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674E8" w14:textId="77777777" w:rsidR="00187AF2" w:rsidRPr="00020A36" w:rsidRDefault="00187AF2" w:rsidP="00BE6ABE">
      <w:pPr>
        <w:rPr>
          <w:rFonts w:ascii="Book Antiqua" w:hAnsi="Book Antiqua"/>
        </w:rPr>
      </w:pPr>
    </w:p>
    <w:bookmarkStart w:id="0" w:name="_Toc350517898"/>
    <w:bookmarkStart w:id="1" w:name="_Toc355322385"/>
    <w:bookmarkStart w:id="2" w:name="_Toc355322812"/>
    <w:bookmarkStart w:id="3" w:name="_Toc355323238"/>
    <w:bookmarkStart w:id="4" w:name="_Toc355323666"/>
    <w:bookmarkStart w:id="5" w:name="_Toc355324089"/>
    <w:p w14:paraId="308F9923" w14:textId="77777777" w:rsidR="00187AF2" w:rsidRPr="00020A36" w:rsidRDefault="00187AF2" w:rsidP="00187AF2">
      <w:pPr>
        <w:keepNext/>
        <w:spacing w:before="240"/>
        <w:jc w:val="center"/>
        <w:outlineLvl w:val="2"/>
        <w:rPr>
          <w:rFonts w:ascii="Book Antiqua" w:eastAsia="Times New Roman" w:hAnsi="Book Antiqua"/>
          <w:b/>
          <w:bCs/>
          <w:color w:val="000000"/>
          <w:sz w:val="26"/>
          <w:szCs w:val="26"/>
          <w:lang w:eastAsia="it-IT"/>
        </w:rPr>
      </w:pPr>
      <w:r w:rsidRPr="00020A36">
        <w:rPr>
          <w:rFonts w:ascii="Book Antiqua" w:eastAsia="Times New Roman" w:hAnsi="Book Antiqua"/>
          <w:b/>
          <w:bCs/>
          <w:color w:val="000000"/>
          <w:sz w:val="26"/>
          <w:szCs w:val="26"/>
          <w:lang w:eastAsia="it-IT"/>
        </w:rPr>
        <w:fldChar w:fldCharType="begin"/>
      </w:r>
      <w:r w:rsidRPr="00020A36">
        <w:rPr>
          <w:rFonts w:ascii="Book Antiqua" w:eastAsia="Times New Roman" w:hAnsi="Book Antiqua"/>
          <w:b/>
          <w:bCs/>
          <w:color w:val="000000"/>
          <w:sz w:val="26"/>
          <w:szCs w:val="26"/>
          <w:lang w:eastAsia="it-IT"/>
        </w:rPr>
        <w:instrText xml:space="preserve"> HYPERLINK "https://twitter.com/MonsDiBruno" </w:instrText>
      </w:r>
      <w:r w:rsidRPr="00020A36">
        <w:rPr>
          <w:rFonts w:ascii="Book Antiqua" w:eastAsia="Times New Roman" w:hAnsi="Book Antiqua"/>
          <w:b/>
          <w:bCs/>
          <w:color w:val="000000"/>
          <w:sz w:val="26"/>
          <w:szCs w:val="26"/>
          <w:lang w:eastAsia="it-IT"/>
        </w:rPr>
        <w:fldChar w:fldCharType="separate"/>
      </w:r>
      <w:bookmarkStart w:id="6" w:name="_Toc401743827"/>
      <w:bookmarkStart w:id="7" w:name="_Toc373525847"/>
      <w:bookmarkStart w:id="8" w:name="_Toc443126013"/>
      <w:bookmarkStart w:id="9" w:name="_Toc515601213"/>
      <w:r w:rsidRPr="00020A36">
        <w:rPr>
          <w:rFonts w:ascii="Book Antiqua" w:eastAsia="Times New Roman" w:hAnsi="Book Antiqua"/>
          <w:b/>
          <w:bCs/>
          <w:color w:val="000000"/>
          <w:sz w:val="26"/>
          <w:szCs w:val="26"/>
          <w:u w:val="single"/>
          <w:lang w:eastAsia="it-IT"/>
        </w:rPr>
        <w:t xml:space="preserve">Costantino Di Bruno </w:t>
      </w:r>
      <w:r w:rsidRPr="00020A36">
        <w:rPr>
          <w:rFonts w:ascii="Times New Roman" w:eastAsia="Times New Roman" w:hAnsi="Times New Roman"/>
          <w:b/>
          <w:bCs/>
          <w:color w:val="000000"/>
          <w:sz w:val="26"/>
          <w:szCs w:val="26"/>
          <w:u w:val="single"/>
          <w:lang w:eastAsia="it-IT"/>
        </w:rPr>
        <w:t>‏</w:t>
      </w:r>
      <w:r w:rsidRPr="00020A36">
        <w:rPr>
          <w:rFonts w:ascii="Book Antiqua" w:eastAsia="Times New Roman" w:hAnsi="Book Antiqua"/>
          <w:b/>
          <w:bCs/>
          <w:strike/>
          <w:color w:val="000000"/>
          <w:sz w:val="26"/>
          <w:szCs w:val="26"/>
          <w:u w:val="single"/>
          <w:lang w:eastAsia="it-IT"/>
        </w:rPr>
        <w:t>@</w:t>
      </w:r>
      <w:r w:rsidRPr="00020A36">
        <w:rPr>
          <w:rFonts w:ascii="Book Antiqua" w:eastAsia="Times New Roman" w:hAnsi="Book Antiqua"/>
          <w:b/>
          <w:bCs/>
          <w:color w:val="000000"/>
          <w:sz w:val="26"/>
          <w:szCs w:val="26"/>
          <w:u w:val="single"/>
          <w:lang w:eastAsia="it-IT"/>
        </w:rPr>
        <w:t>MonsDiBruno</w:t>
      </w:r>
      <w:bookmarkEnd w:id="6"/>
      <w:bookmarkEnd w:id="7"/>
      <w:bookmarkEnd w:id="8"/>
      <w:bookmarkEnd w:id="9"/>
      <w:r w:rsidRPr="00020A36">
        <w:rPr>
          <w:rFonts w:ascii="Book Antiqua" w:eastAsia="Times New Roman" w:hAnsi="Book Antiqua"/>
          <w:b/>
          <w:bCs/>
          <w:color w:val="000000"/>
          <w:sz w:val="26"/>
          <w:szCs w:val="26"/>
          <w:u w:val="single"/>
          <w:lang w:eastAsia="it-IT"/>
        </w:rPr>
        <w:t xml:space="preserve"> </w:t>
      </w:r>
      <w:r w:rsidRPr="00020A36">
        <w:rPr>
          <w:rFonts w:ascii="Book Antiqua" w:eastAsia="Times New Roman" w:hAnsi="Book Antiqua"/>
          <w:b/>
          <w:bCs/>
          <w:color w:val="000000"/>
          <w:sz w:val="26"/>
          <w:szCs w:val="26"/>
          <w:lang w:eastAsia="it-IT"/>
        </w:rPr>
        <w:fldChar w:fldCharType="end"/>
      </w:r>
    </w:p>
    <w:p w14:paraId="0FF297AE" w14:textId="42E997EE" w:rsidR="00187AF2" w:rsidRPr="00020A36" w:rsidRDefault="006D183D" w:rsidP="00187AF2">
      <w:pPr>
        <w:keepNext/>
        <w:keepLines/>
        <w:spacing w:before="480"/>
        <w:jc w:val="center"/>
        <w:outlineLvl w:val="0"/>
        <w:rPr>
          <w:rFonts w:ascii="Book Antiqua" w:eastAsia="Times New Roman" w:hAnsi="Book Antiqua"/>
          <w:b/>
          <w:bCs/>
          <w:color w:val="000000"/>
          <w:sz w:val="36"/>
          <w:szCs w:val="36"/>
          <w:lang w:eastAsia="it-IT"/>
        </w:rPr>
      </w:pPr>
      <w:bookmarkStart w:id="10" w:name="_Toc356233002"/>
      <w:bookmarkStart w:id="11" w:name="_Toc357368312"/>
      <w:bookmarkStart w:id="12" w:name="_Toc357368607"/>
      <w:bookmarkStart w:id="13" w:name="_Toc357800019"/>
      <w:bookmarkStart w:id="14" w:name="_Toc357800213"/>
      <w:bookmarkStart w:id="15" w:name="_Toc371391463"/>
      <w:bookmarkStart w:id="16" w:name="_Toc373292307"/>
      <w:bookmarkStart w:id="17" w:name="_Toc373525193"/>
      <w:bookmarkStart w:id="18" w:name="_Toc373525848"/>
      <w:bookmarkStart w:id="19" w:name="_Toc384369622"/>
      <w:bookmarkStart w:id="20" w:name="_Toc386786133"/>
      <w:bookmarkStart w:id="21" w:name="_Toc386786687"/>
      <w:bookmarkStart w:id="22" w:name="_Toc391128672"/>
      <w:bookmarkStart w:id="23" w:name="_Toc394659114"/>
      <w:bookmarkStart w:id="24" w:name="_Toc401743828"/>
      <w:bookmarkStart w:id="25" w:name="_Toc423541172"/>
      <w:bookmarkStart w:id="26" w:name="_Toc436976966"/>
      <w:bookmarkStart w:id="27" w:name="_Toc436977587"/>
      <w:bookmarkStart w:id="28" w:name="_Toc443126014"/>
      <w:bookmarkStart w:id="29" w:name="_Toc452536569"/>
      <w:bookmarkStart w:id="30" w:name="_Toc452537089"/>
      <w:bookmarkStart w:id="31" w:name="_Toc466144951"/>
      <w:bookmarkStart w:id="32" w:name="_Toc468305707"/>
      <w:bookmarkStart w:id="33" w:name="_Toc468306313"/>
      <w:bookmarkStart w:id="34" w:name="_Toc472193826"/>
      <w:bookmarkStart w:id="35" w:name="_Toc476458098"/>
      <w:bookmarkStart w:id="36" w:name="_Toc480106375"/>
      <w:bookmarkStart w:id="37" w:name="_Toc484061089"/>
      <w:bookmarkStart w:id="38" w:name="_Toc484061702"/>
      <w:bookmarkStart w:id="39" w:name="_Toc515601214"/>
      <w:bookmarkEnd w:id="0"/>
      <w:bookmarkEnd w:id="1"/>
      <w:bookmarkEnd w:id="2"/>
      <w:bookmarkEnd w:id="3"/>
      <w:bookmarkEnd w:id="4"/>
      <w:bookmarkEnd w:id="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20A36">
        <w:rPr>
          <w:rFonts w:ascii="Book Antiqua" w:hAnsi="Book Antiqua"/>
          <w:noProof/>
        </w:rPr>
        <w:drawing>
          <wp:anchor distT="0" distB="0" distL="114300" distR="114300" simplePos="0" relativeHeight="251657728" behindDoc="1" locked="0" layoutInCell="1" allowOverlap="1" wp14:anchorId="7D043213" wp14:editId="5003F562">
            <wp:simplePos x="0" y="0"/>
            <wp:positionH relativeFrom="column">
              <wp:posOffset>1409700</wp:posOffset>
            </wp:positionH>
            <wp:positionV relativeFrom="paragraph">
              <wp:posOffset>105410</wp:posOffset>
            </wp:positionV>
            <wp:extent cx="2520315" cy="2520315"/>
            <wp:effectExtent l="0" t="0" r="0" b="0"/>
            <wp:wrapTight wrapText="bothSides">
              <wp:wrapPolygon edited="0">
                <wp:start x="0" y="0"/>
                <wp:lineTo x="0" y="21388"/>
                <wp:lineTo x="21388" y="21388"/>
                <wp:lineTo x="21388" y="0"/>
                <wp:lineTo x="0" y="0"/>
              </wp:wrapPolygon>
            </wp:wrapTight>
            <wp:docPr id="3" name="Immagine 2"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19805" w14:textId="77777777" w:rsidR="008B3999" w:rsidRDefault="008B3999" w:rsidP="00187AF2">
      <w:pPr>
        <w:keepNext/>
        <w:keepLines/>
        <w:spacing w:after="0"/>
        <w:outlineLvl w:val="0"/>
        <w:rPr>
          <w:rFonts w:ascii="Book Antiqua" w:eastAsia="Times New Roman" w:hAnsi="Book Antiqua"/>
          <w:b/>
          <w:bCs/>
          <w:color w:val="000000"/>
          <w:sz w:val="72"/>
          <w:szCs w:val="36"/>
          <w:lang w:eastAsia="it-IT"/>
        </w:rPr>
      </w:pPr>
      <w:bookmarkStart w:id="40" w:name="_Toc373525849"/>
      <w:bookmarkStart w:id="41" w:name="_Toc401743829"/>
      <w:bookmarkStart w:id="42" w:name="_Toc443126015"/>
      <w:bookmarkStart w:id="43" w:name="_Toc515601215"/>
    </w:p>
    <w:p w14:paraId="0021DF4C" w14:textId="77777777" w:rsidR="008B3999" w:rsidRDefault="008B3999" w:rsidP="00187AF2">
      <w:pPr>
        <w:keepNext/>
        <w:keepLines/>
        <w:spacing w:after="0"/>
        <w:outlineLvl w:val="0"/>
        <w:rPr>
          <w:rFonts w:ascii="Book Antiqua" w:eastAsia="Times New Roman" w:hAnsi="Book Antiqua"/>
          <w:b/>
          <w:bCs/>
          <w:color w:val="000000"/>
          <w:sz w:val="72"/>
          <w:szCs w:val="36"/>
          <w:lang w:eastAsia="it-IT"/>
        </w:rPr>
      </w:pPr>
    </w:p>
    <w:p w14:paraId="2E80142B" w14:textId="77777777" w:rsidR="008B3999" w:rsidRDefault="008B3999" w:rsidP="00187AF2">
      <w:pPr>
        <w:keepNext/>
        <w:keepLines/>
        <w:spacing w:after="0"/>
        <w:outlineLvl w:val="0"/>
        <w:rPr>
          <w:rFonts w:ascii="Book Antiqua" w:eastAsia="Times New Roman" w:hAnsi="Book Antiqua"/>
          <w:b/>
          <w:bCs/>
          <w:color w:val="000000"/>
          <w:sz w:val="72"/>
          <w:szCs w:val="36"/>
          <w:lang w:eastAsia="it-IT"/>
        </w:rPr>
      </w:pPr>
    </w:p>
    <w:p w14:paraId="029279E3" w14:textId="77777777" w:rsidR="008B3999" w:rsidRDefault="008B3999" w:rsidP="00187AF2">
      <w:pPr>
        <w:keepNext/>
        <w:keepLines/>
        <w:spacing w:after="0"/>
        <w:outlineLvl w:val="0"/>
        <w:rPr>
          <w:rFonts w:ascii="Book Antiqua" w:eastAsia="Times New Roman" w:hAnsi="Book Antiqua"/>
          <w:b/>
          <w:bCs/>
          <w:color w:val="000000"/>
          <w:sz w:val="72"/>
          <w:szCs w:val="36"/>
          <w:lang w:eastAsia="it-IT"/>
        </w:rPr>
      </w:pPr>
    </w:p>
    <w:p w14:paraId="485AA72C" w14:textId="77777777" w:rsidR="00187AF2" w:rsidRPr="00020A36" w:rsidRDefault="00187AF2" w:rsidP="00187AF2">
      <w:pPr>
        <w:keepNext/>
        <w:keepLines/>
        <w:spacing w:after="0"/>
        <w:outlineLvl w:val="0"/>
        <w:rPr>
          <w:rFonts w:ascii="Book Antiqua" w:eastAsia="Times New Roman" w:hAnsi="Book Antiqua"/>
          <w:b/>
          <w:bCs/>
          <w:color w:val="000000"/>
          <w:sz w:val="72"/>
          <w:szCs w:val="36"/>
          <w:lang w:eastAsia="it-IT"/>
        </w:rPr>
      </w:pPr>
      <w:r w:rsidRPr="00020A36">
        <w:rPr>
          <w:rFonts w:ascii="Book Antiqua" w:eastAsia="Times New Roman" w:hAnsi="Book Antiqua"/>
          <w:b/>
          <w:bCs/>
          <w:color w:val="000000"/>
          <w:sz w:val="72"/>
          <w:szCs w:val="36"/>
          <w:lang w:eastAsia="it-IT"/>
        </w:rPr>
        <w:t>LA TEOLOGIA</w:t>
      </w:r>
      <w:bookmarkEnd w:id="40"/>
      <w:bookmarkEnd w:id="41"/>
      <w:bookmarkEnd w:id="42"/>
      <w:bookmarkEnd w:id="43"/>
      <w:r w:rsidRPr="00020A36">
        <w:rPr>
          <w:rFonts w:ascii="Book Antiqua" w:eastAsia="Times New Roman" w:hAnsi="Book Antiqua"/>
          <w:b/>
          <w:bCs/>
          <w:color w:val="000000"/>
          <w:sz w:val="72"/>
          <w:szCs w:val="36"/>
          <w:lang w:eastAsia="it-IT"/>
        </w:rPr>
        <w:t xml:space="preserve"> </w:t>
      </w:r>
    </w:p>
    <w:p w14:paraId="58CC152F" w14:textId="77777777" w:rsidR="00187AF2" w:rsidRPr="00020A36" w:rsidRDefault="00187AF2" w:rsidP="00187AF2">
      <w:pPr>
        <w:keepNext/>
        <w:keepLines/>
        <w:spacing w:after="0"/>
        <w:jc w:val="right"/>
        <w:outlineLvl w:val="0"/>
        <w:rPr>
          <w:rFonts w:ascii="Book Antiqua" w:eastAsia="Times New Roman" w:hAnsi="Book Antiqua"/>
          <w:b/>
          <w:bCs/>
          <w:color w:val="000000"/>
          <w:sz w:val="72"/>
          <w:szCs w:val="36"/>
          <w:lang w:eastAsia="it-IT"/>
        </w:rPr>
      </w:pPr>
      <w:bookmarkStart w:id="44" w:name="_Toc373525850"/>
      <w:bookmarkStart w:id="45" w:name="_Toc401743830"/>
      <w:bookmarkStart w:id="46" w:name="_Toc443126016"/>
      <w:bookmarkStart w:id="47" w:name="_Toc515601216"/>
      <w:r w:rsidRPr="00020A36">
        <w:rPr>
          <w:rFonts w:ascii="Book Antiqua" w:eastAsia="Times New Roman" w:hAnsi="Book Antiqua"/>
          <w:b/>
          <w:bCs/>
          <w:color w:val="000000"/>
          <w:sz w:val="72"/>
          <w:szCs w:val="36"/>
          <w:lang w:eastAsia="it-IT"/>
        </w:rPr>
        <w:t>IN UN PENSIERO</w:t>
      </w:r>
      <w:bookmarkEnd w:id="44"/>
      <w:bookmarkEnd w:id="45"/>
      <w:bookmarkEnd w:id="46"/>
      <w:bookmarkEnd w:id="47"/>
    </w:p>
    <w:p w14:paraId="28558085" w14:textId="77777777" w:rsidR="0047361B" w:rsidRDefault="0047361B" w:rsidP="00187AF2">
      <w:pPr>
        <w:keepNext/>
        <w:spacing w:before="240" w:after="60"/>
        <w:jc w:val="center"/>
        <w:outlineLvl w:val="1"/>
        <w:rPr>
          <w:rFonts w:ascii="Book Antiqua" w:eastAsia="Times New Roman" w:hAnsi="Book Antiqua"/>
          <w:b/>
          <w:bCs/>
          <w:i/>
          <w:iCs/>
          <w:sz w:val="28"/>
          <w:szCs w:val="28"/>
          <w:lang w:eastAsia="it-IT"/>
        </w:rPr>
      </w:pPr>
      <w:bookmarkStart w:id="48" w:name="_Toc373525851"/>
      <w:bookmarkStart w:id="49" w:name="_Toc401743831"/>
      <w:bookmarkStart w:id="50" w:name="_Toc443126017"/>
    </w:p>
    <w:p w14:paraId="73303CFD" w14:textId="77777777" w:rsidR="00187AF2" w:rsidRPr="00020A36" w:rsidRDefault="00187AF2" w:rsidP="00187AF2">
      <w:pPr>
        <w:keepNext/>
        <w:spacing w:before="240" w:after="60"/>
        <w:jc w:val="center"/>
        <w:outlineLvl w:val="1"/>
        <w:rPr>
          <w:rFonts w:ascii="Book Antiqua" w:eastAsia="Times New Roman" w:hAnsi="Book Antiqua"/>
          <w:b/>
          <w:bCs/>
          <w:i/>
          <w:iCs/>
          <w:sz w:val="28"/>
          <w:szCs w:val="28"/>
          <w:lang w:eastAsia="it-IT"/>
        </w:rPr>
      </w:pPr>
      <w:bookmarkStart w:id="51" w:name="_Toc515601217"/>
      <w:r w:rsidRPr="00020A36">
        <w:rPr>
          <w:rFonts w:ascii="Book Antiqua" w:eastAsia="Times New Roman" w:hAnsi="Book Antiqua"/>
          <w:b/>
          <w:bCs/>
          <w:i/>
          <w:iCs/>
          <w:sz w:val="28"/>
          <w:szCs w:val="28"/>
          <w:lang w:eastAsia="it-IT"/>
        </w:rPr>
        <w:t xml:space="preserve">(Volume </w:t>
      </w:r>
      <w:r w:rsidR="00BD53E6">
        <w:rPr>
          <w:rFonts w:ascii="Book Antiqua" w:eastAsia="Times New Roman" w:hAnsi="Book Antiqua"/>
          <w:b/>
          <w:bCs/>
          <w:i/>
          <w:iCs/>
          <w:sz w:val="28"/>
          <w:szCs w:val="28"/>
          <w:lang w:eastAsia="it-IT"/>
        </w:rPr>
        <w:t>11</w:t>
      </w:r>
      <w:r w:rsidRPr="00020A36">
        <w:rPr>
          <w:rFonts w:ascii="Book Antiqua" w:eastAsia="Times New Roman" w:hAnsi="Book Antiqua"/>
          <w:b/>
          <w:bCs/>
          <w:i/>
          <w:iCs/>
          <w:sz w:val="28"/>
          <w:szCs w:val="28"/>
          <w:lang w:eastAsia="it-IT"/>
        </w:rPr>
        <w:t xml:space="preserve"> - </w:t>
      </w:r>
      <w:r w:rsidR="00B457D6">
        <w:rPr>
          <w:rFonts w:ascii="Book Antiqua" w:eastAsia="Times New Roman" w:hAnsi="Book Antiqua"/>
          <w:b/>
          <w:bCs/>
          <w:i/>
          <w:iCs/>
          <w:sz w:val="28"/>
          <w:szCs w:val="28"/>
          <w:lang w:eastAsia="it-IT"/>
        </w:rPr>
        <w:t>01</w:t>
      </w:r>
      <w:r w:rsidRPr="00020A36">
        <w:rPr>
          <w:rFonts w:ascii="Book Antiqua" w:eastAsia="Times New Roman" w:hAnsi="Book Antiqua"/>
          <w:b/>
          <w:bCs/>
          <w:i/>
          <w:iCs/>
          <w:sz w:val="28"/>
          <w:szCs w:val="28"/>
          <w:lang w:eastAsia="it-IT"/>
        </w:rPr>
        <w:t>.</w:t>
      </w:r>
      <w:r w:rsidR="008803F0">
        <w:rPr>
          <w:rFonts w:ascii="Book Antiqua" w:eastAsia="Times New Roman" w:hAnsi="Book Antiqua"/>
          <w:b/>
          <w:bCs/>
          <w:i/>
          <w:iCs/>
          <w:sz w:val="28"/>
          <w:szCs w:val="28"/>
          <w:lang w:eastAsia="it-IT"/>
        </w:rPr>
        <w:t>12</w:t>
      </w:r>
      <w:r w:rsidRPr="00020A36">
        <w:rPr>
          <w:rFonts w:ascii="Book Antiqua" w:eastAsia="Times New Roman" w:hAnsi="Book Antiqua"/>
          <w:b/>
          <w:bCs/>
          <w:i/>
          <w:iCs/>
          <w:sz w:val="28"/>
          <w:szCs w:val="28"/>
          <w:lang w:eastAsia="it-IT"/>
        </w:rPr>
        <w:t>.201</w:t>
      </w:r>
      <w:r w:rsidR="00BD53E6">
        <w:rPr>
          <w:rFonts w:ascii="Book Antiqua" w:eastAsia="Times New Roman" w:hAnsi="Book Antiqua"/>
          <w:b/>
          <w:bCs/>
          <w:i/>
          <w:iCs/>
          <w:sz w:val="28"/>
          <w:szCs w:val="28"/>
          <w:lang w:eastAsia="it-IT"/>
        </w:rPr>
        <w:t>8</w:t>
      </w:r>
      <w:r w:rsidRPr="00020A36">
        <w:rPr>
          <w:rFonts w:ascii="Book Antiqua" w:eastAsia="Times New Roman" w:hAnsi="Book Antiqua"/>
          <w:b/>
          <w:bCs/>
          <w:i/>
          <w:iCs/>
          <w:sz w:val="28"/>
          <w:szCs w:val="28"/>
          <w:lang w:eastAsia="it-IT"/>
        </w:rPr>
        <w:t xml:space="preserve"> – 3</w:t>
      </w:r>
      <w:r w:rsidR="008803F0">
        <w:rPr>
          <w:rFonts w:ascii="Book Antiqua" w:eastAsia="Times New Roman" w:hAnsi="Book Antiqua"/>
          <w:b/>
          <w:bCs/>
          <w:i/>
          <w:iCs/>
          <w:sz w:val="28"/>
          <w:szCs w:val="28"/>
          <w:lang w:eastAsia="it-IT"/>
        </w:rPr>
        <w:t>1</w:t>
      </w:r>
      <w:r w:rsidRPr="00020A36">
        <w:rPr>
          <w:rFonts w:ascii="Book Antiqua" w:eastAsia="Times New Roman" w:hAnsi="Book Antiqua"/>
          <w:b/>
          <w:bCs/>
          <w:i/>
          <w:iCs/>
          <w:sz w:val="28"/>
          <w:szCs w:val="28"/>
          <w:lang w:eastAsia="it-IT"/>
        </w:rPr>
        <w:t>.</w:t>
      </w:r>
      <w:r w:rsidR="008803F0">
        <w:rPr>
          <w:rFonts w:ascii="Book Antiqua" w:eastAsia="Times New Roman" w:hAnsi="Book Antiqua"/>
          <w:b/>
          <w:bCs/>
          <w:i/>
          <w:iCs/>
          <w:sz w:val="28"/>
          <w:szCs w:val="28"/>
          <w:lang w:eastAsia="it-IT"/>
        </w:rPr>
        <w:t>06</w:t>
      </w:r>
      <w:r w:rsidRPr="00020A36">
        <w:rPr>
          <w:rFonts w:ascii="Book Antiqua" w:eastAsia="Times New Roman" w:hAnsi="Book Antiqua"/>
          <w:b/>
          <w:bCs/>
          <w:i/>
          <w:iCs/>
          <w:sz w:val="28"/>
          <w:szCs w:val="28"/>
          <w:lang w:eastAsia="it-IT"/>
        </w:rPr>
        <w:t>.201</w:t>
      </w:r>
      <w:r w:rsidR="00BD53E6">
        <w:rPr>
          <w:rFonts w:ascii="Book Antiqua" w:eastAsia="Times New Roman" w:hAnsi="Book Antiqua"/>
          <w:b/>
          <w:bCs/>
          <w:i/>
          <w:iCs/>
          <w:sz w:val="28"/>
          <w:szCs w:val="28"/>
          <w:lang w:eastAsia="it-IT"/>
        </w:rPr>
        <w:t>8</w:t>
      </w:r>
      <w:r w:rsidRPr="00020A36">
        <w:rPr>
          <w:rFonts w:ascii="Book Antiqua" w:eastAsia="Times New Roman" w:hAnsi="Book Antiqua"/>
          <w:b/>
          <w:bCs/>
          <w:i/>
          <w:iCs/>
          <w:sz w:val="28"/>
          <w:szCs w:val="28"/>
          <w:lang w:eastAsia="it-IT"/>
        </w:rPr>
        <w:t>)</w:t>
      </w:r>
      <w:bookmarkEnd w:id="48"/>
      <w:bookmarkEnd w:id="49"/>
      <w:bookmarkEnd w:id="50"/>
      <w:bookmarkEnd w:id="51"/>
    </w:p>
    <w:p w14:paraId="1CA0AB7A" w14:textId="77777777" w:rsidR="00187AF2" w:rsidRDefault="00187AF2" w:rsidP="00187AF2">
      <w:pPr>
        <w:keepNext/>
        <w:keepLines/>
        <w:spacing w:before="480"/>
        <w:jc w:val="center"/>
        <w:outlineLvl w:val="0"/>
        <w:rPr>
          <w:rFonts w:ascii="Book Antiqua" w:eastAsia="Times New Roman" w:hAnsi="Book Antiqua"/>
          <w:b/>
          <w:bCs/>
          <w:color w:val="000000"/>
          <w:sz w:val="72"/>
          <w:szCs w:val="36"/>
          <w:lang w:eastAsia="it-IT"/>
        </w:rPr>
      </w:pPr>
    </w:p>
    <w:p w14:paraId="5ADF1AA5" w14:textId="77777777" w:rsidR="00B457D6" w:rsidRPr="00020A36" w:rsidRDefault="00B457D6" w:rsidP="00187AF2">
      <w:pPr>
        <w:keepNext/>
        <w:keepLines/>
        <w:spacing w:before="480"/>
        <w:jc w:val="center"/>
        <w:outlineLvl w:val="0"/>
        <w:rPr>
          <w:rFonts w:ascii="Book Antiqua" w:eastAsia="Times New Roman" w:hAnsi="Book Antiqua"/>
          <w:b/>
          <w:bCs/>
          <w:color w:val="000000"/>
          <w:sz w:val="72"/>
          <w:szCs w:val="36"/>
          <w:lang w:eastAsia="it-IT"/>
        </w:rPr>
      </w:pPr>
    </w:p>
    <w:p w14:paraId="3C0E160A" w14:textId="77777777" w:rsidR="00187AF2" w:rsidRDefault="00187AF2" w:rsidP="00187AF2">
      <w:pPr>
        <w:keepNext/>
        <w:keepLines/>
        <w:spacing w:before="480"/>
        <w:jc w:val="center"/>
        <w:outlineLvl w:val="0"/>
        <w:rPr>
          <w:rFonts w:ascii="Book Antiqua" w:eastAsia="Times New Roman" w:hAnsi="Book Antiqua"/>
          <w:b/>
          <w:bCs/>
          <w:color w:val="000000"/>
          <w:sz w:val="72"/>
          <w:szCs w:val="36"/>
          <w:lang w:eastAsia="it-IT"/>
        </w:rPr>
      </w:pPr>
      <w:bookmarkStart w:id="52" w:name="_Toc373525852"/>
      <w:bookmarkStart w:id="53" w:name="_Toc401743832"/>
      <w:bookmarkStart w:id="54" w:name="_Toc443126018"/>
      <w:bookmarkStart w:id="55" w:name="_Toc515601218"/>
      <w:r w:rsidRPr="00020A36">
        <w:rPr>
          <w:rFonts w:ascii="Book Antiqua" w:eastAsia="Times New Roman" w:hAnsi="Book Antiqua"/>
          <w:b/>
          <w:bCs/>
          <w:color w:val="000000"/>
          <w:sz w:val="72"/>
          <w:szCs w:val="36"/>
          <w:lang w:eastAsia="it-IT"/>
        </w:rPr>
        <w:t>CATANZARO 201</w:t>
      </w:r>
      <w:bookmarkEnd w:id="52"/>
      <w:bookmarkEnd w:id="53"/>
      <w:bookmarkEnd w:id="54"/>
      <w:r w:rsidR="00BD53E6">
        <w:rPr>
          <w:rFonts w:ascii="Book Antiqua" w:eastAsia="Times New Roman" w:hAnsi="Book Antiqua"/>
          <w:b/>
          <w:bCs/>
          <w:color w:val="000000"/>
          <w:sz w:val="72"/>
          <w:szCs w:val="36"/>
          <w:lang w:eastAsia="it-IT"/>
        </w:rPr>
        <w:t>8</w:t>
      </w:r>
      <w:bookmarkEnd w:id="55"/>
    </w:p>
    <w:p w14:paraId="03705F45" w14:textId="77777777" w:rsidR="007A1B51" w:rsidRPr="004F6B97" w:rsidRDefault="00DC5F10" w:rsidP="007A1B51">
      <w:pPr>
        <w:pStyle w:val="Titolo1"/>
        <w:rPr>
          <w:rFonts w:ascii="Book Antiqua" w:hAnsi="Book Antiqua"/>
          <w:b/>
          <w:color w:val="000000"/>
          <w:sz w:val="48"/>
        </w:rPr>
      </w:pPr>
      <w:r w:rsidRPr="00DC5F10">
        <w:rPr>
          <w:rFonts w:ascii="Book Antiqua" w:hAnsi="Book Antiqua"/>
          <w:b/>
          <w:bCs/>
          <w:color w:val="000000"/>
          <w:sz w:val="20"/>
          <w:szCs w:val="36"/>
        </w:rPr>
        <w:br w:type="page"/>
      </w:r>
      <w:bookmarkStart w:id="56" w:name="_Toc515601219"/>
      <w:r w:rsidR="007A1B51" w:rsidRPr="004F6B97">
        <w:rPr>
          <w:rFonts w:ascii="Book Antiqua" w:hAnsi="Book Antiqua"/>
          <w:b/>
          <w:color w:val="000000"/>
          <w:sz w:val="48"/>
        </w:rPr>
        <w:lastRenderedPageBreak/>
        <w:t>Dicembre 201</w:t>
      </w:r>
      <w:r w:rsidR="00B76950">
        <w:rPr>
          <w:rFonts w:ascii="Book Antiqua" w:hAnsi="Book Antiqua"/>
          <w:b/>
          <w:color w:val="000000"/>
          <w:sz w:val="48"/>
        </w:rPr>
        <w:t>7</w:t>
      </w:r>
      <w:bookmarkEnd w:id="56"/>
    </w:p>
    <w:p w14:paraId="0903812F" w14:textId="77777777" w:rsidR="007A1B51" w:rsidRPr="007A1B51" w:rsidRDefault="007A1B51" w:rsidP="007A1B51"/>
    <w:p w14:paraId="667F9481" w14:textId="77777777" w:rsidR="007A1B51" w:rsidRPr="007A1B51" w:rsidRDefault="007A1B51" w:rsidP="007A1B51">
      <w:pPr>
        <w:spacing w:after="160" w:line="252" w:lineRule="auto"/>
        <w:jc w:val="both"/>
        <w:rPr>
          <w:rFonts w:cs="Arial"/>
        </w:rPr>
      </w:pPr>
    </w:p>
    <w:p w14:paraId="47710E0D" w14:textId="77777777" w:rsidR="00B76950" w:rsidRDefault="00B76950" w:rsidP="00B76950">
      <w:pPr>
        <w:pStyle w:val="Titolo2"/>
      </w:pPr>
      <w:bookmarkStart w:id="57" w:name="_Toc515601220"/>
      <w:r>
        <w:t>1 Dicembre</w:t>
      </w:r>
      <w:bookmarkEnd w:id="57"/>
      <w:r>
        <w:t xml:space="preserve"> </w:t>
      </w:r>
    </w:p>
    <w:p w14:paraId="5734E5DC" w14:textId="77777777" w:rsidR="00B76950" w:rsidRDefault="00B76950" w:rsidP="00B76950">
      <w:pPr>
        <w:jc w:val="both"/>
      </w:pPr>
      <w:r>
        <w:t>Poiché l’uomo è sempre governato dalla paura del futuro, il Signore gli viene incontro e gli promette che se lui amerà nel presente, il futuro sarà tutto preso a suo carico.</w:t>
      </w:r>
    </w:p>
    <w:p w14:paraId="2362FA4C" w14:textId="77777777" w:rsidR="00B76950" w:rsidRDefault="00B76950" w:rsidP="00B76950">
      <w:pPr>
        <w:keepNext/>
        <w:spacing w:after="120" w:line="360" w:lineRule="auto"/>
        <w:jc w:val="center"/>
        <w:outlineLvl w:val="0"/>
        <w:rPr>
          <w:rFonts w:ascii="Book Antiqua" w:eastAsia="Times New Roman" w:hAnsi="Book Antiqua" w:cs="Arial"/>
          <w:b/>
          <w:bCs/>
          <w:kern w:val="32"/>
          <w:sz w:val="52"/>
          <w:szCs w:val="28"/>
          <w:lang w:eastAsia="it-IT"/>
        </w:rPr>
      </w:pPr>
      <w:bookmarkStart w:id="58" w:name="_Toc491873918"/>
      <w:bookmarkStart w:id="59" w:name="_Toc491873898"/>
      <w:bookmarkStart w:id="60" w:name="_Toc515601221"/>
      <w:r>
        <w:rPr>
          <w:rFonts w:ascii="Book Antiqua" w:eastAsia="Times New Roman" w:hAnsi="Book Antiqua" w:cs="Arial"/>
          <w:b/>
          <w:bCs/>
          <w:kern w:val="32"/>
          <w:sz w:val="36"/>
          <w:szCs w:val="28"/>
          <w:lang w:eastAsia="it-IT"/>
        </w:rPr>
        <w:t>Ha gettato tutto quello che aveva per vivere</w:t>
      </w:r>
      <w:bookmarkEnd w:id="58"/>
      <w:bookmarkEnd w:id="60"/>
    </w:p>
    <w:p w14:paraId="2728F32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Nella Scrittura Antica vi sono due episodi che ci rivelano quanto è grande nell’amore il cuore di due donne: Rut e la vedova di Sarepta. La prima lascia tutto per dedicarsi ad accudire la sua anziana suocera, sola, contro la stessa volontà di lei. La seconda dona ad Elia, per sfamarsi, l’ultimo pugno di farina e l’ultima goccia di olio. Esse sanno amare senza risparmiarsi in nulla. </w:t>
      </w:r>
    </w:p>
    <w:p w14:paraId="6903F155"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w:t>
      </w:r>
    </w:p>
    <w:p w14:paraId="574E3A7F"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 </w:t>
      </w:r>
    </w:p>
    <w:p w14:paraId="6F26F43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Nel Vangelo troviamo una terza donna, una vedova, povera. Lei dona a Dio, gettandolo nel tesoro del tempio, tutto quanto aveva per vivere: due spiccioli. Esempio non solo di amore per il suo Signore, ma anche di piena dimenticanza del suo futuro. Leggiamo e comprenderemo.</w:t>
      </w:r>
    </w:p>
    <w:p w14:paraId="44732F1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21,1-6). </w:t>
      </w:r>
    </w:p>
    <w:p w14:paraId="11E2EBE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È evidente che in queste donne vi è un principio santo che muove il loro cuore. Quando si tratta di amare, di fare il bene, non esiste il futuro. Esiste solo il momento presente. In esso amiamo secondo tutte le nostre possibilità, o non amiamo. Se amiamo secondo tutte le nostre possibilità, siamo interamente noi stessi nella più grande nostra verità di essere ad immagine e a somiglianza di Dio, il quale vive in un presente eterno. Se facciamo calcoli per il futuro allora non amiamo secondo la nostra verità e noi non riflettiamo sulla terra l’immagine di Dio secondo la quale siamo stati creati. È l’amore pieno, totale, dono nel presente senza futuro, che rivela la verità della nostra natura. È questo amore che ci fa essere persone vere o non pienamente vere o per nulla vere. Gesù diede al Padre suo, per amore, tutto il suo corpo e il suo sangue. Diede a Giovanni anche la Madre sua come sua vera Madre. Anche la sua vita diede a noi nell’Eucaristia. Ci diede tutto questo in un presente senza futuro. È chiaro che se noi amiamo senza calcoli né interessi, anche il Signore amerà noi senza calcoli e senza interessi. Sappiamo il bel futuro che Dio ha preparato per Rut, grande nell’amore. Ma anche quale futuro ha costruito per la vedova di Sarepta. L’ha nutrita per tre anni e sei mesi, le ha risuscitato il figlio. Sappiamo anche qual è stato il futuro di Gesù Signore: la risurrezione gloriosa nella trasformazione del suo corpo in spirito, in luce. Poiché l’uomo è sempre governato dalla paura del futuro, il Signore gli viene incontro e gli promette che se lui amerà nel presente, il futuro sarà tutto preso a suo carico. A lui verserà nel seno una misura colma, pigiata, traboccante.</w:t>
      </w:r>
    </w:p>
    <w:p w14:paraId="49811FF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Vergine consegnata tutta a Dio, Angeli, Santi, fateci ad immagine dell’amore di Gesù. </w:t>
      </w:r>
      <w:bookmarkEnd w:id="59"/>
    </w:p>
    <w:p w14:paraId="79B403CB" w14:textId="77777777" w:rsidR="00B76950" w:rsidRPr="00B76950" w:rsidRDefault="00B76950" w:rsidP="00B76950">
      <w:pPr>
        <w:pStyle w:val="Nessunaspaziatura"/>
        <w:numPr>
          <w:ilvl w:val="0"/>
          <w:numId w:val="0"/>
        </w:numPr>
        <w:tabs>
          <w:tab w:val="left" w:pos="708"/>
        </w:tabs>
        <w:ind w:left="567"/>
        <w:rPr>
          <w:rFonts w:cs="Arial"/>
          <w:sz w:val="24"/>
        </w:rPr>
      </w:pPr>
    </w:p>
    <w:p w14:paraId="0A028460" w14:textId="77777777" w:rsidR="00B76950" w:rsidRDefault="00B76950" w:rsidP="00B76950">
      <w:pPr>
        <w:pStyle w:val="Nessunaspaziatura"/>
        <w:numPr>
          <w:ilvl w:val="0"/>
          <w:numId w:val="3"/>
        </w:numPr>
        <w:tabs>
          <w:tab w:val="num" w:pos="567"/>
        </w:tabs>
        <w:spacing w:after="120" w:line="254" w:lineRule="auto"/>
        <w:ind w:left="567" w:hanging="567"/>
      </w:pPr>
      <w:r>
        <w:t>Un giorno un mio carissimo amico, volendomi fare cosa gradita, in una fioriera, collocò dinanzi alla porta di casa, una pianta da frutto. Quella pianta era in grande sofferenza. Era stata collocata in un posto ad essa non adatto. Il mio amico nulla conosceva di agricoltura. </w:t>
      </w:r>
    </w:p>
    <w:p w14:paraId="1D9D13A5" w14:textId="77777777" w:rsidR="00B76950" w:rsidRDefault="00B76950" w:rsidP="00B76950">
      <w:pPr>
        <w:pStyle w:val="Nessunaspaziatura"/>
        <w:numPr>
          <w:ilvl w:val="0"/>
          <w:numId w:val="3"/>
        </w:numPr>
        <w:tabs>
          <w:tab w:val="num" w:pos="567"/>
        </w:tabs>
        <w:spacing w:after="120" w:line="254" w:lineRule="auto"/>
        <w:ind w:left="567" w:hanging="567"/>
      </w:pPr>
      <w:r>
        <w:t>I raggi del sole non riuscivano mai a colpirla lungo il corso della giornata. Perché farla soffrire? Perché impedirle di vivere e di fruttificare? La spostai. La collocai al sole. Essa riprese a vivere. Produsse i frutti dovuti alla sua età. </w:t>
      </w:r>
    </w:p>
    <w:p w14:paraId="2E076055" w14:textId="77777777" w:rsidR="00B76950" w:rsidRDefault="00B76950" w:rsidP="00B76950">
      <w:pPr>
        <w:pStyle w:val="Nessunaspaziatura"/>
        <w:numPr>
          <w:ilvl w:val="0"/>
          <w:numId w:val="3"/>
        </w:numPr>
        <w:tabs>
          <w:tab w:val="num" w:pos="567"/>
        </w:tabs>
        <w:spacing w:after="120" w:line="254" w:lineRule="auto"/>
        <w:ind w:left="567" w:hanging="567"/>
      </w:pPr>
      <w:r>
        <w:t>Il Signore ha dotato l’uomo di discernimento. Mai lui deve confondere fini e mezzi. Se il fine non è raggiunto, mezzi e vie vanno modificati. Se un’ascia è incapace di tagliare, va affilata. Se un mezzo non produce, va modificato, trasformato, dislocato, traslocato. </w:t>
      </w:r>
    </w:p>
    <w:p w14:paraId="6C0769FA" w14:textId="77777777" w:rsidR="00B76950" w:rsidRDefault="00B76950" w:rsidP="00B76950">
      <w:pPr>
        <w:pStyle w:val="Nessunaspaziatura"/>
        <w:numPr>
          <w:ilvl w:val="0"/>
          <w:numId w:val="3"/>
        </w:numPr>
        <w:tabs>
          <w:tab w:val="num" w:pos="567"/>
        </w:tabs>
        <w:spacing w:after="120" w:line="254" w:lineRule="auto"/>
        <w:ind w:left="567" w:hanging="567"/>
      </w:pPr>
      <w:r>
        <w:t>Rendere assoluto il mezzo ai danni del fine, è vera stoltezza. Di ogni stoltezza si è responsabili dinanzi a Dio per l’eternità. Quando ci si accorge che una decisione si rivela contraria al fine, va subito abbandonata. Non domani, ma oggi. Il fine va raggiunto. </w:t>
      </w:r>
    </w:p>
    <w:p w14:paraId="73799880" w14:textId="77777777" w:rsidR="00B76950" w:rsidRDefault="00B76950" w:rsidP="00B76950">
      <w:pPr>
        <w:pStyle w:val="Nessunaspaziatura"/>
        <w:numPr>
          <w:ilvl w:val="0"/>
          <w:numId w:val="3"/>
        </w:numPr>
        <w:tabs>
          <w:tab w:val="num" w:pos="567"/>
        </w:tabs>
        <w:spacing w:after="120" w:line="254" w:lineRule="auto"/>
        <w:ind w:left="567" w:hanging="567"/>
      </w:pPr>
      <w:r>
        <w:t>Se la pianta nella fioriera non produce perché il luogo è inadatto, è inutile sciupare il concime o le energie del contadino. Urge la sua delocalizzazione. Pianta e sole sono una cosa sola. La pianta senza sole non produce, non cresce. Le manca la linfa della vita. </w:t>
      </w:r>
    </w:p>
    <w:p w14:paraId="1ADC49EF" w14:textId="77777777" w:rsidR="00B76950" w:rsidRDefault="00B76950" w:rsidP="00B76950">
      <w:pPr>
        <w:pStyle w:val="Nessunaspaziatura"/>
        <w:numPr>
          <w:ilvl w:val="0"/>
          <w:numId w:val="3"/>
        </w:numPr>
        <w:tabs>
          <w:tab w:val="num" w:pos="567"/>
        </w:tabs>
        <w:spacing w:after="120" w:line="254" w:lineRule="auto"/>
        <w:ind w:left="567" w:hanging="567"/>
      </w:pPr>
      <w:r>
        <w:t>Il cristiano è persona immersa nella storia. Deve camminare in essa operando sempre quel sano discernimento che è separazione del pensiero di Dio dal pensiero degli uomini. </w:t>
      </w:r>
    </w:p>
    <w:p w14:paraId="100D0ACD" w14:textId="77777777" w:rsidR="00B76950" w:rsidRDefault="00B76950" w:rsidP="00B76950">
      <w:pPr>
        <w:pStyle w:val="Nessunaspaziatura"/>
        <w:numPr>
          <w:ilvl w:val="0"/>
          <w:numId w:val="3"/>
        </w:numPr>
        <w:tabs>
          <w:tab w:val="num" w:pos="567"/>
        </w:tabs>
        <w:spacing w:after="120" w:line="254" w:lineRule="auto"/>
        <w:ind w:left="567" w:hanging="567"/>
      </w:pPr>
      <w:r>
        <w:lastRenderedPageBreak/>
        <w:t>Al cristiano è chiesto di agire sempre con giusto giudizio al fine di valutare se viene rispettata la giusta finalità di ogni dono spirituale o carisma da lui vissuto. Tutto è dato da Dio per un fine. Tutto è mezzo in vista del fine. </w:t>
      </w:r>
    </w:p>
    <w:p w14:paraId="5F641E0E" w14:textId="77777777" w:rsidR="00B76950" w:rsidRDefault="00B76950" w:rsidP="00B76950">
      <w:pPr>
        <w:pStyle w:val="Nessunaspaziatura"/>
        <w:numPr>
          <w:ilvl w:val="0"/>
          <w:numId w:val="3"/>
        </w:numPr>
        <w:tabs>
          <w:tab w:val="num" w:pos="567"/>
        </w:tabs>
        <w:spacing w:after="120" w:line="254" w:lineRule="auto"/>
        <w:ind w:left="567" w:hanging="567"/>
      </w:pPr>
      <w:r>
        <w:t>Se il fine non si raggiunge, il mezzo è usato male. Urge apportare la giusta correzione. Il fine di Dio va rispettato. È stoltezza voler rispettare il mezzo ad ogni costo, quando è evidente che esso è divenuto inutile al fine. </w:t>
      </w:r>
    </w:p>
    <w:p w14:paraId="1EE1F925" w14:textId="77777777" w:rsidR="00B76950" w:rsidRDefault="00B76950" w:rsidP="00B76950">
      <w:pPr>
        <w:pStyle w:val="Nessunaspaziatura"/>
        <w:numPr>
          <w:ilvl w:val="0"/>
          <w:numId w:val="3"/>
        </w:numPr>
        <w:tabs>
          <w:tab w:val="num" w:pos="567"/>
        </w:tabs>
        <w:spacing w:after="120" w:line="254" w:lineRule="auto"/>
        <w:ind w:left="567" w:hanging="567"/>
      </w:pPr>
      <w:r>
        <w:t>Ecco un discernimento santo di Gesù Signore. Una torre cade. Non cade perché si è colpevoli. Cadendo, essa manifesta che nella vita dell’uomo non vi è alcuna sicurezza. In un momento si sé nel tempo, il momento dopo si è nell’eternità. </w:t>
      </w:r>
    </w:p>
    <w:p w14:paraId="5E1FD628" w14:textId="77777777" w:rsidR="00B76950" w:rsidRDefault="00B76950" w:rsidP="00B76950">
      <w:pPr>
        <w:pStyle w:val="Nessunaspaziatura"/>
        <w:numPr>
          <w:ilvl w:val="0"/>
          <w:numId w:val="3"/>
        </w:numPr>
        <w:tabs>
          <w:tab w:val="num" w:pos="567"/>
        </w:tabs>
        <w:spacing w:after="120" w:line="254" w:lineRule="auto"/>
        <w:ind w:left="567" w:hanging="567"/>
      </w:pPr>
      <w:r>
        <w:t>Gesù questa saggezza chiede all’uomo. Essendo la vita sulla terra così fragile, è giusto che ognuno sia sempre pronto per operare il passaggio per l’eternità. Il passaggio si prepara con una profonda conversione di cuore e mente. </w:t>
      </w:r>
    </w:p>
    <w:p w14:paraId="0667B4F2" w14:textId="77777777" w:rsidR="00B76950" w:rsidRDefault="00B76950" w:rsidP="00B76950">
      <w:pPr>
        <w:pStyle w:val="Nessunaspaziatura"/>
        <w:numPr>
          <w:ilvl w:val="0"/>
          <w:numId w:val="3"/>
        </w:numPr>
        <w:tabs>
          <w:tab w:val="num" w:pos="567"/>
        </w:tabs>
        <w:spacing w:after="120" w:line="254" w:lineRule="auto"/>
        <w:ind w:left="567" w:hanging="567"/>
      </w:pPr>
      <w:r>
        <w:t>Altro discernimento necessario operato da Gesù. Il padrone di una vigna sa distinguere un albero che porta frutto da uno che non porta alcun frutto. L’albero che non porta frutto va tagliato. Il terreno va sfruttato al meglio. </w:t>
      </w:r>
    </w:p>
    <w:p w14:paraId="5395576B" w14:textId="77777777" w:rsidR="00B76950" w:rsidRDefault="00B76950" w:rsidP="00B76950">
      <w:pPr>
        <w:pStyle w:val="Nessunaspaziatura"/>
        <w:numPr>
          <w:ilvl w:val="0"/>
          <w:numId w:val="3"/>
        </w:numPr>
        <w:tabs>
          <w:tab w:val="num" w:pos="567"/>
        </w:tabs>
        <w:spacing w:after="120" w:line="254" w:lineRule="auto"/>
        <w:ind w:left="567" w:hanging="567"/>
      </w:pPr>
      <w:r>
        <w:t>Interviene il contadino. Altro urgente discernimento. Posso io fare qualcosa perché l’albero porti frutto? Posso moltiplicare le mie forze? Le moltiplicherò. Se l’albero non fruttificherà, allora è giusto che venga tagliato. </w:t>
      </w:r>
    </w:p>
    <w:p w14:paraId="234783DB" w14:textId="77777777" w:rsidR="00B76950" w:rsidRDefault="00B76950" w:rsidP="00B76950">
      <w:pPr>
        <w:pStyle w:val="Nessunaspaziatura"/>
        <w:numPr>
          <w:ilvl w:val="0"/>
          <w:numId w:val="3"/>
        </w:numPr>
        <w:tabs>
          <w:tab w:val="num" w:pos="567"/>
        </w:tabs>
        <w:spacing w:after="120" w:line="254" w:lineRule="auto"/>
        <w:ind w:left="567" w:hanging="567"/>
      </w:pPr>
      <w:r>
        <w:t>Il discernimento è essenza di ogni uomo di Dio. Se si pianta una struttura ed essa non produce frutto, allora è giusto chiedersi: di chi è la responsabilità della non fruttificazione? È della struttura che non va o dei contadini che non sanno curarla? </w:t>
      </w:r>
    </w:p>
    <w:p w14:paraId="099A3630" w14:textId="77777777" w:rsidR="00B76950" w:rsidRDefault="00B76950" w:rsidP="00B76950">
      <w:pPr>
        <w:pStyle w:val="Nessunaspaziatura"/>
        <w:numPr>
          <w:ilvl w:val="0"/>
          <w:numId w:val="3"/>
        </w:numPr>
        <w:tabs>
          <w:tab w:val="num" w:pos="567"/>
        </w:tabs>
        <w:spacing w:after="120" w:line="254" w:lineRule="auto"/>
        <w:ind w:left="567" w:hanging="567"/>
      </w:pPr>
      <w:r>
        <w:t>Nel caso della pianta. È dell’alberello che non vuole produrre o del luogo che manca del sole necessario perché la pianticella produca? Non si può sciupare una vita nell’attesa che la pianta produca. Mai produrrà. Urge la sua collocazione al sole. </w:t>
      </w:r>
    </w:p>
    <w:p w14:paraId="7C1D89CE" w14:textId="77777777" w:rsidR="00B76950" w:rsidRDefault="00B76950" w:rsidP="00B76950">
      <w:pPr>
        <w:pStyle w:val="Nessunaspaziatura"/>
        <w:numPr>
          <w:ilvl w:val="0"/>
          <w:numId w:val="3"/>
        </w:numPr>
        <w:tabs>
          <w:tab w:val="num" w:pos="567"/>
        </w:tabs>
        <w:spacing w:after="120" w:line="254" w:lineRule="auto"/>
        <w:ind w:left="567" w:hanging="567"/>
      </w:pPr>
      <w:r>
        <w:t>Madre del Signore, Donna Saggia e Prudente, Piena di Spirito Santo, aiuta ogni discepolo di Gesù perché sia persona dal più alto e vero discernimento. Non si può sciupare la grazia di Dio per mancato discernimento o per paura di cambiare.</w:t>
      </w:r>
    </w:p>
    <w:p w14:paraId="143C90C9" w14:textId="77777777" w:rsidR="00B76950" w:rsidRDefault="00B76950" w:rsidP="00B76950">
      <w:pPr>
        <w:pStyle w:val="Nessunaspaziatura"/>
        <w:numPr>
          <w:ilvl w:val="0"/>
          <w:numId w:val="0"/>
        </w:numPr>
        <w:tabs>
          <w:tab w:val="left" w:pos="708"/>
        </w:tabs>
        <w:ind w:left="567" w:hanging="567"/>
      </w:pPr>
    </w:p>
    <w:p w14:paraId="728B26B0" w14:textId="77777777" w:rsidR="00B76950" w:rsidRDefault="00B76950" w:rsidP="00B76950">
      <w:pPr>
        <w:pStyle w:val="Nessunaspaziatura"/>
        <w:numPr>
          <w:ilvl w:val="0"/>
          <w:numId w:val="3"/>
        </w:numPr>
        <w:tabs>
          <w:tab w:val="num" w:pos="567"/>
        </w:tabs>
        <w:spacing w:after="120" w:line="254" w:lineRule="auto"/>
        <w:ind w:left="567" w:hanging="567"/>
      </w:pPr>
      <w:r>
        <w:t>Il Vangelo spesso ci mostra i frutti della religione corrotta e la religione è sempre corrotta quando sostituisce i Comandamenti del Signore con delle usanze umane. Essa è anche corrotta quando il culto prende il posto della Legge, della Parola, dell’Obbedienza. </w:t>
      </w:r>
    </w:p>
    <w:p w14:paraId="5F582C91" w14:textId="77777777" w:rsidR="00B76950" w:rsidRDefault="00B76950" w:rsidP="00B76950">
      <w:pPr>
        <w:pStyle w:val="Nessunaspaziatura"/>
        <w:numPr>
          <w:ilvl w:val="0"/>
          <w:numId w:val="3"/>
        </w:numPr>
        <w:tabs>
          <w:tab w:val="num" w:pos="567"/>
        </w:tabs>
        <w:spacing w:after="120" w:line="254" w:lineRule="auto"/>
        <w:ind w:left="567" w:hanging="567"/>
      </w:pPr>
      <w:r>
        <w:t>La vera religione è purissimo ascolto di ogni Parola che esce dalla bocca di Dio. Ai tempi degli antichi profeti, i sacrifici cultuali avevano sostituito la Legge. Il Signore interviene con fermezza e grida che lui non vuole sacrifici, ma misericordia. </w:t>
      </w:r>
    </w:p>
    <w:p w14:paraId="54B28F9D" w14:textId="77777777" w:rsidR="00B76950" w:rsidRDefault="00B76950" w:rsidP="00B76950">
      <w:pPr>
        <w:pStyle w:val="Nessunaspaziatura"/>
        <w:numPr>
          <w:ilvl w:val="0"/>
          <w:numId w:val="3"/>
        </w:numPr>
        <w:tabs>
          <w:tab w:val="num" w:pos="567"/>
        </w:tabs>
        <w:spacing w:after="120" w:line="254" w:lineRule="auto"/>
        <w:ind w:left="567" w:hanging="567"/>
      </w:pPr>
      <w:r>
        <w:t>Lui non vuole sangue di tori e di vitelli. Vuole l’amore verso l’uomo. Ma l’amore verso il prossimo altro non è che la perfetta obbedienza ad ogni comando. </w:t>
      </w:r>
    </w:p>
    <w:p w14:paraId="613C6B2D" w14:textId="77777777" w:rsidR="00B76950" w:rsidRDefault="00B76950" w:rsidP="00B76950">
      <w:pPr>
        <w:pStyle w:val="Nessunaspaziatura"/>
        <w:numPr>
          <w:ilvl w:val="0"/>
          <w:numId w:val="3"/>
        </w:numPr>
        <w:tabs>
          <w:tab w:val="num" w:pos="567"/>
        </w:tabs>
        <w:spacing w:after="120" w:line="254" w:lineRule="auto"/>
        <w:ind w:left="567" w:hanging="567"/>
      </w:pPr>
      <w:r>
        <w:t>Gesù viene invitato a pranzo. Lui accoglie l’invito e si mette a tavola. Il fariseo che lo aveva invitato, vide che Lui non aveva fatto le abluzioni e si meraviglia. Come? Un Maestro in Israele non osserva la tradizione degli antichi? Ma che religione è la sua? </w:t>
      </w:r>
    </w:p>
    <w:p w14:paraId="65E881D3" w14:textId="77777777" w:rsidR="00B76950" w:rsidRDefault="00B76950" w:rsidP="00B76950">
      <w:pPr>
        <w:pStyle w:val="Nessunaspaziatura"/>
        <w:numPr>
          <w:ilvl w:val="0"/>
          <w:numId w:val="3"/>
        </w:numPr>
        <w:tabs>
          <w:tab w:val="num" w:pos="567"/>
        </w:tabs>
        <w:spacing w:after="120" w:line="254" w:lineRule="auto"/>
        <w:ind w:left="567" w:hanging="567"/>
      </w:pPr>
      <w:r>
        <w:t>Di certo non sarà un Maestro credibile. Non osserva quanto i padri ci hanno tramandato. Gesù non si lascia sfuggire l’occasione per ribadire qual è la vera religione del Padre suo. È questa la grande, abissale differenza tra Lui e loro. </w:t>
      </w:r>
    </w:p>
    <w:p w14:paraId="23C96BBF" w14:textId="77777777" w:rsidR="00B76950" w:rsidRDefault="00B76950" w:rsidP="00B76950">
      <w:pPr>
        <w:pStyle w:val="Nessunaspaziatura"/>
        <w:numPr>
          <w:ilvl w:val="0"/>
          <w:numId w:val="3"/>
        </w:numPr>
        <w:tabs>
          <w:tab w:val="num" w:pos="567"/>
        </w:tabs>
        <w:spacing w:after="120" w:line="254" w:lineRule="auto"/>
        <w:ind w:left="567" w:hanging="567"/>
      </w:pPr>
      <w:r>
        <w:t>Loro osservano la tradizione dei loro padri. Lui osserva la tradizione del Padre suo. Loro puliscono l’esterno del bicchiere e l’esterno del corpo, lasciando ogni impurità e putridume in essi. </w:t>
      </w:r>
    </w:p>
    <w:p w14:paraId="01374E0A" w14:textId="77777777" w:rsidR="00B76950" w:rsidRDefault="00B76950" w:rsidP="00B76950">
      <w:pPr>
        <w:pStyle w:val="Nessunaspaziatura"/>
        <w:numPr>
          <w:ilvl w:val="0"/>
          <w:numId w:val="3"/>
        </w:numPr>
        <w:tabs>
          <w:tab w:val="num" w:pos="567"/>
        </w:tabs>
        <w:spacing w:after="120" w:line="254" w:lineRule="auto"/>
        <w:ind w:left="567" w:hanging="567"/>
      </w:pPr>
      <w:r>
        <w:t>Lui invece è venuto per insegnare ad ogni uomo come si pulisce linterno e come si prepara una degna abitazione per il Padre suo. Qual è la tradizione del Padre suo? La più pura e fedele obbedienza alla sua Legge. </w:t>
      </w:r>
    </w:p>
    <w:p w14:paraId="41B98C55" w14:textId="77777777" w:rsidR="00B76950" w:rsidRDefault="00B76950" w:rsidP="00B76950">
      <w:pPr>
        <w:pStyle w:val="Nessunaspaziatura"/>
        <w:numPr>
          <w:ilvl w:val="0"/>
          <w:numId w:val="3"/>
        </w:numPr>
        <w:tabs>
          <w:tab w:val="num" w:pos="567"/>
        </w:tabs>
        <w:spacing w:after="120" w:line="254" w:lineRule="auto"/>
        <w:ind w:left="567" w:hanging="567"/>
      </w:pPr>
      <w:r>
        <w:t>Il più devoto ossequio alla sua volontà manifestata. La conservazione nella più alta purezza della sua Parola. Pulirsi o non pulirsi le mani non rende impuro l’uomo, perché questa tradizione non appartiene al Padre suo. </w:t>
      </w:r>
    </w:p>
    <w:p w14:paraId="0649634A" w14:textId="77777777" w:rsidR="00B76950" w:rsidRDefault="00B76950" w:rsidP="00B76950">
      <w:pPr>
        <w:pStyle w:val="Nessunaspaziatura"/>
        <w:numPr>
          <w:ilvl w:val="0"/>
          <w:numId w:val="3"/>
        </w:numPr>
        <w:tabs>
          <w:tab w:val="num" w:pos="567"/>
        </w:tabs>
        <w:spacing w:after="120" w:line="254" w:lineRule="auto"/>
        <w:ind w:left="567" w:hanging="567"/>
      </w:pPr>
      <w:r>
        <w:lastRenderedPageBreak/>
        <w:t xml:space="preserve">Gesù rivela così che quanto è nell’interno del bicchiere, cioè nel cuore, che va purificato. Esso è pieno di avidità e di cattiveria. È questo il segno che Dio non abita in esso. </w:t>
      </w:r>
    </w:p>
    <w:p w14:paraId="4872B49F" w14:textId="77777777" w:rsidR="00B76950" w:rsidRDefault="00B76950" w:rsidP="00B76950">
      <w:pPr>
        <w:pStyle w:val="Nessunaspaziatura"/>
        <w:numPr>
          <w:ilvl w:val="0"/>
          <w:numId w:val="3"/>
        </w:numPr>
        <w:tabs>
          <w:tab w:val="num" w:pos="567"/>
        </w:tabs>
        <w:spacing w:after="120" w:line="254" w:lineRule="auto"/>
        <w:ind w:left="567" w:hanging="567"/>
      </w:pPr>
      <w:r>
        <w:t>Se non abita nel cuore, neanche nella mente Lui abita. Se non abita nella mente, neanche sulla loro bocca c’è posto per il Signore, il loro Dio. Come si pulisce il cuore? Donando in elemosina ogni frutto dell’avidità. </w:t>
      </w:r>
    </w:p>
    <w:p w14:paraId="73880E14" w14:textId="77777777" w:rsidR="00B76950" w:rsidRDefault="00B76950" w:rsidP="00B76950">
      <w:pPr>
        <w:pStyle w:val="Nessunaspaziatura"/>
        <w:numPr>
          <w:ilvl w:val="0"/>
          <w:numId w:val="3"/>
        </w:numPr>
        <w:tabs>
          <w:tab w:val="num" w:pos="567"/>
        </w:tabs>
        <w:spacing w:after="120" w:line="254" w:lineRule="auto"/>
        <w:ind w:left="567" w:hanging="567"/>
      </w:pPr>
      <w:r>
        <w:t>Spogliandosi di quanto non è frutto del loro lavoro. Si pulisce togliendo la cattiveria e sostituendola con la bontà, la misericordia, la grande carità, una parola sempre di benevolenza e di grande comprensione. </w:t>
      </w:r>
    </w:p>
    <w:p w14:paraId="4590F8B2" w14:textId="77777777" w:rsidR="00B76950" w:rsidRDefault="00B76950" w:rsidP="00B76950">
      <w:pPr>
        <w:pStyle w:val="Nessunaspaziatura"/>
        <w:numPr>
          <w:ilvl w:val="0"/>
          <w:numId w:val="3"/>
        </w:numPr>
        <w:tabs>
          <w:tab w:val="num" w:pos="567"/>
        </w:tabs>
        <w:spacing w:after="120" w:line="254" w:lineRule="auto"/>
        <w:ind w:left="567" w:hanging="567"/>
      </w:pPr>
      <w:r>
        <w:t>La religione è sempre corrotta quando la “pulitura” dell’anima viene sostituita con la “pulitura” del corpo. L’anima si purifica liberandola anche dai più piccoli peccati veniali. Si rende bella adornandola di ogni virtù. </w:t>
      </w:r>
    </w:p>
    <w:p w14:paraId="65A1A000" w14:textId="77777777" w:rsidR="00B76950" w:rsidRDefault="00B76950" w:rsidP="00B76950">
      <w:pPr>
        <w:pStyle w:val="Nessunaspaziatura"/>
        <w:numPr>
          <w:ilvl w:val="0"/>
          <w:numId w:val="3"/>
        </w:numPr>
        <w:tabs>
          <w:tab w:val="num" w:pos="567"/>
        </w:tabs>
        <w:spacing w:after="120" w:line="254" w:lineRule="auto"/>
        <w:ind w:left="567" w:hanging="567"/>
      </w:pPr>
      <w:r>
        <w:t>L’avidità è vizio. La cattiveria è vizio. Sono vizi che rendono l’anima irriconoscibile dinanzi a Dio e agli uomini, oggi e per l’eternità. Madre di Gesù, non permettere che la pura religione sia da noi corrotta e trasformata in religione impura.</w:t>
      </w:r>
    </w:p>
    <w:p w14:paraId="048409F4" w14:textId="77777777" w:rsidR="00B76950" w:rsidRDefault="00B76950" w:rsidP="00B76950">
      <w:pPr>
        <w:pStyle w:val="Titolo2"/>
      </w:pPr>
      <w:bookmarkStart w:id="61" w:name="_Toc515601222"/>
      <w:r>
        <w:t>2 Dicembre</w:t>
      </w:r>
      <w:bookmarkEnd w:id="61"/>
      <w:r>
        <w:t xml:space="preserve"> </w:t>
      </w:r>
    </w:p>
    <w:p w14:paraId="587E82F9"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 iniziamo a formare nelle sante virtù, la prima delle quali è l’obbedienza, oppure siamo condannati ad essere attori di male nella storia e mai di bene. La virtù è vita. Il vizio è morte. La virtù è il carro di Dio. Il vizio è il carro del diavolo.</w:t>
      </w:r>
    </w:p>
    <w:p w14:paraId="0873602E" w14:textId="77777777" w:rsidR="00B76950" w:rsidRDefault="00B76950" w:rsidP="00B76950">
      <w:pPr>
        <w:keepNext/>
        <w:spacing w:after="120" w:line="360" w:lineRule="auto"/>
        <w:jc w:val="center"/>
        <w:outlineLvl w:val="0"/>
        <w:rPr>
          <w:rFonts w:ascii="Book Antiqua" w:eastAsia="Times New Roman" w:hAnsi="Book Antiqua" w:cs="Arial"/>
          <w:b/>
          <w:bCs/>
          <w:kern w:val="32"/>
          <w:sz w:val="52"/>
          <w:szCs w:val="24"/>
          <w:lang w:eastAsia="it-IT"/>
        </w:rPr>
      </w:pPr>
      <w:bookmarkStart w:id="62" w:name="_Toc491873920"/>
      <w:bookmarkStart w:id="63" w:name="_Toc515601223"/>
      <w:r>
        <w:rPr>
          <w:rFonts w:ascii="Book Antiqua" w:eastAsia="Times New Roman" w:hAnsi="Book Antiqua" w:cs="Arial"/>
          <w:b/>
          <w:bCs/>
          <w:color w:val="000000"/>
          <w:kern w:val="32"/>
          <w:sz w:val="32"/>
          <w:szCs w:val="24"/>
          <w:lang w:eastAsia="it-IT"/>
        </w:rPr>
        <w:t>Come potrei fare questo grande male e peccare contro Dio?</w:t>
      </w:r>
      <w:bookmarkEnd w:id="62"/>
      <w:bookmarkEnd w:id="63"/>
    </w:p>
    <w:p w14:paraId="4D3D706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La virtù è la via sulla quale Dio costruisce il futuro di un uomo e per lui dell’intera storia. Non parliamo di una sola virtù, ma della virtù. Senza di essa, Dio nulla potrà fare, perché è la virtù la sola chiave che apre la porta del cuore perché il Signore entri e operi la sua volontà nell’uomo per mezzo dell’uomo. Giuseppe obbedisce al padre. Va’ a trovare i suoi fratelli. Questa virtù è il carro di Dio attraverso il quale Lui trasporta Giuseppe dalla terra di Canaan in Egitto. Se Giuseppe non avesse obbedito al Padre, per la sua disobbedienza, i sogni sarebbero rimasti solo sogni, mai sarebbero divenuti realtà. Tutto è dalla virtù. Senza virtù il Signore mai potrà operare. Dall’obbedienza Giuseppe è trasportato in Egitto. Ora qui occorre una seconda virtù perché dalla casa di Potifar possa giungere alla casa del faraone. Di quale virtù di Giuseppe il Signore si serve per trasportarlo nella casa del re d’Egitto? Della virtù della castità. La moglie di Potifar getta gli occhi su Giuseppe, si invaghisce, lo seduce. Ma Giuseppe è irremovibile nella sua virtù. Un giorno, trovandolo solo in casa, lo afferra e lo vuole possedere. Giuseppe si rifiuta lasciando nella mani della donna la sua veste. Quella ne approfitta per accusarlo presso il marito di aggressione e Giuseppe sale su carro di Dio per recarsi alla casa del faraone, ma prima passando per la prigione del re. Due virtù portano Giuseppe dalla casa di Giacobbe alla casa del grande e potente re d’Egitto, costituendolo viceré del grande e potente regno.</w:t>
      </w:r>
    </w:p>
    <w:p w14:paraId="490DA88F"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 Dopo questi fatti, la moglie del padrone mise gli </w:t>
      </w:r>
      <w:r>
        <w:rPr>
          <w:rFonts w:ascii="Book Antiqua" w:hAnsi="Book Antiqua" w:cs="Arial"/>
          <w:i/>
          <w:color w:val="000000"/>
          <w:sz w:val="24"/>
          <w:szCs w:val="16"/>
        </w:rPr>
        <w:lastRenderedPageBreak/>
        <w:t>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2C0855EF"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 (Gen 39,1-20). </w:t>
      </w:r>
    </w:p>
    <w:p w14:paraId="56D57F73"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color w:val="000000"/>
          <w:sz w:val="24"/>
          <w:szCs w:val="16"/>
        </w:rPr>
        <w:t xml:space="preserve">La virtù, vero carro di Dio, per trasportare i giovani e i meno giovani, dove Lui vuole che essi giungano. Senza l’obbedienza non c’è futuro con Dio, da Dio, per alcuno. Nessuno si illuda. L’obbedienza deve essere perfetta in tutto, sempre, in ogni cosa, anche nei piccoli dettagli. La ribellione al padre, alla madre, ad ogni autorità costituita, di ogni ordine e grado, ci catapulta fuori del carro di Dio e ci lascia sul ciglio della storia. Senza le altre virtù anche se si inizia il viaggio, non si compie alcuna opera di Dio, perché l’assenza delle virtù ci fa dilapidare e sciupare la vita in mille occupazioni non solo peccaminose, ma inutili. Facciamo la fine del figlio minore della parabola di Gesù. Uscì dall’obbedienza, scese dal carro di Dio, si incamminò da solo. Non avendo alcuna virtù, in poco tempo dilapidò i suoi beni e fu costretto a pascolare i porci senza neanche essere pagato. Oggi i moderni </w:t>
      </w:r>
      <w:r>
        <w:rPr>
          <w:rFonts w:ascii="Book Antiqua" w:hAnsi="Book Antiqua" w:cs="Arial"/>
          <w:i/>
          <w:color w:val="000000"/>
          <w:sz w:val="24"/>
          <w:szCs w:val="16"/>
        </w:rPr>
        <w:t>“costruttori e fabbricatori dell’uomo nuovo”,</w:t>
      </w:r>
      <w:r>
        <w:rPr>
          <w:rFonts w:ascii="Book Antiqua" w:hAnsi="Book Antiqua" w:cs="Arial"/>
          <w:color w:val="000000"/>
          <w:sz w:val="24"/>
          <w:szCs w:val="16"/>
        </w:rPr>
        <w:t xml:space="preserve"> vogliono i giovani senza alcuna virtù. Devono essere lasciati liberi a inseguire qualsiasi vizio e qualsiasi istinto. Sono catapultati dal carro di Dio. Sono senza alcun futuro, perché sono senza alcuna virtù. O iniziamo a formare nelle sante virtù, la prima delle quali è l’obbedienza, oppure siamo condannati ad essere attori di male nella storia e mai di bene. All’obbedienza urge il completo governo del nostro cuore, della nostra volontà, dei nostri desideri, del nostro corpo. La virtù è vita. Il vizio è morte. La virtù è il carro di Dio. Il vizio è il carro del diavolo. A noi scegliere.</w:t>
      </w:r>
    </w:p>
    <w:p w14:paraId="57873F82"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color w:val="000000"/>
          <w:sz w:val="24"/>
          <w:szCs w:val="16"/>
        </w:rPr>
        <w:t xml:space="preserve">Madre ricca di ogni virtù, Angeli, Santi, aiutate il mondo a capire che Dio agisce dalle virtù. </w:t>
      </w:r>
    </w:p>
    <w:p w14:paraId="7A9C4B2B" w14:textId="77777777" w:rsidR="00B76950" w:rsidRPr="00B76950" w:rsidRDefault="00B76950" w:rsidP="00B76950">
      <w:pPr>
        <w:pStyle w:val="Nessunaspaziatura"/>
        <w:numPr>
          <w:ilvl w:val="0"/>
          <w:numId w:val="0"/>
        </w:numPr>
        <w:tabs>
          <w:tab w:val="left" w:pos="708"/>
        </w:tabs>
        <w:ind w:left="567"/>
        <w:rPr>
          <w:rFonts w:cs="Arial"/>
          <w:sz w:val="24"/>
        </w:rPr>
      </w:pPr>
    </w:p>
    <w:p w14:paraId="58FCB4DE" w14:textId="77777777" w:rsidR="00B76950" w:rsidRDefault="00B76950" w:rsidP="00B76950">
      <w:pPr>
        <w:pStyle w:val="Nessunaspaziatura"/>
        <w:numPr>
          <w:ilvl w:val="0"/>
          <w:numId w:val="3"/>
        </w:numPr>
        <w:tabs>
          <w:tab w:val="num" w:pos="567"/>
        </w:tabs>
        <w:spacing w:after="120" w:line="254" w:lineRule="auto"/>
        <w:ind w:left="567" w:hanging="567"/>
      </w:pPr>
      <w:r>
        <w:t>Quando le vera religione si corrompe? Essa sempre si corrompe, quando si compiono due sostituzioni: la tradizione degli uomini prende il posto della Legge di Dio; la gloria degli uomini cancella ed elimina la gloria del Signore. </w:t>
      </w:r>
    </w:p>
    <w:p w14:paraId="71B3996A" w14:textId="77777777" w:rsidR="00B76950" w:rsidRDefault="00B76950" w:rsidP="00B76950">
      <w:pPr>
        <w:pStyle w:val="Nessunaspaziatura"/>
        <w:numPr>
          <w:ilvl w:val="0"/>
          <w:numId w:val="3"/>
        </w:numPr>
        <w:tabs>
          <w:tab w:val="num" w:pos="567"/>
        </w:tabs>
        <w:spacing w:after="120" w:line="254" w:lineRule="auto"/>
        <w:ind w:left="567" w:hanging="567"/>
      </w:pPr>
      <w:r>
        <w:t>Questo è quanto avveniva al tempo di Gesù. Oggi possiamo dire che la vera religione sempre si corrompe quanto la teologia prende il posto del Vangelo, della Parola e quando la Legge morale viene sostituita con la liturgia. </w:t>
      </w:r>
    </w:p>
    <w:p w14:paraId="12115F83" w14:textId="77777777" w:rsidR="00B76950" w:rsidRDefault="00B76950" w:rsidP="00B76950">
      <w:pPr>
        <w:pStyle w:val="Nessunaspaziatura"/>
        <w:numPr>
          <w:ilvl w:val="0"/>
          <w:numId w:val="3"/>
        </w:numPr>
        <w:tabs>
          <w:tab w:val="num" w:pos="567"/>
        </w:tabs>
        <w:spacing w:after="120" w:line="254" w:lineRule="auto"/>
        <w:ind w:left="567" w:hanging="567"/>
      </w:pPr>
      <w:r>
        <w:t>Nell’uno e nell’altro caso la religione si corrompe perché i mezzi prendono il posto del fine. La teologia è servizio alla Parola. La liturgia è mezzo per ottenere ogni grazia in vista della piena obbedienza alla Legge morale. </w:t>
      </w:r>
    </w:p>
    <w:p w14:paraId="3F89DC90" w14:textId="77777777" w:rsidR="00B76950" w:rsidRDefault="00B76950" w:rsidP="00B76950">
      <w:pPr>
        <w:pStyle w:val="Nessunaspaziatura"/>
        <w:numPr>
          <w:ilvl w:val="0"/>
          <w:numId w:val="3"/>
        </w:numPr>
        <w:tabs>
          <w:tab w:val="num" w:pos="567"/>
        </w:tabs>
        <w:spacing w:after="120" w:line="254" w:lineRule="auto"/>
        <w:ind w:left="567" w:hanging="567"/>
      </w:pPr>
      <w:r>
        <w:lastRenderedPageBreak/>
        <w:t>Ma vi è una terza corruzione della vera religione. Si verifica quando il pensiero dell’uomo si intromette nella Legge morale e prende il posto dello Spirito Santo, il solo che può illuminare la Legge morale secondo la purissima verità posta da Lui in essa. </w:t>
      </w:r>
    </w:p>
    <w:p w14:paraId="26DF4E17" w14:textId="77777777" w:rsidR="00B76950" w:rsidRDefault="00B76950" w:rsidP="00B76950">
      <w:pPr>
        <w:pStyle w:val="Nessunaspaziatura"/>
        <w:numPr>
          <w:ilvl w:val="0"/>
          <w:numId w:val="3"/>
        </w:numPr>
        <w:tabs>
          <w:tab w:val="num" w:pos="567"/>
        </w:tabs>
        <w:spacing w:after="120" w:line="254" w:lineRule="auto"/>
        <w:ind w:left="567" w:hanging="567"/>
      </w:pPr>
      <w:r>
        <w:t>Questa terza corruzione è assai frequente. Essa è il frutto delle due prime corruzione: la corruzione della teologia e della liturgia. Farisei e scribi attestano e rivelano questa terza corruzione della religione. </w:t>
      </w:r>
    </w:p>
    <w:p w14:paraId="5FC390A9" w14:textId="77777777" w:rsidR="00B76950" w:rsidRDefault="00B76950" w:rsidP="00B76950">
      <w:pPr>
        <w:pStyle w:val="Nessunaspaziatura"/>
        <w:numPr>
          <w:ilvl w:val="0"/>
          <w:numId w:val="3"/>
        </w:numPr>
        <w:tabs>
          <w:tab w:val="num" w:pos="567"/>
        </w:tabs>
        <w:spacing w:after="120" w:line="254" w:lineRule="auto"/>
        <w:ind w:left="567" w:hanging="567"/>
      </w:pPr>
      <w:r>
        <w:t>Essi non conoscono la Legge morale, quella vera. Si sono sostituiti allo Spirito Santo. Sono maestri dal doppio peso e dalla doppia misura. Una misura e un peso leggero per loro. Un peso e una misura insopportabile per gli altri. </w:t>
      </w:r>
    </w:p>
    <w:p w14:paraId="6C918819" w14:textId="77777777" w:rsidR="00B76950" w:rsidRDefault="00B76950" w:rsidP="00B76950">
      <w:pPr>
        <w:pStyle w:val="Nessunaspaziatura"/>
        <w:numPr>
          <w:ilvl w:val="0"/>
          <w:numId w:val="3"/>
        </w:numPr>
        <w:tabs>
          <w:tab w:val="num" w:pos="567"/>
        </w:tabs>
        <w:spacing w:after="120" w:line="254" w:lineRule="auto"/>
        <w:ind w:left="567" w:hanging="567"/>
      </w:pPr>
      <w:r>
        <w:t>Se essi ingoiano un cammello non commettono alcun peccato. Se gli altri dovessero per puro caso ingoiare un moscerino, sarebbero dichiarati dei criminali dinanzi a Dio e agli uomini. Quando si verifica la corruzione della Legge morale è il segno che il putridume governa i cuori. </w:t>
      </w:r>
    </w:p>
    <w:p w14:paraId="261F05B8" w14:textId="77777777" w:rsidR="00B76950" w:rsidRDefault="00B76950" w:rsidP="00B76950">
      <w:pPr>
        <w:pStyle w:val="Nessunaspaziatura"/>
        <w:numPr>
          <w:ilvl w:val="0"/>
          <w:numId w:val="3"/>
        </w:numPr>
        <w:tabs>
          <w:tab w:val="num" w:pos="567"/>
        </w:tabs>
        <w:spacing w:after="120" w:line="254" w:lineRule="auto"/>
        <w:ind w:left="567" w:hanging="567"/>
      </w:pPr>
      <w:r>
        <w:t>Ognuno è obbligato a mettere ogni impegno affinché per la sua opera e le sue parole sempre la vera religione venga conservata nella sua purezza. Lo esige la salvezza dell’uomo. Lo richiede la gloria del Signore. Lo impone la carità verso le anime. </w:t>
      </w:r>
    </w:p>
    <w:p w14:paraId="0F2B2735" w14:textId="77777777" w:rsidR="00B76950" w:rsidRDefault="00B76950" w:rsidP="00B76950">
      <w:pPr>
        <w:pStyle w:val="Nessunaspaziatura"/>
        <w:numPr>
          <w:ilvl w:val="0"/>
          <w:numId w:val="3"/>
        </w:numPr>
        <w:tabs>
          <w:tab w:val="num" w:pos="567"/>
        </w:tabs>
        <w:spacing w:after="120" w:line="254" w:lineRule="auto"/>
        <w:ind w:left="567" w:hanging="567"/>
      </w:pPr>
      <w:r>
        <w:t>Vergine Fedele, Serva del Signore, Donna benedetta perché hai creduto nell’adempimento delle Parole del Signore, vieni in nostro soccorso. Fa’ che conserviamo la religione di Gesù nella più alta verità.</w:t>
      </w:r>
    </w:p>
    <w:p w14:paraId="058BDB0C" w14:textId="77777777" w:rsidR="00B76950" w:rsidRDefault="00B76950" w:rsidP="00B76950">
      <w:pPr>
        <w:pStyle w:val="Nessunaspaziatura"/>
        <w:numPr>
          <w:ilvl w:val="0"/>
          <w:numId w:val="0"/>
        </w:numPr>
        <w:tabs>
          <w:tab w:val="left" w:pos="708"/>
        </w:tabs>
        <w:ind w:left="567" w:hanging="567"/>
      </w:pPr>
    </w:p>
    <w:p w14:paraId="615F1713" w14:textId="77777777" w:rsidR="00B76950" w:rsidRDefault="00B76950" w:rsidP="00B76950">
      <w:pPr>
        <w:pStyle w:val="Nessunaspaziatura"/>
        <w:numPr>
          <w:ilvl w:val="0"/>
          <w:numId w:val="3"/>
        </w:numPr>
        <w:tabs>
          <w:tab w:val="num" w:pos="567"/>
        </w:tabs>
        <w:spacing w:after="120" w:line="254" w:lineRule="auto"/>
        <w:ind w:left="567" w:hanging="567"/>
      </w:pPr>
      <w:r>
        <w:t>Il cristiano è chiamato a prestare un’attenzione somma, oltre ogni limite, sia verso lo scandalo attivo che quello passivo. Lo scandalo attivo è la trasgressione della Parola del Signore fatta pubblicamente, dinanzi a una o a più persone. </w:t>
      </w:r>
    </w:p>
    <w:p w14:paraId="18052B31" w14:textId="77777777" w:rsidR="00B76950" w:rsidRDefault="00B76950" w:rsidP="00B76950">
      <w:pPr>
        <w:pStyle w:val="Nessunaspaziatura"/>
        <w:numPr>
          <w:ilvl w:val="0"/>
          <w:numId w:val="3"/>
        </w:numPr>
        <w:tabs>
          <w:tab w:val="num" w:pos="567"/>
        </w:tabs>
        <w:spacing w:after="120" w:line="254" w:lineRule="auto"/>
        <w:ind w:left="567" w:hanging="567"/>
      </w:pPr>
      <w:r>
        <w:t>Oggi certi scandali vanno oltre la propria casa, la propria parrocchia, la propria diocesi, la stessa nazione. Di essi se ne impossessano i Mass-Media e tutto il mondo ne viene a conoscenza. </w:t>
      </w:r>
    </w:p>
    <w:p w14:paraId="1956B0DF" w14:textId="77777777" w:rsidR="00B76950" w:rsidRDefault="00B76950" w:rsidP="00B76950">
      <w:pPr>
        <w:pStyle w:val="Nessunaspaziatura"/>
        <w:numPr>
          <w:ilvl w:val="0"/>
          <w:numId w:val="3"/>
        </w:numPr>
        <w:tabs>
          <w:tab w:val="num" w:pos="567"/>
        </w:tabs>
        <w:spacing w:after="120" w:line="254" w:lineRule="auto"/>
        <w:ind w:left="567" w:hanging="567"/>
      </w:pPr>
      <w:r>
        <w:t>Un solo scandalo cristiano può impedire che mezzo mondo giunga alla vera fede in Cristo Gesù. Quando i cristiani divorziano, praticano l’aborto, si abbandonano all’eutanasia, vivono di unione tra gli stessi sessi, come fa il non cristiano a credere in Gesù Signore? </w:t>
      </w:r>
    </w:p>
    <w:p w14:paraId="2DCC2C16" w14:textId="77777777" w:rsidR="00B76950" w:rsidRDefault="00B76950" w:rsidP="00B76950">
      <w:pPr>
        <w:pStyle w:val="Nessunaspaziatura"/>
        <w:numPr>
          <w:ilvl w:val="0"/>
          <w:numId w:val="3"/>
        </w:numPr>
        <w:tabs>
          <w:tab w:val="num" w:pos="567"/>
        </w:tabs>
        <w:spacing w:after="120" w:line="254" w:lineRule="auto"/>
        <w:ind w:left="567" w:hanging="567"/>
      </w:pPr>
      <w:r>
        <w:t>Quando i cristiani rubano, uccidono, stuprano, dicono falsa testimonianza, commettono adulteri, hanno addirittura perso il senso della moralità, chi potrà mai convertirsi a Cristo Gesù? Reputerà la sua religione migliore, se non addirittura perfettissima. </w:t>
      </w:r>
    </w:p>
    <w:p w14:paraId="0CC41000" w14:textId="77777777" w:rsidR="00B76950" w:rsidRDefault="00B76950" w:rsidP="00B76950">
      <w:pPr>
        <w:pStyle w:val="Nessunaspaziatura"/>
        <w:numPr>
          <w:ilvl w:val="0"/>
          <w:numId w:val="3"/>
        </w:numPr>
        <w:tabs>
          <w:tab w:val="num" w:pos="567"/>
        </w:tabs>
        <w:spacing w:after="120" w:line="254" w:lineRule="auto"/>
        <w:ind w:left="567" w:hanging="567"/>
      </w:pPr>
      <w:r>
        <w:t>San Paolo chiede ai cristiani di evitare anche lo scandalo, detto dei piccoli. È un’azione in sé buona dinanzi a Dio e di conseguenza dinanzi alla propria coscienza. Non è però ancora cosa buona dinanzi alla coscienza dei fratelli più piccoli nella fede. </w:t>
      </w:r>
    </w:p>
    <w:p w14:paraId="58A698D4" w14:textId="77777777" w:rsidR="00B76950" w:rsidRDefault="00B76950" w:rsidP="00B76950">
      <w:pPr>
        <w:pStyle w:val="Nessunaspaziatura"/>
        <w:numPr>
          <w:ilvl w:val="0"/>
          <w:numId w:val="3"/>
        </w:numPr>
        <w:tabs>
          <w:tab w:val="num" w:pos="567"/>
        </w:tabs>
        <w:spacing w:after="120" w:line="254" w:lineRule="auto"/>
        <w:ind w:left="567" w:hanging="567"/>
      </w:pPr>
      <w:r>
        <w:t>Per la salvezza del fratello, anche da questo scandalo si deve stare attenti. Regola di verità e di giustizia non è la nostra coscienza, ma quella del fratello. Per la salvezza del fratello a tutto si deve rinunziare. Gesù diede la sua vita dalla croce. </w:t>
      </w:r>
    </w:p>
    <w:p w14:paraId="0A41EC23" w14:textId="77777777" w:rsidR="00B76950" w:rsidRDefault="00B76950" w:rsidP="00B76950">
      <w:pPr>
        <w:pStyle w:val="Nessunaspaziatura"/>
        <w:numPr>
          <w:ilvl w:val="0"/>
          <w:numId w:val="3"/>
        </w:numPr>
        <w:tabs>
          <w:tab w:val="num" w:pos="567"/>
        </w:tabs>
        <w:spacing w:after="120" w:line="254" w:lineRule="auto"/>
        <w:ind w:left="567" w:hanging="567"/>
      </w:pPr>
      <w:r>
        <w:t>Pericolosissimo per il cristiano è anche lo scandalo passivo. Ascoltando e vedendo, a poco a poco potrebbe convincersi che il pensiero del mondo è quello vero, giusto, santo. Oggi tutto il mondo cristiano non pensa più dal Vangelo, ma dal mondo. </w:t>
      </w:r>
    </w:p>
    <w:p w14:paraId="1E0CBC81" w14:textId="77777777" w:rsidR="00B76950" w:rsidRDefault="00B76950" w:rsidP="00B76950">
      <w:pPr>
        <w:pStyle w:val="Nessunaspaziatura"/>
        <w:numPr>
          <w:ilvl w:val="0"/>
          <w:numId w:val="3"/>
        </w:numPr>
        <w:tabs>
          <w:tab w:val="num" w:pos="567"/>
        </w:tabs>
        <w:spacing w:after="120" w:line="254" w:lineRule="auto"/>
        <w:ind w:left="567" w:hanging="567"/>
      </w:pPr>
      <w:r>
        <w:t>Poiché per il mondo tutto è moralmente indifferente, anche per il cristiano tutto sta divenendo moralmente indifferente. Ma cosa ancora più grave, tutto si giustifica come volontà di Dio. </w:t>
      </w:r>
    </w:p>
    <w:p w14:paraId="69A866C5" w14:textId="77777777" w:rsidR="00B76950" w:rsidRDefault="00B76950" w:rsidP="00B76950">
      <w:pPr>
        <w:pStyle w:val="Nessunaspaziatura"/>
        <w:numPr>
          <w:ilvl w:val="0"/>
          <w:numId w:val="3"/>
        </w:numPr>
        <w:tabs>
          <w:tab w:val="num" w:pos="567"/>
        </w:tabs>
        <w:spacing w:after="120" w:line="254" w:lineRule="auto"/>
        <w:ind w:left="567" w:hanging="567"/>
      </w:pPr>
      <w:r>
        <w:t>Si dichiara che Dio è oltre la sua rivelazione pubblica, oltre il Vangelo, oltre l’antica sana dottrina, oltre gli stessi dogmi. Se uno vuole credere in tutto ciò che è antico né può e né deve. Viene accusato di essere o un tradizionalista o un fondamentalista. </w:t>
      </w:r>
    </w:p>
    <w:p w14:paraId="7C7B7F76" w14:textId="77777777" w:rsidR="00B76950" w:rsidRDefault="00B76950" w:rsidP="00B76950">
      <w:pPr>
        <w:pStyle w:val="Nessunaspaziatura"/>
        <w:numPr>
          <w:ilvl w:val="0"/>
          <w:numId w:val="3"/>
        </w:numPr>
        <w:tabs>
          <w:tab w:val="num" w:pos="567"/>
        </w:tabs>
        <w:spacing w:after="120" w:line="254" w:lineRule="auto"/>
        <w:ind w:left="567" w:hanging="567"/>
      </w:pPr>
      <w:r>
        <w:t>Il pensiero di Dio oggi è il pensiero del mondo e il pensiero del mondo è il pensiero di Dio. È questa la potenza dello scandalo passivo. La sua forza oggi è aumentata a dismisura. Chi non mantiene il cuore nel Vangelo, subito viene travolto da esso. </w:t>
      </w:r>
    </w:p>
    <w:p w14:paraId="28D5C14A" w14:textId="77777777" w:rsidR="00B76950" w:rsidRDefault="00B76950" w:rsidP="00B76950">
      <w:pPr>
        <w:pStyle w:val="Nessunaspaziatura"/>
        <w:numPr>
          <w:ilvl w:val="0"/>
          <w:numId w:val="3"/>
        </w:numPr>
        <w:tabs>
          <w:tab w:val="num" w:pos="567"/>
        </w:tabs>
        <w:spacing w:after="120" w:line="254" w:lineRule="auto"/>
        <w:ind w:left="567" w:hanging="567"/>
      </w:pPr>
      <w:r>
        <w:t>La purissima fede in Cristo si sta ritirando sempre più dalla nostra terra. Possiamo fare qualcosa per darle nuova vita e nuovo vigore? Una sola è la via indicata da Gesù: chi crede, abbia la forza di credere sino alla fine. </w:t>
      </w:r>
    </w:p>
    <w:p w14:paraId="2B64EB42" w14:textId="77777777" w:rsidR="00B76950" w:rsidRDefault="00B76950" w:rsidP="00B76950">
      <w:pPr>
        <w:pStyle w:val="Nessunaspaziatura"/>
        <w:numPr>
          <w:ilvl w:val="0"/>
          <w:numId w:val="3"/>
        </w:numPr>
        <w:tabs>
          <w:tab w:val="num" w:pos="567"/>
        </w:tabs>
        <w:spacing w:after="120" w:line="254" w:lineRule="auto"/>
        <w:ind w:left="567" w:hanging="567"/>
      </w:pPr>
      <w:r>
        <w:lastRenderedPageBreak/>
        <w:t xml:space="preserve">Vergine Fedele, fa’ che i cristiani si guardino sia dallo scandalo attivo che impedisce la fede in Cristo Gesù da parte di chi non lo conosce e sia dallo scandalo passivo che sta distruggendo la fede di quanti la possiedono. </w:t>
      </w:r>
    </w:p>
    <w:p w14:paraId="59A1FF5E" w14:textId="77777777" w:rsidR="00B76950" w:rsidRDefault="00B76950" w:rsidP="00B76950">
      <w:pPr>
        <w:pStyle w:val="Titolo2"/>
      </w:pPr>
      <w:bookmarkStart w:id="64" w:name="_Toc515601224"/>
      <w:r>
        <w:t>3 Dicembre</w:t>
      </w:r>
      <w:bookmarkEnd w:id="64"/>
      <w:r>
        <w:t xml:space="preserve"> </w:t>
      </w:r>
    </w:p>
    <w:p w14:paraId="36CEA26C" w14:textId="77777777" w:rsidR="00B76950" w:rsidRDefault="00B76950" w:rsidP="00B76950">
      <w:pPr>
        <w:jc w:val="both"/>
      </w:pPr>
      <w:r>
        <w:t>La correzione è altissima opera di carità, amore, misericordia. Si vede l’altro che scivola verso la perdizione eterna e lo si vuole portare sulla retta via. Chi vuole correggere, deve però essere Lui nella verità e nella sana moralità.</w:t>
      </w:r>
    </w:p>
    <w:p w14:paraId="3039EAF1" w14:textId="77777777" w:rsidR="00B76950" w:rsidRDefault="00B76950" w:rsidP="00B76950">
      <w:pPr>
        <w:keepNext/>
        <w:spacing w:after="0" w:line="360" w:lineRule="auto"/>
        <w:jc w:val="center"/>
        <w:outlineLvl w:val="0"/>
        <w:rPr>
          <w:rFonts w:ascii="Book Antiqua" w:eastAsia="Times New Roman" w:hAnsi="Book Antiqua" w:cs="Arial"/>
          <w:b/>
          <w:bCs/>
          <w:kern w:val="32"/>
          <w:sz w:val="144"/>
          <w:szCs w:val="28"/>
          <w:lang w:eastAsia="it-IT"/>
        </w:rPr>
      </w:pPr>
      <w:bookmarkStart w:id="65" w:name="_Toc491873921"/>
      <w:bookmarkStart w:id="66" w:name="_Toc515601225"/>
      <w:r>
        <w:rPr>
          <w:rFonts w:ascii="Book Antiqua" w:eastAsia="Times New Roman" w:hAnsi="Book Antiqua" w:cs="Arial"/>
          <w:b/>
          <w:bCs/>
          <w:kern w:val="32"/>
          <w:sz w:val="32"/>
          <w:szCs w:val="28"/>
          <w:lang w:eastAsia="it-IT"/>
        </w:rPr>
        <w:t>VA’ E AMMONISCILO FRA TE E LUI SOLO</w:t>
      </w:r>
      <w:bookmarkEnd w:id="65"/>
      <w:bookmarkEnd w:id="66"/>
    </w:p>
    <w:p w14:paraId="38F6F3F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correzione fraterna è la più alta opera di carità di un uomo verso un altro uomo. Essa è il ristabilimento nel cuore della verità di Dio, di Cristo, dello Spirito Santo, della Vergine Maria, Angeli, Santi, di ogni uomo, ministero, carisma, missione. È anche il ristabilimento nel cuore di tutta la Legge Santa del Signore e della sua Parola, alla quale tutti devono prestare perfetta obbedienza. Se la correzione manca di questi due fini, essa non è secondo Cristo Gesù. Stupendo esempio di correzione è quella operata dall’Autore della Lettera agli Ebrei. Lui invita i credenti in Cristo ad accogliere la persecuzione e ogni sofferenza come vera correzione da parte del Signore. Nella persecuzione non si deve vedere l’uomo, ma Dio che corregge i suoi figli. Altissima visione di fede che valeva per ieri, vale per oggi e sempre. </w:t>
      </w:r>
    </w:p>
    <w:p w14:paraId="74FB4C4F"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7AB6842"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12,5-17). </w:t>
      </w:r>
    </w:p>
    <w:p w14:paraId="35CBAC0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Chi è corretto sempre deve vedere il Signore. Lui deve ringraziare, benedire, lodare. Senza la correzione la vita scivola prima verso l’abbandono della retta fede e della sana morale e poi a poco a poco la nostra vita si incancrenisce nei pensieri malvagi di idolatria, immoralità, superbia. La cancrena dello spirito e dell’anima prepara solo per la morte eterna e la perdizione per sempre. Ogni fratello deve impedire che l’altro fratello giunga a questo stadio di vita spirituale e morale. Quando un cuore si lascia nella sua infezione e non viene curato, la piaga si trasforma in cancrena. Poi tutto sarà difficile, perché si oltrepassano i limiti del male, si cade nel peccato contro lo Spirito Santo ed la fine della salvezza. Con questo peccato si è già dannati in vita. Si vive sulla terra, ma si è morti. Si è </w:t>
      </w:r>
      <w:r>
        <w:rPr>
          <w:rFonts w:ascii="Book Antiqua" w:hAnsi="Book Antiqua" w:cs="Arial"/>
          <w:sz w:val="24"/>
          <w:szCs w:val="16"/>
        </w:rPr>
        <w:lastRenderedPageBreak/>
        <w:t xml:space="preserve">già preda di Satana per il suo inferno. Per questo motivo la correzione è altissima opera di carità, amore, misericordia. Si vede l’altro che scivola verso la perdizione eterna e lo si vuole portare sulla retta via. Chi vuole correggere, deve però essere Lui nella verità e nella sana moralità. Chi manca di questa due essenze nella sua anima, mai correggerà un fratello. Penserà come Lui, come Lui agirà. </w:t>
      </w:r>
    </w:p>
    <w:p w14:paraId="619372A4"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w:t>
      </w:r>
    </w:p>
    <w:p w14:paraId="70A1DF3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vuole che la correzione fraterna, essendo opera di amore e di carità, sia fatta anche con amore e carità. Il fratello che ha visto il fratello commettere un peccato, è lui che deve correggerlo, invitandolo a non peccare, manifestandogli la gravità dell’opera compiuta o delle parole proferite. Se colui che ha peccato accoglie la correzione, tutto deve finire in questo istante. È peccato gravissimo far conoscere ad altri le colpe dei fratelli. Se non ascolta, sempre colui che lo ha visto o sentito peccare, deve presentarsi con due testimoni, per attestare che la correzione questa volta è ufficiale, secondo la Legge del Signore. Se neanche questa volta vorrà ascoltare, si passa all’intervento della comunità. Terze persone non sono abilitate ad intervenire nella correzione fraterna. Tutto però è ai fini della salvezza dell’anima. Dio è stato insultato, la verità è stata offesa, la morale calpestata. Non è un fatto personale la correzione, ma un evento di salvezza eterna. Si corregge l’altro perché possa camminare sulla retta via e giungere alla Patria del cielo. Nella falsità si cammina solo verso la perdizione eterna, </w:t>
      </w:r>
    </w:p>
    <w:p w14:paraId="0CFCE81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piena di grazia, Angeli, Santi, non permettete che camminiamo su una via di perdizione.</w:t>
      </w:r>
    </w:p>
    <w:p w14:paraId="5D60B3AA" w14:textId="77777777" w:rsidR="00B76950" w:rsidRPr="00B76950" w:rsidRDefault="00B76950" w:rsidP="00B76950"/>
    <w:p w14:paraId="61D95D84" w14:textId="77777777" w:rsidR="00B76950" w:rsidRDefault="00B76950" w:rsidP="00B76950">
      <w:pPr>
        <w:pStyle w:val="Nessunaspaziatura"/>
        <w:numPr>
          <w:ilvl w:val="0"/>
          <w:numId w:val="3"/>
        </w:numPr>
        <w:tabs>
          <w:tab w:val="num" w:pos="567"/>
        </w:tabs>
        <w:spacing w:after="120" w:line="254" w:lineRule="auto"/>
        <w:ind w:left="567" w:hanging="567"/>
      </w:pPr>
      <w:r>
        <w:t>Anticamente l’uomo era invitato a riconoscere che solo il Signore è Dio, solo Lui è il Creatore, solo Lui ha fatto quanto esiste. Il solo Dio da confessare e riconoscere era il Dio di Abramo, Isacco, Giacobbe.</w:t>
      </w:r>
    </w:p>
    <w:p w14:paraId="6AE58C35" w14:textId="77777777" w:rsidR="00B76950" w:rsidRDefault="00B76950" w:rsidP="00B76950">
      <w:pPr>
        <w:pStyle w:val="Nessunaspaziatura"/>
        <w:numPr>
          <w:ilvl w:val="0"/>
          <w:numId w:val="3"/>
        </w:numPr>
        <w:tabs>
          <w:tab w:val="num" w:pos="567"/>
        </w:tabs>
        <w:spacing w:after="120" w:line="254" w:lineRule="auto"/>
        <w:ind w:left="567" w:hanging="567"/>
      </w:pPr>
      <w:r>
        <w:t> Oggi questa fede non basta più, non è più sufficiente. Non dona vera salvezza, perché il Dio vero, il solo Dio vero, ha costituito Gesù di Nazaret Signore, Giudice, Salvatore, Redentore, Mediatore universale della sua rivelazione, scienza, conoscenza. </w:t>
      </w:r>
    </w:p>
    <w:p w14:paraId="0340C5BE" w14:textId="77777777" w:rsidR="00B76950" w:rsidRDefault="00B76950" w:rsidP="00B76950">
      <w:pPr>
        <w:pStyle w:val="Nessunaspaziatura"/>
        <w:numPr>
          <w:ilvl w:val="0"/>
          <w:numId w:val="3"/>
        </w:numPr>
        <w:tabs>
          <w:tab w:val="num" w:pos="567"/>
        </w:tabs>
        <w:spacing w:after="120" w:line="254" w:lineRule="auto"/>
        <w:ind w:left="567" w:hanging="567"/>
      </w:pPr>
      <w:r>
        <w:t>Lo ha anche costituito il solo Datore della grazia e della verità che libera l’uomo dalla morte eterna. </w:t>
      </w:r>
    </w:p>
    <w:p w14:paraId="66EEC07F" w14:textId="77777777" w:rsidR="00B76950" w:rsidRDefault="00B76950" w:rsidP="00B76950">
      <w:pPr>
        <w:pStyle w:val="Nessunaspaziatura"/>
        <w:numPr>
          <w:ilvl w:val="0"/>
          <w:numId w:val="3"/>
        </w:numPr>
        <w:tabs>
          <w:tab w:val="num" w:pos="567"/>
        </w:tabs>
        <w:spacing w:after="120" w:line="254" w:lineRule="auto"/>
        <w:ind w:left="567" w:hanging="567"/>
      </w:pPr>
      <w:r>
        <w:t>Oggi ogni uomo deve essere chiamato a riconoscere che solo Gesù di Nazaret è il suo Dio e Signore, solo la sua Parola è vita eterna, solo la sua grazia riporta l’uomo nella sua verità, anzi in una verità ancora più grande di quella ricevuta alle origini della sua creazione. </w:t>
      </w:r>
    </w:p>
    <w:p w14:paraId="705BA400" w14:textId="77777777" w:rsidR="00B76950" w:rsidRDefault="00B76950" w:rsidP="00B76950">
      <w:pPr>
        <w:pStyle w:val="Nessunaspaziatura"/>
        <w:numPr>
          <w:ilvl w:val="0"/>
          <w:numId w:val="3"/>
        </w:numPr>
        <w:tabs>
          <w:tab w:val="num" w:pos="567"/>
        </w:tabs>
        <w:spacing w:after="120" w:line="254" w:lineRule="auto"/>
        <w:ind w:left="567" w:hanging="567"/>
      </w:pPr>
      <w:r>
        <w:t>Ma cosa sta accadendo oggi? Non solo il Dio di Abramo, Isacco e Giacobbe non viene più confessato come il solo Signore, il solo Creatore, ogni Dio viene proclamato Creatore e Signore dell’uomo. </w:t>
      </w:r>
    </w:p>
    <w:p w14:paraId="06AF7902" w14:textId="77777777" w:rsidR="00B76950" w:rsidRDefault="00B76950" w:rsidP="00B76950">
      <w:pPr>
        <w:pStyle w:val="Nessunaspaziatura"/>
        <w:numPr>
          <w:ilvl w:val="0"/>
          <w:numId w:val="3"/>
        </w:numPr>
        <w:tabs>
          <w:tab w:val="num" w:pos="567"/>
        </w:tabs>
        <w:spacing w:after="120" w:line="254" w:lineRule="auto"/>
        <w:ind w:left="567" w:hanging="567"/>
      </w:pPr>
      <w:r>
        <w:t>È cosa naturalmente, metafisicamente, teologicamente impossibile. Un solo universo non può avere molti creatori e una sola umanità non può avere diversi plasmatori. </w:t>
      </w:r>
    </w:p>
    <w:p w14:paraId="14C1EF83" w14:textId="77777777" w:rsidR="00B76950" w:rsidRDefault="00B76950" w:rsidP="00B76950">
      <w:pPr>
        <w:pStyle w:val="Nessunaspaziatura"/>
        <w:numPr>
          <w:ilvl w:val="0"/>
          <w:numId w:val="3"/>
        </w:numPr>
        <w:tabs>
          <w:tab w:val="num" w:pos="567"/>
        </w:tabs>
        <w:spacing w:after="120" w:line="254" w:lineRule="auto"/>
        <w:ind w:left="567" w:hanging="567"/>
      </w:pPr>
      <w:r>
        <w:t>Oggi si sta andando infinitamente oltre. Non solo sta scomparendo il Dio di Abramo, non solo si sta eliminando il Dio di Gesù Cristo e Gesù Cristo il solo Salvatore e Redentore, anche il Dio delle religioni si sta dichiarando inutile. </w:t>
      </w:r>
    </w:p>
    <w:p w14:paraId="6F0E2764"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Ci si sta avviando al Dio personale, senza alcuna mediazione e senza più religione di appartenenza. Ufficialmente si può essere di qualsiasi religione. Nel cuore e nella mente ognuno cammina con il suo Dio sempre da lui rinnovato e modificato. </w:t>
      </w:r>
    </w:p>
    <w:p w14:paraId="0D0A0704" w14:textId="77777777" w:rsidR="00B76950" w:rsidRDefault="00B76950" w:rsidP="00B76950">
      <w:pPr>
        <w:pStyle w:val="Nessunaspaziatura"/>
        <w:numPr>
          <w:ilvl w:val="0"/>
          <w:numId w:val="3"/>
        </w:numPr>
        <w:tabs>
          <w:tab w:val="num" w:pos="567"/>
        </w:tabs>
        <w:spacing w:after="120" w:line="254" w:lineRule="auto"/>
        <w:ind w:left="567" w:hanging="567"/>
      </w:pPr>
      <w:r>
        <w:t>Anche nella Chiesa questa tendenza si sta radicando con grande vigore. Nella Chiesa di Cristo Gesù ognuno vive una relazione personale con Dio, con uno “Spirito Santo” personale, una verità personale, una morale personale. </w:t>
      </w:r>
    </w:p>
    <w:p w14:paraId="54BBD648" w14:textId="77777777" w:rsidR="00B76950" w:rsidRDefault="00B76950" w:rsidP="00B76950">
      <w:pPr>
        <w:pStyle w:val="Nessunaspaziatura"/>
        <w:numPr>
          <w:ilvl w:val="0"/>
          <w:numId w:val="3"/>
        </w:numPr>
        <w:tabs>
          <w:tab w:val="num" w:pos="567"/>
        </w:tabs>
        <w:spacing w:after="120" w:line="254" w:lineRule="auto"/>
        <w:ind w:left="567" w:hanging="567"/>
      </w:pPr>
      <w:r>
        <w:t>Si è nella Chiesa di Gesù, ma in essa non si vive secondo la verità della Chiesa di Gesù. In questa Chiesa la luce di Cristo deve venire sempre da Cristo e viene da Lui se si cerca il discernimento dei Pastori e l’obbedienza alla verità da essi insegnata. </w:t>
      </w:r>
    </w:p>
    <w:p w14:paraId="451859FA" w14:textId="77777777" w:rsidR="00B76950" w:rsidRDefault="00B76950" w:rsidP="00B76950">
      <w:pPr>
        <w:pStyle w:val="Nessunaspaziatura"/>
        <w:numPr>
          <w:ilvl w:val="0"/>
          <w:numId w:val="3"/>
        </w:numPr>
        <w:tabs>
          <w:tab w:val="num" w:pos="567"/>
        </w:tabs>
        <w:spacing w:after="120" w:line="254" w:lineRule="auto"/>
        <w:ind w:left="567" w:hanging="567"/>
      </w:pPr>
      <w:r>
        <w:t>Nella Chiesa di Gesù vi è una comunione gerarchica, mai comunione tra eguali. Anche lo Spirito Santo agisce per questa via santa della comunione gerarchica. Fuori di questa comunione lo Spirito non agisce, perché Lui segue le sue vie. </w:t>
      </w:r>
    </w:p>
    <w:p w14:paraId="5240B325" w14:textId="77777777" w:rsidR="00B76950" w:rsidRDefault="00B76950" w:rsidP="00B76950">
      <w:pPr>
        <w:pStyle w:val="Nessunaspaziatura"/>
        <w:numPr>
          <w:ilvl w:val="0"/>
          <w:numId w:val="3"/>
        </w:numPr>
        <w:tabs>
          <w:tab w:val="num" w:pos="567"/>
        </w:tabs>
        <w:spacing w:after="120" w:line="254" w:lineRule="auto"/>
        <w:ind w:left="567" w:hanging="567"/>
      </w:pPr>
      <w:r>
        <w:t>È triste vedere una comunità cristiana nella quale viene dichiarato nullo il principio della comunione gerarchica, fatta di ministeri, carismi, vocazioni, missione, uffici e incarichi di responsabilità. L’egualitarismo è dottrina del diavolo. </w:t>
      </w:r>
    </w:p>
    <w:p w14:paraId="17257ECA" w14:textId="77777777" w:rsidR="00B76950" w:rsidRDefault="00B76950" w:rsidP="00B76950">
      <w:pPr>
        <w:pStyle w:val="Nessunaspaziatura"/>
        <w:numPr>
          <w:ilvl w:val="0"/>
          <w:numId w:val="3"/>
        </w:numPr>
        <w:tabs>
          <w:tab w:val="num" w:pos="567"/>
        </w:tabs>
        <w:spacing w:after="120" w:line="254" w:lineRule="auto"/>
        <w:ind w:left="567" w:hanging="567"/>
      </w:pPr>
      <w:r>
        <w:t>È questo oggi il vero male endemico che sta divorando la Chiesa di Gesù. Tutti possessori dello Spirito Santo. Non sanno che lo Spirito si sottomette allo Spirito e che Cristo si sottomette al Cristo, secondo la via della comunione gerarchica. </w:t>
      </w:r>
    </w:p>
    <w:p w14:paraId="147DD7E3" w14:textId="77777777" w:rsidR="00B76950" w:rsidRDefault="00B76950" w:rsidP="00B76950">
      <w:pPr>
        <w:pStyle w:val="Nessunaspaziatura"/>
        <w:numPr>
          <w:ilvl w:val="0"/>
          <w:numId w:val="3"/>
        </w:numPr>
        <w:tabs>
          <w:tab w:val="num" w:pos="567"/>
        </w:tabs>
        <w:spacing w:after="120" w:line="254" w:lineRule="auto"/>
        <w:ind w:left="567" w:hanging="567"/>
      </w:pPr>
      <w:r>
        <w:t>Lo Spirito si sottomette allo Spirito della dottrina, scienza, conoscenza, sapienza, discernimento che lui stesso ha costituito portatore nella comunità. Ma qui necessitiamo tutti di una grande umiltà per sottometterci allo Spirito Santo. </w:t>
      </w:r>
    </w:p>
    <w:p w14:paraId="3ACFE466" w14:textId="77777777" w:rsidR="00B76950" w:rsidRDefault="00B76950" w:rsidP="00B76950">
      <w:pPr>
        <w:pStyle w:val="Nessunaspaziatura"/>
        <w:numPr>
          <w:ilvl w:val="0"/>
          <w:numId w:val="3"/>
        </w:numPr>
        <w:tabs>
          <w:tab w:val="num" w:pos="567"/>
        </w:tabs>
        <w:spacing w:after="120" w:line="254" w:lineRule="auto"/>
        <w:ind w:left="567" w:hanging="567"/>
      </w:pPr>
      <w:r>
        <w:t>Così agendo rendiamo superbo lo Spirito Santo. Gli impediamo di vivere la perfetta obbedienza della sottomissione allo Spirito. In una comunità nella quale si vive con lo Spirito reso superbo e insubordinato alla sua Legge, mai ci potrà essere vita. </w:t>
      </w:r>
    </w:p>
    <w:p w14:paraId="5479FB17" w14:textId="77777777" w:rsidR="00B76950" w:rsidRDefault="00B76950" w:rsidP="00B76950">
      <w:pPr>
        <w:pStyle w:val="Nessunaspaziatura"/>
        <w:numPr>
          <w:ilvl w:val="0"/>
          <w:numId w:val="3"/>
        </w:numPr>
        <w:tabs>
          <w:tab w:val="num" w:pos="567"/>
        </w:tabs>
        <w:spacing w:after="120" w:line="254" w:lineRule="auto"/>
        <w:ind w:left="567" w:hanging="567"/>
      </w:pPr>
      <w:r>
        <w:t>Finché si predica che siamo tutti possessori dello Spirito Santo, non c’è salvezza per il mondo. La salvezza è dalla sottomissione dello Spirito allo Spirito secondo la Legge dello Spirito che è la comunione gerarchica per la ricerca della verità. </w:t>
      </w:r>
    </w:p>
    <w:p w14:paraId="66A2799E" w14:textId="77777777" w:rsidR="00B76950" w:rsidRDefault="00B76950" w:rsidP="00B76950">
      <w:pPr>
        <w:pStyle w:val="Nessunaspaziatura"/>
        <w:numPr>
          <w:ilvl w:val="0"/>
          <w:numId w:val="3"/>
        </w:numPr>
        <w:tabs>
          <w:tab w:val="num" w:pos="567"/>
        </w:tabs>
        <w:spacing w:after="120" w:line="254" w:lineRule="auto"/>
        <w:ind w:left="567" w:hanging="567"/>
      </w:pPr>
      <w:r>
        <w:t>Contro questa insubordinazione dello Spirito allo Spirito c’è una via di salvezza? Essa esiste ed è una sola. Ognuno deve vivere nello Spirito secondo la Legge dello Spirito. La salvezza è dal rispetto dello Spirito nostro e degli altri. L’egualitarismo è satanico. </w:t>
      </w:r>
    </w:p>
    <w:p w14:paraId="0220A18E" w14:textId="77777777" w:rsidR="00B76950" w:rsidRDefault="00B76950" w:rsidP="00B76950">
      <w:pPr>
        <w:pStyle w:val="Nessunaspaziatura"/>
        <w:numPr>
          <w:ilvl w:val="0"/>
          <w:numId w:val="3"/>
        </w:numPr>
        <w:tabs>
          <w:tab w:val="num" w:pos="567"/>
        </w:tabs>
        <w:spacing w:after="120" w:line="254" w:lineRule="auto"/>
        <w:ind w:left="567" w:hanging="567"/>
      </w:pPr>
      <w:r>
        <w:t>Nella Chiesa sempre si deve distinguere parere, consiglio, suggerimento, decisione. Nella comunità pareri, consigli, suggerimenti possono essere dati da tutti e a tutti chiesti. La decisione spetta a chi è stato dato lo Spirito della decisione. </w:t>
      </w:r>
    </w:p>
    <w:p w14:paraId="38E2816E" w14:textId="77777777" w:rsidR="00B76950" w:rsidRDefault="00B76950" w:rsidP="00B76950">
      <w:pPr>
        <w:pStyle w:val="Nessunaspaziatura"/>
        <w:numPr>
          <w:ilvl w:val="0"/>
          <w:numId w:val="3"/>
        </w:numPr>
        <w:tabs>
          <w:tab w:val="num" w:pos="567"/>
        </w:tabs>
        <w:spacing w:after="120" w:line="254" w:lineRule="auto"/>
        <w:ind w:left="567" w:hanging="567"/>
      </w:pPr>
      <w:r>
        <w:t>La Chiesa cammina di questa duplice Legge: dello Spirito che si sottomette allo Spirito e dello Spirito che ascolta lo Spirito. Lo Spirito della decisione sempre deve essere preceduto dallo Spirito dell’ascolto. </w:t>
      </w:r>
    </w:p>
    <w:p w14:paraId="648C1F52" w14:textId="77777777" w:rsidR="00B76950" w:rsidRDefault="00B76950" w:rsidP="00B76950">
      <w:pPr>
        <w:pStyle w:val="Nessunaspaziatura"/>
        <w:numPr>
          <w:ilvl w:val="0"/>
          <w:numId w:val="3"/>
        </w:numPr>
        <w:tabs>
          <w:tab w:val="num" w:pos="567"/>
        </w:tabs>
        <w:spacing w:after="120" w:line="254" w:lineRule="auto"/>
        <w:ind w:left="567" w:hanging="567"/>
      </w:pPr>
      <w:r>
        <w:t>Vergine Sapiente, ottieni la grazia ai figli della Chiesa di Cristo Signore di vivere la Legge dello Spirito che si sottomette allo Spirito. Da questa sottomissione nasce la vera vita. Ottienici anche la grazia dello Spirito che ascolta lo Spirito.</w:t>
      </w:r>
    </w:p>
    <w:p w14:paraId="6E9A6CC5" w14:textId="77777777" w:rsidR="00B76950" w:rsidRDefault="00B76950" w:rsidP="00B76950">
      <w:pPr>
        <w:pStyle w:val="Nessunaspaziatura"/>
        <w:numPr>
          <w:ilvl w:val="0"/>
          <w:numId w:val="0"/>
        </w:numPr>
        <w:tabs>
          <w:tab w:val="left" w:pos="708"/>
        </w:tabs>
        <w:ind w:left="567" w:hanging="567"/>
      </w:pPr>
    </w:p>
    <w:p w14:paraId="354BB58E" w14:textId="77777777" w:rsidR="00B76950" w:rsidRDefault="00B76950" w:rsidP="00B76950">
      <w:pPr>
        <w:pStyle w:val="Nessunaspaziatura"/>
        <w:numPr>
          <w:ilvl w:val="0"/>
          <w:numId w:val="3"/>
        </w:numPr>
        <w:tabs>
          <w:tab w:val="num" w:pos="567"/>
        </w:tabs>
        <w:spacing w:after="120" w:line="254" w:lineRule="auto"/>
        <w:ind w:left="567" w:hanging="567"/>
      </w:pPr>
      <w:r>
        <w:t>Gesù dice di sé: “Sono venuto al mondo per rendere testimonianza alla verità”. Dalla sua luce, nella sua luce, essere e verità sono una cosa sola. Qual è la verità di Dio? </w:t>
      </w:r>
    </w:p>
    <w:p w14:paraId="3480E952" w14:textId="77777777" w:rsidR="00B76950" w:rsidRDefault="00B76950" w:rsidP="00B76950">
      <w:pPr>
        <w:pStyle w:val="Nessunaspaziatura"/>
        <w:numPr>
          <w:ilvl w:val="0"/>
          <w:numId w:val="3"/>
        </w:numPr>
        <w:tabs>
          <w:tab w:val="num" w:pos="567"/>
        </w:tabs>
        <w:spacing w:after="120" w:line="254" w:lineRule="auto"/>
        <w:ind w:left="567" w:hanging="567"/>
      </w:pPr>
      <w:r>
        <w:t>Lui è l’Essere eterno, senza principio e senza fine, dal quale per la sua Parola onnipotente è stato creato l’essere a tutto ciò che esiste fuori di Lui, sia esso visibile o invisibile, vicino o lontano. </w:t>
      </w:r>
    </w:p>
    <w:p w14:paraId="5083B55F" w14:textId="77777777" w:rsidR="00B76950" w:rsidRDefault="00B76950" w:rsidP="00B76950">
      <w:pPr>
        <w:pStyle w:val="Nessunaspaziatura"/>
        <w:numPr>
          <w:ilvl w:val="0"/>
          <w:numId w:val="3"/>
        </w:numPr>
        <w:tabs>
          <w:tab w:val="num" w:pos="567"/>
        </w:tabs>
        <w:spacing w:after="120" w:line="254" w:lineRule="auto"/>
        <w:ind w:left="567" w:hanging="567"/>
      </w:pPr>
      <w:r>
        <w:t>Questa è una prima verità dell’essere. Ecco una seconda. L’uomo se vuole rimanere nel suo essere che è la vita, che in lui è il frutto di molteplici “parti di essere” che devono vivere in perfetta armonia, è obbligato a riceverlo perennemente dal suo Signore e Creatore. </w:t>
      </w:r>
    </w:p>
    <w:p w14:paraId="67D1DB65" w14:textId="77777777" w:rsidR="00B76950" w:rsidRDefault="00B76950" w:rsidP="00B76950">
      <w:pPr>
        <w:pStyle w:val="Nessunaspaziatura"/>
        <w:numPr>
          <w:ilvl w:val="0"/>
          <w:numId w:val="3"/>
        </w:numPr>
        <w:tabs>
          <w:tab w:val="num" w:pos="567"/>
        </w:tabs>
        <w:spacing w:after="120" w:line="254" w:lineRule="auto"/>
        <w:ind w:left="567" w:hanging="567"/>
      </w:pPr>
      <w:r>
        <w:t>Come l’uomo riceve costantemente il suo essere? Obbedendo ad ogni Parola che a lui il suo Dio gli rivolge. È nella Parola? Obbedisce ad essa? Attinge essere, rimane nella verità del suo essere ricevuto. </w:t>
      </w:r>
    </w:p>
    <w:p w14:paraId="78DAA261" w14:textId="77777777" w:rsidR="00B76950" w:rsidRDefault="00B76950" w:rsidP="00B76950">
      <w:pPr>
        <w:pStyle w:val="Nessunaspaziatura"/>
        <w:numPr>
          <w:ilvl w:val="0"/>
          <w:numId w:val="3"/>
        </w:numPr>
        <w:tabs>
          <w:tab w:val="num" w:pos="567"/>
        </w:tabs>
        <w:spacing w:after="120" w:line="254" w:lineRule="auto"/>
        <w:ind w:left="567" w:hanging="567"/>
      </w:pPr>
      <w:r>
        <w:t>Esce dalla Parola? Si fa disobbediente a essa? Perde il suo essere ricevuto, entra in un processo di morte, che può sfociare anche nella morte eterna. Queste sono la prima e la seconda essenziali e fondamentali verità dell’uomo. </w:t>
      </w:r>
    </w:p>
    <w:p w14:paraId="76946AA1" w14:textId="77777777" w:rsidR="00B76950" w:rsidRDefault="00B76950" w:rsidP="00B76950">
      <w:pPr>
        <w:pStyle w:val="Nessunaspaziatura"/>
        <w:numPr>
          <w:ilvl w:val="0"/>
          <w:numId w:val="3"/>
        </w:numPr>
        <w:tabs>
          <w:tab w:val="num" w:pos="567"/>
        </w:tabs>
        <w:spacing w:after="120" w:line="254" w:lineRule="auto"/>
        <w:ind w:left="567" w:hanging="567"/>
      </w:pPr>
      <w:r>
        <w:lastRenderedPageBreak/>
        <w:t>Una terza verità va subito messa in luce. L’uomo esce dal suo essere. Entra nella morte. Una immagine potrà aiutarci a comprendere cose accade. </w:t>
      </w:r>
    </w:p>
    <w:p w14:paraId="36CBAB62" w14:textId="77777777" w:rsidR="00B76950" w:rsidRDefault="00B76950" w:rsidP="00B76950">
      <w:pPr>
        <w:pStyle w:val="Nessunaspaziatura"/>
        <w:numPr>
          <w:ilvl w:val="0"/>
          <w:numId w:val="3"/>
        </w:numPr>
        <w:tabs>
          <w:tab w:val="num" w:pos="567"/>
        </w:tabs>
        <w:spacing w:after="120" w:line="254" w:lineRule="auto"/>
        <w:ind w:left="567" w:hanging="567"/>
      </w:pPr>
      <w:r>
        <w:t>Prendiamo un’autovettura, anche la più bella, la più perfetta, la più moderna, la più complessa. Non parliamo solo di un incidente che la devasta e la rovina totalmente, ma anche di un semplice graffio. Essa non si può riparare da sé. </w:t>
      </w:r>
    </w:p>
    <w:p w14:paraId="3E7AA30C" w14:textId="77777777" w:rsidR="00B76950" w:rsidRDefault="00B76950" w:rsidP="00B76950">
      <w:pPr>
        <w:pStyle w:val="Nessunaspaziatura"/>
        <w:numPr>
          <w:ilvl w:val="0"/>
          <w:numId w:val="3"/>
        </w:numPr>
        <w:tabs>
          <w:tab w:val="num" w:pos="567"/>
        </w:tabs>
        <w:spacing w:after="120" w:line="254" w:lineRule="auto"/>
        <w:ind w:left="567" w:hanging="567"/>
      </w:pPr>
      <w:r>
        <w:t>Occorre la mano di chi l’ha costruita, pensata. Occorro i pezzi nuovi, in caso di grave incidente. Urge anche la vernice nuova in caso di graffi o di altri danni superficiali. Questa è la verità dell’auto. La verità dell’uomo è in tutto simile. </w:t>
      </w:r>
    </w:p>
    <w:p w14:paraId="01CDD20A" w14:textId="77777777" w:rsidR="00B76950" w:rsidRDefault="00B76950" w:rsidP="00B76950">
      <w:pPr>
        <w:pStyle w:val="Nessunaspaziatura"/>
        <w:numPr>
          <w:ilvl w:val="0"/>
          <w:numId w:val="3"/>
        </w:numPr>
        <w:tabs>
          <w:tab w:val="num" w:pos="567"/>
        </w:tabs>
        <w:spacing w:after="120" w:line="254" w:lineRule="auto"/>
        <w:ind w:left="567" w:hanging="567"/>
      </w:pPr>
      <w:r>
        <w:t>L’uomo pecca. Esce dalla Parola. Entra nella morte. Solo Dio lo può richiamare in vita. Solo Lui lo potrà risuscitare. Solo Lui ricomporre. Senza Dio i suoi “pezzi” non funzionano, perché non sono collegati gli uni agli altri e per di più sono rotti. </w:t>
      </w:r>
    </w:p>
    <w:p w14:paraId="4FFF7278" w14:textId="77777777" w:rsidR="00B76950" w:rsidRDefault="00B76950" w:rsidP="00B76950">
      <w:pPr>
        <w:pStyle w:val="Nessunaspaziatura"/>
        <w:numPr>
          <w:ilvl w:val="0"/>
          <w:numId w:val="3"/>
        </w:numPr>
        <w:tabs>
          <w:tab w:val="num" w:pos="567"/>
        </w:tabs>
        <w:spacing w:after="120" w:line="254" w:lineRule="auto"/>
        <w:ind w:left="567" w:hanging="567"/>
      </w:pPr>
      <w:r>
        <w:t>Ogni pezzo è guasto e va riparato, aggiustato, spesso anche sostituito. Chi è Gesù? Il solo “Meccanico divino” mandato dal Padre per dare all’uomo la sua verità, anzi per dargliene una più mirabile. Questo significa che Lui viene per rendere testimonianza alla verità. </w:t>
      </w:r>
    </w:p>
    <w:p w14:paraId="15D73F37" w14:textId="77777777" w:rsidR="00B76950" w:rsidRDefault="00B76950" w:rsidP="00B76950">
      <w:pPr>
        <w:pStyle w:val="Nessunaspaziatura"/>
        <w:numPr>
          <w:ilvl w:val="0"/>
          <w:numId w:val="3"/>
        </w:numPr>
        <w:tabs>
          <w:tab w:val="num" w:pos="567"/>
        </w:tabs>
        <w:spacing w:after="120" w:line="254" w:lineRule="auto"/>
        <w:ind w:left="567" w:hanging="567"/>
      </w:pPr>
      <w:r>
        <w:t>Lui viene per dire ad ogni uomo che solo il Padre suo è l’Essere Eterno dal quale ogni cosa riceve il suo particolare essere. Ma anche viene per dire oggi che l’uomo, che giace nella morte, può ricevere il suo nuovo essere, solo dal Padre suo. </w:t>
      </w:r>
    </w:p>
    <w:p w14:paraId="7DA0CE62" w14:textId="77777777" w:rsidR="00B76950" w:rsidRDefault="00B76950" w:rsidP="00B76950">
      <w:pPr>
        <w:pStyle w:val="Nessunaspaziatura"/>
        <w:numPr>
          <w:ilvl w:val="0"/>
          <w:numId w:val="3"/>
        </w:numPr>
        <w:tabs>
          <w:tab w:val="num" w:pos="567"/>
        </w:tabs>
        <w:spacing w:after="120" w:line="254" w:lineRule="auto"/>
        <w:ind w:left="567" w:hanging="567"/>
      </w:pPr>
      <w:r>
        <w:t>Il Padre suo glielo dona solo per mezzo di Lu, di Cristo Gesù. Lo dona però solo a chi crede che Cristo Gesù è il solo “Meccanico divino” mandato dal Padre per rifare completamente l’uomo, rigenerandolo, ricreandolo, rifacendolo nel suo Santo Spirito. </w:t>
      </w:r>
    </w:p>
    <w:p w14:paraId="1D1A88A7" w14:textId="77777777" w:rsidR="00B76950" w:rsidRDefault="00B76950" w:rsidP="00B76950">
      <w:pPr>
        <w:pStyle w:val="Nessunaspaziatura"/>
        <w:numPr>
          <w:ilvl w:val="0"/>
          <w:numId w:val="3"/>
        </w:numPr>
        <w:tabs>
          <w:tab w:val="num" w:pos="567"/>
        </w:tabs>
        <w:spacing w:after="120" w:line="254" w:lineRule="auto"/>
        <w:ind w:left="567" w:hanging="567"/>
      </w:pPr>
      <w:r>
        <w:t>Anzi lo crea nuovamente e gli dona il suo Santo Spirito come nuovo Alito di vita, perché l’uomo sempre sia condotto verso il Padre e non più verso il male. Senza fede in Cristo non c’è ritorno nella verità. </w:t>
      </w:r>
    </w:p>
    <w:p w14:paraId="1DF93CAC" w14:textId="77777777" w:rsidR="00B76950" w:rsidRDefault="00B76950" w:rsidP="00B76950">
      <w:pPr>
        <w:pStyle w:val="Nessunaspaziatura"/>
        <w:numPr>
          <w:ilvl w:val="0"/>
          <w:numId w:val="3"/>
        </w:numPr>
        <w:tabs>
          <w:tab w:val="num" w:pos="567"/>
        </w:tabs>
        <w:spacing w:after="120" w:line="254" w:lineRule="auto"/>
        <w:ind w:left="567" w:hanging="567"/>
      </w:pPr>
      <w:r>
        <w:t>Gesù rende testimonianza alla verità non dicendo parole di verità, ma facendo vero l’uomo, donandogli la sua verità in una modalità anche più splendente di quella delle origini. </w:t>
      </w:r>
    </w:p>
    <w:p w14:paraId="7D994954" w14:textId="77777777" w:rsidR="00B76950" w:rsidRDefault="00B76950" w:rsidP="00B76950">
      <w:pPr>
        <w:pStyle w:val="Nessunaspaziatura"/>
        <w:numPr>
          <w:ilvl w:val="0"/>
          <w:numId w:val="3"/>
        </w:numPr>
        <w:tabs>
          <w:tab w:val="num" w:pos="567"/>
        </w:tabs>
        <w:spacing w:after="120" w:line="254" w:lineRule="auto"/>
        <w:ind w:left="567" w:hanging="567"/>
      </w:pPr>
      <w:r>
        <w:t>La verità per Gesù non è una parola e neanche un concetto. Per Gesù essa è vera, nuova creazione dell’uomo, purissima rigenerazione, dono all’uomo del suo Santo Spirito, come nuovo Alito di vita. </w:t>
      </w:r>
    </w:p>
    <w:p w14:paraId="7C9F1A37" w14:textId="77777777" w:rsidR="00B76950" w:rsidRDefault="00B76950" w:rsidP="00B76950">
      <w:pPr>
        <w:pStyle w:val="Nessunaspaziatura"/>
        <w:numPr>
          <w:ilvl w:val="0"/>
          <w:numId w:val="3"/>
        </w:numPr>
        <w:tabs>
          <w:tab w:val="num" w:pos="567"/>
        </w:tabs>
        <w:spacing w:after="120" w:line="254" w:lineRule="auto"/>
        <w:ind w:left="567" w:hanging="567"/>
      </w:pPr>
      <w:r>
        <w:t>Possiamo adorare una infinità i Dèi nuovi e antichi, di ieri e di oggi. Uno solo è il “Maccanico divino”, Gesù di Nazaret. La storia attesta che se Lui non mette mano a fare nuova il nostro essere, esso è un ammasso di rottami mal funzionanti. </w:t>
      </w:r>
    </w:p>
    <w:p w14:paraId="7EBDB62C" w14:textId="77777777" w:rsidR="00B76950" w:rsidRDefault="00B76950" w:rsidP="00B76950">
      <w:pPr>
        <w:pStyle w:val="Nessunaspaziatura"/>
        <w:numPr>
          <w:ilvl w:val="0"/>
          <w:numId w:val="3"/>
        </w:numPr>
        <w:tabs>
          <w:tab w:val="num" w:pos="567"/>
        </w:tabs>
        <w:spacing w:after="120" w:line="254" w:lineRule="auto"/>
        <w:ind w:left="567" w:hanging="567"/>
      </w:pPr>
      <w:r>
        <w:t>Madre di Dio, convinci prima i discepoli di Gesù e per la loro vita tutta ricreata convinci ogni altro uomo che solo Cristo Gesù il Padre ha dato come “riparatore e rinnovatore” del nostro essere.</w:t>
      </w:r>
    </w:p>
    <w:p w14:paraId="4F02C279" w14:textId="77777777" w:rsidR="00B76950" w:rsidRDefault="00B76950" w:rsidP="00B76950">
      <w:pPr>
        <w:pStyle w:val="Titolo2"/>
      </w:pPr>
      <w:bookmarkStart w:id="67" w:name="_Toc515601226"/>
      <w:r>
        <w:t>4 Dicembre</w:t>
      </w:r>
      <w:bookmarkEnd w:id="67"/>
      <w:r>
        <w:t xml:space="preserve"> </w:t>
      </w:r>
    </w:p>
    <w:p w14:paraId="37EB8BFA"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Insegnare dalla Scrittura, dalla Parola di Dio e di Gesù, è obbligo per tutti i ministri della Parola. È un obbligo non solo di verità, ma soprattutto di amore. Non c’è carità più alta che manifestare ad ogni uomo la via che conduce alla salvezza.</w:t>
      </w:r>
    </w:p>
    <w:p w14:paraId="6265BE80"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48"/>
          <w:szCs w:val="28"/>
          <w:lang w:eastAsia="it-IT"/>
        </w:rPr>
      </w:pPr>
      <w:bookmarkStart w:id="68" w:name="_Toc491873923"/>
      <w:bookmarkStart w:id="69" w:name="_Toc515601227"/>
      <w:r>
        <w:rPr>
          <w:rFonts w:ascii="Book Antiqua" w:eastAsia="Times New Roman" w:hAnsi="Book Antiqua" w:cs="Arial"/>
          <w:b/>
          <w:bCs/>
          <w:kern w:val="32"/>
          <w:sz w:val="36"/>
          <w:szCs w:val="28"/>
          <w:lang w:eastAsia="it-IT"/>
        </w:rPr>
        <w:t>Da dove risulta che è suo figlio?</w:t>
      </w:r>
      <w:bookmarkEnd w:id="68"/>
      <w:bookmarkEnd w:id="69"/>
    </w:p>
    <w:p w14:paraId="744A15AE"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La domanda che Gesù pone sulla sua identità, nel Vangelo secondo Matteo è fatta ai farisei, nel Vangelo secondo Luca è indirizzata agli scribi, nel Vangelo secondo Marco manca di destinatari precisi, anche se si fa esplicito riferimento all’insegnamento degli scribi. La domanda stessa è elaborata in modo alquanto differente. In Matteo: </w:t>
      </w:r>
      <w:r>
        <w:rPr>
          <w:rFonts w:ascii="Book Antiqua" w:eastAsia="Times New Roman" w:hAnsi="Book Antiqua" w:cs="Arial"/>
          <w:i/>
          <w:sz w:val="24"/>
          <w:szCs w:val="16"/>
          <w:lang w:eastAsia="it-IT"/>
        </w:rPr>
        <w:t>“Se dunque Davide lo chiama Signore, come può essere suo figlio?</w:t>
      </w:r>
      <w:r>
        <w:rPr>
          <w:rFonts w:ascii="Book Antiqua" w:eastAsia="Times New Roman" w:hAnsi="Book Antiqua" w:cs="Arial"/>
          <w:sz w:val="24"/>
          <w:szCs w:val="16"/>
          <w:lang w:eastAsia="it-IT"/>
        </w:rPr>
        <w:t xml:space="preserve">”. In Luca: </w:t>
      </w:r>
      <w:r>
        <w:rPr>
          <w:rFonts w:ascii="Book Antiqua" w:eastAsia="Times New Roman" w:hAnsi="Book Antiqua" w:cs="Arial"/>
          <w:i/>
          <w:sz w:val="24"/>
          <w:szCs w:val="16"/>
          <w:lang w:eastAsia="it-IT"/>
        </w:rPr>
        <w:t>“Davide dunque lo chiama Signore, perciò come può essere suo figlio?”</w:t>
      </w:r>
      <w:r>
        <w:rPr>
          <w:rFonts w:ascii="Book Antiqua" w:eastAsia="Times New Roman" w:hAnsi="Book Antiqua" w:cs="Arial"/>
          <w:sz w:val="24"/>
          <w:szCs w:val="16"/>
          <w:lang w:eastAsia="it-IT"/>
        </w:rPr>
        <w:t xml:space="preserve">. In Marco invece: </w:t>
      </w:r>
      <w:r>
        <w:rPr>
          <w:rFonts w:ascii="Book Antiqua" w:eastAsia="Times New Roman" w:hAnsi="Book Antiqua" w:cs="Arial"/>
          <w:i/>
          <w:sz w:val="24"/>
          <w:szCs w:val="16"/>
          <w:lang w:eastAsia="it-IT"/>
        </w:rPr>
        <w:t>“Davide stesso lo chiama Signore, da dove risulta che è suo figlio?”</w:t>
      </w:r>
      <w:r>
        <w:rPr>
          <w:rFonts w:ascii="Book Antiqua" w:eastAsia="Times New Roman" w:hAnsi="Book Antiqua" w:cs="Arial"/>
          <w:sz w:val="24"/>
          <w:szCs w:val="16"/>
          <w:lang w:eastAsia="it-IT"/>
        </w:rPr>
        <w:t xml:space="preserve">. Leggiamo insieme le tre modalità di formulare la stessa domanda. </w:t>
      </w:r>
    </w:p>
    <w:p w14:paraId="592EA49A"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lastRenderedPageBreak/>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Dissero allora alcuni scribi: «Maestro, hai parlato bene». 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(Lc 20,39-44). 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(Mc 12,35-37). </w:t>
      </w:r>
    </w:p>
    <w:p w14:paraId="6D6D9377" w14:textId="77777777" w:rsidR="00B76950" w:rsidRDefault="00B76950" w:rsidP="00B76950">
      <w:pPr>
        <w:spacing w:before="100" w:beforeAutospacing="1" w:after="120" w:line="240" w:lineRule="auto"/>
        <w:jc w:val="both"/>
        <w:rPr>
          <w:rFonts w:ascii="Book Antiqua" w:eastAsia="Times New Roman" w:hAnsi="Book Antiqua" w:cs="Arial"/>
          <w:i/>
          <w:iCs/>
          <w:sz w:val="24"/>
          <w:szCs w:val="16"/>
          <w:lang w:eastAsia="it-IT"/>
        </w:rPr>
      </w:pPr>
      <w:r>
        <w:rPr>
          <w:rFonts w:ascii="Book Antiqua" w:eastAsia="Times New Roman" w:hAnsi="Book Antiqua" w:cs="Arial"/>
          <w:sz w:val="24"/>
          <w:szCs w:val="16"/>
          <w:lang w:eastAsia="it-IT"/>
        </w:rPr>
        <w:t xml:space="preserve">Nel Vangelo secondo Marco Gesù fa esplicito riferimento alla Scrittura: </w:t>
      </w:r>
      <w:r>
        <w:rPr>
          <w:rFonts w:ascii="Book Antiqua" w:eastAsia="Times New Roman" w:hAnsi="Book Antiqua" w:cs="Arial"/>
          <w:i/>
          <w:sz w:val="24"/>
          <w:szCs w:val="16"/>
          <w:lang w:eastAsia="it-IT"/>
        </w:rPr>
        <w:t>“Da dove risulta che è suo figlio?”</w:t>
      </w:r>
      <w:r>
        <w:rPr>
          <w:rFonts w:ascii="Book Antiqua" w:eastAsia="Times New Roman" w:hAnsi="Book Antiqua" w:cs="Arial"/>
          <w:sz w:val="24"/>
          <w:szCs w:val="16"/>
          <w:lang w:eastAsia="it-IT"/>
        </w:rPr>
        <w:t>. Come nella Scrittura è detto che Davide chiama il Cristo suo Signore, così anche nella Scrittura è detto che Dio chiama il suo Messia figlio di Davide. Gesù pone al centro della verità della sua Persona la Scrittura. Anche dopo la sua risurrezione è la Scrittura che è posta a fondamento della sua verità e di ogni altra verità. Si toglie la Scrittura, muore la verità, ogni verità. A quanti vogliono uccidere la verità è sufficiente che alterino la Scrittura: “</w:t>
      </w:r>
      <w:r>
        <w:rPr>
          <w:rFonts w:ascii="Book Antiqua" w:eastAsia="Times New Roman" w:hAnsi="Book Antiqua" w:cs="Arial"/>
          <w:i/>
          <w:iCs/>
          <w:sz w:val="24"/>
          <w:szCs w:val="16"/>
          <w:lang w:eastAsia="it-IT"/>
        </w:rPr>
        <w:t>Ed essi dissero l’un l’altro: «Non ardeva forse in noi il nostro cuore mentre egli conversava con noi lungo la via, quando ci spiegava le Scritture?» (Lc 24,32).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FBF2F2C"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Cs/>
          <w:sz w:val="24"/>
          <w:szCs w:val="16"/>
          <w:lang w:eastAsia="it-IT"/>
        </w:rPr>
        <w:t>Ecco quanto insegna Paolo al suo fedele discepolo Timoteo: “</w:t>
      </w:r>
      <w:r>
        <w:rPr>
          <w:rFonts w:ascii="Book Antiqua" w:eastAsia="Times New Roman" w:hAnsi="Book Antiqua" w:cs="Arial"/>
          <w:i/>
          <w:sz w:val="24"/>
          <w:szCs w:val="16"/>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0481770A" w14:textId="77777777" w:rsidR="00B76950" w:rsidRDefault="00B76950" w:rsidP="00B76950">
      <w:pPr>
        <w:spacing w:before="100" w:beforeAutospacing="1" w:after="120" w:line="240" w:lineRule="auto"/>
        <w:jc w:val="both"/>
        <w:rPr>
          <w:rFonts w:ascii="Book Antiqua" w:eastAsia="Times New Roman" w:hAnsi="Book Antiqua" w:cs="Arial"/>
          <w:bCs/>
          <w:iCs/>
          <w:color w:val="000000"/>
          <w:sz w:val="24"/>
          <w:szCs w:val="16"/>
          <w:lang w:eastAsia="it-IT"/>
        </w:rPr>
      </w:pPr>
      <w:r>
        <w:rPr>
          <w:rFonts w:ascii="Book Antiqua" w:eastAsia="Times New Roman" w:hAnsi="Book Antiqua" w:cs="Arial"/>
          <w:sz w:val="24"/>
          <w:szCs w:val="16"/>
          <w:lang w:eastAsia="it-IT"/>
        </w:rPr>
        <w:t>Che il Cristo sia figlio di Davide lo attesta la Scrittura con ogni evidenza. Basta ricordare solo due profezie del Signore: “</w:t>
      </w:r>
      <w:r>
        <w:rPr>
          <w:rFonts w:ascii="Book Antiqua" w:eastAsia="Times New Roman" w:hAnsi="Book Antiqua" w:cs="Arial"/>
          <w:bCs/>
          <w:i/>
          <w:iCs/>
          <w:color w:val="000000"/>
          <w:sz w:val="24"/>
          <w:szCs w:val="16"/>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w:t>
      </w:r>
      <w:r>
        <w:rPr>
          <w:rFonts w:ascii="Book Antiqua" w:eastAsia="Times New Roman" w:hAnsi="Book Antiqua" w:cs="Arial"/>
          <w:bCs/>
          <w:i/>
          <w:iCs/>
          <w:color w:val="000000"/>
          <w:sz w:val="24"/>
          <w:szCs w:val="16"/>
          <w:lang w:eastAsia="it-IT"/>
        </w:rPr>
        <w:lastRenderedPageBreak/>
        <w:t xml:space="preserve">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rPr>
          <w:rFonts w:ascii="Book Antiqua" w:eastAsia="Times New Roman" w:hAnsi="Book Antiqua" w:cs="Arial"/>
          <w:bCs/>
          <w:iCs/>
          <w:color w:val="000000"/>
          <w:sz w:val="24"/>
          <w:szCs w:val="16"/>
          <w:lang w:eastAsia="it-IT"/>
        </w:rPr>
        <w:t>La Scrittura tutto contiene e tutto rivela. Chi si distacca dalla Scrittura si separa dalla sola sorgente della verità di Dio e dell’uomo, del tempo e dell’eternità. Si incammina su vie di totale falsità e menzogna. Insegnare dalla Scrittura, dalla Parola di Dio e di Gesù, è obbligo per tutti i ministri della Parola. È un obbligo non solo di verità, ma soprattutto di amore. Non c’è carità più alta che manifestare ad ogni uomo la via che conduce alla salvezza.</w:t>
      </w:r>
    </w:p>
    <w:p w14:paraId="75C07C1E" w14:textId="77777777" w:rsidR="00B76950" w:rsidRDefault="00B76950" w:rsidP="00B76950">
      <w:pPr>
        <w:spacing w:before="100" w:beforeAutospacing="1" w:after="120" w:line="240" w:lineRule="auto"/>
        <w:jc w:val="both"/>
        <w:rPr>
          <w:rFonts w:ascii="Book Antiqua" w:eastAsia="Times New Roman" w:hAnsi="Book Antiqua" w:cs="Arial"/>
          <w:bCs/>
          <w:iCs/>
          <w:color w:val="000000"/>
          <w:sz w:val="24"/>
          <w:szCs w:val="16"/>
          <w:lang w:eastAsia="it-IT"/>
        </w:rPr>
      </w:pPr>
      <w:r>
        <w:rPr>
          <w:rFonts w:ascii="Book Antiqua" w:eastAsia="Times New Roman" w:hAnsi="Book Antiqua" w:cs="Arial"/>
          <w:bCs/>
          <w:iCs/>
          <w:color w:val="000000"/>
          <w:sz w:val="24"/>
          <w:szCs w:val="16"/>
          <w:lang w:eastAsia="it-IT"/>
        </w:rPr>
        <w:t>Madre di Dio, Angeli, Santi, fate che il discepolo di Gesù si innamori della Scrittura.</w:t>
      </w:r>
    </w:p>
    <w:p w14:paraId="746681A8" w14:textId="77777777" w:rsidR="00B76950" w:rsidRPr="00B76950" w:rsidRDefault="00B76950" w:rsidP="00B76950">
      <w:pPr>
        <w:pStyle w:val="Nessunaspaziatura"/>
        <w:numPr>
          <w:ilvl w:val="0"/>
          <w:numId w:val="0"/>
        </w:numPr>
        <w:tabs>
          <w:tab w:val="left" w:pos="708"/>
        </w:tabs>
        <w:ind w:left="567"/>
        <w:rPr>
          <w:rFonts w:cs="Arial"/>
          <w:sz w:val="24"/>
        </w:rPr>
      </w:pPr>
    </w:p>
    <w:p w14:paraId="1B89067D" w14:textId="77777777" w:rsidR="00B76950" w:rsidRDefault="00B76950" w:rsidP="00B76950">
      <w:pPr>
        <w:pStyle w:val="Nessunaspaziatura"/>
        <w:numPr>
          <w:ilvl w:val="0"/>
          <w:numId w:val="3"/>
        </w:numPr>
        <w:tabs>
          <w:tab w:val="num" w:pos="567"/>
        </w:tabs>
        <w:spacing w:after="120" w:line="254" w:lineRule="auto"/>
        <w:ind w:left="567" w:hanging="567"/>
      </w:pPr>
      <w:r>
        <w:t>Paolo predica il Vangelo. Su di esso fonda le prime comunità cristiane. Poi si sposta per recarsi in altri luoghi e subito passano i seminatori della zizzania. </w:t>
      </w:r>
    </w:p>
    <w:p w14:paraId="72CAB802" w14:textId="77777777" w:rsidR="00B76950" w:rsidRDefault="00B76950" w:rsidP="00B76950">
      <w:pPr>
        <w:pStyle w:val="Nessunaspaziatura"/>
        <w:numPr>
          <w:ilvl w:val="0"/>
          <w:numId w:val="3"/>
        </w:numPr>
        <w:tabs>
          <w:tab w:val="num" w:pos="567"/>
        </w:tabs>
        <w:spacing w:after="120" w:line="254" w:lineRule="auto"/>
        <w:ind w:left="567" w:hanging="567"/>
      </w:pPr>
      <w:r>
        <w:t>Questi seminatori sono talmente abili da sradicare ogni pianticella di Vangelo seminata da Paolo e al loro posto fanno subentrare la parola della falsità e della non fede. Qual è la regola che l’Apostolo dona per non cadere in questa tentazione? </w:t>
      </w:r>
    </w:p>
    <w:p w14:paraId="66021352" w14:textId="77777777" w:rsidR="00B76950" w:rsidRDefault="00B76950" w:rsidP="00B76950">
      <w:pPr>
        <w:pStyle w:val="Nessunaspaziatura"/>
        <w:numPr>
          <w:ilvl w:val="0"/>
          <w:numId w:val="3"/>
        </w:numPr>
        <w:tabs>
          <w:tab w:val="num" w:pos="567"/>
        </w:tabs>
        <w:spacing w:after="120" w:line="254" w:lineRule="auto"/>
        <w:ind w:left="567" w:hanging="567"/>
      </w:pPr>
      <w:r>
        <w:t>Lui fa appello all’Antica Scrittura. Anche se un angelo venisse dal cielo e dicesse pensieri contrari al Vangelo da lui annunziato, essi non avrebbero dovuto prestare alcuna fede. </w:t>
      </w:r>
    </w:p>
    <w:p w14:paraId="78AC0E85" w14:textId="77777777" w:rsidR="00B76950" w:rsidRDefault="00B76950" w:rsidP="00B76950">
      <w:pPr>
        <w:pStyle w:val="Nessunaspaziatura"/>
        <w:numPr>
          <w:ilvl w:val="0"/>
          <w:numId w:val="3"/>
        </w:numPr>
        <w:tabs>
          <w:tab w:val="num" w:pos="567"/>
        </w:tabs>
        <w:spacing w:after="120" w:line="254" w:lineRule="auto"/>
        <w:ind w:left="567" w:hanging="567"/>
      </w:pPr>
      <w:r>
        <w:t>Ogni pensiero contrario al suo Vangelo non viene da Dio, ma dal principe del mondo che vuole solo la rovina di tutti i credenti in Cristo. Solo la Parola del Vangelo è Parola della fede, Parola che salva e redime. </w:t>
      </w:r>
    </w:p>
    <w:p w14:paraId="7BB60D6F" w14:textId="77777777" w:rsidR="00B76950" w:rsidRDefault="00B76950" w:rsidP="00B76950">
      <w:pPr>
        <w:pStyle w:val="Nessunaspaziatura"/>
        <w:numPr>
          <w:ilvl w:val="0"/>
          <w:numId w:val="3"/>
        </w:numPr>
        <w:tabs>
          <w:tab w:val="num" w:pos="567"/>
        </w:tabs>
        <w:spacing w:after="120" w:line="254" w:lineRule="auto"/>
        <w:ind w:left="567" w:hanging="567"/>
      </w:pPr>
      <w:r>
        <w:t>Ogni altra parola è dell’uomo. Essa non salva e né redime. È parola di morte per la morte. Chi accoglie nel cuore una parola non secondo il Vangelo, si pone fuori della Parola della salvezza. Il mondo ha solo parole di perdizione. </w:t>
      </w:r>
    </w:p>
    <w:p w14:paraId="122E44C0" w14:textId="77777777" w:rsidR="00B76950" w:rsidRDefault="00B76950" w:rsidP="00B76950">
      <w:pPr>
        <w:pStyle w:val="Nessunaspaziatura"/>
        <w:numPr>
          <w:ilvl w:val="0"/>
          <w:numId w:val="3"/>
        </w:numPr>
        <w:tabs>
          <w:tab w:val="num" w:pos="567"/>
        </w:tabs>
        <w:spacing w:after="120" w:line="254" w:lineRule="auto"/>
        <w:ind w:left="567" w:hanging="567"/>
      </w:pPr>
      <w:r>
        <w:t>San Paolo mette in guardia ogni discepolo di Gesù. Tutti devono sapere che Satana può presentarsi loro vestito da angelo di luce. Ma anche i falsi profeti vengono vestiti da agnelli e da pecore, mentre in realtà sono lupi rapaci. </w:t>
      </w:r>
    </w:p>
    <w:p w14:paraId="1410431C" w14:textId="77777777" w:rsidR="00B76950" w:rsidRDefault="00B76950" w:rsidP="00B76950">
      <w:pPr>
        <w:pStyle w:val="Nessunaspaziatura"/>
        <w:numPr>
          <w:ilvl w:val="0"/>
          <w:numId w:val="3"/>
        </w:numPr>
        <w:tabs>
          <w:tab w:val="num" w:pos="567"/>
        </w:tabs>
        <w:spacing w:after="120" w:line="254" w:lineRule="auto"/>
        <w:ind w:left="567" w:hanging="567"/>
      </w:pPr>
      <w:r>
        <w:t>Oggi Satana sta usando una strategia diabolicamente satanica. Si sta vestendo con la veste della misericordia, della pietà, della compassione, dell’accoglienza, della carità. Si sta vestendo con le vesti di un Dio misericordioso, pietoso, ricco di amore, pieno di compassione. </w:t>
      </w:r>
    </w:p>
    <w:p w14:paraId="4EEB35FA" w14:textId="77777777" w:rsidR="00B76950" w:rsidRDefault="00B76950" w:rsidP="00B76950">
      <w:pPr>
        <w:pStyle w:val="Nessunaspaziatura"/>
        <w:numPr>
          <w:ilvl w:val="0"/>
          <w:numId w:val="3"/>
        </w:numPr>
        <w:tabs>
          <w:tab w:val="num" w:pos="567"/>
        </w:tabs>
        <w:spacing w:after="120" w:line="254" w:lineRule="auto"/>
        <w:ind w:left="567" w:hanging="567"/>
      </w:pPr>
      <w:r>
        <w:t>Sta indossando anche le vesti della dignità dell’uomo. Una cosa lui non tollera, non sopporta: Cristo Gesù, la sua verità, il suo Vangelo. Il Dio di Gesù Cristo e l’altro Dio, quello che ci offre Satana per l’adorazione, non sono lo stesso Dio. </w:t>
      </w:r>
    </w:p>
    <w:p w14:paraId="3082A97D" w14:textId="77777777" w:rsidR="00B76950" w:rsidRDefault="00B76950" w:rsidP="00B76950">
      <w:pPr>
        <w:pStyle w:val="Nessunaspaziatura"/>
        <w:numPr>
          <w:ilvl w:val="0"/>
          <w:numId w:val="3"/>
        </w:numPr>
        <w:tabs>
          <w:tab w:val="num" w:pos="567"/>
        </w:tabs>
        <w:spacing w:after="120" w:line="254" w:lineRule="auto"/>
        <w:ind w:left="567" w:hanging="567"/>
      </w:pPr>
      <w:r>
        <w:t>Sono abissalmente differenti. Il Dio di Gesù Cristo è misericordia nella fedeltà, nella verità, nella giustizia, nella luce, nella santità. Il Dio di Satana è un Dio che odia la luce, la verità, la fedeltà, la giustizia, la santità. </w:t>
      </w:r>
    </w:p>
    <w:p w14:paraId="1FACE8F1" w14:textId="77777777" w:rsidR="00B76950" w:rsidRDefault="00B76950" w:rsidP="00B76950">
      <w:pPr>
        <w:pStyle w:val="Nessunaspaziatura"/>
        <w:numPr>
          <w:ilvl w:val="0"/>
          <w:numId w:val="3"/>
        </w:numPr>
        <w:tabs>
          <w:tab w:val="num" w:pos="567"/>
        </w:tabs>
        <w:spacing w:after="120" w:line="254" w:lineRule="auto"/>
        <w:ind w:left="567" w:hanging="567"/>
      </w:pPr>
      <w:r>
        <w:t>Il Dio di Satana è un Dio che rigetta ogni riferimento alla Parola della salvezza. È un Dio senza alcuna luce. È un Dio che si vesti di peli di Parola di Dio, ma rigetta la Parola nella sua interezza di verità. </w:t>
      </w:r>
    </w:p>
    <w:p w14:paraId="477138CC" w14:textId="77777777" w:rsidR="00B76950" w:rsidRDefault="00B76950" w:rsidP="00B76950">
      <w:pPr>
        <w:pStyle w:val="Nessunaspaziatura"/>
        <w:numPr>
          <w:ilvl w:val="0"/>
          <w:numId w:val="3"/>
        </w:numPr>
        <w:tabs>
          <w:tab w:val="num" w:pos="567"/>
        </w:tabs>
        <w:spacing w:after="120" w:line="254" w:lineRule="auto"/>
        <w:ind w:left="567" w:hanging="567"/>
      </w:pPr>
      <w:r>
        <w:t>Il Dio di Gesù Cristo è prima di ogni cosa il Dio che ha dato Cristo Gesù come nostro unico e solo Salvatore e Redentore. Il Dio di Gesù Cristo è il Dio che non esiste senza Cristo Gesù. </w:t>
      </w:r>
    </w:p>
    <w:p w14:paraId="5D9CBC61" w14:textId="77777777" w:rsidR="00B76950" w:rsidRDefault="00B76950" w:rsidP="00B76950">
      <w:pPr>
        <w:pStyle w:val="Nessunaspaziatura"/>
        <w:numPr>
          <w:ilvl w:val="0"/>
          <w:numId w:val="3"/>
        </w:numPr>
        <w:tabs>
          <w:tab w:val="num" w:pos="567"/>
        </w:tabs>
        <w:spacing w:after="120" w:line="254" w:lineRule="auto"/>
        <w:ind w:left="567" w:hanging="567"/>
      </w:pPr>
      <w:r>
        <w:t>Vergine fedele, fa’ che ogni cristiano adori il Cristo che ci ha dato il Padre suo come nostro vero Dio e il vero Dio che ci ha dato Cristo Gesù come nostro vero Dio e Redentore.</w:t>
      </w:r>
    </w:p>
    <w:p w14:paraId="60F3C002" w14:textId="77777777" w:rsidR="00B76950" w:rsidRDefault="00B76950" w:rsidP="00B76950">
      <w:pPr>
        <w:pStyle w:val="Nessunaspaziatura"/>
        <w:numPr>
          <w:ilvl w:val="0"/>
          <w:numId w:val="0"/>
        </w:numPr>
        <w:tabs>
          <w:tab w:val="left" w:pos="708"/>
        </w:tabs>
        <w:ind w:left="567" w:hanging="567"/>
      </w:pPr>
    </w:p>
    <w:p w14:paraId="021A06B7" w14:textId="77777777" w:rsidR="00B76950" w:rsidRDefault="00B76950" w:rsidP="00B76950">
      <w:pPr>
        <w:pStyle w:val="Nessunaspaziatura"/>
        <w:numPr>
          <w:ilvl w:val="0"/>
          <w:numId w:val="3"/>
        </w:numPr>
        <w:tabs>
          <w:tab w:val="num" w:pos="567"/>
        </w:tabs>
        <w:spacing w:after="120" w:line="254" w:lineRule="auto"/>
        <w:ind w:left="567" w:hanging="567"/>
      </w:pPr>
      <w:r>
        <w:t>L’Apocalisse rivela che gli uomini ad un certo momento della loro storia diventano non seguaci della falsità e della menzogna, ma giungono fino a divenire adoratori della bestia, cioè dello spirito del male. </w:t>
      </w:r>
    </w:p>
    <w:p w14:paraId="3B8042DE" w14:textId="77777777" w:rsidR="00B76950" w:rsidRDefault="00B76950" w:rsidP="00B76950">
      <w:pPr>
        <w:pStyle w:val="Nessunaspaziatura"/>
        <w:numPr>
          <w:ilvl w:val="0"/>
          <w:numId w:val="3"/>
        </w:numPr>
        <w:tabs>
          <w:tab w:val="num" w:pos="567"/>
        </w:tabs>
        <w:spacing w:after="120" w:line="254" w:lineRule="auto"/>
        <w:ind w:left="567" w:hanging="567"/>
      </w:pPr>
      <w:r>
        <w:t>Quando si arriva a questa adorazione, non vi è più posto sulla terra per la luce di Cristo. Perché il Signore permette che si giunga fino a tanto? </w:t>
      </w:r>
    </w:p>
    <w:p w14:paraId="429214D2" w14:textId="77777777" w:rsidR="00B76950" w:rsidRDefault="00B76950" w:rsidP="00B76950">
      <w:pPr>
        <w:pStyle w:val="Nessunaspaziatura"/>
        <w:numPr>
          <w:ilvl w:val="0"/>
          <w:numId w:val="3"/>
        </w:numPr>
        <w:tabs>
          <w:tab w:val="num" w:pos="567"/>
        </w:tabs>
        <w:spacing w:after="120" w:line="254" w:lineRule="auto"/>
        <w:ind w:left="567" w:hanging="567"/>
      </w:pPr>
      <w:r>
        <w:lastRenderedPageBreak/>
        <w:t>Per manifestare agli uomini quanto è falso il loro cuore, fin dove giunge la loro malvagità e cattiveria, qual è il baratro e l’abisso che si apre dinanzi ai loro occhi non appena lasciano Lui, fonte della sola verità che salva e che redime l’uomo. </w:t>
      </w:r>
    </w:p>
    <w:p w14:paraId="7935826B" w14:textId="77777777" w:rsidR="00B76950" w:rsidRDefault="00B76950" w:rsidP="00B76950">
      <w:pPr>
        <w:pStyle w:val="Nessunaspaziatura"/>
        <w:numPr>
          <w:ilvl w:val="0"/>
          <w:numId w:val="3"/>
        </w:numPr>
        <w:tabs>
          <w:tab w:val="num" w:pos="567"/>
        </w:tabs>
        <w:spacing w:after="120" w:line="254" w:lineRule="auto"/>
        <w:ind w:left="567" w:hanging="567"/>
      </w:pPr>
      <w:r>
        <w:t>Oggi è uno di questi momento della storia o del trionfo della bestia. Essa ci sta tutti trasformando in suoi fedelissimi adoratori. Basta che dalla sua bocca esca un oracolo falso e tutti ne fanno il loro cavallo di battaglia. Lo ha detto la bestia. Lo ha proferito essa. </w:t>
      </w:r>
    </w:p>
    <w:p w14:paraId="14D943AD" w14:textId="77777777" w:rsidR="00B76950" w:rsidRDefault="00B76950" w:rsidP="00B76950">
      <w:pPr>
        <w:pStyle w:val="Nessunaspaziatura"/>
        <w:numPr>
          <w:ilvl w:val="0"/>
          <w:numId w:val="3"/>
        </w:numPr>
        <w:tabs>
          <w:tab w:val="num" w:pos="567"/>
        </w:tabs>
        <w:spacing w:after="120" w:line="254" w:lineRule="auto"/>
        <w:ind w:left="567" w:hanging="567"/>
      </w:pPr>
      <w:r>
        <w:t>Ma guai a pensare contro di essa, diversamente da essa. È il martirio spirituale e anche fisico. Ancora una volta la salvezza di Cristo e della sua verità è nella fede di chi crede. </w:t>
      </w:r>
    </w:p>
    <w:p w14:paraId="6E06009D" w14:textId="77777777" w:rsidR="00B76950" w:rsidRDefault="00B76950" w:rsidP="00B76950">
      <w:pPr>
        <w:pStyle w:val="Nessunaspaziatura"/>
        <w:numPr>
          <w:ilvl w:val="0"/>
          <w:numId w:val="3"/>
        </w:numPr>
        <w:tabs>
          <w:tab w:val="num" w:pos="567"/>
        </w:tabs>
        <w:spacing w:after="120" w:line="254" w:lineRule="auto"/>
        <w:ind w:left="567" w:hanging="567"/>
      </w:pPr>
      <w:r>
        <w:t>In cosa si deve credere? Nella Parola scritta, nel Vangelo scritto, nella Scrittura consegnata alla pietra perché rimanesse immortale su di essa. Non appena ci si distacca anche un trattino da essa, il rischio di trasformarci in adoratori della bestia è portata di mano. </w:t>
      </w:r>
    </w:p>
    <w:p w14:paraId="77526CC9" w14:textId="77777777" w:rsidR="00B76950" w:rsidRDefault="00B76950" w:rsidP="00B76950">
      <w:pPr>
        <w:pStyle w:val="Nessunaspaziatura"/>
        <w:numPr>
          <w:ilvl w:val="0"/>
          <w:numId w:val="3"/>
        </w:numPr>
        <w:tabs>
          <w:tab w:val="num" w:pos="567"/>
        </w:tabs>
        <w:spacing w:after="120" w:line="254" w:lineRule="auto"/>
        <w:ind w:left="567" w:hanging="567"/>
      </w:pPr>
      <w:r>
        <w:t>Possiamo scivolare in questa falsa adorazione anche per rispetto umano, per sete di potere, per desiderio di realizzazione personale. Satana conosce il nostro cuore e sa come entrare in esso. Di ognuno conosce il punto debole e sa come aggredirlo. </w:t>
      </w:r>
    </w:p>
    <w:p w14:paraId="30244EA3" w14:textId="77777777" w:rsidR="00B76950" w:rsidRDefault="00B76950" w:rsidP="00B76950">
      <w:pPr>
        <w:pStyle w:val="Nessunaspaziatura"/>
        <w:numPr>
          <w:ilvl w:val="0"/>
          <w:numId w:val="3"/>
        </w:numPr>
        <w:tabs>
          <w:tab w:val="num" w:pos="567"/>
        </w:tabs>
        <w:spacing w:after="120" w:line="254" w:lineRule="auto"/>
        <w:ind w:left="567" w:hanging="567"/>
      </w:pPr>
      <w:r>
        <w:t>O chi crede si barrica nel Vangelo scritto, nella Parola scritta, nella Scrittura Santa o per lui non vi sarà alcuna possibilità di rimanere adoratore del vero Dio e Signore, del vero Cristo Redentore dell’uomo e suo Salvatore. </w:t>
      </w:r>
    </w:p>
    <w:p w14:paraId="7BE9812D" w14:textId="77777777" w:rsidR="00B76950" w:rsidRDefault="00B76950" w:rsidP="00B76950">
      <w:pPr>
        <w:pStyle w:val="Nessunaspaziatura"/>
        <w:numPr>
          <w:ilvl w:val="0"/>
          <w:numId w:val="3"/>
        </w:numPr>
        <w:tabs>
          <w:tab w:val="num" w:pos="567"/>
        </w:tabs>
        <w:spacing w:after="120" w:line="254" w:lineRule="auto"/>
        <w:ind w:left="567" w:hanging="567"/>
      </w:pPr>
      <w:r>
        <w:t>Satana vestito da Dio misericordioso e pietoso non sta forse oggi distruggendo Cristo nei suoi doni di verità e di grazia soprannaturali? Non sta facendo del Vangelo in libro di antropologia atea, rivolta solo al servizio del corpo dell’uomo? </w:t>
      </w:r>
    </w:p>
    <w:p w14:paraId="480DA3DE" w14:textId="77777777" w:rsidR="00B76950" w:rsidRDefault="00B76950" w:rsidP="00B76950">
      <w:pPr>
        <w:pStyle w:val="Nessunaspaziatura"/>
        <w:numPr>
          <w:ilvl w:val="0"/>
          <w:numId w:val="3"/>
        </w:numPr>
        <w:tabs>
          <w:tab w:val="num" w:pos="567"/>
        </w:tabs>
        <w:spacing w:after="120" w:line="254" w:lineRule="auto"/>
        <w:ind w:left="567" w:hanging="567"/>
      </w:pPr>
      <w:r>
        <w:t>Non sta lavorando perché venga cancellata ogni traccia del Dio di Cristo Gesù e del Cristo Gesù del Dio vivo e vero? Non stiamo tutti divenendo adoratori della grande bestia che è l’idolatria, madre di ogni immoralità? </w:t>
      </w:r>
    </w:p>
    <w:p w14:paraId="4E5453B0" w14:textId="77777777" w:rsidR="00B76950" w:rsidRDefault="00B76950" w:rsidP="00B76950">
      <w:pPr>
        <w:pStyle w:val="Nessunaspaziatura"/>
        <w:numPr>
          <w:ilvl w:val="0"/>
          <w:numId w:val="3"/>
        </w:numPr>
        <w:tabs>
          <w:tab w:val="num" w:pos="567"/>
        </w:tabs>
        <w:spacing w:after="120" w:line="254" w:lineRule="auto"/>
        <w:ind w:left="567" w:hanging="567"/>
      </w:pPr>
      <w:r>
        <w:t>Chi crede si rivesta di tutta la sua fede e rimanga nella vera adorazione. La salvezza del mondo oggi viene per questa via: dalla perseveranza sino alla fine di colui che crede nel Vangelo come unica e sola Parola di vita eterna. In tutto il Vangelo, non in una sua parola. </w:t>
      </w:r>
    </w:p>
    <w:p w14:paraId="141B7130" w14:textId="77777777" w:rsidR="00B76950" w:rsidRDefault="00B76950" w:rsidP="00B76950">
      <w:pPr>
        <w:pStyle w:val="Nessunaspaziatura"/>
        <w:numPr>
          <w:ilvl w:val="0"/>
          <w:numId w:val="3"/>
        </w:numPr>
        <w:tabs>
          <w:tab w:val="num" w:pos="567"/>
        </w:tabs>
        <w:spacing w:after="120" w:line="254" w:lineRule="auto"/>
        <w:ind w:left="567" w:hanging="567"/>
      </w:pPr>
      <w:r>
        <w:t>Regina dei profeti, fa’ che ogni discepolo di Gesù creda con fede convinta nel vero Dio che ci ha donato Cristo Gesù, nostro Salvatore e Redentore, e nel vero Cristo Gesù che ci ha donato e ci dona il vero Dio.</w:t>
      </w:r>
    </w:p>
    <w:p w14:paraId="7BD207A4" w14:textId="77777777" w:rsidR="00B76950" w:rsidRDefault="00B76950" w:rsidP="00B76950">
      <w:pPr>
        <w:pStyle w:val="Titolo2"/>
      </w:pPr>
      <w:bookmarkStart w:id="70" w:name="_Toc515601228"/>
      <w:r>
        <w:t>5 Dicembre</w:t>
      </w:r>
      <w:bookmarkEnd w:id="70"/>
      <w:r>
        <w:t xml:space="preserve"> </w:t>
      </w:r>
    </w:p>
    <w:p w14:paraId="437C0A2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Se il lupo viene e sbrana una pecora, di certo lui è responsabile di quella uccisione. Se però è la pecora che si reca nella tana del lupo, è la pecora la prima responsabile della sua morte.</w:t>
      </w:r>
    </w:p>
    <w:p w14:paraId="089F33E5" w14:textId="77777777" w:rsidR="00B76950" w:rsidRDefault="00B76950" w:rsidP="00B76950">
      <w:pPr>
        <w:keepNext/>
        <w:spacing w:after="120"/>
        <w:jc w:val="center"/>
        <w:outlineLvl w:val="0"/>
        <w:rPr>
          <w:rFonts w:ascii="Book Antiqua" w:eastAsia="Times New Roman" w:hAnsi="Book Antiqua" w:cs="Arial"/>
          <w:b/>
          <w:bCs/>
          <w:kern w:val="32"/>
          <w:sz w:val="72"/>
          <w:szCs w:val="28"/>
          <w:lang w:eastAsia="it-IT"/>
        </w:rPr>
      </w:pPr>
      <w:bookmarkStart w:id="71" w:name="_Toc491873925"/>
      <w:bookmarkStart w:id="72" w:name="_Toc515601229"/>
      <w:r>
        <w:rPr>
          <w:rFonts w:ascii="Book Antiqua" w:eastAsia="Times New Roman" w:hAnsi="Book Antiqua" w:cs="Arial"/>
          <w:b/>
          <w:bCs/>
          <w:kern w:val="32"/>
          <w:sz w:val="36"/>
          <w:szCs w:val="28"/>
          <w:lang w:eastAsia="it-IT"/>
        </w:rPr>
        <w:t>Li lasciò, uscì fuori dalla città, verso Betània</w:t>
      </w:r>
      <w:bookmarkEnd w:id="71"/>
      <w:bookmarkEnd w:id="72"/>
    </w:p>
    <w:p w14:paraId="5E969FF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Il nostro Dio è il Signore del tempo e dell’eternità, della nostra nascita e della nostra morte. Nessuno è signore della vita, della morte né di se stesso né degli altri. Quando un uomo si fa signore della vita e della morte degli altri, offende gravissimamente il Signore. Lo calpesta nella sua Signoria. Ne usurpa il posto. Lo fa precipitare dal suo trono per collocare la sua persona su di esso. Eppure oggi si uccide nel nome del Signore. Si toglie la vita in nome del diritto. Nel nome del Signore si compie ogni delitto, abominio, nefandezza, strage, sterminio. La nostra storia attesta che siamo caduti nella più profonda idolatria di noi stessi. Gesù manda i suoi discepoli nel mondo. Non li manda perché cerchino il martirio, ma perché compiano l’opera della redenzione e della salvezza. Se la missione deve concludersi con il martirio, solo il Padre lo stabilisce, mai l’uomo, neanche il più santo. L’uomo non è signore della sua morte. Neanche è signore della sua vita. Per questo Gesù vuole che i suoi discepoli siano semplici come colombe, ma prudenti come serpenti. Vuole altresì che se sono perseguitati in una città fuggano in un’altra. Lui non vuole martiri, ma evangelizzatori. I martiri li sceglie il Padre suo. </w:t>
      </w:r>
    </w:p>
    <w:p w14:paraId="5383EDBF"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10,18-25).</w:t>
      </w:r>
    </w:p>
    <w:p w14:paraId="07448D8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Neanche Gesù è signore della sua nascita e della sua morte. Modalità e tempo della nascita li stabilisce il Padre, ma anche modalità e tempo della sua morte li stabilisce il Padre. Né scribi, né farisei, né capi dei sacerdoti, né anziani del popolo possono stabilire tempo e modalità della sua morte. Gesù sapendo che i Giudei hanno deciso di ucciderlo e di notte in Gerusalemme tutto è possibile, anche pagare un sicario, Lui la sera esce dalla città e si ritira in Betania. Esce dal pericolo e si rifugia in un luogo sicuro. La sua morte non potrà essere anticipata neanche di un minuto. Anche le modalità della sua morte dovranno essere rispettate. Lui non potrà morire né per lapidazione, né per altre vie. La volontà del Padre va rispetta e Gesù si mette a servizio della volontà del Padre, servendosi della virtù della prudenza. La prudenza è dono attuale dello Spirito Santo, da chiedere con preghiera incessante, perché siamo e rimaniamo sempre nella volontà del Padre. Ogni minuto della nostra vita va vissuto nella volontà del Padre e per questo ogni minuto va vissuto con somma prudenza. Gesù di giorno sta in luoghi sempre affollati. È difficile ucciderlo pubblicamente. Di notte si ritira in Betania. Anche qui è difficile fargli del male.</w:t>
      </w:r>
    </w:p>
    <w:p w14:paraId="6BF574E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21,12-17). </w:t>
      </w:r>
    </w:p>
    <w:p w14:paraId="42921F4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Sulla testa di Gesù pende già la sentenza di morte. Ora si tratta per i Giudei cogliere solo l’occasione propizia. Gesù, prudentissimo, sempre mosso dallo Spirito Santo, non offre loro nessuna occasione. Aiuta invece il Padre suo perché solo la sua volontà si compia e non quella degli uomini. Così agendo, Gesù ci insegna che è compito di ognuno aiutare il Padre nel compimento della sua volontà su di noi. Se noi non lo aiutiamo, Lui non potrà aiutarci. Se noi ci poniamo nelle mani del male per presunzione che saremo aiutati da Dio, ci scaviamo la fossa con le nostre stesse mani. Lasciarsi aiutare da Dio è aiutare Dio perché sempre e comunque si faccia per mezzo nostro la sua volontà. Oggi c’è un convincimento sbagliato. Si accusa chi fa il male. Si rende solo lui o loro responsabili del male. Presso Dio è anche responsabile chi ha agito senza alcuna prudenza. Se il lupo viene e sbrana di certo lui è responsabile della morte. Se però è la pecora che si reca nella tana del lupo, è la pecora la prima responsabile della sua morte. La prudenza obbliga sempre. Mai ci si deve </w:t>
      </w:r>
      <w:r>
        <w:rPr>
          <w:rFonts w:ascii="Book Antiqua" w:hAnsi="Book Antiqua" w:cs="Arial"/>
          <w:sz w:val="24"/>
          <w:szCs w:val="16"/>
        </w:rPr>
        <w:lastRenderedPageBreak/>
        <w:t xml:space="preserve">svestire di essa. Oggi tutti si svestono della prudenza e poi accusano gli altri del male subito. Ognuno è responsabile per la sua colpa. </w:t>
      </w:r>
    </w:p>
    <w:p w14:paraId="7AC7AA1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prudentissima, Angeli, Santi, fate che tutti sempre si vestano della virtù della prudenza.</w:t>
      </w:r>
    </w:p>
    <w:p w14:paraId="58D5C58B" w14:textId="77777777" w:rsidR="00B76950" w:rsidRPr="00B76950" w:rsidRDefault="00B76950" w:rsidP="00B76950">
      <w:pPr>
        <w:pStyle w:val="Nessunaspaziatura"/>
        <w:numPr>
          <w:ilvl w:val="0"/>
          <w:numId w:val="0"/>
        </w:numPr>
        <w:tabs>
          <w:tab w:val="left" w:pos="708"/>
        </w:tabs>
        <w:ind w:left="567"/>
        <w:rPr>
          <w:rFonts w:cs="Arial"/>
          <w:sz w:val="24"/>
        </w:rPr>
      </w:pPr>
    </w:p>
    <w:p w14:paraId="1C084987" w14:textId="77777777" w:rsidR="00B76950" w:rsidRDefault="00B76950" w:rsidP="00B76950">
      <w:pPr>
        <w:pStyle w:val="Nessunaspaziatura"/>
        <w:numPr>
          <w:ilvl w:val="0"/>
          <w:numId w:val="3"/>
        </w:numPr>
        <w:tabs>
          <w:tab w:val="num" w:pos="567"/>
        </w:tabs>
        <w:spacing w:after="120" w:line="254" w:lineRule="auto"/>
        <w:ind w:left="567" w:hanging="567"/>
      </w:pPr>
      <w:r>
        <w:t>Se oggi qualcuno si chiedesse: “Qual è il peccato più insidioso e nascosto che si sta abbattendo non solo su chi non conosce Cristo Signore, ma anche è soprattutto nel discepolo di Gesù?”. La risposta non potrebbe essere se non una sola: la vanità. </w:t>
      </w:r>
    </w:p>
    <w:p w14:paraId="04F98654" w14:textId="77777777" w:rsidR="00B76950" w:rsidRDefault="00B76950" w:rsidP="00B76950">
      <w:pPr>
        <w:pStyle w:val="Nessunaspaziatura"/>
        <w:numPr>
          <w:ilvl w:val="0"/>
          <w:numId w:val="3"/>
        </w:numPr>
        <w:tabs>
          <w:tab w:val="num" w:pos="567"/>
        </w:tabs>
        <w:spacing w:after="120" w:line="254" w:lineRule="auto"/>
        <w:ind w:left="567" w:hanging="567"/>
      </w:pPr>
      <w:r>
        <w:t>Vanità è vera idolatria. Si adora il secondario, si cancella il primario. Si consuma la vita per ciò che non serve. Si allontana la vita da tutto ciò che serve per portare a compimento la sua verità nel tempo e nell’eternità. </w:t>
      </w:r>
    </w:p>
    <w:p w14:paraId="73A30686" w14:textId="77777777" w:rsidR="00B76950" w:rsidRDefault="00B76950" w:rsidP="00B76950">
      <w:pPr>
        <w:pStyle w:val="Nessunaspaziatura"/>
        <w:numPr>
          <w:ilvl w:val="0"/>
          <w:numId w:val="3"/>
        </w:numPr>
        <w:tabs>
          <w:tab w:val="num" w:pos="567"/>
        </w:tabs>
        <w:spacing w:after="120" w:line="254" w:lineRule="auto"/>
        <w:ind w:left="567" w:hanging="567"/>
      </w:pPr>
      <w:r>
        <w:t>Vanità per il cristiano è tutto ciò che priva l’amore vero della sua verità. È lo spostamento dal fine al mezzo, si prende il mezzo si lascia il fine. </w:t>
      </w:r>
    </w:p>
    <w:p w14:paraId="503E43DB" w14:textId="77777777" w:rsidR="00B76950" w:rsidRDefault="00B76950" w:rsidP="00B76950">
      <w:pPr>
        <w:pStyle w:val="Nessunaspaziatura"/>
        <w:numPr>
          <w:ilvl w:val="0"/>
          <w:numId w:val="3"/>
        </w:numPr>
        <w:tabs>
          <w:tab w:val="num" w:pos="567"/>
        </w:tabs>
        <w:spacing w:after="120" w:line="254" w:lineRule="auto"/>
        <w:ind w:left="567" w:hanging="567"/>
      </w:pPr>
      <w:r>
        <w:t>La vanità è consumare, sciupare una vita in mille piccole cose, senza però realizzare il fine per cui essa ci è stata donata dal Signore. </w:t>
      </w:r>
    </w:p>
    <w:p w14:paraId="7FBE0817" w14:textId="77777777" w:rsidR="00B76950" w:rsidRDefault="00B76950" w:rsidP="00B76950">
      <w:pPr>
        <w:pStyle w:val="Nessunaspaziatura"/>
        <w:numPr>
          <w:ilvl w:val="0"/>
          <w:numId w:val="3"/>
        </w:numPr>
        <w:tabs>
          <w:tab w:val="num" w:pos="567"/>
        </w:tabs>
        <w:spacing w:after="120" w:line="254" w:lineRule="auto"/>
        <w:ind w:left="567" w:hanging="567"/>
      </w:pPr>
      <w:r>
        <w:t>Chi vuole sfuggire alla vanità deve porsi una sola domanda? È questo il fine della mia vita, della mia vocazione, del mio essere cristiano? Purtroppo oggi siamo immersi in un mondo di vanità. Il secondario ha preso il posto di ciò che è primario e il mezzo ha sostituito il fine. </w:t>
      </w:r>
    </w:p>
    <w:p w14:paraId="38494AE6" w14:textId="77777777" w:rsidR="00B76950" w:rsidRDefault="00B76950" w:rsidP="00B76950">
      <w:pPr>
        <w:pStyle w:val="Nessunaspaziatura"/>
        <w:numPr>
          <w:ilvl w:val="0"/>
          <w:numId w:val="3"/>
        </w:numPr>
        <w:tabs>
          <w:tab w:val="num" w:pos="567"/>
        </w:tabs>
        <w:spacing w:after="120" w:line="254" w:lineRule="auto"/>
        <w:ind w:left="567" w:hanging="567"/>
      </w:pPr>
      <w:r>
        <w:t>L’uomo ha perso il suo fine. Ora il fine dell’uomo non se lo dona l’uomo. Ogni fine è il Signore che lo dona. Anche un fine errato è vanità. La vanità si supera e si vince solo se si cammina nell’obbedienza alla Parola di Cristo Gesù. </w:t>
      </w:r>
    </w:p>
    <w:p w14:paraId="6ECB2CCC" w14:textId="77777777" w:rsidR="00B76950" w:rsidRDefault="00B76950" w:rsidP="00B76950">
      <w:pPr>
        <w:pStyle w:val="Nessunaspaziatura"/>
        <w:numPr>
          <w:ilvl w:val="0"/>
          <w:numId w:val="3"/>
        </w:numPr>
        <w:tabs>
          <w:tab w:val="num" w:pos="567"/>
        </w:tabs>
        <w:spacing w:after="120" w:line="254" w:lineRule="auto"/>
        <w:ind w:left="567" w:hanging="567"/>
      </w:pPr>
      <w:r>
        <w:t>È il Vangelo la sola via che ci libera dalla vanità dell’esistenza, perché esso è il solo che ci dona la verità del nostro essere e del nostro opera, del presente e dell’eternità. </w:t>
      </w:r>
    </w:p>
    <w:p w14:paraId="038286BF"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il cristiano si lasci divorare dalla vanità. Ottienigli una fede così forte nella Parola del Vangelo, affinché per tutti i giorni viva nella verità, crescendo perennemente in essa.</w:t>
      </w:r>
    </w:p>
    <w:p w14:paraId="417811F2" w14:textId="77777777" w:rsidR="00B76950" w:rsidRDefault="00B76950" w:rsidP="00B76950">
      <w:pPr>
        <w:pStyle w:val="Nessunaspaziatura"/>
        <w:numPr>
          <w:ilvl w:val="0"/>
          <w:numId w:val="0"/>
        </w:numPr>
        <w:tabs>
          <w:tab w:val="left" w:pos="708"/>
        </w:tabs>
        <w:ind w:left="567" w:hanging="567"/>
      </w:pPr>
    </w:p>
    <w:p w14:paraId="36555279" w14:textId="77777777" w:rsidR="00B76950" w:rsidRDefault="00B76950" w:rsidP="00B76950">
      <w:pPr>
        <w:pStyle w:val="Nessunaspaziatura"/>
        <w:numPr>
          <w:ilvl w:val="0"/>
          <w:numId w:val="3"/>
        </w:numPr>
        <w:tabs>
          <w:tab w:val="num" w:pos="567"/>
        </w:tabs>
        <w:spacing w:after="120" w:line="254" w:lineRule="auto"/>
        <w:ind w:left="567" w:hanging="567"/>
      </w:pPr>
      <w:r>
        <w:t>La vera religione non è pensiero, ragionamento, ma ascolto. È ascolto del Dio, che è il Signore dell’uomo, perché il suo Creatore. Nessuno è il Signore dell’uomo. Nessun Dio fatto dall’uomo è Signore dell’uomo. </w:t>
      </w:r>
    </w:p>
    <w:p w14:paraId="0249B278" w14:textId="77777777" w:rsidR="00B76950" w:rsidRDefault="00B76950" w:rsidP="00B76950">
      <w:pPr>
        <w:pStyle w:val="Nessunaspaziatura"/>
        <w:numPr>
          <w:ilvl w:val="0"/>
          <w:numId w:val="3"/>
        </w:numPr>
        <w:tabs>
          <w:tab w:val="num" w:pos="567"/>
        </w:tabs>
        <w:spacing w:after="120" w:line="254" w:lineRule="auto"/>
        <w:ind w:left="567" w:hanging="567"/>
      </w:pPr>
      <w:r>
        <w:t>Quando l’uomo si fa il suo Dio, si fa anche la legge cui sottomette Dio e l’uomo. Tutti i fabbricanti di Dèi e artigiani di Divinità, sempre danno agli Dèi e alle divinità da essi costruiti una ferrea legge alla quale sia l’uomo che gli stessi dèi si devono sottomettere. </w:t>
      </w:r>
    </w:p>
    <w:p w14:paraId="60505625" w14:textId="77777777" w:rsidR="00B76950" w:rsidRDefault="00B76950" w:rsidP="00B76950">
      <w:pPr>
        <w:pStyle w:val="Nessunaspaziatura"/>
        <w:numPr>
          <w:ilvl w:val="0"/>
          <w:numId w:val="3"/>
        </w:numPr>
        <w:tabs>
          <w:tab w:val="num" w:pos="567"/>
        </w:tabs>
        <w:spacing w:after="120" w:line="254" w:lineRule="auto"/>
        <w:ind w:left="567" w:hanging="567"/>
      </w:pPr>
      <w:r>
        <w:t>In queste fabbriche dove si costruiscono gli Dèi vi è un esercito di apprendisti. Quasi ogni uomo è allievo dei fabbricanti di Dèi. </w:t>
      </w:r>
    </w:p>
    <w:p w14:paraId="0505BE43" w14:textId="77777777" w:rsidR="00B76950" w:rsidRDefault="00B76950" w:rsidP="00B76950">
      <w:pPr>
        <w:pStyle w:val="Nessunaspaziatura"/>
        <w:numPr>
          <w:ilvl w:val="0"/>
          <w:numId w:val="3"/>
        </w:numPr>
        <w:tabs>
          <w:tab w:val="num" w:pos="567"/>
        </w:tabs>
        <w:spacing w:after="120" w:line="254" w:lineRule="auto"/>
        <w:ind w:left="567" w:hanging="567"/>
      </w:pPr>
      <w:r>
        <w:t>Diversa è invece la religione del vero Dio che è il vero Signore dell’uomo, perché il solo suo Creatore. La relazione tra il solo vero Dio e ogni uomo è di purissimo ascolto. Dio parla e l’uomo ascolta. Dio chiama e l’uomo viene. Dio ordina e l’uomo compie. </w:t>
      </w:r>
    </w:p>
    <w:p w14:paraId="4860BB46" w14:textId="77777777" w:rsidR="00B76950" w:rsidRDefault="00B76950" w:rsidP="00B76950">
      <w:pPr>
        <w:pStyle w:val="Nessunaspaziatura"/>
        <w:numPr>
          <w:ilvl w:val="0"/>
          <w:numId w:val="3"/>
        </w:numPr>
        <w:tabs>
          <w:tab w:val="num" w:pos="567"/>
        </w:tabs>
        <w:spacing w:after="120" w:line="254" w:lineRule="auto"/>
        <w:ind w:left="567" w:hanging="567"/>
      </w:pPr>
      <w:r>
        <w:t>Dio chiede e l’uomo dona. Dio comanda e l’uomo obbedisce. A cosa deve obbedire? A tutto quanto gli viene ordinato. </w:t>
      </w:r>
    </w:p>
    <w:p w14:paraId="41FD4957" w14:textId="77777777" w:rsidR="00B76950" w:rsidRDefault="00B76950" w:rsidP="00B76950">
      <w:pPr>
        <w:pStyle w:val="Nessunaspaziatura"/>
        <w:numPr>
          <w:ilvl w:val="0"/>
          <w:numId w:val="3"/>
        </w:numPr>
        <w:tabs>
          <w:tab w:val="num" w:pos="567"/>
        </w:tabs>
        <w:spacing w:after="120" w:line="254" w:lineRule="auto"/>
        <w:ind w:left="567" w:hanging="567"/>
      </w:pPr>
      <w:r>
        <w:t>Fuori di questa relazione non c’è vera religione, perché la vera religione è fatta di una sola verità: ascolto di ogni Parola che esce dalla bocca di Dio ieri, oggi, domani, sempre. Dall’ascolto è la vita. </w:t>
      </w:r>
    </w:p>
    <w:p w14:paraId="2CF37170" w14:textId="77777777" w:rsidR="00B76950" w:rsidRDefault="00B76950" w:rsidP="00B76950">
      <w:pPr>
        <w:pStyle w:val="Nessunaspaziatura"/>
        <w:numPr>
          <w:ilvl w:val="0"/>
          <w:numId w:val="3"/>
        </w:numPr>
        <w:tabs>
          <w:tab w:val="num" w:pos="567"/>
        </w:tabs>
        <w:spacing w:after="120" w:line="254" w:lineRule="auto"/>
        <w:ind w:left="567" w:hanging="567"/>
      </w:pPr>
      <w:r>
        <w:t>La conversione nella Scrittura Santa non è solo dal peccato alla grazia, ma anche dal prima al dopo. Ad Abramo il Signore ha chiesto di abbandonare il prima della sua terra. Lui obbedisce e si incammina verso una terra che Lui gli avrebbe indicato. Prima conversione. </w:t>
      </w:r>
    </w:p>
    <w:p w14:paraId="12539F92" w14:textId="77777777" w:rsidR="00B76950" w:rsidRDefault="00B76950" w:rsidP="00B76950">
      <w:pPr>
        <w:pStyle w:val="Nessunaspaziatura"/>
        <w:numPr>
          <w:ilvl w:val="0"/>
          <w:numId w:val="3"/>
        </w:numPr>
        <w:tabs>
          <w:tab w:val="num" w:pos="567"/>
        </w:tabs>
        <w:spacing w:after="120" w:line="254" w:lineRule="auto"/>
        <w:ind w:left="567" w:hanging="567"/>
      </w:pPr>
      <w:r>
        <w:t>Nella terra cammina con i suoi pensieri. Dio gli chiede di abbandonare ogni pensiero e consegnare a Lui la sua mente e il suo cuore. </w:t>
      </w:r>
    </w:p>
    <w:p w14:paraId="2D1D5B43" w14:textId="77777777" w:rsidR="00B76950" w:rsidRDefault="00B76950" w:rsidP="00B76950">
      <w:pPr>
        <w:pStyle w:val="Nessunaspaziatura"/>
        <w:numPr>
          <w:ilvl w:val="0"/>
          <w:numId w:val="3"/>
        </w:numPr>
        <w:tabs>
          <w:tab w:val="num" w:pos="567"/>
        </w:tabs>
        <w:spacing w:after="120" w:line="254" w:lineRule="auto"/>
        <w:ind w:left="567" w:hanging="567"/>
      </w:pPr>
      <w:r>
        <w:lastRenderedPageBreak/>
        <w:t>Abramo obbedisce e parte verso il monte indicatogli, sul quale avrebbe dovuto sacrificare a Dio la sua mente, il suo cuore, l’intera sua vita. Abramo parte per compiere quanto il Signore gli aveva chiesto. Conversione piena. </w:t>
      </w:r>
    </w:p>
    <w:p w14:paraId="5A42EE28" w14:textId="77777777" w:rsidR="00B76950" w:rsidRDefault="00B76950" w:rsidP="00B76950">
      <w:pPr>
        <w:pStyle w:val="Nessunaspaziatura"/>
        <w:numPr>
          <w:ilvl w:val="0"/>
          <w:numId w:val="3"/>
        </w:numPr>
        <w:tabs>
          <w:tab w:val="num" w:pos="567"/>
        </w:tabs>
        <w:spacing w:after="120" w:line="254" w:lineRule="auto"/>
        <w:ind w:left="567" w:hanging="567"/>
      </w:pPr>
      <w:r>
        <w:t>Finché si penserà che la conversione sia un passaggio dal peccato alla grazia e dalle tenebre alla luce, avremo compreso veramente poco di essa. </w:t>
      </w:r>
    </w:p>
    <w:p w14:paraId="54B7660C" w14:textId="77777777" w:rsidR="00B76950" w:rsidRDefault="00B76950" w:rsidP="00B76950">
      <w:pPr>
        <w:pStyle w:val="Nessunaspaziatura"/>
        <w:numPr>
          <w:ilvl w:val="0"/>
          <w:numId w:val="3"/>
        </w:numPr>
        <w:tabs>
          <w:tab w:val="num" w:pos="567"/>
        </w:tabs>
        <w:spacing w:after="120" w:line="254" w:lineRule="auto"/>
        <w:ind w:left="567" w:hanging="567"/>
      </w:pPr>
      <w:r>
        <w:t>Se invece vediamo la conversione come il passaggio dalla Parola di prima alla Parola che oggi il Signore ci fa ascoltare, allora essa è permanente. Oggi il Signore parla e oggi lo si deve ascoltare. Oggi chiama ed oggi si deve obbedire. Oggi per oggi. </w:t>
      </w:r>
    </w:p>
    <w:p w14:paraId="1AD2BB52" w14:textId="77777777" w:rsidR="00B76950" w:rsidRDefault="00B76950" w:rsidP="00B76950">
      <w:pPr>
        <w:pStyle w:val="Nessunaspaziatura"/>
        <w:numPr>
          <w:ilvl w:val="0"/>
          <w:numId w:val="3"/>
        </w:numPr>
        <w:tabs>
          <w:tab w:val="num" w:pos="567"/>
        </w:tabs>
        <w:spacing w:after="120" w:line="254" w:lineRule="auto"/>
        <w:ind w:left="567" w:hanging="567"/>
      </w:pPr>
      <w:r>
        <w:t>Gesù chiede ai Giudei di passare da Mosè a Lui ed essi si rifiutano. Non operano questo viaggio dal prima al dopo. Rimangono prigionieri dei loro vecchi schemi. </w:t>
      </w:r>
    </w:p>
    <w:p w14:paraId="2168EDEA" w14:textId="77777777" w:rsidR="00B76950" w:rsidRDefault="00B76950" w:rsidP="00B76950">
      <w:pPr>
        <w:pStyle w:val="Nessunaspaziatura"/>
        <w:numPr>
          <w:ilvl w:val="0"/>
          <w:numId w:val="3"/>
        </w:numPr>
        <w:tabs>
          <w:tab w:val="num" w:pos="567"/>
        </w:tabs>
        <w:spacing w:after="120" w:line="254" w:lineRule="auto"/>
        <w:ind w:left="567" w:hanging="567"/>
      </w:pPr>
      <w:r>
        <w:t>Anche nella missione urge una perenne conversione, non nei metodi e nelle forme, ma nel perenne ascolto dello Spirito Santo. Ieri per ieri, oggi per oggi, domani per il domani. Non è l’uomo che deve pensare cosa fare e cosa non fare. </w:t>
      </w:r>
    </w:p>
    <w:p w14:paraId="517BFB87" w14:textId="77777777" w:rsidR="00B76950" w:rsidRDefault="00B76950" w:rsidP="00B76950">
      <w:pPr>
        <w:pStyle w:val="Nessunaspaziatura"/>
        <w:numPr>
          <w:ilvl w:val="0"/>
          <w:numId w:val="3"/>
        </w:numPr>
        <w:tabs>
          <w:tab w:val="num" w:pos="567"/>
        </w:tabs>
        <w:spacing w:after="120" w:line="254" w:lineRule="auto"/>
        <w:ind w:left="567" w:hanging="567"/>
      </w:pPr>
      <w:r>
        <w:t>È lo Spirito del Signore che deve decidere cosa noi dobbiamo fare e cosa non è giusto fare. Se la missione è fede, essa non può essere se non obbedienza, purissima obbedienza. </w:t>
      </w:r>
    </w:p>
    <w:p w14:paraId="1C6D5BDD" w14:textId="77777777" w:rsidR="00B76950" w:rsidRDefault="00B76950" w:rsidP="00B76950">
      <w:pPr>
        <w:pStyle w:val="Nessunaspaziatura"/>
        <w:numPr>
          <w:ilvl w:val="0"/>
          <w:numId w:val="3"/>
        </w:numPr>
        <w:tabs>
          <w:tab w:val="num" w:pos="567"/>
        </w:tabs>
        <w:spacing w:after="120" w:line="254" w:lineRule="auto"/>
        <w:ind w:left="567" w:hanging="567"/>
      </w:pPr>
      <w:r>
        <w:t>Per essere purissima obbedienza, deve essere purissimo ascolto. Senza ascolto non c’è obbedienza, senza obbedienza non c’è conversione, senza conversione non c’è pastorale vera. </w:t>
      </w:r>
    </w:p>
    <w:p w14:paraId="2A69DD64" w14:textId="77777777" w:rsidR="00B76950" w:rsidRDefault="00B76950" w:rsidP="00B76950">
      <w:pPr>
        <w:pStyle w:val="Nessunaspaziatura"/>
        <w:numPr>
          <w:ilvl w:val="0"/>
          <w:numId w:val="3"/>
        </w:numPr>
        <w:tabs>
          <w:tab w:val="num" w:pos="567"/>
        </w:tabs>
        <w:spacing w:after="120" w:line="254" w:lineRule="auto"/>
        <w:ind w:left="567" w:hanging="567"/>
      </w:pPr>
      <w:r>
        <w:t>Anche la pastorale è obbedienza allo Spirito Santo che parla oggi, in questo istante e dice all’uomo cosa il Signore vuole che lui faccia. Se tutto è obbedienza, tutto deve essere ascolto dello Spirito del Signore. All’ascolto sempre ci si deve convertire. </w:t>
      </w:r>
    </w:p>
    <w:p w14:paraId="3A5F1055" w14:textId="77777777" w:rsidR="00B76950" w:rsidRDefault="00B76950" w:rsidP="00B76950">
      <w:pPr>
        <w:pStyle w:val="Nessunaspaziatura"/>
        <w:numPr>
          <w:ilvl w:val="0"/>
          <w:numId w:val="3"/>
        </w:numPr>
        <w:tabs>
          <w:tab w:val="num" w:pos="567"/>
        </w:tabs>
        <w:spacing w:after="120" w:line="254" w:lineRule="auto"/>
        <w:ind w:left="567" w:hanging="567"/>
      </w:pPr>
      <w:r>
        <w:t>Il cristiano è colui che passa di obbedienza in obbedienza e di ascolto in ascolto. Senza questa perenne conversione, il nostro Dio sarebbe il Dio che ha parlato, ma non sarebbe il Dio che oggi parla. </w:t>
      </w:r>
    </w:p>
    <w:p w14:paraId="6C025FE6" w14:textId="77777777" w:rsidR="00B76950" w:rsidRDefault="00B76950" w:rsidP="00B76950">
      <w:pPr>
        <w:pStyle w:val="Nessunaspaziatura"/>
        <w:numPr>
          <w:ilvl w:val="0"/>
          <w:numId w:val="3"/>
        </w:numPr>
        <w:tabs>
          <w:tab w:val="num" w:pos="567"/>
        </w:tabs>
        <w:spacing w:after="120" w:line="254" w:lineRule="auto"/>
        <w:ind w:left="567" w:hanging="567"/>
      </w:pPr>
      <w:r>
        <w:t>L’oggi è sempre di Dio. Ieri è dell’uomo che non è ancora di Dio. Ognuno è obbligato ad una conversione ininterrotta alla Parola che oggi il Signore ci fa ascoltare. </w:t>
      </w:r>
    </w:p>
    <w:p w14:paraId="3225DE49" w14:textId="77777777" w:rsidR="00B76950" w:rsidRDefault="00B76950" w:rsidP="00B76950">
      <w:pPr>
        <w:pStyle w:val="Nessunaspaziatura"/>
        <w:numPr>
          <w:ilvl w:val="0"/>
          <w:numId w:val="3"/>
        </w:numPr>
        <w:tabs>
          <w:tab w:val="num" w:pos="567"/>
        </w:tabs>
        <w:spacing w:after="120" w:line="254" w:lineRule="auto"/>
        <w:ind w:left="567" w:hanging="567"/>
      </w:pPr>
      <w:r>
        <w:t>Vergine fedele, convinci i discepoli del tuo Figlio Gesù che tutto nasce dall’ascolto della Parola, secondo la verità posta in essa dallo Spirito Santo e secondo la sua attuale sapienza.</w:t>
      </w:r>
    </w:p>
    <w:p w14:paraId="71CD675D" w14:textId="77777777" w:rsidR="00B76950" w:rsidRDefault="00B76950" w:rsidP="00B76950">
      <w:pPr>
        <w:pStyle w:val="Titolo2"/>
      </w:pPr>
      <w:bookmarkStart w:id="73" w:name="_Toc515601230"/>
      <w:r>
        <w:t>6 Dicembre</w:t>
      </w:r>
      <w:bookmarkEnd w:id="73"/>
    </w:p>
    <w:p w14:paraId="70035A9C" w14:textId="77777777" w:rsidR="00B76950" w:rsidRDefault="00B76950" w:rsidP="00B76950">
      <w:pPr>
        <w:rPr>
          <w:rFonts w:ascii="Helvetica" w:hAnsi="Helvetica"/>
          <w:color w:val="14171A"/>
          <w:sz w:val="21"/>
          <w:szCs w:val="21"/>
        </w:rPr>
      </w:pPr>
      <w:r>
        <w:rPr>
          <w:rFonts w:ascii="Helvetica" w:hAnsi="Helvetica"/>
          <w:color w:val="14171A"/>
          <w:sz w:val="21"/>
          <w:szCs w:val="21"/>
        </w:rPr>
        <w:t>Fede è credere che la Parola di Dio è verità eterna. Se è verità eterna, si compie sempre.</w:t>
      </w:r>
    </w:p>
    <w:p w14:paraId="4BB80E61" w14:textId="77777777" w:rsidR="00B76950" w:rsidRDefault="00B76950" w:rsidP="00B76950">
      <w:pPr>
        <w:keepNext/>
        <w:spacing w:after="120" w:line="240" w:lineRule="auto"/>
        <w:jc w:val="center"/>
        <w:outlineLvl w:val="0"/>
        <w:rPr>
          <w:rFonts w:ascii="Book Antiqua" w:eastAsia="Times New Roman" w:hAnsi="Book Antiqua" w:cs="Arial"/>
          <w:b/>
          <w:bCs/>
          <w:kern w:val="32"/>
          <w:sz w:val="96"/>
          <w:szCs w:val="28"/>
          <w:lang w:eastAsia="it-IT"/>
        </w:rPr>
      </w:pPr>
      <w:bookmarkStart w:id="74" w:name="_Toc491873927"/>
      <w:bookmarkStart w:id="75" w:name="_Toc515601231"/>
      <w:r>
        <w:rPr>
          <w:rFonts w:ascii="Book Antiqua" w:eastAsia="Times New Roman" w:hAnsi="Book Antiqua" w:cs="Arial"/>
          <w:b/>
          <w:bCs/>
          <w:kern w:val="32"/>
          <w:sz w:val="36"/>
          <w:szCs w:val="28"/>
          <w:lang w:eastAsia="it-IT"/>
        </w:rPr>
        <w:t>Per la vostra poca fede</w:t>
      </w:r>
      <w:bookmarkEnd w:id="74"/>
      <w:bookmarkEnd w:id="75"/>
    </w:p>
    <w:p w14:paraId="6F0C74E1"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È giusto che ognuno si chieda: cosa è esattamente, secondo verità rivelata, la fede? Fede è credere che la Parola di Dio è verità eterna. Se è verità eterna, si compie sempre. Questa è la prima fase della fede. Segue poi la seconda fase: Chi ascolta la Parola e obbedisce ad essa, vive; chi non ascolta e non obbedisce ad essa, muore. A questa seconda fase ne segue una terza: Chi vuole essere strumento di vita nelle mani del Signore, deve obbedire ad ogni Parola che il Signore rivolge direttamente a Lui o ha rivolto ad ogni uomo perché obbedisca ad essa. La Lettera agli Ebrei ci rivela che l’opera della salvezza da Abele a Cristo Gesù l’ha compiuta solo chi ha obbedito alla Parola, chi ha seguito l’ordine o il comando dato a Lui da Dio.</w:t>
      </w:r>
    </w:p>
    <w:p w14:paraId="4BECCD2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i/>
          <w:sz w:val="24"/>
          <w:szCs w:val="16"/>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w:t>
      </w:r>
      <w:r>
        <w:rPr>
          <w:rFonts w:ascii="Book Antiqua" w:hAnsi="Book Antiqua" w:cs="Arial"/>
          <w:i/>
          <w:sz w:val="24"/>
          <w:szCs w:val="16"/>
        </w:rPr>
        <w:lastRenderedPageBreak/>
        <w:t xml:space="preserve">senza sapere dove andava.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caddero le mura di Gerico, dopo che ne avevano fatto il giro per sette giorni. Per fede, Raab, la prostituta, non perì con gli increduli, perché aveva accolto con benevolenza gli esploratori” (Cfr. Eb 11,1-31). </w:t>
      </w:r>
      <w:r>
        <w:rPr>
          <w:rFonts w:ascii="Book Antiqua" w:hAnsi="Book Antiqua" w:cs="Arial"/>
          <w:sz w:val="24"/>
          <w:szCs w:val="16"/>
        </w:rPr>
        <w:t>Tutto avviene per fede. Nulla avviene senza la fede.</w:t>
      </w:r>
    </w:p>
    <w:p w14:paraId="568837D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Ai discepoli viene portata una persona con uno spirito impuro. Avrebbero voluto liberarlo dalla presenza diabolica, ma non vi riescono. Il padre chiede a Gesù la grazia. Gesù comanda allo spirito impuro e la persona viene liberata. I discepoli vedono che Gesù riesce, loro non riescono, è chiedono il segreto della sua forza o potenza. Gesù risponde che loro non sono riusciti a causa della loro poca fede. Diviene ancora una volta giusto chiedersi: </w:t>
      </w:r>
      <w:r>
        <w:rPr>
          <w:rFonts w:ascii="Book Antiqua" w:hAnsi="Book Antiqua" w:cs="Arial"/>
          <w:i/>
          <w:sz w:val="24"/>
          <w:szCs w:val="16"/>
        </w:rPr>
        <w:t>“Fede in chi? Fede in cosa?”</w:t>
      </w:r>
      <w:r>
        <w:rPr>
          <w:rFonts w:ascii="Book Antiqua" w:hAnsi="Book Antiqua" w:cs="Arial"/>
          <w:sz w:val="24"/>
          <w:szCs w:val="16"/>
        </w:rPr>
        <w:t>.  La fede è nella loro Parola. Poiché Cristo Gesù aveva dato loro il potere di cacciare i demòni o spiriti impuri, essi devono credere che la loro parola è rivestita di divina onnipotenza. Gesù crede, comanda, lo spirito esce. Loro non credono, comandano, lo spirito rimane. Come la Parola di Dio è onnipotente e creatrice – Dio dice e le cose sono -, come la Parola di Gesù è liberatrice ed operatrice di ogni miracolo – Lui dice e le cose avvengono -, così è la parola dei discepoli. Essi devono credere nella loro parola. Senza questa fede, nulla accade. Possono dire qualsiasi cosa, nulla si compie. Lo spirito impuro mai lascerà l’uomo.</w:t>
      </w:r>
    </w:p>
    <w:p w14:paraId="42D36D61"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 10-20). </w:t>
      </w:r>
    </w:p>
    <w:p w14:paraId="4417EB2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Ogni discepolo di Gesù, con il sacramento del battesimo, è divenuto suo corpo. Se è suo corpo, una dovrà essere la parola. Non vi potrà essere alcuna differenza. La parola del discepolo dovrà essere Parola di Cristo e la Parola di Cristo parola del discepolo. Quando questo avviene? Avviene quando la vita di Cristo diviene vita del discepolo e lo Spirito di Cristo, Spirito del discepolo. Senza la perfetta conformazione della vita del discepolo alla vita di Cristo, abbiamo due parole separate. La parola del discepolo è parola dell’uomo, mai diventerà Parola di Cristo Gesù, mai sarà Parola che potrà essere proferita nella fede. Manca la santità di Cristo, manca la vita di Cristo, manca lo Spirito Santo di Cristo. Vita conforme, Parola conforme. Vita difforme, Parola difforme. Più si cresce in conformità di vita, più la Parola diviene efficace.</w:t>
      </w:r>
    </w:p>
    <w:p w14:paraId="64A4BA2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Madre senza peccato, Angeli, Santi, fateci conformi a Cristo nella vita, lo saremo nella Parola.</w:t>
      </w:r>
    </w:p>
    <w:p w14:paraId="1E86C14A" w14:textId="77777777" w:rsidR="00B76950" w:rsidRPr="00B76950" w:rsidRDefault="00B76950" w:rsidP="00B76950">
      <w:pPr>
        <w:pStyle w:val="Nessunaspaziatura"/>
        <w:numPr>
          <w:ilvl w:val="0"/>
          <w:numId w:val="0"/>
        </w:numPr>
        <w:tabs>
          <w:tab w:val="left" w:pos="708"/>
        </w:tabs>
        <w:ind w:left="567"/>
        <w:rPr>
          <w:rFonts w:cs="Arial"/>
          <w:sz w:val="24"/>
        </w:rPr>
      </w:pPr>
    </w:p>
    <w:p w14:paraId="32B1FA2B" w14:textId="77777777" w:rsidR="00B76950" w:rsidRDefault="00B76950" w:rsidP="00B76950">
      <w:pPr>
        <w:pStyle w:val="Nessunaspaziatura"/>
        <w:numPr>
          <w:ilvl w:val="0"/>
          <w:numId w:val="3"/>
        </w:numPr>
        <w:tabs>
          <w:tab w:val="num" w:pos="567"/>
        </w:tabs>
        <w:spacing w:after="120" w:line="254" w:lineRule="auto"/>
        <w:ind w:left="567" w:hanging="567"/>
      </w:pPr>
      <w:r>
        <w:t>La Scrittura Antica contiene tutto il mistero del Cristo di Dio, del suo Messia? La risposta è un sì pieno. La verità divina e umana dell’Atteso delle genti è tutta contenuta nelle Scritture. La Legge, i Profeti, i Salmi nulla tralasciano di Lui. </w:t>
      </w:r>
    </w:p>
    <w:p w14:paraId="70D705A1" w14:textId="77777777" w:rsidR="00B76950" w:rsidRDefault="00B76950" w:rsidP="00B76950">
      <w:pPr>
        <w:pStyle w:val="Nessunaspaziatura"/>
        <w:numPr>
          <w:ilvl w:val="0"/>
          <w:numId w:val="3"/>
        </w:numPr>
        <w:tabs>
          <w:tab w:val="num" w:pos="567"/>
        </w:tabs>
        <w:spacing w:after="120" w:line="254" w:lineRule="auto"/>
        <w:ind w:left="567" w:hanging="567"/>
      </w:pPr>
      <w:r>
        <w:t>Tutto è detto anche nei più piccoli dettagli. Perché allora Gesù dice ai due discepoli di Emmaus che essi sono stolti e lenti di cuore a credere in tutto ciò che hanno detto i profeti? Dove risiede la loro stoltezza della mente e la lentezza del cuore? </w:t>
      </w:r>
    </w:p>
    <w:p w14:paraId="03FFF2AB" w14:textId="77777777" w:rsidR="00B76950" w:rsidRDefault="00B76950" w:rsidP="00B76950">
      <w:pPr>
        <w:pStyle w:val="Nessunaspaziatura"/>
        <w:numPr>
          <w:ilvl w:val="0"/>
          <w:numId w:val="3"/>
        </w:numPr>
        <w:tabs>
          <w:tab w:val="num" w:pos="567"/>
        </w:tabs>
        <w:spacing w:after="120" w:line="254" w:lineRule="auto"/>
        <w:ind w:left="567" w:hanging="567"/>
      </w:pPr>
      <w:r>
        <w:t>Stoltezza e lentezza non risiedono nella loro non capacità di leggere le Scritture. Risiede invece nel non legare le Scritture e la vita di Cristo Gesù. </w:t>
      </w:r>
    </w:p>
    <w:p w14:paraId="0D0D434B" w14:textId="77777777" w:rsidR="00B76950" w:rsidRDefault="00B76950" w:rsidP="00B76950">
      <w:pPr>
        <w:pStyle w:val="Nessunaspaziatura"/>
        <w:numPr>
          <w:ilvl w:val="0"/>
          <w:numId w:val="3"/>
        </w:numPr>
        <w:tabs>
          <w:tab w:val="num" w:pos="567"/>
        </w:tabs>
        <w:spacing w:after="120" w:line="254" w:lineRule="auto"/>
        <w:ind w:left="567" w:hanging="567"/>
      </w:pPr>
      <w:r>
        <w:t>Poiché in Lui, visibilmente e non nascostamente, pubblicamente e non privatamente, si sono compiute tutte le parole dette da Dio nei Salmi, nei Profeti, nella Legge, essi avrebbero dovuto operare il passaggio dalla storia alle Scritture. </w:t>
      </w:r>
    </w:p>
    <w:p w14:paraId="50DB5E6D" w14:textId="77777777" w:rsidR="00B76950" w:rsidRDefault="00B76950" w:rsidP="00B76950">
      <w:pPr>
        <w:pStyle w:val="Nessunaspaziatura"/>
        <w:numPr>
          <w:ilvl w:val="0"/>
          <w:numId w:val="3"/>
        </w:numPr>
        <w:tabs>
          <w:tab w:val="num" w:pos="567"/>
        </w:tabs>
        <w:spacing w:after="120" w:line="254" w:lineRule="auto"/>
        <w:ind w:left="567" w:hanging="567"/>
      </w:pPr>
      <w:r>
        <w:t>Poiché la storia attesta il compimento di ogni Parola della Scrittura in Gesù di Nazaret, Gesù di Nazaret è il Messia atteso. La croce, anzi soprattutto la croce, è essenza del Cristo di Dio. Proprio vedendolo Crocifisso avrebbero dovuto credere nella sua verità. </w:t>
      </w:r>
    </w:p>
    <w:p w14:paraId="0AC24EB2" w14:textId="77777777" w:rsidR="00B76950" w:rsidRDefault="00B76950" w:rsidP="00B76950">
      <w:pPr>
        <w:pStyle w:val="Nessunaspaziatura"/>
        <w:numPr>
          <w:ilvl w:val="0"/>
          <w:numId w:val="3"/>
        </w:numPr>
        <w:tabs>
          <w:tab w:val="num" w:pos="567"/>
        </w:tabs>
        <w:spacing w:after="120" w:line="254" w:lineRule="auto"/>
        <w:ind w:left="567" w:hanging="567"/>
      </w:pPr>
      <w:r>
        <w:t>Invece lo vedono Crocifisso e si ritirano. In Dio è la storia che sempre conferma la verità della Parola. Questo valeva per ieri, vale per oggi, vale per i secoli eterni. Gesù dice: “Senza di me non potete fare nulla”. </w:t>
      </w:r>
    </w:p>
    <w:p w14:paraId="5B51C6FF" w14:textId="77777777" w:rsidR="00B76950" w:rsidRDefault="00B76950" w:rsidP="00B76950">
      <w:pPr>
        <w:pStyle w:val="Nessunaspaziatura"/>
        <w:numPr>
          <w:ilvl w:val="0"/>
          <w:numId w:val="3"/>
        </w:numPr>
        <w:tabs>
          <w:tab w:val="num" w:pos="567"/>
        </w:tabs>
        <w:spacing w:after="120" w:line="254" w:lineRule="auto"/>
        <w:ind w:left="567" w:hanging="567"/>
      </w:pPr>
      <w:r>
        <w:t>È sufficiente dare uno sguardo alla storia e necessariamente si deve confessare che quanto Gesù ha detto è purissima verità. Abbiamo lasciato Lui. Ci siamo staccati dalla vera vite. Siamo solo alberi secchi buoni per il fuoco. Non portiamo figli a Dio. </w:t>
      </w:r>
    </w:p>
    <w:p w14:paraId="6B4C17A6" w14:textId="77777777" w:rsidR="00B76950" w:rsidRDefault="00B76950" w:rsidP="00B76950">
      <w:pPr>
        <w:pStyle w:val="Nessunaspaziatura"/>
        <w:numPr>
          <w:ilvl w:val="0"/>
          <w:numId w:val="3"/>
        </w:numPr>
        <w:tabs>
          <w:tab w:val="num" w:pos="567"/>
        </w:tabs>
        <w:spacing w:after="120" w:line="254" w:lineRule="auto"/>
        <w:ind w:left="567" w:hanging="567"/>
      </w:pPr>
      <w:r>
        <w:t>Non cresciamo noi nella produzione di buoni frutti. Cambiamo le strategie, pensando che i frutti verranno. Possiamo anche modificare e aggiornare ogni cosa, la Parola di Gesù rimane in eterno nella sua verità: “Senza di me non potete fare nulla”. Parola di verità eterna! </w:t>
      </w:r>
    </w:p>
    <w:p w14:paraId="61343489" w14:textId="77777777" w:rsidR="00B76950" w:rsidRDefault="00B76950" w:rsidP="00B76950">
      <w:pPr>
        <w:pStyle w:val="Nessunaspaziatura"/>
        <w:numPr>
          <w:ilvl w:val="0"/>
          <w:numId w:val="3"/>
        </w:numPr>
        <w:tabs>
          <w:tab w:val="num" w:pos="567"/>
        </w:tabs>
        <w:spacing w:after="120" w:line="254" w:lineRule="auto"/>
        <w:ind w:left="567" w:hanging="567"/>
      </w:pPr>
      <w:r>
        <w:t>Vergine Purissima, tu hai ascoltato e in te il Verbo si è fatto carne. Tu sei la Madre del Frutto Benedetto dal quale è ogni benedizione per l’umanità. Non permettere che perdiamo questa fede.</w:t>
      </w:r>
    </w:p>
    <w:p w14:paraId="2AD06814" w14:textId="77777777" w:rsidR="00B76950" w:rsidRDefault="00B76950" w:rsidP="00B76950">
      <w:pPr>
        <w:pStyle w:val="Nessunaspaziatura"/>
        <w:numPr>
          <w:ilvl w:val="0"/>
          <w:numId w:val="0"/>
        </w:numPr>
        <w:tabs>
          <w:tab w:val="left" w:pos="708"/>
        </w:tabs>
        <w:ind w:left="567" w:hanging="567"/>
      </w:pPr>
    </w:p>
    <w:p w14:paraId="183587DB" w14:textId="77777777" w:rsidR="00B76950" w:rsidRDefault="00B76950" w:rsidP="00B76950">
      <w:pPr>
        <w:pStyle w:val="Nessunaspaziatura"/>
        <w:numPr>
          <w:ilvl w:val="0"/>
          <w:numId w:val="3"/>
        </w:numPr>
        <w:tabs>
          <w:tab w:val="num" w:pos="567"/>
        </w:tabs>
        <w:spacing w:after="120" w:line="254" w:lineRule="auto"/>
        <w:ind w:left="567" w:hanging="567"/>
      </w:pPr>
      <w:r>
        <w:t>Ogni parola che l’uomo proferisce produce un frutto. È verità eterna e ogni uomo lo deve sapere: per ogni parola detta o scritta, proferita direttamente da noi o anche recitata, perché scritta da altri o da altri suggerita, dobbiamo domani rendere conto al Signore. </w:t>
      </w:r>
    </w:p>
    <w:p w14:paraId="58A9A610" w14:textId="77777777" w:rsidR="00B76950" w:rsidRDefault="00B76950" w:rsidP="00B76950">
      <w:pPr>
        <w:pStyle w:val="Nessunaspaziatura"/>
        <w:numPr>
          <w:ilvl w:val="0"/>
          <w:numId w:val="3"/>
        </w:numPr>
        <w:tabs>
          <w:tab w:val="num" w:pos="567"/>
        </w:tabs>
        <w:spacing w:after="120" w:line="254" w:lineRule="auto"/>
        <w:ind w:left="567" w:hanging="567"/>
      </w:pPr>
      <w:r>
        <w:t>Il libro del Siracide invita l’uomo a proferire ogni sua parola, pesandola, valutandola, scrutandola. Solo se essa produce bene, va proferita, altrimenti va chiusa nella bocca e ingoiata. Una sola Parola può distruggere il mondo. </w:t>
      </w:r>
    </w:p>
    <w:p w14:paraId="7F5494EB" w14:textId="77777777" w:rsidR="00B76950" w:rsidRDefault="00B76950" w:rsidP="00B76950">
      <w:pPr>
        <w:pStyle w:val="Nessunaspaziatura"/>
        <w:numPr>
          <w:ilvl w:val="0"/>
          <w:numId w:val="3"/>
        </w:numPr>
        <w:tabs>
          <w:tab w:val="num" w:pos="567"/>
        </w:tabs>
        <w:spacing w:after="120" w:line="254" w:lineRule="auto"/>
        <w:ind w:left="567" w:hanging="567"/>
      </w:pPr>
      <w:r>
        <w:t>Maledici il calunniatore e l’uomo che è bugiardo, perché hanno rovinato molti che stavano in pace. Le dicerie di una terza persona hanno sconvolto molti, li hanno scacciati di nazione in nazione; hanno demolito città fortificate e rovinato casati potenti. </w:t>
      </w:r>
    </w:p>
    <w:p w14:paraId="6AE1E4CB" w14:textId="77777777" w:rsidR="00B76950" w:rsidRDefault="00B76950" w:rsidP="00B76950">
      <w:pPr>
        <w:pStyle w:val="Nessunaspaziatura"/>
        <w:numPr>
          <w:ilvl w:val="0"/>
          <w:numId w:val="3"/>
        </w:numPr>
        <w:tabs>
          <w:tab w:val="num" w:pos="567"/>
        </w:tabs>
        <w:spacing w:after="120" w:line="254" w:lineRule="auto"/>
        <w:ind w:left="567" w:hanging="567"/>
      </w:pPr>
      <w:r>
        <w:t>Le dicerie di una terza persona hanno fatto ripudiare donne forti, privandole del frutto delle loro fatiche. Chi a esse presta attenzione certo non troverà pace, non vivrà tranquillo nella sua dimora. Un colpo di frusta produce lividure, ma un colpo di lingua rompe le ossa. </w:t>
      </w:r>
    </w:p>
    <w:p w14:paraId="77132F76" w14:textId="77777777" w:rsidR="00B76950" w:rsidRDefault="00B76950" w:rsidP="00B76950">
      <w:pPr>
        <w:pStyle w:val="Nessunaspaziatura"/>
        <w:numPr>
          <w:ilvl w:val="0"/>
          <w:numId w:val="3"/>
        </w:numPr>
        <w:tabs>
          <w:tab w:val="num" w:pos="567"/>
        </w:tabs>
        <w:spacing w:after="120" w:line="254" w:lineRule="auto"/>
        <w:ind w:left="567" w:hanging="567"/>
      </w:pPr>
      <w:r>
        <w:t>Molti sono caduti a fil di spada, ma non quanti sono periti per colpa della lingua. Beato chi è al riparo da essa, chi non è esposto al suo furore, chi non ha trascinato il suo giogo e non è stato legato con le sue catene. </w:t>
      </w:r>
    </w:p>
    <w:p w14:paraId="3610BB7A" w14:textId="77777777" w:rsidR="00B76950" w:rsidRDefault="00B76950" w:rsidP="00B76950">
      <w:pPr>
        <w:pStyle w:val="Nessunaspaziatura"/>
        <w:numPr>
          <w:ilvl w:val="0"/>
          <w:numId w:val="3"/>
        </w:numPr>
        <w:tabs>
          <w:tab w:val="num" w:pos="567"/>
        </w:tabs>
        <w:spacing w:after="120" w:line="254" w:lineRule="auto"/>
        <w:ind w:left="567" w:hanging="567"/>
      </w:pPr>
      <w:r>
        <w:t>Il suo giogo è un giogo di ferro; le sue catene sono catene di bronzo. Spaventosa è la morte che la lingua procura, al confronto è preferibile il regno dei morti. Essa non ha potere sugli uomini pii, questi non bruceranno alla sua fiamma. </w:t>
      </w:r>
    </w:p>
    <w:p w14:paraId="3AF509AB" w14:textId="77777777" w:rsidR="00B76950" w:rsidRDefault="00B76950" w:rsidP="00B76950">
      <w:pPr>
        <w:pStyle w:val="Nessunaspaziatura"/>
        <w:numPr>
          <w:ilvl w:val="0"/>
          <w:numId w:val="3"/>
        </w:numPr>
        <w:tabs>
          <w:tab w:val="num" w:pos="567"/>
        </w:tabs>
        <w:spacing w:after="120" w:line="254" w:lineRule="auto"/>
        <w:ind w:left="567" w:hanging="567"/>
      </w:pPr>
      <w:r>
        <w:t>Quanti abbandonano il Signore in essa cadranno, fra costoro divamperà senza spegnersi mai. Si avventerà contro di loro come un leone e come una pantera ne farà scempio. Ecco, recingi pure la tua proprietà con siepe spinosa, e sulla tua bocca fa’ porta e catenaccio. </w:t>
      </w:r>
    </w:p>
    <w:p w14:paraId="6580B07F" w14:textId="77777777" w:rsidR="00B76950" w:rsidRDefault="00B76950" w:rsidP="00B76950">
      <w:pPr>
        <w:pStyle w:val="Nessunaspaziatura"/>
        <w:numPr>
          <w:ilvl w:val="0"/>
          <w:numId w:val="3"/>
        </w:numPr>
        <w:tabs>
          <w:tab w:val="num" w:pos="567"/>
        </w:tabs>
        <w:spacing w:after="120" w:line="254" w:lineRule="auto"/>
        <w:ind w:left="567" w:hanging="567"/>
      </w:pPr>
      <w:r>
        <w:lastRenderedPageBreak/>
        <w:t>Metti sotto chiave l’argento e l’oro, ma per le tue parole fa’ bilancia e peso. Sta’ attento a non scivolare a causa della lingua, per non cadere di fronte a chi ti insidia (Sir 28,13-26). </w:t>
      </w:r>
    </w:p>
    <w:p w14:paraId="14FFEE00" w14:textId="77777777" w:rsidR="00B76950" w:rsidRDefault="00B76950" w:rsidP="00B76950">
      <w:pPr>
        <w:pStyle w:val="Nessunaspaziatura"/>
        <w:numPr>
          <w:ilvl w:val="0"/>
          <w:numId w:val="3"/>
        </w:numPr>
        <w:tabs>
          <w:tab w:val="num" w:pos="567"/>
        </w:tabs>
        <w:spacing w:after="120" w:line="254" w:lineRule="auto"/>
        <w:ind w:left="567" w:hanging="567"/>
      </w:pPr>
      <w:r>
        <w:t>Eppure ognuno ingiuria, parla male dell’altro, giudica, condanna, interpreta con cattiveria anche le buone intenzioni, come se domani non dovesse presentarsi al cospetto di Dio. Non parliamo poi dei peccati gravissimi contro la Parola di Dio e la verità di Cristo Gesù. </w:t>
      </w:r>
    </w:p>
    <w:p w14:paraId="395A4520" w14:textId="77777777" w:rsidR="00B76950" w:rsidRDefault="00B76950" w:rsidP="00B76950">
      <w:pPr>
        <w:pStyle w:val="Nessunaspaziatura"/>
        <w:numPr>
          <w:ilvl w:val="0"/>
          <w:numId w:val="3"/>
        </w:numPr>
        <w:tabs>
          <w:tab w:val="num" w:pos="567"/>
        </w:tabs>
        <w:spacing w:after="120" w:line="254" w:lineRule="auto"/>
        <w:ind w:left="567" w:hanging="567"/>
      </w:pPr>
      <w:r>
        <w:t>Geremia ci direbbe che l’abbiamo ridotta a menzogna. Tutti sappiamo che alla Parola scritta, codificata, contenuta nelle Sacre Scrittura è subentrata oggi una “parola immaginata, fantasticata, sognata”, attribuita direttamente a Dio e data al singolo. </w:t>
      </w:r>
    </w:p>
    <w:p w14:paraId="571AAF45" w14:textId="77777777" w:rsidR="00B76950" w:rsidRDefault="00B76950" w:rsidP="00B76950">
      <w:pPr>
        <w:pStyle w:val="Nessunaspaziatura"/>
        <w:numPr>
          <w:ilvl w:val="0"/>
          <w:numId w:val="3"/>
        </w:numPr>
        <w:tabs>
          <w:tab w:val="num" w:pos="567"/>
        </w:tabs>
        <w:spacing w:after="120" w:line="254" w:lineRule="auto"/>
        <w:ind w:left="567" w:hanging="567"/>
      </w:pPr>
      <w:r>
        <w:t>Anche di questa riduzione a menzogna dobbiamo rendere conto al Signore. In modo particolare i ministri di essa. Dio è geloso della sua Parola e ci chiede di dirla così come è uscita dal suo cuore e dal cuore di Cristo Signore. </w:t>
      </w:r>
    </w:p>
    <w:p w14:paraId="35C2D152" w14:textId="77777777" w:rsidR="00B76950" w:rsidRDefault="00B76950" w:rsidP="00B76950">
      <w:pPr>
        <w:pStyle w:val="Nessunaspaziatura"/>
        <w:numPr>
          <w:ilvl w:val="0"/>
          <w:numId w:val="3"/>
        </w:numPr>
        <w:tabs>
          <w:tab w:val="num" w:pos="567"/>
        </w:tabs>
        <w:spacing w:after="120" w:line="254" w:lineRule="auto"/>
        <w:ind w:left="567" w:hanging="567"/>
      </w:pPr>
      <w:r>
        <w:t>Di tutti i peccati frutto di una sola Parola di Dio o di Cristo Gesù ridotta a menzogna, il ministro della Parola è responsabile. È responsabile anche se la Parola non è stata proferita da Lui, ma Lui nulla ha fatto per gridare la sua falsità. </w:t>
      </w:r>
    </w:p>
    <w:p w14:paraId="0DE4F5CF" w14:textId="77777777" w:rsidR="00B76950" w:rsidRDefault="00B76950" w:rsidP="00B76950">
      <w:pPr>
        <w:pStyle w:val="Nessunaspaziatura"/>
        <w:numPr>
          <w:ilvl w:val="0"/>
          <w:numId w:val="3"/>
        </w:numPr>
        <w:tabs>
          <w:tab w:val="num" w:pos="567"/>
        </w:tabs>
        <w:spacing w:after="120" w:line="254" w:lineRule="auto"/>
        <w:ind w:left="567" w:hanging="567"/>
      </w:pPr>
      <w:r>
        <w:t>Se non si è responsabili per peccato attivo, si è sempre responsabili per peccato passivo. Tu, ministro della Parola, hai ascoltato la falsificazione della Parola di Dio e hai fatto finta di non sentire, mentre il Signore ti aveva costituito sua sentinella. Sei responsabile. </w:t>
      </w:r>
    </w:p>
    <w:p w14:paraId="23B6B076"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della Parola Eterna che in te si è fatta carne, fa’ che dalla nostra bocca mai esca una parola che riduce a menzogna la Parola di Gesù. </w:t>
      </w:r>
    </w:p>
    <w:p w14:paraId="329C636D" w14:textId="77777777" w:rsidR="00B76950" w:rsidRDefault="00B76950" w:rsidP="00B76950">
      <w:pPr>
        <w:pStyle w:val="Titolo2"/>
      </w:pPr>
      <w:bookmarkStart w:id="76" w:name="_Toc515601232"/>
      <w:r>
        <w:t>7 Dicembre</w:t>
      </w:r>
      <w:bookmarkEnd w:id="76"/>
      <w:r>
        <w:t xml:space="preserve"> </w:t>
      </w:r>
    </w:p>
    <w:p w14:paraId="349F2E28"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Il Signore Dio non vuole la morte del peccatore, ma che si converta con reale e sincero pentimento e viva. Nella conversione, nel pentimento, nella richiesta di perdono, ogni peccato sarà rimesso. Tutti i profeti sono un accorato grido alla conversione.</w:t>
      </w:r>
    </w:p>
    <w:p w14:paraId="59BA7B0A" w14:textId="77777777" w:rsidR="00B76950" w:rsidRDefault="00B76950" w:rsidP="00B76950">
      <w:pPr>
        <w:keepNext/>
        <w:spacing w:after="120"/>
        <w:jc w:val="center"/>
        <w:outlineLvl w:val="0"/>
        <w:rPr>
          <w:rFonts w:ascii="Book Antiqua" w:eastAsia="Times New Roman" w:hAnsi="Book Antiqua" w:cs="Arial"/>
          <w:b/>
          <w:bCs/>
          <w:kern w:val="32"/>
          <w:sz w:val="200"/>
          <w:szCs w:val="28"/>
          <w:lang w:eastAsia="it-IT"/>
        </w:rPr>
      </w:pPr>
      <w:bookmarkStart w:id="77" w:name="_Toc491873929"/>
      <w:bookmarkStart w:id="78" w:name="_Toc515601233"/>
      <w:r>
        <w:rPr>
          <w:rFonts w:ascii="Book Antiqua" w:eastAsia="Times New Roman" w:hAnsi="Book Antiqua" w:cs="Arial"/>
          <w:b/>
          <w:bCs/>
          <w:kern w:val="32"/>
          <w:sz w:val="36"/>
          <w:szCs w:val="28"/>
          <w:lang w:eastAsia="it-IT"/>
        </w:rPr>
        <w:t>Va’ e d’ora in poi non peccare più</w:t>
      </w:r>
      <w:bookmarkEnd w:id="77"/>
      <w:bookmarkEnd w:id="78"/>
    </w:p>
    <w:p w14:paraId="620F058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Dio non vuole la morte del peccatore. Vuole invece che si converta e viva. Davide ha commesso un gravissimo peccato di adulterio e omicidio. Il profeta Natan gli annunzia il perdono, profetizzandogli che le conseguenze e i frutti del suo peccato sarebbero stati amari. </w:t>
      </w:r>
    </w:p>
    <w:p w14:paraId="7554C0AB"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Allora Davide disse a Natan: «Ho peccato contro il Signore!». Natan rispose a Davide: «Il Signore ha rimosso il tuo peccato: tu non morirai. Tuttavia, poiché con quest’azione tu hai insultato il Signore, il figlio che ti è nato dovrà morire» (Cfr. 2 Sam 12,1-14). </w:t>
      </w:r>
    </w:p>
    <w:p w14:paraId="4F70672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Con il profeta Ezechiele il Signore apre a tutti i peccatori la via della conversione, nel reale e sincero pentimento. Nella conversione, ogni peccato sarà perdonato. Lui non vuole la morte del peccatore. Il suo desiderio è che si converta e via.  Lui è il Dio della vita, non della morte. </w:t>
      </w:r>
    </w:p>
    <w:p w14:paraId="2631B635"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Se il giusto si allontana dalla giustizia e commette il male e a causa di questo muore, egli muore appunto per il male che ha commesso. E se il malvagio si converte dalla sua malvagità che ha commesso e compie ciò che è retto e giusto, egli fa vivere se stesso.</w:t>
      </w:r>
      <w:r>
        <w:rPr>
          <w:rFonts w:ascii="Book Antiqua" w:hAnsi="Book Antiqua" w:cs="Arial"/>
          <w:i/>
          <w:color w:val="000000"/>
          <w:position w:val="6"/>
          <w:sz w:val="24"/>
          <w:szCs w:val="16"/>
        </w:rPr>
        <w:t xml:space="preserve"> </w:t>
      </w:r>
      <w:r>
        <w:rPr>
          <w:rFonts w:ascii="Book Antiqua" w:hAnsi="Book Antiqua" w:cs="Arial"/>
          <w:i/>
          <w:color w:val="000000"/>
          <w:sz w:val="24"/>
          <w:szCs w:val="16"/>
        </w:rPr>
        <w:t xml:space="preserve">Ha riflettuto, si è allontanato da tutte le colpe commesse: egli certo vivrà e non morirà (Cfr, Ez 18,1-31). </w:t>
      </w:r>
    </w:p>
    <w:p w14:paraId="5C27D8D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perfezione della verità giunge a noi con il Libro della Sapienza: sempre il Signore offre ad ogni uomo la possibilità del pentimento. Dopo il peccato si può tornare a Dio.  </w:t>
      </w:r>
    </w:p>
    <w:p w14:paraId="7FB64B73" w14:textId="77777777" w:rsidR="00B76950" w:rsidRDefault="00B76950" w:rsidP="00B76950">
      <w:pPr>
        <w:spacing w:after="120" w:line="240" w:lineRule="auto"/>
        <w:jc w:val="both"/>
        <w:rPr>
          <w:rFonts w:ascii="Book Antiqua" w:hAnsi="Book Antiqua" w:cs="Arial"/>
          <w:i/>
          <w:iCs/>
          <w:color w:val="000000"/>
          <w:sz w:val="24"/>
          <w:szCs w:val="16"/>
        </w:rPr>
      </w:pPr>
      <w:r>
        <w:rPr>
          <w:rFonts w:ascii="Book Antiqua" w:hAnsi="Book Antiqua" w:cs="Arial"/>
          <w:i/>
          <w:iCs/>
          <w:color w:val="000000"/>
          <w:sz w:val="24"/>
          <w:szCs w:val="16"/>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(Sap 11,22-34).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(Sap 12,8-11). </w:t>
      </w:r>
    </w:p>
    <w:p w14:paraId="0F79867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Mosè è la manifestazione iniziale della volontà di Dio, non è né la totalità né la perfezione assoluta della volontà di Dio. Dopo di Lui la rivelazione ha percorso un lunghissimo cammino.</w:t>
      </w:r>
    </w:p>
    <w:p w14:paraId="44278D12"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3C5BB43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Scribi e farisei sono incancreniti nei loro pensieri malvagi. Sulla loro bocca parla il peccato. Dinanzi al peccato che parla, Gesù deve tacere, rischia la lapidazione. Con sapienza fa però sia il peccato a dare la giusta risposta. La donna è salva. Lei però deve non peccare più. </w:t>
      </w:r>
    </w:p>
    <w:p w14:paraId="251DA98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senza peccato, Angeli, Santi, aiutate ogni uomo perché si converta e viva.</w:t>
      </w:r>
    </w:p>
    <w:p w14:paraId="7DFD6A12" w14:textId="77777777" w:rsidR="00B76950" w:rsidRPr="00B76950" w:rsidRDefault="00B76950" w:rsidP="00B76950">
      <w:pPr>
        <w:pStyle w:val="Nessunaspaziatura"/>
        <w:numPr>
          <w:ilvl w:val="0"/>
          <w:numId w:val="0"/>
        </w:numPr>
        <w:tabs>
          <w:tab w:val="left" w:pos="708"/>
        </w:tabs>
        <w:ind w:left="567"/>
        <w:rPr>
          <w:rFonts w:cs="Arial"/>
          <w:sz w:val="24"/>
        </w:rPr>
      </w:pPr>
    </w:p>
    <w:p w14:paraId="7DDB200F"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Ogni uomo vive in una struttura. Essa può essere santa, perfetta, evangelica. Può anche essere una struttura nella quale al posto della saggezza governa la stoltezza e invece che l’intelligenza dello Spirito Santo, la miope intelligenza della creature. </w:t>
      </w:r>
    </w:p>
    <w:p w14:paraId="5A69D276"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lastRenderedPageBreak/>
        <w:t>È quanto dice il Qoelet: Ma ho anche notato che sotto il sole al posto del diritto c’è l’iniquità e al posto della giustizia c’è l’iniquità. Ho pensato dentro di me: «Il giusto e il malvagio Dio li giudicherà, perché c’è un tempo per ogni cosa e per ogni azione» (Qo 3,16-17). </w:t>
      </w:r>
    </w:p>
    <w:p w14:paraId="28BBF22E"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Quando l’uomo vede che al posto del diritto c’è l’iniquità e al posto della giustizia c’è l’iniquità e al posto dell’intelligenza e della sapienza si fa governare la stoltezza e l’insipienza, cosa potrà fare? Cosa dovrà dire? A chi rivolgersi? </w:t>
      </w:r>
    </w:p>
    <w:p w14:paraId="4D46851C"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Vi è una via infallibile di salvezza: gridare, gridare, gridare al Signore perché scenda e porti la sua luce nei cuori. I figli d’Israele sono schiavi in Egitto, condannati ai lavori forzati, esposti alla morte senza alcun rimedio. Essi gridano, gridano, gridano a loro Dio. </w:t>
      </w:r>
    </w:p>
    <w:p w14:paraId="256D5811"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Dio ascolta il loro grido, scende, vede, constata, decide. La liberazione è al di là di ogni attesta e desiderio. Dio non li libera dalla schiavitù, anche dalla stessa possibilità che domani possa ritornare ad essere schiavi di quanti li governano. Dona una terra tutta per essi. </w:t>
      </w:r>
    </w:p>
    <w:p w14:paraId="6ED8564B"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Questa dovrà essere sempre la nostra saggezza e intelligenza. Quando il cuore constata che manca di qualcosa o che qualcosa gli è stata sottratta, la sua preghiera dovrà salire senza sosta al Signore, finché il Signore non ponga Lui nella sua verità ogni cosa. </w:t>
      </w:r>
    </w:p>
    <w:p w14:paraId="7C737E71"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La preghiera è la vittoria del cristiano. Un cristiano che prega fa sì che Dio porti la storia nella sua volontà e verità. Per questo si deve trasformare ogni desiderio e ogni parola in preghiera. Dalla preghiera la sua vita sarà sempre nella volontà del suo Signore. </w:t>
      </w:r>
    </w:p>
    <w:p w14:paraId="75C6B759"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Quando stoltezza, insipienza, errore, falsità governano la storia, al cristiano l’obbligo di mettersi umilmente in preghiera e chiedere a Dio che intervenga con ogni potenza perché la sua luce e la sua verità brillino nei cuori. </w:t>
      </w:r>
    </w:p>
    <w:p w14:paraId="6374CCBD" w14:textId="77777777" w:rsidR="00B76950" w:rsidRDefault="00B76950" w:rsidP="00B76950">
      <w:pPr>
        <w:pStyle w:val="Nessunaspaziatura"/>
        <w:numPr>
          <w:ilvl w:val="0"/>
          <w:numId w:val="3"/>
        </w:numPr>
        <w:tabs>
          <w:tab w:val="num" w:pos="567"/>
        </w:tabs>
        <w:spacing w:after="120" w:line="254" w:lineRule="auto"/>
        <w:ind w:left="567" w:hanging="567"/>
        <w:rPr>
          <w:rFonts w:ascii="Helvetica" w:hAnsi="Helvetica"/>
          <w:color w:val="14171A"/>
          <w:sz w:val="21"/>
          <w:szCs w:val="21"/>
        </w:rPr>
      </w:pPr>
      <w:r>
        <w:t>Madre di Gesù, Donna dal cuore in perenne meditazione di preghiera, insegna ai cristiani che la loro forza è la preghiera. Il loro grido al Signore cambia la storia e lo porta nella divina volontà.</w:t>
      </w:r>
    </w:p>
    <w:p w14:paraId="12DF4ECC" w14:textId="77777777" w:rsidR="00B76950" w:rsidRDefault="00B76950" w:rsidP="00B76950">
      <w:pPr>
        <w:pStyle w:val="Nessunaspaziatura"/>
        <w:numPr>
          <w:ilvl w:val="0"/>
          <w:numId w:val="0"/>
        </w:numPr>
        <w:tabs>
          <w:tab w:val="left" w:pos="708"/>
        </w:tabs>
        <w:ind w:left="567" w:hanging="567"/>
        <w:rPr>
          <w:sz w:val="24"/>
        </w:rPr>
      </w:pPr>
    </w:p>
    <w:p w14:paraId="1BDE9D50" w14:textId="77777777" w:rsidR="00B76950" w:rsidRDefault="00B76950" w:rsidP="00B76950">
      <w:pPr>
        <w:pStyle w:val="Nessunaspaziatura"/>
        <w:numPr>
          <w:ilvl w:val="0"/>
          <w:numId w:val="3"/>
        </w:numPr>
        <w:tabs>
          <w:tab w:val="num" w:pos="567"/>
        </w:tabs>
        <w:spacing w:after="120" w:line="254" w:lineRule="auto"/>
        <w:ind w:left="567" w:hanging="567"/>
      </w:pPr>
      <w:r>
        <w:t>La Vergine Maria è modello perfetto della vittoria sul serpente. Qualcuno potrebbe obiettare: Ma Lei è stata colma di grazia fin dalla nascita. </w:t>
      </w:r>
    </w:p>
    <w:p w14:paraId="4645B831" w14:textId="77777777" w:rsidR="00B76950" w:rsidRDefault="00B76950" w:rsidP="00B76950">
      <w:pPr>
        <w:pStyle w:val="Nessunaspaziatura"/>
        <w:numPr>
          <w:ilvl w:val="0"/>
          <w:numId w:val="3"/>
        </w:numPr>
        <w:tabs>
          <w:tab w:val="num" w:pos="567"/>
        </w:tabs>
        <w:spacing w:after="120" w:line="254" w:lineRule="auto"/>
        <w:ind w:left="567" w:hanging="567"/>
      </w:pPr>
      <w:r>
        <w:t>È stata concepita senza colpa originale. Anche Eva è stata creata nella santità. Era perfettamente integra. Lei ha peccato, perché si è lasciata tentare. </w:t>
      </w:r>
    </w:p>
    <w:p w14:paraId="7BB7F721" w14:textId="77777777" w:rsidR="00B76950" w:rsidRDefault="00B76950" w:rsidP="00B76950">
      <w:pPr>
        <w:pStyle w:val="Nessunaspaziatura"/>
        <w:numPr>
          <w:ilvl w:val="0"/>
          <w:numId w:val="3"/>
        </w:numPr>
        <w:tabs>
          <w:tab w:val="num" w:pos="567"/>
        </w:tabs>
        <w:spacing w:after="120" w:line="254" w:lineRule="auto"/>
        <w:ind w:left="567" w:hanging="567"/>
      </w:pPr>
      <w:r>
        <w:t>Anche noi siamo colmati di grazia e di Spirito Santo in ogni sacramento. Nell’Eucaristia ci nutriamo dello stesso Dio. Nulla ci manca in grazia e in Spirito Santo. </w:t>
      </w:r>
    </w:p>
    <w:p w14:paraId="5B90AA31" w14:textId="77777777" w:rsidR="00B76950" w:rsidRDefault="00B76950" w:rsidP="00B76950">
      <w:pPr>
        <w:pStyle w:val="Nessunaspaziatura"/>
        <w:numPr>
          <w:ilvl w:val="0"/>
          <w:numId w:val="3"/>
        </w:numPr>
        <w:tabs>
          <w:tab w:val="num" w:pos="567"/>
        </w:tabs>
        <w:spacing w:after="120" w:line="254" w:lineRule="auto"/>
        <w:ind w:left="567" w:hanging="567"/>
      </w:pPr>
      <w:r>
        <w:t>La forza di Maria è stata la sua fede e la sua obbedienza. Anche la forza del cristiano è la sua fede e la sua obbedienza. La fede vince il serpente. </w:t>
      </w:r>
    </w:p>
    <w:p w14:paraId="57DE07B8" w14:textId="77777777" w:rsidR="00B76950" w:rsidRDefault="00B76950" w:rsidP="00B76950">
      <w:pPr>
        <w:pStyle w:val="Nessunaspaziatura"/>
        <w:numPr>
          <w:ilvl w:val="0"/>
          <w:numId w:val="3"/>
        </w:numPr>
        <w:tabs>
          <w:tab w:val="num" w:pos="567"/>
        </w:tabs>
        <w:spacing w:after="120" w:line="254" w:lineRule="auto"/>
        <w:ind w:left="567" w:hanging="567"/>
      </w:pPr>
      <w:r>
        <w:t>Chi ama la Vergine Maria, chi è Figlio suo, chi la invoca, deve amarla, invocarla, essere figlio per una sola ragione: per imitarla nella sua vittoria su Satana. </w:t>
      </w:r>
    </w:p>
    <w:p w14:paraId="7BDB0996" w14:textId="77777777" w:rsidR="00B76950" w:rsidRDefault="00B76950" w:rsidP="00B76950">
      <w:pPr>
        <w:pStyle w:val="Nessunaspaziatura"/>
        <w:numPr>
          <w:ilvl w:val="0"/>
          <w:numId w:val="3"/>
        </w:numPr>
        <w:tabs>
          <w:tab w:val="num" w:pos="567"/>
        </w:tabs>
        <w:spacing w:after="120" w:line="254" w:lineRule="auto"/>
        <w:ind w:left="567" w:hanging="567"/>
      </w:pPr>
      <w:r>
        <w:t>La Vergine Maria vuole essere imitata da tutti i suoi figli. Lei ha vinto il serpente e ogni suo figlio dovrà vincerlo. Se non lo vince attesta di non essere suo figlio. </w:t>
      </w:r>
    </w:p>
    <w:p w14:paraId="1D0BC757" w14:textId="77777777" w:rsidR="00B76950" w:rsidRDefault="00B76950" w:rsidP="00B76950">
      <w:pPr>
        <w:pStyle w:val="Nessunaspaziatura"/>
        <w:numPr>
          <w:ilvl w:val="0"/>
          <w:numId w:val="3"/>
        </w:numPr>
        <w:tabs>
          <w:tab w:val="num" w:pos="567"/>
        </w:tabs>
        <w:spacing w:after="120" w:line="254" w:lineRule="auto"/>
        <w:ind w:left="567" w:hanging="567"/>
      </w:pPr>
      <w:r>
        <w:t>Ogni cristiano deve lanciare una sfida a se stesso. Posso vincere Satana, perché la Madre mia lo ha vinto. Non posso deludere le sue attese. Non posso tradire la sua maternità. </w:t>
      </w:r>
    </w:p>
    <w:p w14:paraId="67EB1438" w14:textId="77777777" w:rsidR="00B76950" w:rsidRDefault="00B76950" w:rsidP="00B76950">
      <w:pPr>
        <w:pStyle w:val="Nessunaspaziatura"/>
        <w:numPr>
          <w:ilvl w:val="0"/>
          <w:numId w:val="3"/>
        </w:numPr>
        <w:tabs>
          <w:tab w:val="num" w:pos="567"/>
        </w:tabs>
        <w:spacing w:after="120" w:line="254" w:lineRule="auto"/>
        <w:ind w:left="567" w:hanging="567"/>
      </w:pPr>
      <w:r>
        <w:t>Non posso far entrare nella casa di Dio il serpente tentatore. Esso deve stare lontano dalla casa del Signore che è il mio corpo, che è la sua Chiesa. </w:t>
      </w:r>
    </w:p>
    <w:p w14:paraId="40738A5A" w14:textId="77777777" w:rsidR="00B76950" w:rsidRDefault="00B76950" w:rsidP="00B76950">
      <w:pPr>
        <w:pStyle w:val="Nessunaspaziatura"/>
        <w:numPr>
          <w:ilvl w:val="0"/>
          <w:numId w:val="3"/>
        </w:numPr>
        <w:tabs>
          <w:tab w:val="num" w:pos="567"/>
        </w:tabs>
        <w:spacing w:after="120" w:line="254" w:lineRule="auto"/>
        <w:ind w:left="567" w:hanging="567"/>
      </w:pPr>
      <w:r>
        <w:t>Per ogni vittoria su Satana, il cristiano deve cantare a Dio un canto nuovo. È il canto del superamento della tentazione. </w:t>
      </w:r>
    </w:p>
    <w:p w14:paraId="2B8F68A7" w14:textId="77777777" w:rsidR="00B76950" w:rsidRDefault="00B76950" w:rsidP="00B76950">
      <w:pPr>
        <w:pStyle w:val="Nessunaspaziatura"/>
        <w:numPr>
          <w:ilvl w:val="0"/>
          <w:numId w:val="3"/>
        </w:numPr>
        <w:tabs>
          <w:tab w:val="num" w:pos="567"/>
        </w:tabs>
        <w:spacing w:after="120" w:line="254" w:lineRule="auto"/>
        <w:ind w:left="567" w:hanging="567"/>
      </w:pPr>
      <w:r>
        <w:t>Ma è anche il canto della potenza della grazia che agisce nel suo cuore. Se invece il cristiano cade n tentazione fa anche credere agli altri che la grazia di Dio è senza alcuna forza. È lo scandalo! </w:t>
      </w:r>
    </w:p>
    <w:p w14:paraId="37AE8CDC" w14:textId="77777777" w:rsidR="00B76950" w:rsidRDefault="00B76950" w:rsidP="00B76950">
      <w:pPr>
        <w:pStyle w:val="Nessunaspaziatura"/>
        <w:numPr>
          <w:ilvl w:val="0"/>
          <w:numId w:val="3"/>
        </w:numPr>
        <w:tabs>
          <w:tab w:val="num" w:pos="567"/>
        </w:tabs>
        <w:spacing w:after="120" w:line="254" w:lineRule="auto"/>
        <w:ind w:left="567" w:hanging="567"/>
      </w:pPr>
      <w:r>
        <w:t>Oggi è questo lo scandalo cristiano che è il sorriso di Satana nell’inferno: la dimostrazione al mondo intero dell’inefficacia dei sacramenti e in modo speciale dell’Eucaristia. </w:t>
      </w:r>
    </w:p>
    <w:p w14:paraId="3E5EA49F" w14:textId="77777777" w:rsidR="00B76950" w:rsidRDefault="00B76950" w:rsidP="00B76950">
      <w:pPr>
        <w:pStyle w:val="Nessunaspaziatura"/>
        <w:numPr>
          <w:ilvl w:val="0"/>
          <w:numId w:val="3"/>
        </w:numPr>
        <w:tabs>
          <w:tab w:val="num" w:pos="567"/>
        </w:tabs>
        <w:spacing w:after="120" w:line="254" w:lineRule="auto"/>
        <w:ind w:left="567" w:hanging="567"/>
      </w:pPr>
      <w:r>
        <w:t>Anzi si vuole il corpo di Cristo come sigillo di giustificazione del nostro peccato. Questo scandalo è la dichiarazione di morte del Vangelo.</w:t>
      </w:r>
    </w:p>
    <w:p w14:paraId="4FDE334A" w14:textId="77777777" w:rsidR="00B76950" w:rsidRDefault="00B76950" w:rsidP="00B76950">
      <w:pPr>
        <w:pStyle w:val="Nessunaspaziatura"/>
        <w:numPr>
          <w:ilvl w:val="0"/>
          <w:numId w:val="3"/>
        </w:numPr>
        <w:tabs>
          <w:tab w:val="num" w:pos="567"/>
        </w:tabs>
        <w:spacing w:after="120" w:line="254" w:lineRule="auto"/>
        <w:ind w:left="567" w:hanging="567"/>
      </w:pPr>
      <w:r>
        <w:lastRenderedPageBreak/>
        <w:t> Oggi il cristiano deve levare a Dio il canto nuovo della Vittoria di Maria in noi. Quanto il cristiano può elevare questo canto? Quando la Madre di Dio trionfa con la sua potente intercessione nel nostro cuore, spirito, anima, corpo. </w:t>
      </w:r>
    </w:p>
    <w:p w14:paraId="1A627B52" w14:textId="77777777" w:rsidR="00B76950" w:rsidRDefault="00B76950" w:rsidP="00B76950">
      <w:pPr>
        <w:pStyle w:val="Nessunaspaziatura"/>
        <w:numPr>
          <w:ilvl w:val="0"/>
          <w:numId w:val="3"/>
        </w:numPr>
        <w:tabs>
          <w:tab w:val="num" w:pos="567"/>
        </w:tabs>
        <w:spacing w:after="120" w:line="254" w:lineRule="auto"/>
        <w:ind w:left="567" w:hanging="567"/>
      </w:pPr>
      <w:r>
        <w:t>Con il peccato non solo la grazia, ma anche l’intercessione di Maria rendiamo vana. Ogni cristiano invece deve mostrare al mondo quanto potente sia in lui l’intercessione della Madre, quanta potenza risiede in essa. </w:t>
      </w:r>
    </w:p>
    <w:p w14:paraId="4F21BFAC" w14:textId="77777777" w:rsidR="00B76950" w:rsidRDefault="00B76950" w:rsidP="00B76950">
      <w:pPr>
        <w:pStyle w:val="Nessunaspaziatura"/>
        <w:numPr>
          <w:ilvl w:val="0"/>
          <w:numId w:val="3"/>
        </w:numPr>
        <w:tabs>
          <w:tab w:val="num" w:pos="567"/>
        </w:tabs>
        <w:spacing w:after="120" w:line="254" w:lineRule="auto"/>
        <w:ind w:left="567" w:hanging="567"/>
      </w:pPr>
      <w:r>
        <w:t>Non vi è nulla che lei non possa ottenere dal Figlio suo. Ma se noi non crediamo in Lei e nella sua intercessione, la sviliamo dinanzi ad ogni uomo. La dichiariamo una nullità. </w:t>
      </w:r>
    </w:p>
    <w:p w14:paraId="5CC2FCE1" w14:textId="77777777" w:rsidR="00B76950" w:rsidRDefault="00B76950" w:rsidP="00B76950">
      <w:pPr>
        <w:pStyle w:val="Nessunaspaziatura"/>
        <w:numPr>
          <w:ilvl w:val="0"/>
          <w:numId w:val="3"/>
        </w:numPr>
        <w:tabs>
          <w:tab w:val="num" w:pos="567"/>
        </w:tabs>
        <w:spacing w:after="120" w:line="254" w:lineRule="auto"/>
        <w:ind w:left="567" w:hanging="567"/>
      </w:pPr>
      <w:r>
        <w:t>Vergine Immacolata, piena di grazia, vieni in nostro aiuto. Non permettere che Satana possa ridere di noi. Ma oggi il suo riso è assordante. Sta mostrando a Cristo Gesù l’inefficacia in noi della sua redenzione. Madre non permettere che questo accada.</w:t>
      </w:r>
    </w:p>
    <w:p w14:paraId="3F6C23F2" w14:textId="77777777" w:rsidR="00B76950" w:rsidRDefault="00B76950" w:rsidP="00B76950">
      <w:pPr>
        <w:pStyle w:val="Titolo2"/>
      </w:pPr>
      <w:bookmarkStart w:id="79" w:name="_Toc515601234"/>
      <w:r>
        <w:t>8 Dicembre</w:t>
      </w:r>
      <w:bookmarkEnd w:id="79"/>
      <w:r>
        <w:t xml:space="preserve"> </w:t>
      </w:r>
    </w:p>
    <w:p w14:paraId="32ABDD72"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Abramo per la vita dei suoi figli futuri dona il figlio amato. Giacobbe per la vita dei suoi figli attuali dona il figlio amato. Dio per amore dei suoi figli creati, dona il Figlio suo, il suo Primogenito e Unigenito, da Lui generato nell’eternità.</w:t>
      </w:r>
    </w:p>
    <w:p w14:paraId="065B32CA" w14:textId="77777777" w:rsidR="00B76950" w:rsidRDefault="00B76950" w:rsidP="00B76950">
      <w:pPr>
        <w:keepNext/>
        <w:spacing w:after="120" w:line="360" w:lineRule="auto"/>
        <w:jc w:val="center"/>
        <w:outlineLvl w:val="0"/>
        <w:rPr>
          <w:rFonts w:ascii="Book Antiqua" w:eastAsia="Times New Roman" w:hAnsi="Book Antiqua" w:cs="Arial"/>
          <w:b/>
          <w:bCs/>
          <w:kern w:val="32"/>
          <w:sz w:val="52"/>
          <w:szCs w:val="24"/>
          <w:lang w:eastAsia="it-IT"/>
        </w:rPr>
      </w:pPr>
      <w:bookmarkStart w:id="80" w:name="_Toc491873933"/>
      <w:bookmarkStart w:id="81" w:name="_Toc491873930"/>
      <w:bookmarkStart w:id="82" w:name="_Toc515601235"/>
      <w:r>
        <w:rPr>
          <w:rFonts w:ascii="Book Antiqua" w:eastAsia="Times New Roman" w:hAnsi="Book Antiqua" w:cs="Arial"/>
          <w:b/>
          <w:bCs/>
          <w:color w:val="000000"/>
          <w:kern w:val="32"/>
          <w:sz w:val="32"/>
          <w:szCs w:val="24"/>
          <w:lang w:eastAsia="it-IT"/>
        </w:rPr>
        <w:t>Una volta che non avrò più i miei figli, non li avrò più!</w:t>
      </w:r>
      <w:bookmarkEnd w:id="80"/>
      <w:bookmarkEnd w:id="82"/>
    </w:p>
    <w:p w14:paraId="73B810B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L’amore di Abramo è grande perché dona a Dio il figlio per la salvezza di tutti i figli futuri che Dio vorrà donargli e che sono più numerosi delle stelle del cielo o della sabbia sul lido del mare.</w:t>
      </w:r>
    </w:p>
    <w:p w14:paraId="776682E3"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(Cfr. Gen 22,1-18). </w:t>
      </w:r>
    </w:p>
    <w:p w14:paraId="32B83E1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Abramo è vera figura di Dio Padre. Lui dona il suo Figlio Unigenito dalla croce per la salvezza di ogni altro suo figlio per creazione. Dona il suo stesso cuore per avere il cuore degli altri suoi figli.  È un amore immenso, grandissimo, insuperabile. Mai vi sarà amore così sulla terra e nei cieli. Chi vuole amare oggi secondo verità, sempre dovrà confrontarsi con questo amore divino.</w:t>
      </w:r>
    </w:p>
    <w:p w14:paraId="6131F8E7"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552690E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 xml:space="preserve">Giacobbe ha molti figli da sfamare. Lui deve scegliere tra la vita dei molti figli e la vita del figlio da lui avuto da Rachele, morta durante il parto. Vorrebbe tenere il figlio amato. Ma sarebbe stata la morte degli altri figli. Per la vita degli altri figli, dona il figlio amato. È grande il mistero dell’amore. La vita è da questo sacrificio della cosa più cara che si possiede. </w:t>
      </w:r>
    </w:p>
    <w:p w14:paraId="4390F535"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 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làudano,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 (Gen 43,1-14). </w:t>
      </w:r>
    </w:p>
    <w:p w14:paraId="2B1BDA8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Abramo per la vita dei suoi figli futuri dona il figlio amato. Giacobbe per la vita dei suoi figli attuali, presenti, dona il figlio amato. Dio per amore dei suoi figli creati, dona il Figlio suo, il suo Primogenito e Unigenito, da Lui generato nell’eternità. Dopo il dono del Padre, chi vuole misurarsi nel vero amore, sempre con il Padre si dovrà confrontare. Abramo è figura di questo amore e anche Giacobbe. La Vergine Maria anche Lei è vero modello nell’amore. Lei è in tutto come il Padre. Ha dato per la vita dei suoi figli futuri, il suo Figlio Unigenito, il suo amato Figlio.</w:t>
      </w:r>
    </w:p>
    <w:p w14:paraId="669C4D6E" w14:textId="77777777" w:rsidR="00B76950" w:rsidRDefault="00B76950" w:rsidP="00B76950">
      <w:pPr>
        <w:spacing w:after="120" w:line="240" w:lineRule="auto"/>
        <w:jc w:val="both"/>
        <w:rPr>
          <w:sz w:val="16"/>
          <w:szCs w:val="16"/>
        </w:rPr>
      </w:pPr>
      <w:r>
        <w:rPr>
          <w:rFonts w:ascii="Book Antiqua" w:hAnsi="Book Antiqua" w:cs="Arial"/>
          <w:sz w:val="24"/>
          <w:szCs w:val="16"/>
        </w:rPr>
        <w:t>Madre del Salvatore, Angeli, Santi, aiutateci ad amare sul modello del Padre e della Madre.</w:t>
      </w:r>
      <w:bookmarkEnd w:id="81"/>
    </w:p>
    <w:p w14:paraId="1553589E" w14:textId="77777777" w:rsidR="00B76950" w:rsidRPr="00B76950" w:rsidRDefault="00B76950" w:rsidP="00B76950">
      <w:pPr>
        <w:jc w:val="both"/>
        <w:rPr>
          <w:rFonts w:ascii="Helvetica" w:hAnsi="Helvetica"/>
          <w:color w:val="14171A"/>
          <w:sz w:val="21"/>
          <w:szCs w:val="21"/>
        </w:rPr>
      </w:pPr>
    </w:p>
    <w:p w14:paraId="397B6F34" w14:textId="77777777" w:rsidR="00B76950" w:rsidRDefault="00B76950" w:rsidP="00B76950">
      <w:pPr>
        <w:pStyle w:val="Nessunaspaziatura"/>
        <w:numPr>
          <w:ilvl w:val="0"/>
          <w:numId w:val="3"/>
        </w:numPr>
        <w:tabs>
          <w:tab w:val="num" w:pos="567"/>
        </w:tabs>
        <w:spacing w:after="120" w:line="254" w:lineRule="auto"/>
        <w:ind w:left="567" w:hanging="567"/>
        <w:rPr>
          <w:sz w:val="24"/>
        </w:rPr>
      </w:pPr>
      <w:r>
        <w:t>Immacolata: punto di arrivo di ogni mente, cuore, anima, spirito, corpo. Immacolata: punto di partenza della nuova umanità. Immacolata: tensione del creato finito verso il creato infinito. Immacolata: desiderio del niente verso il tutto.</w:t>
      </w:r>
    </w:p>
    <w:p w14:paraId="4F65F482" w14:textId="77777777" w:rsidR="00B76950" w:rsidRDefault="00B76950" w:rsidP="00B76950">
      <w:pPr>
        <w:pStyle w:val="Nessunaspaziatura"/>
        <w:numPr>
          <w:ilvl w:val="0"/>
          <w:numId w:val="3"/>
        </w:numPr>
        <w:tabs>
          <w:tab w:val="num" w:pos="567"/>
        </w:tabs>
        <w:spacing w:after="120" w:line="254" w:lineRule="auto"/>
        <w:ind w:left="567" w:hanging="567"/>
      </w:pPr>
      <w:r>
        <w:t>Immacolata: aspirazione di chi è senza forma verso Colei che è ogni forma di bellezza divina impressa in essa. Immacolata: amore verso una Donna per fare la quale il Signore ha messo in gioco tutta la sua onnipotenza. Immacolata: unica e sola verità del cuore.</w:t>
      </w:r>
    </w:p>
    <w:p w14:paraId="1561F82B" w14:textId="77777777" w:rsidR="00B76950" w:rsidRDefault="00B76950" w:rsidP="00B76950">
      <w:pPr>
        <w:pStyle w:val="Nessunaspaziatura"/>
        <w:numPr>
          <w:ilvl w:val="0"/>
          <w:numId w:val="0"/>
        </w:numPr>
        <w:tabs>
          <w:tab w:val="left" w:pos="708"/>
        </w:tabs>
        <w:ind w:left="567"/>
      </w:pPr>
    </w:p>
    <w:p w14:paraId="6A7A5466" w14:textId="77777777" w:rsidR="00B76950" w:rsidRDefault="00B76950" w:rsidP="00B76950">
      <w:pPr>
        <w:pStyle w:val="Nessunaspaziatura"/>
        <w:numPr>
          <w:ilvl w:val="0"/>
          <w:numId w:val="3"/>
        </w:numPr>
        <w:tabs>
          <w:tab w:val="num" w:pos="567"/>
        </w:tabs>
        <w:spacing w:after="120" w:line="254" w:lineRule="auto"/>
        <w:ind w:left="567" w:hanging="567"/>
      </w:pPr>
      <w:r>
        <w:t>Secondo il libro dei Proverbi, per Agur, figlio di Iakè, da Massa, alcune cose erano difficili. In verità l’uomo vive immerso in un mistero infinito. Nulla è sotto il governo della sua mente. </w:t>
      </w:r>
    </w:p>
    <w:p w14:paraId="7204B18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Ascoltiamo: “Tre cose sono troppo ardue per me, anzi quattro, che non comprendo affatto: la via dell’aquila nel cielo, la via del serpente sulla roccia, la via della nave in alto mare, la via dell’uomo in una giovane donna. </w:t>
      </w:r>
    </w:p>
    <w:p w14:paraId="391B9E80" w14:textId="77777777" w:rsidR="00B76950" w:rsidRDefault="00B76950" w:rsidP="00B76950">
      <w:pPr>
        <w:pStyle w:val="Nessunaspaziatura"/>
        <w:numPr>
          <w:ilvl w:val="0"/>
          <w:numId w:val="3"/>
        </w:numPr>
        <w:tabs>
          <w:tab w:val="num" w:pos="567"/>
        </w:tabs>
        <w:spacing w:after="120" w:line="254" w:lineRule="auto"/>
        <w:ind w:left="567" w:hanging="567"/>
      </w:pPr>
      <w:r>
        <w:t>Per tre cose freme la terra, anzi quattro non può sopportare: uno schiavo che diventa re e uno stolto che si sazia di pane, una donna già trascurata da tutti che trova marito e una schiava che prende il posto della padrona. </w:t>
      </w:r>
    </w:p>
    <w:p w14:paraId="739C6425" w14:textId="77777777" w:rsidR="00B76950" w:rsidRDefault="00B76950" w:rsidP="00B76950">
      <w:pPr>
        <w:pStyle w:val="Nessunaspaziatura"/>
        <w:numPr>
          <w:ilvl w:val="0"/>
          <w:numId w:val="3"/>
        </w:numPr>
        <w:tabs>
          <w:tab w:val="num" w:pos="567"/>
        </w:tabs>
        <w:spacing w:after="120" w:line="254" w:lineRule="auto"/>
        <w:ind w:left="567" w:hanging="567"/>
      </w:pPr>
      <w:r>
        <w:t>Quattro esseri sono fra le cose più piccole della terra, eppure sono più saggi dei saggi: le formiche sono un popolo senza forza, eppure si provvedono il cibo durante l’estate; gli iràci sono un popolo imbelle, eppure hanno la tana sulle rupi. </w:t>
      </w:r>
    </w:p>
    <w:p w14:paraId="51BAE2DD" w14:textId="77777777" w:rsidR="00B76950" w:rsidRDefault="00B76950" w:rsidP="00B76950">
      <w:pPr>
        <w:pStyle w:val="Nessunaspaziatura"/>
        <w:numPr>
          <w:ilvl w:val="0"/>
          <w:numId w:val="3"/>
        </w:numPr>
        <w:tabs>
          <w:tab w:val="num" w:pos="567"/>
        </w:tabs>
        <w:spacing w:after="120" w:line="254" w:lineRule="auto"/>
        <w:ind w:left="567" w:hanging="567"/>
      </w:pPr>
      <w:r>
        <w:t>Le cavallette non hanno un re, eppure marciano tutte ben schierate; la lucertola si può prendere con le mani, eppure penetra anche nei palazzi dei re. </w:t>
      </w:r>
    </w:p>
    <w:p w14:paraId="099E2935" w14:textId="77777777" w:rsidR="00B76950" w:rsidRDefault="00B76950" w:rsidP="00B76950">
      <w:pPr>
        <w:pStyle w:val="Nessunaspaziatura"/>
        <w:numPr>
          <w:ilvl w:val="0"/>
          <w:numId w:val="3"/>
        </w:numPr>
        <w:tabs>
          <w:tab w:val="num" w:pos="567"/>
        </w:tabs>
        <w:spacing w:after="120" w:line="254" w:lineRule="auto"/>
        <w:ind w:left="567" w:hanging="567"/>
      </w:pPr>
      <w:r>
        <w:t>Tre cose hanno un portamento magnifico, anzi quattro hanno un’andatura maestosa: il leone, il più forte degli animali, che non indietreggia davanti a nessuno; il gallo pettoruto e il caprone e un re alla testa del suo popolo. </w:t>
      </w:r>
    </w:p>
    <w:p w14:paraId="139F7F78" w14:textId="77777777" w:rsidR="00B76950" w:rsidRDefault="00B76950" w:rsidP="00B76950">
      <w:pPr>
        <w:pStyle w:val="Nessunaspaziatura"/>
        <w:numPr>
          <w:ilvl w:val="0"/>
          <w:numId w:val="3"/>
        </w:numPr>
        <w:tabs>
          <w:tab w:val="num" w:pos="567"/>
        </w:tabs>
        <w:spacing w:after="120" w:line="254" w:lineRule="auto"/>
        <w:ind w:left="567" w:hanging="567"/>
      </w:pPr>
      <w:r>
        <w:t>Se stoltamente ti sei esaltato e se poi hai riflettuto, mettiti una mano sulla bocca, poiché, sbattendo il latte ne esce la panna, premendo il naso ne esce il sangue e spremendo la collera ne esce la lite (Pr 30,18-33). </w:t>
      </w:r>
    </w:p>
    <w:p w14:paraId="68E9CE52" w14:textId="77777777" w:rsidR="00B76950" w:rsidRDefault="00B76950" w:rsidP="00B76950">
      <w:pPr>
        <w:pStyle w:val="Nessunaspaziatura"/>
        <w:numPr>
          <w:ilvl w:val="0"/>
          <w:numId w:val="3"/>
        </w:numPr>
        <w:tabs>
          <w:tab w:val="num" w:pos="567"/>
        </w:tabs>
        <w:spacing w:after="120" w:line="254" w:lineRule="auto"/>
        <w:ind w:left="567" w:hanging="567"/>
      </w:pPr>
      <w:r>
        <w:t>Infinite sono le cose che avvengono e che per la mente dell’uomo sono incomprensibili: la luce purissima che è trasformata in tenebre, la verità che è proclamata falsità, la grazia privata della sua forza di trasformazione, guarigione, elevazione. </w:t>
      </w:r>
    </w:p>
    <w:p w14:paraId="6C9D14AD" w14:textId="77777777" w:rsidR="00B76950" w:rsidRDefault="00B76950" w:rsidP="00B76950">
      <w:pPr>
        <w:pStyle w:val="Nessunaspaziatura"/>
        <w:numPr>
          <w:ilvl w:val="0"/>
          <w:numId w:val="3"/>
        </w:numPr>
        <w:tabs>
          <w:tab w:val="num" w:pos="567"/>
        </w:tabs>
        <w:spacing w:after="120" w:line="254" w:lineRule="auto"/>
        <w:ind w:left="567" w:hanging="567"/>
      </w:pPr>
      <w:r>
        <w:t>Ma anche: Cristo Gesù spogliato della sua verità eterna e divina. La Chiesa denudata della sua missione di mediatrice unica nel dono della luce, della verità, della grazia in ordine alla redenzione e alla salvezza dell’umanità. </w:t>
      </w:r>
    </w:p>
    <w:p w14:paraId="612F1879" w14:textId="77777777" w:rsidR="00B76950" w:rsidRDefault="00B76950" w:rsidP="00B76950">
      <w:pPr>
        <w:pStyle w:val="Nessunaspaziatura"/>
        <w:numPr>
          <w:ilvl w:val="0"/>
          <w:numId w:val="3"/>
        </w:numPr>
        <w:tabs>
          <w:tab w:val="num" w:pos="567"/>
        </w:tabs>
        <w:spacing w:after="120" w:line="254" w:lineRule="auto"/>
        <w:ind w:left="567" w:hanging="567"/>
      </w:pPr>
      <w:r>
        <w:t>E ancora: La Parola di Dio che viene svuotata di ogni oggettività e finalità in ogni suo comando. I ministri del Signore annegati nell’egualitarismo, sfrondati e decorticati da ogni loro specifico ministero, carisma, ordine sacro. </w:t>
      </w:r>
    </w:p>
    <w:p w14:paraId="66CABBE3" w14:textId="77777777" w:rsidR="00B76950" w:rsidRDefault="00B76950" w:rsidP="00B76950">
      <w:pPr>
        <w:pStyle w:val="Nessunaspaziatura"/>
        <w:numPr>
          <w:ilvl w:val="0"/>
          <w:numId w:val="3"/>
        </w:numPr>
        <w:tabs>
          <w:tab w:val="num" w:pos="567"/>
        </w:tabs>
        <w:spacing w:after="120" w:line="254" w:lineRule="auto"/>
        <w:ind w:left="567" w:hanging="567"/>
      </w:pPr>
      <w:r>
        <w:t>A tutto questo va aggiunto: l’ottusità, l’ostinazione, la superbia, la cattiveria mascherate di desiderio di aggiornamento delle forme e delle modalità storiche, ma con il fine segreto e nascosto di cancellare la sostanza della verità e della grazia. </w:t>
      </w:r>
    </w:p>
    <w:p w14:paraId="0A96DCD1" w14:textId="77777777" w:rsidR="00B76950" w:rsidRDefault="00B76950" w:rsidP="00B76950">
      <w:pPr>
        <w:pStyle w:val="Nessunaspaziatura"/>
        <w:numPr>
          <w:ilvl w:val="0"/>
          <w:numId w:val="3"/>
        </w:numPr>
        <w:tabs>
          <w:tab w:val="num" w:pos="567"/>
        </w:tabs>
        <w:spacing w:after="120" w:line="254" w:lineRule="auto"/>
        <w:ind w:left="567" w:hanging="567"/>
      </w:pPr>
      <w:r>
        <w:t>Non va poi dimenticato: l’abbandono della vocazione, dono purissimo dello Spirito Santo per una missione particolare, unica, speciale nella storia, per farsi chiamati da se stessi a dare realizzazione ai pensieri del proprio cuore. </w:t>
      </w:r>
    </w:p>
    <w:p w14:paraId="58A2003C" w14:textId="77777777" w:rsidR="00B76950" w:rsidRDefault="00B76950" w:rsidP="00B76950">
      <w:pPr>
        <w:pStyle w:val="Nessunaspaziatura"/>
        <w:numPr>
          <w:ilvl w:val="0"/>
          <w:numId w:val="3"/>
        </w:numPr>
        <w:tabs>
          <w:tab w:val="num" w:pos="567"/>
        </w:tabs>
        <w:spacing w:after="120" w:line="254" w:lineRule="auto"/>
        <w:ind w:left="567" w:hanging="567"/>
      </w:pPr>
      <w:r>
        <w:t>Tutto questo è veramente incomprensibile. Ma soprattutto è incomprensibile attribuire allo Spirito Santo quanto viene dal nostro cuore malato di invidia e incancrenito di stoltezza. Non si comprendono ma sono l’ordito della nostra storia. </w:t>
      </w:r>
    </w:p>
    <w:p w14:paraId="59EFF47B" w14:textId="77777777" w:rsidR="00B76950" w:rsidRDefault="00B76950" w:rsidP="00B76950">
      <w:pPr>
        <w:pStyle w:val="Nessunaspaziatura"/>
        <w:numPr>
          <w:ilvl w:val="0"/>
          <w:numId w:val="3"/>
        </w:numPr>
        <w:tabs>
          <w:tab w:val="num" w:pos="567"/>
        </w:tabs>
        <w:spacing w:after="120" w:line="254" w:lineRule="auto"/>
        <w:ind w:left="567" w:hanging="567"/>
      </w:pPr>
      <w:r>
        <w:t>Madre di Dio, Vergine Immacolata, anche il tuo mistero sfugge alla nostra mente. Una cosa per noi è certa: Mai tu sei passata dalla luce nelle tenebre. Sempre hai camminato di luce in luce.</w:t>
      </w:r>
    </w:p>
    <w:p w14:paraId="65830818" w14:textId="77777777" w:rsidR="00B76950" w:rsidRDefault="00B76950" w:rsidP="00B76950">
      <w:pPr>
        <w:pStyle w:val="Nessunaspaziatura"/>
        <w:numPr>
          <w:ilvl w:val="0"/>
          <w:numId w:val="0"/>
        </w:numPr>
        <w:tabs>
          <w:tab w:val="left" w:pos="708"/>
        </w:tabs>
        <w:ind w:left="567" w:hanging="567"/>
      </w:pPr>
    </w:p>
    <w:p w14:paraId="6EDA72C2" w14:textId="77777777" w:rsidR="00B76950" w:rsidRDefault="00B76950" w:rsidP="00B76950">
      <w:pPr>
        <w:pStyle w:val="Nessunaspaziatura"/>
        <w:numPr>
          <w:ilvl w:val="0"/>
          <w:numId w:val="3"/>
        </w:numPr>
        <w:tabs>
          <w:tab w:val="num" w:pos="567"/>
        </w:tabs>
        <w:spacing w:after="120" w:line="254" w:lineRule="auto"/>
        <w:ind w:left="567" w:hanging="567"/>
      </w:pPr>
      <w:r>
        <w:t>La Scrittura Santa è sempre inesplorata e sempre da esplorare. In essa è collocato il mistero di Dio e dell’uomo, quanto è prima del tempo, quanto è avvenuto, avviene, avverrà nel tempo, quanto si compirà dopo il tempo. Ascoltiamo quanto dice Agur, figlio di Iakè, da Massa. </w:t>
      </w:r>
    </w:p>
    <w:p w14:paraId="4D7167D9" w14:textId="77777777" w:rsidR="00B76950" w:rsidRDefault="00B76950" w:rsidP="00B76950">
      <w:pPr>
        <w:pStyle w:val="Nessunaspaziatura"/>
        <w:numPr>
          <w:ilvl w:val="0"/>
          <w:numId w:val="3"/>
        </w:numPr>
        <w:tabs>
          <w:tab w:val="num" w:pos="567"/>
        </w:tabs>
        <w:spacing w:after="120" w:line="254" w:lineRule="auto"/>
        <w:ind w:left="567" w:hanging="567"/>
      </w:pPr>
      <w:r>
        <w:t>Detti di Agur, figlio di Iakè, da Massa. Dice quest’uomo: Sono stanco, o Dio, sono stanco, o Dio, e vengo meno, perché io sono il più stupido degli uomini e non ho intelligenza umana; non ho imparato la sapienza e la scienza del Santo non l’ho conosciuta. </w:t>
      </w:r>
    </w:p>
    <w:p w14:paraId="12A9D4EA" w14:textId="77777777" w:rsidR="00B76950" w:rsidRDefault="00B76950" w:rsidP="00B76950">
      <w:pPr>
        <w:pStyle w:val="Nessunaspaziatura"/>
        <w:numPr>
          <w:ilvl w:val="0"/>
          <w:numId w:val="3"/>
        </w:numPr>
        <w:tabs>
          <w:tab w:val="num" w:pos="567"/>
        </w:tabs>
        <w:spacing w:after="120" w:line="254" w:lineRule="auto"/>
        <w:ind w:left="567" w:hanging="567"/>
      </w:pPr>
      <w:r>
        <w:t>Chi è salito al cielo e ne è sceso? Chi ha raccolto il vento nel suo pugno? Chi ha racchiuso le acque nel suo mantello? Chi ha fissato tutti i confini della terra? Come si chiama? Qual è il nome di suo figlio, se lo sai? </w:t>
      </w:r>
    </w:p>
    <w:p w14:paraId="1859C9C3" w14:textId="77777777" w:rsidR="00B76950" w:rsidRDefault="00B76950" w:rsidP="00B76950">
      <w:pPr>
        <w:pStyle w:val="Nessunaspaziatura"/>
        <w:numPr>
          <w:ilvl w:val="0"/>
          <w:numId w:val="3"/>
        </w:numPr>
        <w:tabs>
          <w:tab w:val="num" w:pos="567"/>
        </w:tabs>
        <w:spacing w:after="120" w:line="254" w:lineRule="auto"/>
        <w:ind w:left="567" w:hanging="567"/>
      </w:pPr>
      <w:r>
        <w:t>Ogni parola di Dio è purificata nel fuoco; egli è scudo per chi in lui si rifugia. Non aggiungere nulla alle sue parole, perché non ti riprenda e tu sia trovato bugiardo (Pr 30,1-6). </w:t>
      </w:r>
    </w:p>
    <w:p w14:paraId="479DEC8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Il pensiero di quest’uomo – che per noi è vera Parola di Dio, vera sua rivelazione – è semplice. L’uomo è inscatolato, impacchettato, arrotolato, avvolto nel tempo. Con la sua scienza, razionalità, spirito di argomentazione e deduzione può solo immaginare le cose fuori del tempo. </w:t>
      </w:r>
    </w:p>
    <w:p w14:paraId="10878A61" w14:textId="77777777" w:rsidR="00B76950" w:rsidRDefault="00B76950" w:rsidP="00B76950">
      <w:pPr>
        <w:pStyle w:val="Nessunaspaziatura"/>
        <w:numPr>
          <w:ilvl w:val="0"/>
          <w:numId w:val="3"/>
        </w:numPr>
        <w:tabs>
          <w:tab w:val="num" w:pos="567"/>
        </w:tabs>
        <w:spacing w:after="120" w:line="254" w:lineRule="auto"/>
        <w:ind w:left="567" w:hanging="567"/>
      </w:pPr>
      <w:r>
        <w:t>Altra è l’immaginazione e altra la realtà. Chi è andato nell’inferno è l’ha visto vuoto? Chi è andato nell’eternità ed ha visto che vi è solo il paradiso? Chi è andato nel cuore di Dio è ha scoperto che in esso vi è solo misericordia? </w:t>
      </w:r>
    </w:p>
    <w:p w14:paraId="3AD45978" w14:textId="77777777" w:rsidR="00B76950" w:rsidRDefault="00B76950" w:rsidP="00B76950">
      <w:pPr>
        <w:pStyle w:val="Nessunaspaziatura"/>
        <w:numPr>
          <w:ilvl w:val="0"/>
          <w:numId w:val="3"/>
        </w:numPr>
        <w:tabs>
          <w:tab w:val="num" w:pos="567"/>
        </w:tabs>
        <w:spacing w:after="120" w:line="254" w:lineRule="auto"/>
        <w:ind w:left="567" w:hanging="567"/>
      </w:pPr>
      <w:r>
        <w:t>Chi ha visitato la mente di Dio e l’ha trovata diversa, totalmente differente, da quella calata per intero nella Scrittura Santa? Chi ha esplorato il cuore di Cristo Gesù e l’ha trovato indifferente in ordine a quanto accade sulla terra? Le domande possono essere ancora tante. </w:t>
      </w:r>
    </w:p>
    <w:p w14:paraId="7F792D34" w14:textId="77777777" w:rsidR="00B76950" w:rsidRDefault="00B76950" w:rsidP="00B76950">
      <w:pPr>
        <w:pStyle w:val="Nessunaspaziatura"/>
        <w:numPr>
          <w:ilvl w:val="0"/>
          <w:numId w:val="3"/>
        </w:numPr>
        <w:tabs>
          <w:tab w:val="num" w:pos="567"/>
        </w:tabs>
        <w:spacing w:after="120" w:line="254" w:lineRule="auto"/>
        <w:ind w:left="567" w:hanging="567"/>
      </w:pPr>
      <w:r>
        <w:t>Poiché all’uomo non è dato di valicare la soglia del tempo per andare a vedere come stanno realmente le cose, Agur ci dona un consiglio molto saggio: non aggiungere nulla alle sue parole, perché non ti riprenda e tu sia trovato bugiardo. </w:t>
      </w:r>
    </w:p>
    <w:p w14:paraId="66C81135" w14:textId="77777777" w:rsidR="00B76950" w:rsidRDefault="00B76950" w:rsidP="00B76950">
      <w:pPr>
        <w:pStyle w:val="Nessunaspaziatura"/>
        <w:numPr>
          <w:ilvl w:val="0"/>
          <w:numId w:val="3"/>
        </w:numPr>
        <w:tabs>
          <w:tab w:val="num" w:pos="567"/>
        </w:tabs>
        <w:spacing w:after="120" w:line="254" w:lineRule="auto"/>
        <w:ind w:left="567" w:hanging="567"/>
      </w:pPr>
      <w:r>
        <w:t>Che il cristiano oggi in ordine alla Parola di Dio sia bugiardo, lo attesta la storia. Ha svuotato Dio, Cristo, lo Spirito Santo, la Madre di Dio, la Chiesa, i ministri sacri, la grazia, la stessa vita sulla terra, di ogni verità posta dal Signore nella sua Parola. </w:t>
      </w:r>
    </w:p>
    <w:p w14:paraId="24491F0F" w14:textId="77777777" w:rsidR="00B76950" w:rsidRDefault="00B76950" w:rsidP="00B76950">
      <w:pPr>
        <w:pStyle w:val="Nessunaspaziatura"/>
        <w:numPr>
          <w:ilvl w:val="0"/>
          <w:numId w:val="3"/>
        </w:numPr>
        <w:tabs>
          <w:tab w:val="num" w:pos="567"/>
        </w:tabs>
        <w:spacing w:after="120" w:line="254" w:lineRule="auto"/>
        <w:ind w:left="567" w:hanging="567"/>
      </w:pPr>
      <w:r>
        <w:t>Purtroppo oggi con la Parola del Signore si gioca come un tempo si giocava ai birilli. Si fa a gara a chi ne abbatte di più. Poi si esulta con tracotanza e spavalderia. Oggi ho buttato già un intero Vangelo. Domani sarò più bravo butterò un intero Testamento. </w:t>
      </w:r>
    </w:p>
    <w:p w14:paraId="24393F25" w14:textId="77777777" w:rsidR="00B76950" w:rsidRDefault="00B76950" w:rsidP="00B76950">
      <w:pPr>
        <w:pStyle w:val="Nessunaspaziatura"/>
        <w:numPr>
          <w:ilvl w:val="0"/>
          <w:numId w:val="3"/>
        </w:numPr>
        <w:tabs>
          <w:tab w:val="num" w:pos="567"/>
        </w:tabs>
        <w:spacing w:after="120" w:line="254" w:lineRule="auto"/>
        <w:ind w:left="567" w:hanging="567"/>
      </w:pPr>
      <w:r>
        <w:t>Tracotanza e spavalderia non si limitano solo a distruggere la Scrittura. Va umiliato pesantemente chi ancora osa appellarsi alla rivelazione come al solido fondamento oggettivo della verità rivelata. Oggi bugiardo è detto chi crede nella Scrittura. </w:t>
      </w:r>
    </w:p>
    <w:p w14:paraId="433826DD" w14:textId="77777777" w:rsidR="00B76950" w:rsidRDefault="00B76950" w:rsidP="00B76950">
      <w:pPr>
        <w:pStyle w:val="Nessunaspaziatura"/>
        <w:numPr>
          <w:ilvl w:val="0"/>
          <w:numId w:val="3"/>
        </w:numPr>
        <w:tabs>
          <w:tab w:val="num" w:pos="567"/>
        </w:tabs>
        <w:spacing w:after="120" w:line="254" w:lineRule="auto"/>
        <w:ind w:left="567" w:hanging="567"/>
      </w:pPr>
      <w:r>
        <w:t>Madre di Dio, Vergine Immacolata, vieni in aiuto di quanti ancora credono nella Parola di Dio. Infondi loro ogni forza perché rimangano ancorati alla verità contenuta in essa, senza nulla aggiungere e nulla togliere.</w:t>
      </w:r>
    </w:p>
    <w:p w14:paraId="5C37BD82" w14:textId="77777777" w:rsidR="00B76950" w:rsidRDefault="00B76950" w:rsidP="00B76950">
      <w:pPr>
        <w:pStyle w:val="Titolo2"/>
      </w:pPr>
      <w:bookmarkStart w:id="83" w:name="_Toc515601236"/>
      <w:r>
        <w:t>9 Dicembre</w:t>
      </w:r>
      <w:bookmarkEnd w:id="83"/>
      <w:r>
        <w:t xml:space="preserve"> </w:t>
      </w:r>
    </w:p>
    <w:p w14:paraId="616DFA2B"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Ogni persona è responsabile dinanzi a Dio e all’intero universo di ogni pensiero, parola, opera, omissione. Ogni persona può tentare ogni altra persona perché non agisca dalla verità data da Dio, ma dalla falsità che esce dalla sua bocca.</w:t>
      </w:r>
    </w:p>
    <w:p w14:paraId="53232A92" w14:textId="77777777" w:rsidR="00B76950" w:rsidRDefault="00B76950" w:rsidP="00B76950">
      <w:pPr>
        <w:keepNext/>
        <w:spacing w:after="120" w:line="360" w:lineRule="auto"/>
        <w:jc w:val="center"/>
        <w:outlineLvl w:val="0"/>
        <w:rPr>
          <w:rFonts w:ascii="Book Antiqua" w:eastAsia="Times New Roman" w:hAnsi="Book Antiqua" w:cs="Arial"/>
          <w:b/>
          <w:bCs/>
          <w:kern w:val="32"/>
          <w:sz w:val="52"/>
          <w:szCs w:val="28"/>
          <w:lang w:eastAsia="it-IT"/>
        </w:rPr>
      </w:pPr>
      <w:bookmarkStart w:id="84" w:name="_Toc491873931"/>
      <w:bookmarkStart w:id="85" w:name="_Toc515601237"/>
      <w:r>
        <w:rPr>
          <w:rFonts w:ascii="Book Antiqua" w:eastAsia="Times New Roman" w:hAnsi="Book Antiqua" w:cs="Arial"/>
          <w:b/>
          <w:bCs/>
          <w:kern w:val="32"/>
          <w:sz w:val="36"/>
          <w:szCs w:val="28"/>
          <w:lang w:eastAsia="it-IT"/>
        </w:rPr>
        <w:t>Badate di non lasciarvi ingannare</w:t>
      </w:r>
      <w:bookmarkEnd w:id="84"/>
      <w:bookmarkEnd w:id="85"/>
    </w:p>
    <w:p w14:paraId="072512E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Un primo principio di purissima rivelazione insegna che ogni persona è responsabile dinanzi a Dio e all’intero universo di ogni pensiero, parola, opera, omissione. Un secondo principio di altrettanta purissima rivelazione insegna che ogni persona – angelica o umana -  può tentare ogni altra persona perché non agisca dalla verità data da Dio, ma dalla falsità che esce dalla sua bocca. Presso Dio, il Creatore di ogni persona, sia angelica che umana, è responsabile colui che tenta e colui che si lascia parlare, colui che parla dalla falsità e colui che si lascia convincere dalla falsità. Ecco allora il terzo principio della purissima rivelazione: ogni persona – sia angelica che umana – è obbligata a non lasciarsi tentare da nessun’altra persona. Se agisce in seguito anche ad un solo pensiero falso, essa è responsabile dinanzi a Dio per l’eternità.  Nessuno potrà dire: </w:t>
      </w:r>
      <w:r>
        <w:rPr>
          <w:rFonts w:ascii="Book Antiqua" w:hAnsi="Book Antiqua" w:cs="Arial"/>
          <w:i/>
          <w:sz w:val="24"/>
          <w:szCs w:val="16"/>
        </w:rPr>
        <w:t>“Mi hanno tentato”</w:t>
      </w:r>
      <w:r>
        <w:rPr>
          <w:rFonts w:ascii="Book Antiqua" w:hAnsi="Book Antiqua" w:cs="Arial"/>
          <w:sz w:val="24"/>
          <w:szCs w:val="16"/>
        </w:rPr>
        <w:t>. È obbligo della persona non cadere in tentazione. Non si cade in tentazione solo se si presta la più pura fede ad ogni Parola che esce dalla bocca di Dio. Così ha vinto Gesù la tentazione, così dovrà vincerla ogni altra persona.</w:t>
      </w:r>
    </w:p>
    <w:p w14:paraId="34532F6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Lucifero si lasciò ingannare dalla sua luce. Volle essere come Dio. Tentò gli Angeli del cielo. Un terzo lo seguirono nella sua stoltezza. Furono precipitati nel fuoco eterno dell’inferno. Eva si lasciò ingannare dal serpente. Cadde nel peccato. Da peccatrice tentò Adamo. Il Signore interviene e dona a ciascuno la sua pena. Al serpente perché è stato </w:t>
      </w:r>
      <w:r>
        <w:rPr>
          <w:rFonts w:ascii="Book Antiqua" w:hAnsi="Book Antiqua" w:cs="Arial"/>
          <w:sz w:val="24"/>
          <w:szCs w:val="16"/>
        </w:rPr>
        <w:lastRenderedPageBreak/>
        <w:t xml:space="preserve">tentatore. Ad Eva e ad Adamo perché si sono lasciati tentare: Eva dal serpente, Adamo da Eva. Nessuno domani potrà addurre a Dio come scusa: ho agito così perché l’altro mi ha tentato, mi ha costretto, mi ha obbligato, me lo ha imposto. Nessuno neanche può dire a Dio: </w:t>
      </w:r>
      <w:r>
        <w:rPr>
          <w:rFonts w:ascii="Book Antiqua" w:hAnsi="Book Antiqua" w:cs="Arial"/>
          <w:i/>
          <w:sz w:val="24"/>
          <w:szCs w:val="16"/>
        </w:rPr>
        <w:t>“Ho agito così per spirito di partito, di ideologia abbracciata, per convinzioni filosofiche, per imbarbarimento scientifico, perché sono stato sommerso da propaganda atea, perché indottrinato dai miei capi religiosi, perché ormai tutto il mondo così pensava”</w:t>
      </w:r>
      <w:r>
        <w:rPr>
          <w:rFonts w:ascii="Book Antiqua" w:hAnsi="Book Antiqua" w:cs="Arial"/>
          <w:sz w:val="24"/>
          <w:szCs w:val="16"/>
        </w:rPr>
        <w:t>.  I motivi per agire contro la verità di Dio  ogni giorno si moltiplicano con nuove sofisticate invenzioni, nuovi diabolici stratagemmi. Essi però non valgono presso Dio. Presso di Lui esiste la sua Parola, la sua Legge, la coscienza nella quale ha scritto la sua Legge eterna, l’obbligo di camminare sempre sui suoi sentieri di giustizia.</w:t>
      </w:r>
    </w:p>
    <w:p w14:paraId="764DD26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w:t>
      </w:r>
    </w:p>
    <w:p w14:paraId="228D0F9C"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Sarete traditi perfino dai genitori, dai fratelli, dai parenti e dagli amici, e uccideranno alcuni di voi; sarete odiati da tutti a causa del mio nome. Ma nemmeno un capello del vostro capo andrà perduto. Con la vostra perseveranza salverete la vostra vita. 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21,7-24).</w:t>
      </w:r>
    </w:p>
    <w:p w14:paraId="189CA00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parla ai suoi discepoli con divina chiarezza. Molti verranno e vorranno ingannarli. Se non vogliono cadere nella tentazione, devono rimanere ancorati alla sua Parola. Questa lo dice con somma luce: </w:t>
      </w:r>
      <w:r>
        <w:rPr>
          <w:rFonts w:ascii="Book Antiqua" w:hAnsi="Book Antiqua" w:cs="Arial"/>
          <w:i/>
          <w:sz w:val="24"/>
          <w:szCs w:val="16"/>
        </w:rPr>
        <w:t>“Non c’è altro Messia, altro Salvatore, altro Redentore, che verrà nel mondo. Il Messia, il Salvatore, il Redentore, il Giudice dei vivi e dei morti è solo Lui e Lui è già venuto nella carne. Quando verrà di nuovo nella gloria per il giudizio finale, allora non c’è bisogno che uno lo dica ad un altro. Tutti lo vedranno nello stesso istante e non c’è alcun bisogno che uno lo dica ad un atro. Quando uno lo dice ad un altro allora sicuramente colui del quale si parla è un falso cristo, un falso messia, un falso redentore, un falso salvatore”</w:t>
      </w:r>
      <w:r>
        <w:rPr>
          <w:rFonts w:ascii="Book Antiqua" w:hAnsi="Book Antiqua" w:cs="Arial"/>
          <w:sz w:val="24"/>
          <w:szCs w:val="16"/>
        </w:rPr>
        <w:t>. Molti tenteranno il discepolo di Gesù perché abbandoni la sua fede nel suo Messia e Salvatore. Chi vuole la salvezza eterna deve perseverare sino alla fine e, se è necessario, deve abbandonare il suo corpo in mano ai suoi tentatori e persecutori piuttosto che consegnare anima e corpo al diavolo perché li porti con sé nel fuoco eterno. Chi sceglie Cristo, lo deve scegliere anche a prezzo del suo corpo. Chi vuole conservare la vita del corpo, non può scegliere Cristo, altrimenti verrà il giorno in cui lo rinnegherà, lo abbandonerà, lo tradirà. La perseveranza passa per il martirio.</w:t>
      </w:r>
    </w:p>
    <w:p w14:paraId="4BB3E38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Vergine Perseverante, Angeli, Santi, non permettete che ci stanchiamo di scegliere Gesù. </w:t>
      </w:r>
    </w:p>
    <w:p w14:paraId="4F2D0B69" w14:textId="77777777" w:rsidR="00B76950" w:rsidRPr="00B76950" w:rsidRDefault="00B76950" w:rsidP="00B76950">
      <w:pPr>
        <w:pStyle w:val="Nessunaspaziatura"/>
        <w:numPr>
          <w:ilvl w:val="0"/>
          <w:numId w:val="0"/>
        </w:numPr>
        <w:tabs>
          <w:tab w:val="left" w:pos="708"/>
        </w:tabs>
        <w:ind w:left="567"/>
        <w:rPr>
          <w:rFonts w:cs="Arial"/>
          <w:sz w:val="24"/>
        </w:rPr>
      </w:pPr>
    </w:p>
    <w:p w14:paraId="0E1B92AA" w14:textId="77777777" w:rsidR="00B76950" w:rsidRDefault="00B76950" w:rsidP="00B76950">
      <w:pPr>
        <w:pStyle w:val="Nessunaspaziatura"/>
        <w:numPr>
          <w:ilvl w:val="0"/>
          <w:numId w:val="3"/>
        </w:numPr>
        <w:tabs>
          <w:tab w:val="num" w:pos="567"/>
        </w:tabs>
        <w:spacing w:after="120" w:line="254" w:lineRule="auto"/>
        <w:ind w:left="567" w:hanging="567"/>
      </w:pPr>
      <w:r>
        <w:t>Il ministero di catechista non è solamente arduo, delicato, sensibilissimo. È infinitamente di più, più che l’altissimo ministero di professore di teologia nelle università cattoliche. </w:t>
      </w:r>
    </w:p>
    <w:p w14:paraId="52D63D3A" w14:textId="77777777" w:rsidR="00B76950" w:rsidRDefault="00B76950" w:rsidP="00B76950">
      <w:pPr>
        <w:pStyle w:val="Nessunaspaziatura"/>
        <w:numPr>
          <w:ilvl w:val="0"/>
          <w:numId w:val="3"/>
        </w:numPr>
        <w:tabs>
          <w:tab w:val="num" w:pos="567"/>
        </w:tabs>
        <w:spacing w:after="120" w:line="254" w:lineRule="auto"/>
        <w:ind w:left="567" w:hanging="567"/>
      </w:pPr>
      <w:r>
        <w:t>Il catechista deve separare con taglio netto bene e male, luce e tenebre, verità e falsità, giusto ed ingiusto, moralità e immoralità, obbedienza e disobbedienza, Legge di Dio e norme dell’uomo, prescrizioni divine e prescrizione umane. </w:t>
      </w:r>
    </w:p>
    <w:p w14:paraId="7FF7C01E" w14:textId="77777777" w:rsidR="00B76950" w:rsidRDefault="00B76950" w:rsidP="00B76950">
      <w:pPr>
        <w:pStyle w:val="Nessunaspaziatura"/>
        <w:numPr>
          <w:ilvl w:val="0"/>
          <w:numId w:val="3"/>
        </w:numPr>
        <w:tabs>
          <w:tab w:val="num" w:pos="567"/>
        </w:tabs>
        <w:spacing w:after="120" w:line="254" w:lineRule="auto"/>
        <w:ind w:left="567" w:hanging="567"/>
      </w:pPr>
      <w:r>
        <w:t>Deve altresì introdurre menti e cuori ancora “vergini”, “incontaminati”, “liberi da pregiudizi e preconcetti”, “lontani da ogni malformazione e deformazione della verità”, nei divini misteri, non secondo pensieri umani, ma secondo purissima rivelazione. </w:t>
      </w:r>
    </w:p>
    <w:p w14:paraId="5E924E3C" w14:textId="77777777" w:rsidR="00B76950" w:rsidRDefault="00B76950" w:rsidP="00B76950">
      <w:pPr>
        <w:pStyle w:val="Nessunaspaziatura"/>
        <w:numPr>
          <w:ilvl w:val="0"/>
          <w:numId w:val="3"/>
        </w:numPr>
        <w:tabs>
          <w:tab w:val="num" w:pos="567"/>
        </w:tabs>
        <w:spacing w:after="120" w:line="254" w:lineRule="auto"/>
        <w:ind w:left="567" w:hanging="567"/>
      </w:pPr>
      <w:r>
        <w:t>Se il catechista non possiede lui la verità di Dio, darà alle giovanissime menti parole di uomo. Le priverà della luce necessaria per percorrere il cammino della vita secondo purissima conoscenza della divina volontà. </w:t>
      </w:r>
    </w:p>
    <w:p w14:paraId="2DD04012" w14:textId="77777777" w:rsidR="00B76950" w:rsidRDefault="00B76950" w:rsidP="00B76950">
      <w:pPr>
        <w:pStyle w:val="Nessunaspaziatura"/>
        <w:numPr>
          <w:ilvl w:val="0"/>
          <w:numId w:val="3"/>
        </w:numPr>
        <w:tabs>
          <w:tab w:val="num" w:pos="567"/>
        </w:tabs>
        <w:spacing w:after="120" w:line="254" w:lineRule="auto"/>
        <w:ind w:left="567" w:hanging="567"/>
      </w:pPr>
      <w:r>
        <w:t>Esse inevitabilmente si avvieranno per sentieri tortuosi che sfoceranno domani nella delinquenza, nel crimine, in ogni genere di delitti. I frutti che si raccoglieranno saranno amarissimi. Dinanzi a certi eventi, l’uomo si interroga e si risponde. </w:t>
      </w:r>
    </w:p>
    <w:p w14:paraId="2936B813" w14:textId="77777777" w:rsidR="00B76950" w:rsidRDefault="00B76950" w:rsidP="00B76950">
      <w:pPr>
        <w:pStyle w:val="Nessunaspaziatura"/>
        <w:numPr>
          <w:ilvl w:val="0"/>
          <w:numId w:val="3"/>
        </w:numPr>
        <w:tabs>
          <w:tab w:val="num" w:pos="567"/>
        </w:tabs>
        <w:spacing w:after="120" w:line="254" w:lineRule="auto"/>
        <w:ind w:left="567" w:hanging="567"/>
      </w:pPr>
      <w:r>
        <w:t>Sono domande senza verità che ricevono risposte senza verità. La verità dell’uomo è il frutto di un comunione di verità: verità di Dio, del tempo, dell’eternità, della vita, della morte, verità di ogni cosa da cui e in cui è la sua vita. </w:t>
      </w:r>
    </w:p>
    <w:p w14:paraId="334079F5" w14:textId="77777777" w:rsidR="00B76950" w:rsidRDefault="00B76950" w:rsidP="00B76950">
      <w:pPr>
        <w:pStyle w:val="Nessunaspaziatura"/>
        <w:numPr>
          <w:ilvl w:val="0"/>
          <w:numId w:val="3"/>
        </w:numPr>
        <w:tabs>
          <w:tab w:val="num" w:pos="567"/>
        </w:tabs>
        <w:spacing w:after="120" w:line="254" w:lineRule="auto"/>
        <w:ind w:left="567" w:hanging="567"/>
      </w:pPr>
      <w:r>
        <w:t>L’uomo necessariamente dovrà essere piantato nella sua verità di creazione e redenzione che è Dio, Cristo, lo Spirito Santo, la Madre di Dio. </w:t>
      </w:r>
    </w:p>
    <w:p w14:paraId="4B9389AA" w14:textId="77777777" w:rsidR="00B76950" w:rsidRDefault="00B76950" w:rsidP="00B76950">
      <w:pPr>
        <w:pStyle w:val="Nessunaspaziatura"/>
        <w:numPr>
          <w:ilvl w:val="0"/>
          <w:numId w:val="3"/>
        </w:numPr>
        <w:tabs>
          <w:tab w:val="num" w:pos="567"/>
        </w:tabs>
        <w:spacing w:after="120" w:line="254" w:lineRule="auto"/>
        <w:ind w:left="567" w:hanging="567"/>
      </w:pPr>
      <w:r>
        <w:t>Incessantemente dovrà essere nutrito con la verità e la grazia che solo la Chiesa una, santa, cattolica, apostolica dona in pienezza, completezza, totalità. Perennemente dovrà essere illuminato dalla luce della divina Parola, secondo la verità dello Spirito. </w:t>
      </w:r>
    </w:p>
    <w:p w14:paraId="76151A8B" w14:textId="77777777" w:rsidR="00B76950" w:rsidRDefault="00B76950" w:rsidP="00B76950">
      <w:pPr>
        <w:pStyle w:val="Nessunaspaziatura"/>
        <w:numPr>
          <w:ilvl w:val="0"/>
          <w:numId w:val="3"/>
        </w:numPr>
        <w:tabs>
          <w:tab w:val="num" w:pos="567"/>
        </w:tabs>
        <w:spacing w:after="120" w:line="254" w:lineRule="auto"/>
        <w:ind w:left="567" w:hanging="567"/>
      </w:pPr>
      <w:r>
        <w:t>Se questo non verrà fatto, il peccato sempre lo divorerà, lo consumerà, la dilanierà. Senza questo innesto della verità divina, trascendente, soprannaturale, per l’uomo non ci sarà alcuna possibilità di dare vita alla sua vita. La condurrà di morte e in morte. </w:t>
      </w:r>
    </w:p>
    <w:p w14:paraId="22A833E5" w14:textId="77777777" w:rsidR="00B76950" w:rsidRDefault="00B76950" w:rsidP="00B76950">
      <w:pPr>
        <w:pStyle w:val="Nessunaspaziatura"/>
        <w:numPr>
          <w:ilvl w:val="0"/>
          <w:numId w:val="3"/>
        </w:numPr>
        <w:tabs>
          <w:tab w:val="num" w:pos="567"/>
        </w:tabs>
        <w:spacing w:after="120" w:line="254" w:lineRule="auto"/>
        <w:ind w:left="567" w:hanging="567"/>
      </w:pPr>
      <w:r>
        <w:t>I frutti di questa morte sono sotto gli occhi di tutti. Nessuno però conosce la loro origine e per questa si naviga nella nebbia. Senza Cristo e la sua grazia e verità, siamo medici da cimitero. Descriviamo le conseguenze della morte. Non diamo vita. Solo Cristo dona vita. </w:t>
      </w:r>
    </w:p>
    <w:p w14:paraId="29DB9329" w14:textId="77777777" w:rsidR="00B76950" w:rsidRDefault="00B76950" w:rsidP="00B76950">
      <w:pPr>
        <w:pStyle w:val="Nessunaspaziatura"/>
        <w:numPr>
          <w:ilvl w:val="0"/>
          <w:numId w:val="3"/>
        </w:numPr>
        <w:tabs>
          <w:tab w:val="num" w:pos="567"/>
        </w:tabs>
        <w:spacing w:after="120" w:line="254" w:lineRule="auto"/>
        <w:ind w:left="567" w:hanging="567"/>
      </w:pPr>
      <w:r>
        <w:t>Vergine Madre di Dio, aiutaci a liberare il nostro cuore da ogni peccato. Se il cuore è morto alla grazia, sempre la mente sarà morta alla luce. Liberaci dalla stoltezza che ci fa pensare che possiamo essere nella luce quando il cuore è nella morte.</w:t>
      </w:r>
    </w:p>
    <w:p w14:paraId="67A963DC" w14:textId="77777777" w:rsidR="00B76950" w:rsidRDefault="00B76950" w:rsidP="00B76950">
      <w:pPr>
        <w:pStyle w:val="Nessunaspaziatura"/>
        <w:numPr>
          <w:ilvl w:val="0"/>
          <w:numId w:val="0"/>
        </w:numPr>
        <w:tabs>
          <w:tab w:val="left" w:pos="708"/>
        </w:tabs>
        <w:ind w:left="567" w:hanging="567"/>
      </w:pPr>
    </w:p>
    <w:p w14:paraId="6868D233" w14:textId="77777777" w:rsidR="00B76950" w:rsidRDefault="00B76950" w:rsidP="00B76950">
      <w:pPr>
        <w:pStyle w:val="Nessunaspaziatura"/>
        <w:numPr>
          <w:ilvl w:val="0"/>
          <w:numId w:val="3"/>
        </w:numPr>
        <w:tabs>
          <w:tab w:val="num" w:pos="567"/>
        </w:tabs>
        <w:spacing w:after="120" w:line="254" w:lineRule="auto"/>
        <w:ind w:left="567" w:hanging="567"/>
      </w:pPr>
      <w:r>
        <w:t>Il catechista è grande costruttore della società. Lui aiuta le giovani menti a lasciarsi illuminare dalla verità del mistero di Dio e a farsi rinnovare nella grazia sacramentale della Chiesa. </w:t>
      </w:r>
    </w:p>
    <w:p w14:paraId="1854E238" w14:textId="77777777" w:rsidR="00B76950" w:rsidRDefault="00B76950" w:rsidP="00B76950">
      <w:pPr>
        <w:pStyle w:val="Nessunaspaziatura"/>
        <w:numPr>
          <w:ilvl w:val="0"/>
          <w:numId w:val="3"/>
        </w:numPr>
        <w:tabs>
          <w:tab w:val="num" w:pos="567"/>
        </w:tabs>
        <w:spacing w:after="120" w:line="254" w:lineRule="auto"/>
        <w:ind w:left="567" w:hanging="567"/>
      </w:pPr>
      <w:r>
        <w:t>Così agendo, portando cioè i giovani cuori nella grazia e nella verità di Dio, lui aiuterà il Signore e il Creatore dell’uomo nell’opera della sua nuova creazione e rinnovamento. </w:t>
      </w:r>
    </w:p>
    <w:p w14:paraId="0B774335" w14:textId="77777777" w:rsidR="00B76950" w:rsidRDefault="00B76950" w:rsidP="00B76950">
      <w:pPr>
        <w:pStyle w:val="Nessunaspaziatura"/>
        <w:numPr>
          <w:ilvl w:val="0"/>
          <w:numId w:val="3"/>
        </w:numPr>
        <w:tabs>
          <w:tab w:val="num" w:pos="567"/>
        </w:tabs>
        <w:spacing w:after="120" w:line="254" w:lineRule="auto"/>
        <w:ind w:left="567" w:hanging="567"/>
      </w:pPr>
      <w:r>
        <w:t>Una persona nuovamente creata, rigenerata, rinnovata dal suo Dio, sempre agirà con cuore nuovo, mente nuova, desideri nuovi, spirito nuovo. Non sarà più spinto verso il male ma orientato e mosso verso il bene. Nuova natura, nuova vita, frutti di nuova vita. </w:t>
      </w:r>
    </w:p>
    <w:p w14:paraId="7959F8F4" w14:textId="77777777" w:rsidR="00B76950" w:rsidRDefault="00B76950" w:rsidP="00B76950">
      <w:pPr>
        <w:pStyle w:val="Nessunaspaziatura"/>
        <w:numPr>
          <w:ilvl w:val="0"/>
          <w:numId w:val="3"/>
        </w:numPr>
        <w:tabs>
          <w:tab w:val="num" w:pos="567"/>
        </w:tabs>
        <w:spacing w:after="120" w:line="254" w:lineRule="auto"/>
        <w:ind w:left="567" w:hanging="567"/>
      </w:pPr>
      <w:r>
        <w:t>Vecchia natura, vecchia vita, frutti di morte. L’albero produce secondo la sua natura. Forte della grazia di Dio operante in lui, l’uomo sempre vincerà il male con il bene, supererà i vizi con le virtù, al posto dell’egoismo farà subentrare la carità. </w:t>
      </w:r>
    </w:p>
    <w:p w14:paraId="0BB0AB65" w14:textId="77777777" w:rsidR="00B76950" w:rsidRDefault="00B76950" w:rsidP="00B76950">
      <w:pPr>
        <w:pStyle w:val="Nessunaspaziatura"/>
        <w:numPr>
          <w:ilvl w:val="0"/>
          <w:numId w:val="3"/>
        </w:numPr>
        <w:tabs>
          <w:tab w:val="num" w:pos="567"/>
        </w:tabs>
        <w:spacing w:after="120" w:line="254" w:lineRule="auto"/>
        <w:ind w:left="567" w:hanging="567"/>
      </w:pPr>
      <w:r>
        <w:t>Saprà governare istinti e bramosie e mai permetterà che la concupiscenza degli occhi e della carne o la superbia della vita prendano il sopravvento su di lui. </w:t>
      </w:r>
    </w:p>
    <w:p w14:paraId="13ABF3D2" w14:textId="77777777" w:rsidR="00B76950" w:rsidRDefault="00B76950" w:rsidP="00B76950">
      <w:pPr>
        <w:pStyle w:val="Nessunaspaziatura"/>
        <w:numPr>
          <w:ilvl w:val="0"/>
          <w:numId w:val="3"/>
        </w:numPr>
        <w:tabs>
          <w:tab w:val="num" w:pos="567"/>
        </w:tabs>
        <w:spacing w:after="120" w:line="254" w:lineRule="auto"/>
        <w:ind w:left="567" w:hanging="567"/>
      </w:pPr>
      <w:r>
        <w:t>A volte una vita è rovinata per sempre, perché il catechismo è stato fatto male per mancanza di responsabilità del catechista. </w:t>
      </w:r>
    </w:p>
    <w:p w14:paraId="46B5869F" w14:textId="77777777" w:rsidR="00B76950" w:rsidRDefault="00B76950" w:rsidP="00B76950">
      <w:pPr>
        <w:pStyle w:val="Nessunaspaziatura"/>
        <w:numPr>
          <w:ilvl w:val="0"/>
          <w:numId w:val="3"/>
        </w:numPr>
        <w:tabs>
          <w:tab w:val="num" w:pos="567"/>
        </w:tabs>
        <w:spacing w:after="120" w:line="254" w:lineRule="auto"/>
        <w:ind w:left="567" w:hanging="567"/>
      </w:pPr>
      <w:r>
        <w:t>Una giovane pianta coltivata male, senza né scienza e né arte, soprattutto senza alcun elemento di vita, lasciata senz’acqua e senza luce, mai potrà svilupparsi, mai potrà produrre buoni frutti. Sarà anche soffocata dalla spine. </w:t>
      </w:r>
    </w:p>
    <w:p w14:paraId="3CFA589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Certo, vie e metodologie dovranno essere appropriate alla loro età, giovane o anche giovanissima, mai però si dovrà dimenticare che il catechismo è scuola. Non è un gioco. </w:t>
      </w:r>
    </w:p>
    <w:p w14:paraId="6B25F9CA" w14:textId="77777777" w:rsidR="00B76950" w:rsidRDefault="00B76950" w:rsidP="00B76950">
      <w:pPr>
        <w:pStyle w:val="Nessunaspaziatura"/>
        <w:numPr>
          <w:ilvl w:val="0"/>
          <w:numId w:val="3"/>
        </w:numPr>
        <w:tabs>
          <w:tab w:val="num" w:pos="567"/>
        </w:tabs>
        <w:spacing w:after="120" w:line="254" w:lineRule="auto"/>
        <w:ind w:left="567" w:hanging="567"/>
      </w:pPr>
      <w:r>
        <w:t>Mai dovrà essere ridotto a divertimento o a puro intrattenimento, intervallando lo spasso con qualche parola dell’uomo senza alcun legame con la Parola di Dio e i suoi divini misteri. L’istruzione è fatica. L’apprendimento è vero lavoro. </w:t>
      </w:r>
    </w:p>
    <w:p w14:paraId="2AEC9F2A" w14:textId="77777777" w:rsidR="00B76950" w:rsidRDefault="00B76950" w:rsidP="00B76950">
      <w:pPr>
        <w:pStyle w:val="Nessunaspaziatura"/>
        <w:numPr>
          <w:ilvl w:val="0"/>
          <w:numId w:val="3"/>
        </w:numPr>
        <w:tabs>
          <w:tab w:val="num" w:pos="567"/>
        </w:tabs>
        <w:spacing w:after="120" w:line="254" w:lineRule="auto"/>
        <w:ind w:left="567" w:hanging="567"/>
      </w:pPr>
      <w:r>
        <w:t>Non si comprende perché a scuola si debba andare sei giorni su sette e per circa cinque o più ore al giorno e non ci si pone alcuna questione e poi se si tratta del catechismo, ridotto ad appena mezz’ora circa alla settimana, si pongono mille problemi. </w:t>
      </w:r>
    </w:p>
    <w:p w14:paraId="52A2CD92" w14:textId="77777777" w:rsidR="00B76950" w:rsidRDefault="00B76950" w:rsidP="00B76950">
      <w:pPr>
        <w:pStyle w:val="Nessunaspaziatura"/>
        <w:numPr>
          <w:ilvl w:val="0"/>
          <w:numId w:val="3"/>
        </w:numPr>
        <w:tabs>
          <w:tab w:val="num" w:pos="567"/>
        </w:tabs>
        <w:spacing w:after="120" w:line="254" w:lineRule="auto"/>
        <w:ind w:left="567" w:hanging="567"/>
      </w:pPr>
      <w:r>
        <w:t xml:space="preserve">Madre santa, convinci i cuori che ogni tempo sarà vissuto nella vanità per la vanità, se l’uomo non viene piantato e coltivato nella grazia e nella verità di Gesù Signore. </w:t>
      </w:r>
    </w:p>
    <w:p w14:paraId="4AB54689" w14:textId="77777777" w:rsidR="00B76950" w:rsidRDefault="00B76950" w:rsidP="00B76950">
      <w:pPr>
        <w:pStyle w:val="Titolo2"/>
      </w:pPr>
      <w:bookmarkStart w:id="86" w:name="_Toc515601238"/>
      <w:r>
        <w:t>10 Dicembre</w:t>
      </w:r>
      <w:bookmarkEnd w:id="86"/>
      <w:r>
        <w:t xml:space="preserve"> </w:t>
      </w:r>
    </w:p>
    <w:p w14:paraId="275FD036"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Cristo Gesù è Colui che ci offre il perdono dalla croce, mentre è Crocifisso. Prega il Padre perché perdoni ogni ingiustizia commessa contro di Lui, scusando i suoi carnefici. Espia ogni pena dovuta ai peccati dell’umanità.</w:t>
      </w:r>
    </w:p>
    <w:p w14:paraId="21C36450"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87" w:name="_Toc497462129"/>
      <w:bookmarkStart w:id="88" w:name="_Toc515601239"/>
      <w:r>
        <w:rPr>
          <w:rFonts w:ascii="Book Antiqua" w:eastAsia="Times New Roman" w:hAnsi="Book Antiqua" w:cs="Arial"/>
          <w:b/>
          <w:bCs/>
          <w:kern w:val="32"/>
          <w:sz w:val="36"/>
          <w:szCs w:val="24"/>
          <w:lang w:eastAsia="it-IT"/>
        </w:rPr>
        <w:t>FINO A SETTANTA VOLTE SETTE</w:t>
      </w:r>
      <w:bookmarkEnd w:id="87"/>
      <w:bookmarkEnd w:id="88"/>
    </w:p>
    <w:p w14:paraId="5FEC097B" w14:textId="77777777" w:rsidR="00B76950" w:rsidRP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La verità della nostra fede in Cristo Gesù si misura dalla qualità, intensità, modalità del nostro perdono verso i fratelli, cioè verso ogni altro uomo. Chi è il nostro Dio, il Dio vivo e vero, il Dio Padre del nostro Signore Gesù Cristo? È il Dio pronto al perdono, purché l’uomo perdoni. Se l’uomo non perdona, neanche Lui perdona. Questa verità è annunziata già nell’Antico Testamento ed è essenza della vera fede: “</w:t>
      </w:r>
      <w:r>
        <w:rPr>
          <w:rFonts w:ascii="Book Antiqua" w:hAnsi="Book Antiqua" w:cs="Arial"/>
          <w:i/>
          <w:color w:val="000000"/>
          <w:sz w:val="24"/>
          <w:szCs w:val="16"/>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r>
        <w:rPr>
          <w:rFonts w:ascii="Book Antiqua" w:hAnsi="Book Antiqua" w:cs="Arial"/>
          <w:color w:val="000000"/>
          <w:sz w:val="24"/>
          <w:szCs w:val="16"/>
        </w:rPr>
        <w:t xml:space="preserve">Gesù porta a compimento questa legge. Non solo chiede ad ogni suo discepolo il perdono, gli chiede anche la riconciliazione con la persona che lo ha offeso: </w:t>
      </w:r>
      <w:r>
        <w:rPr>
          <w:rFonts w:ascii="Book Antiqua" w:hAnsi="Book Antiqua" w:cs="Arial"/>
          <w:i/>
          <w:color w:val="000000"/>
          <w:sz w:val="24"/>
          <w:szCs w:val="16"/>
        </w:rPr>
        <w:t>“</w:t>
      </w:r>
      <w:r>
        <w:rPr>
          <w:rFonts w:ascii="Book Antiqua" w:hAnsi="Book Antiqua" w:cs="Arial"/>
          <w:i/>
          <w:sz w:val="24"/>
          <w:szCs w:val="16"/>
        </w:rPr>
        <w:t xml:space="preserve">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 </w:t>
      </w:r>
      <w:r>
        <w:rPr>
          <w:rFonts w:ascii="Book Antiqua" w:hAnsi="Book Antiqua" w:cs="Arial"/>
          <w:sz w:val="24"/>
          <w:szCs w:val="16"/>
        </w:rPr>
        <w:t xml:space="preserve">Prima di presentarsi a celebrare il culto il cristiano dovrà essere riconciliato con ogni fratello, offrendogli lui la riconciliazione. Ma anche prima di presentarsi dinanzi al Giudice Eterno dovrà essere riconciliato con ogni uomo sulla terra. Dinanzi al Signore ci dobbiamo presentare in pace, avendo offerto il nostro perdono a tutti. </w:t>
      </w:r>
    </w:p>
    <w:p w14:paraId="7D34AB44"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w:t>
      </w:r>
      <w:r>
        <w:rPr>
          <w:rFonts w:ascii="Book Antiqua" w:hAnsi="Book Antiqua" w:cs="Arial"/>
          <w:i/>
          <w:sz w:val="24"/>
          <w:szCs w:val="16"/>
        </w:rPr>
        <w:lastRenderedPageBreak/>
        <w:t>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Pr>
          <w:rFonts w:ascii="Book Antiqua" w:hAnsi="Book Antiqua" w:cs="Arial"/>
          <w:i/>
          <w:position w:val="6"/>
          <w:sz w:val="24"/>
          <w:szCs w:val="18"/>
        </w:rPr>
        <w:t xml:space="preserve"> </w:t>
      </w:r>
      <w:r>
        <w:rPr>
          <w:rFonts w:ascii="Book Antiqua" w:hAnsi="Book Antiqua" w:cs="Arial"/>
          <w:i/>
          <w:sz w:val="24"/>
          <w:szCs w:val="16"/>
        </w:rPr>
        <w:t>Sdegnato, il padrone lo diede in mano agli aguzzini, finché non avesse restituito tutto il dovuto. Così anche il Padre mio celeste farà con voi se non perdonerete di cuore, ciascuno al proprio fratello».</w:t>
      </w:r>
    </w:p>
    <w:p w14:paraId="689B4C0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Si è detto che il perdono del cristiano si misura per qualità, intensità, modalità. Per comprendere queste tre essenzialità del nostro perdono dobbiamo partire da Cristo Gesù. Chi è Cristo? Colui che non solo ci offre il perdono dalla croce, mentre è Crocifisso. Non solo prega il Padre perché perdoni ogni ingiustizia commessa contro di Lui, scusando i suoi carnefici. È anche Colui che espia ogni pena dovuta ai peccati dell’umanità, iniziando da Eva e Adamo e finendo all’ultimo uomo che nascerà sulla nostra terra. Divenendo noi con Cristo un solo corpo, un solo cuore, una cosa sola, anche noi dobbiamo offrire il nostro corpo in sacrificio per l’espiazione dei peccati. Ma come si può offrire il proprio corpo per l’espiazione dei peccati, come si può cercare la riconciliazione prima di presentarsi nella sala del culto, dove si celebra il sacrificio offerto in remissione dei peccati, se ci si rivolge a Dio chiedendo giustizia per l’offesa subita e spesso anche vendetta? Si comprenderà che la nostra fede è veramente morta. Altra verità che va considerata se si vuole conoscere il significato della parabola raccontata da Gesù, è l’entità dell’offesa e i frutti che essa produce. Quando pecchiamo, noi offendiamo il Signore. Il debito verso di Lui è inestinguibile. In più entriamo nella morte e nessuno di noi potrà mai ritornare in vita. Siamo morti per l’eternità. Dalla morte non possiamo più venire fuori. Il Signore misericordioso e pietoso viene, cancella il nostro debito, risuscitandoci a vita nuova. In Cristo ci eleva anche all’altissima dignità di figli di adozione e ci rende partecipi della sua divina natura. Dinanzi ad una remissione di un debito infinito, eterno, che cosa sono cento miseri denari? Un nulla. Eppure quest’uomo per cento miseri denari obbligò il padrone a non perdonare il suo debito eterno e infinito. Cento miseri denari! Per odio e per non perdono una persona si condanna alla morte eterne nel fuoco inestinguibile. È stoltezza. Solo stoltezza e insipienza!</w:t>
      </w:r>
    </w:p>
    <w:p w14:paraId="28BFCFC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liberateci da questa insipienza e rendeteci generosi nel perdono. </w:t>
      </w:r>
    </w:p>
    <w:p w14:paraId="6191EF96" w14:textId="77777777" w:rsidR="00B76950" w:rsidRDefault="00B76950" w:rsidP="00B76950">
      <w:pPr>
        <w:pStyle w:val="Nessunaspaziatura"/>
        <w:numPr>
          <w:ilvl w:val="0"/>
          <w:numId w:val="0"/>
        </w:numPr>
        <w:tabs>
          <w:tab w:val="left" w:pos="708"/>
        </w:tabs>
        <w:ind w:left="567"/>
        <w:rPr>
          <w:rFonts w:cs="Arial"/>
          <w:sz w:val="24"/>
        </w:rPr>
      </w:pPr>
    </w:p>
    <w:p w14:paraId="36A12A7B" w14:textId="77777777" w:rsidR="00B76950" w:rsidRDefault="00B76950" w:rsidP="00B76950">
      <w:pPr>
        <w:pStyle w:val="Nessunaspaziatura"/>
        <w:numPr>
          <w:ilvl w:val="0"/>
          <w:numId w:val="3"/>
        </w:numPr>
        <w:tabs>
          <w:tab w:val="num" w:pos="567"/>
        </w:tabs>
        <w:spacing w:after="120" w:line="254" w:lineRule="auto"/>
        <w:ind w:left="567" w:hanging="567"/>
      </w:pPr>
      <w:r>
        <w:t>Come nutrire di Dio in modo efficace lo spirito e l’anima? Esiste una metodologia universale, valida per ogni tempo e ogni luogo per impartire efficacemente il catechismo? La vera metodologia non è fuori del catechista, è invece lo stesso catechista. </w:t>
      </w:r>
    </w:p>
    <w:p w14:paraId="5FE7741E" w14:textId="77777777" w:rsidR="00B76950" w:rsidRDefault="00B76950" w:rsidP="00B76950">
      <w:pPr>
        <w:pStyle w:val="Nessunaspaziatura"/>
        <w:numPr>
          <w:ilvl w:val="0"/>
          <w:numId w:val="3"/>
        </w:numPr>
        <w:tabs>
          <w:tab w:val="num" w:pos="567"/>
        </w:tabs>
        <w:spacing w:after="120" w:line="254" w:lineRule="auto"/>
        <w:ind w:left="567" w:hanging="567"/>
      </w:pPr>
      <w:r>
        <w:t>È lui che deve farsi desiderare, volere bene, amare, cercare, stimare. È lui la condizione essenziale perché lo si ascolti. Il bambino o il giovane hanno un fiuto speciale. È il fiuto dello Spirito Santo. </w:t>
      </w:r>
    </w:p>
    <w:p w14:paraId="4D5E8F05" w14:textId="77777777" w:rsidR="00B76950" w:rsidRDefault="00B76950" w:rsidP="00B76950">
      <w:pPr>
        <w:pStyle w:val="Nessunaspaziatura"/>
        <w:numPr>
          <w:ilvl w:val="0"/>
          <w:numId w:val="3"/>
        </w:numPr>
        <w:tabs>
          <w:tab w:val="num" w:pos="567"/>
        </w:tabs>
        <w:spacing w:after="120" w:line="254" w:lineRule="auto"/>
        <w:ind w:left="567" w:hanging="567"/>
      </w:pPr>
      <w:r>
        <w:t>Essi fiutano se il catechista ama il Signore, crede in ciò che dice, compie ciò che insegna, vive ogni parola che esce dalla sua bocca. </w:t>
      </w:r>
    </w:p>
    <w:p w14:paraId="3FA190C7" w14:textId="77777777" w:rsidR="00B76950" w:rsidRDefault="00B76950" w:rsidP="00B76950">
      <w:pPr>
        <w:pStyle w:val="Nessunaspaziatura"/>
        <w:numPr>
          <w:ilvl w:val="0"/>
          <w:numId w:val="3"/>
        </w:numPr>
        <w:tabs>
          <w:tab w:val="num" w:pos="567"/>
        </w:tabs>
        <w:spacing w:after="120" w:line="254" w:lineRule="auto"/>
        <w:ind w:left="567" w:hanging="567"/>
      </w:pPr>
      <w:r>
        <w:t>Il bambino fa la differenza tra chi ama Cristo Gesù e chi non lo ama, tra chi lo conosce e chi non lo conosce, tra chi dice frasi e invece chi veramente parla di Dio, perché innamorato di Lui. Il catechista è un trasmettitore di Dio. </w:t>
      </w:r>
    </w:p>
    <w:p w14:paraId="343BF397" w14:textId="77777777" w:rsidR="00B76950" w:rsidRDefault="00B76950" w:rsidP="00B76950">
      <w:pPr>
        <w:pStyle w:val="Nessunaspaziatura"/>
        <w:numPr>
          <w:ilvl w:val="0"/>
          <w:numId w:val="3"/>
        </w:numPr>
        <w:tabs>
          <w:tab w:val="num" w:pos="567"/>
        </w:tabs>
        <w:spacing w:after="120" w:line="254" w:lineRule="auto"/>
        <w:ind w:left="567" w:hanging="567"/>
      </w:pPr>
      <w:r>
        <w:t>È il catechista il vero libro di testo, libro insostituibile. Ogni altro libro può solo aiutare, mai potrà essere sostituito con il libro che è la persona del catechista. Chi è allora il catechista? </w:t>
      </w:r>
    </w:p>
    <w:p w14:paraId="7AFCC4C3" w14:textId="77777777" w:rsidR="00B76950" w:rsidRDefault="00B76950" w:rsidP="00B76950">
      <w:pPr>
        <w:pStyle w:val="Nessunaspaziatura"/>
        <w:numPr>
          <w:ilvl w:val="0"/>
          <w:numId w:val="3"/>
        </w:numPr>
        <w:tabs>
          <w:tab w:val="num" w:pos="567"/>
        </w:tabs>
        <w:spacing w:after="120" w:line="254" w:lineRule="auto"/>
        <w:ind w:left="567" w:hanging="567"/>
      </w:pPr>
      <w:r>
        <w:lastRenderedPageBreak/>
        <w:t>È la persona che formato in Cristo, mostra con la sua vita chi è Cristo, perché le giovani vite si lascino anch’essi formare in Cristo, piantandosi in Lui. </w:t>
      </w:r>
    </w:p>
    <w:p w14:paraId="4E157608" w14:textId="77777777" w:rsidR="00B76950" w:rsidRDefault="00B76950" w:rsidP="00B76950">
      <w:pPr>
        <w:pStyle w:val="Nessunaspaziatura"/>
        <w:numPr>
          <w:ilvl w:val="0"/>
          <w:numId w:val="3"/>
        </w:numPr>
        <w:tabs>
          <w:tab w:val="num" w:pos="567"/>
        </w:tabs>
        <w:spacing w:after="120" w:line="254" w:lineRule="auto"/>
        <w:ind w:left="567" w:hanging="567"/>
      </w:pPr>
      <w:r>
        <w:t xml:space="preserve">È l’uomo nuovo che insegna come si diviene nuovi in Cristo Signore per l’opera potente dello Spirito Santo, agente e operante nei misteri della fede. </w:t>
      </w:r>
    </w:p>
    <w:p w14:paraId="285E013A" w14:textId="77777777" w:rsidR="00B76950" w:rsidRDefault="00B76950" w:rsidP="00B76950">
      <w:pPr>
        <w:pStyle w:val="Nessunaspaziatura"/>
        <w:numPr>
          <w:ilvl w:val="0"/>
          <w:numId w:val="3"/>
        </w:numPr>
        <w:tabs>
          <w:tab w:val="num" w:pos="567"/>
        </w:tabs>
        <w:spacing w:after="120" w:line="254" w:lineRule="auto"/>
        <w:ind w:left="567" w:hanging="567"/>
      </w:pPr>
      <w:r>
        <w:t>Il catechista è Cristo che insegna come si diviene vita di Cristo oggi. Se il catechista non è Cristo, il suo sarà solo insegnamento sterile, mai convincerà i cuori, perché il suo cuore non è convinto. </w:t>
      </w:r>
    </w:p>
    <w:p w14:paraId="3961CC43" w14:textId="77777777" w:rsidR="00B76950" w:rsidRDefault="00B76950" w:rsidP="00B76950">
      <w:pPr>
        <w:pStyle w:val="Nessunaspaziatura"/>
        <w:numPr>
          <w:ilvl w:val="0"/>
          <w:numId w:val="3"/>
        </w:numPr>
        <w:tabs>
          <w:tab w:val="num" w:pos="567"/>
        </w:tabs>
        <w:spacing w:after="120" w:line="254" w:lineRule="auto"/>
        <w:ind w:left="567" w:hanging="567"/>
      </w:pPr>
      <w:r>
        <w:t>La verità di ogni singola persona vive e si nutre della verità di ogni altro essere esistente: Dio e tutto l’universo di Dio, la Chiesa e ogni ministerialità che si vive nel suo corpo per il suo corpo. </w:t>
      </w:r>
    </w:p>
    <w:p w14:paraId="77E5F709" w14:textId="77777777" w:rsidR="00B76950" w:rsidRDefault="00B76950" w:rsidP="00B76950">
      <w:pPr>
        <w:pStyle w:val="Nessunaspaziatura"/>
        <w:numPr>
          <w:ilvl w:val="0"/>
          <w:numId w:val="3"/>
        </w:numPr>
        <w:tabs>
          <w:tab w:val="num" w:pos="567"/>
        </w:tabs>
        <w:spacing w:after="120" w:line="254" w:lineRule="auto"/>
        <w:ind w:left="567" w:hanging="567"/>
      </w:pPr>
      <w:r>
        <w:t>Verità del figlio è il padre. Il figlio si nutre della verità del padre. Se il padre è vero, il figlio respira verità. Se il padre è falso, il figlio inalerà nel suo sangue falsità. Dio ha costituito come primo catechista per i figli il padre. </w:t>
      </w:r>
    </w:p>
    <w:p w14:paraId="4C430629" w14:textId="77777777" w:rsidR="00B76950" w:rsidRDefault="00B76950" w:rsidP="00B76950">
      <w:pPr>
        <w:pStyle w:val="Nessunaspaziatura"/>
        <w:numPr>
          <w:ilvl w:val="0"/>
          <w:numId w:val="3"/>
        </w:numPr>
        <w:tabs>
          <w:tab w:val="num" w:pos="567"/>
        </w:tabs>
        <w:spacing w:after="120" w:line="254" w:lineRule="auto"/>
        <w:ind w:left="567" w:hanging="567"/>
      </w:pPr>
      <w:r>
        <w:t>Se il padre respira Dio, anche il figlio respirerà Dio. Se il padre respira Satana, anche il figlio respirerà Satana. La Scrittura Santa ci dice quali sono gli obblighi del padre verso il figlio, ma anche ci rivela come il padre che respira Dio, dona Dio al proprio figlio. </w:t>
      </w:r>
    </w:p>
    <w:p w14:paraId="42503055" w14:textId="77777777" w:rsidR="00B76950" w:rsidRDefault="00B76950" w:rsidP="00B76950">
      <w:pPr>
        <w:pStyle w:val="Nessunaspaziatura"/>
        <w:numPr>
          <w:ilvl w:val="0"/>
          <w:numId w:val="3"/>
        </w:numPr>
        <w:tabs>
          <w:tab w:val="num" w:pos="567"/>
        </w:tabs>
        <w:spacing w:after="120" w:line="254" w:lineRule="auto"/>
        <w:ind w:left="567" w:hanging="567"/>
      </w:pPr>
      <w:r>
        <w:t>Madre Santa, fa’ che ogni cristiano respiri Cristo Signore per dare Cristo Signore ad ogni altro uomo. Mai un cristiano che respira Satana, potrà dare Cristo. La confusione oggi è l’alito di Satana che tutti respiriamo e costringiamo a respirare.</w:t>
      </w:r>
    </w:p>
    <w:p w14:paraId="195AF3C4" w14:textId="77777777" w:rsidR="00B76950" w:rsidRDefault="00B76950" w:rsidP="00B76950">
      <w:pPr>
        <w:pStyle w:val="Nessunaspaziatura"/>
        <w:numPr>
          <w:ilvl w:val="0"/>
          <w:numId w:val="0"/>
        </w:numPr>
        <w:tabs>
          <w:tab w:val="left" w:pos="708"/>
        </w:tabs>
        <w:ind w:left="567" w:hanging="567"/>
      </w:pPr>
    </w:p>
    <w:p w14:paraId="5146533C" w14:textId="77777777" w:rsidR="00B76950" w:rsidRDefault="00B76950" w:rsidP="00B76950">
      <w:pPr>
        <w:pStyle w:val="Nessunaspaziatura"/>
        <w:numPr>
          <w:ilvl w:val="0"/>
          <w:numId w:val="3"/>
        </w:numPr>
        <w:tabs>
          <w:tab w:val="num" w:pos="567"/>
        </w:tabs>
        <w:spacing w:after="120" w:line="254" w:lineRule="auto"/>
        <w:ind w:left="567" w:hanging="567"/>
      </w:pPr>
      <w:r>
        <w:t>Nella nostra santissima fede è la vita che testimonia la verità di quanto noi diciamo su Cristo e su Dio. Se Cristo è Salvatore noi dobbiamo condurre una vita da salvati in Lui. Se Lui è la verità e non siamo in Lui, la verità deve essere la nostra veste, il nostro respiro. </w:t>
      </w:r>
    </w:p>
    <w:p w14:paraId="11F40502" w14:textId="77777777" w:rsidR="00B76950" w:rsidRDefault="00B76950" w:rsidP="00B76950">
      <w:pPr>
        <w:pStyle w:val="Nessunaspaziatura"/>
        <w:numPr>
          <w:ilvl w:val="0"/>
          <w:numId w:val="3"/>
        </w:numPr>
        <w:tabs>
          <w:tab w:val="num" w:pos="567"/>
        </w:tabs>
        <w:spacing w:after="120" w:line="254" w:lineRule="auto"/>
        <w:ind w:left="567" w:hanging="567"/>
      </w:pPr>
      <w:r>
        <w:t>Se nella famiglia si respira Satana, perché in essa è assente Dio, la sua divina volontà, la sua Parola, la sua grazia, l’obbedienza ai suoi comandamenti, il bambino o anche il giovane penserà che il catechismo sia solo conoscenza di cose che non riguardano la sua vita. </w:t>
      </w:r>
    </w:p>
    <w:p w14:paraId="5970D9E5" w14:textId="77777777" w:rsidR="00B76950" w:rsidRDefault="00B76950" w:rsidP="00B76950">
      <w:pPr>
        <w:pStyle w:val="Nessunaspaziatura"/>
        <w:numPr>
          <w:ilvl w:val="0"/>
          <w:numId w:val="3"/>
        </w:numPr>
        <w:tabs>
          <w:tab w:val="num" w:pos="567"/>
        </w:tabs>
        <w:spacing w:after="120" w:line="254" w:lineRule="auto"/>
        <w:ind w:left="567" w:hanging="567"/>
      </w:pPr>
      <w:r>
        <w:t>Una vita senza verità sempre genererà una verità senza vita. Vale anche per il catechista. Se il ragazzo vedrà il catechista fuori della verità che annunzia, anche lui penserà che l’insegnamento vada semplicemente ascoltato, ma non vissuto. </w:t>
      </w:r>
    </w:p>
    <w:p w14:paraId="5963FA8F" w14:textId="77777777" w:rsidR="00B76950" w:rsidRDefault="00B76950" w:rsidP="00B76950">
      <w:pPr>
        <w:pStyle w:val="Nessunaspaziatura"/>
        <w:numPr>
          <w:ilvl w:val="0"/>
          <w:numId w:val="3"/>
        </w:numPr>
        <w:tabs>
          <w:tab w:val="num" w:pos="567"/>
        </w:tabs>
        <w:spacing w:after="120" w:line="254" w:lineRule="auto"/>
        <w:ind w:left="567" w:hanging="567"/>
      </w:pPr>
      <w:r>
        <w:t>Lui sente parole, ma non vede la vita nella parole che sente. Vale per la comunità parrocchiale. Se la comunità non manifesta con la vita la verità che ascolta, i piccoli penseranno che si potrà sempre agire difformemente da quanto appreso. </w:t>
      </w:r>
    </w:p>
    <w:p w14:paraId="6B902E04" w14:textId="77777777" w:rsidR="00B76950" w:rsidRDefault="00B76950" w:rsidP="00B76950">
      <w:pPr>
        <w:pStyle w:val="Nessunaspaziatura"/>
        <w:numPr>
          <w:ilvl w:val="0"/>
          <w:numId w:val="3"/>
        </w:numPr>
        <w:tabs>
          <w:tab w:val="num" w:pos="567"/>
        </w:tabs>
        <w:spacing w:after="120" w:line="254" w:lineRule="auto"/>
        <w:ind w:left="567" w:hanging="567"/>
      </w:pPr>
      <w:r>
        <w:t>La vita senza verità e la verità senza la vita necessariamente vanno sostituite con la vita nella verità e le verità nella vita. È obbligo di ogni discepolo di Gesù. </w:t>
      </w:r>
    </w:p>
    <w:p w14:paraId="15424924" w14:textId="77777777" w:rsidR="00B76950" w:rsidRDefault="00B76950" w:rsidP="00B76950">
      <w:pPr>
        <w:pStyle w:val="Nessunaspaziatura"/>
        <w:numPr>
          <w:ilvl w:val="0"/>
          <w:numId w:val="3"/>
        </w:numPr>
        <w:tabs>
          <w:tab w:val="num" w:pos="567"/>
        </w:tabs>
        <w:spacing w:after="120" w:line="254" w:lineRule="auto"/>
        <w:ind w:left="567" w:hanging="567"/>
      </w:pPr>
      <w:r>
        <w:t>Madre di Dio, aiutaci a mettere in luce la verità di Cristo e Cristo verità di Dio e dell’uomo. È cosa giusta e doverosa offrire al mondo le verità della fede con rispetto, onestà intellettuale, amore sincero. Dalla conoscenza della verità è ogni salvezza.</w:t>
      </w:r>
    </w:p>
    <w:p w14:paraId="2AFC9CF5" w14:textId="77777777" w:rsidR="00B76950" w:rsidRDefault="00B76950" w:rsidP="00B76950">
      <w:pPr>
        <w:pStyle w:val="Titolo2"/>
      </w:pPr>
      <w:bookmarkStart w:id="89" w:name="_Toc515601240"/>
      <w:r>
        <w:t>11 Dicembre</w:t>
      </w:r>
      <w:bookmarkEnd w:id="89"/>
    </w:p>
    <w:p w14:paraId="381E234B" w14:textId="77777777" w:rsidR="00B76950" w:rsidRDefault="00B76950" w:rsidP="00B76950">
      <w:pPr>
        <w:jc w:val="both"/>
      </w:pPr>
      <w:r>
        <w:t xml:space="preserve">Il bisognoso dinanzi a noi è Cristo Gesù. Noi diamo a Cristo, Cristo darà a noi. Noi gli doniamo secondo quanto disponiamo, Lui dona a noi secondo quanto Lui dispone. Noi abbiamo poco. Lui ha il cielo e la terra a sua disposizione. </w:t>
      </w:r>
    </w:p>
    <w:p w14:paraId="773CC83D"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8"/>
          <w:lang w:eastAsia="it-IT"/>
        </w:rPr>
      </w:pPr>
      <w:bookmarkStart w:id="90" w:name="_Toc497462131"/>
      <w:bookmarkStart w:id="91" w:name="_Toc515601241"/>
      <w:r>
        <w:rPr>
          <w:rFonts w:ascii="Book Antiqua" w:eastAsia="Times New Roman" w:hAnsi="Book Antiqua" w:cs="Arial"/>
          <w:b/>
          <w:bCs/>
          <w:kern w:val="32"/>
          <w:sz w:val="36"/>
          <w:szCs w:val="28"/>
          <w:lang w:eastAsia="it-IT"/>
        </w:rPr>
        <w:t>Vi gettò due monetine, che fanno un soldo</w:t>
      </w:r>
      <w:bookmarkEnd w:id="90"/>
      <w:bookmarkEnd w:id="91"/>
    </w:p>
    <w:p w14:paraId="71DABDC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Chi usa Dio per fini e scopi di gloria personale, sempre userà l’uomo per trarne un guadagno. La nostra verità verso Dio attesta la nostra verità verso l’uomo. Se siamo falsi verso Dio, saremo falsi verso l’uomo. Se rubiamo a Dio la sua gloria, ruberemo ogni cosa anche agli uomini. Questo avviene perché abbiamo costituito noi stessi signori di Dio e degli uomini. Uno che non ha alcun rispetto per il suo Dio potrà avere rispetto per l’uomo? Mai. È Dio la sorgente di ogni verità. Non si attinge verità in Dio, mai si potrà dare verità agli uomini. Ladri verso Dio e ladri vero gli uomini. Immorali verso Dio e </w:t>
      </w:r>
      <w:r>
        <w:rPr>
          <w:rFonts w:ascii="Book Antiqua" w:hAnsi="Book Antiqua" w:cs="Arial"/>
          <w:sz w:val="24"/>
          <w:szCs w:val="16"/>
        </w:rPr>
        <w:lastRenderedPageBreak/>
        <w:t xml:space="preserve">immorali verso gli uomini. Detrattori di Dio e detrattori degli uomini. Gesù non vuole che i suoi discepoli imitino o copino la falsa e immorale religione degli scribi, tutta finalizzata al culto di se stessi, e li mette in guardia. Essi dovranno prestare ogni attenzione a non cadere nella loro ipocrisia, falsità, tradimento della purezza della vera religione. Se cadranno nel loro lievito e di esso si nutriranno, sarà la fine della salvezza. </w:t>
      </w:r>
    </w:p>
    <w:p w14:paraId="6FAE56A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Questo ammonimento è illuminato da Gesù con tutto un intero Capitolo (XXIII) del Vangelo secondo Matteo. L’imperativo di Gesù è categorico: essi si ascoltano, mai vanno imitati: </w:t>
      </w:r>
      <w:r>
        <w:rPr>
          <w:rFonts w:ascii="Book Antiqua" w:hAnsi="Book Antiqua" w:cs="Arial"/>
          <w:i/>
          <w:sz w:val="24"/>
          <w:szCs w:val="16"/>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(Cfr. Mt 23,1-39). </w:t>
      </w:r>
      <w:r>
        <w:rPr>
          <w:rFonts w:ascii="Book Antiqua" w:hAnsi="Book Antiqua" w:cs="Arial"/>
          <w:sz w:val="24"/>
          <w:szCs w:val="16"/>
        </w:rPr>
        <w:t xml:space="preserve">Creare una religione alla maniera e secondo le modalità degli scribi è cosa sempre possibile, anzi facile. È sufficiente tradire anche una sola Parola di Vangelo e ogni abisso si apre dinanzi a noi. Come Cristo mette in guardia contro la falsificazione e l’idolatria della religione, così anche i discepoli devono intervenire con somma vigilanza perché questo mai succeda, altrimenti si fa della religione di salvezza una religione di vera perdizione, a causa dell’immoralità che conquisterà menti e cuori e li porterà nel baratro della morte per sempre. </w:t>
      </w:r>
    </w:p>
    <w:p w14:paraId="0E40024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 </w:t>
      </w:r>
    </w:p>
    <w:p w14:paraId="48A4A9D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Altra luce che Gesù dona i suoi discepoli è l’insegnamento a non lasciarsi mai conquistare dalle apparenze. Le apparenze non sono la verità di un cuore, una mente, uno spirito. Esse possono essere grande manifestazione di ipocrisia, ma anche di opere che non nascono dalla purezza della vera fede e quindi sono viziate in se stesse. Molti ricchi versano nel tesoro del tempo delle somme considerevoli. Una donna, povera e anche vedova, vi getta due spiccioli, cioè un soldo. All’apparenza la donna non ha dato nulla per il tempio. Questo vedono gli occhi dell’uomo. Gesù non vede con gli occhi dell’uomo, ma con gli occhi di Dio. Agli occhi di Dio questa donna ha dato infinitamente più di tutti i ricchi messi assieme. Questi ultimi hanno dato del loro superfluo e neanche in misura proporzionata. Lei invece nella sua povertà ha dato tutto quanto aveva per vivere. Ha messo la sua vita nelle mani del suo Dio. Lei ha pensato alla gloria del tempio del Signore e di conseguenza alla gloria del Signore, il Signore peserà alla sua vita. Ecco la fede della donna: io dono tutto a Dio. Dio darà tutto a me ma in misura sovrabbondante. Sarebbe sufficiente vivere con questa fede e saremmo capaci di qualsiasi bene. Ognuno diventerebbe provvidenza per il fratello. Questo vale in modo speciale per noi che siamo </w:t>
      </w:r>
      <w:r>
        <w:rPr>
          <w:rFonts w:ascii="Book Antiqua" w:hAnsi="Book Antiqua" w:cs="Arial"/>
          <w:sz w:val="24"/>
          <w:szCs w:val="16"/>
        </w:rPr>
        <w:lastRenderedPageBreak/>
        <w:t>discepoli di Gesù Signore. Il bisognoso dinanzi a noi è Cristo Gesù. Noi diamo a Cristo, Cristo darà a noi. Noi gli doniamo secondo quanto disponiamo, Lui dona a noi secondo quanto Lui dispone. Noi abbiamo poco. Lui ha il cielo e la terra a sua disposizione. Questa donna è vera figura di Gesù Signore. Lui veramente ha dato quanto aveva per vivere a noi: il suo sangue, la sua carne, la sua vita. Anche la Madre ci ha donato assieme il suo Santo Spirito. Lui ha dato tutto, il Padre gli ha dato tutto in maniera sovrabbondante: gli ha dato un corpo glorioso, spirituale, incorruttibile, immortale. Lo ha costituito Signore e Cristo, Giudice dei vivi e dei morte a causa del dono di tutto se stesso al Padre per la nostra redenzione e salvezza eterna.</w:t>
      </w:r>
    </w:p>
    <w:p w14:paraId="7013CE6E" w14:textId="77777777" w:rsidR="00B76950" w:rsidRDefault="00B76950" w:rsidP="00B76950">
      <w:pPr>
        <w:spacing w:after="120" w:line="240" w:lineRule="auto"/>
        <w:jc w:val="both"/>
        <w:rPr>
          <w:sz w:val="16"/>
          <w:szCs w:val="16"/>
        </w:rPr>
      </w:pPr>
      <w:r>
        <w:rPr>
          <w:rFonts w:ascii="Book Antiqua" w:hAnsi="Book Antiqua" w:cs="Arial"/>
          <w:sz w:val="24"/>
          <w:szCs w:val="16"/>
        </w:rPr>
        <w:t>Madre di Gesù, Angeli, Santi, liberateci da ogni pensiero non secondo la purissima fede.</w:t>
      </w:r>
    </w:p>
    <w:p w14:paraId="42E33671" w14:textId="77777777" w:rsidR="00B76950" w:rsidRPr="00B76950" w:rsidRDefault="00B76950" w:rsidP="00B76950">
      <w:pPr>
        <w:pStyle w:val="Nessunaspaziatura"/>
        <w:numPr>
          <w:ilvl w:val="0"/>
          <w:numId w:val="0"/>
        </w:numPr>
        <w:tabs>
          <w:tab w:val="left" w:pos="708"/>
        </w:tabs>
        <w:ind w:left="567"/>
        <w:rPr>
          <w:rFonts w:cs="Arial"/>
          <w:sz w:val="24"/>
        </w:rPr>
      </w:pPr>
    </w:p>
    <w:p w14:paraId="21AC56DB" w14:textId="77777777" w:rsidR="00B76950" w:rsidRDefault="00B76950" w:rsidP="00B76950">
      <w:pPr>
        <w:pStyle w:val="Nessunaspaziatura"/>
        <w:numPr>
          <w:ilvl w:val="0"/>
          <w:numId w:val="3"/>
        </w:numPr>
        <w:tabs>
          <w:tab w:val="num" w:pos="567"/>
        </w:tabs>
        <w:spacing w:after="120" w:line="254" w:lineRule="auto"/>
        <w:ind w:left="567" w:hanging="567"/>
      </w:pPr>
      <w:r>
        <w:t>L’Ave Maria nella prima parte è composta delle parole dette alla Vergine dall’Angelo nella casa di Nazaret e dalla cugina Elisabetta, nella casa di Zaccaria. Sono parole che rivelano il mistero creato da Dio in Lei e per Lei. </w:t>
      </w:r>
    </w:p>
    <w:p w14:paraId="6B8CE62C" w14:textId="77777777" w:rsidR="00B76950" w:rsidRDefault="00B76950" w:rsidP="00B76950">
      <w:pPr>
        <w:pStyle w:val="Nessunaspaziatura"/>
        <w:numPr>
          <w:ilvl w:val="0"/>
          <w:numId w:val="3"/>
        </w:numPr>
        <w:tabs>
          <w:tab w:val="num" w:pos="567"/>
        </w:tabs>
        <w:spacing w:after="120" w:line="254" w:lineRule="auto"/>
        <w:ind w:left="567" w:hanging="567"/>
      </w:pPr>
      <w:r>
        <w:t>“Rallégrati, piena di grazia, il Signore è conte. Benedetta tu fra le donne e benedetto il frutto del tuo grembo”. Ecco il mistero creato da Dio in Maria: Lei è piena di grazia. Piena di Dio. Anima, spirito, corpo sono pieni di grazia, pieni di Dio. </w:t>
      </w:r>
    </w:p>
    <w:p w14:paraId="1767254A" w14:textId="77777777" w:rsidR="00B76950" w:rsidRDefault="00B76950" w:rsidP="00B76950">
      <w:pPr>
        <w:pStyle w:val="Nessunaspaziatura"/>
        <w:numPr>
          <w:ilvl w:val="0"/>
          <w:numId w:val="3"/>
        </w:numPr>
        <w:tabs>
          <w:tab w:val="num" w:pos="567"/>
        </w:tabs>
        <w:spacing w:after="120" w:line="254" w:lineRule="auto"/>
        <w:ind w:left="567" w:hanging="567"/>
      </w:pPr>
      <w:r>
        <w:t>Dio non crea mai un mistero solo per il godimento estatico della persona. Ogni mistero creato da Dio in un uomo ha un fine particolare, personale, unico: Maria è la Madre del Messia di Dio. Il frutto che porta nel grembo è il Cristo di Dio. </w:t>
      </w:r>
    </w:p>
    <w:p w14:paraId="6B0E52BC" w14:textId="77777777" w:rsidR="00B76950" w:rsidRDefault="00B76950" w:rsidP="00B76950">
      <w:pPr>
        <w:pStyle w:val="Nessunaspaziatura"/>
        <w:numPr>
          <w:ilvl w:val="0"/>
          <w:numId w:val="3"/>
        </w:numPr>
        <w:tabs>
          <w:tab w:val="num" w:pos="567"/>
        </w:tabs>
        <w:spacing w:after="120" w:line="254" w:lineRule="auto"/>
        <w:ind w:left="567" w:hanging="567"/>
      </w:pPr>
      <w:r>
        <w:t>La seconda parte contiene la professione di fede di Elisabetta: “A che cosa devo che la Madre del mio Signore venga a me?”. Il mio Signore è il mio Dio. Maria è Madre del Signore di Elisabetta, Madre del Dio che Elisabetta adora. </w:t>
      </w:r>
    </w:p>
    <w:p w14:paraId="1F88E1BF" w14:textId="77777777" w:rsidR="00B76950" w:rsidRDefault="00B76950" w:rsidP="00B76950">
      <w:pPr>
        <w:pStyle w:val="Nessunaspaziatura"/>
        <w:numPr>
          <w:ilvl w:val="0"/>
          <w:numId w:val="3"/>
        </w:numPr>
        <w:tabs>
          <w:tab w:val="num" w:pos="567"/>
        </w:tabs>
        <w:spacing w:after="120" w:line="254" w:lineRule="auto"/>
        <w:ind w:left="567" w:hanging="567"/>
      </w:pPr>
      <w:r>
        <w:t>Maria dichiara nel suo Magnificat che Dio, che è l’Onnipotente e il Santo, ha fatto grandi cose per Lei. Se Maria è opera dell’Onnipotente e del Santo, non può non essere se non santa. Sempre chi è santo fa cose sante. Maria è opera del suo Dio. </w:t>
      </w:r>
    </w:p>
    <w:p w14:paraId="61492225" w14:textId="77777777" w:rsidR="00B76950" w:rsidRDefault="00B76950" w:rsidP="00B76950">
      <w:pPr>
        <w:pStyle w:val="Nessunaspaziatura"/>
        <w:numPr>
          <w:ilvl w:val="0"/>
          <w:numId w:val="3"/>
        </w:numPr>
        <w:tabs>
          <w:tab w:val="num" w:pos="567"/>
        </w:tabs>
        <w:spacing w:after="120" w:line="254" w:lineRule="auto"/>
        <w:ind w:left="567" w:hanging="567"/>
      </w:pPr>
      <w:r>
        <w:t>A questa Donna che è Santa, che è Madre di Dio, che è Madre del Messia del Signore, si chiede di pregare per noi. Quando? Sempre. Adesso e nell’ora della nostra morte. Si chiede a Lei di pregare per noi, perché Gesù sempre ascolta il suo cuore. </w:t>
      </w:r>
    </w:p>
    <w:p w14:paraId="4DAFC367" w14:textId="77777777" w:rsidR="00B76950" w:rsidRDefault="00B76950" w:rsidP="00B76950">
      <w:pPr>
        <w:pStyle w:val="Nessunaspaziatura"/>
        <w:numPr>
          <w:ilvl w:val="0"/>
          <w:numId w:val="3"/>
        </w:numPr>
        <w:tabs>
          <w:tab w:val="num" w:pos="567"/>
        </w:tabs>
        <w:spacing w:after="120" w:line="254" w:lineRule="auto"/>
        <w:ind w:left="567" w:hanging="567"/>
      </w:pPr>
      <w:r>
        <w:t>Se il discepolo di Gesù vuole una qualche grazia dal suo Signore, sempre deve pensarsi a Cana, nella sala in cui si celebrano le nozze. La Vergine Maria vede, chiede al Figlio, chiede ai servi, il miracolo è presto compiuto. </w:t>
      </w:r>
    </w:p>
    <w:p w14:paraId="6AE817B6" w14:textId="77777777" w:rsidR="00B76950" w:rsidRDefault="00B76950" w:rsidP="00B76950">
      <w:pPr>
        <w:pStyle w:val="Nessunaspaziatura"/>
        <w:numPr>
          <w:ilvl w:val="0"/>
          <w:numId w:val="3"/>
        </w:numPr>
        <w:tabs>
          <w:tab w:val="num" w:pos="567"/>
        </w:tabs>
        <w:spacing w:after="120" w:line="254" w:lineRule="auto"/>
        <w:ind w:left="567" w:hanging="567"/>
      </w:pPr>
      <w:r>
        <w:t>Componiamo la preghiera: “Ave Maria, piena di grazia, il Signore è con te, tu sei benedetta fra le donne e benedetto il frutto del tuo seno, Gesù. Santa Maria, Madre di Dio, prega per noi peccatori. Adesso e nell’ora della nostra morte. Amen”. </w:t>
      </w:r>
    </w:p>
    <w:p w14:paraId="64E2A464" w14:textId="77777777" w:rsidR="00B76950" w:rsidRDefault="00B76950" w:rsidP="00B76950">
      <w:pPr>
        <w:pStyle w:val="Nessunaspaziatura"/>
        <w:numPr>
          <w:ilvl w:val="0"/>
          <w:numId w:val="3"/>
        </w:numPr>
        <w:tabs>
          <w:tab w:val="num" w:pos="567"/>
        </w:tabs>
        <w:spacing w:after="120" w:line="254" w:lineRule="auto"/>
        <w:ind w:left="567" w:hanging="567"/>
      </w:pPr>
      <w:r>
        <w:t>Poniamo attenzione. Chi preghiamo o a chi ci rivolgiamo? A Colei che è piena di grazia. A Colei che è sempre con il Signore. A Colei che è la Madre del Signore. A Colei che è la Madre del Cristo di Dio. Maria vive di relazione speciale, unica con Dio. </w:t>
      </w:r>
    </w:p>
    <w:p w14:paraId="65C97328" w14:textId="77777777" w:rsidR="00B76950" w:rsidRDefault="00B76950" w:rsidP="00B76950">
      <w:pPr>
        <w:pStyle w:val="Nessunaspaziatura"/>
        <w:numPr>
          <w:ilvl w:val="0"/>
          <w:numId w:val="3"/>
        </w:numPr>
        <w:tabs>
          <w:tab w:val="num" w:pos="567"/>
        </w:tabs>
        <w:spacing w:after="120" w:line="254" w:lineRule="auto"/>
        <w:ind w:left="567" w:hanging="567"/>
      </w:pPr>
      <w:r>
        <w:t>A chi ci rivolgiamo e cosa chiediamo? Ci rivolgiamo a Colei che è Santa, perché così il Santo Eterno l’ha fatta. Ci rivolgiamo a Colei che è Madre di Dio. Chi si rivolge siamo noi, peccatori. A Lei chiediamo che ci porti nella sua santità. </w:t>
      </w:r>
    </w:p>
    <w:p w14:paraId="7C53B5C5" w14:textId="77777777" w:rsidR="00B76950" w:rsidRDefault="00B76950" w:rsidP="00B76950">
      <w:pPr>
        <w:pStyle w:val="Nessunaspaziatura"/>
        <w:numPr>
          <w:ilvl w:val="0"/>
          <w:numId w:val="3"/>
        </w:numPr>
        <w:tabs>
          <w:tab w:val="num" w:pos="567"/>
        </w:tabs>
        <w:spacing w:after="120" w:line="254" w:lineRule="auto"/>
        <w:ind w:left="567" w:hanging="567"/>
      </w:pPr>
      <w:r>
        <w:t>Come Dio ha trasferito per purissima creazione Maria nella sua grazia santità, così la Madre di Dio, per sua intercessione, deve trasferirci per la redenzione del Figlio nella sua grande santità. Madre Santa viene invocata dai figli non santi perché li faccia santi. </w:t>
      </w:r>
    </w:p>
    <w:p w14:paraId="32714A84" w14:textId="77777777" w:rsidR="00B76950" w:rsidRDefault="00B76950" w:rsidP="00B76950">
      <w:pPr>
        <w:pStyle w:val="Nessunaspaziatura"/>
        <w:numPr>
          <w:ilvl w:val="0"/>
          <w:numId w:val="3"/>
        </w:numPr>
        <w:tabs>
          <w:tab w:val="num" w:pos="567"/>
        </w:tabs>
        <w:spacing w:after="120" w:line="254" w:lineRule="auto"/>
        <w:ind w:left="567" w:hanging="567"/>
      </w:pPr>
      <w:r>
        <w:t>Dobbiamo essere santi oggi per manifestare al mondo tutta la santità della nostra Madre. Ma anche dobbiamo essere santi al momento della nostra morte, per poter raggiungere Lei nel cielo della gioia, della pace, della beatitudine eterna. </w:t>
      </w:r>
    </w:p>
    <w:p w14:paraId="3F447ED9" w14:textId="77777777" w:rsidR="00B76950" w:rsidRDefault="00B76950" w:rsidP="00B76950">
      <w:pPr>
        <w:pStyle w:val="Nessunaspaziatura"/>
        <w:numPr>
          <w:ilvl w:val="0"/>
          <w:numId w:val="3"/>
        </w:numPr>
        <w:tabs>
          <w:tab w:val="num" w:pos="567"/>
        </w:tabs>
        <w:spacing w:after="120" w:line="254" w:lineRule="auto"/>
        <w:ind w:left="567" w:hanging="567"/>
      </w:pPr>
      <w:r>
        <w:lastRenderedPageBreak/>
        <w:t>Per le altre grazie, neanche ci dobbiamo preoccupare. Sono già nostre, se noi abitiamo nella santità della Madre nostra e in essa cresciamo per tutti i giorni della nostra vita. Al cristiano serve una sola cosa: abbandonare il peccato per potersi rivestire di grazia. </w:t>
      </w:r>
    </w:p>
    <w:p w14:paraId="41C31CF4" w14:textId="77777777" w:rsidR="00B76950" w:rsidRDefault="00B76950" w:rsidP="00B76950">
      <w:pPr>
        <w:pStyle w:val="Nessunaspaziatura"/>
        <w:numPr>
          <w:ilvl w:val="0"/>
          <w:numId w:val="3"/>
        </w:numPr>
        <w:tabs>
          <w:tab w:val="num" w:pos="567"/>
        </w:tabs>
        <w:spacing w:after="120" w:line="254" w:lineRule="auto"/>
        <w:ind w:left="567" w:hanging="567"/>
      </w:pPr>
      <w:r>
        <w:t>Se questa preghiera è nella sua essenza richiesta a Maria perché interceda e ci ottenga il vino buono di una santità sempre più bella e più vera, è evidente che essa mai potrà essere recitata nel peccato per rimanere nel peccato. </w:t>
      </w:r>
    </w:p>
    <w:p w14:paraId="753A9979" w14:textId="77777777" w:rsidR="00B76950" w:rsidRDefault="00B76950" w:rsidP="00B76950">
      <w:pPr>
        <w:pStyle w:val="Nessunaspaziatura"/>
        <w:numPr>
          <w:ilvl w:val="0"/>
          <w:numId w:val="3"/>
        </w:numPr>
        <w:tabs>
          <w:tab w:val="num" w:pos="567"/>
        </w:tabs>
        <w:spacing w:after="120" w:line="254" w:lineRule="auto"/>
        <w:ind w:left="567" w:hanging="567"/>
      </w:pPr>
      <w:r>
        <w:t>Chi recita questa preghiera deve possedere nel cuore un grande desiderio di santità. Deve volere santo come la Madre sua è santa, pieno di grazia che la Madre sua è piena di grazia. Deve essere puro di cuore e di mente come la Madre sua è pura.</w:t>
      </w:r>
    </w:p>
    <w:p w14:paraId="641EB92E" w14:textId="77777777" w:rsidR="00B76950" w:rsidRDefault="00B76950" w:rsidP="00B76950">
      <w:pPr>
        <w:pStyle w:val="Nessunaspaziatura"/>
        <w:numPr>
          <w:ilvl w:val="0"/>
          <w:numId w:val="0"/>
        </w:numPr>
        <w:tabs>
          <w:tab w:val="left" w:pos="708"/>
        </w:tabs>
        <w:ind w:left="567" w:hanging="567"/>
      </w:pPr>
    </w:p>
    <w:p w14:paraId="09B30E3A" w14:textId="77777777" w:rsidR="00B76950" w:rsidRDefault="00B76950" w:rsidP="00B76950">
      <w:pPr>
        <w:pStyle w:val="Nessunaspaziatura"/>
        <w:numPr>
          <w:ilvl w:val="0"/>
          <w:numId w:val="3"/>
        </w:numPr>
        <w:tabs>
          <w:tab w:val="num" w:pos="567"/>
        </w:tabs>
        <w:spacing w:after="120" w:line="254" w:lineRule="auto"/>
        <w:ind w:left="567" w:hanging="567"/>
      </w:pPr>
      <w:r>
        <w:t>La scienza atea, negando Dio come Creatore, Signore, Origine e Fine di tutte le cose, necessariamente dovrà negare l’anima dell’uomo. Negata l’esistenza dell’anima, tutto dovrà essere negato: immortalità, trascendenza, finalità, responsabilità, giudizio eterno. </w:t>
      </w:r>
    </w:p>
    <w:p w14:paraId="35358BDB" w14:textId="77777777" w:rsidR="00B76950" w:rsidRDefault="00B76950" w:rsidP="00B76950">
      <w:pPr>
        <w:pStyle w:val="Nessunaspaziatura"/>
        <w:numPr>
          <w:ilvl w:val="0"/>
          <w:numId w:val="3"/>
        </w:numPr>
        <w:tabs>
          <w:tab w:val="num" w:pos="567"/>
        </w:tabs>
        <w:spacing w:after="120" w:line="254" w:lineRule="auto"/>
        <w:ind w:left="567" w:hanging="567"/>
      </w:pPr>
      <w:r>
        <w:t>Non esistendo più una moralità oggettiva, data direttamente da Dio all’uomo, sua creatura, inevitabilmente ci si inabissa nel più crudele dei soggettivismi: quello che dichiara diritto della donna uccidere la creatura che porta nel grembo. </w:t>
      </w:r>
    </w:p>
    <w:p w14:paraId="624320A8" w14:textId="77777777" w:rsidR="00B76950" w:rsidRDefault="00B76950" w:rsidP="00B76950">
      <w:pPr>
        <w:pStyle w:val="Nessunaspaziatura"/>
        <w:numPr>
          <w:ilvl w:val="0"/>
          <w:numId w:val="3"/>
        </w:numPr>
        <w:tabs>
          <w:tab w:val="num" w:pos="567"/>
        </w:tabs>
        <w:spacing w:after="120" w:line="254" w:lineRule="auto"/>
        <w:ind w:left="567" w:hanging="567"/>
      </w:pPr>
      <w:r>
        <w:t>Non potrebbe essere diversamente. Se la creatura concepita è meno che una ciste, come si asporta la ciste così anch’essa potrà essere asportata. Oppure l’altro soggettivismo che priva il sesso della sua verità e del suo fine. </w:t>
      </w:r>
    </w:p>
    <w:p w14:paraId="4448AD8A" w14:textId="77777777" w:rsidR="00B76950" w:rsidRDefault="00B76950" w:rsidP="00B76950">
      <w:pPr>
        <w:pStyle w:val="Nessunaspaziatura"/>
        <w:numPr>
          <w:ilvl w:val="0"/>
          <w:numId w:val="3"/>
        </w:numPr>
        <w:tabs>
          <w:tab w:val="num" w:pos="567"/>
        </w:tabs>
        <w:spacing w:after="120" w:line="254" w:lineRule="auto"/>
        <w:ind w:left="567" w:hanging="567"/>
      </w:pPr>
      <w:r>
        <w:t>Se il sesso è solo concupiscenza, desiderio della materia, esso può essere soddisfatto sempre e con ogni essere “animale”: sia un uomo, una donna, una pecora, una capra, una cagna, una gatta, non ha alcuna importanza. La moralità dell’atto non esiste. </w:t>
      </w:r>
    </w:p>
    <w:p w14:paraId="33365F2D" w14:textId="77777777" w:rsidR="00B76950" w:rsidRDefault="00B76950" w:rsidP="00B76950">
      <w:pPr>
        <w:pStyle w:val="Nessunaspaziatura"/>
        <w:numPr>
          <w:ilvl w:val="0"/>
          <w:numId w:val="3"/>
        </w:numPr>
        <w:tabs>
          <w:tab w:val="num" w:pos="567"/>
        </w:tabs>
        <w:spacing w:after="120" w:line="254" w:lineRule="auto"/>
        <w:ind w:left="567" w:hanging="567"/>
      </w:pPr>
      <w:r>
        <w:t>Se il corpo è il frutto di una cieca evoluzione, è giusto che venga soppresso quando non è più utile o quando esso dona fastidio ad un altro corpo. Ancora non abbiamo colto tutti i frutti della scienza atea. Ancora abbiamo visto veramente poco. </w:t>
      </w:r>
    </w:p>
    <w:p w14:paraId="47EE053C" w14:textId="77777777" w:rsidR="00B76950" w:rsidRDefault="00B76950" w:rsidP="00B76950">
      <w:pPr>
        <w:pStyle w:val="Nessunaspaziatura"/>
        <w:numPr>
          <w:ilvl w:val="0"/>
          <w:numId w:val="3"/>
        </w:numPr>
        <w:tabs>
          <w:tab w:val="num" w:pos="567"/>
        </w:tabs>
        <w:spacing w:after="120" w:line="254" w:lineRule="auto"/>
        <w:ind w:left="567" w:hanging="567"/>
      </w:pPr>
      <w:r>
        <w:t>A questa scienza atea neanche serve sapere che l’anima è creata direttamente da Dio al momento del concepimento. Non esistendo per essa Dio, neanche esiste la verità dell’anima creata da Dio. Tra la falsità della scienza atea e la verità non c’è comunione. </w:t>
      </w:r>
    </w:p>
    <w:p w14:paraId="114B9801" w14:textId="77777777" w:rsidR="00B76950" w:rsidRDefault="00B76950" w:rsidP="00B76950">
      <w:pPr>
        <w:pStyle w:val="Nessunaspaziatura"/>
        <w:numPr>
          <w:ilvl w:val="0"/>
          <w:numId w:val="3"/>
        </w:numPr>
        <w:tabs>
          <w:tab w:val="num" w:pos="567"/>
        </w:tabs>
        <w:spacing w:after="120" w:line="254" w:lineRule="auto"/>
        <w:ind w:left="567" w:hanging="567"/>
      </w:pPr>
      <w:r>
        <w:t>L’anima è il “soffio” immortale di Dio, da Lui “spirato” nella “creta plasmata”, come vero alito di vita, che dovrà mantenere l’uomo sempre in ascolto della voce del suo Signore perché viva di perenne obbedienza al suo Creatore e Dio. </w:t>
      </w:r>
    </w:p>
    <w:p w14:paraId="1C132399" w14:textId="77777777" w:rsidR="00B76950" w:rsidRDefault="00B76950" w:rsidP="00B76950">
      <w:pPr>
        <w:pStyle w:val="Nessunaspaziatura"/>
        <w:numPr>
          <w:ilvl w:val="0"/>
          <w:numId w:val="3"/>
        </w:numPr>
        <w:tabs>
          <w:tab w:val="num" w:pos="567"/>
        </w:tabs>
        <w:spacing w:after="120" w:line="254" w:lineRule="auto"/>
        <w:ind w:left="567" w:hanging="567"/>
      </w:pPr>
      <w:r>
        <w:t>Come il filo di rame porta la corrente dalla centrale alla lampadina e ad ogni altro elettrodomestico, donando ad essi vita, così dicasi dell’anima. Essa è il soffio che attinge vita in Dio e la riversa nel corpo, perché esso produca ogni buon frutto. </w:t>
      </w:r>
    </w:p>
    <w:p w14:paraId="25497821" w14:textId="77777777" w:rsidR="00B76950" w:rsidRDefault="00B76950" w:rsidP="00B76950">
      <w:pPr>
        <w:pStyle w:val="Nessunaspaziatura"/>
        <w:numPr>
          <w:ilvl w:val="0"/>
          <w:numId w:val="3"/>
        </w:numPr>
        <w:tabs>
          <w:tab w:val="num" w:pos="567"/>
        </w:tabs>
        <w:spacing w:after="120" w:line="254" w:lineRule="auto"/>
        <w:ind w:left="567" w:hanging="567"/>
      </w:pPr>
      <w:r>
        <w:t>Se l’anima si distacca da Dio, perché ha attinto da Satana o da altri elementi della creazione, essa rimane senza vita, si trasforma in portatrice di morte. Essa è in Dio, la vita risplende nel corpo. Essa è in Satana, la morte regna sovrana. </w:t>
      </w:r>
    </w:p>
    <w:p w14:paraId="0E9251C6" w14:textId="77777777" w:rsidR="00B76950" w:rsidRDefault="00B76950" w:rsidP="00B76950">
      <w:pPr>
        <w:pStyle w:val="Nessunaspaziatura"/>
        <w:numPr>
          <w:ilvl w:val="0"/>
          <w:numId w:val="3"/>
        </w:numPr>
        <w:tabs>
          <w:tab w:val="num" w:pos="567"/>
        </w:tabs>
        <w:spacing w:after="120" w:line="254" w:lineRule="auto"/>
        <w:ind w:left="567" w:hanging="567"/>
      </w:pPr>
      <w:r>
        <w:t>Madre di Gesù, Madre di Dio, anche tu sei inconcepibile e impensabile per la scienza atea. Eppur tu non sei invenzione fantastica. Sei la Donna più vera e più eccelsa della creazione di Dio.</w:t>
      </w:r>
    </w:p>
    <w:p w14:paraId="1E57CCDB" w14:textId="77777777" w:rsidR="00B76950" w:rsidRDefault="00B76950" w:rsidP="00B76950">
      <w:pPr>
        <w:pStyle w:val="Titolo2"/>
      </w:pPr>
      <w:bookmarkStart w:id="92" w:name="_Toc515601242"/>
      <w:r>
        <w:t>12 Dicembre</w:t>
      </w:r>
      <w:bookmarkEnd w:id="92"/>
      <w:r>
        <w:t xml:space="preserve"> </w:t>
      </w:r>
    </w:p>
    <w:p w14:paraId="295AC2A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Senza fede e senza preghiera, nessuna missione potrà essere fatta. Non ci saranno frutti se il missionario e Cristo Gesù non sono una sola volontà, un solo cuore, un solo pensiero, una sola mente, una sola obbedienza, una sola Parola.</w:t>
      </w:r>
    </w:p>
    <w:p w14:paraId="19EB4DE0" w14:textId="77777777" w:rsidR="00B76950" w:rsidRDefault="00B76950" w:rsidP="00B76950">
      <w:pPr>
        <w:keepNext/>
        <w:spacing w:after="120" w:line="360" w:lineRule="auto"/>
        <w:jc w:val="center"/>
        <w:outlineLvl w:val="0"/>
        <w:rPr>
          <w:rFonts w:ascii="Book Antiqua" w:eastAsia="Times New Roman" w:hAnsi="Book Antiqua" w:cs="Arial"/>
          <w:b/>
          <w:bCs/>
          <w:kern w:val="32"/>
          <w:sz w:val="72"/>
          <w:szCs w:val="28"/>
          <w:lang w:eastAsia="it-IT"/>
        </w:rPr>
      </w:pPr>
      <w:bookmarkStart w:id="93" w:name="_Toc497462133"/>
      <w:bookmarkStart w:id="94" w:name="_Toc515601243"/>
      <w:r>
        <w:rPr>
          <w:rFonts w:ascii="Book Antiqua" w:eastAsia="Times New Roman" w:hAnsi="Book Antiqua" w:cs="Arial"/>
          <w:b/>
          <w:bCs/>
          <w:kern w:val="32"/>
          <w:sz w:val="36"/>
          <w:szCs w:val="28"/>
          <w:lang w:eastAsia="it-IT"/>
        </w:rPr>
        <w:t>Se avrete fede e non dubiterete</w:t>
      </w:r>
      <w:bookmarkEnd w:id="93"/>
      <w:bookmarkEnd w:id="94"/>
    </w:p>
    <w:p w14:paraId="73175AD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È giusto che le parole di Gesù – </w:t>
      </w:r>
      <w:r>
        <w:rPr>
          <w:rFonts w:ascii="Book Antiqua" w:hAnsi="Book Antiqua" w:cs="Arial"/>
          <w:i/>
          <w:sz w:val="24"/>
          <w:szCs w:val="16"/>
        </w:rPr>
        <w:t xml:space="preserve">«In verità io vi dico: se avrete fede e non dubiterete, non solo potrete fare ciò che ho fatto a quest’albero, ma, anche se direte a questo monte: “Lèvati e gèttati nel mare”, ciò avverrà. E tutto quello che chiederete con fede nella preghiera, lo otterrete» - </w:t>
      </w:r>
      <w:r>
        <w:rPr>
          <w:rFonts w:ascii="Book Antiqua" w:hAnsi="Book Antiqua" w:cs="Arial"/>
          <w:sz w:val="24"/>
          <w:szCs w:val="16"/>
        </w:rPr>
        <w:t xml:space="preserve">vengano </w:t>
      </w:r>
      <w:r>
        <w:rPr>
          <w:rFonts w:ascii="Book Antiqua" w:hAnsi="Book Antiqua" w:cs="Arial"/>
          <w:sz w:val="24"/>
          <w:szCs w:val="16"/>
        </w:rPr>
        <w:lastRenderedPageBreak/>
        <w:t>comprese secondo ogni verità, o pienezza di rivelazione, che viene a noi dalla Parola di Dio contenuta in tutta la Scrittura Santa.  La creazione è di Dio ed è sempre in stato di obbedienza al suo Signore. Il suo Signore dice ed essa obbedisce con immediata prontezza, all’istante. Ascolta, esegue, si trasforma, diviene ciò che non è. Non è dopo, ciò che era prima. Questa verità è manifestata nella Scrittura attraverso segni, miracoli e prodigi che gli uomini di Dio o Dio stesso ha sempre compiuto ed anche oggi compie. Sara è sterile, anziana, diviene madre. Il mare per comando di Mosè si apre. Per ordine del Signore il pane discende ogni notte dal cielo nei quarant’anni di deserto. La Scrittura è tutta un grande segno del Signore. Tutta un miracolo del suo amore. Tutta un prodigio della sua misericordia.</w:t>
      </w:r>
    </w:p>
    <w:p w14:paraId="620513D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Seconda verità. L’uomo è anche lui creatura del suo Dio e Signore. È però una creatura particolare, speciale, unica nell’universo. Lui non obbedisce per natura, deve obbedire per volontà. È chiamato all’obbedienza per avere o conservare o ritornare in vita. Ma deve volere obbedire. Dio ha posto la sua vita nelle sue mani, nella sua volontà. Vuoi la vita, obbedisci. Vuoi la morte, trasgredisci il mio comando. Qual è il rapporto allora tra l’uomo e la creazione, se lui non è il suo Signore, il suo Dio, il suo Creatore? Può ciò che obbedisce solo a Dio obbedire anche l’uomo. Può una creatura obbedire ad un’altra creatura?  Qui si entra in una terza verità. Dio ha posto l’uomo come custode, signore della sua creazione. Ha dato all’uomo il potere di chiedere obbedienza alla creazione. Ma quando questo potere potrà essere esercitato? Gesù ci dice nella fede, per la fede. Ma cosa è esattamente la fede che Gesù chiede ai suoi discepoli? La prima fede necessaria ai suoi discepoli è nella Parola che il Signore rivolge loro. Essi dovranno obbedire ad ogni parola che Cristo Signore ha loro detto. L’obbedienza a Cristo Gesù deve essere da parte del discepolo in tutto simile all’obbedienza di Gesù verso il Padre. Perché la creazione obbediva a Cristo? Forse perché Lui è Dio? No! Obbediva perché Lui obbediva al Padre. Lui e il Padre erano una sola volontà. Ciò che il Padre voleva, Lui voleva. Ciò che il Padre gli chiedeva, Lui faceva. Per questo purissima obbedienza, quando Lui comanda alla creazione è come se comandasse il Padre senza alcuna differenza. Se il discepolo vuole comandare alla creazione, al fico, al gelso, al monte e desidera che essa gli obbedisca, deve lui obbedire ad ogni comando di Cristo Signore. Lui è Cristo devono essere una cosa sola.</w:t>
      </w:r>
    </w:p>
    <w:p w14:paraId="77D622CC"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6D01DF3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Sappiamo che in Marco alla fede, viene aggiunta la preghiera, ma anche la preghiera dovrà essere vissuta secondo le regole della fede. Una preghiera senza essere collocata nelle norme e statuti della fede mai potrà essere esaudita: cuore puro, mani innocenti, obbedienza perfetta, perdono, riconciliazione, pace con tutti: “</w:t>
      </w:r>
      <w:r>
        <w:rPr>
          <w:rFonts w:ascii="Book Antiqua" w:hAnsi="Book Antiqua" w:cs="Arial"/>
          <w:i/>
          <w:sz w:val="24"/>
          <w:szCs w:val="16"/>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disse: «Maestro, guarda: l’albero di fichi che hai maledetto è seccato». Rispose loro Gesù: «Abbiate fede in Dio! In verità io vi dico: se uno dicesse a </w:t>
      </w:r>
      <w:r>
        <w:rPr>
          <w:rFonts w:ascii="Book Antiqua" w:hAnsi="Book Antiqua" w:cs="Arial"/>
          <w:i/>
          <w:sz w:val="24"/>
          <w:szCs w:val="16"/>
        </w:rPr>
        <w:lastRenderedPageBreak/>
        <w:t xml:space="preserve">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 12-14.20-25). Così </w:t>
      </w:r>
      <w:r>
        <w:rPr>
          <w:rFonts w:ascii="Book Antiqua" w:hAnsi="Book Antiqua" w:cs="Arial"/>
          <w:sz w:val="24"/>
          <w:szCs w:val="16"/>
        </w:rPr>
        <w:t>Gesù insegna ai suoi discepoli, attraverso un potente segno, che anche a loro nessuna cosa sarà impossibile. Loro stanno per partire per la missione. Dovranno recarsi in tutto il mondo. Senza fede e senza preghiera, nessuna missione potrà essere fatta. Loro dovranno far seccare ogni albero di male che è verde e rigoglioso e dare vita ad ogni albero di bene che è secco. Mai lo potranno, se si pongono fuori della legge della fede e della preghiera. Mai vi riusciranno se essi e Cristo Gesù non sono una sola volontà, un solo cuore, un solo pensiero, una sola mente, una sola obbedienza, una sola Parola. Essi sono come un ferro arrugginito e freddo. Non possono produrre alcun fuoco. Si mettono nel fuoco di Cristo, in Cristo, diventano un solo fuoco e il ferro potrà riscaldare e incendiare.</w:t>
      </w:r>
    </w:p>
    <w:p w14:paraId="7BDC815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del Signore, Angeli, Santi, fateci fuoco nel fuoco, fuoco del fuoco di Cristo per sempre.</w:t>
      </w:r>
    </w:p>
    <w:p w14:paraId="555BC4E5" w14:textId="77777777" w:rsidR="00B76950" w:rsidRPr="00B76950" w:rsidRDefault="00B76950" w:rsidP="00B76950">
      <w:pPr>
        <w:pStyle w:val="Nessunaspaziatura"/>
        <w:numPr>
          <w:ilvl w:val="0"/>
          <w:numId w:val="0"/>
        </w:numPr>
        <w:tabs>
          <w:tab w:val="left" w:pos="708"/>
        </w:tabs>
        <w:ind w:left="567"/>
        <w:rPr>
          <w:rFonts w:cs="Arial"/>
          <w:sz w:val="24"/>
        </w:rPr>
      </w:pPr>
    </w:p>
    <w:p w14:paraId="3C9D65A0" w14:textId="77777777" w:rsidR="00B76950" w:rsidRDefault="00B76950" w:rsidP="00B76950">
      <w:pPr>
        <w:pStyle w:val="Nessunaspaziatura"/>
        <w:numPr>
          <w:ilvl w:val="0"/>
          <w:numId w:val="3"/>
        </w:numPr>
        <w:tabs>
          <w:tab w:val="num" w:pos="567"/>
        </w:tabs>
        <w:spacing w:after="120" w:line="254" w:lineRule="auto"/>
        <w:ind w:left="567" w:hanging="567"/>
      </w:pPr>
      <w:r>
        <w:t>La Chiesa è la comunità dei chiamati da Dio alla comunione con Lui, in Cristo, per lo Spirito Santo. Chi chiama è Dio. Dio chiama per essere vero corpo di Cristo. Chi deve generare il chiamato come vero corpo di Cristo è lo Spirito Santo. </w:t>
      </w:r>
    </w:p>
    <w:p w14:paraId="7D507C32" w14:textId="77777777" w:rsidR="00B76950" w:rsidRDefault="00B76950" w:rsidP="00B76950">
      <w:pPr>
        <w:pStyle w:val="Nessunaspaziatura"/>
        <w:numPr>
          <w:ilvl w:val="0"/>
          <w:numId w:val="3"/>
        </w:numPr>
        <w:tabs>
          <w:tab w:val="num" w:pos="567"/>
        </w:tabs>
        <w:spacing w:after="120" w:line="254" w:lineRule="auto"/>
        <w:ind w:left="567" w:hanging="567"/>
      </w:pPr>
      <w:r>
        <w:t>Dio chiama invisibilmente pe mezzo dello Spirito. Visibilmente con quanti sono Corpo di Cristo, se pieni di Spirito Santo. Lo Spirito Santo genera in Cristo per mezzo dell’azione sacramentale degli Apostoli e di quanti sono collaboratori dell’ordine episcopale. </w:t>
      </w:r>
    </w:p>
    <w:p w14:paraId="13B97889" w14:textId="77777777" w:rsidR="00B76950" w:rsidRDefault="00B76950" w:rsidP="00B76950">
      <w:pPr>
        <w:pStyle w:val="Nessunaspaziatura"/>
        <w:numPr>
          <w:ilvl w:val="0"/>
          <w:numId w:val="3"/>
        </w:numPr>
        <w:tabs>
          <w:tab w:val="num" w:pos="567"/>
        </w:tabs>
        <w:spacing w:after="120" w:line="254" w:lineRule="auto"/>
        <w:ind w:left="567" w:hanging="567"/>
      </w:pPr>
      <w:r>
        <w:t>Sappiamo che in caso di urgenza, perché in pericolo di morte, ogni uomo può amministrare il battesimo, purché lo faccia secondo il fine della Chiesa, questo perché il sacramento del battesimo è di necessità di fine e non di necessità di mezzo. </w:t>
      </w:r>
    </w:p>
    <w:p w14:paraId="4D51E8AD" w14:textId="77777777" w:rsidR="00B76950" w:rsidRDefault="00B76950" w:rsidP="00B76950">
      <w:pPr>
        <w:pStyle w:val="Nessunaspaziatura"/>
        <w:numPr>
          <w:ilvl w:val="0"/>
          <w:numId w:val="3"/>
        </w:numPr>
        <w:tabs>
          <w:tab w:val="num" w:pos="567"/>
        </w:tabs>
        <w:spacing w:after="120" w:line="254" w:lineRule="auto"/>
        <w:ind w:left="567" w:hanging="567"/>
      </w:pPr>
      <w:r>
        <w:t>Quando lo Spirito Santo chiama Lui direttamente, come avvenne per Saulo di Tarso, sempre dovrà seguire la rigenerazione per via battesimale. Essere corpo di Cristo è essenza della nostra fede, non un accidente. Oggi purtroppo non si crede più nel battesimo. </w:t>
      </w:r>
    </w:p>
    <w:p w14:paraId="5A580492" w14:textId="77777777" w:rsidR="00B76950" w:rsidRDefault="00B76950" w:rsidP="00B76950">
      <w:pPr>
        <w:pStyle w:val="Nessunaspaziatura"/>
        <w:numPr>
          <w:ilvl w:val="0"/>
          <w:numId w:val="3"/>
        </w:numPr>
        <w:tabs>
          <w:tab w:val="num" w:pos="567"/>
        </w:tabs>
        <w:spacing w:after="120" w:line="254" w:lineRule="auto"/>
        <w:ind w:left="567" w:hanging="567"/>
      </w:pPr>
      <w:r>
        <w:t>Ribadiamo la verità: Dio ci chiama alla comunione con Lui. La Comunione con Lui è in Cristo, nel Corpo di Cristo. Il corpo di Cristo lo formano lo Spirito Santo e la Chiesa. Né la Chiesa senza lo Spirito, né lo Spirito senza la Chiesa. </w:t>
      </w:r>
    </w:p>
    <w:p w14:paraId="7DB43911" w14:textId="77777777" w:rsidR="00B76950" w:rsidRDefault="00B76950" w:rsidP="00B76950">
      <w:pPr>
        <w:pStyle w:val="Nessunaspaziatura"/>
        <w:numPr>
          <w:ilvl w:val="0"/>
          <w:numId w:val="3"/>
        </w:numPr>
        <w:tabs>
          <w:tab w:val="num" w:pos="567"/>
        </w:tabs>
        <w:spacing w:after="120" w:line="254" w:lineRule="auto"/>
        <w:ind w:left="567" w:hanging="567"/>
      </w:pPr>
      <w:r>
        <w:t>Se una di queste verità viene a mancare, tutto il mistero della salvezza non si compie. Dio non chiama a sé. Chiama a Cristo Gesù. Cristo Gesù non chiama al Padre. Chiama a sé. Solo chi diventa un solo corpo con Lui, da Lui potrà essere dato al Padre. </w:t>
      </w:r>
    </w:p>
    <w:p w14:paraId="05FE2DD3" w14:textId="77777777" w:rsidR="00B76950" w:rsidRDefault="00B76950" w:rsidP="00B76950">
      <w:pPr>
        <w:pStyle w:val="Nessunaspaziatura"/>
        <w:numPr>
          <w:ilvl w:val="0"/>
          <w:numId w:val="3"/>
        </w:numPr>
        <w:tabs>
          <w:tab w:val="num" w:pos="567"/>
        </w:tabs>
        <w:spacing w:after="120" w:line="254" w:lineRule="auto"/>
        <w:ind w:left="567" w:hanging="567"/>
      </w:pPr>
      <w:r>
        <w:t>Lo Spirito Santo chiama fuori della Chiesa, ma per consegnare alla Chiesa, cioè al corpo di Cristo. Lui chiama perché si formi il corpo di Cristo. Dove il corpo di Cristo non è formato, la chiamata rimane senza vera finalità. È una chiamata vana. </w:t>
      </w:r>
    </w:p>
    <w:p w14:paraId="0330B9D1" w14:textId="77777777" w:rsidR="00B76950" w:rsidRDefault="00B76950" w:rsidP="00B76950">
      <w:pPr>
        <w:pStyle w:val="Nessunaspaziatura"/>
        <w:numPr>
          <w:ilvl w:val="0"/>
          <w:numId w:val="3"/>
        </w:numPr>
        <w:tabs>
          <w:tab w:val="num" w:pos="567"/>
        </w:tabs>
        <w:spacing w:after="120" w:line="254" w:lineRule="auto"/>
        <w:ind w:left="567" w:hanging="567"/>
      </w:pPr>
      <w:r>
        <w:t>La Chiesa necessariamente possiede in sé una dimensione trinitaria. Dove la Trinità viene cancellata, anche la Chiesa è cancellata. È anti-ecclesiale la falsa teoria del Dio unico. Chi la propone sappia che si dichiara distruttore della verità della Chiesa. </w:t>
      </w:r>
    </w:p>
    <w:p w14:paraId="7F55494F" w14:textId="77777777" w:rsidR="00B76950" w:rsidRDefault="00B76950" w:rsidP="00B76950">
      <w:pPr>
        <w:pStyle w:val="Nessunaspaziatura"/>
        <w:numPr>
          <w:ilvl w:val="0"/>
          <w:numId w:val="3"/>
        </w:numPr>
        <w:tabs>
          <w:tab w:val="num" w:pos="567"/>
        </w:tabs>
        <w:spacing w:after="120" w:line="254" w:lineRule="auto"/>
        <w:ind w:left="567" w:hanging="567"/>
      </w:pPr>
      <w:r>
        <w:t>Al discepolo di Gesù è chiesto di avere questa coscienza di se stesso: Lui è un chiamato da Dio per essere Corpo di Cristo, per opera dello Spirito Santo e della Chiesa, ma nella Chiesa. Questa coscienza deve trasformarsi in un inno di ringraziamento eterno. </w:t>
      </w:r>
    </w:p>
    <w:p w14:paraId="05EA595C" w14:textId="77777777" w:rsidR="00B76950" w:rsidRDefault="00B76950" w:rsidP="00B76950">
      <w:pPr>
        <w:pStyle w:val="Nessunaspaziatura"/>
        <w:numPr>
          <w:ilvl w:val="0"/>
          <w:numId w:val="3"/>
        </w:numPr>
        <w:tabs>
          <w:tab w:val="num" w:pos="567"/>
        </w:tabs>
        <w:spacing w:after="120" w:line="254" w:lineRule="auto"/>
        <w:ind w:left="567" w:hanging="567"/>
      </w:pPr>
      <w:r>
        <w:t>Questa coscienza da sola non basta. Ne urge una seconda. Il chiamato da Dio è chiamato per chiamare, nello Spirito Santo e con la sua potenza, ogni altro uomo, per volontà di Dio, perché anche Lui si lasci rigenerare per divenire corpo di Cristo. </w:t>
      </w:r>
    </w:p>
    <w:p w14:paraId="0A72D9FE" w14:textId="77777777" w:rsidR="00B76950" w:rsidRDefault="00B76950" w:rsidP="00B76950">
      <w:pPr>
        <w:pStyle w:val="Nessunaspaziatura"/>
        <w:numPr>
          <w:ilvl w:val="0"/>
          <w:numId w:val="3"/>
        </w:numPr>
        <w:tabs>
          <w:tab w:val="num" w:pos="567"/>
        </w:tabs>
        <w:spacing w:after="120" w:line="254" w:lineRule="auto"/>
        <w:ind w:left="567" w:hanging="567"/>
      </w:pPr>
      <w:r>
        <w:lastRenderedPageBreak/>
        <w:t>Queste due coscienze vanno non solo formate, ma perennemente alimentate. Se il cristiano perde queste due coscienze, anche la sua verità o essenza cristiana è persa. Bisogna che venga nuovamente riaccesa nel suo cuore nelle sua anima. </w:t>
      </w:r>
    </w:p>
    <w:p w14:paraId="7321A842" w14:textId="77777777" w:rsidR="00B76950" w:rsidRDefault="00B76950" w:rsidP="00B76950">
      <w:pPr>
        <w:pStyle w:val="Nessunaspaziatura"/>
        <w:numPr>
          <w:ilvl w:val="0"/>
          <w:numId w:val="3"/>
        </w:numPr>
        <w:tabs>
          <w:tab w:val="num" w:pos="567"/>
        </w:tabs>
        <w:spacing w:after="120" w:line="254" w:lineRule="auto"/>
        <w:ind w:left="567" w:hanging="567"/>
      </w:pPr>
      <w:r>
        <w:t>Madre di Gesù, non permettere che il cristiano perda la sua verità di chiamato da Dio, per formare in Cristo e con Lui un solo Corpo, per l’onnipotenza rigeneratrice dello Spirito Santo e l’azione sacramentale della Chiesa.</w:t>
      </w:r>
    </w:p>
    <w:p w14:paraId="6D40D4A6" w14:textId="77777777" w:rsidR="00B76950" w:rsidRDefault="00B76950" w:rsidP="00B76950">
      <w:pPr>
        <w:pStyle w:val="Nessunaspaziatura"/>
        <w:numPr>
          <w:ilvl w:val="0"/>
          <w:numId w:val="0"/>
        </w:numPr>
        <w:tabs>
          <w:tab w:val="left" w:pos="708"/>
        </w:tabs>
        <w:ind w:left="567"/>
      </w:pPr>
    </w:p>
    <w:p w14:paraId="6B2ADB10" w14:textId="77777777" w:rsidR="00B76950" w:rsidRDefault="00B76950" w:rsidP="00B76950">
      <w:pPr>
        <w:pStyle w:val="Nessunaspaziatura"/>
        <w:numPr>
          <w:ilvl w:val="0"/>
          <w:numId w:val="3"/>
        </w:numPr>
        <w:tabs>
          <w:tab w:val="num" w:pos="567"/>
        </w:tabs>
        <w:spacing w:after="120" w:line="254" w:lineRule="auto"/>
        <w:ind w:left="567" w:hanging="567"/>
      </w:pPr>
      <w:r>
        <w:t>Se il cristiano è un chiamato da Dio, non ha alcun merito presso il suo Signore. Tutto nella Chiesa è per grazia e dalla grazia. Al cristiano è chiesto di riconoscere che tutto è grazia. La grazia ricevuta deve essere trasformata in Lui in grazia donata. </w:t>
      </w:r>
    </w:p>
    <w:p w14:paraId="6622F144" w14:textId="77777777" w:rsidR="00B76950" w:rsidRDefault="00B76950" w:rsidP="00B76950">
      <w:pPr>
        <w:pStyle w:val="Nessunaspaziatura"/>
        <w:numPr>
          <w:ilvl w:val="0"/>
          <w:numId w:val="3"/>
        </w:numPr>
        <w:tabs>
          <w:tab w:val="num" w:pos="567"/>
        </w:tabs>
        <w:spacing w:after="120" w:line="254" w:lineRule="auto"/>
        <w:ind w:left="567" w:hanging="567"/>
      </w:pPr>
      <w:r>
        <w:t>È questa la vera evangelizzazione: atto di vero ringraziamento e di benedizione. Come si benedice e si ringrazia il Signore? Aiutandolo, perché la grazia ricevuta possa essere data anche come nostro frutto ad ogni altro uomo.</w:t>
      </w:r>
    </w:p>
    <w:p w14:paraId="658EB2AA" w14:textId="77777777" w:rsidR="00B76950" w:rsidRDefault="00B76950" w:rsidP="00B76950">
      <w:pPr>
        <w:pStyle w:val="Nessunaspaziatura"/>
        <w:numPr>
          <w:ilvl w:val="0"/>
          <w:numId w:val="3"/>
        </w:numPr>
        <w:tabs>
          <w:tab w:val="num" w:pos="567"/>
        </w:tabs>
        <w:spacing w:after="120" w:line="254" w:lineRule="auto"/>
        <w:ind w:left="567" w:hanging="567"/>
      </w:pPr>
      <w:r>
        <w:t>Una Chiesa che non si auto-rigenera nello Spirito Santo è una Chiesa che non vive la sua missione primaria. Ha perso il fine del suo essere e del suo esistere. Formare Cristo, rigenerando in Cristo, è la sua sola ed unica missione. </w:t>
      </w:r>
    </w:p>
    <w:p w14:paraId="2E69125A" w14:textId="77777777" w:rsidR="00B76950" w:rsidRDefault="00B76950" w:rsidP="00B76950">
      <w:pPr>
        <w:pStyle w:val="Nessunaspaziatura"/>
        <w:numPr>
          <w:ilvl w:val="0"/>
          <w:numId w:val="3"/>
        </w:numPr>
        <w:tabs>
          <w:tab w:val="num" w:pos="567"/>
        </w:tabs>
        <w:spacing w:after="120" w:line="254" w:lineRule="auto"/>
        <w:ind w:left="567" w:hanging="567"/>
      </w:pPr>
      <w:r>
        <w:t>Siamo eletti da Dio. L’elezione ci porta subito nel cuore del Padre. Ci immerge nel suo amore eterno: Io ti ho amato, ti amo di amore eterno. Ti amo e ti eleggo alla comunione con me, in Cristo Gesù, nel mio Verbo Eterno che si è fatto carne. Ti eleggo per il mio Santo Spirito. </w:t>
      </w:r>
    </w:p>
    <w:p w14:paraId="0FF1E46F" w14:textId="77777777" w:rsidR="00B76950" w:rsidRDefault="00B76950" w:rsidP="00B76950">
      <w:pPr>
        <w:pStyle w:val="Nessunaspaziatura"/>
        <w:numPr>
          <w:ilvl w:val="0"/>
          <w:numId w:val="3"/>
        </w:numPr>
        <w:tabs>
          <w:tab w:val="num" w:pos="567"/>
        </w:tabs>
        <w:spacing w:after="120" w:line="254" w:lineRule="auto"/>
        <w:ind w:left="567" w:hanging="567"/>
      </w:pPr>
      <w:r>
        <w:t>Nell’elezione è nascosto il mistero di Dio e del suo amore. Dio deve colmarci del suo amore, vuole immergerci nel suo amore, vuole alimentarci del suo amore, e per questo ci sceglie. Il suo Amore Eterno è Cristo Gesù ed è in Lui che può amarci. </w:t>
      </w:r>
    </w:p>
    <w:p w14:paraId="4DD532B7" w14:textId="77777777" w:rsidR="00B76950" w:rsidRDefault="00B76950" w:rsidP="00B76950">
      <w:pPr>
        <w:pStyle w:val="Nessunaspaziatura"/>
        <w:numPr>
          <w:ilvl w:val="0"/>
          <w:numId w:val="3"/>
        </w:numPr>
        <w:tabs>
          <w:tab w:val="num" w:pos="567"/>
        </w:tabs>
        <w:spacing w:after="120" w:line="254" w:lineRule="auto"/>
        <w:ind w:left="567" w:hanging="567"/>
      </w:pPr>
      <w:r>
        <w:t>Senza Cristo Gesù, Dio non può amare, perché gli manca ogni amore e ogni verità di esso. Quanti separano Dio da Cristo Signore, hanno un Dio sterile, senza amore, senza vita. La vita e l’amore di Dio è Cristo Signore, solo Lui, nessun altro. </w:t>
      </w:r>
    </w:p>
    <w:p w14:paraId="07077FC2" w14:textId="77777777" w:rsidR="00B76950" w:rsidRDefault="00B76950" w:rsidP="00B76950">
      <w:pPr>
        <w:pStyle w:val="Nessunaspaziatura"/>
        <w:numPr>
          <w:ilvl w:val="0"/>
          <w:numId w:val="3"/>
        </w:numPr>
        <w:tabs>
          <w:tab w:val="num" w:pos="567"/>
        </w:tabs>
        <w:spacing w:after="120" w:line="254" w:lineRule="auto"/>
        <w:ind w:left="567" w:hanging="567"/>
      </w:pPr>
      <w:r>
        <w:t>Dio ama in Cristo nella comunione dello Spirito Santo. È questa la stupenda elezione che Lui ci ha fatto. Nulla nell’elezione viene da noi. Tutto invece viene da Lui. Nell’elezione si rivela tutto l’amore infinito del Padre verso di noi. </w:t>
      </w:r>
    </w:p>
    <w:p w14:paraId="45BCF0D2" w14:textId="77777777" w:rsidR="00B76950" w:rsidRDefault="00B76950" w:rsidP="00B76950">
      <w:pPr>
        <w:pStyle w:val="Nessunaspaziatura"/>
        <w:numPr>
          <w:ilvl w:val="0"/>
          <w:numId w:val="3"/>
        </w:numPr>
        <w:tabs>
          <w:tab w:val="num" w:pos="567"/>
        </w:tabs>
        <w:spacing w:after="120" w:line="254" w:lineRule="auto"/>
        <w:ind w:left="567" w:hanging="567"/>
      </w:pPr>
      <w:r>
        <w:t>San Paolo rivela che la Chiesa è corpo di Cristo. Essa è un organismo ben compaginato e connesso, nel quale la vita scorre da un membro all’altro, secondo doni, carismi, ministeri, vocazioni, assegnati a ciascuno dallo Spirito Santo. </w:t>
      </w:r>
    </w:p>
    <w:p w14:paraId="7C6F7CBB" w14:textId="77777777" w:rsidR="00B76950" w:rsidRDefault="00B76950" w:rsidP="00B76950">
      <w:pPr>
        <w:pStyle w:val="Nessunaspaziatura"/>
        <w:numPr>
          <w:ilvl w:val="0"/>
          <w:numId w:val="3"/>
        </w:numPr>
        <w:tabs>
          <w:tab w:val="num" w:pos="567"/>
        </w:tabs>
        <w:spacing w:after="120" w:line="254" w:lineRule="auto"/>
        <w:ind w:left="567" w:hanging="567"/>
      </w:pPr>
      <w:r>
        <w:t>Se ognuno è corpo di Cristo e vive in esso, deve vivere anche con esso e per esso. Deve attingere la vita di cui è carente dagli altri. Deve dare agli altri la vita di cui essi sono carenti. Il corpo di Cristo vive di questo ininterrotto travaso di vita. </w:t>
      </w:r>
    </w:p>
    <w:p w14:paraId="5C1106F8" w14:textId="77777777" w:rsidR="00B76950" w:rsidRDefault="00B76950" w:rsidP="00B76950">
      <w:pPr>
        <w:pStyle w:val="Nessunaspaziatura"/>
        <w:numPr>
          <w:ilvl w:val="0"/>
          <w:numId w:val="3"/>
        </w:numPr>
        <w:tabs>
          <w:tab w:val="num" w:pos="567"/>
        </w:tabs>
        <w:spacing w:after="120" w:line="254" w:lineRule="auto"/>
        <w:ind w:left="567" w:hanging="567"/>
      </w:pPr>
      <w:r>
        <w:t>È questa la comunione. Si è una cosa con Cristo. Si è interamente dalla volontà dello Spirito Santo. Si è gli uni per gli altri. La comunione non è miscuglio, è conservazione della propria verità e identità, messa però a servizio di ogni altro membro del corpo. </w:t>
      </w:r>
    </w:p>
    <w:p w14:paraId="14454DCF"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ritrovino la loro purissima verità, che non è da loro, ma viene tutta e interamente dal Padre, in Cristo, per lo Spirito Santo.</w:t>
      </w:r>
    </w:p>
    <w:p w14:paraId="41C6BF63" w14:textId="77777777" w:rsidR="00B76950" w:rsidRDefault="00B76950" w:rsidP="00B76950">
      <w:pPr>
        <w:pStyle w:val="Titolo2"/>
      </w:pPr>
      <w:bookmarkStart w:id="95" w:name="_Toc515601244"/>
      <w:r>
        <w:t>13 Dicembre</w:t>
      </w:r>
      <w:bookmarkEnd w:id="95"/>
    </w:p>
    <w:p w14:paraId="00A913DB" w14:textId="77777777" w:rsidR="00B76950" w:rsidRDefault="00B76950" w:rsidP="00B76950">
      <w:pPr>
        <w:jc w:val="both"/>
      </w:pPr>
      <w:r>
        <w:t xml:space="preserve">Il perdono mai potrà esserci accreditato, se noi non riconosciamo il male fatto, non ci pentiamo di esso, non ci convertiamo a Dio, non ritorniamo ad abitare nella casa della sua Parola, manifestazione perfetta della sua volontà. </w:t>
      </w:r>
    </w:p>
    <w:p w14:paraId="716B78B2" w14:textId="77777777" w:rsidR="00B76950" w:rsidRDefault="00B76950" w:rsidP="00B76950">
      <w:pPr>
        <w:keepNext/>
        <w:spacing w:after="120" w:line="360" w:lineRule="auto"/>
        <w:jc w:val="center"/>
        <w:outlineLvl w:val="0"/>
        <w:rPr>
          <w:rFonts w:ascii="Book Antiqua" w:eastAsia="Times New Roman" w:hAnsi="Book Antiqua" w:cs="Arial"/>
          <w:b/>
          <w:bCs/>
          <w:kern w:val="32"/>
          <w:sz w:val="96"/>
          <w:szCs w:val="28"/>
          <w:lang w:eastAsia="it-IT"/>
        </w:rPr>
      </w:pPr>
      <w:bookmarkStart w:id="96" w:name="_Toc497462135"/>
      <w:bookmarkStart w:id="97" w:name="_Toc515601245"/>
      <w:r>
        <w:rPr>
          <w:rFonts w:ascii="Book Antiqua" w:eastAsia="Times New Roman" w:hAnsi="Book Antiqua" w:cs="Arial"/>
          <w:b/>
          <w:bCs/>
          <w:kern w:val="32"/>
          <w:sz w:val="36"/>
          <w:szCs w:val="28"/>
          <w:lang w:eastAsia="it-IT"/>
        </w:rPr>
        <w:t>Il vostro maestro non paga la tassa?</w:t>
      </w:r>
      <w:bookmarkEnd w:id="96"/>
      <w:bookmarkEnd w:id="97"/>
    </w:p>
    <w:p w14:paraId="43023116"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L’umanità ha una tassa altissima da pagare presso Dio. Gesù la paga offrendo al Padre il suo sangue per il perdono di ogni debito da noi contratto presso il nostro Creatore e Signore. Tuttavia, pur essendo stata pagata la tassa, il perdono mai potrà esserci </w:t>
      </w:r>
      <w:r>
        <w:rPr>
          <w:rFonts w:ascii="Book Antiqua" w:hAnsi="Book Antiqua" w:cs="Arial"/>
          <w:sz w:val="24"/>
          <w:szCs w:val="16"/>
        </w:rPr>
        <w:lastRenderedPageBreak/>
        <w:t xml:space="preserve">accreditato, se noi non riconosciamo il male fatto, non ci pentiamo di esso, non ci convertiamo a Dio, non ritorniamo ad abitare nella casa della sua Parola, manifestazione perfetta della sua volontà. La tassa pagata ci viene accredita sotto queste precise condizioni. Le osserviamo, siamo senza debiti presso Dio. Non le osserviamo, rendiamo vana la redenzione e la salvezza operata da Cristo Gesù. La tassa per il tempio è nulla rispetto alla tassa presso il Padre. Quella per il tempio tutti la possono pagare. Quella presso il Padre nessuno mai la potrà pagare. Potrà essere solo condonata e Dio la condona insieme per il sacrificio di Cristo e per la nostra conversione. </w:t>
      </w:r>
    </w:p>
    <w:p w14:paraId="4621F813"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Per questa ragione Gesù annunzia ai suoi discepoli che in Gerusalemme il Figlio dell’uomo sta per essere consegnato nelle mani degli uomini, Questi lo uccideranno. Ma il terzo giorno risorgerà. Quella dell’umanità presso il Padre solo con il versamento del suo sangue si potrà pagare e Gesù per questo si reca nella Città Santa. Non va per conquistarla. Va invece per essere offerto in sacrificio per la salvezza di ogni uomo. Possono i discepoli comprendere questa altissima missione di Gesù? Per niente. Essi hanno di Lui una visione troppo umana, terrena. Essi non vedono Gesù se non come un liberatore dalle potenze ostili al popolo dei Giudei. Lo vedono come un nuovo Davide che sottomette tutti i popoli e li costringe a tributo. Con questa visione umana e terrena, pensare ad un Messia crocifisso è lo scandalo degli scandali. Un Messia sconfitto dagli uomini è impensabile, inimmaginabile, impossibile. </w:t>
      </w:r>
    </w:p>
    <w:p w14:paraId="2036DE00"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Giunti a Cafàrnao, si avvicinano a Pietro quelli che riscuotevano le tasse per il tempio e gli rivolgono una precisa domanda: </w:t>
      </w:r>
      <w:r>
        <w:rPr>
          <w:rFonts w:ascii="Book Antiqua" w:hAnsi="Book Antiqua" w:cs="Arial"/>
          <w:i/>
          <w:sz w:val="24"/>
          <w:szCs w:val="16"/>
        </w:rPr>
        <w:t>“Il vostro maestro non paga la tassa?”</w:t>
      </w:r>
      <w:r>
        <w:rPr>
          <w:rFonts w:ascii="Book Antiqua" w:hAnsi="Book Antiqua" w:cs="Arial"/>
          <w:sz w:val="24"/>
          <w:szCs w:val="16"/>
        </w:rPr>
        <w:t xml:space="preserve">. La risposta di Pietro è affermativa. Il nostro Maestro le paga. Apparentemente tutto finisce qui. Quando sono in casa, Gesù rivolge a Pietro una singolare domanda: </w:t>
      </w:r>
      <w:r>
        <w:rPr>
          <w:rFonts w:ascii="Book Antiqua" w:hAnsi="Book Antiqua" w:cs="Arial"/>
          <w:i/>
          <w:sz w:val="24"/>
          <w:szCs w:val="16"/>
        </w:rPr>
        <w:t>“Che cosa ti pare, Simone? I re della terra da chi riscuotono le tasse e i tributi? Dai loro figli o dagli estranei?”.</w:t>
      </w:r>
      <w:r>
        <w:rPr>
          <w:rFonts w:ascii="Book Antiqua" w:hAnsi="Book Antiqua" w:cs="Arial"/>
          <w:sz w:val="24"/>
          <w:szCs w:val="16"/>
        </w:rPr>
        <w:t xml:space="preserve"> La risposta di Pietro è evidente: </w:t>
      </w:r>
      <w:r>
        <w:rPr>
          <w:rFonts w:ascii="Book Antiqua" w:hAnsi="Book Antiqua" w:cs="Arial"/>
          <w:i/>
          <w:sz w:val="24"/>
          <w:szCs w:val="16"/>
        </w:rPr>
        <w:t>“Dagli estranei”.</w:t>
      </w:r>
      <w:r>
        <w:rPr>
          <w:rFonts w:ascii="Book Antiqua" w:hAnsi="Book Antiqua" w:cs="Arial"/>
          <w:sz w:val="24"/>
          <w:szCs w:val="16"/>
        </w:rPr>
        <w:t xml:space="preserve"> Gesù replica a Pietro: </w:t>
      </w:r>
      <w:r>
        <w:rPr>
          <w:rFonts w:ascii="Book Antiqua" w:hAnsi="Book Antiqua" w:cs="Arial"/>
          <w:i/>
          <w:sz w:val="24"/>
          <w:szCs w:val="16"/>
        </w:rPr>
        <w:t>“Quindi i figli sono liberi”</w:t>
      </w:r>
      <w:r>
        <w:rPr>
          <w:rFonts w:ascii="Book Antiqua" w:hAnsi="Book Antiqua" w:cs="Arial"/>
          <w:sz w:val="24"/>
          <w:szCs w:val="16"/>
        </w:rPr>
        <w:t xml:space="preserve">. Gesù, essendo il Figlio Eterno, l’Unigenito Figlio del Signore del tempio e Signore anche Lui, è esente dal pagare i tributi. Ma Lui è il Figlio di Dio nella carne. Gli uomini non lo sanno e se Lui non paga, essi si potrebbero scandalizzare. Cosa fare per evitare lo scandalo? Ecco la soluzione trovata da Gesù: </w:t>
      </w:r>
      <w:r>
        <w:rPr>
          <w:rFonts w:ascii="Book Antiqua" w:hAnsi="Book Antiqua" w:cs="Arial"/>
          <w:i/>
          <w:sz w:val="24"/>
          <w:szCs w:val="16"/>
        </w:rPr>
        <w:t>“Ma, per evitare di scandalizzarli, va’ al mare, getta l’amo e prendi il primo pesce che viene su, aprigli la bocca e vi troverai una moneta d’argento. Prendila e consegnala per me e per te”</w:t>
      </w:r>
      <w:r>
        <w:rPr>
          <w:rFonts w:ascii="Book Antiqua" w:hAnsi="Book Antiqua" w:cs="Arial"/>
          <w:sz w:val="24"/>
          <w:szCs w:val="16"/>
        </w:rPr>
        <w:t>.  Con questa soluzione Gesù rivela a Pietro che Lui veramente è il Figlio dell’Altissimo. Ma è anche vero Figlio dell’uomo e come vero uomo deve evitare ad ogni costo di dare scandalo. Lo scandalo potrebbe compromettere la credibilità nella sua missione. Dinanzi alla scandalo è preferibile spogliarsi di tutto ciò che si possiede, consegnarlo per ogni tassa, purché la credibilità rimanga intatta. È una credibilità necessaria alla missione e di conseguenza alla salvezza.</w:t>
      </w:r>
    </w:p>
    <w:p w14:paraId="73EF6B75"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17,22-27). </w:t>
      </w:r>
    </w:p>
    <w:p w14:paraId="42FA4FF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Così agendo, Gesù insegna ad ogni uomo che lui potrà essere anche santissimo, ma è sempre uomo in mezzo agli uomini. Se vuole che lui rimanga credibile nella sua missione di salvezza, redenzione, annunzio, deve mettere ogni attenzione perché nessuno scandalo sorga per lui o attorno alla sua persona. Un solo scandalo lo potrebbe privare della sua credibilità e allora la sua missione va in fumo. Come si fa a seguire, ascoltare, obbedire ad una persona la cui credibilità si è incrinata o addirittura persa? Ogni uomo di Dio è responsabile della salvezza del mondo intero. San Paolo insegna che se il mangiare della carne consacrata agli idoli dovesse causare un qualche motivo di scandalo intorno alla sua persona, lui non mangerà carne in eterno. Lui non può mandare all’inferno un’anima per un pezzo di carne. La salvezza vale più di tutto l’universo e per la salvezza di una sola persona, si deve rinunziare ad ogni cosa per tutti i giorni della nostra vita. Anche alle cose più sante si deve rinunciare se esse sono viste causa di scandalo dai fratelli. Tra una tassa non pagata perché non dovuta e la perdita della credibilità con la conseguente salvezza non realizzata, o concretamente tra una moneta da dare e l’inferno, è sempre preferibile scegliere di dare la moneta perché mai nessuno si danni.  È una scelta di amore oltre che di saggezza e di intelligenza. Questo obbligo è per tutti, sempre.</w:t>
      </w:r>
    </w:p>
    <w:p w14:paraId="17DA259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Specchio di ogni virtù, Angeli, Santi, rendeteci saggi e intelligenti nelle nostre scelte.</w:t>
      </w:r>
    </w:p>
    <w:p w14:paraId="26E03B64" w14:textId="77777777" w:rsidR="00B76950" w:rsidRPr="00B76950" w:rsidRDefault="00B76950" w:rsidP="00B76950">
      <w:pPr>
        <w:pStyle w:val="Nessunaspaziatura"/>
        <w:numPr>
          <w:ilvl w:val="0"/>
          <w:numId w:val="0"/>
        </w:numPr>
        <w:tabs>
          <w:tab w:val="left" w:pos="708"/>
        </w:tabs>
        <w:ind w:left="567"/>
        <w:rPr>
          <w:rFonts w:cs="Arial"/>
          <w:sz w:val="24"/>
        </w:rPr>
      </w:pPr>
    </w:p>
    <w:p w14:paraId="03532DA5" w14:textId="77777777" w:rsidR="00B76950" w:rsidRDefault="00B76950" w:rsidP="00B76950">
      <w:pPr>
        <w:pStyle w:val="Nessunaspaziatura"/>
        <w:numPr>
          <w:ilvl w:val="0"/>
          <w:numId w:val="3"/>
        </w:numPr>
        <w:tabs>
          <w:tab w:val="num" w:pos="567"/>
        </w:tabs>
        <w:spacing w:after="120" w:line="254" w:lineRule="auto"/>
        <w:ind w:left="567" w:hanging="567"/>
      </w:pPr>
      <w:r>
        <w:t>Il corpo di Cristo non è un corpo nel quale ognuno obbedisce solo allo Spirito Santo. È un corpo nel quale ognuno è chiamato ad obbedire al carisma e al dono dello Spirito Santo dato all’altro per la nostra vita. Senza obbedienza non c’è vera vita. </w:t>
      </w:r>
    </w:p>
    <w:p w14:paraId="290ABCE7" w14:textId="77777777" w:rsidR="00B76950" w:rsidRDefault="00B76950" w:rsidP="00B76950">
      <w:pPr>
        <w:pStyle w:val="Nessunaspaziatura"/>
        <w:numPr>
          <w:ilvl w:val="0"/>
          <w:numId w:val="3"/>
        </w:numPr>
        <w:tabs>
          <w:tab w:val="num" w:pos="567"/>
        </w:tabs>
        <w:spacing w:after="120" w:line="254" w:lineRule="auto"/>
        <w:ind w:left="567" w:hanging="567"/>
      </w:pPr>
      <w:r>
        <w:t>Ci sono alcuni carismi e alcuni ministeri che sono a fondamento di altri. Il ministero del profeta e dell’apostolo sono essenziali in ordine al dono della grazia sacramentale e della Parola attuale di Dio e del discernimento infallibile in ordine al bene e al male. </w:t>
      </w:r>
    </w:p>
    <w:p w14:paraId="1BFDB8F9" w14:textId="77777777" w:rsidR="00B76950" w:rsidRDefault="00B76950" w:rsidP="00B76950">
      <w:pPr>
        <w:pStyle w:val="Nessunaspaziatura"/>
        <w:numPr>
          <w:ilvl w:val="0"/>
          <w:numId w:val="3"/>
        </w:numPr>
        <w:tabs>
          <w:tab w:val="num" w:pos="567"/>
        </w:tabs>
        <w:spacing w:after="120" w:line="254" w:lineRule="auto"/>
        <w:ind w:left="567" w:hanging="567"/>
      </w:pPr>
      <w:r>
        <w:t>Senza questi tre doni: grazia e verità, Parola attuale di Dio, discernimento infallibile il corpo manca di un elemento costitutivo, essenziale, indispensabile per la sua vita. In questo mistero di obbedienza allo Spirito vive e produce frutti il corpo di Cristo. </w:t>
      </w:r>
    </w:p>
    <w:p w14:paraId="6FADE4C6" w14:textId="77777777" w:rsidR="00B76950" w:rsidRDefault="00B76950" w:rsidP="00B76950">
      <w:pPr>
        <w:pStyle w:val="Nessunaspaziatura"/>
        <w:numPr>
          <w:ilvl w:val="0"/>
          <w:numId w:val="3"/>
        </w:numPr>
        <w:tabs>
          <w:tab w:val="num" w:pos="567"/>
        </w:tabs>
        <w:spacing w:after="120" w:line="254" w:lineRule="auto"/>
        <w:ind w:left="567" w:hanging="567"/>
      </w:pPr>
      <w:r>
        <w:t>L’obbedienza nel corpo non è “legale”, è naturale. Per il cristiano è obbedienza soprannaturale. Come l’albero obbedisce alla terra e si pianta in essa per ricevere l’alimento della vita, così ci si deve piantare nei profeti e negli apostoli. </w:t>
      </w:r>
    </w:p>
    <w:p w14:paraId="7D2E623B" w14:textId="77777777" w:rsidR="00B76950" w:rsidRDefault="00B76950" w:rsidP="00B76950">
      <w:pPr>
        <w:pStyle w:val="Nessunaspaziatura"/>
        <w:numPr>
          <w:ilvl w:val="0"/>
          <w:numId w:val="3"/>
        </w:numPr>
        <w:tabs>
          <w:tab w:val="num" w:pos="567"/>
        </w:tabs>
        <w:spacing w:after="120" w:line="254" w:lineRule="auto"/>
        <w:ind w:left="567" w:hanging="567"/>
      </w:pPr>
      <w:r>
        <w:t>Senza obbedienza soprannaturale ogni membro del corpo di Cristo perde di verità, grazia, discernimento. Si chiude in se stesso. Dalla comunione passa all’egoismo. È la sua morte ed è anche la sua morte al corpo di Cristo. È tralcio secco. </w:t>
      </w:r>
    </w:p>
    <w:p w14:paraId="777B7D9F" w14:textId="77777777" w:rsidR="00B76950" w:rsidRDefault="00B76950" w:rsidP="00B76950">
      <w:pPr>
        <w:pStyle w:val="Nessunaspaziatura"/>
        <w:numPr>
          <w:ilvl w:val="0"/>
          <w:numId w:val="3"/>
        </w:numPr>
        <w:tabs>
          <w:tab w:val="num" w:pos="567"/>
        </w:tabs>
        <w:spacing w:after="120" w:line="254" w:lineRule="auto"/>
        <w:ind w:left="567" w:hanging="567"/>
      </w:pPr>
      <w:r>
        <w:t>Con l’incarnazione Gesù Signore si è unito in modo inseparabile, indivisibile, in eterno con la nostra umanità. Lui si è fatto carne. Le leggi di questa unità sono racchiuse in quattro avverbi latini: “</w:t>
      </w:r>
      <w:r>
        <w:rPr>
          <w:i w:val="0"/>
          <w:iCs/>
          <w:lang w:val="la-Latn"/>
        </w:rPr>
        <w:t>Inconfuse, immutabiliter, indivise, inseparabiliter</w:t>
      </w:r>
      <w:r>
        <w:t>”. </w:t>
      </w:r>
    </w:p>
    <w:p w14:paraId="578F3745" w14:textId="77777777" w:rsidR="00B76950" w:rsidRDefault="00B76950" w:rsidP="00B76950">
      <w:pPr>
        <w:pStyle w:val="Nessunaspaziatura"/>
        <w:numPr>
          <w:ilvl w:val="0"/>
          <w:numId w:val="3"/>
        </w:numPr>
        <w:tabs>
          <w:tab w:val="num" w:pos="567"/>
        </w:tabs>
        <w:spacing w:after="120" w:line="254" w:lineRule="auto"/>
        <w:ind w:left="567" w:hanging="567"/>
      </w:pPr>
      <w:r>
        <w:t>La natura divina e la natura umana, nelle quali sussiste la Persona Eterna del Figlio dell’Altissimo, non si confondono l’una nell’altra, sono immutabili, sono indivisibili e inseparabili. Gesù è vero Dio e vero uomo, perfetto Dio e perfetto uomo. </w:t>
      </w:r>
    </w:p>
    <w:p w14:paraId="2C482B4F" w14:textId="77777777" w:rsidR="00B76950" w:rsidRDefault="00B76950" w:rsidP="00B76950">
      <w:pPr>
        <w:pStyle w:val="Nessunaspaziatura"/>
        <w:numPr>
          <w:ilvl w:val="0"/>
          <w:numId w:val="3"/>
        </w:numPr>
        <w:tabs>
          <w:tab w:val="num" w:pos="567"/>
        </w:tabs>
        <w:spacing w:after="120" w:line="254" w:lineRule="auto"/>
        <w:ind w:left="567" w:hanging="567"/>
      </w:pPr>
      <w:r>
        <w:t>La carne assunta da Cristo è immacolata, purissima. In essa ha però assunto l’umanità che è peccatrice, lontana da Dio, da Lui separata. Gesù lava con il suo sangue l’umanità da ogni peccato e nella sua carne la fa sua sposa per sempre. </w:t>
      </w:r>
    </w:p>
    <w:p w14:paraId="67B235FC" w14:textId="77777777" w:rsidR="00B76950" w:rsidRDefault="00B76950" w:rsidP="00B76950">
      <w:pPr>
        <w:pStyle w:val="Nessunaspaziatura"/>
        <w:numPr>
          <w:ilvl w:val="0"/>
          <w:numId w:val="3"/>
        </w:numPr>
        <w:tabs>
          <w:tab w:val="num" w:pos="567"/>
        </w:tabs>
        <w:spacing w:after="120" w:line="254" w:lineRule="auto"/>
        <w:ind w:left="567" w:hanging="567"/>
      </w:pPr>
      <w:r>
        <w:t>Lo sposalizio avviene con il sacramento del battesimo. Cristo Gesù e colui che si lascia battezzare divengono un solo corpo. Essendo un solo corpo, sono anche un solo sangue. Il cristiano dona a Cristo il suo sangue per rendere pura la sua Chiesa. </w:t>
      </w:r>
    </w:p>
    <w:p w14:paraId="3ACDFEE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Se il cristiano non aggiunge il suo sangue al sangue di Cristo, la redenzione soggettiva non si compie e l’umanità rimane nella sua sporcizia di peccato. È la grande missione del cristiano: purificare l’umanità aggiungendo il suo sangue al sangue di Gesù. </w:t>
      </w:r>
    </w:p>
    <w:p w14:paraId="0BB8D583" w14:textId="77777777" w:rsidR="00B76950" w:rsidRDefault="00B76950" w:rsidP="00B76950">
      <w:pPr>
        <w:pStyle w:val="Nessunaspaziatura"/>
        <w:numPr>
          <w:ilvl w:val="0"/>
          <w:numId w:val="3"/>
        </w:numPr>
        <w:tabs>
          <w:tab w:val="num" w:pos="567"/>
        </w:tabs>
        <w:spacing w:after="120" w:line="254" w:lineRule="auto"/>
        <w:ind w:left="567" w:hanging="567"/>
      </w:pPr>
      <w:r>
        <w:t>Madre di Dio, aiutate il cristiano a rivestirsi della sua verità. Senza la verità, la grazia diviene inefficace, è data vanamente. La grazia è data per creare la verità dell’uomo e aiutarlo a vivere di verità in verità.</w:t>
      </w:r>
    </w:p>
    <w:p w14:paraId="4CE3C427" w14:textId="77777777" w:rsidR="00B76950" w:rsidRDefault="00B76950" w:rsidP="00B76950">
      <w:pPr>
        <w:pStyle w:val="Nessunaspaziatura"/>
        <w:numPr>
          <w:ilvl w:val="0"/>
          <w:numId w:val="0"/>
        </w:numPr>
        <w:tabs>
          <w:tab w:val="left" w:pos="708"/>
        </w:tabs>
        <w:ind w:left="567" w:hanging="567"/>
      </w:pPr>
    </w:p>
    <w:p w14:paraId="58E8E388" w14:textId="77777777" w:rsidR="00B76950" w:rsidRDefault="00B76950" w:rsidP="00B76950">
      <w:pPr>
        <w:pStyle w:val="Nessunaspaziatura"/>
        <w:numPr>
          <w:ilvl w:val="0"/>
          <w:numId w:val="3"/>
        </w:numPr>
        <w:tabs>
          <w:tab w:val="num" w:pos="567"/>
        </w:tabs>
        <w:spacing w:after="120" w:line="254" w:lineRule="auto"/>
        <w:ind w:left="567" w:hanging="567"/>
      </w:pPr>
      <w:r>
        <w:t>Il tempio è la casa sulla terra nella quale il Signore vuole abitare. Tempio di Dio è Cristo Gesù. In Cristo Gesù tempio di Dio, è ogni battezzato. Nel cristiano Dio abita così come abita in Cristo. Si è un solo corpo, una sola vita. </w:t>
      </w:r>
    </w:p>
    <w:p w14:paraId="796DD0AA" w14:textId="77777777" w:rsidR="00B76950" w:rsidRDefault="00B76950" w:rsidP="00B76950">
      <w:pPr>
        <w:pStyle w:val="Nessunaspaziatura"/>
        <w:numPr>
          <w:ilvl w:val="0"/>
          <w:numId w:val="3"/>
        </w:numPr>
        <w:tabs>
          <w:tab w:val="num" w:pos="567"/>
        </w:tabs>
        <w:spacing w:after="120" w:line="254" w:lineRule="auto"/>
        <w:ind w:left="567" w:hanging="567"/>
      </w:pPr>
      <w:r>
        <w:t>Se il cristiano è tempio di Dio, tutta la sua vita deve manifestare la verità e la santità di Dio. Non può il cristiano essere tempio di Dio e compiere le opere della carne. Sarebbe vera contraddizione di natura. Natura nuova ed opere devono corrispondere. </w:t>
      </w:r>
    </w:p>
    <w:p w14:paraId="04EAF80E" w14:textId="77777777" w:rsidR="00B76950" w:rsidRDefault="00B76950" w:rsidP="00B76950">
      <w:pPr>
        <w:pStyle w:val="Nessunaspaziatura"/>
        <w:numPr>
          <w:ilvl w:val="0"/>
          <w:numId w:val="3"/>
        </w:numPr>
        <w:tabs>
          <w:tab w:val="num" w:pos="567"/>
        </w:tabs>
        <w:spacing w:after="120" w:line="254" w:lineRule="auto"/>
        <w:ind w:left="567" w:hanging="567"/>
      </w:pPr>
      <w:r>
        <w:t>Perché Dio si manifesti in tutto lo splendore della sua luce, il cristiano deve abbandonare le opere della carne e produrre i frutti dello Spirito Santo. Deve svestirsi di ogni vizio e indossare ogni virtù. Dio risplende dalle virtù. È oscurato dai vizi. </w:t>
      </w:r>
    </w:p>
    <w:p w14:paraId="453AF2F3" w14:textId="77777777" w:rsidR="00B76950" w:rsidRDefault="00B76950" w:rsidP="00B76950">
      <w:pPr>
        <w:pStyle w:val="Nessunaspaziatura"/>
        <w:numPr>
          <w:ilvl w:val="0"/>
          <w:numId w:val="3"/>
        </w:numPr>
        <w:tabs>
          <w:tab w:val="num" w:pos="567"/>
        </w:tabs>
        <w:spacing w:after="120" w:line="254" w:lineRule="auto"/>
        <w:ind w:left="567" w:hanging="567"/>
      </w:pPr>
      <w:r>
        <w:t>Poiché è anche il Nuovo Popolo di Dio, esso dovrà essere governato da una sola Legge: la Parola di Gesù Signore. Un solo corpo, un solo popolo, un solo Vangelo, una sola Legge, una sola Parola. Più parole e più leggi fanno più popoli e più corpi. </w:t>
      </w:r>
    </w:p>
    <w:p w14:paraId="01872128" w14:textId="77777777" w:rsidR="00B76950" w:rsidRDefault="00B76950" w:rsidP="00B76950">
      <w:pPr>
        <w:pStyle w:val="Nessunaspaziatura"/>
        <w:numPr>
          <w:ilvl w:val="0"/>
          <w:numId w:val="3"/>
        </w:numPr>
        <w:tabs>
          <w:tab w:val="num" w:pos="567"/>
        </w:tabs>
        <w:spacing w:after="120" w:line="254" w:lineRule="auto"/>
        <w:ind w:left="567" w:hanging="567"/>
      </w:pPr>
      <w:r>
        <w:t>Oggi è questa la confusione che regna nel popolo del Signore. Si preme da più parti che si abbiano più vangeli, più parole, più leggi. Se cade la sola Legge e il solo Vangelo, cade anche il popolo di Dio. Ognuno camminerà per la sua via. </w:t>
      </w:r>
    </w:p>
    <w:p w14:paraId="380FBCF2" w14:textId="77777777" w:rsidR="00B76950" w:rsidRDefault="00B76950" w:rsidP="00B76950">
      <w:pPr>
        <w:pStyle w:val="Nessunaspaziatura"/>
        <w:numPr>
          <w:ilvl w:val="0"/>
          <w:numId w:val="3"/>
        </w:numPr>
        <w:tabs>
          <w:tab w:val="num" w:pos="567"/>
        </w:tabs>
        <w:spacing w:after="120" w:line="254" w:lineRule="auto"/>
        <w:ind w:left="567" w:hanging="567"/>
      </w:pPr>
      <w:r>
        <w:t>Il Libro dell’Apocalisse ci rivela che responsabili della Chiesa, che concretamente vive in ogni Chiesa, ed è Chiesa di Cristo Gesù quella governata da un Vescovo di Gesù Signore, sono Apostoli e Successori degli Apostoli. Tutto è dalla loro Santità. </w:t>
      </w:r>
    </w:p>
    <w:p w14:paraId="4ED05958" w14:textId="77777777" w:rsidR="00B76950" w:rsidRDefault="00B76950" w:rsidP="00B76950">
      <w:pPr>
        <w:pStyle w:val="Nessunaspaziatura"/>
        <w:numPr>
          <w:ilvl w:val="0"/>
          <w:numId w:val="3"/>
        </w:numPr>
        <w:tabs>
          <w:tab w:val="num" w:pos="567"/>
        </w:tabs>
        <w:spacing w:after="120" w:line="254" w:lineRule="auto"/>
        <w:ind w:left="567" w:hanging="567"/>
      </w:pPr>
      <w:r>
        <w:t>Lo Spirito Santo esamina la condotta dei Vescovi delle Chiese dell’Asia e manifesta loro in cosa agiscono bene e in cosa agiscono male. Dal loro bene ne deriva un bene per tutta la Chiesa. Dal loro male nasce un male per tutti i credenti in Cristo Signore. </w:t>
      </w:r>
    </w:p>
    <w:p w14:paraId="2A006A93" w14:textId="77777777" w:rsidR="00B76950" w:rsidRDefault="00B76950" w:rsidP="00B76950">
      <w:pPr>
        <w:pStyle w:val="Nessunaspaziatura"/>
        <w:numPr>
          <w:ilvl w:val="0"/>
          <w:numId w:val="3"/>
        </w:numPr>
        <w:tabs>
          <w:tab w:val="num" w:pos="567"/>
        </w:tabs>
        <w:spacing w:after="120" w:line="254" w:lineRule="auto"/>
        <w:ind w:left="567" w:hanging="567"/>
      </w:pPr>
      <w:r>
        <w:t>Quanto lo Spirito dice agli Angeli delle sette Chiese vale anche per ogni presbitero. Dalla sua fedeltà a Cristo nasce la fedeltà della comunità da lui governata. Dalla sua infedeltà a Cristo, il popolo di Dio affidato alle sue cure diviene anche lui infedele. </w:t>
      </w:r>
    </w:p>
    <w:p w14:paraId="6D054891" w14:textId="77777777" w:rsidR="00B76950" w:rsidRDefault="00B76950" w:rsidP="00B76950">
      <w:pPr>
        <w:pStyle w:val="Nessunaspaziatura"/>
        <w:numPr>
          <w:ilvl w:val="0"/>
          <w:numId w:val="3"/>
        </w:numPr>
        <w:tabs>
          <w:tab w:val="num" w:pos="567"/>
        </w:tabs>
        <w:spacing w:after="120" w:line="254" w:lineRule="auto"/>
        <w:ind w:left="567" w:hanging="567"/>
      </w:pPr>
      <w:r>
        <w:t>Vescovi e presbiteri ogni giorno devono chiedere allo Spirito Santo che illumini la loro coscienza, perché vedano con luce sempre più intensa il bene da aumentare e il male da estirpare. Loro sono vita per tutto il popolo, ma anche sono morte. </w:t>
      </w:r>
    </w:p>
    <w:p w14:paraId="7EBDC13B" w14:textId="77777777" w:rsidR="00B76950" w:rsidRDefault="00B76950" w:rsidP="00B76950">
      <w:pPr>
        <w:pStyle w:val="Nessunaspaziatura"/>
        <w:numPr>
          <w:ilvl w:val="0"/>
          <w:numId w:val="3"/>
        </w:numPr>
        <w:tabs>
          <w:tab w:val="num" w:pos="567"/>
        </w:tabs>
        <w:spacing w:after="120" w:line="254" w:lineRule="auto"/>
        <w:ind w:left="567" w:hanging="567"/>
      </w:pPr>
      <w:r>
        <w:t>Questa coscienza devono avere vescovi e presbiteri. Per la mia fedeltà la Chiesa vive, per la mia infedeltà essa muore. Per me essa si adorna di ogni virtù e per me sprofonda in ogni vizio. Per me cresce, per me decresce. Bene e male sono per me. </w:t>
      </w:r>
    </w:p>
    <w:p w14:paraId="50AAFDA0"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responsabile della Chiesa di Cristo Signore, ad ogni grado di responsabilità, viva di altissima fedeltà al suo Maestro. La vita del mondo è solo dalla loro fedeltà. Dall’infedeltà è la morte.</w:t>
      </w:r>
    </w:p>
    <w:p w14:paraId="4AD0D371" w14:textId="77777777" w:rsidR="00B76950" w:rsidRDefault="00B76950" w:rsidP="00B76950">
      <w:pPr>
        <w:pStyle w:val="Titolo2"/>
      </w:pPr>
      <w:bookmarkStart w:id="98" w:name="_Toc515601246"/>
      <w:r>
        <w:t>14 Dicembre</w:t>
      </w:r>
      <w:bookmarkEnd w:id="98"/>
      <w:r>
        <w:t xml:space="preserve"> </w:t>
      </w:r>
    </w:p>
    <w:p w14:paraId="484C7A9B"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Il cristiano, nella sua persona, è il cuore della vera fede in Dio o anche della falsa fede in Lui. Dio è fuori della persona, ma si dona dalla persona. Ognuno si assuma questa altissima responsabilità: per essa si dona il Dio vero o un Dio falso.</w:t>
      </w:r>
    </w:p>
    <w:p w14:paraId="39085D02" w14:textId="77777777" w:rsidR="00B76950" w:rsidRDefault="00B76950" w:rsidP="00B76950">
      <w:pPr>
        <w:keepNext/>
        <w:spacing w:after="120" w:line="360" w:lineRule="auto"/>
        <w:jc w:val="center"/>
        <w:outlineLvl w:val="0"/>
        <w:rPr>
          <w:rFonts w:ascii="Book Antiqua" w:eastAsia="Times New Roman" w:hAnsi="Book Antiqua" w:cs="Arial"/>
          <w:b/>
          <w:bCs/>
          <w:kern w:val="32"/>
          <w:sz w:val="200"/>
          <w:szCs w:val="28"/>
          <w:lang w:eastAsia="it-IT"/>
        </w:rPr>
      </w:pPr>
      <w:bookmarkStart w:id="99" w:name="_Toc497462137"/>
      <w:bookmarkStart w:id="100" w:name="_Toc515601247"/>
      <w:r>
        <w:rPr>
          <w:rFonts w:ascii="Book Antiqua" w:eastAsia="Times New Roman" w:hAnsi="Book Antiqua" w:cs="Arial"/>
          <w:b/>
          <w:bCs/>
          <w:kern w:val="32"/>
          <w:sz w:val="36"/>
          <w:szCs w:val="28"/>
          <w:lang w:eastAsia="it-IT"/>
        </w:rPr>
        <w:t>Se conosceste me, conoscereste anche il Padre mio</w:t>
      </w:r>
      <w:bookmarkEnd w:id="99"/>
      <w:bookmarkEnd w:id="100"/>
    </w:p>
    <w:p w14:paraId="10E4E14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Scrittura, conosciuta in purezza e pienezza di verità, conduce alla conoscenza di Cristo in purezza e pienezza di verità. Se la Scrittura è conosciuta falsamente, anche di Cristo si </w:t>
      </w:r>
      <w:r>
        <w:rPr>
          <w:rFonts w:ascii="Book Antiqua" w:hAnsi="Book Antiqua" w:cs="Arial"/>
          <w:sz w:val="24"/>
          <w:szCs w:val="16"/>
        </w:rPr>
        <w:lastRenderedPageBreak/>
        <w:t>avrà una conoscenza falsa. L’ignoranza della Scrittura è ignoranza di Cristo. La non conoscenza della Scrittura è non conoscenza di Cristo. La conoscenza erronea della Scrittura è conoscenza erronea di Cristo. Tutta la Scrittura è una profezia su Gesù Signore. In ogni sua Parola Cristo è nascosto, velato, annunziato, promesso. Ogni uomo di Dio in essa in qualche modo è figura del Messia promesso. Questa verità valeva per ieri, vale anche per oggi. Essendovi oggi un forte distacco dalla verità della Scrittura – Antico e Nuova Testamento – vi è anche un forte distacco da Cristo, dalla sua verità, dalla sua missione, dal suo stesso mistero di Redenzione. Cristo Gesù oggi naviga in bruttissime acque, perché in bruttissime acque naviga la Parola di Dio. Essendo stata privata della sua verità e non essendo più unico e solo fondamento della nostra verità di fede e di morale, anche Cristo è stato privato della sua verità e non più il solo nome nel quale è stabilito che possiamo essere salvati. Cristo e la Scrittura sono una cosa sola. Muore la Scrittura, muore Cristo. Si dona vita alla Scrittura, si dona vita a Cristo Signore.</w:t>
      </w:r>
    </w:p>
    <w:p w14:paraId="37A2580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annuncia ai Giudei un’altissima verità sulla sua persona: </w:t>
      </w:r>
      <w:r>
        <w:rPr>
          <w:rFonts w:ascii="Book Antiqua" w:hAnsi="Book Antiqua" w:cs="Arial"/>
          <w:i/>
          <w:sz w:val="24"/>
          <w:szCs w:val="16"/>
        </w:rPr>
        <w:t>“Io sono la luce del mondo, chi segue me, non camminerà nelle tenebre, ma avrà la luce della vita”</w:t>
      </w:r>
      <w:r>
        <w:rPr>
          <w:rFonts w:ascii="Book Antiqua" w:hAnsi="Book Antiqua" w:cs="Arial"/>
          <w:sz w:val="24"/>
          <w:szCs w:val="16"/>
        </w:rPr>
        <w:t>. I farisei lo accusano di dare testimonianza su se stesso. Essa è senza alcun valore legale. Una testimonianza è legalmente vera, quando è accreditata da almeno due testimoni. Gesù risponde che la sua testimonianza è vera, perché Lui sa da dove è venuto e dove va. I farisei invece non sanno né da dove Lui viene e né dove Lui va. Essi non conoscono la vera identità di Cristo Gesù. Non sanno che Lui viene dal seno del Padre, dall’eternità, da Dio. Loro non sanno che Lui è Dio, viene dal Padre, va verso il Padre. Il Padre è l’alfa e l’omega della sua vita, il principio e il fine del suo essere. Lui è tutto dal Padre e vive solo per il Padre. Chi vive dal Padre e per il Padre non può dire una parola di falsità, altrimenti non sarebbe da Dio, non vivrebbe per il Signore, perché Dio, il Signore, è purissima ed eternità verità. I farisei, non conoscendo la verità di essenza di Cristo, vedono solo le apparenze, vedono solo carne e pensano che la carne di Cristo sia in tutto simile alla loro carne, che è carne di superbia, avarizia, lussuria, ira, gola, invidia, accidia, idolatria, superstizione, immoralità. La carne di Cristo è invece carne di Dio, carne santissima che mai ha conosciuto il peccato. La sua è carne dalla quale nasce solo la verità. Se loro conoscessero Cristo, saprebbero che Lui è solo Parola di Luce, mai di tenebra.</w:t>
      </w:r>
    </w:p>
    <w:p w14:paraId="6A18B19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50625AB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È questo il peccato dei farisei. Essi vedono Gesù con i loro occhi di peccato e dal loro peccato giudicano. Poiché la loro bocca proferisce menzogne e falsità pensano che Gesù sia carne simile alla loro, carne di falsità e menzogna. Gesù può giudicare invece secondo verità, perfetta conoscenza, giustizia secondo Dio. Il suo giudizio è vero, perché ha dietro di sé sempre il conforto della testimonianza e della presenza del Padre suo. Che Gesù sia sempre con il Padre, lo attesta ogni sua opera. Solo chi è con Dio può compiere le opere di </w:t>
      </w:r>
      <w:r>
        <w:rPr>
          <w:rFonts w:ascii="Book Antiqua" w:hAnsi="Book Antiqua" w:cs="Arial"/>
          <w:sz w:val="24"/>
          <w:szCs w:val="16"/>
        </w:rPr>
        <w:lastRenderedPageBreak/>
        <w:t xml:space="preserve">Dio. I farisei chiedono a Gesù in modo esplicito e diretto: </w:t>
      </w:r>
      <w:r>
        <w:rPr>
          <w:rFonts w:ascii="Book Antiqua" w:hAnsi="Book Antiqua" w:cs="Arial"/>
          <w:i/>
          <w:sz w:val="24"/>
          <w:szCs w:val="16"/>
        </w:rPr>
        <w:t>“Dov’è tuo padre?”</w:t>
      </w:r>
      <w:r>
        <w:rPr>
          <w:rFonts w:ascii="Book Antiqua" w:hAnsi="Book Antiqua" w:cs="Arial"/>
          <w:sz w:val="24"/>
          <w:szCs w:val="16"/>
        </w:rPr>
        <w:t xml:space="preserve">. La risposta di Gesù è altrettanto diretta: </w:t>
      </w:r>
      <w:r>
        <w:rPr>
          <w:rFonts w:ascii="Book Antiqua" w:hAnsi="Book Antiqua" w:cs="Arial"/>
          <w:i/>
          <w:sz w:val="24"/>
          <w:szCs w:val="16"/>
        </w:rPr>
        <w:t>“Voi non conoscete né me né il Padre mio, se conosceste me, conoscereste anche il Padre mio”</w:t>
      </w:r>
      <w:r>
        <w:rPr>
          <w:rFonts w:ascii="Book Antiqua" w:hAnsi="Book Antiqua" w:cs="Arial"/>
          <w:sz w:val="24"/>
          <w:szCs w:val="16"/>
        </w:rPr>
        <w:t>. Chiarifichiamo la risposta di Gesù ai farisei. Voi conoscete Mosè. Per Mosè conoscete chi è il Signore. Voi conoscete Elia, Eliseo, altri profeti. Per essi conoscete il Signore. Il Signore si conosce per mezzo degli uomini, attraverso le loro opere e le loro parole. Voi conoscete me, ascoltate le mia parole, osservate le mie opere, saprete chi è il Padre. Poiché voi avete deciso di non conoscere me, anzi di rifiutare me, avete deciso di non conoscere il Padre, di rifiutare il Padre. In queste parole di Gesù vi è una verità eterna che va posta necessariamente nel cuore: Dio è sempre conosciuto per mezzo dell’uomo. Ogni uomo è via per la conoscenza o la non conoscenza di Gesù Signore. Dio è ciò che una persona vede in me, ascolta per me, perché io gli parlo di Dio, gli mostro le opere di Dio. La persona diviene il cuore della vera fede in Dio o anche della falsa fede in Lui. Non c’è Dio fuori della Persona. Ognuno si assuma questa altissima responsabilità: per essa si dona un Dio vero o un Dio falso.</w:t>
      </w:r>
    </w:p>
    <w:p w14:paraId="683E8B9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Gesù, Angeli, Santi, fate che per ogni cristiano sia dato al mondo il vero Dio.</w:t>
      </w:r>
    </w:p>
    <w:p w14:paraId="427E4F1D" w14:textId="77777777" w:rsidR="00B76950" w:rsidRPr="00B76950" w:rsidRDefault="00B76950" w:rsidP="00B76950">
      <w:pPr>
        <w:pStyle w:val="Nessunaspaziatura"/>
        <w:numPr>
          <w:ilvl w:val="0"/>
          <w:numId w:val="0"/>
        </w:numPr>
        <w:tabs>
          <w:tab w:val="left" w:pos="708"/>
        </w:tabs>
        <w:ind w:left="567"/>
        <w:rPr>
          <w:rFonts w:cs="Arial"/>
          <w:sz w:val="24"/>
        </w:rPr>
      </w:pPr>
    </w:p>
    <w:p w14:paraId="02ADDFE9" w14:textId="77777777" w:rsidR="00B76950" w:rsidRDefault="00B76950" w:rsidP="00B76950">
      <w:pPr>
        <w:pStyle w:val="Nessunaspaziatura"/>
        <w:numPr>
          <w:ilvl w:val="0"/>
          <w:numId w:val="3"/>
        </w:numPr>
        <w:tabs>
          <w:tab w:val="num" w:pos="567"/>
        </w:tabs>
        <w:spacing w:after="120" w:line="254" w:lineRule="auto"/>
        <w:ind w:left="567" w:hanging="567"/>
      </w:pPr>
      <w:r>
        <w:t>Negli Atti degli Apostoli San Paolo propone ai Vescovi dell’Asia se stesso come modello di pastore responsabile della missione che gli è stata affidata. Paolo lascia ai Vescovi la sua coscienza come unica e sola regola del loro ministero. </w:t>
      </w:r>
    </w:p>
    <w:p w14:paraId="63738EFC" w14:textId="77777777" w:rsidR="00B76950" w:rsidRDefault="00B76950" w:rsidP="00B76950">
      <w:pPr>
        <w:pStyle w:val="Nessunaspaziatura"/>
        <w:numPr>
          <w:ilvl w:val="0"/>
          <w:numId w:val="3"/>
        </w:numPr>
        <w:tabs>
          <w:tab w:val="num" w:pos="567"/>
        </w:tabs>
        <w:spacing w:after="120" w:line="254" w:lineRule="auto"/>
        <w:ind w:left="567" w:hanging="567"/>
      </w:pPr>
      <w:r>
        <w:t>Se qualcuno si perde, mai si deve perdere per loro colpa, loro responsabilità, loro omissione, loro cattivo, anzi pessimo svolgimento del loro ministero. Dio domanderà loro conto. Ed è proprio questa la responsabilità: rispondere a Dio di ogni anima. </w:t>
      </w:r>
    </w:p>
    <w:p w14:paraId="6341533B" w14:textId="77777777" w:rsidR="00B76950" w:rsidRDefault="00B76950" w:rsidP="00B76950">
      <w:pPr>
        <w:pStyle w:val="Nessunaspaziatura"/>
        <w:numPr>
          <w:ilvl w:val="0"/>
          <w:numId w:val="3"/>
        </w:numPr>
        <w:tabs>
          <w:tab w:val="num" w:pos="567"/>
        </w:tabs>
        <w:spacing w:after="120" w:line="254" w:lineRule="auto"/>
        <w:ind w:left="567" w:hanging="567"/>
      </w:pPr>
      <w:r>
        <w:t>Paolo però dice anche che non tutti i Vescovi si conserveranno fedeli al loro ministero. Alcuni insegneranno dottrine perverse al fine di attirare discepoli dietro di loro. Oggi e per l’eternità dovranno rendere contro Dio di ogni anima persa per causa loro. </w:t>
      </w:r>
    </w:p>
    <w:p w14:paraId="5C22EEAD" w14:textId="77777777" w:rsidR="00B76950" w:rsidRDefault="00B76950" w:rsidP="00B76950">
      <w:pPr>
        <w:pStyle w:val="Nessunaspaziatura"/>
        <w:numPr>
          <w:ilvl w:val="0"/>
          <w:numId w:val="3"/>
        </w:numPr>
        <w:tabs>
          <w:tab w:val="num" w:pos="567"/>
        </w:tabs>
        <w:spacing w:after="120" w:line="254" w:lineRule="auto"/>
        <w:ind w:left="567" w:hanging="567"/>
      </w:pPr>
      <w:r>
        <w:t>Fondamento invisibile della Chiesa è Cristo Gesù. Fondamento visibile, ma sempre sul fondamento invisibile che è Cristo Signore, è Pietro. Pietro deve essere da Cristo come Cristo è dal Padre. Se Lui si distacca da Cristo, la Chiesa entra in grande sofferenza. </w:t>
      </w:r>
    </w:p>
    <w:p w14:paraId="432B406F" w14:textId="77777777" w:rsidR="00B76950" w:rsidRDefault="00B76950" w:rsidP="00B76950">
      <w:pPr>
        <w:pStyle w:val="Nessunaspaziatura"/>
        <w:numPr>
          <w:ilvl w:val="0"/>
          <w:numId w:val="3"/>
        </w:numPr>
        <w:tabs>
          <w:tab w:val="num" w:pos="567"/>
        </w:tabs>
        <w:spacing w:after="120" w:line="254" w:lineRule="auto"/>
        <w:ind w:left="567" w:hanging="567"/>
      </w:pPr>
      <w:r>
        <w:t>Anche se è garantito nella sua infallibilità dall’assistenza dello Spirito Santo, la sua vita non procede per definizioni di infallibilità. La sua stessa presenza deve manifestare Cristo, come la presenza di Cristo manifestava il Padre. </w:t>
      </w:r>
    </w:p>
    <w:p w14:paraId="6D53B724" w14:textId="77777777" w:rsidR="00B76950" w:rsidRDefault="00B76950" w:rsidP="00B76950">
      <w:pPr>
        <w:pStyle w:val="Nessunaspaziatura"/>
        <w:numPr>
          <w:ilvl w:val="0"/>
          <w:numId w:val="3"/>
        </w:numPr>
        <w:tabs>
          <w:tab w:val="num" w:pos="567"/>
        </w:tabs>
        <w:spacing w:after="120" w:line="254" w:lineRule="auto"/>
        <w:ind w:left="567" w:hanging="567"/>
      </w:pPr>
      <w:r>
        <w:t>Per questo Pietro dovrà ogni giorno impegnarsi in una crescita personale in Cristo Gesù, fino all’assimilazione del suo pensiero, del suo amore, della sua verità, di tutta la sua carità pastorale. Cristo e Pietro devono essere una cosa sola. </w:t>
      </w:r>
    </w:p>
    <w:p w14:paraId="3FA5D198" w14:textId="77777777" w:rsidR="00B76950" w:rsidRDefault="00B76950" w:rsidP="00B76950">
      <w:pPr>
        <w:pStyle w:val="Nessunaspaziatura"/>
        <w:numPr>
          <w:ilvl w:val="0"/>
          <w:numId w:val="3"/>
        </w:numPr>
        <w:tabs>
          <w:tab w:val="num" w:pos="567"/>
        </w:tabs>
        <w:spacing w:after="120" w:line="254" w:lineRule="auto"/>
        <w:ind w:left="567" w:hanging="567"/>
      </w:pPr>
      <w:r>
        <w:t>Verità visibile e invisibile una sola verità. Carità visibile e carità invisibile una sola carità. Luce invisibile e luce visibile una sola luce. Spirito Santo invisibile e Spirito Santo visibile un solo Spirito Santo. Cuore di Cristo e cuore di Pietro un solo cuore. </w:t>
      </w:r>
    </w:p>
    <w:p w14:paraId="57669540" w14:textId="77777777" w:rsidR="00B76950" w:rsidRDefault="00B76950" w:rsidP="00B76950">
      <w:pPr>
        <w:pStyle w:val="Nessunaspaziatura"/>
        <w:numPr>
          <w:ilvl w:val="0"/>
          <w:numId w:val="3"/>
        </w:numPr>
        <w:tabs>
          <w:tab w:val="num" w:pos="567"/>
        </w:tabs>
        <w:spacing w:after="120" w:line="254" w:lineRule="auto"/>
        <w:ind w:left="567" w:hanging="567"/>
      </w:pPr>
      <w:r>
        <w:t>Madre di Gesù, Regina degli Apostoli e dei Profeti, fa’ che la Chiesa di Gesù Signore risplenda di ogni luce, grazia, verità provenienti ad essa dai suoi pastori.</w:t>
      </w:r>
    </w:p>
    <w:p w14:paraId="15789AB5" w14:textId="77777777" w:rsidR="00B76950" w:rsidRDefault="00B76950" w:rsidP="00B76950">
      <w:pPr>
        <w:pStyle w:val="Nessunaspaziatura"/>
        <w:numPr>
          <w:ilvl w:val="0"/>
          <w:numId w:val="0"/>
        </w:numPr>
        <w:tabs>
          <w:tab w:val="left" w:pos="708"/>
        </w:tabs>
        <w:ind w:left="567" w:hanging="567"/>
      </w:pPr>
    </w:p>
    <w:p w14:paraId="4ED3DF27" w14:textId="77777777" w:rsidR="00B76950" w:rsidRDefault="00B76950" w:rsidP="00B76950">
      <w:pPr>
        <w:pStyle w:val="Nessunaspaziatura"/>
        <w:numPr>
          <w:ilvl w:val="0"/>
          <w:numId w:val="3"/>
        </w:numPr>
        <w:tabs>
          <w:tab w:val="num" w:pos="567"/>
        </w:tabs>
        <w:spacing w:after="120" w:line="254" w:lineRule="auto"/>
        <w:ind w:left="567" w:hanging="567"/>
      </w:pPr>
      <w:r>
        <w:t>Pietro nella Chiesa è chiamato ad amare Cristo Signore più di ogni Apostolo. Perché lo deve amare più di ogni altro? Perché lo deve rendere presente alla Chiesa più di ogni altro. Pietro dovrà mostrare a tutto il corpo come si ama Gesù Signore. </w:t>
      </w:r>
    </w:p>
    <w:p w14:paraId="3124CD5C" w14:textId="77777777" w:rsidR="00B76950" w:rsidRDefault="00B76950" w:rsidP="00B76950">
      <w:pPr>
        <w:pStyle w:val="Nessunaspaziatura"/>
        <w:numPr>
          <w:ilvl w:val="0"/>
          <w:numId w:val="3"/>
        </w:numPr>
        <w:tabs>
          <w:tab w:val="num" w:pos="567"/>
        </w:tabs>
        <w:spacing w:after="120" w:line="254" w:lineRule="auto"/>
        <w:ind w:left="567" w:hanging="567"/>
      </w:pPr>
      <w:r>
        <w:t>Il suo è prima di tutto un governo di amore. Come Gesù ha mostrato al mondo come si ama il Padre, così Pietro deve mostrare al mondo come si ama Cristo. Mostrando Cristo come unico oggetto del suo amore, farà che molti si innamorino di Lui. </w:t>
      </w:r>
    </w:p>
    <w:p w14:paraId="6BE7155D" w14:textId="77777777" w:rsidR="00B76950" w:rsidRDefault="00B76950" w:rsidP="00B76950">
      <w:pPr>
        <w:pStyle w:val="Nessunaspaziatura"/>
        <w:numPr>
          <w:ilvl w:val="0"/>
          <w:numId w:val="3"/>
        </w:numPr>
        <w:tabs>
          <w:tab w:val="num" w:pos="567"/>
        </w:tabs>
        <w:spacing w:after="120" w:line="254" w:lineRule="auto"/>
        <w:ind w:left="567" w:hanging="567"/>
      </w:pPr>
      <w:r>
        <w:t>Prima che infallibile nella verità, Lui dovrà essere infallibile nell’amore. È sull’infallibilità e perfezione dell’amore che Gesù fonda il governo di pecore e agnelli. L’infallibilità nella verità produce ben pochi frutti senza l’infallibilità nella carità. </w:t>
      </w:r>
    </w:p>
    <w:p w14:paraId="1B2B93EA"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Cristo Gesù deve essere il cuore di Pietro, allo stesso modo che era il cuore di Paolo. Gesù Signore deve essere al centro dei pensieri di Pietro allo stesso modo che era il centro dei pensieri di Paolo. Paolo predicava Cristo e questi Crocifisso. </w:t>
      </w:r>
    </w:p>
    <w:p w14:paraId="71D626AF" w14:textId="77777777" w:rsidR="00B76950" w:rsidRDefault="00B76950" w:rsidP="00B76950">
      <w:pPr>
        <w:pStyle w:val="Nessunaspaziatura"/>
        <w:numPr>
          <w:ilvl w:val="0"/>
          <w:numId w:val="3"/>
        </w:numPr>
        <w:tabs>
          <w:tab w:val="num" w:pos="567"/>
        </w:tabs>
        <w:spacing w:after="120" w:line="254" w:lineRule="auto"/>
        <w:ind w:left="567" w:hanging="567"/>
      </w:pPr>
      <w:r>
        <w:t>Verità e carità di Pietro hanno un solo fine: Portare ogni uomo in Cristo, rivestendoli della sua verità e della sua carità. Così agendo Lui insegnerà ad ogni altro vescovo come si porta ogni uomo a Cristo nella sua verità e nella sua carità. </w:t>
      </w:r>
    </w:p>
    <w:p w14:paraId="3F970DFF" w14:textId="77777777" w:rsidR="00B76950" w:rsidRDefault="00B76950" w:rsidP="00B76950">
      <w:pPr>
        <w:pStyle w:val="Nessunaspaziatura"/>
        <w:numPr>
          <w:ilvl w:val="0"/>
          <w:numId w:val="3"/>
        </w:numPr>
        <w:tabs>
          <w:tab w:val="num" w:pos="567"/>
        </w:tabs>
        <w:spacing w:after="120" w:line="254" w:lineRule="auto"/>
        <w:ind w:left="567" w:hanging="567"/>
      </w:pPr>
      <w:r>
        <w:t>Possiamo dire che l’infallibilità nella dottrina è il frutto dell’infallibilità nella carità. Quando nel cuore regna Cristo, sempre nei pensieri regna Cristo. Sempre quando si conosce la carità di Cristo si riconoscerà anche la verità e il pensiero di Cristo. </w:t>
      </w:r>
    </w:p>
    <w:p w14:paraId="2100C462" w14:textId="77777777" w:rsidR="00B76950" w:rsidRDefault="00B76950" w:rsidP="00B76950">
      <w:pPr>
        <w:pStyle w:val="Nessunaspaziatura"/>
        <w:numPr>
          <w:ilvl w:val="0"/>
          <w:numId w:val="3"/>
        </w:numPr>
        <w:tabs>
          <w:tab w:val="num" w:pos="567"/>
        </w:tabs>
        <w:spacing w:after="120" w:line="254" w:lineRule="auto"/>
        <w:ind w:left="567" w:hanging="567"/>
      </w:pPr>
      <w:r>
        <w:t>L’immagine della vera vite e dei tralci rivela che è tutto in Cristo Gesù che si compie e si realizza. Senza Cristo Signore, fuori di Lui, si è tralci secchi. Cristo diviene così il cuore della Chiesa, il cuore della storia, il cuore del tempo, il cuore dell’eternità. </w:t>
      </w:r>
    </w:p>
    <w:p w14:paraId="357AA7CA" w14:textId="77777777" w:rsidR="00B76950" w:rsidRDefault="00B76950" w:rsidP="00B76950">
      <w:pPr>
        <w:pStyle w:val="Nessunaspaziatura"/>
        <w:numPr>
          <w:ilvl w:val="0"/>
          <w:numId w:val="3"/>
        </w:numPr>
        <w:tabs>
          <w:tab w:val="num" w:pos="567"/>
        </w:tabs>
        <w:spacing w:after="120" w:line="254" w:lineRule="auto"/>
        <w:ind w:left="567" w:hanging="567"/>
      </w:pPr>
      <w:r>
        <w:t>Altra verità ci dice che il Padre solo questa vera vite che è Cristo Gesù. Di altre vite non si interessa. Non gli appartengono. Non sono state piantate da Lui. Lui ha piantato una sola vera vite e questa vite è il Figlio Unigenito, il Verbo eterno che si è fatto carne. </w:t>
      </w:r>
    </w:p>
    <w:p w14:paraId="3D83AF19" w14:textId="77777777" w:rsidR="00B76950" w:rsidRDefault="00B76950" w:rsidP="00B76950">
      <w:pPr>
        <w:pStyle w:val="Nessunaspaziatura"/>
        <w:numPr>
          <w:ilvl w:val="0"/>
          <w:numId w:val="3"/>
        </w:numPr>
        <w:tabs>
          <w:tab w:val="num" w:pos="567"/>
        </w:tabs>
        <w:spacing w:after="120" w:line="254" w:lineRule="auto"/>
        <w:ind w:left="567" w:hanging="567"/>
      </w:pPr>
      <w:r>
        <w:t>Si comprenderà subito che tutte le nostre moderne teorie sul Dio unico oltre che false e bugiarde contraddicono, distruggono, annullano la sola via data a noi da Dio per essere da lui coltivati, perché possiamo portare molto frutto. </w:t>
      </w:r>
    </w:p>
    <w:p w14:paraId="7FE12D31" w14:textId="77777777" w:rsidR="00B76950" w:rsidRDefault="00B76950" w:rsidP="00B76950">
      <w:pPr>
        <w:pStyle w:val="Nessunaspaziatura"/>
        <w:numPr>
          <w:ilvl w:val="0"/>
          <w:numId w:val="3"/>
        </w:numPr>
        <w:tabs>
          <w:tab w:val="num" w:pos="567"/>
        </w:tabs>
        <w:spacing w:after="120" w:line="254" w:lineRule="auto"/>
        <w:ind w:left="567" w:hanging="567"/>
      </w:pPr>
      <w:r>
        <w:t>Togliere Cristo dalla Chiesa è come togliere l’anima dal corpo. Togliere Cristo dalla vera relazione con Dio è come distruggere la scala, la sola scala che ci consente di giungere fino a Lui. Senza Cristo vi è tra Dio e l’uomo un abisso incolmabile. </w:t>
      </w:r>
    </w:p>
    <w:p w14:paraId="7C8FAC34" w14:textId="77777777" w:rsidR="00B76950" w:rsidRDefault="00B76950" w:rsidP="00B76950">
      <w:pPr>
        <w:pStyle w:val="Nessunaspaziatura"/>
        <w:numPr>
          <w:ilvl w:val="0"/>
          <w:numId w:val="3"/>
        </w:numPr>
        <w:tabs>
          <w:tab w:val="num" w:pos="567"/>
        </w:tabs>
        <w:spacing w:after="120" w:line="254" w:lineRule="auto"/>
        <w:ind w:left="567" w:hanging="567"/>
      </w:pPr>
      <w:r>
        <w:t>Togliere la Chiesa dalla relazione di ogni uomo con le vera vite è più che creare l’abisso eterno incolmabile e non attraversabile che regna tra i dannati e i giusti. Senza Cristo muore il vero Dio, muore la vera Chiesa, muore la vera umanità. </w:t>
      </w:r>
    </w:p>
    <w:p w14:paraId="2ECE4D63" w14:textId="77777777" w:rsidR="00B76950" w:rsidRDefault="00B76950" w:rsidP="00B76950">
      <w:pPr>
        <w:pStyle w:val="Nessunaspaziatura"/>
        <w:numPr>
          <w:ilvl w:val="0"/>
          <w:numId w:val="3"/>
        </w:numPr>
        <w:tabs>
          <w:tab w:val="num" w:pos="567"/>
        </w:tabs>
        <w:spacing w:after="120" w:line="254" w:lineRule="auto"/>
        <w:ind w:left="567" w:hanging="567"/>
      </w:pPr>
      <w:r>
        <w:t>Cristo Gesù è il tutto di Dio e dell’uomo, della Chiesa e dell’umanità, del tempo e dell’eternità. Senza Cristo, cielo e terra, uomini e universo, Dio e la sua creazione mancano del principio della loro vera vita. Tutto è in Cristo, con Cristo, per Cristo. </w:t>
      </w:r>
    </w:p>
    <w:p w14:paraId="3B7BAA9A"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perché non solo pongano Cristo al centro del loro cuore, lo pongano anche al centro del mondo intero con la loro missione vissuta nella grazia e nella verità.</w:t>
      </w:r>
    </w:p>
    <w:p w14:paraId="124CB568" w14:textId="77777777" w:rsidR="00B76950" w:rsidRDefault="00B76950" w:rsidP="00B76950">
      <w:pPr>
        <w:pStyle w:val="Titolo2"/>
      </w:pPr>
      <w:bookmarkStart w:id="101" w:name="_Toc515601248"/>
      <w:r>
        <w:t>15 Dicembre</w:t>
      </w:r>
      <w:bookmarkEnd w:id="101"/>
    </w:p>
    <w:p w14:paraId="23D819FE" w14:textId="77777777" w:rsidR="00B76950" w:rsidRDefault="00B76950" w:rsidP="00B76950">
      <w:pPr>
        <w:jc w:val="both"/>
      </w:pPr>
      <w:r>
        <w:rPr>
          <w:rFonts w:ascii="Helvetica" w:hAnsi="Helvetica"/>
          <w:color w:val="14171A"/>
          <w:sz w:val="21"/>
          <w:szCs w:val="21"/>
        </w:rPr>
        <w:t>Domanda: può un uomo che dice di credere in Cristo, sovvertire, negare, contraddire, insegnare l’opposto e il contrario di ciò che Gesù ha rivelato sul suo mistero e missione? Può esistere la fede in Cristo senza o contro la Parola di Cristo?</w:t>
      </w:r>
      <w:r>
        <w:t xml:space="preserve"> </w:t>
      </w:r>
    </w:p>
    <w:p w14:paraId="3469FC7E" w14:textId="77777777" w:rsidR="00B76950" w:rsidRDefault="00B76950" w:rsidP="00B76950">
      <w:pPr>
        <w:keepNext/>
        <w:spacing w:after="120" w:line="240" w:lineRule="auto"/>
        <w:jc w:val="center"/>
        <w:outlineLvl w:val="0"/>
        <w:rPr>
          <w:rFonts w:ascii="Book Antiqua" w:eastAsia="Times New Roman" w:hAnsi="Book Antiqua" w:cs="Arial"/>
          <w:b/>
          <w:bCs/>
          <w:kern w:val="32"/>
          <w:sz w:val="52"/>
          <w:szCs w:val="28"/>
          <w:lang w:eastAsia="it-IT"/>
        </w:rPr>
      </w:pPr>
      <w:bookmarkStart w:id="102" w:name="_Toc497462139"/>
      <w:bookmarkStart w:id="103" w:name="_Toc515601249"/>
      <w:r>
        <w:rPr>
          <w:rFonts w:ascii="Book Antiqua" w:eastAsia="Times New Roman" w:hAnsi="Book Antiqua" w:cs="Arial"/>
          <w:b/>
          <w:bCs/>
          <w:kern w:val="32"/>
          <w:sz w:val="36"/>
          <w:szCs w:val="28"/>
          <w:lang w:eastAsia="it-IT"/>
        </w:rPr>
        <w:t>Su una nube con grande potenza e gloria</w:t>
      </w:r>
      <w:bookmarkEnd w:id="102"/>
      <w:bookmarkEnd w:id="103"/>
    </w:p>
    <w:p w14:paraId="610831B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è venuto sulla nostra terra. Ha rivelato la verità di Dio e dell’uomo. Per convincere gli uomini e aprirli alla fede in ogni sua Parola, nella quale è svelato il suo mistero e il mistero di ogni altro uomo, ha compiuto ogni miracolo, segno, prodigio. È risorto con un corpo glorioso, spirituale, incorruttibile, immortale, dopo che noi uomini lo abbiamo ucciso, per confermarci che Lui è vero Dio e come vero Dio ha parlato a noi attraverso la sua carne. Nonostante questo dispiegamento di ogni forza divina e soprannaturale, pochi hanno creduto in Lui, nel suo mistero, nella sua Parola, nella sua missione universale di salvezza e di redenzione. La non fede, rende nulla la rivelazione di Gesù in ordine alla nostra vita? Il rifiuto o l’ostinazione nel non credere ci dispensa dall’obbligo di seguire il suo insegnamento? Con parole più chiare e precise, anzi esatte: Chi non crede, può condurre una vita come gli sembra meglio, senza alcuna conseguenza né per l’oggi e né per il futuro eterno? La Parola di Gesù obbliga solo coloro che credono in essa o l’obbligo è eterno per ogni altro uomo? Oggi chi è responsabile del convincimento presso ogni uomo? </w:t>
      </w:r>
      <w:r>
        <w:rPr>
          <w:rFonts w:ascii="Book Antiqua" w:hAnsi="Book Antiqua" w:cs="Arial"/>
          <w:sz w:val="24"/>
          <w:szCs w:val="16"/>
        </w:rPr>
        <w:lastRenderedPageBreak/>
        <w:t xml:space="preserve">Diciamo fin da subito che quella di Gesù è la sola Parola di salvezza, verità, giustizia, vita eterna data agli uomini. Non vi sono altre parole. Chi crede in essa e la vive, si salva. Chi non crede e non la vive, non si salva. Alla seconda domanda si risponde che l’obbligo di convincere ogni uomo che solo la Parola di Gesù è vita eterna, spetta ad ogni discepolo del Signore. La responsabilità cambia da persona a persona in misura loro ministero e della loro missione: Una è la responsabilità del papa, una quella dei vescovi, una quella dei presbiteri, una quella dei diaconi, una quella di cresimati e una quella dei battezzati. Ma anche una è quella dei profeti, una quella dei dottori e maestri, una quella degli evangelisti. Ognuno dovrà rispondere a Dio nel giudizio eterno se ha operato o meno il convincimento. Non basta annunziare la Parola. Urge convincere tutti che essa è la sola via possibile data agli uomini per la loro vera salvezza eterna. Annunzio e convincimento sono una cosa sola. </w:t>
      </w:r>
    </w:p>
    <w:p w14:paraId="1268C979"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Vi saranno segni nel sole, nella luna e nelle stelle, e sulla terra angoscia di popoli in ansia per il fragore del mare e dei flutti, mentre gli uomini moriranno per la paura e per l’attesa di ciò che dovrà accadere sulla terra. </w:t>
      </w:r>
      <w:r>
        <w:rPr>
          <w:rFonts w:ascii="Book Antiqua" w:hAnsi="Book Antiqua" w:cs="Arial"/>
          <w:i/>
          <w:iCs/>
          <w:sz w:val="24"/>
          <w:szCs w:val="16"/>
        </w:rPr>
        <w:t>Le potenze dei cieli</w:t>
      </w:r>
      <w:r>
        <w:rPr>
          <w:rFonts w:ascii="Book Antiqua" w:hAnsi="Book Antiqua" w:cs="Arial"/>
          <w:i/>
          <w:sz w:val="24"/>
          <w:szCs w:val="16"/>
        </w:rPr>
        <w:t xml:space="preserve"> infatti saranno sconvolte. Allora vedranno il Figlio dell’uomo venire su una nube con grande potenza e gloria. Quando cominceranno ad accadere queste cose, risollevatevi e alzate il capo, perché la vostra liberazione è vicina». E disse loro una parabola: «Osservate la pianta di fico e tutti gli alberi: quando già germogliano, capite voi stessi, guardandoli, che ormai l’estate è vicina.</w:t>
      </w:r>
      <w:r>
        <w:rPr>
          <w:rFonts w:ascii="Book Antiqua" w:hAnsi="Book Antiqua" w:cs="Arial"/>
          <w:i/>
          <w:position w:val="4"/>
          <w:sz w:val="24"/>
          <w:szCs w:val="16"/>
        </w:rPr>
        <w:t xml:space="preserve"> </w:t>
      </w:r>
      <w:r>
        <w:rPr>
          <w:rFonts w:ascii="Book Antiqua" w:hAnsi="Book Antiqua" w:cs="Arial"/>
          <w:i/>
          <w:sz w:val="24"/>
          <w:szCs w:val="16"/>
        </w:rPr>
        <w:t xml:space="preserve">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21,25-38). </w:t>
      </w:r>
    </w:p>
    <w:p w14:paraId="5905E81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sono due “le cose” che mancano ai discepoli di Gesù: essi credono in Cristo, ma non credono in Cristo secondo pienezza di verità. Non credono cioè dalla verità di Cristo, ma dal loro cuore, secondo il loro cuore. Credono in Cristo spesso senza alcuna verità di Cristo. Non credono in Cristo nella verità che vuole che Lui sia il solo nome nel quale è stabilito che possiamo essere salvati. Mancando questa essenziale, primaria, universale verità, la seconda cosa che manca è la forza nel convincere gli altri uomini che solo in Cristo vi è la vera salvezza. Anzi non solo non vi è più questa forza, si dichiara lo stesso Cristo inutile in ordine alla salvezza. Questa è data a tutti indistintamente dalla loro fede, dalle loro opere, dai loro modi di essere e di operare. Si comprenderà che così agendo, predicando, insegnando, Cristo non serve più né a quanti credono in Lui né a quanti non credono, perché il suo Vangelo, la sua Parola è stata dichiarata inutile in ordine alla salvezza eterna. Leggendo invece quanto Gesù ci dice nel Vangelo secondo Luca, ma anche in ogni altro ascritto del Nuovo Testamento, si evince che quanto noi stiamo insegnando è totale rinnegamento della sua Persona, della sua Parola, del suo Mistero, del suo Ministero. Lui oggi ci dice di stare attenti. Domani, se non oggi stesso, dobbiamo presentarci dinanzi al Figlio dell’uomo. Di certo non ci presenteremo dinanzi a Lui, perché Lui ci corra incontro, ci abbracci, ci introduca nella sala del banchetto eterno. Andremo dinanzi a Lui per il giudizio eterno. Lui ci accoglierà se ci troverà nella sua Parola. Ci respingerà se siamo fuori della sua Parola. Domanda: può un uomo che dice di credere in Cristo, sovvertire, negare, contraddire, insegnare l’opposto e il contrario di ciò che Gesù ha </w:t>
      </w:r>
      <w:r>
        <w:rPr>
          <w:rFonts w:ascii="Book Antiqua" w:hAnsi="Book Antiqua" w:cs="Arial"/>
          <w:sz w:val="24"/>
          <w:szCs w:val="16"/>
        </w:rPr>
        <w:lastRenderedPageBreak/>
        <w:t xml:space="preserve">rivelato sul suo ministero e ministero? Onestà vuole che ognuno dica: </w:t>
      </w:r>
      <w:r>
        <w:rPr>
          <w:rFonts w:ascii="Book Antiqua" w:hAnsi="Book Antiqua" w:cs="Arial"/>
          <w:i/>
          <w:sz w:val="24"/>
          <w:szCs w:val="16"/>
        </w:rPr>
        <w:t>“Io non credo, sappi però che Lui dice queste cose. Se vuoi, puoi credere. Io non credo, ma non per questo posso dire che la sua Parola, il suo Ministero, il suo Mistero sono ciò che Lui non ha detto”</w:t>
      </w:r>
      <w:r>
        <w:rPr>
          <w:rFonts w:ascii="Book Antiqua" w:hAnsi="Book Antiqua" w:cs="Arial"/>
          <w:sz w:val="24"/>
          <w:szCs w:val="16"/>
        </w:rPr>
        <w:t>. Onestà santa!</w:t>
      </w:r>
    </w:p>
    <w:p w14:paraId="52A4CE75" w14:textId="77777777" w:rsidR="00B76950" w:rsidRDefault="00B76950" w:rsidP="00B76950">
      <w:pPr>
        <w:spacing w:after="120" w:line="240" w:lineRule="auto"/>
        <w:jc w:val="both"/>
        <w:rPr>
          <w:sz w:val="16"/>
          <w:szCs w:val="16"/>
        </w:rPr>
      </w:pPr>
      <w:r>
        <w:rPr>
          <w:rFonts w:ascii="Book Antiqua" w:hAnsi="Book Antiqua" w:cs="Arial"/>
          <w:sz w:val="24"/>
          <w:szCs w:val="16"/>
        </w:rPr>
        <w:t>Vergine Fedele, Angeli, Santi, fateci onesti verso Cristo e gli uomini nel rispetto della parola.</w:t>
      </w:r>
    </w:p>
    <w:p w14:paraId="17914921" w14:textId="77777777" w:rsidR="00B76950" w:rsidRPr="00B76950" w:rsidRDefault="00B76950" w:rsidP="00B76950">
      <w:pPr>
        <w:pStyle w:val="Nessunaspaziatura"/>
        <w:numPr>
          <w:ilvl w:val="0"/>
          <w:numId w:val="0"/>
        </w:numPr>
        <w:tabs>
          <w:tab w:val="left" w:pos="708"/>
        </w:tabs>
        <w:ind w:left="567"/>
        <w:rPr>
          <w:rFonts w:cs="Arial"/>
          <w:sz w:val="24"/>
        </w:rPr>
      </w:pPr>
    </w:p>
    <w:p w14:paraId="3BAF3CAC" w14:textId="77777777" w:rsidR="00B76950" w:rsidRDefault="00B76950" w:rsidP="00B76950">
      <w:pPr>
        <w:pStyle w:val="Nessunaspaziatura"/>
        <w:numPr>
          <w:ilvl w:val="0"/>
          <w:numId w:val="3"/>
        </w:numPr>
        <w:tabs>
          <w:tab w:val="num" w:pos="567"/>
        </w:tabs>
        <w:spacing w:after="120" w:line="254" w:lineRule="auto"/>
        <w:ind w:left="567" w:hanging="567"/>
      </w:pPr>
      <w:r>
        <w:t>Al Sinai il Signore fa delle Dodici Tribù dei figli d’Israele il suo popolo. Ogni popolo per essere vero popolo necessita di una vera legge, alla quale tutti dovranno sottomettersi. Dio elegge i figli di Israele a suo popolo. Dio dona al suo popolo la sua Legge. </w:t>
      </w:r>
    </w:p>
    <w:p w14:paraId="4CB7697A" w14:textId="77777777" w:rsidR="00B76950" w:rsidRDefault="00B76950" w:rsidP="00B76950">
      <w:pPr>
        <w:pStyle w:val="Nessunaspaziatura"/>
        <w:numPr>
          <w:ilvl w:val="0"/>
          <w:numId w:val="3"/>
        </w:numPr>
        <w:tabs>
          <w:tab w:val="num" w:pos="567"/>
        </w:tabs>
        <w:spacing w:after="120" w:line="254" w:lineRule="auto"/>
        <w:ind w:left="567" w:hanging="567"/>
      </w:pPr>
      <w:r>
        <w:t>Il popolo vive ricevendo la vita dal suo Dio. Se non riceve vita, esso muore come popolo. Morendo come popolo, muore anche nella sua vera umanità. È come un albero sradicato. Secca. È buono solo per il fuoco. Senza Dio non c’è alcuna vita. </w:t>
      </w:r>
    </w:p>
    <w:p w14:paraId="335642BD" w14:textId="77777777" w:rsidR="00B76950" w:rsidRDefault="00B76950" w:rsidP="00B76950">
      <w:pPr>
        <w:pStyle w:val="Nessunaspaziatura"/>
        <w:numPr>
          <w:ilvl w:val="0"/>
          <w:numId w:val="3"/>
        </w:numPr>
        <w:tabs>
          <w:tab w:val="num" w:pos="567"/>
        </w:tabs>
        <w:spacing w:after="120" w:line="254" w:lineRule="auto"/>
        <w:ind w:left="567" w:hanging="567"/>
      </w:pPr>
      <w:r>
        <w:t>Dio si dona come vita del popolo nella sua Legge, nei suoi Comandamenti. Cosa sono allora i Comandamenti? Sono il pane con il quale il popolo dovrà sempre nutrirsi per ricevere ogni vita dal suo Dio. Non si nutre di questo pane, subito incorre nella morte. </w:t>
      </w:r>
    </w:p>
    <w:p w14:paraId="0F4B2933" w14:textId="77777777" w:rsidR="00B76950" w:rsidRDefault="00B76950" w:rsidP="00B76950">
      <w:pPr>
        <w:pStyle w:val="Nessunaspaziatura"/>
        <w:numPr>
          <w:ilvl w:val="0"/>
          <w:numId w:val="3"/>
        </w:numPr>
        <w:tabs>
          <w:tab w:val="num" w:pos="567"/>
        </w:tabs>
        <w:spacing w:after="120" w:line="254" w:lineRule="auto"/>
        <w:ind w:left="567" w:hanging="567"/>
      </w:pPr>
      <w:r>
        <w:t>Questo pane determina la vera relazione di ogni uomo con il suo Signore, Salvatore, Dio. La vera relazione di ogni uomo con ogni altro uomo. La vera relazione con la terra e con gli animali. La vera relazione con il tempo e con le cose. </w:t>
      </w:r>
    </w:p>
    <w:p w14:paraId="51784984" w14:textId="77777777" w:rsidR="00B76950" w:rsidRDefault="00B76950" w:rsidP="00B76950">
      <w:pPr>
        <w:pStyle w:val="Nessunaspaziatura"/>
        <w:numPr>
          <w:ilvl w:val="0"/>
          <w:numId w:val="3"/>
        </w:numPr>
        <w:tabs>
          <w:tab w:val="num" w:pos="567"/>
        </w:tabs>
        <w:spacing w:after="120" w:line="254" w:lineRule="auto"/>
        <w:ind w:left="567" w:hanging="567"/>
      </w:pPr>
      <w:r>
        <w:t>La vita è nel rispetto delle relazioni, di tutte le relazioni. Una sola relazione non rispettata secondo la Legge di Dio e si è nella morte. Non c’è più alcuna vita. Chi vuole la vita deve convertirsi, pentirsi, chiedere perdono, ritornare nella Legge. </w:t>
      </w:r>
    </w:p>
    <w:p w14:paraId="0EA92B71" w14:textId="77777777" w:rsidR="00B76950" w:rsidRDefault="00B76950" w:rsidP="00B76950">
      <w:pPr>
        <w:pStyle w:val="Nessunaspaziatura"/>
        <w:numPr>
          <w:ilvl w:val="0"/>
          <w:numId w:val="3"/>
        </w:numPr>
        <w:tabs>
          <w:tab w:val="num" w:pos="567"/>
        </w:tabs>
        <w:spacing w:after="120" w:line="254" w:lineRule="auto"/>
        <w:ind w:left="567" w:hanging="567"/>
      </w:pPr>
      <w:r>
        <w:t>Possiamo così tradurre i Comandamenti: “Io sono il Signore che ti ho fatto. Vuoi essere sempre fatto da me? Devi osservare le norme, le leggi che io ti dono. Non vuoi essere fatto da me, puoi vivere inseguendo il tuo cuore: percorrerai vie di morte”. </w:t>
      </w:r>
    </w:p>
    <w:p w14:paraId="0AF44367" w14:textId="77777777" w:rsidR="00B76950" w:rsidRDefault="00B76950" w:rsidP="00B76950">
      <w:pPr>
        <w:pStyle w:val="Nessunaspaziatura"/>
        <w:numPr>
          <w:ilvl w:val="0"/>
          <w:numId w:val="3"/>
        </w:numPr>
        <w:tabs>
          <w:tab w:val="num" w:pos="567"/>
        </w:tabs>
        <w:spacing w:after="120" w:line="254" w:lineRule="auto"/>
        <w:ind w:left="567" w:hanging="567"/>
      </w:pPr>
      <w:r>
        <w:t>È una scelta di vita e di morte, di essere e di non essere, di salvezza e di perdizione, di luce o di tenebra. Quello che l’uomo sceglie avrà. Se sceglie la morte non speri di avere la vita. Se sceglie la vita, il Signore sempre lo conserverà in vita. </w:t>
      </w:r>
    </w:p>
    <w:p w14:paraId="57CA867B" w14:textId="77777777" w:rsidR="00B76950" w:rsidRDefault="00B76950" w:rsidP="00B76950">
      <w:pPr>
        <w:pStyle w:val="Nessunaspaziatura"/>
        <w:numPr>
          <w:ilvl w:val="0"/>
          <w:numId w:val="3"/>
        </w:numPr>
        <w:tabs>
          <w:tab w:val="num" w:pos="567"/>
        </w:tabs>
        <w:spacing w:after="120" w:line="254" w:lineRule="auto"/>
        <w:ind w:left="567" w:hanging="567"/>
      </w:pPr>
      <w:r>
        <w:t>Per il popolo e per ogni uomo che ha stipulato il patto con il suo Dio, non c’è vita al di fuori di queste Dieci Parole. Chi vuole la vita, deve nutrirsi sempre di questo pane. Chi sceglie di non nutrirsi, all’istante si trova nella morte. La Parola di Dio è vera. </w:t>
      </w:r>
    </w:p>
    <w:p w14:paraId="0F960224" w14:textId="77777777" w:rsidR="00B76950" w:rsidRDefault="00B76950" w:rsidP="00B76950">
      <w:pPr>
        <w:pStyle w:val="Nessunaspaziatura"/>
        <w:numPr>
          <w:ilvl w:val="0"/>
          <w:numId w:val="3"/>
        </w:numPr>
        <w:tabs>
          <w:tab w:val="num" w:pos="567"/>
        </w:tabs>
        <w:spacing w:after="120" w:line="254" w:lineRule="auto"/>
        <w:ind w:left="567" w:hanging="567"/>
      </w:pPr>
      <w:r>
        <w:t>Quando Dio dona una Parola, sempre la spiega e sempre la illumina per una retta comprensione. Al Sinai il Signore non dona solo i Comandamenti, offre anche una sua prima spiegazione, interpretazione, illuminazione. </w:t>
      </w:r>
    </w:p>
    <w:p w14:paraId="08DCD04F" w14:textId="77777777" w:rsidR="00B76950" w:rsidRDefault="00B76950" w:rsidP="00B76950">
      <w:pPr>
        <w:pStyle w:val="Nessunaspaziatura"/>
        <w:numPr>
          <w:ilvl w:val="0"/>
          <w:numId w:val="3"/>
        </w:numPr>
        <w:tabs>
          <w:tab w:val="num" w:pos="567"/>
        </w:tabs>
        <w:spacing w:after="120" w:line="254" w:lineRule="auto"/>
        <w:ind w:left="567" w:hanging="567"/>
      </w:pPr>
      <w:r>
        <w:t>Spiegazione, interpretazione, illuminazione sono essenziali perché nessun pensiero dell’uomo venga introdotto nel pensiero di Dio. Dopo aver letto i Comandamenti, Mosè legge la spiegazione del Signore e solo dopo viene stipulata l’alleanza. </w:t>
      </w:r>
    </w:p>
    <w:p w14:paraId="1A302724" w14:textId="77777777" w:rsidR="00B76950" w:rsidRDefault="00B76950" w:rsidP="00B76950">
      <w:pPr>
        <w:pStyle w:val="Nessunaspaziatura"/>
        <w:numPr>
          <w:ilvl w:val="0"/>
          <w:numId w:val="3"/>
        </w:numPr>
        <w:tabs>
          <w:tab w:val="num" w:pos="567"/>
        </w:tabs>
        <w:spacing w:after="120" w:line="254" w:lineRule="auto"/>
        <w:ind w:left="567" w:hanging="567"/>
      </w:pPr>
      <w:r>
        <w:t>I Comandamenti si fondano su una sola Parola: “Io sono il Signore”. Il Signore di chi? Di ogni realtà esistente fuori di Dio. Lui è Signore del cielo, della terra, del tempo, degli alberi, degli animali, delle stagioni. Di ogni realtà fuori di Lui, Dio è il Signore. </w:t>
      </w:r>
    </w:p>
    <w:p w14:paraId="445A4BA5" w14:textId="77777777" w:rsidR="00B76950" w:rsidRDefault="00B76950" w:rsidP="00B76950">
      <w:pPr>
        <w:pStyle w:val="Nessunaspaziatura"/>
        <w:numPr>
          <w:ilvl w:val="0"/>
          <w:numId w:val="3"/>
        </w:numPr>
        <w:tabs>
          <w:tab w:val="num" w:pos="567"/>
        </w:tabs>
        <w:spacing w:after="120" w:line="254" w:lineRule="auto"/>
        <w:ind w:left="567" w:hanging="567"/>
      </w:pPr>
      <w:r>
        <w:t>Non vi sono altri Signori. Altri Signori non esistono per il popolo che ha scelto Dio come il suo e unico Signore. Se solo Dio è il Signore, solo Lui può dire all’uomo come va usato il suo cuore, la sua mente, le sue mani, il suo corpo, i suoi pensieri e desideri. </w:t>
      </w:r>
    </w:p>
    <w:p w14:paraId="5714E24A" w14:textId="77777777" w:rsidR="00B76950" w:rsidRDefault="00B76950" w:rsidP="00B76950">
      <w:pPr>
        <w:pStyle w:val="Nessunaspaziatura"/>
        <w:numPr>
          <w:ilvl w:val="0"/>
          <w:numId w:val="3"/>
        </w:numPr>
        <w:tabs>
          <w:tab w:val="num" w:pos="567"/>
        </w:tabs>
        <w:spacing w:after="120" w:line="254" w:lineRule="auto"/>
        <w:ind w:left="567" w:hanging="567"/>
      </w:pPr>
      <w:r>
        <w:t>Ma anche, se solo Lui è il Signore, solo Lui può dire agli uomini come vanno usate tutte le realtà esistenti. Lui non solo dona, dona anche la legge come il dono va usato. I Comandamenti sono la Legge che ordinano come tutto vada usato secondo Dio. </w:t>
      </w:r>
    </w:p>
    <w:p w14:paraId="573A198E" w14:textId="77777777" w:rsidR="00B76950" w:rsidRDefault="00B76950" w:rsidP="00B76950">
      <w:pPr>
        <w:pStyle w:val="Nessunaspaziatura"/>
        <w:numPr>
          <w:ilvl w:val="0"/>
          <w:numId w:val="3"/>
        </w:numPr>
        <w:tabs>
          <w:tab w:val="num" w:pos="567"/>
        </w:tabs>
        <w:spacing w:after="120" w:line="254" w:lineRule="auto"/>
        <w:ind w:left="567" w:hanging="567"/>
      </w:pPr>
      <w:r>
        <w:t>L’uomo non è Signore neanche di un solo minuto della sua vita. Signore del tempo è Dio. Lui ha deciso che il “sabato” dovrà essere consacrato al suo nome e per questo ci si deve astenere da ogni lavoro della terra. Anche gli animali devono osservarlo. </w:t>
      </w:r>
    </w:p>
    <w:p w14:paraId="6AF3534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Non solo il Signore ha stabilito che il “sabato” è suo, anche altri giorni dell’anno sono suoi. Il suo popolo era chiamato a celebrare alcune feste con grande solennità: la festa di Pasqua, delle Settimane, delle Capanne, dell’Espiazione e altre ancora. </w:t>
      </w:r>
    </w:p>
    <w:p w14:paraId="13CE737B" w14:textId="77777777" w:rsidR="00B76950" w:rsidRDefault="00B76950" w:rsidP="00B76950">
      <w:pPr>
        <w:pStyle w:val="Nessunaspaziatura"/>
        <w:numPr>
          <w:ilvl w:val="0"/>
          <w:numId w:val="3"/>
        </w:numPr>
        <w:tabs>
          <w:tab w:val="num" w:pos="567"/>
        </w:tabs>
        <w:spacing w:after="120" w:line="254" w:lineRule="auto"/>
        <w:ind w:left="567" w:hanging="567"/>
      </w:pPr>
      <w:r>
        <w:t>L’uomo non è Signore neanche di un granello di sabbia che è sul lido del mare. La terra e quanto essa produce è del Signore. Il Signore ha stabilito cosa il proprietario dovrà prendere per sé quanto invece va dato o lasciato per altri. </w:t>
      </w:r>
    </w:p>
    <w:p w14:paraId="7231016F" w14:textId="77777777" w:rsidR="00B76950" w:rsidRDefault="00B76950" w:rsidP="00B76950">
      <w:pPr>
        <w:pStyle w:val="Nessunaspaziatura"/>
        <w:numPr>
          <w:ilvl w:val="0"/>
          <w:numId w:val="3"/>
        </w:numPr>
        <w:tabs>
          <w:tab w:val="num" w:pos="567"/>
        </w:tabs>
        <w:spacing w:after="120" w:line="254" w:lineRule="auto"/>
        <w:ind w:left="567" w:hanging="567"/>
      </w:pPr>
      <w:r>
        <w:t>L’uomo non è neanche Signore della sua vita, del suo corpo, della sua volontà, dei suoi pensieri e desideri. Per ogni parte del suo corpo, Dio ha stabilito quale dovrà essere l’uso. Niente nei Comandamenti è dalla volontà dell’uomo. Tutto è dalla divina volontà. </w:t>
      </w:r>
    </w:p>
    <w:p w14:paraId="5D10F1AA" w14:textId="77777777" w:rsidR="00B76950" w:rsidRDefault="00B76950" w:rsidP="00B76950">
      <w:pPr>
        <w:pStyle w:val="Nessunaspaziatura"/>
        <w:numPr>
          <w:ilvl w:val="0"/>
          <w:numId w:val="3"/>
        </w:numPr>
        <w:tabs>
          <w:tab w:val="num" w:pos="567"/>
        </w:tabs>
        <w:spacing w:after="120" w:line="254" w:lineRule="auto"/>
        <w:ind w:left="567" w:hanging="567"/>
      </w:pPr>
      <w:r>
        <w:t>Alla luce di questa verità, dobbiamo confessare che veramente oggi l’uomo vive di un ateismo così capillare e devastante da non lasciare nessuno spazio perché Dio possa essere il Signore di un qualcosa, neanche di un pensiero fugace. </w:t>
      </w:r>
    </w:p>
    <w:p w14:paraId="6E13E7CA" w14:textId="77777777" w:rsidR="00B76950" w:rsidRDefault="00B76950" w:rsidP="00B76950">
      <w:pPr>
        <w:pStyle w:val="Nessunaspaziatura"/>
        <w:numPr>
          <w:ilvl w:val="0"/>
          <w:numId w:val="3"/>
        </w:numPr>
        <w:tabs>
          <w:tab w:val="num" w:pos="567"/>
        </w:tabs>
        <w:spacing w:after="120" w:line="254" w:lineRule="auto"/>
        <w:ind w:left="567" w:hanging="567"/>
      </w:pPr>
      <w:r>
        <w:t>Anche nella Chiesa ormai di tutto l’uomo vuole essere il Signore, anche di Cristo, dello Spirito Santo, della grazia, della Parola, della verità, dei ministeri, dei carismi. L’uomo ha deciso di prendere il posto di Dio. Tutto invece è dalla divina ed eterna volontà. </w:t>
      </w:r>
    </w:p>
    <w:p w14:paraId="0CB012D8" w14:textId="77777777" w:rsidR="00B76950" w:rsidRDefault="00B76950" w:rsidP="00B76950">
      <w:pPr>
        <w:pStyle w:val="Nessunaspaziatura"/>
        <w:numPr>
          <w:ilvl w:val="0"/>
          <w:numId w:val="3"/>
        </w:numPr>
        <w:tabs>
          <w:tab w:val="num" w:pos="567"/>
        </w:tabs>
        <w:spacing w:after="120" w:line="254" w:lineRule="auto"/>
        <w:ind w:left="567" w:hanging="567"/>
      </w:pPr>
      <w:r>
        <w:t>Madre di Dio, tu che ti sei proclamata la Serva del Signore, pronta all’ascolto della sua Parola, liberarci da ogni superbia che ci fa signori al posto di Dio. Rivestici della tua santa umiltà. Saremo anche noi veri servi del nostro Dio.</w:t>
      </w:r>
    </w:p>
    <w:p w14:paraId="59CF8FA8" w14:textId="77777777" w:rsidR="00B76950" w:rsidRDefault="00B76950" w:rsidP="00B76950">
      <w:pPr>
        <w:pStyle w:val="Nessunaspaziatura"/>
        <w:numPr>
          <w:ilvl w:val="0"/>
          <w:numId w:val="0"/>
        </w:numPr>
        <w:tabs>
          <w:tab w:val="left" w:pos="708"/>
        </w:tabs>
        <w:ind w:left="567" w:hanging="567"/>
      </w:pPr>
    </w:p>
    <w:p w14:paraId="0AC6F9CD" w14:textId="77777777" w:rsidR="00B76950" w:rsidRDefault="00B76950" w:rsidP="00B76950">
      <w:pPr>
        <w:pStyle w:val="Nessunaspaziatura"/>
        <w:numPr>
          <w:ilvl w:val="0"/>
          <w:numId w:val="3"/>
        </w:numPr>
        <w:tabs>
          <w:tab w:val="num" w:pos="567"/>
        </w:tabs>
        <w:spacing w:after="120" w:line="254" w:lineRule="auto"/>
        <w:ind w:left="567" w:hanging="567"/>
      </w:pPr>
      <w:r>
        <w:t>Urge distinguere formalità o modalità dell’amore, dalla verità dell’amore o dai contenuti della verità dell’amore. La verità dell’amore o i contenuti della verità dell’amore sono dati da Dio. Sono frutto della divina ed eterna verità del nostro Creatore e Signore. </w:t>
      </w:r>
    </w:p>
    <w:p w14:paraId="0E69D1D1" w14:textId="77777777" w:rsidR="00B76950" w:rsidRDefault="00B76950" w:rsidP="00B76950">
      <w:pPr>
        <w:pStyle w:val="Nessunaspaziatura"/>
        <w:numPr>
          <w:ilvl w:val="0"/>
          <w:numId w:val="3"/>
        </w:numPr>
        <w:tabs>
          <w:tab w:val="num" w:pos="567"/>
        </w:tabs>
        <w:spacing w:after="120" w:line="254" w:lineRule="auto"/>
        <w:ind w:left="567" w:hanging="567"/>
      </w:pPr>
      <w:r>
        <w:t>La verità del nostro Dio ci è stata comunicata sotto forma di comandamento o di legge. In ordine alla verità nulla è lasciato alla nostra volontà, ai nostri desideri, al nostro cuore. Tutto è da Lui definito, stabilito, decretato in ogni dettaglio. </w:t>
      </w:r>
    </w:p>
    <w:p w14:paraId="0CA2F614" w14:textId="77777777" w:rsidR="00B76950" w:rsidRDefault="00B76950" w:rsidP="00B76950">
      <w:pPr>
        <w:pStyle w:val="Nessunaspaziatura"/>
        <w:numPr>
          <w:ilvl w:val="0"/>
          <w:numId w:val="3"/>
        </w:numPr>
        <w:tabs>
          <w:tab w:val="num" w:pos="567"/>
        </w:tabs>
        <w:spacing w:after="120" w:line="254" w:lineRule="auto"/>
        <w:ind w:left="567" w:hanging="567"/>
      </w:pPr>
      <w:r>
        <w:t>Cosa deve fare l’uomo? Deve accogliere la verità da vivere con ogni parte del suo essere, anima, spirito, cuore, volontà desideri e mettere tutto se stesso, senza risparmiarsi in nulla. Alla legge dell’amore lui deve mettere la sua passione. </w:t>
      </w:r>
    </w:p>
    <w:p w14:paraId="62C704C0" w14:textId="77777777" w:rsidR="00B76950" w:rsidRDefault="00B76950" w:rsidP="00B76950">
      <w:pPr>
        <w:pStyle w:val="Nessunaspaziatura"/>
        <w:numPr>
          <w:ilvl w:val="0"/>
          <w:numId w:val="3"/>
        </w:numPr>
        <w:tabs>
          <w:tab w:val="num" w:pos="567"/>
        </w:tabs>
        <w:spacing w:after="120" w:line="254" w:lineRule="auto"/>
        <w:ind w:left="567" w:hanging="567"/>
      </w:pPr>
      <w:r>
        <w:t>Una ulteriore verità da non dimenticare ci rivela che è la Parola di Gesù che dona completezza perfettissima alla verità o ai contenuti della verità dell’amore. Mosè e i Profeti vanno aggiornati alla Parola di Cristo Signore. </w:t>
      </w:r>
    </w:p>
    <w:p w14:paraId="080E2F64" w14:textId="77777777" w:rsidR="00B76950" w:rsidRDefault="00B76950" w:rsidP="00B76950">
      <w:pPr>
        <w:pStyle w:val="Nessunaspaziatura"/>
        <w:numPr>
          <w:ilvl w:val="0"/>
          <w:numId w:val="3"/>
        </w:numPr>
        <w:tabs>
          <w:tab w:val="num" w:pos="567"/>
        </w:tabs>
        <w:spacing w:after="120" w:line="254" w:lineRule="auto"/>
        <w:ind w:left="567" w:hanging="567"/>
      </w:pPr>
      <w:r>
        <w:t>Altra verità riguarda le modalità dell’amore. La verità dell’amore va vissuta con il cuore di Cristo in noi. Questo cuore è lo Spirito Santo che deve collocarlo nel nostro petto, dopo aver tolto da esso il cuore di carne. </w:t>
      </w:r>
    </w:p>
    <w:p w14:paraId="233CC98D" w14:textId="77777777" w:rsidR="00B76950" w:rsidRDefault="00B76950" w:rsidP="00B76950">
      <w:pPr>
        <w:pStyle w:val="Nessunaspaziatura"/>
        <w:numPr>
          <w:ilvl w:val="0"/>
          <w:numId w:val="3"/>
        </w:numPr>
        <w:tabs>
          <w:tab w:val="num" w:pos="567"/>
        </w:tabs>
        <w:spacing w:after="120" w:line="254" w:lineRule="auto"/>
        <w:ind w:left="567" w:hanging="567"/>
      </w:pPr>
      <w:r>
        <w:t>Mosè è l’inizio della verità dell’amore ma non è il compimento. Il compimento è la Parola di Gesù. La Parola di Gesù, pienezza della verità, va osservata con il cuore di Gesù Signore, opera in noi dello Spirito Santo. È la perfezione assoluta. </w:t>
      </w:r>
    </w:p>
    <w:p w14:paraId="6E0CDEDE" w14:textId="77777777" w:rsidR="00B76950" w:rsidRDefault="00B76950" w:rsidP="00B76950">
      <w:pPr>
        <w:pStyle w:val="Nessunaspaziatura"/>
        <w:numPr>
          <w:ilvl w:val="0"/>
          <w:numId w:val="3"/>
        </w:numPr>
        <w:tabs>
          <w:tab w:val="num" w:pos="567"/>
        </w:tabs>
        <w:spacing w:after="120" w:line="254" w:lineRule="auto"/>
        <w:ind w:left="567" w:hanging="567"/>
      </w:pPr>
      <w:r>
        <w:t>Leggendo il Deuteronomio scopriremo che vi sono tre passaggi essenziali che sempre vanno rispetti in ordine al primo comandamento della carità: alla Legge nulla va aggiunto e nulla tolto, la Legge sono i Comandamenti, la Legge va amata con passione. </w:t>
      </w:r>
    </w:p>
    <w:p w14:paraId="7ECED0C6" w14:textId="77777777" w:rsidR="00B76950" w:rsidRDefault="00B76950" w:rsidP="00B76950">
      <w:pPr>
        <w:pStyle w:val="Nessunaspaziatura"/>
        <w:numPr>
          <w:ilvl w:val="0"/>
          <w:numId w:val="3"/>
        </w:numPr>
        <w:tabs>
          <w:tab w:val="num" w:pos="567"/>
        </w:tabs>
        <w:spacing w:after="120" w:line="254" w:lineRule="auto"/>
        <w:ind w:left="567" w:hanging="567"/>
      </w:pPr>
      <w:r>
        <w:t>La vita del popolo del Signore è nell’obbedienza alla Legge secondo la verità della Legge, ma anche secondo le modalità dettate da Dio per la sua osservanza. Nulla nella verità viene dall’uomo. Tutto invece nella passione viene dall’uomo. </w:t>
      </w:r>
    </w:p>
    <w:p w14:paraId="5F2C2BF2" w14:textId="77777777" w:rsidR="00B76950" w:rsidRDefault="00B76950" w:rsidP="00B76950">
      <w:pPr>
        <w:pStyle w:val="Nessunaspaziatura"/>
        <w:numPr>
          <w:ilvl w:val="0"/>
          <w:numId w:val="3"/>
        </w:numPr>
        <w:tabs>
          <w:tab w:val="num" w:pos="567"/>
        </w:tabs>
        <w:spacing w:after="120" w:line="254" w:lineRule="auto"/>
        <w:ind w:left="567" w:hanging="567"/>
      </w:pPr>
      <w:r>
        <w:t>Non è l’uomo che deve pensare la verità della Legge. All’uomo il Signore ha dato lo Spirito Santo perché pensi le modalità secondo le quali la verità della Legge va vissuta qui ed ora. Per questo urge la perfetta comunione nello Spirito Santo. </w:t>
      </w:r>
    </w:p>
    <w:p w14:paraId="3C9ED209" w14:textId="77777777" w:rsidR="00B76950" w:rsidRDefault="00B76950" w:rsidP="00B76950">
      <w:pPr>
        <w:pStyle w:val="Nessunaspaziatura"/>
        <w:numPr>
          <w:ilvl w:val="0"/>
          <w:numId w:val="3"/>
        </w:numPr>
        <w:tabs>
          <w:tab w:val="num" w:pos="567"/>
        </w:tabs>
        <w:spacing w:after="120" w:line="254" w:lineRule="auto"/>
        <w:ind w:left="567" w:hanging="567"/>
      </w:pPr>
      <w:r>
        <w:t>Le regole e i principi annunziati per il primo comandamento della carità valgono anche per il secondo. Sempre urge separare le modalità che sono lasciate alla passione dell’uomo e la verità dell’amore o contenuti di essa che vengono sempre e solo da Dio. </w:t>
      </w:r>
    </w:p>
    <w:p w14:paraId="33EC650F" w14:textId="77777777" w:rsidR="00B76950" w:rsidRDefault="00B76950" w:rsidP="00B76950">
      <w:pPr>
        <w:pStyle w:val="Nessunaspaziatura"/>
        <w:numPr>
          <w:ilvl w:val="0"/>
          <w:numId w:val="3"/>
        </w:numPr>
        <w:tabs>
          <w:tab w:val="num" w:pos="567"/>
        </w:tabs>
        <w:spacing w:after="120" w:line="254" w:lineRule="auto"/>
        <w:ind w:left="567" w:hanging="567"/>
      </w:pPr>
      <w:r>
        <w:lastRenderedPageBreak/>
        <w:t>Anche alla verità dell’amore verso il prossimo Gesù ha dato il suo compimento nella sua Parola. Come modalità ha offerto se stesso. Il cristiano deve amare come Lui ha amato. Sappiamo che il suo amore è obbedienza fino alla morte di Croce. </w:t>
      </w:r>
    </w:p>
    <w:p w14:paraId="0EEDB65C" w14:textId="77777777" w:rsidR="00B76950" w:rsidRDefault="00B76950" w:rsidP="00B76950">
      <w:pPr>
        <w:pStyle w:val="Nessunaspaziatura"/>
        <w:numPr>
          <w:ilvl w:val="0"/>
          <w:numId w:val="3"/>
        </w:numPr>
        <w:tabs>
          <w:tab w:val="num" w:pos="567"/>
        </w:tabs>
        <w:spacing w:after="120" w:line="254" w:lineRule="auto"/>
        <w:ind w:left="567" w:hanging="567"/>
      </w:pPr>
      <w:r>
        <w:t>Oggi è su questa distinzione tra modalità dell’amore e verità dell’amore che regna una confusione più grande delle galassie del cielo. L’uomo vuole decidere lui non solo le modalità, ma anche ogni verità circa l’amore. Gli abomini sono orrendi. </w:t>
      </w:r>
    </w:p>
    <w:p w14:paraId="5079ACF4" w14:textId="77777777" w:rsidR="00B76950" w:rsidRDefault="00B76950" w:rsidP="00B76950">
      <w:pPr>
        <w:pStyle w:val="Nessunaspaziatura"/>
        <w:numPr>
          <w:ilvl w:val="0"/>
          <w:numId w:val="3"/>
        </w:numPr>
        <w:tabs>
          <w:tab w:val="num" w:pos="567"/>
        </w:tabs>
        <w:spacing w:after="120" w:line="254" w:lineRule="auto"/>
        <w:ind w:left="567" w:hanging="567"/>
      </w:pPr>
      <w:r>
        <w:t>È giusto sapere che la verità dell’amore e i suoi contenuti o precetti vengono da Dio. Dio è il Signore. Dio rivela all’uomo come amare, sempre, in ogni momento e in ogni relazione. La Legge Antica e Nuova è la verità dell’amore secondo Dio. </w:t>
      </w:r>
    </w:p>
    <w:p w14:paraId="66ECFC0F" w14:textId="77777777" w:rsidR="00B76950" w:rsidRDefault="00B76950" w:rsidP="00B76950">
      <w:pPr>
        <w:pStyle w:val="Nessunaspaziatura"/>
        <w:numPr>
          <w:ilvl w:val="0"/>
          <w:numId w:val="3"/>
        </w:numPr>
        <w:tabs>
          <w:tab w:val="num" w:pos="567"/>
        </w:tabs>
        <w:spacing w:after="120" w:line="254" w:lineRule="auto"/>
        <w:ind w:left="567" w:hanging="567"/>
      </w:pPr>
      <w:r>
        <w:t>Oggi c’è da denunciare un pensiero diabolico che sta conquistando la mente dei credenti in Cristo Gesù: si vuole un amore senza la Legge divina dell’amore. I disastri di questo pensiero sono di idolatria e di immoralità. Si esclude Dio dalla nostra vita. </w:t>
      </w:r>
    </w:p>
    <w:p w14:paraId="2C8EA91C" w14:textId="77777777" w:rsidR="00B76950" w:rsidRDefault="00B76950" w:rsidP="00B76950">
      <w:pPr>
        <w:pStyle w:val="Nessunaspaziatura"/>
        <w:numPr>
          <w:ilvl w:val="0"/>
          <w:numId w:val="3"/>
        </w:numPr>
        <w:tabs>
          <w:tab w:val="num" w:pos="567"/>
        </w:tabs>
        <w:spacing w:after="120" w:line="254" w:lineRule="auto"/>
        <w:ind w:left="567" w:hanging="567"/>
      </w:pPr>
      <w:r>
        <w:t>Se la Legge e i contenuti della verità dell’amore sono dal cuore dell’uomo, nell’abolizione del Comandamento del Signore, anche le modalità dovranno essere lasciate alla coscienza del Signore. Siamo nel più devastante ateismo operativo. </w:t>
      </w:r>
    </w:p>
    <w:p w14:paraId="77FA72F5" w14:textId="77777777" w:rsidR="00B76950" w:rsidRDefault="00B76950" w:rsidP="00B76950">
      <w:pPr>
        <w:pStyle w:val="Nessunaspaziatura"/>
        <w:numPr>
          <w:ilvl w:val="0"/>
          <w:numId w:val="3"/>
        </w:numPr>
        <w:tabs>
          <w:tab w:val="num" w:pos="567"/>
        </w:tabs>
        <w:spacing w:after="120" w:line="254" w:lineRule="auto"/>
        <w:ind w:left="567" w:hanging="567"/>
      </w:pPr>
      <w:r>
        <w:t>Idolatria, immoralità, ateismo sono i frutti di questo pensiero malvagio e diabolico. Secondo questo pensiero anche i più orrendi crimini sono amore, diritto, dignità della persona. Anche le tendenze le più perverse sono oggi dichiarate verità dell’amore. </w:t>
      </w:r>
    </w:p>
    <w:p w14:paraId="5E190E66"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soccorso. Convinci ogni cuore che solo Dio è la Legge e la verità dell’amore. Non c’è vero amore contro e senza il rispetto della sua divina volontà a noi manifestata, per noi scritta.</w:t>
      </w:r>
    </w:p>
    <w:p w14:paraId="024A4064" w14:textId="77777777" w:rsidR="00B76950" w:rsidRDefault="00B76950" w:rsidP="00B76950">
      <w:pPr>
        <w:pStyle w:val="Titolo2"/>
      </w:pPr>
      <w:bookmarkStart w:id="104" w:name="_Toc515601250"/>
      <w:r>
        <w:t>16 Dicembre</w:t>
      </w:r>
      <w:bookmarkEnd w:id="104"/>
    </w:p>
    <w:p w14:paraId="7594EDE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responsabilità morale della famiglia è posta interamente nelle mani del padre. È lui che ha il posto di Dio nella casa. È Lui che deve educare i suoi figli perché agiscano secondo sana e corretta moralità.</w:t>
      </w:r>
    </w:p>
    <w:p w14:paraId="6D78A6BE" w14:textId="77777777" w:rsidR="00B76950" w:rsidRDefault="00B76950" w:rsidP="00B76950">
      <w:pPr>
        <w:keepNext/>
        <w:spacing w:after="120" w:line="360" w:lineRule="auto"/>
        <w:jc w:val="center"/>
        <w:outlineLvl w:val="0"/>
        <w:rPr>
          <w:rFonts w:ascii="Book Antiqua" w:eastAsia="Times New Roman" w:hAnsi="Book Antiqua" w:cs="Arial"/>
          <w:b/>
          <w:bCs/>
          <w:kern w:val="32"/>
          <w:sz w:val="56"/>
          <w:szCs w:val="28"/>
          <w:lang w:eastAsia="it-IT"/>
        </w:rPr>
      </w:pPr>
      <w:bookmarkStart w:id="105" w:name="_Toc497462141"/>
      <w:bookmarkStart w:id="106" w:name="_Toc497462140"/>
      <w:bookmarkStart w:id="107" w:name="_Toc515601251"/>
      <w:r>
        <w:rPr>
          <w:rFonts w:ascii="Book Antiqua" w:eastAsia="Times New Roman" w:hAnsi="Book Antiqua" w:cs="Arial"/>
          <w:b/>
          <w:bCs/>
          <w:color w:val="000000"/>
          <w:kern w:val="32"/>
          <w:sz w:val="36"/>
          <w:szCs w:val="28"/>
          <w:lang w:eastAsia="it-IT"/>
        </w:rPr>
        <w:t>Hai profanato così il mio giaciglio.</w:t>
      </w:r>
      <w:bookmarkEnd w:id="105"/>
      <w:bookmarkEnd w:id="107"/>
    </w:p>
    <w:p w14:paraId="48A1AB5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legge morale è la vera incarnazione della Parola. Cosa è infatti tutta la Legge morale? È la via per la trasformazione della Parola di Dio o di Gesù in nostra carne, nostro sangue, nostra vita. Trasformata in nostra vita la Parola del nostro Signore e Creatore, Salvatore e Redentore, noi diveniamo portatori nel mondo della sua salvezza. Si diviene portatori di benedizione e di salvezza, di verità e di giustizia, di grazia e verità, nella misura in cui trasformiamo la Parola in nostro corpo e sangue. Se questa trasformazione non avviene, noi non possiamo in alcun modo divenire portatori della divina benedizione. Non siamo noi nella benedizione, non possiamo portarla a nessun altro uomo. Prima urge che noi diveniamo benedizione e poi potremo dare la benedizione al mondo intero. Abramo divenuto benedizione di Dio per la sua obbedienza, dona la sua benedizione al figlio Isacco, costituendolo nella storia portatore della benedizione del suo Signore. Rebecca esclude Esaù dalla benedizione perché con la sua vita si è posto fuori della benedizione. Non vive secondo la Legge del suo Signore. Addirittura per un piatto di lenticchie si è venduto la sua primogenitura e il diritto di essere il portatore nella storia della benedizione del padre. Giacobbe ha dodici figli. Per diritto la benedizione spetta a Ruben. È lui il primogenito. Il padre lo scarta, lo priva di questo diritto sacrosanto, perché ha compiuto un atto di gravissima immoralità. Ha violato il suo talamo, si è unito con una sua concubina. Peccato orrendo, inconcepibile presso Dio. Per questo orrendo misfatto, Giacobbe lo ha privato del suo diritto. Che direbbe oggi a noi Giacobbe! A noi che non crediamo più quasi in nessun comandamento e facciamo della vita una immoralità senza alcun limite, alcuna legge? A noi che ormai tutto abbiamo dichiarato amore, anche il </w:t>
      </w:r>
      <w:r>
        <w:rPr>
          <w:rFonts w:ascii="Book Antiqua" w:hAnsi="Book Antiqua" w:cs="Arial"/>
          <w:sz w:val="24"/>
          <w:szCs w:val="16"/>
        </w:rPr>
        <w:lastRenderedPageBreak/>
        <w:t xml:space="preserve">mostruoso peccato dell’incesto e dell’altro peccato contro natura, contro i quali anche la terra si rivolta e vomita i suoi abitanti? È giusto che ognuno lo sappia. Noi possiamo giustificare ogni cosa. Dio non giustifica. Noi possiamo dichiarare amore ogni trasgressione. Dio non lo dichiara. Per il Signore il male rimane male in eterno, mai diventerà bene. Il male è sempre via di morte. Solo il bene via di vita. Il male conduce alla perdizione nel fuoco inestinguibile. Il bene porta alla gioia eterna nel Cielo. </w:t>
      </w:r>
    </w:p>
    <w:p w14:paraId="7D377DEC"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(Gn 49,1-12). </w:t>
      </w:r>
    </w:p>
    <w:p w14:paraId="54E6CBF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Dopo Ruben, vengono Simeone e Levi. Anche essi vengono esclusi. Giacobbe si dissocia con parole forte dai loro misfatti e dalla loro ira e odio crudeli e malvagi. La loro vendetta contro il figlio del re che aveva violentato la loro sorella Dina, ma che aveva deciso di sposare e di dare ad essa ogni dignità, non solo è oltre ogni legge della giustizia, ma è anche perpetrata con inganno e grande malizia. Malizia, inganno, vendetta spropositata, odio violento, non possono essere portatori della benedizione del Signore. Neanche loro possono avere preminenza. Cosa ci deve insegnare questa forte decisione presa da Giacobbe di escludere dall’essere portatori della benedizione ben tre dei suoi figli? La responsabilità morale della famiglia è posta interamente nelle mani del padre. È lui che ha il posto di Dio nella casa. È Lui che deve educare i suoi figli perché agiscano secondo sana e corretta moralità. Quando un padre non solo non educa alla sana e corretta morale, ma diviene anche giustificatore e difensore dell’immoralità del figlio, è la fine di ogni sano comportamento secondo verità e giustizia. Questo vale anche per ogni altro responsabile della moralità di un popolo. Per maestri, professori, insegnanti, giudici, magistrati. Avvocati, filosofi, scrittori, cineasti, giornalisti. Se costoro giustificano e lasciano libero corso all’immoralità, è la fine della vera convivenza umana. Se poi addirittura si giustificano stragi, omicidi, terrore e cose del genere, siamo costruttori di disumanità. Anche la Chiesa è responsabili della sana moralità. Se essa nel suo seno apre le porte all’immoralità, essa decreta la sua fine. Essa è l’annunciatrice al mondo, alle genti, della vera moralità secondo la purezza della verità dell’uomo. Aperte le porte all’immoralità, la sua missione è finita. Non ha alcun senso che essa di dedichi ad altre faccende. Senza moralità è la morte.</w:t>
      </w:r>
    </w:p>
    <w:p w14:paraId="352B4E5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ogni responsabile della morale sia come Giacobbe. </w:t>
      </w:r>
      <w:bookmarkEnd w:id="106"/>
    </w:p>
    <w:p w14:paraId="596965BA" w14:textId="77777777" w:rsidR="00B76950" w:rsidRPr="00B76950" w:rsidRDefault="00B76950" w:rsidP="00B76950">
      <w:pPr>
        <w:pStyle w:val="Nessunaspaziatura"/>
        <w:numPr>
          <w:ilvl w:val="0"/>
          <w:numId w:val="0"/>
        </w:numPr>
        <w:tabs>
          <w:tab w:val="left" w:pos="708"/>
        </w:tabs>
        <w:ind w:left="567"/>
        <w:rPr>
          <w:rFonts w:cs="Arial"/>
          <w:sz w:val="24"/>
        </w:rPr>
      </w:pPr>
    </w:p>
    <w:p w14:paraId="3B706FA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L’obbedienza al proprio ministero è la prima regola di giustizia che deve governare la vita di ogni membro del corpo di Cristo. Senza questa obbedienza non c’è salvezza, perché la salvezza delle anime è il frutto dell’obbedienza allo Spirito Santo. </w:t>
      </w:r>
    </w:p>
    <w:p w14:paraId="637846C3" w14:textId="77777777" w:rsidR="00B76950" w:rsidRDefault="00B76950" w:rsidP="00B76950">
      <w:pPr>
        <w:pStyle w:val="Nessunaspaziatura"/>
        <w:numPr>
          <w:ilvl w:val="0"/>
          <w:numId w:val="3"/>
        </w:numPr>
        <w:tabs>
          <w:tab w:val="num" w:pos="567"/>
        </w:tabs>
        <w:spacing w:after="120" w:line="254" w:lineRule="auto"/>
        <w:ind w:left="567" w:hanging="567"/>
      </w:pPr>
      <w:r>
        <w:t>Essendo ogni membro del corpo di Cristo Signore chiamato ad obbedire allo Spirito Santo, lui sempre dovrà sapere che fare e cosa non fare. Dovrà dedicarsi a fare ciò che gli è stato chiesto. Dovrà evitare di fare ciò che non gli è stato chiesto. </w:t>
      </w:r>
    </w:p>
    <w:p w14:paraId="183F92AA" w14:textId="77777777" w:rsidR="00B76950" w:rsidRDefault="00B76950" w:rsidP="00B76950">
      <w:pPr>
        <w:pStyle w:val="Nessunaspaziatura"/>
        <w:numPr>
          <w:ilvl w:val="0"/>
          <w:numId w:val="3"/>
        </w:numPr>
        <w:tabs>
          <w:tab w:val="num" w:pos="567"/>
        </w:tabs>
        <w:spacing w:after="120" w:line="254" w:lineRule="auto"/>
        <w:ind w:left="567" w:hanging="567"/>
      </w:pPr>
      <w:r>
        <w:t>Limitandosi ognuno al proprio ministero, secondo il comando ricevuto, si lascia tutto lo spazio all’altro per adempiere il suo proprio ministero, senza alcuna ingerenza e fuori da ogni commistione. Chi invade l’altrui ministero, mai potrà vivere bene il proprio. </w:t>
      </w:r>
    </w:p>
    <w:p w14:paraId="59EA45D8" w14:textId="77777777" w:rsidR="00B76950" w:rsidRDefault="00B76950" w:rsidP="00B76950">
      <w:pPr>
        <w:pStyle w:val="Nessunaspaziatura"/>
        <w:numPr>
          <w:ilvl w:val="0"/>
          <w:numId w:val="3"/>
        </w:numPr>
        <w:tabs>
          <w:tab w:val="num" w:pos="567"/>
        </w:tabs>
        <w:spacing w:after="120" w:line="254" w:lineRule="auto"/>
        <w:ind w:left="567" w:hanging="567"/>
      </w:pPr>
      <w:r>
        <w:t>Ogni membro del corpo di Cristo personalmente è obbligato a rimanere fedele al proprio ministero, non uscendo mai dai limiti imposti dallo Spirito. Quando nella Chiesa regna confusione, la causa è da trovare sempre nella non obbedienza allo Spirito. </w:t>
      </w:r>
    </w:p>
    <w:p w14:paraId="0B865141" w14:textId="77777777" w:rsidR="00B76950" w:rsidRDefault="00B76950" w:rsidP="00B76950">
      <w:pPr>
        <w:pStyle w:val="Nessunaspaziatura"/>
        <w:numPr>
          <w:ilvl w:val="0"/>
          <w:numId w:val="3"/>
        </w:numPr>
        <w:tabs>
          <w:tab w:val="num" w:pos="567"/>
        </w:tabs>
        <w:spacing w:after="120" w:line="254" w:lineRule="auto"/>
        <w:ind w:left="567" w:hanging="567"/>
      </w:pPr>
      <w:r>
        <w:t>Tutte le tentazioni di Gesù avevano un solo fine: sottrarre all’obbedienza allo Spirito Santo. Vivere una missione e un ministero uscendo dai limiti imposti dal Padre. Se un apostolo e un presbitero infrangono i limiti, la Chiesa si immerge nella confusione. </w:t>
      </w:r>
    </w:p>
    <w:p w14:paraId="3AE7DFAA" w14:textId="77777777" w:rsidR="00B76950" w:rsidRDefault="00B76950" w:rsidP="00B76950">
      <w:pPr>
        <w:pStyle w:val="Nessunaspaziatura"/>
        <w:numPr>
          <w:ilvl w:val="0"/>
          <w:numId w:val="3"/>
        </w:numPr>
        <w:tabs>
          <w:tab w:val="num" w:pos="567"/>
        </w:tabs>
        <w:spacing w:after="120" w:line="254" w:lineRule="auto"/>
        <w:ind w:left="567" w:hanging="567"/>
      </w:pPr>
      <w:r>
        <w:t>Ieri si parlava di laicizzazione del presbitero e clericalizzazione del laico. Oggi questo non è possibile neanche pensarlo. Neanche più esiste lo specifico del presbitero e neanche quello del laico. Nella Chiesa oggi tutti pensano di essere tutto. </w:t>
      </w:r>
    </w:p>
    <w:p w14:paraId="6C7C474F" w14:textId="77777777" w:rsidR="00B76950" w:rsidRDefault="00B76950" w:rsidP="00B76950">
      <w:pPr>
        <w:pStyle w:val="Nessunaspaziatura"/>
        <w:numPr>
          <w:ilvl w:val="0"/>
          <w:numId w:val="3"/>
        </w:numPr>
        <w:tabs>
          <w:tab w:val="num" w:pos="567"/>
        </w:tabs>
        <w:spacing w:after="120" w:line="254" w:lineRule="auto"/>
        <w:ind w:left="567" w:hanging="567"/>
      </w:pPr>
      <w:r>
        <w:t>O ogni membro del corpo di Cristo obbedisce allo Spirito Santo vivendo con fede il suo ministero, o non ci sarà futuro di vita per il corpo. La confusione è generatrice di morte spirituale e fisica. L’obbedienza allo Spirito è la sola sorgente di ogni vita. </w:t>
      </w:r>
    </w:p>
    <w:p w14:paraId="76C897A2" w14:textId="77777777" w:rsidR="00B76950" w:rsidRDefault="00B76950" w:rsidP="00B76950">
      <w:pPr>
        <w:pStyle w:val="Nessunaspaziatura"/>
        <w:numPr>
          <w:ilvl w:val="0"/>
          <w:numId w:val="3"/>
        </w:numPr>
        <w:tabs>
          <w:tab w:val="num" w:pos="567"/>
        </w:tabs>
        <w:spacing w:after="120" w:line="254" w:lineRule="auto"/>
        <w:ind w:left="567" w:hanging="567"/>
      </w:pPr>
      <w:r>
        <w:t>Madre di Dio, tu hai obbedito allo Spirito Santo e la Vita Eterna si è fatta carne nel tuo seno. Aiuta ogni discepolo di Gesù ad essere fedele allo Spirito del Signore sempre, in ogni cosa.</w:t>
      </w:r>
    </w:p>
    <w:p w14:paraId="086E1E76" w14:textId="77777777" w:rsidR="00B76950" w:rsidRDefault="00B76950" w:rsidP="00B76950">
      <w:pPr>
        <w:pStyle w:val="Nessunaspaziatura"/>
        <w:numPr>
          <w:ilvl w:val="0"/>
          <w:numId w:val="0"/>
        </w:numPr>
        <w:tabs>
          <w:tab w:val="left" w:pos="708"/>
        </w:tabs>
        <w:ind w:left="567" w:hanging="567"/>
      </w:pPr>
    </w:p>
    <w:p w14:paraId="03934B0B" w14:textId="77777777" w:rsidR="00B76950" w:rsidRDefault="00B76950" w:rsidP="00B76950">
      <w:pPr>
        <w:pStyle w:val="Nessunaspaziatura"/>
        <w:numPr>
          <w:ilvl w:val="0"/>
          <w:numId w:val="3"/>
        </w:numPr>
        <w:tabs>
          <w:tab w:val="num" w:pos="567"/>
        </w:tabs>
        <w:spacing w:after="120" w:line="254" w:lineRule="auto"/>
        <w:ind w:left="567" w:hanging="567"/>
      </w:pPr>
      <w:r>
        <w:t>È cosa giusta sapere cosa è la grazia. La grazia è Dio. La grazia è Cristo donato dal Padre. La grazia è lo Spirito Santo donato da Cristo. Grazia è la rigenerazione dell’uomo e la partecipazione della divina natura. </w:t>
      </w:r>
    </w:p>
    <w:p w14:paraId="44B2A4FC" w14:textId="77777777" w:rsidR="00B76950" w:rsidRDefault="00B76950" w:rsidP="00B76950">
      <w:pPr>
        <w:pStyle w:val="Nessunaspaziatura"/>
        <w:numPr>
          <w:ilvl w:val="0"/>
          <w:numId w:val="3"/>
        </w:numPr>
        <w:tabs>
          <w:tab w:val="num" w:pos="567"/>
        </w:tabs>
        <w:spacing w:after="120" w:line="254" w:lineRule="auto"/>
        <w:ind w:left="567" w:hanging="567"/>
      </w:pPr>
      <w:r>
        <w:t>Grazia è ogni dono dello Spirito Santo, ogni vocazione, missione, ministero. Grazia è ogni sacramento. Grazia è la guarigione dell’uomo dalle conseguenze del suo peccato. Grazia è il tempo, la vita, il corpo, l’anima. Grazia è anche ogni frutto della grazia. </w:t>
      </w:r>
    </w:p>
    <w:p w14:paraId="14703609" w14:textId="77777777" w:rsidR="00B76950" w:rsidRDefault="00B76950" w:rsidP="00B76950">
      <w:pPr>
        <w:pStyle w:val="Nessunaspaziatura"/>
        <w:numPr>
          <w:ilvl w:val="0"/>
          <w:numId w:val="3"/>
        </w:numPr>
        <w:tabs>
          <w:tab w:val="num" w:pos="567"/>
        </w:tabs>
        <w:spacing w:after="120" w:line="254" w:lineRule="auto"/>
        <w:ind w:left="567" w:hanging="567"/>
      </w:pPr>
      <w:r>
        <w:t>Tutto ciò che l’uomo è ed opera è grazia e per grazia del Signore. Tutta la terra con quanto essa contiene è grazia. Grazia sono i frutti della terra. Grazia è anche l’intelligenza dell’uomo e la sua operatività. Ogni cellula dell’uomo è grazia. </w:t>
      </w:r>
    </w:p>
    <w:p w14:paraId="2FD5AC9F" w14:textId="77777777" w:rsidR="00B76950" w:rsidRDefault="00B76950" w:rsidP="00B76950">
      <w:pPr>
        <w:pStyle w:val="Nessunaspaziatura"/>
        <w:numPr>
          <w:ilvl w:val="0"/>
          <w:numId w:val="3"/>
        </w:numPr>
        <w:tabs>
          <w:tab w:val="num" w:pos="567"/>
        </w:tabs>
        <w:spacing w:after="120" w:line="254" w:lineRule="auto"/>
        <w:ind w:left="567" w:hanging="567"/>
      </w:pPr>
      <w:r>
        <w:t>Se tutto è grazia – creazione, redenzione, giustificazione, elevazione, rigenerazione, santificazione, vittoria sul peccato, vita eterna – il primo obbligo è quello di prendere coscienza di questo immenso e universale dono del Signore nostro Dio. </w:t>
      </w:r>
    </w:p>
    <w:p w14:paraId="334C0FD4" w14:textId="77777777" w:rsidR="00B76950" w:rsidRDefault="00B76950" w:rsidP="00B76950">
      <w:pPr>
        <w:pStyle w:val="Nessunaspaziatura"/>
        <w:numPr>
          <w:ilvl w:val="0"/>
          <w:numId w:val="3"/>
        </w:numPr>
        <w:tabs>
          <w:tab w:val="num" w:pos="567"/>
        </w:tabs>
        <w:spacing w:after="120" w:line="254" w:lineRule="auto"/>
        <w:ind w:left="567" w:hanging="567"/>
      </w:pPr>
      <w:r>
        <w:t>Presa coscienza, lo si deve ringraziare anche per un solo respiro che ancora ci concede di vivere sulla terra per portare a compimento la nostra santificazione e raggiungere una grande gloria nel paradiso. Il ringraziamento è la sola risposta secondo verità. </w:t>
      </w:r>
    </w:p>
    <w:p w14:paraId="0807F71C" w14:textId="77777777" w:rsidR="00B76950" w:rsidRDefault="00B76950" w:rsidP="00B76950">
      <w:pPr>
        <w:pStyle w:val="Nessunaspaziatura"/>
        <w:numPr>
          <w:ilvl w:val="0"/>
          <w:numId w:val="3"/>
        </w:numPr>
        <w:tabs>
          <w:tab w:val="num" w:pos="567"/>
        </w:tabs>
        <w:spacing w:after="120" w:line="254" w:lineRule="auto"/>
        <w:ind w:left="567" w:hanging="567"/>
      </w:pPr>
      <w:r>
        <w:t>Spesso invece non solo non si ringrazia, non si loda, non si benedice il Signore. Si giunge anche a maledirlo, bestemmiarlo perché pensiamo che sia Lui il responsabile dei frutti del nostro peccato. Tanto grande è l’ingratitudine dell’uomo. </w:t>
      </w:r>
    </w:p>
    <w:p w14:paraId="349F9E67" w14:textId="77777777" w:rsidR="00B76950" w:rsidRDefault="00B76950" w:rsidP="00B76950">
      <w:pPr>
        <w:pStyle w:val="Nessunaspaziatura"/>
        <w:numPr>
          <w:ilvl w:val="0"/>
          <w:numId w:val="3"/>
        </w:numPr>
        <w:tabs>
          <w:tab w:val="num" w:pos="567"/>
        </w:tabs>
        <w:spacing w:after="120" w:line="254" w:lineRule="auto"/>
        <w:ind w:left="567" w:hanging="567"/>
      </w:pPr>
      <w:r>
        <w:t>Se tutto è grazia e qualcuno manca di qualcosa, subito deve prostrarsi dinanzi alla sua onnipotenza misericordiosa e salvatrice e chiedere quanto noi pensiamo sia necessario, indispensabile, utile alla nostra vita. La preghiera è vera umiltà. </w:t>
      </w:r>
    </w:p>
    <w:p w14:paraId="6A8C95DB" w14:textId="77777777" w:rsidR="00B76950" w:rsidRDefault="00B76950" w:rsidP="00B76950">
      <w:pPr>
        <w:pStyle w:val="Nessunaspaziatura"/>
        <w:numPr>
          <w:ilvl w:val="0"/>
          <w:numId w:val="3"/>
        </w:numPr>
        <w:tabs>
          <w:tab w:val="num" w:pos="567"/>
        </w:tabs>
        <w:spacing w:after="120" w:line="254" w:lineRule="auto"/>
        <w:ind w:left="567" w:hanging="567"/>
      </w:pPr>
      <w:r>
        <w:t>Altra ingratitudine e disprezzo del Signore è rivolgersi agli uomini per ottenere un qualcosa, dimenticando che l’uomo è solo strumento e per di più nelle mani di Dio. Prima di chiedere agli uomini, sempre si deve chiedere al Signore. </w:t>
      </w:r>
    </w:p>
    <w:p w14:paraId="2E5DD47E" w14:textId="77777777" w:rsidR="00B76950" w:rsidRDefault="00B76950" w:rsidP="00B76950">
      <w:pPr>
        <w:pStyle w:val="Nessunaspaziatura"/>
        <w:numPr>
          <w:ilvl w:val="0"/>
          <w:numId w:val="3"/>
        </w:numPr>
        <w:tabs>
          <w:tab w:val="num" w:pos="567"/>
        </w:tabs>
        <w:spacing w:after="120" w:line="254" w:lineRule="auto"/>
        <w:ind w:left="567" w:hanging="567"/>
      </w:pPr>
      <w:r>
        <w:t>La grazia obbliga a chiedere a Dio ogni grazia. Anche un tozzo di pane, un lavoro dobbiamo chiedere a Dio per grazia. Poi sarà il Signore a guidare prima la nostra mente e il nostro cuore e poi la mente e il cuore degli altri. Tutto è da Dio. </w:t>
      </w:r>
    </w:p>
    <w:p w14:paraId="60ADA8C2" w14:textId="77777777" w:rsidR="00B76950" w:rsidRDefault="00B76950" w:rsidP="00B76950">
      <w:pPr>
        <w:pStyle w:val="Nessunaspaziatura"/>
        <w:numPr>
          <w:ilvl w:val="0"/>
          <w:numId w:val="3"/>
        </w:numPr>
        <w:tabs>
          <w:tab w:val="num" w:pos="567"/>
        </w:tabs>
        <w:spacing w:after="120" w:line="254" w:lineRule="auto"/>
        <w:ind w:left="567" w:hanging="567"/>
      </w:pPr>
      <w:r>
        <w:lastRenderedPageBreak/>
        <w:t>Prima di rivolgersi agli uomini per qualsiasi cosa, sempre si deve passare prima dal Signore. Il Signore sempre vuole che noi lo riconosciamo Signore non di una parte della nostra via, ma di tutta la nostra vita, anche di un pensiero, di una parola. </w:t>
      </w:r>
    </w:p>
    <w:p w14:paraId="01300328" w14:textId="77777777" w:rsidR="00B76950" w:rsidRDefault="00B76950" w:rsidP="00B76950">
      <w:pPr>
        <w:pStyle w:val="Nessunaspaziatura"/>
        <w:numPr>
          <w:ilvl w:val="0"/>
          <w:numId w:val="3"/>
        </w:numPr>
        <w:tabs>
          <w:tab w:val="num" w:pos="567"/>
        </w:tabs>
        <w:spacing w:after="120" w:line="254" w:lineRule="auto"/>
        <w:ind w:left="567" w:hanging="567"/>
      </w:pPr>
      <w:r>
        <w:t>Anche la comprensione, la comunione tra gli uomini, la carità dell’uomo verso l’uomo è grazia di Dio. A Dio si chiede tutto prima. Poi si chiede tutto gli uomini. La verità dell’uomo è la sua preghiera di richiesta di ogni cosa e di ringraziamento per ogni cosa. </w:t>
      </w:r>
    </w:p>
    <w:p w14:paraId="29F5BF7E" w14:textId="77777777" w:rsidR="00B76950" w:rsidRDefault="00B76950" w:rsidP="00B76950">
      <w:pPr>
        <w:pStyle w:val="Nessunaspaziatura"/>
        <w:numPr>
          <w:ilvl w:val="0"/>
          <w:numId w:val="3"/>
        </w:numPr>
        <w:tabs>
          <w:tab w:val="num" w:pos="567"/>
        </w:tabs>
        <w:spacing w:after="120" w:line="254" w:lineRule="auto"/>
        <w:ind w:left="567" w:hanging="567"/>
      </w:pPr>
      <w:r>
        <w:t>Ma in un mondo ateo come il nostro non essendoci alcuno spazio per il Signore neanche c’è spazio per la preghiera. Si urla per le piazze, non si grida nelle Chiese. Si vuole dagli uomini, escludendo Dio che è il datore di ogni cosa agli uomini. </w:t>
      </w:r>
    </w:p>
    <w:p w14:paraId="53C013D3" w14:textId="77777777" w:rsidR="00B76950" w:rsidRDefault="00B76950" w:rsidP="00B76950">
      <w:pPr>
        <w:pStyle w:val="Nessunaspaziatura"/>
        <w:numPr>
          <w:ilvl w:val="0"/>
          <w:numId w:val="3"/>
        </w:numPr>
        <w:tabs>
          <w:tab w:val="num" w:pos="567"/>
        </w:tabs>
        <w:spacing w:after="120" w:line="254" w:lineRule="auto"/>
        <w:ind w:left="567" w:hanging="567"/>
      </w:pPr>
      <w:r>
        <w:t>Grazia per noi è il Natale che ci è dato di celebrare e di vivere. Da quel Bambino che nasce, nasce sulla terra l’uomo vero. Senza la sua nascita, saremmo in eterno senza la verità della nostra umanità. Gridare la verità del Natale è anche grazia. </w:t>
      </w:r>
    </w:p>
    <w:p w14:paraId="0AC55CD6" w14:textId="77777777" w:rsidR="00B76950" w:rsidRDefault="00B76950" w:rsidP="00B76950">
      <w:pPr>
        <w:pStyle w:val="Nessunaspaziatura"/>
        <w:numPr>
          <w:ilvl w:val="0"/>
          <w:numId w:val="3"/>
        </w:numPr>
        <w:tabs>
          <w:tab w:val="num" w:pos="567"/>
        </w:tabs>
        <w:spacing w:after="120" w:line="254" w:lineRule="auto"/>
        <w:ind w:left="567" w:hanging="567"/>
      </w:pPr>
      <w:r>
        <w:t>Madre di Gesù, aiutaci a capire che ogni grazia è il frutto della grazia che porta il Figlio tuo sulla nostra terra. È Lui il solo che ci insegna come vivere la verità della nostra umanità crocifissa.</w:t>
      </w:r>
    </w:p>
    <w:p w14:paraId="50872B00" w14:textId="77777777" w:rsidR="00B76950" w:rsidRDefault="00B76950" w:rsidP="00B76950">
      <w:pPr>
        <w:pStyle w:val="Titolo2"/>
      </w:pPr>
      <w:bookmarkStart w:id="108" w:name="_Toc515601252"/>
      <w:r>
        <w:t>17 Dicembre</w:t>
      </w:r>
      <w:bookmarkEnd w:id="108"/>
      <w:r>
        <w:t xml:space="preserve"> </w:t>
      </w:r>
    </w:p>
    <w:p w14:paraId="6C896DBF"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Quando noi dimentichiamo o alteriamo la verità di Dio sempre dimenticheremo e altereremo la nostra verità. La verità dell’uomo è dalla verità di Dio. Senza la nostra verità entreremo sempre in conflitto con Dio e con i fratelli.</w:t>
      </w:r>
    </w:p>
    <w:p w14:paraId="6F4434EA" w14:textId="77777777" w:rsidR="00B76950" w:rsidRDefault="00B76950" w:rsidP="00B76950">
      <w:pPr>
        <w:keepNext/>
        <w:spacing w:after="0" w:line="360" w:lineRule="auto"/>
        <w:jc w:val="center"/>
        <w:outlineLvl w:val="0"/>
        <w:rPr>
          <w:rFonts w:ascii="Book Antiqua" w:eastAsia="Times New Roman" w:hAnsi="Book Antiqua" w:cs="Arial"/>
          <w:b/>
          <w:bCs/>
          <w:kern w:val="32"/>
          <w:sz w:val="40"/>
          <w:szCs w:val="28"/>
          <w:lang w:eastAsia="it-IT"/>
        </w:rPr>
      </w:pPr>
      <w:bookmarkStart w:id="109" w:name="_Toc497462142"/>
      <w:bookmarkStart w:id="110" w:name="_Toc515601253"/>
      <w:r>
        <w:rPr>
          <w:rFonts w:ascii="Book Antiqua" w:eastAsia="Times New Roman" w:hAnsi="Book Antiqua" w:cs="Arial"/>
          <w:b/>
          <w:bCs/>
          <w:kern w:val="32"/>
          <w:sz w:val="36"/>
          <w:szCs w:val="28"/>
          <w:lang w:eastAsia="it-IT"/>
        </w:rPr>
        <w:t>PERCHÉ NESSUNO CI HA PRESI A GIORNATA</w:t>
      </w:r>
      <w:bookmarkEnd w:id="109"/>
      <w:bookmarkEnd w:id="110"/>
    </w:p>
    <w:p w14:paraId="26AEF10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La parabola di Gesù contiene la verità che è madre di ogni altra verità: ogni relazione di Dio con l’uomo sia nella creazione che nella redenzione è per purissima grazia. Noi siamo dalla grazia del nostro Dio, cioè dal suo amore. Per amore siamo stati creati. Per amore siamo redenti. Per amore accolti nella sua casa eterna. Per amore perdonati, giustificati, santificati. Per amore sussistiamo e viviamo. Anche il respiro che è in noi è amore del Signore. Lui potrebbe prenderselo in ogni istante e invece ci concede di vivere sulla terra per divenire domani più ricchi nel suo Paradiso.  Infatti sappiamo che la beatitudine eterna è più grande in misura della grandezza della nostra santificazione. Così anche la perdizione eterna è più grande in misura della nostra malvagità. Ai giusti Dio concede tempo per maggiormente santificarsi. Ai peccatori concede più tempo perché possano convertirsi e ritornare sulla retta via. Nessuna grazia è più grande di quella del tempo. Per esso possiamo compiere un grande avanzamento in santità.</w:t>
      </w:r>
    </w:p>
    <w:p w14:paraId="2060F19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Gli operai stanno sulla piazza del villaggio ad attendere che qualcuno passi per prenderli a giornata. Il padrone della vigna potrebbe passare e anche non passare. È nella sua facoltà. Invece per amore passa non una sola volta, ma più volte. Passa anche alle cinque del pomeriggio, quando ormai la giornata potrebbe dirsi ormai conclusa. Alla domanda perché sono stati tutta la giornata ad oziare sulla piazza, la risposta è sorprendente. Loro non sono lì ad oziare, ma stanno attendendo qualcuno che li mandi a lavorare nei suoi campi. Questi uomini vivono di grande speranza. Forse qualcuno passerà ancora. Forse potremmo anche oggi guadagnarci un po’ di pane da portare nelle nostre case. Forse! La speranza è attesa, lunga attesa. Questa speranza viene premiata. Il padrone manda anche loro a lavorare nella sua vigna. Dovremmo tutti riflettere noi cristiani, portatori di una così alta missione di salvezza. Molti stanno attendendo una nostra chiamata. Molti sono sulla piazza ad attenderci.</w:t>
      </w:r>
    </w:p>
    <w:p w14:paraId="4221A84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Nessuno dica o trovi scuse che il Vangelo oggi non lo vuole nessuno. Sono molti quelli che ogni giorno il Signore chiama alla vita eterna. Sono molti che sulla piazza del mondo </w:t>
      </w:r>
      <w:r>
        <w:rPr>
          <w:rFonts w:ascii="Book Antiqua" w:hAnsi="Book Antiqua" w:cs="Arial"/>
          <w:sz w:val="24"/>
          <w:szCs w:val="16"/>
        </w:rPr>
        <w:lastRenderedPageBreak/>
        <w:t xml:space="preserve">attendono il nostro passaggio. Ma noi siamo fortemente convinti che nessuno vuole il Vangelo e ce ne stiamo appisolati nella tana della nostra coscienza ben narcotizzata perché neanche averta lo scrupolo di una grave omissione o inadempienza. Eppure noi sappiamo che siamo responsabili di tutti coloro che si perdono per nostra colpa. Il Signore ci ha affidato la missione della salvezza nel dono della Parola ricordata e annunziata e noi sciupiamo il nostro tempo in questioni oziose, vane, inutili, senza alcun significato di salvezza. Discutiamo sul nulla mentre lasciamo le anime ad oziare sulle piazze del mondo, consumando il tempo in una attesa che per noi mai raggiungerà il suo compimento. Siamo colpevoli dinanzi a Dio e alla storia di ogni male che avviene a causa della conversione non operata per mancata chiamata. </w:t>
      </w:r>
    </w:p>
    <w:p w14:paraId="20411431"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w:t>
      </w:r>
    </w:p>
    <w:p w14:paraId="7BB06D5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parabola contiene una seconda verità anch’essa meritevole di ogni attenzione. Quando noi dimentichiamo la verità di Dio sempre dimenticheremo la nostra verità. Senza la nostra verità entreremo sempre in conflitto con Dio e con i fratelli. Perché i primi operai mormorano? Perché non sanno che in Dio tutto è grazia e tutto avviene per amore. Non sanno che essi hanno potuto lavorare solo per il grande amore del padrone. Chi conosce che tutto è amore, mai si lamenterà contro Dio o contro i fratelli. Dio non ama in modo indiscriminato. Lui ama ognuno con un amore personalissimo. Tutto dona a tutti, senza mai togliere nulla ad alcuno. Tutti sono arricchiti dall’amore del Signore, nessuno è impoverito. Se questa verità è dimenticata o non conosciuta subito si cade nel triste peccato dell’invidia, della critica, della mormorazione, del disprezzo dell’altro. Chi sa che in lui tutto è dono e tutto è per dono del Signore, non ha tempo se non per magnificare, lodare, benedire, ringrazia il suo Creatore, Redentore, Dio. </w:t>
      </w:r>
    </w:p>
    <w:p w14:paraId="3A5ED49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del Signore, Angeli, Santi, insegnateci la retta fede e anche la retta lode per il nostro Dio.</w:t>
      </w:r>
    </w:p>
    <w:p w14:paraId="630F14D9" w14:textId="77777777" w:rsidR="00B76950" w:rsidRPr="00B76950" w:rsidRDefault="00B76950" w:rsidP="00B76950">
      <w:pPr>
        <w:pStyle w:val="Nessunaspaziatura"/>
        <w:numPr>
          <w:ilvl w:val="0"/>
          <w:numId w:val="0"/>
        </w:numPr>
        <w:tabs>
          <w:tab w:val="left" w:pos="708"/>
        </w:tabs>
        <w:ind w:left="567"/>
        <w:rPr>
          <w:rFonts w:cs="Arial"/>
          <w:sz w:val="24"/>
        </w:rPr>
      </w:pPr>
    </w:p>
    <w:p w14:paraId="549FC12A" w14:textId="77777777" w:rsidR="00B76950" w:rsidRDefault="00B76950" w:rsidP="00B76950">
      <w:pPr>
        <w:pStyle w:val="Nessunaspaziatura"/>
        <w:numPr>
          <w:ilvl w:val="0"/>
          <w:numId w:val="3"/>
        </w:numPr>
        <w:tabs>
          <w:tab w:val="num" w:pos="567"/>
        </w:tabs>
        <w:spacing w:after="120" w:line="254" w:lineRule="auto"/>
        <w:ind w:left="567" w:hanging="567"/>
      </w:pPr>
      <w:r>
        <w:t>La Parola di Gesù è chiara al riguardo della grazia ed è di valore eterno: “Chi molto fu dato molto sarà richiesto”. Il molto è sia nei beni spirituali che anche nei beni materiali. Quali sono allora le responsabilità che nascono dalle grazie ricevute? </w:t>
      </w:r>
    </w:p>
    <w:p w14:paraId="0FC25D86"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La prima responsabilità vuole che ogni grazia sia messa a frutto. Ogni grazia deve produrre secondo la natura della grazia sia frutti per la terra che frutti per il cielo. La fruttificazione deve essere ininterrotta. Giorno per giorno, momento per momento. </w:t>
      </w:r>
    </w:p>
    <w:p w14:paraId="2E8A9B6C" w14:textId="77777777" w:rsidR="00B76950" w:rsidRDefault="00B76950" w:rsidP="00B76950">
      <w:pPr>
        <w:pStyle w:val="Nessunaspaziatura"/>
        <w:numPr>
          <w:ilvl w:val="0"/>
          <w:numId w:val="3"/>
        </w:numPr>
        <w:tabs>
          <w:tab w:val="num" w:pos="567"/>
        </w:tabs>
        <w:spacing w:after="120" w:line="254" w:lineRule="auto"/>
        <w:ind w:left="567" w:hanging="567"/>
      </w:pPr>
      <w:r>
        <w:t>Per ogni grazia non messa a frutto, saremo chiamati in giudizio dal Signore. Con la sua grazia avremmo potuto salvare il mondo e non lo abbiamo fatto. Siamo rei di peccato di omissione. L’omissione è peccato che esclude dal regno eterno di Dio, dal Paradiso. </w:t>
      </w:r>
    </w:p>
    <w:p w14:paraId="16794B7D" w14:textId="77777777" w:rsidR="00B76950" w:rsidRDefault="00B76950" w:rsidP="00B76950">
      <w:pPr>
        <w:pStyle w:val="Nessunaspaziatura"/>
        <w:numPr>
          <w:ilvl w:val="0"/>
          <w:numId w:val="3"/>
        </w:numPr>
        <w:tabs>
          <w:tab w:val="num" w:pos="567"/>
        </w:tabs>
        <w:spacing w:after="120" w:line="254" w:lineRule="auto"/>
        <w:ind w:left="567" w:hanging="567"/>
      </w:pPr>
      <w:r>
        <w:t>Altra grave responsabilità vuole che ognuno deve far fruttificare la grazia secondo il ministero, la vocazione, la missione ricevuta dallo Spirito Santo. La grazia è per il ministero e per la vocazione e la missione. La missione è personale. </w:t>
      </w:r>
    </w:p>
    <w:p w14:paraId="4651B84D" w14:textId="77777777" w:rsidR="00B76950" w:rsidRDefault="00B76950" w:rsidP="00B76950">
      <w:pPr>
        <w:pStyle w:val="Nessunaspaziatura"/>
        <w:numPr>
          <w:ilvl w:val="0"/>
          <w:numId w:val="3"/>
        </w:numPr>
        <w:tabs>
          <w:tab w:val="num" w:pos="567"/>
        </w:tabs>
        <w:spacing w:after="120" w:line="254" w:lineRule="auto"/>
        <w:ind w:left="567" w:hanging="567"/>
      </w:pPr>
      <w:r>
        <w:t>Chi ha ricevuto il ministero di presbitero deve far fruttificare la grazia per l’esercizio del suo ministero secondo la verità del ministero che viene dallo Spirito Santo. Non può né dare altra finalità o verità al suo ministero, né fruttificare la grazia per altre cose. </w:t>
      </w:r>
    </w:p>
    <w:p w14:paraId="48183D29" w14:textId="77777777" w:rsidR="00B76950" w:rsidRDefault="00B76950" w:rsidP="00B76950">
      <w:pPr>
        <w:pStyle w:val="Nessunaspaziatura"/>
        <w:numPr>
          <w:ilvl w:val="0"/>
          <w:numId w:val="3"/>
        </w:numPr>
        <w:tabs>
          <w:tab w:val="num" w:pos="567"/>
        </w:tabs>
        <w:spacing w:after="120" w:line="254" w:lineRule="auto"/>
        <w:ind w:left="567" w:hanging="567"/>
      </w:pPr>
      <w:r>
        <w:t>È anche responsabilità dinanzi alla grazia, vivere la grazia a beneficio di tutto il corpo di Cristo e come corpo di Cristo a servizio della salvezza di ogni uomo. Vale anche per i beni materiali. La loro abbondanza in alcuni deve supplire all’indigenza in altri. </w:t>
      </w:r>
    </w:p>
    <w:p w14:paraId="64EF29E8" w14:textId="77777777" w:rsidR="00B76950" w:rsidRDefault="00B76950" w:rsidP="00B76950">
      <w:pPr>
        <w:pStyle w:val="Nessunaspaziatura"/>
        <w:numPr>
          <w:ilvl w:val="0"/>
          <w:numId w:val="3"/>
        </w:numPr>
        <w:tabs>
          <w:tab w:val="num" w:pos="567"/>
        </w:tabs>
        <w:spacing w:after="120" w:line="254" w:lineRule="auto"/>
        <w:ind w:left="567" w:hanging="567"/>
      </w:pPr>
      <w:r>
        <w:t>Sappiamo che l’uomo ricco che vestiva di porpora e di bisso e mangiava lautamente si trovò nel fuoco eterno perché non ha condiviso la sua grazia. Si è dannato per aver sottratto a Dio ciò che è di Dio: il di più. Esso non è dato per noi, ma per gli altri. </w:t>
      </w:r>
    </w:p>
    <w:p w14:paraId="46278538" w14:textId="77777777" w:rsidR="00B76950" w:rsidRDefault="00B76950" w:rsidP="00B76950">
      <w:pPr>
        <w:pStyle w:val="Nessunaspaziatura"/>
        <w:numPr>
          <w:ilvl w:val="0"/>
          <w:numId w:val="3"/>
        </w:numPr>
        <w:tabs>
          <w:tab w:val="num" w:pos="567"/>
        </w:tabs>
        <w:spacing w:after="120" w:line="254" w:lineRule="auto"/>
        <w:ind w:left="567" w:hanging="567"/>
      </w:pPr>
      <w:r>
        <w:t>Non è di certo verità evangelica ridurre il giudizio alle sole opere di misericordia corporali. Per quanti sono corpo di Cristo esso va anche fatto su ogni dono di verità, grazia, misericordia, ministero, vocazione, missione. Ogni dono va messo a frutto. </w:t>
      </w:r>
    </w:p>
    <w:p w14:paraId="752E8A4F" w14:textId="77777777" w:rsidR="00B76950" w:rsidRDefault="00B76950" w:rsidP="00B76950">
      <w:pPr>
        <w:pStyle w:val="Nessunaspaziatura"/>
        <w:numPr>
          <w:ilvl w:val="0"/>
          <w:numId w:val="3"/>
        </w:numPr>
        <w:tabs>
          <w:tab w:val="num" w:pos="567"/>
        </w:tabs>
        <w:spacing w:after="120" w:line="254" w:lineRule="auto"/>
        <w:ind w:left="567" w:hanging="567"/>
      </w:pPr>
      <w:r>
        <w:t>Per ogni grazia di Dio, anche per un minuto sciupato, si è chiamati in giudizio. In un minuto avremmo potuto salvare un uomo e non lo abbiamo salvato. Si è perso per lo sciupio della grazia di Dio da noi operato. Siamo responsabili. </w:t>
      </w:r>
    </w:p>
    <w:p w14:paraId="157CF828" w14:textId="77777777" w:rsidR="00B76950" w:rsidRDefault="00B76950" w:rsidP="00B76950">
      <w:pPr>
        <w:pStyle w:val="Nessunaspaziatura"/>
        <w:numPr>
          <w:ilvl w:val="0"/>
          <w:numId w:val="3"/>
        </w:numPr>
        <w:tabs>
          <w:tab w:val="num" w:pos="567"/>
        </w:tabs>
        <w:spacing w:after="120" w:line="254" w:lineRule="auto"/>
        <w:ind w:left="567" w:hanging="567"/>
      </w:pPr>
      <w:r>
        <w:t>Madre di Gesù, aiutaci perché mai manchiamo di omissione nella fruttificazione della grazia secondo la verità e la finalità per le quali essa ci è stata donata.</w:t>
      </w:r>
    </w:p>
    <w:p w14:paraId="7648C8F4" w14:textId="77777777" w:rsidR="00B76950" w:rsidRDefault="00B76950" w:rsidP="00B76950">
      <w:pPr>
        <w:pStyle w:val="Nessunaspaziatura"/>
        <w:numPr>
          <w:ilvl w:val="0"/>
          <w:numId w:val="0"/>
        </w:numPr>
        <w:tabs>
          <w:tab w:val="left" w:pos="708"/>
        </w:tabs>
        <w:ind w:left="567" w:hanging="567"/>
      </w:pPr>
    </w:p>
    <w:p w14:paraId="61524235" w14:textId="77777777" w:rsidR="00B76950" w:rsidRDefault="00B76950" w:rsidP="00B76950">
      <w:pPr>
        <w:pStyle w:val="Nessunaspaziatura"/>
        <w:numPr>
          <w:ilvl w:val="0"/>
          <w:numId w:val="3"/>
        </w:numPr>
        <w:tabs>
          <w:tab w:val="num" w:pos="567"/>
        </w:tabs>
        <w:spacing w:after="120" w:line="254" w:lineRule="auto"/>
        <w:ind w:left="567" w:hanging="567"/>
      </w:pPr>
      <w:r>
        <w:t>Nel linguaggio comune per fedeli laici si intende nella Chiesa i fedeli non elevati al ministero del diaconato, del presbiterato, dell’episcopato e neanche consacrati a Dio con i voti dell’obbedienza, della povertà, della castità: religiosi e religiose. </w:t>
      </w:r>
    </w:p>
    <w:p w14:paraId="2BC2D7FA" w14:textId="77777777" w:rsidR="00B76950" w:rsidRDefault="00B76950" w:rsidP="00B76950">
      <w:pPr>
        <w:pStyle w:val="Nessunaspaziatura"/>
        <w:numPr>
          <w:ilvl w:val="0"/>
          <w:numId w:val="3"/>
        </w:numPr>
        <w:tabs>
          <w:tab w:val="num" w:pos="567"/>
        </w:tabs>
        <w:spacing w:after="120" w:line="254" w:lineRule="auto"/>
        <w:ind w:left="567" w:hanging="567"/>
      </w:pPr>
      <w:r>
        <w:t>Cosa può fare un fedele laico della Chiesa? È sufficiente che si legga o il Capitolo XII della Prima Lettera ai Corinzi o il Capitolo XII della Lettera ai Romani e si potrà notare che in ordine all’azione vi è solo il limite posto dai carismi e dai ministeri assegnati da Dio. </w:t>
      </w:r>
    </w:p>
    <w:p w14:paraId="6CE45ACC" w14:textId="77777777" w:rsidR="00B76950" w:rsidRDefault="00B76950" w:rsidP="00B76950">
      <w:pPr>
        <w:pStyle w:val="Nessunaspaziatura"/>
        <w:numPr>
          <w:ilvl w:val="0"/>
          <w:numId w:val="3"/>
        </w:numPr>
        <w:tabs>
          <w:tab w:val="num" w:pos="567"/>
        </w:tabs>
        <w:spacing w:after="120" w:line="254" w:lineRule="auto"/>
        <w:ind w:left="567" w:hanging="567"/>
      </w:pPr>
      <w:r>
        <w:t>Il fedele laico è chiamato, secondo i doni o i carismi che lo Spirito Santo gli ha assegnato, a manifestare nel mondo tutta la potenza risanatrice e salvatrice della regalità, del sacerdozio, della profezia di Cristo Gesù. È un ministero altissimo. </w:t>
      </w:r>
    </w:p>
    <w:p w14:paraId="0F7C412B" w14:textId="77777777" w:rsidR="00B76950" w:rsidRDefault="00B76950" w:rsidP="00B76950">
      <w:pPr>
        <w:pStyle w:val="Nessunaspaziatura"/>
        <w:numPr>
          <w:ilvl w:val="0"/>
          <w:numId w:val="3"/>
        </w:numPr>
        <w:tabs>
          <w:tab w:val="num" w:pos="567"/>
        </w:tabs>
        <w:spacing w:after="120" w:line="254" w:lineRule="auto"/>
        <w:ind w:left="567" w:hanging="567"/>
      </w:pPr>
      <w:r>
        <w:t>Il fedele laico deve sempre ricevere la verità e la grazia che sgorgano dal costato di Cristo dal sacerdozio ordinato. È il loro limite cui devono perenne obbedienza. Non potendo essi amministrare né la Parola né la grazia, devono custodire la comunione con il sacerdozio. </w:t>
      </w:r>
    </w:p>
    <w:p w14:paraId="2CDCC83E" w14:textId="77777777" w:rsidR="00B76950" w:rsidRDefault="00B76950" w:rsidP="00B76950">
      <w:pPr>
        <w:pStyle w:val="Nessunaspaziatura"/>
        <w:numPr>
          <w:ilvl w:val="0"/>
          <w:numId w:val="3"/>
        </w:numPr>
        <w:tabs>
          <w:tab w:val="num" w:pos="567"/>
        </w:tabs>
        <w:spacing w:after="120" w:line="254" w:lineRule="auto"/>
        <w:ind w:left="567" w:hanging="567"/>
      </w:pPr>
      <w:r>
        <w:t>Devono anche obbedire ad ogni altro carisma dello Spirito Santo, dal quale è la loro vita di elevazione e di santificazione. Lo Spirito del Signore ci vuole tutti umili, dipendenti gli uni dagli altri. Ogni carisma edifica tutto il corpo di Cristo. </w:t>
      </w:r>
    </w:p>
    <w:p w14:paraId="2CFAC027" w14:textId="77777777" w:rsidR="00B76950" w:rsidRDefault="00B76950" w:rsidP="00B76950">
      <w:pPr>
        <w:pStyle w:val="Nessunaspaziatura"/>
        <w:numPr>
          <w:ilvl w:val="0"/>
          <w:numId w:val="3"/>
        </w:numPr>
        <w:tabs>
          <w:tab w:val="num" w:pos="567"/>
        </w:tabs>
        <w:spacing w:after="120" w:line="254" w:lineRule="auto"/>
        <w:ind w:left="567" w:hanging="567"/>
      </w:pPr>
      <w:r>
        <w:t>L’obbedienza non è sudditanza, schiavitù. L’obbedienza è vita. Ma anche il sacerdozio ordinato deve obbedire al carisma del fedele laico. Il sacerdote discerne e mette in comunione i carismi, ma non li possiede tutti. L’obbedienza nella Chiesa è reciproca. </w:t>
      </w:r>
    </w:p>
    <w:p w14:paraId="2AAA528A" w14:textId="77777777" w:rsidR="00B76950" w:rsidRDefault="00B76950" w:rsidP="00B76950">
      <w:pPr>
        <w:pStyle w:val="Nessunaspaziatura"/>
        <w:numPr>
          <w:ilvl w:val="0"/>
          <w:numId w:val="3"/>
        </w:numPr>
        <w:tabs>
          <w:tab w:val="num" w:pos="567"/>
        </w:tabs>
        <w:spacing w:after="120" w:line="254" w:lineRule="auto"/>
        <w:ind w:left="567" w:hanging="567"/>
      </w:pPr>
      <w:r>
        <w:t>Il fedele laico ha tutto il mondo da portare a Dio e tutto Dio da portare al mondo. Lo deve portare per Cristo, in Cristo, con Cristo, sotto perenne mozione dello Spirito Santo, vivendo da vero figlio di Dio e vero testimone di Gesù Signore. </w:t>
      </w:r>
    </w:p>
    <w:p w14:paraId="632D3EB7" w14:textId="77777777" w:rsidR="00B76950" w:rsidRDefault="00B76950" w:rsidP="00B76950">
      <w:pPr>
        <w:pStyle w:val="Nessunaspaziatura"/>
        <w:numPr>
          <w:ilvl w:val="0"/>
          <w:numId w:val="3"/>
        </w:numPr>
        <w:tabs>
          <w:tab w:val="num" w:pos="567"/>
        </w:tabs>
        <w:spacing w:after="120" w:line="254" w:lineRule="auto"/>
        <w:ind w:left="567" w:hanging="567"/>
      </w:pPr>
      <w:r>
        <w:t>Chi è per me il fedele laico? Il mondo è come il corpo. Il fedele laico è come il sangue che deve vivificare ogni cellula. Lui è il sangue della verità e della Parola di Cristo, sangue di luce e di conversione, per dare la vita di Gesù ad ogni uomo. Missione Altissima solo sua. </w:t>
      </w:r>
    </w:p>
    <w:p w14:paraId="59CBD05D" w14:textId="77777777" w:rsidR="00B76950" w:rsidRDefault="00B76950" w:rsidP="00B76950">
      <w:pPr>
        <w:pStyle w:val="Nessunaspaziatura"/>
        <w:numPr>
          <w:ilvl w:val="0"/>
          <w:numId w:val="3"/>
        </w:numPr>
        <w:tabs>
          <w:tab w:val="num" w:pos="567"/>
        </w:tabs>
        <w:spacing w:after="120" w:line="254" w:lineRule="auto"/>
        <w:ind w:left="567" w:hanging="567"/>
      </w:pPr>
      <w:r>
        <w:lastRenderedPageBreak/>
        <w:t>Vie, forme, modalità storiche sarà lo Spirito Santo, se lui vive in grazia di Dio e cresce in essa, a suggerirgliele di volta in volta. Poiché Lui non può dare la grazia dei sacramenti, è necessario che porti al sacerdozio ordinato ogni anima. </w:t>
      </w:r>
    </w:p>
    <w:p w14:paraId="7B057079" w14:textId="77777777" w:rsidR="00B76950" w:rsidRDefault="00B76950" w:rsidP="00B76950">
      <w:pPr>
        <w:pStyle w:val="Nessunaspaziatura"/>
        <w:numPr>
          <w:ilvl w:val="0"/>
          <w:numId w:val="3"/>
        </w:numPr>
        <w:tabs>
          <w:tab w:val="num" w:pos="567"/>
        </w:tabs>
        <w:spacing w:after="120" w:line="254" w:lineRule="auto"/>
        <w:ind w:left="567" w:hanging="567"/>
      </w:pPr>
      <w:r>
        <w:t>Vi sono alcuni peccati da evitare ed essi riguardano sia il fedele laico che il sacerdote. Il peccato sempre abbassa il grado di santità della Chiesa. La virtù sempre la innalza. Tutti nella Chiesa devono evitare il peccato ed edificarsi nelle virtù. </w:t>
      </w:r>
    </w:p>
    <w:p w14:paraId="1AB8D95B" w14:textId="77777777" w:rsidR="00B76950" w:rsidRDefault="00B76950" w:rsidP="00B76950">
      <w:pPr>
        <w:pStyle w:val="Nessunaspaziatura"/>
        <w:numPr>
          <w:ilvl w:val="0"/>
          <w:numId w:val="3"/>
        </w:numPr>
        <w:tabs>
          <w:tab w:val="num" w:pos="567"/>
        </w:tabs>
        <w:spacing w:after="120" w:line="254" w:lineRule="auto"/>
        <w:ind w:left="567" w:hanging="567"/>
      </w:pPr>
      <w:r>
        <w:t>Il primo peccato del fedele laico è lo scandalo. È scandalo ogni comportamento contrario alla Croce di Cristo. Per i molteplici scandali, Cristo è deriso e dichiarato non vero Dio. Per la santità del fedele laico ogni uomo può fare la differenza tra chi è vero Dio e chi non lo è. </w:t>
      </w:r>
    </w:p>
    <w:p w14:paraId="4077343A" w14:textId="77777777" w:rsidR="00B76950" w:rsidRDefault="00B76950" w:rsidP="00B76950">
      <w:pPr>
        <w:pStyle w:val="Nessunaspaziatura"/>
        <w:numPr>
          <w:ilvl w:val="0"/>
          <w:numId w:val="3"/>
        </w:numPr>
        <w:tabs>
          <w:tab w:val="num" w:pos="567"/>
        </w:tabs>
        <w:spacing w:after="120" w:line="254" w:lineRule="auto"/>
        <w:ind w:left="567" w:hanging="567"/>
      </w:pPr>
      <w:r>
        <w:t>Il secondo peccato è la sua coscienza a settori o a compartimenti stagni. Quando è in Chiesa recita il Credo. Quando è fuori della Chiesa il Credo è cancellato e pensa come il mondo, secondo i pensieri del mondo e le sue false e mostruose teorie. </w:t>
      </w:r>
    </w:p>
    <w:p w14:paraId="381B6971" w14:textId="77777777" w:rsidR="00B76950" w:rsidRDefault="00B76950" w:rsidP="00B76950">
      <w:pPr>
        <w:pStyle w:val="Nessunaspaziatura"/>
        <w:numPr>
          <w:ilvl w:val="0"/>
          <w:numId w:val="3"/>
        </w:numPr>
        <w:tabs>
          <w:tab w:val="num" w:pos="567"/>
        </w:tabs>
        <w:spacing w:after="120" w:line="254" w:lineRule="auto"/>
        <w:ind w:left="567" w:hanging="567"/>
      </w:pPr>
      <w:r>
        <w:t>Crede nel Vangelo e firma Leggi disumane non solo contro il Vangelo ma contro la stessa verità oggettiva della natura. Si professa cristiano ma poi celebra il matrimonio con l’anti-Vangelo. Porta il nome di Cristo, ma poi vive alla maniera del diavolo. </w:t>
      </w:r>
    </w:p>
    <w:p w14:paraId="0EA8DBC3" w14:textId="77777777" w:rsidR="00B76950" w:rsidRDefault="00B76950" w:rsidP="00B76950">
      <w:pPr>
        <w:pStyle w:val="Nessunaspaziatura"/>
        <w:numPr>
          <w:ilvl w:val="0"/>
          <w:numId w:val="3"/>
        </w:numPr>
        <w:tabs>
          <w:tab w:val="num" w:pos="567"/>
        </w:tabs>
        <w:spacing w:after="120" w:line="254" w:lineRule="auto"/>
        <w:ind w:left="567" w:hanging="567"/>
      </w:pPr>
      <w:r>
        <w:t>I peccati dei fedeli presbiteri sono nell’ordine della verità e grazia non donate secondo la verità della grazia e della Parola. Ogni impurità veritativa e ogni falsità che il presbitero introduce nella Parola di Cristo, ogni privazione di grazia è peccato contro il fedele laico. </w:t>
      </w:r>
    </w:p>
    <w:p w14:paraId="7F0374CB" w14:textId="77777777" w:rsidR="00B76950" w:rsidRDefault="00B76950" w:rsidP="00B76950">
      <w:pPr>
        <w:pStyle w:val="Nessunaspaziatura"/>
        <w:numPr>
          <w:ilvl w:val="0"/>
          <w:numId w:val="3"/>
        </w:numPr>
        <w:tabs>
          <w:tab w:val="num" w:pos="567"/>
        </w:tabs>
        <w:spacing w:after="120" w:line="254" w:lineRule="auto"/>
        <w:ind w:left="567" w:hanging="567"/>
      </w:pPr>
      <w:r>
        <w:t>Ogni istante del presbitero sottratto alla missione e dedicato ad altre occupazioni, non dettate dallo Spirito Santo, è un peccato contro il fedele laico. Lo priva del necessario nutrimento per vivere bene il suo mandato nel mondo. Così dicasi della poca santità. </w:t>
      </w:r>
    </w:p>
    <w:p w14:paraId="42A48F59" w14:textId="77777777" w:rsidR="00B76950" w:rsidRDefault="00B76950" w:rsidP="00B76950">
      <w:pPr>
        <w:pStyle w:val="Nessunaspaziatura"/>
        <w:numPr>
          <w:ilvl w:val="0"/>
          <w:numId w:val="3"/>
        </w:numPr>
        <w:tabs>
          <w:tab w:val="num" w:pos="567"/>
        </w:tabs>
        <w:spacing w:after="120" w:line="254" w:lineRule="auto"/>
        <w:ind w:left="567" w:hanging="567"/>
      </w:pPr>
      <w:r>
        <w:t>Quanto detto sul fedele laico è solo una fiammella di verità evangelica perché il fedele laico si convinca che Lui è il sangue della salvezza e della conversione che dovrà dare vita ad ogni cellula del corpo che è il mondo. </w:t>
      </w:r>
    </w:p>
    <w:p w14:paraId="3E1C300F" w14:textId="77777777" w:rsidR="00B76950" w:rsidRDefault="00B76950" w:rsidP="00B76950">
      <w:pPr>
        <w:pStyle w:val="Nessunaspaziatura"/>
        <w:numPr>
          <w:ilvl w:val="0"/>
          <w:numId w:val="3"/>
        </w:numPr>
        <w:tabs>
          <w:tab w:val="num" w:pos="567"/>
        </w:tabs>
        <w:spacing w:after="120" w:line="254" w:lineRule="auto"/>
        <w:ind w:left="567" w:hanging="567"/>
      </w:pPr>
      <w:r>
        <w:t>Possiamo dire pure che è il sangue è la Parola di Cristo Gesù. Il laico è la vena che deve portare la Parola ad ogni cellula della nostra umanità. Un cuore senza le vene a nulla serve. È una pompa che batte a vuoto. Il sangue non può portare alcuna vita. </w:t>
      </w:r>
    </w:p>
    <w:p w14:paraId="5A6C8A69" w14:textId="77777777" w:rsidR="00B76950" w:rsidRDefault="00B76950" w:rsidP="00B76950">
      <w:pPr>
        <w:pStyle w:val="Nessunaspaziatura"/>
        <w:numPr>
          <w:ilvl w:val="0"/>
          <w:numId w:val="3"/>
        </w:numPr>
        <w:tabs>
          <w:tab w:val="num" w:pos="567"/>
        </w:tabs>
        <w:spacing w:after="120" w:line="254" w:lineRule="auto"/>
        <w:ind w:left="567" w:hanging="567"/>
      </w:pPr>
      <w:r>
        <w:t>Madre di Dio, convinci il fedele laico che è lui la capillarità della verità, della luce, della Parola, della conversione. Se lui non scorre nelle vene della Chiesa e del mondo, Cristo si spegne e ogni cellula muore. Le manca il sangue che porta la vita.</w:t>
      </w:r>
    </w:p>
    <w:p w14:paraId="1106CB9E" w14:textId="77777777" w:rsidR="00B76950" w:rsidRDefault="00B76950" w:rsidP="00B76950">
      <w:pPr>
        <w:pStyle w:val="Titolo2"/>
      </w:pPr>
      <w:bookmarkStart w:id="111" w:name="_Toc515601254"/>
      <w:r>
        <w:t>18 Dicembre</w:t>
      </w:r>
      <w:bookmarkEnd w:id="111"/>
      <w:r>
        <w:t xml:space="preserve"> </w:t>
      </w:r>
    </w:p>
    <w:p w14:paraId="4CBE2E56"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storia è mossa da due “venti”. Il primo conduce di verità in verità e fa approdare l’uomo nel Paradiso. L’altro invece muove l’uomo si falsità in falsità e lo conduce nella perdizione eterna.</w:t>
      </w:r>
    </w:p>
    <w:p w14:paraId="37046D16"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8"/>
          <w:lang w:eastAsia="it-IT"/>
        </w:rPr>
      </w:pPr>
      <w:bookmarkStart w:id="112" w:name="_Toc497462144"/>
      <w:bookmarkStart w:id="113" w:name="_Toc515601255"/>
      <w:r>
        <w:rPr>
          <w:rFonts w:ascii="Book Antiqua" w:eastAsia="Times New Roman" w:hAnsi="Book Antiqua" w:cs="Arial"/>
          <w:b/>
          <w:bCs/>
          <w:kern w:val="32"/>
          <w:sz w:val="36"/>
          <w:szCs w:val="28"/>
          <w:lang w:eastAsia="it-IT"/>
        </w:rPr>
        <w:t>Badate che nessuno v’inganni!</w:t>
      </w:r>
      <w:bookmarkEnd w:id="112"/>
      <w:bookmarkEnd w:id="113"/>
    </w:p>
    <w:p w14:paraId="3FD9C8A6" w14:textId="77777777" w:rsidR="00B76950" w:rsidRP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storia è mossa da due </w:t>
      </w:r>
      <w:r>
        <w:rPr>
          <w:rFonts w:ascii="Book Antiqua" w:hAnsi="Book Antiqua" w:cs="Arial"/>
          <w:i/>
          <w:sz w:val="24"/>
          <w:szCs w:val="16"/>
        </w:rPr>
        <w:t>“venti”.</w:t>
      </w:r>
      <w:r>
        <w:rPr>
          <w:rFonts w:ascii="Book Antiqua" w:hAnsi="Book Antiqua" w:cs="Arial"/>
          <w:sz w:val="24"/>
          <w:szCs w:val="16"/>
        </w:rPr>
        <w:t xml:space="preserve"> Il primo conduce di verità in verità e fa approdare l’uomo nel Paradiso. L’altro invece muove l’uomo si falsità in falsità e lo conduce nella perdizione eterna. Questi due venti possono soffiare contemporaneamente o in successione, prima l’uomo e poi l’altro. Gesù sempre avvisa i suoi perché non si lascino ingannare dal vento della falsità, ma sempre invece si facciano muovere dal vento della verità. Come noi sappiamo qual è il vento della verità e quale quello della falsità? Vento di verità, di purissima verità è solo la Parola di Gesù Signore. Ogni altro vento che in poco o in molto contraddice, annulla, modifica, trasforma, altera, cambia la Parola di Gesù Signore è vento di falsità e di menzogna. Ogni vento che invita a rinnegare Cristo Gesù annunziandoci che vi sono altri redentori e salvatori, è vento di menzogna. Ogni vento che profetizza la venuta di Gesù in questo o in quell’altro tempo, anch’esso è vento di grande inganno. Quando Gesù verrà, lo vedranno tutti nello stesso istante. Non vi è alcuna </w:t>
      </w:r>
      <w:r>
        <w:rPr>
          <w:rFonts w:ascii="Book Antiqua" w:hAnsi="Book Antiqua" w:cs="Arial"/>
          <w:sz w:val="24"/>
          <w:szCs w:val="16"/>
        </w:rPr>
        <w:lastRenderedPageBreak/>
        <w:t>necessità che l’uno lo dica ad un altro. Neanche ha il tempo per poterlo dire. Appena Lui verrà, in un istante saremo tutti dinanzi al suo cospetto per il giudizio universale.</w:t>
      </w:r>
    </w:p>
    <w:p w14:paraId="20F3521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Altro tristissimo vento di falsità è quello che annunzia un futuro di speranza sulla nostra terra senza alcuna croce, anzi prospettando la cancellazione di ogni croce dal nostro mondo. Questa speranza la costruisce solo Satana e i suoi figli. È Lui che ha messo questo desiderio nel cuore della donna: </w:t>
      </w:r>
      <w:r>
        <w:rPr>
          <w:rFonts w:ascii="Book Antiqua" w:hAnsi="Book Antiqua" w:cs="Arial"/>
          <w:i/>
          <w:sz w:val="24"/>
          <w:szCs w:val="16"/>
        </w:rPr>
        <w:t>“essere come Dio”,</w:t>
      </w:r>
      <w:r>
        <w:rPr>
          <w:rFonts w:ascii="Book Antiqua" w:hAnsi="Book Antiqua" w:cs="Arial"/>
          <w:sz w:val="24"/>
          <w:szCs w:val="16"/>
        </w:rPr>
        <w:t xml:space="preserve"> </w:t>
      </w:r>
      <w:r>
        <w:rPr>
          <w:rFonts w:ascii="Book Antiqua" w:hAnsi="Book Antiqua" w:cs="Arial"/>
          <w:i/>
          <w:sz w:val="24"/>
          <w:szCs w:val="16"/>
        </w:rPr>
        <w:t>“farsi vita eterna come Dio”</w:t>
      </w:r>
      <w:r>
        <w:rPr>
          <w:rFonts w:ascii="Book Antiqua" w:hAnsi="Book Antiqua" w:cs="Arial"/>
          <w:sz w:val="24"/>
          <w:szCs w:val="16"/>
        </w:rPr>
        <w:t xml:space="preserve">, senza portare la croce dell’obbedienza e dalla sottomissione a Lui. Sulla terra vi sono due croci che nessuno mai potrà togliere dalla spalle degli uomini: quella dei Dieci Comandamenti, croce sempre da portare, mai da abbandonare. Quella delle Otto Beatitudini. Anche questa croce è sempre da portare, mai da abbandonare. Gesù non annunzia ai suoi discepoli l’una e l’alta croce? Non dice a quanti vogliono andare dietro di Lui che per essi è obbligatorio portare la croce della fame, del pianto, della povertà, della sete, della nudità? Non insegna loro che dovranno portare la croce dei tribunali, dei flagelli, di ogni martirio cui gli uomini li sottoporranno? Dio stesso, venendo nel mondo, non si sottopose alla croce di ogni persecuzione e sofferenza fisica e spirituale? Alla fine non è stato inchiodato nel suo corpo sul duro legno? Ora se Dio è il Crocifisso, vi potrà essere un discepolo che possa liberarsi dalla croce? Il discepolo segue il suo Dio Crocifisso. </w:t>
      </w:r>
    </w:p>
    <w:p w14:paraId="31A1D2C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 </w:t>
      </w:r>
    </w:p>
    <w:p w14:paraId="2820685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Il cristiano dovrà essere forse un cercatore di martirio e di croci ad ogni costo? Nient’affatto. Gesù gli chiede di portare solo la croce che nasce dalla sua Parola. La deve portare però con obbedienza perfetta. Il discepolo di Gesù deve vivere il Vangelo, testimoniare il Vangelo, portare ogni croce che nasce dalla sua obbedienza alla missione evangelica. Non dice forse Gesù che se in un luogo non viene accolto, si rechi in un altro luogo? Non è anche da lui detto che se in una città viene perseguitato, può fuggire in un’altra per annunziare in quel luogo il Vangelo. Il fine è uno solo: se vive, vive per il Vangelo, se muore, deve morire anche per il Vangelo, mai per il raggiungimento di una gloria personale. Al discepolo di Gesù non è consentito lavorare per la sua gloria sulla terra. Lui sempre deve lavorare perché salga al Signore la più grande gloria. Se viene incarcerato, è per la gloria di Cristo Gesù. Se viene crocifisso, dovrà essere per la più grande gloria di Gesù Signore. Se viene decapitato o dato in pasto alle belve, sempre dovrà essere per la gloria del suo Maestro e Signore. Quella del cristiano è vita interamente consegnata a Cristo. Sarà Cristo a decidere, scegliere, nello Spirito Santo, quale via è la </w:t>
      </w:r>
      <w:r>
        <w:rPr>
          <w:rFonts w:ascii="Book Antiqua" w:hAnsi="Book Antiqua" w:cs="Arial"/>
          <w:sz w:val="24"/>
          <w:szCs w:val="16"/>
        </w:rPr>
        <w:lastRenderedPageBreak/>
        <w:t>migliore perché per mezzo di essa salga al Padre suo la più grande gloria. Questa verità il discepolo di Gesù mai dovrà dimenticarla. Per questa ragione non deve preoccuparsi quando si trova nei tribunali. Lo Spirito Santo gli darà quella parola per mezzo della quale il giudice deciderà la via perché per mezzo di lui Dio sia glorificato nei secoli eterni.</w:t>
      </w:r>
    </w:p>
    <w:p w14:paraId="7E4F02E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Vergine Madre, Angeli, Santi, fate della nostra vita uno strumento a servizio della gloria di Dio.</w:t>
      </w:r>
    </w:p>
    <w:p w14:paraId="383048F1" w14:textId="77777777" w:rsidR="00B76950" w:rsidRDefault="00B76950" w:rsidP="00B76950">
      <w:pPr>
        <w:pStyle w:val="Nessunaspaziatura"/>
        <w:numPr>
          <w:ilvl w:val="0"/>
          <w:numId w:val="0"/>
        </w:numPr>
        <w:tabs>
          <w:tab w:val="left" w:pos="708"/>
        </w:tabs>
        <w:ind w:left="567"/>
        <w:rPr>
          <w:rFonts w:cs="Arial"/>
          <w:sz w:val="24"/>
        </w:rPr>
      </w:pPr>
    </w:p>
    <w:p w14:paraId="2F6B0F5B" w14:textId="77777777" w:rsidR="00B76950" w:rsidRDefault="00B76950" w:rsidP="00B76950">
      <w:pPr>
        <w:pStyle w:val="Nessunaspaziatura"/>
        <w:numPr>
          <w:ilvl w:val="0"/>
          <w:numId w:val="3"/>
        </w:numPr>
        <w:tabs>
          <w:tab w:val="num" w:pos="567"/>
        </w:tabs>
        <w:spacing w:after="120" w:line="254" w:lineRule="auto"/>
        <w:ind w:left="567" w:hanging="567"/>
      </w:pPr>
      <w:r>
        <w:t>I misteri principali della fede sono due: Unità e Trinità di Dio. Incarnazione, passione, morte, risurrezione, gloriosa ascensione al Cielo di nostro Signore Gesù Cristo. Senza la fede in questi due misteri, non si è cristiani. Manca la verità di Dio e di Cristo Gesù. </w:t>
      </w:r>
    </w:p>
    <w:p w14:paraId="3938ECAD" w14:textId="77777777" w:rsidR="00B76950" w:rsidRDefault="00B76950" w:rsidP="00B76950">
      <w:pPr>
        <w:pStyle w:val="Nessunaspaziatura"/>
        <w:numPr>
          <w:ilvl w:val="0"/>
          <w:numId w:val="3"/>
        </w:numPr>
        <w:tabs>
          <w:tab w:val="num" w:pos="567"/>
        </w:tabs>
        <w:spacing w:after="120" w:line="254" w:lineRule="auto"/>
        <w:ind w:left="567" w:hanging="567"/>
      </w:pPr>
      <w:r>
        <w:t>L’uomo è il “frutto” di questi due misteri. Se uno solo di essi viene negato, le conseguenze sull’uomo sono oltremodo disastrose. Noi siamo infatti per creazione dal Dio Trinità. Per redenzione siamo anche dal Dio Trinità, ma per mezzo di Cristo Gesù. </w:t>
      </w:r>
    </w:p>
    <w:p w14:paraId="57DC81C9" w14:textId="77777777" w:rsidR="00B76950" w:rsidRDefault="00B76950" w:rsidP="00B76950">
      <w:pPr>
        <w:pStyle w:val="Nessunaspaziatura"/>
        <w:numPr>
          <w:ilvl w:val="0"/>
          <w:numId w:val="3"/>
        </w:numPr>
        <w:tabs>
          <w:tab w:val="num" w:pos="567"/>
        </w:tabs>
        <w:spacing w:after="120" w:line="254" w:lineRule="auto"/>
        <w:ind w:left="567" w:hanging="567"/>
      </w:pPr>
      <w:r>
        <w:t>Cristo Gesù è il Figlio eterno del Padre che si è fatto uomo in maniera irreversibile. Prima dell’Incarnazione Dio era: Padre e Figlio e Spirito Santo. Oggi, dopo l’Incarnazione. Dio è: Padre, Figlio Incarnato, Spirito Santo. </w:t>
      </w:r>
    </w:p>
    <w:p w14:paraId="416BED29" w14:textId="77777777" w:rsidR="00B76950" w:rsidRDefault="00B76950" w:rsidP="00B76950">
      <w:pPr>
        <w:pStyle w:val="Nessunaspaziatura"/>
        <w:numPr>
          <w:ilvl w:val="0"/>
          <w:numId w:val="3"/>
        </w:numPr>
        <w:tabs>
          <w:tab w:val="num" w:pos="567"/>
        </w:tabs>
        <w:spacing w:after="120" w:line="254" w:lineRule="auto"/>
        <w:ind w:left="567" w:hanging="567"/>
      </w:pPr>
      <w:r>
        <w:t>Per Cristo Gesù, il Padre, nello Spirito Santo, si dona all’uomo come verità e vita eterna. Per Cristo Gesù, nello Spirito Santo, ogni uomo è chiamato a lasciarsi fare dono al Padre. Se manca Cristo, né il Padre viene all’uomo, né l’uomo va al Padre. </w:t>
      </w:r>
    </w:p>
    <w:p w14:paraId="6476225F" w14:textId="77777777" w:rsidR="00B76950" w:rsidRDefault="00B76950" w:rsidP="00B76950">
      <w:pPr>
        <w:pStyle w:val="Nessunaspaziatura"/>
        <w:numPr>
          <w:ilvl w:val="0"/>
          <w:numId w:val="3"/>
        </w:numPr>
        <w:tabs>
          <w:tab w:val="num" w:pos="567"/>
        </w:tabs>
        <w:spacing w:after="120" w:line="254" w:lineRule="auto"/>
        <w:ind w:left="567" w:hanging="567"/>
      </w:pPr>
      <w:r>
        <w:t>Queste due verità sono il credo della Chiesa. Sono anche il fondamento di ogni dialogo ecumenico. Dove queste due verità sono assenti, nessun dialogo ecumenico potrà mai esistere. Mai anche esisterà dialogo interreligioso. Dalla falsità non vi è dialogo. </w:t>
      </w:r>
    </w:p>
    <w:p w14:paraId="2311869B" w14:textId="77777777" w:rsidR="00B76950" w:rsidRDefault="00B76950" w:rsidP="00B76950">
      <w:pPr>
        <w:pStyle w:val="Nessunaspaziatura"/>
        <w:numPr>
          <w:ilvl w:val="0"/>
          <w:numId w:val="3"/>
        </w:numPr>
        <w:tabs>
          <w:tab w:val="num" w:pos="567"/>
        </w:tabs>
        <w:spacing w:after="120" w:line="254" w:lineRule="auto"/>
        <w:ind w:left="567" w:hanging="567"/>
      </w:pPr>
      <w:r>
        <w:t>Come fa un cristiano dalla falsità, dalla non professione dei due misteri della fede ad entrare in dialogo con un altro cristiano al fine di pervenire a tutta la verità, che è dono sempre attuale dello Spirito Santo? Si parte dalla verità per giungere alla verità. </w:t>
      </w:r>
    </w:p>
    <w:p w14:paraId="7265B7F4" w14:textId="77777777" w:rsidR="00B76950" w:rsidRDefault="00B76950" w:rsidP="00B76950">
      <w:pPr>
        <w:pStyle w:val="Nessunaspaziatura"/>
        <w:numPr>
          <w:ilvl w:val="0"/>
          <w:numId w:val="3"/>
        </w:numPr>
        <w:tabs>
          <w:tab w:val="num" w:pos="567"/>
        </w:tabs>
        <w:spacing w:after="120" w:line="254" w:lineRule="auto"/>
        <w:ind w:left="567" w:hanging="567"/>
      </w:pPr>
      <w:r>
        <w:t>Non si parte dalla verità, mai si potrà giungere alla verità. Quale verità potrà essere sull’uomo, se il cristiano dialoga con il non cristiano e nega la prima verità della sua fede che è il mistero del Dio creatore dal nulla di tutte le cose. </w:t>
      </w:r>
    </w:p>
    <w:p w14:paraId="434F0F11" w14:textId="77777777" w:rsidR="00B76950" w:rsidRDefault="00B76950" w:rsidP="00B76950">
      <w:pPr>
        <w:pStyle w:val="Nessunaspaziatura"/>
        <w:numPr>
          <w:ilvl w:val="0"/>
          <w:numId w:val="3"/>
        </w:numPr>
        <w:tabs>
          <w:tab w:val="num" w:pos="567"/>
        </w:tabs>
        <w:spacing w:after="120" w:line="254" w:lineRule="auto"/>
        <w:ind w:left="567" w:hanging="567"/>
      </w:pPr>
      <w:r>
        <w:t>Quale ricerca della verità vi potrà essere tra un cristiano e un non cristiano, se il cristiano entra in dialogo con il non cristiano, negando la verità storica e divina, di creazione e di redenzione, di salvezza e giustificazione che è sola di Cristo Gesù? </w:t>
      </w:r>
    </w:p>
    <w:p w14:paraId="4B01C9BB" w14:textId="77777777" w:rsidR="00B76950" w:rsidRDefault="00B76950" w:rsidP="00B76950">
      <w:pPr>
        <w:pStyle w:val="Nessunaspaziatura"/>
        <w:numPr>
          <w:ilvl w:val="0"/>
          <w:numId w:val="3"/>
        </w:numPr>
        <w:tabs>
          <w:tab w:val="num" w:pos="567"/>
        </w:tabs>
        <w:spacing w:after="120" w:line="254" w:lineRule="auto"/>
        <w:ind w:left="567" w:hanging="567"/>
      </w:pPr>
      <w:r>
        <w:t>È somma stoltezza pensare di entrare in dialogo negando la verità costitutiva del nostro essere discepoli di Cristo Signore, redenti e salvati dalla sua croce, giustificati dal suo Santo Spirito, redenti per la sua espiazione vicaria. </w:t>
      </w:r>
    </w:p>
    <w:p w14:paraId="1EA4DA83" w14:textId="77777777" w:rsidR="00B76950" w:rsidRDefault="00B76950" w:rsidP="00B76950">
      <w:pPr>
        <w:pStyle w:val="Nessunaspaziatura"/>
        <w:numPr>
          <w:ilvl w:val="0"/>
          <w:numId w:val="3"/>
        </w:numPr>
        <w:tabs>
          <w:tab w:val="num" w:pos="567"/>
        </w:tabs>
        <w:spacing w:after="120" w:line="254" w:lineRule="auto"/>
        <w:ind w:left="567" w:hanging="567"/>
      </w:pPr>
      <w:r>
        <w:t>È infinita stoltezza il solo pensare che si possa entrare in comunione con gli altri, spogliandoci noi della nostra verità, dalla quale è la salvezza del mondo. Oggi si dice che si devono costruire ponti, strade, sentieri. Un ponte si può anche costruire con paglia. </w:t>
      </w:r>
    </w:p>
    <w:p w14:paraId="355F8352" w14:textId="77777777" w:rsidR="00B76950" w:rsidRDefault="00B76950" w:rsidP="00B76950">
      <w:pPr>
        <w:pStyle w:val="Nessunaspaziatura"/>
        <w:numPr>
          <w:ilvl w:val="0"/>
          <w:numId w:val="3"/>
        </w:numPr>
        <w:tabs>
          <w:tab w:val="num" w:pos="567"/>
        </w:tabs>
        <w:spacing w:after="120" w:line="254" w:lineRule="auto"/>
        <w:ind w:left="567" w:hanging="567"/>
      </w:pPr>
      <w:r>
        <w:t>Se lo si costruire in ferro o in cemento armato esso resiste. Se lo si costruisce con paglia, nessuno mai potrà transitare su di esso. Gesù il ponte lo ha costruito con i legni della sua croce. È il solo ponte vero attraverso il quale l’uomo va all’uomo e a Dio secondo verità. </w:t>
      </w:r>
    </w:p>
    <w:p w14:paraId="2C3DAF51" w14:textId="77777777" w:rsidR="00B76950" w:rsidRDefault="00B76950" w:rsidP="00B76950">
      <w:pPr>
        <w:pStyle w:val="Nessunaspaziatura"/>
        <w:numPr>
          <w:ilvl w:val="0"/>
          <w:numId w:val="3"/>
        </w:numPr>
        <w:tabs>
          <w:tab w:val="num" w:pos="567"/>
        </w:tabs>
        <w:spacing w:after="120" w:line="254" w:lineRule="auto"/>
        <w:ind w:left="567" w:hanging="567"/>
      </w:pPr>
      <w:r>
        <w:t>Che tutti i nostri ponti di paglia siano inefficaci è la storia che lo attesta ogni giorno. L’uomo solo Cristo lo cambia. Noi andiamo a Lui senza Cristo, nella sua duplice verità di eternità e di tempo, di creazione e di redenzione, è l’uomo rimane nel suo peccato. </w:t>
      </w:r>
    </w:p>
    <w:p w14:paraId="557B77B0" w14:textId="77777777" w:rsidR="00B76950" w:rsidRDefault="00B76950" w:rsidP="00B76950">
      <w:pPr>
        <w:pStyle w:val="Nessunaspaziatura"/>
        <w:numPr>
          <w:ilvl w:val="0"/>
          <w:numId w:val="3"/>
        </w:numPr>
        <w:tabs>
          <w:tab w:val="num" w:pos="567"/>
        </w:tabs>
        <w:spacing w:after="120" w:line="254" w:lineRule="auto"/>
        <w:ind w:left="567" w:hanging="567"/>
      </w:pPr>
      <w:r>
        <w:t>Un cristiano che si sveste di questi due misteri della fede, è inutile a se stesso e al mondo intero. Il cristiano è mandato nel mondo vestito di questi due misteri, si spoglia di essi, non è più cristiano. Parla all’uomo da uomo e non più da mandato da Dio. </w:t>
      </w:r>
    </w:p>
    <w:p w14:paraId="7CAB7CCA" w14:textId="77777777" w:rsidR="00B76950" w:rsidRDefault="00B76950" w:rsidP="00B76950">
      <w:pPr>
        <w:pStyle w:val="Nessunaspaziatura"/>
        <w:numPr>
          <w:ilvl w:val="0"/>
          <w:numId w:val="3"/>
        </w:numPr>
        <w:tabs>
          <w:tab w:val="num" w:pos="567"/>
        </w:tabs>
        <w:spacing w:after="120" w:line="254" w:lineRule="auto"/>
        <w:ind w:left="567" w:hanging="567"/>
      </w:pPr>
      <w:r>
        <w:t>Se un altro costruisce ponti di paglia o di altra erba secca, tutti devono sapere che è sufficiente un fiammifero per distruggerlo. Ma anche ognuno è obbligato a non seguirne l’esempio. Ognuno è chiamato a costruire con un solo materiale: Cristo Gesù. </w:t>
      </w:r>
    </w:p>
    <w:p w14:paraId="59DF5A20" w14:textId="77777777" w:rsidR="00B76950" w:rsidRDefault="00B76950" w:rsidP="00B76950">
      <w:pPr>
        <w:pStyle w:val="Nessunaspaziatura"/>
        <w:numPr>
          <w:ilvl w:val="0"/>
          <w:numId w:val="3"/>
        </w:numPr>
        <w:tabs>
          <w:tab w:val="num" w:pos="567"/>
        </w:tabs>
        <w:spacing w:after="120" w:line="254" w:lineRule="auto"/>
        <w:ind w:left="567" w:hanging="567"/>
      </w:pPr>
      <w:r>
        <w:lastRenderedPageBreak/>
        <w:t>Se non costruisce con questo unico e solo materiale, quando l’altro va ad attraversarlo, precipita miseramente, e si trova nella perdizione eterna. O si costruisce con Cristo, l’unico materiale stabilito da Dio, o si lavora per la perdizione e la vanità eterna. </w:t>
      </w:r>
    </w:p>
    <w:p w14:paraId="68916A7E" w14:textId="77777777" w:rsidR="00B76950" w:rsidRDefault="00B76950" w:rsidP="00B76950">
      <w:pPr>
        <w:pStyle w:val="Nessunaspaziatura"/>
        <w:numPr>
          <w:ilvl w:val="0"/>
          <w:numId w:val="3"/>
        </w:numPr>
        <w:tabs>
          <w:tab w:val="num" w:pos="567"/>
        </w:tabs>
        <w:spacing w:after="120" w:line="254" w:lineRule="auto"/>
        <w:ind w:left="567" w:hanging="567"/>
      </w:pPr>
      <w:r>
        <w:t>Madre di Gesù, convinci i cristiani che con una sola “materia” può essere costruito il ponte che unisce Dio all’uomo e l’uomo all’uomo: con la “materia” che è Gesù nel suo mistero di unico e solo Salvatore e Redentore del mondo.</w:t>
      </w:r>
    </w:p>
    <w:p w14:paraId="2DAF610E" w14:textId="77777777" w:rsidR="00B76950" w:rsidRDefault="00B76950" w:rsidP="00B76950">
      <w:pPr>
        <w:pStyle w:val="Nessunaspaziatura"/>
        <w:numPr>
          <w:ilvl w:val="0"/>
          <w:numId w:val="0"/>
        </w:numPr>
        <w:tabs>
          <w:tab w:val="left" w:pos="708"/>
        </w:tabs>
        <w:ind w:left="567" w:hanging="567"/>
      </w:pPr>
    </w:p>
    <w:p w14:paraId="3C2B2489" w14:textId="77777777" w:rsidR="00B76950" w:rsidRDefault="00B76950" w:rsidP="00B76950">
      <w:pPr>
        <w:pStyle w:val="Nessunaspaziatura"/>
        <w:numPr>
          <w:ilvl w:val="0"/>
          <w:numId w:val="3"/>
        </w:numPr>
        <w:tabs>
          <w:tab w:val="num" w:pos="567"/>
        </w:tabs>
        <w:spacing w:after="120" w:line="254" w:lineRule="auto"/>
        <w:ind w:left="567" w:hanging="567"/>
      </w:pPr>
      <w:r>
        <w:t>La Vergine Maria è grande perché concepita piena di grazia e di Spirito Santo. Essa è piena di Dio, fin dal primo istante del suo esistere. Qualcuno potrebbe obiettare che il Signore potrebbe creare altre persone piene di grazia e di Spirito Santo nel concepimento. </w:t>
      </w:r>
    </w:p>
    <w:p w14:paraId="5E257C6D" w14:textId="77777777" w:rsidR="00B76950" w:rsidRDefault="00B76950" w:rsidP="00B76950">
      <w:pPr>
        <w:pStyle w:val="Nessunaspaziatura"/>
        <w:numPr>
          <w:ilvl w:val="0"/>
          <w:numId w:val="3"/>
        </w:numPr>
        <w:tabs>
          <w:tab w:val="num" w:pos="567"/>
        </w:tabs>
        <w:spacing w:after="120" w:line="254" w:lineRule="auto"/>
        <w:ind w:left="567" w:hanging="567"/>
      </w:pPr>
      <w:r>
        <w:t>Anche se potrebbe, sappiamo che mai lo farà, perché Lui ha stabilito la salvezza per redenzione e non per preservazione. Tutti dobbiamo volere essere rendenti da Cristo. La volontà dell’uomo è atto necessario per entrare nella salvezza di Gesù Signore. </w:t>
      </w:r>
    </w:p>
    <w:p w14:paraId="5F234793" w14:textId="77777777" w:rsidR="00B76950" w:rsidRDefault="00B76950" w:rsidP="00B76950">
      <w:pPr>
        <w:pStyle w:val="Nessunaspaziatura"/>
        <w:numPr>
          <w:ilvl w:val="0"/>
          <w:numId w:val="3"/>
        </w:numPr>
        <w:tabs>
          <w:tab w:val="num" w:pos="567"/>
        </w:tabs>
        <w:spacing w:after="120" w:line="254" w:lineRule="auto"/>
        <w:ind w:left="567" w:hanging="567"/>
      </w:pPr>
      <w:r>
        <w:t>Maria è grande perché vestita di sole, con la luna sotto i suoi piedi, con una corona di dodici stelle sul capo. Si potrebbe obiettare che anche ad altre donne il Signore potrebbe conferire la stessa gloria. Diciamo subito che mai potrà avvenire. </w:t>
      </w:r>
    </w:p>
    <w:p w14:paraId="677DB468" w14:textId="77777777" w:rsidR="00B76950" w:rsidRDefault="00B76950" w:rsidP="00B76950">
      <w:pPr>
        <w:pStyle w:val="Nessunaspaziatura"/>
        <w:numPr>
          <w:ilvl w:val="0"/>
          <w:numId w:val="3"/>
        </w:numPr>
        <w:tabs>
          <w:tab w:val="num" w:pos="567"/>
        </w:tabs>
        <w:spacing w:after="120" w:line="254" w:lineRule="auto"/>
        <w:ind w:left="567" w:hanging="567"/>
      </w:pPr>
      <w:r>
        <w:t>Non avviene e non potrà avvenire perché la gloria eterna è non solo dono Dio ma anche frutto dell’obbedienza a Dio della creatura. Nessuno sulla terra ha obbedito a Dio come la Madre sua. Ella nell’obbedienza supera Angeli e uomini. </w:t>
      </w:r>
    </w:p>
    <w:p w14:paraId="5C7EEA19" w14:textId="77777777" w:rsidR="00B76950" w:rsidRDefault="00B76950" w:rsidP="00B76950">
      <w:pPr>
        <w:pStyle w:val="Nessunaspaziatura"/>
        <w:numPr>
          <w:ilvl w:val="0"/>
          <w:numId w:val="3"/>
        </w:numPr>
        <w:tabs>
          <w:tab w:val="num" w:pos="567"/>
        </w:tabs>
        <w:spacing w:after="120" w:line="254" w:lineRule="auto"/>
        <w:ind w:left="567" w:hanging="567"/>
      </w:pPr>
      <w:r>
        <w:t>Ma vi è una unicità che nessuno mai potrà ottenere. Anche se Dio volesse, non potrebbe. Questa unicità è la gloria della divina maternità della Vergine Maria. Anche se tutti potrebbero nascere senza peccato, solo Lei può essere Madre di Dio. </w:t>
      </w:r>
    </w:p>
    <w:p w14:paraId="0BE7A5A4" w14:textId="77777777" w:rsidR="00B76950" w:rsidRDefault="00B76950" w:rsidP="00B76950">
      <w:pPr>
        <w:pStyle w:val="Nessunaspaziatura"/>
        <w:numPr>
          <w:ilvl w:val="0"/>
          <w:numId w:val="3"/>
        </w:numPr>
        <w:tabs>
          <w:tab w:val="num" w:pos="567"/>
        </w:tabs>
        <w:spacing w:after="120" w:line="254" w:lineRule="auto"/>
        <w:ind w:left="567" w:hanging="567"/>
      </w:pPr>
      <w:r>
        <w:t>Anche se tutti – parlo per assurdo – potrebbero essere incoronati regina del cielo e della terra, solo lei è Madre di Dio. Nessun’altra donna e nessun’altra creatura, potrà mai essere innalzata ad un onore così grande. Solo Lei Madre di Dio. </w:t>
      </w:r>
    </w:p>
    <w:p w14:paraId="50CA2EE9" w14:textId="77777777" w:rsidR="00B76950" w:rsidRDefault="00B76950" w:rsidP="00B76950">
      <w:pPr>
        <w:pStyle w:val="Nessunaspaziatura"/>
        <w:numPr>
          <w:ilvl w:val="0"/>
          <w:numId w:val="3"/>
        </w:numPr>
        <w:tabs>
          <w:tab w:val="num" w:pos="567"/>
        </w:tabs>
        <w:spacing w:after="120" w:line="254" w:lineRule="auto"/>
        <w:ind w:left="567" w:hanging="567"/>
      </w:pPr>
      <w:r>
        <w:t>Non vi è gloria più grande nei cieli e sulla terra, nel tempo e nell’eternità. La divina maternità di Maria è storia. Non è immaginazione e neanche fantasia. Non è una invenzione teologica. Cristo è eternità e tempo, essendo tempo necessariamente è storia. </w:t>
      </w:r>
    </w:p>
    <w:p w14:paraId="77769288" w14:textId="77777777" w:rsidR="00B76950" w:rsidRDefault="00B76950" w:rsidP="00B76950">
      <w:pPr>
        <w:pStyle w:val="Nessunaspaziatura"/>
        <w:numPr>
          <w:ilvl w:val="0"/>
          <w:numId w:val="3"/>
        </w:numPr>
        <w:tabs>
          <w:tab w:val="num" w:pos="567"/>
        </w:tabs>
        <w:spacing w:after="120" w:line="254" w:lineRule="auto"/>
        <w:ind w:left="567" w:hanging="567"/>
      </w:pPr>
      <w:r>
        <w:t>Essendo oggi Cristo Gesù privato della sua verità sia eterna che storica, anche la Vergine Maria viene privata della sua verità. Ma se Cristo è senza verità, anche l’uomo è senza verità. La nuova verità dell’uomo è dalla verità di Cristo, eterna e storica. </w:t>
      </w:r>
    </w:p>
    <w:p w14:paraId="1AE06F35" w14:textId="77777777" w:rsidR="00B76950" w:rsidRDefault="00B76950" w:rsidP="00B76950">
      <w:pPr>
        <w:pStyle w:val="Nessunaspaziatura"/>
        <w:numPr>
          <w:ilvl w:val="0"/>
          <w:numId w:val="3"/>
        </w:numPr>
        <w:tabs>
          <w:tab w:val="num" w:pos="567"/>
        </w:tabs>
        <w:spacing w:after="120" w:line="254" w:lineRule="auto"/>
        <w:ind w:left="567" w:hanging="567"/>
      </w:pPr>
      <w:r>
        <w:t>Un tempo per l’affermazione della verità di Cristo si esponeva la vita al martirio, oggi si espone Cristo ad una nuova crocifissione per la difesa della nostra falsità di peccato. O rimettiamo la sua verità eterna e storica al centro della fede, o siamo cristiani inutili. </w:t>
      </w:r>
    </w:p>
    <w:p w14:paraId="2F170B36" w14:textId="77777777" w:rsidR="00B76950" w:rsidRDefault="00B76950" w:rsidP="00B76950">
      <w:pPr>
        <w:pStyle w:val="Nessunaspaziatura"/>
        <w:numPr>
          <w:ilvl w:val="0"/>
          <w:numId w:val="3"/>
        </w:numPr>
        <w:tabs>
          <w:tab w:val="num" w:pos="567"/>
        </w:tabs>
        <w:spacing w:after="120" w:line="254" w:lineRule="auto"/>
        <w:ind w:left="567" w:hanging="567"/>
      </w:pPr>
      <w:r>
        <w:t>O serviamo l’uomo secondo la verità eterna e storica di Cristo Signore, donando ogni uomo a Cristo e Cristo ad ogni uomo, oppure serviamo l’uomo vanamente. Dio solo Cristo ha dato come salvezza dell’uomo. Nessun uomo è salvezza dell’uomo. </w:t>
      </w:r>
    </w:p>
    <w:p w14:paraId="2215F0FC" w14:textId="77777777" w:rsidR="00B76950" w:rsidRDefault="00B76950" w:rsidP="00B76950">
      <w:pPr>
        <w:pStyle w:val="Nessunaspaziatura"/>
        <w:numPr>
          <w:ilvl w:val="0"/>
          <w:numId w:val="3"/>
        </w:numPr>
        <w:tabs>
          <w:tab w:val="num" w:pos="567"/>
        </w:tabs>
        <w:spacing w:after="120" w:line="254" w:lineRule="auto"/>
        <w:ind w:left="567" w:hanging="567"/>
      </w:pPr>
      <w:r>
        <w:t>La Vergine Maria ha servito noi donandoci la sorgente di ogni salvezza e redenzione. Ella è vera Madre di Dio e noi nella nostra missione cristiana dobbiamo essere vere “madri” di Dio. Dobbiamo dare Cristo all’uomo, perché è il solo suo Salvatore. </w:t>
      </w:r>
    </w:p>
    <w:p w14:paraId="3ECAA945"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tuo figlio a mettere al centro della sua missione la verità storica ed eterna di Gesù Signore. Senza la sua verità siamo tutti condannati ad una falsità eterna e universale.</w:t>
      </w:r>
    </w:p>
    <w:p w14:paraId="7FCC9EF8" w14:textId="77777777" w:rsidR="00B76950" w:rsidRDefault="00B76950" w:rsidP="00B76950">
      <w:pPr>
        <w:pStyle w:val="Titolo2"/>
      </w:pPr>
      <w:bookmarkStart w:id="114" w:name="_Toc515601256"/>
      <w:r>
        <w:t>19 Dicembre</w:t>
      </w:r>
      <w:bookmarkEnd w:id="114"/>
      <w:r>
        <w:t xml:space="preserve"> </w:t>
      </w:r>
    </w:p>
    <w:p w14:paraId="67FB874D" w14:textId="77777777" w:rsidR="00B76950" w:rsidRDefault="00B76950" w:rsidP="00B76950">
      <w:pPr>
        <w:rPr>
          <w:rFonts w:ascii="Helvetica" w:hAnsi="Helvetica"/>
          <w:color w:val="14171A"/>
          <w:sz w:val="21"/>
          <w:szCs w:val="21"/>
        </w:rPr>
      </w:pPr>
      <w:r>
        <w:rPr>
          <w:rFonts w:ascii="Helvetica" w:hAnsi="Helvetica"/>
          <w:color w:val="14171A"/>
          <w:sz w:val="21"/>
          <w:szCs w:val="21"/>
        </w:rPr>
        <w:t>Un culto celebrato nella santità dell’anima e del corpo attesta che il popolo di Dio vive relazioni sante con il Signore. Ogni relazione santa con Duo è creatrice di relazioni sante con gli uomini.</w:t>
      </w:r>
    </w:p>
    <w:p w14:paraId="378294E0" w14:textId="77777777" w:rsidR="00B76950" w:rsidRDefault="00B76950" w:rsidP="00B76950">
      <w:pPr>
        <w:keepNext/>
        <w:spacing w:after="120" w:line="360" w:lineRule="auto"/>
        <w:jc w:val="center"/>
        <w:outlineLvl w:val="0"/>
        <w:rPr>
          <w:rFonts w:ascii="Book Antiqua" w:eastAsia="Times New Roman" w:hAnsi="Book Antiqua" w:cs="Arial"/>
          <w:b/>
          <w:bCs/>
          <w:kern w:val="32"/>
          <w:sz w:val="72"/>
          <w:szCs w:val="28"/>
          <w:lang w:eastAsia="it-IT"/>
        </w:rPr>
      </w:pPr>
      <w:bookmarkStart w:id="115" w:name="_Toc497462146"/>
      <w:bookmarkStart w:id="116" w:name="_Toc515601257"/>
      <w:r>
        <w:rPr>
          <w:rFonts w:ascii="Book Antiqua" w:eastAsia="Times New Roman" w:hAnsi="Book Antiqua" w:cs="Arial"/>
          <w:b/>
          <w:bCs/>
          <w:kern w:val="32"/>
          <w:sz w:val="36"/>
          <w:szCs w:val="28"/>
          <w:lang w:eastAsia="it-IT"/>
        </w:rPr>
        <w:lastRenderedPageBreak/>
        <w:t>Con quale autorità fai queste cose?</w:t>
      </w:r>
      <w:bookmarkEnd w:id="115"/>
      <w:bookmarkEnd w:id="116"/>
    </w:p>
    <w:p w14:paraId="2796318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Il culto attesta la verità della fede di un popolo. Un culto falso, rivela un popolo falso sia verso Dio che verso se stesso. Un culto celebrato sull’ipocrisia, manifesta che nessuna relazione con gli uomini è vissuta secondo verità. Si inganna Dio, sempre si ingannerà il prossimo. Un culto vissuto per legittimare ogni disobbedienza ai Comandamenti diviene giustificatore di ogni trasgressione e ogni violazione della Legge santa del nostro Dio. Ogni uomo di Dio, chiunque esso sia, è obbligato sempre a verificare la verità del suo culto. Nell’Antico Testamento la missione della santificazione del culto era affidata da Dio ai suoi profeti. Nel Nuovo Testamento sono gli Apostoli del Signore a prestare ogni cura perché nel culto non venga inserita alcuna ipocrisia, alcuna falsità, alcun errore. Un culto falso alimenta la falsità di tutto un popolo. Un culto fatto solo di esteriorità, condanna un popolo ad avere relazioni esteriori, mai vitali, essenziali. Un culto celebrato nel grande peccato, nell’inimicizia con Dio, nel disprezzo dei fratelli, nella trasgressione di ogni Comandamento, rivela che per un popolo non c’è più salvezza. La purificazione del culto è santificazione di ogni relazione con Dio e con gli uomini. Noi conosciamo come San Paolo interviene con fermezza presso i Corinzi al fine di dare al </w:t>
      </w:r>
      <w:r>
        <w:rPr>
          <w:rFonts w:ascii="Book Antiqua" w:hAnsi="Book Antiqua" w:cs="Arial"/>
          <w:i/>
          <w:sz w:val="24"/>
          <w:szCs w:val="16"/>
        </w:rPr>
        <w:t>“culto”</w:t>
      </w:r>
      <w:r>
        <w:rPr>
          <w:rFonts w:ascii="Book Antiqua" w:hAnsi="Book Antiqua" w:cs="Arial"/>
          <w:sz w:val="24"/>
          <w:szCs w:val="16"/>
        </w:rPr>
        <w:t xml:space="preserve"> dell’Eucaristia, o</w:t>
      </w:r>
      <w:r>
        <w:rPr>
          <w:rFonts w:ascii="Book Antiqua" w:hAnsi="Book Antiqua" w:cs="Arial"/>
          <w:i/>
          <w:sz w:val="24"/>
          <w:szCs w:val="16"/>
        </w:rPr>
        <w:t xml:space="preserve"> “celebrazione della cena del Signore”</w:t>
      </w:r>
      <w:r>
        <w:rPr>
          <w:rFonts w:ascii="Book Antiqua" w:hAnsi="Book Antiqua" w:cs="Arial"/>
          <w:sz w:val="24"/>
          <w:szCs w:val="16"/>
        </w:rPr>
        <w:t>, la sua piena, profonda, altissima verità. La comunione spirituale senza la comunione reale con il corpo di Cristo è grande falsità e inganno. Grande peccato contro il corpo del Signore. Purezza di culto, purezza di vita.</w:t>
      </w:r>
    </w:p>
    <w:p w14:paraId="47F73EA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entra in Gerusalemme e come prima sua opera purifica il tempio, scacciando dai suoi atri e cortili quanti se ne servivano per fare di esso un mercato. È evidente che qui il culto viene usato per trarne un profitto personale. Il culto mai dovrà essere usato per profitti personali. Esso sempre dovrà essere celebrato per rendere a Dio la più alta gloria. Ma tutta la vita dell’uomo ha questo unico e solo fine: fare di essa un sacrificio, uno strumento, una via perché per mezzo di essa il Signore sia lodato, benedetto, esaltato, confessato come il solo unico e vero Dio. Neanche sulla croce si deve andare per una gloria personale. Si va in croce per rendere gloria a Dio e così dicasi anche per il martirio. Tutto ciò che è vissuto a servizio della nostra gloria è peccato. Anche il culto della nostra vita va purificato, santificato, mondato da ogni imperfezione. Gesù purifica il tempio, opera del vero profeta, e capi dei sacerdoti e anziani gli chiedono chi gli ha dato l’autorità di fare queste cose. Prima di ogni cosa avrebbero dovuto loro custodire la santità del tempio e la verità del culto. Invece a loro della santità del tempio del Signore nulla importava e neanche della verità del culto. Si lascia correre ogni cosa. È segno questo che anche nella loro vita lasciavano correre ogni cosa. Se essi fossero stati nella verità di Dio, avrebbero senz’altro compreso che l’opera fatta da Gesù era la più alta attestazione della verità del Dio che abitava nel suo cuore. Solo un cuore nel quale abita la più pura verità e santità di Dio vede la profanazione del suo tempio e la sporcizia che c’è nel cuore dell’uomo. </w:t>
      </w:r>
    </w:p>
    <w:p w14:paraId="732B0CA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Entrò nel tempio e, mentre insegnava, gli si avvicinarono i capi dei sacerdoti e gli anziani del popolo e dissero: «Con quale autorità fai queste cose? E chi ti ha dato questa autorità?».</w:t>
      </w:r>
      <w:r>
        <w:rPr>
          <w:rFonts w:ascii="Book Antiqua" w:hAnsi="Book Antiqua" w:cs="Arial"/>
          <w:i/>
          <w:position w:val="6"/>
          <w:sz w:val="24"/>
          <w:szCs w:val="18"/>
        </w:rPr>
        <w:t xml:space="preserve"> </w:t>
      </w:r>
      <w:r>
        <w:rPr>
          <w:rFonts w:ascii="Book Antiqua" w:hAnsi="Book Antiqua" w:cs="Arial"/>
          <w:i/>
          <w:sz w:val="24"/>
          <w:szCs w:val="16"/>
        </w:rPr>
        <w:t xml:space="preserve">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 </w:t>
      </w:r>
    </w:p>
    <w:p w14:paraId="5591D5F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 xml:space="preserve">Gesù sa che non può né affermare e né negare. Non potrà dire né che l’autorità l’ha ricevuta da Dio. Lo avrebbero accusato di bestemmia. Sarebbe stato lapidato. Né può dire che l’autorità viene dalla sua forza interiore, dalla sua santità e verità. Questa affermazione sarebbe stata giudicata come usurpazione di un potere che è solo dei sacerdoti e degli anziani del popolo e anche per questo grave peccato sarebbe stato lapidato. Come fare per uscire da questa via dalla quale umanamente non vi è alcuna uscita? Lo Spirito Santo con la sua divina sapienza e intelligenza viene in soccorso di Gesù, suggerendogli di porre loro una domanda. Ora sono capi dei sacerdoti e anziani del popolo in grave difficoltà. Sono essi posti nella condizione di non rispondere. Ogni risposta da essi data, sarebbe stata un’accusa contro di loro. Essi dicono a Gesù che non sanno rispondere. Affermazione gravissima. Un custode della verità di Dio deve sempre sapere se un uomo viene da Dio o viene da se stesso. Questo discernimento è sua missione. Il sacerdote è l’uomo del discernimento. Lui sempre deve separare ciò che è da Dio e ciò che è dagli uomini. Gesù sa rispondere. Ma poiché non hanno risposto, neanche Lui risponde. Lui però non dice di non saperlo. Lui lo sa. Lui non lo dice perché loro non lo hanno detto. Era questo il patto: </w:t>
      </w:r>
      <w:r>
        <w:rPr>
          <w:rFonts w:ascii="Book Antiqua" w:hAnsi="Book Antiqua" w:cs="Arial"/>
          <w:i/>
          <w:sz w:val="24"/>
          <w:szCs w:val="16"/>
        </w:rPr>
        <w:t>“Io vi dico, se voi mi dite”</w:t>
      </w:r>
      <w:r>
        <w:rPr>
          <w:rFonts w:ascii="Book Antiqua" w:hAnsi="Book Antiqua" w:cs="Arial"/>
          <w:sz w:val="24"/>
          <w:szCs w:val="16"/>
        </w:rPr>
        <w:t xml:space="preserve">. Gesù non nega la sua verità. Neanche la nasconde. Non è ancora venuto il tempo di rivelarla loro. Quando verrà il tempo – e sarà a brevissima scadenza – Lui dirà loro tutta la verità sulla sua persona e sulla sua missione. Un ministro di Dio, un amministratore dei suoi misteri, un cultore della sua gloria, mai dovrà essere incompetente nelle cose di Dio e neanche dovrà giocare sulla giusta risposta. </w:t>
      </w:r>
    </w:p>
    <w:p w14:paraId="56CA101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Gesù, Angeli, Santi, aiutate i cristiani perché siano veri cultori della gloria del Signore. </w:t>
      </w:r>
    </w:p>
    <w:p w14:paraId="20D908E5" w14:textId="77777777" w:rsidR="00B76950" w:rsidRPr="00B76950" w:rsidRDefault="00B76950" w:rsidP="00B76950">
      <w:pPr>
        <w:pStyle w:val="Nessunaspaziatura"/>
        <w:numPr>
          <w:ilvl w:val="0"/>
          <w:numId w:val="0"/>
        </w:numPr>
        <w:tabs>
          <w:tab w:val="left" w:pos="708"/>
        </w:tabs>
        <w:ind w:left="567"/>
        <w:rPr>
          <w:rFonts w:cs="Arial"/>
          <w:sz w:val="24"/>
        </w:rPr>
      </w:pPr>
    </w:p>
    <w:p w14:paraId="4137034C" w14:textId="77777777" w:rsidR="00B76950" w:rsidRDefault="00B76950" w:rsidP="00B76950">
      <w:pPr>
        <w:pStyle w:val="Nessunaspaziatura"/>
        <w:numPr>
          <w:ilvl w:val="0"/>
          <w:numId w:val="3"/>
        </w:numPr>
        <w:tabs>
          <w:tab w:val="num" w:pos="567"/>
        </w:tabs>
        <w:spacing w:after="120" w:line="254" w:lineRule="auto"/>
        <w:ind w:left="567" w:hanging="567"/>
      </w:pPr>
      <w:r>
        <w:t>Se una persona mi chiedesse: “A tuo giudizio, qual è la riforma più urgente e più necessaria da operare nella Chiesa perché essa sia la vera Chiesa di Cristo Gesù?”. La mia risposta sarebbe solo una: “Nessuna riforma”. </w:t>
      </w:r>
    </w:p>
    <w:p w14:paraId="768646BC" w14:textId="77777777" w:rsidR="00B76950" w:rsidRDefault="00B76950" w:rsidP="00B76950">
      <w:pPr>
        <w:pStyle w:val="Nessunaspaziatura"/>
        <w:numPr>
          <w:ilvl w:val="0"/>
          <w:numId w:val="3"/>
        </w:numPr>
        <w:tabs>
          <w:tab w:val="num" w:pos="567"/>
        </w:tabs>
        <w:spacing w:after="120" w:line="254" w:lineRule="auto"/>
        <w:ind w:left="567" w:hanging="567"/>
      </w:pPr>
      <w:r>
        <w:t>Mi si potrebbe obiettare: “Come? Nessuna riforma? Forse non ho compreso bene?”. E io risponderei: “Hai compreso molto bene. Nessuna riforma”. La sua Chiesa, Cristo Gesù non l’ha fondata sulle riforme, ma sulla fede nella sua Parola. </w:t>
      </w:r>
    </w:p>
    <w:p w14:paraId="1854891E" w14:textId="77777777" w:rsidR="00B76950" w:rsidRDefault="00B76950" w:rsidP="00B76950">
      <w:pPr>
        <w:pStyle w:val="Nessunaspaziatura"/>
        <w:numPr>
          <w:ilvl w:val="0"/>
          <w:numId w:val="3"/>
        </w:numPr>
        <w:tabs>
          <w:tab w:val="num" w:pos="567"/>
        </w:tabs>
        <w:spacing w:after="120" w:line="254" w:lineRule="auto"/>
        <w:ind w:left="567" w:hanging="567"/>
      </w:pPr>
      <w:r>
        <w:t>A nulla servono le riforme senza la fede. La fede vera dona vita ad ogni struttura. Le strutture sono vecchie perché è morta la fede in esse. Si rimetta la fede e ogni struttura risorgerà. Anche i sacramenti, che sono di struttura divina, stanno perdendo la fede. </w:t>
      </w:r>
    </w:p>
    <w:p w14:paraId="7E1D103F" w14:textId="77777777" w:rsidR="00B76950" w:rsidRDefault="00B76950" w:rsidP="00B76950">
      <w:pPr>
        <w:pStyle w:val="Nessunaspaziatura"/>
        <w:numPr>
          <w:ilvl w:val="0"/>
          <w:numId w:val="3"/>
        </w:numPr>
        <w:tabs>
          <w:tab w:val="num" w:pos="567"/>
        </w:tabs>
        <w:spacing w:after="120" w:line="254" w:lineRule="auto"/>
        <w:ind w:left="567" w:hanging="567"/>
      </w:pPr>
      <w:r>
        <w:t>Si stanno celebrando senza fede. Possiamo aggiornare la loro struttura, possiamo fare belle le forme, ma sempre rimangono senza fede. Anche la teologia potrà essere riformulata e rimodulata secondo il linguaggio attuale. </w:t>
      </w:r>
    </w:p>
    <w:p w14:paraId="3C05449C" w14:textId="77777777" w:rsidR="00B76950" w:rsidRDefault="00B76950" w:rsidP="00B76950">
      <w:pPr>
        <w:pStyle w:val="Nessunaspaziatura"/>
        <w:numPr>
          <w:ilvl w:val="0"/>
          <w:numId w:val="3"/>
        </w:numPr>
        <w:tabs>
          <w:tab w:val="num" w:pos="567"/>
        </w:tabs>
        <w:spacing w:after="120" w:line="254" w:lineRule="auto"/>
        <w:ind w:left="567" w:hanging="567"/>
      </w:pPr>
      <w:r>
        <w:t>Senza la fede, diviene un discorso e basta. Nulla di più. Altro grave pericolo oggi viene dal linguaggio. Si vuole un linguaggio moderno, attuale, consono con la mentalità del mondo. Benissimo! Che si usi ogni parola e se è necessario che se ne inventino delle nuove. </w:t>
      </w:r>
    </w:p>
    <w:p w14:paraId="3125FB1A" w14:textId="77777777" w:rsidR="00B76950" w:rsidRDefault="00B76950" w:rsidP="00B76950">
      <w:pPr>
        <w:pStyle w:val="Nessunaspaziatura"/>
        <w:numPr>
          <w:ilvl w:val="0"/>
          <w:numId w:val="3"/>
        </w:numPr>
        <w:tabs>
          <w:tab w:val="num" w:pos="567"/>
        </w:tabs>
        <w:spacing w:after="120" w:line="254" w:lineRule="auto"/>
        <w:ind w:left="567" w:hanging="567"/>
      </w:pPr>
      <w:r>
        <w:t>Ma neanche questa innovazione del linguaggio cambierà i cuori, muterà la Chiesa, le darà il volto di Cristo Gesù. Il volto di Cristo lo dona alla Chiesa e ad ogni cosa che viene operata in essa solo la fede nella Parola del Signore. Si crede nella Parola, la Chiesa si rinnova. </w:t>
      </w:r>
    </w:p>
    <w:p w14:paraId="191ED38A" w14:textId="77777777" w:rsidR="00B76950" w:rsidRDefault="00B76950" w:rsidP="00B76950">
      <w:pPr>
        <w:pStyle w:val="Nessunaspaziatura"/>
        <w:numPr>
          <w:ilvl w:val="0"/>
          <w:numId w:val="3"/>
        </w:numPr>
        <w:tabs>
          <w:tab w:val="num" w:pos="567"/>
        </w:tabs>
        <w:spacing w:after="120" w:line="254" w:lineRule="auto"/>
        <w:ind w:left="567" w:hanging="567"/>
      </w:pPr>
      <w:r>
        <w:t>Non si crede nella Parola, anche se si rinnovano tutte le strutture, la Chiesa rimarrà sempre vecchia. Le manca il principio di ogni suo vero rinnovamento che è la fede nella Parola di Cristo Gesù. </w:t>
      </w:r>
    </w:p>
    <w:p w14:paraId="4EA6065C" w14:textId="77777777" w:rsidR="00B76950" w:rsidRDefault="00B76950" w:rsidP="00B76950">
      <w:pPr>
        <w:pStyle w:val="Nessunaspaziatura"/>
        <w:numPr>
          <w:ilvl w:val="0"/>
          <w:numId w:val="3"/>
        </w:numPr>
        <w:tabs>
          <w:tab w:val="num" w:pos="567"/>
        </w:tabs>
        <w:spacing w:after="120" w:line="254" w:lineRule="auto"/>
        <w:ind w:left="567" w:hanging="567"/>
      </w:pPr>
      <w:r>
        <w:t>Cosa sta accadendo oggi? Si sta privando di ogni verità la Parola di Gesù Signore. Come se questo non bastasse, si sta commettendo un altro grande misfatto. Si sta peccando di parzialità. Diciamo una Parola, non diciamo le altre. </w:t>
      </w:r>
    </w:p>
    <w:p w14:paraId="524EDE39" w14:textId="77777777" w:rsidR="00B76950" w:rsidRDefault="00B76950" w:rsidP="00B76950">
      <w:pPr>
        <w:pStyle w:val="Nessunaspaziatura"/>
        <w:numPr>
          <w:ilvl w:val="0"/>
          <w:numId w:val="3"/>
        </w:numPr>
        <w:tabs>
          <w:tab w:val="num" w:pos="567"/>
        </w:tabs>
        <w:spacing w:after="120" w:line="254" w:lineRule="auto"/>
        <w:ind w:left="567" w:hanging="567"/>
      </w:pPr>
      <w:r>
        <w:lastRenderedPageBreak/>
        <w:t>Diciamo una Parola ad uno, non la diciamo agli altri. Ora tutta la Parola va detta sempre tutta a tutti. Tutta la Parola a tutti sempre. Ma non la Parola svuotata della sua verità, ma la Parola, colma, stracolma, traboccante di tutta la sua verità. </w:t>
      </w:r>
    </w:p>
    <w:p w14:paraId="36B012A4" w14:textId="77777777" w:rsidR="00B76950" w:rsidRDefault="00B76950" w:rsidP="00B76950">
      <w:pPr>
        <w:pStyle w:val="Nessunaspaziatura"/>
        <w:numPr>
          <w:ilvl w:val="0"/>
          <w:numId w:val="3"/>
        </w:numPr>
        <w:tabs>
          <w:tab w:val="num" w:pos="567"/>
        </w:tabs>
        <w:spacing w:after="120" w:line="254" w:lineRule="auto"/>
        <w:ind w:left="567" w:hanging="567"/>
      </w:pPr>
      <w:r>
        <w:t>È inutile che leggiamo il Vangelo, nel quale è detto espressamente che da Gesù non saremo riconosciuti se non lo avremo riconosciuto dinanzi agli uomini, se poi annunziamo al mondo che alla fine della nostra vita, nell’eternità, vi è posto solo per la misericordia del Padre. </w:t>
      </w:r>
    </w:p>
    <w:p w14:paraId="1BC7E091" w14:textId="77777777" w:rsidR="00B76950" w:rsidRDefault="00B76950" w:rsidP="00B76950">
      <w:pPr>
        <w:pStyle w:val="Nessunaspaziatura"/>
        <w:numPr>
          <w:ilvl w:val="0"/>
          <w:numId w:val="3"/>
        </w:numPr>
        <w:tabs>
          <w:tab w:val="num" w:pos="567"/>
        </w:tabs>
        <w:spacing w:after="120" w:line="254" w:lineRule="auto"/>
        <w:ind w:left="567" w:hanging="567"/>
      </w:pPr>
      <w:r>
        <w:t>È cosa vana predicare il Vangelo e poi contro il Vangelo dire che l’inferno, se c’è, è vuoto. Così dicendo dichiariamo Gesù un grande bugiardo e uomo di menzogna. Lui attesta che l’inferno è pieno, anzi, più pieno di quanto si possa pensare. </w:t>
      </w:r>
    </w:p>
    <w:p w14:paraId="5DFEDCFC" w14:textId="77777777" w:rsidR="00B76950" w:rsidRDefault="00B76950" w:rsidP="00B76950">
      <w:pPr>
        <w:pStyle w:val="Nessunaspaziatura"/>
        <w:numPr>
          <w:ilvl w:val="0"/>
          <w:numId w:val="3"/>
        </w:numPr>
        <w:tabs>
          <w:tab w:val="num" w:pos="567"/>
        </w:tabs>
        <w:spacing w:after="120" w:line="254" w:lineRule="auto"/>
        <w:ind w:left="567" w:hanging="567"/>
      </w:pPr>
      <w:r>
        <w:t>Il Vangelo ci rivela che sono molti quelli che prendono la via larga della perdizione e pochi quelli che si incamminano sulla via stretta della salvezza. In più dichiariamo nullo tutto l’insegnamento di Gesù. </w:t>
      </w:r>
    </w:p>
    <w:p w14:paraId="1570A63C" w14:textId="77777777" w:rsidR="00B76950" w:rsidRDefault="00B76950" w:rsidP="00B76950">
      <w:pPr>
        <w:pStyle w:val="Nessunaspaziatura"/>
        <w:numPr>
          <w:ilvl w:val="0"/>
          <w:numId w:val="3"/>
        </w:numPr>
        <w:tabs>
          <w:tab w:val="num" w:pos="567"/>
        </w:tabs>
        <w:spacing w:after="120" w:line="254" w:lineRule="auto"/>
        <w:ind w:left="567" w:hanging="567"/>
      </w:pPr>
      <w:r>
        <w:t>Il Vangelo è vero nella sua globalità e totalità. Si prende una sola frase, esso diviene piena e totale falsità. Chi toglie anche una sola Parola dal Vangelo, lo rende tutto falso. Dalla falsità nessun frutto di vita, benedizione, salvezza. </w:t>
      </w:r>
    </w:p>
    <w:p w14:paraId="1DA61AD9"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siano onesti con il Vangelo. Essi possono anche non credere in esso. Mai devono però dire il contrario di ciò che esso dice. È vera disonestà presso Dio e presso gli uomini.</w:t>
      </w:r>
    </w:p>
    <w:p w14:paraId="0860C283" w14:textId="77777777" w:rsidR="00B76950" w:rsidRDefault="00B76950" w:rsidP="00B76950">
      <w:pPr>
        <w:pStyle w:val="Nessunaspaziatura"/>
        <w:numPr>
          <w:ilvl w:val="0"/>
          <w:numId w:val="0"/>
        </w:numPr>
        <w:tabs>
          <w:tab w:val="left" w:pos="708"/>
        </w:tabs>
        <w:ind w:left="567" w:hanging="567"/>
      </w:pPr>
    </w:p>
    <w:p w14:paraId="0312E09A" w14:textId="77777777" w:rsidR="00B76950" w:rsidRDefault="00B76950" w:rsidP="00B76950">
      <w:pPr>
        <w:pStyle w:val="Nessunaspaziatura"/>
        <w:numPr>
          <w:ilvl w:val="0"/>
          <w:numId w:val="3"/>
        </w:numPr>
        <w:tabs>
          <w:tab w:val="num" w:pos="567"/>
        </w:tabs>
        <w:spacing w:after="120" w:line="254" w:lineRule="auto"/>
        <w:ind w:left="567" w:hanging="567"/>
      </w:pPr>
      <w:r>
        <w:t>La nostra fede non è apprendimento di verità di ragione e neanche di verità oltre la nostra ragione e oltre la nostra stessa mente. È invece immersione nel mistero con vera trasformazione della nostra natura. La fede è invisibile. La natura è visibile. </w:t>
      </w:r>
    </w:p>
    <w:p w14:paraId="063F3297" w14:textId="77777777" w:rsidR="00B76950" w:rsidRDefault="00B76950" w:rsidP="00B76950">
      <w:pPr>
        <w:pStyle w:val="Nessunaspaziatura"/>
        <w:numPr>
          <w:ilvl w:val="0"/>
          <w:numId w:val="3"/>
        </w:numPr>
        <w:tabs>
          <w:tab w:val="num" w:pos="567"/>
        </w:tabs>
        <w:spacing w:after="120" w:line="254" w:lineRule="auto"/>
        <w:ind w:left="567" w:hanging="567"/>
      </w:pPr>
      <w:r>
        <w:t>La visibilità della nostra natura deve manifestare l’invisibilità della nostra fede. Se la natura non mostra l’invisibilità della fede con le parole, le opere, i pensieri, i desideri, le scelte, le decisioni, è segno evidente che siamo usciti fuori dal mistero. </w:t>
      </w:r>
    </w:p>
    <w:p w14:paraId="418478A4" w14:textId="77777777" w:rsidR="00B76950" w:rsidRDefault="00B76950" w:rsidP="00B76950">
      <w:pPr>
        <w:pStyle w:val="Nessunaspaziatura"/>
        <w:numPr>
          <w:ilvl w:val="0"/>
          <w:numId w:val="3"/>
        </w:numPr>
        <w:tabs>
          <w:tab w:val="num" w:pos="567"/>
        </w:tabs>
        <w:spacing w:after="120" w:line="254" w:lineRule="auto"/>
        <w:ind w:left="567" w:hanging="567"/>
      </w:pPr>
      <w:r>
        <w:t>È una fede che non ha salvato noi, neanche potrà salvare gli altri. Se io mi immergo nel mistero del Dio Creatore, di Cristo Redentore e Salvatore, dello Spirito Santo che rigenera e dona la vita, non posso presentarmi dinanzi al mondo con una natura falsa. </w:t>
      </w:r>
    </w:p>
    <w:p w14:paraId="1214F560" w14:textId="77777777" w:rsidR="00B76950" w:rsidRDefault="00B76950" w:rsidP="00B76950">
      <w:pPr>
        <w:pStyle w:val="Nessunaspaziatura"/>
        <w:numPr>
          <w:ilvl w:val="0"/>
          <w:numId w:val="3"/>
        </w:numPr>
        <w:tabs>
          <w:tab w:val="num" w:pos="567"/>
        </w:tabs>
        <w:spacing w:after="120" w:line="254" w:lineRule="auto"/>
        <w:ind w:left="567" w:hanging="567"/>
      </w:pPr>
      <w:r>
        <w:t>Se credo, sono obbligato a mostrare la verità della nuova natura. L’altro la vedrà e capirà la differenza tra la mia fede e la sua. È sempre dalla differenza di natura che si giunge alla differenza della verità che muove cuore, anima, spirito, mente, pensieri. </w:t>
      </w:r>
    </w:p>
    <w:p w14:paraId="49162B35" w14:textId="77777777" w:rsidR="00B76950" w:rsidRDefault="00B76950" w:rsidP="00B76950">
      <w:pPr>
        <w:pStyle w:val="Nessunaspaziatura"/>
        <w:numPr>
          <w:ilvl w:val="0"/>
          <w:numId w:val="3"/>
        </w:numPr>
        <w:tabs>
          <w:tab w:val="num" w:pos="567"/>
        </w:tabs>
        <w:spacing w:after="120" w:line="254" w:lineRule="auto"/>
        <w:ind w:left="567" w:hanging="567"/>
      </w:pPr>
      <w:r>
        <w:t>Presentarsi al mondo con una natura corrotta rivela all’altro la vanità della fede nella quale si crede. Se io credo che Cristo è il mio Salvatore, devo presentarmi al mondo da salvato. Se credo nello Spirito che dà la vita, deve presentarmi pieno di vita. </w:t>
      </w:r>
    </w:p>
    <w:p w14:paraId="72846718" w14:textId="77777777" w:rsidR="00B76950" w:rsidRDefault="00B76950" w:rsidP="00B76950">
      <w:pPr>
        <w:pStyle w:val="Nessunaspaziatura"/>
        <w:numPr>
          <w:ilvl w:val="0"/>
          <w:numId w:val="3"/>
        </w:numPr>
        <w:tabs>
          <w:tab w:val="num" w:pos="567"/>
        </w:tabs>
        <w:spacing w:after="120" w:line="254" w:lineRule="auto"/>
        <w:ind w:left="567" w:hanging="567"/>
      </w:pPr>
      <w:r>
        <w:t>La Parola spiega e rende ragione della diversità della natura. Se la natura non è diversa, a nulla serve la parola. È una parola che dice una teoria, ma non va oltre. Manca la natura trasformata. Cristo si presentò al mondo con una natura diversa. </w:t>
      </w:r>
    </w:p>
    <w:p w14:paraId="5C73F190" w14:textId="77777777" w:rsidR="00B76950" w:rsidRDefault="00B76950" w:rsidP="00B76950">
      <w:pPr>
        <w:pStyle w:val="Nessunaspaziatura"/>
        <w:numPr>
          <w:ilvl w:val="0"/>
          <w:numId w:val="3"/>
        </w:numPr>
        <w:tabs>
          <w:tab w:val="num" w:pos="567"/>
        </w:tabs>
        <w:spacing w:after="120" w:line="254" w:lineRule="auto"/>
        <w:ind w:left="567" w:hanging="567"/>
      </w:pPr>
      <w:r>
        <w:t>Madre di Dio, in te la natura è diversa da ogni altra natura. Tu sei stata concepita senza peccato. Hai vissuto senza conoscere il male. Ora se vestita di sole. Per la tua fede il Verbo si fece carne nel tuo seno.</w:t>
      </w:r>
    </w:p>
    <w:p w14:paraId="6707063D" w14:textId="77777777" w:rsidR="00B76950" w:rsidRDefault="00B76950" w:rsidP="00B76950">
      <w:pPr>
        <w:pStyle w:val="Titolo2"/>
      </w:pPr>
      <w:bookmarkStart w:id="117" w:name="_Toc515601258"/>
      <w:r>
        <w:t>20 Dicembre</w:t>
      </w:r>
      <w:bookmarkEnd w:id="117"/>
    </w:p>
    <w:p w14:paraId="138745B4" w14:textId="77777777" w:rsidR="00B76950" w:rsidRDefault="00B76950" w:rsidP="00B76950">
      <w:pPr>
        <w:jc w:val="both"/>
      </w:pPr>
      <w:r>
        <w:t xml:space="preserve">Lo scandalo è vera via di perdizione di un cuore. Ognuno è obbligato ad evitare sia lo scandalo passivo che quello attivo. Non si deve né scandalizzare né lasciarsi scandalizzare. Oggi lo scandalo è la vita dell’uomo.  </w:t>
      </w:r>
    </w:p>
    <w:p w14:paraId="4789C150" w14:textId="77777777" w:rsidR="00B76950" w:rsidRDefault="00B76950" w:rsidP="00B76950">
      <w:pPr>
        <w:keepNext/>
        <w:spacing w:after="120" w:line="360" w:lineRule="auto"/>
        <w:jc w:val="center"/>
        <w:outlineLvl w:val="0"/>
        <w:rPr>
          <w:rFonts w:ascii="Book Antiqua" w:eastAsia="Times New Roman" w:hAnsi="Book Antiqua" w:cs="Arial"/>
          <w:b/>
          <w:bCs/>
          <w:kern w:val="32"/>
          <w:sz w:val="96"/>
          <w:szCs w:val="28"/>
          <w:lang w:eastAsia="it-IT"/>
        </w:rPr>
      </w:pPr>
      <w:bookmarkStart w:id="118" w:name="_Toc497462148"/>
      <w:bookmarkStart w:id="119" w:name="_Toc497462147"/>
      <w:bookmarkStart w:id="120" w:name="_Toc515601259"/>
      <w:r>
        <w:rPr>
          <w:rFonts w:ascii="Book Antiqua" w:eastAsia="Times New Roman" w:hAnsi="Book Antiqua" w:cs="Arial"/>
          <w:b/>
          <w:bCs/>
          <w:kern w:val="32"/>
          <w:sz w:val="36"/>
          <w:szCs w:val="28"/>
          <w:lang w:eastAsia="it-IT"/>
        </w:rPr>
        <w:t>Se il tuo occhio ti è motivo di scandalo</w:t>
      </w:r>
      <w:bookmarkEnd w:id="118"/>
      <w:bookmarkEnd w:id="120"/>
    </w:p>
    <w:p w14:paraId="0AC9F960" w14:textId="77777777" w:rsidR="00B76950" w:rsidRDefault="00B76950" w:rsidP="00B76950">
      <w:pPr>
        <w:tabs>
          <w:tab w:val="left" w:pos="851"/>
          <w:tab w:val="left" w:pos="1418"/>
        </w:tabs>
        <w:spacing w:after="120" w:line="240" w:lineRule="auto"/>
        <w:jc w:val="both"/>
        <w:rPr>
          <w:rFonts w:ascii="Book Antiqua" w:hAnsi="Book Antiqua" w:cs="Arial"/>
          <w:i/>
          <w:sz w:val="24"/>
          <w:szCs w:val="16"/>
        </w:rPr>
      </w:pPr>
      <w:r>
        <w:rPr>
          <w:rFonts w:ascii="Book Antiqua" w:hAnsi="Book Antiqua" w:cs="Arial"/>
          <w:sz w:val="24"/>
          <w:szCs w:val="16"/>
        </w:rPr>
        <w:t xml:space="preserve">Perché vi sia vera comunità del Signore o vera chiesa del Dio vivente è necessario che ognuno osservi della precise regole, che non vengono né dal suo cuore, né dalla sua intelligenza, né dal suo studio e neanche dalla sua spiritualità. Sono regole che vengono dal cuore stesso di Cristo Gesù, il quale a sua volta le ha attinte nel cuore del Padre. Nella </w:t>
      </w:r>
      <w:r>
        <w:rPr>
          <w:rFonts w:ascii="Book Antiqua" w:hAnsi="Book Antiqua" w:cs="Arial"/>
          <w:sz w:val="24"/>
          <w:szCs w:val="16"/>
        </w:rPr>
        <w:lastRenderedPageBreak/>
        <w:t xml:space="preserve">Lettera ai Romani San Paolo dono queste regole: </w:t>
      </w:r>
      <w:r>
        <w:rPr>
          <w:rFonts w:ascii="Book Antiqua" w:hAnsi="Book Antiqua" w:cs="Arial"/>
          <w:i/>
          <w:sz w:val="24"/>
          <w:szCs w:val="16"/>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1708D27"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La perfezione di questa regola della giusta valutazione di sé, Gesù Signore la dona, chiedendo a ciascuno che sempre si valuti come un bambino, cioè una persona che ha bisogno di ogni cosa dal Padre. Tutto lui riceve dal Padre e tutto chiede al Padre. Se tutto è dal Padre, niente è da lui. Se niente è da lui, di nessuna cosa si deve inorgoglire. Se tutto è dal Padre, ogni cosa va vissuta secondo la volontà del Padre. Qual è la volontà del Padre? Che tutto sia vissuto secondo la sua Santa Legge, nella più pura verità a noi comunicata dallo Spirito Santo. Si è interamente dal Padre, si vive solo per il Padre. Chi deve farci vivere per il Padre è lo Spirito Santo. Ma sempre si vive per il Padre in Cristo, con Cristo per Cristo. Ogni discepolo di Gesù sempre deve sentirsi umilissimo servo del Padre. Se servo del Padre, mai potrà essere dalla sua volontà. Il servo è sempre e solo dalla volontà del suo Signore. Si diventa bambini se si accoglie la verità dell’essere servi di Dio per essere servi di ogni uomo in ordine alla sua salvezza. Il nostro è vero servizio di redenzione universale. Mai si potrà essere veri servi degli uomini per la salvezza, se non si è veri servi del Signore.</w:t>
      </w:r>
    </w:p>
    <w:p w14:paraId="55E3CA4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In quel momento i discepoli si avvicinarono a Gesù dicendo: «Chi dunque è più grande nel regno dei cieli?». Allora chiamò a sé un bambino, lo pose in mezzo a loro e disse:</w:t>
      </w:r>
      <w:r>
        <w:rPr>
          <w:rFonts w:ascii="Book Antiqua" w:hAnsi="Book Antiqua" w:cs="Arial"/>
          <w:i/>
          <w:position w:val="6"/>
          <w:sz w:val="24"/>
          <w:szCs w:val="18"/>
        </w:rPr>
        <w:t xml:space="preserve"> </w:t>
      </w:r>
      <w:r>
        <w:rPr>
          <w:rFonts w:ascii="Book Antiqua" w:hAnsi="Book Antiqua" w:cs="Arial"/>
          <w:i/>
          <w:sz w:val="24"/>
          <w:szCs w:val="16"/>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1ED355E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Se siamo da Dio e non da noi, se siamo servi del Signore, dobbiamo porre attenzione a che tutto di noi, anima, spirito, corpo sia del Signore, a suo esclusivo servizio. Se siamo a esclusivo servizio di Dio, mai possiamo essere a servizio del male. Non possiamo lasciarci conquistare dal male altrui. Non saremmo più da Dio. Saremmo dal male per il male. Ma neanche possiamo essere noi fonte o sorgente di male per gli altri, Neanche in questo caso saremmo servi del Signore. Ci trasformeremmo in servi del peccato per indurre nel peccato molta altra gente. Lo scandalo è un peccato commesso pubblicamente. Esso può essere scandalo passivo e scandalo attico. È scandalo passivo quando è l’altro che con i suoi peccati e menzogne ci conquista ad agire male, a pensare e a valore il male. È scandalo attivo quando siamo noi che con parole e azioni o anche con il semplice nostro modo di mostrarci diveniamo causa di male per gli altri. Gesù ci ammonisce perché stiamo </w:t>
      </w:r>
      <w:r>
        <w:rPr>
          <w:rFonts w:ascii="Book Antiqua" w:hAnsi="Book Antiqua" w:cs="Arial"/>
          <w:sz w:val="24"/>
          <w:szCs w:val="16"/>
        </w:rPr>
        <w:lastRenderedPageBreak/>
        <w:t xml:space="preserve">attenti ad ogni scandalo. Se uno dei suoi piccoli sia nella fede che di età si dovesse perdere per causa di un nostro scandalo, sarebbe preferibile per noi che ci legassimo al collo una màcina da mulino e ci gettassimo o fossimo gettati nel più profondo del mare. È un monito severo sia verso gli scandali attivi così come verso gli scandali passivi. È facile passare dallo scandalo passivo allo scandalo attivo. La responsabilità è tutta nostra per ogni peccato che l’altro commette a causa dello scandalo. </w:t>
      </w:r>
    </w:p>
    <w:p w14:paraId="2C93D4B1" w14:textId="77777777" w:rsidR="00B76950" w:rsidRDefault="00B76950" w:rsidP="00B76950">
      <w:pPr>
        <w:spacing w:after="120" w:line="240" w:lineRule="auto"/>
        <w:jc w:val="both"/>
        <w:rPr>
          <w:sz w:val="16"/>
          <w:szCs w:val="16"/>
        </w:rPr>
      </w:pPr>
      <w:r>
        <w:rPr>
          <w:rFonts w:ascii="Book Antiqua" w:hAnsi="Book Antiqua" w:cs="Arial"/>
          <w:sz w:val="24"/>
          <w:szCs w:val="16"/>
        </w:rPr>
        <w:t>Vergine purissima, Angeli, Santi, non permettete che cadiamo nell’orrendo peccato di scandalo.</w:t>
      </w:r>
      <w:bookmarkEnd w:id="119"/>
    </w:p>
    <w:p w14:paraId="3E53463E" w14:textId="77777777" w:rsidR="00B76950" w:rsidRPr="00B76950" w:rsidRDefault="00B76950" w:rsidP="00B76950">
      <w:pPr>
        <w:pStyle w:val="Nessunaspaziatura"/>
        <w:numPr>
          <w:ilvl w:val="0"/>
          <w:numId w:val="0"/>
        </w:numPr>
        <w:tabs>
          <w:tab w:val="left" w:pos="708"/>
        </w:tabs>
        <w:ind w:left="567"/>
        <w:rPr>
          <w:rFonts w:cs="Arial"/>
          <w:sz w:val="24"/>
        </w:rPr>
      </w:pPr>
    </w:p>
    <w:p w14:paraId="1BBA9E5B" w14:textId="77777777" w:rsidR="00B76950" w:rsidRDefault="00B76950" w:rsidP="00B76950">
      <w:pPr>
        <w:pStyle w:val="Nessunaspaziatura"/>
        <w:numPr>
          <w:ilvl w:val="0"/>
          <w:numId w:val="3"/>
        </w:numPr>
        <w:tabs>
          <w:tab w:val="num" w:pos="567"/>
        </w:tabs>
        <w:spacing w:after="120" w:line="254" w:lineRule="auto"/>
        <w:ind w:left="567" w:hanging="567"/>
      </w:pPr>
      <w:r>
        <w:t>Nessun miracolo è più grande dell’Eucaristia e nessuno più necessario all’uomo. In essa è la vita di ogni altro sacramento. Chi si distacca dall’Eucaristia, rende vani tutti gli altri sacramenti, li priva dell’elemento vitale. Chi mangia di me, vivrà per me. </w:t>
      </w:r>
    </w:p>
    <w:p w14:paraId="6159B6C3" w14:textId="77777777" w:rsidR="00B76950" w:rsidRDefault="00B76950" w:rsidP="00B76950">
      <w:pPr>
        <w:pStyle w:val="Nessunaspaziatura"/>
        <w:numPr>
          <w:ilvl w:val="0"/>
          <w:numId w:val="3"/>
        </w:numPr>
        <w:tabs>
          <w:tab w:val="num" w:pos="567"/>
        </w:tabs>
        <w:spacing w:after="120" w:line="254" w:lineRule="auto"/>
        <w:ind w:left="567" w:hanging="567"/>
      </w:pPr>
      <w:r>
        <w:t>Il battezzato manca della forza per vivere da vero figlio di Dio, il cresimato da vero testimone del Signore Gesù, lo sposato della forza di rimanere fedele al patto giurato dinanzi al Signore, il ministro ordinato di essere voce viva e attuale di Cristo Signore. </w:t>
      </w:r>
    </w:p>
    <w:p w14:paraId="49C54F66" w14:textId="77777777" w:rsidR="00B76950" w:rsidRDefault="00B76950" w:rsidP="00B76950">
      <w:pPr>
        <w:pStyle w:val="Nessunaspaziatura"/>
        <w:numPr>
          <w:ilvl w:val="0"/>
          <w:numId w:val="3"/>
        </w:numPr>
        <w:tabs>
          <w:tab w:val="num" w:pos="567"/>
        </w:tabs>
        <w:spacing w:after="120" w:line="254" w:lineRule="auto"/>
        <w:ind w:left="567" w:hanging="567"/>
      </w:pPr>
      <w:r>
        <w:t>Sapendo questo, Satana si accanisce contro di essa al fine o di distruggerla, distruggendo il ministro dell’Eucaristia o di farla ricevere male, nel peccato, nel vizio, nella non volontà di conversione, da coloro che possiedono la verità del suo mistero. </w:t>
      </w:r>
    </w:p>
    <w:p w14:paraId="3183DFDC" w14:textId="77777777" w:rsidR="00B76950" w:rsidRDefault="00B76950" w:rsidP="00B76950">
      <w:pPr>
        <w:pStyle w:val="Nessunaspaziatura"/>
        <w:numPr>
          <w:ilvl w:val="0"/>
          <w:numId w:val="3"/>
        </w:numPr>
        <w:tabs>
          <w:tab w:val="num" w:pos="567"/>
        </w:tabs>
        <w:spacing w:after="120" w:line="254" w:lineRule="auto"/>
        <w:ind w:left="567" w:hanging="567"/>
      </w:pPr>
      <w:r>
        <w:t>Molte confessioni cristiane sono senza la verità di essa e senza la sua realtà. Manca loro il ministero ordinato nella linea della successione apostolica. Hanno un simbolo, ma non la realtà. Il simbolo è pane, mai diverrà corpo di Cristo, mai vita eterna per chi lo riceve. </w:t>
      </w:r>
    </w:p>
    <w:p w14:paraId="2B2FD2AA" w14:textId="77777777" w:rsidR="00B76950" w:rsidRDefault="00B76950" w:rsidP="00B76950">
      <w:pPr>
        <w:pStyle w:val="Nessunaspaziatura"/>
        <w:numPr>
          <w:ilvl w:val="0"/>
          <w:numId w:val="3"/>
        </w:numPr>
        <w:tabs>
          <w:tab w:val="num" w:pos="567"/>
        </w:tabs>
        <w:spacing w:after="120" w:line="254" w:lineRule="auto"/>
        <w:ind w:left="567" w:hanging="567"/>
      </w:pPr>
      <w:r>
        <w:t>Quanti invece possiedono la realtà e la verità di essa, li sta addottrinando perché la ricevano come fine a se stessa, ma non per dare pienezza di vita agli altri sacramenti da essi ricevuti. Rendendo vana la finalità di essa, rende vano tutto il suo mistero. </w:t>
      </w:r>
    </w:p>
    <w:p w14:paraId="64B19222" w14:textId="77777777" w:rsidR="00B76950" w:rsidRDefault="00B76950" w:rsidP="00B76950">
      <w:pPr>
        <w:pStyle w:val="Nessunaspaziatura"/>
        <w:numPr>
          <w:ilvl w:val="0"/>
          <w:numId w:val="3"/>
        </w:numPr>
        <w:tabs>
          <w:tab w:val="num" w:pos="567"/>
        </w:tabs>
        <w:spacing w:after="120" w:line="254" w:lineRule="auto"/>
        <w:ind w:left="567" w:hanging="567"/>
      </w:pPr>
      <w:r>
        <w:t>Senza Eucaristia rettamente e santamente ricevuta nella sua verità e nella sua finalità, Satana può edificare tranquillamente il suo regno nel cuore degli uomini. Mancano tutti di quel muro di fuoco che impedisce al male di conquistare il cuore e di governarlo. </w:t>
      </w:r>
    </w:p>
    <w:p w14:paraId="0B3FFC0B" w14:textId="77777777" w:rsidR="00B76950" w:rsidRDefault="00B76950" w:rsidP="00B76950">
      <w:pPr>
        <w:pStyle w:val="Nessunaspaziatura"/>
        <w:numPr>
          <w:ilvl w:val="0"/>
          <w:numId w:val="3"/>
        </w:numPr>
        <w:tabs>
          <w:tab w:val="num" w:pos="567"/>
        </w:tabs>
        <w:spacing w:after="120" w:line="254" w:lineRule="auto"/>
        <w:ind w:left="567" w:hanging="567"/>
      </w:pPr>
      <w:r>
        <w:t>Anche per un così grande miracolo occorre la partecipazione dell’uomo. Questi deve dare a Cristo la materia del pane e del vino, ma anche gli deve dare le mani, il cuore, la fede del ministro ordinato. L’Eucaristia è insieme opera di Dio e dell’uomo. </w:t>
      </w:r>
    </w:p>
    <w:p w14:paraId="30B4F5BC" w14:textId="77777777" w:rsidR="00B76950" w:rsidRDefault="00B76950" w:rsidP="00B76950">
      <w:pPr>
        <w:pStyle w:val="Nessunaspaziatura"/>
        <w:numPr>
          <w:ilvl w:val="0"/>
          <w:numId w:val="3"/>
        </w:numPr>
        <w:tabs>
          <w:tab w:val="num" w:pos="567"/>
        </w:tabs>
        <w:spacing w:after="120" w:line="254" w:lineRule="auto"/>
        <w:ind w:left="567" w:hanging="567"/>
      </w:pPr>
      <w:r>
        <w:t>Senza questi due doni essenziali, l’umanità rimane senza vero nutrimento e il cammino verso il regno eterno non si compie. Dalla verità dell’Eucaristia è la verità del cristiano. Quando l’Eucaristia è falsamente ricevuta, è segno che ci si trova dinanzi ad un falso cristiano. </w:t>
      </w:r>
    </w:p>
    <w:p w14:paraId="2943E891" w14:textId="77777777" w:rsidR="00B76950" w:rsidRDefault="00B76950" w:rsidP="00B76950">
      <w:pPr>
        <w:pStyle w:val="Nessunaspaziatura"/>
        <w:numPr>
          <w:ilvl w:val="0"/>
          <w:numId w:val="3"/>
        </w:numPr>
        <w:tabs>
          <w:tab w:val="num" w:pos="567"/>
        </w:tabs>
        <w:spacing w:after="120" w:line="254" w:lineRule="auto"/>
        <w:ind w:left="567" w:hanging="567"/>
      </w:pPr>
      <w:r>
        <w:t>Se l’Eucaristia è l’opera di Dio e dell’uomo, ogni altra opera alla salvezza dell’uomo è opera di Dio e dell’uomo. Anche la conversione dei cuori è opera di Dio e dell’uomo. L’uomo toglie a Dio la sua opera e nessun cuore si convertirà a Lui. </w:t>
      </w:r>
    </w:p>
    <w:p w14:paraId="2D3DD027" w14:textId="77777777" w:rsidR="00B76950" w:rsidRDefault="00B76950" w:rsidP="00B76950">
      <w:pPr>
        <w:pStyle w:val="Nessunaspaziatura"/>
        <w:numPr>
          <w:ilvl w:val="0"/>
          <w:numId w:val="3"/>
        </w:numPr>
        <w:tabs>
          <w:tab w:val="num" w:pos="567"/>
        </w:tabs>
        <w:spacing w:after="120" w:line="254" w:lineRule="auto"/>
        <w:ind w:left="567" w:hanging="567"/>
      </w:pPr>
      <w:r>
        <w:t>Madre di Dio, Il Verbo Eterno per farsi vero uomo ha attinto dal tuo seno verginale la vera carne. Oggi per farsi Eucaristia ha bisogno delle mani e della voce del ministro ma anche della materia del pane e del vino. Rendici pieni di fede come te.</w:t>
      </w:r>
    </w:p>
    <w:p w14:paraId="37673AF7" w14:textId="77777777" w:rsidR="00B76950" w:rsidRDefault="00B76950" w:rsidP="00B76950">
      <w:pPr>
        <w:pStyle w:val="Nessunaspaziatura"/>
        <w:numPr>
          <w:ilvl w:val="0"/>
          <w:numId w:val="0"/>
        </w:numPr>
        <w:tabs>
          <w:tab w:val="left" w:pos="708"/>
        </w:tabs>
        <w:ind w:left="567" w:hanging="567"/>
      </w:pPr>
    </w:p>
    <w:p w14:paraId="0E4DE48F" w14:textId="77777777" w:rsidR="00B76950" w:rsidRDefault="00B76950" w:rsidP="00B76950">
      <w:pPr>
        <w:pStyle w:val="Nessunaspaziatura"/>
        <w:numPr>
          <w:ilvl w:val="0"/>
          <w:numId w:val="3"/>
        </w:numPr>
        <w:tabs>
          <w:tab w:val="num" w:pos="567"/>
        </w:tabs>
        <w:spacing w:after="120" w:line="254" w:lineRule="auto"/>
        <w:ind w:left="567" w:hanging="567"/>
      </w:pPr>
      <w:r>
        <w:t>Cristo Gesù è il mistero di Dio e in Lui sono nascosti tutti i tesori della sapienza e della conoscenza. Chi vuole conoscere Dio necessariamente dovrà conoscere Cristo Gesù. La conoscenza di Cristo è conoscenza di Dio. L’ignoranza di Cristo è ignoranza di Dio. </w:t>
      </w:r>
    </w:p>
    <w:p w14:paraId="5D45F8B8" w14:textId="77777777" w:rsidR="00B76950" w:rsidRDefault="00B76950" w:rsidP="00B76950">
      <w:pPr>
        <w:pStyle w:val="Nessunaspaziatura"/>
        <w:numPr>
          <w:ilvl w:val="0"/>
          <w:numId w:val="3"/>
        </w:numPr>
        <w:tabs>
          <w:tab w:val="num" w:pos="567"/>
        </w:tabs>
        <w:spacing w:after="120" w:line="254" w:lineRule="auto"/>
        <w:ind w:left="567" w:hanging="567"/>
      </w:pPr>
      <w:r>
        <w:t>Il disprezzo di Cristo è disprezzo di Dio. Il rifiuto di Cristo è il rifiuto di Dio. Non solo. Chi vuole essere di Cristo, deve essere anche in Cristo. Chi vuole essere in Cristo, deve essere anche per Cristo. Si è con Cristo e si è di Cristo se si è in Lui e per Lui. </w:t>
      </w:r>
    </w:p>
    <w:p w14:paraId="6063A294" w14:textId="77777777" w:rsidR="00B76950" w:rsidRDefault="00B76950" w:rsidP="00B76950">
      <w:pPr>
        <w:pStyle w:val="Nessunaspaziatura"/>
        <w:numPr>
          <w:ilvl w:val="0"/>
          <w:numId w:val="3"/>
        </w:numPr>
        <w:tabs>
          <w:tab w:val="num" w:pos="567"/>
        </w:tabs>
        <w:spacing w:after="120" w:line="254" w:lineRule="auto"/>
        <w:ind w:left="567" w:hanging="567"/>
      </w:pPr>
      <w:r>
        <w:t>Solo chi è in Cristo, chi cammina con Lui e per Lui, nel suo corpo, partecipa alla pienezza della divinità che abita in Lui corporalmente. Ci si distacca da Cristo, tutto si perde. Nulla del soprannaturale rimane in noi. Tutto Dio si dona a noi nel corpo di Cristo. </w:t>
      </w:r>
    </w:p>
    <w:p w14:paraId="6960EBA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Anche lo Spirito Santo dona tutto se stesso nel corpo di Cristo ed è da colui che è nel corpo di Cristo secondo verità che Lui si lascia donare ad ogni altro cuore. Si esce dal corpo di Cristo, il flusso della luce e della grazia viene meno. </w:t>
      </w:r>
    </w:p>
    <w:p w14:paraId="463CF7A7" w14:textId="77777777" w:rsidR="00B76950" w:rsidRDefault="00B76950" w:rsidP="00B76950">
      <w:pPr>
        <w:pStyle w:val="Nessunaspaziatura"/>
        <w:numPr>
          <w:ilvl w:val="0"/>
          <w:numId w:val="3"/>
        </w:numPr>
        <w:tabs>
          <w:tab w:val="num" w:pos="567"/>
        </w:tabs>
        <w:spacing w:after="120" w:line="254" w:lineRule="auto"/>
        <w:ind w:left="567" w:hanging="567"/>
      </w:pPr>
      <w:r>
        <w:t>Se Cristo è la verità del cristiano, se il cristiano nega la verità di Cisto è la sua verità che nega e se Lui esclude Cristo dalla relazione con Dio, il Dio che lui adora è solo un idolo, un frutto del suo cuore e della sua mente. </w:t>
      </w:r>
    </w:p>
    <w:p w14:paraId="2BF58BEC" w14:textId="77777777" w:rsidR="00B76950" w:rsidRDefault="00B76950" w:rsidP="00B76950">
      <w:pPr>
        <w:pStyle w:val="Nessunaspaziatura"/>
        <w:numPr>
          <w:ilvl w:val="0"/>
          <w:numId w:val="3"/>
        </w:numPr>
        <w:tabs>
          <w:tab w:val="num" w:pos="567"/>
        </w:tabs>
        <w:spacing w:after="120" w:line="254" w:lineRule="auto"/>
        <w:ind w:left="567" w:hanging="567"/>
      </w:pPr>
      <w:r>
        <w:t>Il cristiano che non crede in Cristo condanna il mondo ad una falsità eterna. È Cristo la verità del cielo e della terra, del tempo e dell’eternità, dell’uomo e della storia. Si nega Cristo, l’uomo rimane senza la sua verità. Naviga nelle tenebre. </w:t>
      </w:r>
    </w:p>
    <w:p w14:paraId="0605B6CD"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cristiano confessi la verità di Cristo Signore. Aiuterà il mondo intero a ritrovare la sua verità e a camminare in essa.</w:t>
      </w:r>
    </w:p>
    <w:p w14:paraId="244296B0" w14:textId="77777777" w:rsidR="00B76950" w:rsidRDefault="00B76950" w:rsidP="00B76950">
      <w:pPr>
        <w:pStyle w:val="Titolo2"/>
      </w:pPr>
      <w:bookmarkStart w:id="121" w:name="_Toc515601260"/>
      <w:r>
        <w:t>21 Dicembre</w:t>
      </w:r>
      <w:bookmarkEnd w:id="121"/>
    </w:p>
    <w:p w14:paraId="299BAAF7" w14:textId="77777777" w:rsidR="00B76950" w:rsidRDefault="00B76950" w:rsidP="00B76950">
      <w:pPr>
        <w:jc w:val="both"/>
      </w:pPr>
      <w:r>
        <w:rPr>
          <w:rFonts w:ascii="Helvetica" w:hAnsi="Helvetica"/>
          <w:color w:val="14171A"/>
          <w:sz w:val="21"/>
          <w:szCs w:val="21"/>
        </w:rPr>
        <w:t>La Parola di Gesù che diviene storia, afferma la sua verità. La fede necessariamente deve nascere dalla storia che è annunziata da Dio, da Gesù e che infallibilmente si compie.</w:t>
      </w:r>
      <w:r>
        <w:t xml:space="preserve"> </w:t>
      </w:r>
    </w:p>
    <w:p w14:paraId="53FA9514"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180"/>
          <w:szCs w:val="24"/>
          <w:lang w:eastAsia="it-IT"/>
        </w:rPr>
      </w:pPr>
      <w:bookmarkStart w:id="122" w:name="_Toc497462150"/>
      <w:bookmarkStart w:id="123" w:name="_Toc515601261"/>
      <w:r>
        <w:rPr>
          <w:rFonts w:ascii="Book Antiqua" w:eastAsia="Times New Roman" w:hAnsi="Book Antiqua" w:cs="Arial"/>
          <w:b/>
          <w:bCs/>
          <w:kern w:val="32"/>
          <w:sz w:val="32"/>
          <w:szCs w:val="24"/>
          <w:lang w:eastAsia="it-IT"/>
        </w:rPr>
        <w:t>Io sono di lassù voi siete di questo mondo</w:t>
      </w:r>
      <w:bookmarkEnd w:id="122"/>
      <w:bookmarkEnd w:id="123"/>
    </w:p>
    <w:p w14:paraId="4F3607D1"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Dinanzi ai Giudei, dinanzi al Padre, dinanzi a Pilato sempre Gesù fa differenza tra Lui e ogni altra persona o istituzione che è sulla nostra terra. Gesù è di lassù, non è di questo mondo. I discepoli sono nel mondo, ma non sono del mondo. Il suo regno non è di questo mondo. È un regno speciale che viene da Dio e si può costruire sono nel corpo di Cristo e per esso. Ecco cosa dice Gesù al Padre nella sua preghiera prima di lasciare il Cenacolo: </w:t>
      </w:r>
      <w:r>
        <w:rPr>
          <w:rFonts w:ascii="Book Antiqua" w:eastAsia="Times New Roman" w:hAnsi="Book Antiqua" w:cs="Arial"/>
          <w:i/>
          <w:sz w:val="24"/>
          <w:szCs w:val="16"/>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rFonts w:ascii="Book Antiqua" w:eastAsia="Times New Roman" w:hAnsi="Book Antiqua" w:cs="Arial"/>
          <w:sz w:val="24"/>
          <w:szCs w:val="16"/>
          <w:lang w:eastAsia="it-IT"/>
        </w:rPr>
        <w:t xml:space="preserve"> (Gv 17,12-19). </w:t>
      </w:r>
    </w:p>
    <w:p w14:paraId="66D6B7D0"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Mentre nel beve dialogo con Pilato così parla: </w:t>
      </w:r>
      <w:r>
        <w:rPr>
          <w:rFonts w:ascii="Book Antiqua" w:eastAsia="Times New Roman" w:hAnsi="Book Antiqua" w:cs="Arial"/>
          <w:i/>
          <w:sz w:val="24"/>
          <w:szCs w:val="16"/>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r>
        <w:rPr>
          <w:rFonts w:ascii="Book Antiqua" w:eastAsia="Times New Roman" w:hAnsi="Book Antiqua" w:cs="Arial"/>
          <w:sz w:val="24"/>
          <w:szCs w:val="16"/>
          <w:lang w:eastAsia="it-IT"/>
        </w:rPr>
        <w:t xml:space="preserve">Il mondo del quale parla Gesù non è quello fatto di materia. Ma è il mondo dello spirito che è fatto di ribellione a Dio e di idolatria, che è la sorgente di ogni immoralità. Così anche il regno di Dio non è fatto di materia, ma di cuori, di anime, che accolgono la Parola della Salvezza e si schierano per rendere testimonianza alla verità di Cristo, che è verità del Padre e dello Spirito Santo e di ogni altra verità che da questa verità di origine prende forma e vita. I Giudei non possono seguire Cristo, perché loro sono nel peccato. Non si tratta però del peccato di trasgressione di un qualche comandamento della Legge del Signore. Il loro peccato è infinitamente più grande. È il peccato contro lo Spirito Santo. È il combattimento contro la verità conosciuta, rivelata, attestata, testimoniata come </w:t>
      </w:r>
      <w:r>
        <w:rPr>
          <w:rFonts w:ascii="Book Antiqua" w:eastAsia="Times New Roman" w:hAnsi="Book Antiqua" w:cs="Arial"/>
          <w:sz w:val="24"/>
          <w:szCs w:val="16"/>
          <w:lang w:eastAsia="it-IT"/>
        </w:rPr>
        <w:lastRenderedPageBreak/>
        <w:t>purissima verità del Padre. Chi impugna la verità di Cristo mai potrà seguire Cristo. Morirà nel suo peccato contro lo Spirito Santo. Sarà escluso dalla salvezza eterna.</w:t>
      </w:r>
    </w:p>
    <w:p w14:paraId="56568D10"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516E8B3C"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Ecco dove risiede il peccato contro lo Spirito Santo: </w:t>
      </w:r>
      <w:r>
        <w:rPr>
          <w:rFonts w:ascii="Book Antiqua" w:eastAsia="Times New Roman" w:hAnsi="Book Antiqua" w:cs="Arial"/>
          <w:i/>
          <w:sz w:val="24"/>
          <w:szCs w:val="16"/>
          <w:lang w:eastAsia="it-IT"/>
        </w:rPr>
        <w:t>“Se infatti non credete che Io Sono, morirete, morirete nei vostri peccati”. “Quando avrete innalzato il Figlio dell’uomo, allora conoscerete che Io Sono”</w:t>
      </w:r>
      <w:r>
        <w:rPr>
          <w:rFonts w:ascii="Book Antiqua" w:eastAsia="Times New Roman" w:hAnsi="Book Antiqua" w:cs="Arial"/>
          <w:sz w:val="24"/>
          <w:szCs w:val="16"/>
          <w:lang w:eastAsia="it-IT"/>
        </w:rPr>
        <w:t>. Perché è necessario per la salvezza riconosce che Gesù è Dio? Perché solo dopo la sua risurrezione, se questa confessione di fede non viene fatta dall’uomo, non c’è salvezza per lui e morirà nei suoi peccati? La confessione della verità di Gesù Signore nasce dalle sue Parole. Come Dio ha detto “Io sono”, così anche Gesù dice: “Io sono”. Quando il popolo dei figli di Israele confessò che veramente Dio è “Io sono”? Dopo aver spaccato il Mare in due e aver fatto passare a piedi asciutti il suo popolo. Ma anche dopo aver travolto nel Mare cavalli e cavalieri. Quando potrà ogni uomo confessare che Gesù è “Io sono”? Dopo che avrà spaccato i sigilli della morte e sarà ritornato in vita con un corpo glorioso, immortale, incorruttibile, spirituale. Con la gloriosa risurrezione, ogni Parola di Gesù si sarà compiuta ed allora nessuno potrà dire che una sola sua Parola non sia vera. La Parola di Gesù che si compie nella storia, afferma la sua verità. La fede necessariamente deve nascere dalla storia che è annunziata da Dio, da Gesù e che infallibilmente si compie. Questa verità è anche solennemente affermata da Isaia, Geremia, Ezechiele, tutti i profeti. Tutto l’Antico Testamento è annunzio di una storia che si compirà in Gesù Signore. La Parola si compie, non vi sono più scusanti per colui che non crede. Oggi è la Parola annunziata dalla Chiesa che sempre si compie, la via della vera fede. Se però i figli della Chiesa annunziano falsità, mai nascerà fede.</w:t>
      </w:r>
    </w:p>
    <w:p w14:paraId="18E05045"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Vergine Maria, Angeli, Santi, fateci annunziatori della purissima Parola di Dio e di Cristo Gesù. </w:t>
      </w:r>
    </w:p>
    <w:p w14:paraId="707427E0" w14:textId="77777777" w:rsidR="00B76950" w:rsidRPr="00B76950" w:rsidRDefault="00B76950" w:rsidP="00B76950">
      <w:pPr>
        <w:pStyle w:val="Nessunaspaziatura"/>
        <w:numPr>
          <w:ilvl w:val="0"/>
          <w:numId w:val="0"/>
        </w:numPr>
        <w:tabs>
          <w:tab w:val="left" w:pos="708"/>
        </w:tabs>
        <w:ind w:left="567"/>
        <w:rPr>
          <w:rFonts w:cs="Arial"/>
          <w:sz w:val="24"/>
        </w:rPr>
      </w:pPr>
    </w:p>
    <w:p w14:paraId="332AC126" w14:textId="77777777" w:rsidR="00B76950" w:rsidRDefault="00B76950" w:rsidP="00B76950">
      <w:pPr>
        <w:pStyle w:val="Nessunaspaziatura"/>
        <w:numPr>
          <w:ilvl w:val="0"/>
          <w:numId w:val="3"/>
        </w:numPr>
        <w:tabs>
          <w:tab w:val="num" w:pos="567"/>
        </w:tabs>
        <w:spacing w:after="120" w:line="254" w:lineRule="auto"/>
        <w:ind w:left="567" w:hanging="567"/>
      </w:pPr>
      <w:r>
        <w:t>Chi sceglie Dio mentre è sulla terra, sarà scelto da Dio per l’eternità. Quando un uomo non sceglie Dio, Dio non lo potrà scegliere. Dovrà rispettare la scelta dell’uomo. Poiché solo Dio è luce eterna, vita, gioia, senza Dio l’uomo è nelle tenebre e nel tormento. </w:t>
      </w:r>
    </w:p>
    <w:p w14:paraId="0A40A38D" w14:textId="77777777" w:rsidR="00B76950" w:rsidRDefault="00B76950" w:rsidP="00B76950">
      <w:pPr>
        <w:pStyle w:val="Nessunaspaziatura"/>
        <w:numPr>
          <w:ilvl w:val="0"/>
          <w:numId w:val="3"/>
        </w:numPr>
        <w:tabs>
          <w:tab w:val="num" w:pos="567"/>
        </w:tabs>
        <w:spacing w:after="120" w:line="254" w:lineRule="auto"/>
        <w:ind w:left="567" w:hanging="567"/>
      </w:pPr>
      <w:r>
        <w:t>L’inferno è la scelta dell’uomo di essere senza Dio e contro di Dio che si eternizza con la morte. In fondo il giudizio è il sigillo eterno su ogni nostra scelta sia di bene che di male. Se l’uomo sceglie le tenebre in vita, tenebre avrà per l’eternità. </w:t>
      </w:r>
    </w:p>
    <w:p w14:paraId="6CCF1C68" w14:textId="77777777" w:rsidR="00B76950" w:rsidRDefault="00B76950" w:rsidP="00B76950">
      <w:pPr>
        <w:pStyle w:val="Nessunaspaziatura"/>
        <w:numPr>
          <w:ilvl w:val="0"/>
          <w:numId w:val="3"/>
        </w:numPr>
        <w:tabs>
          <w:tab w:val="num" w:pos="567"/>
        </w:tabs>
        <w:spacing w:after="120" w:line="254" w:lineRule="auto"/>
        <w:ind w:left="567" w:hanging="567"/>
      </w:pPr>
      <w:r>
        <w:t>Non è Dio che condanna all’inferno. Dio è obbligato a ratificare la scelta dell’uomo. Questi ha deciso di essere senza Dio e lo sarà per sempre. Ma poiché solo Dio è la vita, l’uomo rimarrà nella morte per sempre, nelle tenebre, nella disperazione. </w:t>
      </w:r>
    </w:p>
    <w:p w14:paraId="6081A6DC"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La falsa escatologia è sempre il frutto di una falsa teologia, falsa cristologia, falsa antropologia. Chi dice che Dio è misericordioso e non può permettere che un suo figlio vada a finire nell’inferno, di certo non conosce il Vangelo e niente sa della rivelazione. </w:t>
      </w:r>
    </w:p>
    <w:p w14:paraId="68EB211C" w14:textId="77777777" w:rsidR="00B76950" w:rsidRDefault="00B76950" w:rsidP="00B76950">
      <w:pPr>
        <w:pStyle w:val="Nessunaspaziatura"/>
        <w:numPr>
          <w:ilvl w:val="0"/>
          <w:numId w:val="3"/>
        </w:numPr>
        <w:tabs>
          <w:tab w:val="num" w:pos="567"/>
        </w:tabs>
        <w:spacing w:after="120" w:line="254" w:lineRule="auto"/>
        <w:ind w:left="567" w:hanging="567"/>
      </w:pPr>
      <w:r>
        <w:t>Non sa che la misericordia del Padre è nel dono di Cristo Crocifisso perché ci convertiamo, cambiamo vita, entriamo nella verità e nella luce, camminiamo di luce in luce e di verità in verità fino al raggiungimento della vita eterna. </w:t>
      </w:r>
    </w:p>
    <w:p w14:paraId="1F620B30" w14:textId="77777777" w:rsidR="00B76950" w:rsidRDefault="00B76950" w:rsidP="00B76950">
      <w:pPr>
        <w:pStyle w:val="Nessunaspaziatura"/>
        <w:numPr>
          <w:ilvl w:val="0"/>
          <w:numId w:val="3"/>
        </w:numPr>
        <w:tabs>
          <w:tab w:val="num" w:pos="567"/>
        </w:tabs>
        <w:spacing w:after="120" w:line="254" w:lineRule="auto"/>
        <w:ind w:left="567" w:hanging="567"/>
      </w:pPr>
      <w:r>
        <w:t>Chi nega l’inferno, apre all’uomo tutte le porte del peccato, del male, della trasgressione, della malignità e malvagità, della cattiveria e superbia, dell’arroganza e della sopraffazione. Fa della terra un vero inferno. </w:t>
      </w:r>
    </w:p>
    <w:p w14:paraId="0F53E604" w14:textId="77777777" w:rsidR="00B76950" w:rsidRDefault="00B76950" w:rsidP="00B76950">
      <w:pPr>
        <w:pStyle w:val="Nessunaspaziatura"/>
        <w:numPr>
          <w:ilvl w:val="0"/>
          <w:numId w:val="3"/>
        </w:numPr>
        <w:tabs>
          <w:tab w:val="num" w:pos="567"/>
        </w:tabs>
        <w:spacing w:after="120" w:line="254" w:lineRule="auto"/>
        <w:ind w:left="567" w:hanging="567"/>
      </w:pPr>
      <w:r>
        <w:t>I dannati ci avvisano. Ci rivelano la stoltezza e insipienza delle loro scelte. Sono essi che ci chiedono di ritornare sulla via della saggezza e dell’intelligenza. Il male genera un male eterno. Se il dannato vuole la salvezza, perché noi vogliamo la perdizione? </w:t>
      </w:r>
    </w:p>
    <w:p w14:paraId="20ABD610" w14:textId="77777777" w:rsidR="00B76950" w:rsidRDefault="00B76950" w:rsidP="00B76950">
      <w:pPr>
        <w:pStyle w:val="Nessunaspaziatura"/>
        <w:numPr>
          <w:ilvl w:val="0"/>
          <w:numId w:val="3"/>
        </w:numPr>
        <w:tabs>
          <w:tab w:val="num" w:pos="567"/>
        </w:tabs>
        <w:spacing w:after="120" w:line="254" w:lineRule="auto"/>
        <w:ind w:left="567" w:hanging="567"/>
      </w:pPr>
      <w:r>
        <w:t>È duro constatare che mentre i dannati (vedi il ricco cattivo) ci chiedono di porre ogni attenzione per la nostra salvezza eterna, noi condanniamo i nostri fratelli alla perdizione, giustificando il loro male e dichiarandolo ininfluente in ordine alla loro morte eterna. </w:t>
      </w:r>
    </w:p>
    <w:p w14:paraId="7B3FD689" w14:textId="77777777" w:rsidR="00B76950" w:rsidRDefault="00B76950" w:rsidP="00B76950">
      <w:pPr>
        <w:pStyle w:val="Nessunaspaziatura"/>
        <w:numPr>
          <w:ilvl w:val="0"/>
          <w:numId w:val="3"/>
        </w:numPr>
        <w:tabs>
          <w:tab w:val="num" w:pos="567"/>
        </w:tabs>
        <w:spacing w:after="120" w:line="254" w:lineRule="auto"/>
        <w:ind w:left="567" w:hanging="567"/>
      </w:pPr>
      <w:r>
        <w:t>Chi priva la Scrittura di una sola verità, la priva di tutta la verità. Una Scrittura senza verità a nulla serve. Se la Scrittura è senza verità, Dio è senza verità, Cristo e lo Spirito Santo sono senza verità. La Chiesa è senza verità. L’uomo è senza verità. </w:t>
      </w:r>
    </w:p>
    <w:p w14:paraId="5B1644D9" w14:textId="77777777" w:rsidR="00B76950" w:rsidRDefault="00B76950" w:rsidP="00B76950">
      <w:pPr>
        <w:pStyle w:val="Nessunaspaziatura"/>
        <w:numPr>
          <w:ilvl w:val="0"/>
          <w:numId w:val="3"/>
        </w:numPr>
        <w:tabs>
          <w:tab w:val="num" w:pos="567"/>
        </w:tabs>
        <w:spacing w:after="120" w:line="254" w:lineRule="auto"/>
        <w:ind w:left="567" w:hanging="567"/>
      </w:pPr>
      <w:r>
        <w:t>Quando un ministro della luce diviene ministro delle tenebre, si è nel sommo della perversione. Che uno possa essere nelle tenebre, può anche accadere. Che un ministro della luce si trasformi in un ministro delle tenebre è il sommo della corruzione e perversione. </w:t>
      </w:r>
    </w:p>
    <w:p w14:paraId="005C1513" w14:textId="77777777" w:rsidR="00B76950" w:rsidRDefault="00B76950" w:rsidP="00B76950">
      <w:pPr>
        <w:pStyle w:val="Nessunaspaziatura"/>
        <w:numPr>
          <w:ilvl w:val="0"/>
          <w:numId w:val="3"/>
        </w:numPr>
        <w:tabs>
          <w:tab w:val="num" w:pos="567"/>
        </w:tabs>
        <w:spacing w:after="120" w:line="254" w:lineRule="auto"/>
        <w:ind w:left="567" w:hanging="567"/>
      </w:pPr>
      <w:r>
        <w:t>Ma non è tanto il ministro della luce che si trasforma in ministro delle tenebre che turba la nostra coscienza, scienza, intelligenza. Turba e inquieta il nostro cuore la facilità di come lui riesca a trascinare dalla sua parte non un terzo di maestri, ma tutti i maestri. </w:t>
      </w:r>
    </w:p>
    <w:p w14:paraId="67A11E04" w14:textId="77777777" w:rsidR="00B76950" w:rsidRDefault="00B76950" w:rsidP="00B76950">
      <w:pPr>
        <w:pStyle w:val="Nessunaspaziatura"/>
        <w:numPr>
          <w:ilvl w:val="0"/>
          <w:numId w:val="3"/>
        </w:numPr>
        <w:tabs>
          <w:tab w:val="num" w:pos="567"/>
        </w:tabs>
        <w:spacing w:after="120" w:line="254" w:lineRule="auto"/>
        <w:ind w:left="567" w:hanging="567"/>
      </w:pPr>
      <w:r>
        <w:t>Questo accade perché nessun maestro della luce non ha né il coraggio e né la forza di opporsi così come ha fatto l’Arcangelo Michele con Lucifero. Se Michele non fosse intervenuto, gli Angeli sarebbero passati quasi tutti dalla sua parte. </w:t>
      </w:r>
    </w:p>
    <w:p w14:paraId="2B096E6D" w14:textId="77777777" w:rsidR="00B76950" w:rsidRDefault="00B76950" w:rsidP="00B76950">
      <w:pPr>
        <w:pStyle w:val="Nessunaspaziatura"/>
        <w:numPr>
          <w:ilvl w:val="0"/>
          <w:numId w:val="3"/>
        </w:numPr>
        <w:tabs>
          <w:tab w:val="num" w:pos="567"/>
        </w:tabs>
        <w:spacing w:after="120" w:line="254" w:lineRule="auto"/>
        <w:ind w:left="567" w:hanging="567"/>
      </w:pPr>
      <w:r>
        <w:t>È tristezza infinita constatare come un maestro di luce divenuto maestro di tenebre sappia conquistare i cuori di quasi tutti i maestri della luce trasformandoli in maestri delle tenebre. Ma è giusto anche chiudersi: “Perché questo accade?”. </w:t>
      </w:r>
    </w:p>
    <w:p w14:paraId="23DE0DD6" w14:textId="77777777" w:rsidR="00B76950" w:rsidRDefault="00B76950" w:rsidP="00B76950">
      <w:pPr>
        <w:pStyle w:val="Nessunaspaziatura"/>
        <w:numPr>
          <w:ilvl w:val="0"/>
          <w:numId w:val="3"/>
        </w:numPr>
        <w:tabs>
          <w:tab w:val="num" w:pos="567"/>
        </w:tabs>
        <w:spacing w:after="120" w:line="254" w:lineRule="auto"/>
        <w:ind w:left="567" w:hanging="567"/>
      </w:pPr>
      <w:r>
        <w:t>Questo accade perché si è privi della forza dello Spirito Santo, carenti della sua luce, spogli del suo santo convincimento. Questo accade perché il peccato si è stabilizzato nel cuore e governa la mente, il cuore, l’anima. Le tenebre conquistano le tenebre. </w:t>
      </w:r>
    </w:p>
    <w:p w14:paraId="18C5941A" w14:textId="77777777" w:rsidR="00B76950" w:rsidRDefault="00B76950" w:rsidP="00B76950">
      <w:pPr>
        <w:pStyle w:val="Nessunaspaziatura"/>
        <w:numPr>
          <w:ilvl w:val="0"/>
          <w:numId w:val="3"/>
        </w:numPr>
        <w:tabs>
          <w:tab w:val="num" w:pos="567"/>
        </w:tabs>
        <w:spacing w:after="120" w:line="254" w:lineRule="auto"/>
        <w:ind w:left="567" w:hanging="567"/>
      </w:pPr>
      <w:r>
        <w:t>La luce conquista la luce. Se un ministro di luce diviene maestro di tenebre, le cause vanno sempre cercate nella non obbedienza alla Parola del Signore. Quando visibilmente si è maestri di tenebre è segno che prima si era maestri invisibili. </w:t>
      </w:r>
    </w:p>
    <w:p w14:paraId="6ECF5640" w14:textId="77777777" w:rsidR="00B76950" w:rsidRDefault="00B76950" w:rsidP="00B76950">
      <w:pPr>
        <w:pStyle w:val="Nessunaspaziatura"/>
        <w:numPr>
          <w:ilvl w:val="0"/>
          <w:numId w:val="3"/>
        </w:numPr>
        <w:tabs>
          <w:tab w:val="num" w:pos="567"/>
        </w:tabs>
        <w:spacing w:after="120" w:line="254" w:lineRule="auto"/>
        <w:ind w:left="567" w:hanging="567"/>
      </w:pPr>
      <w:r>
        <w:t>Chi diviene visibilmente maestro di tenebre attesta che precedentemente era invisibilmente nelle tenebre. L’abisso delle tenebre chiama e lui dalla tenebre risponde. Da abisso invisibile diviene abisso visibile. Ora tutti sanno che è maestro di tenebre. </w:t>
      </w:r>
    </w:p>
    <w:p w14:paraId="232CC6EB" w14:textId="77777777" w:rsidR="00B76950" w:rsidRDefault="00B76950" w:rsidP="00B76950">
      <w:pPr>
        <w:pStyle w:val="Nessunaspaziatura"/>
        <w:numPr>
          <w:ilvl w:val="0"/>
          <w:numId w:val="3"/>
        </w:numPr>
        <w:tabs>
          <w:tab w:val="num" w:pos="567"/>
        </w:tabs>
        <w:spacing w:after="120" w:line="254" w:lineRule="auto"/>
        <w:ind w:left="567" w:hanging="567"/>
      </w:pPr>
      <w:r>
        <w:t>Chi vuole resistere al maestro delle tenebre deve piantarsi nell’obbedienza ad ogni Parola di Gesù. Nella Parola vissuta e obbedita troverà lo Spirito Santo che diverrà in lui Spirito di resistenza, opposizione, combattimento contro ogni tenebra e falsità. </w:t>
      </w:r>
    </w:p>
    <w:p w14:paraId="07D7EDFB" w14:textId="77777777" w:rsidR="00B76950" w:rsidRDefault="00B76950" w:rsidP="00B76950">
      <w:pPr>
        <w:pStyle w:val="Nessunaspaziatura"/>
        <w:numPr>
          <w:ilvl w:val="0"/>
          <w:numId w:val="3"/>
        </w:numPr>
        <w:tabs>
          <w:tab w:val="num" w:pos="567"/>
        </w:tabs>
        <w:spacing w:after="120" w:line="254" w:lineRule="auto"/>
        <w:ind w:left="567" w:hanging="567"/>
      </w:pPr>
      <w:r>
        <w:t>È giusto affermare con convincimento di Spirito Santo che chiunque priva la rivelazione di una sola verità, priva di verità tutta la rivelazione. Poiché Dio, la Chiesa, Cristo, lo Spirito, l’uomo sono dalla rivelazione, essi tutti saranno trasformati in falsità. </w:t>
      </w:r>
    </w:p>
    <w:p w14:paraId="01D16A0A" w14:textId="77777777" w:rsidR="00B76950" w:rsidRDefault="00B76950" w:rsidP="00B76950">
      <w:pPr>
        <w:pStyle w:val="Nessunaspaziatura"/>
        <w:numPr>
          <w:ilvl w:val="0"/>
          <w:numId w:val="3"/>
        </w:numPr>
        <w:tabs>
          <w:tab w:val="num" w:pos="567"/>
        </w:tabs>
        <w:spacing w:after="120" w:line="254" w:lineRule="auto"/>
        <w:ind w:left="567" w:hanging="567"/>
      </w:pPr>
      <w:r>
        <w:t>A che serve ad un ministro di Cristo, ministro della luce, lavorare per la falsità, dimorando nella falsità, dal momento che la rivelazione è stata privata della sua verità? Dovremmo riflettere. Poiché siamo privi della luce dello Spirito, tutto si fa dalla falsità. </w:t>
      </w:r>
    </w:p>
    <w:p w14:paraId="59DDA96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Madre di Dio, Donna vestita di Sole, ottieni per i discepoli di Gesù ogni forza dello Spirito Santo perché sempre rimangano ministri e maestri della luce divina e mai si trasformino in ministri e maestri delle tenebre.</w:t>
      </w:r>
    </w:p>
    <w:p w14:paraId="27B95906" w14:textId="77777777" w:rsidR="00B76950" w:rsidRDefault="00B76950" w:rsidP="00B76950">
      <w:pPr>
        <w:pStyle w:val="Nessunaspaziatura"/>
        <w:numPr>
          <w:ilvl w:val="0"/>
          <w:numId w:val="0"/>
        </w:numPr>
        <w:tabs>
          <w:tab w:val="left" w:pos="708"/>
        </w:tabs>
        <w:ind w:left="567" w:hanging="567"/>
      </w:pPr>
    </w:p>
    <w:p w14:paraId="0C98FBEC" w14:textId="77777777" w:rsidR="00B76950" w:rsidRDefault="00B76950" w:rsidP="00B76950">
      <w:pPr>
        <w:pStyle w:val="Nessunaspaziatura"/>
        <w:numPr>
          <w:ilvl w:val="0"/>
          <w:numId w:val="3"/>
        </w:numPr>
        <w:tabs>
          <w:tab w:val="num" w:pos="567"/>
        </w:tabs>
        <w:spacing w:after="120" w:line="254" w:lineRule="auto"/>
        <w:ind w:left="567" w:hanging="567"/>
      </w:pPr>
      <w:r>
        <w:t>Vorrei dare ora una verità che è la verità madre di ogni verità, ma che spesso è taciuta, non sufficientemente messa in luce. È verità semplice da annunziare. L’anima della nostra anima, il cuore del nostro cuore, lo spirito del nostro spirito è lo Spirito Santo. </w:t>
      </w:r>
    </w:p>
    <w:p w14:paraId="64053DCF" w14:textId="77777777" w:rsidR="00B76950" w:rsidRDefault="00B76950" w:rsidP="00B76950">
      <w:pPr>
        <w:pStyle w:val="Nessunaspaziatura"/>
        <w:numPr>
          <w:ilvl w:val="0"/>
          <w:numId w:val="3"/>
        </w:numPr>
        <w:tabs>
          <w:tab w:val="num" w:pos="567"/>
        </w:tabs>
        <w:spacing w:after="120" w:line="254" w:lineRule="auto"/>
        <w:ind w:left="567" w:hanging="567"/>
      </w:pPr>
      <w:r>
        <w:t>È Lui, solo Lui, che può darci il disgusto per la falsità e l’inferno che necessariamente ogni falsità produce. Ed è Lui, solo Lui, che può darci il gusto per la verità e per il Paradiso che la verità necessariamente genera. Nessun altro. Solo Lui può. </w:t>
      </w:r>
    </w:p>
    <w:p w14:paraId="38212D6E" w14:textId="77777777" w:rsidR="00B76950" w:rsidRDefault="00B76950" w:rsidP="00B76950">
      <w:pPr>
        <w:pStyle w:val="Nessunaspaziatura"/>
        <w:numPr>
          <w:ilvl w:val="0"/>
          <w:numId w:val="3"/>
        </w:numPr>
        <w:tabs>
          <w:tab w:val="num" w:pos="567"/>
        </w:tabs>
        <w:spacing w:after="120" w:line="254" w:lineRule="auto"/>
        <w:ind w:left="567" w:hanging="567"/>
      </w:pPr>
      <w:r>
        <w:t>Non si crede nell’inferno o nel Paradiso perché si legge la Scrittura. Se lo spirito del nostro spirito non è lo Spirito Santo, la riduciamo sempre a menzogna. Si crede perché lo Spirito di Dio ci dona il disgusto per l’inferno e il gusto per la gioia eterna. </w:t>
      </w:r>
    </w:p>
    <w:p w14:paraId="6BD898C5" w14:textId="77777777" w:rsidR="00B76950" w:rsidRDefault="00B76950" w:rsidP="00B76950">
      <w:pPr>
        <w:pStyle w:val="Nessunaspaziatura"/>
        <w:numPr>
          <w:ilvl w:val="0"/>
          <w:numId w:val="3"/>
        </w:numPr>
        <w:tabs>
          <w:tab w:val="num" w:pos="567"/>
        </w:tabs>
        <w:spacing w:after="120" w:line="254" w:lineRule="auto"/>
        <w:ind w:left="567" w:hanging="567"/>
      </w:pPr>
      <w:r>
        <w:t>Questo disgusto e questa gioia dobbiamo chiedere con insistenza allo Spirito Santo. Senza la sua azione potente nel cuore, la terra ci conquisterà e ci farà dimenticare l’eternità. Avremo disgusto per il cielo. Proveremo ogni gusto per la terra e il suo male. </w:t>
      </w:r>
    </w:p>
    <w:p w14:paraId="6F69A62A" w14:textId="77777777" w:rsidR="00B76950" w:rsidRDefault="00B76950" w:rsidP="00B76950">
      <w:pPr>
        <w:pStyle w:val="Nessunaspaziatura"/>
        <w:numPr>
          <w:ilvl w:val="0"/>
          <w:numId w:val="3"/>
        </w:numPr>
        <w:tabs>
          <w:tab w:val="num" w:pos="567"/>
        </w:tabs>
        <w:spacing w:after="120" w:line="254" w:lineRule="auto"/>
        <w:ind w:left="567" w:hanging="567"/>
      </w:pPr>
      <w:r>
        <w:t>Disgusto per il male, la perdizione, l’inferno, gusto per il bene, la salvezza eterna, il paradiso non sono un frutto della mente o del desiderio dell’uomo. Sono solo opera dello Spirito Santo quando Lui abita e dimora nell’uomo. </w:t>
      </w:r>
    </w:p>
    <w:p w14:paraId="431888FA" w14:textId="77777777" w:rsidR="00B76950" w:rsidRDefault="00B76950" w:rsidP="00B76950">
      <w:pPr>
        <w:pStyle w:val="Nessunaspaziatura"/>
        <w:numPr>
          <w:ilvl w:val="0"/>
          <w:numId w:val="3"/>
        </w:numPr>
        <w:tabs>
          <w:tab w:val="num" w:pos="567"/>
        </w:tabs>
        <w:spacing w:after="120" w:line="254" w:lineRule="auto"/>
        <w:ind w:left="567" w:hanging="567"/>
      </w:pPr>
      <w:r>
        <w:t>Se non portiamo lo Spirito di Dio in noi, il nostro cuore sarà dimora dello spirito del male e questi sempre creerà nella nostra mente il disgusto per il bene e il gusto per il male. Ci allontanerà dalla vita e ci porterà nella sua morte. </w:t>
      </w:r>
    </w:p>
    <w:p w14:paraId="1F4BB211" w14:textId="77777777" w:rsidR="00B76950" w:rsidRDefault="00B76950" w:rsidP="00B76950">
      <w:pPr>
        <w:pStyle w:val="Nessunaspaziatura"/>
        <w:numPr>
          <w:ilvl w:val="0"/>
          <w:numId w:val="3"/>
        </w:numPr>
        <w:tabs>
          <w:tab w:val="num" w:pos="567"/>
        </w:tabs>
        <w:spacing w:after="120" w:line="254" w:lineRule="auto"/>
        <w:ind w:left="567" w:hanging="567"/>
      </w:pPr>
      <w:r>
        <w:t>L’uomo è del “padrone” che ne governa il cuore. Se il cuore è consegnato allo Spirito Santo, si vivrà di disgusto per l’inferno e di gusto per il Paradiso. Se invece è lo spirito del male a governare il cuore, si avrà gusto per la menzogna e disgusto per la verità. </w:t>
      </w:r>
    </w:p>
    <w:p w14:paraId="35FB0873" w14:textId="77777777" w:rsidR="00B76950" w:rsidRDefault="00B76950" w:rsidP="00B76950">
      <w:pPr>
        <w:pStyle w:val="Nessunaspaziatura"/>
        <w:numPr>
          <w:ilvl w:val="0"/>
          <w:numId w:val="3"/>
        </w:numPr>
        <w:tabs>
          <w:tab w:val="num" w:pos="567"/>
        </w:tabs>
        <w:spacing w:after="120" w:line="254" w:lineRule="auto"/>
        <w:ind w:left="567" w:hanging="567"/>
      </w:pPr>
      <w:r>
        <w:t>Nessuno si illuda. Basta osservare qual è il suo gusto e il suo disgusto e saprà chi è il “padrone” che lo governa. Ad ogni discepolo di Gesù è chiesto di lasciarsi governare dallo Spirito Santo. Solo così potrà avere gusto per il Paradiso e disgusto per l’inferno. </w:t>
      </w:r>
    </w:p>
    <w:p w14:paraId="7A7FE82F" w14:textId="77777777" w:rsidR="00B76950" w:rsidRDefault="00B76950" w:rsidP="00B76950">
      <w:pPr>
        <w:pStyle w:val="Nessunaspaziatura"/>
        <w:numPr>
          <w:ilvl w:val="0"/>
          <w:numId w:val="3"/>
        </w:numPr>
        <w:tabs>
          <w:tab w:val="num" w:pos="567"/>
        </w:tabs>
        <w:spacing w:after="120" w:line="254" w:lineRule="auto"/>
        <w:ind w:left="567" w:hanging="567"/>
      </w:pPr>
      <w:r>
        <w:t>Madre di Dio, perfettissima dimora dello Spirito del Signore, ottienici con la tua intercessione tanta potenza e tanta luce di Spirito Santo da avere in noi un disgusto eterno per il male.</w:t>
      </w:r>
    </w:p>
    <w:p w14:paraId="17FB4D0F" w14:textId="77777777" w:rsidR="00B76950" w:rsidRDefault="00B76950" w:rsidP="00B76950">
      <w:pPr>
        <w:pStyle w:val="Titolo2"/>
      </w:pPr>
      <w:bookmarkStart w:id="124" w:name="_Toc515601262"/>
      <w:r>
        <w:t>22 Dicembre</w:t>
      </w:r>
      <w:bookmarkEnd w:id="124"/>
      <w:r>
        <w:t xml:space="preserve"> </w:t>
      </w:r>
    </w:p>
    <w:p w14:paraId="1EC80734"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Satana entra in un uomo attraverso la via del pensiero. Non entra però come uragano distruttore, ma con delicatezza, con sofisticati suggerimenti, con allettanti proposte. Mai lui spaventa i cuori annunziando le rovine che il suo pensiero produce.</w:t>
      </w:r>
    </w:p>
    <w:p w14:paraId="7AC905B1"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52"/>
          <w:szCs w:val="28"/>
          <w:lang w:eastAsia="it-IT"/>
        </w:rPr>
      </w:pPr>
      <w:bookmarkStart w:id="125" w:name="_Toc497462152"/>
      <w:bookmarkStart w:id="126" w:name="_Toc515601263"/>
      <w:r>
        <w:rPr>
          <w:rFonts w:ascii="Book Antiqua" w:eastAsia="Times New Roman" w:hAnsi="Book Antiqua" w:cs="Arial"/>
          <w:b/>
          <w:bCs/>
          <w:kern w:val="32"/>
          <w:sz w:val="36"/>
          <w:szCs w:val="28"/>
          <w:lang w:eastAsia="it-IT"/>
        </w:rPr>
        <w:t>Allora Satana entrò in Giuda</w:t>
      </w:r>
      <w:bookmarkEnd w:id="125"/>
      <w:bookmarkEnd w:id="126"/>
    </w:p>
    <w:p w14:paraId="0CEC5329"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Le parole dello Spirito Santo, proferite attraverso Gesù o anche per mezzo degli agiografi, Giovanni e Luca, sono chiare: </w:t>
      </w:r>
      <w:r>
        <w:rPr>
          <w:rFonts w:ascii="Book Antiqua" w:eastAsia="Times New Roman" w:hAnsi="Book Antiqua" w:cs="Arial"/>
          <w:i/>
          <w:sz w:val="24"/>
          <w:szCs w:val="16"/>
          <w:lang w:eastAsia="it-IT"/>
        </w:rPr>
        <w:t>“Giuda è un diavolo. Il diavolo mette nel cuore di Giuda il pensiero di tradire Gesù. Satana entra in Giuda”</w:t>
      </w:r>
      <w:r>
        <w:rPr>
          <w:rFonts w:ascii="Book Antiqua" w:eastAsia="Times New Roman" w:hAnsi="Book Antiqua" w:cs="Arial"/>
          <w:sz w:val="24"/>
          <w:szCs w:val="16"/>
          <w:lang w:eastAsia="it-IT"/>
        </w:rPr>
        <w:t>. Il Vangelo non consente interpretazioni differenti. Giuda è strumento di Satana: “</w:t>
      </w:r>
      <w:r>
        <w:rPr>
          <w:rFonts w:ascii="Book Antiqua" w:eastAsia="Times New Roman" w:hAnsi="Book Antiqua" w:cs="Arial"/>
          <w:i/>
          <w:sz w:val="24"/>
          <w:szCs w:val="16"/>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Prima della festa di Pasqua Gesù, sapendo che era venuta la sua ora di passare da questo mondo al Padre, avendo amato i suoi che erano nel mondo, li amò fino alla fine. Durante la cena, quando il diavolo aveva già messo in cuore a Giuda, figlio di Simone Iscariota, di tradirlo (Gv 13,1-2).  Dette queste cose, Gesù fu profondamente </w:t>
      </w:r>
      <w:r>
        <w:rPr>
          <w:rFonts w:ascii="Book Antiqua" w:eastAsia="Times New Roman" w:hAnsi="Book Antiqua" w:cs="Arial"/>
          <w:i/>
          <w:sz w:val="24"/>
          <w:szCs w:val="16"/>
          <w:lang w:eastAsia="it-IT"/>
        </w:rPr>
        <w:lastRenderedPageBreak/>
        <w:t>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alcuni infatti pensavano che, poiché Giuda teneva la cassa, Gesù gli avesse detto: «Compra quello che ci occorre per la festa», oppure che dovesse dare qualche cosa ai poveri. Egli, preso il boccone, subito uscì. Ed era notte” (Gv 13,21-30). </w:t>
      </w:r>
      <w:r>
        <w:rPr>
          <w:rFonts w:ascii="Book Antiqua" w:eastAsia="Times New Roman" w:hAnsi="Book Antiqua" w:cs="Arial"/>
          <w:sz w:val="24"/>
          <w:szCs w:val="16"/>
          <w:lang w:eastAsia="it-IT"/>
        </w:rPr>
        <w:t>È giusto allora chiedersi: Come Giuda è divenuto in diavolo? Come Satana è potuto entrare in lui? Qual è stato il suo punto debole? Rispondendo a questa domanda anche per noi sarà facile sapere e conoscere i nostri punti deboli.</w:t>
      </w:r>
    </w:p>
    <w:p w14:paraId="613F091C"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Satana entra in un uomo attraverso la via del pensiero. Non entra però come un uragano distruttore, ma con delicatezza, con sofisticati suggerimenti, con allettanti proposte. Mai lui spaventa i cuori annunziandogli le rovine che il suo pensiero produce, una volta accolto nel cuore. Lui sempre inizia con il mettere in dubbio la verità della Parola del Signore. Oggi come Satana ha conquistato il cuore dei cristiani? Allontanandoli dall’obbedienza ai Comandamenti, dalla fede nella Parola di Dio. Creando loro un Dio senza Parola. Mettendo nel loro cuore una falsa idea di umanità, nella quale dovrà regnare la perfetta uguaglianza e nessuna cosa dovrà essere diversa dalle altre. L’uomo e la donna senza differenze. Bene e male senza differenze. Religione e religione senza differenze. Paradiso e inferno senza differenze. Pastori e fedeli laici senza differenze. Grazia, verità, santità senza differenze. Dio e Satana senza differenze. Regno di Dio e regno del principe di questo mondo senza differenze. Peccatore e santo senza differenze. Oggi chi afferma una differenza anche di natura è un omofobo. Animale e uomo senza differenze. Maschio e femmina senza differenze. E il cristiano è divenuto un eccellente ministro di Satana. Tendenze sessuali senza differenze. Purezza e impurità senza differenze. Fedeltà e infedeltà senza differenze. Verità e falsità senza differenze. Diritto e dovere senza differenze. Tutto è senza alcuna differenza. L’uomo non ha più alcun vincolo. </w:t>
      </w:r>
    </w:p>
    <w:p w14:paraId="4A4D605F"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 </w:t>
      </w:r>
    </w:p>
    <w:p w14:paraId="1576F741"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Ci si può proteggere da Satana in un uomo? Gesù può rendere vano Satana in Giuda? Lo può perché Lui è governato dalla sapienza e dall’intelligenza dello Spirito Santo. Avendogli lo Spirito del Signore rivelato ciò che Giuda ha intenzione di fare, dovendo Lui </w:t>
      </w:r>
      <w:r>
        <w:rPr>
          <w:rFonts w:ascii="Book Antiqua" w:eastAsia="Times New Roman" w:hAnsi="Book Antiqua" w:cs="Arial"/>
          <w:sz w:val="24"/>
          <w:szCs w:val="16"/>
          <w:lang w:eastAsia="it-IT"/>
        </w:rPr>
        <w:lastRenderedPageBreak/>
        <w:t xml:space="preserve">celebrare nella notte di Pasqua, durante la Cena, il mistero della nuova alleanza nel suo corpo e nel suo sangue, tiene nascosto a Giuda il luogo nel quale si sarebbe riunito con i suoi discepoli. Terminata la Cena e avendo compiuto tutto ciò che il Padre gli ha comandato di fare prima di salire sulla croce, Giuda è lasciato libero di fare ciò che ha deciso di fare per mozione e conduzione di Satana. </w:t>
      </w:r>
    </w:p>
    <w:p w14:paraId="0FF82AD2"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Vergine Maria, Angeli, Santi, custoditeci nei pensieri di Gesù per non cadere mai in tentazione.</w:t>
      </w:r>
    </w:p>
    <w:p w14:paraId="3E8F623A" w14:textId="77777777" w:rsidR="00B76950" w:rsidRPr="00B76950" w:rsidRDefault="00B76950" w:rsidP="00B76950">
      <w:pPr>
        <w:pStyle w:val="Nessunaspaziatura"/>
        <w:numPr>
          <w:ilvl w:val="0"/>
          <w:numId w:val="0"/>
        </w:numPr>
        <w:tabs>
          <w:tab w:val="left" w:pos="708"/>
        </w:tabs>
        <w:ind w:left="567"/>
        <w:rPr>
          <w:rFonts w:cs="Arial"/>
          <w:sz w:val="24"/>
        </w:rPr>
      </w:pPr>
    </w:p>
    <w:p w14:paraId="1DB81DCB" w14:textId="77777777" w:rsidR="00B76950" w:rsidRDefault="00B76950" w:rsidP="00B76950">
      <w:pPr>
        <w:pStyle w:val="Nessunaspaziatura"/>
        <w:numPr>
          <w:ilvl w:val="0"/>
          <w:numId w:val="3"/>
        </w:numPr>
        <w:tabs>
          <w:tab w:val="num" w:pos="567"/>
        </w:tabs>
        <w:spacing w:after="120" w:line="254" w:lineRule="auto"/>
        <w:ind w:left="567" w:hanging="567"/>
      </w:pPr>
      <w:r>
        <w:t>Sono molti oggi coloro che fanno consistere il cristianesimo nelle sole opere di misericordia corporali. Queste opere riguardano solo il secondo Comandamento della carità. Vi è il primo Comandamento della carità che va osservato con ogni obbedienza. </w:t>
      </w:r>
    </w:p>
    <w:p w14:paraId="3B5BBC9A" w14:textId="77777777" w:rsidR="00B76950" w:rsidRDefault="00B76950" w:rsidP="00B76950">
      <w:pPr>
        <w:pStyle w:val="Nessunaspaziatura"/>
        <w:numPr>
          <w:ilvl w:val="0"/>
          <w:numId w:val="3"/>
        </w:numPr>
        <w:tabs>
          <w:tab w:val="num" w:pos="567"/>
        </w:tabs>
        <w:spacing w:after="120" w:line="254" w:lineRule="auto"/>
        <w:ind w:left="567" w:hanging="567"/>
      </w:pPr>
      <w:r>
        <w:t>Altra verità esige che prima delle opere di misericordia, vanno compiute tutte le opere di giustizia. Se la giustizia non viene posta a fondamento della carità, la misericordia è vana. Non solo è vana, è anche peccaminosa. Nell’ingiustizia non c’è mai vera carità. </w:t>
      </w:r>
    </w:p>
    <w:p w14:paraId="495F4134" w14:textId="77777777" w:rsidR="00B76950" w:rsidRDefault="00B76950" w:rsidP="00B76950">
      <w:pPr>
        <w:pStyle w:val="Nessunaspaziatura"/>
        <w:numPr>
          <w:ilvl w:val="0"/>
          <w:numId w:val="3"/>
        </w:numPr>
        <w:tabs>
          <w:tab w:val="num" w:pos="567"/>
        </w:tabs>
        <w:spacing w:after="120" w:line="254" w:lineRule="auto"/>
        <w:ind w:left="567" w:hanging="567"/>
      </w:pPr>
      <w:r>
        <w:t>Urge molta chiarezza, anzi è necessaria tutta la luce che viene dalla rivelazione, per comprendere quando un’opera è fatta secondo giustizia e invece quando essa è il frutto dell’ingiustizia. Giustizia è anche fare ogni opera secondo la carità ministeriale. </w:t>
      </w:r>
    </w:p>
    <w:p w14:paraId="665538E3" w14:textId="77777777" w:rsidR="00B76950" w:rsidRDefault="00B76950" w:rsidP="00B76950">
      <w:pPr>
        <w:pStyle w:val="Nessunaspaziatura"/>
        <w:numPr>
          <w:ilvl w:val="0"/>
          <w:numId w:val="3"/>
        </w:numPr>
        <w:tabs>
          <w:tab w:val="num" w:pos="567"/>
        </w:tabs>
        <w:spacing w:after="120" w:line="254" w:lineRule="auto"/>
        <w:ind w:left="567" w:hanging="567"/>
      </w:pPr>
      <w:r>
        <w:t>Cosa è la carità ministeriale? È rivestire di grande compassione, misericordia, amore, pietà, compassione la giustizia che è insita nel ministero personale di ciascuno. Non può una persona investita di un ministero amare fuori dal suo ministero. </w:t>
      </w:r>
    </w:p>
    <w:p w14:paraId="6E7443DD" w14:textId="77777777" w:rsidR="00B76950" w:rsidRDefault="00B76950" w:rsidP="00B76950">
      <w:pPr>
        <w:pStyle w:val="Nessunaspaziatura"/>
        <w:numPr>
          <w:ilvl w:val="0"/>
          <w:numId w:val="3"/>
        </w:numPr>
        <w:tabs>
          <w:tab w:val="num" w:pos="567"/>
        </w:tabs>
        <w:spacing w:after="120" w:line="254" w:lineRule="auto"/>
        <w:ind w:left="567" w:hanging="567"/>
      </w:pPr>
      <w:r>
        <w:t>Tutta la sua carità, la sua misericordia, la sua compassione, la sua pietà devono essere spese a servizio del suo personale ministero. Un Apostolo di Cristo Gesù non può amare se non predicando il Vangelo e amministrando i suoi misteri. </w:t>
      </w:r>
    </w:p>
    <w:p w14:paraId="7D5C6899" w14:textId="77777777" w:rsidR="00B76950" w:rsidRDefault="00B76950" w:rsidP="00B76950">
      <w:pPr>
        <w:pStyle w:val="Nessunaspaziatura"/>
        <w:numPr>
          <w:ilvl w:val="0"/>
          <w:numId w:val="3"/>
        </w:numPr>
        <w:tabs>
          <w:tab w:val="num" w:pos="567"/>
        </w:tabs>
        <w:spacing w:after="120" w:line="254" w:lineRule="auto"/>
        <w:ind w:left="567" w:hanging="567"/>
      </w:pPr>
      <w:r>
        <w:t>È amministrando i suoi misteri e predicando il Vangelo che lui darà da bere all’assetato e da mangiare all’affamato e vestirà tutte le anime spoglie di Cristo Gesù. Lui dovrà accogliere nella casa del Vangelo i pellegrini e i forestieri in cerca del regno di Dio. </w:t>
      </w:r>
    </w:p>
    <w:p w14:paraId="5D25A466" w14:textId="77777777" w:rsidR="00B76950" w:rsidRDefault="00B76950" w:rsidP="00B76950">
      <w:pPr>
        <w:pStyle w:val="Nessunaspaziatura"/>
        <w:numPr>
          <w:ilvl w:val="0"/>
          <w:numId w:val="3"/>
        </w:numPr>
        <w:tabs>
          <w:tab w:val="num" w:pos="567"/>
        </w:tabs>
        <w:spacing w:after="120" w:line="254" w:lineRule="auto"/>
        <w:ind w:left="567" w:hanging="567"/>
      </w:pPr>
      <w:r>
        <w:t>Lui dovrà visitare coloro che sono nel carcere della morte e del peccato per dare loro la liberazione. Dovrà anche visitare coloro che sono ammalati di vizio e di trasgressione dei Comandamenti per recare ad essi il conforto dell’invito alla guarigione.</w:t>
      </w:r>
    </w:p>
    <w:p w14:paraId="0820CFC6" w14:textId="77777777" w:rsidR="00B76950" w:rsidRDefault="00B76950" w:rsidP="00B76950">
      <w:pPr>
        <w:pStyle w:val="Nessunaspaziatura"/>
        <w:numPr>
          <w:ilvl w:val="0"/>
          <w:numId w:val="3"/>
        </w:numPr>
        <w:tabs>
          <w:tab w:val="num" w:pos="567"/>
        </w:tabs>
        <w:spacing w:after="120" w:line="254" w:lineRule="auto"/>
        <w:ind w:left="567" w:hanging="567"/>
      </w:pPr>
      <w:r>
        <w:t>Gesù è chiaro nella sua Parola. Il ministro sarà giudicato secondo la carità del suo ministero. L’uomo di fede verrà giudicato secondo il dono della fede. Chi ha ricevuto dei carismi in ordine ai carismi e chi ha dei beni della terra secondo questi beni. </w:t>
      </w:r>
    </w:p>
    <w:p w14:paraId="6DCF95ED" w14:textId="77777777" w:rsidR="00B76950" w:rsidRDefault="00B76950" w:rsidP="00B76950">
      <w:pPr>
        <w:pStyle w:val="Nessunaspaziatura"/>
        <w:numPr>
          <w:ilvl w:val="0"/>
          <w:numId w:val="3"/>
        </w:numPr>
        <w:tabs>
          <w:tab w:val="num" w:pos="567"/>
        </w:tabs>
        <w:spacing w:after="120" w:line="254" w:lineRule="auto"/>
        <w:ind w:left="567" w:hanging="567"/>
      </w:pPr>
      <w:r>
        <w:t>Le opere di misericordia corporali variano da persona a persona, da ministero a ministero, da carisma a carisma, da beni a beni. È contro la verità del Vangelo abolire la verità della personale vocazione alla carità e al bene. Urge somma attenzione. </w:t>
      </w:r>
    </w:p>
    <w:p w14:paraId="4FB78B60" w14:textId="77777777" w:rsidR="00B76950" w:rsidRDefault="00B76950" w:rsidP="00B76950">
      <w:pPr>
        <w:pStyle w:val="Nessunaspaziatura"/>
        <w:numPr>
          <w:ilvl w:val="0"/>
          <w:numId w:val="3"/>
        </w:numPr>
        <w:tabs>
          <w:tab w:val="num" w:pos="567"/>
        </w:tabs>
        <w:spacing w:after="120" w:line="254" w:lineRule="auto"/>
        <w:ind w:left="567" w:hanging="567"/>
      </w:pPr>
      <w:r>
        <w:t>Madre di Dio, aiutaci a vivere secondo verità e giustizia tutta la carità comandata dalla parola di Gesù, secondo le modalità dello Spirito Santo.</w:t>
      </w:r>
    </w:p>
    <w:p w14:paraId="4F6AB977" w14:textId="77777777" w:rsidR="00B76950" w:rsidRDefault="00B76950" w:rsidP="00B76950">
      <w:pPr>
        <w:pStyle w:val="Nessunaspaziatura"/>
        <w:numPr>
          <w:ilvl w:val="0"/>
          <w:numId w:val="0"/>
        </w:numPr>
        <w:tabs>
          <w:tab w:val="left" w:pos="708"/>
        </w:tabs>
        <w:ind w:left="567" w:hanging="567"/>
      </w:pPr>
    </w:p>
    <w:p w14:paraId="4C59F108" w14:textId="77777777" w:rsidR="00B76950" w:rsidRDefault="00B76950" w:rsidP="00B76950">
      <w:pPr>
        <w:pStyle w:val="Nessunaspaziatura"/>
        <w:numPr>
          <w:ilvl w:val="0"/>
          <w:numId w:val="3"/>
        </w:numPr>
        <w:tabs>
          <w:tab w:val="num" w:pos="567"/>
        </w:tabs>
        <w:spacing w:after="120" w:line="254" w:lineRule="auto"/>
        <w:ind w:left="567" w:hanging="567"/>
      </w:pPr>
      <w:r>
        <w:t>Chi dice che era bisognoso ed è stato aiutato nelle vesti dell’affamato, assetato, pellegrino, nudo, ammalato, carcerato è Cristo Signore. È chiaro che queste parola di Gesù possono essere rivolte sole ai suoi discepoli. Gli altri nulla sanno di Lui. </w:t>
      </w:r>
    </w:p>
    <w:p w14:paraId="3180A1D7" w14:textId="77777777" w:rsidR="00B76950" w:rsidRDefault="00B76950" w:rsidP="00B76950">
      <w:pPr>
        <w:pStyle w:val="Nessunaspaziatura"/>
        <w:numPr>
          <w:ilvl w:val="0"/>
          <w:numId w:val="3"/>
        </w:numPr>
        <w:tabs>
          <w:tab w:val="num" w:pos="567"/>
        </w:tabs>
        <w:spacing w:after="120" w:line="254" w:lineRule="auto"/>
        <w:ind w:left="567" w:hanging="567"/>
      </w:pPr>
      <w:r>
        <w:t>Al cristiano Gesù dona una verità soprannaturale per vivere con grande zelo e illimitata misericordia le opere materiali della carità. Se viene meno l’educazione alla vera fede, mai il cristiano vedrà Cristo. Non lo vede perché non si è formato in Cristo. </w:t>
      </w:r>
    </w:p>
    <w:p w14:paraId="2ECD7818" w14:textId="77777777" w:rsidR="00B76950" w:rsidRDefault="00B76950" w:rsidP="00B76950">
      <w:pPr>
        <w:pStyle w:val="Nessunaspaziatura"/>
        <w:numPr>
          <w:ilvl w:val="0"/>
          <w:numId w:val="3"/>
        </w:numPr>
        <w:tabs>
          <w:tab w:val="num" w:pos="567"/>
        </w:tabs>
        <w:spacing w:after="120" w:line="254" w:lineRule="auto"/>
        <w:ind w:left="567" w:hanging="567"/>
      </w:pPr>
      <w:r>
        <w:t>Solo Cristo vede Cristo nel bisognoso. L’uomo vede un uomo e basta. Se la Chiesa vuole che i suoi fedeli vedano Cristo, è cosa santa per essa formare Cristo in ogni battezzato. Se Cristo non è formato, il battezzato vedrà sempre un uomo. </w:t>
      </w:r>
    </w:p>
    <w:p w14:paraId="1B84F30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Il cristiano non è divenuto Cristo, mai potrà vedere Cristo. Si forma in Cristo, sempre vedrà Cristo, vedrà se stesso, lo amerà come Cristo ha amato lui. Lo amerà anche con il dono della sua vita. Molti hanno amato donando la loro vita per l’uomo. </w:t>
      </w:r>
    </w:p>
    <w:p w14:paraId="566C4A3A" w14:textId="77777777" w:rsidR="00B76950" w:rsidRDefault="00B76950" w:rsidP="00B76950">
      <w:pPr>
        <w:pStyle w:val="Nessunaspaziatura"/>
        <w:numPr>
          <w:ilvl w:val="0"/>
          <w:numId w:val="3"/>
        </w:numPr>
        <w:tabs>
          <w:tab w:val="num" w:pos="567"/>
        </w:tabs>
        <w:spacing w:after="120" w:line="254" w:lineRule="auto"/>
        <w:ind w:left="567" w:hanging="567"/>
      </w:pPr>
      <w:r>
        <w:t>Oggi Cristo è tolto dalla nostra storia, dal nostro mondo, non tanto da quanti non credono in Lui, ma proprio da coloro che si dicono cristiani e vantano la loro appartenenza Cristo. Costoro vogliono Cristo, ma non il Vangelo di Cristo e neanche la sua verità. </w:t>
      </w:r>
    </w:p>
    <w:p w14:paraId="1368887C" w14:textId="77777777" w:rsidR="00B76950" w:rsidRDefault="00B76950" w:rsidP="00B76950">
      <w:pPr>
        <w:pStyle w:val="Nessunaspaziatura"/>
        <w:numPr>
          <w:ilvl w:val="0"/>
          <w:numId w:val="3"/>
        </w:numPr>
        <w:tabs>
          <w:tab w:val="num" w:pos="567"/>
        </w:tabs>
        <w:spacing w:after="120" w:line="254" w:lineRule="auto"/>
        <w:ind w:left="567" w:hanging="567"/>
      </w:pPr>
      <w:r>
        <w:t>Vogliono Cristo, ma senza conformarsi a Lui. Mai costoro potranno vedere Cristo in un uomo, lo tratteranno come uomo. Poiché spesso essi stessi non sono neanche uomini, trattano l’uomo meno che l’animale. Per l’animale c’è pietà. Per l’uomo nessuna pietà. </w:t>
      </w:r>
    </w:p>
    <w:p w14:paraId="2C48C8BA" w14:textId="77777777" w:rsidR="00B76950" w:rsidRDefault="00B76950" w:rsidP="00B76950">
      <w:pPr>
        <w:pStyle w:val="Nessunaspaziatura"/>
        <w:numPr>
          <w:ilvl w:val="0"/>
          <w:numId w:val="3"/>
        </w:numPr>
        <w:tabs>
          <w:tab w:val="num" w:pos="567"/>
        </w:tabs>
        <w:spacing w:after="120" w:line="254" w:lineRule="auto"/>
        <w:ind w:left="567" w:hanging="567"/>
      </w:pPr>
      <w:r>
        <w:t>Se i Ministri della Parola e gli Amministratori della grazia e dei divini misteri di Cristo Gesù omettono la loro missione della creazione dell’uomo cristico, uomo tutto conformato al Signore, l’umanità mai sarà secondo il cuore del Padre. </w:t>
      </w:r>
    </w:p>
    <w:p w14:paraId="7F494C93" w14:textId="77777777" w:rsidR="00B76950" w:rsidRDefault="00B76950" w:rsidP="00B76950">
      <w:pPr>
        <w:pStyle w:val="Nessunaspaziatura"/>
        <w:numPr>
          <w:ilvl w:val="0"/>
          <w:numId w:val="3"/>
        </w:numPr>
        <w:tabs>
          <w:tab w:val="num" w:pos="567"/>
        </w:tabs>
        <w:spacing w:after="120" w:line="254" w:lineRule="auto"/>
        <w:ind w:left="567" w:hanging="567"/>
      </w:pPr>
      <w:r>
        <w:t>Il non cristiano poi è chiamato a sapere che anche per lui Cristo è necessario. Se Lui distrugge Cristo o si accanisce contro i cristiani, chi lo riconoscerà, lo servirà, lo amerà come vero uomo? Nessuno. Solo Cristo chiede di amare come Lui ama. </w:t>
      </w:r>
    </w:p>
    <w:p w14:paraId="3A0BAEC5" w14:textId="77777777" w:rsidR="00B76950" w:rsidRDefault="00B76950" w:rsidP="00B76950">
      <w:pPr>
        <w:pStyle w:val="Nessunaspaziatura"/>
        <w:numPr>
          <w:ilvl w:val="0"/>
          <w:numId w:val="3"/>
        </w:numPr>
        <w:tabs>
          <w:tab w:val="num" w:pos="567"/>
        </w:tabs>
        <w:spacing w:after="120" w:line="254" w:lineRule="auto"/>
        <w:ind w:left="567" w:hanging="567"/>
      </w:pPr>
      <w:r>
        <w:t>Invece il non cristiano vuole essere accolto e amato come Cristo, non vuole però Cristo, volendo la cancellazione di Lui dalla storia. Chi distrugge Cristo, si distrugge, si annienta, si condanna alla non umanità. Si sprofonda nel non amore per sempre. </w:t>
      </w:r>
    </w:p>
    <w:p w14:paraId="6D3C8FB5" w14:textId="77777777" w:rsidR="00B76950" w:rsidRDefault="00B76950" w:rsidP="00B76950">
      <w:pPr>
        <w:pStyle w:val="Nessunaspaziatura"/>
        <w:numPr>
          <w:ilvl w:val="0"/>
          <w:numId w:val="3"/>
        </w:numPr>
        <w:tabs>
          <w:tab w:val="num" w:pos="567"/>
        </w:tabs>
        <w:spacing w:after="120" w:line="254" w:lineRule="auto"/>
        <w:ind w:left="567" w:hanging="567"/>
      </w:pPr>
      <w:r>
        <w:t>Cristo è la sola via attraverso cui tutto l’amore del Padre si riversa sull’umanità. Più persone si formano in Cristo e più amore di Dio scorrerà nel mondo. La missione di formare Cristo nell’uomo e l’uomo in Cristo è dei discepoli di Gesù Signore. </w:t>
      </w:r>
    </w:p>
    <w:p w14:paraId="47621248" w14:textId="77777777" w:rsidR="00B76950" w:rsidRDefault="00B76950" w:rsidP="00B76950">
      <w:pPr>
        <w:pStyle w:val="Nessunaspaziatura"/>
        <w:numPr>
          <w:ilvl w:val="0"/>
          <w:numId w:val="3"/>
        </w:numPr>
        <w:tabs>
          <w:tab w:val="num" w:pos="567"/>
        </w:tabs>
        <w:spacing w:after="120" w:line="254" w:lineRule="auto"/>
        <w:ind w:left="567" w:hanging="567"/>
      </w:pPr>
      <w:r>
        <w:t>Vissuta la missione con vera fede, nella potenza e forza dello Spirito Santo, con lo stesso amore di Cristo Signore, il ministro della Parola forma Cristo nei cuori e i cuori in Cristo e tutta la potenza dell’amore del Padre scorre nelle vene di molti altri uomini. </w:t>
      </w:r>
    </w:p>
    <w:p w14:paraId="186433FE" w14:textId="77777777" w:rsidR="00B76950" w:rsidRDefault="00B76950" w:rsidP="00B76950">
      <w:pPr>
        <w:pStyle w:val="Nessunaspaziatura"/>
        <w:numPr>
          <w:ilvl w:val="0"/>
          <w:numId w:val="3"/>
        </w:numPr>
        <w:tabs>
          <w:tab w:val="num" w:pos="567"/>
        </w:tabs>
        <w:spacing w:after="120" w:line="254" w:lineRule="auto"/>
        <w:ind w:left="567" w:hanging="567"/>
      </w:pPr>
      <w:r>
        <w:t>Vergine Maria, ottieni ad ogni discepolo di Gesù di vivere la missione secondo il suo carisma e il suo ministero particolare. Il mondo si rivestirà di Cristo e Cristo sempre amerà Cristo secondo compassione, misericordia, giustizia, santità.</w:t>
      </w:r>
    </w:p>
    <w:p w14:paraId="572B56F6" w14:textId="77777777" w:rsidR="00B76950" w:rsidRDefault="00B76950" w:rsidP="00B76950">
      <w:pPr>
        <w:pStyle w:val="Titolo2"/>
      </w:pPr>
      <w:bookmarkStart w:id="127" w:name="_Toc515601264"/>
      <w:r>
        <w:t>23 Dicembre</w:t>
      </w:r>
      <w:bookmarkEnd w:id="127"/>
    </w:p>
    <w:p w14:paraId="34B40458"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Ogni uomo è obbligato a non applicare nessuna legge di male. Se obbedire all’obbligo della coscienza, dovesse richiedere la morte, il suddito dovrebbe andare lui al patibolo anziché mandare milioni e milioni alla morte per la sua insensata obbedienza.</w:t>
      </w:r>
    </w:p>
    <w:p w14:paraId="791769CC" w14:textId="77777777" w:rsidR="00B76950" w:rsidRDefault="00B76950" w:rsidP="00B76950">
      <w:pPr>
        <w:keepNext/>
        <w:spacing w:after="120" w:line="360" w:lineRule="auto"/>
        <w:jc w:val="center"/>
        <w:outlineLvl w:val="0"/>
        <w:rPr>
          <w:rFonts w:ascii="Book Antiqua" w:eastAsia="Times New Roman" w:hAnsi="Book Antiqua" w:cs="Arial"/>
          <w:b/>
          <w:bCs/>
          <w:kern w:val="32"/>
          <w:sz w:val="56"/>
          <w:szCs w:val="28"/>
          <w:lang w:eastAsia="it-IT"/>
        </w:rPr>
      </w:pPr>
      <w:bookmarkStart w:id="128" w:name="_Toc497462154"/>
      <w:bookmarkStart w:id="129" w:name="_Toc515601265"/>
      <w:r>
        <w:rPr>
          <w:rFonts w:ascii="Book Antiqua" w:eastAsia="Times New Roman" w:hAnsi="Book Antiqua" w:cs="Arial"/>
          <w:b/>
          <w:bCs/>
          <w:color w:val="000000"/>
          <w:kern w:val="32"/>
          <w:sz w:val="36"/>
          <w:szCs w:val="28"/>
          <w:lang w:eastAsia="it-IT"/>
        </w:rPr>
        <w:t>Ma le levatrici temettero Dio</w:t>
      </w:r>
      <w:bookmarkEnd w:id="128"/>
      <w:bookmarkEnd w:id="129"/>
    </w:p>
    <w:p w14:paraId="1242C26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È legge divina eterna: mai il male produrrà una sola molecola di bene. Mai il male dovrà essere usato come strumento di giustizia, diritto, progresso, pace, sicurezza, equilibro tra i popoli e le nazioni. Mai il male dovrà essere elevato a principio per la soluzione dei problemi che sorgono in seno all’umanità. Dal male nascerà male sempre più grande. Mai da esso fiorirà il bene. È per legge divina eterna: il bene viene solo dalla più pura obbedienza alla Parola del Signore. Uccidere un bambino appena si concepisce o appena nasce è gravissimo male agli occhi del Signore. Mai potrà essere stabilito come diritto né da parte della coscienza del singolo e neanche da parte del legislatore. Nessun uomo ha la potestà di dichiarare il male un diritto della persona umana. Non solo questo non può essere fatto in relazione al quinto Comandamento – Non uccidere – ma anche per rapporto ad ogni altro Comandamento della Legge del Signore. Né qualcuno potrà mai dire: </w:t>
      </w:r>
      <w:r>
        <w:rPr>
          <w:rFonts w:ascii="Book Antiqua" w:hAnsi="Book Antiqua" w:cs="Arial"/>
          <w:i/>
          <w:sz w:val="24"/>
          <w:szCs w:val="16"/>
        </w:rPr>
        <w:t>“Io non credo in Dio, non credo nella sua Legge, posso decidere ciò che voglio”.</w:t>
      </w:r>
      <w:r>
        <w:rPr>
          <w:rFonts w:ascii="Book Antiqua" w:hAnsi="Book Antiqua" w:cs="Arial"/>
          <w:sz w:val="24"/>
          <w:szCs w:val="16"/>
        </w:rPr>
        <w:t xml:space="preserve"> Tu sei uomo ed è proprio dell’uomo operare la distinzione tra bene e male, tra giusto e ingiusto, tra verità e falsità, tra amore e odio, tra diritto e dovere. Se si dichiara l’uomo incapace di operare un tale </w:t>
      </w:r>
      <w:r>
        <w:rPr>
          <w:rFonts w:ascii="Book Antiqua" w:hAnsi="Book Antiqua" w:cs="Arial"/>
          <w:sz w:val="24"/>
          <w:szCs w:val="16"/>
        </w:rPr>
        <w:lastRenderedPageBreak/>
        <w:t>discernimento, tutto diviene arbitrio dell’uomo e tutto imposizione dell’uomo sull’uomo. Venendo meno il principio della vera umanità, viene meno anche il principio della vera socialità e del vero rapporto tra uomo e uomo, tra popoli e popoli.</w:t>
      </w:r>
    </w:p>
    <w:p w14:paraId="2628B6A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Posto il principio che l’uomo è uomo perché capace di discernimento tra bene e male, posto anche l’altro principio che mai il male dovrà essere scelto per risolvere i problemi dell’uomo, ne deriva di conseguenza che sempre la soluzione di ogni problema ha una via obbligata: quella del bene più puro e più santo. Ma questo principio lo si può applicare solo se si applicano rigorosamente i due primi principi. Poiché oggi nessun uomo crede più nei due primi principi e inoltre avendo ognuno elevato il suo pensiero a principio di solo ed unico bene, sempre si sceglierà il male e mai il bene per risolvere le questioni che sorgono in seno alla nostra umanità. Ma così operando, non si risolleva lo stato di inquietudine e a volte di disperazione che affligge il mondo, lo si aggrava ancora di più. Il male scelto come principio di bene – ed oggi molte scelte definite valori o diritti universali dell’umanità hanno il loro unico e solo fondamento sul male, nella piena assenza di una qualsiasi verità non dico soprannaturale, ma neanche di verità di natura antropologica – altro non si può fare che creare la distruzione dell’umanità più che il diluvio universale dei tempi di Noè. Ciò che Dio ha deciso di non fare, l’uomo invece ha deciso di farlo di sua spontanea volontà: distruggere il mondo ponendo a fondamento del suo essere e del suo operare solo il male, nient’altro che il male, elevandolo a diritto universale. Urge invertire questa tendenza. Ma chi può oggi operare perché il bene torni ad essere il bene? Questo solo il cristiano potrebbe farlo. Ma anche lui oggi è convinto che urge abbandonare la legge del bene secondo la Parola e trovare fondamenti umani per la definizione del bene. Ma si sa che i fondamenti umani sono tutti orientati e finalizzati a stabilire il male come principio di bene, principio e fondamento del diritto universale. È il nostro uragano e il nostro diluvio.</w:t>
      </w:r>
    </w:p>
    <w:p w14:paraId="02F4A261"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 Allora il faraone diede quest’ordine a tutto il suo popolo: «Gettate nel Nilo ogni figlio maschio che nascerà, ma lasciate vivere ogni femmina» (Es 1,15-22). </w:t>
      </w:r>
    </w:p>
    <w:p w14:paraId="7E06180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decisione del faraone di sterminare il popolo del Signore con l’uccisione di tutti i nati maschi viene resa nulla dalle levatrici. Queste temono Dio e lasciano in vita i bambini. Così facendo, le levatrici ci insegnano un grande principio di azione. Il faraone può anche stabilire le </w:t>
      </w:r>
      <w:r>
        <w:rPr>
          <w:rFonts w:ascii="Book Antiqua" w:hAnsi="Book Antiqua" w:cs="Arial"/>
          <w:i/>
          <w:sz w:val="24"/>
          <w:szCs w:val="16"/>
        </w:rPr>
        <w:t>“camere a gas o i forni crematori”</w:t>
      </w:r>
      <w:r>
        <w:rPr>
          <w:rFonts w:ascii="Book Antiqua" w:hAnsi="Book Antiqua" w:cs="Arial"/>
          <w:sz w:val="24"/>
          <w:szCs w:val="16"/>
        </w:rPr>
        <w:t xml:space="preserve"> per lo sterminio dei popoli e delle nazioni da lui ritenuti ostili alla sua politica. Coloro che devono applicare la legge sempre si devono rifiutare. Ogni uomo è obbligato a non applicare nessuna legge di male. È obbligo eterno per la sua coscienza. Se obbedire all’obbligo della coscienza, dovesse richiedere la morte, il suddito dovrebbe andare lui al patibolo anziché mandare milioni e milioni alla morte per la sua stolta e insensata obbedienza. Nella catena del male è responsabile colui che lo legifera, ma anche tutti coloro che danno mano, anche con la sola approvazione, con una firma, con qualsiasi altra modalità, perché la legge diventi operativa e produca i suoi </w:t>
      </w:r>
      <w:r>
        <w:rPr>
          <w:rFonts w:ascii="Book Antiqua" w:hAnsi="Book Antiqua" w:cs="Arial"/>
          <w:sz w:val="24"/>
          <w:szCs w:val="16"/>
        </w:rPr>
        <w:lastRenderedPageBreak/>
        <w:t>effetti di morte. Per intenderci: il chirurgo che pratica l’aborto è responsabile quanto colui che ha stabilito la legge. Ma anche colui che persuade all’aborto, è responsabile dello stesso omicidio. Ognuno è obbligato per legge eterna e per obbligo di coscienza immortale, a interrompere la catena del male, quando l’applicazione dipende da lui, anche con il martirio se è necessario. Meglio la nostra morte che un delitto.</w:t>
      </w:r>
    </w:p>
    <w:p w14:paraId="4AD5F9D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Vergine Maria, Angeli, Santi, convincete gli uomini di ogni loro responsabilità eterna.</w:t>
      </w:r>
    </w:p>
    <w:p w14:paraId="0DDE06AC" w14:textId="77777777" w:rsidR="00B76950" w:rsidRPr="00B76950" w:rsidRDefault="00B76950" w:rsidP="00B76950">
      <w:pPr>
        <w:pStyle w:val="Nessunaspaziatura"/>
        <w:numPr>
          <w:ilvl w:val="0"/>
          <w:numId w:val="0"/>
        </w:numPr>
        <w:tabs>
          <w:tab w:val="left" w:pos="708"/>
        </w:tabs>
        <w:ind w:left="567"/>
        <w:rPr>
          <w:rFonts w:cs="Arial"/>
          <w:sz w:val="24"/>
        </w:rPr>
      </w:pPr>
    </w:p>
    <w:p w14:paraId="19B2A0FF" w14:textId="77777777" w:rsidR="00B76950" w:rsidRDefault="00B76950" w:rsidP="00B76950">
      <w:pPr>
        <w:pStyle w:val="Nessunaspaziatura"/>
        <w:numPr>
          <w:ilvl w:val="0"/>
          <w:numId w:val="3"/>
        </w:numPr>
        <w:tabs>
          <w:tab w:val="num" w:pos="567"/>
        </w:tabs>
        <w:spacing w:after="120" w:line="254" w:lineRule="auto"/>
        <w:ind w:left="567" w:hanging="567"/>
      </w:pPr>
      <w:r>
        <w:t>Il perdono delle offese, essendo purissima essenza e verità di Dio, necessariamente dovrà essere di ogni uomo, fatto ad immagine e a somiglianza del suo Creatore. Se il Creatore e il Signore perdona la creatura, anche la creatura deve perdonare. </w:t>
      </w:r>
    </w:p>
    <w:p w14:paraId="74D70610" w14:textId="77777777" w:rsidR="00B76950" w:rsidRDefault="00B76950" w:rsidP="00B76950">
      <w:pPr>
        <w:pStyle w:val="Nessunaspaziatura"/>
        <w:numPr>
          <w:ilvl w:val="0"/>
          <w:numId w:val="3"/>
        </w:numPr>
        <w:tabs>
          <w:tab w:val="num" w:pos="567"/>
        </w:tabs>
        <w:spacing w:after="120" w:line="254" w:lineRule="auto"/>
        <w:ind w:left="567" w:hanging="567"/>
      </w:pPr>
      <w:r>
        <w:t>Dio dona sempre il perdono. Perché esso sia efficace nella creatura è necessario che essa abbandoni la via della trasgressione della sua volontà, rientri nell’obbedienza alla sua Parola, si prostri umilmente dinanzi a Lui e gli chieda il perdono della sua colpa. </w:t>
      </w:r>
    </w:p>
    <w:p w14:paraId="78109330" w14:textId="77777777" w:rsidR="00B76950" w:rsidRDefault="00B76950" w:rsidP="00B76950">
      <w:pPr>
        <w:pStyle w:val="Nessunaspaziatura"/>
        <w:numPr>
          <w:ilvl w:val="0"/>
          <w:numId w:val="3"/>
        </w:numPr>
        <w:tabs>
          <w:tab w:val="num" w:pos="567"/>
        </w:tabs>
        <w:spacing w:after="120" w:line="254" w:lineRule="auto"/>
        <w:ind w:left="567" w:hanging="567"/>
      </w:pPr>
      <w:r>
        <w:t>A noi è chiesto di perdonare le offese. Dio vuole che noi le dichiariamo inesistenti. Come se mai fossero state fatte. Questa libertà deve essere del cuore, della mente, della volontà, dei pensieri. Indipendentemente se l’altro si penta o non si penta. </w:t>
      </w:r>
    </w:p>
    <w:p w14:paraId="2EEB908D" w14:textId="77777777" w:rsidR="00B76950" w:rsidRDefault="00B76950" w:rsidP="00B76950">
      <w:pPr>
        <w:pStyle w:val="Nessunaspaziatura"/>
        <w:numPr>
          <w:ilvl w:val="0"/>
          <w:numId w:val="3"/>
        </w:numPr>
        <w:tabs>
          <w:tab w:val="num" w:pos="567"/>
        </w:tabs>
        <w:spacing w:after="120" w:line="254" w:lineRule="auto"/>
        <w:ind w:left="567" w:hanging="567"/>
      </w:pPr>
      <w:r>
        <w:t>Il Signore chiede ai suoi fedeli che sono gli offesi ad offrire la riconciliazione agli offensori. Dio ha mandato il Figlio suo per offrire ad ogni uomo la sua riconciliazione. Dio ha un solo desiderio: riconciliarsi con l’uomo. Offre anche le leggi di essa. </w:t>
      </w:r>
    </w:p>
    <w:p w14:paraId="1E152B4B" w14:textId="77777777" w:rsidR="00B76950" w:rsidRDefault="00B76950" w:rsidP="00B76950">
      <w:pPr>
        <w:pStyle w:val="Nessunaspaziatura"/>
        <w:numPr>
          <w:ilvl w:val="0"/>
          <w:numId w:val="3"/>
        </w:numPr>
        <w:tabs>
          <w:tab w:val="num" w:pos="567"/>
        </w:tabs>
        <w:spacing w:after="120" w:line="254" w:lineRule="auto"/>
        <w:ind w:left="567" w:hanging="567"/>
      </w:pPr>
      <w:r>
        <w:t>La legge perché la riconciliazione sia nostra è una sola: convertirsi, credere nel Vangelo, lasciarsi guidare dalla sua verità, obbedire ad ogni Parola di Gesù Signore. È il Vangelo la casa della riconciliazione. Fuori del Vangelo non esiste riconciliazione. </w:t>
      </w:r>
    </w:p>
    <w:p w14:paraId="2D2AAD52" w14:textId="77777777" w:rsidR="00B76950" w:rsidRDefault="00B76950" w:rsidP="00B76950">
      <w:pPr>
        <w:pStyle w:val="Nessunaspaziatura"/>
        <w:numPr>
          <w:ilvl w:val="0"/>
          <w:numId w:val="3"/>
        </w:numPr>
        <w:tabs>
          <w:tab w:val="num" w:pos="567"/>
        </w:tabs>
        <w:spacing w:after="120" w:line="254" w:lineRule="auto"/>
        <w:ind w:left="567" w:hanging="567"/>
      </w:pPr>
      <w:r>
        <w:t>Il Signore non solo ci ha offerto la riconciliazione, ha anche pagato per noi, in vece nostra, il debito di giustizia. Alla riconciliazione sempre si deve aggiungere l’espiazione. Il giusto deve espiare per l’ingiusto e il santo per il non santo e il vero per il non vero. </w:t>
      </w:r>
    </w:p>
    <w:p w14:paraId="5947EACB" w14:textId="77777777" w:rsidR="00B76950" w:rsidRDefault="00B76950" w:rsidP="00B76950">
      <w:pPr>
        <w:pStyle w:val="Nessunaspaziatura"/>
        <w:numPr>
          <w:ilvl w:val="0"/>
          <w:numId w:val="3"/>
        </w:numPr>
        <w:tabs>
          <w:tab w:val="num" w:pos="567"/>
        </w:tabs>
        <w:spacing w:after="120" w:line="254" w:lineRule="auto"/>
        <w:ind w:left="567" w:hanging="567"/>
      </w:pPr>
      <w:r>
        <w:t>Il vero perdono si dona non solo quando ci si riconcilia con l’offensore, ma anche quando ci si offre a Dio come vittima di espiazione dell’ingiustizia subita. Dio ha espiato per noi, noi espiamo per i nostri offensori. Vera espiazione vicaria in Cristo. </w:t>
      </w:r>
    </w:p>
    <w:p w14:paraId="37075CF1" w14:textId="77777777" w:rsidR="00B76950" w:rsidRDefault="00B76950" w:rsidP="00B76950">
      <w:pPr>
        <w:pStyle w:val="Nessunaspaziatura"/>
        <w:numPr>
          <w:ilvl w:val="0"/>
          <w:numId w:val="3"/>
        </w:numPr>
        <w:tabs>
          <w:tab w:val="num" w:pos="567"/>
        </w:tabs>
        <w:spacing w:after="120" w:line="254" w:lineRule="auto"/>
        <w:ind w:left="567" w:hanging="567"/>
      </w:pPr>
      <w:r>
        <w:t>Perdono donato e offerto, riconciliazione offerta, espiazione vicaria operata riguardano solo l’offeso. Cristo questo ha fatto. Dio questo ha fatto. Il discepolo di Cristo questo deve fare. Ogni offeso questo deve fare. Farà questo e gli saranno perdonati i peccati. </w:t>
      </w:r>
    </w:p>
    <w:p w14:paraId="3085524F" w14:textId="77777777" w:rsidR="00B76950" w:rsidRDefault="00B76950" w:rsidP="00B76950">
      <w:pPr>
        <w:pStyle w:val="Nessunaspaziatura"/>
        <w:numPr>
          <w:ilvl w:val="0"/>
          <w:numId w:val="3"/>
        </w:numPr>
        <w:tabs>
          <w:tab w:val="num" w:pos="567"/>
        </w:tabs>
        <w:spacing w:after="120" w:line="254" w:lineRule="auto"/>
        <w:ind w:left="567" w:hanging="567"/>
      </w:pPr>
      <w:r>
        <w:t>Perché l’offensore ottenga il perdono dei peccati, necessariamente dovrà entrare nella verità e nella carità di Dio in Cristo Gesù. Dovrà chiedere perdono dei suoi peccati, nella vera conversione e nel ritorno nella Parola, dovrà perdonare ogni offesa ricevuta. </w:t>
      </w:r>
    </w:p>
    <w:p w14:paraId="05B3627D" w14:textId="77777777" w:rsidR="00B76950" w:rsidRDefault="00B76950" w:rsidP="00B76950">
      <w:pPr>
        <w:pStyle w:val="Nessunaspaziatura"/>
        <w:numPr>
          <w:ilvl w:val="0"/>
          <w:numId w:val="3"/>
        </w:numPr>
        <w:tabs>
          <w:tab w:val="num" w:pos="567"/>
        </w:tabs>
        <w:spacing w:after="120" w:line="254" w:lineRule="auto"/>
        <w:ind w:left="567" w:hanging="567"/>
      </w:pPr>
      <w:r>
        <w:t>In più per ogni peccato commesso si deve dare a Dio e anche al prossimo una giusta riparazione. Chi ha rubato deve restituire quanto è stato tolto ai fratelli. Chi ha calunniato deve riparare la calunnia con il ristabilimento della perfetta verità. </w:t>
      </w:r>
    </w:p>
    <w:p w14:paraId="4DD61B51" w14:textId="77777777" w:rsidR="00B76950" w:rsidRDefault="00B76950" w:rsidP="00B76950">
      <w:pPr>
        <w:pStyle w:val="Nessunaspaziatura"/>
        <w:numPr>
          <w:ilvl w:val="0"/>
          <w:numId w:val="3"/>
        </w:numPr>
        <w:tabs>
          <w:tab w:val="num" w:pos="567"/>
        </w:tabs>
        <w:spacing w:after="120" w:line="254" w:lineRule="auto"/>
        <w:ind w:left="567" w:hanging="567"/>
      </w:pPr>
      <w:r>
        <w:t>Chi ha trasgredito altri Comandamenti deve, per quanto è possibile, operare una giusta e adeguata riparazione. Generalmente si offre una giusta riparazione con le opere materiali e spirituali della carità. L’elemosina espia i peccati. </w:t>
      </w:r>
    </w:p>
    <w:p w14:paraId="29E2DE53" w14:textId="77777777" w:rsidR="00B76950" w:rsidRDefault="00B76950" w:rsidP="00B76950">
      <w:pPr>
        <w:pStyle w:val="Nessunaspaziatura"/>
        <w:numPr>
          <w:ilvl w:val="0"/>
          <w:numId w:val="3"/>
        </w:numPr>
        <w:tabs>
          <w:tab w:val="num" w:pos="567"/>
        </w:tabs>
        <w:spacing w:after="120" w:line="254" w:lineRule="auto"/>
        <w:ind w:left="567" w:hanging="567"/>
      </w:pPr>
      <w:r>
        <w:t>Urge insegnare ad ogni uomo che l’espiazione è necessaria. Anche la riparazione è obbligatoria. Prima però si deve rientrare nella giustizia e poi solamente dopo si può iniziare l’opera dell’espiazione. Prima della carità viene sempre la giustizia. </w:t>
      </w:r>
    </w:p>
    <w:p w14:paraId="7F77DF34"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perché diventi in questo mondo vero strumento di riconciliazione e di pace. Riconciliazione e pace sono nel perdono delle offese.</w:t>
      </w:r>
    </w:p>
    <w:p w14:paraId="34BAD1EA" w14:textId="77777777" w:rsidR="00B76950" w:rsidRDefault="00B76950" w:rsidP="00B76950">
      <w:pPr>
        <w:pStyle w:val="Nessunaspaziatura"/>
        <w:numPr>
          <w:ilvl w:val="0"/>
          <w:numId w:val="0"/>
        </w:numPr>
        <w:tabs>
          <w:tab w:val="left" w:pos="708"/>
        </w:tabs>
        <w:ind w:left="567" w:hanging="567"/>
      </w:pPr>
    </w:p>
    <w:p w14:paraId="7E13D9F1" w14:textId="77777777" w:rsidR="00B76950" w:rsidRDefault="00B76950" w:rsidP="00B76950">
      <w:pPr>
        <w:pStyle w:val="Nessunaspaziatura"/>
        <w:numPr>
          <w:ilvl w:val="0"/>
          <w:numId w:val="3"/>
        </w:numPr>
        <w:tabs>
          <w:tab w:val="num" w:pos="567"/>
        </w:tabs>
        <w:spacing w:after="120" w:line="254" w:lineRule="auto"/>
        <w:ind w:left="567" w:hanging="567"/>
      </w:pPr>
      <w:r>
        <w:t>Nel “Padre nostro” diciamo: “Sia fatta la tua volontà come in cielo così in terra”. È cosa giusta riflettere sul vero significato dell’obbedienza. La nostra natura umana è nell’obbedienza che rimane vera natura umana ed è nell’obbedienza che si riveste della verità di Dio. </w:t>
      </w:r>
    </w:p>
    <w:p w14:paraId="5A9CEDE2"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Nel cielo chi fa la volontà del Padre è prima di ogni altro il Verbo Eterno. La sua obbedienza è ontologica. Come Cristo è luce dalla luce del Padre così è anche volontà dalla volontà del Padre. Il Verbo vive per essere sempre dalla volontà del Padre. </w:t>
      </w:r>
    </w:p>
    <w:p w14:paraId="515ED057" w14:textId="77777777" w:rsidR="00B76950" w:rsidRDefault="00B76950" w:rsidP="00B76950">
      <w:pPr>
        <w:pStyle w:val="Nessunaspaziatura"/>
        <w:numPr>
          <w:ilvl w:val="0"/>
          <w:numId w:val="3"/>
        </w:numPr>
        <w:tabs>
          <w:tab w:val="num" w:pos="567"/>
        </w:tabs>
        <w:spacing w:after="120" w:line="254" w:lineRule="auto"/>
        <w:ind w:left="567" w:hanging="567"/>
      </w:pPr>
      <w:r>
        <w:t>Senza questa verità ontologica non esiste il Verbo Eterno. Si potrebbe dire che il Verbo di Dio è la vita eterna del Padre generata persona, generata verità, generata volontà. Il Figlio Eterno vive per essere, vita, verità, volontà del Padre. Mistero oltre il mistero. </w:t>
      </w:r>
    </w:p>
    <w:p w14:paraId="3D6B8042" w14:textId="77777777" w:rsidR="00B76950" w:rsidRDefault="00B76950" w:rsidP="00B76950">
      <w:pPr>
        <w:pStyle w:val="Nessunaspaziatura"/>
        <w:numPr>
          <w:ilvl w:val="0"/>
          <w:numId w:val="3"/>
        </w:numPr>
        <w:tabs>
          <w:tab w:val="num" w:pos="567"/>
        </w:tabs>
        <w:spacing w:after="120" w:line="254" w:lineRule="auto"/>
        <w:ind w:left="567" w:hanging="567"/>
      </w:pPr>
      <w:r>
        <w:t>L’obbedienza in Cristo, o il fare la volontà del Padre, è purissima ontologia. È immersione perenne nella vita eterna del Padre, immersione nella sua volontà, immersione nella sua verità eterna. La Persona di Cristo si immerge nel Padre. </w:t>
      </w:r>
    </w:p>
    <w:p w14:paraId="602437F8" w14:textId="77777777" w:rsidR="00B76950" w:rsidRDefault="00B76950" w:rsidP="00B76950">
      <w:pPr>
        <w:pStyle w:val="Nessunaspaziatura"/>
        <w:numPr>
          <w:ilvl w:val="0"/>
          <w:numId w:val="3"/>
        </w:numPr>
        <w:tabs>
          <w:tab w:val="num" w:pos="567"/>
        </w:tabs>
        <w:spacing w:after="120" w:line="254" w:lineRule="auto"/>
        <w:ind w:left="567" w:hanging="567"/>
      </w:pPr>
      <w:r>
        <w:t>La vita di Cristo è nella Persona del Padre. Il Padre è la vita eterna di Cristo Signore. Nella comunione eterna dello Spirito Santo. L’obbedienza in Cristo è il movimento eterno della sua Persona che attinge vita eterna nella vita eterna del Padre. </w:t>
      </w:r>
    </w:p>
    <w:p w14:paraId="688416AF" w14:textId="77777777" w:rsidR="00B76950" w:rsidRDefault="00B76950" w:rsidP="00B76950">
      <w:pPr>
        <w:pStyle w:val="Nessunaspaziatura"/>
        <w:numPr>
          <w:ilvl w:val="0"/>
          <w:numId w:val="3"/>
        </w:numPr>
        <w:tabs>
          <w:tab w:val="num" w:pos="567"/>
        </w:tabs>
        <w:spacing w:after="120" w:line="254" w:lineRule="auto"/>
        <w:ind w:left="567" w:hanging="567"/>
      </w:pPr>
      <w:r>
        <w:t>Se nel cielo l’obbedienza di Cristo è purissimo movimento ontologico, anche sulla terra l’obbedienza dovrà essere purissimo movimento ontologico. Il corpo di Cristo si immerge nel corpo di Cristo come unica e sola sorgente del proprio essere. </w:t>
      </w:r>
    </w:p>
    <w:p w14:paraId="2E671F80" w14:textId="77777777" w:rsidR="00B76950" w:rsidRDefault="00B76950" w:rsidP="00B76950">
      <w:pPr>
        <w:pStyle w:val="Nessunaspaziatura"/>
        <w:numPr>
          <w:ilvl w:val="0"/>
          <w:numId w:val="3"/>
        </w:numPr>
        <w:tabs>
          <w:tab w:val="num" w:pos="567"/>
        </w:tabs>
        <w:spacing w:after="120" w:line="254" w:lineRule="auto"/>
        <w:ind w:left="567" w:hanging="567"/>
      </w:pPr>
      <w:r>
        <w:t>L’obbedienza è altissima ontologia di vita. Non è un evento estrinseco, ma intrinseco. Si è corpo di Cristo, si vive. Non si è corpo di Cristo, si muore. Più si diviene corpo di Cristo e più si vive. Questa immersione in Cristo avviene attraverso la via della Parola. </w:t>
      </w:r>
    </w:p>
    <w:p w14:paraId="453048DE" w14:textId="77777777" w:rsidR="00B76950" w:rsidRDefault="00B76950" w:rsidP="00B76950">
      <w:pPr>
        <w:pStyle w:val="Nessunaspaziatura"/>
        <w:numPr>
          <w:ilvl w:val="0"/>
          <w:numId w:val="3"/>
        </w:numPr>
        <w:tabs>
          <w:tab w:val="num" w:pos="567"/>
        </w:tabs>
        <w:spacing w:after="120" w:line="254" w:lineRule="auto"/>
        <w:ind w:left="567" w:hanging="567"/>
      </w:pPr>
      <w:r>
        <w:t>Ci si immerge nella Parola di Cristo, ci si immerge nell’essenza purissima di Cristo, si riceve essenza di Cristo, si vive. Non si riceve essenza di Cristo o si esce fuori della Parola, non si vive più. Manca l’alimento divino della nostra essenza umana. </w:t>
      </w:r>
    </w:p>
    <w:p w14:paraId="68683E8B" w14:textId="77777777" w:rsidR="00B76950" w:rsidRDefault="00B76950" w:rsidP="00B76950">
      <w:pPr>
        <w:pStyle w:val="Nessunaspaziatura"/>
        <w:numPr>
          <w:ilvl w:val="0"/>
          <w:numId w:val="3"/>
        </w:numPr>
        <w:tabs>
          <w:tab w:val="num" w:pos="567"/>
        </w:tabs>
        <w:spacing w:after="120" w:line="254" w:lineRule="auto"/>
        <w:ind w:left="567" w:hanging="567"/>
      </w:pPr>
      <w:r>
        <w:t>Vedere l’obbedienza come perenne immersione ontologica della natura umana nella vita eterna di Cristo Gesù, che avviene immergendoci nella Parola, per immergerci nella sua natura divina e umana, dona la più alta verità alla Parola di Dio. </w:t>
      </w:r>
    </w:p>
    <w:p w14:paraId="023448CB" w14:textId="77777777" w:rsidR="00B76950" w:rsidRDefault="00B76950" w:rsidP="00B76950">
      <w:pPr>
        <w:pStyle w:val="Nessunaspaziatura"/>
        <w:numPr>
          <w:ilvl w:val="0"/>
          <w:numId w:val="3"/>
        </w:numPr>
        <w:tabs>
          <w:tab w:val="num" w:pos="567"/>
        </w:tabs>
        <w:spacing w:after="120" w:line="254" w:lineRule="auto"/>
        <w:ind w:left="567" w:hanging="567"/>
      </w:pPr>
      <w:r>
        <w:t>Se viviamo nel peccato, questo altissimo mistero sfugge al nostro cuore e alla nostra mente. È allora che la Legge viene dichiarata “invivibile, rigida, dura, pesante, mostruosa, tiranna, carcere, prigionia, schiavitù e cose del genere”. </w:t>
      </w:r>
    </w:p>
    <w:p w14:paraId="2AD9559C" w14:textId="77777777" w:rsidR="00B76950" w:rsidRDefault="00B76950" w:rsidP="00B76950">
      <w:pPr>
        <w:pStyle w:val="Nessunaspaziatura"/>
        <w:numPr>
          <w:ilvl w:val="0"/>
          <w:numId w:val="3"/>
        </w:numPr>
        <w:tabs>
          <w:tab w:val="num" w:pos="567"/>
        </w:tabs>
        <w:spacing w:after="120" w:line="254" w:lineRule="auto"/>
        <w:ind w:left="567" w:hanging="567"/>
      </w:pPr>
      <w:r>
        <w:t>È allora che si chiede di andare oltre la Legge per immergerci in una misericordia di Dio senza alcun precetto. Si esce dalla verità intrinseca della Legge ad una falsità estrinseca. La Legge è la via attraverso la quale la natura si immerge nella natura. </w:t>
      </w:r>
    </w:p>
    <w:p w14:paraId="6EB60E8C" w14:textId="77777777" w:rsidR="00B76950" w:rsidRDefault="00B76950" w:rsidP="00B76950">
      <w:pPr>
        <w:pStyle w:val="Nessunaspaziatura"/>
        <w:numPr>
          <w:ilvl w:val="0"/>
          <w:numId w:val="3"/>
        </w:numPr>
        <w:tabs>
          <w:tab w:val="num" w:pos="567"/>
        </w:tabs>
        <w:spacing w:after="120" w:line="254" w:lineRule="auto"/>
        <w:ind w:left="567" w:hanging="567"/>
      </w:pPr>
      <w:r>
        <w:t>Nessuno però dice che la misericordia di Dio è purissima obbedienza alla sua verità eterna, che è eternamente carità e giustizia. Nessuno dice che la misericordia è il frutto della fedeltà di Dio alla sua natura eterna, rivelata nella Parola, nella Legge. </w:t>
      </w:r>
    </w:p>
    <w:p w14:paraId="59590FA3" w14:textId="77777777" w:rsidR="00B76950" w:rsidRDefault="00B76950" w:rsidP="00B76950">
      <w:pPr>
        <w:pStyle w:val="Nessunaspaziatura"/>
        <w:numPr>
          <w:ilvl w:val="0"/>
          <w:numId w:val="3"/>
        </w:numPr>
        <w:tabs>
          <w:tab w:val="num" w:pos="567"/>
        </w:tabs>
        <w:spacing w:after="120" w:line="254" w:lineRule="auto"/>
        <w:ind w:left="567" w:hanging="567"/>
      </w:pPr>
      <w:r>
        <w:t>La storia testimonia per la verità eterna di Dio. Quando un uomo esce dall’ontologia dell’obbedienza che è immersione della natura umana nel corpo di Cristo, nella sua natura divina e umana, l’uomo non vive. Non è persona libera. Manca della verità. </w:t>
      </w:r>
    </w:p>
    <w:p w14:paraId="48B9C6F1" w14:textId="77777777" w:rsidR="00B76950" w:rsidRDefault="00B76950" w:rsidP="00B76950">
      <w:pPr>
        <w:pStyle w:val="Nessunaspaziatura"/>
        <w:numPr>
          <w:ilvl w:val="0"/>
          <w:numId w:val="3"/>
        </w:numPr>
        <w:tabs>
          <w:tab w:val="num" w:pos="567"/>
        </w:tabs>
        <w:spacing w:after="120" w:line="254" w:lineRule="auto"/>
        <w:ind w:left="567" w:hanging="567"/>
      </w:pPr>
      <w:r>
        <w:t>Vergine Maria, tu fin dal primo istante del tuo concepimento sei stata immersa nella grazia di Dio, nella sua natura per formarti purissima, santissima, immacolata. Aiutaci a comprendere questa altissima verità che è salvezza per noi.</w:t>
      </w:r>
    </w:p>
    <w:p w14:paraId="1A11E684" w14:textId="77777777" w:rsidR="00B76950" w:rsidRDefault="00B76950" w:rsidP="00B76950">
      <w:pPr>
        <w:pStyle w:val="Titolo2"/>
      </w:pPr>
      <w:bookmarkStart w:id="130" w:name="_Toc515601266"/>
      <w:r>
        <w:t>24 Dicembre</w:t>
      </w:r>
      <w:bookmarkEnd w:id="130"/>
    </w:p>
    <w:p w14:paraId="3BC51D10" w14:textId="77777777" w:rsidR="00B76950" w:rsidRDefault="00B76950" w:rsidP="00B76950">
      <w:pPr>
        <w:jc w:val="both"/>
      </w:pPr>
      <w:r>
        <w:t>È gravissimo errore spostare la fede dalla Parola al pensiero. Essa deve rimanere in eterno relazione di volontà. Dio comanda, l’uomo obbedisce. Dio parla, l’uomo ascolta. Dio dice, l’uomo esegue. Non ci sono ragioni umane per sovvertire questa relazione.</w:t>
      </w:r>
    </w:p>
    <w:p w14:paraId="13F8B0C1" w14:textId="77777777" w:rsidR="00B76950" w:rsidRDefault="00B76950" w:rsidP="00B76950">
      <w:pPr>
        <w:keepNext/>
        <w:spacing w:after="0" w:line="360" w:lineRule="auto"/>
        <w:jc w:val="center"/>
        <w:outlineLvl w:val="0"/>
        <w:rPr>
          <w:rFonts w:ascii="Book Antiqua" w:eastAsia="Times New Roman" w:hAnsi="Book Antiqua" w:cs="Arial"/>
          <w:b/>
          <w:bCs/>
          <w:kern w:val="32"/>
          <w:sz w:val="34"/>
          <w:szCs w:val="34"/>
          <w:lang w:eastAsia="it-IT"/>
        </w:rPr>
      </w:pPr>
      <w:bookmarkStart w:id="131" w:name="_Toc497462155"/>
      <w:bookmarkStart w:id="132" w:name="_Toc515601267"/>
      <w:r>
        <w:rPr>
          <w:rFonts w:ascii="Book Antiqua" w:eastAsia="Times New Roman" w:hAnsi="Book Antiqua" w:cs="Arial"/>
          <w:b/>
          <w:bCs/>
          <w:kern w:val="32"/>
          <w:sz w:val="34"/>
          <w:szCs w:val="34"/>
          <w:lang w:eastAsia="it-IT"/>
        </w:rPr>
        <w:t>CHI DEI DUE HA COMPIUTO LA VOLONTÀ DEL PADRE?</w:t>
      </w:r>
      <w:bookmarkEnd w:id="131"/>
      <w:bookmarkEnd w:id="132"/>
    </w:p>
    <w:p w14:paraId="46A1899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fede non è una relazione da ragione a ragione, spiegazione a spiegazione, illuminazione a illuminazione, da mente a mente. Essa è relazione di volontà. Di conseguenza è relazione di ascolto. Dio vuole, l’uomo vuole. Dio non vuole, l’uomo non vuole. Se si passa dalla </w:t>
      </w:r>
      <w:r>
        <w:rPr>
          <w:rFonts w:ascii="Book Antiqua" w:hAnsi="Book Antiqua" w:cs="Arial"/>
          <w:sz w:val="24"/>
          <w:szCs w:val="16"/>
        </w:rPr>
        <w:lastRenderedPageBreak/>
        <w:t>razionalità, vi sono a volte un milione e più di motivi, per cui una cosa va fatta o non va fatta.  Se invece ci si muove dalla volontà, non vi è mai alcun motivo per fare o per non fare. Così Dio ha comandato, ordinato, stabilito, voluto. Così si fa o non si fa. La ragione va messa da parte e così il desiderio, il cuore, i sentimenti, le suggestioni che vengono da questo o da quell’altro.</w:t>
      </w:r>
    </w:p>
    <w:p w14:paraId="3E286FE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Gesù ha dinanzi a sé un mare di ammalati. Sono tutti ad attenderlo per riceve un miracolo per il loro corpo. Sono venuti da molte parti, anche da assai lontano. Pietro ricorda a Gesù che tutti lo stanno attendendo. Sono arrivati con tanta speranza e non possono essere delusi. Gesù gli risponde che deve andare altrove a predicare. Vi sono ragioni umane per privare della speranza questo esercito di ammalati? La ragione consiglierebbe di curare prima gli ammalati presenti e subito dopo recarsi altrove a predicare il Vangelo. Invece Gesù lascia tutto e si reca nei villaggi vicini ad annunziare La Buona Novella? Perché fa questo? Solo per ragioni di volontà.</w:t>
      </w:r>
    </w:p>
    <w:p w14:paraId="3058AE2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Lui è sempre dal Padre suo, nella perfetta comunione dello Spirito Santo. Lui si reca dal Padre. Questi gli dona l’ordine di servizio per questo giorno e lui lo esegue alla lettera. Il Padre gli ha detto di andare altrove e Lui va altrove. Gli ordina di lasciare i malati là dove si trovano e Lui li lascia. Non si reca da loro per spiegare le razioni della non guarigione. Anche quando Gesù aveva dodici anni fece la stessa cosa. Il Padre gli comandò di rimanere a Gerusalemme e Lui vi rimase. I genitori, ignari di tutto, iniziarono il cammino di ritorno a casa, ma poi dovettero tornare a Gerusalemme. Lo trovarono nel tempio, in discussione con maestri e dottori.</w:t>
      </w:r>
    </w:p>
    <w:p w14:paraId="551EF15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Anche nell’Orto degli Ulivi Gesù si trova dinanzi alla volontà del Padre. Nella preghiera chiede che cambi volontà, se è possibile. Se non è possibile, Lui è pronto per andare in croce. Non è l’uomo che deve modificare la volontà di Dio. All’uomo questo potere non è dato. Solo Dio può cambiare la sua volontà, mai la cambierà sulla Legge morale che riguarda la stessa natura dell’uomo, perché non può modificare la natura che è fatta a sua immagine e somiglianza. Non potendo Dio cambiare la sua natura, neanche la natura dell’uomo può cambiare. Di conseguenza neanche la Legge morale potrà essere modifica. Essa è eterna e immodificabile. </w:t>
      </w:r>
    </w:p>
    <w:p w14:paraId="1F1CFC75"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360DDF4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un gravissimo errore sta distruggendo la fede fondata sulla volontà e di conseguenza sull’obbedienza. Il cristiano è rovinosamente scivolato dal purissimo giardino della volontà manifestata di Dio, a Lui rivelata, la cui verità gli viene dallo Spirito Santo, nel pantano melmoso della volontà di Dio presunta, immaginata, fantasticata. Scivolando in questo pantano melmoso, viene a perdere di consistenza tutto ciò che è stato scritto da Dio sulle tavole di pietra. Dall’oggettività della volontà di Dio si è passati alla soggettività. Ognuno è possessore di una volontà di Dio alla quale presta obbedienza. In verità obbedisce solo ai suoi pensieri.</w:t>
      </w:r>
    </w:p>
    <w:p w14:paraId="4D3BB1A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 xml:space="preserve">Il Padre chiede ad un figlio di andare a lavorare. Può andare. Può non andare. Ma conosce la volontà del Padre. Risponde che non sarebbe andato. Poi si pente, obbedisce, si reca nella vigna. Il Padre chiede anche ad un secondo figlio la stessa cosa. Può andare. Può non andare. Questi dice di volere andare. Ma poi invece non va. Non fa la volontà del Padre né chi dice di farla né chi dice di non farla. La fa chi realmente si reca nella vigna e presta il suo doveroso e giusto lavoro. </w:t>
      </w:r>
      <w:r>
        <w:rPr>
          <w:rFonts w:ascii="Book Antiqua" w:hAnsi="Book Antiqua" w:cs="Arial"/>
          <w:i/>
          <w:sz w:val="24"/>
          <w:szCs w:val="16"/>
        </w:rPr>
        <w:t>“Non chi dice: Signore, Signore, entrerà nel regno dei cieli, ma chi fa la volontà del Padre mio che è nei cieli”</w:t>
      </w:r>
      <w:r>
        <w:rPr>
          <w:rFonts w:ascii="Book Antiqua" w:hAnsi="Book Antiqua" w:cs="Arial"/>
          <w:sz w:val="24"/>
          <w:szCs w:val="16"/>
        </w:rPr>
        <w:t>. Dire e non fare non ci porta alla salvezza eterna.</w:t>
      </w:r>
    </w:p>
    <w:p w14:paraId="061A83F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È gravissimo errore spostare la fede dalla parola al pensiero. Essa deve rimanere in eterno relazione di volontà. Dio comanda, l’uomo obbedisce. Dio parla, l’uomo ascolta. Dio dice, l’uomo esegue. Non ci sono ragioni umane per sovvertire questa relazione. Ingannano e si ingannano tutti coloro che spostano l’asse dalla volontà pubblica, rivelata, scritta da Dio nelle sacre pagine ad una volontà di Dio presunta, nascosta, immaginata, pensata, fantasticata. È su questo passaggio che oggi ogni trasgressione dei comandamenti si regge. </w:t>
      </w:r>
      <w:r>
        <w:rPr>
          <w:rFonts w:ascii="Book Antiqua" w:hAnsi="Book Antiqua" w:cs="Arial"/>
          <w:i/>
          <w:sz w:val="24"/>
          <w:szCs w:val="16"/>
        </w:rPr>
        <w:t>“Dio non può volere questo. Dio non può comandare questo. Dio non comanda questo. Cosa comanda Dio? Ciò che io penso, ciò che io voglio. Dio comanda il mio pensiero e la mia volontà”</w:t>
      </w:r>
      <w:r>
        <w:rPr>
          <w:rFonts w:ascii="Book Antiqua" w:hAnsi="Book Antiqua" w:cs="Arial"/>
          <w:sz w:val="24"/>
          <w:szCs w:val="16"/>
        </w:rPr>
        <w:t xml:space="preserve">. È su questo astuto inganno di Satana che oggi vengono giustificati e resi lettimi gravissimi abomini, quali: l’omosessualità praticata e celebrata, l’eutanasia, l’aborto, ogni altro misfatto. </w:t>
      </w:r>
    </w:p>
    <w:p w14:paraId="4244AA9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non permettete che scivoliamo in questo pantano di morte eterna.</w:t>
      </w:r>
    </w:p>
    <w:p w14:paraId="5F50335F" w14:textId="77777777" w:rsidR="00B76950" w:rsidRPr="00B76950" w:rsidRDefault="00B76950" w:rsidP="00B76950">
      <w:pPr>
        <w:pStyle w:val="Nessunaspaziatura"/>
        <w:numPr>
          <w:ilvl w:val="0"/>
          <w:numId w:val="0"/>
        </w:numPr>
        <w:tabs>
          <w:tab w:val="left" w:pos="708"/>
        </w:tabs>
        <w:ind w:left="567"/>
        <w:rPr>
          <w:rFonts w:cs="Arial"/>
          <w:sz w:val="24"/>
        </w:rPr>
      </w:pPr>
    </w:p>
    <w:p w14:paraId="22CFB448" w14:textId="77777777" w:rsidR="00B76950" w:rsidRDefault="00B76950" w:rsidP="00B76950">
      <w:pPr>
        <w:pStyle w:val="Nessunaspaziatura"/>
        <w:numPr>
          <w:ilvl w:val="0"/>
          <w:numId w:val="3"/>
        </w:numPr>
        <w:tabs>
          <w:tab w:val="num" w:pos="567"/>
        </w:tabs>
        <w:spacing w:after="120" w:line="254" w:lineRule="auto"/>
        <w:ind w:left="567" w:hanging="567"/>
      </w:pPr>
      <w:r>
        <w:t>È giusto avere idee chiare, anzi chiarissime sul peccato. Esso è sempre disobbedienza alla Parola di Dio, che è Parola di giustizia, Parola di santità, Parola di perfetta imitazione di Cristo Gesù, con dimora nella sua Parola, per dimorare nel suo corpo.</w:t>
      </w:r>
    </w:p>
    <w:p w14:paraId="1543EFCC" w14:textId="77777777" w:rsidR="00B76950" w:rsidRDefault="00B76950" w:rsidP="00B76950">
      <w:pPr>
        <w:pStyle w:val="Nessunaspaziatura"/>
        <w:numPr>
          <w:ilvl w:val="0"/>
          <w:numId w:val="3"/>
        </w:numPr>
        <w:tabs>
          <w:tab w:val="num" w:pos="567"/>
        </w:tabs>
        <w:spacing w:after="120" w:line="254" w:lineRule="auto"/>
        <w:ind w:left="567" w:hanging="567"/>
      </w:pPr>
      <w:r>
        <w:t>La Parola di giustizia ci rivela cosa è dell’altro. Ciò che è dell’altro – Dio, uomo, tempo, terra – sempre dovrà essere donato loro. Ciò che è dell’altro non lo stabilisce mai l’uomo. Lo stabilisce, lo definisce, lo detta sempre il Signore. </w:t>
      </w:r>
    </w:p>
    <w:p w14:paraId="6A531D14" w14:textId="77777777" w:rsidR="00B76950" w:rsidRDefault="00B76950" w:rsidP="00B76950">
      <w:pPr>
        <w:pStyle w:val="Nessunaspaziatura"/>
        <w:numPr>
          <w:ilvl w:val="0"/>
          <w:numId w:val="3"/>
        </w:numPr>
        <w:tabs>
          <w:tab w:val="num" w:pos="567"/>
        </w:tabs>
        <w:spacing w:after="120" w:line="254" w:lineRule="auto"/>
        <w:ind w:left="567" w:hanging="567"/>
      </w:pPr>
      <w:r>
        <w:t>Come l’uomo è dalla Parola onnipotente del Signore per creazione, così sempre dovrà rimanere nella Parola del suo Dio per conservarsi in vita. Dalla Parola ha ricevuto la vita, nella Parola si conserva in vita. Esce dalla Parola, muore. </w:t>
      </w:r>
    </w:p>
    <w:p w14:paraId="118F7C68" w14:textId="77777777" w:rsidR="00B76950" w:rsidRDefault="00B76950" w:rsidP="00B76950">
      <w:pPr>
        <w:pStyle w:val="Nessunaspaziatura"/>
        <w:numPr>
          <w:ilvl w:val="0"/>
          <w:numId w:val="3"/>
        </w:numPr>
        <w:tabs>
          <w:tab w:val="num" w:pos="567"/>
        </w:tabs>
        <w:spacing w:after="120" w:line="254" w:lineRule="auto"/>
        <w:ind w:left="567" w:hanging="567"/>
      </w:pPr>
      <w:r>
        <w:t>La Parola di santità rivela ciò che Dio vuole che sia dato all’uomo di ciò che è nostro. Poiché nulla è nostro, ma tutto è di Dio, anche il dono deve essere dato secondo la Parola del nostro Dio. Nessuno può sostituire la Parola di Dio con i suoi pensieri. </w:t>
      </w:r>
    </w:p>
    <w:p w14:paraId="48A46A16" w14:textId="77777777" w:rsidR="00B76950" w:rsidRDefault="00B76950" w:rsidP="00B76950">
      <w:pPr>
        <w:pStyle w:val="Nessunaspaziatura"/>
        <w:numPr>
          <w:ilvl w:val="0"/>
          <w:numId w:val="3"/>
        </w:numPr>
        <w:tabs>
          <w:tab w:val="num" w:pos="567"/>
        </w:tabs>
        <w:spacing w:after="120" w:line="254" w:lineRule="auto"/>
        <w:ind w:left="567" w:hanging="567"/>
      </w:pPr>
      <w:r>
        <w:t>C’è un peccato gravissimo ed è la disobbedienza al comando di Dio circa il dono ricevuto e il dono da dare. Ogni dono di Dio deve essere dato secondo la volontà di Dio. Il ministero e il carisma, la vocazione e la missione sono purissimi doni di Dio. </w:t>
      </w:r>
    </w:p>
    <w:p w14:paraId="6686B2B2" w14:textId="77777777" w:rsidR="00B76950" w:rsidRDefault="00B76950" w:rsidP="00B76950">
      <w:pPr>
        <w:pStyle w:val="Nessunaspaziatura"/>
        <w:numPr>
          <w:ilvl w:val="0"/>
          <w:numId w:val="3"/>
        </w:numPr>
        <w:tabs>
          <w:tab w:val="num" w:pos="567"/>
        </w:tabs>
        <w:spacing w:after="120" w:line="254" w:lineRule="auto"/>
        <w:ind w:left="567" w:hanging="567"/>
      </w:pPr>
      <w:r>
        <w:t>Ministero, carisma, vocazione, missione dovranno essere vissuti secondo la volontà di Dio, rispettando ogni modalità e finalità. Ogni dono va dato dal Corpo di Cristo, secondo le modalità dello Spirito Santo, cui è dato il governo del Corpo di Cristo. </w:t>
      </w:r>
    </w:p>
    <w:p w14:paraId="5882354C" w14:textId="77777777" w:rsidR="00B76950" w:rsidRDefault="00B76950" w:rsidP="00B76950">
      <w:pPr>
        <w:pStyle w:val="Nessunaspaziatura"/>
        <w:numPr>
          <w:ilvl w:val="0"/>
          <w:numId w:val="3"/>
        </w:numPr>
        <w:tabs>
          <w:tab w:val="num" w:pos="567"/>
        </w:tabs>
        <w:spacing w:after="120" w:line="254" w:lineRule="auto"/>
        <w:ind w:left="567" w:hanging="567"/>
      </w:pPr>
      <w:r>
        <w:t>Parola di Cristo Gesù, Governo del corpo di Cristo dello Spirito Santo, obbedienza alla Parola e allo Spirito ci fanno essere perfetta vita del corpo di Cristo sulla nostra terra, nella Chiesa, nel mondo. Tutto però inizia dalla Parola. Senza la Parola non c’è dono. </w:t>
      </w:r>
    </w:p>
    <w:p w14:paraId="16438E43" w14:textId="77777777" w:rsidR="00B76950" w:rsidRDefault="00B76950" w:rsidP="00B76950">
      <w:pPr>
        <w:pStyle w:val="Nessunaspaziatura"/>
        <w:numPr>
          <w:ilvl w:val="0"/>
          <w:numId w:val="3"/>
        </w:numPr>
        <w:tabs>
          <w:tab w:val="num" w:pos="567"/>
        </w:tabs>
        <w:spacing w:after="120" w:line="254" w:lineRule="auto"/>
        <w:ind w:left="567" w:hanging="567"/>
      </w:pPr>
      <w:r>
        <w:t>Se leggiamo con attenzione e sapienza di Spirito Santo, ogni prescrizione della Parola della santità di Dio e della perfetta imitazione di Gesù Signore, viene fuori una sola verità: È Dio, è Cristo Gesù che stabilisce la modalità del dono. </w:t>
      </w:r>
    </w:p>
    <w:p w14:paraId="38B5582A" w14:textId="77777777" w:rsidR="00B76950" w:rsidRDefault="00B76950" w:rsidP="00B76950">
      <w:pPr>
        <w:pStyle w:val="Nessunaspaziatura"/>
        <w:numPr>
          <w:ilvl w:val="0"/>
          <w:numId w:val="3"/>
        </w:numPr>
        <w:tabs>
          <w:tab w:val="num" w:pos="567"/>
        </w:tabs>
        <w:spacing w:after="120" w:line="254" w:lineRule="auto"/>
        <w:ind w:left="567" w:hanging="567"/>
      </w:pPr>
      <w:r>
        <w:t>La verità del dono non sta solo nella bontà o possibilità, ma anche nella sua modalità più santa, che viene sempre dallo Spirito Santo. Un presbitero può amare solo da presbitero, un vescovo solo da vescovo, un papa solo da papa, Cristo solo da Cristo. </w:t>
      </w:r>
    </w:p>
    <w:p w14:paraId="20040319"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Le modalità e i doni da dare sono dati dallo Spirito Santo. Se lo Spirito Santo non ha dato un dono, inutile darlo, non lo possediamo. Se lo Spirito Santo ci chiede di dare doni spirituali, inutile consegnarci al dono di cose materiali. Sciupiamo il tempo. </w:t>
      </w:r>
    </w:p>
    <w:p w14:paraId="54F7A6A1" w14:textId="77777777" w:rsidR="00B76950" w:rsidRDefault="00B76950" w:rsidP="00B76950">
      <w:pPr>
        <w:pStyle w:val="Nessunaspaziatura"/>
        <w:numPr>
          <w:ilvl w:val="0"/>
          <w:numId w:val="3"/>
        </w:numPr>
        <w:tabs>
          <w:tab w:val="num" w:pos="567"/>
        </w:tabs>
        <w:spacing w:after="120" w:line="254" w:lineRule="auto"/>
        <w:ind w:left="567" w:hanging="567"/>
      </w:pPr>
      <w:r>
        <w:t>Oggi vi è un diluvio di peccati gravi di omissione, perché ci si sta sottraendo sia all’amore secondo la Parola, sia secondo le modalità stabilite dallo Spirito Santo e infine sia per la sostituzione dei doni. Lo Spirito chiede una cosa, noi ne facciamo altre. </w:t>
      </w:r>
    </w:p>
    <w:p w14:paraId="3BC05271" w14:textId="77777777" w:rsidR="00B76950" w:rsidRDefault="00B76950" w:rsidP="00B76950">
      <w:pPr>
        <w:pStyle w:val="Nessunaspaziatura"/>
        <w:numPr>
          <w:ilvl w:val="0"/>
          <w:numId w:val="3"/>
        </w:numPr>
        <w:tabs>
          <w:tab w:val="num" w:pos="567"/>
        </w:tabs>
        <w:spacing w:after="120" w:line="254" w:lineRule="auto"/>
        <w:ind w:left="567" w:hanging="567"/>
      </w:pPr>
      <w:r>
        <w:t>Ecco la confusione: i figli della Chiesa vogliamo amare senza la Parola, senza le modalità dello Spirito Santo, offrendo doni diversi da quelli consegnati loro dallo Spirito Santo. Anche se si fanno cose umanamente grandi o necessarie, non si ama. </w:t>
      </w:r>
    </w:p>
    <w:p w14:paraId="5C279EBA" w14:textId="77777777" w:rsidR="00B76950" w:rsidRDefault="00B76950" w:rsidP="00B76950">
      <w:pPr>
        <w:pStyle w:val="Nessunaspaziatura"/>
        <w:numPr>
          <w:ilvl w:val="0"/>
          <w:numId w:val="3"/>
        </w:numPr>
        <w:tabs>
          <w:tab w:val="num" w:pos="567"/>
        </w:tabs>
        <w:spacing w:after="120" w:line="254" w:lineRule="auto"/>
        <w:ind w:left="567" w:hanging="567"/>
      </w:pPr>
      <w:r>
        <w:t>Madre di Dio, fa che il cristiano comprenda che può amare solo da Cristo, cioè secondo purissima obbedienza allo Spirito Santo, come parte del Corpo di Cristo per formare il Corpo di Cristo.</w:t>
      </w:r>
    </w:p>
    <w:p w14:paraId="77013210" w14:textId="77777777" w:rsidR="00B76950" w:rsidRDefault="00B76950" w:rsidP="00B76950">
      <w:pPr>
        <w:pStyle w:val="Nessunaspaziatura"/>
        <w:numPr>
          <w:ilvl w:val="0"/>
          <w:numId w:val="0"/>
        </w:numPr>
        <w:tabs>
          <w:tab w:val="left" w:pos="708"/>
        </w:tabs>
        <w:ind w:left="567" w:hanging="567"/>
      </w:pPr>
    </w:p>
    <w:p w14:paraId="03EA909E" w14:textId="77777777" w:rsidR="00B76950" w:rsidRDefault="00B76950" w:rsidP="00B76950">
      <w:pPr>
        <w:pStyle w:val="Nessunaspaziatura"/>
        <w:numPr>
          <w:ilvl w:val="0"/>
          <w:numId w:val="3"/>
        </w:numPr>
        <w:tabs>
          <w:tab w:val="num" w:pos="567"/>
        </w:tabs>
        <w:spacing w:after="120" w:line="254" w:lineRule="auto"/>
        <w:ind w:left="567" w:hanging="567"/>
      </w:pPr>
      <w:r>
        <w:t>Il Natale celebra la nascita di Gesù nella capanna o grotta di Betlemme. Chi nasce è il Figlio Unigenito del Padre, il Verbo Eterno che si è fatto carne, cioè vero uomo nel seno della Vergine Maria. Chi nasce è il Cristo di Dio, il Messia Signore, il Salvatore.</w:t>
      </w:r>
    </w:p>
    <w:p w14:paraId="58BABA2A" w14:textId="77777777" w:rsidR="00B76950" w:rsidRDefault="00B76950" w:rsidP="00B76950">
      <w:pPr>
        <w:pStyle w:val="Nessunaspaziatura"/>
        <w:numPr>
          <w:ilvl w:val="0"/>
          <w:numId w:val="3"/>
        </w:numPr>
        <w:tabs>
          <w:tab w:val="num" w:pos="567"/>
        </w:tabs>
        <w:spacing w:after="120" w:line="254" w:lineRule="auto"/>
        <w:ind w:left="567" w:hanging="567"/>
      </w:pPr>
      <w:r>
        <w:t>In questa Bambino che nasce si compiranno tutte le promesse fatte da Dio ai Padri, ad iniziare da quella della Genesi del Capitolo Terzo e finendo all’ultima contenuta nell’Antico Testamento. In questa nascita tutto l’universo si rimodella. </w:t>
      </w:r>
    </w:p>
    <w:p w14:paraId="0E84C304" w14:textId="77777777" w:rsidR="00B76950" w:rsidRDefault="00B76950" w:rsidP="00B76950">
      <w:pPr>
        <w:pStyle w:val="Nessunaspaziatura"/>
        <w:numPr>
          <w:ilvl w:val="0"/>
          <w:numId w:val="3"/>
        </w:numPr>
        <w:tabs>
          <w:tab w:val="num" w:pos="567"/>
        </w:tabs>
        <w:spacing w:after="120" w:line="254" w:lineRule="auto"/>
        <w:ind w:left="567" w:hanging="567"/>
      </w:pPr>
      <w:r>
        <w:t>Con Gesù che nasce, nasce Dio sula nostra terra per porre termine ad ogni disastro provocato dell’uomo con la sua disobbedienza delle origine, inizio dell’idolatria e dell’immoralità nel mondo. Nasce il Crocifisso Salvatore per espiazione redentrice. </w:t>
      </w:r>
    </w:p>
    <w:p w14:paraId="163A1732" w14:textId="77777777" w:rsidR="00B76950" w:rsidRDefault="00B76950" w:rsidP="00B76950">
      <w:pPr>
        <w:pStyle w:val="Nessunaspaziatura"/>
        <w:numPr>
          <w:ilvl w:val="0"/>
          <w:numId w:val="3"/>
        </w:numPr>
        <w:tabs>
          <w:tab w:val="num" w:pos="567"/>
        </w:tabs>
        <w:spacing w:after="120" w:line="254" w:lineRule="auto"/>
        <w:ind w:left="567" w:hanging="567"/>
      </w:pPr>
      <w:r>
        <w:t>Gesù non è colui che è nato, ma colui che sempre nasce. Per nascere ha bisogno di un cuore nel quale farsi carne, dello Spirito Santo che perennemente lo concepisce, di una mente che sempre lo contempla, di una volontà che sempre lo dona. </w:t>
      </w:r>
    </w:p>
    <w:p w14:paraId="4D98891E" w14:textId="77777777" w:rsidR="00B76950" w:rsidRDefault="00B76950" w:rsidP="00B76950">
      <w:pPr>
        <w:pStyle w:val="Nessunaspaziatura"/>
        <w:numPr>
          <w:ilvl w:val="0"/>
          <w:numId w:val="3"/>
        </w:numPr>
        <w:tabs>
          <w:tab w:val="num" w:pos="567"/>
        </w:tabs>
        <w:spacing w:after="120" w:line="254" w:lineRule="auto"/>
        <w:ind w:left="567" w:hanging="567"/>
      </w:pPr>
      <w:r>
        <w:t>Ogni cristiano deve divenire un tutto come la Vergine Maria: puro nel cuore perché Cristo possa farsi nostra vita, santo nell’anima perché lo Spirito Santo vi possa abitare, sapiente nella mente per conoscere Cristo secondo verità, forte nella volontà. </w:t>
      </w:r>
    </w:p>
    <w:p w14:paraId="6FD12753" w14:textId="77777777" w:rsidR="00B76950" w:rsidRDefault="00B76950" w:rsidP="00B76950">
      <w:pPr>
        <w:pStyle w:val="Nessunaspaziatura"/>
        <w:numPr>
          <w:ilvl w:val="0"/>
          <w:numId w:val="3"/>
        </w:numPr>
        <w:tabs>
          <w:tab w:val="num" w:pos="567"/>
        </w:tabs>
        <w:spacing w:after="120" w:line="254" w:lineRule="auto"/>
        <w:ind w:left="567" w:hanging="567"/>
      </w:pPr>
      <w:r>
        <w:t>Che Gesù sia veramente concepito nel nostro cuore è attestato dal dono che si fa agli altri. Se il dono di Cristo è vero, se cioè il parto è vero anche il concepimento è vero. Se però il parto o il dono di Cristo è falso, anche il concepimento è falso. </w:t>
      </w:r>
    </w:p>
    <w:p w14:paraId="45DE9CC7" w14:textId="77777777" w:rsidR="00B76950" w:rsidRDefault="00B76950" w:rsidP="00B76950">
      <w:pPr>
        <w:pStyle w:val="Nessunaspaziatura"/>
        <w:numPr>
          <w:ilvl w:val="0"/>
          <w:numId w:val="3"/>
        </w:numPr>
        <w:tabs>
          <w:tab w:val="num" w:pos="567"/>
        </w:tabs>
        <w:spacing w:after="120" w:line="254" w:lineRule="auto"/>
        <w:ind w:left="567" w:hanging="567"/>
      </w:pPr>
      <w:r>
        <w:t>Oggi c’è da dire che questo problema neanche più si pone. Cristo è colui che è nato. Non deve nasce. Neanche si vuole che Lui venga al mondo. Nei cuori non c’è posto per Lui. Essi sono occupati dagli infiniti idoli che distruggono la nostra vita. </w:t>
      </w:r>
    </w:p>
    <w:p w14:paraId="0831616D" w14:textId="77777777" w:rsidR="00B76950" w:rsidRDefault="00B76950" w:rsidP="00B76950">
      <w:pPr>
        <w:pStyle w:val="Nessunaspaziatura"/>
        <w:numPr>
          <w:ilvl w:val="0"/>
          <w:numId w:val="3"/>
        </w:numPr>
        <w:tabs>
          <w:tab w:val="num" w:pos="567"/>
        </w:tabs>
        <w:spacing w:after="120" w:line="254" w:lineRule="auto"/>
        <w:ind w:left="567" w:hanging="567"/>
      </w:pPr>
      <w:r>
        <w:t>Ma se Cristo non nasce il mondo non risorge dalla sua morte spirituale, morale, fisica, politica, sociale, economica. Cristo è il solo uomo necessario all’uomo. Cristo è il solo uomo che fa sì che ogni uomo diventi necessario per l’altro per la sua salvezza. </w:t>
      </w:r>
    </w:p>
    <w:p w14:paraId="697351FC" w14:textId="77777777" w:rsidR="00B76950" w:rsidRDefault="00B76950" w:rsidP="00B76950">
      <w:pPr>
        <w:pStyle w:val="Nessunaspaziatura"/>
        <w:numPr>
          <w:ilvl w:val="0"/>
          <w:numId w:val="3"/>
        </w:numPr>
        <w:tabs>
          <w:tab w:val="num" w:pos="567"/>
        </w:tabs>
        <w:spacing w:after="120" w:line="254" w:lineRule="auto"/>
        <w:ind w:left="567" w:hanging="567"/>
      </w:pPr>
      <w:r>
        <w:t>Se Cristo non nasce, l’uomo non riacquista la sua verità e consuma i suoi giorni nella vanità che è creatrice di grande disumanità. È in Cristo che l’uomo ritrova la sua vera umanità. Per questo è necessario che Lui oggi, domani, sempre nasca nel mondo. </w:t>
      </w:r>
    </w:p>
    <w:p w14:paraId="081D2404" w14:textId="77777777" w:rsidR="00B76950" w:rsidRDefault="00B76950" w:rsidP="00B76950">
      <w:pPr>
        <w:pStyle w:val="Nessunaspaziatura"/>
        <w:numPr>
          <w:ilvl w:val="0"/>
          <w:numId w:val="3"/>
        </w:numPr>
        <w:tabs>
          <w:tab w:val="num" w:pos="567"/>
        </w:tabs>
        <w:spacing w:after="120" w:line="254" w:lineRule="auto"/>
        <w:ind w:left="567" w:hanging="567"/>
      </w:pPr>
      <w:r>
        <w:t>Ma perché sia partorito è necessario che qualcuno accolga l’invito dell’Angelo che gli chiede in nome del Signore che permetta allo Spirito Santo che lo concepisca nel suo cuore. Se Cristo non viene concepito, neanche sarà dato, perché mai nascerà.</w:t>
      </w:r>
    </w:p>
    <w:p w14:paraId="60FB5D68" w14:textId="77777777" w:rsidR="00B76950" w:rsidRDefault="00B76950" w:rsidP="00B76950">
      <w:pPr>
        <w:pStyle w:val="Nessunaspaziatura"/>
        <w:numPr>
          <w:ilvl w:val="0"/>
          <w:numId w:val="3"/>
        </w:numPr>
        <w:tabs>
          <w:tab w:val="num" w:pos="567"/>
        </w:tabs>
        <w:spacing w:after="120" w:line="254" w:lineRule="auto"/>
        <w:ind w:left="567" w:hanging="567"/>
      </w:pPr>
      <w:r>
        <w:t>Chi ha permesso allo Spirito Santo che Cristo venisse concepito nel suo cuore, deve trasformarsi in tramite dello Spirito perché in ogni cuore Lui possa concepire Cristo Gesù. Il cristiano porta Gesù e lo Spirito Santo e il miracolo di certo si compirà. </w:t>
      </w:r>
    </w:p>
    <w:p w14:paraId="263B4237" w14:textId="77777777" w:rsidR="00B76950" w:rsidRDefault="00B76950" w:rsidP="00B76950">
      <w:pPr>
        <w:pStyle w:val="Nessunaspaziatura"/>
        <w:numPr>
          <w:ilvl w:val="0"/>
          <w:numId w:val="3"/>
        </w:numPr>
        <w:tabs>
          <w:tab w:val="num" w:pos="567"/>
        </w:tabs>
        <w:spacing w:after="120" w:line="254" w:lineRule="auto"/>
        <w:ind w:left="567" w:hanging="567"/>
      </w:pPr>
      <w:r>
        <w:t>Oggi il cristianesimo si è tremendamente impoverito perché ha ridotto Cristo e lo Spirito Santo a qualche principio non negoziabile di morale. Ma questa non è la missione cristiana. Il cristiano deve dare al mondo Cristo e lo Spirito Santo. </w:t>
      </w:r>
    </w:p>
    <w:p w14:paraId="4A67ECE1" w14:textId="77777777" w:rsidR="00B76950" w:rsidRDefault="00B76950" w:rsidP="00B76950">
      <w:pPr>
        <w:pStyle w:val="Nessunaspaziatura"/>
        <w:numPr>
          <w:ilvl w:val="0"/>
          <w:numId w:val="3"/>
        </w:numPr>
        <w:tabs>
          <w:tab w:val="num" w:pos="567"/>
        </w:tabs>
        <w:spacing w:after="120" w:line="254" w:lineRule="auto"/>
        <w:ind w:left="567" w:hanging="567"/>
      </w:pPr>
      <w:r>
        <w:t>Li deve dare, perché sono loro la salvezza del mondo. Mai li potrà dare se non abitano nel loro cuore, allo stesso modo che hanno abitato nel cuore della Vergine Maria. Senza Cristo e lo Spirito Santo, il cristiano precipita in una sterilità cosmica. </w:t>
      </w:r>
    </w:p>
    <w:p w14:paraId="0FF756B9"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Lui non ha altre missioni da assolvere. Lui è chiamato per far nascere Cristo nel suo cuore in modo da poterlo dare ad ogni altro uomo. Se Cristo nel suo cuore non è concepito e non nasce per essere donato, lui a nulla serve. Anzi è operatore di iniquità. </w:t>
      </w:r>
    </w:p>
    <w:p w14:paraId="1EC6A8A9" w14:textId="77777777" w:rsidR="00B76950" w:rsidRDefault="00B76950" w:rsidP="00B76950">
      <w:pPr>
        <w:pStyle w:val="Nessunaspaziatura"/>
        <w:numPr>
          <w:ilvl w:val="0"/>
          <w:numId w:val="3"/>
        </w:numPr>
        <w:tabs>
          <w:tab w:val="num" w:pos="567"/>
        </w:tabs>
        <w:spacing w:after="120" w:line="254" w:lineRule="auto"/>
        <w:ind w:left="567" w:hanging="567"/>
      </w:pPr>
      <w:r>
        <w:t>È tale perché priva il mondo della verità, della luce, della pace, della gioia, della vita eterna. Non gli dona Cristo Gesù. Non compie la sola missione utile per ogni uomo. Oggi è Natale, se oggi l’uomo partorisce Cristo per consegnarlo ad altri cuori. </w:t>
      </w:r>
    </w:p>
    <w:p w14:paraId="464130BD" w14:textId="77777777" w:rsidR="00B76950" w:rsidRDefault="00B76950" w:rsidP="00B76950">
      <w:pPr>
        <w:pStyle w:val="Nessunaspaziatura"/>
        <w:numPr>
          <w:ilvl w:val="0"/>
          <w:numId w:val="3"/>
        </w:numPr>
        <w:tabs>
          <w:tab w:val="num" w:pos="567"/>
        </w:tabs>
        <w:spacing w:after="120" w:line="254" w:lineRule="auto"/>
        <w:ind w:left="567" w:hanging="567"/>
      </w:pPr>
      <w:r>
        <w:t>Il cristiano diviene così il seno nel quale viene concepito e dal quale viene data alla luce la vera salvezza dell’umanità. Vero seno di vita eterna, verità, speranza nuova. Vero seno nel quale cresce la vita che dona vita ad ogni morte. Mistero del Natale di Gesù. </w:t>
      </w:r>
    </w:p>
    <w:p w14:paraId="4DF7983A" w14:textId="77777777" w:rsidR="00B76950" w:rsidRDefault="00B76950" w:rsidP="00B76950">
      <w:pPr>
        <w:pStyle w:val="Nessunaspaziatura"/>
        <w:numPr>
          <w:ilvl w:val="0"/>
          <w:numId w:val="3"/>
        </w:numPr>
        <w:tabs>
          <w:tab w:val="num" w:pos="567"/>
        </w:tabs>
        <w:spacing w:after="120" w:line="254" w:lineRule="auto"/>
        <w:ind w:left="567" w:hanging="567"/>
      </w:pPr>
      <w:r>
        <w:t>Vergine Maria, dal tuo purissimo seno è venuto al mondo, per il dono di te stessa al Padre, il Salvatore del mondo. Fa’ che anche per noi, per il seno del nostro cuore, Lui possa farsi corpo di redenzione.</w:t>
      </w:r>
    </w:p>
    <w:p w14:paraId="2E97D38B" w14:textId="77777777" w:rsidR="00B76950" w:rsidRDefault="00B76950" w:rsidP="00B76950">
      <w:pPr>
        <w:pStyle w:val="Titolo2"/>
      </w:pPr>
      <w:bookmarkStart w:id="133" w:name="_Toc515601268"/>
      <w:r>
        <w:t>25 Dicembre</w:t>
      </w:r>
      <w:bookmarkEnd w:id="133"/>
    </w:p>
    <w:p w14:paraId="119B599C" w14:textId="77777777" w:rsidR="00B76950" w:rsidRDefault="00B76950" w:rsidP="00B76950">
      <w:pPr>
        <w:jc w:val="both"/>
      </w:pPr>
      <w:r>
        <w:t xml:space="preserve">Natale! Il giorno della nuova Luce, nuova Vita, nuova Nascita. Agli inizi l’uomo aveva voluto farsi Dio. Oggi Dio nasce come vero uomo per insegnarci a vivere da veri uomini. Ogni volta che l’uomo si fa Dio è la rovina, il disastro dell’umanità.  </w:t>
      </w:r>
    </w:p>
    <w:p w14:paraId="0FC96E8C"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48"/>
          <w:szCs w:val="28"/>
          <w:lang w:eastAsia="it-IT"/>
        </w:rPr>
      </w:pPr>
      <w:bookmarkStart w:id="134" w:name="_Toc497462157"/>
      <w:bookmarkStart w:id="135" w:name="_Toc515601269"/>
      <w:r>
        <w:rPr>
          <w:rFonts w:ascii="Book Antiqua" w:eastAsia="Times New Roman" w:hAnsi="Book Antiqua" w:cs="Arial"/>
          <w:b/>
          <w:bCs/>
          <w:kern w:val="32"/>
          <w:sz w:val="36"/>
          <w:szCs w:val="28"/>
          <w:lang w:eastAsia="it-IT"/>
        </w:rPr>
        <w:t>Radunerà i suoi eletti dai quattro venti</w:t>
      </w:r>
      <w:bookmarkEnd w:id="134"/>
      <w:bookmarkEnd w:id="135"/>
    </w:p>
    <w:p w14:paraId="3DA29F2A"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sz w:val="24"/>
          <w:szCs w:val="16"/>
          <w:lang w:eastAsia="it-IT"/>
        </w:rPr>
        <w:t xml:space="preserve">Nei Vangeli si parla con grande chiarezza di ciò che avverrà alla fine del mondo, quando il Signore creerà cieli nuovi e terra nuova. Vi sarà la separazione eterna tra quanti fecero il bene e quanti invece hanno consegnato la loro vita al male. Così l’apostolo Giovanni: </w:t>
      </w:r>
      <w:r>
        <w:rPr>
          <w:rFonts w:ascii="Book Antiqua" w:eastAsia="Times New Roman" w:hAnsi="Book Antiqua" w:cs="Arial"/>
          <w:i/>
          <w:sz w:val="24"/>
          <w:szCs w:val="16"/>
          <w:lang w:eastAsia="it-IT"/>
        </w:rPr>
        <w:t xml:space="preserve">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5,26-29).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6,38-40).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20,12-15).  Ma per i vili e gli increduli, gli abietti e gli omicidi, gli immorali, i maghi, gli idolatri e per tutti i mentitori è riservato lo stagno ardente di fuoco e di zolfo. Questa è la seconda morte» (Ap 21,8).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22C0F1D7"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Nel Vangelo secondo Matteo prima si parla di Gesù che manda i suoi Angeli a radunare i suoi eletti. Poi anche è descritto il giudizio universale: “</w:t>
      </w:r>
      <w:r>
        <w:rPr>
          <w:rFonts w:ascii="Book Antiqua" w:eastAsia="Times New Roman" w:hAnsi="Book Antiqua" w:cs="Arial"/>
          <w:i/>
          <w:sz w:val="24"/>
          <w:szCs w:val="16"/>
          <w:lang w:eastAsia="it-IT"/>
        </w:rPr>
        <w:t xml:space="preserve">Allora comparirà in cielo il segno del Figlio dell’uomo e allora si batteranno il petto tutte le tribù della terra, e vedranno il Figlio dell’uomo venire sulle nubi del cielo con grande potenza e gloria. Egli manderà i suoi angeli, con </w:t>
      </w:r>
      <w:r>
        <w:rPr>
          <w:rFonts w:ascii="Book Antiqua" w:eastAsia="Times New Roman" w:hAnsi="Book Antiqua" w:cs="Arial"/>
          <w:i/>
          <w:sz w:val="24"/>
          <w:szCs w:val="16"/>
          <w:lang w:eastAsia="it-IT"/>
        </w:rPr>
        <w:lastRenderedPageBreak/>
        <w:t xml:space="preserve">una grande tromba, ed essi raduneranno i suoi eletti dai quattro venti, da un estremo all’altro dei cieli (Mt 24,30-32). 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(Mt 25,31-33). </w:t>
      </w:r>
      <w:r>
        <w:rPr>
          <w:rFonts w:ascii="Book Antiqua" w:eastAsia="Times New Roman" w:hAnsi="Book Antiqua" w:cs="Arial"/>
          <w:sz w:val="24"/>
          <w:szCs w:val="16"/>
          <w:lang w:eastAsia="it-IT"/>
        </w:rPr>
        <w:t xml:space="preserve">Questa descrizione è solo del Vangelo secondo Matteo. </w:t>
      </w:r>
    </w:p>
    <w:p w14:paraId="5F0A87F1"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sz w:val="24"/>
          <w:szCs w:val="16"/>
          <w:lang w:eastAsia="it-IT"/>
        </w:rPr>
        <w:t>In Luca si è invitati a porre ogni attenzione per essere trovati vigilanti. Il giudizio è nascosto nelle Parole di Gesù: “</w:t>
      </w:r>
      <w:r>
        <w:rPr>
          <w:rFonts w:ascii="Book Antiqua" w:eastAsia="Times New Roman" w:hAnsi="Book Antiqua" w:cs="Arial"/>
          <w:i/>
          <w:sz w:val="24"/>
          <w:szCs w:val="16"/>
          <w:lang w:eastAsia="it-IT"/>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21,34-38). </w:t>
      </w:r>
    </w:p>
    <w:p w14:paraId="320E034A"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In Marco viene data la notizia di Gesù che raduna i suoi eletti. Non si parla del giudizio: </w:t>
      </w:r>
    </w:p>
    <w:p w14:paraId="5EA10672"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(Mc 13,14-27). </w:t>
      </w:r>
    </w:p>
    <w:p w14:paraId="62813813"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sz w:val="24"/>
          <w:szCs w:val="16"/>
          <w:lang w:eastAsia="it-IT"/>
        </w:rPr>
        <w:t>Come in Luca il giudizio è nascosto nelle Parole: “</w:t>
      </w:r>
      <w:r>
        <w:rPr>
          <w:rFonts w:ascii="Book Antiqua" w:eastAsia="Times New Roman" w:hAnsi="Book Antiqua" w:cs="Arial"/>
          <w:i/>
          <w:sz w:val="24"/>
          <w:szCs w:val="16"/>
          <w:lang w:eastAsia="it-IT"/>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13,33-37). </w:t>
      </w:r>
    </w:p>
    <w:p w14:paraId="125129FD"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La Madre di Gesù, Angeli, Santi ci ottengano la grazia di credere in queste parole di vita eterna.</w:t>
      </w:r>
    </w:p>
    <w:p w14:paraId="4EC496C4" w14:textId="77777777" w:rsidR="00B76950" w:rsidRPr="00B76950" w:rsidRDefault="00B76950" w:rsidP="00B76950">
      <w:pPr>
        <w:pStyle w:val="Nessunaspaziatura"/>
        <w:numPr>
          <w:ilvl w:val="0"/>
          <w:numId w:val="0"/>
        </w:numPr>
        <w:tabs>
          <w:tab w:val="left" w:pos="708"/>
        </w:tabs>
        <w:ind w:left="567"/>
        <w:rPr>
          <w:rFonts w:cs="Arial"/>
          <w:sz w:val="24"/>
        </w:rPr>
      </w:pPr>
    </w:p>
    <w:p w14:paraId="66D8BE75" w14:textId="77777777" w:rsidR="00B76950" w:rsidRDefault="00B76950" w:rsidP="00B76950">
      <w:pPr>
        <w:pStyle w:val="Nessunaspaziatura"/>
        <w:numPr>
          <w:ilvl w:val="0"/>
          <w:numId w:val="3"/>
        </w:numPr>
        <w:tabs>
          <w:tab w:val="num" w:pos="567"/>
        </w:tabs>
        <w:spacing w:after="120" w:line="254" w:lineRule="auto"/>
        <w:ind w:left="567" w:hanging="567"/>
      </w:pPr>
      <w:r>
        <w:t>La preghiera è la perfetta confessione della verità di Dio e dell’uomo. Dio è il Santo, la Vita, la Provvidenza, la Benedizione, la Misericordia, la Luce, la Verità, la Giustizia, l’Amore, la Compassione, il Perdono, la Giustificazione, la Riconciliazione. </w:t>
      </w:r>
    </w:p>
    <w:p w14:paraId="240F85DE" w14:textId="77777777" w:rsidR="00B76950" w:rsidRDefault="00B76950" w:rsidP="00B76950">
      <w:pPr>
        <w:pStyle w:val="Nessunaspaziatura"/>
        <w:numPr>
          <w:ilvl w:val="0"/>
          <w:numId w:val="3"/>
        </w:numPr>
        <w:tabs>
          <w:tab w:val="num" w:pos="567"/>
        </w:tabs>
        <w:spacing w:after="120" w:line="254" w:lineRule="auto"/>
        <w:ind w:left="567" w:hanging="567"/>
      </w:pPr>
      <w:r>
        <w:t>L’uomo è peccato, morte, maledizione, egoismo, tenebra, falsità, ingiustizia, odio, durezza del cuore, vendetta, corruzione, ostinazione nel male. La sua vocazione è una sola: divenire a perfetta immagine e somiglianza del suo Creatore. </w:t>
      </w:r>
    </w:p>
    <w:p w14:paraId="028F56B1" w14:textId="77777777" w:rsidR="00B76950" w:rsidRDefault="00B76950" w:rsidP="00B76950">
      <w:pPr>
        <w:pStyle w:val="Nessunaspaziatura"/>
        <w:numPr>
          <w:ilvl w:val="0"/>
          <w:numId w:val="3"/>
        </w:numPr>
        <w:tabs>
          <w:tab w:val="num" w:pos="567"/>
        </w:tabs>
        <w:spacing w:after="120" w:line="254" w:lineRule="auto"/>
        <w:ind w:left="567" w:hanging="567"/>
      </w:pPr>
      <w:r>
        <w:t>Come farà ad essere ad immagine e a somiglianza del suo Dio? Chiedendo a Dio che lo faccia Vita, Benedizione, Misericordia, Luce, Verità, Giustizia, Amore, Compassione, Perdono, Giustificazione, Riconciliazione. La preghiera è confessione della verità. </w:t>
      </w:r>
    </w:p>
    <w:p w14:paraId="4FFD6AE3" w14:textId="77777777" w:rsidR="00B76950" w:rsidRDefault="00B76950" w:rsidP="00B76950">
      <w:pPr>
        <w:pStyle w:val="Nessunaspaziatura"/>
        <w:numPr>
          <w:ilvl w:val="0"/>
          <w:numId w:val="3"/>
        </w:numPr>
        <w:tabs>
          <w:tab w:val="num" w:pos="567"/>
        </w:tabs>
        <w:spacing w:after="120" w:line="254" w:lineRule="auto"/>
        <w:ind w:left="567" w:hanging="567"/>
      </w:pPr>
      <w:r>
        <w:lastRenderedPageBreak/>
        <w:t>Si confessa la verità di Dio. Dio va lodato, benedetto, esaltato, celebrato, ringraziato in eterno, perché la sola fonte di ogni bene. Si confessa la povertà di natura e di peccato dell’uomo e con grande umiltà si chiede a Lui quanto è necessario per il nostro essere. </w:t>
      </w:r>
    </w:p>
    <w:p w14:paraId="47FA7536" w14:textId="77777777" w:rsidR="00B76950" w:rsidRDefault="00B76950" w:rsidP="00B76950">
      <w:pPr>
        <w:pStyle w:val="Nessunaspaziatura"/>
        <w:numPr>
          <w:ilvl w:val="0"/>
          <w:numId w:val="3"/>
        </w:numPr>
        <w:tabs>
          <w:tab w:val="num" w:pos="567"/>
        </w:tabs>
        <w:spacing w:after="120" w:line="254" w:lineRule="auto"/>
        <w:ind w:left="567" w:hanging="567"/>
      </w:pPr>
      <w:r>
        <w:t>Gesù è vero uomo. È anche vero Figlio del Padre. Lui conosce la verità del Padre Conosce la verità del suo essere Figlio e della sua umanità. La preghiera in Lui è la confessione della purissima verità del Padre e della sua verità secondo Dio, in Dio. </w:t>
      </w:r>
    </w:p>
    <w:p w14:paraId="6E6F74ED" w14:textId="77777777" w:rsidR="00B76950" w:rsidRDefault="00B76950" w:rsidP="00B76950">
      <w:pPr>
        <w:pStyle w:val="Nessunaspaziatura"/>
        <w:numPr>
          <w:ilvl w:val="0"/>
          <w:numId w:val="3"/>
        </w:numPr>
        <w:tabs>
          <w:tab w:val="num" w:pos="567"/>
        </w:tabs>
        <w:spacing w:after="120" w:line="254" w:lineRule="auto"/>
        <w:ind w:left="567" w:hanging="567"/>
      </w:pPr>
      <w:r>
        <w:t>Il Padre è la sorgente di ogni sapienza, rivelazione, vita. Il Padre ha costituito il Figlio il solo Datore ad ogni uomo della sua sapienza, rivelazione, vita. Chi crede in Cristo, crede nel Padre. Chi accoglie Cristo accoglie il Padre. Non vi sono altre vie. </w:t>
      </w:r>
    </w:p>
    <w:p w14:paraId="44E59FE8" w14:textId="77777777" w:rsidR="00B76950" w:rsidRDefault="00B76950" w:rsidP="00B76950">
      <w:pPr>
        <w:pStyle w:val="Nessunaspaziatura"/>
        <w:numPr>
          <w:ilvl w:val="0"/>
          <w:numId w:val="3"/>
        </w:numPr>
        <w:tabs>
          <w:tab w:val="num" w:pos="567"/>
        </w:tabs>
        <w:spacing w:after="120" w:line="254" w:lineRule="auto"/>
        <w:ind w:left="567" w:hanging="567"/>
      </w:pPr>
      <w:r>
        <w:t>Chi conosce Cristo conosce il Padre. Se Cristo è disprezzato, rifiutato, negato, sconfessato, scacciato dalla nostre città, è Dio che viene scacciato. Ma se Dio è scacciato, ogni sapienza, rivelazione, conoscenza, vita sono scacciate. </w:t>
      </w:r>
    </w:p>
    <w:p w14:paraId="38347234" w14:textId="77777777" w:rsidR="00B76950" w:rsidRDefault="00B76950" w:rsidP="00B76950">
      <w:pPr>
        <w:pStyle w:val="Nessunaspaziatura"/>
        <w:numPr>
          <w:ilvl w:val="0"/>
          <w:numId w:val="3"/>
        </w:numPr>
        <w:tabs>
          <w:tab w:val="num" w:pos="567"/>
        </w:tabs>
        <w:spacing w:after="120" w:line="254" w:lineRule="auto"/>
        <w:ind w:left="567" w:hanging="567"/>
      </w:pPr>
      <w:r>
        <w:t>La verità di Dio deve essere verità dell’uomo, per accedere a Dio nella preghiera. Chi è Dio? Colui che manda il Figlio suo per chiedere all’uomo la riconciliazione, offrendogli perdono, pace, vita. Chi è l’uomo? Colui che deve offrire ad ogni fratello la pace. </w:t>
      </w:r>
    </w:p>
    <w:p w14:paraId="4F0E1672" w14:textId="77777777" w:rsidR="00B76950" w:rsidRDefault="00B76950" w:rsidP="00B76950">
      <w:pPr>
        <w:pStyle w:val="Nessunaspaziatura"/>
        <w:numPr>
          <w:ilvl w:val="0"/>
          <w:numId w:val="3"/>
        </w:numPr>
        <w:tabs>
          <w:tab w:val="num" w:pos="567"/>
        </w:tabs>
        <w:spacing w:after="120" w:line="254" w:lineRule="auto"/>
        <w:ind w:left="567" w:hanging="567"/>
      </w:pPr>
      <w:r>
        <w:t>Non si può pregare Dio, che ci offre il suo Figlio Crocifisso per la nostra riconciliazione, da non riconciliati con i fratelli. È una preghiera vana, oltre che peccaminosa, perché frutto del peccato che è in noi. Si prega da amici di Dio e amici con gli uomini. </w:t>
      </w:r>
    </w:p>
    <w:p w14:paraId="6A800048" w14:textId="77777777" w:rsidR="00B76950" w:rsidRDefault="00B76950" w:rsidP="00B76950">
      <w:pPr>
        <w:pStyle w:val="Nessunaspaziatura"/>
        <w:numPr>
          <w:ilvl w:val="0"/>
          <w:numId w:val="3"/>
        </w:numPr>
        <w:tabs>
          <w:tab w:val="num" w:pos="567"/>
        </w:tabs>
        <w:spacing w:after="120" w:line="254" w:lineRule="auto"/>
        <w:ind w:left="567" w:hanging="567"/>
      </w:pPr>
      <w:r>
        <w:t>Si prega dalla nostra povertà, non dalla nostra falsa e menzognera ricchezza. Dall’umiltà mai dalla superbia. Si prega per lodare Dio, mai per esaltare noi stessi. Una preghiera nella non confessione di ciò che siamo, mai è gradita al Signore. </w:t>
      </w:r>
    </w:p>
    <w:p w14:paraId="4B97C770" w14:textId="77777777" w:rsidR="00B76950" w:rsidRDefault="00B76950" w:rsidP="00B76950">
      <w:pPr>
        <w:pStyle w:val="Nessunaspaziatura"/>
        <w:numPr>
          <w:ilvl w:val="0"/>
          <w:numId w:val="3"/>
        </w:numPr>
        <w:tabs>
          <w:tab w:val="num" w:pos="567"/>
        </w:tabs>
        <w:spacing w:after="120" w:line="254" w:lineRule="auto"/>
        <w:ind w:left="567" w:hanging="567"/>
      </w:pPr>
      <w:r>
        <w:t>Chi vuole pregare secondo verità, deve pregare dalla verità di Dio, per ottenere da Dio la sua verità umana. Non è verità umana l’odio e il rancore, la vendetta e il non perdono. Non è verità umana servirsi di Dio per innalzare se stessi nella falsità. </w:t>
      </w:r>
    </w:p>
    <w:p w14:paraId="18CAE224" w14:textId="77777777" w:rsidR="00B76950" w:rsidRDefault="00B76950" w:rsidP="00B76950">
      <w:pPr>
        <w:pStyle w:val="Nessunaspaziatura"/>
        <w:numPr>
          <w:ilvl w:val="0"/>
          <w:numId w:val="3"/>
        </w:numPr>
        <w:tabs>
          <w:tab w:val="num" w:pos="567"/>
        </w:tabs>
        <w:spacing w:after="120" w:line="254" w:lineRule="auto"/>
        <w:ind w:left="567" w:hanging="567"/>
      </w:pPr>
      <w:r>
        <w:t>Dove l’uomo attinge la pienezza della sua verità umana? In Cristo Gesù per mezzo del suo Santo Spirito, per la mediazione di grazia e verità della Chiesa. Dove l’uomo vive la pienezza della sua verità? Solo in Cristo, per mezzo dello Spirito Santo. </w:t>
      </w:r>
    </w:p>
    <w:p w14:paraId="3A52395F" w14:textId="77777777" w:rsidR="00B76950" w:rsidRDefault="00B76950" w:rsidP="00B76950">
      <w:pPr>
        <w:pStyle w:val="Nessunaspaziatura"/>
        <w:numPr>
          <w:ilvl w:val="0"/>
          <w:numId w:val="3"/>
        </w:numPr>
        <w:tabs>
          <w:tab w:val="num" w:pos="567"/>
        </w:tabs>
        <w:spacing w:after="120" w:line="254" w:lineRule="auto"/>
        <w:ind w:left="567" w:hanging="567"/>
      </w:pPr>
      <w:r>
        <w:t>La Chiesa deve seminare Cristo Gesù in ogni cuore, seminando il Vangelo nello Spirito Santo. Se Cristo Gesù non viene seminato nei cuori, neanche potrà nascere in essi. Se non nasce neanche potrà trasformare la vita dell’uomo in vita cristica. </w:t>
      </w:r>
    </w:p>
    <w:p w14:paraId="7F6FD77C" w14:textId="77777777" w:rsidR="00B76950" w:rsidRDefault="00B76950" w:rsidP="00B76950">
      <w:pPr>
        <w:pStyle w:val="Nessunaspaziatura"/>
        <w:numPr>
          <w:ilvl w:val="0"/>
          <w:numId w:val="3"/>
        </w:numPr>
        <w:tabs>
          <w:tab w:val="num" w:pos="567"/>
        </w:tabs>
        <w:spacing w:after="120" w:line="254" w:lineRule="auto"/>
        <w:ind w:left="567" w:hanging="567"/>
      </w:pPr>
      <w:r>
        <w:t>È questo l’errore cristiano dei nostri giorni. Si vogliono i frutti di una vita cristica, senza Cristo che venga seminato nei cuori, senza Cristo che cresca in noi, senza Cristo che venga donato, seminando, nello Spirito Santo, la Parola della verità e della luce.</w:t>
      </w:r>
    </w:p>
    <w:p w14:paraId="00AAB86C" w14:textId="77777777" w:rsidR="00B76950" w:rsidRDefault="00B76950" w:rsidP="00B76950">
      <w:pPr>
        <w:pStyle w:val="Nessunaspaziatura"/>
        <w:numPr>
          <w:ilvl w:val="0"/>
          <w:numId w:val="3"/>
        </w:numPr>
        <w:tabs>
          <w:tab w:val="num" w:pos="567"/>
        </w:tabs>
        <w:spacing w:after="120" w:line="254" w:lineRule="auto"/>
        <w:ind w:left="567" w:hanging="567"/>
      </w:pPr>
      <w:r>
        <w:t>Solo Cristo può produrre i frutti di Cristo. Se il cristiano non diventa Cristo, mai potrà produrre i frutti di Cristo. Tutti vorrebbero un mondo simile al paradiso terrestre. Ma prima devono formare Cristo nella loro vita. Si forma Cristo si producono i suoi frutti. </w:t>
      </w:r>
    </w:p>
    <w:p w14:paraId="3071AAD4" w14:textId="77777777" w:rsidR="00B76950" w:rsidRDefault="00B76950" w:rsidP="00B76950">
      <w:pPr>
        <w:pStyle w:val="Nessunaspaziatura"/>
        <w:numPr>
          <w:ilvl w:val="0"/>
          <w:numId w:val="3"/>
        </w:numPr>
        <w:tabs>
          <w:tab w:val="num" w:pos="567"/>
        </w:tabs>
        <w:spacing w:after="120" w:line="254" w:lineRule="auto"/>
        <w:ind w:left="567" w:hanging="567"/>
      </w:pPr>
      <w:r>
        <w:t>È questo il vero mistero del Natale: il Padre ci dona il Figlio suo Unigenito nella carne, perché divenendo suo vero corpo, possiamo perpetuare nel mondo la sua vita che è purissima luce, verità, giustizia, misericordia, santità del Padre. </w:t>
      </w:r>
    </w:p>
    <w:p w14:paraId="13B34536" w14:textId="77777777" w:rsidR="00B76950" w:rsidRDefault="00B76950" w:rsidP="00B76950">
      <w:pPr>
        <w:pStyle w:val="Nessunaspaziatura"/>
        <w:numPr>
          <w:ilvl w:val="0"/>
          <w:numId w:val="3"/>
        </w:numPr>
        <w:tabs>
          <w:tab w:val="num" w:pos="567"/>
        </w:tabs>
        <w:spacing w:after="120" w:line="254" w:lineRule="auto"/>
        <w:ind w:left="567" w:hanging="567"/>
      </w:pPr>
      <w:r>
        <w:t>Il Natale non è la contemplazione del Cristo fuori di noi, è invece la nascita di Cristo Gesù in noi. Nascendo Lui in noi e crescendo per opera dello Spirito Santo, per la mediazione della Chiesa, noi produciamo i suoi frutti di verità, carità, giustizia. </w:t>
      </w:r>
    </w:p>
    <w:p w14:paraId="5F72DE74" w14:textId="77777777" w:rsidR="00B76950" w:rsidRDefault="00B76950" w:rsidP="00B76950">
      <w:pPr>
        <w:pStyle w:val="Nessunaspaziatura"/>
        <w:numPr>
          <w:ilvl w:val="0"/>
          <w:numId w:val="3"/>
        </w:numPr>
        <w:tabs>
          <w:tab w:val="num" w:pos="567"/>
        </w:tabs>
        <w:spacing w:after="120" w:line="254" w:lineRule="auto"/>
        <w:ind w:left="567" w:hanging="567"/>
      </w:pPr>
      <w:r>
        <w:t>Non è Natale pensare Cristo fuori di noi, come solo distributore di ogni grazia. Come non è possibile pensare Dio senza Cristo. Dio è colui che dona Cristo. Così è impossibile pensare il cristiano senza Cristo. Il cristiano è colui che dona Cristo. </w:t>
      </w:r>
    </w:p>
    <w:p w14:paraId="54CCE251" w14:textId="77777777" w:rsidR="00B76950" w:rsidRDefault="00B76950" w:rsidP="00B76950">
      <w:pPr>
        <w:pStyle w:val="Nessunaspaziatura"/>
        <w:numPr>
          <w:ilvl w:val="0"/>
          <w:numId w:val="3"/>
        </w:numPr>
        <w:tabs>
          <w:tab w:val="num" w:pos="567"/>
        </w:tabs>
        <w:spacing w:after="120" w:line="254" w:lineRule="auto"/>
        <w:ind w:left="567" w:hanging="567"/>
      </w:pPr>
      <w:r>
        <w:t>Se il cristiano non genera Cristo nel suo cuore, mai potrà donare Cristo. Il frutto del cristiano è Cristo. Donando Cristo dona tutti i beni di Cristo. Se non dona Cristo, lui stesso è senza Cristo e mai potrà dare i doni di Gesù Signore. </w:t>
      </w:r>
    </w:p>
    <w:p w14:paraId="53131B3C"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Natale: nascita di Cristo nel cuore del cristiano perché il cristiano lo faccia nascere per opera dello Spirito Santo in ogni altro cuore. Cristo non è il Maestro che insegna come si vive da veri uomini. Lui è venuto, viene per creare il vero uomo in Lui. </w:t>
      </w:r>
    </w:p>
    <w:p w14:paraId="1F08B686" w14:textId="77777777" w:rsidR="00B76950" w:rsidRDefault="00B76950" w:rsidP="00B76950">
      <w:pPr>
        <w:pStyle w:val="Nessunaspaziatura"/>
        <w:numPr>
          <w:ilvl w:val="0"/>
          <w:numId w:val="3"/>
        </w:numPr>
        <w:tabs>
          <w:tab w:val="num" w:pos="567"/>
        </w:tabs>
        <w:spacing w:after="120" w:line="254" w:lineRule="auto"/>
        <w:ind w:left="567" w:hanging="567"/>
      </w:pPr>
      <w:r>
        <w:t>Natale: Come lo Spirito Santo ha “creato” Cristo vero uomo nel seno della Vergine Maria, generando il Figlio di Dio nel suo seno, così vuole generare Cristo in noi, perché per noi, come per Maria, sia dato ad ogni uomo. </w:t>
      </w:r>
    </w:p>
    <w:p w14:paraId="2C4EF179" w14:textId="77777777" w:rsidR="00B76950" w:rsidRDefault="00B76950" w:rsidP="00B76950">
      <w:pPr>
        <w:pStyle w:val="Nessunaspaziatura"/>
        <w:numPr>
          <w:ilvl w:val="0"/>
          <w:numId w:val="3"/>
        </w:numPr>
        <w:tabs>
          <w:tab w:val="num" w:pos="567"/>
        </w:tabs>
        <w:spacing w:after="120" w:line="254" w:lineRule="auto"/>
        <w:ind w:left="567" w:hanging="567"/>
      </w:pPr>
      <w:r>
        <w:t>Madre di Gesù, aiuta ogni cristiano perché comprenda il suo grande mistero. Cristo vuole divenire suo corpo perché dal suo corpo possa donarsi ad ogni altro uomo. Faì, o Madre, che questa verità mai sia dimenticata.</w:t>
      </w:r>
    </w:p>
    <w:p w14:paraId="6B926AAC" w14:textId="77777777" w:rsidR="00B76950" w:rsidRDefault="00B76950" w:rsidP="00B76950">
      <w:pPr>
        <w:pStyle w:val="Nessunaspaziatura"/>
        <w:numPr>
          <w:ilvl w:val="0"/>
          <w:numId w:val="0"/>
        </w:numPr>
        <w:tabs>
          <w:tab w:val="left" w:pos="708"/>
        </w:tabs>
        <w:ind w:left="567"/>
      </w:pPr>
    </w:p>
    <w:p w14:paraId="6B133FC5" w14:textId="77777777" w:rsidR="00B76950" w:rsidRDefault="00B76950" w:rsidP="00B76950">
      <w:pPr>
        <w:pStyle w:val="Nessunaspaziatura"/>
        <w:numPr>
          <w:ilvl w:val="0"/>
          <w:numId w:val="3"/>
        </w:numPr>
        <w:tabs>
          <w:tab w:val="num" w:pos="567"/>
        </w:tabs>
        <w:spacing w:after="120" w:line="254" w:lineRule="auto"/>
        <w:ind w:left="567" w:hanging="567"/>
      </w:pPr>
      <w:r>
        <w:t>Mi è stata rivolta una domanda particolare che coinvolge la mia persona: “Non voglio sapere chi è il presbitero secondo la dottrina cattolica, ma conoscere come tu vedi il presbitero. Come tu pensi lo veda oggi lo Spirito Santo”. Domanda difficile, impossibile dare risposta. </w:t>
      </w:r>
    </w:p>
    <w:p w14:paraId="5C8248FF" w14:textId="77777777" w:rsidR="00B76950" w:rsidRDefault="00B76950" w:rsidP="00B76950">
      <w:pPr>
        <w:pStyle w:val="Nessunaspaziatura"/>
        <w:numPr>
          <w:ilvl w:val="0"/>
          <w:numId w:val="3"/>
        </w:numPr>
        <w:tabs>
          <w:tab w:val="num" w:pos="567"/>
        </w:tabs>
        <w:spacing w:after="120" w:line="254" w:lineRule="auto"/>
        <w:ind w:left="567" w:hanging="567"/>
      </w:pPr>
      <w:r>
        <w:t>Poiché la domanda è stata posta, azzardo una risposta. Di certo altri avranno altre visioni. Non si entra nel merito della verità più vera o meno vera, più giusta o meno giusta. È questione invece di una richiesta al singolo e del singolo deve restare. </w:t>
      </w:r>
    </w:p>
    <w:p w14:paraId="0D375627" w14:textId="77777777" w:rsidR="00B76950" w:rsidRDefault="00B76950" w:rsidP="00B76950">
      <w:pPr>
        <w:pStyle w:val="Nessunaspaziatura"/>
        <w:numPr>
          <w:ilvl w:val="0"/>
          <w:numId w:val="3"/>
        </w:numPr>
        <w:tabs>
          <w:tab w:val="num" w:pos="567"/>
        </w:tabs>
        <w:spacing w:after="120" w:line="254" w:lineRule="auto"/>
        <w:ind w:left="567" w:hanging="567"/>
      </w:pPr>
      <w:r>
        <w:t>Al Presbitero penso si debba applicare quanto Gesù dice di sé nella sinagoga di Nazaret. Con la consacrazione, egli riceve lo Spirito Santo per la missione. La missione la può esercitare sempre e solo nella comunione gerarchica che passa per l’obbedienza al Vescovo. </w:t>
      </w:r>
    </w:p>
    <w:p w14:paraId="1EF0BEC8" w14:textId="77777777" w:rsidR="00B76950" w:rsidRDefault="00B76950" w:rsidP="00B76950">
      <w:pPr>
        <w:pStyle w:val="Nessunaspaziatura"/>
        <w:numPr>
          <w:ilvl w:val="0"/>
          <w:numId w:val="3"/>
        </w:numPr>
        <w:tabs>
          <w:tab w:val="num" w:pos="567"/>
        </w:tabs>
        <w:spacing w:after="120" w:line="254" w:lineRule="auto"/>
        <w:ind w:left="567" w:hanging="567"/>
      </w:pPr>
      <w:r>
        <w:t>Lo Spirito del Signore è sopra di me; per questo mi ha consacrato con l’unzione e mi ha mandato a portare ai poveri il lieto annuncio… </w:t>
      </w:r>
    </w:p>
    <w:p w14:paraId="14D3C35E" w14:textId="77777777" w:rsidR="00B76950" w:rsidRDefault="00B76950" w:rsidP="00B76950">
      <w:pPr>
        <w:pStyle w:val="Nessunaspaziatura"/>
        <w:numPr>
          <w:ilvl w:val="0"/>
          <w:numId w:val="3"/>
        </w:numPr>
        <w:tabs>
          <w:tab w:val="num" w:pos="567"/>
        </w:tabs>
        <w:spacing w:after="120" w:line="254" w:lineRule="auto"/>
        <w:ind w:left="567" w:hanging="567"/>
      </w:pPr>
      <w:r>
        <w:t>A proclamare ai prigionieri la liberazione e ai ciechi la vista; a rimettere in libertà gli oppressi, a proclamare l’anno di grazia del Signore (Lc 4,18-19). </w:t>
      </w:r>
    </w:p>
    <w:p w14:paraId="1AFAB648" w14:textId="77777777" w:rsidR="00B76950" w:rsidRDefault="00B76950" w:rsidP="00B76950">
      <w:pPr>
        <w:pStyle w:val="Nessunaspaziatura"/>
        <w:numPr>
          <w:ilvl w:val="0"/>
          <w:numId w:val="3"/>
        </w:numPr>
        <w:tabs>
          <w:tab w:val="num" w:pos="567"/>
        </w:tabs>
        <w:spacing w:after="120" w:line="254" w:lineRule="auto"/>
        <w:ind w:left="567" w:hanging="567"/>
      </w:pPr>
      <w:r>
        <w:t>Credo Il presbitero sia il grande “formatore” o “creatore” di anime, usando come “materia” il cuore di Cristo. Non però un cuore di Cristo che attinge direttamente in Cristo. Sarebbe opera esterna a lui. Lui deve prima formare con il cuore di Cristo il suo cuore. </w:t>
      </w:r>
    </w:p>
    <w:p w14:paraId="1F2FA66D" w14:textId="77777777" w:rsidR="00B76950" w:rsidRDefault="00B76950" w:rsidP="00B76950">
      <w:pPr>
        <w:pStyle w:val="Nessunaspaziatura"/>
        <w:numPr>
          <w:ilvl w:val="0"/>
          <w:numId w:val="3"/>
        </w:numPr>
        <w:tabs>
          <w:tab w:val="num" w:pos="567"/>
        </w:tabs>
        <w:spacing w:after="120" w:line="254" w:lineRule="auto"/>
        <w:ind w:left="567" w:hanging="567"/>
      </w:pPr>
      <w:r>
        <w:t>Una volta e mentre forma il suo cuore con il cuore di Cristo, con il cuore di Cristo formato nel suo, prende il suo cuore e con esso forma il cuore di Cristo nelle anime. Quando non si ha il vero cuore di Cristo, è allora che avverte un senso di vuoto e anche di fallimento. </w:t>
      </w:r>
    </w:p>
    <w:p w14:paraId="021054E8" w14:textId="77777777" w:rsidR="00B76950" w:rsidRDefault="00B76950" w:rsidP="00B76950">
      <w:pPr>
        <w:pStyle w:val="Nessunaspaziatura"/>
        <w:numPr>
          <w:ilvl w:val="0"/>
          <w:numId w:val="3"/>
        </w:numPr>
        <w:tabs>
          <w:tab w:val="num" w:pos="567"/>
        </w:tabs>
        <w:spacing w:after="120" w:line="254" w:lineRule="auto"/>
        <w:ind w:left="567" w:hanging="567"/>
      </w:pPr>
      <w:r>
        <w:t>Come si conosce che un presbitero avverte il senso del vuoto del suo ministero? Quando passa dalla formazione del cuore di Cristo nelle anime ad occuparsi di cose materiali. La materia non appartiene al presbitero, perché ad esso appartengono le anime. </w:t>
      </w:r>
    </w:p>
    <w:p w14:paraId="4795E953" w14:textId="77777777" w:rsidR="00B76950" w:rsidRDefault="00B76950" w:rsidP="00B76950">
      <w:pPr>
        <w:pStyle w:val="Nessunaspaziatura"/>
        <w:numPr>
          <w:ilvl w:val="0"/>
          <w:numId w:val="3"/>
        </w:numPr>
        <w:tabs>
          <w:tab w:val="num" w:pos="567"/>
        </w:tabs>
        <w:spacing w:after="120" w:line="254" w:lineRule="auto"/>
        <w:ind w:left="567" w:hanging="567"/>
      </w:pPr>
      <w:r>
        <w:t>Questo non significa che in casi di urgenza e di necessità non possa operare le opere della carità materiali. Queste devono essere di urgenza, non di sua occupazione abituale. La sua occupazione è dare ad ogni anima il cuore di Cristo perché tutto Cristo viva nell’uomo. </w:t>
      </w:r>
    </w:p>
    <w:p w14:paraId="5D24F2F7" w14:textId="77777777" w:rsidR="00B76950" w:rsidRDefault="00B76950" w:rsidP="00B76950">
      <w:pPr>
        <w:pStyle w:val="Nessunaspaziatura"/>
        <w:numPr>
          <w:ilvl w:val="0"/>
          <w:numId w:val="3"/>
        </w:numPr>
        <w:tabs>
          <w:tab w:val="num" w:pos="567"/>
        </w:tabs>
        <w:spacing w:after="120" w:line="254" w:lineRule="auto"/>
        <w:ind w:left="567" w:hanging="567"/>
      </w:pPr>
      <w:r>
        <w:t>È una visione personale. Forse sarà vecchia o antiquata, di altri tempi. Ritengo che sia una visione o un pensiero che vada rispettato ma anche preso in considerazione. Un pezzo di pane lo possono dare tutti. Formare il cuore di Cristo solo il presbitero lo può. </w:t>
      </w:r>
    </w:p>
    <w:p w14:paraId="6D89C817" w14:textId="77777777" w:rsidR="00B76950" w:rsidRDefault="00B76950" w:rsidP="00B76950">
      <w:pPr>
        <w:pStyle w:val="Nessunaspaziatura"/>
        <w:numPr>
          <w:ilvl w:val="0"/>
          <w:numId w:val="3"/>
        </w:numPr>
        <w:tabs>
          <w:tab w:val="num" w:pos="567"/>
        </w:tabs>
        <w:spacing w:after="120" w:line="254" w:lineRule="auto"/>
        <w:ind w:left="567" w:hanging="567"/>
      </w:pPr>
      <w:r>
        <w:t>Se non formiamo il cuore di Cristo nell’uomo, non possiamo pensare che l’uomo pensi secondo Cristo. Penserà sempre secondo la carne e secondo la carne agirà. Possiamo anche dirgli che c’è un uomo dinanzi a lui da amare. La carne segue la carne. Essa non vede Cristo nell’uomo. </w:t>
      </w:r>
    </w:p>
    <w:p w14:paraId="59CE1CCE" w14:textId="77777777" w:rsidR="00B76950" w:rsidRDefault="00B76950" w:rsidP="00B76950">
      <w:pPr>
        <w:pStyle w:val="Nessunaspaziatura"/>
        <w:numPr>
          <w:ilvl w:val="0"/>
          <w:numId w:val="3"/>
        </w:numPr>
        <w:tabs>
          <w:tab w:val="num" w:pos="567"/>
        </w:tabs>
        <w:spacing w:after="120" w:line="254" w:lineRule="auto"/>
        <w:ind w:left="567" w:hanging="567"/>
      </w:pPr>
      <w:r>
        <w:t>Madre di Dio, fa che questa visione non sia del tutto considerata vana e inutile. Cristo Gesù va formato nei cuori e quest’opera solo il presbitero la può compiere. Fa’ che molti accolgano questa visione e anche la vivano come vera missione.</w:t>
      </w:r>
    </w:p>
    <w:p w14:paraId="5333EDD1" w14:textId="77777777" w:rsidR="00B76950" w:rsidRDefault="00B76950" w:rsidP="00B76950">
      <w:pPr>
        <w:pStyle w:val="Titolo2"/>
      </w:pPr>
      <w:bookmarkStart w:id="136" w:name="_Toc515601270"/>
      <w:r>
        <w:t>26 Dicembre</w:t>
      </w:r>
      <w:bookmarkEnd w:id="136"/>
      <w:r>
        <w:t xml:space="preserve"> </w:t>
      </w:r>
    </w:p>
    <w:p w14:paraId="0A3742BF"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Giusto non è chi dice di essere giusto, ma chi realmente fa la volontà di Dio. Come dalla giustizia si può passare nell’ingiustizia, così dall’ingiustizia si può ritornare nella giustizia. Nella Parola si è giusti. Se non si è nella Parola, si è ingiusti.</w:t>
      </w:r>
    </w:p>
    <w:p w14:paraId="0508485F"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56"/>
          <w:szCs w:val="28"/>
          <w:lang w:eastAsia="it-IT"/>
        </w:rPr>
      </w:pPr>
      <w:bookmarkStart w:id="137" w:name="_Toc497462159"/>
      <w:bookmarkStart w:id="138" w:name="_Toc515601271"/>
      <w:r>
        <w:rPr>
          <w:rFonts w:ascii="Book Antiqua" w:eastAsia="Times New Roman" w:hAnsi="Book Antiqua" w:cs="Arial"/>
          <w:b/>
          <w:bCs/>
          <w:kern w:val="32"/>
          <w:sz w:val="36"/>
          <w:szCs w:val="28"/>
          <w:lang w:eastAsia="it-IT"/>
        </w:rPr>
        <w:lastRenderedPageBreak/>
        <w:t>I pubblicani e le prostitute invece gli hanno creduto.</w:t>
      </w:r>
      <w:bookmarkEnd w:id="137"/>
      <w:bookmarkEnd w:id="138"/>
    </w:p>
    <w:p w14:paraId="29CD13B8"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sz w:val="24"/>
          <w:szCs w:val="16"/>
          <w:lang w:eastAsia="it-IT"/>
        </w:rPr>
        <w:t xml:space="preserve">La Parola di Gesù rivolta a quanti nel popolo del Signore erano rivestiti di una qualche autorità – scribi, farisei, capi dei sacerdoti, anziani del popolo – va illuminata con un’altra sua Parola che troviamo nel Vangelo secondo Luca: </w:t>
      </w:r>
      <w:r>
        <w:rPr>
          <w:rFonts w:ascii="Book Antiqua" w:eastAsia="Times New Roman" w:hAnsi="Book Antiqua" w:cs="Arial"/>
          <w:i/>
          <w:sz w:val="24"/>
          <w:szCs w:val="16"/>
          <w:lang w:eastAsia="it-IT"/>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Ma la Sapienza è stata riconosciuta giusta da tutti i suoi figli» (Lc 7,24-35). </w:t>
      </w:r>
    </w:p>
    <w:p w14:paraId="3B7A3DF4"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sz w:val="24"/>
          <w:szCs w:val="16"/>
          <w:lang w:eastAsia="it-IT"/>
        </w:rPr>
        <w:t>Anche l’Apostolo Giovanni ci viene in aiuto. Il Battista era vera lampada che arde e risplende, vera luce venuta da Dio, da Lui mandata. Essi però solo per un istante si sono rallegrati. L’istante è durato finché lui non ha chiesto loro una profonda, sostanziale conversione alla Parola del loro Signore. Sappiamo con quale vigore Lui annunziava la conversione e con quale fermezza chiamava farisei e scribi, razza di vipere: “</w:t>
      </w:r>
      <w:r>
        <w:rPr>
          <w:rFonts w:ascii="Book Antiqua" w:eastAsia="Times New Roman" w:hAnsi="Book Antiqua" w:cs="Arial"/>
          <w:i/>
          <w:sz w:val="24"/>
          <w:szCs w:val="16"/>
          <w:lang w:eastAsia="it-IT"/>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(Gv 5,5-31-35). </w:t>
      </w:r>
    </w:p>
    <w:p w14:paraId="5BA797C0"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Nella Parabola dei due figli, Gesù riprende e dona vigore alla Parola del Padre, già annunziata per bocca del profeta Geremia. Giusto non è chi dice di essere giusto, ma chi realmente fa la volontà di Dio. Come dalla giustizia si può passare nell’ingiustizia, così dall’ingiustizia si può ritornare nella giustizia. Si è nella Parola. Si è giusti. Non si è nella Parola. Si è ingiusti. Il primo figlio non è nella Parola. Non fa la volontà del Padre. si pente. Fa la volontà del Padre, diviene giusto. Il secondo figlio dice di volere fare la volontà del Padre. Non la fa. Lui è nell’ingiustizia. Non ha obbedito al Padre suo. È regola universale: è giusto chi è nella Parola. È ingiusto chi è fuori di essa. Scribi e farisei hanno reso vano il progetto di salvezza scritto per essi dal Signore, perché non hanno accolto la testimonianza di Giovanni il Battista che attestava che Gesù è il vero Messia. Pubblicani e peccatori, avendo accolto la Parola della salvezza, si sono convertiti, sono ritornati nella giustizia di Dio. Prima erano fuori, ora sono dentro. Farisei e scribi erano dentro, sono usciti fuori, sono ingiusti. Non si sono neanche pentiti per credergli.</w:t>
      </w:r>
    </w:p>
    <w:p w14:paraId="47757FFC"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«Che ve ne pare? Un uomo aveva due figli. Si rivolse al primo e disse: “Figlio, oggi va’ a lavorare nella vigna”. Ed egli rispose: “Non ne ho voglia”. Ma poi si pentì e vi andò. Si rivolse al secondo e </w:t>
      </w:r>
      <w:r>
        <w:rPr>
          <w:rFonts w:ascii="Book Antiqua" w:eastAsia="Times New Roman" w:hAnsi="Book Antiqua" w:cs="Arial"/>
          <w:i/>
          <w:sz w:val="24"/>
          <w:szCs w:val="16"/>
          <w:lang w:eastAsia="it-IT"/>
        </w:rPr>
        <w:lastRenderedPageBreak/>
        <w:t xml:space="preserve">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23,28-32). </w:t>
      </w:r>
    </w:p>
    <w:p w14:paraId="01BBBB38"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sz w:val="24"/>
          <w:szCs w:val="16"/>
          <w:lang w:eastAsia="it-IT"/>
        </w:rPr>
        <w:t>Questo principio possiamo applicarlo anche a noi. Siamo fuori dei Comandamenti, fuori della Parola del Signore? Siamo ingiusti. Ritorniamo nella Parola, ritorniamo nella giustizia secondo Dio. Veniamo in Chiesa, ci confessiamo. Siamo nella grazia del Signore. Usciamo fuori, pecchiamo, se ritorniamo nella nostra ingiustizia, a nulla serve essere tornati in grazia per un istante. Si è ingiusti. Se la morte dovesse venire, non saremmo salvati. Siamo nel peccato, fuori della Parola del Signore. San Pietro così ammonisce i cristiani con severo monito: “</w:t>
      </w:r>
      <w:r>
        <w:rPr>
          <w:rFonts w:ascii="Book Antiqua" w:eastAsia="Times New Roman" w:hAnsi="Book Antiqua" w:cs="Arial"/>
          <w:i/>
          <w:sz w:val="24"/>
          <w:szCs w:val="16"/>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2,20-23). </w:t>
      </w:r>
    </w:p>
    <w:p w14:paraId="1A0A1090"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La Madre di Gesù, Angeli, Santi, non permettano che torniamo nell’ingiustizia che è morte. </w:t>
      </w:r>
    </w:p>
    <w:p w14:paraId="0F2A2727" w14:textId="77777777" w:rsidR="00B76950" w:rsidRPr="00B76950" w:rsidRDefault="00B76950" w:rsidP="00B76950">
      <w:pPr>
        <w:pStyle w:val="Nessunaspaziatura"/>
        <w:numPr>
          <w:ilvl w:val="0"/>
          <w:numId w:val="0"/>
        </w:numPr>
        <w:tabs>
          <w:tab w:val="left" w:pos="708"/>
        </w:tabs>
        <w:ind w:left="567"/>
        <w:rPr>
          <w:rFonts w:cs="Arial"/>
          <w:sz w:val="24"/>
        </w:rPr>
      </w:pPr>
    </w:p>
    <w:p w14:paraId="5F2CCE8B" w14:textId="77777777" w:rsidR="00B76950" w:rsidRDefault="00B76950" w:rsidP="00B76950">
      <w:pPr>
        <w:pStyle w:val="Nessunaspaziatura"/>
        <w:numPr>
          <w:ilvl w:val="0"/>
          <w:numId w:val="3"/>
        </w:numPr>
        <w:tabs>
          <w:tab w:val="num" w:pos="567"/>
        </w:tabs>
        <w:spacing w:after="120" w:line="254" w:lineRule="auto"/>
        <w:ind w:left="567" w:hanging="567"/>
      </w:pPr>
      <w:r>
        <w:t>Andiamo per un istante nella divina eternità. L’eternità è solo di Dio. Niente è eterno se non il Signore nel suo mistero di unità e trinità. Ogni altra cosa ha iniziato ad esistere per la sua Parola onnipotente. Se ha iniziato ad esistere non è eterna. </w:t>
      </w:r>
    </w:p>
    <w:p w14:paraId="54FCA05B" w14:textId="77777777" w:rsidR="00B76950" w:rsidRDefault="00B76950" w:rsidP="00B76950">
      <w:pPr>
        <w:pStyle w:val="Nessunaspaziatura"/>
        <w:numPr>
          <w:ilvl w:val="0"/>
          <w:numId w:val="3"/>
        </w:numPr>
        <w:tabs>
          <w:tab w:val="num" w:pos="567"/>
        </w:tabs>
        <w:spacing w:after="120" w:line="254" w:lineRule="auto"/>
        <w:ind w:left="567" w:hanging="567"/>
      </w:pPr>
      <w:r>
        <w:t>Cosa vediamo in questa eternità divina? Vediamo che il Figlio vive per amare il Padre. Quella del Figlio è vita eterna consacrata all’amore del Padre suo. È la sua essenza eterna. Qualsiasi cosa il Padre chiede al Figlio, il Figlio la vive. </w:t>
      </w:r>
    </w:p>
    <w:p w14:paraId="7AA0B88B" w14:textId="77777777" w:rsidR="00B76950" w:rsidRDefault="00B76950" w:rsidP="00B76950">
      <w:pPr>
        <w:pStyle w:val="Nessunaspaziatura"/>
        <w:numPr>
          <w:ilvl w:val="0"/>
          <w:numId w:val="3"/>
        </w:numPr>
        <w:tabs>
          <w:tab w:val="num" w:pos="567"/>
        </w:tabs>
        <w:spacing w:after="120" w:line="254" w:lineRule="auto"/>
        <w:ind w:left="567" w:hanging="567"/>
      </w:pPr>
      <w:r>
        <w:t>La vita eterna del Figlio è nell’amore eterno del Padre. Il Figlio è dall’amore eterno. È anche per l’amore eterno. Il Padre chiede al Figlio di incarnarsi per redimere l’umanità peccatrice. Può il Figlio sottrarsi a quest’amore? </w:t>
      </w:r>
    </w:p>
    <w:p w14:paraId="02D4A582" w14:textId="77777777" w:rsidR="00B76950" w:rsidRDefault="00B76950" w:rsidP="00B76950">
      <w:pPr>
        <w:pStyle w:val="Nessunaspaziatura"/>
        <w:numPr>
          <w:ilvl w:val="0"/>
          <w:numId w:val="3"/>
        </w:numPr>
        <w:tabs>
          <w:tab w:val="num" w:pos="567"/>
        </w:tabs>
        <w:spacing w:after="120" w:line="254" w:lineRule="auto"/>
        <w:ind w:left="567" w:hanging="567"/>
      </w:pPr>
      <w:r>
        <w:t>Se si sottraesse diverrebbe di un’altra essenza. Sarebbe di un altro amore. Non sarebbe più Figlio. Il Figlio è dall’amore eterno per l’amore eterno. Il cristiano è dall’amore crocifisso di Cristo per il suo amore crocifisso. </w:t>
      </w:r>
    </w:p>
    <w:p w14:paraId="32DE2D31" w14:textId="77777777" w:rsidR="00B76950" w:rsidRDefault="00B76950" w:rsidP="00B76950">
      <w:pPr>
        <w:pStyle w:val="Nessunaspaziatura"/>
        <w:numPr>
          <w:ilvl w:val="0"/>
          <w:numId w:val="3"/>
        </w:numPr>
        <w:tabs>
          <w:tab w:val="num" w:pos="567"/>
        </w:tabs>
        <w:spacing w:after="120" w:line="254" w:lineRule="auto"/>
        <w:ind w:left="567" w:hanging="567"/>
      </w:pPr>
      <w:r>
        <w:t>Se Gesù crocifisso gli chiede la crocifissione, può lui sottrarsi? Se si sottrae a quest’amore, lui non è più dall’amore crocifisso di Cristo per il suo amore crocifisso. Diviene un altro amore, che non è di Gesù. Ecco la missione del cristiano; vivere per amare l’Amato. </w:t>
      </w:r>
    </w:p>
    <w:p w14:paraId="107876CA" w14:textId="77777777" w:rsidR="00B76950" w:rsidRDefault="00B76950" w:rsidP="00B76950">
      <w:pPr>
        <w:pStyle w:val="Nessunaspaziatura"/>
        <w:numPr>
          <w:ilvl w:val="0"/>
          <w:numId w:val="3"/>
        </w:numPr>
        <w:tabs>
          <w:tab w:val="num" w:pos="567"/>
        </w:tabs>
        <w:spacing w:after="120" w:line="254" w:lineRule="auto"/>
        <w:ind w:left="567" w:hanging="567"/>
      </w:pPr>
      <w:r>
        <w:t>L’Amato del cristiano è Gesù crocifisso che gli chiede la crocifissione per la salvezza. Come il Padre ha amato me, io amo voi. Come il Padre ha mandato me, io mando voi. Come il Padre chiede a me, io chiedo a voi. </w:t>
      </w:r>
    </w:p>
    <w:p w14:paraId="7871E085" w14:textId="77777777" w:rsidR="00B76950" w:rsidRDefault="00B76950" w:rsidP="00B76950">
      <w:pPr>
        <w:pStyle w:val="Nessunaspaziatura"/>
        <w:numPr>
          <w:ilvl w:val="0"/>
          <w:numId w:val="3"/>
        </w:numPr>
        <w:tabs>
          <w:tab w:val="num" w:pos="567"/>
        </w:tabs>
        <w:spacing w:after="120" w:line="254" w:lineRule="auto"/>
        <w:ind w:left="567" w:hanging="567"/>
      </w:pPr>
      <w:r>
        <w:t>Come io sono dall’amore eterno del Padre, voi siete dal mio amore eterno e crocifisso. Io sono per l’amore del Padre, voi siete per il mio amore. Se non siamo dall’Amore eterno e crocifisso neanche possiamo essere per l’Amore eterno e crocifisso. </w:t>
      </w:r>
    </w:p>
    <w:p w14:paraId="43BF56E9" w14:textId="77777777" w:rsidR="00B76950" w:rsidRDefault="00B76950" w:rsidP="00B76950">
      <w:pPr>
        <w:pStyle w:val="Nessunaspaziatura"/>
        <w:numPr>
          <w:ilvl w:val="0"/>
          <w:numId w:val="3"/>
        </w:numPr>
        <w:tabs>
          <w:tab w:val="num" w:pos="567"/>
        </w:tabs>
        <w:spacing w:after="120" w:line="254" w:lineRule="auto"/>
        <w:ind w:left="567" w:hanging="567"/>
      </w:pPr>
      <w:r>
        <w:t>Essere per è il frutto dell’essere da. È questo il più grave errore del missionario di Gesù Signore. Pensare di essere per Cristo, senza essere da Cristo. Si è per Cristo, se si è da Cristo. </w:t>
      </w:r>
    </w:p>
    <w:p w14:paraId="1E760795" w14:textId="77777777" w:rsidR="00B76950" w:rsidRDefault="00B76950" w:rsidP="00B76950">
      <w:pPr>
        <w:pStyle w:val="Nessunaspaziatura"/>
        <w:numPr>
          <w:ilvl w:val="0"/>
          <w:numId w:val="3"/>
        </w:numPr>
        <w:tabs>
          <w:tab w:val="num" w:pos="567"/>
        </w:tabs>
        <w:spacing w:after="120" w:line="254" w:lineRule="auto"/>
        <w:ind w:left="567" w:hanging="567"/>
      </w:pPr>
      <w:r>
        <w:t xml:space="preserve">Come Cristo è dal Padre ed essendo dal Padre è per il Padre, così il missionario deve essere da Cristo per essere per Cristo. Sempre. </w:t>
      </w:r>
    </w:p>
    <w:p w14:paraId="310D97ED" w14:textId="77777777" w:rsidR="00B76950" w:rsidRDefault="00B76950" w:rsidP="00B76950">
      <w:pPr>
        <w:pStyle w:val="Nessunaspaziatura"/>
        <w:numPr>
          <w:ilvl w:val="0"/>
          <w:numId w:val="3"/>
        </w:numPr>
        <w:tabs>
          <w:tab w:val="num" w:pos="567"/>
        </w:tabs>
        <w:spacing w:after="120" w:line="254" w:lineRule="auto"/>
        <w:ind w:left="567" w:hanging="567"/>
      </w:pPr>
      <w:r>
        <w:lastRenderedPageBreak/>
        <w:t>Più si è da Cristo e più si è per Cristo. Più si è dall’Amore amato e più si è per l’amore amato. Si cade dall’amore non si è più per l’amore. Oggi molti missionari falliscono nella missione perché pensano di poter essere per Cristo, senza essere da Cristo. Si è per Cristo se si è da Lui. </w:t>
      </w:r>
    </w:p>
    <w:p w14:paraId="718A2CCC" w14:textId="77777777" w:rsidR="00B76950" w:rsidRDefault="00B76950" w:rsidP="00B76950">
      <w:pPr>
        <w:pStyle w:val="Nessunaspaziatura"/>
        <w:numPr>
          <w:ilvl w:val="0"/>
          <w:numId w:val="3"/>
        </w:numPr>
        <w:tabs>
          <w:tab w:val="num" w:pos="567"/>
        </w:tabs>
        <w:spacing w:after="120" w:line="254" w:lineRule="auto"/>
        <w:ind w:left="567" w:hanging="567"/>
      </w:pPr>
      <w:r>
        <w:t>Madre di Dio, tu sei stata dall’amore di Dio tutto riversato nel tuo cuore dallo Spirito Santo. Ottienici la grazia di essere come Te: interamente pervasi dell’amore di Cristo, per Cristo.</w:t>
      </w:r>
    </w:p>
    <w:p w14:paraId="5CE575CF" w14:textId="77777777" w:rsidR="00B76950" w:rsidRDefault="00B76950" w:rsidP="00B76950">
      <w:pPr>
        <w:pStyle w:val="Nessunaspaziatura"/>
        <w:numPr>
          <w:ilvl w:val="0"/>
          <w:numId w:val="0"/>
        </w:numPr>
        <w:tabs>
          <w:tab w:val="left" w:pos="708"/>
        </w:tabs>
        <w:ind w:left="567"/>
      </w:pPr>
    </w:p>
    <w:p w14:paraId="69E56F06" w14:textId="77777777" w:rsidR="00B76950" w:rsidRDefault="00B76950" w:rsidP="00B76950">
      <w:pPr>
        <w:pStyle w:val="Nessunaspaziatura"/>
        <w:numPr>
          <w:ilvl w:val="0"/>
          <w:numId w:val="3"/>
        </w:numPr>
        <w:tabs>
          <w:tab w:val="num" w:pos="567"/>
        </w:tabs>
        <w:spacing w:after="120" w:line="254" w:lineRule="auto"/>
        <w:ind w:left="567" w:hanging="567"/>
      </w:pPr>
      <w:r>
        <w:t>Quando Gesù affida una missione sempre Lui accompagna chi da Lui è stato mandato. Nessuna missione divina può essere fatta senza Gesù. Il Signore chiama Mosè. Lo manda dal faraone perché liberi il suo popolo. Dio è con Mosè. Mosè e Dio sono una sola missione. </w:t>
      </w:r>
    </w:p>
    <w:p w14:paraId="21E11771" w14:textId="77777777" w:rsidR="00B76950" w:rsidRDefault="00B76950" w:rsidP="00B76950">
      <w:pPr>
        <w:pStyle w:val="Nessunaspaziatura"/>
        <w:numPr>
          <w:ilvl w:val="0"/>
          <w:numId w:val="3"/>
        </w:numPr>
        <w:tabs>
          <w:tab w:val="num" w:pos="567"/>
        </w:tabs>
        <w:spacing w:after="120" w:line="254" w:lineRule="auto"/>
        <w:ind w:left="567" w:hanging="567"/>
      </w:pPr>
      <w:r>
        <w:t>Mosè dona a Dio la visibilità della sua presenza e il fiato per parlare. Ogni altra cosa la compie il Signore. Mosè è lo strumento necessario a Dio. Gesù è mandato dal Padre per compiere la missione della nostra redenzione. Il Padre è con Lui. Lo Spirito Santo è con Lui. </w:t>
      </w:r>
    </w:p>
    <w:p w14:paraId="534D10DB" w14:textId="77777777" w:rsidR="00B76950" w:rsidRDefault="00B76950" w:rsidP="00B76950">
      <w:pPr>
        <w:pStyle w:val="Nessunaspaziatura"/>
        <w:numPr>
          <w:ilvl w:val="0"/>
          <w:numId w:val="3"/>
        </w:numPr>
        <w:tabs>
          <w:tab w:val="num" w:pos="567"/>
        </w:tabs>
        <w:spacing w:after="120" w:line="254" w:lineRule="auto"/>
        <w:ind w:left="567" w:hanging="567"/>
      </w:pPr>
      <w:r>
        <w:t>Gesù non è stato lasciato solo neanche per un solo istante. Il Padre e lo Spirito erano sempre dentro, fuori, accanto, intorno a Lui. Gesù manda i suoi discepoli nel mondo. Essi sono la visibilità di Cristo. Loro portano Cristo. Cristo per mezzo di loro compie ogni cosa. </w:t>
      </w:r>
    </w:p>
    <w:p w14:paraId="4E8C9459" w14:textId="77777777" w:rsidR="00B76950" w:rsidRDefault="00B76950" w:rsidP="00B76950">
      <w:pPr>
        <w:pStyle w:val="Nessunaspaziatura"/>
        <w:numPr>
          <w:ilvl w:val="0"/>
          <w:numId w:val="3"/>
        </w:numPr>
        <w:tabs>
          <w:tab w:val="num" w:pos="567"/>
        </w:tabs>
        <w:spacing w:after="120" w:line="254" w:lineRule="auto"/>
        <w:ind w:left="567" w:hanging="567"/>
      </w:pPr>
      <w:r>
        <w:t>Se è così semplice, perché spesso nel missionario non si manifesta Cristo? Cristo non si manifesta quando il missionario non ascolta la voce. Se Gesù gli dice di andare a sinistra e lui va a destra, Cristo non segue più il suo missionario, perché lui non è missionario. </w:t>
      </w:r>
    </w:p>
    <w:p w14:paraId="0223FEAA" w14:textId="77777777" w:rsidR="00B76950" w:rsidRDefault="00B76950" w:rsidP="00B76950">
      <w:pPr>
        <w:pStyle w:val="Nessunaspaziatura"/>
        <w:numPr>
          <w:ilvl w:val="0"/>
          <w:numId w:val="3"/>
        </w:numPr>
        <w:tabs>
          <w:tab w:val="num" w:pos="567"/>
        </w:tabs>
        <w:spacing w:after="120" w:line="254" w:lineRule="auto"/>
        <w:ind w:left="567" w:hanging="567"/>
      </w:pPr>
      <w:r>
        <w:t>Quando il missionario è missionario? Quando è inviato attimo per attimo da Gesù. Dio dice a Giona di recarsi a Ninive. Giona disobbedisce. Giona può predicare in ogni altra città. Dio non è con lui. Lo Spirito Santo non è con Lui. La grazia della conversione non è con lui. </w:t>
      </w:r>
    </w:p>
    <w:p w14:paraId="39ED7B8D" w14:textId="77777777" w:rsidR="00B76950" w:rsidRDefault="00B76950" w:rsidP="00B76950">
      <w:pPr>
        <w:pStyle w:val="Nessunaspaziatura"/>
        <w:numPr>
          <w:ilvl w:val="0"/>
          <w:numId w:val="3"/>
        </w:numPr>
        <w:tabs>
          <w:tab w:val="num" w:pos="567"/>
        </w:tabs>
        <w:spacing w:after="120" w:line="254" w:lineRule="auto"/>
        <w:ind w:left="567" w:hanging="567"/>
      </w:pPr>
      <w:r>
        <w:t>Dio è con Giona se Giona è con Dio. Quando Giona è con Dio? Quando è nella volontà di Dio. Dio lo afferra, lo porta a Ninive. La città si converte. È Dio che decide l’azione da compiere e non l’uomo. È Dio che manda. Non si manda uno da sé. È Dio che ordina cosa dire e cosa fare. </w:t>
      </w:r>
    </w:p>
    <w:p w14:paraId="66A9A81D" w14:textId="77777777" w:rsidR="00B76950" w:rsidRDefault="00B76950" w:rsidP="00B76950">
      <w:pPr>
        <w:pStyle w:val="Nessunaspaziatura"/>
        <w:numPr>
          <w:ilvl w:val="0"/>
          <w:numId w:val="3"/>
        </w:numPr>
        <w:tabs>
          <w:tab w:val="num" w:pos="567"/>
        </w:tabs>
        <w:spacing w:after="120" w:line="254" w:lineRule="auto"/>
        <w:ind w:left="567" w:hanging="567"/>
      </w:pPr>
      <w:r>
        <w:t>L’uomo deve limitarsi a portare Dio con sé, in modo che sia Lui a fare e a dire tutto ciò che vuole. Il missionario di Dio deve essere come il profeta. Come il vero profeta dice e fa solo quanto il Signore gli comanda. Così il missionario dice e fa solo quanto Dio gli comanda. </w:t>
      </w:r>
    </w:p>
    <w:p w14:paraId="15A353DA" w14:textId="77777777" w:rsidR="00B76950" w:rsidRDefault="00B76950" w:rsidP="00B76950">
      <w:pPr>
        <w:pStyle w:val="Nessunaspaziatura"/>
        <w:numPr>
          <w:ilvl w:val="0"/>
          <w:numId w:val="3"/>
        </w:numPr>
        <w:tabs>
          <w:tab w:val="num" w:pos="567"/>
        </w:tabs>
        <w:spacing w:after="120" w:line="254" w:lineRule="auto"/>
        <w:ind w:left="567" w:hanging="567"/>
      </w:pPr>
      <w:r>
        <w:t>Il cristiano è missionario di Gesù. Quando il missionario è con Gesù? Quando è suo vero corpo per formare il suo vero corpo. Questa è la volontà di Gesù: che si sia vero suo corpo, si formi il suo vero corpo. Si viva nel suo vero corpo, per il suo vero corpo, con esso. </w:t>
      </w:r>
    </w:p>
    <w:p w14:paraId="35D49A94" w14:textId="77777777" w:rsidR="00B76950" w:rsidRDefault="00B76950" w:rsidP="00B76950">
      <w:pPr>
        <w:pStyle w:val="Nessunaspaziatura"/>
        <w:numPr>
          <w:ilvl w:val="0"/>
          <w:numId w:val="3"/>
        </w:numPr>
        <w:tabs>
          <w:tab w:val="num" w:pos="567"/>
        </w:tabs>
        <w:spacing w:after="120" w:line="254" w:lineRule="auto"/>
        <w:ind w:left="567" w:hanging="567"/>
      </w:pPr>
      <w:r>
        <w:t>Essere con il suo vero corpo, con esso e per esso, significa che deve essere con lo Spirito Santo che è il Datore della vita a tutto il corpo. Significa che ho bisogno del carisma dell’altro come vero nutrimento per il mio. Nel corpo si è gli uni dagli altri, per e con gli altri. </w:t>
      </w:r>
    </w:p>
    <w:p w14:paraId="383AE513" w14:textId="77777777" w:rsidR="00B76950" w:rsidRDefault="00B76950" w:rsidP="00B76950">
      <w:pPr>
        <w:pStyle w:val="Nessunaspaziatura"/>
        <w:numPr>
          <w:ilvl w:val="0"/>
          <w:numId w:val="3"/>
        </w:numPr>
        <w:tabs>
          <w:tab w:val="num" w:pos="567"/>
        </w:tabs>
        <w:spacing w:after="120" w:line="254" w:lineRule="auto"/>
        <w:ind w:left="567" w:hanging="567"/>
      </w:pPr>
      <w:r>
        <w:t>Quando un missionario si separa dal carisma dell’altro, non si è più vero corpo di Cristo. Neanche quando non dona il suo carisma, si è con Cristo. La perfetta comunione è il segno che sono con Cristo. Ma come si fa ad essere di perfetta comunione? </w:t>
      </w:r>
    </w:p>
    <w:p w14:paraId="4672E46A" w14:textId="77777777" w:rsidR="00B76950" w:rsidRDefault="00B76950" w:rsidP="00B76950">
      <w:pPr>
        <w:pStyle w:val="Nessunaspaziatura"/>
        <w:numPr>
          <w:ilvl w:val="0"/>
          <w:numId w:val="3"/>
        </w:numPr>
        <w:tabs>
          <w:tab w:val="num" w:pos="567"/>
        </w:tabs>
        <w:spacing w:after="120" w:line="254" w:lineRule="auto"/>
        <w:ind w:left="567" w:hanging="567"/>
      </w:pPr>
      <w:r>
        <w:t>Mettendo se stessi a servizio del corpo. Come Cristo diede la vita per fare il suo corpo bello, radioso, senza macchia e senza rughe, così il missionario di Gesù verso il suo corpo. </w:t>
      </w:r>
    </w:p>
    <w:p w14:paraId="40B1A088" w14:textId="77777777" w:rsidR="00B76950" w:rsidRDefault="00B76950" w:rsidP="00B76950">
      <w:pPr>
        <w:pStyle w:val="Nessunaspaziatura"/>
        <w:numPr>
          <w:ilvl w:val="0"/>
          <w:numId w:val="3"/>
        </w:numPr>
        <w:tabs>
          <w:tab w:val="num" w:pos="567"/>
        </w:tabs>
        <w:spacing w:after="120" w:line="254" w:lineRule="auto"/>
        <w:ind w:left="567" w:hanging="567"/>
      </w:pPr>
      <w:r>
        <w:t>Il missionario deve lavare giorno per giorno il corpo di Cristo con il suo sangue, la sua obbedienza alla verità alla comunione, al dono perfetto. È verità eterna. Si è con il corpo di Cristo, se si è per il suo corpo. </w:t>
      </w:r>
    </w:p>
    <w:p w14:paraId="79685C11" w14:textId="77777777" w:rsidR="00B76950" w:rsidRDefault="00B76950" w:rsidP="00B76950">
      <w:pPr>
        <w:pStyle w:val="Nessunaspaziatura"/>
        <w:numPr>
          <w:ilvl w:val="0"/>
          <w:numId w:val="3"/>
        </w:numPr>
        <w:tabs>
          <w:tab w:val="num" w:pos="567"/>
        </w:tabs>
        <w:spacing w:after="120" w:line="254" w:lineRule="auto"/>
        <w:ind w:left="567" w:hanging="567"/>
      </w:pPr>
      <w:r>
        <w:t>Si è per il suo corpo se si consacra la vita ad esso. Si vive e si muore per esso. Si vive e si muore per essere secondo il comando ricevuto da Cristo Gesù. Il cristiano è sempre missionario di Gesù Signore. </w:t>
      </w:r>
    </w:p>
    <w:p w14:paraId="33A0F023" w14:textId="77777777" w:rsidR="00B76950" w:rsidRDefault="00B76950" w:rsidP="00B76950">
      <w:pPr>
        <w:pStyle w:val="Nessunaspaziatura"/>
        <w:numPr>
          <w:ilvl w:val="0"/>
          <w:numId w:val="3"/>
        </w:numPr>
        <w:tabs>
          <w:tab w:val="num" w:pos="567"/>
        </w:tabs>
        <w:spacing w:after="120" w:line="254" w:lineRule="auto"/>
        <w:ind w:left="567" w:hanging="567"/>
      </w:pPr>
      <w:r>
        <w:t>Madre di Dio, tu hai messo a servizio del Signore il tuo seno verginale e in te il Verbo si è fatto carne. Fa’ che ognuno di noi metta a servizio di Dio se stesso, perché viva e agisca per ciascuno di noi.</w:t>
      </w:r>
    </w:p>
    <w:p w14:paraId="40294136" w14:textId="77777777" w:rsidR="00B76950" w:rsidRDefault="00B76950" w:rsidP="00B76950">
      <w:pPr>
        <w:pStyle w:val="Titolo2"/>
      </w:pPr>
      <w:bookmarkStart w:id="139" w:name="_Toc515601272"/>
      <w:r>
        <w:t>27 Dicembre</w:t>
      </w:r>
      <w:bookmarkEnd w:id="139"/>
    </w:p>
    <w:p w14:paraId="09B78DEF" w14:textId="77777777" w:rsidR="00B76950" w:rsidRDefault="00B76950" w:rsidP="00B76950">
      <w:pPr>
        <w:jc w:val="both"/>
      </w:pPr>
      <w:r>
        <w:rPr>
          <w:rFonts w:ascii="Helvetica" w:hAnsi="Helvetica"/>
          <w:color w:val="14171A"/>
          <w:sz w:val="21"/>
          <w:szCs w:val="21"/>
        </w:rPr>
        <w:t>Sovente si fa più chiasso quando si dona una scarpa vecchia ad un povero, e non invece quando un parroco, un ministro del Signore consuma un’intera vita per edificare secondo giustizia e verità il corpo di Cristo.</w:t>
      </w:r>
      <w:r>
        <w:t xml:space="preserve"> </w:t>
      </w:r>
    </w:p>
    <w:p w14:paraId="61CCD114" w14:textId="77777777" w:rsidR="00B76950" w:rsidRDefault="00B76950" w:rsidP="00B76950">
      <w:pPr>
        <w:keepNext/>
        <w:spacing w:after="120"/>
        <w:jc w:val="center"/>
        <w:outlineLvl w:val="0"/>
        <w:rPr>
          <w:rFonts w:ascii="Book Antiqua" w:eastAsia="Times New Roman" w:hAnsi="Book Antiqua" w:cs="Arial"/>
          <w:b/>
          <w:bCs/>
          <w:kern w:val="32"/>
          <w:sz w:val="96"/>
          <w:szCs w:val="28"/>
          <w:lang w:eastAsia="it-IT"/>
        </w:rPr>
      </w:pPr>
      <w:bookmarkStart w:id="140" w:name="_Toc497462161"/>
      <w:bookmarkStart w:id="141" w:name="_Toc515601273"/>
      <w:r>
        <w:rPr>
          <w:rFonts w:ascii="Book Antiqua" w:eastAsia="Times New Roman" w:hAnsi="Book Antiqua" w:cs="Arial"/>
          <w:b/>
          <w:bCs/>
          <w:kern w:val="32"/>
          <w:sz w:val="36"/>
          <w:szCs w:val="28"/>
          <w:lang w:eastAsia="it-IT"/>
        </w:rPr>
        <w:lastRenderedPageBreak/>
        <w:t>Se un uomo ha cento pecore</w:t>
      </w:r>
      <w:bookmarkEnd w:id="140"/>
      <w:bookmarkEnd w:id="141"/>
    </w:p>
    <w:p w14:paraId="097DE282"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Nella Nuova Alleanza, le legge che anticamente riguardava tutti i pastori del popolo di Dio, Gesù la applica ad ogni suo discepolo, pur rimanendo separate e distinte le due responsabilità: quella dei fedeli laici e l’altra dei pastori o vescovi e dei loro collaboratori nell’ordine sacerdotale, che sono i presbiteri. Ogni membro del corpo di Cristo, secondo la sua speciale vocazione, missione, carisma, ministero dovrà prendersi cura di ogni altro suo fratello. Nessuno potrà vivere per se stesso. Cristo è morto ed è risorto per tutti. Il discepolo di Gesù deve interessarsi della salvezza di ogni uomo. Ogni uomo da lui dovrà essere portato o riportato nell’ovile. </w:t>
      </w:r>
    </w:p>
    <w:p w14:paraId="3D673A77" w14:textId="77777777" w:rsidR="00B76950" w:rsidRDefault="00B76950" w:rsidP="00B76950">
      <w:pPr>
        <w:tabs>
          <w:tab w:val="left" w:pos="851"/>
          <w:tab w:val="left" w:pos="1418"/>
          <w:tab w:val="left" w:pos="2268"/>
        </w:tabs>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C3ACBA3" w14:textId="77777777" w:rsidR="00B76950" w:rsidRDefault="00B76950" w:rsidP="00B76950">
      <w:pPr>
        <w:tabs>
          <w:tab w:val="left" w:pos="851"/>
          <w:tab w:val="left" w:pos="1418"/>
          <w:tab w:val="left" w:pos="2268"/>
        </w:tabs>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w:t>
      </w:r>
      <w:r>
        <w:rPr>
          <w:rFonts w:ascii="Book Antiqua" w:hAnsi="Book Antiqua" w:cs="Arial"/>
          <w:i/>
          <w:color w:val="000000"/>
          <w:position w:val="6"/>
          <w:sz w:val="24"/>
          <w:szCs w:val="16"/>
        </w:rPr>
        <w:t xml:space="preserve"> </w:t>
      </w:r>
      <w:r>
        <w:rPr>
          <w:rFonts w:ascii="Book Antiqua" w:hAnsi="Book Antiqua" w:cs="Arial"/>
          <w:i/>
          <w:color w:val="000000"/>
          <w:sz w:val="24"/>
          <w:szCs w:val="16"/>
        </w:rPr>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6A2EEFA" w14:textId="77777777" w:rsidR="00B76950" w:rsidRDefault="00B76950" w:rsidP="00B76950">
      <w:pPr>
        <w:tabs>
          <w:tab w:val="left" w:pos="851"/>
          <w:tab w:val="left" w:pos="1134"/>
          <w:tab w:val="left" w:pos="2268"/>
        </w:tabs>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p>
    <w:p w14:paraId="23B6C098"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lastRenderedPageBreak/>
        <w:t xml:space="preserve">Una comunità vive non solo se aggiunge sempre nuovi membri al corpo di Cristo, ma anche se cura quelli ammalati, dona vigore a quanti sono deboli, infonde speranza in chi è tribolato, cerca le pecore che si sono allontanate dall’ovile per ricondurle nuovamente in esso. Cercare le pecore confuse, smarrite, perdute è vera, anzi altissima opera di carità. Sovente però nella Chiesa si fa più chiasso quando si dona una scarpa vecchia ad un povero, e non invece quando un parroco, un ministro del Signore consuma un’intera vita per edificare secondo giustizia e verità il corpo di Cristo. Si grida perché si è vestito un corpo, si tace se si vestono le anime di Gesù. Anzi si giudica il presbitero e lo si chiama anche ozioso, solo perché si logora notte e giorno al fine di poter salvare qualche anima perché ritorni nella Chiesa e possa domani raggiungere l’ovile eterno. Questo accade perché non si crede più nella perdizione eterna e neanche nel peccato. Si pensa ormai che nessuna anima sia smarrita e di conseguenza non c’è alcun bisogno che la si riporti all’ovile. Gesù ci chiede questa carità. Va fatta. Sempre. Da tutti. </w:t>
      </w:r>
    </w:p>
    <w:p w14:paraId="35073D8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18,1-14). </w:t>
      </w:r>
    </w:p>
    <w:p w14:paraId="71D0CB6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Vergine Madre, Angeli, Santi, insegnateci la vera carità spirituale senza trascurare le altre.</w:t>
      </w:r>
    </w:p>
    <w:p w14:paraId="7218C479" w14:textId="77777777" w:rsidR="00B76950" w:rsidRPr="00B76950" w:rsidRDefault="00B76950" w:rsidP="00B76950">
      <w:pPr>
        <w:pStyle w:val="Nessunaspaziatura"/>
        <w:numPr>
          <w:ilvl w:val="0"/>
          <w:numId w:val="0"/>
        </w:numPr>
        <w:tabs>
          <w:tab w:val="left" w:pos="708"/>
        </w:tabs>
        <w:ind w:left="567"/>
        <w:rPr>
          <w:rFonts w:cs="Arial"/>
          <w:sz w:val="24"/>
        </w:rPr>
      </w:pPr>
    </w:p>
    <w:p w14:paraId="3B3658DB" w14:textId="77777777" w:rsidR="00B76950" w:rsidRDefault="00B76950" w:rsidP="00B76950">
      <w:pPr>
        <w:pStyle w:val="Nessunaspaziatura"/>
        <w:numPr>
          <w:ilvl w:val="0"/>
          <w:numId w:val="3"/>
        </w:numPr>
        <w:tabs>
          <w:tab w:val="num" w:pos="567"/>
        </w:tabs>
        <w:spacing w:after="120" w:line="254" w:lineRule="auto"/>
        <w:ind w:left="567" w:hanging="567"/>
      </w:pPr>
      <w:r>
        <w:t>Leggendo il Vangelo, possiamo affermare che Gesù ha consegnato al Padre un buon numero di pecore. Oggi si presenta al momento della morte un cristiano dinanzi al Padre. Cosa potrà dirgli al Padre? Padre, scusami se non ti ho portato alcuna pecora. </w:t>
      </w:r>
    </w:p>
    <w:p w14:paraId="2EFBAFFD" w14:textId="77777777" w:rsidR="00B76950" w:rsidRDefault="00B76950" w:rsidP="00B76950">
      <w:pPr>
        <w:pStyle w:val="Nessunaspaziatura"/>
        <w:numPr>
          <w:ilvl w:val="0"/>
          <w:numId w:val="3"/>
        </w:numPr>
        <w:tabs>
          <w:tab w:val="num" w:pos="567"/>
        </w:tabs>
        <w:spacing w:after="120" w:line="254" w:lineRule="auto"/>
        <w:ind w:left="567" w:hanging="567"/>
      </w:pPr>
      <w:r>
        <w:t>Mi hanno detto che tu non hai più bisogno della mia opera per formare il tuo regno. Ogni religione forma il tuo regno, perché ogni religione è via di salvezza. Padre, scusami se neanche io sono stato tuo regno secondo le modalità stabilite da Gesù Signore. </w:t>
      </w:r>
    </w:p>
    <w:p w14:paraId="089B3C01" w14:textId="77777777" w:rsidR="00B76950" w:rsidRDefault="00B76950" w:rsidP="00B76950">
      <w:pPr>
        <w:pStyle w:val="Nessunaspaziatura"/>
        <w:numPr>
          <w:ilvl w:val="0"/>
          <w:numId w:val="3"/>
        </w:numPr>
        <w:tabs>
          <w:tab w:val="num" w:pos="567"/>
        </w:tabs>
        <w:spacing w:after="120" w:line="254" w:lineRule="auto"/>
        <w:ind w:left="567" w:hanging="567"/>
      </w:pPr>
      <w:r>
        <w:t>Prima di ogni cosa mi hanno insegnato che la tua misericordia tutto copre, tutto scusa, tutto perdona. Anzi hanno persino aggiunto che neanche più citi in giudizio dinanzi alla tua divina maestà. </w:t>
      </w:r>
    </w:p>
    <w:p w14:paraId="4659A397" w14:textId="77777777" w:rsidR="00B76950" w:rsidRDefault="00B76950" w:rsidP="00B76950">
      <w:pPr>
        <w:pStyle w:val="Nessunaspaziatura"/>
        <w:numPr>
          <w:ilvl w:val="0"/>
          <w:numId w:val="3"/>
        </w:numPr>
        <w:tabs>
          <w:tab w:val="num" w:pos="567"/>
        </w:tabs>
        <w:spacing w:after="120" w:line="254" w:lineRule="auto"/>
        <w:ind w:left="567" w:hanging="567"/>
      </w:pPr>
      <w:r>
        <w:t>Tutti stanno gridano che tu sei un Padre solo misericordioso che ha chiuso le porte dell’inferno e ha tenuto aperte solo quelle del Paradiso. Anzi dicono che l’inferno mai è esistito. Padre, scusami, se ho fatto perdere tutte le pecore da te affidate alle mie cure. </w:t>
      </w:r>
    </w:p>
    <w:p w14:paraId="77E5BEA7" w14:textId="77777777" w:rsidR="00B76950" w:rsidRDefault="00B76950" w:rsidP="00B76950">
      <w:pPr>
        <w:pStyle w:val="Nessunaspaziatura"/>
        <w:numPr>
          <w:ilvl w:val="0"/>
          <w:numId w:val="3"/>
        </w:numPr>
        <w:tabs>
          <w:tab w:val="num" w:pos="567"/>
        </w:tabs>
        <w:spacing w:after="120" w:line="254" w:lineRule="auto"/>
        <w:ind w:left="567" w:hanging="567"/>
      </w:pPr>
      <w:r>
        <w:t>Mi hanno ammonito che non devo essere un moralista di altri tempi. Tu conosci di cosa siamo fatti e lasci impunite tutte le nostre manchevolezze. Non ho nessuna colpa, se non ti ho portato nessuna anima. Esse sono già tutte tue. Il mio lavoro sarebbe stato inutile. </w:t>
      </w:r>
    </w:p>
    <w:p w14:paraId="43D014F6" w14:textId="77777777" w:rsidR="00B76950" w:rsidRDefault="00B76950" w:rsidP="00B76950">
      <w:pPr>
        <w:pStyle w:val="Nessunaspaziatura"/>
        <w:numPr>
          <w:ilvl w:val="0"/>
          <w:numId w:val="3"/>
        </w:numPr>
        <w:tabs>
          <w:tab w:val="num" w:pos="567"/>
        </w:tabs>
        <w:spacing w:after="120" w:line="254" w:lineRule="auto"/>
        <w:ind w:left="567" w:hanging="567"/>
      </w:pPr>
      <w:r>
        <w:t>Padre, scusami, ma queste ormai sono le verità che si gridano su di te. Ma il Padre, come per il servo fannullone, mi dirà una sola parola: “Forse hai sentito me qualche volta che sono venuto e ti ho modificato la mia rivelazione? </w:t>
      </w:r>
    </w:p>
    <w:p w14:paraId="20C10ACB" w14:textId="77777777" w:rsidR="00B76950" w:rsidRDefault="00B76950" w:rsidP="00B76950">
      <w:pPr>
        <w:pStyle w:val="Nessunaspaziatura"/>
        <w:numPr>
          <w:ilvl w:val="0"/>
          <w:numId w:val="3"/>
        </w:numPr>
        <w:tabs>
          <w:tab w:val="num" w:pos="567"/>
        </w:tabs>
        <w:spacing w:after="120" w:line="254" w:lineRule="auto"/>
        <w:ind w:left="567" w:hanging="567"/>
      </w:pPr>
      <w:r>
        <w:t>Forse Cristo Signore ti si è manifestato e ti ha confermato queste mostruose falsità? Forse che lo Spirito Santo è venuto e ha scritto o suggerito un altro Vangelo. </w:t>
      </w:r>
    </w:p>
    <w:p w14:paraId="28C7D707" w14:textId="77777777" w:rsidR="00B76950" w:rsidRDefault="00B76950" w:rsidP="00B76950">
      <w:pPr>
        <w:pStyle w:val="Nessunaspaziatura"/>
        <w:numPr>
          <w:ilvl w:val="0"/>
          <w:numId w:val="3"/>
        </w:numPr>
        <w:tabs>
          <w:tab w:val="num" w:pos="567"/>
        </w:tabs>
        <w:spacing w:after="120" w:line="254" w:lineRule="auto"/>
        <w:ind w:left="567" w:hanging="567"/>
      </w:pPr>
      <w:r>
        <w:t>Non sei stato avvisato che molti sono i falsi cristi e i falsi profeti che vengono e proclamano falsità contro la verità rivelata?”. Dinanzi a queste solenni affermazioni non ci sono scusanti. Dio giudica secondo la sua Parola eterna, non secondo le nostre immaginazioni. </w:t>
      </w:r>
    </w:p>
    <w:p w14:paraId="1590F3BF" w14:textId="77777777" w:rsidR="00B76950" w:rsidRDefault="00B76950" w:rsidP="00B76950">
      <w:pPr>
        <w:pStyle w:val="Nessunaspaziatura"/>
        <w:numPr>
          <w:ilvl w:val="0"/>
          <w:numId w:val="3"/>
        </w:numPr>
        <w:tabs>
          <w:tab w:val="num" w:pos="567"/>
        </w:tabs>
        <w:spacing w:after="120" w:line="254" w:lineRule="auto"/>
        <w:ind w:left="567" w:hanging="567"/>
      </w:pPr>
      <w:r>
        <w:t>Madre Santa, rimetti nei cuori la verità del Figlio Tuo. Da essa, solo da essa è la salvezza dell’umanità.</w:t>
      </w:r>
    </w:p>
    <w:p w14:paraId="74E3B5CF" w14:textId="77777777" w:rsidR="00B76950" w:rsidRDefault="00B76950" w:rsidP="00B76950">
      <w:pPr>
        <w:pStyle w:val="Nessunaspaziatura"/>
        <w:numPr>
          <w:ilvl w:val="0"/>
          <w:numId w:val="0"/>
        </w:numPr>
        <w:tabs>
          <w:tab w:val="left" w:pos="708"/>
        </w:tabs>
        <w:ind w:left="567"/>
      </w:pPr>
    </w:p>
    <w:p w14:paraId="5EC2B4B8" w14:textId="77777777" w:rsidR="00B76950" w:rsidRDefault="00B76950" w:rsidP="00B76950">
      <w:pPr>
        <w:pStyle w:val="Nessunaspaziatura"/>
        <w:numPr>
          <w:ilvl w:val="0"/>
          <w:numId w:val="3"/>
        </w:numPr>
        <w:tabs>
          <w:tab w:val="num" w:pos="567"/>
        </w:tabs>
        <w:spacing w:after="120" w:line="254" w:lineRule="auto"/>
        <w:ind w:left="567" w:hanging="567"/>
      </w:pPr>
      <w:r>
        <w:t>Ogni figlio è dato ai genitori solo in consegna: perché lo concepiscano, lo facciano crescere, lo educhino ad amare il suo Dio e Signore, perché lo aiutino a fare la divina volontà. Quando i genitori si fanno padroni del figlio, è allora che sorgono i molti guai. </w:t>
      </w:r>
    </w:p>
    <w:p w14:paraId="6E9BCDAF"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Il corpo dell’uomo non appartiene all’uomo. È del Signore, come del Signore è la sua volontà, il suo cuore, il suo pensiero, tutta intera la sua vita. Se il Signore vuole dai genitori uno, due, tre, quattro o più figli, i genitori devono rispettare la divina volontà. </w:t>
      </w:r>
    </w:p>
    <w:p w14:paraId="6A2EA06B" w14:textId="77777777" w:rsidR="00B76950" w:rsidRDefault="00B76950" w:rsidP="00B76950">
      <w:pPr>
        <w:pStyle w:val="Nessunaspaziatura"/>
        <w:numPr>
          <w:ilvl w:val="0"/>
          <w:numId w:val="3"/>
        </w:numPr>
        <w:tabs>
          <w:tab w:val="num" w:pos="567"/>
        </w:tabs>
        <w:spacing w:after="120" w:line="254" w:lineRule="auto"/>
        <w:ind w:left="567" w:hanging="567"/>
      </w:pPr>
      <w:r>
        <w:t>Invece oggi l’uomo, anche cristiano, si è fatto lui signore del suo corpo, del suo cuore, della sua volontà, dei suoi pensieri e desideri, di ogni molecola dall’anima, dello spirito, del corpo. L’uomo si è fatto Signore di ogni sua decisione. </w:t>
      </w:r>
    </w:p>
    <w:p w14:paraId="19CD0DCD" w14:textId="77777777" w:rsidR="00B76950" w:rsidRDefault="00B76950" w:rsidP="00B76950">
      <w:pPr>
        <w:pStyle w:val="Nessunaspaziatura"/>
        <w:numPr>
          <w:ilvl w:val="0"/>
          <w:numId w:val="3"/>
        </w:numPr>
        <w:tabs>
          <w:tab w:val="num" w:pos="567"/>
        </w:tabs>
        <w:spacing w:after="120" w:line="254" w:lineRule="auto"/>
        <w:ind w:left="567" w:hanging="567"/>
      </w:pPr>
      <w:r>
        <w:t>La fede è solo recita momentanea. Se non avessimo questi gravi problemi antropologici che turbano la nostra quiete, attraverso i quali vediamo la nostra umana nullità per la loro soluzione, neanche più penseremmo a Dio o a Cristo Gesù. </w:t>
      </w:r>
    </w:p>
    <w:p w14:paraId="6A973EA6" w14:textId="77777777" w:rsidR="00B76950" w:rsidRDefault="00B76950" w:rsidP="00B76950">
      <w:pPr>
        <w:pStyle w:val="Nessunaspaziatura"/>
        <w:numPr>
          <w:ilvl w:val="0"/>
          <w:numId w:val="3"/>
        </w:numPr>
        <w:tabs>
          <w:tab w:val="num" w:pos="567"/>
        </w:tabs>
        <w:spacing w:after="120" w:line="254" w:lineRule="auto"/>
        <w:ind w:left="567" w:hanging="567"/>
      </w:pPr>
      <w:r>
        <w:t>Ancora Dio e Gesù ci servono per chiedere la pace. Ci servono per appellarci a Loro in favore di questo mondo bisognoso. Saremmo senza alcuna fede, se non avessimo questi così gravi problemi da risolvere. Di che parleremmo senza questi problemi? </w:t>
      </w:r>
    </w:p>
    <w:p w14:paraId="474B4397" w14:textId="77777777" w:rsidR="00B76950" w:rsidRDefault="00B76950" w:rsidP="00B76950">
      <w:pPr>
        <w:pStyle w:val="Nessunaspaziatura"/>
        <w:numPr>
          <w:ilvl w:val="0"/>
          <w:numId w:val="3"/>
        </w:numPr>
        <w:tabs>
          <w:tab w:val="num" w:pos="567"/>
        </w:tabs>
        <w:spacing w:after="120" w:line="254" w:lineRule="auto"/>
        <w:ind w:left="567" w:hanging="567"/>
      </w:pPr>
      <w:r>
        <w:t>Quali sarebbero i nostri argomenti da salotto o da pulpito? Questi problemi ci fanno ricordare che c’è il Signore e a Lui possiamo chiedere qualcosa. Ma la fede non è questa. </w:t>
      </w:r>
    </w:p>
    <w:p w14:paraId="2D6CD72A" w14:textId="77777777" w:rsidR="00B76950" w:rsidRDefault="00B76950" w:rsidP="00B76950">
      <w:pPr>
        <w:pStyle w:val="Nessunaspaziatura"/>
        <w:numPr>
          <w:ilvl w:val="0"/>
          <w:numId w:val="3"/>
        </w:numPr>
        <w:tabs>
          <w:tab w:val="num" w:pos="567"/>
        </w:tabs>
        <w:spacing w:after="120" w:line="254" w:lineRule="auto"/>
        <w:ind w:left="567" w:hanging="567"/>
      </w:pPr>
      <w:r>
        <w:t>Fede è porsi dinanzi alla sua divina Maestà e confessare che solo Lui è il Signore e Lui è il Signore che oggi ci chiede di mettere al centro dei nostri pensieri non l’uomo ammalato, ma il solo medico che lo può curare, sanare, guarire, rinnovare, rigenerare. </w:t>
      </w:r>
    </w:p>
    <w:p w14:paraId="438741E5" w14:textId="77777777" w:rsidR="00B76950" w:rsidRDefault="00B76950" w:rsidP="00B76950">
      <w:pPr>
        <w:pStyle w:val="Nessunaspaziatura"/>
        <w:numPr>
          <w:ilvl w:val="0"/>
          <w:numId w:val="3"/>
        </w:numPr>
        <w:tabs>
          <w:tab w:val="num" w:pos="567"/>
        </w:tabs>
        <w:spacing w:after="120" w:line="254" w:lineRule="auto"/>
        <w:ind w:left="567" w:hanging="567"/>
      </w:pPr>
      <w:r>
        <w:t>Il Signore Dio ci chiede di confessare che Cristo Gesù, il suo Divin Figlio, il suo Verbo eterno si è fatto carne, per guarire, sanare, salvare, redimere ogni uomo. Chi mette al centro della storia Cristo Gesù confessa che il Signore è il Signore. </w:t>
      </w:r>
    </w:p>
    <w:p w14:paraId="36F7CDA7" w14:textId="77777777" w:rsidR="00B76950" w:rsidRDefault="00B76950" w:rsidP="00B76950">
      <w:pPr>
        <w:pStyle w:val="Nessunaspaziatura"/>
        <w:numPr>
          <w:ilvl w:val="0"/>
          <w:numId w:val="3"/>
        </w:numPr>
        <w:tabs>
          <w:tab w:val="num" w:pos="567"/>
        </w:tabs>
        <w:spacing w:after="120" w:line="254" w:lineRule="auto"/>
        <w:ind w:left="567" w:hanging="567"/>
      </w:pPr>
      <w:r>
        <w:t>Il Signore ha dato il Figlio suo nella carne per servire ogni uomo. Senza il medico, l’uomo rimarrà in eterno senza alcuna guarigione. Invece la nostra fede vuole la guarigione senza la fede nel medico. Ma neanche questa è vera fede. </w:t>
      </w:r>
    </w:p>
    <w:p w14:paraId="5B9942E1" w14:textId="77777777" w:rsidR="00B76950" w:rsidRDefault="00B76950" w:rsidP="00B76950">
      <w:pPr>
        <w:pStyle w:val="Nessunaspaziatura"/>
        <w:numPr>
          <w:ilvl w:val="0"/>
          <w:numId w:val="3"/>
        </w:numPr>
        <w:tabs>
          <w:tab w:val="num" w:pos="567"/>
        </w:tabs>
        <w:spacing w:after="120" w:line="254" w:lineRule="auto"/>
        <w:ind w:left="567" w:hanging="567"/>
      </w:pPr>
      <w:r>
        <w:t>Vera fede nel Signore e in Cristo Gesù è obbedire alla divina volontà che ci chiede di essere vero corpo di Cristo, formare il corpo di Cristo, vivere da vero corpo di Cristo, sempre alimentati, mossi, guidati dal suo Santo Spirito, nella sua Chiesa santa. </w:t>
      </w:r>
    </w:p>
    <w:p w14:paraId="21A788F5" w14:textId="77777777" w:rsidR="00B76950" w:rsidRDefault="00B76950" w:rsidP="00B76950">
      <w:pPr>
        <w:pStyle w:val="Nessunaspaziatura"/>
        <w:numPr>
          <w:ilvl w:val="0"/>
          <w:numId w:val="3"/>
        </w:numPr>
        <w:tabs>
          <w:tab w:val="num" w:pos="567"/>
        </w:tabs>
        <w:spacing w:after="120" w:line="254" w:lineRule="auto"/>
        <w:ind w:left="567" w:hanging="567"/>
      </w:pPr>
      <w:r>
        <w:t>Madre di Dio, Serva del Signore, aiutaci a porre Cristo Gesù al centro di ogni cuore. Con Lui nel cuore sapremo vivere ogni croce. Lui è il solo Maestro che ci insegna come vivere santamente la nostra storia.</w:t>
      </w:r>
    </w:p>
    <w:p w14:paraId="333DE2F7" w14:textId="77777777" w:rsidR="00B76950" w:rsidRDefault="00B76950" w:rsidP="00B76950">
      <w:pPr>
        <w:pStyle w:val="Titolo2"/>
      </w:pPr>
      <w:bookmarkStart w:id="142" w:name="_Toc515601274"/>
      <w:r>
        <w:t>28 Dicembre</w:t>
      </w:r>
      <w:bookmarkEnd w:id="142"/>
    </w:p>
    <w:p w14:paraId="6838EDE7" w14:textId="77777777" w:rsidR="00B76950" w:rsidRDefault="00B76950" w:rsidP="00B76950">
      <w:pPr>
        <w:jc w:val="both"/>
      </w:pPr>
      <w:r>
        <w:rPr>
          <w:rFonts w:ascii="Helvetica" w:hAnsi="Helvetica"/>
          <w:color w:val="14171A"/>
          <w:sz w:val="21"/>
          <w:szCs w:val="21"/>
        </w:rPr>
        <w:t>La verità dell’uomo è Cristo e si vive in Lui e per Lui. L’uomo è libero se la sua vita canta Cristo, manifesta Cristo, rivela Cristo, compie le opere di Cristo, è luce come Cristo è luce ed è giustizia perfetta come Cristo è giustizia perfetta.</w:t>
      </w:r>
      <w:r>
        <w:t xml:space="preserve"> </w:t>
      </w:r>
    </w:p>
    <w:p w14:paraId="6B0B9E64" w14:textId="77777777" w:rsidR="00B76950" w:rsidRDefault="00B76950" w:rsidP="00B76950">
      <w:pPr>
        <w:keepNext/>
        <w:spacing w:after="120" w:line="360" w:lineRule="auto"/>
        <w:jc w:val="center"/>
        <w:outlineLvl w:val="0"/>
        <w:rPr>
          <w:rFonts w:ascii="Book Antiqua" w:eastAsia="Times New Roman" w:hAnsi="Book Antiqua" w:cs="Arial"/>
          <w:b/>
          <w:bCs/>
          <w:kern w:val="32"/>
          <w:sz w:val="200"/>
          <w:szCs w:val="28"/>
          <w:lang w:eastAsia="it-IT"/>
        </w:rPr>
      </w:pPr>
      <w:bookmarkStart w:id="143" w:name="_Toc497462163"/>
      <w:bookmarkStart w:id="144" w:name="_Toc515601275"/>
      <w:r>
        <w:rPr>
          <w:rFonts w:ascii="Book Antiqua" w:eastAsia="Times New Roman" w:hAnsi="Book Antiqua" w:cs="Arial"/>
          <w:b/>
          <w:bCs/>
          <w:kern w:val="32"/>
          <w:sz w:val="36"/>
          <w:szCs w:val="28"/>
          <w:lang w:eastAsia="it-IT"/>
        </w:rPr>
        <w:t>Conoscerete la verità e la verità vi farà liberi</w:t>
      </w:r>
      <w:bookmarkEnd w:id="143"/>
      <w:bookmarkEnd w:id="144"/>
    </w:p>
    <w:p w14:paraId="37C85C9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annunzia un principio che va ben compreso e piantato saldamente nel cuore. Lui dona la sua Parola. Si crede nella sua Parola. Si rimane nella sua Parola. Si diviene suoi discepoli. Si conosce la verità. La verità fa liveri. Notiamo di cosa è frutto la libertà: Gesù, sua Parola, fede nella sua Parola, dimora nella sua Parola, nella sua Parola si conosce la verità, nella conoscenza della verità si diviene liberi. Questo significa semplicemente che senza Gesù non vi è alcuna libertà per l’uomo, perché ognuno rimane nella sua falsità, che non solo lo rende idolatra, ma anche schiavo di ogni immoralità e ogni vizio. Possiamo forse dire che un uomo sommerso nel vizio è uomo libero? Mai. Si può affermare che una persona superba, ambiziosa, avara, gelosa, invidiosa, altera, superstiziosa sia libera. Neanche questo si può affermare. Manca Cristo Gesù, la sua Parola, la fede nella sua Parola, la dimora nella sua Parola, la conoscenza delle verità. Allora è giusto che riprendiamo la domanda che Pilato ha fatto a se stesso andando incontro alla folla che chiedeva la morte di Gesù: </w:t>
      </w:r>
      <w:r>
        <w:rPr>
          <w:rFonts w:ascii="Book Antiqua" w:hAnsi="Book Antiqua" w:cs="Arial"/>
          <w:i/>
          <w:sz w:val="24"/>
          <w:szCs w:val="16"/>
        </w:rPr>
        <w:t>“Cosa è la verità?”</w:t>
      </w:r>
      <w:r>
        <w:rPr>
          <w:rFonts w:ascii="Book Antiqua" w:hAnsi="Book Antiqua" w:cs="Arial"/>
          <w:sz w:val="24"/>
          <w:szCs w:val="16"/>
        </w:rPr>
        <w:t>.</w:t>
      </w:r>
    </w:p>
    <w:p w14:paraId="1C95B74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 xml:space="preserve">Si risponde che la verità è la perfetta corrispondenza dell’essere al proprio agire. Poiché l’uomo è stato fatto ad immagine e a somiglianza di Dio, l’uomo è vero se ogni suo pensiero corrisponde al pensiero di Dio, ogni sua decisione è uguale alla decisione di Dio, ogni sua opera rispetta la bontà delle opere di Dio. Come di Dio è detto che fece buona ogni cosa, così deve essere detto sempre dell’uomo. Una sola cosa fatta male, attesta che non siamo nella verità. Non c’è corrispondenza tra il nostro essere e il nostro operare. Gesù è la perfettissima verità del Padre. In Lui vi è perfetta corrispondenza con la natura del Padre. Lui e il Padre nell’unità dello Spirito Santo sono una sola natura. Ma vi è anche perfettissima corrispondenza tra la sua volontà e la volontà del Padre. Ciò che il Padre vuole, Gesù vuole. Ciò che il Padre comanda Gesù compie. Gesù è la Parola eterna del Padre, è sempre nel seno della Parola eterna del Padre. Rimanere o dimorare nella Parola è dimorare e rimanere in Cristo Signore, dimorando e rimando nel suo Vangelo. Si diviene verità della sua verità, nella sua verità, attraverso l’ascolto, la fede, il dimorare nella sua Parola, si è liberi. Cosa è allora la libertà? È mettere la natura in condizione di poter cantare la sua verità. Poiché la verità della natura è Cristo, l’uomo è libero se la sua vita canta Cristo, manifesta Cristo, rivela Cristo, compie le opere di Cristo, è luce come Cristo è luce ed è giustizia perfetta come Cristo è giustizia perfetta. </w:t>
      </w:r>
    </w:p>
    <w:p w14:paraId="36A5A44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0B9CA83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Se Cristo è la verità di Dio e dell’uomo, del tempo e dell’eternità, senza la fede in Cristo nessun uomo potrà vivere di verità, nessun uomo potrà conoscere la libertà. Come il Padre ha mandato Cristo per annunziare la Parola, che è la porta perché il nostro essere sia inserito in Cristo, così gli apostoli sono mandati da Cristo, per dire la Parola di Cristo, che è la porta per divenire corpo di Cristo. Se l’apostolo non predica, non dona, non annunzia la Parola di Cristo, condanna l’uomo a rimanere nella sua falsità e schiavitù. Può anche costruire per lui delle stupende case, ma sono meravigliose carceri di vero inganno. Si costruisce la casa per persone che sono schiave del loro peccato, prigioniere della loro falsità. Sempre la carità materiale dovrà essere conseguenza della carità spirituale, mai sostituzione di essa, anche perché l’apostolo non è stato mandato per fare cose umane, ma </w:t>
      </w:r>
      <w:r>
        <w:rPr>
          <w:rFonts w:ascii="Book Antiqua" w:hAnsi="Book Antiqua" w:cs="Arial"/>
          <w:sz w:val="24"/>
          <w:szCs w:val="16"/>
        </w:rPr>
        <w:lastRenderedPageBreak/>
        <w:t>sempre divine. A Lui il Signore ha dato una Parola onnipotente e tutta la potenza della sua grazia. Con la Parola e la grazia lui deve fare il mondo nuovo. Tutto l’apostolo può fare, purché si serve della sua Parola e della sua grazia.</w:t>
      </w:r>
    </w:p>
    <w:p w14:paraId="13EF019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non permettete che ci smarriamo nelle falsità e schiavitù del mondo.</w:t>
      </w:r>
    </w:p>
    <w:p w14:paraId="531C674D" w14:textId="77777777" w:rsidR="00B76950" w:rsidRPr="00B76950" w:rsidRDefault="00B76950" w:rsidP="00B76950">
      <w:pPr>
        <w:pStyle w:val="Nessunaspaziatura"/>
        <w:numPr>
          <w:ilvl w:val="0"/>
          <w:numId w:val="0"/>
        </w:numPr>
        <w:tabs>
          <w:tab w:val="left" w:pos="708"/>
        </w:tabs>
        <w:ind w:left="567"/>
        <w:rPr>
          <w:rFonts w:cs="Arial"/>
          <w:sz w:val="24"/>
        </w:rPr>
      </w:pPr>
    </w:p>
    <w:p w14:paraId="03B3DB54" w14:textId="77777777" w:rsidR="00B76950" w:rsidRDefault="00B76950" w:rsidP="00B76950">
      <w:pPr>
        <w:pStyle w:val="Nessunaspaziatura"/>
        <w:numPr>
          <w:ilvl w:val="0"/>
          <w:numId w:val="3"/>
        </w:numPr>
        <w:tabs>
          <w:tab w:val="num" w:pos="567"/>
        </w:tabs>
        <w:spacing w:after="120" w:line="254" w:lineRule="auto"/>
        <w:ind w:left="567" w:hanging="567"/>
      </w:pPr>
      <w:r>
        <w:t>Il Battesimo è il Sacramento che non solo ci libera dal peccato originale o dagli altri peccati commessi prima di essere ricevuto. Ci fa figli adottivi di Dio, rendendoci partecipi della sua divina natura. Ci fa vero corpo di Cristo, vero tempio dello Spirito. </w:t>
      </w:r>
    </w:p>
    <w:p w14:paraId="25F1DDA4" w14:textId="77777777" w:rsidR="00B76950" w:rsidRDefault="00B76950" w:rsidP="00B76950">
      <w:pPr>
        <w:pStyle w:val="Nessunaspaziatura"/>
        <w:numPr>
          <w:ilvl w:val="0"/>
          <w:numId w:val="3"/>
        </w:numPr>
        <w:tabs>
          <w:tab w:val="num" w:pos="567"/>
        </w:tabs>
        <w:spacing w:after="120" w:line="254" w:lineRule="auto"/>
        <w:ind w:left="567" w:hanging="567"/>
      </w:pPr>
      <w:r>
        <w:t>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4AD091ED" w14:textId="77777777" w:rsidR="00B76950" w:rsidRDefault="00B76950" w:rsidP="00B76950">
      <w:pPr>
        <w:pStyle w:val="Nessunaspaziatura"/>
        <w:numPr>
          <w:ilvl w:val="0"/>
          <w:numId w:val="3"/>
        </w:numPr>
        <w:tabs>
          <w:tab w:val="num" w:pos="567"/>
        </w:tabs>
        <w:spacing w:after="120" w:line="254" w:lineRule="auto"/>
        <w:ind w:left="567" w:hanging="567"/>
      </w:pPr>
      <w:r>
        <w:t>Oggi, poiché non si crede più in Cristo secondo la verità di Cristo, neanche più si crede nel battesimo. Si predica che siamo tutti figli di Dio e che non vi alcun motivo per creare differenza tra gli uomini, tra chi crede e chi non crede in Cristo. </w:t>
      </w:r>
    </w:p>
    <w:p w14:paraId="3E7B1786" w14:textId="77777777" w:rsidR="00B76950" w:rsidRDefault="00B76950" w:rsidP="00B76950">
      <w:pPr>
        <w:pStyle w:val="Nessunaspaziatura"/>
        <w:numPr>
          <w:ilvl w:val="0"/>
          <w:numId w:val="3"/>
        </w:numPr>
        <w:tabs>
          <w:tab w:val="num" w:pos="567"/>
        </w:tabs>
        <w:spacing w:after="120" w:line="254" w:lineRule="auto"/>
        <w:ind w:left="567" w:hanging="567"/>
      </w:pPr>
      <w:r>
        <w:t>Non dobbiamo operare nessuna distinzione tra chi è vero figlio di Dio per adozione e non lo è, tra chi è vero tempio dello Spirito Santo e chi non lo è. Tutte queste distinzioni, differenze vanno abolite. Che significa tutto questo? </w:t>
      </w:r>
    </w:p>
    <w:p w14:paraId="13425523" w14:textId="77777777" w:rsidR="00B76950" w:rsidRDefault="00B76950" w:rsidP="00B76950">
      <w:pPr>
        <w:pStyle w:val="Nessunaspaziatura"/>
        <w:numPr>
          <w:ilvl w:val="0"/>
          <w:numId w:val="3"/>
        </w:numPr>
        <w:tabs>
          <w:tab w:val="num" w:pos="567"/>
        </w:tabs>
        <w:spacing w:after="120" w:line="254" w:lineRule="auto"/>
        <w:ind w:left="567" w:hanging="567"/>
      </w:pPr>
      <w:r>
        <w:t>Che ormai si pensa, si parla, si decide senza la Parola di Gesù. Non potrebbe essere diversamente. Poiché siamo senza Cristo, poiché Cristo non deve essere il Differente, tutto ciò che viene da Cristo non deve operare alcuna differenza. Tutto è uguale. </w:t>
      </w:r>
    </w:p>
    <w:p w14:paraId="72C8D0F1" w14:textId="77777777" w:rsidR="00B76950" w:rsidRDefault="00B76950" w:rsidP="00B76950">
      <w:pPr>
        <w:pStyle w:val="Nessunaspaziatura"/>
        <w:numPr>
          <w:ilvl w:val="0"/>
          <w:numId w:val="3"/>
        </w:numPr>
        <w:tabs>
          <w:tab w:val="num" w:pos="567"/>
        </w:tabs>
        <w:spacing w:after="120" w:line="254" w:lineRule="auto"/>
        <w:ind w:left="567" w:hanging="567"/>
      </w:pPr>
      <w:r>
        <w:t>Poiché la nostra natura è corrotta dal peccato, se essa non è guarita, sanata, riportata nella sua verità, mai potrà vivere ad immagine e somiglianza di Dio. Se non è incorporata a Cristo, mai potrà vivere ad immagine e a somiglianza di Cristo. </w:t>
      </w:r>
    </w:p>
    <w:p w14:paraId="1D04945B" w14:textId="77777777" w:rsidR="00B76950" w:rsidRDefault="00B76950" w:rsidP="00B76950">
      <w:pPr>
        <w:pStyle w:val="Nessunaspaziatura"/>
        <w:numPr>
          <w:ilvl w:val="0"/>
          <w:numId w:val="3"/>
        </w:numPr>
        <w:tabs>
          <w:tab w:val="num" w:pos="567"/>
        </w:tabs>
        <w:spacing w:after="120" w:line="254" w:lineRule="auto"/>
        <w:ind w:left="567" w:hanging="567"/>
      </w:pPr>
      <w:r>
        <w:t>È evidente che questo è un discorso che nasce e si fonda sulla “vecchia Parola, o vecchio Vangelo di Cristo Gesù”. Fuori del Vangelo, questo discorso non ha più alcun valore. Esso è fuori legge per la mentalità secolarizzata e atea del nostro tempo. </w:t>
      </w:r>
    </w:p>
    <w:p w14:paraId="53BC22A0" w14:textId="77777777" w:rsidR="00B76950" w:rsidRDefault="00B76950" w:rsidP="00B76950">
      <w:pPr>
        <w:pStyle w:val="Nessunaspaziatura"/>
        <w:numPr>
          <w:ilvl w:val="0"/>
          <w:numId w:val="3"/>
        </w:numPr>
        <w:tabs>
          <w:tab w:val="num" w:pos="567"/>
        </w:tabs>
        <w:spacing w:after="120" w:line="254" w:lineRule="auto"/>
        <w:ind w:left="567" w:hanging="567"/>
      </w:pPr>
      <w:r>
        <w:t>Ecco la necessità del battesimo secondo la Parola di Cristo: si lava la natura da ogni corruzione del peccato e la si risana. Risanata, viene innestata in Cristo, per essere non solo suo vero corpo, ma vivere secondo lo Spirito della vera figliolanza. </w:t>
      </w:r>
    </w:p>
    <w:p w14:paraId="73893D79" w14:textId="77777777" w:rsidR="00B76950" w:rsidRDefault="00B76950" w:rsidP="00B76950">
      <w:pPr>
        <w:pStyle w:val="Nessunaspaziatura"/>
        <w:numPr>
          <w:ilvl w:val="0"/>
          <w:numId w:val="3"/>
        </w:numPr>
        <w:tabs>
          <w:tab w:val="num" w:pos="567"/>
        </w:tabs>
        <w:spacing w:after="120" w:line="254" w:lineRule="auto"/>
        <w:ind w:left="567" w:hanging="567"/>
      </w:pPr>
      <w:r>
        <w:t>Madre di Dio, libera i cristiani da ogni stoltezza satanica e diabolica che vuole ad ogni costo cancellare Cristo dalla nostra storia servendosi proprio dei discepoli di Gesù.</w:t>
      </w:r>
    </w:p>
    <w:p w14:paraId="730833A1" w14:textId="77777777" w:rsidR="00B76950" w:rsidRDefault="00B76950" w:rsidP="00B76950">
      <w:pPr>
        <w:pStyle w:val="Nessunaspaziatura"/>
        <w:numPr>
          <w:ilvl w:val="0"/>
          <w:numId w:val="0"/>
        </w:numPr>
        <w:tabs>
          <w:tab w:val="left" w:pos="708"/>
        </w:tabs>
        <w:ind w:left="567" w:hanging="567"/>
      </w:pPr>
    </w:p>
    <w:p w14:paraId="1CB19E41" w14:textId="77777777" w:rsidR="00B76950" w:rsidRDefault="00B76950" w:rsidP="00B76950">
      <w:pPr>
        <w:pStyle w:val="Nessunaspaziatura"/>
        <w:numPr>
          <w:ilvl w:val="0"/>
          <w:numId w:val="3"/>
        </w:numPr>
        <w:tabs>
          <w:tab w:val="num" w:pos="567"/>
        </w:tabs>
        <w:spacing w:after="120" w:line="254" w:lineRule="auto"/>
        <w:ind w:left="567" w:hanging="567"/>
      </w:pPr>
      <w:r>
        <w:t>Con il peccato l’uomo si è venduto al male, alla morte, alla corruzione della sua natura. Si è venduto alla sua carne. È un cambiamento radicale del suo essere, fatto ad immagine e a somiglianza del suo Creatore. Si è venduto alla schiavitù delle tenebre. </w:t>
      </w:r>
    </w:p>
    <w:p w14:paraId="6510D357" w14:textId="77777777" w:rsidR="00B76950" w:rsidRDefault="00B76950" w:rsidP="00B76950">
      <w:pPr>
        <w:pStyle w:val="Nessunaspaziatura"/>
        <w:numPr>
          <w:ilvl w:val="0"/>
          <w:numId w:val="3"/>
        </w:numPr>
        <w:tabs>
          <w:tab w:val="num" w:pos="567"/>
        </w:tabs>
        <w:spacing w:after="120" w:line="254" w:lineRule="auto"/>
        <w:ind w:left="567" w:hanging="567"/>
      </w:pPr>
      <w:r>
        <w:t>Da questa vendita, che è trasformazione di tutto il suo essere, mai potrà ritornare nella luce, nella verità, nella libertà. Il male è un nemico che non lascia mai le sue prede. Una volta fatte sue, le vuole per sé nel tempo e nell’eternità. </w:t>
      </w:r>
    </w:p>
    <w:p w14:paraId="5188A57E" w14:textId="77777777" w:rsidR="00B76950" w:rsidRDefault="00B76950" w:rsidP="00B76950">
      <w:pPr>
        <w:pStyle w:val="Nessunaspaziatura"/>
        <w:numPr>
          <w:ilvl w:val="0"/>
          <w:numId w:val="3"/>
        </w:numPr>
        <w:tabs>
          <w:tab w:val="num" w:pos="567"/>
        </w:tabs>
        <w:spacing w:after="120" w:line="254" w:lineRule="auto"/>
        <w:ind w:left="567" w:hanging="567"/>
      </w:pPr>
      <w:r>
        <w:t>Il prezzo da pagare è altissimo. Se Dio vuole la nostra liberazione, può operarla in un solo modo: prendendo la nostra umanità e lavandola con il suo sangue. È questo il caro prezzo che Dio ha dovuto versare per avere nuovamente l’uomo. </w:t>
      </w:r>
    </w:p>
    <w:p w14:paraId="0241BA67" w14:textId="77777777" w:rsidR="00B76950" w:rsidRDefault="00B76950" w:rsidP="00B76950">
      <w:pPr>
        <w:pStyle w:val="Nessunaspaziatura"/>
        <w:numPr>
          <w:ilvl w:val="0"/>
          <w:numId w:val="3"/>
        </w:numPr>
        <w:tabs>
          <w:tab w:val="num" w:pos="567"/>
        </w:tabs>
        <w:spacing w:after="120" w:line="254" w:lineRule="auto"/>
        <w:ind w:left="567" w:hanging="567"/>
      </w:pPr>
      <w:r>
        <w:t>Cristo Gesù si fa carne, dal peccato del mondo si lascia crocifiggere. Versa tutto il suo sangue e con esso lava la natura dell’uomo, liberandola dalla corruzione e dalla morte, dal male e dalle tenebre, dal carcere della falsità nel quale era tenuta prigioniera. </w:t>
      </w:r>
    </w:p>
    <w:p w14:paraId="2E98BCEA" w14:textId="77777777" w:rsidR="00B76950" w:rsidRDefault="00B76950" w:rsidP="00B76950">
      <w:pPr>
        <w:pStyle w:val="Nessunaspaziatura"/>
        <w:numPr>
          <w:ilvl w:val="0"/>
          <w:numId w:val="3"/>
        </w:numPr>
        <w:tabs>
          <w:tab w:val="num" w:pos="567"/>
        </w:tabs>
        <w:spacing w:after="120" w:line="254" w:lineRule="auto"/>
        <w:ind w:left="567" w:hanging="567"/>
      </w:pPr>
      <w:r>
        <w:t>La redenzione di Cristo o il sangue di Cristo è stato versato per tutti. Questa si chiama redenzione oggettiva. Manca ora la redenzione soggettiva. Ogni singola persona deve volere essere immersa nel sangue di Cristo e in esso rimanere per tutta la vita. </w:t>
      </w:r>
    </w:p>
    <w:p w14:paraId="34941907" w14:textId="77777777" w:rsidR="00B76950" w:rsidRDefault="00B76950" w:rsidP="00B76950">
      <w:pPr>
        <w:pStyle w:val="Nessunaspaziatura"/>
        <w:numPr>
          <w:ilvl w:val="0"/>
          <w:numId w:val="3"/>
        </w:numPr>
        <w:tabs>
          <w:tab w:val="num" w:pos="567"/>
        </w:tabs>
        <w:spacing w:after="120" w:line="254" w:lineRule="auto"/>
        <w:ind w:left="567" w:hanging="567"/>
      </w:pPr>
      <w:r>
        <w:lastRenderedPageBreak/>
        <w:t>Se non ci si immerge nel sangue di Cristo e non si vive in esso, nutrendoci senza interruzione di esso, la redenzione oggettiva di Gesù Signore non produce alcun frutto di vita per noi. Rimaniamo nella nostra falsità, morte, corruzione, schiavitù. </w:t>
      </w:r>
    </w:p>
    <w:p w14:paraId="3090FEFB" w14:textId="77777777" w:rsidR="00B76950" w:rsidRDefault="00B76950" w:rsidP="00B76950">
      <w:pPr>
        <w:pStyle w:val="Nessunaspaziatura"/>
        <w:numPr>
          <w:ilvl w:val="0"/>
          <w:numId w:val="3"/>
        </w:numPr>
        <w:tabs>
          <w:tab w:val="num" w:pos="567"/>
        </w:tabs>
        <w:spacing w:after="120" w:line="254" w:lineRule="auto"/>
        <w:ind w:left="567" w:hanging="567"/>
      </w:pPr>
      <w:r>
        <w:t>Il sangue di Cristo è stato versato, il prezzo è stato pagato, il riscatto offerto, la redenzione compiuta da parte di Gesù Signore. Ora spetta a noi lasciarsi redimere, riscattare, lavare, purificare, rigenerare nel sangue di Gesù Signore. </w:t>
      </w:r>
    </w:p>
    <w:p w14:paraId="4592AA11" w14:textId="77777777" w:rsidR="00B76950" w:rsidRDefault="00B76950" w:rsidP="00B76950">
      <w:pPr>
        <w:pStyle w:val="Nessunaspaziatura"/>
        <w:numPr>
          <w:ilvl w:val="0"/>
          <w:numId w:val="3"/>
        </w:numPr>
        <w:tabs>
          <w:tab w:val="num" w:pos="567"/>
        </w:tabs>
        <w:spacing w:after="120" w:line="254" w:lineRule="auto"/>
        <w:ind w:left="567" w:hanging="567"/>
      </w:pPr>
      <w:r>
        <w:t>Spetta anche a noi aggiungere il nostro sangue al sangue di Cristo perché molte altre anime si possano lasciare redimere. La prima forma di versare il sangue è la testimonianza e l’annunzio che solo nel suo sangue vi è la redenzione dell’uomo. </w:t>
      </w:r>
    </w:p>
    <w:p w14:paraId="26932193" w14:textId="77777777" w:rsidR="00B76950" w:rsidRDefault="00B76950" w:rsidP="00B76950">
      <w:pPr>
        <w:pStyle w:val="Nessunaspaziatura"/>
        <w:numPr>
          <w:ilvl w:val="0"/>
          <w:numId w:val="3"/>
        </w:numPr>
        <w:tabs>
          <w:tab w:val="num" w:pos="567"/>
        </w:tabs>
        <w:spacing w:after="120" w:line="254" w:lineRule="auto"/>
        <w:ind w:left="567" w:hanging="567"/>
      </w:pPr>
      <w:r>
        <w:t>Madre di Dio, fa’ che i discepoli di Gesù prima vivano essi immersi nel sangue della loro redenzione e dal sangue di Cristo chiamino ogni altro uomo a lasciarsi lavare da esso.</w:t>
      </w:r>
    </w:p>
    <w:p w14:paraId="757BBE3E" w14:textId="77777777" w:rsidR="00B76950" w:rsidRDefault="00B76950" w:rsidP="00B76950">
      <w:pPr>
        <w:pStyle w:val="Titolo2"/>
      </w:pPr>
      <w:bookmarkStart w:id="145" w:name="_Toc515601276"/>
      <w:r>
        <w:t>29 Dicembre</w:t>
      </w:r>
      <w:bookmarkEnd w:id="145"/>
      <w:r>
        <w:t xml:space="preserve"> </w:t>
      </w:r>
    </w:p>
    <w:p w14:paraId="273E596B"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Non esiste il cristiano che non sia vero corpo di Cristo. Il cristiano si accosta a Cristo, beve il suo sangue, diviene vita di Cristo, nel corpo di Cristo. Come il sangue è reale e non simbolico, anche la vita è reale e non simbolica.</w:t>
      </w:r>
    </w:p>
    <w:p w14:paraId="1DF93251" w14:textId="77777777" w:rsidR="00B76950" w:rsidRDefault="00B76950" w:rsidP="00B76950">
      <w:pPr>
        <w:keepNext/>
        <w:spacing w:after="120" w:line="360" w:lineRule="auto"/>
        <w:jc w:val="center"/>
        <w:outlineLvl w:val="0"/>
        <w:rPr>
          <w:rFonts w:ascii="Book Antiqua" w:eastAsia="Times New Roman" w:hAnsi="Book Antiqua" w:cs="Arial"/>
          <w:b/>
          <w:bCs/>
          <w:kern w:val="32"/>
          <w:sz w:val="52"/>
          <w:szCs w:val="28"/>
          <w:lang w:eastAsia="it-IT"/>
        </w:rPr>
      </w:pPr>
      <w:bookmarkStart w:id="146" w:name="_Toc497462165"/>
      <w:bookmarkStart w:id="147" w:name="_Toc515601277"/>
      <w:r>
        <w:rPr>
          <w:rFonts w:ascii="Book Antiqua" w:eastAsia="Times New Roman" w:hAnsi="Book Antiqua" w:cs="Arial"/>
          <w:b/>
          <w:bCs/>
          <w:kern w:val="32"/>
          <w:sz w:val="36"/>
          <w:szCs w:val="28"/>
          <w:lang w:eastAsia="it-IT"/>
        </w:rPr>
        <w:t>Questo calice è la nuova alleanza nel mio sangue</w:t>
      </w:r>
      <w:bookmarkEnd w:id="146"/>
      <w:bookmarkEnd w:id="147"/>
    </w:p>
    <w:p w14:paraId="7C0C1C19"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Per comprende quanto Gesù compie nell’Ultima Cena, necessariamente dobbiamo andare ai piedi del Sinai ed esaminare attentamente quanto è avvenuto in quel luogo: “</w:t>
      </w:r>
      <w:r>
        <w:rPr>
          <w:rFonts w:ascii="Book Antiqua" w:hAnsi="Book Antiqua" w:cs="Arial"/>
          <w:i/>
          <w:color w:val="000000"/>
          <w:sz w:val="24"/>
          <w:szCs w:val="16"/>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r>
        <w:rPr>
          <w:rFonts w:ascii="Book Antiqua" w:hAnsi="Book Antiqua" w:cs="Arial"/>
          <w:color w:val="000000"/>
          <w:sz w:val="24"/>
          <w:szCs w:val="16"/>
        </w:rPr>
        <w:t>Mettiamo in evidenza ogni dettaglio: 1) Mosè riferisce al popolo tutte le Parola del Signore. 2) Tutto il popolo si impegna a eseguire ogni Parola del Signore. Risponde come fosse una sola voce. È un impegno collettivo. L’alleanza è con il popolo. Se un solo figlio della popolo si pone fuori dell’alleanza, danneggia tutto il popolo di Dio. 3) Mosè scrive a perenne memoria tutte le Parole riferite al popolo. Le scrive perché rimanessero inalterate per sempre. 4)  Erige un altare, che è insieme simbolo di Dio e del popolo. Lo erige con dodici stele, una per ogni tribù d’Israele. 5) Vengono uccisi giovenchi e offerti al Signore in sacrificio si comunione. 6) Mosè prende la metà del sangue, e la mette in tanti catini e ne versa la meta sull’altare. 7) Prende il libro dell’alleanza e lo legge alla presenza del popolo. 8) Il popolo si impegna ad osservare quanto Mosè ha letto. 8) Mosè prende il sangue e asperge il popolo. 9) Aspergendo il popolo dice: “Ecco il sangue dell’alleanza che il Signore ha concluso con voi sulla base di tutte queste parole. Con questa alleanza, nasce il popolo del Signore.</w:t>
      </w:r>
    </w:p>
    <w:p w14:paraId="779EE0A4"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color w:val="000000"/>
          <w:sz w:val="24"/>
          <w:szCs w:val="16"/>
        </w:rPr>
        <w:t xml:space="preserve">È giusto allora che ci chiediamo: qual è il sostanziale cambiamento operato da Cristo Gesù nello stipulare con i suoi discepoli la nuova alleanza e, in loro, con il mondo intero? La risposta è ovvia: tutto è nuovo nella sostanza e nella forma. Manca Dio, manca l’altare, mancano i vitelli. Manca il popolo, manca l’aspersione, manca la Legge, manca l’impegno solenne. Tutto è Cristo. Cristo è Dio, è Legge, è Sangue, è Impegno, è l’Alleanza. A questa novità necessariamente ne dobbiamo aggiungere un’altra. Cristo Gesù che è tutto questo, </w:t>
      </w:r>
      <w:r>
        <w:rPr>
          <w:rFonts w:ascii="Book Antiqua" w:hAnsi="Book Antiqua" w:cs="Arial"/>
          <w:color w:val="000000"/>
          <w:sz w:val="24"/>
          <w:szCs w:val="16"/>
        </w:rPr>
        <w:lastRenderedPageBreak/>
        <w:t xml:space="preserve">che è la vita eterna del Padre non nel simbolo, ma nella realtà del sangue, si dona ai discepoli perché lo bevano e diventino vita nella sua vita, vita dalla sua vita, vita per la sua vita. Solo divenendo una sola vita in Lui, saranno il suo corpo, che è perennemente condotto dallo Spirito Santo, che è la Legge perenne del suo corpo. Non esiste il Corpo di Cristo che non sia guidato dallo Spirito Santo secondo la più attuale volontà del Padre. Non esiste il cristiano che non sia vero corpo di Cristo. Il cristiano si accosta a Cristo, beve il suo sangue, diviene vita di Cristo, nel corpo di Cristo. Come il sangue è reale e non simbolico, anche la vita è reale e non simbolica. Il sangue dei vitelli era reale come sangue, simbolico come vita di Dio alla quale il Signore univa il suo popolo. Il sangue di Cristo è reale, vero, vera vita di Cristo, nella quale è la vita di Dio. Ecco perché tutto è il sangue di Cristo e tutto è in esso e per esso. Il sangue va bevuto con questa unica e sola finalità: divenire, essere, rimanere Corpo di Cristo per essere Cristo dinanzi a Dio e al mondo. Senza questa finalità, s riceve vanamente e anche peccaminosamente il sangue di Cristo. Non lo si beve per essere Cristo, lo si vuole bere per non essere Cristo. </w:t>
      </w:r>
    </w:p>
    <w:p w14:paraId="251CF3A2"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Quando venne l’ora, prese posto a tavola e gli apostoli con lui,</w:t>
      </w:r>
      <w:r>
        <w:rPr>
          <w:rFonts w:ascii="Book Antiqua" w:hAnsi="Book Antiqua" w:cs="Arial"/>
          <w:i/>
          <w:position w:val="4"/>
          <w:sz w:val="24"/>
          <w:szCs w:val="16"/>
        </w:rPr>
        <w:t xml:space="preserve"> </w:t>
      </w:r>
      <w:r>
        <w:rPr>
          <w:rFonts w:ascii="Book Antiqua" w:hAnsi="Book Antiqua" w:cs="Arial"/>
          <w:i/>
          <w:sz w:val="24"/>
          <w:szCs w:val="16"/>
        </w:rPr>
        <w:t xml:space="preserve">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62BB51A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Il sangue Gesù lo versa realmente, realmente è dato, realmente è bevuto, perché si divenga realmente corpo di Cristo. È questa la potente forza che vi è nel sangue: quella di trasformare ogni uomo in Cristo, perché sia nel mondo manifestazione visibile della vita di Cristo e anche perché versi il suo sangue nella realtà della sua vita perché molti altri possano divenire alleanza di Cristo in Cristo. Per questo non ci si può accostare con superficialità al sangue di Cristo e neanche nella separazione dal corpo di Cristo, operata dal peccato. Se il sangue di Cristo deve farci alleanza di Cristo, vero corpo di Cristo, può il corpo di Cristo essere guidato dal principe del mondo e dalla sua falsità? Per questo urge che ci si lasci prima lavare dal sangue di Cristo nel sacramento della Penitenza e una volta mondi e puri rinnoviamo la nostra volontà di essere vero corpo di Cristo, vera alleanza in Cristo, per vivere la vita di Cristo ed operare in Lui, con Lui, per Lui la redenzione dell’umanità. Nulla è fuori dal Corpo di Cristo. Tutto è nel suo sangue.</w:t>
      </w:r>
    </w:p>
    <w:p w14:paraId="4738A8F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Gesù, Angeli, Santi, aiutateci perché viviamo questo mistero nella verità sempre.</w:t>
      </w:r>
    </w:p>
    <w:p w14:paraId="63B807FD" w14:textId="77777777" w:rsidR="00B76950" w:rsidRPr="00B76950" w:rsidRDefault="00B76950" w:rsidP="00B76950">
      <w:pPr>
        <w:pStyle w:val="Nessunaspaziatura"/>
        <w:numPr>
          <w:ilvl w:val="0"/>
          <w:numId w:val="0"/>
        </w:numPr>
        <w:tabs>
          <w:tab w:val="left" w:pos="708"/>
        </w:tabs>
        <w:ind w:left="567"/>
        <w:rPr>
          <w:rFonts w:cs="Arial"/>
          <w:sz w:val="24"/>
        </w:rPr>
      </w:pPr>
    </w:p>
    <w:p w14:paraId="26176E72" w14:textId="77777777" w:rsidR="00B76950" w:rsidRDefault="00B76950" w:rsidP="00B76950">
      <w:pPr>
        <w:pStyle w:val="Nessunaspaziatura"/>
        <w:numPr>
          <w:ilvl w:val="0"/>
          <w:numId w:val="3"/>
        </w:numPr>
        <w:tabs>
          <w:tab w:val="num" w:pos="567"/>
        </w:tabs>
        <w:spacing w:after="120" w:line="254" w:lineRule="auto"/>
        <w:ind w:left="567" w:hanging="567"/>
      </w:pPr>
      <w:r>
        <w:t>La santità è assenza di ogni male. È perfezione in ogni bene. Dio, santo per natura e per essenza divina, essendo la sua natura amore eterno, ha creato l’uomo a sua immagine e somiglianza, lo ha fatto santo come Lui è santo, vero come Lui è vero. </w:t>
      </w:r>
    </w:p>
    <w:p w14:paraId="6BF4D6B7" w14:textId="77777777" w:rsidR="00B76950" w:rsidRDefault="00B76950" w:rsidP="00B76950">
      <w:pPr>
        <w:pStyle w:val="Nessunaspaziatura"/>
        <w:numPr>
          <w:ilvl w:val="0"/>
          <w:numId w:val="3"/>
        </w:numPr>
        <w:tabs>
          <w:tab w:val="num" w:pos="567"/>
        </w:tabs>
        <w:spacing w:after="120" w:line="254" w:lineRule="auto"/>
        <w:ind w:left="567" w:hanging="567"/>
      </w:pPr>
      <w:r>
        <w:t>Qual è allora la differenza tra la santità di Dio e la santità dell’uomo? Nessuna differenza. Dio non solo è santo, ma anche vuole essere santo. In Lui vi è perfetta corrispondenza tra la natura e la volontà. La volontà vuole secondo la natura. </w:t>
      </w:r>
    </w:p>
    <w:p w14:paraId="2ADE1960" w14:textId="77777777" w:rsidR="00B76950" w:rsidRDefault="00B76950" w:rsidP="00B76950">
      <w:pPr>
        <w:pStyle w:val="Nessunaspaziatura"/>
        <w:numPr>
          <w:ilvl w:val="0"/>
          <w:numId w:val="3"/>
        </w:numPr>
        <w:tabs>
          <w:tab w:val="num" w:pos="567"/>
        </w:tabs>
        <w:spacing w:after="120" w:line="254" w:lineRule="auto"/>
        <w:ind w:left="567" w:hanging="567"/>
      </w:pPr>
      <w:r>
        <w:t>Nell’uomo la volontà può volere anche in modo contrario alla natura, perché l’obbedienza della sua volontà non è alla natura, ma alla natura di Dio e alla sua volontà manifestata sotto forma di Comandamento, Legge, Statuto. </w:t>
      </w:r>
    </w:p>
    <w:p w14:paraId="25804B1F" w14:textId="77777777" w:rsidR="00B76950" w:rsidRDefault="00B76950" w:rsidP="00B76950">
      <w:pPr>
        <w:pStyle w:val="Nessunaspaziatura"/>
        <w:numPr>
          <w:ilvl w:val="0"/>
          <w:numId w:val="3"/>
        </w:numPr>
        <w:tabs>
          <w:tab w:val="num" w:pos="567"/>
        </w:tabs>
        <w:spacing w:after="120" w:line="254" w:lineRule="auto"/>
        <w:ind w:left="567" w:hanging="567"/>
      </w:pPr>
      <w:r>
        <w:lastRenderedPageBreak/>
        <w:t>Fin dal momento della sua creazione, Dio ha manifestato all’uomo qual è la sua volontà su di lui. Gli ha detto qual è il fine per cui è stato creato, qual è la missione da assolvere sulla terra. Gli ha rivelato la via della vita e la via della morte. </w:t>
      </w:r>
    </w:p>
    <w:p w14:paraId="45CEB688" w14:textId="77777777" w:rsidR="00B76950" w:rsidRDefault="00B76950" w:rsidP="00B76950">
      <w:pPr>
        <w:pStyle w:val="Nessunaspaziatura"/>
        <w:numPr>
          <w:ilvl w:val="0"/>
          <w:numId w:val="3"/>
        </w:numPr>
        <w:tabs>
          <w:tab w:val="num" w:pos="567"/>
        </w:tabs>
        <w:spacing w:after="120" w:line="254" w:lineRule="auto"/>
        <w:ind w:left="567" w:hanging="567"/>
      </w:pPr>
      <w:r>
        <w:t>Di conseguenza non è alla sua natura che l’uomo deve obbedire, ma alla volontà di Dio a lui data. Sono pertanto in grande errore coloro che vogliono fondare l’agire dell’uomo sulla natura. Dio ha creato la natura perché fosse capace di essere dalla sua volontà. </w:t>
      </w:r>
    </w:p>
    <w:p w14:paraId="263D6A2E" w14:textId="77777777" w:rsidR="00B76950" w:rsidRDefault="00B76950" w:rsidP="00B76950">
      <w:pPr>
        <w:pStyle w:val="Nessunaspaziatura"/>
        <w:numPr>
          <w:ilvl w:val="0"/>
          <w:numId w:val="3"/>
        </w:numPr>
        <w:tabs>
          <w:tab w:val="num" w:pos="567"/>
        </w:tabs>
        <w:spacing w:after="120" w:line="254" w:lineRule="auto"/>
        <w:ind w:left="567" w:hanging="567"/>
      </w:pPr>
      <w:r>
        <w:t>Questa è la grande “qualità naturale dell’uomo”: capacità di ascoltare per natura il suo Dio. Anzi possiamo dire che l’uomo è stato creato capace di ascolto, per ascoltare, per realizzare la volontà del suo Signore, per obbedire ad ogni suo comando. </w:t>
      </w:r>
    </w:p>
    <w:p w14:paraId="1D1F3A55" w14:textId="77777777" w:rsidR="00B76950" w:rsidRDefault="00B76950" w:rsidP="00B76950">
      <w:pPr>
        <w:pStyle w:val="Nessunaspaziatura"/>
        <w:numPr>
          <w:ilvl w:val="0"/>
          <w:numId w:val="3"/>
        </w:numPr>
        <w:tabs>
          <w:tab w:val="num" w:pos="567"/>
        </w:tabs>
        <w:spacing w:after="120" w:line="254" w:lineRule="auto"/>
        <w:ind w:left="567" w:hanging="567"/>
      </w:pPr>
      <w:r>
        <w:t>Tutta la natura è stata consegnata alla volontà. Se l’uomo ascolta la voce del suo Dio vive secondo natura, che è capacità di ascoltare il Signore. Se non ascolta il suo Dio, vive contro la sua natura. Da natura capace di ascolta, si fa natura che non ascolta. </w:t>
      </w:r>
    </w:p>
    <w:p w14:paraId="520D9DA1" w14:textId="77777777" w:rsidR="00B76950" w:rsidRDefault="00B76950" w:rsidP="00B76950">
      <w:pPr>
        <w:pStyle w:val="Nessunaspaziatura"/>
        <w:numPr>
          <w:ilvl w:val="0"/>
          <w:numId w:val="3"/>
        </w:numPr>
        <w:tabs>
          <w:tab w:val="num" w:pos="567"/>
        </w:tabs>
        <w:spacing w:after="120" w:line="254" w:lineRule="auto"/>
        <w:ind w:left="567" w:hanging="567"/>
      </w:pPr>
      <w:r>
        <w:t>In Dio la santità è perfetta corrispondenza tra la sua natura eterna che è amore e la sua volontà che dona verità eterna alla natura divina che amore eterno. In Lui non vi è alcuna divergenza, neanche in minime o insignificanti cose, tra natura e volontà. </w:t>
      </w:r>
    </w:p>
    <w:p w14:paraId="6F64FFA7" w14:textId="77777777" w:rsidR="00B76950" w:rsidRDefault="00B76950" w:rsidP="00B76950">
      <w:pPr>
        <w:pStyle w:val="Nessunaspaziatura"/>
        <w:numPr>
          <w:ilvl w:val="0"/>
          <w:numId w:val="3"/>
        </w:numPr>
        <w:tabs>
          <w:tab w:val="num" w:pos="567"/>
        </w:tabs>
        <w:spacing w:after="120" w:line="254" w:lineRule="auto"/>
        <w:ind w:left="567" w:hanging="567"/>
      </w:pPr>
      <w:r>
        <w:t>Dio si dona come modello di santità all’uomo. Gli dice come è la sua natura: amore eterno. Gli rivela cosa vuole la volontà: l’amore eterno universale. Gli dona concretamente gli Statuti del suo amore universale sotto forma di Legge, Comando. </w:t>
      </w:r>
    </w:p>
    <w:p w14:paraId="10B0A587" w14:textId="77777777" w:rsidR="00B76950" w:rsidRDefault="00B76950" w:rsidP="00B76950">
      <w:pPr>
        <w:pStyle w:val="Nessunaspaziatura"/>
        <w:numPr>
          <w:ilvl w:val="0"/>
          <w:numId w:val="3"/>
        </w:numPr>
        <w:tabs>
          <w:tab w:val="num" w:pos="567"/>
        </w:tabs>
        <w:spacing w:after="120" w:line="254" w:lineRule="auto"/>
        <w:ind w:left="567" w:hanging="567"/>
      </w:pPr>
      <w:r>
        <w:t>Cosa è allora la Legge? L’amore eterno di Dio dato all’uomo come principio, fondamento, statuto del suo amore eterno, universale, perenne. Glielo dona all’uomo, da Lui creato capace di amore eterno, capace di dare concretezza all’amore eterno. </w:t>
      </w:r>
    </w:p>
    <w:p w14:paraId="63CAE942" w14:textId="77777777" w:rsidR="00B76950" w:rsidRDefault="00B76950" w:rsidP="00B76950">
      <w:pPr>
        <w:pStyle w:val="Nessunaspaziatura"/>
        <w:numPr>
          <w:ilvl w:val="0"/>
          <w:numId w:val="3"/>
        </w:numPr>
        <w:tabs>
          <w:tab w:val="num" w:pos="567"/>
        </w:tabs>
        <w:spacing w:after="120" w:line="254" w:lineRule="auto"/>
        <w:ind w:left="567" w:hanging="567"/>
      </w:pPr>
      <w:r>
        <w:t>Con Cristo Gesù la rivelazione dell’amore eterno di Dio è data dalla Croce. L’amore eterno diviene amore crocifisso. L’amore crocifisso produce un frutto di grazia tanto potente da poter cambiare, modificare, trasformare la natura in natura di ascolto. </w:t>
      </w:r>
    </w:p>
    <w:p w14:paraId="7A63722C" w14:textId="77777777" w:rsidR="00B76950" w:rsidRDefault="00B76950" w:rsidP="00B76950">
      <w:pPr>
        <w:pStyle w:val="Nessunaspaziatura"/>
        <w:numPr>
          <w:ilvl w:val="0"/>
          <w:numId w:val="3"/>
        </w:numPr>
        <w:tabs>
          <w:tab w:val="num" w:pos="567"/>
        </w:tabs>
        <w:spacing w:after="120" w:line="254" w:lineRule="auto"/>
        <w:ind w:left="567" w:hanging="567"/>
      </w:pPr>
      <w:r>
        <w:t>Con il peccato, con la morte dell’uomo nell’anima e nello spirito, la natura si era trasformata in natura di non ascolto, non obbedienza, non cammino secondo giustizia e verità. L’amore crocifisso di Cristo produce la grazia di trasformare la natura. </w:t>
      </w:r>
    </w:p>
    <w:p w14:paraId="54200316" w14:textId="77777777" w:rsidR="00B76950" w:rsidRDefault="00B76950" w:rsidP="00B76950">
      <w:pPr>
        <w:pStyle w:val="Nessunaspaziatura"/>
        <w:numPr>
          <w:ilvl w:val="0"/>
          <w:numId w:val="3"/>
        </w:numPr>
        <w:tabs>
          <w:tab w:val="num" w:pos="567"/>
        </w:tabs>
        <w:spacing w:after="120" w:line="254" w:lineRule="auto"/>
        <w:ind w:left="567" w:hanging="567"/>
      </w:pPr>
      <w:r>
        <w:t>Anche alla natura trasformata Gesù dona la Legge di cui è capace la natura trasformata dalla grazia, prodotta dal suo amore crocifisso. Possiamo amare dalla croce, da crocifissi, perché la grazia di Cristo ha fatto in noi una nuova natura. </w:t>
      </w:r>
    </w:p>
    <w:p w14:paraId="6B233BA1" w14:textId="77777777" w:rsidR="00B76950" w:rsidRDefault="00B76950" w:rsidP="00B76950">
      <w:pPr>
        <w:pStyle w:val="Nessunaspaziatura"/>
        <w:numPr>
          <w:ilvl w:val="0"/>
          <w:numId w:val="3"/>
        </w:numPr>
        <w:tabs>
          <w:tab w:val="num" w:pos="567"/>
        </w:tabs>
        <w:spacing w:after="120" w:line="254" w:lineRule="auto"/>
        <w:ind w:left="567" w:hanging="567"/>
      </w:pPr>
      <w:r>
        <w:t>Madre di Dio, natura purissima perché nella volontà santissima consumatasi nell’ascolto del tuo Signore, aiuta noi cristiani ad accogliere la verità della nostra volontà che è solo dalla volontà di Dio.</w:t>
      </w:r>
    </w:p>
    <w:p w14:paraId="41B38B1F" w14:textId="77777777" w:rsidR="00B76950" w:rsidRDefault="00B76950" w:rsidP="00B76950">
      <w:pPr>
        <w:pStyle w:val="Nessunaspaziatura"/>
        <w:numPr>
          <w:ilvl w:val="0"/>
          <w:numId w:val="0"/>
        </w:numPr>
        <w:tabs>
          <w:tab w:val="left" w:pos="708"/>
        </w:tabs>
        <w:ind w:left="567" w:hanging="567"/>
      </w:pPr>
    </w:p>
    <w:p w14:paraId="1FECF303" w14:textId="77777777" w:rsidR="00B76950" w:rsidRDefault="00B76950" w:rsidP="00B76950">
      <w:pPr>
        <w:pStyle w:val="Nessunaspaziatura"/>
        <w:numPr>
          <w:ilvl w:val="0"/>
          <w:numId w:val="3"/>
        </w:numPr>
        <w:tabs>
          <w:tab w:val="num" w:pos="567"/>
        </w:tabs>
        <w:spacing w:after="120" w:line="254" w:lineRule="auto"/>
        <w:ind w:left="567" w:hanging="567"/>
      </w:pPr>
      <w:r>
        <w:t>Nell’Antico Testamento Dio si rivela come il Santo. È il Santo che vuole i suoi figli santi. La santità consisterà per essi nell’obbedienza della volontà ai Dieci Comandamenti. In questa obbedienza l’uomo vive di perfetta giustizia. Dona gli altri ciò che è degli altri. </w:t>
      </w:r>
    </w:p>
    <w:p w14:paraId="60339041" w14:textId="77777777" w:rsidR="00B76950" w:rsidRDefault="00B76950" w:rsidP="00B76950">
      <w:pPr>
        <w:pStyle w:val="Nessunaspaziatura"/>
        <w:numPr>
          <w:ilvl w:val="0"/>
          <w:numId w:val="3"/>
        </w:numPr>
        <w:tabs>
          <w:tab w:val="num" w:pos="567"/>
        </w:tabs>
        <w:spacing w:after="120" w:line="254" w:lineRule="auto"/>
        <w:ind w:left="567" w:hanging="567"/>
      </w:pPr>
      <w:r>
        <w:t>La santità di Dio non è solo santità di giustizia – dare all’altro ciò che è dall’altro, a Dio e a Cesare – è anche santità di amore vero, puro. Si dona agli altri ciò che è nostro. Ma anche questa santità di amore vero, è purissima santità di giustizia. </w:t>
      </w:r>
    </w:p>
    <w:p w14:paraId="35320979" w14:textId="77777777" w:rsidR="00B76950" w:rsidRDefault="00B76950" w:rsidP="00B76950">
      <w:pPr>
        <w:pStyle w:val="Nessunaspaziatura"/>
        <w:numPr>
          <w:ilvl w:val="0"/>
          <w:numId w:val="3"/>
        </w:numPr>
        <w:tabs>
          <w:tab w:val="num" w:pos="567"/>
        </w:tabs>
        <w:spacing w:after="120" w:line="254" w:lineRule="auto"/>
        <w:ind w:left="567" w:hanging="567"/>
      </w:pPr>
      <w:r>
        <w:t>Si dona agli altri ciò che Dio ci ha donato perché noi ne facciamo dono agli altri. Il nostro corpo è di Dio. Dio ce lo ha dato perché con esso creiamo altra vita. Se non creiamo vita non siamo santi. Non rispettiamo la sua volontà nel dono. </w:t>
      </w:r>
    </w:p>
    <w:p w14:paraId="5BA22419" w14:textId="77777777" w:rsidR="00B76950" w:rsidRDefault="00B76950" w:rsidP="00B76950">
      <w:pPr>
        <w:pStyle w:val="Nessunaspaziatura"/>
        <w:numPr>
          <w:ilvl w:val="0"/>
          <w:numId w:val="3"/>
        </w:numPr>
        <w:tabs>
          <w:tab w:val="num" w:pos="567"/>
        </w:tabs>
        <w:spacing w:after="120" w:line="254" w:lineRule="auto"/>
        <w:ind w:left="567" w:hanging="567"/>
      </w:pPr>
      <w:r>
        <w:t>Anche le cose della terra Dio ce le ha donate perché noi le diamo agli altri, a quanti sono nel bisogno. Non le doniamo, veniamo meno al suo comando di amore, verità, compassione, misericordia. Non siamo nella volontà di Dio. </w:t>
      </w:r>
    </w:p>
    <w:p w14:paraId="764FB54F" w14:textId="77777777" w:rsidR="00B76950" w:rsidRDefault="00B76950" w:rsidP="00B76950">
      <w:pPr>
        <w:pStyle w:val="Nessunaspaziatura"/>
        <w:numPr>
          <w:ilvl w:val="0"/>
          <w:numId w:val="3"/>
        </w:numPr>
        <w:tabs>
          <w:tab w:val="num" w:pos="567"/>
        </w:tabs>
        <w:spacing w:after="120" w:line="254" w:lineRule="auto"/>
        <w:ind w:left="567" w:hanging="567"/>
      </w:pPr>
      <w:r>
        <w:t>Nel Nuovo Testamento nel Vangelo secondo Matteo la santità di Dio è detta perfezione nell’amore verso tutti. L’amore di Dio è universale, includente ogni uomo. L’amore del cristiano deve essere universale, includente tutti. Nessuno dovrà essere escluso. </w:t>
      </w:r>
    </w:p>
    <w:p w14:paraId="6AEB9CEB" w14:textId="77777777" w:rsidR="00B76950" w:rsidRDefault="00B76950" w:rsidP="00B76950">
      <w:pPr>
        <w:pStyle w:val="Nessunaspaziatura"/>
        <w:numPr>
          <w:ilvl w:val="0"/>
          <w:numId w:val="3"/>
        </w:numPr>
        <w:tabs>
          <w:tab w:val="num" w:pos="567"/>
        </w:tabs>
        <w:spacing w:after="120" w:line="254" w:lineRule="auto"/>
        <w:ind w:left="567" w:hanging="567"/>
      </w:pPr>
      <w:r>
        <w:t>Se il cristiano esclude un solo uomo dal suo amore, non è perfetto, non è santo. La santità è perfezione nell’amore verso tutti. Il cristiano è chiamato ad amare poveri e ricchi, ammalati e sani, peccatori e santi, giusti e ingiusti, anche chi ti crocifigge. </w:t>
      </w:r>
    </w:p>
    <w:p w14:paraId="6BEFE213"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Nel Vangelo secondo Luca la santità di Dio è chiamata misericordia. La misericordia è amore per l’uomo al fine di salvare l’uomo. Dio ha ci ha dato Cristo Gesù dalla croce, da crocifisso per la nostra salvezza. Questa è la misericordia del Padre, la sua santità. </w:t>
      </w:r>
    </w:p>
    <w:p w14:paraId="6CC0D2BC" w14:textId="77777777" w:rsidR="00B76950" w:rsidRDefault="00B76950" w:rsidP="00B76950">
      <w:pPr>
        <w:pStyle w:val="Nessunaspaziatura"/>
        <w:numPr>
          <w:ilvl w:val="0"/>
          <w:numId w:val="3"/>
        </w:numPr>
        <w:tabs>
          <w:tab w:val="num" w:pos="567"/>
        </w:tabs>
        <w:spacing w:after="120" w:line="254" w:lineRule="auto"/>
        <w:ind w:left="567" w:hanging="567"/>
      </w:pPr>
      <w:r>
        <w:t>Se il cristiano dovesse escludere dalla sua misericordia per la salvezza un solo uomo, non sarebbe più santo, perché sarebbe privo della vera misericordia. L’amore di Dio non è senza finalità. È amore finalizzato. Senza finalizzazione l’amore è falso. </w:t>
      </w:r>
    </w:p>
    <w:p w14:paraId="3C615C6D" w14:textId="77777777" w:rsidR="00B76950" w:rsidRDefault="00B76950" w:rsidP="00B76950">
      <w:pPr>
        <w:pStyle w:val="Nessunaspaziatura"/>
        <w:numPr>
          <w:ilvl w:val="0"/>
          <w:numId w:val="3"/>
        </w:numPr>
        <w:tabs>
          <w:tab w:val="num" w:pos="567"/>
        </w:tabs>
        <w:spacing w:after="120" w:line="254" w:lineRule="auto"/>
        <w:ind w:left="567" w:hanging="567"/>
      </w:pPr>
      <w:r>
        <w:t>L’amore di Dio è finalizzato sempre alla salvezza eterna, che si compie per mezzo della fede in Cristo Gesù e il divenire con Lui un solo corpo, per vivere la vita del solo corpo, che è purissima obbedienza alla perfezione e alla misericordia del Padre. </w:t>
      </w:r>
    </w:p>
    <w:p w14:paraId="7E238B40" w14:textId="77777777" w:rsidR="00B76950" w:rsidRDefault="00B76950" w:rsidP="00B76950">
      <w:pPr>
        <w:pStyle w:val="Nessunaspaziatura"/>
        <w:numPr>
          <w:ilvl w:val="0"/>
          <w:numId w:val="3"/>
        </w:numPr>
        <w:tabs>
          <w:tab w:val="num" w:pos="567"/>
        </w:tabs>
        <w:spacing w:after="120" w:line="254" w:lineRule="auto"/>
        <w:ind w:left="567" w:hanging="567"/>
      </w:pPr>
      <w:r>
        <w:t>Se priviamo l’amore di questa finalità soprannaturale, eterna, esso non è più vero amore, amore secondo Dio. L’amore di Dio è finalizzato alla salvezza vera dell’uomo. Gesù per questo lavora e per questo andato in croce: per la salvezza del mondo. </w:t>
      </w:r>
    </w:p>
    <w:p w14:paraId="34A2054B" w14:textId="77777777" w:rsidR="00B76950" w:rsidRDefault="00B76950" w:rsidP="00B76950">
      <w:pPr>
        <w:pStyle w:val="Nessunaspaziatura"/>
        <w:numPr>
          <w:ilvl w:val="0"/>
          <w:numId w:val="3"/>
        </w:numPr>
        <w:tabs>
          <w:tab w:val="num" w:pos="567"/>
        </w:tabs>
        <w:spacing w:after="120" w:line="254" w:lineRule="auto"/>
        <w:ind w:left="567" w:hanging="567"/>
      </w:pPr>
      <w:r>
        <w:t>La salvezza è il ritorno dell’uomo nella sua natura capace di obbedienza, natura trasformata dalla grazia di Cristo Signore. La salvezza è anche vita nell’amore universale che è sia di giustizia che si misericordia e perfezione di amore verso tutti. </w:t>
      </w:r>
    </w:p>
    <w:p w14:paraId="46B1EF94" w14:textId="77777777" w:rsidR="00B76950" w:rsidRDefault="00B76950" w:rsidP="00B76950">
      <w:pPr>
        <w:pStyle w:val="Nessunaspaziatura"/>
        <w:numPr>
          <w:ilvl w:val="0"/>
          <w:numId w:val="3"/>
        </w:numPr>
        <w:tabs>
          <w:tab w:val="num" w:pos="567"/>
        </w:tabs>
        <w:spacing w:after="120" w:line="254" w:lineRule="auto"/>
        <w:ind w:left="567" w:hanging="567"/>
      </w:pPr>
      <w:r>
        <w:t>Santo è colui che è perfetto sia nell’amore di giustizia e sia nell’amore di salvezza e di redenzione. Anzi Santo è colui che offre la sua vita a Cristo perché per mezzo di questa offerta Lui possa salvare ogni anima e condurla nella sua gloria eterna. </w:t>
      </w:r>
    </w:p>
    <w:p w14:paraId="3340D8BC" w14:textId="77777777" w:rsidR="00B76950" w:rsidRDefault="00B76950" w:rsidP="00B76950">
      <w:pPr>
        <w:pStyle w:val="Nessunaspaziatura"/>
        <w:numPr>
          <w:ilvl w:val="0"/>
          <w:numId w:val="3"/>
        </w:numPr>
        <w:tabs>
          <w:tab w:val="num" w:pos="567"/>
        </w:tabs>
        <w:spacing w:after="120" w:line="254" w:lineRule="auto"/>
        <w:ind w:left="567" w:hanging="567"/>
      </w:pPr>
      <w:r>
        <w:t>Avendo noi tolto all’uomo la Legge sia della giustizia che dell’amore verso tutti, lo abbiamo condannato alla non santità. Non essendo più la volontà governata dalla Legge del nostro Dio, si imprigiona la natura in se stessa. Le si impedisce di amare. </w:t>
      </w:r>
    </w:p>
    <w:p w14:paraId="59C76136" w14:textId="77777777" w:rsidR="00B76950" w:rsidRDefault="00B76950" w:rsidP="00B76950">
      <w:pPr>
        <w:pStyle w:val="Nessunaspaziatura"/>
        <w:numPr>
          <w:ilvl w:val="0"/>
          <w:numId w:val="3"/>
        </w:numPr>
        <w:tabs>
          <w:tab w:val="num" w:pos="567"/>
        </w:tabs>
        <w:spacing w:after="120" w:line="254" w:lineRule="auto"/>
        <w:ind w:left="567" w:hanging="567"/>
      </w:pPr>
      <w:r>
        <w:t>Altro peccato contro la santità dell’uomo è quel tentativo disumano oggi di voler ridurre la natura all’obbedienza a se stessa. Mai la natura deve obbedire a se stessa. Essa è natura capace di obbedire al suo Creatore. L’obbedienza è alla volontà di Dio. </w:t>
      </w:r>
    </w:p>
    <w:p w14:paraId="50E9484E" w14:textId="77777777" w:rsidR="00B76950" w:rsidRDefault="00B76950" w:rsidP="00B76950">
      <w:pPr>
        <w:pStyle w:val="Nessunaspaziatura"/>
        <w:numPr>
          <w:ilvl w:val="0"/>
          <w:numId w:val="3"/>
        </w:numPr>
        <w:tabs>
          <w:tab w:val="num" w:pos="567"/>
        </w:tabs>
        <w:spacing w:after="120" w:line="254" w:lineRule="auto"/>
        <w:ind w:left="567" w:hanging="567"/>
      </w:pPr>
      <w:r>
        <w:t>La natura è da Dio e tendente a Lui. Privare la natura di queste due verità, è farne una non natura secondo Dio. La natura non è da Dio solo per natura creata, è da Dio anche per la sua volontà che sempre dovrà essere da Dio, dalla Legge e volontà di Dio. </w:t>
      </w:r>
    </w:p>
    <w:p w14:paraId="2087C390" w14:textId="77777777" w:rsidR="00B76950" w:rsidRDefault="00B76950" w:rsidP="00B76950">
      <w:pPr>
        <w:pStyle w:val="Nessunaspaziatura"/>
        <w:numPr>
          <w:ilvl w:val="0"/>
          <w:numId w:val="3"/>
        </w:numPr>
        <w:tabs>
          <w:tab w:val="num" w:pos="567"/>
        </w:tabs>
        <w:spacing w:after="120" w:line="254" w:lineRule="auto"/>
        <w:ind w:left="567" w:hanging="567"/>
      </w:pPr>
      <w:r>
        <w:t>È questo il peccato di quanti chiudono la natura in se stessa: la rendono non natura umana. La natura umana è chiamata ad essere perennemente dalla volontà di Dio. La volontà di Dio si manifesta come giustizia e amore universale. La santità è obbedienza. </w:t>
      </w:r>
    </w:p>
    <w:p w14:paraId="13661C05" w14:textId="77777777" w:rsidR="00B76950" w:rsidRDefault="00B76950" w:rsidP="00B76950">
      <w:pPr>
        <w:pStyle w:val="Nessunaspaziatura"/>
        <w:numPr>
          <w:ilvl w:val="0"/>
          <w:numId w:val="3"/>
        </w:numPr>
        <w:tabs>
          <w:tab w:val="num" w:pos="567"/>
        </w:tabs>
        <w:spacing w:after="120" w:line="254" w:lineRule="auto"/>
        <w:ind w:left="567" w:hanging="567"/>
      </w:pPr>
      <w:r>
        <w:t>Madre di Dio, Vergine Fedele, Donna fatta obbedienza alla volontà del Signore, aiuta i cristiani affinché si liberi dalla stoltezza che imprigiona la natura in se stessa, privandolo di ogni obbedienza al suo che le parla molte volte e in diversi modi.</w:t>
      </w:r>
    </w:p>
    <w:p w14:paraId="4F4DA1D7" w14:textId="77777777" w:rsidR="00B76950" w:rsidRDefault="00B76950" w:rsidP="00B76950">
      <w:pPr>
        <w:pStyle w:val="Titolo2"/>
      </w:pPr>
      <w:bookmarkStart w:id="148" w:name="_Toc515601278"/>
      <w:r>
        <w:t>30 Dicembre</w:t>
      </w:r>
      <w:bookmarkEnd w:id="148"/>
    </w:p>
    <w:p w14:paraId="70468D85"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 xml:space="preserve">Gesù Signore ci insegna che è sempre possibile servire bene gli uomini e servire bene il Signore. Obbedire agli uomini senza nulla togliere al loro Creatore e Dio. Questo insegnamento è frutto della divina sapienza che governa il cuore. </w:t>
      </w:r>
    </w:p>
    <w:p w14:paraId="5DB00E0B" w14:textId="77777777" w:rsidR="00B76950" w:rsidRDefault="00B76950" w:rsidP="00B76950">
      <w:pPr>
        <w:keepNext/>
        <w:spacing w:after="120" w:line="360" w:lineRule="auto"/>
        <w:jc w:val="center"/>
        <w:outlineLvl w:val="0"/>
        <w:rPr>
          <w:rFonts w:ascii="Book Antiqua" w:eastAsia="Times New Roman" w:hAnsi="Book Antiqua" w:cs="Arial"/>
          <w:b/>
          <w:bCs/>
          <w:kern w:val="32"/>
          <w:sz w:val="56"/>
          <w:szCs w:val="28"/>
          <w:lang w:eastAsia="it-IT"/>
        </w:rPr>
      </w:pPr>
      <w:bookmarkStart w:id="149" w:name="_Toc497462167"/>
      <w:bookmarkStart w:id="150" w:name="_Toc515601279"/>
      <w:r>
        <w:rPr>
          <w:rFonts w:ascii="Book Antiqua" w:eastAsia="Times New Roman" w:hAnsi="Book Antiqua" w:cs="Arial"/>
          <w:b/>
          <w:bCs/>
          <w:color w:val="000000"/>
          <w:kern w:val="32"/>
          <w:sz w:val="36"/>
          <w:szCs w:val="28"/>
          <w:lang w:eastAsia="it-IT"/>
        </w:rPr>
        <w:t>Lo tenne nascosto per tre mesi</w:t>
      </w:r>
      <w:bookmarkEnd w:id="149"/>
      <w:bookmarkEnd w:id="150"/>
    </w:p>
    <w:p w14:paraId="4617970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Ogni racconto della Scrittura Santa contiene una verità eterna posta in esso dallo Spirito di Dio. Lo Spirito la pone, lo Spirito la mette in luce, lo Spirito la interpreta, lo Spirito la fa accogliere nel cuore, lo Spirito la fa vivere, lo Spirito le dona il suo vero significato, man mano che passano anni, secoli, millenni. Il faraone volendo ridurre la potenza militare dei figli di Abramo, decide che tutti i maschi vengano uccisi appena nati. A quei tempi non osservare un ordine del faraone significava esporre la propria vita alla morte. La donna concepisce e partorisce un figlio maschio. Il suo desiderio è di averlo con sé per sempre. Finché può tenerlo nascosto, non osserva la legge del re. Sapendo però che prima o poi la notizia si sarebbe divulgata e sarebbe giunta al re d’Egitto – anche perché tra gli uomini </w:t>
      </w:r>
      <w:r>
        <w:rPr>
          <w:rFonts w:ascii="Book Antiqua" w:hAnsi="Book Antiqua" w:cs="Arial"/>
          <w:sz w:val="24"/>
          <w:szCs w:val="16"/>
        </w:rPr>
        <w:lastRenderedPageBreak/>
        <w:t xml:space="preserve">spesso regna tanta invidia e amara gelosia che spinge anche ad inutili e dannose denunce – decide di liberarsene. </w:t>
      </w:r>
    </w:p>
    <w:p w14:paraId="120A025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C’è però in vigore un ordine divino. La vita è sacra ed è del Signore. Solo Lui può decidere di essa. Nessun uomo può uccidere un altro uomo, sia esso appena concepito, appena nato, oppure alla fine della sua terrena esistenza. L’omicidio, anche se per costrizione, è gravissimo peccato agli occhi del Signore. La donna non vuole peccare contro Dio. Non vuole macchiarsi di un così orrendo delitto. Se è costretta suo malgrado ad obbedire agli uomini, vuole farlo ma senza disobbedire al suo Signore. Ecco cosa pensa: prende una cesta di papiro, la spalma di bitume e di pece e costruisce con essa una piccola barca. Prende il bambino, lo adagia nella cesta e poi affida la cesta e il bambino al Nilo. Sarà il Signore ora a condurlo dove lui vorrà. Intanto dona alla figlia l’incarico di controllare da lontano la cesta perché nessun male potesse capitare al bambino adagiato in essa. Poi la storia la conosciamo.</w:t>
      </w:r>
    </w:p>
    <w:p w14:paraId="2508CE2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Questa donna è mirabile esempio per noi di divina ed umana saggezza. Essa insegna all’intera umanità che sempre si deve obbedire agli uomini, a senza mai disobbedire a Dio. È difficile obbedire a Dio e agli uomini nello stesso tempo. Per la sapienza carnale questo è impossibile. Invece Gesù Signore ci ha insegnato che è sempre possibile servire bene gli uomini e servire bene il Signore. Obbedire agli uomini senza nulla togliere al loro Creatore e Dio. Quando  a Lui fu posta la questione se dare o non dare il tributo a Cesare, Gesù risponde con divina e umana saggezza che si può sempre dare a Cesare quel che è di Cesare e sempre dare a Dio quel che è di Dio. Anche quando gli fu presentata la donna colta in flagrante adulterio, Gesù insegnò la stessa cosa: si può lapidare una donna, ma anche la si può perdonare. Basta lasciarsi governare dalla saggezza dello Spirito Santo. Lo Spirito conosce ogni di vera obbedienza.</w:t>
      </w:r>
    </w:p>
    <w:p w14:paraId="5DD95C06"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 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 </w:t>
      </w:r>
    </w:p>
    <w:p w14:paraId="76AC324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Senza la saggezza dello Spirito Santo sempre operiamo per aut – aut. O Dio o l’uomo, o si obbedisce a Dio o si obbedisce all’uomo, o si è con Dio o si è con l’uomo. Gesù invece ci insegna che si può essere per gli uomini senza nulla togliere a Dio e si può essere con Dio senza togliere nulla agli omini. Anche nella Parabola del Buon Samaritano, non dice che anche il sacerdote e il levita possono essere con l’uomo senza togliere nulla a Dio? E se fossero caduti il sacerdote e il levita nelle mani dei briganti, non sarebbero giunti al tempio in ritardo? Ma anche oggi si cade in questo errore. L’aut – aut non è cristiano. L’aut – aut è solo per il peccato e per la grazia, la verità e la falsità, la virtù e il vizio, Dio e la ricchezza, il regno di Dio e il regno del mondo, il bene e il male. Quando non ci si trova dinanzi </w:t>
      </w:r>
      <w:r>
        <w:rPr>
          <w:rFonts w:ascii="Book Antiqua" w:hAnsi="Book Antiqua" w:cs="Arial"/>
          <w:sz w:val="24"/>
          <w:szCs w:val="16"/>
        </w:rPr>
        <w:lastRenderedPageBreak/>
        <w:t xml:space="preserve">all’inconciliabilità metafisica, sempre si deve ottemperare alla volontà di Dio, obbedendo anche alla volontà degli uomini ma non secondo il dettato della loro legge. Vi è un grande margine di interpretazione secondo sapienza che ci permette di non trasgredire il Comandamento del Signore, che è per noi legge assoluta e inviolabile. La donna obbedisce al re. Toglie da casa il bambino appena nato. Non lo uccide. Lo affida al Signore con grande cura perché sia Lui a salvarlo dalla morte. Può il Signore non ascoltare il grido di una madre che a Lui chiede aiuto? Mai. Lo Spirito Santo ci rivela che il Signore sempre si prende cura. Modalità e forme sono della sua sapienza eterna. </w:t>
      </w:r>
    </w:p>
    <w:p w14:paraId="471302A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Gesù, Angeli, Santi, colmateci di ogni saggezza perché mai disobbediamo a Dio. </w:t>
      </w:r>
    </w:p>
    <w:p w14:paraId="3F588CC4" w14:textId="77777777" w:rsidR="00B76950" w:rsidRPr="00B76950" w:rsidRDefault="00B76950" w:rsidP="00B76950">
      <w:pPr>
        <w:pStyle w:val="Nessunaspaziatura"/>
        <w:numPr>
          <w:ilvl w:val="0"/>
          <w:numId w:val="0"/>
        </w:numPr>
        <w:tabs>
          <w:tab w:val="left" w:pos="708"/>
        </w:tabs>
        <w:ind w:left="567"/>
        <w:rPr>
          <w:rFonts w:cs="Arial"/>
          <w:sz w:val="24"/>
        </w:rPr>
      </w:pPr>
    </w:p>
    <w:p w14:paraId="431D1079" w14:textId="77777777" w:rsidR="00B76950" w:rsidRDefault="00B76950" w:rsidP="00B76950">
      <w:pPr>
        <w:pStyle w:val="Nessunaspaziatura"/>
        <w:numPr>
          <w:ilvl w:val="0"/>
          <w:numId w:val="3"/>
        </w:numPr>
        <w:tabs>
          <w:tab w:val="num" w:pos="567"/>
        </w:tabs>
        <w:spacing w:after="120" w:line="254" w:lineRule="auto"/>
        <w:ind w:left="567" w:hanging="567"/>
      </w:pPr>
      <w:r>
        <w:t>Urge porre somma attenzione a non confidare nei falsi dèi. Il falso dio o è il Dio che non esiste, perché idolo inventato dall’uomo, o è il Dio vero spogliato della sua divina essenza, delle sue proprietà, delle sue divine ed eterne qualità. </w:t>
      </w:r>
    </w:p>
    <w:p w14:paraId="4D0DC08E" w14:textId="77777777" w:rsidR="00B76950" w:rsidRDefault="00B76950" w:rsidP="00B76950">
      <w:pPr>
        <w:pStyle w:val="Nessunaspaziatura"/>
        <w:numPr>
          <w:ilvl w:val="0"/>
          <w:numId w:val="3"/>
        </w:numPr>
        <w:tabs>
          <w:tab w:val="num" w:pos="567"/>
        </w:tabs>
        <w:spacing w:after="120" w:line="254" w:lineRule="auto"/>
        <w:ind w:left="567" w:hanging="567"/>
      </w:pPr>
      <w:r>
        <w:t>In questo errore si stanno inabissando oggi molti discepoli di Gesù. Dio viene privato del suo mistero di Trinità. Vengono portati al macero o alla rottamazione sia il Figlio che lo Spirito Santo. Questa rottamazione è il frutto del Dio unico che si vuole adorare. </w:t>
      </w:r>
    </w:p>
    <w:p w14:paraId="23A0F62F" w14:textId="77777777" w:rsidR="00B76950" w:rsidRDefault="00B76950" w:rsidP="00B76950">
      <w:pPr>
        <w:pStyle w:val="Nessunaspaziatura"/>
        <w:numPr>
          <w:ilvl w:val="0"/>
          <w:numId w:val="3"/>
        </w:numPr>
        <w:tabs>
          <w:tab w:val="num" w:pos="567"/>
        </w:tabs>
        <w:spacing w:after="120" w:line="254" w:lineRule="auto"/>
        <w:ind w:left="567" w:hanging="567"/>
      </w:pPr>
      <w:r>
        <w:t>Quando viene adorato un falso dio, è stoltezza confidare sulle sue qualità. Esse non esistono. Così come è stoltezza confidare nel vero Dio privato delle sue proprietà di natura e delle sue divine qualità. Un Dio senza Cristo e lo Spirito Santo è un falso dio. </w:t>
      </w:r>
    </w:p>
    <w:p w14:paraId="71112072" w14:textId="77777777" w:rsidR="00B76950" w:rsidRDefault="00B76950" w:rsidP="00B76950">
      <w:pPr>
        <w:pStyle w:val="Nessunaspaziatura"/>
        <w:numPr>
          <w:ilvl w:val="0"/>
          <w:numId w:val="3"/>
        </w:numPr>
        <w:tabs>
          <w:tab w:val="num" w:pos="567"/>
        </w:tabs>
        <w:spacing w:after="120" w:line="254" w:lineRule="auto"/>
        <w:ind w:left="567" w:hanging="567"/>
      </w:pPr>
      <w:r>
        <w:t>Se il cristiano vuole confidare nel suo Dio, il solo Dio vivo e vero, deve confidare nel nome del Padre e del Figlio e dello Spirito Santo. Deve confessare la pienezza del suo mistero che è di unità e di trinità, di incarnazione, passione, morte, risurrezione </w:t>
      </w:r>
    </w:p>
    <w:p w14:paraId="3916982C" w14:textId="77777777" w:rsidR="00B76950" w:rsidRDefault="00B76950" w:rsidP="00B76950">
      <w:pPr>
        <w:pStyle w:val="Nessunaspaziatura"/>
        <w:numPr>
          <w:ilvl w:val="0"/>
          <w:numId w:val="3"/>
        </w:numPr>
        <w:tabs>
          <w:tab w:val="num" w:pos="567"/>
        </w:tabs>
        <w:spacing w:after="120" w:line="254" w:lineRule="auto"/>
        <w:ind w:left="567" w:hanging="567"/>
      </w:pPr>
      <w:r>
        <w:t>Deve confessare che il solo nome nel quale è stabilito che possiamo essere salvati è il nome di Gesù di Nazaret. Deve confessare che la salvezza di Cristo è generata in noi per opera dello Spirito Santo. Dalla verità della verità di Dio, la verità della fiducia in Lui. </w:t>
      </w:r>
    </w:p>
    <w:p w14:paraId="32D8930C" w14:textId="77777777" w:rsidR="00B76950" w:rsidRDefault="00B76950" w:rsidP="00B76950">
      <w:pPr>
        <w:pStyle w:val="Nessunaspaziatura"/>
        <w:numPr>
          <w:ilvl w:val="0"/>
          <w:numId w:val="3"/>
        </w:numPr>
        <w:tabs>
          <w:tab w:val="num" w:pos="567"/>
        </w:tabs>
        <w:spacing w:after="120" w:line="254" w:lineRule="auto"/>
        <w:ind w:left="567" w:hanging="567"/>
      </w:pPr>
      <w:r>
        <w:t>Non è solo contraddizione, ma grande stoltezza per un cristiano farsi il segno della croce e poi confessare il Dio unico. È negazione e rinnegamento della sua fede cancellare la Trinità in Dio e il mistero della sua incarnazione per la nostra salvezza. </w:t>
      </w:r>
    </w:p>
    <w:p w14:paraId="398DFCA4"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a confessare la più alta verità nel mistero del Dio uno e Trino, ma anche nel mistero dell’incarnazione, passione, morte risurrezione del Figlio dell’Altissimo.</w:t>
      </w:r>
    </w:p>
    <w:p w14:paraId="1721EBC8" w14:textId="77777777" w:rsidR="00B76950" w:rsidRDefault="00B76950" w:rsidP="00B76950">
      <w:pPr>
        <w:pStyle w:val="Nessunaspaziatura"/>
        <w:numPr>
          <w:ilvl w:val="0"/>
          <w:numId w:val="0"/>
        </w:numPr>
        <w:tabs>
          <w:tab w:val="left" w:pos="708"/>
        </w:tabs>
        <w:ind w:left="567" w:hanging="567"/>
      </w:pPr>
    </w:p>
    <w:p w14:paraId="0B5F2715" w14:textId="77777777" w:rsidR="00B76950" w:rsidRDefault="00B76950" w:rsidP="00B76950">
      <w:pPr>
        <w:pStyle w:val="Nessunaspaziatura"/>
        <w:numPr>
          <w:ilvl w:val="0"/>
          <w:numId w:val="3"/>
        </w:numPr>
        <w:tabs>
          <w:tab w:val="num" w:pos="567"/>
        </w:tabs>
        <w:spacing w:after="120" w:line="254" w:lineRule="auto"/>
        <w:ind w:left="567" w:hanging="567"/>
      </w:pPr>
      <w:r>
        <w:t>Le virtù cardinali sono quattro così come quattro sono i venti di cui si serve il Signore nel suo governo della terra. Il numero quattro esprime pienezza, totalità. Chi possiede queste quattro virtù può governare tutta la sua vita. Nulla più gli manca. </w:t>
      </w:r>
    </w:p>
    <w:p w14:paraId="5C6B18C9" w14:textId="77777777" w:rsidR="00B76950" w:rsidRDefault="00B76950" w:rsidP="00B76950">
      <w:pPr>
        <w:pStyle w:val="Nessunaspaziatura"/>
        <w:numPr>
          <w:ilvl w:val="0"/>
          <w:numId w:val="3"/>
        </w:numPr>
        <w:tabs>
          <w:tab w:val="num" w:pos="567"/>
        </w:tabs>
        <w:spacing w:after="120" w:line="254" w:lineRule="auto"/>
        <w:ind w:left="567" w:hanging="567"/>
      </w:pPr>
      <w:r>
        <w:t>I quattro venti indicano la totalità delle direzione: settentrione, meridione, oriente, occidente. Sono i quattro punti cardinali: Nord, Sud, Est, Ovest. Con questi quattro punti si può sempre sapere dove orientare i propri passi. Il cammino è sicuro.</w:t>
      </w:r>
    </w:p>
    <w:p w14:paraId="13A2ADCA" w14:textId="77777777" w:rsidR="00B76950" w:rsidRDefault="00B76950" w:rsidP="00B76950">
      <w:pPr>
        <w:pStyle w:val="Nessunaspaziatura"/>
        <w:numPr>
          <w:ilvl w:val="0"/>
          <w:numId w:val="3"/>
        </w:numPr>
        <w:tabs>
          <w:tab w:val="num" w:pos="567"/>
        </w:tabs>
        <w:spacing w:after="120" w:line="254" w:lineRule="auto"/>
        <w:ind w:left="567" w:hanging="567"/>
      </w:pPr>
      <w:r>
        <w:t>Per questo è necessario porre ogni impegno nella preghiera al fine di ottenerle da Dio. Esse sono purissimo dono di Dio e sono tutte figlie della sapienza. Con preghiera accorata sempre si deve chiedere la sapienza. Non una volta, ma di volta in volta. </w:t>
      </w:r>
    </w:p>
    <w:p w14:paraId="62F1DEE5" w14:textId="77777777" w:rsidR="00B76950" w:rsidRDefault="00B76950" w:rsidP="00B76950">
      <w:pPr>
        <w:pStyle w:val="Nessunaspaziatura"/>
        <w:numPr>
          <w:ilvl w:val="0"/>
          <w:numId w:val="3"/>
        </w:numPr>
        <w:tabs>
          <w:tab w:val="num" w:pos="567"/>
        </w:tabs>
        <w:spacing w:after="120" w:line="254" w:lineRule="auto"/>
        <w:ind w:left="567" w:hanging="567"/>
      </w:pPr>
      <w:r>
        <w:t>Sappiamo che Salomone chiese la sapienza a Dio per essere capace di governare il suo popolo secondo giustizia. Poi si dimenticò che la sapienza è un dono sempre attuale del Signore. Non pregò più. Divenne idolatra. Senza sapienza si è stolti. </w:t>
      </w:r>
    </w:p>
    <w:p w14:paraId="7400E017" w14:textId="77777777" w:rsidR="00B76950" w:rsidRDefault="00B76950" w:rsidP="00B76950">
      <w:pPr>
        <w:pStyle w:val="Nessunaspaziatura"/>
        <w:numPr>
          <w:ilvl w:val="0"/>
          <w:numId w:val="3"/>
        </w:numPr>
        <w:tabs>
          <w:tab w:val="num" w:pos="567"/>
        </w:tabs>
        <w:spacing w:after="120" w:line="254" w:lineRule="auto"/>
        <w:ind w:left="567" w:hanging="567"/>
      </w:pPr>
      <w:r>
        <w:t>Questo errore mai dovrà commettere il cristiano. Attimo per attimo la sua preghiera si deve innalzare a Dio Padre, per Cristo, nello Spirito Santo al fine di chiedere la sapienza. Basta un attimo senza sapienza e la stoltezza governa la nostra vita. </w:t>
      </w:r>
    </w:p>
    <w:p w14:paraId="60A1B795" w14:textId="77777777" w:rsidR="00B76950" w:rsidRDefault="00B76950" w:rsidP="00B76950">
      <w:pPr>
        <w:pStyle w:val="Nessunaspaziatura"/>
        <w:numPr>
          <w:ilvl w:val="0"/>
          <w:numId w:val="3"/>
        </w:numPr>
        <w:tabs>
          <w:tab w:val="num" w:pos="567"/>
        </w:tabs>
        <w:spacing w:after="120" w:line="254" w:lineRule="auto"/>
        <w:ind w:left="567" w:hanging="567"/>
      </w:pPr>
      <w:r>
        <w:t>Quando si è sotto il governo della stoltezza un solo pensiero, una sola parola, una sola azione può mandare in rovina tutta la nostra vita. Per questo è urgente, anzi indispensabile che momento per momento chiediamo a Dio che ci colmi di sapienza. </w:t>
      </w:r>
    </w:p>
    <w:p w14:paraId="370CB841"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La sapienza è data a noi sotto una quadruplice forma: sapienza nella prudenza, sapienza nella giustizia, sapienza nella fortezza, sapienza nella temperanza. Prudenza, giustizia, fortezza, temperanza senza la sapienza provocano solo danni. </w:t>
      </w:r>
    </w:p>
    <w:p w14:paraId="7E056961" w14:textId="77777777" w:rsidR="00B76950" w:rsidRDefault="00B76950" w:rsidP="00B76950">
      <w:pPr>
        <w:pStyle w:val="Nessunaspaziatura"/>
        <w:numPr>
          <w:ilvl w:val="0"/>
          <w:numId w:val="3"/>
        </w:numPr>
        <w:tabs>
          <w:tab w:val="num" w:pos="567"/>
        </w:tabs>
        <w:spacing w:after="120" w:line="254" w:lineRule="auto"/>
        <w:ind w:left="567" w:hanging="567"/>
      </w:pPr>
      <w:r>
        <w:t>Non è infatti né la prudenza, né la giustizia, né la fortezza, né la temperanza che ci permettono di agire correttamente, secondo il volere del Signore, in ogni momento della nostra vita, ma la sapienza che ci consentirà di vivere secondo Dio queste virtù. </w:t>
      </w:r>
    </w:p>
    <w:p w14:paraId="30A8B14A" w14:textId="77777777" w:rsidR="00B76950" w:rsidRDefault="00B76950" w:rsidP="00B76950">
      <w:pPr>
        <w:pStyle w:val="Nessunaspaziatura"/>
        <w:numPr>
          <w:ilvl w:val="0"/>
          <w:numId w:val="3"/>
        </w:numPr>
        <w:tabs>
          <w:tab w:val="num" w:pos="567"/>
        </w:tabs>
        <w:spacing w:after="120" w:line="254" w:lineRule="auto"/>
        <w:ind w:left="567" w:hanging="567"/>
      </w:pPr>
      <w:r>
        <w:t>La prudenza senza sapienza può rivelarsi imprudenza, la giustizia ingiustizia, la fortezza arroganza o presunzione, la temperanza potrebbe divenire ingiustizia o imprudenza. Governate dalla sapienza, queste virtù saranno vissute solo per il bene. </w:t>
      </w:r>
    </w:p>
    <w:p w14:paraId="52A631E2" w14:textId="77777777" w:rsidR="00B76950" w:rsidRDefault="00B76950" w:rsidP="00B76950">
      <w:pPr>
        <w:pStyle w:val="Nessunaspaziatura"/>
        <w:numPr>
          <w:ilvl w:val="0"/>
          <w:numId w:val="3"/>
        </w:numPr>
        <w:tabs>
          <w:tab w:val="num" w:pos="567"/>
        </w:tabs>
        <w:spacing w:after="120" w:line="254" w:lineRule="auto"/>
        <w:ind w:left="567" w:hanging="567"/>
      </w:pPr>
      <w:r>
        <w:t>La sapienza è lo Spirito Santo che prende il governo della nostra vita e la muove per operare sempre secondo la purissima volontà del Padre nostro. È evidente che essendo lo Spirito Santo, Spirito del corpo di Cristo, fuori del corpo non vi sia sapienza. </w:t>
      </w:r>
    </w:p>
    <w:p w14:paraId="4CD48850" w14:textId="77777777" w:rsidR="00B76950" w:rsidRDefault="00B76950" w:rsidP="00B76950">
      <w:pPr>
        <w:pStyle w:val="Nessunaspaziatura"/>
        <w:numPr>
          <w:ilvl w:val="0"/>
          <w:numId w:val="3"/>
        </w:numPr>
        <w:tabs>
          <w:tab w:val="num" w:pos="567"/>
        </w:tabs>
        <w:spacing w:after="120" w:line="254" w:lineRule="auto"/>
        <w:ind w:left="567" w:hanging="567"/>
      </w:pPr>
      <w:r>
        <w:t>Chi vuole essere sapiente, governato cioè dallo Spirito della sapienza, deve abitare nel corpo di Cristo e si abita in esso abitando nella Parola. Chi si pone fuori della Parola, contro la Parola, mai potrà vivere secondo lo Spirito della sapienza. </w:t>
      </w:r>
    </w:p>
    <w:p w14:paraId="107E3D68" w14:textId="77777777" w:rsidR="00B76950" w:rsidRDefault="00B76950" w:rsidP="00B76950">
      <w:pPr>
        <w:pStyle w:val="Nessunaspaziatura"/>
        <w:numPr>
          <w:ilvl w:val="0"/>
          <w:numId w:val="3"/>
        </w:numPr>
        <w:tabs>
          <w:tab w:val="num" w:pos="567"/>
        </w:tabs>
        <w:spacing w:after="120" w:line="254" w:lineRule="auto"/>
        <w:ind w:left="567" w:hanging="567"/>
      </w:pPr>
      <w:r>
        <w:t>Dallo Spirito della Parola allo Spirito del corpo di Cristo, dallo Spirito del corpo di Cristo allo Spirito della sapienza che governa mente, cuore, desideri, volontà, sentimenti, pensieri. Quando Salomone perse la sapienza? Quando uscì fuori della Parola. </w:t>
      </w:r>
    </w:p>
    <w:p w14:paraId="5606782D" w14:textId="77777777" w:rsidR="00B76950" w:rsidRDefault="00B76950" w:rsidP="00B76950">
      <w:pPr>
        <w:pStyle w:val="Nessunaspaziatura"/>
        <w:numPr>
          <w:ilvl w:val="0"/>
          <w:numId w:val="3"/>
        </w:numPr>
        <w:tabs>
          <w:tab w:val="num" w:pos="567"/>
        </w:tabs>
        <w:spacing w:after="120" w:line="254" w:lineRule="auto"/>
        <w:ind w:left="567" w:hanging="567"/>
      </w:pPr>
      <w:r>
        <w:t>Casa della Parola casa dello Spirito Santo. Casa del corpo di Cristo casa dello Spirito Santo. Il cristiano è nella casa delle Parola, è nella casa del corpo di Cristo, necessariamente sarà nella casa dello Spirito della sapienza. Nella casa si rimane. </w:t>
      </w:r>
    </w:p>
    <w:p w14:paraId="513D356E" w14:textId="77777777" w:rsidR="00B76950" w:rsidRDefault="00B76950" w:rsidP="00B76950">
      <w:pPr>
        <w:pStyle w:val="Nessunaspaziatura"/>
        <w:numPr>
          <w:ilvl w:val="0"/>
          <w:numId w:val="3"/>
        </w:numPr>
        <w:tabs>
          <w:tab w:val="num" w:pos="567"/>
        </w:tabs>
        <w:spacing w:after="120" w:line="254" w:lineRule="auto"/>
        <w:ind w:left="567" w:hanging="567"/>
      </w:pPr>
      <w:r>
        <w:t>Ecco allora la preghiera che sempre deve innalzarsi ininterrotta al Signore: chiedere la grazia che ci faccia sempre rimanere nella casa della Parola, per essere nella casa del corpo di Cristo, per essere nella casa dello Spirito della sapienza. È la vera vita. </w:t>
      </w:r>
    </w:p>
    <w:p w14:paraId="3437AA0F" w14:textId="77777777" w:rsidR="00B76950" w:rsidRDefault="00B76950" w:rsidP="00B76950">
      <w:pPr>
        <w:pStyle w:val="Nessunaspaziatura"/>
        <w:numPr>
          <w:ilvl w:val="0"/>
          <w:numId w:val="3"/>
        </w:numPr>
        <w:tabs>
          <w:tab w:val="num" w:pos="567"/>
        </w:tabs>
        <w:spacing w:after="120" w:line="254" w:lineRule="auto"/>
        <w:ind w:left="567" w:hanging="567"/>
      </w:pPr>
      <w:r>
        <w:t>Madre di Dio, Vergine Sapiente, fa’ che ogni discepolo di Gesù mai esce dalla Parola, dalla verità della Parola, dalla retta fede per essere pieno di sapienza nello Spirito Santo.</w:t>
      </w:r>
    </w:p>
    <w:p w14:paraId="5683C6E8" w14:textId="77777777" w:rsidR="00B76950" w:rsidRDefault="00B76950" w:rsidP="00B76950">
      <w:pPr>
        <w:pStyle w:val="Titolo2"/>
      </w:pPr>
      <w:bookmarkStart w:id="151" w:name="_Toc515601280"/>
      <w:r>
        <w:t>31 Dicembre</w:t>
      </w:r>
      <w:bookmarkEnd w:id="151"/>
      <w:r>
        <w:t xml:space="preserve"> </w:t>
      </w:r>
    </w:p>
    <w:p w14:paraId="18729ABC"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L’uomo vuole essere senza Dio per vivere come gli pare. È la tentazione che sta devastando l’umanità. L’uomo non è fatto solo di tempo, ma anche di eternità. Ogni decisione presenza senza Dio, contro di Lui, produrrà un frutto certo di morte.</w:t>
      </w:r>
    </w:p>
    <w:p w14:paraId="7FA6D9B6"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152" w:name="_Toc497462168"/>
      <w:bookmarkStart w:id="153" w:name="_Toc515601281"/>
      <w:r>
        <w:rPr>
          <w:rFonts w:ascii="Book Antiqua" w:eastAsia="Times New Roman" w:hAnsi="Book Antiqua" w:cs="Arial"/>
          <w:b/>
          <w:bCs/>
          <w:kern w:val="32"/>
          <w:sz w:val="36"/>
          <w:szCs w:val="24"/>
          <w:lang w:eastAsia="it-IT"/>
        </w:rPr>
        <w:t>GLI CONSEGNERANNO I FRUTTI A SUO TEMPO</w:t>
      </w:r>
      <w:bookmarkEnd w:id="152"/>
      <w:bookmarkEnd w:id="153"/>
    </w:p>
    <w:p w14:paraId="3EFB1CE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Ogni parola del Vangelo va letta con ogni altra parola del Vangelo. Ma anche: ogni parola della Scrittura Santa va letta con ogni altra parola della Scrittura Santa. Quali sono i frutti che il Signore vuole dal suo popolo? Quelli prodotti dall’obbedienza ai suoi Comandamenti, alla sua Legge, alla sua Parola. Sono frutti di giustizia e di verità. Quali sono i frutti che Gesù chiede ai suoi discepoli? Sono i frutti dell’ascolto della sua Parola e della vita posta tutta in essa. Altri frutti potranno essere per gli altri uomini, ma non certo per i discepoli di Cristo Signore. La sua Parola è inequivocabile. Lui non riconoscerà per i discepoli nessun altro frutto.</w:t>
      </w:r>
    </w:p>
    <w:p w14:paraId="429047BF"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w:t>
      </w:r>
      <w:r>
        <w:rPr>
          <w:rFonts w:ascii="Book Antiqua" w:hAnsi="Book Antiqua" w:cs="Arial"/>
          <w:i/>
          <w:sz w:val="24"/>
          <w:szCs w:val="16"/>
        </w:rPr>
        <w:lastRenderedPageBreak/>
        <w:t xml:space="preserve">simile a un uomo stolto, che ha costruito la sua casa sulla sabbia. Cadde la pioggia, strariparono i fiumi, soffiarono i venti e si abbatterono su quella casa, ed essa cadde e la sua rovina fu grande» (Mt 7,21-27). </w:t>
      </w:r>
    </w:p>
    <w:p w14:paraId="341D39F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Nel Capitolo XXV, che è il Capitolo del giudizio, i frutti che Gesù chiederà saranno differenti da uomo a uomo. Si presenta un suo discepolo al rendimento dei conti. A lui saranno chiesti i frutti secondo la fede, la sua Parola. Poiché il cristiano è stato arricchito di ogni altro dono di grazia e verità, per ogni dono ricevuto lui dovrà presentare i suoi frutti. Senza frutti di fede secondo ogni dono ricevuto o ministero o incarico, non si entra nel regno eterno di Dio. Ma anche ogni altro uomo ha ricevuto doni spirituali e materiali dal Signore. Ad ogni uomo, compreso anche il cristiano, sarà chiesto se ha condiviso i doni materiali ricevuti e se ha messo a servizio dei fratelli ogni altro dono dello spirito e dell’anima. Se Gesù lo troverà privo di frutti, sarà escluso dal suo regno. Non ha posto la sua vita a servizio della fede, della grazia, della verità, della misericordia, della pietà, della compassione. La vita è un dono e si vive facendone un dono. Come Dio è amore e fa della sua vita un dono, così anche l’uomo è amore e deve fare della sua vita un dono a Dio perché Dio per mezzo di essa possa manifestare il suo amore agli uomini.</w:t>
      </w:r>
    </w:p>
    <w:p w14:paraId="60456875"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w:t>
      </w:r>
    </w:p>
    <w:p w14:paraId="61C5456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Il Signore chiede al suo popolo un frutto di vero ascolto della sua Parola. Si ascolta prestando ogni obbedienza alla sua voce. Oggi è Cristo Gesù la voce del Padre. Non solo il suo popolo si rifiuta di ascoltare la sua voce, decide anche di uccidere il Figlio suo, così finirà per sempre questa richiesta di Dio ed esso da questo momento potrà vivere solo da se stesso per se stesso. È questa la perenne tentazione dell’uomo: essere senza Dio, prendere la sua vita in mano, vivere come gli pare. Oggi questa tentazione sta devastando l’intera umanità. Ma l’uomo non è fatto di un solo istante. Lui è tempo, ma anche eternità. Ogni decisione di questo istante senza Dio, contro di Lui, produrrà un frutto certo di morte. Se non ci sarà conversione, la morte nel tempo si trasformerà in morte eterna. Altra verità è il giudizio del Signore nella storia. Se una persona da Lui incaricata di un ministero, una missione di salvezza, si sottrare a Dio, Dio si ritirerà da essa, lasciandola sola a se stessa. Andrà a cercare altre persone che rispondano alle esigenze del suo amore. Mai il Signore potrà essere prigioniero e schiavo del nostro peccato, asservito ai nostri vizi e alla satanica volontà di essere noi senza di lui e di condannare il mondo ad essere anch’esso senza Dio. Dio è verità e libertà eterna. È amore infinito. Noi non manifestiamo il suo amore eterno. Lui chiama altre persone perché lo manifestino e lo diamo ad ogni altro uomo. Il peccato mai potrà condizionare Dio nella sua volontà di salvezza.</w:t>
      </w:r>
    </w:p>
    <w:p w14:paraId="6803F4F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lastRenderedPageBreak/>
        <w:t>Madre di Gesù, Angeli, Santi, fateci veri strumenti dell’amore di Dio per la salvezza dei cuori.</w:t>
      </w:r>
    </w:p>
    <w:p w14:paraId="7AD9167E" w14:textId="77777777" w:rsidR="00B76950" w:rsidRPr="00B76950" w:rsidRDefault="00B76950" w:rsidP="00B76950">
      <w:pPr>
        <w:pStyle w:val="Nessunaspaziatura"/>
        <w:numPr>
          <w:ilvl w:val="0"/>
          <w:numId w:val="0"/>
        </w:numPr>
        <w:tabs>
          <w:tab w:val="left" w:pos="708"/>
        </w:tabs>
        <w:ind w:left="567"/>
        <w:rPr>
          <w:rFonts w:cs="Arial"/>
          <w:sz w:val="24"/>
        </w:rPr>
      </w:pPr>
    </w:p>
    <w:p w14:paraId="7540E884" w14:textId="77777777" w:rsidR="00B76950" w:rsidRDefault="00B76950" w:rsidP="00B76950">
      <w:pPr>
        <w:pStyle w:val="Nessunaspaziatura"/>
        <w:numPr>
          <w:ilvl w:val="0"/>
          <w:numId w:val="3"/>
        </w:numPr>
        <w:tabs>
          <w:tab w:val="num" w:pos="567"/>
        </w:tabs>
        <w:spacing w:after="120" w:line="254" w:lineRule="auto"/>
        <w:ind w:left="567" w:hanging="567"/>
      </w:pPr>
      <w:r>
        <w:t>Quando parliamo di giustizia, il pensiero subito corre ai Dieci Comandamenti. A che serve la virtù della giustizia, se è sufficiente osservare la Legge per essere giusti al cospetto del Signore? Perché all’obbedienza va aggiunta la virtù della giustizia? </w:t>
      </w:r>
    </w:p>
    <w:p w14:paraId="5624FCD3" w14:textId="77777777" w:rsidR="00B76950" w:rsidRDefault="00B76950" w:rsidP="00B76950">
      <w:pPr>
        <w:pStyle w:val="Nessunaspaziatura"/>
        <w:numPr>
          <w:ilvl w:val="0"/>
          <w:numId w:val="3"/>
        </w:numPr>
        <w:tabs>
          <w:tab w:val="num" w:pos="567"/>
        </w:tabs>
        <w:spacing w:after="120" w:line="254" w:lineRule="auto"/>
        <w:ind w:left="567" w:hanging="567"/>
      </w:pPr>
      <w:r>
        <w:t>Non basta osservare la lettera dei Comandamenti. Essi vanno osservati secondo pienezza di verità, dottrina. Vanno osservati secondo la stessa scienza e intelligenza con le quali il Padre li ha donati a noi. La conformità deve essere al sommo. </w:t>
      </w:r>
    </w:p>
    <w:p w14:paraId="640401A4" w14:textId="77777777" w:rsidR="00B76950" w:rsidRDefault="00B76950" w:rsidP="00B76950">
      <w:pPr>
        <w:pStyle w:val="Nessunaspaziatura"/>
        <w:numPr>
          <w:ilvl w:val="0"/>
          <w:numId w:val="3"/>
        </w:numPr>
        <w:tabs>
          <w:tab w:val="num" w:pos="567"/>
        </w:tabs>
        <w:spacing w:after="120" w:line="254" w:lineRule="auto"/>
        <w:ind w:left="567" w:hanging="567"/>
      </w:pPr>
      <w:r>
        <w:t>Se manca la Sapienza nella giustizia, si osserva ogni cosa secondo la lettera, ma non secondo lo Spirito. San Paolo ci rivela che la lettera uccide, mentre lo Spirito vivifica. Si chiede al Signore la Sapienza nella giustizia e i Comandamenti vengono osservati bene. </w:t>
      </w:r>
    </w:p>
    <w:p w14:paraId="08BFEC5D" w14:textId="77777777" w:rsidR="00B76950" w:rsidRDefault="00B76950" w:rsidP="00B76950">
      <w:pPr>
        <w:pStyle w:val="Nessunaspaziatura"/>
        <w:numPr>
          <w:ilvl w:val="0"/>
          <w:numId w:val="3"/>
        </w:numPr>
        <w:tabs>
          <w:tab w:val="num" w:pos="567"/>
        </w:tabs>
        <w:spacing w:after="120" w:line="254" w:lineRule="auto"/>
        <w:ind w:left="567" w:hanging="567"/>
      </w:pPr>
      <w:r>
        <w:t>Non solo i Comandamenti, anche la Legge della Santità data nel Libro del Levitico, specie nei Capitoli XVIII, XIX, XX, anche la Nuova Legge del Vangelo va osservata nella Sapienza della giustizia secondo ogni mozione dello Spirito Santo. </w:t>
      </w:r>
    </w:p>
    <w:p w14:paraId="45DB61F5" w14:textId="77777777" w:rsidR="00B76950" w:rsidRDefault="00B76950" w:rsidP="00B76950">
      <w:pPr>
        <w:pStyle w:val="Nessunaspaziatura"/>
        <w:numPr>
          <w:ilvl w:val="0"/>
          <w:numId w:val="3"/>
        </w:numPr>
        <w:tabs>
          <w:tab w:val="num" w:pos="567"/>
        </w:tabs>
        <w:spacing w:after="120" w:line="254" w:lineRule="auto"/>
        <w:ind w:left="567" w:hanging="567"/>
      </w:pPr>
      <w:r>
        <w:t>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0C49DA5C" w14:textId="77777777" w:rsidR="00B76950" w:rsidRDefault="00B76950" w:rsidP="00B76950">
      <w:pPr>
        <w:pStyle w:val="Nessunaspaziatura"/>
        <w:numPr>
          <w:ilvl w:val="0"/>
          <w:numId w:val="3"/>
        </w:numPr>
        <w:tabs>
          <w:tab w:val="num" w:pos="567"/>
        </w:tabs>
        <w:spacing w:after="120" w:line="254" w:lineRule="auto"/>
        <w:ind w:left="567" w:hanging="567"/>
      </w:pPr>
      <w:r>
        <w:t>La sapienza dello Spirito Santo farà sempre sì che noi non solo osserviamo la Legge del Signore, la sua Parola, ma in ogni momento la osserviamo secondo la volontà del Signore. La sapienza ci conduce nella volontà del Padre e noi viviamo di giustizia. </w:t>
      </w:r>
    </w:p>
    <w:p w14:paraId="084AB38C" w14:textId="77777777" w:rsidR="00B76950" w:rsidRDefault="00B76950" w:rsidP="00B76950">
      <w:pPr>
        <w:pStyle w:val="Nessunaspaziatura"/>
        <w:numPr>
          <w:ilvl w:val="0"/>
          <w:numId w:val="3"/>
        </w:numPr>
        <w:tabs>
          <w:tab w:val="num" w:pos="567"/>
        </w:tabs>
        <w:spacing w:after="120" w:line="254" w:lineRule="auto"/>
        <w:ind w:left="567" w:hanging="567"/>
      </w:pPr>
      <w:r>
        <w:t>Poiché la giustizia non è solo dall’obbedienza alla Parola, ma anche dall’obbedienza al ministero, al carisma, alla vocazione, alla missione che ci è stata affidata, è sempre facile vivere tutte queste obbedienze dalla nostra volontà e non dalla volontà di Dio. </w:t>
      </w:r>
    </w:p>
    <w:p w14:paraId="34D6B736" w14:textId="77777777" w:rsidR="00B76950" w:rsidRDefault="00B76950" w:rsidP="00B76950">
      <w:pPr>
        <w:pStyle w:val="Nessunaspaziatura"/>
        <w:numPr>
          <w:ilvl w:val="0"/>
          <w:numId w:val="3"/>
        </w:numPr>
        <w:tabs>
          <w:tab w:val="num" w:pos="567"/>
        </w:tabs>
        <w:spacing w:after="120" w:line="254" w:lineRule="auto"/>
        <w:ind w:left="567" w:hanging="567"/>
      </w:pPr>
      <w:r>
        <w:t>Come fare per non divenire ingiusti nell’obbedienza alla Legge, al ministero, al carisma, alla vocazione, al sacramento ricevuto – ogni sacramento richiede una sua particolare obbedienza – alla missione? Lasciandoci guidare dallo Spirito. </w:t>
      </w:r>
    </w:p>
    <w:p w14:paraId="2C3F52AF" w14:textId="77777777" w:rsidR="00B76950" w:rsidRDefault="00B76950" w:rsidP="00B76950">
      <w:pPr>
        <w:pStyle w:val="Nessunaspaziatura"/>
        <w:numPr>
          <w:ilvl w:val="0"/>
          <w:numId w:val="3"/>
        </w:numPr>
        <w:tabs>
          <w:tab w:val="num" w:pos="567"/>
        </w:tabs>
        <w:spacing w:after="120" w:line="254" w:lineRule="auto"/>
        <w:ind w:left="567" w:hanging="567"/>
      </w:pPr>
      <w:r>
        <w:t>Lo Spirito Santo ci dona sia la verità contenuta nella Parola del Signore sia l’attuale volontà di Dio, noi obbediamo ad ogni manifestazione e rivelazione e siamo giusti. Senza la Sapienza nella giustizia, è facilissimo divenire ingiusti. </w:t>
      </w:r>
    </w:p>
    <w:p w14:paraId="1453C2AB" w14:textId="77777777" w:rsidR="00B76950" w:rsidRDefault="00B76950" w:rsidP="00B76950">
      <w:pPr>
        <w:pStyle w:val="Nessunaspaziatura"/>
        <w:numPr>
          <w:ilvl w:val="0"/>
          <w:numId w:val="3"/>
        </w:numPr>
        <w:tabs>
          <w:tab w:val="num" w:pos="567"/>
        </w:tabs>
        <w:spacing w:after="120" w:line="254" w:lineRule="auto"/>
        <w:ind w:left="567" w:hanging="567"/>
      </w:pPr>
      <w:r>
        <w:t>È sufficiente un solo peccato di omissione e saremo divorati dall’ingiustizia. Poiché la volontà di Dio riguarda tutto il nostro corpo e ogni parte di esso, tutto il tempo e ogni altro dono ricevuto, divenire ingiusti è più facile di quanto non si pensi. </w:t>
      </w:r>
    </w:p>
    <w:p w14:paraId="6C5FCB59" w14:textId="77777777" w:rsidR="00B76950" w:rsidRDefault="00B76950" w:rsidP="00B76950">
      <w:pPr>
        <w:pStyle w:val="Nessunaspaziatura"/>
        <w:numPr>
          <w:ilvl w:val="0"/>
          <w:numId w:val="3"/>
        </w:numPr>
        <w:tabs>
          <w:tab w:val="num" w:pos="567"/>
        </w:tabs>
        <w:spacing w:after="120" w:line="254" w:lineRule="auto"/>
        <w:ind w:left="567" w:hanging="567"/>
      </w:pPr>
      <w:r>
        <w:t>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3208FC23" w14:textId="77777777" w:rsidR="00B76950" w:rsidRDefault="00B76950" w:rsidP="00B76950">
      <w:pPr>
        <w:pStyle w:val="Nessunaspaziatura"/>
        <w:numPr>
          <w:ilvl w:val="0"/>
          <w:numId w:val="3"/>
        </w:numPr>
        <w:tabs>
          <w:tab w:val="num" w:pos="567"/>
        </w:tabs>
        <w:spacing w:after="120" w:line="254" w:lineRule="auto"/>
        <w:ind w:left="567" w:hanging="567"/>
      </w:pPr>
      <w:r>
        <w:t>L’ingiustizia si annida e si nasconde in ogni relazione: con il Padre, il Figlio, lo Spirito Santo, con gli uomini, con le cose, con il tempo, con i doni di grazia e verità, con ogni sacramento ricevuto, con il nostro corpo, la nostra anima, il nostro spirito. </w:t>
      </w:r>
    </w:p>
    <w:p w14:paraId="1DBD8649" w14:textId="77777777" w:rsidR="00B76950" w:rsidRDefault="00B76950" w:rsidP="00B76950">
      <w:pPr>
        <w:pStyle w:val="Nessunaspaziatura"/>
        <w:numPr>
          <w:ilvl w:val="0"/>
          <w:numId w:val="3"/>
        </w:numPr>
        <w:tabs>
          <w:tab w:val="num" w:pos="567"/>
        </w:tabs>
        <w:spacing w:after="120" w:line="254" w:lineRule="auto"/>
        <w:ind w:left="567" w:hanging="567"/>
      </w:pPr>
      <w:r>
        <w:t>Ognuno può immaginare quanto numerose sono le violazioni contro la giustizia. È sufficiente dare al corpo quanto non serve al corpo e si è già ingiusti. Non si usa il corpo secondo la volontà di Dio, nella mozione dello Spirito Santo. </w:t>
      </w:r>
    </w:p>
    <w:p w14:paraId="0AD56182" w14:textId="77777777" w:rsidR="00B76950" w:rsidRDefault="00B76950" w:rsidP="00B76950">
      <w:pPr>
        <w:pStyle w:val="Nessunaspaziatura"/>
        <w:numPr>
          <w:ilvl w:val="0"/>
          <w:numId w:val="3"/>
        </w:numPr>
        <w:tabs>
          <w:tab w:val="num" w:pos="567"/>
        </w:tabs>
        <w:spacing w:after="120" w:line="254" w:lineRule="auto"/>
        <w:ind w:left="567" w:hanging="567"/>
      </w:pPr>
      <w:r>
        <w:t>Ogni azione, pensiero, decisione, desiderio, parola si può macchiare di ingiustizia. È questo il motivo per cui è necessario che momento per momento chiediamo al Signore che ci dia lo Spirito di Sapienza e la sapienza nella giustizia. È la nostra salvezza. </w:t>
      </w:r>
    </w:p>
    <w:p w14:paraId="370A7A8A" w14:textId="77777777" w:rsidR="00B76950" w:rsidRDefault="00B76950" w:rsidP="00B76950">
      <w:pPr>
        <w:pStyle w:val="Nessunaspaziatura"/>
        <w:numPr>
          <w:ilvl w:val="0"/>
          <w:numId w:val="3"/>
        </w:numPr>
        <w:tabs>
          <w:tab w:val="num" w:pos="567"/>
        </w:tabs>
        <w:spacing w:after="120" w:line="254" w:lineRule="auto"/>
        <w:ind w:left="567" w:hanging="567"/>
      </w:pPr>
      <w:r>
        <w:t>I peccati di ingiustizia sono speciali per ogni persona: Papa, Vescovi, Presbiteri, Diaconi, Religiosi, Religiose, Consacrati di speciale consacrazione, Politici, Amministratori, Scienziati, Filosofi, Pensatori, Scrittoti per ognuno la sua ingiustizia. </w:t>
      </w:r>
    </w:p>
    <w:p w14:paraId="280BD07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Ogni categoria di persone commette i suoi speciali, particolari, personali peccati di ingiustizia. Uno studente che non studia è ingiusto dinanzi a Dio e agli uomini. Ognuno è obbligato a conoscere i suoi peccati di ingiustizia. La giustizia va sempre riparata. </w:t>
      </w:r>
    </w:p>
    <w:p w14:paraId="6848E78D" w14:textId="77777777" w:rsidR="00B76950" w:rsidRDefault="00B76950" w:rsidP="00B76950">
      <w:pPr>
        <w:pStyle w:val="Nessunaspaziatura"/>
        <w:numPr>
          <w:ilvl w:val="0"/>
          <w:numId w:val="3"/>
        </w:numPr>
        <w:tabs>
          <w:tab w:val="num" w:pos="567"/>
        </w:tabs>
        <w:spacing w:after="120" w:line="254" w:lineRule="auto"/>
        <w:ind w:left="567" w:hanging="567"/>
      </w:pPr>
      <w:r>
        <w:t>Oggi in modo particolare vi è un grandissima ingiustizia contro l’anima, lo spirito, il corpo dell’uomo. È ingiustizia dinanzi privare l’anima della grazia. Ma è anche ingiustizia nutrire lo spirito di falsità e menzogne. È ingiustizia pensarsi solo corpo. </w:t>
      </w:r>
    </w:p>
    <w:p w14:paraId="4FE7FE43" w14:textId="77777777" w:rsidR="00B76950" w:rsidRDefault="00B76950" w:rsidP="00B76950">
      <w:pPr>
        <w:pStyle w:val="Nessunaspaziatura"/>
        <w:numPr>
          <w:ilvl w:val="0"/>
          <w:numId w:val="3"/>
        </w:numPr>
        <w:tabs>
          <w:tab w:val="num" w:pos="567"/>
        </w:tabs>
        <w:spacing w:after="120" w:line="254" w:lineRule="auto"/>
        <w:ind w:left="567" w:hanging="567"/>
      </w:pPr>
      <w:r>
        <w:t>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2123BB7" w14:textId="77777777" w:rsidR="00B76950" w:rsidRDefault="00B76950" w:rsidP="00B76950">
      <w:pPr>
        <w:pStyle w:val="Nessunaspaziatura"/>
        <w:numPr>
          <w:ilvl w:val="0"/>
          <w:numId w:val="3"/>
        </w:numPr>
        <w:tabs>
          <w:tab w:val="num" w:pos="567"/>
        </w:tabs>
        <w:spacing w:after="120" w:line="254" w:lineRule="auto"/>
        <w:ind w:left="567" w:hanging="567"/>
      </w:pPr>
      <w:r>
        <w:t>Madre di Dio, tu che sei stata giusta in ogni dimensione del tuo essere, aiuta noi, discepoli di Gesù, a vivere la giustizia secondo la volontà di Dio, a noi manifestata dallo Spirito Santo.</w:t>
      </w:r>
    </w:p>
    <w:p w14:paraId="60899A1E" w14:textId="77777777" w:rsidR="00B76950" w:rsidRDefault="00B76950" w:rsidP="00B76950">
      <w:pPr>
        <w:pStyle w:val="Nessunaspaziatura"/>
        <w:numPr>
          <w:ilvl w:val="0"/>
          <w:numId w:val="0"/>
        </w:numPr>
        <w:tabs>
          <w:tab w:val="left" w:pos="708"/>
        </w:tabs>
        <w:ind w:left="567" w:hanging="567"/>
      </w:pPr>
    </w:p>
    <w:p w14:paraId="19EA6B69" w14:textId="77777777" w:rsidR="00B76950" w:rsidRDefault="00B76950" w:rsidP="00B76950">
      <w:pPr>
        <w:pStyle w:val="Nessunaspaziatura"/>
        <w:numPr>
          <w:ilvl w:val="0"/>
          <w:numId w:val="3"/>
        </w:numPr>
        <w:tabs>
          <w:tab w:val="num" w:pos="567"/>
        </w:tabs>
        <w:spacing w:after="120" w:line="254" w:lineRule="auto"/>
        <w:ind w:left="567" w:hanging="567"/>
      </w:pPr>
      <w:r>
        <w:t>La fortezza è camminare senza deviare né a destra e né a sinistra nella Legge del Signore, che sono sia i Comandamenti, sia la Legge che chiede l’imitazione nella sua santità e sia il Vangelo di nostro Signore Gesù Cristo. Il cammino è sino alla fine. </w:t>
      </w:r>
    </w:p>
    <w:p w14:paraId="51274DF2" w14:textId="77777777" w:rsidR="00B76950" w:rsidRDefault="00B76950" w:rsidP="00B76950">
      <w:pPr>
        <w:pStyle w:val="Nessunaspaziatura"/>
        <w:numPr>
          <w:ilvl w:val="0"/>
          <w:numId w:val="3"/>
        </w:numPr>
        <w:tabs>
          <w:tab w:val="num" w:pos="567"/>
        </w:tabs>
        <w:spacing w:after="120" w:line="254" w:lineRule="auto"/>
        <w:ind w:left="567" w:hanging="567"/>
      </w:pPr>
      <w:r>
        <w:t>La fortezza è anche nella volontà attuale di Dio, che è volontà di vocazione, missione, carisma, ministero, dono dello Spirito Santo. Gesù sappiamo che si fece obbediente alla volontà del Padre fino alla morte di croce. Il cammino è fin sulla croce. </w:t>
      </w:r>
    </w:p>
    <w:p w14:paraId="6BE61C98" w14:textId="77777777" w:rsidR="00B76950" w:rsidRDefault="00B76950" w:rsidP="00B76950">
      <w:pPr>
        <w:pStyle w:val="Nessunaspaziatura"/>
        <w:numPr>
          <w:ilvl w:val="0"/>
          <w:numId w:val="3"/>
        </w:numPr>
        <w:tabs>
          <w:tab w:val="num" w:pos="567"/>
        </w:tabs>
        <w:spacing w:after="120" w:line="254" w:lineRule="auto"/>
        <w:ind w:left="567" w:hanging="567"/>
      </w:pPr>
      <w:r>
        <w:t>Chi si pone fuori della volontà di Dio non vive la virtù della fortezza, perché questa virtù è solo per il compimento della Parola e della Volontà di Dio, della sua Legge e della sua Voce. Fuori della volontà di Dio vi è solo il vizio, ma il vizio non è fortezza. </w:t>
      </w:r>
    </w:p>
    <w:p w14:paraId="75E3F1B2" w14:textId="77777777" w:rsidR="00B76950" w:rsidRDefault="00B76950" w:rsidP="00B76950">
      <w:pPr>
        <w:pStyle w:val="Nessunaspaziatura"/>
        <w:numPr>
          <w:ilvl w:val="0"/>
          <w:numId w:val="3"/>
        </w:numPr>
        <w:tabs>
          <w:tab w:val="num" w:pos="567"/>
        </w:tabs>
        <w:spacing w:after="120" w:line="254" w:lineRule="auto"/>
        <w:ind w:left="567" w:hanging="567"/>
      </w:pPr>
      <w:r>
        <w:t>Atti di superbia, arroganza, tracotanza, delinquenza, belligeranza, prepotenza, concupiscenza, impurità, criminalità, terrorismo e cose del genere mai potranno essere definiti frutti della fortezza. Sono vizi e manifestano tutta la debolezza dello spirito. </w:t>
      </w:r>
    </w:p>
    <w:p w14:paraId="44BC2AE1" w14:textId="77777777" w:rsidR="00B76950" w:rsidRDefault="00B76950" w:rsidP="00B76950">
      <w:pPr>
        <w:pStyle w:val="Nessunaspaziatura"/>
        <w:numPr>
          <w:ilvl w:val="0"/>
          <w:numId w:val="3"/>
        </w:numPr>
        <w:tabs>
          <w:tab w:val="num" w:pos="567"/>
        </w:tabs>
        <w:spacing w:after="120" w:line="254" w:lineRule="auto"/>
        <w:ind w:left="567" w:hanging="567"/>
      </w:pPr>
      <w:r>
        <w:t>La fortezza è nel perfetto dominio di sé per il compimento del bene perfetto voluto dal Signore Dio nella nostra vita. Chi non governa se stesso nei pensieri, desideri, volontà, aspirazioni, è un debole. Manca della potenza dello Spirito Santo nel suo cuore. </w:t>
      </w:r>
    </w:p>
    <w:p w14:paraId="01C5E544" w14:textId="77777777" w:rsidR="00B76950" w:rsidRDefault="00B76950" w:rsidP="00B76950">
      <w:pPr>
        <w:pStyle w:val="Nessunaspaziatura"/>
        <w:numPr>
          <w:ilvl w:val="0"/>
          <w:numId w:val="3"/>
        </w:numPr>
        <w:tabs>
          <w:tab w:val="num" w:pos="567"/>
        </w:tabs>
        <w:spacing w:after="120" w:line="254" w:lineRule="auto"/>
        <w:ind w:left="567" w:hanging="567"/>
      </w:pPr>
      <w:r>
        <w:t>Quando si è privi del governo di sé; si apre la porta ad ogni vizio. Si lavora per l’egoismo e non per la carità, per la superbia e non per l’umiltà, per la divisione e non per la comunione, per l’ingiustizia e mai per la giustizia. La carne vince sempre. </w:t>
      </w:r>
    </w:p>
    <w:p w14:paraId="1FF907EB" w14:textId="77777777" w:rsidR="00B76950" w:rsidRDefault="00B76950" w:rsidP="00B76950">
      <w:pPr>
        <w:pStyle w:val="Nessunaspaziatura"/>
        <w:numPr>
          <w:ilvl w:val="0"/>
          <w:numId w:val="3"/>
        </w:numPr>
        <w:tabs>
          <w:tab w:val="num" w:pos="567"/>
        </w:tabs>
        <w:spacing w:after="120" w:line="254" w:lineRule="auto"/>
        <w:ind w:left="567" w:hanging="567"/>
      </w:pPr>
      <w:r>
        <w:t>La fortezza è nell’evitare tutte le opere della carne, per produrre solo i frutti dello Spirito. Per ogni opera della carne che si produce, manifestiamo al mondo la nostra fragilità e debolezza. La fortezza è la mitezza di Gesù che sa stare sulla croce. </w:t>
      </w:r>
    </w:p>
    <w:p w14:paraId="2FB18E47" w14:textId="77777777" w:rsidR="00B76950" w:rsidRDefault="00B76950" w:rsidP="00B76950">
      <w:pPr>
        <w:pStyle w:val="Nessunaspaziatura"/>
        <w:numPr>
          <w:ilvl w:val="0"/>
          <w:numId w:val="3"/>
        </w:numPr>
        <w:tabs>
          <w:tab w:val="num" w:pos="567"/>
        </w:tabs>
        <w:spacing w:after="120" w:line="254" w:lineRule="auto"/>
        <w:ind w:left="567" w:hanging="567"/>
      </w:pPr>
      <w:r>
        <w:t>Anche se conosciamo la volontà di Dio, sempre ignoriamo come farla nella concretezza del momento. Per questo dobbiamo chiedere allo Spirito di Sapienza che ci doni la sua fortezza per obbedire ad ogni esigenza e richiesta della divina volontà. </w:t>
      </w:r>
    </w:p>
    <w:p w14:paraId="49AC0459" w14:textId="77777777" w:rsidR="00B76950" w:rsidRDefault="00B76950" w:rsidP="00B76950">
      <w:pPr>
        <w:pStyle w:val="Nessunaspaziatura"/>
        <w:numPr>
          <w:ilvl w:val="0"/>
          <w:numId w:val="3"/>
        </w:numPr>
        <w:tabs>
          <w:tab w:val="num" w:pos="567"/>
        </w:tabs>
        <w:spacing w:after="120" w:line="254" w:lineRule="auto"/>
        <w:ind w:left="567" w:hanging="567"/>
      </w:pPr>
      <w:r>
        <w:t>La fortezza diviene così arrendevolezza, mitezza, spirito di sopportazione, capacità di abbracciare ogni croce, assenza di ogni ribellione, fuga da ogni occasione prossima di peccato, allontanamento da ogni vizio, assenza di ogni reazione al male. </w:t>
      </w:r>
    </w:p>
    <w:p w14:paraId="672F99E7" w14:textId="77777777" w:rsidR="00B76950" w:rsidRDefault="00B76950" w:rsidP="00B76950">
      <w:pPr>
        <w:pStyle w:val="Nessunaspaziatura"/>
        <w:numPr>
          <w:ilvl w:val="0"/>
          <w:numId w:val="3"/>
        </w:numPr>
        <w:tabs>
          <w:tab w:val="num" w:pos="567"/>
        </w:tabs>
        <w:spacing w:after="120" w:line="254" w:lineRule="auto"/>
        <w:ind w:left="567" w:hanging="567"/>
      </w:pPr>
      <w:r>
        <w:t>La fortezza è quel purissimo dono dello Spirito Santo nel quale è ogni energia soprannaturale per rimanere nella Legge Santa del Signore. La fortezza non ha altre finalità. Le altre finalità vengono dallo spirito del male, mai dallo Spirito Santo. </w:t>
      </w:r>
    </w:p>
    <w:p w14:paraId="28302F60" w14:textId="77777777" w:rsidR="00B76950" w:rsidRDefault="00B76950" w:rsidP="00B76950">
      <w:pPr>
        <w:pStyle w:val="Nessunaspaziatura"/>
        <w:numPr>
          <w:ilvl w:val="0"/>
          <w:numId w:val="3"/>
        </w:numPr>
        <w:tabs>
          <w:tab w:val="num" w:pos="567"/>
        </w:tabs>
        <w:spacing w:after="120" w:line="254" w:lineRule="auto"/>
        <w:ind w:left="567" w:hanging="567"/>
      </w:pPr>
      <w:r>
        <w:t>È facile esaminare la propria vita e sapere se essa è condotta dallo Spirito di fortezza o se essa è abbandonata alla carne e alla sua concupiscenza. Se dimoriamo nella Legge del Signore siamo forti. Se siamo fuori della Legge, siamo deboli, molto deboli. </w:t>
      </w:r>
    </w:p>
    <w:p w14:paraId="5B964466" w14:textId="77777777" w:rsidR="00B76950" w:rsidRDefault="00B76950" w:rsidP="00B76950">
      <w:pPr>
        <w:pStyle w:val="Nessunaspaziatura"/>
        <w:numPr>
          <w:ilvl w:val="0"/>
          <w:numId w:val="3"/>
        </w:numPr>
        <w:tabs>
          <w:tab w:val="num" w:pos="567"/>
        </w:tabs>
        <w:spacing w:after="120" w:line="254" w:lineRule="auto"/>
        <w:ind w:left="567" w:hanging="567"/>
      </w:pPr>
      <w:r>
        <w:t>Madre di Dio, Donna tutta consacrata al Signore, ottienici lo Spirito della temperanza perché la nostra vita sia solo un canto di obbedienza ad ogni volontà del Signore su di noi.</w:t>
      </w:r>
    </w:p>
    <w:p w14:paraId="2ECAE4AF" w14:textId="77777777" w:rsidR="00B76950" w:rsidRDefault="00B76950" w:rsidP="00B76950"/>
    <w:p w14:paraId="38B3C911" w14:textId="77777777" w:rsidR="00B76950" w:rsidRDefault="00B76950" w:rsidP="00B76950">
      <w:pPr>
        <w:spacing w:after="0"/>
        <w:rPr>
          <w:lang w:eastAsia="it-IT"/>
        </w:rPr>
        <w:sectPr w:rsidR="00B76950">
          <w:pgSz w:w="11906" w:h="16838"/>
          <w:pgMar w:top="1417" w:right="1134" w:bottom="1134" w:left="1134" w:header="708" w:footer="708" w:gutter="0"/>
          <w:cols w:space="720"/>
        </w:sectPr>
      </w:pPr>
    </w:p>
    <w:p w14:paraId="6435738E" w14:textId="77777777" w:rsidR="00B76950" w:rsidRDefault="00B76950" w:rsidP="00B76950">
      <w:pPr>
        <w:pStyle w:val="Titolo1"/>
      </w:pPr>
      <w:bookmarkStart w:id="154" w:name="_Toc515601282"/>
      <w:r>
        <w:lastRenderedPageBreak/>
        <w:t>Gennaio 2018</w:t>
      </w:r>
      <w:bookmarkEnd w:id="154"/>
    </w:p>
    <w:p w14:paraId="719EFB61" w14:textId="77777777" w:rsidR="00B76950" w:rsidRDefault="00B76950" w:rsidP="00B76950"/>
    <w:p w14:paraId="7B1EAE8C" w14:textId="77777777" w:rsidR="00B76950" w:rsidRDefault="00B76950" w:rsidP="00B76950">
      <w:pPr>
        <w:pStyle w:val="Titolo2"/>
      </w:pPr>
      <w:bookmarkStart w:id="155" w:name="_Toc515601283"/>
      <w:r>
        <w:t>1 Gennaio</w:t>
      </w:r>
      <w:bookmarkEnd w:id="155"/>
      <w:r>
        <w:t xml:space="preserve"> </w:t>
      </w:r>
    </w:p>
    <w:p w14:paraId="631B29D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In un istante si è sulla terra e in un istante nell’eternità, senza neanche avere il tempo di chiedere perdono a Dio per gli errori o i peccati della nostra vita, compresa la morte che ci siamo procurata, anticipandola con la nostra immoralità e stoltezza.</w:t>
      </w:r>
    </w:p>
    <w:p w14:paraId="242210FA" w14:textId="77777777" w:rsidR="00B76950" w:rsidRDefault="00B76950" w:rsidP="00B76950">
      <w:pPr>
        <w:keepNext/>
        <w:spacing w:after="120"/>
        <w:jc w:val="center"/>
        <w:outlineLvl w:val="0"/>
        <w:rPr>
          <w:rFonts w:ascii="Book Antiqua" w:eastAsia="Times New Roman" w:hAnsi="Book Antiqua" w:cs="Arial"/>
          <w:b/>
          <w:bCs/>
          <w:kern w:val="32"/>
          <w:sz w:val="48"/>
          <w:szCs w:val="28"/>
          <w:lang w:eastAsia="it-IT"/>
        </w:rPr>
      </w:pPr>
      <w:bookmarkStart w:id="156" w:name="_Toc497462170"/>
      <w:bookmarkStart w:id="157" w:name="_Toc515601284"/>
      <w:r>
        <w:rPr>
          <w:rFonts w:ascii="Book Antiqua" w:eastAsia="Times New Roman" w:hAnsi="Book Antiqua" w:cs="Arial"/>
          <w:b/>
          <w:bCs/>
          <w:kern w:val="32"/>
          <w:sz w:val="36"/>
          <w:szCs w:val="28"/>
          <w:lang w:eastAsia="it-IT"/>
        </w:rPr>
        <w:t>Quello che dico a voi, lo dico a tutti: vegliate!</w:t>
      </w:r>
      <w:bookmarkEnd w:id="156"/>
      <w:bookmarkEnd w:id="157"/>
    </w:p>
    <w:p w14:paraId="49F20CC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Se vengono cancellati i quattro “Novissimi” – morte, giudizio, inferno, paradiso – o modificati nella loro verità secondo la sana dottrina della Chiesa, da essa attinta dalla Scritture Profetiche, che mai potranno essere soggette a privata interpretazione, non solo tutto il Vangelo perde la sua validità eterna, ma anche tutto il Nuovo Testamento e anche l’Antico. La verità rivelata la possiamo paragonare ad un ordigno nucleare. Un solo atomo brucia in esso e tutti gli atomi bruciamo, riducendo l’ordigno in frantumi, ma anche creando distruzione, devastazione, morte.</w:t>
      </w:r>
    </w:p>
    <w:p w14:paraId="65E2075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l’uomo vorrebbe essere signore della morte. La vorrebbe governare a suo piacimento. La sua stoltezza ha raggiunto limiti così elevati da considerare i luoghi di cura templi dove si fabbrica l’immortalità. Poi invece ci si accorge che questi templi dell’immoralità non esistono sulla nostra terra ed è la delusione, la rabbia, l’accusa, il sospetto. Quando la morte viene, essa opera il black-out della mente, dei pensieri, della scienza, dell’intelligenza. Certo, il peccato, il vizio, l’irresponsabilità dell’uomo sono perfetti alleati della morte, ma sono solo alleati secondari, d’occasione. Il peccato dell’uomo anticipa solo la venuta della morte e anche di molto tempo. </w:t>
      </w:r>
    </w:p>
    <w:p w14:paraId="2B40598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sono molti i peccati e le imprudenze dell’uomo che danno manforte alla morte. Alcune morti andrebbero classificate come veri suicidi, perché certi luoghi e certe persone sono la falce della morte. Se qualcuno si azzardasse a dire queste cose, verrebbe accusato di gravissimo peccato contro la libertà dell’uomo. Oggi l’uomo deve poter fare tutto ciò che vuole. Non può essere limitato nella sua libertà individuale. Ci si dimentica però che la morte non conosce questa nuova legge. Essa procede con la legge antica e dove vi è una occasione propizia, essa sempre la sfrutta a suo beneficio. Se leggessimo la cronaca con altri occhi, vedremmo che in ogni morte violenta vi è sempre una situazione di peccato, immoralità, stoltezza, insipienza, grave imprudenza. Nel peccato la morte ha un mare molto, ma molto pescoso. </w:t>
      </w:r>
    </w:p>
    <w:p w14:paraId="5EB7E12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morte non teme né i santi, né i grandi luminari, né i virtuosi. Viene, prende, porta nell’eternità, quando vuole. Dinanzi ad essa non vi sono età da rispettare. Il neonato per essa è come l’uomo di cento anni e quello di cento anni come il neonato. Il malato è come il sano e il sano è come l’ammalato. Chi è in caso è come colui che è in campagna e chi è in campagna come colui che è in casa. Così dicasi del ricco e del povero, di chi ha fede e di non ha fede, del semplice e del dotto, del professore e dell’allievo, dell’uomo e della </w:t>
      </w:r>
      <w:r>
        <w:rPr>
          <w:rFonts w:ascii="Book Antiqua" w:hAnsi="Book Antiqua" w:cs="Arial"/>
          <w:sz w:val="24"/>
          <w:szCs w:val="16"/>
        </w:rPr>
        <w:lastRenderedPageBreak/>
        <w:t xml:space="preserve">donna. Ad ogni persona Gesù chiede di stare preparata. Nessuno sa quando verrà l’ora della sua morte. Sappiamo tutti che in un istante si è sulla terra e un istante dopo nell’eternità, senza neanche avere il tempo di chiedere perdono al Signore per gli errori o i peccati della nostra vita, compresa la morte che ci siamo procurata, anticipandola con i nostri peccati di immoralità e stoltezza. </w:t>
      </w:r>
    </w:p>
    <w:p w14:paraId="4F4606E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w:t>
      </w:r>
    </w:p>
    <w:p w14:paraId="4C830B4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Perché si deve vegliare? Di certo anche per allungare i giorni della nostra vita, portandola nella Parola del Signore. Ma soprattutto perché nello stesso istante della morte, ci si presenta dinanzi a Dio per il giudizio, per ricevere da Lui la benedizione o la maledizione eterna, il Paradiso o l’inferno. Se l’inferno viene cancellato dalla vera rivelazione e dalla sana dottrina, conservare in vita il Vangelo o la stessa rivelazione è solo stoltezza. A che serve il Vangelo, dato come via vera, pura, santa, per giungere alla salvezza eterna, vivendo da uomini nuovi sulla terra, se poi il Paradiso è dato a tutti. A tutti significa ai più grandi criminali della storia, a coloro che hanno fatto stragi di uomini, cancellando interi popoli e nazioni, senza neanche pentirsi dei loro crimini e senza aver chiesto a Dio perdono per le loro crudeltà. A tutti significa a martiri e a carnefici, a buoni e a cattivi, a giusti e a ingiusti, ad ogni uomo che pratica la violenza per mestiere da solo o associato, a chi è abusato e al suo mostro, a quanti rubano, stuprano, dicono falsa testimonianza, distruggono le famiglie, sono uccisori degli uomini, nel seno materno o fuori di esso, anche attraverso la via del terrore e dello spargimento del sangue innocente. L’abolizione del giusto giudizio del Signore non è falsità di oggi, ma di sempre. Anche nell’Antico Testamento il Signore è intervenuto con grande energia per insegnare ai figli del suo popolo che vi è una sostanziale differenza eterna tra chi opera il male e chi opera il bene. Questo, ci vuole insegnare Gesù ammonendoci severamente di vegliare. Dall’inferno non si esce. </w:t>
      </w:r>
    </w:p>
    <w:p w14:paraId="5A539FD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del Signore, Angeli, Santi, aiutateci a rimanere saldi nella divina ed eterna verità.</w:t>
      </w:r>
    </w:p>
    <w:p w14:paraId="552701A5" w14:textId="77777777" w:rsidR="00B76950" w:rsidRPr="00B76950" w:rsidRDefault="00B76950" w:rsidP="00B76950">
      <w:pPr>
        <w:pStyle w:val="Nessunaspaziatura"/>
        <w:numPr>
          <w:ilvl w:val="0"/>
          <w:numId w:val="0"/>
        </w:numPr>
        <w:tabs>
          <w:tab w:val="left" w:pos="708"/>
        </w:tabs>
        <w:ind w:left="567"/>
        <w:rPr>
          <w:rFonts w:cs="Arial"/>
          <w:sz w:val="24"/>
        </w:rPr>
      </w:pPr>
    </w:p>
    <w:p w14:paraId="54770649" w14:textId="77777777" w:rsidR="00B76950" w:rsidRDefault="00B76950" w:rsidP="00B76950">
      <w:pPr>
        <w:pStyle w:val="Nessunaspaziatura"/>
        <w:numPr>
          <w:ilvl w:val="0"/>
          <w:numId w:val="3"/>
        </w:numPr>
        <w:tabs>
          <w:tab w:val="num" w:pos="567"/>
        </w:tabs>
        <w:spacing w:after="120" w:line="254" w:lineRule="auto"/>
        <w:ind w:left="567" w:hanging="567"/>
      </w:pPr>
      <w:r>
        <w:t>Il primo sfaldamento e capovolgimento della natura è la sostituzione del Creatore con la creatura. L’uomo è stato creato da Dio, è sua opera particolare. Non solo è stato creato da Dio. Deve essere sempre da Dio se vuole rimanere nella sua verità di creazione, di essere. </w:t>
      </w:r>
    </w:p>
    <w:p w14:paraId="7538F53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Nella superbia prende il posto del Creatore, del Signore. L’uomo si fa senza Dio e Signore, perché proclama se stesso Signore e Dio della propria vita. Anziché vivere di ascolto del suo Dio, vive di ascolto di se stesso o delle creatura. </w:t>
      </w:r>
    </w:p>
    <w:p w14:paraId="2523F887" w14:textId="77777777" w:rsidR="00B76950" w:rsidRDefault="00B76950" w:rsidP="00B76950">
      <w:pPr>
        <w:pStyle w:val="Nessunaspaziatura"/>
        <w:numPr>
          <w:ilvl w:val="0"/>
          <w:numId w:val="3"/>
        </w:numPr>
        <w:tabs>
          <w:tab w:val="num" w:pos="567"/>
        </w:tabs>
        <w:spacing w:after="120" w:line="254" w:lineRule="auto"/>
        <w:ind w:left="567" w:hanging="567"/>
      </w:pPr>
      <w:r>
        <w:t>Anziché essere dal suo Signore è dalle creature. Quando la superbia si impossessa di un cuore, è la fine per quel cuore. Se siamo da Dio, siamo per la vita. Se siamo da noi stessi, siamo per la morte. Oggi l’uomo ha deciso di essere da se stesso, per la morte. </w:t>
      </w:r>
    </w:p>
    <w:p w14:paraId="700219B3" w14:textId="77777777" w:rsidR="00B76950" w:rsidRDefault="00B76950" w:rsidP="00B76950">
      <w:pPr>
        <w:pStyle w:val="Nessunaspaziatura"/>
        <w:numPr>
          <w:ilvl w:val="0"/>
          <w:numId w:val="3"/>
        </w:numPr>
        <w:tabs>
          <w:tab w:val="num" w:pos="567"/>
        </w:tabs>
        <w:spacing w:after="120" w:line="254" w:lineRule="auto"/>
        <w:ind w:left="567" w:hanging="567"/>
      </w:pPr>
      <w:r>
        <w:t>Tutti i mali del mondo sono prodotti dalla superbia. L’uomo, pensandosi e credendosi signore, non ha il Signore cui obbedire. Si noti bene. Non solo non ha il Signore suo Creatore, non ha neanche l’uomo, suo fratello. Manca del Padre, manca dei fratelli. </w:t>
      </w:r>
    </w:p>
    <w:p w14:paraId="1BA0CCE2" w14:textId="77777777" w:rsidR="00B76950" w:rsidRDefault="00B76950" w:rsidP="00B76950">
      <w:pPr>
        <w:pStyle w:val="Nessunaspaziatura"/>
        <w:numPr>
          <w:ilvl w:val="0"/>
          <w:numId w:val="3"/>
        </w:numPr>
        <w:tabs>
          <w:tab w:val="num" w:pos="567"/>
        </w:tabs>
        <w:spacing w:after="120" w:line="254" w:lineRule="auto"/>
        <w:ind w:left="567" w:hanging="567"/>
      </w:pPr>
      <w:r>
        <w:t>Si osservi bene sia la vita della Chiesa che della società. Oggi si è governati da questo male oscuro che è la superbia. Ognuno proclama se stesso principio di verità, giustizia, soluzione di ogni problema. È la superbia la madre di ogni male e disastro. </w:t>
      </w:r>
    </w:p>
    <w:p w14:paraId="02E0C077" w14:textId="77777777" w:rsidR="00B76950" w:rsidRDefault="00B76950" w:rsidP="00B76950">
      <w:pPr>
        <w:pStyle w:val="Nessunaspaziatura"/>
        <w:numPr>
          <w:ilvl w:val="0"/>
          <w:numId w:val="3"/>
        </w:numPr>
        <w:tabs>
          <w:tab w:val="num" w:pos="567"/>
        </w:tabs>
        <w:spacing w:after="120" w:line="254" w:lineRule="auto"/>
        <w:ind w:left="567" w:hanging="567"/>
      </w:pPr>
      <w:r>
        <w:t>Non solo. Ognuno si proclama possessore dello Spirito Santo. La superbia fa dimenticare la regola primaria dello Spirito del Signore che è la comunione. Lo Spirito che è comunione tra il Padre e il Figlio, è anche comunione tra uomo e uomo. </w:t>
      </w:r>
    </w:p>
    <w:p w14:paraId="034437DA" w14:textId="77777777" w:rsidR="00B76950" w:rsidRDefault="00B76950" w:rsidP="00B76950">
      <w:pPr>
        <w:pStyle w:val="Nessunaspaziatura"/>
        <w:numPr>
          <w:ilvl w:val="0"/>
          <w:numId w:val="3"/>
        </w:numPr>
        <w:tabs>
          <w:tab w:val="num" w:pos="567"/>
        </w:tabs>
        <w:spacing w:after="120" w:line="254" w:lineRule="auto"/>
        <w:ind w:left="567" w:hanging="567"/>
      </w:pPr>
      <w:r>
        <w:t>Quando l’altro non è cercato perché dia vita alla comunione dello Spirito, è il segno che la superbia ci governa. Non possiamo più operare il bene. Manchiamo della verità dello Spirito Santo. È lo Spirito del fratello che dona verità al mio Spirito. </w:t>
      </w:r>
    </w:p>
    <w:p w14:paraId="6B1F5686" w14:textId="77777777" w:rsidR="00B76950" w:rsidRDefault="00B76950" w:rsidP="00B76950">
      <w:pPr>
        <w:pStyle w:val="Nessunaspaziatura"/>
        <w:numPr>
          <w:ilvl w:val="0"/>
          <w:numId w:val="3"/>
        </w:numPr>
        <w:tabs>
          <w:tab w:val="num" w:pos="567"/>
        </w:tabs>
        <w:spacing w:after="120" w:line="254" w:lineRule="auto"/>
        <w:ind w:left="567" w:hanging="567"/>
      </w:pPr>
      <w:r>
        <w:t>Se lo Spirito del fratello viene escluso dal mio Spirito, il mio Spirito non può operare. Lo Spirito del fratello è la vita del mio Spirito, come il mio Spirito è la vita dello Spirito del fratello. Nella superbia la carne prende il sopravvento e separa lo Spirito dallo Spirito. </w:t>
      </w:r>
    </w:p>
    <w:p w14:paraId="2C474996" w14:textId="77777777" w:rsidR="00B76950" w:rsidRDefault="00B76950" w:rsidP="00B76950">
      <w:pPr>
        <w:pStyle w:val="Nessunaspaziatura"/>
        <w:numPr>
          <w:ilvl w:val="0"/>
          <w:numId w:val="3"/>
        </w:numPr>
        <w:tabs>
          <w:tab w:val="num" w:pos="567"/>
        </w:tabs>
        <w:spacing w:after="120" w:line="254" w:lineRule="auto"/>
        <w:ind w:left="567" w:hanging="567"/>
      </w:pPr>
      <w:r>
        <w:t>Separato lo Spirito dallo Spirito, non vi è alcuna possibilità di vera vita per lo Spirito Santo. Tutte le opere della carne sono il frutto della superbia che ci governa: “Fornicazione, impurità, dissolutezza, idolatria, stregonerie, inimicizie”. </w:t>
      </w:r>
    </w:p>
    <w:p w14:paraId="45DEDBE1" w14:textId="77777777" w:rsidR="00B76950" w:rsidRDefault="00B76950" w:rsidP="00B76950">
      <w:pPr>
        <w:pStyle w:val="Nessunaspaziatura"/>
        <w:numPr>
          <w:ilvl w:val="0"/>
          <w:numId w:val="3"/>
        </w:numPr>
        <w:tabs>
          <w:tab w:val="num" w:pos="567"/>
        </w:tabs>
        <w:spacing w:after="120" w:line="254" w:lineRule="auto"/>
        <w:ind w:left="567" w:hanging="567"/>
      </w:pPr>
      <w:r>
        <w:t>E ancora: “Discordia, gelosia, dissensi, divisioni, fazioni, invidie, ubriachezze, orge”. Chi vuole liberarsi dalle opere della carne, deve necessariamente entrare nella grande umiltà, che è accoglienza dello Spirito dell’altro come sua vita. </w:t>
      </w:r>
    </w:p>
    <w:p w14:paraId="11A61F28" w14:textId="77777777" w:rsidR="00B76950" w:rsidRDefault="00B76950" w:rsidP="00B76950">
      <w:pPr>
        <w:pStyle w:val="Nessunaspaziatura"/>
        <w:numPr>
          <w:ilvl w:val="0"/>
          <w:numId w:val="3"/>
        </w:numPr>
        <w:tabs>
          <w:tab w:val="num" w:pos="567"/>
        </w:tabs>
        <w:spacing w:after="120" w:line="254" w:lineRule="auto"/>
        <w:ind w:left="567" w:hanging="567"/>
      </w:pPr>
      <w:r>
        <w:t>Così anche nel campo sociale, politico, economico. Vi sono menti eccellenti. La loro eccellenza è sempre priva dell’elemento della vita, che è dato dallo Spirito Santo agli altri. Da soli, ognuno lavora senza il principio della vita, che si attinge negli altri. </w:t>
      </w:r>
    </w:p>
    <w:p w14:paraId="2D0601E5" w14:textId="77777777" w:rsidR="00B76950" w:rsidRDefault="00B76950" w:rsidP="00B76950">
      <w:pPr>
        <w:pStyle w:val="Nessunaspaziatura"/>
        <w:numPr>
          <w:ilvl w:val="0"/>
          <w:numId w:val="3"/>
        </w:numPr>
        <w:tabs>
          <w:tab w:val="num" w:pos="567"/>
        </w:tabs>
        <w:spacing w:after="120" w:line="254" w:lineRule="auto"/>
        <w:ind w:left="567" w:hanging="567"/>
      </w:pPr>
      <w:r>
        <w:t>Nella superbia, si lavora per la morte. Manca l’elemento di vita. Questo è il dramma della nostra società e anche della Chiesa. Ma se una persona non cresce come vero corpo di Cristo, mai potrà essere governato dall’umiltà. Essa è virtù solo di Cristo. </w:t>
      </w:r>
    </w:p>
    <w:p w14:paraId="5A838927" w14:textId="77777777" w:rsidR="00B76950" w:rsidRDefault="00B76950" w:rsidP="00B76950">
      <w:pPr>
        <w:pStyle w:val="Nessunaspaziatura"/>
        <w:numPr>
          <w:ilvl w:val="0"/>
          <w:numId w:val="3"/>
        </w:numPr>
        <w:tabs>
          <w:tab w:val="num" w:pos="567"/>
        </w:tabs>
        <w:spacing w:after="120" w:line="254" w:lineRule="auto"/>
        <w:ind w:left="567" w:hanging="567"/>
      </w:pPr>
      <w:r>
        <w:t>La superbia è albero di morte con frutti di morte perché separa l’uomo dal suo Creatore, dal suo Redentore, dal suo Datore di ogni vita che è lo Spirito Santo. È albero di morte perché separa l’uomo dai suoi fratelli, chiudendolo nel suo egoismo. </w:t>
      </w:r>
    </w:p>
    <w:p w14:paraId="03318AA4" w14:textId="77777777" w:rsidR="00B76950" w:rsidRDefault="00B76950" w:rsidP="00B76950">
      <w:pPr>
        <w:pStyle w:val="Nessunaspaziatura"/>
        <w:numPr>
          <w:ilvl w:val="0"/>
          <w:numId w:val="3"/>
        </w:numPr>
        <w:tabs>
          <w:tab w:val="num" w:pos="567"/>
        </w:tabs>
        <w:spacing w:after="120" w:line="254" w:lineRule="auto"/>
        <w:ind w:left="567" w:hanging="567"/>
      </w:pPr>
      <w:r>
        <w:t>Quando un uomo è governato dalla superbia, tutti i vizi gli si attaccano addosso più che le mosche un corpo in putrefazione. Non vi sono vizi che il superbo non conosca. Non vi sono peccati che lui non commetta. Il superbo è senza alcuna legge. </w:t>
      </w:r>
    </w:p>
    <w:p w14:paraId="1EA07784" w14:textId="77777777" w:rsidR="00B76950" w:rsidRDefault="00B76950" w:rsidP="00B76950">
      <w:pPr>
        <w:pStyle w:val="Nessunaspaziatura"/>
        <w:numPr>
          <w:ilvl w:val="0"/>
          <w:numId w:val="3"/>
        </w:numPr>
        <w:tabs>
          <w:tab w:val="num" w:pos="567"/>
        </w:tabs>
        <w:spacing w:after="120" w:line="254" w:lineRule="auto"/>
        <w:ind w:left="567" w:hanging="567"/>
      </w:pPr>
      <w:r>
        <w:t>Madre di Dio, Donna fatta umiltà, aiuta i discepoli di Gesù perché mai cadano in questo vizio satanica attraverso il quale si lavora solo per l’inferno. Chi cade nel vizio della superbia mai potrà lavorare per il paradiso.</w:t>
      </w:r>
    </w:p>
    <w:p w14:paraId="0D15D6CE" w14:textId="77777777" w:rsidR="00B76950" w:rsidRDefault="00B76950" w:rsidP="00B76950">
      <w:pPr>
        <w:pStyle w:val="Nessunaspaziatura"/>
        <w:numPr>
          <w:ilvl w:val="0"/>
          <w:numId w:val="0"/>
        </w:numPr>
        <w:tabs>
          <w:tab w:val="left" w:pos="708"/>
        </w:tabs>
        <w:ind w:left="567" w:hanging="567"/>
      </w:pPr>
    </w:p>
    <w:p w14:paraId="19DE4AC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L’invidia è peccato contro la creazione, contro Cristo Signore, contro lo Spirito Santo, contro la grazia, contro i carismi, contro la natura. Sappiamo che l’invidia della grazia altrui è anche peccato contro lo Spirito Santo, peccato imperdonabile in eterno. </w:t>
      </w:r>
    </w:p>
    <w:p w14:paraId="7FE7284D" w14:textId="77777777" w:rsidR="00B76950" w:rsidRDefault="00B76950" w:rsidP="00B76950">
      <w:pPr>
        <w:pStyle w:val="Nessunaspaziatura"/>
        <w:numPr>
          <w:ilvl w:val="0"/>
          <w:numId w:val="3"/>
        </w:numPr>
        <w:tabs>
          <w:tab w:val="num" w:pos="567"/>
        </w:tabs>
        <w:spacing w:after="120" w:line="254" w:lineRule="auto"/>
        <w:ind w:left="567" w:hanging="567"/>
      </w:pPr>
      <w:r>
        <w:t>L’invidia è volere essere ciò che Dio non ci fatto, è desiderare ciò che Cristo non ci ha donato, è bramare ciò che lo Spirito Santo non vuole che siamo, è mormorare contro la Chiesa perché non asseconda i nostri desideri e non ci fa come ha fatto gli altri. </w:t>
      </w:r>
    </w:p>
    <w:p w14:paraId="62020FC7" w14:textId="77777777" w:rsidR="00B76950" w:rsidRDefault="00B76950" w:rsidP="00B76950">
      <w:pPr>
        <w:pStyle w:val="Nessunaspaziatura"/>
        <w:numPr>
          <w:ilvl w:val="0"/>
          <w:numId w:val="3"/>
        </w:numPr>
        <w:tabs>
          <w:tab w:val="num" w:pos="567"/>
        </w:tabs>
        <w:spacing w:after="120" w:line="254" w:lineRule="auto"/>
        <w:ind w:left="567" w:hanging="567"/>
      </w:pPr>
      <w:r>
        <w:t>È peccato contro la natura, perché, essendo la natura dono di Dio, si è ingrati verso il dono che il Signore ci ha fatto, volendo noi essere cosa diversa da quanto ricevuto dal nostro Creatore e Signore. L’invidia è separazione da Dio, dalla Chiesa, da noi stessi. </w:t>
      </w:r>
    </w:p>
    <w:p w14:paraId="04241E3D" w14:textId="77777777" w:rsidR="00B76950" w:rsidRDefault="00B76950" w:rsidP="00B76950">
      <w:pPr>
        <w:pStyle w:val="Nessunaspaziatura"/>
        <w:numPr>
          <w:ilvl w:val="0"/>
          <w:numId w:val="3"/>
        </w:numPr>
        <w:tabs>
          <w:tab w:val="num" w:pos="567"/>
        </w:tabs>
        <w:spacing w:after="120" w:line="254" w:lineRule="auto"/>
        <w:ind w:left="567" w:hanging="567"/>
      </w:pPr>
      <w:r>
        <w:t>Ho osservato anche che ogni fatica e ogni successo ottenuto non sono che invidia dell’uno verso l’altro. Anche questo è vanità, un correre dietro al vento (Qo 4,4). Un cuore tranquillo è la vita del corpo, l’invidia è la carie delle ossa (Pr 15,30). </w:t>
      </w:r>
    </w:p>
    <w:p w14:paraId="78A8AE92" w14:textId="77777777" w:rsidR="00B76950" w:rsidRDefault="00B76950" w:rsidP="00B76950">
      <w:pPr>
        <w:pStyle w:val="Nessunaspaziatura"/>
        <w:numPr>
          <w:ilvl w:val="0"/>
          <w:numId w:val="3"/>
        </w:numPr>
        <w:tabs>
          <w:tab w:val="num" w:pos="567"/>
        </w:tabs>
        <w:spacing w:after="120" w:line="254" w:lineRule="auto"/>
        <w:ind w:left="567" w:hanging="567"/>
      </w:pPr>
      <w:r>
        <w:t>Quando un cuore è governato dall’invidia è il segno che Dio Padre, Cristo Gesù, lo Spirito Santo, la verità, la grazia, la giustizia, la santità sono morti in esso. Mancando Dio che è la verità del nostro essere, si vuole ciò che non appartiene alla nostra natura. </w:t>
      </w:r>
    </w:p>
    <w:p w14:paraId="7A3E21E1" w14:textId="77777777" w:rsidR="00B76950" w:rsidRDefault="00B76950" w:rsidP="00B76950">
      <w:pPr>
        <w:pStyle w:val="Nessunaspaziatura"/>
        <w:numPr>
          <w:ilvl w:val="0"/>
          <w:numId w:val="3"/>
        </w:numPr>
        <w:tabs>
          <w:tab w:val="num" w:pos="567"/>
        </w:tabs>
        <w:spacing w:after="120" w:line="254" w:lineRule="auto"/>
        <w:ind w:left="567" w:hanging="567"/>
      </w:pPr>
      <w:r>
        <w:t>In fondo l’invidia è il rifiuto del nostro essere, volendo essere ad ogni costo ciò che non siamo stati chiamati ad essere. Basta un solo invidioso in una comunità per mandarla in rovina. L’invidioso non è mai soddisfatto di sé. Non sa che lui è ricchezza di Dio. </w:t>
      </w:r>
    </w:p>
    <w:p w14:paraId="3CA6A4E8" w14:textId="77777777" w:rsidR="00B76950" w:rsidRDefault="00B76950" w:rsidP="00B76950">
      <w:pPr>
        <w:pStyle w:val="Nessunaspaziatura"/>
        <w:numPr>
          <w:ilvl w:val="0"/>
          <w:numId w:val="3"/>
        </w:numPr>
        <w:tabs>
          <w:tab w:val="num" w:pos="567"/>
        </w:tabs>
        <w:spacing w:after="120" w:line="254" w:lineRule="auto"/>
        <w:ind w:left="567" w:hanging="567"/>
      </w:pPr>
      <w:r>
        <w:t>Chi sa di essere invidioso, deve intensificare la sua preghiera e domandare senza alcuna interruzione che gli conceda la liberazione di questo male che potente da uccidere anche il Figlio di Dio, venuto sulla nostra terra per la nostra redenzione. </w:t>
      </w:r>
    </w:p>
    <w:p w14:paraId="60112EF9" w14:textId="77777777" w:rsidR="00B76950" w:rsidRDefault="00B76950" w:rsidP="00B76950">
      <w:pPr>
        <w:pStyle w:val="Nessunaspaziatura"/>
        <w:numPr>
          <w:ilvl w:val="0"/>
          <w:numId w:val="3"/>
        </w:numPr>
        <w:tabs>
          <w:tab w:val="num" w:pos="567"/>
        </w:tabs>
        <w:spacing w:after="120" w:line="254" w:lineRule="auto"/>
        <w:ind w:left="567" w:hanging="567"/>
      </w:pPr>
      <w:r>
        <w:t>Madre di Dio, aiutaci ad accogliere noi stessi nel rispetto della volontà del Padre, della grazia di Cristo Signore, dei doni e di carismi dello Spirito Santo. Fa’ che mai cadiamo nel peccato diabolico dell’invidia.</w:t>
      </w:r>
    </w:p>
    <w:p w14:paraId="0E43E65E" w14:textId="77777777" w:rsidR="00B76950" w:rsidRDefault="00B76950" w:rsidP="00B76950">
      <w:pPr>
        <w:pStyle w:val="Titolo2"/>
      </w:pPr>
      <w:bookmarkStart w:id="158" w:name="_Toc515601285"/>
      <w:r>
        <w:t>2 Gennaio</w:t>
      </w:r>
      <w:bookmarkEnd w:id="158"/>
    </w:p>
    <w:p w14:paraId="5DE96ACE" w14:textId="77777777" w:rsidR="00B76950" w:rsidRDefault="00B76950" w:rsidP="00B76950">
      <w:pPr>
        <w:jc w:val="both"/>
      </w:pPr>
      <w:r>
        <w:rPr>
          <w:rFonts w:ascii="Helvetica" w:hAnsi="Helvetica"/>
          <w:color w:val="14171A"/>
          <w:sz w:val="21"/>
          <w:szCs w:val="21"/>
        </w:rPr>
        <w:t xml:space="preserve">Sono tenebrosi i tempi che stiamo vivendo: sono tempi di giustificazione di ogni fragilità peccaminosa dell’uomo, tempi nei quali il peccato è dichiarato un diritto delle persona umana e la Legge evangelica viene sostituita col pensiero della terra. </w:t>
      </w:r>
      <w:r>
        <w:t xml:space="preserve"> </w:t>
      </w:r>
    </w:p>
    <w:p w14:paraId="5EB345B0"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159" w:name="_Toc497462174"/>
      <w:bookmarkStart w:id="160" w:name="_Toc515601286"/>
      <w:r>
        <w:rPr>
          <w:rFonts w:ascii="Book Antiqua" w:eastAsia="Times New Roman" w:hAnsi="Book Antiqua" w:cs="Arial"/>
          <w:b/>
          <w:bCs/>
          <w:kern w:val="32"/>
          <w:sz w:val="32"/>
          <w:szCs w:val="32"/>
          <w:lang w:eastAsia="it-IT"/>
        </w:rPr>
        <w:t>Sulla parola di due o tre testimoni</w:t>
      </w:r>
      <w:bookmarkEnd w:id="159"/>
      <w:bookmarkEnd w:id="160"/>
    </w:p>
    <w:p w14:paraId="1E855D83"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Custodire la purezza della fede, della verità, della Parola, della giustizia, della santità secondo Dio è dovere di ogni discepolo di Gesù. Tutto il corpo deve vegliare, vigilare, prestare ogni attenzione perché tutto il corpo, in ogni sua parte, rimanga nella più pura verità e volontà dello Spirito Santo. È evidente che la prima forma di custodia del corpo nella sua verità divina e celeste, è l’essere noi nella verità divina e celeste. Sia San Pietro che San Paolo ci indicano la via perché questo possa accadere. Tutti devono e possono custodirsi nella santità e verità di Cristo. Tutti devono e possono crescere in questa santità e verità. Tutti, nessuno escluso.</w:t>
      </w:r>
    </w:p>
    <w:p w14:paraId="7D6125A1"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(2Pt 1,5-8). Da parte </w:t>
      </w:r>
      <w:r>
        <w:rPr>
          <w:rFonts w:ascii="Book Antiqua" w:hAnsi="Book Antiqua" w:cs="Arial"/>
          <w:i/>
          <w:sz w:val="24"/>
          <w:szCs w:val="24"/>
        </w:rPr>
        <w:lastRenderedPageBreak/>
        <w:t xml:space="preserve">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2ED96CA"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FBE7C41"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Conservandoci noi e crescendo nella santità di Cristo, siamo nella condizione dataci da Cristo Gesù per poter operare la correzione fraterna, al fine di riportare il corpo nella sua santità. </w:t>
      </w:r>
    </w:p>
    <w:p w14:paraId="09B19E49"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7E1213BC"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Il corpo di Gesù è un organismo vivente. Se lasciamo che un suo membro si ammali di peccato e rimanga nel peccato, a poco a poco tutto il corpo ne potrà risultare infettato. Basta un solo operatore di scandali in seno alla comunità per mandarla in malora. Per questo il peccatore va corretto e anche ammonito. Urge salvaguardare la santità del corpo al fine di non esporlo a peccati ancora più gravi. L’espulsione dalla comunità non è permanente, ma momentanea, il tempo sufficiente perché si ritorni nella verità e nella santità che è del corpo di Gesù.</w:t>
      </w:r>
    </w:p>
    <w:p w14:paraId="168BFC80"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w:t>
      </w:r>
      <w:r>
        <w:rPr>
          <w:rFonts w:ascii="Book Antiqua" w:hAnsi="Book Antiqua" w:cs="Arial"/>
          <w:i/>
          <w:sz w:val="24"/>
          <w:szCs w:val="24"/>
        </w:rPr>
        <w:lastRenderedPageBreak/>
        <w:t xml:space="preserve">comunità; e se non ascolterà neanche la comunità, sia per te come il pagano e il pubblicano. In verità io vi dico: tutto quello che legherete sulla terra sarà legato in cielo, e tutto quello che scioglierete sulla terra sarà sciolto in cielo (Mt 18,15-18). </w:t>
      </w:r>
    </w:p>
    <w:p w14:paraId="13626EE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Oggi, tempo di giustificazione di ogni fragilità peccaminosa dell’uomo, tempo in cui il peccato è dichiarato un diritto delle persona umana, tempo in cui la Legge evangelica è stata sostituita dal pensiero umano, non solo è divenuta impossibile ogni correzione fraterna, addirittura manca lo stesso soggetto capace di vedere il peccato. Si condanna il corpo di Cristo alla putrefazione e alla completa lebbra dello spirito. La stessa santità è dichiarata superbia dello spirito.  </w:t>
      </w:r>
    </w:p>
    <w:p w14:paraId="42445FF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Angeli, Santi, liberate il cristiano dalla putridume del suo spirito e della sua anima.</w:t>
      </w:r>
    </w:p>
    <w:p w14:paraId="54216EDA" w14:textId="77777777" w:rsidR="00B76950" w:rsidRPr="00B76950" w:rsidRDefault="00B76950" w:rsidP="00B76950">
      <w:pPr>
        <w:pStyle w:val="Nessunaspaziatura"/>
        <w:numPr>
          <w:ilvl w:val="0"/>
          <w:numId w:val="0"/>
        </w:numPr>
        <w:tabs>
          <w:tab w:val="left" w:pos="708"/>
        </w:tabs>
        <w:ind w:left="567"/>
        <w:rPr>
          <w:rFonts w:cs="Arial"/>
          <w:sz w:val="24"/>
        </w:rPr>
      </w:pPr>
    </w:p>
    <w:p w14:paraId="21A673EB" w14:textId="77777777" w:rsidR="00B76950" w:rsidRDefault="00B76950" w:rsidP="00B76950">
      <w:pPr>
        <w:pStyle w:val="Nessunaspaziatura"/>
        <w:numPr>
          <w:ilvl w:val="0"/>
          <w:numId w:val="3"/>
        </w:numPr>
        <w:tabs>
          <w:tab w:val="num" w:pos="567"/>
        </w:tabs>
        <w:spacing w:after="120" w:line="254" w:lineRule="auto"/>
        <w:ind w:left="567" w:hanging="567"/>
      </w:pPr>
      <w:r>
        <w:t>La Vergine Maria è la Donna tutta consacrata a Dio con anima, spirito, corpo. Lei sempre è stata tutta di Dio. Lei è Vergine Perfetta. Mentre noi siamo di Dio neanche allo 000,1%, Lei lo è stata di Lui dal primo istante del suo concepimento, sempre piena di grazia e di verità. </w:t>
      </w:r>
    </w:p>
    <w:p w14:paraId="09B9C63B" w14:textId="77777777" w:rsidR="00B76950" w:rsidRDefault="00B76950" w:rsidP="00B76950">
      <w:pPr>
        <w:pStyle w:val="Nessunaspaziatura"/>
        <w:numPr>
          <w:ilvl w:val="0"/>
          <w:numId w:val="3"/>
        </w:numPr>
        <w:tabs>
          <w:tab w:val="num" w:pos="567"/>
        </w:tabs>
        <w:spacing w:after="120" w:line="254" w:lineRule="auto"/>
        <w:ind w:left="567" w:hanging="567"/>
      </w:pPr>
      <w:r>
        <w:t>Mentre noi siamo quasi interamente proprietà di Satana che governa i nostri pensieri, Lei è stata sempre proprietà di Dio, da Lui governata. Solo Lei non ha mai conosciuto Satana né nel suo cuore, né nella sua anima, né nei suoi pensieri, né nel suo spirito e nel suo corpo. </w:t>
      </w:r>
    </w:p>
    <w:p w14:paraId="36F68054" w14:textId="77777777" w:rsidR="00B76950" w:rsidRDefault="00B76950" w:rsidP="00B76950">
      <w:pPr>
        <w:pStyle w:val="Nessunaspaziatura"/>
        <w:numPr>
          <w:ilvl w:val="0"/>
          <w:numId w:val="3"/>
        </w:numPr>
        <w:tabs>
          <w:tab w:val="num" w:pos="567"/>
        </w:tabs>
        <w:spacing w:after="120" w:line="254" w:lineRule="auto"/>
        <w:ind w:left="567" w:hanging="567"/>
      </w:pPr>
      <w:r>
        <w:t>Dall’annunzio dell’Angelo, Maria ha consacrato tutta la sua vita al più grande bene del Figlio, accompagnandolo fin sul Golgota. Terminata la sua missione di Madre con il Figlio, il Figlio le dona la missione di Madre del suo discepolo, per fare tutto ciò che ha fatto con Lui. </w:t>
      </w:r>
    </w:p>
    <w:p w14:paraId="29A5E784" w14:textId="77777777" w:rsidR="00B76950" w:rsidRDefault="00B76950" w:rsidP="00B76950">
      <w:pPr>
        <w:pStyle w:val="Nessunaspaziatura"/>
        <w:numPr>
          <w:ilvl w:val="0"/>
          <w:numId w:val="3"/>
        </w:numPr>
        <w:tabs>
          <w:tab w:val="num" w:pos="567"/>
        </w:tabs>
        <w:spacing w:after="120" w:line="254" w:lineRule="auto"/>
        <w:ind w:left="567" w:hanging="567"/>
      </w:pPr>
      <w:r>
        <w:t>Ora è Lei che deve generare a Dio ogni suo figlio di adozione, per opera dello Spirito Santo, perché diventi vero corpo di Cristo. È Lei che deve prendere per mano ogni suo figlio nato per Lei da acqua e da Spirito Santo è portarlo fin sul Golgota, luogo del suo sacrificio.</w:t>
      </w:r>
    </w:p>
    <w:p w14:paraId="5CAF73FD" w14:textId="77777777" w:rsidR="00B76950" w:rsidRDefault="00B76950" w:rsidP="00B76950">
      <w:pPr>
        <w:pStyle w:val="Nessunaspaziatura"/>
        <w:numPr>
          <w:ilvl w:val="0"/>
          <w:numId w:val="3"/>
        </w:numPr>
        <w:tabs>
          <w:tab w:val="num" w:pos="567"/>
        </w:tabs>
        <w:spacing w:after="120" w:line="254" w:lineRule="auto"/>
        <w:ind w:left="567" w:hanging="567"/>
      </w:pPr>
      <w:r>
        <w:t>Ora è Lei che deve sostenere, aiutare, confortare, intercedere perché i suoi figli camminino di grazia in grazia e di verità in verità. Ora è Lei che noi dobbiamo prendere con noi come nostra vera Madre. Non però come Madre astratta, di immaginazione o fantasia. </w:t>
      </w:r>
    </w:p>
    <w:p w14:paraId="5201A439" w14:textId="77777777" w:rsidR="00B76950" w:rsidRDefault="00B76950" w:rsidP="00B76950">
      <w:pPr>
        <w:pStyle w:val="Nessunaspaziatura"/>
        <w:numPr>
          <w:ilvl w:val="0"/>
          <w:numId w:val="3"/>
        </w:numPr>
        <w:tabs>
          <w:tab w:val="num" w:pos="567"/>
        </w:tabs>
        <w:spacing w:after="120" w:line="254" w:lineRule="auto"/>
        <w:ind w:left="567" w:hanging="567"/>
      </w:pPr>
      <w:r>
        <w:t>La dobbiamo prendere come Madre vera, reale, dalla presenza visibile con gli occhi dello spirito nella nostra vita. È Lei che ci fa veri figli di Dio. È Lei che ci mantiene veri figli di Dio. È Lei che sempre veglia su di noi e si rivolge al Figlio e allo Spirito Santo per noi. </w:t>
      </w:r>
    </w:p>
    <w:p w14:paraId="24060D74" w14:textId="77777777" w:rsidR="00B76950" w:rsidRDefault="00B76950" w:rsidP="00B76950">
      <w:pPr>
        <w:pStyle w:val="Nessunaspaziatura"/>
        <w:numPr>
          <w:ilvl w:val="0"/>
          <w:numId w:val="3"/>
        </w:numPr>
        <w:tabs>
          <w:tab w:val="num" w:pos="567"/>
        </w:tabs>
        <w:spacing w:after="120" w:line="254" w:lineRule="auto"/>
        <w:ind w:left="567" w:hanging="567"/>
      </w:pPr>
      <w:r>
        <w:t>È Lei che conserva buono nel nostro cuore il vino del vero amore per il Padre celeste e per ogni uomo, che è oggetto del suo amore. È Lei che fa sua la nostra preghiera e sempre la rivolge al Figlio perché essa venga ascoltata. È lei che si prende cura delle nostre infermità. </w:t>
      </w:r>
    </w:p>
    <w:p w14:paraId="173EE074" w14:textId="77777777" w:rsidR="00B76950" w:rsidRDefault="00B76950" w:rsidP="00B76950">
      <w:pPr>
        <w:pStyle w:val="Nessunaspaziatura"/>
        <w:numPr>
          <w:ilvl w:val="0"/>
          <w:numId w:val="3"/>
        </w:numPr>
        <w:tabs>
          <w:tab w:val="num" w:pos="567"/>
        </w:tabs>
        <w:spacing w:after="120" w:line="254" w:lineRule="auto"/>
        <w:ind w:left="567" w:hanging="567"/>
      </w:pPr>
      <w:r>
        <w:t>Sappiamo che il Figlio non solo l’ha voluta Madre di ogni suo discepolo, l’ha anche costituita mediatrice di ogni sua grazia di salvezza. È grande il mistero della Madre nostra. Come Lei è Madre di Dio così è Madre del Discepolo. Come Lei ha amato Cristo così ama il Discepolo. </w:t>
      </w:r>
    </w:p>
    <w:p w14:paraId="6235764A" w14:textId="77777777" w:rsidR="00B76950" w:rsidRDefault="00B76950" w:rsidP="00B76950">
      <w:pPr>
        <w:pStyle w:val="Nessunaspaziatura"/>
        <w:numPr>
          <w:ilvl w:val="0"/>
          <w:numId w:val="3"/>
        </w:numPr>
        <w:tabs>
          <w:tab w:val="num" w:pos="567"/>
        </w:tabs>
        <w:spacing w:after="120" w:line="254" w:lineRule="auto"/>
        <w:ind w:left="567" w:hanging="567"/>
      </w:pPr>
      <w:r>
        <w:t>Lei è sempre ai piedi della nostra croce per portarci il conforto del suo amore, della sua misericordia, della sua preghiera, della sua pace. Lei mai smette di rivolgere i suoi occhi verso di noi. Lei vive per portare tutti nel cielo. Questo è il suo desiderio di Madre. </w:t>
      </w:r>
    </w:p>
    <w:p w14:paraId="3807DEE8" w14:textId="77777777" w:rsidR="00B76950" w:rsidRDefault="00B76950" w:rsidP="00B76950">
      <w:pPr>
        <w:pStyle w:val="Nessunaspaziatura"/>
        <w:numPr>
          <w:ilvl w:val="0"/>
          <w:numId w:val="3"/>
        </w:numPr>
        <w:tabs>
          <w:tab w:val="num" w:pos="567"/>
        </w:tabs>
        <w:spacing w:after="120" w:line="254" w:lineRule="auto"/>
        <w:ind w:left="567" w:hanging="567"/>
      </w:pPr>
      <w:r>
        <w:t>Madre di Dio, Madre del discepolo, vieni sempre in nostro aiuto e soccorso. Dacci anche la forza di venire noi in tuo aiuto e soccorso, ricordando la mondo la Parola di tuo Figlio Gesù.</w:t>
      </w:r>
    </w:p>
    <w:p w14:paraId="20FF44F2" w14:textId="77777777" w:rsidR="00B76950" w:rsidRDefault="00B76950" w:rsidP="00B76950">
      <w:pPr>
        <w:pStyle w:val="Nessunaspaziatura"/>
        <w:numPr>
          <w:ilvl w:val="0"/>
          <w:numId w:val="0"/>
        </w:numPr>
        <w:tabs>
          <w:tab w:val="left" w:pos="708"/>
        </w:tabs>
        <w:ind w:left="567" w:hanging="567"/>
      </w:pPr>
    </w:p>
    <w:p w14:paraId="7C04C982"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Immaginiamo una qualsiasi missione ecclesiale. Se i missionari di essa sono fuori del Vangelo, dei Comandamenti, delle virtù, mai potranno svolgere un qualsiasi incarico secondo la verità e la luce dello Spirito Santo. </w:t>
      </w:r>
    </w:p>
    <w:p w14:paraId="5EB37902" w14:textId="77777777" w:rsidR="00B76950" w:rsidRDefault="00B76950" w:rsidP="00B76950">
      <w:pPr>
        <w:pStyle w:val="Nessunaspaziatura"/>
        <w:numPr>
          <w:ilvl w:val="0"/>
          <w:numId w:val="3"/>
        </w:numPr>
        <w:tabs>
          <w:tab w:val="num" w:pos="567"/>
        </w:tabs>
        <w:spacing w:after="120" w:line="254" w:lineRule="auto"/>
        <w:ind w:left="567" w:hanging="567"/>
      </w:pPr>
      <w:r>
        <w:t>Anche se lo dovessero svolgere, devono sapere che esso non produrrà mai alcun frutto. Qualcuno potrebbe chiedere: “Perché non produce alcun frutto?”. La risposta è ovvia. </w:t>
      </w:r>
    </w:p>
    <w:p w14:paraId="26363A70" w14:textId="77777777" w:rsidR="00B76950" w:rsidRDefault="00B76950" w:rsidP="00B76950">
      <w:pPr>
        <w:pStyle w:val="Nessunaspaziatura"/>
        <w:numPr>
          <w:ilvl w:val="0"/>
          <w:numId w:val="3"/>
        </w:numPr>
        <w:tabs>
          <w:tab w:val="num" w:pos="567"/>
        </w:tabs>
        <w:spacing w:after="120" w:line="254" w:lineRule="auto"/>
        <w:ind w:left="567" w:hanging="567"/>
      </w:pPr>
      <w:r>
        <w:t>Perché la missione particolare, ministeriale, profetica, carismatica, ha un solo fine: portare all’obbedienza ai Comandamenti, al Vangelo, liberando l’uomo dal vizio e portandolo nelle virtù. </w:t>
      </w:r>
    </w:p>
    <w:p w14:paraId="096CA612" w14:textId="77777777" w:rsidR="00B76950" w:rsidRDefault="00B76950" w:rsidP="00B76950">
      <w:pPr>
        <w:pStyle w:val="Nessunaspaziatura"/>
        <w:numPr>
          <w:ilvl w:val="0"/>
          <w:numId w:val="3"/>
        </w:numPr>
        <w:tabs>
          <w:tab w:val="num" w:pos="567"/>
        </w:tabs>
        <w:spacing w:after="120" w:line="254" w:lineRule="auto"/>
        <w:ind w:left="567" w:hanging="567"/>
      </w:pPr>
      <w:r>
        <w:t>Ora potrà mai un bestemmiatore insegnare il rispetto per il Signore Dio? Potrà uno che disprezza la Parola di Dio e di Cristo Gesù condurre una sola persona ad amare il Vangelo? Può un adultero predicare la fedeltà al matrimonio? </w:t>
      </w:r>
    </w:p>
    <w:p w14:paraId="282BA9AD" w14:textId="77777777" w:rsidR="00B76950" w:rsidRDefault="00B76950" w:rsidP="00B76950">
      <w:pPr>
        <w:pStyle w:val="Nessunaspaziatura"/>
        <w:numPr>
          <w:ilvl w:val="0"/>
          <w:numId w:val="3"/>
        </w:numPr>
        <w:tabs>
          <w:tab w:val="num" w:pos="567"/>
        </w:tabs>
        <w:spacing w:after="120" w:line="254" w:lineRule="auto"/>
        <w:ind w:left="567" w:hanging="567"/>
      </w:pPr>
      <w:r>
        <w:t>Può uno che ha distrutto la sua famiglia annunziare la bellezza di essa? Può uno che non rispetta il giorno del Signore invitare all’amore per la sacralità del tempo? Può uno che si dedica alla superstizione gridare all’uomo che il futuro e il presente è solo nella mani di Dio? </w:t>
      </w:r>
    </w:p>
    <w:p w14:paraId="2E1920F9" w14:textId="77777777" w:rsidR="00B76950" w:rsidRDefault="00B76950" w:rsidP="00B76950">
      <w:pPr>
        <w:pStyle w:val="Nessunaspaziatura"/>
        <w:numPr>
          <w:ilvl w:val="0"/>
          <w:numId w:val="3"/>
        </w:numPr>
        <w:tabs>
          <w:tab w:val="num" w:pos="567"/>
        </w:tabs>
        <w:spacing w:after="120" w:line="254" w:lineRule="auto"/>
        <w:ind w:left="567" w:hanging="567"/>
      </w:pPr>
      <w:r>
        <w:t>La vocazione particolare è in vista della vocazione universale. Ma anche la vocazione particolare si può vivere solo dalla vocazione universale. </w:t>
      </w:r>
    </w:p>
    <w:p w14:paraId="1512C31B" w14:textId="77777777" w:rsidR="00B76950" w:rsidRDefault="00B76950" w:rsidP="00B76950">
      <w:pPr>
        <w:pStyle w:val="Nessunaspaziatura"/>
        <w:numPr>
          <w:ilvl w:val="0"/>
          <w:numId w:val="3"/>
        </w:numPr>
        <w:tabs>
          <w:tab w:val="num" w:pos="567"/>
        </w:tabs>
        <w:spacing w:after="120" w:line="254" w:lineRule="auto"/>
        <w:ind w:left="567" w:hanging="567"/>
      </w:pPr>
      <w:r>
        <w:t>È questo il motivo per cui non vi potrà essere conversione alla propria vocazione e missione se non si compie la perfetta conversione alla Legge di Dio, al Vangelo, alla Parola. Lo Spirito Santo si può ascoltare solo se si abita nel corpo di Cristo. </w:t>
      </w:r>
    </w:p>
    <w:p w14:paraId="0BD3A3B3" w14:textId="77777777" w:rsidR="00B76950" w:rsidRDefault="00B76950" w:rsidP="00B76950">
      <w:pPr>
        <w:pStyle w:val="Nessunaspaziatura"/>
        <w:numPr>
          <w:ilvl w:val="0"/>
          <w:numId w:val="3"/>
        </w:numPr>
        <w:tabs>
          <w:tab w:val="num" w:pos="567"/>
        </w:tabs>
        <w:spacing w:after="120" w:line="254" w:lineRule="auto"/>
        <w:ind w:left="567" w:hanging="567"/>
      </w:pPr>
      <w:r>
        <w:t>Si esce dal corpo di Cristo, lo Spirito può parlare a noi, ma per condurci nel corpo di Cristo. Più si è radicati nel corpo di Cristo e più Lui può parlare e rivelare la missione da vivere secondo precise modalità divine. </w:t>
      </w:r>
    </w:p>
    <w:p w14:paraId="513BC90B" w14:textId="77777777" w:rsidR="00B76950" w:rsidRDefault="00B76950" w:rsidP="00B76950">
      <w:pPr>
        <w:pStyle w:val="Nessunaspaziatura"/>
        <w:numPr>
          <w:ilvl w:val="0"/>
          <w:numId w:val="3"/>
        </w:numPr>
        <w:tabs>
          <w:tab w:val="num" w:pos="567"/>
        </w:tabs>
        <w:spacing w:after="120" w:line="254" w:lineRule="auto"/>
        <w:ind w:left="567" w:hanging="567"/>
      </w:pPr>
      <w:r>
        <w:t>Madre di Dio, perché tu potessi svolgere l’altissima missione della divina maternità il Signore ti ha impastata di grazia e tu mai hai conosciuto il peccato, mai satana è entrato nel tuo cuore. Aiutaci a comprendere questa necessaria verità.</w:t>
      </w:r>
    </w:p>
    <w:p w14:paraId="7D9C7B9E" w14:textId="77777777" w:rsidR="00B76950" w:rsidRDefault="00B76950" w:rsidP="00B76950">
      <w:pPr>
        <w:pStyle w:val="Titolo2"/>
      </w:pPr>
      <w:bookmarkStart w:id="161" w:name="_Toc515601287"/>
      <w:r>
        <w:t>3 Gennaio</w:t>
      </w:r>
      <w:bookmarkEnd w:id="161"/>
      <w:r>
        <w:t xml:space="preserve"> </w:t>
      </w:r>
    </w:p>
    <w:p w14:paraId="773F4751"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Se Cristo non è più conosciuto, perché non si abita più in Lui, non si è più suo vero corpo, sua vita, sua volontà, sua carne, suo sangue, neanche il Vangelo possiamo conoscere. Siamo tagliati fuori dalla verità. Moriamo di soli pensieri umani.</w:t>
      </w:r>
    </w:p>
    <w:p w14:paraId="519FF66B"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162" w:name="_Toc497462176"/>
      <w:bookmarkStart w:id="163" w:name="_Toc515601288"/>
      <w:r>
        <w:rPr>
          <w:rFonts w:ascii="Book Antiqua" w:eastAsia="Times New Roman" w:hAnsi="Book Antiqua" w:cs="Arial"/>
          <w:b/>
          <w:bCs/>
          <w:kern w:val="32"/>
          <w:sz w:val="32"/>
          <w:szCs w:val="32"/>
          <w:lang w:eastAsia="it-IT"/>
        </w:rPr>
        <w:t>Io lo conosco e osservo la sua parola</w:t>
      </w:r>
      <w:bookmarkEnd w:id="162"/>
      <w:bookmarkEnd w:id="163"/>
    </w:p>
    <w:p w14:paraId="00BD5AC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Gesù conosce il Padre per generazione eterna, perché suo Figlio Unigenito, perché sempre rivolto verso di Lui, perché è eternamente nel suo seno. Lui e il Padre nell’unità dello Spirito Santo sussistono nella sola ed unica natura divina. Lui è eternamente dalla volontà del Padre. È questo il suo amore e la sua verità. Anche nel tempo, nella carne, come vero uomo, è dalla volontà del Padre. Questa la sua essenza più vera: Lui è dalla volontà del Padre sempre, nella sua volontà sempre, nella sua Parola sempre. La sua vita è attestazione, rivelazione, compimento della volontà del Padre, secondo le modalità stabilite dal Padre. Questa verità apre il Vangelo secondo Giovanni e anche lo chiude nella sua sezione “pubblica”.</w:t>
      </w:r>
    </w:p>
    <w:p w14:paraId="7B50AAC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r>
        <w:rPr>
          <w:rFonts w:ascii="Book Antiqua" w:hAnsi="Book Antiqua" w:cs="Arial"/>
          <w:i/>
          <w:sz w:val="24"/>
          <w:szCs w:val="24"/>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1,1-5.16-18).</w:t>
      </w:r>
    </w:p>
    <w:p w14:paraId="60B4ABB9"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E2CC15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6601ADA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è prima di Abramo perché Lui è il Dio di Abramo. Ma è anche la sua discendenza nella quale saranno benedette tutte le nazioni e i popoli della terra. Per questo Abramo esultò nella speranza di vedere il suo giorno. Ma questo è un mistero che i Giudei non possono comprendere. Neanche Gesù pretende che essi comprendano. Ciò che essi possono e devono comprendere è che Lui non è mai uscito dalla volontà del Padre. Se essi leggono tutta la Legge di Mosè, tutti i Profeti, tutti i Salmi e gli altri Libri dell’Antico Testamento, devono confessare che Lui mai ha trasgredito una sola Parola di Dio. Ma poiché i Giudei non conoscono Dio, neanche la sua Parola conoscono. Giudicano dalle loro idee e pensieri. Il loro giudizio è falso. </w:t>
      </w:r>
    </w:p>
    <w:p w14:paraId="696F95FD"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78D9FF3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lastRenderedPageBreak/>
        <w:t>Trasportiamo tutto questo ai nostri giorni. Se Cristo non è più conosciuto, perché non si abita più in Lui, non si è più suo vero corpo, sua vita, sua volontà, sua carne, suo sangue, neanche il Vangelo possiamo conoscere. Siamo tagliati fuori dalla verità. Moriamo di soli pensieri umani.</w:t>
      </w:r>
    </w:p>
    <w:p w14:paraId="5E201DC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Dio, Angeli, Santi, fateci una cosa sola con Cristo Gesù. Conosceremo il suo Vangelo. </w:t>
      </w:r>
    </w:p>
    <w:p w14:paraId="1122EB1B" w14:textId="77777777" w:rsidR="00B76950" w:rsidRPr="00B76950" w:rsidRDefault="00B76950" w:rsidP="00B76950">
      <w:pPr>
        <w:pStyle w:val="Nessunaspaziatura"/>
        <w:numPr>
          <w:ilvl w:val="0"/>
          <w:numId w:val="0"/>
        </w:numPr>
        <w:tabs>
          <w:tab w:val="left" w:pos="708"/>
        </w:tabs>
        <w:ind w:left="567"/>
        <w:rPr>
          <w:rFonts w:cs="Arial"/>
          <w:sz w:val="24"/>
        </w:rPr>
      </w:pPr>
    </w:p>
    <w:p w14:paraId="03A22ACD" w14:textId="77777777" w:rsidR="00B76950" w:rsidRDefault="00B76950" w:rsidP="00B76950">
      <w:pPr>
        <w:pStyle w:val="Nessunaspaziatura"/>
        <w:numPr>
          <w:ilvl w:val="0"/>
          <w:numId w:val="3"/>
        </w:numPr>
        <w:tabs>
          <w:tab w:val="num" w:pos="567"/>
        </w:tabs>
        <w:spacing w:after="120" w:line="254" w:lineRule="auto"/>
        <w:ind w:left="567" w:hanging="567"/>
      </w:pPr>
      <w:r>
        <w:t>Senza le Sacre Scritture dell’Antico e del Nuovo Testamento, l’uomo mancherebbe di qualsiasi verità. Tutto sarebbe fondato e costruito sulla falsità, la menzogna, l’errore. </w:t>
      </w:r>
    </w:p>
    <w:p w14:paraId="7F50B297" w14:textId="77777777" w:rsidR="00B76950" w:rsidRDefault="00B76950" w:rsidP="00B76950">
      <w:pPr>
        <w:pStyle w:val="Nessunaspaziatura"/>
        <w:numPr>
          <w:ilvl w:val="0"/>
          <w:numId w:val="3"/>
        </w:numPr>
        <w:tabs>
          <w:tab w:val="num" w:pos="567"/>
        </w:tabs>
        <w:spacing w:after="120" w:line="254" w:lineRule="auto"/>
        <w:ind w:left="567" w:hanging="567"/>
      </w:pPr>
      <w:r>
        <w:t>Può una religione, una scienza, una filosofia, una letteratura che si fonda sulla falsità produrre un qualche beneficio per l’uomo? Un uomo di falsità mai potrà generare un uomo di verità. Sarebbe un controsenso che dall’uomo falso possa nascere l’uomo vero. </w:t>
      </w:r>
    </w:p>
    <w:p w14:paraId="55E04CEE" w14:textId="77777777" w:rsidR="00B76950" w:rsidRDefault="00B76950" w:rsidP="00B76950">
      <w:pPr>
        <w:pStyle w:val="Nessunaspaziatura"/>
        <w:numPr>
          <w:ilvl w:val="0"/>
          <w:numId w:val="3"/>
        </w:numPr>
        <w:tabs>
          <w:tab w:val="num" w:pos="567"/>
        </w:tabs>
        <w:spacing w:after="120" w:line="254" w:lineRule="auto"/>
        <w:ind w:left="567" w:hanging="567"/>
      </w:pPr>
      <w:r>
        <w:t>Invece si conoscono le Scritture Profetiche e tutta la luce di Dio illumina tempo ed eternità, passato, presente e futuro, persone e cose, ogni realtà visibile e invisibile. </w:t>
      </w:r>
    </w:p>
    <w:p w14:paraId="18F42CE4" w14:textId="77777777" w:rsidR="00B76950" w:rsidRDefault="00B76950" w:rsidP="00B76950">
      <w:pPr>
        <w:pStyle w:val="Nessunaspaziatura"/>
        <w:numPr>
          <w:ilvl w:val="0"/>
          <w:numId w:val="3"/>
        </w:numPr>
        <w:tabs>
          <w:tab w:val="num" w:pos="567"/>
        </w:tabs>
        <w:spacing w:after="120" w:line="254" w:lineRule="auto"/>
        <w:ind w:left="567" w:hanging="567"/>
      </w:pPr>
      <w:r>
        <w:t>Inoltre poiché la verità può essere una, una sola, non potendo esservi più verità contemporaneamente sulla stessa realtà, subito la sola verità dichiara falsità tutte le altre. </w:t>
      </w:r>
    </w:p>
    <w:p w14:paraId="6A6AE5EA" w14:textId="77777777" w:rsidR="00B76950" w:rsidRDefault="00B76950" w:rsidP="00B76950">
      <w:pPr>
        <w:pStyle w:val="Nessunaspaziatura"/>
        <w:numPr>
          <w:ilvl w:val="0"/>
          <w:numId w:val="3"/>
        </w:numPr>
        <w:tabs>
          <w:tab w:val="num" w:pos="567"/>
        </w:tabs>
        <w:spacing w:after="120" w:line="254" w:lineRule="auto"/>
        <w:ind w:left="567" w:hanging="567"/>
      </w:pPr>
      <w:r>
        <w:t>Se la vita si vive una volta sola, non c’è rinascita. Si nasce, si muore, si entra nell’eternità senza ritorno. Se l’anima è immortale, quando l’anima si separa dal corpo, entra nell’eternità, che sarà per essa di morte eterna o di salvezza per sempre nel cielo di Dio. </w:t>
      </w:r>
    </w:p>
    <w:p w14:paraId="22033FF7" w14:textId="77777777" w:rsidR="00B76950" w:rsidRDefault="00B76950" w:rsidP="00B76950">
      <w:pPr>
        <w:pStyle w:val="Nessunaspaziatura"/>
        <w:numPr>
          <w:ilvl w:val="0"/>
          <w:numId w:val="3"/>
        </w:numPr>
        <w:tabs>
          <w:tab w:val="num" w:pos="567"/>
        </w:tabs>
        <w:spacing w:after="120" w:line="254" w:lineRule="auto"/>
        <w:ind w:left="567" w:hanging="567"/>
      </w:pPr>
      <w:r>
        <w:t>E così dicasi per ogni altra realtà creata. Se la vita dell’uomo è sacra ed è di Dio, nessuno può privare un uomo di essa e né l’uomo si può privare da se stesso. La vita non è sua. Se non è sua, essa va rispettata. </w:t>
      </w:r>
    </w:p>
    <w:p w14:paraId="71B9A72B" w14:textId="77777777" w:rsidR="00B76950" w:rsidRDefault="00B76950" w:rsidP="00B76950">
      <w:pPr>
        <w:pStyle w:val="Nessunaspaziatura"/>
        <w:numPr>
          <w:ilvl w:val="0"/>
          <w:numId w:val="3"/>
        </w:numPr>
        <w:tabs>
          <w:tab w:val="num" w:pos="567"/>
        </w:tabs>
        <w:spacing w:after="120" w:line="254" w:lineRule="auto"/>
        <w:ind w:left="567" w:hanging="567"/>
      </w:pPr>
      <w:r>
        <w:t>Quanti sono maestri del terrore, peccano contro Dio e contro la vita. Non possono essere dichiarati martiri. Sono solo uccisori dei loro fratelli. </w:t>
      </w:r>
    </w:p>
    <w:p w14:paraId="7A4EFE8D" w14:textId="77777777" w:rsidR="00B76950" w:rsidRDefault="00B76950" w:rsidP="00B76950">
      <w:pPr>
        <w:pStyle w:val="Nessunaspaziatura"/>
        <w:numPr>
          <w:ilvl w:val="0"/>
          <w:numId w:val="3"/>
        </w:numPr>
        <w:tabs>
          <w:tab w:val="num" w:pos="567"/>
        </w:tabs>
        <w:spacing w:after="120" w:line="254" w:lineRule="auto"/>
        <w:ind w:left="567" w:hanging="567"/>
      </w:pPr>
      <w:r>
        <w:t>Gesù dice a Pietro che dodici legioni di Angeli sono a sua disposizione. Avrebbe potuto sbaragliare quei pochi soldati venuti per arrestarlo. Avrebbe però agito da uomo e non da Uomo-Dio e da Dio-Uomo. </w:t>
      </w:r>
    </w:p>
    <w:p w14:paraId="438850A6" w14:textId="77777777" w:rsidR="00B76950" w:rsidRDefault="00B76950" w:rsidP="00B76950">
      <w:pPr>
        <w:pStyle w:val="Nessunaspaziatura"/>
        <w:numPr>
          <w:ilvl w:val="0"/>
          <w:numId w:val="3"/>
        </w:numPr>
        <w:tabs>
          <w:tab w:val="num" w:pos="567"/>
        </w:tabs>
        <w:spacing w:after="120" w:line="254" w:lineRule="auto"/>
        <w:ind w:left="567" w:hanging="567"/>
      </w:pPr>
      <w:r>
        <w:t>Si sarebbe macchiato di un grave peccato. Lui invece si lascia arrestare ed anche crocifiggere per non arrecare alcun male ad alcuno. La vita è sacra. Si può riflettere sul mistero della verità all’infinito. Senza verità anche la religione è contro l’uomo. A suo danno. </w:t>
      </w:r>
    </w:p>
    <w:p w14:paraId="5F8AB9A8" w14:textId="77777777" w:rsidR="00B76950" w:rsidRDefault="00B76950" w:rsidP="00B76950">
      <w:pPr>
        <w:pStyle w:val="Nessunaspaziatura"/>
        <w:numPr>
          <w:ilvl w:val="0"/>
          <w:numId w:val="3"/>
        </w:numPr>
        <w:tabs>
          <w:tab w:val="num" w:pos="567"/>
        </w:tabs>
        <w:spacing w:after="120" w:line="254" w:lineRule="auto"/>
        <w:ind w:left="567" w:hanging="567"/>
      </w:pPr>
      <w:r>
        <w:t>Senza verità la religione diviene un carcere e una prigione. Oggi il cristiano, a causa della sua falsità, sta trasformando la religione della speranza in un gabbia per l’adorazione del nulla. </w:t>
      </w:r>
    </w:p>
    <w:p w14:paraId="68015B90" w14:textId="77777777" w:rsidR="00B76950" w:rsidRDefault="00B76950" w:rsidP="00B76950">
      <w:pPr>
        <w:pStyle w:val="Nessunaspaziatura"/>
        <w:numPr>
          <w:ilvl w:val="0"/>
          <w:numId w:val="3"/>
        </w:numPr>
        <w:tabs>
          <w:tab w:val="num" w:pos="567"/>
        </w:tabs>
        <w:spacing w:after="120" w:line="254" w:lineRule="auto"/>
        <w:ind w:left="567" w:hanging="567"/>
      </w:pPr>
      <w:r>
        <w:t>Si nasce. Si muore e poi il nulla. La vita nella falsità diviene scura, tenebrosa, triste, senza alcuna apertura verso l’eternità. È triste una religione triste. Ed è sempre triste quella religione fondata sulla falsità della vita eterna. </w:t>
      </w:r>
    </w:p>
    <w:p w14:paraId="172294FB" w14:textId="77777777" w:rsidR="00B76950" w:rsidRDefault="00B76950" w:rsidP="00B76950">
      <w:pPr>
        <w:pStyle w:val="Nessunaspaziatura"/>
        <w:numPr>
          <w:ilvl w:val="0"/>
          <w:numId w:val="3"/>
        </w:numPr>
        <w:tabs>
          <w:tab w:val="num" w:pos="567"/>
        </w:tabs>
        <w:spacing w:after="120" w:line="254" w:lineRule="auto"/>
        <w:ind w:left="567" w:hanging="567"/>
      </w:pPr>
      <w:r>
        <w:t>Oggi la nostra religione è triste. È triste perché l’eternità è tutta fondata sulla menzogna degli uomini. È triste perché hanno cancellato l’inferno, cancellando con esso tutta la verità contenuta nella Parola del Signore. </w:t>
      </w:r>
    </w:p>
    <w:p w14:paraId="24BA29B7" w14:textId="77777777" w:rsidR="00B76950" w:rsidRDefault="00B76950" w:rsidP="00B76950">
      <w:pPr>
        <w:pStyle w:val="Nessunaspaziatura"/>
        <w:numPr>
          <w:ilvl w:val="0"/>
          <w:numId w:val="3"/>
        </w:numPr>
        <w:tabs>
          <w:tab w:val="num" w:pos="567"/>
        </w:tabs>
        <w:spacing w:after="120" w:line="254" w:lineRule="auto"/>
        <w:ind w:left="567" w:hanging="567"/>
      </w:pPr>
      <w:r>
        <w:t>È triste perché si è fatta di essa una religione senza Parola e se è senza Parola è anche senza alcuna verità. È triste perché oggi adoriamo un Dio falso, un Cristo falso, uno Spirito Santo falso, in una Chiesa falsa, con dei sacramenti falsi. </w:t>
      </w:r>
    </w:p>
    <w:p w14:paraId="14DF24B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È triste perché costringiamo i suoi ministri a servire falsità e menzogna. È triste perché ci stiamo condannando ad essere veri apostati della verità per divenire adoratori, anzi idolatri della falsità, giustificata in nome dell’uomo e del suo rispetto. </w:t>
      </w:r>
    </w:p>
    <w:p w14:paraId="4F90C5D7" w14:textId="77777777" w:rsidR="00B76950" w:rsidRDefault="00B76950" w:rsidP="00B76950">
      <w:pPr>
        <w:pStyle w:val="Nessunaspaziatura"/>
        <w:numPr>
          <w:ilvl w:val="0"/>
          <w:numId w:val="3"/>
        </w:numPr>
        <w:tabs>
          <w:tab w:val="num" w:pos="567"/>
        </w:tabs>
        <w:spacing w:after="120" w:line="254" w:lineRule="auto"/>
        <w:ind w:left="567" w:hanging="567"/>
      </w:pPr>
      <w:r>
        <w:t>Così condanniamo l’uomo ad essere divorato dalla falsità in nome della misericordia, compassione, accoglienza per l’uomo. Questa religione non solo è triste, condanna il mondo alla tristezza eterna. Per amore dell’uomo sta divenendo costruttrice di falsa umanità. </w:t>
      </w:r>
    </w:p>
    <w:p w14:paraId="0002B3E2" w14:textId="77777777" w:rsidR="00B76950" w:rsidRDefault="00B76950" w:rsidP="00B76950">
      <w:pPr>
        <w:pStyle w:val="Nessunaspaziatura"/>
        <w:numPr>
          <w:ilvl w:val="0"/>
          <w:numId w:val="3"/>
        </w:numPr>
        <w:tabs>
          <w:tab w:val="num" w:pos="567"/>
        </w:tabs>
        <w:spacing w:after="120" w:line="254" w:lineRule="auto"/>
        <w:ind w:left="567" w:hanging="567"/>
      </w:pPr>
      <w:r>
        <w:t>Madre di Dio, rimetti la Parola di Cristo sul candelabro perché illumini ogni cuore e ci liberi da ogni falsità che sa creare solo tristezza, falsa speranza, disperazione.</w:t>
      </w:r>
    </w:p>
    <w:p w14:paraId="02BB925D" w14:textId="77777777" w:rsidR="00B76950" w:rsidRDefault="00B76950" w:rsidP="00B76950">
      <w:pPr>
        <w:pStyle w:val="Nessunaspaziatura"/>
        <w:numPr>
          <w:ilvl w:val="0"/>
          <w:numId w:val="0"/>
        </w:numPr>
        <w:tabs>
          <w:tab w:val="left" w:pos="708"/>
        </w:tabs>
        <w:ind w:left="567" w:hanging="567"/>
      </w:pPr>
    </w:p>
    <w:p w14:paraId="70EAA22C" w14:textId="77777777" w:rsidR="00B76950" w:rsidRDefault="00B76950" w:rsidP="00B76950">
      <w:pPr>
        <w:pStyle w:val="Nessunaspaziatura"/>
        <w:numPr>
          <w:ilvl w:val="0"/>
          <w:numId w:val="3"/>
        </w:numPr>
        <w:tabs>
          <w:tab w:val="num" w:pos="567"/>
        </w:tabs>
        <w:spacing w:after="120" w:line="254" w:lineRule="auto"/>
        <w:ind w:left="567" w:hanging="567"/>
      </w:pPr>
      <w:r>
        <w:t>Gesù ha costituito sua luce, ma in Lui, con Lui, per Lui, da Lui perennemente alimentati, ogni suoi discepolo. “Voi siete la luce del mondo”. Il discepolo non è luce perché dice una parola di Vangelo, ma perché è luce nel suo corpo, anima, spirito, cuore, pensieri. </w:t>
      </w:r>
    </w:p>
    <w:p w14:paraId="745C55FC" w14:textId="77777777" w:rsidR="00B76950" w:rsidRDefault="00B76950" w:rsidP="00B76950">
      <w:pPr>
        <w:pStyle w:val="Nessunaspaziatura"/>
        <w:numPr>
          <w:ilvl w:val="0"/>
          <w:numId w:val="3"/>
        </w:numPr>
        <w:tabs>
          <w:tab w:val="num" w:pos="567"/>
        </w:tabs>
        <w:spacing w:after="120" w:line="254" w:lineRule="auto"/>
        <w:ind w:left="567" w:hanging="567"/>
      </w:pPr>
      <w:r>
        <w:t>Dovrebbe essere sufficiente vedere un cristiano per vedere la luce. La visione del suo corpo dovrebbe già mostrare questa sua verità soprannaturale. </w:t>
      </w:r>
    </w:p>
    <w:p w14:paraId="155BA0DB" w14:textId="77777777" w:rsidR="00B76950" w:rsidRDefault="00B76950" w:rsidP="00B76950">
      <w:pPr>
        <w:pStyle w:val="Nessunaspaziatura"/>
        <w:numPr>
          <w:ilvl w:val="0"/>
          <w:numId w:val="3"/>
        </w:numPr>
        <w:tabs>
          <w:tab w:val="num" w:pos="567"/>
        </w:tabs>
        <w:spacing w:after="120" w:line="254" w:lineRule="auto"/>
        <w:ind w:left="567" w:hanging="567"/>
      </w:pPr>
      <w:r>
        <w:t>Invece non solo il cristiano ha abdicato alla sua luce. Sta dichiarando luce le tenebre, il buio, la falsità, la menzogna non solo sull’uomo, ma sullo stesso Dio, su Cristo, sullo Spirito Santo, sulla Chiesa, sui suoi sacramenti, sulla sua struttura divina. </w:t>
      </w:r>
    </w:p>
    <w:p w14:paraId="7736B238" w14:textId="77777777" w:rsidR="00B76950" w:rsidRDefault="00B76950" w:rsidP="00B76950">
      <w:pPr>
        <w:pStyle w:val="Nessunaspaziatura"/>
        <w:numPr>
          <w:ilvl w:val="0"/>
          <w:numId w:val="3"/>
        </w:numPr>
        <w:tabs>
          <w:tab w:val="num" w:pos="567"/>
        </w:tabs>
        <w:spacing w:after="120" w:line="254" w:lineRule="auto"/>
        <w:ind w:left="567" w:hanging="567"/>
      </w:pPr>
      <w:r>
        <w:t>Sta dichiarando tenebra ogni elemento della rivelazione, della tradizione, del magistero. La conclusione di questa falsa dichiarazione o omaggio reso alle tenebre è una sola: il cristiano si è distaccato dal corpo di Cristo, si è separato da Lui. </w:t>
      </w:r>
    </w:p>
    <w:p w14:paraId="0860052F" w14:textId="77777777" w:rsidR="00B76950" w:rsidRDefault="00B76950" w:rsidP="00B76950">
      <w:pPr>
        <w:pStyle w:val="Nessunaspaziatura"/>
        <w:numPr>
          <w:ilvl w:val="0"/>
          <w:numId w:val="3"/>
        </w:numPr>
        <w:tabs>
          <w:tab w:val="num" w:pos="567"/>
        </w:tabs>
        <w:spacing w:after="120" w:line="254" w:lineRule="auto"/>
        <w:ind w:left="567" w:hanging="567"/>
      </w:pPr>
      <w:r>
        <w:t>Questa separazione ha spento la sua luce e lui non può pensare se non da tenebra. Ora è proprio delle tenebre rendere omaggio alle tenebre e del peccato lodare il peccato e dell’oscurità elogiare l’oscurità. </w:t>
      </w:r>
    </w:p>
    <w:p w14:paraId="66B392D8" w14:textId="77777777" w:rsidR="00B76950" w:rsidRDefault="00B76950" w:rsidP="00B76950">
      <w:pPr>
        <w:pStyle w:val="Nessunaspaziatura"/>
        <w:numPr>
          <w:ilvl w:val="0"/>
          <w:numId w:val="3"/>
        </w:numPr>
        <w:tabs>
          <w:tab w:val="num" w:pos="567"/>
        </w:tabs>
        <w:spacing w:after="120" w:line="254" w:lineRule="auto"/>
        <w:ind w:left="567" w:hanging="567"/>
      </w:pPr>
      <w:r>
        <w:t>Se il cristiano spegne la sua luce, il mondo precipita nelle fitte tenebre e porta l’inferno sulla terra. O il cristiano ritorna al suo posto, che è solo il cuore di Cristo, o ogni sua opera è falsa, compresa la misericordia, l’amore, l’accoglienza, il rispetto del mondo. </w:t>
      </w:r>
    </w:p>
    <w:p w14:paraId="12156035" w14:textId="77777777" w:rsidR="00B76950" w:rsidRDefault="00B76950" w:rsidP="00B76950">
      <w:pPr>
        <w:pStyle w:val="Nessunaspaziatura"/>
        <w:numPr>
          <w:ilvl w:val="0"/>
          <w:numId w:val="3"/>
        </w:numPr>
        <w:tabs>
          <w:tab w:val="num" w:pos="567"/>
        </w:tabs>
        <w:spacing w:after="120" w:line="254" w:lineRule="auto"/>
        <w:ind w:left="567" w:hanging="567"/>
      </w:pPr>
      <w:r>
        <w:t>Ogni sottomissione e inchino alla falsità del mondo è peccato contro la luce e la verità di Cristo Signore. Non c’è verità dalle tenebre. La verità è dalla luce e luce è uno solo: Cristo Signore. Dio nessun altro ha costituito sua luce. </w:t>
      </w:r>
    </w:p>
    <w:p w14:paraId="59188EC5"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si riapproprino della luce e con essa illuminino il mondo secondo purissima verità, annunziando il Vangelo secondo le regole del Vangelo.</w:t>
      </w:r>
    </w:p>
    <w:p w14:paraId="1E29FA47" w14:textId="77777777" w:rsidR="00B76950" w:rsidRDefault="00B76950" w:rsidP="00B76950">
      <w:pPr>
        <w:pStyle w:val="Titolo2"/>
      </w:pPr>
      <w:bookmarkStart w:id="164" w:name="_Toc515601289"/>
      <w:r>
        <w:t>4 Gennaio</w:t>
      </w:r>
      <w:bookmarkEnd w:id="164"/>
      <w:r>
        <w:t xml:space="preserve"> </w:t>
      </w:r>
    </w:p>
    <w:p w14:paraId="4B73400C"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Nell’Antico Testamento e nel Nuovo vi è infinita differenza tra la morte dell’empio e la morte del giusto. C’è eterna differenza tra la morte di Giuda e la morte di Stefano. Giuda non morì la morte di Gesù. Stefano morì la morte del suo Maestro e Signore.</w:t>
      </w:r>
    </w:p>
    <w:p w14:paraId="1F6CE66D"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165" w:name="_Toc497462178"/>
      <w:bookmarkStart w:id="166" w:name="_Toc515601290"/>
      <w:r>
        <w:rPr>
          <w:rFonts w:ascii="Book Antiqua" w:eastAsia="Times New Roman" w:hAnsi="Book Antiqua" w:cs="Arial"/>
          <w:b/>
          <w:bCs/>
          <w:kern w:val="32"/>
          <w:sz w:val="32"/>
          <w:szCs w:val="32"/>
          <w:lang w:eastAsia="it-IT"/>
        </w:rPr>
        <w:t>Guai a quell’uomo dal quale egli viene tradito!</w:t>
      </w:r>
      <w:bookmarkEnd w:id="165"/>
      <w:bookmarkEnd w:id="166"/>
    </w:p>
    <w:p w14:paraId="2FD0A3D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Per dare un significato diverso alle parole di Gesù non solo si deve stravolgere tutto il Vangelo, ma anche tutto il Nuovo Testamento assieme con l’Antico. Nella Scrittura Santa vi è abissale differenza tra la morte del giusto e quella dell’empio. Giuda morì la morte degli empi. </w:t>
      </w:r>
    </w:p>
    <w:p w14:paraId="72292F9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w:t>
      </w:r>
      <w:r>
        <w:rPr>
          <w:rFonts w:ascii="Book Antiqua" w:hAnsi="Book Antiqua" w:cs="Arial"/>
          <w:i/>
          <w:sz w:val="24"/>
          <w:szCs w:val="24"/>
        </w:rPr>
        <w:lastRenderedPageBreak/>
        <w:t xml:space="preserve">gettate le monete d’argento nel tempio, si allontanò e andò a impiccarsi </w:t>
      </w:r>
      <w:r>
        <w:rPr>
          <w:rFonts w:ascii="Book Antiqua" w:hAnsi="Book Antiqua" w:cs="Arial"/>
          <w:i/>
          <w:iCs/>
          <w:sz w:val="24"/>
          <w:szCs w:val="24"/>
        </w:rPr>
        <w:t xml:space="preserve">(Cfr. Mt 27,3-10). </w:t>
      </w:r>
      <w:r>
        <w:rPr>
          <w:rFonts w:ascii="Book Antiqua" w:hAnsi="Book Antiqua" w:cs="Arial"/>
          <w:i/>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w:t>
      </w:r>
      <w:r>
        <w:rPr>
          <w:rFonts w:ascii="Book Antiqua" w:hAnsi="Book Antiqua" w:cs="Arial"/>
          <w:i/>
          <w:position w:val="4"/>
          <w:sz w:val="24"/>
          <w:szCs w:val="24"/>
        </w:rPr>
        <w:t xml:space="preserve"> </w:t>
      </w:r>
      <w:r>
        <w:rPr>
          <w:rFonts w:ascii="Book Antiqua" w:hAnsi="Book Antiqua" w:cs="Arial"/>
          <w:i/>
          <w:sz w:val="24"/>
          <w:szCs w:val="24"/>
        </w:rPr>
        <w:t>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w:t>
      </w:r>
      <w:r>
        <w:rPr>
          <w:rFonts w:ascii="Book Antiqua" w:hAnsi="Book Antiqua" w:cs="Arial"/>
          <w:b/>
          <w:i/>
          <w:sz w:val="24"/>
          <w:szCs w:val="24"/>
        </w:rPr>
        <w:t xml:space="preserve"> </w:t>
      </w:r>
      <w:r>
        <w:rPr>
          <w:rFonts w:ascii="Book Antiqua" w:hAnsi="Book Antiqua" w:cs="Arial"/>
          <w:i/>
          <w:sz w:val="24"/>
          <w:szCs w:val="24"/>
        </w:rPr>
        <w:t>nella loro lingua</w:t>
      </w:r>
      <w:r>
        <w:rPr>
          <w:rFonts w:ascii="Book Antiqua" w:hAnsi="Book Antiqua" w:cs="Arial"/>
          <w:b/>
          <w:i/>
          <w:sz w:val="24"/>
          <w:szCs w:val="24"/>
        </w:rPr>
        <w:t>,</w:t>
      </w:r>
      <w:r>
        <w:rPr>
          <w:rFonts w:ascii="Book Antiqua" w:hAnsi="Book Antiqua" w:cs="Arial"/>
          <w:i/>
          <w:sz w:val="24"/>
          <w:szCs w:val="24"/>
        </w:rPr>
        <w:t xml:space="preserve"> è stato chiamato Akeldamà, cioè “Campo del sangue”. Sta scritto infatti nel libro dei Salmi: La sua dimora diventi deserta e nessuno vi abiti, e il suo incarico lo prenda un altro (At 1,15-20). </w:t>
      </w:r>
    </w:p>
    <w:p w14:paraId="3113833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Anche Antioco ed Erode muoiono la morte degli empi. Da empi hanno vissuto, da empi muoiono. Lo attesta la modalità fisica, visibile della loro morte. Non vivono la morte dei giusti. </w:t>
      </w:r>
    </w:p>
    <w:p w14:paraId="549D498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color w:val="000000"/>
          <w:sz w:val="24"/>
          <w:szCs w:val="24"/>
        </w:rPr>
        <w:t xml:space="preserve">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 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9,5.10.28-29). </w:t>
      </w:r>
      <w:r>
        <w:rPr>
          <w:rFonts w:ascii="Book Antiqua" w:hAnsi="Book Antiqua" w:cs="Arial"/>
          <w:i/>
          <w:sz w:val="24"/>
          <w:szCs w:val="24"/>
        </w:rPr>
        <w:t xml:space="preserve">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(At 12,20-23). </w:t>
      </w:r>
    </w:p>
    <w:p w14:paraId="311A2ED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Quanto Gesù dice è confermato dalla storia. I fatti rivelano la verità di ogni sua Parola, sempre. </w:t>
      </w:r>
    </w:p>
    <w:p w14:paraId="54829D9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«Ma ecco, la mano di colui che mi tradisce è con me, sulla tavola. Il Figlio dell’uomo se ne va, secondo quanto è stabilito, ma guai a quell’uomo dal quale egli viene tradito!». Allora essi </w:t>
      </w:r>
      <w:r>
        <w:rPr>
          <w:rFonts w:ascii="Book Antiqua" w:hAnsi="Book Antiqua" w:cs="Arial"/>
          <w:i/>
          <w:sz w:val="24"/>
          <w:szCs w:val="24"/>
        </w:rPr>
        <w:lastRenderedPageBreak/>
        <w:t xml:space="preserve">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(Lc 22,21-30). </w:t>
      </w:r>
    </w:p>
    <w:p w14:paraId="31E4239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Il Vangelo non consente altre interpretazioni. Poiché oggi la dannazione è stata cancellata dalla sana dottrina, allora ognuno dice ciò che vuole. Sappia però che non è pensiero di Cristo Gesù.</w:t>
      </w:r>
    </w:p>
    <w:p w14:paraId="18351B4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Fedele, Angeli, Santi, aiutateci a rimanere ancorati nel pensiero di Gesù Signore.</w:t>
      </w:r>
    </w:p>
    <w:p w14:paraId="4863ABE9" w14:textId="77777777" w:rsidR="00B76950" w:rsidRPr="00B76950" w:rsidRDefault="00B76950" w:rsidP="00B76950">
      <w:pPr>
        <w:pStyle w:val="Nessunaspaziatura"/>
        <w:numPr>
          <w:ilvl w:val="0"/>
          <w:numId w:val="0"/>
        </w:numPr>
        <w:tabs>
          <w:tab w:val="left" w:pos="708"/>
        </w:tabs>
        <w:ind w:left="567"/>
        <w:rPr>
          <w:rFonts w:cs="Arial"/>
          <w:sz w:val="24"/>
        </w:rPr>
      </w:pPr>
    </w:p>
    <w:p w14:paraId="32C6E9EE" w14:textId="77777777" w:rsidR="00B76950" w:rsidRDefault="00B76950" w:rsidP="00B76950">
      <w:pPr>
        <w:pStyle w:val="Nessunaspaziatura"/>
        <w:numPr>
          <w:ilvl w:val="0"/>
          <w:numId w:val="3"/>
        </w:numPr>
        <w:tabs>
          <w:tab w:val="num" w:pos="567"/>
        </w:tabs>
        <w:spacing w:after="120" w:line="254" w:lineRule="auto"/>
        <w:ind w:left="567" w:hanging="567"/>
      </w:pPr>
      <w:r>
        <w:t>L’educazione si vuole che sia vista come un puro trarre fuori ciò che c’è dentro. Da un pezzo di marmo si trae fuori la statua che è dentro. Ma in un pezzo di marmo vi possono essere infinite statue e non una sola. La mente vede, le mani traggono. </w:t>
      </w:r>
    </w:p>
    <w:p w14:paraId="1409129A" w14:textId="77777777" w:rsidR="00B76950" w:rsidRDefault="00B76950" w:rsidP="00B76950">
      <w:pPr>
        <w:pStyle w:val="Nessunaspaziatura"/>
        <w:numPr>
          <w:ilvl w:val="0"/>
          <w:numId w:val="3"/>
        </w:numPr>
        <w:tabs>
          <w:tab w:val="num" w:pos="567"/>
        </w:tabs>
        <w:spacing w:after="120" w:line="254" w:lineRule="auto"/>
        <w:ind w:left="567" w:hanging="567"/>
      </w:pPr>
      <w:r>
        <w:t>Per il cristiano l’educazione è trarre fuori Dio che è dentro. Ma questo non basta. Non è sufficiente. Si deve trarre Dio ma nella forma di Cristo Gesù Crocifisso. Secondo quali tratti ognuno dovrà trarre Cristo Crocifisso è lo Spirito Santo che lo decide. </w:t>
      </w:r>
    </w:p>
    <w:p w14:paraId="3B1B47D5" w14:textId="77777777" w:rsidR="00B76950" w:rsidRDefault="00B76950" w:rsidP="00B76950">
      <w:pPr>
        <w:pStyle w:val="Nessunaspaziatura"/>
        <w:numPr>
          <w:ilvl w:val="0"/>
          <w:numId w:val="3"/>
        </w:numPr>
        <w:tabs>
          <w:tab w:val="num" w:pos="567"/>
        </w:tabs>
        <w:spacing w:after="120" w:line="254" w:lineRule="auto"/>
        <w:ind w:left="567" w:hanging="567"/>
      </w:pPr>
      <w:r>
        <w:t>Educare è prima di tutto avere noi formata in noi stessi l’immagine di Dio secondo le modalità di Cristo, per opera dello Spirito Santo. Mostrando ciò che è stato tratto fuori, si deve aiutare ogni altro uomo perché anche Lui tragga fuori il vero Dio che è dentro. </w:t>
      </w:r>
    </w:p>
    <w:p w14:paraId="209F7E76" w14:textId="77777777" w:rsidR="00B76950" w:rsidRDefault="00B76950" w:rsidP="00B76950">
      <w:pPr>
        <w:pStyle w:val="Nessunaspaziatura"/>
        <w:numPr>
          <w:ilvl w:val="0"/>
          <w:numId w:val="3"/>
        </w:numPr>
        <w:tabs>
          <w:tab w:val="num" w:pos="567"/>
        </w:tabs>
        <w:spacing w:after="120" w:line="254" w:lineRule="auto"/>
        <w:ind w:left="567" w:hanging="567"/>
      </w:pPr>
      <w:r>
        <w:t>Madre di Dio, Donna nel cui seno il Figlio Eterno del Padre si è fatto carne, fa che ogni discepolo di Gesù formi Cristo nel suo cuore, nella sua anima, nel suo spirito, nel suo corpo.</w:t>
      </w:r>
    </w:p>
    <w:p w14:paraId="21C344AB" w14:textId="77777777" w:rsidR="00B76950" w:rsidRDefault="00B76950" w:rsidP="00B76950">
      <w:pPr>
        <w:pStyle w:val="Nessunaspaziatura"/>
        <w:numPr>
          <w:ilvl w:val="0"/>
          <w:numId w:val="0"/>
        </w:numPr>
        <w:tabs>
          <w:tab w:val="left" w:pos="708"/>
        </w:tabs>
        <w:ind w:left="567" w:hanging="567"/>
      </w:pPr>
    </w:p>
    <w:p w14:paraId="5B2E18C1" w14:textId="77777777" w:rsidR="00B76950" w:rsidRDefault="00B76950" w:rsidP="00B76950">
      <w:pPr>
        <w:pStyle w:val="Nessunaspaziatura"/>
        <w:numPr>
          <w:ilvl w:val="0"/>
          <w:numId w:val="3"/>
        </w:numPr>
        <w:tabs>
          <w:tab w:val="num" w:pos="567"/>
        </w:tabs>
        <w:spacing w:after="120" w:line="254" w:lineRule="auto"/>
        <w:ind w:left="567" w:hanging="567"/>
      </w:pPr>
      <w:r>
        <w:t>L’obbligo è quel legame necessario in vista del raggiungimento del fine prefissato. Chi vuole possedere la scienza deve obbligarsi ad uno studio adeguato. Non ci si obbliga, si possono comprare gli esami, ma non si acquista la scienza. </w:t>
      </w:r>
    </w:p>
    <w:p w14:paraId="12788CA4" w14:textId="77777777" w:rsidR="00B76950" w:rsidRDefault="00B76950" w:rsidP="00B76950">
      <w:pPr>
        <w:pStyle w:val="Nessunaspaziatura"/>
        <w:numPr>
          <w:ilvl w:val="0"/>
          <w:numId w:val="3"/>
        </w:numPr>
        <w:tabs>
          <w:tab w:val="num" w:pos="567"/>
        </w:tabs>
        <w:spacing w:after="120" w:line="254" w:lineRule="auto"/>
        <w:ind w:left="567" w:hanging="567"/>
      </w:pPr>
      <w:r>
        <w:t>Chi vuole una vita corretta, sana, vera, è obbligato ad acquisire le virtù e ad abbandonare ogni vizio. Senza virtù e colmi di vizi la vita è immorale, ingiusta, peccaminosa. Non è vita umana, ma disumana. L’obbligo è necessario alla vita. </w:t>
      </w:r>
    </w:p>
    <w:p w14:paraId="35B831F7" w14:textId="77777777" w:rsidR="00B76950" w:rsidRDefault="00B76950" w:rsidP="00B76950">
      <w:pPr>
        <w:pStyle w:val="Nessunaspaziatura"/>
        <w:numPr>
          <w:ilvl w:val="0"/>
          <w:numId w:val="3"/>
        </w:numPr>
        <w:tabs>
          <w:tab w:val="num" w:pos="567"/>
        </w:tabs>
        <w:spacing w:after="120" w:line="254" w:lineRule="auto"/>
        <w:ind w:left="567" w:hanging="567"/>
      </w:pPr>
      <w:r>
        <w:t>Chi vuole raggiungere il paradiso e godere la beatitudine eterna è obbligato a camminare nella Parola di Cristo Gesù. Non si cammina nella Parola, non si raggiunge la vita eterna nel Paradiso. L’obbligo riguarda ogni fine da perseguire. </w:t>
      </w:r>
    </w:p>
    <w:p w14:paraId="7661A805" w14:textId="77777777" w:rsidR="00B76950" w:rsidRDefault="00B76950" w:rsidP="00B76950">
      <w:pPr>
        <w:pStyle w:val="Nessunaspaziatura"/>
        <w:numPr>
          <w:ilvl w:val="0"/>
          <w:numId w:val="3"/>
        </w:numPr>
        <w:tabs>
          <w:tab w:val="num" w:pos="567"/>
        </w:tabs>
        <w:spacing w:after="120" w:line="254" w:lineRule="auto"/>
        <w:ind w:left="567" w:hanging="567"/>
      </w:pPr>
      <w:r>
        <w:t>Oggi si vuole una società giusta, capace di vera umanità. Si è obbligati a fare l’uomo giusto, capace di vera umanità. L’uomo giusto uno solo lo può fare: Cristo Signore, il Crocifisso. Non ci si obbliga a Cristo, si rimane disumani, non umani. </w:t>
      </w:r>
    </w:p>
    <w:p w14:paraId="1B77B91C" w14:textId="77777777" w:rsidR="00B76950" w:rsidRDefault="00B76950" w:rsidP="00B76950">
      <w:pPr>
        <w:pStyle w:val="Nessunaspaziatura"/>
        <w:numPr>
          <w:ilvl w:val="0"/>
          <w:numId w:val="3"/>
        </w:numPr>
        <w:tabs>
          <w:tab w:val="num" w:pos="567"/>
        </w:tabs>
        <w:spacing w:after="120" w:line="254" w:lineRule="auto"/>
        <w:ind w:left="567" w:hanging="567"/>
      </w:pPr>
      <w:r>
        <w:t>Senza un obbligo serio alla sana moralità, non c’è vera socialità. Oggi l’uomo vuole i frutti senza l’albero, il fine senza alcun obbligo. L’obbligo è essenza dell’uomo. Dio ama l’uomo e si obbliga ad espiare per Lui dalla croce. Obbligo vero, amore vero. </w:t>
      </w:r>
    </w:p>
    <w:p w14:paraId="5B053339" w14:textId="77777777" w:rsidR="00B76950" w:rsidRDefault="00B76950" w:rsidP="00B76950">
      <w:pPr>
        <w:pStyle w:val="Nessunaspaziatura"/>
        <w:numPr>
          <w:ilvl w:val="0"/>
          <w:numId w:val="3"/>
        </w:numPr>
        <w:tabs>
          <w:tab w:val="num" w:pos="567"/>
        </w:tabs>
        <w:spacing w:after="120" w:line="254" w:lineRule="auto"/>
        <w:ind w:left="567" w:hanging="567"/>
      </w:pPr>
      <w:r>
        <w:t>Madre di Dio, tu ti sei obbligata a donarti interamente a Dio e per te il Figlio eterno del Padre si è fatto carne. Ha redento il mondo. Fa’ che ogni suo discepoli si obblighi alla sua Parola per la salvezza della storia.</w:t>
      </w:r>
    </w:p>
    <w:p w14:paraId="718AF98E" w14:textId="77777777" w:rsidR="00B76950" w:rsidRDefault="00B76950" w:rsidP="00B76950">
      <w:pPr>
        <w:pStyle w:val="Titolo2"/>
      </w:pPr>
      <w:bookmarkStart w:id="167" w:name="_Toc515601291"/>
      <w:r>
        <w:lastRenderedPageBreak/>
        <w:t>5 Gennaio</w:t>
      </w:r>
      <w:bookmarkEnd w:id="167"/>
      <w:r>
        <w:t xml:space="preserve"> </w:t>
      </w:r>
    </w:p>
    <w:p w14:paraId="7B94B358"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vera educazione alla fede non avviene dicendo le verità della fede. Avviene vivendo l’evento, narrandola ma come parte di esso. È una educazione per partecipazione fisica, per immersione nei fatti. Si è attori degli eventi, non spettatori.</w:t>
      </w:r>
    </w:p>
    <w:p w14:paraId="12B1336E"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168" w:name="_Toc497462180"/>
      <w:bookmarkStart w:id="169" w:name="_Toc515601292"/>
      <w:r>
        <w:rPr>
          <w:rFonts w:ascii="Book Antiqua" w:eastAsia="Times New Roman" w:hAnsi="Book Antiqua" w:cs="Arial"/>
          <w:b/>
          <w:bCs/>
          <w:color w:val="000000"/>
          <w:kern w:val="32"/>
          <w:sz w:val="32"/>
          <w:szCs w:val="32"/>
          <w:lang w:eastAsia="it-IT"/>
        </w:rPr>
        <w:t>Quando i vostri figli vi chiederanno</w:t>
      </w:r>
      <w:bookmarkEnd w:id="168"/>
      <w:bookmarkEnd w:id="169"/>
    </w:p>
    <w:p w14:paraId="330EAB3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L’educazione dei figli nel Libro della Genesi viene operata in molti modi. Noè maledice Canaan, perché aveva svelato la sua nudità ai suoi fratelli, anziché coprirla.</w:t>
      </w:r>
    </w:p>
    <w:p w14:paraId="54CA8BC2"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(Gen 9,20-36). </w:t>
      </w:r>
    </w:p>
    <w:p w14:paraId="79606F3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Abramo deve obbligare i suoi figli e la sua famiglia dopo di lui a osservare la via del Signore e ad agire con giustizia e diritto, perché il Signore compia ad Abramo quanto ha promesso. La via di Dio non solo si insegna, ad essa si deve obbligare, legare. Ad essa va data ogni obbedienza.</w:t>
      </w:r>
    </w:p>
    <w:p w14:paraId="03974D60"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(Gen 18,16-21). </w:t>
      </w:r>
    </w:p>
    <w:p w14:paraId="5E801EE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Rebecca educa, escludendo Esau dalla benedizione perché da lei non ritenuto idoneo per una missione così alta e delicata. L’opera di Dio non può essere esposta a vanità o a fallimento. </w:t>
      </w:r>
    </w:p>
    <w:p w14:paraId="742FA677"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(Gen 27,1-10).</w:t>
      </w:r>
    </w:p>
    <w:p w14:paraId="631215C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Anche Giacobbe esclude dalla primogenitura tre dei suoi figli: Ruben, Simeone e Levi. Si sono macchiati di crimini orrendi e dal padre non sono ritenuti degni della benedizione di Abramo.</w:t>
      </w:r>
    </w:p>
    <w:p w14:paraId="47DB029C"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w:t>
      </w:r>
      <w:r>
        <w:rPr>
          <w:rFonts w:ascii="Book Antiqua" w:hAnsi="Book Antiqua" w:cs="Arial"/>
          <w:i/>
          <w:color w:val="000000"/>
          <w:sz w:val="24"/>
          <w:szCs w:val="24"/>
        </w:rPr>
        <w:lastRenderedPageBreak/>
        <w:t xml:space="preserve">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 </w:t>
      </w:r>
    </w:p>
    <w:p w14:paraId="37FFE9C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Con Mosè avviene un fatto nuovo. Gli eventi della notte della liberazione sono trasformati in un rito perenne da celebrarsi di generazione in generazione. Si tratta della Cena Pasquale. Mentre si mangia la Pasqua del Signore, il figlio più giovane chiede al padre perché quella sera e quella notte sono diverse da tutte le altre sere e notti. Il padre dovrà raccontare quanto in quella notte è avvenuto, divenendo lui stesso testimone di quegli eventi. Non si narra un evento avvenuto ad altri, ma avvenuto a lui, alla sua famiglia, al suo popolo. Lui è nell’evento, è lui l’evento. </w:t>
      </w:r>
    </w:p>
    <w:p w14:paraId="6FB909C1"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(Es 12,21-27). </w:t>
      </w:r>
    </w:p>
    <w:p w14:paraId="28B8185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novità non è nella modalità, ma nella sostanza, nell’essenza. Si vive l’evento, si narra l’evento, si è parte dell’evento. È una educazione per partecipazione fisica, per immersione nei fatti. Si è attori degli eventi, non spettatori. Gli eventi della fede non sono di ieri, ma di oggi. San Paolo non parla da crocifisso in Cristo del Cristo crocifisso? La non si narra la fede di altri. Non si crede in verità di altri. Con il comando di Mosè si diviene storia nella storia, attualizzazione viva degli eventi. Noi siamo i liberati, i salvati, i custoditi dal Signore. Noi siamo schiavi e oggi il Signore viene a liberarci, redimerci, riscattarci. Ecco la vera educazione: vivere il passato nell’oggi come se esso accadesse per la prima volta. È accaduto prima, ma è oggi che accade. Oggi accade nella vita di chi celebra l’evento. Si è evento dell’evento nell’evento.</w:t>
      </w:r>
    </w:p>
    <w:p w14:paraId="398B8D5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Maria, Angeli, Santi, fate che ogni cristiano parli di Cristo come parte di Cristo in Cristo.</w:t>
      </w:r>
    </w:p>
    <w:p w14:paraId="39B9149F" w14:textId="77777777" w:rsidR="00B76950" w:rsidRPr="00B76950" w:rsidRDefault="00B76950" w:rsidP="00B76950">
      <w:pPr>
        <w:pStyle w:val="Nessunaspaziatura"/>
        <w:numPr>
          <w:ilvl w:val="0"/>
          <w:numId w:val="0"/>
        </w:numPr>
        <w:tabs>
          <w:tab w:val="left" w:pos="708"/>
        </w:tabs>
        <w:ind w:left="567"/>
        <w:rPr>
          <w:rFonts w:cs="Arial"/>
          <w:sz w:val="24"/>
        </w:rPr>
      </w:pPr>
    </w:p>
    <w:p w14:paraId="0C58FA72" w14:textId="77777777" w:rsidR="00B76950" w:rsidRDefault="00B76950" w:rsidP="00B76950">
      <w:pPr>
        <w:pStyle w:val="Nessunaspaziatura"/>
        <w:numPr>
          <w:ilvl w:val="0"/>
          <w:numId w:val="3"/>
        </w:numPr>
        <w:tabs>
          <w:tab w:val="num" w:pos="567"/>
        </w:tabs>
        <w:spacing w:after="120" w:line="254" w:lineRule="auto"/>
        <w:ind w:left="567" w:hanging="567"/>
      </w:pPr>
      <w:r>
        <w:t>Ogni Parola della Scrittura, della sana dottrina, della fede è portatrice di una verità divina, eterna, ma anche verità che si è fatta carne, storia, che oggi necessariamente dovrà farsi carne, storia. Solo se la verità si fa carne, essa è salvezza e redenzione. </w:t>
      </w:r>
    </w:p>
    <w:p w14:paraId="4C8CA35B" w14:textId="77777777" w:rsidR="00B76950" w:rsidRDefault="00B76950" w:rsidP="00B76950">
      <w:pPr>
        <w:pStyle w:val="Nessunaspaziatura"/>
        <w:numPr>
          <w:ilvl w:val="0"/>
          <w:numId w:val="3"/>
        </w:numPr>
        <w:tabs>
          <w:tab w:val="num" w:pos="567"/>
        </w:tabs>
        <w:spacing w:after="120" w:line="254" w:lineRule="auto"/>
        <w:ind w:left="567" w:hanging="567"/>
      </w:pPr>
      <w:r>
        <w:t>Una sola Parola non è la verità, è una verità, ma non la verità. La verità nasce dalla comunione di tutte le Parole. Se una sola Parola viene esclusa dalla comunione, la verità è priva di una parte essenziale di essa e anche la salvezza è lacunosa. </w:t>
      </w:r>
    </w:p>
    <w:p w14:paraId="4A63BFE3" w14:textId="77777777" w:rsidR="00B76950" w:rsidRDefault="00B76950" w:rsidP="00B76950">
      <w:pPr>
        <w:pStyle w:val="Nessunaspaziatura"/>
        <w:numPr>
          <w:ilvl w:val="0"/>
          <w:numId w:val="3"/>
        </w:numPr>
        <w:tabs>
          <w:tab w:val="num" w:pos="567"/>
        </w:tabs>
        <w:spacing w:after="120" w:line="254" w:lineRule="auto"/>
        <w:ind w:left="567" w:hanging="567"/>
      </w:pPr>
      <w:r>
        <w:t>Oggi purtroppo l’armonia e la comunione nelle Parole è assai lacunosa e di conseguenza anche la verità è lacunosa. Una verità lacunosa non produce salvezza, perché la salvezza è dalla pienezza della comunione di tutte le Parole della fede. </w:t>
      </w:r>
    </w:p>
    <w:p w14:paraId="6FC53B8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Vi potrà essere vera salvezza senza il Padre, senza il Figlio, senza lo Spirito Santo, senza la Chiesa, senza gli Apostoli, senza il Papa, senza il ministero sacro, senza i sacramenti, senza la conversione, senza la richiesta di perdono? </w:t>
      </w:r>
    </w:p>
    <w:p w14:paraId="7C89C8F6" w14:textId="77777777" w:rsidR="00B76950" w:rsidRDefault="00B76950" w:rsidP="00B76950">
      <w:pPr>
        <w:pStyle w:val="Nessunaspaziatura"/>
        <w:numPr>
          <w:ilvl w:val="0"/>
          <w:numId w:val="3"/>
        </w:numPr>
        <w:tabs>
          <w:tab w:val="num" w:pos="567"/>
        </w:tabs>
        <w:spacing w:after="120" w:line="254" w:lineRule="auto"/>
        <w:ind w:left="567" w:hanging="567"/>
      </w:pPr>
      <w:r>
        <w:t>Eppure oggi nella nostra stoltezza e insipienza stiamo predicando la salvezza senza Cristo, senza lo Spirito Santo, senza la Chiesa una, santa, cattolica, apostolica, senza la conversione, senza Vangelo. Stiamo predicando una salvezza senza alcuna verità. </w:t>
      </w:r>
    </w:p>
    <w:p w14:paraId="4CEF8F9C" w14:textId="77777777" w:rsidR="00B76950" w:rsidRDefault="00B76950" w:rsidP="00B76950">
      <w:pPr>
        <w:pStyle w:val="Nessunaspaziatura"/>
        <w:numPr>
          <w:ilvl w:val="0"/>
          <w:numId w:val="3"/>
        </w:numPr>
        <w:tabs>
          <w:tab w:val="num" w:pos="567"/>
        </w:tabs>
        <w:spacing w:after="120" w:line="254" w:lineRule="auto"/>
        <w:ind w:left="567" w:hanging="567"/>
      </w:pPr>
      <w:r>
        <w:t>Urge rimettere nella fede la verità del Padre, del Figlio, dello Spirito Santo, dell’incarnazione, della passione espiatrice, della risurrezione, della Chiesa, del Papa, dei Vescovi, dei Presbiteri, di ogni sacramento, del tempo, dell’eternità. </w:t>
      </w:r>
    </w:p>
    <w:p w14:paraId="1D653275" w14:textId="77777777" w:rsidR="00B76950" w:rsidRDefault="00B76950" w:rsidP="00B76950">
      <w:pPr>
        <w:pStyle w:val="Nessunaspaziatura"/>
        <w:numPr>
          <w:ilvl w:val="0"/>
          <w:numId w:val="3"/>
        </w:numPr>
        <w:tabs>
          <w:tab w:val="num" w:pos="567"/>
        </w:tabs>
        <w:spacing w:after="120" w:line="254" w:lineRule="auto"/>
        <w:ind w:left="567" w:hanging="567"/>
      </w:pPr>
      <w:r>
        <w:t>La fede è dalla verità, la salvezza è dalla fede. Senza la verità non c’è alcuna fede. Senza la fede non potrà mai esistere vera salvezza. Missione di ogni ministro della Parola è una sola: custodire la fede nella sua verità, dare la grazia secondo la fede.</w:t>
      </w:r>
    </w:p>
    <w:p w14:paraId="4E4D83BA"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a divenire voce della Parola secondo la verità posta in essa dallo Spirito Santo. Per ogni Parola che risuonerà nel mondo, la luce di Dio rischiarerà le nostre tenebre.</w:t>
      </w:r>
    </w:p>
    <w:p w14:paraId="0EC34C84" w14:textId="77777777" w:rsidR="00B76950" w:rsidRDefault="00B76950" w:rsidP="00B76950">
      <w:pPr>
        <w:pStyle w:val="Nessunaspaziatura"/>
        <w:numPr>
          <w:ilvl w:val="0"/>
          <w:numId w:val="0"/>
        </w:numPr>
        <w:tabs>
          <w:tab w:val="left" w:pos="708"/>
        </w:tabs>
        <w:ind w:left="567" w:hanging="567"/>
      </w:pPr>
    </w:p>
    <w:p w14:paraId="755B248A" w14:textId="77777777" w:rsidR="00B76950" w:rsidRDefault="00B76950" w:rsidP="00B76950">
      <w:pPr>
        <w:pStyle w:val="Nessunaspaziatura"/>
        <w:numPr>
          <w:ilvl w:val="0"/>
          <w:numId w:val="3"/>
        </w:numPr>
        <w:tabs>
          <w:tab w:val="num" w:pos="567"/>
        </w:tabs>
        <w:spacing w:after="120" w:line="254" w:lineRule="auto"/>
        <w:ind w:left="567" w:hanging="567"/>
      </w:pPr>
      <w:r>
        <w:t>Non c’è fede senza verità, non c’è verità senza fatti e parole, non ci sono fatti e parole senza lo Spirito Santo che dona la Parola e compie i fatti. Non c’è lo Spirito Santo senza il corpo di Cristo. Non c’è il corpo di Cristo senza i Pastori. </w:t>
      </w:r>
    </w:p>
    <w:p w14:paraId="4495B200" w14:textId="77777777" w:rsidR="00B76950" w:rsidRDefault="00B76950" w:rsidP="00B76950">
      <w:pPr>
        <w:pStyle w:val="Nessunaspaziatura"/>
        <w:numPr>
          <w:ilvl w:val="0"/>
          <w:numId w:val="3"/>
        </w:numPr>
        <w:tabs>
          <w:tab w:val="num" w:pos="567"/>
        </w:tabs>
        <w:spacing w:after="120" w:line="254" w:lineRule="auto"/>
        <w:ind w:left="567" w:hanging="567"/>
      </w:pPr>
      <w:r>
        <w:t>Non ci sono i pastori senza le pecore. Non ci sono le pecore senza la vera fede in Cristo Gesù, il Pastore supremo di ogni pecora e di ogni Pastore. La fede non è solamente un complesso di verità e di fatti intimamente connessi. </w:t>
      </w:r>
    </w:p>
    <w:p w14:paraId="3DDA8B2F" w14:textId="77777777" w:rsidR="00B76950" w:rsidRDefault="00B76950" w:rsidP="00B76950">
      <w:pPr>
        <w:pStyle w:val="Nessunaspaziatura"/>
        <w:numPr>
          <w:ilvl w:val="0"/>
          <w:numId w:val="3"/>
        </w:numPr>
        <w:tabs>
          <w:tab w:val="num" w:pos="567"/>
        </w:tabs>
        <w:spacing w:after="120" w:line="254" w:lineRule="auto"/>
        <w:ind w:left="567" w:hanging="567"/>
      </w:pPr>
      <w:r>
        <w:t>È anche una comunione di persone, la cui origine è nella comunione delle Beata Trinità e il cui fine è quello di manifestare quella comunione eterna rendendola visibile nella nostra storia, in ogni luogo e tempo. </w:t>
      </w:r>
    </w:p>
    <w:p w14:paraId="041A541B" w14:textId="77777777" w:rsidR="00B76950" w:rsidRDefault="00B76950" w:rsidP="00B76950">
      <w:pPr>
        <w:pStyle w:val="Nessunaspaziatura"/>
        <w:numPr>
          <w:ilvl w:val="0"/>
          <w:numId w:val="3"/>
        </w:numPr>
        <w:tabs>
          <w:tab w:val="num" w:pos="567"/>
        </w:tabs>
        <w:spacing w:after="120" w:line="254" w:lineRule="auto"/>
        <w:ind w:left="567" w:hanging="567"/>
      </w:pPr>
      <w:r>
        <w:t>Ecco allora la vera fede: comunione di tutti i fatti, tutte le parole, tutte le verità che devono trovare la perfetta unità nel cuore di ciascun credente. </w:t>
      </w:r>
    </w:p>
    <w:p w14:paraId="011954F9" w14:textId="77777777" w:rsidR="00B76950" w:rsidRDefault="00B76950" w:rsidP="00B76950">
      <w:pPr>
        <w:pStyle w:val="Nessunaspaziatura"/>
        <w:numPr>
          <w:ilvl w:val="0"/>
          <w:numId w:val="3"/>
        </w:numPr>
        <w:tabs>
          <w:tab w:val="num" w:pos="567"/>
        </w:tabs>
        <w:spacing w:after="120" w:line="254" w:lineRule="auto"/>
        <w:ind w:left="567" w:hanging="567"/>
      </w:pPr>
      <w:r>
        <w:t>Comunione di tutte le persone la cui fede abita e dimora nel loro cuore e governa la loro vita, per formare una mirabile unità nel corpo di Cristo. </w:t>
      </w:r>
    </w:p>
    <w:p w14:paraId="43DD7AAC" w14:textId="77777777" w:rsidR="00B76950" w:rsidRDefault="00B76950" w:rsidP="00B76950">
      <w:pPr>
        <w:pStyle w:val="Nessunaspaziatura"/>
        <w:numPr>
          <w:ilvl w:val="0"/>
          <w:numId w:val="3"/>
        </w:numPr>
        <w:tabs>
          <w:tab w:val="num" w:pos="567"/>
        </w:tabs>
        <w:spacing w:after="120" w:line="254" w:lineRule="auto"/>
        <w:ind w:left="567" w:hanging="567"/>
      </w:pPr>
      <w:r>
        <w:t>Comunione di ogni membro del corpo di Cristo con la comunione trinitaria eterna, per fare con essa una cosa sola. Nella fede siamo infatti figli adottivi del Padre, cellule del corpo di Cristo, tempio vivo dello Spirito Santo. </w:t>
      </w:r>
    </w:p>
    <w:p w14:paraId="22B7E464" w14:textId="77777777" w:rsidR="00B76950" w:rsidRDefault="00B76950" w:rsidP="00B76950">
      <w:pPr>
        <w:pStyle w:val="Nessunaspaziatura"/>
        <w:numPr>
          <w:ilvl w:val="0"/>
          <w:numId w:val="3"/>
        </w:numPr>
        <w:tabs>
          <w:tab w:val="num" w:pos="567"/>
        </w:tabs>
        <w:spacing w:after="120" w:line="254" w:lineRule="auto"/>
        <w:ind w:left="567" w:hanging="567"/>
      </w:pPr>
      <w:r>
        <w:t>San Paolo esprime questa unità sia nella Prima Lettera ai Corinzi. Il solo corpo, le molte membra, i particolari carismi. Siamo una cosa sola. Siamo dai molti ministeri. </w:t>
      </w:r>
    </w:p>
    <w:p w14:paraId="03C18F59" w14:textId="77777777" w:rsidR="00B76950" w:rsidRDefault="00B76950" w:rsidP="00B76950">
      <w:pPr>
        <w:pStyle w:val="Nessunaspaziatura"/>
        <w:numPr>
          <w:ilvl w:val="0"/>
          <w:numId w:val="3"/>
        </w:numPr>
        <w:tabs>
          <w:tab w:val="num" w:pos="567"/>
        </w:tabs>
        <w:spacing w:after="120" w:line="254" w:lineRule="auto"/>
        <w:ind w:left="567" w:hanging="567"/>
      </w:pPr>
      <w:r>
        <w:t>Madre di Dio, fa’ che il corpo di Cristo storicamente, visibilmente manifesti al mondo la bellezza della comunione nella fede di ogni sua singola cellula. Senza la visibilità manca l’invisibilità. La fede o è visibile o non è fede.</w:t>
      </w:r>
    </w:p>
    <w:p w14:paraId="33A4F398" w14:textId="77777777" w:rsidR="00B76950" w:rsidRDefault="00B76950" w:rsidP="00B76950">
      <w:pPr>
        <w:pStyle w:val="Titolo2"/>
      </w:pPr>
      <w:bookmarkStart w:id="170" w:name="_Toc515601293"/>
      <w:r>
        <w:t>6 Gennaio</w:t>
      </w:r>
      <w:bookmarkEnd w:id="170"/>
      <w:r>
        <w:t xml:space="preserve"> </w:t>
      </w:r>
    </w:p>
    <w:p w14:paraId="5A21D2C7" w14:textId="77777777" w:rsidR="00B76950" w:rsidRDefault="00B76950" w:rsidP="00B76950">
      <w:pPr>
        <w:jc w:val="both"/>
      </w:pPr>
      <w:r>
        <w:t>Ognuno può credere o non credere in ciò che legge. Mai potrà asserire che il Vangelo pensi o dica cose differenti da quelle scritte in esso. Ognuno può fondare o creare una religione al giorno, purché si assuma la responsabilità si predicarla nel suo nome.</w:t>
      </w:r>
    </w:p>
    <w:p w14:paraId="5E9FFDD9" w14:textId="77777777" w:rsidR="00B76950" w:rsidRDefault="00B76950" w:rsidP="00B76950">
      <w:pPr>
        <w:keepNext/>
        <w:spacing w:after="0" w:line="240" w:lineRule="auto"/>
        <w:jc w:val="center"/>
        <w:outlineLvl w:val="0"/>
        <w:rPr>
          <w:rFonts w:ascii="Book Antiqua" w:eastAsia="Times New Roman" w:hAnsi="Book Antiqua" w:cs="Arial"/>
          <w:b/>
          <w:bCs/>
          <w:kern w:val="32"/>
          <w:sz w:val="28"/>
          <w:szCs w:val="28"/>
          <w:lang w:eastAsia="it-IT"/>
        </w:rPr>
      </w:pPr>
      <w:bookmarkStart w:id="171" w:name="_Toc497462181"/>
      <w:bookmarkStart w:id="172" w:name="_Toc515601294"/>
      <w:r>
        <w:rPr>
          <w:rFonts w:ascii="Book Antiqua" w:eastAsia="Times New Roman" w:hAnsi="Book Antiqua" w:cs="Arial"/>
          <w:b/>
          <w:bCs/>
          <w:kern w:val="32"/>
          <w:sz w:val="28"/>
          <w:szCs w:val="28"/>
          <w:lang w:eastAsia="it-IT"/>
        </w:rPr>
        <w:t>COME MAI SEI ENTRATO QUI SENZA L’ABITO NUZIALE?</w:t>
      </w:r>
      <w:bookmarkEnd w:id="171"/>
      <w:bookmarkEnd w:id="172"/>
    </w:p>
    <w:p w14:paraId="3ADA5AB4" w14:textId="77777777" w:rsidR="00B76950" w:rsidRDefault="00B76950" w:rsidP="00B76950">
      <w:pPr>
        <w:spacing w:after="120" w:line="240" w:lineRule="auto"/>
        <w:jc w:val="both"/>
        <w:rPr>
          <w:rFonts w:ascii="Book Antiqua" w:hAnsi="Book Antiqua" w:cs="Arial"/>
          <w:b/>
          <w:sz w:val="12"/>
          <w:szCs w:val="12"/>
        </w:rPr>
      </w:pPr>
    </w:p>
    <w:p w14:paraId="65D6824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lastRenderedPageBreak/>
        <w:t>Il grande dramma – si dovrebbe parlare oggi di vera tragedia cristiana – che oggi sta logorando la Chiesa è quella confusione che serpeggia – creata con arte e scienza diabolica da alcuni e da molti altri subita per spirito di semplicioneria e dabbenaggine o per totale carenza scientifica e teologica, filosofica e morale, antropologica e spirituale – e che vuole che il discepolo di Gesù viva nella Chiesa senza indossare l’abito del Vangelo, della verità, della luce, secondo la sana dottrina che è proprio della Chiesa una, santa, cattolica, apostolica. Lasciare che questa confusione governi ogni cuore e ogni mente, è esporre la Chiesa a totale annientamento. La sua missione non ha più alcun senso. Il suo esistere sulla terra è inutile. Se l’abito del Vangelo è uguale ad ogni altro abito, se la Parola di Cristo è uguale ad ogni altra parola, se l’Eucaristia è uguale ad ogni altro pezzo di pane, se il battesimo è uguale ad ogni altra ritualità religiosa, se il sacerdozio ministeriale è uguale in tutto al sacerdozio battesimale, è evidente che qualcosa non funziona più nella Chiesa. O chi trasmette la Parola non ritiene più fare differenza tra la sua Parola e la parola di ogni altro uomo, oppure si deve pensare che chi recepisce la Parola, diabolicamente la trasforma per un suo vantaggio personale, per apparire persona moderna, aperta al mondo, libera nei pensieri e nelle idee, favorevole a qualsiasi dottrina, senza dare ad essa nessuna connotazione morale. In verità i tempi non sono per nulla buoni.</w:t>
      </w:r>
    </w:p>
    <w:p w14:paraId="7151DF2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Sappiamo che il Signore veglia sulla sua Parola. Spesso però non interviene perché vuole vedere fino a che punto gli uomini sono capaci di tradire, travisare, rinnegare, modificare, trasformare la sua Divina Parola, la sola che è vita eterna per noi. Al servo non viene impedito di entrare nella sala del banchetto. Lo si lascia entrare. I servi non fanno alcuna differenza tra chi indossa l’abito nuziale e chi non lo indossa. Entra nella sala del banchetto il Padre dello Spirito. Vede che uno dei servi non ha onorato lo sposo e lo caccia via dalla sala. Questo è un severo monito per noi. Sulla terra possiamo dire e fare ciò che vogliamo. Quando entreremo nell’eternità, allora lì il Signore non permetterà che nessuno senza abito nuziale entri nella sala del banchetto eterno. L’abito nuziale da indossare è il Vangelo in ogni sua Parola, in ogni sua verità. Ricevere un sacramento non ci apre le porte del regno eterno di Dio. Ricevere un sacramento è sempre finalizzato a che noi possiamo indossare l’abito del Vangelo secondo pienezza di verità, vivendo in esso e per esso per tutti i giorni della nostra vita. Costruire una fede cristiana e per di più cattolica, disinteressandosi dell’abito evangelico da indossare, favorire l’accesso ai sacramenti, come pura ritualità “pagana” misconoscendo il fine di ciascuno di essi, è solo sviamento dalla verità, apertura delle porte per noi della perdizione. </w:t>
      </w:r>
    </w:p>
    <w:p w14:paraId="6CEA957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w:t>
      </w:r>
      <w:r>
        <w:rPr>
          <w:rFonts w:ascii="Book Antiqua" w:hAnsi="Book Antiqua" w:cs="Arial"/>
          <w:i/>
          <w:sz w:val="24"/>
          <w:szCs w:val="24"/>
        </w:rPr>
        <w:lastRenderedPageBreak/>
        <w:t>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w:t>
      </w:r>
    </w:p>
    <w:p w14:paraId="7E74B5F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Ognuno può credere o non credere in ciò che legge. Mai però potrà asserire che il Vangelo pensi o dica cose differenti da quelle scritte in esso. Ognuno può anche proclamare la sua religione, ne può anche fondare o creare una al giorno, purché si assuma la responsabilità di predicarla nel suo nome. Non è lecito a nessuno, perché grave peccato di falsità, menzogna, ingiuria a Cristo Gesù e al Padre suo, sostenere che nessuno sarà escluso dal regno eterno di Dio, perché l’inferno non esiste. Vi fosse anche un piccolissimo segno – non una parola – sul quale poggiare o fondare questo pensiero, sarebbe giù una ipotesi da considerare. Ma nella Scrittura non vi è neanche una sola virgola, un solo punto, che apre verso questa direzione e cioè della non esistenza dell’espulsione dal regno eterno di Dio. È questo oggi il vero dramma – meglio dire tragedia – della Chiesa: essa stessa si sta dichiarando inutile, vana in ordine alla conoscenza della verità. Essa stessa sta consolidando il principio dell’uguaglianza di ogni religione, ogni ritualità, ogni parola, ogni modalità di essere. Fare una qualche distinzione tra Chiesa Apostolica e Chiesa non Apostolica per essa stessa non ha più alcun significato. Questa non distinzione porta ad un’altra non distinzione: tra pane consacrato e pane non consacrato, tra sacerdozio ordinato e sacerdozio non ordinato. Neanche più il Crocifisso fa più distinzione. Oggi ogni cosa è uguale ad ogni altra cosa. Uguaglianza universale in ogni cosa.</w:t>
      </w:r>
    </w:p>
    <w:p w14:paraId="5E76C14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Angeli, Santi, fate che la Chiesa superi questo momento tragico per la sua vita.</w:t>
      </w:r>
    </w:p>
    <w:p w14:paraId="0CE22301" w14:textId="77777777" w:rsidR="00B76950" w:rsidRPr="00B76950" w:rsidRDefault="00B76950" w:rsidP="00B76950">
      <w:pPr>
        <w:jc w:val="both"/>
      </w:pPr>
    </w:p>
    <w:p w14:paraId="5A659F26" w14:textId="77777777" w:rsidR="00B76950" w:rsidRDefault="00B76950" w:rsidP="00B76950">
      <w:pPr>
        <w:pStyle w:val="Nessunaspaziatura"/>
        <w:numPr>
          <w:ilvl w:val="0"/>
          <w:numId w:val="3"/>
        </w:numPr>
        <w:tabs>
          <w:tab w:val="num" w:pos="567"/>
        </w:tabs>
        <w:spacing w:after="120" w:line="254" w:lineRule="auto"/>
        <w:ind w:left="567" w:hanging="567"/>
      </w:pPr>
      <w:r>
        <w:t>Ogni tanto è cosa buona ricordare e fare nostra la preghiera del giusto, aiuterà a rimanere ben saldi nella professione della vera fede nel nostro Dio e Signore: “Io ti domando due cose, non negarmele prima che io muoia: tieni lontano da me falsità e menzogna… </w:t>
      </w:r>
    </w:p>
    <w:p w14:paraId="07976114" w14:textId="77777777" w:rsidR="00B76950" w:rsidRDefault="00B76950" w:rsidP="00B76950">
      <w:pPr>
        <w:pStyle w:val="Nessunaspaziatura"/>
        <w:numPr>
          <w:ilvl w:val="0"/>
          <w:numId w:val="3"/>
        </w:numPr>
        <w:tabs>
          <w:tab w:val="num" w:pos="567"/>
        </w:tabs>
        <w:spacing w:after="120" w:line="254" w:lineRule="auto"/>
        <w:ind w:left="567" w:hanging="567"/>
      </w:pPr>
      <w:r>
        <w:t>Non darmi né povertà né ricchezza, ma fammi avere il mio pezzo di pane, perché, una volta sazio, io non ti rinneghi e dica: «Chi è il Signore?», oppure, ridotto all’indigenza, non rubi e abusi del nome del mio Dio” (Pr 30,7-9). </w:t>
      </w:r>
    </w:p>
    <w:p w14:paraId="557401CC" w14:textId="77777777" w:rsidR="00B76950" w:rsidRDefault="00B76950" w:rsidP="00B76950">
      <w:pPr>
        <w:pStyle w:val="Nessunaspaziatura"/>
        <w:numPr>
          <w:ilvl w:val="0"/>
          <w:numId w:val="3"/>
        </w:numPr>
        <w:tabs>
          <w:tab w:val="num" w:pos="567"/>
        </w:tabs>
        <w:spacing w:after="120" w:line="254" w:lineRule="auto"/>
        <w:ind w:left="567" w:hanging="567"/>
      </w:pPr>
      <w:r>
        <w:t>Il giusto si ricorda di ciò che avviene nelle ricchezze: ci si dimentica e si lascia il Signore: “</w:t>
      </w:r>
      <w:r>
        <w:rPr>
          <w:i w:val="0"/>
          <w:iCs/>
          <w:lang w:val="la-Latn"/>
        </w:rPr>
        <w:t>Incrassatus est dilectus et recalcitravit. Incrassatus, inpinguatus, dilatatus, dereliquit Deum factorem suum et recessit a Deo salutari suo</w:t>
      </w:r>
      <w:r>
        <w:t>”. </w:t>
      </w:r>
    </w:p>
    <w:p w14:paraId="5E75DE87" w14:textId="77777777" w:rsidR="00B76950" w:rsidRDefault="00B76950" w:rsidP="00B76950">
      <w:pPr>
        <w:pStyle w:val="Nessunaspaziatura"/>
        <w:numPr>
          <w:ilvl w:val="0"/>
          <w:numId w:val="3"/>
        </w:numPr>
        <w:tabs>
          <w:tab w:val="num" w:pos="567"/>
        </w:tabs>
        <w:spacing w:after="120" w:line="254" w:lineRule="auto"/>
        <w:ind w:left="567" w:hanging="567"/>
      </w:pPr>
      <w:r>
        <w:t>“Il mio diletto si è ingrassato e ha recalcitrato, – sì, ti sei ingrassato, impinguato, rimpinzato – e ha respinto il Dio che lo aveva fatto, ha disprezzato la Roccia, sua salvezza” (Dt 32,15). Questo non avviene solo o sempre con la pinguedine del corpo. </w:t>
      </w:r>
    </w:p>
    <w:p w14:paraId="6AE6BEB3" w14:textId="77777777" w:rsidR="00B76950" w:rsidRDefault="00B76950" w:rsidP="00B76950">
      <w:pPr>
        <w:pStyle w:val="Nessunaspaziatura"/>
        <w:numPr>
          <w:ilvl w:val="0"/>
          <w:numId w:val="3"/>
        </w:numPr>
        <w:tabs>
          <w:tab w:val="num" w:pos="567"/>
        </w:tabs>
        <w:spacing w:after="120" w:line="254" w:lineRule="auto"/>
        <w:ind w:left="567" w:hanging="567"/>
      </w:pPr>
      <w:r>
        <w:t>Sovente, anzi quasi sempre è sufficiente una falsa pinguedine dello spirito e della mente, del cuore e dell’anima, della scienza e dell’intelligenza e subito si dimentica il Signore, quanto Lui ha fatto e fa per noi. Si dimentica che solo Lui è la sorgente del nostro vero essere. </w:t>
      </w:r>
    </w:p>
    <w:p w14:paraId="312EDB2E" w14:textId="77777777" w:rsidR="00B76950" w:rsidRDefault="00B76950" w:rsidP="00B76950">
      <w:pPr>
        <w:pStyle w:val="Nessunaspaziatura"/>
        <w:numPr>
          <w:ilvl w:val="0"/>
          <w:numId w:val="3"/>
        </w:numPr>
        <w:tabs>
          <w:tab w:val="num" w:pos="567"/>
        </w:tabs>
        <w:spacing w:after="120" w:line="254" w:lineRule="auto"/>
        <w:ind w:left="567" w:hanging="567"/>
      </w:pPr>
      <w:r>
        <w:lastRenderedPageBreak/>
        <w:t>È triste constare il distacco dal Signore, il suo abbandono solo perché ci si crede sapienti, intelligenti, impinguati di qualche vaga conoscenza, frutto di astruse teorie e congetture su di Lui e su noi stessi. Quando si dimentica la propria origine, non c’è futuro di salvezza. </w:t>
      </w:r>
    </w:p>
    <w:p w14:paraId="6D9B3AD1" w14:textId="77777777" w:rsidR="00B76950" w:rsidRDefault="00B76950" w:rsidP="00B76950">
      <w:pPr>
        <w:pStyle w:val="Nessunaspaziatura"/>
        <w:numPr>
          <w:ilvl w:val="0"/>
          <w:numId w:val="3"/>
        </w:numPr>
        <w:tabs>
          <w:tab w:val="num" w:pos="567"/>
        </w:tabs>
        <w:spacing w:after="120" w:line="254" w:lineRule="auto"/>
        <w:ind w:left="567" w:hanging="567"/>
      </w:pPr>
      <w:r>
        <w:t>La salvezza di un uomo è solo nel suo rimanere perennemente ancorato alle sue origini. La nostra origine è Cristo. Il cristiano non può sentirsi impinguato e ingrassato spiritualmente perché ha scoperto false teorie sull’uomo, sulla religione, sullo statuto del suo essere. </w:t>
      </w:r>
    </w:p>
    <w:p w14:paraId="772C4C39" w14:textId="77777777" w:rsidR="00B76950" w:rsidRDefault="00B76950" w:rsidP="00B76950">
      <w:pPr>
        <w:pStyle w:val="Nessunaspaziatura"/>
        <w:numPr>
          <w:ilvl w:val="0"/>
          <w:numId w:val="3"/>
        </w:numPr>
        <w:tabs>
          <w:tab w:val="num" w:pos="567"/>
        </w:tabs>
        <w:spacing w:after="120" w:line="254" w:lineRule="auto"/>
        <w:ind w:left="567" w:hanging="567"/>
      </w:pPr>
      <w:r>
        <w:t>Quando il cristiano si distacca dalla sorgente del suo essere e del suo operare, dalla fonte della sua esistenza vera, le sue opere, i suoi pensieri, le sue decisioni, mai potranno produrre il bene soprannaturale. Il bene da lui prodotto non è da Dio, mai sarà assunto da Lui. </w:t>
      </w:r>
    </w:p>
    <w:p w14:paraId="797520E9" w14:textId="77777777" w:rsidR="00B76950" w:rsidRDefault="00B76950" w:rsidP="00B76950">
      <w:pPr>
        <w:pStyle w:val="Nessunaspaziatura"/>
        <w:numPr>
          <w:ilvl w:val="0"/>
          <w:numId w:val="3"/>
        </w:numPr>
        <w:tabs>
          <w:tab w:val="num" w:pos="567"/>
        </w:tabs>
        <w:spacing w:after="120" w:line="254" w:lineRule="auto"/>
        <w:ind w:left="567" w:hanging="567"/>
      </w:pPr>
      <w:r>
        <w:t>La più triste pinguedine o grasso spirituale che ci fa dimenticare Dio è il pensiero che la sorgente non ci serve più. Può Cristo Gesù dimenticarsi della sorgente della sua Persona che è il Padre, nello Spirito Santo? Può dimenticarsi in cristiano che la sua sorgente è Cristo? </w:t>
      </w:r>
    </w:p>
    <w:p w14:paraId="1D7C94BD" w14:textId="77777777" w:rsidR="00B76950" w:rsidRDefault="00B76950" w:rsidP="00B76950">
      <w:pPr>
        <w:pStyle w:val="Nessunaspaziatura"/>
        <w:numPr>
          <w:ilvl w:val="0"/>
          <w:numId w:val="3"/>
        </w:numPr>
        <w:tabs>
          <w:tab w:val="num" w:pos="567"/>
        </w:tabs>
        <w:spacing w:after="120" w:line="254" w:lineRule="auto"/>
        <w:ind w:left="567" w:hanging="567"/>
      </w:pPr>
      <w:r>
        <w:t>È giusto allora che ogni discepolo di Gesù si chieda: “Ma io da chi sono stato fatto?”. “Chi mi fa essere ogni giorno?”. “Attraverso chi la mia sorgente oggi vuole continuare a farm?”. La pinguedine impedisce al cuore di porsi questa domanda e anche di dare la giusta risposta. </w:t>
      </w:r>
    </w:p>
    <w:p w14:paraId="4F62E782" w14:textId="77777777" w:rsidR="00B76950" w:rsidRDefault="00B76950" w:rsidP="00B76950">
      <w:pPr>
        <w:pStyle w:val="Nessunaspaziatura"/>
        <w:numPr>
          <w:ilvl w:val="0"/>
          <w:numId w:val="3"/>
        </w:numPr>
        <w:tabs>
          <w:tab w:val="num" w:pos="567"/>
        </w:tabs>
        <w:spacing w:after="120" w:line="254" w:lineRule="auto"/>
        <w:ind w:left="567" w:hanging="567"/>
      </w:pPr>
      <w:r>
        <w:t>La falsa pinguedine dello spirito prima ci distacca dal fonte soprannaturale del nostro essere e della nostra vita e poi anche della mediazione umana attraverso la quale perennemente siamo annodati e piantati nella sorgente soprannaturale. Errore di morte spirituale. </w:t>
      </w:r>
    </w:p>
    <w:p w14:paraId="20583FB1" w14:textId="77777777" w:rsidR="00B76950" w:rsidRDefault="00B76950" w:rsidP="00B76950">
      <w:pPr>
        <w:pStyle w:val="Nessunaspaziatura"/>
        <w:numPr>
          <w:ilvl w:val="0"/>
          <w:numId w:val="3"/>
        </w:numPr>
        <w:tabs>
          <w:tab w:val="num" w:pos="567"/>
        </w:tabs>
        <w:spacing w:after="120" w:line="254" w:lineRule="auto"/>
        <w:ind w:left="567" w:hanging="567"/>
      </w:pPr>
      <w:r>
        <w:t>La falsa pinguedine dello spirito è oggi il male che distrugge Cristo Signore nella sua verità soprannaturale e nelle su vie di mediazione storica attraverso le quali sempre la nostra grazia e la nostra luce dovranno alimentarsi, per conservarsi nella loro purezza delle origini. </w:t>
      </w:r>
    </w:p>
    <w:p w14:paraId="74903E7E" w14:textId="77777777" w:rsidR="00B76950" w:rsidRDefault="00B76950" w:rsidP="00B76950">
      <w:pPr>
        <w:pStyle w:val="Nessunaspaziatura"/>
        <w:numPr>
          <w:ilvl w:val="0"/>
          <w:numId w:val="3"/>
        </w:numPr>
        <w:tabs>
          <w:tab w:val="num" w:pos="567"/>
        </w:tabs>
        <w:spacing w:after="120" w:line="254" w:lineRule="auto"/>
        <w:ind w:left="567" w:hanging="567"/>
      </w:pPr>
      <w:r>
        <w:t>Madre di Dio, Donna umile, ricca della vera ricchezza del tuo Dio e Signore, nella luce dello Spirito Santo, libera i cristiani da ogni falsa pinguedine spirituale. È questo male che sta divorando le basi della Chiesa per farne un cumulo di macerie.</w:t>
      </w:r>
    </w:p>
    <w:p w14:paraId="5CBA55C4" w14:textId="77777777" w:rsidR="00B76950" w:rsidRDefault="00B76950" w:rsidP="00B76950">
      <w:pPr>
        <w:pStyle w:val="Nessunaspaziatura"/>
        <w:numPr>
          <w:ilvl w:val="0"/>
          <w:numId w:val="0"/>
        </w:numPr>
        <w:tabs>
          <w:tab w:val="left" w:pos="708"/>
        </w:tabs>
        <w:ind w:left="567" w:hanging="567"/>
      </w:pPr>
    </w:p>
    <w:p w14:paraId="737932EA" w14:textId="77777777" w:rsidR="00B76950" w:rsidRDefault="00B76950" w:rsidP="00B76950">
      <w:pPr>
        <w:pStyle w:val="Nessunaspaziatura"/>
        <w:numPr>
          <w:ilvl w:val="0"/>
          <w:numId w:val="3"/>
        </w:numPr>
        <w:tabs>
          <w:tab w:val="num" w:pos="567"/>
        </w:tabs>
        <w:spacing w:after="120" w:line="254" w:lineRule="auto"/>
        <w:ind w:left="567" w:hanging="567"/>
      </w:pPr>
      <w:r>
        <w:t>Carissimo cristiano, forse non lo sai. La trasgressione dei comandamenti è sempre esistita, così come sempre è esistita l’immoralità frutto dell’idolatria del cuore e della mente. Sempre è esistita e sempre esisterà la cattiverai, la malvagità, la disonestà, ogni vizio. </w:t>
      </w:r>
    </w:p>
    <w:p w14:paraId="0BA33EBC" w14:textId="77777777" w:rsidR="00B76950" w:rsidRDefault="00B76950" w:rsidP="00B76950">
      <w:pPr>
        <w:pStyle w:val="Nessunaspaziatura"/>
        <w:numPr>
          <w:ilvl w:val="0"/>
          <w:numId w:val="3"/>
        </w:numPr>
        <w:tabs>
          <w:tab w:val="num" w:pos="567"/>
        </w:tabs>
        <w:spacing w:after="120" w:line="254" w:lineRule="auto"/>
        <w:ind w:left="567" w:hanging="567"/>
      </w:pPr>
      <w:r>
        <w:t>Sempre è esisto l’omicidio, il suicidio, il divorzio, l’adulterio, la poligamia, ogni licenza e ogni tendenza sessuale. Non c’è peccato che l’uomo non abbia conosciuto. La Scrittura dice che ad un certo momento il pensiero dell’uomo non era altro che male, così come ogni azione. </w:t>
      </w:r>
    </w:p>
    <w:p w14:paraId="10AA725D" w14:textId="77777777" w:rsidR="00B76950" w:rsidRDefault="00B76950" w:rsidP="00B76950">
      <w:pPr>
        <w:pStyle w:val="Nessunaspaziatura"/>
        <w:numPr>
          <w:ilvl w:val="0"/>
          <w:numId w:val="3"/>
        </w:numPr>
        <w:tabs>
          <w:tab w:val="num" w:pos="567"/>
        </w:tabs>
        <w:spacing w:after="120" w:line="254" w:lineRule="auto"/>
        <w:ind w:left="567" w:hanging="567"/>
      </w:pPr>
      <w:r>
        <w:t>Nel Libro della Sapienza è anche detto che gli empi si danno come unica regola di giustizia la loro forza, prepotenza, alterigia, per commettere ogni sopruso e la violazione di ogni diritto. Cicerone gridava: “</w:t>
      </w:r>
      <w:r>
        <w:rPr>
          <w:i w:val="0"/>
          <w:iCs/>
          <w:lang w:val="la-Latn"/>
        </w:rPr>
        <w:t>O tempora, o mores</w:t>
      </w:r>
      <w:r>
        <w:t>”. Lui era spaventato per certi andazzi. </w:t>
      </w:r>
    </w:p>
    <w:p w14:paraId="75F218DF" w14:textId="77777777" w:rsidR="00B76950" w:rsidRDefault="00B76950" w:rsidP="00B76950">
      <w:pPr>
        <w:pStyle w:val="Nessunaspaziatura"/>
        <w:numPr>
          <w:ilvl w:val="0"/>
          <w:numId w:val="3"/>
        </w:numPr>
        <w:tabs>
          <w:tab w:val="num" w:pos="567"/>
        </w:tabs>
        <w:spacing w:after="120" w:line="254" w:lineRule="auto"/>
        <w:ind w:left="567" w:hanging="567"/>
      </w:pPr>
      <w:r>
        <w:t>Tutto questo è sempre esistito e sempre esisterà. Oggi, come ieri, a tutto questo male si vuole dare il nome di pace. Questo andazzo e questo costume è già rivelato dal Libero della Sapienza. È lo stile e l’andazzo degli idolatri: </w:t>
      </w:r>
    </w:p>
    <w:p w14:paraId="63B120F7" w14:textId="77777777" w:rsidR="00B76950" w:rsidRDefault="00B76950" w:rsidP="00B76950">
      <w:pPr>
        <w:pStyle w:val="Nessunaspaziatura"/>
        <w:numPr>
          <w:ilvl w:val="0"/>
          <w:numId w:val="3"/>
        </w:numPr>
        <w:tabs>
          <w:tab w:val="num" w:pos="567"/>
        </w:tabs>
        <w:spacing w:after="120" w:line="254" w:lineRule="auto"/>
        <w:ind w:left="567" w:hanging="567"/>
      </w:pPr>
      <w:r>
        <w:t>“Inoltre non fu loro sufficiente errare nella conoscenza di Dio, ma, vivendo nella grande guerra dell’ignoranza, a mali tanto grandi danno il nome di pace. Celebrando riti di iniziazione infanticidi o misteri occulti o banchetti orgiastici secondo strane usanze… </w:t>
      </w:r>
    </w:p>
    <w:p w14:paraId="1D4A8A9C" w14:textId="77777777" w:rsidR="00B76950" w:rsidRDefault="00B76950" w:rsidP="00B76950">
      <w:pPr>
        <w:pStyle w:val="Nessunaspaziatura"/>
        <w:numPr>
          <w:ilvl w:val="0"/>
          <w:numId w:val="3"/>
        </w:numPr>
        <w:tabs>
          <w:tab w:val="num" w:pos="567"/>
        </w:tabs>
        <w:spacing w:after="120" w:line="254" w:lineRule="auto"/>
        <w:ind w:left="567" w:hanging="567"/>
      </w:pPr>
      <w:r>
        <w:t>Non conservano puri né la vita né il matrimonio, ma uno uccide l’altro a tradimento o l’affligge con l’adulterio. Tutto vi è mescolato: sangue e omicidio, furto e inganno, corruzione, slealtà, tumulto, spergiuro, sconcerto dei buoni, dimenticanza dei favori… </w:t>
      </w:r>
    </w:p>
    <w:p w14:paraId="4FB44535" w14:textId="77777777" w:rsidR="00B76950" w:rsidRDefault="00B76950" w:rsidP="00B76950">
      <w:pPr>
        <w:pStyle w:val="Nessunaspaziatura"/>
        <w:numPr>
          <w:ilvl w:val="0"/>
          <w:numId w:val="3"/>
        </w:numPr>
        <w:tabs>
          <w:tab w:val="num" w:pos="567"/>
        </w:tabs>
        <w:spacing w:after="120" w:line="254" w:lineRule="auto"/>
        <w:ind w:left="567" w:hanging="567"/>
      </w:pPr>
      <w:r>
        <w:t>Corruzione di anime, perversione sessuale, disordini nei matrimoni, adulterio e impudicizia. L’adorazione di idoli innominabili è principio, causa e culmine di ogni male. </w:t>
      </w:r>
    </w:p>
    <w:p w14:paraId="51CFE77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Infatti coloro che sono idolatri vanno fuori di sé nelle orge o profetizzano cose false o vivono da iniqui o spergiurano con facilità (Sap 14,22-28). </w:t>
      </w:r>
    </w:p>
    <w:p w14:paraId="2FF042BC" w14:textId="77777777" w:rsidR="00B76950" w:rsidRDefault="00B76950" w:rsidP="00B76950">
      <w:pPr>
        <w:pStyle w:val="Nessunaspaziatura"/>
        <w:numPr>
          <w:ilvl w:val="0"/>
          <w:numId w:val="3"/>
        </w:numPr>
        <w:tabs>
          <w:tab w:val="num" w:pos="567"/>
        </w:tabs>
        <w:spacing w:after="120" w:line="254" w:lineRule="auto"/>
        <w:ind w:left="567" w:hanging="567"/>
      </w:pPr>
      <w:r>
        <w:t>Quale oggi la novità se tutto è già esistito? Oggi il mondo vuole che tu, cristiano, gli derubrichi questi atti e tu glieli approvi, dichiarandoli bene. Si vuole servire di te, che ancora credi nella distinzione tra bene e male, perché dichiari nulla questa infamante distinzione. </w:t>
      </w:r>
    </w:p>
    <w:p w14:paraId="2F3CF31A" w14:textId="77777777" w:rsidR="00B76950" w:rsidRDefault="00B76950" w:rsidP="00B76950">
      <w:pPr>
        <w:pStyle w:val="Nessunaspaziatura"/>
        <w:numPr>
          <w:ilvl w:val="0"/>
          <w:numId w:val="3"/>
        </w:numPr>
        <w:tabs>
          <w:tab w:val="num" w:pos="567"/>
        </w:tabs>
        <w:spacing w:after="120" w:line="254" w:lineRule="auto"/>
        <w:ind w:left="567" w:hanging="567"/>
      </w:pPr>
      <w:r>
        <w:t>Vuole che tu, cristiano, non sia più la coscienza esterna che gli ricordi che il male è male e il bene è bene. Vuole che vedendo te, cristiano, esso possa continuare nel suo male, sapendo che anche tu, cristiano, ultimo e solo vero baluardo, lo hai dichiarato bene. </w:t>
      </w:r>
    </w:p>
    <w:p w14:paraId="5046E6E4" w14:textId="77777777" w:rsidR="00B76950" w:rsidRDefault="00B76950" w:rsidP="00B76950">
      <w:pPr>
        <w:pStyle w:val="Nessunaspaziatura"/>
        <w:numPr>
          <w:ilvl w:val="0"/>
          <w:numId w:val="3"/>
        </w:numPr>
        <w:tabs>
          <w:tab w:val="num" w:pos="567"/>
        </w:tabs>
        <w:spacing w:after="120" w:line="254" w:lineRule="auto"/>
        <w:ind w:left="567" w:hanging="567"/>
      </w:pPr>
      <w:r>
        <w:t>Possiamo dire che ormai per il 90% è riuscito nel suo intento. Vedendo, te, cristiano, il mondo per moltissime cose non ti pensa più come coscienza esterna. Resta ancora quel 10% che va conquistato. Non temere. Anche su queste cose ti convincerà e tu sarai suo schiavo. </w:t>
      </w:r>
    </w:p>
    <w:p w14:paraId="4B148661" w14:textId="77777777" w:rsidR="00B76950" w:rsidRDefault="00B76950" w:rsidP="00B76950">
      <w:pPr>
        <w:pStyle w:val="Nessunaspaziatura"/>
        <w:numPr>
          <w:ilvl w:val="0"/>
          <w:numId w:val="3"/>
        </w:numPr>
        <w:tabs>
          <w:tab w:val="num" w:pos="567"/>
        </w:tabs>
        <w:spacing w:after="120" w:line="254" w:lineRule="auto"/>
        <w:ind w:left="567" w:hanging="567"/>
      </w:pPr>
      <w:r>
        <w:t>Cristiano, sappi che solo tu sei la vera coscienza morale esterna, visibile per ogni uomo. Se tu cadi, il sole della verità si spegnerà e le tenebre ci governeranno. È grande la nostra responsabilità, cristiano. Grande quanto l’inferno e quanto il paradiso. </w:t>
      </w:r>
    </w:p>
    <w:p w14:paraId="6D741100" w14:textId="77777777" w:rsidR="00B76950" w:rsidRDefault="00B76950" w:rsidP="00B76950">
      <w:pPr>
        <w:pStyle w:val="Nessunaspaziatura"/>
        <w:numPr>
          <w:ilvl w:val="0"/>
          <w:numId w:val="3"/>
        </w:numPr>
        <w:tabs>
          <w:tab w:val="num" w:pos="567"/>
        </w:tabs>
        <w:spacing w:after="120" w:line="254" w:lineRule="auto"/>
        <w:ind w:left="567" w:hanging="567"/>
      </w:pPr>
      <w:r>
        <w:t>Ma tu te ne sei accorto che anche questa differenza eterna è stata derubricata? L’inferno è stato cancellato. Ma neanche in Dio vi è più la differenza tra misericordia e giusto giudizio. Dovremmo riflettere. Se siamo giunti fino in Dio, ci sarà ancora qualche limite inviolabile? </w:t>
      </w:r>
    </w:p>
    <w:p w14:paraId="18BD1E12" w14:textId="77777777" w:rsidR="00B76950" w:rsidRDefault="00B76950" w:rsidP="00B76950">
      <w:pPr>
        <w:pStyle w:val="Nessunaspaziatura"/>
        <w:numPr>
          <w:ilvl w:val="0"/>
          <w:numId w:val="3"/>
        </w:numPr>
        <w:tabs>
          <w:tab w:val="num" w:pos="567"/>
        </w:tabs>
        <w:spacing w:after="120" w:line="254" w:lineRule="auto"/>
        <w:ind w:left="567" w:hanging="567"/>
      </w:pPr>
      <w:r>
        <w:t>Non si vogliono più le differenze tra le religioni, figuriamo a “fissarsi” ancora su quelle tra confessioni cristiane e confessioni cristiane. Tutto si vuole indistinto, indeterminato, non classificato, non specificato, senza alcuna identità né divina e né umana. </w:t>
      </w:r>
    </w:p>
    <w:p w14:paraId="2A374FC3" w14:textId="77777777" w:rsidR="00B76950" w:rsidRDefault="00B76950" w:rsidP="00B76950">
      <w:pPr>
        <w:pStyle w:val="Nessunaspaziatura"/>
        <w:numPr>
          <w:ilvl w:val="0"/>
          <w:numId w:val="3"/>
        </w:numPr>
        <w:tabs>
          <w:tab w:val="num" w:pos="567"/>
        </w:tabs>
        <w:spacing w:after="120" w:line="254" w:lineRule="auto"/>
        <w:ind w:left="567" w:hanging="567"/>
      </w:pPr>
      <w:r>
        <w:t>Che la Madre di Dio ci ottenga una potentissima “ventata” o “uragano” di Spirito Santo perché ci illumini e ci faccia riprendere il posto che ci è stato assegnato sulla terra: essere coscienza esterna del mondo con la Parola, le decisioni, le opere.</w:t>
      </w:r>
    </w:p>
    <w:p w14:paraId="26FBC0A9" w14:textId="77777777" w:rsidR="00B76950" w:rsidRDefault="00B76950" w:rsidP="00B76950">
      <w:pPr>
        <w:pStyle w:val="Titolo2"/>
      </w:pPr>
      <w:bookmarkStart w:id="173" w:name="_Toc515601295"/>
      <w:r>
        <w:t>7 Gennaio</w:t>
      </w:r>
      <w:bookmarkEnd w:id="173"/>
      <w:r>
        <w:t xml:space="preserve"> </w:t>
      </w:r>
    </w:p>
    <w:p w14:paraId="231ADE8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È vera stoltezza chiedere ad un uomo di agire con il cuore di Cristo, ma senza nulla operare perché quest’uomo abbia il cuore di Cristo. La Chiesa vive di questa unica missione: formare il cuore di Cristo in ogni uomo.</w:t>
      </w:r>
    </w:p>
    <w:p w14:paraId="58D881D1"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174" w:name="_Toc497462183"/>
      <w:bookmarkStart w:id="175" w:name="_Toc515601296"/>
      <w:r>
        <w:rPr>
          <w:rFonts w:ascii="Book Antiqua" w:eastAsia="Times New Roman" w:hAnsi="Book Antiqua" w:cs="Arial"/>
          <w:b/>
          <w:bCs/>
          <w:kern w:val="32"/>
          <w:sz w:val="32"/>
          <w:szCs w:val="32"/>
          <w:lang w:eastAsia="it-IT"/>
        </w:rPr>
        <w:t>Ci furono alcuni, fra loro, che si indignarono</w:t>
      </w:r>
      <w:bookmarkEnd w:id="174"/>
      <w:bookmarkEnd w:id="175"/>
    </w:p>
    <w:p w14:paraId="04F90A6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Chi vuole seguire Cristo Gesù non deve avere nessun pensiero né per poveri e né per ricchi, né per giovani e né per anziani, né per sani e né per ammalati, né per santi e né per peccatori. Il suo pensiero dovrà essere uno solo: come conformare il suo cuore a quello di Cristo Gesù per amare come Lui ama, ma prima di ogni cosa vedere tutto come Lui vede. Poveri, ricchi, giovani, anziani, sani, ammalati, santi, peccatori devono essere visti sempre con i suoi occhi e amati con il suo cuore, che è sempre dalla volontà del Padre suo. La conformazione a Cristo, perché si possa vivere con il suo cuore e guardare con i suoi occhi, è opera che non è dell’uomo, perché solo dello Spirito Santo. Il discepolo di Gesù si deve consegnare nelle mani dello Spirito, come il ferro si consegna al fabbro che prima lo immerge nel fuoco e poi con il martello, sull’incudine lo modello secondo la forma che Lui vuole che esso prenda. Se il cristiano si libera dalle mani dello Spirito, mai assumerà la forma di Cristo. È senza Colui per opera del quale Cristo viene formato in noi. Cristo Gesù è il nostro modello. Lo Spirito Santo colui che ci forma. </w:t>
      </w:r>
    </w:p>
    <w:p w14:paraId="6111560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lastRenderedPageBreak/>
        <w:t xml:space="preserve">Se Cristo non dona il suo cuore all’uomo, l’uomo mai potrà interessarsi di Cristo. Per interessarsi di Cristo secondo verità, occorre essere in tutto conformi al cuore di Cristo, anzi deve essere il cuore di Cristo a vivere nel nostro petto. A quest’uomo senza il cuore di Cristo è sufficiente vedere una donna che si interessa di Gesù Signore e che per Lui spende qualche denaro, per ribellarsi, dichiarando uno spreco quanto viene fatto a Cristo. Quest’uomo senza il cuore di Cristo ha pensieri nobili, più nobili di quelli di Cristo e della donna. Lui pensa ai poveri. Questo sì che è pensiero alto, nobile, degno di un uomo. Un uomo che pensa come onorare Cristo, come dare a Lui gloria, splendore, conforto, consolazione, forza, quest’uomo è misero, povero, meschino di mente e di cuore. Non vede con occhi di verità, ma di falsità. Non si interessa di cose vere, ma vane. Non vede dove risiedono i problemi veri dell’uomo. Sa solo prestare attenzione a problemi di grande inutilità. A che serve urgere di olio profumato il corpo di Cristo? È un vero spreco, uno sciupio di denaro. Un vero scandalo. </w:t>
      </w:r>
    </w:p>
    <w:p w14:paraId="711E3C5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interviene è dice una sola parola. Voi uomini, quando ungete i cadaveri per la sepoltura, pesante forse che sia uno spreco, un sciupio di denaro, uno scandalo? Non vi private anche del pane e del necessario per dare le giuste unzioni a quanti devono essere seppelliti? Perché allora pensate che questa donna abbia agito in modo non santo e non vero? Essa ha unto il mio corpo, in vista della mia sepoltura. Ungere un morto non è scandalo. Lei con gli occhi dello Spirito Santo ha visto me già morto ed ha voluto onorarmi ungendo il mio corpo prima di essere posto nel sepolcro. Visione nello Spirito Santo, visione purissima! Solo vedendo nello Spirito Santo, possiamo conoscere cosa fare, a chi farla, come e quando farla. Se manchiamo della vera visione dello Spirito Santo, facciamo noi male ogni cosa. In più giudichiamo tutti coloro che nello Spirito del Signore agiscono secondo verità e giustizia. Nella visione secondo lo Spirito un povero va lasciato nella sua povertà e un ricco aiutato, sostenuto; un ammalato abbandonato e un sano confortato; un santo sostenuto e un peccatore ignorato. Sempre lo Spirito deve darci i suoi occhi per vedere secondo verità e Cristo il suo cuore per amare dalla divina volontà. </w:t>
      </w:r>
    </w:p>
    <w:p w14:paraId="2FFE6BE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 </w:t>
      </w:r>
    </w:p>
    <w:p w14:paraId="4E7DD4F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lastRenderedPageBreak/>
        <w:t>Tutti i nostri falsi giudizi sono il frutto di una visione stanca, peccaminosa, viziata, alterata, priva degli occhi dello Spirito Santo. Se non si indossano gli occhi dello Spirito Santo, mai si potrà vedere secondo verità. La nostra visione sarà sempre diabolica e satanica. Neanche il cuore di Cristo è nel nostro cuore e di conseguenza ameremo secondo il nostro sentimento, mai secondo purissima giustizia. Pessimo errore di oggi e di sempre pensare che l’uomo possa agire secondo Cristo, se prima non indossa o non lo avremo aiutato a indossare gli occhi dello Spirito e il cuore di Cristo Gesù. È questa oggi la vera stoltezza  del cristiano: gridare ad un uomo di agire con il cuore di Cristo, ma senza nulla operare perché quest’uomo abbia il cuore di Cristo Signore. La Chiesa vive di questa unica missione: formare il cuore di Cristo in ogni uomo.</w:t>
      </w:r>
    </w:p>
    <w:p w14:paraId="4C60822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Immacolata, Angeli, Santi, fate che lo Spirito Santo formi in noi il cuore di Cristo Gesù. </w:t>
      </w:r>
    </w:p>
    <w:p w14:paraId="2D6D7A91" w14:textId="77777777" w:rsidR="00B76950" w:rsidRPr="00B76950" w:rsidRDefault="00B76950" w:rsidP="00B76950">
      <w:pPr>
        <w:pStyle w:val="Nessunaspaziatura"/>
        <w:numPr>
          <w:ilvl w:val="0"/>
          <w:numId w:val="0"/>
        </w:numPr>
        <w:tabs>
          <w:tab w:val="left" w:pos="708"/>
        </w:tabs>
        <w:ind w:left="567"/>
        <w:rPr>
          <w:rFonts w:cs="Arial"/>
          <w:sz w:val="24"/>
        </w:rPr>
      </w:pPr>
    </w:p>
    <w:p w14:paraId="5C03DE32" w14:textId="77777777" w:rsidR="00B76950" w:rsidRDefault="00B76950" w:rsidP="00B76950">
      <w:pPr>
        <w:pStyle w:val="Nessunaspaziatura"/>
        <w:numPr>
          <w:ilvl w:val="0"/>
          <w:numId w:val="3"/>
        </w:numPr>
        <w:tabs>
          <w:tab w:val="num" w:pos="567"/>
        </w:tabs>
        <w:spacing w:after="120" w:line="254" w:lineRule="auto"/>
        <w:ind w:left="567" w:hanging="567"/>
      </w:pPr>
      <w:r>
        <w:t>Tra il cristiano e il non cristiano la differenza è di natura. Essendo di natura è necessariamente di pensiero. Essendo di pensiero è anche di opere. Vi è infatti un grande abisso, un abisso incolmabile tra le opere della carne e i frutti dello Spirito. </w:t>
      </w:r>
    </w:p>
    <w:p w14:paraId="1B7015FC" w14:textId="77777777" w:rsidR="00B76950" w:rsidRDefault="00B76950" w:rsidP="00B76950">
      <w:pPr>
        <w:pStyle w:val="Nessunaspaziatura"/>
        <w:numPr>
          <w:ilvl w:val="0"/>
          <w:numId w:val="3"/>
        </w:numPr>
        <w:tabs>
          <w:tab w:val="num" w:pos="567"/>
        </w:tabs>
        <w:spacing w:after="120" w:line="254" w:lineRule="auto"/>
        <w:ind w:left="567" w:hanging="567"/>
      </w:pPr>
      <w:r>
        <w:t>È questa differenza di natura, pensiero e frutti che si vuole abolire. Non solo sulla terra, ma anche nell’eternità. Si vuole creare una indifferenza finanche nella stessa natura. Neanche tra maschio e femmina dovrà esserci differenza. Maschio o femmina la stessa cosa. </w:t>
      </w:r>
    </w:p>
    <w:p w14:paraId="360814A7" w14:textId="77777777" w:rsidR="00B76950" w:rsidRDefault="00B76950" w:rsidP="00B76950">
      <w:pPr>
        <w:pStyle w:val="Nessunaspaziatura"/>
        <w:numPr>
          <w:ilvl w:val="0"/>
          <w:numId w:val="3"/>
        </w:numPr>
        <w:tabs>
          <w:tab w:val="num" w:pos="567"/>
        </w:tabs>
        <w:spacing w:after="120" w:line="254" w:lineRule="auto"/>
        <w:ind w:left="567" w:hanging="567"/>
      </w:pPr>
      <w:r>
        <w:t>La stoltezza dell’uomo può anche abolire per decreto ogni differenza. La realtà è tremendamente triste. Essa non rispetta l’uomo dal quale essa non è rispettata. I frutti dell’indifferenza sono amari, anzi amarissimi. </w:t>
      </w:r>
    </w:p>
    <w:p w14:paraId="6F0D15AB" w14:textId="77777777" w:rsidR="00B76950" w:rsidRDefault="00B76950" w:rsidP="00B76950">
      <w:pPr>
        <w:pStyle w:val="Nessunaspaziatura"/>
        <w:numPr>
          <w:ilvl w:val="0"/>
          <w:numId w:val="3"/>
        </w:numPr>
        <w:tabs>
          <w:tab w:val="num" w:pos="567"/>
        </w:tabs>
        <w:spacing w:after="120" w:line="254" w:lineRule="auto"/>
        <w:ind w:left="567" w:hanging="567"/>
      </w:pPr>
      <w:r>
        <w:t>In ogni campo si vuole abolire la differenza. Anche nella Chiesa ormai questo pensiero governa molti cuori. È questo un pensiero ateologico, acristologico, apneumatologico, amorale. Dio ha creato ogni cosa con una sua specifica naturale differenza. </w:t>
      </w:r>
    </w:p>
    <w:p w14:paraId="64053A81" w14:textId="77777777" w:rsidR="00B76950" w:rsidRDefault="00B76950" w:rsidP="00B76950">
      <w:pPr>
        <w:pStyle w:val="Nessunaspaziatura"/>
        <w:numPr>
          <w:ilvl w:val="0"/>
          <w:numId w:val="3"/>
        </w:numPr>
        <w:tabs>
          <w:tab w:val="num" w:pos="567"/>
        </w:tabs>
        <w:spacing w:after="120" w:line="254" w:lineRule="auto"/>
        <w:ind w:left="567" w:hanging="567"/>
      </w:pPr>
      <w:r>
        <w:t>Anche nel corpo di Cristo tutto è governato dalla specifica differenza tra membro e membro. La differenza è nei ministeri, nei carismi, nelle missioni, nelle vocazioni, nella volontà di Dio in relazione ad ogni membro del corpo di Gesù Signore. </w:t>
      </w:r>
    </w:p>
    <w:p w14:paraId="37A24A98" w14:textId="77777777" w:rsidR="00B76950" w:rsidRDefault="00B76950" w:rsidP="00B76950">
      <w:pPr>
        <w:pStyle w:val="Nessunaspaziatura"/>
        <w:numPr>
          <w:ilvl w:val="0"/>
          <w:numId w:val="3"/>
        </w:numPr>
        <w:tabs>
          <w:tab w:val="num" w:pos="567"/>
        </w:tabs>
        <w:spacing w:after="120" w:line="254" w:lineRule="auto"/>
        <w:ind w:left="567" w:hanging="567"/>
      </w:pPr>
      <w:r>
        <w:t>Quando il pensiero del mondo si impossessa del cristiano, è il segno che lo Spirito di Dio non aleggia su di esso. Al posto della verità subentra la falsità e invece che la luce si lascia che le tenebre avvolgano la nostra esistenza. </w:t>
      </w:r>
    </w:p>
    <w:p w14:paraId="681479FD" w14:textId="77777777" w:rsidR="00B76950" w:rsidRDefault="00B76950" w:rsidP="00B76950">
      <w:pPr>
        <w:pStyle w:val="Nessunaspaziatura"/>
        <w:numPr>
          <w:ilvl w:val="0"/>
          <w:numId w:val="3"/>
        </w:numPr>
        <w:tabs>
          <w:tab w:val="num" w:pos="567"/>
        </w:tabs>
        <w:spacing w:after="120" w:line="254" w:lineRule="auto"/>
        <w:ind w:left="567" w:hanging="567"/>
      </w:pPr>
      <w:r>
        <w:t>Madre di Dio, aiutaci a scoprire ognuno la nostra specifica, particolare, personale differenza perché possiamo essere vera luce nel mondo e nella Chiesa.</w:t>
      </w:r>
    </w:p>
    <w:p w14:paraId="7498D7C4" w14:textId="77777777" w:rsidR="00B76950" w:rsidRDefault="00B76950" w:rsidP="00B76950">
      <w:pPr>
        <w:pStyle w:val="Nessunaspaziatura"/>
        <w:numPr>
          <w:ilvl w:val="0"/>
          <w:numId w:val="0"/>
        </w:numPr>
        <w:tabs>
          <w:tab w:val="left" w:pos="708"/>
        </w:tabs>
        <w:ind w:left="567" w:hanging="567"/>
      </w:pPr>
    </w:p>
    <w:p w14:paraId="269A79E2" w14:textId="77777777" w:rsidR="00B76950" w:rsidRDefault="00B76950" w:rsidP="00B76950">
      <w:pPr>
        <w:pStyle w:val="Nessunaspaziatura"/>
        <w:numPr>
          <w:ilvl w:val="0"/>
          <w:numId w:val="3"/>
        </w:numPr>
        <w:tabs>
          <w:tab w:val="num" w:pos="567"/>
        </w:tabs>
        <w:spacing w:after="120" w:line="254" w:lineRule="auto"/>
        <w:ind w:left="567" w:hanging="567"/>
      </w:pPr>
      <w:r>
        <w:t>Il mistero di Dio si conosce nella sua piena verità solo dopo il suo compimento. Prima spesso si procede per immaginazione. Ma l’immaginazione è ben misera, povera cosa. Peccato che l’inferno si comprenda dall’inferno. </w:t>
      </w:r>
    </w:p>
    <w:p w14:paraId="0F429A5D" w14:textId="77777777" w:rsidR="00B76950" w:rsidRDefault="00B76950" w:rsidP="00B76950">
      <w:pPr>
        <w:pStyle w:val="Nessunaspaziatura"/>
        <w:numPr>
          <w:ilvl w:val="0"/>
          <w:numId w:val="3"/>
        </w:numPr>
        <w:tabs>
          <w:tab w:val="num" w:pos="567"/>
        </w:tabs>
        <w:spacing w:after="120" w:line="254" w:lineRule="auto"/>
        <w:ind w:left="567" w:hanging="567"/>
      </w:pPr>
      <w:r>
        <w:t>Se l’uomo comprendesse l’inferno dalla terra, all’istante cambierebbe il suo stile di vita. Abbandonerebbe ogni vizio. Conquisterebbe tutte le virtù. Farebbe a gara per superare l’altro nella rinuncia e nelle opere di bene. </w:t>
      </w:r>
    </w:p>
    <w:p w14:paraId="09288B4D" w14:textId="77777777" w:rsidR="00B76950" w:rsidRDefault="00B76950" w:rsidP="00B76950">
      <w:pPr>
        <w:pStyle w:val="Nessunaspaziatura"/>
        <w:numPr>
          <w:ilvl w:val="0"/>
          <w:numId w:val="3"/>
        </w:numPr>
        <w:tabs>
          <w:tab w:val="num" w:pos="567"/>
        </w:tabs>
        <w:spacing w:after="120" w:line="254" w:lineRule="auto"/>
        <w:ind w:left="567" w:hanging="567"/>
      </w:pPr>
      <w:r>
        <w:t>Dalla Scrittura – Libro della Sapienza e Parabola del ricco cattivo di Luca – sappiamo che sia gli empi che il ricco cattivo, conobbero la verità dell’inferno dall’inferno. Se avessero potuto tornare indietro, si sarebbero sottoposti a qualsiasi tortura, privazione, rinuncia. </w:t>
      </w:r>
    </w:p>
    <w:p w14:paraId="7374AE36" w14:textId="77777777" w:rsidR="00B76950" w:rsidRDefault="00B76950" w:rsidP="00B76950">
      <w:pPr>
        <w:pStyle w:val="Nessunaspaziatura"/>
        <w:numPr>
          <w:ilvl w:val="0"/>
          <w:numId w:val="3"/>
        </w:numPr>
        <w:tabs>
          <w:tab w:val="num" w:pos="567"/>
        </w:tabs>
        <w:spacing w:after="120" w:line="254" w:lineRule="auto"/>
        <w:ind w:left="567" w:hanging="567"/>
      </w:pPr>
      <w:r>
        <w:lastRenderedPageBreak/>
        <w:t>Ma anche il Paradiso conosceremo dal Paradiso. Se lo conoscessimo prima, mentre siamo in vita, daremmo anche il nostro corpo alle formiche pur di entrare anche per un solo istante in esso. Purtroppo lo si conosce dopo, spesso dopo secoli di purgatorio. </w:t>
      </w:r>
    </w:p>
    <w:p w14:paraId="5E4C3205" w14:textId="77777777" w:rsidR="00B76950" w:rsidRDefault="00B76950" w:rsidP="00B76950">
      <w:pPr>
        <w:pStyle w:val="Nessunaspaziatura"/>
        <w:numPr>
          <w:ilvl w:val="0"/>
          <w:numId w:val="3"/>
        </w:numPr>
        <w:tabs>
          <w:tab w:val="num" w:pos="567"/>
        </w:tabs>
        <w:spacing w:after="120" w:line="254" w:lineRule="auto"/>
        <w:ind w:left="567" w:hanging="567"/>
      </w:pPr>
      <w:r>
        <w:t>Il Signore vuole che oggi tutto passi per la fede nella sua Parola. Ma noi cosa abbiamo fatto? Abbiamo cancellato la sua Parola in ogni obbligo e in ogni dovere. Per non finire nella perdizione, l’abbiamo abolita. Non esiste più. </w:t>
      </w:r>
    </w:p>
    <w:p w14:paraId="2C27D2F1" w14:textId="77777777" w:rsidR="00B76950" w:rsidRDefault="00B76950" w:rsidP="00B76950">
      <w:pPr>
        <w:pStyle w:val="Nessunaspaziatura"/>
        <w:numPr>
          <w:ilvl w:val="0"/>
          <w:numId w:val="3"/>
        </w:numPr>
        <w:tabs>
          <w:tab w:val="num" w:pos="567"/>
        </w:tabs>
        <w:spacing w:after="120" w:line="254" w:lineRule="auto"/>
        <w:ind w:left="567" w:hanging="567"/>
      </w:pPr>
      <w:r>
        <w:t>È giusto chiedersi: come può un uomo cancellare l’eternità se non è capace neanche di governare un solo secondo della sua vita? Lo può solo nella stoltezza frutto in lui della superbia satanica. Quando entrerà nell’eternità, solo allora vedrà la sua insipienza. </w:t>
      </w:r>
    </w:p>
    <w:p w14:paraId="0ED43B53" w14:textId="77777777" w:rsidR="00B76950" w:rsidRDefault="00B76950" w:rsidP="00B76950">
      <w:pPr>
        <w:pStyle w:val="Nessunaspaziatura"/>
        <w:numPr>
          <w:ilvl w:val="0"/>
          <w:numId w:val="3"/>
        </w:numPr>
        <w:tabs>
          <w:tab w:val="num" w:pos="567"/>
        </w:tabs>
        <w:spacing w:after="120" w:line="254" w:lineRule="auto"/>
        <w:ind w:left="567" w:hanging="567"/>
      </w:pPr>
      <w:r>
        <w:t>Madre di Dio, facci umili e miti, puri di cuore e saggi per confessare che ogni Parola di Gesù è purissima verità.</w:t>
      </w:r>
    </w:p>
    <w:p w14:paraId="7EF49579" w14:textId="77777777" w:rsidR="00B76950" w:rsidRDefault="00B76950" w:rsidP="00B76950">
      <w:pPr>
        <w:pStyle w:val="Titolo2"/>
      </w:pPr>
      <w:bookmarkStart w:id="176" w:name="_Toc515601297"/>
      <w:r>
        <w:t>8 Gennaio</w:t>
      </w:r>
      <w:bookmarkEnd w:id="176"/>
      <w:r>
        <w:t xml:space="preserve"> </w:t>
      </w:r>
    </w:p>
    <w:p w14:paraId="08173740" w14:textId="77777777" w:rsidR="00B76950" w:rsidRDefault="00B76950" w:rsidP="00B76950">
      <w:pPr>
        <w:jc w:val="both"/>
      </w:pPr>
      <w:r>
        <w:t>Il missionario di Gesù è obbligato all’obbedienza, perché lui non è missionario di se stesso. Lui è inviato dal suo Signore e al suo Signore deve solo perfetta obbedienza. Né può cambiare la Parola. Solo il Signore manda e solo Lui dona la Parola.</w:t>
      </w:r>
    </w:p>
    <w:p w14:paraId="7DAF4220"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177" w:name="_Toc497462185"/>
      <w:bookmarkStart w:id="178" w:name="_Toc515601298"/>
      <w:r>
        <w:rPr>
          <w:rFonts w:ascii="Book Antiqua" w:eastAsia="Times New Roman" w:hAnsi="Book Antiqua" w:cs="Arial"/>
          <w:b/>
          <w:bCs/>
          <w:kern w:val="32"/>
          <w:sz w:val="32"/>
          <w:szCs w:val="32"/>
          <w:lang w:eastAsia="it-IT"/>
        </w:rPr>
        <w:t>Ma quelli non se ne curarono</w:t>
      </w:r>
      <w:bookmarkEnd w:id="177"/>
      <w:bookmarkEnd w:id="178"/>
    </w:p>
    <w:p w14:paraId="4788C873"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sz w:val="24"/>
          <w:szCs w:val="24"/>
        </w:rPr>
        <w:t xml:space="preserve">La parabola narrata da Gesù è di una verità così chiara da obbligare ogni uomo a darle solo il significato in essa contenuto. Il re fa la festa di nozze per suo figlio. Manda i servi a chiamare gli invitati. Essi portano loro un messaggio inequivocabile: </w:t>
      </w:r>
      <w:r>
        <w:rPr>
          <w:rFonts w:ascii="Book Antiqua" w:hAnsi="Book Antiqua" w:cs="Arial"/>
          <w:i/>
          <w:sz w:val="24"/>
          <w:szCs w:val="24"/>
        </w:rPr>
        <w:t>“Ecco, ho preparato il suo pranzo; i miei buoi e gli animali ingrassati sono già uccisi e tutto è pronto, venute alle nozze”</w:t>
      </w:r>
      <w:r>
        <w:rPr>
          <w:rFonts w:ascii="Book Antiqua" w:hAnsi="Book Antiqua" w:cs="Arial"/>
          <w:sz w:val="24"/>
          <w:szCs w:val="24"/>
        </w:rPr>
        <w:t xml:space="preserve">. Sembra di ascoltare in queste parole lo inviato stesso fatto dalla sapienza o quello che il Signore rivolge al suo popolo per mezzo del profeta Isaia: </w:t>
      </w:r>
      <w:r>
        <w:rPr>
          <w:rFonts w:ascii="Book Antiqua" w:hAnsi="Book Antiqua" w:cs="Arial"/>
          <w:i/>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9,1-5).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r>
        <w:rPr>
          <w:rFonts w:ascii="Book Antiqua" w:hAnsi="Book Antiqua" w:cs="Arial"/>
          <w:color w:val="000000"/>
          <w:sz w:val="24"/>
          <w:szCs w:val="24"/>
        </w:rPr>
        <w:t xml:space="preserve">Sappiamo che fin primo peccato, sempre il Signore è venuto sulla nostra terra e ha chiamato Lui, personalmente, l’uomo a conversione. </w:t>
      </w:r>
    </w:p>
    <w:p w14:paraId="657EC34F"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 xml:space="preserve">Con Mosè è nata la mediazione profetica e Lui chiama uno per chiamare i molti. Chiamare non è l’uomo che deve deciderlo. È sempre il Signore che manda perché si chiami. Che il </w:t>
      </w:r>
      <w:r>
        <w:rPr>
          <w:rFonts w:ascii="Book Antiqua" w:hAnsi="Book Antiqua" w:cs="Arial"/>
          <w:color w:val="000000"/>
          <w:sz w:val="24"/>
          <w:szCs w:val="24"/>
        </w:rPr>
        <w:lastRenderedPageBreak/>
        <w:t xml:space="preserve">chiamato ascolti, non ascolti, risponda, non risponda, a lui nulla deve interessare. Il mandato o il mediatore della Parola è obbligato ad obbedire al suo Dio. Questa verità così è espressa dal Signore per mezzo del suo profeta Ezechiele: </w:t>
      </w:r>
      <w:r>
        <w:rPr>
          <w:rFonts w:ascii="Book Antiqua" w:hAnsi="Book Antiqua" w:cs="Arial"/>
          <w:i/>
          <w:color w:val="000000"/>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w:t>
      </w:r>
      <w:r>
        <w:rPr>
          <w:rFonts w:ascii="Book Antiqua" w:hAnsi="Book Antiqua" w:cs="Arial"/>
          <w:i/>
          <w:color w:val="000000"/>
          <w:position w:val="6"/>
          <w:sz w:val="24"/>
          <w:szCs w:val="24"/>
        </w:rPr>
        <w:t xml:space="preserve"> </w:t>
      </w:r>
      <w:r>
        <w:rPr>
          <w:rFonts w:ascii="Book Antiqua" w:hAnsi="Book Antiqua" w:cs="Arial"/>
          <w:i/>
          <w:color w:val="000000"/>
          <w:sz w:val="24"/>
          <w:szCs w:val="24"/>
        </w:rPr>
        <w:t xml:space="preserve">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r>
        <w:rPr>
          <w:rFonts w:ascii="Book Antiqua" w:hAnsi="Book Antiqua" w:cs="Arial"/>
          <w:color w:val="000000"/>
          <w:sz w:val="24"/>
          <w:szCs w:val="24"/>
        </w:rPr>
        <w:t xml:space="preserve">Il missionario è obbligato a rispettare gli ordini ricevuti. L’obbedienza è necessaria. </w:t>
      </w:r>
    </w:p>
    <w:p w14:paraId="4B179E3E"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41E839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Dire che oggi il mondo non vuole la parola, può essere solo una costatazione storica. Ma anche Dio vede che il suo popolo non vuole la Parola. Ma non per questo lo priva della grazia della conversione e della salvezza. Il missionario è obbligato all’obbedienza, perché lui non è missionario di se stesso. Lui è inviato dal suo Signore e al suo Signore deve solo perfetta obbedienza. Né si può cambiare la Parola. Solo il Signore manda e solo Lui dona la Parola.</w:t>
      </w:r>
    </w:p>
    <w:p w14:paraId="01AC2F1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Angeli, Santi, convincete i cristiani che nulla è da loro perché tutto è dal Signore.</w:t>
      </w:r>
    </w:p>
    <w:p w14:paraId="45979EBC" w14:textId="77777777" w:rsidR="00B76950" w:rsidRPr="00B76950" w:rsidRDefault="00B76950" w:rsidP="00B76950">
      <w:pPr>
        <w:pStyle w:val="Nessunaspaziatura"/>
        <w:numPr>
          <w:ilvl w:val="0"/>
          <w:numId w:val="0"/>
        </w:numPr>
        <w:tabs>
          <w:tab w:val="left" w:pos="708"/>
        </w:tabs>
        <w:ind w:left="567"/>
        <w:rPr>
          <w:rFonts w:cs="Arial"/>
          <w:sz w:val="24"/>
        </w:rPr>
      </w:pPr>
    </w:p>
    <w:p w14:paraId="64B1652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Dio è il Signore anche del tempo. L’uomo non può usare il tempo a suo piacimento, suo gusto e desiderio. Deve usarlo secondo la volontà del suo Dio, Signore, Creatore. Deve viverlo come dono per fare ciò che Lui gli chiede. </w:t>
      </w:r>
    </w:p>
    <w:p w14:paraId="04830F6C" w14:textId="77777777" w:rsidR="00B76950" w:rsidRDefault="00B76950" w:rsidP="00B76950">
      <w:pPr>
        <w:pStyle w:val="Nessunaspaziatura"/>
        <w:numPr>
          <w:ilvl w:val="0"/>
          <w:numId w:val="3"/>
        </w:numPr>
        <w:tabs>
          <w:tab w:val="num" w:pos="567"/>
        </w:tabs>
        <w:spacing w:after="120" w:line="254" w:lineRule="auto"/>
        <w:ind w:left="567" w:hanging="567"/>
      </w:pPr>
      <w:r>
        <w:t>Siamo responsabili anche di ogni secondo non vissuto secondo la divina volontà. Il tempo è dato per portare a compimento e dare perfezione alla nostra anima, spirito, corpo. Come si dona perfezione alla nostra vita? </w:t>
      </w:r>
    </w:p>
    <w:p w14:paraId="32F34BD2" w14:textId="77777777" w:rsidR="00B76950" w:rsidRDefault="00B76950" w:rsidP="00B76950">
      <w:pPr>
        <w:pStyle w:val="Nessunaspaziatura"/>
        <w:numPr>
          <w:ilvl w:val="0"/>
          <w:numId w:val="3"/>
        </w:numPr>
        <w:tabs>
          <w:tab w:val="num" w:pos="567"/>
        </w:tabs>
        <w:spacing w:after="120" w:line="254" w:lineRule="auto"/>
        <w:ind w:left="567" w:hanging="567"/>
      </w:pPr>
      <w:r>
        <w:t>Usando il tempo per il Signore, per noi, per gli altri. A Dio deve essere dato il tempo che Lui si è riservato. All’anima, allo spirito, al corpo, il tempo che è loro necessario. Al lavoro il tempo per il lavoro. Ai fratelli il tempo dei fratelli. </w:t>
      </w:r>
    </w:p>
    <w:p w14:paraId="3AB089DC" w14:textId="77777777" w:rsidR="00B76950" w:rsidRDefault="00B76950" w:rsidP="00B76950">
      <w:pPr>
        <w:pStyle w:val="Nessunaspaziatura"/>
        <w:numPr>
          <w:ilvl w:val="0"/>
          <w:numId w:val="3"/>
        </w:numPr>
        <w:tabs>
          <w:tab w:val="num" w:pos="567"/>
        </w:tabs>
        <w:spacing w:after="120" w:line="254" w:lineRule="auto"/>
        <w:ind w:left="567" w:hanging="567"/>
      </w:pPr>
      <w:r>
        <w:t>Nessuno pensa che la più grande carità è l’elemosina del nostro tempo ai fratelli. E in quanto a tempo nessuno è più povero e nessuno è più ricco. Il Signore dona a tutti lo stesso tempo ogni giorno. Nessuna ricchezza è più grande. </w:t>
      </w:r>
    </w:p>
    <w:p w14:paraId="21A59D35" w14:textId="77777777" w:rsidR="00B76950" w:rsidRDefault="00B76950" w:rsidP="00B76950">
      <w:pPr>
        <w:pStyle w:val="Nessunaspaziatura"/>
        <w:numPr>
          <w:ilvl w:val="0"/>
          <w:numId w:val="3"/>
        </w:numPr>
        <w:tabs>
          <w:tab w:val="num" w:pos="567"/>
        </w:tabs>
        <w:spacing w:after="120" w:line="254" w:lineRule="auto"/>
        <w:ind w:left="567" w:hanging="567"/>
      </w:pPr>
      <w:r>
        <w:t>Oggi i peccati contro il tempo sono i più orrendi. Non solo si è stravolto l’ordine del tempo stabilito da Dio, anche il suo uso è totalmente stravolto. Si usa il tempo quasi sempre solo per peccare. Invece esso va usato solo per il bene. </w:t>
      </w:r>
    </w:p>
    <w:p w14:paraId="698CBD63" w14:textId="77777777" w:rsidR="00B76950" w:rsidRDefault="00B76950" w:rsidP="00B76950">
      <w:pPr>
        <w:pStyle w:val="Nessunaspaziatura"/>
        <w:numPr>
          <w:ilvl w:val="0"/>
          <w:numId w:val="3"/>
        </w:numPr>
        <w:tabs>
          <w:tab w:val="num" w:pos="567"/>
        </w:tabs>
        <w:spacing w:after="120" w:line="254" w:lineRule="auto"/>
        <w:ind w:left="567" w:hanging="567"/>
      </w:pPr>
      <w:r>
        <w:t>Sull’uso del tempo dobbiamo tutti modificare la nostra mente. La società oggi è sfasata perché ha perso l’uso vero del tempo. Possiamo dire che è una società fuori tempo. Si entra nel mercato a quarant’anni. Ci si sposa a cinquanta. Fuori tempo non c’è vita. </w:t>
      </w:r>
    </w:p>
    <w:p w14:paraId="574A7593" w14:textId="77777777" w:rsidR="00B76950" w:rsidRDefault="00B76950" w:rsidP="00B76950">
      <w:pPr>
        <w:pStyle w:val="Nessunaspaziatura"/>
        <w:numPr>
          <w:ilvl w:val="0"/>
          <w:numId w:val="3"/>
        </w:numPr>
        <w:tabs>
          <w:tab w:val="num" w:pos="567"/>
        </w:tabs>
        <w:spacing w:after="120" w:line="254" w:lineRule="auto"/>
        <w:ind w:left="567" w:hanging="567"/>
      </w:pPr>
      <w:r>
        <w:t>Si è fuori tempo. Non si può più realizzare il progetto di Dio sull’uomo. Anche sullo studio ci sarebbe un lungo discorso da fare. Come la natura ha i suoi tempi e li rispetta, così anche l’uomo deve essere obbligato a rispettare i suoi tempi. </w:t>
      </w:r>
    </w:p>
    <w:p w14:paraId="5E8D76D8" w14:textId="77777777" w:rsidR="00B76950" w:rsidRDefault="00B76950" w:rsidP="00B76950">
      <w:pPr>
        <w:pStyle w:val="Nessunaspaziatura"/>
        <w:numPr>
          <w:ilvl w:val="0"/>
          <w:numId w:val="3"/>
        </w:numPr>
        <w:tabs>
          <w:tab w:val="num" w:pos="567"/>
        </w:tabs>
        <w:spacing w:after="120" w:line="254" w:lineRule="auto"/>
        <w:ind w:left="567" w:hanging="567"/>
      </w:pPr>
      <w:r>
        <w:t>Il tempo è lo strumento o il mezzo per realizzare il progetto che Dio ha assegnato ad ogni uomo. Non avendo più noi un Dio sopra di noi, non ci sono progetti da portare a compimento e allora neanche il tempo è più un mezzo. </w:t>
      </w:r>
    </w:p>
    <w:p w14:paraId="741532A1" w14:textId="77777777" w:rsidR="00B76950" w:rsidRDefault="00B76950" w:rsidP="00B76950">
      <w:pPr>
        <w:pStyle w:val="Nessunaspaziatura"/>
        <w:numPr>
          <w:ilvl w:val="0"/>
          <w:numId w:val="3"/>
        </w:numPr>
        <w:tabs>
          <w:tab w:val="num" w:pos="567"/>
        </w:tabs>
        <w:spacing w:after="120" w:line="254" w:lineRule="auto"/>
        <w:ind w:left="567" w:hanging="567"/>
      </w:pPr>
      <w:r>
        <w:t>La sfasatura sul tempo rivela che tutta la società è sfasata. Ma una società sfasata non ha futuro. Le manca uno dei cardini essenziali che è l’uso del tempo. L’uomo senza Dio di queste cose non se ne preoccupa e né se ne cura. </w:t>
      </w:r>
    </w:p>
    <w:p w14:paraId="6C44357C" w14:textId="77777777" w:rsidR="00B76950" w:rsidRDefault="00B76950" w:rsidP="00B76950">
      <w:pPr>
        <w:pStyle w:val="Nessunaspaziatura"/>
        <w:numPr>
          <w:ilvl w:val="0"/>
          <w:numId w:val="3"/>
        </w:numPr>
        <w:tabs>
          <w:tab w:val="num" w:pos="567"/>
        </w:tabs>
        <w:spacing w:after="120" w:line="254" w:lineRule="auto"/>
        <w:ind w:left="567" w:hanging="567"/>
      </w:pPr>
      <w:r>
        <w:t>Madre di Dio, tu, nella pienezza del tempo, hai dato al mondo il Signore che operò la salvezza nel tempo. Insegnaci ad usare il tempo come lo ha usato Cristo Gesù.</w:t>
      </w:r>
    </w:p>
    <w:p w14:paraId="0FC4BE93" w14:textId="77777777" w:rsidR="00B76950" w:rsidRDefault="00B76950" w:rsidP="00B76950">
      <w:pPr>
        <w:pStyle w:val="Nessunaspaziatura"/>
        <w:numPr>
          <w:ilvl w:val="0"/>
          <w:numId w:val="0"/>
        </w:numPr>
        <w:tabs>
          <w:tab w:val="left" w:pos="708"/>
        </w:tabs>
        <w:ind w:left="567"/>
      </w:pPr>
    </w:p>
    <w:p w14:paraId="09CFCFDE" w14:textId="77777777" w:rsidR="00B76950" w:rsidRDefault="00B76950" w:rsidP="00B76950">
      <w:pPr>
        <w:pStyle w:val="Nessunaspaziatura"/>
        <w:numPr>
          <w:ilvl w:val="0"/>
          <w:numId w:val="3"/>
        </w:numPr>
        <w:tabs>
          <w:tab w:val="num" w:pos="567"/>
        </w:tabs>
        <w:spacing w:after="120" w:line="254" w:lineRule="auto"/>
        <w:ind w:left="567" w:hanging="567"/>
      </w:pPr>
      <w:r>
        <w:t>Anticamente, quando il sacerdote veniva meno nel suo altissimo ministero di insegnamento della Legge del Signore, il Signore sempre provvedeva con l’invio dei suoi profeti. Essi erano mandati per gridare a sacerdoti e popolo la vera Parola di Dio. </w:t>
      </w:r>
    </w:p>
    <w:p w14:paraId="04662F8D" w14:textId="77777777" w:rsidR="00B76950" w:rsidRDefault="00B76950" w:rsidP="00B76950">
      <w:pPr>
        <w:pStyle w:val="Nessunaspaziatura"/>
        <w:numPr>
          <w:ilvl w:val="0"/>
          <w:numId w:val="3"/>
        </w:numPr>
        <w:tabs>
          <w:tab w:val="num" w:pos="567"/>
        </w:tabs>
        <w:spacing w:after="120" w:line="254" w:lineRule="auto"/>
        <w:ind w:left="567" w:hanging="567"/>
      </w:pPr>
      <w:r>
        <w:t>Essendo il sacerdote vero pastore del gregge del Signore, se esso era sordo al grido del profeta, il gregge da lui curato mai passava alla vera parola di Dio. Dal sacerdote non era guidato nella Parola. Il sacerdote era via obbligatoria del popolo verso la Parola di Dio. </w:t>
      </w:r>
    </w:p>
    <w:p w14:paraId="5F3AD4AA" w14:textId="77777777" w:rsidR="00B76950" w:rsidRDefault="00B76950" w:rsidP="00B76950">
      <w:pPr>
        <w:pStyle w:val="Nessunaspaziatura"/>
        <w:numPr>
          <w:ilvl w:val="0"/>
          <w:numId w:val="3"/>
        </w:numPr>
        <w:tabs>
          <w:tab w:val="num" w:pos="567"/>
        </w:tabs>
        <w:spacing w:after="120" w:line="254" w:lineRule="auto"/>
        <w:ind w:left="567" w:hanging="567"/>
      </w:pPr>
      <w:r>
        <w:t>Era suo il ministero di insegnare la Legge. Era suo il ministero del discernimento tra verità e falsità, purità e impurità, bene e male, giusto e ingiusto, mondo e immondo. Venendo meno lui nel suo ministero, il popolo andava alla deriva. L’idolatria lo divorava nell’immoralità. </w:t>
      </w:r>
    </w:p>
    <w:p w14:paraId="6EFD708C" w14:textId="77777777" w:rsidR="00B76950" w:rsidRDefault="00B76950" w:rsidP="00B76950">
      <w:pPr>
        <w:pStyle w:val="Nessunaspaziatura"/>
        <w:numPr>
          <w:ilvl w:val="0"/>
          <w:numId w:val="3"/>
        </w:numPr>
        <w:tabs>
          <w:tab w:val="num" w:pos="567"/>
        </w:tabs>
        <w:spacing w:after="120" w:line="254" w:lineRule="auto"/>
        <w:ind w:left="567" w:hanging="567"/>
      </w:pPr>
      <w:r>
        <w:t>Questa verità mai va dimentica né oggi né mai. Era valida per ieri, è valida per sempre. Se il sacerdote non aderisce alla Parola che gli giunge per mezzo del profeta, non ci sarà salvezza per il gregge. Il profeta non è pastore del gregge. Pastore è il sacerdote. Verità eterna. </w:t>
      </w:r>
    </w:p>
    <w:p w14:paraId="0BD38F31" w14:textId="77777777" w:rsidR="00B76950" w:rsidRDefault="00B76950" w:rsidP="00B76950">
      <w:pPr>
        <w:pStyle w:val="Nessunaspaziatura"/>
        <w:numPr>
          <w:ilvl w:val="0"/>
          <w:numId w:val="3"/>
        </w:numPr>
        <w:tabs>
          <w:tab w:val="num" w:pos="567"/>
        </w:tabs>
        <w:spacing w:after="120" w:line="254" w:lineRule="auto"/>
        <w:ind w:left="567" w:hanging="567"/>
      </w:pPr>
      <w:r>
        <w:t>Mai il profeta potrà sostituirsi al sacerdote. Non è pastore. È profeta. Il profeta grida la vera Parola di Dio. Il sacerdote ascolta, aderisce, entra nella Parola di Dio portata dal profeta, dalla Parola guida il gregge alla Parola, perché dimori nella Parola. Via perfetta. </w:t>
      </w:r>
    </w:p>
    <w:p w14:paraId="4E2906A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Nell’economia della salvezza il sacerdote è insostituibile. Nessuno ne potrà prendere il posto. Un pastore senza gregge non è dato. Ma neanche è dato un gregge senza il pastore. Il pastore guida il gregge sulla nella Parola di Dio, nutrendolo di verità, grazia, Spirito Santo. </w:t>
      </w:r>
    </w:p>
    <w:p w14:paraId="16F1ACFC" w14:textId="77777777" w:rsidR="00B76950" w:rsidRDefault="00B76950" w:rsidP="00B76950">
      <w:pPr>
        <w:pStyle w:val="Nessunaspaziatura"/>
        <w:numPr>
          <w:ilvl w:val="0"/>
          <w:numId w:val="3"/>
        </w:numPr>
        <w:tabs>
          <w:tab w:val="num" w:pos="567"/>
        </w:tabs>
        <w:spacing w:after="120" w:line="254" w:lineRule="auto"/>
        <w:ind w:left="567" w:hanging="567"/>
      </w:pPr>
      <w:r>
        <w:t>Il pastore non è il bottegaio della sola grazia. Si va nella sua bottega, si chiede la grazia che si vuole. Poi si va via, dimenticandosi di Lui. Questo significa essere pecore senza pastore. Il pastore è Maestro nella verità di Cristo e formatore di Cristo Crocifisso nei cuori. </w:t>
      </w:r>
    </w:p>
    <w:p w14:paraId="5085F160"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a vivere secondo pienezza di comunione nella verità e nella carità la relazione gregge-pastore e pastore-gregge. Con il tuo aiuto di certo la comunione sarà divinamente bella.</w:t>
      </w:r>
    </w:p>
    <w:p w14:paraId="3D89C1B2" w14:textId="77777777" w:rsidR="00B76950" w:rsidRDefault="00B76950" w:rsidP="00B76950">
      <w:pPr>
        <w:pStyle w:val="Titolo2"/>
      </w:pPr>
      <w:bookmarkStart w:id="179" w:name="_Toc515601299"/>
      <w:r>
        <w:t>9 Gennaio</w:t>
      </w:r>
      <w:bookmarkEnd w:id="179"/>
      <w:r>
        <w:t xml:space="preserve"> </w:t>
      </w:r>
    </w:p>
    <w:p w14:paraId="68D8B0FD" w14:textId="77777777" w:rsidR="00B76950" w:rsidRDefault="00B76950" w:rsidP="00B76950">
      <w:pPr>
        <w:jc w:val="both"/>
      </w:pPr>
      <w:r>
        <w:t>Falsificare la sola vera religione della terra, che è costata a Dio il sangue del Figlio suo, è gravissimo sacrilegio. È il disprezzo di un così grande dono.</w:t>
      </w:r>
    </w:p>
    <w:p w14:paraId="5C0AC641"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180" w:name="_Toc497462187"/>
      <w:bookmarkStart w:id="181" w:name="_Toc515601300"/>
      <w:r>
        <w:rPr>
          <w:rFonts w:ascii="Book Antiqua" w:eastAsia="Times New Roman" w:hAnsi="Book Antiqua" w:cs="Arial"/>
          <w:b/>
          <w:bCs/>
          <w:kern w:val="32"/>
          <w:sz w:val="32"/>
          <w:szCs w:val="32"/>
          <w:lang w:eastAsia="it-IT"/>
        </w:rPr>
        <w:t>Il padrone ebbe compassione di quel servo</w:t>
      </w:r>
      <w:bookmarkEnd w:id="180"/>
      <w:bookmarkEnd w:id="181"/>
    </w:p>
    <w:p w14:paraId="24649E7B"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Come l’ossigeno è la vita del corpo, così il perdono è la vita dello spirito e dell’anima. Come un corpo senza ossigeno muore, così l’anima e lo spirito senza perdono muoiono. Il perdono è insieme ricevuto e dato. Nella Legge del Signore il perdono ricevuto obbliga al perdono da dare. Il perdono dato è certezza del perdono da ricevere da parte del Signore. Nessuno pensi che il Signore perdoni il suo peccato, se lui non perdona di cuore i suoi fratelli. Questa legge che è universale, che vale per ogni uomo, è ben diversa dalla legge data per il cristiano. A questa legge universale, al cristiano il Signore aggiunge altre due note essenziali. Lui deve recarsi dall’offensore e offrire il suo perdono, allo stesso modo che Dio si è recato dall’uomo, dopo il peccato e gli ha offerto il suo perdono. Questa è la prima nota. Poi ad essa si aggiunge la seconda: come Dio in Cristo Gesù, nel suo corpo, ha espiato il peccato dell’umanità, così anche il cristiano, divenuto corpo di Cristo, deve offrire il suo corpo a Dio per l’espiazione dei peccati del mondo. Non solo il cristiano deve perdonare, lui deve farsi sacrificio, oblazione, olocausto di amore per la remissione dei peccati. È missione altissima quella del cristiano. È questa sua altissima vocazione che fa sì che il cristiano sia differente da qualsiasi altro uomo. Lui si fa dono a Dio perché vengano perdonati i peccati di ogni altro uomo. È chiaro che tutto questo avviene in Cristo, con Cristo, per Cristo, nella più pura obbedienza ad ogni Parola del Signore. Ecco perché Gesù risponde a Pietro che non si deve perdonare sette volte, ma settanta volte sette. Se il cristiano si fa olocausto per la remissione dei peccati, non può contare quante volte deve perdonare. Lui non perdona. Lui è vittima, olocausto, sacrificio perché ogni peccato venga perdonato. È missione altissima. Lui è chiamato a vivere la stessa missione di Gesù Signore.</w:t>
      </w:r>
    </w:p>
    <w:p w14:paraId="4320999E"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In verità io vi dico ancora: se due di voi sulla terra si metteranno d’accordo per chiedere qualunque cosa, il Padre mio che è nei cieli gliela concederà. Perché dove sono due o tre riuniti nel mio nome, lì sono io in mezzo a loro». Allora Pietro gli si avvicinò e gli disse: «Signore, se il mio fratello commette colpe contro di me, quante volte dovrò perdonargli? Fino a sette volte?». E Gesù gli rispose: «Non ti dico fino a sette volte, ma fino a settanta volte sette. Per questo, il regno dei cieli è </w:t>
      </w:r>
      <w:r>
        <w:rPr>
          <w:rFonts w:ascii="Book Antiqua" w:hAnsi="Book Antiqua" w:cs="Arial"/>
          <w:i/>
          <w:sz w:val="24"/>
          <w:szCs w:val="24"/>
        </w:rPr>
        <w:lastRenderedPageBreak/>
        <w:t xml:space="preserve">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54B2206F"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Pr>
          <w:rFonts w:ascii="Book Antiqua" w:hAnsi="Book Antiqua" w:cs="Arial"/>
          <w:i/>
          <w:position w:val="6"/>
          <w:sz w:val="24"/>
          <w:szCs w:val="24"/>
        </w:rPr>
        <w:t xml:space="preserve"> </w:t>
      </w:r>
      <w:r>
        <w:rPr>
          <w:rFonts w:ascii="Book Antiqua" w:hAnsi="Book Antiqua" w:cs="Arial"/>
          <w:i/>
          <w:sz w:val="24"/>
          <w:szCs w:val="24"/>
        </w:rPr>
        <w:t xml:space="preserve">Sdegnato, il padrone lo diede in mano agli aguzzini, finché non avesse restituito tutto il dovuto. Così anche il Padre mio celeste farà con voi se non perdonerete di cuore, ciascuno al proprio fratello» (Mt 18,19-35). </w:t>
      </w:r>
    </w:p>
    <w:p w14:paraId="50931A9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parabola rivela la grandissima differenza che caratterizza la nostra colpa verso Dio e la colpa del fratello verso di noi. Il nostro debito presso Dio mai potrà essere soddisfatto. Può essere solo perdonato. Solo Dio può soddisfare un debito così alto. Cristo Gesù, Dio, lo soddisfa offrendo il suo corpo in sacrificio per il perdono dei peccati. Il debito del fratello verso di noi si può sempre soddisfare. È un’offesa della carne verso la carne, del peccatore verso il peccatore, della fragilità verso la fragilità. Se l’uomo chiede a Dio il perdono per i suoi peccati, deve anche concedere lui il perdono a quanti lo hanno offeso. Lui non può soddisfare il debito verso Dio. Il debito dell’uomo verso l’uomo può essere soddisfatto. Invece spesso l’uomo si accosta al Signore e a Lui chiede perdono. Esce dal perdono ottenuto e si rifiuta di dare lui il perdono. Questa procedura non è gradita al Signore. Se l’uomo non perdona, neanche Lui perdonerà. Ma se Lui non perdonerà, si aprono per l’uomo le porte della perdizione eterna. Non c’è salvezza eterna per chi non perdona. Questa verità ci obbliga a trasportare ogni relazione dell’uomo con l’uomo in ambito soprannaturale. Non solo in ordine al perdono, ma in ogni altra relazione, compresa la misericordia. Dio non elargisce la sua misericordia per chi non è misericordioso. La più triste delle povertà oggi è aver tutto ridotto a misera e meschina immanenza. O eleviamo la religione di Cristo Gesù nella sua purissima trascendenza, nella quale l’ha collocata Gesù Signore, o siamo i più grandi traditori di essa. Falsificare la sola vera religione della terra, che è costata a Dio il sangue del Figlio suo, è gravissimo sacrilegio. È il disprezzo di un così grande dono. O portiamo tutto sul piano trascendente e soprannaturale, o saremo i più miseri di tutti gli uomini. Da creatori di speranza diveniamo distruttori di essa.</w:t>
      </w:r>
    </w:p>
    <w:p w14:paraId="366FEBA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del Signore, Angeli, Santi, aiutateci a portare tutto in Dio, per Cristo, nello Spirito.</w:t>
      </w:r>
    </w:p>
    <w:p w14:paraId="7EAFFC25" w14:textId="77777777" w:rsidR="00B76950" w:rsidRPr="00B76950" w:rsidRDefault="00B76950" w:rsidP="00B76950">
      <w:pPr>
        <w:jc w:val="both"/>
      </w:pPr>
    </w:p>
    <w:p w14:paraId="4069042A"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Il peccato, qualsiasi peccato l’uomo commetta, è sempre disprezzo del Signore, insulto alla sua divina Maestà, offesa diretta alla sua Signoria, infedeltà al patto dell’alleanza. Nell’alleanza l’uomo si è impegnato a rispettare la Legge. </w:t>
      </w:r>
    </w:p>
    <w:p w14:paraId="17D18851" w14:textId="77777777" w:rsidR="00B76950" w:rsidRDefault="00B76950" w:rsidP="00B76950">
      <w:pPr>
        <w:pStyle w:val="Nessunaspaziatura"/>
        <w:numPr>
          <w:ilvl w:val="0"/>
          <w:numId w:val="3"/>
        </w:numPr>
        <w:tabs>
          <w:tab w:val="num" w:pos="567"/>
        </w:tabs>
        <w:spacing w:after="120" w:line="254" w:lineRule="auto"/>
        <w:ind w:left="567" w:hanging="567"/>
      </w:pPr>
      <w:r>
        <w:t>Anche la Nuova Alleanza è stipulata sul fondamento del Vangelo, delle Beatitudini o Discorso della Montagna. Il cristiano ha preso un impegno solenne con Cristo e lo rinnova in ogni sacramento che riceve. La fedeltà è obbligo. </w:t>
      </w:r>
    </w:p>
    <w:p w14:paraId="5C6742B9" w14:textId="77777777" w:rsidR="00B76950" w:rsidRDefault="00B76950" w:rsidP="00B76950">
      <w:pPr>
        <w:pStyle w:val="Nessunaspaziatura"/>
        <w:numPr>
          <w:ilvl w:val="0"/>
          <w:numId w:val="3"/>
        </w:numPr>
        <w:tabs>
          <w:tab w:val="num" w:pos="567"/>
        </w:tabs>
        <w:spacing w:after="120" w:line="254" w:lineRule="auto"/>
        <w:ind w:left="567" w:hanging="567"/>
      </w:pPr>
      <w:r>
        <w:t>Il cristiano deve andare infinitamente oltre la Legge naturale. Questa appartiene all’uomo che è fuori dell’alleanza. Al cristiano appartiene solo la Legge Positiva, quella che Lui sottoscrive ogni qualvolta celebra un sacramento. Verità divina ed eterna. </w:t>
      </w:r>
    </w:p>
    <w:p w14:paraId="00778F00" w14:textId="77777777" w:rsidR="00B76950" w:rsidRDefault="00B76950" w:rsidP="00B76950">
      <w:pPr>
        <w:pStyle w:val="Nessunaspaziatura"/>
        <w:numPr>
          <w:ilvl w:val="0"/>
          <w:numId w:val="3"/>
        </w:numPr>
        <w:tabs>
          <w:tab w:val="num" w:pos="567"/>
        </w:tabs>
        <w:spacing w:after="120" w:line="254" w:lineRule="auto"/>
        <w:ind w:left="567" w:hanging="567"/>
      </w:pPr>
      <w:r>
        <w:t>Un presbitero che celebra la Messa, un fedele laico che vi partecipa rinnova l’alleanza con Cristo. Si impegna ad osservare la sua Legge, ad ascoltare la sua Parola. Altrimenti tutto diviene commedia, artificio, cabaret. Urge riflettere su quanto celebriamo. </w:t>
      </w:r>
    </w:p>
    <w:p w14:paraId="05B593AC" w14:textId="77777777" w:rsidR="00B76950" w:rsidRDefault="00B76950" w:rsidP="00B76950">
      <w:pPr>
        <w:pStyle w:val="Nessunaspaziatura"/>
        <w:numPr>
          <w:ilvl w:val="0"/>
          <w:numId w:val="3"/>
        </w:numPr>
        <w:tabs>
          <w:tab w:val="num" w:pos="567"/>
        </w:tabs>
        <w:spacing w:after="120" w:line="254" w:lineRule="auto"/>
        <w:ind w:left="567" w:hanging="567"/>
      </w:pPr>
      <w:r>
        <w:t>Se la celebrazione della Santa Messa è il rinnovo dell’Alleanza già stipulata, con Dio in Cristo per opera dello Spirito Santo, nel battesimo, si è obbligati ad osservare il Vangelo, la Parola di Gesù, non per impegno preso ieri, ma perché lo si rinnova. </w:t>
      </w:r>
    </w:p>
    <w:p w14:paraId="21EEE875" w14:textId="77777777" w:rsidR="00B76950" w:rsidRDefault="00B76950" w:rsidP="00B76950">
      <w:pPr>
        <w:pStyle w:val="Nessunaspaziatura"/>
        <w:numPr>
          <w:ilvl w:val="0"/>
          <w:numId w:val="3"/>
        </w:numPr>
        <w:tabs>
          <w:tab w:val="num" w:pos="567"/>
        </w:tabs>
        <w:spacing w:after="120" w:line="254" w:lineRule="auto"/>
        <w:ind w:left="567" w:hanging="567"/>
      </w:pPr>
      <w:r>
        <w:t>Senza impegno non c’è alleanza. A che serve allora celebrare la Santa Messa o ricevere gli altri Sacramenti, se tutti sono finalizzati all’obbedienza più pura alla Parola di Gesù? La Santa Messa non è una commedia. Non è una preghiera. Essa è rinnovo, obbligo, impegno, stipula. </w:t>
      </w:r>
    </w:p>
    <w:p w14:paraId="65588D9A" w14:textId="77777777" w:rsidR="00B76950" w:rsidRDefault="00B76950" w:rsidP="00B76950">
      <w:pPr>
        <w:pStyle w:val="Nessunaspaziatura"/>
        <w:numPr>
          <w:ilvl w:val="0"/>
          <w:numId w:val="3"/>
        </w:numPr>
        <w:tabs>
          <w:tab w:val="num" w:pos="567"/>
        </w:tabs>
        <w:spacing w:after="120" w:line="254" w:lineRule="auto"/>
        <w:ind w:left="567" w:hanging="567"/>
      </w:pPr>
      <w:r>
        <w:t>Quando il corpo di una persona defunta si porta in Chiesa, lo si porta perché in Cristo ha stipulato l’alleanza e tutto il corpo di Cristo offre al Padre il Sacrificio di Cristo perché vengano perdonate le pene dovute ai suoi peccati ancora non soddisfatte. </w:t>
      </w:r>
    </w:p>
    <w:p w14:paraId="113D373C" w14:textId="77777777" w:rsidR="00B76950" w:rsidRDefault="00B76950" w:rsidP="00B76950">
      <w:pPr>
        <w:pStyle w:val="Nessunaspaziatura"/>
        <w:numPr>
          <w:ilvl w:val="0"/>
          <w:numId w:val="3"/>
        </w:numPr>
        <w:tabs>
          <w:tab w:val="num" w:pos="567"/>
        </w:tabs>
        <w:spacing w:after="120" w:line="254" w:lineRule="auto"/>
        <w:ind w:left="567" w:hanging="567"/>
      </w:pPr>
      <w:r>
        <w:t>Se non c’è giudizio, non ci sono pene da soddisfare, non c’è né purgatorio e né inferno, tutto ciò che si fa in Chiesa, compresa la celebrazione del Sacrificio di Cristo, è una triste, anzi tristissima commedia. È il disprezzo di ogni verità. È abiura alla vera luce. </w:t>
      </w:r>
    </w:p>
    <w:p w14:paraId="747CB257"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abbiamo il coraggio dell’onestà e della coerenza. Se la verità di Cristo per essi è morta e con essa anche la verità del cristiano, che prendano le necessarie e logiche decisioni. Altrimenti è l’assurdo.</w:t>
      </w:r>
    </w:p>
    <w:p w14:paraId="6ED2A0A0" w14:textId="77777777" w:rsidR="00B76950" w:rsidRDefault="00B76950" w:rsidP="00B76950">
      <w:pPr>
        <w:pStyle w:val="Nessunaspaziatura"/>
        <w:numPr>
          <w:ilvl w:val="0"/>
          <w:numId w:val="0"/>
        </w:numPr>
        <w:tabs>
          <w:tab w:val="left" w:pos="708"/>
        </w:tabs>
        <w:ind w:left="567" w:hanging="567"/>
      </w:pPr>
    </w:p>
    <w:p w14:paraId="2168FF0E" w14:textId="77777777" w:rsidR="00B76950" w:rsidRDefault="00B76950" w:rsidP="00B76950">
      <w:pPr>
        <w:pStyle w:val="Nessunaspaziatura"/>
        <w:numPr>
          <w:ilvl w:val="0"/>
          <w:numId w:val="3"/>
        </w:numPr>
        <w:tabs>
          <w:tab w:val="num" w:pos="567"/>
        </w:tabs>
        <w:spacing w:after="120" w:line="254" w:lineRule="auto"/>
        <w:ind w:left="567" w:hanging="567"/>
      </w:pPr>
      <w:r>
        <w:t>Ad ogni uomo sono stati assegnati da Dio particolari doni con i quali dovrà porsi a servizio dei fratelli. Questi doni sono i carismi, i ministeri, le vocazioni, le missione, le professioni, le particolari responsabilità. </w:t>
      </w:r>
    </w:p>
    <w:p w14:paraId="540D8956" w14:textId="77777777" w:rsidR="00B76950" w:rsidRDefault="00B76950" w:rsidP="00B76950">
      <w:pPr>
        <w:pStyle w:val="Nessunaspaziatura"/>
        <w:numPr>
          <w:ilvl w:val="0"/>
          <w:numId w:val="3"/>
        </w:numPr>
        <w:tabs>
          <w:tab w:val="num" w:pos="567"/>
        </w:tabs>
        <w:spacing w:after="120" w:line="254" w:lineRule="auto"/>
        <w:ind w:left="567" w:hanging="567"/>
      </w:pPr>
      <w:r>
        <w:t>Ogni ministero, professione, responsabilità va vissuto nella fede, nella speranza, nella carità. Va vissuto come servizio per la nostra santificazione e per la santificazione di ogni nostro fratello. </w:t>
      </w:r>
    </w:p>
    <w:p w14:paraId="265A8C80" w14:textId="77777777" w:rsidR="00B76950" w:rsidRDefault="00B76950" w:rsidP="00B76950">
      <w:pPr>
        <w:pStyle w:val="Nessunaspaziatura"/>
        <w:numPr>
          <w:ilvl w:val="0"/>
          <w:numId w:val="3"/>
        </w:numPr>
        <w:tabs>
          <w:tab w:val="num" w:pos="567"/>
        </w:tabs>
        <w:spacing w:after="120" w:line="254" w:lineRule="auto"/>
        <w:ind w:left="567" w:hanging="567"/>
      </w:pPr>
      <w:r>
        <w:t xml:space="preserve">Non ci si santifica fuori del proprio ministero o professione, ma nella professione e nel ministero. Ci si santifica vivendo ministero e professione rivestendoci delle virtù teologali e cardinali. Ci si santifica cancellando dal nostro corpo il peccato, il vizio. </w:t>
      </w:r>
    </w:p>
    <w:p w14:paraId="7ACCBF52" w14:textId="77777777" w:rsidR="00B76950" w:rsidRDefault="00B76950" w:rsidP="00B76950">
      <w:pPr>
        <w:pStyle w:val="Nessunaspaziatura"/>
        <w:numPr>
          <w:ilvl w:val="0"/>
          <w:numId w:val="3"/>
        </w:numPr>
        <w:tabs>
          <w:tab w:val="num" w:pos="567"/>
        </w:tabs>
        <w:spacing w:after="120" w:line="254" w:lineRule="auto"/>
        <w:ind w:left="567" w:hanging="567"/>
      </w:pPr>
      <w:r>
        <w:t>Ci si santifica obbedendo ad ogni Parola di Cristo Gesù, nella piena osservanza dei Comandamento, delle Beatitudini, di tutto il Vangelo. </w:t>
      </w:r>
    </w:p>
    <w:p w14:paraId="1BD4AF2B" w14:textId="77777777" w:rsidR="00B76950" w:rsidRDefault="00B76950" w:rsidP="00B76950">
      <w:pPr>
        <w:pStyle w:val="Nessunaspaziatura"/>
        <w:numPr>
          <w:ilvl w:val="0"/>
          <w:numId w:val="3"/>
        </w:numPr>
        <w:tabs>
          <w:tab w:val="num" w:pos="567"/>
        </w:tabs>
        <w:spacing w:after="120" w:line="254" w:lineRule="auto"/>
        <w:ind w:left="567" w:hanging="567"/>
      </w:pPr>
      <w:r>
        <w:t>Più si cresce nella propria santificazione, secondo le regole della santità di Cristo, e più ministero e professione produrranno frutti di conversione e di salvezza. È la nostra obbedienza a Dio oggi l’albero della salvezza. </w:t>
      </w:r>
    </w:p>
    <w:p w14:paraId="4950BA32" w14:textId="77777777" w:rsidR="00B76950" w:rsidRDefault="00B76950" w:rsidP="00B76950">
      <w:pPr>
        <w:pStyle w:val="Nessunaspaziatura"/>
        <w:numPr>
          <w:ilvl w:val="0"/>
          <w:numId w:val="3"/>
        </w:numPr>
        <w:tabs>
          <w:tab w:val="num" w:pos="567"/>
        </w:tabs>
        <w:spacing w:after="120" w:line="254" w:lineRule="auto"/>
        <w:ind w:left="567" w:hanging="567"/>
      </w:pPr>
      <w:r>
        <w:t>Madre di Dio, aiutaci a comprendere che la santità non fuga dalle personali responsabilità professionali, ma è proprio nell’esercizio secondo verità, carità, giustizia di esse.</w:t>
      </w:r>
    </w:p>
    <w:p w14:paraId="3903E522" w14:textId="77777777" w:rsidR="00B76950" w:rsidRDefault="00B76950" w:rsidP="00B76950">
      <w:pPr>
        <w:pStyle w:val="Titolo2"/>
      </w:pPr>
      <w:bookmarkStart w:id="182" w:name="_Toc515601301"/>
      <w:r>
        <w:lastRenderedPageBreak/>
        <w:t>10 Gennaio</w:t>
      </w:r>
      <w:bookmarkEnd w:id="182"/>
    </w:p>
    <w:p w14:paraId="657A2270" w14:textId="77777777" w:rsidR="00B76950" w:rsidRDefault="00B76950" w:rsidP="00B76950">
      <w:pPr>
        <w:rPr>
          <w:rFonts w:ascii="Helvetica" w:hAnsi="Helvetica"/>
          <w:color w:val="14171A"/>
          <w:sz w:val="21"/>
          <w:szCs w:val="21"/>
        </w:rPr>
      </w:pPr>
      <w:r>
        <w:rPr>
          <w:rFonts w:ascii="Helvetica" w:hAnsi="Helvetica"/>
          <w:color w:val="14171A"/>
          <w:sz w:val="21"/>
          <w:szCs w:val="21"/>
        </w:rPr>
        <w:t>Come Cristo è luce dalla luce, ma anche luce nella luce, così il cristiano è luce nella luce. Come Cristo sta al Padre, così il cristiano sta a Cristo. Come Cristo vive per il Padre, così il cristiano vive per Cristo.</w:t>
      </w:r>
    </w:p>
    <w:p w14:paraId="198821C5"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183" w:name="_Toc497462189"/>
      <w:bookmarkStart w:id="184" w:name="_Toc515601302"/>
      <w:r>
        <w:rPr>
          <w:rFonts w:ascii="Book Antiqua" w:eastAsia="Times New Roman" w:hAnsi="Book Antiqua" w:cs="Arial"/>
          <w:b/>
          <w:bCs/>
          <w:kern w:val="32"/>
          <w:sz w:val="32"/>
          <w:szCs w:val="32"/>
          <w:lang w:eastAsia="it-IT"/>
        </w:rPr>
        <w:t>Finché io sono nel mondo, sono la luce del mondo»</w:t>
      </w:r>
      <w:bookmarkEnd w:id="183"/>
      <w:bookmarkEnd w:id="184"/>
    </w:p>
    <w:p w14:paraId="1684387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Ciò che Cristo è nella sua carne: luce, vita, verità, via, carità, misericordia, perdono, espiazione, salvezza, redenzione, deve essere ogni suo discepolo nella sua cane.  Le parole di Gesù sui suoi discepoli sono senza alcun equivoco: </w:t>
      </w:r>
      <w:r>
        <w:rPr>
          <w:rFonts w:ascii="Book Antiqua" w:hAnsi="Book Antiqua" w:cs="Arial"/>
          <w:i/>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5,12-16). </w:t>
      </w:r>
      <w:r>
        <w:rPr>
          <w:rFonts w:ascii="Book Antiqua" w:hAnsi="Book Antiqua" w:cs="Arial"/>
          <w:sz w:val="24"/>
          <w:szCs w:val="24"/>
        </w:rPr>
        <w:t>La missione di Cristo non è stata solo quella di annunziare la luce o di annunziarsi come luce, manifestandola e rivelandola. È stata anche quella di dare la luce, costituendo i suoi discepoli vera luce nella loro carne, per opera del suo Santo Spirito. Come Cristo nell’eternità e nel tempo è luce dalla luce eterna del Padre, così il cristiano è luce dalla luce eterna divina e umana di Gesù Signore. Non è però luce separata. Come Cristo è luce dalla luce, ma anche luce nella luce, così il cristiano è luce nella luce. Come Cristo sta al Padre, così il cristiano sta a Cristo. Come Cristo vive per il Padre, così il cristiano vive per Cristo.</w:t>
      </w:r>
    </w:p>
    <w:p w14:paraId="6976118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Cristo Gesù è stato nel mondo, come Messia del Signore, solo per tre anni circa. Compiuta la sua missione, è uscito dalla visibilità del suo corpo di carne ed è entrato nell’invisibilità del suo corpo di spirito. Ma la sua visibilità non è venuta meno sulla nostra terra. La visibilità del suo corpo sono tutti coloro che sono rinati da acqua e da Spirito Santo e sono stati fatti suo vero corpo, non però corpo distaccato o separato da Lui, ma suo vero corpo. Lui di questo corpo è il capo. Questa verità manifestata da Paolo come corpo, da Giovanni è rivelata nella similitudine della vera vite e dei tralci. Una sola vite dai molti tracci devono manifestare tutta la luce di Dio. Essa opera in Cristo e per Cristo agisce in ogni suo discepolo: </w:t>
      </w:r>
      <w:r>
        <w:rPr>
          <w:rFonts w:ascii="Book Antiqua" w:hAnsi="Book Antiqua" w:cs="Arial"/>
          <w:i/>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8,1-8). </w:t>
      </w:r>
      <w:r>
        <w:rPr>
          <w:rFonts w:ascii="Book Antiqua" w:hAnsi="Book Antiqua" w:cs="Arial"/>
          <w:sz w:val="24"/>
          <w:szCs w:val="24"/>
        </w:rPr>
        <w:t xml:space="preserve">Se il cristiano si separata dalla vite, diviene all’istante tenebra. Finisce la sua missione. Può fare ogni cosa sulla terra. Mai però potrà essere luce nel Signore. </w:t>
      </w:r>
    </w:p>
    <w:p w14:paraId="718B5702"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w:t>
      </w:r>
      <w:r>
        <w:rPr>
          <w:rFonts w:ascii="Book Antiqua" w:hAnsi="Book Antiqua" w:cs="Arial"/>
          <w:i/>
          <w:sz w:val="24"/>
          <w:szCs w:val="24"/>
        </w:rPr>
        <w:lastRenderedPageBreak/>
        <w:t xml:space="preserve">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0995E84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Se leggiamo le tentazioni subite e vinte da Gesù nel deserto notiamo che Satana aveva un solo fine o scopo: separare Cristo dalla luce del Padre. Ne voleva fare una luce autonoma, libera, indipendente. Non è riuscito. Gesù lo respinse con ogni energia. Quanto ha fatto con Cristo, lo vuole fare con ogni suo discepolo. A tutti propone di farsi cristiani senza di Lui, separati dal suo corpo. Oggi ci sta riuscendo alla grande. Come ci sta riuscendo? Non distaccando i tralci dalla vera vite che è Cristo, ma ponendoli in modo disordinato. Ogni discepolo di Gesù ha come suo immediato punto di riferimento il Parroco. È lui il suo Pastore. Il Parroco deve essere legato gerarchicamente al suo Vescovo. Il suo vescovo legato al sommo pontefice. Ecco l’astuzia di Satana. Scollega il papa dai vescovi. Scioglie il vescovo dai presbiteri. Separa il Parroco dai fedeli laici. Unisce il fedele laico direttamente con il Papa. Il Presbitero lo fa senza vescovo. Il vescovo lo fa senza il papa. Questo disordine fa sì che tutti siano senza tutti. Solo in apparenza vi è collegamento. Satana ha vinto la sua battaglia. Ha reso ogni discepolo di Gesù luce spenta perché non attinge più la luce dalla sua soprannaturale sorgente. Il fedele dal suo Parroco. Il Parroco dal suo Vescovo. Il vescovo dal Papa. Quando il Papa non dona più luce attraverso il vescovo e il vescovo non la dona più attraverso il presbitero, Satana celebra la sua vittoria.</w:t>
      </w:r>
    </w:p>
    <w:p w14:paraId="56FDC67C" w14:textId="77777777" w:rsidR="00B76950" w:rsidRDefault="00B76950" w:rsidP="00B76950">
      <w:pPr>
        <w:spacing w:after="120" w:line="240" w:lineRule="auto"/>
        <w:jc w:val="both"/>
        <w:rPr>
          <w:sz w:val="18"/>
          <w:szCs w:val="18"/>
        </w:rPr>
      </w:pPr>
      <w:r>
        <w:rPr>
          <w:rFonts w:ascii="Book Antiqua" w:hAnsi="Book Antiqua" w:cs="Arial"/>
          <w:sz w:val="24"/>
          <w:szCs w:val="24"/>
        </w:rPr>
        <w:t>Vergine Maria, Angeli, Santi, collocate ogni discepolo di Gesù al suo giusto posto. È la luce.</w:t>
      </w:r>
    </w:p>
    <w:p w14:paraId="60B46E31" w14:textId="77777777" w:rsidR="00B76950" w:rsidRPr="00B76950" w:rsidRDefault="00B76950" w:rsidP="00B76950">
      <w:pPr>
        <w:pStyle w:val="Nessunaspaziatura"/>
        <w:numPr>
          <w:ilvl w:val="0"/>
          <w:numId w:val="0"/>
        </w:numPr>
        <w:tabs>
          <w:tab w:val="left" w:pos="708"/>
        </w:tabs>
        <w:ind w:left="567"/>
        <w:rPr>
          <w:rFonts w:cs="Arial"/>
          <w:sz w:val="24"/>
        </w:rPr>
      </w:pPr>
    </w:p>
    <w:p w14:paraId="04F44444" w14:textId="77777777" w:rsidR="00B76950" w:rsidRDefault="00B76950" w:rsidP="00B76950">
      <w:pPr>
        <w:pStyle w:val="Nessunaspaziatura"/>
        <w:numPr>
          <w:ilvl w:val="0"/>
          <w:numId w:val="3"/>
        </w:numPr>
        <w:tabs>
          <w:tab w:val="num" w:pos="567"/>
        </w:tabs>
        <w:spacing w:after="120" w:line="254" w:lineRule="auto"/>
        <w:ind w:left="567" w:hanging="567"/>
      </w:pPr>
      <w:r>
        <w:t xml:space="preserve">A Gesù viene posta una domanda ben precisa. Si chiede a Lui che dica al mondo intero qual è, secondo il suo personale giudizio, scienza e coscienza, il più grande comandamento. Traduciamo. </w:t>
      </w:r>
    </w:p>
    <w:p w14:paraId="29EB9ED9" w14:textId="77777777" w:rsidR="00B76950" w:rsidRDefault="00B76950" w:rsidP="00B76950">
      <w:pPr>
        <w:pStyle w:val="Nessunaspaziatura"/>
        <w:numPr>
          <w:ilvl w:val="0"/>
          <w:numId w:val="3"/>
        </w:numPr>
        <w:tabs>
          <w:tab w:val="num" w:pos="567"/>
        </w:tabs>
        <w:spacing w:after="120" w:line="254" w:lineRule="auto"/>
        <w:ind w:left="567" w:hanging="567"/>
      </w:pPr>
      <w:r>
        <w:t>Gesù deve dire qual è la più alta, eccelsa, prima volontà di Dio cui obbedire. Significa che se questo comandamento non è vissuto, tutti gli altri non producono alcun frutto di vita eterna. </w:t>
      </w:r>
    </w:p>
    <w:p w14:paraId="4F39C2DF" w14:textId="77777777" w:rsidR="00B76950" w:rsidRDefault="00B76950" w:rsidP="00B76950">
      <w:pPr>
        <w:pStyle w:val="Nessunaspaziatura"/>
        <w:numPr>
          <w:ilvl w:val="0"/>
          <w:numId w:val="3"/>
        </w:numPr>
        <w:tabs>
          <w:tab w:val="num" w:pos="567"/>
        </w:tabs>
        <w:spacing w:after="120" w:line="254" w:lineRule="auto"/>
        <w:ind w:left="567" w:hanging="567"/>
      </w:pPr>
      <w:r>
        <w:t>O se si preferisce: qual è il comandamento che racchiude tutti gli altri? Gesù risponde secondo la Legge Antica perché sulla Legge Antica verteva la domanda. </w:t>
      </w:r>
    </w:p>
    <w:p w14:paraId="75F5CF42" w14:textId="77777777" w:rsidR="00B76950" w:rsidRDefault="00B76950" w:rsidP="00B76950">
      <w:pPr>
        <w:pStyle w:val="Nessunaspaziatura"/>
        <w:numPr>
          <w:ilvl w:val="0"/>
          <w:numId w:val="3"/>
        </w:numPr>
        <w:tabs>
          <w:tab w:val="num" w:pos="567"/>
        </w:tabs>
        <w:spacing w:after="120" w:line="254" w:lineRule="auto"/>
        <w:ind w:left="567" w:hanging="567"/>
      </w:pPr>
      <w:r>
        <w:t>Ma noi non siamo della Legge Antica, siamo della Legge Nuova. È giusto allora che ci chiediamo o chiediamo direttamente a Lui: “Maestro, nella Nuova Legge, qual è il più grande comandamento?”. </w:t>
      </w:r>
    </w:p>
    <w:p w14:paraId="721D068B" w14:textId="77777777" w:rsidR="00B76950" w:rsidRDefault="00B76950" w:rsidP="00B76950">
      <w:pPr>
        <w:pStyle w:val="Nessunaspaziatura"/>
        <w:numPr>
          <w:ilvl w:val="0"/>
          <w:numId w:val="3"/>
        </w:numPr>
        <w:tabs>
          <w:tab w:val="num" w:pos="567"/>
        </w:tabs>
        <w:spacing w:after="120" w:line="254" w:lineRule="auto"/>
        <w:ind w:left="567" w:hanging="567"/>
      </w:pPr>
      <w:r>
        <w:t>Questa domanda a Lui è stata fatta e Lui ha anche risposto. Qual è allora il più grande comandamento della Nuova Legge? </w:t>
      </w:r>
    </w:p>
    <w:p w14:paraId="5E90EE2B" w14:textId="77777777" w:rsidR="00B76950" w:rsidRDefault="00B76950" w:rsidP="00B76950">
      <w:pPr>
        <w:pStyle w:val="Nessunaspaziatura"/>
        <w:numPr>
          <w:ilvl w:val="0"/>
          <w:numId w:val="3"/>
        </w:numPr>
        <w:tabs>
          <w:tab w:val="num" w:pos="567"/>
        </w:tabs>
        <w:spacing w:after="120" w:line="254" w:lineRule="auto"/>
        <w:ind w:left="567" w:hanging="567"/>
      </w:pPr>
      <w:r>
        <w:t>È fare del cuore di Cristo il nostro cuore, della sua vita la nostra vita, dei suoi pensieri i nostri pensieri, della sua croce la nostra croce, del suo amore il nostro amore. </w:t>
      </w:r>
    </w:p>
    <w:p w14:paraId="790DC23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Come Lui ha lavato noi con l’acqua del suo Santo Spirito così anche noi dobbiamo lavarci gli uni gli altri con il suo Santo Spirito che deve essere nostro Santo Spirito. Cristo Gesù si ama facendolo nostro corpo, nostra anima nostro spirito. </w:t>
      </w:r>
    </w:p>
    <w:p w14:paraId="1FE05C40" w14:textId="77777777" w:rsidR="00B76950" w:rsidRDefault="00B76950" w:rsidP="00B76950">
      <w:pPr>
        <w:pStyle w:val="Nessunaspaziatura"/>
        <w:numPr>
          <w:ilvl w:val="0"/>
          <w:numId w:val="3"/>
        </w:numPr>
        <w:tabs>
          <w:tab w:val="num" w:pos="567"/>
        </w:tabs>
        <w:spacing w:after="120" w:line="254" w:lineRule="auto"/>
        <w:ind w:left="567" w:hanging="567"/>
      </w:pPr>
      <w:r>
        <w:t>I fratelli si amano versando per loro il nostro sangue come espiazione, redenzione, salvezza. Il cristiano può amare solo in Cristo, con Cristo, per Cristo, divenendo suo presenza viva in mezzo ai suoi fratelli. Le altre vie appartengono alla Legge Antica. La Nuova è Cristo. </w:t>
      </w:r>
    </w:p>
    <w:p w14:paraId="7D3FB36D" w14:textId="77777777" w:rsidR="00B76950" w:rsidRDefault="00B76950" w:rsidP="00B76950">
      <w:pPr>
        <w:pStyle w:val="Nessunaspaziatura"/>
        <w:numPr>
          <w:ilvl w:val="0"/>
          <w:numId w:val="3"/>
        </w:numPr>
        <w:tabs>
          <w:tab w:val="num" w:pos="567"/>
        </w:tabs>
        <w:spacing w:after="120" w:line="254" w:lineRule="auto"/>
        <w:ind w:left="567" w:hanging="567"/>
      </w:pPr>
      <w:r>
        <w:t>Per il cristiano ogni amore non vissuto in Cristo, per Cristo, con Cristo, che è nostra unica e sola forma, modalità, sostanza, essenza, realtà del vero amore, è un amore inadeguato o addirittura falso. È falso ogni amore cristiano che non ha come fine la salvezza eterna. </w:t>
      </w:r>
    </w:p>
    <w:p w14:paraId="0FD354F0" w14:textId="77777777" w:rsidR="00B76950" w:rsidRDefault="00B76950" w:rsidP="00B76950">
      <w:pPr>
        <w:pStyle w:val="Nessunaspaziatura"/>
        <w:numPr>
          <w:ilvl w:val="0"/>
          <w:numId w:val="3"/>
        </w:numPr>
        <w:tabs>
          <w:tab w:val="num" w:pos="567"/>
        </w:tabs>
        <w:spacing w:after="120" w:line="254" w:lineRule="auto"/>
        <w:ind w:left="567" w:hanging="567"/>
      </w:pPr>
      <w:r>
        <w:t>È falso ogni amore che disgiunge il corpo dall’anima e dallo spirito. È falso ogni amore separato dal dono dello Spirito Santo e dal sangue del proprio corpo offerto in espiazione per la salvezza. </w:t>
      </w:r>
    </w:p>
    <w:p w14:paraId="396E23E0" w14:textId="77777777" w:rsidR="00B76950" w:rsidRDefault="00B76950" w:rsidP="00B76950">
      <w:pPr>
        <w:pStyle w:val="Nessunaspaziatura"/>
        <w:numPr>
          <w:ilvl w:val="0"/>
          <w:numId w:val="3"/>
        </w:numPr>
        <w:tabs>
          <w:tab w:val="num" w:pos="567"/>
        </w:tabs>
        <w:spacing w:after="120" w:line="254" w:lineRule="auto"/>
        <w:ind w:left="567" w:hanging="567"/>
      </w:pPr>
      <w:r>
        <w:t>È falso ogni amore che esclude il corpo di Cristo dall’amore per concentrarsi su altre persone. Gesù lo rivela con chiarezza: “Se voi, miei discepoli, vi amerete come io ho amato voi, allora il mondo crederà in voi, crederà in me”. </w:t>
      </w:r>
    </w:p>
    <w:p w14:paraId="5163140D" w14:textId="77777777" w:rsidR="00B76950" w:rsidRDefault="00B76950" w:rsidP="00B76950">
      <w:pPr>
        <w:pStyle w:val="Nessunaspaziatura"/>
        <w:numPr>
          <w:ilvl w:val="0"/>
          <w:numId w:val="3"/>
        </w:numPr>
        <w:tabs>
          <w:tab w:val="num" w:pos="567"/>
        </w:tabs>
        <w:spacing w:after="120" w:line="254" w:lineRule="auto"/>
        <w:ind w:left="567" w:hanging="567"/>
      </w:pPr>
      <w:r>
        <w:t>Traduciamo. Gesù lava i piedi agli Apostoli. Pietro lava i piedi ai suoi fratelli apostoli. Gli Apostoli lavano i piedi ai loro collaboratori, i presbiteri. I presbiteri lavano i piedi ai loro collaboratori fedeli laici. I fedele laici lavano i piedi ai loro fratelli laici. </w:t>
      </w:r>
    </w:p>
    <w:p w14:paraId="61052218" w14:textId="77777777" w:rsidR="00B76950" w:rsidRDefault="00B76950" w:rsidP="00B76950">
      <w:pPr>
        <w:pStyle w:val="Nessunaspaziatura"/>
        <w:numPr>
          <w:ilvl w:val="0"/>
          <w:numId w:val="3"/>
        </w:numPr>
        <w:tabs>
          <w:tab w:val="num" w:pos="567"/>
        </w:tabs>
        <w:spacing w:after="120" w:line="254" w:lineRule="auto"/>
        <w:ind w:left="567" w:hanging="567"/>
      </w:pPr>
      <w:r>
        <w:t>Il mondo vede quest’amore e crede in Cristo, perché vede Cristo in essi. Oggi è come se fosse avvenuta una involuzione. Stiamo passando dalla Nuova Legge all’Antica. Vogliamo amare quanti non sono corpo di Cristo, dimenticandoci del corpo di Cristo. Amore non vero. </w:t>
      </w:r>
    </w:p>
    <w:p w14:paraId="1CF9D7B9" w14:textId="77777777" w:rsidR="00B76950" w:rsidRDefault="00B76950" w:rsidP="00B76950">
      <w:pPr>
        <w:pStyle w:val="Nessunaspaziatura"/>
        <w:numPr>
          <w:ilvl w:val="0"/>
          <w:numId w:val="3"/>
        </w:numPr>
        <w:tabs>
          <w:tab w:val="num" w:pos="567"/>
        </w:tabs>
        <w:spacing w:after="120" w:line="254" w:lineRule="auto"/>
        <w:ind w:left="567" w:hanging="567"/>
      </w:pPr>
      <w:r>
        <w:t>Cancellare Cristo dalla nostra relazione con i fratelli, è non amarli neanche secondo la Legge Antica. Perché essa comanda di Amare Dio con tutto il cuore. Ora cosa ci chiede Dio, il Padre? Che amiamo suo Figlio e lo facciamo nostra vita. </w:t>
      </w:r>
    </w:p>
    <w:p w14:paraId="37D5A85A" w14:textId="77777777" w:rsidR="00B76950" w:rsidRDefault="00B76950" w:rsidP="00B76950">
      <w:pPr>
        <w:pStyle w:val="Nessunaspaziatura"/>
        <w:numPr>
          <w:ilvl w:val="0"/>
          <w:numId w:val="3"/>
        </w:numPr>
        <w:tabs>
          <w:tab w:val="num" w:pos="567"/>
        </w:tabs>
        <w:spacing w:after="120" w:line="254" w:lineRule="auto"/>
        <w:ind w:left="567" w:hanging="567"/>
      </w:pPr>
      <w:r>
        <w:t>Madre di Dio, fa’ che comprendiamo che se non amiamo Cristo come nostra vita, neanche possiamo amare Dio, perché si ama Dio amando Cristo e Dio può amarci solo in Cristo.</w:t>
      </w:r>
    </w:p>
    <w:p w14:paraId="1AA85DDD" w14:textId="77777777" w:rsidR="00B76950" w:rsidRDefault="00B76950" w:rsidP="00B76950">
      <w:pPr>
        <w:pStyle w:val="Nessunaspaziatura"/>
        <w:numPr>
          <w:ilvl w:val="0"/>
          <w:numId w:val="0"/>
        </w:numPr>
        <w:tabs>
          <w:tab w:val="left" w:pos="708"/>
        </w:tabs>
        <w:ind w:left="567" w:hanging="567"/>
      </w:pPr>
    </w:p>
    <w:p w14:paraId="4825A09B" w14:textId="77777777" w:rsidR="00B76950" w:rsidRDefault="00B76950" w:rsidP="00B76950">
      <w:pPr>
        <w:pStyle w:val="Nessunaspaziatura"/>
        <w:numPr>
          <w:ilvl w:val="0"/>
          <w:numId w:val="3"/>
        </w:numPr>
        <w:tabs>
          <w:tab w:val="num" w:pos="567"/>
        </w:tabs>
        <w:spacing w:after="120" w:line="254" w:lineRule="auto"/>
        <w:ind w:left="567" w:hanging="567"/>
      </w:pPr>
      <w:r>
        <w:t>La verità è la vita dell’uomo. È vita dell’anima, dello spirito, del corpo. È vita della mente e degli occhi. È vita del passato, del presente, del futuro sulla terra. È vita dell’eternità. La nostra verità è Dio, che è la fonte della verità, della vita, della luce. </w:t>
      </w:r>
    </w:p>
    <w:p w14:paraId="668F326C" w14:textId="77777777" w:rsidR="00B76950" w:rsidRDefault="00B76950" w:rsidP="00B76950">
      <w:pPr>
        <w:pStyle w:val="Nessunaspaziatura"/>
        <w:numPr>
          <w:ilvl w:val="0"/>
          <w:numId w:val="3"/>
        </w:numPr>
        <w:tabs>
          <w:tab w:val="num" w:pos="567"/>
        </w:tabs>
        <w:spacing w:after="120" w:line="254" w:lineRule="auto"/>
        <w:ind w:left="567" w:hanging="567"/>
      </w:pPr>
      <w:r>
        <w:t>Dio ci ha fatti ad immagine e a somiglianza di sé, di conseguenza ci ha fatti ad immagine e a somiglianza della sua verità. La verità è distinzione, differenza. La verità è comunione delle differenti e distinte verità. </w:t>
      </w:r>
    </w:p>
    <w:p w14:paraId="1E8E4A74" w14:textId="77777777" w:rsidR="00B76950" w:rsidRDefault="00B76950" w:rsidP="00B76950">
      <w:pPr>
        <w:pStyle w:val="Nessunaspaziatura"/>
        <w:numPr>
          <w:ilvl w:val="0"/>
          <w:numId w:val="3"/>
        </w:numPr>
        <w:tabs>
          <w:tab w:val="num" w:pos="567"/>
        </w:tabs>
        <w:spacing w:after="120" w:line="254" w:lineRule="auto"/>
        <w:ind w:left="567" w:hanging="567"/>
      </w:pPr>
      <w:r>
        <w:t>Nella Trinità vi è la verità di Dio che è uno nella sostanza. Vi è la verità del Padre, del Figlio e dello Spirito Santo, delle Tre Persona divine. Nella creazione abbiamo la verità dell’intera creazione. Essa è stata fata da Dio con la sua onnipotente Parola. </w:t>
      </w:r>
    </w:p>
    <w:p w14:paraId="53CB0939" w14:textId="77777777" w:rsidR="00B76950" w:rsidRDefault="00B76950" w:rsidP="00B76950">
      <w:pPr>
        <w:pStyle w:val="Nessunaspaziatura"/>
        <w:numPr>
          <w:ilvl w:val="0"/>
          <w:numId w:val="3"/>
        </w:numPr>
        <w:tabs>
          <w:tab w:val="num" w:pos="567"/>
        </w:tabs>
        <w:spacing w:after="120" w:line="254" w:lineRule="auto"/>
        <w:ind w:left="567" w:hanging="567"/>
      </w:pPr>
      <w:r>
        <w:t>Ma vi è la verità di ogni singolo elemento di essa. Ogni essere creato porta nella sua natura la sua verità. La verità dell’uomo non è verità dell’animale. La verità di Adamo non è la verità di Eva. Essere maschio ed essere femmina non è la stessa verità. </w:t>
      </w:r>
    </w:p>
    <w:p w14:paraId="2F2DBBAE" w14:textId="77777777" w:rsidR="00B76950" w:rsidRDefault="00B76950" w:rsidP="00B76950">
      <w:pPr>
        <w:pStyle w:val="Nessunaspaziatura"/>
        <w:numPr>
          <w:ilvl w:val="0"/>
          <w:numId w:val="3"/>
        </w:numPr>
        <w:tabs>
          <w:tab w:val="num" w:pos="567"/>
        </w:tabs>
        <w:spacing w:after="120" w:line="254" w:lineRule="auto"/>
        <w:ind w:left="567" w:hanging="567"/>
      </w:pPr>
      <w:r>
        <w:t>La verità della natura è una. Ad immagine e somiglianza di Dio. La verità di Adamo è il suo essere maschio. La verità della donna è il suo essere femmina. Anche nella Chiesa, la verità è una. Si è tutti corpo di Cristo. Differente è invece la verità di ogni persona in essa. </w:t>
      </w:r>
    </w:p>
    <w:p w14:paraId="0885D23D" w14:textId="77777777" w:rsidR="00B76950" w:rsidRDefault="00B76950" w:rsidP="00B76950">
      <w:pPr>
        <w:pStyle w:val="Nessunaspaziatura"/>
        <w:numPr>
          <w:ilvl w:val="0"/>
          <w:numId w:val="3"/>
        </w:numPr>
        <w:tabs>
          <w:tab w:val="num" w:pos="567"/>
        </w:tabs>
        <w:spacing w:after="120" w:line="254" w:lineRule="auto"/>
        <w:ind w:left="567" w:hanging="567"/>
      </w:pPr>
      <w:r>
        <w:t>La verità del papa è verità del papa, così dei vescovi, dei presbiteri, dei diaconi, dei cresimati, dei battezzati. Altra verità è data dai carismi o doni dello Spirito Santo che sono diversi, differenti, particolari per ogni singola persona. </w:t>
      </w:r>
    </w:p>
    <w:p w14:paraId="10DF2157"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Nella verità l’uomo vive. Ma la verità è dalla comunione, dal rispetto, dal dono e dall’accoglienza delle molteplici verità. Se una persona o una cosa viene privata della sua verità, non si vive. Si entra in un processo di morte. </w:t>
      </w:r>
    </w:p>
    <w:p w14:paraId="5B0EBC67" w14:textId="77777777" w:rsidR="00B76950" w:rsidRDefault="00B76950" w:rsidP="00B76950">
      <w:pPr>
        <w:pStyle w:val="Nessunaspaziatura"/>
        <w:numPr>
          <w:ilvl w:val="0"/>
          <w:numId w:val="3"/>
        </w:numPr>
        <w:tabs>
          <w:tab w:val="num" w:pos="567"/>
        </w:tabs>
        <w:spacing w:after="120" w:line="254" w:lineRule="auto"/>
        <w:ind w:left="567" w:hanging="567"/>
      </w:pPr>
      <w:r>
        <w:t>Infatti la morte è l’uscita dell’uomo dalla sua verità che è da Dio e dai fratelli, dalle cose, dagli animali, dal tempo. Nessuno oggi si sta accorgendo che la nostra società si è incamminata in un processo di estinzione solo perché si sta sganciando dalla verità del tempo. </w:t>
      </w:r>
    </w:p>
    <w:p w14:paraId="5F5EA54A" w14:textId="77777777" w:rsidR="00B76950" w:rsidRDefault="00B76950" w:rsidP="00B76950">
      <w:pPr>
        <w:pStyle w:val="Nessunaspaziatura"/>
        <w:numPr>
          <w:ilvl w:val="0"/>
          <w:numId w:val="3"/>
        </w:numPr>
        <w:tabs>
          <w:tab w:val="num" w:pos="567"/>
        </w:tabs>
        <w:spacing w:after="120" w:line="254" w:lineRule="auto"/>
        <w:ind w:left="567" w:hanging="567"/>
      </w:pPr>
      <w:r>
        <w:t>Senza la verità del tempo si perde anche la verità del proprio corpo, del proprio spirito, della propria anima. Nessuno vuole riflettere che anche togliendo la verità ai frutti della terra, l’uomo manca di un elemento essenziale per la sua vita. </w:t>
      </w:r>
    </w:p>
    <w:p w14:paraId="4CF7FAF9" w14:textId="77777777" w:rsidR="00B76950" w:rsidRDefault="00B76950" w:rsidP="00B76950">
      <w:pPr>
        <w:pStyle w:val="Nessunaspaziatura"/>
        <w:numPr>
          <w:ilvl w:val="0"/>
          <w:numId w:val="3"/>
        </w:numPr>
        <w:tabs>
          <w:tab w:val="num" w:pos="567"/>
        </w:tabs>
        <w:spacing w:after="120" w:line="254" w:lineRule="auto"/>
        <w:ind w:left="567" w:hanging="567"/>
      </w:pPr>
      <w:r>
        <w:t>Altra verità che urge rivelare o manifestare: Dio ha costituito un Uomo portatore della sua verità. Non solo. Quest’Uomo è stato costituito creatore della verità perduta e riparatore dei danni spirituali che la perdita della verità ha provocato nel nostro spirito, anima, corpo. </w:t>
      </w:r>
    </w:p>
    <w:p w14:paraId="6063FC4B" w14:textId="77777777" w:rsidR="00B76950" w:rsidRDefault="00B76950" w:rsidP="00B76950">
      <w:pPr>
        <w:pStyle w:val="Nessunaspaziatura"/>
        <w:numPr>
          <w:ilvl w:val="0"/>
          <w:numId w:val="3"/>
        </w:numPr>
        <w:tabs>
          <w:tab w:val="num" w:pos="567"/>
        </w:tabs>
        <w:spacing w:after="120" w:line="254" w:lineRule="auto"/>
        <w:ind w:left="567" w:hanging="567"/>
      </w:pPr>
      <w:r>
        <w:t>Madre di Dio, in Te la Verità Eterna si è fatta carne per fare noi verità dalla sua verità, verità nella sua verità, verità a servizio della sua verità. Fa’ che il suo dono non cada invano nei nostri cuori.</w:t>
      </w:r>
    </w:p>
    <w:p w14:paraId="76D2C147" w14:textId="77777777" w:rsidR="00B76950" w:rsidRDefault="00B76950" w:rsidP="00B76950">
      <w:pPr>
        <w:pStyle w:val="Titolo2"/>
      </w:pPr>
      <w:bookmarkStart w:id="185" w:name="_Toc515601303"/>
      <w:r>
        <w:t>11 Gennaio</w:t>
      </w:r>
      <w:bookmarkEnd w:id="185"/>
      <w:r>
        <w:t xml:space="preserve"> </w:t>
      </w:r>
    </w:p>
    <w:p w14:paraId="0E4DC08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Per vincere la battaglia con il mondo, si deve vincere la battaglia con Dio nella preghiera. Il discepolo di Gesù, con la preghiera, tutto deve strappare a Dio.</w:t>
      </w:r>
    </w:p>
    <w:p w14:paraId="57E08929"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186" w:name="_Toc497462191"/>
      <w:bookmarkStart w:id="187" w:name="_Toc515601304"/>
      <w:r>
        <w:rPr>
          <w:rFonts w:ascii="Book Antiqua" w:eastAsia="Times New Roman" w:hAnsi="Book Antiqua" w:cs="Arial"/>
          <w:b/>
          <w:bCs/>
          <w:kern w:val="32"/>
          <w:sz w:val="32"/>
          <w:szCs w:val="32"/>
          <w:lang w:eastAsia="it-IT"/>
        </w:rPr>
        <w:t>Chi non ha spada, venda il mantello e ne compri una</w:t>
      </w:r>
      <w:bookmarkEnd w:id="186"/>
      <w:bookmarkEnd w:id="187"/>
    </w:p>
    <w:p w14:paraId="5BFABC9D"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Ci sono dei momenti nella storia di una persona in cui deve assumersi tutta la responsabilità sulle sue spalle, lasciare tutto e tutti e iniziare un nuovo percorso. Giacobbe è una di questa persone. Lui deve prendere la spada della sua vita e iniziare il sua buon combattimento. </w:t>
      </w:r>
    </w:p>
    <w:p w14:paraId="3D22C141"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795CBBD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Anche per i discepoli, con la morte e la risurrezione di Gesù, è giunta quest’ora. Essi devono prendere la spada della loro vita in mano, recarsi nel mondo, e combattere il buon </w:t>
      </w:r>
      <w:r>
        <w:rPr>
          <w:rFonts w:ascii="Book Antiqua" w:hAnsi="Book Antiqua" w:cs="Arial"/>
          <w:sz w:val="24"/>
          <w:szCs w:val="24"/>
        </w:rPr>
        <w:lastRenderedPageBreak/>
        <w:t xml:space="preserve">combattimento della Parola. Soli, senza nessuno che li sostenga. Sanno però che Gesù è con loro. Questa certezza deve loro bastare. Ogni altra cosa la devono vivere loro, da soli. </w:t>
      </w:r>
    </w:p>
    <w:p w14:paraId="75A02B02"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Simone, Simone, ecco: Satana vi ha cercati per vagliarvi come il grano; ma io ho pregato per te, perché la tua fede non venga meno. E tu, una volta convertito, conferma i tuoi fratelli».</w:t>
      </w:r>
      <w:r>
        <w:rPr>
          <w:rFonts w:ascii="Book Antiqua" w:hAnsi="Book Antiqua" w:cs="Arial"/>
          <w:i/>
          <w:position w:val="4"/>
          <w:sz w:val="24"/>
          <w:szCs w:val="24"/>
        </w:rPr>
        <w:t xml:space="preserve"> </w:t>
      </w:r>
      <w:r>
        <w:rPr>
          <w:rFonts w:ascii="Book Antiqua" w:hAnsi="Book Antiqua" w:cs="Arial"/>
          <w:i/>
          <w:sz w:val="24"/>
          <w:szCs w:val="24"/>
        </w:rPr>
        <w:t xml:space="preserve">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22,31-28). </w:t>
      </w:r>
    </w:p>
    <w:p w14:paraId="1C9ED33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Per vincere la battaglia con il mondo, si deve vincere la battaglia con Dio nella preghiera. Il discepolo di Gesù, con la preghiera, tutto deve strappare a Dio. Anche Gesù strappò al Padre nella lunga agonia ogni forza per salire sulla croce. Si lotta con Dio, si vince con se stessi.</w:t>
      </w:r>
    </w:p>
    <w:p w14:paraId="141945E3"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ho visto Dio faccia a faccia, eppure la mia vita è rimasta salva». Spuntava il sole, quando Giacobbe passò Penuèl e zoppicava all’anca (Cfr. Gen 32, 10-32). </w:t>
      </w:r>
    </w:p>
    <w:p w14:paraId="289AE0B2"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 xml:space="preserve">Quanto è avvenuto con Giacobbe, con Cristo Gesù, con gli Apostoli, deve avvenire con ogni seguace di Gesù Signore. Viene l’ora in cui si è soli con il Padre. Solo chi lotta fino a vincere Dio, vincerà con se stesso la battaglia della croce. Compirà l’opera assegnatagli dal suo Dio. </w:t>
      </w:r>
    </w:p>
    <w:p w14:paraId="58AACE3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Vergine Maria, Angeli, Santi, aiutateci a combattere la buona battaglia con Dio sempre. </w:t>
      </w:r>
    </w:p>
    <w:p w14:paraId="2BB65E70" w14:textId="77777777" w:rsidR="00B76950" w:rsidRPr="00B76950" w:rsidRDefault="00B76950" w:rsidP="00B76950">
      <w:pPr>
        <w:pStyle w:val="Nessunaspaziatura"/>
        <w:numPr>
          <w:ilvl w:val="0"/>
          <w:numId w:val="0"/>
        </w:numPr>
        <w:tabs>
          <w:tab w:val="left" w:pos="708"/>
        </w:tabs>
        <w:ind w:left="567"/>
        <w:rPr>
          <w:rFonts w:cs="Arial"/>
          <w:sz w:val="24"/>
        </w:rPr>
      </w:pPr>
    </w:p>
    <w:p w14:paraId="0E51C096" w14:textId="77777777" w:rsidR="00B76950" w:rsidRDefault="00B76950" w:rsidP="00B76950">
      <w:pPr>
        <w:pStyle w:val="Nessunaspaziatura"/>
        <w:numPr>
          <w:ilvl w:val="0"/>
          <w:numId w:val="3"/>
        </w:numPr>
        <w:tabs>
          <w:tab w:val="num" w:pos="567"/>
        </w:tabs>
        <w:spacing w:after="120" w:line="254" w:lineRule="auto"/>
        <w:ind w:left="567" w:hanging="567"/>
      </w:pPr>
      <w:r>
        <w:t>Gesù è Colui che non solo è venuto a portare all’uomo la verità nella sua purezza più alta, nella sua luce divina. È anche Colui che è stata mandato dal Padre per ricrearci nella verità. </w:t>
      </w:r>
    </w:p>
    <w:p w14:paraId="7156026C" w14:textId="77777777" w:rsidR="00B76950" w:rsidRDefault="00B76950" w:rsidP="00B76950">
      <w:pPr>
        <w:pStyle w:val="Nessunaspaziatura"/>
        <w:numPr>
          <w:ilvl w:val="0"/>
          <w:numId w:val="3"/>
        </w:numPr>
        <w:tabs>
          <w:tab w:val="num" w:pos="567"/>
        </w:tabs>
        <w:spacing w:after="120" w:line="254" w:lineRule="auto"/>
        <w:ind w:left="567" w:hanging="567"/>
      </w:pPr>
      <w:r>
        <w:lastRenderedPageBreak/>
        <w:t>Questa seconda operazione è possibile perché Lui ha espiato il peccato e riparato i danni che la violazione della verità aveva provocato nel nostro corpo, anima e spirito. Cristo Gesù è la purissima verità in mezzo a noi. È il Creatore della verità in noi. </w:t>
      </w:r>
    </w:p>
    <w:p w14:paraId="0BA7D177" w14:textId="77777777" w:rsidR="00B76950" w:rsidRDefault="00B76950" w:rsidP="00B76950">
      <w:pPr>
        <w:pStyle w:val="Nessunaspaziatura"/>
        <w:numPr>
          <w:ilvl w:val="0"/>
          <w:numId w:val="3"/>
        </w:numPr>
        <w:tabs>
          <w:tab w:val="num" w:pos="567"/>
        </w:tabs>
        <w:spacing w:after="120" w:line="254" w:lineRule="auto"/>
        <w:ind w:left="567" w:hanging="567"/>
      </w:pPr>
      <w:r>
        <w:t>È il Rivelatore del mistero del Padre e dell’uomo. Cristo però non è Verità, Creatore, Rivelatore fuori di Lui, ma è in Lui. Si accoglie Lui, accogliendo la sua Parola, si diviene suo corpo, sua vita, si diviene sua verità, come sua verità viviamo e operiamo. </w:t>
      </w:r>
    </w:p>
    <w:p w14:paraId="401B68D2" w14:textId="77777777" w:rsidR="00B76950" w:rsidRDefault="00B76950" w:rsidP="00B76950">
      <w:pPr>
        <w:pStyle w:val="Nessunaspaziatura"/>
        <w:numPr>
          <w:ilvl w:val="0"/>
          <w:numId w:val="3"/>
        </w:numPr>
        <w:tabs>
          <w:tab w:val="num" w:pos="567"/>
        </w:tabs>
        <w:spacing w:after="120" w:line="254" w:lineRule="auto"/>
        <w:ind w:left="567" w:hanging="567"/>
      </w:pPr>
      <w:r>
        <w:t>Ci separiamo da Lui, non accogliamo Lui, ritorniamo o restiamo nella nostra morte. È evidente che la vita è nella verità accolta. </w:t>
      </w:r>
    </w:p>
    <w:p w14:paraId="769108AB" w14:textId="77777777" w:rsidR="00B76950" w:rsidRDefault="00B76950" w:rsidP="00B76950">
      <w:pPr>
        <w:pStyle w:val="Nessunaspaziatura"/>
        <w:numPr>
          <w:ilvl w:val="0"/>
          <w:numId w:val="3"/>
        </w:numPr>
        <w:tabs>
          <w:tab w:val="num" w:pos="567"/>
        </w:tabs>
        <w:spacing w:after="120" w:line="254" w:lineRule="auto"/>
        <w:ind w:left="567" w:hanging="567"/>
      </w:pPr>
      <w:r>
        <w:t>Ieri come oggi come domani, molti pur sapendo che Cristo è la loro verità e la verità di Dio e dell’intero universo, non aderiscono pubblicamente a Lui, perché amano la gloria degli uomini. Bramano essere considerati dagli uomini. </w:t>
      </w:r>
    </w:p>
    <w:p w14:paraId="350673CB" w14:textId="77777777" w:rsidR="00B76950" w:rsidRDefault="00B76950" w:rsidP="00B76950">
      <w:pPr>
        <w:pStyle w:val="Nessunaspaziatura"/>
        <w:numPr>
          <w:ilvl w:val="0"/>
          <w:numId w:val="3"/>
        </w:numPr>
        <w:tabs>
          <w:tab w:val="num" w:pos="567"/>
        </w:tabs>
        <w:spacing w:after="120" w:line="254" w:lineRule="auto"/>
        <w:ind w:left="567" w:hanging="567"/>
      </w:pPr>
      <w:r>
        <w:t>Per una effimera gloria rimangono nella loro falsità, nella morte, con il rischio che si trasformi in morte eterna, se Cristo non viene accolto e confessato come unica e sola sorgente della nostra verità. </w:t>
      </w:r>
    </w:p>
    <w:p w14:paraId="53950D55" w14:textId="77777777" w:rsidR="00B76950" w:rsidRDefault="00B76950" w:rsidP="00B76950">
      <w:pPr>
        <w:pStyle w:val="Nessunaspaziatura"/>
        <w:numPr>
          <w:ilvl w:val="0"/>
          <w:numId w:val="3"/>
        </w:numPr>
        <w:tabs>
          <w:tab w:val="num" w:pos="567"/>
        </w:tabs>
        <w:spacing w:after="120" w:line="254" w:lineRule="auto"/>
        <w:ind w:left="567" w:hanging="567"/>
      </w:pPr>
      <w:r>
        <w:t>Cristo Gesù per attestare la sua verità fu inchiodato sul legno della croce. La gloria di Dio vale più che la gloria effimera del mondo. Servire il Signore secondo la sua verità vale infinitamente di più che il possesso, il dominio il governo dell’universo. </w:t>
      </w:r>
    </w:p>
    <w:p w14:paraId="182D66E0" w14:textId="77777777" w:rsidR="00B76950" w:rsidRDefault="00B76950" w:rsidP="00B76950">
      <w:pPr>
        <w:pStyle w:val="Nessunaspaziatura"/>
        <w:numPr>
          <w:ilvl w:val="0"/>
          <w:numId w:val="3"/>
        </w:numPr>
        <w:tabs>
          <w:tab w:val="num" w:pos="567"/>
        </w:tabs>
        <w:spacing w:after="120" w:line="254" w:lineRule="auto"/>
        <w:ind w:left="567" w:hanging="567"/>
      </w:pPr>
      <w:r>
        <w:t>La gloria della terra dura un ostante, un attimo. La gloria di Dio è eterna. Altra giusta riflessione vuole che è cosa veramente vana immaginare che dalla falsità possiamo costruire la vita sulla terra. </w:t>
      </w:r>
    </w:p>
    <w:p w14:paraId="20D04F8E" w14:textId="77777777" w:rsidR="00B76950" w:rsidRDefault="00B76950" w:rsidP="00B76950">
      <w:pPr>
        <w:pStyle w:val="Nessunaspaziatura"/>
        <w:numPr>
          <w:ilvl w:val="0"/>
          <w:numId w:val="3"/>
        </w:numPr>
        <w:tabs>
          <w:tab w:val="num" w:pos="567"/>
        </w:tabs>
        <w:spacing w:after="120" w:line="254" w:lineRule="auto"/>
        <w:ind w:left="567" w:hanging="567"/>
      </w:pPr>
      <w:r>
        <w:t>Se la nostra vita, la nostra pace, la nostra comunione è Cristo ed è in Lui, possiamo noi pensare che escludendo Lui possiamo noi essere portatori di vita, pace, comunione sulla terra? Per un uomo di fede pensarlo è stoltezza. </w:t>
      </w:r>
    </w:p>
    <w:p w14:paraId="7288CC8E" w14:textId="77777777" w:rsidR="00B76950" w:rsidRDefault="00B76950" w:rsidP="00B76950">
      <w:pPr>
        <w:pStyle w:val="Nessunaspaziatura"/>
        <w:numPr>
          <w:ilvl w:val="0"/>
          <w:numId w:val="3"/>
        </w:numPr>
        <w:tabs>
          <w:tab w:val="num" w:pos="567"/>
        </w:tabs>
        <w:spacing w:after="120" w:line="254" w:lineRule="auto"/>
        <w:ind w:left="567" w:hanging="567"/>
      </w:pPr>
      <w:r>
        <w:t>Anche perché l’uomo di fede, tutto deve operare dal cuore e dalla mente di Gesù Signore. Il Padre ha donato Cristo Gesù come nostra verità, vita, via, luce, risurrezione, pace, comunione, saggezza, intelligenza, A noi la scelta. </w:t>
      </w:r>
    </w:p>
    <w:p w14:paraId="051C58DA" w14:textId="77777777" w:rsidR="00B76950" w:rsidRDefault="00B76950" w:rsidP="00B76950">
      <w:pPr>
        <w:pStyle w:val="Nessunaspaziatura"/>
        <w:numPr>
          <w:ilvl w:val="0"/>
          <w:numId w:val="3"/>
        </w:numPr>
        <w:tabs>
          <w:tab w:val="num" w:pos="567"/>
        </w:tabs>
        <w:spacing w:after="120" w:line="254" w:lineRule="auto"/>
        <w:ind w:left="567" w:hanging="567"/>
      </w:pPr>
      <w:r>
        <w:t>Accogliamo Lui, diveniamo una cosa sola con Lui, operiamo dal suo cuore e dalla sua mente, produciamo frutti di vita eterna. </w:t>
      </w:r>
    </w:p>
    <w:p w14:paraId="2B896103" w14:textId="77777777" w:rsidR="00B76950" w:rsidRDefault="00B76950" w:rsidP="00B76950">
      <w:pPr>
        <w:pStyle w:val="Nessunaspaziatura"/>
        <w:numPr>
          <w:ilvl w:val="0"/>
          <w:numId w:val="3"/>
        </w:numPr>
        <w:tabs>
          <w:tab w:val="num" w:pos="567"/>
        </w:tabs>
        <w:spacing w:after="120" w:line="254" w:lineRule="auto"/>
        <w:ind w:left="567" w:hanging="567"/>
      </w:pPr>
      <w:r>
        <w:t>Escludiamo Lui, pur dichiarandoci suoi, lo releghiamo in qualche angolo nascosto delle nostre sacrestie, mai produrremo un solo frutto di vita. Inganniamo noi stessi, illudiamo il mondo. La soluzione di ogni cosa è Cristo ed è in Cristo. </w:t>
      </w:r>
    </w:p>
    <w:p w14:paraId="505B844F"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soccorso, perché ci liberiamo dalla stoltezza che ci fa credere che possiamo essere cristiani, senza Cristo, senza abitare in Cristo, senza divenire con Lui una sola vita, formando un solo corpo, nello Spirito Santo.</w:t>
      </w:r>
    </w:p>
    <w:p w14:paraId="61EFAAD5" w14:textId="77777777" w:rsidR="00B76950" w:rsidRDefault="00B76950" w:rsidP="00B76950">
      <w:pPr>
        <w:pStyle w:val="Nessunaspaziatura"/>
        <w:numPr>
          <w:ilvl w:val="0"/>
          <w:numId w:val="0"/>
        </w:numPr>
        <w:tabs>
          <w:tab w:val="left" w:pos="708"/>
        </w:tabs>
        <w:ind w:left="567" w:hanging="567"/>
      </w:pPr>
    </w:p>
    <w:p w14:paraId="427988F1" w14:textId="77777777" w:rsidR="00B76950" w:rsidRDefault="00B76950" w:rsidP="00B76950">
      <w:pPr>
        <w:pStyle w:val="Nessunaspaziatura"/>
        <w:numPr>
          <w:ilvl w:val="0"/>
          <w:numId w:val="3"/>
        </w:numPr>
        <w:tabs>
          <w:tab w:val="num" w:pos="567"/>
        </w:tabs>
        <w:spacing w:after="120" w:line="254" w:lineRule="auto"/>
        <w:ind w:left="567" w:hanging="567"/>
      </w:pPr>
      <w:r>
        <w:t>La Scrittura è in tutto simile ad una Matrioska al contrario. Mentre la Matriosca dal più grande si apre verso il più piccolo, la Scrittura invece dal più piccolo si apre verso il più grande, fino a raggiungere il cuore di Dio, dal quale è il cuore dell’uomo per creazione. </w:t>
      </w:r>
    </w:p>
    <w:p w14:paraId="4B875E0A" w14:textId="77777777" w:rsidR="00B76950" w:rsidRDefault="00B76950" w:rsidP="00B76950">
      <w:pPr>
        <w:pStyle w:val="Nessunaspaziatura"/>
        <w:numPr>
          <w:ilvl w:val="0"/>
          <w:numId w:val="3"/>
        </w:numPr>
        <w:tabs>
          <w:tab w:val="num" w:pos="567"/>
        </w:tabs>
        <w:spacing w:after="120" w:line="254" w:lineRule="auto"/>
        <w:ind w:left="567" w:hanging="567"/>
      </w:pPr>
      <w:r>
        <w:t>Vi è anche il cuore di Cristo per dono nello Spirito Santo. In Cristo infatti il Padre ha donato a noi il suo cuore, donandoci il cuore di Cristo, nel quale Lui abita e dimora. </w:t>
      </w:r>
    </w:p>
    <w:p w14:paraId="232F9354" w14:textId="77777777" w:rsidR="00B76950" w:rsidRDefault="00B76950" w:rsidP="00B76950">
      <w:pPr>
        <w:pStyle w:val="Nessunaspaziatura"/>
        <w:numPr>
          <w:ilvl w:val="0"/>
          <w:numId w:val="3"/>
        </w:numPr>
        <w:tabs>
          <w:tab w:val="num" w:pos="567"/>
        </w:tabs>
        <w:spacing w:after="120" w:line="254" w:lineRule="auto"/>
        <w:ind w:left="567" w:hanging="567"/>
      </w:pPr>
      <w:r>
        <w:t>Più la Scrittura si legge e si comprende e più la verità si allarga, divenendo lunga, lunghissima, profonda, profondissima. Essendo in essa contenuto il mistero infinito ed eterno di Dio, dal quale è anche il mistero dell’uomo, mai essa finirà di essere nuova. </w:t>
      </w:r>
    </w:p>
    <w:p w14:paraId="7333D45B" w14:textId="77777777" w:rsidR="00B76950" w:rsidRDefault="00B76950" w:rsidP="00B76950">
      <w:pPr>
        <w:pStyle w:val="Nessunaspaziatura"/>
        <w:numPr>
          <w:ilvl w:val="0"/>
          <w:numId w:val="3"/>
        </w:numPr>
        <w:tabs>
          <w:tab w:val="num" w:pos="567"/>
        </w:tabs>
        <w:spacing w:after="120" w:line="254" w:lineRule="auto"/>
        <w:ind w:left="567" w:hanging="567"/>
      </w:pPr>
      <w:r>
        <w:t>Sapendo Satana che la Scrittura, rettamente interpretata dalla Tradizione e perennemente data secondo verità dal Magistero della Chiesa, è la fonte di tutto, con fine astuzia sta convincendo le menti perché facciano di essa un libro del passato. </w:t>
      </w:r>
    </w:p>
    <w:p w14:paraId="266694E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Non vuole che essa abbia alcuna relazione o rilevanza per il tempo attuale. Togliendo la verità della Scrittura dal cuore e dalla mente dei credenti, permettendo di essa solo una lettura storico-critica, sventrandola del suo mistero, essa è divenuta solo un libro di ricordi. </w:t>
      </w:r>
    </w:p>
    <w:p w14:paraId="486B46D9" w14:textId="77777777" w:rsidR="00B76950" w:rsidRDefault="00B76950" w:rsidP="00B76950">
      <w:pPr>
        <w:pStyle w:val="Nessunaspaziatura"/>
        <w:numPr>
          <w:ilvl w:val="0"/>
          <w:numId w:val="3"/>
        </w:numPr>
        <w:tabs>
          <w:tab w:val="num" w:pos="567"/>
        </w:tabs>
        <w:spacing w:after="120" w:line="254" w:lineRule="auto"/>
        <w:ind w:left="567" w:hanging="567"/>
      </w:pPr>
      <w:r>
        <w:t>Essa è ridotta più o meno come una favola antica, di cui oggi neanche più se ne parla. È una cosa d’altri tempi, per altri uomini. </w:t>
      </w:r>
    </w:p>
    <w:p w14:paraId="5689C002" w14:textId="77777777" w:rsidR="00B76950" w:rsidRDefault="00B76950" w:rsidP="00B76950">
      <w:pPr>
        <w:pStyle w:val="Nessunaspaziatura"/>
        <w:numPr>
          <w:ilvl w:val="0"/>
          <w:numId w:val="3"/>
        </w:numPr>
        <w:tabs>
          <w:tab w:val="num" w:pos="567"/>
        </w:tabs>
        <w:spacing w:after="120" w:line="254" w:lineRule="auto"/>
        <w:ind w:left="567" w:hanging="567"/>
      </w:pPr>
      <w:r>
        <w:t>Così della nostra fonte della luce se n’è fatto un libro pesante, inutile, da leggere con criteri di scienza moderna, secondo i quali il pensiero dell’uomo deve sostituire del tutto il pensiero di Dio. Di esso non deve rimanere alcuna traccia. </w:t>
      </w:r>
    </w:p>
    <w:p w14:paraId="7D97EA02" w14:textId="77777777" w:rsidR="00B76950" w:rsidRDefault="00B76950" w:rsidP="00B76950">
      <w:pPr>
        <w:pStyle w:val="Nessunaspaziatura"/>
        <w:numPr>
          <w:ilvl w:val="0"/>
          <w:numId w:val="3"/>
        </w:numPr>
        <w:tabs>
          <w:tab w:val="num" w:pos="567"/>
        </w:tabs>
        <w:spacing w:after="120" w:line="254" w:lineRule="auto"/>
        <w:ind w:left="567" w:hanging="567"/>
      </w:pPr>
      <w:r>
        <w:t>Anzi si sta andando anche molto oltre. Al posto della Scrittura, oggi vi è il pensiero di Dio. Ognuno in nome di Dio recita le sue profezie, tutte però a giustificazione del peccato dell’uomo. </w:t>
      </w:r>
    </w:p>
    <w:p w14:paraId="47F95466" w14:textId="77777777" w:rsidR="00B76950" w:rsidRDefault="00B76950" w:rsidP="00B76950">
      <w:pPr>
        <w:pStyle w:val="Nessunaspaziatura"/>
        <w:numPr>
          <w:ilvl w:val="0"/>
          <w:numId w:val="3"/>
        </w:numPr>
        <w:tabs>
          <w:tab w:val="num" w:pos="567"/>
        </w:tabs>
        <w:spacing w:after="120" w:line="254" w:lineRule="auto"/>
        <w:ind w:left="567" w:hanging="567"/>
      </w:pPr>
      <w:r>
        <w:t>Dal Dio pubblico e universale, dal Dio dalla rivelazione pubblica e cattolica, se ne è fatto un Dio privato, con pensieri privati. Ogni profeta dei tempi nuovi e ogni uomo oggi è un profeta, è un portatore di un oracolo privato del suo Dio. </w:t>
      </w:r>
    </w:p>
    <w:p w14:paraId="4327A8B1" w14:textId="77777777" w:rsidR="00B76950" w:rsidRDefault="00B76950" w:rsidP="00B76950">
      <w:pPr>
        <w:pStyle w:val="Nessunaspaziatura"/>
        <w:numPr>
          <w:ilvl w:val="0"/>
          <w:numId w:val="3"/>
        </w:numPr>
        <w:tabs>
          <w:tab w:val="num" w:pos="567"/>
        </w:tabs>
        <w:spacing w:after="120" w:line="254" w:lineRule="auto"/>
        <w:ind w:left="567" w:hanging="567"/>
      </w:pPr>
      <w:r>
        <w:t>Quando oggi si parla di Dio non si parla più del Dio pubblico e universale, del Dio della rivelazione pubblica e cattolica, ma del Dio personale, del Dio dalla rivelazione personale, del Dio dall’oracolo personalissimo. </w:t>
      </w:r>
    </w:p>
    <w:p w14:paraId="637F6DC2" w14:textId="77777777" w:rsidR="00B76950" w:rsidRDefault="00B76950" w:rsidP="00B76950">
      <w:pPr>
        <w:pStyle w:val="Nessunaspaziatura"/>
        <w:numPr>
          <w:ilvl w:val="0"/>
          <w:numId w:val="3"/>
        </w:numPr>
        <w:tabs>
          <w:tab w:val="num" w:pos="567"/>
        </w:tabs>
        <w:spacing w:after="120" w:line="254" w:lineRule="auto"/>
        <w:ind w:left="567" w:hanging="567"/>
      </w:pPr>
      <w:r>
        <w:t>Non stupisce che oggi in nome di Dio si facciano dichiarazioni in netto contrasto con le antiche profezie e gli antichi oracoli, l’Antica Legge e l’Antico Vangelo. Ormai questa moda ha conquistato tutti i cuori. Neanche più è possibile un qualche dialogo. </w:t>
      </w:r>
    </w:p>
    <w:p w14:paraId="2AA2950D" w14:textId="77777777" w:rsidR="00B76950" w:rsidRDefault="00B76950" w:rsidP="00B76950">
      <w:pPr>
        <w:pStyle w:val="Nessunaspaziatura"/>
        <w:numPr>
          <w:ilvl w:val="0"/>
          <w:numId w:val="3"/>
        </w:numPr>
        <w:tabs>
          <w:tab w:val="num" w:pos="567"/>
        </w:tabs>
        <w:spacing w:after="120" w:line="254" w:lineRule="auto"/>
        <w:ind w:left="567" w:hanging="567"/>
      </w:pPr>
      <w:r>
        <w:t>Gli Dèi personali sono concordi solo nella falsità. Per trovare la verità si dovrebbe ritornare al vecchio Dio, alla vecchia Scrittura, al vecchio Cristo Gesù, al Vecchio Vangelo, alla Vecchia Chiesa. </w:t>
      </w:r>
    </w:p>
    <w:p w14:paraId="3A3CEAF1" w14:textId="77777777" w:rsidR="00B76950" w:rsidRDefault="00B76950" w:rsidP="00B76950">
      <w:pPr>
        <w:pStyle w:val="Nessunaspaziatura"/>
        <w:numPr>
          <w:ilvl w:val="0"/>
          <w:numId w:val="3"/>
        </w:numPr>
        <w:tabs>
          <w:tab w:val="num" w:pos="567"/>
        </w:tabs>
        <w:spacing w:after="120" w:line="254" w:lineRule="auto"/>
        <w:ind w:left="567" w:hanging="567"/>
      </w:pPr>
      <w:r>
        <w:t>Ma tutte queste realtà sono state sepolte e sulla porta del sepolcro è stata fatta rotolare una grossa pietra che gli uomini non possono più rimuovere. Occorre la Potenza dall’Alto. Solo essa può far rotolare la pietra perché si proclami la risurrezione della Scrittura. </w:t>
      </w:r>
    </w:p>
    <w:p w14:paraId="4E0DE383" w14:textId="77777777" w:rsidR="00B76950" w:rsidRDefault="00B76950" w:rsidP="00B76950">
      <w:pPr>
        <w:pStyle w:val="Nessunaspaziatura"/>
        <w:numPr>
          <w:ilvl w:val="0"/>
          <w:numId w:val="3"/>
        </w:numPr>
        <w:tabs>
          <w:tab w:val="num" w:pos="567"/>
        </w:tabs>
        <w:spacing w:after="120" w:line="254" w:lineRule="auto"/>
        <w:ind w:left="567" w:hanging="567"/>
      </w:pPr>
      <w:r>
        <w:t>Madre di Dio, manda uno dei tuoi Angeli – neanche in essi oggi più si crede – perché rotoli la pietra e doni alla Scrittura quella sua stupenda vita dalla quale è la luce per ogni uomo.</w:t>
      </w:r>
    </w:p>
    <w:p w14:paraId="05DDE8C4" w14:textId="77777777" w:rsidR="00B76950" w:rsidRDefault="00B76950" w:rsidP="00B76950">
      <w:pPr>
        <w:pStyle w:val="Titolo2"/>
      </w:pPr>
      <w:bookmarkStart w:id="188" w:name="_Toc515601305"/>
      <w:r>
        <w:t>12 Gennaio</w:t>
      </w:r>
      <w:bookmarkEnd w:id="188"/>
      <w:r>
        <w:t xml:space="preserve"> </w:t>
      </w:r>
    </w:p>
    <w:p w14:paraId="2D376851" w14:textId="77777777" w:rsidR="00B76950" w:rsidRDefault="00B76950" w:rsidP="00B76950">
      <w:pPr>
        <w:rPr>
          <w:rFonts w:ascii="Helvetica" w:hAnsi="Helvetica"/>
          <w:color w:val="14171A"/>
          <w:sz w:val="21"/>
          <w:szCs w:val="21"/>
        </w:rPr>
      </w:pPr>
      <w:r>
        <w:rPr>
          <w:rFonts w:ascii="Helvetica" w:hAnsi="Helvetica"/>
          <w:color w:val="14171A"/>
          <w:sz w:val="21"/>
          <w:szCs w:val="21"/>
        </w:rPr>
        <w:t>Il pensiero di Dio va detto. Dirlo è l'obbligo di ogni ministro della Parola. Guai se il ministro della Parola tace perché al mondo non conviene, o anche perché ormai la moderna mentalità nega ogni diritto a Dio e al suo pensiero.</w:t>
      </w:r>
    </w:p>
    <w:p w14:paraId="41A9BF58"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189" w:name="_Toc497462193"/>
      <w:bookmarkStart w:id="190" w:name="_Toc515601306"/>
      <w:r>
        <w:rPr>
          <w:rFonts w:ascii="Book Antiqua" w:eastAsia="Times New Roman" w:hAnsi="Book Antiqua" w:cs="Arial"/>
          <w:b/>
          <w:bCs/>
          <w:color w:val="000000"/>
          <w:kern w:val="32"/>
          <w:sz w:val="32"/>
          <w:szCs w:val="32"/>
          <w:lang w:eastAsia="it-IT"/>
        </w:rPr>
        <w:t>Quando un uomo seduce una vergine non ancora fidanzata</w:t>
      </w:r>
      <w:bookmarkEnd w:id="189"/>
      <w:bookmarkEnd w:id="190"/>
    </w:p>
    <w:p w14:paraId="281E7D9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matrimonio va costruito prima del matrimonio e non solo durante. Se non lo costruisce prima, neanche dopo lo si costruisce. Se la donna passa da un uomo ad un altro uomo con grande facilità prima del matrimonio – e oggi anche con la benedizione di molti sacerdoti per i quali le relazioni prematrimoniali sono legittimi e sacrosante, cosa che può affermare o sostenere o ammettere o giustificare solo chi ha messo all’incanto la sua coscienza sacerdotale di fedele custode della Parola di Dio e di Cristo Gesù, secondo il quale chi guarda una donna per desiderarla ha già commesso adulterio con lei in cuor suo – e se un uomo passa da una donna ad un’altra sempre prima del matrimonio, si comprenderà che l’abitudine peccaminosa e trasgressiva di prima inciderà pesantemente anche durante il matrimonio. Il vizio non muore perché ci si sposa in Chiesa. Esso muore se è già morto prima dello sposalizio.  Altrimenti può succedere che già ci si sposa con l’amante accanto </w:t>
      </w:r>
      <w:r>
        <w:rPr>
          <w:rFonts w:ascii="Book Antiqua" w:hAnsi="Book Antiqua" w:cs="Arial"/>
          <w:sz w:val="24"/>
          <w:szCs w:val="24"/>
        </w:rPr>
        <w:lastRenderedPageBreak/>
        <w:t xml:space="preserve">sia per l’uomo che per la donna. Dio invece non pensa così. Il suo pensiero è totalmente differente. Lui vuole che la donna sia di un solo uomo per tutta la sua vita. Vuole che l’uomo sia di una sola donna per tutta la sua esistenza sulla terra. Solo la morte del coniuge potrà far sì che si passi a seconde nozze. So che sto camminando su un terreno oggi densamente minato, ma lo si deve pur attraversare. Il pensiero di Dio va detto. Dirlo è obbligo di ogni ministro della Parola. Guai se il ministro della Parola tace perché al mondo non conviene, o anche perché ormai la moderna mentalità non considera più valido né il sesto comandamento e neanche la normativa dell’Antico e del Nuovo Testamento in morale sessuale. Il rispetto del fine per cui l’uomo e la donna sono stati creati da Dio è obbligatorio. Il diritto di Dio mai va calpestato. Ma oggi, stranezza delle stranezze, si difende il diritto anche di una pulce o di una zanzara che sono inesiste, ma si nega a Dio ogni diritto sulla sua creazione. Si vuole un’ecologia delle cose, ma si nega l’esistenza dell’ecologia del matrimonio. Strano quest’uomo. Dona diritti inesistenti al cane, ma priva di ogni diritto l’uomo. </w:t>
      </w:r>
    </w:p>
    <w:p w14:paraId="34C4F5E7"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Quando un uomo seduce una vergine non ancora fidanzata e si corica con lei, ne pagherà il prezzo nuziale, e lei diverrà sua moglie. Se il padre di lei si rifiuta di dargliela, egli dovrà versare una somma di denaro pari al prezzo nuziale delle vergini. Non molesterai il forestiero né lo opprimerai, perché voi siete stati forestieri in terra d’Egitto. Non maltratterai la vedova o l’orfano. Se tu lo maltratti, quando invocherà da me l’aiuto, io darò ascolto al suo grido, la mia ira si accenderà e vi farò morire di spada: le vostre mogli saranno vedove e i vostri figli orfani. Se tu presti denaro a qualcuno del mio popolo, all’indigente che sta con te, non ti comporterai con lui da usuraio: voi non dovete imporgli alcun interesse. Se prendi in pegno il mantello del tuo prossimo, glielo renderai prima del tramonto del sole, perché è la sua sola coperta, è il mantello per la sua pelle; come potrebbe coprirsi dormendo? Altrimenti, quando griderà verso di me, io l’ascolterò, perché io sono pietoso. Il primogenito dei tuoi figli lo darai a me (Cfr. Es 22,15-28). </w:t>
      </w:r>
    </w:p>
    <w:p w14:paraId="031A75EA"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22,23-29). </w:t>
      </w:r>
    </w:p>
    <w:p w14:paraId="292A4111"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 xml:space="preserve">La totale dissoluzione della morale dell’uomo dal Libro della Sapienza è attribuita all’idolatria: </w:t>
      </w:r>
      <w:r>
        <w:rPr>
          <w:rFonts w:ascii="Book Antiqua" w:hAnsi="Book Antiqua" w:cs="Arial"/>
          <w:i/>
          <w:color w:val="000000"/>
          <w:sz w:val="24"/>
          <w:szCs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w:t>
      </w:r>
      <w:r>
        <w:rPr>
          <w:rFonts w:ascii="Book Antiqua" w:hAnsi="Book Antiqua" w:cs="Arial"/>
          <w:i/>
          <w:color w:val="000000"/>
          <w:sz w:val="24"/>
          <w:szCs w:val="24"/>
        </w:rPr>
        <w:lastRenderedPageBreak/>
        <w:t xml:space="preserve">innominabili è principio, causa e culmine di ogni male. Infatti coloro che sono idolatri vanno fuori di sé nelle orge o profetizzano cose false o vivono da iniqui o spergiurano con facilità (Sap 14,23-28). </w:t>
      </w:r>
      <w:r>
        <w:rPr>
          <w:rFonts w:ascii="Book Antiqua" w:hAnsi="Book Antiqua" w:cs="Arial"/>
          <w:color w:val="000000"/>
          <w:sz w:val="24"/>
          <w:szCs w:val="24"/>
        </w:rPr>
        <w:t xml:space="preserve">La non comprensione della necessità di riconoscere che è sulla vera morale, anche sessuale, che si costruisce la famiglia, cellula essenziale della società, San Paolo dice che è il frutto del passaggio non operato dall’uomo lasciato alla sola sua natura di peccato alla natura spirituale formata in lui dallo Spirito Santo: </w:t>
      </w:r>
      <w:r>
        <w:rPr>
          <w:rFonts w:ascii="Book Antiqua" w:hAnsi="Book Antiqua" w:cs="Arial"/>
          <w:i/>
          <w:sz w:val="24"/>
          <w:szCs w:val="24"/>
        </w:rPr>
        <w:t xml:space="preserve">Ma l’uomo lasciato alle sue forze non comprende le cose dello Spirito di Dio: esse sono follia per lui e non è capace di intenderle, perché di esse si può giudicare per mezzo dello Spirito (1Cor 2,14). </w:t>
      </w:r>
      <w:r>
        <w:rPr>
          <w:rFonts w:ascii="Book Antiqua" w:hAnsi="Book Antiqua" w:cs="Arial"/>
          <w:sz w:val="24"/>
          <w:szCs w:val="24"/>
        </w:rPr>
        <w:t>Finché l’uomo rimarrà nella sua idolatria, sempre i disordini sessuali lo consumeranno. Urge il passaggio all’uomo spirituale.</w:t>
      </w:r>
    </w:p>
    <w:p w14:paraId="550EDF5A" w14:textId="77777777" w:rsidR="00B76950" w:rsidRDefault="00B76950" w:rsidP="00B76950">
      <w:pPr>
        <w:spacing w:after="120" w:line="240" w:lineRule="auto"/>
        <w:jc w:val="both"/>
        <w:rPr>
          <w:sz w:val="18"/>
          <w:szCs w:val="18"/>
        </w:rPr>
      </w:pPr>
      <w:r>
        <w:rPr>
          <w:rFonts w:ascii="Book Antiqua" w:hAnsi="Book Antiqua" w:cs="Arial"/>
          <w:sz w:val="24"/>
          <w:szCs w:val="24"/>
        </w:rPr>
        <w:t>Vergine Maria, Angeli, Santi, non permettete che siamo divorati e tritati dall’idolatria dilagante.</w:t>
      </w:r>
    </w:p>
    <w:p w14:paraId="369B56B0" w14:textId="77777777" w:rsidR="00B76950" w:rsidRPr="00B76950" w:rsidRDefault="00B76950" w:rsidP="00B76950">
      <w:pPr>
        <w:pStyle w:val="Nessunaspaziatura"/>
        <w:numPr>
          <w:ilvl w:val="0"/>
          <w:numId w:val="0"/>
        </w:numPr>
        <w:tabs>
          <w:tab w:val="left" w:pos="708"/>
        </w:tabs>
        <w:ind w:left="567"/>
        <w:rPr>
          <w:rFonts w:cs="Arial"/>
          <w:sz w:val="24"/>
        </w:rPr>
      </w:pPr>
    </w:p>
    <w:p w14:paraId="0059735C" w14:textId="77777777" w:rsidR="00B76950" w:rsidRDefault="00B76950" w:rsidP="00B76950">
      <w:pPr>
        <w:pStyle w:val="Nessunaspaziatura"/>
        <w:numPr>
          <w:ilvl w:val="0"/>
          <w:numId w:val="3"/>
        </w:numPr>
        <w:tabs>
          <w:tab w:val="num" w:pos="567"/>
        </w:tabs>
        <w:spacing w:after="120" w:line="254" w:lineRule="auto"/>
        <w:ind w:left="567" w:hanging="567"/>
      </w:pPr>
      <w:r>
        <w:t>Chi oggi vuole portare il Dio pubblico e universale, il Cristo pubblico e universale, lo Spirito Santo pubblico e universale, deve vivere ed operare imitando la Vergine Maria. Prima di ogni cosa deve divenire pieno di grazia. </w:t>
      </w:r>
    </w:p>
    <w:p w14:paraId="02AB4699" w14:textId="77777777" w:rsidR="00B76950" w:rsidRDefault="00B76950" w:rsidP="00B76950">
      <w:pPr>
        <w:pStyle w:val="Nessunaspaziatura"/>
        <w:numPr>
          <w:ilvl w:val="0"/>
          <w:numId w:val="3"/>
        </w:numPr>
        <w:tabs>
          <w:tab w:val="num" w:pos="567"/>
        </w:tabs>
        <w:spacing w:after="120" w:line="254" w:lineRule="auto"/>
        <w:ind w:left="567" w:hanging="567"/>
      </w:pPr>
      <w:r>
        <w:t>Si diviene pieni di grazia, liberandoci da ogni vizio, trasgressione, omissione, agendo sempre conformemente alla rivelazione pubblica e universale del nostro Dio Padre e del nostro Cristo Gesù, secondo la luce e la verità dello Spirito Santo. </w:t>
      </w:r>
    </w:p>
    <w:p w14:paraId="7FC01B92" w14:textId="77777777" w:rsidR="00B76950" w:rsidRDefault="00B76950" w:rsidP="00B76950">
      <w:pPr>
        <w:pStyle w:val="Nessunaspaziatura"/>
        <w:numPr>
          <w:ilvl w:val="0"/>
          <w:numId w:val="3"/>
        </w:numPr>
        <w:tabs>
          <w:tab w:val="num" w:pos="567"/>
        </w:tabs>
        <w:spacing w:after="120" w:line="254" w:lineRule="auto"/>
        <w:ind w:left="567" w:hanging="567"/>
      </w:pPr>
      <w:r>
        <w:t>Essere pieni di grazia non basta. Si deve chiedere allo Spirito Santo che diventi nostro fiato, nostra parola, nostro alito, così come Lui si fatto alito, fiato, parola, sulle labbra della Vergine Maria. Solo Lui può fecondare un cuore di se stesso, nella verità e nella luce. </w:t>
      </w:r>
    </w:p>
    <w:p w14:paraId="07EE9CE7" w14:textId="77777777" w:rsidR="00B76950" w:rsidRDefault="00B76950" w:rsidP="00B76950">
      <w:pPr>
        <w:pStyle w:val="Nessunaspaziatura"/>
        <w:numPr>
          <w:ilvl w:val="0"/>
          <w:numId w:val="3"/>
        </w:numPr>
        <w:tabs>
          <w:tab w:val="num" w:pos="567"/>
        </w:tabs>
        <w:spacing w:after="120" w:line="254" w:lineRule="auto"/>
        <w:ind w:left="567" w:hanging="567"/>
      </w:pPr>
      <w:r>
        <w:t>Solo Lui si può riversare in un cuore, aprendolo alla verità e alla luce. Nessun uomo ha questo potere. Solo lo Spirito Santo ha questo potere e solo Lui lo potrà esercitare. Ma neanche questo ancora è sufficiente. Si deve cercare la piena conformazione a Cristo Crocifisso. </w:t>
      </w:r>
    </w:p>
    <w:p w14:paraId="6805FAB2" w14:textId="77777777" w:rsidR="00B76950" w:rsidRDefault="00B76950" w:rsidP="00B76950">
      <w:pPr>
        <w:pStyle w:val="Nessunaspaziatura"/>
        <w:numPr>
          <w:ilvl w:val="0"/>
          <w:numId w:val="3"/>
        </w:numPr>
        <w:tabs>
          <w:tab w:val="num" w:pos="567"/>
        </w:tabs>
        <w:spacing w:after="120" w:line="254" w:lineRule="auto"/>
        <w:ind w:left="567" w:hanging="567"/>
      </w:pPr>
      <w:r>
        <w:t>Lo Spirito Santo agisce ed opera solo dal corpo di Cristo, dal suo cuore. Il corpo di Cristo e della Vergine sono un solo corpo. Dal cuore di Cristo, cuore della Vergine Maria, lo Spirito Santo entra nel cuore di Elisabetta e del Bambino. </w:t>
      </w:r>
    </w:p>
    <w:p w14:paraId="486F6205" w14:textId="77777777" w:rsidR="00B76950" w:rsidRDefault="00B76950" w:rsidP="00B76950">
      <w:pPr>
        <w:pStyle w:val="Nessunaspaziatura"/>
        <w:numPr>
          <w:ilvl w:val="0"/>
          <w:numId w:val="3"/>
        </w:numPr>
        <w:tabs>
          <w:tab w:val="num" w:pos="567"/>
        </w:tabs>
        <w:spacing w:after="120" w:line="254" w:lineRule="auto"/>
        <w:ind w:left="567" w:hanging="567"/>
      </w:pPr>
      <w:r>
        <w:t>Trasforma il cuore sia di Elisabetta che del Bambino. Ecco la triplice unità che necessita al cristiano: unità di grazia, di Spirito Santo, di Cristo. Cristo e il cristiano diventano un solo corpo. Il Cristo e lo Spirito Santo un solo alito di vita. </w:t>
      </w:r>
    </w:p>
    <w:p w14:paraId="74102E1C" w14:textId="77777777" w:rsidR="00B76950" w:rsidRDefault="00B76950" w:rsidP="00B76950">
      <w:pPr>
        <w:pStyle w:val="Nessunaspaziatura"/>
        <w:numPr>
          <w:ilvl w:val="0"/>
          <w:numId w:val="3"/>
        </w:numPr>
        <w:tabs>
          <w:tab w:val="num" w:pos="567"/>
        </w:tabs>
        <w:spacing w:after="120" w:line="254" w:lineRule="auto"/>
        <w:ind w:left="567" w:hanging="567"/>
      </w:pPr>
      <w:r>
        <w:t>La grazia e il cristiano una sola realtà soprannaturale. Solo attraverso questa via non sarà impossibile cadere nella tentazione dell’adorazione del Dio privato, personale, che fa del nostro peccato una profezia privata e personale. </w:t>
      </w:r>
    </w:p>
    <w:p w14:paraId="2BC5CF46" w14:textId="77777777" w:rsidR="00B76950" w:rsidRDefault="00B76950" w:rsidP="00B76950">
      <w:pPr>
        <w:pStyle w:val="Nessunaspaziatura"/>
        <w:numPr>
          <w:ilvl w:val="0"/>
          <w:numId w:val="3"/>
        </w:numPr>
        <w:tabs>
          <w:tab w:val="num" w:pos="567"/>
        </w:tabs>
        <w:spacing w:after="120" w:line="254" w:lineRule="auto"/>
        <w:ind w:left="567" w:hanging="567"/>
      </w:pPr>
      <w:r>
        <w:t>Tutto però inizia dalla nostra obbedienza alla Parola pubblica e universale, al Vangelo pubblico e universale, dalla nostra permanenza nella Rivelazione pubblica e universale. L’obbedienza alla Parola aumenta in noi la grazia. L’aumento della grazia ci conforma di più a Cristo. </w:t>
      </w:r>
    </w:p>
    <w:p w14:paraId="5EAD87DF" w14:textId="77777777" w:rsidR="00B76950" w:rsidRDefault="00B76950" w:rsidP="00B76950">
      <w:pPr>
        <w:pStyle w:val="Nessunaspaziatura"/>
        <w:numPr>
          <w:ilvl w:val="0"/>
          <w:numId w:val="3"/>
        </w:numPr>
        <w:tabs>
          <w:tab w:val="num" w:pos="567"/>
        </w:tabs>
        <w:spacing w:after="120" w:line="254" w:lineRule="auto"/>
        <w:ind w:left="567" w:hanging="567"/>
      </w:pPr>
      <w:r>
        <w:t>La conformazione a Cristo Signore aumenta in noi la potenza dello Spirito Santo e il nostro alito diviene suo alito e la nostra voce il veicolo attraverso il quale Lui entra nei cuori per la loro conversione, salvezza, redenzione, santificazione. Via divina! </w:t>
      </w:r>
    </w:p>
    <w:p w14:paraId="42424EE0"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precipitiamo nel baratro del Dio privato e personale. Sarebbe la peggiore delle idolatrie.</w:t>
      </w:r>
    </w:p>
    <w:p w14:paraId="04D8D18D" w14:textId="77777777" w:rsidR="00B76950" w:rsidRDefault="00B76950" w:rsidP="00B76950">
      <w:pPr>
        <w:pStyle w:val="Nessunaspaziatura"/>
        <w:numPr>
          <w:ilvl w:val="0"/>
          <w:numId w:val="0"/>
        </w:numPr>
        <w:tabs>
          <w:tab w:val="left" w:pos="708"/>
        </w:tabs>
        <w:ind w:left="567"/>
      </w:pPr>
    </w:p>
    <w:p w14:paraId="0CEBD076"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Il più grande fallimento del cristiano avviene quando lui inizia il cammino sotto la guida dello Spirito Santo per finire poi con il porsi sotto il regime della carne. Questo avviene quando il peccato si impossessa del nostro cuore e il vizio si prende il nostro spirito. </w:t>
      </w:r>
    </w:p>
    <w:p w14:paraId="4DA90839" w14:textId="77777777" w:rsidR="00B76950" w:rsidRDefault="00B76950" w:rsidP="00B76950">
      <w:pPr>
        <w:pStyle w:val="Nessunaspaziatura"/>
        <w:numPr>
          <w:ilvl w:val="0"/>
          <w:numId w:val="3"/>
        </w:numPr>
        <w:tabs>
          <w:tab w:val="num" w:pos="567"/>
        </w:tabs>
        <w:spacing w:after="120" w:line="254" w:lineRule="auto"/>
        <w:ind w:left="567" w:hanging="567"/>
      </w:pPr>
      <w:r>
        <w:t>Il vizio da cui stare sempre lontani è la superbia. Essa ci fa essere da noi e non più da Dio, da Cristo Gesù, dallo Spirito Santo, dalla Chiesa, dalla Scrittura, dalla Tradizione, dal Magistero. Qualcuno potrebbe obiettare ma io cammino sempre con lo Spirito Santo. </w:t>
      </w:r>
    </w:p>
    <w:p w14:paraId="68AD45E0" w14:textId="77777777" w:rsidR="00B76950" w:rsidRDefault="00B76950" w:rsidP="00B76950">
      <w:pPr>
        <w:pStyle w:val="Nessunaspaziatura"/>
        <w:numPr>
          <w:ilvl w:val="0"/>
          <w:numId w:val="3"/>
        </w:numPr>
        <w:tabs>
          <w:tab w:val="num" w:pos="567"/>
        </w:tabs>
        <w:spacing w:after="120" w:line="254" w:lineRule="auto"/>
        <w:ind w:left="567" w:hanging="567"/>
      </w:pPr>
      <w:r>
        <w:t>Lui invoco e a Lui sempre mi rivolgo. Ma lo Spirito Santo non è lo Spirito che sta nel cielo. È lo Spirito del Corpo di Cristo. È lo Spirito che ti governa per mezzo dei doni, ministeri, carismi di tutto il Corpo di Cristo. Le cellule non vivono respirando direttamente l’aria. </w:t>
      </w:r>
    </w:p>
    <w:p w14:paraId="5A5E940A" w14:textId="77777777" w:rsidR="00B76950" w:rsidRDefault="00B76950" w:rsidP="00B76950">
      <w:pPr>
        <w:pStyle w:val="Nessunaspaziatura"/>
        <w:numPr>
          <w:ilvl w:val="0"/>
          <w:numId w:val="3"/>
        </w:numPr>
        <w:tabs>
          <w:tab w:val="num" w:pos="567"/>
        </w:tabs>
        <w:spacing w:after="120" w:line="254" w:lineRule="auto"/>
        <w:ind w:left="567" w:hanging="567"/>
      </w:pPr>
      <w:r>
        <w:t>Le cellule si ossigenano attraverso il sangue dal quale sono irrorate. Il sangue si ossigena attraverso il polmoni. Viene traportato in andate e in ritorno da rete complessa di vene e arterie. Così è dello Spirito Santo. Senza il Corpo di Cristo è la carne che ci governa. </w:t>
      </w:r>
    </w:p>
    <w:p w14:paraId="79623286" w14:textId="77777777" w:rsidR="00B76950" w:rsidRDefault="00B76950" w:rsidP="00B76950">
      <w:pPr>
        <w:pStyle w:val="Nessunaspaziatura"/>
        <w:numPr>
          <w:ilvl w:val="0"/>
          <w:numId w:val="3"/>
        </w:numPr>
        <w:tabs>
          <w:tab w:val="num" w:pos="567"/>
        </w:tabs>
        <w:spacing w:after="120" w:line="254" w:lineRule="auto"/>
        <w:ind w:left="567" w:hanging="567"/>
      </w:pPr>
      <w:r>
        <w:t>Dalla carne non si può servire il Corpo di Cristo. Si serve se stessi. Si è governati dai propri pensieri e desideri. Si cerca la gloria propria e non quella di Dio. Non si producono frutti di vera salvezza. Non si rigenera e non si rinnova il Corpo di Cristo. </w:t>
      </w:r>
    </w:p>
    <w:p w14:paraId="4739384A" w14:textId="77777777" w:rsidR="00B76950" w:rsidRDefault="00B76950" w:rsidP="00B76950">
      <w:pPr>
        <w:pStyle w:val="Nessunaspaziatura"/>
        <w:numPr>
          <w:ilvl w:val="0"/>
          <w:numId w:val="3"/>
        </w:numPr>
        <w:tabs>
          <w:tab w:val="num" w:pos="567"/>
        </w:tabs>
        <w:spacing w:after="120" w:line="254" w:lineRule="auto"/>
        <w:ind w:left="567" w:hanging="567"/>
      </w:pPr>
      <w:r>
        <w:t>Lo Spirito Santo è vero in noi, se per noi si rigenera, si rinnova, cresce in verità e santità il Corpo di Cristo, aumentando ogni giorno il numero delle sue cellule. Se il Corpo di Cristo per noi non cresce in numero, santità, grazia, noi siamo sotto il regime della carne. </w:t>
      </w:r>
    </w:p>
    <w:p w14:paraId="7931413A" w14:textId="77777777" w:rsidR="00B76950" w:rsidRDefault="00B76950" w:rsidP="00B76950">
      <w:pPr>
        <w:pStyle w:val="Nessunaspaziatura"/>
        <w:numPr>
          <w:ilvl w:val="0"/>
          <w:numId w:val="3"/>
        </w:numPr>
        <w:tabs>
          <w:tab w:val="num" w:pos="567"/>
        </w:tabs>
        <w:spacing w:after="120" w:line="254" w:lineRule="auto"/>
        <w:ind w:left="567" w:hanging="567"/>
      </w:pPr>
      <w:r>
        <w:t>Le nostre parole possono essere anche stupende per il mondo. Ma non sono stupende per il Signore. Lui le scarta. Non le fa entrare nei cuori e questi rimangono freddi, insensibili. Se non formiamo il Corpo di Cristo, neanche noi siamo vero Corpo di Cristo. </w:t>
      </w:r>
    </w:p>
    <w:p w14:paraId="71A03FCF" w14:textId="77777777" w:rsidR="00B76950" w:rsidRDefault="00B76950" w:rsidP="00B76950">
      <w:pPr>
        <w:pStyle w:val="Nessunaspaziatura"/>
        <w:numPr>
          <w:ilvl w:val="0"/>
          <w:numId w:val="3"/>
        </w:numPr>
        <w:tabs>
          <w:tab w:val="num" w:pos="567"/>
        </w:tabs>
        <w:spacing w:after="120" w:line="254" w:lineRule="auto"/>
        <w:ind w:left="567" w:hanging="567"/>
      </w:pPr>
      <w:r>
        <w:t>Madre di Dio, aiutaci ad abbandonare il regime della carne per ritornare ad essere guidati e mossi dallo Spirito Santo. Senza di Lui il Corpo di Cristo deperisce, mai crescerà.</w:t>
      </w:r>
    </w:p>
    <w:p w14:paraId="2BBCDE36" w14:textId="77777777" w:rsidR="00B76950" w:rsidRDefault="00B76950" w:rsidP="00B76950">
      <w:pPr>
        <w:pStyle w:val="Titolo2"/>
      </w:pPr>
      <w:bookmarkStart w:id="191" w:name="_Toc515601307"/>
      <w:r>
        <w:t>13 Gennaio</w:t>
      </w:r>
      <w:bookmarkEnd w:id="191"/>
    </w:p>
    <w:p w14:paraId="07A59AC2" w14:textId="77777777" w:rsidR="00B76950" w:rsidRDefault="00B76950" w:rsidP="00B76950">
      <w:pPr>
        <w:jc w:val="both"/>
      </w:pPr>
      <w:r>
        <w:t xml:space="preserve">L’ipocrisia è la più triste malattia dello spirito. Chi si lascia prendere da essa, tutto trasforma in falsità e menzogna. Anche le cose più sante dall’ipocrita vengono usate per raggiungere fini strettamente personali, che sono solo di peccato. </w:t>
      </w:r>
    </w:p>
    <w:p w14:paraId="772EAF7B" w14:textId="77777777" w:rsidR="00B76950" w:rsidRDefault="00B76950" w:rsidP="00B76950">
      <w:pPr>
        <w:keepNext/>
        <w:spacing w:after="0" w:line="240" w:lineRule="auto"/>
        <w:jc w:val="center"/>
        <w:outlineLvl w:val="0"/>
        <w:rPr>
          <w:rFonts w:ascii="Book Antiqua" w:eastAsia="Times New Roman" w:hAnsi="Book Antiqua" w:cs="Arial"/>
          <w:b/>
          <w:bCs/>
          <w:kern w:val="32"/>
          <w:sz w:val="28"/>
          <w:szCs w:val="28"/>
          <w:lang w:eastAsia="it-IT"/>
        </w:rPr>
      </w:pPr>
      <w:bookmarkStart w:id="192" w:name="_Toc497462194"/>
      <w:bookmarkStart w:id="193" w:name="_Toc515601308"/>
      <w:r>
        <w:rPr>
          <w:rFonts w:ascii="Book Antiqua" w:eastAsia="Times New Roman" w:hAnsi="Book Antiqua" w:cs="Arial"/>
          <w:b/>
          <w:bCs/>
          <w:kern w:val="32"/>
          <w:sz w:val="28"/>
          <w:szCs w:val="28"/>
          <w:lang w:eastAsia="it-IT"/>
        </w:rPr>
        <w:t>IPOCRITI, PERCHÉ VOLETE METTERMI ALLA PROVA?</w:t>
      </w:r>
      <w:bookmarkEnd w:id="192"/>
      <w:bookmarkEnd w:id="193"/>
    </w:p>
    <w:p w14:paraId="550F0BED" w14:textId="77777777" w:rsidR="00B76950" w:rsidRPr="00B76950" w:rsidRDefault="00B76950" w:rsidP="00B76950">
      <w:pPr>
        <w:pStyle w:val="Nessunaspaziatura"/>
        <w:numPr>
          <w:ilvl w:val="0"/>
          <w:numId w:val="0"/>
        </w:numPr>
        <w:tabs>
          <w:tab w:val="left" w:pos="708"/>
        </w:tabs>
        <w:ind w:left="567"/>
        <w:rPr>
          <w:rFonts w:cs="Arial"/>
          <w:sz w:val="12"/>
          <w:szCs w:val="10"/>
        </w:rPr>
      </w:pPr>
    </w:p>
    <w:p w14:paraId="3D4961E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L’ipocrisia è la più triste malattia dello spirito. Chi si lascia prendere da essa, tutto trasforma in falsità e menzogna. Anche le cose più sante dall’ipocrita vengono usate per raggiungere fini strettamente personali, che sono solo di peccato. I farisei hanno un solo pensiero nel cuore. È un pensiero che li divora dentro più che il fuoco la legna. Non sanno più cosa escogitare per cogliere in fallo Gesù in qualcuna delle sue parole, così da poterlo accusare o presso l’autorità di Roma di ribellione o presso l’autorità dei Giudei di idolatria o di altra grave trasgressione contro la Legge in modo da eliminarlo per sempre. La pace dei loro pensieri è la morte di Gesù. Finché Lui non sarà eliminato, essi non potranno avere mai pace. Ogni sua Parola è distruttrice della loro dottrina, autorità, religione. O Lui o loro. Non vi sono vie possibili per i restare insieme sulla terra. Solo la loro conversione avrebbe potuto lasciare Cristo Gesù in vita. Ma il peccato ha chiuso loro ermeticamente occhi e orecchi. Non resta che la morte di Gesù non più rinviabile. Ma può l’uomo con la sua astuzia, frutto di ipocrisia trasformata in adulazione, vincere la sapienza divina e </w:t>
      </w:r>
      <w:r>
        <w:rPr>
          <w:rFonts w:ascii="Book Antiqua" w:hAnsi="Book Antiqua" w:cs="Arial"/>
          <w:sz w:val="24"/>
          <w:szCs w:val="24"/>
        </w:rPr>
        <w:lastRenderedPageBreak/>
        <w:t>umana del Figlio dell’uomo? La cecità e l’ostinazione nella falsità fa loro credere che sia possibile, nonostante avessero più volte sperimentato che la sapienza è invincibile. Tutto si sottomette alla sapienza. La sapienza non è sottomessa ad alcuna cosa.</w:t>
      </w:r>
    </w:p>
    <w:p w14:paraId="433CEC5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Le parole con le quali i farisei si rivolgono a Gesù Signore sono un vero capolavoro di ingegneria adulatrice. La puzza della loro falsità si sente ad anni luce di distanza: </w:t>
      </w:r>
      <w:r>
        <w:rPr>
          <w:rFonts w:ascii="Book Antiqua" w:hAnsi="Book Antiqua" w:cs="Arial"/>
          <w:i/>
          <w:sz w:val="24"/>
          <w:szCs w:val="24"/>
        </w:rPr>
        <w:t>“Maestro, sappiamo che sei veritiero e insegni la via di Dio secondo verità”.</w:t>
      </w:r>
      <w:r>
        <w:rPr>
          <w:rFonts w:ascii="Book Antiqua" w:hAnsi="Book Antiqua" w:cs="Arial"/>
          <w:sz w:val="24"/>
          <w:szCs w:val="24"/>
        </w:rPr>
        <w:t xml:space="preserve"> Questa loro dichiarazione sul Maestro li condannerà alla morte eterna. Se Gesù è veritiero e insegna la via di Dio secondo verità, perché allora essi lo vogliono uccidere? Perché lo vedono come un nemico? Con queste parole essi si dichiarano di essere nel regno di Satana e non di Dio. Alla verità tutti si è obbligati, perché per natura apparteniamo alla verità e non alla menzogna. Una volta che la verità è stata conosciuta, ad essa si deve prestare ogni obbedienza. Gesù parla e insegna secondo verità la via di Dio, alla sua verità ci si deve convertire per obbligo di natura. Natura e verità sono ordinate l’una all’altra come il sole ai suoi raggi. Possiamo affermare che la verità sono i raggi della natura umana. Una natura umana senza verità è natura spenta, morta. Secondo opera di ingegneria diabolica: </w:t>
      </w:r>
      <w:r>
        <w:rPr>
          <w:rFonts w:ascii="Book Antiqua" w:hAnsi="Book Antiqua" w:cs="Arial"/>
          <w:i/>
          <w:sz w:val="24"/>
          <w:szCs w:val="24"/>
        </w:rPr>
        <w:t>“Tu non hai soggezione di alcuno, perché non guardi in faccia a nessuno”</w:t>
      </w:r>
      <w:r>
        <w:rPr>
          <w:rFonts w:ascii="Book Antiqua" w:hAnsi="Book Antiqua" w:cs="Arial"/>
          <w:sz w:val="24"/>
          <w:szCs w:val="24"/>
        </w:rPr>
        <w:t xml:space="preserve">. È falsità più grande che l’intero corpo delle galassie. È proprio della sapienza guardare in faccia ogni persona. Il sapiente sa quando può parlare e quando deve tacere. Sa a chi può dire una parola e a chi non la può dire. Sa quando deve parlare direttamente o indirettamente attraverso le parabole. Gesù sa chi sono i farisei. Sa perché sono venuti. Sa qual è il loro fine. A loro non interessa né di Dio e né di Cesare. A loro interessa che Gesù dica una sola parola fuori luogo, perché possano incriminarlo e toglierlo di mezzo. Come si può notare, è una trappola ben mimetizzata collocata sotto i piedi di Gesù. Basta un nulla e la trappola scatta. </w:t>
      </w:r>
    </w:p>
    <w:p w14:paraId="13430219"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w:t>
      </w:r>
    </w:p>
    <w:p w14:paraId="0CB439A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non cade nelle astuzie della loro ipocrisia di falsità e adulazione. Lui conosce i loro cuori e subito lo rivela loro: </w:t>
      </w:r>
      <w:r>
        <w:rPr>
          <w:rFonts w:ascii="Book Antiqua" w:hAnsi="Book Antiqua" w:cs="Arial"/>
          <w:i/>
          <w:sz w:val="24"/>
          <w:szCs w:val="24"/>
        </w:rPr>
        <w:t>“Ipocriti, perché mi volete mettere alla prova?”</w:t>
      </w:r>
      <w:r>
        <w:rPr>
          <w:rFonts w:ascii="Book Antiqua" w:hAnsi="Book Antiqua" w:cs="Arial"/>
          <w:sz w:val="24"/>
          <w:szCs w:val="24"/>
        </w:rPr>
        <w:t xml:space="preserve">. </w:t>
      </w:r>
      <w:r>
        <w:rPr>
          <w:rFonts w:ascii="Book Antiqua" w:hAnsi="Book Antiqua" w:cs="Arial"/>
          <w:i/>
          <w:sz w:val="24"/>
          <w:szCs w:val="24"/>
        </w:rPr>
        <w:t>“Perché siete venuti a tentarmi, perché io cada nei vostri tranelli di male?”</w:t>
      </w:r>
      <w:r>
        <w:rPr>
          <w:rFonts w:ascii="Book Antiqua" w:hAnsi="Book Antiqua" w:cs="Arial"/>
          <w:sz w:val="24"/>
          <w:szCs w:val="24"/>
        </w:rPr>
        <w:t xml:space="preserve">. Gesù li guarda in faccia. Sa che sono ipocriti. Sa qual è la loro intenzione e secondo la loro malvagità Lui darà la risposta. Non può però dire: </w:t>
      </w:r>
      <w:r>
        <w:rPr>
          <w:rFonts w:ascii="Book Antiqua" w:hAnsi="Book Antiqua" w:cs="Arial"/>
          <w:i/>
          <w:sz w:val="24"/>
          <w:szCs w:val="24"/>
        </w:rPr>
        <w:t>“Pagatelo”</w:t>
      </w:r>
      <w:r>
        <w:rPr>
          <w:rFonts w:ascii="Book Antiqua" w:hAnsi="Book Antiqua" w:cs="Arial"/>
          <w:sz w:val="24"/>
          <w:szCs w:val="24"/>
        </w:rPr>
        <w:t xml:space="preserve">, sarebbe stato accusato presso l’autorità dei Giudei come traditore del popolo. Questo bastava per essere messo a morte. Non può dire: </w:t>
      </w:r>
      <w:r>
        <w:rPr>
          <w:rFonts w:ascii="Book Antiqua" w:hAnsi="Book Antiqua" w:cs="Arial"/>
          <w:i/>
          <w:sz w:val="24"/>
          <w:szCs w:val="24"/>
        </w:rPr>
        <w:t>“Non pagatelo”</w:t>
      </w:r>
      <w:r>
        <w:rPr>
          <w:rFonts w:ascii="Book Antiqua" w:hAnsi="Book Antiqua" w:cs="Arial"/>
          <w:sz w:val="24"/>
          <w:szCs w:val="24"/>
        </w:rPr>
        <w:t xml:space="preserve">. Sarebbe stato consegnato ai Romani come sobillatore, sedizioso, ribelle. Anche questo sarebbe bastato per essere messo a morte. Non può neanche non rispondere. Essi gli hanno appena detto che è un Maestro che insegna secondo verità. Non può dire: no. </w:t>
      </w:r>
      <w:r>
        <w:rPr>
          <w:rFonts w:ascii="Book Antiqua" w:hAnsi="Book Antiqua" w:cs="Arial"/>
          <w:sz w:val="24"/>
          <w:szCs w:val="24"/>
        </w:rPr>
        <w:lastRenderedPageBreak/>
        <w:t xml:space="preserve">Non può dire: sì. Non può neanche astenersi dal rispondere. Solo la divina sapienza dello Spirito Santo può venirgli in soccorso e la saggezza gli viene tutta in aiuto. Gesù prima chiede loro che gli mostrassero una moneta del tributo. Poi domanda loro: </w:t>
      </w:r>
      <w:r>
        <w:rPr>
          <w:rFonts w:ascii="Book Antiqua" w:hAnsi="Book Antiqua" w:cs="Arial"/>
          <w:i/>
          <w:sz w:val="24"/>
          <w:szCs w:val="24"/>
        </w:rPr>
        <w:t>“Questa immagine e l’iscrizione, di chi sono?”</w:t>
      </w:r>
      <w:r>
        <w:rPr>
          <w:rFonts w:ascii="Book Antiqua" w:hAnsi="Book Antiqua" w:cs="Arial"/>
          <w:sz w:val="24"/>
          <w:szCs w:val="24"/>
        </w:rPr>
        <w:t xml:space="preserve">. La loro risposta è immediata: </w:t>
      </w:r>
      <w:r>
        <w:rPr>
          <w:rFonts w:ascii="Book Antiqua" w:hAnsi="Book Antiqua" w:cs="Arial"/>
          <w:i/>
          <w:sz w:val="24"/>
          <w:szCs w:val="24"/>
        </w:rPr>
        <w:t>“Di Cesare!”</w:t>
      </w:r>
      <w:r>
        <w:rPr>
          <w:rFonts w:ascii="Book Antiqua" w:hAnsi="Book Antiqua" w:cs="Arial"/>
          <w:sz w:val="24"/>
          <w:szCs w:val="24"/>
        </w:rPr>
        <w:t xml:space="preserve">. </w:t>
      </w:r>
      <w:r>
        <w:rPr>
          <w:rFonts w:ascii="Book Antiqua" w:hAnsi="Book Antiqua" w:cs="Arial"/>
          <w:i/>
          <w:sz w:val="24"/>
          <w:szCs w:val="24"/>
        </w:rPr>
        <w:t>“Una cosa che appartiene a Cesare – dice Gesù – va resa a Cesare</w:t>
      </w:r>
      <w:r>
        <w:rPr>
          <w:rFonts w:ascii="Book Antiqua" w:hAnsi="Book Antiqua" w:cs="Arial"/>
          <w:sz w:val="24"/>
          <w:szCs w:val="24"/>
        </w:rPr>
        <w:t xml:space="preserve">. </w:t>
      </w:r>
      <w:r>
        <w:rPr>
          <w:rFonts w:ascii="Book Antiqua" w:hAnsi="Book Antiqua" w:cs="Arial"/>
          <w:i/>
          <w:sz w:val="24"/>
          <w:szCs w:val="24"/>
        </w:rPr>
        <w:t xml:space="preserve">Ma nel rendere a Cesare quel che è di Cesare, mai ci si deve dimenticare di dare a Dio quel che è di Dio. A Cesare ciò che è di Cesare e a Dio quel che è di Dio”. </w:t>
      </w:r>
      <w:r>
        <w:rPr>
          <w:rFonts w:ascii="Book Antiqua" w:hAnsi="Book Antiqua" w:cs="Arial"/>
          <w:sz w:val="24"/>
          <w:szCs w:val="24"/>
        </w:rPr>
        <w:t>L’uomo è insieme materia e spirito. La materia è sempre di Cesare. Lo spirito è sempre di Dio. Il corpo è di Cesare e lo si dona a Cesare. L’anima è di Dio è la si dona a Dio. Gesù diede a Cesare il suo corpo perché lo innalzasse sulla croce. L’anima la diede a Dio perché la portasse nel più alto dei cieli.</w:t>
      </w:r>
    </w:p>
    <w:p w14:paraId="791544F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Gesù, Angeli, Santi, liberateci da ogni ipocrisia. Fateci strumenti della gloria di Dio. </w:t>
      </w:r>
    </w:p>
    <w:p w14:paraId="40047F04" w14:textId="77777777" w:rsidR="00B76950" w:rsidRPr="00B76950" w:rsidRDefault="00B76950" w:rsidP="00B76950">
      <w:pPr>
        <w:pStyle w:val="Nessunaspaziatura"/>
        <w:numPr>
          <w:ilvl w:val="0"/>
          <w:numId w:val="0"/>
        </w:numPr>
        <w:tabs>
          <w:tab w:val="left" w:pos="708"/>
        </w:tabs>
        <w:ind w:left="567"/>
        <w:rPr>
          <w:rFonts w:cs="Arial"/>
          <w:sz w:val="24"/>
        </w:rPr>
      </w:pPr>
    </w:p>
    <w:p w14:paraId="0789A5E2" w14:textId="77777777" w:rsidR="00B76950" w:rsidRDefault="00B76950" w:rsidP="00B76950">
      <w:pPr>
        <w:pStyle w:val="Nessunaspaziatura"/>
        <w:numPr>
          <w:ilvl w:val="0"/>
          <w:numId w:val="3"/>
        </w:numPr>
        <w:tabs>
          <w:tab w:val="num" w:pos="567"/>
        </w:tabs>
        <w:spacing w:after="120" w:line="254" w:lineRule="auto"/>
        <w:ind w:left="567" w:hanging="567"/>
      </w:pPr>
      <w:r>
        <w:t>La verità di Dio è fatta di molte verità. Essa è simile ad un quadro stupendo, dipinto con migliaia di pennellate. Basta una sola pennellata per deturpare il quadro o renderlo ancora più splendente, magnifico, attraente gli occhi e il cuore. </w:t>
      </w:r>
    </w:p>
    <w:p w14:paraId="46AD7205" w14:textId="77777777" w:rsidR="00B76950" w:rsidRDefault="00B76950" w:rsidP="00B76950">
      <w:pPr>
        <w:pStyle w:val="Nessunaspaziatura"/>
        <w:numPr>
          <w:ilvl w:val="0"/>
          <w:numId w:val="3"/>
        </w:numPr>
        <w:tabs>
          <w:tab w:val="num" w:pos="567"/>
        </w:tabs>
        <w:spacing w:after="120" w:line="254" w:lineRule="auto"/>
        <w:ind w:left="567" w:hanging="567"/>
      </w:pPr>
      <w:r>
        <w:t>La verità di Dio è fatta dalla verità del Figlio e dello Spirito Santo. Dall’incarnazione, passione, morte, risurrezione del Verbo Eterno. Dalla Chiesa nel suo mistero di Corpo di Cristo. Da ogni ministro sacro secondo il suo ordine e grado. Da ogni fedele laico. </w:t>
      </w:r>
    </w:p>
    <w:p w14:paraId="06FBF606" w14:textId="77777777" w:rsidR="00B76950" w:rsidRDefault="00B76950" w:rsidP="00B76950">
      <w:pPr>
        <w:pStyle w:val="Nessunaspaziatura"/>
        <w:numPr>
          <w:ilvl w:val="0"/>
          <w:numId w:val="3"/>
        </w:numPr>
        <w:tabs>
          <w:tab w:val="num" w:pos="567"/>
        </w:tabs>
        <w:spacing w:after="120" w:line="254" w:lineRule="auto"/>
        <w:ind w:left="567" w:hanging="567"/>
      </w:pPr>
      <w:r>
        <w:t>La verità di Dio è fatta dall’intera creazione visibile e invisibile, spirituale e materiale, anima e inanimata, con vocazione all’eternità e senza di essa. È anche fatta dal paradiso e dall’inferno, dalla salvezza e dalla perdizione, dal bene da fare e dal male da evitare. </w:t>
      </w:r>
    </w:p>
    <w:p w14:paraId="0B19ED3E" w14:textId="77777777" w:rsidR="00B76950" w:rsidRDefault="00B76950" w:rsidP="00B76950">
      <w:pPr>
        <w:pStyle w:val="Nessunaspaziatura"/>
        <w:numPr>
          <w:ilvl w:val="0"/>
          <w:numId w:val="3"/>
        </w:numPr>
        <w:tabs>
          <w:tab w:val="num" w:pos="567"/>
        </w:tabs>
        <w:spacing w:after="120" w:line="254" w:lineRule="auto"/>
        <w:ind w:left="567" w:hanging="567"/>
      </w:pPr>
      <w:r>
        <w:t>Quando una o più verità vengono cancellate, negate, distrutte, è la verità di Dio che viene sporcata nella sua mirabile bellezza. Oggi qual è la bellezza della verità di Dio senza Cristo Signore? Quale è la verità di Cristo Gesù senza la sua Chiesa? </w:t>
      </w:r>
    </w:p>
    <w:p w14:paraId="7CAF2BAD" w14:textId="77777777" w:rsidR="00B76950" w:rsidRDefault="00B76950" w:rsidP="00B76950">
      <w:pPr>
        <w:pStyle w:val="Nessunaspaziatura"/>
        <w:numPr>
          <w:ilvl w:val="0"/>
          <w:numId w:val="3"/>
        </w:numPr>
        <w:tabs>
          <w:tab w:val="num" w:pos="567"/>
        </w:tabs>
        <w:spacing w:after="120" w:line="254" w:lineRule="auto"/>
        <w:ind w:left="567" w:hanging="567"/>
      </w:pPr>
      <w:r>
        <w:t>Qual è la verità della Chiesa senza la verità dei suoi ministri sacri, dei suoi pastori? Qual è la verità dei pastori senza la verità di ogni altro membro del corpo di Cristo? Qual è la verità del Corpo di Cristo senza la verità dello Spirito Santo operante in esso? </w:t>
      </w:r>
    </w:p>
    <w:p w14:paraId="672B88FA" w14:textId="77777777" w:rsidR="00B76950" w:rsidRDefault="00B76950" w:rsidP="00B76950">
      <w:pPr>
        <w:pStyle w:val="Nessunaspaziatura"/>
        <w:numPr>
          <w:ilvl w:val="0"/>
          <w:numId w:val="3"/>
        </w:numPr>
        <w:tabs>
          <w:tab w:val="num" w:pos="567"/>
        </w:tabs>
        <w:spacing w:after="120" w:line="254" w:lineRule="auto"/>
        <w:ind w:left="567" w:hanging="567"/>
      </w:pPr>
      <w:r>
        <w:t>Chi vuole che per mezzo di lui la verità di Dio risplenda nel mondo secondo il suo divino splendore, deve porre ogni impegno a divenire lui verità di Cristo e dello Spirito Santo. È nella sua verità che si vede la verità di Dio e la sua bellezza. </w:t>
      </w:r>
    </w:p>
    <w:p w14:paraId="0C32C5DA" w14:textId="77777777" w:rsidR="00B76950" w:rsidRDefault="00B76950" w:rsidP="00B76950">
      <w:pPr>
        <w:pStyle w:val="Nessunaspaziatura"/>
        <w:numPr>
          <w:ilvl w:val="0"/>
          <w:numId w:val="3"/>
        </w:numPr>
        <w:tabs>
          <w:tab w:val="num" w:pos="567"/>
        </w:tabs>
        <w:spacing w:after="120" w:line="254" w:lineRule="auto"/>
        <w:ind w:left="567" w:hanging="567"/>
      </w:pPr>
      <w:r>
        <w:t>Madre Santa, in te l’universo contempla la verità del nostro Dio manifesta, rivelata, data, realizzata con ogni divina onnipotenza. Fa’ che noi, discepoli di Cristo, ti rendiamo onore manifestando al mondo la tua verità nella nostra vita.</w:t>
      </w:r>
    </w:p>
    <w:p w14:paraId="12DCE64F" w14:textId="77777777" w:rsidR="00B76950" w:rsidRDefault="00B76950" w:rsidP="00B76950">
      <w:pPr>
        <w:pStyle w:val="Nessunaspaziatura"/>
        <w:numPr>
          <w:ilvl w:val="0"/>
          <w:numId w:val="0"/>
        </w:numPr>
        <w:tabs>
          <w:tab w:val="left" w:pos="708"/>
        </w:tabs>
        <w:ind w:left="567"/>
      </w:pPr>
    </w:p>
    <w:p w14:paraId="3F7C1B53" w14:textId="77777777" w:rsidR="00B76950" w:rsidRDefault="00B76950" w:rsidP="00B76950">
      <w:pPr>
        <w:pStyle w:val="Nessunaspaziatura"/>
        <w:numPr>
          <w:ilvl w:val="0"/>
          <w:numId w:val="3"/>
        </w:numPr>
        <w:tabs>
          <w:tab w:val="num" w:pos="567"/>
        </w:tabs>
        <w:spacing w:after="120" w:line="254" w:lineRule="auto"/>
        <w:ind w:left="567" w:hanging="567"/>
      </w:pPr>
      <w:r>
        <w:t>L’uomo deve avere una certezza purissima di fede nel suo cuore: tutta la Legge del Signore è per il suo più grande bene. Dio è amore nella sua Parola. È fedeltà eterna al suo amore. Sempre compie ciò che dice. La sua fedeltà è eterna.</w:t>
      </w:r>
    </w:p>
    <w:p w14:paraId="17310297" w14:textId="77777777" w:rsidR="00B76950" w:rsidRDefault="00B76950" w:rsidP="00B76950">
      <w:pPr>
        <w:pStyle w:val="Nessunaspaziatura"/>
        <w:numPr>
          <w:ilvl w:val="0"/>
          <w:numId w:val="3"/>
        </w:numPr>
        <w:tabs>
          <w:tab w:val="num" w:pos="567"/>
        </w:tabs>
        <w:spacing w:after="120" w:line="254" w:lineRule="auto"/>
        <w:ind w:left="567" w:hanging="567"/>
      </w:pPr>
      <w:r>
        <w:t>Al Dio fedele, al Dio amore, l’uomo deve chiedere la grazia delle grazie: che gli insegni i suoi sentieri, che lo guidi nella sua fedeltà, che lo istruisca nella sua Legge. Deve chiedere questo, confessando che solo Lui è il Dio della sua salvezza. </w:t>
      </w:r>
    </w:p>
    <w:p w14:paraId="4E3D209D" w14:textId="77777777" w:rsidR="00B76950" w:rsidRDefault="00B76950" w:rsidP="00B76950">
      <w:pPr>
        <w:pStyle w:val="Nessunaspaziatura"/>
        <w:numPr>
          <w:ilvl w:val="0"/>
          <w:numId w:val="3"/>
        </w:numPr>
        <w:tabs>
          <w:tab w:val="num" w:pos="567"/>
        </w:tabs>
        <w:spacing w:after="120" w:line="254" w:lineRule="auto"/>
        <w:ind w:left="567" w:hanging="567"/>
      </w:pPr>
      <w:r>
        <w:lastRenderedPageBreak/>
        <w:t>L’uomo vive se Dio si ricorderà di Lui e finché si ricorderà. Se Dio si dimenticasse dell’uomo, non ci sarebbe alcuna vita. Oggi Dio si ricorda dell’uomo mediante il corpo di Cristo. È il Corpo di Cristo oggi il ricordo di Dio. Ma l’uomo non vuole il Corpo di Cristo. </w:t>
      </w:r>
    </w:p>
    <w:p w14:paraId="1A1904FF" w14:textId="77777777" w:rsidR="00B76950" w:rsidRDefault="00B76950" w:rsidP="00B76950">
      <w:pPr>
        <w:pStyle w:val="Nessunaspaziatura"/>
        <w:numPr>
          <w:ilvl w:val="0"/>
          <w:numId w:val="3"/>
        </w:numPr>
        <w:tabs>
          <w:tab w:val="num" w:pos="567"/>
        </w:tabs>
        <w:spacing w:after="120" w:line="254" w:lineRule="auto"/>
        <w:ind w:left="567" w:hanging="567"/>
      </w:pPr>
      <w:r>
        <w:t>Non vuole divenire oggi Corpo di Cristo. Ma è verità. Dio opera per la salvezza dell’uomo attraverso il Corpo di Cristo. Se il Corpo di Cristo non opera, Dio non opera, Cristo non opera e neanche lo Spirito Santo. L’uomo si taglia fuori del mistero della salvezza. </w:t>
      </w:r>
    </w:p>
    <w:p w14:paraId="4CE17BEF" w14:textId="77777777" w:rsidR="00B76950" w:rsidRDefault="00B76950" w:rsidP="00B76950">
      <w:pPr>
        <w:pStyle w:val="Nessunaspaziatura"/>
        <w:numPr>
          <w:ilvl w:val="0"/>
          <w:numId w:val="3"/>
        </w:numPr>
        <w:tabs>
          <w:tab w:val="num" w:pos="567"/>
        </w:tabs>
        <w:spacing w:after="120" w:line="254" w:lineRule="auto"/>
        <w:ind w:left="567" w:hanging="567"/>
      </w:pPr>
      <w:r>
        <w:t>Il Corpo di Cristo è stato costituito da Dio mediatore universale della sua rivelazione, grazia, vita eterna, salvezza, redenzione, via per andare a Lui. Se l’uomo si esclude dal Corpo di Cristo o lo esclude, si esclude ed esclude dall’opera della vera salvezza. </w:t>
      </w:r>
    </w:p>
    <w:p w14:paraId="015C5CBD" w14:textId="77777777" w:rsidR="00B76950" w:rsidRDefault="00B76950" w:rsidP="00B76950">
      <w:pPr>
        <w:pStyle w:val="Nessunaspaziatura"/>
        <w:numPr>
          <w:ilvl w:val="0"/>
          <w:numId w:val="3"/>
        </w:numPr>
        <w:tabs>
          <w:tab w:val="num" w:pos="567"/>
        </w:tabs>
        <w:spacing w:after="120" w:line="254" w:lineRule="auto"/>
        <w:ind w:left="567" w:hanging="567"/>
      </w:pPr>
      <w:r>
        <w:t>Altra cosa che l’uomo deve chiedere a Dio che nel compimento della sua volontà, nulla metta di sua. Ma sempre l’uomo metterà poco o molto del suo, se vive con pochi o con molti vizi. Basta osservare quali sono i vizi dell’uomo e subito si saprà cosa l’uomo mette di suo. </w:t>
      </w:r>
    </w:p>
    <w:p w14:paraId="4F5E7B20" w14:textId="77777777" w:rsidR="00B76950" w:rsidRDefault="00B76950" w:rsidP="00B76950">
      <w:pPr>
        <w:pStyle w:val="Nessunaspaziatura"/>
        <w:numPr>
          <w:ilvl w:val="0"/>
          <w:numId w:val="3"/>
        </w:numPr>
        <w:tabs>
          <w:tab w:val="num" w:pos="567"/>
        </w:tabs>
        <w:spacing w:after="120" w:line="254" w:lineRule="auto"/>
        <w:ind w:left="567" w:hanging="567"/>
      </w:pPr>
      <w:r>
        <w:t>Ogni vizio è una intromissione nefasta nel compimento della Legge, Parola, Comando del Signore. Chi vuole compiere la volontà di Dio secondo la volontà di Dio, deve togliere i vizi dal suo corpo, dal suo spirito, dal suo cuore, dalla sua mente, dai suoi desideri. </w:t>
      </w:r>
    </w:p>
    <w:p w14:paraId="76A66ADE" w14:textId="77777777" w:rsidR="00B76950" w:rsidRDefault="00B76950" w:rsidP="00B76950">
      <w:pPr>
        <w:pStyle w:val="Nessunaspaziatura"/>
        <w:numPr>
          <w:ilvl w:val="0"/>
          <w:numId w:val="3"/>
        </w:numPr>
        <w:tabs>
          <w:tab w:val="num" w:pos="567"/>
        </w:tabs>
        <w:spacing w:after="120" w:line="254" w:lineRule="auto"/>
        <w:ind w:left="567" w:hanging="567"/>
      </w:pPr>
      <w:r>
        <w:t>Oggi non solo si è tolto il Corpo di Cristo dall’opera della salvezza, si vuole essere salvati rimanendo nei vizi e nei peccati. Chi pensa queste cose, sappia che la salvezza è purissima obbedienza al Signore. È vizio è obbedienza a Satana, mai a Dio. </w:t>
      </w:r>
    </w:p>
    <w:p w14:paraId="695EAFB2" w14:textId="77777777" w:rsidR="00B76950" w:rsidRDefault="00B76950" w:rsidP="00B76950">
      <w:pPr>
        <w:pStyle w:val="Nessunaspaziatura"/>
        <w:numPr>
          <w:ilvl w:val="0"/>
          <w:numId w:val="3"/>
        </w:numPr>
        <w:tabs>
          <w:tab w:val="num" w:pos="567"/>
        </w:tabs>
        <w:spacing w:after="120" w:line="254" w:lineRule="auto"/>
        <w:ind w:left="567" w:hanging="567"/>
      </w:pPr>
      <w:r>
        <w:t>Madre di Dio, aiutaci a liberarci da ogni vizio. Lo esige il Comando del Signore che ci chiede di fare la sua volontà senza nulla aggiungere e senza nulla togliere con i nostri vizi e peccati.</w:t>
      </w:r>
    </w:p>
    <w:p w14:paraId="708732FA" w14:textId="77777777" w:rsidR="00B76950" w:rsidRDefault="00B76950" w:rsidP="00B76950">
      <w:pPr>
        <w:pStyle w:val="Titolo2"/>
      </w:pPr>
      <w:bookmarkStart w:id="194" w:name="_Toc515601309"/>
      <w:r>
        <w:t>14 Gennaio</w:t>
      </w:r>
      <w:bookmarkEnd w:id="194"/>
      <w:r>
        <w:t xml:space="preserve"> </w:t>
      </w:r>
    </w:p>
    <w:p w14:paraId="0DBB8F91"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salvezza avviene per Cristo, ma si compie quando l'uomo diviene corpo di Cristo, vivendo in Cristo e per Lui, non in maniera anonima e invisibile, ma visibilmente, divenendo corpo di Cristo, tempio vivo dello Spirito Santo, Chiesa del Dio vivente.</w:t>
      </w:r>
    </w:p>
    <w:p w14:paraId="6F7F7322"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195" w:name="_Toc497462196"/>
      <w:bookmarkStart w:id="196" w:name="_Toc515601310"/>
      <w:r>
        <w:rPr>
          <w:rFonts w:ascii="Book Antiqua" w:eastAsia="Times New Roman" w:hAnsi="Book Antiqua" w:cs="Arial"/>
          <w:b/>
          <w:bCs/>
          <w:kern w:val="32"/>
          <w:sz w:val="32"/>
          <w:szCs w:val="32"/>
          <w:lang w:eastAsia="it-IT"/>
        </w:rPr>
        <w:t>Prendete, questo è il mio corpo</w:t>
      </w:r>
      <w:bookmarkEnd w:id="195"/>
      <w:bookmarkEnd w:id="196"/>
    </w:p>
    <w:p w14:paraId="0770C7C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Sul corpo di Cristo dato per la remissione dei peccati e sul suo sangue versato come nuova ed eterna alleanza, la Lettera agli Ebrei è di una luce unica, ineguagliabile. La sua verità è eterna e immodificabile. Non c’è salvezza se non per il corpo donato e il sangue versato di Cristo Gesù.</w:t>
      </w:r>
    </w:p>
    <w:p w14:paraId="0CADE56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w:t>
      </w:r>
      <w:r>
        <w:rPr>
          <w:rFonts w:ascii="Book Antiqua" w:hAnsi="Book Antiqua" w:cs="Arial"/>
          <w:i/>
          <w:position w:val="4"/>
          <w:sz w:val="24"/>
          <w:szCs w:val="24"/>
        </w:rPr>
        <w:t xml:space="preserve"> </w:t>
      </w:r>
      <w:r>
        <w:rPr>
          <w:rFonts w:ascii="Book Antiqua" w:hAnsi="Book Antiqua" w:cs="Arial"/>
          <w:i/>
          <w:sz w:val="24"/>
          <w:szCs w:val="24"/>
        </w:rPr>
        <w:t>Non hai gradito né olocausti né sacrifici per il peccato. Allora ho detto: «Ecco, io vengo – poiché di me sta scritto nel rotolo del libro – per fare, o Dio, la tua volontà</w:t>
      </w:r>
      <w:r>
        <w:rPr>
          <w:rFonts w:ascii="Book Antiqua" w:hAnsi="Book Antiqua" w:cs="Arial"/>
          <w:i/>
          <w:iCs/>
          <w:sz w:val="24"/>
          <w:szCs w:val="24"/>
        </w:rPr>
        <w:t>»</w:t>
      </w:r>
      <w:r>
        <w:rPr>
          <w:rFonts w:ascii="Book Antiqua" w:hAnsi="Book Antiqua" w:cs="Arial"/>
          <w:i/>
          <w:sz w:val="24"/>
          <w:szCs w:val="24"/>
        </w:rPr>
        <w:t>. 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Pr>
          <w:rFonts w:ascii="Book Antiqua" w:hAnsi="Book Antiqua" w:cs="Arial"/>
          <w:i/>
          <w:position w:val="4"/>
          <w:sz w:val="24"/>
          <w:szCs w:val="24"/>
        </w:rPr>
        <w:t xml:space="preserve"> </w:t>
      </w:r>
      <w:r>
        <w:rPr>
          <w:rFonts w:ascii="Book Antiqua" w:hAnsi="Book Antiqua" w:cs="Arial"/>
          <w:i/>
          <w:sz w:val="24"/>
          <w:szCs w:val="24"/>
        </w:rPr>
        <w:t xml:space="preserve">Mediante quella volontà siamo stati santificati per </w:t>
      </w:r>
      <w:r>
        <w:rPr>
          <w:rFonts w:ascii="Book Antiqua" w:hAnsi="Book Antiqua" w:cs="Arial"/>
          <w:i/>
          <w:sz w:val="24"/>
          <w:szCs w:val="24"/>
        </w:rPr>
        <w:lastRenderedPageBreak/>
        <w:t xml:space="preserve">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064689C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Se queste parole sono eterne e immodificabili, anche Cristo Gesù è eterno e immodificabile. La redenzione dell’uomo non avviene sulla croce. Quella è redenzione oggettiva, cioè redenzione acquisita per ogni uomo. Dopo l’offerta di Cristo, ogni uomo può accedere a questa grazia.</w:t>
      </w:r>
    </w:p>
    <w:p w14:paraId="5B200CE0"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 Gesù disse loro: «Tutti rimarrete scandalizzati, perché sta scritto: Percuoterò il pastore e le pecore saranno disperse. Ma, dopo che sarò risorto, vi precederò in Galilea».</w:t>
      </w:r>
      <w:r>
        <w:rPr>
          <w:rFonts w:ascii="Book Antiqua" w:hAnsi="Book Antiqua" w:cs="Arial"/>
          <w:i/>
          <w:position w:val="6"/>
          <w:sz w:val="24"/>
          <w:szCs w:val="24"/>
        </w:rPr>
        <w:t xml:space="preserve"> </w:t>
      </w:r>
      <w:r>
        <w:rPr>
          <w:rFonts w:ascii="Book Antiqua" w:hAnsi="Book Antiqua" w:cs="Arial"/>
          <w:i/>
          <w:sz w:val="24"/>
          <w:szCs w:val="24"/>
        </w:rPr>
        <w:t>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14,12-34).</w:t>
      </w:r>
    </w:p>
    <w:p w14:paraId="779AE40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redenzione oggettiva si fa redenzione soggettiva nel momento in cui l’uomo diviene corpo di Cristo e si nutre del corpo e del sangue di Cristo per la cancellazione del peccato nella sua carne e per il rinnovamento della sua alleanza, sempre in Cristo e nel suo sangue, con Dio. Questo significa che Cristo è insostituibile nell’opera della redenzione dell’uomo. Lui non ha operato la redenzione sulla croce. Lui la opera oggi nel suo corpo, per il suo corpo, con il suo corpo. Si diviene oggi corpo di Cristo, oggi ci si nutre del suo corpo e del suo sangue, oggi il peccato viene cancellato, oggi l’alleanza stipulata. Non però fuori di </w:t>
      </w:r>
      <w:r>
        <w:rPr>
          <w:rFonts w:ascii="Book Antiqua" w:hAnsi="Book Antiqua" w:cs="Arial"/>
          <w:sz w:val="24"/>
          <w:szCs w:val="24"/>
        </w:rPr>
        <w:lastRenderedPageBreak/>
        <w:t>Lui, ma in Lui. In Lui facendo divenire Lui noi, lasciandosi noi trasformare in Lui e Lui in noi, attraverso il corpo che mangiamo e il sangue che beviamo. La salvezza è nel corpo mangiato e nel sangue bevuto.</w:t>
      </w:r>
    </w:p>
    <w:p w14:paraId="0C2C08DE" w14:textId="77777777" w:rsidR="00B76950" w:rsidRDefault="00B76950" w:rsidP="00B76950">
      <w:pPr>
        <w:spacing w:after="120" w:line="240" w:lineRule="auto"/>
        <w:jc w:val="both"/>
        <w:rPr>
          <w:sz w:val="18"/>
          <w:szCs w:val="18"/>
        </w:rPr>
      </w:pPr>
      <w:r>
        <w:rPr>
          <w:rFonts w:ascii="Book Antiqua" w:hAnsi="Book Antiqua" w:cs="Arial"/>
          <w:sz w:val="24"/>
          <w:szCs w:val="24"/>
        </w:rPr>
        <w:t>Madre di Gesù, Angeli, Santi, date al cristiano la verità eterna del corpo e del Sangue di Cristo.</w:t>
      </w:r>
    </w:p>
    <w:p w14:paraId="105CD20A" w14:textId="77777777" w:rsidR="00B76950" w:rsidRPr="00B76950" w:rsidRDefault="00B76950" w:rsidP="00B76950">
      <w:pPr>
        <w:pStyle w:val="Nessunaspaziatura"/>
        <w:numPr>
          <w:ilvl w:val="0"/>
          <w:numId w:val="0"/>
        </w:numPr>
        <w:tabs>
          <w:tab w:val="left" w:pos="708"/>
        </w:tabs>
        <w:ind w:left="567"/>
        <w:rPr>
          <w:rFonts w:cs="Arial"/>
          <w:sz w:val="24"/>
        </w:rPr>
      </w:pPr>
    </w:p>
    <w:p w14:paraId="53F2959C" w14:textId="77777777" w:rsidR="00B76950" w:rsidRDefault="00B76950" w:rsidP="00B76950">
      <w:pPr>
        <w:pStyle w:val="Nessunaspaziatura"/>
        <w:numPr>
          <w:ilvl w:val="0"/>
          <w:numId w:val="3"/>
        </w:numPr>
        <w:tabs>
          <w:tab w:val="num" w:pos="567"/>
        </w:tabs>
        <w:spacing w:after="120" w:line="254" w:lineRule="auto"/>
        <w:ind w:left="567" w:hanging="567"/>
      </w:pPr>
      <w:r>
        <w:t>Come vero uomo, il Figlio di Dio, il Verbo Eterno, deve portare la sua umanità nel più alto dei cieli e per questo deve chiedere al Padre che lo colmi del suo Santo Spirito. Nessuno potrà vivere da vero Figlio di Dio, neanche Cristo Gesù, se non è colmato di Spirito Santo. </w:t>
      </w:r>
    </w:p>
    <w:p w14:paraId="1C62628F" w14:textId="77777777" w:rsidR="00B76950" w:rsidRDefault="00B76950" w:rsidP="00B76950">
      <w:pPr>
        <w:pStyle w:val="Nessunaspaziatura"/>
        <w:numPr>
          <w:ilvl w:val="0"/>
          <w:numId w:val="3"/>
        </w:numPr>
        <w:tabs>
          <w:tab w:val="num" w:pos="567"/>
        </w:tabs>
        <w:spacing w:after="120" w:line="254" w:lineRule="auto"/>
        <w:ind w:left="567" w:hanging="567"/>
      </w:pPr>
      <w:r>
        <w:t>Lo Spirito Santo è dono del Padre. Il Padre dona lo Spirito al Figlio e questi può vivere la sua duplice missione: umana e di redenzione. Oggi si è come dimenticato che Gesù essendo vero uomo, ha ricevuto una missione umana pari a quella di ogni altro uomo. </w:t>
      </w:r>
    </w:p>
    <w:p w14:paraId="056BB61C" w14:textId="77777777" w:rsidR="00B76950" w:rsidRDefault="00B76950" w:rsidP="00B76950">
      <w:pPr>
        <w:pStyle w:val="Nessunaspaziatura"/>
        <w:numPr>
          <w:ilvl w:val="0"/>
          <w:numId w:val="3"/>
        </w:numPr>
        <w:tabs>
          <w:tab w:val="num" w:pos="567"/>
        </w:tabs>
        <w:spacing w:after="120" w:line="254" w:lineRule="auto"/>
        <w:ind w:left="567" w:hanging="567"/>
      </w:pPr>
      <w:r>
        <w:t>Lui deve portare la sua anima e con essa il suo corpo nella gloria eterna del Padre. Missione primaria. Dio è la salvezza di Gesù anche per redenzione. Gesù ha redento la sua carne non dal peccato personale, ma dal peccato del mondo che la sua carne aveva assunto. </w:t>
      </w:r>
    </w:p>
    <w:p w14:paraId="1035FF74" w14:textId="77777777" w:rsidR="00B76950" w:rsidRDefault="00B76950" w:rsidP="00B76950">
      <w:pPr>
        <w:pStyle w:val="Nessunaspaziatura"/>
        <w:numPr>
          <w:ilvl w:val="0"/>
          <w:numId w:val="3"/>
        </w:numPr>
        <w:tabs>
          <w:tab w:val="num" w:pos="567"/>
        </w:tabs>
        <w:spacing w:after="120" w:line="254" w:lineRule="auto"/>
        <w:ind w:left="567" w:hanging="567"/>
      </w:pPr>
      <w:r>
        <w:t>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0295D039" w14:textId="77777777" w:rsidR="00B76950" w:rsidRDefault="00B76950" w:rsidP="00B76950">
      <w:pPr>
        <w:pStyle w:val="Nessunaspaziatura"/>
        <w:numPr>
          <w:ilvl w:val="0"/>
          <w:numId w:val="3"/>
        </w:numPr>
        <w:tabs>
          <w:tab w:val="num" w:pos="567"/>
        </w:tabs>
        <w:spacing w:after="120" w:line="254" w:lineRule="auto"/>
        <w:ind w:left="567" w:hanging="567"/>
      </w:pPr>
      <w:r>
        <w:t>È carne che viene dalla carne di peccato, senza però il peccato, dal quale la Vergine Maria è stata preservata in previsione dei meriti di Gesù. Anche Gesù è stato preservato in previsione dei suoi meriti. Lui è redento nella sua carne, che è carne da Adamo, per preservazione. </w:t>
      </w:r>
    </w:p>
    <w:p w14:paraId="4861CE55" w14:textId="77777777" w:rsidR="00B76950" w:rsidRDefault="00B76950" w:rsidP="00B76950">
      <w:pPr>
        <w:pStyle w:val="Nessunaspaziatura"/>
        <w:numPr>
          <w:ilvl w:val="0"/>
          <w:numId w:val="3"/>
        </w:numPr>
        <w:tabs>
          <w:tab w:val="num" w:pos="567"/>
        </w:tabs>
        <w:spacing w:after="120" w:line="254" w:lineRule="auto"/>
        <w:ind w:left="567" w:hanging="567"/>
      </w:pPr>
      <w:r>
        <w:t>La carne di Gesù è redenta sulla croce. Essendo la sua carne, carne dell’umanità peccatrice, chi vuole avere la sua carne redenta, la deve far divenire carne della carne di Cristo Gesù. La redenzione è per Cristo ed è in Cristo. </w:t>
      </w:r>
    </w:p>
    <w:p w14:paraId="6B35727D" w14:textId="77777777" w:rsidR="00B76950" w:rsidRDefault="00B76950" w:rsidP="00B76950">
      <w:pPr>
        <w:pStyle w:val="Nessunaspaziatura"/>
        <w:numPr>
          <w:ilvl w:val="0"/>
          <w:numId w:val="3"/>
        </w:numPr>
        <w:tabs>
          <w:tab w:val="num" w:pos="567"/>
        </w:tabs>
        <w:spacing w:after="120" w:line="254" w:lineRule="auto"/>
        <w:ind w:left="567" w:hanging="567"/>
      </w:pPr>
      <w:r>
        <w:t>Da una cristologia errata, falsificata, parziale, lacunosa nascono antropologie errate, falsificate, parziali, lacunose. Gesù ha redento la sua carne, redimendo ogni carne. La redenzione di ogni carne avviene nella sua carne redenta. </w:t>
      </w:r>
    </w:p>
    <w:p w14:paraId="7C760D8F" w14:textId="77777777" w:rsidR="00B76950" w:rsidRDefault="00B76950" w:rsidP="00B76950">
      <w:pPr>
        <w:pStyle w:val="Nessunaspaziatura"/>
        <w:numPr>
          <w:ilvl w:val="0"/>
          <w:numId w:val="3"/>
        </w:numPr>
        <w:tabs>
          <w:tab w:val="num" w:pos="567"/>
        </w:tabs>
        <w:spacing w:after="120" w:line="254" w:lineRule="auto"/>
        <w:ind w:left="567" w:hanging="567"/>
      </w:pPr>
      <w:r>
        <w:t>Se si afferma che Gesù non ha redento la sua carne, si proclama un falso teologico e antropologico. Dopo il peccato di Adamo, ogni carne va redenta, anche se per singolare privilegio è stata preservata dal peccato originale. Mistero altissimo e indicibile. </w:t>
      </w:r>
    </w:p>
    <w:p w14:paraId="57F3135F" w14:textId="77777777" w:rsidR="00B76950" w:rsidRDefault="00B76950" w:rsidP="00B76950">
      <w:pPr>
        <w:pStyle w:val="Nessunaspaziatura"/>
        <w:numPr>
          <w:ilvl w:val="0"/>
          <w:numId w:val="3"/>
        </w:numPr>
        <w:tabs>
          <w:tab w:val="num" w:pos="567"/>
        </w:tabs>
        <w:spacing w:after="120" w:line="254" w:lineRule="auto"/>
        <w:ind w:left="567" w:hanging="567"/>
      </w:pPr>
      <w:r>
        <w:t>Gesù essendo vero uomo, come ogni vero uomo è soggetto alla legge della vera umanità. Deve portare la sua carne nella gloria del cielo, passando per la prova dell’obbedienza. Lui vi passò per una obbedienza fino alla morte di croce. Nella sua carne redenta redime ogni carne. </w:t>
      </w:r>
    </w:p>
    <w:p w14:paraId="233AF70F" w14:textId="77777777" w:rsidR="00B76950" w:rsidRDefault="00B76950" w:rsidP="00B76950">
      <w:pPr>
        <w:pStyle w:val="Nessunaspaziatura"/>
        <w:numPr>
          <w:ilvl w:val="0"/>
          <w:numId w:val="3"/>
        </w:numPr>
        <w:tabs>
          <w:tab w:val="num" w:pos="567"/>
        </w:tabs>
        <w:spacing w:after="120" w:line="254" w:lineRule="auto"/>
        <w:ind w:left="567" w:hanging="567"/>
      </w:pPr>
      <w:r>
        <w:t>Questo principio di redenzione è vero principio di ogni suo discepolo, qualsiasi sia il suo ministero o grado di conformazione a Gesù Signore. Nessun membro del corpo di Cristo – dal papa al solo battezzato – partecipa alla redenzione del mondo senza redimere se stesso. </w:t>
      </w:r>
    </w:p>
    <w:p w14:paraId="2824C23B" w14:textId="77777777" w:rsidR="00B76950" w:rsidRDefault="00B76950" w:rsidP="00B76950">
      <w:pPr>
        <w:pStyle w:val="Nessunaspaziatura"/>
        <w:numPr>
          <w:ilvl w:val="0"/>
          <w:numId w:val="3"/>
        </w:numPr>
        <w:tabs>
          <w:tab w:val="num" w:pos="567"/>
        </w:tabs>
        <w:spacing w:after="120" w:line="254" w:lineRule="auto"/>
        <w:ind w:left="567" w:hanging="567"/>
      </w:pPr>
      <w:r>
        <w:t>È dalla sua carne redenta in Cristo, per Cristo, con Cristo, che è possibile teologicamente la redenzione di altra carne. Poiché la redenzione avviene per l’obbedienza alla fede, senza obbedienza mai vi potrà essere redenzione per gli altri. </w:t>
      </w:r>
    </w:p>
    <w:p w14:paraId="253C2BB9" w14:textId="77777777" w:rsidR="00B76950" w:rsidRDefault="00B76950" w:rsidP="00B76950">
      <w:pPr>
        <w:pStyle w:val="Nessunaspaziatura"/>
        <w:numPr>
          <w:ilvl w:val="0"/>
          <w:numId w:val="3"/>
        </w:numPr>
        <w:tabs>
          <w:tab w:val="num" w:pos="567"/>
        </w:tabs>
        <w:spacing w:after="120" w:line="254" w:lineRule="auto"/>
        <w:ind w:left="567" w:hanging="567"/>
      </w:pPr>
      <w:r>
        <w:t>È gravissimo peccato contro la fede, contro la redenzione, contro la croce di Cristo, affermare che la Parola del Vangelo può essere annunziata anche senza la fede. Come favola sicuramente. Come Parola della redenzione, mai. Si annunzia dalla carne redenta. </w:t>
      </w:r>
    </w:p>
    <w:p w14:paraId="10662D54"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Cristo Gesù annunziò la sua Parola non solo dalla sua carne quotidianamente redenta dalla sua obbedienza al Padre, ma anche vincendo ogni giorno la tentazione di Satana che voleva fare di Lui Persona senza ascolto, senza obbedienza, senza alcuna relazione col Padre. </w:t>
      </w:r>
    </w:p>
    <w:p w14:paraId="3AE5B02E" w14:textId="77777777" w:rsidR="00B76950" w:rsidRDefault="00B76950" w:rsidP="00B76950">
      <w:pPr>
        <w:pStyle w:val="Nessunaspaziatura"/>
        <w:numPr>
          <w:ilvl w:val="0"/>
          <w:numId w:val="3"/>
        </w:numPr>
        <w:tabs>
          <w:tab w:val="num" w:pos="567"/>
        </w:tabs>
        <w:spacing w:after="120" w:line="254" w:lineRule="auto"/>
        <w:ind w:left="567" w:hanging="567"/>
      </w:pPr>
      <w:r>
        <w:t>Cristo ha assunto nella sua carne tutto il peccato dell’umanità facendolo suo vero peccato, peccato della sua carne, nonostante non ha mia conosciuto il peccato personale. Lo ha redento redimendo la sua carne. Nella sua carne redenta si compie la redenzione del mondo. </w:t>
      </w:r>
    </w:p>
    <w:p w14:paraId="18A4A530" w14:textId="77777777" w:rsidR="00B76950" w:rsidRDefault="00B76950" w:rsidP="00B76950">
      <w:pPr>
        <w:pStyle w:val="Nessunaspaziatura"/>
        <w:numPr>
          <w:ilvl w:val="0"/>
          <w:numId w:val="3"/>
        </w:numPr>
        <w:tabs>
          <w:tab w:val="num" w:pos="567"/>
        </w:tabs>
        <w:spacing w:after="120" w:line="254" w:lineRule="auto"/>
        <w:ind w:left="567" w:hanging="567"/>
      </w:pPr>
      <w:r>
        <w:t>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7F61D90F"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il cristiano annunzi il Vangelo come fosse una favola antica ed è sempre una favola quando esso è annunziato dalla nostra carne non redenta nella carne redenta di Cristo Signore.</w:t>
      </w:r>
    </w:p>
    <w:p w14:paraId="67D0FE3F" w14:textId="77777777" w:rsidR="00B76950" w:rsidRDefault="00B76950" w:rsidP="00B76950">
      <w:pPr>
        <w:pStyle w:val="Nessunaspaziatura"/>
        <w:numPr>
          <w:ilvl w:val="0"/>
          <w:numId w:val="0"/>
        </w:numPr>
        <w:tabs>
          <w:tab w:val="left" w:pos="708"/>
        </w:tabs>
        <w:ind w:left="567" w:hanging="567"/>
      </w:pPr>
    </w:p>
    <w:p w14:paraId="57B6A302" w14:textId="77777777" w:rsidR="00B76950" w:rsidRDefault="00B76950" w:rsidP="00B76950">
      <w:pPr>
        <w:pStyle w:val="Nessunaspaziatura"/>
        <w:numPr>
          <w:ilvl w:val="0"/>
          <w:numId w:val="3"/>
        </w:numPr>
        <w:tabs>
          <w:tab w:val="num" w:pos="567"/>
        </w:tabs>
        <w:spacing w:after="120" w:line="254" w:lineRule="auto"/>
        <w:ind w:left="567" w:hanging="567"/>
      </w:pPr>
      <w:r>
        <w:t>La sequela di Cristo Gesù, secondo perfettissima fede sincronizzata sulla verità del suo mistero di morte e risurrezione, è purissima grazia del Signore da chiedere a Lui con preghiera incessante, senza alcuna interruzione. </w:t>
      </w:r>
    </w:p>
    <w:p w14:paraId="149861B1" w14:textId="77777777" w:rsidR="00B76950" w:rsidRDefault="00B76950" w:rsidP="00B76950">
      <w:pPr>
        <w:pStyle w:val="Nessunaspaziatura"/>
        <w:numPr>
          <w:ilvl w:val="0"/>
          <w:numId w:val="3"/>
        </w:numPr>
        <w:tabs>
          <w:tab w:val="num" w:pos="567"/>
        </w:tabs>
        <w:spacing w:after="120" w:line="254" w:lineRule="auto"/>
        <w:ind w:left="567" w:hanging="567"/>
      </w:pPr>
      <w:r>
        <w:t>Ai nostri giorni non solo Gesù non si segue secondo fede sincronizzata sul suo mistero, accolto nella sua pienezza, neanche più si vuole Gesù come Salvatore e Redentore. Che senso ha seguire Gesù, se poi ognuno è salvatore di se stesso? </w:t>
      </w:r>
    </w:p>
    <w:p w14:paraId="34E86E3C" w14:textId="77777777" w:rsidR="00B76950" w:rsidRDefault="00B76950" w:rsidP="00B76950">
      <w:pPr>
        <w:pStyle w:val="Nessunaspaziatura"/>
        <w:numPr>
          <w:ilvl w:val="0"/>
          <w:numId w:val="3"/>
        </w:numPr>
        <w:tabs>
          <w:tab w:val="num" w:pos="567"/>
        </w:tabs>
        <w:spacing w:after="120" w:line="254" w:lineRule="auto"/>
        <w:ind w:left="567" w:hanging="567"/>
      </w:pPr>
      <w:r>
        <w:t>Che significato ha per la nostra fede la celebrazione dei divini misteri, se poi si predica da più parti che ogni città, regno, nazione è salvata dai suoi dèi e dalle sue religioni? Se predicassero queste cose gli altri dèi e le altre religioni, sarebbe cosa assai comprensibile. </w:t>
      </w:r>
    </w:p>
    <w:p w14:paraId="53D9D0B5" w14:textId="77777777" w:rsidR="00B76950" w:rsidRDefault="00B76950" w:rsidP="00B76950">
      <w:pPr>
        <w:pStyle w:val="Nessunaspaziatura"/>
        <w:numPr>
          <w:ilvl w:val="0"/>
          <w:numId w:val="3"/>
        </w:numPr>
        <w:tabs>
          <w:tab w:val="num" w:pos="567"/>
        </w:tabs>
        <w:spacing w:after="120" w:line="254" w:lineRule="auto"/>
        <w:ind w:left="567" w:hanging="567"/>
      </w:pPr>
      <w:r>
        <w:t>Quando queste cose le predica il discepolo di Gesù, allora questa sua predicazione puzza di abiura e di apostasia dalla vera fede in Cristo Signore. Senza seguire Cristo, dimorando in Cristo, agendo con Cristo, per Cristo, come suo vero corpo, non c’è vera salvezza. </w:t>
      </w:r>
    </w:p>
    <w:p w14:paraId="66289295" w14:textId="77777777" w:rsidR="00B76950" w:rsidRDefault="00B76950" w:rsidP="00B76950">
      <w:pPr>
        <w:pStyle w:val="Nessunaspaziatura"/>
        <w:numPr>
          <w:ilvl w:val="0"/>
          <w:numId w:val="3"/>
        </w:numPr>
        <w:tabs>
          <w:tab w:val="num" w:pos="567"/>
        </w:tabs>
        <w:spacing w:after="120" w:line="254" w:lineRule="auto"/>
        <w:ind w:left="567" w:hanging="567"/>
      </w:pPr>
      <w:r>
        <w:t>La missione della Chiesa non è predicare solamente il Vangelo. Al Vangelo predicato si deve chiedere la conversione. Alla conversione si deve aggiungere il battesimo. Al battesimo l’aggregazione alla comunità. All’aggregazione alla comunità la vita da vero corpo di Cristo. </w:t>
      </w:r>
    </w:p>
    <w:p w14:paraId="3D8C4E5F" w14:textId="77777777" w:rsidR="00B76950" w:rsidRDefault="00B76950" w:rsidP="00B76950">
      <w:pPr>
        <w:pStyle w:val="Nessunaspaziatura"/>
        <w:numPr>
          <w:ilvl w:val="0"/>
          <w:numId w:val="3"/>
        </w:numPr>
        <w:tabs>
          <w:tab w:val="num" w:pos="567"/>
        </w:tabs>
        <w:spacing w:after="120" w:line="254" w:lineRule="auto"/>
        <w:ind w:left="567" w:hanging="567"/>
      </w:pPr>
      <w:r>
        <w:t>Il discepolo di Gesù non è un’ape che va ad impollinare i cuori di Parola evangelica e poi se ne torna al suo alveare, lasciando i fiori sui prati perché diventino foraggio per gli animali. Lui deve predicare il Vangelo per formare il corpo di Cristo, che è la sua Chiesa. </w:t>
      </w:r>
    </w:p>
    <w:p w14:paraId="4AA77019" w14:textId="77777777" w:rsidR="00B76950" w:rsidRDefault="00B76950" w:rsidP="00B76950">
      <w:pPr>
        <w:pStyle w:val="Nessunaspaziatura"/>
        <w:numPr>
          <w:ilvl w:val="0"/>
          <w:numId w:val="3"/>
        </w:numPr>
        <w:tabs>
          <w:tab w:val="num" w:pos="567"/>
        </w:tabs>
        <w:spacing w:after="120" w:line="254" w:lineRule="auto"/>
        <w:ind w:left="567" w:hanging="567"/>
      </w:pPr>
      <w:r>
        <w:t>Il discepolo di Gesù riceve grazia e verità dalla Chiesa. Annunzia la Parola del Signore del Signore ad ogni uomo che non la conosce, la ricorda a chi l’ha dimenticata, invitando con divina carità e metodologie evangeliche alla conversione al fine di divenire corpo di Cristo. </w:t>
      </w:r>
    </w:p>
    <w:p w14:paraId="148443E7" w14:textId="77777777" w:rsidR="00B76950" w:rsidRDefault="00B76950" w:rsidP="00B76950">
      <w:pPr>
        <w:pStyle w:val="Nessunaspaziatura"/>
        <w:numPr>
          <w:ilvl w:val="0"/>
          <w:numId w:val="3"/>
        </w:numPr>
        <w:tabs>
          <w:tab w:val="num" w:pos="567"/>
        </w:tabs>
        <w:spacing w:after="120" w:line="254" w:lineRule="auto"/>
        <w:ind w:left="567" w:hanging="567"/>
      </w:pPr>
      <w:r>
        <w:t>Se non si diviene corpo di Cristo visibilmente nella nel suo corpo visibile che è la Chiesa, la missione è un aborto. Essa non produce il suo frutto di vera. È come se un contadino tirasse fuori le piante dalla terra del vivaio e poi le lasciasse con le radici esposte al sole. </w:t>
      </w:r>
    </w:p>
    <w:p w14:paraId="312DC013" w14:textId="77777777" w:rsidR="00B76950" w:rsidRDefault="00B76950" w:rsidP="00B76950">
      <w:pPr>
        <w:pStyle w:val="Nessunaspaziatura"/>
        <w:numPr>
          <w:ilvl w:val="0"/>
          <w:numId w:val="3"/>
        </w:numPr>
        <w:tabs>
          <w:tab w:val="num" w:pos="567"/>
        </w:tabs>
        <w:spacing w:after="120" w:line="254" w:lineRule="auto"/>
        <w:ind w:left="567" w:hanging="567"/>
      </w:pPr>
      <w:r>
        <w:t>Una comunità cristiana che non si rinnova con nuova vita, nuovi membri, nuovi convertiti a Cristo, è destinata alla morte. La vita della Chiesa è nella forza della sua missione. O si è missionari secondo il cuore di Cristo, o è la nostra morte spirituale e fisica insieme. </w:t>
      </w:r>
    </w:p>
    <w:p w14:paraId="432E537F"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diventino missionari del suo corpo per formare il suo corpo. Dalla formazione del vero corpo di Cristo nasce la vita per l’intera umanità.</w:t>
      </w:r>
    </w:p>
    <w:p w14:paraId="63460A9F" w14:textId="77777777" w:rsidR="00B76950" w:rsidRDefault="00B76950" w:rsidP="00B76950">
      <w:pPr>
        <w:pStyle w:val="Titolo2"/>
      </w:pPr>
      <w:bookmarkStart w:id="197" w:name="_Toc515601311"/>
      <w:r>
        <w:lastRenderedPageBreak/>
        <w:t>15 Gennaio</w:t>
      </w:r>
      <w:bookmarkEnd w:id="197"/>
    </w:p>
    <w:p w14:paraId="11126DA6" w14:textId="77777777" w:rsidR="00B76950" w:rsidRDefault="00B76950" w:rsidP="00B76950">
      <w:pPr>
        <w:jc w:val="both"/>
      </w:pPr>
      <w:r>
        <w:rPr>
          <w:rFonts w:ascii="Helvetica" w:hAnsi="Helvetica"/>
          <w:color w:val="14171A"/>
          <w:sz w:val="21"/>
          <w:szCs w:val="21"/>
        </w:rPr>
        <w:t xml:space="preserve">Addolora quando i cristiani negano, nascondono, alterano, la verità storia ed eterna di Cristo Gesù. Ogni attacco contro Cristo è attacco contro la vera umanità. Ogni negazione della più pura verità di Cristo è negazione della più pura verità dell’uomo. </w:t>
      </w:r>
      <w:r>
        <w:t xml:space="preserve"> </w:t>
      </w:r>
    </w:p>
    <w:p w14:paraId="0B0544C3"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198" w:name="_Toc497462198"/>
      <w:bookmarkStart w:id="199" w:name="_Toc515601312"/>
      <w:r>
        <w:rPr>
          <w:rFonts w:ascii="Book Antiqua" w:eastAsia="Times New Roman" w:hAnsi="Book Antiqua" w:cs="Arial"/>
          <w:b/>
          <w:bCs/>
          <w:kern w:val="32"/>
          <w:sz w:val="32"/>
          <w:szCs w:val="32"/>
          <w:lang w:eastAsia="it-IT"/>
        </w:rPr>
        <w:t>Questa immagine e l’iscrizione, di chi sono?</w:t>
      </w:r>
      <w:bookmarkEnd w:id="198"/>
      <w:bookmarkEnd w:id="199"/>
    </w:p>
    <w:p w14:paraId="642B9CF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Scrittura Santa conosce il male sotto ogni suo aspetto: Vi è il male per inavvertenza, per fragilità, per malvagità e cattiveria del cuore, per ostinazione e chiusura ermetica della mente alla volontà di Dio, per peccato contro lo Spirito Santo. I frutti del male sono così elencati da Gesù: </w:t>
      </w:r>
      <w:r>
        <w:rPr>
          <w:rFonts w:ascii="Book Antiqua" w:hAnsi="Book Antiqua" w:cs="Arial"/>
          <w:i/>
          <w:sz w:val="24"/>
          <w:szCs w:val="24"/>
        </w:rPr>
        <w:t>“Propositi malvagi, omicidi, adultèri, impurità, furti, false testimonianze, calunnie”</w:t>
      </w:r>
      <w:r>
        <w:rPr>
          <w:rFonts w:ascii="Book Antiqua" w:hAnsi="Book Antiqua" w:cs="Arial"/>
          <w:sz w:val="24"/>
          <w:szCs w:val="24"/>
        </w:rPr>
        <w:t xml:space="preserve"> (</w:t>
      </w:r>
      <w:r>
        <w:rPr>
          <w:rFonts w:ascii="Book Antiqua" w:hAnsi="Book Antiqua" w:cs="Arial"/>
          <w:i/>
          <w:iCs/>
          <w:sz w:val="24"/>
          <w:szCs w:val="24"/>
        </w:rPr>
        <w:t>Mt</w:t>
      </w:r>
      <w:r>
        <w:rPr>
          <w:rFonts w:ascii="Book Antiqua" w:hAnsi="Book Antiqua" w:cs="Arial"/>
          <w:sz w:val="24"/>
          <w:szCs w:val="24"/>
        </w:rPr>
        <w:t xml:space="preserve"> 15,19). Mentre Paolo offre diversi elenchi: </w:t>
      </w:r>
      <w:r>
        <w:rPr>
          <w:rFonts w:ascii="Book Antiqua" w:hAnsi="Book Antiqua" w:cs="Arial"/>
          <w:i/>
          <w:sz w:val="24"/>
          <w:szCs w:val="24"/>
        </w:rPr>
        <w:t>“Fornicazione, impurità, dissolutezza, idolatria, stregonerie, inimicizie, discordia, gelosia, dissensi, divisioni, fazioni,</w:t>
      </w:r>
      <w:r>
        <w:rPr>
          <w:rFonts w:ascii="Book Antiqua" w:hAnsi="Book Antiqua" w:cs="Arial"/>
          <w:i/>
          <w:position w:val="4"/>
          <w:sz w:val="24"/>
          <w:szCs w:val="24"/>
        </w:rPr>
        <w:t xml:space="preserve"> </w:t>
      </w:r>
      <w:r>
        <w:rPr>
          <w:rFonts w:ascii="Book Antiqua" w:hAnsi="Book Antiqua" w:cs="Arial"/>
          <w:i/>
          <w:sz w:val="24"/>
          <w:szCs w:val="24"/>
        </w:rPr>
        <w:t>invidie, ubriachezze, orge e cose del genere “</w:t>
      </w:r>
      <w:r>
        <w:rPr>
          <w:rFonts w:ascii="Book Antiqua" w:hAnsi="Book Antiqua" w:cs="Arial"/>
          <w:sz w:val="24"/>
          <w:szCs w:val="24"/>
        </w:rPr>
        <w:t>(</w:t>
      </w:r>
      <w:r>
        <w:rPr>
          <w:rFonts w:ascii="Book Antiqua" w:hAnsi="Book Antiqua" w:cs="Arial"/>
          <w:i/>
          <w:iCs/>
          <w:sz w:val="24"/>
          <w:szCs w:val="24"/>
        </w:rPr>
        <w:t>Gal</w:t>
      </w:r>
      <w:r>
        <w:rPr>
          <w:rFonts w:ascii="Book Antiqua" w:hAnsi="Book Antiqua" w:cs="Arial"/>
          <w:sz w:val="24"/>
          <w:szCs w:val="24"/>
        </w:rPr>
        <w:t xml:space="preserve"> 5,10-21). Tutte queste opere escludono dal regno eterno di Dio, dal momento che oggi rivelano che noi non siamo regno di Dio. L’Apostolo Giovanni, alla fine delle sue visioni, così dice: </w:t>
      </w:r>
      <w:r>
        <w:rPr>
          <w:rFonts w:ascii="Book Antiqua" w:hAnsi="Book Antiqua" w:cs="Arial"/>
          <w:i/>
          <w:sz w:val="24"/>
          <w:szCs w:val="24"/>
        </w:rPr>
        <w:t xml:space="preserve">“Ma per i vili e gli increduli, gli abietti e gli omicidi, gli immorali, i maghi, gli idolatri e per tutti i mentitori è riservato lo stagno ardente di fuoco e di zolfo. Questa è la seconda morte” (Ap 21,8). </w:t>
      </w:r>
      <w:r>
        <w:rPr>
          <w:rFonts w:ascii="Book Antiqua" w:hAnsi="Book Antiqua" w:cs="Arial"/>
          <w:sz w:val="24"/>
          <w:szCs w:val="24"/>
        </w:rPr>
        <w:t xml:space="preserve">Il male dei farisei non solo si caratterizza come ostinazione del cuore e chiusura della mente a Cristo e alla Parola del Signore. Ad esso va aggiunta l’aggravante dello studio comunitario, d’assieme. Insieme ci si riunisce e insieme si studia come non fallire nel male da arrecare a Cristo Gesù. Si compie per Gesù quanto giù annunziato dalla Scrittura Antica. Essa parla dell’uomo che pensa, studia, congiura, elabora piani infallibili contro il giusto. I farisei tengono un </w:t>
      </w:r>
      <w:r>
        <w:rPr>
          <w:rFonts w:ascii="Book Antiqua" w:hAnsi="Book Antiqua" w:cs="Arial"/>
          <w:i/>
          <w:sz w:val="24"/>
          <w:szCs w:val="24"/>
        </w:rPr>
        <w:t>“concilio”</w:t>
      </w:r>
      <w:r>
        <w:rPr>
          <w:rFonts w:ascii="Book Antiqua" w:hAnsi="Book Antiqua" w:cs="Arial"/>
          <w:sz w:val="24"/>
          <w:szCs w:val="24"/>
        </w:rPr>
        <w:t xml:space="preserve"> per la buona riuscita del loro proposito omicida. </w:t>
      </w:r>
    </w:p>
    <w:p w14:paraId="7830BAEA"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(Sal 41 (40) 6-10).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w:t>
      </w:r>
      <w:r>
        <w:rPr>
          <w:rFonts w:ascii="Book Antiqua" w:hAnsi="Book Antiqua" w:cs="Arial"/>
          <w:iCs/>
          <w:color w:val="000000"/>
          <w:sz w:val="24"/>
          <w:szCs w:val="24"/>
        </w:rPr>
        <w:t>(</w:t>
      </w:r>
      <w:r>
        <w:rPr>
          <w:rFonts w:ascii="Book Antiqua" w:hAnsi="Book Antiqua" w:cs="Arial"/>
          <w:i/>
          <w:color w:val="000000"/>
          <w:sz w:val="24"/>
          <w:szCs w:val="24"/>
        </w:rPr>
        <w:t xml:space="preserve">Sal </w:t>
      </w:r>
      <w:r>
        <w:rPr>
          <w:rFonts w:ascii="Book Antiqua" w:hAnsi="Book Antiqua" w:cs="Arial"/>
          <w:iCs/>
          <w:color w:val="000000"/>
          <w:sz w:val="24"/>
          <w:szCs w:val="24"/>
        </w:rPr>
        <w:t>56 (55) 2-9).</w:t>
      </w:r>
      <w:r>
        <w:rPr>
          <w:rFonts w:ascii="Book Antiqua" w:hAnsi="Book Antiqua" w:cs="Arial"/>
          <w:i/>
          <w:color w:val="000000"/>
          <w:sz w:val="24"/>
          <w:szCs w:val="24"/>
        </w:rPr>
        <w:t xml:space="preserve"> </w:t>
      </w:r>
    </w:p>
    <w:p w14:paraId="007F9C65"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w:t>
      </w:r>
      <w:r>
        <w:rPr>
          <w:rFonts w:ascii="Book Antiqua" w:hAnsi="Book Antiqua" w:cs="Arial"/>
          <w:i/>
          <w:color w:val="000000"/>
          <w:sz w:val="24"/>
          <w:szCs w:val="24"/>
        </w:rPr>
        <w:lastRenderedPageBreak/>
        <w:t xml:space="preserve">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w:t>
      </w:r>
      <w:r>
        <w:rPr>
          <w:rFonts w:ascii="Book Antiqua" w:hAnsi="Book Antiqua" w:cs="Arial"/>
          <w:iCs/>
          <w:color w:val="000000"/>
          <w:sz w:val="24"/>
          <w:szCs w:val="24"/>
        </w:rPr>
        <w:t>(</w:t>
      </w:r>
      <w:r>
        <w:rPr>
          <w:rFonts w:ascii="Book Antiqua" w:hAnsi="Book Antiqua" w:cs="Arial"/>
          <w:i/>
          <w:color w:val="000000"/>
          <w:sz w:val="24"/>
          <w:szCs w:val="24"/>
        </w:rPr>
        <w:t xml:space="preserve">Sap </w:t>
      </w:r>
      <w:r>
        <w:rPr>
          <w:rFonts w:ascii="Book Antiqua" w:hAnsi="Book Antiqua" w:cs="Arial"/>
          <w:iCs/>
          <w:color w:val="000000"/>
          <w:sz w:val="24"/>
          <w:szCs w:val="24"/>
        </w:rPr>
        <w:t>2,12-21).</w:t>
      </w:r>
      <w:r>
        <w:rPr>
          <w:rFonts w:ascii="Book Antiqua" w:hAnsi="Book Antiqua" w:cs="Arial"/>
          <w:i/>
          <w:color w:val="000000"/>
          <w:sz w:val="24"/>
          <w:szCs w:val="24"/>
        </w:rPr>
        <w:t xml:space="preserve"> </w:t>
      </w:r>
    </w:p>
    <w:p w14:paraId="3A9F8C0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Questo male studiato, elaborato non è scomparso dalla terra. Oggi in modo violento si sta abbattendo contro Cristo Signore al fine di cancellare le sue tracce dalla nostra terra. </w:t>
      </w:r>
    </w:p>
    <w:p w14:paraId="15CCEC3A"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w:t>
      </w:r>
      <w:r>
        <w:rPr>
          <w:rFonts w:ascii="Book Antiqua" w:hAnsi="Book Antiqua" w:cs="Arial"/>
          <w:iCs/>
          <w:sz w:val="24"/>
          <w:szCs w:val="24"/>
        </w:rPr>
        <w:t>(</w:t>
      </w:r>
      <w:r>
        <w:rPr>
          <w:rFonts w:ascii="Book Antiqua" w:hAnsi="Book Antiqua" w:cs="Arial"/>
          <w:i/>
          <w:sz w:val="24"/>
          <w:szCs w:val="24"/>
        </w:rPr>
        <w:t xml:space="preserve">Mt </w:t>
      </w:r>
      <w:r>
        <w:rPr>
          <w:rFonts w:ascii="Book Antiqua" w:hAnsi="Book Antiqua" w:cs="Arial"/>
          <w:iCs/>
          <w:sz w:val="24"/>
          <w:szCs w:val="24"/>
        </w:rPr>
        <w:t xml:space="preserve">22,15-22). </w:t>
      </w:r>
    </w:p>
    <w:p w14:paraId="718F24A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Cristo Gesù ogni giorno cresceva in sapienza e grazia, era pieno di Spirito Santo, vedeva la malizia e l’ipocrisia dell’uomo e sapeva come vincerla. Noi, privi di sapienza e poveri di Spirito Santo, abbiamo deciso di andare a braccetto con tutti coloro che vogliono distrugge, annientare, cancellare le tracce del passaggio di Gesù Signore sulla nostra terra. Addolora quando i cristiani negano, nascondono, gettano in un fosso, la verità storia ed eterna di Cristo Gesù. Essi non sanno che se viene negata la verità divina, eterna, storica di Cristo, è la verità dell’uomo che scompare dalla terra. Ogni attacco contro Cristo è attacco contro la vera umanità. Ogni negazione della più pura verità di Cristo è negazione della più pura verità dell’uomo. </w:t>
      </w:r>
    </w:p>
    <w:p w14:paraId="1B7E856C" w14:textId="77777777" w:rsidR="00B76950" w:rsidRDefault="00B76950" w:rsidP="00B76950">
      <w:pPr>
        <w:spacing w:after="120" w:line="240" w:lineRule="auto"/>
        <w:jc w:val="both"/>
        <w:rPr>
          <w:sz w:val="18"/>
          <w:szCs w:val="18"/>
        </w:rPr>
      </w:pPr>
      <w:r>
        <w:rPr>
          <w:rFonts w:ascii="Book Antiqua" w:hAnsi="Book Antiqua" w:cs="Arial"/>
          <w:sz w:val="24"/>
          <w:szCs w:val="24"/>
        </w:rPr>
        <w:t>Madre di Dio, Angeli, Santi, fateci difensori della verità storica, divina, eterna di Cristo Signore.</w:t>
      </w:r>
    </w:p>
    <w:p w14:paraId="5FD136DB" w14:textId="77777777" w:rsidR="00B76950" w:rsidRPr="00B76950" w:rsidRDefault="00B76950" w:rsidP="00B76950">
      <w:pPr>
        <w:pStyle w:val="Nessunaspaziatura"/>
        <w:numPr>
          <w:ilvl w:val="0"/>
          <w:numId w:val="0"/>
        </w:numPr>
        <w:tabs>
          <w:tab w:val="left" w:pos="708"/>
        </w:tabs>
        <w:ind w:left="567"/>
        <w:rPr>
          <w:rFonts w:cs="Arial"/>
          <w:sz w:val="24"/>
        </w:rPr>
      </w:pPr>
    </w:p>
    <w:p w14:paraId="7832595B" w14:textId="77777777" w:rsidR="00B76950" w:rsidRDefault="00B76950" w:rsidP="00B76950">
      <w:pPr>
        <w:pStyle w:val="Nessunaspaziatura"/>
        <w:numPr>
          <w:ilvl w:val="0"/>
          <w:numId w:val="3"/>
        </w:numPr>
        <w:tabs>
          <w:tab w:val="num" w:pos="567"/>
        </w:tabs>
        <w:spacing w:after="120" w:line="254" w:lineRule="auto"/>
        <w:ind w:left="567" w:hanging="567"/>
      </w:pPr>
      <w:r>
        <w:t>La Parola del Signore non è quella contenuta nel Vangelo o nella Scrittura. Questa è stata Parola del Signore, ma non è la Parola del Signore. La Parola del Signore è il frutto che matura di un albero dai cinque rami. </w:t>
      </w:r>
    </w:p>
    <w:p w14:paraId="3E9AE42E" w14:textId="77777777" w:rsidR="00B76950" w:rsidRDefault="00B76950" w:rsidP="00B76950">
      <w:pPr>
        <w:pStyle w:val="Nessunaspaziatura"/>
        <w:numPr>
          <w:ilvl w:val="0"/>
          <w:numId w:val="3"/>
        </w:numPr>
        <w:tabs>
          <w:tab w:val="num" w:pos="567"/>
        </w:tabs>
        <w:spacing w:after="120" w:line="254" w:lineRule="auto"/>
        <w:ind w:left="567" w:hanging="567"/>
      </w:pPr>
      <w:r>
        <w:t>Questi cinque rami devono essere l’uno nell’altro, l’uno dall’altro, l’uno per l’altro, così da formare un solo ramo, sul quale matura la Parola di Dio. Inoltre quest’albero dovrà essere piantato nel cuore dello Spirito Santo. </w:t>
      </w:r>
    </w:p>
    <w:p w14:paraId="573096BF" w14:textId="77777777" w:rsidR="00B76950" w:rsidRDefault="00B76950" w:rsidP="00B76950">
      <w:pPr>
        <w:pStyle w:val="Nessunaspaziatura"/>
        <w:numPr>
          <w:ilvl w:val="0"/>
          <w:numId w:val="3"/>
        </w:numPr>
        <w:tabs>
          <w:tab w:val="num" w:pos="567"/>
        </w:tabs>
        <w:spacing w:after="120" w:line="254" w:lineRule="auto"/>
        <w:ind w:left="567" w:hanging="567"/>
      </w:pPr>
      <w:r>
        <w:t>Questo albero dai cinque rami, piantato nel cuore dello Spirito Santo, deve essere coltivato dalla Chiesa una, santa, cattolica, apostolica. Dalla Chiesa il frutto deve essere colto. Dalla Chiesa donato ad ogni uomo. </w:t>
      </w:r>
    </w:p>
    <w:p w14:paraId="7E13F5A6" w14:textId="77777777" w:rsidR="00B76950" w:rsidRDefault="00B76950" w:rsidP="00B76950">
      <w:pPr>
        <w:pStyle w:val="Nessunaspaziatura"/>
        <w:numPr>
          <w:ilvl w:val="0"/>
          <w:numId w:val="3"/>
        </w:numPr>
        <w:tabs>
          <w:tab w:val="num" w:pos="567"/>
        </w:tabs>
        <w:spacing w:after="120" w:line="254" w:lineRule="auto"/>
        <w:ind w:left="567" w:hanging="567"/>
      </w:pPr>
      <w:r>
        <w:t>I rami di questo albero che produce il frutto della Parola del Signore sono: Scrittura, Tradizione, Magistero, Profezia, Teologia. La Parola di Dio non è il frutto di un solo ramo. È il frutto della comunione dei cinque rami. </w:t>
      </w:r>
    </w:p>
    <w:p w14:paraId="5EC3E07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Chi produce il frutto è lo Spirito Santo. Chi trasforma il frutto in Parola di Dio è lo Spirito Santo. Chi garantisce che il frutto e la Parola sono frutto e Parola di Dio è la Chiesa fondata su Pietro, il supremo garante della fede. </w:t>
      </w:r>
    </w:p>
    <w:p w14:paraId="1B86CBC9" w14:textId="77777777" w:rsidR="00B76950" w:rsidRDefault="00B76950" w:rsidP="00B76950">
      <w:pPr>
        <w:pStyle w:val="Nessunaspaziatura"/>
        <w:numPr>
          <w:ilvl w:val="0"/>
          <w:numId w:val="3"/>
        </w:numPr>
        <w:tabs>
          <w:tab w:val="num" w:pos="567"/>
        </w:tabs>
        <w:spacing w:after="120" w:line="254" w:lineRule="auto"/>
        <w:ind w:left="567" w:hanging="567"/>
      </w:pPr>
      <w:r>
        <w:t>Tutti possono riferire la Scrittura o il Vangelo. Non tutti possono dire la Parola di Dio. Essa si coglie nel giardino della Chiesa fondata su Pietro, dall’albero piantato nel cuore dello Spirito, che è Spirito della Chiesa. </w:t>
      </w:r>
    </w:p>
    <w:p w14:paraId="1D44AB59" w14:textId="77777777" w:rsidR="00B76950" w:rsidRDefault="00B76950" w:rsidP="00B76950">
      <w:pPr>
        <w:pStyle w:val="Nessunaspaziatura"/>
        <w:numPr>
          <w:ilvl w:val="0"/>
          <w:numId w:val="3"/>
        </w:numPr>
        <w:tabs>
          <w:tab w:val="num" w:pos="567"/>
        </w:tabs>
        <w:spacing w:after="120" w:line="254" w:lineRule="auto"/>
        <w:ind w:left="567" w:hanging="567"/>
      </w:pPr>
      <w:r>
        <w:t>Tutto però deve trarre vita dal cuore di Cristo Gesù: Scrittura, Tradizione, Magistero, Profezia, Teologia, Chiesa. La si trae divenendo corpo di Cristo, suo cuore, sua vita, sua missione di salvezza e redenzione. </w:t>
      </w:r>
    </w:p>
    <w:p w14:paraId="6E6E3A30" w14:textId="77777777" w:rsidR="00B76950" w:rsidRDefault="00B76950" w:rsidP="00B76950">
      <w:pPr>
        <w:pStyle w:val="Nessunaspaziatura"/>
        <w:numPr>
          <w:ilvl w:val="0"/>
          <w:numId w:val="3"/>
        </w:numPr>
        <w:tabs>
          <w:tab w:val="num" w:pos="567"/>
        </w:tabs>
        <w:spacing w:after="120" w:line="254" w:lineRule="auto"/>
        <w:ind w:left="567" w:hanging="567"/>
      </w:pPr>
      <w:r>
        <w:t>La si trae, lasciandosi sempre guidare dallo Spirito Santo di verità in verità, di luce in luce. Per questo occorre infinita umiltà. L’ascolto dello Spirito della Chiesa è di vitale necessità per chi vuole dire la Parola di Dio. </w:t>
      </w:r>
    </w:p>
    <w:p w14:paraId="15BB40DF" w14:textId="77777777" w:rsidR="00B76950" w:rsidRDefault="00B76950" w:rsidP="00B76950">
      <w:pPr>
        <w:pStyle w:val="Nessunaspaziatura"/>
        <w:numPr>
          <w:ilvl w:val="0"/>
          <w:numId w:val="3"/>
        </w:numPr>
        <w:tabs>
          <w:tab w:val="num" w:pos="567"/>
        </w:tabs>
        <w:spacing w:after="120" w:line="254" w:lineRule="auto"/>
        <w:ind w:left="567" w:hanging="567"/>
      </w:pPr>
      <w:r>
        <w:t>Il cristiano che vuole essere testimone di Cristo Gesù, della sua verità, deve essere assiduo ascoltare della Parola degli Apostoli, che viene a Lui attraverso la voce dei ministri della Parola. Via necessaria sempre. </w:t>
      </w:r>
    </w:p>
    <w:p w14:paraId="4BB4612F" w14:textId="77777777" w:rsidR="00B76950" w:rsidRDefault="00B76950" w:rsidP="00B76950">
      <w:pPr>
        <w:pStyle w:val="Nessunaspaziatura"/>
        <w:numPr>
          <w:ilvl w:val="0"/>
          <w:numId w:val="3"/>
        </w:numPr>
        <w:tabs>
          <w:tab w:val="num" w:pos="567"/>
        </w:tabs>
        <w:spacing w:after="120" w:line="254" w:lineRule="auto"/>
        <w:ind w:left="567" w:hanging="567"/>
      </w:pPr>
      <w:r>
        <w:t>Il ministro della Parola, oltre che attingere la Parola dall’albero dai cinque rami – Scrittura, Tradizione, Magistero, Profezia, Teologia – deve essere nel cuore di Cristo per poter ricevere dallo Spirito la verità di Cristo. </w:t>
      </w:r>
    </w:p>
    <w:p w14:paraId="62012E6D" w14:textId="77777777" w:rsidR="00B76950" w:rsidRDefault="00B76950" w:rsidP="00B76950">
      <w:pPr>
        <w:pStyle w:val="Nessunaspaziatura"/>
        <w:numPr>
          <w:ilvl w:val="0"/>
          <w:numId w:val="3"/>
        </w:numPr>
        <w:tabs>
          <w:tab w:val="num" w:pos="567"/>
        </w:tabs>
        <w:spacing w:after="120" w:line="254" w:lineRule="auto"/>
        <w:ind w:left="567" w:hanging="567"/>
      </w:pPr>
      <w:r>
        <w:t>Se il ministro della Parola, si distacca da Cristo, subito si separa anche dallo Spirito. Anche se conosce i cinque rami e da essi attinge il frutto della Parola, attingerà la lettera, ma non lo spirito, la verità, la vita. </w:t>
      </w:r>
    </w:p>
    <w:p w14:paraId="625EEA15" w14:textId="77777777" w:rsidR="00B76950" w:rsidRDefault="00B76950" w:rsidP="00B76950">
      <w:pPr>
        <w:pStyle w:val="Nessunaspaziatura"/>
        <w:numPr>
          <w:ilvl w:val="0"/>
          <w:numId w:val="3"/>
        </w:numPr>
        <w:tabs>
          <w:tab w:val="num" w:pos="567"/>
        </w:tabs>
        <w:spacing w:after="120" w:line="254" w:lineRule="auto"/>
        <w:ind w:left="567" w:hanging="567"/>
      </w:pPr>
      <w:r>
        <w:t>Altra verità che mai dovrà essere dimenticata, obbliga i ministri della Parola alla comunione gerarchica. Anche loro sono obbligati ad ascoltare l’insegnamento degli Apostoli da chi è posto sopra di essi. </w:t>
      </w:r>
    </w:p>
    <w:p w14:paraId="6E470357" w14:textId="77777777" w:rsidR="00B76950" w:rsidRDefault="00B76950" w:rsidP="00B76950">
      <w:pPr>
        <w:pStyle w:val="Nessunaspaziatura"/>
        <w:numPr>
          <w:ilvl w:val="0"/>
          <w:numId w:val="3"/>
        </w:numPr>
        <w:tabs>
          <w:tab w:val="num" w:pos="567"/>
        </w:tabs>
        <w:spacing w:after="120" w:line="254" w:lineRule="auto"/>
        <w:ind w:left="567" w:hanging="567"/>
      </w:pPr>
      <w:r>
        <w:t>Dobbiamo confessare che oggi è questa comunione che pone infiniti problemi. Quando non si vive di comunione gerarchica nella Chiesa, mai si potrà vivere di comunione gerarchica con Cristo, nello Spirito Santo. </w:t>
      </w:r>
    </w:p>
    <w:p w14:paraId="35580709" w14:textId="77777777" w:rsidR="00B76950" w:rsidRDefault="00B76950" w:rsidP="00B76950">
      <w:pPr>
        <w:pStyle w:val="Nessunaspaziatura"/>
        <w:numPr>
          <w:ilvl w:val="0"/>
          <w:numId w:val="3"/>
        </w:numPr>
        <w:tabs>
          <w:tab w:val="num" w:pos="567"/>
        </w:tabs>
        <w:spacing w:after="120" w:line="254" w:lineRule="auto"/>
        <w:ind w:left="567" w:hanging="567"/>
      </w:pPr>
      <w:r>
        <w:t>La fonte da cui ha origine la Parola è obbligata a vivere la perfetta comunione gerarchica nella Chiesa, al fine di vivere la perfetta comunione gerarchica con lo Spirito Santo, nel cuore di Cristo Gesù. </w:t>
      </w:r>
    </w:p>
    <w:p w14:paraId="0D12A370" w14:textId="77777777" w:rsidR="00B76950" w:rsidRDefault="00B76950" w:rsidP="00B76950">
      <w:pPr>
        <w:pStyle w:val="Nessunaspaziatura"/>
        <w:numPr>
          <w:ilvl w:val="0"/>
          <w:numId w:val="3"/>
        </w:numPr>
        <w:tabs>
          <w:tab w:val="num" w:pos="567"/>
        </w:tabs>
        <w:spacing w:after="120" w:line="254" w:lineRule="auto"/>
        <w:ind w:left="567" w:hanging="567"/>
      </w:pPr>
      <w:r>
        <w:t>Nella Chiesa la comunione gerarchica nella verità ha un solo nome: obbedienza a colui che è stato preposto nel dono della parola del Signore. Senza obbedienza a chi è stato posto sopra, muore la Parola di Dio. </w:t>
      </w:r>
    </w:p>
    <w:p w14:paraId="1F14B7E3" w14:textId="77777777" w:rsidR="00B76950" w:rsidRDefault="00B76950" w:rsidP="00B76950">
      <w:pPr>
        <w:pStyle w:val="Nessunaspaziatura"/>
        <w:numPr>
          <w:ilvl w:val="0"/>
          <w:numId w:val="3"/>
        </w:numPr>
        <w:tabs>
          <w:tab w:val="num" w:pos="567"/>
        </w:tabs>
        <w:spacing w:after="120" w:line="254" w:lineRule="auto"/>
        <w:ind w:left="567" w:hanging="567"/>
      </w:pPr>
      <w:r>
        <w:t>Oggi invece ognuno vuole vivere di piena e assoluta autonomia, indipendenza, libertà da qualsiasi vincolo. Senza obbedienza gerarchica non c’è comunione con lo Spirito Santo. Lo Spirito è nell’obbedienza. </w:t>
      </w:r>
    </w:p>
    <w:p w14:paraId="78DF3BC7" w14:textId="77777777" w:rsidR="00B76950" w:rsidRDefault="00B76950" w:rsidP="00B76950">
      <w:pPr>
        <w:pStyle w:val="Nessunaspaziatura"/>
        <w:numPr>
          <w:ilvl w:val="0"/>
          <w:numId w:val="3"/>
        </w:numPr>
        <w:tabs>
          <w:tab w:val="num" w:pos="567"/>
        </w:tabs>
        <w:spacing w:after="120" w:line="254" w:lineRule="auto"/>
        <w:ind w:left="567" w:hanging="567"/>
      </w:pPr>
      <w:r>
        <w:t>L’autorità nella Chiesa è la via infallibile per il dono della Parola di Dio. Si esclude l’autorità, muore la comunione, finisce l’obbedienza, si estingue la Parola di Dio. Non c’è più missione di salvezza. Non si edifica la Chiesa. </w:t>
      </w:r>
    </w:p>
    <w:p w14:paraId="270549F7" w14:textId="77777777" w:rsidR="00B76950" w:rsidRDefault="00B76950" w:rsidP="00B76950">
      <w:pPr>
        <w:pStyle w:val="Nessunaspaziatura"/>
        <w:numPr>
          <w:ilvl w:val="0"/>
          <w:numId w:val="3"/>
        </w:numPr>
        <w:tabs>
          <w:tab w:val="num" w:pos="567"/>
        </w:tabs>
        <w:spacing w:after="120" w:line="254" w:lineRule="auto"/>
        <w:ind w:left="567" w:hanging="567"/>
      </w:pPr>
      <w:r>
        <w:t>Madre di Dio, aiuta tutti i discepoli di Gesù ad entrare nella Legge eterna del dono della Parola, dell’accoglienza delle Parola, della vita nella Parola. Fuori della Legge eterna della Parola non c’è vita eterna nella Chiesa.</w:t>
      </w:r>
    </w:p>
    <w:p w14:paraId="10F34833" w14:textId="77777777" w:rsidR="00B76950" w:rsidRDefault="00B76950" w:rsidP="00B76950">
      <w:pPr>
        <w:pStyle w:val="Nessunaspaziatura"/>
        <w:numPr>
          <w:ilvl w:val="0"/>
          <w:numId w:val="0"/>
        </w:numPr>
        <w:tabs>
          <w:tab w:val="left" w:pos="708"/>
        </w:tabs>
        <w:ind w:left="567" w:hanging="567"/>
      </w:pPr>
    </w:p>
    <w:p w14:paraId="60257A3B" w14:textId="77777777" w:rsidR="00B76950" w:rsidRDefault="00B76950" w:rsidP="00B76950">
      <w:pPr>
        <w:pStyle w:val="Nessunaspaziatura"/>
        <w:numPr>
          <w:ilvl w:val="0"/>
          <w:numId w:val="3"/>
        </w:numPr>
        <w:tabs>
          <w:tab w:val="num" w:pos="567"/>
        </w:tabs>
        <w:spacing w:after="120" w:line="254" w:lineRule="auto"/>
        <w:ind w:left="567" w:hanging="567"/>
      </w:pPr>
      <w:r>
        <w:t>Quando si rompe la comunione gerarchica con Cristo e con lo Spirito Santo, necessariamente si romperà anche la comunione gerarchica con la Chiesa. Rotta la comunione con la Chiesa, ogni altra comunione è rotta. </w:t>
      </w:r>
    </w:p>
    <w:p w14:paraId="18CF21FF" w14:textId="77777777" w:rsidR="00B76950" w:rsidRDefault="00B76950" w:rsidP="00B76950">
      <w:pPr>
        <w:pStyle w:val="Nessunaspaziatura"/>
        <w:numPr>
          <w:ilvl w:val="0"/>
          <w:numId w:val="3"/>
        </w:numPr>
        <w:tabs>
          <w:tab w:val="num" w:pos="567"/>
        </w:tabs>
        <w:spacing w:after="120" w:line="254" w:lineRule="auto"/>
        <w:ind w:left="567" w:hanging="567"/>
      </w:pPr>
      <w:r>
        <w:lastRenderedPageBreak/>
        <w:t>Da cosa ci accorgiamo che siamo fuori da ogni comunione? Dalla nostra parola che non è più annunziatrice della vera fede della Chiesa. È vera fede della Chiesa tutto ciò che è conforme alla sua sana dottrina. </w:t>
      </w:r>
    </w:p>
    <w:p w14:paraId="5D57F114" w14:textId="77777777" w:rsidR="00B76950" w:rsidRDefault="00B76950" w:rsidP="00B76950">
      <w:pPr>
        <w:pStyle w:val="Nessunaspaziatura"/>
        <w:numPr>
          <w:ilvl w:val="0"/>
          <w:numId w:val="3"/>
        </w:numPr>
        <w:tabs>
          <w:tab w:val="num" w:pos="567"/>
        </w:tabs>
        <w:spacing w:after="120" w:line="254" w:lineRule="auto"/>
        <w:ind w:left="567" w:hanging="567"/>
      </w:pPr>
      <w:r>
        <w:t>È vera fede della Chiesa tutto il deposito delle sue verità essenziali che sono verità su Dio uno e trino, sul Verbo di Dio che si è fatto carne, sul corpo di Cristo che è la Chiesa, sul tempo, sull’eternità. </w:t>
      </w:r>
    </w:p>
    <w:p w14:paraId="11C86403" w14:textId="77777777" w:rsidR="00B76950" w:rsidRDefault="00B76950" w:rsidP="00B76950">
      <w:pPr>
        <w:pStyle w:val="Nessunaspaziatura"/>
        <w:numPr>
          <w:ilvl w:val="0"/>
          <w:numId w:val="3"/>
        </w:numPr>
        <w:tabs>
          <w:tab w:val="num" w:pos="567"/>
        </w:tabs>
        <w:spacing w:after="120" w:line="254" w:lineRule="auto"/>
        <w:ind w:left="567" w:hanging="567"/>
      </w:pPr>
      <w:r>
        <w:t>Sono verità gli inizi del tempo ma anche gli inizi dell’eternità, il peccato e la grazia, l’obbedienza e la disobbedienza, il paradiso e l’inferno, la morte e la vita, la mediazione universale di Gesù Signore, i sacramenti. </w:t>
      </w:r>
    </w:p>
    <w:p w14:paraId="4FB16F1A" w14:textId="77777777" w:rsidR="00B76950" w:rsidRDefault="00B76950" w:rsidP="00B76950">
      <w:pPr>
        <w:pStyle w:val="Nessunaspaziatura"/>
        <w:numPr>
          <w:ilvl w:val="0"/>
          <w:numId w:val="3"/>
        </w:numPr>
        <w:tabs>
          <w:tab w:val="num" w:pos="567"/>
        </w:tabs>
        <w:spacing w:after="120" w:line="254" w:lineRule="auto"/>
        <w:ind w:left="567" w:hanging="567"/>
      </w:pPr>
      <w:r>
        <w:t>Quando si introduce un qualsiasi errore nel deposito della fede o nella sana dottrina è il segno che ci siamo posti fuori della comunione gerarchica, di obbedienza a Cristo e allo Spirito Santo. Siamo da noi. </w:t>
      </w:r>
    </w:p>
    <w:p w14:paraId="65001222" w14:textId="77777777" w:rsidR="00B76950" w:rsidRDefault="00B76950" w:rsidP="00B76950">
      <w:pPr>
        <w:pStyle w:val="Nessunaspaziatura"/>
        <w:numPr>
          <w:ilvl w:val="0"/>
          <w:numId w:val="3"/>
        </w:numPr>
        <w:tabs>
          <w:tab w:val="num" w:pos="567"/>
        </w:tabs>
        <w:spacing w:after="120" w:line="254" w:lineRule="auto"/>
        <w:ind w:left="567" w:hanging="567"/>
      </w:pPr>
      <w:r>
        <w:t>Quando si dice che si può annunziare la Parola della fede senza la fede nella Parola della fede, siamo scardinati da Cristo e dallo Spirito Santo. Non siamo missionari di Cristo, ma di noi stessi. Siamo da noi per noi. </w:t>
      </w:r>
    </w:p>
    <w:p w14:paraId="4EC48C73" w14:textId="77777777" w:rsidR="00B76950" w:rsidRDefault="00B76950" w:rsidP="00B76950">
      <w:pPr>
        <w:pStyle w:val="Nessunaspaziatura"/>
        <w:numPr>
          <w:ilvl w:val="0"/>
          <w:numId w:val="3"/>
        </w:numPr>
        <w:tabs>
          <w:tab w:val="num" w:pos="567"/>
        </w:tabs>
        <w:spacing w:after="120" w:line="254" w:lineRule="auto"/>
        <w:ind w:left="567" w:hanging="567"/>
      </w:pPr>
      <w:r>
        <w:t>Quando si dice che la correzione fraterna può essere fatta a sproposito, siamo fuori della sana dottrina del Vangelo. Siamo non solo fuori della verità, ma anche della carità. Siamo missionari senza Cristo. </w:t>
      </w:r>
    </w:p>
    <w:p w14:paraId="654CF968" w14:textId="77777777" w:rsidR="00B76950" w:rsidRDefault="00B76950" w:rsidP="00B76950">
      <w:pPr>
        <w:pStyle w:val="Nessunaspaziatura"/>
        <w:numPr>
          <w:ilvl w:val="0"/>
          <w:numId w:val="3"/>
        </w:numPr>
        <w:tabs>
          <w:tab w:val="num" w:pos="567"/>
        </w:tabs>
        <w:spacing w:after="120" w:line="254" w:lineRule="auto"/>
        <w:ind w:left="567" w:hanging="567"/>
      </w:pPr>
      <w:r>
        <w:t>Quando si dice che il laico non è schiavo del presbitero perché suo collaboratore, alla pari, siamo fuori della sana dottrina, perché la collaborazione nella Chiesa è sempre gerarchica. Non è mai alla pari. </w:t>
      </w:r>
    </w:p>
    <w:p w14:paraId="5508FE9F" w14:textId="77777777" w:rsidR="00B76950" w:rsidRDefault="00B76950" w:rsidP="00B76950">
      <w:pPr>
        <w:pStyle w:val="Nessunaspaziatura"/>
        <w:numPr>
          <w:ilvl w:val="0"/>
          <w:numId w:val="3"/>
        </w:numPr>
        <w:tabs>
          <w:tab w:val="num" w:pos="567"/>
        </w:tabs>
        <w:spacing w:after="120" w:line="254" w:lineRule="auto"/>
        <w:ind w:left="567" w:hanging="567"/>
      </w:pPr>
      <w:r>
        <w:t>Quando si dice che tutti abbiamo lo Spirito Santo e che ognuno può decidere lui cosa fare e cosa non fare, si è fuori del sano deposito della sana dottrina. Lo Spirito nella Chiesa è nella gerarchia dell’obbedienza. </w:t>
      </w:r>
    </w:p>
    <w:p w14:paraId="551CEC8E" w14:textId="77777777" w:rsidR="00B76950" w:rsidRDefault="00B76950" w:rsidP="00B76950">
      <w:pPr>
        <w:pStyle w:val="Nessunaspaziatura"/>
        <w:numPr>
          <w:ilvl w:val="0"/>
          <w:numId w:val="3"/>
        </w:numPr>
        <w:tabs>
          <w:tab w:val="num" w:pos="567"/>
        </w:tabs>
        <w:spacing w:after="120" w:line="254" w:lineRule="auto"/>
        <w:ind w:left="567" w:hanging="567"/>
      </w:pPr>
      <w:r>
        <w:t>Quando si dice che la Parrocchia è solo un centro dove si va per ricevere alcun servizi per poi vivere una vita secondo la propria volontà, si è fuori del sano deposito della sana dottrina della fede della Chiesa. </w:t>
      </w:r>
    </w:p>
    <w:p w14:paraId="51ABF8C6" w14:textId="77777777" w:rsidR="00B76950" w:rsidRDefault="00B76950" w:rsidP="00B76950">
      <w:pPr>
        <w:pStyle w:val="Nessunaspaziatura"/>
        <w:numPr>
          <w:ilvl w:val="0"/>
          <w:numId w:val="3"/>
        </w:numPr>
        <w:tabs>
          <w:tab w:val="num" w:pos="567"/>
        </w:tabs>
        <w:spacing w:after="120" w:line="254" w:lineRule="auto"/>
        <w:ind w:left="567" w:hanging="567"/>
      </w:pPr>
      <w:r>
        <w:t>La Parrocchia è il corpo di Cristo che vive dal corpo di Cristo sul territorio. Ogni membro del corpo di Cristo è chiamato a vivere da vero corpo di Cristo per formare il corpo di Cristo. Il fine è corpo di Cristo. </w:t>
      </w:r>
    </w:p>
    <w:p w14:paraId="4D73A111" w14:textId="77777777" w:rsidR="00B76950" w:rsidRDefault="00B76950" w:rsidP="00B76950">
      <w:pPr>
        <w:pStyle w:val="Nessunaspaziatura"/>
        <w:numPr>
          <w:ilvl w:val="0"/>
          <w:numId w:val="3"/>
        </w:numPr>
        <w:tabs>
          <w:tab w:val="num" w:pos="567"/>
        </w:tabs>
        <w:spacing w:after="120" w:line="254" w:lineRule="auto"/>
        <w:ind w:left="567" w:hanging="567"/>
      </w:pPr>
      <w:r>
        <w:t xml:space="preserve">Quando si dice che la Chiesa è solo in uscita, ma non si aggiunge che essa è anche in entrata e che può essere in uscita se è in entrata, se cioè forma il corpo di Cristo e da corpo di Cristo esce, si è fuori della fede. La Chiesa è in uscita, se è in entrata. </w:t>
      </w:r>
    </w:p>
    <w:p w14:paraId="67F6DA8C" w14:textId="77777777" w:rsidR="00B76950" w:rsidRDefault="00B76950" w:rsidP="00B76950">
      <w:pPr>
        <w:pStyle w:val="Nessunaspaziatura"/>
        <w:numPr>
          <w:ilvl w:val="0"/>
          <w:numId w:val="3"/>
        </w:numPr>
        <w:tabs>
          <w:tab w:val="num" w:pos="567"/>
        </w:tabs>
        <w:spacing w:after="120" w:line="254" w:lineRule="auto"/>
        <w:ind w:left="567" w:hanging="567"/>
      </w:pPr>
      <w:r>
        <w:t>È in entrata se esce per fare il corpo di Cristo, perché questa è la missione che Cristo le ha donato. L’obbedienza gerarchica a Cristo è essenza, principio e fine della Chiesa. </w:t>
      </w:r>
    </w:p>
    <w:p w14:paraId="042B10BE" w14:textId="77777777" w:rsidR="00B76950" w:rsidRDefault="00B76950" w:rsidP="00B76950">
      <w:pPr>
        <w:pStyle w:val="Nessunaspaziatura"/>
        <w:numPr>
          <w:ilvl w:val="0"/>
          <w:numId w:val="3"/>
        </w:numPr>
        <w:tabs>
          <w:tab w:val="num" w:pos="567"/>
        </w:tabs>
        <w:spacing w:after="120" w:line="254" w:lineRule="auto"/>
        <w:ind w:left="567" w:hanging="567"/>
      </w:pPr>
      <w:r>
        <w:t>Quando si dice che la Chiesa si deve lasciare evangelizzare dai poveri, si è fuori della sana dottrina del deposito della fede. Cristo è stato mandato per recare il lieto annunzio ai poveri. Ogni povertà va evangelizzata. </w:t>
      </w:r>
    </w:p>
    <w:p w14:paraId="032E0160" w14:textId="77777777" w:rsidR="00B76950" w:rsidRDefault="00B76950" w:rsidP="00B76950">
      <w:pPr>
        <w:pStyle w:val="Nessunaspaziatura"/>
        <w:numPr>
          <w:ilvl w:val="0"/>
          <w:numId w:val="3"/>
        </w:numPr>
        <w:tabs>
          <w:tab w:val="num" w:pos="567"/>
        </w:tabs>
        <w:spacing w:after="120" w:line="254" w:lineRule="auto"/>
        <w:ind w:left="567" w:hanging="567"/>
      </w:pPr>
      <w:r>
        <w:t>In ogni povertà va portata la potenza della luce di Cristo e la forza della sua straordinaria grazia perché l’uomo sappia vivere sopra ogni croce. Evangelizzare è insegnare ad ognuno come stare sulla propria croce. </w:t>
      </w:r>
    </w:p>
    <w:p w14:paraId="16F763C5" w14:textId="77777777" w:rsidR="00B76950" w:rsidRDefault="00B76950" w:rsidP="00B76950">
      <w:pPr>
        <w:pStyle w:val="Nessunaspaziatura"/>
        <w:numPr>
          <w:ilvl w:val="0"/>
          <w:numId w:val="3"/>
        </w:numPr>
        <w:tabs>
          <w:tab w:val="num" w:pos="567"/>
        </w:tabs>
        <w:spacing w:after="120" w:line="254" w:lineRule="auto"/>
        <w:ind w:left="567" w:hanging="567"/>
      </w:pPr>
      <w:r>
        <w:t>Quando si dice che l’inferno non esiste, perché Dio è solo misericordia, si è fuori della sana dottrina e del deposito della vera fede. L’eternità dell’inferno e del paradiso sono essenza della rivelazione dello Spirito. </w:t>
      </w:r>
    </w:p>
    <w:p w14:paraId="2BBB3045" w14:textId="77777777" w:rsidR="00B76950" w:rsidRDefault="00B76950" w:rsidP="00B76950">
      <w:pPr>
        <w:pStyle w:val="Nessunaspaziatura"/>
        <w:numPr>
          <w:ilvl w:val="0"/>
          <w:numId w:val="3"/>
        </w:numPr>
        <w:tabs>
          <w:tab w:val="num" w:pos="567"/>
        </w:tabs>
        <w:spacing w:after="120" w:line="254" w:lineRule="auto"/>
        <w:ind w:left="567" w:hanging="567"/>
      </w:pPr>
      <w:r>
        <w:t>Quando si dice che ogni tendenza sessuale è uguale dinanzi a Dio, si deve attestare che siamo fuori anche di una verità umana. La stessa natura si ribella all’incesto, stupro, pederastia, omosessualità e cose del genere. </w:t>
      </w:r>
    </w:p>
    <w:p w14:paraId="47379E48" w14:textId="77777777" w:rsidR="00B76950" w:rsidRDefault="00B76950" w:rsidP="00B76950">
      <w:pPr>
        <w:pStyle w:val="Nessunaspaziatura"/>
        <w:numPr>
          <w:ilvl w:val="0"/>
          <w:numId w:val="3"/>
        </w:numPr>
        <w:tabs>
          <w:tab w:val="num" w:pos="567"/>
        </w:tabs>
        <w:spacing w:after="120" w:line="254" w:lineRule="auto"/>
        <w:ind w:left="567" w:hanging="567"/>
      </w:pPr>
      <w:r>
        <w:lastRenderedPageBreak/>
        <w:t>Quando si dice che la Chiesa esiste per accogliere, si è fuori della sana dottrina e del sano deposito della vera fede. Gesù manda gli apostoli nel mondo perché Lui sia accolto, Si accoglie Lui, accogliendo i suoi apostoli. </w:t>
      </w:r>
    </w:p>
    <w:p w14:paraId="3BC01A7B" w14:textId="77777777" w:rsidR="00B76950" w:rsidRDefault="00B76950" w:rsidP="00B76950">
      <w:pPr>
        <w:pStyle w:val="Nessunaspaziatura"/>
        <w:numPr>
          <w:ilvl w:val="0"/>
          <w:numId w:val="3"/>
        </w:numPr>
        <w:tabs>
          <w:tab w:val="num" w:pos="567"/>
        </w:tabs>
        <w:spacing w:after="120" w:line="254" w:lineRule="auto"/>
        <w:ind w:left="567" w:hanging="567"/>
      </w:pPr>
      <w:r>
        <w:t xml:space="preserve">Si accolgono gli apostoli, accogliendo la Parola degli Apostoli che è Parola di Gesù. Se la Parola non viene accolta, neanche gli Apostoli devono sentirsi accolti. Vi sarebbe separazione tra essi e la Parola. L’elenco è lunghissimo e interminabile. </w:t>
      </w:r>
    </w:p>
    <w:p w14:paraId="53C4B0DB" w14:textId="77777777" w:rsidR="00B76950" w:rsidRDefault="00B76950" w:rsidP="00B76950">
      <w:pPr>
        <w:pStyle w:val="Nessunaspaziatura"/>
        <w:numPr>
          <w:ilvl w:val="0"/>
          <w:numId w:val="3"/>
        </w:numPr>
        <w:tabs>
          <w:tab w:val="num" w:pos="567"/>
        </w:tabs>
        <w:spacing w:after="120" w:line="254" w:lineRule="auto"/>
        <w:ind w:left="567" w:hanging="567"/>
      </w:pPr>
      <w:r>
        <w:t>Ogni verità negata della sana dottrina e del vero deposito della fede, rivela che siamo fuori da ogni comunione gerarchica. È rotto ogni ponte con la sorgente della verità. </w:t>
      </w:r>
    </w:p>
    <w:p w14:paraId="3BC1A909" w14:textId="77777777" w:rsidR="00B76950" w:rsidRDefault="00B76950" w:rsidP="00B76950">
      <w:pPr>
        <w:pStyle w:val="Nessunaspaziatura"/>
        <w:numPr>
          <w:ilvl w:val="0"/>
          <w:numId w:val="3"/>
        </w:numPr>
        <w:tabs>
          <w:tab w:val="num" w:pos="567"/>
        </w:tabs>
        <w:spacing w:after="120" w:line="254" w:lineRule="auto"/>
        <w:ind w:left="567" w:hanging="567"/>
      </w:pPr>
      <w:r>
        <w:t>Madre di Dio, aiutaci a ricomporci in Cristo, nella sua verità, nel suo corpo, nel suo Spirito. Se siamo fuori di Cristo e non formiamo il corpo di Cristo, siamo da noi stessi per noi stessi.</w:t>
      </w:r>
    </w:p>
    <w:p w14:paraId="0F7E9231" w14:textId="77777777" w:rsidR="00B76950" w:rsidRDefault="00B76950" w:rsidP="00B76950">
      <w:pPr>
        <w:pStyle w:val="Titolo2"/>
      </w:pPr>
      <w:bookmarkStart w:id="200" w:name="_Toc515601313"/>
      <w:r>
        <w:t>16 Gennaio</w:t>
      </w:r>
      <w:bookmarkEnd w:id="200"/>
    </w:p>
    <w:p w14:paraId="05BB2610"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Il cuore duro è il frutto della non abitazione di Dio in esso. Tolto Dio dal cuore, anche la sua verità è tolta da esso. Poiché la verità di ogni realtà esistente nella creazione viene da Lui, il cuore senza Dio porta tutto nella falsità e nella menzogna.</w:t>
      </w:r>
    </w:p>
    <w:p w14:paraId="77AFF97E"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01" w:name="_Toc497462200"/>
      <w:bookmarkStart w:id="202" w:name="_Toc515601314"/>
      <w:r>
        <w:rPr>
          <w:rFonts w:ascii="Book Antiqua" w:eastAsia="Times New Roman" w:hAnsi="Book Antiqua" w:cs="Arial"/>
          <w:b/>
          <w:bCs/>
          <w:kern w:val="32"/>
          <w:sz w:val="32"/>
          <w:szCs w:val="32"/>
          <w:lang w:eastAsia="it-IT"/>
        </w:rPr>
        <w:t>Per la durezza del vostro cuore</w:t>
      </w:r>
      <w:bookmarkEnd w:id="201"/>
      <w:bookmarkEnd w:id="202"/>
    </w:p>
    <w:p w14:paraId="35035421"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Il Libro della Sapienza lo dice a chiare lettere: ogni disordine sessuale e matrimoniale è frutto dell’idolatria. Quando Dio cade dal cuore e dalla mente, quando si adora la falsità, tutto viene falsato sulla terra. Anche la natura umana viene travolta dalla falsità. Nessuna verità rimane intatta. Se si vuole ritornare nella verità, si deve riportare la verità di Dio nel cuore. Come si riporta la verità nel cuore e nella mente? Riportando la Dio nella sua oggettiva verità. </w:t>
      </w:r>
    </w:p>
    <w:p w14:paraId="5BBF4B7B"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4BF9130"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Il cuore duro è il frutto della non abitazione di Dio in esso. Tolto Dio dal cuore, anche la sua verità è tolta da esso. Poiché la verità di ogni realtà esistente nella creazione viene da Lui, il cuore senza Dio porta tutto nella falsità e nella menzogna. Non solo il matrimonio porta nella menzogna e nella falsità, ma anche la stessa religione e ogni sua manifestazione, compreso il culto e la preghiera. Sappiamo che i farisei avevano portato nella falsità tutta la Parola del Signore. Non solo. Tutte le opere di Gesù le portavano nella falsità, giungendo ad attribuire alcuni suoi miracoli ad un suo accordo con Beelzebùl, il principe de Demòni. </w:t>
      </w:r>
    </w:p>
    <w:p w14:paraId="5431C0AB"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Il Signore però non è venuto sulla terra per lasciare l’uomo nel suo cuore di pietra. È venuto invece per togliere il cuore di pietra e mettere al suo posto un cuore di carne, </w:t>
      </w:r>
      <w:r>
        <w:rPr>
          <w:rFonts w:ascii="Book Antiqua" w:hAnsi="Book Antiqua" w:cs="Arial"/>
          <w:sz w:val="24"/>
          <w:szCs w:val="24"/>
        </w:rPr>
        <w:lastRenderedPageBreak/>
        <w:t>capace di amare, capace di portare nella verità ogni realtà esistente sulla terra, visibile e invisibile, materiale e spirituale, del tempo e dell’eternità. Di conseguenza anche il matrimonio dovrà essere portato nella sua verità di unità stabile, permanente, indissolubile, inseparabile. Cuore nuovo, verità piena sempre. Il cuore nuovo va coltivato senza interruzione, va alimentato di grazia, sapienza, Spirito Santo. Se non viene coltivato, ritorna come era prima: di pietra, introducendo nuovamente nel suo corpo, anima, sentimenti, volontà, la falsità dalla quale era uscito. La crescita del cuore di carne deve essere senza alcuna interruzione. Per questo il Signore ha lasciato nella sua Chiesa i sacramenti della grazia. Ogni sacramento vivifica il cuore e lo rende idoneo al ministero. Se però il cristiano o l’uomo sta lontano dai sacramenti, il cuore ritornerà o rimarrà di pietra, divenendo sempre più duro, senza alcuna possibilità di aprirsi alla verità.</w:t>
      </w:r>
    </w:p>
    <w:p w14:paraId="13B93EFC"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Pr>
          <w:rFonts w:ascii="Book Antiqua" w:hAnsi="Book Antiqua" w:cs="Arial"/>
          <w:i/>
          <w:position w:val="6"/>
          <w:sz w:val="24"/>
          <w:szCs w:val="24"/>
        </w:rPr>
        <w:t xml:space="preserve"> </w:t>
      </w:r>
      <w:r>
        <w:rPr>
          <w:rFonts w:ascii="Book Antiqua" w:hAnsi="Book Antiqua" w:cs="Arial"/>
          <w:i/>
          <w:sz w:val="24"/>
          <w:szCs w:val="24"/>
        </w:rPr>
        <w:t xml:space="preserve">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44B1FB6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Ogni discepolo di Gesù deve agire come Gesù, pensare come Lui, parlare come Lui. Deve sempre rivelare all’uomo dove risiedono le sorgenti della sua falsità, cioè nel suo cuore di pietra. Deve anche come Gesù operare, nello Spirito Santo e con la sua saggezza e grazia, perché il cuore di pietra possa divenire cuore di carne e una volta divenuto cuore di carne, possa crescere in grazia, sapienza, verità, così come cresceva il cuore di Gesù. Invece sta accadendo che il discepolo si stia arrendendo al cuore di pietra, sacrificando ad esso la verità oggettiva sia di Cristo Gesù, sia della sua grazia, sia dei sacramenti, sia della stessa Chiesa. Anziché lavorare per mettere nel petto dell’uomo il cuore di carne, sta operando per l’adorazione del cuore di pietra. È la fine di Cristo e della Chiesa, dei sacramenti e della grazia, del Vangelo e dello Spirito Santo. È l’adorazione dell’idolatria. Sta accadendo quanto è avvenuto al tempo del profeta Ezechiele: il tempio di Dio era stato costituito centro dell’idolatria. Oggi il tempio di Dio, la sua Chiesa, sta fortemente rischiando di essere il centro dell’idolatria.</w:t>
      </w:r>
    </w:p>
    <w:p w14:paraId="7B0563B2" w14:textId="77777777" w:rsidR="00B76950" w:rsidRDefault="00B76950" w:rsidP="00B76950">
      <w:pPr>
        <w:spacing w:after="120" w:line="240" w:lineRule="auto"/>
        <w:jc w:val="both"/>
        <w:rPr>
          <w:sz w:val="18"/>
          <w:szCs w:val="18"/>
        </w:rPr>
      </w:pPr>
      <w:r>
        <w:rPr>
          <w:rFonts w:ascii="Book Antiqua" w:hAnsi="Book Antiqua" w:cs="Arial"/>
          <w:sz w:val="24"/>
          <w:szCs w:val="24"/>
        </w:rPr>
        <w:t>Madre di Dio, fa’ che la Chiesa mai diventi il cuore e la sorgente dell’idolatria del mondo.</w:t>
      </w:r>
    </w:p>
    <w:p w14:paraId="18CE8AFE" w14:textId="77777777" w:rsidR="00B76950" w:rsidRPr="00B76950" w:rsidRDefault="00B76950" w:rsidP="00B76950">
      <w:pPr>
        <w:pStyle w:val="Nessunaspaziatura"/>
        <w:numPr>
          <w:ilvl w:val="0"/>
          <w:numId w:val="0"/>
        </w:numPr>
        <w:tabs>
          <w:tab w:val="left" w:pos="708"/>
        </w:tabs>
        <w:ind w:left="567"/>
        <w:rPr>
          <w:rFonts w:cs="Arial"/>
          <w:sz w:val="24"/>
        </w:rPr>
      </w:pPr>
    </w:p>
    <w:p w14:paraId="46B6F855"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Cristo è la verità piena dell’uomo. Chi è l’uomo secondo Dio? È la Creatura fatta da Lui a sua immagine e somiglianza per essere sempre da Lui, dalla sua volontà, per vivere sempre in Lui, nella sua volontà. </w:t>
      </w:r>
    </w:p>
    <w:p w14:paraId="7461A859" w14:textId="77777777" w:rsidR="00B76950" w:rsidRDefault="00B76950" w:rsidP="00B76950">
      <w:pPr>
        <w:pStyle w:val="Nessunaspaziatura"/>
        <w:numPr>
          <w:ilvl w:val="0"/>
          <w:numId w:val="3"/>
        </w:numPr>
        <w:tabs>
          <w:tab w:val="num" w:pos="567"/>
        </w:tabs>
        <w:spacing w:after="120" w:line="254" w:lineRule="auto"/>
        <w:ind w:left="567" w:hanging="567"/>
      </w:pPr>
      <w:r>
        <w:t>Cristo Gesù è il vero uomo – oltre che vero Dio – che è vissuto dalla volontà di Dio per il compimento della volontà di Dio. Per natura è dalla volontà di Dio. Per volontà vive per realizzare solo la volontà di Dio. Gesù non ci salva per la sua natura di vero uomo. </w:t>
      </w:r>
    </w:p>
    <w:p w14:paraId="61844582" w14:textId="77777777" w:rsidR="00B76950" w:rsidRDefault="00B76950" w:rsidP="00B76950">
      <w:pPr>
        <w:pStyle w:val="Nessunaspaziatura"/>
        <w:numPr>
          <w:ilvl w:val="0"/>
          <w:numId w:val="3"/>
        </w:numPr>
        <w:tabs>
          <w:tab w:val="num" w:pos="567"/>
        </w:tabs>
        <w:spacing w:after="120" w:line="254" w:lineRule="auto"/>
        <w:ind w:left="567" w:hanging="567"/>
      </w:pPr>
      <w:r>
        <w:t>Essa è un dono del Padre al Figlio. Ci salva perché per volontà, senza mi cadere nella tentazione, ha fatto della sua natura umana un dono perenne al Padre. Noi siamo redenti per la volontà di Cristo Gesù. Ma per noi cosa è la vera redenzione? </w:t>
      </w:r>
    </w:p>
    <w:p w14:paraId="2A6B6AB6" w14:textId="77777777" w:rsidR="00B76950" w:rsidRDefault="00B76950" w:rsidP="00B76950">
      <w:pPr>
        <w:pStyle w:val="Nessunaspaziatura"/>
        <w:numPr>
          <w:ilvl w:val="0"/>
          <w:numId w:val="3"/>
        </w:numPr>
        <w:tabs>
          <w:tab w:val="num" w:pos="567"/>
        </w:tabs>
        <w:spacing w:after="120" w:line="254" w:lineRule="auto"/>
        <w:ind w:left="567" w:hanging="567"/>
      </w:pPr>
      <w:r>
        <w:t>In cosa essa consiste nella più pura verità? Nel dono della sua volontà a noi, per opera dello Spirito Santo, e della sua stessa natura, facendoci suo corpo e sangue, perché possiamo offrire al Padre per volontà la nuova natura che è la sua natura creata in noi dallo Spirito. </w:t>
      </w:r>
    </w:p>
    <w:p w14:paraId="75E9A3D4" w14:textId="77777777" w:rsidR="00B76950" w:rsidRDefault="00B76950" w:rsidP="00B76950">
      <w:pPr>
        <w:pStyle w:val="Nessunaspaziatura"/>
        <w:numPr>
          <w:ilvl w:val="0"/>
          <w:numId w:val="3"/>
        </w:numPr>
        <w:tabs>
          <w:tab w:val="num" w:pos="567"/>
        </w:tabs>
        <w:spacing w:after="120" w:line="254" w:lineRule="auto"/>
        <w:ind w:left="567" w:hanging="567"/>
      </w:pPr>
      <w:r>
        <w:t>All’origine Dio ci ha fatto a sua immagine e somiglianza. Ora nello Spirito Santo e per Lui ci dona la natura e la volontà di Cristo perché noi con la volontà di Cristo, sempre per opera dello Spirito Santo, possiamo fare della nostra natura un dono al Padre. </w:t>
      </w:r>
    </w:p>
    <w:p w14:paraId="1F3EE272" w14:textId="77777777" w:rsidR="00B76950" w:rsidRDefault="00B76950" w:rsidP="00B76950">
      <w:pPr>
        <w:pStyle w:val="Nessunaspaziatura"/>
        <w:numPr>
          <w:ilvl w:val="0"/>
          <w:numId w:val="3"/>
        </w:numPr>
        <w:tabs>
          <w:tab w:val="num" w:pos="567"/>
        </w:tabs>
        <w:spacing w:after="120" w:line="254" w:lineRule="auto"/>
        <w:ind w:left="567" w:hanging="567"/>
      </w:pPr>
      <w:r>
        <w:t>Ci facciamo dono al Padre per il compimento del mistero della salvezza a beneficio di ogni altro uomo. Nel processo della cristificazione dell’uomo, entra con potenza la Chiesa una, santa, cattolica, apostolica. </w:t>
      </w:r>
    </w:p>
    <w:p w14:paraId="4A81EE94" w14:textId="77777777" w:rsidR="00B76950" w:rsidRDefault="00B76950" w:rsidP="00B76950">
      <w:pPr>
        <w:pStyle w:val="Nessunaspaziatura"/>
        <w:numPr>
          <w:ilvl w:val="0"/>
          <w:numId w:val="3"/>
        </w:numPr>
        <w:tabs>
          <w:tab w:val="num" w:pos="567"/>
        </w:tabs>
        <w:spacing w:after="120" w:line="254" w:lineRule="auto"/>
        <w:ind w:left="567" w:hanging="567"/>
      </w:pPr>
      <w:r>
        <w:t>Essa in ogni suo figlio deve presentarsi al mondo nella sua più perfetta e alta cristificazione. Da cristificata, deve dare l’annunzio che la nuova vita è solo possibile in Cristo e per Cristo. Deve chiedere esplicitamente ad ogni uomo di lasciarsi cristificare in Gesù Signore. </w:t>
      </w:r>
    </w:p>
    <w:p w14:paraId="75AA8252" w14:textId="77777777" w:rsidR="00B76950" w:rsidRDefault="00B76950" w:rsidP="00B76950">
      <w:pPr>
        <w:pStyle w:val="Nessunaspaziatura"/>
        <w:numPr>
          <w:ilvl w:val="0"/>
          <w:numId w:val="3"/>
        </w:numPr>
        <w:tabs>
          <w:tab w:val="num" w:pos="567"/>
        </w:tabs>
        <w:spacing w:after="120" w:line="254" w:lineRule="auto"/>
        <w:ind w:left="567" w:hanging="567"/>
      </w:pPr>
      <w:r>
        <w:t>Deve nutrire i cristificati della grazia e della verità, della luce e dello Spirito che sono in Cristo, che sono di Cristo. Il vero Cristo si dona al mondo per visione, manifestazione, annunzio, per chiamata esplicita, per cristificazione nei diversi sacramenti della salvezza. </w:t>
      </w:r>
    </w:p>
    <w:p w14:paraId="29568CD6" w14:textId="77777777" w:rsidR="00B76950" w:rsidRDefault="00B76950" w:rsidP="00B76950">
      <w:pPr>
        <w:pStyle w:val="Nessunaspaziatura"/>
        <w:numPr>
          <w:ilvl w:val="0"/>
          <w:numId w:val="3"/>
        </w:numPr>
        <w:tabs>
          <w:tab w:val="num" w:pos="567"/>
        </w:tabs>
        <w:spacing w:after="120" w:line="254" w:lineRule="auto"/>
        <w:ind w:left="567" w:hanging="567"/>
      </w:pPr>
      <w:r>
        <w:t>Se la Chiesa non si cristifica e non cristifica il mondo, la sua missione è vana. Tutti possono fare ogni cosa nel mondo. Nessuno però può cristificare l’uomo da non cristificato. </w:t>
      </w:r>
    </w:p>
    <w:p w14:paraId="7865A9C2" w14:textId="77777777" w:rsidR="00B76950" w:rsidRDefault="00B76950" w:rsidP="00B76950">
      <w:pPr>
        <w:pStyle w:val="Nessunaspaziatura"/>
        <w:numPr>
          <w:ilvl w:val="0"/>
          <w:numId w:val="3"/>
        </w:numPr>
        <w:tabs>
          <w:tab w:val="num" w:pos="567"/>
        </w:tabs>
        <w:spacing w:after="120" w:line="254" w:lineRule="auto"/>
        <w:ind w:left="567" w:hanging="567"/>
      </w:pPr>
      <w:r>
        <w:t>Questa opera la può fare solo la Chiesa una, santa, cattolica, apostolica, perché solo in essa Cristo Gesù vive nella sua pienezza di grazia, verità, Spirito Santo. </w:t>
      </w:r>
    </w:p>
    <w:p w14:paraId="6F2E6445"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perché divenga vera vita di Cristo Signore nel mondo, oggi, per la redenzione di molti cuori.</w:t>
      </w:r>
    </w:p>
    <w:p w14:paraId="61C9A160" w14:textId="77777777" w:rsidR="00B76950" w:rsidRDefault="00B76950" w:rsidP="00B76950">
      <w:pPr>
        <w:pStyle w:val="Nessunaspaziatura"/>
        <w:numPr>
          <w:ilvl w:val="0"/>
          <w:numId w:val="0"/>
        </w:numPr>
        <w:tabs>
          <w:tab w:val="left" w:pos="708"/>
        </w:tabs>
        <w:ind w:left="567" w:hanging="567"/>
      </w:pPr>
    </w:p>
    <w:p w14:paraId="0F40D8E3" w14:textId="77777777" w:rsidR="00B76950" w:rsidRDefault="00B76950" w:rsidP="00B76950">
      <w:pPr>
        <w:pStyle w:val="Nessunaspaziatura"/>
        <w:numPr>
          <w:ilvl w:val="0"/>
          <w:numId w:val="3"/>
        </w:numPr>
        <w:tabs>
          <w:tab w:val="num" w:pos="567"/>
        </w:tabs>
        <w:spacing w:after="120" w:line="254" w:lineRule="auto"/>
        <w:ind w:left="567" w:hanging="567"/>
      </w:pPr>
      <w:r>
        <w:t>Cristo Gesù, nell’eternità e nel tempo, è dalla volontà del Padre e per la volontà del Padre. Lui vive per fare la volontà del Padre suo che lo ha mandato. </w:t>
      </w:r>
    </w:p>
    <w:p w14:paraId="45CD3D5A" w14:textId="77777777" w:rsidR="00B76950" w:rsidRDefault="00B76950" w:rsidP="00B76950">
      <w:pPr>
        <w:pStyle w:val="Nessunaspaziatura"/>
        <w:numPr>
          <w:ilvl w:val="0"/>
          <w:numId w:val="3"/>
        </w:numPr>
        <w:tabs>
          <w:tab w:val="num" w:pos="567"/>
        </w:tabs>
        <w:spacing w:after="120" w:line="254" w:lineRule="auto"/>
        <w:ind w:left="567" w:hanging="567"/>
      </w:pPr>
      <w:r>
        <w:t>Se Lui è il solo uomo che è stato dal primo istante del concepimento nel seno della Vergine, solo e sempre dalla volontà di Dio per la realizzazione della volontà di Dio, posiamo noi paragonare Cristo Gesù a un qualsiasi altro uomo? </w:t>
      </w:r>
    </w:p>
    <w:p w14:paraId="6DB78B12" w14:textId="77777777" w:rsidR="00B76950" w:rsidRDefault="00B76950" w:rsidP="00B76950">
      <w:pPr>
        <w:pStyle w:val="Nessunaspaziatura"/>
        <w:numPr>
          <w:ilvl w:val="0"/>
          <w:numId w:val="3"/>
        </w:numPr>
        <w:tabs>
          <w:tab w:val="num" w:pos="567"/>
        </w:tabs>
        <w:spacing w:after="120" w:line="254" w:lineRule="auto"/>
        <w:ind w:left="567" w:hanging="567"/>
      </w:pPr>
      <w:r>
        <w:t>Possiamo noi dire che il suo pensiero è uguale ad ogni altro pensiero? Possiamo noi affermare che il pensiero di Dio – quello di Cristo Gesù – e il pensiero della carne – quello di ogni altro uomo – siano lo stesso pensiero? </w:t>
      </w:r>
    </w:p>
    <w:p w14:paraId="355F2887" w14:textId="77777777" w:rsidR="00B76950" w:rsidRDefault="00B76950" w:rsidP="00B76950">
      <w:pPr>
        <w:pStyle w:val="Nessunaspaziatura"/>
        <w:numPr>
          <w:ilvl w:val="0"/>
          <w:numId w:val="3"/>
        </w:numPr>
        <w:tabs>
          <w:tab w:val="num" w:pos="567"/>
        </w:tabs>
        <w:spacing w:after="120" w:line="254" w:lineRule="auto"/>
        <w:ind w:left="567" w:hanging="567"/>
      </w:pPr>
      <w:r>
        <w:t>Non solo questa affermazione è irriguardosa verso Cristo Gesù, è anche un falso storico. Dovremmo dire che quanti in nome di Dio massacrano i loro fratelli innocenti sono in tutto simili a Cristo che da innocente si lascia massacrare. </w:t>
      </w:r>
    </w:p>
    <w:p w14:paraId="1EA2879B" w14:textId="77777777" w:rsidR="00B76950" w:rsidRDefault="00B76950" w:rsidP="00B76950">
      <w:pPr>
        <w:pStyle w:val="Nessunaspaziatura"/>
        <w:numPr>
          <w:ilvl w:val="0"/>
          <w:numId w:val="3"/>
        </w:numPr>
        <w:tabs>
          <w:tab w:val="num" w:pos="567"/>
        </w:tabs>
        <w:spacing w:after="120" w:line="254" w:lineRule="auto"/>
        <w:ind w:left="567" w:hanging="567"/>
      </w:pPr>
      <w:r>
        <w:t>È un falso storico e anche di ragione. Dovremmo dire che un superbo che ruba a Dio la sua gloria è in tutto simile al più umile degli uomini che per rendere gloria al Padre suo si è lasciato spogliare della sua stessa vita. </w:t>
      </w:r>
    </w:p>
    <w:p w14:paraId="5C390080" w14:textId="77777777" w:rsidR="00B76950" w:rsidRDefault="00B76950" w:rsidP="00B76950">
      <w:pPr>
        <w:pStyle w:val="Nessunaspaziatura"/>
        <w:numPr>
          <w:ilvl w:val="0"/>
          <w:numId w:val="3"/>
        </w:numPr>
        <w:tabs>
          <w:tab w:val="num" w:pos="567"/>
        </w:tabs>
        <w:spacing w:after="120" w:line="254" w:lineRule="auto"/>
        <w:ind w:left="567" w:hanging="567"/>
      </w:pPr>
      <w:r>
        <w:lastRenderedPageBreak/>
        <w:t>Dovremmo dire che il vizio è uguale alla virtù, la malvagità alla bontà, le tenebre alla luce, il peccato all’obbedienza, la delinquenza alla carità. </w:t>
      </w:r>
    </w:p>
    <w:p w14:paraId="11D51B60" w14:textId="77777777" w:rsidR="00B76950" w:rsidRDefault="00B76950" w:rsidP="00B76950">
      <w:pPr>
        <w:pStyle w:val="Nessunaspaziatura"/>
        <w:numPr>
          <w:ilvl w:val="0"/>
          <w:numId w:val="3"/>
        </w:numPr>
        <w:tabs>
          <w:tab w:val="num" w:pos="567"/>
        </w:tabs>
        <w:spacing w:after="120" w:line="254" w:lineRule="auto"/>
        <w:ind w:left="567" w:hanging="567"/>
      </w:pPr>
      <w:r>
        <w:t>Queste nostre affermazioni sono veri schiaffi alla nostra stessa ragione umana, capace sempre di operare quel minimo discernimento tra il bene e il male. </w:t>
      </w:r>
    </w:p>
    <w:p w14:paraId="3787E26E"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pecchiamo contro la storia e contro la ragione. La differenza va affermata. Gesù è il Differente anche per vita storica da qualsiasi altro uomo.</w:t>
      </w:r>
    </w:p>
    <w:p w14:paraId="73066468" w14:textId="77777777" w:rsidR="00B76950" w:rsidRDefault="00B76950" w:rsidP="00B76950">
      <w:pPr>
        <w:pStyle w:val="Titolo2"/>
      </w:pPr>
      <w:bookmarkStart w:id="203" w:name="_Toc515601315"/>
      <w:r>
        <w:t>17 Gennaio</w:t>
      </w:r>
      <w:bookmarkEnd w:id="203"/>
    </w:p>
    <w:p w14:paraId="5746F0CD" w14:textId="77777777" w:rsidR="00B76950" w:rsidRDefault="00B76950" w:rsidP="00B76950">
      <w:pPr>
        <w:jc w:val="both"/>
      </w:pPr>
      <w:r>
        <w:rPr>
          <w:rFonts w:ascii="Helvetica" w:hAnsi="Helvetica"/>
          <w:color w:val="14171A"/>
          <w:sz w:val="21"/>
          <w:szCs w:val="21"/>
        </w:rPr>
        <w:t xml:space="preserve">Gesù è il solo vero Salvatore e Redentore dell’umanità, perché è il solo che cambia un cuore di pietra in un cuore di carne. È il solo che trasforma un uomo abbandonato alla sua natura di peccato in uomo spirituale. </w:t>
      </w:r>
      <w:r>
        <w:t xml:space="preserve"> </w:t>
      </w:r>
    </w:p>
    <w:p w14:paraId="5790CE99"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04" w:name="_Toc497462202"/>
      <w:bookmarkStart w:id="205" w:name="_Toc515601316"/>
      <w:r>
        <w:rPr>
          <w:rFonts w:ascii="Book Antiqua" w:eastAsia="Times New Roman" w:hAnsi="Book Antiqua" w:cs="Arial"/>
          <w:b/>
          <w:bCs/>
          <w:kern w:val="32"/>
          <w:sz w:val="32"/>
          <w:szCs w:val="32"/>
          <w:lang w:eastAsia="it-IT"/>
        </w:rPr>
        <w:t>Chiedetelo a lui: ha l’età, parlerà lui di sé</w:t>
      </w:r>
      <w:bookmarkEnd w:id="204"/>
      <w:bookmarkEnd w:id="205"/>
    </w:p>
    <w:p w14:paraId="6952B38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Un evento storico rimane evento storico per l’eternità. Una massima antica così recita: “</w:t>
      </w:r>
      <w:r>
        <w:rPr>
          <w:rFonts w:ascii="Book Antiqua" w:hAnsi="Book Antiqua" w:cs="Arial"/>
          <w:i/>
          <w:iCs/>
          <w:sz w:val="24"/>
          <w:szCs w:val="24"/>
          <w:lang w:val="la-Latn"/>
        </w:rPr>
        <w:t>Nequit Deus facta fieri non facta</w:t>
      </w:r>
      <w:r>
        <w:rPr>
          <w:rFonts w:ascii="Book Antiqua" w:hAnsi="Book Antiqua" w:cs="Arial"/>
          <w:sz w:val="24"/>
          <w:szCs w:val="24"/>
        </w:rPr>
        <w:t>”. Neanche Dio può fare che ciò che è stato fatto diventi non fatto. Ciò che è fatto rimane in eterno. I farisei sanno che mai potranno negare che il cieco fin dalla nascita ora non sia vedente. La storia li obbliga. Vogliono però dimostrare che quell’uomo che dice di vedere non è lo stesso uomo che dice di essere cieco fin dalla nascita e che era conosciuto da tutta Gerusalemme. Il miracolato da Gesù non cede dalla sua verità storica. Lui era cieco e ora ci vede. Ci vede perché Gesù gli ha detto di andare a lavarsi alla piscina di Siloe. Gesù ha fatto il miracolo, ma rimane sempre un peccatore. Si obietta: ma può un peccatore operare miracoli di questo genere? Chi conosce la Scrittura Antica sa che neanche Mosè ha operato mai un simile miracolo e neanche Elia ed Eliseo che erano operatori di grandi prodigi. Chi è allora Gesù? Un grande peccatore o un profeta più grande di tutti i profeti? Per il cieco guarito non è alcun dubbio. Quest’uomo è un profeta. Questa la sua professione di fede.</w:t>
      </w:r>
    </w:p>
    <w:p w14:paraId="24BE03C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Credono i Giudei che lui sia nato cieco? Nient’affatto. Chiamano i suoi genitori. Essi possono solo asserire che il cieco di ieri e il vedente di oggi sono la stessa persona. Ieri era cieco, oggi ci vede. Poiché essi non sono stati presenti quando il miracolo si è compiuto, non possono testimoniare altro. Se loro vogliono conoscere ogni cosa, devono chiederlo al loro figlio. Non è più un ragazzo. Ha la sua età. Sa dire cosa gli è successo. Diciamo che i genitori a rigore di Legge non possono dire altro. Il testimone deve limitarsi a ciò che ha visto e ascoltato di persona. Loro nulla hanno visto e nulla hanno ascoltato. Non aggiungo altro perché non vogliono essere esclusi dalla sinagoga. Vogliono morire nella fede dei loro padri. Chiediamoci: si può non testimoniare la verità per rimanere nella verità? Si può scegliere una verità inferiore e non gridare una verità superiore? La giusta risposta a questa domanda non viene solo dall’obbligo di ogni uomo che sempre deve scegliere la verità superiore e lasciare quella inferiore, ma anche dalla personale coscienza formata, non formata, illuminata, non illuminata sulla verità superiore. In quel momento Gesù è al centro del dibattito religioso e manca nel popolo una chiara visione della sua persona, anche perché la verità era fortemente deformata e alterata, anzi trasformata in falsità dall’azione distruttrice dei Giudei. I genitori fanno una scelta secondo coscienza, senza </w:t>
      </w:r>
      <w:r>
        <w:rPr>
          <w:rFonts w:ascii="Book Antiqua" w:hAnsi="Book Antiqua" w:cs="Arial"/>
          <w:sz w:val="24"/>
          <w:szCs w:val="24"/>
        </w:rPr>
        <w:lastRenderedPageBreak/>
        <w:t xml:space="preserve">però arrecare alcun danno a Cristo Gesù. Anzi la loro testimonianza è un punto fermo nella discussione: </w:t>
      </w:r>
      <w:r>
        <w:rPr>
          <w:rFonts w:ascii="Book Antiqua" w:hAnsi="Book Antiqua" w:cs="Arial"/>
          <w:i/>
          <w:sz w:val="24"/>
          <w:szCs w:val="24"/>
        </w:rPr>
        <w:t>“Il cieco di eri e la persona vedente di oggi”</w:t>
      </w:r>
      <w:r>
        <w:rPr>
          <w:rFonts w:ascii="Book Antiqua" w:hAnsi="Book Antiqua" w:cs="Arial"/>
          <w:sz w:val="24"/>
          <w:szCs w:val="24"/>
        </w:rPr>
        <w:t xml:space="preserve">. </w:t>
      </w:r>
    </w:p>
    <w:p w14:paraId="28A2E86B"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CBB1A87"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9,12-23). </w:t>
      </w:r>
    </w:p>
    <w:p w14:paraId="00F575B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Sapendo i Giudei che il cieco di ieri è la stessa persona che oggi è vedente, cade uno dei pilastri della loro inchiesta. Ora sono obbligati a rispondere ad una sola domanda: </w:t>
      </w:r>
      <w:r>
        <w:rPr>
          <w:rFonts w:ascii="Book Antiqua" w:hAnsi="Book Antiqua" w:cs="Arial"/>
          <w:i/>
          <w:sz w:val="24"/>
          <w:szCs w:val="24"/>
        </w:rPr>
        <w:t>“Può un peccatore compiere un miracolo così strepitoso?”</w:t>
      </w:r>
      <w:r>
        <w:rPr>
          <w:rFonts w:ascii="Book Antiqua" w:hAnsi="Book Antiqua" w:cs="Arial"/>
          <w:sz w:val="24"/>
          <w:szCs w:val="24"/>
        </w:rPr>
        <w:t>. Se neanche i grandi profeti del passato lo hanno mai compiuto, potrà mai compierlo uno da essi dichiarato peccatore? Partendo dalla Scrittura, della quale essi sono interpreti autorevoli, vi è una sola risposta: Gesù mai potrà essere un peccatore. Se non è un peccatore, necessariamente dovrà essere un uomo di Dio. Si potrà anche non sapere chi Lui sia in pienezza di verità, si dovrà però riconoscere che Lui è un uomo di Dio, anzi un uomo che viene da Dio. Questa verità non va dichiarata per fede, ma per rigore di logica umana. Come per rigore di logica umana si deve dichiarare oggi che Gesù è il solo vero Salvatore e Redentore dell’umanità, perché è il solo che cambia un cuore di pietra in un cuore di carne. È il solo che trasforma un uomo abbandonato alla sua natura di peccato in uomo spirituale. È il solo che fa sì che una persona dal vizio passi nelle virtù e dalla trasgressione alla perfetta obbedienza alla Legge Signore. È il solo la cui Parola è così perfettamente alta da non potersi aggiungere neanche un trattino. Queste verità devono essere accolte e affermate e sostenute per logica storica. È il solo punto dal quale si può iniziare per compiere un verso percorso di fede. In fondo era quanto Gesù ha sempre chiesto ai Giudei.</w:t>
      </w:r>
    </w:p>
    <w:p w14:paraId="63B21B6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Dio, Angeli, Santi, non permettete che la stoltezza oscuri la mente e ci consumi. </w:t>
      </w:r>
    </w:p>
    <w:p w14:paraId="42D1955C" w14:textId="77777777" w:rsidR="00B76950" w:rsidRPr="00B76950" w:rsidRDefault="00B76950" w:rsidP="00B76950">
      <w:pPr>
        <w:pStyle w:val="Nessunaspaziatura"/>
        <w:numPr>
          <w:ilvl w:val="0"/>
          <w:numId w:val="0"/>
        </w:numPr>
        <w:tabs>
          <w:tab w:val="left" w:pos="708"/>
        </w:tabs>
        <w:ind w:left="567"/>
        <w:rPr>
          <w:rFonts w:cs="Arial"/>
          <w:sz w:val="24"/>
        </w:rPr>
      </w:pPr>
    </w:p>
    <w:p w14:paraId="7D5BBB0B" w14:textId="77777777" w:rsidR="00B76950" w:rsidRDefault="00B76950" w:rsidP="00B76950">
      <w:pPr>
        <w:pStyle w:val="Nessunaspaziatura"/>
        <w:numPr>
          <w:ilvl w:val="0"/>
          <w:numId w:val="3"/>
        </w:numPr>
        <w:tabs>
          <w:tab w:val="num" w:pos="567"/>
        </w:tabs>
        <w:spacing w:after="120" w:line="254" w:lineRule="auto"/>
        <w:ind w:left="567" w:hanging="567"/>
      </w:pPr>
      <w:r>
        <w:t>Cristo Gesù è la gloria di Dio. Essendo la gloria di Dio, è la gloria della Chiesa. È la gloria di ogni battezzato. Ogni uomo dovrà essere chiamato a rivestirsi di Gesù, sua gloria di salvezza e redenzione, verità e vita, santità e beatitudine. </w:t>
      </w:r>
    </w:p>
    <w:p w14:paraId="43237FE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Il mondo ci sta rapendo la nostra gloria, ma nessun cristiano sembra volersene preoccupare. La Chiesa sta rischiando di trovarsi senza la sua gloria, ognuno però lascia che il mondo ogni giorno prenda, saccheggi, distrugga quanto ancora rimane della gloria del Signore. </w:t>
      </w:r>
    </w:p>
    <w:p w14:paraId="43EF3C01" w14:textId="77777777" w:rsidR="00B76950" w:rsidRDefault="00B76950" w:rsidP="00B76950">
      <w:pPr>
        <w:pStyle w:val="Nessunaspaziatura"/>
        <w:numPr>
          <w:ilvl w:val="0"/>
          <w:numId w:val="3"/>
        </w:numPr>
        <w:tabs>
          <w:tab w:val="num" w:pos="567"/>
        </w:tabs>
        <w:spacing w:after="120" w:line="254" w:lineRule="auto"/>
        <w:ind w:left="567" w:hanging="567"/>
      </w:pPr>
      <w:r>
        <w:t>Spesso succede che siamo noi cristiani a barattare Gesù Signore con qualche grammo di umana considerazione o di terreno successo. Ci vendiamo la nostra gloria e la nostra coscienza dorme un sonno di morte. </w:t>
      </w:r>
    </w:p>
    <w:p w14:paraId="4BDDBFD7" w14:textId="77777777" w:rsidR="00B76950" w:rsidRDefault="00B76950" w:rsidP="00B76950">
      <w:pPr>
        <w:pStyle w:val="Nessunaspaziatura"/>
        <w:numPr>
          <w:ilvl w:val="0"/>
          <w:numId w:val="3"/>
        </w:numPr>
        <w:tabs>
          <w:tab w:val="num" w:pos="567"/>
        </w:tabs>
        <w:spacing w:after="120" w:line="254" w:lineRule="auto"/>
        <w:ind w:left="567" w:hanging="567"/>
      </w:pPr>
      <w:r>
        <w:t>Non è forse rinunziare alla gloria di Dio, che è la nostra gloria, perché solo in Cristo il Padre ci riconosce come suo figli, quando noi affermiamo che a nulla serve per la salvezza essere corpo di Cristo? </w:t>
      </w:r>
    </w:p>
    <w:p w14:paraId="15156DE7" w14:textId="77777777" w:rsidR="00B76950" w:rsidRDefault="00B76950" w:rsidP="00B76950">
      <w:pPr>
        <w:pStyle w:val="Nessunaspaziatura"/>
        <w:numPr>
          <w:ilvl w:val="0"/>
          <w:numId w:val="3"/>
        </w:numPr>
        <w:tabs>
          <w:tab w:val="num" w:pos="567"/>
        </w:tabs>
        <w:spacing w:after="120" w:line="254" w:lineRule="auto"/>
        <w:ind w:left="567" w:hanging="567"/>
      </w:pPr>
      <w:r>
        <w:t>Non ci vendiamo la nostra gloria quando sosteniamo che ogni uomo può andare a Dio senza alcun bisogno di Cristo, contro il pensiero di Dio che ha stabilito Cristo unico mediatore della sua grazia, verità, vita eterna, unica legge di giustizia perfetta per ogni uomo? </w:t>
      </w:r>
    </w:p>
    <w:p w14:paraId="722605BD" w14:textId="77777777" w:rsidR="00B76950" w:rsidRDefault="00B76950" w:rsidP="00B76950">
      <w:pPr>
        <w:pStyle w:val="Nessunaspaziatura"/>
        <w:numPr>
          <w:ilvl w:val="0"/>
          <w:numId w:val="3"/>
        </w:numPr>
        <w:tabs>
          <w:tab w:val="num" w:pos="567"/>
        </w:tabs>
        <w:spacing w:after="120" w:line="254" w:lineRule="auto"/>
        <w:ind w:left="567" w:hanging="567"/>
      </w:pPr>
      <w:r>
        <w:t>Non rinneghiamo Cristo Signore quando usiamo la Chiesa come un centro commerciale dove recarsi per ricevere dei servizi dei quali non se ne può fare a meno, non per ragioni di fede, ma solo per motivi di cultura ereditata dal passato? </w:t>
      </w:r>
    </w:p>
    <w:p w14:paraId="37B72729" w14:textId="77777777" w:rsidR="00B76950" w:rsidRDefault="00B76950" w:rsidP="00B76950">
      <w:pPr>
        <w:pStyle w:val="Nessunaspaziatura"/>
        <w:numPr>
          <w:ilvl w:val="0"/>
          <w:numId w:val="3"/>
        </w:numPr>
        <w:tabs>
          <w:tab w:val="num" w:pos="567"/>
        </w:tabs>
        <w:spacing w:after="120" w:line="254" w:lineRule="auto"/>
        <w:ind w:left="567" w:hanging="567"/>
      </w:pPr>
      <w:r>
        <w:t>Non ci liberiamo di Cristo Gesù, della nostra gloria, quando ci vergogniamo di professare pubblicamente che siamo suoi e che la nostra Legge è il suo Vangelo? </w:t>
      </w:r>
    </w:p>
    <w:p w14:paraId="08662158" w14:textId="77777777" w:rsidR="00B76950" w:rsidRDefault="00B76950" w:rsidP="00B76950">
      <w:pPr>
        <w:pStyle w:val="Nessunaspaziatura"/>
        <w:numPr>
          <w:ilvl w:val="0"/>
          <w:numId w:val="3"/>
        </w:numPr>
        <w:tabs>
          <w:tab w:val="num" w:pos="567"/>
        </w:tabs>
        <w:spacing w:after="120" w:line="254" w:lineRule="auto"/>
        <w:ind w:left="567" w:hanging="567"/>
      </w:pPr>
      <w:r>
        <w:t>Non infanghiamo il nome di Cristo, quando riduciamo il nostro essere in Cristo e di Lui, alla partecipazione a qualche rito religioso, mentre poi ci anneghiamo in ogni trasgressione del suo Vangelo e stabiliamo che la sua Parola a nulla serve? </w:t>
      </w:r>
    </w:p>
    <w:p w14:paraId="5119F174" w14:textId="77777777" w:rsidR="00B76950" w:rsidRDefault="00B76950" w:rsidP="00B76950">
      <w:pPr>
        <w:pStyle w:val="Nessunaspaziatura"/>
        <w:numPr>
          <w:ilvl w:val="0"/>
          <w:numId w:val="3"/>
        </w:numPr>
        <w:tabs>
          <w:tab w:val="num" w:pos="567"/>
        </w:tabs>
        <w:spacing w:after="120" w:line="254" w:lineRule="auto"/>
        <w:ind w:left="567" w:hanging="567"/>
      </w:pPr>
      <w:r>
        <w:t>Sono molte le vie attraverso cui oggi stiamo consegnando al mondo la nostra gloria. Il mondo è mondo. Fa il suo mestiere. Esercita la sua professione con grande abilità. Chi potrà vincere il mondo è solo Dio. Nessun altro. </w:t>
      </w:r>
    </w:p>
    <w:p w14:paraId="6B50C9BA" w14:textId="77777777" w:rsidR="00B76950" w:rsidRDefault="00B76950" w:rsidP="00B76950">
      <w:pPr>
        <w:pStyle w:val="Nessunaspaziatura"/>
        <w:numPr>
          <w:ilvl w:val="0"/>
          <w:numId w:val="3"/>
        </w:numPr>
        <w:tabs>
          <w:tab w:val="num" w:pos="567"/>
        </w:tabs>
        <w:spacing w:after="120" w:line="254" w:lineRule="auto"/>
        <w:ind w:left="567" w:hanging="567"/>
      </w:pPr>
      <w:r>
        <w:t>Ma Lui ha deciso di vincerlo solo attraverso il cristiano che forma con Cristo un solo corpo, una sola vita, una sola verità, una sola obbedienza. Pensare che Dio vinca il mondo senza il cristiano, è stoltezza. </w:t>
      </w:r>
    </w:p>
    <w:p w14:paraId="1557D591" w14:textId="77777777" w:rsidR="00B76950" w:rsidRDefault="00B76950" w:rsidP="00B76950">
      <w:pPr>
        <w:pStyle w:val="Nessunaspaziatura"/>
        <w:numPr>
          <w:ilvl w:val="0"/>
          <w:numId w:val="3"/>
        </w:numPr>
        <w:tabs>
          <w:tab w:val="num" w:pos="567"/>
        </w:tabs>
        <w:spacing w:after="120" w:line="254" w:lineRule="auto"/>
        <w:ind w:left="567" w:hanging="567"/>
      </w:pPr>
      <w:r>
        <w:t>Come il Padre ha vinto il mondo dalla Croce, così sempre lo vincerà dalla Croce. La Croce che vince il mondo è la perfetta confessione di fede, speranza, carità del cristiano che solo Gesù Signore è il Salvatore e il Redentore dell’umanità. </w:t>
      </w:r>
    </w:p>
    <w:p w14:paraId="65A8CBDA"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perché smettano di vendersi Cristo al mondo. Se Cristo è venduto al mondo è l’umanità che si vende al vizio e al peccato.</w:t>
      </w:r>
    </w:p>
    <w:p w14:paraId="17A16288" w14:textId="77777777" w:rsidR="00B76950" w:rsidRDefault="00B76950" w:rsidP="00B76950">
      <w:pPr>
        <w:pStyle w:val="Nessunaspaziatura"/>
        <w:numPr>
          <w:ilvl w:val="0"/>
          <w:numId w:val="0"/>
        </w:numPr>
        <w:tabs>
          <w:tab w:val="left" w:pos="708"/>
        </w:tabs>
        <w:ind w:left="567"/>
      </w:pPr>
    </w:p>
    <w:p w14:paraId="254DCA4F" w14:textId="77777777" w:rsidR="00B76950" w:rsidRDefault="00B76950" w:rsidP="00B76950">
      <w:pPr>
        <w:pStyle w:val="Nessunaspaziatura"/>
        <w:numPr>
          <w:ilvl w:val="0"/>
          <w:numId w:val="3"/>
        </w:numPr>
        <w:tabs>
          <w:tab w:val="num" w:pos="567"/>
        </w:tabs>
        <w:spacing w:after="120" w:line="254" w:lineRule="auto"/>
        <w:ind w:left="567" w:hanging="567"/>
      </w:pPr>
      <w:r>
        <w:t>Il cristiano è colui che è chiamato a fare ogni cosa per la gloria di Dio. La gloria di Dio è Cristo Gesù, il Crocifisso e il Risorto, la Luce e la Verità, la Grazia e la Vita, la Santità e la Via, la Sapienza e il Pensiero del Padre. </w:t>
      </w:r>
    </w:p>
    <w:p w14:paraId="3456F671" w14:textId="77777777" w:rsidR="00B76950" w:rsidRDefault="00B76950" w:rsidP="00B76950">
      <w:pPr>
        <w:pStyle w:val="Nessunaspaziatura"/>
        <w:numPr>
          <w:ilvl w:val="0"/>
          <w:numId w:val="3"/>
        </w:numPr>
        <w:tabs>
          <w:tab w:val="num" w:pos="567"/>
        </w:tabs>
        <w:spacing w:after="120" w:line="254" w:lineRule="auto"/>
        <w:ind w:left="567" w:hanging="567"/>
      </w:pPr>
      <w:r>
        <w:t>Chi vuole agire da vero discepolo, deve compiere ogni cosa in Cristo, con la sua santità. Con Cristo, in comunione e obbedienza allo Spirito Santo per servire ogni uomo con ogni carità e amore che si attingono solo in Cristo Signore. </w:t>
      </w:r>
    </w:p>
    <w:p w14:paraId="07391A4E" w14:textId="77777777" w:rsidR="00B76950" w:rsidRDefault="00B76950" w:rsidP="00B76950">
      <w:pPr>
        <w:pStyle w:val="Nessunaspaziatura"/>
        <w:numPr>
          <w:ilvl w:val="0"/>
          <w:numId w:val="3"/>
        </w:numPr>
        <w:tabs>
          <w:tab w:val="num" w:pos="567"/>
        </w:tabs>
        <w:spacing w:after="120" w:line="254" w:lineRule="auto"/>
        <w:ind w:left="567" w:hanging="567"/>
      </w:pPr>
      <w:r>
        <w:t>Ma anche deve fare ogni cosa per Cristo, affinché tutto il mondo sia pervaso della sua conoscenza, nella quale è la conoscenza del Padre. La conoscenza non è solo quella “scientifica” che viene dalla sana dottrina, ma anche quella storica attuale. </w:t>
      </w:r>
    </w:p>
    <w:p w14:paraId="34B2E03A" w14:textId="77777777" w:rsidR="00B76950" w:rsidRDefault="00B76950" w:rsidP="00B76950">
      <w:pPr>
        <w:pStyle w:val="Nessunaspaziatura"/>
        <w:numPr>
          <w:ilvl w:val="0"/>
          <w:numId w:val="3"/>
        </w:numPr>
        <w:tabs>
          <w:tab w:val="num" w:pos="567"/>
        </w:tabs>
        <w:spacing w:after="120" w:line="254" w:lineRule="auto"/>
        <w:ind w:left="567" w:hanging="567"/>
      </w:pPr>
      <w:r>
        <w:t>Il mondo deve vedere Cristo nell’anima, nel corpo, nello spirito di ogni suo discepolo. Vedendolo nella sua fisicità storica, allora è possibile che esso si converta. All’orecchio che ascolta, sempre vanno aggiunti gli occhi che vedono. </w:t>
      </w:r>
    </w:p>
    <w:p w14:paraId="4D50EC42" w14:textId="77777777" w:rsidR="00B76950" w:rsidRDefault="00B76950" w:rsidP="00B76950">
      <w:pPr>
        <w:pStyle w:val="Nessunaspaziatura"/>
        <w:numPr>
          <w:ilvl w:val="0"/>
          <w:numId w:val="3"/>
        </w:numPr>
        <w:tabs>
          <w:tab w:val="num" w:pos="567"/>
        </w:tabs>
        <w:spacing w:after="120" w:line="254" w:lineRule="auto"/>
        <w:ind w:left="567" w:hanging="567"/>
      </w:pPr>
      <w:r>
        <w:lastRenderedPageBreak/>
        <w:t>Se Cristo viene ignorato, dimenticato, trascurato, non fatto conoscere con la nostra vita e la nostra parola, mai si potrà dire di operare per la gloria del nostro Dio. Quanto facciamo è inutile. Non serve alla nostra salvezza. </w:t>
      </w:r>
    </w:p>
    <w:p w14:paraId="34847BFD" w14:textId="77777777" w:rsidR="00B76950" w:rsidRDefault="00B76950" w:rsidP="00B76950">
      <w:pPr>
        <w:pStyle w:val="Nessunaspaziatura"/>
        <w:numPr>
          <w:ilvl w:val="0"/>
          <w:numId w:val="3"/>
        </w:numPr>
        <w:tabs>
          <w:tab w:val="num" w:pos="567"/>
        </w:tabs>
        <w:spacing w:after="120" w:line="254" w:lineRule="auto"/>
        <w:ind w:left="567" w:hanging="567"/>
      </w:pPr>
      <w:r>
        <w:t>Non produce alcuna salvezza per i nostri fratelli. Cristo Gesù è il tutto per il Padre e lo Spirito Santo. Deve essere il tutto per ogni suo discepolo. Solo se è il tutto per ogni suo discepolo, potrà divenire il tutto per molti altri uomini. </w:t>
      </w:r>
    </w:p>
    <w:p w14:paraId="599574D9" w14:textId="77777777" w:rsidR="00B76950" w:rsidRDefault="00B76950" w:rsidP="00B76950">
      <w:pPr>
        <w:pStyle w:val="Nessunaspaziatura"/>
        <w:numPr>
          <w:ilvl w:val="0"/>
          <w:numId w:val="3"/>
        </w:numPr>
        <w:tabs>
          <w:tab w:val="num" w:pos="567"/>
        </w:tabs>
        <w:spacing w:after="120" w:line="254" w:lineRule="auto"/>
        <w:ind w:left="567" w:hanging="567"/>
      </w:pPr>
      <w:r>
        <w:t>Madre di Dio, tu hai consacrato tutta la vita perché la gloria del Padre si manifestasse sulla nostra terra. Aiuta ogni cristiano affinché anche esso si dedichi interamente alla manifestazione della gloria del Padre.</w:t>
      </w:r>
    </w:p>
    <w:p w14:paraId="55B07DCD" w14:textId="77777777" w:rsidR="00B76950" w:rsidRDefault="00B76950" w:rsidP="00B76950">
      <w:pPr>
        <w:pStyle w:val="Titolo2"/>
      </w:pPr>
      <w:bookmarkStart w:id="206" w:name="_Toc515601317"/>
      <w:r>
        <w:t>18 Gennaio</w:t>
      </w:r>
      <w:bookmarkEnd w:id="206"/>
    </w:p>
    <w:p w14:paraId="6ED6FA8F" w14:textId="77777777" w:rsidR="00B76950" w:rsidRDefault="00B76950" w:rsidP="00B76950">
      <w:pPr>
        <w:rPr>
          <w:rFonts w:ascii="Helvetica" w:hAnsi="Helvetica"/>
          <w:color w:val="14171A"/>
          <w:sz w:val="21"/>
          <w:szCs w:val="21"/>
        </w:rPr>
      </w:pPr>
      <w:r>
        <w:rPr>
          <w:rFonts w:ascii="Helvetica" w:hAnsi="Helvetica"/>
          <w:color w:val="14171A"/>
          <w:sz w:val="21"/>
          <w:szCs w:val="21"/>
        </w:rPr>
        <w:t xml:space="preserve">Il cristiano porta la sua croce con il perdono, la misericordia, la riconciliazione, la rinuncia, l’offerta della sua vita a Dio per la redenzione di quanti gli hanno posto addosso la sofferenza e il dolore. </w:t>
      </w:r>
    </w:p>
    <w:p w14:paraId="48573F07"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07" w:name="_Toc497462204"/>
      <w:bookmarkStart w:id="208" w:name="_Toc515601318"/>
      <w:r>
        <w:rPr>
          <w:rFonts w:ascii="Book Antiqua" w:eastAsia="Times New Roman" w:hAnsi="Book Antiqua" w:cs="Arial"/>
          <w:b/>
          <w:bCs/>
          <w:kern w:val="32"/>
          <w:sz w:val="32"/>
          <w:szCs w:val="32"/>
          <w:lang w:eastAsia="it-IT"/>
        </w:rPr>
        <w:t>Padre, se vuoi, allontana da me questo calice!</w:t>
      </w:r>
      <w:bookmarkEnd w:id="207"/>
      <w:bookmarkEnd w:id="208"/>
    </w:p>
    <w:p w14:paraId="5619CBC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tentazione è sempre in agguato. È sempre perennemente accovacciata ai nostri piedi e ci segue come l’ombra segue o precede il nostro corpo. Gesù entra nell’Orto degli Ulivi e come prima richiesta ai suoi discepoli, fa loro un invito perché si mettano in preghiera, rivelandone anche il motivo:</w:t>
      </w:r>
      <w:r>
        <w:rPr>
          <w:rFonts w:ascii="Book Antiqua" w:hAnsi="Book Antiqua" w:cs="Arial"/>
          <w:i/>
          <w:sz w:val="24"/>
          <w:szCs w:val="24"/>
        </w:rPr>
        <w:t xml:space="preserve"> “Pregate, per non cadere in tentazione”</w:t>
      </w:r>
      <w:r>
        <w:rPr>
          <w:rFonts w:ascii="Book Antiqua" w:hAnsi="Book Antiqua" w:cs="Arial"/>
          <w:sz w:val="24"/>
          <w:szCs w:val="24"/>
        </w:rPr>
        <w:t xml:space="preserve">. Noi sappiamo che Satana è astuto maestro nell’arte e nella scienza delle tentazioni. Sa come entrare nel cuore e nella mente di ogni persona. La preghiera è più che resistente saldatura che ottura ogni più piccolo spiraglio attraverso il quale lui entra nel cuore e nella mente per produrre gravi danni. Un solo pensiero, un solo desiderio, un solo moto di concupiscenza suscitato, e si può rovinare un intero popolo. San Paolo giunge a dire che Satana si veste da angelo di luce per la rovina dei credenti: </w:t>
      </w:r>
      <w:r>
        <w:rPr>
          <w:rFonts w:ascii="Book Antiqua" w:hAnsi="Book Antiqua"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(Cfr. 11,1-17). </w:t>
      </w:r>
      <w:r>
        <w:rPr>
          <w:rFonts w:ascii="Book Antiqua" w:hAnsi="Book Antiqua" w:cs="Arial"/>
          <w:sz w:val="24"/>
          <w:szCs w:val="24"/>
        </w:rPr>
        <w:t xml:space="preserve">Chi vuole che Satana non entri nel suo cuore ogni istante con la preghiera deve sigillare, come con fiamma ossidrica, ogni più piccola fessura. Senza preghiera la nostra anima, il nostro spirito, cuore, volontà, sentimenti, desideri sono aperti più che un oceano. Satana può navigare in essi a suo piacimento e portare ogni rovina spirituale. </w:t>
      </w:r>
    </w:p>
    <w:p w14:paraId="36AB822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non solo chiede ai discepoli di pregare, anche lui si mette in preghiera. Prima di ogni cosa manifesta al Padre il suo desiderio di non passare per la croce. Fin da subito consegna </w:t>
      </w:r>
      <w:r>
        <w:rPr>
          <w:rFonts w:ascii="Book Antiqua" w:hAnsi="Book Antiqua" w:cs="Arial"/>
          <w:sz w:val="24"/>
          <w:szCs w:val="24"/>
        </w:rPr>
        <w:lastRenderedPageBreak/>
        <w:t xml:space="preserve">però il suo desiderio alla volontà del Padre. Il desiderio lo esaudisci se tu voi. Viene subito dopo ribadita la consegna della sua volontà al Padre: </w:t>
      </w:r>
      <w:r>
        <w:rPr>
          <w:rFonts w:ascii="Book Antiqua" w:hAnsi="Book Antiqua" w:cs="Arial"/>
          <w:i/>
          <w:sz w:val="24"/>
          <w:szCs w:val="24"/>
        </w:rPr>
        <w:t>“Tuttavia non sia fatta la mia, ma la tua volontà”</w:t>
      </w:r>
      <w:r>
        <w:rPr>
          <w:rFonts w:ascii="Book Antiqua" w:hAnsi="Book Antiqua" w:cs="Arial"/>
          <w:sz w:val="24"/>
          <w:szCs w:val="24"/>
        </w:rPr>
        <w:t>. Gesù, attraverso questa preghiera, vuole insegnare all’umanità intera che Lui prega da vero uomo, anche se santissimo. Ogni vero uomo dinanzi alla croce che gli sta dinanzi vorrebbe sfuggirla. Vorrebbe... Prega perché vorrebbe... Ma si può sfuggire la croce?  Mai. Neanche però la si deve portare per costrizione, mormorando, lamentandosi, criticando, parlando male di coloro che la pongono sulle nostre spalle. La croce va portata con amore. Qual è il segreto perché la si porti con amore? È sapere che in quella croce si compie tutta la volontà di Dio.</w:t>
      </w:r>
    </w:p>
    <w:p w14:paraId="6CAC4151"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752C10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Si è dinanzi alla croce. Si è obbligati, anzi costretti a portarla. Non la si può togliere dalla nostre spalle. A noi la scelta. La possiamo trasformare in uno strumento di redenzione e di salvezza per noi e per i nostri fratelli. Oppure ne facciamo uno strumento di perdizione per noi e per gli altri. Come si trasforma in strumento di salvezza? Facendola nostra e portandola con amore, pazienza, purezza di cuore e di mente, nel silenzio, offrendola al Signore con ogni santità di sentimenti per il perdono dei nostri e dei peccati del mondo. Se ne fa invece uno strumento di peccato e di morte, di perdizione per noi e per gli altri, se la si porta con rabbia, impazienza, indignazione, lamentandosi, sparlando, criticando, mormorando, manifestando anche con gesti disappunto e disapprovazione. La croce è salvezza solo se la si porta volentieri, non solo accogliendola, ma facendola nostra stessa vita, virtù del nostro spirito, della nostra anima, del nostro corpo. Purtroppo oggi la croce non solo non la si accetta, non solo è vissuta con astio e odio, non solo è respinta con ogni forza, per eliminarla si ricorre spesso a peccati orrendi come aborto, divorzio, eutanasia, furto, omicidio, adulterio, calunnia, falsa testimonianza, stregoneria, magia, superstizione, gioco d’azzardo, violenza organizzata, usura, racket e cose del genere. Succede anche che per una croce subita ci si chiuda in un odio eterno e in un desiderio di giustizia umana, non divina, che toglie la pace e intristisce la vita. Il cristiano porta la sua croce anche e soprattutto con il perdono, la misericordia, la riconciliazione, la rinuncia, l’offerta della sua vita d Dio per la redenzione di quanti gli hanno posto addosso la sofferenza e il dolore. </w:t>
      </w:r>
    </w:p>
    <w:p w14:paraId="2CC31184" w14:textId="77777777" w:rsidR="00B76950" w:rsidRDefault="00B76950" w:rsidP="00B76950">
      <w:pPr>
        <w:spacing w:after="120" w:line="240" w:lineRule="auto"/>
        <w:jc w:val="both"/>
        <w:rPr>
          <w:sz w:val="18"/>
          <w:szCs w:val="18"/>
        </w:rPr>
      </w:pPr>
      <w:r>
        <w:rPr>
          <w:rFonts w:ascii="Book Antiqua" w:hAnsi="Book Antiqua" w:cs="Arial"/>
          <w:sz w:val="24"/>
          <w:szCs w:val="24"/>
        </w:rPr>
        <w:t>Vergine Maria, Angeli, Santi, aiutateci a portare ogni croce sull’esempio di Gesù Signore.</w:t>
      </w:r>
    </w:p>
    <w:p w14:paraId="5283B9BD" w14:textId="77777777" w:rsidR="00B76950" w:rsidRPr="00B76950" w:rsidRDefault="00B76950" w:rsidP="00B76950">
      <w:pPr>
        <w:pStyle w:val="Nessunaspaziatura"/>
        <w:numPr>
          <w:ilvl w:val="0"/>
          <w:numId w:val="0"/>
        </w:numPr>
        <w:tabs>
          <w:tab w:val="left" w:pos="708"/>
        </w:tabs>
        <w:ind w:left="567"/>
        <w:rPr>
          <w:rFonts w:cs="Arial"/>
          <w:sz w:val="24"/>
        </w:rPr>
      </w:pPr>
    </w:p>
    <w:p w14:paraId="227957C3" w14:textId="77777777" w:rsidR="00B76950" w:rsidRDefault="00B76950" w:rsidP="00B76950">
      <w:pPr>
        <w:pStyle w:val="Nessunaspaziatura"/>
        <w:numPr>
          <w:ilvl w:val="0"/>
          <w:numId w:val="3"/>
        </w:numPr>
        <w:tabs>
          <w:tab w:val="num" w:pos="567"/>
        </w:tabs>
        <w:spacing w:after="120" w:line="254" w:lineRule="auto"/>
        <w:ind w:left="567" w:hanging="567"/>
      </w:pPr>
      <w:r>
        <w:t>Gesù vuole che la relazione esistente tra Lui e sua Madre, sia relazione tra il Discepolo e la Madre, sulla terra e nei cieli, nel tempo e nell’eternità. Come non esiste Cristo senza la Madre, così non può esistere il discepolo senza la Madre. </w:t>
      </w:r>
    </w:p>
    <w:p w14:paraId="24288DFC" w14:textId="77777777" w:rsidR="00B76950" w:rsidRDefault="00B76950" w:rsidP="00B76950">
      <w:pPr>
        <w:pStyle w:val="Nessunaspaziatura"/>
        <w:numPr>
          <w:ilvl w:val="0"/>
          <w:numId w:val="3"/>
        </w:numPr>
        <w:tabs>
          <w:tab w:val="num" w:pos="567"/>
        </w:tabs>
        <w:spacing w:after="120" w:line="254" w:lineRule="auto"/>
        <w:ind w:left="567" w:hanging="567"/>
      </w:pPr>
      <w:r>
        <w:lastRenderedPageBreak/>
        <w:t>Come Cristo è per il dono che la Madre ha fatto a Dio della sua vita, così il discepolo dovrà essere per il dono che la Madre farà al Padre. È impossibile l’esistenza di Cristo senza la Madre. Così dovrà essere anche per il discepolo. </w:t>
      </w:r>
    </w:p>
    <w:p w14:paraId="42DBD496" w14:textId="77777777" w:rsidR="00B76950" w:rsidRDefault="00B76950" w:rsidP="00B76950">
      <w:pPr>
        <w:pStyle w:val="Nessunaspaziatura"/>
        <w:numPr>
          <w:ilvl w:val="0"/>
          <w:numId w:val="3"/>
        </w:numPr>
        <w:tabs>
          <w:tab w:val="num" w:pos="567"/>
        </w:tabs>
        <w:spacing w:after="120" w:line="254" w:lineRule="auto"/>
        <w:ind w:left="567" w:hanging="567"/>
      </w:pPr>
      <w:r>
        <w:t>La verità dì ogni discepolo di Gesù è dalla verità della relazione filiale con la Madre. Più la relazione è vera, più il discepolo sarà vero discepolo. Meno la relazione è vera, meno il discepolo sarà vero discepolo. </w:t>
      </w:r>
    </w:p>
    <w:p w14:paraId="067768BF" w14:textId="77777777" w:rsidR="00B76950" w:rsidRDefault="00B76950" w:rsidP="00B76950">
      <w:pPr>
        <w:pStyle w:val="Nessunaspaziatura"/>
        <w:numPr>
          <w:ilvl w:val="0"/>
          <w:numId w:val="3"/>
        </w:numPr>
        <w:tabs>
          <w:tab w:val="num" w:pos="567"/>
        </w:tabs>
        <w:spacing w:after="120" w:line="254" w:lineRule="auto"/>
        <w:ind w:left="567" w:hanging="567"/>
      </w:pPr>
      <w:r>
        <w:t>Il vero discepolo è colui nella cui casa del cuore, della mente, dello spirito, dell’anima, sempre vi è la Madre sua. Una casa senza la Madre è anche una casa senza Cristo. Una casa senza Cristo è solo abitazione di Satana. </w:t>
      </w:r>
    </w:p>
    <w:p w14:paraId="2DFA0A3B" w14:textId="77777777" w:rsidR="00B76950" w:rsidRDefault="00B76950" w:rsidP="00B76950">
      <w:pPr>
        <w:pStyle w:val="Nessunaspaziatura"/>
        <w:numPr>
          <w:ilvl w:val="0"/>
          <w:numId w:val="3"/>
        </w:numPr>
        <w:tabs>
          <w:tab w:val="num" w:pos="567"/>
        </w:tabs>
        <w:spacing w:after="120" w:line="254" w:lineRule="auto"/>
        <w:ind w:left="567" w:hanging="567"/>
      </w:pPr>
      <w:r>
        <w:t>Il vero discepolo di Gesù deve vivere sempre con due cuori: con il cuore del Maestro, del Signore, del Cristo di Dio e con il cuore della Madre. L’uno e l’altro cuore sono necessari per essere vero discepolo del Crocifisso. </w:t>
      </w:r>
    </w:p>
    <w:p w14:paraId="6C673EAA" w14:textId="77777777" w:rsidR="00B76950" w:rsidRDefault="00B76950" w:rsidP="00B76950">
      <w:pPr>
        <w:pStyle w:val="Nessunaspaziatura"/>
        <w:numPr>
          <w:ilvl w:val="0"/>
          <w:numId w:val="3"/>
        </w:numPr>
        <w:tabs>
          <w:tab w:val="num" w:pos="567"/>
        </w:tabs>
        <w:spacing w:after="120" w:line="254" w:lineRule="auto"/>
        <w:ind w:left="567" w:hanging="567"/>
      </w:pPr>
      <w:r>
        <w:t>Un solo cuore non basta, perché è il cuore di Maria che dona vera forma all’amore del cuore di Cristo ed è il cuore di Cristo Gesù che dona vera forma all’amore del cuore di Maria. Insieme donano vera forma al cuore del discepolo. </w:t>
      </w:r>
    </w:p>
    <w:p w14:paraId="4FDBF9AA" w14:textId="77777777" w:rsidR="00B76950" w:rsidRDefault="00B76950" w:rsidP="00B76950">
      <w:pPr>
        <w:pStyle w:val="Nessunaspaziatura"/>
        <w:numPr>
          <w:ilvl w:val="0"/>
          <w:numId w:val="3"/>
        </w:numPr>
        <w:tabs>
          <w:tab w:val="num" w:pos="567"/>
        </w:tabs>
        <w:spacing w:after="120" w:line="254" w:lineRule="auto"/>
        <w:ind w:left="567" w:hanging="567"/>
      </w:pPr>
      <w:r>
        <w:t>Un discepolo che ama male, che svolge male la sua missione, deve esaminare il suo cuore e scoprire qual è il cuore che gli manca: se è il cuore di Maria o il cuore di Gesù. Di certo un cuore gli mancherà o gli mancheranno tutti e due. </w:t>
      </w:r>
    </w:p>
    <w:p w14:paraId="4505DCFA" w14:textId="77777777" w:rsidR="00B76950" w:rsidRDefault="00B76950" w:rsidP="00B76950">
      <w:pPr>
        <w:pStyle w:val="Nessunaspaziatura"/>
        <w:numPr>
          <w:ilvl w:val="0"/>
          <w:numId w:val="3"/>
        </w:numPr>
        <w:tabs>
          <w:tab w:val="num" w:pos="567"/>
        </w:tabs>
        <w:spacing w:after="120" w:line="254" w:lineRule="auto"/>
        <w:ind w:left="567" w:hanging="567"/>
      </w:pPr>
      <w:r>
        <w:t>Ogni crisi missionaria, spirituale, pastorale, ascetica, teologica, morale, mistica è data dall’assenza di uno di questi due cuori. Giovanni prende con sé la Madre. Obbedienza purissima. I cristiani si vergognano di essere dalla Vergine Maria. </w:t>
      </w:r>
    </w:p>
    <w:p w14:paraId="0CFB4415" w14:textId="77777777" w:rsidR="00B76950" w:rsidRDefault="00B76950" w:rsidP="00B76950">
      <w:pPr>
        <w:pStyle w:val="Nessunaspaziatura"/>
        <w:numPr>
          <w:ilvl w:val="0"/>
          <w:numId w:val="3"/>
        </w:numPr>
        <w:tabs>
          <w:tab w:val="num" w:pos="567"/>
        </w:tabs>
        <w:spacing w:after="120" w:line="254" w:lineRule="auto"/>
        <w:ind w:left="567" w:hanging="567"/>
      </w:pPr>
      <w:r>
        <w:t>La vergogna di confessare la loro appartenenza ad una così grande Madre è già il segno che non si è veri discepoli di Gesù. Per il vero discepolo di Gesù avere con sé la Madre di Dio è la più grande gloria. È il dono che lo fa vero discepolo. </w:t>
      </w:r>
    </w:p>
    <w:p w14:paraId="1E6F8444" w14:textId="77777777" w:rsidR="00B76950" w:rsidRDefault="00B76950" w:rsidP="00B76950">
      <w:pPr>
        <w:pStyle w:val="Nessunaspaziatura"/>
        <w:numPr>
          <w:ilvl w:val="0"/>
          <w:numId w:val="3"/>
        </w:numPr>
        <w:tabs>
          <w:tab w:val="num" w:pos="567"/>
        </w:tabs>
        <w:spacing w:after="120" w:line="254" w:lineRule="auto"/>
        <w:ind w:left="567" w:hanging="567"/>
      </w:pPr>
      <w:r>
        <w:t>La Vergine Maria deve mostrare al discepolo tutta la dolcezza, la delicatezza, la sollecitudine, la maternità del suo amore. L’amore del discepolo deve essere insieme amore di Padre, ma anche di Madre. Amore forte e misericordioso insieme. </w:t>
      </w:r>
    </w:p>
    <w:p w14:paraId="3731E5BE" w14:textId="77777777" w:rsidR="00B76950" w:rsidRDefault="00B76950" w:rsidP="00B76950">
      <w:pPr>
        <w:pStyle w:val="Nessunaspaziatura"/>
        <w:numPr>
          <w:ilvl w:val="0"/>
          <w:numId w:val="3"/>
        </w:numPr>
        <w:tabs>
          <w:tab w:val="num" w:pos="567"/>
        </w:tabs>
        <w:spacing w:after="120" w:line="254" w:lineRule="auto"/>
        <w:ind w:left="567" w:hanging="567"/>
      </w:pPr>
      <w:r>
        <w:t>La storia ci rivela, anzi ci manifesta che tutti i veri discepoli di Gesù sono stati sempre con la Vergine Maria nella loro casa. Tutti i disastri nella storia sono il frutto di questa assenza. Maria dona al discepolo la pienezza della verità di Gesù. </w:t>
      </w:r>
    </w:p>
    <w:p w14:paraId="104776FA"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perché obbedisca a questo testamento di amore di Cristo Gesù e prenda te per sempre nella sua casa. Tu sei la verità perenne del suo essere cristiano.</w:t>
      </w:r>
    </w:p>
    <w:p w14:paraId="20AC1D34" w14:textId="77777777" w:rsidR="00B76950" w:rsidRDefault="00B76950" w:rsidP="00B76950">
      <w:pPr>
        <w:pStyle w:val="Nessunaspaziatura"/>
        <w:numPr>
          <w:ilvl w:val="0"/>
          <w:numId w:val="0"/>
        </w:numPr>
        <w:tabs>
          <w:tab w:val="left" w:pos="708"/>
        </w:tabs>
        <w:ind w:left="567" w:hanging="567"/>
      </w:pPr>
    </w:p>
    <w:p w14:paraId="05E91934" w14:textId="77777777" w:rsidR="00B76950" w:rsidRDefault="00B76950" w:rsidP="00B76950">
      <w:pPr>
        <w:pStyle w:val="Nessunaspaziatura"/>
        <w:numPr>
          <w:ilvl w:val="0"/>
          <w:numId w:val="3"/>
        </w:numPr>
        <w:tabs>
          <w:tab w:val="num" w:pos="567"/>
        </w:tabs>
        <w:spacing w:after="120" w:line="254" w:lineRule="auto"/>
        <w:ind w:left="567" w:hanging="567"/>
      </w:pPr>
      <w:r>
        <w:t>Oggi si parla di morte in modo errato. Non la si vede nella sua verità perché l’uomo non è nella verità. Il cuore falso vede dalla falsità. Il cuore puro vede dalla verità. Per vedere la morte secondo verità, il cuore va portato nella verità. </w:t>
      </w:r>
    </w:p>
    <w:p w14:paraId="5A78940A" w14:textId="77777777" w:rsidR="00B76950" w:rsidRDefault="00B76950" w:rsidP="00B76950">
      <w:pPr>
        <w:pStyle w:val="Nessunaspaziatura"/>
        <w:numPr>
          <w:ilvl w:val="0"/>
          <w:numId w:val="3"/>
        </w:numPr>
        <w:tabs>
          <w:tab w:val="num" w:pos="567"/>
        </w:tabs>
        <w:spacing w:after="120" w:line="254" w:lineRule="auto"/>
        <w:ind w:left="567" w:hanging="567"/>
      </w:pPr>
      <w:r>
        <w:t>Il cuore è nella verità se vive per dare compimento alla Parola che il Signore ha scritto per lui. Prima di ogni cosa gli ha scritto Dieci Comandamenti, nei quali son tracciati i limiti da non oltrepassare se vuole rimanere nella sua umanità. </w:t>
      </w:r>
    </w:p>
    <w:p w14:paraId="5ED42DA8" w14:textId="77777777" w:rsidR="00B76950" w:rsidRDefault="00B76950" w:rsidP="00B76950">
      <w:pPr>
        <w:pStyle w:val="Nessunaspaziatura"/>
        <w:numPr>
          <w:ilvl w:val="0"/>
          <w:numId w:val="3"/>
        </w:numPr>
        <w:tabs>
          <w:tab w:val="num" w:pos="567"/>
        </w:tabs>
        <w:spacing w:after="120" w:line="254" w:lineRule="auto"/>
        <w:ind w:left="567" w:hanging="567"/>
      </w:pPr>
      <w:r>
        <w:t>Poi gli ha scritto un intero discorso, detto il Discorso della Montagna, nel quale sono indicate le vie da percorre perché la sua umanità giunga al sommo della sua bellezza. Il sommo della bellezza lo si raggiunge sulla croce. </w:t>
      </w:r>
    </w:p>
    <w:p w14:paraId="0CE860B3" w14:textId="77777777" w:rsidR="00B76950" w:rsidRDefault="00B76950" w:rsidP="00B76950">
      <w:pPr>
        <w:pStyle w:val="Nessunaspaziatura"/>
        <w:numPr>
          <w:ilvl w:val="0"/>
          <w:numId w:val="3"/>
        </w:numPr>
        <w:tabs>
          <w:tab w:val="num" w:pos="567"/>
        </w:tabs>
        <w:spacing w:after="120" w:line="254" w:lineRule="auto"/>
        <w:ind w:left="567" w:hanging="567"/>
      </w:pPr>
      <w:r>
        <w:t>Perché il sommo della bellezza la nostra umanità lo raggiunge sulla croce? Perché essa è somma obbedienza a Dio, somma imitazione di Cristo Gesù, il mite e l’umile di cuore, sommo amore e somma carità verso ogni uomo. </w:t>
      </w:r>
    </w:p>
    <w:p w14:paraId="49D25E43" w14:textId="77777777" w:rsidR="00B76950" w:rsidRDefault="00B76950" w:rsidP="00B76950">
      <w:pPr>
        <w:pStyle w:val="Nessunaspaziatura"/>
        <w:numPr>
          <w:ilvl w:val="0"/>
          <w:numId w:val="3"/>
        </w:numPr>
        <w:tabs>
          <w:tab w:val="num" w:pos="567"/>
        </w:tabs>
        <w:spacing w:after="120" w:line="254" w:lineRule="auto"/>
        <w:ind w:left="567" w:hanging="567"/>
      </w:pPr>
      <w:r>
        <w:lastRenderedPageBreak/>
        <w:t>Dalla croce di ogni ingiustizia l’uomo vede l’ingiustizia che inonda la terra e si offre al Padre, in Cristo, per la sua redenzione. Vi è bellezza più grande che essere strumento per il Padre, in Cristo, nello Spirito, per sanare il mondo? </w:t>
      </w:r>
    </w:p>
    <w:p w14:paraId="267702C3" w14:textId="77777777" w:rsidR="00B76950" w:rsidRDefault="00B76950" w:rsidP="00B76950">
      <w:pPr>
        <w:pStyle w:val="Nessunaspaziatura"/>
        <w:numPr>
          <w:ilvl w:val="0"/>
          <w:numId w:val="3"/>
        </w:numPr>
        <w:tabs>
          <w:tab w:val="num" w:pos="567"/>
        </w:tabs>
        <w:spacing w:after="120" w:line="254" w:lineRule="auto"/>
        <w:ind w:left="567" w:hanging="567"/>
      </w:pPr>
      <w:r>
        <w:t>Solo chi è nello Spirito Santo vede la morte secondo verità e ne fa un dono al Padre, Cristo, sulla croce della sofferenza e del dolore per la salvezza del mondo. Carenti di Spirito Santo, manchiamo di ogni saggezza, forza, verità. </w:t>
      </w:r>
    </w:p>
    <w:p w14:paraId="3EB1C530" w14:textId="77777777" w:rsidR="00B76950" w:rsidRDefault="00B76950" w:rsidP="00B76950">
      <w:pPr>
        <w:pStyle w:val="Nessunaspaziatura"/>
        <w:numPr>
          <w:ilvl w:val="0"/>
          <w:numId w:val="3"/>
        </w:numPr>
        <w:tabs>
          <w:tab w:val="num" w:pos="567"/>
        </w:tabs>
        <w:spacing w:after="120" w:line="254" w:lineRule="auto"/>
        <w:ind w:left="567" w:hanging="567"/>
      </w:pPr>
      <w:r>
        <w:t>Madre di Dio, Donna ai piedi della Croce, Martire nell’anima, aiutaci a vivere la nostra morte sulla croce del Figlio tuo per la redenzione del mondo.</w:t>
      </w:r>
    </w:p>
    <w:p w14:paraId="44E68DD1" w14:textId="77777777" w:rsidR="00B76950" w:rsidRDefault="00B76950" w:rsidP="00B76950">
      <w:pPr>
        <w:pStyle w:val="Titolo2"/>
      </w:pPr>
      <w:bookmarkStart w:id="209" w:name="_Toc515601319"/>
      <w:r>
        <w:t>19 Gennaio</w:t>
      </w:r>
      <w:bookmarkEnd w:id="209"/>
    </w:p>
    <w:p w14:paraId="5BDB5A6C"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Se Dio non è amato secondo la volontà di Dio, si potrà mai amare il prossimo secondo volontà di Dio, cioè secondo la Legge e secondo il Vangelo?</w:t>
      </w:r>
    </w:p>
    <w:p w14:paraId="0928D6BA" w14:textId="77777777" w:rsidR="00B76950" w:rsidRDefault="00B76950" w:rsidP="00B76950">
      <w:pPr>
        <w:keepNext/>
        <w:spacing w:after="0" w:line="240" w:lineRule="auto"/>
        <w:jc w:val="center"/>
        <w:outlineLvl w:val="0"/>
        <w:rPr>
          <w:rFonts w:ascii="Book Antiqua" w:eastAsia="Times New Roman" w:hAnsi="Book Antiqua" w:cs="Arial"/>
          <w:b/>
          <w:bCs/>
          <w:kern w:val="32"/>
          <w:sz w:val="32"/>
          <w:szCs w:val="32"/>
          <w:lang w:eastAsia="it-IT"/>
        </w:rPr>
      </w:pPr>
      <w:bookmarkStart w:id="210" w:name="_Toc497462205"/>
      <w:bookmarkStart w:id="211" w:name="_Toc515601320"/>
      <w:r>
        <w:rPr>
          <w:rFonts w:ascii="Book Antiqua" w:eastAsia="Times New Roman" w:hAnsi="Book Antiqua" w:cs="Arial"/>
          <w:b/>
          <w:bCs/>
          <w:kern w:val="32"/>
          <w:sz w:val="32"/>
          <w:szCs w:val="32"/>
          <w:lang w:eastAsia="it-IT"/>
        </w:rPr>
        <w:t>QUESTO È IL GRANDE E PRIMO COMANDAMENTO</w:t>
      </w:r>
      <w:bookmarkEnd w:id="210"/>
      <w:bookmarkEnd w:id="211"/>
    </w:p>
    <w:p w14:paraId="7EC249D9" w14:textId="77777777" w:rsidR="00B76950" w:rsidRPr="00B76950" w:rsidRDefault="00B76950" w:rsidP="00B76950">
      <w:pPr>
        <w:pStyle w:val="Nessunaspaziatura"/>
        <w:numPr>
          <w:ilvl w:val="0"/>
          <w:numId w:val="0"/>
        </w:numPr>
        <w:tabs>
          <w:tab w:val="left" w:pos="708"/>
        </w:tabs>
        <w:ind w:left="567" w:hanging="567"/>
        <w:rPr>
          <w:rFonts w:cs="Arial"/>
          <w:sz w:val="10"/>
          <w:szCs w:val="8"/>
        </w:rPr>
      </w:pPr>
    </w:p>
    <w:p w14:paraId="7E981771"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sz w:val="24"/>
          <w:szCs w:val="24"/>
        </w:rPr>
        <w:t xml:space="preserve">Nella Legge data da Dio a Mosè sul monte Sinai, che è il fondamento sul quale l’alleanza viene stipulata, tutto dipende dal primo Comandamento: </w:t>
      </w:r>
      <w:r>
        <w:rPr>
          <w:rFonts w:ascii="Book Antiqua" w:hAnsi="Book Antiqua" w:cs="Arial"/>
          <w:i/>
          <w:color w:val="000000"/>
          <w:sz w:val="24"/>
          <w:szCs w:val="24"/>
        </w:rPr>
        <w:t>Io sono il Signore, tuo Dio, che ti ho fatto uscire dalla terra d’Egitto, dalla condizione servile: Non avrai altri dèi di fronte a me”</w:t>
      </w:r>
      <w:r>
        <w:rPr>
          <w:rFonts w:ascii="Book Antiqua" w:hAnsi="Book Antiqua" w:cs="Arial"/>
          <w:color w:val="000000"/>
          <w:sz w:val="24"/>
          <w:szCs w:val="24"/>
        </w:rPr>
        <w:t xml:space="preserve"> (Es 20,2-3). Traduciamo: </w:t>
      </w:r>
      <w:r>
        <w:rPr>
          <w:rFonts w:ascii="Book Antiqua" w:hAnsi="Book Antiqua" w:cs="Arial"/>
          <w:i/>
          <w:color w:val="000000"/>
          <w:sz w:val="24"/>
          <w:szCs w:val="24"/>
        </w:rPr>
        <w:t>“Io Sono il Signore. Io ti dico cosa fare. Io ti comando come pensare, come volere, come agire. Io ti ordino dove andare e quando. Io ti indico anche il mondo. Tutto deve venire dalla mia volontà. Nessun altro potrà mai essere signore della tua vita. Neanche tu puoi essere signore della tua vita. Io ti dico anche come il tuo corpo va usato e tu mi devi ogni obbedienza. Io sono il Signore tuo Dio. Per il momento ti indico le cose da fare e da non fare. Se farai e non farai quanto io ti comando, sarai da me sempre benedetto, custodito, protetto, salvato. Se non fai quanto ti comando o fai contrariamente a quanto io ti vieto, non posso né custodirti, né aiutarti, né salvarti. Devi ritornare nell’obbedienza alla mia Legge, ai miei Comandamenti”.</w:t>
      </w:r>
      <w:r>
        <w:rPr>
          <w:rFonts w:ascii="Book Antiqua" w:hAnsi="Book Antiqua" w:cs="Arial"/>
          <w:color w:val="000000"/>
          <w:sz w:val="24"/>
          <w:szCs w:val="24"/>
        </w:rPr>
        <w:t xml:space="preserve"> </w:t>
      </w:r>
    </w:p>
    <w:p w14:paraId="2BC855F2"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Se osserviamo con attenzione le due tavole della Legge, noteremo che in esse tra i comandamenti tre riguardano Dio e ben sette riguardano il prossimo. Amare Dio è obbedire alla sua Legge. Obbedendo alla sua Legge, necessariamente si ama il prossimo, almeno in forma iniziale, essenziale. Se l’uomo non ama il prossimo, mai potrà dire di amare Dio. Non osserva la sua Legge. Poi in un secondo tempo, il Signore, nel Levitico, specie nei capitoli XVIII, XIX, XX – alcune modalità sono già contenute nello stesso Libro dell’Esodo, Capitoli XXI, XXII, XXIII – chiede ad ogni figlio del suo popolo di amare il prossimo suo come se stesso. Ora è chiaro che se uno non ama se stesso, perché si rifiuta di essere amato da Dio – e ci si rifiuta nel momento in cui trasgredisce i suoi comandamenti, mai potrà amare il prossimo. Non ama se stesso, non amerà il prossimo. Questa verità la possiamo noi applicare anche al cristiano.</w:t>
      </w:r>
    </w:p>
    <w:p w14:paraId="3F95DD30"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 xml:space="preserve">Se il cristiano non crede nel Vangelo, che è la sola vera modalità per amare se stesso, potrà mai amare il prossimo suo come se stesso? Il Vangelo dice ad ogni uomo come ognuno dovrà amare se stesso in modo efficace, se vuole raggiungere la vita eterna. Se un cristiano dice falsità, menzogne sul Vangelo mai potrà amare il prossimo suo come se stesso. Se uno tradisce il Vangelo perché lo altera, lo modifica, lo trasforma, lo deforma, lo priva della sua verità eterna, non solo non si ama, si mette anche nella condizione di non poter mai amare </w:t>
      </w:r>
      <w:r>
        <w:rPr>
          <w:rFonts w:ascii="Book Antiqua" w:hAnsi="Book Antiqua" w:cs="Arial"/>
          <w:color w:val="000000"/>
          <w:sz w:val="24"/>
          <w:szCs w:val="24"/>
        </w:rPr>
        <w:lastRenderedPageBreak/>
        <w:t xml:space="preserve">secondo verità il suo prossimo. Dico questo perché è la Legge del Signore, è il Vangelo di Gesù, che rivela e comanda come ognuno dovrà amare se stesso. Amando se stesso secondo la Legge di Cristo, potrà amare anche il fratello. Avendo Cristo Gesù amato se stesso da Crocifisso, da inchiodato sulla Croce, è in grado di amare noi stessi, di volere il nostro più grande bene. Per questo Lui ci può parlare di croce, abnegazione, rinnegamento di noi stessi, di sequela fino al martirio. Lui così ama se stesso secondo verità, per obbedienza al Padre. Così dice a noi di amare noi stessi. Solo chi si ama secondo verità può amare secondo verità. </w:t>
      </w:r>
    </w:p>
    <w:p w14:paraId="73533DB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5B73C06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Questi due Comandamenti, anche nella loro formulazione letterale, sono di origine divina. Non vengono né da cuore, né da mente umana. Sono usciti dal cuore di Dio. Di conseguenza Gesù riporta l’amore direttamente alla volontà di Dio. Rimessi però questi due Comandamenti nel loro contesto storico, di origine, si noterà subito che sia il primo comandamento che il secondo non sono lasciati alla volontà dell’uomo e né alla sua intelligenza. Proviamo ad inserire al posto della parola amore la parola obbedienza. La risposta di Gesù così reciterebbe: </w:t>
      </w:r>
      <w:r>
        <w:rPr>
          <w:rFonts w:ascii="Book Antiqua" w:hAnsi="Book Antiqua" w:cs="Arial"/>
          <w:i/>
          <w:sz w:val="24"/>
          <w:szCs w:val="24"/>
        </w:rPr>
        <w:t>“Obbedirai al Signore tuo Dio con tutto il tuo cuore, con tutta la tua anima e con tuttala tua mente. Come obbedisci con tutto il cuore ai Comandamenti verso Dio così deve obbedire ai comandamenti verso il prossimo”</w:t>
      </w:r>
      <w:r>
        <w:rPr>
          <w:rFonts w:ascii="Book Antiqua" w:hAnsi="Book Antiqua" w:cs="Arial"/>
          <w:sz w:val="24"/>
          <w:szCs w:val="24"/>
        </w:rPr>
        <w:t xml:space="preserve">. Diciamo questo perché oggi si è separata la parola amore dalla parola obbedienza e di conseguenza si è separata la parola amore dalle parole: </w:t>
      </w:r>
      <w:r>
        <w:rPr>
          <w:rFonts w:ascii="Book Antiqua" w:hAnsi="Book Antiqua" w:cs="Arial"/>
          <w:i/>
          <w:sz w:val="24"/>
          <w:szCs w:val="24"/>
        </w:rPr>
        <w:t>“Comandamento, Legge, Vangelo, Parola e Volontà di Dio”</w:t>
      </w:r>
      <w:r>
        <w:rPr>
          <w:rFonts w:ascii="Book Antiqua" w:hAnsi="Book Antiqua" w:cs="Arial"/>
          <w:sz w:val="24"/>
          <w:szCs w:val="24"/>
        </w:rPr>
        <w:t xml:space="preserve">. Tutto questo è avvenuto, sta avvenendo perché l’uomo si è separato dal Primo Comandamento: </w:t>
      </w:r>
      <w:r>
        <w:rPr>
          <w:rFonts w:ascii="Book Antiqua" w:hAnsi="Book Antiqua" w:cs="Arial"/>
          <w:i/>
          <w:sz w:val="24"/>
          <w:szCs w:val="24"/>
        </w:rPr>
        <w:t>“Io sono il Signore tuo Dio”</w:t>
      </w:r>
      <w:r>
        <w:rPr>
          <w:rFonts w:ascii="Book Antiqua" w:hAnsi="Book Antiqua" w:cs="Arial"/>
          <w:sz w:val="24"/>
          <w:szCs w:val="24"/>
        </w:rPr>
        <w:t xml:space="preserve">. Oggi l’uomo si è fatto signore di se stesso. È lui che decide chi amare, come amare, quali vie e modalità seguire. Non c’è più la trasgressione dei Comandamenti, della Legge, del Vangelo, della Parola. Non si agisce più contro la volontà di Dio. L’uomo ha deciso che non debba esserci alcun Signore, alcun Dio sopra di lui. Parlare di Legge e di Comandamenti avrebbe senso se Dio oggi fosse il Signore. Fosse cioè colui che dice all’uomo cosa è il bene e cosa è il male. Poiché Dio, anche se esiste, non può esercitare questo ministero di luce, amare significa seguire i propri istinti, la propria concupiscenza, ogni bramosia. Se Dio non è amato secondo la volontà di Dio, si potrà mai amare il prossimo secondo volontà di Dio, cioè secondo la Legge e secondo il Vangelo? </w:t>
      </w:r>
    </w:p>
    <w:p w14:paraId="02A8A29C" w14:textId="77777777" w:rsidR="00B76950" w:rsidRDefault="00B76950" w:rsidP="00B76950">
      <w:pPr>
        <w:spacing w:after="120" w:line="240" w:lineRule="auto"/>
        <w:jc w:val="both"/>
        <w:rPr>
          <w:sz w:val="18"/>
          <w:szCs w:val="18"/>
        </w:rPr>
      </w:pPr>
      <w:r>
        <w:rPr>
          <w:rFonts w:ascii="Book Antiqua" w:hAnsi="Book Antiqua" w:cs="Arial"/>
          <w:sz w:val="24"/>
          <w:szCs w:val="24"/>
        </w:rPr>
        <w:t>Madre di Gesù, Angeli, Santi, aiutateci a dare a Dio ogni obbedienza per amare come Lui vuole.</w:t>
      </w:r>
    </w:p>
    <w:p w14:paraId="1A72EBD4" w14:textId="77777777" w:rsidR="00B76950" w:rsidRPr="00B76950" w:rsidRDefault="00B76950" w:rsidP="00B76950">
      <w:pPr>
        <w:pStyle w:val="Nessunaspaziatura"/>
        <w:numPr>
          <w:ilvl w:val="0"/>
          <w:numId w:val="0"/>
        </w:numPr>
        <w:tabs>
          <w:tab w:val="left" w:pos="708"/>
        </w:tabs>
        <w:ind w:left="567"/>
        <w:rPr>
          <w:rFonts w:cs="Arial"/>
          <w:sz w:val="24"/>
        </w:rPr>
      </w:pPr>
    </w:p>
    <w:p w14:paraId="45CDDD7D" w14:textId="77777777" w:rsidR="00B76950" w:rsidRDefault="00B76950" w:rsidP="00B76950">
      <w:pPr>
        <w:pStyle w:val="Nessunaspaziatura"/>
        <w:numPr>
          <w:ilvl w:val="0"/>
          <w:numId w:val="3"/>
        </w:numPr>
        <w:tabs>
          <w:tab w:val="num" w:pos="567"/>
        </w:tabs>
        <w:spacing w:after="120" w:line="254" w:lineRule="auto"/>
        <w:ind w:left="567" w:hanging="567"/>
      </w:pPr>
      <w:r>
        <w:t>Quando una persona parla, può parlare dalla sua pietà o dalla sua empietà, dall’umiltà o dalla superbia, dalla scienza o dalla non conoscenza, dalla virtù o dal vizio, dalla cattiveria e malvagità oppure dalla mitezza e dell’umiltà del cuore. </w:t>
      </w:r>
    </w:p>
    <w:p w14:paraId="05B6DB1B" w14:textId="77777777" w:rsidR="00B76950" w:rsidRDefault="00B76950" w:rsidP="00B76950">
      <w:pPr>
        <w:pStyle w:val="Nessunaspaziatura"/>
        <w:numPr>
          <w:ilvl w:val="0"/>
          <w:numId w:val="3"/>
        </w:numPr>
        <w:tabs>
          <w:tab w:val="num" w:pos="567"/>
        </w:tabs>
        <w:spacing w:after="120" w:line="254" w:lineRule="auto"/>
        <w:ind w:left="567" w:hanging="567"/>
      </w:pPr>
      <w:r>
        <w:lastRenderedPageBreak/>
        <w:t>Può parlare dalla fede o dall’eresia, dall’amore per il Signore o dall’odio per Lui, da Cristo Crocifisso e dalla purezza del suo Vangelo oppure dall’ignoranza di Cristo, del suo Vangelo. Può parlare dall’intelligenza del mistero della Chiesa o puramente per linguaggio profano. </w:t>
      </w:r>
    </w:p>
    <w:p w14:paraId="5300545A" w14:textId="77777777" w:rsidR="00B76950" w:rsidRDefault="00B76950" w:rsidP="00B76950">
      <w:pPr>
        <w:pStyle w:val="Nessunaspaziatura"/>
        <w:numPr>
          <w:ilvl w:val="0"/>
          <w:numId w:val="3"/>
        </w:numPr>
        <w:tabs>
          <w:tab w:val="num" w:pos="567"/>
        </w:tabs>
        <w:spacing w:after="120" w:line="254" w:lineRule="auto"/>
        <w:ind w:left="567" w:hanging="567"/>
      </w:pPr>
      <w:r>
        <w:t>Sentendo certe affermazioni – Il parroco non è il padrone dei fedeli. Le donne non sono nella Chiesa per obbedire. La parrocchia è solo un luogo di servizi – si deve pensare che si stia parlando un linguaggio non secondo la fede e irriguardoso verso la stessa storia della fede. </w:t>
      </w:r>
    </w:p>
    <w:p w14:paraId="4EB0EDB7" w14:textId="77777777" w:rsidR="00B76950" w:rsidRDefault="00B76950" w:rsidP="00B76950">
      <w:pPr>
        <w:pStyle w:val="Nessunaspaziatura"/>
        <w:numPr>
          <w:ilvl w:val="0"/>
          <w:numId w:val="3"/>
        </w:numPr>
        <w:tabs>
          <w:tab w:val="num" w:pos="567"/>
        </w:tabs>
        <w:spacing w:after="120" w:line="254" w:lineRule="auto"/>
        <w:ind w:left="567" w:hanging="567"/>
      </w:pPr>
      <w:r>
        <w:t>Perché oggi molti discorsi sono profani, irriguardosi, addirittura contrari alla verità della fede e della stessa storia? Questo accade quando si parte dal proprio cuore e non più dal cuore di Gesù Signore, dal cuore del Padre, dalla mozione di verità dello Spirito Santo. </w:t>
      </w:r>
    </w:p>
    <w:p w14:paraId="749C6A55" w14:textId="77777777" w:rsidR="00B76950" w:rsidRDefault="00B76950" w:rsidP="00B76950">
      <w:pPr>
        <w:pStyle w:val="Nessunaspaziatura"/>
        <w:numPr>
          <w:ilvl w:val="0"/>
          <w:numId w:val="3"/>
        </w:numPr>
        <w:tabs>
          <w:tab w:val="num" w:pos="567"/>
        </w:tabs>
        <w:spacing w:after="120" w:line="254" w:lineRule="auto"/>
        <w:ind w:left="567" w:hanging="567"/>
      </w:pPr>
      <w:r>
        <w:t>Prendiamo un solo umile, modesto, elementare principio della nostra fede: nel corpo di Cristo tutto si riceve dallo Spirito Santo. Nel corpo di Cristo tutto ciò che si è ricevuto dallo Spirito Santo deve essere dato all’altro. Ma anche ogni dono si dona e si accoglie. </w:t>
      </w:r>
    </w:p>
    <w:p w14:paraId="2FA82B74" w14:textId="77777777" w:rsidR="00B76950" w:rsidRDefault="00B76950" w:rsidP="00B76950">
      <w:pPr>
        <w:pStyle w:val="Nessunaspaziatura"/>
        <w:numPr>
          <w:ilvl w:val="0"/>
          <w:numId w:val="3"/>
        </w:numPr>
        <w:tabs>
          <w:tab w:val="num" w:pos="567"/>
        </w:tabs>
        <w:spacing w:after="120" w:line="254" w:lineRule="auto"/>
        <w:ind w:left="567" w:hanging="567"/>
      </w:pPr>
      <w:r>
        <w:t>Sarebbe sufficiente porsi una semplice domanda: Cosa ha ricevuto dallo Spirito Santo e dalla Chiesa un Parroco per darlo agli altri, ai fedeli di Cristo e al mondo intero? La risposta è di una semplicità unica: La grazia e la verità, la vita eterna e la Parola, la luce e la pace. </w:t>
      </w:r>
    </w:p>
    <w:p w14:paraId="6197BC42" w14:textId="77777777" w:rsidR="00B76950" w:rsidRDefault="00B76950" w:rsidP="00B76950">
      <w:pPr>
        <w:pStyle w:val="Nessunaspaziatura"/>
        <w:numPr>
          <w:ilvl w:val="0"/>
          <w:numId w:val="3"/>
        </w:numPr>
        <w:tabs>
          <w:tab w:val="num" w:pos="567"/>
        </w:tabs>
        <w:spacing w:after="120" w:line="254" w:lineRule="auto"/>
        <w:ind w:left="567" w:hanging="567"/>
      </w:pPr>
      <w:r>
        <w:t>Se il fedele laico non riceve questi doni dal sacerdote, è una brocca vuota, un albero senza frutti, un fiume senza acqua, un cielo senza aria, un sole senza luce, un fuoco spento, un mare morto. Questi dono sono essenziali perché il fedele laico viva il proprio carisma? </w:t>
      </w:r>
    </w:p>
    <w:p w14:paraId="151E15E2" w14:textId="77777777" w:rsidR="00B76950" w:rsidRDefault="00B76950" w:rsidP="00B76950">
      <w:pPr>
        <w:pStyle w:val="Nessunaspaziatura"/>
        <w:numPr>
          <w:ilvl w:val="0"/>
          <w:numId w:val="3"/>
        </w:numPr>
        <w:tabs>
          <w:tab w:val="num" w:pos="567"/>
        </w:tabs>
        <w:spacing w:after="120" w:line="254" w:lineRule="auto"/>
        <w:ind w:left="567" w:hanging="567"/>
      </w:pPr>
      <w:r>
        <w:t>Dove il fedele laico deve vivere il proprio carisma? Lo deve vivere dove lui vive, in ogni luogo del suo esistere e del suo operare. Lo può vivere anche nella comunità parrocchiale, esercitando delle mansioni ben specifiche, dei ministeri particolari. </w:t>
      </w:r>
    </w:p>
    <w:p w14:paraId="3E3A33C7" w14:textId="77777777" w:rsidR="00B76950" w:rsidRDefault="00B76950" w:rsidP="00B76950">
      <w:pPr>
        <w:pStyle w:val="Nessunaspaziatura"/>
        <w:numPr>
          <w:ilvl w:val="0"/>
          <w:numId w:val="3"/>
        </w:numPr>
        <w:tabs>
          <w:tab w:val="num" w:pos="567"/>
        </w:tabs>
        <w:spacing w:after="120" w:line="254" w:lineRule="auto"/>
        <w:ind w:left="567" w:hanging="567"/>
      </w:pPr>
      <w:r>
        <w:t>Quando si assumono dei ministeri, ad essi si deve essere fedeli. La fedeltà non è schiavitù, è servizio non al Parroco, ma allo Spirito Santo. Chi assume il ministero di catechista, è obbligato a formarsi con regolarità e assiduità. È obbligato alla presenza in aula. </w:t>
      </w:r>
    </w:p>
    <w:p w14:paraId="59E1275E" w14:textId="77777777" w:rsidR="00B76950" w:rsidRDefault="00B76950" w:rsidP="00B76950">
      <w:pPr>
        <w:pStyle w:val="Nessunaspaziatura"/>
        <w:numPr>
          <w:ilvl w:val="0"/>
          <w:numId w:val="3"/>
        </w:numPr>
        <w:tabs>
          <w:tab w:val="num" w:pos="567"/>
        </w:tabs>
        <w:spacing w:after="120" w:line="254" w:lineRule="auto"/>
        <w:ind w:left="567" w:hanging="567"/>
      </w:pPr>
      <w:r>
        <w:t>L’obbligo liberamente assunto non è schiavitù. È obbedienza al proprio carisma, al proprio ministero, alla mansione che liberamente si è assunta. Nella fede di Cristo Gesù, tutto è dalla volontà dell’uomo. La stessa fede è dalla volontà dell’uomo. </w:t>
      </w:r>
    </w:p>
    <w:p w14:paraId="2DB02554" w14:textId="77777777" w:rsidR="00B76950" w:rsidRDefault="00B76950" w:rsidP="00B76950">
      <w:pPr>
        <w:pStyle w:val="Nessunaspaziatura"/>
        <w:numPr>
          <w:ilvl w:val="0"/>
          <w:numId w:val="3"/>
        </w:numPr>
        <w:tabs>
          <w:tab w:val="num" w:pos="567"/>
        </w:tabs>
        <w:spacing w:after="120" w:line="254" w:lineRule="auto"/>
        <w:ind w:left="567" w:hanging="567"/>
      </w:pPr>
      <w:r>
        <w:t>Quando però si entra nella fede, si deve essere obbedienti alla fede. Oggi è l’obbedienza alla fede che è pensata, vista, considerata, dichiarata schiavitù. L’obbedienza alla fede, alla verità, al ministero, al carisma, alla vocazione, alla missione obbliga in eterno. </w:t>
      </w:r>
    </w:p>
    <w:p w14:paraId="5994DBBC" w14:textId="77777777" w:rsidR="00B76950" w:rsidRDefault="00B76950" w:rsidP="00B76950">
      <w:pPr>
        <w:pStyle w:val="Nessunaspaziatura"/>
        <w:numPr>
          <w:ilvl w:val="0"/>
          <w:numId w:val="3"/>
        </w:numPr>
        <w:tabs>
          <w:tab w:val="num" w:pos="567"/>
        </w:tabs>
        <w:spacing w:after="120" w:line="254" w:lineRule="auto"/>
        <w:ind w:left="567" w:hanging="567"/>
      </w:pPr>
      <w:r>
        <w:t>Se un movimento, di qualsiasi ispirazione, chiede alla Chiesa di essere accolto perché vuole partecipare all’opera evangelizzatrice della sua missione, nel momento in cui lo Statuto viene approvato, quello Statuto è legge della fede. Il movimento è ecclesiale. </w:t>
      </w:r>
    </w:p>
    <w:p w14:paraId="3EBE9B6E" w14:textId="77777777" w:rsidR="00B76950" w:rsidRDefault="00B76950" w:rsidP="00B76950">
      <w:pPr>
        <w:pStyle w:val="Nessunaspaziatura"/>
        <w:numPr>
          <w:ilvl w:val="0"/>
          <w:numId w:val="3"/>
        </w:numPr>
        <w:tabs>
          <w:tab w:val="num" w:pos="567"/>
        </w:tabs>
        <w:spacing w:after="120" w:line="254" w:lineRule="auto"/>
        <w:ind w:left="567" w:hanging="567"/>
      </w:pPr>
      <w:r>
        <w:t>Cosa significa ecclesiale? Che vuole essere fedele collaboratore della Chiesa nella sua missione di annunziare il Vangelo secondo le regole del Vangelo. Una prima regola del Vangelo è la frequenza assidua nell’ascoltare l’insegnamento degli Apostoli. </w:t>
      </w:r>
    </w:p>
    <w:p w14:paraId="315DA686" w14:textId="77777777" w:rsidR="00B76950" w:rsidRDefault="00B76950" w:rsidP="00B76950">
      <w:pPr>
        <w:pStyle w:val="Nessunaspaziatura"/>
        <w:numPr>
          <w:ilvl w:val="0"/>
          <w:numId w:val="3"/>
        </w:numPr>
        <w:tabs>
          <w:tab w:val="num" w:pos="567"/>
        </w:tabs>
        <w:spacing w:after="120" w:line="254" w:lineRule="auto"/>
        <w:ind w:left="567" w:hanging="567"/>
      </w:pPr>
      <w:r>
        <w:t>La seconda regola del Vangelo richiede la perfetta obbedienza al Vangelo in ogni sua Parola. Nella disobbedienza al Vangelo non c’è missione. Formare alla verità del Vangelo e insegnare come si obbedisce è proprio dei pastori. Obbedire per la fede al pastore è obbligo. </w:t>
      </w:r>
    </w:p>
    <w:p w14:paraId="70CA3B2B" w14:textId="77777777" w:rsidR="00B76950" w:rsidRDefault="00B76950" w:rsidP="00B76950">
      <w:pPr>
        <w:pStyle w:val="Nessunaspaziatura"/>
        <w:numPr>
          <w:ilvl w:val="0"/>
          <w:numId w:val="3"/>
        </w:numPr>
        <w:tabs>
          <w:tab w:val="num" w:pos="567"/>
        </w:tabs>
        <w:spacing w:after="120" w:line="254" w:lineRule="auto"/>
        <w:ind w:left="567" w:hanging="567"/>
      </w:pPr>
      <w:r>
        <w:t>Nel linguaggio profano, extra-evangelico, tutto si può dire. Nel linguaggio della fede, secondo il Vangelo, allora certe affermazioni attestano che si è fuori della fede e fuori del Vangelo. La Madre di Dio ci aiuti a parlare sempre dal Vangelo.</w:t>
      </w:r>
    </w:p>
    <w:p w14:paraId="194CCE52" w14:textId="77777777" w:rsidR="00B76950" w:rsidRDefault="00B76950" w:rsidP="00B76950">
      <w:pPr>
        <w:pStyle w:val="Nessunaspaziatura"/>
        <w:numPr>
          <w:ilvl w:val="0"/>
          <w:numId w:val="0"/>
        </w:numPr>
        <w:tabs>
          <w:tab w:val="left" w:pos="708"/>
        </w:tabs>
        <w:ind w:left="567" w:hanging="567"/>
      </w:pPr>
    </w:p>
    <w:p w14:paraId="3293D045" w14:textId="77777777" w:rsidR="00B76950" w:rsidRDefault="00B76950" w:rsidP="00B76950">
      <w:pPr>
        <w:pStyle w:val="Nessunaspaziatura"/>
        <w:numPr>
          <w:ilvl w:val="0"/>
          <w:numId w:val="3"/>
        </w:numPr>
        <w:tabs>
          <w:tab w:val="num" w:pos="567"/>
        </w:tabs>
        <w:spacing w:after="120" w:line="254" w:lineRule="auto"/>
        <w:ind w:left="567" w:hanging="567"/>
      </w:pPr>
      <w:r>
        <w:t>Il Signore, il nostro Dio, di una sola cosa si compiace: che si faccia sempre e solo la sua volontà. Nel Padre nostro noi diciamo: “Sia fatta la tua volontà, come in cielo così in terra”. La volontà è rivelata e manifestata nella sua Parola. </w:t>
      </w:r>
    </w:p>
    <w:p w14:paraId="6BA9AE8C" w14:textId="77777777" w:rsidR="00B76950" w:rsidRDefault="00B76950" w:rsidP="00B76950">
      <w:pPr>
        <w:pStyle w:val="Nessunaspaziatura"/>
        <w:numPr>
          <w:ilvl w:val="0"/>
          <w:numId w:val="3"/>
        </w:numPr>
        <w:tabs>
          <w:tab w:val="num" w:pos="567"/>
        </w:tabs>
        <w:spacing w:after="120" w:line="254" w:lineRule="auto"/>
        <w:ind w:left="567" w:hanging="567"/>
      </w:pPr>
      <w:r>
        <w:t>Fa la volontà di Dio chi ascolta la sua Parola e la mette in pratica. Gesù viene sulla terra per fare solo e tutta la volontà del Padre, nella purissima verità dello Spirito Santo. Dove non c’è obbedienza alla Parola, non si fa la volontà di Dio. </w:t>
      </w:r>
    </w:p>
    <w:p w14:paraId="679A15A3" w14:textId="77777777" w:rsidR="00B76950" w:rsidRDefault="00B76950" w:rsidP="00B76950">
      <w:pPr>
        <w:pStyle w:val="Nessunaspaziatura"/>
        <w:numPr>
          <w:ilvl w:val="0"/>
          <w:numId w:val="3"/>
        </w:numPr>
        <w:tabs>
          <w:tab w:val="num" w:pos="567"/>
        </w:tabs>
        <w:spacing w:after="120" w:line="254" w:lineRule="auto"/>
        <w:ind w:left="567" w:hanging="567"/>
      </w:pPr>
      <w:r>
        <w:t>Oggi, anche nel mondo cattolico, si sta introducendo un pensiero altamente diabolico e satanico. Non si parla più di Parola di Dio e neanche di obbedienza alla sua volontà. Si dice invece: “Dio non può volere questo”. </w:t>
      </w:r>
    </w:p>
    <w:p w14:paraId="1D3CF3E5" w14:textId="77777777" w:rsidR="00B76950" w:rsidRDefault="00B76950" w:rsidP="00B76950">
      <w:pPr>
        <w:pStyle w:val="Nessunaspaziatura"/>
        <w:numPr>
          <w:ilvl w:val="0"/>
          <w:numId w:val="3"/>
        </w:numPr>
        <w:tabs>
          <w:tab w:val="num" w:pos="567"/>
        </w:tabs>
        <w:spacing w:after="120" w:line="254" w:lineRule="auto"/>
        <w:ind w:left="567" w:hanging="567"/>
      </w:pPr>
      <w:r>
        <w:t>Cosa non può volere Dio? La sua volontà manifestata, rivelata, incisa sulle tavole di pietra, scolpita dallo Spirito Santo sulla carta e sul cuore. Dio non può volere i Comandamenti. Dio non può volere il Discorso della Montagna. </w:t>
      </w:r>
    </w:p>
    <w:p w14:paraId="46655E53" w14:textId="77777777" w:rsidR="00B76950" w:rsidRDefault="00B76950" w:rsidP="00B76950">
      <w:pPr>
        <w:pStyle w:val="Nessunaspaziatura"/>
        <w:numPr>
          <w:ilvl w:val="0"/>
          <w:numId w:val="3"/>
        </w:numPr>
        <w:tabs>
          <w:tab w:val="num" w:pos="567"/>
        </w:tabs>
        <w:spacing w:after="120" w:line="254" w:lineRule="auto"/>
        <w:ind w:left="567" w:hanging="567"/>
      </w:pPr>
      <w:r>
        <w:t>Chi ha voluto l’Incarnazione del Verbo è il Padre. È il Padre che ha voluto questa via mirabile per la redenzione e la salvezza dell’uomo. Il Padre ha chiesto al Verbo la perfetta obbedienza alla sua volontà e il Verbo gliel’ha data. </w:t>
      </w:r>
    </w:p>
    <w:p w14:paraId="39E07097" w14:textId="77777777" w:rsidR="00B76950" w:rsidRDefault="00B76950" w:rsidP="00B76950">
      <w:pPr>
        <w:pStyle w:val="Nessunaspaziatura"/>
        <w:numPr>
          <w:ilvl w:val="0"/>
          <w:numId w:val="3"/>
        </w:numPr>
        <w:tabs>
          <w:tab w:val="num" w:pos="567"/>
        </w:tabs>
        <w:spacing w:after="120" w:line="254" w:lineRule="auto"/>
        <w:ind w:left="567" w:hanging="567"/>
      </w:pPr>
      <w:r>
        <w:t>La salvezza è dalla fede nel Verbo che si è fatto carne per la nostra redenzione. Essa è partecipazione della sua vita immortale. Anche per noi la salvezza è nell’obbedienza al Padre. È obbedienza alla via donataci dal Padre. </w:t>
      </w:r>
    </w:p>
    <w:p w14:paraId="724C33E8" w14:textId="77777777" w:rsidR="00B76950" w:rsidRDefault="00B76950" w:rsidP="00B76950">
      <w:pPr>
        <w:pStyle w:val="Nessunaspaziatura"/>
        <w:numPr>
          <w:ilvl w:val="0"/>
          <w:numId w:val="3"/>
        </w:numPr>
        <w:tabs>
          <w:tab w:val="num" w:pos="567"/>
        </w:tabs>
        <w:spacing w:after="120" w:line="254" w:lineRule="auto"/>
        <w:ind w:left="567" w:hanging="567"/>
      </w:pPr>
      <w:r>
        <w:t>Oggi tutti i creatori del Dio unico devono sapere che sono fuori del mistero della vera salvezza. Quanti escludono Cristo come unica e sola via della nostra redenzione, sono fuori del mistero della redenzione. Non sono con il Padre. </w:t>
      </w:r>
    </w:p>
    <w:p w14:paraId="7070506D" w14:textId="77777777" w:rsidR="00B76950" w:rsidRDefault="00B76950" w:rsidP="00B76950">
      <w:pPr>
        <w:pStyle w:val="Nessunaspaziatura"/>
        <w:numPr>
          <w:ilvl w:val="0"/>
          <w:numId w:val="3"/>
        </w:numPr>
        <w:tabs>
          <w:tab w:val="num" w:pos="567"/>
        </w:tabs>
        <w:spacing w:after="120" w:line="254" w:lineRule="auto"/>
        <w:ind w:left="567" w:hanging="567"/>
      </w:pPr>
      <w:r>
        <w:t>Il Padre è Dio, Creatore, Signore, Provvidenza, Redentore, Salvatore, Vita Eterna. Lui è tutto questo per il Cristo, nella comunione dello Spirito Santo. Si toglie Cristo dal mistero della salvezza, si è senza il Padre e senza lo Spirito Santo. </w:t>
      </w:r>
    </w:p>
    <w:p w14:paraId="1FCA5D43"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ci smarriamo nei pensieri vani della nostra mente. Convinci i cuori che il Signore di una sola cosa si compiace: dell’obbedienza alla sua Parola.</w:t>
      </w:r>
    </w:p>
    <w:p w14:paraId="316889F7" w14:textId="77777777" w:rsidR="00B76950" w:rsidRDefault="00B76950" w:rsidP="00B76950">
      <w:pPr>
        <w:pStyle w:val="Titolo2"/>
      </w:pPr>
      <w:bookmarkStart w:id="212" w:name="_Toc515601321"/>
      <w:r>
        <w:t>20 Gennaio</w:t>
      </w:r>
      <w:bookmarkEnd w:id="212"/>
      <w:r>
        <w:t xml:space="preserve"> </w:t>
      </w:r>
    </w:p>
    <w:p w14:paraId="12818C2B" w14:textId="77777777" w:rsidR="00B76950" w:rsidRDefault="00B76950" w:rsidP="00B76950">
      <w:pPr>
        <w:rPr>
          <w:rFonts w:ascii="Helvetica" w:hAnsi="Helvetica"/>
          <w:color w:val="14171A"/>
          <w:sz w:val="21"/>
          <w:szCs w:val="21"/>
        </w:rPr>
      </w:pPr>
      <w:r>
        <w:rPr>
          <w:rFonts w:ascii="Helvetica" w:hAnsi="Helvetica"/>
          <w:color w:val="14171A"/>
          <w:sz w:val="21"/>
          <w:szCs w:val="21"/>
        </w:rPr>
        <w:t>Questa è la saggezza dello Spirito Santo in un uomo: sapere che l’umanità dinanzi alla storia che viene è sempre debole. Ottenere nella preghiera da Dio ogni forza per affrontare la storia e risultare vittoriosi.</w:t>
      </w:r>
    </w:p>
    <w:p w14:paraId="0EEB1362"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13" w:name="_Toc497462207"/>
      <w:bookmarkStart w:id="214" w:name="_Toc515601322"/>
      <w:r>
        <w:rPr>
          <w:rFonts w:ascii="Book Antiqua" w:eastAsia="Times New Roman" w:hAnsi="Book Antiqua" w:cs="Arial"/>
          <w:b/>
          <w:bCs/>
          <w:kern w:val="32"/>
          <w:sz w:val="32"/>
          <w:szCs w:val="32"/>
          <w:lang w:eastAsia="it-IT"/>
        </w:rPr>
        <w:t>Dormite pure e riposatevi! Basta!</w:t>
      </w:r>
      <w:bookmarkEnd w:id="213"/>
      <w:bookmarkEnd w:id="214"/>
    </w:p>
    <w:p w14:paraId="6B534E3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Vi sono episodi e parole nella vita di Gesù di non facile interpretazione per qualsiasi mente umana. Solo lo Spirito Santo, che ha suggerito agli agiografi di scriverli o narrarli, può darne la perfetta comprensione. A Lui però la si deve chiedere con grade umiltà, sapendo però che la sua sapienza posta nella nostra mente sarà sempre inadeguata per una lettura, non dico perfetta, ma almeno corrispondente in qualche modo alla verità storica degli eventi e delle parole. Leggiamo quanto Gesù dice ai suoi discepoli nell’Orto degli Ulivi: </w:t>
      </w:r>
      <w:r>
        <w:rPr>
          <w:rFonts w:ascii="Book Antiqua" w:hAnsi="Book Antiqua" w:cs="Arial"/>
          <w:i/>
          <w:sz w:val="24"/>
          <w:szCs w:val="24"/>
        </w:rPr>
        <w:t>“Sedetevi qui, mentre io prego</w:t>
      </w:r>
      <w:r>
        <w:rPr>
          <w:rFonts w:ascii="Book Antiqua" w:hAnsi="Book Antiqua" w:cs="Arial"/>
          <w:sz w:val="24"/>
          <w:szCs w:val="24"/>
        </w:rPr>
        <w:t xml:space="preserve"> – </w:t>
      </w:r>
      <w:r>
        <w:rPr>
          <w:rFonts w:ascii="Book Antiqua" w:hAnsi="Book Antiqua" w:cs="Arial"/>
          <w:i/>
          <w:sz w:val="24"/>
          <w:szCs w:val="24"/>
        </w:rPr>
        <w:t>La mia anima è triste fino alla morte. Restate qui e vegliate – Simone, dormi? Non sei riuscito a vegliare una sola ora? Vegliate e pregate per non entrare in tentazione. Lo spirito è pronto, ma la carne è debole – Dormite pure e riposatevi! Basta! È venuta l’ora: ecco, il Figlio dell’uomo viene consegnato nelle mani dei peccatori. Alzatevi, andiamo! Ecco, colui che mi tradisce è vicino”</w:t>
      </w:r>
      <w:r>
        <w:rPr>
          <w:rFonts w:ascii="Book Antiqua" w:hAnsi="Book Antiqua" w:cs="Arial"/>
          <w:sz w:val="24"/>
          <w:szCs w:val="24"/>
        </w:rPr>
        <w:t>. Gesù è sotto attaccato della tentazione. Di che tentazione si tratta? Della debolezza della carne, cioè della sua umanità. Lui deve dare la sua vita al Padre. La deve dare dalla Croce, da Crocifisso, da rigettato e ripudiato dal suo popolo e consegnato ai pagani, umiliato, disprezzato, giudicato e condannato come un malfattore. La carne, cioè la sua umanità, è debole, non vuole passare per questa via. Gesù si mette in preghiera e sottomette la sua umanità con la forza attinta nel Padre, perché si incammini verso la croce. L’umanità può rimanere nell’obbedienza a Dio solo se rivestita della forza di Dio. Essa viene rivestita con la forza di Dio nella preghiera. L’umanità è debole in ogni uomo. Se è debole in Cristo Gesù, è anche debole nei suoi discepoli e anche in Simone. Poiché nel momento della passione di Gesù anche la loro carne potrebbe rivelarsi in tutta la sua fragilità e debolezza, anche essi hanno bisogno di pregare. Devono pregare per non cadere nella debolezza della loro umanità.</w:t>
      </w:r>
    </w:p>
    <w:p w14:paraId="75EBCBD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sa questo, si mette in preghiera. Lotta con Dio più che Giacobbe, esce dal combattimento vittorioso. È pronto per andare incontro alla morte di Croce. C’è un tempo per pregare e c’è un tempo in cui non si può più pregare, perché la storia urge e la si deve affrontare. Giuda con i soldati sta venendo perché Gesù venga arrestato. Leggiamo ancora una volta le ultime parole di Gesù: </w:t>
      </w:r>
      <w:r>
        <w:rPr>
          <w:rFonts w:ascii="Book Antiqua" w:hAnsi="Book Antiqua" w:cs="Arial"/>
          <w:i/>
          <w:sz w:val="24"/>
          <w:szCs w:val="24"/>
        </w:rPr>
        <w:t xml:space="preserve">«Dormite pure e riposatevi! Basta! È venuta l’ora: ecco, il Figlio dell’uomo viene consegnato nelle mani dei peccatori. Alzatevi, andiamo! Ecco, colui che mi tradisce è vicino». </w:t>
      </w:r>
      <w:r>
        <w:rPr>
          <w:rFonts w:ascii="Book Antiqua" w:hAnsi="Book Antiqua" w:cs="Arial"/>
          <w:sz w:val="24"/>
          <w:szCs w:val="24"/>
        </w:rPr>
        <w:t>Non solo il tempo di pregare è finito. Anche il tempo del riposo è finito. Basta! La storia non permette più né di pregare né di riposare. Ci si deve alzare. Gli eventi precipitano. La Croce incombe. Chi è pronto è pronto, chi non è pronto non è pronto. È verità. La storia non attende noi. Essa viene, avanza, travolge. Chi è pronto, combatte, ne esce vittorioso. Chi non è pronto, soccombe e ne uscirà sconfitto. Chi vuole essere vittorioso, deve sempre precedere la storia e prepararsi al combattimento. Gesù sa che c’è un futuro immediato che lo attende. L’umanità, lasciate alle sole sue forze, di certo risulterà sconfitta. Lui la prepara nella preghiera perché sia più che vittoriosa. Questa è la saggezza dello Spirito Santo in un uomo: sapere che l’umanità dinanzi alla storia che viene è sempre debole. Ottenere nella preghiera da Dio ogni forza per affrontare la storia e risultare vittoriosi. Senza questa saggezza dello Spirito si soccomberà sempre. Non si avrà nessuna forza nel combattimento che ci attende.</w:t>
      </w:r>
    </w:p>
    <w:p w14:paraId="71F73AA3"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14,32-42). </w:t>
      </w:r>
    </w:p>
    <w:p w14:paraId="34916917"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sz w:val="24"/>
          <w:szCs w:val="24"/>
        </w:rPr>
        <w:t>San Paolo, sapendo nello Spirito Santo che la storia sempre farà soccombere il discepolo di Gesù a motivo della debolezza della sua umanità, dona le regole perché sempre si possa essere pronti per affrontare ogni combattimento: “</w:t>
      </w:r>
      <w:r>
        <w:rPr>
          <w:rFonts w:ascii="Book Antiqua" w:hAnsi="Book Antiqua" w:cs="Arial"/>
          <w:i/>
          <w:sz w:val="24"/>
          <w:szCs w:val="24"/>
        </w:rPr>
        <w:t>Per il resto, rafforzatevi nel Signore e nel vigore della sua potenza. Indossate l’armatura di Dio per poter resistere alle insidie del diavolo.... Prendete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p>
    <w:p w14:paraId="49796428" w14:textId="77777777" w:rsidR="00B76950" w:rsidRDefault="00B76950" w:rsidP="00B76950">
      <w:pPr>
        <w:spacing w:after="120" w:line="240" w:lineRule="auto"/>
        <w:jc w:val="both"/>
        <w:rPr>
          <w:sz w:val="18"/>
          <w:szCs w:val="18"/>
        </w:rPr>
      </w:pPr>
      <w:r>
        <w:rPr>
          <w:rFonts w:ascii="Book Antiqua" w:hAnsi="Book Antiqua" w:cs="Arial"/>
          <w:sz w:val="24"/>
          <w:szCs w:val="24"/>
        </w:rPr>
        <w:t>Vergine Madre, Angeli, Santi, colmateci di ogni sapienza di Spirito Santo e di fortezza.</w:t>
      </w:r>
    </w:p>
    <w:p w14:paraId="51043356" w14:textId="77777777" w:rsidR="00B76950" w:rsidRPr="00B76950" w:rsidRDefault="00B76950" w:rsidP="00B76950">
      <w:pPr>
        <w:pStyle w:val="Nessunaspaziatura"/>
        <w:numPr>
          <w:ilvl w:val="0"/>
          <w:numId w:val="0"/>
        </w:numPr>
        <w:tabs>
          <w:tab w:val="left" w:pos="708"/>
        </w:tabs>
        <w:ind w:left="567"/>
        <w:rPr>
          <w:rFonts w:cs="Arial"/>
          <w:sz w:val="24"/>
        </w:rPr>
      </w:pPr>
    </w:p>
    <w:p w14:paraId="29325E28" w14:textId="77777777" w:rsidR="00B76950" w:rsidRDefault="00B76950" w:rsidP="00B76950">
      <w:pPr>
        <w:pStyle w:val="Nessunaspaziatura"/>
        <w:numPr>
          <w:ilvl w:val="0"/>
          <w:numId w:val="3"/>
        </w:numPr>
        <w:tabs>
          <w:tab w:val="num" w:pos="567"/>
        </w:tabs>
        <w:spacing w:after="120" w:line="254" w:lineRule="auto"/>
        <w:ind w:left="567" w:hanging="567"/>
      </w:pPr>
      <w:r>
        <w:t>La Chiesa, nei suoi pastori e in ogni fedele laico, deve gridare al mondo la risurrezione di Gesù Signore. L’obbedienza fino alla morte di croce è l’ultima Parola di Cristo all’umanità. Essa da sola non basta a fondare la fede. </w:t>
      </w:r>
    </w:p>
    <w:p w14:paraId="0C52FE4C" w14:textId="77777777" w:rsidR="00B76950" w:rsidRDefault="00B76950" w:rsidP="00B76950">
      <w:pPr>
        <w:pStyle w:val="Nessunaspaziatura"/>
        <w:numPr>
          <w:ilvl w:val="0"/>
          <w:numId w:val="3"/>
        </w:numPr>
        <w:tabs>
          <w:tab w:val="num" w:pos="567"/>
        </w:tabs>
        <w:spacing w:after="120" w:line="254" w:lineRule="auto"/>
        <w:ind w:left="567" w:hanging="567"/>
      </w:pPr>
      <w:r>
        <w:t>La fede si fonda sempre sull’ultima Parola di Dio in risposta all’uomo che ha ascoltato la Parola del Signore. La risurrezione è l’ultima Parola che Dio dice a Cristo Gesù che ha detto al Padre l’ultima Parola di obbedienza. </w:t>
      </w:r>
    </w:p>
    <w:p w14:paraId="66F27450" w14:textId="77777777" w:rsidR="00B76950" w:rsidRDefault="00B76950" w:rsidP="00B76950">
      <w:pPr>
        <w:pStyle w:val="Nessunaspaziatura"/>
        <w:numPr>
          <w:ilvl w:val="0"/>
          <w:numId w:val="3"/>
        </w:numPr>
        <w:tabs>
          <w:tab w:val="num" w:pos="567"/>
        </w:tabs>
        <w:spacing w:after="120" w:line="254" w:lineRule="auto"/>
        <w:ind w:left="567" w:hanging="567"/>
      </w:pPr>
      <w:r>
        <w:t>La fede è il frutto di queste due Parole. Il Padre dona la Parola al Figlio. Il Figlio vive la Parola fino alla morte di Croce. Il Padre risponde alla Parola di obbedienza del Figlio donandogli il frutto eterno che l’obbedienza ha prodotto. </w:t>
      </w:r>
    </w:p>
    <w:p w14:paraId="7E64FE92" w14:textId="77777777" w:rsidR="00B76950" w:rsidRDefault="00B76950" w:rsidP="00B76950">
      <w:pPr>
        <w:pStyle w:val="Nessunaspaziatura"/>
        <w:numPr>
          <w:ilvl w:val="0"/>
          <w:numId w:val="3"/>
        </w:numPr>
        <w:tabs>
          <w:tab w:val="num" w:pos="567"/>
        </w:tabs>
        <w:spacing w:after="120" w:line="254" w:lineRule="auto"/>
        <w:ind w:left="567" w:hanging="567"/>
      </w:pPr>
      <w:r>
        <w:t>Senza la Parola di obbedienza non vi potrà essere la Parola di risposta. Oggi nella Chiesa si sta iniziando un processo di annullamento della Parola di obbedienza, insegnando che sempre e comunque il Padre darà il frutto eterno. </w:t>
      </w:r>
    </w:p>
    <w:p w14:paraId="03871B42" w14:textId="77777777" w:rsidR="00B76950" w:rsidRDefault="00B76950" w:rsidP="00B76950">
      <w:pPr>
        <w:pStyle w:val="Nessunaspaziatura"/>
        <w:numPr>
          <w:ilvl w:val="0"/>
          <w:numId w:val="3"/>
        </w:numPr>
        <w:tabs>
          <w:tab w:val="num" w:pos="567"/>
        </w:tabs>
        <w:spacing w:after="120" w:line="254" w:lineRule="auto"/>
        <w:ind w:left="567" w:hanging="567"/>
      </w:pPr>
      <w:r>
        <w:t>Se così fosse, sarebbe inutile la catechesi, la predicazione, l’insegnamento, l’annunzio del Vangelo, la celebrazione dei sacramenti, la stessa esistenza della Chiesa. Se la Parola di obbedienza non serve, nulla serve. </w:t>
      </w:r>
    </w:p>
    <w:p w14:paraId="712D5BF6" w14:textId="77777777" w:rsidR="00B76950" w:rsidRDefault="00B76950" w:rsidP="00B76950">
      <w:pPr>
        <w:pStyle w:val="Nessunaspaziatura"/>
        <w:numPr>
          <w:ilvl w:val="0"/>
          <w:numId w:val="3"/>
        </w:numPr>
        <w:tabs>
          <w:tab w:val="num" w:pos="567"/>
        </w:tabs>
        <w:spacing w:after="120" w:line="254" w:lineRule="auto"/>
        <w:ind w:left="567" w:hanging="567"/>
      </w:pPr>
      <w:r>
        <w:t>Madre di Dio, libera i discepoli di Gesù da questo pensiero non giusto, non santo, non vero. Senza la Parola dell’obbedienza e senza l’obbedienza alla Parola, non si producono frutti di vita eterna.</w:t>
      </w:r>
    </w:p>
    <w:p w14:paraId="742DD3EA" w14:textId="77777777" w:rsidR="00B76950" w:rsidRDefault="00B76950" w:rsidP="00B76950">
      <w:pPr>
        <w:pStyle w:val="Nessunaspaziatura"/>
        <w:numPr>
          <w:ilvl w:val="0"/>
          <w:numId w:val="0"/>
        </w:numPr>
        <w:tabs>
          <w:tab w:val="left" w:pos="708"/>
        </w:tabs>
        <w:ind w:left="567"/>
      </w:pPr>
    </w:p>
    <w:p w14:paraId="1D27B969" w14:textId="77777777" w:rsidR="00B76950" w:rsidRDefault="00B76950" w:rsidP="00B76950">
      <w:pPr>
        <w:pStyle w:val="Nessunaspaziatura"/>
        <w:numPr>
          <w:ilvl w:val="0"/>
          <w:numId w:val="3"/>
        </w:numPr>
        <w:tabs>
          <w:tab w:val="num" w:pos="567"/>
        </w:tabs>
        <w:spacing w:after="120" w:line="254" w:lineRule="auto"/>
        <w:ind w:left="567" w:hanging="567"/>
      </w:pPr>
      <w:r>
        <w:t>Gesù dice a noi, suoi discepoli: “Voi siete il sale della terra. Se il sale perde il suo sapore a nulla serve, se non per essere gettato e calpestato dagli uomini”. Gesù è il sale vero. Noi possiamo essere sale solo in Lui. </w:t>
      </w:r>
    </w:p>
    <w:p w14:paraId="1800BF4C" w14:textId="77777777" w:rsidR="00B76950" w:rsidRDefault="00B76950" w:rsidP="00B76950">
      <w:pPr>
        <w:pStyle w:val="Nessunaspaziatura"/>
        <w:numPr>
          <w:ilvl w:val="0"/>
          <w:numId w:val="3"/>
        </w:numPr>
        <w:tabs>
          <w:tab w:val="num" w:pos="567"/>
        </w:tabs>
        <w:spacing w:after="120" w:line="254" w:lineRule="auto"/>
        <w:ind w:left="567" w:hanging="567"/>
      </w:pPr>
      <w:r>
        <w:t>Gesù dice ancora: “Voi siete la luce del mondo. Non si accende una lucerna per metterla sotto il moggio, ma sul candelabro, perché faccia luce a Tutti quelli della casa”. Gesù è la luce vera e noi siamo luce in Lui. </w:t>
      </w:r>
    </w:p>
    <w:p w14:paraId="6FB78B64" w14:textId="77777777" w:rsidR="00B76950" w:rsidRDefault="00B76950" w:rsidP="00B76950">
      <w:pPr>
        <w:pStyle w:val="Nessunaspaziatura"/>
        <w:numPr>
          <w:ilvl w:val="0"/>
          <w:numId w:val="3"/>
        </w:numPr>
        <w:tabs>
          <w:tab w:val="num" w:pos="567"/>
        </w:tabs>
        <w:spacing w:after="120" w:line="254" w:lineRule="auto"/>
        <w:ind w:left="567" w:hanging="567"/>
      </w:pPr>
      <w:r>
        <w:t>Perché Gesù ci vuole sale della terra? Perché il mondo intero, tutta la terra, vedendo noi gusti la bellezza di Dio. Noi dobbiamo essere più che le stelle del cielo. Più che ogni altra bellezza dell’universo visibile. </w:t>
      </w:r>
    </w:p>
    <w:p w14:paraId="6F6B71CA" w14:textId="77777777" w:rsidR="00B76950" w:rsidRDefault="00B76950" w:rsidP="00B76950">
      <w:pPr>
        <w:pStyle w:val="Nessunaspaziatura"/>
        <w:numPr>
          <w:ilvl w:val="0"/>
          <w:numId w:val="3"/>
        </w:numPr>
        <w:tabs>
          <w:tab w:val="num" w:pos="567"/>
        </w:tabs>
        <w:spacing w:after="120" w:line="254" w:lineRule="auto"/>
        <w:ind w:left="567" w:hanging="567"/>
      </w:pPr>
      <w:r>
        <w:t>Il Libro della Sapienza dice che sono stolti per natura gli uomini che dalla realtà visibili, dalla loro bellezza e perfezione, non giungono alla contemplazione di Colui che le ha fatte. Questa verità è per noi. </w:t>
      </w:r>
    </w:p>
    <w:p w14:paraId="07F932F8" w14:textId="77777777" w:rsidR="00B76950" w:rsidRDefault="00B76950" w:rsidP="00B76950">
      <w:pPr>
        <w:pStyle w:val="Nessunaspaziatura"/>
        <w:numPr>
          <w:ilvl w:val="0"/>
          <w:numId w:val="3"/>
        </w:numPr>
        <w:tabs>
          <w:tab w:val="num" w:pos="567"/>
        </w:tabs>
        <w:spacing w:after="120" w:line="254" w:lineRule="auto"/>
        <w:ind w:left="567" w:hanging="567"/>
      </w:pPr>
      <w:r>
        <w:t xml:space="preserve">Chi vede noi deve poter sempre gustare la bellezza di Cristo allo stesso modo che quanti vedevano Cristo, gustavano la bellezza del loro Signore. Per Cristo la bellezza del Padre. Per noi la bellezza di Cristo. Perché Gesù ci vuole luce del mondo? </w:t>
      </w:r>
    </w:p>
    <w:p w14:paraId="7E250CD0" w14:textId="77777777" w:rsidR="00B76950" w:rsidRDefault="00B76950" w:rsidP="00B76950">
      <w:pPr>
        <w:pStyle w:val="Nessunaspaziatura"/>
        <w:numPr>
          <w:ilvl w:val="0"/>
          <w:numId w:val="3"/>
        </w:numPr>
        <w:tabs>
          <w:tab w:val="num" w:pos="567"/>
        </w:tabs>
        <w:spacing w:after="120" w:line="254" w:lineRule="auto"/>
        <w:ind w:left="567" w:hanging="567"/>
      </w:pPr>
      <w:r>
        <w:t>Perché ogni uomo vedendo noi che camminiamo di luce in luce possa vedere la differenza con il loro cammino che è di tenebra in tenebra, di stoltezza in stoltezza. </w:t>
      </w:r>
    </w:p>
    <w:p w14:paraId="6E6974A8" w14:textId="77777777" w:rsidR="00B76950" w:rsidRDefault="00B76950" w:rsidP="00B76950">
      <w:pPr>
        <w:pStyle w:val="Nessunaspaziatura"/>
        <w:numPr>
          <w:ilvl w:val="0"/>
          <w:numId w:val="3"/>
        </w:numPr>
        <w:tabs>
          <w:tab w:val="num" w:pos="567"/>
        </w:tabs>
        <w:spacing w:after="120" w:line="254" w:lineRule="auto"/>
        <w:ind w:left="567" w:hanging="567"/>
      </w:pPr>
      <w:r>
        <w:t>Se noi non siamo luce, l’uomo non può fare alcuna differenza. Tenebre siamo noi, tenebra è il mondo. Dov’è la differenza? Nell’oscurità siamo noi, nell’oscurità è il mondo? Nessuna differenza potrà essere operata. </w:t>
      </w:r>
    </w:p>
    <w:p w14:paraId="5EAD3CDA" w14:textId="77777777" w:rsidR="00B76950" w:rsidRDefault="00B76950" w:rsidP="00B76950">
      <w:pPr>
        <w:pStyle w:val="Nessunaspaziatura"/>
        <w:numPr>
          <w:ilvl w:val="0"/>
          <w:numId w:val="3"/>
        </w:numPr>
        <w:tabs>
          <w:tab w:val="num" w:pos="567"/>
        </w:tabs>
        <w:spacing w:after="120" w:line="254" w:lineRule="auto"/>
        <w:ind w:left="567" w:hanging="567"/>
      </w:pPr>
      <w:r>
        <w:t>Gesù ci vuole luce per attrarre a Lui ogni uomo. Lui è la sola luce vera del mondo, dell’umanità. Lui illumina tempo ed eternità. Quando siamo tenebra, tutto si oscura per il mondo. Anche Gesù si oscura. </w:t>
      </w:r>
    </w:p>
    <w:p w14:paraId="37045FB9" w14:textId="77777777" w:rsidR="00B76950" w:rsidRDefault="00B76950" w:rsidP="00B76950">
      <w:pPr>
        <w:pStyle w:val="Nessunaspaziatura"/>
        <w:numPr>
          <w:ilvl w:val="0"/>
          <w:numId w:val="3"/>
        </w:numPr>
        <w:tabs>
          <w:tab w:val="num" w:pos="567"/>
        </w:tabs>
        <w:spacing w:after="120" w:line="254" w:lineRule="auto"/>
        <w:ind w:left="567" w:hanging="567"/>
      </w:pPr>
      <w:r>
        <w:t>Gesù si oscura perché il Padre ha stabilito che deve essere il suo discepolo ad essere oggi luce di Cristo per portare a Cristo, perché Cristo porti al Padre. Se il cristiano si oscura, Cristo si oscura, il Padre si oscura. </w:t>
      </w:r>
    </w:p>
    <w:p w14:paraId="3DD8FE98" w14:textId="77777777" w:rsidR="00B76950" w:rsidRDefault="00B76950" w:rsidP="00B76950">
      <w:pPr>
        <w:pStyle w:val="Nessunaspaziatura"/>
        <w:numPr>
          <w:ilvl w:val="0"/>
          <w:numId w:val="3"/>
        </w:numPr>
        <w:tabs>
          <w:tab w:val="num" w:pos="567"/>
        </w:tabs>
        <w:spacing w:after="120" w:line="254" w:lineRule="auto"/>
        <w:ind w:left="567" w:hanging="567"/>
      </w:pPr>
      <w:r>
        <w:t>Grande, anzi grandissima è la nostra missione e la nostra responsabilità. Per noi il mondo vede la luce e per noi rimane nelle tenebre. Se non vede per noi la luce, sempre penserà che le tenebre siano luce e morirà in esse. </w:t>
      </w:r>
    </w:p>
    <w:p w14:paraId="48ABE483" w14:textId="77777777" w:rsidR="00B76950" w:rsidRDefault="00B76950" w:rsidP="00B76950">
      <w:pPr>
        <w:pStyle w:val="Nessunaspaziatura"/>
        <w:numPr>
          <w:ilvl w:val="0"/>
          <w:numId w:val="3"/>
        </w:numPr>
        <w:tabs>
          <w:tab w:val="num" w:pos="567"/>
        </w:tabs>
        <w:spacing w:after="120" w:line="254" w:lineRule="auto"/>
        <w:ind w:left="567" w:hanging="567"/>
      </w:pPr>
      <w:r>
        <w:t>Se il cristiano smette di essere luce, per il mondo non vi sarà più salvezza. Gli manca l’elemento essenziale per la conoscenza delle tenebre nelle quali cammina. Senza il cristiano il mondo vive in una caverna tetra. </w:t>
      </w:r>
    </w:p>
    <w:p w14:paraId="056A4086" w14:textId="77777777" w:rsidR="00B76950" w:rsidRDefault="00B76950" w:rsidP="00B76950">
      <w:pPr>
        <w:pStyle w:val="Nessunaspaziatura"/>
        <w:numPr>
          <w:ilvl w:val="0"/>
          <w:numId w:val="3"/>
        </w:numPr>
        <w:tabs>
          <w:tab w:val="num" w:pos="567"/>
        </w:tabs>
        <w:spacing w:after="120" w:line="254" w:lineRule="auto"/>
        <w:ind w:left="567" w:hanging="567"/>
      </w:pPr>
      <w:r>
        <w:t>Entra in questa caverna tetra il cristiano luce e subito ogni uomo inizia a vedere, a distinguere, a separare, a comprendere che esiste un altro modo per condurre l’esistenza. I suoi occhi si aprono su orizzonti eterni. </w:t>
      </w:r>
    </w:p>
    <w:p w14:paraId="5839FA5E" w14:textId="77777777" w:rsidR="00B76950" w:rsidRDefault="00B76950" w:rsidP="00B76950">
      <w:pPr>
        <w:pStyle w:val="Nessunaspaziatura"/>
        <w:numPr>
          <w:ilvl w:val="0"/>
          <w:numId w:val="3"/>
        </w:numPr>
        <w:tabs>
          <w:tab w:val="num" w:pos="567"/>
        </w:tabs>
        <w:spacing w:after="120" w:line="254" w:lineRule="auto"/>
        <w:ind w:left="567" w:hanging="567"/>
      </w:pPr>
      <w:r>
        <w:t>Quando prenderemo coscienza che è la nostra luce che mette il mondo in condizione di fare ogni differenza, allora Cristo Gesù risplenderà in tutto il suo splendore e per Lui la luce del Padre potrà inondare la terra. </w:t>
      </w:r>
    </w:p>
    <w:p w14:paraId="4346D000" w14:textId="77777777" w:rsidR="00B76950" w:rsidRDefault="00B76950" w:rsidP="00B76950">
      <w:pPr>
        <w:pStyle w:val="Nessunaspaziatura"/>
        <w:numPr>
          <w:ilvl w:val="0"/>
          <w:numId w:val="3"/>
        </w:numPr>
        <w:tabs>
          <w:tab w:val="num" w:pos="567"/>
        </w:tabs>
        <w:spacing w:after="120" w:line="254" w:lineRule="auto"/>
        <w:ind w:left="567" w:hanging="567"/>
      </w:pPr>
      <w:r>
        <w:t>Madre di Dio, per Te la Luce vera si è fatta carne. Aiutaci a lasciarci trasformare in Luce da Cristo Gesù nell’anima, nello spirito, nel corpo. Il mondo vedrà la luce e conoscerà le tenebre.</w:t>
      </w:r>
    </w:p>
    <w:p w14:paraId="0EA66067" w14:textId="77777777" w:rsidR="00B76950" w:rsidRDefault="00B76950" w:rsidP="00B76950">
      <w:pPr>
        <w:pStyle w:val="Titolo2"/>
      </w:pPr>
      <w:bookmarkStart w:id="215" w:name="_Toc515601323"/>
      <w:r>
        <w:t>21 Gennaio</w:t>
      </w:r>
      <w:bookmarkEnd w:id="215"/>
      <w:r>
        <w:t xml:space="preserve"> </w:t>
      </w:r>
    </w:p>
    <w:p w14:paraId="1FCCFF1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Senza la Sacra Scritture, poco possiamo conoscere di Dio e dell’uomo, del presente e dell’eternità. Tutta la Scrittura dona la pienezza della verità di Dio e dell’uomo, del presente, del passato, del futuro. Senza le Scritture la mente è nelle tenebre.</w:t>
      </w:r>
    </w:p>
    <w:p w14:paraId="16624376"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16" w:name="_Toc497462209"/>
      <w:bookmarkStart w:id="217" w:name="_Toc515601324"/>
      <w:r>
        <w:rPr>
          <w:rFonts w:ascii="Book Antiqua" w:eastAsia="Times New Roman" w:hAnsi="Book Antiqua" w:cs="Arial"/>
          <w:b/>
          <w:bCs/>
          <w:kern w:val="32"/>
          <w:sz w:val="32"/>
          <w:szCs w:val="32"/>
          <w:lang w:eastAsia="it-IT"/>
        </w:rPr>
        <w:t>Vi ingannate, perché non conoscete le Scritture</w:t>
      </w:r>
      <w:bookmarkEnd w:id="216"/>
      <w:bookmarkEnd w:id="217"/>
    </w:p>
    <w:p w14:paraId="52C2CB4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verità non viene da una Parola della Scrittura. Una Parola è una Parola. Non è la Verità della Parola di Dio. Un comando è un comando. Non è la verità del Comando di Dio. Fa parte della verità, ma non è la verità. La nostra verità va dalla prima Parola della Scrittura – I</w:t>
      </w:r>
      <w:r>
        <w:rPr>
          <w:rFonts w:ascii="Book Antiqua" w:hAnsi="Book Antiqua" w:cs="Arial"/>
          <w:i/>
          <w:sz w:val="24"/>
          <w:szCs w:val="24"/>
        </w:rPr>
        <w:t>n principio Dio creò il cielo e la terra</w:t>
      </w:r>
      <w:r>
        <w:rPr>
          <w:rFonts w:ascii="Book Antiqua" w:hAnsi="Book Antiqua" w:cs="Arial"/>
          <w:sz w:val="24"/>
          <w:szCs w:val="24"/>
        </w:rPr>
        <w:t xml:space="preserve"> (Gen 1,1) – passando per ogni libro, ogni capitolo, ogni versetto, e giungendo all’ultima Parola rivelata nell’Apocalisse – </w:t>
      </w:r>
      <w:r>
        <w:rPr>
          <w:rFonts w:ascii="Book Antiqua" w:hAnsi="Book Antiqua" w:cs="Arial"/>
          <w:i/>
          <w:sz w:val="24"/>
          <w:szCs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22,18-21). </w:t>
      </w:r>
      <w:r>
        <w:rPr>
          <w:rFonts w:ascii="Book Antiqua" w:hAnsi="Book Antiqua" w:cs="Arial"/>
          <w:sz w:val="24"/>
          <w:szCs w:val="24"/>
        </w:rPr>
        <w:t>Tutte le eresie, tutti gli scismi, tutte le differenti Confessioni, tutte le Chiesa, tutte le confusioni dottrinali e morali, pastorali e umane, hanno tutti una sola radice: la non conoscenza delle Scritture. Si prende una sola parola, una sola frase, una sala verità e le altre parole, frasi, verità o si negano, o si dichiarano mal comprese e male interpretate dagli altri. Ma tutto nasce dalla non conoscenza delle Scritture.</w:t>
      </w:r>
    </w:p>
    <w:p w14:paraId="15FC37B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San Paolo insegna a Timoteo che tutta la Scrittura è il principio della verità. Si esce dalla totalità della Scrittura si entra nella falsità e nell’errore: “</w:t>
      </w:r>
      <w:r>
        <w:rPr>
          <w:rFonts w:ascii="Book Antiqua" w:hAnsi="Book Antiqua" w:cs="Arial"/>
          <w:i/>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r>
        <w:rPr>
          <w:rFonts w:ascii="Book Antiqua" w:hAnsi="Book Antiqua" w:cs="Arial"/>
          <w:sz w:val="24"/>
          <w:szCs w:val="24"/>
        </w:rPr>
        <w:t xml:space="preserve"> Per Paolo alla Scrittura Antica si deve aggiungere la Tradizione degli Apostoli o il loro insegnamento: </w:t>
      </w:r>
      <w:r>
        <w:rPr>
          <w:rFonts w:ascii="Book Antiqua" w:hAnsi="Book Antiqua" w:cs="Arial"/>
          <w:i/>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r>
        <w:rPr>
          <w:rFonts w:ascii="Book Antiqua" w:hAnsi="Book Antiqua" w:cs="Arial"/>
          <w:sz w:val="24"/>
          <w:szCs w:val="24"/>
        </w:rPr>
        <w:t xml:space="preserve">Lo stesso principio va applicato ad ogni altra cosa, compresa l’Eucaristia (cfr. 1Cor 11,17-33). </w:t>
      </w:r>
    </w:p>
    <w:p w14:paraId="07F2E6D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Anche Gesù dice ai Giudei che tutti i loro errori di comprensione sulla sua persona hanno una sola origine: la non conoscenza delle Scritture: “</w:t>
      </w:r>
      <w:r>
        <w:rPr>
          <w:rFonts w:ascii="Book Antiqua" w:hAnsi="Book Antiqua" w:cs="Arial"/>
          <w:i/>
          <w:sz w:val="24"/>
          <w:szCs w:val="24"/>
        </w:rPr>
        <w:t xml:space="preserve">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5,39-47). </w:t>
      </w:r>
      <w:r>
        <w:rPr>
          <w:rFonts w:ascii="Book Antiqua" w:hAnsi="Book Antiqua" w:cs="Arial"/>
          <w:sz w:val="24"/>
          <w:szCs w:val="24"/>
        </w:rPr>
        <w:t xml:space="preserve">La stessa verità ribadisce ai Sadducei. Essi sono in grande errore, si ingannano perché non conoscono le Scritture. </w:t>
      </w:r>
    </w:p>
    <w:p w14:paraId="0C8E7AC9"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510918B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Non conoscendo le Scritture, nulla potranno conoscere né di Dio e né dell’uomo, né del tempo presente e neanche del tempo futuro. Tutta la Scrittura dona la pienezza della verità di Dio e dell’uomo, del presente, del passato, del futuro. Senza le Scritture la mente è nelle tenebre.</w:t>
      </w:r>
    </w:p>
    <w:p w14:paraId="6506A21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Vergine Madre, Angeli, Santi, otteneteci la perfetta conoscenza delle Scritture Sante. </w:t>
      </w:r>
    </w:p>
    <w:p w14:paraId="4A8606C1" w14:textId="77777777" w:rsidR="00B76950" w:rsidRPr="00B76950" w:rsidRDefault="00B76950" w:rsidP="00B76950">
      <w:pPr>
        <w:pStyle w:val="Nessunaspaziatura"/>
        <w:numPr>
          <w:ilvl w:val="0"/>
          <w:numId w:val="0"/>
        </w:numPr>
        <w:tabs>
          <w:tab w:val="left" w:pos="708"/>
        </w:tabs>
        <w:ind w:left="567"/>
        <w:rPr>
          <w:rFonts w:cs="Arial"/>
          <w:sz w:val="24"/>
        </w:rPr>
      </w:pPr>
    </w:p>
    <w:p w14:paraId="12BDFA40" w14:textId="77777777" w:rsidR="00B76950" w:rsidRDefault="00B76950" w:rsidP="00B76950">
      <w:pPr>
        <w:pStyle w:val="Nessunaspaziatura"/>
        <w:numPr>
          <w:ilvl w:val="0"/>
          <w:numId w:val="3"/>
        </w:numPr>
        <w:tabs>
          <w:tab w:val="num" w:pos="567"/>
        </w:tabs>
        <w:spacing w:after="120" w:line="254" w:lineRule="auto"/>
        <w:ind w:left="567" w:hanging="567"/>
      </w:pPr>
      <w:r>
        <w:t>La Vergine Maria è vera àncora di salvezza, rifugio sicuro per chi a Lei si rivolge, amica fedele che mai abbandona e mai tradisce, guida sapiente che sa come condurre e accompagnare un’anima a Cristo Gesù. </w:t>
      </w:r>
    </w:p>
    <w:p w14:paraId="1D361E74" w14:textId="77777777" w:rsidR="00B76950" w:rsidRDefault="00B76950" w:rsidP="00B76950">
      <w:pPr>
        <w:pStyle w:val="Nessunaspaziatura"/>
        <w:numPr>
          <w:ilvl w:val="0"/>
          <w:numId w:val="3"/>
        </w:numPr>
        <w:tabs>
          <w:tab w:val="num" w:pos="567"/>
        </w:tabs>
        <w:spacing w:after="120" w:line="254" w:lineRule="auto"/>
        <w:ind w:left="567" w:hanging="567"/>
      </w:pPr>
      <w:r>
        <w:t>Quando la sofferenza, il dolore, le difficoltà della vita ci assalgono, più che uragani, dobbiamo avere una certezza: “Se io invocherò il suo aiuto con umiltà e cuore pentito, Lei di certo mi ascolterà, mi salverà”. </w:t>
      </w:r>
    </w:p>
    <w:p w14:paraId="403AFA45" w14:textId="77777777" w:rsidR="00B76950" w:rsidRDefault="00B76950" w:rsidP="00B76950">
      <w:pPr>
        <w:pStyle w:val="Nessunaspaziatura"/>
        <w:numPr>
          <w:ilvl w:val="0"/>
          <w:numId w:val="3"/>
        </w:numPr>
        <w:tabs>
          <w:tab w:val="num" w:pos="567"/>
        </w:tabs>
        <w:spacing w:after="120" w:line="254" w:lineRule="auto"/>
        <w:ind w:left="567" w:hanging="567"/>
      </w:pPr>
      <w:r>
        <w:t>La Vergine Maria è la Madre che vuole il bene dei suoi figli e sempre intercede per la loro salvezza. Lei previene ogni nostro desiderio e ogni invocazione e preghiera. Lei ci osserva e sa di cosa abbiamo bisogno. </w:t>
      </w:r>
    </w:p>
    <w:p w14:paraId="319FF066" w14:textId="77777777" w:rsidR="00B76950" w:rsidRDefault="00B76950" w:rsidP="00B76950">
      <w:pPr>
        <w:pStyle w:val="Nessunaspaziatura"/>
        <w:numPr>
          <w:ilvl w:val="0"/>
          <w:numId w:val="3"/>
        </w:numPr>
        <w:tabs>
          <w:tab w:val="num" w:pos="567"/>
        </w:tabs>
        <w:spacing w:after="120" w:line="254" w:lineRule="auto"/>
        <w:ind w:left="567" w:hanging="567"/>
      </w:pPr>
      <w:r>
        <w:t>Il Figlio suo, Gesù Cristo nostro Signore, sempre ascolta la preghiera che la Madre a Lui rivolge. Se noi con fiducia e cuore semplice e umile, a Lei ci rivolgiamo, la nostra preghiera è fatta sua preghiera e Gesù l’ascolta. </w:t>
      </w:r>
    </w:p>
    <w:p w14:paraId="5FD64FE5" w14:textId="77777777" w:rsidR="00B76950" w:rsidRDefault="00B76950" w:rsidP="00B76950">
      <w:pPr>
        <w:pStyle w:val="Nessunaspaziatura"/>
        <w:numPr>
          <w:ilvl w:val="0"/>
          <w:numId w:val="3"/>
        </w:numPr>
        <w:tabs>
          <w:tab w:val="num" w:pos="567"/>
        </w:tabs>
        <w:spacing w:after="120" w:line="254" w:lineRule="auto"/>
        <w:ind w:left="567" w:hanging="567"/>
      </w:pPr>
      <w:r>
        <w:t>Lei, la nostra Madre celeste, una cosa sola ci chiede: che amiamo suo Figlio Gesù come lo ama Lei. Vuole che lo amiamo, generandolo nel nostro cuore perché sia dato oggi alla luce in ogni altro cuore. </w:t>
      </w:r>
    </w:p>
    <w:p w14:paraId="3BC3F209" w14:textId="77777777" w:rsidR="00B76950" w:rsidRDefault="00B76950" w:rsidP="00B76950">
      <w:pPr>
        <w:pStyle w:val="Nessunaspaziatura"/>
        <w:numPr>
          <w:ilvl w:val="0"/>
          <w:numId w:val="3"/>
        </w:numPr>
        <w:tabs>
          <w:tab w:val="num" w:pos="567"/>
        </w:tabs>
        <w:spacing w:after="120" w:line="254" w:lineRule="auto"/>
        <w:ind w:left="567" w:hanging="567"/>
      </w:pPr>
      <w:r>
        <w:t>L’amore per Cristo Gesù o è di generazione perché sia dato ad ogni cuore, o non è vero amore. Non è vero amore, perché Gesù ancora non si è formato in noi e noi, non avendolo generato, neanche le possiamo dare. </w:t>
      </w:r>
    </w:p>
    <w:p w14:paraId="6729280C" w14:textId="77777777" w:rsidR="00B76950" w:rsidRDefault="00B76950" w:rsidP="00B76950">
      <w:pPr>
        <w:pStyle w:val="Nessunaspaziatura"/>
        <w:numPr>
          <w:ilvl w:val="0"/>
          <w:numId w:val="3"/>
        </w:numPr>
        <w:tabs>
          <w:tab w:val="num" w:pos="567"/>
        </w:tabs>
        <w:spacing w:after="120" w:line="254" w:lineRule="auto"/>
        <w:ind w:left="567" w:hanging="567"/>
      </w:pPr>
      <w:r>
        <w:t>Cristo Gesù per essere generato dallo Spirito Santo in noi e fatto crescere, ha bisogno di un cuore vergine come vergine è il cuore della Vergine Maria. Ma anche di una obbedienza immediata come quella della Madre di Dio. </w:t>
      </w:r>
    </w:p>
    <w:p w14:paraId="30F239F7" w14:textId="77777777" w:rsidR="00B76950" w:rsidRDefault="00B76950" w:rsidP="00B76950">
      <w:pPr>
        <w:pStyle w:val="Nessunaspaziatura"/>
        <w:numPr>
          <w:ilvl w:val="0"/>
          <w:numId w:val="3"/>
        </w:numPr>
        <w:tabs>
          <w:tab w:val="num" w:pos="567"/>
        </w:tabs>
        <w:spacing w:after="120" w:line="254" w:lineRule="auto"/>
        <w:ind w:left="567" w:hanging="567"/>
      </w:pPr>
      <w:r>
        <w:t>Chi vuole dare Cristo Gesù ai cuori, deve purificare mente, anima, spirito, corpo, volontà, sentimenti, desideri. Deve consacrarsi a Dio secondo purissima giustizia e carità. Il suo cuore deve essere tutto per Lui. </w:t>
      </w:r>
    </w:p>
    <w:p w14:paraId="57A677E5" w14:textId="77777777" w:rsidR="00B76950" w:rsidRDefault="00B76950" w:rsidP="00B76950">
      <w:pPr>
        <w:pStyle w:val="Nessunaspaziatura"/>
        <w:numPr>
          <w:ilvl w:val="0"/>
          <w:numId w:val="3"/>
        </w:numPr>
        <w:tabs>
          <w:tab w:val="num" w:pos="567"/>
        </w:tabs>
        <w:spacing w:after="120" w:line="254" w:lineRule="auto"/>
        <w:ind w:left="567" w:hanging="567"/>
      </w:pPr>
      <w:r>
        <w:t>Il nostro fallimento missionario attesta che il cuore non è per il Signore. Esso è dato al mondo, alla terra, alle cose, alle persone, spessissimo al peccato, alla trasgressione, alla disobbedienza, al vizio. </w:t>
      </w:r>
    </w:p>
    <w:p w14:paraId="28526AC1" w14:textId="77777777" w:rsidR="00B76950" w:rsidRDefault="00B76950" w:rsidP="00B76950">
      <w:pPr>
        <w:pStyle w:val="Nessunaspaziatura"/>
        <w:numPr>
          <w:ilvl w:val="0"/>
          <w:numId w:val="3"/>
        </w:numPr>
        <w:tabs>
          <w:tab w:val="num" w:pos="567"/>
        </w:tabs>
        <w:spacing w:after="120" w:line="254" w:lineRule="auto"/>
        <w:ind w:left="567" w:hanging="567"/>
      </w:pPr>
      <w:r>
        <w:t>Quando il cuore è senza la Parola del Signore, è anche senza il Signore. Se è senza il Signore, mai Gesù potrà essere concepito in esso. Manca lo Spirito Santo. È assente la Madre il cui cuore è necessario per amare. </w:t>
      </w:r>
    </w:p>
    <w:p w14:paraId="7CD62A6D" w14:textId="77777777" w:rsidR="00B76950" w:rsidRDefault="00B76950" w:rsidP="00B76950">
      <w:pPr>
        <w:pStyle w:val="Nessunaspaziatura"/>
        <w:numPr>
          <w:ilvl w:val="0"/>
          <w:numId w:val="3"/>
        </w:numPr>
        <w:tabs>
          <w:tab w:val="num" w:pos="567"/>
        </w:tabs>
        <w:spacing w:after="120" w:line="254" w:lineRule="auto"/>
        <w:ind w:left="567" w:hanging="567"/>
      </w:pPr>
      <w:r>
        <w:t>La missione ha delle regole dettate da Dio e non da noi. Possiamo anche farci le nostre regole, ma saranno regole di stoltezza, insipienza, peccato, assenza di verità, giustizia, carità. Le nostre regole non salvano.</w:t>
      </w:r>
    </w:p>
    <w:p w14:paraId="3F26A044" w14:textId="77777777" w:rsidR="00B76950" w:rsidRDefault="00B76950" w:rsidP="00B76950">
      <w:pPr>
        <w:pStyle w:val="Nessunaspaziatura"/>
        <w:numPr>
          <w:ilvl w:val="0"/>
          <w:numId w:val="0"/>
        </w:numPr>
        <w:tabs>
          <w:tab w:val="left" w:pos="708"/>
        </w:tabs>
        <w:ind w:left="567" w:hanging="567"/>
      </w:pPr>
    </w:p>
    <w:p w14:paraId="47DF3688" w14:textId="77777777" w:rsidR="00B76950" w:rsidRDefault="00B76950" w:rsidP="00B76950">
      <w:pPr>
        <w:pStyle w:val="Nessunaspaziatura"/>
        <w:numPr>
          <w:ilvl w:val="0"/>
          <w:numId w:val="3"/>
        </w:numPr>
        <w:tabs>
          <w:tab w:val="num" w:pos="567"/>
        </w:tabs>
        <w:spacing w:after="120" w:line="254" w:lineRule="auto"/>
        <w:ind w:left="567" w:hanging="567"/>
      </w:pPr>
      <w:r>
        <w:t>Il Signore chiede ad ogni suo vero adoratore, che sia profeta, re, sacerdote, sommo sacerdote, sommo pontefice, diacono, battezzato, cresimato, che sempre dovrà essere ascoltatore della sua Parola, se vuole che si faccia sempre la sua volontà. </w:t>
      </w:r>
    </w:p>
    <w:p w14:paraId="593BD379" w14:textId="77777777" w:rsidR="00B76950" w:rsidRDefault="00B76950" w:rsidP="00B76950">
      <w:pPr>
        <w:pStyle w:val="Nessunaspaziatura"/>
        <w:numPr>
          <w:ilvl w:val="0"/>
          <w:numId w:val="3"/>
        </w:numPr>
        <w:tabs>
          <w:tab w:val="num" w:pos="567"/>
        </w:tabs>
        <w:spacing w:after="120" w:line="254" w:lineRule="auto"/>
        <w:ind w:left="567" w:hanging="567"/>
      </w:pPr>
      <w:r>
        <w:t>Il vero adoratore di Dio non deve vedere nessuna persona e nessuna cosa con i suoi occhi. Gli occhi dell’uomo sono sovente strumenti di potentissima tentazione. Eva guardò l’albero della conoscenza del bene e del male con gli occhi della carne e non con quelli del Signore.</w:t>
      </w:r>
    </w:p>
    <w:p w14:paraId="672CC184" w14:textId="77777777" w:rsidR="00B76950" w:rsidRDefault="00B76950" w:rsidP="00B76950">
      <w:pPr>
        <w:pStyle w:val="Nessunaspaziatura"/>
        <w:numPr>
          <w:ilvl w:val="0"/>
          <w:numId w:val="3"/>
        </w:numPr>
        <w:tabs>
          <w:tab w:val="num" w:pos="567"/>
        </w:tabs>
        <w:spacing w:after="120" w:line="254" w:lineRule="auto"/>
        <w:ind w:left="567" w:hanging="567"/>
      </w:pPr>
      <w:r>
        <w:t>Anziché vederlo come albero di morte lo vide come albero di vita. Se l’uomo guarda l’uomo con gli occhi della carne, avrà un frutto sempre di morte. Se invece lo guarda con gli occhi dello spirito, coglierà sempre un frutto di vita. </w:t>
      </w:r>
    </w:p>
    <w:p w14:paraId="3B08C8C2" w14:textId="77777777" w:rsidR="00B76950" w:rsidRDefault="00B76950" w:rsidP="00B76950">
      <w:pPr>
        <w:pStyle w:val="Nessunaspaziatura"/>
        <w:numPr>
          <w:ilvl w:val="0"/>
          <w:numId w:val="3"/>
        </w:numPr>
        <w:tabs>
          <w:tab w:val="num" w:pos="567"/>
        </w:tabs>
        <w:spacing w:after="120" w:line="254" w:lineRule="auto"/>
        <w:ind w:left="567" w:hanging="567"/>
      </w:pPr>
      <w:r>
        <w:t>I capi del popolo del Signore guardarono Gesù con gli occhi della carne, lo inchiodarono sul duro legno della croce. Se lo avessero guardato con gli occhi dello Spirito Santo, di Dio, lo avrebbero adorato come loro vero Dio e Signore. </w:t>
      </w:r>
    </w:p>
    <w:p w14:paraId="5B0A9237" w14:textId="77777777" w:rsidR="00B76950" w:rsidRDefault="00B76950" w:rsidP="00B76950">
      <w:pPr>
        <w:pStyle w:val="Nessunaspaziatura"/>
        <w:numPr>
          <w:ilvl w:val="0"/>
          <w:numId w:val="3"/>
        </w:numPr>
        <w:tabs>
          <w:tab w:val="num" w:pos="567"/>
        </w:tabs>
        <w:spacing w:after="120" w:line="254" w:lineRule="auto"/>
        <w:ind w:left="567" w:hanging="567"/>
      </w:pPr>
      <w:r>
        <w:t>Gesù mai è caduto in questa tentazione. Ha guardato poveri, sofferenti, affamati, assetati, calpestati, diseredati, oppressi con gli occhi dello Spirito ed ha indicato loro la via della vita, la sola vera via della vita, conosciuta dal Padre. </w:t>
      </w:r>
    </w:p>
    <w:p w14:paraId="3F983CB8" w14:textId="77777777" w:rsidR="00B76950" w:rsidRDefault="00B76950" w:rsidP="00B76950">
      <w:pPr>
        <w:pStyle w:val="Nessunaspaziatura"/>
        <w:numPr>
          <w:ilvl w:val="0"/>
          <w:numId w:val="3"/>
        </w:numPr>
        <w:tabs>
          <w:tab w:val="num" w:pos="567"/>
        </w:tabs>
        <w:spacing w:after="120" w:line="254" w:lineRule="auto"/>
        <w:ind w:left="567" w:hanging="567"/>
      </w:pPr>
      <w:r>
        <w:t>Se il Padre ha indicato quella via, di certo non ve ne possono essere altre, altrimenti Gesù le avrebbe indicate, rivelate, fatte conoscere. </w:t>
      </w:r>
    </w:p>
    <w:p w14:paraId="4E5E3888" w14:textId="77777777" w:rsidR="00B76950" w:rsidRDefault="00B76950" w:rsidP="00B76950">
      <w:pPr>
        <w:pStyle w:val="Nessunaspaziatura"/>
        <w:numPr>
          <w:ilvl w:val="0"/>
          <w:numId w:val="3"/>
        </w:numPr>
        <w:tabs>
          <w:tab w:val="num" w:pos="567"/>
        </w:tabs>
        <w:spacing w:after="120" w:line="254" w:lineRule="auto"/>
        <w:ind w:left="567" w:hanging="567"/>
      </w:pPr>
      <w:r>
        <w:t>Ma ha anche visto con il cuore del Padre, con gli occhi dello Spirito Santo, ricchi, gaudenti, superbi, arroganti, cattivi, malvagi e anche a loro ha rivelato la vera via della vita, la sola possibile che è nella conversione e nella fede nel Vangelo. </w:t>
      </w:r>
    </w:p>
    <w:p w14:paraId="0FABA382" w14:textId="77777777" w:rsidR="00B76950" w:rsidRDefault="00B76950" w:rsidP="00B76950">
      <w:pPr>
        <w:pStyle w:val="Nessunaspaziatura"/>
        <w:numPr>
          <w:ilvl w:val="0"/>
          <w:numId w:val="3"/>
        </w:numPr>
        <w:tabs>
          <w:tab w:val="num" w:pos="567"/>
        </w:tabs>
        <w:spacing w:after="120" w:line="254" w:lineRule="auto"/>
        <w:ind w:left="567" w:hanging="567"/>
      </w:pPr>
      <w:r>
        <w:t>Questa stessa regola vale anche per noi. Vedere con gli occhi della carne conduce il mondo in una direzione e anche il Vangelo è portato verso la stessa direzione, con gravissimi danni per la sua bellezza divina e forza eterna di salvezza. </w:t>
      </w:r>
    </w:p>
    <w:p w14:paraId="46AC6D7F" w14:textId="77777777" w:rsidR="00B76950" w:rsidRDefault="00B76950" w:rsidP="00B76950">
      <w:pPr>
        <w:pStyle w:val="Nessunaspaziatura"/>
        <w:numPr>
          <w:ilvl w:val="0"/>
          <w:numId w:val="3"/>
        </w:numPr>
        <w:tabs>
          <w:tab w:val="num" w:pos="567"/>
        </w:tabs>
        <w:spacing w:after="120" w:line="254" w:lineRule="auto"/>
        <w:ind w:left="567" w:hanging="567"/>
      </w:pPr>
      <w:r>
        <w:t>Vedere con gli occhi dello Spirito Santo conduce nella direzione opposta e anche il Vangelo cammina in quella direzione, nella direzione dello Spirito ed è causa di salvezza eterna per quanti lo conservano puro nel loro cuore. </w:t>
      </w:r>
    </w:p>
    <w:p w14:paraId="5FF16E9C" w14:textId="77777777" w:rsidR="00B76950" w:rsidRDefault="00B76950" w:rsidP="00B76950">
      <w:pPr>
        <w:pStyle w:val="Nessunaspaziatura"/>
        <w:numPr>
          <w:ilvl w:val="0"/>
          <w:numId w:val="3"/>
        </w:numPr>
        <w:tabs>
          <w:tab w:val="num" w:pos="567"/>
        </w:tabs>
        <w:spacing w:after="120" w:line="254" w:lineRule="auto"/>
        <w:ind w:left="567" w:hanging="567"/>
      </w:pPr>
      <w:r>
        <w:t>Madre di Dio, aiutaci perché possiamo guardare Dio, Cristo Gesù, lo Spirito Santo, la Chiesa, ogni uomo con gli occhi purissimi del nostro Creatore, Signore, Redentore.</w:t>
      </w:r>
    </w:p>
    <w:p w14:paraId="4C2D4FD5" w14:textId="77777777" w:rsidR="00B76950" w:rsidRDefault="00B76950" w:rsidP="00B76950">
      <w:pPr>
        <w:pStyle w:val="Titolo2"/>
      </w:pPr>
      <w:bookmarkStart w:id="218" w:name="_Toc515601325"/>
      <w:r>
        <w:t>22 Gennaio</w:t>
      </w:r>
      <w:bookmarkEnd w:id="218"/>
      <w:r>
        <w:t xml:space="preserve"> </w:t>
      </w:r>
    </w:p>
    <w:p w14:paraId="015C6D35"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Parola è tutto per il Cristo e nella Parola è tutto. Basta rimanere fedele ad essa. Non serve altro. Ogni altra cosa la farà il Signore. Dove c’è disordine spirituale sociale o di altra natura, è il segno che si è fuori della Parola di Gesù.</w:t>
      </w:r>
    </w:p>
    <w:p w14:paraId="51D64107"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19" w:name="_Toc497462211"/>
      <w:bookmarkStart w:id="220" w:name="_Toc515601326"/>
      <w:r>
        <w:rPr>
          <w:rFonts w:ascii="Book Antiqua" w:eastAsia="Times New Roman" w:hAnsi="Book Antiqua" w:cs="Arial"/>
          <w:b/>
          <w:bCs/>
          <w:kern w:val="32"/>
          <w:sz w:val="32"/>
          <w:szCs w:val="32"/>
          <w:lang w:eastAsia="it-IT"/>
        </w:rPr>
        <w:t>Udita questa parola, il giovane se ne andò, triste</w:t>
      </w:r>
      <w:bookmarkEnd w:id="219"/>
      <w:bookmarkEnd w:id="220"/>
    </w:p>
    <w:p w14:paraId="23897AEB"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Nel triplice racconto evangelico, nel quale si parla dei bambini, del giovane che chiede a Gesù la via per la vita eterna e dei discepoli che domandano garanzie, vi è una verità che è la chiave di tutta la verità. Mi spiego: tutta la Parola della Scrittura, tutta la verità che è in ogni Parola della Scrittura, deve divenire Parole e verità per ogni singola persona. Come oggi e sempre la Parola e la verità della Scrittura potrà divenire Parola e verità di ogni singola persona? Aggiungendo oggi la Parola di Cristo, consegnata a noi nel suo Santo Spirito. Questa Parola data a ciascuna persona in particolare, è la Parola che rende per essa verità tutte Parole della Scrittura. Senza questa Parola, rivolta in modo particolare ad ogni singola persona, l’altra verità prima o poi sarà trasformata in falsità, senza più ascolto, senza più alcuna obbedienza. </w:t>
      </w:r>
    </w:p>
    <w:p w14:paraId="6C3D5259"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È giusto entrare in profondità per la comprensione di quanto si sta affermando. Ogni bambino ha bisogno della Scrittura, ma ha anche bisogno di una Parola di Gesù. È la Parola di Cristo Gesù che dona la verità ad ogni Parola della Scrittura. Allontanandoli da Lui, i bambini vengono privati della Parola che dona verità a tutte le altre Parole. Queste rischiano di divenire falsità per essi, perché manca loro la Parola che le rende sempre vere e sempre attuali. Il giovane che chiede cosa fare per avere la vita eterna, possiede la verità delle Parole antiche. Gli manca però la Parola che le rende vere per la sua vita oggi. Non appena Gesù gli dona la Parola che rende vere tutte le Parole antiche, lui si ritira, se ne va triste. Non è capace di portare la sua vita nella perfezione della verità. Con quali rischi? Che domani e anche oggi i beni della terra possano allontanarlo anche dalle verità antiche con perdizione eterna. Ricco non è colui che possiede molti beni. È invece colui che da questi beni viene imprigionato nella verità antica e rifiuta di accogliere la Parola di Gesù che rende vera per lui tutta l’antica verità. Cosa è allora il Vangelo? È la Parola che dona pienezza di verità e di compimento a tutte le Parola antiche. Divenendo però anche il Vangelo parola antica di salvezza, ogni uomo ha necessità di ascoltare oggi la Parola di Gesù, la sola capace di dare verità a tutte le Parole della Scrittura.</w:t>
      </w:r>
    </w:p>
    <w:p w14:paraId="078D1D6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w:t>
      </w:r>
      <w:r>
        <w:rPr>
          <w:rFonts w:ascii="Book Antiqua" w:hAnsi="Book Antiqua" w:cs="Arial"/>
          <w:i/>
          <w:position w:val="6"/>
          <w:sz w:val="24"/>
          <w:szCs w:val="24"/>
        </w:rPr>
        <w:t xml:space="preserve"> </w:t>
      </w:r>
      <w:r>
        <w:rPr>
          <w:rFonts w:ascii="Book Antiqua" w:hAnsi="Book Antiqua" w:cs="Arial"/>
          <w:i/>
          <w:sz w:val="24"/>
          <w:szCs w:val="24"/>
        </w:rPr>
        <w:t xml:space="preserve">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19,13-30). </w:t>
      </w:r>
    </w:p>
    <w:p w14:paraId="4BAD3EF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Gli Apostoli hanno ascoltato la Parola che dona verità a tutta le Parole della Scrittura. Vogliono da Gesù certezze, garanzie sul loro futuro.  Questa ricerca di garanzie e di certezze rivela che la loro fede ancora non è perfetta. Se fosse perfetta, saprebbero che è la Parola la verità del loro presente e del loro futuro. Nella Parola la loro vita riceve il suo compimento, la sua perfezione. Non si ha bisogno di altro. La Parola di Gesù è creatrice della loro vita, non per oggi, non per domani, non per il tempo. È creatrice oggi, domani, sulla terra, nei cieli. Chi cammina nella Parola di Gesù, sa che è la Parola la verità della sua vita. Altre cose non devono più interessare. La Parola è tutto per lui e nella Parola è tutto. Basta rimanere fedele ad essa per tutti i giorni che lui rimarrà sulla terra. Nient’altro gli viene chiesto. Ma neanche lui deve chiedere altro. Tutto è nella Parola. Tutto è dalla Parola. Si entra nella Parola, si obbedisce alla Parola, in essa si ha tutto Dio, tutto Cristo, tutto lo Spirito Santo, tutta l’eternità. Da questa perfezione di fede non si parte. Ad essa si deve giungere. Verso di essa si deve camminare. Gesù ogni giorno camminava di Parola in Parola. Quando raggiunse la sua perfezione? Sul Golgota, da Crocifisso. La Croce è la perfezione assoluta da Lui raggiunta. Sulla croce si consuma il tempo e si aprono le porte dell’eternità beata e gloriosa. Potenza della Parola!</w:t>
      </w:r>
    </w:p>
    <w:p w14:paraId="5054BDE7" w14:textId="77777777" w:rsidR="00B76950" w:rsidRDefault="00B76950" w:rsidP="00B76950">
      <w:pPr>
        <w:spacing w:after="120" w:line="240" w:lineRule="auto"/>
        <w:jc w:val="both"/>
        <w:rPr>
          <w:sz w:val="18"/>
          <w:szCs w:val="18"/>
        </w:rPr>
      </w:pPr>
      <w:r>
        <w:rPr>
          <w:rFonts w:ascii="Book Antiqua" w:hAnsi="Book Antiqua" w:cs="Arial"/>
          <w:sz w:val="24"/>
          <w:szCs w:val="24"/>
        </w:rPr>
        <w:t>Madre di Gesù, Angeli, Santi, aiutate a comprendere che nella Parola di Gesù è la nostra verità.</w:t>
      </w:r>
    </w:p>
    <w:p w14:paraId="5E0627A6" w14:textId="77777777" w:rsidR="00B76950" w:rsidRPr="00B76950" w:rsidRDefault="00B76950" w:rsidP="00B76950">
      <w:pPr>
        <w:pStyle w:val="Nessunaspaziatura"/>
        <w:numPr>
          <w:ilvl w:val="0"/>
          <w:numId w:val="0"/>
        </w:numPr>
        <w:tabs>
          <w:tab w:val="left" w:pos="708"/>
        </w:tabs>
        <w:ind w:left="567"/>
        <w:rPr>
          <w:rFonts w:cs="Arial"/>
          <w:sz w:val="24"/>
        </w:rPr>
      </w:pPr>
    </w:p>
    <w:p w14:paraId="2D2BF840" w14:textId="77777777" w:rsidR="00B76950" w:rsidRDefault="00B76950" w:rsidP="00B76950">
      <w:pPr>
        <w:pStyle w:val="Nessunaspaziatura"/>
        <w:numPr>
          <w:ilvl w:val="0"/>
          <w:numId w:val="3"/>
        </w:numPr>
        <w:tabs>
          <w:tab w:val="num" w:pos="567"/>
        </w:tabs>
        <w:spacing w:after="120" w:line="254" w:lineRule="auto"/>
        <w:ind w:left="567" w:hanging="567"/>
      </w:pPr>
      <w:r>
        <w:t>Se io, presbitero di Cristo Gesù, mentre sto celebrando la Santa Messa, dico: “Non recito il Credo, perché non credo nel Credo”, evidentemente non so cosa sto dicendo e neanche cosa sto facendo. Sono fuori della mia verità e della verità di ogni altra cosa. </w:t>
      </w:r>
    </w:p>
    <w:p w14:paraId="0ADF8D24" w14:textId="77777777" w:rsidR="00B76950" w:rsidRDefault="00B76950" w:rsidP="00B76950">
      <w:pPr>
        <w:pStyle w:val="Nessunaspaziatura"/>
        <w:numPr>
          <w:ilvl w:val="0"/>
          <w:numId w:val="3"/>
        </w:numPr>
        <w:tabs>
          <w:tab w:val="num" w:pos="567"/>
        </w:tabs>
        <w:spacing w:after="120" w:line="254" w:lineRule="auto"/>
        <w:ind w:left="567" w:hanging="567"/>
      </w:pPr>
      <w:r>
        <w:t>Non so cosa sto dicendo: infatti sto dicendo che non credo in Dio onnipotente, Signore e Creatore di tutte le cose visibili e invisibile. Non credo in Cristo, nel Figlio Unigenito del Padre da Lui generato nell’eternità: Dio da Dio, Luce da Luce. </w:t>
      </w:r>
    </w:p>
    <w:p w14:paraId="3D36420B" w14:textId="77777777" w:rsidR="00B76950" w:rsidRDefault="00B76950" w:rsidP="00B76950">
      <w:pPr>
        <w:pStyle w:val="Nessunaspaziatura"/>
        <w:numPr>
          <w:ilvl w:val="0"/>
          <w:numId w:val="3"/>
        </w:numPr>
        <w:tabs>
          <w:tab w:val="num" w:pos="567"/>
        </w:tabs>
        <w:spacing w:after="120" w:line="254" w:lineRule="auto"/>
        <w:ind w:left="567" w:hanging="567"/>
      </w:pPr>
      <w:r>
        <w:t>Sto dicendo che non credo nel mistero dell’Incarnazione del Verbo che si è fatto carne per la nostra salvezza e redenzione. Non credo nel mistero della sua morte e risurrezione. Non credo nella sua espiazione vicaria. Non credo nella mia risurrezione in Lui. </w:t>
      </w:r>
    </w:p>
    <w:p w14:paraId="65908107" w14:textId="77777777" w:rsidR="00B76950" w:rsidRDefault="00B76950" w:rsidP="00B76950">
      <w:pPr>
        <w:pStyle w:val="Nessunaspaziatura"/>
        <w:numPr>
          <w:ilvl w:val="0"/>
          <w:numId w:val="3"/>
        </w:numPr>
        <w:tabs>
          <w:tab w:val="num" w:pos="567"/>
        </w:tabs>
        <w:spacing w:after="120" w:line="254" w:lineRule="auto"/>
        <w:ind w:left="567" w:hanging="567"/>
      </w:pPr>
      <w:r>
        <w:t>Non credo nella sua Parola, la sola Parola di vita eterna. Non credo che solo nel suo nome è stabilito che possiamo essere salvati. Non credo nell’Eucaristia e né negli altra sacramenti. Non credo nella Vergine Maria, vera Madre di Dio e Madre nostra. </w:t>
      </w:r>
    </w:p>
    <w:p w14:paraId="73B2CBFF" w14:textId="77777777" w:rsidR="00B76950" w:rsidRDefault="00B76950" w:rsidP="00B76950">
      <w:pPr>
        <w:pStyle w:val="Nessunaspaziatura"/>
        <w:numPr>
          <w:ilvl w:val="0"/>
          <w:numId w:val="3"/>
        </w:numPr>
        <w:tabs>
          <w:tab w:val="num" w:pos="567"/>
        </w:tabs>
        <w:spacing w:after="120" w:line="254" w:lineRule="auto"/>
        <w:ind w:left="567" w:hanging="567"/>
      </w:pPr>
      <w:r>
        <w:t>Non credo nello Spirito Santo che ha parlato per mezzo dei profeti. Di conseguenza non credo nella Parola del Signore, non credo nel Vangelo, non credo nella Parola degli Apostoli e neanche dei loro successori, mandati da Cristo per darmi la Parola della salvezza. </w:t>
      </w:r>
    </w:p>
    <w:p w14:paraId="2D48E967" w14:textId="77777777" w:rsidR="00B76950" w:rsidRDefault="00B76950" w:rsidP="00B76950">
      <w:pPr>
        <w:pStyle w:val="Nessunaspaziatura"/>
        <w:numPr>
          <w:ilvl w:val="0"/>
          <w:numId w:val="3"/>
        </w:numPr>
        <w:tabs>
          <w:tab w:val="num" w:pos="567"/>
        </w:tabs>
        <w:spacing w:after="120" w:line="254" w:lineRule="auto"/>
        <w:ind w:left="567" w:hanging="567"/>
      </w:pPr>
      <w:r>
        <w:t>Non credo nella Chiesa una, santa, cattolica, apostolica. Non credo di conseguenza nel mio sacerdozio. Non credo che attraverso di me quel pane e quel vino diventeranno corpo e sangue di Cristo. Non credo nel perdono dei peccati. </w:t>
      </w:r>
    </w:p>
    <w:p w14:paraId="612EE052" w14:textId="77777777" w:rsidR="00B76950" w:rsidRDefault="00B76950" w:rsidP="00B76950">
      <w:pPr>
        <w:pStyle w:val="Nessunaspaziatura"/>
        <w:numPr>
          <w:ilvl w:val="0"/>
          <w:numId w:val="3"/>
        </w:numPr>
        <w:tabs>
          <w:tab w:val="num" w:pos="567"/>
        </w:tabs>
        <w:spacing w:after="120" w:line="254" w:lineRule="auto"/>
        <w:ind w:left="567" w:hanging="567"/>
      </w:pPr>
      <w:r>
        <w:t>Non credo che Cristo Gesù verrà per giudicare i vivi e i morti e neanche credo nella risurrezione nell’ultimo giorno. Non credo nella conversione, nella verità, nella giustizia, nella pace che vengono solo da Gesù Signore. Non credo in nessuna verità rivelata. </w:t>
      </w:r>
    </w:p>
    <w:p w14:paraId="5E6083B4" w14:textId="77777777" w:rsidR="00B76950" w:rsidRDefault="00B76950" w:rsidP="00B76950">
      <w:pPr>
        <w:pStyle w:val="Nessunaspaziatura"/>
        <w:numPr>
          <w:ilvl w:val="0"/>
          <w:numId w:val="3"/>
        </w:numPr>
        <w:tabs>
          <w:tab w:val="num" w:pos="567"/>
        </w:tabs>
        <w:spacing w:after="120" w:line="254" w:lineRule="auto"/>
        <w:ind w:left="567" w:hanging="567"/>
      </w:pPr>
      <w:r>
        <w:t>Se non credo nel credo, cosa sto facendo sull’altare? Tutte le Parole della Santa Messa sono una “concretizzazione” del Credo… Confesso a Dio Padre onnipotente…. Non credo. Gloria a Dio nel più alto dei cieli… Non Credo. Parola di Dio…. Non Credo. </w:t>
      </w:r>
    </w:p>
    <w:p w14:paraId="37A96908" w14:textId="77777777" w:rsidR="00B76950" w:rsidRDefault="00B76950" w:rsidP="00B76950">
      <w:pPr>
        <w:pStyle w:val="Nessunaspaziatura"/>
        <w:numPr>
          <w:ilvl w:val="0"/>
          <w:numId w:val="3"/>
        </w:numPr>
        <w:tabs>
          <w:tab w:val="num" w:pos="567"/>
        </w:tabs>
        <w:spacing w:after="120" w:line="254" w:lineRule="auto"/>
        <w:ind w:left="567" w:hanging="567"/>
      </w:pPr>
      <w:r>
        <w:t>Parola del Signore… Non credo. Ascoltaci, o Signore… Non credo. Santo, Santo, Santo è il Signore Dio dell’universo…. Non credo. Questo è il mio corpo… Non Credo. Questo è il corpo di Cristo… Non Credo. Vi benedica Dio Onnipotente… Non credo. </w:t>
      </w:r>
    </w:p>
    <w:p w14:paraId="792F2D2C" w14:textId="77777777" w:rsidR="00B76950" w:rsidRDefault="00B76950" w:rsidP="00B76950">
      <w:pPr>
        <w:pStyle w:val="Nessunaspaziatura"/>
        <w:numPr>
          <w:ilvl w:val="0"/>
          <w:numId w:val="3"/>
        </w:numPr>
        <w:tabs>
          <w:tab w:val="num" w:pos="567"/>
        </w:tabs>
        <w:spacing w:after="120" w:line="254" w:lineRule="auto"/>
        <w:ind w:left="567" w:hanging="567"/>
      </w:pPr>
      <w:r>
        <w:t>Poiché sopra ogni autorità vi è un’altra autorità preposta a vigilare, è responsabilità eterna dell’autorità superiore se non interviene con tempestività. Non per lo scandalo presso i fedeli, ma per non calpestare e profanare il mistero della Santissima Eucaristia. </w:t>
      </w:r>
    </w:p>
    <w:p w14:paraId="21E4E5F3" w14:textId="77777777" w:rsidR="00B76950" w:rsidRDefault="00B76950" w:rsidP="00B76950">
      <w:pPr>
        <w:pStyle w:val="Nessunaspaziatura"/>
        <w:numPr>
          <w:ilvl w:val="0"/>
          <w:numId w:val="3"/>
        </w:numPr>
        <w:tabs>
          <w:tab w:val="num" w:pos="567"/>
        </w:tabs>
        <w:spacing w:after="120" w:line="254" w:lineRule="auto"/>
        <w:ind w:left="567" w:hanging="567"/>
      </w:pPr>
      <w:r>
        <w:t>Poiché la fede non viene iniettata nel corpo come una medicina, ma è accoglienza della mente e del cuore di tutta la Parola di Gesù, è evidente che io presbitero non posso celebrare più in eterno il sacramento della cena. Lo attestano le mie parole. </w:t>
      </w:r>
    </w:p>
    <w:p w14:paraId="65566395" w14:textId="77777777" w:rsidR="00B76950" w:rsidRDefault="00B76950" w:rsidP="00B76950">
      <w:pPr>
        <w:pStyle w:val="Nessunaspaziatura"/>
        <w:numPr>
          <w:ilvl w:val="0"/>
          <w:numId w:val="3"/>
        </w:numPr>
        <w:tabs>
          <w:tab w:val="num" w:pos="567"/>
        </w:tabs>
        <w:spacing w:after="120" w:line="254" w:lineRule="auto"/>
        <w:ind w:left="567" w:hanging="567"/>
      </w:pPr>
      <w:r>
        <w:t>Se però, nonostante le mie dichiarazioni di non fede, continuo a celebrare, allora la mia responsabilità viene meno. Sono autorizzato dall’autorità superiore a continuare a profanare il mistero del corpo e del sangue di Cristo Gesù. Ho il permesso di simulare. </w:t>
      </w:r>
    </w:p>
    <w:p w14:paraId="3E372FD5" w14:textId="77777777" w:rsidR="00B76950" w:rsidRDefault="00B76950" w:rsidP="00B76950">
      <w:pPr>
        <w:pStyle w:val="Nessunaspaziatura"/>
        <w:numPr>
          <w:ilvl w:val="0"/>
          <w:numId w:val="3"/>
        </w:numPr>
        <w:tabs>
          <w:tab w:val="num" w:pos="567"/>
        </w:tabs>
        <w:spacing w:after="120" w:line="254" w:lineRule="auto"/>
        <w:ind w:left="567" w:hanging="567"/>
      </w:pPr>
      <w:r>
        <w:t>Anche dinanzi a Dio sono giustificato domani. Quando il Signore m chiederà: “Perché hai disprezzato il corpo e il sangue del Figlio mio?” È vero che non credo nel credo, ma potrò sempre rispondere: “Sono stato autorizzato da chi non mi ha corretto con fermezza”. </w:t>
      </w:r>
    </w:p>
    <w:p w14:paraId="6632DD03" w14:textId="77777777" w:rsidR="00B76950" w:rsidRDefault="00B76950" w:rsidP="00B76950">
      <w:pPr>
        <w:pStyle w:val="Nessunaspaziatura"/>
        <w:numPr>
          <w:ilvl w:val="0"/>
          <w:numId w:val="3"/>
        </w:numPr>
        <w:tabs>
          <w:tab w:val="num" w:pos="567"/>
        </w:tabs>
        <w:spacing w:after="120" w:line="254" w:lineRule="auto"/>
        <w:ind w:left="567" w:hanging="567"/>
      </w:pPr>
      <w:r>
        <w:t>Io non credo nel credo, ma chi è sopra di me, deve sapere che il trono di Dio è fatto di misericordia e verità, o giustizia e verità. È la giustizia e la verità del corpo di Cristo che richiede che io mai più in eterno profani e disprezzi la vita data per la redenzione del mondo. </w:t>
      </w:r>
    </w:p>
    <w:p w14:paraId="4855A5BD" w14:textId="77777777" w:rsidR="00B76950" w:rsidRDefault="00B76950" w:rsidP="00B76950">
      <w:pPr>
        <w:pStyle w:val="Nessunaspaziatura"/>
        <w:numPr>
          <w:ilvl w:val="0"/>
          <w:numId w:val="3"/>
        </w:numPr>
        <w:tabs>
          <w:tab w:val="num" w:pos="567"/>
        </w:tabs>
        <w:spacing w:after="120" w:line="254" w:lineRule="auto"/>
        <w:ind w:left="567" w:hanging="567"/>
      </w:pPr>
      <w:r>
        <w:t>Il rispetto di Dio e dei suoi doni – il Corpo di Cristo è il più grande dono che Dio ha fatto all’umanità – merita ogni nostra attenzione. L’autorità superiore è obbligata a difendere gli interessi di Dio. Come si può amare l’uomo, se si odia il Signore? </w:t>
      </w:r>
    </w:p>
    <w:p w14:paraId="18C421D9" w14:textId="77777777" w:rsidR="00B76950" w:rsidRDefault="00B76950" w:rsidP="00B76950">
      <w:pPr>
        <w:pStyle w:val="Nessunaspaziatura"/>
        <w:numPr>
          <w:ilvl w:val="0"/>
          <w:numId w:val="3"/>
        </w:numPr>
        <w:tabs>
          <w:tab w:val="num" w:pos="567"/>
        </w:tabs>
        <w:spacing w:after="120" w:line="254" w:lineRule="auto"/>
        <w:ind w:left="567" w:hanging="567"/>
      </w:pPr>
      <w:r>
        <w:t>Madre di Dio, donaci un po’ del tuo amore per il corpo di Cristo e il suo sangue, così lo rispetteremo in eterno. Ci asterremo da ogni profanazione e dal mangiare la nostra condanna eterna. Ma io credo nel corpo di Cristo?</w:t>
      </w:r>
    </w:p>
    <w:p w14:paraId="375341AC" w14:textId="77777777" w:rsidR="00B76950" w:rsidRDefault="00B76950" w:rsidP="00B76950">
      <w:pPr>
        <w:pStyle w:val="Nessunaspaziatura"/>
        <w:numPr>
          <w:ilvl w:val="0"/>
          <w:numId w:val="0"/>
        </w:numPr>
        <w:tabs>
          <w:tab w:val="left" w:pos="708"/>
        </w:tabs>
        <w:ind w:left="567" w:hanging="567"/>
      </w:pPr>
    </w:p>
    <w:p w14:paraId="100B3409" w14:textId="77777777" w:rsidR="00B76950" w:rsidRDefault="00B76950" w:rsidP="00B76950">
      <w:pPr>
        <w:pStyle w:val="Nessunaspaziatura"/>
        <w:numPr>
          <w:ilvl w:val="0"/>
          <w:numId w:val="3"/>
        </w:numPr>
        <w:tabs>
          <w:tab w:val="num" w:pos="567"/>
        </w:tabs>
        <w:spacing w:after="120" w:line="254" w:lineRule="auto"/>
        <w:ind w:left="567" w:hanging="567"/>
      </w:pPr>
      <w:r>
        <w:t>Oggi si sente dire che si deve ritornare alla radicalità evangelica. Altri dicono che si deve separare necessariamente il Cristo della fede dal Gesù storico. Il Gesù storico va seguito, il Cristo della fede va abbandonato. Sono pensieri della carne e non dello Spirito Santo. </w:t>
      </w:r>
    </w:p>
    <w:p w14:paraId="18D7FADD" w14:textId="77777777" w:rsidR="00B76950" w:rsidRDefault="00B76950" w:rsidP="00B76950">
      <w:pPr>
        <w:pStyle w:val="Nessunaspaziatura"/>
        <w:numPr>
          <w:ilvl w:val="0"/>
          <w:numId w:val="3"/>
        </w:numPr>
        <w:tabs>
          <w:tab w:val="num" w:pos="567"/>
        </w:tabs>
        <w:spacing w:after="120" w:line="254" w:lineRule="auto"/>
        <w:ind w:left="567" w:hanging="567"/>
      </w:pPr>
      <w:r>
        <w:t>Sono pensieri della carne perché il Vangelo da solo non esiste. Esiste l’albero che lo ha prodotto: tutte le profezie dell’antico Testamento. Esiste il terreno sul quale esso è cresciuto: tutto il Nuovo Testamento, la Tradizione Bimillenaria della Chiesa e il Magistero. </w:t>
      </w:r>
    </w:p>
    <w:p w14:paraId="30BFAF9A" w14:textId="77777777" w:rsidR="00B76950" w:rsidRDefault="00B76950" w:rsidP="00B76950">
      <w:pPr>
        <w:pStyle w:val="Nessunaspaziatura"/>
        <w:numPr>
          <w:ilvl w:val="0"/>
          <w:numId w:val="3"/>
        </w:numPr>
        <w:tabs>
          <w:tab w:val="num" w:pos="567"/>
        </w:tabs>
        <w:spacing w:after="120" w:line="254" w:lineRule="auto"/>
        <w:ind w:left="567" w:hanging="567"/>
      </w:pPr>
      <w:r>
        <w:t>Esiste ancora il terreno della teologia e dell’agiografia. Quest’ultima lo ha tradotto in vita concreta in ogni epoca e in ogni tempo. La radicalità evangelica ha creato tutte le eresie della storia e anche oggi porta ad un Vangelo senza verità e senza grazia. </w:t>
      </w:r>
    </w:p>
    <w:p w14:paraId="44C06D14" w14:textId="77777777" w:rsidR="00B76950" w:rsidRDefault="00B76950" w:rsidP="00B76950">
      <w:pPr>
        <w:pStyle w:val="Nessunaspaziatura"/>
        <w:numPr>
          <w:ilvl w:val="0"/>
          <w:numId w:val="3"/>
        </w:numPr>
        <w:tabs>
          <w:tab w:val="num" w:pos="567"/>
        </w:tabs>
        <w:spacing w:after="120" w:line="254" w:lineRule="auto"/>
        <w:ind w:left="567" w:hanging="567"/>
      </w:pPr>
      <w:r>
        <w:t>Si dice ancora che si deve liberare il Vangelo da tutte le sovrastrutture. Quali sono le sovrastrutture? Forse la morale che è nata dal Discorso della montagna? Forse i sacramenti? Forse la teologia? Forse la ritualità? Forse le scuole di formazione? Forse il Magistero? </w:t>
      </w:r>
    </w:p>
    <w:p w14:paraId="252572B5" w14:textId="77777777" w:rsidR="00B76950" w:rsidRDefault="00B76950" w:rsidP="00B76950">
      <w:pPr>
        <w:pStyle w:val="Nessunaspaziatura"/>
        <w:numPr>
          <w:ilvl w:val="0"/>
          <w:numId w:val="3"/>
        </w:numPr>
        <w:tabs>
          <w:tab w:val="num" w:pos="567"/>
        </w:tabs>
        <w:spacing w:after="120" w:line="254" w:lineRule="auto"/>
        <w:ind w:left="567" w:hanging="567"/>
      </w:pPr>
      <w:r>
        <w:t>Sovrastruttura è forse il sacerdozio? Forse i diversi linguaggi che hanno sempre accompagnato l’inculturazione della Parola di Dio nei popoli e nelle nazioni? Come si fa a pensare al Vangelo senza Paolo, senza Pietro, senza l’Apocalisse, senza la Lettera agli Ebrei? </w:t>
      </w:r>
    </w:p>
    <w:p w14:paraId="28AE4673" w14:textId="77777777" w:rsidR="00B76950" w:rsidRDefault="00B76950" w:rsidP="00B76950">
      <w:pPr>
        <w:pStyle w:val="Nessunaspaziatura"/>
        <w:numPr>
          <w:ilvl w:val="0"/>
          <w:numId w:val="3"/>
        </w:numPr>
        <w:tabs>
          <w:tab w:val="num" w:pos="567"/>
        </w:tabs>
        <w:spacing w:after="120" w:line="254" w:lineRule="auto"/>
        <w:ind w:left="567" w:hanging="567"/>
      </w:pPr>
      <w:r>
        <w:t>Sovrastruttura è forse la missione evangelizzatrice? È forse la fede nell’unicità della salvezza vera che si compie in Cristo Gesù per opera dello Spirito Sano? È forse la celebrazione dell’Eucaristia? È forse la richiesta della sana moralità per essere graditi a Dio? </w:t>
      </w:r>
    </w:p>
    <w:p w14:paraId="40D16233" w14:textId="77777777" w:rsidR="00B76950" w:rsidRDefault="00B76950" w:rsidP="00B76950">
      <w:pPr>
        <w:pStyle w:val="Nessunaspaziatura"/>
        <w:numPr>
          <w:ilvl w:val="0"/>
          <w:numId w:val="3"/>
        </w:numPr>
        <w:tabs>
          <w:tab w:val="num" w:pos="567"/>
        </w:tabs>
        <w:spacing w:after="120" w:line="254" w:lineRule="auto"/>
        <w:ind w:left="567" w:hanging="567"/>
      </w:pPr>
      <w:r>
        <w:t>Sovrastruttura è forse la forma storia si predicare il Vangelo? Ma vi è una predicazione senza forme storiche e senza linguaggi che lo Spirito assume per veicolare la verità eterna do Cristo Signore? È forse la difesa della verità rivelata contro la confusione veritativa di oggi? </w:t>
      </w:r>
    </w:p>
    <w:p w14:paraId="3BB10FC0" w14:textId="77777777" w:rsidR="00B76950" w:rsidRDefault="00B76950" w:rsidP="00B76950">
      <w:pPr>
        <w:pStyle w:val="Nessunaspaziatura"/>
        <w:numPr>
          <w:ilvl w:val="0"/>
          <w:numId w:val="3"/>
        </w:numPr>
        <w:tabs>
          <w:tab w:val="num" w:pos="567"/>
        </w:tabs>
        <w:spacing w:after="120" w:line="254" w:lineRule="auto"/>
        <w:ind w:left="567" w:hanging="567"/>
      </w:pPr>
      <w:r>
        <w:t>La storia ci insegna che tutti coloro che hanno praticato la radicalità evangelica, sono stati tutti precipitati nella cisterna dell’eresia. Hanno rinnegato la Chiesa, la sua sana dottrina, i sacramenti. Hanno preso la Scrittura e l’hanno privata di ogni contenuto di verità. </w:t>
      </w:r>
    </w:p>
    <w:p w14:paraId="12B60EB2" w14:textId="77777777" w:rsidR="00B76950" w:rsidRDefault="00B76950" w:rsidP="00B76950">
      <w:pPr>
        <w:pStyle w:val="Nessunaspaziatura"/>
        <w:numPr>
          <w:ilvl w:val="0"/>
          <w:numId w:val="3"/>
        </w:numPr>
        <w:tabs>
          <w:tab w:val="num" w:pos="567"/>
        </w:tabs>
        <w:spacing w:after="120" w:line="254" w:lineRule="auto"/>
        <w:ind w:left="567" w:hanging="567"/>
      </w:pPr>
      <w:r>
        <w:t>Chi vuole annunziare la Parola – non il Vangelo – deve avere un fondamento solido: esso è la Scrittura – Antico e Nuovo Testamento – la Tradizione e si suoi dogmi, il Magistero e il suo insegnamento. Senza questo fondamento ogni casa crolla e va in frantumi. </w:t>
      </w:r>
    </w:p>
    <w:p w14:paraId="6D5E8340" w14:textId="77777777" w:rsidR="00B76950" w:rsidRDefault="00B76950" w:rsidP="00B76950">
      <w:pPr>
        <w:pStyle w:val="Nessunaspaziatura"/>
        <w:numPr>
          <w:ilvl w:val="0"/>
          <w:numId w:val="3"/>
        </w:numPr>
        <w:tabs>
          <w:tab w:val="num" w:pos="567"/>
        </w:tabs>
        <w:spacing w:after="120" w:line="254" w:lineRule="auto"/>
        <w:ind w:left="567" w:hanging="567"/>
      </w:pPr>
      <w:r>
        <w:t>La radicalità evangelica è fatta per scristianizzare quei pochi cristiani che ancora rimangono e per attrarre persone alla propria persona anziché a Cristo Gesù. Le vie di Cristo non sono le nostre vie. Le sue vie sono di salvezza. Le nostre di perdizione eterna. </w:t>
      </w:r>
    </w:p>
    <w:p w14:paraId="5DDE1E1E" w14:textId="77777777" w:rsidR="00B76950" w:rsidRDefault="00B76950" w:rsidP="00B76950">
      <w:pPr>
        <w:pStyle w:val="Nessunaspaziatura"/>
        <w:numPr>
          <w:ilvl w:val="0"/>
          <w:numId w:val="3"/>
        </w:numPr>
        <w:tabs>
          <w:tab w:val="num" w:pos="567"/>
        </w:tabs>
        <w:spacing w:after="120" w:line="254" w:lineRule="auto"/>
        <w:ind w:left="567" w:hanging="567"/>
      </w:pPr>
      <w:r>
        <w:t>Madre di Dio, viene in aiuto di quanti ancora credono in tuo Figlio Gesù. Non permettere che siano divorati dalle moderne teorie e pensieri della carne.</w:t>
      </w:r>
    </w:p>
    <w:p w14:paraId="2D364615" w14:textId="77777777" w:rsidR="00B76950" w:rsidRDefault="00B76950" w:rsidP="00B76950">
      <w:pPr>
        <w:pStyle w:val="Titolo2"/>
      </w:pPr>
      <w:bookmarkStart w:id="221" w:name="_Toc515601327"/>
      <w:r>
        <w:t>23 Gennaio</w:t>
      </w:r>
      <w:bookmarkEnd w:id="221"/>
    </w:p>
    <w:p w14:paraId="162B5DA9" w14:textId="77777777" w:rsidR="00B76950" w:rsidRDefault="00B76950" w:rsidP="00B76950">
      <w:pPr>
        <w:jc w:val="both"/>
      </w:pPr>
      <w:r>
        <w:rPr>
          <w:rFonts w:ascii="Helvetica" w:hAnsi="Helvetica"/>
          <w:color w:val="14171A"/>
          <w:sz w:val="21"/>
          <w:szCs w:val="21"/>
        </w:rPr>
        <w:t xml:space="preserve">Oggi si i vuole distruggere la verità della natura, negando la verità della natura. Poiché ogni uomo è dalla verità della natura, se la verità della natura è distrutta, si distrugge la verità dell’uomo. </w:t>
      </w:r>
      <w:r>
        <w:t xml:space="preserve"> </w:t>
      </w:r>
    </w:p>
    <w:p w14:paraId="18B4E18E"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22" w:name="_Toc497462213"/>
      <w:bookmarkStart w:id="223" w:name="_Toc515601328"/>
      <w:r>
        <w:rPr>
          <w:rFonts w:ascii="Book Antiqua" w:eastAsia="Times New Roman" w:hAnsi="Book Antiqua" w:cs="Arial"/>
          <w:b/>
          <w:bCs/>
          <w:kern w:val="32"/>
          <w:sz w:val="32"/>
          <w:szCs w:val="32"/>
          <w:lang w:eastAsia="it-IT"/>
        </w:rPr>
        <w:t>Da che mondo è mondo</w:t>
      </w:r>
      <w:bookmarkEnd w:id="222"/>
      <w:bookmarkEnd w:id="223"/>
    </w:p>
    <w:p w14:paraId="6E3DD12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Storia è componente essenziale per la conoscenza della verità. Non c’è verità senza storia, Ma neanche c’è storia che possa sottrarsi alla verità che l’ha posta in essere. Può la creazione sottrarsi alla verità del suo esistere che non è da sé, ma da Dio, dal suo Creatore? Può l’uomo sottrarsi alle verità della sua natura che non è da sé ma dal suo Signore, che l’ha voluta in un modo anziché in un altro? Oggi però l’uomo, nella sua grande stoltezza, ha deciso di volersi fare da sé. Non sa che facendosi da sé, si fa solo per la morte e non per la vita. Se l’uomo dichiara l’abolizione della differenza del genere maschile e femminile, dichiara la morte della sua umanità, che è il frutto del genere. Niente genere, niente umanità. Negare l’evidenza storica è dichiarare di essere ciechi, totalmente ciechi. Volere combattere, annientare, distruggere la verità storica, fa passare l’uomo dalla cecità alla cattiveria e malvagità. Ma oggi c’è questa volontà di cancellare la storia, come se essa dovesse iniziare da noi. Cancellare la storia di ieri è anche cancellare la nostra vita, perché la si priva di quella realtà dalla quale siamo nati. </w:t>
      </w:r>
    </w:p>
    <w:p w14:paraId="548E042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cieco fin dalla nascita, ora vedente, dice ai Giudei: la mia storia prima era di totale cecità. Oggi è cambiata. Questa verità mai potrà essere negata. Voi vorreste negarla, ma essa vi costringe ad accoglierla. Ma c’è anche un’altra verità che voi non potete negare e con la quale dovete fare i conti, anche se voi non volete in alcun modo e volete essere ciechi dinanzi ad essa. Prendete Abramo. Ha mai Dio operato nella sua vita un prodigio così grande? Mai. Gli ha dato un figlio dalla sterilità di Sara, ma mai nella sua storia si è udito che abbia dato direttamente o indirettamente la vista ad un cieco. Prendete Mosè. Tutta la creazione obbediva ad ogni sua Parola. Il cielo e la terra si inchinavano al suo comando. Eppure mai ha aperto gli occhi di un cieco. Prendete Elia. La sua Parola chiudeva e apriva il cielo. Lui ha anche dato la vita ad un morto. Eppure neanche di lui si è mai sentito dire che abbia dato la vista ad un cieco. Prendete Eliseo, grande in ogni miracolo. Ha guarito dalla lebbra, ha risuscitato morti, ha moltiplicato pani e olio. Mai ha dato la vista ad un cieco. Così ogni altro profeta e giusto. </w:t>
      </w:r>
    </w:p>
    <w:p w14:paraId="674272E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Da che mondo è mondo…. Da quando esiste il cielo e la terra, da quando esiste il popolo di Dio, da quando esistono i mediatori e i profeti del Dio vivente nel popolo del Signore mai si è udita una cosa simile: che un solo cieco sia divenuto vedente. Questa storia deve farvi pure riflettere, pensare, dedurre. Se neanche il grande Mosè, il grande Elia, il grande Eliseo hanno operato un così grande prodigio, si deve pur dedurre per logica umana che Gesù sia un inviato da Dio, uno che viene nel suo nome. Dio mai avrebbe accreditato un uomo in un maniera così eccelsa, se quest’uomo non fosse un suo inviato. Che poi sia un profeta, un giusto, un santo, una persona senza alcuna missione particolare, viene dopo. La verità storica è una sola. Quest’uomo è accreditato da Dio. Questa deduzione non viene da una verità di fede, ma da una verità storica. Si legge la Scrittura, si osserva ogni cosa, si classifica e si constata ogni cosa, si deve pur dedurre che Gesù è oltre tutti gli uomini che lo hanno preceduto. Se è oltre nei miracoli, è anche oltre nella missione, oltre nella persona, oltre ogni cosa. Deduzione logica!</w:t>
      </w:r>
    </w:p>
    <w:p w14:paraId="7B3E27B5"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p>
    <w:p w14:paraId="1A86424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logica del cieco ora vedente à perfetta. Nulla manca. Quando la logica storica è perfetta e l’altro la rifiuta, è il segno che l’anima gira a vuoto e lo spirito si è grippato. Il cuore di questi Giudei è di pietra e mai potrà aprirsi ad una qualsiasi logica, né naturale né soprannaturale, né storica né filosofica, né secondo la mente né secondo la fede. È quanto sta accadendo ai nostri giorni. Si vuole distruggere la verità della natura, negando la verità della natura. Poiché ogni uomo è dalla verità della natura, se la verità della natura è distrutta, si distrugge la verità dell’uomo. Con quali risultati? Con la morte della nostra umanità. Questa cecità, che sempre sfocia nella cattiveria e nella malvagità, lo fa a suo dire perché vuole livellare ogni cosa. Non volendo però aiutare chi in qualche modo è fuori della verità di natura, anche accettando nella sofferenza la sua non perfetta verità, vuole che tutti entrino non nella non verità in qualche parte, ma nella completa falsità della natura. Questo è vero principio diabolico e satanico. Si vuole la distruzione dell’intera umanità. La natura mai perdona. Essa devasta chi la devasta.</w:t>
      </w:r>
    </w:p>
    <w:p w14:paraId="2BA8F9C1" w14:textId="77777777" w:rsidR="00B76950" w:rsidRDefault="00B76950" w:rsidP="00B76950">
      <w:pPr>
        <w:spacing w:after="120" w:line="240" w:lineRule="auto"/>
        <w:jc w:val="both"/>
        <w:rPr>
          <w:rFonts w:ascii="Book Antiqua" w:hAnsi="Book Antiqua"/>
          <w:sz w:val="24"/>
          <w:szCs w:val="24"/>
        </w:rPr>
      </w:pPr>
      <w:r>
        <w:rPr>
          <w:rFonts w:ascii="Book Antiqua" w:hAnsi="Book Antiqua" w:cs="Arial"/>
          <w:sz w:val="24"/>
          <w:szCs w:val="24"/>
        </w:rPr>
        <w:t>Madre di Gesù, Angeli, Santi, dateci la vista dell’anima e dello spirito per vedere la verità.</w:t>
      </w:r>
      <w:r>
        <w:rPr>
          <w:rFonts w:ascii="Book Antiqua" w:hAnsi="Book Antiqua"/>
          <w:sz w:val="24"/>
          <w:szCs w:val="24"/>
        </w:rPr>
        <w:t xml:space="preserve"> </w:t>
      </w:r>
    </w:p>
    <w:p w14:paraId="0C822CCB" w14:textId="77777777" w:rsidR="00B76950" w:rsidRPr="00B76950" w:rsidRDefault="00B76950" w:rsidP="00B76950">
      <w:pPr>
        <w:pStyle w:val="Nessunaspaziatura"/>
        <w:numPr>
          <w:ilvl w:val="0"/>
          <w:numId w:val="0"/>
        </w:numPr>
        <w:tabs>
          <w:tab w:val="left" w:pos="708"/>
        </w:tabs>
        <w:ind w:left="567"/>
        <w:rPr>
          <w:rFonts w:cs="Arial"/>
          <w:sz w:val="24"/>
        </w:rPr>
      </w:pPr>
    </w:p>
    <w:p w14:paraId="78FD2CC0" w14:textId="77777777" w:rsidR="00B76950" w:rsidRDefault="00B76950" w:rsidP="00B76950">
      <w:pPr>
        <w:pStyle w:val="Nessunaspaziatura"/>
        <w:numPr>
          <w:ilvl w:val="0"/>
          <w:numId w:val="3"/>
        </w:numPr>
        <w:tabs>
          <w:tab w:val="num" w:pos="567"/>
        </w:tabs>
        <w:spacing w:after="120" w:line="254" w:lineRule="auto"/>
        <w:ind w:left="567" w:hanging="567"/>
      </w:pPr>
      <w:r>
        <w:t>Ogni uomo può amare l’uomo dal suo cuore. Può amarlo però, se il suo cuore è purificato, mondato, sanato dalla lebbra dell’egoismo, della concupiscenza, della superbia, di ogni altro vizio. Il peccato è odio contro Dio e di conseguenza contro l’uomo. </w:t>
      </w:r>
    </w:p>
    <w:p w14:paraId="23AACD1E" w14:textId="77777777" w:rsidR="00B76950" w:rsidRDefault="00B76950" w:rsidP="00B76950">
      <w:pPr>
        <w:pStyle w:val="Nessunaspaziatura"/>
        <w:numPr>
          <w:ilvl w:val="0"/>
          <w:numId w:val="3"/>
        </w:numPr>
        <w:tabs>
          <w:tab w:val="num" w:pos="567"/>
        </w:tabs>
        <w:spacing w:after="120" w:line="254" w:lineRule="auto"/>
        <w:ind w:left="567" w:hanging="567"/>
      </w:pPr>
      <w:r>
        <w:t>Un presbitero mai potrà amare un uomo dal suo cuore. Non può per ragioni di consacrazione sacramentale. Lasciandosi consacrare presbitero di Cristo Gesù, ha operato con Cristo uno scambio di cuore e di mente. Ha dato il suo cuore a Cristo, prendendo quello di Cristo. </w:t>
      </w:r>
    </w:p>
    <w:p w14:paraId="6A8BCC0A" w14:textId="77777777" w:rsidR="00B76950" w:rsidRDefault="00B76950" w:rsidP="00B76950">
      <w:pPr>
        <w:pStyle w:val="Nessunaspaziatura"/>
        <w:numPr>
          <w:ilvl w:val="0"/>
          <w:numId w:val="3"/>
        </w:numPr>
        <w:tabs>
          <w:tab w:val="num" w:pos="567"/>
        </w:tabs>
        <w:spacing w:after="120" w:line="254" w:lineRule="auto"/>
        <w:ind w:left="567" w:hanging="567"/>
      </w:pPr>
      <w:r>
        <w:t>Ha dato i suoi pensieri a Cristo, assumendo quelli di Cristo. Ha dato il suo spirito a Cristo, lasciandosi donare lo Spirito di Cristo. Ha dato il suo corpo a Cristo prendendo il corpo di Cristo in modo da amare con il cuore, la mente, lo Spirito, il corpo di Cristo. </w:t>
      </w:r>
    </w:p>
    <w:p w14:paraId="101F9B2A" w14:textId="77777777" w:rsidR="00B76950" w:rsidRDefault="00B76950" w:rsidP="00B76950">
      <w:pPr>
        <w:pStyle w:val="Nessunaspaziatura"/>
        <w:numPr>
          <w:ilvl w:val="0"/>
          <w:numId w:val="3"/>
        </w:numPr>
        <w:tabs>
          <w:tab w:val="num" w:pos="567"/>
        </w:tabs>
        <w:spacing w:after="120" w:line="254" w:lineRule="auto"/>
        <w:ind w:left="567" w:hanging="567"/>
      </w:pPr>
      <w:r>
        <w:t>Un presbitero mai potrà amare l’uomo lasciandolo puramente e semplicemente uomo. Lo potrà amare in un solo modo: vestendolo di Cristo, colmandolo della sua grazia, animandolo con il suo Santo Spirito, nutrendolo con la sua carne, dissetandolo con il suo sangue. </w:t>
      </w:r>
    </w:p>
    <w:p w14:paraId="27905394" w14:textId="77777777" w:rsidR="00B76950" w:rsidRDefault="00B76950" w:rsidP="00B76950">
      <w:pPr>
        <w:pStyle w:val="Nessunaspaziatura"/>
        <w:numPr>
          <w:ilvl w:val="0"/>
          <w:numId w:val="3"/>
        </w:numPr>
        <w:tabs>
          <w:tab w:val="num" w:pos="567"/>
        </w:tabs>
        <w:spacing w:after="120" w:line="254" w:lineRule="auto"/>
        <w:ind w:left="567" w:hanging="567"/>
      </w:pPr>
      <w:r>
        <w:t>Un presbitero potrà amare l’uomo solo se lo illumina con la Parola di Cristo e lo conduce nella sua divina ed eterna verità. È evidente che questo mai potrà essere fatto se il presbitero anche in pochissime cose si distacca o si separa da Gesù Signore. </w:t>
      </w:r>
    </w:p>
    <w:p w14:paraId="66E32CE1" w14:textId="77777777" w:rsidR="00B76950" w:rsidRDefault="00B76950" w:rsidP="00B76950">
      <w:pPr>
        <w:pStyle w:val="Nessunaspaziatura"/>
        <w:numPr>
          <w:ilvl w:val="0"/>
          <w:numId w:val="3"/>
        </w:numPr>
        <w:tabs>
          <w:tab w:val="num" w:pos="567"/>
        </w:tabs>
        <w:spacing w:after="120" w:line="254" w:lineRule="auto"/>
        <w:ind w:left="567" w:hanging="567"/>
      </w:pPr>
      <w:r>
        <w:t>Mai un presbitero potrà amare l’uomo da presbitero se si separa dai pensieri di Cristo. Sarebbe il suo un amore di menzogna, falsità, inganno. Sarebbe un amore che uccide e non vivifica, un amore che non libera dalla morte eterna, un amore che non porta alla vera salvezza. </w:t>
      </w:r>
    </w:p>
    <w:p w14:paraId="343DA4F5" w14:textId="77777777" w:rsidR="00B76950" w:rsidRDefault="00B76950" w:rsidP="00B76950">
      <w:pPr>
        <w:pStyle w:val="Nessunaspaziatura"/>
        <w:numPr>
          <w:ilvl w:val="0"/>
          <w:numId w:val="3"/>
        </w:numPr>
        <w:tabs>
          <w:tab w:val="num" w:pos="567"/>
        </w:tabs>
        <w:spacing w:after="120" w:line="254" w:lineRule="auto"/>
        <w:ind w:left="567" w:hanging="567"/>
      </w:pPr>
      <w:r>
        <w:t>Dopo la sua consacrazione di conformazione piena a Cristo Signore, il presbitero non potrà amare se non come Cristo Signore. Io, presbitero, o amo l’uomo di un amore di vera salvezza e redenzione, o avrò consumato vanamente i miei giorni ad inseguire chimere e falsità. </w:t>
      </w:r>
    </w:p>
    <w:p w14:paraId="3BEE1017" w14:textId="77777777" w:rsidR="00B76950" w:rsidRDefault="00B76950" w:rsidP="00B76950">
      <w:pPr>
        <w:pStyle w:val="Nessunaspaziatura"/>
        <w:numPr>
          <w:ilvl w:val="0"/>
          <w:numId w:val="3"/>
        </w:numPr>
        <w:tabs>
          <w:tab w:val="num" w:pos="567"/>
        </w:tabs>
        <w:spacing w:after="120" w:line="254" w:lineRule="auto"/>
        <w:ind w:left="567" w:hanging="567"/>
      </w:pPr>
      <w:r>
        <w:t>A me, presbitero, è chiesto un amore coerente a ciò che sono stato fatto e che io liberamente ho accolto. Nessuno mi ha costretto. Divenuto nuova verità in Cristo posso amare solo da questa nuova verità, che è la mia stessa natura. Altrimenti sarebbe un amore contro natura. </w:t>
      </w:r>
    </w:p>
    <w:p w14:paraId="36EC07F7" w14:textId="77777777" w:rsidR="00B76950" w:rsidRDefault="00B76950" w:rsidP="00B76950">
      <w:pPr>
        <w:pStyle w:val="Nessunaspaziatura"/>
        <w:numPr>
          <w:ilvl w:val="0"/>
          <w:numId w:val="3"/>
        </w:numPr>
        <w:tabs>
          <w:tab w:val="num" w:pos="567"/>
        </w:tabs>
        <w:spacing w:after="120" w:line="254" w:lineRule="auto"/>
        <w:ind w:left="567" w:hanging="567"/>
      </w:pPr>
      <w:r>
        <w:t>Ma come Cristo Gesù fu sempre tentato perché amasse contro la sua natura eterna e la verità della sua Persona divina, che è sempre dal cuore del Padre, anche io, presbitero, sono tentato perché ami contro la mia natura nuova che è natura da Cristo da vivere in Cristo. </w:t>
      </w:r>
    </w:p>
    <w:p w14:paraId="17FA5EC2" w14:textId="77777777" w:rsidR="00B76950" w:rsidRDefault="00B76950" w:rsidP="00B76950">
      <w:pPr>
        <w:pStyle w:val="Nessunaspaziatura"/>
        <w:numPr>
          <w:ilvl w:val="0"/>
          <w:numId w:val="3"/>
        </w:numPr>
        <w:tabs>
          <w:tab w:val="num" w:pos="567"/>
        </w:tabs>
        <w:spacing w:after="120" w:line="254" w:lineRule="auto"/>
        <w:ind w:left="567" w:hanging="567"/>
      </w:pPr>
      <w:r>
        <w:t>Anche se tutto il mondo divenisse una bugia e una menzogna nell’amore, io, presbitero, sono obbligato dalla mia natura ad amare dalla verità della nuova natura acquisita, che è natura di Cristo Gesù in me. La bugia del mondo mai giustificherà il tradimento della mia natura. </w:t>
      </w:r>
    </w:p>
    <w:p w14:paraId="7B11EBA6" w14:textId="77777777" w:rsidR="00B76950" w:rsidRDefault="00B76950" w:rsidP="00B76950">
      <w:pPr>
        <w:pStyle w:val="Nessunaspaziatura"/>
        <w:numPr>
          <w:ilvl w:val="0"/>
          <w:numId w:val="3"/>
        </w:numPr>
        <w:tabs>
          <w:tab w:val="num" w:pos="567"/>
        </w:tabs>
        <w:spacing w:after="120" w:line="254" w:lineRule="auto"/>
        <w:ind w:left="567" w:hanging="567"/>
      </w:pPr>
      <w:r>
        <w:t>Madre di Dio, Donna che hai amato e ami dalla tua purissima verità di Madre di Dio, fa’ che la bugia e la menzogna del mondo non diventi tentazione perché si abbandoni la nuova natura ricevuta con la consacrazione a Cristo nel sacramento del presbiterato.</w:t>
      </w:r>
    </w:p>
    <w:p w14:paraId="798A41D4" w14:textId="77777777" w:rsidR="00B76950" w:rsidRDefault="00B76950" w:rsidP="00B76950">
      <w:pPr>
        <w:pStyle w:val="Nessunaspaziatura"/>
        <w:numPr>
          <w:ilvl w:val="0"/>
          <w:numId w:val="0"/>
        </w:numPr>
        <w:tabs>
          <w:tab w:val="left" w:pos="708"/>
        </w:tabs>
        <w:ind w:left="567" w:hanging="567"/>
      </w:pPr>
    </w:p>
    <w:p w14:paraId="480C4C0A" w14:textId="77777777" w:rsidR="00B76950" w:rsidRDefault="00B76950" w:rsidP="00B76950">
      <w:pPr>
        <w:pStyle w:val="Nessunaspaziatura"/>
        <w:numPr>
          <w:ilvl w:val="0"/>
          <w:numId w:val="3"/>
        </w:numPr>
        <w:tabs>
          <w:tab w:val="num" w:pos="567"/>
        </w:tabs>
        <w:spacing w:after="120" w:line="254" w:lineRule="auto"/>
        <w:ind w:left="567" w:hanging="567"/>
      </w:pPr>
      <w:r>
        <w:t>Ogni parola proferita dall’uomo sviluppa necessariamente delle conseguenze. Se dico che Dio non esiste, devo anche dire ogni religione è pura menzogna e falsità. Anche la religione cristiana è falsità. La negazione di Dio rende falsa tutta la Scrittura Santa. </w:t>
      </w:r>
    </w:p>
    <w:p w14:paraId="1ACDF660" w14:textId="77777777" w:rsidR="00B76950" w:rsidRDefault="00B76950" w:rsidP="00B76950">
      <w:pPr>
        <w:pStyle w:val="Nessunaspaziatura"/>
        <w:numPr>
          <w:ilvl w:val="0"/>
          <w:numId w:val="3"/>
        </w:numPr>
        <w:tabs>
          <w:tab w:val="num" w:pos="567"/>
        </w:tabs>
        <w:spacing w:after="120" w:line="254" w:lineRule="auto"/>
        <w:ind w:left="567" w:hanging="567"/>
      </w:pPr>
      <w:r>
        <w:t>Se dico che la religione cristiana è falsità, devo anche dire ogni suo uomo è stato ed è un falso, un bugiardo, un ingannatore, un mentitore, a iniziare da Cristo Gesù che si è lasciato crocifiggere per testimoniare al mondo che Lui è vero Figlio del Padre. </w:t>
      </w:r>
    </w:p>
    <w:p w14:paraId="6A717313" w14:textId="77777777" w:rsidR="00B76950" w:rsidRDefault="00B76950" w:rsidP="00B76950">
      <w:pPr>
        <w:pStyle w:val="Nessunaspaziatura"/>
        <w:numPr>
          <w:ilvl w:val="0"/>
          <w:numId w:val="3"/>
        </w:numPr>
        <w:tabs>
          <w:tab w:val="num" w:pos="567"/>
        </w:tabs>
        <w:spacing w:after="120" w:line="254" w:lineRule="auto"/>
        <w:ind w:left="567" w:hanging="567"/>
      </w:pPr>
      <w:r>
        <w:t>Falsità è la Chiesa, i sacramenti, la sua predicazione, la sua morale. Tutta la verità fondata sul Dio Creatore, Signore, Redentore, Salvatore, Provvidenza, Vita Eterna crolla. Non si salva neanche una pagina di teologia. Anche i santi sono falsi, adoratori del Non Esistente. </w:t>
      </w:r>
    </w:p>
    <w:p w14:paraId="1D589491" w14:textId="77777777" w:rsidR="00B76950" w:rsidRDefault="00B76950" w:rsidP="00B76950">
      <w:pPr>
        <w:pStyle w:val="Nessunaspaziatura"/>
        <w:numPr>
          <w:ilvl w:val="0"/>
          <w:numId w:val="3"/>
        </w:numPr>
        <w:tabs>
          <w:tab w:val="num" w:pos="567"/>
        </w:tabs>
        <w:spacing w:after="120" w:line="254" w:lineRule="auto"/>
        <w:ind w:left="567" w:hanging="567"/>
      </w:pPr>
      <w:r>
        <w:t>Francesco d’Assisi, Caterina da Siena, Antonio da Padova, Agostino di Ippona, Tommaso d’Aquino, Giovanni Paolo II, Giovanni XXIII e tutta la schiera dei martiri assieme ad ogni altro che ha dato elevazione sociale all’umanità, sono tutti falsi. </w:t>
      </w:r>
    </w:p>
    <w:p w14:paraId="6A485165" w14:textId="77777777" w:rsidR="00B76950" w:rsidRDefault="00B76950" w:rsidP="00B76950">
      <w:pPr>
        <w:pStyle w:val="Nessunaspaziatura"/>
        <w:numPr>
          <w:ilvl w:val="0"/>
          <w:numId w:val="3"/>
        </w:numPr>
        <w:tabs>
          <w:tab w:val="num" w:pos="567"/>
        </w:tabs>
        <w:spacing w:after="120" w:line="254" w:lineRule="auto"/>
        <w:ind w:left="567" w:hanging="567"/>
      </w:pPr>
      <w:r>
        <w:t>Falso è anche l’amore di questi uomini. Quando la stoltezza si impossessa di una mente, la rende totalmente cieca. Non sa più fare alcuna differenza. Eppure oggi l’ateismo sia teorico che pratico è la nuova religione dell’umanità. </w:t>
      </w:r>
    </w:p>
    <w:p w14:paraId="73677DE8" w14:textId="77777777" w:rsidR="00B76950" w:rsidRDefault="00B76950" w:rsidP="00B76950">
      <w:pPr>
        <w:pStyle w:val="Nessunaspaziatura"/>
        <w:numPr>
          <w:ilvl w:val="0"/>
          <w:numId w:val="3"/>
        </w:numPr>
        <w:tabs>
          <w:tab w:val="num" w:pos="567"/>
        </w:tabs>
        <w:spacing w:after="120" w:line="254" w:lineRule="auto"/>
        <w:ind w:left="567" w:hanging="567"/>
      </w:pPr>
      <w:r>
        <w:t>È una triste religione perché senza alcun fondamento né storico e né di ragione. Non solo. Esso è distruttore di ogni saldo fondamento sia di ragione che di storia. La “verità” di ragione senza il fondamento che viene dalla storia, è stolta e insensata ideologia. </w:t>
      </w:r>
    </w:p>
    <w:p w14:paraId="645634E6" w14:textId="77777777" w:rsidR="00B76950" w:rsidRDefault="00B76950" w:rsidP="00B76950">
      <w:pPr>
        <w:pStyle w:val="Nessunaspaziatura"/>
        <w:numPr>
          <w:ilvl w:val="0"/>
          <w:numId w:val="3"/>
        </w:numPr>
        <w:tabs>
          <w:tab w:val="num" w:pos="567"/>
        </w:tabs>
        <w:spacing w:after="120" w:line="254" w:lineRule="auto"/>
        <w:ind w:left="567" w:hanging="567"/>
      </w:pPr>
      <w:r>
        <w:t>Madre di Dio, se Dio non esiste, chi sei tu? Eppure la storia sempre ti riconosce beata e benedetta per i secoli eterni. Eppure la storia ci dice che basta pregarti perché tu intervenga e ogni miracolo si compie.</w:t>
      </w:r>
    </w:p>
    <w:p w14:paraId="5A385310" w14:textId="77777777" w:rsidR="00B76950" w:rsidRDefault="00B76950" w:rsidP="00B76950">
      <w:pPr>
        <w:pStyle w:val="Titolo2"/>
      </w:pPr>
      <w:bookmarkStart w:id="224" w:name="_Toc515601329"/>
      <w:r>
        <w:t>24 Gennaio</w:t>
      </w:r>
      <w:bookmarkEnd w:id="224"/>
      <w:r>
        <w:t xml:space="preserve"> </w:t>
      </w:r>
    </w:p>
    <w:p w14:paraId="3DD78227"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Gesù ieri è stato condannato a morte per “salvare” Dio. Oggi lo si condanna a morte per “salvare” l’uomo. Si ignora che Lui è la sola Persona sulla terra e nei cieli che è la vera salvezza di Dio e dell’uomo.</w:t>
      </w:r>
    </w:p>
    <w:p w14:paraId="0FA8D6E1"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25" w:name="_Toc497462215"/>
      <w:bookmarkStart w:id="226" w:name="_Toc515601330"/>
      <w:r>
        <w:rPr>
          <w:rFonts w:ascii="Book Antiqua" w:eastAsia="Times New Roman" w:hAnsi="Book Antiqua" w:cs="Arial"/>
          <w:b/>
          <w:bCs/>
          <w:kern w:val="32"/>
          <w:sz w:val="32"/>
          <w:szCs w:val="32"/>
          <w:lang w:eastAsia="it-IT"/>
        </w:rPr>
        <w:t>Questa è l’ora vostra e il potere delle tenebre</w:t>
      </w:r>
      <w:bookmarkEnd w:id="225"/>
      <w:bookmarkEnd w:id="226"/>
    </w:p>
    <w:p w14:paraId="5B483ED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Possiamo paragonare l’ora delle tenebre ad un potente uragano. Esso si abbatte e tutto ciò che non è stabile, malfermo, non ben piantato, male costruito, fragile, viene abbattuto. Oggi sembra essere una di queste ore. Il potere delle tenebre si sta manifestando con tutta la sua potenza di vento infernale, quanti non sono ben radicati – e si è ben radicati solo in Cristo Gesù e nella pienezza della sua verità – stanno abbandonando la bellezza e la purezza della fede per consegnare il loro spirito, la loro mente, il loro cuore alle teorie del mondo e ai pensieri della terra. C’è mai stata un’ora così forte del potere delle tenebre nel passato in cui gli stessi adoratori di Cristo hanno deciso di cancellare Cristo dalla storia? C’è mai stato un tempo in cui il Vangelo è stato dichiarato non più legge di vita per i discepoli di Gesù? Vi è mai stata un’epoca in cui tutti i misteri della fede sono stati passati sotto il rullo distruttore dell’adeguamento ai pensieri dell’uomo? Vi è stato mai un periodo in cui la trascendenza è stata del tutto cancellata in nome di una immanenza annientatrice di ogni valore morale e spirituale? È vero. La Chiesa ha conosciuto periodi bui. Ci sono stati dei secoli anche oscuri in cui le fazioni romane che si contendevano il papato, gettavano nel Tevere il cadavere del papa precedente. Ma oggi, se Cristo non fosse risorto, anche la sua tomba profaneremmo e getteremmo le sue ossa chissà in quali profondità marine. Grazie a Dio Lui è risorto e questo non si può fare. Ma che forse non vogliamo che ogni sua effigie da Crocifisso scompaia, anzi venga gettata nel più profondo degli abissi senza più poter venire a galla? L’uragano dei nostri tempi è di una violenza inaudita. Addirittura si sta giungendo a voler cancellare anche dalla natura le sue verità più elementari, essenziali, primarie, costitutive. Anche qui: livellamento pieno. Ma si sta andando anche ben oltre. Non solo le differenze di genere si vogliono annullare, ma anche quelle di specie. Maschio e femmina nessuna differenza. Cane e uomo nessuna differenza. Gatto e uomo nessuna differenza. Famiglia degli uomini e famiglia degli animali, nessuna differenza. Se oggi qualcuno osa appellarsi al Vangelo come principio di verità morale è un rigido, un fondamentalista, un rigorista, insomma una persona senza senno. Se uno solamente pensasse di difendere la differenze di genere, è un omofobo. Un nemico dell’uomo. Una persona che non ama. È un uomo insensibile all’uomo. Tutto questo solo perché difende la verità dell’uomo. Se poi osasse dire che mai vi potrà essere uguaglianza tra la specie umana e la specie animale, subito si scatena l’inferno per azzittire una tale aberrazione. Ora potente delle tenebre!</w:t>
      </w:r>
    </w:p>
    <w:p w14:paraId="7DA0AF4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Pr>
          <w:rFonts w:ascii="Book Antiqua" w:hAnsi="Book Antiqua" w:cs="Arial"/>
          <w:i/>
          <w:position w:val="4"/>
          <w:sz w:val="24"/>
          <w:szCs w:val="24"/>
        </w:rPr>
        <w:t xml:space="preserve"> </w:t>
      </w:r>
      <w:r>
        <w:rPr>
          <w:rFonts w:ascii="Book Antiqua" w:hAnsi="Book Antiqua" w:cs="Arial"/>
          <w:i/>
          <w:sz w:val="24"/>
          <w:szCs w:val="24"/>
        </w:rPr>
        <w:t xml:space="preserve">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22,47-53). </w:t>
      </w:r>
    </w:p>
    <w:p w14:paraId="18710E7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Sappiamo che Gesù è stato condannato a morte per </w:t>
      </w:r>
      <w:r>
        <w:rPr>
          <w:rFonts w:ascii="Book Antiqua" w:hAnsi="Book Antiqua" w:cs="Arial"/>
          <w:i/>
          <w:sz w:val="24"/>
          <w:szCs w:val="24"/>
        </w:rPr>
        <w:t>“salvare”</w:t>
      </w:r>
      <w:r>
        <w:rPr>
          <w:rFonts w:ascii="Book Antiqua" w:hAnsi="Book Antiqua" w:cs="Arial"/>
          <w:sz w:val="24"/>
          <w:szCs w:val="24"/>
        </w:rPr>
        <w:t xml:space="preserve"> Dio. Oggi lo si condanna a morte per </w:t>
      </w:r>
      <w:r>
        <w:rPr>
          <w:rFonts w:ascii="Book Antiqua" w:hAnsi="Book Antiqua" w:cs="Arial"/>
          <w:i/>
          <w:sz w:val="24"/>
          <w:szCs w:val="24"/>
        </w:rPr>
        <w:t>“salvare”</w:t>
      </w:r>
      <w:r>
        <w:rPr>
          <w:rFonts w:ascii="Book Antiqua" w:hAnsi="Book Antiqua" w:cs="Arial"/>
          <w:sz w:val="24"/>
          <w:szCs w:val="24"/>
        </w:rPr>
        <w:t xml:space="preserve"> l’uomo. Si ignora che Lui è la sola Persona sulla terra e nei cieli che è la vera salvezza di Dio e dell’uomo.  Lui è la sola Persona nella quale si manifesta tutta la verità di Dio e dell’uomo, ma anche è la sola Persona nella quale si attinge la verità di Dio e dell’uomo. Uccidere Cristo per salvare Dio equivale ha intronizzare la falsità di Dio come unica regola di trascendenza. Uccidere Cristo per salvare l’uomo significa intronizzare la falsità dell’uomo come una legge di immanenza. La vera immanenza è Cristo ed è in Cristo. La vera trascendenza è Cristo ed è in Cristo. La verità di Dio è Cristo ed è in Cristo. La verità dell’uomo è Cristo ed è in Cristo. Se Cristo Gesù scompare dalla Chiesa, dalla storia, dall’umanità, si intronizza la tirannia della falsità di Dio e dell’uomo. Si può resistere a questo uragano distruttore della verità di Dio e dell’uomo? Possiamo evitare che la falsità divenga il solo principio di governo dell’uomo? Si può, a condizione che si è ben piantati in Cristo Gesù. È Lui il solo rifugio anti-uragano esistente sulla terra. Se Lui viene rinnegato, Lui rimane sempre il solo rifugio anti-uragano, ma vuoto, nessuno si rifuggirà in esso e tutti saremo spazzati via dall’idolo della falsità di Dio e dell’uomo che abbiamo costruito, costringendo per legge ogni uomo alla sua adorazione con prostrazione e incenso. O Cristo Gesù ritorna ad essere il cuore del mondo e lo sarà facendo divenire la sua Parola il cuore del pensiero di ogni uomo, oppure l’uragano ci travolgerà. Dio ha promesso a Noè che mai avrebbe mandato sulla terra un diluvio di distruzione. Dobbiamo forse pensare che l’uomo oggi abbia deciso di fare lui ciò che Dio mai più farà? Ma può un uomo che decreta la morte dell’uomo proclamarsi un adoratore dell’uomo? È questa la stoltezza. Ma è proprio della stoltezza la contraddizione, l’incoerenza, la recita di parole che si negano a vicenda. In questo frangente cosa fanno i discepoli di Gesù? Discutono di pula, mentre il grano sta andando tutto a fuoco e non ci sarà più pane sulla mensa dell’umanità. È la condanna alla fame eterna. </w:t>
      </w:r>
    </w:p>
    <w:p w14:paraId="44448C6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Gesù, Angeli, Santi, aiutate i discepoli di Gesù a porre Lui al centro del mondo.</w:t>
      </w:r>
    </w:p>
    <w:p w14:paraId="14CBF6FC" w14:textId="77777777" w:rsidR="00B76950" w:rsidRPr="00B76950" w:rsidRDefault="00B76950" w:rsidP="00B76950">
      <w:pPr>
        <w:pStyle w:val="Nessunaspaziatura"/>
        <w:numPr>
          <w:ilvl w:val="0"/>
          <w:numId w:val="0"/>
        </w:numPr>
        <w:tabs>
          <w:tab w:val="left" w:pos="708"/>
        </w:tabs>
        <w:ind w:left="567"/>
        <w:rPr>
          <w:rFonts w:cs="Arial"/>
          <w:sz w:val="24"/>
        </w:rPr>
      </w:pPr>
    </w:p>
    <w:p w14:paraId="6FCEDCAA" w14:textId="77777777" w:rsidR="00B76950" w:rsidRDefault="00B76950" w:rsidP="00B76950">
      <w:pPr>
        <w:pStyle w:val="Nessunaspaziatura"/>
        <w:numPr>
          <w:ilvl w:val="0"/>
          <w:numId w:val="3"/>
        </w:numPr>
        <w:tabs>
          <w:tab w:val="num" w:pos="567"/>
        </w:tabs>
        <w:spacing w:after="120" w:line="254" w:lineRule="auto"/>
        <w:ind w:left="567" w:hanging="567"/>
      </w:pPr>
      <w:r>
        <w:t xml:space="preserve">Cicerone così dice (De Oratore, II, 9, 36): </w:t>
      </w:r>
      <w:r>
        <w:rPr>
          <w:i w:val="0"/>
          <w:iCs/>
          <w:lang w:val="la-Latn"/>
        </w:rPr>
        <w:t>Historia vero testis temporum, lux veritatis, vita memoriae, magistra vitae, nuntia vetustatis</w:t>
      </w:r>
      <w:r>
        <w:t>. La storia in verità è testimone dei tempi, luce della verità, vita della memoria, maestra di vita, messaggera dell'antichità. </w:t>
      </w:r>
    </w:p>
    <w:p w14:paraId="6DF44BA8" w14:textId="77777777" w:rsidR="00B76950" w:rsidRDefault="00B76950" w:rsidP="00B76950">
      <w:pPr>
        <w:pStyle w:val="Nessunaspaziatura"/>
        <w:numPr>
          <w:ilvl w:val="0"/>
          <w:numId w:val="3"/>
        </w:numPr>
        <w:tabs>
          <w:tab w:val="num" w:pos="567"/>
        </w:tabs>
        <w:spacing w:after="120" w:line="254" w:lineRule="auto"/>
        <w:ind w:left="567" w:hanging="567"/>
      </w:pPr>
      <w:r>
        <w:t>Anche a noi, Chiesa del Signore, la nostra storia deve pur insegnarci qualcosa. Esaminiamo i fatti. La tunica inconsutile di Cristo Gesù è stata sempre lacerata, divisa, spaccata da coloro che si sono sottratti alla verità della fede, proponendo una fede senza verità. </w:t>
      </w:r>
    </w:p>
    <w:p w14:paraId="50076D6F" w14:textId="77777777" w:rsidR="00B76950" w:rsidRDefault="00B76950" w:rsidP="00B76950">
      <w:pPr>
        <w:pStyle w:val="Nessunaspaziatura"/>
        <w:numPr>
          <w:ilvl w:val="0"/>
          <w:numId w:val="3"/>
        </w:numPr>
        <w:tabs>
          <w:tab w:val="num" w:pos="567"/>
        </w:tabs>
        <w:spacing w:after="120" w:line="254" w:lineRule="auto"/>
        <w:ind w:left="567" w:hanging="567"/>
      </w:pPr>
      <w:r>
        <w:t>La fede è sempre senza verità quando la si scalza dal suo triplice fondamento che è la Scrittura, la Tradizione, dal Magistero. Ieri si è lacerata la Scrittura dal Magistero e la grazia dai sacramenti, e sono nate le religioni della Parola senza vera grazia e senza verità. </w:t>
      </w:r>
    </w:p>
    <w:p w14:paraId="47FE0979" w14:textId="77777777" w:rsidR="00B76950" w:rsidRDefault="00B76950" w:rsidP="00B76950">
      <w:pPr>
        <w:pStyle w:val="Nessunaspaziatura"/>
        <w:numPr>
          <w:ilvl w:val="0"/>
          <w:numId w:val="3"/>
        </w:numPr>
        <w:tabs>
          <w:tab w:val="num" w:pos="567"/>
        </w:tabs>
        <w:spacing w:after="120" w:line="254" w:lineRule="auto"/>
        <w:ind w:left="567" w:hanging="567"/>
      </w:pPr>
      <w:r>
        <w:t>Non avendo esse alcun fondamento stabile, certo, sicuro, ognuno in esse si può fare la sua particolare religione. Ecco le molteplici proliferazioni, impossibile da governare o da ricondurre all’unità. Occorrerebbe riprendere il fondamento della tradizione e del magistero. </w:t>
      </w:r>
    </w:p>
    <w:p w14:paraId="77BE521A" w14:textId="77777777" w:rsidR="00B76950" w:rsidRDefault="00B76950" w:rsidP="00B76950">
      <w:pPr>
        <w:pStyle w:val="Nessunaspaziatura"/>
        <w:numPr>
          <w:ilvl w:val="0"/>
          <w:numId w:val="3"/>
        </w:numPr>
        <w:tabs>
          <w:tab w:val="num" w:pos="567"/>
        </w:tabs>
        <w:spacing w:after="120" w:line="254" w:lineRule="auto"/>
        <w:ind w:left="567" w:hanging="567"/>
      </w:pPr>
      <w:r>
        <w:t>Oggi vi è un pericolo ancora più grave. Si è del tutto scalzato il triplice fondamento della Scrittura, della Tradizione, del Magistero. Dalla verità oggettiva, definita, dogmatica, si sta passando al pensiero e al sentimento della singola persona. </w:t>
      </w:r>
    </w:p>
    <w:p w14:paraId="5B60A5E8" w14:textId="77777777" w:rsidR="00B76950" w:rsidRDefault="00B76950" w:rsidP="00B76950">
      <w:pPr>
        <w:pStyle w:val="Nessunaspaziatura"/>
        <w:numPr>
          <w:ilvl w:val="0"/>
          <w:numId w:val="3"/>
        </w:numPr>
        <w:tabs>
          <w:tab w:val="num" w:pos="567"/>
        </w:tabs>
        <w:spacing w:after="120" w:line="254" w:lineRule="auto"/>
        <w:ind w:left="567" w:hanging="567"/>
      </w:pPr>
      <w:r>
        <w:t>Quali sono i risultati di un tale abbandono? Ognuno si sta costruendo la sua personalissima religione. Il suo personalissimo credo. Mentre prima ci si distaccava dalla struttura della religione, oggi si rimane in essa. La struttura è uguale. La religione è ben diversa. </w:t>
      </w:r>
    </w:p>
    <w:p w14:paraId="25C995DE" w14:textId="77777777" w:rsidR="00B76950" w:rsidRDefault="00B76950" w:rsidP="00B76950">
      <w:pPr>
        <w:pStyle w:val="Nessunaspaziatura"/>
        <w:numPr>
          <w:ilvl w:val="0"/>
          <w:numId w:val="3"/>
        </w:numPr>
        <w:tabs>
          <w:tab w:val="num" w:pos="567"/>
        </w:tabs>
        <w:spacing w:after="120" w:line="254" w:lineRule="auto"/>
        <w:ind w:left="567" w:hanging="567"/>
      </w:pPr>
      <w:r>
        <w:t>Solo nella menzogna, nella falsità, nella bugia vi è convergenza. Ognuno però rimane nella sua menzogna, nella sua falsità, nella sua bugia. Manca il triplice riferimento essenziale, indispensabile per poter fondare la fede sulla verità di Cristo, di Dio, dell’uomo. </w:t>
      </w:r>
    </w:p>
    <w:p w14:paraId="41871E4B" w14:textId="77777777" w:rsidR="00B76950" w:rsidRDefault="00B76950" w:rsidP="00B76950">
      <w:pPr>
        <w:pStyle w:val="Nessunaspaziatura"/>
        <w:numPr>
          <w:ilvl w:val="0"/>
          <w:numId w:val="3"/>
        </w:numPr>
        <w:tabs>
          <w:tab w:val="num" w:pos="567"/>
        </w:tabs>
        <w:spacing w:after="120" w:line="254" w:lineRule="auto"/>
        <w:ind w:left="567" w:hanging="567"/>
      </w:pPr>
      <w:r>
        <w:t>La verità oggettiva è divenuta “Beelzebùl” per la fede senza verità. Anzi chi ancora rimane ancorato, nel silenzio e di nascosto alla verità oggettiva della fede, lo si dichiara un indemoniato, bisognoso di un qualche forte esorcismo. </w:t>
      </w:r>
    </w:p>
    <w:p w14:paraId="77A2095F" w14:textId="77777777" w:rsidR="00B76950" w:rsidRDefault="00B76950" w:rsidP="00B76950">
      <w:pPr>
        <w:pStyle w:val="Nessunaspaziatura"/>
        <w:numPr>
          <w:ilvl w:val="0"/>
          <w:numId w:val="3"/>
        </w:numPr>
        <w:tabs>
          <w:tab w:val="num" w:pos="567"/>
        </w:tabs>
        <w:spacing w:after="120" w:line="254" w:lineRule="auto"/>
        <w:ind w:left="567" w:hanging="567"/>
      </w:pPr>
      <w:r>
        <w:t>Gesù non doveva essere forse esorcizzato? Lui agiva con il potere del principe dei demòni, che era appunto Beelzebùl. Storia di ieri, storia di oggi, storia di sempre. Che siamo senza verità oggettiva lo attesta il passaggio che si è fatto dai Comandamenti alla coscienza. </w:t>
      </w:r>
    </w:p>
    <w:p w14:paraId="1E4E7175" w14:textId="77777777" w:rsidR="00B76950" w:rsidRDefault="00B76950" w:rsidP="00B76950">
      <w:pPr>
        <w:pStyle w:val="Nessunaspaziatura"/>
        <w:numPr>
          <w:ilvl w:val="0"/>
          <w:numId w:val="3"/>
        </w:numPr>
        <w:tabs>
          <w:tab w:val="num" w:pos="567"/>
        </w:tabs>
        <w:spacing w:after="120" w:line="254" w:lineRule="auto"/>
        <w:ind w:left="567" w:hanging="567"/>
      </w:pPr>
      <w:r>
        <w:t>Non è più il Comandamento, la Legge che deve governare la coscienza. È la coscienza che governa Legge e Comandamenti. Il pensiero dell’uomo ormai è giunto anche a questo: a sostituire la Legge Oggettiva con il pensiero e la coscienza della singola persona. </w:t>
      </w:r>
    </w:p>
    <w:p w14:paraId="4263575E" w14:textId="77777777" w:rsidR="00B76950" w:rsidRDefault="00B76950" w:rsidP="00B76950">
      <w:pPr>
        <w:pStyle w:val="Nessunaspaziatura"/>
        <w:numPr>
          <w:ilvl w:val="0"/>
          <w:numId w:val="3"/>
        </w:numPr>
        <w:tabs>
          <w:tab w:val="num" w:pos="567"/>
        </w:tabs>
        <w:spacing w:after="120" w:line="254" w:lineRule="auto"/>
        <w:ind w:left="567" w:hanging="567"/>
      </w:pPr>
      <w:r>
        <w:t>Quali saranno i frutti futuri? Domani ogni cristiano avrà la sua legge, i suoi comandamenti, il suo vangelo, il suo credo, la sua parola, tutto però rigorosamente frutto del suo pensiero, della sua coscienza. Pensiero e coscienza personali suppliscono ad ogni cosa. </w:t>
      </w:r>
    </w:p>
    <w:p w14:paraId="781B7E06" w14:textId="77777777" w:rsidR="00B76950" w:rsidRDefault="00B76950" w:rsidP="00B76950">
      <w:pPr>
        <w:pStyle w:val="Nessunaspaziatura"/>
        <w:numPr>
          <w:ilvl w:val="0"/>
          <w:numId w:val="3"/>
        </w:numPr>
        <w:tabs>
          <w:tab w:val="num" w:pos="567"/>
        </w:tabs>
        <w:spacing w:after="120" w:line="254" w:lineRule="auto"/>
        <w:ind w:left="567" w:hanging="567"/>
      </w:pPr>
      <w:r>
        <w:t>Quando ci si separa dal fondamento oggettivo della verità, quando esso viene tolto da una religione, si entra nella personalizzazione soggettiva della fede e tutto si può fare in nome di Dio. Ma anche Dio non è più il Dio oggettivo, ma il Dio concepito dalle molteplici menti. </w:t>
      </w:r>
    </w:p>
    <w:p w14:paraId="51BE93F4"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soccorso. Aiuta quanti credono in Cristo perché riprendano il triplice fondamento della verità oggettiva del loro Salvatore e Signore.</w:t>
      </w:r>
    </w:p>
    <w:p w14:paraId="173EE783" w14:textId="77777777" w:rsidR="00B76950" w:rsidRDefault="00B76950" w:rsidP="00B76950">
      <w:pPr>
        <w:pStyle w:val="Nessunaspaziatura"/>
        <w:numPr>
          <w:ilvl w:val="0"/>
          <w:numId w:val="0"/>
        </w:numPr>
        <w:tabs>
          <w:tab w:val="left" w:pos="708"/>
        </w:tabs>
        <w:ind w:left="567" w:hanging="567"/>
      </w:pPr>
    </w:p>
    <w:p w14:paraId="63444755" w14:textId="77777777" w:rsidR="00B76950" w:rsidRDefault="00B76950" w:rsidP="00B76950">
      <w:pPr>
        <w:pStyle w:val="Nessunaspaziatura"/>
        <w:numPr>
          <w:ilvl w:val="0"/>
          <w:numId w:val="3"/>
        </w:numPr>
        <w:tabs>
          <w:tab w:val="num" w:pos="567"/>
        </w:tabs>
        <w:spacing w:after="120" w:line="254" w:lineRule="auto"/>
        <w:ind w:left="567" w:hanging="567"/>
      </w:pPr>
      <w:r>
        <w:t>Il Salmo 23 (22) canta la sicurezza che al giusto infonde Dio, pensato e visto come il Pastore della sua vita. È il Salmo della vera speranza. Il giusto sa che Dio è il suo pastore e può camminare sicuro per le vie della storia. Su di Lui vi è chi vigila e chi si prenda cura. </w:t>
      </w:r>
    </w:p>
    <w:p w14:paraId="4D71714D" w14:textId="77777777" w:rsidR="00B76950" w:rsidRDefault="00B76950" w:rsidP="00B76950">
      <w:pPr>
        <w:pStyle w:val="Nessunaspaziatura"/>
        <w:numPr>
          <w:ilvl w:val="0"/>
          <w:numId w:val="3"/>
        </w:numPr>
        <w:tabs>
          <w:tab w:val="num" w:pos="567"/>
        </w:tabs>
        <w:spacing w:after="120" w:line="254" w:lineRule="auto"/>
        <w:ind w:left="567" w:hanging="567"/>
      </w:pPr>
      <w:r>
        <w:t>Proviamo a leggere questo Salmo non con categorie teologiche e neanche con categorie cristologiche, ma semplicemente con categorie ecclesiali. Ogni cristiano deve poter dire il sacerdote è il mio vero pastore, non manco di nulla. </w:t>
      </w:r>
    </w:p>
    <w:p w14:paraId="1414869E" w14:textId="77777777" w:rsidR="00B76950" w:rsidRDefault="00B76950" w:rsidP="00B76950">
      <w:pPr>
        <w:pStyle w:val="Nessunaspaziatura"/>
        <w:numPr>
          <w:ilvl w:val="0"/>
          <w:numId w:val="3"/>
        </w:numPr>
        <w:tabs>
          <w:tab w:val="num" w:pos="567"/>
        </w:tabs>
        <w:spacing w:after="120" w:line="254" w:lineRule="auto"/>
        <w:ind w:left="567" w:hanging="567"/>
      </w:pPr>
      <w:r>
        <w:t>È di necessità di vita eterna per il cristiano poter dire che il presbitero è il suo vero pastore e che seguendo lui non manca di nulla. Per Lui riceve tutti i beni della salvezza: beni di grazia, verità, Spirito Santo, luce, perdono, misericordia. </w:t>
      </w:r>
    </w:p>
    <w:p w14:paraId="727D2799" w14:textId="77777777" w:rsidR="00B76950" w:rsidRDefault="00B76950" w:rsidP="00B76950">
      <w:pPr>
        <w:pStyle w:val="Nessunaspaziatura"/>
        <w:numPr>
          <w:ilvl w:val="0"/>
          <w:numId w:val="3"/>
        </w:numPr>
        <w:tabs>
          <w:tab w:val="num" w:pos="567"/>
        </w:tabs>
        <w:spacing w:after="120" w:line="254" w:lineRule="auto"/>
        <w:ind w:left="567" w:hanging="567"/>
      </w:pPr>
      <w:r>
        <w:t>Quanto sarebbe bello che ogni anima potesse dire: il mio presbitero mi fa risposare sui pascoli erbosi dell’Eucaristia. Mi conduce alle acque tranquille dello Spirito Santo. Rinfranca l’anima mia con il perdono da parte del Signore. </w:t>
      </w:r>
    </w:p>
    <w:p w14:paraId="46650E5F" w14:textId="77777777" w:rsidR="00B76950" w:rsidRDefault="00B76950" w:rsidP="00B76950">
      <w:pPr>
        <w:pStyle w:val="Nessunaspaziatura"/>
        <w:numPr>
          <w:ilvl w:val="0"/>
          <w:numId w:val="3"/>
        </w:numPr>
        <w:tabs>
          <w:tab w:val="num" w:pos="567"/>
        </w:tabs>
        <w:spacing w:after="120" w:line="254" w:lineRule="auto"/>
        <w:ind w:left="567" w:hanging="567"/>
      </w:pPr>
      <w:r>
        <w:t>Mi guida per il giusto cammino che è il sentiero, la via tracciata dalla Parola del Signore. Fa tutto questo perché rivestito di potenza di grazia, verità, giustizia, santità da parte di Cristo, nello Spirito Santo, per il sacramento del presbiterato. </w:t>
      </w:r>
    </w:p>
    <w:p w14:paraId="2DE51AAB" w14:textId="77777777" w:rsidR="00B76950" w:rsidRDefault="00B76950" w:rsidP="00B76950">
      <w:pPr>
        <w:pStyle w:val="Nessunaspaziatura"/>
        <w:numPr>
          <w:ilvl w:val="0"/>
          <w:numId w:val="3"/>
        </w:numPr>
        <w:tabs>
          <w:tab w:val="num" w:pos="567"/>
        </w:tabs>
        <w:spacing w:after="120" w:line="254" w:lineRule="auto"/>
        <w:ind w:left="567" w:hanging="567"/>
      </w:pPr>
      <w:r>
        <w:t>Anche questo il cristiano deve sempre poter dire: se cammino per una valle oscura non temo alcun male. C’è lui avanti a me che mi custodisce nella verità di Cristo e mi illumina con il suo Vangelo. Mi conforta con la Parola di Gesù Signore. </w:t>
      </w:r>
    </w:p>
    <w:p w14:paraId="493CE8E3" w14:textId="77777777" w:rsidR="00B76950" w:rsidRDefault="00B76950" w:rsidP="00B76950">
      <w:pPr>
        <w:pStyle w:val="Nessunaspaziatura"/>
        <w:numPr>
          <w:ilvl w:val="0"/>
          <w:numId w:val="3"/>
        </w:numPr>
        <w:tabs>
          <w:tab w:val="num" w:pos="567"/>
        </w:tabs>
        <w:spacing w:after="120" w:line="254" w:lineRule="auto"/>
        <w:ind w:left="567" w:hanging="567"/>
      </w:pPr>
      <w:r>
        <w:t>Poi ha sempre in mano il bastone e il vincastro dello Spirito Santo con il quale mi sa proteggere da ogni tentazione che mi assale. Ma anche il presbitero deve custodire nel suo cuore questa verità altissima del suo essere e del suo operare. </w:t>
      </w:r>
    </w:p>
    <w:p w14:paraId="40BF3357" w14:textId="77777777" w:rsidR="00B76950" w:rsidRDefault="00B76950" w:rsidP="00B76950">
      <w:pPr>
        <w:pStyle w:val="Nessunaspaziatura"/>
        <w:numPr>
          <w:ilvl w:val="0"/>
          <w:numId w:val="3"/>
        </w:numPr>
        <w:tabs>
          <w:tab w:val="num" w:pos="567"/>
        </w:tabs>
        <w:spacing w:after="120" w:line="254" w:lineRule="auto"/>
        <w:ind w:left="567" w:hanging="567"/>
      </w:pPr>
      <w:r>
        <w:t>Davanti a tutti i diavoli dell’inferno e della terra, il mio presbitero prepara la mensa eucaristica. Spezza il corpo di Cristo per me. Versa il sangue del Signore perché io mi possa saziare, dissetare e riprendere la via verso la vita eterna. </w:t>
      </w:r>
    </w:p>
    <w:p w14:paraId="02217982" w14:textId="77777777" w:rsidR="00B76950" w:rsidRDefault="00B76950" w:rsidP="00B76950">
      <w:pPr>
        <w:pStyle w:val="Nessunaspaziatura"/>
        <w:numPr>
          <w:ilvl w:val="0"/>
          <w:numId w:val="3"/>
        </w:numPr>
        <w:tabs>
          <w:tab w:val="num" w:pos="567"/>
        </w:tabs>
        <w:spacing w:after="120" w:line="254" w:lineRule="auto"/>
        <w:ind w:left="567" w:hanging="567"/>
      </w:pPr>
      <w:r>
        <w:t>Perché il cristiano veda così il suo pastore, il pastore deve mostrare solo questa immagine di sé e per questo è necessaria la sua più alta conformazione a Cristo Signore. Non può compiere le opere di Cristo chi non si configura a Cristo. </w:t>
      </w:r>
    </w:p>
    <w:p w14:paraId="593F2F17" w14:textId="77777777" w:rsidR="00B76950" w:rsidRDefault="00B76950" w:rsidP="00B76950">
      <w:pPr>
        <w:pStyle w:val="Nessunaspaziatura"/>
        <w:numPr>
          <w:ilvl w:val="0"/>
          <w:numId w:val="3"/>
        </w:numPr>
        <w:tabs>
          <w:tab w:val="num" w:pos="567"/>
        </w:tabs>
        <w:spacing w:after="120" w:line="254" w:lineRule="auto"/>
        <w:ind w:left="567" w:hanging="567"/>
      </w:pPr>
      <w:r>
        <w:t>Il cristiano deve sempre vedere il sacerdote come il vero custode dalla casa di Dio, che è il cuore di Cristo. A lui sono state date le chiavi di questa casa eterna di Dio. La sua parola di verità e di luce, la sua grazia devono aprire la porta. </w:t>
      </w:r>
    </w:p>
    <w:p w14:paraId="67FE6E68" w14:textId="77777777" w:rsidR="00B76950" w:rsidRDefault="00B76950" w:rsidP="00B76950">
      <w:pPr>
        <w:pStyle w:val="Nessunaspaziatura"/>
        <w:numPr>
          <w:ilvl w:val="0"/>
          <w:numId w:val="3"/>
        </w:numPr>
        <w:tabs>
          <w:tab w:val="num" w:pos="567"/>
        </w:tabs>
        <w:spacing w:after="120" w:line="254" w:lineRule="auto"/>
        <w:ind w:left="567" w:hanging="567"/>
      </w:pPr>
      <w:r>
        <w:t>Se Lui non è verità, luce, grazia, santità, cuore di Cristo, gli mancheranno sempre le chiavi e la casa del cuore di Cristo resta chiusa. Il danno è grande. O il sacerdote apre la casa di Cristo o aprirà sempre quella dell’inferno. </w:t>
      </w:r>
    </w:p>
    <w:p w14:paraId="26DE6F96" w14:textId="77777777" w:rsidR="00B76950" w:rsidRDefault="00B76950" w:rsidP="00B76950">
      <w:pPr>
        <w:pStyle w:val="Nessunaspaziatura"/>
        <w:numPr>
          <w:ilvl w:val="0"/>
          <w:numId w:val="3"/>
        </w:numPr>
        <w:tabs>
          <w:tab w:val="num" w:pos="567"/>
        </w:tabs>
        <w:spacing w:after="120" w:line="254" w:lineRule="auto"/>
        <w:ind w:left="567" w:hanging="567"/>
      </w:pPr>
      <w:r>
        <w:t>Se il presbitero vuole offrire ad ogni fedele laico questa immagine del vero pastore, in Cristo, per il Padre celeste, nello Spirito Santo, deve cercare la più alta conformazione al suo Pastore supremo, a Colui che è morto per le pecore. </w:t>
      </w:r>
    </w:p>
    <w:p w14:paraId="3E6BA53C" w14:textId="77777777" w:rsidR="00B76950" w:rsidRDefault="00B76950" w:rsidP="00B76950">
      <w:pPr>
        <w:pStyle w:val="Nessunaspaziatura"/>
        <w:numPr>
          <w:ilvl w:val="0"/>
          <w:numId w:val="3"/>
        </w:numPr>
        <w:tabs>
          <w:tab w:val="num" w:pos="567"/>
        </w:tabs>
        <w:spacing w:after="120" w:line="254" w:lineRule="auto"/>
        <w:ind w:left="567" w:hanging="567"/>
      </w:pPr>
      <w:r>
        <w:t>Senza la conformazione a Cristo e al suo cuore, a poco a poco avverrà la conformazione al diavolo e al suo cuore nel quale vi è totale assenza di amore per le pecore. Anzi vi è solo desiderio di distruggere il gregge del Signore. </w:t>
      </w:r>
    </w:p>
    <w:p w14:paraId="42AEBD2C" w14:textId="77777777" w:rsidR="00B76950" w:rsidRDefault="00B76950" w:rsidP="00B76950">
      <w:pPr>
        <w:pStyle w:val="Nessunaspaziatura"/>
        <w:numPr>
          <w:ilvl w:val="0"/>
          <w:numId w:val="3"/>
        </w:numPr>
        <w:tabs>
          <w:tab w:val="num" w:pos="567"/>
        </w:tabs>
        <w:spacing w:after="120" w:line="254" w:lineRule="auto"/>
        <w:ind w:left="567" w:hanging="567"/>
      </w:pPr>
      <w:r>
        <w:t>Il pastore vive di due obblighi: uno verso Cristo. Ha liberamente accolto di lasciarsi fare da Lui pescatore di anime. L’altro verso le anime. È obbligato a lavorare per la loro salvezza eterna. Sono obblighi eterni. Vanno rispettati. Non viverli è dannazione eterna. </w:t>
      </w:r>
    </w:p>
    <w:p w14:paraId="449C1AAC" w14:textId="77777777" w:rsidR="00B76950" w:rsidRDefault="00B76950" w:rsidP="00B76950">
      <w:pPr>
        <w:pStyle w:val="Nessunaspaziatura"/>
        <w:numPr>
          <w:ilvl w:val="0"/>
          <w:numId w:val="3"/>
        </w:numPr>
        <w:tabs>
          <w:tab w:val="num" w:pos="567"/>
        </w:tabs>
        <w:spacing w:after="120" w:line="254" w:lineRule="auto"/>
        <w:ind w:left="567" w:hanging="567"/>
      </w:pPr>
      <w:r>
        <w:t>Madre di Dio, Madre del Pastore supremo delle pecore, fa’ che ogni pastore conosca quali sono i suoi obblighi e li viva con piena fedeltà. Lui è di Cristo e delle anime.</w:t>
      </w:r>
    </w:p>
    <w:p w14:paraId="33B82295" w14:textId="77777777" w:rsidR="00B76950" w:rsidRDefault="00B76950" w:rsidP="00B76950">
      <w:pPr>
        <w:pStyle w:val="Titolo2"/>
      </w:pPr>
      <w:bookmarkStart w:id="227" w:name="_Toc515601331"/>
      <w:r>
        <w:t>25 Gennaio</w:t>
      </w:r>
      <w:bookmarkEnd w:id="227"/>
    </w:p>
    <w:p w14:paraId="3A138FC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Se un padre ama la vita della sua famiglia, deve abitare nella Parola di Dio. Se vuole il più grande bene per il figlio, gli deve insegnare la Parola del suo Signore, mostrandogli concretamente come essa va vissuta in ogni momento e condizione della vita.</w:t>
      </w:r>
    </w:p>
    <w:p w14:paraId="1B7EF951" w14:textId="77777777" w:rsidR="00B76950" w:rsidRDefault="00B76950" w:rsidP="00B76950">
      <w:pPr>
        <w:keepNext/>
        <w:spacing w:after="120" w:line="240" w:lineRule="auto"/>
        <w:jc w:val="center"/>
        <w:outlineLvl w:val="0"/>
        <w:rPr>
          <w:rFonts w:ascii="Book Antiqua" w:eastAsia="Times New Roman" w:hAnsi="Book Antiqua" w:cs="Arial"/>
          <w:b/>
          <w:bCs/>
          <w:kern w:val="32"/>
          <w:sz w:val="36"/>
          <w:szCs w:val="36"/>
          <w:lang w:eastAsia="it-IT"/>
        </w:rPr>
      </w:pPr>
      <w:bookmarkStart w:id="228" w:name="_Toc497462217"/>
      <w:bookmarkStart w:id="229" w:name="_Toc515601332"/>
      <w:r>
        <w:rPr>
          <w:rFonts w:ascii="Book Antiqua" w:eastAsia="Times New Roman" w:hAnsi="Book Antiqua" w:cs="Arial"/>
          <w:b/>
          <w:bCs/>
          <w:color w:val="000000"/>
          <w:kern w:val="32"/>
          <w:sz w:val="36"/>
          <w:szCs w:val="36"/>
          <w:lang w:eastAsia="it-IT"/>
        </w:rPr>
        <w:t>Le insegnerete ai vostri figli</w:t>
      </w:r>
      <w:bookmarkEnd w:id="228"/>
      <w:bookmarkEnd w:id="229"/>
    </w:p>
    <w:p w14:paraId="712F6B3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È Legge del Signore, vero suo Comandamento, non solo l’obbedienza ai suoi decreti, ma anche lo studio, la meditazione, la riflessione su di essi e l’insegnamento ai propri figli. Un padre che omette di insegnare la Legge di Dio ai suoi figli, commette un gravissimo peccato contro la Legge del Signore. L’ordine del Signore così recita: </w:t>
      </w:r>
      <w:r>
        <w:rPr>
          <w:rFonts w:ascii="Book Antiqua" w:hAnsi="Book Antiqua" w:cs="Arial"/>
          <w:i/>
          <w:sz w:val="24"/>
          <w:szCs w:val="24"/>
        </w:rPr>
        <w:t xml:space="preserve">“Porrete dunque nel cuore e nell’anima queste mie parole; ve le legherete alla mano come un segno e le terrete come pendaglio tra gli occhi; le insegnerete ai vostri figli, parlandone quando sarai seduto in casa e quando comminerai per via, quando ti coricherai e quando ti alzerai; le scriverai sugli stipiti della tua casa e sulle tue porte”. </w:t>
      </w:r>
      <w:r>
        <w:rPr>
          <w:rFonts w:ascii="Book Antiqua" w:hAnsi="Book Antiqua" w:cs="Arial"/>
          <w:sz w:val="24"/>
          <w:szCs w:val="24"/>
        </w:rPr>
        <w:t>Cosa vuole un uomo da tutto ciò che compie sulla terra? Vita, ogni vita, abbondanza di vita. Cosa vuole dai suoi figli un padre? Vita, ogni vita, abbondanza di vita. Perché un uomo ruba, adultera, dice falsa testimonianza, si fa delinquente, si consegna alla criminalità, si dona all’usura e ad ogni altro misfatto? Perché vuole più vita, più abbondanza di vita. Perché Eva si lasciò sedurre dall’albero della conoscenza del bene e del male? Per vita, per più vita. Per avere la vita in tutto simile a quella di Dio. Dio, come lo aveva detto ad Adamo, lo dice anche a noi: la vita è solo nella sua Parola. Si è nella sua Parola, si è in ogni vita. Si esce dalla sua Parola, si è in ogni morte. Satana sa come ingannare l’uomo. Gli prospetta la via della morte come via di vita e l’uomo cade. Entra in un processo di morte inarrestabile.</w:t>
      </w:r>
    </w:p>
    <w:p w14:paraId="43313888"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sz w:val="24"/>
          <w:szCs w:val="24"/>
        </w:rPr>
        <w:t xml:space="preserve">Ecco perché la Legge del Signore va vissuta, ricordata, meditata, insegnata: </w:t>
      </w:r>
      <w:r>
        <w:rPr>
          <w:rFonts w:ascii="Book Antiqua" w:hAnsi="Book Antiqua" w:cs="Arial"/>
          <w:i/>
          <w:color w:val="000000"/>
          <w:sz w:val="24"/>
          <w:szCs w:val="24"/>
        </w:rPr>
        <w:t xml:space="preserve">“Perché siano numerosi i vostri giorni e i giorni dei vostri figli, come i giorni del cielo sopra la terra, nel paese che il Signore ha giurato ai vostri padri di dare loro”. </w:t>
      </w:r>
      <w:r>
        <w:rPr>
          <w:rFonts w:ascii="Book Antiqua" w:hAnsi="Book Antiqua" w:cs="Arial"/>
          <w:color w:val="000000"/>
          <w:sz w:val="24"/>
          <w:szCs w:val="24"/>
        </w:rPr>
        <w:t>Non solo il Signore promette vita, ogni vita, abbondanza di vita a quanti osservano la sua Legge, assicura anche lunghi giorni. Essi si sazieranno di giorni con la benedizione del loro Dio. È verità eterna e immutabile. Tu, uomo, vuoi la vita? Essa è tutta nell’obbedienza alla Parola del Signore. Nell’obbedienza vi è tutto quanto un uomo possa desiderare. La storia attesta che la Parola di Dio dice il vero. Tutti coloro che cercano la vita fuori della Parola, trovano solo morte. Non vi è una sola forma di morte fuori della Parola, ma tutte le forme di morte possibili. Possiamo affermare che oggi molti uomini e donne sono cercatori e cercatrici di morte. Hanno deciso di ignorare ogni buona Parola detta dal nostro Creatore e Signore. Ma sono venditori di morte tutti coloro che non solo non vivono per la loro persona la Parola del Signore, dicono che essa neanche più si deve dare. Costoro sono simile ad un medico che vede un ammalato e gli annunzia che la medicina non serve e lo lascia morire nella sua malattia. Ebbene, molti cristiani oggi si comportano proprio in questo modo: non sono essi nella Parola, dicono a chi è nella morte e potrebbe ritornare in vita che la Parola non serve. Per essi è inutile darla. Addirittura adducono come scusante la non accettazione o non accoglienza da parte del malato. La Parola va sempre data, perché solo in essa è la vita. Poi sarà il “moribondo” a decidere se vivere o morire. Non spetta al datore della Parola decidere la sua morte eterna. Questa decisione va ben oltre l’eutanasia fisica. La loro è vera sentenza di morte per l’anima e sua esecuzione, ignaro però il moribondo.</w:t>
      </w:r>
    </w:p>
    <w:p w14:paraId="5252968B"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Porrete dunque nel cuore e nell’anima queste mie parole; ve le legherete alla mano come un segno e le terrete come un pendaglio tra gli occhi; le insegnerete ai vostri figli, parlandone quando sarai seduto in casa tua e quando camminerai per via, quando ti coricherai e quando ti alzerai; le scriverai sugli stipiti della tua casa e sulle tue porte, perché siano numerosi i vostri giorni e i giorni dei vostri figli, come i giorni del cielo sopra la terra, nel paese che il Signore ha giurato ai vostri padri di dare loro. Certamente, se osserverete con impegno tutti questi comandi che vi do e li metterete in pratica, amando il Signore, vostro Dio, camminando in tutte le sue vie e tenendovi uniti a lui, il Signore scaccerà dinanzi a voi tutte quelle nazioni e voi v’impadronirete di nazioni più grandi e più potenti di voi. Ogni luogo che la pianta del vostro piede calcherà, sarà vostro: i vostri confini si estenderanno dal deserto al Libano, dal fiume, il fiume Eufrate, al mare occidentale. Nessuno potrà resistere a voi; il Signore, vostro Dio, come vi ha detto, diffonderà la paura e il terrore di voi su tutta la terra che voi calpesterete (Dt 11,18-25). </w:t>
      </w:r>
    </w:p>
    <w:p w14:paraId="456623D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Se un padre ama la vita della sua famiglia, deve abitare nella Parola del suo Dio. Se vuole il più grande bene per il figlio, gli deve insegnare la Parola del suo Signore, mostrandogli concretamente come essa va vissuta in ogni momento e condizione della vita. Di certo non ama il figlio quel padre che non solo non vive la Parola, neanche la insegna al proprio figlio. Il non insegnamento è per il figlio vera condanna alla morte. Per tutta la vita il figlio si troverà a vivere fuori della benedizione del suo Signore, perché per il non insegnamento si troverà a vivere fuori della Parola. Per il cristiano la Parola della vita è il Vangelo di Gesù Signore. Se il Vangelo non viene più insegnato, si condanna l’uomo ad ogni morte. Ma responsabile è colui che non insegna, non ammaestra, non illumina le menti e non riscalda i cuori con la Parola del Vangelo. Ma oggi neanche più si può dire questa verità. Tutte le parole degli uomini sono proclamate uguali al Vangelo. Se tutte le parole sono uguali, a che serve insegnare, educare, ammaestrare sul Vangelo?  Neanche serve più educare a qualsiasi altra parola. Se ogni parola è uguale alle altre, anche la mia può essere uguale alle altre. È pensiero che dichiara la morte della verità. </w:t>
      </w:r>
    </w:p>
    <w:p w14:paraId="7A7ADF8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Maria, Angeli, Santi, aiuta i cristiani a credere nel Vangelo con fede ferma e convinta.</w:t>
      </w:r>
    </w:p>
    <w:p w14:paraId="56DE1CC0" w14:textId="77777777" w:rsidR="00B76950" w:rsidRPr="00B76950" w:rsidRDefault="00B76950" w:rsidP="00B76950">
      <w:pPr>
        <w:pStyle w:val="Nessunaspaziatura"/>
        <w:numPr>
          <w:ilvl w:val="0"/>
          <w:numId w:val="0"/>
        </w:numPr>
        <w:tabs>
          <w:tab w:val="left" w:pos="708"/>
        </w:tabs>
        <w:ind w:left="567"/>
        <w:rPr>
          <w:rFonts w:cs="Arial"/>
          <w:sz w:val="24"/>
        </w:rPr>
      </w:pPr>
    </w:p>
    <w:p w14:paraId="2201E25F" w14:textId="77777777" w:rsidR="00B76950" w:rsidRDefault="00B76950" w:rsidP="00B76950">
      <w:pPr>
        <w:pStyle w:val="Nessunaspaziatura"/>
        <w:numPr>
          <w:ilvl w:val="0"/>
          <w:numId w:val="3"/>
        </w:numPr>
        <w:tabs>
          <w:tab w:val="num" w:pos="567"/>
        </w:tabs>
        <w:spacing w:after="120" w:line="254" w:lineRule="auto"/>
        <w:ind w:left="567" w:hanging="567"/>
      </w:pPr>
      <w:r>
        <w:t>Meditiamo oggi su una parabola di Gesù. Vi sono dieci vergini incaricate di una missione. Esse devono accompagnare lo sposo non appena arriva, facendo luce dinanzi a lui. Perché si faccia luce, è necessario una lampada. Perché la lampada illumini occorre l’olio. </w:t>
      </w:r>
    </w:p>
    <w:p w14:paraId="3D560A36" w14:textId="77777777" w:rsidR="00B76950" w:rsidRDefault="00B76950" w:rsidP="00B76950">
      <w:pPr>
        <w:pStyle w:val="Nessunaspaziatura"/>
        <w:numPr>
          <w:ilvl w:val="0"/>
          <w:numId w:val="3"/>
        </w:numPr>
        <w:tabs>
          <w:tab w:val="num" w:pos="567"/>
        </w:tabs>
        <w:spacing w:after="120" w:line="254" w:lineRule="auto"/>
        <w:ind w:left="567" w:hanging="567"/>
      </w:pPr>
      <w:r>
        <w:t>Ogni missione può essere fatta solo se si hanno i mezzi necessari. Non si può illuminare senza lampada. Non si può fare luce senza olio. Vergini, lampade, olio devono essere una cosa sola. La missione esige, domanda i mezzi. Niente mezzi, niente missione, niente vita. </w:t>
      </w:r>
    </w:p>
    <w:p w14:paraId="28D2A032" w14:textId="77777777" w:rsidR="00B76950" w:rsidRDefault="00B76950" w:rsidP="00B76950">
      <w:pPr>
        <w:pStyle w:val="Nessunaspaziatura"/>
        <w:numPr>
          <w:ilvl w:val="0"/>
          <w:numId w:val="3"/>
        </w:numPr>
        <w:tabs>
          <w:tab w:val="num" w:pos="567"/>
        </w:tabs>
        <w:spacing w:after="120" w:line="254" w:lineRule="auto"/>
        <w:ind w:left="567" w:hanging="567"/>
      </w:pPr>
      <w:r>
        <w:t>Si può evangelizzare senza Vangelo? Si può portare il Vangelo senza l’olio dello Spirito Santo? Il Vangelo è la lampada. L’olio è lo Spirito Santo. Senza lo Spirito Santo, mai si potrà evangelizzare. Manca l’olio che bruciando, illumina. Senza la Parola, si è senza lampada. </w:t>
      </w:r>
    </w:p>
    <w:p w14:paraId="33586B31" w14:textId="77777777" w:rsidR="00B76950" w:rsidRDefault="00B76950" w:rsidP="00B76950">
      <w:pPr>
        <w:pStyle w:val="Nessunaspaziatura"/>
        <w:numPr>
          <w:ilvl w:val="0"/>
          <w:numId w:val="3"/>
        </w:numPr>
        <w:tabs>
          <w:tab w:val="num" w:pos="567"/>
        </w:tabs>
        <w:spacing w:after="120" w:line="254" w:lineRule="auto"/>
        <w:ind w:left="567" w:hanging="567"/>
      </w:pPr>
      <w:r>
        <w:t>Per evangelizzare occorrono tre strumenti: l’uomo, il Vangelo, lo Spirito Santo. L’uomo dona la Parola del Vangelo. Lo Spirito Santo la fa brillare, ardere, bruciare nei cuori. Se lo Spirito non è portato, la Parola è spenta. È l’uomo che porta la Parola e lo Spirito Santo. </w:t>
      </w:r>
    </w:p>
    <w:p w14:paraId="62150626" w14:textId="77777777" w:rsidR="00B76950" w:rsidRDefault="00B76950" w:rsidP="00B76950">
      <w:pPr>
        <w:pStyle w:val="Nessunaspaziatura"/>
        <w:numPr>
          <w:ilvl w:val="0"/>
          <w:numId w:val="3"/>
        </w:numPr>
        <w:tabs>
          <w:tab w:val="num" w:pos="567"/>
        </w:tabs>
        <w:spacing w:after="120" w:line="254" w:lineRule="auto"/>
        <w:ind w:left="567" w:hanging="567"/>
      </w:pPr>
      <w:r>
        <w:t>La sapienza sa cosa occorre perché la missione sia svolta secondo perfetta verità e giustizia. La stoltezza fa le cose, ma senza alcuna verità e giustizia. La sapienza unisce lampada e olio. La stoltezza separa lampada e olio. Molta missione è vana perché fatta nella stoltezza. </w:t>
      </w:r>
    </w:p>
    <w:p w14:paraId="5B99C75B" w14:textId="77777777" w:rsidR="00B76950" w:rsidRDefault="00B76950" w:rsidP="00B76950">
      <w:pPr>
        <w:pStyle w:val="Nessunaspaziatura"/>
        <w:numPr>
          <w:ilvl w:val="0"/>
          <w:numId w:val="3"/>
        </w:numPr>
        <w:tabs>
          <w:tab w:val="num" w:pos="567"/>
        </w:tabs>
        <w:spacing w:after="120" w:line="254" w:lineRule="auto"/>
        <w:ind w:left="567" w:hanging="567"/>
      </w:pPr>
      <w:r>
        <w:t>La missione non si vive in un attimo e neanche i frutti si vedono all’istante. Il tempo è l’altro strumento della missione. Il tempo solo alla fine ci rivela la nostra stoltezza o la nostra sapienza. Alla morte apparirà se abbiamo lavorato con sapienza o con stoltezza. </w:t>
      </w:r>
    </w:p>
    <w:p w14:paraId="3581C8F3" w14:textId="77777777" w:rsidR="00B76950" w:rsidRDefault="00B76950" w:rsidP="00B76950">
      <w:pPr>
        <w:pStyle w:val="Nessunaspaziatura"/>
        <w:numPr>
          <w:ilvl w:val="0"/>
          <w:numId w:val="3"/>
        </w:numPr>
        <w:tabs>
          <w:tab w:val="num" w:pos="567"/>
        </w:tabs>
        <w:spacing w:after="120" w:line="254" w:lineRule="auto"/>
        <w:ind w:left="567" w:hanging="567"/>
      </w:pPr>
      <w:r>
        <w:t>Passa il tempo. Viene lo sposo. Bisogna vivere la missione ricevuta. Ma chi può vivere la missione? Solo il saggio. Lo stolto non la può vivere perché gli mancano gli strumenti necessari. Il possesso degli strumenti è di vitale necessità. Senza strumenti non c’è missione. </w:t>
      </w:r>
    </w:p>
    <w:p w14:paraId="4F06D26A" w14:textId="77777777" w:rsidR="00B76950" w:rsidRDefault="00B76950" w:rsidP="00B76950">
      <w:pPr>
        <w:pStyle w:val="Nessunaspaziatura"/>
        <w:numPr>
          <w:ilvl w:val="0"/>
          <w:numId w:val="3"/>
        </w:numPr>
        <w:tabs>
          <w:tab w:val="num" w:pos="567"/>
        </w:tabs>
        <w:spacing w:after="120" w:line="254" w:lineRule="auto"/>
        <w:ind w:left="567" w:hanging="567"/>
      </w:pPr>
      <w:r>
        <w:t>Lo sposo giunge. Le lampade vanno accese. Ma chi può accedere le lampade? Solo le vergini che hanno preso e lampada e olio. Senza olio la lampada non può ardere. Mai vi potrà essere luce. L’olio è necessario alla missione. Lo Spirito Santo è la vita della Parola, la luce. </w:t>
      </w:r>
    </w:p>
    <w:p w14:paraId="53C318EE" w14:textId="77777777" w:rsidR="00B76950" w:rsidRDefault="00B76950" w:rsidP="00B76950">
      <w:pPr>
        <w:pStyle w:val="Nessunaspaziatura"/>
        <w:numPr>
          <w:ilvl w:val="0"/>
          <w:numId w:val="3"/>
        </w:numPr>
        <w:tabs>
          <w:tab w:val="num" w:pos="567"/>
        </w:tabs>
        <w:spacing w:after="120" w:line="254" w:lineRule="auto"/>
        <w:ind w:left="567" w:hanging="567"/>
      </w:pPr>
      <w:r>
        <w:t>Le vergini stolte solo ora si accorgono che non hanno olio e che senza di esso nessuna luce potrà essere fatta. Chiedono alle vergini sapienti che diano del loro olio. Ma anche questa è stoltezza. L’olio non si può prestare. Lo Spirito Santo è personalissimo. Non si può dare. </w:t>
      </w:r>
    </w:p>
    <w:p w14:paraId="7EA035ED" w14:textId="77777777" w:rsidR="00B76950" w:rsidRDefault="00B76950" w:rsidP="00B76950">
      <w:pPr>
        <w:pStyle w:val="Nessunaspaziatura"/>
        <w:numPr>
          <w:ilvl w:val="0"/>
          <w:numId w:val="3"/>
        </w:numPr>
        <w:tabs>
          <w:tab w:val="num" w:pos="567"/>
        </w:tabs>
        <w:spacing w:after="120" w:line="254" w:lineRule="auto"/>
        <w:ind w:left="567" w:hanging="567"/>
      </w:pPr>
      <w:r>
        <w:t>Le vergini sapienti, sapendo di non poter prestare l’olio, mandano le vergini stolte dai venditori. Ma ancora una volta entra in scena nuovamente il tempo. Si va. Ma lo sposo arriva, il corteo si forma. La luce viene fatta. Lo sposo è accompagnato. Finisce la missione. </w:t>
      </w:r>
    </w:p>
    <w:p w14:paraId="6341D2A3" w14:textId="77777777" w:rsidR="00B76950" w:rsidRDefault="00B76950" w:rsidP="00B76950">
      <w:pPr>
        <w:pStyle w:val="Nessunaspaziatura"/>
        <w:numPr>
          <w:ilvl w:val="0"/>
          <w:numId w:val="3"/>
        </w:numPr>
        <w:tabs>
          <w:tab w:val="num" w:pos="567"/>
        </w:tabs>
        <w:spacing w:after="120" w:line="254" w:lineRule="auto"/>
        <w:ind w:left="567" w:hanging="567"/>
      </w:pPr>
      <w:r>
        <w:t>Il tempo è strumento essenziale, fondamentale, indispensabile per lo svolgimento della missione. Quanto deve essere fatto prima, non potrà essere fatto dopo. Che oggi l’uomo è stolto, lo attesta il cattivo uso del tempo. Non si raggiunge il fine perché fuori tempo. </w:t>
      </w:r>
    </w:p>
    <w:p w14:paraId="6F3A95B2" w14:textId="77777777" w:rsidR="00B76950" w:rsidRDefault="00B76950" w:rsidP="00B76950">
      <w:pPr>
        <w:pStyle w:val="Nessunaspaziatura"/>
        <w:numPr>
          <w:ilvl w:val="0"/>
          <w:numId w:val="3"/>
        </w:numPr>
        <w:tabs>
          <w:tab w:val="num" w:pos="567"/>
        </w:tabs>
        <w:spacing w:after="120" w:line="254" w:lineRule="auto"/>
        <w:ind w:left="567" w:hanging="567"/>
      </w:pPr>
      <w:r>
        <w:t>Arrivano le vergini stolte e chiedono che venga aperta la porta. Anche loro vogliono entrare nella sala delle nozze. Il tempo è finito. Mai più si potrà tornare indietro. Se l’uomo avesse questa saggezza, tante cose andrebbero meglio. Il tempo è essenziale al fine. </w:t>
      </w:r>
    </w:p>
    <w:p w14:paraId="358DCFBE" w14:textId="77777777" w:rsidR="00B76950" w:rsidRDefault="00B76950" w:rsidP="00B76950">
      <w:pPr>
        <w:pStyle w:val="Nessunaspaziatura"/>
        <w:numPr>
          <w:ilvl w:val="0"/>
          <w:numId w:val="3"/>
        </w:numPr>
        <w:tabs>
          <w:tab w:val="num" w:pos="567"/>
        </w:tabs>
        <w:spacing w:after="120" w:line="254" w:lineRule="auto"/>
        <w:ind w:left="567" w:hanging="567"/>
      </w:pPr>
      <w:r>
        <w:t>La risposta dello sposo è secca: “Non vi conosco”. Nella sala entra chi lui conosce. Non conosce lui queste vergini, mai potrà aprire loro. Resteranno escluse per sempre dalla sua festa. Esse sono condannate dalla loro stoltezza. Quanto va fatto prima, va fatto prima. </w:t>
      </w:r>
    </w:p>
    <w:p w14:paraId="1C676C17" w14:textId="77777777" w:rsidR="00B76950" w:rsidRDefault="00B76950" w:rsidP="00B76950">
      <w:pPr>
        <w:pStyle w:val="Nessunaspaziatura"/>
        <w:numPr>
          <w:ilvl w:val="0"/>
          <w:numId w:val="3"/>
        </w:numPr>
        <w:tabs>
          <w:tab w:val="num" w:pos="567"/>
        </w:tabs>
        <w:spacing w:after="120" w:line="254" w:lineRule="auto"/>
        <w:ind w:left="567" w:hanging="567"/>
      </w:pPr>
      <w:r>
        <w:t>L’ammonimento di Gesù è per tutti. Ognuno deve vegliare. Il tempo è sempre pronto per passare dalla terra nell’eternità. Se il tempo giunge e non siamo pronti, non ci sarà posto per nessuno nel regno di Dio, nel suo Paradiso. Siamo tutti severamente ammoniti. </w:t>
      </w:r>
    </w:p>
    <w:p w14:paraId="46AA6D72" w14:textId="77777777" w:rsidR="00B76950" w:rsidRDefault="00B76950" w:rsidP="00B76950">
      <w:pPr>
        <w:pStyle w:val="Nessunaspaziatura"/>
        <w:numPr>
          <w:ilvl w:val="0"/>
          <w:numId w:val="3"/>
        </w:numPr>
        <w:tabs>
          <w:tab w:val="num" w:pos="567"/>
        </w:tabs>
        <w:spacing w:after="120" w:line="254" w:lineRule="auto"/>
        <w:ind w:left="567" w:hanging="567"/>
      </w:pPr>
      <w:r>
        <w:t>È giusto ora offrire una breve riflessione. Ogni discepolo di Gesù deve illuminare la sua vita con la Parola del Signore. La Parola illumina se il discepolo è pieno di Spirito Santo. Gesù dona la Parola e lo Spirito. Il discepolo cresce nella Parola e nello Spirito. </w:t>
      </w:r>
    </w:p>
    <w:p w14:paraId="13358602" w14:textId="77777777" w:rsidR="00B76950" w:rsidRDefault="00B76950" w:rsidP="00B76950">
      <w:pPr>
        <w:pStyle w:val="Nessunaspaziatura"/>
        <w:numPr>
          <w:ilvl w:val="0"/>
          <w:numId w:val="3"/>
        </w:numPr>
        <w:tabs>
          <w:tab w:val="num" w:pos="567"/>
        </w:tabs>
        <w:spacing w:after="120" w:line="254" w:lineRule="auto"/>
        <w:ind w:left="567" w:hanging="567"/>
      </w:pPr>
      <w:r>
        <w:t>Se abbiamo la Parola senza lo Spirito, non illuminiamo. Se abbiamo lo Spirito senza la Parola, neanche possiamo illuminare. La Parola va detta nello Spirito Santo, lo Spirito Santo sempre opera per mezzo della Parola. Parola e Spirito Santo mai possono essere separati. </w:t>
      </w:r>
    </w:p>
    <w:p w14:paraId="0762BB2B" w14:textId="77777777" w:rsidR="00B76950" w:rsidRDefault="00B76950" w:rsidP="00B76950">
      <w:pPr>
        <w:pStyle w:val="Nessunaspaziatura"/>
        <w:numPr>
          <w:ilvl w:val="0"/>
          <w:numId w:val="3"/>
        </w:numPr>
        <w:tabs>
          <w:tab w:val="num" w:pos="567"/>
        </w:tabs>
        <w:spacing w:after="120" w:line="254" w:lineRule="auto"/>
        <w:ind w:left="567" w:hanging="567"/>
      </w:pPr>
      <w:r>
        <w:t>La Parola possiamo attingerla dalla Scrittura, lo Spirito Santo è personale. Nessuno potrà dare il suo Spirito ad altri. Oggi è il tempo di crescere nello Spirito. Se oggi non cresciamo, domani siamo senza. Per noi è la fine. La missione non si svolge. La porta si chiude. </w:t>
      </w:r>
    </w:p>
    <w:p w14:paraId="71B31C30" w14:textId="77777777" w:rsidR="00B76950" w:rsidRDefault="00B76950" w:rsidP="00B76950">
      <w:pPr>
        <w:pStyle w:val="Nessunaspaziatura"/>
        <w:numPr>
          <w:ilvl w:val="0"/>
          <w:numId w:val="3"/>
        </w:numPr>
        <w:tabs>
          <w:tab w:val="num" w:pos="567"/>
        </w:tabs>
        <w:spacing w:after="120" w:line="254" w:lineRule="auto"/>
        <w:ind w:left="567" w:hanging="567"/>
      </w:pPr>
      <w:r>
        <w:t>Se il cristiano oggi cresce senza lo Spirito del Signore, domani quando viene il tempo di “usarlo” per fare luce, gli mancherà e la sua vita si consumerà nella stoltezza. Farà azioni inutili. Il tempo di fare azioni utili è finito. Al cristiano oggi manca questa verità. </w:t>
      </w:r>
    </w:p>
    <w:p w14:paraId="7F4D46C8" w14:textId="77777777" w:rsidR="00B76950" w:rsidRDefault="00B76950" w:rsidP="00B76950">
      <w:pPr>
        <w:pStyle w:val="Nessunaspaziatura"/>
        <w:numPr>
          <w:ilvl w:val="0"/>
          <w:numId w:val="3"/>
        </w:numPr>
        <w:tabs>
          <w:tab w:val="num" w:pos="567"/>
        </w:tabs>
        <w:spacing w:after="120" w:line="254" w:lineRule="auto"/>
        <w:ind w:left="567" w:hanging="567"/>
      </w:pPr>
      <w:r>
        <w:t>È giusto allora che lui sappia che le condizioni nella Parola di Dio sono essenza, sostanza, verità. Senza condizioni non c’è Parola del Signore. Possono esserci desideri e velleità umane, immaginazioni e fantasie. Di certo c’è totale assenza di Parola e di Spirito Santo. </w:t>
      </w:r>
    </w:p>
    <w:p w14:paraId="52A175D8" w14:textId="77777777" w:rsidR="00B76950" w:rsidRDefault="00B76950" w:rsidP="00B76950">
      <w:pPr>
        <w:pStyle w:val="Nessunaspaziatura"/>
        <w:numPr>
          <w:ilvl w:val="0"/>
          <w:numId w:val="3"/>
        </w:numPr>
        <w:tabs>
          <w:tab w:val="num" w:pos="567"/>
        </w:tabs>
        <w:spacing w:after="120" w:line="254" w:lineRule="auto"/>
        <w:ind w:left="567" w:hanging="567"/>
      </w:pPr>
      <w:r>
        <w:t>È obbligo del cristiano conoscere le condizioni per essere nella Parola. È anche suo obbligo verificare se esse da lui sono osservate o trascurate. Se le condizioni non sono da lui vissute, dovrà assumersene tutte le conseguenze. Non potrà mai raccogliere, se non semina. </w:t>
      </w:r>
    </w:p>
    <w:p w14:paraId="1732BDCE" w14:textId="77777777" w:rsidR="00B76950" w:rsidRDefault="00B76950" w:rsidP="00B76950">
      <w:pPr>
        <w:pStyle w:val="Nessunaspaziatura"/>
        <w:numPr>
          <w:ilvl w:val="0"/>
          <w:numId w:val="3"/>
        </w:numPr>
        <w:tabs>
          <w:tab w:val="num" w:pos="567"/>
        </w:tabs>
        <w:spacing w:after="120" w:line="254" w:lineRule="auto"/>
        <w:ind w:left="567" w:hanging="567"/>
      </w:pPr>
      <w:r>
        <w:t>Tutta la vita dell’uomo è condizionata. Ogni suo atto è frutto di determinate condizioni. Una condizione osservata produce un frutto. Una condizione non osservata produce un altro frutto. Oggi però si vuole la vita senza condizioni. Si vogliono i frutti senza piantare alberi. </w:t>
      </w:r>
    </w:p>
    <w:p w14:paraId="10A8559D" w14:textId="77777777" w:rsidR="00B76950" w:rsidRDefault="00B76950" w:rsidP="00B76950">
      <w:pPr>
        <w:pStyle w:val="Nessunaspaziatura"/>
        <w:numPr>
          <w:ilvl w:val="0"/>
          <w:numId w:val="3"/>
        </w:numPr>
        <w:tabs>
          <w:tab w:val="num" w:pos="567"/>
        </w:tabs>
        <w:spacing w:after="120" w:line="254" w:lineRule="auto"/>
        <w:ind w:left="567" w:hanging="567"/>
      </w:pPr>
      <w:r>
        <w:t>Si può anche vivere una vita senza condizioni, ma i frutti poi non verranno. Anche la nostra eternità è condizionata da quanto si vive nel tempo. Solo se si osservano le condizioni della Parola, si entra nella vita eterna. Annullare le condizioni è opera altamente diabolica. </w:t>
      </w:r>
    </w:p>
    <w:p w14:paraId="24E93058" w14:textId="77777777" w:rsidR="00B76950" w:rsidRDefault="00B76950" w:rsidP="00B76950">
      <w:pPr>
        <w:pStyle w:val="Nessunaspaziatura"/>
        <w:numPr>
          <w:ilvl w:val="0"/>
          <w:numId w:val="3"/>
        </w:numPr>
        <w:tabs>
          <w:tab w:val="num" w:pos="567"/>
        </w:tabs>
        <w:spacing w:after="120" w:line="254" w:lineRule="auto"/>
        <w:ind w:left="567" w:hanging="567"/>
      </w:pPr>
      <w:r>
        <w:t>Quando le condizioni poste nella Parola non sono osservate, per noi si aprono le porte della perdizione senza più ritorno. Ma oggi tutti gridano che questo non è vero. La vita futura è data indipendentemente dalle condizioni della Parola. Bugia cosmica, diabolica, satanica. </w:t>
      </w:r>
    </w:p>
    <w:p w14:paraId="20F05E50" w14:textId="77777777" w:rsidR="00B76950" w:rsidRDefault="00B76950" w:rsidP="00B76950">
      <w:pPr>
        <w:pStyle w:val="Nessunaspaziatura"/>
        <w:numPr>
          <w:ilvl w:val="0"/>
          <w:numId w:val="3"/>
        </w:numPr>
        <w:tabs>
          <w:tab w:val="num" w:pos="567"/>
        </w:tabs>
        <w:spacing w:after="120" w:line="254" w:lineRule="auto"/>
        <w:ind w:left="567" w:hanging="567"/>
      </w:pPr>
      <w:r>
        <w:t>Madre di Dio, fa’ che la parola del cristiano sia sempre in tutto uguale alla Parola di Gesù Signore e quanto lui annunzia sia sempre conforme alla verità dello Spirito Santo. Ogni menzogna nella Parola apre le porte dell’inferno.</w:t>
      </w:r>
    </w:p>
    <w:p w14:paraId="405EDB55" w14:textId="77777777" w:rsidR="00B76950" w:rsidRDefault="00B76950" w:rsidP="00B76950">
      <w:pPr>
        <w:pStyle w:val="Nessunaspaziatura"/>
        <w:numPr>
          <w:ilvl w:val="0"/>
          <w:numId w:val="0"/>
        </w:numPr>
        <w:tabs>
          <w:tab w:val="left" w:pos="708"/>
        </w:tabs>
        <w:ind w:left="567" w:hanging="567"/>
      </w:pPr>
    </w:p>
    <w:p w14:paraId="12113588" w14:textId="77777777" w:rsidR="00B76950" w:rsidRDefault="00B76950" w:rsidP="00B76950">
      <w:pPr>
        <w:pStyle w:val="Nessunaspaziatura"/>
        <w:numPr>
          <w:ilvl w:val="0"/>
          <w:numId w:val="3"/>
        </w:numPr>
        <w:tabs>
          <w:tab w:val="num" w:pos="567"/>
        </w:tabs>
        <w:spacing w:after="120" w:line="254" w:lineRule="auto"/>
        <w:ind w:left="567" w:hanging="567"/>
      </w:pPr>
      <w:r>
        <w:t>È cosa giusta chiedersi: Chi Gesù porterà con sé nel cielo al momento della morte e anche della gloriosa risurrezione? Quanti oggi sono suo vero corpo. Non però corpo di peccato, ma corpo di verità, luce, giustizia, compassione, misericordia, carità. </w:t>
      </w:r>
    </w:p>
    <w:p w14:paraId="393F5A3B" w14:textId="77777777" w:rsidR="00B76950" w:rsidRDefault="00B76950" w:rsidP="00B76950">
      <w:pPr>
        <w:pStyle w:val="Nessunaspaziatura"/>
        <w:numPr>
          <w:ilvl w:val="0"/>
          <w:numId w:val="3"/>
        </w:numPr>
        <w:tabs>
          <w:tab w:val="num" w:pos="567"/>
        </w:tabs>
        <w:spacing w:after="120" w:line="254" w:lineRule="auto"/>
        <w:ind w:left="567" w:hanging="567"/>
      </w:pPr>
      <w:r>
        <w:t>Il nostro viaggio è dalla luce della terra alla luce del cielo. Oggi invece si vorrebbe, anzi si insegna, che il viaggio è dalle tenebre della terra alla luce del cielo. È verità eterna: si entra nella luce eterna dopo la morte dalla luce eterna prima della morte. </w:t>
      </w:r>
    </w:p>
    <w:p w14:paraId="4E754946" w14:textId="77777777" w:rsidR="00B76950" w:rsidRDefault="00B76950" w:rsidP="00B76950">
      <w:pPr>
        <w:pStyle w:val="Nessunaspaziatura"/>
        <w:numPr>
          <w:ilvl w:val="0"/>
          <w:numId w:val="3"/>
        </w:numPr>
        <w:tabs>
          <w:tab w:val="num" w:pos="567"/>
        </w:tabs>
        <w:spacing w:after="120" w:line="254" w:lineRule="auto"/>
        <w:ind w:left="567" w:hanging="567"/>
      </w:pPr>
      <w:r>
        <w:t>Quando è l’ora di passare dalla luce eterna vissuta sulla terra alla luce eterna da vivere nel Paradiso? Nessuno lo sa. Questo momento è sigillato nel cuore del Padre. Poiché nessuno conosce la sua ora, deve essere sempre pronto. </w:t>
      </w:r>
    </w:p>
    <w:p w14:paraId="0488D2FB" w14:textId="77777777" w:rsidR="00B76950" w:rsidRDefault="00B76950" w:rsidP="00B76950">
      <w:pPr>
        <w:pStyle w:val="Nessunaspaziatura"/>
        <w:numPr>
          <w:ilvl w:val="0"/>
          <w:numId w:val="3"/>
        </w:numPr>
        <w:tabs>
          <w:tab w:val="num" w:pos="567"/>
        </w:tabs>
        <w:spacing w:after="120" w:line="254" w:lineRule="auto"/>
        <w:ind w:left="567" w:hanging="567"/>
      </w:pPr>
      <w:r>
        <w:t>Gesù si serve di una immagine comune a quei tempi per insegnare a noi tutti la necessità di essere pronti in qualsiasi momento. Un padrone partecipa a ad una festa di nozze. I suoi servi devono vigilare per poter aprire la porta appena arriva. </w:t>
      </w:r>
    </w:p>
    <w:p w14:paraId="1012A4C7" w14:textId="77777777" w:rsidR="00B76950" w:rsidRDefault="00B76950" w:rsidP="00B76950">
      <w:pPr>
        <w:pStyle w:val="Nessunaspaziatura"/>
        <w:numPr>
          <w:ilvl w:val="0"/>
          <w:numId w:val="3"/>
        </w:numPr>
        <w:tabs>
          <w:tab w:val="num" w:pos="567"/>
        </w:tabs>
        <w:spacing w:after="120" w:line="254" w:lineRule="auto"/>
        <w:ind w:left="567" w:hanging="567"/>
      </w:pPr>
      <w:r>
        <w:t>Quando il padrone arriva nessuno lo sa. Potrebbe arrivare verso la mezzanotte, oppure al canto del gallo o anche appena fatto giorno. I servi devono avere un solo pensiero: vegliare. Giunge il padrone, bussa, essi aprono. </w:t>
      </w:r>
    </w:p>
    <w:p w14:paraId="3648259C" w14:textId="77777777" w:rsidR="00B76950" w:rsidRDefault="00B76950" w:rsidP="00B76950">
      <w:pPr>
        <w:pStyle w:val="Nessunaspaziatura"/>
        <w:numPr>
          <w:ilvl w:val="0"/>
          <w:numId w:val="3"/>
        </w:numPr>
        <w:tabs>
          <w:tab w:val="num" w:pos="567"/>
        </w:tabs>
        <w:spacing w:after="120" w:line="254" w:lineRule="auto"/>
        <w:ind w:left="567" w:hanging="567"/>
      </w:pPr>
      <w:r>
        <w:t>Se il padrone li troverà svegli, quando esso verrà, quei servi sono beati. Sarà lui stesso a servirli per riconoscenza. Lo hanno atteso con amore. Sono rimasti svegli fino al suo ritorno. È evidente che Gesù va ben oltre le usanze del tempo. </w:t>
      </w:r>
    </w:p>
    <w:p w14:paraId="08D797CF" w14:textId="77777777" w:rsidR="00B76950" w:rsidRDefault="00B76950" w:rsidP="00B76950">
      <w:pPr>
        <w:pStyle w:val="Nessunaspaziatura"/>
        <w:numPr>
          <w:ilvl w:val="0"/>
          <w:numId w:val="3"/>
        </w:numPr>
        <w:tabs>
          <w:tab w:val="num" w:pos="567"/>
        </w:tabs>
        <w:spacing w:after="120" w:line="254" w:lineRule="auto"/>
        <w:ind w:left="567" w:hanging="567"/>
      </w:pPr>
      <w:r>
        <w:t>Nessun padrone si sarebbe preoccupato dei suoi servi. Per il padrone essi hanno fatto solo il loro dovere. Per Gesù invece tutto è diverso. Lui viene, noi lo attendiamo. Lui ci porta nel cielo. Ci serve la sua gioia e la sua vita eterna. </w:t>
      </w:r>
    </w:p>
    <w:p w14:paraId="51E79446" w14:textId="77777777" w:rsidR="00B76950" w:rsidRDefault="00B76950" w:rsidP="00B76950">
      <w:pPr>
        <w:pStyle w:val="Nessunaspaziatura"/>
        <w:numPr>
          <w:ilvl w:val="0"/>
          <w:numId w:val="3"/>
        </w:numPr>
        <w:tabs>
          <w:tab w:val="num" w:pos="567"/>
        </w:tabs>
        <w:spacing w:after="120" w:line="254" w:lineRule="auto"/>
        <w:ind w:left="567" w:hanging="567"/>
      </w:pPr>
      <w:r>
        <w:t>Gesù si serve anche di un altro esempio. Anche questo è tratto dalla vita quotidiana. Si sa che il ladro studia tutta la vita che si svolge in una casa, in modo da entrare in essa, svaligiarla, andarsene senza che nessuno né veda né senta. </w:t>
      </w:r>
    </w:p>
    <w:p w14:paraId="3C30247C" w14:textId="77777777" w:rsidR="00B76950" w:rsidRDefault="00B76950" w:rsidP="00B76950">
      <w:pPr>
        <w:pStyle w:val="Nessunaspaziatura"/>
        <w:numPr>
          <w:ilvl w:val="0"/>
          <w:numId w:val="3"/>
        </w:numPr>
        <w:tabs>
          <w:tab w:val="num" w:pos="567"/>
        </w:tabs>
        <w:spacing w:after="120" w:line="254" w:lineRule="auto"/>
        <w:ind w:left="567" w:hanging="567"/>
      </w:pPr>
      <w:r>
        <w:t>Se il padrone di casa sapesse a che ora viene il ladro, di certo non si lascerebbe scassinare la casa. Starebbe lì a vegliare perché nessun estraneo entri in essa. Non appena lui si allontana, subito viene il ladro e porta via ogni cosa. </w:t>
      </w:r>
    </w:p>
    <w:p w14:paraId="1DF487D5" w14:textId="77777777" w:rsidR="00B76950" w:rsidRDefault="00B76950" w:rsidP="00B76950">
      <w:pPr>
        <w:pStyle w:val="Nessunaspaziatura"/>
        <w:numPr>
          <w:ilvl w:val="0"/>
          <w:numId w:val="3"/>
        </w:numPr>
        <w:tabs>
          <w:tab w:val="num" w:pos="567"/>
        </w:tabs>
        <w:spacing w:after="120" w:line="254" w:lineRule="auto"/>
        <w:ind w:left="567" w:hanging="567"/>
      </w:pPr>
      <w:r>
        <w:t>Il discepolo di Gesù deve prestare ogni attenzione perché il ladro mai venga e mai gli rubi l’anima per portarsela all’inferno. Per questo lui deve costruirsi una casa super sicura. Il luogo sicuro è solo il cuore di Cristo. </w:t>
      </w:r>
    </w:p>
    <w:p w14:paraId="490BC79A" w14:textId="77777777" w:rsidR="00B76950" w:rsidRDefault="00B76950" w:rsidP="00B76950">
      <w:pPr>
        <w:pStyle w:val="Nessunaspaziatura"/>
        <w:numPr>
          <w:ilvl w:val="0"/>
          <w:numId w:val="3"/>
        </w:numPr>
        <w:tabs>
          <w:tab w:val="num" w:pos="567"/>
        </w:tabs>
        <w:spacing w:after="120" w:line="254" w:lineRule="auto"/>
        <w:ind w:left="567" w:hanging="567"/>
      </w:pPr>
      <w:r>
        <w:t>Ma questo non basta perché il cristiano sia sicuro. Occorre anche una guardia ben preparata, ben armata, esperta nell’arte e nella scienza della difesa. Questa guardia è lo Spirito Santo. Lui ci avvolge come un manto e si è sicuri. </w:t>
      </w:r>
    </w:p>
    <w:p w14:paraId="63F534E3" w14:textId="77777777" w:rsidR="00B76950" w:rsidRDefault="00B76950" w:rsidP="00B76950">
      <w:pPr>
        <w:pStyle w:val="Nessunaspaziatura"/>
        <w:numPr>
          <w:ilvl w:val="0"/>
          <w:numId w:val="3"/>
        </w:numPr>
        <w:tabs>
          <w:tab w:val="num" w:pos="567"/>
        </w:tabs>
        <w:spacing w:after="120" w:line="254" w:lineRule="auto"/>
        <w:ind w:left="567" w:hanging="567"/>
      </w:pPr>
      <w:r>
        <w:t>La nostra anima è sempre a rischio di furto. Il diavolo la vuole strappare dal cuore di Cristo per portarla nel suo. Il cuore di Cristo è il veicolo verso il Cielo. Il cuore di Satana è il veicolo verso l’inferno. Urge prestare molta attenzione. </w:t>
      </w:r>
    </w:p>
    <w:p w14:paraId="50FACF6A" w14:textId="77777777" w:rsidR="00B76950" w:rsidRDefault="00B76950" w:rsidP="00B76950">
      <w:pPr>
        <w:pStyle w:val="Nessunaspaziatura"/>
        <w:numPr>
          <w:ilvl w:val="0"/>
          <w:numId w:val="3"/>
        </w:numPr>
        <w:tabs>
          <w:tab w:val="num" w:pos="567"/>
        </w:tabs>
        <w:spacing w:after="120" w:line="254" w:lineRule="auto"/>
        <w:ind w:left="567" w:hanging="567"/>
      </w:pPr>
      <w:r>
        <w:t>Se quando viene il momento della morte siamo nel cuore di Cristo, il nostro viaggio è di sicuro verso il Cielo. Se invece la nostra abitazione è il cuore di Satana, il nostro viaggio non può essere se non verso l’inferno. </w:t>
      </w:r>
    </w:p>
    <w:p w14:paraId="40F40560" w14:textId="77777777" w:rsidR="00B76950" w:rsidRDefault="00B76950" w:rsidP="00B76950">
      <w:pPr>
        <w:pStyle w:val="Nessunaspaziatura"/>
        <w:numPr>
          <w:ilvl w:val="0"/>
          <w:numId w:val="3"/>
        </w:numPr>
        <w:tabs>
          <w:tab w:val="num" w:pos="567"/>
        </w:tabs>
        <w:spacing w:after="120" w:line="254" w:lineRule="auto"/>
        <w:ind w:left="567" w:hanging="567"/>
      </w:pPr>
      <w:r>
        <w:t>Oggi molti cristiani stanno insegnando che l’abitazione sulla terra è indifferente. O siamo nel cuore di Cristo o nel cuore di Satana, la destinazione è solo il Paradiso. Così insegnando, viene distrutta tutta la Parola di Dio e di Cristo Gesù. </w:t>
      </w:r>
    </w:p>
    <w:p w14:paraId="6C7F14FB" w14:textId="77777777" w:rsidR="00B76950" w:rsidRDefault="00B76950" w:rsidP="00B76950">
      <w:pPr>
        <w:pStyle w:val="Nessunaspaziatura"/>
        <w:numPr>
          <w:ilvl w:val="0"/>
          <w:numId w:val="3"/>
        </w:numPr>
        <w:tabs>
          <w:tab w:val="num" w:pos="567"/>
        </w:tabs>
        <w:spacing w:after="120" w:line="254" w:lineRule="auto"/>
        <w:ind w:left="567" w:hanging="567"/>
      </w:pPr>
      <w:r>
        <w:t>Tutta la Scrittura infatti, sia Nuovo che Antico Testamento, insegna la duplice destinazione. La via verso l’inferno è larga e spaziosa. La via verso la vita è stretta e angusta. Quella verso l’inferno è praticata da molti. L’altra da pochi. </w:t>
      </w:r>
    </w:p>
    <w:p w14:paraId="6254CA9B" w14:textId="77777777" w:rsidR="00B76950" w:rsidRDefault="00B76950" w:rsidP="00B76950">
      <w:pPr>
        <w:pStyle w:val="Nessunaspaziatura"/>
        <w:numPr>
          <w:ilvl w:val="0"/>
          <w:numId w:val="3"/>
        </w:numPr>
        <w:tabs>
          <w:tab w:val="num" w:pos="567"/>
        </w:tabs>
        <w:spacing w:after="120" w:line="254" w:lineRule="auto"/>
        <w:ind w:left="567" w:hanging="567"/>
      </w:pPr>
      <w:r>
        <w:t>Gesù invece dona a tutti un severo ammonimento. Voi tenetevi pronti perché, nell’ora che non immaginate, viene il Figlio dell’uomo. Se ogni via porta in Paradiso, a che serve essere pronti? A che serve vigilare? A nulla. Vigilare o non vigilare dona lo stesso frutto. </w:t>
      </w:r>
    </w:p>
    <w:p w14:paraId="69ED8C06" w14:textId="77777777" w:rsidR="00B76950" w:rsidRDefault="00B76950" w:rsidP="00B76950">
      <w:pPr>
        <w:pStyle w:val="Nessunaspaziatura"/>
        <w:numPr>
          <w:ilvl w:val="0"/>
          <w:numId w:val="3"/>
        </w:numPr>
        <w:tabs>
          <w:tab w:val="num" w:pos="567"/>
        </w:tabs>
        <w:spacing w:after="120" w:line="254" w:lineRule="auto"/>
        <w:ind w:left="567" w:hanging="567"/>
      </w:pPr>
      <w:r>
        <w:t>Invece serve vigilare, perché la via verso la vita e quella verso la morte non sono la stessa cosa. Si vigila, rimanendo sempre sulla via della vita. Quando ci si accorge che si è sulla via della morte, subito si deve tornare indietro.</w:t>
      </w:r>
    </w:p>
    <w:p w14:paraId="5921BBB6" w14:textId="77777777" w:rsidR="00B76950" w:rsidRDefault="00B76950" w:rsidP="00B76950">
      <w:pPr>
        <w:pStyle w:val="Nessunaspaziatura"/>
        <w:numPr>
          <w:ilvl w:val="0"/>
          <w:numId w:val="3"/>
        </w:numPr>
        <w:tabs>
          <w:tab w:val="num" w:pos="567"/>
        </w:tabs>
        <w:spacing w:after="120" w:line="254" w:lineRule="auto"/>
        <w:ind w:left="567" w:hanging="567"/>
      </w:pPr>
      <w:r>
        <w:t>Gesù ha parlato. La sua è Parola di vita eterna. Chi crede, vigila, sta attento. Quando Lui verrà, chi sarà trovato sulla via della vita, entra con Lui nella vita eterna. Chi invece è sulla via della morte, finirà nella morte eterna. </w:t>
      </w:r>
    </w:p>
    <w:p w14:paraId="7E2B26C8" w14:textId="77777777" w:rsidR="00B76950" w:rsidRDefault="00B76950" w:rsidP="00B76950">
      <w:pPr>
        <w:pStyle w:val="Nessunaspaziatura"/>
        <w:numPr>
          <w:ilvl w:val="0"/>
          <w:numId w:val="3"/>
        </w:numPr>
        <w:tabs>
          <w:tab w:val="num" w:pos="567"/>
        </w:tabs>
        <w:spacing w:after="120" w:line="254" w:lineRule="auto"/>
        <w:ind w:left="567" w:hanging="567"/>
      </w:pPr>
      <w:r>
        <w:t>Dalla luce alla luce, dalla vita alla vita, dalle tenebre alle tenebre, dalla morte alla morte. Il momento del passaggio dal tempo all’eternità segna il punto del non ritorno. Fino all’ultimo istante si può cambiare via. Poi più nessuna possibilità. </w:t>
      </w:r>
    </w:p>
    <w:p w14:paraId="587BB58D" w14:textId="77777777" w:rsidR="00B76950" w:rsidRDefault="00B76950" w:rsidP="00B76950">
      <w:pPr>
        <w:pStyle w:val="Nessunaspaziatura"/>
        <w:numPr>
          <w:ilvl w:val="0"/>
          <w:numId w:val="3"/>
        </w:numPr>
        <w:tabs>
          <w:tab w:val="num" w:pos="567"/>
        </w:tabs>
        <w:spacing w:after="120" w:line="254" w:lineRule="auto"/>
        <w:ind w:left="567" w:hanging="567"/>
      </w:pPr>
      <w:r>
        <w:t>Madre di Dio, dona ai discepoli di Gesù una fede ferma, convinta, sicura in ogni sua Parola. La sua Parola è la sola via che conduce nel suo Cielo.</w:t>
      </w:r>
    </w:p>
    <w:p w14:paraId="1CF0B578" w14:textId="77777777" w:rsidR="00B76950" w:rsidRDefault="00B76950" w:rsidP="00B76950">
      <w:pPr>
        <w:pStyle w:val="Titolo2"/>
      </w:pPr>
      <w:bookmarkStart w:id="230" w:name="_Toc515601333"/>
      <w:r>
        <w:t>26 Gennaio</w:t>
      </w:r>
      <w:bookmarkEnd w:id="230"/>
    </w:p>
    <w:p w14:paraId="596E8EDD" w14:textId="77777777" w:rsidR="00B76950" w:rsidRDefault="00B76950" w:rsidP="00B76950">
      <w:pPr>
        <w:jc w:val="both"/>
      </w:pPr>
      <w:r>
        <w:rPr>
          <w:rFonts w:ascii="Helvetica" w:hAnsi="Helvetica"/>
          <w:color w:val="14171A"/>
          <w:sz w:val="21"/>
          <w:szCs w:val="21"/>
        </w:rPr>
        <w:t>Numerosi danni oggi vengono arrecati alle anime, perché molti figli della Chiesa escludono e la Chiesa e Cristo Gesù, imponendo la loro stolta voce come unico criterio di verità teologica, cristologica, ecclesiale, pastorale, morale.</w:t>
      </w:r>
      <w:r>
        <w:t xml:space="preserve"> </w:t>
      </w:r>
    </w:p>
    <w:p w14:paraId="016B9F10" w14:textId="77777777" w:rsidR="00B76950" w:rsidRDefault="00B76950" w:rsidP="00B76950">
      <w:pPr>
        <w:keepNext/>
        <w:spacing w:after="0" w:line="240" w:lineRule="auto"/>
        <w:jc w:val="center"/>
        <w:outlineLvl w:val="0"/>
        <w:rPr>
          <w:rFonts w:ascii="Book Antiqua" w:eastAsia="Times New Roman" w:hAnsi="Book Antiqua" w:cs="Arial"/>
          <w:b/>
          <w:bCs/>
          <w:kern w:val="32"/>
          <w:sz w:val="32"/>
          <w:szCs w:val="32"/>
          <w:lang w:eastAsia="it-IT"/>
        </w:rPr>
      </w:pPr>
      <w:bookmarkStart w:id="231" w:name="_Toc497462218"/>
      <w:bookmarkStart w:id="232" w:name="_Toc515601334"/>
      <w:r>
        <w:rPr>
          <w:rFonts w:ascii="Book Antiqua" w:eastAsia="Times New Roman" w:hAnsi="Book Antiqua" w:cs="Arial"/>
          <w:b/>
          <w:bCs/>
          <w:kern w:val="32"/>
          <w:sz w:val="32"/>
          <w:szCs w:val="32"/>
          <w:lang w:eastAsia="it-IT"/>
        </w:rPr>
        <w:t>UNO SOLO È LA VOSTRA GUIDA, IL CRISTO</w:t>
      </w:r>
      <w:bookmarkEnd w:id="231"/>
      <w:bookmarkEnd w:id="232"/>
    </w:p>
    <w:p w14:paraId="18C1D612" w14:textId="77777777" w:rsidR="00B76950" w:rsidRDefault="00B76950" w:rsidP="00B76950">
      <w:pPr>
        <w:spacing w:after="120" w:line="240" w:lineRule="auto"/>
        <w:jc w:val="both"/>
        <w:rPr>
          <w:rFonts w:ascii="Book Antiqua" w:hAnsi="Book Antiqua" w:cs="Arial"/>
          <w:b/>
          <w:sz w:val="10"/>
          <w:szCs w:val="10"/>
        </w:rPr>
      </w:pPr>
    </w:p>
    <w:p w14:paraId="5F3E3F4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Ogni Parola proferita da Gesù va santamente pesata, ponderata, meditata con lunga e ininterrotta preghiera per chiedere allo Spirito Santo ogni luce, sapienza, intelligenza. Lui è l’Autore della Parola e Lui deve essere anche l’Interprete oggi per oggi, domani per domani. La sua verità è eterna ed infinita e nessuna parola umana o spiegazione la potrà mai contenere o esaurire in tutto il suo significato divino. Cosa ci vuole insegnare lo Spirito Santo con questa Parola di Gesù Signore:</w:t>
      </w:r>
      <w:r>
        <w:rPr>
          <w:rFonts w:ascii="Book Antiqua" w:hAnsi="Book Antiqua" w:cs="Arial"/>
          <w:i/>
          <w:sz w:val="24"/>
          <w:szCs w:val="24"/>
        </w:rPr>
        <w:t xml:space="preserve"> “Uno solo è la vostra guida, il Cristo”? </w:t>
      </w:r>
      <w:r>
        <w:rPr>
          <w:rFonts w:ascii="Book Antiqua" w:hAnsi="Book Antiqua" w:cs="Arial"/>
          <w:sz w:val="24"/>
          <w:szCs w:val="24"/>
        </w:rPr>
        <w:t>Vuole forse cancellare tutte le vie di mediazione nella Chiesa che sono Apostoli, Profeti, Maestri, Dottori? Di certo non è questa la verità contenuta nelle parole di Cristo Signore. Allora cosa ci vuole rivelare?</w:t>
      </w:r>
    </w:p>
    <w:p w14:paraId="720EDB8D"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Diciamo subito che tutte le vie di mediazione sono essenziali nella Chiesa. Esse però sono tutte in ordine al dono della Parola e della verità contenuta in essa. Parola e verità sono dono da ricevere attraverso coloro che sono stati incaricati di questo ministero. Se sono doni, essi vanno sempre ricevuti. Nessuno nella Chiesa si fa la Parola e nessuno la verità della Parola. Parola e verità vanno date con fede e amore, ma anche accolte con fede e amore. Si riceve la Parola, si accoglie la verità, si dona ad esse immediata obbedienza. Se Parola e verità non vengono date, neanche potranno essere accolte. Viene meno l’obbedienza. Non si più veri discepoli di Gesù.</w:t>
      </w:r>
    </w:p>
    <w:p w14:paraId="3F09945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 come vivere la Parola? Come obbedire alla verità? Un esempio ci viene dalla Madre di Dio. La Vergine Maria riceve la Parola dall’Angelo. Ella è stata chiamata ad essere la Madre del Messia di Dio. Ella chiede all’Angelo, messaggero del Signore, che nel nome del Signore, le spieghi come obbedire, cosa fare perché la sua obbedienza sia perfetta, secondo le modalità stabilite dal suo Dio. L’Angelo le spiega ogni cosa e Lei dona il suo sì pieno. Avvenga per me secondo la tua parola. Tu vuoi questo. Questo sia. Chi spiega a Gesù come vivere la quotidiana obbedienza alla verità del suo essere Messia? Lo Spirito Santo. Solo lo Spirito Santo.</w:t>
      </w:r>
    </w:p>
    <w:p w14:paraId="6D8C27C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Satana spesse volte ha provato a sostituirsi allo Spirito Santo, ma sempre Gesù lo ha allontanato. Nessuno potrà mai prendere il posto dello Spirito del Signore. Quanto stiamo dicendo ha un altissimo valore, specie per i nostri giorni. Oggi è sufficiente che uno gridi una parola e tutti l’ascoltano e la fanno divenire verità e modalità della loro vita. Anche se quella ascoltata fosse la verità più santa della terra, sempre chi l’ascolta deve andare dal suo Cristo e chiedergli prima di ogni cosa se quella è la verità scritta per lui. Se è verità scritta per lui, deve porre una seconda domanda: </w:t>
      </w:r>
      <w:r>
        <w:rPr>
          <w:rFonts w:ascii="Book Antiqua" w:hAnsi="Book Antiqua" w:cs="Arial"/>
          <w:i/>
          <w:sz w:val="24"/>
          <w:szCs w:val="24"/>
        </w:rPr>
        <w:t>“Secondo quali modalità essa va vissuta?”.</w:t>
      </w:r>
    </w:p>
    <w:p w14:paraId="34DE6E75"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44059D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questa relazione personale con la volontà di Cristo Gesù va necessariamente ricuperata. La dipendenza teologica, pastorale, psicologica è tentazione diabolica. Sant’Agostino risolve ogni cosa affermando che lui ritiene per vero solo quanto è rivelato nei Libri Canonici della Chiesa. Tutti gli altri autori lui li legge per quanta santità di verità e di dottrina si trova in essi. Mai però dirà che sono vere le parole ascoltate o lette, perché proferite o scritte da essi. Saggezza di Spirito Santo che libera cuore e mente da ogni sudditanza di peccato e di stoltezza. Sapienza divina che conduce ogni cuore alla Parola, alla verità, a Cristo Gesù.</w:t>
      </w:r>
    </w:p>
    <w:p w14:paraId="43C3770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Nulla viene negato di quanto scritto in tutto il Nuovo Testamento sulla Parola, sulla verità, sulla missione, sui ministeri, sugli Apostoli, sui Profeti, sui Maestri e Dottori. Viene però data sempre a Cristo Gesù l’ultima Parola. È Lui il Signore di ogni cuore, di ogni spirito, di ogni anima. È Lui il Mediatore unico tra il Padre e ogni uomo e questa sua missione vuole esercitarla per i secoli eterni. La Chiesa e Cristo necessariamente devono essere una cosa sola. La Chiesa dona la verità. Cristo nello Spirito Santo doma le modalità personali. La Chiesa insegna. Cristo nello Spirito Santo personalizza ogni insegnamento. Nulla fuori di questa comunione.</w:t>
      </w:r>
    </w:p>
    <w:p w14:paraId="3CBB27C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Né Cristo senza la Chiesa. Né la Chiesa senza Cristo. Cristo e la Chiesa nella comunione dello Spirito Santo perché ognuno faccia ciò che è la sua specifica missione. Numerosi danni oggi vengono arrecati alle anime, perché molti figli della Chiesa escludono e la Chiesa e Cristo Gesù, imponendo la loro stolta voce come unico criterio di verità teologica, cristologica, ecclesiale, pastorale, morale. Ognuno sappia che l’ultima Parola è di Cristo e a Lui va chiesta.</w:t>
      </w:r>
    </w:p>
    <w:p w14:paraId="72F1F95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Gesù, Angeli, Santi, non permettete che Cristo scompaia come ultima nostra Parola.</w:t>
      </w:r>
    </w:p>
    <w:p w14:paraId="47F8A9EC" w14:textId="77777777" w:rsidR="00B76950" w:rsidRPr="00B76950" w:rsidRDefault="00B76950" w:rsidP="00B76950">
      <w:pPr>
        <w:pStyle w:val="Nessunaspaziatura"/>
        <w:numPr>
          <w:ilvl w:val="0"/>
          <w:numId w:val="0"/>
        </w:numPr>
        <w:tabs>
          <w:tab w:val="left" w:pos="708"/>
        </w:tabs>
        <w:ind w:left="567"/>
        <w:rPr>
          <w:rFonts w:cs="Arial"/>
          <w:sz w:val="24"/>
        </w:rPr>
      </w:pPr>
    </w:p>
    <w:p w14:paraId="299B98AE" w14:textId="77777777" w:rsidR="00B76950" w:rsidRDefault="00B76950" w:rsidP="00B76950">
      <w:pPr>
        <w:pStyle w:val="Nessunaspaziatura"/>
        <w:numPr>
          <w:ilvl w:val="0"/>
          <w:numId w:val="3"/>
        </w:numPr>
        <w:tabs>
          <w:tab w:val="num" w:pos="567"/>
        </w:tabs>
        <w:spacing w:after="120" w:line="254" w:lineRule="auto"/>
        <w:ind w:left="567" w:hanging="567"/>
      </w:pPr>
      <w:r>
        <w:t>La volontà del Padre verso il Figlio, è volontà del Padre verso tutto il Corpo di Cristo che è la Chiesa. È volontà verso ogni battezzato che è Corpo di Cristo. Nessuna distinzione o differenza tra Cristo e il suo Corpo. </w:t>
      </w:r>
    </w:p>
    <w:p w14:paraId="513D0BCC" w14:textId="77777777" w:rsidR="00B76950" w:rsidRDefault="00B76950" w:rsidP="00B76950">
      <w:pPr>
        <w:pStyle w:val="Nessunaspaziatura"/>
        <w:numPr>
          <w:ilvl w:val="0"/>
          <w:numId w:val="3"/>
        </w:numPr>
        <w:tabs>
          <w:tab w:val="num" w:pos="567"/>
        </w:tabs>
        <w:spacing w:after="120" w:line="254" w:lineRule="auto"/>
        <w:ind w:left="567" w:hanging="567"/>
      </w:pPr>
      <w:r>
        <w:t>Il Padre vuole che chiunque vede il Figlio e crede in Lui abbia la vita eterna. Il Padre vuole che Cristo risusciti i suoi eletti, in Lui, nell’ultimo giorno. La salvezza è per Cristo, dalla fede in Lui, oggi è nell’eternità beata. </w:t>
      </w:r>
    </w:p>
    <w:p w14:paraId="2DFA80FB" w14:textId="77777777" w:rsidR="00B76950" w:rsidRDefault="00B76950" w:rsidP="00B76950">
      <w:pPr>
        <w:pStyle w:val="Nessunaspaziatura"/>
        <w:numPr>
          <w:ilvl w:val="0"/>
          <w:numId w:val="3"/>
        </w:numPr>
        <w:tabs>
          <w:tab w:val="num" w:pos="567"/>
        </w:tabs>
        <w:spacing w:after="120" w:line="254" w:lineRule="auto"/>
        <w:ind w:left="567" w:hanging="567"/>
      </w:pPr>
      <w:r>
        <w:t>Questa stessa volontà deve essere per la Chiesa. Il Padre vuole che chiunque vede la Chiesa e crede in essa abbia la vita eterna. Il Padre vuole che la Chiesa, vero corpo di Cristo, conduca ogni altro uomo alla fede in Cristo Gesù. </w:t>
      </w:r>
    </w:p>
    <w:p w14:paraId="7E32D7ED" w14:textId="77777777" w:rsidR="00B76950" w:rsidRDefault="00B76950" w:rsidP="00B76950">
      <w:pPr>
        <w:pStyle w:val="Nessunaspaziatura"/>
        <w:numPr>
          <w:ilvl w:val="0"/>
          <w:numId w:val="3"/>
        </w:numPr>
        <w:tabs>
          <w:tab w:val="num" w:pos="567"/>
        </w:tabs>
        <w:spacing w:after="120" w:line="254" w:lineRule="auto"/>
        <w:ind w:left="567" w:hanging="567"/>
      </w:pPr>
      <w:r>
        <w:t>Un ulteriore passaggio è necessario. Come Cristo vive per compiere questa volontà del Padre, così la Chiesa e ogni cristiano in essa deve vivere per compiere la volontà di Cristo. Verità di Cristo, verità della Chiesa. </w:t>
      </w:r>
    </w:p>
    <w:p w14:paraId="7F928885" w14:textId="77777777" w:rsidR="00B76950" w:rsidRDefault="00B76950" w:rsidP="00B76950">
      <w:pPr>
        <w:pStyle w:val="Nessunaspaziatura"/>
        <w:numPr>
          <w:ilvl w:val="0"/>
          <w:numId w:val="3"/>
        </w:numPr>
        <w:tabs>
          <w:tab w:val="num" w:pos="567"/>
        </w:tabs>
        <w:spacing w:after="120" w:line="254" w:lineRule="auto"/>
        <w:ind w:left="567" w:hanging="567"/>
      </w:pPr>
      <w:r>
        <w:t>Ma anche missione di Cristo, missione della Chiesa. Obbedienza di Cristo, obbedienza della Chiesa. Fedeltà di Cristo, fedeltà della Chiesa. Senza questa essenziale unità, la salvezza del mondo non si compie. Non potrà mai compiersi. </w:t>
      </w:r>
    </w:p>
    <w:p w14:paraId="338C4609" w14:textId="77777777" w:rsidR="00B76950" w:rsidRDefault="00B76950" w:rsidP="00B76950">
      <w:pPr>
        <w:pStyle w:val="Nessunaspaziatura"/>
        <w:numPr>
          <w:ilvl w:val="0"/>
          <w:numId w:val="3"/>
        </w:numPr>
        <w:tabs>
          <w:tab w:val="num" w:pos="567"/>
        </w:tabs>
        <w:spacing w:after="120" w:line="254" w:lineRule="auto"/>
        <w:ind w:left="567" w:hanging="567"/>
      </w:pPr>
      <w:r>
        <w:t>Separare Cristo dal Padre, la Chiesa da Cristo, la volontà del Padre dalla volontà di Cristo e dalla volontà della Chiesa per farne tre volontà indipendenti, è deleterio per la missione di salvezza. Una sola volontà: quella del Padre. </w:t>
      </w:r>
    </w:p>
    <w:p w14:paraId="27679A84" w14:textId="77777777" w:rsidR="00B76950" w:rsidRDefault="00B76950" w:rsidP="00B76950">
      <w:pPr>
        <w:pStyle w:val="Nessunaspaziatura"/>
        <w:numPr>
          <w:ilvl w:val="0"/>
          <w:numId w:val="3"/>
        </w:numPr>
        <w:tabs>
          <w:tab w:val="num" w:pos="567"/>
        </w:tabs>
        <w:spacing w:after="120" w:line="254" w:lineRule="auto"/>
        <w:ind w:left="567" w:hanging="567"/>
      </w:pPr>
      <w:r>
        <w:t>Una sola obbedienza: alla voce del Padre. Cristo obbedisce al Padre. La Chiesa obbedisce a Cristo. Ogni uomo obbedisce alla Chiesa. Si compie la salvezza. Se la Chiesa non obbedisce a Cristo, non vi sarà mai vera salvezza per il mondo. </w:t>
      </w:r>
    </w:p>
    <w:p w14:paraId="4C9F8C39" w14:textId="77777777" w:rsidR="00B76950" w:rsidRDefault="00B76950" w:rsidP="00B76950">
      <w:pPr>
        <w:pStyle w:val="Nessunaspaziatura"/>
        <w:numPr>
          <w:ilvl w:val="0"/>
          <w:numId w:val="3"/>
        </w:numPr>
        <w:tabs>
          <w:tab w:val="num" w:pos="567"/>
        </w:tabs>
        <w:spacing w:after="120" w:line="254" w:lineRule="auto"/>
        <w:ind w:left="567" w:hanging="567"/>
      </w:pPr>
      <w:r>
        <w:t>È giusto allora che ognuno si chieda: sono io obbediente alla Chiesa? La Chiesa oggi è obbediente a Cristo? Se si cade dal mistero dell’obbedienza a Cristo, nella sua Parola, nessuna salvezza si potrà realizzare. Manca l’obbedienza alla Parola. </w:t>
      </w:r>
    </w:p>
    <w:p w14:paraId="1FD3517B" w14:textId="77777777" w:rsidR="00B76950" w:rsidRDefault="00B76950" w:rsidP="00B76950">
      <w:pPr>
        <w:pStyle w:val="Nessunaspaziatura"/>
        <w:numPr>
          <w:ilvl w:val="0"/>
          <w:numId w:val="3"/>
        </w:numPr>
        <w:tabs>
          <w:tab w:val="num" w:pos="567"/>
        </w:tabs>
        <w:spacing w:after="120" w:line="254" w:lineRule="auto"/>
        <w:ind w:left="567" w:hanging="567"/>
      </w:pPr>
      <w:r>
        <w:t>Come Cristo ha un solo desiderio: fare la volontà del Padre, così la Chiesa deve avere un solo desiderio: fare la volontà di Cristo Gesù. Ogni cristiano deve vivere di questo solo ed unico desiderio: fare la volontà di Cristo Signore. </w:t>
      </w:r>
    </w:p>
    <w:p w14:paraId="08E9AF4F" w14:textId="77777777" w:rsidR="00B76950" w:rsidRDefault="00B76950" w:rsidP="00B76950">
      <w:pPr>
        <w:pStyle w:val="Nessunaspaziatura"/>
        <w:numPr>
          <w:ilvl w:val="0"/>
          <w:numId w:val="3"/>
        </w:numPr>
        <w:tabs>
          <w:tab w:val="num" w:pos="567"/>
        </w:tabs>
        <w:spacing w:after="120" w:line="254" w:lineRule="auto"/>
        <w:ind w:left="567" w:hanging="567"/>
      </w:pPr>
      <w:r>
        <w:t>Quando Cristo Gesù è messo fuori della relazione della Chiesa con il Padre, muore ogni salvezza sulla nostra terra. Cristo è l’essenza della salvezza del Padre. La Chiesa è l’essenza della salvezza di Cristo. La salvezza è per la Chiesa. </w:t>
      </w:r>
    </w:p>
    <w:p w14:paraId="07F71217" w14:textId="77777777" w:rsidR="00B76950" w:rsidRDefault="00B76950" w:rsidP="00B76950">
      <w:pPr>
        <w:pStyle w:val="Nessunaspaziatura"/>
        <w:numPr>
          <w:ilvl w:val="0"/>
          <w:numId w:val="3"/>
        </w:numPr>
        <w:tabs>
          <w:tab w:val="num" w:pos="567"/>
        </w:tabs>
        <w:spacing w:after="120" w:line="254" w:lineRule="auto"/>
        <w:ind w:left="567" w:hanging="567"/>
      </w:pPr>
      <w:r>
        <w:t>Cristo Gesù è luce delle genti attraverso il suo Corpo che è la Chiesa. La Chiesa è luce delle genti attraverso ogni singolo membro del suo Corpo. Se il cristiano non è luce, la Chiesa non è luce, Cristo non è luce, il Padre non è luce. </w:t>
      </w:r>
    </w:p>
    <w:p w14:paraId="2C7DAC29" w14:textId="77777777" w:rsidR="00B76950" w:rsidRDefault="00B76950" w:rsidP="00B76950">
      <w:pPr>
        <w:pStyle w:val="Nessunaspaziatura"/>
        <w:numPr>
          <w:ilvl w:val="0"/>
          <w:numId w:val="3"/>
        </w:numPr>
        <w:tabs>
          <w:tab w:val="num" w:pos="567"/>
        </w:tabs>
        <w:spacing w:after="120" w:line="254" w:lineRule="auto"/>
        <w:ind w:left="567" w:hanging="567"/>
      </w:pPr>
      <w:r>
        <w:t>È grande la missione del Corpo di Cristo sulla nostra terra. Per esso Cristo è visto come vero Salvatore e Signore. Per esso può essere anche rinnegato e nuovamente crocifisso. Il Corpo di Cristo è la sola via della vera salvezza. </w:t>
      </w:r>
    </w:p>
    <w:p w14:paraId="6C427663" w14:textId="77777777" w:rsidR="00B76950" w:rsidRDefault="00B76950" w:rsidP="00B76950">
      <w:pPr>
        <w:pStyle w:val="Nessunaspaziatura"/>
        <w:numPr>
          <w:ilvl w:val="0"/>
          <w:numId w:val="3"/>
        </w:numPr>
        <w:tabs>
          <w:tab w:val="num" w:pos="567"/>
        </w:tabs>
        <w:spacing w:after="120" w:line="254" w:lineRule="auto"/>
        <w:ind w:left="567" w:hanging="567"/>
      </w:pPr>
      <w:r>
        <w:t>La fede in questa verità non deve averla il mondo. Il mondo sarà sempre senza fede. Questa fede devono averla nel cuore i discepoli di Gesù. È dal loro cuore che la fede dovrà nascere in ogni altro cuore. La fede nasce dal cuore. </w:t>
      </w:r>
    </w:p>
    <w:p w14:paraId="4CC49778" w14:textId="77777777" w:rsidR="00B76950" w:rsidRDefault="00B76950" w:rsidP="00B76950">
      <w:pPr>
        <w:pStyle w:val="Nessunaspaziatura"/>
        <w:numPr>
          <w:ilvl w:val="0"/>
          <w:numId w:val="3"/>
        </w:numPr>
        <w:tabs>
          <w:tab w:val="num" w:pos="567"/>
        </w:tabs>
        <w:spacing w:after="120" w:line="254" w:lineRule="auto"/>
        <w:ind w:left="567" w:hanging="567"/>
      </w:pPr>
      <w:r>
        <w:t>La Parola dal cuore del Padre al cuore di Cristo, dal cuore di Cristo al cuore della Chiesa, dal cuore della Chiesa al cuore di ogni uomo. Se la Parola non è nel cuore della Chiesa, mai potrà essere nel cuore degli uomini. </w:t>
      </w:r>
    </w:p>
    <w:p w14:paraId="2CF3B8D4" w14:textId="77777777" w:rsidR="00B76950" w:rsidRDefault="00B76950" w:rsidP="00B76950">
      <w:pPr>
        <w:pStyle w:val="Nessunaspaziatura"/>
        <w:numPr>
          <w:ilvl w:val="0"/>
          <w:numId w:val="3"/>
        </w:numPr>
        <w:tabs>
          <w:tab w:val="num" w:pos="567"/>
        </w:tabs>
        <w:spacing w:after="120" w:line="254" w:lineRule="auto"/>
        <w:ind w:left="567" w:hanging="567"/>
      </w:pPr>
      <w:r>
        <w:t>Madre di Dio, libera ogni discepolo di Gesù da ogni stoltezza diabolica e satanica che gli impedisce di credere nella sua verità, che è dalla verità della Chiesa, dalla verità di Cristo, dalla verità del Padre.</w:t>
      </w:r>
    </w:p>
    <w:p w14:paraId="1D065584" w14:textId="77777777" w:rsidR="00B76950" w:rsidRDefault="00B76950" w:rsidP="00B76950">
      <w:pPr>
        <w:pStyle w:val="Nessunaspaziatura"/>
        <w:numPr>
          <w:ilvl w:val="0"/>
          <w:numId w:val="0"/>
        </w:numPr>
        <w:tabs>
          <w:tab w:val="left" w:pos="708"/>
        </w:tabs>
        <w:ind w:left="567" w:hanging="567"/>
      </w:pPr>
    </w:p>
    <w:p w14:paraId="170B5AC9" w14:textId="77777777" w:rsidR="00B76950" w:rsidRDefault="00B76950" w:rsidP="00B76950">
      <w:pPr>
        <w:pStyle w:val="Nessunaspaziatura"/>
        <w:numPr>
          <w:ilvl w:val="0"/>
          <w:numId w:val="3"/>
        </w:numPr>
        <w:tabs>
          <w:tab w:val="num" w:pos="567"/>
        </w:tabs>
        <w:spacing w:after="120" w:line="254" w:lineRule="auto"/>
        <w:ind w:left="567" w:hanging="567"/>
      </w:pPr>
      <w:r>
        <w:t>La glorificazione di Gesù non è la sua morte in croce, è invece la sua risurrezione. Con essa non solo si compiono tutte le Scritture sul Messia di Dio, sul Servo Sofferente, sul Giusto perseguitato, sul Dio trafitto di Zaccaria. </w:t>
      </w:r>
    </w:p>
    <w:p w14:paraId="29A67C7B" w14:textId="77777777" w:rsidR="00B76950" w:rsidRDefault="00B76950" w:rsidP="00B76950">
      <w:pPr>
        <w:pStyle w:val="Nessunaspaziatura"/>
        <w:numPr>
          <w:ilvl w:val="0"/>
          <w:numId w:val="3"/>
        </w:numPr>
        <w:tabs>
          <w:tab w:val="num" w:pos="567"/>
        </w:tabs>
        <w:spacing w:after="120" w:line="254" w:lineRule="auto"/>
        <w:ind w:left="567" w:hanging="567"/>
      </w:pPr>
      <w:r>
        <w:t>Dal Padre, Gesù viene accreditato, costituito Signore e Giudice, Salvatore e Redentore, Mediatore universale, vita eterna, via, verità, risurrezione, luce, giustizia, santità per ogni uomo. Tutto il Padre opera per mezzo di Lui. </w:t>
      </w:r>
    </w:p>
    <w:p w14:paraId="73023BA5" w14:textId="77777777" w:rsidR="00B76950" w:rsidRDefault="00B76950" w:rsidP="00B76950">
      <w:pPr>
        <w:pStyle w:val="Nessunaspaziatura"/>
        <w:numPr>
          <w:ilvl w:val="0"/>
          <w:numId w:val="3"/>
        </w:numPr>
        <w:tabs>
          <w:tab w:val="num" w:pos="567"/>
        </w:tabs>
        <w:spacing w:after="120" w:line="254" w:lineRule="auto"/>
        <w:ind w:left="567" w:hanging="567"/>
      </w:pPr>
      <w:r>
        <w:t>Per giungere a questa gloria, Gesù deve glorificare il Padre. Deve per Lui farsi obbediente fino alla morte di croce. Deve rinnegare se stesso, umiliandosi e annichilendosi. Deve fare tutto questo per amore del Padre suo. </w:t>
      </w:r>
    </w:p>
    <w:p w14:paraId="37B7154A" w14:textId="77777777" w:rsidR="00B76950" w:rsidRDefault="00B76950" w:rsidP="00B76950">
      <w:pPr>
        <w:pStyle w:val="Nessunaspaziatura"/>
        <w:numPr>
          <w:ilvl w:val="0"/>
          <w:numId w:val="3"/>
        </w:numPr>
        <w:tabs>
          <w:tab w:val="num" w:pos="567"/>
        </w:tabs>
        <w:spacing w:after="120" w:line="254" w:lineRule="auto"/>
        <w:ind w:left="567" w:hanging="567"/>
      </w:pPr>
      <w:r>
        <w:t>Gesù applica a sé la legge del seme. Ogni seme, se vuole produrre molti frutti, deve cadere in terra, marcire, perché dalla sua morte si sviluppi la pianta. Se il seme non muore, nessun frutto. Così per Cristo. Se non muore, nessun frutto. </w:t>
      </w:r>
    </w:p>
    <w:p w14:paraId="05B8848A" w14:textId="77777777" w:rsidR="00B76950" w:rsidRDefault="00B76950" w:rsidP="00B76950">
      <w:pPr>
        <w:pStyle w:val="Nessunaspaziatura"/>
        <w:numPr>
          <w:ilvl w:val="0"/>
          <w:numId w:val="3"/>
        </w:numPr>
        <w:tabs>
          <w:tab w:val="num" w:pos="567"/>
        </w:tabs>
        <w:spacing w:after="120" w:line="254" w:lineRule="auto"/>
        <w:ind w:left="567" w:hanging="567"/>
      </w:pPr>
      <w:r>
        <w:t>Lui non muore semplicemente come ogni seme per legge di natura. Lui muore per legge di peccato. Lui dovrà essere posto sotto una potente màcina per essere ridotto in polvere del suolo. La legge del peccato è di crocifissione. </w:t>
      </w:r>
    </w:p>
    <w:p w14:paraId="12C14EA5" w14:textId="77777777" w:rsidR="00B76950" w:rsidRDefault="00B76950" w:rsidP="00B76950">
      <w:pPr>
        <w:pStyle w:val="Nessunaspaziatura"/>
        <w:numPr>
          <w:ilvl w:val="0"/>
          <w:numId w:val="3"/>
        </w:numPr>
        <w:tabs>
          <w:tab w:val="num" w:pos="567"/>
        </w:tabs>
        <w:spacing w:after="120" w:line="254" w:lineRule="auto"/>
        <w:ind w:left="567" w:hanging="567"/>
      </w:pPr>
      <w:r>
        <w:t>Questo l’uomo deve sapere. Se vuole in Cristo dare vita al mondo, anche lui deve sottoporsi alla legge del peccato. Anche lui dovrà essere stritolato, crocifisso, lacerato. Chi si sottrae a questa legge, mai produrrà un solo frutto di vita. </w:t>
      </w:r>
    </w:p>
    <w:p w14:paraId="1CF2BF60" w14:textId="77777777" w:rsidR="00B76950" w:rsidRDefault="00B76950" w:rsidP="00B76950">
      <w:pPr>
        <w:pStyle w:val="Nessunaspaziatura"/>
        <w:numPr>
          <w:ilvl w:val="0"/>
          <w:numId w:val="3"/>
        </w:numPr>
        <w:tabs>
          <w:tab w:val="num" w:pos="567"/>
        </w:tabs>
        <w:spacing w:after="120" w:line="254" w:lineRule="auto"/>
        <w:ind w:left="567" w:hanging="567"/>
      </w:pPr>
      <w:r>
        <w:t>La Legge del peccato vissuta da Cristo Gesù viene data ad ogni suo discepolo. La sottomissione alla Legge del peccato prima di ogni altra cosa serve per la salvezza della propria vita. Chi si sottomette ad essa, si salva. </w:t>
      </w:r>
    </w:p>
    <w:p w14:paraId="27A47887" w14:textId="77777777" w:rsidR="00B76950" w:rsidRDefault="00B76950" w:rsidP="00B76950">
      <w:pPr>
        <w:pStyle w:val="Nessunaspaziatura"/>
        <w:numPr>
          <w:ilvl w:val="0"/>
          <w:numId w:val="3"/>
        </w:numPr>
        <w:tabs>
          <w:tab w:val="num" w:pos="567"/>
        </w:tabs>
        <w:spacing w:after="120" w:line="254" w:lineRule="auto"/>
        <w:ind w:left="567" w:hanging="567"/>
      </w:pPr>
      <w:r>
        <w:t>Chi vuole essere configurato a Cristo nella gloria della risurrezione deve configurarsi a Lui nella Legge del peccato. Un solo corpo con Lui, una sola crocifissione, una sola morte, una sola gloria. Gesù è il Crocifisso e il Risorto. </w:t>
      </w:r>
    </w:p>
    <w:p w14:paraId="6BB0A4CA" w14:textId="77777777" w:rsidR="00B76950" w:rsidRDefault="00B76950" w:rsidP="00B76950">
      <w:pPr>
        <w:pStyle w:val="Nessunaspaziatura"/>
        <w:numPr>
          <w:ilvl w:val="0"/>
          <w:numId w:val="3"/>
        </w:numPr>
        <w:tabs>
          <w:tab w:val="num" w:pos="567"/>
        </w:tabs>
        <w:spacing w:after="120" w:line="254" w:lineRule="auto"/>
        <w:ind w:left="567" w:hanging="567"/>
      </w:pPr>
      <w:r>
        <w:t>Cristo Gesù va seguito fin sulla croce. Va imitato come vero chicco di grano. Tutto è però lasciato alla volontà dell’uomo. Se l’uomo vuole essere là dov’è Cristo, nella gloria del Padre, dovrà glorificare anche lui il Padre sulla croce. </w:t>
      </w:r>
    </w:p>
    <w:p w14:paraId="72AEB9BD" w14:textId="77777777" w:rsidR="00B76950" w:rsidRDefault="00B76950" w:rsidP="00B76950">
      <w:pPr>
        <w:pStyle w:val="Nessunaspaziatura"/>
        <w:numPr>
          <w:ilvl w:val="0"/>
          <w:numId w:val="3"/>
        </w:numPr>
        <w:tabs>
          <w:tab w:val="num" w:pos="567"/>
        </w:tabs>
        <w:spacing w:after="120" w:line="254" w:lineRule="auto"/>
        <w:ind w:left="567" w:hanging="567"/>
      </w:pPr>
      <w:r>
        <w:t>Sono tutti falsi profeti, uomini di menzogna e di inganno, nemici della croce di Cristo, quanti affermano che il Paradiso è per tutti, indistintamente dalla fede e dalla non fede in Cristo, dalle opere buone o cattive che si compiono. </w:t>
      </w:r>
    </w:p>
    <w:p w14:paraId="34187847" w14:textId="77777777" w:rsidR="00B76950" w:rsidRDefault="00B76950" w:rsidP="00B76950">
      <w:pPr>
        <w:pStyle w:val="Nessunaspaziatura"/>
        <w:numPr>
          <w:ilvl w:val="0"/>
          <w:numId w:val="3"/>
        </w:numPr>
        <w:tabs>
          <w:tab w:val="num" w:pos="567"/>
        </w:tabs>
        <w:spacing w:after="120" w:line="254" w:lineRule="auto"/>
        <w:ind w:left="567" w:hanging="567"/>
      </w:pPr>
      <w:r>
        <w:t>Che queste persone dicano quello che hanno nel cuore, è in loro potere dirlo. Essi però devono sapere che Gesù non è uomo di menzogna, uomo di falsità, un mentitore e un ingannatore. Sarebbe crudele da parte sua chiedere la croce. </w:t>
      </w:r>
    </w:p>
    <w:p w14:paraId="29CB15EF" w14:textId="77777777" w:rsidR="00B76950" w:rsidRDefault="00B76950" w:rsidP="00B76950">
      <w:pPr>
        <w:pStyle w:val="Nessunaspaziatura"/>
        <w:numPr>
          <w:ilvl w:val="0"/>
          <w:numId w:val="3"/>
        </w:numPr>
        <w:tabs>
          <w:tab w:val="num" w:pos="567"/>
        </w:tabs>
        <w:spacing w:after="120" w:line="254" w:lineRule="auto"/>
        <w:ind w:left="567" w:hanging="567"/>
      </w:pPr>
      <w:r>
        <w:t>Se uno può andare in paradiso per una via di trasgressione di tutti i comandamenti, coltivando ogni vizio, perché un altro dovrebbe giungere alla stessa gloria passando per la via della croce? Sarebbe sommamente ingiusto. </w:t>
      </w:r>
    </w:p>
    <w:p w14:paraId="6F153901" w14:textId="77777777" w:rsidR="00B76950" w:rsidRDefault="00B76950" w:rsidP="00B76950">
      <w:pPr>
        <w:pStyle w:val="Nessunaspaziatura"/>
        <w:numPr>
          <w:ilvl w:val="0"/>
          <w:numId w:val="3"/>
        </w:numPr>
        <w:tabs>
          <w:tab w:val="num" w:pos="567"/>
        </w:tabs>
        <w:spacing w:after="120" w:line="254" w:lineRule="auto"/>
        <w:ind w:left="567" w:hanging="567"/>
      </w:pPr>
      <w:r>
        <w:t>Chi onora il Padre? Chi serve Cristo. Come si serve Cristo? Obbedendo ad ogni sua Parola. Si vive il Vangelo, si obbedisce a Cristo, lo si accompagna fin sulla croce, ci si lascia crocifiggere con Lui, il Padre introduce nella gloria eterna. </w:t>
      </w:r>
    </w:p>
    <w:p w14:paraId="1C38CAA2" w14:textId="77777777" w:rsidR="00B76950" w:rsidRDefault="00B76950" w:rsidP="00B76950">
      <w:pPr>
        <w:pStyle w:val="Nessunaspaziatura"/>
        <w:numPr>
          <w:ilvl w:val="0"/>
          <w:numId w:val="3"/>
        </w:numPr>
        <w:tabs>
          <w:tab w:val="num" w:pos="567"/>
        </w:tabs>
        <w:spacing w:after="120" w:line="254" w:lineRule="auto"/>
        <w:ind w:left="567" w:hanging="567"/>
      </w:pPr>
      <w:r>
        <w:t>Gesù deve scegliere. Può chiedere al Padre di salvarlo dalla croce. Se lo chiedesse, verrebbe meno nella sua missione. La sua vita non sarebbe chicco di grano. Avrebbe parlato invano. Avrebbe insegnato cose che Lui non vive. </w:t>
      </w:r>
    </w:p>
    <w:p w14:paraId="49C278A6" w14:textId="77777777" w:rsidR="00B76950" w:rsidRDefault="00B76950" w:rsidP="00B76950">
      <w:pPr>
        <w:pStyle w:val="Nessunaspaziatura"/>
        <w:numPr>
          <w:ilvl w:val="0"/>
          <w:numId w:val="3"/>
        </w:numPr>
        <w:tabs>
          <w:tab w:val="num" w:pos="567"/>
        </w:tabs>
        <w:spacing w:after="120" w:line="254" w:lineRule="auto"/>
        <w:ind w:left="567" w:hanging="567"/>
      </w:pPr>
      <w:r>
        <w:t>Chiede invece di poter glorificare il nome del Padre. Come si glorifica il nome del Padre? Facendo la sua volontà fino alla morte di croce. Glorifica il Padre chi compie la sua volontà. La volontà del Padre per noi è ascoltare Cristo Gesù. </w:t>
      </w:r>
    </w:p>
    <w:p w14:paraId="449B634D" w14:textId="77777777" w:rsidR="00B76950" w:rsidRDefault="00B76950" w:rsidP="00B76950">
      <w:pPr>
        <w:pStyle w:val="Nessunaspaziatura"/>
        <w:numPr>
          <w:ilvl w:val="0"/>
          <w:numId w:val="3"/>
        </w:numPr>
        <w:tabs>
          <w:tab w:val="num" w:pos="567"/>
        </w:tabs>
        <w:spacing w:after="120" w:line="254" w:lineRule="auto"/>
        <w:ind w:left="567" w:hanging="567"/>
      </w:pPr>
      <w:r>
        <w:t>Come il Padre ha glorificato il suo nome per mezzo di Cristo Gesù? Lo ha glorificato, perché Gesù fino al presente ha fatto solo la volontà del Padre. Come lo glorificherà ancora? Facendo del corpo di Cristo lo strumento della sua gloria. </w:t>
      </w:r>
    </w:p>
    <w:p w14:paraId="183D6980" w14:textId="77777777" w:rsidR="00B76950" w:rsidRDefault="00B76950" w:rsidP="00B76950">
      <w:pPr>
        <w:pStyle w:val="Nessunaspaziatura"/>
        <w:numPr>
          <w:ilvl w:val="0"/>
          <w:numId w:val="3"/>
        </w:numPr>
        <w:tabs>
          <w:tab w:val="num" w:pos="567"/>
        </w:tabs>
        <w:spacing w:after="120" w:line="254" w:lineRule="auto"/>
        <w:ind w:left="567" w:hanging="567"/>
      </w:pPr>
      <w:r>
        <w:t>Si avvisano tutti i falsi profeti che al di fuori di questa Legge rivelata e vissuta da Gesù, non vi sono altre vie per il raggiungimento della gloria eterna. Se si hanno altre vie, necessariamente si devono avere altri Dèi. Ma il Dio vivo e vero è solo uno: il Padre di Gesù. </w:t>
      </w:r>
    </w:p>
    <w:p w14:paraId="070515E4"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il corpo di Cristo sia lacerato dai falsi profeti con insegnamenti contrari, opposti, distruttori del Vangelo di Gesù.</w:t>
      </w:r>
    </w:p>
    <w:p w14:paraId="69257CC1" w14:textId="77777777" w:rsidR="00B76950" w:rsidRDefault="00B76950" w:rsidP="00B76950">
      <w:pPr>
        <w:pStyle w:val="Titolo2"/>
      </w:pPr>
      <w:bookmarkStart w:id="233" w:name="_Toc515601335"/>
      <w:r>
        <w:t>27 Gennaio</w:t>
      </w:r>
      <w:bookmarkEnd w:id="233"/>
    </w:p>
    <w:p w14:paraId="5E2FE967" w14:textId="77777777" w:rsidR="00B76950" w:rsidRDefault="00B76950" w:rsidP="00B76950">
      <w:pPr>
        <w:rPr>
          <w:rFonts w:ascii="Helvetica" w:hAnsi="Helvetica"/>
          <w:color w:val="14171A"/>
          <w:sz w:val="21"/>
          <w:szCs w:val="21"/>
        </w:rPr>
      </w:pPr>
      <w:r>
        <w:rPr>
          <w:rFonts w:ascii="Helvetica" w:hAnsi="Helvetica"/>
          <w:color w:val="14171A"/>
          <w:sz w:val="21"/>
          <w:szCs w:val="21"/>
        </w:rPr>
        <w:t>Tutti vogliono una Chiesa al passo con i tempi. Anziché però lavorare per togliere il peccato del mondo come Gesù Signore, si lavora per togliere Cristo e la Chiesa, in modo che il peccato possa prosperare e continuare a produrre i suoi frutti di morte.</w:t>
      </w:r>
    </w:p>
    <w:p w14:paraId="6F1A06D5"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34" w:name="_Toc497462220"/>
      <w:bookmarkStart w:id="235" w:name="_Toc515601336"/>
      <w:r>
        <w:rPr>
          <w:rFonts w:ascii="Book Antiqua" w:eastAsia="Times New Roman" w:hAnsi="Book Antiqua" w:cs="Arial"/>
          <w:b/>
          <w:bCs/>
          <w:kern w:val="32"/>
          <w:sz w:val="32"/>
          <w:szCs w:val="32"/>
          <w:lang w:eastAsia="it-IT"/>
        </w:rPr>
        <w:t>Quello che bacerò, è lui</w:t>
      </w:r>
      <w:bookmarkEnd w:id="234"/>
      <w:bookmarkEnd w:id="235"/>
    </w:p>
    <w:p w14:paraId="5485013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Gesù conosce il cuore di Giuda. Sa che avrebbe potuto condurre le guardie per arrestarlo prima della Cena Pasquale e non svela il luogo nel quale avrebbe istituito i due sacramenti della nuova vita: l’Eucaristia e il Sacerdozio. Dopo il lungo dialogo con i suoi discepoli, riportato da dall’Apostolo Giovanni nel suo Vangelo, esce con essi e si reca nell’Orto degli Ulivi. Lui sa che Giuda conosce questo luogo. Ma sa anche che la sua ora è venuta e deve andarle incontro. La volontà del Padre si fa con decisione forte, ferma, senza tentennamenti. Si deve andare in croce e si va. Giuda viene. Dona un bacio a Cristo Gesù come segno di riconoscimento e Lui si lascia baciare, senza neanche proferire una parola. Così è nel racconto secondo Marco.</w:t>
      </w:r>
    </w:p>
    <w:p w14:paraId="0D8D04F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Giuda è evento marginale in ordine alla crocifissione del Cristo di Dio. Il suo peccato è grave e triste, ma per la sua anima. Ha venduto il suo Maestro per denaro. L’avidità la consumava dentro. Cristo però non dipende dal suo peccato. Se la sua cattura fosse dipesa da Giuda, avrebbe potuto scegliere un altro luogo. Avrebbe anche potuto raggiungere Betania, come le altre sere. Invece Lui deve offrirsi alla passione. Deve dare pubblica testimonianza della verità. Tutto il mondo deve sapere che Lui è stato ucciso perché vero Figlio di Dio. Non vi sono altri motivi per la sua condanna a morte. Lui sulla terra passò solo facendo il bene. Una persona che fa solo il bene non può essere condannata a morte. Deve essere premiata.</w:t>
      </w:r>
    </w:p>
    <w:p w14:paraId="7604F52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Perché tutti devono sapere che Gesù è stato condannato per aver detto la sua verità? Perché da questo istante sulla sua verità si costruisce la nuova umanità. Si accoglie Lui vero Dio e vero Uomo, Crocifisso e Risorto, Pane di Parola e Pane Eucaristico, Via e Vita, Verità e Grazia, si entra nella salvezza, nella redenzione, nella vita eterna. Si rifiuta Lui, si rimane nella nostra morte. Chi deve annunziare Lui sono però i suoi discepoli. Chi deve dare Lui sono ancora i suoi discepoli. Chi deve predicare la sua Parola sono sempre discepoli. La salvezza è dalla verità di Cristo, dall’accoglienza di Lui. Se i suoi discepoli non annunziano Lui, non donano Lui, non predicano la sua Parola, non chiedono la conversione alla sua Persona, si rimane nella morte. </w:t>
      </w:r>
    </w:p>
    <w:p w14:paraId="373D256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Se Cristo non avesse pubblicamente confessato davanti al Sinedrio e a Ponzio Pilato la sua verità, ogni suo discepolo avrebbe potuto domani non confessare la propria verità. Chi è il discepolo di Cristo Signore? Colui che è stato mandato a predicare la verità divina e umana del suo Maestro. Perché la deve predicare? Perché solo dall’accoglienza della verità di Cristo, che è verità del corpo di Cristo, verità della Chiesa, nasce la salvezza dell’umanità. Non è l’amore dell’uomo verso l’uomo che salva l’uomo. L’uomo lo salva solo Cristo Gesù, il Verbo Eterno del Padre fattosi uomo, se viene accolto nella sua piena verità di Dio, Salvatore, Redentore, Parola di vita eterna, grazia, luce, risurrezione, giustizia, pace, santità. L’accoglienza di Lui è vita.  </w:t>
      </w:r>
    </w:p>
    <w:p w14:paraId="3FD059E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(Mc 14,43-52).</w:t>
      </w:r>
    </w:p>
    <w:p w14:paraId="3715ADF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sz w:val="24"/>
          <w:szCs w:val="24"/>
        </w:rPr>
        <w:t xml:space="preserve">Giuda ha tradito il suo Maestro per un vile guadagno materiale. Noi lo possiamo tradire per un vile, vano, inutile, ingannevole guadagno spirituale. Oggi tutti stiamo pensando che tradendo Cristo e consegnandolo ai suoi nemici, a quelli che lo vogliono crocifiggere nella sua verità eterna, divina, umana, di salvezza, redenzione, giustificazione, arrechiamo un grande vantaggio agli uomini. Li rendiamo più buoni. Ignoriamo che solo la grazia che dona Cristo Gesù e il suo Santo Spirito cambia il cuore di un uomo. Noi pensiamo che un pezzo di pane cambia la natura di un uomo. L’Eucaristia si può anche celebrare con finzione. Ma la finzione non salva l’uomo. Cristo invece o lo annunziamo nella purezza della sua verità o rinneghiamo la nostra verità. </w:t>
      </w:r>
      <w:r>
        <w:rPr>
          <w:rFonts w:ascii="Book Antiqua" w:hAnsi="Book Antiqua" w:cs="Arial"/>
          <w:i/>
          <w:sz w:val="24"/>
          <w:szCs w:val="24"/>
        </w:rPr>
        <w:t xml:space="preserve"> </w:t>
      </w:r>
    </w:p>
    <w:p w14:paraId="55BF954D"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ci stiamo vendendo la verità di Cristo, della Chiesa, dell’Eucaristia, degli altri Sacramenti in nome di cosa? Qual è il frutto che viene dalla vendita della verità di ogni mistero? Poiché la verità di Cristo è la verità del suo corpo e la verità del suo corpo è la verità della Chiesa, se la Chiesa svende se stessa, il ricavato di questa vendita è uno solo: la consegna a Satana dell’umanità. Altra gravissima confusione che si sta operando: la riforma nella Chiesa è nella morale, sempre nella morale. Mai nella verità di Cristo e della Chiesa. Ma oggi non volendo riformare la morale, si è deciso di riformare la verità. Anziché lavorare per togliere il peccato del mondo come Gesù Signore, si lavora per togliere Cristo e la Chiesa, in modo che il peccato possa prosperare e continuare a produrre i suoi frutti di morte. Riforma veramente strana!</w:t>
      </w:r>
    </w:p>
    <w:p w14:paraId="31CF8A2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Maria, Angeli, Santi, non permette che cadiamo in questa triste riforma della Chiesa.</w:t>
      </w:r>
    </w:p>
    <w:p w14:paraId="01F3080E" w14:textId="77777777" w:rsidR="00B76950" w:rsidRPr="00B76950" w:rsidRDefault="00B76950" w:rsidP="00B76950">
      <w:pPr>
        <w:pStyle w:val="Nessunaspaziatura"/>
        <w:numPr>
          <w:ilvl w:val="0"/>
          <w:numId w:val="0"/>
        </w:numPr>
        <w:tabs>
          <w:tab w:val="left" w:pos="708"/>
        </w:tabs>
        <w:ind w:left="567"/>
        <w:rPr>
          <w:rFonts w:cs="Arial"/>
          <w:sz w:val="24"/>
        </w:rPr>
      </w:pPr>
    </w:p>
    <w:p w14:paraId="6388C26C" w14:textId="77777777" w:rsidR="00B76950" w:rsidRDefault="00B76950" w:rsidP="00B76950">
      <w:pPr>
        <w:pStyle w:val="Nessunaspaziatura"/>
        <w:numPr>
          <w:ilvl w:val="0"/>
          <w:numId w:val="3"/>
        </w:numPr>
        <w:tabs>
          <w:tab w:val="num" w:pos="567"/>
        </w:tabs>
        <w:spacing w:after="120" w:line="254" w:lineRule="auto"/>
        <w:ind w:left="567" w:hanging="567"/>
      </w:pPr>
      <w:r>
        <w:t>Sulla terra tutto finisce e tutto si esaurisce. È sufficiente che si esaurisca un fiume o un lago ed il panico tra la gente. Manca la preziosa acqua della vita. </w:t>
      </w:r>
    </w:p>
    <w:p w14:paraId="10979211" w14:textId="77777777" w:rsidR="00B76950" w:rsidRDefault="00B76950" w:rsidP="00B76950">
      <w:pPr>
        <w:pStyle w:val="Nessunaspaziatura"/>
        <w:numPr>
          <w:ilvl w:val="0"/>
          <w:numId w:val="3"/>
        </w:numPr>
        <w:tabs>
          <w:tab w:val="num" w:pos="567"/>
        </w:tabs>
        <w:spacing w:after="120" w:line="254" w:lineRule="auto"/>
        <w:ind w:left="567" w:hanging="567"/>
      </w:pPr>
      <w:r>
        <w:t>Oggi l’umanità vede l’esaurimento delle materie prime, essenziali alla vita, come vera catastrofe per il suo futuro. Sulla terra vi è questo spettro di morte. Si potrebbero domani seccare molte sorgenti dalle quali l’uomo attinge la sua vita del corpo. </w:t>
      </w:r>
    </w:p>
    <w:p w14:paraId="21CB3EB7" w14:textId="77777777" w:rsidR="00B76950" w:rsidRDefault="00B76950" w:rsidP="00B76950">
      <w:pPr>
        <w:pStyle w:val="Nessunaspaziatura"/>
        <w:numPr>
          <w:ilvl w:val="0"/>
          <w:numId w:val="3"/>
        </w:numPr>
        <w:tabs>
          <w:tab w:val="num" w:pos="567"/>
        </w:tabs>
        <w:spacing w:after="120" w:line="254" w:lineRule="auto"/>
        <w:ind w:left="567" w:hanging="567"/>
      </w:pPr>
      <w:r>
        <w:t>Cosa rivela invece il Signore? Che le sue grazie non sono finite. Che le sue misericordie non sono esaurite. Il Signore ha sempre una grazia nuova da riversare sull’umanità e sempre una misericordia nuova con la quale coprirla. </w:t>
      </w:r>
    </w:p>
    <w:p w14:paraId="0D31B03A" w14:textId="77777777" w:rsidR="00B76950" w:rsidRDefault="00B76950" w:rsidP="00B76950">
      <w:pPr>
        <w:pStyle w:val="Nessunaspaziatura"/>
        <w:numPr>
          <w:ilvl w:val="0"/>
          <w:numId w:val="3"/>
        </w:numPr>
        <w:tabs>
          <w:tab w:val="num" w:pos="567"/>
        </w:tabs>
        <w:spacing w:after="120" w:line="254" w:lineRule="auto"/>
        <w:ind w:left="567" w:hanging="567"/>
      </w:pPr>
      <w:r>
        <w:t>Se noi credessimo in questa verità, avremmo nel cuore sempre una speranza nuova vera. Cosa è la Scrittura Santa? È la rivelazione all’uomo di questa nuova grazia e nuova misericordia con le quali il Signore vuole amare l’uomo. </w:t>
      </w:r>
    </w:p>
    <w:p w14:paraId="464247F5" w14:textId="77777777" w:rsidR="00B76950" w:rsidRDefault="00B76950" w:rsidP="00B76950">
      <w:pPr>
        <w:pStyle w:val="Nessunaspaziatura"/>
        <w:numPr>
          <w:ilvl w:val="0"/>
          <w:numId w:val="3"/>
        </w:numPr>
        <w:tabs>
          <w:tab w:val="num" w:pos="567"/>
        </w:tabs>
        <w:spacing w:after="120" w:line="254" w:lineRule="auto"/>
        <w:ind w:left="567" w:hanging="567"/>
      </w:pPr>
      <w:r>
        <w:t>Ogni uomo di Dio deve essere come il suo Signore: persona dalla grazia sempre nuova. Persona dalla misericordia sempre aggiornata. È questa la missione del cristiano: manifestare ad ogni altro uomo questa stupenda verità di Dio. </w:t>
      </w:r>
    </w:p>
    <w:p w14:paraId="77CF6641" w14:textId="77777777" w:rsidR="00B76950" w:rsidRDefault="00B76950" w:rsidP="00B76950">
      <w:pPr>
        <w:pStyle w:val="Nessunaspaziatura"/>
        <w:numPr>
          <w:ilvl w:val="0"/>
          <w:numId w:val="3"/>
        </w:numPr>
        <w:tabs>
          <w:tab w:val="num" w:pos="567"/>
        </w:tabs>
        <w:spacing w:after="120" w:line="254" w:lineRule="auto"/>
        <w:ind w:left="567" w:hanging="567"/>
      </w:pPr>
      <w:r>
        <w:t>Il Signore è Colui che ogni mattina si presenta al suo popolo con una grazia nuova e con una misericordia più grande. Chi legge la Storia della Salvezza e anche la Storia della Chiesa sa che è veramente così. Dio è sempre nuovo. </w:t>
      </w:r>
    </w:p>
    <w:p w14:paraId="6A92CD29" w14:textId="77777777" w:rsidR="00B76950" w:rsidRDefault="00B76950" w:rsidP="00B76950">
      <w:pPr>
        <w:pStyle w:val="Nessunaspaziatura"/>
        <w:numPr>
          <w:ilvl w:val="0"/>
          <w:numId w:val="3"/>
        </w:numPr>
        <w:tabs>
          <w:tab w:val="num" w:pos="567"/>
        </w:tabs>
        <w:spacing w:after="120" w:line="254" w:lineRule="auto"/>
        <w:ind w:left="567" w:hanging="567"/>
      </w:pPr>
      <w:r>
        <w:t>È nuovo nella Legge. Essa si affina sempre di più. La Legge ha un solo fine: condurre ogni uomo a divenire crocifisso con Cristo Crocifisso. È nuovo nella grazia. Essa raggiunge il sommo quando il Signore dona all’uomo il suo cuore. </w:t>
      </w:r>
    </w:p>
    <w:p w14:paraId="1CD5A059" w14:textId="77777777" w:rsidR="00B76950" w:rsidRDefault="00B76950" w:rsidP="00B76950">
      <w:pPr>
        <w:pStyle w:val="Nessunaspaziatura"/>
        <w:numPr>
          <w:ilvl w:val="0"/>
          <w:numId w:val="3"/>
        </w:numPr>
        <w:tabs>
          <w:tab w:val="num" w:pos="567"/>
        </w:tabs>
        <w:spacing w:after="120" w:line="254" w:lineRule="auto"/>
        <w:ind w:left="567" w:hanging="567"/>
      </w:pPr>
      <w:r>
        <w:t>Ma il cuore del Padre è infinito, eterno, divino. Mai si potrà esaurire. Quando si esaurirà l’eternità e la divinità, allora anche la grazia di Dio si sarà esaurita. Fino a quel momento essa si rinnova ogni mattina e ogni mattina è più grande. </w:t>
      </w:r>
    </w:p>
    <w:p w14:paraId="4A7532E0"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frutto della grazia del Signore sempre nuova, aiuta i discepoli di Gesù a credere che la misericordia del loro Creatore e Redentore mai si esaurisce, mai viene meno.  </w:t>
      </w:r>
    </w:p>
    <w:p w14:paraId="0D2D8C3A" w14:textId="77777777" w:rsidR="00B76950" w:rsidRDefault="00B76950" w:rsidP="00B76950">
      <w:pPr>
        <w:pStyle w:val="Nessunaspaziatura"/>
        <w:numPr>
          <w:ilvl w:val="0"/>
          <w:numId w:val="0"/>
        </w:numPr>
        <w:tabs>
          <w:tab w:val="left" w:pos="708"/>
        </w:tabs>
        <w:ind w:left="567" w:hanging="567"/>
      </w:pPr>
    </w:p>
    <w:p w14:paraId="2769402C" w14:textId="77777777" w:rsidR="00B76950" w:rsidRDefault="00B76950" w:rsidP="00B76950">
      <w:pPr>
        <w:pStyle w:val="Nessunaspaziatura"/>
        <w:numPr>
          <w:ilvl w:val="0"/>
          <w:numId w:val="3"/>
        </w:numPr>
        <w:tabs>
          <w:tab w:val="num" w:pos="567"/>
        </w:tabs>
        <w:spacing w:after="120" w:line="254" w:lineRule="auto"/>
        <w:ind w:left="567" w:hanging="567"/>
      </w:pPr>
      <w:r>
        <w:t>Quando possiamo dire che il cuore vive di conversione totale? Quando è orientato tutto verso Cristo Gesù, progredendo nella sua Parola, vivendo la sua mitezza e umiltà. È Cristo Crocifisso l’Alfa e l’Omega della vita. </w:t>
      </w:r>
    </w:p>
    <w:p w14:paraId="0BCFAD2E" w14:textId="77777777" w:rsidR="00B76950" w:rsidRDefault="00B76950" w:rsidP="00B76950">
      <w:pPr>
        <w:pStyle w:val="Nessunaspaziatura"/>
        <w:numPr>
          <w:ilvl w:val="0"/>
          <w:numId w:val="3"/>
        </w:numPr>
        <w:tabs>
          <w:tab w:val="num" w:pos="567"/>
        </w:tabs>
        <w:spacing w:after="120" w:line="254" w:lineRule="auto"/>
        <w:ind w:left="567" w:hanging="567"/>
      </w:pPr>
      <w:r>
        <w:t>La conversione totale non si raggiunge in un solo giorno. Prima di ogni cosa si deve obbedire ai Dieci Comandamenti, evitando di cadere nel peccato mortale. È la prima conversione necessaria per poter avanzare. </w:t>
      </w:r>
    </w:p>
    <w:p w14:paraId="39338558" w14:textId="77777777" w:rsidR="00B76950" w:rsidRDefault="00B76950" w:rsidP="00B76950">
      <w:pPr>
        <w:pStyle w:val="Nessunaspaziatura"/>
        <w:numPr>
          <w:ilvl w:val="0"/>
          <w:numId w:val="3"/>
        </w:numPr>
        <w:tabs>
          <w:tab w:val="num" w:pos="567"/>
        </w:tabs>
        <w:spacing w:after="120" w:line="254" w:lineRule="auto"/>
        <w:ind w:left="567" w:hanging="567"/>
      </w:pPr>
      <w:r>
        <w:t>Se i Comandamenti non sono osservati, non si è ancora convertiti. Si è lontano da Cristo Signore. Non si guarda verso Dio, ma verso le creature. Sono le creature che hanno il posto nel cuore e non Cristo Gesù. </w:t>
      </w:r>
    </w:p>
    <w:p w14:paraId="088F4D53" w14:textId="77777777" w:rsidR="00B76950" w:rsidRDefault="00B76950" w:rsidP="00B76950">
      <w:pPr>
        <w:pStyle w:val="Nessunaspaziatura"/>
        <w:numPr>
          <w:ilvl w:val="0"/>
          <w:numId w:val="3"/>
        </w:numPr>
        <w:tabs>
          <w:tab w:val="num" w:pos="567"/>
        </w:tabs>
        <w:spacing w:after="120" w:line="254" w:lineRule="auto"/>
        <w:ind w:left="567" w:hanging="567"/>
      </w:pPr>
      <w:r>
        <w:t>Assieme alla perfetta obbedienza ai Comandamenti si deve anche raggiungere la totale liberazione dai vizi. Sono i vizi che impediscono qualsiasi movimento verso Gesù Signore. Ogni vizio è una voragine. </w:t>
      </w:r>
    </w:p>
    <w:p w14:paraId="7C962025" w14:textId="77777777" w:rsidR="00B76950" w:rsidRDefault="00B76950" w:rsidP="00B76950">
      <w:pPr>
        <w:pStyle w:val="Nessunaspaziatura"/>
        <w:numPr>
          <w:ilvl w:val="0"/>
          <w:numId w:val="3"/>
        </w:numPr>
        <w:tabs>
          <w:tab w:val="num" w:pos="567"/>
        </w:tabs>
        <w:spacing w:after="120" w:line="254" w:lineRule="auto"/>
        <w:ind w:left="567" w:hanging="567"/>
      </w:pPr>
      <w:r>
        <w:t>Quando si cammina e si precipita in una voragine si corre anche il rischio di morire in essa. I vizi sono vera morte non solo dell’anima, ma anche dello spirito dell’uomo. Oggi il vizio sta distruggendo l’uomo. </w:t>
      </w:r>
    </w:p>
    <w:p w14:paraId="265C3815" w14:textId="77777777" w:rsidR="00B76950" w:rsidRDefault="00B76950" w:rsidP="00B76950">
      <w:pPr>
        <w:pStyle w:val="Nessunaspaziatura"/>
        <w:numPr>
          <w:ilvl w:val="0"/>
          <w:numId w:val="3"/>
        </w:numPr>
        <w:tabs>
          <w:tab w:val="num" w:pos="567"/>
        </w:tabs>
        <w:spacing w:after="120" w:line="254" w:lineRule="auto"/>
        <w:ind w:left="567" w:hanging="567"/>
      </w:pPr>
      <w:r>
        <w:t>Già nella più tenera età oggi i vizi fioriscono così numerosi da giungere a modificare la stessa genetica del nostro corpo. I mutamenti da essi prodotti hanno conseguenze devastanti anche in ordine alla generazione. </w:t>
      </w:r>
    </w:p>
    <w:p w14:paraId="3AE05539" w14:textId="77777777" w:rsidR="00B76950" w:rsidRDefault="00B76950" w:rsidP="00B76950">
      <w:pPr>
        <w:pStyle w:val="Nessunaspaziatura"/>
        <w:numPr>
          <w:ilvl w:val="0"/>
          <w:numId w:val="3"/>
        </w:numPr>
        <w:tabs>
          <w:tab w:val="num" w:pos="567"/>
        </w:tabs>
        <w:spacing w:after="120" w:line="254" w:lineRule="auto"/>
        <w:ind w:left="567" w:hanging="567"/>
      </w:pPr>
      <w:r>
        <w:t>Anche i peccati lievi o veniali vanno aboliti. Ogni peccato veniale è come un peso ai piedi che rallenta terribilmente la corsa verso Cristo Signore. Anche di questi ci si deve disfare. Con essi lo spirito manca di slancio. </w:t>
      </w:r>
    </w:p>
    <w:p w14:paraId="4B322C25" w14:textId="77777777" w:rsidR="00B76950" w:rsidRDefault="00B76950" w:rsidP="00B76950">
      <w:pPr>
        <w:pStyle w:val="Nessunaspaziatura"/>
        <w:numPr>
          <w:ilvl w:val="0"/>
          <w:numId w:val="3"/>
        </w:numPr>
        <w:tabs>
          <w:tab w:val="num" w:pos="567"/>
        </w:tabs>
        <w:spacing w:after="120" w:line="254" w:lineRule="auto"/>
        <w:ind w:left="567" w:hanging="567"/>
      </w:pPr>
      <w:r>
        <w:t>Infine si deve giungere non solo all’obbedienza perfetta ad ogni Parola di Cristo Gesù, secondo verità, saggezza, scienza, prudenza, amore dello Spirito Santo, ma anche a realizzare ogni desiderio di Gesù Signore. </w:t>
      </w:r>
    </w:p>
    <w:p w14:paraId="5ED4695F" w14:textId="77777777" w:rsidR="00B76950" w:rsidRDefault="00B76950" w:rsidP="00B76950">
      <w:pPr>
        <w:pStyle w:val="Nessunaspaziatura"/>
        <w:numPr>
          <w:ilvl w:val="0"/>
          <w:numId w:val="3"/>
        </w:numPr>
        <w:tabs>
          <w:tab w:val="num" w:pos="567"/>
        </w:tabs>
        <w:spacing w:after="120" w:line="254" w:lineRule="auto"/>
        <w:ind w:left="567" w:hanging="567"/>
      </w:pPr>
      <w:r>
        <w:t>La conversione perfetta avviene quando si pensa come Cristo, si vuole come Cristo, si parla come Cristo, si desidera come Cristo, si obbedisce come Cristo, si vive come Cristo, si muore come Cristo. </w:t>
      </w:r>
    </w:p>
    <w:p w14:paraId="15DB4ADD" w14:textId="77777777" w:rsidR="00B76950" w:rsidRDefault="00B76950" w:rsidP="00B76950">
      <w:pPr>
        <w:pStyle w:val="Nessunaspaziatura"/>
        <w:numPr>
          <w:ilvl w:val="0"/>
          <w:numId w:val="3"/>
        </w:numPr>
        <w:tabs>
          <w:tab w:val="num" w:pos="567"/>
        </w:tabs>
        <w:spacing w:after="120" w:line="254" w:lineRule="auto"/>
        <w:ind w:left="567" w:hanging="567"/>
      </w:pPr>
      <w:r>
        <w:t>Solo quando Cristo Signore è la vita della nostra vita e il cuore del nostro cuore, allora possiamo dire che siamo nella conversione perfetta. Poiché Cristo è sempre infinitamente oltre, verso la conversione si avanza. </w:t>
      </w:r>
    </w:p>
    <w:p w14:paraId="18D3C299" w14:textId="77777777" w:rsidR="00B76950" w:rsidRDefault="00B76950" w:rsidP="00B76950">
      <w:pPr>
        <w:pStyle w:val="Nessunaspaziatura"/>
        <w:numPr>
          <w:ilvl w:val="0"/>
          <w:numId w:val="3"/>
        </w:numPr>
        <w:tabs>
          <w:tab w:val="num" w:pos="567"/>
        </w:tabs>
        <w:spacing w:after="120" w:line="254" w:lineRule="auto"/>
        <w:ind w:left="567" w:hanging="567"/>
      </w:pPr>
      <w:r>
        <w:t>Al cristiano è chiesto di camminare di fede in fede, di virtù in virtù, di obbedienza in obbedienza, di conversione in conversione, di verità in verità. Il cammino deve essere vissuto senza alcuna interruzione. </w:t>
      </w:r>
    </w:p>
    <w:p w14:paraId="0EDD37E9" w14:textId="77777777" w:rsidR="00B76950" w:rsidRDefault="00B76950" w:rsidP="00B76950">
      <w:pPr>
        <w:pStyle w:val="Nessunaspaziatura"/>
        <w:numPr>
          <w:ilvl w:val="0"/>
          <w:numId w:val="3"/>
        </w:numPr>
        <w:tabs>
          <w:tab w:val="num" w:pos="567"/>
        </w:tabs>
        <w:spacing w:after="120" w:line="254" w:lineRule="auto"/>
        <w:ind w:left="567" w:hanging="567"/>
      </w:pPr>
      <w:r>
        <w:t>Si inizia e si finisce solo al momento della morte. Una cosa va detta con chiarezza: se si cammina e poi si torna indietro, tutto il lavoro svolto si perde. Quando la carne gusta il peccato, difficilmente si separa da esso. </w:t>
      </w:r>
    </w:p>
    <w:p w14:paraId="57B68E54" w14:textId="77777777" w:rsidR="00B76950" w:rsidRDefault="00B76950" w:rsidP="00B76950">
      <w:pPr>
        <w:pStyle w:val="Nessunaspaziatura"/>
        <w:numPr>
          <w:ilvl w:val="0"/>
          <w:numId w:val="3"/>
        </w:numPr>
        <w:tabs>
          <w:tab w:val="num" w:pos="567"/>
        </w:tabs>
        <w:spacing w:after="120" w:line="254" w:lineRule="auto"/>
        <w:ind w:left="567" w:hanging="567"/>
      </w:pPr>
      <w:r>
        <w:t>Madre di Dio, Donna sempre nella santità perfetta, Donna che sempre sei crescita di santità in santità, ottienici la grazia della perfetta conversione. Lo esige la nostra vocazione cristiana.</w:t>
      </w:r>
    </w:p>
    <w:p w14:paraId="117F1E8F" w14:textId="77777777" w:rsidR="00B76950" w:rsidRDefault="00B76950" w:rsidP="00B76950">
      <w:pPr>
        <w:pStyle w:val="Titolo2"/>
      </w:pPr>
      <w:bookmarkStart w:id="236" w:name="_Toc515601337"/>
      <w:r>
        <w:t>28 Gennaio</w:t>
      </w:r>
      <w:bookmarkEnd w:id="236"/>
    </w:p>
    <w:p w14:paraId="54C418F5"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Il cristiano non conosce nessun Dio. Conosce Cristo Crocifisso, come suo unico e solo vero Dio, e in Cristo, per Cristo, con Cristo, conosce il Padre e lo Spirito Santo. In Cristo adora il Padre e in Cristo compie la Volontà eterna del Padre su di lui.</w:t>
      </w:r>
    </w:p>
    <w:p w14:paraId="01FE5403"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37" w:name="_Toc497462222"/>
      <w:bookmarkStart w:id="238" w:name="_Toc515601338"/>
      <w:r>
        <w:rPr>
          <w:rFonts w:ascii="Book Antiqua" w:eastAsia="Times New Roman" w:hAnsi="Book Antiqua" w:cs="Arial"/>
          <w:b/>
          <w:bCs/>
          <w:kern w:val="32"/>
          <w:sz w:val="32"/>
          <w:szCs w:val="32"/>
          <w:lang w:eastAsia="it-IT"/>
        </w:rPr>
        <w:t>Maestro, nella Legge, qual è il grande comandamento?</w:t>
      </w:r>
      <w:bookmarkEnd w:id="237"/>
      <w:bookmarkEnd w:id="238"/>
    </w:p>
    <w:p w14:paraId="14E9A4E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Si legge nei Social questa frase: </w:t>
      </w:r>
      <w:r>
        <w:rPr>
          <w:rFonts w:ascii="Book Antiqua" w:hAnsi="Book Antiqua" w:cs="Arial"/>
          <w:i/>
          <w:sz w:val="24"/>
          <w:szCs w:val="24"/>
        </w:rPr>
        <w:t>“Dio non è un mucchio di prescrizioni, ma amore gratuito”</w:t>
      </w:r>
      <w:r>
        <w:rPr>
          <w:rFonts w:ascii="Book Antiqua" w:hAnsi="Book Antiqua" w:cs="Arial"/>
          <w:sz w:val="24"/>
          <w:szCs w:val="24"/>
        </w:rPr>
        <w:t>. Riportata questa frase senza testo e fuori di ogni contesto, necessariamente sono costretto a pensare che non si stia parlando del Dio che è Padre del Signore nostro Gesù Cristo Crocifisso per espiare e togliere il peccato del mondo. E neanche si tratta del Dio Crocifisso che ha iniziato il suo Vangelo pronunciando il grande Discorso della Montagna che è la sua Legge. Essa dice all’uomo, anzi gli prescrive cosa fare e cosa non fare se vuole veramente amare. L’amore del nostro Dio ha un costo. Costa un Dio Crocifisso. Costa un cristiano che si lascia crocifiggere per vivere la Legge dell’amore del suo Dio. L’amore di Dio costa il sangue di milioni di martiri, trucidati per aver affermato la verità di Dio, di Cristo, in difesa della sua purezza di verità, luce, santità, unicità, giustizia, amore eterno contro tutti gli idolatri della storia che si sono fatti dèi.</w:t>
      </w:r>
    </w:p>
    <w:p w14:paraId="6266D82D"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Ecco perché è necessario che ogni citazione del pensiero altrui mai venga riportata in modo deviante. Ma oggi purtroppo questo è l’andazzo. Ognuno dice dell’altro ciò che giova al suo personale profitto sia di ordine materiale e sia di ordine spirituale. Poiché oggi il peccato va giustificato sotto ogni aspetto e ogni forma, è conveniente riportare che </w:t>
      </w:r>
      <w:r>
        <w:rPr>
          <w:rFonts w:ascii="Book Antiqua" w:hAnsi="Book Antiqua" w:cs="Arial"/>
          <w:i/>
          <w:sz w:val="24"/>
          <w:szCs w:val="24"/>
        </w:rPr>
        <w:t>“Dio non è un mucchio di prescrizioni, ma amore gratuito”</w:t>
      </w:r>
      <w:r>
        <w:rPr>
          <w:rFonts w:ascii="Book Antiqua" w:hAnsi="Book Antiqua" w:cs="Arial"/>
          <w:sz w:val="24"/>
          <w:szCs w:val="24"/>
        </w:rPr>
        <w:t xml:space="preserve">. Amore gratuito, significa amore senza alcuna condizione. Leggiamo invece la risposta che Gesù attinge dal Capitolo VI del Deuteronomio e dona al dottore della Legge, e apparirà l’esatto contrario: </w:t>
      </w:r>
      <w:r>
        <w:rPr>
          <w:rFonts w:ascii="Book Antiqua" w:hAnsi="Book Antiqua" w:cs="Arial"/>
          <w:i/>
          <w:sz w:val="24"/>
          <w:szCs w:val="24"/>
        </w:rPr>
        <w:t>“Amerai il Signore tuo Dio con tutto il tuo cuore, con tutta la tua anima e con tutta la tua mente”.</w:t>
      </w:r>
      <w:r>
        <w:rPr>
          <w:rFonts w:ascii="Book Antiqua" w:hAnsi="Book Antiqua" w:cs="Arial"/>
          <w:sz w:val="24"/>
          <w:szCs w:val="24"/>
        </w:rPr>
        <w:t xml:space="preserve"> Amare in questo contesto significa: </w:t>
      </w:r>
      <w:r>
        <w:rPr>
          <w:rFonts w:ascii="Book Antiqua" w:hAnsi="Book Antiqua" w:cs="Arial"/>
          <w:i/>
          <w:sz w:val="24"/>
          <w:szCs w:val="24"/>
        </w:rPr>
        <w:t>“Obbedirai alla Legge del Signore, cioè ai Dieci Comandamenti, con tutto il tuo cuore, con tutta la tua anima e con tutta la tua mente”</w:t>
      </w:r>
      <w:r>
        <w:rPr>
          <w:rFonts w:ascii="Book Antiqua" w:hAnsi="Book Antiqua" w:cs="Arial"/>
          <w:sz w:val="24"/>
          <w:szCs w:val="24"/>
        </w:rPr>
        <w:t xml:space="preserve">. Legge e prescrizione sono essenza dell’amore. </w:t>
      </w:r>
    </w:p>
    <w:p w14:paraId="1E802D0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 anche l’altra prescrizione: </w:t>
      </w:r>
      <w:r>
        <w:rPr>
          <w:rFonts w:ascii="Book Antiqua" w:hAnsi="Book Antiqua" w:cs="Arial"/>
          <w:i/>
          <w:sz w:val="24"/>
          <w:szCs w:val="24"/>
        </w:rPr>
        <w:t>“Amerai il prossimo tuo come te stesso”</w:t>
      </w:r>
      <w:r>
        <w:rPr>
          <w:rFonts w:ascii="Book Antiqua" w:hAnsi="Book Antiqua" w:cs="Arial"/>
          <w:sz w:val="24"/>
          <w:szCs w:val="24"/>
        </w:rPr>
        <w:t xml:space="preserve">, ha una sola interpretazione possibile. Amerai il prossimo tuo con la stessa Legge con la quale ami te stesso. Poiché tu ti potrai amare solo obbedendo ad ogni Parola che è uscita dalla bocca di Dio, anche il tuo prossimo lo devi amare secondo la tessa Parola. Non ci sono da parte di Dio due parole: una per te e una per il prossimo. La Parola di Dio è una: per te e per il prossimo. Per Gesù vi è anche una sola Parola che ci dice come amare Dio e come amare il prossimo. Tutto Lui ha racchiuso nel suo Discorso della Montagna. Tutti coloro che si giustificano citando la frase: </w:t>
      </w:r>
      <w:r>
        <w:rPr>
          <w:rFonts w:ascii="Book Antiqua" w:hAnsi="Book Antiqua" w:cs="Arial"/>
          <w:i/>
          <w:sz w:val="24"/>
          <w:szCs w:val="24"/>
        </w:rPr>
        <w:t>“Dio non è un mucchio di prescrizioni, ma amore gratuito”</w:t>
      </w:r>
      <w:r>
        <w:rPr>
          <w:rFonts w:ascii="Book Antiqua" w:hAnsi="Book Antiqua" w:cs="Arial"/>
          <w:sz w:val="24"/>
          <w:szCs w:val="24"/>
        </w:rPr>
        <w:t>, dovrebbero per lo meno ripassarselo qualche volta. Giova a ricordare che l’amore cristiano è tutto prescritto nella verità e nelle modalità da Cristo Gesù, il Crocifisso per obbedienza all’amore del Padre.</w:t>
      </w:r>
    </w:p>
    <w:p w14:paraId="364C8152"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22,34-40). </w:t>
      </w:r>
    </w:p>
    <w:p w14:paraId="3009F27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parola stessa: </w:t>
      </w:r>
      <w:r>
        <w:rPr>
          <w:rFonts w:ascii="Book Antiqua" w:hAnsi="Book Antiqua" w:cs="Arial"/>
          <w:i/>
          <w:sz w:val="24"/>
          <w:szCs w:val="24"/>
        </w:rPr>
        <w:t>“Comandamenti, Legge, Statuti”,</w:t>
      </w:r>
      <w:r>
        <w:rPr>
          <w:rFonts w:ascii="Book Antiqua" w:hAnsi="Book Antiqua" w:cs="Arial"/>
          <w:sz w:val="24"/>
          <w:szCs w:val="24"/>
        </w:rPr>
        <w:t xml:space="preserve"> dice precetto, obbligazione. Il problema invece è ben altro. È non aggiungere precetti umani ai precetti divini. La Legge del Signore è perfetta. Non ha bisogno di altre aggiunte. Di luce ne ha bisogno tanta, di spiegazioni anche, di chiarificazioni pure, ma non di aggiunte. Ognuno deve porre molta attenzione a separare ciò che viene da Dio e ciò che viene dall’uomo. Ciò che viene dall’uomo deve essere solo aiuto per comprendere e vivere la Legge del Signore. Ma neanche alla Legge del Signore si può togliere. Essa è perfetta in ogni cosa. Se si aggiunge, si guasta. Se si toglie, si guasta. Noi siamo dalla divina ed eterna volontà in ogni cosa. Amare è rispettare la divina volontà su di noi sempre. Il nostro Dio non è un Dio senza volontà. La sua volontà è il nostro Comandamento, la nostra Legge, il nostro Statuto, la nostra Verità eterna, i nostro unico e solo precetto da osservare.</w:t>
      </w:r>
    </w:p>
    <w:p w14:paraId="08A7AA9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Una cosa però deve essere chiara. Il cristiano non conosce nessun Dio. Conosce Cristo Crocifisso, come suo unico e solo vero Dio, e in Cristo, per Cristo, con Cristo, conosce il Padre e lo Spirito Santo. In Cristo adora il Padre e in Cristo compie la Volontà eterna del Padre su di lui, nella comunione dello Spirito. L’amore eterno del Padre è Cristo Crocifisso. Cristo Crocifisso è l’amore gratuito del Padre dato all’umanità. Ecco il primo precetto della volontà del Padre: chi vuole la vita eterna deve credere in Cristo Crocifisso, divenire Crocifisso alla volontà del Padre come Cristo, portare ogni giorno la croce dell’obbedienza alla sua divina ed eterna volontà. Cristo Crocifisso è dono del Padre perché in Cristo Crocifisso da crocifissi ci facciamo dono al Padre per la redenzione del mondo. Da crocifissi alla volontà del Padre diveniamo anche noi amore gratuito di Dio per la salvezza di molti cuori, ma sempre in Cristo Crocifisso e per Lui. Io non conosco nessun altro Dio se non Cristo Crocifisso. In Cristo Crocifisso conosco il Padre e lo Spirito Santo. Non conosco altra volontà di Dio per me se non la Parola di Cristo Crocifisso. La Parola di Cristo è il precetto per amare Dio e l’uomo di un amore capace di giungere fino alla crocifissione. L’amore è gratuito nel dono, ma costa il sacrificio della croce a Cristo e all’uomo. </w:t>
      </w:r>
    </w:p>
    <w:p w14:paraId="2348BAF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del Dio Crocifisso, Angeli, Santi, aiutate i cristiani a credere che il loro Dio è il Crocifisso.</w:t>
      </w:r>
    </w:p>
    <w:p w14:paraId="3838D06C" w14:textId="77777777" w:rsidR="00B76950" w:rsidRPr="00B76950" w:rsidRDefault="00B76950" w:rsidP="00B76950">
      <w:pPr>
        <w:pStyle w:val="Nessunaspaziatura"/>
        <w:numPr>
          <w:ilvl w:val="0"/>
          <w:numId w:val="0"/>
        </w:numPr>
        <w:tabs>
          <w:tab w:val="left" w:pos="708"/>
        </w:tabs>
        <w:ind w:left="567"/>
        <w:rPr>
          <w:rFonts w:cs="Arial"/>
          <w:sz w:val="24"/>
        </w:rPr>
      </w:pPr>
    </w:p>
    <w:p w14:paraId="76A09865" w14:textId="77777777" w:rsidR="00B76950" w:rsidRDefault="00B76950" w:rsidP="00B76950">
      <w:pPr>
        <w:pStyle w:val="Nessunaspaziatura"/>
        <w:numPr>
          <w:ilvl w:val="0"/>
          <w:numId w:val="3"/>
        </w:numPr>
        <w:tabs>
          <w:tab w:val="num" w:pos="567"/>
        </w:tabs>
        <w:spacing w:after="120" w:line="254" w:lineRule="auto"/>
        <w:ind w:left="567" w:hanging="567"/>
      </w:pPr>
      <w:r>
        <w:t>Una chiarificazione in ordine al terzo comandamento non solo è necessaria, è anche indispensabilmente urgente. È questione di proprietà e di diritto e di conseguenza è questione di giustizia. </w:t>
      </w:r>
    </w:p>
    <w:p w14:paraId="0A0360BE" w14:textId="77777777" w:rsidR="00B76950" w:rsidRDefault="00B76950" w:rsidP="00B76950">
      <w:pPr>
        <w:pStyle w:val="Nessunaspaziatura"/>
        <w:numPr>
          <w:ilvl w:val="0"/>
          <w:numId w:val="3"/>
        </w:numPr>
        <w:tabs>
          <w:tab w:val="num" w:pos="567"/>
        </w:tabs>
        <w:spacing w:after="120" w:line="254" w:lineRule="auto"/>
        <w:ind w:left="567" w:hanging="567"/>
      </w:pPr>
      <w:r>
        <w:t>Dio, il nostro Creatore, è Signore del cielo e della terra, di ogni essere visibile e invisibile. È il Signore non solo per Creazione, ma per l’uso della sua creazione. Lui ha creato il tempo. La vita dell’uomo si compie in esso. </w:t>
      </w:r>
    </w:p>
    <w:p w14:paraId="3EA30ADA" w14:textId="77777777" w:rsidR="00B76950" w:rsidRDefault="00B76950" w:rsidP="00B76950">
      <w:pPr>
        <w:pStyle w:val="Nessunaspaziatura"/>
        <w:numPr>
          <w:ilvl w:val="0"/>
          <w:numId w:val="3"/>
        </w:numPr>
        <w:tabs>
          <w:tab w:val="num" w:pos="567"/>
        </w:tabs>
        <w:spacing w:after="120" w:line="254" w:lineRule="auto"/>
        <w:ind w:left="567" w:hanging="567"/>
      </w:pPr>
      <w:r>
        <w:t>Ebbene, Dio, il Signore, il Creatore, ha dato sei giorni all’uomo. Il settimo, che è il sabato – per noi cristiani è la Domenica in ragione della risurrezione di Gesù – lo ha conservato per sé. Sei nostri. Uno suo. </w:t>
      </w:r>
    </w:p>
    <w:p w14:paraId="0FE41F05" w14:textId="77777777" w:rsidR="00B76950" w:rsidRDefault="00B76950" w:rsidP="00B76950">
      <w:pPr>
        <w:pStyle w:val="Nessunaspaziatura"/>
        <w:numPr>
          <w:ilvl w:val="0"/>
          <w:numId w:val="3"/>
        </w:numPr>
        <w:tabs>
          <w:tab w:val="num" w:pos="567"/>
        </w:tabs>
        <w:spacing w:after="120" w:line="254" w:lineRule="auto"/>
        <w:ind w:left="567" w:hanging="567"/>
      </w:pPr>
      <w:r>
        <w:t>Essendo suo il settimo giorno, lo si deve vivere secondo le modalità da Lui stabilite. Questo comandamento non riguarda solo gli uomini, ma anche gli animali che assistono l’uomo nel suo duro lavoro. </w:t>
      </w:r>
    </w:p>
    <w:p w14:paraId="3D86C3C8" w14:textId="77777777" w:rsidR="00B76950" w:rsidRDefault="00B76950" w:rsidP="00B76950">
      <w:pPr>
        <w:pStyle w:val="Nessunaspaziatura"/>
        <w:numPr>
          <w:ilvl w:val="0"/>
          <w:numId w:val="3"/>
        </w:numPr>
        <w:tabs>
          <w:tab w:val="num" w:pos="567"/>
        </w:tabs>
        <w:spacing w:after="120" w:line="254" w:lineRule="auto"/>
        <w:ind w:left="567" w:hanging="567"/>
      </w:pPr>
      <w:r>
        <w:t>Non solo gli animali, anche la terra ha diritto al riposo, secondo gli ordini che essa ha ricevuto dal suo creatore. La prima verità del sabato ci dice che esso non è giorno né si svago, né di tempo libero, né di non lavoro. </w:t>
      </w:r>
    </w:p>
    <w:p w14:paraId="761195A3" w14:textId="77777777" w:rsidR="00B76950" w:rsidRDefault="00B76950" w:rsidP="00B76950">
      <w:pPr>
        <w:pStyle w:val="Nessunaspaziatura"/>
        <w:numPr>
          <w:ilvl w:val="0"/>
          <w:numId w:val="3"/>
        </w:numPr>
        <w:tabs>
          <w:tab w:val="num" w:pos="567"/>
        </w:tabs>
        <w:spacing w:after="120" w:line="254" w:lineRule="auto"/>
        <w:ind w:left="567" w:hanging="567"/>
      </w:pPr>
      <w:r>
        <w:t>Esso è giorno del Signore. La seconda verità ci dice che questo giorno va dedicato al servizio di Dio, servizi che si compie ponendo saldamente il Signore Dio nostro nel nostro cuore, spirito, anima, pensieri, volontà. </w:t>
      </w:r>
    </w:p>
    <w:p w14:paraId="1BA68115" w14:textId="77777777" w:rsidR="00B76950" w:rsidRDefault="00B76950" w:rsidP="00B76950">
      <w:pPr>
        <w:pStyle w:val="Nessunaspaziatura"/>
        <w:numPr>
          <w:ilvl w:val="0"/>
          <w:numId w:val="3"/>
        </w:numPr>
        <w:tabs>
          <w:tab w:val="num" w:pos="567"/>
        </w:tabs>
        <w:spacing w:after="120" w:line="254" w:lineRule="auto"/>
        <w:ind w:left="567" w:hanging="567"/>
      </w:pPr>
      <w:r>
        <w:t>Il Signore in questo giorno deve avere il primo posto. A lui non si deve dare l’ultimo respiro della giornata. Si deve dare il primo, tutti gli altri, e anche l’ultimo. Il distacco dalla materia in questo giorno è obbligatorio. </w:t>
      </w:r>
    </w:p>
    <w:p w14:paraId="5DB2C7A3" w14:textId="77777777" w:rsidR="00B76950" w:rsidRDefault="00B76950" w:rsidP="00B76950">
      <w:pPr>
        <w:pStyle w:val="Nessunaspaziatura"/>
        <w:numPr>
          <w:ilvl w:val="0"/>
          <w:numId w:val="3"/>
        </w:numPr>
        <w:tabs>
          <w:tab w:val="num" w:pos="567"/>
        </w:tabs>
        <w:spacing w:after="120" w:line="254" w:lineRule="auto"/>
        <w:ind w:left="567" w:hanging="567"/>
      </w:pPr>
      <w:r>
        <w:t>Oggi il cristiano ha perso non solo la verità del giorno del Signore, ma anche la coscienza dell’obbligo che si ha verso il Signore per dare a Lui ciò che gli appartiene. Si vive come se questo giorno non esistesse. </w:t>
      </w:r>
    </w:p>
    <w:p w14:paraId="2EA19D38" w14:textId="77777777" w:rsidR="00B76950" w:rsidRDefault="00B76950" w:rsidP="00B76950">
      <w:pPr>
        <w:pStyle w:val="Nessunaspaziatura"/>
        <w:numPr>
          <w:ilvl w:val="0"/>
          <w:numId w:val="3"/>
        </w:numPr>
        <w:tabs>
          <w:tab w:val="num" w:pos="567"/>
        </w:tabs>
        <w:spacing w:after="120" w:line="254" w:lineRule="auto"/>
        <w:ind w:left="567" w:hanging="567"/>
      </w:pPr>
      <w:r>
        <w:t>Il Secondo Libro delle Cronache (c. 36) ci rivela che ogni giorno del Signore a Lui sottratto, poiché è del Signore e non nostro, sarà ripreso dal Signore, perché è suo. In quel testo è detto che fece riposare la terra per molti anni. </w:t>
      </w:r>
    </w:p>
    <w:p w14:paraId="0919417E" w14:textId="77777777" w:rsidR="00B76950" w:rsidRDefault="00B76950" w:rsidP="00B76950">
      <w:pPr>
        <w:pStyle w:val="Nessunaspaziatura"/>
        <w:numPr>
          <w:ilvl w:val="0"/>
          <w:numId w:val="3"/>
        </w:numPr>
        <w:tabs>
          <w:tab w:val="num" w:pos="567"/>
        </w:tabs>
        <w:spacing w:after="120" w:line="254" w:lineRule="auto"/>
        <w:ind w:left="567" w:hanging="567"/>
      </w:pPr>
      <w:r>
        <w:t>Dovremmo noi tutti avere una coscienza più formata, più cristiana. Il furto verso Dio è peccato gravissimo. Anche per questo giorno urge l’obbligo della restituzione. Ciò che è di Dio, rimane sempre di Dio. </w:t>
      </w:r>
    </w:p>
    <w:p w14:paraId="28F23194" w14:textId="77777777" w:rsidR="00B76950" w:rsidRDefault="00B76950" w:rsidP="00B76950">
      <w:pPr>
        <w:pStyle w:val="Nessunaspaziatura"/>
        <w:numPr>
          <w:ilvl w:val="0"/>
          <w:numId w:val="3"/>
        </w:numPr>
        <w:tabs>
          <w:tab w:val="num" w:pos="567"/>
        </w:tabs>
        <w:spacing w:after="120" w:line="254" w:lineRule="auto"/>
        <w:ind w:left="567" w:hanging="567"/>
      </w:pPr>
      <w:r>
        <w:t>Mai la proprietà del Signore potrà essere fatta nostra proprietà. Ogni cristiano, volendo rispettare il sacro giorni di Dio, dovrebbe evitare tutto ciò che lo fa divenire ladro di ciò che non è suo. </w:t>
      </w:r>
    </w:p>
    <w:p w14:paraId="6E64B415" w14:textId="77777777" w:rsidR="00B76950" w:rsidRDefault="00B76950" w:rsidP="00B76950">
      <w:pPr>
        <w:pStyle w:val="Nessunaspaziatura"/>
        <w:numPr>
          <w:ilvl w:val="0"/>
          <w:numId w:val="3"/>
        </w:numPr>
        <w:tabs>
          <w:tab w:val="num" w:pos="567"/>
        </w:tabs>
        <w:spacing w:after="120" w:line="254" w:lineRule="auto"/>
        <w:ind w:left="567" w:hanging="567"/>
      </w:pPr>
      <w:r>
        <w:t>Non ci sono oggi norme che regolano il rispetto di questo giorno. La sola norma è una coscienza formata, retta, delicata al fine di poter osservare secondo il cuore di Dio questo giorno che Lui ha consacrato a sé. </w:t>
      </w:r>
    </w:p>
    <w:p w14:paraId="285D881C"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che mai si appropri del tempo che non è suo, perché Dio lo ha consacrato al suo nome.</w:t>
      </w:r>
    </w:p>
    <w:p w14:paraId="273B6507" w14:textId="77777777" w:rsidR="00B76950" w:rsidRDefault="00B76950" w:rsidP="00B76950">
      <w:pPr>
        <w:pStyle w:val="Nessunaspaziatura"/>
        <w:numPr>
          <w:ilvl w:val="0"/>
          <w:numId w:val="0"/>
        </w:numPr>
        <w:tabs>
          <w:tab w:val="left" w:pos="708"/>
        </w:tabs>
        <w:ind w:left="567" w:hanging="567"/>
        <w:rPr>
          <w:rFonts w:ascii="minorBidi" w:hAnsi="minorBidi"/>
        </w:rPr>
      </w:pPr>
    </w:p>
    <w:p w14:paraId="2C9F82A1" w14:textId="77777777" w:rsidR="00B76950" w:rsidRDefault="00B76950" w:rsidP="00B76950">
      <w:pPr>
        <w:pStyle w:val="Nessunaspaziatura"/>
        <w:numPr>
          <w:ilvl w:val="0"/>
          <w:numId w:val="3"/>
        </w:numPr>
        <w:tabs>
          <w:tab w:val="num" w:pos="567"/>
        </w:tabs>
        <w:spacing w:after="120" w:line="254" w:lineRule="auto"/>
        <w:ind w:left="567" w:hanging="567"/>
      </w:pPr>
      <w:r>
        <w:t>Essendo oggi Cristo fortemente in crisi nella mente e nel cuore dei cristiani, è segno che anche lo Spirito Santo è fortemente in crisi. Ma se Cristo e lo Spirito sono in crisi, anche il Padre lo è. La crisi è di identità. Senza l’identità di Cristo, tutto perde la sua identità. </w:t>
      </w:r>
    </w:p>
    <w:p w14:paraId="7E632018" w14:textId="77777777" w:rsidR="00B76950" w:rsidRDefault="00B76950" w:rsidP="00B76950">
      <w:pPr>
        <w:pStyle w:val="Nessunaspaziatura"/>
        <w:numPr>
          <w:ilvl w:val="0"/>
          <w:numId w:val="3"/>
        </w:numPr>
        <w:tabs>
          <w:tab w:val="num" w:pos="567"/>
        </w:tabs>
        <w:spacing w:after="120" w:line="254" w:lineRule="auto"/>
        <w:ind w:left="567" w:hanging="567"/>
      </w:pPr>
      <w:r>
        <w:t>Cosa comporta questa crisi? La crisi della missione. Non si vive più una missione finalizzata a formare nella santità il corpo di Cristo. Da missione cristologica si è trasformata in missione antropologica. </w:t>
      </w:r>
    </w:p>
    <w:p w14:paraId="3BD32F1B" w14:textId="77777777" w:rsidR="00B76950" w:rsidRDefault="00B76950" w:rsidP="00B76950">
      <w:pPr>
        <w:pStyle w:val="Nessunaspaziatura"/>
        <w:numPr>
          <w:ilvl w:val="0"/>
          <w:numId w:val="3"/>
        </w:numPr>
        <w:tabs>
          <w:tab w:val="num" w:pos="567"/>
        </w:tabs>
        <w:spacing w:after="120" w:line="254" w:lineRule="auto"/>
        <w:ind w:left="567" w:hanging="567"/>
      </w:pPr>
      <w:r>
        <w:t>Si ignora però che il cristiano può amare l’uomo solo in relazione e secondo la trasformazione avvenuta nel sacramento da lui ricevuto. Questo significa che un battezzato può amare solo da battezzato, un cresimato solo da cresimato, un diacono solo da diacono. </w:t>
      </w:r>
    </w:p>
    <w:p w14:paraId="2FC2F859" w14:textId="77777777" w:rsidR="00B76950" w:rsidRDefault="00B76950" w:rsidP="00B76950">
      <w:pPr>
        <w:pStyle w:val="Nessunaspaziatura"/>
        <w:numPr>
          <w:ilvl w:val="0"/>
          <w:numId w:val="3"/>
        </w:numPr>
        <w:tabs>
          <w:tab w:val="num" w:pos="567"/>
        </w:tabs>
        <w:spacing w:after="120" w:line="254" w:lineRule="auto"/>
        <w:ind w:left="567" w:hanging="567"/>
      </w:pPr>
      <w:r>
        <w:t>Un presbitero può amare solo da presbitero, un vescovo dolo da vescovo, un papa solo da papa. Vi è sostanziale differenza tra sacramento e sacramento e vi è differenza di sostanza tra l’amore dal sacramento e l’amore dal non sacramento. </w:t>
      </w:r>
    </w:p>
    <w:p w14:paraId="65BE4A7E" w14:textId="77777777" w:rsidR="00B76950" w:rsidRDefault="00B76950" w:rsidP="00B76950">
      <w:pPr>
        <w:pStyle w:val="Nessunaspaziatura"/>
        <w:numPr>
          <w:ilvl w:val="0"/>
          <w:numId w:val="3"/>
        </w:numPr>
        <w:tabs>
          <w:tab w:val="num" w:pos="567"/>
        </w:tabs>
        <w:spacing w:after="120" w:line="254" w:lineRule="auto"/>
        <w:ind w:left="567" w:hanging="567"/>
      </w:pPr>
      <w:r>
        <w:t>Vi è differenza sostanziale tra l’amore da un sacramento e l’amore da un altro sacramento. Amare dalla natura di peccato e amare dalla natura trasformata dallo Spirito Santo e da Lui condotta e guidata non sono lo stesso amore. La differenza è sostanziale. È verità. </w:t>
      </w:r>
    </w:p>
    <w:p w14:paraId="503CADA5" w14:textId="77777777" w:rsidR="00B76950" w:rsidRDefault="00B76950" w:rsidP="00B76950">
      <w:pPr>
        <w:pStyle w:val="Nessunaspaziatura"/>
        <w:numPr>
          <w:ilvl w:val="0"/>
          <w:numId w:val="3"/>
        </w:numPr>
        <w:tabs>
          <w:tab w:val="num" w:pos="567"/>
        </w:tabs>
        <w:spacing w:after="120" w:line="254" w:lineRule="auto"/>
        <w:ind w:left="567" w:hanging="567"/>
      </w:pPr>
      <w:r>
        <w:t>Negare questa sostanziale differenza, ignorarla, fare come se essa non esistesse, ci rende responsabili dinanzi a Dio oggi e nel giorno del giudizio. </w:t>
      </w:r>
    </w:p>
    <w:p w14:paraId="42DE8608" w14:textId="77777777" w:rsidR="00B76950" w:rsidRDefault="00B76950" w:rsidP="00B76950">
      <w:pPr>
        <w:pStyle w:val="Nessunaspaziatura"/>
        <w:numPr>
          <w:ilvl w:val="0"/>
          <w:numId w:val="3"/>
        </w:numPr>
        <w:tabs>
          <w:tab w:val="num" w:pos="567"/>
        </w:tabs>
        <w:spacing w:after="120" w:line="254" w:lineRule="auto"/>
        <w:ind w:left="567" w:hanging="567"/>
      </w:pPr>
      <w:r>
        <w:t>Sulla terra possiamo pure giustificare la falsificazione operata nella nostra santissima fede, imponendo la menzogna a deboli e pusillanimi. Dinanzi a Dio non possiamo giustificarci. </w:t>
      </w:r>
    </w:p>
    <w:p w14:paraId="6DC8BABE" w14:textId="77777777" w:rsidR="00B76950" w:rsidRDefault="00B76950" w:rsidP="00B76950">
      <w:pPr>
        <w:pStyle w:val="Nessunaspaziatura"/>
        <w:numPr>
          <w:ilvl w:val="0"/>
          <w:numId w:val="3"/>
        </w:numPr>
        <w:tabs>
          <w:tab w:val="num" w:pos="567"/>
        </w:tabs>
        <w:spacing w:after="120" w:line="254" w:lineRule="auto"/>
        <w:ind w:left="567" w:hanging="567"/>
      </w:pPr>
      <w:r>
        <w:t>Siamo inchiodati dal sacramento che abbiamo ricevuto liberamente e senza alcuna costrizione da parte di alcuno. Chi accoglie di essere presbitero sarà giudicato da presbitero. Chi si lascia consacrare vescovo, sarà giudicato da vescovo. </w:t>
      </w:r>
    </w:p>
    <w:p w14:paraId="48B1030F" w14:textId="77777777" w:rsidR="00B76950" w:rsidRDefault="00B76950" w:rsidP="00B76950">
      <w:pPr>
        <w:pStyle w:val="Nessunaspaziatura"/>
        <w:numPr>
          <w:ilvl w:val="0"/>
          <w:numId w:val="3"/>
        </w:numPr>
        <w:tabs>
          <w:tab w:val="num" w:pos="567"/>
        </w:tabs>
        <w:spacing w:after="120" w:line="254" w:lineRule="auto"/>
        <w:ind w:left="567" w:hanging="567"/>
      </w:pPr>
      <w:r>
        <w:t>Chi accetta di essere papa sarà giudicato da papa. Ma anche chi assume nel corpo di Cristo una qualsiasi altra missione di responsabilità, secondo la missione sarà giudicato. Un teologo sarà giudicato da teologo, un parroco da parroco, un catechista da catechista. </w:t>
      </w:r>
    </w:p>
    <w:p w14:paraId="49CF2FFD" w14:textId="77777777" w:rsidR="00B76950" w:rsidRDefault="00B76950" w:rsidP="00B76950">
      <w:pPr>
        <w:pStyle w:val="Nessunaspaziatura"/>
        <w:numPr>
          <w:ilvl w:val="0"/>
          <w:numId w:val="3"/>
        </w:numPr>
        <w:tabs>
          <w:tab w:val="num" w:pos="567"/>
        </w:tabs>
        <w:spacing w:after="120" w:line="254" w:lineRule="auto"/>
        <w:ind w:left="567" w:hanging="567"/>
      </w:pPr>
      <w:r>
        <w:t>Così per l’operatore pastorale. Nessuno più si interroga sulle sue proprie personali responsabilità dinanzi a Dio, responsabilità sacramentali e ministeriali. Basta un po’ di misericordia a coprire il danno che si arreca al corpo di Cristo quando lo si distrugge? </w:t>
      </w:r>
    </w:p>
    <w:p w14:paraId="2C70D913" w14:textId="77777777" w:rsidR="00B76950" w:rsidRDefault="00B76950" w:rsidP="00B76950">
      <w:pPr>
        <w:pStyle w:val="Nessunaspaziatura"/>
        <w:numPr>
          <w:ilvl w:val="0"/>
          <w:numId w:val="3"/>
        </w:numPr>
        <w:tabs>
          <w:tab w:val="num" w:pos="567"/>
        </w:tabs>
        <w:spacing w:after="120" w:line="254" w:lineRule="auto"/>
        <w:ind w:left="567" w:hanging="567"/>
      </w:pPr>
      <w:r>
        <w:t>Madre di Dio, metti nel cuore di ogni cristiano la più pura verità di Cristo Gesù. Lui è la sola via per andare al vero Dio. Lui è il solo nome nel quale è stabilito che siamo salvati.</w:t>
      </w:r>
    </w:p>
    <w:p w14:paraId="0044716B" w14:textId="77777777" w:rsidR="00B76950" w:rsidRDefault="00B76950" w:rsidP="00B76950">
      <w:pPr>
        <w:pStyle w:val="Titolo2"/>
      </w:pPr>
      <w:bookmarkStart w:id="239" w:name="_Toc515601339"/>
      <w:r>
        <w:t>29 Gennaio</w:t>
      </w:r>
      <w:bookmarkEnd w:id="239"/>
    </w:p>
    <w:p w14:paraId="5CBFBC3C" w14:textId="77777777" w:rsidR="00B76950" w:rsidRDefault="00B76950" w:rsidP="00B76950">
      <w:pPr>
        <w:jc w:val="both"/>
        <w:rPr>
          <w:sz w:val="24"/>
          <w:szCs w:val="24"/>
        </w:rPr>
      </w:pPr>
      <w:r>
        <w:rPr>
          <w:sz w:val="24"/>
          <w:szCs w:val="24"/>
        </w:rPr>
        <w:t xml:space="preserve">Come un treno per camminare ha bisogno di due rotaie, così l’uomo per andare in paradiso: ha bisogno della rotaia della giustizia e di quella della carità, unite fra loro dalla legge della grazia che trasforma il cuore. </w:t>
      </w:r>
    </w:p>
    <w:p w14:paraId="42A523A3"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40" w:name="_Toc497462224"/>
      <w:bookmarkStart w:id="241" w:name="_Toc515601340"/>
      <w:r>
        <w:rPr>
          <w:rFonts w:ascii="Book Antiqua" w:eastAsia="Times New Roman" w:hAnsi="Book Antiqua" w:cs="Arial"/>
          <w:b/>
          <w:bCs/>
          <w:kern w:val="32"/>
          <w:sz w:val="32"/>
          <w:szCs w:val="32"/>
          <w:lang w:eastAsia="it-IT"/>
        </w:rPr>
        <w:t>Amico, io non ti faccio torto</w:t>
      </w:r>
      <w:bookmarkEnd w:id="240"/>
      <w:bookmarkEnd w:id="241"/>
    </w:p>
    <w:p w14:paraId="54550446"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Sulla terra non si vive solo di giustizia, fondata sulla stretta relazione tra il dare e l’avere, tra il diritto e il dovere. Già vivere secondo la più stretta giustizia che nasce dall’osservanza dei Comandamenti o dalla Legge del Signore, farebbe della terra quasi un paradiso. La giustizia che nasce dalla Legge del nostro Dio cancellerebbe in un attimo ogni superstizione con le infinite ingiustizie che essa nasconde. Abolirebbe anche ogni speculazione, che tanto danno arreca a milioni e milioni di persone. Eliminerebbe ogni azione delittuosa legata alla cupidigia per il denaro, che crea ogni genere di delinquenza organizzata o meno. Farebbe sparire dalla terra ogni omicidio, ogni guerra, ogni sopruso dell’uomo verso l’uomo. Ancora salverebbe ogni famiglia dalla piaga degli aborti, dei divorzi, del suicidio assistito. Se volessimo enumerare tutti i benefici che verrebbero all’uomo dalla sola osservanza dei Comandamenti neanche potremmo.</w:t>
      </w:r>
    </w:p>
    <w:p w14:paraId="5C91C606"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Eppure ogni giorno l’uomo pretende di creare la giustizia sulla terra, saltando, eliminando, ignorando, cancellando la Legge del suo Creatore, Signore, Dio. Non c’è Legge contro il furto, contro la delinquenza, contro gli abusi sessuali, contro la depravazione della carne, dello spirito, dell’anima dell’uomo. Non c’è legge contro ogni nostro desiderio cattivo. L’unica e sola Legge è il cambiamento della natura che viene operata in Cristo Gesù dallo Spirito Santo. Cristo Gesù è dichiarato fuori Legge per la nostra moderna società e così l’uomo è condannato a rimanere impuro, concupiscente, avaro, disonesto, delinquente, usuraio, superstizioso, libidinoso, accidioso, irresponsabile, litigioso, vendicativo, usurpatore, ingiusto, tiranno, fabbricante di ogni falsità e menzogna. Questi sono e saranno sempre i frutti della natura non santificata, non purificata, non rigenerata dallo Spirito Santo in Cristo Crocifisso.  </w:t>
      </w:r>
    </w:p>
    <w:p w14:paraId="5F66B0CA"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Eppure ci insegna Gesù che sulla sola giustizia non si può fondare la vita sulla nostra terra. La giustizia è il fondamento, ma essa non è tutto. Alla giustizia va aggiunta la carità, l’amore, che è, in una sola parola, condivisione, offerta, dono di ciò che si ha a chi non ha. Moltissime persone non hanno. Per giustizia non possono avere. Devono però ricevere per carità, misericordia, amore di chi ha. Nella Legge evangelica la carità non è più carità, ma è stata trasformata in giustizia, perché data da Dio come regola, norma. Mi spiego. La giustizia è la giusta relazione tra il dare e l’avere. L’uomo ha i beni di questo mondo. Dio ha i beni divini, eterni, del Cielo. Dio dice all’uomo: </w:t>
      </w:r>
      <w:r>
        <w:rPr>
          <w:rFonts w:ascii="Book Antiqua" w:hAnsi="Book Antiqua" w:cs="Arial"/>
          <w:i/>
          <w:sz w:val="24"/>
          <w:szCs w:val="24"/>
        </w:rPr>
        <w:t>“Vuoi tu i miei beni eterni? Devi darmi i tuoi beni terreni. Non li devi dare a me, ma ai tuoi fratelli che sono nel bisogno. Tu mi dai i beni della terra e io ti dono tutti i beni del cielo”</w:t>
      </w:r>
      <w:r>
        <w:rPr>
          <w:rFonts w:ascii="Book Antiqua" w:hAnsi="Book Antiqua" w:cs="Arial"/>
          <w:sz w:val="24"/>
          <w:szCs w:val="24"/>
        </w:rPr>
        <w:t xml:space="preserve">. In Dio anche la carità è così trasformata in opera di grande giustizia. </w:t>
      </w:r>
    </w:p>
    <w:p w14:paraId="019922B5"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 </w:t>
      </w:r>
    </w:p>
    <w:p w14:paraId="6AD52DC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Parabola di Gesù si riveste di molteplici significati. Ne assumiamo un solo. Gli altri sono rinviati per altre circostanze. Osserviamo l’agire del padrone e quello degli operai della prima ora. Il padrone vive le sue leggi: della giustizia e della misericordia. Per giustizia dona a tutti il denaro pattuito o quello che è giusto. Per misericordia, carità, dona a quanti avevano ricevuto poco lo stesso salario dato ai primi. La carità di Dio e dell’uomo – ed è questo uno dei grandi insegnamenti della parabola – non può essere soggetta a nessuna legge umana. Nessuna legge dell’uomo può vietare ad un uomo di essere caritatevole, ma neanche nessuna legge umana lo può obbligare. Dio però può obbligare per giustizia, perché ci offre un contratto di lavoro con Lui. Tu mi rendi partecipe dei tuoi beni terreni e io ti rendo partecipe dei beni celesti. Ma questo è un vero contratto. La legge evangelica è questo contratto. Tu mi dai il tuo Corpo Crocifisso e io te lo trasformerò in luce, lo rivestirò di gloria eterna. Tu il tuo Corpo Crocifisso non me lo dai e io non lo potrò mai trasformare in luce, in spirito. Contratto di purissima giustizia. Il contratto non è tra uomo e uomo, ma tra uomo e Dio. Contratto eterno in Cristo!</w:t>
      </w:r>
    </w:p>
    <w:p w14:paraId="0F49213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Gesù, Angeli, Santi, aiutateci a vivere con perseveranza il nostro contratto con Cristo. </w:t>
      </w:r>
    </w:p>
    <w:p w14:paraId="038B900D" w14:textId="77777777" w:rsidR="00B76950" w:rsidRPr="00B76950" w:rsidRDefault="00B76950" w:rsidP="00B76950">
      <w:pPr>
        <w:pStyle w:val="Nessunaspaziatura"/>
        <w:numPr>
          <w:ilvl w:val="0"/>
          <w:numId w:val="0"/>
        </w:numPr>
        <w:tabs>
          <w:tab w:val="left" w:pos="708"/>
        </w:tabs>
        <w:ind w:left="567"/>
        <w:rPr>
          <w:rFonts w:cs="Arial"/>
          <w:sz w:val="24"/>
        </w:rPr>
      </w:pPr>
    </w:p>
    <w:p w14:paraId="1C21F321" w14:textId="77777777" w:rsidR="00B76950" w:rsidRDefault="00B76950" w:rsidP="00B76950">
      <w:pPr>
        <w:pStyle w:val="Nessunaspaziatura"/>
        <w:numPr>
          <w:ilvl w:val="0"/>
          <w:numId w:val="3"/>
        </w:numPr>
        <w:tabs>
          <w:tab w:val="num" w:pos="567"/>
        </w:tabs>
        <w:spacing w:after="120" w:line="254" w:lineRule="auto"/>
        <w:ind w:left="567" w:hanging="567"/>
      </w:pPr>
      <w:r>
        <w:t>Mai i Comandamenti del Signore vanno visti come Legge a se stante. Essi vanno sempre inseriti nel contesto dell’alleanza. Sono il fondamento del patto tra Dio e il suo popolo. Dio si dona come vita piena al suo popolo. </w:t>
      </w:r>
    </w:p>
    <w:p w14:paraId="5D78F980" w14:textId="77777777" w:rsidR="00B76950" w:rsidRDefault="00B76950" w:rsidP="00B76950">
      <w:pPr>
        <w:pStyle w:val="Nessunaspaziatura"/>
        <w:numPr>
          <w:ilvl w:val="0"/>
          <w:numId w:val="3"/>
        </w:numPr>
        <w:tabs>
          <w:tab w:val="num" w:pos="567"/>
        </w:tabs>
        <w:spacing w:after="120" w:line="254" w:lineRule="auto"/>
        <w:ind w:left="567" w:hanging="567"/>
      </w:pPr>
      <w:r>
        <w:t>Il suo popolo si dona come volontà al suo Dio, volontà di obbedienza alla sua Legge. Se il popolo obbedisce, Dio si dona come vita piena. Se il popolo non obbedisce, Dio non potrà farsi come vita, e il popolo rimane nella sua morte. </w:t>
      </w:r>
    </w:p>
    <w:p w14:paraId="05088C67" w14:textId="77777777" w:rsidR="00B76950" w:rsidRDefault="00B76950" w:rsidP="00B76950">
      <w:pPr>
        <w:pStyle w:val="Nessunaspaziatura"/>
        <w:numPr>
          <w:ilvl w:val="0"/>
          <w:numId w:val="3"/>
        </w:numPr>
        <w:tabs>
          <w:tab w:val="num" w:pos="567"/>
        </w:tabs>
        <w:spacing w:after="120" w:line="254" w:lineRule="auto"/>
        <w:ind w:left="567" w:hanging="567"/>
      </w:pPr>
      <w:r>
        <w:t>Senza il dono di Dio non c’è vita, ma il dono di Dio è subordinato all’osservanza della sua Legge. La Legge non è quella pensata dall’uomo. Quella scritta nella sua natura. </w:t>
      </w:r>
    </w:p>
    <w:p w14:paraId="33FF0A49" w14:textId="77777777" w:rsidR="00B76950" w:rsidRDefault="00B76950" w:rsidP="00B76950">
      <w:pPr>
        <w:pStyle w:val="Nessunaspaziatura"/>
        <w:numPr>
          <w:ilvl w:val="0"/>
          <w:numId w:val="3"/>
        </w:numPr>
        <w:tabs>
          <w:tab w:val="num" w:pos="567"/>
        </w:tabs>
        <w:spacing w:after="120" w:line="254" w:lineRule="auto"/>
        <w:ind w:left="567" w:hanging="567"/>
      </w:pPr>
      <w:r>
        <w:t>È invece quella scritta con il dito di Dio non nella natura, ma sulle due tavole, legge esterna all’uomo e non interna. È inconcepibile per un cristiano cercare la Legge interna. </w:t>
      </w:r>
    </w:p>
    <w:p w14:paraId="5A3A5534" w14:textId="77777777" w:rsidR="00B76950" w:rsidRDefault="00B76950" w:rsidP="00B76950">
      <w:pPr>
        <w:pStyle w:val="Nessunaspaziatura"/>
        <w:numPr>
          <w:ilvl w:val="0"/>
          <w:numId w:val="3"/>
        </w:numPr>
        <w:tabs>
          <w:tab w:val="num" w:pos="567"/>
        </w:tabs>
        <w:spacing w:after="120" w:line="254" w:lineRule="auto"/>
        <w:ind w:left="567" w:hanging="567"/>
      </w:pPr>
      <w:r>
        <w:t>Lui è mandato nel mondo per annunziare la Legge esterna, che è il Vangelo, invitando ogni uomo a stringere con Dio un’alleanza di Cristo. Come Dio è il Dio della Legge sterna, così anche Gesù è il Messia della Legge esterna. </w:t>
      </w:r>
    </w:p>
    <w:p w14:paraId="0AE39F0F" w14:textId="77777777" w:rsidR="00B76950" w:rsidRDefault="00B76950" w:rsidP="00B76950">
      <w:pPr>
        <w:pStyle w:val="Nessunaspaziatura"/>
        <w:numPr>
          <w:ilvl w:val="0"/>
          <w:numId w:val="3"/>
        </w:numPr>
        <w:tabs>
          <w:tab w:val="num" w:pos="567"/>
        </w:tabs>
        <w:spacing w:after="120" w:line="254" w:lineRule="auto"/>
        <w:ind w:left="567" w:hanging="567"/>
      </w:pPr>
      <w:r>
        <w:t>Ogni discepolo di Gesù deve essere il discepolo della Legge esterna, del Vangelo esterno. Ma oggi il discepolo neanche vuole essere dalla legge interna alla sua natura, ma semplicemente dal suo proprio pensiero offerto al mondo come Legge di Dio in nome di Dio. </w:t>
      </w:r>
    </w:p>
    <w:p w14:paraId="5959BCE4" w14:textId="77777777" w:rsidR="00B76950" w:rsidRDefault="00B76950" w:rsidP="00B76950">
      <w:pPr>
        <w:pStyle w:val="Nessunaspaziatura"/>
        <w:numPr>
          <w:ilvl w:val="0"/>
          <w:numId w:val="3"/>
        </w:numPr>
        <w:tabs>
          <w:tab w:val="num" w:pos="567"/>
        </w:tabs>
        <w:spacing w:after="120" w:line="254" w:lineRule="auto"/>
        <w:ind w:left="567" w:hanging="567"/>
      </w:pPr>
      <w:r>
        <w:t>Così facendo, ogni Legge esterna, ogni Vangelo, ogni rivelazione viene abolita in nome di un pensiero dell’uomo imposto all’uomo come vera legge dell’uomo. </w:t>
      </w:r>
    </w:p>
    <w:p w14:paraId="62B06ABE" w14:textId="77777777" w:rsidR="00B76950" w:rsidRDefault="00B76950" w:rsidP="00B76950">
      <w:pPr>
        <w:pStyle w:val="Nessunaspaziatura"/>
        <w:numPr>
          <w:ilvl w:val="0"/>
          <w:numId w:val="3"/>
        </w:numPr>
        <w:tabs>
          <w:tab w:val="num" w:pos="567"/>
        </w:tabs>
        <w:spacing w:after="120" w:line="254" w:lineRule="auto"/>
        <w:ind w:left="567" w:hanging="567"/>
      </w:pPr>
      <w:r>
        <w:t>Madre di Dio, aiuta il cristiano perché creda che lui è solo missionario della Legge e del Vangelo esterno. Non vi sono altre Leggi per lui. Le altre Leggi sono menzogna, falsità, dichiarazione del male come purissimo bene.</w:t>
      </w:r>
    </w:p>
    <w:p w14:paraId="24FBD4CA" w14:textId="77777777" w:rsidR="00B76950" w:rsidRDefault="00B76950" w:rsidP="00B76950">
      <w:pPr>
        <w:pStyle w:val="Titolo2"/>
      </w:pPr>
      <w:bookmarkStart w:id="242" w:name="_Toc515601341"/>
      <w:r>
        <w:t>30 Gennaio</w:t>
      </w:r>
      <w:bookmarkEnd w:id="242"/>
    </w:p>
    <w:p w14:paraId="6C1F1415" w14:textId="77777777" w:rsidR="00B76950" w:rsidRDefault="00B76950" w:rsidP="00B76950">
      <w:pPr>
        <w:jc w:val="both"/>
      </w:pPr>
      <w:r>
        <w:rPr>
          <w:rFonts w:ascii="Helvetica" w:hAnsi="Helvetica"/>
          <w:color w:val="14171A"/>
          <w:sz w:val="21"/>
          <w:szCs w:val="21"/>
        </w:rPr>
        <w:t xml:space="preserve">La Chiesa è luce di Cristo mandata nel mondo a rischiarare quanti sono nelle tenebre. Obbedisce a Cristo se annunzia se stessa come la sola vera luce, la sola vera luce piena, perfetta, di Cristo Crocifisso, in Cristo Crocifisso, per Cristo Crocifisso. </w:t>
      </w:r>
      <w:r>
        <w:t xml:space="preserve"> </w:t>
      </w:r>
    </w:p>
    <w:p w14:paraId="7F526D80"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43" w:name="_Toc497462226"/>
      <w:bookmarkStart w:id="244" w:name="_Toc515601342"/>
      <w:r>
        <w:rPr>
          <w:rFonts w:ascii="Book Antiqua" w:eastAsia="Times New Roman" w:hAnsi="Book Antiqua" w:cs="Arial"/>
          <w:b/>
          <w:bCs/>
          <w:kern w:val="32"/>
          <w:sz w:val="32"/>
          <w:szCs w:val="32"/>
          <w:lang w:eastAsia="it-IT"/>
        </w:rPr>
        <w:t>Siamo ciechi anche noi?</w:t>
      </w:r>
      <w:bookmarkEnd w:id="243"/>
      <w:bookmarkEnd w:id="244"/>
    </w:p>
    <w:p w14:paraId="183FBBB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vera religione del nostro Dio, per noi la vera religione di Cristo Gesù, il Crocifisso e il Risorto, si corrompe quando dalla verità passa nella falsità, dalle luce nelle tenebre, dalla vera adorazione all’idolatra, dalla moralità all’immoralità. Quando questo accade, si è ciechi, si vive nelle tenebre, non si distingue più il bene dal male, il vero dal falso, il giusto dall’ingiusto, il vero Dio dai molti falsi dèi, che sono più numerosi delle stelle del cielo. Da quando il Signore ha “</w:t>
      </w:r>
      <w:r>
        <w:rPr>
          <w:rFonts w:ascii="Book Antiqua" w:hAnsi="Book Antiqua" w:cs="Arial"/>
          <w:i/>
          <w:sz w:val="24"/>
          <w:szCs w:val="24"/>
        </w:rPr>
        <w:t>creato”</w:t>
      </w:r>
      <w:r>
        <w:rPr>
          <w:rFonts w:ascii="Book Antiqua" w:hAnsi="Book Antiqua" w:cs="Arial"/>
          <w:sz w:val="24"/>
          <w:szCs w:val="24"/>
        </w:rPr>
        <w:t xml:space="preserve"> la sua religione, essa sempre si è corrotta. Sempre Lui ha mandato i suoi profeti per riportarla nella verità della sua Legge, dei suoi Comandamenti, dei suoi Statuti. La verità di una religione è la verità della sua Legge. Si toglie la Legge, la si abolisce, la si modifica, la si altera e subito dalla vera religione si è già nella falsa. La falsa religione non dona alcuna salvezza, perché la salvezza dell’uomo è dalla confessione della verità della Legge.</w:t>
      </w:r>
    </w:p>
    <w:p w14:paraId="60112AD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vera Legge è la verità del Dio che dona la Legge. Senza la verità del Dio datore della Legge, la vera religione inevitabilmente scivolerà nella falsità. Qual è la verità della religione della Chiesa una, santa, cattolica, apostolica? È la verità di Cristo Crocifisso e Risorto. È la verità del suo mistero eterno, divino, umano. Si toglie dalla religione la verità di Cristo ed essa scivola verso la falsità. La vera riforma della Chiesa mai potrà essere fatta dalla falsità di Cristo. Poiché la falsità di Cristo è falsità della Chiesa. Mai la vera riforma potrà essere fatta dalla falsità della Chiesa. Urge che la Chiesa sia portata nella sua verità. Dalla verità della Chiesa, Corpo di Cristo, è la verità di Cristo. Dalla verità di Cristo Crocifisso è la verità della Chiesa. Né Cristo senza la Chiesa né la Chiesa senza Cristo. Le due verità insieme stanno, insieme vivono, insieme muoiono. Si risuscita la verità di Cristo, si risuscita la verità della Chiesa.</w:t>
      </w:r>
    </w:p>
    <w:p w14:paraId="0DA4EE9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 si può anche dire che risuscitando la verità della Chiesa si risuscita la verità di Cristo, il Crocifisso e il Risorto. Può la Chiesa, il cui linguaggio sta silenziosamente passando dal Cristo Crocifisso ad un Dio senza Cristo, riformare se stessa, se la sua vera riforma è piantare nel suo cuore il Cristo Crocifisso e Risorto, perché dal suo cuore venga piantato nel cuore di ogni altro uomo? Può la Chiesa riformare il Cristo Crocifisso nella sua più piena verità se essa stessa sta prendendo le distanze da Lui? Cristo e la Chiesa sono una sola verità. Separare Cristo, il Crocifisso e il Risorto, dalla Chiesa è separare la Chiesa dalla sua verità. È condannarsi alla falsità del proprio essere. Nessuna riforma sarà più possibile. Urge rimettere al suo posto e la verità di Cristo e la verità della Chiesa. Ma rimettere al suo posto la verità della Chiesa significa rimettere al loro posto la verità dei Sacramenti, della grazia, dei ministeri, dei carismi, di ogni persona che vive nel corpo di Cristo. Se la verità di Cristo non viene collocata in ogni persona, in ogni cuore, mai potrà parlarsi di riforma. La riforma è dare a Cristo e alla Chiesa la loro verità. Non si può riformare la Chiesa privando la Chiesa della sua verità. La verità della fede è la verità della Chiesa. La verità della grazia è la verità della Chiesa. La verità della Scrittura è la verità della Chiesa. La fede, la grazia, la Scrittura non esistono senza la Chiesa, perché è la verità della Chiesa che dona verità ad ogni altra cosa. La Chiesa è la verità di Cristo.</w:t>
      </w:r>
    </w:p>
    <w:p w14:paraId="0B610B91"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9,35-41)</w:t>
      </w:r>
    </w:p>
    <w:p w14:paraId="250579D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Gesù si annunzia e si rivela ai farisei come la luce del mondo. La Chiesa è luce di Cristo Gesù, mandata nel mondo a rischiarare quanti sono nelle tenebre e a dare la vista ai ciechi. Ecco la prima grande riforma che urge oggi alla Chiesa: annunziare se stessa al mondo come la sola vera luce, la sola vera luce piena, perfetta di Cristo Crocifisso, in Cristo Crocifisso, per Cristo Crocifisso.  Questo potrà avvenire – ed è questa la seconda vera riforma necessaria alla prima – dire ad ogni suo figlio qual è la verità della grazia, dei sacramenti, dei ministeri, dei carismi, della comunione gerarchica che deve regnare nel suo seno. Se questa riforma non viene fatta, se cioè la Chiesa non si conforma alla sua verità, ogni altra riforma è falsa, perché fuori della verità di Cristo Crocifisso e di ogni suo dono di grazia per la salvezza del mondo. Senza la verità della Chiesa posta sul candelabro perché illumini ogni uomo, nessuna riforma sarà mai vera. La vera riforma è portare la Chiesa nella sua verità e in questa verità portare ogni altro uomo. Per questo la vera riforma non è frutto di accordi tra gli uomini, ma di vera conversione alla verità. Gesù non stipula accordi con i farisei. Chiede conversione alla sua luce e alla sua verità. Lui però attesta realmente, storicamente che è la luce del mondo. Il cieco guarito ne è la prova. La Chiesa anch’essa dovrà attestare storicamente di essere la luce di mondo, luce in Cristo Crocifisso, Luce da Cristo Crocifisso e chiedere a tutti la conversione alla luce.</w:t>
      </w:r>
    </w:p>
    <w:p w14:paraId="5E1F0CF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Madre, Angeli, Santi, non permettete che ci separiamo dalla verità della Chiesa.</w:t>
      </w:r>
    </w:p>
    <w:p w14:paraId="6841F304" w14:textId="77777777" w:rsidR="00B76950" w:rsidRPr="00B76950" w:rsidRDefault="00B76950" w:rsidP="00B76950">
      <w:pPr>
        <w:pStyle w:val="Nessunaspaziatura"/>
        <w:numPr>
          <w:ilvl w:val="0"/>
          <w:numId w:val="0"/>
        </w:numPr>
        <w:tabs>
          <w:tab w:val="left" w:pos="708"/>
        </w:tabs>
        <w:ind w:left="567"/>
        <w:rPr>
          <w:rFonts w:cs="Arial"/>
          <w:sz w:val="24"/>
        </w:rPr>
      </w:pPr>
    </w:p>
    <w:p w14:paraId="4514C7A1" w14:textId="77777777" w:rsidR="00B76950" w:rsidRDefault="00B76950" w:rsidP="00B76950">
      <w:pPr>
        <w:pStyle w:val="Nessunaspaziatura"/>
        <w:numPr>
          <w:ilvl w:val="0"/>
          <w:numId w:val="3"/>
        </w:numPr>
        <w:tabs>
          <w:tab w:val="num" w:pos="567"/>
        </w:tabs>
        <w:spacing w:after="120" w:line="254" w:lineRule="auto"/>
        <w:ind w:left="567" w:hanging="567"/>
      </w:pPr>
      <w:r>
        <w:t>Chi governa la redenzione e la salvezza è il Padre celeste. Tutto, nell’eternità e nel tempo, proviene dal suo cuore. Tutto è da Lui, sempre. Anche il Figlio e lo Spirito Santo sono eternamente dalla sua volontà. Il Padre è la sorgente. </w:t>
      </w:r>
    </w:p>
    <w:p w14:paraId="493B49E6" w14:textId="77777777" w:rsidR="00B76950" w:rsidRDefault="00B76950" w:rsidP="00B76950">
      <w:pPr>
        <w:pStyle w:val="Nessunaspaziatura"/>
        <w:numPr>
          <w:ilvl w:val="0"/>
          <w:numId w:val="3"/>
        </w:numPr>
        <w:tabs>
          <w:tab w:val="num" w:pos="567"/>
        </w:tabs>
        <w:spacing w:after="120" w:line="254" w:lineRule="auto"/>
        <w:ind w:left="567" w:hanging="567"/>
      </w:pPr>
      <w:r>
        <w:t>Se il Padre fa un dono a Cristo, potrà mai Lui rifiutare, trascurare, ignorare, rovinare il dono che il Padre gli fa? Se facesse questo, Cristo non sarebbe dal Padre. Se la Chiesa fa questo, non sarebbe più da Cristo, ma da se stessa. </w:t>
      </w:r>
    </w:p>
    <w:p w14:paraId="028ED14D" w14:textId="77777777" w:rsidR="00B76950" w:rsidRDefault="00B76950" w:rsidP="00B76950">
      <w:pPr>
        <w:pStyle w:val="Nessunaspaziatura"/>
        <w:numPr>
          <w:ilvl w:val="0"/>
          <w:numId w:val="3"/>
        </w:numPr>
        <w:tabs>
          <w:tab w:val="num" w:pos="567"/>
        </w:tabs>
        <w:spacing w:after="120" w:line="254" w:lineRule="auto"/>
        <w:ind w:left="567" w:hanging="567"/>
      </w:pPr>
      <w:r>
        <w:t>Oggi e sempre la Chiesa deve decidere da chi vuole essere: se è da Cristo, per custodire Cristo, come Cristo custodisce il Padre o dal mondo per custodire il mondo nel mondo. La Chiesa può essere solo da Cristo, come Cristo può essere solo dal Padre. </w:t>
      </w:r>
    </w:p>
    <w:p w14:paraId="3C003B28" w14:textId="77777777" w:rsidR="00B76950" w:rsidRDefault="00B76950" w:rsidP="00B76950">
      <w:pPr>
        <w:pStyle w:val="Nessunaspaziatura"/>
        <w:numPr>
          <w:ilvl w:val="0"/>
          <w:numId w:val="3"/>
        </w:numPr>
        <w:tabs>
          <w:tab w:val="num" w:pos="567"/>
        </w:tabs>
        <w:spacing w:after="120" w:line="254" w:lineRule="auto"/>
        <w:ind w:left="567" w:hanging="567"/>
      </w:pPr>
      <w:r>
        <w:t>Cristo Gesù è disceso dal Cielo in obbedienza alla volontà del Padre. Ma non è disceso per fare la sua volontà. È disceso per fare la volontà del Padre. Nella missione l’obbedienza al Padre è dall’eternità all’eternità passando per il tempo. </w:t>
      </w:r>
    </w:p>
    <w:p w14:paraId="6FEA529C" w14:textId="77777777" w:rsidR="00B76950" w:rsidRDefault="00B76950" w:rsidP="00B76950">
      <w:pPr>
        <w:pStyle w:val="Nessunaspaziatura"/>
        <w:numPr>
          <w:ilvl w:val="0"/>
          <w:numId w:val="3"/>
        </w:numPr>
        <w:tabs>
          <w:tab w:val="num" w:pos="567"/>
        </w:tabs>
        <w:spacing w:after="120" w:line="254" w:lineRule="auto"/>
        <w:ind w:left="567" w:hanging="567"/>
      </w:pPr>
      <w:r>
        <w:t>Anche la Chiesa deve essere obbediente a Cristo dall’inizio alla fine della sua missione, attraverso il tempo e gli spazi della terra. Se si sottrae all’obbedienza, non è più Chiesa di Cristo Gesù. Diviene sinagoga di Satana per la morte. </w:t>
      </w:r>
    </w:p>
    <w:p w14:paraId="0B701CCB" w14:textId="77777777" w:rsidR="00B76950" w:rsidRDefault="00B76950" w:rsidP="00B76950">
      <w:pPr>
        <w:pStyle w:val="Nessunaspaziatura"/>
        <w:numPr>
          <w:ilvl w:val="0"/>
          <w:numId w:val="3"/>
        </w:numPr>
        <w:tabs>
          <w:tab w:val="num" w:pos="567"/>
        </w:tabs>
        <w:spacing w:after="120" w:line="254" w:lineRule="auto"/>
        <w:ind w:left="567" w:hanging="567"/>
      </w:pPr>
      <w:r>
        <w:t>Come Cristo è stato tentato per non essere dal Padre, dalla sua volontà, così sempre la Chiesa sarà tentata per non essere da Cristo, dalla sua volontà. La separazione di Cristo dal Padre è morte e così dicasi della Chiesa. </w:t>
      </w:r>
    </w:p>
    <w:p w14:paraId="670D3D6F" w14:textId="77777777" w:rsidR="00B76950" w:rsidRDefault="00B76950" w:rsidP="00B76950">
      <w:pPr>
        <w:pStyle w:val="Nessunaspaziatura"/>
        <w:numPr>
          <w:ilvl w:val="0"/>
          <w:numId w:val="3"/>
        </w:numPr>
        <w:tabs>
          <w:tab w:val="num" w:pos="567"/>
        </w:tabs>
        <w:spacing w:after="120" w:line="254" w:lineRule="auto"/>
        <w:ind w:left="567" w:hanging="567"/>
      </w:pPr>
      <w:r>
        <w:t>Qual è la volontà del Padre verso Cristo Gesù? Che lui non perda nessuno di quanto il Padre gli ha dato, ma che lo risusciti nell’ultimo giorno. Cristo Gesù deve consacrare la sua vita al compimento della volontà del Padre. </w:t>
      </w:r>
    </w:p>
    <w:p w14:paraId="01FAB32E" w14:textId="77777777" w:rsidR="00B76950" w:rsidRDefault="00B76950" w:rsidP="00B76950">
      <w:pPr>
        <w:pStyle w:val="Nessunaspaziatura"/>
        <w:numPr>
          <w:ilvl w:val="0"/>
          <w:numId w:val="3"/>
        </w:numPr>
        <w:tabs>
          <w:tab w:val="num" w:pos="567"/>
        </w:tabs>
        <w:spacing w:after="120" w:line="254" w:lineRule="auto"/>
        <w:ind w:left="567" w:hanging="567"/>
      </w:pPr>
      <w:r>
        <w:t>Anche la Chiesa deve consacrare se stessa al compimento della volontà di Cristo Signore. Se la Chiesa si distacca da Cristo, mai potrà compiere la volontà di Cristo. Senza il compimento della volontà di Cristo, non è più Chiesa di Cristo. </w:t>
      </w:r>
    </w:p>
    <w:p w14:paraId="09B895C0" w14:textId="77777777" w:rsidR="00B76950" w:rsidRDefault="00B76950" w:rsidP="00B76950">
      <w:pPr>
        <w:pStyle w:val="Nessunaspaziatura"/>
        <w:numPr>
          <w:ilvl w:val="0"/>
          <w:numId w:val="3"/>
        </w:numPr>
        <w:tabs>
          <w:tab w:val="num" w:pos="567"/>
        </w:tabs>
        <w:spacing w:after="120" w:line="254" w:lineRule="auto"/>
        <w:ind w:left="567" w:hanging="567"/>
      </w:pPr>
      <w:r>
        <w:t>Può un predicatore del Vangelo essere predicatore di Cristo, se nega il Vangelo come unica e sola Parola di vita eterna? Se esclude Cristo come unico e solo datore della verità e della grazia del Padre? Di certo non è missionario di Cristo. </w:t>
      </w:r>
    </w:p>
    <w:p w14:paraId="09559669" w14:textId="77777777" w:rsidR="00B76950" w:rsidRDefault="00B76950" w:rsidP="00B76950">
      <w:pPr>
        <w:pStyle w:val="Nessunaspaziatura"/>
        <w:numPr>
          <w:ilvl w:val="0"/>
          <w:numId w:val="3"/>
        </w:numPr>
        <w:tabs>
          <w:tab w:val="num" w:pos="567"/>
        </w:tabs>
        <w:spacing w:after="120" w:line="254" w:lineRule="auto"/>
        <w:ind w:left="567" w:hanging="567"/>
      </w:pPr>
      <w:r>
        <w:t>Nello Spirito Santo, Gesù è cosciente della volontà che il Padre ha su di Lui. Lui deve risuscitare nell’ultimo giorno chiunque vede il Figlio e crede in Lui. Possiamo noi oggi afferma che i figli della Chiesa abbiano la stessa coscienza? </w:t>
      </w:r>
    </w:p>
    <w:p w14:paraId="3377F255" w14:textId="77777777" w:rsidR="00B76950" w:rsidRDefault="00B76950" w:rsidP="00B76950">
      <w:pPr>
        <w:pStyle w:val="Nessunaspaziatura"/>
        <w:numPr>
          <w:ilvl w:val="0"/>
          <w:numId w:val="3"/>
        </w:numPr>
        <w:tabs>
          <w:tab w:val="num" w:pos="567"/>
        </w:tabs>
        <w:spacing w:after="120" w:line="254" w:lineRule="auto"/>
        <w:ind w:left="567" w:hanging="567"/>
      </w:pPr>
      <w:r>
        <w:t>Cristo è dalla volontà del Padre. È stato tentato perché si facesse Dio senza Dio. La Chiesa è dalla volontà di Cristo. Sarà sempre tentata perché si faccia Chiesa senza Cristo, non da Cristo, non per Cristo. Se cade in tentazione, è la sua morte. </w:t>
      </w:r>
    </w:p>
    <w:p w14:paraId="1B987A4E"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il corpo di Cristo si faccia senza Cristo. Quando questo avviene è la fine della salvezza e della redenzione.</w:t>
      </w:r>
    </w:p>
    <w:p w14:paraId="4398C399" w14:textId="77777777" w:rsidR="00B76950" w:rsidRDefault="00B76950" w:rsidP="00B76950">
      <w:pPr>
        <w:pStyle w:val="Nessunaspaziatura"/>
        <w:numPr>
          <w:ilvl w:val="0"/>
          <w:numId w:val="0"/>
        </w:numPr>
        <w:tabs>
          <w:tab w:val="left" w:pos="708"/>
        </w:tabs>
        <w:ind w:left="567" w:hanging="567"/>
      </w:pPr>
    </w:p>
    <w:p w14:paraId="5694A670" w14:textId="77777777" w:rsidR="00B76950" w:rsidRDefault="00B76950" w:rsidP="00B76950">
      <w:pPr>
        <w:pStyle w:val="Nessunaspaziatura"/>
        <w:numPr>
          <w:ilvl w:val="0"/>
          <w:numId w:val="3"/>
        </w:numPr>
        <w:tabs>
          <w:tab w:val="num" w:pos="567"/>
        </w:tabs>
        <w:spacing w:after="120" w:line="254" w:lineRule="auto"/>
        <w:ind w:left="567" w:hanging="567"/>
      </w:pPr>
      <w:r>
        <w:t>Siamo chiamati ad innalzare l’anima verso Dio. Quando la si innalza? Quando la si innalza verso Cristo Gesù. È missione della Chiesa insegnare ad ogni uomo ad innalzare l’anima verso Cristo Crocifisso. È lui oggi la vera sorgente della salvezza, della vita, della speranza. </w:t>
      </w:r>
    </w:p>
    <w:p w14:paraId="1FC1F912" w14:textId="77777777" w:rsidR="00B76950" w:rsidRDefault="00B76950" w:rsidP="00B76950">
      <w:pPr>
        <w:pStyle w:val="Nessunaspaziatura"/>
        <w:numPr>
          <w:ilvl w:val="0"/>
          <w:numId w:val="3"/>
        </w:numPr>
        <w:tabs>
          <w:tab w:val="num" w:pos="567"/>
        </w:tabs>
        <w:spacing w:after="120" w:line="254" w:lineRule="auto"/>
        <w:ind w:left="567" w:hanging="567"/>
      </w:pPr>
      <w:r>
        <w:t>Se la Chiesa non insegna a guardare verso Cristo e se essa stessa non guarda l’uomo con lo sguardo di Cristo Crocifisso, il rischio di trasformare la sua missione da cristologica, soteriologica in puro umanesimo ateo è facile. </w:t>
      </w:r>
    </w:p>
    <w:p w14:paraId="6F7CEDF8" w14:textId="77777777" w:rsidR="00B76950" w:rsidRDefault="00B76950" w:rsidP="00B76950">
      <w:pPr>
        <w:pStyle w:val="Nessunaspaziatura"/>
        <w:numPr>
          <w:ilvl w:val="0"/>
          <w:numId w:val="3"/>
        </w:numPr>
        <w:tabs>
          <w:tab w:val="num" w:pos="567"/>
        </w:tabs>
        <w:spacing w:after="120" w:line="254" w:lineRule="auto"/>
        <w:ind w:left="567" w:hanging="567"/>
      </w:pPr>
      <w:r>
        <w:t>Chi oggi deve fare conoscere le vie del Signore non è il Signore. È la Chiesa. La Chiesa si lascia condurre dallo Spirito Santo. La Chiesa condotta dallo Spirito Santo conduce l’uomo di verità in verità, di luce in luce, di giustizia in giustizia. </w:t>
      </w:r>
    </w:p>
    <w:p w14:paraId="26C23968" w14:textId="77777777" w:rsidR="00B76950" w:rsidRDefault="00B76950" w:rsidP="00B76950">
      <w:pPr>
        <w:pStyle w:val="Nessunaspaziatura"/>
        <w:numPr>
          <w:ilvl w:val="0"/>
          <w:numId w:val="3"/>
        </w:numPr>
        <w:tabs>
          <w:tab w:val="num" w:pos="567"/>
        </w:tabs>
        <w:spacing w:after="120" w:line="254" w:lineRule="auto"/>
        <w:ind w:left="567" w:hanging="567"/>
      </w:pPr>
      <w:r>
        <w:t>La Chiesa manifesta le vie del Signore portando nel suo seno ogni uomo. Dal seno della Chiesa al seno di Cristo, dal seno di Cristo al seno del Padre. Tutto deve avvenire nello Spirito Santo. Senza il seno della Chiesa, tutto fallisce. </w:t>
      </w:r>
    </w:p>
    <w:p w14:paraId="04211D6E" w14:textId="77777777" w:rsidR="00B76950" w:rsidRDefault="00B76950" w:rsidP="00B76950">
      <w:pPr>
        <w:pStyle w:val="Nessunaspaziatura"/>
        <w:numPr>
          <w:ilvl w:val="0"/>
          <w:numId w:val="3"/>
        </w:numPr>
        <w:tabs>
          <w:tab w:val="num" w:pos="567"/>
        </w:tabs>
        <w:spacing w:after="120" w:line="254" w:lineRule="auto"/>
        <w:ind w:left="567" w:hanging="567"/>
      </w:pPr>
      <w:r>
        <w:t>La Chiesa deve sempre ricordarsi che il Signore l’ha costituita sacramento della sua misericordia, luce, verità, grazia, Parola. Tutto Dio, Cristo Gesù, lo Spirito Santo sono nel suo seno ed è Lei che li deve partorire nel cuore dell’uomo. </w:t>
      </w:r>
    </w:p>
    <w:p w14:paraId="0572C5DA" w14:textId="77777777" w:rsidR="00B76950" w:rsidRDefault="00B76950" w:rsidP="00B76950">
      <w:pPr>
        <w:pStyle w:val="Nessunaspaziatura"/>
        <w:numPr>
          <w:ilvl w:val="0"/>
          <w:numId w:val="3"/>
        </w:numPr>
        <w:tabs>
          <w:tab w:val="num" w:pos="567"/>
        </w:tabs>
        <w:spacing w:after="120" w:line="254" w:lineRule="auto"/>
        <w:ind w:left="567" w:hanging="567"/>
      </w:pPr>
      <w:r>
        <w:t>La Chiesa è obbligata a ricordarsi senza omettere neanche piccolissimo precetto che essa è la misericordia e l’amore di Dio sulla nostra terra. Essa è la via della luce e della salvezza. Essa ha in mano le chiavi del regno e della vita eterna. </w:t>
      </w:r>
    </w:p>
    <w:p w14:paraId="1F1CFB36" w14:textId="77777777" w:rsidR="00B76950" w:rsidRDefault="00B76950" w:rsidP="00B76950">
      <w:pPr>
        <w:pStyle w:val="Nessunaspaziatura"/>
        <w:numPr>
          <w:ilvl w:val="0"/>
          <w:numId w:val="3"/>
        </w:numPr>
        <w:tabs>
          <w:tab w:val="num" w:pos="567"/>
        </w:tabs>
        <w:spacing w:after="120" w:line="254" w:lineRule="auto"/>
        <w:ind w:left="567" w:hanging="567"/>
      </w:pPr>
      <w:r>
        <w:t>Come la Chiesa potrà liberare il cuore angosciato dell’uomo e dai molteplici affanni? Attraverso il dono della luce e della grazia. Con la luce vede bene le croci da portare. Con la grazia riceve ogni forza e le croci si portano con volontà. </w:t>
      </w:r>
    </w:p>
    <w:p w14:paraId="35DE173E" w14:textId="77777777" w:rsidR="00B76950" w:rsidRDefault="00B76950" w:rsidP="00B76950">
      <w:pPr>
        <w:pStyle w:val="Nessunaspaziatura"/>
        <w:numPr>
          <w:ilvl w:val="0"/>
          <w:numId w:val="3"/>
        </w:numPr>
        <w:tabs>
          <w:tab w:val="num" w:pos="567"/>
        </w:tabs>
        <w:spacing w:after="120" w:line="254" w:lineRule="auto"/>
        <w:ind w:left="567" w:hanging="567"/>
      </w:pPr>
      <w:r>
        <w:t>Molti affanni sono il frutto di croci non portate con volontà. La Chiesa dona la luce. Distinguiamo le croci vere dalle croci false. La Chiesa ci dona la grazia. Possiamo portare ogni croce vera. Possiamo liberarci da ogni croce falsa. </w:t>
      </w:r>
    </w:p>
    <w:p w14:paraId="242E6A16"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battezzato che è Chiesa di Cristo Gesù, a compiere la missione che Cristo Signore, gli ha affidato nel suo Santo Spirito. Dalla nostra missione è la salvezza dell’uomo.</w:t>
      </w:r>
    </w:p>
    <w:p w14:paraId="23A88930" w14:textId="77777777" w:rsidR="00B76950" w:rsidRDefault="00B76950" w:rsidP="00B76950">
      <w:pPr>
        <w:pStyle w:val="Titolo2"/>
      </w:pPr>
      <w:bookmarkStart w:id="245" w:name="_Toc515601343"/>
      <w:r>
        <w:t>31 Gennaio</w:t>
      </w:r>
      <w:bookmarkEnd w:id="245"/>
      <w:r>
        <w:t xml:space="preserve"> </w:t>
      </w:r>
    </w:p>
    <w:p w14:paraId="13A3BCF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A che giova servire l’uomo dalla falsità, se la falsità è solo creatrice di morte? Così ci illudiamo di essere per l’uomo, mentre in verità siamo contro di lui.</w:t>
      </w:r>
    </w:p>
    <w:p w14:paraId="0B9466D6"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46" w:name="_Toc497462228"/>
      <w:bookmarkStart w:id="247" w:name="_Toc515601344"/>
      <w:r>
        <w:rPr>
          <w:rFonts w:ascii="Book Antiqua" w:eastAsia="Times New Roman" w:hAnsi="Book Antiqua" w:cs="Arial"/>
          <w:b/>
          <w:bCs/>
          <w:kern w:val="32"/>
          <w:sz w:val="32"/>
          <w:szCs w:val="32"/>
          <w:lang w:eastAsia="it-IT"/>
        </w:rPr>
        <w:t>E, uscito fuori, pianse amaramente</w:t>
      </w:r>
      <w:bookmarkEnd w:id="246"/>
      <w:bookmarkEnd w:id="247"/>
    </w:p>
    <w:p w14:paraId="5739C7D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Rinnegare Cristo Gesù è sempre possibile, più facile di quanto non si pensi. Infiniti sono i modi per un suo rinnegamento. Alcuni sono ben visibili, altri invece ben nascosti e camuffati. Oggi Cristo Gesù è rinnegato nel suo Vangelo, nella sua Parola, nella sua Verità, nella sua grazia. Come lo si sta rinnegando? Appellandosi direttamente ad una volontà di Dio mai rivelata, mai manifestata, mai scritta in qualche codice, né antico e né moderno, secondo la quale l’uomo non può essere condannato a vivere nell’inferno della Legge morale sempre e comunque. Questo rinnegamento viene perpetrato in due distinte modalità: la prima è una abrogazione piena dei Comandamenti, della Legge, dello stesso Vangelo. Se queste cose valevano per l’uomo di ieri, di certo non valgono per l’uomo di oggi. Oggi il Signore è misericordioso, pietoso, senza precetti, è amore gratuito, sa che la natura dell’uomo è corrotta e gli concede di vivere in questa corruzione. Poi, alla fine della vita, lo porterà nella sua luce eterna. La terra è luogo di corruzione ed è inutile combatterla. La corruzione va lasciata libera. Combatterla è lavoro disumano. Se Dio non vuole questo, neanche la Chiesa dovrà volere questo. </w:t>
      </w:r>
    </w:p>
    <w:p w14:paraId="5EB3F0A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seconda modalità del rinnegamento di Cristo è quella camuffata in amore, in misericordia, in accoglienza. Nella Chiesa tutti hanno diritto di entrare, tutti vi possono abitare, tutti possono partecipare alla sua liturgia e ricevere i sacramenti. L’amore per la persona esclude che si facciano differenza tra chi è nella Legge del Signore e chi è fuori di essa. Non si parte dalla Legge e neanche dalla grazia, si deve partire dalla persona. Se è persona è degna di stare in Chiesa, è degna di accostarsi all’Eucaristia, è degna di ogni altra cosa che si vive nella Chiesa. La persona va amata così come essa è. Ogni altra cosa esula dalla missione. La nostra è solo missione di amore, misericordia, accoglienza. Si comprende che questa modalità in nome dell’amore e della dignità della persona umana è vero rinnegamento di Cristo Gesù. Perché Gesù non è venuto come amore, ma come grazia e verità, come luce, risurrezione, come vita eterna che sono a fondamento del vero amore. Questo è tradimento di Cristo Gesù perché, così agendo, si concede ad ogni uomo ogni licenza perché possa non amare i fratelli. La Chiesa da ministra e maestra del vero amore è subito trasformata in ministra e maestra del peccato. </w:t>
      </w:r>
    </w:p>
    <w:p w14:paraId="3824DC7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 </w:t>
      </w:r>
    </w:p>
    <w:p w14:paraId="792A7CD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 oggi vi è una terza modalità di rinnegare il Cristo di Dio. Questo rinnegamento è operato in nome della fraternità universale. Poiché Cristo è il solo segno di contraddizione che svela i pensieri dei cuori, annunziare Cristo espone la Chiesa alla solitudine spirituale, morale, sociale. È come se la togliesse da questo mondo. Ecco allora la scelta di molti suoi figli: togliamo Cristo dalla sfera pubblica della nostra vita, riportiamolo nella catacombe delle nostre case o nelle cripte delle nostre Chiese. Facciamo di Lui un mistero segreto solo per noi. In pubblico liberiamoci di Lui e d’ogni traccia di Lui sia nel cuore, sia nella coscienza, sia nelle parole, come anche nelle opere. Di notte con Lui. Di giorno con il mondo. Da soli con Lui. Con gli altri senza di Lui. Questo è sommo tradimento. Ognuno deve sapere che se non è con Cristo di giorno, non lo è neanche di notte e se non lo è quando è con gli altri, non lo è neanche quando è da solo. Con Cristo o si è in ogni momento della nostra vita o non si è mai. Parlo del vero Cristo, non di un Cristo falso. Con il Cristo falso si può giocare a nostro piacimento. Con il Cristo vero non si gioca. O lo riconosciamo pubblicamente o Lui non ci riconoscerà dinanzi al Padre suo. </w:t>
      </w:r>
    </w:p>
    <w:p w14:paraId="6E05675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stiamo vivendo queste tre modalità di rinnegamento del Signore nostro Gesù Cristo. Avendo perso ogni contatto con Lui, neanche più ce ne stiamo accorgendo che il nostro è vero tradimento di Lui, anche se è fatto a fin di bene e di amore. Poiché solo dalla confessione del vero Cristo è la nostra verità, stiamo servendo l’uomo nel modo più falso possibile. Apparentemente sembra che vogliamo il suo bene, invece lo stiamo avvelenando con ogni veleno mortale. Dalla falsità di Cristo è anche la falsità di Dio e della stessa Chiesa.  A che giova servire l’uomo dalla falsità, se la falsità è solo creatrice di morte? Così ci illudiamo di essere per l’uomo, mentre in verità siamo contro di Lui. Siamo contro, perché lo stiamo avvelenando di falsità e di menzogna circa la verità di Dio e dello stesso uomo, la verità della Chiesa e dell’umanità intera. Pietro uscì fuori e pianse amaramente. Noi continuiamo a ridere e a scherzare perché neanche più percepiamo che da noi il Signore è stato rinnegato.</w:t>
      </w:r>
    </w:p>
    <w:p w14:paraId="6059E62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Gesù, Angeli, Santi, non permettete che Gesù venga rinnegato. È la morte del mondo.</w:t>
      </w:r>
    </w:p>
    <w:p w14:paraId="73DEF12E" w14:textId="77777777" w:rsidR="00B76950" w:rsidRPr="00B76950" w:rsidRDefault="00B76950" w:rsidP="00B76950">
      <w:pPr>
        <w:pStyle w:val="Nessunaspaziatura"/>
        <w:numPr>
          <w:ilvl w:val="0"/>
          <w:numId w:val="0"/>
        </w:numPr>
        <w:tabs>
          <w:tab w:val="left" w:pos="708"/>
        </w:tabs>
        <w:ind w:left="567"/>
        <w:rPr>
          <w:rFonts w:cs="Arial"/>
          <w:sz w:val="24"/>
        </w:rPr>
      </w:pPr>
    </w:p>
    <w:p w14:paraId="4AD76673" w14:textId="77777777" w:rsidR="00B76950" w:rsidRDefault="00B76950" w:rsidP="00B76950">
      <w:pPr>
        <w:pStyle w:val="Nessunaspaziatura"/>
        <w:numPr>
          <w:ilvl w:val="0"/>
          <w:numId w:val="3"/>
        </w:numPr>
        <w:tabs>
          <w:tab w:val="num" w:pos="567"/>
        </w:tabs>
        <w:spacing w:after="120" w:line="254" w:lineRule="auto"/>
        <w:ind w:left="567" w:hanging="567"/>
      </w:pPr>
      <w:r>
        <w:t>Il Signore, dopo aver posto l’uomo nel giardino dell’Eden, lo vide solo. Gli volle fare un aiuto che fosse a lui corrispondente. Gesù vede soli sia la Madre che il figlio. La Madre è senza il figlio e il figlio è senza la Madre. Dona la Madre al figlio e il figlio alla Madre. </w:t>
      </w:r>
    </w:p>
    <w:p w14:paraId="4482239E" w14:textId="77777777" w:rsidR="00B76950" w:rsidRDefault="00B76950" w:rsidP="00B76950">
      <w:pPr>
        <w:pStyle w:val="Nessunaspaziatura"/>
        <w:numPr>
          <w:ilvl w:val="0"/>
          <w:numId w:val="3"/>
        </w:numPr>
        <w:tabs>
          <w:tab w:val="num" w:pos="567"/>
        </w:tabs>
        <w:spacing w:after="120" w:line="254" w:lineRule="auto"/>
        <w:ind w:left="567" w:hanging="567"/>
      </w:pPr>
      <w:r>
        <w:t>Da questa unità di Madre e figlio dovrà nascere la nuova umanità, in Cristo, per lo Spirito Santo. La Madre dona il cuore al figlio. Il figlio dona il cuore alla Madre. Da questo scambio di cuori, o meglio, da questa fusione di cuori, nasce la vita. </w:t>
      </w:r>
    </w:p>
    <w:p w14:paraId="4F9D3612" w14:textId="77777777" w:rsidR="00B76950" w:rsidRDefault="00B76950" w:rsidP="00B76950">
      <w:pPr>
        <w:pStyle w:val="Nessunaspaziatura"/>
        <w:numPr>
          <w:ilvl w:val="0"/>
          <w:numId w:val="3"/>
        </w:numPr>
        <w:tabs>
          <w:tab w:val="num" w:pos="567"/>
        </w:tabs>
        <w:spacing w:after="120" w:line="254" w:lineRule="auto"/>
        <w:ind w:left="567" w:hanging="567"/>
      </w:pPr>
      <w:r>
        <w:t>Chi vuole generare nuovi figli a Dio, in Cristo, per lo Spirito Santo, deve fondere il suo cuore con quello della Madre. Se questa fusione non avviene, il cuore del discepolo sarà sterile e quello della Madre anche. Non nascono figli a Dio. </w:t>
      </w:r>
    </w:p>
    <w:p w14:paraId="5D3029ED" w14:textId="77777777" w:rsidR="00B76950" w:rsidRDefault="00B76950" w:rsidP="00B76950">
      <w:pPr>
        <w:pStyle w:val="Nessunaspaziatura"/>
        <w:numPr>
          <w:ilvl w:val="0"/>
          <w:numId w:val="3"/>
        </w:numPr>
        <w:tabs>
          <w:tab w:val="num" w:pos="567"/>
        </w:tabs>
        <w:spacing w:after="120" w:line="254" w:lineRule="auto"/>
        <w:ind w:left="567" w:hanging="567"/>
      </w:pPr>
      <w:r>
        <w:t>Sempre, nella storia della Chiesa, quanti hanno fatto nascere figli a Dio, sempre hanno fuso il loro cuore con quello della Vergine Maria. È il cuore di Maria la fecondità spirituale del discepolo di Cristo Gesù. Oggi c’è poca fecondità, perché manca il cuore della Madre. </w:t>
      </w:r>
    </w:p>
    <w:p w14:paraId="1BC55DB0" w14:textId="77777777" w:rsidR="00B76950" w:rsidRDefault="00B76950" w:rsidP="00B76950">
      <w:pPr>
        <w:pStyle w:val="Nessunaspaziatura"/>
        <w:numPr>
          <w:ilvl w:val="0"/>
          <w:numId w:val="3"/>
        </w:numPr>
        <w:tabs>
          <w:tab w:val="num" w:pos="567"/>
        </w:tabs>
        <w:spacing w:after="120" w:line="254" w:lineRule="auto"/>
        <w:ind w:left="567" w:hanging="567"/>
      </w:pPr>
      <w:r>
        <w:t>Manca il cuore del discepolo non dato a Maria. Manca il cuore di Maria non accolto dal discepolo. Quando il cuore del discepolo non è fuso con quello di Maria, prima o dopo esso sarà fuso con il cuore di Satana. È la morte della fede, della speranza, della carità. </w:t>
      </w:r>
    </w:p>
    <w:p w14:paraId="7DA7F4B0" w14:textId="77777777" w:rsidR="00B76950" w:rsidRDefault="00B76950" w:rsidP="00B76950">
      <w:pPr>
        <w:pStyle w:val="Nessunaspaziatura"/>
        <w:numPr>
          <w:ilvl w:val="0"/>
          <w:numId w:val="3"/>
        </w:numPr>
        <w:tabs>
          <w:tab w:val="num" w:pos="567"/>
        </w:tabs>
        <w:spacing w:after="120" w:line="254" w:lineRule="auto"/>
        <w:ind w:left="567" w:hanging="567"/>
      </w:pPr>
      <w:r>
        <w:t>Oggi la Vergine Maria sarà pure in qualche rivista di teologia o sulla bocca di quale predicatore di novenari o di altro, ma di certo non è nel cuore dei discepoli di Gesù. Lo rivela la loro sterilità spirituale. Chi ha il cuore fuso con quello della Madre, mai rinnegherà Gesù. </w:t>
      </w:r>
    </w:p>
    <w:p w14:paraId="2F62F648" w14:textId="77777777" w:rsidR="00B76950" w:rsidRDefault="00B76950" w:rsidP="00B76950">
      <w:pPr>
        <w:pStyle w:val="Nessunaspaziatura"/>
        <w:numPr>
          <w:ilvl w:val="0"/>
          <w:numId w:val="3"/>
        </w:numPr>
        <w:tabs>
          <w:tab w:val="num" w:pos="567"/>
        </w:tabs>
        <w:spacing w:after="120" w:line="254" w:lineRule="auto"/>
        <w:ind w:left="567" w:hanging="567"/>
      </w:pPr>
      <w:r>
        <w:t>Il cuore di Maria è il solo cuore che nello Spirito Santo feconda il nostro cuore di Cristo perché da noi sia generato in molti altri cuori. Se il discepolo non prende il cuore di Maria con sé per essere un solo cuore, è la fine della vera fede. È la totale sterilità spirituale. </w:t>
      </w:r>
    </w:p>
    <w:p w14:paraId="028EE2D4" w14:textId="77777777" w:rsidR="00B76950" w:rsidRDefault="00B76950" w:rsidP="00B76950">
      <w:pPr>
        <w:pStyle w:val="Nessunaspaziatura"/>
        <w:numPr>
          <w:ilvl w:val="0"/>
          <w:numId w:val="3"/>
        </w:numPr>
        <w:tabs>
          <w:tab w:val="num" w:pos="567"/>
        </w:tabs>
        <w:spacing w:after="120" w:line="254" w:lineRule="auto"/>
        <w:ind w:left="567" w:hanging="567"/>
      </w:pPr>
      <w:r>
        <w:t>È il cuore di Maria nel nostro il garante della più alta verità di Cristo, nella quale è la verità del padre, dello Spirito Santo, della Chiesa, dei suoi ministri, della grazia, del Vangelo, di ogni cristiano. Scompare il cuore di Maria, scompare la verità. </w:t>
      </w:r>
    </w:p>
    <w:p w14:paraId="3EA09B1C" w14:textId="77777777" w:rsidR="00B76950" w:rsidRDefault="00B76950" w:rsidP="00B76950">
      <w:pPr>
        <w:pStyle w:val="Nessunaspaziatura"/>
        <w:numPr>
          <w:ilvl w:val="0"/>
          <w:numId w:val="3"/>
        </w:numPr>
        <w:tabs>
          <w:tab w:val="num" w:pos="567"/>
        </w:tabs>
        <w:spacing w:after="120" w:line="254" w:lineRule="auto"/>
        <w:ind w:left="567" w:hanging="567"/>
      </w:pPr>
      <w:r>
        <w:t>La falsità, la menzogna, le tenebre che governano molti cuori, attestano che la Vergine Maria non è in essi. Urge che Essa venga collocato al suo posto. Ogni crisi veritativa, dogmatica, mistica, teologica, morale, ascetica, rivela che Maria non è nel cuore. </w:t>
      </w:r>
    </w:p>
    <w:p w14:paraId="326B4E94" w14:textId="77777777" w:rsidR="00B76950" w:rsidRDefault="00B76950" w:rsidP="00B76950">
      <w:pPr>
        <w:pStyle w:val="Nessunaspaziatura"/>
        <w:numPr>
          <w:ilvl w:val="0"/>
          <w:numId w:val="3"/>
        </w:numPr>
        <w:tabs>
          <w:tab w:val="num" w:pos="567"/>
        </w:tabs>
        <w:spacing w:after="120" w:line="254" w:lineRule="auto"/>
        <w:ind w:left="567" w:hanging="567"/>
      </w:pPr>
      <w:r>
        <w:t>Ogni crisi teologica, cristologica, pneumatologica, ecclesiologica, antropologica è crisi mariologica. Si ricomponga la crisi mariologica e ogni altra crisi sarà risolta. È questa via universale. Vale per tutti e per ciascuno. </w:t>
      </w:r>
    </w:p>
    <w:p w14:paraId="59B2403B" w14:textId="77777777" w:rsidR="00B76950" w:rsidRDefault="00B76950" w:rsidP="00B76950">
      <w:pPr>
        <w:pStyle w:val="Nessunaspaziatura"/>
        <w:numPr>
          <w:ilvl w:val="0"/>
          <w:numId w:val="3"/>
        </w:numPr>
        <w:tabs>
          <w:tab w:val="num" w:pos="567"/>
        </w:tabs>
        <w:spacing w:after="120" w:line="254" w:lineRule="auto"/>
        <w:ind w:left="567" w:hanging="567"/>
      </w:pPr>
      <w:r>
        <w:t>Quando la nostra antropologia è in crisi, è la mariologia che è in crisi. Chi ha nel cuore la Vergine Maria, sempre agirà dal suo cuore, che è cuore consegnata alla più pura e santa obbedienza a Cristo Gesù, secondo la sua Parola, compresa nello Spirito Santo. </w:t>
      </w:r>
    </w:p>
    <w:p w14:paraId="265707AE" w14:textId="77777777" w:rsidR="00B76950" w:rsidRDefault="00B76950" w:rsidP="00B76950">
      <w:pPr>
        <w:pStyle w:val="Nessunaspaziatura"/>
        <w:numPr>
          <w:ilvl w:val="0"/>
          <w:numId w:val="3"/>
        </w:numPr>
        <w:tabs>
          <w:tab w:val="num" w:pos="567"/>
        </w:tabs>
        <w:spacing w:after="120" w:line="254" w:lineRule="auto"/>
        <w:ind w:left="567" w:hanging="567"/>
      </w:pPr>
      <w:r>
        <w:t>Madre di Dio, tu ci hai indicato la via per risolvere tutte le crisi del mondo attuale. Noi però non ti abbiamo preso con noi, non abbiamo il tuo cuore. Vediamo il fallimento e la vanità del nostro agire. Vieni con potenza e facci tuoi per sempre.</w:t>
      </w:r>
    </w:p>
    <w:p w14:paraId="73CE556E" w14:textId="77777777" w:rsidR="00B76950" w:rsidRDefault="00B76950" w:rsidP="00B76950">
      <w:pPr>
        <w:pStyle w:val="Nessunaspaziatura"/>
        <w:numPr>
          <w:ilvl w:val="0"/>
          <w:numId w:val="0"/>
        </w:numPr>
        <w:tabs>
          <w:tab w:val="left" w:pos="708"/>
        </w:tabs>
        <w:ind w:left="567" w:hanging="567"/>
      </w:pPr>
    </w:p>
    <w:p w14:paraId="4DB05824" w14:textId="77777777" w:rsidR="00B76950" w:rsidRDefault="00B76950" w:rsidP="00B76950">
      <w:pPr>
        <w:pStyle w:val="Nessunaspaziatura"/>
        <w:numPr>
          <w:ilvl w:val="0"/>
          <w:numId w:val="3"/>
        </w:numPr>
        <w:tabs>
          <w:tab w:val="num" w:pos="567"/>
        </w:tabs>
        <w:spacing w:after="120" w:line="254" w:lineRule="auto"/>
        <w:ind w:left="567" w:hanging="567"/>
      </w:pPr>
      <w:r>
        <w:t>Esistono due modalità per vedere ogni cosa: dal Vangelo o dal mondo, dal Creatore o dalla creatura, dal cuore del Cristo Crocifisso o dal cuore dei suoi crocifissori, dalla virtù o dal vizio, dalla santità o dal peccato, dalla verità o dalla fantasia, dalla luce o dalle tenebre. </w:t>
      </w:r>
    </w:p>
    <w:p w14:paraId="01324E99" w14:textId="77777777" w:rsidR="00B76950" w:rsidRDefault="00B76950" w:rsidP="00B76950">
      <w:pPr>
        <w:pStyle w:val="Nessunaspaziatura"/>
        <w:numPr>
          <w:ilvl w:val="0"/>
          <w:numId w:val="3"/>
        </w:numPr>
        <w:tabs>
          <w:tab w:val="num" w:pos="567"/>
        </w:tabs>
        <w:spacing w:after="120" w:line="254" w:lineRule="auto"/>
        <w:ind w:left="567" w:hanging="567"/>
      </w:pPr>
      <w:r>
        <w:t>È evidente che la descrizione di ciò che si vede è totalmente differente. Altro è vedere l’uomo dal cuore di Cristo e altro è vederlo dal cuore dell’uomo. Altro à vedere la Chiesa dal cuore del Gesù Crocifisso e altro è vederla dai nostri pensieri. </w:t>
      </w:r>
    </w:p>
    <w:p w14:paraId="01FDFE2E" w14:textId="77777777" w:rsidR="00B76950" w:rsidRDefault="00B76950" w:rsidP="00B76950">
      <w:pPr>
        <w:pStyle w:val="Nessunaspaziatura"/>
        <w:numPr>
          <w:ilvl w:val="0"/>
          <w:numId w:val="3"/>
        </w:numPr>
        <w:tabs>
          <w:tab w:val="num" w:pos="567"/>
        </w:tabs>
        <w:spacing w:after="120" w:line="254" w:lineRule="auto"/>
        <w:ind w:left="567" w:hanging="567"/>
      </w:pPr>
      <w:r>
        <w:t>Un proverbio antico recitava: Dimmi con chi vai e ti dirò chi sei. Oggi si può dire: Dimmi con quale cuore guardi e ti dirò cosa pensi. Guardare Cristo dal cuore del Padre e guardarlo dal cuore dell’uomo “producono” due Gesù, totalmente differenti l’uno dall’altro. </w:t>
      </w:r>
    </w:p>
    <w:p w14:paraId="080CDFD7" w14:textId="77777777" w:rsidR="00B76950" w:rsidRDefault="00B76950" w:rsidP="00B76950">
      <w:pPr>
        <w:pStyle w:val="Nessunaspaziatura"/>
        <w:numPr>
          <w:ilvl w:val="0"/>
          <w:numId w:val="3"/>
        </w:numPr>
        <w:tabs>
          <w:tab w:val="num" w:pos="567"/>
        </w:tabs>
        <w:spacing w:after="120" w:line="254" w:lineRule="auto"/>
        <w:ind w:left="567" w:hanging="567"/>
      </w:pPr>
      <w:r>
        <w:t>Guardare la trasgressione della legge dal cuore di Dio o dal cuore dell’uomo non sono la stessa cosa. Visto dal cuore di Gesù il peccato produce Cristo Crocifisso e una schiera innumerevoli di martiri. Visto dal cuore dell’uomo orge, vizi, delinquenza divengono connaturali. </w:t>
      </w:r>
    </w:p>
    <w:p w14:paraId="70F3F1C3" w14:textId="77777777" w:rsidR="00B76950" w:rsidRDefault="00B76950" w:rsidP="00B76950">
      <w:pPr>
        <w:pStyle w:val="Nessunaspaziatura"/>
        <w:numPr>
          <w:ilvl w:val="0"/>
          <w:numId w:val="3"/>
        </w:numPr>
        <w:tabs>
          <w:tab w:val="num" w:pos="567"/>
        </w:tabs>
        <w:spacing w:after="120" w:line="254" w:lineRule="auto"/>
        <w:ind w:left="567" w:hanging="567"/>
      </w:pPr>
      <w:r>
        <w:t>Ogni uomo è obbligato ad una scelta. Non può guardare con un occhio una cosa e con l’altro un’altra cosa. Non può guardare in un luogo in un modo e subito dopo in un altro. È divisione del cuore e della mente. Non si può vedere Cristo da Cristo in Chiesa e non da Cristo fuori. </w:t>
      </w:r>
    </w:p>
    <w:p w14:paraId="598EAF4F" w14:textId="77777777" w:rsidR="00B76950" w:rsidRDefault="00B76950" w:rsidP="00B76950">
      <w:pPr>
        <w:pStyle w:val="Nessunaspaziatura"/>
        <w:numPr>
          <w:ilvl w:val="0"/>
          <w:numId w:val="3"/>
        </w:numPr>
        <w:tabs>
          <w:tab w:val="num" w:pos="567"/>
        </w:tabs>
        <w:spacing w:after="120" w:line="254" w:lineRule="auto"/>
        <w:ind w:left="567" w:hanging="567"/>
      </w:pPr>
      <w:r>
        <w:t>Personalmente ho scelto: vedere ogni cosa dalla Parola di Cristo Gesù. Non vi è altra visione possibile. Dio, Cristo, lo Spirito Santo, la Chiesa, l’uomo possono essere visti solo dalla Parola letta e interpretata al cuore dallo Spirito Santo. Altre visioni sono devastanti. </w:t>
      </w:r>
    </w:p>
    <w:p w14:paraId="51E858F8"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guardare Cristo Gesù dal tuo cuore. È la sola via per non assumere gli occhi del peccato e guardare Dio e l’uomo da esso. Sarebbe una catastrofe senza rimedio.</w:t>
      </w:r>
    </w:p>
    <w:p w14:paraId="59A9F1D1" w14:textId="77777777" w:rsidR="00B76950" w:rsidRDefault="00B76950" w:rsidP="00B76950">
      <w:pPr>
        <w:pStyle w:val="Titolo1"/>
      </w:pPr>
      <w:r w:rsidRPr="00B76950">
        <w:rPr>
          <w:b/>
          <w:bCs/>
          <w:iCs/>
          <w:sz w:val="40"/>
          <w:szCs w:val="40"/>
        </w:rPr>
        <w:br w:type="page"/>
      </w:r>
    </w:p>
    <w:p w14:paraId="67AEC2F4" w14:textId="77777777" w:rsidR="00B76950" w:rsidRDefault="00B76950" w:rsidP="00B76950">
      <w:pPr>
        <w:pStyle w:val="Titolo1"/>
      </w:pPr>
      <w:bookmarkStart w:id="248" w:name="_Toc515601345"/>
      <w:r>
        <w:t>Febbraio 2018</w:t>
      </w:r>
      <w:bookmarkEnd w:id="248"/>
    </w:p>
    <w:p w14:paraId="3679F74A" w14:textId="77777777" w:rsidR="00B76950" w:rsidRDefault="00B76950" w:rsidP="00B76950">
      <w:pPr>
        <w:rPr>
          <w:lang w:eastAsia="it-IT"/>
        </w:rPr>
      </w:pPr>
    </w:p>
    <w:p w14:paraId="001093E6" w14:textId="77777777" w:rsidR="00B76950" w:rsidRDefault="00B76950" w:rsidP="00B76950">
      <w:pPr>
        <w:pStyle w:val="Titolo2"/>
      </w:pPr>
      <w:bookmarkStart w:id="249" w:name="_Toc515601346"/>
      <w:r>
        <w:t>1 Febbraio</w:t>
      </w:r>
      <w:bookmarkEnd w:id="249"/>
      <w:r>
        <w:t xml:space="preserve"> </w:t>
      </w:r>
    </w:p>
    <w:p w14:paraId="17069302" w14:textId="77777777" w:rsidR="00B76950" w:rsidRDefault="00B76950" w:rsidP="00B76950">
      <w:pPr>
        <w:jc w:val="both"/>
        <w:rPr>
          <w:rFonts w:ascii="minorBidi" w:hAnsi="minorBidi"/>
        </w:rPr>
      </w:pPr>
      <w:r>
        <w:rPr>
          <w:rFonts w:ascii="minorBidi" w:hAnsi="minorBidi"/>
        </w:rPr>
        <w:t>La vita di ogni uomo, prima del concepimento e dopo, nel grembo della madre, dal momento della sua venuta alla luce fino alla sua naturale consumazione, non appartiene alla volontà di nessun altro uomo e neanche alla propria volontà.</w:t>
      </w:r>
    </w:p>
    <w:p w14:paraId="72426CE5"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50" w:name="_Toc497462230"/>
      <w:bookmarkStart w:id="251" w:name="_Toc515601347"/>
      <w:r>
        <w:rPr>
          <w:rFonts w:ascii="Book Antiqua" w:eastAsia="Times New Roman" w:hAnsi="Book Antiqua" w:cs="Arial"/>
          <w:b/>
          <w:bCs/>
          <w:color w:val="000000"/>
          <w:kern w:val="32"/>
          <w:sz w:val="32"/>
          <w:szCs w:val="32"/>
          <w:lang w:eastAsia="it-IT"/>
        </w:rPr>
        <w:t>Chi fa passare per il fuoco il suo figlio o la sua figlia</w:t>
      </w:r>
      <w:bookmarkEnd w:id="250"/>
      <w:bookmarkEnd w:id="251"/>
    </w:p>
    <w:p w14:paraId="79588B6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vita di ogni uomo, prima del concepimento e dopo, nel grembo della madre, dal momento della sua venuta alla luce fino alla sua naturale consumazione, non appartiene alla volontà di nessun altro uomo e neanche alla propria volontà. Ogni e sempre, è solo e tutta dalla volontà del suo Signore e Creatore. Anche concepirla o non concepirla non appartiene alla volontà dell’uomo e della donna, ma alla volontà di Dio, cui uomo e donna sempre si deve relazionare, ad essa obbedire. È questo il vero significato della maternità e della paternità responsabile. Ma oggi, vivendo con mente e cuore separati dalla mente e dal cuore del suo Signore, Creatore e Dio, anche il cristiano si è fatto padrone assoluto della sua vita e di ogni parte di essa. Non solo della sua vita, ma anche dell’intera creazione si è proclamato signore. La sua volontà decide e ciò che decide è legge di vita. Ignorando che fuori dell’obbedienza alla divina volontà, tutto diviene e si trasforma in legge di morte. La vita è solo dalla volontà divina ed eterna di Dio.</w:t>
      </w:r>
    </w:p>
    <w:p w14:paraId="54E848E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popolo del Signore sta per entrare in una terra di idolatri. Le usanze di questi popoli sono di una immoralità unica. L’idolatria si è impossessata del loro cuore e della loro mente e compiono pratiche abominevoli. Per attirare su di sé il favore degli idoli, sono sempre pronti a sacrificare i loro figli e le loro figlie, offrendoli loro in sacrificio, facendoli passare per il fuoco, cioè rendendoli olocausti, così come si fa con gli animali. La vita dell’uomo è sacra. Essa va rispetta. Essa è di Dio e a Dio la vita si deve dare in un solo modo: osservando la sua Legge. È l’obbedienza a Dio il vero sacrificio di un uomo, una donna, un figlio, una figlia. Se padre e madre vogliono che la vita dei loro figli sia veramente offerta al Signore, devono insegnare loro la Legge, i Comandamento, mostrando loro come alla Legge si obbedisce e come i Comandamenti vanno osservati. Altri sacrifici non sono graditi a Dio. Sulla terra, nell’universo tutto è del Signore. Una cosa sola non è sua, se non gli viene data: la volontà dell’uomo. L’uomo gli dona la volontà ed è in questo dono la vera adorazione, il vero sacrificio, la confessione della vera fede. </w:t>
      </w:r>
    </w:p>
    <w:p w14:paraId="6E40B99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È questo il compito di un padre, una madre: insegnare al proprio figlio come si obbedisce alla Legge del Signore. È questo il vero olocausto a Lui gradito. Questa verità viene insegnata da Paolo nella Lettera ai Romani. Non solo i figli devono essere un sacrificio gradito a Dio, ma anche o genitori, ogni discepolo di Gesù: </w:t>
      </w:r>
      <w:r>
        <w:rPr>
          <w:rFonts w:ascii="Book Antiqua" w:hAnsi="Book Antiqua" w:cs="Arial"/>
          <w:i/>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r>
        <w:rPr>
          <w:rFonts w:ascii="Book Antiqua" w:hAnsi="Book Antiqua" w:cs="Arial"/>
          <w:sz w:val="24"/>
          <w:szCs w:val="24"/>
        </w:rPr>
        <w:t xml:space="preserve">Tutte le opere di superstizione sono sottrazione della vita a Dio e consegna agli idoli o allo stesso Satana. </w:t>
      </w:r>
    </w:p>
    <w:p w14:paraId="441C3470"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Quando sarai entrato nella terra che il Signore, tuo Dio, sta per darti, non imparerai a commettere gli abomini di quelle nazioni.</w:t>
      </w:r>
      <w:r>
        <w:rPr>
          <w:rFonts w:ascii="Book Antiqua" w:hAnsi="Book Antiqua" w:cs="Arial"/>
          <w:i/>
          <w:color w:val="000000"/>
          <w:position w:val="6"/>
          <w:sz w:val="24"/>
          <w:szCs w:val="24"/>
          <w:vertAlign w:val="superscript"/>
        </w:rPr>
        <w:t xml:space="preserve"> </w:t>
      </w:r>
      <w:r>
        <w:rPr>
          <w:rFonts w:ascii="Book Antiqua" w:hAnsi="Book Antiqua" w:cs="Arial"/>
          <w:i/>
          <w:color w:val="000000"/>
          <w:sz w:val="24"/>
          <w:szCs w:val="24"/>
        </w:rPr>
        <w:t xml:space="preserve">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0914863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Dalla retta fede nasce la retta morale. Vivendo oggi il cristiano senza alcun riferimento alla retta fede, sta scomparendo dalla sua vita anche la retta morale. Anche alcuni residui di sana moralità eredità dalla storia stanno morendo. Ma cosa ancora più grave, anziché noi, figli della Chiesa, annunziare al cristiano la retta fede, generatrice della retta moralità, ci stiamo adoperando per giustificare la falsa moralità, adducendo come pretesto che ormai le regole della </w:t>
      </w:r>
      <w:r>
        <w:rPr>
          <w:rFonts w:ascii="Book Antiqua" w:hAnsi="Book Antiqua" w:cs="Arial"/>
          <w:i/>
          <w:sz w:val="24"/>
          <w:szCs w:val="24"/>
        </w:rPr>
        <w:t>“vecchia fede”</w:t>
      </w:r>
      <w:r>
        <w:rPr>
          <w:rFonts w:ascii="Book Antiqua" w:hAnsi="Book Antiqua" w:cs="Arial"/>
          <w:sz w:val="24"/>
          <w:szCs w:val="24"/>
        </w:rPr>
        <w:t xml:space="preserve"> non servono più. Non solamente questo sta avvenendo. Si vuole accogliere ogni uomo nella struttura sacrale della Chiesa, senza alcuna distinzione tra verità, moralità, giustizia, ingiustizia, idolatria, superstizione. A volte si sente qualche parola di riprovazione di cose gravi, che ancora vivono come deposito o residuo della vecchia fede, ma senza il fondamento della retta fede, lasciamo il tempo che trovano. Non è sufficiente trovare qualche residuo di verità nella coscienza per cambiare la storia dell’uomo. La storia cambia e si rinnova solo se viene ricollocata nel cuore e nella coscienza dell’uomo la più pura verità della fede.</w:t>
      </w:r>
    </w:p>
    <w:p w14:paraId="736E3B3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Vergine Maria, Angeli, Santi, non permettete che ci smarriamo nella falsità e nell’idolatria. </w:t>
      </w:r>
    </w:p>
    <w:p w14:paraId="66E3304E" w14:textId="77777777" w:rsidR="00B76950" w:rsidRPr="00B76950" w:rsidRDefault="00B76950" w:rsidP="00B76950">
      <w:pPr>
        <w:pStyle w:val="Nessunaspaziatura"/>
        <w:numPr>
          <w:ilvl w:val="0"/>
          <w:numId w:val="0"/>
        </w:numPr>
        <w:tabs>
          <w:tab w:val="left" w:pos="708"/>
        </w:tabs>
        <w:ind w:left="567"/>
        <w:rPr>
          <w:rFonts w:cs="Arial"/>
          <w:sz w:val="24"/>
        </w:rPr>
      </w:pPr>
    </w:p>
    <w:p w14:paraId="34C11380" w14:textId="77777777" w:rsidR="00B76950" w:rsidRDefault="00B76950" w:rsidP="00B76950">
      <w:pPr>
        <w:pStyle w:val="Nessunaspaziatura"/>
        <w:numPr>
          <w:ilvl w:val="0"/>
          <w:numId w:val="3"/>
        </w:numPr>
        <w:tabs>
          <w:tab w:val="num" w:pos="567"/>
        </w:tabs>
        <w:spacing w:after="120" w:line="254" w:lineRule="auto"/>
        <w:ind w:left="567" w:hanging="567"/>
      </w:pPr>
      <w:r>
        <w:t>Facciamo l’uomo a nostra immagine, secondo la nostra somiglianza. Il Creatore imprime nell’uomo la sua immagine, la sua somiglianza. Se l’uomo vuole conoscere se stesso, necessariamente dovrà conoscere il suo Signore. </w:t>
      </w:r>
    </w:p>
    <w:p w14:paraId="6E15F64E" w14:textId="77777777" w:rsidR="00B76950" w:rsidRDefault="00B76950" w:rsidP="00B76950">
      <w:pPr>
        <w:pStyle w:val="Nessunaspaziatura"/>
        <w:numPr>
          <w:ilvl w:val="0"/>
          <w:numId w:val="3"/>
        </w:numPr>
        <w:tabs>
          <w:tab w:val="num" w:pos="567"/>
        </w:tabs>
        <w:spacing w:after="120" w:line="254" w:lineRule="auto"/>
        <w:ind w:left="567" w:hanging="567"/>
      </w:pPr>
      <w:r>
        <w:t>La verità dell’uomo è dalla verità del suo Dio, Signore, Creatore. L’uomo non è il prodotto di una evoluzione cieca. L’evoluzione cieca è il frutto di una mente atea, senza Dio, senza alcun riferimento alla trascendenza, al suo Creatore e Signore. </w:t>
      </w:r>
    </w:p>
    <w:p w14:paraId="5B970240" w14:textId="77777777" w:rsidR="00B76950" w:rsidRDefault="00B76950" w:rsidP="00B76950">
      <w:pPr>
        <w:pStyle w:val="Nessunaspaziatura"/>
        <w:numPr>
          <w:ilvl w:val="0"/>
          <w:numId w:val="3"/>
        </w:numPr>
        <w:tabs>
          <w:tab w:val="num" w:pos="567"/>
        </w:tabs>
        <w:spacing w:after="120" w:line="254" w:lineRule="auto"/>
        <w:ind w:left="567" w:hanging="567"/>
      </w:pPr>
      <w:r>
        <w:t>In più l’uomo non è un animale tra gli animali, più evoluto degli altri esseri viventi che esistono nei mari, sulla terra, nell’aria. Lui è stato creato perché dòmini su ogni altro essere vivente sulla terra. Dominare è governare. </w:t>
      </w:r>
    </w:p>
    <w:p w14:paraId="4B3E2B17" w14:textId="77777777" w:rsidR="00B76950" w:rsidRDefault="00B76950" w:rsidP="00B76950">
      <w:pPr>
        <w:pStyle w:val="Nessunaspaziatura"/>
        <w:numPr>
          <w:ilvl w:val="0"/>
          <w:numId w:val="3"/>
        </w:numPr>
        <w:tabs>
          <w:tab w:val="num" w:pos="567"/>
        </w:tabs>
        <w:spacing w:after="120" w:line="254" w:lineRule="auto"/>
        <w:ind w:left="567" w:hanging="567"/>
      </w:pPr>
      <w:r>
        <w:t>Una duplice verità va necessariamente affermata. L’uomo non porta l’immagine degli animali nella sua natura, ma quella del suo Creatore. L’uomo non è animale tra gli animali, ma di ogni animale è il governatore, il signore, il dominatore. </w:t>
      </w:r>
    </w:p>
    <w:p w14:paraId="2B07E307" w14:textId="77777777" w:rsidR="00B76950" w:rsidRDefault="00B76950" w:rsidP="00B76950">
      <w:pPr>
        <w:pStyle w:val="Nessunaspaziatura"/>
        <w:numPr>
          <w:ilvl w:val="0"/>
          <w:numId w:val="3"/>
        </w:numPr>
        <w:tabs>
          <w:tab w:val="num" w:pos="567"/>
        </w:tabs>
        <w:spacing w:after="120" w:line="254" w:lineRule="auto"/>
        <w:ind w:left="567" w:hanging="567"/>
      </w:pPr>
      <w:r>
        <w:t>Non si tratta però di un dominio arbitrario, dispotico, ma di un governo da vivere e da esercitare secondo la volontà del Creatore dell’uomo. È fuori della verità dell’uomo e dell’animale, chi fa dell’uomo un animale e dell’animale un uomo. </w:t>
      </w:r>
    </w:p>
    <w:p w14:paraId="689D5CEE" w14:textId="77777777" w:rsidR="00B76950" w:rsidRDefault="00B76950" w:rsidP="00B76950">
      <w:pPr>
        <w:pStyle w:val="Nessunaspaziatura"/>
        <w:numPr>
          <w:ilvl w:val="0"/>
          <w:numId w:val="3"/>
        </w:numPr>
        <w:tabs>
          <w:tab w:val="num" w:pos="567"/>
        </w:tabs>
        <w:spacing w:after="120" w:line="254" w:lineRule="auto"/>
        <w:ind w:left="567" w:hanging="567"/>
      </w:pPr>
      <w:r>
        <w:t>La creazione è sempre da materia non preesistente. Nulla esiste. Dio interviene con la sua onnipotenza, dona un comando è quanto Lui ha ordinato prende vita. L’uomo non esiste. Dio lo crea. Lo crea a sua immagine. Verità immortale. </w:t>
      </w:r>
    </w:p>
    <w:p w14:paraId="78030B0C" w14:textId="77777777" w:rsidR="00B76950" w:rsidRDefault="00B76950" w:rsidP="00B76950">
      <w:pPr>
        <w:pStyle w:val="Nessunaspaziatura"/>
        <w:numPr>
          <w:ilvl w:val="0"/>
          <w:numId w:val="3"/>
        </w:numPr>
        <w:tabs>
          <w:tab w:val="num" w:pos="567"/>
        </w:tabs>
        <w:spacing w:after="120" w:line="254" w:lineRule="auto"/>
        <w:ind w:left="567" w:hanging="567"/>
      </w:pPr>
      <w:r>
        <w:t>Non crea una sola persona. L’uomo è creato maschio e femmina, uomo e donna. Nella creazione di Dio il genere maschile e il genere femminile sono vera essenza dell’uomo. Questo significa che l’uomo può esistere solo se macchio e femmina. </w:t>
      </w:r>
    </w:p>
    <w:p w14:paraId="27CBBD7A" w14:textId="77777777" w:rsidR="00B76950" w:rsidRDefault="00B76950" w:rsidP="00B76950">
      <w:pPr>
        <w:pStyle w:val="Nessunaspaziatura"/>
        <w:numPr>
          <w:ilvl w:val="0"/>
          <w:numId w:val="3"/>
        </w:numPr>
        <w:tabs>
          <w:tab w:val="num" w:pos="567"/>
        </w:tabs>
        <w:spacing w:after="120" w:line="254" w:lineRule="auto"/>
        <w:ind w:left="567" w:hanging="567"/>
      </w:pPr>
      <w:r>
        <w:t>La differenza di genere non è una evoluzione della natura, neanche è dovuta alla cultura. La differenza di genere è verità sostanziale, naturale, essenziale dell’uomo. O l’uomo esiste maschio e femmina o non esiste. </w:t>
      </w:r>
    </w:p>
    <w:p w14:paraId="4E30BD5F" w14:textId="77777777" w:rsidR="00B76950" w:rsidRDefault="00B76950" w:rsidP="00B76950">
      <w:pPr>
        <w:pStyle w:val="Nessunaspaziatura"/>
        <w:numPr>
          <w:ilvl w:val="0"/>
          <w:numId w:val="3"/>
        </w:numPr>
        <w:tabs>
          <w:tab w:val="num" w:pos="567"/>
        </w:tabs>
        <w:spacing w:after="120" w:line="254" w:lineRule="auto"/>
        <w:ind w:left="567" w:hanging="567"/>
      </w:pPr>
      <w:r>
        <w:t>Impugnare, voler negare ad ogni costo questa verità, è peccato contro lo Spirito Santo, perché distruttore della Signoria di Dio sull’uomo e sulla sua verità di origine. Distruggere questa verità è infliggere una ferita mortale all’umanità. </w:t>
      </w:r>
    </w:p>
    <w:p w14:paraId="3EDDCD5D" w14:textId="77777777" w:rsidR="00B76950" w:rsidRDefault="00B76950" w:rsidP="00B76950">
      <w:pPr>
        <w:pStyle w:val="Nessunaspaziatura"/>
        <w:numPr>
          <w:ilvl w:val="0"/>
          <w:numId w:val="3"/>
        </w:numPr>
        <w:tabs>
          <w:tab w:val="num" w:pos="567"/>
        </w:tabs>
        <w:spacing w:after="120" w:line="254" w:lineRule="auto"/>
        <w:ind w:left="567" w:hanging="567"/>
      </w:pPr>
      <w:r>
        <w:t>Se questo avvenisse, sarebbe il genocidio più mostruoso. A nulla serve condannare i genocidi di ieri, mentre noi siamo i costruttori del genocidio della stessa umanità, con le nostre leggi di stoltezza, insipienza, menzogna infernale. </w:t>
      </w:r>
    </w:p>
    <w:p w14:paraId="5E1C392F" w14:textId="77777777" w:rsidR="00B76950" w:rsidRDefault="00B76950" w:rsidP="00B76950">
      <w:pPr>
        <w:pStyle w:val="Nessunaspaziatura"/>
        <w:numPr>
          <w:ilvl w:val="0"/>
          <w:numId w:val="3"/>
        </w:numPr>
        <w:tabs>
          <w:tab w:val="num" w:pos="567"/>
        </w:tabs>
        <w:spacing w:after="120" w:line="254" w:lineRule="auto"/>
        <w:ind w:left="567" w:hanging="567"/>
      </w:pPr>
      <w:r>
        <w:t>L’uomo è stato creato maschio e femmina per un fine ben preciso. Dalla comunione del loro corpo, frutto della comunione del loro spirito e della loro anima, nascesse vita e la terra fosse popolata di altri uomini e altre donne. </w:t>
      </w:r>
    </w:p>
    <w:p w14:paraId="7BCA9617" w14:textId="77777777" w:rsidR="00B76950" w:rsidRDefault="00B76950" w:rsidP="00B76950">
      <w:pPr>
        <w:pStyle w:val="Nessunaspaziatura"/>
        <w:numPr>
          <w:ilvl w:val="0"/>
          <w:numId w:val="3"/>
        </w:numPr>
        <w:tabs>
          <w:tab w:val="num" w:pos="567"/>
        </w:tabs>
        <w:spacing w:after="120" w:line="254" w:lineRule="auto"/>
        <w:ind w:left="567" w:hanging="567"/>
      </w:pPr>
      <w:r>
        <w:t>Inoltre il dominio della terra non è stato affidato ai soli maschi o alle sole donne. È stato affidato da Dio ai maschi e alle donne. È stato affidato all’uomo da lui creato maschio e femmina, creato a sua immagine e somiglianza. </w:t>
      </w:r>
    </w:p>
    <w:p w14:paraId="25ECDE47" w14:textId="77777777" w:rsidR="00B76950" w:rsidRDefault="00B76950" w:rsidP="00B76950">
      <w:pPr>
        <w:pStyle w:val="Nessunaspaziatura"/>
        <w:numPr>
          <w:ilvl w:val="0"/>
          <w:numId w:val="3"/>
        </w:numPr>
        <w:tabs>
          <w:tab w:val="num" w:pos="567"/>
        </w:tabs>
        <w:spacing w:after="120" w:line="254" w:lineRule="auto"/>
        <w:ind w:left="567" w:hanging="567"/>
      </w:pPr>
      <w:r>
        <w:t>Tutto sulla terra dovrà compiersi per l’unione dell’uomo e della donna, unione che dovrà essere dell’anima, dello spirito, del corpo. Dio è mistero di unità e di comunione. L’uomo ad immagine di Dio è mistero di unità e di comunione. </w:t>
      </w:r>
    </w:p>
    <w:p w14:paraId="0B180F41" w14:textId="77777777" w:rsidR="00B76950" w:rsidRDefault="00B76950" w:rsidP="00B76950">
      <w:pPr>
        <w:pStyle w:val="Nessunaspaziatura"/>
        <w:numPr>
          <w:ilvl w:val="0"/>
          <w:numId w:val="3"/>
        </w:numPr>
        <w:tabs>
          <w:tab w:val="num" w:pos="567"/>
        </w:tabs>
        <w:spacing w:after="120" w:line="254" w:lineRule="auto"/>
        <w:ind w:left="567" w:hanging="567"/>
      </w:pPr>
      <w:r>
        <w:t>Alla fine, il Signore contempla quanto aveva creato e attesta che è cosa molto buona. Oggi l’uomo contempla l’opera di Dio e grida che è cosa stolta e insipiente. È cosa stolta che l’uomo non sia animale e l’animale non sia uomo. </w:t>
      </w:r>
    </w:p>
    <w:p w14:paraId="350DF2B3" w14:textId="77777777" w:rsidR="00B76950" w:rsidRDefault="00B76950" w:rsidP="00B76950">
      <w:pPr>
        <w:pStyle w:val="Nessunaspaziatura"/>
        <w:numPr>
          <w:ilvl w:val="0"/>
          <w:numId w:val="3"/>
        </w:numPr>
        <w:tabs>
          <w:tab w:val="num" w:pos="567"/>
        </w:tabs>
        <w:spacing w:after="120" w:line="254" w:lineRule="auto"/>
        <w:ind w:left="567" w:hanging="567"/>
      </w:pPr>
      <w:r>
        <w:t>Bisogna dichiarare animale l’uomo e l’uomo animale. È cosa stolta che l’uomo sia di genere maschile e femminile per natura. Tutto invece deve provenire dalla volontà dell’uomo. È l’uomo il creatore di se stesso e non Dio. </w:t>
      </w:r>
    </w:p>
    <w:p w14:paraId="73249ECE" w14:textId="77777777" w:rsidR="00B76950" w:rsidRDefault="00B76950" w:rsidP="00B76950">
      <w:pPr>
        <w:pStyle w:val="Nessunaspaziatura"/>
        <w:numPr>
          <w:ilvl w:val="0"/>
          <w:numId w:val="3"/>
        </w:numPr>
        <w:tabs>
          <w:tab w:val="num" w:pos="567"/>
        </w:tabs>
        <w:spacing w:after="120" w:line="254" w:lineRule="auto"/>
        <w:ind w:left="567" w:hanging="567"/>
      </w:pPr>
      <w:r>
        <w:t>È cosa stolta che vi sia una creatura e un Creatore. Il Creatore deve scomparire, così l’uomo potrà essere sempre da se stesso. Si compie quanto Satana disse ad Eva: Se mangi, diventerai come Dio. Oggi l’uomo ha deciso di essere Dio. </w:t>
      </w:r>
    </w:p>
    <w:p w14:paraId="5EED469C" w14:textId="77777777" w:rsidR="00B76950" w:rsidRDefault="00B76950" w:rsidP="00B76950">
      <w:pPr>
        <w:pStyle w:val="Nessunaspaziatura"/>
        <w:numPr>
          <w:ilvl w:val="0"/>
          <w:numId w:val="3"/>
        </w:numPr>
        <w:tabs>
          <w:tab w:val="num" w:pos="567"/>
        </w:tabs>
        <w:spacing w:after="120" w:line="254" w:lineRule="auto"/>
        <w:ind w:left="567" w:hanging="567"/>
      </w:pPr>
      <w:r>
        <w:t>Madre di Dio, Donna che ti sei lasciata fare sempre dal tuo Dio, Creatore, Redentore, Salvatore, Signore, liberaci dalla stoltezza che ci fa proclamare dèi, mentre altro non siamo che polvere e cenere.</w:t>
      </w:r>
    </w:p>
    <w:p w14:paraId="4FBABF97" w14:textId="77777777" w:rsidR="00B76950" w:rsidRDefault="00B76950" w:rsidP="00B76950">
      <w:pPr>
        <w:pStyle w:val="Nessunaspaziatura"/>
        <w:numPr>
          <w:ilvl w:val="0"/>
          <w:numId w:val="0"/>
        </w:numPr>
        <w:tabs>
          <w:tab w:val="left" w:pos="708"/>
        </w:tabs>
        <w:ind w:left="567"/>
      </w:pPr>
    </w:p>
    <w:p w14:paraId="4A54D36E" w14:textId="77777777" w:rsidR="00B76950" w:rsidRDefault="00B76950" w:rsidP="00B76950">
      <w:pPr>
        <w:pStyle w:val="Nessunaspaziatura"/>
        <w:numPr>
          <w:ilvl w:val="0"/>
          <w:numId w:val="3"/>
        </w:numPr>
        <w:tabs>
          <w:tab w:val="num" w:pos="567"/>
        </w:tabs>
        <w:spacing w:after="120" w:line="254" w:lineRule="auto"/>
        <w:ind w:left="567" w:hanging="567"/>
      </w:pPr>
      <w:r>
        <w:t>Necessaria riflessione su matrimonio. Il Capitolo XXIV della Genesi ci rivela un’altissima verità che sempre dovrà essere posta a fondamento di ogni matrimonio di ogni credente nel Dio vivo e vero, nel Signore e Creatore del cielo e della terra, nel Dio della salvezza. </w:t>
      </w:r>
    </w:p>
    <w:p w14:paraId="333FF90E" w14:textId="77777777" w:rsidR="00B76950" w:rsidRDefault="00B76950" w:rsidP="00B76950">
      <w:pPr>
        <w:pStyle w:val="Nessunaspaziatura"/>
        <w:numPr>
          <w:ilvl w:val="0"/>
          <w:numId w:val="3"/>
        </w:numPr>
        <w:tabs>
          <w:tab w:val="num" w:pos="567"/>
        </w:tabs>
        <w:spacing w:after="120" w:line="254" w:lineRule="auto"/>
        <w:ind w:left="567" w:hanging="567"/>
      </w:pPr>
      <w:r>
        <w:t>Prima del peccato, il matrimonio era finalizzato alla “procreazione o generazione” della vita sulla terra. Era il fine primario di esso. “Crescete e moltiplicatevi”. A questo fine deve essere aggiunto anche l’altro: “Non è bene che l’uomo sia solo”. </w:t>
      </w:r>
    </w:p>
    <w:p w14:paraId="38425C9D" w14:textId="77777777" w:rsidR="00B76950" w:rsidRDefault="00B76950" w:rsidP="00B76950">
      <w:pPr>
        <w:pStyle w:val="Nessunaspaziatura"/>
        <w:numPr>
          <w:ilvl w:val="0"/>
          <w:numId w:val="3"/>
        </w:numPr>
        <w:tabs>
          <w:tab w:val="num" w:pos="567"/>
        </w:tabs>
        <w:spacing w:after="120" w:line="254" w:lineRule="auto"/>
        <w:ind w:left="567" w:hanging="567"/>
      </w:pPr>
      <w:r>
        <w:t>Con la vocazione di Abramo, viene ad aggiungersi al matrimonio un terzo fine: quello della “creazione o generazione o dono” della vera salvezza. Abramo è chiamato perché nella sua discendenza dovranno essere benedette tutte le nazioni della terra. </w:t>
      </w:r>
    </w:p>
    <w:p w14:paraId="64E7B44C" w14:textId="77777777" w:rsidR="00B76950" w:rsidRDefault="00B76950" w:rsidP="00B76950">
      <w:pPr>
        <w:pStyle w:val="Nessunaspaziatura"/>
        <w:numPr>
          <w:ilvl w:val="0"/>
          <w:numId w:val="3"/>
        </w:numPr>
        <w:tabs>
          <w:tab w:val="num" w:pos="567"/>
        </w:tabs>
        <w:spacing w:after="120" w:line="254" w:lineRule="auto"/>
        <w:ind w:left="567" w:hanging="567"/>
      </w:pPr>
      <w:r>
        <w:t>Perché questo possa realizzarsi, l’uomo e la donna devono vivere la stessa fede. Un figlio non può vivere in una famiglia con due fedi differenti, opposte, contrarie. C’è il rischio che si lasci conquistare dalla falsa fede. C’è il pericolo del soffocamento della vera fede. </w:t>
      </w:r>
    </w:p>
    <w:p w14:paraId="27FCA978" w14:textId="77777777" w:rsidR="00B76950" w:rsidRDefault="00B76950" w:rsidP="00B76950">
      <w:pPr>
        <w:pStyle w:val="Nessunaspaziatura"/>
        <w:numPr>
          <w:ilvl w:val="0"/>
          <w:numId w:val="3"/>
        </w:numPr>
        <w:tabs>
          <w:tab w:val="num" w:pos="567"/>
        </w:tabs>
        <w:spacing w:after="120" w:line="254" w:lineRule="auto"/>
        <w:ind w:left="567" w:hanging="567"/>
      </w:pPr>
      <w:r>
        <w:t>Se questo accade, il fine viene meno. Il Signore non potrà benedire le nazioni per l’irresponsabilità dell’uomo. Ha posto il suo fine personale sopra il fine divino. È quanto sta accadendo oggi. I fini umani stanno prevalendo sui fini divini. </w:t>
      </w:r>
    </w:p>
    <w:p w14:paraId="22FE1C9D" w14:textId="77777777" w:rsidR="00B76950" w:rsidRDefault="00B76950" w:rsidP="00B76950">
      <w:pPr>
        <w:pStyle w:val="Nessunaspaziatura"/>
        <w:numPr>
          <w:ilvl w:val="0"/>
          <w:numId w:val="3"/>
        </w:numPr>
        <w:tabs>
          <w:tab w:val="num" w:pos="567"/>
        </w:tabs>
        <w:spacing w:after="120" w:line="254" w:lineRule="auto"/>
        <w:ind w:left="567" w:hanging="567"/>
      </w:pPr>
      <w:r>
        <w:t>Isacco è ormai cresciuto. Urge trovare una donna della sua stessa fede, con la quale potersi sposare, divenire una sola carne secondo Dio e da essa avere figli da educare nella fede del Dio di Abramo. Una sola carne e anche una sola fede. </w:t>
      </w:r>
    </w:p>
    <w:p w14:paraId="099C7979" w14:textId="77777777" w:rsidR="00B76950" w:rsidRDefault="00B76950" w:rsidP="00B76950">
      <w:pPr>
        <w:pStyle w:val="Nessunaspaziatura"/>
        <w:numPr>
          <w:ilvl w:val="0"/>
          <w:numId w:val="3"/>
        </w:numPr>
        <w:tabs>
          <w:tab w:val="num" w:pos="567"/>
        </w:tabs>
        <w:spacing w:after="120" w:line="254" w:lineRule="auto"/>
        <w:ind w:left="567" w:hanging="567"/>
      </w:pPr>
      <w:r>
        <w:t>Chiama il suo servo Eliezer e lo manda nella casa di suo padre perché è lì che dovrà trovare una donna per suo figlio. Il servo obbedisce al suo padrone. Non solo. Chiede al Dio del suo padrone che lo assista nella missione e faccia riuscire il suo viaggio. </w:t>
      </w:r>
    </w:p>
    <w:p w14:paraId="52ECC08B" w14:textId="77777777" w:rsidR="00B76950" w:rsidRDefault="00B76950" w:rsidP="00B76950">
      <w:pPr>
        <w:pStyle w:val="Nessunaspaziatura"/>
        <w:numPr>
          <w:ilvl w:val="0"/>
          <w:numId w:val="3"/>
        </w:numPr>
        <w:tabs>
          <w:tab w:val="num" w:pos="567"/>
        </w:tabs>
        <w:spacing w:after="120" w:line="254" w:lineRule="auto"/>
        <w:ind w:left="567" w:hanging="567"/>
      </w:pPr>
      <w:r>
        <w:t>Il viaggio è riuscito. Sempre quando una cosa è fatta per fede ed anche nella preghiera secondo la vera fede, il Signore mette la sua grazia. Se si lavora per il Signore, può il Signore non fare tutto ciò ce è in suo potere? </w:t>
      </w:r>
    </w:p>
    <w:p w14:paraId="5FA36711" w14:textId="77777777" w:rsidR="00B76950" w:rsidRDefault="00B76950" w:rsidP="00B76950">
      <w:pPr>
        <w:pStyle w:val="Nessunaspaziatura"/>
        <w:numPr>
          <w:ilvl w:val="0"/>
          <w:numId w:val="3"/>
        </w:numPr>
        <w:tabs>
          <w:tab w:val="num" w:pos="567"/>
        </w:tabs>
        <w:spacing w:after="120" w:line="254" w:lineRule="auto"/>
        <w:ind w:left="567" w:hanging="567"/>
      </w:pPr>
      <w:r>
        <w:t>Abramo pensa al bene secondo il suo Dio. Il servo pensa al bene secondo la volontà del suo padrone. Il Signore benedice ogni cosa e Rebecca viene condotta nella casa di Abramo per essere data in sposa a Isacco. </w:t>
      </w:r>
    </w:p>
    <w:p w14:paraId="1AB5D776" w14:textId="77777777" w:rsidR="00B76950" w:rsidRDefault="00B76950" w:rsidP="00B76950">
      <w:pPr>
        <w:pStyle w:val="Nessunaspaziatura"/>
        <w:numPr>
          <w:ilvl w:val="0"/>
          <w:numId w:val="3"/>
        </w:numPr>
        <w:tabs>
          <w:tab w:val="num" w:pos="567"/>
        </w:tabs>
        <w:spacing w:after="120" w:line="254" w:lineRule="auto"/>
        <w:ind w:left="567" w:hanging="567"/>
      </w:pPr>
      <w:r>
        <w:t>Questa certezza dobbiamo avere tutti noi che operiamo per la realizzazione del fine della salvezza del nostro Dio. Quando si agisce con purezza di fede, quando si obbedisce nella sanità della fede, Dio sempre aggiunge la sua grazia. </w:t>
      </w:r>
    </w:p>
    <w:p w14:paraId="4D178D01" w14:textId="77777777" w:rsidR="00B76950" w:rsidRDefault="00B76950" w:rsidP="00B76950">
      <w:pPr>
        <w:pStyle w:val="Nessunaspaziatura"/>
        <w:numPr>
          <w:ilvl w:val="0"/>
          <w:numId w:val="3"/>
        </w:numPr>
        <w:tabs>
          <w:tab w:val="num" w:pos="567"/>
        </w:tabs>
        <w:spacing w:after="120" w:line="254" w:lineRule="auto"/>
        <w:ind w:left="567" w:hanging="567"/>
      </w:pPr>
      <w:r>
        <w:t>Oggi manca al cristiano non solo il fine secondo la fede del matrimonio, la salvezza di Dio per tutte le genti, ma anche il fine secondo natura, la generazione di nuovi figli a Dio e il persino fine affettivo, che è passeggero e transeunte. </w:t>
      </w:r>
    </w:p>
    <w:p w14:paraId="1B892F9D" w14:textId="77777777" w:rsidR="00B76950" w:rsidRDefault="00B76950" w:rsidP="00B76950">
      <w:pPr>
        <w:pStyle w:val="Nessunaspaziatura"/>
        <w:numPr>
          <w:ilvl w:val="0"/>
          <w:numId w:val="3"/>
        </w:numPr>
        <w:tabs>
          <w:tab w:val="num" w:pos="567"/>
        </w:tabs>
        <w:spacing w:after="120" w:line="254" w:lineRule="auto"/>
        <w:ind w:left="567" w:hanging="567"/>
      </w:pPr>
      <w:r>
        <w:t>Questi tre fini vanno ricuperati con somma urgenza. Sta morendo la vera fede, la vita, la famiglia. È grave disordine spirituale e morale far morire questi tre fini e al loro posto introdurre fini effimeri, di concupiscenza, vizio, egoismo. </w:t>
      </w:r>
    </w:p>
    <w:p w14:paraId="78F4621D"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tu hai vissuto il tuo sposalizio con piena e totale consacrazione al fine della salvezza. Aiuta i cristiani che mai disprezzino questo fine. Senza di esso, muore la salvezza del mondo.  </w:t>
      </w:r>
    </w:p>
    <w:p w14:paraId="5264E8B2" w14:textId="77777777" w:rsidR="00B76950" w:rsidRDefault="00B76950" w:rsidP="00B76950">
      <w:pPr>
        <w:pStyle w:val="Nessunaspaziatura"/>
        <w:numPr>
          <w:ilvl w:val="0"/>
          <w:numId w:val="0"/>
        </w:numPr>
        <w:tabs>
          <w:tab w:val="left" w:pos="708"/>
        </w:tabs>
        <w:ind w:left="567" w:hanging="567"/>
      </w:pPr>
    </w:p>
    <w:p w14:paraId="043FDFBE" w14:textId="77777777" w:rsidR="00B76950" w:rsidRDefault="00B76950" w:rsidP="00B76950">
      <w:pPr>
        <w:pStyle w:val="Titolo2"/>
      </w:pPr>
      <w:bookmarkStart w:id="252" w:name="_Toc515601348"/>
      <w:r>
        <w:t>2 Febbraio</w:t>
      </w:r>
      <w:bookmarkEnd w:id="252"/>
      <w:r>
        <w:t xml:space="preserve"> </w:t>
      </w:r>
    </w:p>
    <w:p w14:paraId="21771ECB" w14:textId="77777777" w:rsidR="00B76950" w:rsidRDefault="00B76950" w:rsidP="00B76950">
      <w:pPr>
        <w:jc w:val="both"/>
        <w:rPr>
          <w:sz w:val="24"/>
          <w:szCs w:val="24"/>
        </w:rPr>
      </w:pPr>
      <w:r>
        <w:rPr>
          <w:sz w:val="24"/>
          <w:szCs w:val="24"/>
        </w:rPr>
        <w:t>Il Vangelo non è una favola e neanche la trasposizione in un racconto del desiderio di giustizia eterna o di vendetta di qualche uomo stanco di subire angherie, soprusi, misfatti. Neanche è un’arma bianca di autodifesa immaginaria, di fantasia.</w:t>
      </w:r>
    </w:p>
    <w:p w14:paraId="71E51002" w14:textId="77777777" w:rsidR="00B76950" w:rsidRDefault="00B76950" w:rsidP="00B76950">
      <w:pPr>
        <w:keepNext/>
        <w:spacing w:after="0" w:line="360" w:lineRule="auto"/>
        <w:jc w:val="center"/>
        <w:outlineLvl w:val="0"/>
        <w:rPr>
          <w:rFonts w:ascii="Book Antiqua" w:eastAsia="Times New Roman" w:hAnsi="Book Antiqua" w:cs="Arial"/>
          <w:b/>
          <w:bCs/>
          <w:kern w:val="32"/>
          <w:sz w:val="32"/>
          <w:szCs w:val="32"/>
          <w:lang w:eastAsia="it-IT"/>
        </w:rPr>
      </w:pPr>
      <w:bookmarkStart w:id="253" w:name="_Toc497462231"/>
      <w:bookmarkStart w:id="254" w:name="_Toc515601349"/>
      <w:r>
        <w:rPr>
          <w:rFonts w:ascii="Book Antiqua" w:eastAsia="Times New Roman" w:hAnsi="Book Antiqua" w:cs="Arial"/>
          <w:b/>
          <w:bCs/>
          <w:kern w:val="32"/>
          <w:sz w:val="32"/>
          <w:szCs w:val="32"/>
          <w:lang w:eastAsia="it-IT"/>
        </w:rPr>
        <w:t>IN VERITÀ IO VI DICO: NON VI CONOSCO</w:t>
      </w:r>
      <w:bookmarkEnd w:id="253"/>
      <w:bookmarkEnd w:id="254"/>
    </w:p>
    <w:p w14:paraId="7BA41AC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Il Vangelo non è una favola e neanche la trasposizione in un racconto del desiderio di giustizia eterna o di vendetta di qualche uomo stanco di subire angherie, soprusi, misfatti. Neanche è un’arma bianca di autodifesa immaginaria, di fantasia. Non riuscendo a vincere il male sulla terra, trasferisco la mia vittoria nell’eternità, facendo intervenire un Dio rigoroso e punitivo che prende il mio posto e giudica gli uomini secondo il mio cuore, la mia volontà, i miei desideri. Se così fosse, il Vangelo sarebbe il sogno dei crocifissi, una speranza ideale, un pensiero utile solo a placare il cuore di chi non ce la fa più a vivere in questo mondo di corruzione e di malaffare ad ogni livello. Purtroppo oggi è questo ciò che si pensa del Vangelo. Per molti cristiani è solamente un pio desiderio di persone stanche, sfiduciate, sfinite, che rimandano nell’eternità ciò che non è possibile ne tempo, facendo intervenire Dio dove essi non possono nulla.</w:t>
      </w:r>
    </w:p>
    <w:p w14:paraId="61A34C0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 è veramente così? Di certo nono è così, mai così potrà essere, perché ciò che è richiesto a chi vuole entrare domani nella beatitudine eterna è il totale rinnegamento di se stesso. È la consegna dell’intera vita in ogni sua manifestazione, dalla più piccola alla più grande, in ogni condizione, tempo, situazione concreta, per il compimento della Parola di Gesù. Il Vangelo è un vero patto. Potremmo dire una compravendita. Viene Gesù e mi dice: Ti vendo la mia vita eterna a condizione che tu mi vendi la vita del tempo. Io ti dono la mia beatitudine infinita e tu vivi sulla terra ogni croce di povertà, miseria, angheria, sfruttamento, ingiustizia, soprusi, secondo però la purezza della mia Parola. Se tu ti consegnerai alla mia volontà nel tempo, che è consegna alla mia Parola, io mi consegnerò a te per l’eternità e ti coprirò della mia luce divina. Essendo una compravendita, all’offerta è necessario che si risponda con un sì o con un noi.</w:t>
      </w:r>
    </w:p>
    <w:p w14:paraId="50A8BAB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ti offre il regno dei cieli. Ti dice quali sono le condizioni di questa offerta: la piena osservanza della sua Parola. Se tu accetti, Lui ti introdurrà nella sala del banchetto eterno. L’accettazione esige l’osservanza del contratto o del patto di vendita. Tu mi vendi la tua vita e io ti vendo la mia. Tu me la vendi solo per il tempo, io te la vendo per il tempo e l’eternità. Tu osservi ogni clausola del contatto di vendita ed anch’io osserverò ogni clausola. La fedeltà agli obblighi assunti dona il diritto ai frutti della compravendita. Non si osservano le clausole. Nessun frutto è dovuto. Il patto o il contratto non è stato osservato. La parabola delle dieci vergini, cinque delle quali erano sagge e cinque stolte, ci rivela proprio questa infedeltà o non osservanza del patto da parte delle cinque vergini stolte. Esse hanno sottoscritto il patto, hanno preso le lampade, ma non hanno portato ciascuna con sé l’olio per fare luce lungo la via. </w:t>
      </w:r>
    </w:p>
    <w:p w14:paraId="74105A0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Pr>
          <w:rFonts w:ascii="Book Antiqua" w:hAnsi="Book Antiqua" w:cs="Arial"/>
          <w:i/>
          <w:position w:val="6"/>
          <w:sz w:val="24"/>
          <w:szCs w:val="24"/>
        </w:rPr>
        <w:t xml:space="preserve"> </w:t>
      </w:r>
      <w:r>
        <w:rPr>
          <w:rFonts w:ascii="Book Antiqua" w:hAnsi="Book Antiqua" w:cs="Arial"/>
          <w:i/>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25A539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lampada è il segno che il patto è stato stipulato. Non si può partecipare ad un banchetto eterno senza un contratto con lo sposo. La mancanza di olio rivela che il patto non è stato per nulla osservato. Non si partecipa ad un corteo regale con una lampada senza luce. Per accompagnare lo sposo urge l’olio. Ma dove trovarlo? Esso non si può avere in prestito. Va comprato dai venditori. Si lascia il corteo. Si va dai venditori. Si ritorna. La sala del convito è chiusa. La porta non si apre. Esse bussano. Il tempo del corteo è finito. Nella sala non si entra più. Ma esse hanno stipulato un contratto. È vero. Ma esso non è stato rispettato. Lo sposo lo dice loro con chiarezza: </w:t>
      </w:r>
      <w:r>
        <w:rPr>
          <w:rFonts w:ascii="Book Antiqua" w:hAnsi="Book Antiqua" w:cs="Arial"/>
          <w:i/>
          <w:sz w:val="24"/>
          <w:szCs w:val="24"/>
        </w:rPr>
        <w:t>“Io non vi conosco</w:t>
      </w:r>
      <w:r>
        <w:rPr>
          <w:rFonts w:ascii="Book Antiqua" w:hAnsi="Book Antiqua" w:cs="Arial"/>
          <w:sz w:val="24"/>
          <w:szCs w:val="24"/>
        </w:rPr>
        <w:t xml:space="preserve">. </w:t>
      </w:r>
      <w:r>
        <w:rPr>
          <w:rFonts w:ascii="Book Antiqua" w:hAnsi="Book Antiqua" w:cs="Arial"/>
          <w:i/>
          <w:sz w:val="24"/>
          <w:szCs w:val="24"/>
        </w:rPr>
        <w:t>Io conosco solo coloro che hanno osservato con grande fedeltà ogni clausola del contratto sottoscritto”.</w:t>
      </w:r>
      <w:r>
        <w:rPr>
          <w:rFonts w:ascii="Book Antiqua" w:hAnsi="Book Antiqua" w:cs="Arial"/>
          <w:sz w:val="24"/>
          <w:szCs w:val="24"/>
        </w:rPr>
        <w:t xml:space="preserve"> È su questa Parola di non conoscenza che la mente umana si infrange e fa naufragio. Ridotta in frantumi, essa non pensa più secondo la Parola, ma proietta la salvezza in una volontà di Dio di immaginazione, fantasia, invenzione, che è di piena negazione del Vangelo. Così da un lato dichiariamo immaginario e fantasioso il Vangelo, che è la purissima volontà di Dio manifestata, rivelata, consegnata ad ogni uomo, sul fondamento della quale ogni patto con Gesù va stipulato. Dall’altro lato diamo come verità di Dio la nostra fantasia e immaginazione e desiderio che sono tutti a servizio della giustificazione del patto non osservato e di una vita consegnata interamente al male. A questa fantasia diamo poi il nome di divina misericordia e la </w:t>
      </w:r>
      <w:r>
        <w:rPr>
          <w:rFonts w:ascii="Book Antiqua" w:hAnsi="Book Antiqua" w:cs="Arial"/>
          <w:i/>
          <w:sz w:val="24"/>
          <w:szCs w:val="24"/>
        </w:rPr>
        <w:t>“ricotta”</w:t>
      </w:r>
      <w:r>
        <w:rPr>
          <w:rFonts w:ascii="Book Antiqua" w:hAnsi="Book Antiqua" w:cs="Arial"/>
          <w:sz w:val="24"/>
          <w:szCs w:val="24"/>
        </w:rPr>
        <w:t xml:space="preserve"> è ben preparata. Sulla </w:t>
      </w:r>
      <w:r>
        <w:rPr>
          <w:rFonts w:ascii="Book Antiqua" w:hAnsi="Book Antiqua" w:cs="Arial"/>
          <w:i/>
          <w:sz w:val="24"/>
          <w:szCs w:val="24"/>
        </w:rPr>
        <w:t>“ricotta”</w:t>
      </w:r>
      <w:r>
        <w:rPr>
          <w:rFonts w:ascii="Book Antiqua" w:hAnsi="Book Antiqua" w:cs="Arial"/>
          <w:sz w:val="24"/>
          <w:szCs w:val="24"/>
        </w:rPr>
        <w:t xml:space="preserve"> si aggiunge il condimento che tutto è per mozione dello Spirito Santo e il </w:t>
      </w:r>
      <w:r>
        <w:rPr>
          <w:rFonts w:ascii="Book Antiqua" w:hAnsi="Book Antiqua" w:cs="Arial"/>
          <w:i/>
          <w:sz w:val="24"/>
          <w:szCs w:val="24"/>
        </w:rPr>
        <w:t>“pranzo della falsità”</w:t>
      </w:r>
      <w:r>
        <w:rPr>
          <w:rFonts w:ascii="Book Antiqua" w:hAnsi="Book Antiqua" w:cs="Arial"/>
          <w:sz w:val="24"/>
          <w:szCs w:val="24"/>
        </w:rPr>
        <w:t xml:space="preserve"> è ben servito. </w:t>
      </w:r>
    </w:p>
    <w:p w14:paraId="4E45F01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Vergine Maria, Angeli, Santi, non permettete che i discepoli di Gesù falsifichino il suo Vangelo. </w:t>
      </w:r>
    </w:p>
    <w:p w14:paraId="6C17B40F" w14:textId="77777777" w:rsidR="00B76950" w:rsidRPr="00B76950" w:rsidRDefault="00B76950" w:rsidP="00B76950">
      <w:pPr>
        <w:pStyle w:val="Nessunaspaziatura"/>
        <w:numPr>
          <w:ilvl w:val="0"/>
          <w:numId w:val="0"/>
        </w:numPr>
        <w:tabs>
          <w:tab w:val="left" w:pos="708"/>
        </w:tabs>
        <w:ind w:left="567"/>
        <w:rPr>
          <w:rFonts w:cs="Arial"/>
          <w:sz w:val="24"/>
        </w:rPr>
      </w:pPr>
    </w:p>
    <w:p w14:paraId="64639543" w14:textId="77777777" w:rsidR="00B76950" w:rsidRDefault="00B76950" w:rsidP="00B76950">
      <w:pPr>
        <w:pStyle w:val="Nessunaspaziatura"/>
        <w:numPr>
          <w:ilvl w:val="0"/>
          <w:numId w:val="3"/>
        </w:numPr>
        <w:tabs>
          <w:tab w:val="num" w:pos="567"/>
        </w:tabs>
        <w:spacing w:after="120" w:line="254" w:lineRule="auto"/>
        <w:ind w:left="567" w:hanging="567"/>
      </w:pPr>
      <w:r>
        <w:t>Dalla verità nasce la morale. Verità vera, morale vera. Verità falsa, morale falsa. Giustizia vera, morale vera. Giustizia falsa, morale falsa. Diritti veri, morale vera. Diritti falsi, morale falsa. Doveri veri, morale vera. Doveri falsi, morale falsa. </w:t>
      </w:r>
    </w:p>
    <w:p w14:paraId="5B62283E" w14:textId="77777777" w:rsidR="00B76950" w:rsidRDefault="00B76950" w:rsidP="00B76950">
      <w:pPr>
        <w:pStyle w:val="Nessunaspaziatura"/>
        <w:numPr>
          <w:ilvl w:val="0"/>
          <w:numId w:val="3"/>
        </w:numPr>
        <w:tabs>
          <w:tab w:val="num" w:pos="567"/>
        </w:tabs>
        <w:spacing w:after="120" w:line="254" w:lineRule="auto"/>
        <w:ind w:left="567" w:hanging="567"/>
      </w:pPr>
      <w:r>
        <w:t>Verità teologica vera, morale vera. Verità teologica falsa, morale falsa. È verità teologica vera che vi è un solo Creatore, che è il solo Dio vive e vero, il solo Signore del cielo e della terra. Non ve ne sono altri, perché non esistono. </w:t>
      </w:r>
    </w:p>
    <w:p w14:paraId="5FAECADB" w14:textId="77777777" w:rsidR="00B76950" w:rsidRDefault="00B76950" w:rsidP="00B76950">
      <w:pPr>
        <w:pStyle w:val="Nessunaspaziatura"/>
        <w:numPr>
          <w:ilvl w:val="0"/>
          <w:numId w:val="3"/>
        </w:numPr>
        <w:tabs>
          <w:tab w:val="num" w:pos="567"/>
        </w:tabs>
        <w:spacing w:after="120" w:line="254" w:lineRule="auto"/>
        <w:ind w:left="567" w:hanging="567"/>
      </w:pPr>
      <w:r>
        <w:t>Adorare l’inesistente come Dio è falsità. Falso è il Dio che si adora e falsa è la moralità che nasce. Vero Dio, vera morale. Falso Dio, falsa morale. Unico vero Dio, unica vera morale. Molti falsi dèi, molte false morali. </w:t>
      </w:r>
    </w:p>
    <w:p w14:paraId="4FA928D2" w14:textId="77777777" w:rsidR="00B76950" w:rsidRDefault="00B76950" w:rsidP="00B76950">
      <w:pPr>
        <w:pStyle w:val="Nessunaspaziatura"/>
        <w:numPr>
          <w:ilvl w:val="0"/>
          <w:numId w:val="3"/>
        </w:numPr>
        <w:tabs>
          <w:tab w:val="num" w:pos="567"/>
        </w:tabs>
        <w:spacing w:after="120" w:line="254" w:lineRule="auto"/>
        <w:ind w:left="567" w:hanging="567"/>
      </w:pPr>
      <w:r>
        <w:t>Il vero Dio parzialmente conosciuto fa nascere una morale parzialmente vera. Un Dio imperfettamente conosciuto dona anche una morale imperfetta. La perfezione della morale è data dalla perfezione della conoscenza del vero Dio. </w:t>
      </w:r>
    </w:p>
    <w:p w14:paraId="278FE465" w14:textId="77777777" w:rsidR="00B76950" w:rsidRDefault="00B76950" w:rsidP="00B76950">
      <w:pPr>
        <w:pStyle w:val="Nessunaspaziatura"/>
        <w:numPr>
          <w:ilvl w:val="0"/>
          <w:numId w:val="3"/>
        </w:numPr>
        <w:tabs>
          <w:tab w:val="num" w:pos="567"/>
        </w:tabs>
        <w:spacing w:after="120" w:line="254" w:lineRule="auto"/>
        <w:ind w:left="567" w:hanging="567"/>
      </w:pPr>
      <w:r>
        <w:t>Dio è uno, uno solo. Il Dio uno è anche il solo Signore. Questo unico Dio e Signore deve essere il solo Dio e il Signore di ogni uomo. Ogni uomo lo dovrà amare con tutto il cuore, tutta l’anima e tutte le forze. </w:t>
      </w:r>
    </w:p>
    <w:p w14:paraId="5639C3F1" w14:textId="77777777" w:rsidR="00B76950" w:rsidRDefault="00B76950" w:rsidP="00B76950">
      <w:pPr>
        <w:pStyle w:val="Nessunaspaziatura"/>
        <w:numPr>
          <w:ilvl w:val="0"/>
          <w:numId w:val="3"/>
        </w:numPr>
        <w:tabs>
          <w:tab w:val="num" w:pos="567"/>
        </w:tabs>
        <w:spacing w:after="120" w:line="254" w:lineRule="auto"/>
        <w:ind w:left="567" w:hanging="567"/>
      </w:pPr>
      <w:r>
        <w:t>Cuore, anima e forze devono essere posti a servizio dell’amore. Ma cosa ì l’amore che Dio chiede? L’osservanza della sua Parola, l’ascolto della sua voce, l’obbedienza alla sua Legge. Ama chi ascolta. Ama chi obbedisce. </w:t>
      </w:r>
    </w:p>
    <w:p w14:paraId="011ED8CF" w14:textId="77777777" w:rsidR="00B76950" w:rsidRDefault="00B76950" w:rsidP="00B76950">
      <w:pPr>
        <w:pStyle w:val="Nessunaspaziatura"/>
        <w:numPr>
          <w:ilvl w:val="0"/>
          <w:numId w:val="3"/>
        </w:numPr>
        <w:tabs>
          <w:tab w:val="num" w:pos="567"/>
        </w:tabs>
        <w:spacing w:after="120" w:line="254" w:lineRule="auto"/>
        <w:ind w:left="567" w:hanging="567"/>
      </w:pPr>
      <w:r>
        <w:t>Per amare secondo verità si deve obbedire secondo verità. Non si obbedisce ai propri pensieri, alle proprie immaginazioni, desideri, fantasie del cuore o della mente. Si obbedisce alla Parola, al Comandamento, ai Decreti, agli Statuti di Dio. </w:t>
      </w:r>
    </w:p>
    <w:p w14:paraId="17703207" w14:textId="77777777" w:rsidR="00B76950" w:rsidRDefault="00B76950" w:rsidP="00B76950">
      <w:pPr>
        <w:pStyle w:val="Nessunaspaziatura"/>
        <w:numPr>
          <w:ilvl w:val="0"/>
          <w:numId w:val="3"/>
        </w:numPr>
        <w:tabs>
          <w:tab w:val="num" w:pos="567"/>
        </w:tabs>
        <w:spacing w:after="120" w:line="254" w:lineRule="auto"/>
        <w:ind w:left="567" w:hanging="567"/>
      </w:pPr>
      <w:r>
        <w:t>Essendo gli Statuti, Parola, Comandamento, Decreti esterni all’uomo, è necessario che essi vengano sempre ricordati. Necessariamente vanno posti dinanzi agli occhi e anche fatti udire dagli orecchi. Dall’sterno all’interno: via obbligatoria. </w:t>
      </w:r>
    </w:p>
    <w:p w14:paraId="463BEC31" w14:textId="77777777" w:rsidR="00B76950" w:rsidRDefault="00B76950" w:rsidP="00B76950">
      <w:pPr>
        <w:pStyle w:val="Nessunaspaziatura"/>
        <w:numPr>
          <w:ilvl w:val="0"/>
          <w:numId w:val="3"/>
        </w:numPr>
        <w:tabs>
          <w:tab w:val="num" w:pos="567"/>
        </w:tabs>
        <w:spacing w:after="120" w:line="254" w:lineRule="auto"/>
        <w:ind w:left="567" w:hanging="567"/>
      </w:pPr>
      <w:r>
        <w:t>Perché entrino nel cuore essi vanno letti, ascoltati, insegnati, ripetuti senza alcuna interruzione. Tutto ciò che gli uomini faranno, dovrà essere operato nell’obbedienza alla Legge. Poiché dimenticare è facile, essa va ricordata. </w:t>
      </w:r>
    </w:p>
    <w:p w14:paraId="03E0FB3E" w14:textId="77777777" w:rsidR="00B76950" w:rsidRDefault="00B76950" w:rsidP="00B76950">
      <w:pPr>
        <w:pStyle w:val="Nessunaspaziatura"/>
        <w:numPr>
          <w:ilvl w:val="0"/>
          <w:numId w:val="3"/>
        </w:numPr>
        <w:tabs>
          <w:tab w:val="num" w:pos="567"/>
        </w:tabs>
        <w:spacing w:after="120" w:line="254" w:lineRule="auto"/>
        <w:ind w:left="567" w:hanging="567"/>
      </w:pPr>
      <w:r>
        <w:t>Quando la Legge va ricordata? In ogni momento. Poiché sempre si deve agire secondo la Legge, essa sempre va ricordata perché ogni azione sia pura obbedienza ad essa. Senza ricordo non c’è obbedienza. Senza obbedienza non c’è vera moralità. </w:t>
      </w:r>
    </w:p>
    <w:p w14:paraId="691336D0" w14:textId="77777777" w:rsidR="00B76950" w:rsidRDefault="00B76950" w:rsidP="00B76950">
      <w:pPr>
        <w:pStyle w:val="Nessunaspaziatura"/>
        <w:numPr>
          <w:ilvl w:val="0"/>
          <w:numId w:val="3"/>
        </w:numPr>
        <w:tabs>
          <w:tab w:val="num" w:pos="567"/>
        </w:tabs>
        <w:spacing w:after="120" w:line="254" w:lineRule="auto"/>
        <w:ind w:left="567" w:hanging="567"/>
      </w:pPr>
      <w:r>
        <w:t>Chi vuole ricordare la Legge agli altri, è obbligato a ricordarla se stesso. Non può uno senza Legge nel cuore ricordare la Legge ad altri. Si ricorda a se stessi, si vive, si mostra come si vive, si ricorda agli altri con la parola e con lo scritto. </w:t>
      </w:r>
    </w:p>
    <w:p w14:paraId="212AB9BB" w14:textId="77777777" w:rsidR="00B76950" w:rsidRDefault="00B76950" w:rsidP="00B76950">
      <w:pPr>
        <w:pStyle w:val="Nessunaspaziatura"/>
        <w:numPr>
          <w:ilvl w:val="0"/>
          <w:numId w:val="3"/>
        </w:numPr>
        <w:tabs>
          <w:tab w:val="num" w:pos="567"/>
        </w:tabs>
        <w:spacing w:after="120" w:line="254" w:lineRule="auto"/>
        <w:ind w:left="567" w:hanging="567"/>
      </w:pPr>
      <w:r>
        <w:t>Il Signore chiede agli uomini di camminare sempre alla presenza della Legge così come durante il giorno si cammina alla presenza del sole. La Legge dovrà essere più che il sole per la vita degli uomini. Nella Legge è ogni benedizione. </w:t>
      </w:r>
    </w:p>
    <w:p w14:paraId="7F24118C" w14:textId="77777777" w:rsidR="00B76950" w:rsidRDefault="00B76950" w:rsidP="00B76950">
      <w:pPr>
        <w:pStyle w:val="Nessunaspaziatura"/>
        <w:numPr>
          <w:ilvl w:val="0"/>
          <w:numId w:val="3"/>
        </w:numPr>
        <w:tabs>
          <w:tab w:val="num" w:pos="567"/>
        </w:tabs>
        <w:spacing w:after="120" w:line="254" w:lineRule="auto"/>
        <w:ind w:left="567" w:hanging="567"/>
      </w:pPr>
      <w:r>
        <w:t>La Legge è esterna all’uomo. Dall’esterno deve entrare nel cuore e nella mente. Strumenti sono occhi e orecchi. Per questo è necessario che essa non solo venga ripetuta, annunziata, ma anche scritta. La scrittura è essenza della Legge. </w:t>
      </w:r>
    </w:p>
    <w:p w14:paraId="25C2272A" w14:textId="77777777" w:rsidR="00B76950" w:rsidRDefault="00B76950" w:rsidP="00B76950">
      <w:pPr>
        <w:pStyle w:val="Nessunaspaziatura"/>
        <w:numPr>
          <w:ilvl w:val="0"/>
          <w:numId w:val="3"/>
        </w:numPr>
        <w:tabs>
          <w:tab w:val="num" w:pos="567"/>
        </w:tabs>
        <w:spacing w:after="120" w:line="254" w:lineRule="auto"/>
        <w:ind w:left="567" w:hanging="567"/>
      </w:pPr>
      <w:r>
        <w:t>Gli errori gravissimi dei nostri giorni – parlo del popolo cristiano – è il passaggio dalla Legge esterna alla Legge interna senza la Legge esterna. È anche la sostituzione della Legge esterna con il pensiero personale di ciascuno. </w:t>
      </w:r>
    </w:p>
    <w:p w14:paraId="2465411D" w14:textId="77777777" w:rsidR="00B76950" w:rsidRDefault="00B76950" w:rsidP="00B76950">
      <w:pPr>
        <w:pStyle w:val="Nessunaspaziatura"/>
        <w:numPr>
          <w:ilvl w:val="0"/>
          <w:numId w:val="3"/>
        </w:numPr>
        <w:tabs>
          <w:tab w:val="num" w:pos="567"/>
        </w:tabs>
        <w:spacing w:after="120" w:line="254" w:lineRule="auto"/>
        <w:ind w:left="567" w:hanging="567"/>
      </w:pPr>
      <w:r>
        <w:t>Peccato gravissimo è aver privato la Legge esterna, il Vangelo, i Comandamenti, gli Statuti del loro valore oggettivo. Non è più la Legge esterna che governa la coscienza. È invece la coscienza che governa se stessa. Bene e male perdono la loro oggettività. Tutto è soggettivo. </w:t>
      </w:r>
    </w:p>
    <w:p w14:paraId="5B7FBA9E" w14:textId="77777777" w:rsidR="00B76950" w:rsidRDefault="00B76950" w:rsidP="00B76950">
      <w:pPr>
        <w:pStyle w:val="Nessunaspaziatura"/>
        <w:numPr>
          <w:ilvl w:val="0"/>
          <w:numId w:val="3"/>
        </w:numPr>
        <w:tabs>
          <w:tab w:val="num" w:pos="567"/>
        </w:tabs>
        <w:spacing w:after="120" w:line="254" w:lineRule="auto"/>
        <w:ind w:left="567" w:hanging="567"/>
      </w:pPr>
      <w:r>
        <w:t>Madre di Dio, libera il popolo cristiano da questo errore che riduce a menzogna il Vangelo e la Legge del Signore a falsità. Senza la Parola esterna, senza le tavole esterne all’uomo, ognuno fa del suo cuore la sua Legge e il suo Vangelo.</w:t>
      </w:r>
    </w:p>
    <w:p w14:paraId="4E272B5F" w14:textId="77777777" w:rsidR="00B76950" w:rsidRDefault="00B76950" w:rsidP="00B76950">
      <w:pPr>
        <w:pStyle w:val="Nessunaspaziatura"/>
        <w:numPr>
          <w:ilvl w:val="0"/>
          <w:numId w:val="0"/>
        </w:numPr>
        <w:tabs>
          <w:tab w:val="left" w:pos="708"/>
        </w:tabs>
        <w:ind w:left="567" w:hanging="567"/>
      </w:pPr>
    </w:p>
    <w:p w14:paraId="4FB7AB89" w14:textId="77777777" w:rsidR="00B76950" w:rsidRDefault="00B76950" w:rsidP="00B76950">
      <w:pPr>
        <w:pStyle w:val="Nessunaspaziatura"/>
        <w:numPr>
          <w:ilvl w:val="0"/>
          <w:numId w:val="3"/>
        </w:numPr>
        <w:tabs>
          <w:tab w:val="num" w:pos="567"/>
        </w:tabs>
        <w:spacing w:after="120" w:line="254" w:lineRule="auto"/>
        <w:ind w:left="567" w:hanging="567"/>
      </w:pPr>
      <w:r>
        <w:t>Il Libro dei Proverbi termina tessendo l’elogio della donna forte. Riflettiamo su questa frase: “Una donna forte chi potrà trovarla? Ben superiore alle perle è il suo valore. In lei confida il cuore del marito e non verrà a mancargli il profitto”. </w:t>
      </w:r>
    </w:p>
    <w:p w14:paraId="543C804F" w14:textId="77777777" w:rsidR="00B76950" w:rsidRDefault="00B76950" w:rsidP="00B76950">
      <w:pPr>
        <w:pStyle w:val="Nessunaspaziatura"/>
        <w:numPr>
          <w:ilvl w:val="0"/>
          <w:numId w:val="3"/>
        </w:numPr>
        <w:tabs>
          <w:tab w:val="num" w:pos="567"/>
        </w:tabs>
        <w:spacing w:after="120" w:line="254" w:lineRule="auto"/>
        <w:ind w:left="567" w:hanging="567"/>
      </w:pPr>
      <w:r>
        <w:t>È giusto chiedersi: chi è donna forte? Donna forte è colei che si lascia governare dallo Spirito del Signore. È forte divinamente, non fisicamente. È forte perché Dio abita nel suo cuore e la governo in ogni momento della sua giornata. </w:t>
      </w:r>
    </w:p>
    <w:p w14:paraId="301332DD" w14:textId="77777777" w:rsidR="00B76950" w:rsidRDefault="00B76950" w:rsidP="00B76950">
      <w:pPr>
        <w:pStyle w:val="Nessunaspaziatura"/>
        <w:numPr>
          <w:ilvl w:val="0"/>
          <w:numId w:val="3"/>
        </w:numPr>
        <w:tabs>
          <w:tab w:val="num" w:pos="567"/>
        </w:tabs>
        <w:spacing w:after="120" w:line="254" w:lineRule="auto"/>
        <w:ind w:left="567" w:hanging="567"/>
      </w:pPr>
      <w:r>
        <w:t>Donna forte è colei che rivela la vera immagine di Dio, mettendo in luce, del Signore, l’’onnipotenza creatrice, la sapienza organizzatrice, l’intelligenza nel governo della sua casa, la provvidenza nell’amministrazione dei beni. </w:t>
      </w:r>
    </w:p>
    <w:p w14:paraId="6B930BCB" w14:textId="77777777" w:rsidR="00B76950" w:rsidRDefault="00B76950" w:rsidP="00B76950">
      <w:pPr>
        <w:pStyle w:val="Nessunaspaziatura"/>
        <w:numPr>
          <w:ilvl w:val="0"/>
          <w:numId w:val="3"/>
        </w:numPr>
        <w:tabs>
          <w:tab w:val="num" w:pos="567"/>
        </w:tabs>
        <w:spacing w:after="120" w:line="254" w:lineRule="auto"/>
        <w:ind w:left="567" w:hanging="567"/>
      </w:pPr>
      <w:r>
        <w:t>La donna forte vive con lo Spirito di Sapienza e conoscenza, con lo Spirito di Intelletto e fortezza, con lo Spirito del consiglio e timore del Signore, con lo Spirito di pietà. Il Padre dei cieli non è governato dallo stesso Spirito? </w:t>
      </w:r>
    </w:p>
    <w:p w14:paraId="03385DD7" w14:textId="77777777" w:rsidR="00B76950" w:rsidRDefault="00B76950" w:rsidP="00B76950">
      <w:pPr>
        <w:pStyle w:val="Nessunaspaziatura"/>
        <w:numPr>
          <w:ilvl w:val="0"/>
          <w:numId w:val="3"/>
        </w:numPr>
        <w:tabs>
          <w:tab w:val="num" w:pos="567"/>
        </w:tabs>
        <w:spacing w:after="120" w:line="254" w:lineRule="auto"/>
        <w:ind w:left="567" w:hanging="567"/>
      </w:pPr>
      <w:r>
        <w:t>Chi è Dio per il profeta Isaia? Il Forte di Israele. Il Forte del suo popolo. Chi è questa donna? È la donna forte della sua casa, della sua famiglia, della sua azienda domestica. È la donna forte della sua industria casalinga. </w:t>
      </w:r>
    </w:p>
    <w:p w14:paraId="2474B495" w14:textId="77777777" w:rsidR="00B76950" w:rsidRDefault="00B76950" w:rsidP="00B76950">
      <w:pPr>
        <w:pStyle w:val="Nessunaspaziatura"/>
        <w:numPr>
          <w:ilvl w:val="0"/>
          <w:numId w:val="3"/>
        </w:numPr>
        <w:tabs>
          <w:tab w:val="num" w:pos="567"/>
        </w:tabs>
        <w:spacing w:after="120" w:line="254" w:lineRule="auto"/>
        <w:ind w:left="567" w:hanging="567"/>
      </w:pPr>
      <w:r>
        <w:t>Ma anche è la donna forte della sua carità, misericordia, pietà verso quanti verso nel bisogno. Quando un uomo sposa una donna che è vera immagine di Dio, la sua casa viene colmata da ogni benedizione. Dio abita in essa. </w:t>
      </w:r>
    </w:p>
    <w:p w14:paraId="2C4089CE" w14:textId="77777777" w:rsidR="00B76950" w:rsidRDefault="00B76950" w:rsidP="00B76950">
      <w:pPr>
        <w:pStyle w:val="Nessunaspaziatura"/>
        <w:numPr>
          <w:ilvl w:val="0"/>
          <w:numId w:val="3"/>
        </w:numPr>
        <w:tabs>
          <w:tab w:val="num" w:pos="567"/>
        </w:tabs>
        <w:spacing w:after="120" w:line="254" w:lineRule="auto"/>
        <w:ind w:left="567" w:hanging="567"/>
      </w:pPr>
      <w:r>
        <w:t>La donna è forte se rimane sempre nel timore del Signore. Se esce dallo Spirito del santo timore di Dio, non è più forte, perché esca dal seno del suo Dio ed è la morte per essa. Tutto è il timore del Signore. In esso è ogni vita. </w:t>
      </w:r>
    </w:p>
    <w:p w14:paraId="42F36DDE" w14:textId="77777777" w:rsidR="00B76950" w:rsidRDefault="00B76950" w:rsidP="00B76950">
      <w:pPr>
        <w:pStyle w:val="Nessunaspaziatura"/>
        <w:numPr>
          <w:ilvl w:val="0"/>
          <w:numId w:val="3"/>
        </w:numPr>
        <w:tabs>
          <w:tab w:val="num" w:pos="567"/>
        </w:tabs>
        <w:spacing w:after="120" w:line="254" w:lineRule="auto"/>
        <w:ind w:left="567" w:hanging="567"/>
      </w:pPr>
      <w:r>
        <w:t>La città degli uomini ha bisogno di donne forti. Esse sono più che le colonne per un tempio, le mura di protezione, o la cinta di difesa. Una donna forte non solo salva la sua casa, la sua benedizione si riversa su tutte le case degli uomini. </w:t>
      </w:r>
    </w:p>
    <w:p w14:paraId="0FCAA2CF" w14:textId="77777777" w:rsidR="00B76950" w:rsidRDefault="00B76950" w:rsidP="00B76950">
      <w:pPr>
        <w:pStyle w:val="Nessunaspaziatura"/>
        <w:numPr>
          <w:ilvl w:val="0"/>
          <w:numId w:val="3"/>
        </w:numPr>
        <w:tabs>
          <w:tab w:val="num" w:pos="567"/>
        </w:tabs>
        <w:spacing w:after="120" w:line="254" w:lineRule="auto"/>
        <w:ind w:left="567" w:hanging="567"/>
      </w:pPr>
      <w:r>
        <w:t>Ogni donna della terra dovrebbe avere questo desiderio: essere la donna forte di cui si serve il Signore per manifestare al mondo quanto onnipotente è la sua forza e quanto intelligente la sua sapienza e quando fruttuoso il suo consiglio. </w:t>
      </w:r>
    </w:p>
    <w:p w14:paraId="6BD4ABC6" w14:textId="77777777" w:rsidR="00B76950" w:rsidRDefault="00B76950" w:rsidP="00B76950">
      <w:pPr>
        <w:pStyle w:val="Nessunaspaziatura"/>
        <w:numPr>
          <w:ilvl w:val="0"/>
          <w:numId w:val="3"/>
        </w:numPr>
        <w:tabs>
          <w:tab w:val="num" w:pos="567"/>
        </w:tabs>
        <w:spacing w:after="120" w:line="254" w:lineRule="auto"/>
        <w:ind w:left="567" w:hanging="567"/>
      </w:pPr>
      <w:r>
        <w:t>Se la donna vuole essere forte, deve uscire dal seno del mondo che è seno di fragilità, stoltezza, peccato ed entra nel seno di Dio che è seno di onnipotenza, saggezza eterna, intelligenza senza lacune, scienza perfetta immortale. </w:t>
      </w:r>
    </w:p>
    <w:p w14:paraId="58CEBD32" w14:textId="77777777" w:rsidR="00B76950" w:rsidRDefault="00B76950" w:rsidP="00B76950">
      <w:pPr>
        <w:pStyle w:val="Nessunaspaziatura"/>
        <w:numPr>
          <w:ilvl w:val="0"/>
          <w:numId w:val="3"/>
        </w:numPr>
        <w:tabs>
          <w:tab w:val="num" w:pos="567"/>
        </w:tabs>
        <w:spacing w:after="120" w:line="254" w:lineRule="auto"/>
        <w:ind w:left="567" w:hanging="567"/>
      </w:pPr>
      <w:r>
        <w:t>L’umanità da se stessa non produce questa donna. La donna perfetta è generata da Dio nel suo Santo Spirito e dal suo Santo Spirito che la genera in Dio. Senza Dio e fuori dello Spirito, la fortezza scompare, al suo posto sorge la presunzione. </w:t>
      </w:r>
    </w:p>
    <w:p w14:paraId="0E3D0128" w14:textId="77777777" w:rsidR="00B76950" w:rsidRDefault="00B76950" w:rsidP="00B76950">
      <w:pPr>
        <w:pStyle w:val="Nessunaspaziatura"/>
        <w:numPr>
          <w:ilvl w:val="0"/>
          <w:numId w:val="3"/>
        </w:numPr>
        <w:tabs>
          <w:tab w:val="num" w:pos="567"/>
        </w:tabs>
        <w:spacing w:after="120" w:line="254" w:lineRule="auto"/>
        <w:ind w:left="567" w:hanging="567"/>
      </w:pPr>
      <w:r>
        <w:t>Mentre la fortezza è interamente orientata a manifestare la stupenda bellezza del Signore, Creatore, Dio e Padre, la presunzione è tutto finalizzata a rivelare tutta la fragilità della natura umana e per l’assecondamento di ogni peccato. </w:t>
      </w:r>
    </w:p>
    <w:p w14:paraId="556214C7" w14:textId="77777777" w:rsidR="00B76950" w:rsidRDefault="00B76950" w:rsidP="00B76950">
      <w:pPr>
        <w:pStyle w:val="Nessunaspaziatura"/>
        <w:numPr>
          <w:ilvl w:val="0"/>
          <w:numId w:val="3"/>
        </w:numPr>
        <w:tabs>
          <w:tab w:val="num" w:pos="567"/>
        </w:tabs>
        <w:spacing w:after="120" w:line="254" w:lineRule="auto"/>
        <w:ind w:left="567" w:hanging="567"/>
      </w:pPr>
      <w:r>
        <w:t>Madre di Dio, Donna forte più di tutte le donne per la tua umiltà, insegnaci come si vive la vera fortezza nello Spirito Santo.</w:t>
      </w:r>
    </w:p>
    <w:p w14:paraId="2EC3E771" w14:textId="77777777" w:rsidR="00B76950" w:rsidRDefault="00B76950" w:rsidP="00B76950">
      <w:pPr>
        <w:pStyle w:val="Titolo2"/>
      </w:pPr>
      <w:bookmarkStart w:id="255" w:name="_Toc515601350"/>
      <w:r>
        <w:t>3 Febbraio</w:t>
      </w:r>
      <w:bookmarkEnd w:id="255"/>
    </w:p>
    <w:p w14:paraId="2C92A907" w14:textId="77777777" w:rsidR="00B76950" w:rsidRDefault="00B76950" w:rsidP="00B76950">
      <w:pPr>
        <w:jc w:val="both"/>
        <w:rPr>
          <w:sz w:val="24"/>
          <w:szCs w:val="24"/>
        </w:rPr>
      </w:pPr>
      <w:r>
        <w:rPr>
          <w:sz w:val="24"/>
          <w:szCs w:val="24"/>
        </w:rPr>
        <w:t xml:space="preserve">Se Cristo Gesù non è annunziato, rivelato, mostrato nella sua verità, neanche il Padre è rivelato e l’uomo rimane nelle tenebre e nell’oscurità della sua morte spirituale, generatrice di ogni altra morte fisica, sociale, familiare, politica. </w:t>
      </w:r>
    </w:p>
    <w:p w14:paraId="116B3641"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56" w:name="_Toc497462233"/>
      <w:bookmarkStart w:id="257" w:name="_Toc515601351"/>
      <w:r>
        <w:rPr>
          <w:rFonts w:ascii="Book Antiqua" w:eastAsia="Times New Roman" w:hAnsi="Book Antiqua" w:cs="Arial"/>
          <w:b/>
          <w:bCs/>
          <w:kern w:val="32"/>
          <w:sz w:val="32"/>
          <w:szCs w:val="32"/>
          <w:lang w:eastAsia="it-IT"/>
        </w:rPr>
        <w:t>Sei tu il Cristo, il Figlio del Benedetto?</w:t>
      </w:r>
      <w:bookmarkEnd w:id="256"/>
      <w:bookmarkEnd w:id="257"/>
    </w:p>
    <w:p w14:paraId="590D24B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Gesù è il Santo, il Giusto, l’Innocente. Non può essere condannato né per la violazione della Legge divina e neanche per la trasgressione della legge umana. Neanche le numerose false testimonianze proferite da gente che si è venuta la coscienza ai capi dei sacerdoti e ai farisei, possono qualcosa contro la santità di Cristo Signore. Lui può essere condannato a morte solo per la verità della sua Persona. Si badi bene. Non per la verità della sua missione. Molte volte scribi e farisei lo hanno messo alla prova al fine di trovare qualcosa di che accusarlo riguardo alla sua missione e in modo particolare circa il suo insegnamento. Ma nulla. Mai una parola contro la Legge santa o non pienamente conforme ad essa. Mai una sola frase o un solo pensiero contro la legge degli uomini. Mai neanche un solo lamento di sfogo o di disappunto. La santità di Gesù in ordine alla Legge e alle leggi è perfetta. Non può essere messo a morte.</w:t>
      </w:r>
    </w:p>
    <w:p w14:paraId="684771A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I capi dei sacerdoti, gli scribi, i farisei, le autorità religiose del tempo, con a capo Caifa, il sommo sacerdote, hanno già decretato la sua morte. Ora è necessario che quel decreto si trasformi in un’accusa reale, vera, pubblica, altrimenti passerebbe per una ingiustizia palese, evidente. Invece loro vogliono passare per fedeli osservanti sia della Legge di Dio che di quella degli uomini. Solo su una cosa Gesù può essere accusato di falsità: sulla sua verità invisibile. Essendo la verità della sua Persona invisibile, su di essa si potrà imbastire la loro sentenza di condanna a morte, senza la paura che possono domani essere condannati dalla storia come spietati assassini di un uomo che ha fatto solo del bene. Ecco la loro astuzia: dalla verità visibile contro la quale nulla possono, passano alla verità invisibile, sulla quale tutto si potrà dire. Essa è invisibile e quindi non cade sotto gli occhi di nessuno. Su di essa si può lavorare.</w:t>
      </w:r>
    </w:p>
    <w:p w14:paraId="17DFEB5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domanda del sommo sacerdote è sulla verità invisibile di Gesù: </w:t>
      </w:r>
      <w:r>
        <w:rPr>
          <w:rFonts w:ascii="Book Antiqua" w:hAnsi="Book Antiqua" w:cs="Arial"/>
          <w:i/>
          <w:sz w:val="24"/>
          <w:szCs w:val="24"/>
        </w:rPr>
        <w:t>“Sei tu il Cristo, il Figlio del Benedetto?”</w:t>
      </w:r>
      <w:r>
        <w:rPr>
          <w:rFonts w:ascii="Book Antiqua" w:hAnsi="Book Antiqua" w:cs="Arial"/>
          <w:sz w:val="24"/>
          <w:szCs w:val="24"/>
        </w:rPr>
        <w:t xml:space="preserve">. La risposta è immediata. Gesù non può tacere sulla sua verità personale: </w:t>
      </w:r>
      <w:r>
        <w:rPr>
          <w:rFonts w:ascii="Book Antiqua" w:hAnsi="Book Antiqua" w:cs="Arial"/>
          <w:i/>
          <w:sz w:val="24"/>
          <w:szCs w:val="24"/>
        </w:rPr>
        <w:t>“Io lo sono! E vedrete il Figlio dell’uomo seduto alla destra della Potenza e venire con le nubi del cielo”</w:t>
      </w:r>
      <w:r>
        <w:rPr>
          <w:rFonts w:ascii="Book Antiqua" w:hAnsi="Book Antiqua" w:cs="Arial"/>
          <w:sz w:val="24"/>
          <w:szCs w:val="24"/>
        </w:rPr>
        <w:t xml:space="preserve">. Gesù è il Messia di Dio. Gesù è il Figlio dell’uomo. Gesù verrà sulle nubi del cielo. Gesù starà seduto alla destra della Potenza, cioè del Dio Onnipotente. Questa la sua verità invisibile che un giorno diventerà verità visibile. Essi stessi vedranno e constateranno che quanto Lui sta dicendo è purissima verità. Qual è stata la risposta del sommo sacerdote? </w:t>
      </w:r>
      <w:r>
        <w:rPr>
          <w:rFonts w:ascii="Book Antiqua" w:hAnsi="Book Antiqua" w:cs="Arial"/>
          <w:i/>
          <w:sz w:val="24"/>
          <w:szCs w:val="24"/>
        </w:rPr>
        <w:t>“Che bisogno abbiamo ancora di testimoni? Avete udito la bestemmia: che ve ne pare?”</w:t>
      </w:r>
      <w:r>
        <w:rPr>
          <w:rFonts w:ascii="Book Antiqua" w:hAnsi="Book Antiqua" w:cs="Arial"/>
          <w:sz w:val="24"/>
          <w:szCs w:val="24"/>
        </w:rPr>
        <w:t xml:space="preserve">. La sentenza del sinedrio è immediata: </w:t>
      </w:r>
      <w:r>
        <w:rPr>
          <w:rFonts w:ascii="Book Antiqua" w:hAnsi="Book Antiqua" w:cs="Arial"/>
          <w:i/>
          <w:sz w:val="24"/>
          <w:szCs w:val="24"/>
        </w:rPr>
        <w:t>“È reo di morte”</w:t>
      </w:r>
      <w:r>
        <w:rPr>
          <w:rFonts w:ascii="Book Antiqua" w:hAnsi="Book Antiqua" w:cs="Arial"/>
          <w:sz w:val="24"/>
          <w:szCs w:val="24"/>
        </w:rPr>
        <w:t>. Perché Gesù è reo di morte? Perché ha detto la verità invisibile sulla sua persona. È reo di morte perché giudicato un falso testimone di se stesso. Si è attribuito un potere divino. Si è posto sopra gli altri. Si è collocato accanto a Dio. Si è fatto Dio, come Dio. Questa è idolatria. L’idolatria era peccato gravissimo punibile con la morte.</w:t>
      </w:r>
    </w:p>
    <w:p w14:paraId="045409A7"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w:t>
      </w:r>
      <w:r>
        <w:rPr>
          <w:rFonts w:ascii="Book Antiqua" w:hAnsi="Book Antiqua" w:cs="Arial"/>
          <w:i/>
          <w:iCs/>
          <w:sz w:val="24"/>
          <w:szCs w:val="24"/>
        </w:rPr>
        <w:t>»</w:t>
      </w:r>
      <w:r>
        <w:rPr>
          <w:rFonts w:ascii="Book Antiqua" w:hAnsi="Book Antiqua" w:cs="Arial"/>
          <w:i/>
          <w:sz w:val="24"/>
          <w:szCs w:val="24"/>
        </w:rPr>
        <w:t xml:space="preserve">.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14,53-65). </w:t>
      </w:r>
    </w:p>
    <w:p w14:paraId="2703031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A noi oggi interessa una sola verità. Gesù sigilla con il sangue la sua verità invisibile, eterna, divina, immutabile. Sigillando la sua verità divina invisibile, sigilla anche la verità divina e umana visibile. Anche la sua Parola e il suo Vangelo sono sigillati. Lui è il Messia di Dio. Lui è il Figlio dell’uomo. Se Lui è il Messia, Lui è la Luce che deve illuminare il Padre, che è il Creatore e il Signore, al quale è dovuta ogni obbedienza. Lo deve illuminare dinanzi ad ogni uomo con la più pura verità del Vangelo. Dalla verità di Dio è la verità di ogni uomo. Se Cristo Gesù non è annunziato, non è rivelato, non è mostrato nella sua verità, neanche il Padre è rivelato e l’uomo rimane nelle tenebre e nell’oscurità della sua morte spirituale, generatrice di ogni altra morte, non solo fisica, ma anche sociale, familiare, politica. È triste vedere uomini spiritualmente morti che pensano, studiano, lavorano per dare </w:t>
      </w:r>
      <w:r>
        <w:rPr>
          <w:rFonts w:ascii="Book Antiqua" w:hAnsi="Book Antiqua" w:cs="Arial"/>
          <w:i/>
          <w:sz w:val="24"/>
          <w:szCs w:val="24"/>
        </w:rPr>
        <w:t>“splendore”</w:t>
      </w:r>
      <w:r>
        <w:rPr>
          <w:rFonts w:ascii="Book Antiqua" w:hAnsi="Book Antiqua" w:cs="Arial"/>
          <w:sz w:val="24"/>
          <w:szCs w:val="24"/>
        </w:rPr>
        <w:t xml:space="preserve"> ai loro cimiteri umani. Ma ancora è assai più triste pensare che i cristiani si vergognino di Cristo per amore e per rispetto dell’uomo, curando i loro cimiteri, ma non portando la Parola che li risuscita a vita nuova ed eterna. </w:t>
      </w:r>
    </w:p>
    <w:p w14:paraId="399B594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Gesù, Angeli, Santi, fate che il cristiano sia vero amico dell’uomo con il dono di Gesù.</w:t>
      </w:r>
    </w:p>
    <w:p w14:paraId="17BC1E22" w14:textId="77777777" w:rsidR="00B76950" w:rsidRPr="00B76950" w:rsidRDefault="00B76950" w:rsidP="00B76950">
      <w:pPr>
        <w:pStyle w:val="Nessunaspaziatura"/>
        <w:numPr>
          <w:ilvl w:val="0"/>
          <w:numId w:val="0"/>
        </w:numPr>
        <w:tabs>
          <w:tab w:val="left" w:pos="708"/>
        </w:tabs>
        <w:ind w:left="567"/>
        <w:rPr>
          <w:rFonts w:cs="Arial"/>
          <w:sz w:val="24"/>
        </w:rPr>
      </w:pPr>
    </w:p>
    <w:p w14:paraId="26DCBA12" w14:textId="77777777" w:rsidR="00B76950" w:rsidRDefault="00B76950" w:rsidP="00B76950">
      <w:pPr>
        <w:pStyle w:val="Nessunaspaziatura"/>
        <w:numPr>
          <w:ilvl w:val="0"/>
          <w:numId w:val="3"/>
        </w:numPr>
        <w:tabs>
          <w:tab w:val="num" w:pos="567"/>
        </w:tabs>
        <w:spacing w:after="120" w:line="254" w:lineRule="auto"/>
        <w:ind w:left="567" w:hanging="567"/>
      </w:pPr>
      <w:r>
        <w:t>Il Libro del Siracide parla della donna brava, valorosa, silenziosa, educata, pudica. È questa la sua vera dote nuziale: “Fortunato il marito di una brava moglie, il numero dei suoi giorni sarà doppio. Una donna valorosa è la gioia del marito, egli passerà in pace i suoi anni”. </w:t>
      </w:r>
    </w:p>
    <w:p w14:paraId="7CDB1575" w14:textId="77777777" w:rsidR="00B76950" w:rsidRDefault="00B76950" w:rsidP="00B76950">
      <w:pPr>
        <w:pStyle w:val="Nessunaspaziatura"/>
        <w:numPr>
          <w:ilvl w:val="0"/>
          <w:numId w:val="3"/>
        </w:numPr>
        <w:tabs>
          <w:tab w:val="num" w:pos="567"/>
        </w:tabs>
        <w:spacing w:after="120" w:line="254" w:lineRule="auto"/>
        <w:ind w:left="567" w:hanging="567"/>
      </w:pPr>
      <w:r>
        <w:t>Dovranno essere queste le virtù di una donna perché il marito possa gustare la vita e trovare gioia anche nei giorni tristi e bui della sua esistenza. Senza queste virtù la casa non sarà mai dimora di pace. La virtù è la madre di ogni ricchezza spirituale e materiale. </w:t>
      </w:r>
    </w:p>
    <w:p w14:paraId="7BD3304C" w14:textId="77777777" w:rsidR="00B76950" w:rsidRDefault="00B76950" w:rsidP="00B76950">
      <w:pPr>
        <w:pStyle w:val="Nessunaspaziatura"/>
        <w:numPr>
          <w:ilvl w:val="0"/>
          <w:numId w:val="3"/>
        </w:numPr>
        <w:tabs>
          <w:tab w:val="num" w:pos="567"/>
        </w:tabs>
        <w:spacing w:after="120" w:line="254" w:lineRule="auto"/>
        <w:ind w:left="567" w:hanging="567"/>
      </w:pPr>
      <w:r>
        <w:t>La donna dovrà essere brava. La bravura è nell’uso della saggezza, intelligenza, prudenza, lungimiranza, circospezione, rivolte al conseguimento del bene più grande. Dovrà poi essere valorosa, cioè donna che mai si arrende nelle difficoltà. </w:t>
      </w:r>
    </w:p>
    <w:p w14:paraId="6FF0CB1E" w14:textId="77777777" w:rsidR="00B76950" w:rsidRDefault="00B76950" w:rsidP="00B76950">
      <w:pPr>
        <w:pStyle w:val="Nessunaspaziatura"/>
        <w:numPr>
          <w:ilvl w:val="0"/>
          <w:numId w:val="3"/>
        </w:numPr>
        <w:tabs>
          <w:tab w:val="num" w:pos="567"/>
        </w:tabs>
        <w:spacing w:after="120" w:line="254" w:lineRule="auto"/>
        <w:ind w:left="567" w:hanging="567"/>
      </w:pPr>
      <w:r>
        <w:t>Quando un uomo sposa una donna brava e valorosa, possiede tutto ciò che gli serve per la vita. Non ha bisogno di altro. La sua casa è custodita e protetta da ogni male. La bravura la fa attenta perché nessun male colpisca la sua famiglia. </w:t>
      </w:r>
    </w:p>
    <w:p w14:paraId="03AD3351" w14:textId="77777777" w:rsidR="00B76950" w:rsidRDefault="00B76950" w:rsidP="00B76950">
      <w:pPr>
        <w:pStyle w:val="Nessunaspaziatura"/>
        <w:numPr>
          <w:ilvl w:val="0"/>
          <w:numId w:val="3"/>
        </w:numPr>
        <w:tabs>
          <w:tab w:val="num" w:pos="567"/>
        </w:tabs>
        <w:spacing w:after="120" w:line="254" w:lineRule="auto"/>
        <w:ind w:left="567" w:hanging="567"/>
      </w:pPr>
      <w:r>
        <w:t>A chi dona il Signore una donna brava e valorosa? All’uomo che lo teme. Teme il Signore chi cammina nella sua Legge, obbedisce ai suoi Comandamenti, ascolta la sua voce. Una brava e valorosa donna è benedizione di Dio per l’uomo giusto. </w:t>
      </w:r>
    </w:p>
    <w:p w14:paraId="26964FD1" w14:textId="77777777" w:rsidR="00B76950" w:rsidRDefault="00B76950" w:rsidP="00B76950">
      <w:pPr>
        <w:pStyle w:val="Nessunaspaziatura"/>
        <w:numPr>
          <w:ilvl w:val="0"/>
          <w:numId w:val="3"/>
        </w:numPr>
        <w:tabs>
          <w:tab w:val="num" w:pos="567"/>
        </w:tabs>
        <w:spacing w:after="120" w:line="254" w:lineRule="auto"/>
        <w:ind w:left="567" w:hanging="567"/>
      </w:pPr>
      <w:r>
        <w:t>Una donna brava e valorosa è la sola ricchezza vera per il marito. Ogni altra cosa non aggiunge nulla. Povertà e ricchezza materiali perdono il loro valore. La ricchezza possiamo paragonarla ad una candela accesa in una splendida giornata di sole. Nulla aggiunge alla luce. </w:t>
      </w:r>
    </w:p>
    <w:p w14:paraId="6F80D0E7" w14:textId="77777777" w:rsidR="00B76950" w:rsidRDefault="00B76950" w:rsidP="00B76950">
      <w:pPr>
        <w:pStyle w:val="Nessunaspaziatura"/>
        <w:numPr>
          <w:ilvl w:val="0"/>
          <w:numId w:val="3"/>
        </w:numPr>
        <w:tabs>
          <w:tab w:val="num" w:pos="567"/>
        </w:tabs>
        <w:spacing w:after="120" w:line="254" w:lineRule="auto"/>
        <w:ind w:left="567" w:hanging="567"/>
      </w:pPr>
      <w:r>
        <w:t>Ma anche la povertà può essere paragonata ad una candela, non accesa, ma spenta in una giornata in cui il sole splende stupendamente bene, senza alcuna nuvola. Cosa aggiunge e cosa toglie una candela alla luce? Nulla. La luce del sole illumina ogni cosa. </w:t>
      </w:r>
    </w:p>
    <w:p w14:paraId="3BDB0ECD" w14:textId="77777777" w:rsidR="00B76950" w:rsidRDefault="00B76950" w:rsidP="00B76950">
      <w:pPr>
        <w:pStyle w:val="Nessunaspaziatura"/>
        <w:numPr>
          <w:ilvl w:val="0"/>
          <w:numId w:val="3"/>
        </w:numPr>
        <w:tabs>
          <w:tab w:val="num" w:pos="567"/>
        </w:tabs>
        <w:spacing w:after="120" w:line="254" w:lineRule="auto"/>
        <w:ind w:left="567" w:hanging="567"/>
      </w:pPr>
      <w:r>
        <w:t>La grazia non è quella soprannaturale, creata e increata, che vengono da Dio e che trasformano la stessa natura umana. Ancora non siamo nel Nuovo Testamento. La grazia in questo contesto è il frutto delle virtù della donna. </w:t>
      </w:r>
    </w:p>
    <w:p w14:paraId="5DD3A311" w14:textId="77777777" w:rsidR="00B76950" w:rsidRDefault="00B76950" w:rsidP="00B76950">
      <w:pPr>
        <w:pStyle w:val="Nessunaspaziatura"/>
        <w:numPr>
          <w:ilvl w:val="0"/>
          <w:numId w:val="3"/>
        </w:numPr>
        <w:tabs>
          <w:tab w:val="num" w:pos="567"/>
        </w:tabs>
        <w:spacing w:after="120" w:line="254" w:lineRule="auto"/>
        <w:ind w:left="567" w:hanging="567"/>
      </w:pPr>
      <w:r>
        <w:t>La bravura è grazia. Grazia è anche il suo essere valorosa. Bravura e valore sono virtù e di conseguenza dono del Signore, da accogliere con amore e far fruttificare con ogni abbondanza di frutti. La grazia è come i frutti per l’albero. </w:t>
      </w:r>
    </w:p>
    <w:p w14:paraId="1B239FCA" w14:textId="77777777" w:rsidR="00B76950" w:rsidRDefault="00B76950" w:rsidP="00B76950">
      <w:pPr>
        <w:pStyle w:val="Nessunaspaziatura"/>
        <w:numPr>
          <w:ilvl w:val="0"/>
          <w:numId w:val="3"/>
        </w:numPr>
        <w:tabs>
          <w:tab w:val="num" w:pos="567"/>
        </w:tabs>
        <w:spacing w:after="120" w:line="254" w:lineRule="auto"/>
        <w:ind w:left="567" w:hanging="567"/>
      </w:pPr>
      <w:r>
        <w:t>La donna è silenziosa non perché non parla, ma perché intenta a meditare, riflettere, pensare come essere sempre al posto che Dio le ha assegnato. Quando il cuore è rivolto verso Dio, ha poco tempo per pensare ad altre cose. </w:t>
      </w:r>
    </w:p>
    <w:p w14:paraId="40B5CF57" w14:textId="77777777" w:rsidR="00B76950" w:rsidRDefault="00B76950" w:rsidP="00B76950">
      <w:pPr>
        <w:pStyle w:val="Nessunaspaziatura"/>
        <w:numPr>
          <w:ilvl w:val="0"/>
          <w:numId w:val="3"/>
        </w:numPr>
        <w:tabs>
          <w:tab w:val="num" w:pos="567"/>
        </w:tabs>
        <w:spacing w:after="120" w:line="254" w:lineRule="auto"/>
        <w:ind w:left="567" w:hanging="567"/>
      </w:pPr>
      <w:r>
        <w:t>La donna è educata quando è ornata di ogni virtù. Quando fa della sapienza la veste del suo cuore e delle altre virtù la veste del suo corpo. Senza virtù nessuno mai potrà dirsi educato. L’educazione è solo alla conquista di ogni virtù. </w:t>
      </w:r>
    </w:p>
    <w:p w14:paraId="19E016F9" w14:textId="77777777" w:rsidR="00B76950" w:rsidRDefault="00B76950" w:rsidP="00B76950">
      <w:pPr>
        <w:pStyle w:val="Nessunaspaziatura"/>
        <w:numPr>
          <w:ilvl w:val="0"/>
          <w:numId w:val="3"/>
        </w:numPr>
        <w:tabs>
          <w:tab w:val="num" w:pos="567"/>
        </w:tabs>
        <w:spacing w:after="120" w:line="254" w:lineRule="auto"/>
        <w:ind w:left="567" w:hanging="567"/>
      </w:pPr>
      <w:r>
        <w:t>Una donna è pudica quando custodisce gelosamente il suo corpo. Esso appartiene solo al suo uomo. Nessun altro ha il diritto di farlo suo neanche con gli occhi. Spetta però alla donna non permettere che questo avvenga. </w:t>
      </w:r>
    </w:p>
    <w:p w14:paraId="44DE042E" w14:textId="77777777" w:rsidR="00B76950" w:rsidRDefault="00B76950" w:rsidP="00B76950">
      <w:pPr>
        <w:pStyle w:val="Nessunaspaziatura"/>
        <w:numPr>
          <w:ilvl w:val="0"/>
          <w:numId w:val="3"/>
        </w:numPr>
        <w:tabs>
          <w:tab w:val="num" w:pos="567"/>
        </w:tabs>
        <w:spacing w:after="120" w:line="254" w:lineRule="auto"/>
        <w:ind w:left="567" w:hanging="567"/>
      </w:pPr>
      <w:r>
        <w:t>Una donna è riservata quando la sua anima, il suo cuore, il suo corpo non vengono esposti ai quattro venti. Una donna è bella quando si adorna di Dio come del più bel gioiello. La bellezza è Dio e la donna deve manifestare Dio. </w:t>
      </w:r>
    </w:p>
    <w:p w14:paraId="14533B9F" w14:textId="77777777" w:rsidR="00B76950" w:rsidRDefault="00B76950" w:rsidP="00B76950">
      <w:pPr>
        <w:pStyle w:val="Nessunaspaziatura"/>
        <w:numPr>
          <w:ilvl w:val="0"/>
          <w:numId w:val="3"/>
        </w:numPr>
        <w:tabs>
          <w:tab w:val="num" w:pos="567"/>
        </w:tabs>
        <w:spacing w:after="120" w:line="254" w:lineRule="auto"/>
        <w:ind w:left="567" w:hanging="567"/>
      </w:pPr>
      <w:r>
        <w:t>Vergine Maria, Donna tutta bella, pura, santa, ottiene per ogni donna la grazia di rivestirsi delle tue virtù. Una donna che si veste di te, è benedizione per il mondo intero.</w:t>
      </w:r>
    </w:p>
    <w:p w14:paraId="5822ED3F" w14:textId="77777777" w:rsidR="00B76950" w:rsidRDefault="00B76950" w:rsidP="00B76950">
      <w:pPr>
        <w:pStyle w:val="Nessunaspaziatura"/>
        <w:numPr>
          <w:ilvl w:val="0"/>
          <w:numId w:val="0"/>
        </w:numPr>
        <w:tabs>
          <w:tab w:val="left" w:pos="708"/>
        </w:tabs>
        <w:ind w:left="567" w:hanging="567"/>
      </w:pPr>
    </w:p>
    <w:p w14:paraId="4EF4635A" w14:textId="77777777" w:rsidR="00B76950" w:rsidRDefault="00B76950" w:rsidP="00B76950">
      <w:pPr>
        <w:pStyle w:val="Nessunaspaziatura"/>
        <w:numPr>
          <w:ilvl w:val="0"/>
          <w:numId w:val="3"/>
        </w:numPr>
        <w:tabs>
          <w:tab w:val="num" w:pos="567"/>
        </w:tabs>
        <w:spacing w:after="120" w:line="254" w:lineRule="auto"/>
        <w:ind w:left="567" w:hanging="567"/>
      </w:pPr>
      <w:r>
        <w:t>L’agire di Dio con gli uomini è stupendo, perché Lui prende l’uomo che non è, perché così si è fatto per disobbedienza, e ne fa una nuova creatura. Dio agisce sempre come Creatore. L’uomo ha perso la sua identità. Dio la ricrea. </w:t>
      </w:r>
    </w:p>
    <w:p w14:paraId="109448E4" w14:textId="77777777" w:rsidR="00B76950" w:rsidRDefault="00B76950" w:rsidP="00B76950">
      <w:pPr>
        <w:pStyle w:val="Nessunaspaziatura"/>
        <w:numPr>
          <w:ilvl w:val="0"/>
          <w:numId w:val="3"/>
        </w:numPr>
        <w:tabs>
          <w:tab w:val="num" w:pos="567"/>
        </w:tabs>
        <w:spacing w:after="120" w:line="254" w:lineRule="auto"/>
        <w:ind w:left="567" w:hanging="567"/>
      </w:pPr>
      <w:r>
        <w:t>Dio non è fuori dell’uomo da aver bisogno di essere informato sul suo essere e sul suo agire. Dio è dentro ogni singola cellula del corpo, dell’anima, dello spirito. Tutto Dio conosce dell’uomo. Tutto vede. Tutto osserva. </w:t>
      </w:r>
    </w:p>
    <w:p w14:paraId="23BD1A76" w14:textId="77777777" w:rsidR="00B76950" w:rsidRDefault="00B76950" w:rsidP="00B76950">
      <w:pPr>
        <w:pStyle w:val="Nessunaspaziatura"/>
        <w:numPr>
          <w:ilvl w:val="0"/>
          <w:numId w:val="3"/>
        </w:numPr>
        <w:tabs>
          <w:tab w:val="num" w:pos="567"/>
        </w:tabs>
        <w:spacing w:after="120" w:line="254" w:lineRule="auto"/>
        <w:ind w:left="567" w:hanging="567"/>
      </w:pPr>
      <w:r>
        <w:t>Quella del Signore per l’uomo è una conoscenza per dare vita a ciò che manca di vita. La vita che Dio dona non è solo per creazione, è anche per alimentazione, per risurrezione, per sostegno, conforto, perdono, misericordia, luce. </w:t>
      </w:r>
    </w:p>
    <w:p w14:paraId="28ACED39" w14:textId="77777777" w:rsidR="00B76950" w:rsidRDefault="00B76950" w:rsidP="00B76950">
      <w:pPr>
        <w:pStyle w:val="Nessunaspaziatura"/>
        <w:numPr>
          <w:ilvl w:val="0"/>
          <w:numId w:val="3"/>
        </w:numPr>
        <w:tabs>
          <w:tab w:val="num" w:pos="567"/>
        </w:tabs>
        <w:spacing w:after="120" w:line="254" w:lineRule="auto"/>
        <w:ind w:left="567" w:hanging="567"/>
      </w:pPr>
      <w:r>
        <w:t>L’uomo sa che lui è opera del Signore dal primo istante del suo concepimento. Non è la natura che da se stessa può produrre o generare un essere così perfetto. È Dio che tesse la vita nel grembo della madre. Ma tutto Dio tesse. </w:t>
      </w:r>
    </w:p>
    <w:p w14:paraId="0D155AB5" w14:textId="77777777" w:rsidR="00B76950" w:rsidRDefault="00B76950" w:rsidP="00B76950">
      <w:pPr>
        <w:pStyle w:val="Nessunaspaziatura"/>
        <w:numPr>
          <w:ilvl w:val="0"/>
          <w:numId w:val="3"/>
        </w:numPr>
        <w:tabs>
          <w:tab w:val="num" w:pos="567"/>
        </w:tabs>
        <w:spacing w:after="120" w:line="254" w:lineRule="auto"/>
        <w:ind w:left="567" w:hanging="567"/>
      </w:pPr>
      <w:r>
        <w:t>Può l’uomo comprendere i pensieri di Dio che sono manifestati in ogni parte del suo essere e vita o quelli nascosti nella sua creazione? Impossibile. L’uomo dinanzi alla grandezza di Dio e dei suoi pensieri verso di lui, rimane senza voce. </w:t>
      </w:r>
    </w:p>
    <w:p w14:paraId="074591AC" w14:textId="77777777" w:rsidR="00B76950" w:rsidRDefault="00B76950" w:rsidP="00B76950">
      <w:pPr>
        <w:pStyle w:val="Nessunaspaziatura"/>
        <w:numPr>
          <w:ilvl w:val="0"/>
          <w:numId w:val="3"/>
        </w:numPr>
        <w:tabs>
          <w:tab w:val="num" w:pos="567"/>
        </w:tabs>
        <w:spacing w:after="120" w:line="254" w:lineRule="auto"/>
        <w:ind w:left="567" w:hanging="567"/>
      </w:pPr>
      <w:r>
        <w:t>Dio va invocato perché metta tutti i suoi pensieri per dirigere l’uomo verso una via di eternità. Anche questa conduzione solo Dio la può operare. L’uomo vive di pensieri confusi. Nella confusione dei pensieri trascina anche la Legge. </w:t>
      </w:r>
    </w:p>
    <w:p w14:paraId="12F224A4" w14:textId="77777777" w:rsidR="00B76950" w:rsidRDefault="00B76950" w:rsidP="00B76950">
      <w:pPr>
        <w:pStyle w:val="Nessunaspaziatura"/>
        <w:numPr>
          <w:ilvl w:val="0"/>
          <w:numId w:val="3"/>
        </w:numPr>
        <w:tabs>
          <w:tab w:val="num" w:pos="567"/>
        </w:tabs>
        <w:spacing w:after="120" w:line="254" w:lineRule="auto"/>
        <w:ind w:left="567" w:hanging="567"/>
      </w:pPr>
      <w:r>
        <w:t>Dio invece è stabile nei pensieri. Lui viene, avvolge i pensieri dell’uomo nei suoi pensieri, fa divenire pensieri dell’uomo i suoi pensieri, quelli divini ed eterni, e l’uomo, sempre guidato e sorretto da Lui, potrà percorrere la via dell’eternità. </w:t>
      </w:r>
    </w:p>
    <w:p w14:paraId="6E74610C" w14:textId="77777777" w:rsidR="00B76950" w:rsidRDefault="00B76950" w:rsidP="00B76950">
      <w:pPr>
        <w:pStyle w:val="Nessunaspaziatura"/>
        <w:numPr>
          <w:ilvl w:val="0"/>
          <w:numId w:val="3"/>
        </w:numPr>
        <w:tabs>
          <w:tab w:val="num" w:pos="567"/>
        </w:tabs>
        <w:spacing w:after="120" w:line="254" w:lineRule="auto"/>
        <w:ind w:left="567" w:hanging="567"/>
      </w:pPr>
      <w:r>
        <w:t>Che l’uomo sia confuso nei suoi pensieri e trascini in questa confusione anche il Santo Vangelo e la Santa Rivelazione, oggi è più che evidente. Se Dio non interviene con immediatezza, l’uomo potrà percorrere solo vie di morte. </w:t>
      </w:r>
    </w:p>
    <w:p w14:paraId="01BBEF6A" w14:textId="77777777" w:rsidR="00B76950" w:rsidRDefault="00B76950" w:rsidP="00B76950">
      <w:pPr>
        <w:pStyle w:val="Nessunaspaziatura"/>
        <w:numPr>
          <w:ilvl w:val="0"/>
          <w:numId w:val="3"/>
        </w:numPr>
        <w:tabs>
          <w:tab w:val="num" w:pos="567"/>
        </w:tabs>
        <w:spacing w:after="120" w:line="254" w:lineRule="auto"/>
        <w:ind w:left="567" w:hanging="567"/>
      </w:pPr>
      <w:r>
        <w:t>Madre di Dio, fa’ che i discepoli di Gesù non trascino la grandezza e bellezza dei divini pensieri nel fango del loro cuore e della loro mente, trasformando in fango la divina luce che sgorga dalla sua eterna santità.</w:t>
      </w:r>
    </w:p>
    <w:p w14:paraId="21DC7845" w14:textId="77777777" w:rsidR="00B76950" w:rsidRDefault="00B76950" w:rsidP="00B76950">
      <w:pPr>
        <w:pStyle w:val="Titolo2"/>
      </w:pPr>
      <w:bookmarkStart w:id="258" w:name="_Toc515601352"/>
      <w:r>
        <w:t>4 Febbraio</w:t>
      </w:r>
      <w:bookmarkEnd w:id="258"/>
      <w:r>
        <w:t xml:space="preserve"> </w:t>
      </w:r>
    </w:p>
    <w:p w14:paraId="21FEC2D7"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misericordia secondo la Scrittura non è la misericordia profana e così neanche la carità della Scrittura può essere traslocata nel recipiente profano del pensiero umano.</w:t>
      </w:r>
    </w:p>
    <w:p w14:paraId="45857F6E"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59" w:name="_Toc497462235"/>
      <w:bookmarkStart w:id="260" w:name="_Toc515601353"/>
      <w:r>
        <w:rPr>
          <w:rFonts w:ascii="Book Antiqua" w:eastAsia="Times New Roman" w:hAnsi="Book Antiqua" w:cs="Arial"/>
          <w:b/>
          <w:bCs/>
          <w:kern w:val="32"/>
          <w:sz w:val="32"/>
          <w:szCs w:val="32"/>
          <w:lang w:eastAsia="it-IT"/>
        </w:rPr>
        <w:t>Nessuno era in grado di rispondergli</w:t>
      </w:r>
      <w:bookmarkEnd w:id="259"/>
      <w:bookmarkEnd w:id="260"/>
    </w:p>
    <w:p w14:paraId="2D768A2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Scribi, farisei, capi dei sacerdoti hanno piena la loro bocca di Scrittura Santa. La conoscono a memoria. La recitano senza neanche avere bisogno del supporto del rotolo. Mosè è da loro citato anche nelle virgole e nei punti. Nulla sfugge alla loro mente attenta. È sufficiente che una persona esca fuori anche di un solo trattino e subito vi è l’accusa di vilipendio, trasgressione, ignoranza della Legge o dei Profeti o dei Salmi. In verità si conosce la lettera della Scrittura, ma non la verità di essa. Si conoscono le singole parole, ma non la Parola dalla quale sgorga la verità. Si sanno alcune verità, ma nella totale incapacità di costruire con esse il discorso di Dio su se stesso, sull’uomo, sul presente, sul futuro. Ogni profezia è letta senza le altre, spesso contro le altre. Della Scrittura essi hanno una conoscenza artificiale non spirituale, umana non divina, della terra non del cielo. È quanto sta accadendo con molta conoscenza ermeneutica ed esegetica del nostro tempo. I tecnicismi sono perfetti. La verità di Dio assente. Lo studio è all’avanguardia. La verità è sepolta sotto questo cumulo di notizie scientifiche e tecniche. Quasi tutti ci dimentichiamo che la Scrittura ha come Autore lo Spirito Santo e solo Lui ne è anche l’Interprete. Non è dalla scienza umana la verità delle Scrittura, ma dalla scienza divina. La scienza umana aiuta, mai dovrà essere di sostituzione. Non conoscendo farisei, scribi, capi dei sacerdoti la verità nascosta nella Scrittura, Gesù dice di essi che citano Mosè, ma non conoscono Mosè. Anche di noi Lui potrebbe dire che citiamo il Vangelo, ma non conosciamo il Vangelo. Ci appelliamo al Dio delle Scrittura, ma non conosciamo il Dio delle Scritture.</w:t>
      </w:r>
    </w:p>
    <w:p w14:paraId="37A0042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chiede ai capi dei sacerdoti, agli scribi, ai farisei, agli anziani del popolo che gli dicano di chi è Figlio il Cristo. La loro risposta è immediata: </w:t>
      </w:r>
      <w:r>
        <w:rPr>
          <w:rFonts w:ascii="Book Antiqua" w:hAnsi="Book Antiqua" w:cs="Arial"/>
          <w:i/>
          <w:sz w:val="24"/>
          <w:szCs w:val="24"/>
        </w:rPr>
        <w:t>“Di Davide”</w:t>
      </w:r>
      <w:r>
        <w:rPr>
          <w:rFonts w:ascii="Book Antiqua" w:hAnsi="Book Antiqua" w:cs="Arial"/>
          <w:sz w:val="24"/>
          <w:szCs w:val="24"/>
        </w:rPr>
        <w:t xml:space="preserve">. Essi conoscono la profezia o la promessa fatta dal Signore a Davide. Ma è sufficiente che Gesù aggiunga una seconda domanda: </w:t>
      </w:r>
      <w:r>
        <w:rPr>
          <w:rFonts w:ascii="Book Antiqua" w:hAnsi="Book Antiqua" w:cs="Arial"/>
          <w:i/>
          <w:sz w:val="24"/>
          <w:szCs w:val="24"/>
        </w:rPr>
        <w:t xml:space="preserve">“Come mai allora Davide, mosso dallo Spirito, lo chiama Signore, dicendo: Disse il Signore al mio Signore: Siedi alla mia destra finché io ponga i tuoi nemici sotto i puoi piedi? Se dunque Davide lo chiama Signore, come può essere suo figlio?”, </w:t>
      </w:r>
      <w:r>
        <w:rPr>
          <w:rFonts w:ascii="Book Antiqua" w:hAnsi="Book Antiqua" w:cs="Arial"/>
          <w:sz w:val="24"/>
          <w:szCs w:val="24"/>
        </w:rPr>
        <w:t xml:space="preserve">ed è il panico. È la manifestazione della più grande ignoranza o non conoscenza delle Scritture secondo verità. La verità della Scrittura è fatta di innumerevoli parole. Possiamo paragonare le parole alle pennellate con le quali un artista colora la sua tela. Una pennellata non è l’immagine definitiva. È solo una pennellata. Così dicasi delle parole e dei Libri della Scrittura, Antico e Nuovo Testamento. La Genesi possiamo definirla come la prima pennellata. L’Apocalisse come l’ultima. Tra la prima e l’ultima vi sono altre molteplici pennellate. Un Libro, un Capitolo, un Versetto, una Parola non è la verità della Scrittura. Neanche un solo Vangelo è la verità del Nuovo Testamento. Oggi purtroppo si procede per parole separate le une dalle altre. Una parola non è la verità della Scrittura, non è la verità di Dio, non è la verità di Cristo Gesù. Essendo la verità il frutto di parole, il paradiso è la verità dell’inferno e l’inferno è la verità del paradiso, la misericordia è la verità della giustizia e la giustizia la verità della misericordia, le tenebre sono la verità della luce e la luce la verità delle tenebre, il peccato è la verità della grazia e la grazia la verità del peccato. Il bene è la verità del male e il male è la verità del bene. </w:t>
      </w:r>
    </w:p>
    <w:p w14:paraId="10CBB57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w:t>
      </w:r>
    </w:p>
    <w:p w14:paraId="71FD6EA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confusione che oggi regna nel mondo dei cristiani è nell’uso di una sola parola, spesso detta per negare le altre parole o per porla come unico principio di verità di Dio e dell’uomo, del tempo e dell’eternità. Altra verità ignorata, volutamente o per non sufficiente riflessione, ci rivela che una stessa realtà dalla Scrittura è presentata con molte, anzi moltissime parole. Ogni parola aggiunge una pennellata in più perché la  realtà venga conosciuta con pienezza di verità. Inoltre le parole della Scrittura vanno interpretate secondo il linguaggio della Scrittura e non secondo una mentalità profana o pagana di cui spesso ci si serve. La misericordia secondo la Scrittura non è la misericordia profana e così neanche la carità della Scrittura può essere traslocata nel recipiente profano del pensiero umano. San Paolo ci rivela che Lui, quando è stato rapito nel mondo di Dio, ha visto cose che non possono essere trasportate nel linguaggio degli uomini. Esso è fortemente inadeguato. Una regola infallibile per leggere la Scrittura vuole che sempre al positivo corrisponda il negativo, al bene il male, al peccato la grazia, al paradiso l’inferno, alla Gerusalemme celeste lo stagno di fuoco e zolfo, alla luce le tenebre, al pio l’empio, al saggio lo stolto, alla benedizione la maledizione, all’assoluzione la condanna. Mai la Scrittura parla di una sola realtà. Una sola realtà non è verità, ma falsità. È il Paradiso la verità dell’inferno ed è la benedizione la verità della maledizione. Dimenticare questa semplice regola della Scrittura è trasformare il Libro sacro in una enorme caldaia di falsità e di menzogne. Questa regola va da tutti osservata. Così parla Dio, così parla Cristo, così deve parla il cristiano.</w:t>
      </w:r>
    </w:p>
    <w:p w14:paraId="228A96A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Angeli, Santi, insegnateci a dire la Scrittura secondo la verità della Scrittura.</w:t>
      </w:r>
    </w:p>
    <w:p w14:paraId="39C2F929" w14:textId="77777777" w:rsidR="00B76950" w:rsidRPr="00B76950" w:rsidRDefault="00B76950" w:rsidP="00B76950">
      <w:pPr>
        <w:jc w:val="both"/>
        <w:rPr>
          <w:sz w:val="6"/>
          <w:szCs w:val="6"/>
        </w:rPr>
      </w:pPr>
    </w:p>
    <w:p w14:paraId="07DD67F9" w14:textId="77777777" w:rsidR="00B76950" w:rsidRDefault="00B76950" w:rsidP="00B76950">
      <w:pPr>
        <w:pStyle w:val="Titolo2"/>
      </w:pPr>
      <w:bookmarkStart w:id="261" w:name="_Toc515601354"/>
      <w:r>
        <w:t>5 Febbraio</w:t>
      </w:r>
      <w:bookmarkEnd w:id="261"/>
    </w:p>
    <w:p w14:paraId="53EA7946" w14:textId="77777777" w:rsidR="00B76950" w:rsidRDefault="00B76950" w:rsidP="00B76950">
      <w:pPr>
        <w:jc w:val="both"/>
      </w:pPr>
      <w:r>
        <w:rPr>
          <w:rFonts w:ascii="Helvetica" w:hAnsi="Helvetica"/>
          <w:color w:val="14171A"/>
          <w:sz w:val="21"/>
          <w:szCs w:val="21"/>
        </w:rPr>
        <w:t>I testimoni visibili del Vangelo dovranno essere sempre due: mai uno solo. Essi sono la Parola rettamente annunziata nella sua interezza e la vita del discepolo di Gesù conformata ad essa.</w:t>
      </w:r>
      <w:r>
        <w:t xml:space="preserve"> </w:t>
      </w:r>
    </w:p>
    <w:p w14:paraId="653B46A6"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62" w:name="_Toc497462237"/>
      <w:bookmarkStart w:id="263" w:name="_Toc515601355"/>
      <w:r>
        <w:rPr>
          <w:rFonts w:ascii="Book Antiqua" w:eastAsia="Times New Roman" w:hAnsi="Book Antiqua" w:cs="Arial"/>
          <w:b/>
          <w:bCs/>
          <w:kern w:val="32"/>
          <w:sz w:val="32"/>
          <w:szCs w:val="32"/>
          <w:lang w:eastAsia="it-IT"/>
        </w:rPr>
        <w:t>Tra voi non sarà così</w:t>
      </w:r>
      <w:bookmarkEnd w:id="262"/>
      <w:bookmarkEnd w:id="263"/>
    </w:p>
    <w:p w14:paraId="2E122E70" w14:textId="77777777" w:rsidR="00B76950" w:rsidRDefault="00B76950" w:rsidP="00B76950">
      <w:pPr>
        <w:tabs>
          <w:tab w:val="left" w:pos="851"/>
          <w:tab w:val="left" w:pos="1418"/>
        </w:tabs>
        <w:spacing w:after="120" w:line="240" w:lineRule="auto"/>
        <w:jc w:val="both"/>
        <w:rPr>
          <w:rFonts w:ascii="Book Antiqua" w:hAnsi="Book Antiqua" w:cs="Arial"/>
          <w:sz w:val="2"/>
          <w:szCs w:val="2"/>
        </w:rPr>
      </w:pPr>
    </w:p>
    <w:p w14:paraId="0A8C5A41"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Il regno di Dio si distingue dal regno degli uomini per una sostanziale modalità di appartenenza. Nel regno degli uomini generalmente si appartiene per conquista, guerra, dominio, schiavitù, asservimento, sfruttamento, uccisioni, stragi, occupazione del posto più alto anche per vie subdole e strategie portate avanti senza alcuno scrupolo, vendita e compere di ogni cosa. Spesso anche la coscienza viene venduta, pur di ottenere un qualche beneficio nel regno degli uomini. Non potrebbe non essere così. Il peccato si nutre di peccato e la concupiscenza di concupiscenza, il vizio si alimenta di vizio e il male trionfa servendosi del male. Quando nella Chiesa di Gesù Signore si passa dalla grazia al peccato e dalla luce nelle tenebre, o non si è pervenuti ancora nella luce vera di Gesù Signore, molte delle pratiche del regno di questo mondo si introducono anche in essa. Anche in essa si potrebbe assistere alla guerra dei carismi, dei ministeri o alla conquista di cattedre, pulpiti, scanni vari, zucchetti, mansioni di ogni tipo. Ma questo può avvenire e avviene sempre quando si cade dalla verità e ci si incammina nella falsità. Quando questo accade, non si lavora più per il regno di Dio, ma per se stessi. Nel regno di Dio si lavora per il regno di Dio seguendo le regole date da Cristo Gesù. Nessuna regola umana va introdotta in esso, pena il nostro non lavoro per la vera diffusione del Vangelo.</w:t>
      </w:r>
    </w:p>
    <w:p w14:paraId="456F21BE"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Il Vangelo non si diffonde solo con la Parola. La Parola da sola non rende testimonianza alla verità in essa contenuta. I testimoni della verità dovranno essere sempre due: mai uno solo. Essi sono la Parola rettamente annunziata nella sua interezza e la vita del discepolo di Gesù conformata ad essa. Ora se la vita del cristiano contraddice quanto annunzia la Parola, la verità non viene testimoniata e nessun altro crederà in essa. Penserà che la verità della Parola e la vita siano due cose senza alcuna relazione. Il cristiano vive fuori della Parola e anche colui che la riceverà, nel caso dovesse riceverla, vivrà fuori della Parola. Sempre due dovranno essere i testimoni: la Parola e la vita. Né la vita senza la Parola, né la Parola senza la vita. È evidente che se il cristiano vive seguendo le regole dei regni di questo mondo, la sua vita attesterà di essere del mondo e non di Cristo. La vita nega la verità della Parola ed essa non è più operatrice di salvezza. È questo il motivo per cui il Vangelo è moralità altissima. Ma nessuno sembra più volersi chiedere perché il Vangelo è moralità altissima. Si risponde che è moralità altissima, perché la Parola è verità altissima. Più è alta la Parola e più alta è la moralità. La moralità infatti altro non è che la verità contenuta nella Parola trasformata in nostra vita. Sono l’una l’albero, il Vangelo, e l’altra la frutto, la morale. Albero e frutto sono una cosa sola. </w:t>
      </w:r>
    </w:p>
    <w:p w14:paraId="536E3D5B"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4734A2E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Qual è il principio primo di appartenenza al regno di Dio? È la vendita della nostra vita a Cristo Signore. Se a qualcuno questa parola sembra forte, ne usiamo una seconda equivalente. È il dono totale fatto a Cristo di tutta la nostra vita nell’anima, nello spirito, nel corpo. Chi si vende a Cristo o chi si dona a Lui, non può donarsi in modo fittizio. Deve donarsi in modo reale, pieno. Anima, spirito, corpo, desideri, volontà, tempo, pensieri, aspirazioni, tutto è di Cristo. Se è di Cristo, non può essere nostro. Se è nostro, non è di Cristo. È questa la più sottile tentazioni di Satana: farci riprendere ciò che abbiamo donato a Gesù. Rubare a Cristo ciò che gli è stato venduto. Quando questo avviene – sempre avverrà se non si è immersi nella preghiera per non cadere in tentazione – allora non si lavorerà nel regno di Dio secondo le regole di Cristo, ma secondo le regole dei regni di questo mondo. Sappiamo dallo Storia che vi fu un tempo in cui tutto nella Chiesa si comprava. Satana è astuto più degli uomini. Ieri ha indotto a comprare. Oggi induce a vendersi la coscienza. Domani porterà alla vendita della stessa anima. Una cosa l’uomo di Dio deve sapere: Satana per lui troverà vie personalissime per farlo passare dal servizio secondo Cristo al servizio secondo il mondo. Troverà vie appropriate per destabilizzarlo nel suo dono fatto a Cristo, indicandogli vie sue perché serva il mondo, pur pensando che stia servendo Cristo Signore. Una cosa deve essere chiara per tutti: ogni pensiero e ogni desiderio potrebbe essere di Satana e non di Cristo. Sapendo questo, la vigilanza dovrà essere somma.</w:t>
      </w:r>
    </w:p>
    <w:p w14:paraId="495A3F6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tu conosci le insidie di Satana. Manda un esercito di Angeli e Santi a custodirci.</w:t>
      </w:r>
    </w:p>
    <w:p w14:paraId="263F10D6" w14:textId="77777777" w:rsidR="00B76950" w:rsidRPr="00B76950" w:rsidRDefault="00B76950" w:rsidP="00B76950">
      <w:pPr>
        <w:pStyle w:val="Nessunaspaziatura"/>
        <w:numPr>
          <w:ilvl w:val="0"/>
          <w:numId w:val="0"/>
        </w:numPr>
        <w:tabs>
          <w:tab w:val="left" w:pos="708"/>
        </w:tabs>
        <w:ind w:left="567"/>
        <w:rPr>
          <w:rFonts w:cs="Arial"/>
          <w:sz w:val="24"/>
        </w:rPr>
      </w:pPr>
    </w:p>
    <w:p w14:paraId="5C75A0FB" w14:textId="77777777" w:rsidR="00B76950" w:rsidRDefault="00B76950" w:rsidP="00B76950">
      <w:pPr>
        <w:pStyle w:val="Nessunaspaziatura"/>
        <w:numPr>
          <w:ilvl w:val="0"/>
          <w:numId w:val="3"/>
        </w:numPr>
        <w:tabs>
          <w:tab w:val="num" w:pos="567"/>
        </w:tabs>
        <w:spacing w:after="120" w:line="254" w:lineRule="auto"/>
        <w:ind w:left="567" w:hanging="567"/>
      </w:pPr>
      <w:r>
        <w:t>Chi vuole tendere alla perfezione e manifestare le profondità della carità di Cristo che muovono il suo cuore, la sua mente, le sue forze, deve nutrire un purissimo amore per la Madre di Dio e Madre nostra Celeste. </w:t>
      </w:r>
    </w:p>
    <w:p w14:paraId="27ADA2B7" w14:textId="77777777" w:rsidR="00B76950" w:rsidRDefault="00B76950" w:rsidP="00B76950">
      <w:pPr>
        <w:pStyle w:val="Nessunaspaziatura"/>
        <w:numPr>
          <w:ilvl w:val="0"/>
          <w:numId w:val="3"/>
        </w:numPr>
        <w:tabs>
          <w:tab w:val="num" w:pos="567"/>
        </w:tabs>
        <w:spacing w:after="120" w:line="254" w:lineRule="auto"/>
        <w:ind w:left="567" w:hanging="567"/>
      </w:pPr>
      <w:r>
        <w:t>L’amore purissimo per la Madre di Dio deve concretizzarsi come fortissimo desiderio di imitazione delle sue virtù. La prima delle virtù da bramare, desiderare come veste della propria anima è l’umiltà. </w:t>
      </w:r>
    </w:p>
    <w:p w14:paraId="4B47FEAD" w14:textId="77777777" w:rsidR="00B76950" w:rsidRDefault="00B76950" w:rsidP="00B76950">
      <w:pPr>
        <w:pStyle w:val="Nessunaspaziatura"/>
        <w:numPr>
          <w:ilvl w:val="0"/>
          <w:numId w:val="3"/>
        </w:numPr>
        <w:tabs>
          <w:tab w:val="num" w:pos="567"/>
        </w:tabs>
        <w:spacing w:after="120" w:line="254" w:lineRule="auto"/>
        <w:ind w:left="567" w:hanging="567"/>
      </w:pPr>
      <w:r>
        <w:t>L’umiltà è figlia della virtù della fede. Senza vera fede mai vi potrà essere vera umiltà. Manca l’albero, mai vi potranno essere i suoi frutti. La fede è virtù teologale attraverso la quale confessiamo la più pura verità di Dio. </w:t>
      </w:r>
    </w:p>
    <w:p w14:paraId="24021588" w14:textId="77777777" w:rsidR="00B76950" w:rsidRDefault="00B76950" w:rsidP="00B76950">
      <w:pPr>
        <w:pStyle w:val="Nessunaspaziatura"/>
        <w:numPr>
          <w:ilvl w:val="0"/>
          <w:numId w:val="3"/>
        </w:numPr>
        <w:tabs>
          <w:tab w:val="num" w:pos="567"/>
        </w:tabs>
        <w:spacing w:after="120" w:line="254" w:lineRule="auto"/>
        <w:ind w:left="567" w:hanging="567"/>
      </w:pPr>
      <w:r>
        <w:t>Chi è Dio? È il Creatore e il Signore della nostra vita e di ogni vita. Se Dio mi ha creato, perché mi ha creato? La fede è in ordine al vero fine della vita. Se mi ha creato, come mi ha creato, come mi ha fatto? </w:t>
      </w:r>
    </w:p>
    <w:p w14:paraId="7F00BE58" w14:textId="77777777" w:rsidR="00B76950" w:rsidRDefault="00B76950" w:rsidP="00B76950">
      <w:pPr>
        <w:pStyle w:val="Nessunaspaziatura"/>
        <w:numPr>
          <w:ilvl w:val="0"/>
          <w:numId w:val="3"/>
        </w:numPr>
        <w:tabs>
          <w:tab w:val="num" w:pos="567"/>
        </w:tabs>
        <w:spacing w:after="120" w:line="254" w:lineRule="auto"/>
        <w:ind w:left="567" w:hanging="567"/>
      </w:pPr>
      <w:r>
        <w:t>L’umiltà è rispettare il fine della propria vita. È anche avvalersi per il raggiungimento del fine dei mezzi di natura e di grazia, di verità nello Spirito Santo, con i quali il Creatore ha formato corpo, anima, spirito. </w:t>
      </w:r>
    </w:p>
    <w:p w14:paraId="5A934229" w14:textId="77777777" w:rsidR="00B76950" w:rsidRDefault="00B76950" w:rsidP="00B76950">
      <w:pPr>
        <w:pStyle w:val="Nessunaspaziatura"/>
        <w:numPr>
          <w:ilvl w:val="0"/>
          <w:numId w:val="3"/>
        </w:numPr>
        <w:tabs>
          <w:tab w:val="num" w:pos="567"/>
        </w:tabs>
        <w:spacing w:after="120" w:line="254" w:lineRule="auto"/>
        <w:ind w:left="567" w:hanging="567"/>
      </w:pPr>
      <w:r>
        <w:t>Tutto questo avviene nella perfetta obbedienza alla Parola che il Signore sempre fa risuonare all’orecchio dell’uomo, perché operando secondo il suo insegnamento, l’uomo possa raggiungere il fine del suo essere. </w:t>
      </w:r>
    </w:p>
    <w:p w14:paraId="5E5DF30A" w14:textId="77777777" w:rsidR="00B76950" w:rsidRDefault="00B76950" w:rsidP="00B76950">
      <w:pPr>
        <w:pStyle w:val="Nessunaspaziatura"/>
        <w:numPr>
          <w:ilvl w:val="0"/>
          <w:numId w:val="3"/>
        </w:numPr>
        <w:tabs>
          <w:tab w:val="num" w:pos="567"/>
        </w:tabs>
        <w:spacing w:after="120" w:line="254" w:lineRule="auto"/>
        <w:ind w:left="567" w:hanging="567"/>
      </w:pPr>
      <w:r>
        <w:t>Senza vera fede in Dio mai vi potrà essere vera umiltà. L’uomo non conosce il fine vero della sua esistenza. Non conosce i mezzi messi a sua disposizione. È privo della vera Parola che gli comanda la via da seguire. </w:t>
      </w:r>
    </w:p>
    <w:p w14:paraId="55419FCC" w14:textId="77777777" w:rsidR="00B76950" w:rsidRDefault="00B76950" w:rsidP="00B76950">
      <w:pPr>
        <w:pStyle w:val="Nessunaspaziatura"/>
        <w:numPr>
          <w:ilvl w:val="0"/>
          <w:numId w:val="3"/>
        </w:numPr>
        <w:tabs>
          <w:tab w:val="num" w:pos="567"/>
        </w:tabs>
        <w:spacing w:after="120" w:line="254" w:lineRule="auto"/>
        <w:ind w:left="567" w:hanging="567"/>
      </w:pPr>
      <w:r>
        <w:t>L’obbedienza al fine, secondo i mezzi, nell’ascolto della Parola è obbligatorio per chi vuole imitare la Vergine Maria, nella sua umiltà. Senza obbedienza a fine e mezzi secondo la Parola si è superbi. </w:t>
      </w:r>
    </w:p>
    <w:p w14:paraId="519C34CB" w14:textId="77777777" w:rsidR="00B76950" w:rsidRDefault="00B76950" w:rsidP="00B76950">
      <w:pPr>
        <w:pStyle w:val="Nessunaspaziatura"/>
        <w:numPr>
          <w:ilvl w:val="0"/>
          <w:numId w:val="3"/>
        </w:numPr>
        <w:tabs>
          <w:tab w:val="num" w:pos="567"/>
        </w:tabs>
        <w:spacing w:after="120" w:line="254" w:lineRule="auto"/>
        <w:ind w:left="567" w:hanging="567"/>
      </w:pPr>
      <w:r>
        <w:t>Un esempio basta. Il presbitero nella Chiesa di Dio ha un fine da raggiungere: formare il gregge di Cristo nutrendolo di verità e grazia, ascoltando il cuore di Cristo in ogni momento del suo esistere. </w:t>
      </w:r>
    </w:p>
    <w:p w14:paraId="70A227DC" w14:textId="77777777" w:rsidR="00B76950" w:rsidRDefault="00B76950" w:rsidP="00B76950">
      <w:pPr>
        <w:pStyle w:val="Nessunaspaziatura"/>
        <w:numPr>
          <w:ilvl w:val="0"/>
          <w:numId w:val="3"/>
        </w:numPr>
        <w:tabs>
          <w:tab w:val="num" w:pos="567"/>
        </w:tabs>
        <w:spacing w:after="120" w:line="254" w:lineRule="auto"/>
        <w:ind w:left="567" w:hanging="567"/>
      </w:pPr>
      <w:r>
        <w:t>Ma questo non basta per essere umili. Occorre la fede anche verso gli altri. Ogni altro uomo è stato creato da Dio con un fine da perseguire e con mezzi di cui servirsi, anche lui perennemente in ascolto della Parola. </w:t>
      </w:r>
    </w:p>
    <w:p w14:paraId="17E01424" w14:textId="77777777" w:rsidR="00B76950" w:rsidRDefault="00B76950" w:rsidP="00B76950">
      <w:pPr>
        <w:pStyle w:val="Nessunaspaziatura"/>
        <w:numPr>
          <w:ilvl w:val="0"/>
          <w:numId w:val="3"/>
        </w:numPr>
        <w:tabs>
          <w:tab w:val="num" w:pos="567"/>
        </w:tabs>
        <w:spacing w:after="120" w:line="254" w:lineRule="auto"/>
        <w:ind w:left="567" w:hanging="567"/>
      </w:pPr>
      <w:r>
        <w:t>L’umile sempre vede l’altro con gli occhi di Cristo, nello Spirito Santo, e lo serve con il cuore di Cristo, nello Spirito Santo, secondo il comando o la Parola di Cristo Gesù. L’umile è sempre e solo servo di Cristo. </w:t>
      </w:r>
    </w:p>
    <w:p w14:paraId="0A716E3E" w14:textId="77777777" w:rsidR="00B76950" w:rsidRDefault="00B76950" w:rsidP="00B76950">
      <w:pPr>
        <w:pStyle w:val="Nessunaspaziatura"/>
        <w:numPr>
          <w:ilvl w:val="0"/>
          <w:numId w:val="3"/>
        </w:numPr>
        <w:tabs>
          <w:tab w:val="num" w:pos="567"/>
        </w:tabs>
        <w:spacing w:after="120" w:line="254" w:lineRule="auto"/>
        <w:ind w:left="567" w:hanging="567"/>
      </w:pPr>
      <w:r>
        <w:t>Quando l’altro non è visto né nel suo fine, né nei suoi mezzi, né nella sua obbedienza a Cristo nel servizio verso di me o verso gli altri, allora non si più umili. La superbia ha conquistato anime, mente, spirito. </w:t>
      </w:r>
    </w:p>
    <w:p w14:paraId="3C9EE6BD" w14:textId="77777777" w:rsidR="00B76950" w:rsidRDefault="00B76950" w:rsidP="00B76950">
      <w:pPr>
        <w:pStyle w:val="Nessunaspaziatura"/>
        <w:numPr>
          <w:ilvl w:val="0"/>
          <w:numId w:val="3"/>
        </w:numPr>
        <w:tabs>
          <w:tab w:val="num" w:pos="567"/>
        </w:tabs>
        <w:spacing w:after="120" w:line="254" w:lineRule="auto"/>
        <w:ind w:left="567" w:hanging="567"/>
      </w:pPr>
      <w:r>
        <w:t>Quando ci si separa dalla vera comunione, perché si vuole essere autarchici, senza alcuna relazione di obbedienza a Cristo, che lui ci manifesta attraverso gli altri, non vi è vera umiltà. </w:t>
      </w:r>
    </w:p>
    <w:p w14:paraId="3706AC90" w14:textId="77777777" w:rsidR="00B76950" w:rsidRDefault="00B76950" w:rsidP="00B76950">
      <w:pPr>
        <w:pStyle w:val="Nessunaspaziatura"/>
        <w:numPr>
          <w:ilvl w:val="0"/>
          <w:numId w:val="3"/>
        </w:numPr>
        <w:tabs>
          <w:tab w:val="num" w:pos="567"/>
        </w:tabs>
        <w:spacing w:after="120" w:line="254" w:lineRule="auto"/>
        <w:ind w:left="567" w:hanging="567"/>
      </w:pPr>
      <w:r>
        <w:t>Quando non vi è vera umiltà, mai si potrà essere dallo Spirito Santo. Sempre si è dalla carne. Non agiamo per mozione dall’altro, ma stiamo seguendo gli impulsi e le mozioni del nostro cuore ribelle alla verità. </w:t>
      </w:r>
    </w:p>
    <w:p w14:paraId="1616EA3B" w14:textId="77777777" w:rsidR="00B76950" w:rsidRDefault="00B76950" w:rsidP="00B76950">
      <w:pPr>
        <w:pStyle w:val="Nessunaspaziatura"/>
        <w:numPr>
          <w:ilvl w:val="0"/>
          <w:numId w:val="3"/>
        </w:numPr>
        <w:tabs>
          <w:tab w:val="num" w:pos="567"/>
        </w:tabs>
        <w:spacing w:after="120" w:line="254" w:lineRule="auto"/>
        <w:ind w:left="567" w:hanging="567"/>
      </w:pPr>
      <w:r>
        <w:t>Come si vince la superbia e come si conquista la virtù dell’umiltà? Attraverso la richiesta senza interruzione alla Vergine Maria. Il Santo Rosario è arma potentissima per sradicare la superbia e ogni altro vizio. </w:t>
      </w:r>
    </w:p>
    <w:p w14:paraId="08248BB7" w14:textId="77777777" w:rsidR="00B76950" w:rsidRDefault="00B76950" w:rsidP="00B76950">
      <w:pPr>
        <w:pStyle w:val="Nessunaspaziatura"/>
        <w:numPr>
          <w:ilvl w:val="0"/>
          <w:numId w:val="3"/>
        </w:numPr>
        <w:tabs>
          <w:tab w:val="num" w:pos="567"/>
        </w:tabs>
        <w:spacing w:after="120" w:line="254" w:lineRule="auto"/>
        <w:ind w:left="567" w:hanging="567"/>
      </w:pPr>
      <w:r>
        <w:t>Il Rosario non va recitato con le labbra, ma con il cuore. Di sicuro non lo si recita con il cuore, quando in esso c’è ogni stoltezza e insipienza che sono in noi frutto del peccato. Il Santo Rosario va recitato in grazia di Dio. </w:t>
      </w:r>
    </w:p>
    <w:p w14:paraId="7D109A62" w14:textId="77777777" w:rsidR="00B76950" w:rsidRDefault="00B76950" w:rsidP="00B76950">
      <w:pPr>
        <w:pStyle w:val="Nessunaspaziatura"/>
        <w:numPr>
          <w:ilvl w:val="0"/>
          <w:numId w:val="3"/>
        </w:numPr>
        <w:tabs>
          <w:tab w:val="num" w:pos="567"/>
        </w:tabs>
        <w:spacing w:after="120" w:line="254" w:lineRule="auto"/>
        <w:ind w:left="567" w:hanging="567"/>
      </w:pPr>
      <w:r>
        <w:t>Prima si purifica cuore, mente, pensieri, desideri, aspirazioni, sentimenti da tutto ciò che non appartiene alla carità e poi si può iniziare la recita del Santo Rosario. Recitato nell’impurità, non produce frutti. </w:t>
      </w:r>
    </w:p>
    <w:p w14:paraId="00FF9692" w14:textId="77777777" w:rsidR="00B76950" w:rsidRDefault="00B76950" w:rsidP="00B76950">
      <w:pPr>
        <w:pStyle w:val="Nessunaspaziatura"/>
        <w:numPr>
          <w:ilvl w:val="0"/>
          <w:numId w:val="3"/>
        </w:numPr>
        <w:tabs>
          <w:tab w:val="num" w:pos="567"/>
        </w:tabs>
        <w:spacing w:after="120" w:line="254" w:lineRule="auto"/>
        <w:ind w:left="567" w:hanging="567"/>
      </w:pPr>
      <w:r>
        <w:t>Quando avremo conquistato la virtù dell’umiltà, allora possiamo dire di imitare Cristo Gesù, che è il miste l’umile di cuore. Nell’umiltà il cuore trova pace e i pensieri si calmano e si rasserenano. La superbia è morte. </w:t>
      </w:r>
    </w:p>
    <w:p w14:paraId="684000FB" w14:textId="77777777" w:rsidR="00B76950" w:rsidRDefault="00B76950" w:rsidP="00B76950">
      <w:pPr>
        <w:pStyle w:val="Nessunaspaziatura"/>
        <w:numPr>
          <w:ilvl w:val="0"/>
          <w:numId w:val="3"/>
        </w:numPr>
        <w:tabs>
          <w:tab w:val="num" w:pos="567"/>
        </w:tabs>
        <w:spacing w:after="120" w:line="254" w:lineRule="auto"/>
        <w:ind w:left="567" w:hanging="567"/>
      </w:pPr>
      <w:r>
        <w:t>Vergine Maria, ottieni da Cristo Gesù per ogni tuo figlio la virtù dell’umiltà. Confesseremo Dio nella sua verità. Vedremo ogni fratello con gli occhi di Cristo, secondo sapienza di Spirito Santo.</w:t>
      </w:r>
    </w:p>
    <w:p w14:paraId="7A7281E3" w14:textId="77777777" w:rsidR="00B76950" w:rsidRDefault="00B76950" w:rsidP="00B76950">
      <w:pPr>
        <w:pStyle w:val="Nessunaspaziatura"/>
        <w:numPr>
          <w:ilvl w:val="0"/>
          <w:numId w:val="0"/>
        </w:numPr>
        <w:tabs>
          <w:tab w:val="left" w:pos="708"/>
        </w:tabs>
        <w:ind w:left="567"/>
      </w:pPr>
    </w:p>
    <w:p w14:paraId="15EDCB91" w14:textId="77777777" w:rsidR="00B76950" w:rsidRDefault="00B76950" w:rsidP="00B76950">
      <w:pPr>
        <w:pStyle w:val="Nessunaspaziatura"/>
        <w:numPr>
          <w:ilvl w:val="0"/>
          <w:numId w:val="3"/>
        </w:numPr>
        <w:tabs>
          <w:tab w:val="num" w:pos="567"/>
        </w:tabs>
        <w:spacing w:after="120" w:line="254" w:lineRule="auto"/>
        <w:ind w:left="567" w:hanging="567"/>
      </w:pPr>
      <w:r>
        <w:t>È giusto che ognuno si chieda: sono pronto a rinunciare ad ogni amicizia, ogni affetto, ogni relazione, ogni familiarità e parentela, se queste cose dovessero rivelarsi di ostacolo alla confessione della mia fede in Cristo Gesù? </w:t>
      </w:r>
    </w:p>
    <w:p w14:paraId="5EA734F1" w14:textId="77777777" w:rsidR="00B76950" w:rsidRDefault="00B76950" w:rsidP="00B76950">
      <w:pPr>
        <w:pStyle w:val="Nessunaspaziatura"/>
        <w:numPr>
          <w:ilvl w:val="0"/>
          <w:numId w:val="3"/>
        </w:numPr>
        <w:tabs>
          <w:tab w:val="num" w:pos="567"/>
        </w:tabs>
        <w:spacing w:after="120" w:line="254" w:lineRule="auto"/>
        <w:ind w:left="567" w:hanging="567"/>
      </w:pPr>
      <w:r>
        <w:t>Riformuliamo la domanda: sono disposto a rinnegare il mondo intero e me stesso perché Cristo Gesù abbia il primo posto nel mio cuore? Oppure cerco di sposare mondo e Cristo, miei interessi e interessi di Cristo? </w:t>
      </w:r>
    </w:p>
    <w:p w14:paraId="4FA6F564" w14:textId="77777777" w:rsidR="00B76950" w:rsidRDefault="00B76950" w:rsidP="00B76950">
      <w:pPr>
        <w:pStyle w:val="Nessunaspaziatura"/>
        <w:numPr>
          <w:ilvl w:val="0"/>
          <w:numId w:val="3"/>
        </w:numPr>
        <w:tabs>
          <w:tab w:val="num" w:pos="567"/>
        </w:tabs>
        <w:spacing w:after="120" w:line="254" w:lineRule="auto"/>
        <w:ind w:left="567" w:hanging="567"/>
      </w:pPr>
      <w:r>
        <w:t>Da cosa riconosco che Cristo è al centro dei miei pensieri e delle mie scelte? Vi è una via infallibile da percorrere, perché mai ci si illuda di essere di Cristo e per Cristo, mentre siamo di noi stessi e per noi stessi? </w:t>
      </w:r>
    </w:p>
    <w:p w14:paraId="5320D01F" w14:textId="77777777" w:rsidR="00B76950" w:rsidRDefault="00B76950" w:rsidP="00B76950">
      <w:pPr>
        <w:pStyle w:val="Nessunaspaziatura"/>
        <w:numPr>
          <w:ilvl w:val="0"/>
          <w:numId w:val="3"/>
        </w:numPr>
        <w:tabs>
          <w:tab w:val="num" w:pos="567"/>
        </w:tabs>
        <w:spacing w:after="120" w:line="254" w:lineRule="auto"/>
        <w:ind w:left="567" w:hanging="567"/>
      </w:pPr>
      <w:r>
        <w:t>La prima via è l’osservanza dei Comandamenti. Dinanzi ad ogni tentazione che invita alla violazione o trasgressione, chi ama Cristo subito la respinge con fermezza di Spirito Santo, rimanendo nello stato di grazia. </w:t>
      </w:r>
    </w:p>
    <w:p w14:paraId="2CDD2A73" w14:textId="77777777" w:rsidR="00B76950" w:rsidRDefault="00B76950" w:rsidP="00B76950">
      <w:pPr>
        <w:pStyle w:val="Nessunaspaziatura"/>
        <w:numPr>
          <w:ilvl w:val="0"/>
          <w:numId w:val="3"/>
        </w:numPr>
        <w:tabs>
          <w:tab w:val="num" w:pos="567"/>
        </w:tabs>
        <w:spacing w:after="120" w:line="254" w:lineRule="auto"/>
        <w:ind w:left="567" w:hanging="567"/>
      </w:pPr>
      <w:r>
        <w:t>La seconda via è l’obbedienza al Discorso della Montagna, senza nulla aggiungere e nulla togliere. Esso lo si osserva così come è uscito dal cuore di Cristo Signore, difendendo dinanzi agli uomini la sua verità. </w:t>
      </w:r>
    </w:p>
    <w:p w14:paraId="3BB25AEA" w14:textId="77777777" w:rsidR="00B76950" w:rsidRDefault="00B76950" w:rsidP="00B76950">
      <w:pPr>
        <w:pStyle w:val="Nessunaspaziatura"/>
        <w:numPr>
          <w:ilvl w:val="0"/>
          <w:numId w:val="3"/>
        </w:numPr>
        <w:tabs>
          <w:tab w:val="num" w:pos="567"/>
        </w:tabs>
        <w:spacing w:after="120" w:line="254" w:lineRule="auto"/>
        <w:ind w:left="567" w:hanging="567"/>
      </w:pPr>
      <w:r>
        <w:t>La terza via è la pubblica difesa della verità storica nata dalla volontà di Cristo. Questa via è difficile da percorrere. Su questa via pochi si incamminano, perché essa obbliga a rispettare ogni carisma e ministero. </w:t>
      </w:r>
    </w:p>
    <w:p w14:paraId="44569461" w14:textId="77777777" w:rsidR="00B76950" w:rsidRDefault="00B76950" w:rsidP="00B76950">
      <w:pPr>
        <w:pStyle w:val="Nessunaspaziatura"/>
        <w:numPr>
          <w:ilvl w:val="0"/>
          <w:numId w:val="3"/>
        </w:numPr>
        <w:tabs>
          <w:tab w:val="num" w:pos="567"/>
        </w:tabs>
        <w:spacing w:after="120" w:line="254" w:lineRule="auto"/>
        <w:ind w:left="567" w:hanging="567"/>
      </w:pPr>
      <w:r>
        <w:t>Su questa terza via sono molti scivolano con cadute rovinose. Il rispetto della verità storica non è solo quella data da Dio agli altri, ma prima di ogni cosa, quella data da Dio a noi. Chi non si rispetta, non rispetta. </w:t>
      </w:r>
    </w:p>
    <w:p w14:paraId="4887311E" w14:textId="77777777" w:rsidR="00B76950" w:rsidRDefault="00B76950" w:rsidP="00B76950">
      <w:pPr>
        <w:pStyle w:val="Nessunaspaziatura"/>
        <w:numPr>
          <w:ilvl w:val="0"/>
          <w:numId w:val="3"/>
        </w:numPr>
        <w:tabs>
          <w:tab w:val="num" w:pos="567"/>
        </w:tabs>
        <w:spacing w:after="120" w:line="254" w:lineRule="auto"/>
        <w:ind w:left="567" w:hanging="567"/>
      </w:pPr>
      <w:r>
        <w:t>Se un presbitero non confessa in ogni istante il suo essere sacerdote di Cristo, in Cristo, per Cristo, per pascere il gregge a lui affidato secondo purissima verità e grazia, mai potrà rispettare gli altri secondo verità. </w:t>
      </w:r>
    </w:p>
    <w:p w14:paraId="05742A9D" w14:textId="77777777" w:rsidR="00B76950" w:rsidRDefault="00B76950" w:rsidP="00B76950">
      <w:pPr>
        <w:pStyle w:val="Nessunaspaziatura"/>
        <w:numPr>
          <w:ilvl w:val="0"/>
          <w:numId w:val="3"/>
        </w:numPr>
        <w:tabs>
          <w:tab w:val="num" w:pos="567"/>
        </w:tabs>
        <w:spacing w:after="120" w:line="254" w:lineRule="auto"/>
        <w:ind w:left="567" w:hanging="567"/>
      </w:pPr>
      <w:r>
        <w:t>Il rispetto del proprio ministero, carisma, vocazione, missione implica che non vi siano peccati né di omissione, né di parole, né di pensieri, né di opere. Chi rinnega la sua personale responsabilità, non ama Cristo Gesù. </w:t>
      </w:r>
    </w:p>
    <w:p w14:paraId="54936CED" w14:textId="77777777" w:rsidR="00B76950" w:rsidRDefault="00B76950" w:rsidP="00B76950">
      <w:pPr>
        <w:pStyle w:val="Nessunaspaziatura"/>
        <w:numPr>
          <w:ilvl w:val="0"/>
          <w:numId w:val="3"/>
        </w:numPr>
        <w:tabs>
          <w:tab w:val="num" w:pos="567"/>
        </w:tabs>
        <w:spacing w:after="120" w:line="254" w:lineRule="auto"/>
        <w:ind w:left="567" w:hanging="567"/>
      </w:pPr>
      <w:r>
        <w:t>Chi nega o non conosce o rinnega o svende o gioca con la sua personale responsabilità o chi per una misera riconoscenza umana, omette il suo ministero, di sicuro è assai carente nell’amore del Signore Crocifisso. </w:t>
      </w:r>
    </w:p>
    <w:p w14:paraId="36C69A2A" w14:textId="77777777" w:rsidR="00B76950" w:rsidRDefault="00B76950" w:rsidP="00B76950">
      <w:pPr>
        <w:pStyle w:val="Nessunaspaziatura"/>
        <w:numPr>
          <w:ilvl w:val="0"/>
          <w:numId w:val="3"/>
        </w:numPr>
        <w:tabs>
          <w:tab w:val="num" w:pos="567"/>
        </w:tabs>
        <w:spacing w:after="120" w:line="254" w:lineRule="auto"/>
        <w:ind w:left="567" w:hanging="567"/>
      </w:pPr>
      <w:r>
        <w:t>Neanche chi è incapace di una qualsiasi sottomissione all’autorità che Cristo Gesù ha posto sopra di lui, può dire di amare Gesù Signore. Non lo ama perché non rispetta la volontà storica del Signore Risorto. </w:t>
      </w:r>
    </w:p>
    <w:p w14:paraId="7C14FD78" w14:textId="77777777" w:rsidR="00B76950" w:rsidRDefault="00B76950" w:rsidP="00B76950">
      <w:pPr>
        <w:pStyle w:val="Nessunaspaziatura"/>
        <w:numPr>
          <w:ilvl w:val="0"/>
          <w:numId w:val="3"/>
        </w:numPr>
        <w:tabs>
          <w:tab w:val="num" w:pos="567"/>
        </w:tabs>
        <w:spacing w:after="120" w:line="254" w:lineRule="auto"/>
        <w:ind w:left="567" w:hanging="567"/>
      </w:pPr>
      <w:r>
        <w:t>Chi per amicizia o un qualche interesse personale omette di difendere la verità storica di Cristo Signore o anche la sua verità evangelica, di certo non ama Cristo Gesù. Ha preferito l’uomo al suo Signore e Dio. </w:t>
      </w:r>
    </w:p>
    <w:p w14:paraId="4C4CD7FC" w14:textId="77777777" w:rsidR="00B76950" w:rsidRDefault="00B76950" w:rsidP="00B76950">
      <w:pPr>
        <w:pStyle w:val="Nessunaspaziatura"/>
        <w:numPr>
          <w:ilvl w:val="0"/>
          <w:numId w:val="3"/>
        </w:numPr>
        <w:tabs>
          <w:tab w:val="num" w:pos="567"/>
        </w:tabs>
        <w:spacing w:after="120" w:line="254" w:lineRule="auto"/>
        <w:ind w:left="567" w:hanging="567"/>
      </w:pPr>
      <w:r>
        <w:t>Quando per amicizia verso gli uomini, si altera anche il Vangelo o la verità rivelata, allora è segno che Cristo non è amato. Chi ama Cristo rispetta il Vangelo in ogni sua prescrizione. Non solo la rispetta, la difende anche. </w:t>
      </w:r>
    </w:p>
    <w:p w14:paraId="3B06ADE6" w14:textId="77777777" w:rsidR="00B76950" w:rsidRDefault="00B76950" w:rsidP="00B76950">
      <w:pPr>
        <w:pStyle w:val="Nessunaspaziatura"/>
        <w:numPr>
          <w:ilvl w:val="0"/>
          <w:numId w:val="3"/>
        </w:numPr>
        <w:tabs>
          <w:tab w:val="num" w:pos="567"/>
        </w:tabs>
        <w:spacing w:after="120" w:line="254" w:lineRule="auto"/>
        <w:ind w:left="567" w:hanging="567"/>
      </w:pPr>
      <w:r>
        <w:t>Sono moltissime le vie attraverso le quali il Signore Gesù non viene amato. Basta che siamo governati da un vizio e l’amore per Cristo è sempre posto in secondo piano. Prima la coltivazione del vizio, poi Gesù. </w:t>
      </w:r>
    </w:p>
    <w:p w14:paraId="0A4A11BF" w14:textId="77777777" w:rsidR="00B76950" w:rsidRDefault="00B76950" w:rsidP="00B76950">
      <w:pPr>
        <w:pStyle w:val="Nessunaspaziatura"/>
        <w:numPr>
          <w:ilvl w:val="0"/>
          <w:numId w:val="3"/>
        </w:numPr>
        <w:tabs>
          <w:tab w:val="num" w:pos="567"/>
        </w:tabs>
        <w:spacing w:after="120" w:line="254" w:lineRule="auto"/>
        <w:ind w:left="567" w:hanging="567"/>
      </w:pPr>
      <w:r>
        <w:t>Ma è anche sufficiente una virtù conquistata a metà, per attestare che il nostro amore per Gesù ancora non è perfetto. La nostra vocazione esige, chiede, pretende, domanda l’amore perfetto, di martirio, di rinnegamento. </w:t>
      </w:r>
    </w:p>
    <w:p w14:paraId="569780E9" w14:textId="77777777" w:rsidR="00B76950" w:rsidRDefault="00B76950" w:rsidP="00B76950">
      <w:pPr>
        <w:pStyle w:val="Nessunaspaziatura"/>
        <w:numPr>
          <w:ilvl w:val="0"/>
          <w:numId w:val="3"/>
        </w:numPr>
        <w:tabs>
          <w:tab w:val="num" w:pos="567"/>
        </w:tabs>
        <w:spacing w:after="120" w:line="254" w:lineRule="auto"/>
        <w:ind w:left="567" w:hanging="567"/>
      </w:pPr>
      <w:r>
        <w:t>Madre di Dio, Donna perfetta nell’amore, insegna ad ogni cristiano come si ama Gesù, mettendolo al primo posta. Se Gesù è amato secondo verità tutto il mondo è amato secondo verità.</w:t>
      </w:r>
    </w:p>
    <w:p w14:paraId="0D395126" w14:textId="77777777" w:rsidR="00B76950" w:rsidRDefault="00B76950" w:rsidP="00B76950">
      <w:pPr>
        <w:pStyle w:val="Titolo2"/>
      </w:pPr>
      <w:bookmarkStart w:id="264" w:name="_Toc515601356"/>
      <w:r>
        <w:t>6 Febbraio</w:t>
      </w:r>
      <w:bookmarkEnd w:id="264"/>
      <w:r>
        <w:t xml:space="preserve"> </w:t>
      </w:r>
    </w:p>
    <w:p w14:paraId="6AEAE4DC" w14:textId="77777777" w:rsidR="00B76950" w:rsidRDefault="00B76950" w:rsidP="00B76950">
      <w:pPr>
        <w:jc w:val="both"/>
        <w:rPr>
          <w:sz w:val="24"/>
          <w:szCs w:val="24"/>
        </w:rPr>
      </w:pPr>
      <w:r>
        <w:rPr>
          <w:sz w:val="24"/>
          <w:szCs w:val="24"/>
        </w:rPr>
        <w:t>Nulla avviene sulla terra e nei cieli se non per mezzo di Cristo, in Cristo, per Cristo, nella comunione dello Spirito Santo. Questa verità di Cristo è eterna, divina, umana, vale per la terra e per il cielo, per oggi, per domani, per ieri e per avantieri.</w:t>
      </w:r>
    </w:p>
    <w:p w14:paraId="505AC5C1"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65" w:name="_Toc497462239"/>
      <w:bookmarkStart w:id="266" w:name="_Toc515601357"/>
      <w:r>
        <w:rPr>
          <w:rFonts w:ascii="Book Antiqua" w:eastAsia="Times New Roman" w:hAnsi="Book Antiqua" w:cs="Arial"/>
          <w:b/>
          <w:bCs/>
          <w:kern w:val="32"/>
          <w:sz w:val="32"/>
          <w:szCs w:val="32"/>
          <w:lang w:eastAsia="it-IT"/>
        </w:rPr>
        <w:t>Io sono la porta delle pecore</w:t>
      </w:r>
      <w:bookmarkEnd w:id="265"/>
      <w:bookmarkEnd w:id="266"/>
    </w:p>
    <w:p w14:paraId="4561647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Tra tutto ciò che è esiste fuori di Dio e Dio uno solo è il </w:t>
      </w:r>
      <w:r>
        <w:rPr>
          <w:rFonts w:ascii="Book Antiqua" w:hAnsi="Book Antiqua" w:cs="Arial"/>
          <w:i/>
          <w:sz w:val="24"/>
          <w:szCs w:val="24"/>
        </w:rPr>
        <w:t>“punto”</w:t>
      </w:r>
      <w:r>
        <w:rPr>
          <w:rFonts w:ascii="Book Antiqua" w:hAnsi="Book Antiqua" w:cs="Arial"/>
          <w:sz w:val="24"/>
          <w:szCs w:val="24"/>
        </w:rPr>
        <w:t xml:space="preserve"> di contatto: Il Verbo Eterno, o il Figlio Unigenito del Padre, allo stesso modo che tra il Padre e il Figlio tutto si vive nella Comunione dello Spirito Santo. Su questa verità non ci sono discussioni. Il Verbo Eterno, ora Verbo Incarnato, Verbo che si è fatto carne nel seno della Vergine Maria, è il Mediatore unico nella creazione, nella redenzione, nella salvezza, nel dono della verità, della grazia, della luce, della vita eterna, della giustizia, della pace, nella partecipazione della natura divina, nella conduzione dell’uomo a Dio e di Dio all’uomo. Nulla avviene sulla terra e nei cieli se non per mezzo di Cristo, in Cristo, per Cristo, nella comunione dello Spirito Santo. Questa verità di Cristo è eterna, divina, umana, vale per la terra e per il cielo, per oggi e per domani, per ieri e per avantieri. Da questa verità la Chiesa, se vuole amare l’uomo e rispettarlo nella sua vocazione a divenire figlio adottivo del Padre ed erede della promessa, non deve cedere neanche di un milionesimo di millimetro. Questa è e questa deve rimanere in eterno. Questo è Cristo e così lo deve annunziare. Se non lo annunzia nelle sua verità, essa si rende responsabile di ogni persona che non giunge alla vera conoscenza di Cristo e vive nel peccato e in esso anche muore. La Chiesa non è da sé. È da Cristo per dire Cristo secondo verità, per dare Cristo secondo verità, per chiamare ogni uomo ad essere verità nella verità di Cristo.</w:t>
      </w:r>
    </w:p>
    <w:p w14:paraId="4457090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Se questa è la verità di Cristo, la Chiesa non può dire che le religioni sono tutte vie di salvezza. Via di salvezza, quando Cristo non viene annunziato, è la coscienza attraverso la quale Dio rivela all’uomo ciò che è bene e ciò che è male. Ma noi sappiamo anche che la verità rivelata da Dio alla coscienza, può essere soffocata nell’ingiustizia. Ma neanche essa può dire che il Vangelo e gli altri libri sacri sono uguali. Se sono dichiarati uguali, il Vangelo non è più la verità della vera salvezza e neanche Cristo è più il solo nome nel quale è stabilito che possiamo essere salvati. Ogni affermazione comporta una conseguenza e ogni conseguenza è fatta di molteplici altre affermazioni che possono anche negare la verità della nostra fede. Questo non significa che il Vangelo deve essere imposto. Gesù mai ha pensato una simile cosa. Gesù è in tutto come Dio, perché Lui è Dio. Dio mise dinanzi all’uomo l’albero della conoscenza del bene e del male e l’albero della vita, avvisandolo che se avesse mangiato dell’albero della conoscenza, sarebbe morto. L’uomo non volle ascoltare. Ne paghiamo noi  tutti le conseguenze del non ascolto. Oggi Dio ha posto dinanzi alla Chiesa il nuovo albero della vita che è Gesù Signore, comandando ai discepoli di gridare in tutto il mondo questo lieto annunzio. Non deve fare altro. Ad ogni uomo questo lieto annunzio va recato. L’altro sceglierà, se vuole, di passare nella vita o rimanere nella morte. Oggi invece è il cristiano che obbliga l’altro a rimanere nella morte. Questo è peccato gravissimo di omissione dalle pesantissime responsabilità eterne. </w:t>
      </w:r>
    </w:p>
    <w:p w14:paraId="5A026AC5"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«In verità, in verità io vi dico: chi non entra nel recinto delle pecore dalla porta, ma vi sale da un’altra parte, è un ladro e un brigante.</w:t>
      </w:r>
      <w:r>
        <w:rPr>
          <w:rFonts w:ascii="Book Antiqua" w:hAnsi="Book Antiqua" w:cs="Arial"/>
          <w:i/>
          <w:position w:val="4"/>
          <w:sz w:val="24"/>
          <w:szCs w:val="24"/>
        </w:rPr>
        <w:t xml:space="preserve"> </w:t>
      </w:r>
      <w:r>
        <w:rPr>
          <w:rFonts w:ascii="Book Antiqua" w:hAnsi="Book Antiqua" w:cs="Arial"/>
          <w:i/>
          <w:sz w:val="24"/>
          <w:szCs w:val="24"/>
        </w:rPr>
        <w:t xml:space="preserve">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 </w:t>
      </w:r>
    </w:p>
    <w:p w14:paraId="29C6F2D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Penso che ogni pastore in Cristo sia obbligato ad attribuire a se stesso, alla sua persona queste parole di Cristo Gesù e sentirle proprio con lo stesso peso di responsabilità eterna sentito da Cristo Gesù. Per Gesù queste parole sono così pesanti, quanto è pesante la croce. Su questa parola Gesù si è lasciato crocifiggere per dare la vita alle sue pecore e darla in abbondanza. Per queste parole ogni pastore in Cristo deve anche lui lasciarsi crocifiggere per dare in Cristo vita in abbondanza a tutte le pecore che il Signore gli ha affidato o gli vorrà affidare perché le conduca ai pascoli della vita eterna. Questo significa che in Cristo, il pastore in Cristo, partecipa della stessa mediazione di Cristo. Significa che in Cristo oggi diviene Lui il </w:t>
      </w:r>
      <w:r>
        <w:rPr>
          <w:rFonts w:ascii="Book Antiqua" w:hAnsi="Book Antiqua" w:cs="Arial"/>
          <w:i/>
          <w:sz w:val="24"/>
          <w:szCs w:val="24"/>
        </w:rPr>
        <w:t>“punto”</w:t>
      </w:r>
      <w:r>
        <w:rPr>
          <w:rFonts w:ascii="Book Antiqua" w:hAnsi="Book Antiqua" w:cs="Arial"/>
          <w:sz w:val="24"/>
          <w:szCs w:val="24"/>
        </w:rPr>
        <w:t xml:space="preserve"> di incontro di ogni </w:t>
      </w:r>
      <w:r>
        <w:rPr>
          <w:rFonts w:ascii="Book Antiqua" w:hAnsi="Book Antiqua" w:cs="Arial"/>
          <w:i/>
          <w:sz w:val="24"/>
          <w:szCs w:val="24"/>
        </w:rPr>
        <w:t>“pecore”</w:t>
      </w:r>
      <w:r>
        <w:rPr>
          <w:rFonts w:ascii="Book Antiqua" w:hAnsi="Book Antiqua" w:cs="Arial"/>
          <w:sz w:val="24"/>
          <w:szCs w:val="24"/>
        </w:rPr>
        <w:t xml:space="preserve"> del gregge con il Padre celeste. Se lui fallisce nella mediazione, la pecora si sbanda o si consegna a ladri e briganti che ne divorano anima, spirito, corpo. Finché il pastore di Cristo in Cristo non prenderà coscienza di questa sua altissima verità – è investito della stessa verità di mediazione di Cristo in ordine alla salvezza e alla redenzione delle anime – mai ci potrà essere vera salvezza sulla terra. Queste parole non sono un nostro desiderio o una nostra fantasia – tanto per andare oggi controcorrente – sono le parole di Cristo Signore: </w:t>
      </w:r>
      <w:r>
        <w:rPr>
          <w:rFonts w:ascii="Book Antiqua" w:hAnsi="Book Antiqua" w:cs="Arial"/>
          <w:i/>
          <w:sz w:val="24"/>
          <w:szCs w:val="24"/>
        </w:rPr>
        <w:t>“Come il Padre ha mandato me, io mando voi”</w:t>
      </w:r>
      <w:r>
        <w:rPr>
          <w:rFonts w:ascii="Book Antiqua" w:hAnsi="Book Antiqua" w:cs="Arial"/>
          <w:sz w:val="24"/>
          <w:szCs w:val="24"/>
        </w:rPr>
        <w:t xml:space="preserve">. </w:t>
      </w:r>
      <w:r>
        <w:rPr>
          <w:rFonts w:ascii="Book Antiqua" w:hAnsi="Book Antiqua" w:cs="Arial"/>
          <w:i/>
          <w:sz w:val="24"/>
          <w:szCs w:val="24"/>
        </w:rPr>
        <w:t>“Ciò che il Padre ha stabilito per me, io lo stabilisco per voi”</w:t>
      </w:r>
      <w:r>
        <w:rPr>
          <w:rFonts w:ascii="Book Antiqua" w:hAnsi="Book Antiqua" w:cs="Arial"/>
          <w:sz w:val="24"/>
          <w:szCs w:val="24"/>
        </w:rPr>
        <w:t>. Se il pastore in Cristo non crede nella sua verità, muore la salvezza.</w:t>
      </w:r>
    </w:p>
    <w:p w14:paraId="505FE65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Maria, Angeli, Santi, fate che ogni pastore in Cristo creda e vive nella sua verità.</w:t>
      </w:r>
    </w:p>
    <w:p w14:paraId="0A13B00F" w14:textId="77777777" w:rsidR="00B76950" w:rsidRPr="00B76950" w:rsidRDefault="00B76950" w:rsidP="00B76950">
      <w:pPr>
        <w:pStyle w:val="Nessunaspaziatura"/>
        <w:numPr>
          <w:ilvl w:val="0"/>
          <w:numId w:val="0"/>
        </w:numPr>
        <w:tabs>
          <w:tab w:val="left" w:pos="708"/>
        </w:tabs>
        <w:ind w:left="567"/>
        <w:rPr>
          <w:rFonts w:cs="Arial"/>
          <w:sz w:val="24"/>
        </w:rPr>
      </w:pPr>
    </w:p>
    <w:p w14:paraId="3055E1E1" w14:textId="77777777" w:rsidR="00B76950" w:rsidRDefault="00B76950" w:rsidP="00B76950">
      <w:pPr>
        <w:pStyle w:val="Nessunaspaziatura"/>
        <w:numPr>
          <w:ilvl w:val="0"/>
          <w:numId w:val="3"/>
        </w:numPr>
        <w:tabs>
          <w:tab w:val="num" w:pos="567"/>
        </w:tabs>
        <w:spacing w:after="120" w:line="254" w:lineRule="auto"/>
        <w:ind w:left="567" w:hanging="567"/>
      </w:pPr>
      <w:r>
        <w:t>Per l’uomo contemporaneo un Vangelo senza alcuna verità è cosa veramente stupenda. È simile ad una tavolozza sulla quale ognuno può disegnare ciò che meglio gli gusta. Può colorare ogni immagine di Dio, di Cristo Gesù, dello Spirito Santo, della Vergine Maria. </w:t>
      </w:r>
    </w:p>
    <w:p w14:paraId="69C73194" w14:textId="77777777" w:rsidR="00B76950" w:rsidRDefault="00B76950" w:rsidP="00B76950">
      <w:pPr>
        <w:pStyle w:val="Nessunaspaziatura"/>
        <w:numPr>
          <w:ilvl w:val="0"/>
          <w:numId w:val="3"/>
        </w:numPr>
        <w:tabs>
          <w:tab w:val="num" w:pos="567"/>
        </w:tabs>
        <w:spacing w:after="120" w:line="254" w:lineRule="auto"/>
        <w:ind w:left="567" w:hanging="567"/>
      </w:pPr>
      <w:r>
        <w:t>Vi può aggiungere a suo gusto i colori della Chiesa, dei suoi sacramenti, della sua grazia, dei ministri di Dio, dei fedeli laici, del mondo e di quanto vi è in esso. Può anche raffigurare il tempo e l’eternità, può togliere e aggiungere a suo piacimento. </w:t>
      </w:r>
    </w:p>
    <w:p w14:paraId="19C5E77D" w14:textId="77777777" w:rsidR="00B76950" w:rsidRDefault="00B76950" w:rsidP="00B76950">
      <w:pPr>
        <w:pStyle w:val="Nessunaspaziatura"/>
        <w:numPr>
          <w:ilvl w:val="0"/>
          <w:numId w:val="3"/>
        </w:numPr>
        <w:tabs>
          <w:tab w:val="num" w:pos="567"/>
        </w:tabs>
        <w:spacing w:after="120" w:line="254" w:lineRule="auto"/>
        <w:ind w:left="567" w:hanging="567"/>
      </w:pPr>
      <w:r>
        <w:t>Il Vangelo con la verità invece non è una tavola bianca. Essa è già colorata, disegnata, tratteggiata in ogni parte dallo Spirito Santo. All’uomo spetta solo ammirare la sua bellezza e decidere se vuole essere posto in essa dallo Spirito di Dio o restarne fuori per l’eternità. </w:t>
      </w:r>
    </w:p>
    <w:p w14:paraId="584E6F64" w14:textId="77777777" w:rsidR="00B76950" w:rsidRDefault="00B76950" w:rsidP="00B76950">
      <w:pPr>
        <w:pStyle w:val="Nessunaspaziatura"/>
        <w:numPr>
          <w:ilvl w:val="0"/>
          <w:numId w:val="3"/>
        </w:numPr>
        <w:tabs>
          <w:tab w:val="num" w:pos="567"/>
        </w:tabs>
        <w:spacing w:after="120" w:line="254" w:lineRule="auto"/>
        <w:ind w:left="567" w:hanging="567"/>
      </w:pPr>
      <w:r>
        <w:t>Se vuole farne parte, deve porsi tutto nelle mani dello Spirito del Signore, perché è sua la missione di farci verità della verità di Cristo, vita della sua vita, santità della sua santità, luce della sua luce. </w:t>
      </w:r>
    </w:p>
    <w:p w14:paraId="54142605" w14:textId="77777777" w:rsidR="00B76950" w:rsidRDefault="00B76950" w:rsidP="00B76950">
      <w:pPr>
        <w:pStyle w:val="Nessunaspaziatura"/>
        <w:numPr>
          <w:ilvl w:val="0"/>
          <w:numId w:val="3"/>
        </w:numPr>
        <w:tabs>
          <w:tab w:val="num" w:pos="567"/>
        </w:tabs>
        <w:spacing w:after="120" w:line="254" w:lineRule="auto"/>
        <w:ind w:left="567" w:hanging="567"/>
      </w:pPr>
      <w:r>
        <w:t>Se ci distacchiamo dallo Spirito di Dio, rimaniamo nel nostro mondo di peccato, morte, vizio, trasgressione. Mai saremo portati dallo Spirito Santo nella sala della mostra eterna, dove assieme alla bellezza di tutto il mistero di Dio, contempleremo anche la nostra bellezza. </w:t>
      </w:r>
    </w:p>
    <w:p w14:paraId="24036DBA" w14:textId="77777777" w:rsidR="00B76950" w:rsidRDefault="00B76950" w:rsidP="00B76950">
      <w:pPr>
        <w:pStyle w:val="Nessunaspaziatura"/>
        <w:numPr>
          <w:ilvl w:val="0"/>
          <w:numId w:val="3"/>
        </w:numPr>
        <w:tabs>
          <w:tab w:val="num" w:pos="567"/>
        </w:tabs>
        <w:spacing w:after="120" w:line="254" w:lineRule="auto"/>
        <w:ind w:left="567" w:hanging="567"/>
      </w:pPr>
      <w:r>
        <w:t>Sarà la nostra gioia senza fine. Vivremo sulla tavola del Vangelo di Dio, in Cristo Gesù, nello Spirito Santo, nel seno del Padre, nel cuore della Vergine Maria, nell’unico e solo corpo di Cristo, che gode la sua gloriosa risurrezione. </w:t>
      </w:r>
    </w:p>
    <w:p w14:paraId="32953F3B" w14:textId="77777777" w:rsidR="00B76950" w:rsidRDefault="00B76950" w:rsidP="00B76950">
      <w:pPr>
        <w:pStyle w:val="Nessunaspaziatura"/>
        <w:numPr>
          <w:ilvl w:val="0"/>
          <w:numId w:val="3"/>
        </w:numPr>
        <w:tabs>
          <w:tab w:val="num" w:pos="567"/>
        </w:tabs>
        <w:spacing w:after="120" w:line="254" w:lineRule="auto"/>
        <w:ind w:left="567" w:hanging="567"/>
      </w:pPr>
      <w:r>
        <w:t>Il Vangelo senza verità conduce invece nel buio eterno. Purtroppo oggi nessuno più crede nella verità del Vangelo e si dipinge il futuro a suo gusto. La non fede oggi ci sta divorando non solo nello spirito, ma anche nel corpo. </w:t>
      </w:r>
    </w:p>
    <w:p w14:paraId="22A778ED" w14:textId="77777777" w:rsidR="00B76950" w:rsidRDefault="00B76950" w:rsidP="00B76950">
      <w:pPr>
        <w:pStyle w:val="Nessunaspaziatura"/>
        <w:numPr>
          <w:ilvl w:val="0"/>
          <w:numId w:val="3"/>
        </w:numPr>
        <w:tabs>
          <w:tab w:val="num" w:pos="567"/>
        </w:tabs>
        <w:spacing w:after="120" w:line="254" w:lineRule="auto"/>
        <w:ind w:left="567" w:hanging="567"/>
      </w:pPr>
      <w:r>
        <w:t>Madre di Dio, aiuta quanti credono nel Vangelo che ad essi non serve un Vangelo senza verità. Il Vangelo è il cuore di Cristo. Togliere dal Vangelo la verità è adorare in Cristo senza cuore, senz’anima.</w:t>
      </w:r>
    </w:p>
    <w:p w14:paraId="0DD6E24F" w14:textId="77777777" w:rsidR="00B76950" w:rsidRDefault="00B76950" w:rsidP="00B76950">
      <w:pPr>
        <w:pStyle w:val="Nessunaspaziatura"/>
        <w:numPr>
          <w:ilvl w:val="0"/>
          <w:numId w:val="0"/>
        </w:numPr>
        <w:tabs>
          <w:tab w:val="left" w:pos="708"/>
        </w:tabs>
        <w:ind w:left="567" w:hanging="567"/>
      </w:pPr>
    </w:p>
    <w:p w14:paraId="07B4ABBF" w14:textId="77777777" w:rsidR="00B76950" w:rsidRDefault="00B76950" w:rsidP="00B76950">
      <w:pPr>
        <w:pStyle w:val="Nessunaspaziatura"/>
        <w:numPr>
          <w:ilvl w:val="0"/>
          <w:numId w:val="3"/>
        </w:numPr>
        <w:tabs>
          <w:tab w:val="num" w:pos="567"/>
        </w:tabs>
        <w:spacing w:after="120" w:line="254" w:lineRule="auto"/>
        <w:ind w:left="567" w:hanging="567"/>
      </w:pPr>
      <w:r>
        <w:t>Scribi e farisei del tempo di Gesù avevano una Scrittura senza verità. Addirittura avevano una Scrittura contro la verità del loro Signore e Dio. I loro padri hanno ucciso, lapidato, torturato i profeti. </w:t>
      </w:r>
    </w:p>
    <w:p w14:paraId="392D76F5" w14:textId="77777777" w:rsidR="00B76950" w:rsidRDefault="00B76950" w:rsidP="00B76950">
      <w:pPr>
        <w:pStyle w:val="Nessunaspaziatura"/>
        <w:numPr>
          <w:ilvl w:val="0"/>
          <w:numId w:val="3"/>
        </w:numPr>
        <w:tabs>
          <w:tab w:val="num" w:pos="567"/>
        </w:tabs>
        <w:spacing w:after="120" w:line="254" w:lineRule="auto"/>
        <w:ind w:left="567" w:hanging="567"/>
      </w:pPr>
      <w:r>
        <w:t>Essi hanno ucciso, per crocifissione, il loro stesso Dio e Signore venuto nella carne. Lo hanno ucciso in nome di Dio, nonostante non avessero trovato in Lui nulla di ingiusto. Lo hanno ucciso perché ha rivelato loro la sua verità di essere il Figlio dell’uomo. </w:t>
      </w:r>
    </w:p>
    <w:p w14:paraId="2039742A" w14:textId="77777777" w:rsidR="00B76950" w:rsidRDefault="00B76950" w:rsidP="00B76950">
      <w:pPr>
        <w:pStyle w:val="Nessunaspaziatura"/>
        <w:numPr>
          <w:ilvl w:val="0"/>
          <w:numId w:val="3"/>
        </w:numPr>
        <w:tabs>
          <w:tab w:val="num" w:pos="567"/>
        </w:tabs>
        <w:spacing w:after="120" w:line="254" w:lineRule="auto"/>
        <w:ind w:left="567" w:hanging="567"/>
      </w:pPr>
      <w:r>
        <w:t>La verità della Scrittura, prima che metafisica, di trascendenza, soprannaturale, è di immanenza, perché verità morale. Dio ti dice cosa fare e cosa non fare, ciò che è giusto e ciò che è ingiusto, puro e impuro, vero e falso, santo e profano. </w:t>
      </w:r>
    </w:p>
    <w:p w14:paraId="572A3CF5" w14:textId="77777777" w:rsidR="00B76950" w:rsidRDefault="00B76950" w:rsidP="00B76950">
      <w:pPr>
        <w:pStyle w:val="Nessunaspaziatura"/>
        <w:numPr>
          <w:ilvl w:val="0"/>
          <w:numId w:val="3"/>
        </w:numPr>
        <w:tabs>
          <w:tab w:val="num" w:pos="567"/>
        </w:tabs>
        <w:spacing w:after="120" w:line="254" w:lineRule="auto"/>
        <w:ind w:left="567" w:hanging="567"/>
      </w:pPr>
      <w:r>
        <w:t>È dalla verità morale che si giunge alla verità di trascendenza, soprannaturale. Quando il Signore creò l’uomo, non gli rivelò il suo mistero. Gli disse cosa doveva fare. Cosa mangiare e cosa non mangiare nel suo giardino. </w:t>
      </w:r>
    </w:p>
    <w:p w14:paraId="0A716AB5" w14:textId="77777777" w:rsidR="00B76950" w:rsidRDefault="00B76950" w:rsidP="00B76950">
      <w:pPr>
        <w:pStyle w:val="Nessunaspaziatura"/>
        <w:numPr>
          <w:ilvl w:val="0"/>
          <w:numId w:val="3"/>
        </w:numPr>
        <w:tabs>
          <w:tab w:val="num" w:pos="567"/>
        </w:tabs>
        <w:spacing w:after="120" w:line="254" w:lineRule="auto"/>
        <w:ind w:left="567" w:hanging="567"/>
      </w:pPr>
      <w:r>
        <w:t>Quando chiamò Abramo gli diede subito un comando. Poi passando da obbedienza in obbedienza, Abramo ha iniziato a conoscere il Signore. Senza obbedienza, non c’è conoscenza vera di Dio. La verità della Scrittura, compreso il Vangelo, è verità di obbedienza. </w:t>
      </w:r>
    </w:p>
    <w:p w14:paraId="3C176437" w14:textId="77777777" w:rsidR="00B76950" w:rsidRDefault="00B76950" w:rsidP="00B76950">
      <w:pPr>
        <w:pStyle w:val="Nessunaspaziatura"/>
        <w:numPr>
          <w:ilvl w:val="0"/>
          <w:numId w:val="3"/>
        </w:numPr>
        <w:tabs>
          <w:tab w:val="num" w:pos="567"/>
        </w:tabs>
        <w:spacing w:after="120" w:line="254" w:lineRule="auto"/>
        <w:ind w:left="567" w:hanging="567"/>
      </w:pPr>
      <w:r>
        <w:t>Gesù non rivela se stesso all’inizio della sua missione. Dona ai suoi discepoli la Legge cui aggiogarsi con perfetta obbedienza. Oggi si è costruita una religione senza obbedienza e di conseguenza anche senza alcuna conoscenza della trascendenza. </w:t>
      </w:r>
    </w:p>
    <w:p w14:paraId="686C703D" w14:textId="77777777" w:rsidR="00B76950" w:rsidRDefault="00B76950" w:rsidP="00B76950">
      <w:pPr>
        <w:pStyle w:val="Nessunaspaziatura"/>
        <w:numPr>
          <w:ilvl w:val="0"/>
          <w:numId w:val="3"/>
        </w:numPr>
        <w:tabs>
          <w:tab w:val="num" w:pos="567"/>
        </w:tabs>
        <w:spacing w:after="120" w:line="254" w:lineRule="auto"/>
        <w:ind w:left="567" w:hanging="567"/>
      </w:pPr>
      <w:r>
        <w:t>Ognuno dipinge se stesso e il suo Dio secondo i pensieri del momento. Invece Dio va sempre compreso nell’obbedienza alla sua Legge che è eterna, immortale, universale, vale per tutti i tempi, tutti i luoghi, tutti i popoli e le nazioni. Essa mai tramonta e mai sbiadisce. </w:t>
      </w:r>
    </w:p>
    <w:p w14:paraId="231AC155" w14:textId="77777777" w:rsidR="00B76950" w:rsidRDefault="00B76950" w:rsidP="00B76950">
      <w:pPr>
        <w:pStyle w:val="Nessunaspaziatura"/>
        <w:numPr>
          <w:ilvl w:val="0"/>
          <w:numId w:val="3"/>
        </w:numPr>
        <w:tabs>
          <w:tab w:val="num" w:pos="567"/>
        </w:tabs>
        <w:spacing w:after="120" w:line="254" w:lineRule="auto"/>
        <w:ind w:left="567" w:hanging="567"/>
      </w:pPr>
      <w:r>
        <w:t>Nulla è più errato che fare della Legge del Signore una norma per altri tempi, altri luoghi. I Comandamenti sono immortali, eterni, intramontabili. Oggi invece sono stati trasformati in Legge di ieri e per di più lasciati alla libera accoglienza di ogni singola persona. </w:t>
      </w:r>
    </w:p>
    <w:p w14:paraId="5477A64E" w14:textId="77777777" w:rsidR="00B76950" w:rsidRDefault="00B76950" w:rsidP="00B76950">
      <w:pPr>
        <w:pStyle w:val="Nessunaspaziatura"/>
        <w:numPr>
          <w:ilvl w:val="0"/>
          <w:numId w:val="3"/>
        </w:numPr>
        <w:tabs>
          <w:tab w:val="num" w:pos="567"/>
        </w:tabs>
        <w:spacing w:after="120" w:line="254" w:lineRule="auto"/>
        <w:ind w:left="567" w:hanging="567"/>
      </w:pPr>
      <w:r>
        <w:t>Madre di Dio, libera i discepoli di Gesù dallo stoltezza di pensare che i Comandamenti siano norma fuori corso. Essi non sono una banconota che può essere anche svalutata. Il loro valore è uno e lo stesso in eterno.</w:t>
      </w:r>
    </w:p>
    <w:p w14:paraId="0D33E2AB" w14:textId="77777777" w:rsidR="00B76950" w:rsidRDefault="00B76950" w:rsidP="00B76950">
      <w:pPr>
        <w:pStyle w:val="Titolo2"/>
      </w:pPr>
      <w:bookmarkStart w:id="267" w:name="_Toc515601358"/>
      <w:r>
        <w:t>7 Febbraio</w:t>
      </w:r>
      <w:bookmarkEnd w:id="267"/>
      <w:r>
        <w:t xml:space="preserve"> </w:t>
      </w:r>
    </w:p>
    <w:p w14:paraId="1A8B75EB" w14:textId="77777777" w:rsidR="00B76950" w:rsidRDefault="00B76950" w:rsidP="00B76950">
      <w:pPr>
        <w:jc w:val="both"/>
        <w:rPr>
          <w:sz w:val="24"/>
          <w:szCs w:val="24"/>
        </w:rPr>
      </w:pPr>
      <w:r>
        <w:rPr>
          <w:sz w:val="24"/>
          <w:szCs w:val="24"/>
        </w:rPr>
        <w:t>Il custode della verità deve essere sempre servo della verità, mai padrone di essa. Se è custode, è anche cultore di essa. La deve custodire, coltivare, difendere, diffondere anche a prezzo della sua vita.</w:t>
      </w:r>
    </w:p>
    <w:p w14:paraId="733769E5"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68" w:name="_Toc497462241"/>
      <w:bookmarkStart w:id="269" w:name="_Toc515601359"/>
      <w:r>
        <w:rPr>
          <w:rFonts w:ascii="Book Antiqua" w:eastAsia="Times New Roman" w:hAnsi="Book Antiqua" w:cs="Arial"/>
          <w:b/>
          <w:bCs/>
          <w:kern w:val="32"/>
          <w:sz w:val="32"/>
          <w:szCs w:val="32"/>
          <w:lang w:eastAsia="it-IT"/>
        </w:rPr>
        <w:t>Tu dunque sei il Figlio di Dio?</w:t>
      </w:r>
      <w:bookmarkEnd w:id="268"/>
      <w:bookmarkEnd w:id="269"/>
    </w:p>
    <w:p w14:paraId="2FE678DE" w14:textId="77777777" w:rsidR="00B76950" w:rsidRDefault="00B76950" w:rsidP="00B76950">
      <w:pPr>
        <w:spacing w:after="120" w:line="240" w:lineRule="auto"/>
        <w:jc w:val="both"/>
        <w:rPr>
          <w:rFonts w:ascii="Book Antiqua" w:hAnsi="Book Antiqua" w:cs="Arial"/>
          <w:sz w:val="32"/>
          <w:szCs w:val="32"/>
        </w:rPr>
      </w:pPr>
    </w:p>
    <w:p w14:paraId="37B7AE1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Vi sono della parole di Cristo Gesù che vanno pesate in ogni loro sillaba. Iniziamo dalla storia. Il sinedrio è formato dagli anziani del popolo, con i capi dei sacerdoti e gli scribi. Essi per costituzione divina sono i custodi della verità di Dio. Il custode della verità deve essere sempre servo della verità, mai padrone di essa. Se è custode, è anche cultore di essa. Deve porre ogni cura perché tutto ciò che aiuta la verità nel suo farsi e nel suo crescere venga accolto e tutto ciò che invece la deturpa o la impoverisce o la nega venga escluso con fermezza divina. Il sinedrio non cerca la verità di Cristo. Cerca un qualsiasi appiglio perché lo possa condannare a morte, servendosi della legge della verità adibita a legge di menzogna. Gesù sa qual è il loro intento o volontà: costringerlo a dire anche una sola parola che da essi possa essere usata per raggiungere il loro scopo. Da tribunale di giustizia e di verità diviene tribunale di ingiustizia e di falsità e per di più con sentenza proferita in nome della Legge del loro Signore. Alla domanda: </w:t>
      </w:r>
      <w:r>
        <w:rPr>
          <w:rFonts w:ascii="Book Antiqua" w:hAnsi="Book Antiqua" w:cs="Arial"/>
          <w:i/>
          <w:sz w:val="24"/>
          <w:szCs w:val="24"/>
        </w:rPr>
        <w:t xml:space="preserve">«Se tu sei il Cristo, dillo a noi», </w:t>
      </w:r>
      <w:r>
        <w:rPr>
          <w:rFonts w:ascii="Book Antiqua" w:hAnsi="Book Antiqua" w:cs="Arial"/>
          <w:sz w:val="24"/>
          <w:szCs w:val="24"/>
        </w:rPr>
        <w:t xml:space="preserve">Gesù rivela qual è il loro intento: completo disinteressamento verso la verità: </w:t>
      </w:r>
      <w:r>
        <w:rPr>
          <w:rFonts w:ascii="Book Antiqua" w:hAnsi="Book Antiqua" w:cs="Arial"/>
          <w:i/>
          <w:sz w:val="24"/>
          <w:szCs w:val="24"/>
        </w:rPr>
        <w:t>«Anche se ve lo dico, non mi crederete;</w:t>
      </w:r>
      <w:r>
        <w:rPr>
          <w:rFonts w:ascii="Book Antiqua" w:hAnsi="Book Antiqua" w:cs="Arial"/>
          <w:i/>
          <w:position w:val="4"/>
          <w:sz w:val="24"/>
          <w:szCs w:val="24"/>
        </w:rPr>
        <w:t xml:space="preserve"> </w:t>
      </w:r>
      <w:r>
        <w:rPr>
          <w:rFonts w:ascii="Book Antiqua" w:hAnsi="Book Antiqua" w:cs="Arial"/>
          <w:i/>
          <w:sz w:val="24"/>
          <w:szCs w:val="24"/>
        </w:rPr>
        <w:t xml:space="preserve">se vi interrogo, non mi risponderete».  </w:t>
      </w:r>
      <w:r>
        <w:rPr>
          <w:rFonts w:ascii="Book Antiqua" w:hAnsi="Book Antiqua" w:cs="Arial"/>
          <w:sz w:val="24"/>
          <w:szCs w:val="24"/>
        </w:rPr>
        <w:t>Essendo</w:t>
      </w:r>
      <w:r>
        <w:rPr>
          <w:rFonts w:ascii="Book Antiqua" w:hAnsi="Book Antiqua" w:cs="Arial"/>
          <w:i/>
          <w:sz w:val="24"/>
          <w:szCs w:val="24"/>
        </w:rPr>
        <w:t xml:space="preserve"> </w:t>
      </w:r>
      <w:r>
        <w:rPr>
          <w:rFonts w:ascii="Book Antiqua" w:hAnsi="Book Antiqua" w:cs="Arial"/>
          <w:sz w:val="24"/>
          <w:szCs w:val="24"/>
        </w:rPr>
        <w:t xml:space="preserve">domanda esplicita, lui non può sottrarsi ad una risposta altrettanto esplicita: </w:t>
      </w:r>
      <w:r>
        <w:rPr>
          <w:rFonts w:ascii="Book Antiqua" w:hAnsi="Book Antiqua" w:cs="Arial"/>
          <w:i/>
          <w:sz w:val="24"/>
          <w:szCs w:val="24"/>
        </w:rPr>
        <w:t>«Ma d’ora in poi il Figlio dell’uomo siederà alla destra della potenza di Dio».</w:t>
      </w:r>
      <w:r>
        <w:rPr>
          <w:rFonts w:ascii="Book Antiqua" w:hAnsi="Book Antiqua" w:cs="Arial"/>
          <w:sz w:val="24"/>
          <w:szCs w:val="24"/>
        </w:rPr>
        <w:t xml:space="preserve"> Gesù rivela loro di essere il Figlio dell’uomo. Ma ancora su questa verità non lo si può condannare. È una verità misteriosa, dalle difficili interpretazioni. Loro vogliono una risposta più chiara e formulano una domanda ancora più esplicita e chiara: </w:t>
      </w:r>
      <w:r>
        <w:rPr>
          <w:rFonts w:ascii="Book Antiqua" w:hAnsi="Book Antiqua" w:cs="Arial"/>
          <w:i/>
          <w:sz w:val="24"/>
          <w:szCs w:val="24"/>
        </w:rPr>
        <w:t xml:space="preserve">«Tu dunque sei il Figlio di Dio?». </w:t>
      </w:r>
      <w:r>
        <w:rPr>
          <w:rFonts w:ascii="Book Antiqua" w:hAnsi="Book Antiqua" w:cs="Arial"/>
          <w:sz w:val="24"/>
          <w:szCs w:val="24"/>
        </w:rPr>
        <w:t xml:space="preserve">Domanda esplicita, risposta esplicita: </w:t>
      </w:r>
      <w:r>
        <w:rPr>
          <w:rFonts w:ascii="Book Antiqua" w:hAnsi="Book Antiqua" w:cs="Arial"/>
          <w:i/>
          <w:sz w:val="24"/>
          <w:szCs w:val="24"/>
        </w:rPr>
        <w:t xml:space="preserve">«Voi stessi dite che io lo sono». </w:t>
      </w:r>
      <w:r>
        <w:rPr>
          <w:rFonts w:ascii="Book Antiqua" w:hAnsi="Book Antiqua" w:cs="Arial"/>
          <w:sz w:val="24"/>
          <w:szCs w:val="24"/>
        </w:rPr>
        <w:t xml:space="preserve">Essi subito, contro ogni verità e ogni legge, trasformano la rivelazione i bestemmia: </w:t>
      </w:r>
      <w:r>
        <w:rPr>
          <w:rFonts w:ascii="Book Antiqua" w:hAnsi="Book Antiqua" w:cs="Arial"/>
          <w:i/>
          <w:sz w:val="24"/>
          <w:szCs w:val="24"/>
        </w:rPr>
        <w:t xml:space="preserve">«Che bisogno abbiamo ancora di testimonianza? L’abbiamo udito noi stessi dalla sua bocca (Lc 22,63-71). </w:t>
      </w:r>
      <w:r>
        <w:rPr>
          <w:rFonts w:ascii="Book Antiqua" w:hAnsi="Book Antiqua" w:cs="Arial"/>
          <w:sz w:val="24"/>
          <w:szCs w:val="24"/>
        </w:rPr>
        <w:t xml:space="preserve">Meccanismo diabolico, infernale. La verità è dichiarata bestemmia. La bestemmia è trasformata in accusa formale. L’accusa formale in sentenza di morte. Finalmente Gesù può essere tolto di mezzo. </w:t>
      </w:r>
    </w:p>
    <w:p w14:paraId="1C9EB99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Ciò che merita di essere evidenziato in questo racconto evangelico in cui viene decisa la sentenza di morte, è la constatazione come gli strumenti divini della verità possano trasformarsi in strumenti di falsità. Quanto è avvenuto nel sinedrio, potrà avvenire con ogni altro strumento della verità di Cristo Gesù. Ogni strumento o ministro della verità deve vigilare che questo mai avvenga nell’esercizio del suo ministero. Lui sempre deve rimanere custode e cultore della verità, anche a costo di versare il sangue come sigillo su di essa. Anche se tutti i custodi della verità venissero meno in questo loro ministero, lui è obbligato a rimanere fedele all’incarico che gli è stato affidato. In questo momento di tenebre fitte nel quale viene decretata la morte di Dio, solo Cristo rimane ancorato alla sua verità. Tutti gli altri si sono venduti alla falsità, alla menzogna, al potere, al rispetto umano, alla gloria degli uomini, al successo, al potere. Quanto avviene nel sinedrio può avvenire ogni giorno nel corso della storia. Il custode e il cultore della verità mai deve passare dall’altra parte. Questo è il sublime esempio che Gesù ci ha lasciato e che ogni suo discepolo è obbligato a realizzare giorno dopo giorno nei sinedri della terra.</w:t>
      </w:r>
    </w:p>
    <w:p w14:paraId="1041CA4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E intanto gli uomini che avevano in custodia Gesù lo deridevano e lo picchiavano, gli bendavano gli occhi e gli dicevano: «Fa’ il profeta! Chi è che ti ha colpito?». E molte altre cose dicevano contro di lui, insultandolo. Appena fu giorno, si riunì il consiglio degli anziani del popolo, con i capi dei sacerdoti e gli scribi; lo condussero davanti al loro sinedrio e gli dissero: «Se tu sei il Cristo, dillo a noi». Rispose loro: «Anche se ve lo dico, non mi crederete;</w:t>
      </w:r>
      <w:r>
        <w:rPr>
          <w:rFonts w:ascii="Book Antiqua" w:hAnsi="Book Antiqua" w:cs="Arial"/>
          <w:i/>
          <w:position w:val="4"/>
          <w:sz w:val="24"/>
          <w:szCs w:val="24"/>
        </w:rPr>
        <w:t xml:space="preserve"> </w:t>
      </w:r>
      <w:r>
        <w:rPr>
          <w:rFonts w:ascii="Book Antiqua" w:hAnsi="Book Antiqua" w:cs="Arial"/>
          <w:i/>
          <w:sz w:val="24"/>
          <w:szCs w:val="24"/>
        </w:rPr>
        <w:t xml:space="preserve">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22,63-71). </w:t>
      </w:r>
    </w:p>
    <w:p w14:paraId="46F95D5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si parla di confusione veritativa, dottrinale, morale. È giusto che ci si chieda: chi produce questa confusione? La confusione non nasce da se stessa, nasce perché ogni singolo custode della verità e cultore di essa ha abdicato al suo ministero. La confusione non nasce mai da uno solo. Nasce invece quando molti custodi e cultori della verità abdicano alla loro verità dei custodi e di cultori di essa. Nessuno può ritenersi giustificato se un altro custode della verità in qualcosa è imperfetto, meno perfetto, poco vero, equivoco. Lui è custode e cultore della verità ed è obbligato a difendere la verità anche con il sigillo del suo sangue. Non però nella ribellione o nella rivolta. Ma imitando Cristo Gesù. Lui nulla dice al sinedrio sul giudizio di condanna a morte. Sa che la sua morte è il sigillo necessario alla sua verità. Gesù si limita ad affermare la sua verità e su di essa viene pronunciata la sentenza di morte. La sentenza di morte può essere proferita in mille mode e in diverse forme, essa va assunta come sigillo, nel silenzio. Viene assunta e offerta al Signore per il trionfo della verità. La propria morte vale l’affermazione della verità e la custodia di essa. Stile di Gesù! Stile di ogni suo vero discepolo. Questa è vera mozione dello Spirito Santo: accogliere la sentenza di morte nel silenzio come sacrificio per rendere gradita a Dio la propria verità. Di certo non è stile di Gesù svendere la propria verità e neanche la ribellione e la rivolta, mettendo gli uni contro gli altri e lacerando il corpo di Cristo.</w:t>
      </w:r>
    </w:p>
    <w:p w14:paraId="677E5C6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Dio, Angeli, Santi, aiutateci ad imitare lo stile di Gesù. È la sola via della salvezza. </w:t>
      </w:r>
    </w:p>
    <w:p w14:paraId="75AC6D34" w14:textId="77777777" w:rsidR="00B76950" w:rsidRPr="00B76950" w:rsidRDefault="00B76950" w:rsidP="00B76950">
      <w:pPr>
        <w:pStyle w:val="Nessunaspaziatura"/>
        <w:numPr>
          <w:ilvl w:val="0"/>
          <w:numId w:val="0"/>
        </w:numPr>
        <w:tabs>
          <w:tab w:val="left" w:pos="708"/>
        </w:tabs>
        <w:ind w:left="567"/>
        <w:rPr>
          <w:rFonts w:cs="Arial"/>
          <w:sz w:val="24"/>
        </w:rPr>
      </w:pPr>
    </w:p>
    <w:p w14:paraId="72E65927" w14:textId="77777777" w:rsidR="00B76950" w:rsidRDefault="00B76950" w:rsidP="00B76950">
      <w:pPr>
        <w:pStyle w:val="Nessunaspaziatura"/>
        <w:numPr>
          <w:ilvl w:val="0"/>
          <w:numId w:val="3"/>
        </w:numPr>
        <w:tabs>
          <w:tab w:val="num" w:pos="567"/>
        </w:tabs>
        <w:spacing w:after="120" w:line="254" w:lineRule="auto"/>
        <w:ind w:left="567" w:hanging="567"/>
      </w:pPr>
      <w:r>
        <w:t>La Chiesa del Dio vivente, vive di due azioni assolutamente necessarie di necessità di vita, più che l’ossigeno per il corpo, più che l’anima per la persona umana, più che l’acqua per i pesci, più che il solo per la terra. </w:t>
      </w:r>
    </w:p>
    <w:p w14:paraId="09F7115A" w14:textId="77777777" w:rsidR="00B76950" w:rsidRDefault="00B76950" w:rsidP="00B76950">
      <w:pPr>
        <w:pStyle w:val="Nessunaspaziatura"/>
        <w:numPr>
          <w:ilvl w:val="0"/>
          <w:numId w:val="3"/>
        </w:numPr>
        <w:tabs>
          <w:tab w:val="num" w:pos="567"/>
        </w:tabs>
        <w:spacing w:after="120" w:line="254" w:lineRule="auto"/>
        <w:ind w:left="567" w:hanging="567"/>
      </w:pPr>
      <w:r>
        <w:t>Queste due azioni sono: la crescita all’interno, la missione di quanti crescono per aggregare nuovi membri alla comunità. Se queste due azioni non vengono messe in atto, la Chiesa si decompone a poco a poco e si riduce in polvere. </w:t>
      </w:r>
    </w:p>
    <w:p w14:paraId="666157A0" w14:textId="77777777" w:rsidR="00B76950" w:rsidRDefault="00B76950" w:rsidP="00B76950">
      <w:pPr>
        <w:pStyle w:val="Nessunaspaziatura"/>
        <w:numPr>
          <w:ilvl w:val="0"/>
          <w:numId w:val="3"/>
        </w:numPr>
        <w:tabs>
          <w:tab w:val="num" w:pos="567"/>
        </w:tabs>
        <w:spacing w:after="120" w:line="254" w:lineRule="auto"/>
        <w:ind w:left="567" w:hanging="567"/>
      </w:pPr>
      <w:r>
        <w:t>Senza la crescita in sapienza, verità, grazia, comunione, santità, giustizia all’interno, non solo l’azione missionario non verrà mai vissuta. Si è Chiesa senza verità, senza essenza, senza carità, senza amore, slancio, zelo. </w:t>
      </w:r>
    </w:p>
    <w:p w14:paraId="3F6B7C3A" w14:textId="77777777" w:rsidR="00B76950" w:rsidRDefault="00B76950" w:rsidP="00B76950">
      <w:pPr>
        <w:pStyle w:val="Nessunaspaziatura"/>
        <w:numPr>
          <w:ilvl w:val="0"/>
          <w:numId w:val="3"/>
        </w:numPr>
        <w:tabs>
          <w:tab w:val="num" w:pos="567"/>
        </w:tabs>
        <w:spacing w:after="120" w:line="254" w:lineRule="auto"/>
        <w:ind w:left="567" w:hanging="567"/>
      </w:pPr>
      <w:r>
        <w:t>La verità della prima azione genera la verità della seconda. Ma è sempre la prima verità, cioè la crescita interna che dona verità alla missione. La missione è in tutto simile alla crescita di un albero. Più cresce e più dona frutti. Se non cresce, muore. </w:t>
      </w:r>
    </w:p>
    <w:p w14:paraId="19899484" w14:textId="77777777" w:rsidR="00B76950" w:rsidRDefault="00B76950" w:rsidP="00B76950">
      <w:pPr>
        <w:pStyle w:val="Nessunaspaziatura"/>
        <w:numPr>
          <w:ilvl w:val="0"/>
          <w:numId w:val="3"/>
        </w:numPr>
        <w:tabs>
          <w:tab w:val="num" w:pos="567"/>
        </w:tabs>
        <w:spacing w:after="120" w:line="254" w:lineRule="auto"/>
        <w:ind w:left="567" w:hanging="567"/>
      </w:pPr>
      <w:r>
        <w:t>Quando in una comunità parrocchiale, diocesana, o anche nella chiesa universale manca la crescita interna, inevitabilmente mancherà la crescita esterna. Se non c’è missione, la comunità è in cammino verso la morte del suo stesso essere. </w:t>
      </w:r>
    </w:p>
    <w:p w14:paraId="4E133E74" w14:textId="77777777" w:rsidR="00B76950" w:rsidRDefault="00B76950" w:rsidP="00B76950">
      <w:pPr>
        <w:pStyle w:val="Nessunaspaziatura"/>
        <w:numPr>
          <w:ilvl w:val="0"/>
          <w:numId w:val="3"/>
        </w:numPr>
        <w:tabs>
          <w:tab w:val="num" w:pos="567"/>
        </w:tabs>
        <w:spacing w:after="120" w:line="254" w:lineRule="auto"/>
        <w:ind w:left="567" w:hanging="567"/>
      </w:pPr>
      <w:r>
        <w:t>La crescita è prima di ogni cosa nella conoscenza di Cristo, che diviene comunione in Cristo, con Cristo, per Cristo di tutte le cellule del corpo di Cristo. La comunione si costruisce con l’eucaristia, si consolida con la preghiera. </w:t>
      </w:r>
    </w:p>
    <w:p w14:paraId="534FD250" w14:textId="77777777" w:rsidR="00B76950" w:rsidRDefault="00B76950" w:rsidP="00B76950">
      <w:pPr>
        <w:pStyle w:val="Nessunaspaziatura"/>
        <w:numPr>
          <w:ilvl w:val="0"/>
          <w:numId w:val="3"/>
        </w:numPr>
        <w:tabs>
          <w:tab w:val="num" w:pos="567"/>
        </w:tabs>
        <w:spacing w:after="120" w:line="254" w:lineRule="auto"/>
        <w:ind w:left="567" w:hanging="567"/>
      </w:pPr>
      <w:r>
        <w:t>È Cristo il cuore, l’anima, lo spirito, la verità, la giustizia, la santità, la vita della comunità cristiana. Una comunità che non cresce come vero corpo di Cristo è senza futuro. Non c’è vita se non in Cristo, se non per Lui, se non con Lui. </w:t>
      </w:r>
    </w:p>
    <w:p w14:paraId="38442FAA" w14:textId="77777777" w:rsidR="00B76950" w:rsidRDefault="00B76950" w:rsidP="00B76950">
      <w:pPr>
        <w:pStyle w:val="Nessunaspaziatura"/>
        <w:numPr>
          <w:ilvl w:val="0"/>
          <w:numId w:val="3"/>
        </w:numPr>
        <w:tabs>
          <w:tab w:val="num" w:pos="567"/>
        </w:tabs>
        <w:spacing w:after="120" w:line="254" w:lineRule="auto"/>
        <w:ind w:left="567" w:hanging="567"/>
      </w:pPr>
      <w:r>
        <w:t>Oggi Cristo non è più vita della comunità cristiana. La sua verità non è la nostra verità, il suo cuore non è il nostro cuore e neanche la sua Parola è la nostra Parola. O rimettiamo Cristo al centro della nostra vita, o è la nostra morte. </w:t>
      </w:r>
    </w:p>
    <w:p w14:paraId="2AE5561D" w14:textId="77777777" w:rsidR="00B76950" w:rsidRDefault="00B76950" w:rsidP="00B76950">
      <w:pPr>
        <w:pStyle w:val="Nessunaspaziatura"/>
        <w:numPr>
          <w:ilvl w:val="0"/>
          <w:numId w:val="3"/>
        </w:numPr>
        <w:tabs>
          <w:tab w:val="num" w:pos="567"/>
        </w:tabs>
        <w:spacing w:after="120" w:line="254" w:lineRule="auto"/>
        <w:ind w:left="567" w:hanging="567"/>
      </w:pPr>
      <w:r>
        <w:t>È facile sapere se una comunità è viva o morta. Basta osservare la sua crescita missionaria e i frutti della sua opera esterna. Se non vi sono nuovi membri, è segno che la comunità vive un momento o di crisi o anche di morte già avvenuta. </w:t>
      </w:r>
    </w:p>
    <w:p w14:paraId="3B2569B5" w14:textId="77777777" w:rsidR="00B76950" w:rsidRDefault="00B76950" w:rsidP="00B76950">
      <w:pPr>
        <w:pStyle w:val="Nessunaspaziatura"/>
        <w:numPr>
          <w:ilvl w:val="0"/>
          <w:numId w:val="3"/>
        </w:numPr>
        <w:tabs>
          <w:tab w:val="num" w:pos="567"/>
        </w:tabs>
        <w:spacing w:after="120" w:line="254" w:lineRule="auto"/>
        <w:ind w:left="567" w:hanging="567"/>
      </w:pPr>
      <w:r>
        <w:t>Colonna portante della comunità cristiana sono gli Apostoli del Signore. A loro è chiesto di operare ogni giorno il grande miracolo di formare Cristo nei cuori, attraverso la Parola di Cristo e lo Spirito Santo che li forma, formandoli in Cristo. </w:t>
      </w:r>
    </w:p>
    <w:p w14:paraId="2555100F" w14:textId="77777777" w:rsidR="00B76950" w:rsidRDefault="00B76950" w:rsidP="00B76950">
      <w:pPr>
        <w:pStyle w:val="Nessunaspaziatura"/>
        <w:numPr>
          <w:ilvl w:val="0"/>
          <w:numId w:val="3"/>
        </w:numPr>
        <w:tabs>
          <w:tab w:val="num" w:pos="567"/>
        </w:tabs>
        <w:spacing w:after="120" w:line="254" w:lineRule="auto"/>
        <w:ind w:left="567" w:hanging="567"/>
      </w:pPr>
      <w:r>
        <w:t>Se gli Apostoli non formano Cristo nei cuori, la comunità vive di cose effimere. Sciupa nella vanità di questo mondo la sua esistenza. D’altronde il mandato dato loro da Gesù è uno solo: predicare, battezzare, insegnare, formare la comunità. </w:t>
      </w:r>
    </w:p>
    <w:p w14:paraId="4B55D7FB" w14:textId="77777777" w:rsidR="00B76950" w:rsidRDefault="00B76950" w:rsidP="00B76950">
      <w:pPr>
        <w:pStyle w:val="Nessunaspaziatura"/>
        <w:numPr>
          <w:ilvl w:val="0"/>
          <w:numId w:val="3"/>
        </w:numPr>
        <w:tabs>
          <w:tab w:val="num" w:pos="567"/>
        </w:tabs>
        <w:spacing w:after="120" w:line="254" w:lineRule="auto"/>
        <w:ind w:left="567" w:hanging="567"/>
      </w:pPr>
      <w:r>
        <w:t>La comunità essendo un corpo solo, deve anche vivere come corpo solo, nella comunione dei beni sia spirituali che materiali. Non è vero corpo di Cristo quella comunità nella quale ognuno è chiuso nel suo egoismo spirituale e materiale. </w:t>
      </w:r>
    </w:p>
    <w:p w14:paraId="374B8B6E" w14:textId="77777777" w:rsidR="00B76950" w:rsidRDefault="00B76950" w:rsidP="00B76950">
      <w:pPr>
        <w:pStyle w:val="Nessunaspaziatura"/>
        <w:numPr>
          <w:ilvl w:val="0"/>
          <w:numId w:val="3"/>
        </w:numPr>
        <w:tabs>
          <w:tab w:val="num" w:pos="567"/>
        </w:tabs>
        <w:spacing w:after="120" w:line="254" w:lineRule="auto"/>
        <w:ind w:left="567" w:hanging="567"/>
      </w:pPr>
      <w:r>
        <w:t>La comunità mai deve perdere la sua dimensione trascendente, misterica, soprannaturale, divina. Essa è vera manifestazione di Dio, vera teofania sulla nostra terra. Quando la comunità non è teofania per se stessa, verso ogni suo figlio, mai lo potrà essere per gli altri. </w:t>
      </w:r>
    </w:p>
    <w:p w14:paraId="6830CD3B" w14:textId="77777777" w:rsidR="00B76950" w:rsidRDefault="00B76950" w:rsidP="00B76950">
      <w:pPr>
        <w:pStyle w:val="Nessunaspaziatura"/>
        <w:numPr>
          <w:ilvl w:val="0"/>
          <w:numId w:val="3"/>
        </w:numPr>
        <w:tabs>
          <w:tab w:val="num" w:pos="567"/>
        </w:tabs>
        <w:spacing w:after="120" w:line="254" w:lineRule="auto"/>
        <w:ind w:left="567" w:hanging="567"/>
      </w:pPr>
      <w:r>
        <w:t>La comunità deve perseverare nella sua crescita all’interno e all’esterno. Deve rendere testimonianza visibile che essa è governata da un cuore nuovo. Il mondo deve testimoniare che in essa regna il Signore, abita Dio, ed essa abita in Dio. </w:t>
      </w:r>
    </w:p>
    <w:p w14:paraId="333E3B35" w14:textId="77777777" w:rsidR="00B76950" w:rsidRDefault="00B76950" w:rsidP="00B76950">
      <w:pPr>
        <w:pStyle w:val="Nessunaspaziatura"/>
        <w:numPr>
          <w:ilvl w:val="0"/>
          <w:numId w:val="3"/>
        </w:numPr>
        <w:tabs>
          <w:tab w:val="num" w:pos="567"/>
        </w:tabs>
        <w:spacing w:after="120" w:line="254" w:lineRule="auto"/>
        <w:ind w:left="567" w:hanging="567"/>
      </w:pPr>
      <w:r>
        <w:t>Quando si passa accanto ad un albero, dai suoi frutti si deve cogliere la sua vitalità e bellezza. Una Chiesa viva, produce frutti di grazia e di verità, di giustizia e di pace. Il mondo vede i frutti e ne gioisce. Il frutto della Chiesa è Cristo. </w:t>
      </w:r>
    </w:p>
    <w:p w14:paraId="757233DF" w14:textId="77777777" w:rsidR="00B76950" w:rsidRDefault="00B76950" w:rsidP="00B76950">
      <w:pPr>
        <w:pStyle w:val="Nessunaspaziatura"/>
        <w:numPr>
          <w:ilvl w:val="0"/>
          <w:numId w:val="3"/>
        </w:numPr>
        <w:tabs>
          <w:tab w:val="num" w:pos="567"/>
        </w:tabs>
        <w:spacing w:after="120" w:line="254" w:lineRule="auto"/>
        <w:ind w:left="567" w:hanging="567"/>
      </w:pPr>
      <w:r>
        <w:t>Chi aggiunge alla comunità è il Signore. Il Signore aggiunge se la comunità è vero sacramento di salvezza e redenzione. Se la comunità è albero secco, mai Lui potrà aggiungere nuovi membri. Li innesterebbe invano. Morirebbero appena innestati. </w:t>
      </w:r>
    </w:p>
    <w:p w14:paraId="393CE720" w14:textId="77777777" w:rsidR="00B76950" w:rsidRDefault="00B76950" w:rsidP="00B76950">
      <w:pPr>
        <w:pStyle w:val="Nessunaspaziatura"/>
        <w:numPr>
          <w:ilvl w:val="0"/>
          <w:numId w:val="3"/>
        </w:numPr>
        <w:tabs>
          <w:tab w:val="num" w:pos="567"/>
        </w:tabs>
        <w:spacing w:after="120" w:line="254" w:lineRule="auto"/>
        <w:ind w:left="567" w:hanging="567"/>
      </w:pPr>
      <w:r>
        <w:t>Madre di Dio, fa’ che la Chiesa di Cristo Signore, mai separi crescita interna e missione. È la crescita interna il vero albero che produce i frutti della salvezza, aggregando a sé.</w:t>
      </w:r>
    </w:p>
    <w:p w14:paraId="707B8CDD" w14:textId="77777777" w:rsidR="00B76950" w:rsidRDefault="00B76950" w:rsidP="00B76950">
      <w:pPr>
        <w:pStyle w:val="Nessunaspaziatura"/>
        <w:numPr>
          <w:ilvl w:val="0"/>
          <w:numId w:val="0"/>
        </w:numPr>
        <w:tabs>
          <w:tab w:val="left" w:pos="708"/>
        </w:tabs>
        <w:ind w:left="567" w:hanging="567"/>
      </w:pPr>
    </w:p>
    <w:p w14:paraId="4ED7FD1C" w14:textId="77777777" w:rsidR="00B76950" w:rsidRDefault="00B76950" w:rsidP="00B76950">
      <w:pPr>
        <w:pStyle w:val="Nessunaspaziatura"/>
        <w:numPr>
          <w:ilvl w:val="0"/>
          <w:numId w:val="3"/>
        </w:numPr>
        <w:tabs>
          <w:tab w:val="num" w:pos="567"/>
        </w:tabs>
        <w:spacing w:after="120" w:line="254" w:lineRule="auto"/>
        <w:ind w:left="567" w:hanging="567"/>
      </w:pPr>
      <w:r>
        <w:t>Non riesco a capacitarmi come una persona che viene formata nelle Sacre Scritture, dell’Antico e del Nuovo Testamento, possa pensare che salvezza, gloria e potenza appartengono ad altri Dèi che neanche esistono. </w:t>
      </w:r>
    </w:p>
    <w:p w14:paraId="4F15FAB4" w14:textId="77777777" w:rsidR="00B76950" w:rsidRDefault="00B76950" w:rsidP="00B76950">
      <w:pPr>
        <w:pStyle w:val="Nessunaspaziatura"/>
        <w:numPr>
          <w:ilvl w:val="0"/>
          <w:numId w:val="3"/>
        </w:numPr>
        <w:tabs>
          <w:tab w:val="num" w:pos="567"/>
        </w:tabs>
        <w:spacing w:after="120" w:line="254" w:lineRule="auto"/>
        <w:ind w:left="567" w:hanging="567"/>
      </w:pPr>
      <w:r>
        <w:t>Potrebbero anche esistere altri Dèi, ma sono incapaci di salvare, redimere, santificare, liberare. Di certo possiamo pure non camminare con il Dio di Isaia, che è il solo Onnipotente Signore, Creatore del cielo e della terra. </w:t>
      </w:r>
    </w:p>
    <w:p w14:paraId="193FBBF0" w14:textId="77777777" w:rsidR="00B76950" w:rsidRDefault="00B76950" w:rsidP="00B76950">
      <w:pPr>
        <w:pStyle w:val="Nessunaspaziatura"/>
        <w:numPr>
          <w:ilvl w:val="0"/>
          <w:numId w:val="3"/>
        </w:numPr>
        <w:tabs>
          <w:tab w:val="num" w:pos="567"/>
        </w:tabs>
        <w:spacing w:after="120" w:line="254" w:lineRule="auto"/>
        <w:ind w:left="567" w:hanging="567"/>
      </w:pPr>
      <w:r>
        <w:t>Possiamo invece camminare con il Dio di Mosè, confessato dal suo popolo. Il popolo cantava che il Signore è sopra tutti gli Dèi dei popoli e delle nazioni. Questa confessione ci deve far dire che gli altri Dèi non liberano l’uomo dalla schiavitù. </w:t>
      </w:r>
    </w:p>
    <w:p w14:paraId="3D1992EC" w14:textId="77777777" w:rsidR="00B76950" w:rsidRDefault="00B76950" w:rsidP="00B76950">
      <w:pPr>
        <w:pStyle w:val="Nessunaspaziatura"/>
        <w:numPr>
          <w:ilvl w:val="0"/>
          <w:numId w:val="3"/>
        </w:numPr>
        <w:tabs>
          <w:tab w:val="num" w:pos="567"/>
        </w:tabs>
        <w:spacing w:after="120" w:line="254" w:lineRule="auto"/>
        <w:ind w:left="567" w:hanging="567"/>
      </w:pPr>
      <w:r>
        <w:t>Tutti gli altri Dèi sono incapaci di elevare l’uomo a dignità divina. Accondiscendono invece alla sua falsità, menzogna, fragilità, concupiscenza, ignoranza. Fuori di Cristo non vi è vera salvezza per l’umanità. </w:t>
      </w:r>
    </w:p>
    <w:p w14:paraId="19262C12" w14:textId="77777777" w:rsidR="00B76950" w:rsidRDefault="00B76950" w:rsidP="00B76950">
      <w:pPr>
        <w:pStyle w:val="Nessunaspaziatura"/>
        <w:numPr>
          <w:ilvl w:val="0"/>
          <w:numId w:val="3"/>
        </w:numPr>
        <w:tabs>
          <w:tab w:val="num" w:pos="567"/>
        </w:tabs>
        <w:spacing w:after="120" w:line="254" w:lineRule="auto"/>
        <w:ind w:left="567" w:hanging="567"/>
      </w:pPr>
      <w:r>
        <w:t>Ogni uomo si può presentare all’uomo come suo salvatore e redentore. I frutti però li conosciamo. L’uomo rimane nella schiavitù del suo peccato e della morte. Solo Cristo Gesù ha vinto il peccato e la morte e in lui anche noi li vinceremo. </w:t>
      </w:r>
    </w:p>
    <w:p w14:paraId="68757B30" w14:textId="77777777" w:rsidR="00B76950" w:rsidRDefault="00B76950" w:rsidP="00B76950">
      <w:pPr>
        <w:pStyle w:val="Nessunaspaziatura"/>
        <w:numPr>
          <w:ilvl w:val="0"/>
          <w:numId w:val="3"/>
        </w:numPr>
        <w:tabs>
          <w:tab w:val="num" w:pos="567"/>
        </w:tabs>
        <w:spacing w:after="120" w:line="254" w:lineRule="auto"/>
        <w:ind w:left="567" w:hanging="567"/>
      </w:pPr>
      <w:r>
        <w:t>Perché il nostro Dio va lodato? Ma chi è il nostro Dio? Il nostro Dio è il Padre del nostro Signore Gesù Cristo. È anche il Figlio Eterno del Padre, che si è fatto carne. Padre e Figlio vanno lodati, benedetti, ringraziati nei secoli dei secoli. </w:t>
      </w:r>
    </w:p>
    <w:p w14:paraId="7E03D9AB" w14:textId="77777777" w:rsidR="00B76950" w:rsidRDefault="00B76950" w:rsidP="00B76950">
      <w:pPr>
        <w:pStyle w:val="Nessunaspaziatura"/>
        <w:numPr>
          <w:ilvl w:val="0"/>
          <w:numId w:val="3"/>
        </w:numPr>
        <w:tabs>
          <w:tab w:val="num" w:pos="567"/>
        </w:tabs>
        <w:spacing w:after="120" w:line="254" w:lineRule="auto"/>
        <w:ind w:left="567" w:hanging="567"/>
      </w:pPr>
      <w:r>
        <w:t>Lodare il Signore significa confessare dinanzi ad ogni uomo la sua eterna verità. Non solo verità di salvezza e di redenzione, ma anche la sua verità eterna, verità che è la sua stessa divina essenza. La verità è il suo mistero di unità e trinità. </w:t>
      </w:r>
    </w:p>
    <w:p w14:paraId="74C27146" w14:textId="77777777" w:rsidR="00B76950" w:rsidRDefault="00B76950" w:rsidP="00B76950">
      <w:pPr>
        <w:pStyle w:val="Nessunaspaziatura"/>
        <w:numPr>
          <w:ilvl w:val="0"/>
          <w:numId w:val="3"/>
        </w:numPr>
        <w:tabs>
          <w:tab w:val="num" w:pos="567"/>
        </w:tabs>
        <w:spacing w:after="120" w:line="254" w:lineRule="auto"/>
        <w:ind w:left="567" w:hanging="567"/>
      </w:pPr>
      <w:r>
        <w:t>Ecco la verità che oggi e sempre va gridata perché tutto il mondo la possa udire. Dio ha preso possesso del suo regno. Il Figlio ha consegnato il regno al Padre e il Padre ne ha preso possesso. In questa verità è nascosta un’altra verità. </w:t>
      </w:r>
    </w:p>
    <w:p w14:paraId="628089E2" w14:textId="77777777" w:rsidR="00B76950" w:rsidRDefault="00B76950" w:rsidP="00B76950">
      <w:pPr>
        <w:pStyle w:val="Nessunaspaziatura"/>
        <w:numPr>
          <w:ilvl w:val="0"/>
          <w:numId w:val="3"/>
        </w:numPr>
        <w:tabs>
          <w:tab w:val="num" w:pos="567"/>
        </w:tabs>
        <w:spacing w:after="120" w:line="254" w:lineRule="auto"/>
        <w:ind w:left="567" w:hanging="567"/>
      </w:pPr>
      <w:r>
        <w:t>Ogni discepolo di Gesù ha la missione di formare il regno e consegnarlo a Cristo. Cristo ha la missione di prendere il regno formato da Lui e dal suo corpo e presentarlo al Padre. La presentazione avviene alla fine del mondo. </w:t>
      </w:r>
    </w:p>
    <w:p w14:paraId="78367BE3" w14:textId="77777777" w:rsidR="00B76950" w:rsidRDefault="00B76950" w:rsidP="00B76950">
      <w:pPr>
        <w:pStyle w:val="Nessunaspaziatura"/>
        <w:numPr>
          <w:ilvl w:val="0"/>
          <w:numId w:val="3"/>
        </w:numPr>
        <w:tabs>
          <w:tab w:val="num" w:pos="567"/>
        </w:tabs>
        <w:spacing w:after="120" w:line="254" w:lineRule="auto"/>
        <w:ind w:left="567" w:hanging="567"/>
      </w:pPr>
      <w:r>
        <w:t>Cristo Gesù e il suo regno, Cristo Gesù e la sua sposa, Cristo Gesù e la sua sposa che celebrano le loro nozze eterne, si consegnano al Padre, confessandolo come il loro Dio e Signore, la fonte eterna del loro amore. </w:t>
      </w:r>
    </w:p>
    <w:p w14:paraId="5D3BBD08" w14:textId="77777777" w:rsidR="00B76950" w:rsidRDefault="00B76950" w:rsidP="00B76950">
      <w:pPr>
        <w:pStyle w:val="Nessunaspaziatura"/>
        <w:numPr>
          <w:ilvl w:val="0"/>
          <w:numId w:val="3"/>
        </w:numPr>
        <w:tabs>
          <w:tab w:val="num" w:pos="567"/>
        </w:tabs>
        <w:spacing w:after="120" w:line="254" w:lineRule="auto"/>
        <w:ind w:left="567" w:hanging="567"/>
      </w:pPr>
      <w:r>
        <w:t>Oggi i cristiani con le loro falsità, frutto di una loro errata e menzognera antropologia, frutto di una teologia falsa e bugiarda, stanno privando l’umanità della sua gioia eterna. Lo sposalizio è eterno, se è anche nel tempo. </w:t>
      </w:r>
    </w:p>
    <w:p w14:paraId="57CFC8A0" w14:textId="77777777" w:rsidR="00B76950" w:rsidRDefault="00B76950" w:rsidP="00B76950">
      <w:pPr>
        <w:pStyle w:val="Nessunaspaziatura"/>
        <w:numPr>
          <w:ilvl w:val="0"/>
          <w:numId w:val="3"/>
        </w:numPr>
        <w:tabs>
          <w:tab w:val="num" w:pos="567"/>
        </w:tabs>
        <w:spacing w:after="120" w:line="254" w:lineRule="auto"/>
        <w:ind w:left="567" w:hanging="567"/>
      </w:pPr>
      <w:r>
        <w:t>Chi è invitato al banchetto delle nozze dell’Agnello? Solo la sua sposa. Chi è la sposa dell’Agnello? Sono tutti i redenti in Lui e per Lui. Se però sulla terra non si è spose dell’Agnello, neanche nell’eternità lo si potrà essere. </w:t>
      </w:r>
    </w:p>
    <w:p w14:paraId="59509178" w14:textId="77777777" w:rsidR="00B76950" w:rsidRDefault="00B76950" w:rsidP="00B76950">
      <w:pPr>
        <w:pStyle w:val="Nessunaspaziatura"/>
        <w:numPr>
          <w:ilvl w:val="0"/>
          <w:numId w:val="3"/>
        </w:numPr>
        <w:tabs>
          <w:tab w:val="num" w:pos="567"/>
        </w:tabs>
        <w:spacing w:after="120" w:line="254" w:lineRule="auto"/>
        <w:ind w:left="567" w:hanging="567"/>
      </w:pPr>
      <w:r>
        <w:t>È grande oggi la responsabilità del discepolo di Gesù. Se lui rinnega Cristo, se afferma che Cristo non è necessario, se insegna che ogni via è buona per la salvezza, lui impedisce le nozze eterne con l’Agnello Immolato. </w:t>
      </w:r>
    </w:p>
    <w:p w14:paraId="02E97F4A" w14:textId="77777777" w:rsidR="00B76950" w:rsidRDefault="00B76950" w:rsidP="00B76950">
      <w:pPr>
        <w:pStyle w:val="Nessunaspaziatura"/>
        <w:numPr>
          <w:ilvl w:val="0"/>
          <w:numId w:val="3"/>
        </w:numPr>
        <w:tabs>
          <w:tab w:val="num" w:pos="567"/>
        </w:tabs>
        <w:spacing w:after="120" w:line="254" w:lineRule="auto"/>
        <w:ind w:left="567" w:hanging="567"/>
      </w:pPr>
      <w:r>
        <w:t>Madre di Dio, salva i discepoli di Gesù da ogni stoltezza, distruttrice della vera Parola di Dio, della sana rivelazione, della purissima verità dalla salvezza.</w:t>
      </w:r>
    </w:p>
    <w:p w14:paraId="52C4F36D" w14:textId="77777777" w:rsidR="00B76950" w:rsidRDefault="00B76950" w:rsidP="00B76950">
      <w:pPr>
        <w:pStyle w:val="Titolo2"/>
      </w:pPr>
      <w:bookmarkStart w:id="270" w:name="_Toc515601360"/>
      <w:r>
        <w:t>8 Febbraio</w:t>
      </w:r>
      <w:bookmarkEnd w:id="270"/>
      <w:r>
        <w:t xml:space="preserve"> </w:t>
      </w:r>
    </w:p>
    <w:p w14:paraId="68BB899E" w14:textId="77777777" w:rsidR="00B76950" w:rsidRDefault="00B76950" w:rsidP="00B76950">
      <w:pPr>
        <w:jc w:val="both"/>
        <w:rPr>
          <w:sz w:val="24"/>
          <w:szCs w:val="24"/>
        </w:rPr>
      </w:pPr>
      <w:r>
        <w:rPr>
          <w:sz w:val="24"/>
          <w:szCs w:val="24"/>
        </w:rPr>
        <w:t>Stiamo escludendo il Vangelo, la Parola, la Verità dalla comunità per essere accoglienti verso tutti. Apriamo a tutti le porte della Chiesa, chiudendole al Vangelo, alla Parola, alla Verità di Cristo Signore.</w:t>
      </w:r>
    </w:p>
    <w:p w14:paraId="7D9B6E40"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71" w:name="_Toc497462243"/>
      <w:bookmarkStart w:id="272" w:name="_Toc515601361"/>
      <w:r>
        <w:rPr>
          <w:rFonts w:ascii="Book Antiqua" w:eastAsia="Times New Roman" w:hAnsi="Book Antiqua" w:cs="Arial"/>
          <w:b/>
          <w:bCs/>
          <w:color w:val="000000"/>
          <w:kern w:val="32"/>
          <w:sz w:val="32"/>
          <w:szCs w:val="32"/>
          <w:lang w:eastAsia="it-IT"/>
        </w:rPr>
        <w:t>Se un uomo avrà un figlio testardo e ribelle</w:t>
      </w:r>
      <w:bookmarkEnd w:id="271"/>
      <w:bookmarkEnd w:id="272"/>
    </w:p>
    <w:p w14:paraId="4EE1971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Nell’Antico Testamento troviamo delle diposizioni che ai nostri giorni, tempo in cui gli stessi genitori difendono i vizi dei figli, se non addirittura li coltivano e anche ne celebrano le lodi, sono giudicate disumane. La nostra sapienza è strana, veramente strana. Mentre condanniamo i misfatti della storia di ieri, noi ne commettiamo ancora di più grandi. Non solo. Diamo a questi misfatti il nome solenne e maestoso, accattivante e innocente di diritto, autodeterminazione, dignità della persona umana, libertà, amore. Siamo bravi nel giudicare quanto non è più parte della nostra storia, mentre abbassiamo ogni ponte levatoio perché il male più grande entri nel nostro castello e lo divori dall’interno. Ci fa orrore il male di ieri. Gustiamo come fosse un gelato d’estate il male di oggi. Siamo severi contro i secoli che furono, accondiscendenti e benedicenti la nostra modernità capace persino di porre l’uomo al posto dell’animale e l’animale al posto dell’uomo. Questa è purtroppo la logica del peccato: evidenziare il male di ieri in modo da nascondere il male di oggi. Occuparci di ieri, spostando l’attenzione, perché nessuno percepisca che il nostro male di oggi è enormemente più grande di quello di ieri.</w:t>
      </w:r>
    </w:p>
    <w:p w14:paraId="3F6F3C2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Altro nostro gravissimo errore nel giudizio sulla storia è la non ricerca delle cause che l’hanno posta in essere. Le cause sono molteplici ed ognuno vi partecipa con la sua personale responsabilità. Esse possono essere di azione o di omissione, per partecipazione attiva o per silenzio peccaminoso. Possono anche essere originate dalla mancanza di educazione e di formazione alla sapienza. Nessuno oggi cerca le cause del perché certe cose avvengono. Nessuno pensa che queste cause sono come un fiume che va sempre più ingrossando fino a uscire dagli argini per provocare una vera inondazione devastante. Oggi è come si fosse tutti ammaliati, ipnotizzati, narcotizzati dinanzi al dilagare del male, che va lasciato straripare. Ormai neanche più si riesce a sapere cosa e bene e cosa è male e tutti il male viene difeso come purissimo bene. Avendo oggi l’uomo perso lo stesso concetto o nozione di bene, quando andrà in posti di governo e di orientamento della storia, agirà secondo la sua non formazione al bene, dichiarando bene il male e male il bene. Questo provocherà il collasso dell’umanità. Sarà più che un diluvio universale, senza alcuna pioggia ma anche senza alcuna arca.</w:t>
      </w:r>
    </w:p>
    <w:p w14:paraId="29629CD9"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 </w:t>
      </w:r>
    </w:p>
    <w:p w14:paraId="4728090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Chiediamoci: cosa ci vuole insegnare il Signore non attraverso la lettera – che vale per i tempi in cui il Deuteronomio è stato scritto – ma attraverso lo spirito o la verità posta nella lettera della Scrittura? Il Signore ci dice che un padre, una madre in nulla si devono risparmiare nell’educare ogni loro figlio secondo le prescrizioni della Legge. L’obbedienza ai Comandamenti è vita per il popolo del Signore. Non entrare nei Comandamenti è un danno che si ripercuote su tutto il popolo e non soltanto sulla famiglia. Quando il Comandamento è trasgredito, è il popolo che viene offeso, danneggiato, posto nella morte. Ecco la verità che si trova nella lettera. La comunità è obbligata a difendersi dal male che la uccide. Anticamente si difendeva con l’eliminazione fisica, dietro manifestata ostinazione e ribellione alla Legge del Signore. Entriamo nel Vangelo. Cambiamo le modalità storiche. Rimane la stessa verità. La comunità è obbligata a difendere la verità della Legge del Signore. Manifestata l’ostinazione della volontà a rimanere nell’errore, Gesù dice ai suoi discepoli, di trattare il ribelle alla sua Parola come un pagano o un pubblicano, cioè come persona ad essa estranea. La purezza della Parola va protetta.</w:t>
      </w:r>
    </w:p>
    <w:p w14:paraId="65EEFD0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San Paolo ai Corinzi insegna la stessa verità. L’immorale che dona scandalo alla comunità e al mondo, deve essere escluso dalla Chiesa, perché si converta e viva. Il fine è la conversione. Perché questa </w:t>
      </w:r>
      <w:r>
        <w:rPr>
          <w:rFonts w:ascii="Book Antiqua" w:hAnsi="Book Antiqua" w:cs="Arial"/>
          <w:i/>
          <w:sz w:val="24"/>
          <w:szCs w:val="24"/>
        </w:rPr>
        <w:t>“durezza”</w:t>
      </w:r>
      <w:r>
        <w:rPr>
          <w:rFonts w:ascii="Book Antiqua" w:hAnsi="Book Antiqua" w:cs="Arial"/>
          <w:sz w:val="24"/>
          <w:szCs w:val="24"/>
        </w:rPr>
        <w:t xml:space="preserve"> verso l’uomo, perché questa esclusione, invece di lasciarlo vivere da immorale nella comunità? Perché domani ci sarà l’esclusione dalla vita eterna. Non è solo esclusione dalla vita, è anche immersione nelle tenebre e nella morte eterna. Oggi noi stiamo invece procedendo in senso contrario. Stiamo escludendo il Vangelo, la Parola, la Verità dalla comunità per essere accoglienti verso tutti. Apriamo a tutti le porte della Chiesa, chiudendole al Vangelo, alla Parola, alla Verità di Cristo Signore. Fra qualche tempo toglieremo anche i segni visibili – il Crocifisso e il Tabernacolo – perché tutti possano essere accolti e nessuno si dovrà scandalizzare o ritenere offeso dalla presenza delle nostre Realtà Santissime: il Crocifisso, l’Eucaristia, la Madre di Dio. E la morte eterna? Nessun problema. Ad essa hanno già pensato i teologi, i custodi e i difensori della verità di Cristo. Essi hanno dichiarato la sua non esistenza, in nome della misericordia di Dio. Questa misericordia dei teologici non solo ha cancellato la vera misericordia di Dio, ma per dare vita ad essa si è dovuto cancellare tutta la Scrittura Santa. Anche questo completo disastro da molti è detto vera mozione dello Spirito Santo.</w:t>
      </w:r>
    </w:p>
    <w:p w14:paraId="1C6CD05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Maria della Divina Verità, Angeli, Santi, non permettete che mettiamo al bando Cristo Gesù.</w:t>
      </w:r>
    </w:p>
    <w:p w14:paraId="1580EC80" w14:textId="77777777" w:rsidR="00B76950" w:rsidRPr="00B76950" w:rsidRDefault="00B76950" w:rsidP="00B76950">
      <w:pPr>
        <w:pStyle w:val="Nessunaspaziatura"/>
        <w:numPr>
          <w:ilvl w:val="0"/>
          <w:numId w:val="0"/>
        </w:numPr>
        <w:tabs>
          <w:tab w:val="left" w:pos="708"/>
        </w:tabs>
        <w:ind w:left="567"/>
        <w:rPr>
          <w:rFonts w:cs="Arial"/>
          <w:sz w:val="24"/>
        </w:rPr>
      </w:pPr>
    </w:p>
    <w:p w14:paraId="0DFDB701" w14:textId="77777777" w:rsidR="00B76950" w:rsidRDefault="00B76950" w:rsidP="00B76950">
      <w:pPr>
        <w:pStyle w:val="Nessunaspaziatura"/>
        <w:numPr>
          <w:ilvl w:val="0"/>
          <w:numId w:val="3"/>
        </w:numPr>
        <w:tabs>
          <w:tab w:val="num" w:pos="567"/>
        </w:tabs>
        <w:spacing w:after="120" w:line="254" w:lineRule="auto"/>
        <w:ind w:left="567" w:hanging="567"/>
      </w:pPr>
      <w:r>
        <w:t>L’Apostolo del Signore vive la sua missione evangelizzatrice secondo quattro precise modalità: con l’annunzio della Parola di Gesù, con il dono della grazia nei sacramenti, con la sua perfetta esemplarità, con la preghiera. </w:t>
      </w:r>
    </w:p>
    <w:p w14:paraId="5962664C" w14:textId="77777777" w:rsidR="00B76950" w:rsidRDefault="00B76950" w:rsidP="00B76950">
      <w:pPr>
        <w:pStyle w:val="Nessunaspaziatura"/>
        <w:numPr>
          <w:ilvl w:val="0"/>
          <w:numId w:val="3"/>
        </w:numPr>
        <w:tabs>
          <w:tab w:val="num" w:pos="567"/>
        </w:tabs>
        <w:spacing w:after="120" w:line="254" w:lineRule="auto"/>
        <w:ind w:left="567" w:hanging="567"/>
      </w:pPr>
      <w:r>
        <w:t>Se una di queste modalità viene meno, tutte le altre verranno meno. Esse vanno vissute come una sola modalità. La preghiera è essenziale quanto l’annunzio del Vangelo. La perfetta esemplarità vale quanto il dono della grazia. </w:t>
      </w:r>
    </w:p>
    <w:p w14:paraId="2EFB4FA5" w14:textId="77777777" w:rsidR="00B76950" w:rsidRDefault="00B76950" w:rsidP="00B76950">
      <w:pPr>
        <w:pStyle w:val="Nessunaspaziatura"/>
        <w:numPr>
          <w:ilvl w:val="0"/>
          <w:numId w:val="3"/>
        </w:numPr>
        <w:tabs>
          <w:tab w:val="num" w:pos="567"/>
        </w:tabs>
        <w:spacing w:after="120" w:line="254" w:lineRule="auto"/>
        <w:ind w:left="567" w:hanging="567"/>
      </w:pPr>
      <w:r>
        <w:t>Se un contadino pianta nella terra i suoi preziosi semi e poi non dona l’acqua, a nulla gli è servito il suo lavoro. Se un missionario pianta Cristo nei cuori e poi non manda l’acqua dello Spirito Santo che lo faccia crescere, a nulla gli serve. </w:t>
      </w:r>
    </w:p>
    <w:p w14:paraId="7A2B4534" w14:textId="77777777" w:rsidR="00B76950" w:rsidRDefault="00B76950" w:rsidP="00B76950">
      <w:pPr>
        <w:pStyle w:val="Nessunaspaziatura"/>
        <w:numPr>
          <w:ilvl w:val="0"/>
          <w:numId w:val="3"/>
        </w:numPr>
        <w:tabs>
          <w:tab w:val="num" w:pos="567"/>
        </w:tabs>
        <w:spacing w:after="120" w:line="254" w:lineRule="auto"/>
        <w:ind w:left="567" w:hanging="567"/>
      </w:pPr>
      <w:r>
        <w:t>La preghiera è necessaria al missionario del Vangelo perché il vero discepolo di Gesù è fatto insieme da lui e dallo Spirito Santo in ogni istante. Lui opera visibilmente, lo Spirito Santo invisibilmente. Le due opere vanno insieme. </w:t>
      </w:r>
    </w:p>
    <w:p w14:paraId="690ADB0B" w14:textId="77777777" w:rsidR="00B76950" w:rsidRDefault="00B76950" w:rsidP="00B76950">
      <w:pPr>
        <w:pStyle w:val="Nessunaspaziatura"/>
        <w:numPr>
          <w:ilvl w:val="0"/>
          <w:numId w:val="3"/>
        </w:numPr>
        <w:tabs>
          <w:tab w:val="num" w:pos="567"/>
        </w:tabs>
        <w:spacing w:after="120" w:line="254" w:lineRule="auto"/>
        <w:ind w:left="567" w:hanging="567"/>
      </w:pPr>
      <w:r>
        <w:t>Chi deve mandare lo Spirito Santo nei cuori è sempre il missionario, l’evangelizzatore. Lo Spirito dona verità, perfezione, compimento, fruttificazione alla sua opera. Senza lo Spirito si ritroverà con un campo di alberi secchi. </w:t>
      </w:r>
    </w:p>
    <w:p w14:paraId="60821846" w14:textId="77777777" w:rsidR="00B76950" w:rsidRDefault="00B76950" w:rsidP="00B76950">
      <w:pPr>
        <w:pStyle w:val="Nessunaspaziatura"/>
        <w:numPr>
          <w:ilvl w:val="0"/>
          <w:numId w:val="3"/>
        </w:numPr>
        <w:tabs>
          <w:tab w:val="num" w:pos="567"/>
        </w:tabs>
        <w:spacing w:after="120" w:line="254" w:lineRule="auto"/>
        <w:ind w:left="567" w:hanging="567"/>
      </w:pPr>
      <w:r>
        <w:t>È lo Spirito che fa comprendere il mistero di Dio, di Cristo, dello Spirito Santo, della nuova nascita, delle attese del Padre per ogni suo figlio di adozione. Lo Spirito Santo illumina la mente e l’uomo vede l’invisibile. </w:t>
      </w:r>
    </w:p>
    <w:p w14:paraId="79EA291E" w14:textId="77777777" w:rsidR="00B76950" w:rsidRDefault="00B76950" w:rsidP="00B76950">
      <w:pPr>
        <w:pStyle w:val="Nessunaspaziatura"/>
        <w:numPr>
          <w:ilvl w:val="0"/>
          <w:numId w:val="3"/>
        </w:numPr>
        <w:tabs>
          <w:tab w:val="num" w:pos="567"/>
        </w:tabs>
        <w:spacing w:after="120" w:line="254" w:lineRule="auto"/>
        <w:ind w:left="567" w:hanging="567"/>
      </w:pPr>
      <w:r>
        <w:t>Se oggi l’uomo non vede più il suo mistero è perché vi è un totale distacco dallo Spirito del Signore. Se ci siamo trasferiti dalla trascendenza all’immanenza e dal soprannaturale al naturale e da Cristo all’uomo, è perché siamo senza lo Spirito. </w:t>
      </w:r>
    </w:p>
    <w:p w14:paraId="27384F1F" w14:textId="77777777" w:rsidR="00B76950" w:rsidRDefault="00B76950" w:rsidP="00B76950">
      <w:pPr>
        <w:pStyle w:val="Nessunaspaziatura"/>
        <w:numPr>
          <w:ilvl w:val="0"/>
          <w:numId w:val="3"/>
        </w:numPr>
        <w:tabs>
          <w:tab w:val="num" w:pos="567"/>
        </w:tabs>
        <w:spacing w:after="120" w:line="254" w:lineRule="auto"/>
        <w:ind w:left="567" w:hanging="567"/>
      </w:pPr>
      <w:r>
        <w:t>È questo un vero universale fallimento della missione del discepolo di Gesù. Mancando della vera conoscenza di Cristo, si è senza la vera conoscenza del Padre. Senza queste due conoscenze, non c’è alcuna conoscenza dell’uomo. </w:t>
      </w:r>
    </w:p>
    <w:p w14:paraId="36402F67" w14:textId="77777777" w:rsidR="00B76950" w:rsidRDefault="00B76950" w:rsidP="00B76950">
      <w:pPr>
        <w:pStyle w:val="Nessunaspaziatura"/>
        <w:numPr>
          <w:ilvl w:val="0"/>
          <w:numId w:val="3"/>
        </w:numPr>
        <w:tabs>
          <w:tab w:val="num" w:pos="567"/>
        </w:tabs>
        <w:spacing w:after="120" w:line="254" w:lineRule="auto"/>
        <w:ind w:left="567" w:hanging="567"/>
      </w:pPr>
      <w:r>
        <w:t>Il missionario può pregare il Padre perché mandi il suo Santo Spirito, solo però se lo Spirito illumina, conforta, guida, sostiene, rafforza tutto il suo essere di Cristo Gesù. Se lui è fuori dello Spirito, mai potrà chiedere lo Spirito. Non è in lui. </w:t>
      </w:r>
    </w:p>
    <w:p w14:paraId="576765C6" w14:textId="77777777" w:rsidR="00B76950" w:rsidRDefault="00B76950" w:rsidP="00B76950">
      <w:pPr>
        <w:pStyle w:val="Nessunaspaziatura"/>
        <w:numPr>
          <w:ilvl w:val="0"/>
          <w:numId w:val="3"/>
        </w:numPr>
        <w:tabs>
          <w:tab w:val="num" w:pos="567"/>
        </w:tabs>
        <w:spacing w:after="120" w:line="254" w:lineRule="auto"/>
        <w:ind w:left="567" w:hanging="567"/>
      </w:pPr>
      <w:r>
        <w:t>Il missionario non può dare né il Padre, né il Figlio, né lo Spirito Santo che è fuori di lui. Può dare ciò che è in lui, come frutto del suo essere vero discepolo. Neanche il Vangelo può donare, se esso non è divenuto sua vita e suo spirito. </w:t>
      </w:r>
    </w:p>
    <w:p w14:paraId="34B8313A" w14:textId="77777777" w:rsidR="00B76950" w:rsidRDefault="00B76950" w:rsidP="00B76950">
      <w:pPr>
        <w:pStyle w:val="Nessunaspaziatura"/>
        <w:numPr>
          <w:ilvl w:val="0"/>
          <w:numId w:val="3"/>
        </w:numPr>
        <w:tabs>
          <w:tab w:val="num" w:pos="567"/>
        </w:tabs>
        <w:spacing w:after="120" w:line="254" w:lineRule="auto"/>
        <w:ind w:left="567" w:hanging="567"/>
      </w:pPr>
      <w:r>
        <w:t>Se oggi ci siamo separati dal mistero della salvezza, che viene dalla terra e dal cielo, dal Dio e dal missionario, è perché il missionario pensa che sia tutto fuori di lui. Invece lui deve dare il mistero che è in lui, il mistero che è lui. </w:t>
      </w:r>
    </w:p>
    <w:p w14:paraId="19453ED0" w14:textId="77777777" w:rsidR="00B76950" w:rsidRDefault="00B76950" w:rsidP="00B76950">
      <w:pPr>
        <w:pStyle w:val="Nessunaspaziatura"/>
        <w:numPr>
          <w:ilvl w:val="0"/>
          <w:numId w:val="3"/>
        </w:numPr>
        <w:tabs>
          <w:tab w:val="num" w:pos="567"/>
        </w:tabs>
        <w:spacing w:after="120" w:line="254" w:lineRule="auto"/>
        <w:ind w:left="567" w:hanging="567"/>
      </w:pPr>
      <w:r>
        <w:t>È un momento delicato il nostro. Non è il mondo che si è separato da Cristo. È invece il missionario che ha divorziato con Cristo. Il mondo vede il missionario senza Cristo dentro di lui e lo rifiuta. Il Cristo dentro è sempre accolto. </w:t>
      </w:r>
    </w:p>
    <w:p w14:paraId="108762A5" w14:textId="77777777" w:rsidR="00B76950" w:rsidRDefault="00B76950" w:rsidP="00B76950">
      <w:pPr>
        <w:pStyle w:val="Nessunaspaziatura"/>
        <w:numPr>
          <w:ilvl w:val="0"/>
          <w:numId w:val="3"/>
        </w:numPr>
        <w:tabs>
          <w:tab w:val="num" w:pos="567"/>
        </w:tabs>
        <w:spacing w:after="120" w:line="254" w:lineRule="auto"/>
        <w:ind w:left="567" w:hanging="567"/>
      </w:pPr>
      <w:r>
        <w:t>Madre di Dio, aiutaci a divenire una cosa sola con Cristo Gesù nello Spirito Santo. Il mondo vedrà Cristo e lo Spirito in noi, e si aprirà al loro mistero di salvezza eterna.</w:t>
      </w:r>
    </w:p>
    <w:p w14:paraId="34E00672" w14:textId="77777777" w:rsidR="00B76950" w:rsidRDefault="00B76950" w:rsidP="00B76950">
      <w:pPr>
        <w:pStyle w:val="Nessunaspaziatura"/>
        <w:numPr>
          <w:ilvl w:val="0"/>
          <w:numId w:val="0"/>
        </w:numPr>
        <w:tabs>
          <w:tab w:val="left" w:pos="708"/>
        </w:tabs>
        <w:ind w:left="567" w:hanging="567"/>
      </w:pPr>
    </w:p>
    <w:p w14:paraId="1164073A" w14:textId="77777777" w:rsidR="00B76950" w:rsidRDefault="00B76950" w:rsidP="00B76950">
      <w:pPr>
        <w:pStyle w:val="Nessunaspaziatura"/>
        <w:numPr>
          <w:ilvl w:val="0"/>
          <w:numId w:val="3"/>
        </w:numPr>
        <w:tabs>
          <w:tab w:val="num" w:pos="567"/>
        </w:tabs>
        <w:spacing w:after="120" w:line="254" w:lineRule="auto"/>
        <w:ind w:left="567" w:hanging="567"/>
      </w:pPr>
      <w:r>
        <w:t>L’Apostolo del Signore vede il discepolo di Gesù in tutto simile ad una casa costruita con sola paglia, senza alcun sostegno né di legno né di ferro. È una casa che al primo soffio di vento è destinata a scomparire. Non ha alcuna possibilità di resistere. </w:t>
      </w:r>
    </w:p>
    <w:p w14:paraId="4575FE4F" w14:textId="77777777" w:rsidR="00B76950" w:rsidRDefault="00B76950" w:rsidP="00B76950">
      <w:pPr>
        <w:pStyle w:val="Nessunaspaziatura"/>
        <w:numPr>
          <w:ilvl w:val="0"/>
          <w:numId w:val="3"/>
        </w:numPr>
        <w:tabs>
          <w:tab w:val="num" w:pos="567"/>
        </w:tabs>
        <w:spacing w:after="120" w:line="254" w:lineRule="auto"/>
        <w:ind w:left="567" w:hanging="567"/>
      </w:pPr>
      <w:r>
        <w:t>Ferro, legno, acciaio della struttura del cristiano è lo Spirito Santo. Spesso però lui si dimentica di invocarlo perché doni fermezza, resistenza, stabilità alla sua vita spirituale. Se il cristiano si dimentica, mai si deve dimenticare l’Apostolo. </w:t>
      </w:r>
    </w:p>
    <w:p w14:paraId="5AA9E60D" w14:textId="77777777" w:rsidR="00B76950" w:rsidRDefault="00B76950" w:rsidP="00B76950">
      <w:pPr>
        <w:pStyle w:val="Nessunaspaziatura"/>
        <w:numPr>
          <w:ilvl w:val="0"/>
          <w:numId w:val="3"/>
        </w:numPr>
        <w:tabs>
          <w:tab w:val="num" w:pos="567"/>
        </w:tabs>
        <w:spacing w:after="120" w:line="254" w:lineRule="auto"/>
        <w:ind w:left="567" w:hanging="567"/>
      </w:pPr>
      <w:r>
        <w:t>Oggi purtroppo, il moderno ateismo ha cancellato tutti i criteri della verità. Ha trasformato ogni cosa in antropologia, senza più alcun riferimento alla vera rivelazione, al vero mistero di Cristo e dello Spirito Santo. </w:t>
      </w:r>
    </w:p>
    <w:p w14:paraId="42EB7A42" w14:textId="77777777" w:rsidR="00B76950" w:rsidRDefault="00B76950" w:rsidP="00B76950">
      <w:pPr>
        <w:pStyle w:val="Nessunaspaziatura"/>
        <w:numPr>
          <w:ilvl w:val="0"/>
          <w:numId w:val="3"/>
        </w:numPr>
        <w:tabs>
          <w:tab w:val="num" w:pos="567"/>
        </w:tabs>
        <w:spacing w:after="120" w:line="254" w:lineRule="auto"/>
        <w:ind w:left="567" w:hanging="567"/>
      </w:pPr>
      <w:r>
        <w:t>L’Apostolo del Signore deve essere persona di intensa preghiera, ininterrotta invocazione. Lui deve chiedere allo Spirito Santo che scenda con potenza nei cuori di tutti i figli di adozione del Padre. È Lui la loro forza, la loro luce. </w:t>
      </w:r>
    </w:p>
    <w:p w14:paraId="5EBE0147" w14:textId="77777777" w:rsidR="00B76950" w:rsidRDefault="00B76950" w:rsidP="00B76950">
      <w:pPr>
        <w:pStyle w:val="Nessunaspaziatura"/>
        <w:numPr>
          <w:ilvl w:val="0"/>
          <w:numId w:val="3"/>
        </w:numPr>
        <w:tabs>
          <w:tab w:val="num" w:pos="567"/>
        </w:tabs>
        <w:spacing w:after="120" w:line="254" w:lineRule="auto"/>
        <w:ind w:left="567" w:hanging="567"/>
      </w:pPr>
      <w:r>
        <w:t>Deve chiedere a Cristo che cresca con ogni crescita spirituale nei loro cuori. Il cristiano conoscerà lo Spirito mentre viene trasformato dallo Spirito. Conoscerà Cristo mentre viene conformato a Cristo. Conoscerà per cambiamento di natura. </w:t>
      </w:r>
    </w:p>
    <w:p w14:paraId="3A43EFB0" w14:textId="77777777" w:rsidR="00B76950" w:rsidRDefault="00B76950" w:rsidP="00B76950">
      <w:pPr>
        <w:pStyle w:val="Nessunaspaziatura"/>
        <w:numPr>
          <w:ilvl w:val="0"/>
          <w:numId w:val="3"/>
        </w:numPr>
        <w:tabs>
          <w:tab w:val="num" w:pos="567"/>
        </w:tabs>
        <w:spacing w:after="120" w:line="254" w:lineRule="auto"/>
        <w:ind w:left="567" w:hanging="567"/>
      </w:pPr>
      <w:r>
        <w:t>Oggi il cambiamento della natura è divenuto impossibile. Siamo caduti nella tentazione del solo pane. Abbiamo tolto alla Parola di Dio ogni suo valore in ordine alla vita dell’uomo sulla terra. Senza Parola non c’è alcuna vera vita. </w:t>
      </w:r>
    </w:p>
    <w:p w14:paraId="5B4F062E" w14:textId="77777777" w:rsidR="00B76950" w:rsidRDefault="00B76950" w:rsidP="00B76950">
      <w:pPr>
        <w:pStyle w:val="Nessunaspaziatura"/>
        <w:numPr>
          <w:ilvl w:val="0"/>
          <w:numId w:val="3"/>
        </w:numPr>
        <w:tabs>
          <w:tab w:val="num" w:pos="567"/>
        </w:tabs>
        <w:spacing w:after="120" w:line="254" w:lineRule="auto"/>
        <w:ind w:left="567" w:hanging="567"/>
      </w:pPr>
      <w:r>
        <w:t>L’Apostolo del Signore deve essere persona dalla fede vera, pura, immacolata. La sua fede deve sempre suggerirgli che Dio è infinitamente oltre i suoi desideri, le sue richieste, le sue domande. Dio è l’infinito eterno in ogni cosa. </w:t>
      </w:r>
    </w:p>
    <w:p w14:paraId="01AD0B5A" w14:textId="77777777" w:rsidR="00B76950" w:rsidRDefault="00B76950" w:rsidP="00B76950">
      <w:pPr>
        <w:pStyle w:val="Nessunaspaziatura"/>
        <w:numPr>
          <w:ilvl w:val="0"/>
          <w:numId w:val="3"/>
        </w:numPr>
        <w:tabs>
          <w:tab w:val="num" w:pos="567"/>
        </w:tabs>
        <w:spacing w:after="120" w:line="254" w:lineRule="auto"/>
        <w:ind w:left="567" w:hanging="567"/>
      </w:pPr>
      <w:r>
        <w:t>Sapendo questo, sempre si prostra in adorazione e chiede quanto è necessario perché la vera salvezza cresca con ogni potenza nei cuori e per mezzo di essi si diffonda sulla terra. La preghiera è via essenziale per ogni evangelizzatore. </w:t>
      </w:r>
    </w:p>
    <w:p w14:paraId="669919BD" w14:textId="77777777" w:rsidR="00B76950" w:rsidRDefault="00B76950" w:rsidP="00B76950">
      <w:pPr>
        <w:pStyle w:val="Nessunaspaziatura"/>
        <w:numPr>
          <w:ilvl w:val="0"/>
          <w:numId w:val="3"/>
        </w:numPr>
        <w:tabs>
          <w:tab w:val="num" w:pos="567"/>
        </w:tabs>
        <w:spacing w:after="120" w:line="254" w:lineRule="auto"/>
        <w:ind w:left="567" w:hanging="567"/>
      </w:pPr>
      <w:r>
        <w:t>Quando la purissima verità della fede viene smarrita, anche le vie per far nascere e crescere Cristo Gesù e lo Spirito Santo in noi vengono smarrite. All’istante si diviene alberi secchi senza più alcuna vita. La fruttificazione di Cristo scompare. </w:t>
      </w:r>
    </w:p>
    <w:p w14:paraId="1A7D61A6" w14:textId="77777777" w:rsidR="00B76950" w:rsidRDefault="00B76950" w:rsidP="00B76950">
      <w:pPr>
        <w:pStyle w:val="Nessunaspaziatura"/>
        <w:numPr>
          <w:ilvl w:val="0"/>
          <w:numId w:val="3"/>
        </w:numPr>
        <w:tabs>
          <w:tab w:val="num" w:pos="567"/>
        </w:tabs>
        <w:spacing w:after="120" w:line="254" w:lineRule="auto"/>
        <w:ind w:left="567" w:hanging="567"/>
      </w:pPr>
      <w:r>
        <w:t>A nulla serve un cristiano che non fruttifica Cristo e lo Spirito Santo. Non serve a Dio. Non è strumento per il dono di Cristo e dello Spirito. Non serve all’uomo. Lo pascerebbe solo di terra. L’anima dell’uomo ha solo fame e sete di Cristo. </w:t>
      </w:r>
    </w:p>
    <w:p w14:paraId="5717DCB1"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noi, discepolo di Gesù, cadiamo nella tentazione del solo pane. Tieni viva in noi la fame e la sete di Cristo Gesù, il solo cibo che sazia la nostra vita.</w:t>
      </w:r>
    </w:p>
    <w:p w14:paraId="497A65C4" w14:textId="77777777" w:rsidR="00B76950" w:rsidRDefault="00B76950" w:rsidP="00B76950">
      <w:pPr>
        <w:pStyle w:val="Titolo2"/>
      </w:pPr>
      <w:bookmarkStart w:id="273" w:name="_Toc515601362"/>
      <w:r>
        <w:t>9 Febbraio</w:t>
      </w:r>
      <w:bookmarkEnd w:id="273"/>
    </w:p>
    <w:p w14:paraId="779EE684" w14:textId="77777777" w:rsidR="00B76950" w:rsidRDefault="00B76950" w:rsidP="00B76950">
      <w:pPr>
        <w:jc w:val="both"/>
      </w:pPr>
      <w:r>
        <w:rPr>
          <w:rFonts w:ascii="Helvetica" w:hAnsi="Helvetica"/>
          <w:color w:val="14171A"/>
          <w:sz w:val="23"/>
          <w:szCs w:val="23"/>
        </w:rPr>
        <w:t>L’uomo è creatura il cui futuro è sempre frutto del presente di obbedienza o di non obbedienza a Dio. L’eternità beata è dono, ma anche il frutto del presente, del tempo, vissuto nell’ascolto o non nell’ascolto, nell’obbedienza o nella disobbedienza</w:t>
      </w:r>
      <w:r>
        <w:rPr>
          <w:rFonts w:ascii="Helvetica" w:hAnsi="Helvetica"/>
          <w:color w:val="14171A"/>
          <w:sz w:val="21"/>
          <w:szCs w:val="21"/>
        </w:rPr>
        <w:t>.</w:t>
      </w:r>
      <w:r>
        <w:t xml:space="preserve"> </w:t>
      </w:r>
    </w:p>
    <w:p w14:paraId="25FE5FC0" w14:textId="77777777" w:rsidR="00B76950" w:rsidRDefault="00B76950" w:rsidP="00B76950">
      <w:pPr>
        <w:keepNext/>
        <w:spacing w:after="0" w:line="240" w:lineRule="auto"/>
        <w:jc w:val="center"/>
        <w:outlineLvl w:val="0"/>
        <w:rPr>
          <w:rFonts w:ascii="Book Antiqua" w:eastAsia="Times New Roman" w:hAnsi="Book Antiqua" w:cs="Arial"/>
          <w:b/>
          <w:bCs/>
          <w:kern w:val="32"/>
          <w:sz w:val="32"/>
          <w:szCs w:val="32"/>
          <w:lang w:eastAsia="it-IT"/>
        </w:rPr>
      </w:pPr>
      <w:bookmarkStart w:id="274" w:name="_Toc497462244"/>
      <w:bookmarkStart w:id="275" w:name="_Toc515601363"/>
      <w:r>
        <w:rPr>
          <w:rFonts w:ascii="Book Antiqua" w:eastAsia="Times New Roman" w:hAnsi="Book Antiqua" w:cs="Arial"/>
          <w:b/>
          <w:bCs/>
          <w:kern w:val="32"/>
          <w:sz w:val="32"/>
          <w:szCs w:val="32"/>
          <w:lang w:eastAsia="it-IT"/>
        </w:rPr>
        <w:t>TI DARÒ POTERE SU MOLTO</w:t>
      </w:r>
      <w:bookmarkEnd w:id="274"/>
      <w:bookmarkEnd w:id="275"/>
    </w:p>
    <w:p w14:paraId="2AABFDBA" w14:textId="77777777" w:rsidR="00B76950" w:rsidRPr="00B76950" w:rsidRDefault="00B76950" w:rsidP="00B76950">
      <w:pPr>
        <w:rPr>
          <w:sz w:val="18"/>
          <w:szCs w:val="18"/>
        </w:rPr>
      </w:pPr>
    </w:p>
    <w:p w14:paraId="23318C2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Dio vivo e vero, che è anche il solo Dio vivo e vero, che è il Padre del Verbo che si è fatto carne nel seno della Vergine Maria, Cristo Gesù, non solo è il Creatore dell’uomo, è anche il suo Signore. È il Signore della sua anima, del cuore spirito, del suo corpo, del suo tempo, di ogni dono spirituale e anche materiale. Ogni uomo è del Signore e la sua vita deve viverla secondo la volontà del suo Dio, in piena obbedienza alla sua Parola, alla sua Legge, ad ogni Comando che fa giungere al suo orecchio, ad ogni disposizione da Lui scritta nella coscienza. Il servo che mette il talento in una buca, sa che il suo padrone </w:t>
      </w:r>
      <w:r>
        <w:rPr>
          <w:rFonts w:ascii="Book Antiqua" w:hAnsi="Book Antiqua" w:cs="Arial"/>
          <w:i/>
          <w:sz w:val="24"/>
          <w:szCs w:val="24"/>
        </w:rPr>
        <w:t>“miete dove non ha seminato e raccoglie dove non ha sparso”</w:t>
      </w:r>
      <w:r>
        <w:rPr>
          <w:rFonts w:ascii="Book Antiqua" w:hAnsi="Book Antiqua" w:cs="Arial"/>
          <w:sz w:val="24"/>
          <w:szCs w:val="24"/>
        </w:rPr>
        <w:t>.  Lo sa e secondo questa coscienza e scienza viene dichiarato fannullone e malvagio. È fannullone perché non ha messo il talento a frutto. È malvagio perché si rifiuta di agire secondo la verità del suo padrone. La verità del padrone gli è data dalla sua coscienza. La coscienza va sempre ascoltata. Essa è la legge per chi non ha la Legge ed è anche il Vangelo per chi non ha il Vangelo. San Paolo ci rivela che gli empi soffocano la verità nell’ingiustizia. Di ogni soffocamento anche delle più piccole verità si è giudicati dal Signore.</w:t>
      </w:r>
    </w:p>
    <w:p w14:paraId="3EDAAE3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Chiesa in ogni cosa è obbligata a imitare Dio, Cristo Gesù, ogni agiografo, ogni santo. Dio, Gesù, agiografi, santi, hanno sempre insegnato all’uomo la sua verità. Qual è la verità dell’uomo? È verità che lui non è il frutto di una cieca evoluzione, di un caso, di combinazioni climatiche. Lui è creatura fatta ad immagine e a somiglianza del suo Creatore. Lui è creatura che può vivere solo dall’ascolto del suo Dio. Lui è creatura il cui futuro è sempre frutto del presente di obbedienza o di non obbedienza, di ascolto o di non ascolto. Anche l’eternità è il frutto del presente, del tempo, vissuto nell’ascolto o non nell’ascolto, nell’obbedienza o nella disobbedienza. I due primi servi ricevono dal padrone ognuno i suoi talenti e subito con essi producono altre talenti. Il presente è vissuto in vista del futuro. Loro hanno vissuto il presente secondo la volontà del padrone, dal padrone sono stati lodati, ma anche elevati a responsabilità più grandi. Sono stati fedeli nel poco, il padrone dona loro potere su molto. Li invita a prendere parte alla sua gioia. La gioia è comunione di vita, di abbondanza d vita. Il presente è vissuto nella verità, anche il futuro sarà vissuto nella verità. Sarà una verità di gioia più grande. </w:t>
      </w:r>
    </w:p>
    <w:p w14:paraId="665ABCC9"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4209636E"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D3848D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l’uomo ha deciso di non servire il Signore. Neanche crede più che lui sia opera delle mani di Dio. Una falsa scienza e una menzognera informazione gli ha detto e gli dice che lui è figlio delle circostanze. Quali sono i risultati di questo ateismo teorico che è anche universale ateismo pratico? La totale assenza ad ogni trascendenza, la rottura del legame tra presente e futuro, ogni negazione di un futuro eterno. Tutto si vive nell’ambito del presente, anzi dell’attimo. Quanti ancora credono in un Dio Creatore, non Credono in un Dio Signore dell’uomo, hanno abolito ogni legame con la verità rivelata, si sono sganciati dal Vangelo e dalla sana dottrina, costituendo unica e sola regola di azione il proprio pensiero. Senza verità, senza obbedienza alla verità, tutto scompare. Non c’è responsabilità nel presente, perché quando transiteremo nell’eternità, saremo accolti nei cieli santi del nostro Dio. Quanto è narrato nel Vangelo e attribuito a Gesù, valeva per la gente di ieri, ma non certo per l’uomo di oggi, che ha deciso che le regole della vita debbano venire dal cuore dell’uomo e solo da esso. La vita è sua e lui ne può fare ciò che gli pare. Senza la relazione di obbedienza, tutto diventa un caos senza morale.</w:t>
      </w:r>
    </w:p>
    <w:p w14:paraId="734ECCF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Gesù, Angeli, Santi, non permettete che si vada oltre nella distruzione della vera fede. </w:t>
      </w:r>
    </w:p>
    <w:p w14:paraId="311B46B4" w14:textId="77777777" w:rsidR="00B76950" w:rsidRPr="00B76950" w:rsidRDefault="00B76950" w:rsidP="00B76950">
      <w:pPr>
        <w:pStyle w:val="Nessunaspaziatura"/>
        <w:numPr>
          <w:ilvl w:val="0"/>
          <w:numId w:val="0"/>
        </w:numPr>
        <w:tabs>
          <w:tab w:val="left" w:pos="708"/>
        </w:tabs>
        <w:ind w:left="567"/>
        <w:rPr>
          <w:rFonts w:cs="Arial"/>
          <w:sz w:val="24"/>
        </w:rPr>
      </w:pPr>
    </w:p>
    <w:p w14:paraId="7E7428CD" w14:textId="77777777" w:rsidR="00B76950" w:rsidRDefault="00B76950" w:rsidP="00B76950">
      <w:pPr>
        <w:pStyle w:val="Nessunaspaziatura"/>
        <w:numPr>
          <w:ilvl w:val="0"/>
          <w:numId w:val="3"/>
        </w:numPr>
        <w:tabs>
          <w:tab w:val="num" w:pos="567"/>
        </w:tabs>
        <w:spacing w:after="120" w:line="254" w:lineRule="auto"/>
        <w:ind w:left="567" w:hanging="567"/>
      </w:pPr>
      <w:r>
        <w:t>Gesù non dona ai suoi discepoli la Legge del fare o del non fare, del dire o del non dire. Dona la Legge dell’essere dell’uomo. Non si è una cosa e se ne fa un’altra. Si è una cosa, si è una natura e si opera secondo la natura che si è. </w:t>
      </w:r>
    </w:p>
    <w:p w14:paraId="494E3044" w14:textId="77777777" w:rsidR="00B76950" w:rsidRDefault="00B76950" w:rsidP="00B76950">
      <w:pPr>
        <w:pStyle w:val="Nessunaspaziatura"/>
        <w:numPr>
          <w:ilvl w:val="0"/>
          <w:numId w:val="3"/>
        </w:numPr>
        <w:tabs>
          <w:tab w:val="num" w:pos="567"/>
        </w:tabs>
        <w:spacing w:after="120" w:line="254" w:lineRule="auto"/>
        <w:ind w:left="567" w:hanging="567"/>
      </w:pPr>
      <w:r>
        <w:t>La prima natura dell’uomo è la sua povertà in spirito. La natura povera in spirito è la natura povera di essere. È la polvere del suolo, sempre in attesa di essere presa da Dio e modellata secondo la sua volontà. Il povero è il modellato da Dio. </w:t>
      </w:r>
    </w:p>
    <w:p w14:paraId="579E7AD7" w14:textId="77777777" w:rsidR="00B76950" w:rsidRDefault="00B76950" w:rsidP="00B76950">
      <w:pPr>
        <w:pStyle w:val="Nessunaspaziatura"/>
        <w:numPr>
          <w:ilvl w:val="0"/>
          <w:numId w:val="3"/>
        </w:numPr>
        <w:tabs>
          <w:tab w:val="num" w:pos="567"/>
        </w:tabs>
        <w:spacing w:after="120" w:line="254" w:lineRule="auto"/>
        <w:ind w:left="567" w:hanging="567"/>
      </w:pPr>
      <w:r>
        <w:t>La natura che è nel pianto è la natura umana sottoposta ad ogni privazione dalla natura umana. È Cristo Gesù, crocifisso dalla natura dell’uomo che non è ancora divenuta natura divina, per partecipazione. Cosa deve fare questa natura? </w:t>
      </w:r>
    </w:p>
    <w:p w14:paraId="75DB77A6" w14:textId="77777777" w:rsidR="00B76950" w:rsidRDefault="00B76950" w:rsidP="00B76950">
      <w:pPr>
        <w:pStyle w:val="Nessunaspaziatura"/>
        <w:numPr>
          <w:ilvl w:val="0"/>
          <w:numId w:val="3"/>
        </w:numPr>
        <w:tabs>
          <w:tab w:val="num" w:pos="567"/>
        </w:tabs>
        <w:spacing w:after="120" w:line="254" w:lineRule="auto"/>
        <w:ind w:left="567" w:hanging="567"/>
      </w:pPr>
      <w:r>
        <w:t>Rimanere natura che piange, attendendo la consolazione dal Signore. Perché deve rimanere nel pianto? Perché se volesse uscire dal pianto, dovrebbe commettere ogni ingiustizia. Peccherebbe contro il Signore. Farebbe il male. </w:t>
      </w:r>
    </w:p>
    <w:p w14:paraId="7F8A0A92" w14:textId="77777777" w:rsidR="00B76950" w:rsidRDefault="00B76950" w:rsidP="00B76950">
      <w:pPr>
        <w:pStyle w:val="Nessunaspaziatura"/>
        <w:numPr>
          <w:ilvl w:val="0"/>
          <w:numId w:val="3"/>
        </w:numPr>
        <w:tabs>
          <w:tab w:val="num" w:pos="567"/>
        </w:tabs>
        <w:spacing w:after="120" w:line="254" w:lineRule="auto"/>
        <w:ind w:left="567" w:hanging="567"/>
      </w:pPr>
      <w:r>
        <w:t>La natura mite è la natura che è nel pianto e che sa portare su di essa tutto il male che è nel mondo. Mite è Gesù Crocifisso. Lui prese su di sé per amore nostro tutti i peccati del mondo ed li espiò per noi sul legno della croce. </w:t>
      </w:r>
    </w:p>
    <w:p w14:paraId="6DC47933" w14:textId="77777777" w:rsidR="00B76950" w:rsidRDefault="00B76950" w:rsidP="00B76950">
      <w:pPr>
        <w:pStyle w:val="Nessunaspaziatura"/>
        <w:numPr>
          <w:ilvl w:val="0"/>
          <w:numId w:val="3"/>
        </w:numPr>
        <w:tabs>
          <w:tab w:val="num" w:pos="567"/>
        </w:tabs>
        <w:spacing w:after="120" w:line="254" w:lineRule="auto"/>
        <w:ind w:left="567" w:hanging="567"/>
      </w:pPr>
      <w:r>
        <w:t>Ecco chi è il vero mite. Non è colui che soffre solamente. È colui che fa della sofferenza un sacrificio di espiazione per la redenzione dei suoi fratelli. È colui che offre la sua sofferenza al Padre celeste perché il mondo si salvi e si rinnovi. </w:t>
      </w:r>
    </w:p>
    <w:p w14:paraId="256A849A" w14:textId="77777777" w:rsidR="00B76950" w:rsidRDefault="00B76950" w:rsidP="00B76950">
      <w:pPr>
        <w:pStyle w:val="Nessunaspaziatura"/>
        <w:numPr>
          <w:ilvl w:val="0"/>
          <w:numId w:val="3"/>
        </w:numPr>
        <w:tabs>
          <w:tab w:val="num" w:pos="567"/>
        </w:tabs>
        <w:spacing w:after="120" w:line="254" w:lineRule="auto"/>
        <w:ind w:left="567" w:hanging="567"/>
      </w:pPr>
      <w:r>
        <w:t>Affamati e assetati di giustizia, Sono coloro la cui natura è assetata, affamata di Dio, vera ed unica sola giustizia. La natura affamata cerca cibo. La natura assetata cerca acqua. Non è una necessità di volontà, ma di natura. Pane e acqua non vengono dalla natura. </w:t>
      </w:r>
    </w:p>
    <w:p w14:paraId="026DD128" w14:textId="77777777" w:rsidR="00B76950" w:rsidRDefault="00B76950" w:rsidP="00B76950">
      <w:pPr>
        <w:pStyle w:val="Nessunaspaziatura"/>
        <w:numPr>
          <w:ilvl w:val="0"/>
          <w:numId w:val="3"/>
        </w:numPr>
        <w:tabs>
          <w:tab w:val="num" w:pos="567"/>
        </w:tabs>
        <w:spacing w:after="120" w:line="254" w:lineRule="auto"/>
        <w:ind w:left="567" w:hanging="567"/>
      </w:pPr>
      <w:r>
        <w:t>Per affamati e assetati di giustizia vi è la grande promessa di Dio. Gli affamati e gli assetati di Dio, da Dio sempre saranno sfamati e dissetati di Lui. Lui sempre si darà loro come cibo e come acqua. Essi cercano Dio. Dio si lascerà trovare da essi. È verità eterna. </w:t>
      </w:r>
    </w:p>
    <w:p w14:paraId="49FD8A67" w14:textId="77777777" w:rsidR="00B76950" w:rsidRDefault="00B76950" w:rsidP="00B76950">
      <w:pPr>
        <w:pStyle w:val="Nessunaspaziatura"/>
        <w:numPr>
          <w:ilvl w:val="0"/>
          <w:numId w:val="3"/>
        </w:numPr>
        <w:tabs>
          <w:tab w:val="num" w:pos="567"/>
        </w:tabs>
        <w:spacing w:after="120" w:line="254" w:lineRule="auto"/>
        <w:ind w:left="567" w:hanging="567"/>
      </w:pPr>
      <w:r>
        <w:t>La natura di Dio è misericordia. Anche la natura di quanti divengono partecipi della divina natura dovrà essere misericordia, cuore cioè rivolto verso il misero. Chi è il misero? Il misero è l’uomo. Misero è anche colui che è misericordioso. </w:t>
      </w:r>
    </w:p>
    <w:p w14:paraId="1EB364F8" w14:textId="77777777" w:rsidR="00B76950" w:rsidRDefault="00B76950" w:rsidP="00B76950">
      <w:pPr>
        <w:pStyle w:val="Nessunaspaziatura"/>
        <w:numPr>
          <w:ilvl w:val="0"/>
          <w:numId w:val="3"/>
        </w:numPr>
        <w:tabs>
          <w:tab w:val="num" w:pos="567"/>
        </w:tabs>
        <w:spacing w:after="120" w:line="254" w:lineRule="auto"/>
        <w:ind w:left="567" w:hanging="567"/>
      </w:pPr>
      <w:r>
        <w:t>Ogni uomo è misero, perché ogni uomo è bisognoso di Dio, necessita di Lui per avere la vera vita. Il discepolo di Gesù dona Dio ai suoi fratelli. Dio si darà a lui sempre come vita piena per l’anima, lo spirito, il corpo. Vera misericordia! </w:t>
      </w:r>
    </w:p>
    <w:p w14:paraId="63353683" w14:textId="77777777" w:rsidR="00B76950" w:rsidRDefault="00B76950" w:rsidP="00B76950">
      <w:pPr>
        <w:pStyle w:val="Nessunaspaziatura"/>
        <w:numPr>
          <w:ilvl w:val="0"/>
          <w:numId w:val="3"/>
        </w:numPr>
        <w:tabs>
          <w:tab w:val="num" w:pos="567"/>
        </w:tabs>
        <w:spacing w:after="120" w:line="254" w:lineRule="auto"/>
        <w:ind w:left="567" w:hanging="567"/>
      </w:pPr>
      <w:r>
        <w:t>Dio è purezza senza alcuna imperfezione, purezza immacolata, purezza assoluta perché solo carità, amore, misericordia, verità, pietà, compassione, eterna giustizia. La natura del cristiano dovrà essere in tutto simile alla natura di Dio. </w:t>
      </w:r>
    </w:p>
    <w:p w14:paraId="0B79372E" w14:textId="77777777" w:rsidR="00B76950" w:rsidRDefault="00B76950" w:rsidP="00B76950">
      <w:pPr>
        <w:pStyle w:val="Nessunaspaziatura"/>
        <w:numPr>
          <w:ilvl w:val="0"/>
          <w:numId w:val="3"/>
        </w:numPr>
        <w:tabs>
          <w:tab w:val="num" w:pos="567"/>
        </w:tabs>
        <w:spacing w:after="120" w:line="254" w:lineRule="auto"/>
        <w:ind w:left="567" w:hanging="567"/>
      </w:pPr>
      <w:r>
        <w:t>Il puro di cuore vedrà Dio, perché Dio essendo nel suo cuore, nella sua mente, nei suoi pensieri, sarà anche sempre dinanzi ai suoi occhi. Lui vedrà Dio in ogni sua opera nella creazione e nell’umanità. Dovrà sempre dire: Qui è il dito di Dio. </w:t>
      </w:r>
    </w:p>
    <w:p w14:paraId="44468F4A" w14:textId="77777777" w:rsidR="00B76950" w:rsidRDefault="00B76950" w:rsidP="00B76950">
      <w:pPr>
        <w:pStyle w:val="Nessunaspaziatura"/>
        <w:numPr>
          <w:ilvl w:val="0"/>
          <w:numId w:val="3"/>
        </w:numPr>
        <w:tabs>
          <w:tab w:val="num" w:pos="567"/>
        </w:tabs>
        <w:spacing w:after="120" w:line="254" w:lineRule="auto"/>
        <w:ind w:left="567" w:hanging="567"/>
      </w:pPr>
      <w:r>
        <w:t>La natura di Dio è pace e luce eterna. È armonia e comunione divina. Chi è divenuto partecipe della natura divina, non può operare diversamente da come il Signore opera, perché non può essere di natura diversa. Dalla natura l’opera. </w:t>
      </w:r>
    </w:p>
    <w:p w14:paraId="61F3F0D5" w14:textId="77777777" w:rsidR="00B76950" w:rsidRDefault="00B76950" w:rsidP="00B76950">
      <w:pPr>
        <w:pStyle w:val="Nessunaspaziatura"/>
        <w:numPr>
          <w:ilvl w:val="0"/>
          <w:numId w:val="3"/>
        </w:numPr>
        <w:tabs>
          <w:tab w:val="num" w:pos="567"/>
        </w:tabs>
        <w:spacing w:after="120" w:line="254" w:lineRule="auto"/>
        <w:ind w:left="567" w:hanging="567"/>
      </w:pPr>
      <w:r>
        <w:t>Anche la natura del cristiano deve essere pace e luce, armonia e comunione. Come il cristiano opera la pace? Come Dio. Come Cristo Gesù. Lasciandosi fare dal Padre in Cristo strumento di espiazione dei peccati del mondo. </w:t>
      </w:r>
    </w:p>
    <w:p w14:paraId="666B0B3F" w14:textId="77777777" w:rsidR="00B76950" w:rsidRDefault="00B76950" w:rsidP="00B76950">
      <w:pPr>
        <w:pStyle w:val="Nessunaspaziatura"/>
        <w:numPr>
          <w:ilvl w:val="0"/>
          <w:numId w:val="3"/>
        </w:numPr>
        <w:tabs>
          <w:tab w:val="num" w:pos="567"/>
        </w:tabs>
        <w:spacing w:after="120" w:line="254" w:lineRule="auto"/>
        <w:ind w:left="567" w:hanging="567"/>
      </w:pPr>
      <w:r>
        <w:t>La vita di Cristo Gesù è stata una vita crocifissa. Può il cristiano che è corpo di Cristo essere di natura non crocifissa. Uno è il corpo, una la vita. La crocifissione di Cristo è crocifissione di tutto il corpo. Non vi sono due corpi. </w:t>
      </w:r>
    </w:p>
    <w:p w14:paraId="339B50FF" w14:textId="77777777" w:rsidR="00B76950" w:rsidRDefault="00B76950" w:rsidP="00B76950">
      <w:pPr>
        <w:pStyle w:val="Nessunaspaziatura"/>
        <w:numPr>
          <w:ilvl w:val="0"/>
          <w:numId w:val="3"/>
        </w:numPr>
        <w:tabs>
          <w:tab w:val="num" w:pos="567"/>
        </w:tabs>
        <w:spacing w:after="120" w:line="254" w:lineRule="auto"/>
        <w:ind w:left="567" w:hanging="567"/>
      </w:pPr>
      <w:r>
        <w:t>Quale sarà il frutto della crocifissione? Il regno dei cieli per chi si lascia crocifiggere e un abbondante frutto di conversione per molti altri fratelli. La sofferenza offerta a Dio sempre produce un frutto di salvezza e di redenzione. </w:t>
      </w:r>
    </w:p>
    <w:p w14:paraId="687F09B2" w14:textId="77777777" w:rsidR="00B76950" w:rsidRDefault="00B76950" w:rsidP="00B76950">
      <w:pPr>
        <w:pStyle w:val="Nessunaspaziatura"/>
        <w:numPr>
          <w:ilvl w:val="0"/>
          <w:numId w:val="3"/>
        </w:numPr>
        <w:tabs>
          <w:tab w:val="num" w:pos="567"/>
        </w:tabs>
        <w:spacing w:after="120" w:line="254" w:lineRule="auto"/>
        <w:ind w:left="567" w:hanging="567"/>
      </w:pPr>
      <w:r>
        <w:t>Cristo è il Crocifisso. Il cristiano in Cristo sarà anche lui crocifisso per Cristo. Quale dovrà essere la sua reazione dinanzi ad ogni crocifissione? La gioia e l’esultanza, perché grande sarà la sua ricompensa nei cieli. La gloria è grande. </w:t>
      </w:r>
    </w:p>
    <w:p w14:paraId="6CA3E14E" w14:textId="77777777" w:rsidR="00B76950" w:rsidRDefault="00B76950" w:rsidP="00B76950">
      <w:pPr>
        <w:pStyle w:val="Nessunaspaziatura"/>
        <w:numPr>
          <w:ilvl w:val="0"/>
          <w:numId w:val="3"/>
        </w:numPr>
        <w:tabs>
          <w:tab w:val="num" w:pos="567"/>
        </w:tabs>
        <w:spacing w:after="120" w:line="254" w:lineRule="auto"/>
        <w:ind w:left="567" w:hanging="567"/>
      </w:pPr>
      <w:r>
        <w:t>Madre di Dio, Donna dalla natura purissima, immacolata, santissima, piena di grazia, non permettere che il cristiano, divenuto nuova natura in Cristo, ritorni ad essere natura di peccato.</w:t>
      </w:r>
    </w:p>
    <w:p w14:paraId="66075FE6" w14:textId="77777777" w:rsidR="00B76950" w:rsidRDefault="00B76950" w:rsidP="00B76950">
      <w:pPr>
        <w:pStyle w:val="Nessunaspaziatura"/>
        <w:numPr>
          <w:ilvl w:val="0"/>
          <w:numId w:val="0"/>
        </w:numPr>
        <w:tabs>
          <w:tab w:val="left" w:pos="708"/>
        </w:tabs>
        <w:ind w:left="567" w:hanging="567"/>
      </w:pPr>
    </w:p>
    <w:p w14:paraId="43F6F06B" w14:textId="77777777" w:rsidR="00B76950" w:rsidRDefault="00B76950" w:rsidP="00B76950">
      <w:pPr>
        <w:pStyle w:val="Nessunaspaziatura"/>
        <w:numPr>
          <w:ilvl w:val="0"/>
          <w:numId w:val="3"/>
        </w:numPr>
        <w:tabs>
          <w:tab w:val="num" w:pos="567"/>
        </w:tabs>
        <w:spacing w:after="120" w:line="254" w:lineRule="auto"/>
        <w:ind w:left="567" w:hanging="567"/>
      </w:pPr>
      <w:r>
        <w:t>Luce eterna è il Signore. Il Signore è luce eterna in Cristo Gesù. Cristo Gesù è luce eterna in ogni suo discepolo. Il discepolo è luce eterna di Cristo, se dimora, abita, rimane, vive nella Parola di Dio, che è Parola di Cristo Gesù. </w:t>
      </w:r>
    </w:p>
    <w:p w14:paraId="737207FE" w14:textId="77777777" w:rsidR="00B76950" w:rsidRDefault="00B76950" w:rsidP="00B76950">
      <w:pPr>
        <w:pStyle w:val="Nessunaspaziatura"/>
        <w:numPr>
          <w:ilvl w:val="0"/>
          <w:numId w:val="3"/>
        </w:numPr>
        <w:tabs>
          <w:tab w:val="num" w:pos="567"/>
        </w:tabs>
        <w:spacing w:after="120" w:line="254" w:lineRule="auto"/>
        <w:ind w:left="567" w:hanging="567"/>
      </w:pPr>
      <w:r>
        <w:t>È nella luce chi ama dalla Parola di Cristo secondo la verità della Parola di Cristo. Cammina nella luce chi cammina nella verità di Cristo contenuta nella sua Parola. Si esce dalla Parola, si muore alla verità, si è luce spenta sulla terra. </w:t>
      </w:r>
    </w:p>
    <w:p w14:paraId="78A99448" w14:textId="77777777" w:rsidR="00B76950" w:rsidRDefault="00B76950" w:rsidP="00B76950">
      <w:pPr>
        <w:pStyle w:val="Nessunaspaziatura"/>
        <w:numPr>
          <w:ilvl w:val="0"/>
          <w:numId w:val="3"/>
        </w:numPr>
        <w:tabs>
          <w:tab w:val="num" w:pos="567"/>
        </w:tabs>
        <w:spacing w:after="120" w:line="254" w:lineRule="auto"/>
        <w:ind w:left="567" w:hanging="567"/>
      </w:pPr>
      <w:r>
        <w:t>L’amore per il cristiano mai potrà nascere dal suo cuore, dalla sua volontà, dai suoi desideri, perché esso è purissima obbedienza alla Parola di Cristo Signore. Come Gesù ci ama dall’obbedienza al Padre, così noi amiamo dall’obbedienza. </w:t>
      </w:r>
    </w:p>
    <w:p w14:paraId="1CAA757C" w14:textId="77777777" w:rsidR="00B76950" w:rsidRDefault="00B76950" w:rsidP="00B76950">
      <w:pPr>
        <w:pStyle w:val="Nessunaspaziatura"/>
        <w:numPr>
          <w:ilvl w:val="0"/>
          <w:numId w:val="3"/>
        </w:numPr>
        <w:tabs>
          <w:tab w:val="num" w:pos="567"/>
        </w:tabs>
        <w:spacing w:after="120" w:line="254" w:lineRule="auto"/>
        <w:ind w:left="567" w:hanging="567"/>
      </w:pPr>
      <w:r>
        <w:t>Quando si ama dall’obbedienza alla Parola di Cristo Signore, siamo in comunione gli uni dagli altri. Quando invece non amiamo dall’obbedienza, mai vi potrà essere comunione. Manca la Parola della comunione che è quella di Gesù. </w:t>
      </w:r>
    </w:p>
    <w:p w14:paraId="5269DC1B" w14:textId="77777777" w:rsidR="00B76950" w:rsidRDefault="00B76950" w:rsidP="00B76950">
      <w:pPr>
        <w:pStyle w:val="Nessunaspaziatura"/>
        <w:numPr>
          <w:ilvl w:val="0"/>
          <w:numId w:val="3"/>
        </w:numPr>
        <w:tabs>
          <w:tab w:val="num" w:pos="567"/>
        </w:tabs>
        <w:spacing w:after="120" w:line="254" w:lineRule="auto"/>
        <w:ind w:left="567" w:hanging="567"/>
      </w:pPr>
      <w:r>
        <w:t>Quando il cristiano cade in tentazione e la tentazione per lui è una sola: separarsi dalla Parola di Gesù, non ama più di obbedienza, mai potrà creare comunione. Dalla disobbedienza si opera solo dalla carne, mai dallo Spirito. </w:t>
      </w:r>
    </w:p>
    <w:p w14:paraId="422DCB47" w14:textId="77777777" w:rsidR="00B76950" w:rsidRDefault="00B76950" w:rsidP="00B76950">
      <w:pPr>
        <w:pStyle w:val="Nessunaspaziatura"/>
        <w:numPr>
          <w:ilvl w:val="0"/>
          <w:numId w:val="3"/>
        </w:numPr>
        <w:tabs>
          <w:tab w:val="num" w:pos="567"/>
        </w:tabs>
        <w:spacing w:after="120" w:line="254" w:lineRule="auto"/>
        <w:ind w:left="567" w:hanging="567"/>
      </w:pPr>
      <w:r>
        <w:t>Come tutte le tentazioni di Cristo Signore erano finalizzate a separare il cuore di Cristo dal cuore del Padre, la volontà di Cristo dalla volontà del Padre, i desideri di Cristo dai desideri del Padre, così è oggi e sarà anche domani per il cristiano. </w:t>
      </w:r>
    </w:p>
    <w:p w14:paraId="71DC49F7" w14:textId="77777777" w:rsidR="00B76950" w:rsidRDefault="00B76950" w:rsidP="00B76950">
      <w:pPr>
        <w:pStyle w:val="Nessunaspaziatura"/>
        <w:numPr>
          <w:ilvl w:val="0"/>
          <w:numId w:val="3"/>
        </w:numPr>
        <w:tabs>
          <w:tab w:val="num" w:pos="567"/>
        </w:tabs>
        <w:spacing w:after="120" w:line="254" w:lineRule="auto"/>
        <w:ind w:left="567" w:hanging="567"/>
      </w:pPr>
      <w:r>
        <w:t>Satana ha una sola tentazione per il cristiano: separarlo dal cuore, dalla volontà, dai desideri, dalla Parola di Cristo Signore. Quando questo avviene, è la fine per il cristiano. Non amerà secondo Cristo. Mai potrà essere costruttore di salvezza. </w:t>
      </w:r>
    </w:p>
    <w:p w14:paraId="2B0E8D81" w14:textId="77777777" w:rsidR="00B76950" w:rsidRDefault="00B76950" w:rsidP="00B76950">
      <w:pPr>
        <w:pStyle w:val="Nessunaspaziatura"/>
        <w:numPr>
          <w:ilvl w:val="0"/>
          <w:numId w:val="3"/>
        </w:numPr>
        <w:tabs>
          <w:tab w:val="num" w:pos="567"/>
        </w:tabs>
        <w:spacing w:after="120" w:line="254" w:lineRule="auto"/>
        <w:ind w:left="567" w:hanging="567"/>
      </w:pPr>
      <w:r>
        <w:t>Satana agisce con i cristiani come i leoni con i bufali. Essi sanno che è impossibile uccidere un bufalo adulto. Vi sono però i bufali piccoli, custoditi in mezzo ai bufali adulti. Essi fanno di tutto per separare i piccoli dai grandi. </w:t>
      </w:r>
    </w:p>
    <w:p w14:paraId="6857629B" w14:textId="77777777" w:rsidR="00B76950" w:rsidRDefault="00B76950" w:rsidP="00B76950">
      <w:pPr>
        <w:pStyle w:val="Nessunaspaziatura"/>
        <w:numPr>
          <w:ilvl w:val="0"/>
          <w:numId w:val="3"/>
        </w:numPr>
        <w:tabs>
          <w:tab w:val="num" w:pos="567"/>
        </w:tabs>
        <w:spacing w:after="120" w:line="254" w:lineRule="auto"/>
        <w:ind w:left="567" w:hanging="567"/>
      </w:pPr>
      <w:r>
        <w:t>Quando i piccoli sono separati dai grandi, per essi è la fine. Così è per noi. Se Satana ci separa dal Cristo Gesù e dalla sua Parola, è la fine per noi. Saremo da lui trascinati nella sua falsità e menzogna. Non siamo più luce del mondo. Le sue tenebre ci divorano. </w:t>
      </w:r>
    </w:p>
    <w:p w14:paraId="7B6EBEDA" w14:textId="77777777" w:rsidR="00B76950" w:rsidRDefault="00B76950" w:rsidP="00B76950">
      <w:pPr>
        <w:pStyle w:val="Nessunaspaziatura"/>
        <w:numPr>
          <w:ilvl w:val="0"/>
          <w:numId w:val="3"/>
        </w:numPr>
        <w:tabs>
          <w:tab w:val="num" w:pos="567"/>
        </w:tabs>
        <w:spacing w:after="120" w:line="254" w:lineRule="auto"/>
        <w:ind w:left="567" w:hanging="567"/>
      </w:pPr>
      <w:r>
        <w:t>Madre di Dio, anche da te Satana vuole separare noi, tuoi figli. Aiutaci a rimanere sempre nel tuo cuore. È il solo luogo inaccessibile al principe delle tenebre.</w:t>
      </w:r>
    </w:p>
    <w:p w14:paraId="629CBCA3" w14:textId="77777777" w:rsidR="00B76950" w:rsidRDefault="00B76950" w:rsidP="00B76950">
      <w:pPr>
        <w:pStyle w:val="Titolo2"/>
      </w:pPr>
      <w:bookmarkStart w:id="276" w:name="_Toc515601364"/>
      <w:r>
        <w:t>10 Febbraio</w:t>
      </w:r>
      <w:bookmarkEnd w:id="276"/>
      <w:r>
        <w:t xml:space="preserve"> </w:t>
      </w:r>
    </w:p>
    <w:p w14:paraId="31FD9467" w14:textId="77777777" w:rsidR="00B76950" w:rsidRDefault="00B76950" w:rsidP="00B76950">
      <w:pPr>
        <w:jc w:val="both"/>
        <w:rPr>
          <w:rFonts w:ascii="Helvetica" w:hAnsi="Helvetica"/>
          <w:color w:val="14171A"/>
          <w:sz w:val="23"/>
          <w:szCs w:val="23"/>
        </w:rPr>
      </w:pPr>
      <w:r>
        <w:rPr>
          <w:rFonts w:ascii="Helvetica" w:hAnsi="Helvetica"/>
          <w:color w:val="14171A"/>
          <w:sz w:val="23"/>
          <w:szCs w:val="23"/>
        </w:rPr>
        <w:t>Quando il cristiano nega la sua verità cristiana, sempre giungerà all’idolatria. I passi sono graduali, quasi invisibili. Prima si nega la relazione con Cristo, poi si nega la relazione con Dio. Poi si inventa un altro Dio perché legalizzi la sua falsità.</w:t>
      </w:r>
    </w:p>
    <w:p w14:paraId="68330F6E" w14:textId="77777777" w:rsidR="00B76950" w:rsidRDefault="00B76950" w:rsidP="00B76950">
      <w:pPr>
        <w:pStyle w:val="Nessunaspaziatura"/>
        <w:numPr>
          <w:ilvl w:val="0"/>
          <w:numId w:val="0"/>
        </w:numPr>
        <w:tabs>
          <w:tab w:val="left" w:pos="708"/>
        </w:tabs>
        <w:ind w:left="567" w:hanging="567"/>
        <w:rPr>
          <w:sz w:val="2"/>
          <w:szCs w:val="2"/>
        </w:rPr>
      </w:pPr>
    </w:p>
    <w:p w14:paraId="09E3CAE7"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77" w:name="_Toc497462246"/>
      <w:bookmarkStart w:id="278" w:name="_Toc515601365"/>
      <w:r>
        <w:rPr>
          <w:rFonts w:ascii="Book Antiqua" w:eastAsia="Times New Roman" w:hAnsi="Book Antiqua" w:cs="Arial"/>
          <w:b/>
          <w:bCs/>
          <w:kern w:val="32"/>
          <w:sz w:val="32"/>
          <w:szCs w:val="32"/>
          <w:lang w:eastAsia="it-IT"/>
        </w:rPr>
        <w:t>Ma egli cominciò a imprecare e a giurare</w:t>
      </w:r>
      <w:bookmarkEnd w:id="277"/>
      <w:bookmarkEnd w:id="278"/>
    </w:p>
    <w:p w14:paraId="02EBAE8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Pietro è nel cortile del sommo sacerdote. Una delle giovani serve lo vede mentre sta a scaldarsi, lo guarda in faccia e rivela la sua verità: </w:t>
      </w:r>
      <w:r>
        <w:rPr>
          <w:rFonts w:ascii="Book Antiqua" w:hAnsi="Book Antiqua" w:cs="Arial"/>
          <w:i/>
          <w:sz w:val="24"/>
          <w:szCs w:val="24"/>
        </w:rPr>
        <w:t xml:space="preserve">“Anche tu eri con il Nazareno, con Gesù”. </w:t>
      </w:r>
      <w:r>
        <w:rPr>
          <w:rFonts w:ascii="Book Antiqua" w:hAnsi="Book Antiqua" w:cs="Arial"/>
          <w:sz w:val="24"/>
          <w:szCs w:val="24"/>
        </w:rPr>
        <w:t>Non è una domanda. È una affermazione. La serva dice a Pietro chi lui è. Lui era con Gesù. Prima che Gesù fosse arrestato questa era la storia di Pietro. Lui nega quanto la giovane serva gli ha appena manifestato</w:t>
      </w:r>
      <w:r>
        <w:rPr>
          <w:rFonts w:ascii="Book Antiqua" w:hAnsi="Book Antiqua" w:cs="Arial"/>
          <w:i/>
          <w:sz w:val="24"/>
          <w:szCs w:val="24"/>
        </w:rPr>
        <w:t>: “No so e non capisco che cosa dici</w:t>
      </w:r>
      <w:r>
        <w:rPr>
          <w:rFonts w:ascii="Book Antiqua" w:hAnsi="Book Antiqua" w:cs="Arial"/>
          <w:sz w:val="24"/>
          <w:szCs w:val="24"/>
        </w:rPr>
        <w:t xml:space="preserve">”. Si osservi bene. Non è la verità di Cristo Gesù che viene messa in dubbio. Gesù è Gesù. Il Nazareno è il Nazareno. È Pietro che non è più Pietro. Oggi possiamo dire questo di moltissimi cristiani. Non è Gesù che viene negato. Gesù è Gesù. È alla destra del Padre. È il Signore. È invece il cristiano che non si riconosce cristiano. È la verità del cristiano che il cristiano nega. Il mondo gli rivela che lui era con Gesù, il Nazareno. Ma subito lui risponde come Pietro: </w:t>
      </w:r>
      <w:r>
        <w:rPr>
          <w:rFonts w:ascii="Book Antiqua" w:hAnsi="Book Antiqua" w:cs="Arial"/>
          <w:i/>
          <w:sz w:val="24"/>
          <w:szCs w:val="24"/>
        </w:rPr>
        <w:t>“Non so e non capisco cosa tu dici”</w:t>
      </w:r>
      <w:r>
        <w:rPr>
          <w:rFonts w:ascii="Book Antiqua" w:hAnsi="Book Antiqua" w:cs="Arial"/>
          <w:sz w:val="24"/>
          <w:szCs w:val="24"/>
        </w:rPr>
        <w:t xml:space="preserve">. Poiché per tutta la durata della storia è dalla verità del cristiano che si giunge alla verità di Cristo, negando il cristiano la sua verità, si ostruisce l’accesso alla verità di Cristo. Il Crocifisso e la sua verità di salvezza universale non sono tolti dalla nostra storia da un esercito di </w:t>
      </w:r>
      <w:r>
        <w:rPr>
          <w:rFonts w:ascii="Book Antiqua" w:hAnsi="Book Antiqua" w:cs="Arial"/>
          <w:i/>
          <w:sz w:val="24"/>
          <w:szCs w:val="24"/>
        </w:rPr>
        <w:t>alieni</w:t>
      </w:r>
      <w:r>
        <w:rPr>
          <w:rFonts w:ascii="Book Antiqua" w:hAnsi="Book Antiqua" w:cs="Arial"/>
          <w:sz w:val="24"/>
          <w:szCs w:val="24"/>
        </w:rPr>
        <w:t xml:space="preserve"> che è venuto ed ha conquistato la nostra terra. Sono gli stessi cristiani a decretare l’esilio di Cristo dalla storia. Avendo essi perso la loro verità, a che serve la verità di Cristo? Ad essi non serve e neanche al mondo serve. Non sono i </w:t>
      </w:r>
      <w:r>
        <w:rPr>
          <w:rFonts w:ascii="Book Antiqua" w:hAnsi="Book Antiqua" w:cs="Arial"/>
          <w:i/>
          <w:sz w:val="24"/>
          <w:szCs w:val="24"/>
        </w:rPr>
        <w:t>marziani</w:t>
      </w:r>
      <w:r>
        <w:rPr>
          <w:rFonts w:ascii="Book Antiqua" w:hAnsi="Book Antiqua" w:cs="Arial"/>
          <w:sz w:val="24"/>
          <w:szCs w:val="24"/>
        </w:rPr>
        <w:t xml:space="preserve"> che stanno privando di ogni verità la Chiesa e ogni mistero e ministero che in essa si vive, ma gli stessi figli eletti della Chiesa, a iniziare da molti maestri e dottori. D'altronde chi ha deciso la morte della verità di Cristo non sono i Romani, ma i capi dei sacerdoti, gli scribi, i farisei, gli anziani del popolo. La tignola che divora la verità è dentro i portatori della verità, non fuori di essi. Pietro porta nel suo seno la tarma che lo sta divorando nella sua verità. Gliel’ha fatta già negare. Lui non sa di cosa stia parlano la serva. Proprio non comprende il suo parlare. La serva si sta sbagliando. Ma il gallo canta. </w:t>
      </w:r>
    </w:p>
    <w:p w14:paraId="269323C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Passa un po’ di tempo, e di nuovo la serva insiste, non lo dice più a Pietro, ma ai presenti: </w:t>
      </w:r>
      <w:r>
        <w:rPr>
          <w:rFonts w:ascii="Book Antiqua" w:hAnsi="Book Antiqua" w:cs="Arial"/>
          <w:i/>
          <w:sz w:val="24"/>
          <w:szCs w:val="24"/>
        </w:rPr>
        <w:t>“Costui è uno di loro”.</w:t>
      </w:r>
      <w:r>
        <w:rPr>
          <w:rFonts w:ascii="Book Antiqua" w:hAnsi="Book Antiqua" w:cs="Arial"/>
          <w:sz w:val="24"/>
          <w:szCs w:val="24"/>
        </w:rPr>
        <w:t xml:space="preserve"> Pietro di nuovo nega. Ma ormai non si tratta più di una sola persona che lo riconosce. Tutti dichiarano la sua verità: </w:t>
      </w:r>
      <w:r>
        <w:rPr>
          <w:rFonts w:ascii="Book Antiqua" w:hAnsi="Book Antiqua" w:cs="Arial"/>
          <w:i/>
          <w:sz w:val="24"/>
          <w:szCs w:val="24"/>
        </w:rPr>
        <w:t>“È vero, tu certo sei uno di loro, infatti sei Galileo”</w:t>
      </w:r>
      <w:r>
        <w:rPr>
          <w:rFonts w:ascii="Book Antiqua" w:hAnsi="Book Antiqua" w:cs="Arial"/>
          <w:sz w:val="24"/>
          <w:szCs w:val="24"/>
        </w:rPr>
        <w:t>. La semplice negazione non basta più. Perché gli altri non credano in quello che stanno dicendo, lui comincia a imprecare e a giurare. Qui si esce dalla relazione Cristo – Pietro, si entra nella relazione Dio – Pietro. Pietro chiama Dio a testimone per attestare che Gesù lui proprio non lo conosce. È gravissimo peccato, questo, contro il Secondo Comandamento della Legge. L’offesa è arrecata direttamente al suo Dio e Signore. Anche questo sta accadendo oggi in molti figli della Chiesa. Per negare la loro verità, anzi per annientarla, stanno annientando la stessa verità non di Cristo, ma dello stesso Dio. Per loro Dio non è più il Dio uno nella Natura e trino nelle Persone. Non è più il Dio che ha parlato ai padri per mezzo dei profeti e ultimamente per mezzo del Figlio suo. È invece quel Dio unico senza Parola, senza Legge, senza Volto, senza Vita, senza Cielo, senza terra, senza speranza di eternità beata. È un idolo, solo un idolo. Ma sempre quando il cristiano nega la sua verità giungerà all’idolatria. I passi sono graduali, quasi invisibili. Prima si nega la relazione con Cristo, poi si nega la relazione con Dio. Poi si inventa un altro Dio perché legalizzi la nostra falsità. Pietro chiama Dio a testimone della sua falsità. Noi invece ci siamo creati un nuovo Dio perché desse legalità ad ogni nostra distruzione di Lui.</w:t>
      </w:r>
    </w:p>
    <w:p w14:paraId="75D0154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14:paraId="4ACD5E6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gallo canta una seconda volta. Pietro allora si ricorda della parola di Gesù e scoppia in pianto. Questo pianto gli serve per comprendere finalmente che tutte le Parole di Gesù sono purissima verità. Ora è giusto chiedersi: quante volte dovrà cantare per noi il gallo per comprendere che tutte le Parole di Gesù sono santissima verità eterna? Non siamo noi tutti divenuti così sordi da non sentire più nessuna voce né di animali, né di uomini, né da parte di Dio, né da parte della nostra coscienza? Ma il gallo sta cantando. Ha già cantato. Ci ha già rivelato che il mondo, cioè tutti noi, abbiamo rinnegato Cristo e il suo Vangelo. Ultimamente ha già cantato di nuovo ammonendoci che anche Dio e il suo mistero sono stati cancellati dalla mente credente. Ha già cantato una terza volta per dirci che ormai abbiamo toccato il fondo dell’imprecazione e dello spergiuro contro la stessa natura, negata e disprezzata nella sua più nobile verità. Quante volte dovrà ancora cantare il gallo perché ci convinciamo che urge ritornare nella purezza della verità di Cristo, di Dio, della Chiesa, della grazia, dello Spirito Santo, di ogni ministero? Quante altre volte dovrà cantare per dirci che ormai l’abisso del male è stato raggiunto? </w:t>
      </w:r>
    </w:p>
    <w:p w14:paraId="43AB309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Angeli, Santi, fate che i discepoli di Gesù si lascino svegliare dal canto del gallo.</w:t>
      </w:r>
    </w:p>
    <w:p w14:paraId="1974F4C4" w14:textId="77777777" w:rsidR="00B76950" w:rsidRPr="00B76950" w:rsidRDefault="00B76950" w:rsidP="00B76950">
      <w:pPr>
        <w:pStyle w:val="Nessunaspaziatura"/>
        <w:numPr>
          <w:ilvl w:val="0"/>
          <w:numId w:val="0"/>
        </w:numPr>
        <w:tabs>
          <w:tab w:val="left" w:pos="708"/>
        </w:tabs>
        <w:ind w:left="567"/>
        <w:rPr>
          <w:rFonts w:cs="Arial"/>
          <w:sz w:val="24"/>
        </w:rPr>
      </w:pPr>
    </w:p>
    <w:p w14:paraId="36DED51A" w14:textId="77777777" w:rsidR="00B76950" w:rsidRDefault="00B76950" w:rsidP="00B76950">
      <w:pPr>
        <w:pStyle w:val="Nessunaspaziatura"/>
        <w:numPr>
          <w:ilvl w:val="0"/>
          <w:numId w:val="3"/>
        </w:numPr>
        <w:tabs>
          <w:tab w:val="num" w:pos="567"/>
        </w:tabs>
        <w:spacing w:after="120" w:line="254" w:lineRule="auto"/>
        <w:ind w:left="567" w:hanging="567"/>
      </w:pPr>
      <w:r>
        <w:t>Da quando l’uomo ha peccato, Dio cerca l’uomo perché l’uomo cercato cerchi l’uomo, per condurlo a Dio. Cristo ha cercato gli Apostoli. Gli Apostoli cercati devono andare nel mondo a cercare ogni uomo e portarlo a Cristo. </w:t>
      </w:r>
    </w:p>
    <w:p w14:paraId="1DA20E61" w14:textId="77777777" w:rsidR="00B76950" w:rsidRDefault="00B76950" w:rsidP="00B76950">
      <w:pPr>
        <w:pStyle w:val="Nessunaspaziatura"/>
        <w:numPr>
          <w:ilvl w:val="0"/>
          <w:numId w:val="3"/>
        </w:numPr>
        <w:tabs>
          <w:tab w:val="num" w:pos="567"/>
        </w:tabs>
        <w:spacing w:after="120" w:line="254" w:lineRule="auto"/>
        <w:ind w:left="567" w:hanging="567"/>
      </w:pPr>
      <w:r>
        <w:t>Non c’è missione perché si annunzia il Vangelo o si insegna una qualche verità della fede, primaria o secondaria secondo le artificiali gerarchie del canone della verità. La missione è cercare per portare a Cristo. Il cercato da Cristo, cerca per Cristo. </w:t>
      </w:r>
    </w:p>
    <w:p w14:paraId="6D0E6119" w14:textId="77777777" w:rsidR="00B76950" w:rsidRDefault="00B76950" w:rsidP="00B76950">
      <w:pPr>
        <w:pStyle w:val="Nessunaspaziatura"/>
        <w:numPr>
          <w:ilvl w:val="0"/>
          <w:numId w:val="3"/>
        </w:numPr>
        <w:tabs>
          <w:tab w:val="num" w:pos="567"/>
        </w:tabs>
        <w:spacing w:after="120" w:line="254" w:lineRule="auto"/>
        <w:ind w:left="567" w:hanging="567"/>
      </w:pPr>
      <w:r>
        <w:t>Non cerca l’uomo per parlare all’uomo di Cristo o della sua verità. Cerca l’uomo per Cristo, per farlo suo corpo, sua vita, sua verità, sua giustizia, sua pace, sua luce, sua santità nel mondo. Senza l’innesto in Cristo non c’è missione. </w:t>
      </w:r>
    </w:p>
    <w:p w14:paraId="5BAFEF52" w14:textId="77777777" w:rsidR="00B76950" w:rsidRDefault="00B76950" w:rsidP="00B76950">
      <w:pPr>
        <w:pStyle w:val="Nessunaspaziatura"/>
        <w:numPr>
          <w:ilvl w:val="0"/>
          <w:numId w:val="3"/>
        </w:numPr>
        <w:tabs>
          <w:tab w:val="num" w:pos="567"/>
        </w:tabs>
        <w:spacing w:after="120" w:line="254" w:lineRule="auto"/>
        <w:ind w:left="567" w:hanging="567"/>
      </w:pPr>
      <w:r>
        <w:t>Non è missione del cristiano difendere alcuni principi essenziali di quella che lui chiama legge naturale. Neanche è missione annunziare le sublimi verità teologiche della sua fede o della morale. Queste sono verità e rimangono verità. </w:t>
      </w:r>
    </w:p>
    <w:p w14:paraId="077D04B8" w14:textId="77777777" w:rsidR="00B76950" w:rsidRDefault="00B76950" w:rsidP="00B76950">
      <w:pPr>
        <w:pStyle w:val="Nessunaspaziatura"/>
        <w:numPr>
          <w:ilvl w:val="0"/>
          <w:numId w:val="3"/>
        </w:numPr>
        <w:tabs>
          <w:tab w:val="num" w:pos="567"/>
        </w:tabs>
        <w:spacing w:after="120" w:line="254" w:lineRule="auto"/>
        <w:ind w:left="567" w:hanging="567"/>
      </w:pPr>
      <w:r>
        <w:t>La missione inizia quando esplicitamente, formalmente, con chiarezza si annunzia Cristo nel suo mistero e si invita l’uomo a divenire mistero del mistero di Cristo, mistero nel suo mistero, mistero dal suo mistero. </w:t>
      </w:r>
    </w:p>
    <w:p w14:paraId="622AB7D8" w14:textId="77777777" w:rsidR="00B76950" w:rsidRDefault="00B76950" w:rsidP="00B76950">
      <w:pPr>
        <w:pStyle w:val="Nessunaspaziatura"/>
        <w:numPr>
          <w:ilvl w:val="0"/>
          <w:numId w:val="3"/>
        </w:numPr>
        <w:tabs>
          <w:tab w:val="num" w:pos="567"/>
        </w:tabs>
        <w:spacing w:after="120" w:line="254" w:lineRule="auto"/>
        <w:ind w:left="567" w:hanging="567"/>
      </w:pPr>
      <w:r>
        <w:t>Per questo necessariamente alla Parola della predicazione deve seguire la celebrazione dei sacramenti. Senza sacramenti non c’è inserimento in Cristo e nel suo mistero. Senza inserimento in Cristo, la missione è un vero aborto. Si semina, ma senza frutto. </w:t>
      </w:r>
    </w:p>
    <w:p w14:paraId="1BDBD1BB" w14:textId="77777777" w:rsidR="00B76950" w:rsidRDefault="00B76950" w:rsidP="00B76950">
      <w:pPr>
        <w:pStyle w:val="Nessunaspaziatura"/>
        <w:numPr>
          <w:ilvl w:val="0"/>
          <w:numId w:val="3"/>
        </w:numPr>
        <w:tabs>
          <w:tab w:val="num" w:pos="567"/>
        </w:tabs>
        <w:spacing w:after="120" w:line="254" w:lineRule="auto"/>
        <w:ind w:left="567" w:hanging="567"/>
      </w:pPr>
      <w:r>
        <w:t>Purtroppo oggi, molti figli della Chiesa, neanche più predicano il Vangelo, neanche più parlano di Cristo. Si vergognano persino di nominarlo. Cristo Gesù per molti è divenuto l’innominabile. Si dice che non si nomina Cristo Gesù per amore dell’altro. </w:t>
      </w:r>
    </w:p>
    <w:p w14:paraId="5B09BADD" w14:textId="77777777" w:rsidR="00B76950" w:rsidRDefault="00B76950" w:rsidP="00B76950">
      <w:pPr>
        <w:pStyle w:val="Nessunaspaziatura"/>
        <w:numPr>
          <w:ilvl w:val="0"/>
          <w:numId w:val="3"/>
        </w:numPr>
        <w:tabs>
          <w:tab w:val="num" w:pos="567"/>
        </w:tabs>
        <w:spacing w:after="120" w:line="254" w:lineRule="auto"/>
        <w:ind w:left="567" w:hanging="567"/>
      </w:pPr>
      <w:r>
        <w:t>Si nasconde, si occulta, si mette sotto il moggio la vera salvezza dell’uomo, che è solo in Cristo, e poi si dice che lo si fa per amore dell’uomo. Si lascia perire nella morte eterna un uomo per amore dell’uomo. È amore strano il nostro! </w:t>
      </w:r>
    </w:p>
    <w:p w14:paraId="1F529883" w14:textId="77777777" w:rsidR="00B76950" w:rsidRDefault="00B76950" w:rsidP="00B76950">
      <w:pPr>
        <w:pStyle w:val="Nessunaspaziatura"/>
        <w:numPr>
          <w:ilvl w:val="0"/>
          <w:numId w:val="3"/>
        </w:numPr>
        <w:tabs>
          <w:tab w:val="num" w:pos="567"/>
        </w:tabs>
        <w:spacing w:after="120" w:line="254" w:lineRule="auto"/>
        <w:ind w:left="567" w:hanging="567"/>
      </w:pPr>
      <w:r>
        <w:t>Una verità va però chiarita. Gesù non ha chiamato i discepoli e i discepoli non hanno chiamato e consacrato altri discepoli per farne un circolo ricreativo. Cristo ha chiamato, i discepoli hanno chiamato per manifestare Cristo al fine di formare Cristo in ogni chiamato. </w:t>
      </w:r>
    </w:p>
    <w:p w14:paraId="3EB1A677" w14:textId="77777777" w:rsidR="00B76950" w:rsidRDefault="00B76950" w:rsidP="00B76950">
      <w:pPr>
        <w:pStyle w:val="Nessunaspaziatura"/>
        <w:numPr>
          <w:ilvl w:val="0"/>
          <w:numId w:val="3"/>
        </w:numPr>
        <w:tabs>
          <w:tab w:val="num" w:pos="567"/>
        </w:tabs>
        <w:spacing w:after="120" w:line="254" w:lineRule="auto"/>
        <w:ind w:left="567" w:hanging="567"/>
      </w:pPr>
      <w:r>
        <w:t>Quando il discepolo non annunzia Cristo, non è più discepolo. Ha perso la finalità del suo essere discepolo. Lui è per annunziare Cristo e formare Cristo in ogni cuore. Questa la missione ricevuta. L’obbedienza alla missione lo fa discepolo. </w:t>
      </w:r>
    </w:p>
    <w:p w14:paraId="404C0B02" w14:textId="77777777" w:rsidR="00B76950" w:rsidRDefault="00B76950" w:rsidP="00B76950">
      <w:pPr>
        <w:pStyle w:val="Nessunaspaziatura"/>
        <w:numPr>
          <w:ilvl w:val="0"/>
          <w:numId w:val="3"/>
        </w:numPr>
        <w:tabs>
          <w:tab w:val="num" w:pos="567"/>
        </w:tabs>
        <w:spacing w:after="120" w:line="254" w:lineRule="auto"/>
        <w:ind w:left="567" w:hanging="567"/>
      </w:pPr>
      <w:r>
        <w:t>Chi viene meno nell’obbedienza, viene meno anche nel discepolato. Ci professiamo discepoli, viviamo in una struttura di discepoli, ma non siamo discepoli. Perché non siamo discepoli? Perché non formiamo Cristo nei cuori. </w:t>
      </w:r>
    </w:p>
    <w:p w14:paraId="404F1528" w14:textId="77777777" w:rsidR="00B76950" w:rsidRDefault="00B76950" w:rsidP="00B76950">
      <w:pPr>
        <w:pStyle w:val="Nessunaspaziatura"/>
        <w:numPr>
          <w:ilvl w:val="0"/>
          <w:numId w:val="3"/>
        </w:numPr>
        <w:tabs>
          <w:tab w:val="num" w:pos="567"/>
        </w:tabs>
        <w:spacing w:after="120" w:line="254" w:lineRule="auto"/>
        <w:ind w:left="567" w:hanging="567"/>
      </w:pPr>
      <w:r>
        <w:t>Madre di Dio, in te Cristo Gesù, per opera dello Spirito Santo, si è fatto carne. Fa’ che ogni discepolo si faccia suo vero corpo per chiamare ogni uomo a divenire vero corpo di Cristo.</w:t>
      </w:r>
    </w:p>
    <w:p w14:paraId="34EB79AC" w14:textId="77777777" w:rsidR="00B76950" w:rsidRDefault="00B76950" w:rsidP="00B76950">
      <w:pPr>
        <w:pStyle w:val="Nessunaspaziatura"/>
        <w:numPr>
          <w:ilvl w:val="0"/>
          <w:numId w:val="0"/>
        </w:numPr>
        <w:tabs>
          <w:tab w:val="left" w:pos="708"/>
        </w:tabs>
        <w:ind w:left="567" w:hanging="567"/>
      </w:pPr>
    </w:p>
    <w:p w14:paraId="48A782AB" w14:textId="77777777" w:rsidR="00B76950" w:rsidRDefault="00B76950" w:rsidP="00B76950">
      <w:pPr>
        <w:pStyle w:val="Nessunaspaziatura"/>
        <w:numPr>
          <w:ilvl w:val="0"/>
          <w:numId w:val="3"/>
        </w:numPr>
        <w:tabs>
          <w:tab w:val="num" w:pos="567"/>
        </w:tabs>
        <w:spacing w:after="120" w:line="254" w:lineRule="auto"/>
        <w:ind w:left="567" w:hanging="567"/>
      </w:pPr>
      <w:r>
        <w:t>Gesù Signore pone a tutti i suoi discepoli il Padre suo come esempio da imitare nell’amore. Anche l’Antico Testamento poneva il Signore, il Santo d’Israele, come esempio da imitare nell’amore universale. Dio ama tutti, sempre. </w:t>
      </w:r>
    </w:p>
    <w:p w14:paraId="5D4CA306" w14:textId="77777777" w:rsidR="00B76950" w:rsidRDefault="00B76950" w:rsidP="00B76950">
      <w:pPr>
        <w:pStyle w:val="Nessunaspaziatura"/>
        <w:numPr>
          <w:ilvl w:val="0"/>
          <w:numId w:val="3"/>
        </w:numPr>
        <w:tabs>
          <w:tab w:val="num" w:pos="567"/>
        </w:tabs>
        <w:spacing w:after="120" w:line="254" w:lineRule="auto"/>
        <w:ind w:left="567" w:hanging="567"/>
      </w:pPr>
      <w:r>
        <w:t>Cosa aggiunge il Nuovo Testamento all’Antico? Gesù Crocifisso. Il Dio Crocifisso. Il Padre per amare tutti ha dato il Figlio suo dalla Croce. Ha chiesto al suo Figlio Eterno di operare l’umana redenzione con il suo sacrificio. </w:t>
      </w:r>
    </w:p>
    <w:p w14:paraId="60171344" w14:textId="77777777" w:rsidR="00B76950" w:rsidRDefault="00B76950" w:rsidP="00B76950">
      <w:pPr>
        <w:pStyle w:val="Nessunaspaziatura"/>
        <w:numPr>
          <w:ilvl w:val="0"/>
          <w:numId w:val="3"/>
        </w:numPr>
        <w:tabs>
          <w:tab w:val="num" w:pos="567"/>
        </w:tabs>
        <w:spacing w:after="120" w:line="254" w:lineRule="auto"/>
        <w:ind w:left="567" w:hanging="567"/>
      </w:pPr>
      <w:r>
        <w:t>Il Padre non ha amato i suoi servi fedeli. Ha amato il mondo. Al mondo, a Lui ostile, ha dato il Figlio per la sua salvezza e redenzione eterna dalla Croce. Il Figlio in obbedienza al Padre e per amore per l’uomo si è lasciato crocifiggere. </w:t>
      </w:r>
    </w:p>
    <w:p w14:paraId="704AFBBB" w14:textId="77777777" w:rsidR="00B76950" w:rsidRDefault="00B76950" w:rsidP="00B76950">
      <w:pPr>
        <w:pStyle w:val="Nessunaspaziatura"/>
        <w:numPr>
          <w:ilvl w:val="0"/>
          <w:numId w:val="3"/>
        </w:numPr>
        <w:tabs>
          <w:tab w:val="num" w:pos="567"/>
        </w:tabs>
        <w:spacing w:after="120" w:line="254" w:lineRule="auto"/>
        <w:ind w:left="567" w:hanging="567"/>
      </w:pPr>
      <w:r>
        <w:t>Il Padre dona il perdono anche ai crocifissori del Figlio. Il Figlio chiede perdono al Padre per i suoi crocifissori. Gesù vuole che ogni suo discepolo si inserisca in questo amore di crocifissione. La Croce e il Dio Crocifisso fanno la differenza. </w:t>
      </w:r>
    </w:p>
    <w:p w14:paraId="07A82195" w14:textId="77777777" w:rsidR="00B76950" w:rsidRDefault="00B76950" w:rsidP="00B76950">
      <w:pPr>
        <w:pStyle w:val="Nessunaspaziatura"/>
        <w:numPr>
          <w:ilvl w:val="0"/>
          <w:numId w:val="3"/>
        </w:numPr>
        <w:tabs>
          <w:tab w:val="num" w:pos="567"/>
        </w:tabs>
        <w:spacing w:after="120" w:line="254" w:lineRule="auto"/>
        <w:ind w:left="567" w:hanging="567"/>
      </w:pPr>
      <w:r>
        <w:t>Ecco l’abisso che separa non solo il Nuovo Testamento dall’Antico, ma anche Cristo Gesù da ogni altro fondatore di religione. Prima di tutto nessuno di essi è Dio Eterno. In secondo luogo nessuno è morto in croce per la salvezza. </w:t>
      </w:r>
    </w:p>
    <w:p w14:paraId="581D134A" w14:textId="77777777" w:rsidR="00B76950" w:rsidRDefault="00B76950" w:rsidP="00B76950">
      <w:pPr>
        <w:pStyle w:val="Nessunaspaziatura"/>
        <w:numPr>
          <w:ilvl w:val="0"/>
          <w:numId w:val="3"/>
        </w:numPr>
        <w:tabs>
          <w:tab w:val="num" w:pos="567"/>
        </w:tabs>
        <w:spacing w:after="120" w:line="254" w:lineRule="auto"/>
        <w:ind w:left="567" w:hanging="567"/>
      </w:pPr>
      <w:r>
        <w:t>In terzo luogo tutti gli altri sono essi bisognosi di essere redenti, salvati, giustificati da Gesù Signore. Per essi il Padre ha dato il suo Figlio Unigenito dalla croce, da Crocifisso. L’amore del Padre è sostanzialmente diverso. </w:t>
      </w:r>
    </w:p>
    <w:p w14:paraId="6E79E6A1" w14:textId="77777777" w:rsidR="00B76950" w:rsidRDefault="00B76950" w:rsidP="00B76950">
      <w:pPr>
        <w:pStyle w:val="Nessunaspaziatura"/>
        <w:numPr>
          <w:ilvl w:val="0"/>
          <w:numId w:val="3"/>
        </w:numPr>
        <w:tabs>
          <w:tab w:val="num" w:pos="567"/>
        </w:tabs>
        <w:spacing w:after="120" w:line="254" w:lineRule="auto"/>
        <w:ind w:left="567" w:hanging="567"/>
      </w:pPr>
      <w:r>
        <w:t>Se il cristiano – non il non cristiano – non comprende questa differenza, allora è veramente la fine della vera fede in Cristo Gesù. Senza questa sostanziale differenza, la fede in Gesù diviene filosofia, puro pensiero dell’uomo. </w:t>
      </w:r>
    </w:p>
    <w:p w14:paraId="5591AC24" w14:textId="77777777" w:rsidR="00B76950" w:rsidRDefault="00B76950" w:rsidP="00B76950">
      <w:pPr>
        <w:pStyle w:val="Nessunaspaziatura"/>
        <w:numPr>
          <w:ilvl w:val="0"/>
          <w:numId w:val="3"/>
        </w:numPr>
        <w:tabs>
          <w:tab w:val="num" w:pos="567"/>
        </w:tabs>
        <w:spacing w:after="120" w:line="254" w:lineRule="auto"/>
        <w:ind w:left="567" w:hanging="567"/>
      </w:pPr>
      <w:r>
        <w:t>Il pensiero non salva e neanche la verità salva. Senza lo Spirito Santo di Cristo Gesù l’uomo non conosce la verità, perché non conosce la verità di se stesso. Qual è la verità dell’uomo? Il suo urgente bisogno di essere redento da Cristo. </w:t>
      </w:r>
    </w:p>
    <w:p w14:paraId="5085D272" w14:textId="77777777" w:rsidR="00B76950" w:rsidRDefault="00B76950" w:rsidP="00B76950">
      <w:pPr>
        <w:pStyle w:val="Nessunaspaziatura"/>
        <w:numPr>
          <w:ilvl w:val="0"/>
          <w:numId w:val="3"/>
        </w:numPr>
        <w:tabs>
          <w:tab w:val="num" w:pos="567"/>
        </w:tabs>
        <w:spacing w:after="120" w:line="254" w:lineRule="auto"/>
        <w:ind w:left="567" w:hanging="567"/>
      </w:pPr>
      <w:r>
        <w:t>Finché questa verità dallo Spirito non è posta nel cuore dell’uomo, l’uomo è senza verità. Ma chi deve portare lo Spirito è il cristiano. Se il cristiano non porta lo Spirito, condanna l’uomo a rimanere in una falsità eterna, senza salvezza. </w:t>
      </w:r>
    </w:p>
    <w:p w14:paraId="38E7326F" w14:textId="77777777" w:rsidR="00B76950" w:rsidRDefault="00B76950" w:rsidP="00B76950">
      <w:pPr>
        <w:pStyle w:val="Nessunaspaziatura"/>
        <w:numPr>
          <w:ilvl w:val="0"/>
          <w:numId w:val="3"/>
        </w:numPr>
        <w:tabs>
          <w:tab w:val="num" w:pos="567"/>
        </w:tabs>
        <w:spacing w:after="120" w:line="254" w:lineRule="auto"/>
        <w:ind w:left="567" w:hanging="567"/>
      </w:pPr>
      <w:r>
        <w:t>Madre di Dio, tu che conosci la verità di Cristo e dell’uomo, aiutaci il cristiano perché non cada mai dalla conoscenza della più pura verità. Se lui cade, il mondo rimane nelle tenebre per sempre.</w:t>
      </w:r>
    </w:p>
    <w:p w14:paraId="1886B00E" w14:textId="77777777" w:rsidR="00B76950" w:rsidRDefault="00B76950" w:rsidP="00B76950">
      <w:pPr>
        <w:pStyle w:val="Titolo2"/>
      </w:pPr>
      <w:bookmarkStart w:id="279" w:name="_Toc515601366"/>
      <w:r>
        <w:t>11 Febbraio</w:t>
      </w:r>
      <w:bookmarkEnd w:id="279"/>
      <w:r>
        <w:t xml:space="preserve"> </w:t>
      </w:r>
    </w:p>
    <w:p w14:paraId="021CD9D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Gesù vuole che ogni suo discepolo ponga se stesso a servizio della gloria di Dio, servendo ogni uomo con le sue stesse virtù: mitezza e umiltà. Con la mitezza sopporterà ogni cosa per amore degli eletti. Con l’umiltà cercherà sempre la volontà di Dio.</w:t>
      </w:r>
    </w:p>
    <w:p w14:paraId="27DE9F6B"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80" w:name="_Toc497462248"/>
      <w:bookmarkStart w:id="281" w:name="_Toc515601367"/>
      <w:r>
        <w:rPr>
          <w:rFonts w:ascii="Book Antiqua" w:eastAsia="Times New Roman" w:hAnsi="Book Antiqua" w:cs="Arial"/>
          <w:b/>
          <w:bCs/>
          <w:kern w:val="32"/>
          <w:sz w:val="32"/>
          <w:szCs w:val="32"/>
          <w:lang w:eastAsia="it-IT"/>
        </w:rPr>
        <w:t>Praticate e osservate tutto ciò che vi dicono</w:t>
      </w:r>
      <w:bookmarkEnd w:id="280"/>
      <w:bookmarkEnd w:id="281"/>
    </w:p>
    <w:p w14:paraId="2296A53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dice di sé: </w:t>
      </w:r>
      <w:r>
        <w:rPr>
          <w:rFonts w:ascii="Book Antiqua" w:hAnsi="Book Antiqua" w:cs="Arial"/>
          <w:i/>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Pr>
          <w:rFonts w:ascii="Book Antiqua" w:hAnsi="Book Antiqua" w:cs="Arial"/>
          <w:sz w:val="24"/>
          <w:szCs w:val="24"/>
        </w:rPr>
        <w:t>Paolo dice di sé: “</w:t>
      </w:r>
      <w:r>
        <w:rPr>
          <w:rFonts w:ascii="Book Antiqua" w:hAnsi="Book Antiqua" w:cs="Arial"/>
          <w:i/>
          <w:sz w:val="24"/>
          <w:szCs w:val="24"/>
        </w:rPr>
        <w:t xml:space="preserve">Vi esorto dunque, fatevi miei imitatori! (1Cor 4, 16). Fatevi miei imitatori, come io lo sono di Cristo (1Cor 11, 1). Fatevi miei imitatori, fratelli, e guardate a quelli che si comportano secondo l'esempio che avete in noi (Fil 3, 17). E voi siete diventati imitatori nostri e del Signore, avendo accolto la parola con la gioia dello Spirito Santo anche in mezzo a grande tribolazione” (1Ts 1, 6). </w:t>
      </w:r>
      <w:r>
        <w:rPr>
          <w:rFonts w:ascii="Book Antiqua" w:hAnsi="Book Antiqua" w:cs="Arial"/>
          <w:sz w:val="24"/>
          <w:szCs w:val="24"/>
        </w:rPr>
        <w:t xml:space="preserve">Cristo Gesù può essere imitato perché la sua Parola è purissima Parola del Padre. Le sue opere sono tutte opere che il Padre gli ha comandato di fare. La sua vita scorre sempre sul binario della più pura obbedienza. La sua volontà è sempre sotto la mozione dello Spirito Santo. Paolo può essere imitato perché come Gesù guarda sempre verso il Padre, lui guarda sempre verso Cristo. Lui vuole raggiungere la piena conformazione a Cristo Crocifisso. Questa verità è tutta rivelata nella Lettera ai Filippesi. L’umiltà di Cristo deve essere la sua umiltà e quella di ogni discepolo del Signore. Paolo è persona che corre per raggiungere Cristo in ogni  virtù. È il solo suo desiderio. Ogni altra cosa è per lui spazzatura. Cosa inutile. </w:t>
      </w:r>
    </w:p>
    <w:p w14:paraId="084C00B3"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w:t>
      </w:r>
      <w:r>
        <w:rPr>
          <w:rFonts w:ascii="Book Antiqua" w:hAnsi="Book Antiqua" w:cs="Arial"/>
          <w:i/>
          <w:position w:val="4"/>
          <w:sz w:val="24"/>
          <w:szCs w:val="24"/>
        </w:rPr>
        <w:t xml:space="preserve"> </w:t>
      </w:r>
      <w:r>
        <w:rPr>
          <w:rFonts w:ascii="Book Antiqua" w:hAnsi="Book Antiqua" w:cs="Arial"/>
          <w:i/>
          <w:sz w:val="24"/>
          <w:szCs w:val="24"/>
        </w:rPr>
        <w:t xml:space="preserve">Fratelli, io non ritengo ancora di averla conquistata. So soltanto questo: dimenticando ciò che mi sta alle spalle e proteso verso ciò che mi sta di fronte, corro verso la mèta, al premio che Dio ci chiama a ricevere lassù, in Cristo Gesù (Fil 3,4-14). </w:t>
      </w:r>
    </w:p>
    <w:p w14:paraId="66C399D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Perché scribi e farisei invece non vanno imitati? Perché essi non guardano verso Dio, come Cristo, né verso Cristo, come Paolo. Essi guardano solo verso se stessi. Il solo unico pensiero è come accrescere la loro gloria dinanzi agli uomini. Per mestiere sono scribi e farisei. Per vocazione invece sono cultori della loro gloria. Il mestiere è tutto a servizio di se stessi. Cristo Gesù non vuole discepoli che curino se stessi. Vuole seguaci che curino la gloria di Dio.</w:t>
      </w:r>
    </w:p>
    <w:p w14:paraId="78F1732A"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 </w:t>
      </w:r>
    </w:p>
    <w:p w14:paraId="61DC1CF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Gesù vuole che ogni suo discepolo ponga se stesso a servizio della gloria di Dio, servendo ogni uomo con le sue stesse virtù: mitezza e umiltà. Con la mitezza sopporterà ogni cosa per amore degli eletti. Con l’umiltà cercherà sempre la volontà di Dio sulla sua vita. Niente dovrà interessare al discepolo se non fare la volontà di Dio così come l’ha fatta il suo Maestro. Per questo si dovrà dimenticare della sua volontà e della sua persona. Chi cerca se stesso, mai potrà cercare Dio. Chi serve se stesso, mai potrà servire i fratelli dalla volontà di Dio. I fratelli si possono servire solo dalla volontà di Dio, perché Cristo ci ha serviti solo dalla volontà di Dio. Poiché noi oggi stiamo decidendo di servire l’uomo dalla nostra volontà, il nostro servizio è falso. Un falso discepolo di Cristo farà sempre un falso servizio ai fratelli. Non serve, imitando Cristo. Non serve dalla mitezza e dall’umiltà del Signore. Serve gli altri ma per servire se stesso.</w:t>
      </w:r>
    </w:p>
    <w:p w14:paraId="544F788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Fedele, Angeli, Santi, liberateci da ogni sete di gloria che ci impedisce di amare Dio.</w:t>
      </w:r>
    </w:p>
    <w:p w14:paraId="07CEF217" w14:textId="77777777" w:rsidR="00B76950" w:rsidRPr="00B76950" w:rsidRDefault="00B76950" w:rsidP="00B76950">
      <w:pPr>
        <w:pStyle w:val="Nessunaspaziatura"/>
        <w:numPr>
          <w:ilvl w:val="0"/>
          <w:numId w:val="0"/>
        </w:numPr>
        <w:tabs>
          <w:tab w:val="left" w:pos="708"/>
        </w:tabs>
        <w:ind w:left="567"/>
        <w:rPr>
          <w:rFonts w:cs="Arial"/>
          <w:sz w:val="24"/>
        </w:rPr>
      </w:pPr>
    </w:p>
    <w:p w14:paraId="292A0E2F" w14:textId="77777777" w:rsidR="00B76950" w:rsidRDefault="00B76950" w:rsidP="00B76950">
      <w:pPr>
        <w:pStyle w:val="Nessunaspaziatura"/>
        <w:numPr>
          <w:ilvl w:val="0"/>
          <w:numId w:val="3"/>
        </w:numPr>
        <w:tabs>
          <w:tab w:val="num" w:pos="567"/>
        </w:tabs>
        <w:spacing w:after="120" w:line="254" w:lineRule="auto"/>
        <w:ind w:left="567" w:hanging="567"/>
      </w:pPr>
      <w:r>
        <w:t>Ogni nuova storia creata da Dio crea anche una nuova fede. Ogni nuova fede creata, crea anche una nuova missione. La missione può essere solo della singola persona o può essere anche di molte persone in comunione. </w:t>
      </w:r>
    </w:p>
    <w:p w14:paraId="4D6EF2E5" w14:textId="77777777" w:rsidR="00B76950" w:rsidRDefault="00B76950" w:rsidP="00B76950">
      <w:pPr>
        <w:pStyle w:val="Nessunaspaziatura"/>
        <w:numPr>
          <w:ilvl w:val="0"/>
          <w:numId w:val="3"/>
        </w:numPr>
        <w:tabs>
          <w:tab w:val="num" w:pos="567"/>
        </w:tabs>
        <w:spacing w:after="120" w:line="254" w:lineRule="auto"/>
        <w:ind w:left="567" w:hanging="567"/>
      </w:pPr>
      <w:r>
        <w:t>Dio può chiamare me come anticamente chiamava i profeti e affidava loro la missione di annunziare al popolo la sua Parola. Il chiamato era una solo. Può chiamare Elia perché chiami Eliseo ad essere profeta dopo di lui. </w:t>
      </w:r>
    </w:p>
    <w:p w14:paraId="34692285" w14:textId="77777777" w:rsidR="00B76950" w:rsidRDefault="00B76950" w:rsidP="00B76950">
      <w:pPr>
        <w:pStyle w:val="Nessunaspaziatura"/>
        <w:numPr>
          <w:ilvl w:val="0"/>
          <w:numId w:val="3"/>
        </w:numPr>
        <w:tabs>
          <w:tab w:val="num" w:pos="567"/>
        </w:tabs>
        <w:spacing w:after="120" w:line="254" w:lineRule="auto"/>
        <w:ind w:left="567" w:hanging="567"/>
      </w:pPr>
      <w:r>
        <w:t>Ma può anche chiamare, come Cristo Gesù, molti uomini insieme perché svolgano la sua stessa missione, non però singolarmente, ma a due a due gerarchicamente costituiti e sempre guidati con il suo Santo Spirito. </w:t>
      </w:r>
    </w:p>
    <w:p w14:paraId="405E0E4D" w14:textId="77777777" w:rsidR="00B76950" w:rsidRDefault="00B76950" w:rsidP="00B76950">
      <w:pPr>
        <w:pStyle w:val="Nessunaspaziatura"/>
        <w:numPr>
          <w:ilvl w:val="0"/>
          <w:numId w:val="3"/>
        </w:numPr>
        <w:tabs>
          <w:tab w:val="num" w:pos="567"/>
        </w:tabs>
        <w:spacing w:after="120" w:line="254" w:lineRule="auto"/>
        <w:ind w:left="567" w:hanging="567"/>
      </w:pPr>
      <w:r>
        <w:t>Ognuno deve sapere quale nuova storia Dio ha creato per lui, quale nuova fede gli ha messo nel cuore, quale nuova missione gli ha affidato. Conosciute storia, fede, missione, ogni modalità va rispettata. </w:t>
      </w:r>
    </w:p>
    <w:p w14:paraId="73576C79" w14:textId="77777777" w:rsidR="00B76950" w:rsidRDefault="00B76950" w:rsidP="00B76950">
      <w:pPr>
        <w:pStyle w:val="Nessunaspaziatura"/>
        <w:numPr>
          <w:ilvl w:val="0"/>
          <w:numId w:val="3"/>
        </w:numPr>
        <w:tabs>
          <w:tab w:val="num" w:pos="567"/>
        </w:tabs>
        <w:spacing w:after="120" w:line="254" w:lineRule="auto"/>
        <w:ind w:left="567" w:hanging="567"/>
      </w:pPr>
      <w:r>
        <w:t>Noi siamo cristiani. Prima verità: non si può vivere la missione che Gesù ci ha affidato se non nella sua Chiesa, con la sua Chiesa, per la sua Chiesa, cioè per formare la Chiesa. Le modalità vengono da Cristo Gesù. </w:t>
      </w:r>
    </w:p>
    <w:p w14:paraId="7BE94940" w14:textId="77777777" w:rsidR="00B76950" w:rsidRDefault="00B76950" w:rsidP="00B76950">
      <w:pPr>
        <w:pStyle w:val="Nessunaspaziatura"/>
        <w:numPr>
          <w:ilvl w:val="0"/>
          <w:numId w:val="3"/>
        </w:numPr>
        <w:tabs>
          <w:tab w:val="num" w:pos="567"/>
        </w:tabs>
        <w:spacing w:after="120" w:line="254" w:lineRule="auto"/>
        <w:ind w:left="567" w:hanging="567"/>
      </w:pPr>
      <w:r>
        <w:t>Poiché la Chiesa è stata costituita da Cristo Signore in modo gerarchico, ma anche come solo corpo, in modo gerarchico e come solo corpo la missione va vissuta. Nel corpo ogni membro riceve e dona vita. </w:t>
      </w:r>
    </w:p>
    <w:p w14:paraId="3FAC20A6" w14:textId="77777777" w:rsidR="00B76950" w:rsidRDefault="00B76950" w:rsidP="00B76950">
      <w:pPr>
        <w:pStyle w:val="Nessunaspaziatura"/>
        <w:numPr>
          <w:ilvl w:val="0"/>
          <w:numId w:val="3"/>
        </w:numPr>
        <w:tabs>
          <w:tab w:val="num" w:pos="567"/>
        </w:tabs>
        <w:spacing w:after="120" w:line="254" w:lineRule="auto"/>
        <w:ind w:left="567" w:hanging="567"/>
      </w:pPr>
      <w:r>
        <w:t>Se questa modalità non viene osservata, non vi è Chiesa di Cristo Gesù, secondo la sua divina volontà. Vi sono chiede pensate dagli uomini, ma non certo vi è la Chiesa pensata dal Signore, il Crocifisso e il Risorto. </w:t>
      </w:r>
    </w:p>
    <w:p w14:paraId="496D58A5" w14:textId="77777777" w:rsidR="00B76950" w:rsidRDefault="00B76950" w:rsidP="00B76950">
      <w:pPr>
        <w:pStyle w:val="Nessunaspaziatura"/>
        <w:numPr>
          <w:ilvl w:val="0"/>
          <w:numId w:val="3"/>
        </w:numPr>
        <w:tabs>
          <w:tab w:val="num" w:pos="567"/>
        </w:tabs>
        <w:spacing w:after="120" w:line="254" w:lineRule="auto"/>
        <w:ind w:left="567" w:hanging="567"/>
      </w:pPr>
      <w:r>
        <w:t>Nel corpo di Cristo, molti Gesù può chiamare creando per loro una storia nuova, una fede nuova, una missione nuova. La forma gerarchica e di comunione nell’unità di un solo corpo va rispettata. </w:t>
      </w:r>
    </w:p>
    <w:p w14:paraId="02EE91B4" w14:textId="77777777" w:rsidR="00B76950" w:rsidRDefault="00B76950" w:rsidP="00B76950">
      <w:pPr>
        <w:pStyle w:val="Nessunaspaziatura"/>
        <w:numPr>
          <w:ilvl w:val="0"/>
          <w:numId w:val="3"/>
        </w:numPr>
        <w:tabs>
          <w:tab w:val="num" w:pos="567"/>
        </w:tabs>
        <w:spacing w:after="120" w:line="254" w:lineRule="auto"/>
        <w:ind w:left="567" w:hanging="567"/>
      </w:pPr>
      <w:r>
        <w:t>È questa la difficoltà di ieri, oggi, sempre. La riduzione della modalità gerarchica a modalità di un insieme di uguali. In questo insieme ognuno cammina con il suo cuore. È questo il grande peccato della superbia. </w:t>
      </w:r>
    </w:p>
    <w:p w14:paraId="15585F1D" w14:textId="77777777" w:rsidR="00B76950" w:rsidRDefault="00B76950" w:rsidP="00B76950">
      <w:pPr>
        <w:pStyle w:val="Nessunaspaziatura"/>
        <w:numPr>
          <w:ilvl w:val="0"/>
          <w:numId w:val="3"/>
        </w:numPr>
        <w:tabs>
          <w:tab w:val="num" w:pos="567"/>
        </w:tabs>
        <w:spacing w:after="120" w:line="254" w:lineRule="auto"/>
        <w:ind w:left="567" w:hanging="567"/>
      </w:pPr>
      <w:r>
        <w:t>La superbia non crea la gerarchia secondo Dio, ma la schiavitù di peccato. Il superbo vuole sottomettere a sé gli altri, uscendo fuori della legge della comunione e dell’unità. O gerarchia e comunione o il caos. </w:t>
      </w:r>
    </w:p>
    <w:p w14:paraId="7A45A244" w14:textId="77777777" w:rsidR="00B76950" w:rsidRDefault="00B76950" w:rsidP="00B76950">
      <w:pPr>
        <w:pStyle w:val="Nessunaspaziatura"/>
        <w:numPr>
          <w:ilvl w:val="0"/>
          <w:numId w:val="3"/>
        </w:numPr>
        <w:tabs>
          <w:tab w:val="num" w:pos="567"/>
        </w:tabs>
        <w:spacing w:after="120" w:line="254" w:lineRule="auto"/>
        <w:ind w:left="567" w:hanging="567"/>
      </w:pPr>
      <w:r>
        <w:t>Dove non c’è gerarchica non c’è Dio, perché il mistero trinitario è gerarchia. Tutto è dal Padre e per il Padre, nell’unità di una sola natura, nell’uguaglianza delle Persone divine, nella differenza delle relazioni. </w:t>
      </w:r>
    </w:p>
    <w:p w14:paraId="5C6F0D87" w14:textId="77777777" w:rsidR="00B76950" w:rsidRDefault="00B76950" w:rsidP="00B76950">
      <w:pPr>
        <w:pStyle w:val="Nessunaspaziatura"/>
        <w:numPr>
          <w:ilvl w:val="0"/>
          <w:numId w:val="3"/>
        </w:numPr>
        <w:tabs>
          <w:tab w:val="num" w:pos="567"/>
        </w:tabs>
        <w:spacing w:after="120" w:line="254" w:lineRule="auto"/>
        <w:ind w:left="567" w:hanging="567"/>
      </w:pPr>
      <w:r>
        <w:t>Qualsiasi corpo missionario ecclesiale, senza gerarchia e senza obbedienza e comunione gerarchica, non viene vissuto secondo Dio. Manca il principio basilare sul quale ogni missione ecclesiale si vive. </w:t>
      </w:r>
    </w:p>
    <w:p w14:paraId="2B66D394" w14:textId="77777777" w:rsidR="00B76950" w:rsidRDefault="00B76950" w:rsidP="00B76950">
      <w:pPr>
        <w:pStyle w:val="Nessunaspaziatura"/>
        <w:numPr>
          <w:ilvl w:val="0"/>
          <w:numId w:val="3"/>
        </w:numPr>
        <w:tabs>
          <w:tab w:val="num" w:pos="567"/>
        </w:tabs>
        <w:spacing w:after="120" w:line="254" w:lineRule="auto"/>
        <w:ind w:left="567" w:hanging="567"/>
      </w:pPr>
      <w:r>
        <w:t>Ogni corpo missionario ecclesiale se perde di vista la nuova storia creata da Gesù per esso, la nuova fede, il fine della sua chiamata, non ha futuro, perché Gesù Signore non cammina con esso. Si è soli con se stessi. </w:t>
      </w:r>
    </w:p>
    <w:p w14:paraId="22CF9EF2"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ci allontaniamo dalle modalità di essenza secondo le quali la missione cristiana dovrà essere perennemente vissuta. Facci umili e obbedienti alle modalità di Gesù Signore.</w:t>
      </w:r>
    </w:p>
    <w:p w14:paraId="12117D03" w14:textId="77777777" w:rsidR="00B76950" w:rsidRDefault="00B76950" w:rsidP="00B76950">
      <w:pPr>
        <w:pStyle w:val="Nessunaspaziatura"/>
        <w:numPr>
          <w:ilvl w:val="0"/>
          <w:numId w:val="0"/>
        </w:numPr>
        <w:tabs>
          <w:tab w:val="left" w:pos="708"/>
        </w:tabs>
        <w:ind w:left="567" w:hanging="567"/>
      </w:pPr>
    </w:p>
    <w:p w14:paraId="43F5A06D" w14:textId="77777777" w:rsidR="00B76950" w:rsidRDefault="00B76950" w:rsidP="00B76950">
      <w:pPr>
        <w:pStyle w:val="Nessunaspaziatura"/>
        <w:numPr>
          <w:ilvl w:val="0"/>
          <w:numId w:val="3"/>
        </w:numPr>
        <w:tabs>
          <w:tab w:val="num" w:pos="567"/>
        </w:tabs>
        <w:spacing w:after="120" w:line="254" w:lineRule="auto"/>
        <w:ind w:left="567" w:hanging="567"/>
      </w:pPr>
      <w:r>
        <w:t>Ci aiuteremo a comprendere la vita di Gesù servendoci di una immagine della moderna arte e scienza della cinematografia. Il Padre è l’Autore della trama della vita di Gesù. Lo Spirito Santo è il suo Regista. Cristo Signore è l’Attore. </w:t>
      </w:r>
    </w:p>
    <w:p w14:paraId="41184240" w14:textId="77777777" w:rsidR="00B76950" w:rsidRDefault="00B76950" w:rsidP="00B76950">
      <w:pPr>
        <w:pStyle w:val="Nessunaspaziatura"/>
        <w:numPr>
          <w:ilvl w:val="0"/>
          <w:numId w:val="3"/>
        </w:numPr>
        <w:tabs>
          <w:tab w:val="num" w:pos="567"/>
        </w:tabs>
        <w:spacing w:after="120" w:line="254" w:lineRule="auto"/>
        <w:ind w:left="567" w:hanging="567"/>
      </w:pPr>
      <w:r>
        <w:t>Quanto il Padre ha scritto nella trama del suo Libro, sotto la Regìa Divina dello Spirito Santo, Cristo Gesù non solo lo, conosce anche la perfetta interpretazione. Il suo Regista divino, momento per momento, gli suggerisce cosa fare e cosa fare. </w:t>
      </w:r>
    </w:p>
    <w:p w14:paraId="5AB2641F" w14:textId="77777777" w:rsidR="00B76950" w:rsidRDefault="00B76950" w:rsidP="00B76950">
      <w:pPr>
        <w:pStyle w:val="Nessunaspaziatura"/>
        <w:numPr>
          <w:ilvl w:val="0"/>
          <w:numId w:val="3"/>
        </w:numPr>
        <w:tabs>
          <w:tab w:val="num" w:pos="567"/>
        </w:tabs>
        <w:spacing w:after="120" w:line="254" w:lineRule="auto"/>
        <w:ind w:left="567" w:hanging="567"/>
      </w:pPr>
      <w:r>
        <w:t>Gli rivela anche come farlo e come non farlo, secondo sapienza e scienza eterna. In Lui l’obbedienza al Padre e allo Spirito Santo è perfettissima. Non è però una obbedienza passiva, subita. È obbedienza attiva, voluta, desiderata, cercata, bramata. </w:t>
      </w:r>
    </w:p>
    <w:p w14:paraId="08B7CF0F" w14:textId="77777777" w:rsidR="00B76950" w:rsidRDefault="00B76950" w:rsidP="00B76950">
      <w:pPr>
        <w:pStyle w:val="Nessunaspaziatura"/>
        <w:numPr>
          <w:ilvl w:val="0"/>
          <w:numId w:val="3"/>
        </w:numPr>
        <w:tabs>
          <w:tab w:val="num" w:pos="567"/>
        </w:tabs>
        <w:spacing w:after="120" w:line="254" w:lineRule="auto"/>
        <w:ind w:left="567" w:hanging="567"/>
      </w:pPr>
      <w:r>
        <w:t>È obbedienza alla sua volontà. Lui ha fatto della volontà del Padre la sua stessa volontà. In Cristo, poiché suo vero corpo, anche per noi il Padre ha scritto la trama del nostro libro e ha affidato la regìa per la sua attuazione allo Spirito Santo. </w:t>
      </w:r>
    </w:p>
    <w:p w14:paraId="0E8F251B" w14:textId="77777777" w:rsidR="00B76950" w:rsidRDefault="00B76950" w:rsidP="00B76950">
      <w:pPr>
        <w:pStyle w:val="Nessunaspaziatura"/>
        <w:numPr>
          <w:ilvl w:val="0"/>
          <w:numId w:val="3"/>
        </w:numPr>
        <w:tabs>
          <w:tab w:val="num" w:pos="567"/>
        </w:tabs>
        <w:spacing w:after="120" w:line="254" w:lineRule="auto"/>
        <w:ind w:left="567" w:hanging="567"/>
      </w:pPr>
      <w:r>
        <w:t>Prima verità. Solo per chi è in Cristo il Padre ha affidato la trama allo Spirito Santo perché ce la riveli, ci ammaestri su di essa, ci insegni come vivere, trasformandolo in nostra storia. </w:t>
      </w:r>
    </w:p>
    <w:p w14:paraId="248F2832" w14:textId="77777777" w:rsidR="00B76950" w:rsidRDefault="00B76950" w:rsidP="00B76950">
      <w:pPr>
        <w:pStyle w:val="Nessunaspaziatura"/>
        <w:numPr>
          <w:ilvl w:val="0"/>
          <w:numId w:val="3"/>
        </w:numPr>
        <w:tabs>
          <w:tab w:val="num" w:pos="567"/>
        </w:tabs>
        <w:spacing w:after="120" w:line="254" w:lineRule="auto"/>
        <w:ind w:left="567" w:hanging="567"/>
      </w:pPr>
      <w:r>
        <w:t>Seconda verità. Chi non è Cristo deve essere chiamato – ed è questa la missione evangelizzatrice – perché diventi vero corpo di Cristo. </w:t>
      </w:r>
    </w:p>
    <w:p w14:paraId="2305C029" w14:textId="77777777" w:rsidR="00B76950" w:rsidRDefault="00B76950" w:rsidP="00B76950">
      <w:pPr>
        <w:pStyle w:val="Nessunaspaziatura"/>
        <w:numPr>
          <w:ilvl w:val="0"/>
          <w:numId w:val="3"/>
        </w:numPr>
        <w:tabs>
          <w:tab w:val="num" w:pos="567"/>
        </w:tabs>
        <w:spacing w:after="120" w:line="254" w:lineRule="auto"/>
        <w:ind w:left="567" w:hanging="567"/>
      </w:pPr>
      <w:r>
        <w:t>Se i figli della Chiesa non vivono come loro missione il dono del Vangelo alle Genti, invitandoli alla conversione, alla fede, a divenire vero corpo di Cristo, esse sono private del vero fine della loro vita. </w:t>
      </w:r>
    </w:p>
    <w:p w14:paraId="2EA9AF00" w14:textId="77777777" w:rsidR="00B76950" w:rsidRDefault="00B76950" w:rsidP="00B76950">
      <w:pPr>
        <w:pStyle w:val="Nessunaspaziatura"/>
        <w:numPr>
          <w:ilvl w:val="0"/>
          <w:numId w:val="3"/>
        </w:numPr>
        <w:tabs>
          <w:tab w:val="num" w:pos="567"/>
        </w:tabs>
        <w:spacing w:after="120" w:line="254" w:lineRule="auto"/>
        <w:ind w:left="567" w:hanging="567"/>
      </w:pPr>
      <w:r>
        <w:t>Donano ad essa fini secondari, futili, ma non il vero fine che è quello scritto per ogni uomo dal Padre. </w:t>
      </w:r>
    </w:p>
    <w:p w14:paraId="3EAB5F21" w14:textId="77777777" w:rsidR="00B76950" w:rsidRDefault="00B76950" w:rsidP="00B76950">
      <w:pPr>
        <w:pStyle w:val="Nessunaspaziatura"/>
        <w:numPr>
          <w:ilvl w:val="0"/>
          <w:numId w:val="3"/>
        </w:numPr>
        <w:tabs>
          <w:tab w:val="num" w:pos="567"/>
        </w:tabs>
        <w:spacing w:after="120" w:line="254" w:lineRule="auto"/>
        <w:ind w:left="567" w:hanging="567"/>
      </w:pPr>
      <w:r>
        <w:t>Terza verità. Se uno con il peccato esce dal corpo di Cristo o muore alla sua vita, lo Spirito Santo non può più governare la sua storia. Peccato e Spirito Santo non possono collaborare. Prima è necessario ritornare in Cristo. </w:t>
      </w:r>
    </w:p>
    <w:p w14:paraId="4F6D3D71" w14:textId="77777777" w:rsidR="00B76950" w:rsidRDefault="00B76950" w:rsidP="00B76950">
      <w:pPr>
        <w:pStyle w:val="Nessunaspaziatura"/>
        <w:numPr>
          <w:ilvl w:val="0"/>
          <w:numId w:val="3"/>
        </w:numPr>
        <w:tabs>
          <w:tab w:val="num" w:pos="567"/>
        </w:tabs>
        <w:spacing w:after="120" w:line="254" w:lineRule="auto"/>
        <w:ind w:left="567" w:hanging="567"/>
      </w:pPr>
      <w:r>
        <w:t>Poi lo Spirito riprende la sua opera. Lo Spirito però può aiutare quelli che sono usciti da Cristo o ancora non divenuti parte di Lui, solo se viene portato dalla più pura santità del cristiano. </w:t>
      </w:r>
    </w:p>
    <w:p w14:paraId="2CDB0AB1" w14:textId="77777777" w:rsidR="00B76950" w:rsidRDefault="00B76950" w:rsidP="00B76950">
      <w:pPr>
        <w:pStyle w:val="Nessunaspaziatura"/>
        <w:numPr>
          <w:ilvl w:val="0"/>
          <w:numId w:val="3"/>
        </w:numPr>
        <w:tabs>
          <w:tab w:val="num" w:pos="567"/>
        </w:tabs>
        <w:spacing w:after="120" w:line="254" w:lineRule="auto"/>
        <w:ind w:left="567" w:hanging="567"/>
      </w:pPr>
      <w:r>
        <w:t>Essendo oggi queste tre verità scomparse dalla mente e dal cuore del discepolo di Gesù, la trama di ogni vita è scritta, ma lo Spirito non la può realizzare perché manca il soggetto che è fuori di Cristo. </w:t>
      </w:r>
    </w:p>
    <w:p w14:paraId="6A35FEB1" w14:textId="77777777" w:rsidR="00B76950" w:rsidRDefault="00B76950" w:rsidP="00B76950">
      <w:pPr>
        <w:pStyle w:val="Nessunaspaziatura"/>
        <w:numPr>
          <w:ilvl w:val="0"/>
          <w:numId w:val="3"/>
        </w:numPr>
        <w:tabs>
          <w:tab w:val="num" w:pos="567"/>
        </w:tabs>
        <w:spacing w:after="120" w:line="254" w:lineRule="auto"/>
        <w:ind w:left="567" w:hanging="567"/>
      </w:pPr>
      <w:r>
        <w:t>Anche quanti sono in Cristo sovente sono ribelli alla sua azione, perché immersi sotto un cumulo di indifferenza. Oggi l’indifferenza si sta trasformando in grave peccato di negligenza e di omissione, perché conquistati dai pensieri del mondo. </w:t>
      </w:r>
    </w:p>
    <w:p w14:paraId="3478B6B3" w14:textId="77777777" w:rsidR="00B76950" w:rsidRDefault="00B76950" w:rsidP="00B76950">
      <w:pPr>
        <w:pStyle w:val="Nessunaspaziatura"/>
        <w:numPr>
          <w:ilvl w:val="0"/>
          <w:numId w:val="3"/>
        </w:numPr>
        <w:tabs>
          <w:tab w:val="num" w:pos="567"/>
        </w:tabs>
        <w:spacing w:after="120" w:line="254" w:lineRule="auto"/>
        <w:ind w:left="567" w:hanging="567"/>
      </w:pPr>
      <w:r>
        <w:t>Madre di Dio, dona a quanti ancora credono in Cristo, la forza di perseverare nella testimonianza della più pura verità della sua Parola. Essa è Parola di vita eterna e mai verrà meno.</w:t>
      </w:r>
    </w:p>
    <w:p w14:paraId="1605C82C" w14:textId="77777777" w:rsidR="00B76950" w:rsidRDefault="00B76950" w:rsidP="00B76950">
      <w:pPr>
        <w:pStyle w:val="Titolo2"/>
      </w:pPr>
      <w:bookmarkStart w:id="282" w:name="_Toc515601368"/>
      <w:r>
        <w:t>12 Febbraio</w:t>
      </w:r>
      <w:bookmarkEnd w:id="282"/>
      <w:r>
        <w:t xml:space="preserve"> </w:t>
      </w:r>
    </w:p>
    <w:p w14:paraId="76DCFCF9"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cecità dello spirito è quasi universale. Da essa non c’è guarigione per via solamente umana. Urge un vero trapianto del cuore che solo lo Spirito Santo può operare e Lui sempre lo opera per mezzo del Corpo di Cristo che è la Chiesa.</w:t>
      </w:r>
    </w:p>
    <w:p w14:paraId="16E1D71E"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83" w:name="_Toc497462250"/>
      <w:bookmarkStart w:id="284" w:name="_Toc515601369"/>
      <w:r>
        <w:rPr>
          <w:rFonts w:ascii="Book Antiqua" w:eastAsia="Times New Roman" w:hAnsi="Book Antiqua" w:cs="Arial"/>
          <w:b/>
          <w:bCs/>
          <w:kern w:val="32"/>
          <w:sz w:val="32"/>
          <w:szCs w:val="32"/>
          <w:lang w:eastAsia="it-IT"/>
        </w:rPr>
        <w:t>La folla li rimproverava perché tacessero</w:t>
      </w:r>
      <w:bookmarkEnd w:id="283"/>
      <w:bookmarkEnd w:id="284"/>
    </w:p>
    <w:p w14:paraId="71065AB5"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Ogni parola del Vangelo è per noi grande rivelazione. Essa non solo rivela il cuore di Dio e di Cristo Gesù, ma anche il cuore dell’uomo, così come esso, sia verso Dio che verso i fratelli. Gesù passa per Gerico, Due ciechi, seduti lungo la strada, sentono che passa Gesù e gridano: </w:t>
      </w:r>
      <w:r>
        <w:rPr>
          <w:rFonts w:ascii="Book Antiqua" w:hAnsi="Book Antiqua" w:cs="Arial"/>
          <w:i/>
          <w:sz w:val="24"/>
          <w:szCs w:val="24"/>
        </w:rPr>
        <w:t>“Signore, Figlio di Davide, abbi pietà di no!”</w:t>
      </w:r>
      <w:r>
        <w:rPr>
          <w:rFonts w:ascii="Book Antiqua" w:hAnsi="Book Antiqua" w:cs="Arial"/>
          <w:sz w:val="24"/>
          <w:szCs w:val="24"/>
        </w:rPr>
        <w:t>. Essi sanno che Gesù è la sola unica salvezza. Essi gridano perché Lui senta, si fermi, conceda loro la grazia della guarigione. Il loro cuore viene subito svelato. Essi credono che Gesù possa guarirli. A Lui chiedono pietà. La pietà è amore che sa chinarsi sull’uomo che è nella sofferenza o dell’anima o dello spirito o del corpo, per dare sollievo efficace. Gesù dovrà avere pietà, guarendoli dalla loro cecità, donando loro la vista. Ma Gesù non è venuto per dare la vista del corpo, ma dello spirito. La vista del corpo è solo un segno del miracolo che avviene dentro l’uomo. Con la vista che Gesù dona si vede Dio secondo verità e vedendo Dio ogni altra cosa è vista secondo verità. Anche Cristo va visto in pienezza di verità. Vederlo dalla falsità a nulla serve. Neanche serve vederlo come solo operatore di prodigi o di guarigioni. I miracoli nella Scrittura sono solo segni e segni sempre dovranno rimanere. Il Signore apre gli occhi alla verità spirituale dalla quale è la vita dell’uomo.</w:t>
      </w:r>
    </w:p>
    <w:p w14:paraId="1BD2D688"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I due ciechi conoscono la loro povertà fisica e gridano a Cristo. La folla ascolta, ma non riesce a capire il grido dei due ciechi e li rimprovera perché tacciano.  E qui si rivela l’altro cuore: il cuore di chi è cieco nello spirito e non vede la sofferenza, il dolore, la povertà, la miseria, la solitudine, la pesantezza che grava sulle spalle dei suoi fratelli. La cecità dello spirito è quasi universale. Quella fisica esiste, ma non è così diffusa come quella spirituale. Dalla cecità fisica, ai nostri giorni si può anche guarire con trapianti vari e medicine d’avanguardia. Da quella spirituale non c’è guarigione. Urge un vero trapianto del cuore che solo lo Spirito Santo può operare e Lui sempre lo opera per mezzo del Corpo di Cristo che è la Chiesa. Se però i figli della Chiesa sono essi stessi ciechi, allora non solo non vedono che i loro fratelli sono ciechi, anche se i loro fratelli bussano alla loro porta per chiedere il trapianto, perché hanno sentito parlare di questo grande dono concesso loro da Gesù Signore, essi sarebbero incapaci di un qualsiasi intervento, anche piccolo, minimo. Oggi è questa la situazione di molti figli della Chiesa: sono ciechi spiritualmente perché privi della loro verità, della verità di Cristo e del suo Corpo, della verità della grazia e dei carismi, dei ministeri e delle vocazioni, della comunione gerarchica.</w:t>
      </w:r>
    </w:p>
    <w:p w14:paraId="027CCDCA"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20,29-34). </w:t>
      </w:r>
    </w:p>
    <w:p w14:paraId="08EF829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Verità a noi svelta dal Vangelo è la decisione presa dai due ciechi. È questa verità che cambia la storia personale di ciascuno. La propria fede sempre va trasformata in grido a Gesù perché di certo Lui ascolterà. Se non ha ascoltato al primo grido, ascolterà al secondo, al terzo, al quarto, ma di sicuro ascolterà. Il Vangelo è anche la rivelazione che mai Cristo Signore ha lasciato un solo grido dell’uomo inascoltato, quando esso è stato fatto con vera fede. L’ultimo grido lo ha ascoltato sulla croce, quando rispose al buon ladrone: </w:t>
      </w:r>
      <w:r>
        <w:rPr>
          <w:rFonts w:ascii="Book Antiqua" w:hAnsi="Book Antiqua" w:cs="Arial"/>
          <w:i/>
          <w:sz w:val="24"/>
          <w:szCs w:val="24"/>
        </w:rPr>
        <w:t>“In verità, io ti dico: oggi sarai con me in paradiso”.</w:t>
      </w:r>
      <w:r>
        <w:rPr>
          <w:rFonts w:ascii="Book Antiqua" w:hAnsi="Book Antiqua" w:cs="Arial"/>
          <w:sz w:val="24"/>
          <w:szCs w:val="24"/>
        </w:rPr>
        <w:t xml:space="preserve"> Oggi è questa fede che manca al cristiano. Lui vede la cecità nella quale si sta annegando l’umanità e anziché gridare con grido ininterrotto al Signore, si lamenta, mormora, critica, giudica, condanna, sciupa il tempo in chiacchiere e in parole vane. Consuma il suo fiato per la vanità, mentre potrebbe trasformare la sua voce in preghiera accorata, senza interruzione, a Cristo Gesù perché venga e liberi dalla cecità prima i suoi discepoli e poi per mezzo di essi il mondo intero. Tutto è possibile all’uomo che grida al Signore, perché sempre lui sarà ascoltato dal suo Dio. Se a volte Lui sembra non sentire, non sente perché Lui vuole che gli urliamo fino a farlo stancare. Lui vuole che noi gli togliamo la sua pace. </w:t>
      </w:r>
    </w:p>
    <w:p w14:paraId="6770D9C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I due ciechi gridano. Il Signore ascolta. Si ferma. Chiede cosa vogliono che Lui faccia loro. La risposta è una sola. Loro vogliono che Lui dia ad essi la vista. La vista è subito data. Non è data però solo la vista del corpo, molto di più è donata loro la vista dell’anima e dello spirito. Infatti essi subito si mettono a seguire il loro Benefattore che sta salendo a Gerusalemme per essere crocifisso al fine di dare ad ogni cuore la verità dell’amore e ad ogni anima la verità di Dio, dalla quale è ogni altra verità sulla terra e nei cieli. Cristo Gesù per questo si lascia crocifiggere: per togliere il peccato che uccide l’anima impedendole di vedere Dio, rende di pietra il cuore costringendolo all’egoismo, toglie alla volontà l’orientamento verso la luce spingendola verso le tenebre, priva il pensiero della retta conoscenza di Dio e al so posto installa ogni idolo. I due ciechi ora vedono e sanno che solo Gesù è il vero Maestro da seguire. I cristiani hanno perso la vista ritornando nel peccato e per essi ogni maestro è buono. È questa la vera cecità.</w:t>
      </w:r>
    </w:p>
    <w:p w14:paraId="6F5EB33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senza peccato, Angeli, Santi, otteneteci la forza di gridare a Cristo senza interruzione.</w:t>
      </w:r>
    </w:p>
    <w:p w14:paraId="1F0E4E67" w14:textId="77777777" w:rsidR="00B76950" w:rsidRPr="00B76950" w:rsidRDefault="00B76950" w:rsidP="00B76950">
      <w:pPr>
        <w:pStyle w:val="Nessunaspaziatura"/>
        <w:numPr>
          <w:ilvl w:val="0"/>
          <w:numId w:val="0"/>
        </w:numPr>
        <w:tabs>
          <w:tab w:val="left" w:pos="708"/>
        </w:tabs>
        <w:ind w:left="567"/>
        <w:rPr>
          <w:rFonts w:cs="Arial"/>
          <w:sz w:val="24"/>
        </w:rPr>
      </w:pPr>
    </w:p>
    <w:p w14:paraId="02E27DFE" w14:textId="77777777" w:rsidR="00B76950" w:rsidRDefault="00B76950" w:rsidP="00B76950">
      <w:pPr>
        <w:pStyle w:val="Nessunaspaziatura"/>
        <w:numPr>
          <w:ilvl w:val="0"/>
          <w:numId w:val="3"/>
        </w:numPr>
        <w:tabs>
          <w:tab w:val="num" w:pos="567"/>
        </w:tabs>
        <w:spacing w:after="120" w:line="254" w:lineRule="auto"/>
        <w:ind w:left="567" w:hanging="567"/>
      </w:pPr>
      <w:r>
        <w:t>Non si può parlare di Cristo se non ci si lascia parlare di Lui. Nessuno può essere autodidatta di Cristo. Ogni autodidatta di Dio e di Cristo Gesù è un idolatra. </w:t>
      </w:r>
    </w:p>
    <w:p w14:paraId="46083212" w14:textId="77777777" w:rsidR="00B76950" w:rsidRDefault="00B76950" w:rsidP="00B76950">
      <w:pPr>
        <w:pStyle w:val="Nessunaspaziatura"/>
        <w:numPr>
          <w:ilvl w:val="0"/>
          <w:numId w:val="3"/>
        </w:numPr>
        <w:tabs>
          <w:tab w:val="num" w:pos="567"/>
        </w:tabs>
        <w:spacing w:after="120" w:line="254" w:lineRule="auto"/>
        <w:ind w:left="567" w:hanging="567"/>
      </w:pPr>
      <w:r>
        <w:t>Per parlare bene di Cristo dobbiamo frequentare due Maestri in contemporanea: Gli Apostoli di Cristo Gesù e lo Spirito Santo di Cristo Gesù. Né gli Apostoli di Gesù senza lo Spirito di Gesù. Né lo Spirito di Gesù senza gli Apostoli di Gesù. </w:t>
      </w:r>
    </w:p>
    <w:p w14:paraId="4375AA3E" w14:textId="77777777" w:rsidR="00B76950" w:rsidRDefault="00B76950" w:rsidP="00B76950">
      <w:pPr>
        <w:pStyle w:val="Nessunaspaziatura"/>
        <w:numPr>
          <w:ilvl w:val="0"/>
          <w:numId w:val="3"/>
        </w:numPr>
        <w:tabs>
          <w:tab w:val="num" w:pos="567"/>
        </w:tabs>
        <w:spacing w:after="120" w:line="254" w:lineRule="auto"/>
        <w:ind w:left="567" w:hanging="567"/>
      </w:pPr>
      <w:r>
        <w:t>Ma anche gli Apostoli di Gesù devono frequentare la scuola degli Apostoli di Gesù e lo Spirito di Gesù. Se l’Apostolo di Gesù o il ministro della Parola chiude la scuola dove si insegna la conoscenza di Cristo Signore, lo Spirito Santo è privato della sua voce umana. </w:t>
      </w:r>
    </w:p>
    <w:p w14:paraId="1410E4DE" w14:textId="77777777" w:rsidR="00B76950" w:rsidRDefault="00B76950" w:rsidP="00B76950">
      <w:pPr>
        <w:pStyle w:val="Nessunaspaziatura"/>
        <w:numPr>
          <w:ilvl w:val="0"/>
          <w:numId w:val="3"/>
        </w:numPr>
        <w:tabs>
          <w:tab w:val="num" w:pos="567"/>
        </w:tabs>
        <w:spacing w:after="120" w:line="254" w:lineRule="auto"/>
        <w:ind w:left="567" w:hanging="567"/>
      </w:pPr>
      <w:r>
        <w:t>La sua voce di ispirazione o di mozione potrebbe essere confusa con ogni altra voce proveniente dal proprio cuore o dal mondo o addirittura da Satana. </w:t>
      </w:r>
    </w:p>
    <w:p w14:paraId="6728D20B" w14:textId="77777777" w:rsidR="00B76950" w:rsidRDefault="00B76950" w:rsidP="00B76950">
      <w:pPr>
        <w:pStyle w:val="Nessunaspaziatura"/>
        <w:numPr>
          <w:ilvl w:val="0"/>
          <w:numId w:val="3"/>
        </w:numPr>
        <w:tabs>
          <w:tab w:val="num" w:pos="567"/>
        </w:tabs>
        <w:spacing w:after="120" w:line="254" w:lineRule="auto"/>
        <w:ind w:left="567" w:hanging="567"/>
      </w:pPr>
      <w:r>
        <w:t>È quanto sempre può succedere e sempre succede, quanto l’Apostolo chiude la scuola della conoscenza di Cristo e ne apre una per suo conto. In questa scuola lo Spirito del Signore non entra e il mondo viene privato della vera luce del suo Salvatore, Redentore, Signore, Dio. </w:t>
      </w:r>
    </w:p>
    <w:p w14:paraId="240ECF15" w14:textId="77777777" w:rsidR="00B76950" w:rsidRDefault="00B76950" w:rsidP="00B76950">
      <w:pPr>
        <w:pStyle w:val="Nessunaspaziatura"/>
        <w:numPr>
          <w:ilvl w:val="0"/>
          <w:numId w:val="3"/>
        </w:numPr>
        <w:tabs>
          <w:tab w:val="num" w:pos="567"/>
        </w:tabs>
        <w:spacing w:after="120" w:line="254" w:lineRule="auto"/>
        <w:ind w:left="567" w:hanging="567"/>
      </w:pPr>
      <w:r>
        <w:t>Ma anche chi frequenta queste scuole umane di pseudo-dottrina e di pseudo-scienza teologica, rimarrà con il cuore vuoto di sapienza. Mai lo Spirito del Signore potrà trasformare la falsità dei maestri in nutrimento di salvezza o di redenzione o di vita eterna. </w:t>
      </w:r>
    </w:p>
    <w:p w14:paraId="672B1F5C" w14:textId="77777777" w:rsidR="00B76950" w:rsidRDefault="00B76950" w:rsidP="00B76950">
      <w:pPr>
        <w:pStyle w:val="Nessunaspaziatura"/>
        <w:numPr>
          <w:ilvl w:val="0"/>
          <w:numId w:val="3"/>
        </w:numPr>
        <w:tabs>
          <w:tab w:val="num" w:pos="567"/>
        </w:tabs>
        <w:spacing w:after="120" w:line="254" w:lineRule="auto"/>
        <w:ind w:left="567" w:hanging="567"/>
      </w:pPr>
      <w:r>
        <w:t>Le menti possono rimane anche imbevute delle nostre menzogne e falsità, ma il cuore rimane asciutto, vuoto, arido di ogni verità soprannaturale. </w:t>
      </w:r>
    </w:p>
    <w:p w14:paraId="7C5EF83E" w14:textId="77777777" w:rsidR="00B76950" w:rsidRDefault="00B76950" w:rsidP="00B76950">
      <w:pPr>
        <w:pStyle w:val="Nessunaspaziatura"/>
        <w:numPr>
          <w:ilvl w:val="0"/>
          <w:numId w:val="3"/>
        </w:numPr>
        <w:tabs>
          <w:tab w:val="num" w:pos="567"/>
        </w:tabs>
        <w:spacing w:after="120" w:line="254" w:lineRule="auto"/>
        <w:ind w:left="567" w:hanging="567"/>
      </w:pPr>
      <w:r>
        <w:t>L’Apostolo del Signore, il ministro della Parola, non è mandato da Cristo nel mondo per dire i pensieri del suo cuore, i rumori della sua mente, neanche è mandato per discutere, dialogare, trovare un compromesso col mondo. </w:t>
      </w:r>
    </w:p>
    <w:p w14:paraId="62664AF9" w14:textId="77777777" w:rsidR="00B76950" w:rsidRDefault="00B76950" w:rsidP="00B76950">
      <w:pPr>
        <w:pStyle w:val="Nessunaspaziatura"/>
        <w:numPr>
          <w:ilvl w:val="0"/>
          <w:numId w:val="3"/>
        </w:numPr>
        <w:tabs>
          <w:tab w:val="num" w:pos="567"/>
        </w:tabs>
        <w:spacing w:after="120" w:line="254" w:lineRule="auto"/>
        <w:ind w:left="567" w:hanging="567"/>
      </w:pPr>
      <w:r>
        <w:t>Lui è mandato come messaggero. Il messaggero è obbligato a trasmettere e a consegnare solo il messaggio ricevuto. Non ha altri compiti. </w:t>
      </w:r>
    </w:p>
    <w:p w14:paraId="09571464" w14:textId="77777777" w:rsidR="00B76950" w:rsidRDefault="00B76950" w:rsidP="00B76950">
      <w:pPr>
        <w:pStyle w:val="Nessunaspaziatura"/>
        <w:numPr>
          <w:ilvl w:val="0"/>
          <w:numId w:val="3"/>
        </w:numPr>
        <w:tabs>
          <w:tab w:val="num" w:pos="567"/>
        </w:tabs>
        <w:spacing w:after="120" w:line="254" w:lineRule="auto"/>
        <w:ind w:left="567" w:hanging="567"/>
      </w:pPr>
      <w:r>
        <w:t>Ma se il messaggero non riceve il messaggio, anzi si rifiuta di riceverlo, potrà anche andare dal mondo, ma porterà un messaggio che non è di Dio, di Cristo Gesù, dello Spirito Santo. </w:t>
      </w:r>
    </w:p>
    <w:p w14:paraId="6CB60350" w14:textId="77777777" w:rsidR="00B76950" w:rsidRDefault="00B76950" w:rsidP="00B76950">
      <w:pPr>
        <w:pStyle w:val="Nessunaspaziatura"/>
        <w:numPr>
          <w:ilvl w:val="0"/>
          <w:numId w:val="3"/>
        </w:numPr>
        <w:tabs>
          <w:tab w:val="num" w:pos="567"/>
        </w:tabs>
        <w:spacing w:after="120" w:line="254" w:lineRule="auto"/>
        <w:ind w:left="567" w:hanging="567"/>
      </w:pPr>
      <w:r>
        <w:t>Porterà la sua parola vana, inutile, vuota, priva di qualsiasi vera speranza, incapace di creare autentica fede, di colmare i cuori della verità carità di Cristo, di aprire lo spirito alla grande speranza che il Signore ci ha fatto conoscere in Cristo Gesù. </w:t>
      </w:r>
    </w:p>
    <w:p w14:paraId="1DA9FCBD" w14:textId="77777777" w:rsidR="00B76950" w:rsidRDefault="00B76950" w:rsidP="00B76950">
      <w:pPr>
        <w:pStyle w:val="Nessunaspaziatura"/>
        <w:numPr>
          <w:ilvl w:val="0"/>
          <w:numId w:val="3"/>
        </w:numPr>
        <w:tabs>
          <w:tab w:val="num" w:pos="567"/>
        </w:tabs>
        <w:spacing w:after="120" w:line="254" w:lineRule="auto"/>
        <w:ind w:left="567" w:hanging="567"/>
      </w:pPr>
      <w:r>
        <w:t>Madre di Dio, fa’ che tutti i messaggeri del Vangelo siano fedeli alla missione ricevuta da Dio. Essi non sono messaggeri di se stessi, ma di Colui che li ha mandati.</w:t>
      </w:r>
    </w:p>
    <w:p w14:paraId="1D51AF10" w14:textId="77777777" w:rsidR="00B76950" w:rsidRDefault="00B76950" w:rsidP="00B76950">
      <w:pPr>
        <w:pStyle w:val="Nessunaspaziatura"/>
        <w:numPr>
          <w:ilvl w:val="0"/>
          <w:numId w:val="0"/>
        </w:numPr>
        <w:tabs>
          <w:tab w:val="left" w:pos="708"/>
        </w:tabs>
        <w:ind w:left="567" w:hanging="567"/>
      </w:pPr>
    </w:p>
    <w:p w14:paraId="61B5A877" w14:textId="77777777" w:rsidR="00B76950" w:rsidRDefault="00B76950" w:rsidP="00B76950">
      <w:pPr>
        <w:pStyle w:val="Nessunaspaziatura"/>
        <w:numPr>
          <w:ilvl w:val="0"/>
          <w:numId w:val="3"/>
        </w:numPr>
        <w:tabs>
          <w:tab w:val="num" w:pos="567"/>
        </w:tabs>
        <w:spacing w:after="120" w:line="254" w:lineRule="auto"/>
        <w:ind w:left="567" w:hanging="567"/>
      </w:pPr>
      <w:r>
        <w:t>Se Cristo Gesù è il Signore di ogni cosa esistente fuori del cuore del Padre, possiamo solamente pensare che lui possa essere paragonato ad un qualche altro uomo sulla terra o anche ad un Angelo di Dio? </w:t>
      </w:r>
    </w:p>
    <w:p w14:paraId="110CCB27" w14:textId="77777777" w:rsidR="00B76950" w:rsidRDefault="00B76950" w:rsidP="00B76950">
      <w:pPr>
        <w:pStyle w:val="Nessunaspaziatura"/>
        <w:numPr>
          <w:ilvl w:val="0"/>
          <w:numId w:val="3"/>
        </w:numPr>
        <w:tabs>
          <w:tab w:val="num" w:pos="567"/>
        </w:tabs>
        <w:spacing w:after="120" w:line="254" w:lineRule="auto"/>
        <w:ind w:left="567" w:hanging="567"/>
      </w:pPr>
      <w:r>
        <w:t>Anche degli Angeli di Dio Lui è il Signore. Nessun Angelo può dire una parola se non è da Lui mandato sulla terra. Nessun Angelo potrà mai proferire una sola parola che sia in contrasto con la Parola del Signore dell’universo. </w:t>
      </w:r>
    </w:p>
    <w:p w14:paraId="32DA5C8D" w14:textId="77777777" w:rsidR="00B76950" w:rsidRDefault="00B76950" w:rsidP="00B76950">
      <w:pPr>
        <w:pStyle w:val="Nessunaspaziatura"/>
        <w:numPr>
          <w:ilvl w:val="0"/>
          <w:numId w:val="3"/>
        </w:numPr>
        <w:tabs>
          <w:tab w:val="num" w:pos="567"/>
        </w:tabs>
        <w:spacing w:after="120" w:line="254" w:lineRule="auto"/>
        <w:ind w:left="567" w:hanging="567"/>
      </w:pPr>
      <w:r>
        <w:t>Non diciamo questo per ragioni di fede, ma unicamente per ragioni di semplice logica umana. Non si tratta né di sapienza e né di intelligenza superiore. </w:t>
      </w:r>
    </w:p>
    <w:p w14:paraId="7E1D6EB3" w14:textId="77777777" w:rsidR="00B76950" w:rsidRDefault="00B76950" w:rsidP="00B76950">
      <w:pPr>
        <w:pStyle w:val="Nessunaspaziatura"/>
        <w:numPr>
          <w:ilvl w:val="0"/>
          <w:numId w:val="3"/>
        </w:numPr>
        <w:tabs>
          <w:tab w:val="num" w:pos="567"/>
        </w:tabs>
        <w:spacing w:after="120" w:line="254" w:lineRule="auto"/>
        <w:ind w:left="567" w:hanging="567"/>
      </w:pPr>
      <w:r>
        <w:t>Il Cristo del Vangelo, il Cristo dello Spirito Santo è il Signore, il solo Signore che può aprire le porte per noi del cuore del Padre. Senza Cristo non c’è verità né di Dio né degli uomini. </w:t>
      </w:r>
    </w:p>
    <w:p w14:paraId="4A2CD54B" w14:textId="77777777" w:rsidR="00B76950" w:rsidRDefault="00B76950" w:rsidP="00B76950">
      <w:pPr>
        <w:pStyle w:val="Nessunaspaziatura"/>
        <w:numPr>
          <w:ilvl w:val="0"/>
          <w:numId w:val="3"/>
        </w:numPr>
        <w:tabs>
          <w:tab w:val="num" w:pos="567"/>
        </w:tabs>
        <w:spacing w:after="120" w:line="254" w:lineRule="auto"/>
        <w:ind w:left="567" w:hanging="567"/>
      </w:pPr>
      <w:r>
        <w:t>Madre di Dio, nel seno non ha preso carne un uomo, ha preso carne il Figlio Eterno del padre. Questa è la purissima verità di Gesù. Ma anche la tua purissima verità di Madre di Dio.</w:t>
      </w:r>
    </w:p>
    <w:p w14:paraId="34FF7949" w14:textId="77777777" w:rsidR="00B76950" w:rsidRDefault="00B76950" w:rsidP="00B76950">
      <w:pPr>
        <w:pStyle w:val="Titolo2"/>
      </w:pPr>
      <w:r w:rsidRPr="00B76950">
        <w:rPr>
          <w:rFonts w:ascii="Book Antiqua" w:hAnsi="Book Antiqua"/>
          <w:b/>
          <w:bCs/>
        </w:rPr>
        <w:br w:type="page"/>
      </w:r>
    </w:p>
    <w:p w14:paraId="47DCB398" w14:textId="77777777" w:rsidR="00B76950" w:rsidRDefault="00B76950" w:rsidP="00B76950">
      <w:pPr>
        <w:pStyle w:val="Titolo2"/>
      </w:pPr>
      <w:bookmarkStart w:id="285" w:name="_Toc515601370"/>
      <w:r>
        <w:t>13 Febbraio</w:t>
      </w:r>
      <w:bookmarkEnd w:id="285"/>
    </w:p>
    <w:p w14:paraId="78E2B265" w14:textId="77777777" w:rsidR="00B76950" w:rsidRDefault="00B76950" w:rsidP="00B76950">
      <w:pPr>
        <w:rPr>
          <w:rFonts w:ascii="Helvetica" w:hAnsi="Helvetica"/>
          <w:color w:val="14171A"/>
          <w:sz w:val="21"/>
          <w:szCs w:val="21"/>
        </w:rPr>
      </w:pPr>
      <w:r>
        <w:rPr>
          <w:rFonts w:ascii="Helvetica" w:hAnsi="Helvetica"/>
          <w:color w:val="14171A"/>
          <w:sz w:val="21"/>
          <w:szCs w:val="21"/>
        </w:rPr>
        <w:t>Vi è infinita differenza tra il mercenario che vedendo venire il lupo, gli consegna le pecore per essere da lui sbranate e il Buon Pastore che si frappone tra le pecore e il lupo.</w:t>
      </w:r>
    </w:p>
    <w:p w14:paraId="2BE2C747"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86" w:name="_Toc497462252"/>
      <w:bookmarkStart w:id="287" w:name="_Toc515601371"/>
      <w:r>
        <w:rPr>
          <w:rFonts w:ascii="Book Antiqua" w:eastAsia="Times New Roman" w:hAnsi="Book Antiqua" w:cs="Arial"/>
          <w:b/>
          <w:bCs/>
          <w:kern w:val="32"/>
          <w:sz w:val="32"/>
          <w:szCs w:val="32"/>
          <w:lang w:eastAsia="it-IT"/>
        </w:rPr>
        <w:t>Può forse un demonio aprire gli occhi ai ciechi?</w:t>
      </w:r>
      <w:bookmarkEnd w:id="286"/>
      <w:bookmarkEnd w:id="287"/>
    </w:p>
    <w:p w14:paraId="3603A89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differenza tra un uomo e ogni altro uomo la fa la sua storia, la sua vita reale, i frutti da lui prodotti. Gesù questa regola la dona per distinguere i veri profeti dai falsi. La dona anche per conoscere un cuore buono da un cuore cattivo, malvagio. San Paolo applica questa regola di Gesù per distinguere se un cristiano cammina secondo la carne o segue lo Spirito Santo.</w:t>
      </w:r>
    </w:p>
    <w:p w14:paraId="456677E0"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7,115-20).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711A4DE"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Pr>
          <w:rFonts w:ascii="Book Antiqua" w:hAnsi="Book Antiqua" w:cs="Arial"/>
          <w:i/>
          <w:position w:val="4"/>
          <w:sz w:val="24"/>
          <w:szCs w:val="24"/>
        </w:rPr>
        <w:t xml:space="preserve"> </w:t>
      </w:r>
      <w:r>
        <w:rPr>
          <w:rFonts w:ascii="Book Antiqua" w:hAnsi="Book Antiqua" w:cs="Arial"/>
          <w:i/>
          <w:sz w:val="24"/>
          <w:szCs w:val="24"/>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4AEE9FF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La differenza tra un buon pastore e un mercenario è sempre la storia che la fa. Vi è infatti infinita differenza tra il mercenario che vedendo venire il lupo, gli consegna le pecore per essere da lui sbranate e il Buon Pastore che si frappone tra le pecore e il lupo. Lascia che il lupo sbrani Lui anziché andare perduta una sola pecore. Vi è infinita differenza tra il mercenario che vive sulla lana e sulla carne delle pecore e il Buon Pastore che dona la sua carne e il suo sangue per sfamare e dissetare le pecore di vita eterna. La differenza non è minima. Come anche vi è differenza tra il cristiano che cammina obbedendo alla Legge delle Beatitudini in ogni sua prescrizione e il cristiano che disattende sia i Comandamenti che le Beatitudini. Ma anche infinita differenza vi è tra la religione che insegna solo l’amore e la religione che ammaestra sull’odio, sulle stragi, sull’uccisione di persone innocenti. Orrendo crimine che grida notte e giorno vendetta al cospetto di Dio. Eppure oggi il cristiano cieco dice che non vi è differenza alcuna tra cristiano e cristiano, tra credente in Cristo e non credente in Cristo, tra credente in Cristo che abbraccia tutta la Parola secondo la sana dottrina della Chiesa e credente in Cristo che nega quasi tutte le verità della fede, della carità, della speranza e della stessa Chiesa.</w:t>
      </w:r>
    </w:p>
    <w:p w14:paraId="3F7C3707"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(Gv 10,11-21).</w:t>
      </w:r>
    </w:p>
    <w:p w14:paraId="1B57CF0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Mentre farisei, scribi, capi dei sacerdoti non riescono a fare alcuna differenza tra Cristo Gesù e il demonio – per essi Gesù è un indemoniato – alcuni tra la folla la differenza la fanno.  Mai il demonio ha aperto gli occhi ad un cieco. Cristo li ha aperti. Ne segue che Cristo è all’opposto del demonio. Farisei, scribi, capi dei sacerdoti giudicano la storia con falso giudizio. Ogni falso giudizio sulla storia attesta la totale cecità o morte spirituale di colui che lo proferisce. Basta ascoltare una sola parola di un uomo e si saprà se lui parla dal cuore di Cristo e di Dio, dal cuore della verità oppure parla e agisce dalla morte del suo cuore e della sua anima.</w:t>
      </w:r>
    </w:p>
    <w:p w14:paraId="12ADFDF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Angeli e Santi, aiutate i discepoli a fare la differenza tra la Madre di Dio e ogni altra donna.</w:t>
      </w:r>
    </w:p>
    <w:p w14:paraId="37F4859C" w14:textId="77777777" w:rsidR="00B76950" w:rsidRPr="00B76950" w:rsidRDefault="00B76950" w:rsidP="00B76950">
      <w:pPr>
        <w:pStyle w:val="Nessunaspaziatura"/>
        <w:numPr>
          <w:ilvl w:val="0"/>
          <w:numId w:val="0"/>
        </w:numPr>
        <w:tabs>
          <w:tab w:val="left" w:pos="708"/>
        </w:tabs>
        <w:ind w:left="567"/>
        <w:rPr>
          <w:rFonts w:cs="Arial"/>
          <w:sz w:val="24"/>
        </w:rPr>
      </w:pPr>
    </w:p>
    <w:p w14:paraId="3AB670D6" w14:textId="77777777" w:rsidR="00B76950" w:rsidRDefault="00B76950" w:rsidP="00B76950">
      <w:pPr>
        <w:pStyle w:val="Nessunaspaziatura"/>
        <w:numPr>
          <w:ilvl w:val="0"/>
          <w:numId w:val="3"/>
        </w:numPr>
        <w:tabs>
          <w:tab w:val="num" w:pos="567"/>
        </w:tabs>
        <w:spacing w:after="120" w:line="254" w:lineRule="auto"/>
        <w:ind w:left="567" w:hanging="567"/>
      </w:pPr>
      <w:r>
        <w:t>Una breve riflessione sul vero amore è necessaria. Nel mistero della trinità la conoscenza delle tre Divine Persone Eterne è data non solo dalla loro sussistenza eterna nell’unica natura divina, ma anche dalla perfetta comunione di amore e di obbedienza del Padre e del Figlio. </w:t>
      </w:r>
    </w:p>
    <w:p w14:paraId="0413A04E" w14:textId="77777777" w:rsidR="00B76950" w:rsidRDefault="00B76950" w:rsidP="00B76950">
      <w:pPr>
        <w:pStyle w:val="Nessunaspaziatura"/>
        <w:numPr>
          <w:ilvl w:val="0"/>
          <w:numId w:val="3"/>
        </w:numPr>
        <w:tabs>
          <w:tab w:val="num" w:pos="567"/>
        </w:tabs>
        <w:spacing w:after="120" w:line="254" w:lineRule="auto"/>
        <w:ind w:left="567" w:hanging="567"/>
      </w:pPr>
      <w:r>
        <w:t>Questa comunione si compie nello Spirito Santo. Senza la comunione di amore e di obbedienza nello Spirito del Signore, il Padre e il Figlio vivrebbero di relazione senza conoscenza eterna perfettissima. Sarebbero due persone accanto. </w:t>
      </w:r>
    </w:p>
    <w:p w14:paraId="7FF98CA6" w14:textId="77777777" w:rsidR="00B76950" w:rsidRDefault="00B76950" w:rsidP="00B76950">
      <w:pPr>
        <w:pStyle w:val="Nessunaspaziatura"/>
        <w:numPr>
          <w:ilvl w:val="0"/>
          <w:numId w:val="3"/>
        </w:numPr>
        <w:tabs>
          <w:tab w:val="num" w:pos="567"/>
        </w:tabs>
        <w:spacing w:after="120" w:line="254" w:lineRule="auto"/>
        <w:ind w:left="567" w:hanging="567"/>
      </w:pPr>
      <w:r>
        <w:t>Invece nella comunione dello Spirito Santo e per l’amore di obbedienza del Figlio verso il Padre, il Padre vive tutto nel Figlio nella comunione dello Spirito Santo e il Figlio tutto nel Padre, per la comunione dello Spirito Santo. </w:t>
      </w:r>
    </w:p>
    <w:p w14:paraId="2395C4FA" w14:textId="77777777" w:rsidR="00B76950" w:rsidRDefault="00B76950" w:rsidP="00B76950">
      <w:pPr>
        <w:pStyle w:val="Nessunaspaziatura"/>
        <w:numPr>
          <w:ilvl w:val="0"/>
          <w:numId w:val="3"/>
        </w:numPr>
        <w:tabs>
          <w:tab w:val="num" w:pos="567"/>
        </w:tabs>
        <w:spacing w:after="120" w:line="254" w:lineRule="auto"/>
        <w:ind w:left="567" w:hanging="567"/>
      </w:pPr>
      <w:r>
        <w:t>La conoscenza è il dono pieno, eterno, divino del Padre di se stesso al Figlio nello Spirito e il dono pieno, eterno, divino che il Figlio fa di se stesso al Padre, nella comunione dello Spirito Santo. Mistero di dono, obbedienza, comunione. </w:t>
      </w:r>
    </w:p>
    <w:p w14:paraId="43B26A49" w14:textId="77777777" w:rsidR="00B76950" w:rsidRDefault="00B76950" w:rsidP="00B76950">
      <w:pPr>
        <w:pStyle w:val="Nessunaspaziatura"/>
        <w:numPr>
          <w:ilvl w:val="0"/>
          <w:numId w:val="3"/>
        </w:numPr>
        <w:tabs>
          <w:tab w:val="num" w:pos="567"/>
        </w:tabs>
        <w:spacing w:after="120" w:line="254" w:lineRule="auto"/>
        <w:ind w:left="567" w:hanging="567"/>
      </w:pPr>
      <w:r>
        <w:t>In questo mistero per il battesimo viene inserito il cristiano. Per opera dello Spirito Santo, il battezzato viene generato come vero figlio adottivo di Dio, fatto corpo di Cristo, partecipe della divina natura, tempio vivo dello Spirito Santo. </w:t>
      </w:r>
    </w:p>
    <w:p w14:paraId="2EA44697" w14:textId="77777777" w:rsidR="00B76950" w:rsidRDefault="00B76950" w:rsidP="00B76950">
      <w:pPr>
        <w:pStyle w:val="Nessunaspaziatura"/>
        <w:numPr>
          <w:ilvl w:val="0"/>
          <w:numId w:val="3"/>
        </w:numPr>
        <w:tabs>
          <w:tab w:val="num" w:pos="567"/>
        </w:tabs>
        <w:spacing w:after="120" w:line="254" w:lineRule="auto"/>
        <w:ind w:left="567" w:hanging="567"/>
      </w:pPr>
      <w:r>
        <w:t>In Cristo il Padre si dona tutto al battezzato come si dona a Cristo nello Spirito Santo. In Cristo il battezzato si dona tutto al Padre nello Spirito Santo. Si dona nella sua obbedienza alla Parola del Padre che è Parola di Cristo Gesù. </w:t>
      </w:r>
    </w:p>
    <w:p w14:paraId="6F34E10D" w14:textId="77777777" w:rsidR="00B76950" w:rsidRDefault="00B76950" w:rsidP="00B76950">
      <w:pPr>
        <w:pStyle w:val="Nessunaspaziatura"/>
        <w:numPr>
          <w:ilvl w:val="0"/>
          <w:numId w:val="3"/>
        </w:numPr>
        <w:tabs>
          <w:tab w:val="num" w:pos="567"/>
        </w:tabs>
        <w:spacing w:after="120" w:line="254" w:lineRule="auto"/>
        <w:ind w:left="567" w:hanging="567"/>
      </w:pPr>
      <w:r>
        <w:t>Per questa ragione l’Apostolo Giovanni può dire: “Chiunque ama è stato generato da Dio e conosce Dio, perché Dio è amore”. Si ama però sempre in un solo modo: per obbedienza perfettissima alla Parola di Dio, Parola di Gesù. </w:t>
      </w:r>
    </w:p>
    <w:p w14:paraId="5AAA9387" w14:textId="77777777" w:rsidR="00B76950" w:rsidRDefault="00B76950" w:rsidP="00B76950">
      <w:pPr>
        <w:pStyle w:val="Nessunaspaziatura"/>
        <w:numPr>
          <w:ilvl w:val="0"/>
          <w:numId w:val="3"/>
        </w:numPr>
        <w:tabs>
          <w:tab w:val="num" w:pos="567"/>
        </w:tabs>
        <w:spacing w:after="120" w:line="254" w:lineRule="auto"/>
        <w:ind w:left="567" w:hanging="567"/>
      </w:pPr>
      <w:r>
        <w:t>Se si esce dalla Parola di Dio, cioè dai suoi Comandamenti, portati a compimento da Cristo Signore, nella sua Parola, non si ama. Nella disobbedienza la vecchia natura ha preso di nuovo potenza ed essa impone la sua legge di morte. </w:t>
      </w:r>
    </w:p>
    <w:p w14:paraId="5CEA79C8" w14:textId="77777777" w:rsidR="00B76950" w:rsidRDefault="00B76950" w:rsidP="00B76950">
      <w:pPr>
        <w:pStyle w:val="Nessunaspaziatura"/>
        <w:numPr>
          <w:ilvl w:val="0"/>
          <w:numId w:val="3"/>
        </w:numPr>
        <w:tabs>
          <w:tab w:val="num" w:pos="567"/>
        </w:tabs>
        <w:spacing w:after="120" w:line="254" w:lineRule="auto"/>
        <w:ind w:left="567" w:hanging="567"/>
      </w:pPr>
      <w:r>
        <w:t>San Paolo avverte i cristiani a porre ogni attenzione. Ognuno osservi le sue opere. Se esse sono opere della carne, lui è ritornato nella carne. Se invece sono frutti dello Spirito, lui è nella nuova natura, è veramente in Cristo. </w:t>
      </w:r>
    </w:p>
    <w:p w14:paraId="2A4EE265"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 ogni battezzato perché conosca quanto lo Spirito Santo ha fatto per essi nelle acque della rigenerazione. Nel battesimo è la creazione del nuovo uomo, della nuova umanità.  </w:t>
      </w:r>
    </w:p>
    <w:p w14:paraId="2F501662" w14:textId="77777777" w:rsidR="00B76950" w:rsidRDefault="00B76950" w:rsidP="00B76950">
      <w:pPr>
        <w:pStyle w:val="Nessunaspaziatura"/>
        <w:numPr>
          <w:ilvl w:val="0"/>
          <w:numId w:val="0"/>
        </w:numPr>
        <w:tabs>
          <w:tab w:val="left" w:pos="708"/>
        </w:tabs>
        <w:ind w:left="567" w:hanging="567"/>
      </w:pPr>
    </w:p>
    <w:p w14:paraId="2E777157" w14:textId="77777777" w:rsidR="00B76950" w:rsidRDefault="00B76950" w:rsidP="00B76950">
      <w:pPr>
        <w:pStyle w:val="Nessunaspaziatura"/>
        <w:numPr>
          <w:ilvl w:val="0"/>
          <w:numId w:val="3"/>
        </w:numPr>
        <w:tabs>
          <w:tab w:val="num" w:pos="567"/>
        </w:tabs>
        <w:spacing w:after="120" w:line="254" w:lineRule="auto"/>
        <w:ind w:left="567" w:hanging="567"/>
      </w:pPr>
      <w:r>
        <w:t>Si celebra una festa di nozze a Cana di Galilea. È presenta la Madre di Gesù. Si parla della presenza, ma non dell’invito. Mentre di Gesù è detto che fu invitato con i suoi discepoli. È come se la Madre di Gesù avesse un diritto alla presenza. </w:t>
      </w:r>
    </w:p>
    <w:p w14:paraId="3743D1E0" w14:textId="77777777" w:rsidR="00B76950" w:rsidRDefault="00B76950" w:rsidP="00B76950">
      <w:pPr>
        <w:pStyle w:val="Nessunaspaziatura"/>
        <w:numPr>
          <w:ilvl w:val="0"/>
          <w:numId w:val="3"/>
        </w:numPr>
        <w:tabs>
          <w:tab w:val="num" w:pos="567"/>
        </w:tabs>
        <w:spacing w:after="120" w:line="254" w:lineRule="auto"/>
        <w:ind w:left="567" w:hanging="567"/>
      </w:pPr>
      <w:r>
        <w:t>La stessa cosa è detta al momento della crocifissione di Gesù. La Vergine Maria stava presso la Croce, ai piedi di essa. Maria sta perchè deve stare. Dove? In ogni luogo. Quando? Sempre. Anche nel Cenacolo Maria sta con gli Apostoli. </w:t>
      </w:r>
    </w:p>
    <w:p w14:paraId="3FD74BDA" w14:textId="77777777" w:rsidR="00B76950" w:rsidRDefault="00B76950" w:rsidP="00B76950">
      <w:pPr>
        <w:pStyle w:val="Nessunaspaziatura"/>
        <w:numPr>
          <w:ilvl w:val="0"/>
          <w:numId w:val="3"/>
        </w:numPr>
        <w:tabs>
          <w:tab w:val="num" w:pos="567"/>
        </w:tabs>
        <w:spacing w:after="120" w:line="254" w:lineRule="auto"/>
        <w:ind w:left="567" w:hanging="567"/>
      </w:pPr>
      <w:r>
        <w:t>Viene a mancare il vino. La madre si accosta al figlio e lo avvisa della situazione non favorevole per gli sposi: “Non hanno vino”. Maria non chiede direttamente. Chiede per via indiretta: manifestando il momento particolare. </w:t>
      </w:r>
    </w:p>
    <w:p w14:paraId="4185BCFE" w14:textId="77777777" w:rsidR="00B76950" w:rsidRDefault="00B76950" w:rsidP="00B76950">
      <w:pPr>
        <w:pStyle w:val="Nessunaspaziatura"/>
        <w:numPr>
          <w:ilvl w:val="0"/>
          <w:numId w:val="3"/>
        </w:numPr>
        <w:tabs>
          <w:tab w:val="num" w:pos="567"/>
        </w:tabs>
        <w:spacing w:after="120" w:line="254" w:lineRule="auto"/>
        <w:ind w:left="567" w:hanging="567"/>
      </w:pPr>
      <w:r>
        <w:t>Questo tipo di preghiera è frequente nella Scrittura. L’uomo presenta al suo Dio la sua vita. Una volta che la vita è presentata nel suo stato miserevole, tutto è lasciato alla misericordia, alla compassione, alla bontà del nostro Dio. </w:t>
      </w:r>
    </w:p>
    <w:p w14:paraId="42B02B19" w14:textId="77777777" w:rsidR="00B76950" w:rsidRDefault="00B76950" w:rsidP="00B76950">
      <w:pPr>
        <w:pStyle w:val="Nessunaspaziatura"/>
        <w:numPr>
          <w:ilvl w:val="0"/>
          <w:numId w:val="3"/>
        </w:numPr>
        <w:tabs>
          <w:tab w:val="num" w:pos="567"/>
        </w:tabs>
        <w:spacing w:after="120" w:line="254" w:lineRule="auto"/>
        <w:ind w:left="567" w:hanging="567"/>
      </w:pPr>
      <w:r>
        <w:t xml:space="preserve">La risposta di Gesù è assai misteriosa, non di facile comprensione nella prima parte. </w:t>
      </w:r>
      <w:r>
        <w:rPr>
          <w:i w:val="0"/>
          <w:iCs/>
          <w:lang w:val="la-Latn"/>
        </w:rPr>
        <w:t>Et dicit ei Iesus: quid mihi et tibi est mulier? Nondum venit hora mea</w:t>
      </w:r>
      <w:r>
        <w:rPr>
          <w:i w:val="0"/>
          <w:iCs/>
        </w:rPr>
        <w:t>.</w:t>
      </w:r>
    </w:p>
    <w:p w14:paraId="7B723B37" w14:textId="77777777" w:rsidR="00B76950" w:rsidRDefault="00B76950" w:rsidP="00B76950">
      <w:pPr>
        <w:pStyle w:val="Nessunaspaziatura"/>
        <w:numPr>
          <w:ilvl w:val="0"/>
          <w:numId w:val="3"/>
        </w:numPr>
        <w:tabs>
          <w:tab w:val="num" w:pos="567"/>
        </w:tabs>
        <w:spacing w:after="120" w:line="254" w:lineRule="auto"/>
        <w:ind w:left="567" w:hanging="567"/>
      </w:pPr>
      <w:r>
        <w:t>Gesù si trova dinanzi a due volontà: quella della madre e quella del Padre. A quale volontà dovrà obbedienza? Di certo a quella del Padre. Lui però può pregare il Padre e di sicuro il Padre gli dirà di ascoltare la Madre. </w:t>
      </w:r>
    </w:p>
    <w:p w14:paraId="6856A4B7" w14:textId="77777777" w:rsidR="00B76950" w:rsidRDefault="00B76950" w:rsidP="00B76950">
      <w:pPr>
        <w:pStyle w:val="Nessunaspaziatura"/>
        <w:numPr>
          <w:ilvl w:val="0"/>
          <w:numId w:val="3"/>
        </w:numPr>
        <w:tabs>
          <w:tab w:val="num" w:pos="567"/>
        </w:tabs>
        <w:spacing w:after="120" w:line="254" w:lineRule="auto"/>
        <w:ind w:left="567" w:hanging="567"/>
      </w:pPr>
      <w:r>
        <w:t>Poiché la Madre nello Spirito Santo ha presentato la richiesta al Figlio, nello Spirito Santo sa che essa sarà accolta. Con questa fede si rivolge ai servi e dice di fare qualsiasi cosa Gesù dica loro. Solo chi è nello Spirito Santo può dire così. </w:t>
      </w:r>
    </w:p>
    <w:p w14:paraId="5EF9E482" w14:textId="77777777" w:rsidR="00B76950" w:rsidRDefault="00B76950" w:rsidP="00B76950">
      <w:pPr>
        <w:pStyle w:val="Nessunaspaziatura"/>
        <w:numPr>
          <w:ilvl w:val="0"/>
          <w:numId w:val="3"/>
        </w:numPr>
        <w:tabs>
          <w:tab w:val="num" w:pos="567"/>
        </w:tabs>
        <w:spacing w:after="120" w:line="254" w:lineRule="auto"/>
        <w:ind w:left="567" w:hanging="567"/>
      </w:pPr>
      <w:r>
        <w:t>La Vergine Maria vive la stessa fede vissuta da Gesù presso la tomba di Lazzaro. Maria dice ai servi di fare quanto Gesù dirà loro. Gesù ringrazia il Padre per la risurrezione di Lazzaro mentre è nel sepolcro. La fede chiede ringraziando. </w:t>
      </w:r>
    </w:p>
    <w:p w14:paraId="33C03BE0" w14:textId="77777777" w:rsidR="00B76950" w:rsidRDefault="00B76950" w:rsidP="00B76950">
      <w:pPr>
        <w:pStyle w:val="Nessunaspaziatura"/>
        <w:numPr>
          <w:ilvl w:val="0"/>
          <w:numId w:val="3"/>
        </w:numPr>
        <w:tabs>
          <w:tab w:val="num" w:pos="567"/>
        </w:tabs>
        <w:spacing w:after="120" w:line="254" w:lineRule="auto"/>
        <w:ind w:left="567" w:hanging="567"/>
      </w:pPr>
      <w:r>
        <w:t>È come se la Vergine Maria fosse nel cuore di Cristo e il cuore di Cristo nel cuore della Vergine Maria. Lei non sa cosa Gesù avrebbe fatto. Dice ai servi di obbedire a qualsia richiesta fosse stata loro rivolta da Gesù. Gesù dona l’ordine ai servi. </w:t>
      </w:r>
    </w:p>
    <w:p w14:paraId="70C5C262" w14:textId="77777777" w:rsidR="00B76950" w:rsidRDefault="00B76950" w:rsidP="00B76950">
      <w:pPr>
        <w:pStyle w:val="Nessunaspaziatura"/>
        <w:numPr>
          <w:ilvl w:val="0"/>
          <w:numId w:val="3"/>
        </w:numPr>
        <w:tabs>
          <w:tab w:val="num" w:pos="567"/>
        </w:tabs>
        <w:spacing w:after="120" w:line="254" w:lineRule="auto"/>
        <w:ind w:left="567" w:hanging="567"/>
      </w:pPr>
      <w:r>
        <w:t>Vengono riempite fino all’orlo sei anfore di pietra contenti ciascuna da ottanta e centoventi litri. I servi non sanno cosa Gesù ha intenzione di fare. L’obbedienza non è scienza, conoscenza. È ascolto ed esecuzione dell’ordine ricevuto. </w:t>
      </w:r>
    </w:p>
    <w:p w14:paraId="6DBF2AC7" w14:textId="77777777" w:rsidR="00B76950" w:rsidRDefault="00B76950" w:rsidP="00B76950">
      <w:pPr>
        <w:pStyle w:val="Nessunaspaziatura"/>
        <w:numPr>
          <w:ilvl w:val="0"/>
          <w:numId w:val="3"/>
        </w:numPr>
        <w:tabs>
          <w:tab w:val="num" w:pos="567"/>
        </w:tabs>
        <w:spacing w:after="120" w:line="254" w:lineRule="auto"/>
        <w:ind w:left="567" w:hanging="567"/>
      </w:pPr>
      <w:r>
        <w:t>Altro ordine senza scienza e senza conoscenza. Prima si obbedisce. È l’obbedienza che dona la comprensione delle cose. Senza obbedienza, le anfore rimangono senz’acqua ed essa mai potrà essere attinta e portata. </w:t>
      </w:r>
    </w:p>
    <w:p w14:paraId="59D8F3D3" w14:textId="77777777" w:rsidR="00B76950" w:rsidRDefault="00B76950" w:rsidP="00B76950">
      <w:pPr>
        <w:pStyle w:val="Nessunaspaziatura"/>
        <w:numPr>
          <w:ilvl w:val="0"/>
          <w:numId w:val="3"/>
        </w:numPr>
        <w:tabs>
          <w:tab w:val="num" w:pos="567"/>
        </w:tabs>
        <w:spacing w:after="120" w:line="254" w:lineRule="auto"/>
        <w:ind w:left="567" w:hanging="567"/>
      </w:pPr>
      <w:r>
        <w:t>Ma senza la seconda obbedienza l’acqua rimane acqua, ma diventerà fino. Questo significa che spesse volte noi rimaniamo fuori della conoscenza della verità di Dio e dell’uomo, a causa della nostra non piena e perfetta obbedienza. </w:t>
      </w:r>
    </w:p>
    <w:p w14:paraId="730ED644" w14:textId="77777777" w:rsidR="00B76950" w:rsidRDefault="00B76950" w:rsidP="00B76950">
      <w:pPr>
        <w:pStyle w:val="Nessunaspaziatura"/>
        <w:numPr>
          <w:ilvl w:val="0"/>
          <w:numId w:val="3"/>
        </w:numPr>
        <w:tabs>
          <w:tab w:val="num" w:pos="567"/>
        </w:tabs>
        <w:spacing w:after="120" w:line="254" w:lineRule="auto"/>
        <w:ind w:left="567" w:hanging="567"/>
      </w:pPr>
      <w:r>
        <w:t>La vita di Gesù la si conoscere nel suo più alto mistero non quanto obbedisce e nasce in Betlemme, ma dopo aver Lui ha portato a compimento ogni Parola del Padre. Vale anche per noi. Conosciamo quando obbediamo a tutta la Parola. </w:t>
      </w:r>
    </w:p>
    <w:p w14:paraId="1B3EEF22" w14:textId="77777777" w:rsidR="00B76950" w:rsidRDefault="00B76950" w:rsidP="00B76950">
      <w:pPr>
        <w:pStyle w:val="Nessunaspaziatura"/>
        <w:numPr>
          <w:ilvl w:val="0"/>
          <w:numId w:val="3"/>
        </w:numPr>
        <w:tabs>
          <w:tab w:val="num" w:pos="567"/>
        </w:tabs>
        <w:spacing w:after="120" w:line="254" w:lineRule="auto"/>
        <w:ind w:left="567" w:hanging="567"/>
      </w:pPr>
      <w:r>
        <w:t>Neanche il direttore del banchetto conosce quanto è avvenuto. Ma lui non deve conoscere. Lui deve attestare che il vino non solo è buono, che è stato buono sino alla fine. Lui non ha “ingannato” i commensali. Li ha serviti bene. </w:t>
      </w:r>
    </w:p>
    <w:p w14:paraId="5868ABB7" w14:textId="77777777" w:rsidR="00B76950" w:rsidRDefault="00B76950" w:rsidP="00B76950">
      <w:pPr>
        <w:pStyle w:val="Nessunaspaziatura"/>
        <w:numPr>
          <w:ilvl w:val="0"/>
          <w:numId w:val="3"/>
        </w:numPr>
        <w:tabs>
          <w:tab w:val="num" w:pos="567"/>
        </w:tabs>
        <w:spacing w:after="120" w:line="254" w:lineRule="auto"/>
        <w:ind w:left="567" w:hanging="567"/>
      </w:pPr>
      <w:r>
        <w:t>Nel banchetto di nozze di Cristo Signore con la sua Chiesa, ognuno serve – la Vergine Maria, lo Spirito Santo, Cristo Gesù, il Padre, il direttore del banchetto, i servi – perché la fede in Cristo Signore sorga o si rafforzi nei cuori di molti. </w:t>
      </w:r>
    </w:p>
    <w:p w14:paraId="42906672" w14:textId="77777777" w:rsidR="00B76950" w:rsidRDefault="00B76950" w:rsidP="00B76950">
      <w:pPr>
        <w:pStyle w:val="Nessunaspaziatura"/>
        <w:numPr>
          <w:ilvl w:val="0"/>
          <w:numId w:val="3"/>
        </w:numPr>
        <w:tabs>
          <w:tab w:val="num" w:pos="567"/>
        </w:tabs>
        <w:spacing w:after="120" w:line="254" w:lineRule="auto"/>
        <w:ind w:left="567" w:hanging="567"/>
      </w:pPr>
      <w:r>
        <w:t>Madre di Dio, insegna anche noi a pregare come hai pregato tu. Con la tua fede, il tuo amore, il tuo cuore nel nostro di certo saremo esauditi.</w:t>
      </w:r>
    </w:p>
    <w:p w14:paraId="38B6EA86" w14:textId="77777777" w:rsidR="00B76950" w:rsidRDefault="00B76950" w:rsidP="00B76950">
      <w:pPr>
        <w:pStyle w:val="Titolo2"/>
      </w:pPr>
      <w:bookmarkStart w:id="288" w:name="_Toc515601372"/>
      <w:r>
        <w:t>14 Febbraio</w:t>
      </w:r>
      <w:bookmarkEnd w:id="288"/>
    </w:p>
    <w:p w14:paraId="5C4FD89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Gesù è l’uomo libero nella verità del Padre. Lui per rimanere nella sua verità che è la verità del Padre si lascia spogliare anche della sua vita. La verità vale la vita, perché la vita è verità.</w:t>
      </w:r>
    </w:p>
    <w:p w14:paraId="7E35F93D"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289" w:name="_Toc497462254"/>
      <w:bookmarkStart w:id="290" w:name="_Toc515601373"/>
      <w:r>
        <w:rPr>
          <w:rFonts w:ascii="Book Antiqua" w:eastAsia="Times New Roman" w:hAnsi="Book Antiqua" w:cs="Arial"/>
          <w:b/>
          <w:bCs/>
          <w:kern w:val="32"/>
          <w:sz w:val="32"/>
          <w:szCs w:val="32"/>
          <w:lang w:eastAsia="it-IT"/>
        </w:rPr>
        <w:t>Ma egli non gli rispose nulla</w:t>
      </w:r>
      <w:bookmarkEnd w:id="289"/>
      <w:bookmarkEnd w:id="290"/>
    </w:p>
    <w:p w14:paraId="77A7A32D" w14:textId="77777777" w:rsidR="00B76950" w:rsidRPr="00B76950" w:rsidRDefault="00B76950" w:rsidP="00B76950">
      <w:pPr>
        <w:rPr>
          <w:sz w:val="2"/>
          <w:szCs w:val="2"/>
        </w:rPr>
      </w:pPr>
    </w:p>
    <w:p w14:paraId="752BE5AA"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Vangelo va letto con un solo principio ermeneutico infallibile: Gesù cammina di luce in luce, diffondendo luce attorno a sé. Tutto il mondo circostante procede di tenebre in tenebre spargendo tenebra. Gesù è l’uomo libero nella verità del Padre. Tutti gli altri sono prigionieri della loro falsità e schiavi di essa. Gesù per rimanere nella sua verità che è la verità del Padre si lascia spogliare anche della sua vita. La verità vale la vita, perché la vita è verità. Tutti gli altri sono disposti a vendersi la loro verità pur di conservare il posto che essi occupano nelle tenebre di questo mondo. Pilato non sa che l’autorità va esercitata solo a servizio della verità. Esercitata dalla tenebre per le tenebre essa non è più autorità, ma schiavitù e sottomissione alle tenebre e al male. Neanche Erode sa che l’autorità va esercitata come escluso servizio alla giustizia. Lui invece la sta esercitando per un uso personalissimo, per dare soddisfazione alla sua curiosità malsana. Cristo Gesù invece non si lascia privare della sua luce né da Pilato e neanche da Erode. Sapendo che essi non esercitano la loro autorità a servizio della verità e della giustizia, tace, non risponde. Lui è l’uomo della verità per la verità sempre a servizio della verità. Mai Lui potrà essere uomo che si presta alla falsità, alla menzogna, ai sotterfugi e alle trovate del mondo per rimanere nella falsità. Pilato esercita falsamente il potere. </w:t>
      </w:r>
    </w:p>
    <w:p w14:paraId="30168F6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Chiamato in questa circostanza ad esercitarlo secondo purissima verità, si libera di Cristo Gesù e lo manda ad Erode, perché sia lui a giudicarlo. Ma anche Erode, non volendo assumersi il peso della giustizia, rimanda Gesù a colui che glielo aveva mandato. Ad Erode non serve condannare Gesù, altrimenti lo avrebbe fatto. Né serve liberarlo. Altrimenti anche questo avrebbe fatto. Erode tutto opera in funzione di sé. Poiché Cristo nulla gli ha dato e nulla gli potrà dare, è meglio liberarsene. Apparentemente compie un gesto di grande sudditanza verso il potere di Roma. In realtà lui bada solo a se stesso. Per servire se stesso c’è una sola via da percorrere: dare a Cesare ciò che Cesare pensa sia suo. Cesare aveva pensato non fosse suo, ma solo perché Gesù era per lui di nessun giovamento, né assolvendolo e né condannandolo. Queste sono le tenebre: usare l’autorità a loro esclusivo interesse. Mentre chi è nella luce sa che l’autorità va usata solo a servizio della verità e della giustizia non secondo la terra, ma secondo Dio. Ma chi è nelle tenebre non conosce Dio. Userà l’autorità solo a suo esclusivo servizio. Così è stato e così sempre sarà. Quando un popolo sceglie le tenebre, tutto eserciterà dalle tenebre. Non possono le tenebre produrre luce, verità, giustizia. Un’autorità vissuta dalle tenebre, mai potrà servire la luce. Se vuole servire la luce, dovrà abbandonare le tenebre. </w:t>
      </w:r>
    </w:p>
    <w:p w14:paraId="6C87A0B4"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23,1-12).</w:t>
      </w:r>
    </w:p>
    <w:p w14:paraId="2A2D0E2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Cristo Gesù invece è purissima luce. È la Luce eterna che si è fatta carne. La sua anima è luce, il suo cuore è luce, il suo spirito è luce, i suoi pensieri sono luce. Se è luce sempre rimarrà nella luce. Mai scenderà a compromesso con le tenebre. Sempre dovrà compiere opere di luce, mai potrà agire dalle tenebre. Se Gesù avesse compiuto anche un solo miracolo per soddisfare la curiosità di Erode, avrebbe agito dalla falsità e non dalla verità, dalle tenebre e non dalla luce. Il miracolo per Cristo è solo segno che deve condurre ogni cuore ad aprirsi alla luce del Padre, deve creare il desiderio di divenire luce nella luce di Dio. La curiosità è delle tenebre. Il desiderio di dare la luce perché si diventi luce è della luce. Erode vuole che Cristo agisca dalle tenebre, divenendo tenebra. Cristo rimane nella purissima luce. Come luce Lui non serve ad Erode. A lui servono uomini di tenebre a servizio delle sue tenebre e per questo lo rimanda a Pilato. Erode non vuole luce attorno a sé. Qual è la conclusione di questo invio di Gesù a Erode e rinvio a Pilato? Il Vangelo dice che i due divennero amici, perché ognuno si sentì rispettato nella sua autorità. Anche questo è un giudizio dalle tenebre, non dalla luce. Essi, uomini di tenebre, non si sono accorti, che ognuno serviva l’altro non per l’altro, ma per liberarsi della luce che in quel mondo di tenebra creava più di un fastidio. Ma purtroppo così pensa l’uomo quando esso è nelle tenebre. Pensa dalle tenebre e anche giudica dalle tenebre. Nessuno riconosce l’autorità dell’altro. Vogliono invece che sia l’autorità dell’altro a subire un grande danno.</w:t>
      </w:r>
    </w:p>
    <w:p w14:paraId="1D83E1D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piena luce, Angeli, Santi, fate che mai diveniamo di tenebra per servire le tenebre. </w:t>
      </w:r>
    </w:p>
    <w:p w14:paraId="677B53AF" w14:textId="77777777" w:rsidR="00B76950" w:rsidRPr="00B76950" w:rsidRDefault="00B76950" w:rsidP="00B76950">
      <w:pPr>
        <w:pStyle w:val="Nessunaspaziatura"/>
        <w:numPr>
          <w:ilvl w:val="0"/>
          <w:numId w:val="0"/>
        </w:numPr>
        <w:tabs>
          <w:tab w:val="left" w:pos="708"/>
        </w:tabs>
        <w:ind w:left="567"/>
        <w:rPr>
          <w:rFonts w:cs="Arial"/>
          <w:sz w:val="24"/>
        </w:rPr>
      </w:pPr>
    </w:p>
    <w:p w14:paraId="01466055" w14:textId="77777777" w:rsidR="00B76950" w:rsidRDefault="00B76950" w:rsidP="00B76950">
      <w:pPr>
        <w:pStyle w:val="Nessunaspaziatura"/>
        <w:numPr>
          <w:ilvl w:val="0"/>
          <w:numId w:val="3"/>
        </w:numPr>
        <w:tabs>
          <w:tab w:val="num" w:pos="567"/>
        </w:tabs>
        <w:spacing w:after="120" w:line="254" w:lineRule="auto"/>
        <w:ind w:left="567" w:hanging="567"/>
      </w:pPr>
      <w:r>
        <w:t>Per Cristo Gesù l’Amato è il Padre. Per il Padre l’Amato è Gesù Signore. Il Padre dona tutta la sua vita al Figlio nella comunione dello Spirito Santo. Il Figlio dona tutta la sua vita al Padre, nella comunione dello Spirito Santo. </w:t>
      </w:r>
    </w:p>
    <w:p w14:paraId="03EA44BF" w14:textId="77777777" w:rsidR="00B76950" w:rsidRDefault="00B76950" w:rsidP="00B76950">
      <w:pPr>
        <w:pStyle w:val="Nessunaspaziatura"/>
        <w:numPr>
          <w:ilvl w:val="0"/>
          <w:numId w:val="3"/>
        </w:numPr>
        <w:tabs>
          <w:tab w:val="num" w:pos="567"/>
        </w:tabs>
        <w:spacing w:after="120" w:line="254" w:lineRule="auto"/>
        <w:ind w:left="567" w:hanging="567"/>
      </w:pPr>
      <w:r>
        <w:t>Per Gesù Signore l’Amato è ogni suo discepolo. Per ogni suo discepolo l’Amato deve essere Gesù Signore. Solo per mezzo di Cristo si raggiungere l’Amato Eterno che è il Padre, nella comunione dello Spirito Santo. È la sola via. </w:t>
      </w:r>
    </w:p>
    <w:p w14:paraId="4D5BF8C7" w14:textId="77777777" w:rsidR="00B76950" w:rsidRDefault="00B76950" w:rsidP="00B76950">
      <w:pPr>
        <w:pStyle w:val="Nessunaspaziatura"/>
        <w:numPr>
          <w:ilvl w:val="0"/>
          <w:numId w:val="3"/>
        </w:numPr>
        <w:tabs>
          <w:tab w:val="num" w:pos="567"/>
        </w:tabs>
        <w:spacing w:after="120" w:line="254" w:lineRule="auto"/>
        <w:ind w:left="567" w:hanging="567"/>
      </w:pPr>
      <w:r>
        <w:t>Gesù per ogni discepolo ha dato la vita in obbedienza al Padre suo. Anche il discepolo è chiamato a dare la vita a Cristo in obbedienza alla Parola di Cristo. In questa purissimo dono di obbedienza Cristo Gesù ha amato il Padre suo. </w:t>
      </w:r>
    </w:p>
    <w:p w14:paraId="5C63C1C4" w14:textId="77777777" w:rsidR="00B76950" w:rsidRDefault="00B76950" w:rsidP="00B76950">
      <w:pPr>
        <w:pStyle w:val="Nessunaspaziatura"/>
        <w:numPr>
          <w:ilvl w:val="0"/>
          <w:numId w:val="3"/>
        </w:numPr>
        <w:tabs>
          <w:tab w:val="num" w:pos="567"/>
        </w:tabs>
        <w:spacing w:after="120" w:line="254" w:lineRule="auto"/>
        <w:ind w:left="567" w:hanging="567"/>
      </w:pPr>
      <w:r>
        <w:t>In questo purissimo dono di obbedienza a Cristo Signore il discepolo ama perennemente il suo Maestro e Signore. Si cade dall’obbedienza a Lui, nella comunione dello Spirito Santo, non si ama l’Amato. Neanche Dio si ama. </w:t>
      </w:r>
    </w:p>
    <w:p w14:paraId="7A0D6420" w14:textId="77777777" w:rsidR="00B76950" w:rsidRDefault="00B76950" w:rsidP="00B76950">
      <w:pPr>
        <w:pStyle w:val="Nessunaspaziatura"/>
        <w:numPr>
          <w:ilvl w:val="0"/>
          <w:numId w:val="3"/>
        </w:numPr>
        <w:tabs>
          <w:tab w:val="num" w:pos="567"/>
        </w:tabs>
        <w:spacing w:after="120" w:line="254" w:lineRule="auto"/>
        <w:ind w:left="567" w:hanging="567"/>
      </w:pPr>
      <w:r>
        <w:t>Sono tutti in grande errore coloro che pensano che il Padre si possa amare, saltando Cristo Gesù. Cristo Gesù è l’Amato del Padre. Il Padre nella sua benevolenza eterna ha deciso di costituirlo suo unica via per accedere a Lui. </w:t>
      </w:r>
    </w:p>
    <w:p w14:paraId="6EC71D5A" w14:textId="77777777" w:rsidR="00B76950" w:rsidRDefault="00B76950" w:rsidP="00B76950">
      <w:pPr>
        <w:pStyle w:val="Nessunaspaziatura"/>
        <w:numPr>
          <w:ilvl w:val="0"/>
          <w:numId w:val="3"/>
        </w:numPr>
        <w:tabs>
          <w:tab w:val="num" w:pos="567"/>
        </w:tabs>
        <w:spacing w:after="120" w:line="254" w:lineRule="auto"/>
        <w:ind w:left="567" w:hanging="567"/>
      </w:pPr>
      <w:r>
        <w:t>Sarebbe sufficiente che ogni discepolo di Gesù si inserisse in questa eterna e divina verità per dare al mondo un nuovo volto, una nuova vita. Mostreremmo il volto di Cristo Gesù. Daremmo al mondo la vita di Cristo come sua vera vita. </w:t>
      </w:r>
    </w:p>
    <w:p w14:paraId="67BDFE1A" w14:textId="77777777" w:rsidR="00B76950" w:rsidRDefault="00B76950" w:rsidP="00B76950">
      <w:pPr>
        <w:pStyle w:val="Nessunaspaziatura"/>
        <w:numPr>
          <w:ilvl w:val="0"/>
          <w:numId w:val="3"/>
        </w:numPr>
        <w:tabs>
          <w:tab w:val="num" w:pos="567"/>
        </w:tabs>
        <w:spacing w:after="120" w:line="254" w:lineRule="auto"/>
        <w:ind w:left="567" w:hanging="567"/>
      </w:pPr>
      <w:r>
        <w:t>Per fare questo occorre che Gesù sia per il discepolo il suo unico e solo Amato. Il discepolo non può dare il cuore a più persone o cose. Uno è il cuore. Uno è l’Amato. A Lui il cuore va dato in un solo modo: obbedendo alla sua Parola. </w:t>
      </w:r>
    </w:p>
    <w:p w14:paraId="7ECA27BF" w14:textId="77777777" w:rsidR="00B76950" w:rsidRDefault="00B76950" w:rsidP="00B76950">
      <w:pPr>
        <w:pStyle w:val="Nessunaspaziatura"/>
        <w:numPr>
          <w:ilvl w:val="0"/>
          <w:numId w:val="3"/>
        </w:numPr>
        <w:tabs>
          <w:tab w:val="num" w:pos="567"/>
        </w:tabs>
        <w:spacing w:after="120" w:line="254" w:lineRule="auto"/>
        <w:ind w:left="567" w:hanging="567"/>
      </w:pPr>
      <w:r>
        <w:t>Oggi il discepolo, divenuto discepolo di se stesso, dei suoi desideri, dei suoi pensieri, si è come distaccato totalmente dal suo Amato. Appartiene alla struttura della fede solo con il corpo, il suo cuore non è nel Vangelo. </w:t>
      </w:r>
    </w:p>
    <w:p w14:paraId="2C63D7B4" w14:textId="77777777" w:rsidR="00B76950" w:rsidRDefault="00B76950" w:rsidP="00B76950">
      <w:pPr>
        <w:pStyle w:val="Nessunaspaziatura"/>
        <w:numPr>
          <w:ilvl w:val="0"/>
          <w:numId w:val="3"/>
        </w:numPr>
        <w:tabs>
          <w:tab w:val="num" w:pos="567"/>
        </w:tabs>
        <w:spacing w:after="120" w:line="254" w:lineRule="auto"/>
        <w:ind w:left="567" w:hanging="567"/>
      </w:pPr>
      <w:r>
        <w:t>Se il cuore fosse interamente nel Vangelo, come purissimo dono all’Amato, vi sarebbe un altro modo di pensare di Cristo, del Vangelo, della sua Parola, dei Comandamenti, della Legge. Non avremmo un discepolato senza l’Amato. </w:t>
      </w:r>
    </w:p>
    <w:p w14:paraId="0D56DE0C" w14:textId="77777777" w:rsidR="00B76950" w:rsidRDefault="00B76950" w:rsidP="00B76950">
      <w:pPr>
        <w:pStyle w:val="Nessunaspaziatura"/>
        <w:numPr>
          <w:ilvl w:val="0"/>
          <w:numId w:val="3"/>
        </w:numPr>
        <w:tabs>
          <w:tab w:val="num" w:pos="567"/>
        </w:tabs>
        <w:spacing w:after="120" w:line="254" w:lineRule="auto"/>
        <w:ind w:left="567" w:hanging="567"/>
      </w:pPr>
      <w:r>
        <w:t>Qualcuno potrebbe obiettare: ma io in Cristo credo. Io Cristo lo amo. Allora perché Lui attraverso di te non può vivere la sua missione evangelizzatrice, redentrice, salvatrice? Perché si dice che ogni altro libro è uguale al Vangelo? </w:t>
      </w:r>
    </w:p>
    <w:p w14:paraId="58913B0A" w14:textId="77777777" w:rsidR="00B76950" w:rsidRDefault="00B76950" w:rsidP="00B76950">
      <w:pPr>
        <w:pStyle w:val="Nessunaspaziatura"/>
        <w:numPr>
          <w:ilvl w:val="0"/>
          <w:numId w:val="3"/>
        </w:numPr>
        <w:tabs>
          <w:tab w:val="num" w:pos="567"/>
        </w:tabs>
        <w:spacing w:after="120" w:line="254" w:lineRule="auto"/>
        <w:ind w:left="567" w:hanging="567"/>
      </w:pPr>
      <w:r>
        <w:t>Se il Vangelo è uguale ad ogni altro libro, anche Cristo è uguale ad ogni altro fondatore di religione. Questo è impossibile, perché solo Lui è il Dio incarnato e solo Lui è il Dio crocifisso per amore del Padre, in vista della salvezza. </w:t>
      </w:r>
    </w:p>
    <w:p w14:paraId="5692CFD0" w14:textId="77777777" w:rsidR="00B76950" w:rsidRDefault="00B76950" w:rsidP="00B76950">
      <w:pPr>
        <w:pStyle w:val="Nessunaspaziatura"/>
        <w:numPr>
          <w:ilvl w:val="0"/>
          <w:numId w:val="3"/>
        </w:numPr>
        <w:tabs>
          <w:tab w:val="num" w:pos="567"/>
        </w:tabs>
        <w:spacing w:after="120" w:line="254" w:lineRule="auto"/>
        <w:ind w:left="567" w:hanging="567"/>
      </w:pPr>
      <w:r>
        <w:t>Solo Lui ha parole di vita eterna, perché Lui è la vita eterna del Padre ed è venuto in mezzo a noi nella carne. Credere nella propria verità è obbligo per il discepolo di Gesù. Gli altri, il mondo intero, può anche non credere. Il discepolo deve credere. </w:t>
      </w:r>
    </w:p>
    <w:p w14:paraId="593B4EF4" w14:textId="77777777" w:rsidR="00B76950" w:rsidRDefault="00B76950" w:rsidP="00B76950">
      <w:pPr>
        <w:pStyle w:val="Nessunaspaziatura"/>
        <w:numPr>
          <w:ilvl w:val="0"/>
          <w:numId w:val="3"/>
        </w:numPr>
        <w:tabs>
          <w:tab w:val="num" w:pos="567"/>
        </w:tabs>
        <w:spacing w:after="120" w:line="254" w:lineRule="auto"/>
        <w:ind w:left="567" w:hanging="567"/>
      </w:pPr>
      <w:r>
        <w:t>Tutto il mondo potrebbe abbattersi sul discepolo come un esercito di formiche rosse sulla preda. Lui deve perseverare sino alla fine nella sua fede. La salvezza è dalla perseveranza e costanza nella più pura fede nella verità di Gesù. </w:t>
      </w:r>
    </w:p>
    <w:p w14:paraId="5350D229" w14:textId="77777777" w:rsidR="00B76950" w:rsidRDefault="00B76950" w:rsidP="00B76950">
      <w:pPr>
        <w:pStyle w:val="Nessunaspaziatura"/>
        <w:numPr>
          <w:ilvl w:val="0"/>
          <w:numId w:val="3"/>
        </w:numPr>
        <w:tabs>
          <w:tab w:val="num" w:pos="567"/>
        </w:tabs>
        <w:spacing w:after="120" w:line="254" w:lineRule="auto"/>
        <w:ind w:left="567" w:hanging="567"/>
      </w:pPr>
      <w:r>
        <w:t>Purtroppo oggi vi è la resa del discepolo al mondo, alla storia, agli altri, ai costumi, alle tendenze, alle mode, agli stili di vita fuori e contro la Parola. Questa resa non rende onore a Cristo. Per questo gli altri lo disprezzano.</w:t>
      </w:r>
    </w:p>
    <w:p w14:paraId="5E9B61D5" w14:textId="77777777" w:rsidR="00B76950" w:rsidRDefault="00B76950" w:rsidP="00B76950">
      <w:pPr>
        <w:pStyle w:val="Nessunaspaziatura"/>
        <w:numPr>
          <w:ilvl w:val="0"/>
          <w:numId w:val="3"/>
        </w:numPr>
        <w:tabs>
          <w:tab w:val="num" w:pos="567"/>
        </w:tabs>
        <w:spacing w:after="120" w:line="254" w:lineRule="auto"/>
        <w:ind w:left="567" w:hanging="567"/>
      </w:pPr>
      <w:r>
        <w:t> Se ogni discepolo avesse un po’ di fede, quanto un granello di senape, Cristo Gesù riprenderebbe il posto che il Padre gli ha assegnato: essere innalzato al centro dell’accampamento del mondo per essere guardo von vero sguardo di fede. </w:t>
      </w:r>
    </w:p>
    <w:p w14:paraId="0A051AA6"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aiutaci a rinsaldare i vincoli di fede e di obbedienza all’Amato del Padre, il solo Amato che il discepolo di Gesù potrà amare e ogni altro uomo, se vuole abitare con Lui nei suoi cieli eterni. </w:t>
      </w:r>
    </w:p>
    <w:p w14:paraId="00DC05DC" w14:textId="77777777" w:rsidR="00B76950" w:rsidRDefault="00B76950" w:rsidP="00B76950">
      <w:pPr>
        <w:pStyle w:val="Nessunaspaziatura"/>
        <w:numPr>
          <w:ilvl w:val="0"/>
          <w:numId w:val="0"/>
        </w:numPr>
        <w:tabs>
          <w:tab w:val="left" w:pos="708"/>
        </w:tabs>
        <w:ind w:left="567" w:hanging="567"/>
      </w:pPr>
    </w:p>
    <w:p w14:paraId="13D97B34" w14:textId="77777777" w:rsidR="00B76950" w:rsidRDefault="00B76950" w:rsidP="00B76950">
      <w:pPr>
        <w:pStyle w:val="Nessunaspaziatura"/>
        <w:numPr>
          <w:ilvl w:val="0"/>
          <w:numId w:val="3"/>
        </w:numPr>
        <w:tabs>
          <w:tab w:val="num" w:pos="567"/>
        </w:tabs>
        <w:spacing w:after="120" w:line="254" w:lineRule="auto"/>
        <w:ind w:left="567" w:hanging="567"/>
      </w:pPr>
      <w:r>
        <w:t>Proviamo a rivestire di verità celeste, liberandola da ogni tradizione degli uomini anche di alta religiosità, la Quaresima che da oggi è iniziata con il rito dell’imposizioni delle sacre ceneri: “Ricordati, uomo, che sei polvere e in polvere ritornerai”. </w:t>
      </w:r>
    </w:p>
    <w:p w14:paraId="195828CD" w14:textId="77777777" w:rsidR="00B76950" w:rsidRDefault="00B76950" w:rsidP="00B76950">
      <w:pPr>
        <w:pStyle w:val="Nessunaspaziatura"/>
        <w:numPr>
          <w:ilvl w:val="0"/>
          <w:numId w:val="3"/>
        </w:numPr>
        <w:tabs>
          <w:tab w:val="num" w:pos="567"/>
        </w:tabs>
        <w:spacing w:after="120" w:line="254" w:lineRule="auto"/>
        <w:ind w:left="567" w:hanging="567"/>
      </w:pPr>
      <w:r>
        <w:t>Dopo il peccato l’uomo è divenuto polvere, ma non la polvere neutra, inoffensiva, inerte, quella presa da Dio, dalla quale ha formato l’uomo, facendolo divenire essere vivente soffiando in esso il suo alito di vita. Non è questa la polvere che oggi è l’uomo. </w:t>
      </w:r>
    </w:p>
    <w:p w14:paraId="6621F435" w14:textId="77777777" w:rsidR="00B76950" w:rsidRDefault="00B76950" w:rsidP="00B76950">
      <w:pPr>
        <w:pStyle w:val="Nessunaspaziatura"/>
        <w:numPr>
          <w:ilvl w:val="0"/>
          <w:numId w:val="3"/>
        </w:numPr>
        <w:tabs>
          <w:tab w:val="num" w:pos="567"/>
        </w:tabs>
        <w:spacing w:after="120" w:line="254" w:lineRule="auto"/>
        <w:ind w:left="567" w:hanging="567"/>
      </w:pPr>
      <w:r>
        <w:t>Oggi è polvere di peccato. È polvere che dona morte. Possiamo dire che è polvere, l’uomo, capace di uccidere più che l’antrace e qualsiasi altra polvere letale. È una polvere di morte. Dalla polvere di morte di Adamo l’uomo eredita solo morte. </w:t>
      </w:r>
    </w:p>
    <w:p w14:paraId="3FA2927F" w14:textId="77777777" w:rsidR="00B76950" w:rsidRDefault="00B76950" w:rsidP="00B76950">
      <w:pPr>
        <w:pStyle w:val="Nessunaspaziatura"/>
        <w:numPr>
          <w:ilvl w:val="0"/>
          <w:numId w:val="3"/>
        </w:numPr>
        <w:tabs>
          <w:tab w:val="num" w:pos="567"/>
        </w:tabs>
        <w:spacing w:after="120" w:line="254" w:lineRule="auto"/>
        <w:ind w:left="567" w:hanging="567"/>
      </w:pPr>
      <w:r>
        <w:t>Ecco allora il vero significato della Quaresima. L’uomo nella preghiera costante, ininterrotta, deve chiedere al Signore che prenda la polvere di antrace che lui è dopo il peccato per privarla di ogni frutto di morte, facendola nuova creatura in Cristo Gesù. </w:t>
      </w:r>
    </w:p>
    <w:p w14:paraId="5ADAF03F" w14:textId="77777777" w:rsidR="00B76950" w:rsidRDefault="00B76950" w:rsidP="00B76950">
      <w:pPr>
        <w:pStyle w:val="Nessunaspaziatura"/>
        <w:numPr>
          <w:ilvl w:val="0"/>
          <w:numId w:val="3"/>
        </w:numPr>
        <w:tabs>
          <w:tab w:val="num" w:pos="567"/>
        </w:tabs>
        <w:spacing w:after="120" w:line="254" w:lineRule="auto"/>
        <w:ind w:left="567" w:hanging="567"/>
      </w:pPr>
      <w:r>
        <w:t>Che l’uomo oggi stia trasformando se stesso in polvere di antrace, lo si può costatare in ogni momento. I suoi pensieri non sono di vita, misericordia, riconciliazione, pace, amore, verità, luce. Sovente sono pensieri di morte, separazione, divisione, contrasto. </w:t>
      </w:r>
    </w:p>
    <w:p w14:paraId="1C3F8020" w14:textId="77777777" w:rsidR="00B76950" w:rsidRDefault="00B76950" w:rsidP="00B76950">
      <w:pPr>
        <w:pStyle w:val="Nessunaspaziatura"/>
        <w:numPr>
          <w:ilvl w:val="0"/>
          <w:numId w:val="3"/>
        </w:numPr>
        <w:tabs>
          <w:tab w:val="num" w:pos="567"/>
        </w:tabs>
        <w:spacing w:after="120" w:line="254" w:lineRule="auto"/>
        <w:ind w:left="567" w:hanging="567"/>
      </w:pPr>
      <w:r>
        <w:t>Ecco allora il vero fine della Quaresima: volere, desiderare con tutto se stessi far ritornare la nostra polvere, da polvere di morte, in polvere di vita. Ma quest’opera solo Il Padre può compierla, in Cristo, per mezzo del suo Santo Spirito. Nessun altro può. </w:t>
      </w:r>
    </w:p>
    <w:p w14:paraId="4B22F9EE" w14:textId="77777777" w:rsidR="00B76950" w:rsidRDefault="00B76950" w:rsidP="00B76950">
      <w:pPr>
        <w:pStyle w:val="Nessunaspaziatura"/>
        <w:numPr>
          <w:ilvl w:val="0"/>
          <w:numId w:val="3"/>
        </w:numPr>
        <w:tabs>
          <w:tab w:val="num" w:pos="567"/>
        </w:tabs>
        <w:spacing w:after="120" w:line="254" w:lineRule="auto"/>
        <w:ind w:left="567" w:hanging="567"/>
      </w:pPr>
      <w:r>
        <w:t>La Quaresima così deve divenire tempo di crescere nella vera fede in Dio, che compie ogni cosa in Cristo, per Cristo, con Cristo, nella comunione dello Spirito Santo. È illusione e inganno pensare che senza la vera fede possiamo trasformare l’antrace in polvere di vita. </w:t>
      </w:r>
    </w:p>
    <w:p w14:paraId="17DB030B" w14:textId="77777777" w:rsidR="00B76950" w:rsidRDefault="00B76950" w:rsidP="00B76950">
      <w:pPr>
        <w:pStyle w:val="Nessunaspaziatura"/>
        <w:numPr>
          <w:ilvl w:val="0"/>
          <w:numId w:val="3"/>
        </w:numPr>
        <w:tabs>
          <w:tab w:val="num" w:pos="567"/>
        </w:tabs>
        <w:spacing w:after="120" w:line="254" w:lineRule="auto"/>
        <w:ind w:left="567" w:hanging="567"/>
      </w:pPr>
      <w:r>
        <w:t>Che stiamo diventando polvere di vita lo possiamo notare dall’abbandono dei vizi e del nostro cammino nelle virtù. Sono le virtù che trasforma il nostro antrace il pover i vero bene. Mentre i vizi aumenta la sua letale per noi e per gli altri a dismisura. </w:t>
      </w:r>
    </w:p>
    <w:p w14:paraId="48107FD5" w14:textId="77777777" w:rsidR="00B76950" w:rsidRDefault="00B76950" w:rsidP="00B76950">
      <w:pPr>
        <w:pStyle w:val="Nessunaspaziatura"/>
        <w:numPr>
          <w:ilvl w:val="0"/>
          <w:numId w:val="3"/>
        </w:numPr>
        <w:tabs>
          <w:tab w:val="num" w:pos="567"/>
        </w:tabs>
        <w:spacing w:after="120" w:line="254" w:lineRule="auto"/>
        <w:ind w:left="567" w:hanging="567"/>
      </w:pPr>
      <w:r>
        <w:t>Ma il vizio solo con la grazia di Dio si può sradicare dal corpo, dalla mente, dal cuore, dai pensieri, dai desideri. Così come anche le virtù possono divenire l’abiti della nostra vita se ci lasciamo aiutare dalla forza di Dio. Da solo, nessun uomo modificherà il suo antrace. </w:t>
      </w:r>
    </w:p>
    <w:p w14:paraId="3C04E91E"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a vivere un Quaresima di vera fede, preghiera finalizzata alla trasformazione della sua polvere di morte in polvere di vita, volontà determinata a sradicare i vizi e al loro posto installare ogni virtù.</w:t>
      </w:r>
    </w:p>
    <w:p w14:paraId="236FFC77" w14:textId="77777777" w:rsidR="00B76950" w:rsidRDefault="00B76950" w:rsidP="00B76950">
      <w:pPr>
        <w:pStyle w:val="Titolo2"/>
      </w:pPr>
      <w:bookmarkStart w:id="291" w:name="_Toc515601374"/>
      <w:r>
        <w:t>15 Febbraio</w:t>
      </w:r>
      <w:bookmarkEnd w:id="291"/>
    </w:p>
    <w:p w14:paraId="1A352F88" w14:textId="77777777" w:rsidR="00B76950" w:rsidRDefault="00B76950" w:rsidP="00B76950">
      <w:pPr>
        <w:jc w:val="both"/>
        <w:rPr>
          <w:rFonts w:ascii="Helvetica" w:hAnsi="Helvetica"/>
          <w:color w:val="14171A"/>
          <w:sz w:val="23"/>
          <w:szCs w:val="23"/>
        </w:rPr>
      </w:pPr>
      <w:r>
        <w:rPr>
          <w:rFonts w:ascii="Helvetica" w:hAnsi="Helvetica"/>
          <w:color w:val="14171A"/>
          <w:sz w:val="23"/>
          <w:szCs w:val="23"/>
        </w:rPr>
        <w:t xml:space="preserve">Tutte le teorie odierne sulle unioni prematrimoniali non sono cose che appartengono all’uomo fatto da Dio a sua immagine e somiglianza. Il corpo va dato sempre in modo esclusivo e solo dopo che si è formata pubblicamente una sola carne, una sola vita. </w:t>
      </w:r>
    </w:p>
    <w:p w14:paraId="056D4722"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32"/>
          <w:szCs w:val="32"/>
          <w:lang w:eastAsia="it-IT"/>
        </w:rPr>
      </w:pPr>
      <w:bookmarkStart w:id="292" w:name="_Toc499739147"/>
      <w:bookmarkStart w:id="293" w:name="_Toc515601375"/>
      <w:r>
        <w:rPr>
          <w:rFonts w:ascii="Book Antiqua" w:eastAsia="Times New Roman" w:hAnsi="Book Antiqua" w:cs="Arial"/>
          <w:b/>
          <w:bCs/>
          <w:color w:val="000000"/>
          <w:kern w:val="32"/>
          <w:sz w:val="32"/>
          <w:szCs w:val="32"/>
          <w:lang w:eastAsia="it-IT"/>
        </w:rPr>
        <w:t>Per il fatto che egli l’ha disonorata</w:t>
      </w:r>
      <w:bookmarkEnd w:id="292"/>
      <w:bookmarkEnd w:id="293"/>
    </w:p>
    <w:p w14:paraId="4C4E84D8" w14:textId="77777777" w:rsidR="00B76950" w:rsidRDefault="00B76950" w:rsidP="00B76950">
      <w:pPr>
        <w:spacing w:before="100" w:beforeAutospacing="1" w:after="120" w:line="240" w:lineRule="auto"/>
        <w:jc w:val="both"/>
        <w:rPr>
          <w:rFonts w:ascii="Book Antiqua" w:eastAsia="Times New Roman" w:hAnsi="Book Antiqua" w:cs="Arial"/>
          <w:i/>
          <w:sz w:val="24"/>
          <w:szCs w:val="24"/>
          <w:lang w:eastAsia="it-IT"/>
        </w:rPr>
      </w:pPr>
      <w:r>
        <w:rPr>
          <w:rFonts w:ascii="Book Antiqua" w:eastAsia="Times New Roman" w:hAnsi="Book Antiqua" w:cs="Arial"/>
          <w:sz w:val="24"/>
          <w:szCs w:val="24"/>
          <w:lang w:eastAsia="it-IT"/>
        </w:rPr>
        <w:t>San Paolo dona a Timoteo una regola eterna, secondo la quale sempre la Scrittura va letta. Ascoltiamolo: “</w:t>
      </w:r>
      <w:r>
        <w:rPr>
          <w:rFonts w:ascii="Book Antiqua" w:eastAsia="Times New Roman" w:hAnsi="Book Antiqua" w:cs="Arial"/>
          <w:i/>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w:t>
      </w:r>
    </w:p>
    <w:p w14:paraId="7B4B33B9" w14:textId="77777777" w:rsidR="00B76950" w:rsidRDefault="00B76950" w:rsidP="00B76950">
      <w:pPr>
        <w:spacing w:before="100" w:beforeAutospacing="1"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Tutta la Scrittura, ispirata da Dio, è anche utile per insegnare, convincere, correggere ed educare nella giustizia, perché l’uomo di Dio sia completo e ben preparato per ogni opera buona (2Tm 3,1-17). </w:t>
      </w:r>
      <w:r>
        <w:rPr>
          <w:rFonts w:ascii="Book Antiqua" w:eastAsia="Times New Roman" w:hAnsi="Book Antiqua" w:cs="Arial"/>
          <w:sz w:val="24"/>
          <w:szCs w:val="24"/>
          <w:lang w:eastAsia="it-IT"/>
        </w:rPr>
        <w:t xml:space="preserve">Paolo dona anche un altro principio. La Scrittura non va letta secondo la lettera, ma secondo lo Spirito Santo e in Lui. La Lettera uccide. Lo Spirito vivifica. </w:t>
      </w:r>
      <w:r>
        <w:rPr>
          <w:rFonts w:ascii="Book Antiqua" w:eastAsia="Times New Roman" w:hAnsi="Book Antiqua" w:cs="Arial"/>
          <w:i/>
          <w:sz w:val="24"/>
          <w:szCs w:val="24"/>
          <w:lang w:eastAsia="it-IT"/>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(2Cor 3,4-11). </w:t>
      </w:r>
      <w:r>
        <w:rPr>
          <w:rFonts w:ascii="Book Antiqua" w:eastAsia="Times New Roman" w:hAnsi="Book Antiqua" w:cs="Arial"/>
          <w:sz w:val="24"/>
          <w:szCs w:val="24"/>
          <w:lang w:eastAsia="it-IT"/>
        </w:rPr>
        <w:t xml:space="preserve">Alla luce di questo principio, nello Spirito Santo, tutta la Scrittura prende vita, si riveste di altissima verità. Essa diviene tutta Parola di Dio. </w:t>
      </w:r>
    </w:p>
    <w:p w14:paraId="0F0C3792" w14:textId="77777777" w:rsidR="00B76950" w:rsidRDefault="00B76950" w:rsidP="00B76950">
      <w:pPr>
        <w:spacing w:before="100" w:beforeAutospacing="1" w:after="120" w:line="240" w:lineRule="auto"/>
        <w:jc w:val="both"/>
        <w:rPr>
          <w:rFonts w:ascii="Book Antiqua" w:eastAsia="Times New Roman" w:hAnsi="Book Antiqua" w:cs="Arial"/>
          <w:i/>
          <w:color w:val="000000"/>
          <w:sz w:val="24"/>
          <w:szCs w:val="24"/>
          <w:lang w:eastAsia="it-IT"/>
        </w:rPr>
      </w:pPr>
      <w:r>
        <w:rPr>
          <w:rFonts w:ascii="Book Antiqua" w:eastAsia="Times New Roman" w:hAnsi="Book Antiqua" w:cs="Arial"/>
          <w:i/>
          <w:color w:val="000000"/>
          <w:sz w:val="24"/>
          <w:szCs w:val="24"/>
          <w:lang w:eastAsia="it-IT"/>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22,23-29). </w:t>
      </w:r>
    </w:p>
    <w:p w14:paraId="62BC9D26"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Cosa vuole insegnare il Signore, nello Spirito Santo, ad ogni uomo, ad ogni donna? Prima di ogni cosa che la parola dell’uomo vale quanto la Parola di Dio. Se una vergine ha dato la sua parola ad un uomo, fidanzandosi con lui, la sua parola è parola eterna di verità e va mantenuta. Questa giovane vergine non potrà mai essere di nessun uomo. Nessun uomo la potrà fare sua. È di un altro uomo. Nessuno la potrà né desidera, né possedere, né violentare, né stuprare. La donna d’altri non va desiderata. Una fanciulla è stata disonorata da un uomo. Il suo corpo è stato fatto suo, dovrà essere suo per sempre. Nessuno deve prendere il corpo di una giovane donna e poi abbandonarlo. La donna è stata disonorata. Al di là delle “deduzione o soluzioni” che sono del tempo, vi è nella lettera una verità eterna. Il corpo può essere donato ad un solo uomo, ad una sola donna. Esso non dovrà mai appartenere a nessun altro. La sola carne va preservata prima del matrimonio e nel matrimonio. Non si può prima del matrimonio fare una sola carne con chi si vuole. È disonorare la legge eterna del Signore. Tutte le teorie odierne sulle unioni prematrimoniali non sono cose che appartengono all’uomo fatto da Dio a sua immagine e somiglianza. Sono pensieri della carne e suoi frutti. Il corpo va dato sempre in modo esclusivo e solo dopo che si è formata pubblicamente una sola carne, una sola vita.  </w:t>
      </w:r>
    </w:p>
    <w:p w14:paraId="78E5B516"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Madre Purissima, Angeli, Santi, aiutate i cristiani perché in tutto siano testimoni della verità. </w:t>
      </w:r>
    </w:p>
    <w:p w14:paraId="1F60F79E" w14:textId="77777777" w:rsidR="00B76950" w:rsidRPr="00B76950" w:rsidRDefault="00B76950" w:rsidP="00B76950">
      <w:pPr>
        <w:pStyle w:val="Nessunaspaziatura"/>
        <w:numPr>
          <w:ilvl w:val="0"/>
          <w:numId w:val="0"/>
        </w:numPr>
        <w:tabs>
          <w:tab w:val="left" w:pos="708"/>
        </w:tabs>
        <w:ind w:left="567"/>
        <w:rPr>
          <w:rFonts w:cs="Arial"/>
          <w:sz w:val="24"/>
        </w:rPr>
      </w:pPr>
    </w:p>
    <w:p w14:paraId="66082E28" w14:textId="77777777" w:rsidR="00B76950" w:rsidRDefault="00B76950" w:rsidP="00B76950">
      <w:pPr>
        <w:pStyle w:val="Nessunaspaziatura"/>
        <w:numPr>
          <w:ilvl w:val="0"/>
          <w:numId w:val="3"/>
        </w:numPr>
        <w:tabs>
          <w:tab w:val="num" w:pos="567"/>
        </w:tabs>
        <w:spacing w:after="120" w:line="254" w:lineRule="auto"/>
        <w:ind w:left="567" w:hanging="567"/>
      </w:pPr>
      <w:r>
        <w:t>Qualcuno chiede: quale fioretto devo fare in questa Quaresima per essere gradito a Dio? La risposta è secca: “Nessun fioretto”. Si è graditi a Dio in un solo modo: osservando la sua Parola, obbedendo alla sua Legge, ascoltando la sua voce. </w:t>
      </w:r>
    </w:p>
    <w:p w14:paraId="62DF927D" w14:textId="77777777" w:rsidR="00B76950" w:rsidRDefault="00B76950" w:rsidP="00B76950">
      <w:pPr>
        <w:pStyle w:val="Nessunaspaziatura"/>
        <w:numPr>
          <w:ilvl w:val="0"/>
          <w:numId w:val="3"/>
        </w:numPr>
        <w:tabs>
          <w:tab w:val="num" w:pos="567"/>
        </w:tabs>
        <w:spacing w:after="120" w:line="254" w:lineRule="auto"/>
        <w:ind w:left="567" w:hanging="567"/>
      </w:pPr>
      <w:r>
        <w:t>Chi vuole essere gradito a Dio ha dieci Comandamenti da osservare e tutto il Discorso della Montagna. L’obbedienza è obbligo di giustizia. Prima viene la Legge della giustizia, poi si vive la legge della Carità, anch’essa per il cristiano legge purissima di giustizia. </w:t>
      </w:r>
    </w:p>
    <w:p w14:paraId="3603BD12" w14:textId="77777777" w:rsidR="00B76950" w:rsidRDefault="00B76950" w:rsidP="00B76950">
      <w:pPr>
        <w:pStyle w:val="Nessunaspaziatura"/>
        <w:numPr>
          <w:ilvl w:val="0"/>
          <w:numId w:val="3"/>
        </w:numPr>
        <w:tabs>
          <w:tab w:val="num" w:pos="567"/>
        </w:tabs>
        <w:spacing w:after="120" w:line="254" w:lineRule="auto"/>
        <w:ind w:left="567" w:hanging="567"/>
      </w:pPr>
      <w:r>
        <w:t>Per un giovane legge purissima di giustizia è l’osservanza del settimo comandamento. Uno potrebbe dire: ma io non rubo. Se tu, giovane, non studi, passi il tuo tempio nell’ozio, tu mangi il pane che un altro ha faticato per te. Tu rubi. Sei nell’ingiustizia. </w:t>
      </w:r>
    </w:p>
    <w:p w14:paraId="48793873" w14:textId="77777777" w:rsidR="00B76950" w:rsidRDefault="00B76950" w:rsidP="00B76950">
      <w:pPr>
        <w:pStyle w:val="Nessunaspaziatura"/>
        <w:numPr>
          <w:ilvl w:val="0"/>
          <w:numId w:val="3"/>
        </w:numPr>
        <w:tabs>
          <w:tab w:val="num" w:pos="567"/>
        </w:tabs>
        <w:spacing w:after="120" w:line="254" w:lineRule="auto"/>
        <w:ind w:left="567" w:hanging="567"/>
      </w:pPr>
      <w:r>
        <w:t>Non solo agli uomini rubi, ma anche al Signore, Sciupi i beni naturale e soprannaturali che Lui ti ha donato. Furto materiale e furto spirituale sono peccati gravi contro il Signore. Il tempo è purissima grazia del Signore. Non può essere sciupato, vissuto nell’ozio. </w:t>
      </w:r>
    </w:p>
    <w:p w14:paraId="6D77769B" w14:textId="77777777" w:rsidR="00B76950" w:rsidRDefault="00B76950" w:rsidP="00B76950">
      <w:pPr>
        <w:pStyle w:val="Nessunaspaziatura"/>
        <w:numPr>
          <w:ilvl w:val="0"/>
          <w:numId w:val="3"/>
        </w:numPr>
        <w:tabs>
          <w:tab w:val="num" w:pos="567"/>
        </w:tabs>
        <w:spacing w:after="120" w:line="254" w:lineRule="auto"/>
        <w:ind w:left="567" w:hanging="567"/>
      </w:pPr>
      <w:r>
        <w:t>Chi vuole vivere bene la Quaresima, deve operare una perfetta conversione nella su vita. Deve passare dall’ingiustizia alla giustizia perfetta. Deve vivere pienamente sia la Legge della giustizia che quella della carità, dell’amore, del perdono, della riconciliazione. </w:t>
      </w:r>
    </w:p>
    <w:p w14:paraId="1B0E088E" w14:textId="77777777" w:rsidR="00B76950" w:rsidRDefault="00B76950" w:rsidP="00B76950">
      <w:pPr>
        <w:pStyle w:val="Nessunaspaziatura"/>
        <w:numPr>
          <w:ilvl w:val="0"/>
          <w:numId w:val="3"/>
        </w:numPr>
        <w:tabs>
          <w:tab w:val="num" w:pos="567"/>
        </w:tabs>
        <w:spacing w:after="120" w:line="254" w:lineRule="auto"/>
        <w:ind w:left="567" w:hanging="567"/>
      </w:pPr>
      <w:r>
        <w:t xml:space="preserve">Vale anche per noi il monito di Isaia: </w:t>
      </w:r>
      <w:r>
        <w:rPr>
          <w:rFonts w:ascii="Times New Roman" w:hAnsi="Times New Roman" w:cs="Times New Roman"/>
        </w:rPr>
        <w:t>«</w:t>
      </w:r>
      <w:r>
        <w:t>Uno sacrifica un giovenco e poi uccide un uomo, uno immola una pecora e poi strozza un cane, uno presenta un’offerta e poi sangue di porco, uno brucia incenso e poi venera l’iniquità. Costoro hanno scelto le loro vie. </w:t>
      </w:r>
    </w:p>
    <w:p w14:paraId="046AE6F6" w14:textId="77777777" w:rsidR="00B76950" w:rsidRDefault="00B76950" w:rsidP="00B76950">
      <w:pPr>
        <w:pStyle w:val="Nessunaspaziatura"/>
        <w:numPr>
          <w:ilvl w:val="0"/>
          <w:numId w:val="3"/>
        </w:numPr>
        <w:tabs>
          <w:tab w:val="num" w:pos="567"/>
        </w:tabs>
        <w:spacing w:after="120" w:line="254" w:lineRule="auto"/>
        <w:ind w:left="567" w:hanging="567"/>
      </w:pPr>
      <w:r>
        <w:t>Essi si dilettano dei loro abomini; anch’io sceglierò la loro sventura e farò piombare su di loro ciò che temono, perché io avevo chiamato e nessuno ha risposto, avevo parlato e nessuno ha udito. </w:t>
      </w:r>
    </w:p>
    <w:p w14:paraId="142B27C3" w14:textId="77777777" w:rsidR="00B76950" w:rsidRDefault="00B76950" w:rsidP="00B76950">
      <w:pPr>
        <w:pStyle w:val="Nessunaspaziatura"/>
        <w:numPr>
          <w:ilvl w:val="0"/>
          <w:numId w:val="3"/>
        </w:numPr>
        <w:tabs>
          <w:tab w:val="num" w:pos="567"/>
        </w:tabs>
        <w:spacing w:after="120" w:line="254" w:lineRule="auto"/>
        <w:ind w:left="567" w:hanging="567"/>
      </w:pPr>
      <w:r>
        <w:t xml:space="preserve">Hanno fatto ciò che è male ai miei occhi, ciò che non gradisco hanno scelto» (Is 66,3-4). Vale ricordare quanto insegna il Libro del </w:t>
      </w:r>
      <w:r>
        <w:rPr>
          <w:i w:val="0"/>
          <w:iCs/>
        </w:rPr>
        <w:t>Qoelet</w:t>
      </w:r>
      <w:r>
        <w:t>: “Conclusione del discorso, dopo aver ascoltato tutto: temi Dio e osserva i suoi comandamenti, perché qui sta tutto l’uomo (Qo 12,13). </w:t>
      </w:r>
    </w:p>
    <w:p w14:paraId="56A126C0" w14:textId="77777777" w:rsidR="00B76950" w:rsidRDefault="00B76950" w:rsidP="00B76950">
      <w:pPr>
        <w:pStyle w:val="Nessunaspaziatura"/>
        <w:numPr>
          <w:ilvl w:val="0"/>
          <w:numId w:val="3"/>
        </w:numPr>
        <w:tabs>
          <w:tab w:val="num" w:pos="567"/>
        </w:tabs>
        <w:spacing w:after="120" w:line="254" w:lineRule="auto"/>
        <w:ind w:left="567" w:hanging="567"/>
      </w:pPr>
      <w:r>
        <w:t>La Quaresima è tempo particolare di grazia per allineare i nostri pensieri sul pensiero di Cristo, il nostro cuore sul cuore di Cristo, la nostra vita sulla vita di Cristo. È tempo in cui il discepolo impara a fare sua la Via Crucis di Gesù Signore. Tempo seriamente impegnativo. </w:t>
      </w:r>
    </w:p>
    <w:p w14:paraId="7F587574" w14:textId="77777777" w:rsidR="00B76950" w:rsidRDefault="00B76950" w:rsidP="00B76950">
      <w:pPr>
        <w:pStyle w:val="Nessunaspaziatura"/>
        <w:numPr>
          <w:ilvl w:val="0"/>
          <w:numId w:val="3"/>
        </w:numPr>
        <w:tabs>
          <w:tab w:val="num" w:pos="567"/>
        </w:tabs>
        <w:spacing w:after="120" w:line="254" w:lineRule="auto"/>
        <w:ind w:left="567" w:hanging="567"/>
      </w:pPr>
      <w:r>
        <w:t>Madre di Dio, tu che sempre hai allineato il tuo cuore, governato dallo Spirito Santo, sul cuore del Padre, per mezzo del cuore di Cristo, fa’ che noi ci allineiamo con il tuo cuore. Saremo allineati con il cuore di Gesù Signore, nello Spirito Santo.</w:t>
      </w:r>
    </w:p>
    <w:p w14:paraId="7F9EDDF2" w14:textId="77777777" w:rsidR="00B76950" w:rsidRDefault="00B76950" w:rsidP="00B76950">
      <w:pPr>
        <w:pStyle w:val="Nessunaspaziatura"/>
        <w:numPr>
          <w:ilvl w:val="0"/>
          <w:numId w:val="0"/>
        </w:numPr>
        <w:tabs>
          <w:tab w:val="left" w:pos="708"/>
        </w:tabs>
        <w:ind w:left="567" w:hanging="567"/>
      </w:pPr>
    </w:p>
    <w:p w14:paraId="0CB58208" w14:textId="77777777" w:rsidR="00B76950" w:rsidRDefault="00B76950" w:rsidP="00B76950">
      <w:pPr>
        <w:pStyle w:val="Nessunaspaziatura"/>
        <w:numPr>
          <w:ilvl w:val="0"/>
          <w:numId w:val="3"/>
        </w:numPr>
        <w:tabs>
          <w:tab w:val="num" w:pos="567"/>
        </w:tabs>
        <w:spacing w:after="120" w:line="254" w:lineRule="auto"/>
        <w:ind w:left="567" w:hanging="567"/>
      </w:pPr>
      <w:r>
        <w:t>Fin da piccolissimo la vita mi ha insegnato che ogni azione dell’uomo produce un frutto. Se l’azione è buona, anche il frutto è buono. Se l’azione è cattiva necessariamente il frutto sarà cattivo. Non si possono piantare spine e poi pensare di raccogliere uva. </w:t>
      </w:r>
    </w:p>
    <w:p w14:paraId="2A4A1CC9" w14:textId="77777777" w:rsidR="00B76950" w:rsidRDefault="00B76950" w:rsidP="00B76950">
      <w:pPr>
        <w:pStyle w:val="Nessunaspaziatura"/>
        <w:numPr>
          <w:ilvl w:val="0"/>
          <w:numId w:val="3"/>
        </w:numPr>
        <w:tabs>
          <w:tab w:val="num" w:pos="567"/>
        </w:tabs>
        <w:spacing w:after="120" w:line="254" w:lineRule="auto"/>
        <w:ind w:left="567" w:hanging="567"/>
      </w:pPr>
      <w:r>
        <w:t>Questa legge vale per le azioni, ma vale anche per le parole. Ogni parola produce un frutto. Se è parola di bene, produce un bene. Se è parola di male produce male. Satana disse una sola parola alla donna. La donna l’accolse nel cuore e fu la morte per l’intera umanità. </w:t>
      </w:r>
    </w:p>
    <w:p w14:paraId="783F277A" w14:textId="77777777" w:rsidR="00B76950" w:rsidRDefault="00B76950" w:rsidP="00B76950">
      <w:pPr>
        <w:pStyle w:val="Nessunaspaziatura"/>
        <w:numPr>
          <w:ilvl w:val="0"/>
          <w:numId w:val="3"/>
        </w:numPr>
        <w:tabs>
          <w:tab w:val="num" w:pos="567"/>
        </w:tabs>
        <w:spacing w:after="120" w:line="254" w:lineRule="auto"/>
        <w:ind w:left="567" w:hanging="567"/>
      </w:pPr>
      <w:r>
        <w:t>Sono convinto che oggi l’uomo non sappia il valore delle parole che proferisce, né per il bene e né per il male. Se conoscesse il valore di ogni parola da lui proferita, di certo si guarderebbe bene dal proferirla. Saprebbe che una sola sua parola può dare la morte al mondo. </w:t>
      </w:r>
    </w:p>
    <w:p w14:paraId="29DA7912" w14:textId="77777777" w:rsidR="00B76950" w:rsidRDefault="00B76950" w:rsidP="00B76950">
      <w:pPr>
        <w:pStyle w:val="Nessunaspaziatura"/>
        <w:numPr>
          <w:ilvl w:val="0"/>
          <w:numId w:val="3"/>
        </w:numPr>
        <w:tabs>
          <w:tab w:val="num" w:pos="567"/>
        </w:tabs>
        <w:spacing w:after="120" w:line="254" w:lineRule="auto"/>
        <w:ind w:left="567" w:hanging="567"/>
      </w:pPr>
      <w:r>
        <w:t>Altra legge oggi dissacrata, disprezzata, ignorata. C’è chi parla a nome proprio e c’è chi parla in nome di altri. Chi parla in nome proprio è obbligato a dire solo parole di verità, luce, santità, pace, compassione, misericordia. Deve proferire parole che generano il bene. </w:t>
      </w:r>
    </w:p>
    <w:p w14:paraId="3D6363DB" w14:textId="77777777" w:rsidR="00B76950" w:rsidRDefault="00B76950" w:rsidP="00B76950">
      <w:pPr>
        <w:pStyle w:val="Nessunaspaziatura"/>
        <w:numPr>
          <w:ilvl w:val="0"/>
          <w:numId w:val="3"/>
        </w:numPr>
        <w:tabs>
          <w:tab w:val="num" w:pos="567"/>
        </w:tabs>
        <w:spacing w:after="120" w:line="254" w:lineRule="auto"/>
        <w:ind w:left="567" w:hanging="567"/>
      </w:pPr>
      <w:r>
        <w:t>Chi dice parole in nome di un altro, per suo conto, deve prestare infinita attenzione a dire solo le parole che l’altro gli ha comandato di dire. Non può dire parole sue attribuendoli a alla persona nel cui nome lui parla. Sarebbe questo atto di altissimo tradimento. </w:t>
      </w:r>
    </w:p>
    <w:p w14:paraId="28FAAADE" w14:textId="77777777" w:rsidR="00B76950" w:rsidRDefault="00B76950" w:rsidP="00B76950">
      <w:pPr>
        <w:pStyle w:val="Nessunaspaziatura"/>
        <w:numPr>
          <w:ilvl w:val="0"/>
          <w:numId w:val="3"/>
        </w:numPr>
        <w:tabs>
          <w:tab w:val="num" w:pos="567"/>
        </w:tabs>
        <w:spacing w:after="120" w:line="254" w:lineRule="auto"/>
        <w:ind w:left="567" w:hanging="567"/>
      </w:pPr>
      <w:r>
        <w:t>Applichiamo la legge al ministro della Parola. Il ministro non parla in nome proprio. Se parla in nome proprio è obbligato ad avvisare. Fratello, sorella, quanto ti sto dicendo è un mio pensiero, una mia idea. Basta questo avviso e l’altro è sciolto da ogni obbligo di ascolto. </w:t>
      </w:r>
    </w:p>
    <w:p w14:paraId="3379C61D" w14:textId="77777777" w:rsidR="00B76950" w:rsidRDefault="00B76950" w:rsidP="00B76950">
      <w:pPr>
        <w:pStyle w:val="Nessunaspaziatura"/>
        <w:numPr>
          <w:ilvl w:val="0"/>
          <w:numId w:val="3"/>
        </w:numPr>
        <w:tabs>
          <w:tab w:val="num" w:pos="567"/>
        </w:tabs>
        <w:spacing w:after="120" w:line="254" w:lineRule="auto"/>
        <w:ind w:left="567" w:hanging="567"/>
      </w:pPr>
      <w:r>
        <w:t>Se invece parla come ministro della parola, parla in nome di Dio, allora è obbligato a riferire solo ciò che Dio ha detto. Se lui si sostituisce a Dio e inganna i suoi fratelli, è responsabile in eterno dinanzi al Signore per il tradimento operato nella sostituzione della parola. </w:t>
      </w:r>
    </w:p>
    <w:p w14:paraId="61B21A9A" w14:textId="77777777" w:rsidR="00B76950" w:rsidRDefault="00B76950" w:rsidP="00B76950">
      <w:pPr>
        <w:pStyle w:val="Nessunaspaziatura"/>
        <w:numPr>
          <w:ilvl w:val="0"/>
          <w:numId w:val="3"/>
        </w:numPr>
        <w:tabs>
          <w:tab w:val="num" w:pos="567"/>
        </w:tabs>
        <w:spacing w:after="120" w:line="254" w:lineRule="auto"/>
        <w:ind w:left="567" w:hanging="567"/>
      </w:pPr>
      <w:r>
        <w:t>Il ministro della parola può anche dire: “Il perdono è incondizionato”. Deve però subito aggiungere che questa verità riguarda l’uomo, non riguarda Dio. Deve ancora aggiungere che ogni credente in Cristo è chiamato a cooperare all’espiazione dei peccati dei suoi fratelli. </w:t>
      </w:r>
    </w:p>
    <w:p w14:paraId="08B37E82" w14:textId="77777777" w:rsidR="00B76950" w:rsidRDefault="00B76950" w:rsidP="00B76950">
      <w:pPr>
        <w:pStyle w:val="Nessunaspaziatura"/>
        <w:numPr>
          <w:ilvl w:val="0"/>
          <w:numId w:val="3"/>
        </w:numPr>
        <w:tabs>
          <w:tab w:val="num" w:pos="567"/>
        </w:tabs>
        <w:spacing w:after="120" w:line="254" w:lineRule="auto"/>
        <w:ind w:left="567" w:hanging="567"/>
      </w:pPr>
      <w:r>
        <w:t>L’uomo deve perdonare l’uomo per avere il perdono del Signore. Se lui non perdona i fratelli, lui non sarà perdonato da Dio. Basta recitare il Padre nostro e subito appare in grande evidenza che il Signore ha condizionato il suo perdono al perdono dell’uomo. </w:t>
      </w:r>
    </w:p>
    <w:p w14:paraId="6908FEAA" w14:textId="77777777" w:rsidR="00B76950" w:rsidRDefault="00B76950" w:rsidP="00B76950">
      <w:pPr>
        <w:pStyle w:val="Nessunaspaziatura"/>
        <w:numPr>
          <w:ilvl w:val="0"/>
          <w:numId w:val="3"/>
        </w:numPr>
        <w:tabs>
          <w:tab w:val="num" w:pos="567"/>
        </w:tabs>
        <w:spacing w:after="120" w:line="254" w:lineRule="auto"/>
        <w:ind w:left="567" w:hanging="567"/>
      </w:pPr>
      <w:r>
        <w:t>Uno va a confessarsi. Dice al confessore: Padre io non perdono i miei offensori. Il Confessore deve ammonirlo che se non perdona, lui non potrà essere perdonato. Se il penitente persiste nel non perdona, neanche il Confessore lo potrà perdonare. Lui agisce in nome di Dio. </w:t>
      </w:r>
    </w:p>
    <w:p w14:paraId="191EBDDD" w14:textId="77777777" w:rsidR="00B76950" w:rsidRDefault="00B76950" w:rsidP="00B76950">
      <w:pPr>
        <w:pStyle w:val="Nessunaspaziatura"/>
        <w:numPr>
          <w:ilvl w:val="0"/>
          <w:numId w:val="3"/>
        </w:numPr>
        <w:tabs>
          <w:tab w:val="num" w:pos="567"/>
        </w:tabs>
        <w:spacing w:after="120" w:line="254" w:lineRule="auto"/>
        <w:ind w:left="567" w:hanging="567"/>
      </w:pPr>
      <w:r>
        <w:t>Padre, ho adulterato. Sei pentito? No. Continuerò ad adulterare. Se il perdono è incondizionato, si assolve l’adultero. Ma così facendo si cancella un comandamento della Legge del Signore. Così potrebbe essere per tutti gli alti Dieci Comandamenti. </w:t>
      </w:r>
    </w:p>
    <w:p w14:paraId="4B6695A9" w14:textId="77777777" w:rsidR="00B76950" w:rsidRDefault="00B76950" w:rsidP="00B76950">
      <w:pPr>
        <w:pStyle w:val="Nessunaspaziatura"/>
        <w:numPr>
          <w:ilvl w:val="0"/>
          <w:numId w:val="3"/>
        </w:numPr>
        <w:tabs>
          <w:tab w:val="num" w:pos="567"/>
        </w:tabs>
        <w:spacing w:after="120" w:line="254" w:lineRule="auto"/>
        <w:ind w:left="567" w:hanging="567"/>
      </w:pPr>
      <w:r>
        <w:t>Padre, ho calunniato. O detto falsa testimonianza. Sei disposto a riparare il male arrecato con le tue parole? Nient’affatto. Voglio perseverare nella calunnia e nella falsa testimonianza. Chi assolve, sappia che cancella un comandamento della Legge Santissima di Dio. </w:t>
      </w:r>
    </w:p>
    <w:p w14:paraId="39884E16" w14:textId="77777777" w:rsidR="00B76950" w:rsidRDefault="00B76950" w:rsidP="00B76950">
      <w:pPr>
        <w:pStyle w:val="Nessunaspaziatura"/>
        <w:numPr>
          <w:ilvl w:val="0"/>
          <w:numId w:val="3"/>
        </w:numPr>
        <w:tabs>
          <w:tab w:val="num" w:pos="567"/>
        </w:tabs>
        <w:spacing w:after="120" w:line="254" w:lineRule="auto"/>
        <w:ind w:left="567" w:hanging="567"/>
      </w:pPr>
      <w:r>
        <w:t>Se il ministro della Parola cancella i Comandamenti e il Discorso della Montagna, perché il perdono deve essere incondizionato, mentre per il Signore è sempre condizionato, a che serve la Confessione? Molto di più: a che serve un confessore? Non ha senso. </w:t>
      </w:r>
    </w:p>
    <w:p w14:paraId="3D2865BA" w14:textId="77777777" w:rsidR="00B76950" w:rsidRDefault="00B76950" w:rsidP="00B76950">
      <w:pPr>
        <w:pStyle w:val="Nessunaspaziatura"/>
        <w:numPr>
          <w:ilvl w:val="0"/>
          <w:numId w:val="3"/>
        </w:numPr>
        <w:tabs>
          <w:tab w:val="num" w:pos="567"/>
        </w:tabs>
        <w:spacing w:after="120" w:line="254" w:lineRule="auto"/>
        <w:ind w:left="567" w:hanging="567"/>
      </w:pPr>
      <w:r>
        <w:t>Sarebbe ministro del sacramento del perdono ma non in nome di Dio perché non può essere ministro della Parola in nome di Dio. Sarebbe un perdono inutile, vano, sacrilego. Lui stesso si macchierebbe di un orrendo peccato: ha ridotto in farsa un sacramento del Signore. </w:t>
      </w:r>
    </w:p>
    <w:p w14:paraId="51D37233" w14:textId="77777777" w:rsidR="00B76950" w:rsidRDefault="00B76950" w:rsidP="00B76950">
      <w:pPr>
        <w:pStyle w:val="Nessunaspaziatura"/>
        <w:numPr>
          <w:ilvl w:val="0"/>
          <w:numId w:val="3"/>
        </w:numPr>
        <w:tabs>
          <w:tab w:val="num" w:pos="567"/>
        </w:tabs>
        <w:spacing w:after="120" w:line="254" w:lineRule="auto"/>
        <w:ind w:left="567" w:hanging="567"/>
      </w:pPr>
      <w:r>
        <w:t>È sufficiente una sola frase – il perdono si dona incondizionatamente - per cancellare tutta liturgia della Chiesa. A che serve leggere la Parola del servo spietato, se poi il padrone non interviene per obbligare al pagamento dell’ingente somma chi non ha rimesso pochi denari? </w:t>
      </w:r>
    </w:p>
    <w:p w14:paraId="37D1025E" w14:textId="77777777" w:rsidR="00B76950" w:rsidRDefault="00B76950" w:rsidP="00B76950">
      <w:pPr>
        <w:pStyle w:val="Nessunaspaziatura"/>
        <w:numPr>
          <w:ilvl w:val="0"/>
          <w:numId w:val="3"/>
        </w:numPr>
        <w:tabs>
          <w:tab w:val="num" w:pos="567"/>
        </w:tabs>
        <w:spacing w:after="120" w:line="254" w:lineRule="auto"/>
        <w:ind w:left="567" w:hanging="567"/>
      </w:pPr>
      <w:r>
        <w:t>A che serve celebrare una Quaresima che ogni giorno invita alla conversione, se poi con il sacramento del perdono si dona ogni licenza a peccare? Penso che il ministro della Parola debba conoscere il pensiero di Colui che lo ha mandato. Altrimenti è da se stesso. </w:t>
      </w:r>
    </w:p>
    <w:p w14:paraId="6854A2F1" w14:textId="77777777" w:rsidR="00B76950" w:rsidRDefault="00B76950" w:rsidP="00B76950">
      <w:pPr>
        <w:pStyle w:val="Nessunaspaziatura"/>
        <w:numPr>
          <w:ilvl w:val="0"/>
          <w:numId w:val="3"/>
        </w:numPr>
        <w:tabs>
          <w:tab w:val="num" w:pos="567"/>
        </w:tabs>
        <w:spacing w:after="120" w:line="254" w:lineRule="auto"/>
        <w:ind w:left="567" w:hanging="567"/>
      </w:pPr>
      <w:r>
        <w:t>È quanto sta succedendo. Da discepoli di Gesù si è passati ad essere discepoli di se stessi. Da ministri della Parola di Dio si è divenuti ministri della propria parola. Da ascoltatori dello Spirito Santo ad ascoltatori del proprio spirito. Da servi di Dio a servi di se stessi. </w:t>
      </w:r>
    </w:p>
    <w:p w14:paraId="11FBECBE" w14:textId="77777777" w:rsidR="00B76950" w:rsidRDefault="00B76950" w:rsidP="00B76950">
      <w:pPr>
        <w:pStyle w:val="Nessunaspaziatura"/>
        <w:numPr>
          <w:ilvl w:val="0"/>
          <w:numId w:val="3"/>
        </w:numPr>
        <w:tabs>
          <w:tab w:val="num" w:pos="567"/>
        </w:tabs>
        <w:spacing w:after="120" w:line="254" w:lineRule="auto"/>
        <w:ind w:left="567" w:hanging="567"/>
      </w:pPr>
      <w:r>
        <w:t>Ma vi è un’altra legge che va messa in luce. Quando vi è evidente contrasto con la Parola del Signore, ogni uomo è obbligato anche al martirio, pur di non rinnegare il suo Signore. Oggi forse è solo il martirio di chi crede la salvezza della vera fede. </w:t>
      </w:r>
    </w:p>
    <w:p w14:paraId="08B5EBCD" w14:textId="77777777" w:rsidR="00B76950" w:rsidRDefault="00B76950" w:rsidP="00B76950">
      <w:pPr>
        <w:pStyle w:val="Nessunaspaziatura"/>
        <w:numPr>
          <w:ilvl w:val="0"/>
          <w:numId w:val="3"/>
        </w:numPr>
        <w:tabs>
          <w:tab w:val="num" w:pos="567"/>
        </w:tabs>
        <w:spacing w:after="120" w:line="254" w:lineRule="auto"/>
        <w:ind w:left="567" w:hanging="567"/>
      </w:pPr>
      <w:r>
        <w:t>Madre di Dio, tu ti sei proclamata la serva del Signore. Fa’ che ogni discepolo di Gesù si proclami servo di Gesù e non di questo o di quell’altro uomo. Tradisce l’uomo chi diviene servo dell’uomo rinnegando il suo essere servo di Cristo Gesù.</w:t>
      </w:r>
    </w:p>
    <w:p w14:paraId="4623C27B" w14:textId="77777777" w:rsidR="00B76950" w:rsidRDefault="00B76950" w:rsidP="00B76950">
      <w:pPr>
        <w:pStyle w:val="Titolo2"/>
      </w:pPr>
      <w:bookmarkStart w:id="294" w:name="_Toc515601376"/>
      <w:r>
        <w:t>16 Febbraio</w:t>
      </w:r>
      <w:bookmarkEnd w:id="294"/>
      <w:r>
        <w:t xml:space="preserve"> </w:t>
      </w:r>
    </w:p>
    <w:p w14:paraId="64E8CC90"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Il cristiano che si separa dal suo essere, ricevuto nello Spirito Santo, da Lui e per Lui, sempre attraverso la necessaria mediazione della Chiesa, mai potrà essere vera voce e strumento di Cristo Signore. Non può perché è fuori della sua verità.</w:t>
      </w:r>
    </w:p>
    <w:p w14:paraId="51FC8F05" w14:textId="77777777" w:rsidR="00B76950" w:rsidRDefault="00B76950" w:rsidP="00B76950">
      <w:pPr>
        <w:keepNext/>
        <w:spacing w:after="0" w:line="240" w:lineRule="auto"/>
        <w:jc w:val="center"/>
        <w:outlineLvl w:val="0"/>
        <w:rPr>
          <w:rFonts w:ascii="Book Antiqua" w:eastAsia="Times New Roman" w:hAnsi="Book Antiqua" w:cs="Arial"/>
          <w:b/>
          <w:bCs/>
          <w:kern w:val="32"/>
          <w:sz w:val="32"/>
          <w:szCs w:val="32"/>
          <w:lang w:eastAsia="it-IT"/>
        </w:rPr>
      </w:pPr>
      <w:bookmarkStart w:id="295" w:name="_Toc499739174"/>
      <w:bookmarkStart w:id="296" w:name="_Toc515601377"/>
      <w:r>
        <w:rPr>
          <w:rFonts w:ascii="Book Antiqua" w:eastAsia="Times New Roman" w:hAnsi="Book Antiqua" w:cs="Arial"/>
          <w:b/>
          <w:bCs/>
          <w:kern w:val="32"/>
          <w:sz w:val="32"/>
          <w:szCs w:val="32"/>
          <w:lang w:eastAsia="it-IT"/>
        </w:rPr>
        <w:t>VOCE DI UNO CHE GRIDA NEL DESERTO</w:t>
      </w:r>
      <w:bookmarkEnd w:id="295"/>
      <w:bookmarkEnd w:id="296"/>
    </w:p>
    <w:p w14:paraId="6107A36F" w14:textId="77777777" w:rsidR="00B76950" w:rsidRDefault="00B76950" w:rsidP="00B76950">
      <w:pPr>
        <w:spacing w:after="120" w:line="240" w:lineRule="auto"/>
        <w:jc w:val="both"/>
        <w:rPr>
          <w:rFonts w:ascii="Book Antiqua" w:hAnsi="Book Antiqua" w:cs="Arial"/>
          <w:b/>
          <w:sz w:val="8"/>
          <w:szCs w:val="8"/>
        </w:rPr>
      </w:pPr>
    </w:p>
    <w:p w14:paraId="7D15B36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Il profeta non presta al Dio vivente né il suo cuore, né la sua volontà, né il suo pensiero e neanche i suoi desideri. Lui è chiamato a prestare al suo Signore solo il suo fiato. Se gli presta il fiato, anche il suo corpo, anima e spirito deve prestare al Signore, perché se ne serva secondo il suo cuore, la sua volontà, il suo pensiero, i suoi desideri. Il prestito dovrà essere fatto per sempre. Per questo prestito, il profeta smette di appartenersi, perché ormai appartiene interamente al suo Signore. Lui va dove il Signore gli chiede di andare. Dice le parole che il Signore gli mette sulla sua bocca. Compie le opere che il Signore gli comanda di compiere. Si incontra con le persone che il Signore vuole che lui incontri. Tutto nel profeta deve essere dal suo Signore. Lui al suo Dio deve dare solo il fiato perché possa parlare e il corpo perché possa andare dove Lui vuole recarsi per far udire la sua Parola che è sempre di salvezza e di redenzione. È sempre il Signore che trasforma il fiato del suo profeta in Parola di redenzione. Questa purissima verità che dice la relazione tra Dio e il profeta mai dovrà essere dimenticata.</w:t>
      </w:r>
    </w:p>
    <w:p w14:paraId="448FC38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Se il vero profeta è solo voce del suo Dio, quando qualcuno gli chiede la sua verità, sempre lui è chiamato a rispondere secondo la propria verità. Giovanni il Battista sa chi lui è e qual è la sua missione. Chi non sa chi lui è, neanche potrà sapere qual è la sua missione. Prendiamo un presbitero, un vescovo, un papa, ma anche un cresimato, un battezzato. Se il portatore di un mistero ignora, non conosce, dimentica qual è il mistero di cui lui è portatore, mai potrà conoscere se stesso. Se non conosce se stesso, mai conoscerà qual è la sua vera missione. Se non conosce qual è la sua vera missione, darà alla sua vita ministeri, missioni, compiti che non sono inerenti al suo mistero. Giovanni è voce di Dio. Non è Parola di Dio. Gesù è Parola del Padre ed anche voce udibile. Lui è la Parola eterna del Padre che si è fatta voce umana. Non è voce prestata al Padre. Ma è vera voce del Padre. Giovanni è soffio prestato, chiesto, donato. Gesù è Parola Eterna che si è fatta voce umana. Gesù è voce divina nella voce umana e voce umana nella voce divina. La voce divina in Lui si è fatta voce umana. La differenza è grande. Ogni uomo è obbligato a mettere in luce la differenza che esiste tra lui e Gesù Signore. </w:t>
      </w:r>
    </w:p>
    <w:p w14:paraId="5A4D789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La differenza di essenza è anche differenza di missione e di operazione. Giovanni è voce che invita alla conversione predicando un battesimo per la remissione dei peccati. Gesù invece non battezza nell’acqua, ma nello Spirito Santo. Immerge nello Spirito del Padre per far nascere persone spirituali. Entra nello Spirito secondo la carne, nello Spirito viene generato l’uomo spirituale, da lui reso vero figlio di adozione del Padre, perché partecipe della natura divina. Giovanni chiama l’uomo secondo la carne ad accogliere la Persona che lo farà divenire persona secondo lo Spirito. Differenza grande tra le due missioni. Giovanni porta a Cristo. Cristo porta nello Spirito Santo. Lo Spirito Santo fa il portato a Cristo, corpo di Cristo, figlio adottivo del Padre, partecipe della divina natura. Questa differenza deve confessarla ogni cristiano in relazione al sacramento ricevuto. Un fedele laico non è un diacono. Un diacono non è un presbitero. Un presbitero non è un vescovo. Un vescovo non è un papa. Un papa non è un fedele laico. Le opere non sono le stesse che si possono compiere, perché la missione non è la stessa. La missione non è la stessa perché il mistero non è lo stesso. </w:t>
      </w:r>
    </w:p>
    <w:p w14:paraId="69185BE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668A69F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Se volessimo chiederci: oggi cosa manca a Cristo Gesù, perché il mondo lo riconosca come suo vero Messia, Salvatore, Redentore, il solo che battezza in Spirito Santo? La risposta non può essere che una sola: manca il cristiano che si faccia sua voce e suo strumento secondo la verità del sacramento ricevuto. Un cristiano che si separa dal suo essere ricevuto nello Spirito Santo, da Lui e per Lui, anche se attraverso la necessaria mediazione della Chiesa, mai potrà essere vera voce e strumento di Cristo Signore. Non può perché è fuori della sua verità. È uno strumento non più strumento. Prima è necessario che lo strumento ritorni ad essere strumento e poi potrà compiere la missione, ma sempre secondo la verità del mistero che porta nel suo corpo, nella sua anima, nel suo spirito. Non è semplice oggi credere in questa verità. Sono molti coloro che costituiti per sacramento portatori di un mistero e di un ministero ad esso connesso e collegato, vivono ignorando il loro mistero e donando al ministero significati totalmente diversi. È questo il vero segno che non si conosce il proprio mistero. Non conoscendolo, neanche la missione ad essa collegata si conosce, Necessariamente ognuno vivrà come gli sembra meglio. </w:t>
      </w:r>
    </w:p>
    <w:p w14:paraId="6710C3C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Gesù, Angeli, Santi, non permettete che ignoriamo il mistero di cui siamo portatori. </w:t>
      </w:r>
    </w:p>
    <w:p w14:paraId="0934BF2F" w14:textId="77777777" w:rsidR="00B76950" w:rsidRPr="00B76950" w:rsidRDefault="00B76950" w:rsidP="00B76950">
      <w:pPr>
        <w:pStyle w:val="Nessunaspaziatura"/>
        <w:numPr>
          <w:ilvl w:val="0"/>
          <w:numId w:val="0"/>
        </w:numPr>
        <w:tabs>
          <w:tab w:val="left" w:pos="708"/>
        </w:tabs>
        <w:ind w:left="567"/>
        <w:rPr>
          <w:rFonts w:cs="Arial"/>
          <w:sz w:val="24"/>
        </w:rPr>
      </w:pPr>
    </w:p>
    <w:p w14:paraId="47971F87" w14:textId="77777777" w:rsidR="00B76950" w:rsidRDefault="00B76950" w:rsidP="00B76950">
      <w:pPr>
        <w:pStyle w:val="Nessunaspaziatura"/>
        <w:numPr>
          <w:ilvl w:val="0"/>
          <w:numId w:val="3"/>
        </w:numPr>
        <w:tabs>
          <w:tab w:val="num" w:pos="567"/>
        </w:tabs>
        <w:spacing w:after="120" w:line="254" w:lineRule="auto"/>
        <w:ind w:left="567" w:hanging="567"/>
      </w:pPr>
      <w:r>
        <w:t>Leggiamo nel Salmo: Alzo gli occhi verso i monti: da dove mi verrà l’aiuto? Il mio aiuto viene dal Signore: egli ha fatto cielo e terra. Non lascerà vacillare il tuo piede, non si addormenterà il tuo custode. Non si addormenterà, non prenderà sonno il custode d’Israele. </w:t>
      </w:r>
    </w:p>
    <w:p w14:paraId="0BA15364" w14:textId="77777777" w:rsidR="00B76950" w:rsidRDefault="00B76950" w:rsidP="00B76950">
      <w:pPr>
        <w:pStyle w:val="Nessunaspaziatura"/>
        <w:numPr>
          <w:ilvl w:val="0"/>
          <w:numId w:val="3"/>
        </w:numPr>
        <w:tabs>
          <w:tab w:val="num" w:pos="567"/>
        </w:tabs>
        <w:spacing w:after="120" w:line="254" w:lineRule="auto"/>
        <w:ind w:left="567" w:hanging="567"/>
      </w:pPr>
      <w:r>
        <w:t>Il Signore è il tuo custode, il Signore è la tua ombra e sta alla tua destra. Di giorno non ti colpirà il sole, né la luna di notte. Il Signore ti custodirà da ogni male: egli custodirà la tua vita. </w:t>
      </w:r>
    </w:p>
    <w:p w14:paraId="4708D288" w14:textId="77777777" w:rsidR="00B76950" w:rsidRDefault="00B76950" w:rsidP="00B76950">
      <w:pPr>
        <w:pStyle w:val="Nessunaspaziatura"/>
        <w:numPr>
          <w:ilvl w:val="0"/>
          <w:numId w:val="3"/>
        </w:numPr>
        <w:tabs>
          <w:tab w:val="num" w:pos="567"/>
        </w:tabs>
        <w:spacing w:after="120" w:line="254" w:lineRule="auto"/>
        <w:ind w:left="567" w:hanging="567"/>
      </w:pPr>
      <w:r>
        <w:t>Il Signore ti custodirà quando esci e quando entri, da ora e per sempre (Sal 121 (120) 1-8). Il pio credente in Dio, nel vero Dio sempre deve essere animato da questa fede e in essa custodirsi. Il Signore è il custode è il custode della sua vita, sempre per sempre. </w:t>
      </w:r>
    </w:p>
    <w:p w14:paraId="388195E1" w14:textId="77777777" w:rsidR="00B76950" w:rsidRDefault="00B76950" w:rsidP="00B76950">
      <w:pPr>
        <w:pStyle w:val="Nessunaspaziatura"/>
        <w:numPr>
          <w:ilvl w:val="0"/>
          <w:numId w:val="3"/>
        </w:numPr>
        <w:tabs>
          <w:tab w:val="num" w:pos="567"/>
        </w:tabs>
        <w:spacing w:after="120" w:line="254" w:lineRule="auto"/>
        <w:ind w:left="567" w:hanging="567"/>
      </w:pPr>
      <w:r>
        <w:t>La stessa verità Dio la proclama con Geremia. Mi fu rivolta questa parola del Signore: «Che cosa vedi, Geremia?». Risposi: «Vedo un ramo di mandorlo». Il Signore soggiunse: «Hai visto bene, poiché io vigilo sulla mia parola per realizzarla» (Ger 1,11-12). </w:t>
      </w:r>
    </w:p>
    <w:p w14:paraId="5E5FB6D9" w14:textId="77777777" w:rsidR="00B76950" w:rsidRDefault="00B76950" w:rsidP="00B76950">
      <w:pPr>
        <w:pStyle w:val="Nessunaspaziatura"/>
        <w:numPr>
          <w:ilvl w:val="0"/>
          <w:numId w:val="3"/>
        </w:numPr>
        <w:tabs>
          <w:tab w:val="num" w:pos="567"/>
        </w:tabs>
        <w:spacing w:after="120" w:line="254" w:lineRule="auto"/>
        <w:ind w:left="567" w:hanging="567"/>
      </w:pPr>
      <w:r>
        <w:t xml:space="preserve">Quando secondo l’adagio latino il custode non custodisce se stesso nella verità - </w:t>
      </w:r>
      <w:r>
        <w:rPr>
          <w:i w:val="0"/>
          <w:iCs/>
          <w:lang w:val="la-Latn"/>
        </w:rPr>
        <w:t>Quis custodiet in veritare ipsos custodes veritatis?</w:t>
      </w:r>
      <w:r>
        <w:t xml:space="preserve"> - Allora è il momento di imitare Cristo Gesù, innalzando una preghiera accorata al Padre perché custodisca nella verità i custodi della verità. </w:t>
      </w:r>
    </w:p>
    <w:p w14:paraId="18F68212" w14:textId="77777777" w:rsidR="00B76950" w:rsidRDefault="00B76950" w:rsidP="00B76950">
      <w:pPr>
        <w:pStyle w:val="Nessunaspaziatura"/>
        <w:numPr>
          <w:ilvl w:val="0"/>
          <w:numId w:val="3"/>
        </w:numPr>
        <w:tabs>
          <w:tab w:val="num" w:pos="567"/>
        </w:tabs>
        <w:spacing w:after="120" w:line="254" w:lineRule="auto"/>
        <w:ind w:left="567" w:hanging="567"/>
      </w:pPr>
      <w:r>
        <w:t>Non prego che tu li tolga dal mondo, ma che tu li custodisca dal Maligno. Essi non sono del mondo, come io non sono del mondo. Consacrali nella verità. La tua parola è verità. </w:t>
      </w:r>
    </w:p>
    <w:p w14:paraId="43E89AD8" w14:textId="77777777" w:rsidR="00B76950" w:rsidRDefault="00B76950" w:rsidP="00B76950">
      <w:pPr>
        <w:pStyle w:val="Nessunaspaziatura"/>
        <w:numPr>
          <w:ilvl w:val="0"/>
          <w:numId w:val="3"/>
        </w:numPr>
        <w:tabs>
          <w:tab w:val="num" w:pos="567"/>
        </w:tabs>
        <w:spacing w:after="120" w:line="254" w:lineRule="auto"/>
        <w:ind w:left="567" w:hanging="567"/>
      </w:pPr>
      <w:r>
        <w:t>Come tu hai mandato me nel mondo, anche io ho mandato loro nel mondo; per loro io consacro me stesso, perché siano anch’essi consacrati nella verità (Gv 17,15-19). </w:t>
      </w:r>
      <w:r>
        <w:rPr>
          <w:i w:val="0"/>
          <w:iCs/>
          <w:lang w:val="la-Latn"/>
        </w:rPr>
        <w:t>Non rogo ut tollas eos de mundo, sed ut serves eos ex malo. De mundo non sunt sicut et ego non sum de mundo. Sanctifica eos in veritate. Sermo tuus veritas est. </w:t>
      </w:r>
    </w:p>
    <w:p w14:paraId="4D89340C" w14:textId="77777777" w:rsidR="00B76950" w:rsidRDefault="00B76950" w:rsidP="00B76950">
      <w:pPr>
        <w:pStyle w:val="Nessunaspaziatura"/>
        <w:numPr>
          <w:ilvl w:val="0"/>
          <w:numId w:val="3"/>
        </w:numPr>
        <w:tabs>
          <w:tab w:val="num" w:pos="567"/>
        </w:tabs>
        <w:spacing w:after="120" w:line="254" w:lineRule="auto"/>
        <w:ind w:left="567" w:hanging="567"/>
      </w:pPr>
      <w:r>
        <w:rPr>
          <w:i w:val="0"/>
          <w:iCs/>
          <w:lang w:val="la-Latn"/>
        </w:rPr>
        <w:t>Sicut me misisti in mundum et ego misi eos in mundum et pro eis ego sanctifico me ipsum ut sint et ipsi sanctificati in veritate</w:t>
      </w:r>
      <w:r>
        <w:t>. </w:t>
      </w:r>
    </w:p>
    <w:p w14:paraId="239E9990" w14:textId="77777777" w:rsidR="00B76950" w:rsidRDefault="00B76950" w:rsidP="00B76950">
      <w:pPr>
        <w:pStyle w:val="Nessunaspaziatura"/>
        <w:numPr>
          <w:ilvl w:val="0"/>
          <w:numId w:val="3"/>
        </w:numPr>
        <w:tabs>
          <w:tab w:val="num" w:pos="567"/>
        </w:tabs>
        <w:spacing w:after="120" w:line="254" w:lineRule="auto"/>
        <w:ind w:left="567" w:hanging="567"/>
      </w:pPr>
      <w:r>
        <w:t>Quando un cristiano vede che il custode della verità si allontana dalla sua missione di custode vigile, solerte, attento della verità, deve innalzare una intensa preghiera al Signore perché sia Lui a intervenire con la sua mano onnipotente e porre la verità sul candelabro. </w:t>
      </w:r>
    </w:p>
    <w:p w14:paraId="1675DDB1" w14:textId="77777777" w:rsidR="00B76950" w:rsidRDefault="00B76950" w:rsidP="00B76950">
      <w:pPr>
        <w:pStyle w:val="Nessunaspaziatura"/>
        <w:numPr>
          <w:ilvl w:val="0"/>
          <w:numId w:val="3"/>
        </w:numPr>
        <w:tabs>
          <w:tab w:val="num" w:pos="567"/>
        </w:tabs>
        <w:spacing w:after="120" w:line="254" w:lineRule="auto"/>
        <w:ind w:left="567" w:hanging="567"/>
      </w:pPr>
      <w:r>
        <w:t>A nulla servono le critiche, i contrasti, le mormorazioni, gli scismi, le divisioni, le rivoluzioni. Alla verità servono due sole cose: consacrare ognuno se stesso ad essa anche a costo del martirio. Elevare a Dio incessante la preghiera perché custodisca la sua Parola. </w:t>
      </w:r>
    </w:p>
    <w:p w14:paraId="42C68181" w14:textId="77777777" w:rsidR="00B76950" w:rsidRDefault="00B76950" w:rsidP="00B76950">
      <w:pPr>
        <w:pStyle w:val="Nessunaspaziatura"/>
        <w:numPr>
          <w:ilvl w:val="0"/>
          <w:numId w:val="3"/>
        </w:numPr>
        <w:tabs>
          <w:tab w:val="num" w:pos="567"/>
        </w:tabs>
        <w:spacing w:after="120" w:line="254" w:lineRule="auto"/>
        <w:ind w:left="567" w:hanging="567"/>
      </w:pPr>
      <w:r>
        <w:t>Che un cristiano sia nella verità lo rivela la sua preghiera incessante elevata al Signore nel silenzio e nel nascondimento. Lo attesta anche il suo amore per la verità che lo pone sempre a servizio di essa secondo le regole della verità e non secondo quelle della carme. </w:t>
      </w:r>
    </w:p>
    <w:p w14:paraId="5463002A" w14:textId="77777777" w:rsidR="00B76950" w:rsidRDefault="00B76950" w:rsidP="00B76950">
      <w:pPr>
        <w:pStyle w:val="Nessunaspaziatura"/>
        <w:numPr>
          <w:ilvl w:val="0"/>
          <w:numId w:val="3"/>
        </w:numPr>
        <w:tabs>
          <w:tab w:val="num" w:pos="567"/>
        </w:tabs>
        <w:spacing w:after="120" w:line="254" w:lineRule="auto"/>
        <w:ind w:left="567" w:hanging="567"/>
      </w:pPr>
      <w:r>
        <w:t>Sempre in chi non si custodisce nella verità, la falsità trova un ottimo terreno per piantare le sue radici. La responsabilità dinanzi a Dio è di colui che semina la falsità nei cuori, ma molto più grande è la responsabilità di chi non si è custodito santamente nella verità. </w:t>
      </w:r>
    </w:p>
    <w:p w14:paraId="750A1DFA" w14:textId="77777777" w:rsidR="00B76950" w:rsidRDefault="00B76950" w:rsidP="00B76950">
      <w:pPr>
        <w:pStyle w:val="Nessunaspaziatura"/>
        <w:numPr>
          <w:ilvl w:val="0"/>
          <w:numId w:val="3"/>
        </w:numPr>
        <w:tabs>
          <w:tab w:val="num" w:pos="567"/>
        </w:tabs>
        <w:spacing w:after="120" w:line="254" w:lineRule="auto"/>
        <w:ind w:left="567" w:hanging="567"/>
      </w:pPr>
      <w:r>
        <w:t>Madre di Dio, aiuto ogni discepolo di Gesù perché sappia custodirsi nella verità. Se lui cade da essa, trascina nella falsità molti altri cuori. Non permettere che questo avvenga.</w:t>
      </w:r>
    </w:p>
    <w:p w14:paraId="202CEE0B" w14:textId="77777777" w:rsidR="00B76950" w:rsidRDefault="00B76950" w:rsidP="00B76950">
      <w:pPr>
        <w:pStyle w:val="Nessunaspaziatura"/>
        <w:numPr>
          <w:ilvl w:val="0"/>
          <w:numId w:val="0"/>
        </w:numPr>
        <w:tabs>
          <w:tab w:val="left" w:pos="708"/>
        </w:tabs>
        <w:ind w:left="567" w:hanging="567"/>
      </w:pPr>
    </w:p>
    <w:p w14:paraId="76B4D6F6" w14:textId="77777777" w:rsidR="00B76950" w:rsidRDefault="00B76950" w:rsidP="00B76950">
      <w:pPr>
        <w:pStyle w:val="Nessunaspaziatura"/>
        <w:numPr>
          <w:ilvl w:val="0"/>
          <w:numId w:val="3"/>
        </w:numPr>
        <w:tabs>
          <w:tab w:val="num" w:pos="567"/>
        </w:tabs>
        <w:spacing w:after="120" w:line="254" w:lineRule="auto"/>
        <w:ind w:left="567" w:hanging="567"/>
      </w:pPr>
      <w:r>
        <w:t>Quando un cristiano toglie al Vangelo anche una sola Parola, tutta la sua vita viene trasformata da questo ammanco. Essa viene privata di tutto lo splendore che scaturisce dalla Parola osservata nella sua pienezza e totalità di luce, verità, conoscenza nello Spirito Santo. </w:t>
      </w:r>
    </w:p>
    <w:p w14:paraId="12A799B3" w14:textId="77777777" w:rsidR="00B76950" w:rsidRDefault="00B76950" w:rsidP="00B76950">
      <w:pPr>
        <w:pStyle w:val="Nessunaspaziatura"/>
        <w:numPr>
          <w:ilvl w:val="0"/>
          <w:numId w:val="3"/>
        </w:numPr>
        <w:tabs>
          <w:tab w:val="num" w:pos="567"/>
        </w:tabs>
        <w:spacing w:after="120" w:line="254" w:lineRule="auto"/>
        <w:ind w:left="567" w:hanging="567"/>
      </w:pPr>
      <w:r>
        <w:t>Se poi il Vangelo viene privato delle verità che sono la sua essenza, anche la vita dell’uomo viene privata di moralità essenziali. La verità negata al Vangelo diviene verità negata alla propria moralità. Si diviene cristiani moralmente scandenti, se non scaduti da cristiani. </w:t>
      </w:r>
    </w:p>
    <w:p w14:paraId="42C02518" w14:textId="77777777" w:rsidR="00B76950" w:rsidRDefault="00B76950" w:rsidP="00B76950">
      <w:pPr>
        <w:pStyle w:val="Nessunaspaziatura"/>
        <w:numPr>
          <w:ilvl w:val="0"/>
          <w:numId w:val="3"/>
        </w:numPr>
        <w:tabs>
          <w:tab w:val="num" w:pos="567"/>
        </w:tabs>
        <w:spacing w:after="120" w:line="254" w:lineRule="auto"/>
        <w:ind w:left="567" w:hanging="567"/>
      </w:pPr>
      <w:r>
        <w:t>Ognuno può sapere in ogni momento il grado della sua moralità. È sufficiente che prenda alcune essenziali verità del Vangelo e si chieda quale posto occupano nella sua fede. Se per essere non vi è posto, neanche per la moralità frutto di esse, vi sarà mai posto. </w:t>
      </w:r>
    </w:p>
    <w:p w14:paraId="605BE4FB" w14:textId="77777777" w:rsidR="00B76950" w:rsidRDefault="00B76950" w:rsidP="00B76950">
      <w:pPr>
        <w:pStyle w:val="Nessunaspaziatura"/>
        <w:numPr>
          <w:ilvl w:val="0"/>
          <w:numId w:val="3"/>
        </w:numPr>
        <w:tabs>
          <w:tab w:val="num" w:pos="567"/>
        </w:tabs>
        <w:spacing w:after="120" w:line="254" w:lineRule="auto"/>
        <w:ind w:left="567" w:hanging="567"/>
      </w:pPr>
      <w:r>
        <w:t>Se io annullo la verità della perdizione eterna – essenza del Discorso della Montagna e di tutto l’insegnamento pubblico di Gesù – la mia vita passa da una trasgressione ad un’altra e anche i sacramenti li celebro con molta superficialità. Pecco. Mi confesso. Torno a peccare. </w:t>
      </w:r>
    </w:p>
    <w:p w14:paraId="406C542A" w14:textId="77777777" w:rsidR="00B76950" w:rsidRDefault="00B76950" w:rsidP="00B76950">
      <w:pPr>
        <w:pStyle w:val="Nessunaspaziatura"/>
        <w:numPr>
          <w:ilvl w:val="0"/>
          <w:numId w:val="3"/>
        </w:numPr>
        <w:tabs>
          <w:tab w:val="num" w:pos="567"/>
        </w:tabs>
        <w:spacing w:after="120" w:line="254" w:lineRule="auto"/>
        <w:ind w:left="567" w:hanging="567"/>
      </w:pPr>
      <w:r>
        <w:t>Mi confesso perché per tradizione ci si confessa. Ma senza alcun pentimento e senza alcuna volontà di emendare la propria vita. A che serve emendarsi, tanto puri, impuri, innocenti, peccatori, giusti, ingiusti sono distinzioni umane. Dio non ha alcuna distinzione. </w:t>
      </w:r>
    </w:p>
    <w:p w14:paraId="16E5A714" w14:textId="77777777" w:rsidR="00B76950" w:rsidRDefault="00B76950" w:rsidP="00B76950">
      <w:pPr>
        <w:pStyle w:val="Nessunaspaziatura"/>
        <w:numPr>
          <w:ilvl w:val="0"/>
          <w:numId w:val="3"/>
        </w:numPr>
        <w:tabs>
          <w:tab w:val="num" w:pos="567"/>
        </w:tabs>
        <w:spacing w:after="120" w:line="254" w:lineRule="auto"/>
        <w:ind w:left="567" w:hanging="567"/>
      </w:pPr>
      <w:r>
        <w:t>Se invece credo nella verità della perdizione, allora so che non posso giocare con la misericordia di Dio, abusando di essa. Per ogni grazia che ricevo, per ogni Eucaristia che mi viene donata, domani il Signore chiederà il frutto corrispondente. </w:t>
      </w:r>
    </w:p>
    <w:p w14:paraId="03475940" w14:textId="77777777" w:rsidR="00B76950" w:rsidRDefault="00B76950" w:rsidP="00B76950">
      <w:pPr>
        <w:pStyle w:val="Nessunaspaziatura"/>
        <w:numPr>
          <w:ilvl w:val="0"/>
          <w:numId w:val="3"/>
        </w:numPr>
        <w:tabs>
          <w:tab w:val="num" w:pos="567"/>
        </w:tabs>
        <w:spacing w:after="120" w:line="254" w:lineRule="auto"/>
        <w:ind w:left="567" w:hanging="567"/>
      </w:pPr>
      <w:r>
        <w:t>Tu hai ricevuto l’Eucaristia circa 720 volte in un anno. Quali sono i frutti che hai prodotto? Ancora il Corpo di Gesù era sulle tue labbra e la tua bocca proferiva ogni parola di giudizio, condanna, mormorazione, calunnia, falsa testimonianza, ribellione, critica. </w:t>
      </w:r>
    </w:p>
    <w:p w14:paraId="63379B74" w14:textId="77777777" w:rsidR="00B76950" w:rsidRDefault="00B76950" w:rsidP="00B76950">
      <w:pPr>
        <w:pStyle w:val="Nessunaspaziatura"/>
        <w:numPr>
          <w:ilvl w:val="0"/>
          <w:numId w:val="3"/>
        </w:numPr>
        <w:tabs>
          <w:tab w:val="num" w:pos="567"/>
        </w:tabs>
        <w:spacing w:after="120" w:line="254" w:lineRule="auto"/>
        <w:ind w:left="567" w:hanging="567"/>
      </w:pPr>
      <w:r>
        <w:t>Oggi si sta costruendo una religione facile. D’altronde è la moda. Tutto si vuole facile. Senza alcun impegno, alcun lavoro. Anzi tutto ormai è un diritto. Basta che uno pensi una cosa ed è un suo diritto possederla. Se non gliela si accorda, allora si è ingiusti. </w:t>
      </w:r>
    </w:p>
    <w:p w14:paraId="67539B9D" w14:textId="77777777" w:rsidR="00B76950" w:rsidRDefault="00B76950" w:rsidP="00B76950">
      <w:pPr>
        <w:pStyle w:val="Nessunaspaziatura"/>
        <w:numPr>
          <w:ilvl w:val="0"/>
          <w:numId w:val="3"/>
        </w:numPr>
        <w:tabs>
          <w:tab w:val="num" w:pos="567"/>
        </w:tabs>
        <w:spacing w:after="120" w:line="254" w:lineRule="auto"/>
        <w:ind w:left="567" w:hanging="567"/>
      </w:pPr>
      <w:r>
        <w:t>Dio non pensa così. Le sue regole sono chiare. Per ogni grazia ricevuta, Lui vuole il frutto. Se non lo si produce si è responsabili in eterno dinanzi al suo cospetto. Tutti i costruttori della religione facile non si accorgono che Dio non è con loro e le loro menti traballano. </w:t>
      </w:r>
    </w:p>
    <w:p w14:paraId="0D85CB27" w14:textId="77777777" w:rsidR="00B76950" w:rsidRDefault="00B76950" w:rsidP="00B76950">
      <w:pPr>
        <w:pStyle w:val="Nessunaspaziatura"/>
        <w:numPr>
          <w:ilvl w:val="0"/>
          <w:numId w:val="3"/>
        </w:numPr>
        <w:tabs>
          <w:tab w:val="num" w:pos="567"/>
        </w:tabs>
        <w:spacing w:after="120" w:line="254" w:lineRule="auto"/>
        <w:ind w:left="567" w:hanging="567"/>
      </w:pPr>
      <w:r>
        <w:t>Tutti i costruttori della religione facile non amano l’uomo. La falsa profezia non è amore. Neanche è misericordia ogni travisamento del Vangelo. Non è carità cancellare Cristo Gesù dalla storia della vera salvezza, dichiarando la falsità via verso il Paradiso. </w:t>
      </w:r>
    </w:p>
    <w:p w14:paraId="60CF46F8"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aiuto. Osserva lo scempio che si sta operando contro Cristo Gesù e la sua verità. Non ritardare il tuo intervento. Urge più che il vino alle nozze di Cana. Di’ a tuo Figlio Gesù: “Non hanno più Vangelo”.</w:t>
      </w:r>
    </w:p>
    <w:p w14:paraId="0AE293F4" w14:textId="77777777" w:rsidR="00B76950" w:rsidRDefault="00B76950" w:rsidP="00B76950">
      <w:pPr>
        <w:pStyle w:val="Titolo2"/>
      </w:pPr>
      <w:bookmarkStart w:id="297" w:name="_Toc515601378"/>
      <w:r>
        <w:t>17 Febbraio</w:t>
      </w:r>
      <w:bookmarkEnd w:id="297"/>
      <w:r>
        <w:t xml:space="preserve"> </w:t>
      </w:r>
    </w:p>
    <w:p w14:paraId="3152B4C9"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 Comandamenti non sono stati dati da Mosè al suo popolo, ma scritti con il dito di Dio sulle pietre. Il Discorso della Montagna non lo hanno scritto gli Apostoli, ma lo Spirito Santo con l’inchiostro del sangue di Cristo che scolava dalla Croce.</w:t>
      </w:r>
    </w:p>
    <w:p w14:paraId="4CEE3EE3" w14:textId="77777777" w:rsidR="00B76950" w:rsidRDefault="00B76950" w:rsidP="00B76950">
      <w:pPr>
        <w:keepNext/>
        <w:spacing w:after="0" w:line="240" w:lineRule="auto"/>
        <w:jc w:val="center"/>
        <w:outlineLvl w:val="0"/>
        <w:rPr>
          <w:rFonts w:ascii="Book Antiqua" w:eastAsia="Times New Roman" w:hAnsi="Book Antiqua" w:cs="Arial"/>
          <w:b/>
          <w:bCs/>
          <w:kern w:val="32"/>
          <w:sz w:val="32"/>
          <w:szCs w:val="32"/>
          <w:lang w:eastAsia="it-IT"/>
        </w:rPr>
      </w:pPr>
      <w:bookmarkStart w:id="298" w:name="_Toc499739148"/>
      <w:bookmarkStart w:id="299" w:name="_Toc515601379"/>
      <w:r>
        <w:rPr>
          <w:rFonts w:ascii="Book Antiqua" w:eastAsia="Times New Roman" w:hAnsi="Book Antiqua" w:cs="Arial"/>
          <w:b/>
          <w:bCs/>
          <w:kern w:val="32"/>
          <w:sz w:val="32"/>
          <w:szCs w:val="32"/>
          <w:lang w:eastAsia="it-IT"/>
        </w:rPr>
        <w:t>QUANDO IL FIGLIO DELL’UOMO VERRÀ</w:t>
      </w:r>
      <w:bookmarkEnd w:id="298"/>
      <w:bookmarkEnd w:id="299"/>
    </w:p>
    <w:p w14:paraId="6AEF6952" w14:textId="77777777" w:rsidR="00B76950" w:rsidRDefault="00B76950" w:rsidP="00B76950">
      <w:pPr>
        <w:spacing w:after="120" w:line="240" w:lineRule="auto"/>
        <w:jc w:val="both"/>
        <w:rPr>
          <w:rFonts w:ascii="Book Antiqua" w:hAnsi="Book Antiqua" w:cs="Arial"/>
          <w:b/>
          <w:sz w:val="12"/>
          <w:szCs w:val="12"/>
        </w:rPr>
      </w:pPr>
    </w:p>
    <w:p w14:paraId="7DA86D5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Fino al momento della nostra morte, Gesù è nostro Salvatore, Redentore, Buon Pastore che viene, ci invita a seguirlo perché Lui è il solo che può introdurci nella gloria eterna del cielo. Per tutto il tempo del nostro soggiorno sulla terra. Lui è lì, sul Golgota, Crocifisso, dal cui corpo squarciato sempre sgorgherà l’acqua e il sangue che lava da ogni macchia di peccato e ci dona lo Spirito Santo che opera in noi non solo la nuova nascita, ma anche diviene e si fa nostra forza, sapienza, intelligenza, scienza, consiglio, perché noi possiamo produrre buoni frutti che garantiranno per noi un giudizio di benedizione, liberandoci per sempre dall’altro giudizio che è di maledizione e di fuoco eterno. Tutto questo avviene mentre siamo sulla terra. Purtroppo, nolenti o volenti, viene la morte. Con essa si opera il passaggio o il transito dal tempo all’eternità, senza più ritorno. Molti ancora oggi credono che ritorneranno sulla terra sotto altra forma o altra vita. Lo si deve dire con molta fermezza. Dall’eternità non si torna più nel corpo, in nessun corpo. Il corpo torna alla polvere, l’anima rimane nell’eternità in attesa della risurrezione, che avviene per l’assunzione del suo corpo chiamato in vita per l’onnipotenza di Dio. Nel momento del nostro ingresso nell’eternità, ci presenteremo dinanzi a Cristo Signore, assiso alla destra del Padre per il giudizio. Saremo giudicati in base alle nostre opere. Se esse sono state secondo la carne, per noi non ci sarà posto nelle dimore eterne. Saremo condannati alla morte eterna nel fuoco, che è la casa di Satana e dei suoi angeli ribelli a Dio. Se invece avremo prodotto i frutti dello Spirito la nostra dimora sarà la stessa tenda del Signore, tenda di luce, pace, gioia, vita eterna. La duplice sorte è verità che è essenza, sostanza, fondamento sul quale poggia tutta la rivelazione del nostro Dio. Se questa verità viene cancellata, tutta la rivelazione perde la sua consistenza. Nulla ha più significato. La stessa Chiesa con tutto il suo apparato di ministri, ministeri, sacramenti, celebrazioni, perde ogni valore. Il cristiano che cancella, annulla, dichiara superata questa verità, per logica conseguenza, deve dichinare che nessun’altra cosa ha più valore. Neanche più hanno valore il bene e il male. </w:t>
      </w:r>
    </w:p>
    <w:p w14:paraId="41779ADE"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p>
    <w:p w14:paraId="247CFEA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molti asseriscono – e sono sempre i cristiani che dicono queste cose – che la misericordia di Dio mal si accorda con la verità della condanna eterna. Un Dio misericordioso non può mandare un suo figlio, una sua creatura nel fuoco dell’inferno. Un Dio misericordioso conosce la nostra fragilità, la nostra debolezza, e tutto scusa e tutto perdona e tutto cancella. Non possiamo noi terrorizzare i suoi figli con una morale rigida che li obbliga all’osservanza dei Comandamenti e di tutto il Vangelo, sia per accedere all’Eucaristia e sia per avere domani aperte le porte del regno dei cieli. Si risponde subito che i Comandamenti non sono stati dati da Mosè al suo popolo, ma scritti con il dito di Dio sulle pietre. Il Discorso della Montagna non lo hanno scritto gli Apostoli, ma lo Spirito Santo con l’inchiostro del sangue di Cristo che scolava dalla Croce. Milioni e milioni di martiri, milioni e milioni di confessori della fede che hanno sacrificato la vita per Cristo, per un posticino nel regno dei cieli, l’hanno sacrificata invano. Perché voi che vi appellate alla misericordia di Dio siete giudici spietati verso i fratelli che hanno sbagliato, che sbagliano, che rovinano gli altri con la loro immoralità? Se Dio è misericordioso e accoglie tutti nel suo cielo, perché noi ancora dobbiamo fare la distinzione tra il bene e il male, ciò che è morale e ciò che non è morale? Gesù non ha forse detto: “Siate misericordiosi come è misericordioso il Padre vostre celeste?”. Dio è misericordioso perché dona a tutti la grazia della vera salvezza. Chi la rifiuta se ne assumerà le conseguenze eterne.</w:t>
      </w:r>
    </w:p>
    <w:p w14:paraId="6A423BDC"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Dio, Angeli, Santi, fate che i discepoli di Gesù credano nella verità della sua Parola.</w:t>
      </w:r>
    </w:p>
    <w:p w14:paraId="09FF560B" w14:textId="77777777" w:rsidR="00B76950" w:rsidRPr="00B76950" w:rsidRDefault="00B76950" w:rsidP="00B76950">
      <w:pPr>
        <w:pStyle w:val="Nessunaspaziatura"/>
        <w:numPr>
          <w:ilvl w:val="0"/>
          <w:numId w:val="0"/>
        </w:numPr>
        <w:tabs>
          <w:tab w:val="left" w:pos="708"/>
        </w:tabs>
        <w:ind w:left="567"/>
        <w:rPr>
          <w:rFonts w:cs="Arial"/>
          <w:sz w:val="24"/>
        </w:rPr>
      </w:pPr>
    </w:p>
    <w:p w14:paraId="2394A5C9" w14:textId="77777777" w:rsidR="00B76950" w:rsidRDefault="00B76950" w:rsidP="00B76950">
      <w:pPr>
        <w:pStyle w:val="Nessunaspaziatura"/>
        <w:numPr>
          <w:ilvl w:val="0"/>
          <w:numId w:val="3"/>
        </w:numPr>
        <w:tabs>
          <w:tab w:val="num" w:pos="567"/>
        </w:tabs>
        <w:spacing w:after="120" w:line="254" w:lineRule="auto"/>
        <w:ind w:left="567" w:hanging="567"/>
      </w:pPr>
      <w:r>
        <w:t>Il Vangelo non è spiegazione di fatti o di avvenimenti. È annunzio di salvezza. Nel fatto annunziato, narrato, raccontato è racchiuso il mistero della vera salvezza, secondo Dio. L’annunzio del fatto è rivelazione del mistero. </w:t>
      </w:r>
    </w:p>
    <w:p w14:paraId="18A8D5EE" w14:textId="77777777" w:rsidR="00B76950" w:rsidRDefault="00B76950" w:rsidP="00B76950">
      <w:pPr>
        <w:pStyle w:val="Nessunaspaziatura"/>
        <w:numPr>
          <w:ilvl w:val="0"/>
          <w:numId w:val="3"/>
        </w:numPr>
        <w:tabs>
          <w:tab w:val="num" w:pos="567"/>
        </w:tabs>
        <w:spacing w:after="120" w:line="254" w:lineRule="auto"/>
        <w:ind w:left="567" w:hanging="567"/>
      </w:pPr>
      <w:r>
        <w:t>Prendiamo come esempio la nascita di Gesù. Gesù nasce a Betlemme di Giudea, al tempo del re Erode. La nascita di Gesù è vero evento della nostra storia. È un fatto realmente accaduto nel tempo. Quando è accaduto? Mentre Erode regnava in Gerusalemme. </w:t>
      </w:r>
    </w:p>
    <w:p w14:paraId="2023D0FF" w14:textId="77777777" w:rsidR="00B76950" w:rsidRDefault="00B76950" w:rsidP="00B76950">
      <w:pPr>
        <w:pStyle w:val="Nessunaspaziatura"/>
        <w:numPr>
          <w:ilvl w:val="0"/>
          <w:numId w:val="3"/>
        </w:numPr>
        <w:tabs>
          <w:tab w:val="num" w:pos="567"/>
        </w:tabs>
        <w:spacing w:after="120" w:line="254" w:lineRule="auto"/>
        <w:ind w:left="567" w:hanging="567"/>
      </w:pPr>
      <w:r>
        <w:t>Altro evento storico. Alcuni Magi vengono da oriente a Gerusalemme. I Magi sono uomini sapienti. Sanno leggere i segni del cielo. Ma non basta il segno esterno per lasciare l’oriente. Occorre anche una mozione interiore. </w:t>
      </w:r>
    </w:p>
    <w:p w14:paraId="19158FB2" w14:textId="77777777" w:rsidR="00B76950" w:rsidRDefault="00B76950" w:rsidP="00B76950">
      <w:pPr>
        <w:pStyle w:val="Nessunaspaziatura"/>
        <w:numPr>
          <w:ilvl w:val="0"/>
          <w:numId w:val="3"/>
        </w:numPr>
        <w:tabs>
          <w:tab w:val="num" w:pos="567"/>
        </w:tabs>
        <w:spacing w:after="120" w:line="254" w:lineRule="auto"/>
        <w:ind w:left="567" w:hanging="567"/>
      </w:pPr>
      <w:r>
        <w:t>Lo Spirito Santo dona il segno esterno e anche la mozione interiore. È lo Spirito che agisce attraverso questa duplice via. Sempre Lui unisce segno esterno e mozione interna. Queste due vie sono necessarie per giungere a Cristo. </w:t>
      </w:r>
    </w:p>
    <w:p w14:paraId="6B3656F5" w14:textId="77777777" w:rsidR="00B76950" w:rsidRDefault="00B76950" w:rsidP="00B76950">
      <w:pPr>
        <w:pStyle w:val="Nessunaspaziatura"/>
        <w:numPr>
          <w:ilvl w:val="0"/>
          <w:numId w:val="3"/>
        </w:numPr>
        <w:tabs>
          <w:tab w:val="num" w:pos="567"/>
        </w:tabs>
        <w:spacing w:after="120" w:line="254" w:lineRule="auto"/>
        <w:ind w:left="567" w:hanging="567"/>
      </w:pPr>
      <w:r>
        <w:t>Sono fuori della verità piena tutti coloro che pensano, insegnano, credono, immaginano che si cammini verso Cristo per una sola via. Via interiore e via esteriore devono stare sempre assieme. Sono una sola via. </w:t>
      </w:r>
    </w:p>
    <w:p w14:paraId="1EB2F728" w14:textId="77777777" w:rsidR="00B76950" w:rsidRDefault="00B76950" w:rsidP="00B76950">
      <w:pPr>
        <w:pStyle w:val="Nessunaspaziatura"/>
        <w:numPr>
          <w:ilvl w:val="0"/>
          <w:numId w:val="3"/>
        </w:numPr>
        <w:tabs>
          <w:tab w:val="num" w:pos="567"/>
        </w:tabs>
        <w:spacing w:after="120" w:line="254" w:lineRule="auto"/>
        <w:ind w:left="567" w:hanging="567"/>
      </w:pPr>
      <w:r>
        <w:t>Anche a Pentecoste si è verificato questo prodigio. Lo Spirito Santa attrae la folla per mezzo del vento impetuoso che si abbatte sul Cenacolo. Lo Spirito Santo tocca i cuori e li fa aderire al Vangelo annunziato da Pietro. </w:t>
      </w:r>
    </w:p>
    <w:p w14:paraId="52C080A3" w14:textId="77777777" w:rsidR="00B76950" w:rsidRDefault="00B76950" w:rsidP="00B76950">
      <w:pPr>
        <w:pStyle w:val="Nessunaspaziatura"/>
        <w:numPr>
          <w:ilvl w:val="0"/>
          <w:numId w:val="3"/>
        </w:numPr>
        <w:tabs>
          <w:tab w:val="num" w:pos="567"/>
        </w:tabs>
        <w:spacing w:after="120" w:line="254" w:lineRule="auto"/>
        <w:ind w:left="567" w:hanging="567"/>
      </w:pPr>
      <w:r>
        <w:t>La via esteriore è necessaria quanto la via interiore. Applichiamo questa verità. Se la Chiesa è via esteriore dello Spirito Santo in ordine alla sua salvezza, essa sempre deve rimanere nella volontà dello Spirito per rimanere sua via. </w:t>
      </w:r>
    </w:p>
    <w:p w14:paraId="3E13D584" w14:textId="77777777" w:rsidR="00B76950" w:rsidRDefault="00B76950" w:rsidP="00B76950">
      <w:pPr>
        <w:pStyle w:val="Nessunaspaziatura"/>
        <w:numPr>
          <w:ilvl w:val="0"/>
          <w:numId w:val="3"/>
        </w:numPr>
        <w:tabs>
          <w:tab w:val="num" w:pos="567"/>
        </w:tabs>
        <w:spacing w:after="120" w:line="254" w:lineRule="auto"/>
        <w:ind w:left="567" w:hanging="567"/>
      </w:pPr>
      <w:r>
        <w:t>Se la Chiesa esce dalla volontà dello Spirito Santo, diviene non più via esteriore. Lo Spirito non può più agire interiormente. Gli manca la via esteriore come principio di azione e anche come strumento di perfezione dell’opera. </w:t>
      </w:r>
    </w:p>
    <w:p w14:paraId="19F2FCCD" w14:textId="77777777" w:rsidR="00B76950" w:rsidRDefault="00B76950" w:rsidP="00B76950">
      <w:pPr>
        <w:pStyle w:val="Nessunaspaziatura"/>
        <w:numPr>
          <w:ilvl w:val="0"/>
          <w:numId w:val="3"/>
        </w:numPr>
        <w:tabs>
          <w:tab w:val="num" w:pos="567"/>
        </w:tabs>
        <w:spacing w:after="120" w:line="254" w:lineRule="auto"/>
        <w:ind w:left="567" w:hanging="567"/>
      </w:pPr>
      <w:r>
        <w:t>Questa verità obbliga la Chiesa e ogni suo figlio in essa, non solo a rimanere sempre vera via esteriore dello Spirito Santo, ma anche a perfezionarsi, levando dal suo seno ogni impurità, lacuna, deficienza spirituale e morale. </w:t>
      </w:r>
    </w:p>
    <w:p w14:paraId="19D901C4" w14:textId="77777777" w:rsidR="00B76950" w:rsidRDefault="00B76950" w:rsidP="00B76950">
      <w:pPr>
        <w:pStyle w:val="Nessunaspaziatura"/>
        <w:numPr>
          <w:ilvl w:val="0"/>
          <w:numId w:val="3"/>
        </w:numPr>
        <w:tabs>
          <w:tab w:val="num" w:pos="567"/>
        </w:tabs>
        <w:spacing w:after="120" w:line="254" w:lineRule="auto"/>
        <w:ind w:left="567" w:hanging="567"/>
      </w:pPr>
      <w:r>
        <w:t>L‘opera di evangelizzazione della Chiesa è passiva prima che attiva. È passiva nel senso che la sua natura, la sua stessa esistenza è strumento nelle mani dello Spirito Santo. Se non è strumento perfetto passivamente, mai potrà essere strumento attivo. </w:t>
      </w:r>
    </w:p>
    <w:p w14:paraId="35258602" w14:textId="77777777" w:rsidR="00B76950" w:rsidRDefault="00B76950" w:rsidP="00B76950">
      <w:pPr>
        <w:pStyle w:val="Nessunaspaziatura"/>
        <w:numPr>
          <w:ilvl w:val="0"/>
          <w:numId w:val="3"/>
        </w:numPr>
        <w:tabs>
          <w:tab w:val="num" w:pos="567"/>
        </w:tabs>
        <w:spacing w:after="120" w:line="254" w:lineRule="auto"/>
        <w:ind w:left="567" w:hanging="567"/>
      </w:pPr>
      <w:r>
        <w:t>L’obbligo è personale, individuale per ogni singolo membro del corpo di Cristo. Che l’altro disattenda o disprezzi il suo puntuale, personale obbligo che nasce per lui dal sacramento ricevuto o dal carisma, non libera noi dal non rispetto. </w:t>
      </w:r>
    </w:p>
    <w:p w14:paraId="7B92D157" w14:textId="77777777" w:rsidR="00B76950" w:rsidRDefault="00B76950" w:rsidP="00B76950">
      <w:pPr>
        <w:pStyle w:val="Nessunaspaziatura"/>
        <w:numPr>
          <w:ilvl w:val="0"/>
          <w:numId w:val="3"/>
        </w:numPr>
        <w:tabs>
          <w:tab w:val="num" w:pos="567"/>
        </w:tabs>
        <w:spacing w:after="120" w:line="254" w:lineRule="auto"/>
        <w:ind w:left="567" w:hanging="567"/>
      </w:pPr>
      <w:r>
        <w:t>L’altro può anche rinnegare, disprezzare, cancellare Cristo e il suo Vangelo dalla relazione di salvezza con Dio. Questa separazione di tutti gli altri non giustifica noi. L’obbligo è personale, non comunitario, non per maggioranza. </w:t>
      </w:r>
    </w:p>
    <w:p w14:paraId="4A75F5E9" w14:textId="77777777" w:rsidR="00B76950" w:rsidRDefault="00B76950" w:rsidP="00B76950">
      <w:pPr>
        <w:pStyle w:val="Nessunaspaziatura"/>
        <w:numPr>
          <w:ilvl w:val="0"/>
          <w:numId w:val="3"/>
        </w:numPr>
        <w:tabs>
          <w:tab w:val="num" w:pos="567"/>
        </w:tabs>
        <w:spacing w:after="120" w:line="254" w:lineRule="auto"/>
        <w:ind w:left="567" w:hanging="567"/>
      </w:pPr>
      <w:r>
        <w:t>La maggioranza non esiste presso Dio e neanche la votazione sul vero e sul falso, sul giusto e sull’ingiusto, sul sacro e sul profano, sulla volontà di Dio e sulla non volontà di Dio. Oggi la verità si sottopone a votazione, a maggioranza, a scelta. I voti non fanno la verità. </w:t>
      </w:r>
    </w:p>
    <w:p w14:paraId="2A67B680" w14:textId="77777777" w:rsidR="00B76950" w:rsidRDefault="00B76950" w:rsidP="00B76950">
      <w:pPr>
        <w:pStyle w:val="Nessunaspaziatura"/>
        <w:numPr>
          <w:ilvl w:val="0"/>
          <w:numId w:val="3"/>
        </w:numPr>
        <w:tabs>
          <w:tab w:val="num" w:pos="567"/>
        </w:tabs>
        <w:spacing w:after="120" w:line="254" w:lineRule="auto"/>
        <w:ind w:left="567" w:hanging="567"/>
      </w:pPr>
      <w:r>
        <w:t>Purtroppo sono molti oggi coloro che credono che la verità sia della maggioranza e la falsità e non verità dalla minoranza. La verità è da Dio ed è di Dio. È dalla verità chi ascolta la voce di Gesù Signore, perché Lui è la verità. Contro Cristo non c’è verità. </w:t>
      </w:r>
    </w:p>
    <w:p w14:paraId="67D11195" w14:textId="77777777" w:rsidR="00B76950" w:rsidRDefault="00B76950" w:rsidP="00B76950">
      <w:pPr>
        <w:pStyle w:val="Nessunaspaziatura"/>
        <w:numPr>
          <w:ilvl w:val="0"/>
          <w:numId w:val="3"/>
        </w:numPr>
        <w:tabs>
          <w:tab w:val="num" w:pos="567"/>
        </w:tabs>
        <w:spacing w:after="120" w:line="254" w:lineRule="auto"/>
        <w:ind w:left="567" w:hanging="567"/>
      </w:pPr>
      <w:r>
        <w:t>Madre di Dio, aiutaci a camminare di verità in verità, per essere via esteriore dello Spirito Santo, per la conversione di molti cuori.</w:t>
      </w:r>
    </w:p>
    <w:p w14:paraId="5A9C6D19" w14:textId="77777777" w:rsidR="00B76950" w:rsidRDefault="00B76950" w:rsidP="00B76950">
      <w:pPr>
        <w:pStyle w:val="Nessunaspaziatura"/>
        <w:numPr>
          <w:ilvl w:val="0"/>
          <w:numId w:val="0"/>
        </w:numPr>
        <w:tabs>
          <w:tab w:val="left" w:pos="708"/>
        </w:tabs>
        <w:ind w:left="567" w:hanging="567"/>
      </w:pPr>
    </w:p>
    <w:p w14:paraId="3E124E78" w14:textId="77777777" w:rsidR="00B76950" w:rsidRDefault="00B76950" w:rsidP="00B76950">
      <w:pPr>
        <w:pStyle w:val="Nessunaspaziatura"/>
        <w:numPr>
          <w:ilvl w:val="0"/>
          <w:numId w:val="3"/>
        </w:numPr>
        <w:tabs>
          <w:tab w:val="num" w:pos="567"/>
        </w:tabs>
        <w:spacing w:after="120" w:line="254" w:lineRule="auto"/>
        <w:ind w:left="567" w:hanging="567"/>
      </w:pPr>
      <w:r>
        <w:t>Sono in grande errore tutti coloro che affermano che dai Vangeli non appare la divinità di Cristo Gesù. In ogni Vangelo essa è manifestata in ogni parola. Negare la divinità di Cristo Gesù in nome del Vangelo, è fare di esso una favola. </w:t>
      </w:r>
    </w:p>
    <w:p w14:paraId="5F592B22" w14:textId="77777777" w:rsidR="00B76950" w:rsidRDefault="00B76950" w:rsidP="00B76950">
      <w:pPr>
        <w:pStyle w:val="Nessunaspaziatura"/>
        <w:numPr>
          <w:ilvl w:val="0"/>
          <w:numId w:val="3"/>
        </w:numPr>
        <w:tabs>
          <w:tab w:val="num" w:pos="567"/>
        </w:tabs>
        <w:spacing w:after="120" w:line="254" w:lineRule="auto"/>
        <w:ind w:left="567" w:hanging="567"/>
      </w:pPr>
      <w:r>
        <w:t>Ogni parola, ogni frase, ogni pericope aggiunge ciò che manca alle altre parole, alle altre frasi, alle altre pericopi. Messe insieme tutte le parole, le frasi, le pericopi donano la verità di Gesù Signore nel suo mistero pieno in tutto il suo splendore. </w:t>
      </w:r>
    </w:p>
    <w:p w14:paraId="7AD89383" w14:textId="77777777" w:rsidR="00B76950" w:rsidRDefault="00B76950" w:rsidP="00B76950">
      <w:pPr>
        <w:pStyle w:val="Nessunaspaziatura"/>
        <w:numPr>
          <w:ilvl w:val="0"/>
          <w:numId w:val="3"/>
        </w:numPr>
        <w:tabs>
          <w:tab w:val="num" w:pos="567"/>
        </w:tabs>
        <w:spacing w:after="120" w:line="254" w:lineRule="auto"/>
        <w:ind w:left="567" w:hanging="567"/>
      </w:pPr>
      <w:r>
        <w:t>Né si può pensare che il Cristo della fede sia difforme dal Cristo della storia, chiedendo a tutti di lasciare il Cristo della fede per abbracciare il Cristo della storia. Il Cristo della fede è il Cristo della storia. Il Cristo della storia è il Cristo della fede. </w:t>
      </w:r>
    </w:p>
    <w:p w14:paraId="619FF276" w14:textId="77777777" w:rsidR="00B76950" w:rsidRDefault="00B76950" w:rsidP="00B76950">
      <w:pPr>
        <w:pStyle w:val="Nessunaspaziatura"/>
        <w:numPr>
          <w:ilvl w:val="0"/>
          <w:numId w:val="3"/>
        </w:numPr>
        <w:tabs>
          <w:tab w:val="num" w:pos="567"/>
        </w:tabs>
        <w:spacing w:after="120" w:line="254" w:lineRule="auto"/>
        <w:ind w:left="567" w:hanging="567"/>
      </w:pPr>
      <w:r>
        <w:t>Questa divisione è diabolicamente pensata perché si vuole operare una seconda divisione tra la Chiesa della storia e la Chiesa della fede. La Chiesa della storia sarebbe quella vera, la Chiesa della fede sarebbe quella falsa. </w:t>
      </w:r>
    </w:p>
    <w:p w14:paraId="50258C08" w14:textId="77777777" w:rsidR="00B76950" w:rsidRDefault="00B76950" w:rsidP="00B76950">
      <w:pPr>
        <w:pStyle w:val="Nessunaspaziatura"/>
        <w:numPr>
          <w:ilvl w:val="0"/>
          <w:numId w:val="3"/>
        </w:numPr>
        <w:tabs>
          <w:tab w:val="num" w:pos="567"/>
        </w:tabs>
        <w:spacing w:after="120" w:line="254" w:lineRule="auto"/>
        <w:ind w:left="567" w:hanging="567"/>
      </w:pPr>
      <w:r>
        <w:t>La Chiesa della storia sarebbe senza strutture, senza gerarchia, senza apparati. Mentre la Chiesa delle fede sarebbe impastoiata se non addirittura imprigionata in delle strutture di ferro che le impedirebbe ogni vitalità. </w:t>
      </w:r>
    </w:p>
    <w:p w14:paraId="4B79EFB7" w14:textId="77777777" w:rsidR="00B76950" w:rsidRDefault="00B76950" w:rsidP="00B76950">
      <w:pPr>
        <w:pStyle w:val="Nessunaspaziatura"/>
        <w:numPr>
          <w:ilvl w:val="0"/>
          <w:numId w:val="3"/>
        </w:numPr>
        <w:tabs>
          <w:tab w:val="num" w:pos="567"/>
        </w:tabs>
        <w:spacing w:after="120" w:line="254" w:lineRule="auto"/>
        <w:ind w:left="567" w:hanging="567"/>
      </w:pPr>
      <w:r>
        <w:t>Questa stessa divisione ha portato ancora ad una terza: la Chiesa carismatica e la Chiesa gerarchica. La Chiesa carismatica sarebbe quella vera. Chiesa libera e obbediente solo allo Spirito. La Chiesa gerarchica sarebbe schiava di se stessa. </w:t>
      </w:r>
    </w:p>
    <w:p w14:paraId="1FEE0D09" w14:textId="77777777" w:rsidR="00B76950" w:rsidRDefault="00B76950" w:rsidP="00B76950">
      <w:pPr>
        <w:pStyle w:val="Nessunaspaziatura"/>
        <w:numPr>
          <w:ilvl w:val="0"/>
          <w:numId w:val="3"/>
        </w:numPr>
        <w:tabs>
          <w:tab w:val="num" w:pos="567"/>
        </w:tabs>
        <w:spacing w:after="120" w:line="254" w:lineRule="auto"/>
        <w:ind w:left="567" w:hanging="567"/>
      </w:pPr>
      <w:r>
        <w:t>La Chiesa gerarchica è la Chiesa carismatica e la Chiesa carismatica è la Chiesa gerarchica. Non può esistere una Chiesa carismatica che non sia Chiesa gerarchica, né una Chiesa gerarchica che non sia Chiesa carismatica. La Chiesa è animata dallo Spirito Santo. </w:t>
      </w:r>
    </w:p>
    <w:p w14:paraId="0A76C5AD" w14:textId="77777777" w:rsidR="00B76950" w:rsidRDefault="00B76950" w:rsidP="00B76950">
      <w:pPr>
        <w:pStyle w:val="Nessunaspaziatura"/>
        <w:numPr>
          <w:ilvl w:val="0"/>
          <w:numId w:val="3"/>
        </w:numPr>
        <w:tabs>
          <w:tab w:val="num" w:pos="567"/>
        </w:tabs>
        <w:spacing w:after="120" w:line="254" w:lineRule="auto"/>
        <w:ind w:left="567" w:hanging="567"/>
      </w:pPr>
      <w:r>
        <w:t>Giocando a separare e a scegliere secondo i pensieri della terra, degli uomini oggi si è giunti ad abolire sia il Cristo della storia che il Cristo delle fede, la Chiesa della storia e la Chiesa della fede, la Chiesa gerarchica e la Chiesa carismatica. Cosa oggi esiste? </w:t>
      </w:r>
    </w:p>
    <w:p w14:paraId="098A2231" w14:textId="77777777" w:rsidR="00B76950" w:rsidRDefault="00B76950" w:rsidP="00B76950">
      <w:pPr>
        <w:pStyle w:val="Nessunaspaziatura"/>
        <w:numPr>
          <w:ilvl w:val="0"/>
          <w:numId w:val="3"/>
        </w:numPr>
        <w:tabs>
          <w:tab w:val="num" w:pos="567"/>
        </w:tabs>
        <w:spacing w:after="120" w:line="254" w:lineRule="auto"/>
        <w:ind w:left="567" w:hanging="567"/>
      </w:pPr>
      <w:r>
        <w:t>Non esistono più né Dio Padre, né Cristo Signore, né lo Spirito Santo, né la fede, né la morale, né la Scrittura, né la Chiesa, né il sacerdozio, né i sacramenti, secondo la purissima verità rivelata che ha prodotto la schiera dei martiri e dei confessori della fede. </w:t>
      </w:r>
    </w:p>
    <w:p w14:paraId="134E68F3" w14:textId="77777777" w:rsidR="00B76950" w:rsidRDefault="00B76950" w:rsidP="00B76950">
      <w:pPr>
        <w:pStyle w:val="Nessunaspaziatura"/>
        <w:numPr>
          <w:ilvl w:val="0"/>
          <w:numId w:val="3"/>
        </w:numPr>
        <w:tabs>
          <w:tab w:val="num" w:pos="567"/>
        </w:tabs>
        <w:spacing w:after="120" w:line="254" w:lineRule="auto"/>
        <w:ind w:left="567" w:hanging="567"/>
      </w:pPr>
      <w:r>
        <w:t>Esiste un uomo al quale è già stata assicurata la salvezza eterna in nome di un Dio senza alcuna verità. Essendo però quest’uomo bisognoso di qualche cosa per il suo corpo, deve essere usata verso di lui ogni misericordia, contro ogni regola divina della misericordia. </w:t>
      </w:r>
    </w:p>
    <w:p w14:paraId="421D0021" w14:textId="77777777" w:rsidR="00B76950" w:rsidRDefault="00B76950" w:rsidP="00B76950">
      <w:pPr>
        <w:pStyle w:val="Nessunaspaziatura"/>
        <w:numPr>
          <w:ilvl w:val="0"/>
          <w:numId w:val="3"/>
        </w:numPr>
        <w:tabs>
          <w:tab w:val="num" w:pos="567"/>
        </w:tabs>
        <w:spacing w:after="120" w:line="254" w:lineRule="auto"/>
        <w:ind w:left="567" w:hanging="567"/>
      </w:pPr>
      <w:r>
        <w:t>Se oggi venissero Isaia, Geremia, Ezechiele, Osea, Amos, Malachia ci farebbero un solo pesante rimprovero: Cristo Gesù non vi è servito a nulla. State sciupando anche il sangue di Dio. Avete dichiarato vana la sua croce. Avete falsificato la sua redenzione e il suo Vangelo. </w:t>
      </w:r>
    </w:p>
    <w:p w14:paraId="6D9AC143"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perché vedano con gli occhi dello Spirito Santo Cristo Gesù e il mistero della sua Redenzione e si convertano di vero cuore.</w:t>
      </w:r>
    </w:p>
    <w:p w14:paraId="64F507EC" w14:textId="77777777" w:rsidR="00B76950" w:rsidRDefault="00B76950" w:rsidP="00B76950">
      <w:pPr>
        <w:pStyle w:val="Titolo2"/>
      </w:pPr>
      <w:bookmarkStart w:id="300" w:name="_Toc515601380"/>
      <w:r>
        <w:t>18 Febbraio</w:t>
      </w:r>
      <w:bookmarkEnd w:id="300"/>
    </w:p>
    <w:p w14:paraId="273DC7D2" w14:textId="77777777" w:rsidR="00B76950" w:rsidRDefault="00B76950" w:rsidP="00B76950">
      <w:pPr>
        <w:jc w:val="both"/>
      </w:pPr>
      <w:r>
        <w:rPr>
          <w:rFonts w:ascii="Helvetica" w:hAnsi="Helvetica"/>
          <w:color w:val="14171A"/>
          <w:sz w:val="21"/>
          <w:szCs w:val="21"/>
        </w:rPr>
        <w:t>La Parola la dice il ministro della Parola. La verità appartiene allo Spirito Santo. Allo Spirito Santo essa va chiesta. Ma se non si dona la Parola, quale verità si può chiedere allo Spirito?</w:t>
      </w:r>
      <w:r>
        <w:t xml:space="preserve"> </w:t>
      </w:r>
    </w:p>
    <w:p w14:paraId="08278A06"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01" w:name="_Toc499739152"/>
      <w:bookmarkStart w:id="302" w:name="_Toc515601381"/>
      <w:r>
        <w:rPr>
          <w:rFonts w:ascii="Book Antiqua" w:eastAsia="Times New Roman" w:hAnsi="Book Antiqua" w:cs="Arial"/>
          <w:b/>
          <w:bCs/>
          <w:kern w:val="32"/>
          <w:sz w:val="32"/>
          <w:szCs w:val="32"/>
          <w:lang w:eastAsia="it-IT"/>
        </w:rPr>
        <w:t>Chiudete il regno dei cieli davanti alla gente</w:t>
      </w:r>
      <w:bookmarkEnd w:id="301"/>
      <w:bookmarkEnd w:id="302"/>
    </w:p>
    <w:p w14:paraId="6FE6CDA3" w14:textId="77777777" w:rsidR="00B76950" w:rsidRDefault="00B76950" w:rsidP="00B76950">
      <w:pPr>
        <w:spacing w:after="120" w:line="240" w:lineRule="auto"/>
        <w:jc w:val="both"/>
        <w:rPr>
          <w:rFonts w:ascii="Book Antiqua" w:hAnsi="Book Antiqua" w:cs="Arial"/>
          <w:sz w:val="6"/>
          <w:szCs w:val="6"/>
        </w:rPr>
      </w:pPr>
    </w:p>
    <w:p w14:paraId="046BCEA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Ogni ministero della Parola e amministratore dei divini misteri corre il rischio di chiudere per sé e per gli altri il regno dei cieli. Cosa fare perché non si cada in questo rischio che apre le porte della morte eterna per noi stessi e per gli altri? La regola o legge infallibile perché questo mai accada l’ha data il Signore a Mosè. La si trova nel Capitolo IV del Libro del Deuteronomio: </w:t>
      </w:r>
      <w:r>
        <w:rPr>
          <w:rFonts w:ascii="Book Antiqua" w:hAnsi="Book Antiqua" w:cs="Arial"/>
          <w:i/>
          <w:color w:val="00000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r>
        <w:rPr>
          <w:rFonts w:ascii="Book Antiqua" w:hAnsi="Book Antiqua" w:cs="Arial"/>
          <w:color w:val="000000"/>
          <w:sz w:val="24"/>
          <w:szCs w:val="24"/>
        </w:rPr>
        <w:t xml:space="preserve">La stessa regola o legge è data da Cristo Gesù al suo Apostolo Giovanni: </w:t>
      </w:r>
      <w:r>
        <w:rPr>
          <w:rFonts w:ascii="Book Antiqua" w:hAnsi="Book Antiqua" w:cs="Arial"/>
          <w:i/>
          <w:sz w:val="24"/>
          <w:szCs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22,16-21). </w:t>
      </w:r>
      <w:r>
        <w:rPr>
          <w:rFonts w:ascii="Book Antiqua" w:hAnsi="Book Antiqua" w:cs="Arial"/>
          <w:sz w:val="24"/>
          <w:szCs w:val="24"/>
        </w:rPr>
        <w:t xml:space="preserve">Ogni discepolo di Gesù, se non vuole chiudere le porte del regno dei cieli ai suoi fratelli, è obbligato a dire: </w:t>
      </w:r>
      <w:r>
        <w:rPr>
          <w:rFonts w:ascii="Book Antiqua" w:hAnsi="Book Antiqua" w:cs="Arial"/>
          <w:i/>
          <w:sz w:val="24"/>
          <w:szCs w:val="24"/>
        </w:rPr>
        <w:t>“Questo è scritto e questo ti dico. Ora chiedi tu luce allo Spirito Santo perché sia Lui a darti la pienezza della verità che è nascosta in ogni Parola del Signore”.</w:t>
      </w:r>
      <w:r>
        <w:rPr>
          <w:rFonts w:ascii="Book Antiqua" w:hAnsi="Book Antiqua" w:cs="Arial"/>
          <w:sz w:val="24"/>
          <w:szCs w:val="24"/>
        </w:rPr>
        <w:t xml:space="preserve"> La Parola la dice il ministro della Parola. La verità appartiene allo Spirito Santo. Allo Spirito Santo essa va chiesta. Ma se non si dona la Parola, quale verità si può chiedere allo Spirito?</w:t>
      </w:r>
    </w:p>
    <w:p w14:paraId="36E431B1" w14:textId="77777777" w:rsidR="00B76950" w:rsidRDefault="00B76950" w:rsidP="00B76950">
      <w:pPr>
        <w:spacing w:after="120" w:line="240" w:lineRule="auto"/>
        <w:jc w:val="both"/>
        <w:rPr>
          <w:rFonts w:ascii="Book Antiqua" w:hAnsi="Book Antiqua" w:cs="Arial"/>
          <w:i/>
          <w:spacing w:val="-5"/>
          <w:sz w:val="24"/>
          <w:szCs w:val="24"/>
        </w:rPr>
      </w:pPr>
      <w:r>
        <w:rPr>
          <w:rFonts w:ascii="Book Antiqua" w:hAnsi="Book Antiqua" w:cs="Arial"/>
          <w:i/>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Pr>
          <w:rFonts w:ascii="Book Antiqua" w:hAnsi="Book Antiqua" w:cs="Arial"/>
          <w:i/>
          <w:spacing w:val="-5"/>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B53164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Oggi, da più parti si dice che c’è confusione nella Chiesa del Dio vivente. Se c’è confusione, essa è dovuta solo ai ministri della Parola. Quando nasce la confusione? Quando si dona una “verità”, ma scardinata dalla Parola. Oggi grazia, misericordia, giustizia, vita eterna, giudizio, paradiso, inferno, chiesa, ministri, ministeri, sono tutti scardinati dalla Parola. Sarebbe sufficiente dire la pura Parola del Signore, senza nulla aggiungere e nulla togliere, con questa modalità: </w:t>
      </w:r>
      <w:r>
        <w:rPr>
          <w:rFonts w:ascii="Book Antiqua" w:hAnsi="Book Antiqua" w:cs="Arial"/>
          <w:i/>
          <w:sz w:val="24"/>
          <w:szCs w:val="24"/>
        </w:rPr>
        <w:t>“Questo dice il Signore. Ora chiedi allo Spirito Santo che ti faccia comprendere o ti riveli la verità che è nascosta in essa. Sappi però che nessuna verità dello Spirito potrà mai contraddire un’altra verità della Parola”</w:t>
      </w:r>
      <w:r>
        <w:rPr>
          <w:rFonts w:ascii="Book Antiqua" w:hAnsi="Book Antiqua" w:cs="Arial"/>
          <w:sz w:val="24"/>
          <w:szCs w:val="24"/>
        </w:rPr>
        <w:t>. Se lo “Spirito” ti dice che l’inferno non esiste o che esso è vuoto, ti deve anche dire che il Vangelo non serve in ordine alla vita eterna. Così come non servono la conversione e la costruzione della casa sulla Parola di Gesù. Lo Spirito Santo, quello Vero, mai contraddice una sola verità nelle migliaia e migliaia di verità della rivelazione. Se dice, ad esempio, che la successione apostolica non è più necessaria alla Chiesa, deve anche dire che né Papa e né Vescovi più sono necessari e di conseguenza neanche lo Spirito Santo è necessario alla Chiesa. Quando parla lo Spirito di Dio Lui sempre armonizza ogni verità.</w:t>
      </w:r>
    </w:p>
    <w:p w14:paraId="6D8AD73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Madre, Angeli, Santi, fate che il discepolo di Gesù viva secondo verità il suo ministero.</w:t>
      </w:r>
    </w:p>
    <w:p w14:paraId="026E6991" w14:textId="77777777" w:rsidR="00B76950" w:rsidRPr="00B76950" w:rsidRDefault="00B76950" w:rsidP="00B76950">
      <w:pPr>
        <w:pStyle w:val="Nessunaspaziatura"/>
        <w:numPr>
          <w:ilvl w:val="0"/>
          <w:numId w:val="0"/>
        </w:numPr>
        <w:tabs>
          <w:tab w:val="left" w:pos="708"/>
        </w:tabs>
        <w:ind w:left="567"/>
        <w:rPr>
          <w:rFonts w:cs="Arial"/>
          <w:sz w:val="24"/>
        </w:rPr>
      </w:pPr>
    </w:p>
    <w:p w14:paraId="60D48F67" w14:textId="77777777" w:rsidR="00B76950" w:rsidRDefault="00B76950" w:rsidP="00B76950">
      <w:pPr>
        <w:pStyle w:val="Nessunaspaziatura"/>
        <w:numPr>
          <w:ilvl w:val="0"/>
          <w:numId w:val="3"/>
        </w:numPr>
        <w:tabs>
          <w:tab w:val="num" w:pos="567"/>
        </w:tabs>
        <w:spacing w:after="120" w:line="254" w:lineRule="auto"/>
        <w:ind w:left="567" w:hanging="567"/>
      </w:pPr>
      <w:r>
        <w:t>È giusto per chi vuole lavorare nella vigna del Signore, conoscere almeno quali sono le regole essenziali per iniziare il lavoro. Senza la conoscenza delle regole, il rischio è di lavorare nel caos e all’arrembaggio, consumando invano le nostre energie. </w:t>
      </w:r>
    </w:p>
    <w:p w14:paraId="558E574F" w14:textId="77777777" w:rsidR="00B76950" w:rsidRDefault="00B76950" w:rsidP="00B76950">
      <w:pPr>
        <w:pStyle w:val="Nessunaspaziatura"/>
        <w:numPr>
          <w:ilvl w:val="0"/>
          <w:numId w:val="3"/>
        </w:numPr>
        <w:tabs>
          <w:tab w:val="num" w:pos="567"/>
        </w:tabs>
        <w:spacing w:after="120" w:line="254" w:lineRule="auto"/>
        <w:ind w:left="567" w:hanging="567"/>
      </w:pPr>
      <w:r>
        <w:t>La prima essenziale, necessaria, vitale regola è data direttamente da Gesù: “La messe è molta. Gli operai sono pochi. Pregare il Padrone della messe che mandi operai per la sua messe”. La preghiera deve essere ininterrotta. </w:t>
      </w:r>
    </w:p>
    <w:p w14:paraId="50B849F7" w14:textId="77777777" w:rsidR="00B76950" w:rsidRDefault="00B76950" w:rsidP="00B76950">
      <w:pPr>
        <w:pStyle w:val="Nessunaspaziatura"/>
        <w:numPr>
          <w:ilvl w:val="0"/>
          <w:numId w:val="3"/>
        </w:numPr>
        <w:tabs>
          <w:tab w:val="num" w:pos="567"/>
        </w:tabs>
        <w:spacing w:after="120" w:line="254" w:lineRule="auto"/>
        <w:ind w:left="567" w:hanging="567"/>
      </w:pPr>
      <w:r>
        <w:t>Ognuno non solo deve pregare, deve anche imitare Gesù Signore. Deve invitare altre persone perché svolgano insieme a lui il lavoro nella vigna del Signore. Il Signore sempre aggiunge nuovi operai. </w:t>
      </w:r>
    </w:p>
    <w:p w14:paraId="48FA6185" w14:textId="77777777" w:rsidR="00B76950" w:rsidRDefault="00B76950" w:rsidP="00B76950">
      <w:pPr>
        <w:pStyle w:val="Nessunaspaziatura"/>
        <w:numPr>
          <w:ilvl w:val="0"/>
          <w:numId w:val="3"/>
        </w:numPr>
        <w:tabs>
          <w:tab w:val="num" w:pos="567"/>
        </w:tabs>
        <w:spacing w:after="120" w:line="254" w:lineRule="auto"/>
        <w:ind w:left="567" w:hanging="567"/>
      </w:pPr>
      <w:r>
        <w:t>Se altri operai da Lui non vengono aggiunti, è cattivo segno. O noi non abbiamo pregato, non preghiamo o non abbiamo chiamato, non chiamiamo. O anche non svolgiamo il lavoro secondo la sua volontà. </w:t>
      </w:r>
    </w:p>
    <w:p w14:paraId="487C0E85" w14:textId="77777777" w:rsidR="00B76950" w:rsidRDefault="00B76950" w:rsidP="00B76950">
      <w:pPr>
        <w:pStyle w:val="Nessunaspaziatura"/>
        <w:numPr>
          <w:ilvl w:val="0"/>
          <w:numId w:val="3"/>
        </w:numPr>
        <w:tabs>
          <w:tab w:val="num" w:pos="567"/>
        </w:tabs>
        <w:spacing w:after="120" w:line="254" w:lineRule="auto"/>
        <w:ind w:left="567" w:hanging="567"/>
      </w:pPr>
      <w:r>
        <w:t>A chi è stato chiesto di ricordare la sua Parola, deve fermarsi a ricordare la sua Parola. Vie e mezzi sono senza numero. Il fine però dovrà essere sempre uno. Ricorda la Parola di Gesù, il suo Vangelo. </w:t>
      </w:r>
    </w:p>
    <w:p w14:paraId="5A45F109" w14:textId="77777777" w:rsidR="00B76950" w:rsidRDefault="00B76950" w:rsidP="00B76950">
      <w:pPr>
        <w:pStyle w:val="Nessunaspaziatura"/>
        <w:numPr>
          <w:ilvl w:val="0"/>
          <w:numId w:val="3"/>
        </w:numPr>
        <w:tabs>
          <w:tab w:val="num" w:pos="567"/>
        </w:tabs>
        <w:spacing w:after="120" w:line="254" w:lineRule="auto"/>
        <w:ind w:left="567" w:hanging="567"/>
      </w:pPr>
      <w:r>
        <w:t>A chi è stato chiesto di riempire la Casa del Padre, deve impegnarsi a riempire la casa del Padre. Non si può andare da soli nella casa del Padre. Se la casa non si riempie è segno che non lavoriamo per obbedienza. </w:t>
      </w:r>
    </w:p>
    <w:p w14:paraId="483CD59D" w14:textId="77777777" w:rsidR="00B76950" w:rsidRDefault="00B76950" w:rsidP="00B76950">
      <w:pPr>
        <w:pStyle w:val="Nessunaspaziatura"/>
        <w:numPr>
          <w:ilvl w:val="0"/>
          <w:numId w:val="3"/>
        </w:numPr>
        <w:tabs>
          <w:tab w:val="num" w:pos="567"/>
        </w:tabs>
        <w:spacing w:after="120" w:line="254" w:lineRule="auto"/>
        <w:ind w:left="567" w:hanging="567"/>
      </w:pPr>
      <w:r>
        <w:t>A chi è stato detto di aggregare altri operai al proprio gruppo di lavoro, non si può rimanere sempre gli stessi per mezzo secolo. Se questo accade è segno che non si lavora secondo la volontà del Signore. </w:t>
      </w:r>
    </w:p>
    <w:p w14:paraId="60DBBEBA" w14:textId="77777777" w:rsidR="00B76950" w:rsidRDefault="00B76950" w:rsidP="00B76950">
      <w:pPr>
        <w:pStyle w:val="Nessunaspaziatura"/>
        <w:numPr>
          <w:ilvl w:val="0"/>
          <w:numId w:val="3"/>
        </w:numPr>
        <w:tabs>
          <w:tab w:val="num" w:pos="567"/>
        </w:tabs>
        <w:spacing w:after="120" w:line="254" w:lineRule="auto"/>
        <w:ind w:left="567" w:hanging="567"/>
      </w:pPr>
      <w:r>
        <w:t>Una seconda regola di Cristo Gesù ci dice che nella Vigna di Dio il lavoro da svolgere lo assegna il Signore. Si lavora per obbedienza, non a gusto. Non si fa ciò che piace, ma si fa ciò che il Signore vuole che si faccia. Lui comanda, noi obbediamo. </w:t>
      </w:r>
    </w:p>
    <w:p w14:paraId="6930C57A" w14:textId="77777777" w:rsidR="00B76950" w:rsidRDefault="00B76950" w:rsidP="00B76950">
      <w:pPr>
        <w:pStyle w:val="Nessunaspaziatura"/>
        <w:numPr>
          <w:ilvl w:val="0"/>
          <w:numId w:val="3"/>
        </w:numPr>
        <w:tabs>
          <w:tab w:val="num" w:pos="567"/>
        </w:tabs>
        <w:spacing w:after="120" w:line="254" w:lineRule="auto"/>
        <w:ind w:left="567" w:hanging="567"/>
      </w:pPr>
      <w:r>
        <w:t>Il lavoro nella vigna può essere paragonato al lavoro del corpo umano. Come nel corpo umano ogni parte di esso svolge una sua particolare attività a beneficio di tutto il corpo, così è nella vigna del Signore. </w:t>
      </w:r>
    </w:p>
    <w:p w14:paraId="0F14C658" w14:textId="77777777" w:rsidR="00B76950" w:rsidRDefault="00B76950" w:rsidP="00B76950">
      <w:pPr>
        <w:pStyle w:val="Nessunaspaziatura"/>
        <w:numPr>
          <w:ilvl w:val="0"/>
          <w:numId w:val="3"/>
        </w:numPr>
        <w:tabs>
          <w:tab w:val="num" w:pos="567"/>
        </w:tabs>
        <w:spacing w:after="120" w:line="254" w:lineRule="auto"/>
        <w:ind w:left="567" w:hanging="567"/>
      </w:pPr>
      <w:r>
        <w:t>San Paolo rivela che il corpo è uno, ma esso è fatto di molte persone, ognuna delle quali vive un carisma particolare e anche un ministero particolare. L’obbedienza al carisma e al ministero danno vita al corpo. </w:t>
      </w:r>
    </w:p>
    <w:p w14:paraId="2B09DC76" w14:textId="77777777" w:rsidR="00B76950" w:rsidRDefault="00B76950" w:rsidP="00B76950">
      <w:pPr>
        <w:pStyle w:val="Nessunaspaziatura"/>
        <w:numPr>
          <w:ilvl w:val="0"/>
          <w:numId w:val="3"/>
        </w:numPr>
        <w:tabs>
          <w:tab w:val="num" w:pos="567"/>
        </w:tabs>
        <w:spacing w:after="120" w:line="254" w:lineRule="auto"/>
        <w:ind w:left="567" w:hanging="567"/>
      </w:pPr>
      <w:r>
        <w:t>Se usciamo dall’obbedienza al carisma e al ministero, arrechiamo solo danni alla vigna del Signore. Facciamo ciò che non possiamo fare per assenza di carisma, per incarico non ricevuto. L’obbedienza è tutto. </w:t>
      </w:r>
    </w:p>
    <w:p w14:paraId="345B6113" w14:textId="77777777" w:rsidR="00B76950" w:rsidRDefault="00B76950" w:rsidP="00B76950">
      <w:pPr>
        <w:pStyle w:val="Nessunaspaziatura"/>
        <w:numPr>
          <w:ilvl w:val="0"/>
          <w:numId w:val="3"/>
        </w:numPr>
        <w:tabs>
          <w:tab w:val="num" w:pos="567"/>
        </w:tabs>
        <w:spacing w:after="120" w:line="254" w:lineRule="auto"/>
        <w:ind w:left="567" w:hanging="567"/>
      </w:pPr>
      <w:r>
        <w:t>La fruttificazione della vigna non è dal lavoro di un solo operaio. Essa è il risultato finale di tutti gli operai. L’obbedienza di ogni singolo è essenziale perché la vigna produca ottimi frutti. Questa verità manca in molti cuori. </w:t>
      </w:r>
    </w:p>
    <w:p w14:paraId="30A7F74F" w14:textId="77777777" w:rsidR="00B76950" w:rsidRDefault="00B76950" w:rsidP="00B76950">
      <w:pPr>
        <w:pStyle w:val="Nessunaspaziatura"/>
        <w:numPr>
          <w:ilvl w:val="0"/>
          <w:numId w:val="3"/>
        </w:numPr>
        <w:tabs>
          <w:tab w:val="num" w:pos="567"/>
        </w:tabs>
        <w:spacing w:after="120" w:line="254" w:lineRule="auto"/>
        <w:ind w:left="567" w:hanging="567"/>
      </w:pPr>
      <w:r>
        <w:t>Regna solo caos nella vigna quando tutti vogliono fare tutto, senza esserne capaci perché non formati dallo Spirito Santo. Nella vigna del Signore il lavoro è specifico, personale, individuale, unico. È regola che mai dovrà essere dimenticata. </w:t>
      </w:r>
    </w:p>
    <w:p w14:paraId="36C770A2" w14:textId="77777777" w:rsidR="00B76950" w:rsidRDefault="00B76950" w:rsidP="00B76950">
      <w:pPr>
        <w:pStyle w:val="Nessunaspaziatura"/>
        <w:numPr>
          <w:ilvl w:val="0"/>
          <w:numId w:val="3"/>
        </w:numPr>
        <w:tabs>
          <w:tab w:val="num" w:pos="567"/>
        </w:tabs>
        <w:spacing w:after="120" w:line="254" w:lineRule="auto"/>
        <w:ind w:left="567" w:hanging="567"/>
      </w:pPr>
      <w:r>
        <w:t>Madre di Dio, è cosa giusta rivolgersi a te con le stesse parole del Salmo: Perché hai aperto brecce nella sua cinta e ne fa vendemmia ogni passante? La devasta il cinghiale del bosco e vi pascolano le bestie della campagna. Dio degli eserciti, ritorna! </w:t>
      </w:r>
    </w:p>
    <w:p w14:paraId="1C38D603" w14:textId="77777777" w:rsidR="00B76950" w:rsidRDefault="00B76950" w:rsidP="00B76950">
      <w:pPr>
        <w:pStyle w:val="Nessunaspaziatura"/>
        <w:numPr>
          <w:ilvl w:val="0"/>
          <w:numId w:val="3"/>
        </w:numPr>
        <w:tabs>
          <w:tab w:val="num" w:pos="567"/>
        </w:tabs>
        <w:spacing w:after="120" w:line="254" w:lineRule="auto"/>
        <w:ind w:left="567" w:hanging="567"/>
      </w:pPr>
      <w:r>
        <w:t>Guarda dal cielo e vedi e visita questa vigna, proteggi quello che la tua destra ha piantato, il figlio dell’uomo che per te hai reso forte. È stata data alle fiamme, è stata recisa: essi periranno alla minaccia del tuo volto (Sal 80 (79) 13-17).</w:t>
      </w:r>
    </w:p>
    <w:p w14:paraId="4B76FECA" w14:textId="77777777" w:rsidR="00B76950" w:rsidRDefault="00B76950" w:rsidP="00B76950">
      <w:pPr>
        <w:pStyle w:val="Nessunaspaziatura"/>
        <w:numPr>
          <w:ilvl w:val="0"/>
          <w:numId w:val="0"/>
        </w:numPr>
        <w:tabs>
          <w:tab w:val="left" w:pos="708"/>
        </w:tabs>
        <w:ind w:left="567" w:hanging="567"/>
      </w:pPr>
    </w:p>
    <w:p w14:paraId="2F197316" w14:textId="77777777" w:rsidR="00B76950" w:rsidRDefault="00B76950" w:rsidP="00B76950">
      <w:pPr>
        <w:pStyle w:val="Nessunaspaziatura"/>
        <w:numPr>
          <w:ilvl w:val="0"/>
          <w:numId w:val="3"/>
        </w:numPr>
        <w:tabs>
          <w:tab w:val="num" w:pos="567"/>
        </w:tabs>
        <w:spacing w:after="120" w:line="254" w:lineRule="auto"/>
        <w:ind w:left="567" w:hanging="567"/>
      </w:pPr>
      <w:r>
        <w:t>Il responsabile che si deresponsabilizza espone a grande rovina non solo se stesso e quanti da lui dipendono, ma anche la vita di una intera comunità o addirittura del mondo intero. Per un responsabile viene la vita, ma anche può venire la morte nel tempo e nell’eternità. </w:t>
      </w:r>
    </w:p>
    <w:p w14:paraId="7E60D573" w14:textId="77777777" w:rsidR="00B76950" w:rsidRDefault="00B76950" w:rsidP="00B76950">
      <w:pPr>
        <w:pStyle w:val="Nessunaspaziatura"/>
        <w:numPr>
          <w:ilvl w:val="0"/>
          <w:numId w:val="3"/>
        </w:numPr>
        <w:tabs>
          <w:tab w:val="num" w:pos="567"/>
        </w:tabs>
        <w:spacing w:after="120" w:line="254" w:lineRule="auto"/>
        <w:ind w:left="567" w:hanging="567"/>
      </w:pPr>
      <w:r>
        <w:t>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63E9A166" w14:textId="77777777" w:rsidR="00B76950" w:rsidRDefault="00B76950" w:rsidP="00B76950">
      <w:pPr>
        <w:pStyle w:val="Nessunaspaziatura"/>
        <w:numPr>
          <w:ilvl w:val="0"/>
          <w:numId w:val="3"/>
        </w:numPr>
        <w:tabs>
          <w:tab w:val="num" w:pos="567"/>
        </w:tabs>
        <w:spacing w:after="120" w:line="254" w:lineRule="auto"/>
        <w:ind w:left="567" w:hanging="567"/>
      </w:pPr>
      <w:r>
        <w:t>Prima di assumere un ruolo di responsabilità, ognuno deve sapere quali sono i termini del contratto di assunzione. I termini sono dettati da Dio, non dall’uomo. Chi assume è obbligato a conoscere cosa assume. Non si assume per ambizione e neanche per interesse personale. </w:t>
      </w:r>
    </w:p>
    <w:p w14:paraId="14E1B361" w14:textId="77777777" w:rsidR="00B76950" w:rsidRDefault="00B76950" w:rsidP="00B76950">
      <w:pPr>
        <w:pStyle w:val="Nessunaspaziatura"/>
        <w:numPr>
          <w:ilvl w:val="0"/>
          <w:numId w:val="3"/>
        </w:numPr>
        <w:tabs>
          <w:tab w:val="num" w:pos="567"/>
        </w:tabs>
        <w:spacing w:after="120" w:line="254" w:lineRule="auto"/>
        <w:ind w:left="567" w:hanging="567"/>
      </w:pPr>
      <w:r>
        <w:t>La Chiesa prima di ordinare un presbitero, si prende tanti e tanti anni per manifestare quali sono i termini dell’assunzione. Se la Chiesa non spiega bene i termini, la responsabilità è sua. Non si vivono i termini dell’assunzione perché non conosciuti o perché stravolti. </w:t>
      </w:r>
    </w:p>
    <w:p w14:paraId="31AB443D" w14:textId="77777777" w:rsidR="00B76950" w:rsidRDefault="00B76950" w:rsidP="00B76950">
      <w:pPr>
        <w:pStyle w:val="Nessunaspaziatura"/>
        <w:numPr>
          <w:ilvl w:val="0"/>
          <w:numId w:val="3"/>
        </w:numPr>
        <w:tabs>
          <w:tab w:val="num" w:pos="567"/>
        </w:tabs>
        <w:spacing w:after="120" w:line="254" w:lineRule="auto"/>
        <w:ind w:left="567" w:hanging="567"/>
      </w:pPr>
      <w:r>
        <w:t>Se la Chiesa vede che vi è domani incapacità di assumere secondo la divina volontà la i termini secondo i quali la responsabilità va vissuta, allora deve astenersi dal consacrare una persona con il sacramento del presbiterato. Non si consacra né per pietà e né per consolazione. </w:t>
      </w:r>
    </w:p>
    <w:p w14:paraId="1265B440" w14:textId="77777777" w:rsidR="00B76950" w:rsidRDefault="00B76950" w:rsidP="00B76950">
      <w:pPr>
        <w:pStyle w:val="Nessunaspaziatura"/>
        <w:numPr>
          <w:ilvl w:val="0"/>
          <w:numId w:val="3"/>
        </w:numPr>
        <w:tabs>
          <w:tab w:val="num" w:pos="567"/>
        </w:tabs>
        <w:spacing w:after="120" w:line="254" w:lineRule="auto"/>
        <w:ind w:left="567" w:hanging="567"/>
      </w:pPr>
      <w:r>
        <w:t>Se poi la Chiesa viene ingannata con astuzia studiata, allora la responsabilità di ogni deresponsabilizzazione ricade su colui che ha creato l’inganno. La Chiesa ha vigilato, ha messo ogni attenzione, ha operato ogni discernimento. Essa non è responsabile dell’inganno. </w:t>
      </w:r>
    </w:p>
    <w:p w14:paraId="62C0B7CA" w14:textId="77777777" w:rsidR="00B76950" w:rsidRDefault="00B76950" w:rsidP="00B76950">
      <w:pPr>
        <w:pStyle w:val="Nessunaspaziatura"/>
        <w:numPr>
          <w:ilvl w:val="0"/>
          <w:numId w:val="3"/>
        </w:numPr>
        <w:tabs>
          <w:tab w:val="num" w:pos="567"/>
        </w:tabs>
        <w:spacing w:after="120" w:line="254" w:lineRule="auto"/>
        <w:ind w:left="567" w:hanging="567"/>
      </w:pPr>
      <w:r>
        <w:t>Se invece la Chiesa ha manifestato i termine del contratto di assunzione e chi li assume, poi non li osserva, diviene lui responsabile dinanzi a Dio dell’omissione nell’ufficio e nel ministero. Il ministero mai è dato invano. Esso rende responsabile per ogni anima che si perde. </w:t>
      </w:r>
    </w:p>
    <w:p w14:paraId="1657B799" w14:textId="77777777" w:rsidR="00B76950" w:rsidRDefault="00B76950" w:rsidP="00B76950">
      <w:pPr>
        <w:pStyle w:val="Nessunaspaziatura"/>
        <w:numPr>
          <w:ilvl w:val="0"/>
          <w:numId w:val="3"/>
        </w:numPr>
        <w:tabs>
          <w:tab w:val="num" w:pos="567"/>
        </w:tabs>
        <w:spacing w:after="120" w:line="254" w:lineRule="auto"/>
        <w:ind w:left="567" w:hanging="567"/>
      </w:pPr>
      <w:r>
        <w:t>Chi cambia i termini del contratto di assunzione ad un ministero, sappia che è responsabile del mutamento o trasformazione di ogni termine modificato, alterato, trasformato. Dio non gioca con noi e né canta e né chiude un occhio. Purtroppo stiamo perdendo questa coscienza. </w:t>
      </w:r>
    </w:p>
    <w:p w14:paraId="3E2B1BAF" w14:textId="77777777" w:rsidR="00B76950" w:rsidRDefault="00B76950" w:rsidP="00B76950">
      <w:pPr>
        <w:pStyle w:val="Nessunaspaziatura"/>
        <w:numPr>
          <w:ilvl w:val="0"/>
          <w:numId w:val="3"/>
        </w:numPr>
        <w:tabs>
          <w:tab w:val="num" w:pos="567"/>
        </w:tabs>
        <w:spacing w:after="120" w:line="254" w:lineRule="auto"/>
        <w:ind w:left="567" w:hanging="567"/>
      </w:pPr>
      <w:r>
        <w:t>Nessuna legge o comando umano può privarci o esonerarci della responsabilità che abbiamo dinanzi al Signore ed essa cambia per noi discepoli di Gesù in relazione ad ogni sacramento ricevuto. Queste cose non vanno più parte della sana scienza della morale. </w:t>
      </w:r>
    </w:p>
    <w:p w14:paraId="16D1DDC5"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aiuto perché comprendiamo la specifica responsabilità che pone sulle nostre spalle ogni sacramento e la viviamo con scienza, coscienza, retta moralità per tutti i giorni della nostra vita.</w:t>
      </w:r>
    </w:p>
    <w:p w14:paraId="0C359634" w14:textId="77777777" w:rsidR="00B76950" w:rsidRDefault="00B76950" w:rsidP="00B76950">
      <w:pPr>
        <w:pStyle w:val="Titolo2"/>
      </w:pPr>
      <w:bookmarkStart w:id="303" w:name="_Toc515601382"/>
      <w:r>
        <w:t>19 Febbraio</w:t>
      </w:r>
      <w:bookmarkEnd w:id="303"/>
    </w:p>
    <w:p w14:paraId="7ECFEEE0" w14:textId="77777777" w:rsidR="00B76950" w:rsidRDefault="00B76950" w:rsidP="00B76950">
      <w:pPr>
        <w:jc w:val="both"/>
      </w:pPr>
      <w:r>
        <w:rPr>
          <w:rFonts w:ascii="Helvetica" w:hAnsi="Helvetica"/>
          <w:color w:val="14171A"/>
          <w:sz w:val="21"/>
          <w:szCs w:val="21"/>
        </w:rPr>
        <w:t>Quando si dona la propria volontà al Padre, essa è donata per sempre. Mai più va ritirata. Il dono dato, è dato. Non è più nostro. In ogni sacramento la vita è data a Dio per sempre, secondo una specifica e particolare modalità.</w:t>
      </w:r>
      <w:r>
        <w:t xml:space="preserve"> </w:t>
      </w:r>
    </w:p>
    <w:p w14:paraId="0A0C0B1A"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04" w:name="_Toc499739154"/>
      <w:bookmarkStart w:id="305" w:name="_Toc515601383"/>
      <w:r>
        <w:rPr>
          <w:rFonts w:ascii="Book Antiqua" w:eastAsia="Times New Roman" w:hAnsi="Book Antiqua" w:cs="Arial"/>
          <w:b/>
          <w:bCs/>
          <w:kern w:val="32"/>
          <w:sz w:val="32"/>
          <w:szCs w:val="32"/>
          <w:lang w:eastAsia="it-IT"/>
        </w:rPr>
        <w:t>Questi è il profeta Gesù, da Nàzaret di Galilea</w:t>
      </w:r>
      <w:bookmarkEnd w:id="304"/>
      <w:bookmarkEnd w:id="305"/>
    </w:p>
    <w:p w14:paraId="0B12A483" w14:textId="77777777" w:rsidR="00B76950" w:rsidRDefault="00B76950" w:rsidP="00B76950">
      <w:pPr>
        <w:tabs>
          <w:tab w:val="left" w:pos="851"/>
          <w:tab w:val="left" w:pos="1418"/>
        </w:tabs>
        <w:spacing w:after="120" w:line="240" w:lineRule="auto"/>
        <w:jc w:val="both"/>
        <w:rPr>
          <w:rFonts w:ascii="Book Antiqua" w:hAnsi="Book Antiqua" w:cs="Arial"/>
          <w:sz w:val="4"/>
          <w:szCs w:val="4"/>
        </w:rPr>
      </w:pPr>
    </w:p>
    <w:p w14:paraId="653DF4AD"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Leggendo il racconto dell’entrata messianica di Gesù in Gerusalemme, dobbiamo confessare che lo Spirito Santo custodisce Cristo Signore, proteggendolo da ogni accusa di insurrezione contro il potere di Roma. È vero. La folla lo acclama come re. Lo rivelano le parole del Salmo: </w:t>
      </w:r>
      <w:r>
        <w:rPr>
          <w:rFonts w:ascii="Book Antiqua" w:hAnsi="Book Antiqua" w:cs="Arial"/>
          <w:i/>
          <w:sz w:val="24"/>
          <w:szCs w:val="24"/>
        </w:rPr>
        <w:t>“Benedetto colui che viene nel nome del Signore!”</w:t>
      </w:r>
      <w:r>
        <w:rPr>
          <w:rFonts w:ascii="Book Antiqua" w:hAnsi="Book Antiqua" w:cs="Arial"/>
          <w:sz w:val="24"/>
          <w:szCs w:val="24"/>
        </w:rPr>
        <w:t xml:space="preserve">. Anche il compimento della profezia di Zaccaria lo manifesta. A quanti però in Gerusalemme chiedono cosa stia succedendo, la folla risponde: </w:t>
      </w:r>
      <w:r>
        <w:rPr>
          <w:rFonts w:ascii="Book Antiqua" w:hAnsi="Book Antiqua" w:cs="Arial"/>
          <w:i/>
          <w:sz w:val="24"/>
          <w:szCs w:val="24"/>
        </w:rPr>
        <w:t>“Questi è il profeta Gesù di Nazaret di Galilea”</w:t>
      </w:r>
      <w:r>
        <w:rPr>
          <w:rFonts w:ascii="Book Antiqua" w:hAnsi="Book Antiqua" w:cs="Arial"/>
          <w:sz w:val="24"/>
          <w:szCs w:val="24"/>
        </w:rPr>
        <w:t xml:space="preserve">. Essendo Gesù di Nazaret di Galilea, nessuno potrà pensare che Lui sia il Re dei Giudei, venuto per rialzare la capanna di Davide che era caduta. Al massino lo possono vedere come </w:t>
      </w:r>
      <w:r>
        <w:rPr>
          <w:rFonts w:ascii="Book Antiqua" w:hAnsi="Book Antiqua" w:cs="Arial"/>
          <w:i/>
          <w:sz w:val="24"/>
          <w:szCs w:val="24"/>
        </w:rPr>
        <w:t>“un esaltato”,</w:t>
      </w:r>
      <w:r>
        <w:rPr>
          <w:rFonts w:ascii="Book Antiqua" w:hAnsi="Book Antiqua" w:cs="Arial"/>
          <w:sz w:val="24"/>
          <w:szCs w:val="24"/>
        </w:rPr>
        <w:t xml:space="preserve"> che predica la Parola di Dio, ma nulla di più. Il potere di Roma infatti non si interessa per nulla a questo evento. È un fatto puramente Giudaico che non dona alcun pensiero al Governatore di Roma. In verità è giusto attestare che nei discorsi di Gesù mai vi è stata una sola parola contro Cesare o contro il Governatore. Una sola volta Gesù ha chiamato volpe il re Erode, a causa della sua astuzia e furbizia nella conduzione del regno. Questi però sono i grandi miracoli dello Spirito Santo. </w:t>
      </w:r>
    </w:p>
    <w:p w14:paraId="14E08ECE"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È giusto chiudersi: Perché lo Spirito Santo ha compiuto questo grande prodigio? Perché ha distratto l’attenzione sia del Governatore che di ogni altro suo stretto collaboratore? Perché non hanno visto né compreso quanto stava accadendo? Gesù oggi non doveva essere né arrestato e né condannato a morte con accusa politica. Lui doveva essere condannato solo per aver rivelato la sua verità, quella profetizzata da Daniele. Lui sarebbe dovuto essere condannato solo per aver proclamato, sotto giuramento, che Lui è il Figlio dell’uomo. Questo da un punto di vista della sentenza. Ma neanche doveva morire oggi, perché ancora Gesù non aveva celebrato la Cena, non aveva spezzato il pane, non lo aveva dato come suo vero corpo ai suoi discepoli. Non aveva istituito né il sacerdozio e né l’Eucaristia. Inoltre Lui è il Nuovo Agnello della Nuova Pasqua e solo il giorno della Parasceve gli agnelli venivano uccisi. Lo Spirito Santo sa qual è la missione di Gesù e tutto predispone perché Lui venisse catturato solo quando tutte queste condizioni si sarebbe compiute. Gesù è tutto nelle mani dello Spirito Santo ed è Lui che tutto dispone e tutto opera perché in Gesù tutto avvenga secondo la più pura volontà del Padre. Nessuno potrà mai nulla contro di Lui. A sua custodia il Padre ha posto lo Spirito Santo.</w:t>
      </w:r>
    </w:p>
    <w:p w14:paraId="05D33547" w14:textId="77777777" w:rsidR="00B76950" w:rsidRDefault="00B76950" w:rsidP="00B76950">
      <w:pPr>
        <w:spacing w:after="120" w:line="240" w:lineRule="auto"/>
        <w:jc w:val="both"/>
        <w:rPr>
          <w:rFonts w:ascii="Book Antiqua" w:hAnsi="Book Antiqua" w:cs="Arial"/>
          <w:bCs/>
          <w:i/>
          <w:iCs/>
          <w:sz w:val="24"/>
          <w:szCs w:val="24"/>
        </w:rPr>
      </w:pPr>
      <w:r>
        <w:rPr>
          <w:rFonts w:ascii="Book Antiqua" w:hAnsi="Book Antiqua" w:cs="Arial"/>
          <w:bCs/>
          <w:i/>
          <w:iCs/>
          <w:sz w:val="24"/>
          <w:szCs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 </w:t>
      </w:r>
    </w:p>
    <w:p w14:paraId="12AFA05D"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Cosa dobbiamo imparare da questo evento. Osserviamo bene le cose. A Gesù il Padre chiede di compiere le profezie. Lui obbedisce. A noi il Padre chiede di obbedire alla sua Parola. Noi obbediamo. Senza alcuna paura. La Vergine Maria ci chiede di ricordare il Vangelo, la Parola di suo Figlio Gesù. Noi ascoltiamo il grido del suo cuore. Obbediamo. Se il Padre ci chiede obbedienza, se la Vergine Maria ci chiede obbedienza, se Lei ci indica una modalità ben precisa di compiere la missione della salvezza, significa che già il Padre ha chiesto allo Spirito Santo di vegliare così come ha vegliato su Cristo Gesù, conducendo ogni cosa perché solo la volontà di Dio si compia e non quella degli uomini. Gesù forse non lo dice? Anche i capelli del vostro capo sono contati. A noi è chiesta questa fede. Io obbedisco. Servo Dio. Servo la Vergine Maria. Lo Spirito Santo prende in mano la storia e la conduce secondo il disegno eterno del Padre. Se Gesù non avesse obbedito alla Parola del Padre, non avesse compiuto le profezie, non avesse ascoltato ogni mozione dello Spirito del Signore, mai la vera salvezza si sarebbe compiuta per noi. Quando Dio dona un comando, ad esso va data ogni obbedienza. Quando la Vergine Maria chiede qualcosa, ad essa va dato ogni ascolto. Nessun uomo potrà impedire che il disegno di Dio si compia. Solo l’uomo lo può ostacolare, rallentare, spegnerlo per sé, non per gli altri, con la sua disobbedienza alla Parola. Gesù sa che compiendo ogni profezia, si sarebbero spalancate per lui le porte della morte, passando per una dolorosissima passione per crocifissione. Lui sa che questa è la sola via possibile per operare la redenzione e Lui volontariamente si incammina verso di essa. Quando si dona la propria volontà al Padre, essa è donata per sempre. Mai più va ritirata. Il dono dato, è dato. Non è più nostro. Ora in ogni sacramento la vita è data a Dio per sempre, secondo una specifica e particolare modalità.</w:t>
      </w:r>
    </w:p>
    <w:p w14:paraId="76A7D2C5"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Gesù, Angeli, Santi, convincete ogni cuore che il dono fatto a Dio, è fatto per sempre. </w:t>
      </w:r>
    </w:p>
    <w:p w14:paraId="1F4DB83E" w14:textId="77777777" w:rsidR="00B76950" w:rsidRPr="00B76950" w:rsidRDefault="00B76950" w:rsidP="00B76950">
      <w:pPr>
        <w:pStyle w:val="Nessunaspaziatura"/>
        <w:numPr>
          <w:ilvl w:val="0"/>
          <w:numId w:val="0"/>
        </w:numPr>
        <w:tabs>
          <w:tab w:val="left" w:pos="708"/>
        </w:tabs>
        <w:ind w:left="567"/>
        <w:rPr>
          <w:rFonts w:cs="Arial"/>
          <w:sz w:val="24"/>
        </w:rPr>
      </w:pPr>
    </w:p>
    <w:p w14:paraId="03A1F2ED" w14:textId="77777777" w:rsidR="00B76950" w:rsidRDefault="00B76950" w:rsidP="00B76950">
      <w:pPr>
        <w:pStyle w:val="Nessunaspaziatura"/>
        <w:numPr>
          <w:ilvl w:val="0"/>
          <w:numId w:val="3"/>
        </w:numPr>
        <w:tabs>
          <w:tab w:val="num" w:pos="567"/>
        </w:tabs>
        <w:spacing w:after="120" w:line="254" w:lineRule="auto"/>
        <w:ind w:left="567" w:hanging="567"/>
      </w:pPr>
      <w:r>
        <w:t>Al cristiano è chiesto di amare il prossimo suo come se stesso. Gesù dice di amarci gli uni gli altri come Lui ha amato noi. Se un cristiano non ama se stesso secondo verità e giustizia, mai potrà amare di vero amore. Come Cristo Gesù ha amato noi? </w:t>
      </w:r>
    </w:p>
    <w:p w14:paraId="76F11DC0" w14:textId="77777777" w:rsidR="00B76950" w:rsidRDefault="00B76950" w:rsidP="00B76950">
      <w:pPr>
        <w:pStyle w:val="Nessunaspaziatura"/>
        <w:numPr>
          <w:ilvl w:val="0"/>
          <w:numId w:val="3"/>
        </w:numPr>
        <w:tabs>
          <w:tab w:val="num" w:pos="567"/>
        </w:tabs>
        <w:spacing w:after="120" w:line="254" w:lineRule="auto"/>
        <w:ind w:left="567" w:hanging="567"/>
      </w:pPr>
      <w:r>
        <w:t>Gesù ha amato noi compiendo nella sua vita tutte le Parole scritte dal Padre per Lui. Mai Gesù è uscito dalla Parola del Padre, Parola non letta o interpretata secondo il suo cuore, anche se santissimo, ma sempre letta e compresa nello Spirito Santo. </w:t>
      </w:r>
    </w:p>
    <w:p w14:paraId="1B0F3CAC" w14:textId="77777777" w:rsidR="00B76950" w:rsidRDefault="00B76950" w:rsidP="00B76950">
      <w:pPr>
        <w:pStyle w:val="Nessunaspaziatura"/>
        <w:numPr>
          <w:ilvl w:val="0"/>
          <w:numId w:val="3"/>
        </w:numPr>
        <w:tabs>
          <w:tab w:val="num" w:pos="567"/>
        </w:tabs>
        <w:spacing w:after="120" w:line="254" w:lineRule="auto"/>
        <w:ind w:left="567" w:hanging="567"/>
      </w:pPr>
      <w:r>
        <w:t>Se noi vogliamo amare come Cristo ha amato noi, dobbiamo anche noi obbedire ad ogni Parola che Cristo Gesù ha scritto per noi, nel Discorso della Montagna, Parola non letta e interpretata da Noi, ma letta e compresa nello Spirito Santo. Si ama dallo Spirito Santo. </w:t>
      </w:r>
    </w:p>
    <w:p w14:paraId="329757F2" w14:textId="77777777" w:rsidR="00B76950" w:rsidRDefault="00B76950" w:rsidP="00B76950">
      <w:pPr>
        <w:pStyle w:val="Nessunaspaziatura"/>
        <w:numPr>
          <w:ilvl w:val="0"/>
          <w:numId w:val="3"/>
        </w:numPr>
        <w:tabs>
          <w:tab w:val="num" w:pos="567"/>
        </w:tabs>
        <w:spacing w:after="120" w:line="254" w:lineRule="auto"/>
        <w:ind w:left="567" w:hanging="567"/>
      </w:pPr>
      <w:r>
        <w:t>Se un cristiano si distacca con il cuore e con la mente da Gesù Signore, non lo prende come suo unico e solo Maestro della sua vita, mai potrà amare come Gesù. Non è suo Maestro. Non lo ha scelto come Modello. Non lo imita nella sua obbedienza allo Spirito di Dio. </w:t>
      </w:r>
    </w:p>
    <w:p w14:paraId="7315A0FF" w14:textId="77777777" w:rsidR="00B76950" w:rsidRDefault="00B76950" w:rsidP="00B76950">
      <w:pPr>
        <w:pStyle w:val="Nessunaspaziatura"/>
        <w:numPr>
          <w:ilvl w:val="0"/>
          <w:numId w:val="3"/>
        </w:numPr>
        <w:tabs>
          <w:tab w:val="num" w:pos="567"/>
        </w:tabs>
        <w:spacing w:after="120" w:line="254" w:lineRule="auto"/>
        <w:ind w:left="567" w:hanging="567"/>
      </w:pPr>
      <w:r>
        <w:t>Amare dall’obbedienza allo Spirito significa che se uno di noi sta passando sulla via che da Gerusalemme va a Gerico e vede uno incappato nei briganti e lo Spirito Santo gli dice di passare oltre, di non fermarsi, lui deve passare oltre. La sua vita è dello Spirito di Dio. </w:t>
      </w:r>
    </w:p>
    <w:p w14:paraId="1FCE5EC9" w14:textId="77777777" w:rsidR="00B76950" w:rsidRDefault="00B76950" w:rsidP="00B76950">
      <w:pPr>
        <w:pStyle w:val="Nessunaspaziatura"/>
        <w:numPr>
          <w:ilvl w:val="0"/>
          <w:numId w:val="3"/>
        </w:numPr>
        <w:tabs>
          <w:tab w:val="num" w:pos="567"/>
        </w:tabs>
        <w:spacing w:after="120" w:line="254" w:lineRule="auto"/>
        <w:ind w:left="567" w:hanging="567"/>
      </w:pPr>
      <w:r>
        <w:t>Il battezzato deve amare dal sacramento del suo battesimo, così anche il cresimato. Il Presbitero e il vescovo devono amare dal sacramento dell’ordine, secondo il grado di partecipazione al sacerdozio di Cristo. Il papa dal suo ministero di Pastore universale. </w:t>
      </w:r>
    </w:p>
    <w:p w14:paraId="4B16FA25" w14:textId="77777777" w:rsidR="00B76950" w:rsidRDefault="00B76950" w:rsidP="00B76950">
      <w:pPr>
        <w:pStyle w:val="Nessunaspaziatura"/>
        <w:numPr>
          <w:ilvl w:val="0"/>
          <w:numId w:val="3"/>
        </w:numPr>
        <w:tabs>
          <w:tab w:val="num" w:pos="567"/>
        </w:tabs>
        <w:spacing w:after="120" w:line="254" w:lineRule="auto"/>
        <w:ind w:left="567" w:hanging="567"/>
      </w:pPr>
      <w:r>
        <w:t xml:space="preserve">Lo sposato deve amare dal sacramento del matrimonio e chi si accosta all’eucaristia deve amare dall’amore crocifisso di Gesù Signore per la salvezza di ogni uomo. Per amare secondo verità ognuno deve conoscere secondo scienza e sapienza la verità del sacramento ricevuto. Ama se stesso chi sradica ogni vizio che nel suo corpo, anima, spirito. </w:t>
      </w:r>
    </w:p>
    <w:p w14:paraId="4B872EF7" w14:textId="77777777" w:rsidR="00B76950" w:rsidRDefault="00B76950" w:rsidP="00B76950">
      <w:pPr>
        <w:pStyle w:val="Nessunaspaziatura"/>
        <w:numPr>
          <w:ilvl w:val="0"/>
          <w:numId w:val="3"/>
        </w:numPr>
        <w:tabs>
          <w:tab w:val="num" w:pos="567"/>
        </w:tabs>
        <w:spacing w:after="120" w:line="254" w:lineRule="auto"/>
        <w:ind w:left="567" w:hanging="567"/>
      </w:pPr>
      <w:r>
        <w:t>Ama se stesso chi si riveste di ogni virtù teologale e cardinale. Ama se stesso che attinge la forza nella grazia di Cristo e ogni la luce nella Parola. Dal vizio non si può amare e neanche dal peccato. </w:t>
      </w:r>
    </w:p>
    <w:p w14:paraId="1C218530" w14:textId="77777777" w:rsidR="00B76950" w:rsidRDefault="00B76950" w:rsidP="00B76950">
      <w:pPr>
        <w:pStyle w:val="Nessunaspaziatura"/>
        <w:numPr>
          <w:ilvl w:val="0"/>
          <w:numId w:val="3"/>
        </w:numPr>
        <w:tabs>
          <w:tab w:val="num" w:pos="567"/>
        </w:tabs>
        <w:spacing w:after="120" w:line="254" w:lineRule="auto"/>
        <w:ind w:left="567" w:hanging="567"/>
      </w:pPr>
      <w:r>
        <w:t>Chi non vive un vero rapporto di purissimo ascolto e obbedienza con Cristo, mai potrà amare il prossimo suo come se stesso. Se il cristiano non ama se stesso dall’obbedienza, mai potrà amare gli altri. Amare è riversare nei cuori l’amore del Padre, per Cristo, nello Spirito. </w:t>
      </w:r>
    </w:p>
    <w:p w14:paraId="4CFF328A" w14:textId="77777777" w:rsidR="00B76950" w:rsidRDefault="00B76950" w:rsidP="00B76950">
      <w:pPr>
        <w:pStyle w:val="Nessunaspaziatura"/>
        <w:numPr>
          <w:ilvl w:val="0"/>
          <w:numId w:val="3"/>
        </w:numPr>
        <w:tabs>
          <w:tab w:val="num" w:pos="567"/>
        </w:tabs>
        <w:spacing w:after="120" w:line="254" w:lineRule="auto"/>
        <w:ind w:left="567" w:hanging="567"/>
      </w:pPr>
      <w:r>
        <w:t>Madre di Dio, insegna a noi tuoi figli che l’amore cristiano è solo obbedienza alla Parola di Cristo, nella verità e sapienza dello Spirito Santo. Si ama dall’obbedienza al Vangelo, vivendo nel Vangelo, secondo il sacramento ricevuto.</w:t>
      </w:r>
    </w:p>
    <w:p w14:paraId="7542C97F" w14:textId="77777777" w:rsidR="00B76950" w:rsidRDefault="00B76950" w:rsidP="00B76950">
      <w:pPr>
        <w:pStyle w:val="Nessunaspaziatura"/>
        <w:numPr>
          <w:ilvl w:val="0"/>
          <w:numId w:val="0"/>
        </w:numPr>
        <w:tabs>
          <w:tab w:val="left" w:pos="708"/>
        </w:tabs>
        <w:ind w:left="567" w:hanging="567"/>
      </w:pPr>
    </w:p>
    <w:p w14:paraId="1E390686" w14:textId="77777777" w:rsidR="00B76950" w:rsidRDefault="00B76950" w:rsidP="00B76950">
      <w:pPr>
        <w:pStyle w:val="Nessunaspaziatura"/>
        <w:numPr>
          <w:ilvl w:val="0"/>
          <w:numId w:val="3"/>
        </w:numPr>
        <w:tabs>
          <w:tab w:val="num" w:pos="567"/>
        </w:tabs>
        <w:spacing w:after="120" w:line="254" w:lineRule="auto"/>
        <w:ind w:left="567" w:hanging="567"/>
      </w:pPr>
      <w:r>
        <w:t>Dio è il custode del Figlio suo. È il custode della sua Parola. È custode della sua Chiesa. Lui sa cosa deve fare Lui per custodire il Figlio suo e come esercitare la custodia su ogni altra cosa. Sa anche cosa chiedere ad ogni uomo perché sia strumento della sua custodia. </w:t>
      </w:r>
    </w:p>
    <w:p w14:paraId="0CBC000D" w14:textId="77777777" w:rsidR="00B76950" w:rsidRDefault="00B76950" w:rsidP="00B76950">
      <w:pPr>
        <w:pStyle w:val="Nessunaspaziatura"/>
        <w:numPr>
          <w:ilvl w:val="0"/>
          <w:numId w:val="3"/>
        </w:numPr>
        <w:tabs>
          <w:tab w:val="num" w:pos="567"/>
        </w:tabs>
        <w:spacing w:after="120" w:line="254" w:lineRule="auto"/>
        <w:ind w:left="567" w:hanging="567"/>
      </w:pPr>
      <w:r>
        <w:t>Dio ha costituito ogni discepolo di Gesù custode del suo Maestro. Questa verità ci dice che ogni discepolo deve porre ogni attenzione perché in ogni momento possa ascoltare la voce del Padre e dare ad essa immediata obbedienza. Il Padre governa ogni custode del Figlio suo. </w:t>
      </w:r>
    </w:p>
    <w:p w14:paraId="235A9D22" w14:textId="77777777" w:rsidR="00B76950" w:rsidRDefault="00B76950" w:rsidP="00B76950">
      <w:pPr>
        <w:pStyle w:val="Nessunaspaziatura"/>
        <w:numPr>
          <w:ilvl w:val="0"/>
          <w:numId w:val="3"/>
        </w:numPr>
        <w:tabs>
          <w:tab w:val="num" w:pos="567"/>
        </w:tabs>
        <w:spacing w:after="120" w:line="254" w:lineRule="auto"/>
        <w:ind w:left="567" w:hanging="567"/>
      </w:pPr>
      <w:r>
        <w:t>Questo il cristiano deve sapere. Questo mai deve dimenticare. Non è il papa, non sono i vescovi, non sono i presbiteri, i soli custodi autorizzati di Cristo Gesù. Ogni battezzato in Cristo necessariamente dovrà essere custode di Gesù Signore, perché così ha disposto il Padre. </w:t>
      </w:r>
    </w:p>
    <w:p w14:paraId="664AF3D8" w14:textId="77777777" w:rsidR="00B76950" w:rsidRDefault="00B76950" w:rsidP="00B76950">
      <w:pPr>
        <w:pStyle w:val="Nessunaspaziatura"/>
        <w:numPr>
          <w:ilvl w:val="0"/>
          <w:numId w:val="3"/>
        </w:numPr>
        <w:tabs>
          <w:tab w:val="num" w:pos="567"/>
        </w:tabs>
        <w:spacing w:after="120" w:line="254" w:lineRule="auto"/>
        <w:ind w:left="567" w:hanging="567"/>
      </w:pPr>
      <w:r>
        <w:t>Ogni cristiano è come una sentinella posta in alto per osservare. Quando lui vede un qualsiasi pericolo minacciare Cristo Signore nella sua divina ed umana verità, di mediazione e di salvezza eterna, subito deve dare l’allarme. </w:t>
      </w:r>
    </w:p>
    <w:p w14:paraId="6479A525" w14:textId="77777777" w:rsidR="00B76950" w:rsidRDefault="00B76950" w:rsidP="00B76950">
      <w:pPr>
        <w:pStyle w:val="Nessunaspaziatura"/>
        <w:numPr>
          <w:ilvl w:val="0"/>
          <w:numId w:val="3"/>
        </w:numPr>
        <w:tabs>
          <w:tab w:val="num" w:pos="567"/>
        </w:tabs>
        <w:spacing w:after="120" w:line="254" w:lineRule="auto"/>
        <w:ind w:left="567" w:hanging="567"/>
      </w:pPr>
      <w:r>
        <w:t>Se lui non suona la tromba, la sua responsabilità è grande presso Dio. Aveva visto il pericolo e non ha avvertito. La città viene conquistata, ma la responsabilità è tutta sua. Ha lasciato che il nemico distruggesse Cristo. </w:t>
      </w:r>
    </w:p>
    <w:p w14:paraId="29C16A10" w14:textId="77777777" w:rsidR="00B76950" w:rsidRDefault="00B76950" w:rsidP="00B76950">
      <w:pPr>
        <w:pStyle w:val="Nessunaspaziatura"/>
        <w:numPr>
          <w:ilvl w:val="0"/>
          <w:numId w:val="3"/>
        </w:numPr>
        <w:tabs>
          <w:tab w:val="num" w:pos="567"/>
        </w:tabs>
        <w:spacing w:after="120" w:line="254" w:lineRule="auto"/>
        <w:ind w:left="567" w:hanging="567"/>
      </w:pPr>
      <w:r>
        <w:t>La responsabilità nella custodia di Cristo differisce da sacramento a sacramento. Papa, cardinali, vescovi, presbiteri, diaconi, cresimati, battezzati, ognuno è stato vestito dal Padre celeste di una sua speciale responsabilità. </w:t>
      </w:r>
    </w:p>
    <w:p w14:paraId="7C0EB7AF" w14:textId="77777777" w:rsidR="00B76950" w:rsidRDefault="00B76950" w:rsidP="00B76950">
      <w:pPr>
        <w:pStyle w:val="Nessunaspaziatura"/>
        <w:numPr>
          <w:ilvl w:val="0"/>
          <w:numId w:val="3"/>
        </w:numPr>
        <w:tabs>
          <w:tab w:val="num" w:pos="567"/>
        </w:tabs>
        <w:spacing w:after="120" w:line="254" w:lineRule="auto"/>
        <w:ind w:left="567" w:hanging="567"/>
      </w:pPr>
      <w:r>
        <w:t>Nessuno è giustificato dinanzi al Padre celeste se viene meno nella sua personale responsabilità. Nessuno potrà addure come scusa: chi era sopra di me non ha custodito. Ognuno deve custodire anche se l’altro non custodisce. </w:t>
      </w:r>
    </w:p>
    <w:p w14:paraId="5BA9A68A" w14:textId="77777777" w:rsidR="00B76950" w:rsidRDefault="00B76950" w:rsidP="00B76950">
      <w:pPr>
        <w:pStyle w:val="Nessunaspaziatura"/>
        <w:numPr>
          <w:ilvl w:val="0"/>
          <w:numId w:val="3"/>
        </w:numPr>
        <w:tabs>
          <w:tab w:val="num" w:pos="567"/>
        </w:tabs>
        <w:spacing w:after="120" w:line="254" w:lineRule="auto"/>
        <w:ind w:left="567" w:hanging="567"/>
      </w:pPr>
      <w:r>
        <w:t>Sapendo questo, ognuno deve impegnare tutte le sue forze. La custodia di Cristo va fino al martirio. Ognuno deve custodire Cristo nel suo cuore e nel cuore di ogni altro suo fratello di fede. È obbligo che mai viene meno. </w:t>
      </w:r>
    </w:p>
    <w:p w14:paraId="1666E09D" w14:textId="77777777" w:rsidR="00B76950" w:rsidRDefault="00B76950" w:rsidP="00B76950">
      <w:pPr>
        <w:pStyle w:val="Nessunaspaziatura"/>
        <w:numPr>
          <w:ilvl w:val="0"/>
          <w:numId w:val="3"/>
        </w:numPr>
        <w:tabs>
          <w:tab w:val="num" w:pos="567"/>
        </w:tabs>
        <w:spacing w:after="120" w:line="254" w:lineRule="auto"/>
        <w:ind w:left="567" w:hanging="567"/>
      </w:pPr>
      <w:r>
        <w:t>Oggi si sta vivendo come se nessuno avesse la responsabilità di custodire Gesù Signore. A volte sarebbe sufficiente che uno solo attestasse la verità di Cristo Gesù perché gli altri prendessero coscienza della loro stoltezza. </w:t>
      </w:r>
    </w:p>
    <w:p w14:paraId="03C3B0C5" w14:textId="77777777" w:rsidR="00B76950" w:rsidRDefault="00B76950" w:rsidP="00B76950">
      <w:pPr>
        <w:pStyle w:val="Nessunaspaziatura"/>
        <w:numPr>
          <w:ilvl w:val="0"/>
          <w:numId w:val="3"/>
        </w:numPr>
        <w:tabs>
          <w:tab w:val="num" w:pos="567"/>
        </w:tabs>
        <w:spacing w:after="120" w:line="254" w:lineRule="auto"/>
        <w:ind w:left="567" w:hanging="567"/>
      </w:pPr>
      <w:r>
        <w:t>Se Cristo non è custodito, è segno che non si ama né il Padre, né Cristo, né gli uomini. Non custodire integra e pura la verità di Cristo è condannare l’uomo alla falsità eterna, che potrebbe trasformarsi in perdizione eterna. La custodia di Cristo rivela il nostro amore vero. </w:t>
      </w:r>
    </w:p>
    <w:p w14:paraId="05611EDB"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perché prenda seriamente a cuore questa sua altissima missione. Tutto il Padre ha messo nelle nostre mani. Per noi Cristo è oggi Salvatore dell’uomo e per noi oggi non lo è. Responsabilità eterna!</w:t>
      </w:r>
    </w:p>
    <w:p w14:paraId="79E96E41" w14:textId="77777777" w:rsidR="00B76950" w:rsidRDefault="00B76950" w:rsidP="00B76950">
      <w:pPr>
        <w:pStyle w:val="Titolo2"/>
      </w:pPr>
      <w:bookmarkStart w:id="306" w:name="_Toc515601384"/>
      <w:r>
        <w:t>20 Febbraio</w:t>
      </w:r>
      <w:bookmarkEnd w:id="306"/>
    </w:p>
    <w:p w14:paraId="0B37A462"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Chi oggi e sempre è chiamata a conservare l’umanità nella sua verità di origine e di fine è la Chiesa. La sua missione consiste nell’invitare ogni uomo a divenire Corpo di Cristo, perché solo in esso trova e vive la sua verità sia di origine che di fine.</w:t>
      </w:r>
    </w:p>
    <w:p w14:paraId="70AA0550"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07" w:name="_Toc499739173"/>
      <w:bookmarkStart w:id="308" w:name="_Toc515601385"/>
      <w:r>
        <w:rPr>
          <w:rFonts w:ascii="Book Antiqua" w:eastAsia="Times New Roman" w:hAnsi="Book Antiqua" w:cs="Arial"/>
          <w:b/>
          <w:bCs/>
          <w:color w:val="000000"/>
          <w:kern w:val="32"/>
          <w:sz w:val="32"/>
          <w:szCs w:val="32"/>
          <w:lang w:eastAsia="it-IT"/>
        </w:rPr>
        <w:t>Il fanciullo sarà un nazireo di Dio fin dal seno materno</w:t>
      </w:r>
      <w:bookmarkEnd w:id="307"/>
      <w:bookmarkEnd w:id="308"/>
    </w:p>
    <w:p w14:paraId="459AB35E" w14:textId="77777777" w:rsidR="00B76950" w:rsidRDefault="00B76950" w:rsidP="00B76950">
      <w:pPr>
        <w:spacing w:after="120" w:line="240" w:lineRule="auto"/>
        <w:jc w:val="both"/>
        <w:rPr>
          <w:rFonts w:ascii="Book Antiqua" w:hAnsi="Book Antiqua" w:cs="Arial"/>
          <w:sz w:val="2"/>
          <w:szCs w:val="2"/>
        </w:rPr>
      </w:pPr>
    </w:p>
    <w:p w14:paraId="5ADFE6CD"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Signore veglia sul cammino dell’uomo e interviene efficacemente nella nostra storia </w:t>
      </w:r>
      <w:r>
        <w:rPr>
          <w:rFonts w:ascii="Book Antiqua" w:hAnsi="Book Antiqua" w:cs="Arial"/>
          <w:i/>
          <w:sz w:val="24"/>
          <w:szCs w:val="24"/>
        </w:rPr>
        <w:t>“creando”</w:t>
      </w:r>
      <w:r>
        <w:rPr>
          <w:rFonts w:ascii="Book Antiqua" w:hAnsi="Book Antiqua" w:cs="Arial"/>
          <w:sz w:val="24"/>
          <w:szCs w:val="24"/>
        </w:rPr>
        <w:t xml:space="preserve"> persone che facciano il suo volere e si pongano a suo servizio per dare vera vita ad ogni altro uomo. La </w:t>
      </w:r>
      <w:r>
        <w:rPr>
          <w:rFonts w:ascii="Book Antiqua" w:hAnsi="Book Antiqua" w:cs="Arial"/>
          <w:i/>
          <w:sz w:val="24"/>
          <w:szCs w:val="24"/>
        </w:rPr>
        <w:t>“creazione”</w:t>
      </w:r>
      <w:r>
        <w:rPr>
          <w:rFonts w:ascii="Book Antiqua" w:hAnsi="Book Antiqua" w:cs="Arial"/>
          <w:sz w:val="24"/>
          <w:szCs w:val="24"/>
        </w:rPr>
        <w:t xml:space="preserve"> di nuovi uomini, nuove persone, non avviene però in modo diretto, ma indiretto, per mezzo degli uomini ai quali Lui ha concesso di essere come Lui, datori di vita ad altre persone. Nella creazione Dio rimane sempre il Creatore, ma servendosi della mediazione umana. Il Dio Onnipotente, Signore, Creatore dal nulla di tutte le cose, chiede alla sua creatura di porsi a suo servizio perché Lui possa fare il bene alle sue creature. La mediazione è necessaria, anzi indispensabile. Senza la mediazione, Dio non opera. Oggi la creatura ha deciso di recidere ogni legame di obbedienza e di benedizione con il suo Creatore e Signore. Ha stabilito che essa è signore della morte e della vita. Ha deciso che il dono della vita non faccia più parte della sua missione. Mentre sappiamo che è la prima missione data da Dio alla creatura fatta a sua immagine e somiglianza. Recidendo ogni contatto di obbedienza con il suo Creatore e Signore, si è anche dichiarata padrona assoluta della terra e dell’universo. Noi sappiamo però che da questa sottrazione della creatura al suo Creatore, ogni creatura si sottrare alla creatura ed è il caos umano. Ogni essere creato non obbedisce più all’uomo e neanche l’uomo più vive in comunione e in unità con l’uomo. Nella sottrazione a Dio, si è tutti contro tutti e tutti senza tutti. Ecco il nostro grande progresso umano: la nostra ribellione anche alla verità della nostra natura fisica. E più ci si separerà da Dio e più la ribellione contro la verità aumenterà e creerà danni irreparabili nel seno dell’umanità e anche dell’intera creazione. Chi oggi e sempre è chiamata a conservare l’umanità nella sua verità di origine e di fine è la Chiesa, il corpo di Cristo Gesù. La sua missione consiste nell’invitare ogni uomo a divenire Corpo di Cristo, perché solo in esso l’uomo trova e vive la sua verità sia di origine che di fine. Ma oggi la Chiesa è succube del mondo. Ha paura di esso. È come se stesse consegnando Cristo al mondo perché nuovamente lo tolga dalla sua città e lo porti sul Golgota per una nuova crocifissione. Quanto vorrei che questa mia fosse solo una impressione! Purtroppo ogni giorno si constata questa consegna di Gesù Signore alla falsità del mondo e al suo peccato. </w:t>
      </w:r>
    </w:p>
    <w:p w14:paraId="5AA63584"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 (Gdc 13,1-7). </w:t>
      </w:r>
    </w:p>
    <w:p w14:paraId="355FEA23"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Quando il Signore chiede, l’uomo deve rispondere con una piena consegna alla volontà del suo Dio. Vuole il tuo corpo, gli dai il tuo corpo. Vuole la tua anima, gli dai la tua anima. Vuole la tua mente, gli dai la tua mente. Vuole tutto di te, gli dai tutto. Gli si dona ogni cosa, sapendo che Dio non viene per togliere, ma per dare. Dio ti chiede allo stesso modo che un orafo chiede un lingotto d’oro per trasformarlo in gioielli di rara bellezza. Dio ha chiesto il corpo ha Cristo. Cristo Gesù glielo ha dato. Il Padre ne ha fatto il più bel gioiello per il suo cielo. Ha trasformato il corpo di Cristo in purissima luce, in spirito, lo ha reso immortale, incorruttibile. Nessuna luce del suo cielo è bella come quella che risplende dal corpo di Gesù Signore. Anche alla Vergine Maria il Signore ha chiesto il suo copro. Cosa ne ha fatto. Lo ha rivestito di sole. Lo ha fatto corpo splendente come quello del Figlio suo. Oggi il Signore chiede alla donna che gli dia il suo corpo sterile. Da esso deve creare un uomo, a lui consacrato per l’intera vita, per farne un suo salvatore e liberatore. Anche a noi il Signore chiede il nostro corpo. Noi però, nella nostra stoltezza, pensiamo che Lui chieda per prendere. Non pensiamo o non crediamo che Lui chieda per dare. Non chiede solo il nostro corpo per farne un gioiello nel suo regno, lo chiede perché sia esso strumento di salvezza per tutti i nostri fratelli di fede e di non fede. La donna dona il suo corpo al suo Creatore. Anche Sansone dona il suo corpo al suo creatore. Finché si è del Signore, il Signore è con noi che siamo del Signore. Se ci ritiriamo dal Signore, allora anche il Signore viene costretto da noi al ritiro. Sansone un giorno svelò alla donna del suo cuore il suo mistero. La donna tradì il suo uomo consegnandolo ai suoi nemici. Questi violarono il suo voto. Sansone divenne un uomo da nulla. Ma ogni uomo senza Dio diviene un uomo da nulla. Poi Sansone ritornò ad essere del Signore e il Signore fu nuovamente con lui. Dio mai chiede per togliere. Chiede perché Lui si possa dare tutto all’uomo per operare per mezzo dell’uomo salvezza, redenzione, vita. L’uomo rifiuta di darsi a Lui e diviene operatore di morte.  </w:t>
      </w:r>
    </w:p>
    <w:p w14:paraId="3BA60AB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di Gesù, Angeli, Santi, aiutateci a fare della nostra vita un dono al Signore per sempre.</w:t>
      </w:r>
    </w:p>
    <w:p w14:paraId="6BF7068B" w14:textId="77777777" w:rsidR="00B76950" w:rsidRPr="00B76950" w:rsidRDefault="00B76950" w:rsidP="00B76950">
      <w:pPr>
        <w:pStyle w:val="Nessunaspaziatura"/>
        <w:numPr>
          <w:ilvl w:val="0"/>
          <w:numId w:val="0"/>
        </w:numPr>
        <w:tabs>
          <w:tab w:val="left" w:pos="708"/>
        </w:tabs>
        <w:ind w:left="567"/>
        <w:rPr>
          <w:rFonts w:cs="Arial"/>
          <w:sz w:val="24"/>
        </w:rPr>
      </w:pPr>
    </w:p>
    <w:p w14:paraId="7EC2F56F" w14:textId="77777777" w:rsidR="00B76950" w:rsidRDefault="00B76950" w:rsidP="00B76950">
      <w:pPr>
        <w:pStyle w:val="Nessunaspaziatura"/>
        <w:numPr>
          <w:ilvl w:val="0"/>
          <w:numId w:val="3"/>
        </w:numPr>
        <w:tabs>
          <w:tab w:val="num" w:pos="567"/>
        </w:tabs>
        <w:spacing w:after="120" w:line="254" w:lineRule="auto"/>
        <w:ind w:left="567" w:hanging="567"/>
      </w:pPr>
      <w:r>
        <w:t>Lo Spirito Santo è dato al battezzato, nel Sacramento della Cresima, come Spirito di Sapienza. Da quel momento il cresimato dovrà camminare sempre nella Sapienza dello Spirito Santo. Dovrà condurre una vita altamente saggia. Quando la vita è saggia? </w:t>
      </w:r>
    </w:p>
    <w:p w14:paraId="184E95BE" w14:textId="77777777" w:rsidR="00B76950" w:rsidRDefault="00B76950" w:rsidP="00B76950">
      <w:pPr>
        <w:pStyle w:val="Nessunaspaziatura"/>
        <w:numPr>
          <w:ilvl w:val="0"/>
          <w:numId w:val="3"/>
        </w:numPr>
        <w:tabs>
          <w:tab w:val="num" w:pos="567"/>
        </w:tabs>
        <w:spacing w:after="120" w:line="254" w:lineRule="auto"/>
        <w:ind w:left="567" w:hanging="567"/>
      </w:pPr>
      <w:r>
        <w:t>La vita è saggia quando essa è vissuta dalla Parola del Signore, nella Parola, per la Parola. Più Parola di Cristo Gesù viviamo e più la nostra vita sarà colma di saggezza e di Spirito Santo. Mai si deve separare lo Spirito da Cristo Gesù e mai la Sapienza dalla Parola. </w:t>
      </w:r>
    </w:p>
    <w:p w14:paraId="19D35B97" w14:textId="77777777" w:rsidR="00B76950" w:rsidRDefault="00B76950" w:rsidP="00B76950">
      <w:pPr>
        <w:pStyle w:val="Nessunaspaziatura"/>
        <w:numPr>
          <w:ilvl w:val="0"/>
          <w:numId w:val="3"/>
        </w:numPr>
        <w:tabs>
          <w:tab w:val="num" w:pos="567"/>
        </w:tabs>
        <w:spacing w:after="120" w:line="254" w:lineRule="auto"/>
        <w:ind w:left="567" w:hanging="567"/>
      </w:pPr>
      <w:r>
        <w:t>Quando ci separiamo dalla Parola di Gesù, possiamo vivere di saggezza carnale, diabolica, ma non certo di saggezza spirituale, cristiana, santa. La Parola è tutto per il cristiano. La Parola è la vita. La Sapienza dello Spirito ci aiuta a camminare nella Parola secondo verità. </w:t>
      </w:r>
    </w:p>
    <w:p w14:paraId="5C6D60DB" w14:textId="77777777" w:rsidR="00B76950" w:rsidRDefault="00B76950" w:rsidP="00B76950">
      <w:pPr>
        <w:pStyle w:val="Nessunaspaziatura"/>
        <w:numPr>
          <w:ilvl w:val="0"/>
          <w:numId w:val="3"/>
        </w:numPr>
        <w:tabs>
          <w:tab w:val="num" w:pos="567"/>
        </w:tabs>
        <w:spacing w:after="120" w:line="254" w:lineRule="auto"/>
        <w:ind w:left="567" w:hanging="567"/>
      </w:pPr>
      <w:r>
        <w:t>Chi vuole vivere una vita saggia deve giorno per giorno crescere nell’obbedienza alla Parola. Non c’è saggezza fuori della Parola, perché fuori della Parola non opera né la grazia e né lo Spirito del Signore. Eppure oggi l’uomo si reputa saggio nel rinnegamento della Parola. </w:t>
      </w:r>
    </w:p>
    <w:p w14:paraId="6B29A9D1" w14:textId="77777777" w:rsidR="00B76950" w:rsidRDefault="00B76950" w:rsidP="00B76950">
      <w:pPr>
        <w:pStyle w:val="Nessunaspaziatura"/>
        <w:numPr>
          <w:ilvl w:val="0"/>
          <w:numId w:val="3"/>
        </w:numPr>
        <w:tabs>
          <w:tab w:val="num" w:pos="567"/>
        </w:tabs>
        <w:spacing w:after="120" w:line="254" w:lineRule="auto"/>
        <w:ind w:left="567" w:hanging="567"/>
      </w:pPr>
      <w:r>
        <w:t>Lo Spirito del Signore opera anche fuori della Parola, ma sempre per portare nella Parola, nella Chiesa, nei sacramenti, nelle virtù, nella comunione del solo Corpo di Gesù. Dalla Parola per la Parola. Si esclude la Parola, lo Spirito non può operare in pienezza di salvezza. </w:t>
      </w:r>
    </w:p>
    <w:p w14:paraId="3864A539" w14:textId="77777777" w:rsidR="00B76950" w:rsidRDefault="00B76950" w:rsidP="00B76950">
      <w:pPr>
        <w:pStyle w:val="Nessunaspaziatura"/>
        <w:numPr>
          <w:ilvl w:val="0"/>
          <w:numId w:val="3"/>
        </w:numPr>
        <w:tabs>
          <w:tab w:val="num" w:pos="567"/>
        </w:tabs>
        <w:spacing w:after="120" w:line="254" w:lineRule="auto"/>
        <w:ind w:left="567" w:hanging="567"/>
      </w:pPr>
      <w:r>
        <w:t>Oggi invece sono molti i cristiani che pensano che lo Spirito Santo possa operare ma non in vista della conversione al Vangelo e della fede nella Parola, al fine di aggregare alla Chiesa e di formare il corpo di Cristo. Spirito, Vangelo, Fede, Chiesa possono essere più cose. </w:t>
      </w:r>
    </w:p>
    <w:p w14:paraId="08233D93" w14:textId="77777777" w:rsidR="00B76950" w:rsidRDefault="00B76950" w:rsidP="00B76950">
      <w:pPr>
        <w:pStyle w:val="Nessunaspaziatura"/>
        <w:numPr>
          <w:ilvl w:val="0"/>
          <w:numId w:val="3"/>
        </w:numPr>
        <w:tabs>
          <w:tab w:val="num" w:pos="567"/>
        </w:tabs>
        <w:spacing w:after="120" w:line="254" w:lineRule="auto"/>
        <w:ind w:left="567" w:hanging="567"/>
      </w:pPr>
      <w:r>
        <w:t>Se facciamo dello Spirito, di Cristo, del Vangelo, della fede, della Chiesa, dei Sacramenti, dei ministri ordinati, più cose separate, distinte, senza alcuna comunione, avremo tante vie di salvezza, ma tutte non vere, perché la verità è dalla comunione più pura. </w:t>
      </w:r>
    </w:p>
    <w:p w14:paraId="4AFDD6EA" w14:textId="77777777" w:rsidR="00B76950" w:rsidRDefault="00B76950" w:rsidP="00B76950">
      <w:pPr>
        <w:pStyle w:val="Nessunaspaziatura"/>
        <w:numPr>
          <w:ilvl w:val="0"/>
          <w:numId w:val="3"/>
        </w:numPr>
        <w:tabs>
          <w:tab w:val="num" w:pos="567"/>
        </w:tabs>
        <w:spacing w:after="120" w:line="254" w:lineRule="auto"/>
        <w:ind w:left="567" w:hanging="567"/>
      </w:pPr>
      <w:r>
        <w:t>Spirito Santo, Cristo Signore, Dio Padre, Vangelo, Fede, Chiesa, Sacramenti, Ministri Ordinati, Popolo di Dio, devono essere necessariamente una cosa sola nella comunione perfetta. La salvezza vera è il frutto solo di questa comunione. La vita è saggia se è nella comunione. </w:t>
      </w:r>
    </w:p>
    <w:p w14:paraId="072AB6CA" w14:textId="77777777" w:rsidR="00B76950" w:rsidRDefault="00B76950" w:rsidP="00B76950">
      <w:pPr>
        <w:pStyle w:val="Nessunaspaziatura"/>
        <w:numPr>
          <w:ilvl w:val="0"/>
          <w:numId w:val="3"/>
        </w:numPr>
        <w:tabs>
          <w:tab w:val="num" w:pos="567"/>
        </w:tabs>
        <w:spacing w:after="120" w:line="254" w:lineRule="auto"/>
        <w:ind w:left="567" w:hanging="567"/>
      </w:pPr>
      <w:r>
        <w:t>Altra comunione necessaria, assolutamente indispensabile e obbligatoria, è la sostanziale unità tra la Parola e l’agire dell’uomo. Parola e sua moralità sono una cosa sola, inseparabile in eterno. Mai si può liberare, separare, distaccare la saggezza dalla moralità sana e vera. </w:t>
      </w:r>
    </w:p>
    <w:p w14:paraId="0CB30674" w14:textId="77777777" w:rsidR="00B76950" w:rsidRDefault="00B76950" w:rsidP="00B76950">
      <w:pPr>
        <w:pStyle w:val="Nessunaspaziatura"/>
        <w:numPr>
          <w:ilvl w:val="0"/>
          <w:numId w:val="3"/>
        </w:numPr>
        <w:tabs>
          <w:tab w:val="num" w:pos="567"/>
        </w:tabs>
        <w:spacing w:after="120" w:line="254" w:lineRule="auto"/>
        <w:ind w:left="567" w:hanging="567"/>
      </w:pPr>
      <w:r>
        <w:t>Oggi purtroppo si vuole una moralità senza alcun legame con la Parola. Senza la Parola è una morale senza Cristo Gesù, senza lo Spirito Santo, senza il Padre, senza la Chiesa, senza i Sacramenti. Oggi si vuole una morale dettata di volta in volta a noi da Dio. </w:t>
      </w:r>
    </w:p>
    <w:p w14:paraId="4B0B43EA" w14:textId="77777777" w:rsidR="00B76950" w:rsidRDefault="00B76950" w:rsidP="00B76950">
      <w:pPr>
        <w:pStyle w:val="Nessunaspaziatura"/>
        <w:numPr>
          <w:ilvl w:val="0"/>
          <w:numId w:val="3"/>
        </w:numPr>
        <w:tabs>
          <w:tab w:val="num" w:pos="567"/>
        </w:tabs>
        <w:spacing w:after="120" w:line="254" w:lineRule="auto"/>
        <w:ind w:left="567" w:hanging="567"/>
      </w:pPr>
      <w:r>
        <w:t>Ci troviamo in un oceano di stoltezza, falsità, menzogna. La sana moralità necessariamente dovrà essere il frutto della fede pura, sana, incontaminata. La fede dovrà essere l’assenso del cuore e della mente alla verità della Parola secondo lo verità dello Spirito Santo. </w:t>
      </w:r>
    </w:p>
    <w:p w14:paraId="0A39558E"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diveniamo cristiani palesemente o nascostamente eretici perché separiamo quanto Dio ha mirabilmente unito: Spirito Santo, Cristo Signore, Dio Padre, Vangelo, Fede, Chiesa, Sacramenti, Ministri Ordinati, Popolo di Dio.</w:t>
      </w:r>
    </w:p>
    <w:p w14:paraId="5493F17E" w14:textId="77777777" w:rsidR="00B76950" w:rsidRDefault="00B76950" w:rsidP="00B76950">
      <w:pPr>
        <w:pStyle w:val="Nessunaspaziatura"/>
        <w:numPr>
          <w:ilvl w:val="0"/>
          <w:numId w:val="0"/>
        </w:numPr>
        <w:tabs>
          <w:tab w:val="left" w:pos="708"/>
        </w:tabs>
        <w:ind w:left="567" w:hanging="567"/>
      </w:pPr>
    </w:p>
    <w:p w14:paraId="4AA43E7F" w14:textId="77777777" w:rsidR="00B76950" w:rsidRDefault="00B76950" w:rsidP="00B76950">
      <w:pPr>
        <w:pStyle w:val="Nessunaspaziatura"/>
        <w:numPr>
          <w:ilvl w:val="0"/>
          <w:numId w:val="3"/>
        </w:numPr>
        <w:tabs>
          <w:tab w:val="num" w:pos="567"/>
        </w:tabs>
        <w:spacing w:after="120" w:line="254" w:lineRule="auto"/>
        <w:ind w:left="567" w:hanging="567"/>
      </w:pPr>
      <w:r>
        <w:t>Nella preghiera che Gesù ha insegnato ai suoi discepoli, il Padre nostro, così diciamo: “Dacci oggi il nostro pane quotidiano”. Questa preghiera di certo non va innalzata al cielo quando il pane viene a mancare. Va innalzata quando il forno è pieno, quando la madia è piena. </w:t>
      </w:r>
    </w:p>
    <w:p w14:paraId="19FE722B" w14:textId="77777777" w:rsidR="00B76950" w:rsidRDefault="00B76950" w:rsidP="00B76950">
      <w:pPr>
        <w:pStyle w:val="Nessunaspaziatura"/>
        <w:numPr>
          <w:ilvl w:val="0"/>
          <w:numId w:val="3"/>
        </w:numPr>
        <w:tabs>
          <w:tab w:val="num" w:pos="567"/>
        </w:tabs>
        <w:spacing w:after="120" w:line="254" w:lineRule="auto"/>
        <w:ind w:left="567" w:hanging="567"/>
      </w:pPr>
      <w:r>
        <w:t>Non si può chiedere il pane per noi, se oggi noi non condividiamo il nostro pane con chi è nel bisogno. Diceva Giobbe: Mai da solo ho mangiato il mio tozzo di pane. Tobi così ammaestrava il figlio: “Se hai molto dona molto, se hai poco non esitare a dare secondo il poco”. </w:t>
      </w:r>
    </w:p>
    <w:p w14:paraId="516EA1E7" w14:textId="77777777" w:rsidR="00B76950" w:rsidRDefault="00B76950" w:rsidP="00B76950">
      <w:pPr>
        <w:pStyle w:val="Nessunaspaziatura"/>
        <w:numPr>
          <w:ilvl w:val="0"/>
          <w:numId w:val="3"/>
        </w:numPr>
        <w:tabs>
          <w:tab w:val="num" w:pos="567"/>
        </w:tabs>
        <w:spacing w:after="120" w:line="254" w:lineRule="auto"/>
        <w:ind w:left="567" w:hanging="567"/>
      </w:pPr>
      <w:r>
        <w:t>Ogni uomo deve chiedere a Dio il pane, perché solo Lui è la sorgente di ogni bene. Ogni giorno si deve mettere in preghiera, confessare che solo Lui è la sua Provvidenza e a Lui con accorata supplica chiedere che sempre si ricordi di mettere sulla sua tavola un tozzo di pane. </w:t>
      </w:r>
    </w:p>
    <w:p w14:paraId="1C46034C" w14:textId="77777777" w:rsidR="00B76950" w:rsidRDefault="00B76950" w:rsidP="00B76950">
      <w:pPr>
        <w:pStyle w:val="Nessunaspaziatura"/>
        <w:numPr>
          <w:ilvl w:val="0"/>
          <w:numId w:val="3"/>
        </w:numPr>
        <w:tabs>
          <w:tab w:val="num" w:pos="567"/>
        </w:tabs>
        <w:spacing w:after="120" w:line="254" w:lineRule="auto"/>
        <w:ind w:left="567" w:hanging="567"/>
      </w:pPr>
      <w:r>
        <w:t>Chiedere il pane è chiedere un posto di lavoro. Il posto di lavoro non si chiede a Dio quando lo si perde o non lo si ha ancora. Lo si deve chiedere anche dal primo giorno in cui si possiede un posto di lavoro e per tutti i giorni a seguire. Anche il posto è grazia quotidiana. </w:t>
      </w:r>
    </w:p>
    <w:p w14:paraId="44F92F0F" w14:textId="77777777" w:rsidR="00B76950" w:rsidRDefault="00B76950" w:rsidP="00B76950">
      <w:pPr>
        <w:pStyle w:val="Nessunaspaziatura"/>
        <w:numPr>
          <w:ilvl w:val="0"/>
          <w:numId w:val="3"/>
        </w:numPr>
        <w:tabs>
          <w:tab w:val="num" w:pos="567"/>
        </w:tabs>
        <w:spacing w:after="120" w:line="254" w:lineRule="auto"/>
        <w:ind w:left="567" w:hanging="567"/>
      </w:pPr>
      <w:r>
        <w:t>Ma chi può chiedere al Signore un posto di lavoro? Chi vive nella sua Legge, nei suoi Comandamenti, nella sua verità, nella sua giustizia. Colui per il quale il Signore è realmente il Signore. Chi non ha Dio come suo Signore, prima deve ritornare nella sua casa. </w:t>
      </w:r>
    </w:p>
    <w:p w14:paraId="268F31FC" w14:textId="77777777" w:rsidR="00B76950" w:rsidRDefault="00B76950" w:rsidP="00B76950">
      <w:pPr>
        <w:pStyle w:val="Nessunaspaziatura"/>
        <w:numPr>
          <w:ilvl w:val="0"/>
          <w:numId w:val="3"/>
        </w:numPr>
        <w:tabs>
          <w:tab w:val="num" w:pos="567"/>
        </w:tabs>
        <w:spacing w:after="120" w:line="254" w:lineRule="auto"/>
        <w:ind w:left="567" w:hanging="567"/>
      </w:pPr>
      <w:r>
        <w:t>Noi invece vogliamo chiedere a Dio le cose, ma non vogliamo averlo come nostro Signore. La preghiera di Gesù non è rivolta a Dio, non è rivolta al Signore, non è rivolta all’Onnipotente, non è rivolta al Creatore dell’uomo. Essa è rivolta al Padre. Ma Dio di chi è Padre? </w:t>
      </w:r>
    </w:p>
    <w:p w14:paraId="5E7D5AB9" w14:textId="77777777" w:rsidR="00B76950" w:rsidRDefault="00B76950" w:rsidP="00B76950">
      <w:pPr>
        <w:pStyle w:val="Nessunaspaziatura"/>
        <w:numPr>
          <w:ilvl w:val="0"/>
          <w:numId w:val="3"/>
        </w:numPr>
        <w:tabs>
          <w:tab w:val="num" w:pos="567"/>
        </w:tabs>
        <w:spacing w:after="120" w:line="254" w:lineRule="auto"/>
        <w:ind w:left="567" w:hanging="567"/>
      </w:pPr>
      <w:r>
        <w:t>Dio è Padre di chi è suo figlio di adozione per opera dello Spirito Santo in Cristo Gesù e vive con Lui una relazione di vera figliolanza. Se Dio non è confessato come Padre, neanche può venire in nostro aiuto. Prima è necessario che ritorniamo ad essere suoi veri figli. </w:t>
      </w:r>
    </w:p>
    <w:p w14:paraId="0A0E64AB" w14:textId="77777777" w:rsidR="00B76950" w:rsidRDefault="00B76950" w:rsidP="00B76950">
      <w:pPr>
        <w:pStyle w:val="Nessunaspaziatura"/>
        <w:numPr>
          <w:ilvl w:val="0"/>
          <w:numId w:val="3"/>
        </w:numPr>
        <w:tabs>
          <w:tab w:val="num" w:pos="567"/>
        </w:tabs>
        <w:spacing w:after="120" w:line="254" w:lineRule="auto"/>
        <w:ind w:left="567" w:hanging="567"/>
      </w:pPr>
      <w:r>
        <w:t>Il figlio che ha lasciato la casa del Padre, di certo pregava il suo Dio che gli mandasse o gli desse almeno una carruba ogni giorno: “Dammi oggi la mia carruba quotidiana”. Ma nulla. I porci le mangiavano in abbondanza. Per lui nessuna. Poi riconobbe nuovamente il padre. </w:t>
      </w:r>
    </w:p>
    <w:p w14:paraId="6538B874" w14:textId="77777777" w:rsidR="00B76950" w:rsidRDefault="00B76950" w:rsidP="00B76950">
      <w:pPr>
        <w:pStyle w:val="Nessunaspaziatura"/>
        <w:numPr>
          <w:ilvl w:val="0"/>
          <w:numId w:val="3"/>
        </w:numPr>
        <w:tabs>
          <w:tab w:val="num" w:pos="567"/>
        </w:tabs>
        <w:spacing w:after="120" w:line="254" w:lineRule="auto"/>
        <w:ind w:left="567" w:hanging="567"/>
      </w:pPr>
      <w:r>
        <w:t>Subito, in istante, passò dal non avere neanche una carruba a saziarsi abbondantemente con la carne di un vitello grasso. Miracolo della divina paternità. Rattrista il cuore sapere che la gente perde il lavoro. Ma molto di più rattrista che nessuno indichi loro la via del Padre. </w:t>
      </w:r>
    </w:p>
    <w:p w14:paraId="4C092D28" w14:textId="77777777" w:rsidR="00B76950" w:rsidRDefault="00B76950" w:rsidP="00B76950">
      <w:pPr>
        <w:pStyle w:val="Nessunaspaziatura"/>
        <w:numPr>
          <w:ilvl w:val="0"/>
          <w:numId w:val="3"/>
        </w:numPr>
        <w:tabs>
          <w:tab w:val="num" w:pos="567"/>
        </w:tabs>
        <w:spacing w:after="120" w:line="254" w:lineRule="auto"/>
        <w:ind w:left="567" w:hanging="567"/>
      </w:pPr>
      <w:r>
        <w:t>Stiamo costruendo una società orfana del vero Padre, perché la stiamo costruendo priva del vero Figlio, nel quale solamente possiamo divenire veri figli. Noi vogliamo vivere la parte del Padre. Ma questa parte spetta solo a Lui. Noi possiamo vivere solo da figli nel Figlio. </w:t>
      </w:r>
    </w:p>
    <w:p w14:paraId="17162A68" w14:textId="77777777" w:rsidR="00B76950" w:rsidRDefault="00B76950" w:rsidP="00B76950">
      <w:pPr>
        <w:pStyle w:val="Nessunaspaziatura"/>
        <w:numPr>
          <w:ilvl w:val="0"/>
          <w:numId w:val="3"/>
        </w:numPr>
        <w:tabs>
          <w:tab w:val="num" w:pos="567"/>
        </w:tabs>
        <w:spacing w:after="120" w:line="254" w:lineRule="auto"/>
        <w:ind w:left="567" w:hanging="567"/>
      </w:pPr>
      <w:r>
        <w:t>Se noi tutti ritorniamo ad essere figli, anziché giocare il ruolo del Padre, e portiamo ogni uomo al vero Padre, facendolo vero Figlio, nel Figlio suo Cristo Signore, allora la carrube non le brameremmo più. C’è un bel vitello grasso che attende solo il nostro ritorno. </w:t>
      </w:r>
    </w:p>
    <w:p w14:paraId="48658736" w14:textId="77777777" w:rsidR="00B76950" w:rsidRDefault="00B76950" w:rsidP="00B76950">
      <w:pPr>
        <w:pStyle w:val="Nessunaspaziatura"/>
        <w:numPr>
          <w:ilvl w:val="0"/>
          <w:numId w:val="3"/>
        </w:numPr>
        <w:tabs>
          <w:tab w:val="num" w:pos="567"/>
        </w:tabs>
        <w:spacing w:after="120" w:line="254" w:lineRule="auto"/>
        <w:ind w:left="567" w:hanging="567"/>
      </w:pPr>
      <w:r>
        <w:t>Madre di Dio, anche tu con Giuseppe e Gesù, avete vissuto l’esperienza degli esuli e dei forestieri nella terra non vostra. Ma sempre il Padre ha sostenuto la vostra vita. Dateci il pane quotidiano della vera fede. Oggi è la sola via della salvezza.</w:t>
      </w:r>
    </w:p>
    <w:p w14:paraId="7A00FBA1" w14:textId="77777777" w:rsidR="00B76950" w:rsidRDefault="00B76950" w:rsidP="00B76950">
      <w:pPr>
        <w:pStyle w:val="Titolo2"/>
      </w:pPr>
      <w:bookmarkStart w:id="309" w:name="_Toc515601386"/>
      <w:r>
        <w:t>21 Febbraio</w:t>
      </w:r>
      <w:bookmarkEnd w:id="309"/>
      <w:r>
        <w:t xml:space="preserve"> </w:t>
      </w:r>
    </w:p>
    <w:p w14:paraId="12C2479A" w14:textId="77777777" w:rsidR="00B76950" w:rsidRDefault="00B76950" w:rsidP="00B76950">
      <w:pPr>
        <w:rPr>
          <w:rFonts w:ascii="Helvetica" w:hAnsi="Helvetica"/>
          <w:color w:val="14171A"/>
          <w:sz w:val="21"/>
          <w:szCs w:val="21"/>
        </w:rPr>
      </w:pPr>
      <w:r>
        <w:rPr>
          <w:rFonts w:ascii="Helvetica" w:hAnsi="Helvetica"/>
          <w:color w:val="14171A"/>
          <w:sz w:val="21"/>
          <w:szCs w:val="21"/>
        </w:rPr>
        <w:t>Nella fede cristiana religione e Cristo, Verità è Cristo, Vita eterna e Cristo, Redenzione e Cristo, Risurrezione e Cristo, Tempo e Cristo, Eternità e Cristo, Cristo e il Padre, Cristo e lo Spirito Santo sono una cosa sola, inseparabili in eterno.</w:t>
      </w:r>
    </w:p>
    <w:p w14:paraId="42419904"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10" w:name="_Toc499739156"/>
      <w:bookmarkStart w:id="311" w:name="_Toc515601387"/>
      <w:r>
        <w:rPr>
          <w:rFonts w:ascii="Book Antiqua" w:eastAsia="Times New Roman" w:hAnsi="Book Antiqua" w:cs="Arial"/>
          <w:b/>
          <w:bCs/>
          <w:kern w:val="32"/>
          <w:sz w:val="32"/>
          <w:szCs w:val="32"/>
          <w:lang w:eastAsia="it-IT"/>
        </w:rPr>
        <w:t>Ma voi non credete perché non fate parte delle mie pecore</w:t>
      </w:r>
      <w:bookmarkEnd w:id="310"/>
      <w:bookmarkEnd w:id="311"/>
    </w:p>
    <w:p w14:paraId="6997FF86" w14:textId="77777777" w:rsidR="00B76950" w:rsidRDefault="00B76950" w:rsidP="00B76950">
      <w:pPr>
        <w:spacing w:after="120" w:line="240" w:lineRule="auto"/>
        <w:jc w:val="both"/>
        <w:rPr>
          <w:rFonts w:ascii="Book Antiqua" w:hAnsi="Book Antiqua" w:cs="Arial"/>
          <w:sz w:val="8"/>
          <w:szCs w:val="8"/>
        </w:rPr>
      </w:pPr>
    </w:p>
    <w:p w14:paraId="0732A60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Ogni uomo da Dio è un chiamato alla salvezza in Cristo Gesù. Lo rivela San Paolo a Timoteo: “</w:t>
      </w:r>
      <w:r>
        <w:rPr>
          <w:rFonts w:ascii="Book Antiqua" w:hAnsi="Book Antiqua" w:cs="Arial"/>
          <w:i/>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w:t>
      </w:r>
      <w:r>
        <w:rPr>
          <w:rFonts w:ascii="Book Antiqua" w:hAnsi="Book Antiqua" w:cs="Arial"/>
          <w:i/>
          <w:position w:val="4"/>
          <w:sz w:val="24"/>
          <w:szCs w:val="24"/>
        </w:rPr>
        <w:t xml:space="preserve"> </w:t>
      </w:r>
      <w:r>
        <w:rPr>
          <w:rFonts w:ascii="Book Antiqua" w:hAnsi="Book Antiqua" w:cs="Arial"/>
          <w:i/>
          <w:sz w:val="24"/>
          <w:szCs w:val="24"/>
        </w:rPr>
        <w:t xml:space="preserve">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r>
        <w:rPr>
          <w:rFonts w:ascii="Book Antiqua" w:hAnsi="Book Antiqua" w:cs="Arial"/>
          <w:sz w:val="24"/>
          <w:szCs w:val="24"/>
        </w:rPr>
        <w:t>La salvezza di Dio, la sua verità, la redenzione e ogni altro dono di grazia non sono solo per Cristo, ma anche sono in Cristo e con Cristo. Si è in Cristo, si è in Dio, si è nella salvezza di Dio. Non si è in Cristo, non si è in Dio, non si è nella sua redenzione. La verità del Padre è Cristo. La verità di Cristo è il Padre. La nostra verità è nel Padre se in Cristo. È in Cristo se è nel Padre. Cristo e il Padre sono inseparabili in eterno. Cristo Gesù ci dona lo Spirito Santo perché anche noi, nella sua comunione eterna, diveniamo inseparabili dal Padre e dal Figlio.</w:t>
      </w:r>
    </w:p>
    <w:p w14:paraId="3D19098E"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Se ogni uomo da Dio è chiamato alla conoscenza di Cristo, perché Gesù dice: </w:t>
      </w:r>
      <w:r>
        <w:rPr>
          <w:rFonts w:ascii="Book Antiqua" w:hAnsi="Book Antiqua" w:cs="Arial"/>
          <w:i/>
          <w:sz w:val="24"/>
          <w:szCs w:val="24"/>
        </w:rPr>
        <w:t>“Ma voi non credete perché non fate parte delle mie pecore”?</w:t>
      </w:r>
      <w:r>
        <w:rPr>
          <w:rFonts w:ascii="Book Antiqua" w:hAnsi="Book Antiqua" w:cs="Arial"/>
          <w:sz w:val="24"/>
          <w:szCs w:val="24"/>
        </w:rPr>
        <w:t xml:space="preserve"> Quando non si è parte delle pecore di Gesù? Quando si smette di esserlo? Si diviene parte delle pecore di Cristo Signore con la fede nella sua Parola. La Parola ci rivela la sua verità. Si accoglie la Parola. Si crede nella verità di Cristo, si diviene sue pecore. Vi è un’abissale differenza tra qualsiasi maestro umano e Cristo Gesù. Del maestro umano si prende il suo pensiero. Si lascia il maestro. A volte neanche lo si conosce fisicamente. Nulla si sa della sua vita. Di Gesù a noi non è chiesto di prenderci la sua Parola, ma di prendere Lui. Con Lui dobbiamo divenire una sola vita, in Lui un solo sacrificio, per Lui una sola offerta al Padre, non però con unione morale, bensì reale, spirituale, soprannaturale. Con Lui dobbiamo essere un solo corpo, una sola vita. I Giudei non sono parte delle pecore di Gesù non perché non siano stati chiamati alla salvezza che è in Cristo Gesù, ma perché hanno rifiutato la sua Parola, rinnegato la sua verità, giungendo al peccato contro lo Spirito Santo, avendo attribuito le sue opere al diavolo, nel cui nome egli agirebbe. Non è Dio che esclude dalla salvezza, ma è sempre l’uomo che si esclude. Quando un uomo si esclude da Cristo Gesù è segno che è il peccato che gli è di intralcio. Ma sempre il peccato intralcia il cammino verso Cristo Signore. Così la Lettera agli Ebrei: </w:t>
      </w:r>
      <w:r>
        <w:rPr>
          <w:rFonts w:ascii="Book Antiqua" w:hAnsi="Book Antiqua" w:cs="Arial"/>
          <w:i/>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 </w:t>
      </w:r>
      <w:r>
        <w:rPr>
          <w:rFonts w:ascii="Book Antiqua" w:hAnsi="Book Antiqua" w:cs="Arial"/>
          <w:sz w:val="24"/>
          <w:szCs w:val="24"/>
        </w:rPr>
        <w:t>Quando un uomo rifiuta Cristo, è sempre a causa del peccato che è nel suo corpo, nella sua anima, nel suo spirito.</w:t>
      </w:r>
    </w:p>
    <w:p w14:paraId="0490555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Pr>
          <w:rFonts w:ascii="Book Antiqua" w:hAnsi="Book Antiqua" w:cs="Arial"/>
          <w:i/>
          <w:position w:val="4"/>
          <w:sz w:val="24"/>
          <w:szCs w:val="24"/>
        </w:rPr>
        <w:t xml:space="preserve"> </w:t>
      </w:r>
      <w:r>
        <w:rPr>
          <w:rFonts w:ascii="Book Antiqua" w:hAnsi="Book Antiqua" w:cs="Arial"/>
          <w:i/>
          <w:sz w:val="24"/>
          <w:szCs w:val="24"/>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3026D2C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cristiano è uno che professa una verità morale oppure un sistema di norme che domani gli garantiranno l’accesso alla vita eterna. Questo può avvenire e avviene con ogni altra religione. Nella fede cristiana religione e Cristo sono una cosa sola. Verità è Cristo una cosa sola. Vita eterna e Cristo una cosa sola. Redenzione e Cristo una cosa sola. Risurrezione e Cristo una cosa sola. Tempo e Cristo una cosa sola. Eternità e Cristo una cosa sola. Cristo e il Padre una cosa sola. Cristo e lo Spirito Santo una cosa sola. Sono una cosa sola inseparabili in eterno. È questo il motivo per cui è contraria alla fede cristiana, anzi distruttrice e demolitrice di essa, la teoria odierna che vorrebbe proclamare l’esistenza del </w:t>
      </w:r>
      <w:r>
        <w:rPr>
          <w:rFonts w:ascii="Book Antiqua" w:hAnsi="Book Antiqua" w:cs="Arial"/>
          <w:i/>
          <w:sz w:val="24"/>
          <w:szCs w:val="24"/>
        </w:rPr>
        <w:t>“Dio unico per tutti i popoli”,</w:t>
      </w:r>
      <w:r>
        <w:rPr>
          <w:rFonts w:ascii="Book Antiqua" w:hAnsi="Book Antiqua" w:cs="Arial"/>
          <w:sz w:val="24"/>
          <w:szCs w:val="24"/>
        </w:rPr>
        <w:t xml:space="preserve"> senza Cristo e senza lo Spirito Santo. Oltre al fatto che questo </w:t>
      </w:r>
      <w:r>
        <w:rPr>
          <w:rFonts w:ascii="Book Antiqua" w:hAnsi="Book Antiqua" w:cs="Arial"/>
          <w:i/>
          <w:sz w:val="24"/>
          <w:szCs w:val="24"/>
        </w:rPr>
        <w:t>“Dio unico”</w:t>
      </w:r>
      <w:r>
        <w:rPr>
          <w:rFonts w:ascii="Book Antiqua" w:hAnsi="Book Antiqua" w:cs="Arial"/>
          <w:sz w:val="24"/>
          <w:szCs w:val="24"/>
        </w:rPr>
        <w:t xml:space="preserve"> è un parto della mente umana e in più un falso storico oltre che un assurdo teologico, antropologico, religioso, morale – queste cose a noi non devono interessare – urge ricordare che è Cristo Gesù la verità, la grazia, la santità, la giustizia, il pensiero, la misericordia di Dio. Senza Cristo, il Dio unico, è un Dio inutile perché senza alcuna vera salvezza per noi. Ma sembra che oggi le menti di molti cristiani siano così confuse, da non poter neanche comprendere che il Dio unico li dichiara tutti falsi. </w:t>
      </w:r>
    </w:p>
    <w:p w14:paraId="5C702262"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di Gesù, Angeli, Santi, aiutaci a scegliere Gesù Signore, il solo unico nostro vero Dio. </w:t>
      </w:r>
    </w:p>
    <w:p w14:paraId="54E3F57F" w14:textId="77777777" w:rsidR="00B76950" w:rsidRPr="00B76950" w:rsidRDefault="00B76950" w:rsidP="00B76950">
      <w:pPr>
        <w:pStyle w:val="Nessunaspaziatura"/>
        <w:numPr>
          <w:ilvl w:val="0"/>
          <w:numId w:val="0"/>
        </w:numPr>
        <w:tabs>
          <w:tab w:val="left" w:pos="708"/>
        </w:tabs>
        <w:ind w:left="567"/>
        <w:rPr>
          <w:rFonts w:cs="Arial"/>
          <w:sz w:val="24"/>
        </w:rPr>
      </w:pPr>
    </w:p>
    <w:p w14:paraId="484DF88E" w14:textId="77777777" w:rsidR="00B76950" w:rsidRDefault="00B76950" w:rsidP="00B76950">
      <w:pPr>
        <w:pStyle w:val="Nessunaspaziatura"/>
        <w:numPr>
          <w:ilvl w:val="0"/>
          <w:numId w:val="3"/>
        </w:numPr>
        <w:tabs>
          <w:tab w:val="num" w:pos="567"/>
        </w:tabs>
        <w:spacing w:after="120" w:line="254" w:lineRule="auto"/>
        <w:ind w:left="567" w:hanging="567"/>
      </w:pPr>
      <w:r>
        <w:t>È tempo di quaresima. È tempo di particolare grazia. Il cristiano è chiamato a frequentare la scuola di Gesù con molta più attenzione e diligenza al fine di imparare da Lui, vero Maestro, come si riconoscono le tentazioni e come esse vanno vinte. </w:t>
      </w:r>
    </w:p>
    <w:p w14:paraId="72453D3E" w14:textId="77777777" w:rsidR="00B76950" w:rsidRDefault="00B76950" w:rsidP="00B76950">
      <w:pPr>
        <w:pStyle w:val="Nessunaspaziatura"/>
        <w:numPr>
          <w:ilvl w:val="0"/>
          <w:numId w:val="3"/>
        </w:numPr>
        <w:tabs>
          <w:tab w:val="num" w:pos="567"/>
        </w:tabs>
        <w:spacing w:after="120" w:line="254" w:lineRule="auto"/>
        <w:ind w:left="567" w:hanging="567"/>
      </w:pPr>
      <w:r>
        <w:t>Soffermiamoci un poco sulla prima tentazione. La casa dell’uomo sono i Comandamenti, la Legge, gli Statuti, la Parola del Padre. Si sta in questa casa obbedendo con grande fedeltà ad ogni Parola che esce dalla bocca di Dio. L’uomo vive, nutrendosi di Parola di Dio. </w:t>
      </w:r>
    </w:p>
    <w:p w14:paraId="654B75AC" w14:textId="77777777" w:rsidR="00B76950" w:rsidRDefault="00B76950" w:rsidP="00B76950">
      <w:pPr>
        <w:pStyle w:val="Nessunaspaziatura"/>
        <w:numPr>
          <w:ilvl w:val="0"/>
          <w:numId w:val="3"/>
        </w:numPr>
        <w:tabs>
          <w:tab w:val="num" w:pos="567"/>
        </w:tabs>
        <w:spacing w:after="120" w:line="254" w:lineRule="auto"/>
        <w:ind w:left="567" w:hanging="567"/>
      </w:pPr>
      <w:r>
        <w:t>Quante “fami” ha l’uomo? Molteplici, infinite, illimitate, di ogni genere. Ha anche fame di peccato, trasgressione, vizio, impurità, disonestà, ingiustizia. Possiamo dire che l’uomo è “fame”. È fame che non potrà mai soddisfare. Alcune “fami” sono vere fami di morte. </w:t>
      </w:r>
    </w:p>
    <w:p w14:paraId="1AEE34F5" w14:textId="77777777" w:rsidR="00B76950" w:rsidRDefault="00B76950" w:rsidP="00B76950">
      <w:pPr>
        <w:pStyle w:val="Nessunaspaziatura"/>
        <w:numPr>
          <w:ilvl w:val="0"/>
          <w:numId w:val="3"/>
        </w:numPr>
        <w:tabs>
          <w:tab w:val="num" w:pos="567"/>
        </w:tabs>
        <w:spacing w:after="120" w:line="254" w:lineRule="auto"/>
        <w:ind w:left="567" w:hanging="567"/>
      </w:pPr>
      <w:r>
        <w:t>Qual è il modo unico di vincere ogni fame? Rimanere sempre nella Parola del Signore, nei suoi Comandamenti, nei suoi Statuti senza mai uscire da essi. Chi rimane nella Parola estingue ogni fame. Chi esce fuori, moltiplica all’infinito le sue fami. Tutto si vince nella Parola. </w:t>
      </w:r>
    </w:p>
    <w:p w14:paraId="3F725CF1" w14:textId="77777777" w:rsidR="00B76950" w:rsidRDefault="00B76950" w:rsidP="00B76950">
      <w:pPr>
        <w:pStyle w:val="Nessunaspaziatura"/>
        <w:numPr>
          <w:ilvl w:val="0"/>
          <w:numId w:val="3"/>
        </w:numPr>
        <w:tabs>
          <w:tab w:val="num" w:pos="567"/>
        </w:tabs>
        <w:spacing w:after="120" w:line="254" w:lineRule="auto"/>
        <w:ind w:left="567" w:hanging="567"/>
      </w:pPr>
      <w:r>
        <w:t>Gesù ha dato la sua volontà al Padre. È il Padre che decide quando soddisfare la sua fame. Se il Padre non decide, Lui non può decidere. La fame è del Padre, non sua. Lui deve rimanere sempre fedele alla Parola data. La Parola è stata data il giorno del Battesimo. </w:t>
      </w:r>
    </w:p>
    <w:p w14:paraId="21645D66" w14:textId="77777777" w:rsidR="00B76950" w:rsidRDefault="00B76950" w:rsidP="00B76950">
      <w:pPr>
        <w:pStyle w:val="Nessunaspaziatura"/>
        <w:numPr>
          <w:ilvl w:val="0"/>
          <w:numId w:val="3"/>
        </w:numPr>
        <w:tabs>
          <w:tab w:val="num" w:pos="567"/>
        </w:tabs>
        <w:spacing w:after="120" w:line="254" w:lineRule="auto"/>
        <w:ind w:left="567" w:hanging="567"/>
      </w:pPr>
      <w:r>
        <w:t>L’uomo dona la sua parola al Padre in ogni Sacramento che riceve. Ha dato la sua parola a Dio, mai potrà uscire da essa. La sua vita è di Dio, il suo cuore è di Dio, le sue mani sono di Dio, ma anche la sua misericordia è di Dio, la sua pietà, la sua compassione. </w:t>
      </w:r>
    </w:p>
    <w:p w14:paraId="225FCF59" w14:textId="77777777" w:rsidR="00B76950" w:rsidRDefault="00B76950" w:rsidP="00B76950">
      <w:pPr>
        <w:pStyle w:val="Nessunaspaziatura"/>
        <w:numPr>
          <w:ilvl w:val="0"/>
          <w:numId w:val="3"/>
        </w:numPr>
        <w:tabs>
          <w:tab w:val="num" w:pos="567"/>
        </w:tabs>
        <w:spacing w:after="120" w:line="254" w:lineRule="auto"/>
        <w:ind w:left="567" w:hanging="567"/>
      </w:pPr>
      <w:r>
        <w:t>Satana gli presenterà mille tentazioni al giorno perché esca dalla Parola data. Le sue tentazioni non necessariamente sono per fare il male morale, o per la trasgressione dei Comandamenti. Sono per separarsi dalla parola data a Dio. Ogni sacramento è una Parola data. </w:t>
      </w:r>
    </w:p>
    <w:p w14:paraId="50A25323" w14:textId="77777777" w:rsidR="00B76950" w:rsidRDefault="00B76950" w:rsidP="00B76950">
      <w:pPr>
        <w:pStyle w:val="Nessunaspaziatura"/>
        <w:numPr>
          <w:ilvl w:val="0"/>
          <w:numId w:val="3"/>
        </w:numPr>
        <w:tabs>
          <w:tab w:val="num" w:pos="567"/>
        </w:tabs>
        <w:spacing w:after="120" w:line="254" w:lineRule="auto"/>
        <w:ind w:left="567" w:hanging="567"/>
      </w:pPr>
      <w:r>
        <w:t>Oggi tutti i mali del mondo sono il frutto della separazione del cristiano dalla parola data a Dio per ogni sacramento ricevuto. Ogni sacramento obbliga ad un modo speciale di essere e di operare. Il bene dell’umanità è dal sacramento. È dalla sua verità e grazia. </w:t>
      </w:r>
    </w:p>
    <w:p w14:paraId="7E5C3C54" w14:textId="77777777" w:rsidR="00B76950" w:rsidRDefault="00B76950" w:rsidP="00B76950">
      <w:pPr>
        <w:pStyle w:val="Nessunaspaziatura"/>
        <w:numPr>
          <w:ilvl w:val="0"/>
          <w:numId w:val="3"/>
        </w:numPr>
        <w:tabs>
          <w:tab w:val="num" w:pos="567"/>
        </w:tabs>
        <w:spacing w:after="120" w:line="254" w:lineRule="auto"/>
        <w:ind w:left="567" w:hanging="567"/>
      </w:pPr>
      <w:r>
        <w:t>Avendo il cristiano ritirato la parola data per ogni sacramento ricevuto o che riceve, compreso il sacramento della penitenza o confessione, vive di piena separazione con la volontà del suo Dio e Signore. Non c’è salvezza. Non c’è vita. Senza fedeltà alla parola, si dona morte. </w:t>
      </w:r>
    </w:p>
    <w:p w14:paraId="338361D2" w14:textId="77777777" w:rsidR="00B76950" w:rsidRDefault="00B76950" w:rsidP="00B76950">
      <w:pPr>
        <w:pStyle w:val="Nessunaspaziatura"/>
        <w:numPr>
          <w:ilvl w:val="0"/>
          <w:numId w:val="3"/>
        </w:numPr>
        <w:tabs>
          <w:tab w:val="num" w:pos="567"/>
        </w:tabs>
        <w:spacing w:after="120" w:line="254" w:lineRule="auto"/>
        <w:ind w:left="567" w:hanging="567"/>
      </w:pPr>
      <w:r>
        <w:t>Gesù invece ha dato la sua volontà al Padre e da quell’istante è rimasto fedelissimo al suo dono. Lui non può operare nessun miracolo, se non per comando del Padre. Lui è Figlio di Dio consegnato a Dio. Lui è insieme dal Padre e del Padre per volontà donata. </w:t>
      </w:r>
    </w:p>
    <w:p w14:paraId="524C8024" w14:textId="77777777" w:rsidR="00B76950" w:rsidRDefault="00B76950" w:rsidP="00B76950">
      <w:pPr>
        <w:pStyle w:val="Nessunaspaziatura"/>
        <w:numPr>
          <w:ilvl w:val="0"/>
          <w:numId w:val="3"/>
        </w:numPr>
        <w:tabs>
          <w:tab w:val="num" w:pos="567"/>
        </w:tabs>
        <w:spacing w:after="120" w:line="254" w:lineRule="auto"/>
        <w:ind w:left="567" w:hanging="567"/>
      </w:pPr>
      <w:r>
        <w:t>Se compisse il miracolo suggerito da Satana e non dallo Spirito Santo, non sarebbe più di Dio, ma di Satana. Così è per il cristiano. Qualsiasi cosa lui compia non suggerita dallo Spirito, lo fa essere di Satana, del mondo, ma non di Dio. Si è di Dio, rimanendo nella Parola. </w:t>
      </w:r>
    </w:p>
    <w:p w14:paraId="5BDCD086" w14:textId="77777777" w:rsidR="00B76950" w:rsidRDefault="00B76950" w:rsidP="00B76950">
      <w:pPr>
        <w:pStyle w:val="Nessunaspaziatura"/>
        <w:numPr>
          <w:ilvl w:val="0"/>
          <w:numId w:val="3"/>
        </w:numPr>
        <w:tabs>
          <w:tab w:val="num" w:pos="567"/>
        </w:tabs>
        <w:spacing w:after="120" w:line="254" w:lineRule="auto"/>
        <w:ind w:left="567" w:hanging="567"/>
      </w:pPr>
      <w:r>
        <w:t>Per natura, per sacramento siamo da Dio. Per volontà data siamo di Dio. Ogni uomo è della Legge di Dio per natura. È del sacramento ricevuto per volontà donata. Il dono della volontà a Dio è per l’eternità. Si dona per sempre. È un dono irreversibile, eterno. </w:t>
      </w:r>
    </w:p>
    <w:p w14:paraId="413890A7" w14:textId="77777777" w:rsidR="00B76950" w:rsidRDefault="00B76950" w:rsidP="00B76950">
      <w:pPr>
        <w:pStyle w:val="Nessunaspaziatura"/>
        <w:numPr>
          <w:ilvl w:val="0"/>
          <w:numId w:val="3"/>
        </w:numPr>
        <w:tabs>
          <w:tab w:val="num" w:pos="567"/>
        </w:tabs>
        <w:spacing w:after="120" w:line="254" w:lineRule="auto"/>
        <w:ind w:left="567" w:hanging="567"/>
      </w:pPr>
      <w:r>
        <w:t>Il cristiano è della volontà di Dio per alleanza stipulata in ogni sacramento che celebra. Quando il cristiano si convincerà che lui non è più di se stesso, ma è di Dio per parola data, allora la gloria di Dio illuminerà le nazioni. Oggi è difficile questo convincimento. </w:t>
      </w:r>
    </w:p>
    <w:p w14:paraId="321226B1" w14:textId="77777777" w:rsidR="00B76950" w:rsidRDefault="00B76950" w:rsidP="00B76950">
      <w:pPr>
        <w:pStyle w:val="Nessunaspaziatura"/>
        <w:numPr>
          <w:ilvl w:val="0"/>
          <w:numId w:val="3"/>
        </w:numPr>
        <w:tabs>
          <w:tab w:val="num" w:pos="567"/>
        </w:tabs>
        <w:spacing w:after="120" w:line="254" w:lineRule="auto"/>
        <w:ind w:left="567" w:hanging="567"/>
      </w:pPr>
      <w:r>
        <w:t>Purtroppo il cristiano oggi non crede in questo mistero del duplice dono. Lui è dono di Dio a se stesso. Lui è dono di se stesso a Dio. Dio rimane sempre fedele al suo dono. È l’uomo che vive di perenne infedeltà. Urge insegnare all’uomo come essere fedele sempre. </w:t>
      </w:r>
    </w:p>
    <w:p w14:paraId="7D632DD6" w14:textId="77777777" w:rsidR="00B76950" w:rsidRDefault="00B76950" w:rsidP="00B76950">
      <w:pPr>
        <w:pStyle w:val="Nessunaspaziatura"/>
        <w:numPr>
          <w:ilvl w:val="0"/>
          <w:numId w:val="3"/>
        </w:numPr>
        <w:tabs>
          <w:tab w:val="num" w:pos="567"/>
        </w:tabs>
        <w:spacing w:after="120" w:line="254" w:lineRule="auto"/>
        <w:ind w:left="567" w:hanging="567"/>
      </w:pPr>
      <w:r>
        <w:t>Madre di Dio, Vergine fedele alla parola data al tuo Signore, aiuta i discepoli di Gesù perché credano che la missione evangelizzatrice si può svolgere solo dal sacramento ricevuto vissuto nella sua verità e grazia.</w:t>
      </w:r>
    </w:p>
    <w:p w14:paraId="60E26D44" w14:textId="77777777" w:rsidR="00B76950" w:rsidRDefault="00B76950" w:rsidP="00B76950">
      <w:pPr>
        <w:pStyle w:val="Nessunaspaziatura"/>
        <w:numPr>
          <w:ilvl w:val="0"/>
          <w:numId w:val="0"/>
        </w:numPr>
        <w:tabs>
          <w:tab w:val="left" w:pos="708"/>
        </w:tabs>
        <w:ind w:left="567" w:hanging="567"/>
      </w:pPr>
    </w:p>
    <w:p w14:paraId="6986B3B9" w14:textId="77777777" w:rsidR="00B76950" w:rsidRDefault="00B76950" w:rsidP="00B76950">
      <w:pPr>
        <w:pStyle w:val="Nessunaspaziatura"/>
        <w:numPr>
          <w:ilvl w:val="0"/>
          <w:numId w:val="3"/>
        </w:numPr>
        <w:tabs>
          <w:tab w:val="num" w:pos="567"/>
        </w:tabs>
        <w:spacing w:after="120" w:line="254" w:lineRule="auto"/>
        <w:ind w:left="567" w:hanging="567"/>
      </w:pPr>
      <w:r>
        <w:t>Tempo di quaresima. Riflessione sulla seconda tentazione. In Gesù tutto è dal Padre, anche la missione. Non è Lui che deve decidere cosa fare, dove farla, quando farla, a chi farla. È il Padre che nello Spirito Santo decide forme, modalità, tempi, parole, azioni per Lui. </w:t>
      </w:r>
    </w:p>
    <w:p w14:paraId="6FA9C13B" w14:textId="77777777" w:rsidR="00B76950" w:rsidRDefault="00B76950" w:rsidP="00B76950">
      <w:pPr>
        <w:pStyle w:val="Nessunaspaziatura"/>
        <w:numPr>
          <w:ilvl w:val="0"/>
          <w:numId w:val="3"/>
        </w:numPr>
        <w:tabs>
          <w:tab w:val="num" w:pos="567"/>
        </w:tabs>
        <w:spacing w:after="120" w:line="254" w:lineRule="auto"/>
        <w:ind w:left="567" w:hanging="567"/>
      </w:pPr>
      <w:r>
        <w:t>Ora il diavolo porta Gesù nella città santa, lo pone sul punto più alto del tempio. Da lì dovrà compiere un’azione straordinaria, eclatante. Dovrà dimostrare al mondo intero che Dio è con Lui. Così avrà successo. Lui si butta giù. Dio lo salva. Lui è Figlio di Dio. </w:t>
      </w:r>
    </w:p>
    <w:p w14:paraId="5E66EC64" w14:textId="77777777" w:rsidR="00B76950" w:rsidRDefault="00B76950" w:rsidP="00B76950">
      <w:pPr>
        <w:pStyle w:val="Nessunaspaziatura"/>
        <w:numPr>
          <w:ilvl w:val="0"/>
          <w:numId w:val="3"/>
        </w:numPr>
        <w:tabs>
          <w:tab w:val="num" w:pos="567"/>
        </w:tabs>
        <w:spacing w:after="120" w:line="254" w:lineRule="auto"/>
        <w:ind w:left="567" w:hanging="567"/>
      </w:pPr>
      <w:r>
        <w:t>Così dicendo, ancora una volta Satana si appella alla verità di Cristo. Lui è Figlio di Dio. Da Dio sarà sempre protetto, custodito, salvato. Lui si getterà dal pinnacolo. Il Padre lo salverà. Gerusalemme vedrà il prodigio e lo acclamerà Messia. Successo assicurato. </w:t>
      </w:r>
    </w:p>
    <w:p w14:paraId="2D87B130" w14:textId="77777777" w:rsidR="00B76950" w:rsidRDefault="00B76950" w:rsidP="00B76950">
      <w:pPr>
        <w:pStyle w:val="Nessunaspaziatura"/>
        <w:numPr>
          <w:ilvl w:val="0"/>
          <w:numId w:val="3"/>
        </w:numPr>
        <w:tabs>
          <w:tab w:val="num" w:pos="567"/>
        </w:tabs>
        <w:spacing w:after="120" w:line="254" w:lineRule="auto"/>
        <w:ind w:left="567" w:hanging="567"/>
      </w:pPr>
      <w:r>
        <w:t>In questa proposta di Satana vi sono nascoste due sottili menzogne. La prima menzogna o falsità è nel riportare o nel citare la Scrittura. Il Salmo non dice ciò che dice Satana. Lui ha abilmente trasformato la Lettera della Scrittura. La cita falsamente, sapendolo. </w:t>
      </w:r>
    </w:p>
    <w:p w14:paraId="49A557C0" w14:textId="77777777" w:rsidR="00B76950" w:rsidRDefault="00B76950" w:rsidP="00B76950">
      <w:pPr>
        <w:pStyle w:val="Nessunaspaziatura"/>
        <w:numPr>
          <w:ilvl w:val="0"/>
          <w:numId w:val="3"/>
        </w:numPr>
        <w:tabs>
          <w:tab w:val="num" w:pos="567"/>
        </w:tabs>
        <w:spacing w:after="120" w:line="254" w:lineRule="auto"/>
        <w:ind w:left="567" w:hanging="567"/>
      </w:pPr>
      <w:r>
        <w:t>Trasformando la Lettera della Scrittura, anche lo Spirito di essa o la sua verità, sarà trasformata. La Scrittura non dice: “Se il giusto si getterà dal pinnacolo del tempio, Dio lo salverà”. Essa dice invece: “Se viene gettato, Dio lo salverà”. L’azione è subita. </w:t>
      </w:r>
    </w:p>
    <w:p w14:paraId="67244E5E" w14:textId="77777777" w:rsidR="00B76950" w:rsidRDefault="00B76950" w:rsidP="00B76950">
      <w:pPr>
        <w:pStyle w:val="Nessunaspaziatura"/>
        <w:numPr>
          <w:ilvl w:val="0"/>
          <w:numId w:val="3"/>
        </w:numPr>
        <w:tabs>
          <w:tab w:val="num" w:pos="567"/>
        </w:tabs>
        <w:spacing w:after="120" w:line="254" w:lineRule="auto"/>
        <w:ind w:left="567" w:hanging="567"/>
      </w:pPr>
      <w:r>
        <w:t>La seconda menzogna, che è in tutto simile alla prima tentazione, è la proposta di separazione di Cristo dalla via tracciata dal Padre per Lui. La credibilità di Cristo non è dai miracoli, ma solo dalla croce. È la croce il vero pinnacolo di Gesù Signore. Da lì sarà gettato. </w:t>
      </w:r>
    </w:p>
    <w:p w14:paraId="76DF6262" w14:textId="77777777" w:rsidR="00B76950" w:rsidRDefault="00B76950" w:rsidP="00B76950">
      <w:pPr>
        <w:pStyle w:val="Nessunaspaziatura"/>
        <w:numPr>
          <w:ilvl w:val="0"/>
          <w:numId w:val="3"/>
        </w:numPr>
        <w:tabs>
          <w:tab w:val="num" w:pos="567"/>
        </w:tabs>
        <w:spacing w:after="120" w:line="254" w:lineRule="auto"/>
        <w:ind w:left="567" w:hanging="567"/>
      </w:pPr>
      <w:r>
        <w:t>Ma neanche dalla croce dovrà essere Lui a gettarsi, lo dovrà gettare l’uomo. Infatti sono gli uomini che lo crocifiggono. Essi lo crocifiggono, lo pongono nel sepolcro. Dal sepolcro il Padre lo innalza, lo risuscita, lo costituisce Signore e Giudice dei vivi e dei morti. </w:t>
      </w:r>
    </w:p>
    <w:p w14:paraId="72CE3B91" w14:textId="77777777" w:rsidR="00B76950" w:rsidRDefault="00B76950" w:rsidP="00B76950">
      <w:pPr>
        <w:pStyle w:val="Nessunaspaziatura"/>
        <w:numPr>
          <w:ilvl w:val="0"/>
          <w:numId w:val="3"/>
        </w:numPr>
        <w:tabs>
          <w:tab w:val="num" w:pos="567"/>
        </w:tabs>
        <w:spacing w:after="120" w:line="254" w:lineRule="auto"/>
        <w:ind w:left="567" w:hanging="567"/>
      </w:pPr>
      <w:r>
        <w:t>Questa tentazione oggi è difficilissima da percepire. Questo accade perché in noi non vive tutta la potenza dello Spirito Santo. Senza lo Spirito Santo è facile sostituire le vie di Dio per la missione legata ad ogni sacramento con le nostre vie. La sostituzione è morte. </w:t>
      </w:r>
    </w:p>
    <w:p w14:paraId="6CD00E27" w14:textId="77777777" w:rsidR="00B76950" w:rsidRDefault="00B76950" w:rsidP="00B76950">
      <w:pPr>
        <w:pStyle w:val="Nessunaspaziatura"/>
        <w:numPr>
          <w:ilvl w:val="0"/>
          <w:numId w:val="3"/>
        </w:numPr>
        <w:tabs>
          <w:tab w:val="num" w:pos="567"/>
        </w:tabs>
        <w:spacing w:after="120" w:line="254" w:lineRule="auto"/>
        <w:ind w:left="567" w:hanging="567"/>
      </w:pPr>
      <w:r>
        <w:t>La missione di Gesù non sono i miracoli, è invece l’annunzio della Parola. I miracoli sono solo di supporto, di accompagnamento, sostegno. Il segno della verità di Cristo è la sua Croce e la sua Risurrezione. Ma la sua croce è il frutto dell’obbedienza alla Parola del Padre. </w:t>
      </w:r>
    </w:p>
    <w:p w14:paraId="04BBDE57" w14:textId="77777777" w:rsidR="00B76950" w:rsidRDefault="00B76950" w:rsidP="00B76950">
      <w:pPr>
        <w:pStyle w:val="Nessunaspaziatura"/>
        <w:numPr>
          <w:ilvl w:val="0"/>
          <w:numId w:val="3"/>
        </w:numPr>
        <w:tabs>
          <w:tab w:val="num" w:pos="567"/>
        </w:tabs>
        <w:spacing w:after="120" w:line="254" w:lineRule="auto"/>
        <w:ind w:left="567" w:hanging="567"/>
      </w:pPr>
      <w:r>
        <w:t>Si esce dalla missione legata al sacramento per una missione nostra, siamo dalla volontà di Satana e non più di Dio. Il diavolo non solo ha vinto, ci ha fatti anche strumento di tentazione per i fratelli. Il cristiano tenta il cristiano. Il cristiano dona morte al cristiano. </w:t>
      </w:r>
    </w:p>
    <w:p w14:paraId="364D5FEF" w14:textId="77777777" w:rsidR="00B76950" w:rsidRDefault="00B76950" w:rsidP="00B76950">
      <w:pPr>
        <w:pStyle w:val="Nessunaspaziatura"/>
        <w:numPr>
          <w:ilvl w:val="0"/>
          <w:numId w:val="3"/>
        </w:numPr>
        <w:tabs>
          <w:tab w:val="num" w:pos="567"/>
        </w:tabs>
        <w:spacing w:after="120" w:line="254" w:lineRule="auto"/>
        <w:ind w:left="567" w:hanging="567"/>
      </w:pPr>
      <w:r>
        <w:t>Oggi il cristiano è divenuto Satana per il cristiano. È divenuto un Satana arrogante, spavaldo, presuntuoso, superbo, intransigente. Insulta e offende quanti non seguono le sue decisioni di totale resa a Satana. Lavorare per Satana nel campo di Cristo è il peggiore dei mali. </w:t>
      </w:r>
    </w:p>
    <w:p w14:paraId="516633BB"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perché comprendano che non possono lavorare per Satana nel campo di Cristo Gesù. Si trae così in inganno il mondo intero.</w:t>
      </w:r>
    </w:p>
    <w:p w14:paraId="58DB79F4" w14:textId="77777777" w:rsidR="00B76950" w:rsidRDefault="00B76950" w:rsidP="00B76950">
      <w:pPr>
        <w:pStyle w:val="Titolo2"/>
      </w:pPr>
      <w:bookmarkStart w:id="312" w:name="_Toc515601388"/>
      <w:r>
        <w:t>22 Febbraio</w:t>
      </w:r>
      <w:bookmarkEnd w:id="312"/>
      <w:r>
        <w:t xml:space="preserve"> </w:t>
      </w:r>
    </w:p>
    <w:p w14:paraId="76E26A7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Oggi si fanno studi approfonditi, vi è un esercito di psicologi e sociologi a servizio delle autorità che studiano gli umori delle folle al fine di orientare i loro discorsi secondo l’andamento degli umori delle masse.</w:t>
      </w:r>
    </w:p>
    <w:p w14:paraId="671C5058"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32"/>
          <w:szCs w:val="32"/>
          <w:lang w:eastAsia="it-IT"/>
        </w:rPr>
      </w:pPr>
      <w:bookmarkStart w:id="313" w:name="_Toc499739158"/>
      <w:bookmarkStart w:id="314" w:name="_Toc515601389"/>
      <w:r>
        <w:rPr>
          <w:rFonts w:ascii="Book Antiqua" w:eastAsia="Times New Roman" w:hAnsi="Book Antiqua" w:cs="Arial"/>
          <w:b/>
          <w:bCs/>
          <w:kern w:val="32"/>
          <w:sz w:val="32"/>
          <w:szCs w:val="32"/>
          <w:lang w:eastAsia="it-IT"/>
        </w:rPr>
        <w:t>Consegnò Gesù al loro volere</w:t>
      </w:r>
      <w:bookmarkEnd w:id="313"/>
      <w:bookmarkEnd w:id="314"/>
    </w:p>
    <w:p w14:paraId="44432173"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La vita di Gesù è il perfetto compimento della profezia del Vecchio Simeone: </w:t>
      </w:r>
      <w:r>
        <w:rPr>
          <w:rFonts w:ascii="Book Antiqua" w:eastAsia="Times New Roman" w:hAnsi="Book Antiqua" w:cs="Arial"/>
          <w:i/>
          <w:sz w:val="24"/>
          <w:szCs w:val="24"/>
          <w:lang w:eastAsia="it-IT"/>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r>
        <w:rPr>
          <w:rFonts w:ascii="Book Antiqua" w:eastAsia="Times New Roman" w:hAnsi="Book Antiqua" w:cs="Arial"/>
          <w:sz w:val="24"/>
          <w:szCs w:val="24"/>
          <w:lang w:eastAsia="it-IT"/>
        </w:rPr>
        <w:t xml:space="preserve">Dinanzi a Gesù si rivela ogni cuore. Quanto è in esso viene fuori. Nulla rimane nascosto e nulla velato. Neanche l’ipocrisia più sofisticata è riuscita a nascondere l’abisso del cuore umano. </w:t>
      </w:r>
    </w:p>
    <w:p w14:paraId="5E671EAE"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Capi dei sacerdoti e autorità del popolo manifestano il loro odio verso Gesù. Essi affermano il diritto non fondato sulla legge, sulla storia, sul dato oggettivo delle cose, ma sulla loro volontà. Essi hanno dichiarato che Gesù debba morire. La loro volontà è legge, diritto, verità della stessa storia di Gesù. Che nessuno si meravigli. Nessuno condannai questi uomini. Noi li abbiamo abbondantemente superati e di molto. Oggi tutto è dalla volontà dell’uomo. La nostra volontà dice il bene e il male, il giusto e l’ingiusto, il vero e il falso. Anche i crimini più orrendi oggi dalla volontà sono stati, vengono dichiarati diritti. Anche la distruzione della natura umana, nella differenza di genere, è un diritto dell’uomo. Nessun dato naturale o realtà storica ha un valore in sé. È la volontà che di volta in volta dona a tutto l’esistente la sua verità. Nel campo religioso si verifica la stessa cosa. Non è la Parola del Signore portatrice di una verità divina, eterna, assoluta. Siamo noi che diamo alla </w:t>
      </w:r>
      <w:r>
        <w:rPr>
          <w:rFonts w:ascii="Book Antiqua" w:eastAsia="Times New Roman" w:hAnsi="Book Antiqua" w:cs="Arial"/>
          <w:i/>
          <w:sz w:val="24"/>
          <w:szCs w:val="24"/>
          <w:lang w:eastAsia="it-IT"/>
        </w:rPr>
        <w:t>“verità della Parola eterna”</w:t>
      </w:r>
      <w:r>
        <w:rPr>
          <w:rFonts w:ascii="Book Antiqua" w:eastAsia="Times New Roman" w:hAnsi="Book Antiqua" w:cs="Arial"/>
          <w:sz w:val="24"/>
          <w:szCs w:val="24"/>
          <w:lang w:eastAsia="it-IT"/>
        </w:rPr>
        <w:t xml:space="preserve"> la sua verità. Gliela diamo secondo quelli che sono i nostri desideri. Anche il Dio eterno, la sua verità eterna, oggi sono sottoposti a questo processo di demolizione e di distruzione. Anche la Chiesa, i suoi sacramenti, le sue strutture, i suoi ministeri sacri, sono sottoposti a questa opera di abbattimento della loro verità soprannaturale ed eterna. È vero ciò che noi vogliamo che sia vero e secondo la verità che noi vogliamo che la cosa riceva. Se domani la cosa dovrà ricevere un’altra verità, la nostra volontà è lì pronta a stabilire quale nuova verità la cosa dovrà assumere. L’uomo così non è più il </w:t>
      </w:r>
      <w:r>
        <w:rPr>
          <w:rFonts w:ascii="Book Antiqua" w:eastAsia="Times New Roman" w:hAnsi="Book Antiqua" w:cs="Arial"/>
          <w:i/>
          <w:sz w:val="24"/>
          <w:szCs w:val="24"/>
          <w:lang w:eastAsia="it-IT"/>
        </w:rPr>
        <w:t>“creato”</w:t>
      </w:r>
      <w:r>
        <w:rPr>
          <w:rFonts w:ascii="Book Antiqua" w:eastAsia="Times New Roman" w:hAnsi="Book Antiqua" w:cs="Arial"/>
          <w:sz w:val="24"/>
          <w:szCs w:val="24"/>
          <w:lang w:eastAsia="it-IT"/>
        </w:rPr>
        <w:t xml:space="preserve"> dalla Verità Divina Eterna. È lui che si è fatto il creatore di ogni verità. Capi dei sacerdoti e autorità del popolo hanno deciso che la verità di Cristo sia la crocifissione e crocifissione dovrà essere. Pilato potrà addurre ogni verità storica. La verità di volontà dovrà trionfare. Così vogliono, così decidono, così sarà. </w:t>
      </w:r>
    </w:p>
    <w:p w14:paraId="3510D440" w14:textId="77777777" w:rsidR="00B76950" w:rsidRDefault="00B76950" w:rsidP="00B76950">
      <w:pPr>
        <w:spacing w:before="100" w:beforeAutospacing="1"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w:t>
      </w:r>
      <w:r>
        <w:rPr>
          <w:rFonts w:ascii="Book Antiqua" w:eastAsia="Times New Roman" w:hAnsi="Book Antiqua" w:cs="Arial"/>
          <w:i/>
          <w:position w:val="4"/>
          <w:sz w:val="24"/>
          <w:szCs w:val="24"/>
          <w:lang w:eastAsia="it-IT"/>
        </w:rPr>
        <w:t xml:space="preserve"> </w:t>
      </w:r>
      <w:r>
        <w:rPr>
          <w:rFonts w:ascii="Book Antiqua" w:eastAsia="Times New Roman" w:hAnsi="Book Antiqua" w:cs="Arial"/>
          <w:i/>
          <w:sz w:val="24"/>
          <w:szCs w:val="24"/>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23,13-25). </w:t>
      </w:r>
    </w:p>
    <w:p w14:paraId="61AB6953"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La folla è sempre stata senza pensiero e sempre lo sarà. Gli uomini di potere questo lo sanno. Sanno anche come usare la folla per il raggiungimento della loro verità di volontà. Oggi vi sono studi approfonditi, vi è un esercito di psicologi e sociologi a servizio delle autorità che studiano gli umori delle folle al fine di orientare i loro discorsi secondo l’andamento del momento. Anche tra le stesse autorità, non vi è un dialogo per la ricerca della verità, ma è l’esperto di turno che suggerisce quale parola usare per aver un impatto maggiore sulle folle. Vi sono tutte quelle tecniche di mercato di cui ci si serve per vendere la propria verità di volontà. Tutte però si fondano sugli umori della folla. Se gli umori non esistono, essi sanno come crearli. Il fine è uno solo: poiché la folla serve per far valere ogni verità di volontà, ogni mezzo viene impiegato perché si ottenga il consenso di essa. È questo un procedimento diabolico, satanico. Pilato decide che un’azione di forza per difendere la giustizia di Cristo Signore in questo momento non sia opportuna. L’opportunità non è morale, ma politica. È questo il suo peccato. Gli interessi dell’Impero vengono prima della giustizia di un uomo. Lui è ingiusto per ragion di Stato. </w:t>
      </w:r>
    </w:p>
    <w:p w14:paraId="07F47956"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Madre del Signore, Angeli, Santi, non permettete che la nostra volontà sia regola di verità. </w:t>
      </w:r>
    </w:p>
    <w:p w14:paraId="48DF8619" w14:textId="77777777" w:rsidR="00B76950" w:rsidRPr="00B76950" w:rsidRDefault="00B76950" w:rsidP="00B76950">
      <w:pPr>
        <w:jc w:val="both"/>
      </w:pPr>
    </w:p>
    <w:p w14:paraId="42284D37" w14:textId="77777777" w:rsidR="00B76950" w:rsidRDefault="00B76950" w:rsidP="00B76950">
      <w:pPr>
        <w:pStyle w:val="Nessunaspaziatura"/>
        <w:numPr>
          <w:ilvl w:val="0"/>
          <w:numId w:val="3"/>
        </w:numPr>
        <w:tabs>
          <w:tab w:val="num" w:pos="567"/>
        </w:tabs>
        <w:spacing w:after="120" w:line="254" w:lineRule="auto"/>
        <w:ind w:left="567" w:hanging="567"/>
      </w:pPr>
      <w:r>
        <w:t>Tempo di Quaresima. Breve riflessione sulla terza tentazione. Satana nulla ha potuto per separare Gesù dalla Parola del Padre, per Lui scritta nella Legge, nei Profeti, nei Salmi. Ora vuole compiere un passo ulteriore, ancora più satanico e diabolico, ancora più infernale. </w:t>
      </w:r>
    </w:p>
    <w:p w14:paraId="1F27128C" w14:textId="77777777" w:rsidR="00B76950" w:rsidRDefault="00B76950" w:rsidP="00B76950">
      <w:pPr>
        <w:pStyle w:val="Nessunaspaziatura"/>
        <w:numPr>
          <w:ilvl w:val="0"/>
          <w:numId w:val="3"/>
        </w:numPr>
        <w:tabs>
          <w:tab w:val="num" w:pos="567"/>
        </w:tabs>
        <w:spacing w:after="120" w:line="254" w:lineRule="auto"/>
        <w:ind w:left="567" w:hanging="567"/>
      </w:pPr>
      <w:r>
        <w:t>Lo vuole separare dalla verità di natura. Si è detto che ogni uomo per natura è dal Padre. Anche Gesù è dal Padre. La natura divina è la stessa del Padre, essendo essa una sola natura divina. Anche la Persona è dal Padre. La verità di Gesù è questa, non un’altra. </w:t>
      </w:r>
    </w:p>
    <w:p w14:paraId="38FF36FD" w14:textId="77777777" w:rsidR="00B76950" w:rsidRDefault="00B76950" w:rsidP="00B76950">
      <w:pPr>
        <w:pStyle w:val="Nessunaspaziatura"/>
        <w:numPr>
          <w:ilvl w:val="0"/>
          <w:numId w:val="3"/>
        </w:numPr>
        <w:tabs>
          <w:tab w:val="num" w:pos="567"/>
        </w:tabs>
        <w:spacing w:after="120" w:line="254" w:lineRule="auto"/>
        <w:ind w:left="567" w:hanging="567"/>
      </w:pPr>
      <w:r>
        <w:t>La natura umana è dal Padre. Tutto in Cristo è dal Padre. Per generazione eterna, per generazione umana. In più Cristo è del Padre per totale dono di se stesso, dono fatto sia nell’eternità che nel tempo. Gesù è di Dio, tutto di Dio. In Gesù niente è di Gesù. </w:t>
      </w:r>
    </w:p>
    <w:p w14:paraId="31ED4F3E" w14:textId="77777777" w:rsidR="00B76950" w:rsidRDefault="00B76950" w:rsidP="00B76950">
      <w:pPr>
        <w:pStyle w:val="Nessunaspaziatura"/>
        <w:numPr>
          <w:ilvl w:val="0"/>
          <w:numId w:val="3"/>
        </w:numPr>
        <w:tabs>
          <w:tab w:val="num" w:pos="567"/>
        </w:tabs>
        <w:spacing w:after="120" w:line="254" w:lineRule="auto"/>
        <w:ind w:left="567" w:hanging="567"/>
      </w:pPr>
      <w:r>
        <w:t>Ecco la tentazione. Tutte queste cose io ti darò, cioè tutti i regni del mondo e la loro gloria. A quale condizione? Se, gettandoti ai miei piedi, mi adorerai. Se tu, Gesù, cambi Signore, io ti darò ogni gloria e regno di questo mondo. Del mondo Gesù è il Creatore e Signore. </w:t>
      </w:r>
    </w:p>
    <w:p w14:paraId="7805D45D" w14:textId="77777777" w:rsidR="00B76950" w:rsidRDefault="00B76950" w:rsidP="00B76950">
      <w:pPr>
        <w:pStyle w:val="Nessunaspaziatura"/>
        <w:numPr>
          <w:ilvl w:val="0"/>
          <w:numId w:val="3"/>
        </w:numPr>
        <w:tabs>
          <w:tab w:val="num" w:pos="567"/>
        </w:tabs>
        <w:spacing w:after="120" w:line="254" w:lineRule="auto"/>
        <w:ind w:left="567" w:hanging="567"/>
      </w:pPr>
      <w:r>
        <w:t>In cosa consiste l’inganno di questa tentazione? Di Satana è solo l’inferno eterno. L’inferno non è un regno di gloria, ma di perdizione e di morte eterna. Satana mostra a Cristo la via per andare all’inferno, ma gli nasconde l‘inferno. Satana si appropria di ciò che non è suo. </w:t>
      </w:r>
    </w:p>
    <w:p w14:paraId="12B0E1A2" w14:textId="77777777" w:rsidR="00B76950" w:rsidRDefault="00B76950" w:rsidP="00B76950">
      <w:pPr>
        <w:pStyle w:val="Nessunaspaziatura"/>
        <w:numPr>
          <w:ilvl w:val="0"/>
          <w:numId w:val="3"/>
        </w:numPr>
        <w:tabs>
          <w:tab w:val="num" w:pos="567"/>
        </w:tabs>
        <w:spacing w:after="120" w:line="254" w:lineRule="auto"/>
        <w:ind w:left="567" w:hanging="567"/>
      </w:pPr>
      <w:r>
        <w:t>Promette a Cristo ciò che è già suo per creazione, a condizione che diventi suo adoratore. L‘offerta di Satana oltre che menzogna è anche inganno. Con i beni non suoi, offre a Cristo il momento, la vanità, con l’intenzione di privarlo dell’eternità per sé e per gli altri. </w:t>
      </w:r>
    </w:p>
    <w:p w14:paraId="26CCC26B" w14:textId="77777777" w:rsidR="00B76950" w:rsidRDefault="00B76950" w:rsidP="00B76950">
      <w:pPr>
        <w:pStyle w:val="Nessunaspaziatura"/>
        <w:numPr>
          <w:ilvl w:val="0"/>
          <w:numId w:val="3"/>
        </w:numPr>
        <w:tabs>
          <w:tab w:val="num" w:pos="567"/>
        </w:tabs>
        <w:spacing w:after="120" w:line="254" w:lineRule="auto"/>
        <w:ind w:left="567" w:hanging="567"/>
      </w:pPr>
      <w:r>
        <w:t>Offre a Cristo beni effimeri. Gli toglie i beni eterni. Lo rende incapace di compiere il mistero della salvezza. È una menzogna e un inganno dal prezzo altissimo: per la vanità e il nulla Gesù deve rinnegare il Padre, porsi sotto il governo di Satana, non compiere la redenzione. </w:t>
      </w:r>
    </w:p>
    <w:p w14:paraId="184B500D" w14:textId="77777777" w:rsidR="00B76950" w:rsidRDefault="00B76950" w:rsidP="00B76950">
      <w:pPr>
        <w:pStyle w:val="Nessunaspaziatura"/>
        <w:numPr>
          <w:ilvl w:val="0"/>
          <w:numId w:val="3"/>
        </w:numPr>
        <w:tabs>
          <w:tab w:val="num" w:pos="567"/>
        </w:tabs>
        <w:spacing w:after="120" w:line="254" w:lineRule="auto"/>
        <w:ind w:left="567" w:hanging="567"/>
      </w:pPr>
      <w:r>
        <w:t>Menzogna e inganno più grande non esistono. Lo ha fatto con Cristo, lo fa con ogni uomo. A tutti lui promette il mondo, che è già nostro perché datoci da Dio, per manifestare in esso la bellezza e santità di Lui. Ci dona il mondo per la nostra rovina eterna. </w:t>
      </w:r>
    </w:p>
    <w:p w14:paraId="1C4AB9A6" w14:textId="77777777" w:rsidR="00B76950" w:rsidRDefault="00B76950" w:rsidP="00B76950">
      <w:pPr>
        <w:pStyle w:val="Nessunaspaziatura"/>
        <w:numPr>
          <w:ilvl w:val="0"/>
          <w:numId w:val="3"/>
        </w:numPr>
        <w:tabs>
          <w:tab w:val="num" w:pos="567"/>
        </w:tabs>
        <w:spacing w:after="120" w:line="254" w:lineRule="auto"/>
        <w:ind w:left="567" w:hanging="567"/>
      </w:pPr>
      <w:r>
        <w:t>La scaltrezza e sottigliezza di Satana proprio in questo consiste: Lui i beni di questo mondo li promette a tutti. Promettendoli a tutti, tutti si sentono padroni dello stesso mondo. Non sanno che sono stati ingannati. Da questa promessa ingannatrice nasce ogni guerra. </w:t>
      </w:r>
    </w:p>
    <w:p w14:paraId="79C0CE3F" w14:textId="77777777" w:rsidR="00B76950" w:rsidRDefault="00B76950" w:rsidP="00B76950">
      <w:pPr>
        <w:pStyle w:val="Nessunaspaziatura"/>
        <w:numPr>
          <w:ilvl w:val="0"/>
          <w:numId w:val="3"/>
        </w:numPr>
        <w:tabs>
          <w:tab w:val="num" w:pos="567"/>
        </w:tabs>
        <w:spacing w:after="120" w:line="254" w:lineRule="auto"/>
        <w:ind w:left="567" w:hanging="567"/>
      </w:pPr>
      <w:r>
        <w:t>Ognuno pensa e crede che il mondo sia suo e in qualche modo se lo deve conquistare. Il Padre invece promette il suo regno a tutti, per intero, ma sono pochi coloro che lo vogliono conquistare. Eppure è la sola cosa santa. Non si crede a Dio. Si crede a Satana. </w:t>
      </w:r>
    </w:p>
    <w:p w14:paraId="74B548E2" w14:textId="77777777" w:rsidR="00B76950" w:rsidRDefault="00B76950" w:rsidP="00B76950">
      <w:pPr>
        <w:pStyle w:val="Nessunaspaziatura"/>
        <w:numPr>
          <w:ilvl w:val="0"/>
          <w:numId w:val="3"/>
        </w:numPr>
        <w:tabs>
          <w:tab w:val="num" w:pos="567"/>
        </w:tabs>
        <w:spacing w:after="120" w:line="254" w:lineRule="auto"/>
        <w:ind w:left="567" w:hanging="567"/>
      </w:pPr>
      <w:r>
        <w:t>Gesù dirà domani ai suoi discepoli: A che serve all’uomo se guadagna il mondo intero, se poi perde la sua anima? O cosa darà l’uomo in cambio della sua anima? Questa è la sottile tentazione di Satana. La sua è promessa di inferno. L’amo è gettato. </w:t>
      </w:r>
    </w:p>
    <w:p w14:paraId="69BA0BFF" w14:textId="77777777" w:rsidR="00B76950" w:rsidRDefault="00B76950" w:rsidP="00B76950">
      <w:pPr>
        <w:pStyle w:val="Nessunaspaziatura"/>
        <w:numPr>
          <w:ilvl w:val="0"/>
          <w:numId w:val="3"/>
        </w:numPr>
        <w:tabs>
          <w:tab w:val="num" w:pos="567"/>
        </w:tabs>
        <w:spacing w:after="120" w:line="254" w:lineRule="auto"/>
        <w:ind w:left="567" w:hanging="567"/>
      </w:pPr>
      <w:r>
        <w:t>La storia ci attesta che per un falso potere, una falsa gloria, gli uomini sono pronti a vendersi l’anima a Satana. E tutti la vendono a Lui, quando pensano che dalla trasgressione dei Comandamenti e della Legge di Dio, nasce per essa gloria più grande. </w:t>
      </w:r>
    </w:p>
    <w:p w14:paraId="216B2642" w14:textId="77777777" w:rsidR="00B76950" w:rsidRDefault="00B76950" w:rsidP="00B76950">
      <w:pPr>
        <w:pStyle w:val="Nessunaspaziatura"/>
        <w:numPr>
          <w:ilvl w:val="0"/>
          <w:numId w:val="3"/>
        </w:numPr>
        <w:tabs>
          <w:tab w:val="num" w:pos="567"/>
        </w:tabs>
        <w:spacing w:after="120" w:line="254" w:lineRule="auto"/>
        <w:ind w:left="567" w:hanging="567"/>
      </w:pPr>
      <w:r>
        <w:t>Madre di Dio, tu hai schiacciato la testa all’antico serpente perché hai creduto. Donaci la tua fede nella Parola di Dio perché anche noi possiamo schiacciarla. È stoltezza perdere Cristo per una gloria effimera.</w:t>
      </w:r>
    </w:p>
    <w:p w14:paraId="26A765AE" w14:textId="77777777" w:rsidR="00B76950" w:rsidRDefault="00B76950" w:rsidP="00B76950">
      <w:pPr>
        <w:pStyle w:val="Nessunaspaziatura"/>
        <w:numPr>
          <w:ilvl w:val="0"/>
          <w:numId w:val="0"/>
        </w:numPr>
        <w:tabs>
          <w:tab w:val="left" w:pos="708"/>
        </w:tabs>
        <w:ind w:left="567" w:hanging="567"/>
      </w:pPr>
    </w:p>
    <w:p w14:paraId="7EF4846C"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custodia dei sensi. Entrando il peccato nel cuore attraverso i sensi, ogni senso va custodito santamente. Vanno custoditi gli occhi. Attraverso di essi mai dovrà entrare il peccato nel cuore, nella mente, nei desideri. Altrimenti l’uomo si contamina. </w:t>
      </w:r>
    </w:p>
    <w:p w14:paraId="058916A1" w14:textId="77777777" w:rsidR="00B76950" w:rsidRDefault="00B76950" w:rsidP="00B76950">
      <w:pPr>
        <w:pStyle w:val="Nessunaspaziatura"/>
        <w:numPr>
          <w:ilvl w:val="0"/>
          <w:numId w:val="3"/>
        </w:numPr>
        <w:tabs>
          <w:tab w:val="num" w:pos="567"/>
        </w:tabs>
        <w:spacing w:after="120" w:line="254" w:lineRule="auto"/>
        <w:ind w:left="567" w:hanging="567"/>
      </w:pPr>
      <w:r>
        <w:t>Gesù dice che l’occhio va cavato. Cavare l’occhio che ci scandalizza ha un significa limpido, nitido, esatto. Si deve evitare di guardare tutto ciò che potrebbe inquinare cuore e mente Non tutto si può vedere. Non tutto si può guardare. Nessuno pensi di essere impeccabile. </w:t>
      </w:r>
    </w:p>
    <w:p w14:paraId="7735C779" w14:textId="77777777" w:rsidR="00B76950" w:rsidRDefault="00B76950" w:rsidP="00B76950">
      <w:pPr>
        <w:pStyle w:val="Nessunaspaziatura"/>
        <w:numPr>
          <w:ilvl w:val="0"/>
          <w:numId w:val="3"/>
        </w:numPr>
        <w:tabs>
          <w:tab w:val="num" w:pos="567"/>
        </w:tabs>
        <w:spacing w:after="120" w:line="254" w:lineRule="auto"/>
        <w:ind w:left="567" w:hanging="567"/>
      </w:pPr>
      <w:r>
        <w:t>Nessuno dica: Sono adulto e posso guardare ciò che voglio. La tentazione non conosce età. Non conosce neanche la santità. Non conosce la perfezione. Basta un solo sguardo e si è già nel peccato. Per questo urge la custodia degli occhi. Ognuno si guardi dai suoi occhi. </w:t>
      </w:r>
    </w:p>
    <w:p w14:paraId="65325482" w14:textId="77777777" w:rsidR="00B76950" w:rsidRDefault="00B76950" w:rsidP="00B76950">
      <w:pPr>
        <w:pStyle w:val="Nessunaspaziatura"/>
        <w:numPr>
          <w:ilvl w:val="0"/>
          <w:numId w:val="3"/>
        </w:numPr>
        <w:tabs>
          <w:tab w:val="num" w:pos="567"/>
        </w:tabs>
        <w:spacing w:after="120" w:line="254" w:lineRule="auto"/>
        <w:ind w:left="567" w:hanging="567"/>
      </w:pPr>
      <w:r>
        <w:t>Anche la mano che scandalizza va tagliata. I peccati che si possono commettere con le mani sono innumerevoli. Non si possono contare. Gesù vuole che la mano sia usata solo per il bene. Mai di essa ci si deve servire per il male. Spesso però di essa ci si serve solo per il male. </w:t>
      </w:r>
    </w:p>
    <w:p w14:paraId="56E0DA43" w14:textId="77777777" w:rsidR="00B76950" w:rsidRDefault="00B76950" w:rsidP="00B76950">
      <w:pPr>
        <w:pStyle w:val="Nessunaspaziatura"/>
        <w:numPr>
          <w:ilvl w:val="0"/>
          <w:numId w:val="3"/>
        </w:numPr>
        <w:tabs>
          <w:tab w:val="num" w:pos="567"/>
        </w:tabs>
        <w:spacing w:after="120" w:line="254" w:lineRule="auto"/>
        <w:ind w:left="567" w:hanging="567"/>
      </w:pPr>
      <w:r>
        <w:t>Qual è lo Spirito di verità posto da Gesù in questa norma? Se un uomo sa che la sua mano dovrà servire per il male – uccidere per eutanasia o per aborto, rubare, usare le armi, costruire oggetti a esclusivo servizio del male e della morte – deve rinunciare al lavoro. </w:t>
      </w:r>
    </w:p>
    <w:p w14:paraId="0B2230C8" w14:textId="77777777" w:rsidR="00B76950" w:rsidRDefault="00B76950" w:rsidP="00B76950">
      <w:pPr>
        <w:pStyle w:val="Nessunaspaziatura"/>
        <w:numPr>
          <w:ilvl w:val="0"/>
          <w:numId w:val="3"/>
        </w:numPr>
        <w:tabs>
          <w:tab w:val="num" w:pos="567"/>
        </w:tabs>
        <w:spacing w:after="120" w:line="254" w:lineRule="auto"/>
        <w:ind w:left="567" w:hanging="567"/>
      </w:pPr>
      <w:r>
        <w:t>Se non rinuncia, è responsabile dinanzi a Dio e alla storia di tutto il male operato. Questo vale anche nella programmazione della propria vita futura. Domani e anche oggi le mie mani serviranno solo per il bene? Posso intraprendere questa via di studio o di apprendistato. </w:t>
      </w:r>
    </w:p>
    <w:p w14:paraId="39B62679" w14:textId="77777777" w:rsidR="00B76950" w:rsidRDefault="00B76950" w:rsidP="00B76950">
      <w:pPr>
        <w:pStyle w:val="Nessunaspaziatura"/>
        <w:numPr>
          <w:ilvl w:val="0"/>
          <w:numId w:val="3"/>
        </w:numPr>
        <w:tabs>
          <w:tab w:val="num" w:pos="567"/>
        </w:tabs>
        <w:spacing w:after="120" w:line="254" w:lineRule="auto"/>
        <w:ind w:left="567" w:hanging="567"/>
      </w:pPr>
      <w:r>
        <w:t>Oggi e domani le mie mani serviranno solo per il male? Devo rinunciare a questa via. Ognuno è responsabile dell’uso delle sue mani. Non quando gli viene imposto di usarle per il male. È responsabile prima, al momento di intraprendere la via del suo futuro. </w:t>
      </w:r>
    </w:p>
    <w:p w14:paraId="1BEEC42E" w14:textId="77777777" w:rsidR="00B76950" w:rsidRDefault="00B76950" w:rsidP="00B76950">
      <w:pPr>
        <w:pStyle w:val="Nessunaspaziatura"/>
        <w:numPr>
          <w:ilvl w:val="0"/>
          <w:numId w:val="3"/>
        </w:numPr>
        <w:tabs>
          <w:tab w:val="num" w:pos="567"/>
        </w:tabs>
        <w:spacing w:after="120" w:line="254" w:lineRule="auto"/>
        <w:ind w:left="567" w:hanging="567"/>
      </w:pPr>
      <w:r>
        <w:t>In certi “mestieri” o “carriere” si sa che domani si sarà obbligati ad usare le mani per il male. Per questo motivo la scelta del futuro lavoro deve essere operata anche in relazione all’uso che domani ci sarà chiesto delle nostre mani. È obbligo di altissima moralità. </w:t>
      </w:r>
    </w:p>
    <w:p w14:paraId="31E8D27B" w14:textId="77777777" w:rsidR="00B76950" w:rsidRDefault="00B76950" w:rsidP="00B76950">
      <w:pPr>
        <w:pStyle w:val="Nessunaspaziatura"/>
        <w:numPr>
          <w:ilvl w:val="0"/>
          <w:numId w:val="3"/>
        </w:numPr>
        <w:tabs>
          <w:tab w:val="num" w:pos="567"/>
        </w:tabs>
        <w:spacing w:after="120" w:line="254" w:lineRule="auto"/>
        <w:ind w:left="567" w:hanging="567"/>
      </w:pPr>
      <w:r>
        <w:t>La morale di Gesù Signore obbliga anche a questo: a rinuncia sempre al lavoro che si sta svolgendo, se per legge iniqua e disumana, si viene obbligati ad usare le mani per compiere il male ai danni dei nostri fratelli. Sempre il cristiano deve usare le mani solo per il bene. </w:t>
      </w:r>
    </w:p>
    <w:p w14:paraId="4BDF943F"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a custodire santamente occhi, mani, piedi, orientandoli sempre al più grande bene.</w:t>
      </w:r>
    </w:p>
    <w:p w14:paraId="5B470D60" w14:textId="77777777" w:rsidR="00B76950" w:rsidRDefault="00B76950" w:rsidP="00B76950">
      <w:pPr>
        <w:pStyle w:val="Titolo2"/>
      </w:pPr>
      <w:bookmarkStart w:id="315" w:name="_Toc515601390"/>
      <w:r>
        <w:t>23 Febbraio</w:t>
      </w:r>
      <w:bookmarkEnd w:id="315"/>
    </w:p>
    <w:p w14:paraId="4FD90992" w14:textId="77777777" w:rsidR="00B76950" w:rsidRDefault="00B76950" w:rsidP="00B76950">
      <w:pPr>
        <w:jc w:val="both"/>
      </w:pPr>
      <w:r>
        <w:rPr>
          <w:rFonts w:ascii="Helvetica" w:hAnsi="Helvetica"/>
          <w:color w:val="14171A"/>
          <w:sz w:val="21"/>
          <w:szCs w:val="21"/>
        </w:rPr>
        <w:t xml:space="preserve">Oggi con troppa leggerezza ritiriamo la parola data. Ritiriamo la parola data nel battesimo, nella cresima, nel matrimonio, nel sacerdozio, nel sacramento della penitenza, nell’Eucaristia, nell’unzione degli infermi. </w:t>
      </w:r>
      <w:r>
        <w:t xml:space="preserve"> </w:t>
      </w:r>
    </w:p>
    <w:p w14:paraId="5450FCE1"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16" w:name="_Toc499739160"/>
      <w:bookmarkStart w:id="317" w:name="_Toc515601391"/>
      <w:r>
        <w:rPr>
          <w:rFonts w:ascii="Book Antiqua" w:eastAsia="Times New Roman" w:hAnsi="Book Antiqua" w:cs="Arial"/>
          <w:b/>
          <w:bCs/>
          <w:color w:val="000000"/>
          <w:kern w:val="32"/>
          <w:sz w:val="32"/>
          <w:szCs w:val="32"/>
          <w:lang w:eastAsia="it-IT"/>
        </w:rPr>
        <w:t>Fa’ di me secondo quanto è uscito dalla tua bocca</w:t>
      </w:r>
      <w:bookmarkEnd w:id="316"/>
      <w:bookmarkEnd w:id="317"/>
    </w:p>
    <w:p w14:paraId="42023195"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sz w:val="24"/>
          <w:szCs w:val="24"/>
        </w:rPr>
        <w:t xml:space="preserve">Un padre fa un giuramento al Signore: </w:t>
      </w:r>
      <w:r>
        <w:rPr>
          <w:rFonts w:ascii="Book Antiqua" w:hAnsi="Book Antiqua" w:cs="Arial"/>
          <w:i/>
          <w:sz w:val="24"/>
          <w:szCs w:val="24"/>
        </w:rPr>
        <w:t>“</w:t>
      </w:r>
      <w:r>
        <w:rPr>
          <w:rFonts w:ascii="Book Antiqua" w:hAnsi="Book Antiqua" w:cs="Arial"/>
          <w:i/>
          <w:color w:val="000000"/>
          <w:sz w:val="24"/>
          <w:szCs w:val="24"/>
        </w:rPr>
        <w:t xml:space="preserve">Se tu consegni nelle mie mani gli Ammoniti, chiunque uscirà per primo dalle porte di casa mia per venirmi incontro, quando tornerò vittorioso dagli Ammoniti, sarà per il Signore e io lo offrirò in olocausto”. </w:t>
      </w:r>
      <w:r>
        <w:rPr>
          <w:rFonts w:ascii="Book Antiqua" w:hAnsi="Book Antiqua" w:cs="Arial"/>
          <w:color w:val="000000"/>
          <w:sz w:val="24"/>
          <w:szCs w:val="24"/>
        </w:rPr>
        <w:t xml:space="preserve">È un giuramento al Signore ma anche fatto contro il Signore. Infatti la Legge di Dio proibiva i sacrifici umani: </w:t>
      </w:r>
      <w:r>
        <w:rPr>
          <w:rFonts w:ascii="Book Antiqua" w:hAnsi="Book Antiqua" w:cs="Arial"/>
          <w:i/>
          <w:color w:val="000000"/>
          <w:sz w:val="24"/>
          <w:szCs w:val="24"/>
        </w:rPr>
        <w:t>“Quando sarai entrato nella terra che il Signore, tuo Dio, sta per darti, non imparerai a commettere gli abomini di quelle nazioni.</w:t>
      </w:r>
      <w:r>
        <w:rPr>
          <w:rFonts w:ascii="Book Antiqua" w:hAnsi="Book Antiqua" w:cs="Arial"/>
          <w:i/>
          <w:color w:val="000000"/>
          <w:position w:val="6"/>
          <w:sz w:val="24"/>
          <w:szCs w:val="24"/>
          <w:vertAlign w:val="superscript"/>
        </w:rPr>
        <w:t xml:space="preserve"> </w:t>
      </w:r>
      <w:r>
        <w:rPr>
          <w:rFonts w:ascii="Book Antiqua" w:hAnsi="Book Antiqua" w:cs="Arial"/>
          <w:i/>
          <w:color w:val="000000"/>
          <w:sz w:val="24"/>
          <w:szCs w:val="24"/>
        </w:rPr>
        <w:t xml:space="preserve">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r>
        <w:rPr>
          <w:rFonts w:ascii="Book Antiqua" w:hAnsi="Book Antiqua" w:cs="Arial"/>
          <w:color w:val="000000"/>
          <w:sz w:val="24"/>
          <w:szCs w:val="24"/>
        </w:rPr>
        <w:t xml:space="preserve">Sappiamo però che essi venivano praticati. La purificazione della religione è sempre un processo lungo. Esso inizia, mai finisce: </w:t>
      </w:r>
      <w:r>
        <w:rPr>
          <w:rFonts w:ascii="Book Antiqua" w:hAnsi="Book Antiqua" w:cs="Arial"/>
          <w:i/>
          <w:color w:val="000000"/>
          <w:sz w:val="24"/>
          <w:szCs w:val="24"/>
        </w:rPr>
        <w:t>“Non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w:t>
      </w:r>
      <w:r>
        <w:rPr>
          <w:rFonts w:ascii="Book Antiqua" w:hAnsi="Book Antiqua" w:cs="Arial"/>
          <w:color w:val="000000"/>
          <w:sz w:val="24"/>
          <w:szCs w:val="24"/>
        </w:rPr>
        <w:t xml:space="preserve"> (Sal 106 (105) 34-39). </w:t>
      </w:r>
      <w:r>
        <w:rPr>
          <w:rFonts w:ascii="Book Antiqua" w:hAnsi="Book Antiqua" w:cs="Arial"/>
          <w:i/>
          <w:color w:val="000000"/>
          <w:sz w:val="24"/>
          <w:szCs w:val="24"/>
        </w:rPr>
        <w:t xml:space="preserve">“Prendesti i figli e le figlie che mi avevi generato e li offristi in cibo. Erano forse poca cosa le tue prostituzioni? Immolasti i miei figli e li offristi a loro, facendoli passare per il fuoco” (Ez 16,20-21).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 (Ez 23,37-39). </w:t>
      </w:r>
      <w:r>
        <w:rPr>
          <w:rFonts w:ascii="Book Antiqua" w:hAnsi="Book Antiqua" w:cs="Arial"/>
          <w:color w:val="000000"/>
          <w:sz w:val="24"/>
          <w:szCs w:val="24"/>
        </w:rPr>
        <w:t>La vera religione rimane vera, se è obbedienza, solo obbedienza alla Parola. Quando si esce dall’obbedienza alla Parola la sua corruzione è sempre possibile.</w:t>
      </w:r>
    </w:p>
    <w:p w14:paraId="693505E8"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Pr>
          <w:rFonts w:ascii="Book Antiqua" w:hAnsi="Book Antiqua" w:cs="Arial"/>
          <w:i/>
          <w:color w:val="000000"/>
          <w:sz w:val="24"/>
          <w:szCs w:val="24"/>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w:t>
      </w:r>
      <w:r>
        <w:rPr>
          <w:rFonts w:ascii="Book Antiqua" w:hAnsi="Book Antiqua" w:cs="Arial"/>
          <w:iCs/>
          <w:color w:val="000000"/>
          <w:sz w:val="24"/>
          <w:szCs w:val="24"/>
        </w:rPr>
        <w:t>(</w:t>
      </w:r>
      <w:r>
        <w:rPr>
          <w:rFonts w:ascii="Book Antiqua" w:hAnsi="Book Antiqua" w:cs="Arial"/>
          <w:i/>
          <w:color w:val="000000"/>
          <w:sz w:val="24"/>
          <w:szCs w:val="24"/>
        </w:rPr>
        <w:t xml:space="preserve">Gdc </w:t>
      </w:r>
      <w:r>
        <w:rPr>
          <w:rFonts w:ascii="Book Antiqua" w:hAnsi="Book Antiqua" w:cs="Arial"/>
          <w:iCs/>
          <w:color w:val="000000"/>
          <w:sz w:val="24"/>
          <w:szCs w:val="24"/>
        </w:rPr>
        <w:t>11,29-40).</w:t>
      </w:r>
      <w:r>
        <w:rPr>
          <w:rFonts w:ascii="Book Antiqua" w:hAnsi="Book Antiqua" w:cs="Arial"/>
          <w:i/>
          <w:color w:val="000000"/>
          <w:sz w:val="24"/>
          <w:szCs w:val="24"/>
        </w:rPr>
        <w:t xml:space="preserve"> </w:t>
      </w:r>
    </w:p>
    <w:p w14:paraId="32307AE3"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sz w:val="24"/>
          <w:szCs w:val="24"/>
        </w:rPr>
        <w:t xml:space="preserve">Degno di nota in questo episodio non è la </w:t>
      </w:r>
      <w:r>
        <w:rPr>
          <w:rFonts w:ascii="Book Antiqua" w:hAnsi="Book Antiqua" w:cs="Arial"/>
          <w:i/>
          <w:sz w:val="24"/>
          <w:szCs w:val="24"/>
        </w:rPr>
        <w:t>“stoltezza”</w:t>
      </w:r>
      <w:r>
        <w:rPr>
          <w:rFonts w:ascii="Book Antiqua" w:hAnsi="Book Antiqua" w:cs="Arial"/>
          <w:sz w:val="24"/>
          <w:szCs w:val="24"/>
        </w:rPr>
        <w:t xml:space="preserve"> del padre. Essa è </w:t>
      </w:r>
      <w:r>
        <w:rPr>
          <w:rFonts w:ascii="Book Antiqua" w:hAnsi="Book Antiqua" w:cs="Arial"/>
          <w:i/>
          <w:sz w:val="24"/>
          <w:szCs w:val="24"/>
        </w:rPr>
        <w:t>“stoltezza”</w:t>
      </w:r>
      <w:r>
        <w:rPr>
          <w:rFonts w:ascii="Book Antiqua" w:hAnsi="Book Antiqua" w:cs="Arial"/>
          <w:sz w:val="24"/>
          <w:szCs w:val="24"/>
        </w:rPr>
        <w:t xml:space="preserve"> frutto della corruzione della religione o della sua non ancora piena purificazione. Merita invece ogni nostra attenzione la parola della figlia: “</w:t>
      </w:r>
      <w:r>
        <w:rPr>
          <w:rFonts w:ascii="Book Antiqua" w:hAnsi="Book Antiqua" w:cs="Arial"/>
          <w:i/>
          <w:color w:val="000000"/>
          <w:sz w:val="24"/>
          <w:szCs w:val="24"/>
        </w:rPr>
        <w:t xml:space="preserve">Padre mio, se hai dato la tua parola al Signore, fa’ di me secondo quanto è uscito dalla tua bocca, perché il Signore ti ha concesso vendetta sugli Ammoniti, tuoi nemici”. </w:t>
      </w:r>
      <w:r>
        <w:rPr>
          <w:rFonts w:ascii="Book Antiqua" w:hAnsi="Book Antiqua" w:cs="Arial"/>
          <w:color w:val="000000"/>
          <w:sz w:val="24"/>
          <w:szCs w:val="24"/>
        </w:rPr>
        <w:t xml:space="preserve">Questa giovane vergine chiede al padre di mantenere la parola data al Signore. Vuole che il padre non sia uomo dalla parola data a Dio, ma non mantenuta. Per questa giovane mantenere la parola data a Dio, anche se frutto di stoltezza, vale anche il suo sacrificio, la sua morte. Questa donna sa che Dio è la sua Parola. Anche un uomo è la sua parola. La parola data a Dio e agli uomini vale la stessa vita, perché la parola è la vita. Certo, si deve dare una parola di verità, luce, amore, misericordia, pace, riconciliazione. Mai una parola di male. Oggi con troppa leggerezza ritiriamo la parola data. Ritiriamo la parola data nel battesimo, nella cresima, nel matrimonio, nel sacerdozio, nel sacramento della penitenza, nell’Eucaristia, nell’unzione degli infermi. Una donna si lascia uccidere perché il padre non risulti mancante nel suo giuramento. Essa nel giorno del giudizio si alzerà e condannerà tutti noi che abbiamo dato la parola a Dio, a Gesù, allo Spirito Santo e poi l’abbiamo ritirata. </w:t>
      </w:r>
    </w:p>
    <w:p w14:paraId="08E715A2"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Vergine Fedele, Angeli, Santi, fateci cristiani dalla parola data a Gesù e mantenuta in eterno.</w:t>
      </w:r>
    </w:p>
    <w:p w14:paraId="2435A00D" w14:textId="77777777" w:rsidR="00B76950" w:rsidRPr="00B76950" w:rsidRDefault="00B76950" w:rsidP="00B76950">
      <w:pPr>
        <w:pStyle w:val="Nessunaspaziatura"/>
        <w:numPr>
          <w:ilvl w:val="0"/>
          <w:numId w:val="0"/>
        </w:numPr>
        <w:tabs>
          <w:tab w:val="left" w:pos="708"/>
        </w:tabs>
        <w:ind w:left="567"/>
        <w:rPr>
          <w:rFonts w:cs="Arial"/>
          <w:sz w:val="24"/>
        </w:rPr>
      </w:pPr>
    </w:p>
    <w:p w14:paraId="3849CF0A" w14:textId="77777777" w:rsidR="00B76950" w:rsidRDefault="00B76950" w:rsidP="00B76950">
      <w:pPr>
        <w:pStyle w:val="Nessunaspaziatura"/>
        <w:numPr>
          <w:ilvl w:val="0"/>
          <w:numId w:val="3"/>
        </w:numPr>
        <w:tabs>
          <w:tab w:val="num" w:pos="567"/>
        </w:tabs>
        <w:spacing w:after="120" w:line="254" w:lineRule="auto"/>
        <w:ind w:left="567" w:hanging="567"/>
      </w:pPr>
      <w:r>
        <w:t>Tempo di Quaresima. Esercizio per vincere le tentazioni. Gesù respinge Satana con fermezza. Gli ordina di andarsene. Lui non potrà adorare se non il Signore suo Dio. Lui non ha altri Signori, altri Padri. Il Padre suo è il solo Signore Dio e solo a Lui renderà culto. </w:t>
      </w:r>
    </w:p>
    <w:p w14:paraId="029894F1" w14:textId="77777777" w:rsidR="00B76950" w:rsidRDefault="00B76950" w:rsidP="00B76950">
      <w:pPr>
        <w:pStyle w:val="Nessunaspaziatura"/>
        <w:numPr>
          <w:ilvl w:val="0"/>
          <w:numId w:val="3"/>
        </w:numPr>
        <w:tabs>
          <w:tab w:val="num" w:pos="567"/>
        </w:tabs>
        <w:spacing w:after="120" w:line="254" w:lineRule="auto"/>
        <w:ind w:left="567" w:hanging="567"/>
      </w:pPr>
      <w:r>
        <w:t>Le tentazioni di Satana si possono vincere in un solo modo: conoscendo la propria verità. Gesù conosce la sua verità. Lui è dal Padre per generazione eterna. È del Padre per volontà a Lui donata. Non può essere di altri. Mai potrà appartenere ad altri. </w:t>
      </w:r>
    </w:p>
    <w:p w14:paraId="3296A104" w14:textId="77777777" w:rsidR="00B76950" w:rsidRDefault="00B76950" w:rsidP="00B76950">
      <w:pPr>
        <w:pStyle w:val="Nessunaspaziatura"/>
        <w:numPr>
          <w:ilvl w:val="0"/>
          <w:numId w:val="3"/>
        </w:numPr>
        <w:tabs>
          <w:tab w:val="num" w:pos="567"/>
        </w:tabs>
        <w:spacing w:after="120" w:line="254" w:lineRule="auto"/>
        <w:ind w:left="567" w:hanging="567"/>
      </w:pPr>
      <w:r>
        <w:t>Se il cristiano vuole vincere le tentazioni, lui deve sapere qual è la sua verità. Lui è dal Padre per natura creata. È dal Padre per natura ricreata e rigenerata. È dal Padre per natura conformata alla natura di Cristo Gesù. </w:t>
      </w:r>
    </w:p>
    <w:p w14:paraId="57ABEA86" w14:textId="77777777" w:rsidR="00B76950" w:rsidRDefault="00B76950" w:rsidP="00B76950">
      <w:pPr>
        <w:pStyle w:val="Nessunaspaziatura"/>
        <w:numPr>
          <w:ilvl w:val="0"/>
          <w:numId w:val="3"/>
        </w:numPr>
        <w:tabs>
          <w:tab w:val="num" w:pos="567"/>
        </w:tabs>
        <w:spacing w:after="120" w:line="254" w:lineRule="auto"/>
        <w:ind w:left="567" w:hanging="567"/>
      </w:pPr>
      <w:r>
        <w:t>È del Padre per l’alleanza con Lui stipulata in ogni sacramento. È del Padre perché in ogni sacramento ha dato la volontà al Padre per vivere secondo la verità del sacramento ricevuto. Se esce da questa verità, è già nella tentazione. </w:t>
      </w:r>
    </w:p>
    <w:p w14:paraId="7950FFE0" w14:textId="77777777" w:rsidR="00B76950" w:rsidRDefault="00B76950" w:rsidP="00B76950">
      <w:pPr>
        <w:pStyle w:val="Nessunaspaziatura"/>
        <w:numPr>
          <w:ilvl w:val="0"/>
          <w:numId w:val="3"/>
        </w:numPr>
        <w:tabs>
          <w:tab w:val="num" w:pos="567"/>
        </w:tabs>
        <w:spacing w:after="120" w:line="254" w:lineRule="auto"/>
        <w:ind w:left="567" w:hanging="567"/>
      </w:pPr>
      <w:r>
        <w:t>È facile cadere in tentazione. Basta dare ad ogni sacramento un significato non suo, una essenza non sua, una verità non sua, e si è già di Satana, dalla sua volontà. La conoscenza della verità di ogni sacramento è obbligatoria. </w:t>
      </w:r>
    </w:p>
    <w:p w14:paraId="3375357A" w14:textId="77777777" w:rsidR="00B76950" w:rsidRDefault="00B76950" w:rsidP="00B76950">
      <w:pPr>
        <w:pStyle w:val="Nessunaspaziatura"/>
        <w:numPr>
          <w:ilvl w:val="0"/>
          <w:numId w:val="3"/>
        </w:numPr>
        <w:tabs>
          <w:tab w:val="num" w:pos="567"/>
        </w:tabs>
        <w:spacing w:after="120" w:line="254" w:lineRule="auto"/>
        <w:ind w:left="567" w:hanging="567"/>
      </w:pPr>
      <w:r>
        <w:t>Oggi è facile che un cristiano diventi fonte o sorgente di tentazione per ogni altro cristiano. Basta che lui cambi la sostanza, la natura, l’essenza, la verità del sacramento e si è già nella falsità e nella menzogna di Satana. </w:t>
      </w:r>
    </w:p>
    <w:p w14:paraId="329161F6" w14:textId="77777777" w:rsidR="00B76950" w:rsidRDefault="00B76950" w:rsidP="00B76950">
      <w:pPr>
        <w:pStyle w:val="Nessunaspaziatura"/>
        <w:numPr>
          <w:ilvl w:val="0"/>
          <w:numId w:val="3"/>
        </w:numPr>
        <w:tabs>
          <w:tab w:val="num" w:pos="567"/>
        </w:tabs>
        <w:spacing w:after="120" w:line="254" w:lineRule="auto"/>
        <w:ind w:left="567" w:hanging="567"/>
      </w:pPr>
      <w:r>
        <w:t>È sufficiente privare la Parola di Dio della sua verità eterna e Satana ha trionfato su di noi. Per ogni falsità introdotta nella Parola, noi costituiamo Satana nostro signore, nostro dio, nostro padrone. Una sola falsità basta. </w:t>
      </w:r>
    </w:p>
    <w:p w14:paraId="0E67EFA4" w14:textId="77777777" w:rsidR="00B76950" w:rsidRDefault="00B76950" w:rsidP="00B76950">
      <w:pPr>
        <w:pStyle w:val="Nessunaspaziatura"/>
        <w:numPr>
          <w:ilvl w:val="0"/>
          <w:numId w:val="3"/>
        </w:numPr>
        <w:tabs>
          <w:tab w:val="num" w:pos="567"/>
        </w:tabs>
        <w:spacing w:after="120" w:line="254" w:lineRule="auto"/>
        <w:ind w:left="567" w:hanging="567"/>
      </w:pPr>
      <w:r>
        <w:t>Poiché tutti possiamo immettere sia nella Parola di Dio che nei sacramenti di salvezza una o più falsità, tutti possiamo essere tentatori di noi stessi e degli altri. Un professore di teologia potrebbe essere Satana per i suoi allievi. Tutti possiamo essere Satana per tutti. </w:t>
      </w:r>
    </w:p>
    <w:p w14:paraId="44610ED1" w14:textId="77777777" w:rsidR="00B76950" w:rsidRDefault="00B76950" w:rsidP="00B76950">
      <w:pPr>
        <w:pStyle w:val="Nessunaspaziatura"/>
        <w:numPr>
          <w:ilvl w:val="0"/>
          <w:numId w:val="3"/>
        </w:numPr>
        <w:tabs>
          <w:tab w:val="num" w:pos="567"/>
        </w:tabs>
        <w:spacing w:after="120" w:line="254" w:lineRule="auto"/>
        <w:ind w:left="567" w:hanging="567"/>
      </w:pPr>
      <w:r>
        <w:t>Pietro fu Satana per Cristo Gesù. Se un professore di teologia si trasforma in un Satana per i suoi allievi, ha immesso nel loro cuore una falsità che non sarà più sradicata e gli allievi, domani presbiteri o professori, saranno a loro volta essi stessi Satana. </w:t>
      </w:r>
    </w:p>
    <w:p w14:paraId="5A823028" w14:textId="77777777" w:rsidR="00B76950" w:rsidRDefault="00B76950" w:rsidP="00B76950">
      <w:pPr>
        <w:pStyle w:val="Nessunaspaziatura"/>
        <w:numPr>
          <w:ilvl w:val="0"/>
          <w:numId w:val="3"/>
        </w:numPr>
        <w:tabs>
          <w:tab w:val="num" w:pos="567"/>
        </w:tabs>
        <w:spacing w:after="120" w:line="254" w:lineRule="auto"/>
        <w:ind w:left="567" w:hanging="567"/>
      </w:pPr>
      <w:r>
        <w:t>Gesù ci insegna che nessuno può essere vero Maestro per gli altri, se non vince Satana non in una sua astuzia, ma in tutte le sua falsità e menzogne che introduce nella Parola, nei Sacramenti, nella Legge, nella natura degli uomini. </w:t>
      </w:r>
    </w:p>
    <w:p w14:paraId="4F7E4C44" w14:textId="77777777" w:rsidR="00B76950" w:rsidRDefault="00B76950" w:rsidP="00B76950">
      <w:pPr>
        <w:pStyle w:val="Nessunaspaziatura"/>
        <w:numPr>
          <w:ilvl w:val="0"/>
          <w:numId w:val="3"/>
        </w:numPr>
        <w:tabs>
          <w:tab w:val="num" w:pos="567"/>
        </w:tabs>
        <w:spacing w:after="120" w:line="254" w:lineRule="auto"/>
        <w:ind w:left="567" w:hanging="567"/>
      </w:pPr>
      <w:r>
        <w:t>Oggi si può affermare che Satana è il vero maestro dell’umanità. Anche nella Chiesa lui si è ben insediato. Ormai occupa ogni posto di insegnamento e di formazione. Le sue astuzie per governare la Chiesa sono sempre nuove. </w:t>
      </w:r>
    </w:p>
    <w:p w14:paraId="3B40AF76"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Satana ci governi. Aiuta i figli della Chiesa affinché mai cadano nella tentazione di sostituire Cristo Gesù, unico loro Maestro, con il principe delle tenebre.</w:t>
      </w:r>
    </w:p>
    <w:p w14:paraId="3B9804C7" w14:textId="77777777" w:rsidR="00B76950" w:rsidRDefault="00B76950" w:rsidP="00B76950">
      <w:pPr>
        <w:pStyle w:val="Nessunaspaziatura"/>
        <w:numPr>
          <w:ilvl w:val="0"/>
          <w:numId w:val="0"/>
        </w:numPr>
        <w:tabs>
          <w:tab w:val="left" w:pos="708"/>
        </w:tabs>
        <w:ind w:left="567" w:hanging="567"/>
      </w:pPr>
    </w:p>
    <w:p w14:paraId="51FC2800" w14:textId="77777777" w:rsidR="00B76950" w:rsidRDefault="00B76950" w:rsidP="00B76950">
      <w:pPr>
        <w:pStyle w:val="Nessunaspaziatura"/>
        <w:numPr>
          <w:ilvl w:val="0"/>
          <w:numId w:val="3"/>
        </w:numPr>
        <w:tabs>
          <w:tab w:val="num" w:pos="567"/>
        </w:tabs>
        <w:spacing w:after="120" w:line="254" w:lineRule="auto"/>
        <w:ind w:left="567" w:hanging="567"/>
      </w:pPr>
      <w:r>
        <w:t>Tempo di Quaresima. Imparare il vero digiuno. Il digiuno per il cristiano deve avere un solo significato: togliere al corpo ciò che gli è stato donato in più e che non gli apparteneva, al fine di darlo agli altri, ai quali esso appartiene, perché era stato donato a noi per essi. </w:t>
      </w:r>
    </w:p>
    <w:p w14:paraId="51975C72" w14:textId="77777777" w:rsidR="00B76950" w:rsidRDefault="00B76950" w:rsidP="00B76950">
      <w:pPr>
        <w:pStyle w:val="Nessunaspaziatura"/>
        <w:numPr>
          <w:ilvl w:val="0"/>
          <w:numId w:val="3"/>
        </w:numPr>
        <w:tabs>
          <w:tab w:val="num" w:pos="567"/>
        </w:tabs>
        <w:spacing w:after="120" w:line="254" w:lineRule="auto"/>
        <w:ind w:left="567" w:hanging="567"/>
      </w:pPr>
      <w:r>
        <w:t>Il digiuno cristiano deve essere visto come vera opera di giustizia, opera di restituzione. Abbiamo dato di più al corpo. Non solo in termini di cibo, ma anche di abiti, profumi, creme, tempo per la sua cura. Il di più va tolto. Altrimenti si vive di ingiustizia. </w:t>
      </w:r>
    </w:p>
    <w:p w14:paraId="36C25017" w14:textId="77777777" w:rsidR="00B76950" w:rsidRDefault="00B76950" w:rsidP="00B76950">
      <w:pPr>
        <w:pStyle w:val="Nessunaspaziatura"/>
        <w:numPr>
          <w:ilvl w:val="0"/>
          <w:numId w:val="3"/>
        </w:numPr>
        <w:tabs>
          <w:tab w:val="num" w:pos="567"/>
        </w:tabs>
        <w:spacing w:after="120" w:line="254" w:lineRule="auto"/>
        <w:ind w:left="567" w:hanging="567"/>
      </w:pPr>
      <w:r>
        <w:t>Va tolto il di più di vestiti, il di più di profumo, il di più di creme, il di più di elementi di cosmesi, il di più di cibo, il di più di ozio, il di più di ogni vizio ben nutrito e alimentato. Se non si toglie il di più, siamo nella vera ingiustizia. Non siamo graditi a Dio. </w:t>
      </w:r>
    </w:p>
    <w:p w14:paraId="5787518E" w14:textId="77777777" w:rsidR="00B76950" w:rsidRDefault="00B76950" w:rsidP="00B76950">
      <w:pPr>
        <w:pStyle w:val="Nessunaspaziatura"/>
        <w:numPr>
          <w:ilvl w:val="0"/>
          <w:numId w:val="3"/>
        </w:numPr>
        <w:tabs>
          <w:tab w:val="num" w:pos="567"/>
        </w:tabs>
        <w:spacing w:after="120" w:line="254" w:lineRule="auto"/>
        <w:ind w:left="567" w:hanging="567"/>
      </w:pPr>
      <w:r>
        <w:t>Non solo il di più va tolto al nostro corpo, va anche restituito. La giustizia avviene per restituzione di ciò che si è dato in più, privando gli altri del necessario. Dio non dona il di più per noi, ma per gli altri. È degli altri. È regola suprema della divina giustizia. </w:t>
      </w:r>
    </w:p>
    <w:p w14:paraId="7D508E32" w14:textId="77777777" w:rsidR="00B76950" w:rsidRDefault="00B76950" w:rsidP="00B76950">
      <w:pPr>
        <w:pStyle w:val="Nessunaspaziatura"/>
        <w:numPr>
          <w:ilvl w:val="0"/>
          <w:numId w:val="3"/>
        </w:numPr>
        <w:tabs>
          <w:tab w:val="num" w:pos="567"/>
        </w:tabs>
        <w:spacing w:after="120" w:line="254" w:lineRule="auto"/>
        <w:ind w:left="567" w:hanging="567"/>
      </w:pPr>
      <w:r>
        <w:t>Inoltre il digiuno deve viversi come opera di grande misericordia. Tolto il di più, si priva il corpo di qualcosa di utile perché l’altro possa avere l’indispensabile, il necessario per vivere. Qui si entra nella vera scienza e sapienza della carità. </w:t>
      </w:r>
    </w:p>
    <w:p w14:paraId="166C1DA9" w14:textId="77777777" w:rsidR="00B76950" w:rsidRDefault="00B76950" w:rsidP="00B76950">
      <w:pPr>
        <w:pStyle w:val="Nessunaspaziatura"/>
        <w:numPr>
          <w:ilvl w:val="0"/>
          <w:numId w:val="3"/>
        </w:numPr>
        <w:tabs>
          <w:tab w:val="num" w:pos="567"/>
        </w:tabs>
        <w:spacing w:after="120" w:line="254" w:lineRule="auto"/>
        <w:ind w:left="567" w:hanging="567"/>
      </w:pPr>
      <w:r>
        <w:t>Nello Spirito Santo e nella sua sapienza si diviene veri economi della carità e della misericordia di Dio. Lo Spirito ci suggerisce ciò che non è necessario per noi. Noi ce ne priviamo. Ne facciamo un dono ai fratelli. Viviamo la sapienza dell’amore. </w:t>
      </w:r>
    </w:p>
    <w:p w14:paraId="4CBA9BDC" w14:textId="77777777" w:rsidR="00B76950" w:rsidRDefault="00B76950" w:rsidP="00B76950">
      <w:pPr>
        <w:pStyle w:val="Nessunaspaziatura"/>
        <w:numPr>
          <w:ilvl w:val="0"/>
          <w:numId w:val="3"/>
        </w:numPr>
        <w:tabs>
          <w:tab w:val="num" w:pos="567"/>
        </w:tabs>
        <w:spacing w:after="120" w:line="254" w:lineRule="auto"/>
        <w:ind w:left="567" w:hanging="567"/>
      </w:pPr>
      <w:r>
        <w:t>Fare del digiuno una pratica religiosa chiusa nel carcere di noi stessi, non serve a Dio. Non è né opera di giustizia per restituzione e neanche scienza e sapienza dell’economia della misericordia e della carità verso i fratelli. Mai sarà gradito al Signore. </w:t>
      </w:r>
    </w:p>
    <w:p w14:paraId="2DFA1AFE" w14:textId="77777777" w:rsidR="00B76950" w:rsidRDefault="00B76950" w:rsidP="00B76950">
      <w:pPr>
        <w:pStyle w:val="Nessunaspaziatura"/>
        <w:numPr>
          <w:ilvl w:val="0"/>
          <w:numId w:val="3"/>
        </w:numPr>
        <w:tabs>
          <w:tab w:val="num" w:pos="567"/>
        </w:tabs>
        <w:spacing w:after="120" w:line="254" w:lineRule="auto"/>
        <w:ind w:left="567" w:hanging="567"/>
      </w:pPr>
      <w:r>
        <w:t>Se poi di questa falsità e menzogna ne facciamo anche un momento di vanto per acquisire una effimera gloria terrena, siamo già nel peccato di superbia e di vanagloria. Da opera di giustizia e misericordia se ne fa un’opera di peccato. Si aggiunge peccato a peccato. </w:t>
      </w:r>
    </w:p>
    <w:p w14:paraId="6EEA5478" w14:textId="77777777" w:rsidR="00B76950" w:rsidRDefault="00B76950" w:rsidP="00B76950">
      <w:pPr>
        <w:pStyle w:val="Nessunaspaziatura"/>
        <w:numPr>
          <w:ilvl w:val="0"/>
          <w:numId w:val="3"/>
        </w:numPr>
        <w:tabs>
          <w:tab w:val="num" w:pos="567"/>
        </w:tabs>
        <w:spacing w:after="120" w:line="254" w:lineRule="auto"/>
        <w:ind w:left="567" w:hanging="567"/>
      </w:pPr>
      <w:r>
        <w:t>Essendo il digiuno vera opera di carità e di misericordia, deve essere vissuto nella segretezza e nel nascondimento. Nessuno deve sapere che si sta digiunando. Neanche noi stessi lo dobbiamo sapere per non peccare. La riservatezza è obbligo di giustizia. </w:t>
      </w:r>
    </w:p>
    <w:p w14:paraId="2EB76366" w14:textId="77777777" w:rsidR="00B76950" w:rsidRDefault="00B76950" w:rsidP="00B76950">
      <w:pPr>
        <w:pStyle w:val="Nessunaspaziatura"/>
        <w:numPr>
          <w:ilvl w:val="0"/>
          <w:numId w:val="3"/>
        </w:numPr>
        <w:tabs>
          <w:tab w:val="num" w:pos="567"/>
        </w:tabs>
        <w:spacing w:after="120" w:line="254" w:lineRule="auto"/>
        <w:ind w:left="567" w:hanging="567"/>
      </w:pPr>
      <w:r>
        <w:t>Essendo opera di vero amore, essa va fatta secondo le regole dell’amore e della carità. Gesù chiede che il digiuno venga fatto nascondendolo con somma cura. Solo il Padre sa che stiamo digiunando. Solo Lui vede e nessun altro. </w:t>
      </w:r>
    </w:p>
    <w:p w14:paraId="4C6D17CC" w14:textId="77777777" w:rsidR="00B76950" w:rsidRDefault="00B76950" w:rsidP="00B76950">
      <w:pPr>
        <w:pStyle w:val="Nessunaspaziatura"/>
        <w:numPr>
          <w:ilvl w:val="0"/>
          <w:numId w:val="3"/>
        </w:numPr>
        <w:tabs>
          <w:tab w:val="num" w:pos="567"/>
        </w:tabs>
        <w:spacing w:after="120" w:line="254" w:lineRule="auto"/>
        <w:ind w:left="567" w:hanging="567"/>
      </w:pPr>
      <w:r>
        <w:t>Poiché l’opera di amore è stata fatta per il Padre, il Padre darà la ricompensa eterna. Abbiamo osservato le sue condizioni. Abbiamo lavorato per Lui, sarà Lui a darci la paga per il tempo e per l’eternità. Dio sa come ricompensare quanti lavorano per Lui. </w:t>
      </w:r>
    </w:p>
    <w:p w14:paraId="1036BB7D" w14:textId="77777777" w:rsidR="00B76950" w:rsidRDefault="00B76950" w:rsidP="00B76950">
      <w:pPr>
        <w:pStyle w:val="Nessunaspaziatura"/>
        <w:numPr>
          <w:ilvl w:val="0"/>
          <w:numId w:val="3"/>
        </w:numPr>
        <w:tabs>
          <w:tab w:val="num" w:pos="567"/>
        </w:tabs>
        <w:spacing w:after="120" w:line="254" w:lineRule="auto"/>
        <w:ind w:left="567" w:hanging="567"/>
      </w:pPr>
      <w:r>
        <w:t>Da puntualizzare che quando il profeta Isaia insegna le regole del vero digiuno al popolo del Signore, dona loro come unica e sola modalità la perfetta osservanza della giustizia e della carità verso il prossimo. Per il Signore è il solo vero digiuno. </w:t>
      </w:r>
    </w:p>
    <w:p w14:paraId="1EC35DBD" w14:textId="77777777" w:rsidR="00B76950" w:rsidRDefault="00B76950" w:rsidP="00B76950">
      <w:pPr>
        <w:pStyle w:val="Nessunaspaziatura"/>
        <w:numPr>
          <w:ilvl w:val="0"/>
          <w:numId w:val="3"/>
        </w:numPr>
        <w:tabs>
          <w:tab w:val="num" w:pos="567"/>
        </w:tabs>
        <w:spacing w:after="120" w:line="254" w:lineRule="auto"/>
        <w:ind w:left="567" w:hanging="567"/>
      </w:pPr>
      <w:r>
        <w:t>Il digiuno che il Signore chiede è un amore puro verso il prossimo fondato sull’obbedienza alla sua Legge, ai suoi Statuti, come vera imitazione della sua santità. Il discepolo di Gesù digiuna quando vive tutta la carità di Cristo. La carità è il vero digiuno del cristiano. </w:t>
      </w:r>
    </w:p>
    <w:p w14:paraId="47EFDF65" w14:textId="77777777" w:rsidR="00B76950" w:rsidRDefault="00B76950" w:rsidP="00B76950">
      <w:pPr>
        <w:pStyle w:val="Nessunaspaziatura"/>
        <w:numPr>
          <w:ilvl w:val="0"/>
          <w:numId w:val="3"/>
        </w:numPr>
        <w:tabs>
          <w:tab w:val="num" w:pos="567"/>
        </w:tabs>
        <w:spacing w:after="120" w:line="254" w:lineRule="auto"/>
        <w:ind w:left="567" w:hanging="567"/>
      </w:pPr>
      <w:r>
        <w:t>Quando ci si pone fuori della carità, della misericordia, della compassione di Gesù Signore, non c’è mai vero digiuno. Senza vera giustizia per restituzione e senza vera misericordia per privazione non esiste il digiuno cristiano. Manca l’obbedienza al Signore. </w:t>
      </w:r>
    </w:p>
    <w:p w14:paraId="585A0752" w14:textId="77777777" w:rsidR="00B76950" w:rsidRDefault="00B76950" w:rsidP="00B76950">
      <w:pPr>
        <w:pStyle w:val="Nessunaspaziatura"/>
        <w:numPr>
          <w:ilvl w:val="0"/>
          <w:numId w:val="3"/>
        </w:numPr>
        <w:tabs>
          <w:tab w:val="num" w:pos="567"/>
        </w:tabs>
        <w:spacing w:after="120" w:line="254" w:lineRule="auto"/>
        <w:ind w:left="567" w:hanging="567"/>
      </w:pPr>
      <w:r>
        <w:t>È cosa giusta allora che ogni discepolo di Gesù riveda tutta la sua vita. Tolga al suo corpo ciò che non gli è dovuto perché appartiene agli altri, ma anche privi il suo corpo di cose utili, perché altri corpi possano avere il necessario. Vera solidarietà evangelica. </w:t>
      </w:r>
    </w:p>
    <w:p w14:paraId="10D7C8A2" w14:textId="77777777" w:rsidR="00B76950" w:rsidRDefault="00B76950" w:rsidP="00B76950">
      <w:pPr>
        <w:pStyle w:val="Nessunaspaziatura"/>
        <w:numPr>
          <w:ilvl w:val="0"/>
          <w:numId w:val="3"/>
        </w:numPr>
        <w:tabs>
          <w:tab w:val="num" w:pos="567"/>
        </w:tabs>
        <w:spacing w:after="120" w:line="254" w:lineRule="auto"/>
        <w:ind w:left="567" w:hanging="567"/>
      </w:pPr>
      <w:r>
        <w:t>Se il discepolo di Gesù vivrà questa duplice regola della giustizia e della misericordia, la ricompensa sarà grande sulla terra e nei cieli. Ha mostrato la santità di Dio ai suoi fratelli, ha rivelato loro la grandezza della carità di Cristo. Sarà benedetto in terra e in cielo. </w:t>
      </w:r>
    </w:p>
    <w:p w14:paraId="41389B49"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vivano secondo il cuore di Cristo le virtù della giustizia e della temperanza. Da questi due virtù vissute nella carità evangelica nasce la vera speranza per l’uomo.</w:t>
      </w:r>
    </w:p>
    <w:p w14:paraId="33AA0E58" w14:textId="77777777" w:rsidR="00B76950" w:rsidRDefault="00B76950" w:rsidP="00B76950">
      <w:pPr>
        <w:pStyle w:val="Titolo2"/>
      </w:pPr>
      <w:bookmarkStart w:id="318" w:name="_Toc515601392"/>
      <w:r>
        <w:t>24 Febbraio</w:t>
      </w:r>
      <w:bookmarkEnd w:id="318"/>
      <w:r>
        <w:t xml:space="preserve"> </w:t>
      </w:r>
    </w:p>
    <w:p w14:paraId="1DF5231B"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Molti cristiani stanno scendendo dalla croce della verità, del Vangelo, della Chiesa, dei suoi sacramenti, perché vogliono creare unità tra gli uomini. Dal peccato mai si crea unità e neanche dalla falsità.</w:t>
      </w:r>
    </w:p>
    <w:p w14:paraId="6050942E" w14:textId="77777777" w:rsidR="00B76950" w:rsidRDefault="00B76950" w:rsidP="00B76950">
      <w:pPr>
        <w:keepNext/>
        <w:spacing w:after="120"/>
        <w:jc w:val="center"/>
        <w:outlineLvl w:val="0"/>
        <w:rPr>
          <w:rFonts w:ascii="Book Antiqua" w:eastAsia="Times New Roman" w:hAnsi="Book Antiqua" w:cs="Arial"/>
          <w:b/>
          <w:bCs/>
          <w:kern w:val="32"/>
          <w:sz w:val="32"/>
          <w:szCs w:val="32"/>
          <w:lang w:eastAsia="it-IT"/>
        </w:rPr>
      </w:pPr>
      <w:bookmarkStart w:id="319" w:name="_Toc499739163"/>
      <w:bookmarkStart w:id="320" w:name="_Toc515601393"/>
      <w:r>
        <w:rPr>
          <w:rFonts w:ascii="Book Antiqua" w:eastAsia="Times New Roman" w:hAnsi="Book Antiqua" w:cs="Arial"/>
          <w:b/>
          <w:bCs/>
          <w:kern w:val="32"/>
          <w:sz w:val="32"/>
          <w:szCs w:val="32"/>
          <w:lang w:eastAsia="it-IT"/>
        </w:rPr>
        <w:t>Scenda ora dalla croce, perché vediamo e crediamo!</w:t>
      </w:r>
      <w:bookmarkEnd w:id="319"/>
      <w:bookmarkEnd w:id="320"/>
    </w:p>
    <w:p w14:paraId="0E518C98"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Ascoltiamo quanto Gesù dice ai suoi discepoli, attraverso le Beatitudini da Lui proclamate, sia nel Vangelo secondo Matteo che in quello secondo Luca. Nelle Parole di Gesù c’è una croce santa, vera, giusta sulla quale salire e una croce cattiva, falsa, ingiusta dalla quale si deve scendere, ma per salire su quella santa, vera, giusta. Qual è la croce vera e quale la falsa?</w:t>
      </w:r>
    </w:p>
    <w:p w14:paraId="698B5B90"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(Lc 6,20-23). . </w:t>
      </w:r>
    </w:p>
    <w:p w14:paraId="224493E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Questa è la croce vera sulla quale si deve sempre rimanere. Mai si deve scendere da essa. Si deve stare inchiodati su questa croce di amore per tutti i giorni della nostra vita, dall’istante del concepimento fino al giorno della gloriosa risurrezione. Chi rimane su questa croce, sarà nell’eternità rivestito della stessa luce di Dio. Sarà luce nella sua luce senza mai uscire da essa.</w:t>
      </w:r>
    </w:p>
    <w:p w14:paraId="3BEBEB86"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Ma guai a voi, ricchi, perché avete già ricevuto la vostra consolazione. Guai a voi, che ora siete sazi, perché avrete fame. Guai a voi, che ora ridete, perché sarete nel dolore e piangerete. Guai, quando tutti gli uomini diranno bene di voi. (Lc 6,24-26). </w:t>
      </w:r>
    </w:p>
    <w:p w14:paraId="64B75A4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Questa è la croce cattiva, ingiusta, di dannazione e di perdizione eterna dalla quale urge scendere. Si scende per salire sull’altra croce. Ecco cosa è la vera conversione: scendere dalla croce cattiva e ingiusta e salire sulla croce vera e santa. Se questa conversione non si compie, per noi non ci sarà spazio nella luce di Dio. Dalla croce cattiva si passa direttamente nelle tenebre eterne. Ma anche dalla croce vera e santa mai si deve scendere per salire sull’altra croce. Si precluderebbe per noi la possibilità di poter raggiungere la beatitudine eterna.</w:t>
      </w:r>
    </w:p>
    <w:p w14:paraId="690E6300"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15,16-32). </w:t>
      </w:r>
    </w:p>
    <w:p w14:paraId="67F8ECB6"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è sulla croce dell’umiltà, che è purissima obbedienza al Padre, e della mitezza, che è l’offerta al Padre di ogni sofferenza per manifestare al mondo intero quando è grande il suo amore per Lui. Cosa gli chiede l’uomo? Che scenda da questa croce santa e salga sull’altra della superbia e della ribellione ad ogni sofferenza. Che si lasci inchiodare sulla croce dell’egoismo e della felicità effimera e peccaminosa. Se Gesù fosse uno stolto, sarebbe caduto in questa tentazione come oggi cadono tutti gli uomini. Poiché Lui è pieno della sapienza dello Spirito Santo, sente la puzza della tentazione e rimane sulla croce. Dalla croce non si scende neanche perché l’altro si apra alla fede. Sulla croce si rimane per mostrare ad ogni uomo come si vive la vera fede. A nulla sarebbe servito che gli uomini avessero creduto i Cristo con una falsa fede. È quanto sta avvenendo oggi con molti cristiani. Stanno scendendo dalla croce della verità, del Vangelo, della Chiesa, dei suoi sacramenti, perché vogliono creare unità tra gli uomini. Dal peccato mai si crea unità e neanche dalla falsità. L’unità si crea dalla verità e la crea chi è sulla croce della verità, inchiodato al Vangelo e ad ogni Parola in esso contenuta. </w:t>
      </w:r>
    </w:p>
    <w:p w14:paraId="539DE9A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Madre inchiodata sulla croce della divina volontà, Angeli, Santi, inchiodateci alla verità. </w:t>
      </w:r>
    </w:p>
    <w:p w14:paraId="6C1A2002" w14:textId="77777777" w:rsidR="00B76950" w:rsidRPr="00B76950" w:rsidRDefault="00B76950" w:rsidP="00B76950">
      <w:pPr>
        <w:pStyle w:val="Nessunaspaziatura"/>
        <w:numPr>
          <w:ilvl w:val="0"/>
          <w:numId w:val="0"/>
        </w:numPr>
        <w:tabs>
          <w:tab w:val="left" w:pos="708"/>
        </w:tabs>
        <w:ind w:left="567"/>
        <w:rPr>
          <w:rFonts w:cs="Arial"/>
          <w:sz w:val="24"/>
        </w:rPr>
      </w:pPr>
    </w:p>
    <w:p w14:paraId="414AD33B"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preghiera vera. Le Parole di Gesù sono come una espressione algebrica. Ogni Parola è come un numero o un segno di tutta l’espressione. Parola e segno sono veri finché rimangono nell’espressione. Si tolgono fuori, non hanno alcun valore. </w:t>
      </w:r>
    </w:p>
    <w:p w14:paraId="6E96447D" w14:textId="77777777" w:rsidR="00B76950" w:rsidRDefault="00B76950" w:rsidP="00B76950">
      <w:pPr>
        <w:pStyle w:val="Nessunaspaziatura"/>
        <w:numPr>
          <w:ilvl w:val="0"/>
          <w:numId w:val="3"/>
        </w:numPr>
        <w:tabs>
          <w:tab w:val="num" w:pos="567"/>
        </w:tabs>
        <w:spacing w:after="120" w:line="254" w:lineRule="auto"/>
        <w:ind w:left="567" w:hanging="567"/>
      </w:pPr>
      <w:r>
        <w:t>La preghiera è efficace se viene elevata a Dio dal Vangelo per il Vangelo. Si chiede dal Vangelo per il Vangelo, se si chiede da discepoli di Gesù. Tutto il Vangelo perde ogni significato di salvezza e di speranza se non si diviene discepoli. </w:t>
      </w:r>
    </w:p>
    <w:p w14:paraId="15CE693F" w14:textId="77777777" w:rsidR="00B76950" w:rsidRDefault="00B76950" w:rsidP="00B76950">
      <w:pPr>
        <w:pStyle w:val="Nessunaspaziatura"/>
        <w:numPr>
          <w:ilvl w:val="0"/>
          <w:numId w:val="3"/>
        </w:numPr>
        <w:tabs>
          <w:tab w:val="num" w:pos="567"/>
        </w:tabs>
        <w:spacing w:after="120" w:line="254" w:lineRule="auto"/>
        <w:ind w:left="567" w:hanging="567"/>
      </w:pPr>
      <w:r>
        <w:t>Si prega per la pace. Benissimo. Cosa santa. Ma cosa è la pace? L’abitazione dell’uomo nel Vangelo. La conversione dell’uomo al Vangelo nella fede ad ogni sua Parola. Tutto questo è frutto di perenne evangelizzazione. È Cristo la nostra pace e la pace è in Cristo. </w:t>
      </w:r>
    </w:p>
    <w:p w14:paraId="2AA856DA" w14:textId="77777777" w:rsidR="00B76950" w:rsidRDefault="00B76950" w:rsidP="00B76950">
      <w:pPr>
        <w:pStyle w:val="Nessunaspaziatura"/>
        <w:numPr>
          <w:ilvl w:val="0"/>
          <w:numId w:val="3"/>
        </w:numPr>
        <w:tabs>
          <w:tab w:val="num" w:pos="567"/>
        </w:tabs>
        <w:spacing w:after="120" w:line="254" w:lineRule="auto"/>
        <w:ind w:left="567" w:hanging="567"/>
      </w:pPr>
      <w:r>
        <w:t>Si esce dal Vangelo, si lascia l’altro fuori del Vangelo, gli si dice che il Vangelo non gli serve perché ogni via conduce a Dio. Poi si prega per la pace. Pace mai ci sarà e mai avverrà, perché l’uomo rifiuta la via della pace. La via della pace è la predicazione del Vangelo. </w:t>
      </w:r>
    </w:p>
    <w:p w14:paraId="1718AF2E" w14:textId="77777777" w:rsidR="00B76950" w:rsidRDefault="00B76950" w:rsidP="00B76950">
      <w:pPr>
        <w:pStyle w:val="Nessunaspaziatura"/>
        <w:numPr>
          <w:ilvl w:val="0"/>
          <w:numId w:val="3"/>
        </w:numPr>
        <w:tabs>
          <w:tab w:val="num" w:pos="567"/>
        </w:tabs>
        <w:spacing w:after="120" w:line="254" w:lineRule="auto"/>
        <w:ind w:left="567" w:hanging="567"/>
      </w:pPr>
      <w:r>
        <w:t>Questo principio vale per ogni altra cosa. Tutto si può e si deve chiedere al Signore, ma sempre dal Vangelo per il Vangelo, da Cristo, in Cristo, per Cristo. Dalla nostra vera figliolanza di adozione, da vero tempio dello Spirito. Dal Vangelo, la Parola di Gesù è vera in eterno. </w:t>
      </w:r>
    </w:p>
    <w:p w14:paraId="29054437" w14:textId="77777777" w:rsidR="00B76950" w:rsidRDefault="00B76950" w:rsidP="00B76950">
      <w:pPr>
        <w:pStyle w:val="Nessunaspaziatura"/>
        <w:numPr>
          <w:ilvl w:val="0"/>
          <w:numId w:val="3"/>
        </w:numPr>
        <w:tabs>
          <w:tab w:val="num" w:pos="567"/>
        </w:tabs>
        <w:spacing w:after="120" w:line="254" w:lineRule="auto"/>
        <w:ind w:left="567" w:hanging="567"/>
      </w:pPr>
      <w:r>
        <w:t>Dice Gesù: Chiedete e vi sarà dato. Cercate e troverete. Bussate e vi sarà aperto. Gesù bussa al nostro cuore. Noi gli apriamo. Noi bussiamo al suo cuore. Lui ci apre la porta. Se però usciamo dal suo cuore, uscendo dal suo Vangelo, non possiamo pretendere di essere ascoltati. </w:t>
      </w:r>
    </w:p>
    <w:p w14:paraId="4A16B6EA" w14:textId="77777777" w:rsidR="00B76950" w:rsidRDefault="00B76950" w:rsidP="00B76950">
      <w:pPr>
        <w:pStyle w:val="Nessunaspaziatura"/>
        <w:numPr>
          <w:ilvl w:val="0"/>
          <w:numId w:val="3"/>
        </w:numPr>
        <w:tabs>
          <w:tab w:val="num" w:pos="567"/>
        </w:tabs>
        <w:spacing w:after="120" w:line="254" w:lineRule="auto"/>
        <w:ind w:left="567" w:hanging="567"/>
      </w:pPr>
      <w:r>
        <w:t>Senza il Vangelo vi sarebbe un ascolto che dichiarerebbe falso il Vangelo e le vie evangeliche della preghiera. Quando si prega dal Vangelo, si deve avere la certezza nella fede che tutto ci sarà accordato. Cercate il regno di Dio e la sua giustizia, il resto è dato in aggiunta. </w:t>
      </w:r>
    </w:p>
    <w:p w14:paraId="64740D0A" w14:textId="77777777" w:rsidR="00B76950" w:rsidRDefault="00B76950" w:rsidP="00B76950">
      <w:pPr>
        <w:pStyle w:val="Nessunaspaziatura"/>
        <w:numPr>
          <w:ilvl w:val="0"/>
          <w:numId w:val="3"/>
        </w:numPr>
        <w:tabs>
          <w:tab w:val="num" w:pos="567"/>
        </w:tabs>
        <w:spacing w:after="120" w:line="254" w:lineRule="auto"/>
        <w:ind w:left="567" w:hanging="567"/>
      </w:pPr>
      <w:r>
        <w:t>Ogni Parola del Vangelo è la verità di ogni altra Parola del Vangelo. Si toglie una Parola al Vangelo, tutto il Vangelo perde la sua verità. Oggi abbiamo ridotto il Vangelo a falsità perché lo abbiamo ridotto ad una sola parola: misericordia. </w:t>
      </w:r>
    </w:p>
    <w:p w14:paraId="53253743" w14:textId="77777777" w:rsidR="00B76950" w:rsidRDefault="00B76950" w:rsidP="00B76950">
      <w:pPr>
        <w:pStyle w:val="Nessunaspaziatura"/>
        <w:numPr>
          <w:ilvl w:val="0"/>
          <w:numId w:val="3"/>
        </w:numPr>
        <w:tabs>
          <w:tab w:val="num" w:pos="567"/>
        </w:tabs>
        <w:spacing w:after="120" w:line="254" w:lineRule="auto"/>
        <w:ind w:left="567" w:hanging="567"/>
      </w:pPr>
      <w:r>
        <w:t>La misericordia è una sola parola del Vangelo. Assieme ad essa ve ne sono altre centinaia e centinaia di parole che danno alla misericordia la sua verità eterna. Senza le altre parole, la misericordia è pura falsità e menzogna. </w:t>
      </w:r>
    </w:p>
    <w:p w14:paraId="55C5DE21" w14:textId="77777777" w:rsidR="00B76950" w:rsidRDefault="00B76950" w:rsidP="00B76950">
      <w:pPr>
        <w:pStyle w:val="Nessunaspaziatura"/>
        <w:numPr>
          <w:ilvl w:val="0"/>
          <w:numId w:val="3"/>
        </w:numPr>
        <w:tabs>
          <w:tab w:val="num" w:pos="567"/>
        </w:tabs>
        <w:spacing w:after="120" w:line="254" w:lineRule="auto"/>
        <w:ind w:left="567" w:hanging="567"/>
      </w:pPr>
      <w:r>
        <w:t>Quando si chiede, quando si cerca, quando si bussa dal Vangelo? Quando siamo nel Vangelo. Se si è fuori del Vangelo mai si potrà bussare dal Vangelo. Si entra nel Vangelo, si bussa dal Vangelo, tutte le porte saranno aperte. </w:t>
      </w:r>
    </w:p>
    <w:p w14:paraId="22E77B32" w14:textId="77777777" w:rsidR="00B76950" w:rsidRDefault="00B76950" w:rsidP="00B76950">
      <w:pPr>
        <w:pStyle w:val="Nessunaspaziatura"/>
        <w:numPr>
          <w:ilvl w:val="0"/>
          <w:numId w:val="3"/>
        </w:numPr>
        <w:tabs>
          <w:tab w:val="num" w:pos="567"/>
        </w:tabs>
        <w:spacing w:after="120" w:line="254" w:lineRule="auto"/>
        <w:ind w:left="567" w:hanging="567"/>
      </w:pPr>
      <w:r>
        <w:t>Gesù non dice forse in altre circostanze che si deve pregare con fede? La fede non è solo quella con la quale noi crediamo, ma è anche e soprattutto la fede o complesso delle verità della fede che noi professiamo e viviamo. </w:t>
      </w:r>
    </w:p>
    <w:p w14:paraId="256DF386" w14:textId="77777777" w:rsidR="00B76950" w:rsidRDefault="00B76950" w:rsidP="00B76950">
      <w:pPr>
        <w:pStyle w:val="Nessunaspaziatura"/>
        <w:numPr>
          <w:ilvl w:val="0"/>
          <w:numId w:val="3"/>
        </w:numPr>
        <w:tabs>
          <w:tab w:val="num" w:pos="567"/>
        </w:tabs>
        <w:spacing w:after="120" w:line="254" w:lineRule="auto"/>
        <w:ind w:left="567" w:hanging="567"/>
      </w:pPr>
      <w:r>
        <w:t>Oggi non si crede più nella verità di Cristo Signore, che è assoluta, unica, eterna presso Dio e gli uomini, da quale Vangelo noi preghiamo? Preghiamo, ma senza nessuna certezza o speranza di essere ascoltati. </w:t>
      </w:r>
    </w:p>
    <w:p w14:paraId="062424AA" w14:textId="77777777" w:rsidR="00B76950" w:rsidRDefault="00B76950" w:rsidP="00B76950">
      <w:pPr>
        <w:pStyle w:val="Nessunaspaziatura"/>
        <w:numPr>
          <w:ilvl w:val="0"/>
          <w:numId w:val="3"/>
        </w:numPr>
        <w:tabs>
          <w:tab w:val="num" w:pos="567"/>
        </w:tabs>
        <w:spacing w:after="120" w:line="254" w:lineRule="auto"/>
        <w:ind w:left="567" w:hanging="567"/>
      </w:pPr>
      <w:r>
        <w:t>Quando si prega dalla falsità, dalla menzogna, dalla negazione della verità di Cristo, non possiamo essere ascoltati. Non preghiamo per Cristo, in Cristo, per Cristo. Urge rivedere le regole della preghiera. Esse vanno osservate. </w:t>
      </w:r>
    </w:p>
    <w:p w14:paraId="339F3E16" w14:textId="77777777" w:rsidR="00B76950" w:rsidRDefault="00B76950" w:rsidP="00B76950">
      <w:pPr>
        <w:pStyle w:val="Nessunaspaziatura"/>
        <w:numPr>
          <w:ilvl w:val="0"/>
          <w:numId w:val="3"/>
        </w:numPr>
        <w:tabs>
          <w:tab w:val="num" w:pos="567"/>
        </w:tabs>
        <w:spacing w:after="120" w:line="254" w:lineRule="auto"/>
        <w:ind w:left="567" w:hanging="567"/>
      </w:pPr>
      <w:r>
        <w:t>Ecco la vera relazione che fa vera la nostra preghiera. Essa è relazione di Padre e di Figlio. Attenzione! Non è la relazione tra il Padre che è Dio e l’uomo che è sua creatura. Ma è la Relazione tra il Padre-Dio e il Figlio-Dio. </w:t>
      </w:r>
    </w:p>
    <w:p w14:paraId="7F1DB1E6" w14:textId="77777777" w:rsidR="00B76950" w:rsidRDefault="00B76950" w:rsidP="00B76950">
      <w:pPr>
        <w:pStyle w:val="Nessunaspaziatura"/>
        <w:numPr>
          <w:ilvl w:val="0"/>
          <w:numId w:val="3"/>
        </w:numPr>
        <w:tabs>
          <w:tab w:val="num" w:pos="567"/>
        </w:tabs>
        <w:spacing w:after="120" w:line="254" w:lineRule="auto"/>
        <w:ind w:left="567" w:hanging="567"/>
      </w:pPr>
      <w:r>
        <w:t>Se il Figlio-Dio chiede al Padre-Dio un pane, gli darà una pietra? La relazione tra il Padre-Dio e il Figlio-Dio è perfettissima. Dio è perfetto nella paternità ed è perfetto nella figliolanza. Il perfetto Figlio sarà ascoltato dal perfetto Padre. </w:t>
      </w:r>
    </w:p>
    <w:p w14:paraId="313EB194" w14:textId="77777777" w:rsidR="00B76950" w:rsidRDefault="00B76950" w:rsidP="00B76950">
      <w:pPr>
        <w:pStyle w:val="Nessunaspaziatura"/>
        <w:numPr>
          <w:ilvl w:val="0"/>
          <w:numId w:val="3"/>
        </w:numPr>
        <w:tabs>
          <w:tab w:val="num" w:pos="567"/>
        </w:tabs>
        <w:spacing w:after="120" w:line="254" w:lineRule="auto"/>
        <w:ind w:left="567" w:hanging="567"/>
      </w:pPr>
      <w:r>
        <w:t>Se noi vogliamo essere ascoltati nella nostra preghiera dobbiamo divenire in Cristo, Figli del Padre, nel Figlio suo Gesù Cristo, nel Figlio-Dio, una sola figliolanza. Il Figlio-Dio è il solo Figlio del Padre per generazione eterna. </w:t>
      </w:r>
    </w:p>
    <w:p w14:paraId="4D2F3955" w14:textId="77777777" w:rsidR="00B76950" w:rsidRDefault="00B76950" w:rsidP="00B76950">
      <w:pPr>
        <w:pStyle w:val="Nessunaspaziatura"/>
        <w:numPr>
          <w:ilvl w:val="0"/>
          <w:numId w:val="3"/>
        </w:numPr>
        <w:tabs>
          <w:tab w:val="num" w:pos="567"/>
        </w:tabs>
        <w:spacing w:after="120" w:line="254" w:lineRule="auto"/>
        <w:ind w:left="567" w:hanging="567"/>
      </w:pPr>
      <w:r>
        <w:t>Se noi non abbiamo una perfetta relazione con il Figlio-Dio, perché siamo fuori del suo Vangelo, il Padre-Dio non potrà ascoltarci. Non preghiera in Cristo, con Cristo, per Cristo, come unica e sola figliolanza. Siamo due figli, non uno solo. </w:t>
      </w:r>
    </w:p>
    <w:p w14:paraId="27B73F0F" w14:textId="77777777" w:rsidR="00B76950" w:rsidRDefault="00B76950" w:rsidP="00B76950">
      <w:pPr>
        <w:pStyle w:val="Nessunaspaziatura"/>
        <w:numPr>
          <w:ilvl w:val="0"/>
          <w:numId w:val="3"/>
        </w:numPr>
        <w:tabs>
          <w:tab w:val="num" w:pos="567"/>
        </w:tabs>
        <w:spacing w:after="120" w:line="254" w:lineRule="auto"/>
        <w:ind w:left="567" w:hanging="567"/>
      </w:pPr>
      <w:r>
        <w:t>Il Padre-Dio ascolta solo il Figlio-Dio. Nel Figlio dobbiamo noi entrare e divenire con Lui un solo Figlio di Dio. Nel Figlio-Dio dobbiamo portare ogni altro uomo, perché la sua preghiera sia sempre ascoltata. Via obbligatoria sempre. </w:t>
      </w:r>
    </w:p>
    <w:p w14:paraId="3BFAD95F" w14:textId="77777777" w:rsidR="00B76950" w:rsidRDefault="00B76950" w:rsidP="00B76950">
      <w:pPr>
        <w:pStyle w:val="Nessunaspaziatura"/>
        <w:numPr>
          <w:ilvl w:val="0"/>
          <w:numId w:val="3"/>
        </w:numPr>
        <w:tabs>
          <w:tab w:val="num" w:pos="567"/>
        </w:tabs>
        <w:spacing w:after="120" w:line="254" w:lineRule="auto"/>
        <w:ind w:left="567" w:hanging="567"/>
      </w:pPr>
      <w:r>
        <w:t>Può il Padre dare una cosa cattiva al Figlio suo? Mai. Mai gli potrà una serpe se gli chiede un pesce. Sempre gli darà il meglio del meglio secondo le sue possibilità. La relazione però dovrà essere Padre-Dio Figlio-Dio. </w:t>
      </w:r>
    </w:p>
    <w:p w14:paraId="2171F0D3" w14:textId="77777777" w:rsidR="00B76950" w:rsidRDefault="00B76950" w:rsidP="00B76950">
      <w:pPr>
        <w:pStyle w:val="Nessunaspaziatura"/>
        <w:numPr>
          <w:ilvl w:val="0"/>
          <w:numId w:val="3"/>
        </w:numPr>
        <w:tabs>
          <w:tab w:val="num" w:pos="567"/>
        </w:tabs>
        <w:spacing w:after="120" w:line="254" w:lineRule="auto"/>
        <w:ind w:left="567" w:hanging="567"/>
      </w:pPr>
      <w:r>
        <w:t>Oggi questa relazione non può essere più vissuta perché molti figli della Chiesa una, santa, cattolica, apostolica hanno dichiarato, insegnato, propagandato che Cristo non è più necessario nella relazione con Dio e neanche il suo Vangelo. </w:t>
      </w:r>
    </w:p>
    <w:p w14:paraId="2B3083EE" w14:textId="77777777" w:rsidR="00B76950" w:rsidRDefault="00B76950" w:rsidP="00B76950">
      <w:pPr>
        <w:pStyle w:val="Nessunaspaziatura"/>
        <w:numPr>
          <w:ilvl w:val="0"/>
          <w:numId w:val="3"/>
        </w:numPr>
        <w:tabs>
          <w:tab w:val="num" w:pos="567"/>
        </w:tabs>
        <w:spacing w:after="120" w:line="254" w:lineRule="auto"/>
        <w:ind w:left="567" w:hanging="567"/>
      </w:pPr>
      <w:r>
        <w:t>Hanno annunziato e insegnato che la vecchia religione cattolica è finita per sempre. La nuova religione cattolica è accoglienza di ogni altra religione e di ogni altra dottrina. Hanno detto che tutti si è cristiani con Cristo o senza Cristo. </w:t>
      </w:r>
    </w:p>
    <w:p w14:paraId="7F41FA8E" w14:textId="77777777" w:rsidR="00B76950" w:rsidRDefault="00B76950" w:rsidP="00B76950">
      <w:pPr>
        <w:pStyle w:val="Nessunaspaziatura"/>
        <w:numPr>
          <w:ilvl w:val="0"/>
          <w:numId w:val="3"/>
        </w:numPr>
        <w:tabs>
          <w:tab w:val="num" w:pos="567"/>
        </w:tabs>
        <w:spacing w:after="120" w:line="254" w:lineRule="auto"/>
        <w:ind w:left="567" w:hanging="567"/>
      </w:pPr>
      <w:r>
        <w:t>Nella trasformazione della religione del Vangelo in religione senza Vangelo, tutte le antiche verità del Vangelo non servono più. Discutere dal Vangelo mentre si professa una religione senza Vangelo a nulla serve. </w:t>
      </w:r>
    </w:p>
    <w:p w14:paraId="2136032A" w14:textId="77777777" w:rsidR="00B76950" w:rsidRDefault="00B76950" w:rsidP="00B76950">
      <w:pPr>
        <w:pStyle w:val="Nessunaspaziatura"/>
        <w:numPr>
          <w:ilvl w:val="0"/>
          <w:numId w:val="3"/>
        </w:numPr>
        <w:tabs>
          <w:tab w:val="num" w:pos="567"/>
        </w:tabs>
        <w:spacing w:after="120" w:line="254" w:lineRule="auto"/>
        <w:ind w:left="567" w:hanging="567"/>
      </w:pPr>
      <w:r>
        <w:t>Tutto il Vangelo crea la religione del Vangelo. Come fa un cultore della religione del Vangelo ad entrare in comunione con un cultore della religione senza Vangelo? Vi è una impossibilità metafisica. Chi crede nel Vangelo, può solo perseverare. </w:t>
      </w:r>
    </w:p>
    <w:p w14:paraId="30241330" w14:textId="77777777" w:rsidR="00B76950" w:rsidRDefault="00B76950" w:rsidP="00B76950">
      <w:pPr>
        <w:pStyle w:val="Nessunaspaziatura"/>
        <w:numPr>
          <w:ilvl w:val="0"/>
          <w:numId w:val="3"/>
        </w:numPr>
        <w:tabs>
          <w:tab w:val="num" w:pos="567"/>
        </w:tabs>
        <w:spacing w:after="120" w:line="254" w:lineRule="auto"/>
        <w:ind w:left="567" w:hanging="567"/>
      </w:pPr>
      <w:r>
        <w:t>Per essere onesti e sinceri con il mondo, si dovrebbe scrivere sulle porte di ogni Chiesa: “Qui si vive la religione che nasce dal Vangelo”. “Qui si vive la religione senza Vangelo”. L’onestà è obbligatoria perché ognuno possa scegliere. </w:t>
      </w:r>
    </w:p>
    <w:p w14:paraId="7300E35D" w14:textId="77777777" w:rsidR="00B76950" w:rsidRDefault="00B76950" w:rsidP="00B76950">
      <w:pPr>
        <w:pStyle w:val="Nessunaspaziatura"/>
        <w:numPr>
          <w:ilvl w:val="0"/>
          <w:numId w:val="3"/>
        </w:numPr>
        <w:tabs>
          <w:tab w:val="num" w:pos="567"/>
        </w:tabs>
        <w:spacing w:after="120" w:line="254" w:lineRule="auto"/>
        <w:ind w:left="567" w:hanging="567"/>
      </w:pPr>
      <w:r>
        <w:t>Madre di Dio, fa’ che tutti i cristiani ritornino ad essere della religione con il Vangelo. Essere cristiani dalla religione senza Vangelo è oltraggio alla verità del Figlio eterno del Padre fatto carne nel tuo purissimo seno.</w:t>
      </w:r>
    </w:p>
    <w:p w14:paraId="041F5934" w14:textId="77777777" w:rsidR="00B76950" w:rsidRDefault="00B76950" w:rsidP="00B76950">
      <w:pPr>
        <w:pStyle w:val="Nessunaspaziatura"/>
        <w:numPr>
          <w:ilvl w:val="0"/>
          <w:numId w:val="0"/>
        </w:numPr>
        <w:tabs>
          <w:tab w:val="left" w:pos="708"/>
        </w:tabs>
        <w:ind w:left="567" w:hanging="567"/>
      </w:pPr>
    </w:p>
    <w:p w14:paraId="41ADE174"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pensare all’eternità. Il cammino di ogni uomo ha una sola vera meta finale: entrare nel regno eterno di Dio. Nel regno di Dio si entra per la porta stretta: che è il cuore di Cristo Gesù. Si entra nel suo cuore, da esso si passa nel regno eterno. </w:t>
      </w:r>
    </w:p>
    <w:p w14:paraId="46AEF682" w14:textId="77777777" w:rsidR="00B76950" w:rsidRDefault="00B76950" w:rsidP="00B76950">
      <w:pPr>
        <w:pStyle w:val="Nessunaspaziatura"/>
        <w:numPr>
          <w:ilvl w:val="0"/>
          <w:numId w:val="3"/>
        </w:numPr>
        <w:tabs>
          <w:tab w:val="num" w:pos="567"/>
        </w:tabs>
        <w:spacing w:after="120" w:line="254" w:lineRule="auto"/>
        <w:ind w:left="567" w:hanging="567"/>
      </w:pPr>
      <w:r>
        <w:t>La via che porta alla perdizione invece è larga e spaziosa. Sono molti coloro che la prendono. Questa via larga e spaziosa conduce nell’inferno eterno. Dal cuore di Cristo, via stretta, nel regno eterno. Dalla via larga si va alla perdizione. </w:t>
      </w:r>
    </w:p>
    <w:p w14:paraId="4133AB20" w14:textId="77777777" w:rsidR="00B76950" w:rsidRDefault="00B76950" w:rsidP="00B76950">
      <w:pPr>
        <w:pStyle w:val="Nessunaspaziatura"/>
        <w:numPr>
          <w:ilvl w:val="0"/>
          <w:numId w:val="3"/>
        </w:numPr>
        <w:tabs>
          <w:tab w:val="num" w:pos="567"/>
        </w:tabs>
        <w:spacing w:after="120" w:line="254" w:lineRule="auto"/>
        <w:ind w:left="567" w:hanging="567"/>
      </w:pPr>
      <w:r>
        <w:t>La porta che conduce alla vita eterna è stretta. La via che si apre sulla vita eterna è angusta. Sono pochi coloro che la trovano! È Parola di Cristo Gesù. Parola eterna, sua verità, suo Vangelo, sua rivelazione. Vera Parola di Dio. </w:t>
      </w:r>
    </w:p>
    <w:p w14:paraId="7638B28E" w14:textId="77777777" w:rsidR="00B76950" w:rsidRDefault="00B76950" w:rsidP="00B76950">
      <w:pPr>
        <w:pStyle w:val="Nessunaspaziatura"/>
        <w:numPr>
          <w:ilvl w:val="0"/>
          <w:numId w:val="3"/>
        </w:numPr>
        <w:tabs>
          <w:tab w:val="num" w:pos="567"/>
        </w:tabs>
        <w:spacing w:after="120" w:line="254" w:lineRule="auto"/>
        <w:ind w:left="567" w:hanging="567"/>
      </w:pPr>
      <w:r>
        <w:t>Ora chiediamoci. Se Gesù dice che sono molti coloro che si dannano e pochi coloro che si salvano, perché molti prendono la via larga e pochi la via angusta, può il cristiano affermare, insegnare, proclamare l’abolizione di questa Parola? </w:t>
      </w:r>
    </w:p>
    <w:p w14:paraId="7826D9CF" w14:textId="77777777" w:rsidR="00B76950" w:rsidRDefault="00B76950" w:rsidP="00B76950">
      <w:pPr>
        <w:pStyle w:val="Nessunaspaziatura"/>
        <w:numPr>
          <w:ilvl w:val="0"/>
          <w:numId w:val="3"/>
        </w:numPr>
        <w:tabs>
          <w:tab w:val="num" w:pos="567"/>
        </w:tabs>
        <w:spacing w:after="120" w:line="254" w:lineRule="auto"/>
        <w:ind w:left="567" w:hanging="567"/>
      </w:pPr>
      <w:r>
        <w:t>Può il cristiano gridare al mondo che alla fine tutti saremo in paradiso e che l’inferno è vuoto? Può un cristiano contraddire in modo così palese ed evidente la Parola di Cristo Gesù? Può dichiarare falso il Vangelo in nome del suo vangelo? </w:t>
      </w:r>
    </w:p>
    <w:p w14:paraId="057ECD85" w14:textId="77777777" w:rsidR="00B76950" w:rsidRDefault="00B76950" w:rsidP="00B76950">
      <w:pPr>
        <w:pStyle w:val="Nessunaspaziatura"/>
        <w:numPr>
          <w:ilvl w:val="0"/>
          <w:numId w:val="3"/>
        </w:numPr>
        <w:tabs>
          <w:tab w:val="num" w:pos="567"/>
        </w:tabs>
        <w:spacing w:after="120" w:line="254" w:lineRule="auto"/>
        <w:ind w:left="567" w:hanging="567"/>
      </w:pPr>
      <w:r>
        <w:t>Questo accade sempre quando si passa dalla religione del Vangelo alla religione senza Vangelo. Quanti sono della religione senza Vangelo neanche si pongono il problema della verità del Vangelo. Per essi il Vangelo non esiste. </w:t>
      </w:r>
    </w:p>
    <w:p w14:paraId="6C9F0968" w14:textId="77777777" w:rsidR="00B76950" w:rsidRDefault="00B76950" w:rsidP="00B76950">
      <w:pPr>
        <w:pStyle w:val="Nessunaspaziatura"/>
        <w:numPr>
          <w:ilvl w:val="0"/>
          <w:numId w:val="3"/>
        </w:numPr>
        <w:tabs>
          <w:tab w:val="num" w:pos="567"/>
        </w:tabs>
        <w:spacing w:after="120" w:line="254" w:lineRule="auto"/>
        <w:ind w:left="567" w:hanging="567"/>
      </w:pPr>
      <w:r>
        <w:t>Diviene impossibile con i cultori della religione senza Vangelo iniziare un dialogo dal Vangelo. Occorrerebbe prima la loro conversione al Vangelo. Come si è della religione senza Vangelo, così si è della teologia senza Vangelo. </w:t>
      </w:r>
    </w:p>
    <w:p w14:paraId="2C38CD6C" w14:textId="77777777" w:rsidR="00B76950" w:rsidRDefault="00B76950" w:rsidP="00B76950">
      <w:pPr>
        <w:pStyle w:val="Nessunaspaziatura"/>
        <w:numPr>
          <w:ilvl w:val="0"/>
          <w:numId w:val="3"/>
        </w:numPr>
        <w:tabs>
          <w:tab w:val="num" w:pos="567"/>
        </w:tabs>
        <w:spacing w:after="120" w:line="254" w:lineRule="auto"/>
        <w:ind w:left="567" w:hanging="567"/>
      </w:pPr>
      <w:r>
        <w:t>È questo oggi il nostro tempo: religione senza Vangelo, Dio e Cristo senza Vangelo, Chiesa senza Vangelo, teologia senza Vangelo, morale senza Vangelo, vita eterna senza Vangelo, Sacramenti senza Vangelo. </w:t>
      </w:r>
    </w:p>
    <w:p w14:paraId="1A2D7EC7" w14:textId="77777777" w:rsidR="00B76950" w:rsidRDefault="00B76950" w:rsidP="00B76950">
      <w:pPr>
        <w:pStyle w:val="Nessunaspaziatura"/>
        <w:numPr>
          <w:ilvl w:val="0"/>
          <w:numId w:val="3"/>
        </w:numPr>
        <w:tabs>
          <w:tab w:val="num" w:pos="567"/>
        </w:tabs>
        <w:spacing w:after="120" w:line="254" w:lineRule="auto"/>
        <w:ind w:left="567" w:hanging="567"/>
      </w:pPr>
      <w:r>
        <w:t>Un tempo ci si chiedeva come annunziare il Vangelo in un mondo che cambia. Oggi ci si deve chiedere come annunziare il Vangelo ad una comunità senza Vangelo, ad una teologia senza Vangelo, al cristiano senza Vangelo. </w:t>
      </w:r>
    </w:p>
    <w:p w14:paraId="5E656A43" w14:textId="77777777" w:rsidR="00B76950" w:rsidRDefault="00B76950" w:rsidP="00B76950">
      <w:pPr>
        <w:pStyle w:val="Nessunaspaziatura"/>
        <w:numPr>
          <w:ilvl w:val="0"/>
          <w:numId w:val="3"/>
        </w:numPr>
        <w:tabs>
          <w:tab w:val="num" w:pos="567"/>
        </w:tabs>
        <w:spacing w:after="120" w:line="254" w:lineRule="auto"/>
        <w:ind w:left="567" w:hanging="567"/>
      </w:pPr>
      <w:r>
        <w:t>Oggi urge più che mai ritornare alla religione del Vangelo. I danni provocati dalla religione senza Vangelo sono sotto gli occhi di tutti. O ritorniamo alla religione del Vangelo, oppure non ci sarà alcun futuro di salvezza eterna per alcuno. </w:t>
      </w:r>
    </w:p>
    <w:p w14:paraId="73AA819A" w14:textId="77777777" w:rsidR="00B76950" w:rsidRDefault="00B76950" w:rsidP="00B76950">
      <w:pPr>
        <w:pStyle w:val="Nessunaspaziatura"/>
        <w:numPr>
          <w:ilvl w:val="0"/>
          <w:numId w:val="3"/>
        </w:numPr>
        <w:tabs>
          <w:tab w:val="num" w:pos="567"/>
        </w:tabs>
        <w:spacing w:after="120" w:line="254" w:lineRule="auto"/>
        <w:ind w:left="567" w:hanging="567"/>
      </w:pPr>
      <w:r>
        <w:t>Costruire la vera religione del Vangelo è obbligo di ogni credente in Cristo. È dovere di ogni discepolo di Gesù che ha scelto la via stretta del cuore del suo Maestro per raggiungere la vita eterna. Dal Vangelo per il Vangelo. Dalla verità del Vangelo alla vera fede. </w:t>
      </w:r>
    </w:p>
    <w:p w14:paraId="6F3AD50C" w14:textId="77777777" w:rsidR="00B76950" w:rsidRDefault="00B76950" w:rsidP="00B76950">
      <w:pPr>
        <w:pStyle w:val="Nessunaspaziatura"/>
        <w:numPr>
          <w:ilvl w:val="0"/>
          <w:numId w:val="3"/>
        </w:numPr>
        <w:tabs>
          <w:tab w:val="num" w:pos="567"/>
        </w:tabs>
        <w:spacing w:after="120" w:line="254" w:lineRule="auto"/>
        <w:ind w:left="567" w:hanging="567"/>
      </w:pPr>
      <w:r>
        <w:t>Madre di Dio, aiuta quanti credono nel Vangelo di Cristo Gesù, perché lottino con tutte le loro forze nell’annunzio e nel ricordo di esso. Il Vangelo è la via stretta che conduce nel regno dei Padre nostro celeste.</w:t>
      </w:r>
    </w:p>
    <w:p w14:paraId="3F0C20F9" w14:textId="77777777" w:rsidR="00B76950" w:rsidRDefault="00B76950" w:rsidP="00B76950">
      <w:pPr>
        <w:pStyle w:val="Titolo2"/>
      </w:pPr>
      <w:bookmarkStart w:id="321" w:name="_Toc515601394"/>
      <w:r>
        <w:t>25 Febbraio</w:t>
      </w:r>
      <w:bookmarkEnd w:id="321"/>
    </w:p>
    <w:p w14:paraId="4F59D4C9" w14:textId="77777777" w:rsidR="00B76950" w:rsidRDefault="00B76950" w:rsidP="00B76950">
      <w:pPr>
        <w:jc w:val="both"/>
      </w:pPr>
      <w:r>
        <w:t xml:space="preserve">Quando con irremovibile ostinazione, l’uomo rifiuta il suo Signore, la sua Luce, la sua Parola, i suoi Profeti, la sua Sapienza, la Verità naturale e soprannaturale, Dio, non potendo fare più nulla, è costretto a lasciarlo a se stesso. </w:t>
      </w:r>
    </w:p>
    <w:p w14:paraId="4445052D"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22" w:name="_Toc499739165"/>
      <w:bookmarkStart w:id="323" w:name="_Toc515601395"/>
      <w:r>
        <w:rPr>
          <w:rFonts w:ascii="Book Antiqua" w:eastAsia="Times New Roman" w:hAnsi="Book Antiqua" w:cs="Arial"/>
          <w:b/>
          <w:bCs/>
          <w:kern w:val="32"/>
          <w:sz w:val="32"/>
          <w:szCs w:val="32"/>
          <w:lang w:eastAsia="it-IT"/>
        </w:rPr>
        <w:t>Ecco, la vostra casa è lasciata a voi deserta!</w:t>
      </w:r>
      <w:bookmarkEnd w:id="322"/>
      <w:bookmarkEnd w:id="323"/>
    </w:p>
    <w:p w14:paraId="26E4673E" w14:textId="77777777" w:rsidR="00B76950" w:rsidRDefault="00B76950" w:rsidP="00B76950">
      <w:pPr>
        <w:spacing w:after="120" w:line="240" w:lineRule="auto"/>
        <w:jc w:val="both"/>
        <w:rPr>
          <w:rFonts w:ascii="Book Antiqua" w:hAnsi="Book Antiqua" w:cs="Arial"/>
          <w:sz w:val="2"/>
          <w:szCs w:val="2"/>
        </w:rPr>
      </w:pPr>
    </w:p>
    <w:p w14:paraId="23596B7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Quando con irremovibile ostinazione, frutto della superbia satanica del suo cuore, l’uomo rifiuta il suo Signore, la sua Luce, la sua Parola, i suoi Profeti, la sua Sapienza, la Verità naturale e soprannaturale, Dio, non potendo fare più nulla, è costretto a ritirarsi dalla vita della creatura fatta da Lui a sua immagine.  Con quali frutti? Ce li descrive San Paolo nella Lettera ai Romani. </w:t>
      </w:r>
    </w:p>
    <w:p w14:paraId="387CD268"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Pr>
          <w:rFonts w:ascii="Book Antiqua" w:hAnsi="Book Antiqua" w:cs="Arial"/>
          <w:i/>
          <w:position w:val="4"/>
          <w:sz w:val="24"/>
          <w:szCs w:val="24"/>
        </w:rPr>
        <w:t xml:space="preserve"> </w:t>
      </w:r>
      <w:r>
        <w:rPr>
          <w:rFonts w:ascii="Book Antiqua" w:hAnsi="Book Antiqua" w:cs="Arial"/>
          <w:i/>
          <w:sz w:val="24"/>
          <w:szCs w:val="24"/>
        </w:rPr>
        <w:t>Essi dunque non hanno alcun motivo di scusa perché, pur avendo conosciuto Dio, non lo hanno glorificato né ringraziato come Dio, ma si sono perduti nei loro vani ragionamenti e la loro mente ottusa si è ottenebrata.</w:t>
      </w:r>
      <w:r>
        <w:rPr>
          <w:rFonts w:ascii="Book Antiqua" w:hAnsi="Book Antiqua" w:cs="Arial"/>
          <w:i/>
          <w:position w:val="4"/>
          <w:sz w:val="24"/>
          <w:szCs w:val="24"/>
        </w:rPr>
        <w:t xml:space="preserve"> </w:t>
      </w:r>
      <w:r>
        <w:rPr>
          <w:rFonts w:ascii="Book Antiqua" w:hAnsi="Book Antiqua" w:cs="Arial"/>
          <w:i/>
          <w:sz w:val="24"/>
          <w:szCs w:val="24"/>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7A0A444"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Il Discepolo di Gesù è mandato a predicare nel mondo la buona novella del regno. Se l’uomo respinge la sua offerta, rifiuta la sua Parola, si ostina nella sua superbia, lui nulla può fare per la sua salvezza. Si ritira e va a predicare altrove. I frutti saranno di idolatria, immoralità, stoltezza. </w:t>
      </w:r>
    </w:p>
    <w:p w14:paraId="58CA9F4A"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704DCADF"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Gesù è venuto nel mondo. Dai capi del suo popolo è stato rifiutato. Lui non si ritira, viene crocifisso. Con quali frutti? La loro casa e lasciata a loro deserta. Dio non potrà più difendere Gerusalemme e la nazione dei Giudei. Verranno per essi giorni tristissimi e molto amari. </w:t>
      </w:r>
    </w:p>
    <w:p w14:paraId="736CC9EA"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2F8B0E6B"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Oggi l’uomo ha deciso che non vuole la Chiesa, non vuole il suo Vangelo, non vuole né la sua verità, né la sua grazia. Anziché i figli della Chiesa scuotere i sandali da quanti si ostinano nella loro idolatria, hanno preso la decisione al contrario. Hanno scelto di lasciare essi il loro Dio e di adeguarsi al mondo, facendosi mondo con il mondo e servendo il mondo da mondo. Con quali frutti? Si sta rendendo la Chiesa mondo. Le conseguenze della mondanizzazione della Chiesa saranno di grande catastrofe. I figli della Chiesa da luce del mondo, si stanno trasformando in cultori di tenebra per se stessi, privando il mondo della vera luce, aumentando le sue tenebre.</w:t>
      </w:r>
    </w:p>
    <w:p w14:paraId="04B4F4D1"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Vergine Madre, Angeli, Santi, rivestiti i figli della Chiesa della vera Luce di Cristo Signore.</w:t>
      </w:r>
    </w:p>
    <w:p w14:paraId="2D20B684" w14:textId="77777777" w:rsidR="00B76950" w:rsidRPr="00B76950" w:rsidRDefault="00B76950" w:rsidP="00B76950">
      <w:pPr>
        <w:pStyle w:val="Nessunaspaziatura"/>
        <w:numPr>
          <w:ilvl w:val="0"/>
          <w:numId w:val="0"/>
        </w:numPr>
        <w:tabs>
          <w:tab w:val="left" w:pos="708"/>
        </w:tabs>
        <w:ind w:left="567"/>
        <w:rPr>
          <w:rFonts w:cs="Arial"/>
          <w:sz w:val="24"/>
        </w:rPr>
      </w:pPr>
    </w:p>
    <w:p w14:paraId="5B06AF75"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per imparare a conoscere i falsi profeti. I falsi profeti sono stati sempre una piaga nel popolo di Dio. Ma chi è in verità il falso profeta? Non è colui che parla in suo nome e dice falsità e menzogne di ogni genere. </w:t>
      </w:r>
    </w:p>
    <w:p w14:paraId="2A85FC9D" w14:textId="77777777" w:rsidR="00B76950" w:rsidRDefault="00B76950" w:rsidP="00B76950">
      <w:pPr>
        <w:pStyle w:val="Nessunaspaziatura"/>
        <w:numPr>
          <w:ilvl w:val="0"/>
          <w:numId w:val="3"/>
        </w:numPr>
        <w:tabs>
          <w:tab w:val="num" w:pos="567"/>
        </w:tabs>
        <w:spacing w:after="120" w:line="254" w:lineRule="auto"/>
        <w:ind w:left="567" w:hanging="567"/>
      </w:pPr>
      <w:r>
        <w:t>L’uomo secondo la carne dice parole secondo la carne. Falso profeta è l’uomo che cammina inseguendo la carne, proferisce parole secondo la carne, parole false e bugiarde, ma nel nome del Signore, del Dio dei cielo e della terra, nel nome del Dio di Abramo, Isacco, Giacobbe. </w:t>
      </w:r>
    </w:p>
    <w:p w14:paraId="7138D618" w14:textId="77777777" w:rsidR="00B76950" w:rsidRDefault="00B76950" w:rsidP="00B76950">
      <w:pPr>
        <w:pStyle w:val="Nessunaspaziatura"/>
        <w:numPr>
          <w:ilvl w:val="0"/>
          <w:numId w:val="3"/>
        </w:numPr>
        <w:tabs>
          <w:tab w:val="num" w:pos="567"/>
        </w:tabs>
        <w:spacing w:after="120" w:line="254" w:lineRule="auto"/>
        <w:ind w:left="567" w:hanging="567"/>
      </w:pPr>
      <w:r>
        <w:t>La falsa profezia non sta nella parola di menzogna o di falsità che si dice, ma nell’autorità che si dona alla falsità. Nel nome del Dio che è purissima verità si pronuncia ogni falsità e menzogna. Così agendo, si rende credibile la parola. </w:t>
      </w:r>
    </w:p>
    <w:p w14:paraId="2C7A465D" w14:textId="77777777" w:rsidR="00B76950" w:rsidRDefault="00B76950" w:rsidP="00B76950">
      <w:pPr>
        <w:pStyle w:val="Nessunaspaziatura"/>
        <w:numPr>
          <w:ilvl w:val="0"/>
          <w:numId w:val="3"/>
        </w:numPr>
        <w:tabs>
          <w:tab w:val="num" w:pos="567"/>
        </w:tabs>
        <w:spacing w:after="120" w:line="254" w:lineRule="auto"/>
        <w:ind w:left="567" w:hanging="567"/>
      </w:pPr>
      <w:r>
        <w:t>Se l’uomo parlasse in suo nome, nessuno crederebbe in ciò che dice. Parlando invece nel nome di Dio, del suo Signore, l’altro viene ingannato e presta la sua fede ad una parola che non è di Dio, ma viene fatta passare per parola di Dio. </w:t>
      </w:r>
    </w:p>
    <w:p w14:paraId="69EA2A23" w14:textId="77777777" w:rsidR="00B76950" w:rsidRDefault="00B76950" w:rsidP="00B76950">
      <w:pPr>
        <w:pStyle w:val="Nessunaspaziatura"/>
        <w:numPr>
          <w:ilvl w:val="0"/>
          <w:numId w:val="3"/>
        </w:numPr>
        <w:tabs>
          <w:tab w:val="num" w:pos="567"/>
        </w:tabs>
        <w:spacing w:after="120" w:line="254" w:lineRule="auto"/>
        <w:ind w:left="567" w:hanging="567"/>
      </w:pPr>
      <w:r>
        <w:t>La stessa cosa vale al contrario. I farisei per difendere la loro falsa profezia, messa a nudo dalla Parola di Gesù, accusavano il Signore di parlare e agire in nome del principe dei demòni. La Parola di Dio diveniva parola di satana. </w:t>
      </w:r>
    </w:p>
    <w:p w14:paraId="575F5E13" w14:textId="77777777" w:rsidR="00B76950" w:rsidRDefault="00B76950" w:rsidP="00B76950">
      <w:pPr>
        <w:pStyle w:val="Nessunaspaziatura"/>
        <w:numPr>
          <w:ilvl w:val="0"/>
          <w:numId w:val="3"/>
        </w:numPr>
        <w:tabs>
          <w:tab w:val="num" w:pos="567"/>
        </w:tabs>
        <w:spacing w:after="120" w:line="254" w:lineRule="auto"/>
        <w:ind w:left="567" w:hanging="567"/>
      </w:pPr>
      <w:r>
        <w:t>Ecco la duplice via del falso profeta. Fa passare la sua parola di menzogna come parola di Dio. Fa passare la vera Parola di Dio per parola di Satana, parola di falsità. Così è facile allontanare dalla Parola del Signore. </w:t>
      </w:r>
    </w:p>
    <w:p w14:paraId="00A8E52F" w14:textId="77777777" w:rsidR="00B76950" w:rsidRDefault="00B76950" w:rsidP="00B76950">
      <w:pPr>
        <w:pStyle w:val="Nessunaspaziatura"/>
        <w:numPr>
          <w:ilvl w:val="0"/>
          <w:numId w:val="3"/>
        </w:numPr>
        <w:tabs>
          <w:tab w:val="num" w:pos="567"/>
        </w:tabs>
        <w:spacing w:after="120" w:line="254" w:lineRule="auto"/>
        <w:ind w:left="567" w:hanging="567"/>
      </w:pPr>
      <w:r>
        <w:t>Chi ascolterà un uomo, sapendo che lui agisce nel nome di Satana e anche parla in suo nome? Nessuno. Di Satana la gente semplice ha paura. Questa diabolica strategia seguivano i farisei per allontanare la gente da Cristo Gesù. </w:t>
      </w:r>
    </w:p>
    <w:p w14:paraId="6A6CED3A" w14:textId="77777777" w:rsidR="00B76950" w:rsidRDefault="00B76950" w:rsidP="00B76950">
      <w:pPr>
        <w:pStyle w:val="Nessunaspaziatura"/>
        <w:numPr>
          <w:ilvl w:val="0"/>
          <w:numId w:val="3"/>
        </w:numPr>
        <w:tabs>
          <w:tab w:val="num" w:pos="567"/>
        </w:tabs>
        <w:spacing w:after="120" w:line="254" w:lineRule="auto"/>
        <w:ind w:left="567" w:hanging="567"/>
      </w:pPr>
      <w:r>
        <w:t>Altro inganno dei falsi profeti. Vengono a noi in veste di pecora, mentre dentro sono lupi rapaci. Ciò che di essi appare trae senz’altro in inganno. Dio però non permette che i suoi figli vengano inganni. Sempre smentisce i falsi profeti. </w:t>
      </w:r>
    </w:p>
    <w:p w14:paraId="6FD5A9E7" w14:textId="77777777" w:rsidR="00B76950" w:rsidRDefault="00B76950" w:rsidP="00B76950">
      <w:pPr>
        <w:pStyle w:val="Nessunaspaziatura"/>
        <w:numPr>
          <w:ilvl w:val="0"/>
          <w:numId w:val="3"/>
        </w:numPr>
        <w:tabs>
          <w:tab w:val="num" w:pos="567"/>
        </w:tabs>
        <w:spacing w:after="120" w:line="254" w:lineRule="auto"/>
        <w:ind w:left="567" w:hanging="567"/>
      </w:pPr>
      <w:r>
        <w:t>Come li smentisce? Mostrando le loro opere che sono da lupi rapaci. Come il lupo viene per sbranare le pecore, così i falsi profeti vengono per divorare le anime. Sapendo che sono lupi rapaci, possiamo guardarci da essi. </w:t>
      </w:r>
    </w:p>
    <w:p w14:paraId="72E3F46E" w14:textId="77777777" w:rsidR="00B76950" w:rsidRDefault="00B76950" w:rsidP="00B76950">
      <w:pPr>
        <w:pStyle w:val="Nessunaspaziatura"/>
        <w:numPr>
          <w:ilvl w:val="0"/>
          <w:numId w:val="3"/>
        </w:numPr>
        <w:tabs>
          <w:tab w:val="num" w:pos="567"/>
        </w:tabs>
        <w:spacing w:after="120" w:line="254" w:lineRule="auto"/>
        <w:ind w:left="567" w:hanging="567"/>
      </w:pPr>
      <w:r>
        <w:t>Chi cammina secondo la carne, mai potrà essere un vero profeta. Dio non abita in lui con il suo Santo Spirito. La carne profetizza secondo la carne, il peccato secondo il peccato, lo Spirito secondo lo Spirito. Lo attestano i frutti. </w:t>
      </w:r>
    </w:p>
    <w:p w14:paraId="2E25275C" w14:textId="77777777" w:rsidR="00B76950" w:rsidRDefault="00B76950" w:rsidP="00B76950">
      <w:pPr>
        <w:pStyle w:val="Nessunaspaziatura"/>
        <w:numPr>
          <w:ilvl w:val="0"/>
          <w:numId w:val="3"/>
        </w:numPr>
        <w:tabs>
          <w:tab w:val="num" w:pos="567"/>
        </w:tabs>
        <w:spacing w:after="120" w:line="254" w:lineRule="auto"/>
        <w:ind w:left="567" w:hanging="567"/>
      </w:pPr>
      <w:r>
        <w:t>Cristo per questo è venuto: per liberarci dalla natura di peccato e di morte e renderci partecipi della natura divina. Chi vuole produrre frutti secondo Dio deve sempre rimanere immerso nella natura divina. In essa sempre crescere. </w:t>
      </w:r>
    </w:p>
    <w:p w14:paraId="6263B096" w14:textId="77777777" w:rsidR="00B76950" w:rsidRDefault="00B76950" w:rsidP="00B76950">
      <w:pPr>
        <w:pStyle w:val="Nessunaspaziatura"/>
        <w:numPr>
          <w:ilvl w:val="0"/>
          <w:numId w:val="3"/>
        </w:numPr>
        <w:tabs>
          <w:tab w:val="num" w:pos="567"/>
        </w:tabs>
        <w:spacing w:after="120" w:line="254" w:lineRule="auto"/>
        <w:ind w:left="567" w:hanging="567"/>
      </w:pPr>
      <w:r>
        <w:t>Si rimane immersi nella natura divina, rimanendo sempre in Cristo. Si rimane in Cristo se si rimane nella sua Parola, nel suo Vangelo. Si rimane nel suo Vangelo se sempre ci si lascia condurre dallo Spirito Santo. </w:t>
      </w:r>
    </w:p>
    <w:p w14:paraId="257A653A" w14:textId="77777777" w:rsidR="00B76950" w:rsidRDefault="00B76950" w:rsidP="00B76950">
      <w:pPr>
        <w:pStyle w:val="Nessunaspaziatura"/>
        <w:numPr>
          <w:ilvl w:val="0"/>
          <w:numId w:val="3"/>
        </w:numPr>
        <w:tabs>
          <w:tab w:val="num" w:pos="567"/>
        </w:tabs>
        <w:spacing w:after="120" w:line="254" w:lineRule="auto"/>
        <w:ind w:left="567" w:hanging="567"/>
      </w:pPr>
      <w:r>
        <w:t>Se non rimaniamo nello Spirito Santo, a poco a poco torniamo nella nostra natura di morte e di peccato e produrremo frutti di morte e di peccato. Sulle nostre labbra sempre sentenzierà il peccato. Saranno chiuse per il Vangelo. </w:t>
      </w:r>
    </w:p>
    <w:p w14:paraId="638A29C6" w14:textId="77777777" w:rsidR="00B76950" w:rsidRDefault="00B76950" w:rsidP="00B76950">
      <w:pPr>
        <w:pStyle w:val="Nessunaspaziatura"/>
        <w:numPr>
          <w:ilvl w:val="0"/>
          <w:numId w:val="3"/>
        </w:numPr>
        <w:tabs>
          <w:tab w:val="num" w:pos="567"/>
        </w:tabs>
        <w:spacing w:after="120" w:line="254" w:lineRule="auto"/>
        <w:ind w:left="567" w:hanging="567"/>
      </w:pPr>
      <w:r>
        <w:t>La Parola di Gesù è di chiarezza divina: Dai loro frutti dunque li riconoscerete. Non si tratta qui di una semplice conoscenza scientifica. Si tratta invece di una conoscenza di ascolto, di discepolato, di sequela, di obbedienza. </w:t>
      </w:r>
    </w:p>
    <w:p w14:paraId="46718A9D" w14:textId="77777777" w:rsidR="00B76950" w:rsidRDefault="00B76950" w:rsidP="00B76950">
      <w:pPr>
        <w:pStyle w:val="Nessunaspaziatura"/>
        <w:numPr>
          <w:ilvl w:val="0"/>
          <w:numId w:val="3"/>
        </w:numPr>
        <w:tabs>
          <w:tab w:val="num" w:pos="567"/>
        </w:tabs>
        <w:spacing w:after="120" w:line="254" w:lineRule="auto"/>
        <w:ind w:left="567" w:hanging="567"/>
      </w:pPr>
      <w:r>
        <w:t>Chi si lascia conquistare dai falsi profeti, se ne assumerà per intero le conseguenze di morte eterna. Non potrà dire nessuno a Dio: Lui mi ha ingannato. Non è stato lui che ha ingannato. Se tu che ti sei lasciato ingannare. </w:t>
      </w:r>
    </w:p>
    <w:p w14:paraId="0CDF8247" w14:textId="77777777" w:rsidR="00B76950" w:rsidRDefault="00B76950" w:rsidP="00B76950">
      <w:pPr>
        <w:pStyle w:val="Nessunaspaziatura"/>
        <w:numPr>
          <w:ilvl w:val="0"/>
          <w:numId w:val="3"/>
        </w:numPr>
        <w:tabs>
          <w:tab w:val="num" w:pos="567"/>
        </w:tabs>
        <w:spacing w:after="120" w:line="254" w:lineRule="auto"/>
        <w:ind w:left="567" w:hanging="567"/>
      </w:pPr>
      <w:r>
        <w:t>Io ti avevo avvisato. Ti avevo avvertito che era sufficiente guardare, osservare le opere. Ogni opera contro il Vangelo, ogni parola contro la rivelazione è opera cattiva. Se è opera cattiva è segno che chi la produce è cattivo, è falso profeta. </w:t>
      </w:r>
    </w:p>
    <w:p w14:paraId="75959E14" w14:textId="77777777" w:rsidR="00B76950" w:rsidRDefault="00B76950" w:rsidP="00B76950">
      <w:pPr>
        <w:pStyle w:val="Nessunaspaziatura"/>
        <w:numPr>
          <w:ilvl w:val="0"/>
          <w:numId w:val="3"/>
        </w:numPr>
        <w:tabs>
          <w:tab w:val="num" w:pos="567"/>
        </w:tabs>
        <w:spacing w:after="120" w:line="254" w:lineRule="auto"/>
        <w:ind w:left="567" w:hanging="567"/>
      </w:pPr>
      <w:r>
        <w:t>Gesù non parla mai invano. Una volta che Lui ha parlato, se non lo si ascolta, la responsabilità eterna è tutta nostra. Oggi i falsi profeti dicono che la salvezza eterna è per tutti e che nessuno si danna e che l’inferno non esiste. </w:t>
      </w:r>
    </w:p>
    <w:p w14:paraId="07DE5FA1" w14:textId="77777777" w:rsidR="00B76950" w:rsidRDefault="00B76950" w:rsidP="00B76950">
      <w:pPr>
        <w:pStyle w:val="Nessunaspaziatura"/>
        <w:numPr>
          <w:ilvl w:val="0"/>
          <w:numId w:val="3"/>
        </w:numPr>
        <w:tabs>
          <w:tab w:val="num" w:pos="567"/>
        </w:tabs>
        <w:spacing w:after="120" w:line="254" w:lineRule="auto"/>
        <w:ind w:left="567" w:hanging="567"/>
      </w:pPr>
      <w:r>
        <w:t>Questa è opera cattiva, è insegnamento satanico, è ammaestramento diabolico. La parola di Cristo Gesù dice una verità opposta. Se io scelgo di seguire il falso profeta, la responsabilità eterna è solo mia. Era stato messo in guardia. </w:t>
      </w:r>
    </w:p>
    <w:p w14:paraId="7907486D" w14:textId="77777777" w:rsidR="00B76950" w:rsidRDefault="00B76950" w:rsidP="00B76950">
      <w:pPr>
        <w:pStyle w:val="Nessunaspaziatura"/>
        <w:numPr>
          <w:ilvl w:val="0"/>
          <w:numId w:val="3"/>
        </w:numPr>
        <w:tabs>
          <w:tab w:val="num" w:pos="567"/>
        </w:tabs>
        <w:spacing w:after="120" w:line="254" w:lineRule="auto"/>
        <w:ind w:left="567" w:hanging="567"/>
      </w:pPr>
      <w:r>
        <w:t>Falso profeta è chiunque in nome di Cristo, in nome del Vangelo, in nome della verità rivelata dona una parola opposta, contraria, diversa. Siamo tutti avvisati. Se ascoltiamo i falsi profeti e ci danniamo, la responsabilità è tutta nostra. </w:t>
      </w:r>
    </w:p>
    <w:p w14:paraId="27726C7E" w14:textId="77777777" w:rsidR="00B76950" w:rsidRDefault="00B76950" w:rsidP="00B76950">
      <w:pPr>
        <w:pStyle w:val="Nessunaspaziatura"/>
        <w:numPr>
          <w:ilvl w:val="0"/>
          <w:numId w:val="3"/>
        </w:numPr>
        <w:tabs>
          <w:tab w:val="num" w:pos="567"/>
        </w:tabs>
        <w:spacing w:after="120" w:line="254" w:lineRule="auto"/>
        <w:ind w:left="567" w:hanging="567"/>
      </w:pPr>
      <w:r>
        <w:t>Falso profeta è anche chi nella Chiesa, in nome della Chiesa, in nome del ministero che esercita, in nome dell’ufficio che occupa o della carica che ricopre, in nome della teologia che insegna, proferisce parole contrarie alla Parola di Gesù. Non ascoltare è obbligo. </w:t>
      </w:r>
    </w:p>
    <w:p w14:paraId="6BB8F104" w14:textId="77777777" w:rsidR="00B76950" w:rsidRDefault="00B76950" w:rsidP="00B76950">
      <w:pPr>
        <w:pStyle w:val="Nessunaspaziatura"/>
        <w:numPr>
          <w:ilvl w:val="0"/>
          <w:numId w:val="3"/>
        </w:numPr>
        <w:tabs>
          <w:tab w:val="num" w:pos="567"/>
        </w:tabs>
        <w:spacing w:after="120" w:line="254" w:lineRule="auto"/>
        <w:ind w:left="567" w:hanging="567"/>
      </w:pPr>
      <w:r>
        <w:t>Sant’Agostino scriveva che lui riteneva immuni da errore nelle verità della salvezza solo quei Libri che sono detti canonici. Gli altri libri e autori li ascoltava, li leggeva per quanto di santità e di dottrina vi era in essi. Ma non erano per lui fonte ispirate di verità.</w:t>
      </w:r>
    </w:p>
    <w:p w14:paraId="31031F17"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mai ascoltino i falsi profeti. Fa’ però che essi stessi non diventino falsi profeti per i loro fratelli e per il mondo intero.</w:t>
      </w:r>
    </w:p>
    <w:p w14:paraId="5FCC79EA" w14:textId="77777777" w:rsidR="00B76950" w:rsidRDefault="00B76950" w:rsidP="00B76950">
      <w:pPr>
        <w:pStyle w:val="Nessunaspaziatura"/>
        <w:numPr>
          <w:ilvl w:val="0"/>
          <w:numId w:val="0"/>
        </w:numPr>
        <w:tabs>
          <w:tab w:val="left" w:pos="708"/>
        </w:tabs>
        <w:ind w:left="567" w:hanging="567"/>
      </w:pPr>
    </w:p>
    <w:p w14:paraId="426DE791"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DEL VERO DISCEPOLATO. Gesù rivela chi entrerà nel regno dei cieli e chi sarà escluso da esso. La via per entrare nel regno dei cieli è una sola: fare la volontà del Padre per tutti i giorni della nostra vita. Le parole non sono vie per il regno. </w:t>
      </w:r>
    </w:p>
    <w:p w14:paraId="0D596C30" w14:textId="77777777" w:rsidR="00B76950" w:rsidRDefault="00B76950" w:rsidP="00B76950">
      <w:pPr>
        <w:pStyle w:val="Nessunaspaziatura"/>
        <w:numPr>
          <w:ilvl w:val="0"/>
          <w:numId w:val="3"/>
        </w:numPr>
        <w:tabs>
          <w:tab w:val="num" w:pos="567"/>
        </w:tabs>
        <w:spacing w:after="120" w:line="254" w:lineRule="auto"/>
        <w:ind w:left="567" w:hanging="567"/>
      </w:pPr>
      <w:r>
        <w:t>Non si entra nel regno dei cieli dicendo: “Signore, Signore”, cioè andando dietro Cristo Gesù solo a parole. Alle parole devono seguire le opere. Non tutte le opere conducono al regno del Padre di Cristo Gesù. </w:t>
      </w:r>
    </w:p>
    <w:p w14:paraId="3A981DFE" w14:textId="77777777" w:rsidR="00B76950" w:rsidRDefault="00B76950" w:rsidP="00B76950">
      <w:pPr>
        <w:pStyle w:val="Nessunaspaziatura"/>
        <w:numPr>
          <w:ilvl w:val="0"/>
          <w:numId w:val="3"/>
        </w:numPr>
        <w:tabs>
          <w:tab w:val="num" w:pos="567"/>
        </w:tabs>
        <w:spacing w:after="120" w:line="254" w:lineRule="auto"/>
        <w:ind w:left="567" w:hanging="567"/>
      </w:pPr>
      <w:r>
        <w:t>Le opere che conducono al regno del padre di Gesù sono le opere di obbedienza alla volontà del Padre di Gesù. L’obbedienza deve essere ad ogni comando del Padre. L’obbedienza al Padre è la via verso il Padre. L’obbedienza inizia dall’osservanza dei Dieci Comandamenti. </w:t>
      </w:r>
    </w:p>
    <w:p w14:paraId="78C367B8" w14:textId="77777777" w:rsidR="00B76950" w:rsidRDefault="00B76950" w:rsidP="00B76950">
      <w:pPr>
        <w:pStyle w:val="Nessunaspaziatura"/>
        <w:numPr>
          <w:ilvl w:val="0"/>
          <w:numId w:val="3"/>
        </w:numPr>
        <w:tabs>
          <w:tab w:val="num" w:pos="567"/>
        </w:tabs>
        <w:spacing w:after="120" w:line="254" w:lineRule="auto"/>
        <w:ind w:left="567" w:hanging="567"/>
      </w:pPr>
      <w:r>
        <w:t>Le due tavole della Legge sono il fondamento, la base della via verso il Paradiso. Dall’obbedienza ai Comandamenti si deve passare all’obbedienza al Vangelo. Dall’obbedienza al Vangelo si deve passare all’obbedienza grazia ricevuta nei sacramenti della salvezza. </w:t>
      </w:r>
    </w:p>
    <w:p w14:paraId="7B6F04DC" w14:textId="77777777" w:rsidR="00B76950" w:rsidRDefault="00B76950" w:rsidP="00B76950">
      <w:pPr>
        <w:pStyle w:val="Nessunaspaziatura"/>
        <w:numPr>
          <w:ilvl w:val="0"/>
          <w:numId w:val="3"/>
        </w:numPr>
        <w:tabs>
          <w:tab w:val="num" w:pos="567"/>
        </w:tabs>
        <w:spacing w:after="120" w:line="254" w:lineRule="auto"/>
        <w:ind w:left="567" w:hanging="567"/>
      </w:pPr>
      <w:r>
        <w:t>Dall’obbedienza ad ogni sacramento all’obbedienza alla mozione e alla verità dello Spirito Santo. L’obbedienza è la sola via. Gesù rende esplicito ciò che prima era implicito. Illumina con la luce dello Spirito Santo le sue parole. Si presenta la prima persona; un profeta. </w:t>
      </w:r>
    </w:p>
    <w:p w14:paraId="6D1A7869" w14:textId="77777777" w:rsidR="00B76950" w:rsidRDefault="00B76950" w:rsidP="00B76950">
      <w:pPr>
        <w:pStyle w:val="Nessunaspaziatura"/>
        <w:numPr>
          <w:ilvl w:val="0"/>
          <w:numId w:val="3"/>
        </w:numPr>
        <w:tabs>
          <w:tab w:val="num" w:pos="567"/>
        </w:tabs>
        <w:spacing w:after="120" w:line="254" w:lineRule="auto"/>
        <w:ind w:left="567" w:hanging="567"/>
      </w:pPr>
      <w:r>
        <w:t>Questa persona dice che lui ha profetato nel nome di Cristo Signore. Ha diritto di entrare nel regno del Padre. Si noti bene. Quest’uomo ha profetato, ha detto ciò che Cristo ha insegnato, e rivelato. Ma ha anche obbedito alla Parola di Cristo Gesù? </w:t>
      </w:r>
    </w:p>
    <w:p w14:paraId="2B8A442A" w14:textId="77777777" w:rsidR="00B76950" w:rsidRDefault="00B76950" w:rsidP="00B76950">
      <w:pPr>
        <w:pStyle w:val="Nessunaspaziatura"/>
        <w:numPr>
          <w:ilvl w:val="0"/>
          <w:numId w:val="3"/>
        </w:numPr>
        <w:tabs>
          <w:tab w:val="num" w:pos="567"/>
        </w:tabs>
        <w:spacing w:after="120" w:line="254" w:lineRule="auto"/>
        <w:ind w:left="567" w:hanging="567"/>
      </w:pPr>
      <w:r>
        <w:t>Ha fatto la volontà di Dio in ogni suo comando? Ha camminato secondo lo Spirito? No. Viene una seconda persona e gli dice: io ho scacciato i demòni nel tuo nome. Ho diritto di entrare nella casa del Padre tuo. Quest’umo ha scacciato i demòni. </w:t>
      </w:r>
    </w:p>
    <w:p w14:paraId="7265C803" w14:textId="77777777" w:rsidR="00B76950" w:rsidRDefault="00B76950" w:rsidP="00B76950">
      <w:pPr>
        <w:pStyle w:val="Nessunaspaziatura"/>
        <w:numPr>
          <w:ilvl w:val="0"/>
          <w:numId w:val="3"/>
        </w:numPr>
        <w:tabs>
          <w:tab w:val="num" w:pos="567"/>
        </w:tabs>
        <w:spacing w:after="120" w:line="254" w:lineRule="auto"/>
        <w:ind w:left="567" w:hanging="567"/>
      </w:pPr>
      <w:r>
        <w:t>Ma quest’uomo li ha anche scacciati dal suo cuore, dai suoi pensieri, dalla sua anima? Si è lasciato sempre guidare dallo Spirito Santo? Ha consegnato la sua vita alla grazia, alla verità, alla giustizia, alla luce che è dalla Parola del Signore? </w:t>
      </w:r>
    </w:p>
    <w:p w14:paraId="45B7033D" w14:textId="77777777" w:rsidR="00B76950" w:rsidRDefault="00B76950" w:rsidP="00B76950">
      <w:pPr>
        <w:pStyle w:val="Nessunaspaziatura"/>
        <w:numPr>
          <w:ilvl w:val="0"/>
          <w:numId w:val="3"/>
        </w:numPr>
        <w:tabs>
          <w:tab w:val="num" w:pos="567"/>
        </w:tabs>
        <w:spacing w:after="120" w:line="254" w:lineRule="auto"/>
        <w:ind w:left="567" w:hanging="567"/>
      </w:pPr>
      <w:r>
        <w:t>Ha camminato di verità in verità, di fede in fede, di carità in carità? No. Si presenta una terza persona la quale afferma di aver compiuto molti prodigi nel nome di Gesù. I prodigi li ha compiuti sugli altri, ma non su se stesso. </w:t>
      </w:r>
    </w:p>
    <w:p w14:paraId="19042796" w14:textId="77777777" w:rsidR="00B76950" w:rsidRDefault="00B76950" w:rsidP="00B76950">
      <w:pPr>
        <w:pStyle w:val="Nessunaspaziatura"/>
        <w:numPr>
          <w:ilvl w:val="0"/>
          <w:numId w:val="3"/>
        </w:numPr>
        <w:tabs>
          <w:tab w:val="num" w:pos="567"/>
        </w:tabs>
        <w:spacing w:after="120" w:line="254" w:lineRule="auto"/>
        <w:ind w:left="567" w:hanging="567"/>
      </w:pPr>
      <w:r>
        <w:t>Non ha compiuto il primo grande prodigio di passare dalla carne allo Spirito. E neanche il prodigio di divenire persona dalla perfetta obbedienza ad ogni grazia ricevuta. Neanche ha fatto il prodigio di una obbedienza perfetta ad ogni Parola che è uscita dalla bocca di Dio. </w:t>
      </w:r>
    </w:p>
    <w:p w14:paraId="4F6F5299" w14:textId="77777777" w:rsidR="00B76950" w:rsidRDefault="00B76950" w:rsidP="00B76950">
      <w:pPr>
        <w:pStyle w:val="Nessunaspaziatura"/>
        <w:numPr>
          <w:ilvl w:val="0"/>
          <w:numId w:val="3"/>
        </w:numPr>
        <w:tabs>
          <w:tab w:val="num" w:pos="567"/>
        </w:tabs>
        <w:spacing w:after="120" w:line="254" w:lineRule="auto"/>
        <w:ind w:left="567" w:hanging="567"/>
      </w:pPr>
      <w:r>
        <w:t>Quest’uomo è rimasto di natura di peccato. Queste persone non si sono lasciate trasformare in alberi buoni. Hanno fatto delle opere che tutti possono fare. Non hanno mostrato Cristo Gesù nel loro corpo, nella loro anima, nei loro pensieri e desideri. Sono stati estranei a Lui. </w:t>
      </w:r>
    </w:p>
    <w:p w14:paraId="7CC09EC1" w14:textId="77777777" w:rsidR="00B76950" w:rsidRDefault="00B76950" w:rsidP="00B76950">
      <w:pPr>
        <w:pStyle w:val="Nessunaspaziatura"/>
        <w:numPr>
          <w:ilvl w:val="0"/>
          <w:numId w:val="3"/>
        </w:numPr>
        <w:tabs>
          <w:tab w:val="num" w:pos="567"/>
        </w:tabs>
        <w:spacing w:after="120" w:line="254" w:lineRule="auto"/>
        <w:ind w:left="567" w:hanging="567"/>
      </w:pPr>
      <w:r>
        <w:t>Ecco l’opera che Gesù chiede a tutti coloro che vogliono entrare nel regno del Padre suo: formare Cristo nel loro corpo, nella loro anima, nel loro spirito, nella loro volontà. L’opera è il pensiero e la vita di Cristo che diventano nostra vita.</w:t>
      </w:r>
    </w:p>
    <w:p w14:paraId="049756E4" w14:textId="77777777" w:rsidR="00B76950" w:rsidRDefault="00B76950" w:rsidP="00B76950">
      <w:pPr>
        <w:pStyle w:val="Nessunaspaziatura"/>
        <w:numPr>
          <w:ilvl w:val="0"/>
          <w:numId w:val="3"/>
        </w:numPr>
        <w:tabs>
          <w:tab w:val="num" w:pos="567"/>
        </w:tabs>
        <w:spacing w:after="120" w:line="254" w:lineRule="auto"/>
        <w:ind w:left="567" w:hanging="567"/>
      </w:pPr>
      <w:r>
        <w:t>Per queste persone la risposta di Gesù è senz’appello: “Non vi ho mai conosciuti. Allontanatevi da me, voi tutti che operate l’iniquità”. Queste parole vanno ben pesate. Esse hanno un riferimento storico ben preciso. La loro origine è remota. </w:t>
      </w:r>
    </w:p>
    <w:p w14:paraId="3CED1736" w14:textId="77777777" w:rsidR="00B76950" w:rsidRDefault="00B76950" w:rsidP="00B76950">
      <w:pPr>
        <w:pStyle w:val="Nessunaspaziatura"/>
        <w:numPr>
          <w:ilvl w:val="0"/>
          <w:numId w:val="3"/>
        </w:numPr>
        <w:tabs>
          <w:tab w:val="num" w:pos="567"/>
        </w:tabs>
        <w:spacing w:after="120" w:line="254" w:lineRule="auto"/>
        <w:ind w:left="567" w:hanging="567"/>
      </w:pPr>
      <w:r>
        <w:t>Al tempo dei fratelli Maccabei erano definiti operatori di iniquità tutti i discendenti di Abramo che si erano consegnati alle opere dei pagani, contro la Legge con l’intento di abbattere la Legge e ogni sua prescrizione. </w:t>
      </w:r>
    </w:p>
    <w:p w14:paraId="6EA036CD" w14:textId="77777777" w:rsidR="00B76950" w:rsidRDefault="00B76950" w:rsidP="00B76950">
      <w:pPr>
        <w:pStyle w:val="Nessunaspaziatura"/>
        <w:numPr>
          <w:ilvl w:val="0"/>
          <w:numId w:val="3"/>
        </w:numPr>
        <w:tabs>
          <w:tab w:val="num" w:pos="567"/>
        </w:tabs>
        <w:spacing w:after="120" w:line="254" w:lineRule="auto"/>
        <w:ind w:left="567" w:hanging="567"/>
      </w:pPr>
      <w:r>
        <w:t>Quanti sono allontanati da Gesù in fondo fanno la stessa cosa. Compiono opere in sostituzione del Vangelo, contro lo stesso Vangelo. Oggi gli operatori di iniquità sono moltissimi. Ogni sostituzione del Vangelo è opera di iniquità. </w:t>
      </w:r>
    </w:p>
    <w:p w14:paraId="13633B8E" w14:textId="77777777" w:rsidR="00B76950" w:rsidRDefault="00B76950" w:rsidP="00B76950">
      <w:pPr>
        <w:pStyle w:val="Nessunaspaziatura"/>
        <w:numPr>
          <w:ilvl w:val="0"/>
          <w:numId w:val="3"/>
        </w:numPr>
        <w:tabs>
          <w:tab w:val="num" w:pos="567"/>
        </w:tabs>
        <w:spacing w:after="120" w:line="254" w:lineRule="auto"/>
        <w:ind w:left="567" w:hanging="567"/>
      </w:pPr>
      <w:r>
        <w:t>Ogni sostituzione, eliminazione, cancellazione di Cristo è opera di iniquità. Ogni rinnegamento, svilimento, distruzione della verità dei sacramenti è opera di iniquità. Ogni sostituzione della Parola con la sola misericordia è iniquità. </w:t>
      </w:r>
    </w:p>
    <w:p w14:paraId="60F06B69" w14:textId="77777777" w:rsidR="00B76950" w:rsidRDefault="00B76950" w:rsidP="00B76950">
      <w:pPr>
        <w:pStyle w:val="Nessunaspaziatura"/>
        <w:numPr>
          <w:ilvl w:val="0"/>
          <w:numId w:val="3"/>
        </w:numPr>
        <w:tabs>
          <w:tab w:val="num" w:pos="567"/>
        </w:tabs>
        <w:spacing w:after="120" w:line="254" w:lineRule="auto"/>
        <w:ind w:left="567" w:hanging="567"/>
      </w:pPr>
      <w:r>
        <w:t>Se volessimo contare tutte le opere di iniquità dei nostri giorni, neanche si potrebbe. Ogni negazione della verità del Vangelo è opera di iniquità. Ogni falsa profezia è opera di iniquità. La riduzione della fede ad opera sociale è iniquità. </w:t>
      </w:r>
    </w:p>
    <w:p w14:paraId="02557729" w14:textId="77777777" w:rsidR="00B76950" w:rsidRDefault="00B76950" w:rsidP="00B76950">
      <w:pPr>
        <w:pStyle w:val="Nessunaspaziatura"/>
        <w:numPr>
          <w:ilvl w:val="0"/>
          <w:numId w:val="3"/>
        </w:numPr>
        <w:tabs>
          <w:tab w:val="num" w:pos="567"/>
        </w:tabs>
        <w:spacing w:after="120" w:line="254" w:lineRule="auto"/>
        <w:ind w:left="567" w:hanging="567"/>
      </w:pPr>
      <w:r>
        <w:t>L’abrogazione del Vangelo come unica e sola via di salvezza e di redenzione, in Cristo Gesù, mediatore unico tra Dio e l’umanità, è opera di iniquità. Le opere di iniquità sembrano oggi essere divenute la nuova religione dell’uomo. </w:t>
      </w:r>
    </w:p>
    <w:p w14:paraId="23C91578" w14:textId="77777777" w:rsidR="00B76950" w:rsidRDefault="00B76950" w:rsidP="00B76950">
      <w:pPr>
        <w:pStyle w:val="Nessunaspaziatura"/>
        <w:numPr>
          <w:ilvl w:val="0"/>
          <w:numId w:val="3"/>
        </w:numPr>
        <w:tabs>
          <w:tab w:val="num" w:pos="567"/>
        </w:tabs>
        <w:spacing w:after="120" w:line="254" w:lineRule="auto"/>
        <w:ind w:left="567" w:hanging="567"/>
      </w:pPr>
      <w:r>
        <w:t>Potrà risorgere l’umanità da questo diluvio di opere di iniquità che si sta abbattendo su di essa? Potrà ad una sola condizione: che quanti ancora credono, riprendano la loro fede e la professino senza alcun timore. </w:t>
      </w:r>
    </w:p>
    <w:p w14:paraId="74497190" w14:textId="77777777" w:rsidR="00B76950" w:rsidRDefault="00B76950" w:rsidP="00B76950">
      <w:pPr>
        <w:pStyle w:val="Nessunaspaziatura"/>
        <w:numPr>
          <w:ilvl w:val="0"/>
          <w:numId w:val="3"/>
        </w:numPr>
        <w:tabs>
          <w:tab w:val="num" w:pos="567"/>
        </w:tabs>
        <w:spacing w:after="120" w:line="254" w:lineRule="auto"/>
        <w:ind w:left="567" w:hanging="567"/>
      </w:pPr>
      <w:r>
        <w:t>La fede è stata affidata agli uomini di fede. Sono essi i responsabili del suo cammino e della sua vita nella nostra terra. Se però l’uomo di fede ha paura degli uomini e si nasconde sotto terra, allora neanche lui entrerà nel Paradiso. </w:t>
      </w:r>
    </w:p>
    <w:p w14:paraId="40969168" w14:textId="77777777" w:rsidR="00B76950" w:rsidRDefault="00B76950" w:rsidP="00B76950">
      <w:pPr>
        <w:pStyle w:val="Nessunaspaziatura"/>
        <w:numPr>
          <w:ilvl w:val="0"/>
          <w:numId w:val="3"/>
        </w:numPr>
        <w:tabs>
          <w:tab w:val="num" w:pos="567"/>
        </w:tabs>
        <w:spacing w:after="120" w:line="254" w:lineRule="auto"/>
        <w:ind w:left="567" w:hanging="567"/>
      </w:pPr>
      <w:r>
        <w:t>Non vi entrerà perché anche lui è stato un operatore di iniquità. Ha impedito che la vera fede che abitava nel suo cuore producesse opere di altra fede. Non dare vita vera alla propria fede per timore degli uomini, è grave omissione. </w:t>
      </w:r>
    </w:p>
    <w:p w14:paraId="6B55126D" w14:textId="77777777" w:rsidR="00B76950" w:rsidRDefault="00B76950" w:rsidP="00B76950">
      <w:pPr>
        <w:pStyle w:val="Nessunaspaziatura"/>
        <w:numPr>
          <w:ilvl w:val="0"/>
          <w:numId w:val="3"/>
        </w:numPr>
        <w:tabs>
          <w:tab w:val="num" w:pos="567"/>
        </w:tabs>
        <w:spacing w:after="120" w:line="254" w:lineRule="auto"/>
        <w:ind w:left="567" w:hanging="567"/>
      </w:pPr>
      <w:r>
        <w:t>Madre di Dio, fa’ che nessun discepolo di Gesù diventi un operatore di iniquità. Anche se dovesse rinnovare il mondo, non ha rinnovato Cristo nel suo corpo e nella sua anima.</w:t>
      </w:r>
    </w:p>
    <w:p w14:paraId="39B0E306" w14:textId="77777777" w:rsidR="00B76950" w:rsidRDefault="00B76950" w:rsidP="00B76950">
      <w:pPr>
        <w:pStyle w:val="Titolo2"/>
      </w:pPr>
      <w:bookmarkStart w:id="324" w:name="_Toc515601396"/>
      <w:r>
        <w:t>26 Febbraio</w:t>
      </w:r>
      <w:bookmarkEnd w:id="324"/>
    </w:p>
    <w:p w14:paraId="520227BC" w14:textId="77777777" w:rsidR="00B76950" w:rsidRDefault="00B76950" w:rsidP="00B76950">
      <w:pPr>
        <w:jc w:val="both"/>
      </w:pPr>
      <w:r>
        <w:rPr>
          <w:rFonts w:ascii="Helvetica" w:hAnsi="Helvetica"/>
          <w:color w:val="14171A"/>
          <w:sz w:val="21"/>
          <w:szCs w:val="21"/>
        </w:rPr>
        <w:t>Il cristiano è chiamato a rivelare ad ogni uomo la santità del Padre. La nostra santità deve manifestare al mondo quanto è grande la santità del nostro Dio. È questa la missione del discepolo di Gesù: imitare in tutto il suo Maestro</w:t>
      </w:r>
      <w:r>
        <w:t>.</w:t>
      </w:r>
    </w:p>
    <w:p w14:paraId="37BB26DF"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25" w:name="_Toc499739167"/>
      <w:bookmarkStart w:id="326" w:name="_Toc515601397"/>
      <w:r>
        <w:rPr>
          <w:rFonts w:ascii="Book Antiqua" w:eastAsia="Times New Roman" w:hAnsi="Book Antiqua" w:cs="Arial"/>
          <w:b/>
          <w:bCs/>
          <w:kern w:val="32"/>
          <w:sz w:val="32"/>
          <w:szCs w:val="32"/>
          <w:lang w:eastAsia="it-IT"/>
        </w:rPr>
        <w:t>La mia casa sarà chiamata casa di preghiera</w:t>
      </w:r>
      <w:bookmarkEnd w:id="325"/>
      <w:bookmarkEnd w:id="326"/>
    </w:p>
    <w:p w14:paraId="21CF0F1B"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Se leggiamo anche e soprattutto in chiave allegorica quanto Gesù compie nel tempio di Gerusalemme, si scoprono altissime verità. La casa di preghiera per tutti i popoli è il suo corpo. Si entra nel suo corpo, divenendo suo corpo. Si può pregare il Padre. Questo significa: “Chiedere per Cristo”: chiedere divenendo corpo di Cristo, chiedere dalla santità del corpo di Cristo, dalla sua verità. Ogni uomo è chiamato a divenire corpo di Cristo. Tutte le genti devono essere invitate ad entrare in questa casa di preghiera. Il Padre non conosce altra sua casa. </w:t>
      </w:r>
    </w:p>
    <w:p w14:paraId="1F834D56"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56,6-7). </w:t>
      </w:r>
    </w:p>
    <w:p w14:paraId="0B3A9D82"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Applicando a Gesù le parole di Geremia, ognuno è obbligato non solo a conservare il tempio di Dio che è Cristo nella più alta santità, ma anche deve mostrare nel suo corpo, che è corpo di Cristo e tempio vivo dello Spirito Santo, la più alta santità. Il cristiano è chiamato a rivelare ad ogni uomo la santità del Padre. Se questa Legge era essenza dell’Antico Testamento, ora essa nostra natura. La nostra santità deve manifestare al mondo quanto è grande la santità del nostro Dio. È questa la missione del discepolo di Gesù: imitare in tutto il suo Maestro. </w:t>
      </w:r>
    </w:p>
    <w:p w14:paraId="62B93FB8"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w:t>
      </w:r>
      <w:r>
        <w:rPr>
          <w:rFonts w:ascii="Book Antiqua" w:hAnsi="Book Antiqua" w:cs="Arial"/>
          <w:i/>
          <w:color w:val="000000"/>
          <w:position w:val="6"/>
          <w:sz w:val="24"/>
          <w:szCs w:val="24"/>
        </w:rPr>
        <w:t xml:space="preserve"> </w:t>
      </w:r>
      <w:r>
        <w:rPr>
          <w:rFonts w:ascii="Book Antiqua" w:hAnsi="Book Antiqua" w:cs="Arial"/>
          <w:i/>
          <w:color w:val="000000"/>
          <w:sz w:val="24"/>
          <w:szCs w:val="24"/>
        </w:rPr>
        <w:t xml:space="preserve">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7,8-15). </w:t>
      </w:r>
    </w:p>
    <w:p w14:paraId="77CE5839" w14:textId="77777777" w:rsidR="00B76950" w:rsidRDefault="00B76950" w:rsidP="00B76950">
      <w:pPr>
        <w:tabs>
          <w:tab w:val="left" w:pos="851"/>
          <w:tab w:val="left" w:pos="1418"/>
        </w:tabs>
        <w:spacing w:after="120" w:line="240" w:lineRule="auto"/>
        <w:jc w:val="both"/>
        <w:rPr>
          <w:rFonts w:ascii="Book Antiqua" w:hAnsi="Book Antiqua" w:cs="Arial"/>
          <w:sz w:val="24"/>
          <w:szCs w:val="24"/>
        </w:rPr>
      </w:pPr>
      <w:r>
        <w:rPr>
          <w:rFonts w:ascii="Book Antiqua" w:hAnsi="Book Antiqua" w:cs="Arial"/>
          <w:sz w:val="24"/>
          <w:szCs w:val="24"/>
        </w:rPr>
        <w:t xml:space="preserve">Chi vede Gesù vede il Padre. Lo vede in tutta la sua misericordia, carità, perdono, verità, luce, santità. Chi vede il cristiano deve vedere Cristo. Di Cristo deve vedere tutta la sua misericordia, carità, perdono, verità, luce, santità. Così il cristiano in Cristo diviene </w:t>
      </w:r>
      <w:r>
        <w:rPr>
          <w:rFonts w:ascii="Book Antiqua" w:hAnsi="Book Antiqua" w:cs="Arial"/>
          <w:i/>
          <w:sz w:val="24"/>
          <w:szCs w:val="24"/>
        </w:rPr>
        <w:t>“vera immagine non solo creata, ma anche rigenerata e santificata del suo Creatore e Signore”</w:t>
      </w:r>
      <w:r>
        <w:rPr>
          <w:rFonts w:ascii="Book Antiqua" w:hAnsi="Book Antiqua" w:cs="Arial"/>
          <w:sz w:val="24"/>
          <w:szCs w:val="24"/>
        </w:rPr>
        <w:t>. Ecco qual è la missione del discepolo di Gesù: essere sempre vera immagine della santità di Dio in mezzo agli uomini.</w:t>
      </w:r>
    </w:p>
    <w:p w14:paraId="421B6F81"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21,12-17). </w:t>
      </w:r>
    </w:p>
    <w:p w14:paraId="319177D0"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 xml:space="preserve">Citando il Salmo nel quale è riferito che sono proprio bambini e lattanti la difesa contro gli avversari di Dio, Gesù velatamente proclama la sua divinità. Lui è Dio. I bambini e i lattanti oggi proclamano la sua gloria dinanzi ai suoi avversari. Cristo Gesù è tempio di Dio ed anche Dio. È il Dio che si è fatto carne. È il Dio venuto nella carne per redimere l’uomo. </w:t>
      </w:r>
    </w:p>
    <w:p w14:paraId="34AE3922" w14:textId="77777777" w:rsidR="00B76950" w:rsidRDefault="00B76950" w:rsidP="00B76950">
      <w:pPr>
        <w:spacing w:after="120" w:line="240" w:lineRule="auto"/>
        <w:jc w:val="both"/>
        <w:rPr>
          <w:rFonts w:ascii="Book Antiqua" w:hAnsi="Book Antiqua" w:cs="Arial"/>
          <w:i/>
          <w:color w:val="000000"/>
          <w:sz w:val="24"/>
          <w:szCs w:val="24"/>
        </w:rPr>
      </w:pPr>
      <w:r>
        <w:rPr>
          <w:rFonts w:ascii="Book Antiqua" w:hAnsi="Book Antiqua" w:cs="Arial"/>
          <w:i/>
          <w:color w:val="000000"/>
          <w:sz w:val="24"/>
          <w:szCs w:val="2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AD2ADA3"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 xml:space="preserve">Ogni Parola della Scrittura, rettamente compresa, nasconde altissime verità. Purtroppo oggi con il profeta Geremia dobbiamo affermare che </w:t>
      </w:r>
      <w:r>
        <w:rPr>
          <w:rFonts w:ascii="Book Antiqua" w:hAnsi="Book Antiqua" w:cs="Arial"/>
          <w:i/>
          <w:color w:val="000000"/>
          <w:sz w:val="24"/>
          <w:szCs w:val="24"/>
        </w:rPr>
        <w:t>“a menzogna l’ha ridotta la penna menzognera degli scribi”</w:t>
      </w:r>
      <w:r>
        <w:rPr>
          <w:rFonts w:ascii="Book Antiqua" w:hAnsi="Book Antiqua" w:cs="Arial"/>
          <w:color w:val="000000"/>
          <w:sz w:val="24"/>
          <w:szCs w:val="24"/>
        </w:rPr>
        <w:t>. Dare la sua verità ad ogni Parola della Scrittura è l’opera più urgente della Chiesa.</w:t>
      </w:r>
    </w:p>
    <w:p w14:paraId="1F5C095A" w14:textId="77777777" w:rsidR="00B76950" w:rsidRDefault="00B76950" w:rsidP="00B76950">
      <w:pPr>
        <w:spacing w:after="120" w:line="240" w:lineRule="auto"/>
        <w:jc w:val="both"/>
        <w:rPr>
          <w:rFonts w:ascii="Book Antiqua" w:hAnsi="Book Antiqua" w:cs="Arial"/>
          <w:color w:val="000000"/>
          <w:sz w:val="24"/>
          <w:szCs w:val="24"/>
        </w:rPr>
      </w:pPr>
      <w:r>
        <w:rPr>
          <w:rFonts w:ascii="Book Antiqua" w:hAnsi="Book Antiqua" w:cs="Arial"/>
          <w:color w:val="000000"/>
          <w:sz w:val="24"/>
          <w:szCs w:val="24"/>
        </w:rPr>
        <w:t>Madre di Dio, Angeli, Santi, intervenite con ogni potenza del cielo per dare la verità alla Parola.</w:t>
      </w:r>
    </w:p>
    <w:p w14:paraId="28DF91F2" w14:textId="77777777" w:rsidR="00B76950" w:rsidRPr="00B76950" w:rsidRDefault="00B76950" w:rsidP="00B76950">
      <w:pPr>
        <w:pStyle w:val="Nessunaspaziatura"/>
        <w:numPr>
          <w:ilvl w:val="0"/>
          <w:numId w:val="0"/>
        </w:numPr>
        <w:tabs>
          <w:tab w:val="left" w:pos="708"/>
        </w:tabs>
        <w:ind w:left="567"/>
        <w:rPr>
          <w:rFonts w:cs="Arial"/>
          <w:sz w:val="24"/>
        </w:rPr>
      </w:pPr>
    </w:p>
    <w:p w14:paraId="23EEB8FF" w14:textId="77777777" w:rsidR="00B76950" w:rsidRDefault="00B76950" w:rsidP="00B76950">
      <w:pPr>
        <w:pStyle w:val="Nessunaspaziatura"/>
        <w:numPr>
          <w:ilvl w:val="0"/>
          <w:numId w:val="3"/>
        </w:numPr>
        <w:tabs>
          <w:tab w:val="num" w:pos="567"/>
        </w:tabs>
        <w:spacing w:after="120" w:line="254" w:lineRule="auto"/>
        <w:ind w:left="567" w:hanging="567"/>
      </w:pPr>
      <w:r>
        <w:t>TEMPO QUARESIMA. TEMPO DI COSTRUIRE LA CASA SULLA ROCCIA. Gesù prima dice “Colui che fa la volontà del Padre mio che è nei cieli”. In seguito opera un ulteriore passaggio. La volontà del Padre suo è tutta nella sua Parola. La sua Parola le dona compimento perfetto. </w:t>
      </w:r>
    </w:p>
    <w:p w14:paraId="183BDE70" w14:textId="77777777" w:rsidR="00B76950" w:rsidRDefault="00B76950" w:rsidP="00B76950">
      <w:pPr>
        <w:pStyle w:val="Nessunaspaziatura"/>
        <w:numPr>
          <w:ilvl w:val="0"/>
          <w:numId w:val="3"/>
        </w:numPr>
        <w:tabs>
          <w:tab w:val="num" w:pos="567"/>
        </w:tabs>
        <w:spacing w:after="120" w:line="254" w:lineRule="auto"/>
        <w:ind w:left="567" w:hanging="567"/>
      </w:pPr>
      <w:r>
        <w:t>Chi allora entrerà nel regno del Padre? Chi obbedisce alla Parola di Cristo Gesù. Chi ascolta le parole di Gesù, quelle che Lui ha profeto sul Monte, non altre, sarà simile a un uomo saggio che ha costruito la sua casa sulla roccia. </w:t>
      </w:r>
    </w:p>
    <w:p w14:paraId="4BD13352" w14:textId="77777777" w:rsidR="00B76950" w:rsidRDefault="00B76950" w:rsidP="00B76950">
      <w:pPr>
        <w:pStyle w:val="Nessunaspaziatura"/>
        <w:numPr>
          <w:ilvl w:val="0"/>
          <w:numId w:val="3"/>
        </w:numPr>
        <w:tabs>
          <w:tab w:val="num" w:pos="567"/>
        </w:tabs>
        <w:spacing w:after="120" w:line="254" w:lineRule="auto"/>
        <w:ind w:left="567" w:hanging="567"/>
      </w:pPr>
      <w:r>
        <w:t>Volontà di Dio, Discorso della Montagna, Parola di Gesù son una cosa sola. Nessuna distinzione, separazione, differenza tra il Padre e il Figlio in ordine alla Parola. Nessuno potrà dire: Io cammino con la volontà del Padre. </w:t>
      </w:r>
    </w:p>
    <w:p w14:paraId="33AAB951" w14:textId="77777777" w:rsidR="00B76950" w:rsidRDefault="00B76950" w:rsidP="00B76950">
      <w:pPr>
        <w:pStyle w:val="Nessunaspaziatura"/>
        <w:numPr>
          <w:ilvl w:val="0"/>
          <w:numId w:val="3"/>
        </w:numPr>
        <w:tabs>
          <w:tab w:val="num" w:pos="567"/>
        </w:tabs>
        <w:spacing w:after="120" w:line="254" w:lineRule="auto"/>
        <w:ind w:left="567" w:hanging="567"/>
      </w:pPr>
      <w:r>
        <w:t>La volontà del Padre è la Parola di Gesù. La Parola di Gesù è la volontà del Padre. Nessuno potrà dire: Io vado al Padre senza Cristo, perché è la volontà di Cristo la volontà del Padre ed è la volontà del Padre la volontà d Cristo. </w:t>
      </w:r>
    </w:p>
    <w:p w14:paraId="37941AD0" w14:textId="77777777" w:rsidR="00B76950" w:rsidRDefault="00B76950" w:rsidP="00B76950">
      <w:pPr>
        <w:pStyle w:val="Nessunaspaziatura"/>
        <w:numPr>
          <w:ilvl w:val="0"/>
          <w:numId w:val="3"/>
        </w:numPr>
        <w:tabs>
          <w:tab w:val="num" w:pos="567"/>
        </w:tabs>
        <w:spacing w:after="120" w:line="254" w:lineRule="auto"/>
        <w:ind w:left="567" w:hanging="567"/>
      </w:pPr>
      <w:r>
        <w:t>Sono tutti operatori di iniquità quanti separano Cristo dal Padre. La volontà del Padre dalla volontà di Cristo. La via di salvezza e di redenzione di Cristo dalla via di salvezza e redenzione del Padre. Il Padre e Cristo sono una cosa sola. </w:t>
      </w:r>
    </w:p>
    <w:p w14:paraId="47D574DB" w14:textId="77777777" w:rsidR="00B76950" w:rsidRDefault="00B76950" w:rsidP="00B76950">
      <w:pPr>
        <w:pStyle w:val="Nessunaspaziatura"/>
        <w:numPr>
          <w:ilvl w:val="0"/>
          <w:numId w:val="3"/>
        </w:numPr>
        <w:tabs>
          <w:tab w:val="num" w:pos="567"/>
        </w:tabs>
        <w:spacing w:after="120" w:line="254" w:lineRule="auto"/>
        <w:ind w:left="567" w:hanging="567"/>
      </w:pPr>
      <w:r>
        <w:t>Chi separa Cristo dal Padre e il Padre da Cristo, la salvezza del Padre dalla salvezza di Cristo, altro non è che un operatore di iniquità. Distrugge Dio, Cristo, il Vangelo, la salvezza, la redenzione in nome del suo peccato. </w:t>
      </w:r>
    </w:p>
    <w:p w14:paraId="62F0C07C" w14:textId="77777777" w:rsidR="00B76950" w:rsidRDefault="00B76950" w:rsidP="00B76950">
      <w:pPr>
        <w:pStyle w:val="Nessunaspaziatura"/>
        <w:numPr>
          <w:ilvl w:val="0"/>
          <w:numId w:val="3"/>
        </w:numPr>
        <w:tabs>
          <w:tab w:val="num" w:pos="567"/>
        </w:tabs>
        <w:spacing w:after="120" w:line="254" w:lineRule="auto"/>
        <w:ind w:left="567" w:hanging="567"/>
      </w:pPr>
      <w:r>
        <w:t>Chi è l’uomo saggio? Colui che accoglie le parole di Gesù, cioè il Discorso della Montagna, come purissima volontà del Padre. Le parole sono di Cristo, la volontà è del Padre. Cosa accade a quest’uomo saggio? </w:t>
      </w:r>
    </w:p>
    <w:p w14:paraId="49154776" w14:textId="77777777" w:rsidR="00B76950" w:rsidRDefault="00B76950" w:rsidP="00B76950">
      <w:pPr>
        <w:pStyle w:val="Nessunaspaziatura"/>
        <w:numPr>
          <w:ilvl w:val="0"/>
          <w:numId w:val="3"/>
        </w:numPr>
        <w:tabs>
          <w:tab w:val="num" w:pos="567"/>
        </w:tabs>
        <w:spacing w:after="120" w:line="254" w:lineRule="auto"/>
        <w:ind w:left="567" w:hanging="567"/>
      </w:pPr>
      <w:r>
        <w:t>Avendo lui costruito la sua casa sulla roccia della volontà di Dio, manifesta e rivelata nelle parole di Gesù, la sua casa rimane stabile per l’eternità. Né pioggia, né fiumi, né venti, né uragani potranno abbatterla. </w:t>
      </w:r>
    </w:p>
    <w:p w14:paraId="506361B8" w14:textId="77777777" w:rsidR="00B76950" w:rsidRDefault="00B76950" w:rsidP="00B76950">
      <w:pPr>
        <w:pStyle w:val="Nessunaspaziatura"/>
        <w:numPr>
          <w:ilvl w:val="0"/>
          <w:numId w:val="3"/>
        </w:numPr>
        <w:tabs>
          <w:tab w:val="num" w:pos="567"/>
        </w:tabs>
        <w:spacing w:after="120" w:line="254" w:lineRule="auto"/>
        <w:ind w:left="567" w:hanging="567"/>
      </w:pPr>
      <w:r>
        <w:t>La pioggia può cadere come un diluvio universale, i fiume possono straripare divorando tutto ciò che incontrano, i venti possono essere anche a tempesta. Quella casa non cade. È fondata sulla roccia che è lo stesso Dio. </w:t>
      </w:r>
    </w:p>
    <w:p w14:paraId="0FA8A03F" w14:textId="77777777" w:rsidR="00B76950" w:rsidRDefault="00B76950" w:rsidP="00B76950">
      <w:pPr>
        <w:pStyle w:val="Nessunaspaziatura"/>
        <w:numPr>
          <w:ilvl w:val="0"/>
          <w:numId w:val="3"/>
        </w:numPr>
        <w:tabs>
          <w:tab w:val="num" w:pos="567"/>
        </w:tabs>
        <w:spacing w:after="120" w:line="254" w:lineRule="auto"/>
        <w:ind w:left="567" w:hanging="567"/>
      </w:pPr>
      <w:r>
        <w:t>La roccia dell’uomo è Dio. Chi si costruisce sulla roccia della Parola di Cristo Gesù, che è la sola volontà del Padre, non vedrà mai la rovina. Il suo futuro è eterno. Allora vale proprio la pena costruire sulla Parola di Cristo Gesù. </w:t>
      </w:r>
    </w:p>
    <w:p w14:paraId="5318408A" w14:textId="77777777" w:rsidR="00B76950" w:rsidRDefault="00B76950" w:rsidP="00B76950">
      <w:pPr>
        <w:pStyle w:val="Nessunaspaziatura"/>
        <w:numPr>
          <w:ilvl w:val="0"/>
          <w:numId w:val="3"/>
        </w:numPr>
        <w:tabs>
          <w:tab w:val="num" w:pos="567"/>
        </w:tabs>
        <w:spacing w:after="120" w:line="254" w:lineRule="auto"/>
        <w:ind w:left="567" w:hanging="567"/>
      </w:pPr>
      <w:r>
        <w:t>Chi invece ascolta le parole di Gesù, cioè il Discorso della Montagna, e non le mette in pratica, sarà simile a un uomo stolto, che ha costruito la sua casa sulla sabbia. Il frutto non potrà essere simile e a quello dell’uomo saggio. </w:t>
      </w:r>
    </w:p>
    <w:p w14:paraId="6470DC0D" w14:textId="77777777" w:rsidR="00B76950" w:rsidRDefault="00B76950" w:rsidP="00B76950">
      <w:pPr>
        <w:pStyle w:val="Nessunaspaziatura"/>
        <w:numPr>
          <w:ilvl w:val="0"/>
          <w:numId w:val="3"/>
        </w:numPr>
        <w:tabs>
          <w:tab w:val="num" w:pos="567"/>
        </w:tabs>
        <w:spacing w:after="120" w:line="254" w:lineRule="auto"/>
        <w:ind w:left="567" w:hanging="567"/>
      </w:pPr>
      <w:r>
        <w:t>Roccia e sabbia non hanno la stessa consistenza. Dio, la roccia, Satana, la sabbia, non producono lo stesso frutto. Dio produce un frutto di vita eterna. Satana invece fa germogliare frutti di morte eterna. </w:t>
      </w:r>
    </w:p>
    <w:p w14:paraId="58B6CA78" w14:textId="77777777" w:rsidR="00B76950" w:rsidRDefault="00B76950" w:rsidP="00B76950">
      <w:pPr>
        <w:pStyle w:val="Nessunaspaziatura"/>
        <w:numPr>
          <w:ilvl w:val="0"/>
          <w:numId w:val="3"/>
        </w:numPr>
        <w:tabs>
          <w:tab w:val="num" w:pos="567"/>
        </w:tabs>
        <w:spacing w:after="120" w:line="254" w:lineRule="auto"/>
        <w:ind w:left="567" w:hanging="567"/>
      </w:pPr>
      <w:r>
        <w:t>Ecco il frutto di chi non costruisce su queste parole di Gesù: cadde la pioggia, strariparono i fiumi, soffiarono i venti e si abbatterono su quella casa, ed essa cadde e la sua rovina fu grande. Non è solo rovina nel tempo e anche eterna. </w:t>
      </w:r>
    </w:p>
    <w:p w14:paraId="77823F13" w14:textId="77777777" w:rsidR="00B76950" w:rsidRDefault="00B76950" w:rsidP="00B76950">
      <w:pPr>
        <w:pStyle w:val="Nessunaspaziatura"/>
        <w:numPr>
          <w:ilvl w:val="0"/>
          <w:numId w:val="3"/>
        </w:numPr>
        <w:tabs>
          <w:tab w:val="num" w:pos="567"/>
        </w:tabs>
        <w:spacing w:after="120" w:line="254" w:lineRule="auto"/>
        <w:ind w:left="567" w:hanging="567"/>
      </w:pPr>
      <w:r>
        <w:t>Ogni uomo è avvisato. Anche ogni discepolo di Gesù è avvisato. Ascoltare e non mettere in pratica non ci salva al momento della morte. Anzi ci carica di responsabilità eterna. Avevamo ascoltato, ma non abbiamo obbedito. Abbiamo insegnato, ma non abbiamo vissuto. </w:t>
      </w:r>
    </w:p>
    <w:p w14:paraId="5ABAA1CE"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costruire la sua casa sulla roccia della Parola di Gesù Signore. Non è data altra parola di vita eterna. Le altre parole sono sabbia e fango.</w:t>
      </w:r>
    </w:p>
    <w:p w14:paraId="44DE36E0" w14:textId="77777777" w:rsidR="00B76950" w:rsidRDefault="00B76950" w:rsidP="00B76950">
      <w:pPr>
        <w:pStyle w:val="Nessunaspaziatura"/>
        <w:numPr>
          <w:ilvl w:val="0"/>
          <w:numId w:val="0"/>
        </w:numPr>
        <w:tabs>
          <w:tab w:val="left" w:pos="708"/>
        </w:tabs>
        <w:ind w:left="567" w:hanging="567"/>
      </w:pPr>
    </w:p>
    <w:p w14:paraId="1BEBFD74" w14:textId="77777777" w:rsidR="00B76950" w:rsidRDefault="00B76950" w:rsidP="00B76950">
      <w:pPr>
        <w:pStyle w:val="Nessunaspaziatura"/>
        <w:numPr>
          <w:ilvl w:val="0"/>
          <w:numId w:val="3"/>
        </w:numPr>
        <w:tabs>
          <w:tab w:val="num" w:pos="567"/>
        </w:tabs>
        <w:spacing w:after="120" w:line="254" w:lineRule="auto"/>
        <w:ind w:left="567" w:hanging="567"/>
      </w:pPr>
      <w:r>
        <w:t xml:space="preserve">Tempo di Quaresima. Tempo di rendere vera testimonianza a Cristo. Gesù va testimoniato come il solo Signore della nostra vita. Come possiamo rendere a Lui questa testimonianza di essenza e di sostanza, di nostra vera dipendenza da Lui? </w:t>
      </w:r>
    </w:p>
    <w:p w14:paraId="476708F5" w14:textId="77777777" w:rsidR="00B76950" w:rsidRDefault="00B76950" w:rsidP="00B76950">
      <w:pPr>
        <w:pStyle w:val="Nessunaspaziatura"/>
        <w:numPr>
          <w:ilvl w:val="0"/>
          <w:numId w:val="3"/>
        </w:numPr>
        <w:tabs>
          <w:tab w:val="num" w:pos="567"/>
        </w:tabs>
        <w:spacing w:after="120" w:line="254" w:lineRule="auto"/>
        <w:ind w:left="567" w:hanging="567"/>
      </w:pPr>
      <w:r>
        <w:t>La via che Gesù ci rivela è semplice. Gesù chiede ai suoi discepoli di essere specchio per gli altri. Lo specchio è lo strumento che riflette l’immagine che gli sta dinanzi. Noi dobbiamo essere lo specchio di Cristo Gesù. Chi vede noi, deve vedere Lui, Gesù. </w:t>
      </w:r>
    </w:p>
    <w:p w14:paraId="56CF7339" w14:textId="77777777" w:rsidR="00B76950" w:rsidRDefault="00B76950" w:rsidP="00B76950">
      <w:pPr>
        <w:pStyle w:val="Nessunaspaziatura"/>
        <w:numPr>
          <w:ilvl w:val="0"/>
          <w:numId w:val="3"/>
        </w:numPr>
        <w:tabs>
          <w:tab w:val="num" w:pos="567"/>
        </w:tabs>
        <w:spacing w:after="120" w:line="254" w:lineRule="auto"/>
        <w:ind w:left="567" w:hanging="567"/>
      </w:pPr>
      <w:r>
        <w:t>Se chi vede noi, non vede Gesù, è segno che siamo specchio rotto, frantumato. Oppure siamo divenuti specchio opaco. Si vede un’ombra di Cristo, ma non Cristo. Si vedono spezzoni di Cristo, ma non Cristo. </w:t>
      </w:r>
    </w:p>
    <w:p w14:paraId="6F8431D6" w14:textId="77777777" w:rsidR="00B76950" w:rsidRDefault="00B76950" w:rsidP="00B76950">
      <w:pPr>
        <w:pStyle w:val="Nessunaspaziatura"/>
        <w:numPr>
          <w:ilvl w:val="0"/>
          <w:numId w:val="3"/>
        </w:numPr>
        <w:tabs>
          <w:tab w:val="num" w:pos="567"/>
        </w:tabs>
        <w:spacing w:after="120" w:line="254" w:lineRule="auto"/>
        <w:ind w:left="567" w:hanging="567"/>
      </w:pPr>
      <w:r>
        <w:t>Attraverso di noi invece si deve vedere tutto Cristo nella sua verità e santità più grandi. Per questo è necessario che ci adorniamo di ogni virtù. Oggi Gesù chiede sobrietà e correttezza. Due virtù essenziali. </w:t>
      </w:r>
    </w:p>
    <w:p w14:paraId="3D78E0AB" w14:textId="77777777" w:rsidR="00B76950" w:rsidRDefault="00B76950" w:rsidP="00B76950">
      <w:pPr>
        <w:pStyle w:val="Nessunaspaziatura"/>
        <w:numPr>
          <w:ilvl w:val="0"/>
          <w:numId w:val="3"/>
        </w:numPr>
        <w:tabs>
          <w:tab w:val="num" w:pos="567"/>
        </w:tabs>
        <w:spacing w:after="120" w:line="254" w:lineRule="auto"/>
        <w:ind w:left="567" w:hanging="567"/>
      </w:pPr>
      <w:r>
        <w:t>Con la sobrietà ci spogliamo di tutto ciò che è inutile al nostro corpo, alla nostra anima, al nostro spirito. Con la correttezza ci svestiamo di tutte le parole vane, inutili. Ci liberiamo di ogni azione che non rispecchia la verità di Gesù. </w:t>
      </w:r>
    </w:p>
    <w:p w14:paraId="614FD8C2" w14:textId="77777777" w:rsidR="00B76950" w:rsidRDefault="00B76950" w:rsidP="00B76950">
      <w:pPr>
        <w:pStyle w:val="Nessunaspaziatura"/>
        <w:numPr>
          <w:ilvl w:val="0"/>
          <w:numId w:val="3"/>
        </w:numPr>
        <w:tabs>
          <w:tab w:val="num" w:pos="567"/>
        </w:tabs>
        <w:spacing w:after="120" w:line="254" w:lineRule="auto"/>
        <w:ind w:left="567" w:hanging="567"/>
      </w:pPr>
      <w:r>
        <w:t>Sobrietà e correttezza sono virtù essenziali per chi vuole essere nel Vangelo. Dal vizio mai si potrà appartenere al Vangelo e neanche chi è scorretto moralmente, nella sapienza, nella giustizia, nella santità. </w:t>
      </w:r>
    </w:p>
    <w:p w14:paraId="4F3B861C" w14:textId="77777777" w:rsidR="00B76950" w:rsidRDefault="00B76950" w:rsidP="00B76950">
      <w:pPr>
        <w:pStyle w:val="Nessunaspaziatura"/>
        <w:numPr>
          <w:ilvl w:val="0"/>
          <w:numId w:val="3"/>
        </w:numPr>
        <w:tabs>
          <w:tab w:val="num" w:pos="567"/>
        </w:tabs>
        <w:spacing w:after="120" w:line="254" w:lineRule="auto"/>
        <w:ind w:left="567" w:hanging="567"/>
      </w:pPr>
      <w:r>
        <w:t>Il Vangelo rivela quali cose sono necessarie perché noi possiamo sempre riflettere Gesù Signore nella nostra vita. Peccato e vizio riflettono Satana. Obbedienza e virtù come nostro vero abito, rifletto Cristo Signore. </w:t>
      </w:r>
    </w:p>
    <w:p w14:paraId="3994AEC6" w14:textId="77777777" w:rsidR="00B76950" w:rsidRDefault="00B76950" w:rsidP="00B76950">
      <w:pPr>
        <w:pStyle w:val="Nessunaspaziatura"/>
        <w:numPr>
          <w:ilvl w:val="0"/>
          <w:numId w:val="3"/>
        </w:numPr>
        <w:tabs>
          <w:tab w:val="num" w:pos="567"/>
        </w:tabs>
        <w:spacing w:after="120" w:line="254" w:lineRule="auto"/>
        <w:ind w:left="567" w:hanging="567"/>
      </w:pPr>
      <w:r>
        <w:t>Madre di Dio, facci specchio di ogni virtù come tu lo sei sempre stata. Tu ci prenderai per mano e noi ci lasceremo fare da te vero specchio di Cristo nel mondo.</w:t>
      </w:r>
    </w:p>
    <w:p w14:paraId="1801AA2A" w14:textId="77777777" w:rsidR="00B76950" w:rsidRDefault="00B76950" w:rsidP="00B76950">
      <w:pPr>
        <w:pStyle w:val="Titolo2"/>
      </w:pPr>
      <w:bookmarkStart w:id="327" w:name="_Toc515601398"/>
      <w:r>
        <w:t>27 Febbraio</w:t>
      </w:r>
      <w:bookmarkEnd w:id="327"/>
    </w:p>
    <w:p w14:paraId="12E9C4A2"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Forse è per questo che oggi si afferma che tutte le religioni e tutte le confessioni sono uguali e anche tutti gli Dèi. Forse perché ormai il cristiano si adeguato al mondo e alle sue opere. Il frutto fa la differenza. Cristo Gesù è il Differente.</w:t>
      </w:r>
    </w:p>
    <w:p w14:paraId="2D29373F"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32"/>
          <w:szCs w:val="32"/>
          <w:lang w:eastAsia="it-IT"/>
        </w:rPr>
      </w:pPr>
      <w:bookmarkStart w:id="328" w:name="_Toc499739169"/>
      <w:bookmarkStart w:id="329" w:name="_Toc515601399"/>
      <w:r>
        <w:rPr>
          <w:rFonts w:ascii="Book Antiqua" w:eastAsia="Times New Roman" w:hAnsi="Book Antiqua" w:cs="Arial"/>
          <w:b/>
          <w:bCs/>
          <w:kern w:val="32"/>
          <w:sz w:val="32"/>
          <w:szCs w:val="32"/>
          <w:lang w:eastAsia="it-IT"/>
        </w:rPr>
        <w:t>Anche se non credete a me, credete alle opere</w:t>
      </w:r>
      <w:bookmarkEnd w:id="328"/>
      <w:bookmarkEnd w:id="329"/>
    </w:p>
    <w:p w14:paraId="21392ECD"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 xml:space="preserve">Le opere rivelano la natura di un uomo, così come i frutti manifestano la natura di un albero. Questa verità è il cuore del Vangelo secondo Giovanni. Gesù chiede ai Giudei una fede logica, non metafisica, non di trascendenza. Ad essi non chiede di credere nella sua divinità. Chiede invece di credere che la relazione che esiste tra Lui e il Padre è differente da qualsiasi altra relazione vissuta fino al presente a iniziare da Adamo fino ai suoi giorni. Negare la differenza è combattere la verità storica. È impugnarla. È peccato contro lo Spirito Santo. </w:t>
      </w:r>
    </w:p>
    <w:p w14:paraId="29C529D1" w14:textId="77777777" w:rsidR="00B76950" w:rsidRDefault="00B76950" w:rsidP="00B76950">
      <w:pPr>
        <w:spacing w:before="100" w:beforeAutospacing="1"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 </w:t>
      </w:r>
    </w:p>
    <w:p w14:paraId="0BE20B60"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Quanto vale per Gesù vale per ogni suo discepolo. Lui nel mondo deve far sì che tutti facciano la differenza, vedendo le sue opere, tra Cristo, il suo Dio, e il Dio di ogni altro popolo. Ma quali opere il cristiano deve fare? Non quelle che lui desidera. Ma quelle che lo Spirito Santo gli ordina di compiere o produrre. Un papa deve compiere opere da papa e così dicasi di un vescovo, un presbitero, un diacono. Essi sono consacrati per delle missioni particolari, uniche in seno al popolo di Dio e al mondo. Così anche quanti non sono consacrati, devono compiere le opere secondo il carisma conferito ad essi dallo Spirito Santo. È l’opera che fa la differenza tra un Dio e un altro Dio, tra un cristiano e un non cristiano. Se le opere sono della carne, il cristiano viene meno nella sua missione. Da testimone di Gesù diviene nemico della sua croce. Quando le opere sono assenti, libri, trattati, carte sono tutti uguali. Non vi è alcuna differenza. Sono tutte parole vuote di verità, giustizia, santità. Forse è per questo che oggi si afferma che tutte le religioni e tutte le confessioni sono uguali e anche tutti gli Dèi. Forse perché ormai il cristiano si adeguato al mondo e alle sue opere. Il frutto fa la differenza. Il Cristo è il Differente.</w:t>
      </w:r>
    </w:p>
    <w:p w14:paraId="79DB0A2F" w14:textId="77777777" w:rsidR="00B76950" w:rsidRDefault="00B76950" w:rsidP="00B76950">
      <w:pPr>
        <w:spacing w:before="100" w:beforeAutospacing="1"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10.21-42). </w:t>
      </w:r>
    </w:p>
    <w:p w14:paraId="6322A2A3"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È giusto allora che ogni discepolo di Gesù si chieda: “Le mie opere mostrano tutta la santità e la verità di Cristo allo stesso modo che le opere di Cristo mostravano tutta la santità e la verità del Padre? Se le mie opere non sono differenti, so che neanche il mio corpo, la mia anima, il mio spirito sono differenti? So che non sono differenti perché non sono vero corpo di Cristo? Gesù mi ha avvisato: Se tu non sei in me e io non sono in te, non potrai produrre frutti differenti.  Sono io la Differenza divina ed umana, nel tempo e nell’eternità, di quanto esiste. È in me che ogni uomo trova la sua differenza, diviene anche Lui il Differente dinanzi al mondo e alla storia”. Questa fede oggi ha smarrito il discepolo di Gesù. Questa fede va rimessa nel cuore, perché solo essa può dare nuovo slancio alla nostra vita facendoci veri discepoli di Gesù Signore. Tutto in noi è dalla vera fede e la vera fede ci dice che solo Cristo è il Differente.</w:t>
      </w:r>
    </w:p>
    <w:p w14:paraId="42C620E7" w14:textId="77777777" w:rsidR="00B76950" w:rsidRDefault="00B76950" w:rsidP="00B76950">
      <w:pPr>
        <w:spacing w:before="100" w:beforeAutospacing="1" w:after="120" w:line="240" w:lineRule="auto"/>
        <w:jc w:val="both"/>
        <w:rPr>
          <w:rFonts w:ascii="Book Antiqua" w:eastAsia="Times New Roman" w:hAnsi="Book Antiqua" w:cs="Arial"/>
          <w:sz w:val="24"/>
          <w:szCs w:val="24"/>
          <w:lang w:eastAsia="it-IT"/>
        </w:rPr>
      </w:pPr>
      <w:r>
        <w:rPr>
          <w:rFonts w:ascii="Book Antiqua" w:eastAsia="Times New Roman" w:hAnsi="Book Antiqua" w:cs="Arial"/>
          <w:sz w:val="24"/>
          <w:szCs w:val="24"/>
          <w:lang w:eastAsia="it-IT"/>
        </w:rPr>
        <w:t>Madre di Dio, Angeli, Santi, aiutateci a fare i frutti di Gesù perché tutti per noi credano in Lui.</w:t>
      </w:r>
    </w:p>
    <w:p w14:paraId="45E92804" w14:textId="77777777" w:rsidR="00B76950" w:rsidRPr="00B76950" w:rsidRDefault="00B76950" w:rsidP="00B76950">
      <w:pPr>
        <w:pStyle w:val="Nessunaspaziatura"/>
        <w:numPr>
          <w:ilvl w:val="0"/>
          <w:numId w:val="0"/>
        </w:numPr>
        <w:tabs>
          <w:tab w:val="left" w:pos="708"/>
        </w:tabs>
        <w:ind w:left="567"/>
        <w:rPr>
          <w:rFonts w:cs="Arial"/>
          <w:sz w:val="24"/>
        </w:rPr>
      </w:pPr>
    </w:p>
    <w:p w14:paraId="1CB10316"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ESPIAZIONE DEL PECCATO DEL MONDO. In Gesù si compie la profezia del Servo Sofferente. Gesù non si è caricato solo delle infermità e delle malattie del corpo. La profezia va infinitamente oltre. Supera ogni umana attesa. </w:t>
      </w:r>
    </w:p>
    <w:p w14:paraId="4DD03078" w14:textId="77777777" w:rsidR="00B76950" w:rsidRDefault="00B76950" w:rsidP="00B76950">
      <w:pPr>
        <w:pStyle w:val="Nessunaspaziatura"/>
        <w:numPr>
          <w:ilvl w:val="0"/>
          <w:numId w:val="3"/>
        </w:numPr>
        <w:tabs>
          <w:tab w:val="num" w:pos="567"/>
        </w:tabs>
        <w:spacing w:after="120" w:line="254" w:lineRule="auto"/>
        <w:ind w:left="567" w:hanging="567"/>
      </w:pPr>
      <w:r>
        <w:t>Si è caricato delle sofferenze e delle malattie dell’anima, dello spirito, del corpo, di tutto l’uomo in ogni sua parte. Quando una profezia si compie in un sua verità, si compie in tutte le verità in essa contenute. Una parte della verità non è la verità. </w:t>
      </w:r>
    </w:p>
    <w:p w14:paraId="46E03E64" w14:textId="77777777" w:rsidR="00B76950" w:rsidRDefault="00B76950" w:rsidP="00B76950">
      <w:pPr>
        <w:pStyle w:val="Nessunaspaziatura"/>
        <w:numPr>
          <w:ilvl w:val="0"/>
          <w:numId w:val="3"/>
        </w:numPr>
        <w:tabs>
          <w:tab w:val="num" w:pos="567"/>
        </w:tabs>
        <w:spacing w:after="120" w:line="254" w:lineRule="auto"/>
        <w:ind w:left="567" w:hanging="567"/>
      </w:pPr>
      <w:r>
        <w:t>Nella profezia di Isaia Gesù è colui che prende il nostro posto, assume su di sé tutte le nostre colpe per espiarle invece nostra. Gesù non è un Guaritore, ma il vero Redentore dell’umanità. Lui paga per la nostra liberazione. Il prezzo è la sua sofferenza indicibile. </w:t>
      </w:r>
    </w:p>
    <w:p w14:paraId="23C65128" w14:textId="77777777" w:rsidR="00B76950" w:rsidRDefault="00B76950" w:rsidP="00B76950">
      <w:pPr>
        <w:pStyle w:val="Nessunaspaziatura"/>
        <w:numPr>
          <w:ilvl w:val="0"/>
          <w:numId w:val="3"/>
        </w:numPr>
        <w:tabs>
          <w:tab w:val="num" w:pos="567"/>
        </w:tabs>
        <w:spacing w:after="120" w:line="254" w:lineRule="auto"/>
        <w:ind w:left="567" w:hanging="567"/>
      </w:pPr>
      <w:r>
        <w:t>Vedere Gesù come solo guaritore o liberatore dai mali fisici è sommamente riduttivo. La profezia rivela ben altre cose. Poiché il cristiano è perennemente da Cristo, anche il cristiano urge che venga veduto dalla verità d Cristo, Servo Sofferente. </w:t>
      </w:r>
    </w:p>
    <w:p w14:paraId="0A24224F" w14:textId="77777777" w:rsidR="00B76950" w:rsidRDefault="00B76950" w:rsidP="00B76950">
      <w:pPr>
        <w:pStyle w:val="Nessunaspaziatura"/>
        <w:numPr>
          <w:ilvl w:val="0"/>
          <w:numId w:val="3"/>
        </w:numPr>
        <w:tabs>
          <w:tab w:val="num" w:pos="567"/>
        </w:tabs>
        <w:spacing w:after="120" w:line="254" w:lineRule="auto"/>
        <w:ind w:left="567" w:hanging="567"/>
      </w:pPr>
      <w:r>
        <w:t>Anche Lui deve divenire in Cristo redentore del peccato dei suoi fratelli. La carità cristiana non può essere ridotta al dono di qualche scarpa vecchia o di un vestito fuori moda perché noi dobbiamo vestire alla moda. Questa è carità sommamente riduttiva. </w:t>
      </w:r>
    </w:p>
    <w:p w14:paraId="2744DBB6" w14:textId="77777777" w:rsidR="00B76950" w:rsidRDefault="00B76950" w:rsidP="00B76950">
      <w:pPr>
        <w:pStyle w:val="Nessunaspaziatura"/>
        <w:numPr>
          <w:ilvl w:val="0"/>
          <w:numId w:val="3"/>
        </w:numPr>
        <w:tabs>
          <w:tab w:val="num" w:pos="567"/>
        </w:tabs>
        <w:spacing w:after="120" w:line="254" w:lineRule="auto"/>
        <w:ind w:left="567" w:hanging="567"/>
      </w:pPr>
      <w:r>
        <w:t>La misericordia cristiana è vera, quando noi diveniamo espiatori dei peccati del mondo. Se questa espiazione da noi non è compiuta, l’altra carità è vana. Non si aiutano i fratelli a compiere la liberazione dai loro peccati. Il rischio è altissimo. È di morte eterna. </w:t>
      </w:r>
    </w:p>
    <w:p w14:paraId="17AD92A3" w14:textId="77777777" w:rsidR="00B76950" w:rsidRDefault="00B76950" w:rsidP="00B76950">
      <w:pPr>
        <w:pStyle w:val="Nessunaspaziatura"/>
        <w:numPr>
          <w:ilvl w:val="0"/>
          <w:numId w:val="3"/>
        </w:numPr>
        <w:tabs>
          <w:tab w:val="num" w:pos="567"/>
        </w:tabs>
        <w:spacing w:after="120" w:line="254" w:lineRule="auto"/>
        <w:ind w:left="567" w:hanging="567"/>
      </w:pPr>
      <w:r>
        <w:t xml:space="preserve">Ma oggi chi si preoccupa della morte eterna? La morte eterna non è stata cancellata dal canone delle verità della nostra santissima fede assieme al peccato e alla disobbedienza a Dio con la trasgressione della sua legge? </w:t>
      </w:r>
    </w:p>
    <w:p w14:paraId="78DF2F8F" w14:textId="77777777" w:rsidR="00B76950" w:rsidRDefault="00B76950" w:rsidP="00B76950">
      <w:pPr>
        <w:pStyle w:val="Nessunaspaziatura"/>
        <w:numPr>
          <w:ilvl w:val="0"/>
          <w:numId w:val="3"/>
        </w:numPr>
        <w:tabs>
          <w:tab w:val="num" w:pos="567"/>
        </w:tabs>
        <w:spacing w:after="120" w:line="254" w:lineRule="auto"/>
        <w:ind w:left="567" w:hanging="567"/>
      </w:pPr>
      <w:r>
        <w:t>Ma oggi resta una verità nel canone delle verità? Non esiste oggi una misericordia senza più alcuna relazione con l’espiazione del peccato del mondo? Possiamo noi oggi dire che il cristiano in Cristo è anche lui agnello di Dio che toglie il peccato del mondo? Sembra di no. Almeno così appare non essendoci più il peccato. </w:t>
      </w:r>
    </w:p>
    <w:p w14:paraId="25307192" w14:textId="77777777" w:rsidR="00B76950" w:rsidRDefault="00B76950" w:rsidP="00B76950">
      <w:pPr>
        <w:pStyle w:val="Nessunaspaziatura"/>
        <w:numPr>
          <w:ilvl w:val="0"/>
          <w:numId w:val="3"/>
        </w:numPr>
        <w:tabs>
          <w:tab w:val="num" w:pos="567"/>
        </w:tabs>
        <w:spacing w:after="120" w:line="254" w:lineRule="auto"/>
        <w:ind w:left="567" w:hanging="567"/>
      </w:pPr>
      <w:r>
        <w:t>Se Gesù è l’Agnello di Dio che toglie il peccato del mondo, anche il cristiano in Cristo deve essere l’Agnello di Dio che toglie il peccato del mondo. Cristo e il cristiano non sono due corpi, ma un sol corpo, non due sacrifici, ma uno solo. Non due missioni, ma una sola. </w:t>
      </w:r>
    </w:p>
    <w:p w14:paraId="4E81A1D0" w14:textId="77777777" w:rsidR="00B76950" w:rsidRDefault="00B76950" w:rsidP="00B76950">
      <w:pPr>
        <w:pStyle w:val="Nessunaspaziatura"/>
        <w:numPr>
          <w:ilvl w:val="0"/>
          <w:numId w:val="3"/>
        </w:numPr>
        <w:tabs>
          <w:tab w:val="num" w:pos="567"/>
        </w:tabs>
        <w:spacing w:after="120" w:line="254" w:lineRule="auto"/>
        <w:ind w:left="567" w:hanging="567"/>
      </w:pPr>
      <w:r>
        <w:t>Urge prendere coscienza di questa verità dalla quale è la vita per ogni altra verità di Cristo. Se il peccato non è tolto, non viene espiato, la sequela di Cristo è falsa, menzognera, bugiarda. Il corpo di Cristo sarebbe un corpo di peccato. Santo deve essere il nostro corpo. </w:t>
      </w:r>
    </w:p>
    <w:p w14:paraId="5E29961B" w14:textId="77777777" w:rsidR="00B76950" w:rsidRDefault="00B76950" w:rsidP="00B76950">
      <w:pPr>
        <w:pStyle w:val="Nessunaspaziatura"/>
        <w:numPr>
          <w:ilvl w:val="0"/>
          <w:numId w:val="3"/>
        </w:numPr>
        <w:tabs>
          <w:tab w:val="num" w:pos="567"/>
        </w:tabs>
        <w:spacing w:after="120" w:line="254" w:lineRule="auto"/>
        <w:ind w:left="567" w:hanging="567"/>
      </w:pPr>
      <w:r>
        <w:t>Madre di Dio, Donna dal corpo santissimo, vergine, interamente consacrato a Cristo Signore, a suo perenne servizio, aiuta noi, discepoli di Gesù, perché anche il nostro corpo sia santo, senza peccato.</w:t>
      </w:r>
    </w:p>
    <w:p w14:paraId="7C707913" w14:textId="77777777" w:rsidR="00B76950" w:rsidRDefault="00B76950" w:rsidP="00B76950">
      <w:pPr>
        <w:pStyle w:val="Nessunaspaziatura"/>
        <w:numPr>
          <w:ilvl w:val="0"/>
          <w:numId w:val="0"/>
        </w:numPr>
        <w:tabs>
          <w:tab w:val="left" w:pos="708"/>
        </w:tabs>
        <w:ind w:left="567" w:hanging="567"/>
      </w:pPr>
    </w:p>
    <w:p w14:paraId="01E1C3FE"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PORRE GESÙ AL CENTRO DELLA CHIESA E DEL MONDO. Gesù è sulla barca che dorme. Si alza all’improvviso una tempesta e le acque stanno per sommergere la barca. I discepoli svegliano Gesù e lui dice loro: “Perché avete paura, gente di poca fede?”. </w:t>
      </w:r>
    </w:p>
    <w:p w14:paraId="4D28A4F0" w14:textId="77777777" w:rsidR="00B76950" w:rsidRDefault="00B76950" w:rsidP="00B76950">
      <w:pPr>
        <w:pStyle w:val="Nessunaspaziatura"/>
        <w:numPr>
          <w:ilvl w:val="0"/>
          <w:numId w:val="3"/>
        </w:numPr>
        <w:tabs>
          <w:tab w:val="num" w:pos="567"/>
        </w:tabs>
        <w:spacing w:after="120" w:line="254" w:lineRule="auto"/>
        <w:ind w:left="567" w:hanging="567"/>
      </w:pPr>
      <w:r>
        <w:t xml:space="preserve">Queste parole vanno santamente comprese. Il Salmo ci viene in aiuto: “Il Signore è il mio pastore. Se dovessi attraversare una valle oscura, non temerai alcun male, perché tu sei con me. Il tuo bastone e il tuo vincastro mi danno sicurezza”. </w:t>
      </w:r>
    </w:p>
    <w:p w14:paraId="2B4C77D6" w14:textId="77777777" w:rsidR="00B76950" w:rsidRDefault="00B76950" w:rsidP="00B76950">
      <w:pPr>
        <w:pStyle w:val="Nessunaspaziatura"/>
        <w:numPr>
          <w:ilvl w:val="0"/>
          <w:numId w:val="3"/>
        </w:numPr>
        <w:tabs>
          <w:tab w:val="num" w:pos="567"/>
        </w:tabs>
        <w:spacing w:after="120" w:line="254" w:lineRule="auto"/>
        <w:ind w:left="567" w:hanging="567"/>
      </w:pPr>
      <w:r>
        <w:t>I discepoli sono nella valle oscura. Gesù è con loro. Se la loro fede fosse forte, saprebbero che con il Signore la barca mai potrà affondare. La loro fede è ancora poca. Trasformano la loro poca fede in preghiera. Gesù minaccia i venti e il mare e vi è grande bonaccia. </w:t>
      </w:r>
    </w:p>
    <w:p w14:paraId="2F9E25C2" w14:textId="77777777" w:rsidR="00B76950" w:rsidRDefault="00B76950" w:rsidP="00B76950">
      <w:pPr>
        <w:pStyle w:val="Nessunaspaziatura"/>
        <w:numPr>
          <w:ilvl w:val="0"/>
          <w:numId w:val="3"/>
        </w:numPr>
        <w:tabs>
          <w:tab w:val="num" w:pos="567"/>
        </w:tabs>
        <w:spacing w:after="120" w:line="254" w:lineRule="auto"/>
        <w:ind w:left="567" w:hanging="567"/>
      </w:pPr>
      <w:r>
        <w:t>Cosa vuole insegnare Gesù ai discepoli? Domani, quando andranno nel mare del mondo con la barca del Vangelo, tutto l’impeto del mondo si riverserà contro di essi. Dall’impeto non potranno essere liberati. Lo dovranno subire tutto. </w:t>
      </w:r>
    </w:p>
    <w:p w14:paraId="611B5539" w14:textId="77777777" w:rsidR="00B76950" w:rsidRDefault="00B76950" w:rsidP="00B76950">
      <w:pPr>
        <w:pStyle w:val="Nessunaspaziatura"/>
        <w:numPr>
          <w:ilvl w:val="0"/>
          <w:numId w:val="3"/>
        </w:numPr>
        <w:tabs>
          <w:tab w:val="num" w:pos="567"/>
        </w:tabs>
        <w:spacing w:after="120" w:line="254" w:lineRule="auto"/>
        <w:ind w:left="567" w:hanging="567"/>
      </w:pPr>
      <w:r>
        <w:t>Anche Gesù domani dovrà affrontare la tempesta della croce e da essa non potrà essere liberato. La sua fede dovrà essere tanto grande da vivere tutta la tempesta, lasciarsi travolgere da essa, sapendo che il Padre è con Lui. </w:t>
      </w:r>
    </w:p>
    <w:p w14:paraId="70A14C10" w14:textId="77777777" w:rsidR="00B76950" w:rsidRDefault="00B76950" w:rsidP="00B76950">
      <w:pPr>
        <w:pStyle w:val="Nessunaspaziatura"/>
        <w:numPr>
          <w:ilvl w:val="0"/>
          <w:numId w:val="3"/>
        </w:numPr>
        <w:tabs>
          <w:tab w:val="num" w:pos="567"/>
        </w:tabs>
        <w:spacing w:after="120" w:line="254" w:lineRule="auto"/>
        <w:ind w:left="567" w:hanging="567"/>
      </w:pPr>
      <w:r>
        <w:t>Ma per affrontare tutte le tempeste del mondo occorre una fede forte, molto forte. Per questo è urgente che il discepolo di Gesù cammini di fede in fede. Oggi può pregare perché il Signore lo liberi. Domani non sarà liberato. </w:t>
      </w:r>
    </w:p>
    <w:p w14:paraId="76EFF247" w14:textId="77777777" w:rsidR="00B76950" w:rsidRDefault="00B76950" w:rsidP="00B76950">
      <w:pPr>
        <w:pStyle w:val="Nessunaspaziatura"/>
        <w:numPr>
          <w:ilvl w:val="0"/>
          <w:numId w:val="3"/>
        </w:numPr>
        <w:tabs>
          <w:tab w:val="num" w:pos="567"/>
        </w:tabs>
        <w:spacing w:after="120" w:line="254" w:lineRule="auto"/>
        <w:ind w:left="567" w:hanging="567"/>
      </w:pPr>
      <w:r>
        <w:t>Domani dovrà fare un’altra preghiera. Dovrà chiedere al Padre ogni forza per superare la tempesta, senza uscire da essa, perché da essa non si potrà uscire. Oggi essi sono di poca fede. Domani dovranno essere di fede forte. </w:t>
      </w:r>
    </w:p>
    <w:p w14:paraId="6E2E805B" w14:textId="77777777" w:rsidR="00B76950" w:rsidRDefault="00B76950" w:rsidP="00B76950">
      <w:pPr>
        <w:pStyle w:val="Nessunaspaziatura"/>
        <w:numPr>
          <w:ilvl w:val="0"/>
          <w:numId w:val="3"/>
        </w:numPr>
        <w:tabs>
          <w:tab w:val="num" w:pos="567"/>
        </w:tabs>
        <w:spacing w:after="120" w:line="254" w:lineRule="auto"/>
        <w:ind w:left="567" w:hanging="567"/>
      </w:pPr>
      <w:r>
        <w:t>Non si può andare nel mondo con poca fede. Le potenze maligne del mondo difficilmente si potranno subire. C’è addirittura il rischio dell’apostasia, dello scisma, dell’eresia, della consegna al mondo, dell’abbandono di Cristo. </w:t>
      </w:r>
    </w:p>
    <w:p w14:paraId="08FF18ED" w14:textId="77777777" w:rsidR="00B76950" w:rsidRDefault="00B76950" w:rsidP="00B76950">
      <w:pPr>
        <w:pStyle w:val="Nessunaspaziatura"/>
        <w:numPr>
          <w:ilvl w:val="0"/>
          <w:numId w:val="3"/>
        </w:numPr>
        <w:tabs>
          <w:tab w:val="num" w:pos="567"/>
        </w:tabs>
        <w:spacing w:after="120" w:line="254" w:lineRule="auto"/>
        <w:ind w:left="567" w:hanging="567"/>
      </w:pPr>
      <w:r>
        <w:t>Una sola parola di Gesù è stata sufficiente per ridurre in silenzio i venti e fare placare il mare. I discepoli vedono e sono pieni di stupore. Mai si era sentita una cosa simile. Nella loro memoria biblica cose simili neanche esistono. </w:t>
      </w:r>
    </w:p>
    <w:p w14:paraId="3D6BE4EF" w14:textId="77777777" w:rsidR="00B76950" w:rsidRDefault="00B76950" w:rsidP="00B76950">
      <w:pPr>
        <w:pStyle w:val="Nessunaspaziatura"/>
        <w:numPr>
          <w:ilvl w:val="0"/>
          <w:numId w:val="3"/>
        </w:numPr>
        <w:tabs>
          <w:tab w:val="num" w:pos="567"/>
        </w:tabs>
        <w:spacing w:after="120" w:line="254" w:lineRule="auto"/>
        <w:ind w:left="567" w:hanging="567"/>
      </w:pPr>
      <w:r>
        <w:t>Spiritualmente esiste, ma non fisicamente. Spiritualmente, ad esempio, si è verificata con i sette fratelli Maccabei. Essi hanno attraversato la tempesta del martirio e da essa sono stati travolti. Sono stati vincitori per la loro forte fede. </w:t>
      </w:r>
    </w:p>
    <w:p w14:paraId="6F3A7E70" w14:textId="77777777" w:rsidR="00B76950" w:rsidRDefault="00B76950" w:rsidP="00B76950">
      <w:pPr>
        <w:pStyle w:val="Nessunaspaziatura"/>
        <w:numPr>
          <w:ilvl w:val="0"/>
          <w:numId w:val="3"/>
        </w:numPr>
        <w:tabs>
          <w:tab w:val="num" w:pos="567"/>
        </w:tabs>
        <w:spacing w:after="120" w:line="254" w:lineRule="auto"/>
        <w:ind w:left="567" w:hanging="567"/>
      </w:pPr>
      <w:r>
        <w:t>Lo stupore porta i discepoli a chiedersi: “Chi è mai costui, che perfino i venti e il mare gli obbediscono?”. Di sicuro Gesù è più che Mosè e più che ogni altro profeta che lo ha preceduto nella storia del popolo del Signore. Gesù è oltre tutti. </w:t>
      </w:r>
    </w:p>
    <w:p w14:paraId="321171D2" w14:textId="77777777" w:rsidR="00B76950" w:rsidRDefault="00B76950" w:rsidP="00B76950">
      <w:pPr>
        <w:pStyle w:val="Nessunaspaziatura"/>
        <w:numPr>
          <w:ilvl w:val="0"/>
          <w:numId w:val="3"/>
        </w:numPr>
        <w:tabs>
          <w:tab w:val="num" w:pos="567"/>
        </w:tabs>
        <w:spacing w:after="120" w:line="254" w:lineRule="auto"/>
        <w:ind w:left="567" w:hanging="567"/>
      </w:pPr>
      <w:r>
        <w:t>Oggi il cristiano ha perso questo stupore. Mentre i discepoli pensano che Gesù sia il più alto nella scala degli uomini di Dio, oggi molti cristiani neanche più lo pensano come uomo di Dio, figuriamoci a pensarlo come vero Dio. </w:t>
      </w:r>
    </w:p>
    <w:p w14:paraId="624844C0" w14:textId="77777777" w:rsidR="00B76950" w:rsidRDefault="00B76950" w:rsidP="00B76950">
      <w:pPr>
        <w:pStyle w:val="Nessunaspaziatura"/>
        <w:numPr>
          <w:ilvl w:val="0"/>
          <w:numId w:val="3"/>
        </w:numPr>
        <w:tabs>
          <w:tab w:val="num" w:pos="567"/>
        </w:tabs>
        <w:spacing w:after="120" w:line="254" w:lineRule="auto"/>
        <w:ind w:left="567" w:hanging="567"/>
      </w:pPr>
      <w:r>
        <w:t>È tristezza eterna quando un cristiano perde la verità di Gesù Signore e oggi molti cristiani l’hanno perduta. Stanno mettendo Gesù al posto degli uomini non di Dio e gli uomini non di Dio li stanno collocando al posto di uomini di Dio. </w:t>
      </w:r>
    </w:p>
    <w:p w14:paraId="09827430" w14:textId="77777777" w:rsidR="00B76950" w:rsidRDefault="00B76950" w:rsidP="00B76950">
      <w:pPr>
        <w:pStyle w:val="Nessunaspaziatura"/>
        <w:numPr>
          <w:ilvl w:val="0"/>
          <w:numId w:val="3"/>
        </w:numPr>
        <w:tabs>
          <w:tab w:val="num" w:pos="567"/>
        </w:tabs>
        <w:spacing w:after="120" w:line="254" w:lineRule="auto"/>
        <w:ind w:left="567" w:hanging="567"/>
      </w:pPr>
      <w:r>
        <w:t>Come però la verità di Gesù è dalla verità del Padre, così la verità del cristiano è dalla verità di Gesù. Quando Gesù è declassato anche il cristiano è declassato. Quando Gesù viene radiato dalla storia anche il cristiano viene radiato dalla storia. Diviene un panno immondo. </w:t>
      </w:r>
    </w:p>
    <w:p w14:paraId="6CB00145" w14:textId="77777777" w:rsidR="00B76950" w:rsidRDefault="00B76950" w:rsidP="00B76950">
      <w:pPr>
        <w:pStyle w:val="Nessunaspaziatura"/>
        <w:numPr>
          <w:ilvl w:val="0"/>
          <w:numId w:val="3"/>
        </w:numPr>
        <w:tabs>
          <w:tab w:val="num" w:pos="567"/>
        </w:tabs>
        <w:spacing w:after="120" w:line="254" w:lineRule="auto"/>
        <w:ind w:left="567" w:hanging="567"/>
      </w:pPr>
      <w:r>
        <w:t>Come Dio senza Cristo Gesù non è il vero Dio, così anche l’uomo senza Cristo Signore, non è vero uomo. Mai potrà esserlo. Come Cristo fa sì che Dio sia il vero Dio, così anche fa sì che l’uomo sia vero uomo. Cristo è la verità di Dio e dell’uomo, nel tempo e nell’eternità. </w:t>
      </w:r>
    </w:p>
    <w:p w14:paraId="372D97DF" w14:textId="77777777" w:rsidR="00B76950" w:rsidRDefault="00B76950" w:rsidP="00B76950">
      <w:pPr>
        <w:pStyle w:val="Nessunaspaziatura"/>
        <w:numPr>
          <w:ilvl w:val="0"/>
          <w:numId w:val="3"/>
        </w:numPr>
        <w:tabs>
          <w:tab w:val="num" w:pos="567"/>
        </w:tabs>
        <w:spacing w:after="120" w:line="254" w:lineRule="auto"/>
        <w:ind w:left="567" w:hanging="567"/>
      </w:pPr>
      <w:r>
        <w:t>Togliendo Cristo dalla storia, l’uomo toglie il vero uomo e il vero Dio della storia. Si condanna ad una falsità dalla quale non ci sarà mai uscita, a meno che non rimetta Cristo al centro della storia. Ma oggi l’uomo lavora per toglierlo. </w:t>
      </w:r>
    </w:p>
    <w:p w14:paraId="6B281DC0" w14:textId="77777777" w:rsidR="00B76950" w:rsidRDefault="00B76950" w:rsidP="00B76950">
      <w:pPr>
        <w:pStyle w:val="Nessunaspaziatura"/>
        <w:numPr>
          <w:ilvl w:val="0"/>
          <w:numId w:val="3"/>
        </w:numPr>
        <w:tabs>
          <w:tab w:val="num" w:pos="567"/>
        </w:tabs>
        <w:spacing w:after="120" w:line="254" w:lineRule="auto"/>
        <w:ind w:left="567" w:hanging="567"/>
      </w:pPr>
      <w:r>
        <w:t xml:space="preserve">Se il mondo lavora per abbattere Cristo e toglierlo dalla sua storia, il cristiano anche a prezzo della sua vita deve lavorare per rimetterlo. Senza sosta il mondo lo toglie, senza sosta il cristiano lo rimette. È questa la sua missione fino alla fine del mondo. </w:t>
      </w:r>
    </w:p>
    <w:p w14:paraId="7D0A437C" w14:textId="77777777" w:rsidR="00B76950" w:rsidRDefault="00B76950" w:rsidP="00B76950">
      <w:pPr>
        <w:pStyle w:val="Nessunaspaziatura"/>
        <w:numPr>
          <w:ilvl w:val="0"/>
          <w:numId w:val="3"/>
        </w:numPr>
        <w:tabs>
          <w:tab w:val="num" w:pos="567"/>
        </w:tabs>
        <w:spacing w:after="120" w:line="254" w:lineRule="auto"/>
        <w:ind w:left="567" w:hanging="567"/>
      </w:pPr>
      <w:r>
        <w:t>Se però il cristiano dona una mano al mondo per togliere Cristo Gesù dalla storia, commette un crimine orrendo: condanna l’umanità alla falsità e alla menzogna. Fa adorare un falso Dio. Fa edificare un falso uomo. Nasce senza Cristo il vangelo della tristezza eterna. </w:t>
      </w:r>
    </w:p>
    <w:p w14:paraId="0DCBEC41" w14:textId="77777777" w:rsidR="00B76950" w:rsidRDefault="00B76950" w:rsidP="00B76950">
      <w:pPr>
        <w:pStyle w:val="Nessunaspaziatura"/>
        <w:numPr>
          <w:ilvl w:val="0"/>
          <w:numId w:val="3"/>
        </w:numPr>
        <w:tabs>
          <w:tab w:val="num" w:pos="567"/>
        </w:tabs>
        <w:spacing w:after="120" w:line="254" w:lineRule="auto"/>
        <w:ind w:left="567" w:hanging="567"/>
      </w:pPr>
      <w:r>
        <w:t>Madre di Dio, t hai dato al mando il suo Salvatore e Redentore. Fa’ che ogni discepolo di Gesù viva e muoia per collocare Gesù al centro del suo cuore, della Chiesa, del mondo.</w:t>
      </w:r>
    </w:p>
    <w:p w14:paraId="633324FF" w14:textId="77777777" w:rsidR="00B76950" w:rsidRDefault="00B76950" w:rsidP="00B76950">
      <w:pPr>
        <w:pStyle w:val="Titolo2"/>
      </w:pPr>
      <w:bookmarkStart w:id="330" w:name="_Toc515601400"/>
      <w:r>
        <w:t>28 Febbraio</w:t>
      </w:r>
      <w:bookmarkEnd w:id="330"/>
    </w:p>
    <w:p w14:paraId="3C1F2AFF"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Gesù per questo è venuto: per insegnare ad ogni uomo che se vuole vivere da vero uomo deve prendere su di sé tutti i peccati dei suoi fratelli ed espiarli al posto loro. Il vero uomo è sempre “redentore dell’uomo”, in Cristo, con Cristo, per Cristo.</w:t>
      </w:r>
    </w:p>
    <w:p w14:paraId="12C142BE"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32"/>
          <w:lang w:eastAsia="it-IT"/>
        </w:rPr>
      </w:pPr>
      <w:bookmarkStart w:id="331" w:name="_Toc499739171"/>
      <w:bookmarkStart w:id="332" w:name="_Toc515601401"/>
      <w:r>
        <w:rPr>
          <w:rFonts w:ascii="Book Antiqua" w:eastAsia="Times New Roman" w:hAnsi="Book Antiqua" w:cs="Arial"/>
          <w:b/>
          <w:bCs/>
          <w:kern w:val="32"/>
          <w:sz w:val="32"/>
          <w:szCs w:val="32"/>
          <w:lang w:eastAsia="it-IT"/>
        </w:rPr>
        <w:t>Gesù, ricòrdati di me quando entrerai nel tuo regno</w:t>
      </w:r>
      <w:bookmarkEnd w:id="331"/>
      <w:bookmarkEnd w:id="332"/>
    </w:p>
    <w:p w14:paraId="1B2A3F27"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Sul Golgota vi sono tre persone crocifisse. Due sono state inchiodate per le loro colpe. Un’altra invece perché ha assunto su di sé le colpe di tutta l’umanità. Il peccato immediato è l’invidia, la gelosia, la cattiveria del cuore, la malvagità dello spirito, l’ottusità della mente, l’ostinazione nel rifiuto di accogliere la luce discesa dal cielo e anche quella stolta e insensata diplomazia nei rapporti umani, capace di sacrifica qualsiasi uomo, nato o ancora da nascere, agli interessi di peccato o di artificio che gli uomini si sono creati. Dove regna il peccato, sempre vi è il sacrificio dell’uomo, il suo disprezzo, la negazione della sua verità, la sua morte. Ma Gesù per questo è venuto: per insegnare ad ogni uomo che se vuole vivere da vero uomo deve essere capace di prendere su di sé tutti i peccati dei suoi fratelli. Gesù è il solo che insegna agli uomini come si vive travolti dal peccato, senza conoscere il peccato, senza mai rispondere al male con il male. Lui, poiché vero Maestro di come si porta ogni croce, deve stare sulla croce. Mai potrà scendere da essa. Se scendesse non sarebbe più il Maestro dell’umanità.</w:t>
      </w:r>
    </w:p>
    <w:p w14:paraId="3EC583A0"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 xml:space="preserve">Le altre due persone sono sulla croce per loro colpa. Uno accetta la croce e se ne serve come strumento di espiazione e di redenzione. L’altro la rifiuta e chiede a Gesù che scenda e liberi anche lui dal supplizio dovuto al suo peccato. Pur volendo, neanche questo Cristo Signore può fare. Ogni peccato genera le sue particolari croci e da esse nessuno potrà mai liberare, né Dio e neanche gli uomini. Commesso il peccato, si è già inchiodati sulla croce. Essa va accolta e vissuta in espiazione, redenzione, salvezza. L’accoglienza della croce e l’offerta a Dio della sofferenza, aiuta ad espiare le colpe ma anche a redimere e a santificare l’anima. Interviene l’altro crocifisso. Prima invita il suo compagno di peccato a riconoscere che la loro pena è giusta. Essa è frutto delle loro colpe. Poi gli chiede di agire nel timore del Signore. Non si insultano gli innocenti. Neanche i colpevoli vanno insultati. Per gli innocenti occorre un occhio di grande misericordia, consolazione, pietà. Gesù non ha fatto nulla di male. Questa differenza va fatta. Loro il male lo hanno fatto e la croce è il frutto delle loro azioni. Gesù è innocente. La croce che porta non è la sua, ma quella dell’intera umanità. Tutti i peccati del mondo sono sulle sue spalle. Lui sta espiando per le colpe degli altri. Questa verità va riconosciuta a Cristo Gesù. </w:t>
      </w:r>
    </w:p>
    <w:p w14:paraId="3A575D67"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i/>
          <w:sz w:val="24"/>
          <w:szCs w:val="24"/>
        </w:rPr>
        <w:t xml:space="preserve">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23,26-43). </w:t>
      </w:r>
    </w:p>
    <w:p w14:paraId="44A70ECF" w14:textId="77777777" w:rsidR="00B76950" w:rsidRDefault="00B76950" w:rsidP="00B76950">
      <w:pPr>
        <w:spacing w:after="120" w:line="240" w:lineRule="auto"/>
        <w:jc w:val="both"/>
        <w:rPr>
          <w:rFonts w:ascii="Book Antiqua" w:hAnsi="Book Antiqua" w:cs="Arial"/>
          <w:i/>
          <w:sz w:val="24"/>
          <w:szCs w:val="24"/>
        </w:rPr>
      </w:pPr>
      <w:r>
        <w:rPr>
          <w:rFonts w:ascii="Book Antiqua" w:hAnsi="Book Antiqua" w:cs="Arial"/>
          <w:sz w:val="24"/>
          <w:szCs w:val="24"/>
        </w:rPr>
        <w:t xml:space="preserve">Il </w:t>
      </w:r>
      <w:r>
        <w:rPr>
          <w:rFonts w:ascii="Book Antiqua" w:hAnsi="Book Antiqua" w:cs="Arial"/>
          <w:i/>
          <w:sz w:val="24"/>
          <w:szCs w:val="24"/>
        </w:rPr>
        <w:t>“buon ladrone”</w:t>
      </w:r>
      <w:r>
        <w:rPr>
          <w:rFonts w:ascii="Book Antiqua" w:hAnsi="Book Antiqua" w:cs="Arial"/>
          <w:sz w:val="24"/>
          <w:szCs w:val="24"/>
        </w:rPr>
        <w:t xml:space="preserve"> va ben oltre. Ma per andare oltre occorre una vera mozione e illuminazione dello Spirito Santo. Quando si entra nella giustizia e nella verità – questo ladrone è nella giustizia e nella verità, avendo riconosciuto e confessato sia il suo peccato che l’innocenza di Gesù Signore – sempre lo Spirito di Dio può agire sia sulla mente che sul cuore. Possiamo dire che sul Golgota avviene quanto è avvenuto nella casa di Zaccaria. Da Gesù lo Spirito Santo si posa su quell’uomo ritornato nella giustizia e gli fa vedere in un istante il mistero di Cristo. Chi è Gesù? Il Servo Sofferente del Signore. È il Messia dal Regno Eterno. È il Giusto Sofferente. È il Sacerdote e il Profeta della Nuova Alleanza. Lui dalla croce sta entrando in possesso del Regno che il Padre gli ha promesso. A questo Re il giusto ladrone chiede che si ricordi di lui quando entrerà in possesso del regno che il Padre gli ha promesso. La risposta di Gesù è immediata: </w:t>
      </w:r>
      <w:r>
        <w:rPr>
          <w:rFonts w:ascii="Book Antiqua" w:hAnsi="Book Antiqua" w:cs="Arial"/>
          <w:i/>
          <w:sz w:val="24"/>
          <w:szCs w:val="24"/>
        </w:rPr>
        <w:t>“Oggi sarai con me nel paradiso”. “Oggi sarai con me nel mio regno”</w:t>
      </w:r>
      <w:r>
        <w:rPr>
          <w:rFonts w:ascii="Book Antiqua" w:hAnsi="Book Antiqua" w:cs="Arial"/>
          <w:sz w:val="24"/>
          <w:szCs w:val="24"/>
        </w:rPr>
        <w:t xml:space="preserve">. Ad una Chiesa affranta, stanca, delusa, che si sta arrendendo al mondo, il ladrone giusto dalla sua croce sta lanciando un grande messaggio: </w:t>
      </w:r>
      <w:r>
        <w:rPr>
          <w:rFonts w:ascii="Book Antiqua" w:hAnsi="Book Antiqua" w:cs="Arial"/>
          <w:i/>
          <w:sz w:val="24"/>
          <w:szCs w:val="24"/>
        </w:rPr>
        <w:t>“Vivi nella giustizia. Prendi su di te le colpe dell’umanità. Attesta al mondo la tua innocenza. Dalla tua santità versa nei cuori lo Spirito Santo. Essi comprenderanno in un istante il tuo mistero e ti chiederanno di accoglierli nel tuo grembo. Dalla tua giustizia, l’ingiusto riconoscerà il suo peccato e per l’azione dello Spirito ti riconoscerà”.</w:t>
      </w:r>
    </w:p>
    <w:p w14:paraId="57F00599" w14:textId="77777777" w:rsidR="00B76950" w:rsidRDefault="00B76950" w:rsidP="00B76950">
      <w:pPr>
        <w:spacing w:after="120" w:line="240" w:lineRule="auto"/>
        <w:jc w:val="both"/>
        <w:rPr>
          <w:rFonts w:ascii="Book Antiqua" w:hAnsi="Book Antiqua" w:cs="Arial"/>
          <w:sz w:val="24"/>
          <w:szCs w:val="24"/>
        </w:rPr>
      </w:pPr>
      <w:r>
        <w:rPr>
          <w:rFonts w:ascii="Book Antiqua" w:hAnsi="Book Antiqua" w:cs="Arial"/>
          <w:sz w:val="24"/>
          <w:szCs w:val="24"/>
        </w:rPr>
        <w:t>Madre ai piedi della croce, Angeli, Santi, ottenete per ogni uomo la grazia di confessare Cristo.</w:t>
      </w:r>
    </w:p>
    <w:p w14:paraId="2E1395BA" w14:textId="77777777" w:rsidR="00B76950" w:rsidRPr="00B76950" w:rsidRDefault="00B76950" w:rsidP="00B76950">
      <w:pPr>
        <w:pStyle w:val="Nessunaspaziatura"/>
        <w:numPr>
          <w:ilvl w:val="0"/>
          <w:numId w:val="0"/>
        </w:numPr>
        <w:tabs>
          <w:tab w:val="left" w:pos="708"/>
        </w:tabs>
        <w:ind w:left="567"/>
        <w:rPr>
          <w:rFonts w:cs="Arial"/>
          <w:sz w:val="24"/>
        </w:rPr>
      </w:pPr>
    </w:p>
    <w:p w14:paraId="4063BD90"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DELL’AMMINISTRAZIONE DELLA VERA MISERICORDIA. Gesù siede a tavola con i peccatori e i farisei si scandalizzano. Per essi è impensabile, inimmaginabile, inconcepibile che Gesù sieda a tavola con i peccatori e con essi anche mangi. </w:t>
      </w:r>
    </w:p>
    <w:p w14:paraId="4D6C119B" w14:textId="77777777" w:rsidR="00B76950" w:rsidRDefault="00B76950" w:rsidP="00B76950">
      <w:pPr>
        <w:pStyle w:val="Nessunaspaziatura"/>
        <w:numPr>
          <w:ilvl w:val="0"/>
          <w:numId w:val="3"/>
        </w:numPr>
        <w:tabs>
          <w:tab w:val="num" w:pos="567"/>
        </w:tabs>
        <w:spacing w:after="120" w:line="254" w:lineRule="auto"/>
        <w:ind w:left="567" w:hanging="567"/>
      </w:pPr>
      <w:r>
        <w:t>È un disonore per il Maestro in Israele fare queste cose. Il santo deve stare con i santi, non può stare con i peccatori. Di certo i farisei non conoscono Abramo. Lui chiese il perdono di Sodoma in nome di qualche giusto. Ma anche non conoscono Mosè. </w:t>
      </w:r>
    </w:p>
    <w:p w14:paraId="45EC4E69" w14:textId="77777777" w:rsidR="00B76950" w:rsidRDefault="00B76950" w:rsidP="00B76950">
      <w:pPr>
        <w:pStyle w:val="Nessunaspaziatura"/>
        <w:numPr>
          <w:ilvl w:val="0"/>
          <w:numId w:val="3"/>
        </w:numPr>
        <w:tabs>
          <w:tab w:val="num" w:pos="567"/>
        </w:tabs>
        <w:spacing w:after="120" w:line="254" w:lineRule="auto"/>
        <w:ind w:left="567" w:hanging="567"/>
      </w:pPr>
      <w:r>
        <w:t xml:space="preserve">Questi si mise dalla parte del suo popolo peccatore e trasgressore dell’Alleanza, idolatra e immorale, al fine di ottenere il perdono. Non conoscono neanche i profeti annunciatori del perdono di Dio. </w:t>
      </w:r>
    </w:p>
    <w:p w14:paraId="1588E997" w14:textId="77777777" w:rsidR="00B76950" w:rsidRDefault="00B76950" w:rsidP="00B76950">
      <w:pPr>
        <w:pStyle w:val="Nessunaspaziatura"/>
        <w:numPr>
          <w:ilvl w:val="0"/>
          <w:numId w:val="3"/>
        </w:numPr>
        <w:tabs>
          <w:tab w:val="num" w:pos="567"/>
        </w:tabs>
        <w:spacing w:after="120" w:line="254" w:lineRule="auto"/>
        <w:ind w:left="567" w:hanging="567"/>
      </w:pPr>
      <w:r>
        <w:t>I farisei si sono costruiti loro gli statuti della santità. Quanto non si confà con questi statuti non ha diritto di essere considerato. I loro statuti escludono la possibilità della conversione e di conseguenza la comunione con i peccatori. Ma i loro statuti vanno ben oltre. Escludono anche che un fariseo possa peccare. </w:t>
      </w:r>
    </w:p>
    <w:p w14:paraId="4075F85C" w14:textId="77777777" w:rsidR="00B76950" w:rsidRDefault="00B76950" w:rsidP="00B76950">
      <w:pPr>
        <w:pStyle w:val="Nessunaspaziatura"/>
        <w:numPr>
          <w:ilvl w:val="0"/>
          <w:numId w:val="3"/>
        </w:numPr>
        <w:tabs>
          <w:tab w:val="num" w:pos="567"/>
        </w:tabs>
        <w:spacing w:after="120" w:line="254" w:lineRule="auto"/>
        <w:ind w:left="567" w:hanging="567"/>
      </w:pPr>
      <w:r>
        <w:t>Il fariseo è santo e rimarrà sempre santo. Deve stare lontano dai pubblicani e dai peccatori, ignorando che nel suo cuore anche lui è grande peccatore. Sempre, quando l’uomo si costruisce il suo vangelo, ogni regola della santità viene stravolta. </w:t>
      </w:r>
    </w:p>
    <w:p w14:paraId="08C5A53C" w14:textId="77777777" w:rsidR="00B76950" w:rsidRDefault="00B76950" w:rsidP="00B76950">
      <w:pPr>
        <w:pStyle w:val="Nessunaspaziatura"/>
        <w:numPr>
          <w:ilvl w:val="0"/>
          <w:numId w:val="3"/>
        </w:numPr>
        <w:tabs>
          <w:tab w:val="num" w:pos="567"/>
        </w:tabs>
        <w:spacing w:after="120" w:line="254" w:lineRule="auto"/>
        <w:ind w:left="567" w:hanging="567"/>
      </w:pPr>
      <w:r>
        <w:t>Persa la regola della vera santità, anche le regole delle relazioni con Dio e con gli uomini vengono travisate, alterate, modificate. Gesù risponde a quest’accusa con un discorso terra terra. Sulla terra chi ha bisogno del medico è il malato. Il sano non ha bisogno del medico. </w:t>
      </w:r>
    </w:p>
    <w:p w14:paraId="2160B109" w14:textId="77777777" w:rsidR="00B76950" w:rsidRDefault="00B76950" w:rsidP="00B76950">
      <w:pPr>
        <w:pStyle w:val="Nessunaspaziatura"/>
        <w:numPr>
          <w:ilvl w:val="0"/>
          <w:numId w:val="3"/>
        </w:numPr>
        <w:tabs>
          <w:tab w:val="num" w:pos="567"/>
        </w:tabs>
        <w:spacing w:after="120" w:line="254" w:lineRule="auto"/>
        <w:ind w:left="567" w:hanging="567"/>
      </w:pPr>
      <w:r>
        <w:t>Quando un malato va dal medico nessuno si scandalizza. Perché allora scandalizzarsi se un peccatore, un pubblicano si reca da un Maestro per chiedere a Lui luce e orientamento al fine di modificare la sua vita? Non ha senso. È contro ogni logica. È anche contro tutta la Scrittura. </w:t>
      </w:r>
    </w:p>
    <w:p w14:paraId="15746FA1" w14:textId="77777777" w:rsidR="00B76950" w:rsidRDefault="00B76950" w:rsidP="00B76950">
      <w:pPr>
        <w:pStyle w:val="Nessunaspaziatura"/>
        <w:numPr>
          <w:ilvl w:val="0"/>
          <w:numId w:val="3"/>
        </w:numPr>
        <w:tabs>
          <w:tab w:val="num" w:pos="567"/>
        </w:tabs>
        <w:spacing w:after="120" w:line="254" w:lineRule="auto"/>
        <w:ind w:left="567" w:hanging="567"/>
      </w:pPr>
      <w:r>
        <w:t>Dio non andò a trovare Adamo appena aveva peccato? Non andò per promettergli la salvezza? Ancora Dio, non andò Lui a trovare Caino per chiedergli di governare e di dominare la sua passione? Il Signore cerca. Chi è con il vero Dio, anche lui cerca, non il giusto, ma il peccatore. </w:t>
      </w:r>
    </w:p>
    <w:p w14:paraId="2EEB204C" w14:textId="77777777" w:rsidR="00B76950" w:rsidRDefault="00B76950" w:rsidP="00B76950">
      <w:pPr>
        <w:pStyle w:val="Nessunaspaziatura"/>
        <w:numPr>
          <w:ilvl w:val="0"/>
          <w:numId w:val="3"/>
        </w:numPr>
        <w:tabs>
          <w:tab w:val="num" w:pos="567"/>
        </w:tabs>
        <w:spacing w:after="120" w:line="254" w:lineRule="auto"/>
        <w:ind w:left="567" w:hanging="567"/>
      </w:pPr>
      <w:r>
        <w:t>Chi è veramente giusto sempre cerca il peccatore per annunziargli la via della conversione e della pace. Il giusto cerca il non giusto per condurlo nel regno. Chi vuole conoscere se il suo cuore è giusto, veramente giusto, basta che osservi la sua relazione con ogni altro uomo. </w:t>
      </w:r>
    </w:p>
    <w:p w14:paraId="0D42CEEA" w14:textId="77777777" w:rsidR="00B76950" w:rsidRDefault="00B76950" w:rsidP="00B76950">
      <w:pPr>
        <w:pStyle w:val="Nessunaspaziatura"/>
        <w:numPr>
          <w:ilvl w:val="0"/>
          <w:numId w:val="3"/>
        </w:numPr>
        <w:tabs>
          <w:tab w:val="num" w:pos="567"/>
        </w:tabs>
        <w:spacing w:after="120" w:line="254" w:lineRule="auto"/>
        <w:ind w:left="567" w:hanging="567"/>
      </w:pPr>
      <w:r>
        <w:t>Se lui apre le porte del regno ad ogni uomo secondo verità e luce divina, lui è giusto. Lavora per la giustizia. Se si disinteressa del regno e non invita nessuno perché vi entri, la sua anima non è nel regno di Dio e neanche il suo spirito. </w:t>
      </w:r>
    </w:p>
    <w:p w14:paraId="5708AF8A" w14:textId="77777777" w:rsidR="00B76950" w:rsidRDefault="00B76950" w:rsidP="00B76950">
      <w:pPr>
        <w:pStyle w:val="Nessunaspaziatura"/>
        <w:numPr>
          <w:ilvl w:val="0"/>
          <w:numId w:val="3"/>
        </w:numPr>
        <w:tabs>
          <w:tab w:val="num" w:pos="567"/>
        </w:tabs>
        <w:spacing w:after="120" w:line="254" w:lineRule="auto"/>
        <w:ind w:left="567" w:hanging="567"/>
      </w:pPr>
      <w:r>
        <w:t>Chi non è nel regno mai potrà portare in esso. Nel regno si porta dal regno. Le porte di aprono dell’interno. Ora Gesù si lascia aiutare dalla Scrittura. Con i farisei l’aiuto della Scrittura è sommamente necessario. </w:t>
      </w:r>
    </w:p>
    <w:p w14:paraId="03431462" w14:textId="77777777" w:rsidR="00B76950" w:rsidRDefault="00B76950" w:rsidP="00B76950">
      <w:pPr>
        <w:pStyle w:val="Nessunaspaziatura"/>
        <w:numPr>
          <w:ilvl w:val="0"/>
          <w:numId w:val="3"/>
        </w:numPr>
        <w:tabs>
          <w:tab w:val="num" w:pos="567"/>
        </w:tabs>
        <w:spacing w:after="120" w:line="254" w:lineRule="auto"/>
        <w:ind w:left="567" w:hanging="567"/>
      </w:pPr>
      <w:r>
        <w:t>Per essi accusare qualcuno di agire contro la Scrittura era assai facile. Quest’accusa poteva portare anche alla lapidazione. Gesù si appella alla Scrittura, ma donandole un significato pieno, nello Spirito Santo. </w:t>
      </w:r>
    </w:p>
    <w:p w14:paraId="3F719F83" w14:textId="77777777" w:rsidR="00B76950" w:rsidRDefault="00B76950" w:rsidP="00B76950">
      <w:pPr>
        <w:pStyle w:val="Nessunaspaziatura"/>
        <w:numPr>
          <w:ilvl w:val="0"/>
          <w:numId w:val="3"/>
        </w:numPr>
        <w:tabs>
          <w:tab w:val="num" w:pos="567"/>
        </w:tabs>
        <w:spacing w:after="120" w:line="254" w:lineRule="auto"/>
        <w:ind w:left="567" w:hanging="567"/>
      </w:pPr>
      <w:r>
        <w:t>Lui passa da una misericordia limitata ad una misericordia universale. Dalla misericordia verso il corpo si apre alla misericordia verso lo spirito. Quando Osea disse questa parole in nome di Dio: Misericordia io voglio e non sacrifici, esse avevano un significato ben preciso. </w:t>
      </w:r>
    </w:p>
    <w:p w14:paraId="05012901" w14:textId="77777777" w:rsidR="00B76950" w:rsidRDefault="00B76950" w:rsidP="00B76950">
      <w:pPr>
        <w:pStyle w:val="Nessunaspaziatura"/>
        <w:numPr>
          <w:ilvl w:val="0"/>
          <w:numId w:val="3"/>
        </w:numPr>
        <w:tabs>
          <w:tab w:val="num" w:pos="567"/>
        </w:tabs>
        <w:spacing w:after="120" w:line="254" w:lineRule="auto"/>
        <w:ind w:left="567" w:hanging="567"/>
      </w:pPr>
      <w:r>
        <w:t>Dio non ama il culto a Lui offerto nel tempio. Lui vuole l’osservanza della sua Legge. Al tempo del profeta, i poveri erano angariati, sfruttati, calpestati, umiliati, depredati. Poi si andava al tempio, si offriva un bel sacrificio e secondo la gente tutto ritornava pacifico. </w:t>
      </w:r>
    </w:p>
    <w:p w14:paraId="188ECFA0" w14:textId="77777777" w:rsidR="00B76950" w:rsidRDefault="00B76950" w:rsidP="00B76950">
      <w:pPr>
        <w:pStyle w:val="Nessunaspaziatura"/>
        <w:numPr>
          <w:ilvl w:val="0"/>
          <w:numId w:val="3"/>
        </w:numPr>
        <w:tabs>
          <w:tab w:val="num" w:pos="567"/>
        </w:tabs>
        <w:spacing w:after="120" w:line="254" w:lineRule="auto"/>
        <w:ind w:left="567" w:hanging="567"/>
      </w:pPr>
      <w:r>
        <w:t>Dio per bocca di Osea denuncia il marcio di questo pensiero. Anche Isaia, Geremia, Malachia e altri lo fanno. Il sacrificio è perfetto. La Legge è però calpestata e l’uomo umiliato. Può Dio gradire tali sacrifici? Mai. </w:t>
      </w:r>
    </w:p>
    <w:p w14:paraId="39BFF2CF" w14:textId="77777777" w:rsidR="00B76950" w:rsidRDefault="00B76950" w:rsidP="00B76950">
      <w:pPr>
        <w:pStyle w:val="Nessunaspaziatura"/>
        <w:numPr>
          <w:ilvl w:val="0"/>
          <w:numId w:val="3"/>
        </w:numPr>
        <w:tabs>
          <w:tab w:val="num" w:pos="567"/>
        </w:tabs>
        <w:spacing w:after="120" w:line="254" w:lineRule="auto"/>
        <w:ind w:left="567" w:hanging="567"/>
      </w:pPr>
      <w:r>
        <w:t>Gesù dona alla misericordia verità piena, perfetta, universale, abbraccia tutto l’uomo nel corpo, nello spirito, nell’anima. La misericordia non può ridursi all’aspetto materiale. Deve abbracciare tutto lo spirito e anche l’eternità. </w:t>
      </w:r>
    </w:p>
    <w:p w14:paraId="13D2C632" w14:textId="77777777" w:rsidR="00B76950" w:rsidRDefault="00B76950" w:rsidP="00B76950">
      <w:pPr>
        <w:pStyle w:val="Nessunaspaziatura"/>
        <w:numPr>
          <w:ilvl w:val="0"/>
          <w:numId w:val="3"/>
        </w:numPr>
        <w:tabs>
          <w:tab w:val="num" w:pos="567"/>
        </w:tabs>
        <w:spacing w:after="120" w:line="254" w:lineRule="auto"/>
        <w:ind w:left="567" w:hanging="567"/>
      </w:pPr>
      <w:r>
        <w:t>Questa è la misericordia dell’uomo verso l’uomo: aprire a tutti la porta del paradiso, della beatitudine eterna, della vera salvezza. È cattiva, pessima, satanica misericordia dargli un pezzo di pane lasciandolo nella perdizione. </w:t>
      </w:r>
    </w:p>
    <w:p w14:paraId="180A1B39" w14:textId="77777777" w:rsidR="00B76950" w:rsidRDefault="00B76950" w:rsidP="00B76950">
      <w:pPr>
        <w:pStyle w:val="Nessunaspaziatura"/>
        <w:numPr>
          <w:ilvl w:val="0"/>
          <w:numId w:val="3"/>
        </w:numPr>
        <w:tabs>
          <w:tab w:val="num" w:pos="567"/>
        </w:tabs>
        <w:spacing w:after="120" w:line="254" w:lineRule="auto"/>
        <w:ind w:left="567" w:hanging="567"/>
      </w:pPr>
      <w:r>
        <w:t>Ecco perché Gesù non è venuto per i giusti, ma per i peccatori. Se Gesù dovesse abbandonare alla perdizione eterna un solo peccatore, non sarebbe vero Maestro dell’umanità. Lui è Maestro perché apre a tutti le porte del regno. </w:t>
      </w:r>
    </w:p>
    <w:p w14:paraId="56C30FE1" w14:textId="77777777" w:rsidR="00B76950" w:rsidRDefault="00B76950" w:rsidP="00B76950">
      <w:pPr>
        <w:pStyle w:val="Nessunaspaziatura"/>
        <w:numPr>
          <w:ilvl w:val="0"/>
          <w:numId w:val="3"/>
        </w:numPr>
        <w:tabs>
          <w:tab w:val="num" w:pos="567"/>
        </w:tabs>
        <w:spacing w:after="120" w:line="254" w:lineRule="auto"/>
        <w:ind w:left="567" w:hanging="567"/>
      </w:pPr>
      <w:r>
        <w:t>Il cristiano non può oggi ritornare alla misericordia del profeta Osea. Necessariamente dovrà essere maestro, ministro, amministratore della misericordia secondo Cristo Gesù: misericordia universale verso tutto l’uomo. </w:t>
      </w:r>
    </w:p>
    <w:p w14:paraId="14451118" w14:textId="77777777" w:rsidR="00B76950" w:rsidRDefault="00B76950" w:rsidP="00B76950">
      <w:pPr>
        <w:pStyle w:val="Nessunaspaziatura"/>
        <w:numPr>
          <w:ilvl w:val="0"/>
          <w:numId w:val="3"/>
        </w:numPr>
        <w:tabs>
          <w:tab w:val="num" w:pos="567"/>
        </w:tabs>
        <w:spacing w:after="120" w:line="254" w:lineRule="auto"/>
        <w:ind w:left="567" w:hanging="567"/>
      </w:pPr>
      <w:r>
        <w:t>Deve essere l’uomo dalla misericordia universale in vista della salvezza eterna. È questo il vero fine della misericordia di Dio: portare l’uomo nel suo regno eterno. È questo il fine della misericordia de l cristiano: la salvezza eterna. </w:t>
      </w:r>
    </w:p>
    <w:p w14:paraId="38AD7DD7" w14:textId="77777777" w:rsidR="00B76950" w:rsidRDefault="00B76950" w:rsidP="00B76950">
      <w:pPr>
        <w:pStyle w:val="Nessunaspaziatura"/>
        <w:numPr>
          <w:ilvl w:val="0"/>
          <w:numId w:val="3"/>
        </w:numPr>
        <w:tabs>
          <w:tab w:val="num" w:pos="567"/>
        </w:tabs>
        <w:spacing w:after="120" w:line="254" w:lineRule="auto"/>
        <w:ind w:left="567" w:hanging="567"/>
      </w:pPr>
      <w:r>
        <w:t>Se il cristiano non crede nella salvezza eterna o dona delle regole che Dio non ha donato, all’istante lui smette di essere l’uomo della misericordia vera, secondo Dio e diviene ministro e amministratore della falsa misericordia. </w:t>
      </w:r>
    </w:p>
    <w:p w14:paraId="72C17CD1" w14:textId="77777777" w:rsidR="00B76950" w:rsidRDefault="00B76950" w:rsidP="00B76950">
      <w:pPr>
        <w:pStyle w:val="Nessunaspaziatura"/>
        <w:numPr>
          <w:ilvl w:val="0"/>
          <w:numId w:val="3"/>
        </w:numPr>
        <w:tabs>
          <w:tab w:val="num" w:pos="567"/>
        </w:tabs>
        <w:spacing w:after="120" w:line="254" w:lineRule="auto"/>
        <w:ind w:left="567" w:hanging="567"/>
      </w:pPr>
      <w:r>
        <w:t>Satana vuole i cristiani ministri non della vera misericordia di Dio, in Cristo, per opera dello Spirito Santo, ma della sua infernale misericordia. Li vuole ministri non della misericordia che salva, ma di quella che porta alla morte eterna. </w:t>
      </w:r>
    </w:p>
    <w:p w14:paraId="03DE445B" w14:textId="77777777" w:rsidR="00B76950" w:rsidRDefault="00B76950" w:rsidP="00B76950">
      <w:pPr>
        <w:pStyle w:val="Nessunaspaziatura"/>
        <w:numPr>
          <w:ilvl w:val="0"/>
          <w:numId w:val="3"/>
        </w:numPr>
        <w:tabs>
          <w:tab w:val="num" w:pos="567"/>
        </w:tabs>
        <w:spacing w:after="120" w:line="254" w:lineRule="auto"/>
        <w:ind w:left="567" w:hanging="567"/>
      </w:pPr>
      <w:r>
        <w:t>Madre di Dio, Madre della vera misericordia, che è salvezza, redenzione, via verso la beatitudine eterna, aiuta i discepoli di Gesù perché mai si riducano a ministri della misericordia secondo Satana per la morte eterna.</w:t>
      </w:r>
    </w:p>
    <w:p w14:paraId="00F1163A" w14:textId="77777777" w:rsidR="00B76950" w:rsidRDefault="00B76950" w:rsidP="00B76950">
      <w:pPr>
        <w:pStyle w:val="Nessunaspaziatura"/>
        <w:numPr>
          <w:ilvl w:val="0"/>
          <w:numId w:val="0"/>
        </w:numPr>
        <w:tabs>
          <w:tab w:val="left" w:pos="708"/>
        </w:tabs>
        <w:ind w:left="567" w:hanging="567"/>
      </w:pPr>
    </w:p>
    <w:p w14:paraId="3BEE6744"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VERIFICA DELLA PROPRIA FEDE. La vera fede è ricca di ogni sapienza, intelligenza, consiglio, scienza nello Spirito Santo e sempre trova una soluzione di sommo bene per la persona. La soluzione di sommo bene è essenza della vera fede. </w:t>
      </w:r>
    </w:p>
    <w:p w14:paraId="43FC7E63" w14:textId="77777777" w:rsidR="00B76950" w:rsidRDefault="00B76950" w:rsidP="00B76950">
      <w:pPr>
        <w:pStyle w:val="Nessunaspaziatura"/>
        <w:numPr>
          <w:ilvl w:val="0"/>
          <w:numId w:val="3"/>
        </w:numPr>
        <w:tabs>
          <w:tab w:val="num" w:pos="567"/>
        </w:tabs>
        <w:spacing w:after="120" w:line="254" w:lineRule="auto"/>
        <w:ind w:left="567" w:hanging="567"/>
      </w:pPr>
      <w:r>
        <w:t>Solo la fede miope, rachitica, piccola, povera di verità, è senza soluzioni. Quando la fede è vera, è sana, è matura, è vissuta nello Spirito Santo, sempre essa sa amare dalla Legge non così come essa è scritta sulla carta, ma come è scritta nel cuore del Padre. </w:t>
      </w:r>
    </w:p>
    <w:p w14:paraId="4889635F" w14:textId="77777777" w:rsidR="00B76950" w:rsidRDefault="00B76950" w:rsidP="00B76950">
      <w:pPr>
        <w:pStyle w:val="Nessunaspaziatura"/>
        <w:numPr>
          <w:ilvl w:val="0"/>
          <w:numId w:val="3"/>
        </w:numPr>
        <w:tabs>
          <w:tab w:val="num" w:pos="567"/>
        </w:tabs>
        <w:spacing w:after="120" w:line="254" w:lineRule="auto"/>
        <w:ind w:left="567" w:hanging="567"/>
      </w:pPr>
      <w:r>
        <w:t>Ma nel cuore del Padre si entra con lo Spirito Santo. Tutti i mali del giuridicismo esagerato, asfissiante, tutte le storture del moralismo senza l’uomo, nascono dal fatto che chi applica la Legge, conosce la Legge della carta, ma non quella del cuore del Padre. </w:t>
      </w:r>
    </w:p>
    <w:p w14:paraId="59B61152" w14:textId="77777777" w:rsidR="00B76950" w:rsidRDefault="00B76950" w:rsidP="00B76950">
      <w:pPr>
        <w:pStyle w:val="Nessunaspaziatura"/>
        <w:numPr>
          <w:ilvl w:val="0"/>
          <w:numId w:val="3"/>
        </w:numPr>
        <w:tabs>
          <w:tab w:val="num" w:pos="567"/>
        </w:tabs>
        <w:spacing w:after="120" w:line="254" w:lineRule="auto"/>
        <w:ind w:left="567" w:hanging="567"/>
      </w:pPr>
      <w:r>
        <w:t>Spesso neanche la Legge della carta conosce, perché lui è figlio di una quale tradizione umana nella quale la vera Legge viene sostituita con le norme e le usanze della terra. Così ciò che è dell’uomo si attribuisce a Dio. Quanto è della carne si dice proveniente dallo Spirito. </w:t>
      </w:r>
    </w:p>
    <w:p w14:paraId="38C36083" w14:textId="77777777" w:rsidR="00B76950" w:rsidRDefault="00B76950" w:rsidP="00B76950">
      <w:pPr>
        <w:pStyle w:val="Nessunaspaziatura"/>
        <w:numPr>
          <w:ilvl w:val="0"/>
          <w:numId w:val="3"/>
        </w:numPr>
        <w:tabs>
          <w:tab w:val="num" w:pos="567"/>
        </w:tabs>
        <w:spacing w:after="120" w:line="254" w:lineRule="auto"/>
        <w:ind w:left="567" w:hanging="567"/>
      </w:pPr>
      <w:r>
        <w:t>Chi è nello Spirito Santo, dalla vera Legge che è nel cuore del Padre, sempre dirà quella Parola di Dio, di Cristo, all’uomo che possa indicargli non una via umana di salvezza. Sarebbe non salvezza. Ma la via di Dio per la sua anima. </w:t>
      </w:r>
    </w:p>
    <w:p w14:paraId="3A5A66BE" w14:textId="77777777" w:rsidR="00B76950" w:rsidRDefault="00B76950" w:rsidP="00B76950">
      <w:pPr>
        <w:pStyle w:val="Nessunaspaziatura"/>
        <w:numPr>
          <w:ilvl w:val="0"/>
          <w:numId w:val="3"/>
        </w:numPr>
        <w:tabs>
          <w:tab w:val="num" w:pos="567"/>
        </w:tabs>
        <w:spacing w:after="120" w:line="254" w:lineRule="auto"/>
        <w:ind w:left="567" w:hanging="567"/>
      </w:pPr>
      <w:r>
        <w:t>I problemi non sono mai creati dalla Legge della carta, ma sempre dall’uomo che legge la carta. Mai sono creati dalla Legge di Dio, ma dall’uomo che sostituisce la Legge di Dio con una sua propria legge, una sua propria norma, con statuti tratti dalla carne. </w:t>
      </w:r>
    </w:p>
    <w:p w14:paraId="3924691B" w14:textId="77777777" w:rsidR="00B76950" w:rsidRDefault="00B76950" w:rsidP="00B76950">
      <w:pPr>
        <w:pStyle w:val="Nessunaspaziatura"/>
        <w:numPr>
          <w:ilvl w:val="0"/>
          <w:numId w:val="3"/>
        </w:numPr>
        <w:tabs>
          <w:tab w:val="num" w:pos="567"/>
        </w:tabs>
        <w:spacing w:after="120" w:line="254" w:lineRule="auto"/>
        <w:ind w:left="567" w:hanging="567"/>
      </w:pPr>
      <w:r>
        <w:t>I problemi non sono mai creati dalla verità della Legge, ma sempre dalla sua falsità, menzogna. Quando si parla di rigidità della Legge, urge fare molta attenzione. La Legge non può essere accusata di essere rigida. La Legge è Legge. Non uccidere è non uccidere. </w:t>
      </w:r>
    </w:p>
    <w:p w14:paraId="44E101BB" w14:textId="77777777" w:rsidR="00B76950" w:rsidRDefault="00B76950" w:rsidP="00B76950">
      <w:pPr>
        <w:pStyle w:val="Nessunaspaziatura"/>
        <w:numPr>
          <w:ilvl w:val="0"/>
          <w:numId w:val="3"/>
        </w:numPr>
        <w:tabs>
          <w:tab w:val="num" w:pos="567"/>
        </w:tabs>
        <w:spacing w:after="120" w:line="254" w:lineRule="auto"/>
        <w:ind w:left="567" w:hanging="567"/>
      </w:pPr>
      <w:r>
        <w:t>Non adulterare è non adulterare. Essa viene dal cuore del Padre e il Padre conosce la sua creatura. La Legge non è mai rigida, altrimenti non sarebbe Legge di Dio. Rigido invece è l’uomo che sostituisce la Legge con i suoi pensieri. I pensieri dell’uomo sono rigidi. </w:t>
      </w:r>
    </w:p>
    <w:p w14:paraId="070C435F" w14:textId="77777777" w:rsidR="00B76950" w:rsidRDefault="00B76950" w:rsidP="00B76950">
      <w:pPr>
        <w:pStyle w:val="Nessunaspaziatura"/>
        <w:numPr>
          <w:ilvl w:val="0"/>
          <w:numId w:val="3"/>
        </w:numPr>
        <w:tabs>
          <w:tab w:val="num" w:pos="567"/>
        </w:tabs>
        <w:spacing w:after="120" w:line="254" w:lineRule="auto"/>
        <w:ind w:left="567" w:hanging="567"/>
      </w:pPr>
      <w:r>
        <w:t>Ma anche i pensieri dell’uomo sono avvolti di grande lassismo. Questo accade quando lo Spirito non governa i nostri pensieri con i pensieri di Cristo che sono i pensieri del Padre. Dio grida: I miei pensieri non sono i vostri pensieri. E anche: Le mie vie non sono le vostre vie. </w:t>
      </w:r>
    </w:p>
    <w:p w14:paraId="7C813E38" w14:textId="77777777" w:rsidR="00B76950" w:rsidRDefault="00B76950" w:rsidP="00B76950">
      <w:pPr>
        <w:pStyle w:val="Nessunaspaziatura"/>
        <w:numPr>
          <w:ilvl w:val="0"/>
          <w:numId w:val="3"/>
        </w:numPr>
        <w:tabs>
          <w:tab w:val="num" w:pos="567"/>
        </w:tabs>
        <w:spacing w:after="120" w:line="254" w:lineRule="auto"/>
        <w:ind w:left="567" w:hanging="567"/>
      </w:pPr>
      <w:r>
        <w:t>Quanto dista l’oriente l’accidente, tanto distano i miei pensieri dai vostri pensieri. Come il cielo sovrasta la terra così le mie vie le vostre vie. Siamo avvisati. Questa infinita distanza è annullata dallo Spirito Santo. Lo Spirito conosce il pensiero di Dio secondo verità. </w:t>
      </w:r>
    </w:p>
    <w:p w14:paraId="053CD8B8" w14:textId="77777777" w:rsidR="00B76950" w:rsidRDefault="00B76950" w:rsidP="00B76950">
      <w:pPr>
        <w:pStyle w:val="Nessunaspaziatura"/>
        <w:numPr>
          <w:ilvl w:val="0"/>
          <w:numId w:val="3"/>
        </w:numPr>
        <w:tabs>
          <w:tab w:val="num" w:pos="567"/>
        </w:tabs>
        <w:spacing w:after="120" w:line="254" w:lineRule="auto"/>
        <w:ind w:left="567" w:hanging="567"/>
      </w:pPr>
      <w:r>
        <w:t>Più si cresce nello Spirito e più si diviene perfetti nella conoscenza e applicazione della Legge. Nello Spirito il cristiano non è mai rigido, ma anche non sarà mai lasso. Nello Spirito mai filtrerà il moscerino e mai ingoierà il cammello. </w:t>
      </w:r>
    </w:p>
    <w:p w14:paraId="0A52AD64" w14:textId="77777777" w:rsidR="00B76950" w:rsidRDefault="00B76950" w:rsidP="00B76950">
      <w:pPr>
        <w:pStyle w:val="Nessunaspaziatura"/>
        <w:numPr>
          <w:ilvl w:val="0"/>
          <w:numId w:val="3"/>
        </w:numPr>
        <w:tabs>
          <w:tab w:val="num" w:pos="567"/>
        </w:tabs>
        <w:spacing w:after="120" w:line="254" w:lineRule="auto"/>
        <w:ind w:left="567" w:hanging="567"/>
      </w:pPr>
      <w:r>
        <w:t>Mai nello Spirito Santo commetterà quelle stoltezze nell’interpretazione e applicazione della Legge che tanto male arrecano all’uomo. Mai sulle spalle degli si caricheranno pesi insopportabili. Gesù dice che la sua Legge è soave, leggera, non pesante. </w:t>
      </w:r>
    </w:p>
    <w:p w14:paraId="20D27EB1"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a divenire pieni di Spirito Santo. Vivranno la loro fede dalla più pura e santa Legge di Cristo Signore. Non saranno rigidi, non saranno lassi, non distruggeranno la Legge in nome dei loro pensieri.</w:t>
      </w:r>
    </w:p>
    <w:p w14:paraId="465309F7" w14:textId="77777777" w:rsidR="00B76950" w:rsidRDefault="00B76950" w:rsidP="00B76950">
      <w:pPr>
        <w:spacing w:after="120" w:line="240" w:lineRule="auto"/>
        <w:jc w:val="both"/>
        <w:rPr>
          <w:sz w:val="18"/>
          <w:szCs w:val="18"/>
        </w:rPr>
      </w:pPr>
    </w:p>
    <w:p w14:paraId="7AB23560" w14:textId="77777777" w:rsidR="00B76950" w:rsidRPr="00B76950" w:rsidRDefault="00B76950" w:rsidP="00B76950">
      <w:pPr>
        <w:jc w:val="both"/>
      </w:pPr>
    </w:p>
    <w:p w14:paraId="21B68C41" w14:textId="77777777" w:rsidR="00B76950" w:rsidRDefault="00B76950" w:rsidP="00B76950">
      <w:r>
        <w:t xml:space="preserve"> </w:t>
      </w:r>
    </w:p>
    <w:p w14:paraId="732F4E23" w14:textId="77777777" w:rsidR="00B76950" w:rsidRDefault="00B76950" w:rsidP="00B76950">
      <w:pPr>
        <w:pStyle w:val="Titolo1"/>
      </w:pPr>
      <w:r w:rsidRPr="00B76950">
        <w:rPr>
          <w:b/>
          <w:bCs/>
          <w:iCs/>
          <w:sz w:val="40"/>
          <w:szCs w:val="40"/>
        </w:rPr>
        <w:br w:type="page"/>
      </w:r>
    </w:p>
    <w:p w14:paraId="78D57B37" w14:textId="77777777" w:rsidR="00B76950" w:rsidRDefault="00B76950" w:rsidP="00B76950">
      <w:pPr>
        <w:pStyle w:val="Titolo1"/>
      </w:pPr>
      <w:bookmarkStart w:id="333" w:name="_Toc515601402"/>
      <w:r>
        <w:t>Marzo 2018</w:t>
      </w:r>
      <w:bookmarkEnd w:id="333"/>
    </w:p>
    <w:p w14:paraId="30E4D967" w14:textId="77777777" w:rsidR="00B76950" w:rsidRDefault="00B76950" w:rsidP="00B76950"/>
    <w:p w14:paraId="567517F6" w14:textId="77777777" w:rsidR="00B76950" w:rsidRDefault="00B76950" w:rsidP="00B76950">
      <w:pPr>
        <w:pStyle w:val="Titolo2"/>
      </w:pPr>
      <w:bookmarkStart w:id="334" w:name="_Toc515601403"/>
      <w:r>
        <w:t>1 Marzo</w:t>
      </w:r>
      <w:bookmarkEnd w:id="334"/>
      <w:r>
        <w:t xml:space="preserve"> </w:t>
      </w:r>
    </w:p>
    <w:p w14:paraId="6525268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Oggi un verme roditore sta distruggendo dalle radici la purissima essenza divina e umana di Cristo Gesù in ogni sua verità. Cristo sta morendo nei cuore. Muore Cristo, muore lo Spirito, muore l’uomo, trionfa il peccato, regna la morte.</w:t>
      </w:r>
    </w:p>
    <w:p w14:paraId="5D4349E1"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32"/>
          <w:lang w:eastAsia="it-IT"/>
        </w:rPr>
      </w:pPr>
      <w:bookmarkStart w:id="335" w:name="_Toc505678229"/>
      <w:bookmarkStart w:id="336" w:name="_Toc515601404"/>
      <w:r>
        <w:rPr>
          <w:rFonts w:ascii="Book Antiqua" w:eastAsia="Times New Roman" w:hAnsi="Book Antiqua" w:cs="Arial"/>
          <w:b/>
          <w:bCs/>
          <w:kern w:val="32"/>
          <w:sz w:val="40"/>
          <w:szCs w:val="32"/>
          <w:lang w:eastAsia="it-IT"/>
        </w:rPr>
        <w:t>TU SEI IL FIGLIO MIO, L’AMATO</w:t>
      </w:r>
      <w:bookmarkEnd w:id="335"/>
      <w:bookmarkEnd w:id="336"/>
    </w:p>
    <w:p w14:paraId="797611DB"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sz w:val="24"/>
          <w:szCs w:val="18"/>
        </w:rPr>
        <w:t>Lo Spirito Santo oggi consacra Cristo di Dio Gesù di Nazaret. Si compiono le grandi profezie di Isaia. Conferma questo compimento la voce del Padre che risuona dal cielo: “</w:t>
      </w:r>
      <w:r>
        <w:rPr>
          <w:rFonts w:ascii="Book Antiqua" w:hAnsi="Book Antiqua" w:cs="Arial"/>
          <w:i/>
          <w:color w:val="000000"/>
          <w:sz w:val="24"/>
          <w:szCs w:val="18"/>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(Is 42,1-4).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 </w:t>
      </w:r>
      <w:r>
        <w:rPr>
          <w:rFonts w:ascii="Book Antiqua" w:hAnsi="Book Antiqua" w:cs="Arial"/>
          <w:color w:val="000000"/>
          <w:sz w:val="24"/>
          <w:szCs w:val="18"/>
        </w:rPr>
        <w:t xml:space="preserve">Quando una profezia di compie, tutte le altre si compiranno. Ogni parola antica sul Cristo di Dio si compirà. San Paolo attesta che in Gesù tutte le promesse del Padre sono divenute un sì perfetto. </w:t>
      </w:r>
    </w:p>
    <w:p w14:paraId="4197E596"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sz w:val="24"/>
          <w:szCs w:val="18"/>
        </w:rPr>
        <w:t>La Spirito Santo che discende sotto forma corporea come di colomba ci ricorda i giorni del diluvio universale. Essa attesta che la vita nuova è ritornata sulla terra. In verità con il Cristo di Dio, che è Gesù di Nazaret, Dio vuole inondare di vita eterna l’intera umanità. Con il suo Cristo, Dio vuole fare pace con l’uomo, anzi proprio per questo lo manda: per offrici la riconciliazione. “</w:t>
      </w:r>
      <w:r>
        <w:rPr>
          <w:rFonts w:ascii="Book Antiqua" w:hAnsi="Book Antiqua" w:cs="Arial"/>
          <w:i/>
          <w:color w:val="000000"/>
          <w:sz w:val="24"/>
          <w:szCs w:val="18"/>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 (Gen 8,6-12). </w:t>
      </w:r>
      <w:r>
        <w:rPr>
          <w:rFonts w:ascii="Book Antiqua" w:hAnsi="Book Antiqua" w:cs="Arial"/>
          <w:color w:val="000000"/>
          <w:sz w:val="24"/>
          <w:szCs w:val="18"/>
        </w:rPr>
        <w:t xml:space="preserve">La pace di Dio è Cristo ed è in Lui. Ma anche la vita eterna è Cristo ed è in Lui. </w:t>
      </w:r>
    </w:p>
    <w:p w14:paraId="7B4F7C09"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sz w:val="24"/>
          <w:szCs w:val="18"/>
        </w:rPr>
        <w:t>Ma vi è un altro altissimo significato nella Colomba. Nel Cantico dei Cantici, lo Sposo chiama la Sposa: “Mia colomba”. Oggi Gesù, nella sua umanità, celebra lo Sposalizio con lo Spirito Santo. Lo Spirito e l’umanità di Cristo diventano una cosa sola. Da oggi lo Spirito guiderà Cristo Gesù per il compimento di tutta la missione che il Padre gli ha affidato da realizzare sulla terra: “</w:t>
      </w:r>
      <w:r>
        <w:rPr>
          <w:rFonts w:ascii="Book Antiqua" w:hAnsi="Book Antiqua" w:cs="Arial"/>
          <w:i/>
          <w:color w:val="000000"/>
          <w:sz w:val="24"/>
          <w:szCs w:val="18"/>
        </w:rPr>
        <w:t xml:space="preserve">O mia colomba, che stai nelle fenditure della roccia, nei nascondigli dei dirupi, mostrami il tuo viso, fammi sentire la tua voce, perché la tua voce è soave, il tuo viso è incantevole (Ct 3,14). Mi sono addormentata, ma veglia il mio cuore. Un rumore! La voce del mio amato che bussa: «Aprimi, sorella mia, mia amica, mia colomba, mio tutto; perché il mio capo è madido di rugiada, i miei riccioli di gocce notturne (Ct 5,2).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(Ct 6,9-10). </w:t>
      </w:r>
      <w:r>
        <w:rPr>
          <w:rFonts w:ascii="Book Antiqua" w:hAnsi="Book Antiqua" w:cs="Arial"/>
          <w:color w:val="000000"/>
          <w:sz w:val="24"/>
          <w:szCs w:val="18"/>
        </w:rPr>
        <w:t xml:space="preserve">Quanto nel Cantico dei Cantici rimane incompiuto, in Cristo si compie: lo Spirito Santo e l’umanità di Gesù di Nazaret celebrano le loro nozze eterne, il cui compimento perfetto avverrà sulla croce. Dopo la sua morte, Gesù verserà il suo Santo Spirito, perché in Lui, ogni uomo, possa celebrare le nozze, attraverso le quali diverrà una cosa sola con Lui e, per Lui, una cosa sola con Cristo Gesù e una sola missione. Senza lo sposalizio con lo Spirito Santo, non ci sarà sposalizio con Cristo e neanche missione di salvezza. Per lo Spirito in Cristo, con Cristo e per Lui, per la missione. </w:t>
      </w:r>
    </w:p>
    <w:p w14:paraId="33566F97"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1603B35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Con questo sposalizio indissolubile in eterno tra lo Spirito e l’umanità di Cristo, per il dono che Cristo ci farà il giorno della sua morte, ogni uomo potrà celebrare queste nozze e divenire una cosa sola con lo Spirito Santo, un solo soffio vitale, ma sempre in Cristo, con Cristo, per Cristo. Conservando pure e sante queste nozze, l’uomo potrà vivere la volontà del Padre, potrà divenire anche lui figlio amato del suo cuore. Oggi un verme sta rosicchiando le radici di questa verità. Cristo sta morendo nei cuore. Muore Cristo, muore lo Spirito, trionfa il peccato. </w:t>
      </w:r>
    </w:p>
    <w:p w14:paraId="270324D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Dio, Angeli, Santi, fate che ogni cristiano creda in questo sposalizio e lo conservi puro.</w:t>
      </w:r>
    </w:p>
    <w:p w14:paraId="3EA9DE1E" w14:textId="77777777" w:rsidR="00B76950" w:rsidRPr="00B76950" w:rsidRDefault="00B76950" w:rsidP="00B76950">
      <w:pPr>
        <w:pStyle w:val="Nessunaspaziatura"/>
        <w:numPr>
          <w:ilvl w:val="0"/>
          <w:numId w:val="0"/>
        </w:numPr>
        <w:tabs>
          <w:tab w:val="left" w:pos="708"/>
        </w:tabs>
        <w:ind w:left="567"/>
        <w:rPr>
          <w:rFonts w:cs="Arial"/>
          <w:sz w:val="24"/>
        </w:rPr>
      </w:pPr>
    </w:p>
    <w:p w14:paraId="15BB08B5"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FORTE LAVORO MISSIONARIO PER LA COSTRUZIONE DEL REGNO DI DIO NEL MONDO. Nel nostro oggi storico stiamo assistendo al grande dissolvimento del regno di Dio sulla nostra terra. La Chiesa come regno di Dio è messa ai margini della storia. </w:t>
      </w:r>
    </w:p>
    <w:p w14:paraId="4349B922" w14:textId="77777777" w:rsidR="00B76950" w:rsidRDefault="00B76950" w:rsidP="00B76950">
      <w:pPr>
        <w:pStyle w:val="Nessunaspaziatura"/>
        <w:numPr>
          <w:ilvl w:val="0"/>
          <w:numId w:val="3"/>
        </w:numPr>
        <w:tabs>
          <w:tab w:val="num" w:pos="567"/>
        </w:tabs>
        <w:spacing w:after="120" w:line="254" w:lineRule="auto"/>
        <w:ind w:left="567" w:hanging="567"/>
      </w:pPr>
      <w:r>
        <w:t>La si considera ancora come un bacino di influenza politica, economica, sociale. Le si nega ogni diritto di essere portatrice nel mondo della sola verità che salva e redime l’uomo. Molti suoi figli hanno rinunciato da soli a questa loro essenza, missione, realtà soprannaturale. </w:t>
      </w:r>
    </w:p>
    <w:p w14:paraId="7E501BB9" w14:textId="77777777" w:rsidR="00B76950" w:rsidRDefault="00B76950" w:rsidP="00B76950">
      <w:pPr>
        <w:pStyle w:val="Nessunaspaziatura"/>
        <w:numPr>
          <w:ilvl w:val="0"/>
          <w:numId w:val="3"/>
        </w:numPr>
        <w:tabs>
          <w:tab w:val="num" w:pos="567"/>
        </w:tabs>
        <w:spacing w:after="120" w:line="254" w:lineRule="auto"/>
        <w:ind w:left="567" w:hanging="567"/>
      </w:pPr>
      <w:r>
        <w:t>La Quaresima è tempo forte di conversione della Chiesa alla verità della Chiesa, del cristiano alla verità del cristiano, dell’apostolo alla verità dell’apostolo, del Vangelo alla verità del Vangelo, della missione alla verità della missione, della grazia alla sua verità. </w:t>
      </w:r>
    </w:p>
    <w:p w14:paraId="62448842" w14:textId="77777777" w:rsidR="00B76950" w:rsidRDefault="00B76950" w:rsidP="00B76950">
      <w:pPr>
        <w:pStyle w:val="Nessunaspaziatura"/>
        <w:numPr>
          <w:ilvl w:val="0"/>
          <w:numId w:val="3"/>
        </w:numPr>
        <w:tabs>
          <w:tab w:val="num" w:pos="567"/>
        </w:tabs>
        <w:spacing w:after="120" w:line="254" w:lineRule="auto"/>
        <w:ind w:left="567" w:hanging="567"/>
      </w:pPr>
      <w:r>
        <w:t>Senza la conversione di ogni membro della Chiesa alla sua personale verità, frutto in Lui del sacramento ricevuto e del dono o carisma dello Spirito Santo, il tempo della Quaresima sarà consumato nella vanità di qualche pratica esteriore. L’anima rimane fuori assieme al cuore. </w:t>
      </w:r>
    </w:p>
    <w:p w14:paraId="7A2C3626" w14:textId="77777777" w:rsidR="00B76950" w:rsidRDefault="00B76950" w:rsidP="00B76950">
      <w:pPr>
        <w:pStyle w:val="Nessunaspaziatura"/>
        <w:numPr>
          <w:ilvl w:val="0"/>
          <w:numId w:val="3"/>
        </w:numPr>
        <w:tabs>
          <w:tab w:val="num" w:pos="567"/>
        </w:tabs>
        <w:spacing w:after="120" w:line="254" w:lineRule="auto"/>
        <w:ind w:left="567" w:hanging="567"/>
      </w:pPr>
      <w:r>
        <w:t>Il regno va annunziato, predicato. Al regno ognuno ci si deve formare. Ognuno è chiamato a divenire parte vitale di esso. Per questo urge la conversione alla propria verità. Nessuno si deve sentire sciolto dalla sua verità. Chi si scioglie dalla verità, si scioglie dalla Chiesa. </w:t>
      </w:r>
    </w:p>
    <w:p w14:paraId="0D263868" w14:textId="77777777" w:rsidR="00B76950" w:rsidRDefault="00B76950" w:rsidP="00B76950">
      <w:pPr>
        <w:pStyle w:val="Nessunaspaziatura"/>
        <w:numPr>
          <w:ilvl w:val="0"/>
          <w:numId w:val="3"/>
        </w:numPr>
        <w:tabs>
          <w:tab w:val="num" w:pos="567"/>
        </w:tabs>
        <w:spacing w:after="120" w:line="254" w:lineRule="auto"/>
        <w:ind w:left="567" w:hanging="567"/>
      </w:pPr>
      <w:r>
        <w:t>Nel regno di Dio, secondo il Vangelo di Gesù Signore, non c’è spazio per il singolo. Il singolo è regno di Dio nel corpo di Cristo, vivendo la comunione dello Spirito Santo, arricchendo il corpo di Cristo con la sua particolare, personale verità. O si è corpo, o non si è regno. </w:t>
      </w:r>
    </w:p>
    <w:p w14:paraId="0E4EB724" w14:textId="77777777" w:rsidR="00B76950" w:rsidRDefault="00B76950" w:rsidP="00B76950">
      <w:pPr>
        <w:pStyle w:val="Nessunaspaziatura"/>
        <w:numPr>
          <w:ilvl w:val="0"/>
          <w:numId w:val="3"/>
        </w:numPr>
        <w:tabs>
          <w:tab w:val="num" w:pos="567"/>
        </w:tabs>
        <w:spacing w:after="120" w:line="254" w:lineRule="auto"/>
        <w:ind w:left="567" w:hanging="567"/>
      </w:pPr>
      <w:r>
        <w:t>Se il cristiano non è regno di Dio, vero corpo di Cristo, non potrà manifestare la presenza del regno sulla terra e tutta la sua opera è vana. O il cristiano diviene regno di Dio e dona il regno con le parole e con le opere o la sua missione non serve né a Dio e né a Cristo Gesù. </w:t>
      </w:r>
    </w:p>
    <w:p w14:paraId="7CD48CE2" w14:textId="77777777" w:rsidR="00B76950" w:rsidRDefault="00B76950" w:rsidP="00B76950">
      <w:pPr>
        <w:pStyle w:val="Nessunaspaziatura"/>
        <w:numPr>
          <w:ilvl w:val="0"/>
          <w:numId w:val="3"/>
        </w:numPr>
        <w:tabs>
          <w:tab w:val="num" w:pos="567"/>
        </w:tabs>
        <w:spacing w:after="120" w:line="254" w:lineRule="auto"/>
        <w:ind w:left="567" w:hanging="567"/>
      </w:pPr>
      <w:r>
        <w:t>Si diviene regno divenendo parte viva della comunità ecclesiale. Poiché la comunità ecclesiale vive nella Parrocchia, riunita attorno al Pastore che fa di tutti i fedeli il gregge di Cristo, senza appartenenza viva alla Parrocchia non si è regno di Dio, vero regno di Dio. </w:t>
      </w:r>
    </w:p>
    <w:p w14:paraId="012DABC6" w14:textId="77777777" w:rsidR="00B76950" w:rsidRDefault="00B76950" w:rsidP="00B76950">
      <w:pPr>
        <w:pStyle w:val="Nessunaspaziatura"/>
        <w:numPr>
          <w:ilvl w:val="0"/>
          <w:numId w:val="3"/>
        </w:numPr>
        <w:tabs>
          <w:tab w:val="num" w:pos="567"/>
        </w:tabs>
        <w:spacing w:after="120" w:line="254" w:lineRule="auto"/>
        <w:ind w:left="567" w:hanging="567"/>
      </w:pPr>
      <w:r>
        <w:t>Si è parte viva della Parrocchia per attrarre alla Parrocchia, nella quale vive e si manifesta il regno di Dio sulla nostra terra. La Parrocchia non è un luogo di servizi. È la vite vera nella quale dovrà inserirsi ogni tralcio, se vuole produrre frutti di vita eterna.</w:t>
      </w:r>
    </w:p>
    <w:p w14:paraId="50236D2C" w14:textId="77777777" w:rsidR="00B76950" w:rsidRDefault="00B76950" w:rsidP="00B76950">
      <w:pPr>
        <w:pStyle w:val="Nessunaspaziatura"/>
        <w:numPr>
          <w:ilvl w:val="0"/>
          <w:numId w:val="3"/>
        </w:numPr>
        <w:tabs>
          <w:tab w:val="num" w:pos="567"/>
        </w:tabs>
        <w:spacing w:after="120" w:line="254" w:lineRule="auto"/>
        <w:ind w:left="567" w:hanging="567"/>
      </w:pPr>
      <w:r>
        <w:t>Da vero tralcio della vera vite, nella vera vite che è la Parrocchia, il regno si annunzia venuto, e lo si rende presente, visibile, operante in mezzo al mondo. La salvezza è nel regno ed è sempre dal regno. Se non si è regno non c’è salvezza. La salvezza si dona dal regno. </w:t>
      </w:r>
    </w:p>
    <w:p w14:paraId="7A200B32" w14:textId="77777777" w:rsidR="00B76950" w:rsidRDefault="00B76950" w:rsidP="00B76950">
      <w:pPr>
        <w:pStyle w:val="Nessunaspaziatura"/>
        <w:numPr>
          <w:ilvl w:val="0"/>
          <w:numId w:val="3"/>
        </w:numPr>
        <w:tabs>
          <w:tab w:val="num" w:pos="567"/>
        </w:tabs>
        <w:spacing w:after="120" w:line="254" w:lineRule="auto"/>
        <w:ind w:left="567" w:hanging="567"/>
      </w:pPr>
      <w:r>
        <w:t>Costruire il regno di Dio, crescere come regno di Dio, aggregare al regno di Dio, aggregando alla Parrocchia, è obbligo per ogni discepolo di Gesù. Se il regno non è costruito, nessuna salvezza sarà donata. La salvezza si dona da regno di Dio dal regno di Dio. </w:t>
      </w:r>
    </w:p>
    <w:p w14:paraId="3A5A7D24" w14:textId="77777777" w:rsidR="00B76950" w:rsidRDefault="00B76950" w:rsidP="00B76950">
      <w:pPr>
        <w:pStyle w:val="Nessunaspaziatura"/>
        <w:numPr>
          <w:ilvl w:val="0"/>
          <w:numId w:val="3"/>
        </w:numPr>
        <w:tabs>
          <w:tab w:val="num" w:pos="567"/>
        </w:tabs>
        <w:spacing w:after="120" w:line="254" w:lineRule="auto"/>
        <w:ind w:left="567" w:hanging="567"/>
      </w:pPr>
      <w:r>
        <w:t>La salvezza è divenire parte essenziale, vitale del regno, così come il tralcio è parte essenziale, vitale della vite. Si diviene tralcio della vite, come vero tralcio si dona la salvezza non fuori della vite, ma includendo in essa. Non fuori della Parrocchia, ma da essa. </w:t>
      </w:r>
    </w:p>
    <w:p w14:paraId="3C7FB135" w14:textId="77777777" w:rsidR="00B76950" w:rsidRDefault="00B76950" w:rsidP="00B76950">
      <w:pPr>
        <w:pStyle w:val="Nessunaspaziatura"/>
        <w:numPr>
          <w:ilvl w:val="0"/>
          <w:numId w:val="3"/>
        </w:numPr>
        <w:tabs>
          <w:tab w:val="num" w:pos="567"/>
        </w:tabs>
        <w:spacing w:after="120" w:line="254" w:lineRule="auto"/>
        <w:ind w:left="567" w:hanging="567"/>
      </w:pPr>
      <w:r>
        <w:t>Oggi vi è la tendenza a pensare e fare il cristiano un atomo separato dal suo corpo che è Cristo Signore, che è la comunità ecclesiale, che è la Parrocchia. Neanche più si pensa a vivere la missione per la riunificazione degli atomi nel corpo della Chiesa, della Parrocchia. </w:t>
      </w:r>
    </w:p>
    <w:p w14:paraId="09BE2403" w14:textId="77777777" w:rsidR="00B76950" w:rsidRDefault="00B76950" w:rsidP="00B76950">
      <w:pPr>
        <w:pStyle w:val="Nessunaspaziatura"/>
        <w:numPr>
          <w:ilvl w:val="0"/>
          <w:numId w:val="3"/>
        </w:numPr>
        <w:tabs>
          <w:tab w:val="num" w:pos="567"/>
        </w:tabs>
        <w:spacing w:after="120" w:line="254" w:lineRule="auto"/>
        <w:ind w:left="567" w:hanging="567"/>
      </w:pPr>
      <w:r>
        <w:t>Il cristiano oggi vuole essere atomo fuori di Cristo, fuori della Chiesa, fuori della comunità parrocchiale, fuori del Vangelo, fuori della grazia, fuori del regno. Usa queste realtà non vuole divenire queste realtà. Urge una profonda conversione del cristiano alla sua verità. </w:t>
      </w:r>
    </w:p>
    <w:p w14:paraId="5E782DD4" w14:textId="77777777" w:rsidR="00B76950" w:rsidRDefault="00B76950" w:rsidP="00B76950">
      <w:pPr>
        <w:pStyle w:val="Nessunaspaziatura"/>
        <w:numPr>
          <w:ilvl w:val="0"/>
          <w:numId w:val="3"/>
        </w:numPr>
        <w:tabs>
          <w:tab w:val="num" w:pos="567"/>
        </w:tabs>
        <w:spacing w:after="120" w:line="254" w:lineRule="auto"/>
        <w:ind w:left="567" w:hanging="567"/>
      </w:pPr>
      <w:r>
        <w:t>Fare della Quaresima un momento forte, anzi fortissimo, di conversione al regno, alla Chiesa, alla comunità, nella propria verità, è obbligo di ciascuno. Noi siamo missionari del regno di Dio. Siamo costruttori del regno di Dio. Siamo edificatori della comunità dei figli di Dio. </w:t>
      </w:r>
    </w:p>
    <w:p w14:paraId="4382F455"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perché si converta alla sua verità di costruttore, edificatore, formatore del regno di Dio sulla nostra terra. Il regno è il fine della nostra vita ed è la nostra missione edificarlo in mezzo agli uomini.</w:t>
      </w:r>
    </w:p>
    <w:p w14:paraId="11E44450" w14:textId="77777777" w:rsidR="00B76950" w:rsidRDefault="00B76950" w:rsidP="00B76950">
      <w:pPr>
        <w:pStyle w:val="Nessunaspaziatura"/>
        <w:numPr>
          <w:ilvl w:val="0"/>
          <w:numId w:val="0"/>
        </w:numPr>
        <w:tabs>
          <w:tab w:val="left" w:pos="708"/>
        </w:tabs>
        <w:ind w:left="567" w:hanging="567"/>
      </w:pPr>
    </w:p>
    <w:p w14:paraId="7D1D65F5"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MAGGIORE CURA DEL GREGGE DI SIGNORE. Dio, il Padre celeste, quando ha stabilito l’alleanza con i figli d’Israele, costituendolo suo popolo, sua nazione santa, popolo sacerdotale e regale, lo aveva ben strutturato. </w:t>
      </w:r>
    </w:p>
    <w:p w14:paraId="6BDD7158" w14:textId="77777777" w:rsidR="00B76950" w:rsidRDefault="00B76950" w:rsidP="00B76950">
      <w:pPr>
        <w:pStyle w:val="Nessunaspaziatura"/>
        <w:numPr>
          <w:ilvl w:val="0"/>
          <w:numId w:val="3"/>
        </w:numPr>
        <w:tabs>
          <w:tab w:val="num" w:pos="567"/>
        </w:tabs>
        <w:spacing w:after="120" w:line="254" w:lineRule="auto"/>
        <w:ind w:left="567" w:hanging="567"/>
      </w:pPr>
      <w:r>
        <w:t>Sopra di esso aveva costituito giudici e sacerdoti. I giudici avrebbero dovuto provvedere a far sì che la Legge di Dio fosse l’unico Statuto della vita sociale, economica, spirituale, familiare del popolo. I sacerdoti avrebbero dovuto insegnare la Legge in ogni suo precetto. </w:t>
      </w:r>
    </w:p>
    <w:p w14:paraId="29523B3A" w14:textId="77777777" w:rsidR="00B76950" w:rsidRDefault="00B76950" w:rsidP="00B76950">
      <w:pPr>
        <w:pStyle w:val="Nessunaspaziatura"/>
        <w:numPr>
          <w:ilvl w:val="0"/>
          <w:numId w:val="3"/>
        </w:numPr>
        <w:tabs>
          <w:tab w:val="num" w:pos="567"/>
        </w:tabs>
        <w:spacing w:after="120" w:line="254" w:lineRule="auto"/>
        <w:ind w:left="567" w:hanging="567"/>
      </w:pPr>
      <w:r>
        <w:t>Uno è il popolo, una la Legge, uno il suo Legislatore: il Signore. Se la Legge non viene insegnata, se il popolo non viene formato, se su di esso non si vigila perché la legge venga osservata, si diviene pecore senza pastore. Nessuna pecora può vivere senza il pastore. </w:t>
      </w:r>
    </w:p>
    <w:p w14:paraId="52B6D618" w14:textId="77777777" w:rsidR="00B76950" w:rsidRDefault="00B76950" w:rsidP="00B76950">
      <w:pPr>
        <w:pStyle w:val="Nessunaspaziatura"/>
        <w:numPr>
          <w:ilvl w:val="0"/>
          <w:numId w:val="3"/>
        </w:numPr>
        <w:tabs>
          <w:tab w:val="num" w:pos="567"/>
        </w:tabs>
        <w:spacing w:after="120" w:line="254" w:lineRule="auto"/>
        <w:ind w:left="567" w:hanging="567"/>
      </w:pPr>
      <w:r>
        <w:t>Il pastore è la vita delle pecore. Quando si è pecore senza pastore, cioè pecore senza la Legge di Dio e senza colui che vigila sulla retta applicazione di essa, ogni pecora diviene nemica dell’altra pecore e la pecora prepotente umilia e disprezza la pecora debole. </w:t>
      </w:r>
    </w:p>
    <w:p w14:paraId="4B402F22" w14:textId="77777777" w:rsidR="00B76950" w:rsidRDefault="00B76950" w:rsidP="00B76950">
      <w:pPr>
        <w:pStyle w:val="Nessunaspaziatura"/>
        <w:numPr>
          <w:ilvl w:val="0"/>
          <w:numId w:val="3"/>
        </w:numPr>
        <w:tabs>
          <w:tab w:val="num" w:pos="567"/>
        </w:tabs>
        <w:spacing w:after="120" w:line="254" w:lineRule="auto"/>
        <w:ind w:left="567" w:hanging="567"/>
      </w:pPr>
      <w:r>
        <w:t>Ogni ingiustizia della pecora contro la pecora nasce dall’assenza nel popolo dei pastori. Senza pastore il gregge si perde, perisce. È sbranato dai lupi dall’esterno. È consumato dalla prepotenza dall’interno. Storia di ieri, storia di oggi, storia di sempre. </w:t>
      </w:r>
    </w:p>
    <w:p w14:paraId="785D1213" w14:textId="77777777" w:rsidR="00B76950" w:rsidRDefault="00B76950" w:rsidP="00B76950">
      <w:pPr>
        <w:pStyle w:val="Nessunaspaziatura"/>
        <w:numPr>
          <w:ilvl w:val="0"/>
          <w:numId w:val="3"/>
        </w:numPr>
        <w:tabs>
          <w:tab w:val="num" w:pos="567"/>
        </w:tabs>
        <w:spacing w:after="120" w:line="254" w:lineRule="auto"/>
        <w:ind w:left="567" w:hanging="567"/>
      </w:pPr>
      <w:r>
        <w:t>Gesù vede il gregge del Padre suo stanco, sfinito, senza speranza, senza alcuna possibilità di vita. Vedere per Gesù è provvedere. Vedere senza provvedere a nulla serve. Gesù vede e provvede. Urgono i pastori. Oggi si vedono le pecore allo sbando. </w:t>
      </w:r>
    </w:p>
    <w:p w14:paraId="258B643B" w14:textId="77777777" w:rsidR="00B76950" w:rsidRDefault="00B76950" w:rsidP="00B76950">
      <w:pPr>
        <w:pStyle w:val="Nessunaspaziatura"/>
        <w:numPr>
          <w:ilvl w:val="0"/>
          <w:numId w:val="3"/>
        </w:numPr>
        <w:tabs>
          <w:tab w:val="num" w:pos="567"/>
        </w:tabs>
        <w:spacing w:after="120" w:line="254" w:lineRule="auto"/>
        <w:ind w:left="567" w:hanging="567"/>
      </w:pPr>
      <w:r>
        <w:t>Tutti lo sanno che le pecore sono senza pastore. Tutti lo sanno che le pecore sono abbandonate a se stesse. Sembra però che si ignori che il pastore non deve guidare le pecore dalla sua volontà, ma solo dalla volontà di Cristo Signore, secondo il suo esempio. </w:t>
      </w:r>
    </w:p>
    <w:p w14:paraId="6F90F2B0" w14:textId="77777777" w:rsidR="00B76950" w:rsidRDefault="00B76950" w:rsidP="00B76950">
      <w:pPr>
        <w:pStyle w:val="Nessunaspaziatura"/>
        <w:numPr>
          <w:ilvl w:val="0"/>
          <w:numId w:val="3"/>
        </w:numPr>
        <w:tabs>
          <w:tab w:val="num" w:pos="567"/>
        </w:tabs>
        <w:spacing w:after="120" w:line="254" w:lineRule="auto"/>
        <w:ind w:left="567" w:hanging="567"/>
      </w:pPr>
      <w:r>
        <w:t>Quando il pastore è senza il Pastore, anche le pecore sono senza il pastore. Il Pastore del pastore è Cristo Gesù, in Cristo Gesù è lo Spirito Santo, nello Spirito Santo è il Padre. Quando il pastore di distacca dal Pastore, diviene pastore secondo il suo cuore, la sua volontà. </w:t>
      </w:r>
    </w:p>
    <w:p w14:paraId="26BB402D" w14:textId="77777777" w:rsidR="00B76950" w:rsidRDefault="00B76950" w:rsidP="00B76950">
      <w:pPr>
        <w:pStyle w:val="Nessunaspaziatura"/>
        <w:numPr>
          <w:ilvl w:val="0"/>
          <w:numId w:val="3"/>
        </w:numPr>
        <w:tabs>
          <w:tab w:val="num" w:pos="567"/>
        </w:tabs>
        <w:spacing w:after="120" w:line="254" w:lineRule="auto"/>
        <w:ind w:left="567" w:hanging="567"/>
      </w:pPr>
      <w:r>
        <w:t>Ma quando il pastore è senza il Pastore, la pecora non lo riconosce come suo pastore. Se ne serve per cose marginali, ma non per lasciarsi condurre da esso sulla via della giustizia, della verità, della grazia, della santità secondo il cuore di Cristo Gesù nello Spirito Santo. </w:t>
      </w:r>
    </w:p>
    <w:p w14:paraId="7899CA19" w14:textId="77777777" w:rsidR="00B76950" w:rsidRDefault="00B76950" w:rsidP="00B76950">
      <w:pPr>
        <w:pStyle w:val="Nessunaspaziatura"/>
        <w:numPr>
          <w:ilvl w:val="0"/>
          <w:numId w:val="3"/>
        </w:numPr>
        <w:tabs>
          <w:tab w:val="num" w:pos="567"/>
        </w:tabs>
        <w:spacing w:after="120" w:line="254" w:lineRule="auto"/>
        <w:ind w:left="567" w:hanging="567"/>
      </w:pPr>
      <w:r>
        <w:t>Se poi il pastore del pastore è il mondo con le sue filosofie, i suoi pensieri, le sue mondanità, spesso anche con i suoi vizi e i suoi peccati, al gregge di Cristo Gesù non gli resta che gridare a Dio il suo “De profundis”, perché si svegli e mandi pastori secondo il suo cuore. </w:t>
      </w:r>
    </w:p>
    <w:p w14:paraId="3EEB136C" w14:textId="77777777" w:rsidR="00B76950" w:rsidRDefault="00B76950" w:rsidP="00B76950">
      <w:pPr>
        <w:pStyle w:val="Nessunaspaziatura"/>
        <w:numPr>
          <w:ilvl w:val="0"/>
          <w:numId w:val="3"/>
        </w:numPr>
        <w:tabs>
          <w:tab w:val="num" w:pos="567"/>
        </w:tabs>
        <w:spacing w:after="120" w:line="254" w:lineRule="auto"/>
        <w:ind w:left="567" w:hanging="567"/>
      </w:pPr>
      <w:r>
        <w:t>Ma sempre quando Gesù Signore, nello Spirito Santo, non è il Pastore del pastore, o diviene il mondo pastore del pastore o diviene lui pastore di se stesso. È la fine del gregge. Un gregge senza il pastore, perché il pastore è senza il Pastore, viene sbranato dal mondo. </w:t>
      </w:r>
    </w:p>
    <w:p w14:paraId="5B54F744" w14:textId="77777777" w:rsidR="00B76950" w:rsidRDefault="00B76950" w:rsidP="00B76950">
      <w:pPr>
        <w:pStyle w:val="Nessunaspaziatura"/>
        <w:numPr>
          <w:ilvl w:val="0"/>
          <w:numId w:val="3"/>
        </w:numPr>
        <w:tabs>
          <w:tab w:val="num" w:pos="567"/>
        </w:tabs>
        <w:spacing w:after="120" w:line="254" w:lineRule="auto"/>
        <w:ind w:left="567" w:hanging="567"/>
      </w:pPr>
      <w:r>
        <w:t>Madre di Dio, osserva e vedi il gregge di Cristo Gesù. Se noti che esso è senza il suo pastore, intervieni dal cielo e ottieni per esso un pastore secondo il tuo cuore.</w:t>
      </w:r>
    </w:p>
    <w:p w14:paraId="659ECE28" w14:textId="77777777" w:rsidR="00B76950" w:rsidRDefault="00B76950" w:rsidP="00B76950">
      <w:pPr>
        <w:pStyle w:val="Titolo2"/>
      </w:pPr>
      <w:bookmarkStart w:id="337" w:name="_Toc515601405"/>
      <w:r>
        <w:t>2 Marzo</w:t>
      </w:r>
      <w:bookmarkEnd w:id="337"/>
    </w:p>
    <w:p w14:paraId="1857C84C" w14:textId="77777777" w:rsidR="00B76950" w:rsidRDefault="00B76950" w:rsidP="00B76950">
      <w:pPr>
        <w:jc w:val="both"/>
      </w:pPr>
      <w:r>
        <w:rPr>
          <w:rFonts w:ascii="Helvetica" w:hAnsi="Helvetica"/>
          <w:color w:val="14171A"/>
          <w:sz w:val="21"/>
          <w:szCs w:val="21"/>
        </w:rPr>
        <w:t xml:space="preserve">Quando Cristo Gesù, con il Suo Santo Spirito, non governa i cuori con la luce divina della verità eterna, l’adeguamento al mondo e al suo pensiero è inevitabile. </w:t>
      </w:r>
      <w:r>
        <w:t xml:space="preserve"> </w:t>
      </w:r>
    </w:p>
    <w:p w14:paraId="7AABD76F" w14:textId="77777777" w:rsidR="00B76950" w:rsidRDefault="00B76950" w:rsidP="00B76950">
      <w:pPr>
        <w:keepNext/>
        <w:spacing w:after="120"/>
        <w:jc w:val="center"/>
        <w:outlineLvl w:val="0"/>
        <w:rPr>
          <w:rFonts w:ascii="Book Antiqua" w:eastAsia="Times New Roman" w:hAnsi="Book Antiqua" w:cs="Arial"/>
          <w:b/>
          <w:bCs/>
          <w:kern w:val="32"/>
          <w:sz w:val="44"/>
          <w:szCs w:val="28"/>
          <w:lang w:eastAsia="it-IT"/>
        </w:rPr>
      </w:pPr>
      <w:bookmarkStart w:id="338" w:name="_Toc505678232"/>
      <w:bookmarkStart w:id="339" w:name="_Toc515601406"/>
      <w:r>
        <w:rPr>
          <w:rFonts w:ascii="Book Antiqua" w:eastAsia="Times New Roman" w:hAnsi="Book Antiqua" w:cs="Arial"/>
          <w:b/>
          <w:bCs/>
          <w:kern w:val="32"/>
          <w:sz w:val="32"/>
          <w:szCs w:val="28"/>
          <w:lang w:eastAsia="it-IT"/>
        </w:rPr>
        <w:t>Nel deserto rimase quaranta giorni, tentato da Satana</w:t>
      </w:r>
      <w:bookmarkEnd w:id="338"/>
      <w:bookmarkEnd w:id="339"/>
    </w:p>
    <w:p w14:paraId="2D74B6A2"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Contemplando la vita di Gesù, entrando negli abissi della sua verità divina ed umana, eterna e storica, veniamo a conoscenza della nostra falsità nei pensieri, nelle azioni, nelle decisioni, negli insegnamenti, in ogni parola che esce dalla nostra bocca. Ma l’uomo oggi, anziché confrontarsi con la sola sorgente dalla quale scaturisce la sua verità, ama confrontarsi con gli animali e anziché giungere alla perfetta “Cristificazione”, perviene invece alla piena “animalizzazione”. Questo processo sarà inarrestabile e si andrà sempre più in basso verso la privazione di ogni verità morale ad ogni atto dell’uomo. Dalla moralità si passerà alla convenienza dell’attimo. Senza però pesare le conseguenze universali, cosmiche, terrene ed eterne dei nostri atti, decisione, parole, comportamenti, azioni, leggi che noi facciamo. Quando si precipita dalla sana moralità e ci si inabissa nell’immoralità, il cuore, privo dello Spirito Santo, tende a giustificare il suo peccato. È quanto sta accadendo oggi nella Chiesa del Dio vivente. Si sta predicando l’adeguamento al mondo, al pensiero del mondo, perché nel cuore dei credenti Cristo non vive più. Non avendo noi Cristo Signore come unica e sola sorgente della verità dell’uomo, si sta prendendo l’uomo come principio di verità. Ma prendendo l’uomo, non si prende la verità della sua natura, bensì la falsità del suo peccato. </w:t>
      </w:r>
    </w:p>
    <w:p w14:paraId="718F41A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Una Chiesa chiamata a togliere il peccato del mondo si sta trasformando in una Chiesa che sta adottando il peccato del mondo come principio di relazione tra i popoli e le nazioni. È la predicazione dell’anti-Vangelo e anche dell’anticristo. Gesù toglie il peccato del mondo. Molti cristiani invece lo adorano e lo proclamano loro Dio e Signore. Tutto questo avviene perché Cristo non governa più il loro cuore, non è il Signore della loro vita. Vi è un divorzio con lo Spirito Santo. Senza Cristo e senza lo Spirito Santo, necessariamente si prenderà l’animale come fonte di verità e il peccato come principio di dignità per l’uomo. Non potrebbe essere diversamente. Ognuno diviene ciò con cui si raffronta, si confronta, si paragona. Chi si paragona e si confronta con gli animali, farà della sua vita una vita puramente animale. Chi si rispecchia dinanzi ad un peccatore, alla fine diventerà peccatore. Chi invece si guarda dinanzi a Dio, vedrà la sua miseria spirituale e chiederà al Signore di condurlo nella più pura, santa, alta verità della sua vita. Confrontandosi molti uomini di Dio con il mondo, si sono trasformati in modo per pensare come il mondo, agire come il mondo, prendere decisioni secondo il mondo, nel rinnegamento della verità. L’adeguamento al mondo è il frutto peggiore dei cristiani del nostro tempo. Questo adeguamento è proclamato unica e sola regola di relazioni. </w:t>
      </w:r>
    </w:p>
    <w:p w14:paraId="1FD7D8CD"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 (Mc 1,9-15). </w:t>
      </w:r>
    </w:p>
    <w:p w14:paraId="36A4FEA0"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Gesù viene afferrato dallo Spirito Santo e condotto nel deserto. Combatte con il diavolo e lo vince. Non cade in nessuna delle sue sottili e astute tentazioni. Perché Gesù vince ogni tentazione? Perché lo Spirito Santo lo mette in relazione con il Padre. Gli mostra tutta la verità del Padre, dalla quale è la sua verità. Gesù vede la verità del Padre, ascolta le “verità” di Satana. Riconosce la falsità nascosta nelle parole di Satana. Se il cristiano divorzia dallo Spirito Santo, manca della luce che lo illumina sulla verità di Cristo. Mancando della verità di Cristo, penserà sia verità per lui ogni parola di satana o del mondo. Possiamo affermare che oggi il cristiano dichiara purissima verità ogni parola di Satana. Anzi lui stesso si fa parola di Satana per tentare i suoi fratelli, facendo abbracciare loro ogni falsità e menzogna. Oggi i cristiani dovrebbero uscire dal mondo almeno per una quarantina di anni. Guidati dallo Spirito Santo, immergersi nella verità di Cristo Signore e solo dopo aver riconquistato la loro verità, ritornare nel mondo per illuminarlo con la più pura luce che viene dal volto del loro Maestro e Signore. Senza questa immersione prolungata nella verità di Cristo Gesù, sarà difficile per il cristiano venire fuori dall’abisso della falsità nel quale è precipitato. Che sia nella falsità e negli abissi di Satana lo attestano ogni giorno le sue parole nelle quali non si riscontra la verità di Cristo Gesù.</w:t>
      </w:r>
    </w:p>
    <w:p w14:paraId="72C904E8"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Gesù non passa dal Battesimo alla missione. Prima lo Spirito lo addestra al combattimento contro Satana. Prima dovrà conoscere tutte le profondità delle sue insidie e seduzioni e poi potrà andare nel mondo. Oggi il cristiano sembra più un ammaestrato a combattere la verità di Cristo, anziché le falsità di Satana. Questo cambiamento di addestramento ci rivela che vi è un distacco incolmabile dallo Spirito Santo. Solo lo Spirito è il vero Maestro che ci può addestrare nel combattimento contro le falsità del Maligno. Solo Lui è il nostro Preparatore spirituale. Distaccati da Lui, senza di Lui, siamo tutti addestrati dal principe del mondo al fine di diffondere sulla terra le sue falsità e menzogne per la rovina nostra e di ogni nostro fratello.</w:t>
      </w:r>
    </w:p>
    <w:p w14:paraId="24CE2EB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Dio, Angeli, Santi, aiutateci a celebrare uno sposalizio indissolubile con lo Spirito.</w:t>
      </w:r>
    </w:p>
    <w:p w14:paraId="14E40F9C" w14:textId="77777777" w:rsidR="00B76950" w:rsidRPr="00B76950" w:rsidRDefault="00B76950" w:rsidP="00B76950">
      <w:pPr>
        <w:pStyle w:val="Nessunaspaziatura"/>
        <w:numPr>
          <w:ilvl w:val="0"/>
          <w:numId w:val="0"/>
        </w:numPr>
        <w:tabs>
          <w:tab w:val="left" w:pos="708"/>
        </w:tabs>
        <w:ind w:left="567"/>
        <w:rPr>
          <w:rFonts w:cs="Arial"/>
          <w:sz w:val="24"/>
        </w:rPr>
      </w:pPr>
    </w:p>
    <w:p w14:paraId="0C378C52"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PER FORMARE LA VERA CHIESA IN USCITA. Partiamo da un insegnamento di Gesù dato ai suoi Apostoli, mandandoli nel mondo. Quando il suo missionario trova una casa ospitale, entrando dovrà rivolgere il saluto alla persona che lo accoglie. </w:t>
      </w:r>
    </w:p>
    <w:p w14:paraId="4A0EE58E" w14:textId="77777777" w:rsidR="00B76950" w:rsidRDefault="00B76950" w:rsidP="00B76950">
      <w:pPr>
        <w:pStyle w:val="Nessunaspaziatura"/>
        <w:numPr>
          <w:ilvl w:val="0"/>
          <w:numId w:val="3"/>
        </w:numPr>
        <w:tabs>
          <w:tab w:val="num" w:pos="567"/>
        </w:tabs>
        <w:spacing w:after="120" w:line="254" w:lineRule="auto"/>
        <w:ind w:left="567" w:hanging="567"/>
      </w:pPr>
      <w:r>
        <w:t>Non si saluta per adempiere un dovere di cortesia o di buone maniere. Si va ben oltre. La persona che ospita accoglie nella casa. La persona ospitata accoglie nel suo cuore. Il saluto è la manifestazione del cuore. È svelare le intenzioni di pace con cui si entra nella casa. </w:t>
      </w:r>
    </w:p>
    <w:p w14:paraId="3889422B" w14:textId="77777777" w:rsidR="00B76950" w:rsidRDefault="00B76950" w:rsidP="00B76950">
      <w:pPr>
        <w:pStyle w:val="Nessunaspaziatura"/>
        <w:numPr>
          <w:ilvl w:val="0"/>
          <w:numId w:val="3"/>
        </w:numPr>
        <w:tabs>
          <w:tab w:val="num" w:pos="567"/>
        </w:tabs>
        <w:spacing w:after="120" w:line="254" w:lineRule="auto"/>
        <w:ind w:left="567" w:hanging="567"/>
      </w:pPr>
      <w:r>
        <w:t>È rassicurare l’altro che il cuore è puro. Nel saluto è come se già si offrisse al cuore ospitante il nostro cuore nel quale vi è il cuore di Cristo. L’ospitante ci accoglie nella sua casa, noi gli diamo il cuore di Cristo come suo cuore. Nel saluto deve avvenire questo scambio. </w:t>
      </w:r>
    </w:p>
    <w:p w14:paraId="04BC2D56" w14:textId="77777777" w:rsidR="00B76950" w:rsidRDefault="00B76950" w:rsidP="00B76950">
      <w:pPr>
        <w:pStyle w:val="Nessunaspaziatura"/>
        <w:numPr>
          <w:ilvl w:val="0"/>
          <w:numId w:val="3"/>
        </w:numPr>
        <w:tabs>
          <w:tab w:val="num" w:pos="567"/>
        </w:tabs>
        <w:spacing w:after="120" w:line="254" w:lineRule="auto"/>
        <w:ind w:left="567" w:hanging="567"/>
      </w:pPr>
      <w:r>
        <w:t>Se andiamo per un attimo nella casa di Zaccaria, quando Maria saluta Elisabetta, vi è nel saluto il dono dello Spirito Santo. Così deve essere per il missionario di Gesù: il suo saluto dovrà essere vero dono dello Spirito Santo. </w:t>
      </w:r>
    </w:p>
    <w:p w14:paraId="4223FB2F" w14:textId="77777777" w:rsidR="00B76950" w:rsidRDefault="00B76950" w:rsidP="00B76950">
      <w:pPr>
        <w:pStyle w:val="Nessunaspaziatura"/>
        <w:numPr>
          <w:ilvl w:val="0"/>
          <w:numId w:val="3"/>
        </w:numPr>
        <w:tabs>
          <w:tab w:val="num" w:pos="567"/>
        </w:tabs>
        <w:spacing w:after="120" w:line="254" w:lineRule="auto"/>
        <w:ind w:left="567" w:hanging="567"/>
      </w:pPr>
      <w:r>
        <w:t>Nel Cenacolo, dopo la risurrezione, il saluto di Gesù fu un vero dono di pace: “Pace a voi”. Il dono della pace diviene nei discepoli purissima gioia del cuore: E i discepoli gioirono al vedere il Signore. La pace produce un frutto di gioia. </w:t>
      </w:r>
    </w:p>
    <w:p w14:paraId="796803BA" w14:textId="77777777" w:rsidR="00B76950" w:rsidRDefault="00B76950" w:rsidP="00B76950">
      <w:pPr>
        <w:pStyle w:val="Nessunaspaziatura"/>
        <w:numPr>
          <w:ilvl w:val="0"/>
          <w:numId w:val="3"/>
        </w:numPr>
        <w:tabs>
          <w:tab w:val="num" w:pos="567"/>
        </w:tabs>
        <w:spacing w:after="120" w:line="254" w:lineRule="auto"/>
        <w:ind w:left="567" w:hanging="567"/>
      </w:pPr>
      <w:r>
        <w:t>Da come il saluto, il dono della pace e lo Spirito Santo vengono accolti, il missionario saprà se quella casa è degna della sua presenza e di ciò che lui porta o non è degna. Se è degna, la pace del missionario scenderà sulla persona che ospita. </w:t>
      </w:r>
    </w:p>
    <w:p w14:paraId="2663E59E" w14:textId="77777777" w:rsidR="00B76950" w:rsidRDefault="00B76950" w:rsidP="00B76950">
      <w:pPr>
        <w:pStyle w:val="Nessunaspaziatura"/>
        <w:numPr>
          <w:ilvl w:val="0"/>
          <w:numId w:val="3"/>
        </w:numPr>
        <w:tabs>
          <w:tab w:val="num" w:pos="567"/>
        </w:tabs>
        <w:spacing w:after="120" w:line="254" w:lineRule="auto"/>
        <w:ind w:left="567" w:hanging="567"/>
      </w:pPr>
      <w:r>
        <w:t>Se la persona non è degna, la pace dovrà ritornare sul missionario. Poiché la salvezza è nel dono della pace di Dio, quella persona rimarrà senza alcuna vera salvezza. Il Signore era venuto con la sua pace, ma non è stato accolto. </w:t>
      </w:r>
    </w:p>
    <w:p w14:paraId="616C995E" w14:textId="77777777" w:rsidR="00B76950" w:rsidRDefault="00B76950" w:rsidP="00B76950">
      <w:pPr>
        <w:pStyle w:val="Nessunaspaziatura"/>
        <w:numPr>
          <w:ilvl w:val="0"/>
          <w:numId w:val="3"/>
        </w:numPr>
        <w:tabs>
          <w:tab w:val="num" w:pos="567"/>
        </w:tabs>
        <w:spacing w:after="120" w:line="254" w:lineRule="auto"/>
        <w:ind w:left="567" w:hanging="567"/>
      </w:pPr>
      <w:r>
        <w:t>Oggi si parla di Chiesa in uscita. Ieri di nuova evangelizzazione. In altri tempi di catechesi. In altri ancora di testimonianza della carità. Le formule cambiano. Non è però cambiando le formule che si cambia anche la sostanza. </w:t>
      </w:r>
    </w:p>
    <w:p w14:paraId="1E44831E" w14:textId="77777777" w:rsidR="00B76950" w:rsidRDefault="00B76950" w:rsidP="00B76950">
      <w:pPr>
        <w:pStyle w:val="Nessunaspaziatura"/>
        <w:numPr>
          <w:ilvl w:val="0"/>
          <w:numId w:val="3"/>
        </w:numPr>
        <w:tabs>
          <w:tab w:val="num" w:pos="567"/>
        </w:tabs>
        <w:spacing w:after="120" w:line="254" w:lineRule="auto"/>
        <w:ind w:left="567" w:hanging="567"/>
      </w:pPr>
      <w:r>
        <w:t xml:space="preserve">Se il cristiano non vive di una sua forte, anzi fortissima dimensione soprannaturale vera, se cioè lui non è saldamente ancorato in Cristo e nello Spirito Santo, per dare Cristo e lo Spirito Santo, il suo uscire è vano. Andare all’uomo da uomo a nulla serve. </w:t>
      </w:r>
    </w:p>
    <w:p w14:paraId="4566D2D1" w14:textId="77777777" w:rsidR="00B76950" w:rsidRDefault="00B76950" w:rsidP="00B76950">
      <w:pPr>
        <w:pStyle w:val="Nessunaspaziatura"/>
        <w:numPr>
          <w:ilvl w:val="0"/>
          <w:numId w:val="3"/>
        </w:numPr>
        <w:tabs>
          <w:tab w:val="num" w:pos="567"/>
        </w:tabs>
        <w:spacing w:after="120" w:line="254" w:lineRule="auto"/>
        <w:ind w:left="567" w:hanging="567"/>
      </w:pPr>
      <w:r>
        <w:t>Andare all’uomo da vero uomo di Dio, vero portatore della pace di Cristo e della luce dello Spirito Santo, questo sì che serve. Oggi non è il mondo che si deve convertire a Cristo, ma il cristiano. </w:t>
      </w:r>
    </w:p>
    <w:p w14:paraId="14B26941" w14:textId="77777777" w:rsidR="00B76950" w:rsidRDefault="00B76950" w:rsidP="00B76950">
      <w:pPr>
        <w:pStyle w:val="Nessunaspaziatura"/>
        <w:numPr>
          <w:ilvl w:val="0"/>
          <w:numId w:val="3"/>
        </w:numPr>
        <w:tabs>
          <w:tab w:val="num" w:pos="567"/>
        </w:tabs>
        <w:spacing w:after="120" w:line="254" w:lineRule="auto"/>
        <w:ind w:left="567" w:hanging="567"/>
      </w:pPr>
      <w:r>
        <w:t>Oggi urgono cristiani cristificati e spiritualizzati. Necessitano cristiani che sudano Cristo e lo Spirito Santo così come Cristo nella sua preghiera sudò sangue. Il sudore del cristiano deve essere Cristo e lo Spirito di Dio. </w:t>
      </w:r>
    </w:p>
    <w:p w14:paraId="1B7CA77A" w14:textId="77777777" w:rsidR="00B76950" w:rsidRDefault="00B76950" w:rsidP="00B76950">
      <w:pPr>
        <w:pStyle w:val="Nessunaspaziatura"/>
        <w:numPr>
          <w:ilvl w:val="0"/>
          <w:numId w:val="3"/>
        </w:numPr>
        <w:tabs>
          <w:tab w:val="num" w:pos="567"/>
        </w:tabs>
        <w:spacing w:after="120" w:line="254" w:lineRule="auto"/>
        <w:ind w:left="567" w:hanging="567"/>
      </w:pPr>
      <w:r>
        <w:t>Allora sì che il cristiano può andare nel mondo. Ma il cristiano non è già nel mondo? La Chiesa non è già nel mondo? Allora dove lui deve uscire? La Chiesa è nel mondo. Essa però ha bisogno di uscire dal mondo per immergersi in Cristo e poi tornare in esso. </w:t>
      </w:r>
    </w:p>
    <w:p w14:paraId="1831A407" w14:textId="77777777" w:rsidR="00B76950" w:rsidRDefault="00B76950" w:rsidP="00B76950">
      <w:pPr>
        <w:pStyle w:val="Nessunaspaziatura"/>
        <w:numPr>
          <w:ilvl w:val="0"/>
          <w:numId w:val="3"/>
        </w:numPr>
        <w:tabs>
          <w:tab w:val="num" w:pos="567"/>
        </w:tabs>
        <w:spacing w:after="120" w:line="254" w:lineRule="auto"/>
        <w:ind w:left="567" w:hanging="567"/>
      </w:pPr>
      <w:r>
        <w:t>Se il linguaggio viene preso nella sua forma esteriore – Chiesa in uscita – allora uno pensa subito ad una Chiesa imprigionata nelle sue regole, nella sua morale, nella sua liturgia, nelle sue pratiche religiose che odorano di stantio. È da queste cose che si deve uscire? </w:t>
      </w:r>
    </w:p>
    <w:p w14:paraId="436E5691" w14:textId="77777777" w:rsidR="00B76950" w:rsidRDefault="00B76950" w:rsidP="00B76950">
      <w:pPr>
        <w:pStyle w:val="Nessunaspaziatura"/>
        <w:numPr>
          <w:ilvl w:val="0"/>
          <w:numId w:val="3"/>
        </w:numPr>
        <w:tabs>
          <w:tab w:val="num" w:pos="567"/>
        </w:tabs>
        <w:spacing w:after="120" w:line="254" w:lineRule="auto"/>
        <w:ind w:left="567" w:hanging="567"/>
      </w:pPr>
      <w:r>
        <w:t>Ma da queste cose si può uscire? Se invece lo si prende nella sua verità evangelica – Chiesa in uscita – potrebbe attestare o rivelare che la Chiesa abbia dimenticato la sua missione. Sempre la Chiesa perde la sua missione quando perde la sua vera essenza. </w:t>
      </w:r>
    </w:p>
    <w:p w14:paraId="7AFBD117" w14:textId="77777777" w:rsidR="00B76950" w:rsidRDefault="00B76950" w:rsidP="00B76950">
      <w:pPr>
        <w:pStyle w:val="Nessunaspaziatura"/>
        <w:numPr>
          <w:ilvl w:val="0"/>
          <w:numId w:val="3"/>
        </w:numPr>
        <w:tabs>
          <w:tab w:val="num" w:pos="567"/>
        </w:tabs>
        <w:spacing w:after="120" w:line="254" w:lineRule="auto"/>
        <w:ind w:left="567" w:hanging="567"/>
      </w:pPr>
      <w:r>
        <w:t>Ma se la Chiesa ha perso la sua vera essenza, si può pensare che basti uscire per andare incontro al mondo per dare verità a se stessa? La verità non viene dall’uscire, ma dal ritrovamento della sua vera essenza che è in Cristo Gesù. </w:t>
      </w:r>
    </w:p>
    <w:p w14:paraId="29914615" w14:textId="77777777" w:rsidR="00B76950" w:rsidRDefault="00B76950" w:rsidP="00B76950">
      <w:pPr>
        <w:pStyle w:val="Nessunaspaziatura"/>
        <w:numPr>
          <w:ilvl w:val="0"/>
          <w:numId w:val="3"/>
        </w:numPr>
        <w:tabs>
          <w:tab w:val="num" w:pos="567"/>
        </w:tabs>
        <w:spacing w:after="120" w:line="254" w:lineRule="auto"/>
        <w:ind w:left="567" w:hanging="567"/>
      </w:pPr>
      <w:r>
        <w:t>È Cristo, nel suo Santo Spirito, la verità della Chiesa e la sua essenza. Allora Chiesa in uscita potrebbe avere un solo significato: uscire dalla sua mondanizzazione e ritornare nella sua cristificazione ed essere tutta cristiforme. </w:t>
      </w:r>
    </w:p>
    <w:p w14:paraId="453A6EAB" w14:textId="77777777" w:rsidR="00B76950" w:rsidRDefault="00B76950" w:rsidP="00B76950">
      <w:pPr>
        <w:pStyle w:val="Nessunaspaziatura"/>
        <w:numPr>
          <w:ilvl w:val="0"/>
          <w:numId w:val="3"/>
        </w:numPr>
        <w:tabs>
          <w:tab w:val="num" w:pos="567"/>
        </w:tabs>
        <w:spacing w:after="120" w:line="254" w:lineRule="auto"/>
        <w:ind w:left="567" w:hanging="567"/>
      </w:pPr>
      <w:r>
        <w:t>Una Chiesa che suda Cristo e lo Spirito Santo, è una Chiesa che è sempre nel mondo, perché mai potrà uscire dal mondo, ma non è del mondo. Ecco allora la vera Chiesa in uscita: è la Chiesa che esce dalla mondanizzazione, dalla profanità, dal peccato, dal vizio, dalla falsità. </w:t>
      </w:r>
    </w:p>
    <w:p w14:paraId="6DB46432" w14:textId="77777777" w:rsidR="00B76950" w:rsidRDefault="00B76950" w:rsidP="00B76950">
      <w:pPr>
        <w:pStyle w:val="Nessunaspaziatura"/>
        <w:numPr>
          <w:ilvl w:val="0"/>
          <w:numId w:val="3"/>
        </w:numPr>
        <w:tabs>
          <w:tab w:val="num" w:pos="567"/>
        </w:tabs>
        <w:spacing w:after="120" w:line="254" w:lineRule="auto"/>
        <w:ind w:left="567" w:hanging="567"/>
      </w:pPr>
      <w:r>
        <w:t>È una Chiesa che si libera dal peccato che è nel suo seno e come Cristo e in Cristo si fa Agnello che toglie il peccato del mondo. Gesù è uscito dal Padre per venire nel mondo, rimanendo sempre nel cuore del Padre, nel suo seno. </w:t>
      </w:r>
    </w:p>
    <w:p w14:paraId="3C74B658" w14:textId="77777777" w:rsidR="00B76950" w:rsidRDefault="00B76950" w:rsidP="00B76950">
      <w:pPr>
        <w:pStyle w:val="Nessunaspaziatura"/>
        <w:numPr>
          <w:ilvl w:val="0"/>
          <w:numId w:val="3"/>
        </w:numPr>
        <w:tabs>
          <w:tab w:val="num" w:pos="567"/>
        </w:tabs>
        <w:spacing w:after="120" w:line="254" w:lineRule="auto"/>
        <w:ind w:left="567" w:hanging="567"/>
      </w:pPr>
      <w:r>
        <w:t>La Chiesa deve essere come Cristo: nel seno di Cristo per essere Agnello in Cristo che toglie il peccato del mondo. Agnello di Cristo in Cristo e nel mondo. La Chiesa è in uscita se esce da se stessa per tornare in Cristo. Deve uscire dalla mondanità ed entrare nella santità. </w:t>
      </w:r>
    </w:p>
    <w:p w14:paraId="64842243" w14:textId="77777777" w:rsidR="00B76950" w:rsidRDefault="00B76950" w:rsidP="00B76950">
      <w:pPr>
        <w:pStyle w:val="Nessunaspaziatura"/>
        <w:numPr>
          <w:ilvl w:val="0"/>
          <w:numId w:val="3"/>
        </w:numPr>
        <w:tabs>
          <w:tab w:val="num" w:pos="567"/>
        </w:tabs>
        <w:spacing w:after="120" w:line="254" w:lineRule="auto"/>
        <w:ind w:left="567" w:hanging="567"/>
      </w:pPr>
      <w:r>
        <w:t>Ecco allora la vera Chiesa in uscita. È quella Chiesa che ogni giorno è impegnata, nello Spirito Santo, ad uscire dai molti peccati che la deturpano e le fanno cambiare natura, essenza, missione, per immergersi in Cristo Signore e nel suo seno sempre rimanere. </w:t>
      </w:r>
    </w:p>
    <w:p w14:paraId="3C234B71" w14:textId="77777777" w:rsidR="00B76950" w:rsidRDefault="00B76950" w:rsidP="00B76950">
      <w:pPr>
        <w:pStyle w:val="Nessunaspaziatura"/>
        <w:numPr>
          <w:ilvl w:val="0"/>
          <w:numId w:val="3"/>
        </w:numPr>
        <w:tabs>
          <w:tab w:val="num" w:pos="567"/>
        </w:tabs>
        <w:spacing w:after="120" w:line="254" w:lineRule="auto"/>
        <w:ind w:left="567" w:hanging="567"/>
      </w:pPr>
      <w:r>
        <w:t>O la Chiesa esce dal peccato – vera chiesa in uscita – oppure andrà nel mondo carica di ogni peccato e con il peccato che vive nel suo seno altro non potrà fare che giustificare fragilità, debolezze, peccati e abomini del mondo. Dalla santità si vede il mondo con altri occhi.</w:t>
      </w:r>
    </w:p>
    <w:p w14:paraId="3112057E" w14:textId="77777777" w:rsidR="00B76950" w:rsidRDefault="00B76950" w:rsidP="00B76950">
      <w:pPr>
        <w:pStyle w:val="Nessunaspaziatura"/>
        <w:numPr>
          <w:ilvl w:val="0"/>
          <w:numId w:val="3"/>
        </w:numPr>
        <w:tabs>
          <w:tab w:val="num" w:pos="567"/>
        </w:tabs>
        <w:spacing w:after="120" w:line="254" w:lineRule="auto"/>
        <w:ind w:left="567" w:hanging="567"/>
      </w:pPr>
      <w:r>
        <w:t>Madre di Dio, ottieni per il discepolo di Gesù tanta forza perché possa uscire dal peccato, entrare nel seno di Cristo e in Cristo, come Agnello che toglie il peccato, abiti nel mondo per la sua redenzione eterna.</w:t>
      </w:r>
    </w:p>
    <w:p w14:paraId="1B698BA4" w14:textId="77777777" w:rsidR="00B76950" w:rsidRDefault="00B76950" w:rsidP="00B76950">
      <w:pPr>
        <w:pStyle w:val="Nessunaspaziatura"/>
        <w:numPr>
          <w:ilvl w:val="0"/>
          <w:numId w:val="0"/>
        </w:numPr>
        <w:tabs>
          <w:tab w:val="left" w:pos="708"/>
        </w:tabs>
        <w:ind w:left="567" w:hanging="567"/>
      </w:pPr>
    </w:p>
    <w:p w14:paraId="3B1ED664"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UTILE PER RITORVARE LA VIA CHE CONDUCE AL PARADISO. Gesù non inganna i suoi discepoli. Dice loro che saranno odiati da tutti a causa del suo nome. L’odio si trasformerà in persecuzione violenta. </w:t>
      </w:r>
    </w:p>
    <w:p w14:paraId="29137C91" w14:textId="77777777" w:rsidR="00B76950" w:rsidRDefault="00B76950" w:rsidP="00B76950">
      <w:pPr>
        <w:pStyle w:val="Nessunaspaziatura"/>
        <w:numPr>
          <w:ilvl w:val="0"/>
          <w:numId w:val="3"/>
        </w:numPr>
        <w:tabs>
          <w:tab w:val="num" w:pos="567"/>
        </w:tabs>
        <w:spacing w:after="120" w:line="254" w:lineRule="auto"/>
        <w:ind w:left="567" w:hanging="567"/>
      </w:pPr>
      <w:r>
        <w:t>La persecuzione si potrà trasformare in ogni forma di martirio. Non c’è limita al male. Possiamo paragonare il discepolo di Gesù ad una nave. Se essa vuole giungere da un porto ad un altro porto, dovrà sottoporsi alle furie del vento e della tempesta. </w:t>
      </w:r>
    </w:p>
    <w:p w14:paraId="6B9E9007" w14:textId="77777777" w:rsidR="00B76950" w:rsidRDefault="00B76950" w:rsidP="00B76950">
      <w:pPr>
        <w:pStyle w:val="Nessunaspaziatura"/>
        <w:numPr>
          <w:ilvl w:val="0"/>
          <w:numId w:val="3"/>
        </w:numPr>
        <w:tabs>
          <w:tab w:val="num" w:pos="567"/>
        </w:tabs>
        <w:spacing w:after="120" w:line="254" w:lineRule="auto"/>
        <w:ind w:left="567" w:hanging="567"/>
      </w:pPr>
      <w:r>
        <w:t>Se non sfida le tempeste non raggiungerà nessun porto. Così la vita del cristiano. Se lui vuole raggiungere il porto dell’eternità beata dovrà sfidare l’odio del mondo, navigare in esso, subirlo tutto. Rimanendo nell’odio sino alla fine e nelle persecuzioni arriverà al cielo. </w:t>
      </w:r>
    </w:p>
    <w:p w14:paraId="3D085614" w14:textId="77777777" w:rsidR="00B76950" w:rsidRDefault="00B76950" w:rsidP="00B76950">
      <w:pPr>
        <w:pStyle w:val="Nessunaspaziatura"/>
        <w:numPr>
          <w:ilvl w:val="0"/>
          <w:numId w:val="3"/>
        </w:numPr>
        <w:tabs>
          <w:tab w:val="num" w:pos="567"/>
        </w:tabs>
        <w:spacing w:after="120" w:line="254" w:lineRule="auto"/>
        <w:ind w:left="567" w:hanging="567"/>
      </w:pPr>
      <w:r>
        <w:t>L’odio del mondo è la strada sulla quale camminare. Se si esce da questa strada, mai si raggiungerà il regno eterno di Dio. Mai si perverrà alla beatitudine eterna. Come Gesù giunge alla gloria per la via della croce, così per il cristiano. </w:t>
      </w:r>
    </w:p>
    <w:p w14:paraId="03DB08B9" w14:textId="77777777" w:rsidR="00B76950" w:rsidRDefault="00B76950" w:rsidP="00B76950">
      <w:pPr>
        <w:pStyle w:val="Nessunaspaziatura"/>
        <w:numPr>
          <w:ilvl w:val="0"/>
          <w:numId w:val="3"/>
        </w:numPr>
        <w:tabs>
          <w:tab w:val="num" w:pos="567"/>
        </w:tabs>
        <w:spacing w:after="120" w:line="254" w:lineRule="auto"/>
        <w:ind w:left="567" w:hanging="567"/>
      </w:pPr>
      <w:r>
        <w:t>Questo significa perseverare sino alla fine: prendere la via della fedeltà al Vangelo e rimanere in essa in ogni momento della nostra vita. Se si esce dalla via, si è fuori strada. Mai si arriverà nel paradiso. Questa è la Legge di Cristo. </w:t>
      </w:r>
    </w:p>
    <w:p w14:paraId="04EA5151" w14:textId="77777777" w:rsidR="00B76950" w:rsidRDefault="00B76950" w:rsidP="00B76950">
      <w:pPr>
        <w:pStyle w:val="Nessunaspaziatura"/>
        <w:numPr>
          <w:ilvl w:val="0"/>
          <w:numId w:val="3"/>
        </w:numPr>
        <w:tabs>
          <w:tab w:val="num" w:pos="567"/>
        </w:tabs>
        <w:spacing w:after="120" w:line="254" w:lineRule="auto"/>
        <w:ind w:left="567" w:hanging="567"/>
      </w:pPr>
      <w:r>
        <w:t>Oggi questa Legge di Cristo è stata sostituita dalla legge del cristiano. Nessuno si preoccupi se persevera o non persevera. Il regno eterno di Dio è dato a tutti, indipendentemente dall’essere o non essere discepolo di Cristo Signore. </w:t>
      </w:r>
    </w:p>
    <w:p w14:paraId="2C3E3511" w14:textId="77777777" w:rsidR="00B76950" w:rsidRDefault="00B76950" w:rsidP="00B76950">
      <w:pPr>
        <w:pStyle w:val="Nessunaspaziatura"/>
        <w:numPr>
          <w:ilvl w:val="0"/>
          <w:numId w:val="3"/>
        </w:numPr>
        <w:tabs>
          <w:tab w:val="num" w:pos="567"/>
        </w:tabs>
        <w:spacing w:after="120" w:line="254" w:lineRule="auto"/>
        <w:ind w:left="567" w:hanging="567"/>
      </w:pPr>
      <w:r>
        <w:t>Il Paradiso è dato a tutti che si viva o non si viva il Vangelo, che si sia buoni o cattivi, che si creda nella Parola o non si creda in essa. Evidentemente vi sono due vie che conducono al regno: quella rigida dettata da Cristo, quella agevole pensata dai suoi discepoli. </w:t>
      </w:r>
    </w:p>
    <w:p w14:paraId="6986A032" w14:textId="77777777" w:rsidR="00B76950" w:rsidRDefault="00B76950" w:rsidP="00B76950">
      <w:pPr>
        <w:pStyle w:val="Nessunaspaziatura"/>
        <w:numPr>
          <w:ilvl w:val="0"/>
          <w:numId w:val="3"/>
        </w:numPr>
        <w:tabs>
          <w:tab w:val="num" w:pos="567"/>
        </w:tabs>
        <w:spacing w:after="120" w:line="254" w:lineRule="auto"/>
        <w:ind w:left="567" w:hanging="567"/>
      </w:pPr>
      <w:r>
        <w:t>Oggi si insegna che si deve abolire la via rigida di Cristo fatta di osservanza di ogni sua Parola e prendere quella agevole proposta dai suoi discepoli e da essi praticata, via senza obbedienza alla Parola e senza cammino nella verità. </w:t>
      </w:r>
    </w:p>
    <w:p w14:paraId="6CBC81E4" w14:textId="77777777" w:rsidR="00B76950" w:rsidRDefault="00B76950" w:rsidP="00B76950">
      <w:pPr>
        <w:pStyle w:val="Nessunaspaziatura"/>
        <w:numPr>
          <w:ilvl w:val="0"/>
          <w:numId w:val="3"/>
        </w:numPr>
        <w:tabs>
          <w:tab w:val="num" w:pos="567"/>
        </w:tabs>
        <w:spacing w:after="120" w:line="254" w:lineRule="auto"/>
        <w:ind w:left="567" w:hanging="567"/>
      </w:pPr>
      <w:r>
        <w:t>È evidente che qualcosa non quadra. Se poi si aggiunge anche che sono molti coloro che insegnano che la perdizione eterna neanche esiste e che costoro dai cristiani sono considerati Dèi e da essi dorati, come si adorava il vitello d’oro, allora la situazione è preoccupante. </w:t>
      </w:r>
    </w:p>
    <w:p w14:paraId="16CFFEF8" w14:textId="77777777" w:rsidR="00B76950" w:rsidRDefault="00B76950" w:rsidP="00B76950">
      <w:pPr>
        <w:pStyle w:val="Nessunaspaziatura"/>
        <w:numPr>
          <w:ilvl w:val="0"/>
          <w:numId w:val="3"/>
        </w:numPr>
        <w:tabs>
          <w:tab w:val="num" w:pos="567"/>
        </w:tabs>
        <w:spacing w:after="120" w:line="254" w:lineRule="auto"/>
        <w:ind w:left="567" w:hanging="567"/>
      </w:pPr>
      <w:r>
        <w:t>A nostro giudizio non è preoccupante perché si insegni la via agevole o perché si neghi l’inferno. Nella logica delle cose questo può anche starci. La falsa profezia è sempre esistita e i falsi profeti hanno sempre infestato il popolo. La verità sempre è aggredita dalla falsità. </w:t>
      </w:r>
    </w:p>
    <w:p w14:paraId="44751C60" w14:textId="77777777" w:rsidR="00B76950" w:rsidRDefault="00B76950" w:rsidP="00B76950">
      <w:pPr>
        <w:pStyle w:val="Nessunaspaziatura"/>
        <w:numPr>
          <w:ilvl w:val="0"/>
          <w:numId w:val="3"/>
        </w:numPr>
        <w:tabs>
          <w:tab w:val="num" w:pos="567"/>
        </w:tabs>
        <w:spacing w:after="120" w:line="254" w:lineRule="auto"/>
        <w:ind w:left="567" w:hanging="567"/>
      </w:pPr>
      <w:r>
        <w:t>La situazione è preoccupante perché tutto il Vangelo, tutto il Nuovo e l’Antico Testamento, è dichiarato parola vana. È preoccupante perché Cristo è dichiarato falso e anche il Padre suo assieme allo Spirito Santo. Se la sorgente della verità è falsa, dove attingere la verità? </w:t>
      </w:r>
    </w:p>
    <w:p w14:paraId="5BCE7620" w14:textId="77777777" w:rsidR="00B76950" w:rsidRDefault="00B76950" w:rsidP="00B76950">
      <w:pPr>
        <w:pStyle w:val="Nessunaspaziatura"/>
        <w:numPr>
          <w:ilvl w:val="0"/>
          <w:numId w:val="3"/>
        </w:numPr>
        <w:tabs>
          <w:tab w:val="num" w:pos="567"/>
        </w:tabs>
        <w:spacing w:after="120" w:line="254" w:lineRule="auto"/>
        <w:ind w:left="567" w:hanging="567"/>
      </w:pPr>
      <w:r>
        <w:t>È preoccupante perché si dichiarano stolti e insipienti tutti i martiri e i confessori della fede. Costoro per avere il Regno dei cieli si sono sottoposti ad ogni tortura, croce, ludibrio, insulto, sofferenza. Questo sangue è dichiarato vano. Sono morti per nulla. </w:t>
      </w:r>
    </w:p>
    <w:p w14:paraId="1A968F01" w14:textId="77777777" w:rsidR="00B76950" w:rsidRDefault="00B76950" w:rsidP="00B76950">
      <w:pPr>
        <w:pStyle w:val="Nessunaspaziatura"/>
        <w:numPr>
          <w:ilvl w:val="0"/>
          <w:numId w:val="3"/>
        </w:numPr>
        <w:tabs>
          <w:tab w:val="num" w:pos="567"/>
        </w:tabs>
        <w:spacing w:after="120" w:line="254" w:lineRule="auto"/>
        <w:ind w:left="567" w:hanging="567"/>
      </w:pPr>
      <w:r>
        <w:t>È preoccupante perché la Chiesa nel suo mistero di missionaria della vera salvezza viene dichiarata inutile. Se i guardiani della verità di Cristo e della Chiesa non vigilano più, anzi fanno propria l’eresia, ci si deve preoccupare. Senza custodi, della verità si fa scempio. </w:t>
      </w:r>
    </w:p>
    <w:p w14:paraId="1CF8E9FD" w14:textId="77777777" w:rsidR="00B76950" w:rsidRDefault="00B76950" w:rsidP="00B76950">
      <w:pPr>
        <w:pStyle w:val="Nessunaspaziatura"/>
        <w:numPr>
          <w:ilvl w:val="0"/>
          <w:numId w:val="3"/>
        </w:numPr>
        <w:tabs>
          <w:tab w:val="num" w:pos="567"/>
        </w:tabs>
        <w:spacing w:after="120" w:line="254" w:lineRule="auto"/>
        <w:ind w:left="567" w:hanging="567"/>
      </w:pPr>
      <w:r>
        <w:t>Il Gesù dello Spirito Santo, il rigido, l’intransigente, il rigoroso, l’uomo dalla via della croce è dichiarato non più attuale. Al suo posto viene innalzato il vitello d’oro del cristo del cristiano, il cristo senza legge e senza parola. Il Cristo senza giustizia e giudizio. </w:t>
      </w:r>
    </w:p>
    <w:p w14:paraId="14355379" w14:textId="77777777" w:rsidR="00B76950" w:rsidRDefault="00B76950" w:rsidP="00B76950">
      <w:pPr>
        <w:pStyle w:val="Nessunaspaziatura"/>
        <w:numPr>
          <w:ilvl w:val="0"/>
          <w:numId w:val="3"/>
        </w:numPr>
        <w:tabs>
          <w:tab w:val="num" w:pos="567"/>
        </w:tabs>
        <w:spacing w:after="120" w:line="254" w:lineRule="auto"/>
        <w:ind w:left="567" w:hanging="567"/>
      </w:pPr>
      <w:r>
        <w:t>Per lo meno si dovrebbe riflettere. Personalmente non riconosco questo cristo come il mio vero Cristo. Il mio Cristo è quello del Vangelo, dello Spirito Santo, dei Martiri, dei Confessori della fede. È il Cristo che passa per la croce. È il Cristo della Parola che non passa. </w:t>
      </w:r>
    </w:p>
    <w:p w14:paraId="5CD00426" w14:textId="77777777" w:rsidR="00B76950" w:rsidRDefault="00B76950" w:rsidP="00B76950">
      <w:pPr>
        <w:pStyle w:val="Nessunaspaziatura"/>
        <w:numPr>
          <w:ilvl w:val="0"/>
          <w:numId w:val="3"/>
        </w:numPr>
        <w:tabs>
          <w:tab w:val="num" w:pos="567"/>
        </w:tabs>
        <w:spacing w:after="120" w:line="254" w:lineRule="auto"/>
        <w:ind w:left="567" w:hanging="567"/>
      </w:pPr>
      <w:r>
        <w:t>La croce di Cristo non è per la salvezza del mondo. È per attestare al mondo la verità di Cristo che è la verità purissima del Padre. Avendo Cristo attestato la verità del Padre con il proprio sangue, come premio il Padre gli ha donato le moltitudini. </w:t>
      </w:r>
    </w:p>
    <w:p w14:paraId="333C12AD" w14:textId="77777777" w:rsidR="00B76950" w:rsidRDefault="00B76950" w:rsidP="00B76950">
      <w:pPr>
        <w:pStyle w:val="Nessunaspaziatura"/>
        <w:numPr>
          <w:ilvl w:val="0"/>
          <w:numId w:val="3"/>
        </w:numPr>
        <w:tabs>
          <w:tab w:val="num" w:pos="567"/>
        </w:tabs>
        <w:spacing w:after="120" w:line="254" w:lineRule="auto"/>
        <w:ind w:left="567" w:hanging="567"/>
      </w:pPr>
      <w:r>
        <w:t>Questa verità vale anche per il cristiano. Se questi vuole che il Padre gli dia anime da portare nel regno dei cieli, anche lui deve salire sul rigido legno della croce, lasciarsi inchiodare, rendere testimonianza alla verità di Cristo. Cristo è il solo Salvatore e Redentore. </w:t>
      </w:r>
    </w:p>
    <w:p w14:paraId="22A54DC4" w14:textId="77777777" w:rsidR="00B76950" w:rsidRDefault="00B76950" w:rsidP="00B76950">
      <w:pPr>
        <w:pStyle w:val="Nessunaspaziatura"/>
        <w:numPr>
          <w:ilvl w:val="0"/>
          <w:numId w:val="3"/>
        </w:numPr>
        <w:tabs>
          <w:tab w:val="num" w:pos="567"/>
        </w:tabs>
        <w:spacing w:after="120" w:line="254" w:lineRule="auto"/>
        <w:ind w:left="567" w:hanging="567"/>
      </w:pPr>
      <w:r>
        <w:t>Madre di Dio, aiuta il cristiano e i custodi della Parola di Cristo, perché riprendano il loro posto nella storia per la sua salvezza e redenzione. La via della perdizione tutti la possiamo indicare. La via della vita solo il vero discepolo di Gesù e il vero custode della verità. </w:t>
      </w:r>
    </w:p>
    <w:p w14:paraId="3AA526A7" w14:textId="77777777" w:rsidR="00B76950" w:rsidRDefault="00B76950" w:rsidP="00B76950">
      <w:pPr>
        <w:pStyle w:val="Nessunaspaziatura"/>
        <w:numPr>
          <w:ilvl w:val="0"/>
          <w:numId w:val="3"/>
        </w:numPr>
        <w:tabs>
          <w:tab w:val="num" w:pos="567"/>
        </w:tabs>
        <w:spacing w:after="120" w:line="254" w:lineRule="auto"/>
        <w:ind w:left="567" w:hanging="567"/>
      </w:pPr>
      <w:r>
        <w:t>Non tardare il tuo intervento, Madre Santa, altrimenti si rimane sulla terra senza il vino buono della verità che conduce al paradiso.</w:t>
      </w:r>
    </w:p>
    <w:p w14:paraId="6CC8B553" w14:textId="77777777" w:rsidR="00B76950" w:rsidRDefault="00B76950" w:rsidP="00B76950">
      <w:pPr>
        <w:pStyle w:val="Titolo2"/>
      </w:pPr>
      <w:bookmarkStart w:id="340" w:name="_Toc515601407"/>
      <w:r>
        <w:t>3 Marzo</w:t>
      </w:r>
      <w:bookmarkEnd w:id="340"/>
    </w:p>
    <w:p w14:paraId="6AE11721"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Il Vangelo è vero nella sua globalità e totalità. Si prende una sola frase, esso diviene piena e totale falsità. Chi toglie anche una sola Parola dal Vangelo, lo rende tutto falso. Dalla falsità nessun frutto di vita, benedizione, salvezza.</w:t>
      </w:r>
    </w:p>
    <w:p w14:paraId="58412F11" w14:textId="77777777" w:rsidR="00B76950" w:rsidRDefault="00B76950" w:rsidP="00B76950">
      <w:pPr>
        <w:keepNext/>
        <w:spacing w:after="120" w:line="240" w:lineRule="auto"/>
        <w:jc w:val="center"/>
        <w:outlineLvl w:val="0"/>
        <w:rPr>
          <w:rFonts w:ascii="Book Antiqua" w:eastAsia="Times New Roman" w:hAnsi="Book Antiqua" w:cs="Arial"/>
          <w:b/>
          <w:bCs/>
          <w:kern w:val="32"/>
          <w:sz w:val="96"/>
          <w:szCs w:val="32"/>
          <w:lang w:eastAsia="it-IT"/>
        </w:rPr>
      </w:pPr>
      <w:bookmarkStart w:id="341" w:name="_Toc505678234"/>
      <w:bookmarkStart w:id="342" w:name="_Toc515601408"/>
      <w:r>
        <w:rPr>
          <w:rFonts w:ascii="Book Antiqua" w:eastAsia="Times New Roman" w:hAnsi="Book Antiqua" w:cs="Arial"/>
          <w:b/>
          <w:bCs/>
          <w:kern w:val="32"/>
          <w:sz w:val="36"/>
          <w:szCs w:val="32"/>
          <w:lang w:eastAsia="it-IT"/>
        </w:rPr>
        <w:t>Poiché lo sposo tardava</w:t>
      </w:r>
      <w:bookmarkEnd w:id="341"/>
      <w:bookmarkEnd w:id="342"/>
    </w:p>
    <w:p w14:paraId="57B79689"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Se una persona mi chiedesse: </w:t>
      </w:r>
      <w:r>
        <w:rPr>
          <w:rFonts w:ascii="Book Antiqua" w:hAnsi="Book Antiqua" w:cs="Arial"/>
          <w:i/>
          <w:sz w:val="24"/>
          <w:szCs w:val="18"/>
        </w:rPr>
        <w:t>“A tuo giudizio, qual è la riforma più urgente e più necessaria da operare nella Chiesa perché essa sia la vera Chiesa di Cristo Gesù?”</w:t>
      </w:r>
      <w:r>
        <w:rPr>
          <w:rFonts w:ascii="Book Antiqua" w:hAnsi="Book Antiqua" w:cs="Arial"/>
          <w:sz w:val="24"/>
          <w:szCs w:val="18"/>
        </w:rPr>
        <w:t xml:space="preserve">.  La mia risposta sarebbe solo una: </w:t>
      </w:r>
      <w:r>
        <w:rPr>
          <w:rFonts w:ascii="Book Antiqua" w:hAnsi="Book Antiqua" w:cs="Arial"/>
          <w:i/>
          <w:sz w:val="24"/>
          <w:szCs w:val="18"/>
        </w:rPr>
        <w:t>“Nessuna riforma”</w:t>
      </w:r>
      <w:r>
        <w:rPr>
          <w:rFonts w:ascii="Book Antiqua" w:hAnsi="Book Antiqua" w:cs="Arial"/>
          <w:sz w:val="24"/>
          <w:szCs w:val="18"/>
        </w:rPr>
        <w:t xml:space="preserve">. Mi si potrebbe obiettare: </w:t>
      </w:r>
      <w:r>
        <w:rPr>
          <w:rFonts w:ascii="Book Antiqua" w:hAnsi="Book Antiqua" w:cs="Arial"/>
          <w:i/>
          <w:sz w:val="24"/>
          <w:szCs w:val="18"/>
        </w:rPr>
        <w:t>“Come? Nessuna riforma?. Forse non ho compreso bene?”</w:t>
      </w:r>
      <w:r>
        <w:rPr>
          <w:rFonts w:ascii="Book Antiqua" w:hAnsi="Book Antiqua" w:cs="Arial"/>
          <w:sz w:val="24"/>
          <w:szCs w:val="18"/>
        </w:rPr>
        <w:t xml:space="preserve">. E io risponderei: </w:t>
      </w:r>
      <w:r>
        <w:rPr>
          <w:rFonts w:ascii="Book Antiqua" w:hAnsi="Book Antiqua" w:cs="Arial"/>
          <w:i/>
          <w:sz w:val="24"/>
          <w:szCs w:val="18"/>
        </w:rPr>
        <w:t>“Hai compreso molto bene. Nessuna riforma”.</w:t>
      </w:r>
      <w:r>
        <w:rPr>
          <w:rFonts w:ascii="Book Antiqua" w:hAnsi="Book Antiqua" w:cs="Arial"/>
          <w:sz w:val="24"/>
          <w:szCs w:val="18"/>
        </w:rPr>
        <w:t xml:space="preserve"> La sua Chiesa, Cristo Gesù non l’ha fondata sulle riforme, ma sulla fede nella sua Parola. A nulla servono le riforme senza la fede. La fede vera dona vita ad ogni struttura. Le strutture sono vecchie perché è morta la fede in esse. Si rimetta la fede e ogni struttura risorgerà. Anche i sacramenti, che sono di struttura divina, stanno perdendo la fede. Si stanno celebrando senza fede. Possiamo aggiornare la loro struttura, possiamo fare belle le forme, ma sempre rimangono senza fede. Anche la teologia potrà essere riformulata e rimodulata secondo il linguaggio attuale. Senza la fede, diviene un discorso e basta. Nulla di più. Altro grave pericolo oggi viene dal linguaggio. Si vuole un linguaggio moderno, attuale, consono con la mentalità del mondo. Benissimo! Che si usi ogni parola e se è necessario che se ne inventino delle nuove. Ma neanche questa innovazione del linguaggio cambierà i cuori, muterà la Chiesa, le darà il volto di Cristo Gesù. Il volto di Cristo lo dona alla Chiesa e ad ogni cosa che viene operata in essa solo la fede nella Parola del Signore. Si crede nella Parola, la Chiesa si rinnova. Non si crede nella Parola, anche se si rinnovano tutte le strutture, la Chiesa rimarrà sempre vecchia. Le manca il principio di ogni suo vero rinnovamento che è la fede nella Parola di Cristo Gesù. </w:t>
      </w:r>
    </w:p>
    <w:p w14:paraId="3916ED2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Cosa sta accadendo oggi? Si sta privando di ogni verità la Parola di Gesù Signore. Come se questo non bastasse, si sta commettendo un altro grande misfatto. Si sta peccando di parzialità. Diciamo una Parola, non diciamo le altre. Diciamo una Parola ad uno, non la diciamo agli altri. Ora tutta la Parola va detta sempre tutta a tutti. Tutta la Parola a tutti sempre. Ma non la Parola svuotata della sua verità, ma la Parola, colma, stracolma, traboccante di tutta la sua verità. È inutile che leggiamo nelle domeniche, in certe celebrazioni dei santi, o in altri momenti dell’anno liturgico, questa parabola di Cristo Gesù, se poi annunziamo al mondo che alla fine della nostra vita, nell’eternità, vi è posto solo per la misericordia del Padre e che l’inferno, se c’è, è vuoto. Non solo rendiamo Dio bugiardo che attesta che l’inferno è pieno, anzi, più pieno di quanto si possa pensare, dal momento che sono molti quelli che prendono la via larga della perdizione e pochi quelli che si incamminano sulla via stretta della salvezza. Così dicendo, dichiariamo nullo tutto l’insegnamento di Gesù. Il Vangelo è vero nella sua globalità e totalità. Si prende una sola frase, esso diviene piena e totale falsità. Chi toglie anche una sola Parola dal Vangelo, lo rende tutto falso. Dalla falsità nessun frutto di vita, benedizione, salvezza. </w:t>
      </w:r>
    </w:p>
    <w:p w14:paraId="3F957DF0"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Pr>
          <w:rFonts w:ascii="Book Antiqua" w:hAnsi="Book Antiqua" w:cs="Arial"/>
          <w:i/>
          <w:position w:val="6"/>
          <w:sz w:val="24"/>
          <w:szCs w:val="20"/>
        </w:rPr>
        <w:t xml:space="preserve"> </w:t>
      </w:r>
      <w:r>
        <w:rPr>
          <w:rFonts w:ascii="Book Antiqua" w:hAnsi="Book Antiqua" w:cs="Arial"/>
          <w:i/>
          <w:sz w:val="24"/>
          <w:szCs w:val="18"/>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650D289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Se noi diciamo che alla fine solo la misericordia di Dio rimane e ogni altra cosa sparirà, dobbiamo anche dire che questa parabola di Gesù è una pura fiaba. Ma se questa parabola è una fiaba, tutto il Vangelo è una fiaba. È però una fiaba triste, molto triste, perché, se qualcuno poi crede in essa, renderà la sua vita sulla terra </w:t>
      </w:r>
      <w:r>
        <w:rPr>
          <w:rFonts w:ascii="Book Antiqua" w:hAnsi="Book Antiqua" w:cs="Arial"/>
          <w:i/>
          <w:sz w:val="24"/>
          <w:szCs w:val="18"/>
        </w:rPr>
        <w:t>“un inferno”</w:t>
      </w:r>
      <w:r>
        <w:rPr>
          <w:rFonts w:ascii="Book Antiqua" w:hAnsi="Book Antiqua" w:cs="Arial"/>
          <w:sz w:val="24"/>
          <w:szCs w:val="18"/>
        </w:rPr>
        <w:t xml:space="preserve">. Questa fiaba lo condanna a non uccidere, non adulterare, non stuprare, non rubare, non dire calunnie, non pronunciare falsa testimonianza, non desiderare né le cose e né la donna o l’uomo del tuo prossimo, non avere rapporti sessuali con nessuna donna fuori del matrimonio. Inoltre vieta ogni matrimonio tra gli stessi sessi. Comanda che il giorno del Signore sia a Lui dedicato e consacrato. Ci vuole miti su ogni croce, arrendevoli in ogni sopruso. Ci chiede di rispondere sempre al male con il bene. Per quale ragione la fiaba esige tutte queste cose? Per nulla. Alla fine quale sarà il risultato? Il Padre celeste nella sua misericordia aprirà le porte della sua casa ad ogni uomo. Così anche tutto l’Antico e il Nuovo Testamento diventano e sono trasformati in una fiaba di grande disumanizzazione dell’uomo. Lo si costringere a vivere in nome di Dio in un continuo combattimento contro la sua stessa natura, mentre la misericordia del Signore di nulla si interessa, se non di aprire le porte del suo regno ad ogni uomo. Le riforme della Chiesa servono se per mezzo di esse si crea più fede nella Parola di Cristo Gesù. Se la fede nella Parola non serve, perché alla fine il Cielo è dato a tutti, allora a che serve essere cristiani? </w:t>
      </w:r>
    </w:p>
    <w:p w14:paraId="44DA2E59"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Dio, Angeli, Santi, non permettete che il cristiano trasformi la Parola in una fiaba.</w:t>
      </w:r>
    </w:p>
    <w:p w14:paraId="0130E6D9" w14:textId="77777777" w:rsidR="00B76950" w:rsidRPr="00B76950" w:rsidRDefault="00B76950" w:rsidP="00B76950"/>
    <w:p w14:paraId="4C14D67E"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VERA UNIONE, UNITÀ, COMUNIONE CON CRISTO GESÙ. Dice Gesù: Non crediate che io sia venuto a portare pace sulla terra; sono venuto a portare non pace, ma spada. </w:t>
      </w:r>
    </w:p>
    <w:p w14:paraId="56757A70" w14:textId="77777777" w:rsidR="00B76950" w:rsidRDefault="00B76950" w:rsidP="00B76950">
      <w:pPr>
        <w:pStyle w:val="Nessunaspaziatura"/>
        <w:numPr>
          <w:ilvl w:val="0"/>
          <w:numId w:val="3"/>
        </w:numPr>
        <w:tabs>
          <w:tab w:val="num" w:pos="567"/>
        </w:tabs>
        <w:spacing w:after="120" w:line="254" w:lineRule="auto"/>
        <w:ind w:left="567" w:hanging="567"/>
      </w:pPr>
      <w:r>
        <w:t>La pace per il mondo è l’assenza di guerra, frutto di accordi bilaterali o multilaterali. È un accordo umano. Gesù non è venuto a portare questo tipo di pace. La sua pace è diversa. È cancellazione di ogni peccato dal cuore. </w:t>
      </w:r>
    </w:p>
    <w:p w14:paraId="73E6F7BF" w14:textId="77777777" w:rsidR="00B76950" w:rsidRDefault="00B76950" w:rsidP="00B76950">
      <w:pPr>
        <w:pStyle w:val="Nessunaspaziatura"/>
        <w:numPr>
          <w:ilvl w:val="0"/>
          <w:numId w:val="3"/>
        </w:numPr>
        <w:tabs>
          <w:tab w:val="num" w:pos="567"/>
        </w:tabs>
        <w:spacing w:after="120" w:line="254" w:lineRule="auto"/>
        <w:ind w:left="567" w:hanging="567"/>
      </w:pPr>
      <w:r>
        <w:t>Se non si toglie il peccato, mai si potrà avere la pace sulla terra. Ma il peccato non si toglie con un atto di forza. Si toglie invece attraverso la predicazione della Parola, la fede in essa, il battesimo nell’acqua e nello Spirito Santo. </w:t>
      </w:r>
    </w:p>
    <w:p w14:paraId="7EBB4B26" w14:textId="77777777" w:rsidR="00B76950" w:rsidRDefault="00B76950" w:rsidP="00B76950">
      <w:pPr>
        <w:pStyle w:val="Nessunaspaziatura"/>
        <w:numPr>
          <w:ilvl w:val="0"/>
          <w:numId w:val="3"/>
        </w:numPr>
        <w:tabs>
          <w:tab w:val="num" w:pos="567"/>
        </w:tabs>
        <w:spacing w:after="120" w:line="254" w:lineRule="auto"/>
        <w:ind w:left="567" w:hanging="567"/>
      </w:pPr>
      <w:r>
        <w:t>Prima di ogni cosa occorre la predicazione della Parola. Oggi per rispetto all’uomo che non la vuole neanche sentire nella sua materialità, neanche più la si predica. Qualcuno dice che non si devono fare proseliti. </w:t>
      </w:r>
    </w:p>
    <w:p w14:paraId="723EFF3E" w14:textId="77777777" w:rsidR="00B76950" w:rsidRDefault="00B76950" w:rsidP="00B76950">
      <w:pPr>
        <w:pStyle w:val="Nessunaspaziatura"/>
        <w:numPr>
          <w:ilvl w:val="0"/>
          <w:numId w:val="3"/>
        </w:numPr>
        <w:tabs>
          <w:tab w:val="num" w:pos="567"/>
        </w:tabs>
        <w:spacing w:after="120" w:line="254" w:lineRule="auto"/>
        <w:ind w:left="567" w:hanging="567"/>
      </w:pPr>
      <w:r>
        <w:t>Che non si debbano fare proseliti è un fatto, che tutto il mondo debba essere fatto discepolo di Gesù per comando dello stesso Gesù è altra cosa. Non c’è rispetto per l’uomo nella disobbedienza a Gesù Signore. Mai ce ne sarà. </w:t>
      </w:r>
    </w:p>
    <w:p w14:paraId="75D2D2E6" w14:textId="77777777" w:rsidR="00B76950" w:rsidRDefault="00B76950" w:rsidP="00B76950">
      <w:pPr>
        <w:pStyle w:val="Nessunaspaziatura"/>
        <w:numPr>
          <w:ilvl w:val="0"/>
          <w:numId w:val="3"/>
        </w:numPr>
        <w:tabs>
          <w:tab w:val="num" w:pos="567"/>
        </w:tabs>
        <w:spacing w:after="120" w:line="254" w:lineRule="auto"/>
        <w:ind w:left="567" w:hanging="567"/>
      </w:pPr>
      <w:r>
        <w:t>C’è forse rispetto per il Signore quando si disobbedisce ad un suo esplicito comando? Quale rispetto si ha per l’uomo quando lo si vede percorrere una via di perdizione e si lascia che la percorra, finendo nel baratro dell’inferno? </w:t>
      </w:r>
    </w:p>
    <w:p w14:paraId="33F1B89E" w14:textId="77777777" w:rsidR="00B76950" w:rsidRDefault="00B76950" w:rsidP="00B76950">
      <w:pPr>
        <w:pStyle w:val="Nessunaspaziatura"/>
        <w:numPr>
          <w:ilvl w:val="0"/>
          <w:numId w:val="3"/>
        </w:numPr>
        <w:tabs>
          <w:tab w:val="num" w:pos="567"/>
        </w:tabs>
        <w:spacing w:after="120" w:line="254" w:lineRule="auto"/>
        <w:ind w:left="567" w:hanging="567"/>
      </w:pPr>
      <w:r>
        <w:t>Ma l’inferno non esiste! Si può lasciare tranquillamente l’uomo nella sua falsità. Alla fine sarà comunque in Paradiso. La spada è questa separazione o taglio netto tra bene e male, luce e tenebra, giustizia e ingiustizia, falsità e verità. </w:t>
      </w:r>
    </w:p>
    <w:p w14:paraId="5B445100" w14:textId="77777777" w:rsidR="00B76950" w:rsidRDefault="00B76950" w:rsidP="00B76950">
      <w:pPr>
        <w:pStyle w:val="Nessunaspaziatura"/>
        <w:numPr>
          <w:ilvl w:val="0"/>
          <w:numId w:val="3"/>
        </w:numPr>
        <w:tabs>
          <w:tab w:val="num" w:pos="567"/>
        </w:tabs>
        <w:spacing w:after="120" w:line="254" w:lineRule="auto"/>
        <w:ind w:left="567" w:hanging="567"/>
      </w:pPr>
      <w:r>
        <w:t>La spada è anche la netta separazione tra Cristo Gesù e ogni altro uomo, tra il Padre di Cristo Signore e ogni altro Dio, tra il Vangelo e ogni altro libero sacro, tra l’uomo di fede e l’uomo di non fede, tra il vero Dio e i molti falsi dèi. </w:t>
      </w:r>
    </w:p>
    <w:p w14:paraId="66E45167" w14:textId="77777777" w:rsidR="00B76950" w:rsidRDefault="00B76950" w:rsidP="00B76950">
      <w:pPr>
        <w:pStyle w:val="Nessunaspaziatura"/>
        <w:numPr>
          <w:ilvl w:val="0"/>
          <w:numId w:val="3"/>
        </w:numPr>
        <w:tabs>
          <w:tab w:val="num" w:pos="567"/>
        </w:tabs>
        <w:spacing w:after="120" w:line="254" w:lineRule="auto"/>
        <w:ind w:left="567" w:hanging="567"/>
      </w:pPr>
      <w:r>
        <w:t>Possiamo dire che oggi il cristiano è senza questa spada. Non gli è stata rubata. Lui stesso ha voluto disfarsi di essa. L’ha fusa nella fucina della falsità, facendone un aratro per arare la terra e seminare nei solchi la menzogna. </w:t>
      </w:r>
    </w:p>
    <w:p w14:paraId="6013C58A" w14:textId="77777777" w:rsidR="00B76950" w:rsidRDefault="00B76950" w:rsidP="00B76950">
      <w:pPr>
        <w:pStyle w:val="Nessunaspaziatura"/>
        <w:numPr>
          <w:ilvl w:val="0"/>
          <w:numId w:val="3"/>
        </w:numPr>
        <w:tabs>
          <w:tab w:val="num" w:pos="567"/>
        </w:tabs>
        <w:spacing w:after="120" w:line="254" w:lineRule="auto"/>
        <w:ind w:left="567" w:hanging="567"/>
      </w:pPr>
      <w:r>
        <w:t>Senza spada tutto è confuso, vago, caotico. Non si sa più cosa è bene e cosa è male, cosa è giusto e cosa è ingiusto, cosa è virtù e cosa è vizio, chi è Dio e chi Dio non è. Neanche si conosce cosa è la felicità eterna e cosa la perdizione. </w:t>
      </w:r>
    </w:p>
    <w:p w14:paraId="718E3943" w14:textId="77777777" w:rsidR="00B76950" w:rsidRDefault="00B76950" w:rsidP="00B76950">
      <w:pPr>
        <w:pStyle w:val="Nessunaspaziatura"/>
        <w:numPr>
          <w:ilvl w:val="0"/>
          <w:numId w:val="3"/>
        </w:numPr>
        <w:tabs>
          <w:tab w:val="num" w:pos="567"/>
        </w:tabs>
        <w:spacing w:after="120" w:line="254" w:lineRule="auto"/>
        <w:ind w:left="567" w:hanging="567"/>
      </w:pPr>
      <w:r>
        <w:t>Il bene è detto male, la giustizia ingiustizia. Il male è dichiarato bene. L’ingiustizia si professa come giustizia. Non c’è più un solo comandamento che si salva. Senza spada è impossibile separare. Così è anche senza la Parola. </w:t>
      </w:r>
    </w:p>
    <w:p w14:paraId="7837C263" w14:textId="77777777" w:rsidR="00B76950" w:rsidRDefault="00B76950" w:rsidP="00B76950">
      <w:pPr>
        <w:pStyle w:val="Nessunaspaziatura"/>
        <w:numPr>
          <w:ilvl w:val="0"/>
          <w:numId w:val="3"/>
        </w:numPr>
        <w:tabs>
          <w:tab w:val="num" w:pos="567"/>
        </w:tabs>
        <w:spacing w:after="120" w:line="254" w:lineRule="auto"/>
        <w:ind w:left="567" w:hanging="567"/>
      </w:pPr>
      <w:r>
        <w:t>Gesù invece è venuto a portare la spada. Tutto deve essere separato, diviso. Tutto Lui separa con la luce potentissima della sua Parola. Avendo noi privato di luce la Parola, niente è più separabile, divisibile. Nulla si vuole separare. </w:t>
      </w:r>
    </w:p>
    <w:p w14:paraId="0E294455" w14:textId="77777777" w:rsidR="00B76950" w:rsidRDefault="00B76950" w:rsidP="00B76950">
      <w:pPr>
        <w:pStyle w:val="Nessunaspaziatura"/>
        <w:numPr>
          <w:ilvl w:val="0"/>
          <w:numId w:val="3"/>
        </w:numPr>
        <w:tabs>
          <w:tab w:val="num" w:pos="567"/>
        </w:tabs>
        <w:spacing w:after="120" w:line="254" w:lineRule="auto"/>
        <w:ind w:left="567" w:hanging="567"/>
      </w:pPr>
      <w:r>
        <w:t>La separazione non è un frutto diretto della spada, ma una sua necessaria, inevitabile conseguenza. La Parola viene annunziata, proclamata, predicata. Non tutti l’accolgono. Non tutti credono in essa. Non tutti si incamminano per la sua via. </w:t>
      </w:r>
    </w:p>
    <w:p w14:paraId="602F27CD" w14:textId="77777777" w:rsidR="00B76950" w:rsidRDefault="00B76950" w:rsidP="00B76950">
      <w:pPr>
        <w:pStyle w:val="Nessunaspaziatura"/>
        <w:numPr>
          <w:ilvl w:val="0"/>
          <w:numId w:val="3"/>
        </w:numPr>
        <w:tabs>
          <w:tab w:val="num" w:pos="567"/>
        </w:tabs>
        <w:spacing w:after="120" w:line="254" w:lineRule="auto"/>
        <w:ind w:left="567" w:hanging="567"/>
      </w:pPr>
      <w:r>
        <w:t>Poiché indica una via sulla quale progredire verso il regno, altre vie non sono percorribili. Ma non è Cristo che divide. Divide la non volontà dell’uomo di camminare sulla via della Parola che è la sola via di salvezza e di redenzione eterna. </w:t>
      </w:r>
    </w:p>
    <w:p w14:paraId="0C16C2C9" w14:textId="77777777" w:rsidR="00B76950" w:rsidRDefault="00B76950" w:rsidP="00B76950">
      <w:pPr>
        <w:pStyle w:val="Nessunaspaziatura"/>
        <w:numPr>
          <w:ilvl w:val="0"/>
          <w:numId w:val="3"/>
        </w:numPr>
        <w:tabs>
          <w:tab w:val="num" w:pos="567"/>
        </w:tabs>
        <w:spacing w:after="120" w:line="254" w:lineRule="auto"/>
        <w:ind w:left="567" w:hanging="567"/>
      </w:pPr>
      <w:r>
        <w:t>Se la separazione non avviene, è segno che non si è scelta la Parola. La Parola non è la nostra vita. Il discepolo di Gesù non può camminare su ogni via, ogni strada, ogni sentiero. Non può abbracciare tutti i pensieri e tutte le filosofie degli uomini. </w:t>
      </w:r>
    </w:p>
    <w:p w14:paraId="603B4E4B" w14:textId="77777777" w:rsidR="00B76950" w:rsidRDefault="00B76950" w:rsidP="00B76950">
      <w:pPr>
        <w:pStyle w:val="Nessunaspaziatura"/>
        <w:numPr>
          <w:ilvl w:val="0"/>
          <w:numId w:val="3"/>
        </w:numPr>
        <w:tabs>
          <w:tab w:val="num" w:pos="567"/>
        </w:tabs>
        <w:spacing w:after="120" w:line="254" w:lineRule="auto"/>
        <w:ind w:left="567" w:hanging="567"/>
      </w:pPr>
      <w:r>
        <w:t>Lui ha scelto la Parola, la via, il pensiero di Cristo Gesù. Altro per lui non esiste. Ecco perché la separazione, la divisione, la non unità, la non comunione è frutto, non albero. Gesù è venuto per fare di ogni uomo il suo corpo, perché ogni uomo commini nella sua Parola. </w:t>
      </w:r>
    </w:p>
    <w:p w14:paraId="5E3772B4" w14:textId="77777777" w:rsidR="00B76950" w:rsidRDefault="00B76950" w:rsidP="00B76950">
      <w:pPr>
        <w:pStyle w:val="Nessunaspaziatura"/>
        <w:numPr>
          <w:ilvl w:val="0"/>
          <w:numId w:val="3"/>
        </w:numPr>
        <w:tabs>
          <w:tab w:val="num" w:pos="567"/>
        </w:tabs>
        <w:spacing w:after="120" w:line="254" w:lineRule="auto"/>
        <w:ind w:left="567" w:hanging="567"/>
      </w:pPr>
      <w:r>
        <w:t>Il male cristiano oggi è proprio questo: si vogliono percorrere tutte le vie, abbracciare tutti i pensieri, seguire tutte le tendenze, pensare che percorrendo vie di male si produca bene. La scelta di Cristo esclude da ogni altra scelta. </w:t>
      </w:r>
    </w:p>
    <w:p w14:paraId="10384CF8" w14:textId="77777777" w:rsidR="00B76950" w:rsidRDefault="00B76950" w:rsidP="00B76950">
      <w:pPr>
        <w:pStyle w:val="Nessunaspaziatura"/>
        <w:numPr>
          <w:ilvl w:val="0"/>
          <w:numId w:val="3"/>
        </w:numPr>
        <w:tabs>
          <w:tab w:val="num" w:pos="567"/>
        </w:tabs>
        <w:spacing w:after="120" w:line="254" w:lineRule="auto"/>
        <w:ind w:left="567" w:hanging="567"/>
      </w:pPr>
      <w:r>
        <w:t>Oggi, sia a livello personale come anche a livello ecclesiale, si vuole abolire la divisione, la distinzione, la separazione, il contrasto, le contrapposizioni. Questa volontà è diabolica, perché viene tolto Cristo e la Parola come punto di disunione. </w:t>
      </w:r>
    </w:p>
    <w:p w14:paraId="5AED76F2" w14:textId="77777777" w:rsidR="00B76950" w:rsidRDefault="00B76950" w:rsidP="00B76950">
      <w:pPr>
        <w:pStyle w:val="Nessunaspaziatura"/>
        <w:numPr>
          <w:ilvl w:val="0"/>
          <w:numId w:val="3"/>
        </w:numPr>
        <w:tabs>
          <w:tab w:val="num" w:pos="567"/>
        </w:tabs>
        <w:spacing w:after="120" w:line="254" w:lineRule="auto"/>
        <w:ind w:left="567" w:hanging="567"/>
      </w:pPr>
      <w:r>
        <w:t>Poiché il nostro punto di contrasto è Cristo e il suo Vangelo, dichiariamo Cristo e il suo Vangelo non più via unica per andare a Dio. Dio è di tutti ed è per tutti uguale, senza alcuna distinzione. Anche il mistero trinitario va abolito. </w:t>
      </w:r>
    </w:p>
    <w:p w14:paraId="62F90C3C" w14:textId="77777777" w:rsidR="00B76950" w:rsidRDefault="00B76950" w:rsidP="00B76950">
      <w:pPr>
        <w:pStyle w:val="Nessunaspaziatura"/>
        <w:numPr>
          <w:ilvl w:val="0"/>
          <w:numId w:val="3"/>
        </w:numPr>
        <w:tabs>
          <w:tab w:val="num" w:pos="567"/>
        </w:tabs>
        <w:spacing w:after="120" w:line="254" w:lineRule="auto"/>
        <w:ind w:left="567" w:hanging="567"/>
      </w:pPr>
      <w:r>
        <w:t>Poiché all’interno della confessioni cristiane punto di differenza è il papa, i vescovi, il sacerdozio ordinato, anche di questo se ne può fare a meno, purché si divenga una cosa sola, una sola chiesa, una sola comunità di Cristo. </w:t>
      </w:r>
    </w:p>
    <w:p w14:paraId="07575056" w14:textId="77777777" w:rsidR="00B76950" w:rsidRDefault="00B76950" w:rsidP="00B76950">
      <w:pPr>
        <w:pStyle w:val="Nessunaspaziatura"/>
        <w:numPr>
          <w:ilvl w:val="0"/>
          <w:numId w:val="3"/>
        </w:numPr>
        <w:tabs>
          <w:tab w:val="num" w:pos="567"/>
        </w:tabs>
        <w:spacing w:after="120" w:line="254" w:lineRule="auto"/>
        <w:ind w:left="567" w:hanging="567"/>
      </w:pPr>
      <w:r>
        <w:t>Poiché all’interno della Chiesa cattolica i sacramenti fanno problemi: alcuni possono riceverli, altri non possono a causa della loro condizione di peccato, togliamo il peccato come punto di contrapposizione e di distinzione. </w:t>
      </w:r>
    </w:p>
    <w:p w14:paraId="3BB1B45B" w14:textId="77777777" w:rsidR="00B76950" w:rsidRDefault="00B76950" w:rsidP="00B76950">
      <w:pPr>
        <w:pStyle w:val="Nessunaspaziatura"/>
        <w:numPr>
          <w:ilvl w:val="0"/>
          <w:numId w:val="3"/>
        </w:numPr>
        <w:tabs>
          <w:tab w:val="num" w:pos="567"/>
        </w:tabs>
        <w:spacing w:after="120" w:line="254" w:lineRule="auto"/>
        <w:ind w:left="567" w:hanging="567"/>
      </w:pPr>
      <w:r>
        <w:t>Poiché però alla fine del mondo, vi sarà la separazione eterna, anche questa possiamo abolire. Dichiariamo che l’inferno non esiste o che se Dio lo ha creato per sbaglio, esso da Lui è conservato rigorosamente vuoto. </w:t>
      </w:r>
    </w:p>
    <w:p w14:paraId="2B60DAFB" w14:textId="77777777" w:rsidR="00B76950" w:rsidRDefault="00B76950" w:rsidP="00B76950">
      <w:pPr>
        <w:pStyle w:val="Nessunaspaziatura"/>
        <w:numPr>
          <w:ilvl w:val="0"/>
          <w:numId w:val="3"/>
        </w:numPr>
        <w:tabs>
          <w:tab w:val="num" w:pos="567"/>
        </w:tabs>
        <w:spacing w:after="120" w:line="254" w:lineRule="auto"/>
        <w:ind w:left="567" w:hanging="567"/>
      </w:pPr>
      <w:r>
        <w:t>Poiché la fede nell’esistenza di Satana potrebbe porre un qualche problema, anche questo intoppo può essere facilmente superato. Insegniamo che il diavolo è una invenzione dell’uomo religioso. Esso non è una realtà. </w:t>
      </w:r>
    </w:p>
    <w:p w14:paraId="3DBD9372" w14:textId="77777777" w:rsidR="00B76950" w:rsidRDefault="00B76950" w:rsidP="00B76950">
      <w:pPr>
        <w:pStyle w:val="Nessunaspaziatura"/>
        <w:numPr>
          <w:ilvl w:val="0"/>
          <w:numId w:val="3"/>
        </w:numPr>
        <w:tabs>
          <w:tab w:val="num" w:pos="567"/>
        </w:tabs>
        <w:spacing w:after="120" w:line="254" w:lineRule="auto"/>
        <w:ind w:left="567" w:hanging="567"/>
      </w:pPr>
      <w:r>
        <w:t>Poiché ancora si potrebbe fare la distinzione tra giustizia e giustizia, naturale e innaturale, ecco altra trovata geniale. Sosteniamo che tutto va rinviato alla coscienza. Sia essa di volta in volta a stabilire bene e male per se stessa. </w:t>
      </w:r>
    </w:p>
    <w:p w14:paraId="2CCE4219" w14:textId="77777777" w:rsidR="00B76950" w:rsidRDefault="00B76950" w:rsidP="00B76950">
      <w:pPr>
        <w:pStyle w:val="Nessunaspaziatura"/>
        <w:numPr>
          <w:ilvl w:val="0"/>
          <w:numId w:val="3"/>
        </w:numPr>
        <w:tabs>
          <w:tab w:val="num" w:pos="567"/>
        </w:tabs>
        <w:spacing w:after="120" w:line="254" w:lineRule="auto"/>
        <w:ind w:left="567" w:hanging="567"/>
      </w:pPr>
      <w:r>
        <w:t>Così ognuno potrà decidere per sé ciò che è giusto o ingiusto, vero o falso, bene o male, ma mai per gli altri. La verità per l’uno non deve essere verità per altro. Basta questo? Non ancora. Ecco un’ultima trovata della mente umana. </w:t>
      </w:r>
    </w:p>
    <w:p w14:paraId="7FCA9012" w14:textId="77777777" w:rsidR="00B76950" w:rsidRDefault="00B76950" w:rsidP="00B76950">
      <w:pPr>
        <w:pStyle w:val="Nessunaspaziatura"/>
        <w:numPr>
          <w:ilvl w:val="0"/>
          <w:numId w:val="3"/>
        </w:numPr>
        <w:tabs>
          <w:tab w:val="num" w:pos="567"/>
        </w:tabs>
        <w:spacing w:after="120" w:line="254" w:lineRule="auto"/>
        <w:ind w:left="567" w:hanging="567"/>
      </w:pPr>
      <w:r>
        <w:t>Poiché ancora sono molti coloro che hanno un concetto diverso del bene e del male, e cioè che il male è male per tutti e il bene è bene per tutti, facciamoci una legge che abolisca queste categorie universali. Tutto è deciso dall’uomo. </w:t>
      </w:r>
    </w:p>
    <w:p w14:paraId="1905FE53" w14:textId="77777777" w:rsidR="00B76950" w:rsidRDefault="00B76950" w:rsidP="00B76950">
      <w:pPr>
        <w:pStyle w:val="Nessunaspaziatura"/>
        <w:numPr>
          <w:ilvl w:val="0"/>
          <w:numId w:val="3"/>
        </w:numPr>
        <w:tabs>
          <w:tab w:val="num" w:pos="567"/>
        </w:tabs>
        <w:spacing w:after="120" w:line="254" w:lineRule="auto"/>
        <w:ind w:left="567" w:hanging="567"/>
      </w:pPr>
      <w:r>
        <w:t>Quanti ancora potrebbero pensare secondo un criterio oggettivo di bene e di male dovranno essere puniti come omofobi, dichiarati nemici dell’umanità. Se si distrugge Dio nel suo mistero eterno, potrà sussistere quanto da Lui viene? </w:t>
      </w:r>
    </w:p>
    <w:p w14:paraId="15FA6C54" w14:textId="77777777" w:rsidR="00B76950" w:rsidRDefault="00B76950" w:rsidP="00B76950">
      <w:pPr>
        <w:pStyle w:val="Nessunaspaziatura"/>
        <w:numPr>
          <w:ilvl w:val="0"/>
          <w:numId w:val="3"/>
        </w:numPr>
        <w:tabs>
          <w:tab w:val="num" w:pos="567"/>
        </w:tabs>
        <w:spacing w:after="120" w:line="254" w:lineRule="auto"/>
        <w:ind w:left="567" w:hanging="567"/>
      </w:pPr>
      <w:r>
        <w:t>Responsabile di tutto questo sfacelo è il cristiano, perché lui il Signore ha costituito luce del mondo e sale della terra. Lui è stato chiamato ad essere missionario della sua verità dalla quale è la verità di ogni uomo. </w:t>
      </w:r>
    </w:p>
    <w:p w14:paraId="431A9281" w14:textId="77777777" w:rsidR="00B76950" w:rsidRDefault="00B76950" w:rsidP="00B76950">
      <w:pPr>
        <w:pStyle w:val="Nessunaspaziatura"/>
        <w:numPr>
          <w:ilvl w:val="0"/>
          <w:numId w:val="3"/>
        </w:numPr>
        <w:tabs>
          <w:tab w:val="num" w:pos="567"/>
        </w:tabs>
        <w:spacing w:after="120" w:line="254" w:lineRule="auto"/>
        <w:ind w:left="567" w:hanging="567"/>
      </w:pPr>
      <w:r>
        <w:t>O il cristiano si riveste della sua natura di luce del mondo e di sale della terra, o per l’umanità non sorgeranno giorni luminosi. Essa si immergerà in delle tenebre così fitte, che sono un preludio delle tenebre eterne. </w:t>
      </w:r>
    </w:p>
    <w:p w14:paraId="6D733D58"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 il cristiano a rivestirsi della sua luce. Fa’ che si svesta da tutti gli abiti di tenebre che indossa, perché per suo tramite tutta la luce di Cristo Gesù illumini il mondo. </w:t>
      </w:r>
    </w:p>
    <w:p w14:paraId="79055B0B" w14:textId="77777777" w:rsidR="00B76950" w:rsidRDefault="00B76950" w:rsidP="00B76950">
      <w:pPr>
        <w:pStyle w:val="Nessunaspaziatura"/>
        <w:numPr>
          <w:ilvl w:val="0"/>
          <w:numId w:val="0"/>
        </w:numPr>
        <w:tabs>
          <w:tab w:val="left" w:pos="708"/>
        </w:tabs>
        <w:ind w:left="567" w:hanging="567"/>
      </w:pPr>
    </w:p>
    <w:p w14:paraId="5D829B6C"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ATTENTIGERE OGNI FORZA IN CRISTO GESÙ. Gesù attinge ogni forza nel Padre, vivendo nella comunione dello Spirito Santo, che lo muove, lo conduce, lo spinge di obbedienza in obbedienza, di ascolto in ascolto. </w:t>
      </w:r>
    </w:p>
    <w:p w14:paraId="769163C2" w14:textId="77777777" w:rsidR="00B76950" w:rsidRDefault="00B76950" w:rsidP="00B76950">
      <w:pPr>
        <w:pStyle w:val="Nessunaspaziatura"/>
        <w:numPr>
          <w:ilvl w:val="0"/>
          <w:numId w:val="3"/>
        </w:numPr>
        <w:tabs>
          <w:tab w:val="num" w:pos="567"/>
        </w:tabs>
        <w:spacing w:after="120" w:line="254" w:lineRule="auto"/>
        <w:ind w:left="567" w:hanging="567"/>
      </w:pPr>
      <w:r>
        <w:t>Gesù e il Padre, nello Spirito, sono una cosa sola. La stessa verità vale per il cristiano. Il cristiano deve attingere ogni forza in Cristo, vivendo nella comunione dello Spirito Santo, lasciandosi da Lui muovere, condurre, spingere di obbedienza in obbedienza, di fede in fede. </w:t>
      </w:r>
    </w:p>
    <w:p w14:paraId="42AD0E66" w14:textId="77777777" w:rsidR="00B76950" w:rsidRDefault="00B76950" w:rsidP="00B76950">
      <w:pPr>
        <w:pStyle w:val="Nessunaspaziatura"/>
        <w:numPr>
          <w:ilvl w:val="0"/>
          <w:numId w:val="3"/>
        </w:numPr>
        <w:tabs>
          <w:tab w:val="num" w:pos="567"/>
        </w:tabs>
        <w:spacing w:after="120" w:line="254" w:lineRule="auto"/>
        <w:ind w:left="567" w:hanging="567"/>
      </w:pPr>
      <w:r>
        <w:t>Se il cristiano si separa da Cristo, perché non si lascia condurre dallo Spirito Santo ad una obbedienza sempre perfetta, piena, non può attingere alcuna forza in Gesù. È separato da Lui. È tralcio staccato. </w:t>
      </w:r>
    </w:p>
    <w:p w14:paraId="040E41E4" w14:textId="77777777" w:rsidR="00B76950" w:rsidRDefault="00B76950" w:rsidP="00B76950">
      <w:pPr>
        <w:pStyle w:val="Nessunaspaziatura"/>
        <w:numPr>
          <w:ilvl w:val="0"/>
          <w:numId w:val="3"/>
        </w:numPr>
        <w:tabs>
          <w:tab w:val="num" w:pos="567"/>
        </w:tabs>
        <w:spacing w:after="120" w:line="254" w:lineRule="auto"/>
        <w:ind w:left="567" w:hanging="567"/>
      </w:pPr>
      <w:r>
        <w:t>Se un tralcio si lascia tagliare dalla vite, dalla vite non potrà essere più aiutato. È necessario che prima ritorni nella vite e questa operazione la compie lo Spirito Santo, mediate l’opera sacramentale della Chiesa. </w:t>
      </w:r>
    </w:p>
    <w:p w14:paraId="32026B58" w14:textId="77777777" w:rsidR="00B76950" w:rsidRDefault="00B76950" w:rsidP="00B76950">
      <w:pPr>
        <w:pStyle w:val="Nessunaspaziatura"/>
        <w:numPr>
          <w:ilvl w:val="0"/>
          <w:numId w:val="3"/>
        </w:numPr>
        <w:tabs>
          <w:tab w:val="num" w:pos="567"/>
        </w:tabs>
        <w:spacing w:after="120" w:line="254" w:lineRule="auto"/>
        <w:ind w:left="567" w:hanging="567"/>
      </w:pPr>
      <w:r>
        <w:t>Si ritorna nella vite, si diviene una cosa sola con Cristo, si è membri del suo corpo. Come suo corpo Lui ci aiuta, ci sostiene, ci dona ogni forza. Se usciamo con il peccato dal corpo di Cristo, ritorniamo nella fragilità. </w:t>
      </w:r>
    </w:p>
    <w:p w14:paraId="21DCEC8E" w14:textId="77777777" w:rsidR="00B76950" w:rsidRDefault="00B76950" w:rsidP="00B76950">
      <w:pPr>
        <w:pStyle w:val="Nessunaspaziatura"/>
        <w:numPr>
          <w:ilvl w:val="0"/>
          <w:numId w:val="3"/>
        </w:numPr>
        <w:tabs>
          <w:tab w:val="num" w:pos="567"/>
        </w:tabs>
        <w:spacing w:after="120" w:line="254" w:lineRule="auto"/>
        <w:ind w:left="567" w:hanging="567"/>
      </w:pPr>
      <w:r>
        <w:t>Anche la Vergine Maria può aiutarci, sostenerci, prendersi cura di noi, se siamo nel corpo di Cristo Gesù. Se siamo fuori del corpo del Figlio suo, Lei può solo chiedere la grazia della conversione e del ritorno in esso. </w:t>
      </w:r>
    </w:p>
    <w:p w14:paraId="336BD868" w14:textId="77777777" w:rsidR="00B76950" w:rsidRDefault="00B76950" w:rsidP="00B76950">
      <w:pPr>
        <w:pStyle w:val="Nessunaspaziatura"/>
        <w:numPr>
          <w:ilvl w:val="0"/>
          <w:numId w:val="3"/>
        </w:numPr>
        <w:tabs>
          <w:tab w:val="num" w:pos="567"/>
        </w:tabs>
        <w:spacing w:after="120" w:line="254" w:lineRule="auto"/>
        <w:ind w:left="567" w:hanging="567"/>
      </w:pPr>
      <w:r>
        <w:t>Ma fuori del corpo di Cristo, la grazia non scorre nella nostra vita e noi siamo spiritualmente deboli, dalla fragilità rotta, frantumata. Siamo esposti ad ogni tentazione e ad ogni peccato. Urge ritornare in Cristo. </w:t>
      </w:r>
    </w:p>
    <w:p w14:paraId="4B59D8EF" w14:textId="77777777" w:rsidR="00B76950" w:rsidRDefault="00B76950" w:rsidP="00B76950">
      <w:pPr>
        <w:pStyle w:val="Nessunaspaziatura"/>
        <w:numPr>
          <w:ilvl w:val="0"/>
          <w:numId w:val="3"/>
        </w:numPr>
        <w:tabs>
          <w:tab w:val="num" w:pos="567"/>
        </w:tabs>
        <w:spacing w:after="120" w:line="254" w:lineRule="auto"/>
        <w:ind w:left="567" w:hanging="567"/>
      </w:pPr>
      <w:r>
        <w:t>La forza Gesù la dona. Il discepolo deve però sempre chiederla senza interruzione. È data e si chiede. Più si chiede e più è data. Più è data e più si deve chiedere. La volontà del discepolo è di vitale necessità. </w:t>
      </w:r>
    </w:p>
    <w:p w14:paraId="50E429C8" w14:textId="77777777" w:rsidR="00B76950" w:rsidRDefault="00B76950" w:rsidP="00B76950">
      <w:pPr>
        <w:pStyle w:val="Nessunaspaziatura"/>
        <w:numPr>
          <w:ilvl w:val="0"/>
          <w:numId w:val="3"/>
        </w:numPr>
        <w:tabs>
          <w:tab w:val="num" w:pos="567"/>
        </w:tabs>
        <w:spacing w:after="120" w:line="254" w:lineRule="auto"/>
        <w:ind w:left="567" w:hanging="567"/>
      </w:pPr>
      <w:r>
        <w:t>Gesù è sempre fedele alla sua Parola. Passa il cielo, passa la terra, la sua Parola non passa. Venite a me voi tutti che siete affaticati e oppressi, io vi ristorerò. La promessa è di Gesù. L’andare è del discepolo. </w:t>
      </w:r>
    </w:p>
    <w:p w14:paraId="5C23B924" w14:textId="77777777" w:rsidR="00B76950" w:rsidRDefault="00B76950" w:rsidP="00B76950">
      <w:pPr>
        <w:pStyle w:val="Nessunaspaziatura"/>
        <w:numPr>
          <w:ilvl w:val="0"/>
          <w:numId w:val="3"/>
        </w:numPr>
        <w:tabs>
          <w:tab w:val="num" w:pos="567"/>
        </w:tabs>
        <w:spacing w:after="120" w:line="254" w:lineRule="auto"/>
        <w:ind w:left="567" w:hanging="567"/>
      </w:pPr>
      <w:r>
        <w:t>Gesù è sempre pronto a dare il ristoro. Sovente è il discepolo che è assente. Gesù attende, ma invano. Il suo discepolo è lontano con il cuore, con la mente, con il corpo. Consuma energie per ciò che non ristora. </w:t>
      </w:r>
    </w:p>
    <w:p w14:paraId="618291F6" w14:textId="77777777" w:rsidR="00B76950" w:rsidRDefault="00B76950" w:rsidP="00B76950">
      <w:pPr>
        <w:pStyle w:val="Nessunaspaziatura"/>
        <w:numPr>
          <w:ilvl w:val="0"/>
          <w:numId w:val="3"/>
        </w:numPr>
        <w:tabs>
          <w:tab w:val="num" w:pos="567"/>
        </w:tabs>
        <w:spacing w:after="120" w:line="254" w:lineRule="auto"/>
        <w:ind w:left="567" w:hanging="567"/>
      </w:pPr>
      <w:r>
        <w:t>Quando ci si accorge che la stanchezza bussa al cuore, è il segno che subito dobbiamo andare a Lui, chiedere ogni grazia, ogni aiuto, ogni sostegno. Il sostegno per eccellenza è l’Eucaristia. Purtroppo i cristiani da essa stanno lontani. </w:t>
      </w:r>
    </w:p>
    <w:p w14:paraId="69267C2E" w14:textId="77777777" w:rsidR="00B76950" w:rsidRDefault="00B76950" w:rsidP="00B76950">
      <w:pPr>
        <w:pStyle w:val="Nessunaspaziatura"/>
        <w:numPr>
          <w:ilvl w:val="0"/>
          <w:numId w:val="3"/>
        </w:numPr>
        <w:tabs>
          <w:tab w:val="num" w:pos="567"/>
        </w:tabs>
        <w:spacing w:after="120" w:line="254" w:lineRule="auto"/>
        <w:ind w:left="567" w:hanging="567"/>
      </w:pPr>
      <w:r>
        <w:t>Il discepolo di Gesù marcisce nel suo affaticamento spirituale perché l’Eucaristia marcisce nelle pissidi. Il discepolo si decompone nella sua anima, perché lascia decomporre l’Eucaristia nei tabernacoli. </w:t>
      </w:r>
    </w:p>
    <w:p w14:paraId="0476ED8C" w14:textId="77777777" w:rsidR="00B76950" w:rsidRDefault="00B76950" w:rsidP="00B76950">
      <w:pPr>
        <w:pStyle w:val="Nessunaspaziatura"/>
        <w:numPr>
          <w:ilvl w:val="0"/>
          <w:numId w:val="3"/>
        </w:numPr>
        <w:tabs>
          <w:tab w:val="num" w:pos="567"/>
        </w:tabs>
        <w:spacing w:after="120" w:line="254" w:lineRule="auto"/>
        <w:ind w:left="567" w:hanging="567"/>
      </w:pPr>
      <w:r>
        <w:t>Gesù si decompone e marcisce nel suo corpo eucaristico – corpo reale, sostanziale, vero – ma sempre attende. Lui attende per fedeltà alla Parola detta ai suoi discepoli e ad ogni altro uomo. Fedeltà fino a marcire la sua! </w:t>
      </w:r>
    </w:p>
    <w:p w14:paraId="6183B87F" w14:textId="77777777" w:rsidR="00B76950" w:rsidRDefault="00B76950" w:rsidP="00B76950">
      <w:pPr>
        <w:pStyle w:val="Nessunaspaziatura"/>
        <w:numPr>
          <w:ilvl w:val="0"/>
          <w:numId w:val="3"/>
        </w:numPr>
        <w:tabs>
          <w:tab w:val="num" w:pos="567"/>
        </w:tabs>
        <w:spacing w:after="120" w:line="254" w:lineRule="auto"/>
        <w:ind w:left="567" w:hanging="567"/>
      </w:pPr>
      <w:r>
        <w:t>Se il chicco di grano caduto in terra non marcisce, rimane solo. Se marcisce, produce molto frutto. Verità eterna che mai il discepolo deve dimenticare. Anche al discepolo è chiesto di consumarsi nell’amore. </w:t>
      </w:r>
    </w:p>
    <w:p w14:paraId="1549D986" w14:textId="77777777" w:rsidR="00B76950" w:rsidRDefault="00B76950" w:rsidP="00B76950">
      <w:pPr>
        <w:pStyle w:val="Nessunaspaziatura"/>
        <w:numPr>
          <w:ilvl w:val="0"/>
          <w:numId w:val="3"/>
        </w:numPr>
        <w:tabs>
          <w:tab w:val="num" w:pos="567"/>
        </w:tabs>
        <w:spacing w:after="120" w:line="254" w:lineRule="auto"/>
        <w:ind w:left="567" w:hanging="567"/>
      </w:pPr>
      <w:r>
        <w:t>Se il discepolo vuole essere consolatore degli afflitti di questo mondo, recando loro la vera consolazione, sempre dovrà essere anche lui fedele al suo sì dato a Gesù Signore. Tutto è nella fedeltà. Nell’infedeltà è il nulla. </w:t>
      </w:r>
    </w:p>
    <w:p w14:paraId="4D2AA70C" w14:textId="77777777" w:rsidR="00B76950" w:rsidRDefault="00B76950" w:rsidP="00B76950">
      <w:pPr>
        <w:pStyle w:val="Nessunaspaziatura"/>
        <w:numPr>
          <w:ilvl w:val="0"/>
          <w:numId w:val="3"/>
        </w:numPr>
        <w:tabs>
          <w:tab w:val="num" w:pos="567"/>
        </w:tabs>
        <w:spacing w:after="120" w:line="254" w:lineRule="auto"/>
        <w:ind w:left="567" w:hanging="567"/>
      </w:pPr>
      <w:r>
        <w:t>Purtroppo oggi il cristiano vuole essere consolatore senza Cristo e senza lo Spirito Santo, nella disobbedienza a Cristo e allo Spirito Santo. Mai potrà dare la vera consolazione. Manca lui del Consolatore vero. Il discepolo deve portare Cristo, il solo vero Consolatore. </w:t>
      </w:r>
    </w:p>
    <w:p w14:paraId="78574821"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in questo tempo di quaresima fa’ che ogni discepoli di Cristo Signore impari a consolare il mondo dal sacramento che ha ricevuto e ogni carisma avuto in dono. Altrimenti è l’uomo che consola e non Cristo Gesù. </w:t>
      </w:r>
    </w:p>
    <w:p w14:paraId="477712D9" w14:textId="77777777" w:rsidR="00B76950" w:rsidRDefault="00B76950" w:rsidP="00B76950">
      <w:pPr>
        <w:pStyle w:val="Titolo2"/>
      </w:pPr>
      <w:bookmarkStart w:id="343" w:name="_Toc515601409"/>
      <w:r>
        <w:t>4 Marzo</w:t>
      </w:r>
      <w:bookmarkEnd w:id="343"/>
      <w:r>
        <w:t xml:space="preserve"> </w:t>
      </w:r>
    </w:p>
    <w:p w14:paraId="3E1AE839"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Nella sala del convito si entra con l’abito nuziale e questo abito è Cristo Signore. Ci si veste di Cristo, si entra nella sala e si rimane per l’eternità. Non ci si veste di Cristo, si è tolti da essa.</w:t>
      </w:r>
    </w:p>
    <w:p w14:paraId="294BA0EF" w14:textId="77777777" w:rsidR="00B76950" w:rsidRDefault="00B76950" w:rsidP="00B76950">
      <w:pPr>
        <w:keepNext/>
        <w:spacing w:after="120" w:line="360" w:lineRule="auto"/>
        <w:jc w:val="center"/>
        <w:outlineLvl w:val="0"/>
        <w:rPr>
          <w:rFonts w:ascii="Book Antiqua" w:eastAsia="Times New Roman" w:hAnsi="Book Antiqua" w:cs="Arial"/>
          <w:b/>
          <w:bCs/>
          <w:kern w:val="32"/>
          <w:sz w:val="72"/>
          <w:szCs w:val="28"/>
          <w:lang w:eastAsia="it-IT"/>
        </w:rPr>
      </w:pPr>
      <w:bookmarkStart w:id="344" w:name="_Toc505678236"/>
      <w:bookmarkStart w:id="345" w:name="_Toc515601410"/>
      <w:r>
        <w:rPr>
          <w:rFonts w:ascii="Book Antiqua" w:eastAsia="Times New Roman" w:hAnsi="Book Antiqua" w:cs="Arial"/>
          <w:b/>
          <w:bCs/>
          <w:kern w:val="32"/>
          <w:sz w:val="32"/>
          <w:szCs w:val="28"/>
          <w:lang w:eastAsia="it-IT"/>
        </w:rPr>
        <w:t>Tutti quelli che trovarono, cattivi e buoni</w:t>
      </w:r>
      <w:bookmarkEnd w:id="344"/>
      <w:bookmarkEnd w:id="345"/>
    </w:p>
    <w:p w14:paraId="5569BC93"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 xml:space="preserve">Nel discorso delle parabole del regno di Dio, Gesù rivela che sulla terra nel campo della Chiesa crescono insieme buon grano e zizzania, la separazione avverrà alla fine del mondo. Così anche nella rete del regno entreranno pesci buoni e pesci cattivi. La separazione avverrà alla fine: </w:t>
      </w:r>
      <w:r>
        <w:rPr>
          <w:rFonts w:ascii="Book Antiqua" w:hAnsi="Book Antiqua" w:cs="Arial"/>
          <w:i/>
          <w:sz w:val="24"/>
          <w:szCs w:val="18"/>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13,24-30).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r>
        <w:rPr>
          <w:rFonts w:ascii="Book Antiqua" w:hAnsi="Book Antiqua" w:cs="Arial"/>
          <w:sz w:val="24"/>
          <w:szCs w:val="18"/>
        </w:rPr>
        <w:t xml:space="preserve">Sulla terra, nel tempo, luce e tenebre, verità e falsità, giustizia e ingiustizia, iniquità e santità cresceranno nello stesso luogo, stessa casa, stessa comunità, stesso corpo di Cristo. Non vi sono luoghi sulla terra dove raccogliere solo i buoni e luoghi dove radunare quanti non sono buoni. </w:t>
      </w:r>
    </w:p>
    <w:p w14:paraId="547445BE"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La parabola degli invitati alle nozze ci mette dinanzi ad un’altra verità, anch’essa di vita e di morte eterna per noi. Nella sala del convito eterno si entra per invito. E subito qui iniziano i molti guai. Oggi si è deciso di non invitare più. Si è stabilito con accordo tacito e silenzioso con il principe del mondo, di lasciare ogni uomo nella sua falsità. Si è pensato e quasi ordinato che il mandato di Gesù debba essere disatteso. La parabola invece ci rivela che tutti devono essere chiamati. Nessuno deve essere escluso. A nessuno deve mancare l’invito alle nozze. I servi devono obbedire al loro Padrone e la Chiesa deve ogni obbedienza a Cristo Signore. Se essa non invita, la responsabilità per tutti quelli che non entrano nella sala delle nozze sarà solamente sua e sarà responsabilità di condanna eterna. Per la sua disobbedienza o la sua stolta omissione ha lasciato che molte anime si perdessero. Ne è responsabile in eterno. Chi accoglie l’invito, è obbligato ad osservare le leggi che l’invito esige che vengano rispettate. Nella sala del convito si entra con l’abito nuziale e questo abito è Cristo Signore. Ci si veste di Cristo, si entra nella sala e si rimane per l’eternità. Non ci si veste di Cristo, si è tolti da essa. E qui un altro grande gaio per la Chiesa. Oggi molti insegnano che rivestire Cristo non serve. Dio non fa più alcuna differenza tra chi è vestito secondo e leggi di Cristo e chi invece secondo le leggi di Satana e del suo peccato. Tutti sono accolti e tutti rimarranno in eterno nella sala.</w:t>
      </w:r>
    </w:p>
    <w:p w14:paraId="0BA46AE9"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3DA61AC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A che serve leggere e predicare un Vangelo come se fosse un racconto mitologico o fiabesco antico, poiché lo si priva di ogni fede nella sua Parola e nella Verità in esso contenuta? Finché il Vangelo sarà considerato dai discepoli di Gesù un puro racconto della sacra mitologia, mai un cuore si convertirà e mai una mente cambierà pensieri. Purtroppo oggi la parola mitologia, che in qualche modo rinvia in altri tempi e in altre epoche, è stata sostituita con un’altra più altisonante e aggiornata: </w:t>
      </w:r>
      <w:r>
        <w:rPr>
          <w:rFonts w:ascii="Book Antiqua" w:hAnsi="Book Antiqua" w:cs="Arial"/>
          <w:i/>
          <w:sz w:val="24"/>
          <w:szCs w:val="18"/>
        </w:rPr>
        <w:t>“Genere letterario”</w:t>
      </w:r>
      <w:r>
        <w:rPr>
          <w:rFonts w:ascii="Book Antiqua" w:hAnsi="Book Antiqua" w:cs="Arial"/>
          <w:sz w:val="24"/>
          <w:szCs w:val="18"/>
        </w:rPr>
        <w:t>. Il vero genere letterario insegna che la verità viene anche dalla forma e che non tutto va preso alla lettera. Ogni popolo ha i suoi modi di dire. Per noi invece genere letterario si è rivestito di un altro significato: parola senza alcuna verità. Così l’inferno del Vangelo è un genere letterario, cioè un puro modo di dire, ma senza alcuna verità eterna in esso. È come quando le mamme raccontano le favole degli orchi ai bambini. Nulla di più. Ma se l’inferno è un genere letterario anche il paradiso lo sé. Una favola e nulla di più.</w:t>
      </w:r>
    </w:p>
    <w:p w14:paraId="285F001E"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Vergine Fedele, Angeli, Santi, fate che ogni cristiano creda nella verità della Parola di Gesù. </w:t>
      </w:r>
    </w:p>
    <w:p w14:paraId="5F9449FA" w14:textId="77777777" w:rsidR="00B76950" w:rsidRPr="00B76950" w:rsidRDefault="00B76950" w:rsidP="00B76950">
      <w:pPr>
        <w:pStyle w:val="Nessunaspaziatura"/>
        <w:numPr>
          <w:ilvl w:val="0"/>
          <w:numId w:val="0"/>
        </w:numPr>
        <w:tabs>
          <w:tab w:val="left" w:pos="708"/>
        </w:tabs>
        <w:ind w:left="567"/>
        <w:rPr>
          <w:rFonts w:cs="Arial"/>
          <w:sz w:val="24"/>
        </w:rPr>
      </w:pPr>
    </w:p>
    <w:p w14:paraId="56E6D5CF"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PIÙ INTENSA MISSIONE EVANGELIZZATRICE. IL PADRE CELESTE con decreto eterno ha stabilito che fosse l’uomo il salvatore dell’uomo. Ma l’uomo non può salvare l’uomo. Dio ha stabilito con decreto eterno che fosse il Verbo Incarnato il Salvatore dell’uomo. </w:t>
      </w:r>
    </w:p>
    <w:p w14:paraId="70A545CE" w14:textId="77777777" w:rsidR="00B76950" w:rsidRDefault="00B76950" w:rsidP="00B76950">
      <w:pPr>
        <w:pStyle w:val="Nessunaspaziatura"/>
        <w:numPr>
          <w:ilvl w:val="0"/>
          <w:numId w:val="3"/>
        </w:numPr>
        <w:tabs>
          <w:tab w:val="num" w:pos="567"/>
        </w:tabs>
        <w:spacing w:after="120" w:line="254" w:lineRule="auto"/>
        <w:ind w:left="567" w:hanging="567"/>
      </w:pPr>
      <w:r>
        <w:t>Nel Verbo Incarnato si uniscono i due decreti del Padre. Poiché per decreto eterno l’uomo deve salvare l’uomo, ma non può, per decreto eterno Dio ha stabilito che l’uomo salvi l’uomo in Cristo, per Lui. </w:t>
      </w:r>
    </w:p>
    <w:p w14:paraId="0F73E75A" w14:textId="77777777" w:rsidR="00B76950" w:rsidRDefault="00B76950" w:rsidP="00B76950">
      <w:pPr>
        <w:pStyle w:val="Nessunaspaziatura"/>
        <w:numPr>
          <w:ilvl w:val="0"/>
          <w:numId w:val="3"/>
        </w:numPr>
        <w:tabs>
          <w:tab w:val="num" w:pos="567"/>
        </w:tabs>
        <w:spacing w:after="120" w:line="254" w:lineRule="auto"/>
        <w:ind w:left="567" w:hanging="567"/>
      </w:pPr>
      <w:r>
        <w:t>Come l’uomo in Cristo potrà salvare l’uomo? Divenendo con Cristo un solo corpo, un solo pensiero, una sola volontà, una sola obbedienza. Nessuno illuda se stesso o inganni gli altri. Solo in Cristo è la salvezza. </w:t>
      </w:r>
    </w:p>
    <w:p w14:paraId="6C7F1061" w14:textId="77777777" w:rsidR="00B76950" w:rsidRDefault="00B76950" w:rsidP="00B76950">
      <w:pPr>
        <w:pStyle w:val="Nessunaspaziatura"/>
        <w:numPr>
          <w:ilvl w:val="0"/>
          <w:numId w:val="3"/>
        </w:numPr>
        <w:tabs>
          <w:tab w:val="num" w:pos="567"/>
        </w:tabs>
        <w:spacing w:after="120" w:line="254" w:lineRule="auto"/>
        <w:ind w:left="567" w:hanging="567"/>
      </w:pPr>
      <w:r>
        <w:t>Quanti sono fuori di Cristo, senza di Lui, contro di Lui, non possono essere salvatori dei loro fratelli. Ma neanche quanti non crescono in Cristo possono salvare efficacemente. Compiono opere, ma non salvano. </w:t>
      </w:r>
    </w:p>
    <w:p w14:paraId="61A44B47" w14:textId="77777777" w:rsidR="00B76950" w:rsidRDefault="00B76950" w:rsidP="00B76950">
      <w:pPr>
        <w:pStyle w:val="Nessunaspaziatura"/>
        <w:numPr>
          <w:ilvl w:val="0"/>
          <w:numId w:val="3"/>
        </w:numPr>
        <w:tabs>
          <w:tab w:val="num" w:pos="567"/>
        </w:tabs>
        <w:spacing w:after="120" w:line="254" w:lineRule="auto"/>
        <w:ind w:left="567" w:hanging="567"/>
      </w:pPr>
      <w:r>
        <w:t>Si va in Cristo. Si salva per Cristo. Si converte con Cristo, per opera dello Spirito Santo di Cristo Gesù. Il cristiano va, salva, converte nella misura in cui diviene con Cristo una sola vita. La crescita in Cristo è inarrestabile. </w:t>
      </w:r>
    </w:p>
    <w:p w14:paraId="76E8CE50" w14:textId="77777777" w:rsidR="00B76950" w:rsidRDefault="00B76950" w:rsidP="00B76950">
      <w:pPr>
        <w:pStyle w:val="Nessunaspaziatura"/>
        <w:numPr>
          <w:ilvl w:val="0"/>
          <w:numId w:val="3"/>
        </w:numPr>
        <w:tabs>
          <w:tab w:val="num" w:pos="567"/>
        </w:tabs>
        <w:spacing w:after="120" w:line="254" w:lineRule="auto"/>
        <w:ind w:left="567" w:hanging="567"/>
      </w:pPr>
      <w:r>
        <w:t>Questa verità è l’essenza della missione del cristiano. Un discepolo di Gesù che esce dal cuore di Cristo, può anche lavorare senza alcuna interruzione, mai però potrà operare salvezza. È fuori del decreto eterno. </w:t>
      </w:r>
    </w:p>
    <w:p w14:paraId="5C3FC600" w14:textId="77777777" w:rsidR="00B76950" w:rsidRDefault="00B76950" w:rsidP="00B76950">
      <w:pPr>
        <w:pStyle w:val="Nessunaspaziatura"/>
        <w:numPr>
          <w:ilvl w:val="0"/>
          <w:numId w:val="3"/>
        </w:numPr>
        <w:tabs>
          <w:tab w:val="num" w:pos="567"/>
        </w:tabs>
        <w:spacing w:after="120" w:line="254" w:lineRule="auto"/>
        <w:ind w:left="567" w:hanging="567"/>
      </w:pPr>
      <w:r>
        <w:t>Quando il Signore stabilisce una via, altre vie non possono esistere, mai potranno esistere. Dio ha stabilito che sono in Cristo, con Cristo, per Cristo, nella comunione dello Spirito Santo, la salvezza vada operata. </w:t>
      </w:r>
    </w:p>
    <w:p w14:paraId="159BE06B" w14:textId="77777777" w:rsidR="00B76950" w:rsidRDefault="00B76950" w:rsidP="00B76950">
      <w:pPr>
        <w:pStyle w:val="Nessunaspaziatura"/>
        <w:numPr>
          <w:ilvl w:val="0"/>
          <w:numId w:val="3"/>
        </w:numPr>
        <w:tabs>
          <w:tab w:val="num" w:pos="567"/>
        </w:tabs>
        <w:spacing w:after="120" w:line="254" w:lineRule="auto"/>
        <w:ind w:left="567" w:hanging="567"/>
      </w:pPr>
      <w:r>
        <w:t>Usciamo da questa via, lavoriamo invano, inseguiamo il vento dei nostro pensieri e dal vento inseguito siamo disperso nella vanità come pula al vento. Non c’è altra via al di fuori del corpo di Cristo Gesù. </w:t>
      </w:r>
    </w:p>
    <w:p w14:paraId="17FD2A5C"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perché diventi con Cristo un solo corpo e un solo cuore per fare così vero compimento alla missione di salvezza e di redenzione in Lui, con Lui, per Lui.</w:t>
      </w:r>
    </w:p>
    <w:p w14:paraId="664EDBD1" w14:textId="77777777" w:rsidR="00B76950" w:rsidRDefault="00B76950" w:rsidP="00B76950">
      <w:pPr>
        <w:pStyle w:val="Nessunaspaziatura"/>
        <w:numPr>
          <w:ilvl w:val="0"/>
          <w:numId w:val="0"/>
        </w:numPr>
        <w:tabs>
          <w:tab w:val="left" w:pos="708"/>
        </w:tabs>
        <w:ind w:left="567" w:hanging="567"/>
      </w:pPr>
    </w:p>
    <w:p w14:paraId="7A53DD4E" w14:textId="77777777" w:rsidR="00B76950" w:rsidRDefault="00B76950" w:rsidP="00B76950">
      <w:pPr>
        <w:pStyle w:val="Nessunaspaziatura"/>
        <w:numPr>
          <w:ilvl w:val="0"/>
          <w:numId w:val="3"/>
        </w:numPr>
        <w:tabs>
          <w:tab w:val="num" w:pos="567"/>
        </w:tabs>
        <w:spacing w:after="120" w:line="254" w:lineRule="auto"/>
        <w:ind w:left="567" w:hanging="567"/>
      </w:pPr>
      <w:r>
        <w:t xml:space="preserve">TEMPO DI QUARESIMA. TEMPO DI TROVARE LA PROPRIA IDENTITÀ SACERDOTALE. Il Sacerdote è per sacramento conformato a Cristo Pastore e Capo del suo gregge. Lui non può avere altro punto di riferimento se non Cristo. </w:t>
      </w:r>
    </w:p>
    <w:p w14:paraId="7E5DE741" w14:textId="77777777" w:rsidR="00B76950" w:rsidRDefault="00B76950" w:rsidP="00B76950">
      <w:pPr>
        <w:pStyle w:val="Nessunaspaziatura"/>
        <w:numPr>
          <w:ilvl w:val="0"/>
          <w:numId w:val="3"/>
        </w:numPr>
        <w:tabs>
          <w:tab w:val="num" w:pos="567"/>
        </w:tabs>
        <w:spacing w:after="120" w:line="254" w:lineRule="auto"/>
        <w:ind w:left="567" w:hanging="567"/>
      </w:pPr>
      <w:r>
        <w:t>Non può guardare se non a Cristo. Non può modellarsi se non in Cristo. La santità del sacerdote è speciale, particolare, unica. È la perfetta conformazione a Cristo Pastore. Se si conforma a Cristo, forma pecore per Cristo. Se si conforma al mondo, forma pecore per il mondo. </w:t>
      </w:r>
    </w:p>
    <w:p w14:paraId="737D946F" w14:textId="77777777" w:rsidR="00B76950" w:rsidRDefault="00B76950" w:rsidP="00B76950">
      <w:pPr>
        <w:pStyle w:val="Nessunaspaziatura"/>
        <w:numPr>
          <w:ilvl w:val="0"/>
          <w:numId w:val="3"/>
        </w:numPr>
        <w:tabs>
          <w:tab w:val="num" w:pos="567"/>
        </w:tabs>
        <w:spacing w:after="120" w:line="254" w:lineRule="auto"/>
        <w:ind w:left="567" w:hanging="567"/>
      </w:pPr>
      <w:r>
        <w:t>La conformazione a Cristo è la via per vivere da vero Pastore. Ma questa conformazione da sola non basta. Come Cristo vive per fare la volontà del Padre, così il pastore vive per fare la volontà di Cristo, suo Capo. </w:t>
      </w:r>
    </w:p>
    <w:p w14:paraId="33B44EDA" w14:textId="77777777" w:rsidR="00B76950" w:rsidRDefault="00B76950" w:rsidP="00B76950">
      <w:pPr>
        <w:pStyle w:val="Nessunaspaziatura"/>
        <w:numPr>
          <w:ilvl w:val="0"/>
          <w:numId w:val="3"/>
        </w:numPr>
        <w:tabs>
          <w:tab w:val="num" w:pos="567"/>
        </w:tabs>
        <w:spacing w:after="120" w:line="254" w:lineRule="auto"/>
        <w:ind w:left="567" w:hanging="567"/>
      </w:pPr>
      <w:r>
        <w:t>Quando il Padre, nello Spirito Santo, per Cristo, dona al Sacerdote una missione, o il Sacerdote obbedisce alla volontà del Padre e produce molti frutti, o non obbedisce e nessun frutto spirituale sarà raccolto. </w:t>
      </w:r>
    </w:p>
    <w:p w14:paraId="2741C3A9" w14:textId="77777777" w:rsidR="00B76950" w:rsidRDefault="00B76950" w:rsidP="00B76950">
      <w:pPr>
        <w:pStyle w:val="Nessunaspaziatura"/>
        <w:numPr>
          <w:ilvl w:val="0"/>
          <w:numId w:val="3"/>
        </w:numPr>
        <w:tabs>
          <w:tab w:val="num" w:pos="567"/>
        </w:tabs>
        <w:spacing w:after="120" w:line="254" w:lineRule="auto"/>
        <w:ind w:left="567" w:hanging="567"/>
      </w:pPr>
      <w:r>
        <w:t>Senza obbedienza al Padre, si possono raccogliere molti frutti secondo il mondo. Ma il frutto secondo il mondo non è il frutto secondo Cristo. Alla fine del giorno si constata che le nostre reti sono vuote per Cristo. </w:t>
      </w:r>
    </w:p>
    <w:p w14:paraId="20FBE24B" w14:textId="77777777" w:rsidR="00B76950" w:rsidRDefault="00B76950" w:rsidP="00B76950">
      <w:pPr>
        <w:pStyle w:val="Nessunaspaziatura"/>
        <w:numPr>
          <w:ilvl w:val="0"/>
          <w:numId w:val="3"/>
        </w:numPr>
        <w:tabs>
          <w:tab w:val="num" w:pos="567"/>
        </w:tabs>
        <w:spacing w:after="120" w:line="254" w:lineRule="auto"/>
        <w:ind w:left="567" w:hanging="567"/>
      </w:pPr>
      <w:r>
        <w:t>Ogni sacerdote non ha bisogno di vedere i frutti per conoscere se sta operando bene e o male, se sta lavorando per il Cristo o per il mondo. È sufficiente che si interroghi sulla perfezione della sua obbedienza. </w:t>
      </w:r>
    </w:p>
    <w:p w14:paraId="7A251E0D" w14:textId="77777777" w:rsidR="00B76950" w:rsidRDefault="00B76950" w:rsidP="00B76950">
      <w:pPr>
        <w:pStyle w:val="Nessunaspaziatura"/>
        <w:numPr>
          <w:ilvl w:val="0"/>
          <w:numId w:val="3"/>
        </w:numPr>
        <w:tabs>
          <w:tab w:val="num" w:pos="567"/>
        </w:tabs>
        <w:spacing w:after="120" w:line="254" w:lineRule="auto"/>
        <w:ind w:left="567" w:hanging="567"/>
      </w:pPr>
      <w:r>
        <w:t>Quando ci si sottrae all’obbedienza, Dio ritira la grazia della conversione e della salvezza. Il Pastore può anche portare le pecore al pascola, ma esse non troveranno l’erba di Cristo, perché il Padre non la dona loro. </w:t>
      </w:r>
    </w:p>
    <w:p w14:paraId="7CFECB82" w14:textId="77777777" w:rsidR="00B76950" w:rsidRDefault="00B76950" w:rsidP="00B76950">
      <w:pPr>
        <w:pStyle w:val="Nessunaspaziatura"/>
        <w:numPr>
          <w:ilvl w:val="0"/>
          <w:numId w:val="3"/>
        </w:numPr>
        <w:tabs>
          <w:tab w:val="num" w:pos="567"/>
        </w:tabs>
        <w:spacing w:after="120" w:line="254" w:lineRule="auto"/>
        <w:ind w:left="567" w:hanging="567"/>
      </w:pPr>
      <w:r>
        <w:t>Dio mai trasgredisce le sue Leggi. L’uomo le può trasgredire. Lui mai. Il nostro Dio è fedele in eterno ad ogni Parola da Lui proferita all’umanità e alla singola persona. La sua Parola rimane stabile in eterno. </w:t>
      </w:r>
    </w:p>
    <w:p w14:paraId="55D244EB"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Sacerdote del Figlio suo perché si modelli sul Sacerdote e sul Pastore della Nuova Alleanza. È la via per portare la salvezza nel mondo.</w:t>
      </w:r>
    </w:p>
    <w:p w14:paraId="7EAACD99" w14:textId="77777777" w:rsidR="00B76950" w:rsidRDefault="00B76950" w:rsidP="00B76950">
      <w:pPr>
        <w:pStyle w:val="Titolo2"/>
      </w:pPr>
      <w:bookmarkStart w:id="346" w:name="_Toc515601411"/>
      <w:r>
        <w:t>5 Marzo</w:t>
      </w:r>
      <w:bookmarkEnd w:id="346"/>
      <w:r>
        <w:t xml:space="preserve"> </w:t>
      </w:r>
    </w:p>
    <w:p w14:paraId="799E6BCD" w14:textId="77777777" w:rsidR="00B76950" w:rsidRDefault="00B76950" w:rsidP="00B76950">
      <w:pPr>
        <w:jc w:val="both"/>
      </w:pPr>
      <w:r>
        <w:t>Nel peccato la responsabilità è personale. Ognuno risponde a Dio per le sue colpe. Può esserci corresponsabilità nel peccato, ma essa è di quelle persone, non di altre. La responsabilità è remota o attuale, diretta o indiretta, esplicita o implicita.</w:t>
      </w:r>
    </w:p>
    <w:p w14:paraId="4D9A962D" w14:textId="77777777" w:rsidR="00B76950" w:rsidRDefault="00B76950" w:rsidP="00B76950">
      <w:pPr>
        <w:keepNext/>
        <w:spacing w:after="120"/>
        <w:jc w:val="center"/>
        <w:outlineLvl w:val="0"/>
        <w:rPr>
          <w:rFonts w:ascii="Book Antiqua" w:eastAsia="Times New Roman" w:hAnsi="Book Antiqua" w:cs="Arial"/>
          <w:b/>
          <w:bCs/>
          <w:kern w:val="32"/>
          <w:sz w:val="220"/>
          <w:szCs w:val="28"/>
          <w:lang w:eastAsia="it-IT"/>
        </w:rPr>
      </w:pPr>
      <w:bookmarkStart w:id="347" w:name="_Toc505678238"/>
      <w:bookmarkStart w:id="348" w:name="_Toc505678237"/>
      <w:bookmarkStart w:id="349" w:name="_Toc515601412"/>
      <w:r>
        <w:rPr>
          <w:rFonts w:ascii="Book Antiqua" w:eastAsia="Times New Roman" w:hAnsi="Book Antiqua" w:cs="Arial"/>
          <w:b/>
          <w:bCs/>
          <w:kern w:val="32"/>
          <w:sz w:val="32"/>
          <w:szCs w:val="28"/>
          <w:lang w:eastAsia="it-IT"/>
        </w:rPr>
        <w:t>Decisero di uccidere anche Lazzaro</w:t>
      </w:r>
      <w:bookmarkEnd w:id="347"/>
      <w:bookmarkEnd w:id="349"/>
    </w:p>
    <w:p w14:paraId="3E801C2E"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sz w:val="24"/>
          <w:szCs w:val="18"/>
        </w:rPr>
        <w:t xml:space="preserve">Il Vangelo secondo Giovanni rivela all’uomo fin dove giunge la cattiveria della natura umana alimentata dal peccato. Il peccato di questi Giudei è il limite ultimo. Non vi potrà esserci altro limite. Caino uccide Abele perché autore di un’opera buona. Lamec uccide per vendetta. Gli empi uccidono il giusto perché solo al vederlo reca loro fastidio. La sua luce li acceca: </w:t>
      </w:r>
      <w:r>
        <w:rPr>
          <w:rFonts w:ascii="Book Antiqua" w:hAnsi="Book Antiqua" w:cs="Arial"/>
          <w:i/>
          <w:color w:val="000000"/>
          <w:sz w:val="24"/>
          <w:szCs w:val="18"/>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(Gen 4,3-8). “Lamec disse alle mogli: «Ada e Silla, ascoltate la mia voce; mogli di Lamec, porgete l’orecchio al mio dire. Ho ucciso un uomo per una mia scalfittura e un ragazzo per un mio livido. Sette volte sarà vendicato Caino, ma Lamec settantasette»” (Gen 4,23-24).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2,12-20). </w:t>
      </w:r>
      <w:r>
        <w:rPr>
          <w:rFonts w:ascii="Book Antiqua" w:hAnsi="Book Antiqua" w:cs="Arial"/>
          <w:color w:val="000000"/>
          <w:sz w:val="24"/>
          <w:szCs w:val="18"/>
        </w:rPr>
        <w:t xml:space="preserve">L’altro, in questa malvagità, empietà, cattiveria, stoltezza viene ucciso perché o ha fatto qualcosa di bene o qualcosa di male. La sentenza di morte ha una motivazione nel bene o nel male operato dall’altro. </w:t>
      </w:r>
    </w:p>
    <w:p w14:paraId="53C5F6C3"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color w:val="000000"/>
          <w:sz w:val="24"/>
          <w:szCs w:val="18"/>
        </w:rPr>
        <w:t xml:space="preserve">Nel caso di Lazzaro, lui non ha fatto nulla né di bene né di male. Lui era morto, giaceva in un sepolcro. È stato risuscitato. È stato richiamato in vita da Gesù. Ha </w:t>
      </w:r>
      <w:r>
        <w:rPr>
          <w:rFonts w:ascii="Book Antiqua" w:hAnsi="Book Antiqua" w:cs="Arial"/>
          <w:i/>
          <w:color w:val="000000"/>
          <w:sz w:val="24"/>
          <w:szCs w:val="18"/>
        </w:rPr>
        <w:t>“subito”</w:t>
      </w:r>
      <w:r>
        <w:rPr>
          <w:rFonts w:ascii="Book Antiqua" w:hAnsi="Book Antiqua" w:cs="Arial"/>
          <w:color w:val="000000"/>
          <w:sz w:val="24"/>
          <w:szCs w:val="18"/>
        </w:rPr>
        <w:t xml:space="preserve"> una risurrezione da lui neanche chiesta. Se sulla terra c’è una persona </w:t>
      </w:r>
      <w:r>
        <w:rPr>
          <w:rFonts w:ascii="Book Antiqua" w:hAnsi="Book Antiqua" w:cs="Arial"/>
          <w:i/>
          <w:color w:val="000000"/>
          <w:sz w:val="24"/>
          <w:szCs w:val="18"/>
        </w:rPr>
        <w:t>“non responsabile né di bene e né di male”</w:t>
      </w:r>
      <w:r>
        <w:rPr>
          <w:rFonts w:ascii="Book Antiqua" w:hAnsi="Book Antiqua" w:cs="Arial"/>
          <w:color w:val="000000"/>
          <w:sz w:val="24"/>
          <w:szCs w:val="18"/>
        </w:rPr>
        <w:t xml:space="preserve"> è lui. Poiché però la sua risurrezione </w:t>
      </w:r>
      <w:r>
        <w:rPr>
          <w:rFonts w:ascii="Book Antiqua" w:hAnsi="Book Antiqua" w:cs="Arial"/>
          <w:i/>
          <w:color w:val="000000"/>
          <w:sz w:val="24"/>
          <w:szCs w:val="18"/>
        </w:rPr>
        <w:t>“non voluta, non cercata, non chiesta, ma solamente subita”,</w:t>
      </w:r>
      <w:r>
        <w:rPr>
          <w:rFonts w:ascii="Book Antiqua" w:hAnsi="Book Antiqua" w:cs="Arial"/>
          <w:color w:val="000000"/>
          <w:sz w:val="24"/>
          <w:szCs w:val="18"/>
        </w:rPr>
        <w:t xml:space="preserve"> è causa di fede in Cristo Gesù, lui deve morire. Si decide da parte dei Giudei la sua soppressione. Si uccide una persona per odio contro Cristo Gesù. Quello di Lazzaro, se fosse stato realizzato, sarebbe stato un martirio assai strano, differente anche dal martirio dei bambini di Betlemme posto in atto da Erode. Qui si voleva uccidere Gesù. Colpirlo direttamente. Nel caso di Lazzaro, lo si vuole uccidere solo perché ha ricevuto un bene da parte del Signore. Oltre questo limite il male non può pervenire. I Giudei veramente attestano con questa decisione di aver raggiunto il sommo della cattiveria e della malvagità. Urge dire che nel male la responsabilità è personale, anche se per alcuni è diretta e per altri è indiretta. Questo peccato è solamente di coloro che lo hanno deciso e non di altri. Il peccato mai è della </w:t>
      </w:r>
      <w:r>
        <w:rPr>
          <w:rFonts w:ascii="Book Antiqua" w:hAnsi="Book Antiqua" w:cs="Arial"/>
          <w:i/>
          <w:color w:val="000000"/>
          <w:sz w:val="24"/>
          <w:szCs w:val="18"/>
        </w:rPr>
        <w:t>“razza o etnia”.</w:t>
      </w:r>
    </w:p>
    <w:p w14:paraId="6C987FD0"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Sei giorni prima della Pasqua, Gesù andò a Betània, dove si trovava Lazzaro, che egli aveva risuscitato dai morti. E qui fecero per lui una cena: Marta serviva e Lazzaro era uno dei commensali.</w:t>
      </w:r>
      <w:r>
        <w:rPr>
          <w:rFonts w:ascii="Book Antiqua" w:hAnsi="Book Antiqua" w:cs="Arial"/>
          <w:i/>
          <w:position w:val="4"/>
          <w:sz w:val="24"/>
          <w:szCs w:val="18"/>
        </w:rPr>
        <w:t xml:space="preserve"> </w:t>
      </w:r>
      <w:r>
        <w:rPr>
          <w:rFonts w:ascii="Book Antiqua" w:hAnsi="Book Antiqua" w:cs="Arial"/>
          <w:i/>
          <w:sz w:val="24"/>
          <w:szCs w:val="18"/>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 </w:t>
      </w:r>
    </w:p>
    <w:p w14:paraId="316C3AC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Urge prestare molta attenzione. Tutti possiamo cadere in questo peccato orrendo e mostruoso. Tutti potremmo decidere di fare del male ad una persona solo perché, senza alcuna sua responsabilità, è stata beneficiaria di un bene fatto da qualcuno da noi odiato fino a volerne la morte. Si può arrivare a non commettere una tale nefandezza? Abbiamo noi una rete di custodia e protezione perché non si giunga fino a tanto? La via per non passare di peccato in peccato è quella di astenersi dal cadere nel primo peccato. Quando si cade in un peccato, si sa da dove abbiamo iniziato, ma non si sa dove si finirà. Chi cade nella trasgressione, subito deve ritornare sui suoi passi, chiedere perdono a Dio, rientrare nella sua Parola. È la sola salvezza. </w:t>
      </w:r>
    </w:p>
    <w:p w14:paraId="20170968"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Vergine Purissima, Angeli, Santi, fate che mai camminiamo di peccato in peccato. Mai. Mai.  </w:t>
      </w:r>
      <w:bookmarkEnd w:id="348"/>
    </w:p>
    <w:p w14:paraId="2ED0A7F5" w14:textId="77777777" w:rsidR="00B76950" w:rsidRPr="00B76950" w:rsidRDefault="00B76950" w:rsidP="00B76950">
      <w:pPr>
        <w:pStyle w:val="Nessunaspaziatura"/>
        <w:numPr>
          <w:ilvl w:val="0"/>
          <w:numId w:val="0"/>
        </w:numPr>
        <w:tabs>
          <w:tab w:val="left" w:pos="708"/>
        </w:tabs>
        <w:ind w:left="567"/>
        <w:rPr>
          <w:rFonts w:cs="Arial"/>
          <w:sz w:val="24"/>
        </w:rPr>
      </w:pPr>
    </w:p>
    <w:p w14:paraId="15C83F4B"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RIALLACCIARE SOLIDI LEGAMI CON LA PAROLA DEL SIGNORE. La Scrittura Santa rivela che come la terra e il cielo sono dalla Parola del Signore, così anche la storia della salvezza è stata e sarà sempre dalla Parola del Signore. </w:t>
      </w:r>
    </w:p>
    <w:p w14:paraId="3E30D931" w14:textId="77777777" w:rsidR="00B76950" w:rsidRDefault="00B76950" w:rsidP="00B76950">
      <w:pPr>
        <w:pStyle w:val="Nessunaspaziatura"/>
        <w:numPr>
          <w:ilvl w:val="0"/>
          <w:numId w:val="3"/>
        </w:numPr>
        <w:tabs>
          <w:tab w:val="num" w:pos="567"/>
        </w:tabs>
        <w:spacing w:after="120" w:line="254" w:lineRule="auto"/>
        <w:ind w:left="567" w:hanging="567"/>
      </w:pPr>
      <w:r>
        <w:t>Nessun uomo sarà operatore della salvezza di Dio se non è da Lui chiamato e investito del suo santo Spirito. Chiamata e investitura dello Spirito Santo sono una cosa sola. Se l’uomo invece si chiama da sé, ma non è chiamato da Dio, è privo dello Spirito Santo. </w:t>
      </w:r>
    </w:p>
    <w:p w14:paraId="7309086F" w14:textId="77777777" w:rsidR="00B76950" w:rsidRDefault="00B76950" w:rsidP="00B76950">
      <w:pPr>
        <w:pStyle w:val="Nessunaspaziatura"/>
        <w:numPr>
          <w:ilvl w:val="0"/>
          <w:numId w:val="3"/>
        </w:numPr>
        <w:tabs>
          <w:tab w:val="num" w:pos="567"/>
        </w:tabs>
        <w:spacing w:after="120" w:line="254" w:lineRule="auto"/>
        <w:ind w:left="567" w:hanging="567"/>
      </w:pPr>
      <w:r>
        <w:t>Senza lo Spirito del Signore mai un uomo potrà trasformare la storia di morte in storia di vita. Gli manca il Germe Divino. Tuttavia ogni uomo deve sapere che neanche è sufficiente la chiamata da Dio e il dono dello Spirito di Dio. </w:t>
      </w:r>
    </w:p>
    <w:p w14:paraId="3C959026" w14:textId="77777777" w:rsidR="00B76950" w:rsidRDefault="00B76950" w:rsidP="00B76950">
      <w:pPr>
        <w:pStyle w:val="Nessunaspaziatura"/>
        <w:numPr>
          <w:ilvl w:val="0"/>
          <w:numId w:val="3"/>
        </w:numPr>
        <w:tabs>
          <w:tab w:val="num" w:pos="567"/>
        </w:tabs>
        <w:spacing w:after="120" w:line="254" w:lineRule="auto"/>
        <w:ind w:left="567" w:hanging="567"/>
      </w:pPr>
      <w:r>
        <w:t>La storia della salvezza si opera solo nella piena e totale obbedienza ad ogni Parola, comando, ordine che il Signore farà giungere al cuore del chiamato. Se il chiamato toglie la sua obbedienza a Dio, la storia della salvezza mai si potrà compiere. </w:t>
      </w:r>
    </w:p>
    <w:p w14:paraId="50C7C52A" w14:textId="77777777" w:rsidR="00B76950" w:rsidRDefault="00B76950" w:rsidP="00B76950">
      <w:pPr>
        <w:pStyle w:val="Nessunaspaziatura"/>
        <w:numPr>
          <w:ilvl w:val="0"/>
          <w:numId w:val="3"/>
        </w:numPr>
        <w:tabs>
          <w:tab w:val="num" w:pos="567"/>
        </w:tabs>
        <w:spacing w:after="120" w:line="254" w:lineRule="auto"/>
        <w:ind w:left="567" w:hanging="567"/>
      </w:pPr>
      <w:r>
        <w:t>Non è sufficiente che la chiamata sia vera e che lo Spirito Santo sia stato dato. Chiamata, Spirito Santo, Parola, Voce, Volontà di Dio devono essere una cosa sola. Mai se ne possono fare più cose. È Legge eterna: la storia della salvezza è solo nell’obbedienza. </w:t>
      </w:r>
    </w:p>
    <w:p w14:paraId="1AE3C16A" w14:textId="77777777" w:rsidR="00B76950" w:rsidRDefault="00B76950" w:rsidP="00B76950">
      <w:pPr>
        <w:pStyle w:val="Nessunaspaziatura"/>
        <w:numPr>
          <w:ilvl w:val="0"/>
          <w:numId w:val="3"/>
        </w:numPr>
        <w:tabs>
          <w:tab w:val="num" w:pos="567"/>
        </w:tabs>
        <w:spacing w:after="120" w:line="254" w:lineRule="auto"/>
        <w:ind w:left="567" w:hanging="567"/>
      </w:pPr>
      <w:r>
        <w:t>Lo Spirito Santo, che opera nell’obbedienza alla Parola, sempre è dato a chi è stato chiamato da Dio. Oggi, nella Chiesa, uno si può anche chiamare da sé all’ordine sacro, senza essere stato chiamato da Dio. Per consacrazione sacramentale riceve lo Spirito Santo. </w:t>
      </w:r>
    </w:p>
    <w:p w14:paraId="2E7FBB3A" w14:textId="77777777" w:rsidR="00B76950" w:rsidRDefault="00B76950" w:rsidP="00B76950">
      <w:pPr>
        <w:pStyle w:val="Nessunaspaziatura"/>
        <w:numPr>
          <w:ilvl w:val="0"/>
          <w:numId w:val="3"/>
        </w:numPr>
        <w:tabs>
          <w:tab w:val="num" w:pos="567"/>
        </w:tabs>
        <w:spacing w:after="120" w:line="254" w:lineRule="auto"/>
        <w:ind w:left="567" w:hanging="567"/>
      </w:pPr>
      <w:r>
        <w:t>Poiché si è chiamato da sé e non è stato chiamato da Dio, prima deve far sì che Dio lo chiami, vivendo la chiamata battesimale, che è vocazione alla perfetta obbedienza alla Parola di Cristo Gesù. Questa obbedienza è di essenza, verità, vita per ogni altra vocazione. </w:t>
      </w:r>
    </w:p>
    <w:p w14:paraId="753E70FD" w14:textId="77777777" w:rsidR="00B76950" w:rsidRDefault="00B76950" w:rsidP="00B76950">
      <w:pPr>
        <w:pStyle w:val="Nessunaspaziatura"/>
        <w:numPr>
          <w:ilvl w:val="0"/>
          <w:numId w:val="3"/>
        </w:numPr>
        <w:tabs>
          <w:tab w:val="num" w:pos="567"/>
        </w:tabs>
        <w:spacing w:after="120" w:line="254" w:lineRule="auto"/>
        <w:ind w:left="567" w:hanging="567"/>
      </w:pPr>
      <w:r>
        <w:t>Una volta che questa chiamata è vissuta alla perfezione, allora nella Parola vissuta, il Padre renderà vivo ed operante lo Spirito Santo. Se la prima chiamata non è vissuta, mai lo Spirito Santo sarà operante in lui e la missione che si è assunta è esposta ad ogni vanità. </w:t>
      </w:r>
    </w:p>
    <w:p w14:paraId="7781A0B4" w14:textId="77777777" w:rsidR="00B76950" w:rsidRDefault="00B76950" w:rsidP="00B76950">
      <w:pPr>
        <w:pStyle w:val="Nessunaspaziatura"/>
        <w:numPr>
          <w:ilvl w:val="0"/>
          <w:numId w:val="3"/>
        </w:numPr>
        <w:tabs>
          <w:tab w:val="num" w:pos="567"/>
        </w:tabs>
        <w:spacing w:after="120" w:line="254" w:lineRule="auto"/>
        <w:ind w:left="567" w:hanging="567"/>
      </w:pPr>
      <w:r>
        <w:t>Gesù chiede ad ogni suo discepolo di non chiamarsi, ma sempre di lasciarsi chiamare da Dio. Di certo la falsificazione o l’aggiustamento della storia perché si divenga chiamati dagli uomini, non è di certo anche chiamata da parte del Signore. </w:t>
      </w:r>
    </w:p>
    <w:p w14:paraId="42FF10E7" w14:textId="77777777" w:rsidR="00B76950" w:rsidRDefault="00B76950" w:rsidP="00B76950">
      <w:pPr>
        <w:pStyle w:val="Nessunaspaziatura"/>
        <w:numPr>
          <w:ilvl w:val="0"/>
          <w:numId w:val="3"/>
        </w:numPr>
        <w:tabs>
          <w:tab w:val="num" w:pos="567"/>
        </w:tabs>
        <w:spacing w:after="120" w:line="254" w:lineRule="auto"/>
        <w:ind w:left="567" w:hanging="567"/>
      </w:pPr>
      <w:r>
        <w:t>Non si osserva la Legge di Cristo, falsificando la storia. Dalla falsificazione della storia Dio non chiama. Dio chiama dalla verità. Chiama per la verità. La verità è solo nella Parola di Cristo Gesù, vissuta in pienezza di obbedienza con grande zelo e amore. </w:t>
      </w:r>
    </w:p>
    <w:p w14:paraId="4E383CF7" w14:textId="77777777" w:rsidR="00B76950" w:rsidRDefault="00B76950" w:rsidP="00B76950">
      <w:pPr>
        <w:pStyle w:val="Nessunaspaziatura"/>
        <w:numPr>
          <w:ilvl w:val="0"/>
          <w:numId w:val="3"/>
        </w:numPr>
        <w:tabs>
          <w:tab w:val="num" w:pos="567"/>
        </w:tabs>
        <w:spacing w:after="120" w:line="254" w:lineRule="auto"/>
        <w:ind w:left="567" w:hanging="567"/>
      </w:pPr>
      <w:r>
        <w:t>Uno può essere chiamato a qualsiasi titolo o modalità. Anche questa è consuetudine della storia. Chi è in alto può scegliere a suo gusto, secondo le sue personali vedute, secondo i suoi progetti. Questo è avvenuto, avviene, avverrà sempre. Nessuno si deve scandalizzare. </w:t>
      </w:r>
    </w:p>
    <w:p w14:paraId="5E87C1C5" w14:textId="77777777" w:rsidR="00B76950" w:rsidRDefault="00B76950" w:rsidP="00B76950">
      <w:pPr>
        <w:pStyle w:val="Nessunaspaziatura"/>
        <w:numPr>
          <w:ilvl w:val="0"/>
          <w:numId w:val="3"/>
        </w:numPr>
        <w:tabs>
          <w:tab w:val="num" w:pos="567"/>
        </w:tabs>
        <w:spacing w:after="120" w:line="254" w:lineRule="auto"/>
        <w:ind w:left="567" w:hanging="567"/>
      </w:pPr>
      <w:r>
        <w:t>Il chiamato però deve sapere che una volta che è stato consacrato, la sua missione dovrà essere svolta dalla volontà di Dio, non dalla sua volontà e neanche dalla volontà di colui dal quale è stato chiamato al ministero. Il ministero libera dall’obbedienza agli uomini. </w:t>
      </w:r>
    </w:p>
    <w:p w14:paraId="19218DF1" w14:textId="77777777" w:rsidR="00B76950" w:rsidRDefault="00B76950" w:rsidP="00B76950">
      <w:pPr>
        <w:pStyle w:val="Nessunaspaziatura"/>
        <w:numPr>
          <w:ilvl w:val="0"/>
          <w:numId w:val="3"/>
        </w:numPr>
        <w:tabs>
          <w:tab w:val="num" w:pos="567"/>
        </w:tabs>
        <w:spacing w:after="120" w:line="254" w:lineRule="auto"/>
        <w:ind w:left="567" w:hanging="567"/>
      </w:pPr>
      <w:r>
        <w:t>Il ministero obbliga l’obbedienza allo Spirito Santo, perché di ogni ministro il solo Signore è lo Spirito di Dio e non l’uomo che ha conferito il ministero o l’uomo che lo ha assunto. Questa verità deve conoscerla chi chiama e chi si lascia chiamare. </w:t>
      </w:r>
    </w:p>
    <w:p w14:paraId="374F1531" w14:textId="77777777" w:rsidR="00B76950" w:rsidRDefault="00B76950" w:rsidP="00B76950">
      <w:pPr>
        <w:pStyle w:val="Nessunaspaziatura"/>
        <w:numPr>
          <w:ilvl w:val="0"/>
          <w:numId w:val="3"/>
        </w:numPr>
        <w:tabs>
          <w:tab w:val="num" w:pos="567"/>
        </w:tabs>
        <w:spacing w:after="120" w:line="254" w:lineRule="auto"/>
        <w:ind w:left="567" w:hanging="567"/>
      </w:pPr>
      <w:r>
        <w:t>Purtroppo spesso ci si dimentica di questi dettagli. La salvezza è dal ministero se è dall’obbedienza al Signore. L’obbedienza è al Signore è viene operato nello Spirito Santo. Perché lo Spirito operi è necessaria la piena obbedienza al Vangelo di Cristo Gesù. </w:t>
      </w:r>
    </w:p>
    <w:p w14:paraId="6FECCCF1" w14:textId="77777777" w:rsidR="00B76950" w:rsidRDefault="00B76950" w:rsidP="00B76950">
      <w:pPr>
        <w:pStyle w:val="Nessunaspaziatura"/>
        <w:numPr>
          <w:ilvl w:val="0"/>
          <w:numId w:val="3"/>
        </w:numPr>
        <w:tabs>
          <w:tab w:val="num" w:pos="567"/>
        </w:tabs>
        <w:spacing w:after="120" w:line="254" w:lineRule="auto"/>
        <w:ind w:left="567" w:hanging="567"/>
      </w:pPr>
      <w:r>
        <w:t>La comunione, anche quella gerarchica, nella Chiesa è sempre nella Parola del Signore, secondo la verità contenuta nella Parola del Signore. Si esce dalla Parola, si esce anche dalla comunione. Ci può essere accordo, anche obbedienza, ma senza Parola non c’è comunione. </w:t>
      </w:r>
    </w:p>
    <w:p w14:paraId="6A7F3914" w14:textId="77777777" w:rsidR="00B76950" w:rsidRDefault="00B76950" w:rsidP="00B76950">
      <w:pPr>
        <w:pStyle w:val="Nessunaspaziatura"/>
        <w:numPr>
          <w:ilvl w:val="0"/>
          <w:numId w:val="3"/>
        </w:numPr>
        <w:tabs>
          <w:tab w:val="num" w:pos="567"/>
        </w:tabs>
        <w:spacing w:after="120" w:line="254" w:lineRule="auto"/>
        <w:ind w:left="567" w:hanging="567"/>
      </w:pPr>
      <w:r>
        <w:t>Madre di Dio, fa’ che in questo tempo di Quaresima ogni discepolo di Gesù stringa solidi legami con la Parola, secondo la verità dello Spirito Santo. Solo così si darà vita al proprio ministero, di qualsiasi natura.</w:t>
      </w:r>
    </w:p>
    <w:p w14:paraId="2DBD941A"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PIÙ INTIMA UNIONE CON LO SPIRITO SANTO. Tutti nei sacramenti riceviamo lo Spirito Santo. La sua forza di azione di ogni suo dono è sempre proporzionata alla santità della Persona. La santità fa la differenza, una grande differenza. </w:t>
      </w:r>
    </w:p>
    <w:p w14:paraId="5CE76922" w14:textId="77777777" w:rsidR="00B76950" w:rsidRDefault="00B76950" w:rsidP="00B76950">
      <w:pPr>
        <w:pStyle w:val="Nessunaspaziatura"/>
        <w:numPr>
          <w:ilvl w:val="0"/>
          <w:numId w:val="3"/>
        </w:numPr>
        <w:tabs>
          <w:tab w:val="num" w:pos="567"/>
        </w:tabs>
        <w:spacing w:after="120" w:line="254" w:lineRule="auto"/>
        <w:ind w:left="567" w:hanging="567"/>
      </w:pPr>
      <w:r>
        <w:t>Tra uno poco santo e uno santo vi è un abisso di differenza nella potenza, nella forza, nella sapienza, in ogni altro dono. Nel santo può agire lo Spirito Santo senza alcuna resistenza. La sua anima, corpo, spirito non oppongono intralci alla sua azione. </w:t>
      </w:r>
    </w:p>
    <w:p w14:paraId="34B92654" w14:textId="77777777" w:rsidR="00B76950" w:rsidRDefault="00B76950" w:rsidP="00B76950">
      <w:pPr>
        <w:pStyle w:val="Nessunaspaziatura"/>
        <w:numPr>
          <w:ilvl w:val="0"/>
          <w:numId w:val="3"/>
        </w:numPr>
        <w:tabs>
          <w:tab w:val="num" w:pos="567"/>
        </w:tabs>
        <w:spacing w:after="120" w:line="254" w:lineRule="auto"/>
        <w:ind w:left="567" w:hanging="567"/>
      </w:pPr>
      <w:r>
        <w:t>Per questo motivo non basta ricevere lo Spirito Santo perché Lui agisca in noi. È necessario che gli prepariamo corpo, anima, spirito nella più alta santità. Ogni trasgressione, ogni vizio, ogni peccato anche veniale sono per lo Spirito del Signore più che una camicia di forza. </w:t>
      </w:r>
    </w:p>
    <w:p w14:paraId="3E002A59" w14:textId="77777777" w:rsidR="00B76950" w:rsidRDefault="00B76950" w:rsidP="00B76950">
      <w:pPr>
        <w:pStyle w:val="Nessunaspaziatura"/>
        <w:numPr>
          <w:ilvl w:val="0"/>
          <w:numId w:val="3"/>
        </w:numPr>
        <w:tabs>
          <w:tab w:val="num" w:pos="567"/>
        </w:tabs>
        <w:spacing w:after="120" w:line="254" w:lineRule="auto"/>
        <w:ind w:left="567" w:hanging="567"/>
      </w:pPr>
      <w:r>
        <w:t>Come un uomo, al quale è fatta indossare una camicia di forza, viene fortemente limitato o del tutto neutralizzato nelle sue azioni con le mani, così dicasi dello Spirito Santo calato nella camicia di forza del nostro peccato, vizio, grave imperfezione morale. </w:t>
      </w:r>
    </w:p>
    <w:p w14:paraId="27657D43" w14:textId="77777777" w:rsidR="00B76950" w:rsidRDefault="00B76950" w:rsidP="00B76950">
      <w:pPr>
        <w:pStyle w:val="Nessunaspaziatura"/>
        <w:numPr>
          <w:ilvl w:val="0"/>
          <w:numId w:val="3"/>
        </w:numPr>
        <w:tabs>
          <w:tab w:val="num" w:pos="567"/>
        </w:tabs>
        <w:spacing w:after="120" w:line="254" w:lineRule="auto"/>
        <w:ind w:left="567" w:hanging="567"/>
      </w:pPr>
      <w:r>
        <w:t>Nel peccato, nel vizio, nella disobbedienza Lui non può agire. Anche se volesse non potrebbe. È nella nostra camicia di peccato e di vizio, di trasgressione e di disobbedienza. Chi vuole dare libertà allo Spirito, deve togliere ogni peccato, ogni vizio, ogni trasgressione. </w:t>
      </w:r>
    </w:p>
    <w:p w14:paraId="7B834083" w14:textId="77777777" w:rsidR="00B76950" w:rsidRDefault="00B76950" w:rsidP="00B76950">
      <w:pPr>
        <w:pStyle w:val="Nessunaspaziatura"/>
        <w:numPr>
          <w:ilvl w:val="0"/>
          <w:numId w:val="3"/>
        </w:numPr>
        <w:tabs>
          <w:tab w:val="num" w:pos="567"/>
        </w:tabs>
        <w:spacing w:after="120" w:line="254" w:lineRule="auto"/>
        <w:ind w:left="567" w:hanging="567"/>
      </w:pPr>
      <w:r>
        <w:t>Molti si pensano persone ispirate dallo Spirito Santo. Molti però non sanno, ignorano che la sua azione richiede la nostra totale liberazione dal peccato. Anche il peccato veniale agisce in Lui come potente sonnifero. È in noi, ma dorme. È dato, ma rimane inefficace. </w:t>
      </w:r>
    </w:p>
    <w:p w14:paraId="754EE53C" w14:textId="77777777" w:rsidR="00B76950" w:rsidRDefault="00B76950" w:rsidP="00B76950">
      <w:pPr>
        <w:pStyle w:val="Nessunaspaziatura"/>
        <w:numPr>
          <w:ilvl w:val="0"/>
          <w:numId w:val="3"/>
        </w:numPr>
        <w:tabs>
          <w:tab w:val="num" w:pos="567"/>
        </w:tabs>
        <w:spacing w:after="120" w:line="254" w:lineRule="auto"/>
        <w:ind w:left="567" w:hanging="567"/>
      </w:pPr>
      <w:r>
        <w:t>Chi vuole camminare con lo Spirito Santo sa cosa fare: togliere il vizio dal suo corpo, il peccato veniale e mortale dalla sua anima, ogni pensiero non puro dal suo spirito. Deve altresì mettere ogni impegno a crescere in grazia e sapienza. Deve distruggere la camicia di forza. </w:t>
      </w:r>
    </w:p>
    <w:p w14:paraId="6EBD348B" w14:textId="77777777" w:rsidR="00B76950" w:rsidRDefault="00B76950" w:rsidP="00B76950">
      <w:pPr>
        <w:pStyle w:val="Nessunaspaziatura"/>
        <w:numPr>
          <w:ilvl w:val="0"/>
          <w:numId w:val="3"/>
        </w:numPr>
        <w:tabs>
          <w:tab w:val="num" w:pos="567"/>
        </w:tabs>
        <w:spacing w:after="120" w:line="254" w:lineRule="auto"/>
        <w:ind w:left="567" w:hanging="567"/>
      </w:pPr>
      <w:r>
        <w:t>Il tempo di Quaresima deve essere per ogni cristiano un tempo favorevole di crescita nello Spirito Santo. Cresciamo nello Spirito, lo Spirito è da noi ravvivato, se aggiungiamo virtù a virtù, grazia a grazia, amore ad amore, buona volontà a buona volontà, obbedienza a obbedienza. </w:t>
      </w:r>
    </w:p>
    <w:p w14:paraId="6B959B2D" w14:textId="77777777" w:rsidR="00B76950" w:rsidRDefault="00B76950" w:rsidP="00B76950">
      <w:pPr>
        <w:pStyle w:val="Nessunaspaziatura"/>
        <w:numPr>
          <w:ilvl w:val="0"/>
          <w:numId w:val="3"/>
        </w:numPr>
        <w:tabs>
          <w:tab w:val="num" w:pos="567"/>
        </w:tabs>
        <w:spacing w:after="120" w:line="254" w:lineRule="auto"/>
        <w:ind w:left="567" w:hanging="567"/>
      </w:pPr>
      <w:r>
        <w:t>Madre di Dio, Donna piena di Spirito Santo fin dal primo istante del tuo concepimento, aiutaci a crescere in santità, imitando il tuo esempio, perché anche in noi lo Spirito del Signore agisca operano frutti di conversione e di santità.</w:t>
      </w:r>
    </w:p>
    <w:p w14:paraId="656EEFBA" w14:textId="77777777" w:rsidR="00B76950" w:rsidRDefault="00B76950" w:rsidP="00B76950">
      <w:pPr>
        <w:pStyle w:val="Titolo2"/>
      </w:pPr>
      <w:bookmarkStart w:id="350" w:name="_Toc515601413"/>
      <w:r>
        <w:t>6 Marzo</w:t>
      </w:r>
      <w:bookmarkEnd w:id="350"/>
    </w:p>
    <w:p w14:paraId="6BEF9F70"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L’onere o il peso della prova della verità di Cristo è tutto del suo discepolo. Non basta dire. Non basta appellarsi al Vangelo. Urge provare. Urge mostra che la nostra natura da natura orientata verso il male, in Gesù è divenuta natura verso il vero bene.</w:t>
      </w:r>
    </w:p>
    <w:p w14:paraId="62C488F7"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18"/>
          <w:lang w:eastAsia="it-IT"/>
        </w:rPr>
      </w:pPr>
      <w:bookmarkStart w:id="351" w:name="_Toc505678240"/>
      <w:bookmarkStart w:id="352" w:name="_Toc515601414"/>
      <w:r>
        <w:rPr>
          <w:rFonts w:ascii="Book Antiqua" w:eastAsia="Times New Roman" w:hAnsi="Book Antiqua" w:cs="Arial"/>
          <w:b/>
          <w:bCs/>
          <w:kern w:val="32"/>
          <w:sz w:val="32"/>
          <w:szCs w:val="18"/>
          <w:lang w:eastAsia="it-IT"/>
        </w:rPr>
        <w:t>Della solidità degli insegnamenti che hai ricevuto</w:t>
      </w:r>
      <w:bookmarkEnd w:id="351"/>
      <w:bookmarkEnd w:id="352"/>
    </w:p>
    <w:p w14:paraId="28C7608C" w14:textId="77777777" w:rsidR="00B76950" w:rsidRDefault="00B76950" w:rsidP="00B76950">
      <w:pPr>
        <w:spacing w:after="120" w:line="240" w:lineRule="auto"/>
        <w:jc w:val="both"/>
        <w:rPr>
          <w:rFonts w:ascii="Book Antiqua" w:hAnsi="Book Antiqua" w:cs="Arial"/>
          <w:i/>
          <w:sz w:val="24"/>
          <w:szCs w:val="18"/>
          <w:shd w:val="clear" w:color="auto" w:fill="FFFFFF"/>
        </w:rPr>
      </w:pPr>
      <w:r>
        <w:rPr>
          <w:rFonts w:ascii="Book Antiqua" w:hAnsi="Book Antiqua" w:cs="Arial"/>
          <w:sz w:val="24"/>
          <w:szCs w:val="18"/>
        </w:rPr>
        <w:t xml:space="preserve">Un adagio latino così recita: </w:t>
      </w:r>
      <w:r>
        <w:rPr>
          <w:rFonts w:ascii="Book Antiqua" w:hAnsi="Book Antiqua" w:cs="Arial"/>
          <w:i/>
          <w:sz w:val="24"/>
          <w:szCs w:val="18"/>
        </w:rPr>
        <w:t>“</w:t>
      </w:r>
      <w:r>
        <w:rPr>
          <w:rFonts w:ascii="Book Antiqua" w:hAnsi="Book Antiqua" w:cs="Arial"/>
          <w:i/>
          <w:iCs/>
          <w:sz w:val="24"/>
          <w:szCs w:val="18"/>
          <w:shd w:val="clear" w:color="auto" w:fill="FFFFFF"/>
          <w:lang w:val="la-Latn"/>
        </w:rPr>
        <w:t>Onus probandi incumbit ei qui dicit, non ei qui negat</w:t>
      </w:r>
      <w:r>
        <w:rPr>
          <w:rFonts w:ascii="Book Antiqua" w:hAnsi="Book Antiqua" w:cs="Arial"/>
          <w:i/>
          <w:iCs/>
          <w:sz w:val="24"/>
          <w:szCs w:val="18"/>
          <w:shd w:val="clear" w:color="auto" w:fill="FFFFFF"/>
        </w:rPr>
        <w:t>”.</w:t>
      </w:r>
      <w:r>
        <w:rPr>
          <w:rFonts w:ascii="Book Antiqua" w:hAnsi="Book Antiqua" w:cs="Arial"/>
          <w:sz w:val="24"/>
          <w:szCs w:val="18"/>
          <w:shd w:val="clear" w:color="auto" w:fill="FFFFFF"/>
        </w:rPr>
        <w:t xml:space="preserve"> E un secondo; </w:t>
      </w:r>
      <w:r>
        <w:rPr>
          <w:rFonts w:ascii="Book Antiqua" w:hAnsi="Book Antiqua" w:cs="Arial"/>
          <w:i/>
          <w:sz w:val="24"/>
          <w:szCs w:val="18"/>
          <w:shd w:val="clear" w:color="auto" w:fill="FFFFFF"/>
        </w:rPr>
        <w:t>“</w:t>
      </w:r>
      <w:r>
        <w:rPr>
          <w:rFonts w:ascii="Book Antiqua" w:hAnsi="Book Antiqua" w:cs="Arial"/>
          <w:i/>
          <w:sz w:val="24"/>
          <w:szCs w:val="18"/>
          <w:lang w:val="la-Latn"/>
        </w:rPr>
        <w:t>Quod gratis asseritur, gratis refutatur</w:t>
      </w:r>
      <w:r>
        <w:rPr>
          <w:rFonts w:ascii="Book Antiqua" w:hAnsi="Book Antiqua" w:cs="Arial"/>
          <w:i/>
          <w:sz w:val="24"/>
          <w:szCs w:val="18"/>
        </w:rPr>
        <w:t>”</w:t>
      </w:r>
      <w:r>
        <w:rPr>
          <w:rFonts w:ascii="Book Antiqua" w:hAnsi="Book Antiqua" w:cs="Arial"/>
          <w:sz w:val="24"/>
          <w:szCs w:val="18"/>
        </w:rPr>
        <w:t xml:space="preserve"> o anche: </w:t>
      </w:r>
      <w:r>
        <w:rPr>
          <w:rFonts w:ascii="Book Antiqua" w:hAnsi="Book Antiqua" w:cs="Arial"/>
          <w:i/>
          <w:sz w:val="24"/>
          <w:szCs w:val="18"/>
          <w:lang w:val="la-Latn"/>
        </w:rPr>
        <w:t>“Quod gratis asseritur, gratis negatur</w:t>
      </w:r>
      <w:r>
        <w:rPr>
          <w:rFonts w:ascii="Book Antiqua" w:hAnsi="Book Antiqua" w:cs="Arial"/>
          <w:i/>
          <w:sz w:val="24"/>
          <w:szCs w:val="18"/>
        </w:rPr>
        <w:t>”.</w:t>
      </w:r>
      <w:r>
        <w:rPr>
          <w:rFonts w:ascii="Book Antiqua" w:hAnsi="Book Antiqua" w:cs="Arial"/>
          <w:sz w:val="24"/>
          <w:szCs w:val="18"/>
        </w:rPr>
        <w:t xml:space="preserve"> Mosè va dal Faraone, poiché incombe a Dio l’obbligo di provare la sua divinità, Lui compie opere prodigiose, attraverso le quali Lui attesta che tutta la creazione obbedisce al suo volere. Gesù viene e si dichiara uguale a Dio, Dio come il Padre. I segni che Lui compie, attestano la verità di ogni sua dichiarazione. I Vangeli altro non sono se non la prova addotta dagli Evangelisti che Gesù è veramente Dio, veramente Signore, veramente Messia: “</w:t>
      </w:r>
      <w:r>
        <w:rPr>
          <w:rFonts w:ascii="Book Antiqua" w:hAnsi="Book Antiqua" w:cs="Arial"/>
          <w:i/>
          <w:sz w:val="24"/>
          <w:szCs w:val="18"/>
          <w:shd w:val="clear" w:color="auto" w:fill="FFFFFF"/>
        </w:rPr>
        <w:t xml:space="preserve">“Gesù, in presenza dei suoi discepoli, fece molti altri segni che non sono stati scritti in questo libro. Ma questi sono stati scritti perché crediate che Gesù è il Cristo, il Figlio di Dio, e perché, credendo, abbiate la vita nel suo nome” (Gv 20,30-31).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3CF9528" w14:textId="77777777" w:rsidR="00B76950" w:rsidRDefault="00B76950" w:rsidP="00B76950">
      <w:pPr>
        <w:spacing w:after="120" w:line="240" w:lineRule="auto"/>
        <w:jc w:val="both"/>
        <w:rPr>
          <w:rFonts w:ascii="Book Antiqua" w:hAnsi="Book Antiqua" w:cs="Arial"/>
          <w:sz w:val="24"/>
          <w:szCs w:val="18"/>
          <w:shd w:val="clear" w:color="auto" w:fill="FFFFFF"/>
        </w:rPr>
      </w:pPr>
      <w:r>
        <w:rPr>
          <w:rFonts w:ascii="Book Antiqua" w:hAnsi="Book Antiqua" w:cs="Arial"/>
          <w:sz w:val="24"/>
          <w:szCs w:val="18"/>
          <w:shd w:val="clear" w:color="auto" w:fill="FFFFFF"/>
        </w:rPr>
        <w:t>Questa verità così viene annunziata dalla Lettera agli Ebrei e dall’Apostolo Pietro: “</w:t>
      </w:r>
      <w:r>
        <w:rPr>
          <w:rFonts w:ascii="Book Antiqua" w:hAnsi="Book Antiqua" w:cs="Arial"/>
          <w:i/>
          <w:sz w:val="24"/>
          <w:szCs w:val="18"/>
          <w:shd w:val="clear" w:color="auto" w:fill="FFFFFF"/>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r>
        <w:rPr>
          <w:rFonts w:ascii="Book Antiqua" w:hAnsi="Book Antiqua" w:cs="Arial"/>
          <w:sz w:val="24"/>
          <w:szCs w:val="18"/>
          <w:shd w:val="clear" w:color="auto" w:fill="FFFFFF"/>
        </w:rPr>
        <w:t xml:space="preserve">Senza la prova, non c’è verità. </w:t>
      </w:r>
    </w:p>
    <w:p w14:paraId="4D99DF25" w14:textId="77777777" w:rsidR="00B76950" w:rsidRDefault="00B76950" w:rsidP="00B76950">
      <w:pPr>
        <w:spacing w:after="120" w:line="240" w:lineRule="auto"/>
        <w:jc w:val="both"/>
        <w:rPr>
          <w:rFonts w:ascii="Book Antiqua" w:hAnsi="Book Antiqua" w:cs="Arial"/>
          <w:sz w:val="24"/>
          <w:szCs w:val="18"/>
          <w:shd w:val="clear" w:color="auto" w:fill="FFFFFF"/>
        </w:rPr>
      </w:pPr>
      <w:r>
        <w:rPr>
          <w:rFonts w:ascii="Book Antiqua" w:hAnsi="Book Antiqua" w:cs="Arial"/>
          <w:sz w:val="24"/>
          <w:szCs w:val="18"/>
          <w:shd w:val="clear" w:color="auto" w:fill="FFFFFF"/>
        </w:rPr>
        <w:t xml:space="preserve">Anche san Paolo attesta la verità di Cristo sul fondamento della sua conversione: </w:t>
      </w:r>
      <w:r>
        <w:rPr>
          <w:rFonts w:ascii="Book Antiqua" w:hAnsi="Book Antiqua" w:cs="Arial"/>
          <w:i/>
          <w:sz w:val="24"/>
          <w:szCs w:val="18"/>
          <w:shd w:val="clear" w:color="auto" w:fill="FFFFFF"/>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1,8-17). </w:t>
      </w:r>
      <w:r>
        <w:rPr>
          <w:rFonts w:ascii="Book Antiqua" w:hAnsi="Book Antiqua" w:cs="Arial"/>
          <w:sz w:val="24"/>
          <w:szCs w:val="18"/>
          <w:shd w:val="clear" w:color="auto" w:fill="FFFFFF"/>
        </w:rPr>
        <w:t xml:space="preserve">La trasformazione di Paolo è attestazione della potenza dello Spirito di Gesù. </w:t>
      </w:r>
    </w:p>
    <w:p w14:paraId="23127073" w14:textId="77777777" w:rsidR="00B76950" w:rsidRDefault="00B76950" w:rsidP="00B76950">
      <w:pPr>
        <w:spacing w:after="120" w:line="240" w:lineRule="auto"/>
        <w:jc w:val="both"/>
        <w:rPr>
          <w:rFonts w:ascii="Book Antiqua" w:hAnsi="Book Antiqua" w:cs="Arial"/>
          <w:sz w:val="24"/>
          <w:szCs w:val="18"/>
          <w:shd w:val="clear" w:color="auto" w:fill="FFFFFF"/>
        </w:rPr>
      </w:pPr>
      <w:r>
        <w:rPr>
          <w:rFonts w:ascii="Book Antiqua" w:hAnsi="Book Antiqua" w:cs="Arial"/>
          <w:sz w:val="24"/>
          <w:szCs w:val="18"/>
          <w:shd w:val="clear" w:color="auto" w:fill="FFFFFF"/>
        </w:rPr>
        <w:t xml:space="preserve">San Luca si accinge a scrivere il Vangelo, cioè i fatti che rivelano che Gesù è il vero Messia e il vero Salvatore dell’umanità. Su cosa fonda la sua prova? Sulla ricerca storica. Lui interroga i testimoni. La sua prova si fonda sulla verità delle cose operate da Cristo Signore. </w:t>
      </w:r>
    </w:p>
    <w:p w14:paraId="1570B5BC"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 </w:t>
      </w:r>
    </w:p>
    <w:p w14:paraId="1FF8AB7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Oggi al cristiano incombe l’obbligo della prova che Gesù è il solo Redentore e il solo Salvatore dell’uomo. Come potrà provare questa altissima verità? La via oggi è una sola: attestare con la sua vita trasformata dalla grazia di Cristo la differenza tra il Dio che lui adora e ogni altro Dio. Il Dio che Lui serve, Gesù Cristo, Messia e Salvatore, ha trasformato la sua vita. L’ha mutata nella sua natura. Da natura orientata verso il male l’ha fatta divenire natura verso il bene. Lui proverà la verità di Cristo e il mondo crederà in Lui. L’onere o il peso della prova della verità di Cristo è tutto del suo discepolo. Non basta dire. Non basta appellarsi al Vangelo. Urge provare. </w:t>
      </w:r>
    </w:p>
    <w:p w14:paraId="21D7AB1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Mare di Dio, Angeli, Santi, fate che ogni cristiano sia prova vivente della verità di Cristo Gesù. </w:t>
      </w:r>
    </w:p>
    <w:p w14:paraId="69CC1CB3" w14:textId="77777777" w:rsidR="00B76950" w:rsidRPr="00B76950" w:rsidRDefault="00B76950" w:rsidP="00B76950">
      <w:pPr>
        <w:pStyle w:val="Nessunaspaziatura"/>
        <w:numPr>
          <w:ilvl w:val="0"/>
          <w:numId w:val="0"/>
        </w:numPr>
        <w:tabs>
          <w:tab w:val="left" w:pos="708"/>
        </w:tabs>
        <w:ind w:left="567"/>
        <w:rPr>
          <w:rFonts w:cs="Arial"/>
          <w:sz w:val="24"/>
        </w:rPr>
      </w:pPr>
    </w:p>
    <w:p w14:paraId="5675DC76"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CORRISPONDERE CON PIÙ GRANDE IMPEGNO ALLA GRAZIA DI DIO. Per ogni grazia che si riceve si è responsabili dinanzi al Signore. Sciupare la grazia di Dio, lasciarla infruttuosa, rifiutarla, ci rende colpevoli per l’eternità. </w:t>
      </w:r>
    </w:p>
    <w:p w14:paraId="0297881E" w14:textId="77777777" w:rsidR="00B76950" w:rsidRDefault="00B76950" w:rsidP="00B76950">
      <w:pPr>
        <w:pStyle w:val="Nessunaspaziatura"/>
        <w:numPr>
          <w:ilvl w:val="0"/>
          <w:numId w:val="3"/>
        </w:numPr>
        <w:tabs>
          <w:tab w:val="num" w:pos="567"/>
        </w:tabs>
        <w:spacing w:after="120" w:line="254" w:lineRule="auto"/>
        <w:ind w:left="567" w:hanging="567"/>
      </w:pPr>
      <w:r>
        <w:t>Il giudizio di Dio su di noi, nell’ultimo giorno, avverrà non solo in ordine al bene e al male da noi operato, ma anche in relazione alle grazie ricevute dal Signore. Mai la grazia di Dio deve cadere a vuoto o rimanere senza frutto in noi. È grave peccato di omissione. </w:t>
      </w:r>
    </w:p>
    <w:p w14:paraId="0A4D93EF" w14:textId="77777777" w:rsidR="00B76950" w:rsidRDefault="00B76950" w:rsidP="00B76950">
      <w:pPr>
        <w:pStyle w:val="Nessunaspaziatura"/>
        <w:numPr>
          <w:ilvl w:val="0"/>
          <w:numId w:val="3"/>
        </w:numPr>
        <w:tabs>
          <w:tab w:val="num" w:pos="567"/>
        </w:tabs>
        <w:spacing w:after="120" w:line="254" w:lineRule="auto"/>
        <w:ind w:left="567" w:hanging="567"/>
      </w:pPr>
      <w:r>
        <w:t>Per ogni Eucaristia ricevuta, ogni perdono sacramentale ottenuto, ogni omelia ascoltata, ogni catechesi seguita, ogni altro dono dato a noi dal Signore, ci obbliga a farlo fruttificare. Il giudizio finale sarà fatto su ogni dono ricevuto. La grazia non può cadere invano. </w:t>
      </w:r>
    </w:p>
    <w:p w14:paraId="5D30F1AB" w14:textId="77777777" w:rsidR="00B76950" w:rsidRDefault="00B76950" w:rsidP="00B76950">
      <w:pPr>
        <w:pStyle w:val="Nessunaspaziatura"/>
        <w:numPr>
          <w:ilvl w:val="0"/>
          <w:numId w:val="3"/>
        </w:numPr>
        <w:tabs>
          <w:tab w:val="num" w:pos="567"/>
        </w:tabs>
        <w:spacing w:after="120" w:line="254" w:lineRule="auto"/>
        <w:ind w:left="567" w:hanging="567"/>
      </w:pPr>
      <w:r>
        <w:t>Il peccato più grave non è solo quello delle opere cattive, è anche e soprattutto quello delle omissioni, cioè della grazia non messa a frutto, del ministero non vissuto secondo verità, del carisma trascurato, manomesso, alterato. </w:t>
      </w:r>
    </w:p>
    <w:p w14:paraId="39B426A5" w14:textId="77777777" w:rsidR="00B76950" w:rsidRDefault="00B76950" w:rsidP="00B76950">
      <w:pPr>
        <w:pStyle w:val="Nessunaspaziatura"/>
        <w:numPr>
          <w:ilvl w:val="0"/>
          <w:numId w:val="3"/>
        </w:numPr>
        <w:tabs>
          <w:tab w:val="num" w:pos="567"/>
        </w:tabs>
        <w:spacing w:after="120" w:line="254" w:lineRule="auto"/>
        <w:ind w:left="567" w:hanging="567"/>
      </w:pPr>
      <w:r>
        <w:t>Si pensi oggi alla manomissione e alterazione del proprio ministero. Eppure sarebbe sufficiente che ognuno vivesse il ministero secondo la sua più pura verità, nello Spirito Santo, e la nostra storia si trasformerebbe. </w:t>
      </w:r>
    </w:p>
    <w:p w14:paraId="4F3B6A52" w14:textId="77777777" w:rsidR="00B76950" w:rsidRDefault="00B76950" w:rsidP="00B76950">
      <w:pPr>
        <w:pStyle w:val="Nessunaspaziatura"/>
        <w:numPr>
          <w:ilvl w:val="0"/>
          <w:numId w:val="3"/>
        </w:numPr>
        <w:tabs>
          <w:tab w:val="num" w:pos="567"/>
        </w:tabs>
        <w:spacing w:after="120" w:line="254" w:lineRule="auto"/>
        <w:ind w:left="567" w:hanging="567"/>
      </w:pPr>
      <w:r>
        <w:t>Come c’è un giudizio per chi non accoglie la grazia così c’è anche un giudizio per chi non dona la grazia. Chi non dona la grazia per omissione al suo ministero sappia che sarà responsabile di tutti i mali frutto del suo non dono. </w:t>
      </w:r>
    </w:p>
    <w:p w14:paraId="356AB896" w14:textId="77777777" w:rsidR="00B76950" w:rsidRDefault="00B76950" w:rsidP="00B76950">
      <w:pPr>
        <w:pStyle w:val="Nessunaspaziatura"/>
        <w:numPr>
          <w:ilvl w:val="0"/>
          <w:numId w:val="3"/>
        </w:numPr>
        <w:tabs>
          <w:tab w:val="num" w:pos="567"/>
        </w:tabs>
        <w:spacing w:after="120" w:line="254" w:lineRule="auto"/>
        <w:ind w:left="567" w:hanging="567"/>
      </w:pPr>
      <w:r>
        <w:t>È questo il motivo per cui solo il Signore può giudicare. Solo Lui conosce le responsabilità di ogni persona sia in ordine al male operato sia al bene non fatto e dal quale sono sorti infiniti mali. Ma qui entriamo negli abissi del mistero. </w:t>
      </w:r>
    </w:p>
    <w:p w14:paraId="5A382270" w14:textId="77777777" w:rsidR="00B76950" w:rsidRDefault="00B76950" w:rsidP="00B76950">
      <w:pPr>
        <w:pStyle w:val="Nessunaspaziatura"/>
        <w:numPr>
          <w:ilvl w:val="0"/>
          <w:numId w:val="3"/>
        </w:numPr>
        <w:tabs>
          <w:tab w:val="num" w:pos="567"/>
        </w:tabs>
        <w:spacing w:after="120" w:line="254" w:lineRule="auto"/>
        <w:ind w:left="567" w:hanging="567"/>
      </w:pPr>
      <w:r>
        <w:t>Ogni uomo vive di una duplice responsabilità. Deve accogliere ogni grazia che il Signore gli dona. Deve dare ogni grazia ad ogni altro suo fratello. L’uomo vive di grazia accolta e donata. Se non si accoglie la grazia neanche la si potrà donare. </w:t>
      </w:r>
    </w:p>
    <w:p w14:paraId="368E1B9F" w14:textId="77777777" w:rsidR="00B76950" w:rsidRDefault="00B76950" w:rsidP="00B76950">
      <w:pPr>
        <w:pStyle w:val="Nessunaspaziatura"/>
        <w:numPr>
          <w:ilvl w:val="0"/>
          <w:numId w:val="3"/>
        </w:numPr>
        <w:tabs>
          <w:tab w:val="num" w:pos="567"/>
        </w:tabs>
        <w:spacing w:after="120" w:line="254" w:lineRule="auto"/>
        <w:ind w:left="567" w:hanging="567"/>
      </w:pPr>
      <w:r>
        <w:t>La si accoglie tutta. La si mette tutta a frutto. Come frutto la si dona ad ogni altro uomo. Se questo non avviene, si è citati in giudizio. Ogni grazia non accolta secondo verità ci rende omissivi nelle responsabilità circa la grazia da donare ai fratelli. </w:t>
      </w:r>
    </w:p>
    <w:p w14:paraId="04C6830C" w14:textId="77777777" w:rsidR="00B76950" w:rsidRDefault="00B76950" w:rsidP="00B76950">
      <w:pPr>
        <w:pStyle w:val="Nessunaspaziatura"/>
        <w:numPr>
          <w:ilvl w:val="0"/>
          <w:numId w:val="3"/>
        </w:numPr>
        <w:tabs>
          <w:tab w:val="num" w:pos="567"/>
        </w:tabs>
        <w:spacing w:after="120" w:line="254" w:lineRule="auto"/>
        <w:ind w:left="567" w:hanging="567"/>
      </w:pPr>
      <w:r>
        <w:t>Per questo urge che si metta ogni impegno, ogni diligenza, ogni attenzione perché ogni grazia donata sia accolta. Non solo essa va accolta, una volta accolta essa dovrà essere messa a frutto con ogni sapienza, intelligenza, fortezza, consiglio nello Spirito Santo. </w:t>
      </w:r>
    </w:p>
    <w:p w14:paraId="4E9E267F" w14:textId="77777777" w:rsidR="00B76950" w:rsidRDefault="00B76950" w:rsidP="00B76950">
      <w:pPr>
        <w:pStyle w:val="Nessunaspaziatura"/>
        <w:numPr>
          <w:ilvl w:val="0"/>
          <w:numId w:val="3"/>
        </w:numPr>
        <w:tabs>
          <w:tab w:val="num" w:pos="567"/>
        </w:tabs>
        <w:spacing w:after="120" w:line="254" w:lineRule="auto"/>
        <w:ind w:left="567" w:hanging="567"/>
      </w:pPr>
      <w:r>
        <w:t>Se questa fruttificazione non viene operata, siamo responsabili di omissione. Sempre peccherà di omissione nel dono della grazia, chi non ha accolto la grazia o l’ha accolta con grande superficialità, disinteresse, disattenzione, non prestandovi alcuna cura. </w:t>
      </w:r>
    </w:p>
    <w:p w14:paraId="2437A663" w14:textId="77777777" w:rsidR="00B76950" w:rsidRDefault="00B76950" w:rsidP="00B76950">
      <w:pPr>
        <w:pStyle w:val="Nessunaspaziatura"/>
        <w:numPr>
          <w:ilvl w:val="0"/>
          <w:numId w:val="3"/>
        </w:numPr>
        <w:tabs>
          <w:tab w:val="num" w:pos="567"/>
        </w:tabs>
        <w:spacing w:after="120" w:line="254" w:lineRule="auto"/>
        <w:ind w:left="567" w:hanging="567"/>
      </w:pPr>
      <w:r>
        <w:t>Se un maestro nella verità di Cristo insegna falsità ai suoi allievi, lui pecca non solo contro la verità di Cristo, pecca anche di un gravissimo peccato di omissione. Costringerà domani i suoi allievi ad essere falsi per tutta la vita. C’è peccato più grande di questo? </w:t>
      </w:r>
    </w:p>
    <w:p w14:paraId="05F6EC0D" w14:textId="77777777" w:rsidR="00B76950" w:rsidRDefault="00B76950" w:rsidP="00B76950">
      <w:pPr>
        <w:pStyle w:val="Nessunaspaziatura"/>
        <w:numPr>
          <w:ilvl w:val="0"/>
          <w:numId w:val="3"/>
        </w:numPr>
        <w:tabs>
          <w:tab w:val="num" w:pos="567"/>
        </w:tabs>
        <w:spacing w:after="120" w:line="254" w:lineRule="auto"/>
        <w:ind w:left="567" w:hanging="567"/>
      </w:pPr>
      <w:r>
        <w:t>Le conseguenze del peccato del maestro sono più che un fiume che straripa. Esse invadono la storia e si trasformano in altri infiniti peccati di omissione nel dono della verità e di azione nell’annunzio della falsità come verità di Cristo. È il disastro spirituale. </w:t>
      </w:r>
    </w:p>
    <w:p w14:paraId="6CCA5828" w14:textId="77777777" w:rsidR="00B76950" w:rsidRDefault="00B76950" w:rsidP="00B76950">
      <w:pPr>
        <w:pStyle w:val="Nessunaspaziatura"/>
        <w:numPr>
          <w:ilvl w:val="0"/>
          <w:numId w:val="3"/>
        </w:numPr>
        <w:tabs>
          <w:tab w:val="num" w:pos="567"/>
        </w:tabs>
        <w:spacing w:after="120" w:line="254" w:lineRule="auto"/>
        <w:ind w:left="567" w:hanging="567"/>
      </w:pPr>
      <w:r>
        <w:t>Ognuno prenda in mano la sua coscienza e si esamini con diligenza nello Spirito Santo. È giusto che si verifichi lo stato spirituale della nostra anima, della nostra mente, del nostro corpo. Siamo responsabili d’ogni parola proferita. Per una sola parola un’anima si può perdere. </w:t>
      </w:r>
    </w:p>
    <w:p w14:paraId="29A4E188" w14:textId="77777777" w:rsidR="00B76950" w:rsidRDefault="00B76950" w:rsidP="00B76950">
      <w:pPr>
        <w:pStyle w:val="Nessunaspaziatura"/>
        <w:numPr>
          <w:ilvl w:val="0"/>
          <w:numId w:val="3"/>
        </w:numPr>
        <w:tabs>
          <w:tab w:val="num" w:pos="567"/>
        </w:tabs>
        <w:spacing w:after="120" w:line="254" w:lineRule="auto"/>
        <w:ind w:left="567" w:hanging="567"/>
      </w:pPr>
      <w:r>
        <w:t>Tutti i mali del mondo nascono non solo dalla grazia non accolta, ma soprattutto dalla grazia non donata. Oggi in modo particolare si sta decidendo di non dare più Cristo Grazia di Dio per la redenzione di ogni cuore. È la condanna alla perdizione eterna dell’uomo. </w:t>
      </w:r>
    </w:p>
    <w:p w14:paraId="356CE092" w14:textId="77777777" w:rsidR="00B76950" w:rsidRDefault="00B76950" w:rsidP="00B76950">
      <w:pPr>
        <w:pStyle w:val="Nessunaspaziatura"/>
        <w:numPr>
          <w:ilvl w:val="0"/>
          <w:numId w:val="3"/>
        </w:numPr>
        <w:tabs>
          <w:tab w:val="num" w:pos="567"/>
        </w:tabs>
        <w:spacing w:after="120" w:line="254" w:lineRule="auto"/>
        <w:ind w:left="567" w:hanging="567"/>
      </w:pPr>
      <w:r>
        <w:t>Madre di Dio, tu vuoi che si doni al mondo la Parola di Cristo Signore per la redenzione dell’uomo e la sua salvezza. Non permettere che pecchiamo di omissione. Il mondo si perde. Su di noi grava la loro morte eterna.</w:t>
      </w:r>
    </w:p>
    <w:p w14:paraId="2CF0036D" w14:textId="77777777" w:rsidR="00B76950" w:rsidRDefault="00B76950" w:rsidP="00B76950">
      <w:pPr>
        <w:pStyle w:val="Nessunaspaziatura"/>
        <w:numPr>
          <w:ilvl w:val="0"/>
          <w:numId w:val="0"/>
        </w:numPr>
        <w:tabs>
          <w:tab w:val="left" w:pos="708"/>
        </w:tabs>
        <w:ind w:left="567" w:hanging="567"/>
      </w:pPr>
    </w:p>
    <w:p w14:paraId="0EC043E4"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RIESAMINARE E RIVEDERE LA NOSTRA FEDE IN CRISTO SIGNORE. Dice Gesù: Tutto è stato dato a me dal Padre mio; nessuno conosce il Figlio se non il Padre, e nessuno conosce il Padre se non il Figlio e colui al quale il Figlio vorrà rivelarlo. </w:t>
      </w:r>
    </w:p>
    <w:p w14:paraId="00F94CC3" w14:textId="77777777" w:rsidR="00B76950" w:rsidRDefault="00B76950" w:rsidP="00B76950">
      <w:pPr>
        <w:pStyle w:val="Nessunaspaziatura"/>
        <w:numPr>
          <w:ilvl w:val="0"/>
          <w:numId w:val="3"/>
        </w:numPr>
        <w:tabs>
          <w:tab w:val="num" w:pos="567"/>
        </w:tabs>
        <w:spacing w:after="120" w:line="254" w:lineRule="auto"/>
        <w:ind w:left="567" w:hanging="567"/>
      </w:pPr>
      <w:r>
        <w:t>Questo versetto vale tutta la Scrittura, tutto Dio, tutto l’uomo, tutto il tempo, tutta l’eternità, tutta la terra, tutto il cielo, tutto l’universo. In questo versetto è la verità di Dio, dell’uomo, del cielo, della terra, del tempo, dell’eternità. </w:t>
      </w:r>
    </w:p>
    <w:p w14:paraId="77027A87" w14:textId="77777777" w:rsidR="00B76950" w:rsidRDefault="00B76950" w:rsidP="00B76950">
      <w:pPr>
        <w:pStyle w:val="Nessunaspaziatura"/>
        <w:numPr>
          <w:ilvl w:val="0"/>
          <w:numId w:val="3"/>
        </w:numPr>
        <w:tabs>
          <w:tab w:val="num" w:pos="567"/>
        </w:tabs>
        <w:spacing w:after="120" w:line="254" w:lineRule="auto"/>
        <w:ind w:left="567" w:hanging="567"/>
      </w:pPr>
      <w:r>
        <w:t>Senza questo versetto e la sua divina ed umana verità, Cristo sarebbe un Cristo, ma non sarebbe il solo Cristo di Dio, il solo Mediatore, il solo Redentore, il solo Salvatore, la sola Via, la sola Verità, la sola Vita Eterna. Meditiamo frase per frase. </w:t>
      </w:r>
    </w:p>
    <w:p w14:paraId="352374E5" w14:textId="77777777" w:rsidR="00B76950" w:rsidRDefault="00B76950" w:rsidP="00B76950">
      <w:pPr>
        <w:pStyle w:val="Nessunaspaziatura"/>
        <w:numPr>
          <w:ilvl w:val="0"/>
          <w:numId w:val="3"/>
        </w:numPr>
        <w:tabs>
          <w:tab w:val="num" w:pos="567"/>
        </w:tabs>
        <w:spacing w:after="120" w:line="254" w:lineRule="auto"/>
        <w:ind w:left="567" w:hanging="567"/>
      </w:pPr>
      <w:r>
        <w:t>“Tutto è stato dato a me dal Padre mio”. Il Padre che è il solo ed unico Signore e Creatore, il solo vero Dio dell’universo, ha dato tutto al Figlio suo, che è Figlio non per adozione, non per elezione, ma è Figlio per generazione eterna. </w:t>
      </w:r>
    </w:p>
    <w:p w14:paraId="2C485121" w14:textId="77777777" w:rsidR="00B76950" w:rsidRDefault="00B76950" w:rsidP="00B76950">
      <w:pPr>
        <w:pStyle w:val="Nessunaspaziatura"/>
        <w:numPr>
          <w:ilvl w:val="0"/>
          <w:numId w:val="3"/>
        </w:numPr>
        <w:tabs>
          <w:tab w:val="num" w:pos="567"/>
        </w:tabs>
        <w:spacing w:after="120" w:line="254" w:lineRule="auto"/>
        <w:ind w:left="567" w:hanging="567"/>
      </w:pPr>
      <w:r>
        <w:t>Gesù è Dio da Dio, Luce da Luce, generato non creato, della stessa sostanza del Padre. A questo unico Figlio, che facendosi carne, da vero Dio è divenuto anche vero uomo, il Padre ha dato tutto. Lo ha fatto Signore di tutto. Niente ha trattenuto per sé. </w:t>
      </w:r>
    </w:p>
    <w:p w14:paraId="6D5D33F4" w14:textId="77777777" w:rsidR="00B76950" w:rsidRDefault="00B76950" w:rsidP="00B76950">
      <w:pPr>
        <w:pStyle w:val="Nessunaspaziatura"/>
        <w:numPr>
          <w:ilvl w:val="0"/>
          <w:numId w:val="3"/>
        </w:numPr>
        <w:tabs>
          <w:tab w:val="num" w:pos="567"/>
        </w:tabs>
        <w:spacing w:after="120" w:line="254" w:lineRule="auto"/>
        <w:ind w:left="567" w:hanging="567"/>
      </w:pPr>
      <w:r>
        <w:t>Gesù è il Signore del cielo e della terra, del tempo e dell’eternità. È il Signore di ogni vita ed è Signore anche sulla morte. Nessun realtà creata è fuori della sua Signoria o Governo. Ogni uomo è sotto la sua Signoria, sotto la sua salvezza, sotto la sua Parola. </w:t>
      </w:r>
    </w:p>
    <w:p w14:paraId="2B9F1718" w14:textId="77777777" w:rsidR="00B76950" w:rsidRDefault="00B76950" w:rsidP="00B76950">
      <w:pPr>
        <w:pStyle w:val="Nessunaspaziatura"/>
        <w:numPr>
          <w:ilvl w:val="0"/>
          <w:numId w:val="3"/>
        </w:numPr>
        <w:tabs>
          <w:tab w:val="num" w:pos="567"/>
        </w:tabs>
        <w:spacing w:after="120" w:line="254" w:lineRule="auto"/>
        <w:ind w:left="567" w:hanging="567"/>
      </w:pPr>
      <w:r>
        <w:t>“Nessuno conosce il Figlio se non il Padre”. Chi conosce il Figlio è solo il Padre. Il Padre lo conosce perché lo ha generato nell’oggi dell’eternità. Lo conosce perché è la sua stessa natura. Lo conosce perché il Figlio abita e dimora nel suo seno. </w:t>
      </w:r>
    </w:p>
    <w:p w14:paraId="1145CC83" w14:textId="77777777" w:rsidR="00B76950" w:rsidRDefault="00B76950" w:rsidP="00B76950">
      <w:pPr>
        <w:pStyle w:val="Nessunaspaziatura"/>
        <w:numPr>
          <w:ilvl w:val="0"/>
          <w:numId w:val="3"/>
        </w:numPr>
        <w:tabs>
          <w:tab w:val="num" w:pos="567"/>
        </w:tabs>
        <w:spacing w:after="120" w:line="254" w:lineRule="auto"/>
        <w:ind w:left="567" w:hanging="567"/>
      </w:pPr>
      <w:r>
        <w:t>Per natura sono la stessa natura. Per comunione sono l’uno nell’altro, legati da un vincolo di amore eterno, che nel Figlio è vincolo di obbedienza eterna. Questa conoscenza è perfettissima. Tutto il Padre conosce del Figlio. </w:t>
      </w:r>
    </w:p>
    <w:p w14:paraId="3DC37A6F" w14:textId="77777777" w:rsidR="00B76950" w:rsidRDefault="00B76950" w:rsidP="00B76950">
      <w:pPr>
        <w:pStyle w:val="Nessunaspaziatura"/>
        <w:numPr>
          <w:ilvl w:val="0"/>
          <w:numId w:val="3"/>
        </w:numPr>
        <w:tabs>
          <w:tab w:val="num" w:pos="567"/>
        </w:tabs>
        <w:spacing w:after="120" w:line="254" w:lineRule="auto"/>
        <w:ind w:left="567" w:hanging="567"/>
      </w:pPr>
      <w:r>
        <w:t>“E nessuno conosce il Padre se non il Figlio e colui al quale il Figlio vorrà rivelarlo”. Come nessuno conosce il Figlio se non il Padre, così nessuno conosce il Padre se non il Figlio. Oltre questa conoscenza non c’è conoscenza. Si esclude il Figlio, non si conosce Dio. </w:t>
      </w:r>
    </w:p>
    <w:p w14:paraId="0F3CBAAF" w14:textId="77777777" w:rsidR="00B76950" w:rsidRDefault="00B76950" w:rsidP="00B76950">
      <w:pPr>
        <w:pStyle w:val="Nessunaspaziatura"/>
        <w:numPr>
          <w:ilvl w:val="0"/>
          <w:numId w:val="3"/>
        </w:numPr>
        <w:tabs>
          <w:tab w:val="num" w:pos="567"/>
        </w:tabs>
        <w:spacing w:after="120" w:line="254" w:lineRule="auto"/>
        <w:ind w:left="567" w:hanging="567"/>
      </w:pPr>
      <w:r>
        <w:t>Chi ancora conosce il Padre? Colui al quale il Figlio lo vorrà rivelare. Significa che se Cristo viene escluso dalla conoscenza del Padre, si rimane senza alcuna conoscenza del Padre. Proviamo a togliere Cristo dalla conoscenza. Le conseguenze sono di vero disastro. </w:t>
      </w:r>
    </w:p>
    <w:p w14:paraId="27D2948E" w14:textId="77777777" w:rsidR="00B76950" w:rsidRDefault="00B76950" w:rsidP="00B76950">
      <w:pPr>
        <w:pStyle w:val="Nessunaspaziatura"/>
        <w:numPr>
          <w:ilvl w:val="0"/>
          <w:numId w:val="3"/>
        </w:numPr>
        <w:tabs>
          <w:tab w:val="num" w:pos="567"/>
        </w:tabs>
        <w:spacing w:after="120" w:line="254" w:lineRule="auto"/>
        <w:ind w:left="567" w:hanging="567"/>
      </w:pPr>
      <w:r>
        <w:t>Subito muore l’Antico Testamento. Perde la sua speranza, la sua profezia di salvezza. Muore il Nuovo Testamento. Diviene un libro di favole strane, di un mondo che mai potrà essere costruito sulla terra. Un libro di sogni. Il mondo rimane senza vera luce. </w:t>
      </w:r>
    </w:p>
    <w:p w14:paraId="5499E247" w14:textId="77777777" w:rsidR="00B76950" w:rsidRDefault="00B76950" w:rsidP="00B76950">
      <w:pPr>
        <w:pStyle w:val="Nessunaspaziatura"/>
        <w:numPr>
          <w:ilvl w:val="0"/>
          <w:numId w:val="3"/>
        </w:numPr>
        <w:tabs>
          <w:tab w:val="num" w:pos="567"/>
        </w:tabs>
        <w:spacing w:after="120" w:line="254" w:lineRule="auto"/>
        <w:ind w:left="567" w:hanging="567"/>
      </w:pPr>
      <w:r>
        <w:t>Muore tutta la verità di Dio e dell’uomo, tutta la verità della salvezza, tutta la verità della vita eterna. Si toglie Cristo dalla rivelazione del Padre, ognuno può farsi il suo Dio, il suo Signore, può fare se stesso Dio e dichiarare il suo pensiero verità eterna. </w:t>
      </w:r>
    </w:p>
    <w:p w14:paraId="2E8A9DB4" w14:textId="77777777" w:rsidR="00B76950" w:rsidRDefault="00B76950" w:rsidP="00B76950">
      <w:pPr>
        <w:pStyle w:val="Nessunaspaziatura"/>
        <w:numPr>
          <w:ilvl w:val="0"/>
          <w:numId w:val="3"/>
        </w:numPr>
        <w:tabs>
          <w:tab w:val="num" w:pos="567"/>
        </w:tabs>
        <w:spacing w:after="120" w:line="254" w:lineRule="auto"/>
        <w:ind w:left="567" w:hanging="567"/>
      </w:pPr>
      <w:r>
        <w:t>Se queste parole di Cristo sono vere – e la storia ogni giorno attesta la loro purissima verità – perché oggi il cristiano è divenuto così stolto e insipiente da giungere ad affermare la teoria del Dio unico per tutti i popoli? I popoli rinnegano questa teoria del cristiano. </w:t>
      </w:r>
    </w:p>
    <w:p w14:paraId="16D0C90D" w14:textId="77777777" w:rsidR="00B76950" w:rsidRDefault="00B76950" w:rsidP="00B76950">
      <w:pPr>
        <w:pStyle w:val="Nessunaspaziatura"/>
        <w:numPr>
          <w:ilvl w:val="0"/>
          <w:numId w:val="3"/>
        </w:numPr>
        <w:tabs>
          <w:tab w:val="num" w:pos="567"/>
        </w:tabs>
        <w:spacing w:after="120" w:line="254" w:lineRule="auto"/>
        <w:ind w:left="567" w:hanging="567"/>
      </w:pPr>
      <w:r>
        <w:t>Perché il cristiano è giunto a tale insensatezza da proclamare che si può andare a Dio senza Cristo e che tutte le vie portano a Dio. Tutte le vie possono anche portare a Dio. Non tutte le vie però portano Dio all’uomo. La via di Dio è solo Gesù. </w:t>
      </w:r>
    </w:p>
    <w:p w14:paraId="62BDB636" w14:textId="77777777" w:rsidR="00B76950" w:rsidRDefault="00B76950" w:rsidP="00B76950">
      <w:pPr>
        <w:pStyle w:val="Nessunaspaziatura"/>
        <w:numPr>
          <w:ilvl w:val="0"/>
          <w:numId w:val="3"/>
        </w:numPr>
        <w:tabs>
          <w:tab w:val="num" w:pos="567"/>
        </w:tabs>
        <w:spacing w:after="120" w:line="254" w:lineRule="auto"/>
        <w:ind w:left="567" w:hanging="567"/>
      </w:pPr>
      <w:r>
        <w:t>Se la verità di Cristo Signore cade, la rivelazione cade, la Chiesa cade, i suoi sacramenti cadono, Dio cade, lo Spirito Santo cade, tutti i ministri cadono. Tutto cade senza questa verità così solennemente proclamata da Cristo Signore. La Chiesa diviene una Torre di Babele. </w:t>
      </w:r>
    </w:p>
    <w:p w14:paraId="23042231" w14:textId="77777777" w:rsidR="00B76950" w:rsidRDefault="00B76950" w:rsidP="00B76950">
      <w:pPr>
        <w:pStyle w:val="Nessunaspaziatura"/>
        <w:numPr>
          <w:ilvl w:val="0"/>
          <w:numId w:val="3"/>
        </w:numPr>
        <w:tabs>
          <w:tab w:val="num" w:pos="567"/>
        </w:tabs>
        <w:spacing w:after="120" w:line="254" w:lineRule="auto"/>
        <w:ind w:left="567" w:hanging="567"/>
      </w:pPr>
      <w:r>
        <w:t>Ora è giusto che ci si chieda. Perché il cristiano è giunto a tale abominevole cancellazione di Cristo e della sua verità? La risposta non può essere che una. Oggi si vuole costruire la religione dell’uomo senza il vero Dio. Si vuole una religione dell’uomo per l’uomo. </w:t>
      </w:r>
    </w:p>
    <w:p w14:paraId="70A06CD7" w14:textId="77777777" w:rsidR="00B76950" w:rsidRDefault="00B76950" w:rsidP="00B76950">
      <w:pPr>
        <w:pStyle w:val="Nessunaspaziatura"/>
        <w:numPr>
          <w:ilvl w:val="0"/>
          <w:numId w:val="3"/>
        </w:numPr>
        <w:tabs>
          <w:tab w:val="num" w:pos="567"/>
        </w:tabs>
        <w:spacing w:after="120" w:line="254" w:lineRule="auto"/>
        <w:ind w:left="567" w:hanging="567"/>
      </w:pPr>
      <w:r>
        <w:t>Da dove nasce questo pensiero così stolto? Dal fatto che nella religione dell’uomo costruita sul vero Dio con il vero Cristo, il vero Dio, la vera Parola di Dio e la vera grazia di Dio, obbligano il cristiano a proclamare l’unicità di Cristo dalla quale è anche la sua unicità. </w:t>
      </w:r>
    </w:p>
    <w:p w14:paraId="557C7967" w14:textId="77777777" w:rsidR="00B76950" w:rsidRDefault="00B76950" w:rsidP="00B76950">
      <w:pPr>
        <w:pStyle w:val="Nessunaspaziatura"/>
        <w:numPr>
          <w:ilvl w:val="0"/>
          <w:numId w:val="3"/>
        </w:numPr>
        <w:tabs>
          <w:tab w:val="num" w:pos="567"/>
        </w:tabs>
        <w:spacing w:after="120" w:line="254" w:lineRule="auto"/>
        <w:ind w:left="567" w:hanging="567"/>
      </w:pPr>
      <w:r>
        <w:t>Togliendo Cristo, non vi è più alcuna differenza. Si può professare qualsiasi dottrina, qualsiasi morale, qualsiasi culto. Si può adorare qualsiasi Dio, tanto sono tutti gli stessi. Senza Cristo sono Dèi fatti dall’uomo. Sono frutto del suo pensiero, fantasia, immaginazione. </w:t>
      </w:r>
    </w:p>
    <w:p w14:paraId="234A43A7" w14:textId="77777777" w:rsidR="00B76950" w:rsidRDefault="00B76950" w:rsidP="00B76950">
      <w:pPr>
        <w:pStyle w:val="Nessunaspaziatura"/>
        <w:numPr>
          <w:ilvl w:val="0"/>
          <w:numId w:val="3"/>
        </w:numPr>
        <w:tabs>
          <w:tab w:val="num" w:pos="567"/>
        </w:tabs>
        <w:spacing w:after="120" w:line="254" w:lineRule="auto"/>
        <w:ind w:left="567" w:hanging="567"/>
      </w:pPr>
      <w:r>
        <w:t>Il cristiano è come se avesse deciso che non valga più la pena essere martiri per Cristo. Tra la vera religione di Cristo che obbliga la professione del Vangelo e la religione dell’uomo senza Vangelo e senza Cristo, ha scelto la religione senza Cristo e senza Vangelo. </w:t>
      </w:r>
    </w:p>
    <w:p w14:paraId="73123256" w14:textId="77777777" w:rsidR="00B76950" w:rsidRDefault="00B76950" w:rsidP="00B76950">
      <w:pPr>
        <w:pStyle w:val="Nessunaspaziatura"/>
        <w:numPr>
          <w:ilvl w:val="0"/>
          <w:numId w:val="3"/>
        </w:numPr>
        <w:tabs>
          <w:tab w:val="num" w:pos="567"/>
        </w:tabs>
        <w:spacing w:after="120" w:line="254" w:lineRule="auto"/>
        <w:ind w:left="567" w:hanging="567"/>
      </w:pPr>
      <w:r>
        <w:t>Ha scelto la religione dell’uomo con l’uomo, la religione del Dio con gli Dèi, la religione del Cristo con tutti gli altri Cristi, la religione della salvezza con ogni altra salvezza. Muore la verità. Si entra nell’opinabilità, nel pensiero. L’uomo è senza più alcuna verità. </w:t>
      </w:r>
    </w:p>
    <w:p w14:paraId="1C21F0D3" w14:textId="77777777" w:rsidR="00B76950" w:rsidRDefault="00B76950" w:rsidP="00B76950">
      <w:pPr>
        <w:pStyle w:val="Nessunaspaziatura"/>
        <w:numPr>
          <w:ilvl w:val="0"/>
          <w:numId w:val="3"/>
        </w:numPr>
        <w:tabs>
          <w:tab w:val="num" w:pos="567"/>
        </w:tabs>
        <w:spacing w:after="120" w:line="254" w:lineRule="auto"/>
        <w:ind w:left="567" w:hanging="567"/>
      </w:pPr>
      <w:r>
        <w:t>È vero il Dio che ognuno pensa, così come lo pensa. Ad ognuno il diritto di pensare il proprio Dio. Poi quando ci si accorgerà che il Dio pensato è un Dio falso, dalla salvezza falsa, allora sarà troppo tardi per tornare indietro. Ogni decisione ha conseguenze eterne. </w:t>
      </w:r>
    </w:p>
    <w:p w14:paraId="5D209190"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ottieni al cristiano tanta saggezza e intelligenza nello Spirito Santo perché si riappropri della verità del Cristo Crocifisso. Solo Lui, Gesù, è l’Agnello del nostro riscatto.  </w:t>
      </w:r>
    </w:p>
    <w:p w14:paraId="457D2305" w14:textId="77777777" w:rsidR="00B76950" w:rsidRDefault="00B76950" w:rsidP="00B76950">
      <w:pPr>
        <w:pStyle w:val="Titolo2"/>
      </w:pPr>
      <w:bookmarkStart w:id="353" w:name="_Toc515601415"/>
      <w:r>
        <w:t>7 Marzo</w:t>
      </w:r>
      <w:bookmarkEnd w:id="353"/>
    </w:p>
    <w:p w14:paraId="6CB54B42" w14:textId="77777777" w:rsidR="00B76950" w:rsidRDefault="00B76950" w:rsidP="00B76950">
      <w:pPr>
        <w:rPr>
          <w:rFonts w:ascii="Helvetica" w:hAnsi="Helvetica"/>
          <w:color w:val="14171A"/>
          <w:sz w:val="21"/>
          <w:szCs w:val="21"/>
        </w:rPr>
      </w:pPr>
      <w:r>
        <w:rPr>
          <w:rFonts w:ascii="Helvetica" w:hAnsi="Helvetica"/>
          <w:color w:val="14171A"/>
          <w:sz w:val="21"/>
          <w:szCs w:val="21"/>
        </w:rPr>
        <w:t>Con la fede, la sofferenza sempre si apre alla speranza. Senza la fede può condurre alla disperazione. Oggi che non si educa più alla vera fede, la sofferenza si sta trasformando in omicidio, in suicidio, in uscita con violenza dalla sofferenza.</w:t>
      </w:r>
    </w:p>
    <w:p w14:paraId="02151805" w14:textId="77777777" w:rsidR="00B76950" w:rsidRDefault="00B76950" w:rsidP="00B76950">
      <w:pPr>
        <w:keepNext/>
        <w:spacing w:after="120" w:line="360" w:lineRule="auto"/>
        <w:jc w:val="center"/>
        <w:outlineLvl w:val="0"/>
        <w:rPr>
          <w:rFonts w:ascii="Book Antiqua" w:eastAsia="Times New Roman" w:hAnsi="Book Antiqua" w:cs="Arial"/>
          <w:b/>
          <w:bCs/>
          <w:kern w:val="32"/>
          <w:sz w:val="28"/>
          <w:szCs w:val="24"/>
          <w:lang w:eastAsia="it-IT"/>
        </w:rPr>
      </w:pPr>
      <w:bookmarkStart w:id="354" w:name="_Toc505678242"/>
      <w:bookmarkStart w:id="355" w:name="_Toc515601416"/>
      <w:r>
        <w:rPr>
          <w:rFonts w:ascii="Book Antiqua" w:eastAsia="Times New Roman" w:hAnsi="Book Antiqua" w:cs="Arial"/>
          <w:b/>
          <w:bCs/>
          <w:color w:val="000000"/>
          <w:kern w:val="32"/>
          <w:sz w:val="32"/>
          <w:szCs w:val="28"/>
          <w:lang w:eastAsia="it-IT"/>
        </w:rPr>
        <w:t>Anch’io lascio che il Signore lo richieda</w:t>
      </w:r>
      <w:bookmarkEnd w:id="354"/>
      <w:bookmarkEnd w:id="355"/>
    </w:p>
    <w:p w14:paraId="7E4720C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Anna è vissuta circa mille anni prima della venuta di Gesù Signore e vive di una fede purissima nel suo Dio. Sa che Dio è il Signore di ogni vita. Lei è senza vita nel suo seno. Chiede umilmente al Signore che la renda madre di vita, secondo la benedizione da Lui data alla prima coppia da Lui creata a sua immagine e somiglianza. Sa anche che la vita data appartiene sempre al Signore. Sa pure che il Signore potrebbe sempre richiederla per realizzare un suo disegno di salvezza in favore dei suoi figli. Lei chiede secondo la fede ma per vivere tutto nella fede. Questa principio è una verità eterna. Mai deve venire meno dalla mente del credente. Di quanto si chiede a Dio sempre se ne deve fare un uso secondo la volontà di Dio. Se si esce da questa duplice scienza della fede, non si è nella vera fede. Si è di fede o parziale o distorta o puramente falsa. La fede deve essere vera in ogni momento della relazione che noi viviamo con il nostro Dio. L’educazione alla vera fede è obbligo perenne di quanti sono preposti all’insegnamento della verità del nostro Dio dalla quale è ogni verità dell’uomo.</w:t>
      </w:r>
    </w:p>
    <w:p w14:paraId="09C24008"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Anna sa che Dio non può essere costretto a dare un figlio. Lei lo chiede. Lui se vorrà, potrà esaudire la sua preghiera. Se il Signore non esaudirà la sua richiesta, Lei accoglierà la volontà di Dio, affidandosi totalmente ad essa. Di certo soffrirà, ma soffrirà secondo la fede. Altro è soffrire con la verità della fede nel cuore e altro è soffrire con nel cuore la falsità di Dio e dell’uomo. Con la fede, la sofferenza sempre si apre alla speranza. Senza la fede può condurre alla disperazione. Oggi che non si educa più alla vera fede, la sofferenza si sta trasformando in omicidio, in suicidio, in uscita con violenza dalla sofferenza con una morte per disperazione che viene chiamata eutanasia, oppure morte che dona dignità alla disperazione. Ancora non abbiamo visto nulla di questa galoppante battaglia tutta finalizzata a cancellare dalla terra Cristo Gesù e la sua verità, dalla quale è la verità dell’uomo. Ancora siamo solo agli inizi. I frutti saranno amarissimi. Man mano che vengono cancellate le tracce della verità di Cristo, anche le tracce della verità dell’uomo saranno cancellate. L’umanità fabbricherà se stessa nella più desolante e spaventosa disumanità. Non potrà essere diversamente. Senza Cristo, la vera luce si spegnerà e le tenebre della falsità e del male conquisteranno i cuori e li sommergeranno. Responsabile della disumanizzazione dell’umanità è la Chiesa di Cristo Gesù in ogni suo fedele. È lui il responsabile della verità di Cristo nel mondo. Se Lui tace è responsabile di omissione. Se però è lui stesso che nega la verità di Cristo, allora è reo di alto tradimento verso Cristo e verso i suoi fratelli. Li ha privati della luce. Li ha consegnato alle tenebre. È tristezza infinita quando un figlio della luce si consegna alle tenebre e con lui consegna la Chiesa e il mondo. Oggi molti figli della Chiesa proprio questo stanno facendo: la consegna alle tenebre. </w:t>
      </w:r>
    </w:p>
    <w:p w14:paraId="7C1F1824" w14:textId="77777777" w:rsidR="00B76950" w:rsidRDefault="00B76950" w:rsidP="00B76950">
      <w:pPr>
        <w:spacing w:after="120" w:line="240" w:lineRule="auto"/>
        <w:jc w:val="both"/>
        <w:rPr>
          <w:rFonts w:ascii="Book Antiqua" w:hAnsi="Book Antiqua" w:cs="Arial"/>
          <w:i/>
          <w:color w:val="000000"/>
          <w:sz w:val="24"/>
          <w:szCs w:val="18"/>
        </w:rPr>
      </w:pPr>
      <w:r>
        <w:rPr>
          <w:rFonts w:ascii="Book Antiqua" w:hAnsi="Book Antiqua" w:cs="Arial"/>
          <w:i/>
          <w:color w:val="000000"/>
          <w:sz w:val="24"/>
          <w:szCs w:val="18"/>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1,19-28). </w:t>
      </w:r>
    </w:p>
    <w:p w14:paraId="4FEE27D8"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color w:val="000000"/>
          <w:sz w:val="24"/>
          <w:szCs w:val="18"/>
        </w:rPr>
        <w:t>Anna sa che Dio deve rimanere sempre il Signore. Il bambino è suo, se Dio lo vorrà. Se Lui lo richiederà. Se Lui non lo vorrà e non lo richiederà, allora è cosa buona che non rimanga nel suo tempio, ma faccia ritorna a casa. Ecco la purezza della vera fede: Dio va sempre lasciato libero nelle sue scelte. Nessun uomo può imporre se stesso a Dio. Dovrà essere sempre Dio che chiama e anche Dio che assegna ministeri e vocazioni. In questo non tutti siamo immuni dal peccato. Spesso contro il volere del Signore ci imponiamo e costringiamo gli altri alla nostra volontà. Anche nelle decisioni che spesso prendiamo imponiamo a Dio ciò che noi vogliamo, non ciò che Dio vuole. Ma se Dio non chiama, siamo senza i suoi doni di grazia e di Spirito Santo e la missione fallisce. Il Signore richiede Samuele e ne fa un profeta. Se la madre lo avesse imposto al Signore sarebbe rimasto nel tempio, vivendo nella penombra di esso, ma senza alcuna incidenza nella storia della salvezza. Dio non chiama e se non chiama neanche dona e se non dona, si rimane solo con la nostra povera e misera umanità. Ci diciamo ciò che non siamo, ci facciamo ciò che Dio non ci ha mai fatti. Anna ci rivela e ci ammaestra sulla purissima fede che deve relazionarci con il Signore: Lui ci deve richiedere e Lui fare ogni giorno.</w:t>
      </w:r>
    </w:p>
    <w:p w14:paraId="7E7B7297" w14:textId="77777777" w:rsidR="00B76950" w:rsidRDefault="00B76950" w:rsidP="00B76950">
      <w:pPr>
        <w:spacing w:after="120" w:line="240" w:lineRule="auto"/>
        <w:jc w:val="both"/>
        <w:rPr>
          <w:rFonts w:ascii="Book Antiqua" w:hAnsi="Book Antiqua" w:cs="Arial"/>
          <w:color w:val="000000"/>
          <w:sz w:val="24"/>
          <w:szCs w:val="18"/>
        </w:rPr>
      </w:pPr>
      <w:r>
        <w:rPr>
          <w:rFonts w:ascii="Book Antiqua" w:hAnsi="Book Antiqua" w:cs="Arial"/>
          <w:color w:val="000000"/>
          <w:sz w:val="24"/>
          <w:szCs w:val="18"/>
        </w:rPr>
        <w:t>Madre di Dio, Angeli, Santi, fate che il cristiano mai esca dalla volontà di Dio su di lui.</w:t>
      </w:r>
    </w:p>
    <w:p w14:paraId="60E804FD" w14:textId="77777777" w:rsidR="00B76950" w:rsidRPr="00B76950" w:rsidRDefault="00B76950" w:rsidP="00B76950">
      <w:pPr>
        <w:pStyle w:val="Nessunaspaziatura"/>
        <w:numPr>
          <w:ilvl w:val="0"/>
          <w:numId w:val="0"/>
        </w:numPr>
        <w:tabs>
          <w:tab w:val="left" w:pos="708"/>
        </w:tabs>
        <w:ind w:left="567"/>
        <w:rPr>
          <w:rFonts w:cs="Arial"/>
          <w:sz w:val="24"/>
        </w:rPr>
      </w:pPr>
    </w:p>
    <w:p w14:paraId="40143ABF"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ACCOSTARCI A CRISTO SIGNORE PER ESSERE DA LUI RISTORATI. Dice Gesù “Venite a me, voi tutti che siete stanchi e oppressi, e io vi darò ristoro”. Risuona in questo invito il grido di Isaia: “O voi tutti assetati, venite alle acque”. </w:t>
      </w:r>
    </w:p>
    <w:p w14:paraId="631E8D3F" w14:textId="77777777" w:rsidR="00B76950" w:rsidRDefault="00B76950" w:rsidP="00B76950">
      <w:pPr>
        <w:pStyle w:val="Nessunaspaziatura"/>
        <w:numPr>
          <w:ilvl w:val="0"/>
          <w:numId w:val="3"/>
        </w:numPr>
        <w:tabs>
          <w:tab w:val="num" w:pos="567"/>
        </w:tabs>
        <w:spacing w:after="120" w:line="254" w:lineRule="auto"/>
        <w:ind w:left="567" w:hanging="567"/>
      </w:pPr>
      <w:r>
        <w:t>Chi è stanco? Chi è oppresso? L’uomo, ogni uomo. È stanco a causa del suo peccato di origine ma è anche stanco a causa dei suoi molti peccati attuali. È anche stanco ed oppresso a motivo dei suoi vizi che lo deturpano nella natura. </w:t>
      </w:r>
    </w:p>
    <w:p w14:paraId="261D9E41" w14:textId="77777777" w:rsidR="00B76950" w:rsidRDefault="00B76950" w:rsidP="00B76950">
      <w:pPr>
        <w:pStyle w:val="Nessunaspaziatura"/>
        <w:numPr>
          <w:ilvl w:val="0"/>
          <w:numId w:val="3"/>
        </w:numPr>
        <w:tabs>
          <w:tab w:val="num" w:pos="567"/>
        </w:tabs>
        <w:spacing w:after="120" w:line="254" w:lineRule="auto"/>
        <w:ind w:left="567" w:hanging="567"/>
      </w:pPr>
      <w:r>
        <w:t>A quest’uomo stanco e oppresso, schiavo sotto la triste dittatura del peccato e della morte, Gesù promette il ristoro. Si deve però andare a Lui. Ma come si va a Lui? Di certo non come un assetato ad una sorgente di acqua. </w:t>
      </w:r>
    </w:p>
    <w:p w14:paraId="594CDA76" w14:textId="77777777" w:rsidR="00B76950" w:rsidRDefault="00B76950" w:rsidP="00B76950">
      <w:pPr>
        <w:pStyle w:val="Nessunaspaziatura"/>
        <w:numPr>
          <w:ilvl w:val="0"/>
          <w:numId w:val="3"/>
        </w:numPr>
        <w:tabs>
          <w:tab w:val="num" w:pos="567"/>
        </w:tabs>
        <w:spacing w:after="120" w:line="254" w:lineRule="auto"/>
        <w:ind w:left="567" w:hanging="567"/>
      </w:pPr>
      <w:r>
        <w:t>L’assetato si accosta alla sorgente, beve a sazietà, poi lascia la sorgente. Ritorna quando ha nuovamente sete. Con Gesù così non funziona. Si va da Cristo per divenire con Cristo un solo corpo, una sola vita, un solo pensiero. </w:t>
      </w:r>
    </w:p>
    <w:p w14:paraId="7465B934" w14:textId="77777777" w:rsidR="00B76950" w:rsidRDefault="00B76950" w:rsidP="00B76950">
      <w:pPr>
        <w:pStyle w:val="Nessunaspaziatura"/>
        <w:numPr>
          <w:ilvl w:val="0"/>
          <w:numId w:val="3"/>
        </w:numPr>
        <w:tabs>
          <w:tab w:val="num" w:pos="567"/>
        </w:tabs>
        <w:spacing w:after="120" w:line="254" w:lineRule="auto"/>
        <w:ind w:left="567" w:hanging="567"/>
      </w:pPr>
      <w:r>
        <w:t>Si va da Cristo per essere vita eterna in Cristo, Parola di salvezza in Cristo, luce del mondo in Cristo, sale della terra in Cristo, giustizia di Dio in Cristo, Verità del Padre in Cristo, grazia di redenzione in Cristo, benedizione in Cristo. </w:t>
      </w:r>
    </w:p>
    <w:p w14:paraId="7D7F0602" w14:textId="77777777" w:rsidR="00B76950" w:rsidRDefault="00B76950" w:rsidP="00B76950">
      <w:pPr>
        <w:pStyle w:val="Nessunaspaziatura"/>
        <w:numPr>
          <w:ilvl w:val="0"/>
          <w:numId w:val="3"/>
        </w:numPr>
        <w:tabs>
          <w:tab w:val="num" w:pos="567"/>
        </w:tabs>
        <w:spacing w:after="120" w:line="254" w:lineRule="auto"/>
        <w:ind w:left="567" w:hanging="567"/>
      </w:pPr>
      <w:r>
        <w:t>Divenendo corpo di Cristo e dimorando in Cristo e vivendo per Cristo e con Cristo, manifestando il suo regno nel suo corpo, sempre Cristo Gesù dona il suo ristoro. Il suo ristoro non è abolizione della croce. Mai potrà esserlo. </w:t>
      </w:r>
    </w:p>
    <w:p w14:paraId="0D168054" w14:textId="77777777" w:rsidR="00B76950" w:rsidRDefault="00B76950" w:rsidP="00B76950">
      <w:pPr>
        <w:pStyle w:val="Nessunaspaziatura"/>
        <w:numPr>
          <w:ilvl w:val="0"/>
          <w:numId w:val="3"/>
        </w:numPr>
        <w:tabs>
          <w:tab w:val="num" w:pos="567"/>
        </w:tabs>
        <w:spacing w:after="120" w:line="254" w:lineRule="auto"/>
        <w:ind w:left="567" w:hanging="567"/>
      </w:pPr>
      <w:r>
        <w:t>Il suo ristoro è la liberazione da ogni stanchezza e da ogni oppressione per portare con la forza dello Spirito Santo la sua croce di redenzione e di salvezza per il mondo. Questa liberazione solo Lui la può dare e la dona. </w:t>
      </w:r>
    </w:p>
    <w:p w14:paraId="3345C4E6" w14:textId="77777777" w:rsidR="00B76950" w:rsidRDefault="00B76950" w:rsidP="00B76950">
      <w:pPr>
        <w:pStyle w:val="Nessunaspaziatura"/>
        <w:numPr>
          <w:ilvl w:val="0"/>
          <w:numId w:val="3"/>
        </w:numPr>
        <w:tabs>
          <w:tab w:val="num" w:pos="567"/>
        </w:tabs>
        <w:spacing w:after="120" w:line="254" w:lineRule="auto"/>
        <w:ind w:left="567" w:hanging="567"/>
      </w:pPr>
      <w:r>
        <w:t>Il ristoro di Cristo è liberazione dal peccato e da ogni vizio che sono la causa della stanchezza e dell’oppressione. Se non ci si libera dal peccato e dal vizio, la stanchezza e le oppressioni diventano sempre più potenti e forti. </w:t>
      </w:r>
    </w:p>
    <w:p w14:paraId="169F6FBE" w14:textId="77777777" w:rsidR="00B76950" w:rsidRDefault="00B76950" w:rsidP="00B76950">
      <w:pPr>
        <w:pStyle w:val="Nessunaspaziatura"/>
        <w:numPr>
          <w:ilvl w:val="0"/>
          <w:numId w:val="3"/>
        </w:numPr>
        <w:tabs>
          <w:tab w:val="num" w:pos="567"/>
        </w:tabs>
        <w:spacing w:after="120" w:line="254" w:lineRule="auto"/>
        <w:ind w:left="567" w:hanging="567"/>
      </w:pPr>
      <w:r>
        <w:t>Oggi assistiamo ad un mondo stanco, oppresso sotto il peso del suo peccato, schiavo dei suoi vizi, prigioniero delle sue iniquità, inquinato da ogni stoltezza. Come l’uomo vuole trovare il ristoro? Aggiungendo peccato a peccato. </w:t>
      </w:r>
    </w:p>
    <w:p w14:paraId="7D8E8ABC" w14:textId="77777777" w:rsidR="00B76950" w:rsidRDefault="00B76950" w:rsidP="00B76950">
      <w:pPr>
        <w:pStyle w:val="Nessunaspaziatura"/>
        <w:numPr>
          <w:ilvl w:val="0"/>
          <w:numId w:val="3"/>
        </w:numPr>
        <w:tabs>
          <w:tab w:val="num" w:pos="567"/>
        </w:tabs>
        <w:spacing w:after="120" w:line="254" w:lineRule="auto"/>
        <w:ind w:left="567" w:hanging="567"/>
      </w:pPr>
      <w:r>
        <w:t>È oppresso dal peccato dell’adulterio e cerca il ristoro nel divorzio. È oppresso dal peccato della lussuria e trova il ristoro nell’aborto. È oppresso dal peccato del vizio e trova il ristoro nel suicidio. Ma il ristoro del peccato è morte eterna. </w:t>
      </w:r>
    </w:p>
    <w:p w14:paraId="606D4FC5" w14:textId="77777777" w:rsidR="00B76950" w:rsidRDefault="00B76950" w:rsidP="00B76950">
      <w:pPr>
        <w:pStyle w:val="Nessunaspaziatura"/>
        <w:numPr>
          <w:ilvl w:val="0"/>
          <w:numId w:val="3"/>
        </w:numPr>
        <w:tabs>
          <w:tab w:val="num" w:pos="567"/>
        </w:tabs>
        <w:spacing w:after="120" w:line="254" w:lineRule="auto"/>
        <w:ind w:left="567" w:hanging="567"/>
      </w:pPr>
      <w:r>
        <w:t>Il peccato genera ogni oppressione e ogni stanchezza. Dal peccato solo Cristo libera. Libera divenendo con Lui una sola vita. Si conserva la libertà dimorando nella sua Parola, nel suo Vangelo, lasciandoci condurre dallo Spirito Santo. </w:t>
      </w:r>
    </w:p>
    <w:p w14:paraId="5C9A33F9" w14:textId="77777777" w:rsidR="00B76950" w:rsidRDefault="00B76950" w:rsidP="00B76950">
      <w:pPr>
        <w:pStyle w:val="Nessunaspaziatura"/>
        <w:numPr>
          <w:ilvl w:val="0"/>
          <w:numId w:val="3"/>
        </w:numPr>
        <w:tabs>
          <w:tab w:val="num" w:pos="567"/>
        </w:tabs>
        <w:spacing w:after="120" w:line="254" w:lineRule="auto"/>
        <w:ind w:left="567" w:hanging="567"/>
      </w:pPr>
      <w:r>
        <w:t>Se si abita fuori del corpo di Cristo, fuori del Vangelo, fuori della conduzione e mozione dello Spirito Santo, mai ci potrà essere ristoro. Siamo fuori della Casa del ristoro. Altre case sono solo di peccato e di morte. Non possono ristorare. Verità divina, universale, eterna. </w:t>
      </w:r>
    </w:p>
    <w:p w14:paraId="22C8B784"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prendici per mano e conducici tu a Gesù tuo Figlio. Abbiamo bisogno di essere ristorati. Lui però ristora per mezzo del suo corpo che è la Chiesa. È la Chiesa oggi la casa del suo ristoro.  </w:t>
      </w:r>
    </w:p>
    <w:p w14:paraId="0935178D" w14:textId="77777777" w:rsidR="00B76950" w:rsidRDefault="00B76950" w:rsidP="00B76950">
      <w:pPr>
        <w:pStyle w:val="Nessunaspaziatura"/>
        <w:numPr>
          <w:ilvl w:val="0"/>
          <w:numId w:val="0"/>
        </w:numPr>
        <w:tabs>
          <w:tab w:val="left" w:pos="708"/>
        </w:tabs>
        <w:ind w:left="567" w:hanging="567"/>
      </w:pPr>
    </w:p>
    <w:p w14:paraId="54D53278"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VERIFICA DELLA NOSTRA UNITÀ E COMUNIONE IN CRISTO SIGNORE. Gesù compie un miracolo. Da una parte vi è tutta la folla. Questa è sbalordita e dice: Che non sia costui il figlio di Davide?”. </w:t>
      </w:r>
    </w:p>
    <w:p w14:paraId="11FE12EB" w14:textId="77777777" w:rsidR="00B76950" w:rsidRDefault="00B76950" w:rsidP="00B76950">
      <w:pPr>
        <w:pStyle w:val="Nessunaspaziatura"/>
        <w:numPr>
          <w:ilvl w:val="0"/>
          <w:numId w:val="3"/>
        </w:numPr>
        <w:tabs>
          <w:tab w:val="num" w:pos="567"/>
        </w:tabs>
        <w:spacing w:after="120" w:line="254" w:lineRule="auto"/>
        <w:ind w:left="567" w:hanging="567"/>
      </w:pPr>
      <w:r>
        <w:t>La folla subito indirizza l’attenzione verso il Messia, il Cristo di Dio. È un pensiero legittimo. Essa attendeva il compimento della profezia. Poiché i segni ci sono tutti, non è illegittimo nutrire un tale pensiero. D’altronde la logica è essenza della fede. </w:t>
      </w:r>
    </w:p>
    <w:p w14:paraId="5B28755F" w14:textId="77777777" w:rsidR="00B76950" w:rsidRDefault="00B76950" w:rsidP="00B76950">
      <w:pPr>
        <w:pStyle w:val="Nessunaspaziatura"/>
        <w:numPr>
          <w:ilvl w:val="0"/>
          <w:numId w:val="3"/>
        </w:numPr>
        <w:tabs>
          <w:tab w:val="num" w:pos="567"/>
        </w:tabs>
        <w:spacing w:after="120" w:line="254" w:lineRule="auto"/>
        <w:ind w:left="567" w:hanging="567"/>
      </w:pPr>
      <w:r>
        <w:t>Il ragionamento è sostanza della verità. È stoltezza dichiarare nulli logica, ragionamento, deduzione, argomentazione. Sono questi strumenti essenziale, fondamentali della fede, della Parola, della verità, della rivelazione. </w:t>
      </w:r>
    </w:p>
    <w:p w14:paraId="3A2B9999" w14:textId="77777777" w:rsidR="00B76950" w:rsidRDefault="00B76950" w:rsidP="00B76950">
      <w:pPr>
        <w:pStyle w:val="Nessunaspaziatura"/>
        <w:numPr>
          <w:ilvl w:val="0"/>
          <w:numId w:val="3"/>
        </w:numPr>
        <w:tabs>
          <w:tab w:val="num" w:pos="567"/>
        </w:tabs>
        <w:spacing w:after="120" w:line="254" w:lineRule="auto"/>
        <w:ind w:left="567" w:hanging="567"/>
      </w:pPr>
      <w:r>
        <w:t>Ma tra la folla vi sono sempre i farisei. Essi hanno un solo compito. Usare la ragione e l’intelligenza non secondo la verità della ragione e dell’intelligenza, ma in modo depravato. Essi devono capovolgere e trasformare ogni cosa. </w:t>
      </w:r>
    </w:p>
    <w:p w14:paraId="35B0657D" w14:textId="77777777" w:rsidR="00B76950" w:rsidRDefault="00B76950" w:rsidP="00B76950">
      <w:pPr>
        <w:pStyle w:val="Nessunaspaziatura"/>
        <w:numPr>
          <w:ilvl w:val="0"/>
          <w:numId w:val="3"/>
        </w:numPr>
        <w:tabs>
          <w:tab w:val="num" w:pos="567"/>
        </w:tabs>
        <w:spacing w:after="120" w:line="254" w:lineRule="auto"/>
        <w:ind w:left="567" w:hanging="567"/>
      </w:pPr>
      <w:r>
        <w:t>Il bene devono farla sembrare male, la luce farla apparire come tenebra, Dio come Beelzebùl, il paradiso come inferno, la giustizia come ingiustizia, la verità come bestemmia, la santità come peccato. Tutto essi devono stravolgere. </w:t>
      </w:r>
    </w:p>
    <w:p w14:paraId="4B323D42" w14:textId="77777777" w:rsidR="00B76950" w:rsidRDefault="00B76950" w:rsidP="00B76950">
      <w:pPr>
        <w:pStyle w:val="Nessunaspaziatura"/>
        <w:numPr>
          <w:ilvl w:val="0"/>
          <w:numId w:val="3"/>
        </w:numPr>
        <w:tabs>
          <w:tab w:val="num" w:pos="567"/>
        </w:tabs>
        <w:spacing w:after="120" w:line="254" w:lineRule="auto"/>
        <w:ind w:left="567" w:hanging="567"/>
      </w:pPr>
      <w:r>
        <w:t>Essi non possono negare il miracolo. Cosa fanno per discreditare Gesù? Presentano il miracolo come opera del principe dei demòni: “Costui non scaccia i demòni se non per mezzo di Beelzebùl, capo dei demòni”. </w:t>
      </w:r>
    </w:p>
    <w:p w14:paraId="6164E670" w14:textId="77777777" w:rsidR="00B76950" w:rsidRDefault="00B76950" w:rsidP="00B76950">
      <w:pPr>
        <w:pStyle w:val="Nessunaspaziatura"/>
        <w:numPr>
          <w:ilvl w:val="0"/>
          <w:numId w:val="3"/>
        </w:numPr>
        <w:tabs>
          <w:tab w:val="num" w:pos="567"/>
        </w:tabs>
        <w:spacing w:after="120" w:line="254" w:lineRule="auto"/>
        <w:ind w:left="567" w:hanging="567"/>
      </w:pPr>
      <w:r>
        <w:t>Questa è un’accusa che nulla può contro Gesù Signore. Essa attesta però tutta la loro malvagità e cattiveria. Soprattutto rivela la loro ignoranza di Dio e la non conoscenza della sua verità. Non conoscendo Dio, neanche Satana conoscono. </w:t>
      </w:r>
    </w:p>
    <w:p w14:paraId="76E9523E" w14:textId="77777777" w:rsidR="00B76950" w:rsidRDefault="00B76950" w:rsidP="00B76950">
      <w:pPr>
        <w:pStyle w:val="Nessunaspaziatura"/>
        <w:numPr>
          <w:ilvl w:val="0"/>
          <w:numId w:val="3"/>
        </w:numPr>
        <w:tabs>
          <w:tab w:val="num" w:pos="567"/>
        </w:tabs>
        <w:spacing w:after="120" w:line="254" w:lineRule="auto"/>
        <w:ind w:left="567" w:hanging="567"/>
      </w:pPr>
      <w:r>
        <w:t>Quando non si conosce Dio, il vero Dio, quando non si conosce Cristo, il vero Cristo, nulla si conosce né dell’uomo e né di Satana, né del presente e né del futuro, né del paradiso e né dell’inferno, né della vita e né della morte. </w:t>
      </w:r>
    </w:p>
    <w:p w14:paraId="70050284" w14:textId="77777777" w:rsidR="00B76950" w:rsidRDefault="00B76950" w:rsidP="00B76950">
      <w:pPr>
        <w:pStyle w:val="Nessunaspaziatura"/>
        <w:numPr>
          <w:ilvl w:val="0"/>
          <w:numId w:val="3"/>
        </w:numPr>
        <w:tabs>
          <w:tab w:val="num" w:pos="567"/>
        </w:tabs>
        <w:spacing w:after="120" w:line="254" w:lineRule="auto"/>
        <w:ind w:left="567" w:hanging="567"/>
      </w:pPr>
      <w:r>
        <w:t>I farisei sono abili maestri a servizio della menzogna e della falsità. Usano la loro depravata intelligenza per allontanare da Cristo Gesù i piccoli nella fede. Chi potrebbe seguire un uomo che lavora alle dipendenza di Satana? </w:t>
      </w:r>
    </w:p>
    <w:p w14:paraId="0B3E74AC" w14:textId="77777777" w:rsidR="00B76950" w:rsidRDefault="00B76950" w:rsidP="00B76950">
      <w:pPr>
        <w:pStyle w:val="Nessunaspaziatura"/>
        <w:numPr>
          <w:ilvl w:val="0"/>
          <w:numId w:val="3"/>
        </w:numPr>
        <w:tabs>
          <w:tab w:val="num" w:pos="567"/>
        </w:tabs>
        <w:spacing w:after="120" w:line="254" w:lineRule="auto"/>
        <w:ind w:left="567" w:hanging="567"/>
      </w:pPr>
      <w:r>
        <w:t>Gesù lo dice loro con divina chiarezza: Voi, farisei, non conoscete Satana. Non lo conoscete, perché non conoscete Dio. Chi conosce Dio, conosce Satana. Chi non conosce Dio mai potrà conoscere Satana. Lui è volontà di perdizione. </w:t>
      </w:r>
    </w:p>
    <w:p w14:paraId="760EA18E" w14:textId="77777777" w:rsidR="00B76950" w:rsidRDefault="00B76950" w:rsidP="00B76950">
      <w:pPr>
        <w:pStyle w:val="Nessunaspaziatura"/>
        <w:numPr>
          <w:ilvl w:val="0"/>
          <w:numId w:val="3"/>
        </w:numPr>
        <w:tabs>
          <w:tab w:val="num" w:pos="567"/>
        </w:tabs>
        <w:spacing w:after="120" w:line="254" w:lineRule="auto"/>
        <w:ind w:left="567" w:hanging="567"/>
      </w:pPr>
      <w:r>
        <w:t>I farisei non conoscono Dio perché allontanano da Dio. Non conoscono Satana perché avvicinano la gente a Satana. Sempre si avvicina a Satana quando si allontana da Cristo Gesù. Essi altro non fanno che consegnare a Satana le anime che attendono la salvezza. </w:t>
      </w:r>
    </w:p>
    <w:p w14:paraId="2A58B1D5" w14:textId="77777777" w:rsidR="00B76950" w:rsidRDefault="00B76950" w:rsidP="00B76950">
      <w:pPr>
        <w:pStyle w:val="Nessunaspaziatura"/>
        <w:numPr>
          <w:ilvl w:val="0"/>
          <w:numId w:val="3"/>
        </w:numPr>
        <w:tabs>
          <w:tab w:val="num" w:pos="567"/>
        </w:tabs>
        <w:spacing w:after="120" w:line="254" w:lineRule="auto"/>
        <w:ind w:left="567" w:hanging="567"/>
      </w:pPr>
      <w:r>
        <w:t>Ecco la verità di Satana: “Satana è un regno ben compatto, monolitico. Ogni regno diviso in se stesso cade in rovina e nessuna città o famiglia divisa in se stessa potrà restare in piedi”. Satana mai si separerà da Satana. Satana sempre regnerà con Satana. </w:t>
      </w:r>
    </w:p>
    <w:p w14:paraId="27AB0BED" w14:textId="77777777" w:rsidR="00B76950" w:rsidRDefault="00B76950" w:rsidP="00B76950">
      <w:pPr>
        <w:pStyle w:val="Nessunaspaziatura"/>
        <w:numPr>
          <w:ilvl w:val="0"/>
          <w:numId w:val="3"/>
        </w:numPr>
        <w:tabs>
          <w:tab w:val="num" w:pos="567"/>
        </w:tabs>
        <w:spacing w:after="120" w:line="254" w:lineRule="auto"/>
        <w:ind w:left="567" w:hanging="567"/>
      </w:pPr>
      <w:r>
        <w:t>Mai Satana si dividerà da Satana. Egli ha un solo fine: la rovina dell’uomo. In questo momento alleati speciali sono i farisei. Essi con le loro parole malvage e cattive altro non stanno facendo se non consegnare l’umanità a Satana. Chi separa da Cristo, consegna a Satana. </w:t>
      </w:r>
    </w:p>
    <w:p w14:paraId="67F54AE0" w14:textId="77777777" w:rsidR="00B76950" w:rsidRDefault="00B76950" w:rsidP="00B76950">
      <w:pPr>
        <w:pStyle w:val="Nessunaspaziatura"/>
        <w:numPr>
          <w:ilvl w:val="0"/>
          <w:numId w:val="3"/>
        </w:numPr>
        <w:tabs>
          <w:tab w:val="num" w:pos="567"/>
        </w:tabs>
        <w:spacing w:after="120" w:line="254" w:lineRule="auto"/>
        <w:ind w:left="567" w:hanging="567"/>
      </w:pPr>
      <w:r>
        <w:t>È stato ieri, è oggi, sarà domani e sempre. Quando si allontana un cuore da Cristo, inevitabilmente lo si consegna a Satana. Solo Cristo può liberarci da Satana. Ci si allontana dal solo Redentore e Salvatore, ci si dona a Satana. Scienza satanica. Arte diabolica. </w:t>
      </w:r>
    </w:p>
    <w:p w14:paraId="48467407" w14:textId="77777777" w:rsidR="00B76950" w:rsidRDefault="00B76950" w:rsidP="00B76950">
      <w:pPr>
        <w:pStyle w:val="Nessunaspaziatura"/>
        <w:numPr>
          <w:ilvl w:val="0"/>
          <w:numId w:val="3"/>
        </w:numPr>
        <w:tabs>
          <w:tab w:val="num" w:pos="567"/>
        </w:tabs>
        <w:spacing w:after="120" w:line="254" w:lineRule="auto"/>
        <w:ind w:left="567" w:hanging="567"/>
      </w:pPr>
      <w:r>
        <w:t>Posto il principio che il regno di Satana si fonda sul principio dell’unità, se Satana scaccia Satana, il regno è diviso in se stesso. Un regno diviso mai potrà restare in piedi. La divisione è la scienza e l’arte di Satana. In Satana scienza e arte sono sempre nuove, aggiornate. </w:t>
      </w:r>
    </w:p>
    <w:p w14:paraId="51DE05A9" w14:textId="77777777" w:rsidR="00B76950" w:rsidRDefault="00B76950" w:rsidP="00B76950">
      <w:pPr>
        <w:pStyle w:val="Nessunaspaziatura"/>
        <w:numPr>
          <w:ilvl w:val="0"/>
          <w:numId w:val="3"/>
        </w:numPr>
        <w:tabs>
          <w:tab w:val="num" w:pos="567"/>
        </w:tabs>
        <w:spacing w:after="120" w:line="254" w:lineRule="auto"/>
        <w:ind w:left="567" w:hanging="567"/>
      </w:pPr>
      <w:r>
        <w:t>Satana usa la sua scienza e arte per dividere gli uomini nella loro unità. Dove vi è unità, sempre lui crea la divisione. Creata la divisione, può governare ogni uomo. Che gli uomini siano sotto il suo potere lo rivela la loro divisione. Da divisi, sempre si appartiene a Lui. </w:t>
      </w:r>
    </w:p>
    <w:p w14:paraId="4D8C0B6C" w14:textId="77777777" w:rsidR="00B76950" w:rsidRDefault="00B76950" w:rsidP="00B76950">
      <w:pPr>
        <w:pStyle w:val="Nessunaspaziatura"/>
        <w:numPr>
          <w:ilvl w:val="0"/>
          <w:numId w:val="3"/>
        </w:numPr>
        <w:tabs>
          <w:tab w:val="num" w:pos="567"/>
        </w:tabs>
        <w:spacing w:after="120" w:line="254" w:lineRule="auto"/>
        <w:ind w:left="567" w:hanging="567"/>
      </w:pPr>
      <w:r>
        <w:t>Ecco qual è il fine di Satana: rompere, spezzare, frantumare ogni unità e ogni comunione. La Chiesa, vero corpo di Cristo, è riuscito a frantumarla in mille pezzi. Ogni pezzo senza l’altro, ogni pezzo contro l’altro. Sta riuscendo a fare tanti pezzi quanti sono i cristiani. </w:t>
      </w:r>
    </w:p>
    <w:p w14:paraId="109EFEB6" w14:textId="77777777" w:rsidR="00B76950" w:rsidRDefault="00B76950" w:rsidP="00B76950">
      <w:pPr>
        <w:pStyle w:val="Nessunaspaziatura"/>
        <w:numPr>
          <w:ilvl w:val="0"/>
          <w:numId w:val="3"/>
        </w:numPr>
        <w:tabs>
          <w:tab w:val="num" w:pos="567"/>
        </w:tabs>
        <w:spacing w:after="120" w:line="254" w:lineRule="auto"/>
        <w:ind w:left="567" w:hanging="567"/>
      </w:pPr>
      <w:r>
        <w:t>La Chiesa cattolica, un tempo unita nella professione dell’unica fede in Cristo Gesù, oggi solo esteriormente è unita. Al suo interno ognuno cammina con la sua fede, la sua verità, la sua morale, la sua prassi pastorale, il suo Dio, il suo Cristo, il suo Spirito Santo. </w:t>
      </w:r>
    </w:p>
    <w:p w14:paraId="3E9E42BE" w14:textId="77777777" w:rsidR="00B76950" w:rsidRDefault="00B76950" w:rsidP="00B76950">
      <w:pPr>
        <w:pStyle w:val="Nessunaspaziatura"/>
        <w:numPr>
          <w:ilvl w:val="0"/>
          <w:numId w:val="3"/>
        </w:numPr>
        <w:tabs>
          <w:tab w:val="num" w:pos="567"/>
        </w:tabs>
        <w:spacing w:after="120" w:line="254" w:lineRule="auto"/>
        <w:ind w:left="567" w:hanging="567"/>
      </w:pPr>
      <w:r>
        <w:t>Anche dove nella Chiesa cattolica si creano “piccole sacche di unità e di comunione”, subito Satana interviene, mette nei cuori “i suoi principi e le sue verità”, ed è la rottura, la frantumazione, la frammentazione dell’unità e della comunione. </w:t>
      </w:r>
    </w:p>
    <w:p w14:paraId="58733675" w14:textId="77777777" w:rsidR="00B76950" w:rsidRDefault="00B76950" w:rsidP="00B76950">
      <w:pPr>
        <w:pStyle w:val="Nessunaspaziatura"/>
        <w:numPr>
          <w:ilvl w:val="0"/>
          <w:numId w:val="3"/>
        </w:numPr>
        <w:tabs>
          <w:tab w:val="num" w:pos="567"/>
        </w:tabs>
        <w:spacing w:after="120" w:line="254" w:lineRule="auto"/>
        <w:ind w:left="567" w:hanging="567"/>
      </w:pPr>
      <w:r>
        <w:t>Nella rottura dell’unità e della comunione, Dio non può governare, governa Satana con i suoi pensieri. È la fine. Dove c’è unità e comunione lì c’è Cristo con il suo Santo Spirito. Dove c’è rottura della comunione, lì c’è Satana. Il fariseismo cattolico è la tristezza del mondo. </w:t>
      </w:r>
    </w:p>
    <w:p w14:paraId="56FD12A0" w14:textId="77777777" w:rsidR="00B76950" w:rsidRDefault="00B76950" w:rsidP="00B76950">
      <w:pPr>
        <w:pStyle w:val="Nessunaspaziatura"/>
        <w:numPr>
          <w:ilvl w:val="0"/>
          <w:numId w:val="3"/>
        </w:numPr>
        <w:tabs>
          <w:tab w:val="num" w:pos="567"/>
        </w:tabs>
        <w:spacing w:after="120" w:line="254" w:lineRule="auto"/>
        <w:ind w:left="567" w:hanging="567"/>
      </w:pPr>
      <w:r>
        <w:t>Ognuno è avvisato. Ognuno è chiamato a rimanere nell’unità e nella comunione. Principio unico della verità e della comunione è Cristo e il suo Santo Spirito. Ci si separa da Cristo e dallo Spirito, muoiono unità e comunione. È facile essere di Satana, più di quanto non si pensi. </w:t>
      </w:r>
    </w:p>
    <w:p w14:paraId="45C06216" w14:textId="77777777" w:rsidR="00B76950" w:rsidRDefault="00B76950" w:rsidP="00B76950">
      <w:pPr>
        <w:pStyle w:val="Nessunaspaziatura"/>
        <w:numPr>
          <w:ilvl w:val="0"/>
          <w:numId w:val="3"/>
        </w:numPr>
        <w:tabs>
          <w:tab w:val="num" w:pos="567"/>
        </w:tabs>
        <w:spacing w:after="120" w:line="254" w:lineRule="auto"/>
        <w:ind w:left="567" w:hanging="567"/>
      </w:pPr>
      <w:r>
        <w:t>La comunione è solo nella verità di Cristo, secondo il costante aggiornamento dello Spirito Santo. Nel peccato, che è falsità dell’anima, dello spirito, del corpo, non c’è né unità e né comunione. Unità e comunione si creano camminando ognuno nella verità di Cristo. </w:t>
      </w:r>
    </w:p>
    <w:p w14:paraId="007FB74B" w14:textId="77777777" w:rsidR="00B76950" w:rsidRDefault="00B76950" w:rsidP="00B76950">
      <w:pPr>
        <w:pStyle w:val="Nessunaspaziatura"/>
        <w:numPr>
          <w:ilvl w:val="0"/>
          <w:numId w:val="3"/>
        </w:numPr>
        <w:tabs>
          <w:tab w:val="num" w:pos="567"/>
        </w:tabs>
        <w:spacing w:after="120" w:line="254" w:lineRule="auto"/>
        <w:ind w:left="567" w:hanging="567"/>
      </w:pPr>
      <w:r>
        <w:t>Madre di Dio, vieni in soccorso di tutti i tuoi figli. Ottieni loro la grazia di comprendere che non si può avere te come vera Madre se tutti i tuoi figli non sono veri fratelli gli uni degli altri.</w:t>
      </w:r>
    </w:p>
    <w:p w14:paraId="3EA76ECB" w14:textId="77777777" w:rsidR="00B76950" w:rsidRDefault="00B76950" w:rsidP="00B76950">
      <w:pPr>
        <w:pStyle w:val="Nessunaspaziatura"/>
        <w:numPr>
          <w:ilvl w:val="0"/>
          <w:numId w:val="0"/>
        </w:numPr>
        <w:tabs>
          <w:tab w:val="left" w:pos="708"/>
        </w:tabs>
        <w:ind w:left="567"/>
      </w:pPr>
    </w:p>
    <w:p w14:paraId="38524494" w14:textId="77777777" w:rsidR="00B76950" w:rsidRDefault="00B76950" w:rsidP="00B76950">
      <w:pPr>
        <w:pStyle w:val="Nessunaspaziatura"/>
        <w:numPr>
          <w:ilvl w:val="0"/>
          <w:numId w:val="0"/>
        </w:numPr>
        <w:tabs>
          <w:tab w:val="left" w:pos="708"/>
        </w:tabs>
        <w:ind w:left="567"/>
      </w:pPr>
    </w:p>
    <w:p w14:paraId="471DB71C" w14:textId="77777777" w:rsidR="00B76950" w:rsidRDefault="00B76950" w:rsidP="00B76950">
      <w:pPr>
        <w:pStyle w:val="Titolo2"/>
      </w:pPr>
      <w:bookmarkStart w:id="356" w:name="_Toc515601417"/>
      <w:r>
        <w:t>8 Marzo</w:t>
      </w:r>
      <w:bookmarkEnd w:id="356"/>
    </w:p>
    <w:p w14:paraId="5A0682B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Gesù è venuto per cambiare la struttura metafisica dell’uomo: da uomo che crocifigge ad uomo crocifisso, da uomo che prende ad uomo che dona, da uomo che vive per sé ad uomo che vive per gli altri, da uomo che maltratta ad uomo che si lascia maltrattare.</w:t>
      </w:r>
    </w:p>
    <w:p w14:paraId="46D27722" w14:textId="77777777" w:rsidR="00B76950" w:rsidRDefault="00B76950" w:rsidP="00B76950">
      <w:pPr>
        <w:keepNext/>
        <w:spacing w:after="0" w:line="240" w:lineRule="auto"/>
        <w:jc w:val="center"/>
        <w:outlineLvl w:val="0"/>
        <w:rPr>
          <w:rFonts w:ascii="Book Antiqua" w:eastAsia="Times New Roman" w:hAnsi="Book Antiqua" w:cs="Arial"/>
          <w:b/>
          <w:bCs/>
          <w:kern w:val="32"/>
          <w:sz w:val="28"/>
          <w:szCs w:val="24"/>
          <w:lang w:eastAsia="it-IT"/>
        </w:rPr>
      </w:pPr>
      <w:bookmarkStart w:id="357" w:name="_Toc505678243"/>
      <w:bookmarkStart w:id="358" w:name="_Toc515601418"/>
      <w:r>
        <w:rPr>
          <w:rFonts w:ascii="Book Antiqua" w:eastAsia="Times New Roman" w:hAnsi="Book Antiqua" w:cs="Arial"/>
          <w:b/>
          <w:bCs/>
          <w:kern w:val="32"/>
          <w:sz w:val="36"/>
          <w:szCs w:val="24"/>
          <w:lang w:eastAsia="it-IT"/>
        </w:rPr>
        <w:t>ECCO L’AGNELLO DI DIO!</w:t>
      </w:r>
      <w:bookmarkEnd w:id="357"/>
      <w:bookmarkEnd w:id="358"/>
    </w:p>
    <w:p w14:paraId="13313177" w14:textId="77777777" w:rsidR="00B76950" w:rsidRPr="00B76950" w:rsidRDefault="00B76950" w:rsidP="00B76950">
      <w:pPr>
        <w:rPr>
          <w:sz w:val="6"/>
          <w:szCs w:val="6"/>
          <w:lang w:eastAsia="it-IT"/>
        </w:rPr>
      </w:pPr>
    </w:p>
    <w:p w14:paraId="61435B19"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Una sola Parola di purissima verità detta nello Spirito Santo cambia la storia di un uomo e nel suo cambiamento cambia la storia dell’umanità. Quanto vale per la Parola di Dio, vale anche per la parola di Satana. Una sola parola detta con malizia, inganno, sotterfugio, falsità, menzogna cambia la storia di una persona, cambiando con essa la storia del mondo. Ognuno pertanto è chiamato a prendere coscienza dell’onnipotenza creatrice e distruttrice della sua parola. Detta nello Spirito Santo salva il mondo, detta in Satana e per lui, rovina l’umanità in modo irreparabile. Dio dice all’uomo: </w:t>
      </w:r>
      <w:r>
        <w:rPr>
          <w:rFonts w:ascii="Book Antiqua" w:hAnsi="Book Antiqua" w:cs="Arial"/>
          <w:i/>
          <w:sz w:val="24"/>
          <w:szCs w:val="18"/>
        </w:rPr>
        <w:t>“Se ne mangi, muori”</w:t>
      </w:r>
      <w:r>
        <w:rPr>
          <w:rFonts w:ascii="Book Antiqua" w:hAnsi="Book Antiqua" w:cs="Arial"/>
          <w:sz w:val="24"/>
          <w:szCs w:val="18"/>
        </w:rPr>
        <w:t xml:space="preserve">. Eva, già tentata e caduta nella falsità di Satana, dice ad Adamo: </w:t>
      </w:r>
      <w:r>
        <w:rPr>
          <w:rFonts w:ascii="Book Antiqua" w:hAnsi="Book Antiqua" w:cs="Arial"/>
          <w:i/>
          <w:sz w:val="24"/>
          <w:szCs w:val="18"/>
        </w:rPr>
        <w:t>“Se ne mangi, non muori, anzi diventerai come Dio”.</w:t>
      </w:r>
      <w:r>
        <w:rPr>
          <w:rFonts w:ascii="Book Antiqua" w:hAnsi="Book Antiqua" w:cs="Arial"/>
          <w:sz w:val="24"/>
          <w:szCs w:val="18"/>
        </w:rPr>
        <w:t xml:space="preserve"> Adamo ascolta la Parola di Eva, ed è la morte dell’umanità. Questa parola di falsità e di menzogna produsse e sta producendo tanti e così gravi danni non solo nel tempo ma anche per l’eternità da richiedere </w:t>
      </w:r>
      <w:r>
        <w:rPr>
          <w:rFonts w:ascii="Book Antiqua" w:hAnsi="Book Antiqua" w:cs="Arial"/>
          <w:i/>
          <w:sz w:val="24"/>
          <w:szCs w:val="18"/>
        </w:rPr>
        <w:t>“un mutamento sostanziale in Dio”</w:t>
      </w:r>
      <w:r>
        <w:rPr>
          <w:rFonts w:ascii="Book Antiqua" w:hAnsi="Book Antiqua" w:cs="Arial"/>
          <w:sz w:val="24"/>
          <w:szCs w:val="18"/>
        </w:rPr>
        <w:t xml:space="preserve">. Il Figlio del Padre, Eterno come Dio è Eterno, Divino come Dio è Divino, Persona come il Padre è Persona, generato dal Padre, per portare salvezza e ridare all’uomo la vita, si è fatto vero uomo, è divenuto carne, assumendo la nostra umanità, senza nulla perdere della sua Divinità. Nella carne assunta è divenuto il Dio Crocifisso: dal Dio Creatore e Signore al Dio crocifisso nella sua umanità per la redenzione dell’uomo. Tanto danno può produrre una sola parola di menzogna dell’uomo. Oggi la parola è divenuta così </w:t>
      </w:r>
      <w:r>
        <w:rPr>
          <w:rFonts w:ascii="Book Antiqua" w:hAnsi="Book Antiqua" w:cs="Arial"/>
          <w:i/>
          <w:sz w:val="24"/>
          <w:szCs w:val="18"/>
        </w:rPr>
        <w:t>“onnipotente”</w:t>
      </w:r>
      <w:r>
        <w:rPr>
          <w:rFonts w:ascii="Book Antiqua" w:hAnsi="Book Antiqua" w:cs="Arial"/>
          <w:sz w:val="24"/>
          <w:szCs w:val="18"/>
        </w:rPr>
        <w:t xml:space="preserve"> da modificare lo statuto di essenza e di sostanza della stessa natura umana. Il male conosce la potenza della parola e se ne sa servire bene. Il bene, non conoscendo l’onnipotenza della Parola, se ne serve male. Oggi addirittura la Parola è stata come cancellata, annullata, dichiarata non utile all’umanità. Al suo posto è stato installato il pensiero dell’uomo. </w:t>
      </w:r>
    </w:p>
    <w:p w14:paraId="700AC91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Giovanni il Battista dice una parola di purissima verità su Gesù che passa: </w:t>
      </w:r>
      <w:r>
        <w:rPr>
          <w:rFonts w:ascii="Book Antiqua" w:hAnsi="Book Antiqua" w:cs="Arial"/>
          <w:i/>
          <w:sz w:val="24"/>
          <w:szCs w:val="18"/>
        </w:rPr>
        <w:t>“Ecco l’agnello di Dio! Ecco l’agnello del nostro riscatto. Ecco l’agnello della Pasqua. Ecco l’agnello che si carica dei nostri peccati. Ecco l’agnello che espia le nostre iniquità. Ecco l’agnello Messia”</w:t>
      </w:r>
      <w:r>
        <w:rPr>
          <w:rFonts w:ascii="Book Antiqua" w:hAnsi="Book Antiqua" w:cs="Arial"/>
          <w:sz w:val="24"/>
          <w:szCs w:val="18"/>
        </w:rPr>
        <w:t>. Due dei suoi discepoli, sentendolo parlare così, seguono Gesù. La sequela implica l’abbandono di una scuola, di un maestro al fine di iniziare con un altro Maestro in un’altra Scuola. Un solo giorno alla Scuola di Gesù è stato già sufficiente ad Andrea per capire chi lui aveva seguito: era, è il Cristo di Dio, il Messia annunziato. Subito lo dice a Simone, suo fratello. Non si limita solo a dire chi aveva incontrato, ve lo conduce anche. Sa che l’incontro con Cristo gli avrebbe cambiato la vita. Gesù non è persona che lascia nell’indifferenza. Lui è Persona che illumina, conquista, entra nel cuore, lo mette a soqquadro, lo sconvolge, lo attira a sé, gli dona un’altra storia.</w:t>
      </w:r>
    </w:p>
    <w:p w14:paraId="68D2411D"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6518DEC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Oggi si vive con due paure: la paura di parlare esplicitamente di Cristo Gesù. Si ha soggezione degli altri. Soggezione verso chi crede e verso chi non crede. Non si sa cosa pensa chi crede, si sa cosa pensa chi non crede. Chi crede potrebbe rivoltarsi contro di noi, accusandoci di “medioevalismo”, di visione antiquata, vecchia e stravecchia della fede, non sufficientemente aggiornata alla modernità soggettiva, modernità che fa consistere la fede in un pensiero soggettivo, personale su Cristo Gesù, invece che fondarla sulla sua Parola Immortale, Divina, Eterna, che mai passa e mai tramonta. Oggi si è dichiarata la morte </w:t>
      </w:r>
      <w:r>
        <w:rPr>
          <w:rFonts w:ascii="Book Antiqua" w:hAnsi="Book Antiqua" w:cs="Arial"/>
          <w:i/>
          <w:sz w:val="24"/>
          <w:szCs w:val="18"/>
        </w:rPr>
        <w:t>“della vecchia fede e di ogni frammento di essa”</w:t>
      </w:r>
      <w:r>
        <w:rPr>
          <w:rFonts w:ascii="Book Antiqua" w:hAnsi="Book Antiqua" w:cs="Arial"/>
          <w:sz w:val="24"/>
          <w:szCs w:val="18"/>
        </w:rPr>
        <w:t xml:space="preserve">. Si è instaurata nei cuori una nuova fede, che in verità non è fede, perché manca di qualsiasi obbedienza alla Parola. Dove non c’è Parola di Dio non c’è obbedienza. Dove non c’è obbedienza non c’è fede. Come si può dire ad un cristiano che la fede è obbedienza alla verità e che verità è solo la Parola di Dio, codificata nelle Sacre Scritture, interpretata e vissuta dalla Sacra Tradizione? Chi crede ha abdicato anche alla missione di portare a Cristo. Ha proclamato che tutte le vie religiose conducono a Dio. Cristo non è più la sola via che conduce al Padre. Oggi siamo nell’era dell’ecumenismo senza verità, dell’antropologia senza Cristo, della cristologia senza l’uomo, della moralità senza il comandamento. Sappiamo invece cosa pensa chi non crede. Vuole la cancellazione anche dei segni storici che attestano la presenza di Cristo sulla nostra terra. Quanto ci ricorda Lui deve sparire. Il solo ricordo turba la loro coscienza. Fa vedere loro un modo diverso di essere uomini. Gesù è venuto per cambiare la struttura metafisica dell’uomo: da uomo che crocifigge ad uomo crocifisso, da uomo che prende ad uomo che dona, da uomo che vive per sé ad uomo che vive per gli altri, da uomo che maltratta ad uomo che si lascia maltrattare, da non uomo a uomo.  </w:t>
      </w:r>
    </w:p>
    <w:p w14:paraId="06288CE9"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Gesù, Angeli, Santi, aiutateci a vivere di fortezza nella confessione della fede.</w:t>
      </w:r>
    </w:p>
    <w:p w14:paraId="5CB274B9" w14:textId="77777777" w:rsidR="00B76950" w:rsidRPr="00B76950" w:rsidRDefault="00B76950" w:rsidP="00B76950">
      <w:pPr>
        <w:pStyle w:val="Nessunaspaziatura"/>
        <w:numPr>
          <w:ilvl w:val="0"/>
          <w:numId w:val="0"/>
        </w:numPr>
        <w:tabs>
          <w:tab w:val="left" w:pos="708"/>
        </w:tabs>
        <w:ind w:left="567"/>
        <w:rPr>
          <w:rFonts w:cs="Arial"/>
          <w:sz w:val="24"/>
        </w:rPr>
      </w:pPr>
    </w:p>
    <w:p w14:paraId="4534D23F"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SEMINARE NEI CUORI LA VERA PAROLA DI DIO, IL VERO VANGELO DI CRISTO SIGNORE. Sappiamo per rivelazione due verità: Dio, il Signore, il Creatore dell’uomo fin dal primo istante ha seminato nell’uomo creato la Parola della vita. </w:t>
      </w:r>
    </w:p>
    <w:p w14:paraId="16728A17" w14:textId="77777777" w:rsidR="00B76950" w:rsidRDefault="00B76950" w:rsidP="00B76950">
      <w:pPr>
        <w:pStyle w:val="Nessunaspaziatura"/>
        <w:numPr>
          <w:ilvl w:val="0"/>
          <w:numId w:val="3"/>
        </w:numPr>
        <w:tabs>
          <w:tab w:val="num" w:pos="567"/>
        </w:tabs>
        <w:spacing w:after="120" w:line="254" w:lineRule="auto"/>
        <w:ind w:left="567" w:hanging="567"/>
      </w:pPr>
      <w:r>
        <w:t>Ma sempre per rivelazione sappiamo anche la seconda verità: Satana viene e semina nei cuori la parola di falsità, di menzogna, la parola della morte. Come Dio si serve degli uomini per seminare la Parola della vita, così anche Satana si serve degli uomini per la parola di morte. </w:t>
      </w:r>
    </w:p>
    <w:p w14:paraId="4328479B" w14:textId="77777777" w:rsidR="00B76950" w:rsidRDefault="00B76950" w:rsidP="00B76950">
      <w:pPr>
        <w:pStyle w:val="Nessunaspaziatura"/>
        <w:numPr>
          <w:ilvl w:val="0"/>
          <w:numId w:val="3"/>
        </w:numPr>
        <w:tabs>
          <w:tab w:val="num" w:pos="567"/>
        </w:tabs>
        <w:spacing w:after="120" w:line="254" w:lineRule="auto"/>
        <w:ind w:left="567" w:hanging="567"/>
      </w:pPr>
      <w:r>
        <w:t>Chi vuole che il regno di Dio sorga nei cuori deve adoperarsi per seminare in essi la divina Parola. La Parola va seminata ogni giorno, senza alcuna interruzione. Se la parola non viene seminata neanche il regno nasce nel cuore. Più si semina e più regno di Dio nasce. </w:t>
      </w:r>
    </w:p>
    <w:p w14:paraId="7B4FE86F" w14:textId="77777777" w:rsidR="00B76950" w:rsidRDefault="00B76950" w:rsidP="00B76950">
      <w:pPr>
        <w:pStyle w:val="Nessunaspaziatura"/>
        <w:numPr>
          <w:ilvl w:val="0"/>
          <w:numId w:val="3"/>
        </w:numPr>
        <w:tabs>
          <w:tab w:val="num" w:pos="567"/>
        </w:tabs>
        <w:spacing w:after="120" w:line="254" w:lineRule="auto"/>
        <w:ind w:left="567" w:hanging="567"/>
      </w:pPr>
      <w:r>
        <w:t>A queste due verità Gesù ne aggiunge una terza. È una verità spesso dimenticata. Nel cuore dell’uomo, della Chiesa, della comunità, di ogni realtà esistente sulla terra, ognuno vi può seminare il suo seme, buono o cattivo. Eva è il campo in cui Dio aveva seminato la sua Parola. </w:t>
      </w:r>
    </w:p>
    <w:p w14:paraId="4394F671" w14:textId="77777777" w:rsidR="00B76950" w:rsidRDefault="00B76950" w:rsidP="00B76950">
      <w:pPr>
        <w:pStyle w:val="Nessunaspaziatura"/>
        <w:numPr>
          <w:ilvl w:val="0"/>
          <w:numId w:val="3"/>
        </w:numPr>
        <w:tabs>
          <w:tab w:val="num" w:pos="567"/>
        </w:tabs>
        <w:spacing w:after="120" w:line="254" w:lineRule="auto"/>
        <w:ind w:left="567" w:hanging="567"/>
      </w:pPr>
      <w:r>
        <w:t>Eva diviene anche il campo di Dio nel quale Satana semina la sua parola. Dio aveva seminato la Parola di vita. Satana semina la parola di morte. Eva ascolta la parola di morte, la fa sua, facendola entrare nel suo cuore, è la morte. Eva diviene seminatrice della parola di morte. </w:t>
      </w:r>
    </w:p>
    <w:p w14:paraId="44BF1A4D" w14:textId="77777777" w:rsidR="00B76950" w:rsidRDefault="00B76950" w:rsidP="00B76950">
      <w:pPr>
        <w:pStyle w:val="Nessunaspaziatura"/>
        <w:numPr>
          <w:ilvl w:val="0"/>
          <w:numId w:val="3"/>
        </w:numPr>
        <w:tabs>
          <w:tab w:val="num" w:pos="567"/>
        </w:tabs>
        <w:spacing w:after="120" w:line="254" w:lineRule="auto"/>
        <w:ind w:left="567" w:hanging="567"/>
      </w:pPr>
      <w:r>
        <w:t>La semina della parola di morte non avviene in modo eclatante, visibile. È fatta in modo silenzioso, invisibile, nella disattenzione e distrazione. Non ci sarà un cuore nel quale la parola cattiva non sarà seminata. Ogni cuore è avvisato. Deve prestare attenzione. </w:t>
      </w:r>
    </w:p>
    <w:p w14:paraId="7260E039" w14:textId="77777777" w:rsidR="00B76950" w:rsidRDefault="00B76950" w:rsidP="00B76950">
      <w:pPr>
        <w:pStyle w:val="Nessunaspaziatura"/>
        <w:numPr>
          <w:ilvl w:val="0"/>
          <w:numId w:val="3"/>
        </w:numPr>
        <w:tabs>
          <w:tab w:val="num" w:pos="567"/>
        </w:tabs>
        <w:spacing w:after="120" w:line="254" w:lineRule="auto"/>
        <w:ind w:left="567" w:hanging="567"/>
      </w:pPr>
      <w:r>
        <w:t>Satana anche nel cuore di Cristo ha provato a seminare la parola cattiva, servendosi del seme della Parola di Dio, separata dal suo contesto di verità. Oggi la parola cattiva si sta servendo della parola della misericordia. Si tratta però di una misericordia dettata da Satana. </w:t>
      </w:r>
    </w:p>
    <w:p w14:paraId="0986EC43" w14:textId="77777777" w:rsidR="00B76950" w:rsidRDefault="00B76950" w:rsidP="00B76950">
      <w:pPr>
        <w:pStyle w:val="Nessunaspaziatura"/>
        <w:numPr>
          <w:ilvl w:val="0"/>
          <w:numId w:val="3"/>
        </w:numPr>
        <w:tabs>
          <w:tab w:val="num" w:pos="567"/>
        </w:tabs>
        <w:spacing w:after="120" w:line="254" w:lineRule="auto"/>
        <w:ind w:left="567" w:hanging="567"/>
      </w:pPr>
      <w:r>
        <w:t>È una misericordia privata della sua eterna verità, separata dalla Parola, dai sacramenti, dalla grazia, dalla santità della persona. Liberata anche da ogni relazione con la vita eterna, vita soprannaturale di colui che la riceve. È una misericordia senza obbedienza a Dio. </w:t>
      </w:r>
    </w:p>
    <w:p w14:paraId="18227C11" w14:textId="77777777" w:rsidR="00B76950" w:rsidRDefault="00B76950" w:rsidP="00B76950">
      <w:pPr>
        <w:pStyle w:val="Nessunaspaziatura"/>
        <w:numPr>
          <w:ilvl w:val="0"/>
          <w:numId w:val="3"/>
        </w:numPr>
        <w:tabs>
          <w:tab w:val="num" w:pos="567"/>
        </w:tabs>
        <w:spacing w:after="120" w:line="254" w:lineRule="auto"/>
        <w:ind w:left="567" w:hanging="567"/>
      </w:pPr>
      <w:r>
        <w:t>La misericordia vera è frutto della vita soprannaturale di chi la dona. Deve però produrre un frutto di vita soprannaturale in chi la riceve. Tutto oggi Satana sta trasformando in parola cattiva. Anche le parole più sante, più vere, lui le separa dalla verità di Dio. </w:t>
      </w:r>
    </w:p>
    <w:p w14:paraId="7DFE54B7" w14:textId="77777777" w:rsidR="00B76950" w:rsidRDefault="00B76950" w:rsidP="00B76950">
      <w:pPr>
        <w:pStyle w:val="Nessunaspaziatura"/>
        <w:numPr>
          <w:ilvl w:val="0"/>
          <w:numId w:val="3"/>
        </w:numPr>
        <w:tabs>
          <w:tab w:val="num" w:pos="567"/>
        </w:tabs>
        <w:spacing w:after="120" w:line="254" w:lineRule="auto"/>
        <w:ind w:left="567" w:hanging="567"/>
      </w:pPr>
      <w:r>
        <w:t>Ecco l’astuzia di Satana. Lui impana ogni parola del Vangelo con la sua falsità, le avvelena con la sua menzogna e le dona in pasto ai cristiani. Anche Cristo oggi Satana ha impanato di menzogna, lo ha avvelenato con ogni falsità, posto nell’olio del suo odio contro l’umanità. </w:t>
      </w:r>
    </w:p>
    <w:p w14:paraId="2104E7B2" w14:textId="77777777" w:rsidR="00B76950" w:rsidRDefault="00B76950" w:rsidP="00B76950">
      <w:pPr>
        <w:pStyle w:val="Nessunaspaziatura"/>
        <w:numPr>
          <w:ilvl w:val="0"/>
          <w:numId w:val="3"/>
        </w:numPr>
        <w:tabs>
          <w:tab w:val="num" w:pos="567"/>
        </w:tabs>
        <w:spacing w:after="120" w:line="254" w:lineRule="auto"/>
        <w:ind w:left="567" w:hanging="567"/>
      </w:pPr>
      <w:r>
        <w:t>Così preparato lo dona ai cuori perché se ne nutrano ma non come cibo di vita, ma di morte. La stessa cosa sta operando con i sacramenti della Chiesa, con il ministero sacro. Tutto sta impanando nella sua falsità, tutto sta condendo con la sua menzogna. </w:t>
      </w:r>
    </w:p>
    <w:p w14:paraId="54394AD7" w14:textId="77777777" w:rsidR="00B76950" w:rsidRDefault="00B76950" w:rsidP="00B76950">
      <w:pPr>
        <w:pStyle w:val="Nessunaspaziatura"/>
        <w:numPr>
          <w:ilvl w:val="0"/>
          <w:numId w:val="3"/>
        </w:numPr>
        <w:tabs>
          <w:tab w:val="num" w:pos="567"/>
        </w:tabs>
        <w:spacing w:after="120" w:line="254" w:lineRule="auto"/>
        <w:ind w:left="567" w:hanging="567"/>
      </w:pPr>
      <w:r>
        <w:t>Tutto sta offrendo all’uomo cotto nel suo fuoco infernale. Ognuno è chiamato a porre molta attenzione. Deve saper discernere se il suo Cristo è il Cristo di Dio, il Cristo verità, luce, grazia, vita, Parola, carità, sapienza, santità, giustizia, pace, libertà, amore purissimo. </w:t>
      </w:r>
    </w:p>
    <w:p w14:paraId="34F8F645" w14:textId="77777777" w:rsidR="00B76950" w:rsidRDefault="00B76950" w:rsidP="00B76950">
      <w:pPr>
        <w:pStyle w:val="Nessunaspaziatura"/>
        <w:numPr>
          <w:ilvl w:val="0"/>
          <w:numId w:val="3"/>
        </w:numPr>
        <w:tabs>
          <w:tab w:val="num" w:pos="567"/>
        </w:tabs>
        <w:spacing w:after="120" w:line="254" w:lineRule="auto"/>
        <w:ind w:left="567" w:hanging="567"/>
      </w:pPr>
      <w:r>
        <w:t>Oppure se il Cristo di cui si nutre è il cristo di Satana, da Lui liberato dalla Parola, dal Vangelo, dalla grazia, dalla santità, dalla giustizia, dalla verità, dall’obbedienza, dal rinnegamento, dallo svuotamento, dalla croce, da ogni riferimento alla volontà del Padre. </w:t>
      </w:r>
    </w:p>
    <w:p w14:paraId="4E0C7894" w14:textId="77777777" w:rsidR="00B76950" w:rsidRDefault="00B76950" w:rsidP="00B76950">
      <w:pPr>
        <w:pStyle w:val="Nessunaspaziatura"/>
        <w:numPr>
          <w:ilvl w:val="0"/>
          <w:numId w:val="3"/>
        </w:numPr>
        <w:tabs>
          <w:tab w:val="num" w:pos="567"/>
        </w:tabs>
        <w:spacing w:after="120" w:line="254" w:lineRule="auto"/>
        <w:ind w:left="567" w:hanging="567"/>
      </w:pPr>
      <w:r>
        <w:t>È giusto che ognuno sappia che dove viene seminato il Cristo vero sempre Satana seminerà il cristo falso. Dove viene seminato il Vangelo vero, lui passa e semina il vangelo falso. Dove viene sparsa la grazia vera, lui vi sparge quella falsa. Sarà così per sempre sotto il sole. </w:t>
      </w:r>
    </w:p>
    <w:p w14:paraId="4F7A927E" w14:textId="77777777" w:rsidR="00B76950" w:rsidRDefault="00B76950" w:rsidP="00B76950">
      <w:pPr>
        <w:pStyle w:val="Nessunaspaziatura"/>
        <w:numPr>
          <w:ilvl w:val="0"/>
          <w:numId w:val="3"/>
        </w:numPr>
        <w:tabs>
          <w:tab w:val="num" w:pos="567"/>
        </w:tabs>
        <w:spacing w:after="120" w:line="254" w:lineRule="auto"/>
        <w:ind w:left="567" w:hanging="567"/>
      </w:pPr>
      <w:r>
        <w:t>Chi sa operare questo discernimento mai cadrà in tentazione, mai permetterà che il cristo falso, il vangelo falso, la grazia falsa, la parola falsa, la misericordia falsa, la giustizia falsa, il diritto falso, venga sparso nel suo cuore. Né lui diverrà seminatore della falsità. </w:t>
      </w:r>
    </w:p>
    <w:p w14:paraId="2C52C59D" w14:textId="77777777" w:rsidR="00B76950" w:rsidRDefault="00B76950" w:rsidP="00B76950">
      <w:pPr>
        <w:pStyle w:val="Nessunaspaziatura"/>
        <w:numPr>
          <w:ilvl w:val="0"/>
          <w:numId w:val="3"/>
        </w:numPr>
        <w:tabs>
          <w:tab w:val="num" w:pos="567"/>
        </w:tabs>
        <w:spacing w:after="120" w:line="254" w:lineRule="auto"/>
        <w:ind w:left="567" w:hanging="567"/>
      </w:pPr>
      <w:r>
        <w:t>Satana per questo lavora: per trasformare ogni cristiano da seminatore del Cristo vero in un seminatore di un cristo falso. Quando lui riesce a trasformare un teologo o un ministro della Parola in un suo seminatore di menzogna, raddoppia la sua astuzia per attrarre altri. </w:t>
      </w:r>
    </w:p>
    <w:p w14:paraId="7E73E9B4"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 i discepoli di Gesù perché mai lascino sedurre e divenire seminatori di un cristo falso, di un vangelo valso, di una grazia falsa, di una vita eterna falsa. Si svuota il paradiso di anime e si riempie l’inferno. </w:t>
      </w:r>
    </w:p>
    <w:p w14:paraId="3FD99E25" w14:textId="77777777" w:rsidR="00B76950" w:rsidRDefault="00B76950" w:rsidP="00B76950">
      <w:pPr>
        <w:pStyle w:val="Nessunaspaziatura"/>
        <w:numPr>
          <w:ilvl w:val="0"/>
          <w:numId w:val="0"/>
        </w:numPr>
        <w:tabs>
          <w:tab w:val="left" w:pos="708"/>
        </w:tabs>
        <w:ind w:left="567" w:hanging="567"/>
      </w:pPr>
    </w:p>
    <w:p w14:paraId="1A94BFBE"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VERA CONVERSIONE AL VERO CRISTO SECONDO IL VERO VANGELO. Per operare la vera conversione al vero Cristo e al vero Vangelo ci lasceremo aiutare dalla parabola della zizzania. Essa merita ogni attenzione con ogni sapienza di Spirito Santo. </w:t>
      </w:r>
    </w:p>
    <w:p w14:paraId="578CAEBE" w14:textId="77777777" w:rsidR="00B76950" w:rsidRDefault="00B76950" w:rsidP="00B76950">
      <w:pPr>
        <w:pStyle w:val="Nessunaspaziatura"/>
        <w:numPr>
          <w:ilvl w:val="0"/>
          <w:numId w:val="3"/>
        </w:numPr>
        <w:tabs>
          <w:tab w:val="num" w:pos="567"/>
        </w:tabs>
        <w:spacing w:after="120" w:line="254" w:lineRule="auto"/>
        <w:ind w:left="567" w:hanging="567"/>
      </w:pPr>
      <w:r>
        <w:t>La prima verità del regno dei cieli ci rivela che esso nasce con la semina del buon seme. Chi lo semina è Cristo. Il buon seme è la Parola di Cristo. Chi porta sulla terra la Parola di Cristo, non sono altri, è Cristo. La Parola che fa nascere il regno è solo di Cristo Gesù. </w:t>
      </w:r>
    </w:p>
    <w:p w14:paraId="4B189D3E" w14:textId="77777777" w:rsidR="00B76950" w:rsidRDefault="00B76950" w:rsidP="00B76950">
      <w:pPr>
        <w:pStyle w:val="Nessunaspaziatura"/>
        <w:numPr>
          <w:ilvl w:val="0"/>
          <w:numId w:val="3"/>
        </w:numPr>
        <w:tabs>
          <w:tab w:val="num" w:pos="567"/>
        </w:tabs>
        <w:spacing w:after="120" w:line="254" w:lineRule="auto"/>
        <w:ind w:left="567" w:hanging="567"/>
      </w:pPr>
      <w:r>
        <w:t>Questa verità oggi è cancellata, annullata, dichiarata inutile al regno. È inutile Cristo. Si può seminare senza di Lui. È inutile la sua Parola. Ogni altra parola è via verso il regno. Con questa sola dichiarazione muore il regno di Cristo, ma anche muore il Vangelo di Cristo. </w:t>
      </w:r>
    </w:p>
    <w:p w14:paraId="0A5534C9" w14:textId="77777777" w:rsidR="00B76950" w:rsidRDefault="00B76950" w:rsidP="00B76950">
      <w:pPr>
        <w:pStyle w:val="Nessunaspaziatura"/>
        <w:numPr>
          <w:ilvl w:val="0"/>
          <w:numId w:val="3"/>
        </w:numPr>
        <w:tabs>
          <w:tab w:val="num" w:pos="567"/>
        </w:tabs>
        <w:spacing w:after="120" w:line="254" w:lineRule="auto"/>
        <w:ind w:left="567" w:hanging="567"/>
      </w:pPr>
      <w:r>
        <w:t>Urge rimettere questa verità nel cuore di ogni discepolo di Gesù. Il regno dei cieli nasce se si semina la Parola di Gesù. Chi deve seminare la Parola è Gesù. Lui la semina attraverso il suo corpo, sotto la guida dei ministri della Parola, sempre condotti dallo Spirito Santo. </w:t>
      </w:r>
    </w:p>
    <w:p w14:paraId="01D6ADA8" w14:textId="77777777" w:rsidR="00B76950" w:rsidRDefault="00B76950" w:rsidP="00B76950">
      <w:pPr>
        <w:pStyle w:val="Nessunaspaziatura"/>
        <w:numPr>
          <w:ilvl w:val="0"/>
          <w:numId w:val="3"/>
        </w:numPr>
        <w:tabs>
          <w:tab w:val="num" w:pos="567"/>
        </w:tabs>
        <w:spacing w:after="120" w:line="254" w:lineRule="auto"/>
        <w:ind w:left="567" w:hanging="567"/>
      </w:pPr>
      <w:r>
        <w:t>Anche la seconda verità è stata dichiarata nulla, pura fantasia: il campo è il mondo e il seme buono sono i figli del Regno. La zizzania sono i figli del Maligno. Non vi è più differenza tra bene e male, tra luce e tenebre, tra verità e falsità, tra regno vero e regno falso. </w:t>
      </w:r>
    </w:p>
    <w:p w14:paraId="23D0C712" w14:textId="77777777" w:rsidR="00B76950" w:rsidRDefault="00B76950" w:rsidP="00B76950">
      <w:pPr>
        <w:pStyle w:val="Nessunaspaziatura"/>
        <w:numPr>
          <w:ilvl w:val="0"/>
          <w:numId w:val="3"/>
        </w:numPr>
        <w:tabs>
          <w:tab w:val="num" w:pos="567"/>
        </w:tabs>
        <w:spacing w:after="120" w:line="254" w:lineRule="auto"/>
        <w:ind w:left="567" w:hanging="567"/>
      </w:pPr>
      <w:r>
        <w:t>Ormai sono dichiarate omofobia tutte le differenze tra gli uomini. Sono dichiarate uguali tutte le religioni. Sono proclamate buone tutte le confessioni religiose. Sono definite odiose tutte le distinzioni. Tutto deve essere uguale, indistinto, senza alcuna differenza. </w:t>
      </w:r>
    </w:p>
    <w:p w14:paraId="1B71CA7F" w14:textId="77777777" w:rsidR="00B76950" w:rsidRDefault="00B76950" w:rsidP="00B76950">
      <w:pPr>
        <w:pStyle w:val="Nessunaspaziatura"/>
        <w:numPr>
          <w:ilvl w:val="0"/>
          <w:numId w:val="3"/>
        </w:numPr>
        <w:tabs>
          <w:tab w:val="num" w:pos="567"/>
        </w:tabs>
        <w:spacing w:after="120" w:line="254" w:lineRule="auto"/>
        <w:ind w:left="567" w:hanging="567"/>
      </w:pPr>
      <w:r>
        <w:t>Si sta giungendo a dichiarare non esistente in natura persino la differenza di genere. Per natura non esiste né l’uomo e né la donna. Ognuno si fa ciò che si vuole, fin quando vuole essere. Poi può nuovamente modificare il suo genere. La volontà è il signore dell’uomo. </w:t>
      </w:r>
    </w:p>
    <w:p w14:paraId="77722327" w14:textId="77777777" w:rsidR="00B76950" w:rsidRDefault="00B76950" w:rsidP="00B76950">
      <w:pPr>
        <w:pStyle w:val="Nessunaspaziatura"/>
        <w:numPr>
          <w:ilvl w:val="0"/>
          <w:numId w:val="3"/>
        </w:numPr>
        <w:tabs>
          <w:tab w:val="num" w:pos="567"/>
        </w:tabs>
        <w:spacing w:after="120" w:line="254" w:lineRule="auto"/>
        <w:ind w:left="567" w:hanging="567"/>
      </w:pPr>
      <w:r>
        <w:t>Ma c’è ancora qualcosa di peggio. Si sta giungendo all’eliminazione anche della differenza tra l’uomo e l’animale. Tutto si è deciso di livellare. La moderna società è simile ad un trita tutto. Ogni cosa va messa dentro e ridotta in minutissima polvere, senza alcuna identità. </w:t>
      </w:r>
    </w:p>
    <w:p w14:paraId="70BB9822" w14:textId="77777777" w:rsidR="00B76950" w:rsidRDefault="00B76950" w:rsidP="00B76950">
      <w:pPr>
        <w:pStyle w:val="Nessunaspaziatura"/>
        <w:numPr>
          <w:ilvl w:val="0"/>
          <w:numId w:val="3"/>
        </w:numPr>
        <w:tabs>
          <w:tab w:val="num" w:pos="567"/>
        </w:tabs>
        <w:spacing w:after="120" w:line="254" w:lineRule="auto"/>
        <w:ind w:left="567" w:hanging="567"/>
      </w:pPr>
      <w:r>
        <w:t>Anche la terza verità della parabola viene abolita: E il nemico che l’ha seminata è il diavolo. La mietitura è la fine del mondo e i mietitori sono gli Angeli. Illustri maestri hanno dichiarato che Satana, il diavolo, non esiste. È una invenzione dell’uomo, una sua fantasia. </w:t>
      </w:r>
    </w:p>
    <w:p w14:paraId="67C8520D" w14:textId="77777777" w:rsidR="00B76950" w:rsidRDefault="00B76950" w:rsidP="00B76950">
      <w:pPr>
        <w:pStyle w:val="Nessunaspaziatura"/>
        <w:numPr>
          <w:ilvl w:val="0"/>
          <w:numId w:val="3"/>
        </w:numPr>
        <w:tabs>
          <w:tab w:val="num" w:pos="567"/>
        </w:tabs>
        <w:spacing w:after="120" w:line="254" w:lineRule="auto"/>
        <w:ind w:left="567" w:hanging="567"/>
      </w:pPr>
      <w:r>
        <w:t>Se il nemico non esiste, se gli uomini sono tutti uguali, son tutti figli del Regno, non esistono i figli del Maligno, si comprenderà che questa parabola di Gesù è falsa. Poiché il Vangelo è purissima verità, anche la parabola è vera. Necessariamente dovrà essere falso l’uomo. </w:t>
      </w:r>
    </w:p>
    <w:p w14:paraId="0B00A6C0" w14:textId="77777777" w:rsidR="00B76950" w:rsidRDefault="00B76950" w:rsidP="00B76950">
      <w:pPr>
        <w:pStyle w:val="Nessunaspaziatura"/>
        <w:numPr>
          <w:ilvl w:val="0"/>
          <w:numId w:val="3"/>
        </w:numPr>
        <w:tabs>
          <w:tab w:val="num" w:pos="567"/>
        </w:tabs>
        <w:spacing w:after="120" w:line="254" w:lineRule="auto"/>
        <w:ind w:left="567" w:hanging="567"/>
      </w:pPr>
      <w:r>
        <w:t>Ma se questa parabola è falsa, tutto il Vangelo è falso. Cristo stesso è falso. Perché Cristo è falso? Perché Lui ha proclamato se stesso come unica e sola luce del mondo, unica e sola verità, unica e sola vita eterna, unico e solo Mediatore nella rivelazione e nella grazia. </w:t>
      </w:r>
    </w:p>
    <w:p w14:paraId="3309C80D" w14:textId="77777777" w:rsidR="00B76950" w:rsidRDefault="00B76950" w:rsidP="00B76950">
      <w:pPr>
        <w:pStyle w:val="Nessunaspaziatura"/>
        <w:numPr>
          <w:ilvl w:val="0"/>
          <w:numId w:val="3"/>
        </w:numPr>
        <w:tabs>
          <w:tab w:val="num" w:pos="567"/>
        </w:tabs>
        <w:spacing w:after="120" w:line="254" w:lineRule="auto"/>
        <w:ind w:left="567" w:hanging="567"/>
      </w:pPr>
      <w:r>
        <w:t>Forse sarà vera questa quarta affermazione: Come dunque si raccoglie la zizzania e la si brucia nel fuoco, così avverrà alla fine del mondo? Anche questa è dichiarata falsa, pura immaginazione, fantasia. L’inferno non esiste, il fuoco non esiste, alla fine tutti in Paradiso. </w:t>
      </w:r>
    </w:p>
    <w:p w14:paraId="194C6C52" w14:textId="77777777" w:rsidR="00B76950" w:rsidRDefault="00B76950" w:rsidP="00B76950">
      <w:pPr>
        <w:pStyle w:val="Nessunaspaziatura"/>
        <w:numPr>
          <w:ilvl w:val="0"/>
          <w:numId w:val="3"/>
        </w:numPr>
        <w:tabs>
          <w:tab w:val="num" w:pos="567"/>
        </w:tabs>
        <w:spacing w:after="120" w:line="254" w:lineRule="auto"/>
        <w:ind w:left="567" w:hanging="567"/>
      </w:pPr>
      <w:r>
        <w:t>Se la zizzania non esiste non si può bruciare. Se anche esistesse, mancherebbe il fuoco. Anche se ci fosse il fuoco, non verrebbe bruciata. I nuovi messia della religione hanno dichiarato falsa tutta la rivelazione di Gesù. Oggi si cammina con il falso cristo e il falso vangelo. </w:t>
      </w:r>
    </w:p>
    <w:p w14:paraId="23E45836" w14:textId="77777777" w:rsidR="00B76950" w:rsidRDefault="00B76950" w:rsidP="00B76950">
      <w:pPr>
        <w:pStyle w:val="Nessunaspaziatura"/>
        <w:numPr>
          <w:ilvl w:val="0"/>
          <w:numId w:val="3"/>
        </w:numPr>
        <w:tabs>
          <w:tab w:val="num" w:pos="567"/>
        </w:tabs>
        <w:spacing w:after="120" w:line="254" w:lineRule="auto"/>
        <w:ind w:left="567" w:hanging="567"/>
      </w:pPr>
      <w:r>
        <w:t>Leggiamo ancora nella parabola: Il Figlio dell’uomo manderà i suoi angeli, i quali raccoglieranno dal suo regno tutti gli scandali e tutti quelli che commettono iniquità. È una raccolta per il fuoco. Non sono loro che decidono dove andare. </w:t>
      </w:r>
    </w:p>
    <w:p w14:paraId="0A18E1F8" w14:textId="77777777" w:rsidR="00B76950" w:rsidRDefault="00B76950" w:rsidP="00B76950">
      <w:pPr>
        <w:pStyle w:val="Nessunaspaziatura"/>
        <w:numPr>
          <w:ilvl w:val="0"/>
          <w:numId w:val="3"/>
        </w:numPr>
        <w:tabs>
          <w:tab w:val="num" w:pos="567"/>
        </w:tabs>
        <w:spacing w:after="120" w:line="254" w:lineRule="auto"/>
        <w:ind w:left="567" w:hanging="567"/>
      </w:pPr>
      <w:r>
        <w:t>È il Figlio dell’uomo che manda i suoi Angeli a raccogliere i figli del Maligno per consegnarli a lui, perché li porti con sé nel suo inferno. È tremenda verità, ma è purissima verità rivelata. È vera Parola del vero Gesù. </w:t>
      </w:r>
    </w:p>
    <w:p w14:paraId="77A18C1B" w14:textId="77777777" w:rsidR="00B76950" w:rsidRDefault="00B76950" w:rsidP="00B76950">
      <w:pPr>
        <w:pStyle w:val="Nessunaspaziatura"/>
        <w:numPr>
          <w:ilvl w:val="0"/>
          <w:numId w:val="3"/>
        </w:numPr>
        <w:tabs>
          <w:tab w:val="num" w:pos="567"/>
        </w:tabs>
        <w:spacing w:after="120" w:line="254" w:lineRule="auto"/>
        <w:ind w:left="567" w:hanging="567"/>
      </w:pPr>
      <w:r>
        <w:t>Non è invece parola di quel falso cristo che oggi l’uomo si è inventato e al quale ho tolto di bocca tutto il suo Vangelo, sostituendolo con la sua parola, frutto del suo cuore malvagio, falso, pieno di inganno. Tra vero Vangelo e falso vangelo vi è un abisso eterno. </w:t>
      </w:r>
    </w:p>
    <w:p w14:paraId="0B88DDAD" w14:textId="77777777" w:rsidR="00B76950" w:rsidRDefault="00B76950" w:rsidP="00B76950">
      <w:pPr>
        <w:pStyle w:val="Nessunaspaziatura"/>
        <w:numPr>
          <w:ilvl w:val="0"/>
          <w:numId w:val="3"/>
        </w:numPr>
        <w:tabs>
          <w:tab w:val="num" w:pos="567"/>
        </w:tabs>
        <w:spacing w:after="120" w:line="254" w:lineRule="auto"/>
        <w:ind w:left="567" w:hanging="567"/>
      </w:pPr>
      <w:r>
        <w:t>La conclusione di Gesù non lascia spazio ad interpretazioni: E li getteranno nella fornace ardente, dove sarà pianto e stridore di denti. La fornace ardente è il fuoco eterno. Per i figli del Maligno non vi è posto nel regno di Dio. Ma oggi chi crede in questa Parola di Gesù? </w:t>
      </w:r>
    </w:p>
    <w:p w14:paraId="1CACDEB0" w14:textId="77777777" w:rsidR="00B76950" w:rsidRDefault="00B76950" w:rsidP="00B76950">
      <w:pPr>
        <w:pStyle w:val="Nessunaspaziatura"/>
        <w:numPr>
          <w:ilvl w:val="0"/>
          <w:numId w:val="3"/>
        </w:numPr>
        <w:tabs>
          <w:tab w:val="num" w:pos="567"/>
        </w:tabs>
        <w:spacing w:after="120" w:line="254" w:lineRule="auto"/>
        <w:ind w:left="567" w:hanging="567"/>
      </w:pPr>
      <w:r>
        <w:t>Se non si diviene regno di Dio sulla terra, neanche nell’eternità si diverrà regno di Dio. Chi vive e muore da figlio del Maligno, sarà figlio del Maligno per l’eternità. Non può morire da figlio del Maligno ed essere figlio di Dio nei cieli. Con la morte si rimane ciò che si è. </w:t>
      </w:r>
    </w:p>
    <w:p w14:paraId="2EE7B931" w14:textId="77777777" w:rsidR="00B76950" w:rsidRDefault="00B76950" w:rsidP="00B76950">
      <w:pPr>
        <w:pStyle w:val="Nessunaspaziatura"/>
        <w:numPr>
          <w:ilvl w:val="0"/>
          <w:numId w:val="3"/>
        </w:numPr>
        <w:tabs>
          <w:tab w:val="num" w:pos="567"/>
        </w:tabs>
        <w:spacing w:after="120" w:line="254" w:lineRule="auto"/>
        <w:ind w:left="567" w:hanging="567"/>
      </w:pPr>
      <w:r>
        <w:t>È giusto affermare che Gesù non aggiunge nulla all’antica escatologia del Padre suo, annunciata per mezzo dei profeti. Questa parabola è essenza del Vangelo, perché la verità in essa contenuta è essenza sia dell’Antico Testamento che del Nuovo.</w:t>
      </w:r>
    </w:p>
    <w:p w14:paraId="0AB84992" w14:textId="77777777" w:rsidR="00B76950" w:rsidRDefault="00B76950" w:rsidP="00B76950">
      <w:pPr>
        <w:pStyle w:val="Nessunaspaziatura"/>
        <w:numPr>
          <w:ilvl w:val="0"/>
          <w:numId w:val="3"/>
        </w:numPr>
        <w:tabs>
          <w:tab w:val="num" w:pos="567"/>
        </w:tabs>
        <w:spacing w:after="120" w:line="254" w:lineRule="auto"/>
        <w:ind w:left="567" w:hanging="567"/>
      </w:pPr>
      <w:r>
        <w:t>Togliere questa essenza dalla Scrittura è come privare l’uomo dell’anima. Se ne fa un cadavere. In verità oggi la Scrittura è ridotta ad un cadavere. È stata privata della sua vera essenza che è la verità posta da Dio in essa per opera del suo Santo Spirito. </w:t>
      </w:r>
    </w:p>
    <w:p w14:paraId="5AEB256D" w14:textId="77777777" w:rsidR="00B76950" w:rsidRDefault="00B76950" w:rsidP="00B76950">
      <w:pPr>
        <w:pStyle w:val="Nessunaspaziatura"/>
        <w:numPr>
          <w:ilvl w:val="0"/>
          <w:numId w:val="3"/>
        </w:numPr>
        <w:tabs>
          <w:tab w:val="num" w:pos="567"/>
        </w:tabs>
        <w:spacing w:after="120" w:line="254" w:lineRule="auto"/>
        <w:ind w:left="567" w:hanging="567"/>
      </w:pPr>
      <w:r>
        <w:t>Leggere la Scrittura senza verità di Cristo Gesù ci rende simili agli anatomopatologi. Essi incidono il cadavere. Dicono tutto di esso. Ma quella è sola carne in putrefazione. Manca in quella carne l’anima che la rende un uomo. Così è la Scrittura senza l’anima di Dio in essa. </w:t>
      </w:r>
    </w:p>
    <w:p w14:paraId="0A07BA11" w14:textId="77777777" w:rsidR="00B76950" w:rsidRDefault="00B76950" w:rsidP="00B76950">
      <w:pPr>
        <w:pStyle w:val="Nessunaspaziatura"/>
        <w:numPr>
          <w:ilvl w:val="0"/>
          <w:numId w:val="3"/>
        </w:numPr>
        <w:tabs>
          <w:tab w:val="num" w:pos="567"/>
        </w:tabs>
        <w:spacing w:after="120" w:line="254" w:lineRule="auto"/>
        <w:ind w:left="567" w:hanging="567"/>
      </w:pPr>
      <w:r>
        <w:t>Ecco perché urge convertirsi non a Cristo, ma alla vera anima di Cristo, alla vera anima del Vangelo, alla vera anima dello Spirito e del Padre, che è la sua eterna e divina verità. Per Cristo è necessario convertirsi anche alla sua umana verità, per la quale la salvezza è data. </w:t>
      </w:r>
    </w:p>
    <w:p w14:paraId="6579CE21"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non permettere che i discepoli di Gesù si trasformino in anatomopatologi del Testo Sacro, dopo averlo privato della sua anima e del suo spirito. È vero lavoro satanico, non divino, per la perdizione, non per la salvezza.  </w:t>
      </w:r>
    </w:p>
    <w:p w14:paraId="0CE5AB6C" w14:textId="77777777" w:rsidR="00B76950" w:rsidRDefault="00B76950" w:rsidP="00B76950">
      <w:pPr>
        <w:pStyle w:val="Titolo2"/>
      </w:pPr>
      <w:bookmarkStart w:id="359" w:name="_Toc515601419"/>
      <w:r>
        <w:t>9 Marzo</w:t>
      </w:r>
      <w:bookmarkEnd w:id="359"/>
    </w:p>
    <w:p w14:paraId="61EE0322"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All’uomo, creato ad immagine e a somiglianza del suo Creatore, viene consegnato il governo di tutta la terra. Perché sia vero uomo, sempre l’uomo dovrà essere ad immagine e a somiglianza di Dio, perennemente create in esso dal suo Signore.</w:t>
      </w:r>
    </w:p>
    <w:p w14:paraId="02FB1256" w14:textId="77777777" w:rsidR="00B76950" w:rsidRDefault="00B76950" w:rsidP="00B76950">
      <w:pPr>
        <w:keepNext/>
        <w:spacing w:after="120" w:line="240" w:lineRule="auto"/>
        <w:jc w:val="center"/>
        <w:outlineLvl w:val="0"/>
        <w:rPr>
          <w:rFonts w:ascii="Book Antiqua" w:eastAsia="Times New Roman" w:hAnsi="Book Antiqua" w:cs="Arial"/>
          <w:b/>
          <w:bCs/>
          <w:kern w:val="32"/>
          <w:sz w:val="44"/>
          <w:szCs w:val="28"/>
          <w:lang w:eastAsia="it-IT"/>
        </w:rPr>
      </w:pPr>
      <w:bookmarkStart w:id="360" w:name="_Toc505678246"/>
      <w:bookmarkStart w:id="361" w:name="_Toc515601420"/>
      <w:r>
        <w:rPr>
          <w:rFonts w:ascii="Book Antiqua" w:eastAsia="Times New Roman" w:hAnsi="Book Antiqua" w:cs="Arial"/>
          <w:b/>
          <w:bCs/>
          <w:kern w:val="32"/>
          <w:sz w:val="32"/>
          <w:szCs w:val="28"/>
          <w:lang w:eastAsia="it-IT"/>
        </w:rPr>
        <w:t>Venite dietro a me, vi farò diventare pescatori di uomini</w:t>
      </w:r>
      <w:bookmarkEnd w:id="360"/>
      <w:bookmarkEnd w:id="361"/>
    </w:p>
    <w:p w14:paraId="74FB1EB1" w14:textId="77777777" w:rsidR="00B76950" w:rsidRDefault="00B76950" w:rsidP="00B76950">
      <w:pPr>
        <w:adjustRightInd w:val="0"/>
        <w:spacing w:after="120" w:line="240" w:lineRule="auto"/>
        <w:jc w:val="both"/>
        <w:rPr>
          <w:rFonts w:ascii="Book Antiqua" w:hAnsi="Book Antiqua" w:cs="Arial"/>
          <w:sz w:val="24"/>
          <w:szCs w:val="20"/>
        </w:rPr>
      </w:pPr>
      <w:r>
        <w:rPr>
          <w:rFonts w:ascii="Book Antiqua" w:hAnsi="Book Antiqua" w:cs="Arial"/>
          <w:sz w:val="24"/>
          <w:szCs w:val="20"/>
        </w:rPr>
        <w:t>Leggendo il testo greco dei Settanta e quello del Nuovo Testamento sempre in greco, troviamo che viene usato lo stesso verbo sia per indicare la creazione del cielo e della terra, sia la creazione dell’uomo ad immagine e a somiglianza di Dio, sia la creazione della donna e anche la creazione dei discepoli come veri pescatori di uomini. Le conseguenze non sono poche e neanche minime. Esse aprono il cuore e la mente ad un mistero tutto da comprendere nella sua verità più piena, mai esaurita, mai esauribile.</w:t>
      </w:r>
    </w:p>
    <w:p w14:paraId="60D56802" w14:textId="77777777" w:rsidR="00B76950" w:rsidRDefault="00B76950" w:rsidP="00B76950">
      <w:pPr>
        <w:adjustRightInd w:val="0"/>
        <w:spacing w:after="120" w:line="240" w:lineRule="auto"/>
        <w:jc w:val="both"/>
        <w:rPr>
          <w:rFonts w:ascii="Book Antiqua" w:hAnsi="Book Antiqua" w:cs="Arial"/>
          <w:sz w:val="24"/>
          <w:szCs w:val="18"/>
        </w:rPr>
      </w:pPr>
      <w:r>
        <w:rPr>
          <w:rFonts w:ascii="Book Antiqua" w:hAnsi="Book Antiqua" w:cs="Arial"/>
          <w:sz w:val="24"/>
          <w:szCs w:val="18"/>
        </w:rPr>
        <w:t>Nella creazione del cielo e della terra Dio non ha alcuna materia da utilizzare. Esiste solo Lui che è eterno nel suo mistero di unità e di trinità, mistero che è senza principio e senza fine. Poi il nulla assoluto. Neanche un granello di polvere. Il nulla è il nulla. Se il nulla è la non esistenza, dalla non esistenza non può il Signore trarre l’esistenza. Lui dice una Parola onnipotente, comanda alle cose di essere ognuna secondo il disegno eterno della sua volontà e le cose iniziano ad esistere. Anche l’uomo viene dalla Parola onnipotente e creatrice del Signore. L’uomo è però creato ad immagine e a somiglianza del suo Creatore e Signore. All’uomo viene consegnato il governo di tutta la creazione di Dio. Perché l’uomo sia vero uomo, sempre dovrà essere ad immagine e a somiglianza di Dio. Immagine e somiglianza dovranno sempre essere create da Dio nell’uomo. È questa una visione dinamica della creazione, allo stesso modo che dinamica è anche la redenzione, la santificazione, la giustificazione, la rigenerazione. Dio è il perenne Creatore dell’uomo. Per questo l’uomo, senza Dio, separato da Lui, è nella morte.</w:t>
      </w:r>
    </w:p>
    <w:p w14:paraId="7604014B" w14:textId="77777777" w:rsidR="00B76950" w:rsidRDefault="00B76950" w:rsidP="00B76950">
      <w:pPr>
        <w:adjustRightInd w:val="0"/>
        <w:spacing w:after="120" w:line="240" w:lineRule="auto"/>
        <w:jc w:val="both"/>
        <w:rPr>
          <w:rFonts w:ascii="Book Antiqua" w:hAnsi="Book Antiqua" w:cs="Arial"/>
          <w:sz w:val="24"/>
          <w:szCs w:val="18"/>
        </w:rPr>
      </w:pPr>
      <w:r>
        <w:rPr>
          <w:rFonts w:ascii="Book Antiqua" w:hAnsi="Book Antiqua" w:cs="Arial"/>
          <w:sz w:val="24"/>
          <w:szCs w:val="18"/>
        </w:rPr>
        <w:t xml:space="preserve">Nel secondo racconto di creazione – che in verità è il più antico – la donna è stata creata da Dio, servendosi della materia di Adamo. Questo per significare che la donna, è vera donna se conserva la sua duplice origine: dall’uomo e da Dio. Anche l’uomo, per essere vero uomo, deve conservare la sua duplice essenza: essere da Dio e dalla donna, con la quale deve formare una sola carne. Anche qui visione dinamica della creazione e della famiglia umana. È perennemente Dio che deve creare la donna per l’uomo ed è perennemente il Signore che ricorda all’uomo la sua solitudine ontologia senza la donna. Quando il riferimento a Dio come attuale Creatore della verità dell’uomo e della donna, viene meno, è la morte sia dell’uomo che della donna. L’uomo può anche non credere nella sua verità che è sempre per creazione attuale da Dio. I frutti però si vedono, si constatano, sono dinanzi ai nostri occhi. Ci si separa dal Dio che oggi crea l’uomo e la donna e subito l’uomo non è più uomo e la donna non è più donna. È questa l’amara crisi di morte che siamo costretti a subire ogni giorno. </w:t>
      </w:r>
    </w:p>
    <w:p w14:paraId="12B2A205"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14:paraId="69FE526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 La dinamicità della creazione diviene dinamicità nei discepoli. Essi dovranno lasciare creare ininterrottamente dal Padre, in Cristo, per mezzo dello Spirito Santo. Vi è però una differenza tra la creazione delle origini e l’attuale, ininterrotta, perenne creazione. Agli inizi nulla esisteva. Dio operava solo secondo la sua volontà. Oggi invece esiste un uomo macchiato dal peccato, corrotto nella carne, dilaniato nei pensieri, sventrato nel cuore, prigioniero della sua concupiscenza, tramortito della sua superbia, inghiottito della stoltezza. Fare di un uomo un pescatore di uomini è opera impegnativa al sommo dell’onnipotenza di grazia, luce, verità, vita. Altra verità vuole che si mette in chiara evidenza la creazione operata da Cristo Gesù, frutto della sua obbedienza, verità, saggezza, sapienza, perfetta conoscenza della volontà del Padre, carità crocifissa, ogni altro dono di luce e di grazia e la formazione operata dai discepoli di Gesù, spesso opaca, insicura, incerta, a volte anche deformante. Quando alla fine della formazione si è senza scienza vera e senza virtù, è chiaro che qualcosa non ha funzionato. Dio, il Padre, ha creato i pescatori di uomini per mezzo di Cristo, il vero uomo in ogni virtù e in ogni scienza. Noi spesso “creiamo” i pescatori di uomini di Cristo spesso con persone che hanno rinunciato a credere nella loro stessa missione di pescatori di uomini, Con uomini che neanche più sanno che la creazione avviene per opera dello Spirito Santo e che lo Spirito sgorga dal loro costato trafitto a causa del loro martirio nella perfetta obbedienza al Padre. Sovente si confonde la creazione dei pescatori di uomini con una formazione spesso neanche fondata sulla sana dottrina. O creiamo con la nostra onnipotenza di obbedienza, o noi saremo senza pescatori. </w:t>
      </w:r>
    </w:p>
    <w:p w14:paraId="5CAB7F1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aiutate i formatori a credere che la loro opera è vera creazione. </w:t>
      </w:r>
    </w:p>
    <w:p w14:paraId="3A38BC54" w14:textId="77777777" w:rsidR="00B76950" w:rsidRPr="00B76950" w:rsidRDefault="00B76950" w:rsidP="00B76950">
      <w:pPr>
        <w:pStyle w:val="Nessunaspaziatura"/>
        <w:numPr>
          <w:ilvl w:val="0"/>
          <w:numId w:val="0"/>
        </w:numPr>
        <w:tabs>
          <w:tab w:val="left" w:pos="708"/>
        </w:tabs>
        <w:ind w:left="567"/>
        <w:rPr>
          <w:rFonts w:cs="Arial"/>
          <w:sz w:val="24"/>
        </w:rPr>
      </w:pPr>
    </w:p>
    <w:p w14:paraId="2D9DA3DB"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PASSARE DALLA CARNE ALLO SPIRITO. La storia non è né immaginazione e né fantasia. La storia è storia. Quando la storia mostra un evento, esso non può essere negato. La storia è fatto, evidenza, avvenimento, realtà. </w:t>
      </w:r>
    </w:p>
    <w:p w14:paraId="13A3CB06" w14:textId="77777777" w:rsidR="00B76950" w:rsidRDefault="00B76950" w:rsidP="00B76950">
      <w:pPr>
        <w:pStyle w:val="Nessunaspaziatura"/>
        <w:numPr>
          <w:ilvl w:val="0"/>
          <w:numId w:val="3"/>
        </w:numPr>
        <w:tabs>
          <w:tab w:val="num" w:pos="567"/>
        </w:tabs>
        <w:spacing w:after="120" w:line="254" w:lineRule="auto"/>
        <w:ind w:left="567" w:hanging="567"/>
      </w:pPr>
      <w:r>
        <w:t>Una volta che si constata un evento storico, urge trarre anche le conseguenze. Ma per questo occorre che la mente sia illuminata dallo Spirito Santo. Solo lo Spirito del Signore può trarre le conseguenze secondo verità. La carne non ha questo potere. </w:t>
      </w:r>
    </w:p>
    <w:p w14:paraId="0DB05D14" w14:textId="77777777" w:rsidR="00B76950" w:rsidRDefault="00B76950" w:rsidP="00B76950">
      <w:pPr>
        <w:pStyle w:val="Nessunaspaziatura"/>
        <w:numPr>
          <w:ilvl w:val="0"/>
          <w:numId w:val="3"/>
        </w:numPr>
        <w:tabs>
          <w:tab w:val="num" w:pos="567"/>
        </w:tabs>
        <w:spacing w:after="120" w:line="254" w:lineRule="auto"/>
        <w:ind w:left="567" w:hanging="567"/>
      </w:pPr>
      <w:r>
        <w:t>Un uomo dal cuore falso mai potrà trarre conseguenze vere. Gli manca la lettura vera della storia. Quando il cuore è marcio, la lettura della storia è marcia, le conseguenze che si traggono sono anch’esse marce. Si guarda dalla carne, si vede solo carne. </w:t>
      </w:r>
    </w:p>
    <w:p w14:paraId="41EF8F13" w14:textId="77777777" w:rsidR="00B76950" w:rsidRDefault="00B76950" w:rsidP="00B76950">
      <w:pPr>
        <w:pStyle w:val="Nessunaspaziatura"/>
        <w:numPr>
          <w:ilvl w:val="0"/>
          <w:numId w:val="3"/>
        </w:numPr>
        <w:tabs>
          <w:tab w:val="num" w:pos="567"/>
        </w:tabs>
        <w:spacing w:after="120" w:line="254" w:lineRule="auto"/>
        <w:ind w:left="567" w:hanging="567"/>
      </w:pPr>
      <w:r>
        <w:t>Fondare il proprio futuro su conseguenze marce significa esporlo a più grande marciume. Ecco perché è necessario sempre avere il cuore puro pieno di Spirito Santo. Cuore puro e Spirito Santo ci danno la visione vera delle cose. </w:t>
      </w:r>
    </w:p>
    <w:p w14:paraId="1E509855" w14:textId="77777777" w:rsidR="00B76950" w:rsidRDefault="00B76950" w:rsidP="00B76950">
      <w:pPr>
        <w:pStyle w:val="Nessunaspaziatura"/>
        <w:numPr>
          <w:ilvl w:val="0"/>
          <w:numId w:val="3"/>
        </w:numPr>
        <w:tabs>
          <w:tab w:val="num" w:pos="567"/>
        </w:tabs>
        <w:spacing w:after="120" w:line="254" w:lineRule="auto"/>
        <w:ind w:left="567" w:hanging="567"/>
      </w:pPr>
      <w:r>
        <w:t>Visione secondo lo Spirito e visione secondo la carne non sono la stessa cosa. Se guardiamo dalla carne un papa, un vescovo, un presbitero, un diacono, un cresimato o un battezzato, li vediamo solo carne e in più carne di peccato come la nostra. </w:t>
      </w:r>
    </w:p>
    <w:p w14:paraId="14F0B2D9" w14:textId="77777777" w:rsidR="00B76950" w:rsidRDefault="00B76950" w:rsidP="00B76950">
      <w:pPr>
        <w:pStyle w:val="Nessunaspaziatura"/>
        <w:numPr>
          <w:ilvl w:val="0"/>
          <w:numId w:val="3"/>
        </w:numPr>
        <w:tabs>
          <w:tab w:val="num" w:pos="567"/>
        </w:tabs>
        <w:spacing w:after="120" w:line="254" w:lineRule="auto"/>
        <w:ind w:left="567" w:hanging="567"/>
      </w:pPr>
      <w:r>
        <w:t>Se invece guardiamo papa, vescovo, presbitero, diacono, cresimato, battezzato, dallo Spirito Santo, dalla sua divina onnipotenza, dalla sua saggezza, intelligenza, conoscenza, fortezza, costoro non sono più carne. Vi è nella carne un mistero nuovo. </w:t>
      </w:r>
    </w:p>
    <w:p w14:paraId="7109EA9F" w14:textId="77777777" w:rsidR="00B76950" w:rsidRDefault="00B76950" w:rsidP="00B76950">
      <w:pPr>
        <w:pStyle w:val="Nessunaspaziatura"/>
        <w:numPr>
          <w:ilvl w:val="0"/>
          <w:numId w:val="3"/>
        </w:numPr>
        <w:tabs>
          <w:tab w:val="num" w:pos="567"/>
        </w:tabs>
        <w:spacing w:after="120" w:line="254" w:lineRule="auto"/>
        <w:ind w:left="567" w:hanging="567"/>
      </w:pPr>
      <w:r>
        <w:t>Sono carne assunta dallo Spirito, così come la polvere il giorno della creazione dell’uomo è stata assunta da Dio e da Lui trasformata in un essere vivente che è l’uomo. Dalla polvere all’uomo niente viene dalla polvere e tuttavia la polvere rimane polvere. </w:t>
      </w:r>
    </w:p>
    <w:p w14:paraId="247AD405" w14:textId="77777777" w:rsidR="00B76950" w:rsidRDefault="00B76950" w:rsidP="00B76950">
      <w:pPr>
        <w:pStyle w:val="Nessunaspaziatura"/>
        <w:numPr>
          <w:ilvl w:val="0"/>
          <w:numId w:val="3"/>
        </w:numPr>
        <w:tabs>
          <w:tab w:val="num" w:pos="567"/>
        </w:tabs>
        <w:spacing w:after="120" w:line="254" w:lineRule="auto"/>
        <w:ind w:left="567" w:hanging="567"/>
      </w:pPr>
      <w:r>
        <w:t>Lo Spirito Santo assume la carne e la trasforma in un essere tutto spirituale, fatto corpo di Cristo, partecipe della divina natura. Tra la carne e il nuovo essere, la differenza è grande, infinita. La carne è carne. L’uomo nuovo e uomo nuovo. </w:t>
      </w:r>
    </w:p>
    <w:p w14:paraId="172479D8" w14:textId="77777777" w:rsidR="00B76950" w:rsidRDefault="00B76950" w:rsidP="00B76950">
      <w:pPr>
        <w:pStyle w:val="Nessunaspaziatura"/>
        <w:numPr>
          <w:ilvl w:val="0"/>
          <w:numId w:val="3"/>
        </w:numPr>
        <w:tabs>
          <w:tab w:val="num" w:pos="567"/>
        </w:tabs>
        <w:spacing w:after="120" w:line="254" w:lineRule="auto"/>
        <w:ind w:left="567" w:hanging="567"/>
      </w:pPr>
      <w:r>
        <w:t>Gesù dice a Nicodemo che chi nasce dalla carne è carne. Chi nasce dallo Spirito è spirito. Lo Spirito assume la carne e la trasforma in spirito. È questa la visione che ogni assunto dallo Spirito Santo dovrà possedere di sé e anche di ogni altro. </w:t>
      </w:r>
    </w:p>
    <w:p w14:paraId="6D630585" w14:textId="77777777" w:rsidR="00B76950" w:rsidRDefault="00B76950" w:rsidP="00B76950">
      <w:pPr>
        <w:pStyle w:val="Nessunaspaziatura"/>
        <w:numPr>
          <w:ilvl w:val="0"/>
          <w:numId w:val="3"/>
        </w:numPr>
        <w:tabs>
          <w:tab w:val="num" w:pos="567"/>
        </w:tabs>
        <w:spacing w:after="120" w:line="254" w:lineRule="auto"/>
        <w:ind w:left="567" w:hanging="567"/>
      </w:pPr>
      <w:r>
        <w:t>Ecco la verità che ogni uomo dovrà mettere nel suo cuore: quando dinanzi a lui vi è una persona che compie qualsiasi bene, anche il bene di dare un bicchiere d’acqua ad un assetato, quest’opera non è dalla carne ma dallo Spirito. </w:t>
      </w:r>
    </w:p>
    <w:p w14:paraId="0AD7A60C" w14:textId="77777777" w:rsidR="00B76950" w:rsidRDefault="00B76950" w:rsidP="00B76950">
      <w:pPr>
        <w:pStyle w:val="Nessunaspaziatura"/>
        <w:numPr>
          <w:ilvl w:val="0"/>
          <w:numId w:val="3"/>
        </w:numPr>
        <w:tabs>
          <w:tab w:val="num" w:pos="567"/>
        </w:tabs>
        <w:spacing w:after="120" w:line="254" w:lineRule="auto"/>
        <w:ind w:left="567" w:hanging="567"/>
      </w:pPr>
      <w:r>
        <w:t>Come la polvere viene assunta da Dio ed è portatrice della vita di Dio per soffio dell’Onnipotente, così un uomo potrà essere portatore del pensiero dello Spirito Santo, solo se da Lui assunto e colmato del suo pensiero e della sua verità. </w:t>
      </w:r>
    </w:p>
    <w:p w14:paraId="0E09CF0A" w14:textId="77777777" w:rsidR="00B76950" w:rsidRDefault="00B76950" w:rsidP="00B76950">
      <w:pPr>
        <w:pStyle w:val="Nessunaspaziatura"/>
        <w:numPr>
          <w:ilvl w:val="0"/>
          <w:numId w:val="3"/>
        </w:numPr>
        <w:tabs>
          <w:tab w:val="num" w:pos="567"/>
        </w:tabs>
        <w:spacing w:after="120" w:line="254" w:lineRule="auto"/>
        <w:ind w:left="567" w:hanging="567"/>
      </w:pPr>
      <w:r>
        <w:t>Se questa assunzione non è perenne, senza alcuna interruzione, la carne torna ad essere carne e non vi è alcuna possibilità per l’uomo di pensare secondo lo Spirito. Se lo Spirito esce dall’uomo, la carne torna ad essere carne. È la fine dell’uomo spirituale. </w:t>
      </w:r>
    </w:p>
    <w:p w14:paraId="29585A59" w14:textId="77777777" w:rsidR="00B76950" w:rsidRDefault="00B76950" w:rsidP="00B76950">
      <w:pPr>
        <w:pStyle w:val="Nessunaspaziatura"/>
        <w:numPr>
          <w:ilvl w:val="0"/>
          <w:numId w:val="3"/>
        </w:numPr>
        <w:tabs>
          <w:tab w:val="num" w:pos="567"/>
        </w:tabs>
        <w:spacing w:after="120" w:line="254" w:lineRule="auto"/>
        <w:ind w:left="567" w:hanging="567"/>
      </w:pPr>
      <w:r>
        <w:t>La stessa cosa avviene quando l’anima esce dall’uomo. La carne torna ad essere polvere del suolo. Senza l’anima la carne diviene polvere. Senza lo Spirito l’essere spirituale torna ad essere carne. Si esce dallo Spirito si torna all’istante nella carne. </w:t>
      </w:r>
    </w:p>
    <w:p w14:paraId="3D8EC626" w14:textId="77777777" w:rsidR="00B76950" w:rsidRDefault="00B76950" w:rsidP="00B76950">
      <w:pPr>
        <w:pStyle w:val="Nessunaspaziatura"/>
        <w:numPr>
          <w:ilvl w:val="0"/>
          <w:numId w:val="3"/>
        </w:numPr>
        <w:tabs>
          <w:tab w:val="num" w:pos="567"/>
        </w:tabs>
        <w:spacing w:after="120" w:line="254" w:lineRule="auto"/>
        <w:ind w:left="567" w:hanging="567"/>
      </w:pPr>
      <w:r>
        <w:t>Questa legge dello Spirito Santo mai dovrà essere dimenticata, mai trascurata, sempre osservata. Il ritorno alla carne è possibile e può avvenire in ogni momento. Basta un solo peccato mortale e l’uomo da spirito ridiviene carne. Verità immortale. </w:t>
      </w:r>
    </w:p>
    <w:p w14:paraId="29547407" w14:textId="77777777" w:rsidR="00B76950" w:rsidRDefault="00B76950" w:rsidP="00B76950">
      <w:pPr>
        <w:pStyle w:val="Nessunaspaziatura"/>
        <w:numPr>
          <w:ilvl w:val="0"/>
          <w:numId w:val="3"/>
        </w:numPr>
        <w:tabs>
          <w:tab w:val="num" w:pos="567"/>
        </w:tabs>
        <w:spacing w:after="120" w:line="254" w:lineRule="auto"/>
        <w:ind w:left="567" w:hanging="567"/>
      </w:pPr>
      <w:r>
        <w:t>Quando si è dalla carne, non solo si perde la verità della fede, anche la verità della storia. Per vedere la verità della storia occorre che si venga assunti dallo Spirito Santo. Altrimenti non vi è alcuna possibilità che si possa vedere la storia dalla sua verità. </w:t>
      </w:r>
    </w:p>
    <w:p w14:paraId="27F3EA51" w14:textId="77777777" w:rsidR="00B76950" w:rsidRDefault="00B76950" w:rsidP="00B76950">
      <w:pPr>
        <w:pStyle w:val="Nessunaspaziatura"/>
        <w:numPr>
          <w:ilvl w:val="0"/>
          <w:numId w:val="3"/>
        </w:numPr>
        <w:tabs>
          <w:tab w:val="num" w:pos="567"/>
        </w:tabs>
        <w:spacing w:after="120" w:line="254" w:lineRule="auto"/>
        <w:ind w:left="567" w:hanging="567"/>
      </w:pPr>
      <w:r>
        <w:t>Tutto è dallo Spirito. Quando la carne è chiusa in se stessa, non si lascia afferrare dallo Spirito, anche le cose più semplici vengono lette male e male interpretate. Lo Spirito per agire ha bisogno che l’uomo si lascia assumere. Lui lo aiuta attraverso la storia. </w:t>
      </w:r>
    </w:p>
    <w:p w14:paraId="5370DAA0" w14:textId="77777777" w:rsidR="00B76950" w:rsidRDefault="00B76950" w:rsidP="00B76950">
      <w:pPr>
        <w:pStyle w:val="Nessunaspaziatura"/>
        <w:numPr>
          <w:ilvl w:val="0"/>
          <w:numId w:val="3"/>
        </w:numPr>
        <w:tabs>
          <w:tab w:val="num" w:pos="567"/>
        </w:tabs>
        <w:spacing w:after="120" w:line="254" w:lineRule="auto"/>
        <w:ind w:left="567" w:hanging="567"/>
      </w:pPr>
      <w:r>
        <w:t>Se l’uomo si chiude alla storia, lo Spirito mai potrà assumerlo e lui sarà divorato dai pensieri della carne e da essi consumato. Ogni intervento dello Spirito nella nostra storia è un vero momento di grazia. La grazia si offre. Non si impone. </w:t>
      </w:r>
    </w:p>
    <w:p w14:paraId="2B80049E" w14:textId="77777777" w:rsidR="00B76950" w:rsidRDefault="00B76950" w:rsidP="00B76950">
      <w:pPr>
        <w:pStyle w:val="Nessunaspaziatura"/>
        <w:numPr>
          <w:ilvl w:val="0"/>
          <w:numId w:val="3"/>
        </w:numPr>
        <w:tabs>
          <w:tab w:val="num" w:pos="567"/>
        </w:tabs>
        <w:spacing w:after="120" w:line="254" w:lineRule="auto"/>
        <w:ind w:left="567" w:hanging="567"/>
      </w:pPr>
      <w:r>
        <w:t>Se l’uomo rifiuta la grazia, non si apre ad essa, pur potendosi aprire, allora si chiude nella sua carne ed è la fine. Senza la via della storia nessuna comunione con lo Spirito Santo sarà possibile. La storia è vera grazia per l’uomo. Dalla grazia alla verità. </w:t>
      </w:r>
    </w:p>
    <w:p w14:paraId="693DE8BA" w14:textId="77777777" w:rsidR="00B76950" w:rsidRDefault="00B76950" w:rsidP="00B76950">
      <w:pPr>
        <w:pStyle w:val="Nessunaspaziatura"/>
        <w:numPr>
          <w:ilvl w:val="0"/>
          <w:numId w:val="3"/>
        </w:numPr>
        <w:tabs>
          <w:tab w:val="num" w:pos="567"/>
        </w:tabs>
        <w:spacing w:after="120" w:line="254" w:lineRule="auto"/>
        <w:ind w:left="567" w:hanging="567"/>
      </w:pPr>
      <w:r>
        <w:t>Rimane valido in eterno ciò che Gesù dice a Nicodemo: Quello che è nato dalla carne è carne. Quello che è nato dallo Spirito è spirito. Dalla carne non si possono conoscere le meraviglie del Signore. È necessario essere dallo Spirito. Lo Spirito conosce ogni cosa. </w:t>
      </w:r>
    </w:p>
    <w:p w14:paraId="071624C7" w14:textId="77777777" w:rsidR="00B76950" w:rsidRDefault="00B76950" w:rsidP="00B76950">
      <w:pPr>
        <w:pStyle w:val="Nessunaspaziatura"/>
        <w:numPr>
          <w:ilvl w:val="0"/>
          <w:numId w:val="3"/>
        </w:numPr>
        <w:tabs>
          <w:tab w:val="num" w:pos="567"/>
        </w:tabs>
        <w:spacing w:after="120" w:line="254" w:lineRule="auto"/>
        <w:ind w:left="567" w:hanging="567"/>
      </w:pPr>
      <w:r>
        <w:t>Lo Spirito vuole trasformare dallo Spirito la carne in spirito. Occorre che la carne voglia essere trasformata dallo Spirito in spirito. Lo Spirito viene, ti offre la grazia. Se la grazia è accolta, la trasformazione avviene. Altrimenti si rimane carne. La carne è morte. </w:t>
      </w:r>
    </w:p>
    <w:p w14:paraId="778DADC6" w14:textId="77777777" w:rsidR="00B76950" w:rsidRDefault="00B76950" w:rsidP="00B76950">
      <w:pPr>
        <w:pStyle w:val="Nessunaspaziatura"/>
        <w:numPr>
          <w:ilvl w:val="0"/>
          <w:numId w:val="3"/>
        </w:numPr>
        <w:tabs>
          <w:tab w:val="num" w:pos="567"/>
        </w:tabs>
        <w:spacing w:after="120" w:line="254" w:lineRule="auto"/>
        <w:ind w:left="567" w:hanging="567"/>
      </w:pPr>
      <w:r>
        <w:t>Madre di Dio, oggi sono molti coloro che leggono il mistero di Cristo Gesù e anche il tuo dalla carne, facendone un mistero di morte e non di vita. Perché questo non accada, aiuta ogni cristiano a ritornare nella luce dello Spirito Santo.</w:t>
      </w:r>
    </w:p>
    <w:p w14:paraId="115069B6" w14:textId="77777777" w:rsidR="00B76950" w:rsidRDefault="00B76950" w:rsidP="00B76950">
      <w:pPr>
        <w:pStyle w:val="Nessunaspaziatura"/>
        <w:numPr>
          <w:ilvl w:val="0"/>
          <w:numId w:val="0"/>
        </w:numPr>
        <w:tabs>
          <w:tab w:val="left" w:pos="708"/>
        </w:tabs>
        <w:ind w:left="567" w:hanging="567"/>
      </w:pPr>
    </w:p>
    <w:p w14:paraId="54F42A6E"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ABBANDONO DEL PECCATO. Chi vuole preservare la sua vita dal male personale e anche dal male di quanti sono vicini a lui, sempre dovrà dimorare e crescere nel timore del Signore. Esso è il solo baluardo di difesa, custodia, protezione, salvezza. </w:t>
      </w:r>
    </w:p>
    <w:p w14:paraId="360CAA75" w14:textId="77777777" w:rsidR="00B76950" w:rsidRDefault="00B76950" w:rsidP="00B76950">
      <w:pPr>
        <w:pStyle w:val="Nessunaspaziatura"/>
        <w:numPr>
          <w:ilvl w:val="0"/>
          <w:numId w:val="3"/>
        </w:numPr>
        <w:tabs>
          <w:tab w:val="num" w:pos="567"/>
        </w:tabs>
        <w:spacing w:after="120" w:line="254" w:lineRule="auto"/>
        <w:ind w:left="567" w:hanging="567"/>
      </w:pPr>
      <w:r>
        <w:t>Educare ed educarsi, formare e formarsi nel timore del Signore è obbligo di ogni uomo. Chi esce dal timore di Dio non ha alcuna protezione né difesa. Può commettere qualsiasi male. Può anche oltrepassare ogni limite del male, giungendo fino alla morte eterna. </w:t>
      </w:r>
    </w:p>
    <w:p w14:paraId="1EF424F2" w14:textId="77777777" w:rsidR="00B76950" w:rsidRDefault="00B76950" w:rsidP="00B76950">
      <w:pPr>
        <w:pStyle w:val="Nessunaspaziatura"/>
        <w:numPr>
          <w:ilvl w:val="0"/>
          <w:numId w:val="3"/>
        </w:numPr>
        <w:tabs>
          <w:tab w:val="num" w:pos="567"/>
        </w:tabs>
        <w:spacing w:after="120" w:line="254" w:lineRule="auto"/>
        <w:ind w:left="567" w:hanging="567"/>
      </w:pPr>
      <w:r>
        <w:t>La carne parla dalla carne, il peccato dal peccato, la stoltezza dalla stoltezza. Chi è timorato di Dio parla dal timore del Signore. Chi è nello Spirito Santo parla dallo Spirito Santo. Nessuno speri di parlare dallo Spirito Santo se dimora nella carne. </w:t>
      </w:r>
    </w:p>
    <w:p w14:paraId="173A149C" w14:textId="77777777" w:rsidR="00B76950" w:rsidRDefault="00B76950" w:rsidP="00B76950">
      <w:pPr>
        <w:pStyle w:val="Nessunaspaziatura"/>
        <w:numPr>
          <w:ilvl w:val="0"/>
          <w:numId w:val="3"/>
        </w:numPr>
        <w:tabs>
          <w:tab w:val="num" w:pos="567"/>
        </w:tabs>
        <w:spacing w:after="120" w:line="254" w:lineRule="auto"/>
        <w:ind w:left="567" w:hanging="567"/>
      </w:pPr>
      <w:r>
        <w:t>Dalla carne si producono parole di carne. Dallo Spirito parole di spirito. È sufficiente osservare le parole e si saprà chi parla dallo Spirito e chi dalla carne. Quando il peccato si sposa con il peccato, questo sposalizio non può generare se non altro peccato. </w:t>
      </w:r>
    </w:p>
    <w:p w14:paraId="2A355D18" w14:textId="77777777" w:rsidR="00B76950" w:rsidRDefault="00B76950" w:rsidP="00B76950">
      <w:pPr>
        <w:pStyle w:val="Nessunaspaziatura"/>
        <w:numPr>
          <w:ilvl w:val="0"/>
          <w:numId w:val="3"/>
        </w:numPr>
        <w:tabs>
          <w:tab w:val="num" w:pos="567"/>
        </w:tabs>
        <w:spacing w:after="120" w:line="254" w:lineRule="auto"/>
        <w:ind w:left="567" w:hanging="567"/>
      </w:pPr>
      <w:r>
        <w:t>Lo sposalizio con il peccato produce frutti di peccato. Non si possono generare frutti di giustizia e di verità. Peccato genera peccato. Falsità genera falsità, inganno produce inganno, menzogna fruttifica menzogna e così ogni altro vizio. </w:t>
      </w:r>
    </w:p>
    <w:p w14:paraId="5C4132F1" w14:textId="77777777" w:rsidR="00B76950" w:rsidRDefault="00B76950" w:rsidP="00B76950">
      <w:pPr>
        <w:pStyle w:val="Nessunaspaziatura"/>
        <w:numPr>
          <w:ilvl w:val="0"/>
          <w:numId w:val="3"/>
        </w:numPr>
        <w:tabs>
          <w:tab w:val="num" w:pos="567"/>
        </w:tabs>
        <w:spacing w:after="120" w:line="254" w:lineRule="auto"/>
        <w:ind w:left="567" w:hanging="567"/>
      </w:pPr>
      <w:r>
        <w:t>Ognuno è obbligato, quando il peccato bussa alla sua porta, a dominarlo. È la regola data da Dio ai Caino: Ma se non agisci bene, il peccato è accovacciato alla tua porta; verso di te è il suo istinto, e tu lo dominerai (Gen 4,6). </w:t>
      </w:r>
    </w:p>
    <w:p w14:paraId="4C4C1D7E" w14:textId="77777777" w:rsidR="00B76950" w:rsidRDefault="00B76950" w:rsidP="00B76950">
      <w:pPr>
        <w:pStyle w:val="Nessunaspaziatura"/>
        <w:numPr>
          <w:ilvl w:val="0"/>
          <w:numId w:val="3"/>
        </w:numPr>
        <w:tabs>
          <w:tab w:val="num" w:pos="567"/>
        </w:tabs>
        <w:spacing w:after="120" w:line="254" w:lineRule="auto"/>
        <w:ind w:left="567" w:hanging="567"/>
      </w:pPr>
      <w:r>
        <w:t>Ognuno è obbligato a dominare il suo peccato per comando divino. Chi commette il peccato è schiavo del peccato, non soltanto del suo, ma del peccato di ogni altro. Se si è nel peccato, si è schiavi del peccato del mondo. Legge perenne. </w:t>
      </w:r>
    </w:p>
    <w:p w14:paraId="1F1451BA" w14:textId="77777777" w:rsidR="00B76950" w:rsidRDefault="00B76950" w:rsidP="00B76950">
      <w:pPr>
        <w:pStyle w:val="Nessunaspaziatura"/>
        <w:numPr>
          <w:ilvl w:val="0"/>
          <w:numId w:val="3"/>
        </w:numPr>
        <w:tabs>
          <w:tab w:val="num" w:pos="567"/>
        </w:tabs>
        <w:spacing w:after="120" w:line="254" w:lineRule="auto"/>
        <w:ind w:left="567" w:hanging="567"/>
      </w:pPr>
      <w:r>
        <w:t>Il Signore non vuole che certi limiti del male siano oltrepassati. Se l’uomo li oltrepassa, non vi sarà per lui alcuna possibilità di ritorno. Precipita nell’abisso della perdizione e vi rimane per l’eternità. Con il peccato non si scherza. </w:t>
      </w:r>
    </w:p>
    <w:p w14:paraId="69901613" w14:textId="77777777" w:rsidR="00B76950" w:rsidRDefault="00B76950" w:rsidP="00B76950">
      <w:pPr>
        <w:pStyle w:val="Nessunaspaziatura"/>
        <w:numPr>
          <w:ilvl w:val="0"/>
          <w:numId w:val="3"/>
        </w:numPr>
        <w:tabs>
          <w:tab w:val="num" w:pos="567"/>
        </w:tabs>
        <w:spacing w:after="120" w:line="254" w:lineRule="auto"/>
        <w:ind w:left="567" w:hanging="567"/>
      </w:pPr>
      <w:r>
        <w:t>Oggi tutti pensano che con il peccato si possa scherzare. Come non si può scherzare con il fuoco, gettandosi in una fornace ardente, così non si può scherzare con il peccato, gettandosi nel suo fuoco. Il peccato uccide. </w:t>
      </w:r>
    </w:p>
    <w:p w14:paraId="57ABB802" w14:textId="77777777" w:rsidR="00B76950" w:rsidRDefault="00B76950" w:rsidP="00B76950">
      <w:pPr>
        <w:pStyle w:val="Nessunaspaziatura"/>
        <w:numPr>
          <w:ilvl w:val="0"/>
          <w:numId w:val="3"/>
        </w:numPr>
        <w:tabs>
          <w:tab w:val="num" w:pos="567"/>
        </w:tabs>
        <w:spacing w:after="120" w:line="254" w:lineRule="auto"/>
        <w:ind w:left="567" w:hanging="567"/>
      </w:pPr>
      <w:r>
        <w:t>Oggi il mondo ogni ora piange i frutti del peccato dei suoi figli. Nulla fa per ostacolarlo. Anzi più il tempo passa e più gli uomini scrivono leggi di peccato e di morte per essi. Prima scrivono le leggi di morte e poi piangono i loro morti. È un pianto ipocrita, falso, bugiardo. </w:t>
      </w:r>
    </w:p>
    <w:p w14:paraId="71BF0E26" w14:textId="77777777" w:rsidR="00B76950" w:rsidRDefault="00B76950" w:rsidP="00B76950">
      <w:pPr>
        <w:pStyle w:val="Nessunaspaziatura"/>
        <w:numPr>
          <w:ilvl w:val="0"/>
          <w:numId w:val="3"/>
        </w:numPr>
        <w:tabs>
          <w:tab w:val="num" w:pos="567"/>
        </w:tabs>
        <w:spacing w:after="120" w:line="254" w:lineRule="auto"/>
        <w:ind w:left="567" w:hanging="567"/>
      </w:pPr>
      <w:r>
        <w:t>Sono lacrime di menzogna. Il pianto non deve essere fatto quando si muore. Si deve fare ogni qualvolta si scrive una legge di morte per l’intera umanità. Chi scrive leggi di morte non può piangere. Neanche deve piangere chi è in qualsiasi connivente con l’immoralità dilagante. </w:t>
      </w:r>
    </w:p>
    <w:p w14:paraId="498EB773" w14:textId="77777777" w:rsidR="00B76950" w:rsidRDefault="00B76950" w:rsidP="00B76950">
      <w:pPr>
        <w:pStyle w:val="Nessunaspaziatura"/>
        <w:numPr>
          <w:ilvl w:val="0"/>
          <w:numId w:val="3"/>
        </w:numPr>
        <w:tabs>
          <w:tab w:val="num" w:pos="567"/>
        </w:tabs>
        <w:spacing w:after="120" w:line="254" w:lineRule="auto"/>
        <w:ind w:left="567" w:hanging="567"/>
      </w:pPr>
      <w:r>
        <w:t>Non può piangere chi convive con l’idolatria che devasta menti e cuori, chi istiga al vizio e al male. Non può piangere chi difende il peccato come stile di vita. Nessun mass-media deve piangere, se diffonde violenza, immoralità, falsità, menzogna, inganno. </w:t>
      </w:r>
    </w:p>
    <w:p w14:paraId="03208322" w14:textId="77777777" w:rsidR="00B76950" w:rsidRDefault="00B76950" w:rsidP="00B76950">
      <w:pPr>
        <w:pStyle w:val="Nessunaspaziatura"/>
        <w:numPr>
          <w:ilvl w:val="0"/>
          <w:numId w:val="3"/>
        </w:numPr>
        <w:tabs>
          <w:tab w:val="num" w:pos="567"/>
        </w:tabs>
        <w:spacing w:after="120" w:line="254" w:lineRule="auto"/>
        <w:ind w:left="567" w:hanging="567"/>
      </w:pPr>
      <w:r>
        <w:t>Solo chi è convertito al vero Cristo, Redentore, Saltatore, Parola di vita eterna, deve piangere per implorare da Dio la conversione dei cuori, sapendo che la vita è nella conversione, mai fuori di essa. Chi vive di peccato non può piangere. Il peccato è morte. </w:t>
      </w:r>
    </w:p>
    <w:p w14:paraId="1153665A" w14:textId="77777777" w:rsidR="00B76950" w:rsidRDefault="00B76950" w:rsidP="00B76950">
      <w:pPr>
        <w:pStyle w:val="Nessunaspaziatura"/>
        <w:numPr>
          <w:ilvl w:val="0"/>
          <w:numId w:val="3"/>
        </w:numPr>
        <w:tabs>
          <w:tab w:val="num" w:pos="567"/>
        </w:tabs>
        <w:spacing w:after="120" w:line="254" w:lineRule="auto"/>
        <w:ind w:left="567" w:hanging="567"/>
      </w:pPr>
      <w:r>
        <w:t>Solo Cristo è la vita del mondo. Questa nostra società non può piangere dinanzi al male dilagante. Solo Cristo è l’Agnello di Dio che toglie il peccato. Essa non vuole Cristo. Non vuole il Crocifisso. Non ama il suo Salvatore e Redentore. </w:t>
      </w:r>
    </w:p>
    <w:p w14:paraId="478A4A9D" w14:textId="77777777" w:rsidR="00B76950" w:rsidRDefault="00B76950" w:rsidP="00B76950">
      <w:pPr>
        <w:pStyle w:val="Nessunaspaziatura"/>
        <w:numPr>
          <w:ilvl w:val="0"/>
          <w:numId w:val="3"/>
        </w:numPr>
        <w:tabs>
          <w:tab w:val="num" w:pos="567"/>
        </w:tabs>
        <w:spacing w:after="120" w:line="254" w:lineRule="auto"/>
        <w:ind w:left="567" w:hanging="567"/>
      </w:pPr>
      <w:r>
        <w:t>Perché, pur vedendo il male, la morte, ogni perversione, non riusciamo a individuare la vera causa di essi? Perché la vera conoscenza è un frutto dell’obbedienza. Si obbedisce, si conosce. Non si obbedisce, non si conosce. Questa legge vale per ogni Parola di Dio e di Cristo. </w:t>
      </w:r>
    </w:p>
    <w:p w14:paraId="1F5D3132" w14:textId="77777777" w:rsidR="00B76950" w:rsidRDefault="00B76950" w:rsidP="00B76950">
      <w:pPr>
        <w:pStyle w:val="Nessunaspaziatura"/>
        <w:numPr>
          <w:ilvl w:val="0"/>
          <w:numId w:val="3"/>
        </w:numPr>
        <w:tabs>
          <w:tab w:val="num" w:pos="567"/>
        </w:tabs>
        <w:spacing w:after="120" w:line="254" w:lineRule="auto"/>
        <w:ind w:left="567" w:hanging="567"/>
      </w:pPr>
      <w:r>
        <w:t>Nell’obbedienza conosciamo la verità, il bene, la vita posta nella Parola. Nella disobbedienza vediamo solo la morte, l’inganno, la falsità, ma non conosciamo e neanche possiamo conoscere la causa. Occorre un profeta che venga e gridi la causa di ogni male. </w:t>
      </w:r>
    </w:p>
    <w:p w14:paraId="5534FB91" w14:textId="77777777" w:rsidR="00B76950" w:rsidRDefault="00B76950" w:rsidP="00B76950">
      <w:pPr>
        <w:pStyle w:val="Nessunaspaziatura"/>
        <w:numPr>
          <w:ilvl w:val="0"/>
          <w:numId w:val="3"/>
        </w:numPr>
        <w:tabs>
          <w:tab w:val="num" w:pos="567"/>
        </w:tabs>
        <w:spacing w:after="120" w:line="254" w:lineRule="auto"/>
        <w:ind w:left="567" w:hanging="567"/>
      </w:pPr>
      <w:r>
        <w:t>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6CA3D08D" w14:textId="77777777" w:rsidR="00B76950" w:rsidRDefault="00B76950" w:rsidP="00B76950">
      <w:pPr>
        <w:pStyle w:val="Nessunaspaziatura"/>
        <w:numPr>
          <w:ilvl w:val="0"/>
          <w:numId w:val="3"/>
        </w:numPr>
        <w:tabs>
          <w:tab w:val="num" w:pos="567"/>
        </w:tabs>
        <w:spacing w:after="120" w:line="254" w:lineRule="auto"/>
        <w:ind w:left="567" w:hanging="567"/>
      </w:pPr>
      <w:r>
        <w:t>Oggi la nostra società vede la morte e la desidera, anzi la cerca e la subisce, ma non vuole attribuirla alla trasgressione della Parola del Signore. Non solo non vuole. Neanche ne è capace. Ha deciso che Dio non debba esistere. Ha stabilito di camminare nelle tenebre. </w:t>
      </w:r>
    </w:p>
    <w:p w14:paraId="63849A1F" w14:textId="77777777" w:rsidR="00B76950" w:rsidRDefault="00B76950" w:rsidP="00B76950">
      <w:pPr>
        <w:pStyle w:val="Nessunaspaziatura"/>
        <w:numPr>
          <w:ilvl w:val="0"/>
          <w:numId w:val="3"/>
        </w:numPr>
        <w:tabs>
          <w:tab w:val="num" w:pos="567"/>
        </w:tabs>
        <w:spacing w:after="120" w:line="254" w:lineRule="auto"/>
        <w:ind w:left="567" w:hanging="567"/>
      </w:pPr>
      <w:r>
        <w:t>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71197C7D" w14:textId="77777777" w:rsidR="00B76950" w:rsidRDefault="00B76950" w:rsidP="00B76950">
      <w:pPr>
        <w:pStyle w:val="Nessunaspaziatura"/>
        <w:numPr>
          <w:ilvl w:val="0"/>
          <w:numId w:val="3"/>
        </w:numPr>
        <w:tabs>
          <w:tab w:val="num" w:pos="567"/>
        </w:tabs>
        <w:spacing w:after="120" w:line="254" w:lineRule="auto"/>
        <w:ind w:left="567" w:hanging="567"/>
      </w:pPr>
      <w:r>
        <w:t>Madre di Dio, manda oggi un esercito di veri profeti che gridino a tutta voce per contrastare i falsi profeti che stanno uccidendo l’uomo. Aiuta ogni cuore ad ascoltare il loro grido di conversione e di ritorno a Cristo Gesù.</w:t>
      </w:r>
    </w:p>
    <w:p w14:paraId="79C9B075" w14:textId="77777777" w:rsidR="00B76950" w:rsidRDefault="00B76950" w:rsidP="00B76950">
      <w:pPr>
        <w:pStyle w:val="Titolo2"/>
      </w:pPr>
      <w:r>
        <w:t xml:space="preserve"> </w:t>
      </w:r>
      <w:bookmarkStart w:id="362" w:name="_Toc515601421"/>
      <w:r>
        <w:t>10 Marzo</w:t>
      </w:r>
      <w:bookmarkEnd w:id="362"/>
      <w:r>
        <w:t xml:space="preserve"> </w:t>
      </w:r>
    </w:p>
    <w:p w14:paraId="49836BD1"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Contro la nostra volontà, né il padre, né Cristo Gesù, né lo Spirito Santo possono qualcosa. Quando la volontà è prigioniera della carne è la fine dell’uomo.</w:t>
      </w:r>
    </w:p>
    <w:p w14:paraId="51CC1FBE"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72"/>
          <w:szCs w:val="28"/>
          <w:lang w:eastAsia="it-IT"/>
        </w:rPr>
      </w:pPr>
      <w:bookmarkStart w:id="363" w:name="_Toc505678248"/>
      <w:bookmarkStart w:id="364" w:name="_Toc515601422"/>
      <w:r>
        <w:rPr>
          <w:rFonts w:ascii="Book Antiqua" w:eastAsia="Times New Roman" w:hAnsi="Book Antiqua" w:cs="Arial"/>
          <w:b/>
          <w:bCs/>
          <w:kern w:val="32"/>
          <w:sz w:val="32"/>
          <w:szCs w:val="28"/>
          <w:lang w:eastAsia="it-IT"/>
        </w:rPr>
        <w:t>E il servo inutile gettatelo fuori nelle tenebre</w:t>
      </w:r>
      <w:bookmarkEnd w:id="363"/>
      <w:bookmarkEnd w:id="364"/>
    </w:p>
    <w:p w14:paraId="1EEAAEAB" w14:textId="77777777" w:rsidR="00B76950" w:rsidRDefault="00B76950" w:rsidP="00B76950">
      <w:pPr>
        <w:spacing w:before="100" w:beforeAutospacing="1" w:after="120" w:line="240" w:lineRule="auto"/>
        <w:jc w:val="both"/>
        <w:rPr>
          <w:rFonts w:ascii="Book Antiqua" w:eastAsia="Times New Roman" w:hAnsi="Book Antiqua" w:cs="Arial"/>
          <w:szCs w:val="16"/>
          <w:lang w:eastAsia="it-IT"/>
        </w:rPr>
      </w:pPr>
      <w:r>
        <w:rPr>
          <w:rFonts w:ascii="Book Antiqua" w:eastAsia="Times New Roman" w:hAnsi="Book Antiqua" w:cs="Arial"/>
          <w:szCs w:val="16"/>
          <w:lang w:eastAsia="it-IT"/>
        </w:rPr>
        <w:t xml:space="preserve">Proviamo a legge questa parabola evangelica in chiave cristologica. Ci serviremo di due brani del Vangelo secondo Giovanni: </w:t>
      </w:r>
      <w:r>
        <w:rPr>
          <w:rFonts w:ascii="Book Antiqua" w:eastAsia="Times New Roman" w:hAnsi="Book Antiqua" w:cs="Arial"/>
          <w:i/>
          <w:szCs w:val="16"/>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(Cfr Gv 10,1-30).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r>
        <w:rPr>
          <w:rFonts w:ascii="Book Antiqua" w:eastAsia="Times New Roman" w:hAnsi="Book Antiqua" w:cs="Arial"/>
          <w:szCs w:val="16"/>
          <w:lang w:eastAsia="it-IT"/>
        </w:rPr>
        <w:t xml:space="preserve">Le pecore sono i talenti che il Padre ha consegnato a Cristo Gesù. Nessuna delle pecore andata perduta. Solo il figlio della perdizione si è smarrito, ma per sua scelta, perché lo ha voluto. Contro la nostra volontà, né il padre, né Cristo Gesù, né lo Spirito Santo possono qualcosa. Quando la volontà è prigioniera della carne è la fine dell’uomo. Al momento della morte Gesù si presenta dinanzi al Padre suo. Gli può dire che Lui i talenti li ha fatti ben fruttare. Lui gli può consegnare apostoli, discepoli e molti altri seguaci. C’è già un piccolo gregge, che è il nucleo iniziale del regno di Dio da Lui instaurato sulla nostra terra. Non è poco. È tutto. </w:t>
      </w:r>
    </w:p>
    <w:p w14:paraId="2C3B8627" w14:textId="77777777" w:rsidR="00B76950" w:rsidRDefault="00B76950" w:rsidP="00B76950">
      <w:pPr>
        <w:spacing w:before="100" w:beforeAutospacing="1" w:after="120" w:line="240" w:lineRule="auto"/>
        <w:jc w:val="both"/>
        <w:rPr>
          <w:rFonts w:ascii="Book Antiqua" w:eastAsia="Times New Roman" w:hAnsi="Book Antiqua" w:cs="Arial"/>
          <w:i/>
          <w:szCs w:val="16"/>
          <w:lang w:eastAsia="it-IT"/>
        </w:rPr>
      </w:pPr>
      <w:r>
        <w:rPr>
          <w:rFonts w:ascii="Book Antiqua" w:eastAsia="Times New Roman" w:hAnsi="Book Antiqua" w:cs="Arial"/>
          <w:i/>
          <w:szCs w:val="16"/>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w:t>
      </w:r>
    </w:p>
    <w:p w14:paraId="02964A35" w14:textId="77777777" w:rsidR="00B76950" w:rsidRDefault="00B76950" w:rsidP="00B76950">
      <w:pPr>
        <w:spacing w:before="100" w:beforeAutospacing="1" w:after="120" w:line="240" w:lineRule="auto"/>
        <w:jc w:val="both"/>
        <w:rPr>
          <w:rFonts w:ascii="Book Antiqua" w:eastAsia="Times New Roman" w:hAnsi="Book Antiqua" w:cs="Arial"/>
          <w:szCs w:val="16"/>
          <w:lang w:eastAsia="it-IT"/>
        </w:rPr>
      </w:pPr>
      <w:r>
        <w:rPr>
          <w:rFonts w:ascii="Book Antiqua" w:eastAsia="Times New Roman" w:hAnsi="Book Antiqua" w:cs="Arial"/>
          <w:szCs w:val="16"/>
          <w:lang w:eastAsia="it-IT"/>
        </w:rPr>
        <w:t xml:space="preserve">Se leggiamo la vita di Cristo Gesù, possiamo affermare che Lui ha consegnato al Padre un buon numero di pecore. Oggi si presenta al momento della morte un cristiano. Cosa potrà dirgli al Padre? Padre, scusami se non ti ho portato alcuna pecora. Mi hanno detto che tu non hai più bisogno della mia opera per formare il tuo regno. Ogni religione forma il tuo regno, perché ogni religione è via di salvezza. Padre, scusami se neanche io sono stato tuo regno secondo le modalità stabilite da Gesù Signore. Prima di ogni cosa mi hanno insegnato che la tua misericordia tutto copre, tutto scusa, tutto perdona. Anzi hanno persino aggiunto che neanche più citi in giudizio dinanzi alla tua divina maestà. Tutti stanno gridano che tu sei un Padre solo misericordioso che ha chiuso le porte dell’inferno e ha tenuto aperte solo quelle del Paradiso. Anzi dicono che l’inferno mai è esistito. Padre, scusami, se ho fatto perdere tutte le pecore da te affidate alle mie cure. Mi hanno ammonito che non devo essere un moralista di altri tempi. Tu conosci di cosa sia fatti e lasci impunite tutte le nostre manchevolezze. Non ho nessuna colpa, se non ti ho portato nessuna anima. Esse sono già tutte tue. Il mio lavoro sarebbe stato inutile. Padre, scusami, ma queste ormai sono le verità che si gridano su di te. Ma il Padre, come per il servo fannullone, mi dirà una sola parola: </w:t>
      </w:r>
      <w:r>
        <w:rPr>
          <w:rFonts w:ascii="Book Antiqua" w:eastAsia="Times New Roman" w:hAnsi="Book Antiqua" w:cs="Arial"/>
          <w:i/>
          <w:szCs w:val="16"/>
          <w:lang w:eastAsia="it-IT"/>
        </w:rPr>
        <w:t xml:space="preserve">“Forse hai sentito me qualche volta che sono venuto e ti ho modificato la mia rivelazione? Forse Cristo Signore ti si è manifestato e ti ha confermato queste mostruose falsità? Forse che lo Spirito Santo è venuto e ha scritto o suggerito un altro Vangelo. Non sei stato avvisato che molti sono i falsi cristi e i falsi profeti che vengono e proclamano falsità contro la verità rivelata?”. </w:t>
      </w:r>
      <w:r>
        <w:rPr>
          <w:rFonts w:ascii="Book Antiqua" w:eastAsia="Times New Roman" w:hAnsi="Book Antiqua" w:cs="Arial"/>
          <w:szCs w:val="16"/>
          <w:lang w:eastAsia="it-IT"/>
        </w:rPr>
        <w:t>Dinanzi a queste solenni affermazioni non ci sono scusanti. Dio giudica secondo la sua Parola eterna, non secondo le nostre immaginazioni.</w:t>
      </w:r>
    </w:p>
    <w:p w14:paraId="5AA98408" w14:textId="77777777" w:rsidR="00B76950" w:rsidRDefault="00B76950" w:rsidP="00B76950">
      <w:pPr>
        <w:spacing w:before="100" w:beforeAutospacing="1" w:after="120" w:line="240" w:lineRule="auto"/>
        <w:jc w:val="both"/>
        <w:rPr>
          <w:rFonts w:ascii="Times New Roman" w:eastAsia="Times New Roman" w:hAnsi="Times New Roman"/>
          <w:sz w:val="18"/>
          <w:szCs w:val="18"/>
          <w:lang w:eastAsia="it-IT"/>
        </w:rPr>
      </w:pPr>
      <w:r>
        <w:rPr>
          <w:rFonts w:ascii="Book Antiqua" w:eastAsia="Times New Roman" w:hAnsi="Book Antiqua" w:cs="Arial"/>
          <w:szCs w:val="16"/>
          <w:lang w:eastAsia="it-IT"/>
        </w:rPr>
        <w:t>Madre di Dio, Angeli, Santi, fate che i cristiani non credano ai falsi profeti che infestano la terra.</w:t>
      </w:r>
    </w:p>
    <w:p w14:paraId="343B0A44" w14:textId="77777777" w:rsidR="00B76950" w:rsidRPr="00B76950" w:rsidRDefault="00B76950" w:rsidP="00B76950">
      <w:pPr>
        <w:pStyle w:val="Nessunaspaziatura"/>
        <w:numPr>
          <w:ilvl w:val="0"/>
          <w:numId w:val="0"/>
        </w:numPr>
        <w:tabs>
          <w:tab w:val="left" w:pos="708"/>
        </w:tabs>
        <w:ind w:left="567"/>
        <w:rPr>
          <w:rFonts w:cs="Arial"/>
          <w:sz w:val="24"/>
        </w:rPr>
      </w:pPr>
    </w:p>
    <w:p w14:paraId="580597A3"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UNIRE LA BARCA DELLA CHIESA E LA BARCA DI CRISTO GESÙ. La barca della Chiesa deve attraversare il mare del mondo, che è ostilità a Dio, a Cristo Gesù, alla stessa Chiesa, ostilità che si manifesta in modalità sempre nuove e virulente. </w:t>
      </w:r>
    </w:p>
    <w:p w14:paraId="6997263F" w14:textId="77777777" w:rsidR="00B76950" w:rsidRDefault="00B76950" w:rsidP="00B76950">
      <w:pPr>
        <w:pStyle w:val="Nessunaspaziatura"/>
        <w:numPr>
          <w:ilvl w:val="0"/>
          <w:numId w:val="3"/>
        </w:numPr>
        <w:tabs>
          <w:tab w:val="num" w:pos="567"/>
        </w:tabs>
        <w:spacing w:after="120" w:line="254" w:lineRule="auto"/>
        <w:ind w:left="567" w:hanging="567"/>
      </w:pPr>
      <w:r>
        <w:t>I venti bloccano la barca nel mare. Non si avanza. Oggi i venti contrari hanno convinto molti figli della Chiesa che non è più necessario progredire, avanzare, giungere all’altra riva. Essa sarà comunque raggiunta e neanche vi è bisogno di stare sulla barca della Chiesa. </w:t>
      </w:r>
    </w:p>
    <w:p w14:paraId="66A33D83" w14:textId="77777777" w:rsidR="00B76950" w:rsidRDefault="00B76950" w:rsidP="00B76950">
      <w:pPr>
        <w:pStyle w:val="Nessunaspaziatura"/>
        <w:numPr>
          <w:ilvl w:val="0"/>
          <w:numId w:val="3"/>
        </w:numPr>
        <w:tabs>
          <w:tab w:val="num" w:pos="567"/>
        </w:tabs>
        <w:spacing w:after="120" w:line="254" w:lineRule="auto"/>
        <w:ind w:left="567" w:hanging="567"/>
      </w:pPr>
      <w:r>
        <w:t>Appare chiaro che la vittoria è del vento. I figli della Chiesa oggi dicono che è inutile combattere contro il vento. È una passione vana. Ci si deve accordare con il vento e seguire la sua direzione. Qualsiasi direzione è salvezza eterna. </w:t>
      </w:r>
    </w:p>
    <w:p w14:paraId="1F7BC9BF" w14:textId="77777777" w:rsidR="00B76950" w:rsidRDefault="00B76950" w:rsidP="00B76950">
      <w:pPr>
        <w:pStyle w:val="Nessunaspaziatura"/>
        <w:numPr>
          <w:ilvl w:val="0"/>
          <w:numId w:val="3"/>
        </w:numPr>
        <w:tabs>
          <w:tab w:val="num" w:pos="567"/>
        </w:tabs>
        <w:spacing w:after="120" w:line="254" w:lineRule="auto"/>
        <w:ind w:left="567" w:hanging="567"/>
      </w:pPr>
      <w:r>
        <w:t>Non penso vi sia stato nella Chiesa un pensiero così devastante. Esso distrugge lo stesso fine per cui la Chiesa esiste. Una Chiesa senza fine eterno a nulla serve. Per le cose di questo mondo essa è anche dannosa. </w:t>
      </w:r>
    </w:p>
    <w:p w14:paraId="6AF7613A" w14:textId="77777777" w:rsidR="00B76950" w:rsidRDefault="00B76950" w:rsidP="00B76950">
      <w:pPr>
        <w:pStyle w:val="Nessunaspaziatura"/>
        <w:numPr>
          <w:ilvl w:val="0"/>
          <w:numId w:val="3"/>
        </w:numPr>
        <w:tabs>
          <w:tab w:val="num" w:pos="567"/>
        </w:tabs>
        <w:spacing w:after="120" w:line="254" w:lineRule="auto"/>
        <w:ind w:left="567" w:hanging="567"/>
      </w:pPr>
      <w:r>
        <w:t>È dannosa perché il Signore priva ogni figlio della Chiesa che ha rinnegato il fine della salvezza di ogni intelligenza, sapienza, conoscenza, scienza delle verità e della giustizia e lo confonde nei pensieri del suo cuore. </w:t>
      </w:r>
    </w:p>
    <w:p w14:paraId="2F59DACB" w14:textId="77777777" w:rsidR="00B76950" w:rsidRDefault="00B76950" w:rsidP="00B76950">
      <w:pPr>
        <w:pStyle w:val="Nessunaspaziatura"/>
        <w:numPr>
          <w:ilvl w:val="0"/>
          <w:numId w:val="3"/>
        </w:numPr>
        <w:tabs>
          <w:tab w:val="num" w:pos="567"/>
        </w:tabs>
        <w:spacing w:after="120" w:line="254" w:lineRule="auto"/>
        <w:ind w:left="567" w:hanging="567"/>
      </w:pPr>
      <w:r>
        <w:t>Inoltre la Chiesa mai deve dimenticarsi che con essa sempre vi è Cristo Signore. Basta invocarlo e subito lui si rende anche visibile per dare conforto, forza, sollievo, liberazione ai suo discepoli. Ma per questo si deve avere fede. </w:t>
      </w:r>
    </w:p>
    <w:p w14:paraId="252B66CE" w14:textId="77777777" w:rsidR="00B76950" w:rsidRDefault="00B76950" w:rsidP="00B76950">
      <w:pPr>
        <w:pStyle w:val="Nessunaspaziatura"/>
        <w:numPr>
          <w:ilvl w:val="0"/>
          <w:numId w:val="3"/>
        </w:numPr>
        <w:tabs>
          <w:tab w:val="num" w:pos="567"/>
        </w:tabs>
        <w:spacing w:after="120" w:line="254" w:lineRule="auto"/>
        <w:ind w:left="567" w:hanging="567"/>
      </w:pPr>
      <w:r>
        <w:t>È Cristo Gesù la sicurezza, la certezza, la forza, la verità, il vero fine della Chiesa. Lui sarà invocato. Lui verrà. Imporrà la sua onnipotenza al vento e la barca potrà raggiungere la riva della beatitudine eterna. Cristo è tutto per noi. </w:t>
      </w:r>
    </w:p>
    <w:p w14:paraId="0D13A423" w14:textId="77777777" w:rsidR="00B76950" w:rsidRDefault="00B76950" w:rsidP="00B76950">
      <w:pPr>
        <w:pStyle w:val="Nessunaspaziatura"/>
        <w:numPr>
          <w:ilvl w:val="0"/>
          <w:numId w:val="3"/>
        </w:numPr>
        <w:tabs>
          <w:tab w:val="num" w:pos="567"/>
        </w:tabs>
        <w:spacing w:after="120" w:line="254" w:lineRule="auto"/>
        <w:ind w:left="567" w:hanging="567"/>
      </w:pPr>
      <w:r>
        <w:t>La barca di Cristo è il Padre suo e il suo Pilota è lo Spirito Santo. Con questa barca non ci sono venti che possono ostacolare la sua navigazione. Come Cristo è nella barca del cuore del Padre con al timone lo Spirito Santo, così dovrà essere per ogni discepolo di Gesù. </w:t>
      </w:r>
    </w:p>
    <w:p w14:paraId="458C8824" w14:textId="77777777" w:rsidR="00B76950" w:rsidRDefault="00B76950" w:rsidP="00B76950">
      <w:pPr>
        <w:pStyle w:val="Nessunaspaziatura"/>
        <w:numPr>
          <w:ilvl w:val="0"/>
          <w:numId w:val="3"/>
        </w:numPr>
        <w:tabs>
          <w:tab w:val="num" w:pos="567"/>
        </w:tabs>
        <w:spacing w:after="120" w:line="254" w:lineRule="auto"/>
        <w:ind w:left="567" w:hanging="567"/>
      </w:pPr>
      <w:r>
        <w:t>Nella storia sempre il discepolo dovrà stare nella barca di Cristo con al timone lo Spirito Santo. Barca di Cristo e barca della Chiesa dovranno essere una cosa sola. Né barca della Chiesa senza la barca di Cristo, né la barca di Cristo senza la barca della Chiesa. </w:t>
      </w:r>
    </w:p>
    <w:p w14:paraId="3B4F941C" w14:textId="77777777" w:rsidR="00B76950" w:rsidRDefault="00B76950" w:rsidP="00B76950">
      <w:pPr>
        <w:pStyle w:val="Nessunaspaziatura"/>
        <w:numPr>
          <w:ilvl w:val="0"/>
          <w:numId w:val="3"/>
        </w:numPr>
        <w:tabs>
          <w:tab w:val="num" w:pos="567"/>
        </w:tabs>
        <w:spacing w:after="120" w:line="254" w:lineRule="auto"/>
        <w:ind w:left="567" w:hanging="567"/>
      </w:pPr>
      <w:r>
        <w:t>Barca di Cristo e della Chiesa sono una cosa sola, mai due. Non basta allora essere nella barca della Chiesa se non si è anche nella barca di Cristo e a nulla serve essere sulla barca di Cristo se non si è anche nella barca della Chiesa. Questa unità oggi si è distrutta. </w:t>
      </w:r>
    </w:p>
    <w:p w14:paraId="76F1D780" w14:textId="77777777" w:rsidR="00B76950" w:rsidRDefault="00B76950" w:rsidP="00B76950">
      <w:pPr>
        <w:pStyle w:val="Nessunaspaziatura"/>
        <w:numPr>
          <w:ilvl w:val="0"/>
          <w:numId w:val="3"/>
        </w:numPr>
        <w:tabs>
          <w:tab w:val="num" w:pos="567"/>
        </w:tabs>
        <w:spacing w:after="120" w:line="254" w:lineRule="auto"/>
        <w:ind w:left="567" w:hanging="567"/>
      </w:pPr>
      <w:r>
        <w:t>Urge che ognuno di noi la ricomponga. Se non si è nella barca di Cristo neanche si è nella barca della Chiesa e se non si è nella barca della Chiesa, neanche nella barca di Cristo si è. Urge Se non si è nella barca di Cristo, mai si potrà essere nella barca del Padre. </w:t>
      </w:r>
    </w:p>
    <w:p w14:paraId="36E547D4" w14:textId="77777777" w:rsidR="00B76950" w:rsidRDefault="00B76950" w:rsidP="00B76950">
      <w:pPr>
        <w:pStyle w:val="Nessunaspaziatura"/>
        <w:numPr>
          <w:ilvl w:val="0"/>
          <w:numId w:val="3"/>
        </w:numPr>
        <w:tabs>
          <w:tab w:val="num" w:pos="567"/>
        </w:tabs>
        <w:spacing w:after="120" w:line="254" w:lineRule="auto"/>
        <w:ind w:left="567" w:hanging="567"/>
      </w:pPr>
      <w:r>
        <w:t>Madre di Dio, convinci i cristiani che sempre barca della Chiesa, barca di Cristo, barca di Dio, con un solo Pilota, lo Spirito Santo, sono insieme necessarie per la salvezza eterna. È la via ordinaria stabilita da Dio per raggiungere l’eternità beata.</w:t>
      </w:r>
    </w:p>
    <w:p w14:paraId="15017373" w14:textId="77777777" w:rsidR="00B76950" w:rsidRDefault="00B76950" w:rsidP="00B76950">
      <w:pPr>
        <w:pStyle w:val="Nessunaspaziatura"/>
        <w:numPr>
          <w:ilvl w:val="0"/>
          <w:numId w:val="0"/>
        </w:numPr>
        <w:tabs>
          <w:tab w:val="left" w:pos="708"/>
        </w:tabs>
        <w:ind w:left="567"/>
      </w:pPr>
    </w:p>
    <w:p w14:paraId="73B6B7AD"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RICOMPORRE LA VERITÀ DI GESÙ SIGNORE. Di Gesù Signore noi siamo abituati a conservare sempre la stessa visione, immagine, figura, pensiero, desiderio, volontà. È come se Gesù fosse una pietra o un marmo. A volte prendiamo solo schegge di Lui. </w:t>
      </w:r>
    </w:p>
    <w:p w14:paraId="43B14AD4" w14:textId="77777777" w:rsidR="00B76950" w:rsidRDefault="00B76950" w:rsidP="00B76950">
      <w:pPr>
        <w:pStyle w:val="Nessunaspaziatura"/>
        <w:numPr>
          <w:ilvl w:val="0"/>
          <w:numId w:val="3"/>
        </w:numPr>
        <w:tabs>
          <w:tab w:val="num" w:pos="567"/>
        </w:tabs>
        <w:spacing w:after="120" w:line="254" w:lineRule="auto"/>
        <w:ind w:left="567" w:hanging="567"/>
      </w:pPr>
      <w:r>
        <w:t>Il Vangelo invece ci presenta di Cristo una immagine sempre nuova. Ma anche nella storia Gesù si presenta con una sua perenne nuova immagine. Ogni immagine nuova, aggiunta alle altre, a tutte le altre, ci aiuta a ricomporre la sua essenza eterna, divina e anche umana. </w:t>
      </w:r>
    </w:p>
    <w:p w14:paraId="03907EE9" w14:textId="77777777" w:rsidR="00B76950" w:rsidRDefault="00B76950" w:rsidP="00B76950">
      <w:pPr>
        <w:pStyle w:val="Nessunaspaziatura"/>
        <w:numPr>
          <w:ilvl w:val="0"/>
          <w:numId w:val="3"/>
        </w:numPr>
        <w:tabs>
          <w:tab w:val="num" w:pos="567"/>
        </w:tabs>
        <w:spacing w:after="120" w:line="254" w:lineRule="auto"/>
        <w:ind w:left="567" w:hanging="567"/>
      </w:pPr>
      <w:r>
        <w:t>L’ultima immagine che Gesù diede da vivo è stata quella del Cristo Crocifisso. Dinanzi a questa immagine ancora oggi il mondo dei sapienti grida alla stoltezza e all’insipienza. Che Dio è un Dio Crocifisso dai suoi adoratori? Che Dio è un Dio che chiede di portare ogni croce? </w:t>
      </w:r>
    </w:p>
    <w:p w14:paraId="59616697" w14:textId="77777777" w:rsidR="00B76950" w:rsidRDefault="00B76950" w:rsidP="00B76950">
      <w:pPr>
        <w:pStyle w:val="Nessunaspaziatura"/>
        <w:numPr>
          <w:ilvl w:val="0"/>
          <w:numId w:val="3"/>
        </w:numPr>
        <w:tabs>
          <w:tab w:val="num" w:pos="567"/>
        </w:tabs>
        <w:spacing w:after="120" w:line="254" w:lineRule="auto"/>
        <w:ind w:left="567" w:hanging="567"/>
      </w:pPr>
      <w:r>
        <w:t>Il cristiano è chiamato a ricomporre tutte le immagini che Gesù ha dato nel Vangelo e anche quelle offerte dopo la sua gloriosa risurrezione in Cielo. Dalla completezza di queste immagini si conosce la sua verità. Purtroppo oggi di Gesù non abbiamo neanche una pennellata. </w:t>
      </w:r>
    </w:p>
    <w:p w14:paraId="08A9A6AB" w14:textId="77777777" w:rsidR="00B76950" w:rsidRDefault="00B76950" w:rsidP="00B76950">
      <w:pPr>
        <w:pStyle w:val="Nessunaspaziatura"/>
        <w:numPr>
          <w:ilvl w:val="0"/>
          <w:numId w:val="3"/>
        </w:numPr>
        <w:tabs>
          <w:tab w:val="num" w:pos="567"/>
        </w:tabs>
        <w:spacing w:after="120" w:line="254" w:lineRule="auto"/>
        <w:ind w:left="567" w:hanging="567"/>
      </w:pPr>
      <w:r>
        <w:t>Pensiamo alle immagini portentose che vengono dall’Apocalisse di San Giovanni Apostolo. Senza quelle immagini, Gesù risulterebbe poco vero e poco credibile. Sarebbe stato un uomo forte, grande. Ma non sarebbe grande, onnipotente, Signore con il libro della storia, oggi. </w:t>
      </w:r>
    </w:p>
    <w:p w14:paraId="6F6BB29A" w14:textId="77777777" w:rsidR="00B76950" w:rsidRDefault="00B76950" w:rsidP="00B76950">
      <w:pPr>
        <w:pStyle w:val="Nessunaspaziatura"/>
        <w:numPr>
          <w:ilvl w:val="0"/>
          <w:numId w:val="3"/>
        </w:numPr>
        <w:tabs>
          <w:tab w:val="num" w:pos="567"/>
        </w:tabs>
        <w:spacing w:after="120" w:line="254" w:lineRule="auto"/>
        <w:ind w:left="567" w:hanging="567"/>
      </w:pPr>
      <w:r>
        <w:t>È questa la differenza eterna tra ogni fondatore di religione e Gesù. Il fondatore di religione è stato. Ciò che è stato nel bene e nel male, è stato. Ora non è più. Nulla può nella storia. Su di essa non ha alcun potere. I suoi seguaci del suo pensiero fanno ciò che vogliono. </w:t>
      </w:r>
    </w:p>
    <w:p w14:paraId="11AFBEE6" w14:textId="77777777" w:rsidR="00B76950" w:rsidRDefault="00B76950" w:rsidP="00B76950">
      <w:pPr>
        <w:pStyle w:val="Nessunaspaziatura"/>
        <w:numPr>
          <w:ilvl w:val="0"/>
          <w:numId w:val="3"/>
        </w:numPr>
        <w:tabs>
          <w:tab w:val="num" w:pos="567"/>
        </w:tabs>
        <w:spacing w:after="120" w:line="254" w:lineRule="auto"/>
        <w:ind w:left="567" w:hanging="567"/>
      </w:pPr>
      <w:r>
        <w:t>Gesù non è stato solamente. Prima di essere nel tempo, Lui era in principio. Dopo che è stato nel tempo, Lui è sempre. Eternamente è prima di essere nel tempo. Eternamente è dopo essere stato nel tempo. Signore e Dio prima del tempo. Signore, Dio, Redentore dopo il tempo. </w:t>
      </w:r>
    </w:p>
    <w:p w14:paraId="1E3B4843" w14:textId="77777777" w:rsidR="00B76950" w:rsidRDefault="00B76950" w:rsidP="00B76950">
      <w:pPr>
        <w:pStyle w:val="Nessunaspaziatura"/>
        <w:numPr>
          <w:ilvl w:val="0"/>
          <w:numId w:val="3"/>
        </w:numPr>
        <w:tabs>
          <w:tab w:val="num" w:pos="567"/>
        </w:tabs>
        <w:spacing w:after="120" w:line="254" w:lineRule="auto"/>
        <w:ind w:left="567" w:hanging="567"/>
      </w:pPr>
      <w:r>
        <w:t>Signore, Dio, Redentore, Salvatore, per tutto il tempo, fino all’avvento dei cieli nuovi e della terra nuova. Giudice dei vivi e dei morti alla fine del tempo. Questa differenza va affermata, insegnata, predicata, proclamata a tutte le genti. Gesù è il “Naturale” loro Signore. </w:t>
      </w:r>
    </w:p>
    <w:p w14:paraId="634FE97C" w14:textId="77777777" w:rsidR="00B76950" w:rsidRDefault="00B76950" w:rsidP="00B76950">
      <w:pPr>
        <w:pStyle w:val="Nessunaspaziatura"/>
        <w:numPr>
          <w:ilvl w:val="0"/>
          <w:numId w:val="3"/>
        </w:numPr>
        <w:tabs>
          <w:tab w:val="num" w:pos="567"/>
        </w:tabs>
        <w:spacing w:after="120" w:line="254" w:lineRule="auto"/>
        <w:ind w:left="567" w:hanging="567"/>
      </w:pPr>
      <w:r>
        <w:t>Mentre ogni uomo è signore dell’altro uomo in modo “innaturale”, per usurpazione, Gesù è Signore per natura e per missione. È anche Signore per l’opera da Lui compiuta. Ha riscattato l’umanità dalla schiavitù del diavolo. Ogni uomo è sotto la dittatura del diavolo. </w:t>
      </w:r>
    </w:p>
    <w:p w14:paraId="0BBD2E44" w14:textId="77777777" w:rsidR="00B76950" w:rsidRDefault="00B76950" w:rsidP="00B76950">
      <w:pPr>
        <w:pStyle w:val="Nessunaspaziatura"/>
        <w:numPr>
          <w:ilvl w:val="0"/>
          <w:numId w:val="3"/>
        </w:numPr>
        <w:tabs>
          <w:tab w:val="num" w:pos="567"/>
        </w:tabs>
        <w:spacing w:after="120" w:line="254" w:lineRule="auto"/>
        <w:ind w:left="567" w:hanging="567"/>
      </w:pPr>
      <w:r>
        <w:t>Il cristiano non deve solo parlare di Cristo Gesù. Deve parlare dalla potenza di verità che scaturisce da ogni sua immagine. Lui è obbligato a conoscerle tutte. In ognuna di esse lo Spirito Santo ha collocato la sua essenza divina e umana. Non può parlare per schegge di verità. </w:t>
      </w:r>
    </w:p>
    <w:p w14:paraId="73A48F9C" w14:textId="77777777" w:rsidR="00B76950" w:rsidRDefault="00B76950" w:rsidP="00B76950">
      <w:pPr>
        <w:pStyle w:val="Nessunaspaziatura"/>
        <w:numPr>
          <w:ilvl w:val="0"/>
          <w:numId w:val="3"/>
        </w:numPr>
        <w:tabs>
          <w:tab w:val="num" w:pos="567"/>
        </w:tabs>
        <w:spacing w:after="120" w:line="254" w:lineRule="auto"/>
        <w:ind w:left="567" w:hanging="567"/>
      </w:pPr>
      <w:r>
        <w:t>Una scheggia di verità non è la verità, è una scheggia. In più una sola verità non è la verità di Cristo. Cristo è la verità che è il frutto della verità che vi è in ogni Parola della Rivelazione, ma anche della comprensione che ad esse dona oggi e sempre lo Spirito Santo. </w:t>
      </w:r>
    </w:p>
    <w:p w14:paraId="0B265A9F" w14:textId="77777777" w:rsidR="00B76950" w:rsidRDefault="00B76950" w:rsidP="00B76950">
      <w:pPr>
        <w:pStyle w:val="Nessunaspaziatura"/>
        <w:numPr>
          <w:ilvl w:val="0"/>
          <w:numId w:val="3"/>
        </w:numPr>
        <w:tabs>
          <w:tab w:val="num" w:pos="567"/>
        </w:tabs>
        <w:spacing w:after="120" w:line="254" w:lineRule="auto"/>
        <w:ind w:left="567" w:hanging="567"/>
      </w:pPr>
      <w:r>
        <w:t>Madre di Dio, anche tu santissima verità di Gesù Signore, convinci oggi i cristiani che le loro schegge di verità su Cristo non sono la verità di Cristo. Dalle schegge non nasce né salvezza né redenzione né vita eterna.</w:t>
      </w:r>
    </w:p>
    <w:p w14:paraId="596F3E7B" w14:textId="77777777" w:rsidR="00B76950" w:rsidRDefault="00B76950" w:rsidP="00B76950">
      <w:pPr>
        <w:pStyle w:val="Titolo2"/>
      </w:pPr>
      <w:bookmarkStart w:id="365" w:name="_Toc515601423"/>
      <w:r>
        <w:t>11 Marzo</w:t>
      </w:r>
      <w:bookmarkEnd w:id="365"/>
      <w:r>
        <w:t xml:space="preserve"> </w:t>
      </w:r>
    </w:p>
    <w:p w14:paraId="1BBCE1C8" w14:textId="77777777" w:rsidR="00B76950" w:rsidRDefault="00B76950" w:rsidP="00B76950">
      <w:pPr>
        <w:jc w:val="both"/>
      </w:pPr>
      <w:r>
        <w:t>Chi libera dal male è solo il Signore. Libera se si vive in perfetta comunione nello Spirito Santo. Si vive in comunione con lo Spirito Santo, se si vive nel corpo di Cristo, il solo luogo nel quale Satana non ha il potere di entrare.</w:t>
      </w:r>
    </w:p>
    <w:p w14:paraId="382E7B1E" w14:textId="77777777" w:rsidR="00B76950" w:rsidRDefault="00B76950" w:rsidP="00B76950">
      <w:pPr>
        <w:keepNext/>
        <w:spacing w:after="120"/>
        <w:jc w:val="center"/>
        <w:outlineLvl w:val="0"/>
        <w:rPr>
          <w:rFonts w:ascii="Book Antiqua" w:eastAsia="Times New Roman" w:hAnsi="Book Antiqua" w:cs="Arial"/>
          <w:b/>
          <w:bCs/>
          <w:kern w:val="32"/>
          <w:sz w:val="72"/>
          <w:szCs w:val="28"/>
          <w:lang w:eastAsia="it-IT"/>
        </w:rPr>
      </w:pPr>
      <w:bookmarkStart w:id="366" w:name="_Toc505678250"/>
      <w:bookmarkStart w:id="367" w:name="_Toc515601424"/>
      <w:r>
        <w:rPr>
          <w:rFonts w:ascii="Book Antiqua" w:eastAsia="Times New Roman" w:hAnsi="Book Antiqua" w:cs="Arial"/>
          <w:b/>
          <w:bCs/>
          <w:kern w:val="32"/>
          <w:sz w:val="32"/>
          <w:szCs w:val="28"/>
          <w:lang w:eastAsia="it-IT"/>
        </w:rPr>
        <w:t>Per vedere come coglierlo in fallo nei suoi discorsi</w:t>
      </w:r>
      <w:bookmarkEnd w:id="366"/>
      <w:bookmarkEnd w:id="367"/>
    </w:p>
    <w:p w14:paraId="6A35EFFC"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 xml:space="preserve">Il male arrecato a Gesù non è occasionale. Non è il frutto di un moto d’ira, di sdegno o cose del genere. Non è per reazione immediata. Esso è male studiato, male scientifico, male bene architettato, male voluto non da una sola persona. I Salmi rivelano questa volontà satanica dell’uomo, servendosi del verbo tramare. Ogni trama è ben congegnata e ogni filo di essa ha la sua particolare rilevanza. La croce di Gesù è anche frutto storico di questa trama del male. Anzi possiamo dire che è il tessuto finale: </w:t>
      </w:r>
      <w:r>
        <w:rPr>
          <w:rFonts w:ascii="Book Antiqua" w:hAnsi="Book Antiqua" w:cs="Arial"/>
          <w:i/>
          <w:sz w:val="24"/>
          <w:szCs w:val="18"/>
        </w:rPr>
        <w:t xml:space="preserve">“Se odo la calunnia di molti, il terrore mi circonda; quando insieme contro di me congiurano, tramano di togliermi la vita (Sal 30, 14). Siano confusi e coperti di ignominia quelli che attentano alla mia vita; retrocedano e siano umiliati quelli che tramano la mia sventura (Sal 34, 4). Poiché essi non parlano di pace, contro gli umili della terra tramano inganni (Sal 34, 20). Tramano solo di precipitarlo dall'alto, si compiacciono della menzogna. Con la bocca benedicono, e maledicono nel loro cuore (Sal 61, 5). Da quelli che tramano sventure nel cuore e ogni giorno scatenano guerre (Sal 139, 3). Proteggimi, Signore, dalle mani degli empi, salvami dall'uomo violento: essi tramano per farmi cadere” (Sal 139, 5). </w:t>
      </w:r>
      <w:r>
        <w:rPr>
          <w:rFonts w:ascii="Book Antiqua" w:hAnsi="Book Antiqua" w:cs="Arial"/>
          <w:sz w:val="24"/>
          <w:szCs w:val="18"/>
        </w:rPr>
        <w:t>Pensare che non esista il male studiato, scientifico, elaborato, tramato con ogni arte e scienza diabolica, è porsi non fuori dalla storia, ma dalla stessa rivelazione. Il serpente Eva la tentò con astuzia, inganno, con volontà di condurla nel suo inferno. Non è un male occasionale. Oggi ci sono gli studiosi del male. Esistono le scuole dove si insegna il male e non il bene, l’odio e non l’amore, la falsità e non la menzogna. La deformazione è offerta come vera formazione. Di tutto gli studiosi del male si servono per trarne un loro beneficio perverso. Finché saremo sulla terra questo combattimento mai finirà. Satana mai spegnerà il suo odio e neanche coloro che sono i suoi soldati fedeli. Stolti sono i discepoli di Gesù ormai privi di ogni occhio per vederlo.</w:t>
      </w:r>
    </w:p>
    <w:p w14:paraId="32447854"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 xml:space="preserve">È possibile resistere al male, non lasciarsi conquistare da esso, da esso non essere travolti? Chi libera dal male è solo il Signore. Libera se si vive in perfetta comunione nello Spirito Santo. Si vive in comunione con lo Spirito Santo, se si vive nel corpo di Cristo, il solo luogo nel quale Satana non ha il potere di entrare. Questa regola vale per il male morale. Chi è nello Spirito Santo e in Cristo Gesù, sempre avrà dal Padre celeste ogni aiuto di grazia e di sapienza per non cadere nel peccato, che potrebbe essere anche di imprudenza, stoltezza, insipienza, leggerezza, superficialità, parole vane, pronunciamenti non opportuni, dichiarazioni di verità non governate dalla più alta luce dello Spirito di Dio, esternazioni di pensieri non perfettamente conformi alla scienza divina, parzialità nell’insegnamento, negazione di una verità senza pesare le conseguenza storiche che essa produce. Gli studiosi del male e quanto lo tramano di tutto sanno approfittare per avere un vantaggio. Di Gesù è detto che Lui conosceva ogni cuore, sapeva ciò che vi era dentro e per questo non si confidava con alcuno. Una parola detta anche in confidenza, domani sarà riferita dai tetti e sarà la rovina. Chi è in Cristo e nello Spirito Santo sempre avrà una parola saggia, sapiente, intelligente, divina e non umana. Riguardo al male fisico, se una croce serve per manifestare la sua gloria, il Signore lascia che avvenga. Se la sua gloria passa per altra via, Lui metterà i suoi eletti su altre vie. È il Signore che decide. </w:t>
      </w:r>
    </w:p>
    <w:p w14:paraId="07C909EF"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468EBA04"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I farisei si riuniscono. Studiano come poter arrecare il più grande male a Gesù. Si servono dell’adulazione ipocrita. Gli dicono che hanno bisogno di un suo discernimento necessario per vivere di giusta relazione con l’Imperatore di Roma. Cesare ha imposto tributi da pagare. Loro che sono figli di Abramo. Devono pagare il tributo a Cesare oppure possono sottrarsi a questo pesante onere, segno per essi di vera schiavitù politica? Vanno da Lui perché da tutti riconosciuto Maestro veritiero, saggio, sapiente. Essi sanno che la sua Parola è purissima verità. Lui insegna secondo Dio. Non ha alcuna soggezione degli uomini. Dinanzi ad una tale adulazione, chi è senza lo Spirito Santo miseramente fallisce. Si lascia prendere dalla superbia ed emette sentenze imprudenti. Il saggio non insegna la verità in sé. Insegna quella verità che in quel momento storico salva la vita non di una sola, ma di molte persone. La verità in sé è sempre diabolica. La verità di Dio invece è sempre rivestita di sapienza, carità, compassione, misericordia, somma prudenza. La verità di Dio è perennemente data per salvare. La verità del diavolo invece sempre per uccidere e operare ogni strage. Gesù dona la verità di Dio. Il tributo va pagato a Cesare e va pagato a Dio. Si paga il tributo a Dio, pagandolo a Cesare.</w:t>
      </w:r>
    </w:p>
    <w:p w14:paraId="6C82FB06"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Gesù, Angeli, Santi, fateci di verità secondo Dio, ma di verità secondo Satana. </w:t>
      </w:r>
    </w:p>
    <w:p w14:paraId="77E511A2" w14:textId="77777777" w:rsidR="00B76950" w:rsidRPr="00B76950" w:rsidRDefault="00B76950" w:rsidP="00B76950">
      <w:pPr>
        <w:pStyle w:val="Nessunaspaziatura"/>
        <w:numPr>
          <w:ilvl w:val="0"/>
          <w:numId w:val="0"/>
        </w:numPr>
        <w:tabs>
          <w:tab w:val="left" w:pos="708"/>
        </w:tabs>
        <w:ind w:left="567"/>
        <w:rPr>
          <w:rFonts w:cs="Arial"/>
          <w:sz w:val="24"/>
        </w:rPr>
      </w:pPr>
    </w:p>
    <w:p w14:paraId="29E268D1"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CONVERSIONE ALLA VERITÀ PIENA DI CRISTO SIGNORE. Per ogni nuova immagine, compresa quella della Croce, sempre Gesù deve intervenire e rassicurare i discepoli. Anche quando Gesù risorge, avviene la stessa cosa. </w:t>
      </w:r>
    </w:p>
    <w:p w14:paraId="6DDBE23B" w14:textId="77777777" w:rsidR="00B76950" w:rsidRDefault="00B76950" w:rsidP="00B76950">
      <w:pPr>
        <w:pStyle w:val="Nessunaspaziatura"/>
        <w:numPr>
          <w:ilvl w:val="0"/>
          <w:numId w:val="3"/>
        </w:numPr>
        <w:tabs>
          <w:tab w:val="num" w:pos="567"/>
        </w:tabs>
        <w:spacing w:after="120" w:line="254" w:lineRule="auto"/>
        <w:ind w:left="567" w:hanging="567"/>
      </w:pPr>
      <w:r>
        <w:t>L’uomo ha paura di cambiare immagine di Gesù Signore. Ma anche di Dio vorrebbe avere sempre la stessa immagine. Dio invece dal primo momento della creazione fino all’avvento di Gesù, ha sempre aggiunto nuove immagini. La rivelazione è un crescendo di verità su Dio. </w:t>
      </w:r>
    </w:p>
    <w:p w14:paraId="2782D624" w14:textId="77777777" w:rsidR="00B76950" w:rsidRDefault="00B76950" w:rsidP="00B76950">
      <w:pPr>
        <w:pStyle w:val="Nessunaspaziatura"/>
        <w:numPr>
          <w:ilvl w:val="0"/>
          <w:numId w:val="3"/>
        </w:numPr>
        <w:tabs>
          <w:tab w:val="num" w:pos="567"/>
        </w:tabs>
        <w:spacing w:after="120" w:line="254" w:lineRule="auto"/>
        <w:ind w:left="567" w:hanging="567"/>
      </w:pPr>
      <w:r>
        <w:t>Una sola immagine darebbe di Lui una visione terribilmente povera. È quanto sta avvenendo ai nostri giorni. La sola immagine della misericordia non gli rende verità. Anzi lo fa apparire più come un idolo che come il vero Dio. Ogni verità che si oscura di Dio, fa Dio non vero Dio. </w:t>
      </w:r>
    </w:p>
    <w:p w14:paraId="615DDB59" w14:textId="77777777" w:rsidR="00B76950" w:rsidRDefault="00B76950" w:rsidP="00B76950">
      <w:pPr>
        <w:pStyle w:val="Nessunaspaziatura"/>
        <w:numPr>
          <w:ilvl w:val="0"/>
          <w:numId w:val="3"/>
        </w:numPr>
        <w:tabs>
          <w:tab w:val="num" w:pos="567"/>
        </w:tabs>
        <w:spacing w:after="120" w:line="254" w:lineRule="auto"/>
        <w:ind w:left="567" w:hanging="567"/>
      </w:pPr>
      <w:r>
        <w:t>Spetta ai ministri della Parola e amministratori dei suoi misteri vigilare perché mai Dio perda una sola immagine. Somma attenzione va messa perché mai sia ridotto ad una sola immagine. Dio è tutte le sue immagini. Dio è giustizia per misericordia e misericordia per giustizia. </w:t>
      </w:r>
    </w:p>
    <w:p w14:paraId="68B4CEFB" w14:textId="77777777" w:rsidR="00B76950" w:rsidRDefault="00B76950" w:rsidP="00B76950">
      <w:pPr>
        <w:pStyle w:val="Nessunaspaziatura"/>
        <w:numPr>
          <w:ilvl w:val="0"/>
          <w:numId w:val="3"/>
        </w:numPr>
        <w:tabs>
          <w:tab w:val="num" w:pos="567"/>
        </w:tabs>
        <w:spacing w:after="120" w:line="254" w:lineRule="auto"/>
        <w:ind w:left="567" w:hanging="567"/>
      </w:pPr>
      <w:r>
        <w:t xml:space="preserve">È carità nella verità e verità nella carità. È fedeltà ad ogni sua Parola rivelata. Tutto Dio è in tutta la sua Parola. Si toglie a Dio una sola Parola, Dio non è più pienamente vero Dio. Non è il Dio secondo Dio, ma è il Dio secondo l’uomo. </w:t>
      </w:r>
    </w:p>
    <w:p w14:paraId="7B75515D" w14:textId="77777777" w:rsidR="00B76950" w:rsidRDefault="00B76950" w:rsidP="00B76950">
      <w:pPr>
        <w:pStyle w:val="Nessunaspaziatura"/>
        <w:numPr>
          <w:ilvl w:val="0"/>
          <w:numId w:val="3"/>
        </w:numPr>
        <w:tabs>
          <w:tab w:val="num" w:pos="567"/>
        </w:tabs>
        <w:spacing w:after="120" w:line="254" w:lineRule="auto"/>
        <w:ind w:left="567" w:hanging="567"/>
      </w:pPr>
      <w:r>
        <w:t>Ma oggi tutto si vuole secondo l’uomo: Dio, Cristo Gesù, lo Spirito Santo, la Chiesa, i suoi sacramenti, il Vangelo, i ministri della Parola, la stessa grazia, i Comandamenti, il perdono, la misericordia, la verità, la giustizia. Non vi è cosa che non si voglia secondo l’uomo. </w:t>
      </w:r>
    </w:p>
    <w:p w14:paraId="5EBF6959" w14:textId="77777777" w:rsidR="00B76950" w:rsidRDefault="00B76950" w:rsidP="00B76950">
      <w:pPr>
        <w:pStyle w:val="Nessunaspaziatura"/>
        <w:numPr>
          <w:ilvl w:val="0"/>
          <w:numId w:val="3"/>
        </w:numPr>
        <w:tabs>
          <w:tab w:val="num" w:pos="567"/>
        </w:tabs>
        <w:spacing w:after="120" w:line="254" w:lineRule="auto"/>
        <w:ind w:left="567" w:hanging="567"/>
      </w:pPr>
      <w:r>
        <w:t>Gesù non è solo tutte le sue immagini che ci ha lasciato di sé. Come Corpo mistico è anche tutte le immagini che ci hanno lasciato e ci lasciano i suoi santi. La verità di Dio e di Cristo non è solo quella rivelata. È anche quella che ci offrono i Padri e i dottori di ogni tempo. </w:t>
      </w:r>
    </w:p>
    <w:p w14:paraId="7039723E" w14:textId="77777777" w:rsidR="00B76950" w:rsidRDefault="00B76950" w:rsidP="00B76950">
      <w:pPr>
        <w:pStyle w:val="Nessunaspaziatura"/>
        <w:numPr>
          <w:ilvl w:val="0"/>
          <w:numId w:val="3"/>
        </w:numPr>
        <w:tabs>
          <w:tab w:val="num" w:pos="567"/>
        </w:tabs>
        <w:spacing w:after="120" w:line="254" w:lineRule="auto"/>
        <w:ind w:left="567" w:hanging="567"/>
      </w:pPr>
      <w:r>
        <w:t>Un Padre non è la verità e un Dottore non è la verità. È questo il cancro che oggi sta divorando la mente credente. Una sola mente falsa come Lucifero nel paradiso riesce a trascinare nella falsità un terzo di menti credenti e le altre stanno beatamente a guardare il disastro. </w:t>
      </w:r>
    </w:p>
    <w:p w14:paraId="66E0987A" w14:textId="77777777" w:rsidR="00B76950" w:rsidRDefault="00B76950" w:rsidP="00B76950">
      <w:pPr>
        <w:pStyle w:val="Nessunaspaziatura"/>
        <w:numPr>
          <w:ilvl w:val="0"/>
          <w:numId w:val="3"/>
        </w:numPr>
        <w:tabs>
          <w:tab w:val="num" w:pos="567"/>
        </w:tabs>
        <w:spacing w:after="120" w:line="254" w:lineRule="auto"/>
        <w:ind w:left="567" w:hanging="567"/>
      </w:pPr>
      <w:r>
        <w:t>Un solo falso teologo spesso riesce a governare il pensiero di una moltitudine. Un solo falso profeta giunge a penetrare in moltissimi cuori. Questa è la grande nostra miseria cristiana. Questo accade a causa della nostra accidia spirituale. La nostra apatia è forza della falsità. </w:t>
      </w:r>
    </w:p>
    <w:p w14:paraId="51466626" w14:textId="77777777" w:rsidR="00B76950" w:rsidRDefault="00B76950" w:rsidP="00B76950">
      <w:pPr>
        <w:pStyle w:val="Nessunaspaziatura"/>
        <w:numPr>
          <w:ilvl w:val="0"/>
          <w:numId w:val="3"/>
        </w:numPr>
        <w:tabs>
          <w:tab w:val="num" w:pos="567"/>
        </w:tabs>
        <w:spacing w:after="120" w:line="254" w:lineRule="auto"/>
        <w:ind w:left="567" w:hanging="567"/>
      </w:pPr>
      <w:r>
        <w:t>Urge reagire con tutta la potenza dello Spirito Santo. A Gesù vanno date tutte le immagini. Anche a Dio vanno date tutte le immagini. Alla Chiesa vanno dati tutti i suoi martiri e i suoi santi. Alla verità tutti i Padri e tutti suoi dottori. È questo il Dio secondo Dio. </w:t>
      </w:r>
    </w:p>
    <w:p w14:paraId="14C993E1"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ci facciamo un Vangelo secondo gli uomini. Tutto diverrebbe secondo gli uomini. Anche tu e il tuo altissimo mistero diverreste secondo gli uomini. È la morte della verità e della salvezza.</w:t>
      </w:r>
    </w:p>
    <w:p w14:paraId="143ACA93" w14:textId="77777777" w:rsidR="00B76950" w:rsidRDefault="00B76950" w:rsidP="00B76950">
      <w:pPr>
        <w:pStyle w:val="Nessunaspaziatura"/>
        <w:numPr>
          <w:ilvl w:val="0"/>
          <w:numId w:val="0"/>
        </w:numPr>
        <w:tabs>
          <w:tab w:val="left" w:pos="708"/>
        </w:tabs>
        <w:ind w:left="567" w:hanging="567"/>
      </w:pPr>
    </w:p>
    <w:p w14:paraId="2E7A26D8" w14:textId="77777777" w:rsidR="00B76950" w:rsidRDefault="00B76950" w:rsidP="00B76950">
      <w:pPr>
        <w:pStyle w:val="Nessunaspaziatura"/>
        <w:numPr>
          <w:ilvl w:val="0"/>
          <w:numId w:val="3"/>
        </w:numPr>
        <w:tabs>
          <w:tab w:val="num" w:pos="567"/>
        </w:tabs>
        <w:spacing w:after="120" w:line="254" w:lineRule="auto"/>
        <w:ind w:left="567" w:hanging="567"/>
      </w:pPr>
      <w:r>
        <w:t>TEMPO DI QUERESIMA. TEMPO DI UNIRE INSEPARABILMENTE FEDE E AMORE. Noi sappiamo che la Parola di Gesù non è divisibile. Non è come un’arancia che si può separare a spicchi. Uno spicchio lo prendi e l’alto lo lascia. </w:t>
      </w:r>
    </w:p>
    <w:p w14:paraId="1F310436" w14:textId="77777777" w:rsidR="00B76950" w:rsidRDefault="00B76950" w:rsidP="00B76950">
      <w:pPr>
        <w:pStyle w:val="Nessunaspaziatura"/>
        <w:numPr>
          <w:ilvl w:val="0"/>
          <w:numId w:val="3"/>
        </w:numPr>
        <w:tabs>
          <w:tab w:val="num" w:pos="567"/>
        </w:tabs>
        <w:spacing w:after="120" w:line="254" w:lineRule="auto"/>
        <w:ind w:left="567" w:hanging="567"/>
      </w:pPr>
      <w:r>
        <w:t>Essa è divinamente “fusa” in unità dallo Spirito Santo, così come esiste in unità inseparabile la Santissima Trinità. In Dio l’unità è di sola, unica natura divina nella quale sussistono il Padre e il Figlio e lo Spirito Santo. Natura divina eterna. </w:t>
      </w:r>
    </w:p>
    <w:p w14:paraId="367B59FE" w14:textId="77777777" w:rsidR="00B76950" w:rsidRDefault="00B76950" w:rsidP="00B76950">
      <w:pPr>
        <w:pStyle w:val="Nessunaspaziatura"/>
        <w:numPr>
          <w:ilvl w:val="0"/>
          <w:numId w:val="3"/>
        </w:numPr>
        <w:tabs>
          <w:tab w:val="num" w:pos="567"/>
        </w:tabs>
        <w:spacing w:after="120" w:line="254" w:lineRule="auto"/>
        <w:ind w:left="567" w:hanging="567"/>
      </w:pPr>
      <w:r>
        <w:t>Non si può prendere il Padre e lasciare il Figlio e lo Spirito Santo, né lo Spirito Santo e lasciare Cristo Gesù e il Padre. Né Cristo Gesù e mettere da parte il Padre e lo Spirito di Dio. Così come “fusi” in un solo mistero sono il mistero di Cristo e il mistero della Chiesa. </w:t>
      </w:r>
    </w:p>
    <w:p w14:paraId="35383EF7" w14:textId="77777777" w:rsidR="00B76950" w:rsidRDefault="00B76950" w:rsidP="00B76950">
      <w:pPr>
        <w:pStyle w:val="Nessunaspaziatura"/>
        <w:numPr>
          <w:ilvl w:val="0"/>
          <w:numId w:val="3"/>
        </w:numPr>
        <w:tabs>
          <w:tab w:val="num" w:pos="567"/>
        </w:tabs>
        <w:spacing w:after="120" w:line="254" w:lineRule="auto"/>
        <w:ind w:left="567" w:hanging="567"/>
      </w:pPr>
      <w:r>
        <w:t>Il mistero di Cristo e il mistero di Pietro, il mistero di Pietro e il mistero degli Apostoli, il mistero di Cristo e il mistero di tutto il suo corpo mistico, la grazia e la verità, il paradiso e l’inferno, la conversione e il perdono, la Parola e l’obbedienza. </w:t>
      </w:r>
    </w:p>
    <w:p w14:paraId="49D44D77" w14:textId="77777777" w:rsidR="00B76950" w:rsidRDefault="00B76950" w:rsidP="00B76950">
      <w:pPr>
        <w:pStyle w:val="Nessunaspaziatura"/>
        <w:numPr>
          <w:ilvl w:val="0"/>
          <w:numId w:val="3"/>
        </w:numPr>
        <w:tabs>
          <w:tab w:val="num" w:pos="567"/>
        </w:tabs>
        <w:spacing w:after="120" w:line="254" w:lineRule="auto"/>
        <w:ind w:left="567" w:hanging="567"/>
      </w:pPr>
      <w:r>
        <w:t>La parte non è la verità, mai potrà esserlo. La parte è sempre falsità. Per Gesù “fusi” sono il mistero della sua morte e il mistero della sua risurrezione. Se si è compiuto il mistero della sua morte, necessariamente si dovrà compiere il mistero della sua risurrezione. </w:t>
      </w:r>
    </w:p>
    <w:p w14:paraId="70ACAFDC" w14:textId="77777777" w:rsidR="00B76950" w:rsidRDefault="00B76950" w:rsidP="00B76950">
      <w:pPr>
        <w:pStyle w:val="Nessunaspaziatura"/>
        <w:numPr>
          <w:ilvl w:val="0"/>
          <w:numId w:val="3"/>
        </w:numPr>
        <w:tabs>
          <w:tab w:val="num" w:pos="567"/>
        </w:tabs>
        <w:spacing w:after="120" w:line="254" w:lineRule="auto"/>
        <w:ind w:left="567" w:hanging="567"/>
      </w:pPr>
      <w:r>
        <w:t>Chi non è colmato di Spirito Santo non conosce questo altissimo mistero di unità. Noi siamo stati colmati di Spirito Santo, siamo colmati di Spirito Santo, siamo inondati con la sua sapienza. Questa sapienza oggi è come se fosse andata smarrita, perduta. </w:t>
      </w:r>
    </w:p>
    <w:p w14:paraId="2BE37EC3" w14:textId="77777777" w:rsidR="00B76950" w:rsidRDefault="00B76950" w:rsidP="00B76950">
      <w:pPr>
        <w:pStyle w:val="Nessunaspaziatura"/>
        <w:numPr>
          <w:ilvl w:val="0"/>
          <w:numId w:val="3"/>
        </w:numPr>
        <w:tabs>
          <w:tab w:val="num" w:pos="567"/>
        </w:tabs>
        <w:spacing w:after="120" w:line="254" w:lineRule="auto"/>
        <w:ind w:left="567" w:hanging="567"/>
      </w:pPr>
      <w:r>
        <w:t>Facciamo di ogni parola della Scrittura una parola senza alcun legame con le altre parole e di ogni mistero un mistero a sé. Il mistero – ma senza il mistero perché il mistero è solo nella “fusione” in unità inseparabile – lo prendiamo e lo facciamo nostro se ci conviene. </w:t>
      </w:r>
    </w:p>
    <w:p w14:paraId="5182D1C9" w14:textId="77777777" w:rsidR="00B76950" w:rsidRDefault="00B76950" w:rsidP="00B76950">
      <w:pPr>
        <w:pStyle w:val="Nessunaspaziatura"/>
        <w:numPr>
          <w:ilvl w:val="0"/>
          <w:numId w:val="3"/>
        </w:numPr>
        <w:tabs>
          <w:tab w:val="num" w:pos="567"/>
        </w:tabs>
        <w:spacing w:after="120" w:line="254" w:lineRule="auto"/>
        <w:ind w:left="567" w:hanging="567"/>
      </w:pPr>
      <w:r>
        <w:t>Se non ci conviene lo dichiariamo non utile alla rivelazione. Addirittura lo declassificazione e lo riduciamo ad un genere letterario. È questo orma il solo modo di leggere e di utilizzare la Scrittura Santa. Utilizzo senza lo Spirito Santo, contro lo Spirito Santo. </w:t>
      </w:r>
    </w:p>
    <w:p w14:paraId="22B6E8C8" w14:textId="77777777" w:rsidR="00B76950" w:rsidRDefault="00B76950" w:rsidP="00B76950">
      <w:pPr>
        <w:pStyle w:val="Nessunaspaziatura"/>
        <w:numPr>
          <w:ilvl w:val="0"/>
          <w:numId w:val="3"/>
        </w:numPr>
        <w:tabs>
          <w:tab w:val="num" w:pos="567"/>
        </w:tabs>
        <w:spacing w:after="120" w:line="254" w:lineRule="auto"/>
        <w:ind w:left="567" w:hanging="567"/>
      </w:pPr>
      <w:r>
        <w:t>Oggi è necessario gridare ad ogni uomo in ordine alla salvezza soprannaturale, di purissima trascendenza, che il Cristo Risorto, il Cristo vivo, il Cristo Signore è essenza della salvezza e della redenzione. Il Cristo della gloria è essenza della nostra vita. </w:t>
      </w:r>
    </w:p>
    <w:p w14:paraId="5E0D158C" w14:textId="77777777" w:rsidR="00B76950" w:rsidRDefault="00B76950" w:rsidP="00B76950">
      <w:pPr>
        <w:pStyle w:val="Nessunaspaziatura"/>
        <w:numPr>
          <w:ilvl w:val="0"/>
          <w:numId w:val="3"/>
        </w:numPr>
        <w:tabs>
          <w:tab w:val="num" w:pos="567"/>
        </w:tabs>
        <w:spacing w:after="120" w:line="254" w:lineRule="auto"/>
        <w:ind w:left="567" w:hanging="567"/>
      </w:pPr>
      <w:r>
        <w:t>Urge gridare che siamo redenti e salvati non solo per Lui, non solo da Lui e con Lui, ma sostanzialmente, essenzialmente, veramente la salvezza e la redenzione sono in Lui, nel suo corpo risorto, trasformato in spirito dalla potenza del Padre per opera dello Spirito Santo. </w:t>
      </w:r>
    </w:p>
    <w:p w14:paraId="37009458" w14:textId="77777777" w:rsidR="00B76950" w:rsidRDefault="00B76950" w:rsidP="00B76950">
      <w:pPr>
        <w:pStyle w:val="Nessunaspaziatura"/>
        <w:numPr>
          <w:ilvl w:val="0"/>
          <w:numId w:val="3"/>
        </w:numPr>
        <w:tabs>
          <w:tab w:val="num" w:pos="567"/>
        </w:tabs>
        <w:spacing w:after="120" w:line="254" w:lineRule="auto"/>
        <w:ind w:left="567" w:hanging="567"/>
      </w:pPr>
      <w:r>
        <w:t>Se la salvezza fosse da Cristo e per Cristo basterebbe a noi la sola passione e morte. Il peccato è stato espiato, le colpe sono state perdonate. Null’altro ci serve. Ma la salvezza non è solo espiazione dei peccati o redenzione delle colpe, essa è vera nuova creazione. </w:t>
      </w:r>
    </w:p>
    <w:p w14:paraId="2C47D0CE" w14:textId="77777777" w:rsidR="00B76950" w:rsidRDefault="00B76950" w:rsidP="00B76950">
      <w:pPr>
        <w:pStyle w:val="Nessunaspaziatura"/>
        <w:numPr>
          <w:ilvl w:val="0"/>
          <w:numId w:val="3"/>
        </w:numPr>
        <w:tabs>
          <w:tab w:val="num" w:pos="567"/>
        </w:tabs>
        <w:spacing w:after="120" w:line="254" w:lineRule="auto"/>
        <w:ind w:left="567" w:hanging="567"/>
      </w:pPr>
      <w:r>
        <w:t>La nuova creazione non può avvenire se non nel corpo glorioso di Cristo Gesù. È il corpo del risorto la nuova terra e i nuovi cieli dove l’uomo ricreato e rigenerato viene collocato dal Padre. Ma è anche questo corpo glorioso e risorto l’alimento della vita dell’uomo. </w:t>
      </w:r>
    </w:p>
    <w:p w14:paraId="5A224AB2" w14:textId="77777777" w:rsidR="00B76950" w:rsidRDefault="00B76950" w:rsidP="00B76950">
      <w:pPr>
        <w:pStyle w:val="Nessunaspaziatura"/>
        <w:numPr>
          <w:ilvl w:val="0"/>
          <w:numId w:val="3"/>
        </w:numPr>
        <w:tabs>
          <w:tab w:val="num" w:pos="567"/>
        </w:tabs>
        <w:spacing w:after="120" w:line="254" w:lineRule="auto"/>
        <w:ind w:left="567" w:hanging="567"/>
      </w:pPr>
      <w:r>
        <w:t>Si mangia questo corpo si vive. Non si mangia questo corpo si muore. Ma vi è ancora di più. A nulla servirebbe mangiare questo corpo, se questo corpo non fosse il vincitore della morte nella quale l’uomo oggi vive. </w:t>
      </w:r>
    </w:p>
    <w:p w14:paraId="70988306" w14:textId="77777777" w:rsidR="00B76950" w:rsidRDefault="00B76950" w:rsidP="00B76950">
      <w:pPr>
        <w:pStyle w:val="Nessunaspaziatura"/>
        <w:numPr>
          <w:ilvl w:val="0"/>
          <w:numId w:val="3"/>
        </w:numPr>
        <w:tabs>
          <w:tab w:val="num" w:pos="567"/>
        </w:tabs>
        <w:spacing w:after="120" w:line="254" w:lineRule="auto"/>
        <w:ind w:left="567" w:hanging="567"/>
      </w:pPr>
      <w:r>
        <w:t>Un Cristo non risorto sarebbe sempre un Cristo di ieri, non di oggi, non di domani. Sarebbe stato Cristo per quelli di ieri, ma non per noi. Invece con la risurrezione, Cristo è il mio Cristo, il Cristo di tutta l’umanità, perché solo in Lui si compie la vera salvezza. </w:t>
      </w:r>
    </w:p>
    <w:p w14:paraId="25E780C1" w14:textId="77777777" w:rsidR="00B76950" w:rsidRDefault="00B76950" w:rsidP="00B76950">
      <w:pPr>
        <w:pStyle w:val="Nessunaspaziatura"/>
        <w:numPr>
          <w:ilvl w:val="0"/>
          <w:numId w:val="3"/>
        </w:numPr>
        <w:tabs>
          <w:tab w:val="num" w:pos="567"/>
        </w:tabs>
        <w:spacing w:after="120" w:line="254" w:lineRule="auto"/>
        <w:ind w:left="567" w:hanging="567"/>
      </w:pPr>
      <w:r>
        <w:t>Solo nel suo corpo glorioso si compie la vera redenzione, la vera giustificazione, la vera risurrezione dell’uomo. Fede e amore dovranno essere sempre “fusi” dalla Spirito in unità perfetta. Ossi si parla di amore senza fede e anche di fede senza amore. </w:t>
      </w:r>
    </w:p>
    <w:p w14:paraId="3D434474"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ad entrare nelle vera in Cristo Gesù. È nel vero Cristo che ogni uomo può ritornare per nuova creazione alle sorgenti della sua verità perfetta.</w:t>
      </w:r>
    </w:p>
    <w:p w14:paraId="58A5F5E6" w14:textId="77777777" w:rsidR="00B76950" w:rsidRDefault="00B76950" w:rsidP="00B76950">
      <w:pPr>
        <w:pStyle w:val="Titolo2"/>
      </w:pPr>
      <w:bookmarkStart w:id="368" w:name="_Toc515601425"/>
      <w:r>
        <w:t>12 Marzo</w:t>
      </w:r>
      <w:bookmarkEnd w:id="368"/>
      <w:r>
        <w:t xml:space="preserve"> </w:t>
      </w:r>
    </w:p>
    <w:p w14:paraId="71D757A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nostra mente di carne entra nel mistero divino e umano di Cristo Gesù, mistero di verità e grazia, salvezza e redenzione, croce e risurrezione, solo se è illuminata dallo Spirito Santo. Senza la sua luce il mistero rimane velato.</w:t>
      </w:r>
    </w:p>
    <w:p w14:paraId="6D49F54F" w14:textId="77777777" w:rsidR="00B76950" w:rsidRDefault="00B76950" w:rsidP="00B76950">
      <w:pPr>
        <w:keepNext/>
        <w:spacing w:after="120" w:line="240" w:lineRule="auto"/>
        <w:jc w:val="center"/>
        <w:outlineLvl w:val="0"/>
        <w:rPr>
          <w:rFonts w:ascii="Book Antiqua" w:eastAsia="Times New Roman" w:hAnsi="Book Antiqua" w:cs="Arial"/>
          <w:b/>
          <w:bCs/>
          <w:kern w:val="32"/>
          <w:sz w:val="220"/>
          <w:szCs w:val="28"/>
          <w:lang w:eastAsia="it-IT"/>
        </w:rPr>
      </w:pPr>
      <w:bookmarkStart w:id="369" w:name="_Toc505678252"/>
      <w:bookmarkStart w:id="370" w:name="_Toc515601426"/>
      <w:r>
        <w:rPr>
          <w:rFonts w:ascii="Book Antiqua" w:eastAsia="Times New Roman" w:hAnsi="Book Antiqua" w:cs="Arial"/>
          <w:b/>
          <w:bCs/>
          <w:kern w:val="32"/>
          <w:sz w:val="32"/>
          <w:szCs w:val="28"/>
          <w:lang w:eastAsia="it-IT"/>
        </w:rPr>
        <w:t>I suoi discepoli sul momento non compresero queste cose</w:t>
      </w:r>
      <w:bookmarkEnd w:id="369"/>
      <w:bookmarkEnd w:id="370"/>
    </w:p>
    <w:p w14:paraId="4954C385"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Gesù è mistero divino e umano. In Lui si compie ogni Parola del Padre precedentemente annunziata, profetizzata, rivelata, giurata. I discepoli ancora sono impastati di carne con tutta la sua corruzione di falsità, inganno, tenebra. Mai potranno comprendere il mistero di Cristo Signore. Come Gesù lo vive nello Spirito Santo, così essi solo nello Spirito Santo lo potranno conoscere. Per questa ragione sempre è detto nei Vangeli che i discepolo non comprendevano quanto avveniva attorno ad essi. Mancava in loro la luce soprannaturale, senza la quale vi è un abisso incolmabile tra il mistero di Cristo vero Dio e vero uomo e ogni mente fatta di carne. </w:t>
      </w:r>
    </w:p>
    <w:p w14:paraId="53DDADD7" w14:textId="77777777" w:rsidR="00B76950" w:rsidRDefault="00B76950" w:rsidP="00B76950">
      <w:pPr>
        <w:adjustRightInd w:val="0"/>
        <w:spacing w:after="120" w:line="240" w:lineRule="auto"/>
        <w:jc w:val="both"/>
        <w:rPr>
          <w:rFonts w:ascii="Book Antiqua" w:hAnsi="Book Antiqua" w:cs="Arial"/>
          <w:i/>
          <w:sz w:val="24"/>
          <w:szCs w:val="18"/>
        </w:rPr>
      </w:pPr>
      <w:r>
        <w:rPr>
          <w:rFonts w:ascii="Book Antiqua" w:hAnsi="Book Antiqua" w:cs="Arial"/>
          <w:i/>
          <w:sz w:val="24"/>
          <w:szCs w:val="18"/>
        </w:rPr>
        <w:t xml:space="preserve">Se aveste compreso che cosa significa: Misericordia io voglio e non sacrificio, non avreste condannato persone senza colpa (Mt 12, 7). Per questo parlo loro in parabole: perché pur vedendo non vedono, e pur udendo non odono e non comprendono (Mt 13, 13). E così si adempie per loro la profezia di Isaia che dice: Voi udrete, ma non comprenderete, guarderete, ma non vedrete (Mt 13, 14). Tutte le volte che uno ascolta la parola del regno e non la comprende, viene il maligno e ruba ciò che è stato seminato nel suo cuore: questo è il seme seminato lungo la strada (Mt 13, 19). Quello seminato nella terra buona è colui che ascolta la parola e la comprende; questi dá frutto e produce ora il cento, ora il sessanta, ora il trenta" (Mt 13, 23). Allora essi compresero che egli non aveva detto che si guardassero dal lievito del pane, ma dalla dottrina dei farisei e dei sadducei (Mt 16, 12). Allora i discepoli compresero che egli parlava di Giovanni il Battista /Mt 17, 13). Quando dunque vedrete l'abominio della desolazione, di cui parlò il profeta Daniele, stare nel luogo santo - chi legge comprenda – (Mt 24, 15). Continuò dicendo loro: "Se non comprendete questa parabola, come potrete capire tutte le altre parabole? (/Mc 4, 13). Essi però non comprendevano queste parole e avevano timore di chiedergli spiegazioni (Mc 9, 32). Ma essi non compresero le sue parole (Lc 2, 50). </w:t>
      </w:r>
    </w:p>
    <w:p w14:paraId="7A62F9DA" w14:textId="77777777" w:rsidR="00B76950" w:rsidRDefault="00B76950" w:rsidP="00B76950">
      <w:pPr>
        <w:adjustRightInd w:val="0"/>
        <w:spacing w:after="120" w:line="240" w:lineRule="auto"/>
        <w:jc w:val="both"/>
        <w:rPr>
          <w:rFonts w:ascii="Book Antiqua" w:hAnsi="Book Antiqua" w:cs="Arial"/>
          <w:i/>
          <w:sz w:val="24"/>
          <w:szCs w:val="18"/>
        </w:rPr>
      </w:pPr>
      <w:r>
        <w:rPr>
          <w:rFonts w:ascii="Book Antiqua" w:hAnsi="Book Antiqua" w:cs="Arial"/>
          <w:i/>
          <w:sz w:val="24"/>
          <w:szCs w:val="18"/>
        </w:rPr>
        <w:t xml:space="preserve">Ma essi non comprendevano questa frase; per loro restava così misteriosa che non ne comprendevano il senso e avevano paura a rivolgergli domande su tale argomento (Lc 9, 45). Ma non compresero nulla di tutto questo; quel parlare restava oscuro per loro e non capivano ciò che egli aveva detto (Lc 18, 34). "Se avessi compreso anche tu, in questo giorno, la via della pace. Ma ormai è stata nascosta ai tuoi occhi (Lc 19, 42). Perché non comprendete il mio linguaggio? Perché non potete dare ascolto alle mie parole (Gv 8, 43). Sul momento i suoi discepoli non compresero queste cose; ma quando Gesù fu glorificato, si ricordarono che questo era stato scritto di lui e questo gli avevano fatto /Gv 12, 16). Ha reso ciechi i loro occhi e ha indurito il loro cuore, perché non vedano con gli occhi e non comprendano con il cuore, e si convertano e io li guarisca! (Gv 12, 40). Dicevano perciò: "Che cos'è mai questo "un poco" di cui parla? Non comprendiamo quello che vuol dire" (Gv 16, 18). Non avevano infatti ancora compreso la Scrittura, che egli cioè doveva risuscitare dai morti (Gv 20, 9). </w:t>
      </w:r>
    </w:p>
    <w:p w14:paraId="42181DDA"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Quando poi si cammina di peccato in peccato, allora il mistero di Gesù non solo non è compreso, diviene mistero che infastidisce, disturba, rovina. Chi è nel peccato rivolge a Cristo Gesù la stessa accusa che gli rivolgeva Satana: </w:t>
      </w:r>
      <w:r>
        <w:rPr>
          <w:rFonts w:ascii="Book Antiqua" w:hAnsi="Book Antiqua" w:cs="Arial"/>
          <w:i/>
          <w:sz w:val="24"/>
          <w:szCs w:val="18"/>
        </w:rPr>
        <w:t>“Sei venuto a rovinarci”</w:t>
      </w:r>
      <w:r>
        <w:rPr>
          <w:rFonts w:ascii="Book Antiqua" w:hAnsi="Book Antiqua" w:cs="Arial"/>
          <w:sz w:val="24"/>
          <w:szCs w:val="18"/>
        </w:rPr>
        <w:t>. Nel peccato Cristo Signore è visto come la rovina dell’umanità. Rovina è il suo Vangelo, la sua Parola, la sua morale, la sua Legge. Oggi sono tanti i cristiani che vedono il Vangelo come disturbo, impedimento al vero amore che è senza legge e senza morale. Quando Cristo dona fastidio e lo si vuole cancellare è il segno che il peccato ci sta consumando. Siamo intessuti di male, allo stesso modo che la natura di Satana è fatta di male che si manifesta sotto forma di odio.</w:t>
      </w:r>
    </w:p>
    <w:p w14:paraId="323DFF33"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12,1-12-19). </w:t>
      </w:r>
    </w:p>
    <w:p w14:paraId="0F741A8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Se vogliamo entrare nella comprensione del mistero di Cristo Gesù dobbiamo abbandonare il peccato, che è trasgressione della Legge del Signore, spogliarci da ogni vizio che oscura la luce dalla nostra mente e rende il cuore di pietra. Dobbiamo altresì comporre l’unità dello Spirito Santo, accogliendo il carisma, il ministero, la grazia di ogni altro fratello. Occorre infine trasformare la nostra vita in carità perenne. Facendo questo, a poco a poco la nostra mente comincia ad illuminarsi e lo Spirito di Dio può riversare in essa tutta la sua sapienza, intelligenza, verità. Con la sua presenza in noi, tutto si rischiara. Ma questo è un dono purissimo dello Spirito. Anche un corpo capace di accogliere lo Spirito è opera dello Spirito.</w:t>
      </w:r>
    </w:p>
    <w:p w14:paraId="742B5096" w14:textId="77777777" w:rsidR="00B76950" w:rsidRDefault="00B76950" w:rsidP="00B76950">
      <w:pPr>
        <w:spacing w:after="120" w:line="240" w:lineRule="auto"/>
        <w:jc w:val="both"/>
        <w:rPr>
          <w:sz w:val="18"/>
          <w:szCs w:val="18"/>
        </w:rPr>
      </w:pPr>
      <w:r>
        <w:rPr>
          <w:rFonts w:ascii="Book Antiqua" w:hAnsi="Book Antiqua" w:cs="Arial"/>
          <w:sz w:val="24"/>
          <w:szCs w:val="18"/>
        </w:rPr>
        <w:t>Madre di Dio, Angeli, Santi, fate che anima, corpo, mente, cuore siano pieni di Spirito Santo.</w:t>
      </w:r>
    </w:p>
    <w:p w14:paraId="3CBF81A1" w14:textId="77777777" w:rsidR="00B76950" w:rsidRPr="00B76950" w:rsidRDefault="00B76950" w:rsidP="00B76950">
      <w:pPr>
        <w:pStyle w:val="Nessunaspaziatura"/>
        <w:numPr>
          <w:ilvl w:val="0"/>
          <w:numId w:val="0"/>
        </w:numPr>
        <w:tabs>
          <w:tab w:val="left" w:pos="708"/>
        </w:tabs>
        <w:ind w:left="567"/>
        <w:rPr>
          <w:rFonts w:cs="Arial"/>
          <w:sz w:val="24"/>
        </w:rPr>
      </w:pPr>
    </w:p>
    <w:p w14:paraId="19DCD023"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VERIFICA DELLA VERITÀ DEL MODO DI ACCOSTARCI ALL’EUCARISTIA. Ognuno di noi è obbligato a rivedere il fine per cui si accosta alla Mensa del Signore. Ma anche è chiamato a cambiare le modalità di avvicinarsi all’altare del Signore. </w:t>
      </w:r>
    </w:p>
    <w:p w14:paraId="47298F9A" w14:textId="77777777" w:rsidR="00B76950" w:rsidRDefault="00B76950" w:rsidP="00B76950">
      <w:pPr>
        <w:pStyle w:val="Nessunaspaziatura"/>
        <w:numPr>
          <w:ilvl w:val="0"/>
          <w:numId w:val="3"/>
        </w:numPr>
        <w:tabs>
          <w:tab w:val="num" w:pos="567"/>
        </w:tabs>
        <w:spacing w:after="120" w:line="254" w:lineRule="auto"/>
        <w:ind w:left="567" w:hanging="567"/>
      </w:pPr>
      <w:r>
        <w:t>Accostarsi per abitudine ormai è moda, vezzo. Un tempo si insegnava che per accostarsi all’Eucaristia si doveva essere in grazia di Dio, con l’anima senza il peccato mortale in essa, sapere e pensare chi si va a ricevere. Esse digiuni da un’ora. </w:t>
      </w:r>
    </w:p>
    <w:p w14:paraId="2076EC53" w14:textId="77777777" w:rsidR="00B76950" w:rsidRDefault="00B76950" w:rsidP="00B76950">
      <w:pPr>
        <w:pStyle w:val="Nessunaspaziatura"/>
        <w:numPr>
          <w:ilvl w:val="0"/>
          <w:numId w:val="3"/>
        </w:numPr>
        <w:tabs>
          <w:tab w:val="num" w:pos="567"/>
        </w:tabs>
        <w:spacing w:after="120" w:line="254" w:lineRule="auto"/>
        <w:ind w:left="567" w:hanging="567"/>
      </w:pPr>
      <w:r>
        <w:t>Oltre alla modalità che ci rende rei di colpa gravissima, perché ci si accosta con il peccato nel cuore, senza neanche avere coscienza del peccato e senza nessuna volontà di emendarsi, ci si presenta anche da distratti, disattenti, incoscienti. </w:t>
      </w:r>
    </w:p>
    <w:p w14:paraId="0D54FCC7" w14:textId="77777777" w:rsidR="00B76950" w:rsidRDefault="00B76950" w:rsidP="00B76950">
      <w:pPr>
        <w:pStyle w:val="Nessunaspaziatura"/>
        <w:numPr>
          <w:ilvl w:val="0"/>
          <w:numId w:val="3"/>
        </w:numPr>
        <w:tabs>
          <w:tab w:val="num" w:pos="567"/>
        </w:tabs>
        <w:spacing w:after="120" w:line="254" w:lineRule="auto"/>
        <w:ind w:left="567" w:hanging="567"/>
      </w:pPr>
      <w:r>
        <w:t>Invece l’Eucaristia deve essere per tutti il sacramento della gioia. Ci si va a nutrire del proprio Dio, della vita eterna, della verità, della luce, della grazia, dello Spirito Santo, del Padre, della risurrezione, dell’amore, della misericordia e della compassione di Gesù. </w:t>
      </w:r>
    </w:p>
    <w:p w14:paraId="107222DB" w14:textId="77777777" w:rsidR="00B76950" w:rsidRDefault="00B76950" w:rsidP="00B76950">
      <w:pPr>
        <w:pStyle w:val="Nessunaspaziatura"/>
        <w:numPr>
          <w:ilvl w:val="0"/>
          <w:numId w:val="3"/>
        </w:numPr>
        <w:tabs>
          <w:tab w:val="num" w:pos="567"/>
        </w:tabs>
        <w:spacing w:after="120" w:line="254" w:lineRule="auto"/>
        <w:ind w:left="567" w:hanging="567"/>
      </w:pPr>
      <w:r>
        <w:t>Questa ricchezza divina va dopo trasformata in nostra vita. Se però l’Eucaristia è ricevuta male, si vive anche male. Se è ricevuta con il solo corpo, quale frutto si potrà mai produrre? L’anima è assente. Lo spirito è incosciente. Il solo corpo non produce frutti. </w:t>
      </w:r>
    </w:p>
    <w:p w14:paraId="05AFE6C1" w14:textId="77777777" w:rsidR="00B76950" w:rsidRDefault="00B76950" w:rsidP="00B76950">
      <w:pPr>
        <w:pStyle w:val="Nessunaspaziatura"/>
        <w:numPr>
          <w:ilvl w:val="0"/>
          <w:numId w:val="3"/>
        </w:numPr>
        <w:tabs>
          <w:tab w:val="num" w:pos="567"/>
        </w:tabs>
        <w:spacing w:after="120" w:line="254" w:lineRule="auto"/>
        <w:ind w:left="567" w:hanging="567"/>
      </w:pPr>
      <w:r>
        <w:t>Se la si riceve nel peccato, siamo dinanzi ad una vera contraddizione. Essa è data per togliere il peccato non per convivere con esso, quasi fosse un nulla. L’Eucaristia ricevuta santamente santifica il mondo. Chi mangia di me vivrà per me. Parola di Gesù, suo oracolo. </w:t>
      </w:r>
    </w:p>
    <w:p w14:paraId="4834409F" w14:textId="77777777" w:rsidR="00B76950" w:rsidRDefault="00B76950" w:rsidP="00B76950">
      <w:pPr>
        <w:pStyle w:val="Nessunaspaziatura"/>
        <w:numPr>
          <w:ilvl w:val="0"/>
          <w:numId w:val="3"/>
        </w:numPr>
        <w:tabs>
          <w:tab w:val="num" w:pos="567"/>
        </w:tabs>
        <w:spacing w:after="120" w:line="254" w:lineRule="auto"/>
        <w:ind w:left="567" w:hanging="567"/>
      </w:pPr>
      <w:r>
        <w:t>Se potessi usare una parola forte, direi che l’Eucaristia è il sacramento in cui tutto Dio – Padre e Figlio e Spirito Santo – si “trasforma” in noi, in noi si transustanzia, perché noi ci transustanziamo in Lui. Nel corpo di Cristo è tutta la trinità che si riceve e la Chiesa. </w:t>
      </w:r>
    </w:p>
    <w:p w14:paraId="179FEAAE" w14:textId="77777777" w:rsidR="00B76950" w:rsidRDefault="00B76950" w:rsidP="00B76950">
      <w:pPr>
        <w:pStyle w:val="Nessunaspaziatura"/>
        <w:numPr>
          <w:ilvl w:val="0"/>
          <w:numId w:val="3"/>
        </w:numPr>
        <w:tabs>
          <w:tab w:val="num" w:pos="567"/>
        </w:tabs>
        <w:spacing w:after="120" w:line="254" w:lineRule="auto"/>
        <w:ind w:left="567" w:hanging="567"/>
      </w:pPr>
      <w:r>
        <w:t>Lo so. È una espressione forte, fuori di ogni linguaggio teologico e reale. A volte delle espressioni occorrono perché noi possiamo approssimarci di un tantino al grande mistero. Senza “transustanziazione”, si vive male. Dio e noi rimaniamo due realtà separate. </w:t>
      </w:r>
    </w:p>
    <w:p w14:paraId="6CFAE3A9" w14:textId="77777777" w:rsidR="00B76950" w:rsidRDefault="00B76950" w:rsidP="00B76950">
      <w:pPr>
        <w:pStyle w:val="Nessunaspaziatura"/>
        <w:numPr>
          <w:ilvl w:val="0"/>
          <w:numId w:val="3"/>
        </w:numPr>
        <w:tabs>
          <w:tab w:val="num" w:pos="567"/>
        </w:tabs>
        <w:spacing w:after="120" w:line="254" w:lineRule="auto"/>
        <w:ind w:left="567" w:hanging="567"/>
      </w:pPr>
      <w:r>
        <w:t>D’altronde gli antichi Padri dicevano che Dio si è fatto uomo perché l’uomo divenisse Dio. Compresa nello Spirito Santo, ogni espressione, anche se fortemente inadeguata o inappropriata, rivela una verità. In Cristo, Dio vuole essere nostra vera vita. </w:t>
      </w:r>
    </w:p>
    <w:p w14:paraId="6FFCAB0D" w14:textId="77777777" w:rsidR="00B76950" w:rsidRDefault="00B76950" w:rsidP="00B76950">
      <w:pPr>
        <w:pStyle w:val="Nessunaspaziatura"/>
        <w:numPr>
          <w:ilvl w:val="0"/>
          <w:numId w:val="3"/>
        </w:numPr>
        <w:tabs>
          <w:tab w:val="num" w:pos="567"/>
        </w:tabs>
        <w:spacing w:after="120" w:line="254" w:lineRule="auto"/>
        <w:ind w:left="567" w:hanging="567"/>
      </w:pPr>
      <w:r>
        <w:t>In verità a me interessa una cosa sola: che questo grande, indicibile, eternamente incomprensibile mistero dell’Eucaristia venga ricevuto da tutto l’uomo; anima, spirito, corpo, nel rispetto del suo fine. Riceverlo vanamente ci rende responsabili in eterno. </w:t>
      </w:r>
    </w:p>
    <w:p w14:paraId="4B3AF7D9" w14:textId="77777777" w:rsidR="00B76950" w:rsidRDefault="00B76950" w:rsidP="00B76950">
      <w:pPr>
        <w:pStyle w:val="Nessunaspaziatura"/>
        <w:numPr>
          <w:ilvl w:val="0"/>
          <w:numId w:val="3"/>
        </w:numPr>
        <w:tabs>
          <w:tab w:val="num" w:pos="567"/>
        </w:tabs>
        <w:spacing w:after="120" w:line="254" w:lineRule="auto"/>
        <w:ind w:left="567" w:hanging="567"/>
      </w:pPr>
      <w:r>
        <w:t>L’Eucaristia è il nuovo albero della vita. Chi mangia di quest’albero secondo verità, si incammina verso la vita eterna e la gloriosa risurrezione. Ogni malattia spirituale attesta che si mangia male Cristo. Chi mangia Cristo smette di peccare. Non può peccare. </w:t>
      </w:r>
    </w:p>
    <w:p w14:paraId="30432FDA" w14:textId="77777777" w:rsidR="00B76950" w:rsidRDefault="00B76950" w:rsidP="00B76950">
      <w:pPr>
        <w:pStyle w:val="Nessunaspaziatura"/>
        <w:numPr>
          <w:ilvl w:val="0"/>
          <w:numId w:val="3"/>
        </w:numPr>
        <w:tabs>
          <w:tab w:val="num" w:pos="567"/>
        </w:tabs>
        <w:spacing w:after="120" w:line="254" w:lineRule="auto"/>
        <w:ind w:left="567" w:hanging="567"/>
      </w:pPr>
      <w:r>
        <w:t>Quando una comunità cristiana è confusa, immersa nel peccato, è fonte di ogni vizio, in essa non crescono le virtù e non si vive secondo lo Spirito, ma secondo la carne, è segno che l’Eucaristia è ricevuta male. Non può un così grande dono rimanere senza frutti. </w:t>
      </w:r>
    </w:p>
    <w:p w14:paraId="1C8F86E1" w14:textId="77777777" w:rsidR="00B76950" w:rsidRDefault="00B76950" w:rsidP="00B76950">
      <w:pPr>
        <w:pStyle w:val="Nessunaspaziatura"/>
        <w:numPr>
          <w:ilvl w:val="0"/>
          <w:numId w:val="3"/>
        </w:numPr>
        <w:tabs>
          <w:tab w:val="num" w:pos="567"/>
        </w:tabs>
        <w:spacing w:after="120" w:line="254" w:lineRule="auto"/>
        <w:ind w:left="567" w:hanging="567"/>
      </w:pPr>
      <w:r>
        <w:t>Con quelli di fuori si deve iniziare dal dono della vera Parola. Con quelli di dentro si deve sempre cominciare, senza mai interrompere, dalla retta, santa, devota, composta, rispettosa, partecipazione all’Eucaristia. La Chiesa vive di Eucaristia santamente ricevuta. </w:t>
      </w:r>
    </w:p>
    <w:p w14:paraId="4936208F" w14:textId="77777777" w:rsidR="00B76950" w:rsidRDefault="00B76950" w:rsidP="00B76950">
      <w:pPr>
        <w:pStyle w:val="Nessunaspaziatura"/>
        <w:numPr>
          <w:ilvl w:val="0"/>
          <w:numId w:val="3"/>
        </w:numPr>
        <w:tabs>
          <w:tab w:val="num" w:pos="567"/>
        </w:tabs>
        <w:spacing w:after="120" w:line="254" w:lineRule="auto"/>
        <w:ind w:left="567" w:hanging="567"/>
      </w:pPr>
      <w:r>
        <w:t>Madre di Dio, in questo tempo di Quaresima, tempo di precetto pasquale, aiuta i discepolo di Gesù perché possano accostarsi con verità a questo sacramento della vita eterna sulla terra.</w:t>
      </w:r>
    </w:p>
    <w:p w14:paraId="3C8BD7FB" w14:textId="77777777" w:rsidR="00B76950" w:rsidRDefault="00B76950" w:rsidP="00B76950">
      <w:pPr>
        <w:pStyle w:val="Nessunaspaziatura"/>
        <w:numPr>
          <w:ilvl w:val="0"/>
          <w:numId w:val="0"/>
        </w:numPr>
        <w:tabs>
          <w:tab w:val="left" w:pos="708"/>
        </w:tabs>
        <w:ind w:left="567" w:hanging="567"/>
      </w:pPr>
    </w:p>
    <w:p w14:paraId="5BE97D57"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PER IMPARARE A VIVERE IN CRISTO, CON CRISTO, PER CRISTO. Il cristianesimo non è una legge da osservare. È invece una vita da vivere. Non è però la nostra vita che deve essere vissuta. </w:t>
      </w:r>
    </w:p>
    <w:p w14:paraId="277A658C" w14:textId="77777777" w:rsidR="00B76950" w:rsidRDefault="00B76950" w:rsidP="00B76950">
      <w:pPr>
        <w:pStyle w:val="Nessunaspaziatura"/>
        <w:numPr>
          <w:ilvl w:val="0"/>
          <w:numId w:val="3"/>
        </w:numPr>
        <w:tabs>
          <w:tab w:val="num" w:pos="567"/>
        </w:tabs>
        <w:spacing w:after="120" w:line="254" w:lineRule="auto"/>
        <w:ind w:left="567" w:hanging="567"/>
      </w:pPr>
      <w:r>
        <w:t>È in verità la vita di Cristo che deve essere vissuta interamente in noi, non però secondo la nostra volontà, ma secondo la nuova creazione che lo Spirito Santo opera in noi attraverso i sacramenti della Chiesa. </w:t>
      </w:r>
    </w:p>
    <w:p w14:paraId="1D9677C4" w14:textId="77777777" w:rsidR="00B76950" w:rsidRDefault="00B76950" w:rsidP="00B76950">
      <w:pPr>
        <w:pStyle w:val="Nessunaspaziatura"/>
        <w:numPr>
          <w:ilvl w:val="0"/>
          <w:numId w:val="3"/>
        </w:numPr>
        <w:tabs>
          <w:tab w:val="num" w:pos="567"/>
        </w:tabs>
        <w:spacing w:after="120" w:line="254" w:lineRule="auto"/>
        <w:ind w:left="567" w:hanging="567"/>
      </w:pPr>
      <w:r>
        <w:t>Ogni sacramento che si riceve dona una essenza nuova alla nostra vita e secondo questa nuova essenza essa va vissuta. La vita di Cristo, si intende, non la nostra, perché in ogni sacramento lo Spirito Santo dona a noi una particolare essenza o verità di Cristo. </w:t>
      </w:r>
    </w:p>
    <w:p w14:paraId="307D4DC1" w14:textId="77777777" w:rsidR="00B76950" w:rsidRDefault="00B76950" w:rsidP="00B76950">
      <w:pPr>
        <w:pStyle w:val="Nessunaspaziatura"/>
        <w:numPr>
          <w:ilvl w:val="0"/>
          <w:numId w:val="3"/>
        </w:numPr>
        <w:tabs>
          <w:tab w:val="num" w:pos="567"/>
        </w:tabs>
        <w:spacing w:after="120" w:line="254" w:lineRule="auto"/>
        <w:ind w:left="567" w:hanging="567"/>
      </w:pPr>
      <w:r>
        <w:t>Nel Battesimo lo Spirito Santo ci dona la figliolanza di Cristo, perché noi la possiamo vivere come Lui l’ha vissuta e la vive da vero Figlio del Padre, con una obbedienza fino alla morte di Croce. </w:t>
      </w:r>
    </w:p>
    <w:p w14:paraId="521CBDC1" w14:textId="77777777" w:rsidR="00B76950" w:rsidRDefault="00B76950" w:rsidP="00B76950">
      <w:pPr>
        <w:pStyle w:val="Nessunaspaziatura"/>
        <w:numPr>
          <w:ilvl w:val="0"/>
          <w:numId w:val="3"/>
        </w:numPr>
        <w:tabs>
          <w:tab w:val="num" w:pos="567"/>
        </w:tabs>
        <w:spacing w:after="120" w:line="254" w:lineRule="auto"/>
        <w:ind w:left="567" w:hanging="567"/>
      </w:pPr>
      <w:r>
        <w:t>Nella Cresima lo Spirito Santo ci dona Cristo testimone del Padre. Come Cristo è vissuto per rendere testimonianza alla verità del Padre, verità piena e perfetta, così noi dobbiamo vivere la vita ricevuta per rendere testimonianza a Cristo. </w:t>
      </w:r>
    </w:p>
    <w:p w14:paraId="33A86A62" w14:textId="77777777" w:rsidR="00B76950" w:rsidRDefault="00B76950" w:rsidP="00B76950">
      <w:pPr>
        <w:pStyle w:val="Nessunaspaziatura"/>
        <w:numPr>
          <w:ilvl w:val="0"/>
          <w:numId w:val="3"/>
        </w:numPr>
        <w:tabs>
          <w:tab w:val="num" w:pos="567"/>
        </w:tabs>
        <w:spacing w:after="120" w:line="254" w:lineRule="auto"/>
        <w:ind w:left="567" w:hanging="567"/>
      </w:pPr>
      <w:r>
        <w:t>Cristo è nella vita del Padre e la manifesta nella sua purezza di luce e i grazia, verità e santità. Il cristiano che è nella vita di Cristo, deve manifestare con la sua vita la purezza di luce e grazia, verità e santità di Cristo Signore. </w:t>
      </w:r>
    </w:p>
    <w:p w14:paraId="5F060033" w14:textId="77777777" w:rsidR="00B76950" w:rsidRDefault="00B76950" w:rsidP="00B76950">
      <w:pPr>
        <w:pStyle w:val="Nessunaspaziatura"/>
        <w:numPr>
          <w:ilvl w:val="0"/>
          <w:numId w:val="3"/>
        </w:numPr>
        <w:tabs>
          <w:tab w:val="num" w:pos="567"/>
        </w:tabs>
        <w:spacing w:after="120" w:line="254" w:lineRule="auto"/>
        <w:ind w:left="567" w:hanging="567"/>
      </w:pPr>
      <w:r>
        <w:t>Rendendo testimonianza a Cristo, rende testimonianza al Padre. Nel Sacramento dell’Eucaristia lo Spirito Santo ci dona tutta la vita di Cristo, olocausto offerto al Padre, perché noi continuiamo a vivere la sua vita o Lui viva la sua vita in noi come olocausto per il Padre suo. </w:t>
      </w:r>
    </w:p>
    <w:p w14:paraId="04429320" w14:textId="77777777" w:rsidR="00B76950" w:rsidRDefault="00B76950" w:rsidP="00B76950">
      <w:pPr>
        <w:pStyle w:val="Nessunaspaziatura"/>
        <w:numPr>
          <w:ilvl w:val="0"/>
          <w:numId w:val="3"/>
        </w:numPr>
        <w:tabs>
          <w:tab w:val="num" w:pos="567"/>
        </w:tabs>
        <w:spacing w:after="120" w:line="254" w:lineRule="auto"/>
        <w:ind w:left="567" w:hanging="567"/>
      </w:pPr>
      <w:r>
        <w:t>Se l’Eucaristia non ci trasforma in olocausto vivente per il Padre, non è vissuta secondo la sua verità. Nel sacramento della penitenza lo Spirito Santo ci dona il perdono di Cristo, perché noi diventiamo sacrificio di espiazione per i peccati di ogni nostro fratello. </w:t>
      </w:r>
    </w:p>
    <w:p w14:paraId="0912EA00" w14:textId="77777777" w:rsidR="00B76950" w:rsidRDefault="00B76950" w:rsidP="00B76950">
      <w:pPr>
        <w:pStyle w:val="Nessunaspaziatura"/>
        <w:numPr>
          <w:ilvl w:val="0"/>
          <w:numId w:val="3"/>
        </w:numPr>
        <w:tabs>
          <w:tab w:val="num" w:pos="567"/>
        </w:tabs>
        <w:spacing w:after="120" w:line="254" w:lineRule="auto"/>
        <w:ind w:left="567" w:hanging="567"/>
      </w:pPr>
      <w:r>
        <w:t>Non ci si accosta al sacramento della penitenza solo per il perdono dei peccati, ma per divenire noi sacrificio e olocausto di espiazione per i peccati del mondo intero. Nel sacramento dell’Ordine Sacro lo Spirito Santo fa di un uomo il Cristo Pastore del suo gregge. </w:t>
      </w:r>
    </w:p>
    <w:p w14:paraId="35A7BE65" w14:textId="77777777" w:rsidR="00B76950" w:rsidRDefault="00B76950" w:rsidP="00B76950">
      <w:pPr>
        <w:pStyle w:val="Nessunaspaziatura"/>
        <w:numPr>
          <w:ilvl w:val="0"/>
          <w:numId w:val="3"/>
        </w:numPr>
        <w:tabs>
          <w:tab w:val="num" w:pos="567"/>
        </w:tabs>
        <w:spacing w:after="120" w:line="254" w:lineRule="auto"/>
        <w:ind w:left="567" w:hanging="567"/>
      </w:pPr>
      <w:r>
        <w:t>Lo Spirito prima costituisce Pastore in Cristo, con Cristo, per Cristo, poi gli affida il gregge di Cristo perché Lui lo conduca nella verità di Dio secondo purissima luce, lo nutra di Cristo, pane di Parola e pane di Eucaristia. </w:t>
      </w:r>
    </w:p>
    <w:p w14:paraId="7F3FEB99" w14:textId="77777777" w:rsidR="00B76950" w:rsidRDefault="00B76950" w:rsidP="00B76950">
      <w:pPr>
        <w:pStyle w:val="Nessunaspaziatura"/>
        <w:numPr>
          <w:ilvl w:val="0"/>
          <w:numId w:val="3"/>
        </w:numPr>
        <w:tabs>
          <w:tab w:val="num" w:pos="567"/>
        </w:tabs>
        <w:spacing w:after="120" w:line="254" w:lineRule="auto"/>
        <w:ind w:left="567" w:hanging="567"/>
      </w:pPr>
      <w:r>
        <w:t>Si metta alla sua testa e lo conduca alle sorgenti delle acque della vita, facendolo giungere fino al paradiso. Come Cristo non ha perduto nessuna pecora, così anche il Pastore di Cristo in Cristo non deve perdere alcuna pecora. </w:t>
      </w:r>
    </w:p>
    <w:p w14:paraId="523E54A7" w14:textId="77777777" w:rsidR="00B76950" w:rsidRDefault="00B76950" w:rsidP="00B76950">
      <w:pPr>
        <w:pStyle w:val="Nessunaspaziatura"/>
        <w:numPr>
          <w:ilvl w:val="0"/>
          <w:numId w:val="3"/>
        </w:numPr>
        <w:tabs>
          <w:tab w:val="num" w:pos="567"/>
        </w:tabs>
        <w:spacing w:after="120" w:line="254" w:lineRule="auto"/>
        <w:ind w:left="567" w:hanging="567"/>
      </w:pPr>
      <w:r>
        <w:t>Con il sacramento dell’unzione degli infermi lo Spirito Santo dona alla nostra carne la forza che ebbe Cristo Gesù sulla croce, così che possiamo trasformare la sofferenza in redenzione, espiazione, salvezza per il mondo intero. </w:t>
      </w:r>
    </w:p>
    <w:p w14:paraId="3C425F1D" w14:textId="77777777" w:rsidR="00B76950" w:rsidRDefault="00B76950" w:rsidP="00B76950">
      <w:pPr>
        <w:pStyle w:val="Nessunaspaziatura"/>
        <w:numPr>
          <w:ilvl w:val="0"/>
          <w:numId w:val="3"/>
        </w:numPr>
        <w:tabs>
          <w:tab w:val="num" w:pos="567"/>
        </w:tabs>
        <w:spacing w:after="120" w:line="254" w:lineRule="auto"/>
        <w:ind w:left="567" w:hanging="567"/>
      </w:pPr>
      <w:r>
        <w:t>Con il sacramento del matrimonio lo Spirito Santo crea di due corpi un corpo solo, una sola carne perché da essa venga generata la nuova vita per il nostro Dio e Signore. </w:t>
      </w:r>
    </w:p>
    <w:p w14:paraId="5947AA35" w14:textId="77777777" w:rsidR="00B76950" w:rsidRDefault="00B76950" w:rsidP="00B76950">
      <w:pPr>
        <w:pStyle w:val="Nessunaspaziatura"/>
        <w:numPr>
          <w:ilvl w:val="0"/>
          <w:numId w:val="3"/>
        </w:numPr>
        <w:tabs>
          <w:tab w:val="num" w:pos="567"/>
        </w:tabs>
        <w:spacing w:after="120" w:line="254" w:lineRule="auto"/>
        <w:ind w:left="567" w:hanging="567"/>
      </w:pPr>
      <w:r>
        <w:t>Per lo Spirito due persone sussistono in una sola carne e da questa sola carne vengono dati nuovi figli al Padre nostro celeste. Gli sposi sono vera immagine del Cristo sposo della sua Chiesa. In Cristo in cristiano vive la vita di Cristo secondo la sua speciale conformazione. </w:t>
      </w:r>
    </w:p>
    <w:p w14:paraId="2D59A8D1"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seguire Cristo in Cristo e per Cristo. Non c’è vera sequela se Cristo non vive la sua vita nel cristiano. Verità che mai dovrà essere dimenticata.</w:t>
      </w:r>
    </w:p>
    <w:p w14:paraId="63AE338A" w14:textId="77777777" w:rsidR="00B76950" w:rsidRDefault="00B76950" w:rsidP="00B76950">
      <w:pPr>
        <w:pStyle w:val="Titolo2"/>
      </w:pPr>
      <w:bookmarkStart w:id="371" w:name="_Toc515601427"/>
      <w:r>
        <w:t>13 Marzo</w:t>
      </w:r>
      <w:bookmarkEnd w:id="371"/>
      <w:r>
        <w:t xml:space="preserve"> </w:t>
      </w:r>
    </w:p>
    <w:p w14:paraId="2CFC1844" w14:textId="77777777" w:rsidR="00B76950" w:rsidRDefault="00B76950" w:rsidP="00B76950">
      <w:pPr>
        <w:jc w:val="both"/>
      </w:pPr>
      <w:r>
        <w:t>La verità di Dio, di Cristo Gesù, dello Spirito Santo, della Chiesa, dei sacramenti, della grazia, del Vangelo di ieri è verità anche di oggi. La verità di Dio e delle sue cose è immutabile in eterno. Nella verità si cammina di verità in verità.</w:t>
      </w:r>
    </w:p>
    <w:p w14:paraId="5E3BA817" w14:textId="77777777" w:rsidR="00B76950" w:rsidRDefault="00B76950" w:rsidP="00B76950">
      <w:pPr>
        <w:keepNext/>
        <w:spacing w:after="120" w:line="240" w:lineRule="auto"/>
        <w:jc w:val="center"/>
        <w:outlineLvl w:val="0"/>
        <w:rPr>
          <w:rFonts w:ascii="Book Antiqua" w:eastAsia="Times New Roman" w:hAnsi="Book Antiqua" w:cs="Arial"/>
          <w:b/>
          <w:bCs/>
          <w:kern w:val="32"/>
          <w:sz w:val="52"/>
          <w:szCs w:val="28"/>
          <w:lang w:eastAsia="it-IT"/>
        </w:rPr>
      </w:pPr>
      <w:bookmarkStart w:id="372" w:name="_Toc505678254"/>
      <w:bookmarkStart w:id="373" w:name="_Toc515601428"/>
      <w:r>
        <w:rPr>
          <w:rFonts w:ascii="Book Antiqua" w:eastAsia="Times New Roman" w:hAnsi="Book Antiqua" w:cs="Arial"/>
          <w:b/>
          <w:bCs/>
          <w:kern w:val="32"/>
          <w:sz w:val="32"/>
          <w:szCs w:val="28"/>
          <w:lang w:eastAsia="it-IT"/>
        </w:rPr>
        <w:t>Ed ecco, tu sarai muto e non potrai</w:t>
      </w:r>
      <w:bookmarkEnd w:id="372"/>
      <w:bookmarkEnd w:id="373"/>
    </w:p>
    <w:p w14:paraId="31AC6DD2"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Quando un uomo non crede nella Parola del suo Dio e Signore, sempre resta muto. Non solo resta muto, è anche cieco e sordo. Si compie in lui la profezia di Isaia: </w:t>
      </w:r>
      <w:r>
        <w:rPr>
          <w:rFonts w:ascii="Book Antiqua" w:hAnsi="Book Antiqua" w:cs="Arial"/>
          <w:i/>
          <w:color w:val="000000"/>
          <w:sz w:val="24"/>
          <w:szCs w:val="18"/>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(Is 6,9-10).</w:t>
      </w:r>
      <w:r>
        <w:rPr>
          <w:rFonts w:ascii="Book Antiqua" w:hAnsi="Book Antiqua" w:cs="Arial"/>
          <w:color w:val="000000"/>
          <w:sz w:val="24"/>
          <w:szCs w:val="18"/>
        </w:rPr>
        <w:t xml:space="preserve"> In questa condizione versa il popolo di Dio al tempo di Gesù. Gli Atti degli Apostoli sigillano questa verità. Anche Paolo si trova dinanzi ad un popolo sordo, muto, cieco</w:t>
      </w:r>
      <w:r>
        <w:rPr>
          <w:rFonts w:ascii="Book Antiqua" w:hAnsi="Book Antiqua" w:cs="Arial"/>
          <w:i/>
          <w:color w:val="000000"/>
          <w:sz w:val="24"/>
          <w:szCs w:val="18"/>
        </w:rPr>
        <w:t xml:space="preserve">: </w:t>
      </w:r>
      <w:r>
        <w:rPr>
          <w:rFonts w:ascii="Book Antiqua" w:hAnsi="Book Antiqua" w:cs="Arial"/>
          <w:i/>
          <w:sz w:val="24"/>
          <w:szCs w:val="18"/>
        </w:rPr>
        <w:t xml:space="preserve">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28,25-28). </w:t>
      </w:r>
      <w:r>
        <w:rPr>
          <w:rFonts w:ascii="Book Antiqua" w:hAnsi="Book Antiqua" w:cs="Arial"/>
          <w:sz w:val="24"/>
          <w:szCs w:val="18"/>
        </w:rPr>
        <w:t xml:space="preserve">Oggi tutto il mondo del </w:t>
      </w:r>
      <w:r>
        <w:rPr>
          <w:rFonts w:ascii="Book Antiqua" w:hAnsi="Book Antiqua" w:cs="Arial"/>
          <w:i/>
          <w:sz w:val="24"/>
          <w:szCs w:val="18"/>
        </w:rPr>
        <w:t>“pensiero”</w:t>
      </w:r>
      <w:r>
        <w:rPr>
          <w:rFonts w:ascii="Book Antiqua" w:hAnsi="Book Antiqua" w:cs="Arial"/>
          <w:sz w:val="24"/>
          <w:szCs w:val="18"/>
        </w:rPr>
        <w:t xml:space="preserve"> è muto. È chiuso in un silenzio di morte per la verità. Sa soltanto cantare la falsità e la menzogna. È incapace di aprirsi alla verità di Dio che è tutta contenuta nella sua Parola. Anche l’altro mondo, quello della </w:t>
      </w:r>
      <w:r>
        <w:rPr>
          <w:rFonts w:ascii="Book Antiqua" w:hAnsi="Book Antiqua" w:cs="Arial"/>
          <w:i/>
          <w:sz w:val="24"/>
          <w:szCs w:val="18"/>
        </w:rPr>
        <w:t>“teologia”</w:t>
      </w:r>
      <w:r>
        <w:rPr>
          <w:rFonts w:ascii="Book Antiqua" w:hAnsi="Book Antiqua" w:cs="Arial"/>
          <w:sz w:val="24"/>
          <w:szCs w:val="18"/>
        </w:rPr>
        <w:t xml:space="preserve">, succube del pensiero del mondo, si sta riducendo al silenzio. È questa la catastrofe più dannosa mai capitata al mondo, più dannosa che lo stesso diluvio universale. </w:t>
      </w:r>
    </w:p>
    <w:p w14:paraId="3EFDE79B"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Pr>
          <w:rFonts w:ascii="Book Antiqua" w:hAnsi="Book Antiqua" w:cs="Arial"/>
          <w:i/>
          <w:position w:val="4"/>
          <w:sz w:val="24"/>
          <w:szCs w:val="18"/>
        </w:rPr>
        <w:t xml:space="preserve"> </w:t>
      </w:r>
      <w:r>
        <w:rPr>
          <w:rFonts w:ascii="Book Antiqua" w:hAnsi="Book Antiqua" w:cs="Arial"/>
          <w:i/>
          <w:sz w:val="24"/>
          <w:szCs w:val="18"/>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Pr>
          <w:rFonts w:ascii="Book Antiqua" w:hAnsi="Book Antiqua" w:cs="Arial"/>
          <w:i/>
          <w:position w:val="4"/>
          <w:sz w:val="24"/>
          <w:szCs w:val="18"/>
        </w:rPr>
        <w:t xml:space="preserve"> </w:t>
      </w:r>
      <w:r>
        <w:rPr>
          <w:rFonts w:ascii="Book Antiqua" w:hAnsi="Book Antiqua" w:cs="Arial"/>
          <w:i/>
          <w:sz w:val="24"/>
          <w:szCs w:val="18"/>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2DAB08B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Quando vediamo che l’uomo è muto, sordo, cieco, si può fare qualcosa perché lui torni a vedere, udire, parlare? Per esso si potrà fare ben poco. Quando il peccato ha rovinato mente e cuore, anima e spirito, è difficile che la luce possa entrare in esso. Questo non è certo il caso di Zaccaria. Questi rimane muto non perché non ha creduto nella Parola dell’Angelo Gabriele, ma perché la sua fede in Dio non è perfetta, manca di ricordo storico. Se Lui avesse avuto una mente formata sulla storia antica, avrebbe saputo che Sara era sterile e Abramo avanti negli anni. Anche Anna, la Madre di Samuele, era sterile. Molte altre donne avevano concepito perché il Signore aveva reso fertile il loro grembo. La verità di Dio di ieri è verità di Dio anche per oggi. L’uomo che cade nel peccato diviene muto per superbia, odio, stoltezza, insipienza. Il peccato poi si trasforma un </w:t>
      </w:r>
      <w:r>
        <w:rPr>
          <w:rFonts w:ascii="Book Antiqua" w:hAnsi="Book Antiqua" w:cs="Arial"/>
          <w:i/>
          <w:sz w:val="24"/>
          <w:szCs w:val="18"/>
        </w:rPr>
        <w:t>“rabbia”</w:t>
      </w:r>
      <w:r>
        <w:rPr>
          <w:rFonts w:ascii="Book Antiqua" w:hAnsi="Book Antiqua" w:cs="Arial"/>
          <w:sz w:val="24"/>
          <w:szCs w:val="18"/>
        </w:rPr>
        <w:t xml:space="preserve"> contro Dio e in volontà satanica di distruggere tutti coloro che in qualche modo ci parlano di Lui e ce lo ricordano. Il mutismo, la sordità, la cecità diventa peccato contro lo Spirito Santo, perché impugnazione della verità conosciuta e ostinazione nel male. Cosa si può fare allora per la salvezza di questo mondo schiavo e prigioniero del mutismo, della sordità e cecità frutto in esso del peccato? Imitare Cristo Gesù. Restare ancorati nella purissima verità. Oggi è questo che manca al cristiano. Poiché molti suoi fratelli si sono consegnati alla sordità, al mutismo, alla cecità, divenendo anche combattenti contro la verità rivelata al fine di distruggerla, quanti ancora sono credenti, sono succubi di costoro e si inchinano dinanzi alla loro falsità. Storia di ieri, di oggi, di sempre. È vero inchino satanico.</w:t>
      </w:r>
    </w:p>
    <w:p w14:paraId="157B15E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non permettere che chi crede si inchini in ossequio alla falsità. </w:t>
      </w:r>
    </w:p>
    <w:p w14:paraId="2E04E1B7" w14:textId="77777777" w:rsidR="00B76950" w:rsidRPr="00B76950" w:rsidRDefault="00B76950" w:rsidP="00B76950">
      <w:pPr>
        <w:pStyle w:val="Nessunaspaziatura"/>
        <w:numPr>
          <w:ilvl w:val="0"/>
          <w:numId w:val="0"/>
        </w:numPr>
        <w:tabs>
          <w:tab w:val="left" w:pos="708"/>
        </w:tabs>
        <w:ind w:left="567"/>
        <w:rPr>
          <w:rFonts w:cs="Arial"/>
          <w:sz w:val="24"/>
        </w:rPr>
      </w:pPr>
    </w:p>
    <w:p w14:paraId="0C54014D"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UNIRE VERO INSEGNAMENTO E VERA PROFEZIA, VERO MAESTRO E VERO PROFETA. Un vero Maestro sempre deve purificare la vera religione. Deve però farlo con divina saggezza e intelligenza, con parole poste dal suo Dio sulle sue labbra. </w:t>
      </w:r>
    </w:p>
    <w:p w14:paraId="0DC295F5" w14:textId="77777777" w:rsidR="00B76950" w:rsidRDefault="00B76950" w:rsidP="00B76950">
      <w:pPr>
        <w:pStyle w:val="Nessunaspaziatura"/>
        <w:numPr>
          <w:ilvl w:val="0"/>
          <w:numId w:val="3"/>
        </w:numPr>
        <w:tabs>
          <w:tab w:val="num" w:pos="567"/>
        </w:tabs>
        <w:spacing w:after="120" w:line="254" w:lineRule="auto"/>
        <w:ind w:left="567" w:hanging="567"/>
      </w:pPr>
      <w:r>
        <w:t>Un vero Maestro sempre dovrà essere necessariamente un vero Profeta. Se un vero Maestro non è un vero Profeta, nel purificare la vera religione, potrebbe peccare, cadendo nella tentazione di togliere qualcosa o di aggiungere qualcosa alla Parola di Dio. </w:t>
      </w:r>
    </w:p>
    <w:p w14:paraId="7CFF8735" w14:textId="77777777" w:rsidR="00B76950" w:rsidRDefault="00B76950" w:rsidP="00B76950">
      <w:pPr>
        <w:pStyle w:val="Nessunaspaziatura"/>
        <w:numPr>
          <w:ilvl w:val="0"/>
          <w:numId w:val="3"/>
        </w:numPr>
        <w:tabs>
          <w:tab w:val="num" w:pos="567"/>
        </w:tabs>
        <w:spacing w:after="120" w:line="254" w:lineRule="auto"/>
        <w:ind w:left="567" w:hanging="567"/>
      </w:pPr>
      <w:r>
        <w:t>Mentre il vero Profeta nulla aggiunge e nulla toglie. Il vero Maestro che è vero Profeta, parla al cuore del popolo sempre dal cuore di Dio e dal cuore di Dio sa come si parla al cuore del popolo. Un vero Maestro che non è anche vero Profeta, mai potrà dirsi vero Maestro. </w:t>
      </w:r>
    </w:p>
    <w:p w14:paraId="71F2E6B9" w14:textId="77777777" w:rsidR="00B76950" w:rsidRDefault="00B76950" w:rsidP="00B76950">
      <w:pPr>
        <w:pStyle w:val="Nessunaspaziatura"/>
        <w:numPr>
          <w:ilvl w:val="0"/>
          <w:numId w:val="3"/>
        </w:numPr>
        <w:tabs>
          <w:tab w:val="num" w:pos="567"/>
        </w:tabs>
        <w:spacing w:after="120" w:line="254" w:lineRule="auto"/>
        <w:ind w:left="567" w:hanging="567"/>
      </w:pPr>
      <w:r>
        <w:t>Il vero Maestro deve imitare Cristo Gesù: vero Profeta del Padre e vero Maestro. Tutto Lui insegna dal cuore del Padre, nella perfetta comunione dello Spirito Santo. Lo Spirito mette sulla sua bocca la Parola vera e con essa parla al popolo senza timore o sudditanza. </w:t>
      </w:r>
    </w:p>
    <w:p w14:paraId="0E8A4BC2" w14:textId="77777777" w:rsidR="00B76950" w:rsidRDefault="00B76950" w:rsidP="00B76950">
      <w:pPr>
        <w:pStyle w:val="Nessunaspaziatura"/>
        <w:numPr>
          <w:ilvl w:val="0"/>
          <w:numId w:val="3"/>
        </w:numPr>
        <w:tabs>
          <w:tab w:val="num" w:pos="567"/>
        </w:tabs>
        <w:spacing w:after="120" w:line="254" w:lineRule="auto"/>
        <w:ind w:left="567" w:hanging="567"/>
      </w:pPr>
      <w:r>
        <w:t>Se un Maestro non è anche vero Profeta, mai sarà un vero Maestro. Potrà anche essere riconosciuto dagli uomini come vero Maestro, ma alla fine la sua falsità sarà messa in luce. Sempre la storia vomita i falsi profeti. Il falso maestro, perché falso profeta, dura un istante. </w:t>
      </w:r>
    </w:p>
    <w:p w14:paraId="6A891163" w14:textId="77777777" w:rsidR="00B76950" w:rsidRDefault="00B76950" w:rsidP="00B76950">
      <w:pPr>
        <w:pStyle w:val="Nessunaspaziatura"/>
        <w:numPr>
          <w:ilvl w:val="0"/>
          <w:numId w:val="3"/>
        </w:numPr>
        <w:tabs>
          <w:tab w:val="num" w:pos="567"/>
        </w:tabs>
        <w:spacing w:after="120" w:line="254" w:lineRule="auto"/>
        <w:ind w:left="567" w:hanging="567"/>
      </w:pPr>
      <w:r>
        <w:t>La storia lo cancella dal suo libro. Lo raccolgono gli inferi per l’eternità. Il vero Maestro, vero Profeta, vera bocca di Dio, se viene ucciso dagli uomini, sempre risorge e illumina i secoli. La sua luce rimarrà accesa per l’eternità. Quella dei falsi profeti è luce falsa. </w:t>
      </w:r>
    </w:p>
    <w:p w14:paraId="276D00D9" w14:textId="77777777" w:rsidR="00B76950" w:rsidRDefault="00B76950" w:rsidP="00B76950">
      <w:pPr>
        <w:pStyle w:val="Nessunaspaziatura"/>
        <w:numPr>
          <w:ilvl w:val="0"/>
          <w:numId w:val="3"/>
        </w:numPr>
        <w:tabs>
          <w:tab w:val="num" w:pos="567"/>
        </w:tabs>
        <w:spacing w:after="120" w:line="254" w:lineRule="auto"/>
        <w:ind w:left="567" w:hanging="567"/>
      </w:pPr>
      <w:r>
        <w:t>Il vero Maestro, perché vero Profeta, sempre parla all’intelligenza e sapienza dell’uomo. L’uomo può conoscere la verità e la falsità. Può discernere la verità dalla falsità e la falsità dalla verità. Se può, è obbligato a farlo. È il suo primario, essenziale dovere morale. </w:t>
      </w:r>
    </w:p>
    <w:p w14:paraId="1BC63E4E" w14:textId="77777777" w:rsidR="00B76950" w:rsidRDefault="00B76950" w:rsidP="00B76950">
      <w:pPr>
        <w:pStyle w:val="Nessunaspaziatura"/>
        <w:numPr>
          <w:ilvl w:val="0"/>
          <w:numId w:val="3"/>
        </w:numPr>
        <w:tabs>
          <w:tab w:val="num" w:pos="567"/>
        </w:tabs>
        <w:spacing w:after="120" w:line="254" w:lineRule="auto"/>
        <w:ind w:left="567" w:hanging="567"/>
      </w:pPr>
      <w:r>
        <w:t>Sono tutti falsi profeti coloro che lavorano per sotterrare l’intelligenza e la sapienza dell’uomo. Un vero Profeta, che è anche un vero Maestro, mai sotterra l’intelligenza e la sapienza dell’uomo. Anzi sempre fa appello ad esse. Sempre ad essa si rivolge. </w:t>
      </w:r>
    </w:p>
    <w:p w14:paraId="1F50F607" w14:textId="77777777" w:rsidR="00B76950" w:rsidRDefault="00B76950" w:rsidP="00B76950">
      <w:pPr>
        <w:pStyle w:val="Nessunaspaziatura"/>
        <w:numPr>
          <w:ilvl w:val="0"/>
          <w:numId w:val="3"/>
        </w:numPr>
        <w:tabs>
          <w:tab w:val="num" w:pos="567"/>
        </w:tabs>
        <w:spacing w:after="120" w:line="254" w:lineRule="auto"/>
        <w:ind w:left="567" w:hanging="567"/>
      </w:pPr>
      <w:r>
        <w:t xml:space="preserve">Se non si rivolgesse, non sarebbe né vero Profeta e né vero Maestro, perché non parlerebbe all’uomo fatto da Dio a sua immagine e somiglianza, capace di comprendere, discernere, separare, distinguere bene e male, luce e tenebra, giustizia e ingiustizia, verità e falsità. </w:t>
      </w:r>
    </w:p>
    <w:p w14:paraId="7FFB2D27" w14:textId="77777777" w:rsidR="00B76950" w:rsidRDefault="00B76950" w:rsidP="00B76950">
      <w:pPr>
        <w:pStyle w:val="Nessunaspaziatura"/>
        <w:numPr>
          <w:ilvl w:val="0"/>
          <w:numId w:val="3"/>
        </w:numPr>
        <w:tabs>
          <w:tab w:val="num" w:pos="567"/>
        </w:tabs>
        <w:spacing w:after="120" w:line="254" w:lineRule="auto"/>
        <w:ind w:left="567" w:hanging="567"/>
      </w:pPr>
      <w:r>
        <w:t>È facile distinguere un vero Profeta da uno falso. Il falso profeta parla all’uomo e lo pensa senza né intelligenza e né sapienza. Esso è ascoltato anche da un uomo che ha rinunciato all’uso sia della sua sapienza che dell’intelligenza. L’intelligente mai lo ascolterà. </w:t>
      </w:r>
    </w:p>
    <w:p w14:paraId="62001D5D" w14:textId="77777777" w:rsidR="00B76950" w:rsidRDefault="00B76950" w:rsidP="00B76950">
      <w:pPr>
        <w:pStyle w:val="Nessunaspaziatura"/>
        <w:numPr>
          <w:ilvl w:val="0"/>
          <w:numId w:val="3"/>
        </w:numPr>
        <w:tabs>
          <w:tab w:val="num" w:pos="567"/>
        </w:tabs>
        <w:spacing w:after="120" w:line="254" w:lineRule="auto"/>
        <w:ind w:left="567" w:hanging="567"/>
      </w:pPr>
      <w:r>
        <w:t>Il vero Profeta, il vero Maestro, sempre parla all’intelligenza, alla sapienza, alla capacità dell’uomo di intendere e di volere. Parla ad un uomo dotato di discernimento. Illumina la sua mente perché comprenda. Annunzia, non impone. Propone non costringe. </w:t>
      </w:r>
    </w:p>
    <w:p w14:paraId="39735DB7" w14:textId="77777777" w:rsidR="00B76950" w:rsidRDefault="00B76950" w:rsidP="00B76950">
      <w:pPr>
        <w:pStyle w:val="Nessunaspaziatura"/>
        <w:numPr>
          <w:ilvl w:val="0"/>
          <w:numId w:val="3"/>
        </w:numPr>
        <w:tabs>
          <w:tab w:val="num" w:pos="567"/>
        </w:tabs>
        <w:spacing w:after="120" w:line="254" w:lineRule="auto"/>
        <w:ind w:left="567" w:hanging="567"/>
      </w:pPr>
      <w:r>
        <w:t>Il vero Profeta, che è sempre vero Maestro, avvisa sulla conseguenza dell’accoglienza e della non accoglienza, della vita e della morte, della benedizione e della maledizione, del paradiso e dell’inferno. Poi sarà ogni uomo a stendere la mano vero il fuoco o verso l’acqua. </w:t>
      </w:r>
    </w:p>
    <w:p w14:paraId="19DF02A9" w14:textId="77777777" w:rsidR="00B76950" w:rsidRDefault="00B76950" w:rsidP="00B76950">
      <w:pPr>
        <w:pStyle w:val="Nessunaspaziatura"/>
        <w:numPr>
          <w:ilvl w:val="0"/>
          <w:numId w:val="3"/>
        </w:numPr>
        <w:tabs>
          <w:tab w:val="num" w:pos="567"/>
        </w:tabs>
        <w:spacing w:after="120" w:line="254" w:lineRule="auto"/>
        <w:ind w:left="567" w:hanging="567"/>
      </w:pPr>
      <w:r>
        <w:t>È falso profeta, e di conseguenza falso Maestro, chi parla all’uomo o solo del paradiso o solo dell’inferno, o solo del bene o solo del male, o solo della benedizione o solo della maledizione, o solo della misericordia o solo della condanna. Il falso profeta è monocorde. </w:t>
      </w:r>
    </w:p>
    <w:p w14:paraId="1B75C452" w14:textId="77777777" w:rsidR="00B76950" w:rsidRDefault="00B76950" w:rsidP="00B76950">
      <w:pPr>
        <w:pStyle w:val="Nessunaspaziatura"/>
        <w:numPr>
          <w:ilvl w:val="0"/>
          <w:numId w:val="3"/>
        </w:numPr>
        <w:tabs>
          <w:tab w:val="num" w:pos="567"/>
        </w:tabs>
        <w:spacing w:after="120" w:line="254" w:lineRule="auto"/>
        <w:ind w:left="567" w:hanging="567"/>
      </w:pPr>
      <w:r>
        <w:t>Il cristiano, poiché costituito in Cristo sacerdote, re e profeta, del suo mistero di salvezza, deve rimanere sempre fedele alla Parola, alla Grazia, alla Verità di Dio. Per questo sempre dovrà essere pieno di Spirito Santo, della sua saggezza, conoscenza, consiglio, fortezza. </w:t>
      </w:r>
    </w:p>
    <w:p w14:paraId="0FF936BD" w14:textId="77777777" w:rsidR="00B76950" w:rsidRDefault="00B76950" w:rsidP="00B76950">
      <w:pPr>
        <w:pStyle w:val="Nessunaspaziatura"/>
        <w:numPr>
          <w:ilvl w:val="0"/>
          <w:numId w:val="3"/>
        </w:numPr>
        <w:tabs>
          <w:tab w:val="num" w:pos="567"/>
        </w:tabs>
        <w:spacing w:after="120" w:line="254" w:lineRule="auto"/>
        <w:ind w:left="567" w:hanging="567"/>
      </w:pPr>
      <w:r>
        <w:t>Madre di Dio, Regina dei Profeti, fa’ che nessun discepolo di Gesù si trasformi in falso profeta. Lui è la luce del mondo. Se diviene falso profeta è tenebra che si presenta come luce. Il danno arrecato ai cuori è incalcolabile. Per lui molti si perdono.</w:t>
      </w:r>
    </w:p>
    <w:p w14:paraId="66B5A5EF" w14:textId="77777777" w:rsidR="00B76950" w:rsidRDefault="00B76950" w:rsidP="00B76950">
      <w:pPr>
        <w:pStyle w:val="Nessunaspaziatura"/>
        <w:numPr>
          <w:ilvl w:val="0"/>
          <w:numId w:val="0"/>
        </w:numPr>
        <w:tabs>
          <w:tab w:val="left" w:pos="708"/>
        </w:tabs>
        <w:ind w:left="567" w:hanging="567"/>
      </w:pPr>
    </w:p>
    <w:p w14:paraId="61ABA148"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ENTRARE NELLA COMPRENSIONE VERA DEL VANGELO DI CRISTO GESÙ. Riflettiamo sui discepoli del Signore. Essi stanno seguendo Gesù fin dagli inizi. Passando molto tempo con Lui dovrebbero essere in grado di comprendere i suoi insegnamenti, le sue parole. </w:t>
      </w:r>
    </w:p>
    <w:p w14:paraId="105730BC" w14:textId="77777777" w:rsidR="00B76950" w:rsidRDefault="00B76950" w:rsidP="00B76950">
      <w:pPr>
        <w:pStyle w:val="Nessunaspaziatura"/>
        <w:numPr>
          <w:ilvl w:val="0"/>
          <w:numId w:val="3"/>
        </w:numPr>
        <w:tabs>
          <w:tab w:val="num" w:pos="567"/>
        </w:tabs>
        <w:spacing w:after="120" w:line="254" w:lineRule="auto"/>
        <w:ind w:left="567" w:hanging="567"/>
      </w:pPr>
      <w:r>
        <w:t>Invece ogni giorno Gesù deve constatate che vi è un forte ritardo. Vi è un abisso che li separa. I discepoli non camminano con i suoi pensieri. Lui parla, ma essi non comprendono. È come se Gesù fosse in un mondo e loro in un altro. I due mondi sono distanti come luce e tenebre. </w:t>
      </w:r>
    </w:p>
    <w:p w14:paraId="7BF54D26" w14:textId="77777777" w:rsidR="00B76950" w:rsidRDefault="00B76950" w:rsidP="00B76950">
      <w:pPr>
        <w:pStyle w:val="Nessunaspaziatura"/>
        <w:numPr>
          <w:ilvl w:val="0"/>
          <w:numId w:val="3"/>
        </w:numPr>
        <w:tabs>
          <w:tab w:val="num" w:pos="567"/>
        </w:tabs>
        <w:spacing w:after="120" w:line="254" w:lineRule="auto"/>
        <w:ind w:left="567" w:hanging="567"/>
      </w:pPr>
      <w:r>
        <w:t>Sappiamo che il popolo del Signore ha camminato con Dio per ben quarant’anni, ma ha compreso assai poco del suo insegnamento. Mosè lo dice con chiarezza e anche amarezza. Ancora il Signore non vi ha dato l’intelligenza per comprendere le sue vie. </w:t>
      </w:r>
    </w:p>
    <w:p w14:paraId="0C9D9522" w14:textId="77777777" w:rsidR="00B76950" w:rsidRDefault="00B76950" w:rsidP="00B76950">
      <w:pPr>
        <w:pStyle w:val="Nessunaspaziatura"/>
        <w:numPr>
          <w:ilvl w:val="0"/>
          <w:numId w:val="3"/>
        </w:numPr>
        <w:tabs>
          <w:tab w:val="num" w:pos="567"/>
        </w:tabs>
        <w:spacing w:after="120" w:line="254" w:lineRule="auto"/>
        <w:ind w:left="567" w:hanging="567"/>
      </w:pPr>
      <w:r>
        <w:t>Il distacco nella comprensione è distacco di cuore, di vita, di mente. Quando non si comprende è segno che si vive su due mondi differenti, distanti, separati. Spesso è come se si fosse in compartimenti stagni. Senza comunicazione. I cuori sono diversi, differenti. </w:t>
      </w:r>
    </w:p>
    <w:p w14:paraId="146EE33D" w14:textId="77777777" w:rsidR="00B76950" w:rsidRDefault="00B76950" w:rsidP="00B76950">
      <w:pPr>
        <w:pStyle w:val="Nessunaspaziatura"/>
        <w:numPr>
          <w:ilvl w:val="0"/>
          <w:numId w:val="3"/>
        </w:numPr>
        <w:tabs>
          <w:tab w:val="num" w:pos="567"/>
        </w:tabs>
        <w:spacing w:after="120" w:line="254" w:lineRule="auto"/>
        <w:ind w:left="567" w:hanging="567"/>
      </w:pPr>
      <w:r>
        <w:t>Si comprende Cristo quando si vive con il cuore di Cristo. È nel cuore di Cristo in noi e noi nel suo cuore che ogni comprensione è possibile. Finché si è due cuori, sempre vi saranno due pensieri, due menti, due volontà. Sempre vi sarà lo Spirito e la carne in contrapposizione. </w:t>
      </w:r>
    </w:p>
    <w:p w14:paraId="7D10633D" w14:textId="77777777" w:rsidR="00B76950" w:rsidRDefault="00B76950" w:rsidP="00B76950">
      <w:pPr>
        <w:pStyle w:val="Nessunaspaziatura"/>
        <w:numPr>
          <w:ilvl w:val="0"/>
          <w:numId w:val="3"/>
        </w:numPr>
        <w:tabs>
          <w:tab w:val="num" w:pos="567"/>
        </w:tabs>
        <w:spacing w:after="120" w:line="254" w:lineRule="auto"/>
        <w:ind w:left="567" w:hanging="567"/>
      </w:pPr>
      <w:r>
        <w:t>Quando vi è distacco dalla Scrittura Santa, perché si pensa difformemente da essa, l’uomo rivela di non essere nel cuore di Cristo, nel quale è il cuore del Padre e dello Spirito Santo. La lontananza da Cristo e lontananza da Dio. </w:t>
      </w:r>
    </w:p>
    <w:p w14:paraId="78BC1152" w14:textId="77777777" w:rsidR="00B76950" w:rsidRDefault="00B76950" w:rsidP="00B76950">
      <w:pPr>
        <w:pStyle w:val="Nessunaspaziatura"/>
        <w:numPr>
          <w:ilvl w:val="0"/>
          <w:numId w:val="3"/>
        </w:numPr>
        <w:tabs>
          <w:tab w:val="num" w:pos="567"/>
        </w:tabs>
        <w:spacing w:after="120" w:line="254" w:lineRule="auto"/>
        <w:ind w:left="567" w:hanging="567"/>
      </w:pPr>
      <w:r>
        <w:t>La lontananza da Dio è lontananza dallo Spirito Santo. La lontananza dallo Spirito è lontananza dalla Scrittura. La lontananza dalla Scrittura è lontananza dalla verità. La lontananza dalla verità è lontananza dalla salvezza. La lontananza dalla salvezza ci lascia nella carne. </w:t>
      </w:r>
    </w:p>
    <w:p w14:paraId="61F161DC" w14:textId="77777777" w:rsidR="00B76950" w:rsidRDefault="00B76950" w:rsidP="00B76950">
      <w:pPr>
        <w:pStyle w:val="Nessunaspaziatura"/>
        <w:numPr>
          <w:ilvl w:val="0"/>
          <w:numId w:val="3"/>
        </w:numPr>
        <w:tabs>
          <w:tab w:val="num" w:pos="567"/>
        </w:tabs>
        <w:spacing w:after="120" w:line="254" w:lineRule="auto"/>
        <w:ind w:left="567" w:hanging="567"/>
      </w:pPr>
      <w:r>
        <w:t>Quanti oggi sono lontani dalla salvezza, lo sono a causa della loro lontananza da Cristo. Se sono lontani da Cristo si è molto vicini al pensiero del mondo. Si è con il mondo, si è del mondo, si pensa secondo il mondo. Tra i pensieri del mondo e i pensieri di Cristo è l’abisso. </w:t>
      </w:r>
    </w:p>
    <w:p w14:paraId="0444247E" w14:textId="77777777" w:rsidR="00B76950" w:rsidRDefault="00B76950" w:rsidP="00B76950">
      <w:pPr>
        <w:pStyle w:val="Nessunaspaziatura"/>
        <w:numPr>
          <w:ilvl w:val="0"/>
          <w:numId w:val="3"/>
        </w:numPr>
        <w:tabs>
          <w:tab w:val="num" w:pos="567"/>
        </w:tabs>
        <w:spacing w:after="120" w:line="254" w:lineRule="auto"/>
        <w:ind w:left="567" w:hanging="567"/>
      </w:pPr>
      <w:r>
        <w:t>Quando si è nei pensieri del mondo, la Scrittura è letta dal cuore del mondo, mai potrà essere letta dal cuore di Cristo e così anche tutti i misteri della fede, compresa tutti i sacramenti. Oggi dal pensiero del mondo si pensa il battesimo che è dichiarato inutile. </w:t>
      </w:r>
    </w:p>
    <w:p w14:paraId="4538BB02" w14:textId="77777777" w:rsidR="00B76950" w:rsidRDefault="00B76950" w:rsidP="00B76950">
      <w:pPr>
        <w:pStyle w:val="Nessunaspaziatura"/>
        <w:numPr>
          <w:ilvl w:val="0"/>
          <w:numId w:val="3"/>
        </w:numPr>
        <w:tabs>
          <w:tab w:val="num" w:pos="567"/>
        </w:tabs>
        <w:spacing w:after="120" w:line="254" w:lineRule="auto"/>
        <w:ind w:left="567" w:hanging="567"/>
      </w:pPr>
      <w:r>
        <w:t>Dal pensiero del mondo si pensa al sacerdozio. Lo si vede come uomo tra gli uomini, carna tra la carne, a sostegno della carne e della terra e non invece il Pastore che deve condurre il gregge alle sorgenti della vita eterna. Pensiero del mondo, sacerdozio secondo il mondo. </w:t>
      </w:r>
    </w:p>
    <w:p w14:paraId="2C6B0F46" w14:textId="77777777" w:rsidR="00B76950" w:rsidRDefault="00B76950" w:rsidP="00B76950">
      <w:pPr>
        <w:pStyle w:val="Nessunaspaziatura"/>
        <w:numPr>
          <w:ilvl w:val="0"/>
          <w:numId w:val="3"/>
        </w:numPr>
        <w:tabs>
          <w:tab w:val="num" w:pos="567"/>
        </w:tabs>
        <w:spacing w:after="120" w:line="254" w:lineRule="auto"/>
        <w:ind w:left="567" w:hanging="567"/>
      </w:pPr>
      <w:r>
        <w:t>Anche l’Eucaristia è pensata dalla carne, a servizio della carne e non più per l’elevazione in Cristo e il raggiungimento della perfetta conformazione a Lui. Ma anche Cristo è pensato dal pensiero del mondo, privandolo di tutta la verità divina e umana. </w:t>
      </w:r>
    </w:p>
    <w:p w14:paraId="2235B837" w14:textId="77777777" w:rsidR="00B76950" w:rsidRDefault="00B76950" w:rsidP="00B76950">
      <w:pPr>
        <w:pStyle w:val="Nessunaspaziatura"/>
        <w:numPr>
          <w:ilvl w:val="0"/>
          <w:numId w:val="3"/>
        </w:numPr>
        <w:tabs>
          <w:tab w:val="num" w:pos="567"/>
        </w:tabs>
        <w:spacing w:after="120" w:line="254" w:lineRule="auto"/>
        <w:ind w:left="567" w:hanging="567"/>
      </w:pPr>
      <w:r>
        <w:t>Anche Dio è pensato secondo il pensiero del mondo. Lo si vede oggi come un elargitore di misericordia e uno che attende alla porta del paradiso per accogliere ogni uomo, indipendentemente dalla sua fedeltà a Cristo o alla propria coscienza nel fare il bene. </w:t>
      </w:r>
    </w:p>
    <w:p w14:paraId="01E8C9E9" w14:textId="77777777" w:rsidR="00B76950" w:rsidRDefault="00B76950" w:rsidP="00B76950">
      <w:pPr>
        <w:pStyle w:val="Nessunaspaziatura"/>
        <w:numPr>
          <w:ilvl w:val="0"/>
          <w:numId w:val="3"/>
        </w:numPr>
        <w:tabs>
          <w:tab w:val="num" w:pos="567"/>
        </w:tabs>
        <w:spacing w:after="120" w:line="254" w:lineRule="auto"/>
        <w:ind w:left="567" w:hanging="567"/>
      </w:pPr>
      <w:r>
        <w:t>La più grande vittoria di Satana è proprio questa: trascinare nel pensiero del mondo un discepolo di Gesù, facendogli credere che esso è vero pensiero di salvezza e di redenzione. Ma il pensiero del mondo è pensiero di Satana. Si pensa Cristo dal pensiero di Satana. </w:t>
      </w:r>
    </w:p>
    <w:p w14:paraId="5A969E66" w14:textId="77777777" w:rsidR="00B76950" w:rsidRDefault="00B76950" w:rsidP="00B76950">
      <w:pPr>
        <w:pStyle w:val="Nessunaspaziatura"/>
        <w:numPr>
          <w:ilvl w:val="0"/>
          <w:numId w:val="3"/>
        </w:numPr>
        <w:tabs>
          <w:tab w:val="num" w:pos="567"/>
        </w:tabs>
        <w:spacing w:after="120" w:line="254" w:lineRule="auto"/>
        <w:ind w:left="567" w:hanging="567"/>
      </w:pPr>
      <w:r>
        <w:t>Così il cristiano da servo di Gesù Cristo, diviene servo di Satana. Dal cuore di Cristo si trasferisce nel cuore di Satana. Pensa come Satana e serve la religione di Cristo. Non vi è vittoria più perfetta di questa. Satana sta formando un esercito di disertori senza diserzione. </w:t>
      </w:r>
    </w:p>
    <w:p w14:paraId="5F479615" w14:textId="77777777" w:rsidR="00B76950" w:rsidRDefault="00B76950" w:rsidP="00B76950">
      <w:pPr>
        <w:pStyle w:val="Nessunaspaziatura"/>
        <w:numPr>
          <w:ilvl w:val="0"/>
          <w:numId w:val="3"/>
        </w:numPr>
        <w:tabs>
          <w:tab w:val="num" w:pos="567"/>
        </w:tabs>
        <w:spacing w:after="120" w:line="254" w:lineRule="auto"/>
        <w:ind w:left="567" w:hanging="567"/>
      </w:pPr>
      <w:r>
        <w:t>Immaginiamo un esercito di centomila soldati. Novantamila passano a Satana. Rimangono però annoverati tra i centomila. Il loro comandante pensa di andare in guerra con centomila. In verità ne ha solo diecimila e per di più ostacolati dai novantamila che hanno disertato. </w:t>
      </w:r>
    </w:p>
    <w:p w14:paraId="58558B1B" w14:textId="77777777" w:rsidR="00B76950" w:rsidRDefault="00B76950" w:rsidP="00B76950">
      <w:pPr>
        <w:pStyle w:val="Nessunaspaziatura"/>
        <w:numPr>
          <w:ilvl w:val="0"/>
          <w:numId w:val="3"/>
        </w:numPr>
        <w:tabs>
          <w:tab w:val="num" w:pos="567"/>
        </w:tabs>
        <w:spacing w:after="120" w:line="254" w:lineRule="auto"/>
        <w:ind w:left="567" w:hanging="567"/>
      </w:pPr>
      <w:r>
        <w:t>La vittoria non potrà essere se non di Satana, specie se riesce a piazzare i disertori nei quadri dell’esercito e nei posti più strategici del campo di battaglia. Ogni soldato di Cristo deve prestare molta attenzione. Potrebbe in un istante divenire soldato di Satana. </w:t>
      </w:r>
    </w:p>
    <w:p w14:paraId="64C65EBA" w14:textId="77777777" w:rsidR="00B76950" w:rsidRDefault="00B76950" w:rsidP="00B76950">
      <w:pPr>
        <w:pStyle w:val="Nessunaspaziatura"/>
        <w:numPr>
          <w:ilvl w:val="0"/>
          <w:numId w:val="3"/>
        </w:numPr>
        <w:tabs>
          <w:tab w:val="num" w:pos="567"/>
        </w:tabs>
        <w:spacing w:after="120" w:line="254" w:lineRule="auto"/>
        <w:ind w:left="567" w:hanging="567"/>
      </w:pPr>
      <w:r>
        <w:t>Madre di Dio, aiutaci a formare, con la potenza dello Spirito Santo, in noi il cuore di Cristo, il solo luogo nel quale Lui non avrà accesso in eterno. Dal cuore di Cristo, il pensiero di Cristo, la Parola di Cristo, la verità di Cristo.</w:t>
      </w:r>
    </w:p>
    <w:p w14:paraId="292CF032" w14:textId="77777777" w:rsidR="00B76950" w:rsidRDefault="00B76950" w:rsidP="00B76950">
      <w:pPr>
        <w:pStyle w:val="Titolo2"/>
      </w:pPr>
      <w:bookmarkStart w:id="374" w:name="_Toc515601429"/>
      <w:r>
        <w:t>14 Marzo</w:t>
      </w:r>
      <w:bookmarkEnd w:id="374"/>
    </w:p>
    <w:p w14:paraId="3C0773D9" w14:textId="77777777" w:rsidR="00B76950" w:rsidRDefault="00B76950" w:rsidP="00B76950">
      <w:pPr>
        <w:jc w:val="both"/>
        <w:rPr>
          <w:sz w:val="24"/>
          <w:szCs w:val="24"/>
        </w:rPr>
      </w:pPr>
      <w:r>
        <w:rPr>
          <w:sz w:val="24"/>
          <w:szCs w:val="24"/>
        </w:rPr>
        <w:t xml:space="preserve">Per Cristo Gesù il Signore è il Signore mentre Lui è sulla croce ed è il Signore quando lo risuscita donandogli un corpo glorioso, spirituale, incorruttibile, immortale. </w:t>
      </w:r>
    </w:p>
    <w:p w14:paraId="04F422D4" w14:textId="77777777" w:rsidR="00B76950" w:rsidRDefault="00B76950" w:rsidP="00B76950">
      <w:pPr>
        <w:keepNext/>
        <w:spacing w:after="120" w:line="240" w:lineRule="auto"/>
        <w:jc w:val="center"/>
        <w:outlineLvl w:val="0"/>
        <w:rPr>
          <w:rFonts w:ascii="Book Antiqua" w:eastAsia="Times New Roman" w:hAnsi="Book Antiqua" w:cs="Arial"/>
          <w:b/>
          <w:bCs/>
          <w:kern w:val="32"/>
          <w:sz w:val="32"/>
          <w:szCs w:val="26"/>
          <w:lang w:eastAsia="it-IT"/>
        </w:rPr>
      </w:pPr>
      <w:bookmarkStart w:id="375" w:name="_Toc505678256"/>
      <w:bookmarkStart w:id="376" w:name="_Toc515601430"/>
      <w:r>
        <w:rPr>
          <w:rFonts w:ascii="Book Antiqua" w:eastAsia="Times New Roman" w:hAnsi="Book Antiqua" w:cs="Arial"/>
          <w:b/>
          <w:bCs/>
          <w:color w:val="000000"/>
          <w:kern w:val="32"/>
          <w:sz w:val="36"/>
          <w:szCs w:val="32"/>
          <w:lang w:eastAsia="it-IT"/>
        </w:rPr>
        <w:t>Il fanciullo rimase a servire il Signore</w:t>
      </w:r>
      <w:bookmarkEnd w:id="375"/>
      <w:bookmarkEnd w:id="376"/>
    </w:p>
    <w:p w14:paraId="24E8CE1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Anna era sterile. Ha pregato il Signore di ogni vita. Il suo seno da sterile dal Signore è stato reso fecondo. Ella adempie il suo voto. Presenta il figlio al Signore e lascia che Lui glielo chieda. Il Signore deve rimanere anche il Signore della nostra volontà. Mai essa potrà essere imposta a Lui, altrimenti non sarebbe il Signore. Sarebbe il servo della nostra volontà. Mosè dopo il passaggio del Mar Rosso, intona un canto nel quale celebra la sua fede. Se Israele è libero, è per sola grazia del Signore. Nessuno ha un qualche merito in questa liberazione, perché nessuno ha fatto qualcosa. Anzi i figli d’Israele hanno saputo solo mormorare contro Mosè non appena le sue parole non si sono compiute all’istante. Il Signore ha mostrato tutta la sua divina onnipotenza e il risultato è un popolo libero e un altro popolo annegato nelle acque. Anche Anna, dopo essere divenuta madre, canta la sua fede nel suo Dio e Signore. Chi è per Anna il Signore? Colui nelle cui mani è ogni cosa. Colui che può fare tutto ciò che vuole. Colui che prima ti porta negli inferi e poi ti fa risalire. Colui che mette a dura prova la tua fede in Lui. Nel Cantico di Anna viene rivelata non una fede lineare, bensì una fede duramente provata. Si deve credere che il Signore è il Signore quando Lui ti conduce fin negli inferi e ti fa gustare la più pesante sofferenza ed è il Signore quando dagl’inferi ti porta fino al cielo. Il Signore è il Signore nella sterilità ed è il Signore nella fecondità. È il Signore quando la tua natura non riesce e quando essa riesce. Il Signore non è il Signore solo del peccato, del male morale, della trasgressione della sua Legge, della disobbedienza alla sua volontà. Per Cristo Gesù il Signore è il Signore mentre Lui è sulla croce ed è il Signore quando lo risuscita donandogli un corpo glorioso, spirituale, incorruttibile, immortale. È questa la grande fede di Anna. Lei ha confessato il Signore da sterile e lo ha confessato una volta divenuta madre. Durante il cammino nel deserto, il Signore veniva confessato il Signore dopo un qualche miracolo. Finito l’effetto del miracolo, immediatamente si iniziava con la mormorazione e con il rinnegamento della sua opera. Era una fede immatura, incapace di vedere il Signore quando si era alle porte degl’inferi.</w:t>
      </w:r>
    </w:p>
    <w:p w14:paraId="12366514" w14:textId="77777777" w:rsidR="00B76950" w:rsidRDefault="00B76950" w:rsidP="00B76950">
      <w:pPr>
        <w:spacing w:after="120" w:line="240" w:lineRule="auto"/>
        <w:jc w:val="both"/>
        <w:rPr>
          <w:rFonts w:ascii="Book Antiqua" w:hAnsi="Book Antiqua" w:cs="Arial"/>
          <w:i/>
          <w:color w:val="000000"/>
          <w:sz w:val="24"/>
          <w:szCs w:val="18"/>
        </w:rPr>
      </w:pPr>
      <w:r>
        <w:rPr>
          <w:rFonts w:ascii="Book Antiqua" w:hAnsi="Book Antiqua" w:cs="Arial"/>
          <w:i/>
          <w:color w:val="000000"/>
          <w:sz w:val="24"/>
          <w:szCs w:val="18"/>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12,1-11). </w:t>
      </w:r>
    </w:p>
    <w:p w14:paraId="4BD0704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Il Signore è anche il Signore di Samuele, del figlio. Se il Signore lo chiede, a Lui va donato. Anna è donna che sa privarsi del figlio per attestare la grande Signoria di Dio. Ogni figlio è dato ai genitori solo in consegna: perché lo concepiscano, lo facciano crescere, lo educhino ad amare il suo Dio e Signore, perché sempre e comunque lo aiutino a fare la divina volontà. Quando i genitori si fanno padroni del figlio, è allora che sorgono i molti guai. Il corpo dell’uomo non appartiene all’uomo. È del Signore, come del Signore è la sua volontà, il suo cuore, il suo pensiero, tutta intera la sua vita. Se il Signore vuole dai genitori uno, due, tre, quattro o più figli, i genitori devono rispettare la divina volontà. Invece oggi l’uomo, anche cristiano, si è fatto lui signore del suo corpo, del suo cuore, della sua volontà, dei suoi pensieri e desideri, ogni molecola dall’anima, dello spirito, del corpo. L’uomo si è fatto Signore di ogni sua decisione. La fede è solo recita momentanea. Se non avessimo questi gravi problemi antropologici che turbano la nostra quiete, attraverso i quali vediamo la nostra umana nullità per la loro soluzione, neanche più penseremmo a Dio o a Cristo Gesù. Ancora Dio e Gesù ci servono per chiedere la pace. Ci servono per appellarci ad Essi in favore di questo mondo bisognoso. Saremmo senza alcuna fede, se non avessimo questi così gravi problemi da risolvere. Di che parleremmo senza questi problemi? Quali sarebbero i nostri argomenti da salotto o da pulpito? Questi problemi ci fanno ricordare che c’è il Signore e a Lui possiamo chiedere qualcosa. Ma la fede non è questa. Fede è porsi dinanzi alla sua divina Maestà e confessare che solo Lui è il Signore e Lui è il Signore che oggi ci chiede di mettere al centro dei nostri pensieri non l’uomo ammalato, ma il solo medico che lo può curare, sanare, guarire, rinnovare, rigenerare: Cristo Gesù, suo Figlio. Anna ha dato Samuele per servire il Signore. Il Signore ha dato il Figlio suo nella carne per servire ogni uomo. Senza il medico, l’uomo rimarrà in eterno senza alcuna guarigione.</w:t>
      </w:r>
    </w:p>
    <w:p w14:paraId="166F4C1A"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aiutaci a mettere al centro del mondo il Figlio del Signore Dio.  </w:t>
      </w:r>
    </w:p>
    <w:p w14:paraId="46C736CB" w14:textId="77777777" w:rsidR="00B76950" w:rsidRPr="00B76950" w:rsidRDefault="00B76950" w:rsidP="00B76950">
      <w:pPr>
        <w:pStyle w:val="Nessunaspaziatura"/>
        <w:numPr>
          <w:ilvl w:val="0"/>
          <w:numId w:val="0"/>
        </w:numPr>
        <w:tabs>
          <w:tab w:val="left" w:pos="708"/>
        </w:tabs>
        <w:ind w:left="567"/>
        <w:rPr>
          <w:rFonts w:cs="Arial"/>
          <w:sz w:val="24"/>
        </w:rPr>
      </w:pPr>
    </w:p>
    <w:p w14:paraId="638DF02C"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VIVERE LA CARITÀ SECONDO LA LEGGE DELLA VERITÀ. La legge della carità può essere vissuta senza la legge della verità? La legge della verità può esistere senza la carità? La vera carità è nella verità e la verità più santa è nella carità. </w:t>
      </w:r>
    </w:p>
    <w:p w14:paraId="5743AD70" w14:textId="77777777" w:rsidR="00B76950" w:rsidRDefault="00B76950" w:rsidP="00B76950">
      <w:pPr>
        <w:pStyle w:val="Nessunaspaziatura"/>
        <w:numPr>
          <w:ilvl w:val="0"/>
          <w:numId w:val="3"/>
        </w:numPr>
        <w:tabs>
          <w:tab w:val="num" w:pos="567"/>
        </w:tabs>
        <w:spacing w:after="120" w:line="254" w:lineRule="auto"/>
        <w:ind w:left="567" w:hanging="567"/>
      </w:pPr>
      <w:r>
        <w:t>Un battezzato, un cresimato, un diacono, un presbitero, un vescovo, un papa, un profeta possono vivere la carità ignorando ognuno la legge della verità che scaturisce dal sacramento che ha ricevuto e che ne determina la missione? Ogni albero produce i suoi frutti. </w:t>
      </w:r>
    </w:p>
    <w:p w14:paraId="5A617947" w14:textId="77777777" w:rsidR="00B76950" w:rsidRDefault="00B76950" w:rsidP="00B76950">
      <w:pPr>
        <w:pStyle w:val="Nessunaspaziatura"/>
        <w:numPr>
          <w:ilvl w:val="0"/>
          <w:numId w:val="3"/>
        </w:numPr>
        <w:tabs>
          <w:tab w:val="num" w:pos="567"/>
        </w:tabs>
        <w:spacing w:after="120" w:line="254" w:lineRule="auto"/>
        <w:ind w:left="567" w:hanging="567"/>
      </w:pPr>
      <w:r>
        <w:t>Ogni discepolo di Gesù è un albero particolare curato personalmente dallo Spirito Santo. Ogni sacramento crea una nuova specie di albero. Ogni carisma dono all’albero creato dal sacramento una sua personale specificità, identità, singolarità, distinzione. </w:t>
      </w:r>
    </w:p>
    <w:p w14:paraId="68767F98" w14:textId="77777777" w:rsidR="00B76950" w:rsidRDefault="00B76950" w:rsidP="00B76950">
      <w:pPr>
        <w:pStyle w:val="Nessunaspaziatura"/>
        <w:numPr>
          <w:ilvl w:val="0"/>
          <w:numId w:val="3"/>
        </w:numPr>
        <w:tabs>
          <w:tab w:val="num" w:pos="567"/>
        </w:tabs>
        <w:spacing w:after="120" w:line="254" w:lineRule="auto"/>
        <w:ind w:left="567" w:hanging="567"/>
      </w:pPr>
      <w:r>
        <w:t>Può chi è chiamato a nutrire le anime di Cristo Parola e di Cristo Eucaristia dedicarsi alla cura dei corpi? Ma può chi è preposto per sacramento alla cura dei corpi, dedicarsi alla cura delle anime? La verità della missione obbliga. Ma anche la verità del carisma obbliga. </w:t>
      </w:r>
    </w:p>
    <w:p w14:paraId="2509CC27" w14:textId="77777777" w:rsidR="00B76950" w:rsidRDefault="00B76950" w:rsidP="00B76950">
      <w:pPr>
        <w:pStyle w:val="Nessunaspaziatura"/>
        <w:numPr>
          <w:ilvl w:val="0"/>
          <w:numId w:val="3"/>
        </w:numPr>
        <w:tabs>
          <w:tab w:val="num" w:pos="567"/>
        </w:tabs>
        <w:spacing w:after="120" w:line="254" w:lineRule="auto"/>
        <w:ind w:left="567" w:hanging="567"/>
      </w:pPr>
      <w:r>
        <w:t>Oggi sulla carità secondo la verità della propria missione, in ordine al sacramento o ai carismi ricevuti, la confusione regna sovrana. Si vive una carità senza obbedienza, senza verità, senza legame sacramentale, senza missione. Se questo accade non si generano veri figli a Dio. </w:t>
      </w:r>
    </w:p>
    <w:p w14:paraId="03E9B728" w14:textId="77777777" w:rsidR="00B76950" w:rsidRDefault="00B76950" w:rsidP="00B76950">
      <w:pPr>
        <w:pStyle w:val="Nessunaspaziatura"/>
        <w:numPr>
          <w:ilvl w:val="0"/>
          <w:numId w:val="3"/>
        </w:numPr>
        <w:tabs>
          <w:tab w:val="num" w:pos="567"/>
        </w:tabs>
        <w:spacing w:after="120" w:line="254" w:lineRule="auto"/>
        <w:ind w:left="567" w:hanging="567"/>
      </w:pPr>
      <w:r>
        <w:t>Il fine della carità nella verità e della verità nella carità è uno solo: generare figli adottivi di Dio, facendoli nascere da acqua e da Spirito Santo, facendoli vero corpo di Cristo, vero tempio dello Spirito, partecipi della divina natura, eredi della vita eterna in Gesù. </w:t>
      </w:r>
    </w:p>
    <w:p w14:paraId="38243BD8" w14:textId="77777777" w:rsidR="00B76950" w:rsidRDefault="00B76950" w:rsidP="00B76950">
      <w:pPr>
        <w:pStyle w:val="Nessunaspaziatura"/>
        <w:numPr>
          <w:ilvl w:val="0"/>
          <w:numId w:val="3"/>
        </w:numPr>
        <w:tabs>
          <w:tab w:val="num" w:pos="567"/>
        </w:tabs>
        <w:spacing w:after="120" w:line="254" w:lineRule="auto"/>
        <w:ind w:left="567" w:hanging="567"/>
      </w:pPr>
      <w:r>
        <w:t>Chi vuole che questo avvenga, è chiamato a ridare alla sua persona tutta la verità del sacramento, del carisma, della missione che vengono dallo Spirito Santo. La carità senza verità non produce alcuna vera salvezza. Non genera alcun nuovo figlio per il nostro Dio e Padre. </w:t>
      </w:r>
    </w:p>
    <w:p w14:paraId="61189DCA" w14:textId="77777777" w:rsidR="00B76950" w:rsidRDefault="00B76950" w:rsidP="00B76950">
      <w:pPr>
        <w:pStyle w:val="Nessunaspaziatura"/>
        <w:numPr>
          <w:ilvl w:val="0"/>
          <w:numId w:val="3"/>
        </w:numPr>
        <w:tabs>
          <w:tab w:val="num" w:pos="567"/>
        </w:tabs>
        <w:spacing w:after="120" w:line="254" w:lineRule="auto"/>
        <w:ind w:left="567" w:hanging="567"/>
      </w:pPr>
      <w:r>
        <w:t>È una carità inadeguata, disordinata, falsa e per di più inutile alla vera salvezza. Ora la carità del cristiano deve avere un solo fine: convertire il mondo a Cristo Gesù, perché in Cristo, per Cristo, con Cristo, si possa divenire figli del Padre per opera dello Spirito Santo. </w:t>
      </w:r>
    </w:p>
    <w:p w14:paraId="086A43CD" w14:textId="77777777" w:rsidR="00B76950" w:rsidRDefault="00B76950" w:rsidP="00B76950">
      <w:pPr>
        <w:pStyle w:val="Nessunaspaziatura"/>
        <w:numPr>
          <w:ilvl w:val="0"/>
          <w:numId w:val="3"/>
        </w:numPr>
        <w:tabs>
          <w:tab w:val="num" w:pos="567"/>
        </w:tabs>
        <w:spacing w:after="120" w:line="254" w:lineRule="auto"/>
        <w:ind w:left="567" w:hanging="567"/>
      </w:pPr>
      <w:r>
        <w:t>La carità nella verità deve quotidianamente edificare il corpo della Chiesa. Questo fine oggi neanche è pensato. Di conseguenza di vive una carità di terra per la terra. Mai la carità del cristiano deve essere privata del fine soprannaturale che è la salvezza eterna dell’uomo. </w:t>
      </w:r>
    </w:p>
    <w:p w14:paraId="6FB7B4C9"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aiuto e insegnaci come si ama nella vera carità. Fa’ che per il nostro amore il regno di Dio si espanda sulla terra e alla Chiesa si aggiungano sempre nuovi membri.</w:t>
      </w:r>
    </w:p>
    <w:p w14:paraId="759F6E64" w14:textId="77777777" w:rsidR="00B76950" w:rsidRDefault="00B76950" w:rsidP="00B76950">
      <w:pPr>
        <w:pStyle w:val="Nessunaspaziatura"/>
        <w:numPr>
          <w:ilvl w:val="0"/>
          <w:numId w:val="0"/>
        </w:numPr>
        <w:tabs>
          <w:tab w:val="left" w:pos="708"/>
        </w:tabs>
        <w:ind w:left="567" w:hanging="567"/>
      </w:pPr>
    </w:p>
    <w:p w14:paraId="005AD769"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PER IL CRISTIANO DI AGIRE CON SANO DISCRNIMENTO. Nel Vangelo Gesù chiede a quanti lo ascoltano grande capacità di intelligenza e sapienza per saper discernere i segni dei tempi. Nessun uomo può camminare da cieco nella storia. </w:t>
      </w:r>
    </w:p>
    <w:p w14:paraId="38068BF8" w14:textId="77777777" w:rsidR="00B76950" w:rsidRDefault="00B76950" w:rsidP="00B76950">
      <w:pPr>
        <w:pStyle w:val="Nessunaspaziatura"/>
        <w:numPr>
          <w:ilvl w:val="0"/>
          <w:numId w:val="3"/>
        </w:numPr>
        <w:tabs>
          <w:tab w:val="num" w:pos="567"/>
        </w:tabs>
        <w:spacing w:after="120" w:line="254" w:lineRule="auto"/>
        <w:ind w:left="567" w:hanging="567"/>
      </w:pPr>
      <w:r>
        <w:t>I segni dei tempi sono tutte quelle modifiche che avvengono nel campo della storia dell’uomo, sia per il bene che per il male. Camminare nella storia senza vedere i segni che sono il frutto delle nostre azioni, per il cristiano è peccato di omissione. Lui è obbligato a vedere. </w:t>
      </w:r>
    </w:p>
    <w:p w14:paraId="6E34851B" w14:textId="77777777" w:rsidR="00B76950" w:rsidRDefault="00B76950" w:rsidP="00B76950">
      <w:pPr>
        <w:pStyle w:val="Nessunaspaziatura"/>
        <w:numPr>
          <w:ilvl w:val="0"/>
          <w:numId w:val="3"/>
        </w:numPr>
        <w:tabs>
          <w:tab w:val="num" w:pos="567"/>
        </w:tabs>
        <w:spacing w:after="120" w:line="254" w:lineRule="auto"/>
        <w:ind w:left="567" w:hanging="567"/>
      </w:pPr>
      <w:r>
        <w:t>Alcuni esempi dei nostri giorni bastano perché possiamo comprendere ciò che il Signore vuole indicarci. Abbiamo distrutto la famiglia con il divorzio. Perché non comprendiamo che tutto il disagio giovanile è il frutto di questa distruzione? Cosa ci impedisce di vedere i disastri? </w:t>
      </w:r>
    </w:p>
    <w:p w14:paraId="6FE34721" w14:textId="77777777" w:rsidR="00B76950" w:rsidRDefault="00B76950" w:rsidP="00B76950">
      <w:pPr>
        <w:pStyle w:val="Nessunaspaziatura"/>
        <w:numPr>
          <w:ilvl w:val="0"/>
          <w:numId w:val="3"/>
        </w:numPr>
        <w:tabs>
          <w:tab w:val="num" w:pos="567"/>
        </w:tabs>
        <w:spacing w:after="120" w:line="254" w:lineRule="auto"/>
        <w:ind w:left="567" w:hanging="567"/>
      </w:pPr>
      <w:r>
        <w:t>Abbiamo creato nuovi stili di vita che la natura mai potrà fare suoi. Perché non comprendiamo che uomini e donne stanno perdendo anche la capacità di generare nuova vita? La natura non può essere violentata a nostro piacere. Perché questi frutti non vengono visti? </w:t>
      </w:r>
    </w:p>
    <w:p w14:paraId="7D2CB399" w14:textId="77777777" w:rsidR="00B76950" w:rsidRDefault="00B76950" w:rsidP="00B76950">
      <w:pPr>
        <w:pStyle w:val="Nessunaspaziatura"/>
        <w:numPr>
          <w:ilvl w:val="0"/>
          <w:numId w:val="3"/>
        </w:numPr>
        <w:tabs>
          <w:tab w:val="num" w:pos="567"/>
        </w:tabs>
        <w:spacing w:after="120" w:line="254" w:lineRule="auto"/>
        <w:ind w:left="567" w:hanging="567"/>
      </w:pPr>
      <w:r>
        <w:t>Ci stiamo abbandonando ad ogni vizio. Perché non comprendiamo che una vita consegnata al vizio genera la nuova vita con gravi malattie? Come può pensare di dare vita buona chi ha consegnato la sua natura fisica e spirituale ad ogni disordine? </w:t>
      </w:r>
    </w:p>
    <w:p w14:paraId="36F2E31A" w14:textId="77777777" w:rsidR="00B76950" w:rsidRDefault="00B76950" w:rsidP="00B76950">
      <w:pPr>
        <w:pStyle w:val="Nessunaspaziatura"/>
        <w:numPr>
          <w:ilvl w:val="0"/>
          <w:numId w:val="3"/>
        </w:numPr>
        <w:tabs>
          <w:tab w:val="num" w:pos="567"/>
        </w:tabs>
        <w:spacing w:after="120" w:line="254" w:lineRule="auto"/>
        <w:ind w:left="567" w:hanging="567"/>
      </w:pPr>
      <w:r>
        <w:t>Abbiamo tolto il Crocifisso dalla nostra vista. Perché non comprendiamo che l’allontanamento di Lui da noi ha fatto centuplicare i delitti e i misfatti sulla nostra terra? Eppure basterebbe un po’ di buon senso e si comprenderebbe. Ma questa intelligenza manca all’uomo. </w:t>
      </w:r>
    </w:p>
    <w:p w14:paraId="1EFF334A" w14:textId="77777777" w:rsidR="00B76950" w:rsidRDefault="00B76950" w:rsidP="00B76950">
      <w:pPr>
        <w:pStyle w:val="Nessunaspaziatura"/>
        <w:numPr>
          <w:ilvl w:val="0"/>
          <w:numId w:val="3"/>
        </w:numPr>
        <w:tabs>
          <w:tab w:val="num" w:pos="567"/>
        </w:tabs>
        <w:spacing w:after="120" w:line="254" w:lineRule="auto"/>
        <w:ind w:left="567" w:hanging="567"/>
      </w:pPr>
      <w:r>
        <w:t>Abbiamo abolito il Vangelo e la Scrittura come fondamento divino della verità e della vera morale per ogni uomo. Perché non comprendiamo che la nuova Torre di Babele è il frutto di questa sciagurata decisione da noi presa? Perché perseveriamo negli errori? </w:t>
      </w:r>
    </w:p>
    <w:p w14:paraId="3F5F655D" w14:textId="77777777" w:rsidR="00B76950" w:rsidRDefault="00B76950" w:rsidP="00B76950">
      <w:pPr>
        <w:pStyle w:val="Nessunaspaziatura"/>
        <w:numPr>
          <w:ilvl w:val="0"/>
          <w:numId w:val="3"/>
        </w:numPr>
        <w:tabs>
          <w:tab w:val="num" w:pos="567"/>
        </w:tabs>
        <w:spacing w:after="120" w:line="254" w:lineRule="auto"/>
        <w:ind w:left="567" w:hanging="567"/>
      </w:pPr>
      <w:r>
        <w:t>Abbiamo abolito l’inferno e proclamato il paradiso come unica casa eterna dell’uomo. Perché non comprendiamo che questa decisione ha generato un cristianesimo così mediocre da giungere a giustificare ogni peccato, ogni eresia, ogni immoralità, ogni delitto? </w:t>
      </w:r>
    </w:p>
    <w:p w14:paraId="49C08590" w14:textId="77777777" w:rsidR="00B76950" w:rsidRDefault="00B76950" w:rsidP="00B76950">
      <w:pPr>
        <w:pStyle w:val="Nessunaspaziatura"/>
        <w:numPr>
          <w:ilvl w:val="0"/>
          <w:numId w:val="3"/>
        </w:numPr>
        <w:tabs>
          <w:tab w:val="num" w:pos="567"/>
        </w:tabs>
        <w:spacing w:after="120" w:line="254" w:lineRule="auto"/>
        <w:ind w:left="567" w:hanging="567"/>
      </w:pPr>
      <w:r>
        <w:t>Abbiamo deciso che sia solo la coscienza a determinare il bene e il male. Quando riusciremo a comprendere che così agendo giungeremo fra qualche anno alla più grande tirannia morale imposta dal più forte? Ma già siamo alla tirannia. Perché non vediamo i nuovi tiranni? </w:t>
      </w:r>
    </w:p>
    <w:p w14:paraId="79D0CAE9" w14:textId="77777777" w:rsidR="00B76950" w:rsidRDefault="00B76950" w:rsidP="00B76950">
      <w:pPr>
        <w:pStyle w:val="Nessunaspaziatura"/>
        <w:numPr>
          <w:ilvl w:val="0"/>
          <w:numId w:val="3"/>
        </w:numPr>
        <w:tabs>
          <w:tab w:val="num" w:pos="567"/>
        </w:tabs>
        <w:spacing w:after="120" w:line="254" w:lineRule="auto"/>
        <w:ind w:left="567" w:hanging="567"/>
      </w:pPr>
      <w:r>
        <w:t>Abbiamo stabilito che tutte le religioni sono vie per andare a Dio. Quando comprenderemo che abbiamo dichiarato e proclamato Cristo Crocifisso inutile alla salvezza e alla redenzione dell’uomo? La fede in Cristo è vana. Il cristiano è obbligato all’annunzio di Cristo. </w:t>
      </w:r>
    </w:p>
    <w:p w14:paraId="5A055889" w14:textId="77777777" w:rsidR="00B76950" w:rsidRDefault="00B76950" w:rsidP="00B76950">
      <w:pPr>
        <w:pStyle w:val="Nessunaspaziatura"/>
        <w:numPr>
          <w:ilvl w:val="0"/>
          <w:numId w:val="3"/>
        </w:numPr>
        <w:tabs>
          <w:tab w:val="num" w:pos="567"/>
        </w:tabs>
        <w:spacing w:after="120" w:line="254" w:lineRule="auto"/>
        <w:ind w:left="567" w:hanging="567"/>
      </w:pPr>
      <w:r>
        <w:t>Abbiamo abdicato alla verità di ogni sacramento. Quando comprenderemo che il gregge del Signore sta vivendo una condizione miserevole, perché privato della verità del Vangelo, della grazia, della santità, della giustizia, dell’amore? Perché tanta cecità in noi, figli della luce? </w:t>
      </w:r>
    </w:p>
    <w:p w14:paraId="1A225E68" w14:textId="77777777" w:rsidR="00B76950" w:rsidRDefault="00B76950" w:rsidP="00B76950">
      <w:pPr>
        <w:pStyle w:val="Nessunaspaziatura"/>
        <w:numPr>
          <w:ilvl w:val="0"/>
          <w:numId w:val="3"/>
        </w:numPr>
        <w:tabs>
          <w:tab w:val="num" w:pos="567"/>
        </w:tabs>
        <w:spacing w:after="120" w:line="254" w:lineRule="auto"/>
        <w:ind w:left="567" w:hanging="567"/>
      </w:pPr>
      <w:r>
        <w:t>Se volessimo potremmo allungare l’elenco all’infinito, tante sono le cose false che abbiamo idolatrato e dichiarato dèi della nostra modernità senza Cristo. Siamo entrati nell’era del dopo Cristo senza Cristo, perché dell’era dell’uomo senza il suo Salvatore e Redentore. </w:t>
      </w:r>
    </w:p>
    <w:p w14:paraId="338C7F11" w14:textId="77777777" w:rsidR="00B76950" w:rsidRDefault="00B76950" w:rsidP="00B76950">
      <w:pPr>
        <w:pStyle w:val="Nessunaspaziatura"/>
        <w:numPr>
          <w:ilvl w:val="0"/>
          <w:numId w:val="3"/>
        </w:numPr>
        <w:tabs>
          <w:tab w:val="num" w:pos="567"/>
        </w:tabs>
        <w:spacing w:after="120" w:line="254" w:lineRule="auto"/>
        <w:ind w:left="567" w:hanging="567"/>
      </w:pPr>
      <w:r>
        <w:t>Il peccato possiede tanto veleno di morte nel cuore dell’uomo. Lo priva della sua forza di raziocinio e di discernimento. Lo lava da ogni sapienza, intelligenza, saggezza. Riempie il suo cuore di stoltezza fino alla pazzia spirituale. Questo accade e i figli della luce assenti. </w:t>
      </w:r>
    </w:p>
    <w:p w14:paraId="2FF38D5D"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 discepoli del Figlio tuo camminino nella storia da ciechi. Essi sono stati costituiti luce del mondo e sale della terra. Non luce nella Chiesa. Non sale della Chiesa. Luce del mondo e sale della terra.</w:t>
      </w:r>
    </w:p>
    <w:p w14:paraId="2D82E8A0" w14:textId="77777777" w:rsidR="00B76950" w:rsidRDefault="00B76950" w:rsidP="00B76950">
      <w:pPr>
        <w:pStyle w:val="Titolo2"/>
      </w:pPr>
      <w:bookmarkStart w:id="377" w:name="_Toc515601431"/>
      <w:r>
        <w:t>15 Marzo</w:t>
      </w:r>
      <w:bookmarkEnd w:id="377"/>
    </w:p>
    <w:p w14:paraId="122312AD" w14:textId="77777777" w:rsidR="00B76950" w:rsidRDefault="00B76950" w:rsidP="00B76950">
      <w:pPr>
        <w:jc w:val="both"/>
      </w:pPr>
      <w:r>
        <w:rPr>
          <w:rFonts w:ascii="Helvetica" w:hAnsi="Helvetica"/>
          <w:color w:val="14171A"/>
          <w:sz w:val="21"/>
          <w:szCs w:val="21"/>
        </w:rPr>
        <w:t>Gesù inizia la sua predicazione e chiede al suo popolo, all’Antico Testamento di convertirsi al Nuovo. Chiede al Sinai di convertirsi al Golgota. Chiede a Mosè di convertirsi al Messia del Signore.</w:t>
      </w:r>
      <w:r>
        <w:t xml:space="preserve"> </w:t>
      </w:r>
    </w:p>
    <w:p w14:paraId="66903470" w14:textId="77777777" w:rsidR="00B76950" w:rsidRDefault="00B76950" w:rsidP="00B76950">
      <w:pPr>
        <w:keepNext/>
        <w:spacing w:after="0" w:line="240" w:lineRule="auto"/>
        <w:jc w:val="center"/>
        <w:outlineLvl w:val="0"/>
        <w:rPr>
          <w:rFonts w:ascii="Book Antiqua" w:eastAsia="Times New Roman" w:hAnsi="Book Antiqua" w:cs="Arial"/>
          <w:b/>
          <w:bCs/>
          <w:kern w:val="32"/>
          <w:sz w:val="28"/>
          <w:szCs w:val="24"/>
          <w:lang w:eastAsia="it-IT"/>
        </w:rPr>
      </w:pPr>
      <w:bookmarkStart w:id="378" w:name="_Toc505678257"/>
      <w:bookmarkStart w:id="379" w:name="_Toc515601432"/>
      <w:r>
        <w:rPr>
          <w:rFonts w:ascii="Book Antiqua" w:eastAsia="Times New Roman" w:hAnsi="Book Antiqua" w:cs="Arial"/>
          <w:b/>
          <w:bCs/>
          <w:kern w:val="32"/>
          <w:sz w:val="32"/>
          <w:szCs w:val="24"/>
          <w:lang w:eastAsia="it-IT"/>
        </w:rPr>
        <w:t>CONVERTITEVI E CREDETE NEL VANGELO</w:t>
      </w:r>
      <w:bookmarkEnd w:id="378"/>
      <w:bookmarkEnd w:id="379"/>
    </w:p>
    <w:p w14:paraId="4538925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Nella relazione con il suo Dio, Signore, Creatore Padre, l’uomo è chiamato ad una perenne, ininterrotta conversione. Noè si deve convertire ad Abramo, Abramo ad Isacco, Isacco a Giacobbe, Giacobbe a Mosè, Mosè a Giosuè, Giosuè ai Giudici, i Giudici a Samuele, Samuele a Davide, Davide a Osea, Osea ad Amos, Amos a Isaia, Isaia a Geremia, Geremia a Ezechiele, Ezechiele a Daniele, Daniele a Malachia. Tutti i Patriarchi, i Re, i Profeti si devono convertire a Cristo Signore, Cristo Signore ogni giorno si deve “convertire alla Spirito Santo”, perché è Lui che lo muove e lo conduce nella perfetta comunione di obbedienza con il Padre. Gli Apostoli si sono convertiti a Cristo. Dopo l’ascensione di Gesù al cielo, ogni giorno si devono convertire alla Spirito Santo. Nella Chiesa il Padre che viene prima si deve convertire al Padre che viene dopo, il Teologo che viene prima al Teologo che viene dopo, il Concilio che viene prima si deve convertire al Concilio che viene dopo. È una conversione nella verità. Da una verità iniziale ci si converte ad una verità più piena. Da una verità incipiente ad una verità matura. Da una verità appena abbozzata ad una verità perfetta. Gesù inizia la sua predicazione e chiede al suo popolo, all’Antico Testamento di convertirsi al Nuovo. Chiede al Sinai di convertirsi al Golgota. Chiede a Mosè di convertirsi al Messia del Signore. Ma anche noi, oggi, Chiesa di Dio, dobbiamo perennemente convertirci allo Spirito Santo. Non solo come Chiesa, ma come singole persone, singoli soggetti attraverso i quali lo Spirito di Dio vuole edificare il suo Regno. </w:t>
      </w:r>
    </w:p>
    <w:p w14:paraId="2653E649"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Ci si converte allo Spirito Santo convertendoci ai suoi ministeri, alle sue vocazioni, alle sue missioni, ai suoi carismi, alla sua voce che sempre risuona nella storia più che </w:t>
      </w:r>
      <w:r>
        <w:rPr>
          <w:rFonts w:ascii="Book Antiqua" w:hAnsi="Book Antiqua" w:cs="Arial"/>
          <w:i/>
          <w:sz w:val="24"/>
          <w:szCs w:val="18"/>
        </w:rPr>
        <w:t>“fragore, quasi di vento che si abbatte gagliardo”</w:t>
      </w:r>
      <w:r>
        <w:rPr>
          <w:rFonts w:ascii="Book Antiqua" w:hAnsi="Book Antiqua" w:cs="Arial"/>
          <w:sz w:val="24"/>
          <w:szCs w:val="18"/>
        </w:rPr>
        <w:t xml:space="preserve">. Questa conversione perenne allo Spirito Santo è impossibile se l’uomo vive in uno dei vizi capitali: superbia, avarizia, lussuria, ira, gola, invidia, accidia. È anche impossibile se non si osservano tutti i Comandamenti della Legge del Signore o se si vive fuori del Vangelo. Prima urge la conversione dai vizi alle virtù assieme a quella dalla disobbedienza alla Legge alla perfetta obbedienza. Quando l’uomo vive nella Parola di Dio, secondo la Parola di Gesù, letta e interpretata a noi dallo Spirito Santo, allora la conversione dalla verità alla verità, dalla santità alla santità, dalla giustizia alla giustizia, dalla luce alla luce sarà sempre possibile. Se non viviamo la Legge Universale, quella data per tutti, mai possiamo vivere la Legge Particolare, quella data al singolo, perché lo Spirito manifesti per essa tutta la potenza della sua santità e della sua luce. Su questa verità dobbiamo essere fermi, seri, determinati. Nessuno potrà vivere la sua missione particolare, sia in campo religioso che in campo politico, scientifico, teologico, di qualsiasi altra natura, se è fuori della Parola Universale. Un immorale non può amministrare le cose sante, vere, come un ladro non può amministrare il denaro, né l’uomo di menzogna la verità. Tutti i nostri mali nascono da questa presunzione: pensare di poter vivere la vocazione o missione o professione o ministero personale nel vizio, nella trasgressione dei Comandamenti, fuori della Legge di Cristo e del suo Vangelo. </w:t>
      </w:r>
    </w:p>
    <w:p w14:paraId="7BB63297"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17BFD447"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Immaginiamo una qualsiasi missione ecclesiale. Se i missionari di essa sono fuori del Vangelo, dei Comandamenti, delle virtù, mai potranno svolgere un qualsiasi incarico secondo la verità e la luce dello Spirito Santo. Anche se lo dovessero svolgere, devono sapere che esso non produrrà mai alcun frutto. Qualcuno potrebbe chiedere: “Perché non produce alcun frutto?”. La risposta è ovvia. Perché la missione particolare, ministeriale, profetica, carismatica, ha un solo fine: portare all’obbedienza ai Comandamenti, al Vangelo, liberando l’uomo dal vizio e portandolo nelle virtù. Ora potrà mai un bestemmiatore insegnare il rispetto per il Signore Dio? Potrà uno che disprezza la Parola di Dio e di Cristo Gesù condurre una sola persona ad amare il Vangelo? Può un adultero predicare la fedeltà al matrimonio? Può uno che ha distrutto la sua famiglia annunziare la bellezza di essa? Può uno che non rispetta il giorno del Signore invitare all’amore per la sacralità del tempo? Può uno che si dedica alla superstizione gridare all’uomo che il futuro e il presente è solo nella mani di Dio? La vocazione particolare è in vista della vocazione universale. Ma anche la vocazione particolare si può vivere solo dalla vocazione universale. È questo il motivo per cui non vi potrà essere conversione alla propria vocazione e missione se non si compie la perfetta conversione alla Legge di Dio, al Vangelo, alla Parola. Lo Spirito Santo si può ascoltare solo se si abita nel corpo di Cristo. Si esce dal corpo di Cristo, lo Spirito può parlare a noi, ma per condurci nel corpo di Cristo. Più si è radicati nel corpo di Cristo e più Lui può parlare e rivelare la missione da vivere secondo precise modalità divine.</w:t>
      </w:r>
    </w:p>
    <w:p w14:paraId="353F605D" w14:textId="77777777" w:rsidR="00B76950" w:rsidRDefault="00B76950" w:rsidP="00B76950">
      <w:pPr>
        <w:spacing w:after="120" w:line="240" w:lineRule="auto"/>
        <w:jc w:val="both"/>
        <w:rPr>
          <w:sz w:val="18"/>
          <w:szCs w:val="18"/>
        </w:rPr>
      </w:pPr>
      <w:r>
        <w:rPr>
          <w:rFonts w:ascii="Book Antiqua" w:hAnsi="Book Antiqua" w:cs="Arial"/>
          <w:sz w:val="24"/>
          <w:szCs w:val="18"/>
        </w:rPr>
        <w:t>Madre di Dio, Angeli, Santi, aiutateci a credere che si può essere missionari solo dal Vangelo.</w:t>
      </w:r>
    </w:p>
    <w:p w14:paraId="5B60AEF1" w14:textId="77777777" w:rsidR="00B76950" w:rsidRPr="00B76950" w:rsidRDefault="00B76950" w:rsidP="00B76950">
      <w:pPr>
        <w:pStyle w:val="Nessunaspaziatura"/>
        <w:numPr>
          <w:ilvl w:val="0"/>
          <w:numId w:val="0"/>
        </w:numPr>
        <w:tabs>
          <w:tab w:val="left" w:pos="708"/>
        </w:tabs>
        <w:ind w:left="567"/>
        <w:rPr>
          <w:rFonts w:cs="Arial"/>
          <w:sz w:val="24"/>
        </w:rPr>
      </w:pPr>
    </w:p>
    <w:p w14:paraId="2724479E"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CHIAMARE LA LOGICA UMANA IN DIFESA DELLA VERITÀ DELLA PAROLADI CRISTO GESÙ. Sappiamo che la Parola di Gesù è verità è eterna. Se la sua Parola non è verità eterna, il Vangelo perde tutto il suo valore, il suo significato, il suo obbligo. </w:t>
      </w:r>
    </w:p>
    <w:p w14:paraId="35DC39BD" w14:textId="77777777" w:rsidR="00B76950" w:rsidRDefault="00B76950" w:rsidP="00B76950">
      <w:pPr>
        <w:pStyle w:val="Nessunaspaziatura"/>
        <w:numPr>
          <w:ilvl w:val="0"/>
          <w:numId w:val="3"/>
        </w:numPr>
        <w:tabs>
          <w:tab w:val="num" w:pos="567"/>
        </w:tabs>
        <w:spacing w:after="120" w:line="254" w:lineRule="auto"/>
        <w:ind w:left="567" w:hanging="567"/>
      </w:pPr>
      <w:r>
        <w:t>Non ha più senso obbligarsi alla croce del Vangelo, al rinnegamento di sé, a seguire Cristo Signore. Seguire o non seguire produce lo stesso frutto. A che serve credere nel Vangelo che esige il rinnegamento di sé se malvagità, malizia, iniquità, vizio producono lo stesso frutto? </w:t>
      </w:r>
    </w:p>
    <w:p w14:paraId="5C9FCA1F" w14:textId="77777777" w:rsidR="00B76950" w:rsidRDefault="00B76950" w:rsidP="00B76950">
      <w:pPr>
        <w:pStyle w:val="Nessunaspaziatura"/>
        <w:numPr>
          <w:ilvl w:val="0"/>
          <w:numId w:val="3"/>
        </w:numPr>
        <w:tabs>
          <w:tab w:val="num" w:pos="567"/>
        </w:tabs>
        <w:spacing w:after="120" w:line="254" w:lineRule="auto"/>
        <w:ind w:left="567" w:hanging="567"/>
      </w:pPr>
      <w:r>
        <w:t>Gesù ci ammonisce severamente. Le sue parole sono chiare e inequivocabili. Il Figlio dell’uomo sta per venire nella gloria del Padre suo, con i suoi Angeli, e allora renderà a ciascuno secondo le sue azioni. Verità eterna, immodificabile, incancellabile, universale, eterna. </w:t>
      </w:r>
    </w:p>
    <w:p w14:paraId="7919E585" w14:textId="77777777" w:rsidR="00B76950" w:rsidRDefault="00B76950" w:rsidP="00B76950">
      <w:pPr>
        <w:pStyle w:val="Nessunaspaziatura"/>
        <w:numPr>
          <w:ilvl w:val="0"/>
          <w:numId w:val="3"/>
        </w:numPr>
        <w:tabs>
          <w:tab w:val="num" w:pos="567"/>
        </w:tabs>
        <w:spacing w:after="120" w:line="254" w:lineRule="auto"/>
        <w:ind w:left="567" w:hanging="567"/>
      </w:pPr>
      <w:r>
        <w:t>Se questa affermazione di Gesù è vera, sono false tutte le affermazioni che negano il giudizio di separazione tra buoni e cattivi, giusti e ingiusti. Sono anche false tutte le dichiarazioni che esisterà solo il Paradiso, dal momento che se l’inferno c’è, esso è vuoto. </w:t>
      </w:r>
    </w:p>
    <w:p w14:paraId="71870C7C" w14:textId="77777777" w:rsidR="00B76950" w:rsidRDefault="00B76950" w:rsidP="00B76950">
      <w:pPr>
        <w:pStyle w:val="Nessunaspaziatura"/>
        <w:numPr>
          <w:ilvl w:val="0"/>
          <w:numId w:val="3"/>
        </w:numPr>
        <w:tabs>
          <w:tab w:val="num" w:pos="567"/>
        </w:tabs>
        <w:spacing w:after="120" w:line="254" w:lineRule="auto"/>
        <w:ind w:left="567" w:hanging="567"/>
      </w:pPr>
      <w:r>
        <w:t>Falsa è anche l’altra affermazione che dice che saremo alla fine abbracciati tutti dalla misericordia di Dio. Questa contraddizione non viene messa in evidenza per motivi di fede, ma per pura ragione di logica umana. L’uomo è uomo e deve pensare sempre da uomo. </w:t>
      </w:r>
    </w:p>
    <w:p w14:paraId="64F6E3E9" w14:textId="77777777" w:rsidR="00B76950" w:rsidRDefault="00B76950" w:rsidP="00B76950">
      <w:pPr>
        <w:pStyle w:val="Nessunaspaziatura"/>
        <w:numPr>
          <w:ilvl w:val="0"/>
          <w:numId w:val="3"/>
        </w:numPr>
        <w:tabs>
          <w:tab w:val="num" w:pos="567"/>
        </w:tabs>
        <w:spacing w:after="120" w:line="254" w:lineRule="auto"/>
        <w:ind w:left="567" w:hanging="567"/>
      </w:pPr>
      <w:r>
        <w:t>Un teologo, un moralista, un ministero della Parola è uomo e da vero uomo deve pensare, argomentare, annunziare, dichiarare, definire, predicare, ammaestrare. Non può fare tutte queste cose che appartengono alla vera umanità da non vero uomo. Non è dato. </w:t>
      </w:r>
    </w:p>
    <w:p w14:paraId="6E924D04" w14:textId="77777777" w:rsidR="00B76950" w:rsidRDefault="00B76950" w:rsidP="00B76950">
      <w:pPr>
        <w:pStyle w:val="Nessunaspaziatura"/>
        <w:numPr>
          <w:ilvl w:val="0"/>
          <w:numId w:val="3"/>
        </w:numPr>
        <w:tabs>
          <w:tab w:val="num" w:pos="567"/>
        </w:tabs>
        <w:spacing w:after="120" w:line="254" w:lineRule="auto"/>
        <w:ind w:left="567" w:hanging="567"/>
      </w:pPr>
      <w:r>
        <w:t>Due proposizioni contraddittorie si escludono a vicenda. È della sana ragionevolezza sapere queste cose. L’una rende falsa l’altra. Se è vero Cristo, sono falsi i cristiani che affermano che l’inferno non esiste. Se sono veri i cristiani che dicono tali cose, è falso Cristo. </w:t>
      </w:r>
    </w:p>
    <w:p w14:paraId="7DA17774" w14:textId="77777777" w:rsidR="00B76950" w:rsidRDefault="00B76950" w:rsidP="00B76950">
      <w:pPr>
        <w:pStyle w:val="Nessunaspaziatura"/>
        <w:numPr>
          <w:ilvl w:val="0"/>
          <w:numId w:val="3"/>
        </w:numPr>
        <w:tabs>
          <w:tab w:val="num" w:pos="567"/>
        </w:tabs>
        <w:spacing w:after="120" w:line="254" w:lineRule="auto"/>
        <w:ind w:left="567" w:hanging="567"/>
      </w:pPr>
      <w:r>
        <w:t>Non può essere vero il Vangelo e vero il cristiano che nega il Vangelo. Non è una questione di fede, ma di pura logica. Anche un cieco sa che due proposizioni contradditorie non possono essere vere allo stesso tempo. L’una dichiara falsa l’altra e viceversa. </w:t>
      </w:r>
    </w:p>
    <w:p w14:paraId="367097A6" w14:textId="77777777" w:rsidR="00B76950" w:rsidRDefault="00B76950" w:rsidP="00B76950">
      <w:pPr>
        <w:pStyle w:val="Nessunaspaziatura"/>
        <w:numPr>
          <w:ilvl w:val="0"/>
          <w:numId w:val="3"/>
        </w:numPr>
        <w:tabs>
          <w:tab w:val="num" w:pos="567"/>
        </w:tabs>
        <w:spacing w:after="120" w:line="254" w:lineRule="auto"/>
        <w:ind w:left="567" w:hanging="567"/>
      </w:pPr>
      <w:r>
        <w:t>Questo principio di non contraddizione vale per ogni altra verità della nostra fede. La ragione deve venire in aiuto alla fede, perché la fede è atto dell’uomo. L’uomo è razionale. La razionalità è sapienza e intelligenza. Un cristiano non può essere sapiente e stolto insieme. </w:t>
      </w:r>
    </w:p>
    <w:p w14:paraId="1876948C" w14:textId="77777777" w:rsidR="00B76950" w:rsidRDefault="00B76950" w:rsidP="00B76950">
      <w:pPr>
        <w:pStyle w:val="Nessunaspaziatura"/>
        <w:numPr>
          <w:ilvl w:val="0"/>
          <w:numId w:val="3"/>
        </w:numPr>
        <w:tabs>
          <w:tab w:val="num" w:pos="567"/>
        </w:tabs>
        <w:spacing w:after="120" w:line="254" w:lineRule="auto"/>
        <w:ind w:left="567" w:hanging="567"/>
      </w:pPr>
      <w:r>
        <w:t>Ecco alcuni esempi della validità della logica dell’uomo e della sana e intelligente razionalità. Se Cristo è la via, la verità, la vita per ogni uomo, se Lui è la luce e la risurrezione, è evidente che non vi può essere alcun’altra luce, verità, vita, via, grazia, risurrezione. </w:t>
      </w:r>
    </w:p>
    <w:p w14:paraId="182D7F27" w14:textId="77777777" w:rsidR="00B76950" w:rsidRDefault="00B76950" w:rsidP="00B76950">
      <w:pPr>
        <w:pStyle w:val="Nessunaspaziatura"/>
        <w:numPr>
          <w:ilvl w:val="0"/>
          <w:numId w:val="3"/>
        </w:numPr>
        <w:tabs>
          <w:tab w:val="num" w:pos="567"/>
        </w:tabs>
        <w:spacing w:after="120" w:line="254" w:lineRule="auto"/>
        <w:ind w:left="567" w:hanging="567"/>
      </w:pPr>
      <w:r>
        <w:t>Se Gesù è il Mediatore unico, universale tra Dio e l’umanità: Mediatore nella creazione, redenzione, verità, luce, nella pace, mai potranno esistere altri mediatori. Chi vuole essere mediatore dovrà essere in Cristo, sempre però che Cristo lo costituisca suo mediatore. </w:t>
      </w:r>
    </w:p>
    <w:p w14:paraId="2473A8CD" w14:textId="77777777" w:rsidR="00B76950" w:rsidRDefault="00B76950" w:rsidP="00B76950">
      <w:pPr>
        <w:pStyle w:val="Nessunaspaziatura"/>
        <w:numPr>
          <w:ilvl w:val="0"/>
          <w:numId w:val="3"/>
        </w:numPr>
        <w:tabs>
          <w:tab w:val="num" w:pos="567"/>
        </w:tabs>
        <w:spacing w:after="120" w:line="254" w:lineRule="auto"/>
        <w:ind w:left="567" w:hanging="567"/>
      </w:pPr>
      <w:r>
        <w:t>Se la Chiesa è il sacramento di Cristo per la redenzione e la salvezza del mondo, l’appartenenza ad essa deve essere esplicita, visibile, sacramentale. Il cristiano anonimo non può esistere e neanche la Chiesa anonima. La Chiesa e il cristiano sono la visibilità di Cristo. </w:t>
      </w:r>
    </w:p>
    <w:p w14:paraId="041F8BB4" w14:textId="77777777" w:rsidR="00B76950" w:rsidRDefault="00B76950" w:rsidP="00B76950">
      <w:pPr>
        <w:pStyle w:val="Nessunaspaziatura"/>
        <w:numPr>
          <w:ilvl w:val="0"/>
          <w:numId w:val="3"/>
        </w:numPr>
        <w:tabs>
          <w:tab w:val="num" w:pos="567"/>
        </w:tabs>
        <w:spacing w:after="120" w:line="254" w:lineRule="auto"/>
        <w:ind w:left="567" w:hanging="567"/>
      </w:pPr>
      <w:r>
        <w:t>Se il battesimo è necessario per entrare nel regno di Dio, non predicare il battesimo e la conversione per la remissione dei peccati è privare l’uomo della vita. È atto non solo di omissione, è anche gravissimo peccato di ingiustizia. Si esclude l’uomo dal regno di Dio. </w:t>
      </w:r>
    </w:p>
    <w:p w14:paraId="493F39F4" w14:textId="77777777" w:rsidR="00B76950" w:rsidRDefault="00B76950" w:rsidP="00B76950">
      <w:pPr>
        <w:pStyle w:val="Nessunaspaziatura"/>
        <w:numPr>
          <w:ilvl w:val="0"/>
          <w:numId w:val="3"/>
        </w:numPr>
        <w:tabs>
          <w:tab w:val="num" w:pos="567"/>
        </w:tabs>
        <w:spacing w:after="120" w:line="254" w:lineRule="auto"/>
        <w:ind w:left="567" w:hanging="567"/>
      </w:pPr>
      <w:r>
        <w:t>Se Dio nel suo mistero è unità e trinità, può un cristiano affermare l’esistenza del Dio unico? Significa privare Dio del Figlio e dello Spirito Santo. Sarebbe dichiarare falsa tutta la nostra fede. Tutte le parole di Cristo sarebbero false. Lui è il Figlio Unigenito del Padre. </w:t>
      </w:r>
    </w:p>
    <w:p w14:paraId="199F1D02" w14:textId="77777777" w:rsidR="00B76950" w:rsidRDefault="00B76950" w:rsidP="00B76950">
      <w:pPr>
        <w:pStyle w:val="Nessunaspaziatura"/>
        <w:numPr>
          <w:ilvl w:val="0"/>
          <w:numId w:val="3"/>
        </w:numPr>
        <w:tabs>
          <w:tab w:val="num" w:pos="567"/>
        </w:tabs>
        <w:spacing w:after="120" w:line="254" w:lineRule="auto"/>
        <w:ind w:left="567" w:hanging="567"/>
      </w:pPr>
      <w:r>
        <w:t>Se Dio è Creatore di tutte le cose visibili e invisibili, può il cristiano professare la teoria dell’evoluzionismo cieco e selvaggio che esclude Dio dall’opera da lui non solo creata, ma oggi governata con la sua Provvidenza? Se Dio è il Creatore, l’evoluzionismo va ripensato. </w:t>
      </w:r>
    </w:p>
    <w:p w14:paraId="0828A7A0" w14:textId="77777777" w:rsidR="00B76950" w:rsidRDefault="00B76950" w:rsidP="00B76950">
      <w:pPr>
        <w:pStyle w:val="Nessunaspaziatura"/>
        <w:numPr>
          <w:ilvl w:val="0"/>
          <w:numId w:val="3"/>
        </w:numPr>
        <w:tabs>
          <w:tab w:val="num" w:pos="567"/>
        </w:tabs>
        <w:spacing w:after="120" w:line="254" w:lineRule="auto"/>
        <w:ind w:left="567" w:hanging="567"/>
      </w:pPr>
      <w:r>
        <w:t>Se l’anima dell’uomo è creata direttamente da Dio al momento del concepimento, può un cristiano dire che l’uomo viene dalla scimmia? La scimmia non può generare l’anima. Neanche l’uomo genera l’anima. L’anima solo Dio la crea. Solo lo Spirito increato può creare lo spirito. </w:t>
      </w:r>
    </w:p>
    <w:p w14:paraId="1AB36D0F" w14:textId="77777777" w:rsidR="00B76950" w:rsidRDefault="00B76950" w:rsidP="00B76950">
      <w:pPr>
        <w:pStyle w:val="Nessunaspaziatura"/>
        <w:numPr>
          <w:ilvl w:val="0"/>
          <w:numId w:val="3"/>
        </w:numPr>
        <w:tabs>
          <w:tab w:val="num" w:pos="567"/>
        </w:tabs>
        <w:spacing w:after="120" w:line="254" w:lineRule="auto"/>
        <w:ind w:left="567" w:hanging="567"/>
      </w:pPr>
      <w:r>
        <w:t>Quando l’uomo cade nel peccato e in esso rimane e vive, perde il lume della razionalità, diviene illogico, insipiente, stolto. Non vede neanche le più macroscopiche contraddizioni che le sue affermazioni pongono in atto. È cieco e pensa da cieco. Dice, senza sapere ciò che dice. </w:t>
      </w:r>
    </w:p>
    <w:p w14:paraId="706B9A4F" w14:textId="77777777" w:rsidR="00B76950" w:rsidRDefault="00B76950" w:rsidP="00B76950">
      <w:pPr>
        <w:pStyle w:val="Nessunaspaziatura"/>
        <w:numPr>
          <w:ilvl w:val="0"/>
          <w:numId w:val="3"/>
        </w:numPr>
        <w:tabs>
          <w:tab w:val="num" w:pos="567"/>
        </w:tabs>
        <w:spacing w:after="120" w:line="254" w:lineRule="auto"/>
        <w:ind w:left="567" w:hanging="567"/>
      </w:pPr>
      <w:r>
        <w:t>Non è per ragioni di fede che Cristo va difeso, ma solo per motivi di logica, di razionalità, di sapienza e di intelligenza umana. Se quanto il cristiano oggi dice è vero, è falso di conseguenza tutto ciò che ha detto Cristo e viene da Cristo. Questione di pura logica umana. </w:t>
      </w:r>
    </w:p>
    <w:p w14:paraId="6B0BBBF0" w14:textId="77777777" w:rsidR="00B76950" w:rsidRDefault="00B76950" w:rsidP="00B76950">
      <w:pPr>
        <w:pStyle w:val="Nessunaspaziatura"/>
        <w:numPr>
          <w:ilvl w:val="0"/>
          <w:numId w:val="3"/>
        </w:numPr>
        <w:tabs>
          <w:tab w:val="num" w:pos="567"/>
        </w:tabs>
        <w:spacing w:after="120" w:line="254" w:lineRule="auto"/>
        <w:ind w:left="567" w:hanging="567"/>
      </w:pPr>
      <w:r>
        <w:t>Cristiano, rifletti! O sei vero tu ed è falso Cristo Gesù. O sei falso tu ed è vero Cristo Gesù. Poiché ciò che tu dici, cristiano, è palesemente in contraddizione con la Parola del tuo Maestro, o è falso il tuo Maestro o sei falso tu. Non potete essere veri entrambi. </w:t>
      </w:r>
    </w:p>
    <w:p w14:paraId="3C35CE1D" w14:textId="77777777" w:rsidR="00B76950" w:rsidRDefault="00B76950" w:rsidP="00B76950">
      <w:pPr>
        <w:pStyle w:val="Nessunaspaziatura"/>
        <w:numPr>
          <w:ilvl w:val="0"/>
          <w:numId w:val="3"/>
        </w:numPr>
        <w:tabs>
          <w:tab w:val="num" w:pos="567"/>
        </w:tabs>
        <w:spacing w:after="120" w:line="254" w:lineRule="auto"/>
        <w:ind w:left="567" w:hanging="567"/>
      </w:pPr>
      <w:r>
        <w:t>Se è vera la tua parola, ti prego, non dire che sei discepolo di Cristo. Il discepolo segue la Parola del Maestro fino alla morte di Croce. Se tu segui la tua parola, sei maestro e discepolo di te stesso. Anche questo va detto non per ragioni di fede, ma di pura logica umana. </w:t>
      </w:r>
    </w:p>
    <w:p w14:paraId="773105F9"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chiedano allo Spirito Santo sapienza e intelligenza per non incorrere in queste mostruose contraddizioni con la Parola del loro Maestro e Signore. Si è nemici della sua Parola e del suo Vangelo.</w:t>
      </w:r>
    </w:p>
    <w:p w14:paraId="2EBF20B0" w14:textId="77777777" w:rsidR="00B76950" w:rsidRDefault="00B76950" w:rsidP="00B76950">
      <w:pPr>
        <w:pStyle w:val="Nessunaspaziatura"/>
        <w:numPr>
          <w:ilvl w:val="0"/>
          <w:numId w:val="0"/>
        </w:numPr>
        <w:tabs>
          <w:tab w:val="left" w:pos="708"/>
        </w:tabs>
        <w:ind w:left="567" w:hanging="567"/>
      </w:pPr>
    </w:p>
    <w:p w14:paraId="7555C3E5"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METTERE ORDINE NELLE COSE. Leggiamo nel Libro del Qoelet: “Ma ho anche notato che sotto il sole al posto del diritto c’è l’iniquità e al posto della giustizia c'è l'empietà” (Qo 3.16). È questo un evidente disordine che va corretto. </w:t>
      </w:r>
    </w:p>
    <w:p w14:paraId="76491EBA" w14:textId="77777777" w:rsidR="00B76950" w:rsidRDefault="00B76950" w:rsidP="00B76950">
      <w:pPr>
        <w:pStyle w:val="Nessunaspaziatura"/>
        <w:numPr>
          <w:ilvl w:val="0"/>
          <w:numId w:val="3"/>
        </w:numPr>
        <w:tabs>
          <w:tab w:val="num" w:pos="567"/>
        </w:tabs>
        <w:spacing w:after="120" w:line="254" w:lineRule="auto"/>
        <w:ind w:left="567" w:hanging="567"/>
      </w:pPr>
      <w:r>
        <w:t>Sempre quando si stravolge il vero fine del proprio essere, esistere, missione, carisma, vocazione, sostanza spirituale e materiale, è obbligo di ciascuno riportare ogni cosa al suo giusto posto. Oggi lo stravolgimento è universale. Si pena al corpo anziché all’anima. </w:t>
      </w:r>
    </w:p>
    <w:p w14:paraId="6E2CAD32" w14:textId="77777777" w:rsidR="00B76950" w:rsidRDefault="00B76950" w:rsidP="00B76950">
      <w:pPr>
        <w:pStyle w:val="Nessunaspaziatura"/>
        <w:numPr>
          <w:ilvl w:val="0"/>
          <w:numId w:val="3"/>
        </w:numPr>
        <w:tabs>
          <w:tab w:val="num" w:pos="567"/>
        </w:tabs>
        <w:spacing w:after="120" w:line="254" w:lineRule="auto"/>
        <w:ind w:left="567" w:hanging="567"/>
      </w:pPr>
      <w:r>
        <w:t>Si guarda al tempo anziché all’eternità, alle cose della terra anziché alle cose del Cielo, a ciò che riguarda gli uomini invece che interessarsi delle cose di Dio. La terra prevale sul cielo, gli uomini su Dio, l’empietà sulla pietà, il corpo sull’anima, il tempo sull’eternità. </w:t>
      </w:r>
    </w:p>
    <w:p w14:paraId="42FD3918" w14:textId="77777777" w:rsidR="00B76950" w:rsidRDefault="00B76950" w:rsidP="00B76950">
      <w:pPr>
        <w:pStyle w:val="Nessunaspaziatura"/>
        <w:numPr>
          <w:ilvl w:val="0"/>
          <w:numId w:val="3"/>
        </w:numPr>
        <w:tabs>
          <w:tab w:val="num" w:pos="567"/>
        </w:tabs>
        <w:spacing w:after="120" w:line="254" w:lineRule="auto"/>
        <w:ind w:left="567" w:hanging="567"/>
      </w:pPr>
      <w:r>
        <w:t>La materia sullo spirito, ma anche l’egoismo sulla carità, il desiderio di vendetta e di giustizia sulla misericordia e il perdono, l’interessi personali sugli interessi della comunità, l’ingiustizia sulla giustizia, l’immoralità sulla moralità, la falsità sulla verità. </w:t>
      </w:r>
    </w:p>
    <w:p w14:paraId="07843726" w14:textId="77777777" w:rsidR="00B76950" w:rsidRDefault="00B76950" w:rsidP="00B76950">
      <w:pPr>
        <w:pStyle w:val="Nessunaspaziatura"/>
        <w:numPr>
          <w:ilvl w:val="0"/>
          <w:numId w:val="3"/>
        </w:numPr>
        <w:tabs>
          <w:tab w:val="num" w:pos="567"/>
        </w:tabs>
        <w:spacing w:after="120" w:line="254" w:lineRule="auto"/>
        <w:ind w:left="567" w:hanging="567"/>
      </w:pPr>
      <w:r>
        <w:t>Ancora la stoltezza domina sulla sapienza, l’insipienza sull’intelligenza, l’ignoranza sulla scienza, l’idolatria sulla vera religione, la parola dell’uomo sulla Parola di Dio, le tenebre degli uomini sulla luce purissima di Cristo Gesù, il peccato sulla grazia. </w:t>
      </w:r>
    </w:p>
    <w:p w14:paraId="76444FB8" w14:textId="77777777" w:rsidR="00B76950" w:rsidRDefault="00B76950" w:rsidP="00B76950">
      <w:pPr>
        <w:pStyle w:val="Nessunaspaziatura"/>
        <w:numPr>
          <w:ilvl w:val="0"/>
          <w:numId w:val="3"/>
        </w:numPr>
        <w:tabs>
          <w:tab w:val="num" w:pos="567"/>
        </w:tabs>
        <w:spacing w:after="120" w:line="254" w:lineRule="auto"/>
        <w:ind w:left="567" w:hanging="567"/>
      </w:pPr>
      <w:r>
        <w:t>Il Dio senza Parola ha preso il posto del Dio della Parola, del Vangelo, della verità, dello Spirito Santo. La Chiesa senza Parola sta occupando tutti gli spazi della Chiesa della Parola, del Vangelo, della verità, della fedeltà, della giustizia, della santità, della salvezza. </w:t>
      </w:r>
    </w:p>
    <w:p w14:paraId="35B33869" w14:textId="77777777" w:rsidR="00B76950" w:rsidRDefault="00B76950" w:rsidP="00B76950">
      <w:pPr>
        <w:pStyle w:val="Nessunaspaziatura"/>
        <w:numPr>
          <w:ilvl w:val="0"/>
          <w:numId w:val="3"/>
        </w:numPr>
        <w:tabs>
          <w:tab w:val="num" w:pos="567"/>
        </w:tabs>
        <w:spacing w:after="120" w:line="254" w:lineRule="auto"/>
        <w:ind w:left="567" w:hanging="567"/>
      </w:pPr>
      <w:r>
        <w:t>Dinanzi a Dio, a Cristo Gesù, allo Spirito Santo, dinanzi al mondo intero, ognuno è obbligato personalmente ad uscire dal disordine ed entrare nel suo ordine: ordine di Fede, Speranza, Carità, Vangelo, Sacramento, Grazia, Obbedienza, Fedeltà. </w:t>
      </w:r>
    </w:p>
    <w:p w14:paraId="3787E3A5" w14:textId="77777777" w:rsidR="00B76950" w:rsidRDefault="00B76950" w:rsidP="00B76950">
      <w:pPr>
        <w:pStyle w:val="Nessunaspaziatura"/>
        <w:numPr>
          <w:ilvl w:val="0"/>
          <w:numId w:val="3"/>
        </w:numPr>
        <w:tabs>
          <w:tab w:val="num" w:pos="567"/>
        </w:tabs>
        <w:spacing w:after="120" w:line="254" w:lineRule="auto"/>
        <w:ind w:left="567" w:hanging="567"/>
      </w:pPr>
      <w:r>
        <w:t>Quest’obbligo è personale. Anche se tutti si collocassero nel disordine naturale e soprannaturale, la singola persona deve rimanere nel suo ordine sia di natura che di grazia, sia di fede che di sacramento, sia di giustizia che di verità, sia di carità che di giustizia. </w:t>
      </w:r>
    </w:p>
    <w:p w14:paraId="73350010" w14:textId="77777777" w:rsidR="00B76950" w:rsidRDefault="00B76950" w:rsidP="00B76950">
      <w:pPr>
        <w:pStyle w:val="Nessunaspaziatura"/>
        <w:numPr>
          <w:ilvl w:val="0"/>
          <w:numId w:val="3"/>
        </w:numPr>
        <w:tabs>
          <w:tab w:val="num" w:pos="567"/>
        </w:tabs>
        <w:spacing w:after="120" w:line="254" w:lineRule="auto"/>
        <w:ind w:left="567" w:hanging="567"/>
      </w:pPr>
      <w:r>
        <w:t>Nessuno potrà appellarsi al disordine generale per giustificare il suo disordine personale. Mai si può svincolare la coscienza dalla giustizia e verità secondo Cristo, in nome di maestri del falso e di ingegneri che disegnano grattacieli di salvezza fondati sul pensiero umano. </w:t>
      </w:r>
    </w:p>
    <w:p w14:paraId="53505ED2" w14:textId="77777777" w:rsidR="00B76950" w:rsidRDefault="00B76950" w:rsidP="00B76950">
      <w:pPr>
        <w:pStyle w:val="Nessunaspaziatura"/>
        <w:numPr>
          <w:ilvl w:val="0"/>
          <w:numId w:val="3"/>
        </w:numPr>
        <w:tabs>
          <w:tab w:val="num" w:pos="567"/>
        </w:tabs>
        <w:spacing w:after="120" w:line="254" w:lineRule="auto"/>
        <w:ind w:left="567" w:hanging="567"/>
      </w:pPr>
      <w:r>
        <w:t>Il servo fannullone giustificò la sua ignavia su un falso pensiero su Dio. Le sue giustificazioni non furono accolte. Dio non conosce se non il suo pensiero rivelato nella Parola. Appellarsi ad un pensiero non rivelato, oltre orrenda falsità è anche calunnia contro Dio. </w:t>
      </w:r>
    </w:p>
    <w:p w14:paraId="4D52859D" w14:textId="77777777" w:rsidR="00B76950" w:rsidRDefault="00B76950" w:rsidP="00B76950">
      <w:pPr>
        <w:pStyle w:val="Nessunaspaziatura"/>
        <w:numPr>
          <w:ilvl w:val="0"/>
          <w:numId w:val="3"/>
        </w:numPr>
        <w:tabs>
          <w:tab w:val="num" w:pos="567"/>
        </w:tabs>
        <w:spacing w:after="120" w:line="254" w:lineRule="auto"/>
        <w:ind w:left="567" w:hanging="567"/>
      </w:pPr>
      <w:r>
        <w:t>È calunnia perché si giustifica il proprio peccato attribuendo a Dio un pensiero mai da Lui pronunciato, manifestato, detto, rivelato. Oggi tutto è dichiarato lecito, fondando la verità dei nostri atti su questo pensiero nascosto del Signore che ognuno dice di conoscere. </w:t>
      </w:r>
    </w:p>
    <w:p w14:paraId="71DCC461"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ad abbandonare ogni disordine e a fare dell’ordine stabilito da Cristo Gesù e tutto manifestato nel suo Vangelo la sola verità della propria vita.</w:t>
      </w:r>
    </w:p>
    <w:p w14:paraId="3D66B01B" w14:textId="77777777" w:rsidR="00B76950" w:rsidRDefault="00B76950" w:rsidP="00B76950">
      <w:pPr>
        <w:pStyle w:val="Titolo2"/>
      </w:pPr>
      <w:bookmarkStart w:id="380" w:name="_Toc515601433"/>
      <w:r>
        <w:t>16 Marzo</w:t>
      </w:r>
      <w:bookmarkEnd w:id="380"/>
    </w:p>
    <w:p w14:paraId="277EC0D2" w14:textId="77777777" w:rsidR="00B76950" w:rsidRDefault="00B76950" w:rsidP="00B76950">
      <w:pPr>
        <w:jc w:val="both"/>
        <w:rPr>
          <w:sz w:val="24"/>
          <w:szCs w:val="24"/>
        </w:rPr>
      </w:pPr>
      <w:r>
        <w:rPr>
          <w:sz w:val="24"/>
          <w:szCs w:val="24"/>
        </w:rPr>
        <w:t xml:space="preserve">Missione cristiana è dare ad ogni uomo gli occhi di Cristo, formandolo in Cristo, come suo vero corpo, perché veda Cristo in ogni uomo. Se noi ci vergogniamo di parlare di Cristo, come possiamo poi pretendere che l’altro veda Cristo? </w:t>
      </w:r>
    </w:p>
    <w:p w14:paraId="44B7F6EE" w14:textId="77777777" w:rsidR="00B76950" w:rsidRDefault="00B76950" w:rsidP="00B76950">
      <w:pPr>
        <w:keepNext/>
        <w:spacing w:after="120" w:line="240" w:lineRule="auto"/>
        <w:jc w:val="center"/>
        <w:outlineLvl w:val="0"/>
        <w:rPr>
          <w:rFonts w:ascii="Book Antiqua" w:eastAsia="Times New Roman" w:hAnsi="Book Antiqua" w:cs="Arial"/>
          <w:b/>
          <w:bCs/>
          <w:kern w:val="32"/>
          <w:sz w:val="72"/>
          <w:szCs w:val="28"/>
          <w:lang w:eastAsia="it-IT"/>
        </w:rPr>
      </w:pPr>
      <w:bookmarkStart w:id="381" w:name="_Toc505678262"/>
      <w:bookmarkStart w:id="382" w:name="_Toc515601434"/>
      <w:r>
        <w:rPr>
          <w:rFonts w:ascii="Book Antiqua" w:eastAsia="Times New Roman" w:hAnsi="Book Antiqua" w:cs="Arial"/>
          <w:b/>
          <w:bCs/>
          <w:kern w:val="32"/>
          <w:sz w:val="32"/>
          <w:szCs w:val="28"/>
          <w:lang w:eastAsia="it-IT"/>
        </w:rPr>
        <w:t>Signore, quando ti abbiamo visto affamato?</w:t>
      </w:r>
      <w:bookmarkEnd w:id="381"/>
      <w:bookmarkEnd w:id="382"/>
    </w:p>
    <w:p w14:paraId="6088DC9B"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Questo bramo del Vangelo possiamo leggerlo in modo profano o in modo cristiano. Spesso è letto alla maniera pagana. È giusto invece che si legga alla maniera di Cristo Gesù, nel rispetto della verità posta in esso dallo Spirito Santo. Quando il Vangelo viene letto alla maniera pagana, esso perde tutta la bellezza della luce e viene usato dalle tenebre a servizio di esse. Gesù, ricordando le parole del Padre suo al profeta Isaia, dice che il suo popolo ha occhi e non vede, ha bocca e non parla, ha orecchi e non sente. Lo stesso profeta Isaia annunzia che il Signore manderà il suo Messia per dare la vista ai ciechi, l’udito ai sordi, la parola ai muti. Per vedere Gesù nella storia, si deve avere gli occhi di Gesù. Per parlare di Lui, si deve avere la sua bocca. Per ascoltare Lui si devono avere i suoi occhi. Vi è pertanto una omissione colpevole e una omissione scusabile. L’omissione è colpevole, quando il discepolo di Gesù, il suo apostolo, mandato nel mondo per dare la vista ai ciechi, la dona ed essi la rifiutano. La loro cecità è inescusabile. Se invece il discepolo di Gesù, il suo apostolo non dona la vista ai ciechi, essi rimangono tali, ma non per loro colpa, ma perché nessuno li ha guariti. Se vogliamo che l’uomo veda Cristo e lo serva dobbiamo dargli gli occhi di Cristo e questa è missione della Chiesa, specie degli apostoli e dei presbiteri. Se essi non compiono la loro missione, la non visione di Cristo è scusabile in misura della coscienza di ogni singola persona. Grande è il ministero della Chiesa. La sua è vera missione di luce. Missione non per parola, ma per miracolo. Missione per guarigione. La Chiesa ha un altissimo ministero spirituale da compiere. Essa è mandata per formare Cristo, perché ogni uomo veda come Cristo e serva Cristo nascosto in ogni uomo. La visione soprannaturale si può vivere solo in Cristo e per Lui. </w:t>
      </w:r>
    </w:p>
    <w:p w14:paraId="7D83FF78"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BECA4A4"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Gesù sta parlando ai suoi discepoli: </w:t>
      </w:r>
      <w:r>
        <w:rPr>
          <w:rFonts w:ascii="Book Antiqua" w:hAnsi="Book Antiqua" w:cs="Arial"/>
          <w:i/>
          <w:sz w:val="24"/>
          <w:szCs w:val="18"/>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Pr>
          <w:rFonts w:ascii="Book Antiqua" w:hAnsi="Book Antiqua" w:cs="Arial"/>
          <w:sz w:val="24"/>
          <w:szCs w:val="18"/>
        </w:rPr>
        <w:t xml:space="preserve"> (Mt 24,42-51). Sono i suoi discepoli che dovranno annunziare il Vangelo, aprire gli occhi ai ciechi. Ma sono i suoi discepoli che devono sapere che il giudizio sarà sulla fede, parabola delle dieci vergini, sui doni spirituali, parabola dei talenti, sui beni di questo mondo, narrazione del giudizio finale. Se il discepolo non annunzia all’uomo questa triplice verità, è lui il responsabile della perdizione dei suoi fratelli. L’altro si salva in misura dell’ascolto o meno della sua coscienza, il discepolo invece sarà punito perché non ha vissuto secondo giustizia e verità la sua missione. Non ha formato nei cuori Cristo Gesù, non ha dato loro gli occhi di Gesù, e per questa sua omissione l’altro non ha visto Gesù Signore nelle vesti del popolo e del derelitto. Ma può chi non ha gli occhi di Cristo vedere Cristo? Ecco la missione cristiana: dare ad ogni uomo gli occhi di Cristo, formandolo in Cristo, come suo vero corpo, perché veda Cristo. Ma se noi ci vergogniamo di parlare di Cristo, come possiamo poi pretendere che l’altro veda Cristo?</w:t>
      </w:r>
    </w:p>
    <w:p w14:paraId="5074FFC5"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fate che ogni cristiano formi Cristo in sé per formarlo in ogni altro. </w:t>
      </w:r>
    </w:p>
    <w:p w14:paraId="3384FA64" w14:textId="77777777" w:rsidR="00B76950" w:rsidRPr="00B76950" w:rsidRDefault="00B76950" w:rsidP="00B76950">
      <w:pPr>
        <w:pStyle w:val="Nessunaspaziatura"/>
        <w:numPr>
          <w:ilvl w:val="0"/>
          <w:numId w:val="0"/>
        </w:numPr>
        <w:tabs>
          <w:tab w:val="left" w:pos="708"/>
        </w:tabs>
        <w:ind w:left="567"/>
        <w:rPr>
          <w:rFonts w:cs="Arial"/>
          <w:sz w:val="24"/>
        </w:rPr>
      </w:pPr>
    </w:p>
    <w:p w14:paraId="0F868F4B"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METTERE OGNI IMPEGNO A CAMBIARE LA NOSTRA NATURA. La natura dell’uomo non è un abito che si può indossare secondo le circostanze. Oggi mi serve una natura sapiente, la indosso. Domani mi serve una natura casta, la indosso. </w:t>
      </w:r>
    </w:p>
    <w:p w14:paraId="3833F63B" w14:textId="77777777" w:rsidR="00B76950" w:rsidRDefault="00B76950" w:rsidP="00B76950">
      <w:pPr>
        <w:pStyle w:val="Nessunaspaziatura"/>
        <w:numPr>
          <w:ilvl w:val="0"/>
          <w:numId w:val="3"/>
        </w:numPr>
        <w:tabs>
          <w:tab w:val="num" w:pos="567"/>
        </w:tabs>
        <w:spacing w:after="120" w:line="254" w:lineRule="auto"/>
        <w:ind w:left="567" w:hanging="567"/>
      </w:pPr>
      <w:r>
        <w:t>Se la natura fosse un abito, in un istante potremmo cambiare natura. Mi serve una natura impeccabile per andare in un luogo di peccato, la indosso. Mi serve una natura intelligente per frequentare ambienti di stoltezza, la indosso. Se così fosse, sarebbe tutto facile. </w:t>
      </w:r>
    </w:p>
    <w:p w14:paraId="3C7A01F0" w14:textId="77777777" w:rsidR="00B76950" w:rsidRDefault="00B76950" w:rsidP="00B76950">
      <w:pPr>
        <w:pStyle w:val="Nessunaspaziatura"/>
        <w:numPr>
          <w:ilvl w:val="0"/>
          <w:numId w:val="3"/>
        </w:numPr>
        <w:tabs>
          <w:tab w:val="num" w:pos="567"/>
        </w:tabs>
        <w:spacing w:after="120" w:line="254" w:lineRule="auto"/>
        <w:ind w:left="567" w:hanging="567"/>
      </w:pPr>
      <w:r>
        <w:t xml:space="preserve">La natura non è un </w:t>
      </w:r>
      <w:r>
        <w:rPr>
          <w:i w:val="0"/>
          <w:iCs/>
        </w:rPr>
        <w:t>prêt-à-porter</w:t>
      </w:r>
      <w:r>
        <w:t>. Non si acquista nei supermercati religiosi. Negozi per comprare la natura non esistono e mai esisteranno. La natura si trasforma nei sacramenti. Ogni sacramento le dona una nuova creazione. L’opera sacramentale da sola non basta. </w:t>
      </w:r>
    </w:p>
    <w:p w14:paraId="2FA9191F" w14:textId="77777777" w:rsidR="00B76950" w:rsidRDefault="00B76950" w:rsidP="00B76950">
      <w:pPr>
        <w:pStyle w:val="Nessunaspaziatura"/>
        <w:numPr>
          <w:ilvl w:val="0"/>
          <w:numId w:val="3"/>
        </w:numPr>
        <w:tabs>
          <w:tab w:val="num" w:pos="567"/>
        </w:tabs>
        <w:spacing w:after="120" w:line="254" w:lineRule="auto"/>
        <w:ind w:left="567" w:hanging="567"/>
      </w:pPr>
      <w:r>
        <w:t>Ricevuta la nuova natura, occorre che essa venga rivestita quotidianamente con le sette virtù: fede, speranza, carità (virtù teologali), prudenza, giustizia, fortezza, temperanza (virtù cardinali). Sono queste virtù la forza della nuova natura. Essa opera in esse e per esse. </w:t>
      </w:r>
    </w:p>
    <w:p w14:paraId="0535984D" w14:textId="77777777" w:rsidR="00B76950" w:rsidRDefault="00B76950" w:rsidP="00B76950">
      <w:pPr>
        <w:pStyle w:val="Nessunaspaziatura"/>
        <w:numPr>
          <w:ilvl w:val="0"/>
          <w:numId w:val="3"/>
        </w:numPr>
        <w:tabs>
          <w:tab w:val="num" w:pos="567"/>
        </w:tabs>
        <w:spacing w:after="120" w:line="254" w:lineRule="auto"/>
        <w:ind w:left="567" w:hanging="567"/>
      </w:pPr>
      <w:r>
        <w:t>Se la nuova natura non viene giorno per giorno fatta crescere nelle virtù, i vizi se ne impossesseranno ed essa ben presto sarà infestata di superbia, avarizia, lussuria, ira, gola, invidia, accidia. Questi vizi a poco a poco si radicano in essa come cancro e la uccidono. </w:t>
      </w:r>
    </w:p>
    <w:p w14:paraId="742073DF" w14:textId="77777777" w:rsidR="00B76950" w:rsidRDefault="00B76950" w:rsidP="00B76950">
      <w:pPr>
        <w:pStyle w:val="Nessunaspaziatura"/>
        <w:numPr>
          <w:ilvl w:val="0"/>
          <w:numId w:val="3"/>
        </w:numPr>
        <w:tabs>
          <w:tab w:val="num" w:pos="567"/>
        </w:tabs>
        <w:spacing w:after="120" w:line="254" w:lineRule="auto"/>
        <w:ind w:left="567" w:hanging="567"/>
      </w:pPr>
      <w:r>
        <w:t>Se la natura è nelle virtù, essa produrrà frutti di virtù. Se è lacerata dai vizi, produrrà frutti di vizi. La natura agirà sempre secondo natura. Se è natura cattiva agirà da natura cattiva, se è buona agirà da natura buona. Se è natura viziata agirà da natura viziata. </w:t>
      </w:r>
    </w:p>
    <w:p w14:paraId="1C0A312B" w14:textId="77777777" w:rsidR="00B76950" w:rsidRDefault="00B76950" w:rsidP="00B76950">
      <w:pPr>
        <w:pStyle w:val="Nessunaspaziatura"/>
        <w:numPr>
          <w:ilvl w:val="0"/>
          <w:numId w:val="3"/>
        </w:numPr>
        <w:tabs>
          <w:tab w:val="num" w:pos="567"/>
        </w:tabs>
        <w:spacing w:after="120" w:line="254" w:lineRule="auto"/>
        <w:ind w:left="567" w:hanging="567"/>
      </w:pPr>
      <w:r>
        <w:t>Un fico produrrà sempre fichi. Un melo mele. Un olivo olive. Un melograno melograni. Non può una natura cattiva governare se stessa. Deve cambiare natura. Se vuole agire bene deve divenire natura buona. Né in un istante si passa da una natura all’altra. </w:t>
      </w:r>
    </w:p>
    <w:p w14:paraId="4E0CFB8A" w14:textId="77777777" w:rsidR="00B76950" w:rsidRDefault="00B76950" w:rsidP="00B76950">
      <w:pPr>
        <w:pStyle w:val="Nessunaspaziatura"/>
        <w:numPr>
          <w:ilvl w:val="0"/>
          <w:numId w:val="3"/>
        </w:numPr>
        <w:tabs>
          <w:tab w:val="num" w:pos="567"/>
        </w:tabs>
        <w:spacing w:after="120" w:line="254" w:lineRule="auto"/>
        <w:ind w:left="567" w:hanging="567"/>
      </w:pPr>
      <w:r>
        <w:t>Una natura rozza, agirà sempre con rozzezza. Una natura immorale agirà dall’immoralità. Una natura santa agirà dalla santità. Una natura ingiusta agirà dalla sua ingiustizia. Di ogni azione fatta dalla natura cattiva si è responsabili, perché l’uomo è obbligato a cambiare natura. </w:t>
      </w:r>
    </w:p>
    <w:p w14:paraId="631AAA75" w14:textId="77777777" w:rsidR="00B76950" w:rsidRDefault="00B76950" w:rsidP="00B76950">
      <w:pPr>
        <w:pStyle w:val="Nessunaspaziatura"/>
        <w:numPr>
          <w:ilvl w:val="0"/>
          <w:numId w:val="3"/>
        </w:numPr>
        <w:tabs>
          <w:tab w:val="num" w:pos="567"/>
        </w:tabs>
        <w:spacing w:after="120" w:line="254" w:lineRule="auto"/>
        <w:ind w:left="567" w:hanging="567"/>
      </w:pPr>
      <w:r>
        <w:t>Da natura secondo la carne deve portarla a natura secondo lo Spirito. Da natura di peccato deve farla divenire natura di grazia. È un obbligo universale. Nessuno domani potrà giustificarsi dinanzi a Dio adducendo motivi di natura. Sono fatto così. Non ci posso fare nulla. </w:t>
      </w:r>
    </w:p>
    <w:p w14:paraId="110A35BB" w14:textId="77777777" w:rsidR="00B76950" w:rsidRDefault="00B76950" w:rsidP="00B76950">
      <w:pPr>
        <w:pStyle w:val="Nessunaspaziatura"/>
        <w:numPr>
          <w:ilvl w:val="0"/>
          <w:numId w:val="3"/>
        </w:numPr>
        <w:tabs>
          <w:tab w:val="num" w:pos="567"/>
        </w:tabs>
        <w:spacing w:after="120" w:line="254" w:lineRule="auto"/>
        <w:ind w:left="567" w:hanging="567"/>
      </w:pPr>
      <w:r>
        <w:t>Sei fatto così. Ma il tuo obbligo, la tua vocazione è proprio quella di cambiare la tua natura. Essa va cambiata nei sacramenti. Ma va rivestita con le virtù. Nulla è più necessario all’uomo dell’esercizio nelle virtù. Ma oggi chi crede nel valore delle virtù? </w:t>
      </w:r>
    </w:p>
    <w:p w14:paraId="4FBBF7A3" w14:textId="77777777" w:rsidR="00B76950" w:rsidRDefault="00B76950" w:rsidP="00B76950">
      <w:pPr>
        <w:pStyle w:val="Nessunaspaziatura"/>
        <w:numPr>
          <w:ilvl w:val="0"/>
          <w:numId w:val="3"/>
        </w:numPr>
        <w:tabs>
          <w:tab w:val="num" w:pos="567"/>
        </w:tabs>
        <w:spacing w:after="120" w:line="254" w:lineRule="auto"/>
        <w:ind w:left="567" w:hanging="567"/>
      </w:pPr>
      <w:r>
        <w:t>Non solo non si crede nel valore delle virtù, si insegna che la natura va lasciata libera. Si può lasciare libero un aereo nel cielo? Si schianta dopo pochi minuti. Si può lasciare libera una nave nel mare? Il naufragio è immediato. Si lascia libera la natura ed è la morte. </w:t>
      </w:r>
    </w:p>
    <w:p w14:paraId="79180499" w14:textId="77777777" w:rsidR="00B76950" w:rsidRDefault="00B76950" w:rsidP="00B76950">
      <w:pPr>
        <w:pStyle w:val="Nessunaspaziatura"/>
        <w:numPr>
          <w:ilvl w:val="0"/>
          <w:numId w:val="3"/>
        </w:numPr>
        <w:tabs>
          <w:tab w:val="num" w:pos="567"/>
        </w:tabs>
        <w:spacing w:after="120" w:line="254" w:lineRule="auto"/>
        <w:ind w:left="567" w:hanging="567"/>
      </w:pPr>
      <w:r>
        <w:t>È questa la vera educazione: insegnare ad ogni uomo come le virtù vanno indossate, come si cresce nelle virtù, come esse vanno vissute in modo eroico. Se la nostra Quaresima non diviene un momento forte per crescere nelle virtù, a nulla serve la sua celebrazione. </w:t>
      </w:r>
    </w:p>
    <w:p w14:paraId="2975605D" w14:textId="77777777" w:rsidR="00B76950" w:rsidRDefault="00B76950" w:rsidP="00B76950">
      <w:pPr>
        <w:pStyle w:val="Nessunaspaziatura"/>
        <w:numPr>
          <w:ilvl w:val="0"/>
          <w:numId w:val="3"/>
        </w:numPr>
        <w:tabs>
          <w:tab w:val="num" w:pos="567"/>
        </w:tabs>
        <w:spacing w:after="120" w:line="254" w:lineRule="auto"/>
        <w:ind w:left="567" w:hanging="567"/>
      </w:pPr>
      <w:r>
        <w:t>Vale la pena ricordare quanto il Signore dice al suo profeta Ezechiele: Figlio dell’uomo, i figli del tuo popolo parlano di te lungo le mura e sulle porte delle case e si dicono l’un l’altro: “Andiamo a sentire qual è la parola che viene dal Signore”. </w:t>
      </w:r>
    </w:p>
    <w:p w14:paraId="16FE9027" w14:textId="77777777" w:rsidR="00B76950" w:rsidRDefault="00B76950" w:rsidP="00B76950">
      <w:pPr>
        <w:pStyle w:val="Nessunaspaziatura"/>
        <w:numPr>
          <w:ilvl w:val="0"/>
          <w:numId w:val="3"/>
        </w:numPr>
        <w:tabs>
          <w:tab w:val="num" w:pos="567"/>
        </w:tabs>
        <w:spacing w:after="120" w:line="254" w:lineRule="auto"/>
        <w:ind w:left="567" w:hanging="567"/>
      </w:pPr>
      <w:r>
        <w:t>In folla vengono da te, si mettono a sedere davanti a te e ascoltano le tue parole, ma poi non le mettono in pratica, perché si compiacciono di parole, mentre il loro cuore va dietro al guadagno. </w:t>
      </w:r>
    </w:p>
    <w:p w14:paraId="3EECDCC5" w14:textId="77777777" w:rsidR="00B76950" w:rsidRDefault="00B76950" w:rsidP="00B76950">
      <w:pPr>
        <w:pStyle w:val="Nessunaspaziatura"/>
        <w:numPr>
          <w:ilvl w:val="0"/>
          <w:numId w:val="3"/>
        </w:numPr>
        <w:tabs>
          <w:tab w:val="num" w:pos="567"/>
        </w:tabs>
        <w:spacing w:after="120" w:line="254" w:lineRule="auto"/>
        <w:ind w:left="567" w:hanging="567"/>
      </w:pPr>
      <w:r>
        <w:t>Ecco, tu sei per loro come una canzone d’amore: bella è la voce e piacevole l’accompagnamento musicale. Essi ascoltano le tue parole, ma non le mettono in pratica. Ma quando ciò avverrà, ed ecco avviene, sapranno che c’è un profeta in mezzo a loro» (Ez 33,30-33). </w:t>
      </w:r>
    </w:p>
    <w:p w14:paraId="1FDE38AD" w14:textId="77777777" w:rsidR="00B76950" w:rsidRDefault="00B76950" w:rsidP="00B76950">
      <w:pPr>
        <w:pStyle w:val="Nessunaspaziatura"/>
        <w:numPr>
          <w:ilvl w:val="0"/>
          <w:numId w:val="3"/>
        </w:numPr>
        <w:tabs>
          <w:tab w:val="num" w:pos="567"/>
        </w:tabs>
        <w:spacing w:after="120" w:line="254" w:lineRule="auto"/>
        <w:ind w:left="567" w:hanging="567"/>
      </w:pPr>
      <w:r>
        <w:t>La Quaresima e la Pasqua non possono essere per noi una bella canzone d’amore da ascoltare con una natura che invecchia nel peccato, è logorata dal vizio, è deformata dalla stoltezza, è consumata dall’immoralità, che si decompone nell’idolatria. A nulla serve celebrarli. </w:t>
      </w:r>
    </w:p>
    <w:p w14:paraId="2B3106C9" w14:textId="77777777" w:rsidR="00B76950" w:rsidRDefault="00B76950" w:rsidP="00B76950">
      <w:pPr>
        <w:pStyle w:val="Nessunaspaziatura"/>
        <w:numPr>
          <w:ilvl w:val="0"/>
          <w:numId w:val="3"/>
        </w:numPr>
        <w:tabs>
          <w:tab w:val="num" w:pos="567"/>
        </w:tabs>
        <w:spacing w:after="120" w:line="254" w:lineRule="auto"/>
        <w:ind w:left="567" w:hanging="567"/>
      </w:pPr>
      <w:r>
        <w:t>Madre di Dio, chiedi per noi a Cristo Gesù che ci rivesta del suo cuore, del suo spirito, della sua anima, trasformandoci da natura di peccato in natura di luce, verità, giustizia, pace.</w:t>
      </w:r>
    </w:p>
    <w:p w14:paraId="12DE20DE" w14:textId="77777777" w:rsidR="00B76950" w:rsidRDefault="00B76950" w:rsidP="00B76950">
      <w:pPr>
        <w:pStyle w:val="Nessunaspaziatura"/>
        <w:numPr>
          <w:ilvl w:val="0"/>
          <w:numId w:val="0"/>
        </w:numPr>
        <w:tabs>
          <w:tab w:val="left" w:pos="708"/>
        </w:tabs>
        <w:ind w:left="567" w:hanging="567"/>
      </w:pPr>
    </w:p>
    <w:p w14:paraId="6E9FA1F0"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UNITA TRA PERDONO, MISERICORDIA E GIUSTIZIA. La giustizia da sola mai potrà risolvere i molteplici problemi dell’uomo. Essa è sempre necessaria, indispensabile, mai però da sola potrà risollevare l’uomo nelle sue molteplici necessità. </w:t>
      </w:r>
    </w:p>
    <w:p w14:paraId="7D14645A" w14:textId="77777777" w:rsidR="00B76950" w:rsidRDefault="00B76950" w:rsidP="00B76950">
      <w:pPr>
        <w:pStyle w:val="Nessunaspaziatura"/>
        <w:numPr>
          <w:ilvl w:val="0"/>
          <w:numId w:val="3"/>
        </w:numPr>
        <w:tabs>
          <w:tab w:val="num" w:pos="567"/>
        </w:tabs>
        <w:spacing w:after="120" w:line="254" w:lineRule="auto"/>
        <w:ind w:left="567" w:hanging="567"/>
      </w:pPr>
      <w:r>
        <w:t>La giustizia chiede all’uomo di dimorare sempre nella volontà di Dio. L’uomo però abita anche in un modo dal quale la volontà di Dio è stata bandita, esiliata. Alla giustizia vanno sempre unite perdono, misericordia, carità, compassione, pietà, umiltà che si prostra e chiede. </w:t>
      </w:r>
    </w:p>
    <w:p w14:paraId="125ACDC1" w14:textId="77777777" w:rsidR="00B76950" w:rsidRDefault="00B76950" w:rsidP="00B76950">
      <w:pPr>
        <w:pStyle w:val="Nessunaspaziatura"/>
        <w:numPr>
          <w:ilvl w:val="0"/>
          <w:numId w:val="3"/>
        </w:numPr>
        <w:tabs>
          <w:tab w:val="num" w:pos="567"/>
        </w:tabs>
        <w:spacing w:after="120" w:line="254" w:lineRule="auto"/>
        <w:ind w:left="567" w:hanging="567"/>
      </w:pPr>
      <w:r>
        <w:t>Cristo Gesù per questo è venuto sulla nostra terra per insegnare ad ogni uomo che la sua vita deve poggiare su due grandi pilastri. Il pilastro della giustizia secondo Dio e il pilastro della misericordia, del perdono, della verità, dell’amore, della speranza sempre secondo Dio. </w:t>
      </w:r>
    </w:p>
    <w:p w14:paraId="40941EBC" w14:textId="77777777" w:rsidR="00B76950" w:rsidRDefault="00B76950" w:rsidP="00B76950">
      <w:pPr>
        <w:pStyle w:val="Nessunaspaziatura"/>
        <w:numPr>
          <w:ilvl w:val="0"/>
          <w:numId w:val="3"/>
        </w:numPr>
        <w:tabs>
          <w:tab w:val="num" w:pos="567"/>
        </w:tabs>
        <w:spacing w:after="120" w:line="254" w:lineRule="auto"/>
        <w:ind w:left="567" w:hanging="567"/>
      </w:pPr>
      <w:r>
        <w:t>È questa la differenza tra Gesù Signore e ogni altro fondatore di religione. Il cristiano se vuole risolvere i problemi secondo la volontà di Dio deve necessariamente conoscere Cristo Gesù. Ogni dettaglio della sua vita crea differenza abissale con ogni altro uomo. </w:t>
      </w:r>
    </w:p>
    <w:p w14:paraId="0D6BDFED" w14:textId="77777777" w:rsidR="00B76950" w:rsidRDefault="00B76950" w:rsidP="00B76950">
      <w:pPr>
        <w:pStyle w:val="Nessunaspaziatura"/>
        <w:numPr>
          <w:ilvl w:val="0"/>
          <w:numId w:val="3"/>
        </w:numPr>
        <w:tabs>
          <w:tab w:val="num" w:pos="567"/>
        </w:tabs>
        <w:spacing w:after="120" w:line="254" w:lineRule="auto"/>
        <w:ind w:left="567" w:hanging="567"/>
      </w:pPr>
      <w:r>
        <w:t>Dettaglio di essenza. Cristo Gesù è il Risorto, il Presente, il Signore della storia. Tutti gli altri sono morti e non possiedono nessuna incidenza nella storia. Il loro pensiero è affidato alla mente e al cuore dei loro seguaci. Essi possono usarlo a loro convenienza. </w:t>
      </w:r>
    </w:p>
    <w:p w14:paraId="7E7A4177" w14:textId="77777777" w:rsidR="00B76950" w:rsidRDefault="00B76950" w:rsidP="00B76950">
      <w:pPr>
        <w:pStyle w:val="Nessunaspaziatura"/>
        <w:numPr>
          <w:ilvl w:val="0"/>
          <w:numId w:val="3"/>
        </w:numPr>
        <w:tabs>
          <w:tab w:val="num" w:pos="567"/>
        </w:tabs>
        <w:spacing w:after="120" w:line="254" w:lineRule="auto"/>
        <w:ind w:left="567" w:hanging="567"/>
      </w:pPr>
      <w:r>
        <w:t>Cristo il suo pensiero, la sua verità li ha affidati allo Spirito Santo che li ricorda nella loro verità eterna. Tra un uomo e un uomo sono i piccoli dettagli che fanno la differenza. Tra un uomo che vive nel vizio e uno che vive nelle virtù il dettaglio è essenziale. </w:t>
      </w:r>
    </w:p>
    <w:p w14:paraId="332E5F2D" w14:textId="77777777" w:rsidR="00B76950" w:rsidRDefault="00B76950" w:rsidP="00B76950">
      <w:pPr>
        <w:pStyle w:val="Nessunaspaziatura"/>
        <w:numPr>
          <w:ilvl w:val="0"/>
          <w:numId w:val="3"/>
        </w:numPr>
        <w:tabs>
          <w:tab w:val="num" w:pos="567"/>
        </w:tabs>
        <w:spacing w:after="120" w:line="254" w:lineRule="auto"/>
        <w:ind w:left="567" w:hanging="567"/>
      </w:pPr>
      <w:r>
        <w:t>Tra un uomo che perdona e uno che si vendica, il dettaglio è sostanza. La pietà deve essere sempre stile di vita dell’uomo. La verità dell’uomo è la sua pietà. Un uomo senza pietà, non è uomo. Mai potrà dirsi uomo. L’uomo di Dio è pietoso. Misericordioso, pronto al perdono. </w:t>
      </w:r>
    </w:p>
    <w:p w14:paraId="15061F63" w14:textId="77777777" w:rsidR="00B76950" w:rsidRDefault="00B76950" w:rsidP="00B76950">
      <w:pPr>
        <w:pStyle w:val="Nessunaspaziatura"/>
        <w:numPr>
          <w:ilvl w:val="0"/>
          <w:numId w:val="3"/>
        </w:numPr>
        <w:tabs>
          <w:tab w:val="num" w:pos="567"/>
        </w:tabs>
        <w:spacing w:after="120" w:line="254" w:lineRule="auto"/>
        <w:ind w:left="567" w:hanging="567"/>
      </w:pPr>
      <w:r>
        <w:t>Essendo stato creato ad immagine e a somiglianza del suo Dio, che è la misericordia e il perdono, un uomo che non è misericordioso e pietoso, è di natura corrotta. Non riflette l’immagine di Dio, ma quella di Satana. Questo è il frutto più triste del peccato. </w:t>
      </w:r>
    </w:p>
    <w:p w14:paraId="26EECADE" w14:textId="77777777" w:rsidR="00B76950" w:rsidRDefault="00B76950" w:rsidP="00B76950">
      <w:pPr>
        <w:pStyle w:val="Nessunaspaziatura"/>
        <w:numPr>
          <w:ilvl w:val="0"/>
          <w:numId w:val="3"/>
        </w:numPr>
        <w:tabs>
          <w:tab w:val="num" w:pos="567"/>
        </w:tabs>
        <w:spacing w:after="120" w:line="254" w:lineRule="auto"/>
        <w:ind w:left="567" w:hanging="567"/>
      </w:pPr>
      <w:r>
        <w:t>Esso priva l’uomo della bellezza dell’immagine del suo creatore e Redentore e al suo posto dona l’orrenda immagine di Satana, immagine dell’invidia e della crudeltà e cattiveria. Questa è perversione dei pensieri. Tutti i mali del mondo nascono dai pensieri perversi. </w:t>
      </w:r>
    </w:p>
    <w:p w14:paraId="31E97F71" w14:textId="77777777" w:rsidR="00B76950" w:rsidRDefault="00B76950" w:rsidP="00B76950">
      <w:pPr>
        <w:pStyle w:val="Nessunaspaziatura"/>
        <w:numPr>
          <w:ilvl w:val="0"/>
          <w:numId w:val="3"/>
        </w:numPr>
        <w:tabs>
          <w:tab w:val="num" w:pos="567"/>
        </w:tabs>
        <w:spacing w:after="120" w:line="254" w:lineRule="auto"/>
        <w:ind w:left="567" w:hanging="567"/>
      </w:pPr>
      <w:r>
        <w:t>Se tu hai bisogno della misericordia per dare soluzione ai tuoi problemi, non pensi che anche gli altri hanno bisogno della tua misericordia per dare soluzione ai loro problemi? Ci può essere vita umana fondata solo sulla più stretta giustizia? Il perdono è sostanza della vita. </w:t>
      </w:r>
    </w:p>
    <w:p w14:paraId="65CACEE4" w14:textId="77777777" w:rsidR="00B76950" w:rsidRDefault="00B76950" w:rsidP="00B76950">
      <w:pPr>
        <w:pStyle w:val="Nessunaspaziatura"/>
        <w:numPr>
          <w:ilvl w:val="0"/>
          <w:numId w:val="3"/>
        </w:numPr>
        <w:tabs>
          <w:tab w:val="num" w:pos="567"/>
        </w:tabs>
        <w:spacing w:after="120" w:line="254" w:lineRule="auto"/>
        <w:ind w:left="567" w:hanging="567"/>
      </w:pPr>
      <w:r>
        <w:t>Ogni uomo mai deve dimenticarsi che lui è uomo, solo uomo e ogni uomo mai potrà risolvere i suoi problemi per la via della giustizia. Tutti i problemi dell’umanità si risolvono con la misericordia, con la pietà, con la compassione, con la riconciliazione, con il perdono. </w:t>
      </w:r>
    </w:p>
    <w:p w14:paraId="306FED8D" w14:textId="77777777" w:rsidR="00B76950" w:rsidRDefault="00B76950" w:rsidP="00B76950">
      <w:pPr>
        <w:pStyle w:val="Nessunaspaziatura"/>
        <w:numPr>
          <w:ilvl w:val="0"/>
          <w:numId w:val="3"/>
        </w:numPr>
        <w:tabs>
          <w:tab w:val="num" w:pos="567"/>
        </w:tabs>
        <w:spacing w:after="120" w:line="254" w:lineRule="auto"/>
        <w:ind w:left="567" w:hanging="567"/>
      </w:pPr>
      <w:r>
        <w:t xml:space="preserve">Ognuno dona a Dio la regola e la misura di come lui vuole essere trattato. Chi dona a Dio la regola della giustizia, secondo giustizia sarà trattato. Chi dona la regola della misericordia, secondo misericordia sarà trattato. Dio è fedelissimo a questa sua regola. Chi dona a Dio una misura stretta di pietà e di misericordia, con una misura stretta sarà trattato. </w:t>
      </w:r>
    </w:p>
    <w:p w14:paraId="50F90334" w14:textId="77777777" w:rsidR="00B76950" w:rsidRDefault="00B76950" w:rsidP="00B76950">
      <w:pPr>
        <w:pStyle w:val="Nessunaspaziatura"/>
        <w:numPr>
          <w:ilvl w:val="0"/>
          <w:numId w:val="3"/>
        </w:numPr>
        <w:tabs>
          <w:tab w:val="num" w:pos="567"/>
        </w:tabs>
        <w:spacing w:after="120" w:line="254" w:lineRule="auto"/>
        <w:ind w:left="567" w:hanging="567"/>
      </w:pPr>
      <w:r>
        <w:t>Chi dona a Dio una misura larga, con misura larga sarà trattato. Chi dona un metro di malvagità, mai potrà trovare grazia presso Dio. Il suo metro è di cattiveria del cuore. </w:t>
      </w:r>
    </w:p>
    <w:p w14:paraId="7BFCB894" w14:textId="77777777" w:rsidR="00B76950" w:rsidRDefault="00B76950" w:rsidP="00B76950">
      <w:pPr>
        <w:pStyle w:val="Nessunaspaziatura"/>
        <w:numPr>
          <w:ilvl w:val="0"/>
          <w:numId w:val="3"/>
        </w:numPr>
        <w:tabs>
          <w:tab w:val="num" w:pos="567"/>
        </w:tabs>
        <w:spacing w:after="120" w:line="254" w:lineRule="auto"/>
        <w:ind w:left="567" w:hanging="567"/>
      </w:pPr>
      <w:r>
        <w:t>Chi è largo nel perdono otterrà il perdono da Dio con larghezza. Chi non perdona, neanche lui sarà perdonato. Misura per misura, metro per metro, regola per regola. La misura la sceglie l’uomo. Sempre conviene all’uomo dare a Dio ogni misura larga. </w:t>
      </w:r>
    </w:p>
    <w:p w14:paraId="29420C0A" w14:textId="77777777" w:rsidR="00B76950" w:rsidRDefault="00B76950" w:rsidP="00B76950">
      <w:pPr>
        <w:pStyle w:val="Nessunaspaziatura"/>
        <w:numPr>
          <w:ilvl w:val="0"/>
          <w:numId w:val="3"/>
        </w:numPr>
        <w:tabs>
          <w:tab w:val="num" w:pos="567"/>
        </w:tabs>
        <w:spacing w:after="120" w:line="254" w:lineRule="auto"/>
        <w:ind w:left="567" w:hanging="567"/>
      </w:pPr>
      <w:r>
        <w:t>Dio – È questa la sua grande misericordia – perdona il nostro debito impagabile ad una sola condizione: che noi perdoniamo di cuore ai nostri fratelli. Noi perdoniamo una misera offesa. Lui perdona una offesa immensa. È questo un grande dettaglio della religione di Cristo Gesù. </w:t>
      </w:r>
    </w:p>
    <w:p w14:paraId="65D4A24A" w14:textId="77777777" w:rsidR="00B76950" w:rsidRDefault="00B76950" w:rsidP="00B76950">
      <w:pPr>
        <w:pStyle w:val="Nessunaspaziatura"/>
        <w:numPr>
          <w:ilvl w:val="0"/>
          <w:numId w:val="3"/>
        </w:numPr>
        <w:tabs>
          <w:tab w:val="num" w:pos="567"/>
        </w:tabs>
        <w:spacing w:after="120" w:line="254" w:lineRule="auto"/>
        <w:ind w:left="567" w:hanging="567"/>
      </w:pPr>
      <w:r>
        <w:t>Dinanzi ad ogni crimine commesso dall’uomo contro di lui, sempre il cristiano deve perdonare. Non vi è misfatto che non debba essere perdonato, sempre per sempre. Dio sarà sempre fedele a questa sua Parola. Nessuno si illuda di essere perdonato se non perdona. </w:t>
      </w:r>
    </w:p>
    <w:p w14:paraId="2962D5BD" w14:textId="77777777" w:rsidR="00B76950" w:rsidRDefault="00B76950" w:rsidP="00B76950">
      <w:pPr>
        <w:pStyle w:val="Nessunaspaziatura"/>
        <w:numPr>
          <w:ilvl w:val="0"/>
          <w:numId w:val="3"/>
        </w:numPr>
        <w:tabs>
          <w:tab w:val="num" w:pos="567"/>
        </w:tabs>
        <w:spacing w:after="120" w:line="254" w:lineRule="auto"/>
        <w:ind w:left="567" w:hanging="567"/>
      </w:pPr>
      <w:r>
        <w:t>Il cristiano diviene così l’uomo della pietà, della compassione, della grande misericordia. Diviene l’uomo dal cuore di Cristo. Cristo Gesù ha perdonato i suoi carnefici mentre era sulla croce. Non solo li ha perdonati. Ha chiesto al Padre che li perdonasse. </w:t>
      </w:r>
    </w:p>
    <w:p w14:paraId="4FAE79DE" w14:textId="77777777" w:rsidR="00B76950" w:rsidRDefault="00B76950" w:rsidP="00B76950">
      <w:pPr>
        <w:pStyle w:val="Nessunaspaziatura"/>
        <w:numPr>
          <w:ilvl w:val="0"/>
          <w:numId w:val="3"/>
        </w:numPr>
        <w:tabs>
          <w:tab w:val="num" w:pos="567"/>
        </w:tabs>
        <w:spacing w:after="120" w:line="254" w:lineRule="auto"/>
        <w:ind w:left="567" w:hanging="567"/>
      </w:pPr>
      <w:r>
        <w:t>Gesù ha anche addotto il motivo per cui i carnefici andavano perdonati: Non sanno quello che fanno. Cuore di Cristo, cuore del cristiano. Se Gesù avesse chiesto giustizia al Padre non sarebbe stato il nostro Salvatore, il nostro Redentore, il nostro Messia. </w:t>
      </w:r>
    </w:p>
    <w:p w14:paraId="73861B0D"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ad essere, come Cristo Gesù, veri modelli nel perdono e nella misericordia. Esige questo mondo di peccato nel quale l’uomo è assetato di giustizia, vendetta, riparazione di ogni torto subito.</w:t>
      </w:r>
    </w:p>
    <w:p w14:paraId="7AC8C704" w14:textId="77777777" w:rsidR="00B76950" w:rsidRDefault="00B76950" w:rsidP="00B76950">
      <w:pPr>
        <w:pStyle w:val="Titolo2"/>
      </w:pPr>
      <w:bookmarkStart w:id="383" w:name="_Toc515601435"/>
      <w:r>
        <w:t>17 Marzo</w:t>
      </w:r>
      <w:bookmarkEnd w:id="383"/>
      <w:r>
        <w:t xml:space="preserve"> </w:t>
      </w:r>
    </w:p>
    <w:p w14:paraId="0387EA0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Mai vi potrà essere gioia in quella religione nella quale la vita eterna si fonda sulla menzogna degli uomini. La falsità non aiuta a vivere ogni croce. La vita sulla terra è croce.</w:t>
      </w:r>
    </w:p>
    <w:p w14:paraId="102AC978" w14:textId="77777777" w:rsidR="00B76950" w:rsidRDefault="00B76950" w:rsidP="00B76950">
      <w:pPr>
        <w:keepNext/>
        <w:spacing w:after="120" w:line="240" w:lineRule="auto"/>
        <w:jc w:val="center"/>
        <w:outlineLvl w:val="0"/>
        <w:rPr>
          <w:rFonts w:ascii="Book Antiqua" w:eastAsia="Times New Roman" w:hAnsi="Book Antiqua" w:cs="Arial"/>
          <w:b/>
          <w:bCs/>
          <w:kern w:val="32"/>
          <w:sz w:val="96"/>
          <w:szCs w:val="32"/>
          <w:lang w:eastAsia="it-IT"/>
        </w:rPr>
      </w:pPr>
      <w:bookmarkStart w:id="384" w:name="_Toc505678264"/>
      <w:bookmarkStart w:id="385" w:name="_Toc515601436"/>
      <w:r>
        <w:rPr>
          <w:rFonts w:ascii="Book Antiqua" w:eastAsia="Times New Roman" w:hAnsi="Book Antiqua" w:cs="Arial"/>
          <w:b/>
          <w:bCs/>
          <w:kern w:val="32"/>
          <w:sz w:val="36"/>
          <w:szCs w:val="32"/>
          <w:lang w:eastAsia="it-IT"/>
        </w:rPr>
        <w:t>Non conoscete le Scritture e neppure la potenza di Dio</w:t>
      </w:r>
      <w:bookmarkEnd w:id="384"/>
      <w:bookmarkEnd w:id="385"/>
    </w:p>
    <w:p w14:paraId="547FC4C7"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 xml:space="preserve">Senza le Scritture l’uomo mancherebbe di qualsiasi verità. Tutto sarebbe fondato e costruito sulla falsità, la menzogna, l’errore. Può una religione, una scienza, una filosofia una letteratura che si fonda sulla falsità produrre un qualche beneficio per l’uomo? Un uomo di falsità mai potrà generare un uomo di verità. Sarebbe un controsenso che dall’uomo falso potesse nascere l’uomo vero. Invece si conoscono le Scritture e tutta la luce di Dio illumina tempo ed eternità, passato, presente e futuro, persone e cose, ogni realtà visibile e invisibile. Inoltre poiché la verità può essere una, una sola, non potendo essere più verità contemporaneamente, subito la sola verità dichiara falsità tutte le altre. Se la vita si vive una volta sola, non c’è nascita e non c’è rinascita. Si nasce, si muore, si entra nell’eternità senza ritorno. Se l’anima è immortale, si nasce, l’anima si separa dal corpo, entra nell’eternità, che sarà per essere di morte eterna o di salvezza per sempre nei cielo di Dio. E così dicasi per ogni altra realtà creata. Se la vita dell’uomo è sacra ed è di Dio, nessuno può privare un uomo di essa e né l’uomo si può privare da se stesso. La vita non è sua. Se non è sua, essa va rispettata. Quanti sono maestri del terrore, peccano contro Dio e contro la vita. Non possono essere dichiarati martiri. Sono solo uccisori dei loro fratelli. Gesù dice a Pietro che possiede dodici legioni di Angeli a sua disposizione. Avrebbe potuto sbaragliare quei pochi soldati venuti per arrestarlo. Avrebbe però agito da uomo e non da Uomo-Dio e da Dio-Uomo. Si sarebbe macchiato di un grave peccato. Lui invece si lascia arrestare ed anche crocifiggere per non arrecare alcun male ad alcuno. La vita è sacra. Si può riflettere sul mistero della verità all’infinito. Senza verità anche la religione è contro l’uomo. A suo danno. Senza verità la religione diviene un carcere e una prigione. </w:t>
      </w:r>
    </w:p>
    <w:p w14:paraId="44ACEB5F"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 xml:space="preserve">I sadducei, a causa della loro falsità, avevano trasformato la religione della speranza in un gabbia per l’adorazione del nulla. Si nasce. Si muore e poi il nulla. La vita con loro diveniva scura, tenebrosa, triste, senza alcuna apertura verso l’eternità. È triste una religione triste. Ed è sempre triste quella religione fondata sulla falsità della vita eterna. Anche oggi la nostra religione è triste. È triste perché l’eternità è tutta fondata sulla menzogna degli uomini. È triste perché hanno cancellato l’inferno, cancellando con esso tutta la verità contenuta nella Parola del Signore. È triste perché si è fatta di essa una religione senza Parola e se è senza Parola è anche senza alcuna verità. È triste perché oggi adoriamo un Dio falso, un Cristo falso, uno Spirito Santo falso, in una Chiesa falsa, con dei sacramenti falsi, con dei ministri costretti a servire falsità e menzogna. È triste perché ci stiamo condannando ad essere veri apostati della verità per divenire adoratori, anzi idolatri della falsità, giustificata in nome dell’uomo e del suo rispetto. Così condanniamo l’uomo ad essere divorato dalla falsità in nome della misericordia, compassione, accoglienza per l’uomo. Questa religione non solo è triste, condanna il mondo alla tristezza eterna. Per amore dell’uomo sta divenendo costruttrice di falsa umanità. </w:t>
      </w:r>
    </w:p>
    <w:p w14:paraId="38CE76A0"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63A9AD2B"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Gesù dice ai sadducei che essi non conoscono né le Scritture e né la potenza di Dio. Senza la conoscenza delle Scritture si può conoscere la potenza di Dio, dal momento che sono proprio le Scrittura che rivelano la purissima verità dell’unico vero Dio, Creatore e Signore di tutte le cose visibili e invisibili? Dobbiamo affermare che pur non conoscendo le Scritture, la potenza di Dio può essere conosciuta. Lo afferma il Libro della Sapienza. Lo Spirito Santo chiama stolti per natura coloro che dalle cose visibili non giungono a proclamare la bellezza, la potenza, la sovranità di Colui che le ha fatte. Lo stoltezza è totale assenza dello Spirito Santo nell’uomo. Questa assenza è solo il frutto del peccato, della cattiveria, della malvagità che regna nel cuore. Quando un uomo vive di rettitudine e cerca il bene, sempre lo Spirito lo guida e lo conduce. Sempre lo illumina e sempre gli rischiara la mente, perché possa conoscere tutto ciò che è possibile conoscere di Dio senza le Scritture profetiche. Poi necessariamente si dovrà passare alle Scritture, la fonte della vera rivelazione e della più pura conoscenza del nostro Dio. Gesù è divinamente saggio. Non è Lui che rivela la risurrezione. La trae dalle Scritture nelle quali dicevano di credere anche i sadducei. Dio non è il Dio dei morti, ma dei vivi. Se è il Dio di Abramo, Isacco, Giacobbe, questa verità rivela e attesta che Abramo, Giacobbe, Isacco sono vivi e sono con il Signore. Non sono ancora anche con il loro corpo, ma l’anima è con Dio.</w:t>
      </w:r>
    </w:p>
    <w:p w14:paraId="7F652AA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ridate ogni verità alla nostra religione per creare uomini veri. </w:t>
      </w:r>
    </w:p>
    <w:p w14:paraId="672329CE" w14:textId="77777777" w:rsidR="00B76950" w:rsidRPr="00B76950" w:rsidRDefault="00B76950" w:rsidP="00B76950">
      <w:pPr>
        <w:pStyle w:val="Nessunaspaziatura"/>
        <w:numPr>
          <w:ilvl w:val="0"/>
          <w:numId w:val="0"/>
        </w:numPr>
        <w:tabs>
          <w:tab w:val="left" w:pos="708"/>
        </w:tabs>
        <w:ind w:left="567"/>
        <w:rPr>
          <w:rFonts w:cs="Arial"/>
          <w:sz w:val="24"/>
        </w:rPr>
      </w:pPr>
    </w:p>
    <w:p w14:paraId="4B07A086"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PER IL CRISTIANO DI VIVERE LA SUA VERITÀ NELLA CHIESA E NEL MONDO. La Chiesa una, santa, cattolica, apostolica, è perennemente vivificata dallo Spirito Santo. </w:t>
      </w:r>
    </w:p>
    <w:p w14:paraId="7EA6029A" w14:textId="77777777" w:rsidR="00B76950" w:rsidRDefault="00B76950" w:rsidP="00B76950">
      <w:pPr>
        <w:pStyle w:val="Nessunaspaziatura"/>
        <w:numPr>
          <w:ilvl w:val="0"/>
          <w:numId w:val="3"/>
        </w:numPr>
        <w:tabs>
          <w:tab w:val="num" w:pos="567"/>
        </w:tabs>
        <w:spacing w:after="120" w:line="254" w:lineRule="auto"/>
        <w:ind w:left="567" w:hanging="567"/>
      </w:pPr>
      <w:r>
        <w:t>Dall’alto Lui vede cose le manca e con tempestività e immediatezza, interviene e la rinnova arricchendola con ogni dono. Oggi lo Spirito Santo ha visto che alla Chiesa e al mondo manca Cristo, Parola di verità, luce, vita, via, misericordia, riconciliazione. </w:t>
      </w:r>
    </w:p>
    <w:p w14:paraId="41BECA8D" w14:textId="77777777" w:rsidR="00B76950" w:rsidRDefault="00B76950" w:rsidP="00B76950">
      <w:pPr>
        <w:pStyle w:val="Nessunaspaziatura"/>
        <w:numPr>
          <w:ilvl w:val="0"/>
          <w:numId w:val="3"/>
        </w:numPr>
        <w:tabs>
          <w:tab w:val="num" w:pos="567"/>
        </w:tabs>
        <w:spacing w:after="120" w:line="254" w:lineRule="auto"/>
        <w:ind w:left="567" w:hanging="567"/>
      </w:pPr>
      <w:r>
        <w:t>Manca Cristo mediazione unica, risurrezione, nuova creazione ed è venuto a portarlo sulla terra. La Chiesa senza Cristo, sua via, verità, luce, vita, santità, giustizia, parola, pensiero, misericordia, speranza, è spiga senza grano, albero senza frutto, vite senza uva. </w:t>
      </w:r>
    </w:p>
    <w:p w14:paraId="4F6D5FC2" w14:textId="77777777" w:rsidR="00B76950" w:rsidRDefault="00B76950" w:rsidP="00B76950">
      <w:pPr>
        <w:pStyle w:val="Nessunaspaziatura"/>
        <w:numPr>
          <w:ilvl w:val="0"/>
          <w:numId w:val="3"/>
        </w:numPr>
        <w:tabs>
          <w:tab w:val="num" w:pos="567"/>
        </w:tabs>
        <w:spacing w:after="120" w:line="254" w:lineRule="auto"/>
        <w:ind w:left="567" w:hanging="567"/>
      </w:pPr>
      <w:r>
        <w:t>La Chiesa senza Cristo è madia senza pasta, forno senza pane. Senza Cristo è in tutto simile ad una particola non consacrata. Come la particolare senza transustanziazione è solo farina impastata come ogni altra farina, così è la Chiesa senza Cristo, sua vita. </w:t>
      </w:r>
    </w:p>
    <w:p w14:paraId="31FF7BD4" w14:textId="77777777" w:rsidR="00B76950" w:rsidRDefault="00B76950" w:rsidP="00B76950">
      <w:pPr>
        <w:pStyle w:val="Nessunaspaziatura"/>
        <w:numPr>
          <w:ilvl w:val="0"/>
          <w:numId w:val="3"/>
        </w:numPr>
        <w:tabs>
          <w:tab w:val="num" w:pos="567"/>
        </w:tabs>
        <w:spacing w:after="120" w:line="254" w:lineRule="auto"/>
        <w:ind w:left="567" w:hanging="567"/>
      </w:pPr>
      <w:r>
        <w:t>Senza Cristo in essa e essa in Cristo, la Chiesa è mondo con il mondo, profanità con la profanità, pasta senza lievito, seme senza germe di vita. Manca in essa la forza soprannaturale per fecondare il mondo di Dio. </w:t>
      </w:r>
    </w:p>
    <w:p w14:paraId="313E5280" w14:textId="77777777" w:rsidR="00B76950" w:rsidRDefault="00B76950" w:rsidP="00B76950">
      <w:pPr>
        <w:pStyle w:val="Nessunaspaziatura"/>
        <w:numPr>
          <w:ilvl w:val="0"/>
          <w:numId w:val="3"/>
        </w:numPr>
        <w:tabs>
          <w:tab w:val="num" w:pos="567"/>
        </w:tabs>
        <w:spacing w:after="120" w:line="254" w:lineRule="auto"/>
        <w:ind w:left="567" w:hanging="567"/>
      </w:pPr>
      <w:r>
        <w:t>Chi deve riportare Cristo nel mondo, chi deve darlo ad ogni cuore? Può portarlo nel mondo chi ha fatto e quotidianamente fa Cristo suo cuore, sua anima, sua mente, suo desiderio, suo pensiero, sua volontà, sua obbedienza, sua croce. </w:t>
      </w:r>
    </w:p>
    <w:p w14:paraId="3EEFD436" w14:textId="77777777" w:rsidR="00B76950" w:rsidRDefault="00B76950" w:rsidP="00B76950">
      <w:pPr>
        <w:pStyle w:val="Nessunaspaziatura"/>
        <w:numPr>
          <w:ilvl w:val="0"/>
          <w:numId w:val="3"/>
        </w:numPr>
        <w:tabs>
          <w:tab w:val="num" w:pos="567"/>
        </w:tabs>
        <w:spacing w:after="120" w:line="254" w:lineRule="auto"/>
        <w:ind w:left="567" w:hanging="567"/>
      </w:pPr>
      <w:r>
        <w:t>Se nel cristiano c’è distacco da Cristo, se il cristiano e Cristo sono due vite separate, mai dal cristiano Cristo potrà essere donato. Il cristiano è come l’ostia consacrata. Se è consacrata, donando essa, si dona Cristo. </w:t>
      </w:r>
    </w:p>
    <w:p w14:paraId="11AD020C" w14:textId="77777777" w:rsidR="00B76950" w:rsidRDefault="00B76950" w:rsidP="00B76950">
      <w:pPr>
        <w:pStyle w:val="Nessunaspaziatura"/>
        <w:numPr>
          <w:ilvl w:val="0"/>
          <w:numId w:val="3"/>
        </w:numPr>
        <w:tabs>
          <w:tab w:val="num" w:pos="567"/>
        </w:tabs>
        <w:spacing w:after="120" w:line="254" w:lineRule="auto"/>
        <w:ind w:left="567" w:hanging="567"/>
      </w:pPr>
      <w:r>
        <w:t>Se il cristiano non è trasformato in Cristo, non si è “transustanziato” in Cristo, allo stesso modo della particola consacrata, quando il cristiano si dona al mondo, si dona dalla sua carne, non si dona da Cristo. Lui non è divenuto Cristo, mai potrà dare Cristo. </w:t>
      </w:r>
    </w:p>
    <w:p w14:paraId="35344573" w14:textId="77777777" w:rsidR="00B76950" w:rsidRDefault="00B76950" w:rsidP="00B76950">
      <w:pPr>
        <w:pStyle w:val="Nessunaspaziatura"/>
        <w:numPr>
          <w:ilvl w:val="0"/>
          <w:numId w:val="3"/>
        </w:numPr>
        <w:tabs>
          <w:tab w:val="num" w:pos="567"/>
        </w:tabs>
        <w:spacing w:after="120" w:line="254" w:lineRule="auto"/>
        <w:ind w:left="567" w:hanging="567"/>
      </w:pPr>
      <w:r>
        <w:t>In tal senso potremmo dire che come l’Eucaristia è la vita di Cristo, e in Cristo è vita del Padre e dello Spirito Santo, per il cristiano, così il cristiano deve essere l’Eucaristia del mondo. Senza “transustanziazione” in Cristo, il cristiano mai sarà Eucaristia per il mondo. </w:t>
      </w:r>
    </w:p>
    <w:p w14:paraId="3159245F" w14:textId="77777777" w:rsidR="00B76950" w:rsidRDefault="00B76950" w:rsidP="00B76950">
      <w:pPr>
        <w:pStyle w:val="Nessunaspaziatura"/>
        <w:numPr>
          <w:ilvl w:val="0"/>
          <w:numId w:val="3"/>
        </w:numPr>
        <w:tabs>
          <w:tab w:val="num" w:pos="567"/>
        </w:tabs>
        <w:spacing w:after="120" w:line="254" w:lineRule="auto"/>
        <w:ind w:left="567" w:hanging="567"/>
      </w:pPr>
      <w:r>
        <w:t>Ma se non diviene, non si fa Eucaristia per il mondo, la sua vita cristiana non solo è inutile al mondo, quanto induce al mondo a pensare che Cristo non gli serve. Se non serve al cristiano, potrà mai servire ad esso? </w:t>
      </w:r>
    </w:p>
    <w:p w14:paraId="43D510F3" w14:textId="77777777" w:rsidR="00B76950" w:rsidRDefault="00B76950" w:rsidP="00B76950">
      <w:pPr>
        <w:pStyle w:val="Nessunaspaziatura"/>
        <w:numPr>
          <w:ilvl w:val="0"/>
          <w:numId w:val="3"/>
        </w:numPr>
        <w:tabs>
          <w:tab w:val="num" w:pos="567"/>
        </w:tabs>
        <w:spacing w:after="120" w:line="254" w:lineRule="auto"/>
        <w:ind w:left="567" w:hanging="567"/>
      </w:pPr>
      <w:r>
        <w:t>Come una particola non consacrata non serve al cristiano, così il cristiano non consacrato a Cristo, non serve al mondo. Anche se si dona al mondo è cristiano non consacrato a Cristo. Si dona al mondo da mondo. </w:t>
      </w:r>
    </w:p>
    <w:p w14:paraId="5FF81C35" w14:textId="77777777" w:rsidR="00B76950" w:rsidRDefault="00B76950" w:rsidP="00B76950">
      <w:pPr>
        <w:pStyle w:val="Nessunaspaziatura"/>
        <w:numPr>
          <w:ilvl w:val="0"/>
          <w:numId w:val="3"/>
        </w:numPr>
        <w:tabs>
          <w:tab w:val="num" w:pos="567"/>
        </w:tabs>
        <w:spacing w:after="120" w:line="254" w:lineRule="auto"/>
        <w:ind w:left="567" w:hanging="567"/>
      </w:pPr>
      <w:r>
        <w:t>Oggi lo Spirito Santo chiede cristiani consacrati a Cristo, cristiani transustanziati in Cristo, cristiani che portano Cristo, cristiani che mostrano Cristo, cristiani che donano Cristo al mondo, sempre. Cristiani sempre con il cuore di Cristo. </w:t>
      </w:r>
    </w:p>
    <w:p w14:paraId="4C5F069A" w14:textId="77777777" w:rsidR="00B76950" w:rsidRDefault="00B76950" w:rsidP="00B76950">
      <w:pPr>
        <w:pStyle w:val="Nessunaspaziatura"/>
        <w:numPr>
          <w:ilvl w:val="0"/>
          <w:numId w:val="3"/>
        </w:numPr>
        <w:tabs>
          <w:tab w:val="num" w:pos="567"/>
        </w:tabs>
        <w:spacing w:after="120" w:line="254" w:lineRule="auto"/>
        <w:ind w:left="567" w:hanging="567"/>
      </w:pPr>
      <w:r>
        <w:t>Lo Spirito Santo chiede ad ogni battezzato di lasciarsi “transustanziare” in Cristo. Chiede a chi si lascia transustanziare di operare perché per lui, per la sua transustanziazione, molti altri si lascino attrarre da Cristo. L’attrazione a Cristo è essenza, verità della missione. </w:t>
      </w:r>
    </w:p>
    <w:p w14:paraId="748D2A9E" w14:textId="77777777" w:rsidR="00B76950" w:rsidRDefault="00B76950" w:rsidP="00B76950">
      <w:pPr>
        <w:pStyle w:val="Nessunaspaziatura"/>
        <w:numPr>
          <w:ilvl w:val="0"/>
          <w:numId w:val="3"/>
        </w:numPr>
        <w:tabs>
          <w:tab w:val="num" w:pos="567"/>
        </w:tabs>
        <w:spacing w:after="120" w:line="254" w:lineRule="auto"/>
        <w:ind w:left="567" w:hanging="567"/>
      </w:pPr>
      <w:r>
        <w:t>Se la transustanziazione non si compie, non avviene, non c’è missione evangelizzatrice, non c’è crescita del corpo di Cristo. Il cristiano che rimane mondo, costringe il mondo a rimanere sempre mondo. Esso rimarrà sempre escluso dalla vera salvezza. </w:t>
      </w:r>
    </w:p>
    <w:p w14:paraId="66A8E615" w14:textId="77777777" w:rsidR="00B76950" w:rsidRDefault="00B76950" w:rsidP="00B76950">
      <w:pPr>
        <w:pStyle w:val="Nessunaspaziatura"/>
        <w:numPr>
          <w:ilvl w:val="0"/>
          <w:numId w:val="3"/>
        </w:numPr>
        <w:tabs>
          <w:tab w:val="num" w:pos="567"/>
        </w:tabs>
        <w:spacing w:after="120" w:line="254" w:lineRule="auto"/>
        <w:ind w:left="567" w:hanging="567"/>
      </w:pPr>
      <w:r>
        <w:t>Madre di Dio, chiedi allo Spirito Santo che concepisca Cristo Gesù nel nostro cuore come lo ha concepito nel tuo, così anche noi lo daremo al mondo come lo hai dato tu.</w:t>
      </w:r>
    </w:p>
    <w:p w14:paraId="788FA90A" w14:textId="77777777" w:rsidR="00B76950" w:rsidRDefault="00B76950" w:rsidP="00B76950">
      <w:pPr>
        <w:pStyle w:val="Nessunaspaziatura"/>
        <w:numPr>
          <w:ilvl w:val="0"/>
          <w:numId w:val="0"/>
        </w:numPr>
        <w:tabs>
          <w:tab w:val="left" w:pos="708"/>
        </w:tabs>
        <w:ind w:left="567" w:hanging="567"/>
      </w:pPr>
    </w:p>
    <w:p w14:paraId="3A54D6AD"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PIÙ INTENSA PREGHIERA. Ogni cristiano deve sapere che sia nel piano soprannaturale che su quello della natura nulla è per sue capacità. Tutto è invece elargizione di grazia e di benedizione da parte del Signore, Dio, Creatore nostro. </w:t>
      </w:r>
    </w:p>
    <w:p w14:paraId="63BC7001" w14:textId="77777777" w:rsidR="00B76950" w:rsidRDefault="00B76950" w:rsidP="00B76950">
      <w:pPr>
        <w:pStyle w:val="Nessunaspaziatura"/>
        <w:numPr>
          <w:ilvl w:val="0"/>
          <w:numId w:val="3"/>
        </w:numPr>
        <w:tabs>
          <w:tab w:val="num" w:pos="567"/>
        </w:tabs>
        <w:spacing w:after="120" w:line="254" w:lineRule="auto"/>
        <w:ind w:left="567" w:hanging="567"/>
      </w:pPr>
      <w:r>
        <w:t>La vita è dono di Dio. Intelligenza e sapienza sono dono di Dio. La scienza è un dono di Dio. La volontà di operare il bene è dono di Dio. Il discernimento è dono di Dio. L’uso santo della ragione è dono di Dio. Il governo dei desideri è dono di Dio. </w:t>
      </w:r>
    </w:p>
    <w:p w14:paraId="4F21C94D" w14:textId="77777777" w:rsidR="00B76950" w:rsidRDefault="00B76950" w:rsidP="00B76950">
      <w:pPr>
        <w:pStyle w:val="Nessunaspaziatura"/>
        <w:numPr>
          <w:ilvl w:val="0"/>
          <w:numId w:val="3"/>
        </w:numPr>
        <w:tabs>
          <w:tab w:val="num" w:pos="567"/>
        </w:tabs>
        <w:spacing w:after="120" w:line="254" w:lineRule="auto"/>
        <w:ind w:left="567" w:hanging="567"/>
      </w:pPr>
      <w:r>
        <w:t>Il dominio di sé e il trionfo o vittoria della prudenza su ogni azione istintiva dell’uomo è dono di Dio. Ma anche tutto ciò che viene dalla terra e dal mare e dall’aria è dono di Dio. Se tutto è dono di Dio, sempre dobbiamo chiedere ogni dono al Signore. </w:t>
      </w:r>
    </w:p>
    <w:p w14:paraId="5E34813D" w14:textId="77777777" w:rsidR="00B76950" w:rsidRDefault="00B76950" w:rsidP="00B76950">
      <w:pPr>
        <w:pStyle w:val="Nessunaspaziatura"/>
        <w:numPr>
          <w:ilvl w:val="0"/>
          <w:numId w:val="3"/>
        </w:numPr>
        <w:tabs>
          <w:tab w:val="num" w:pos="567"/>
        </w:tabs>
        <w:spacing w:after="120" w:line="254" w:lineRule="auto"/>
        <w:ind w:left="567" w:hanging="567"/>
      </w:pPr>
      <w:r>
        <w:t>Se tutto dobbiamo chiedere, tutto dobbiamo usare secondo la sua santissima volontà. Di ogni dono dobbiamo rendere a Lui conto circa l’uso di esso, se per il bene, per il male, se lo abbiamo sciupato, non sufficientemente messo a frutto, lo abbiamo sotterrato. </w:t>
      </w:r>
    </w:p>
    <w:p w14:paraId="1F4EDB14" w14:textId="77777777" w:rsidR="00B76950" w:rsidRDefault="00B76950" w:rsidP="00B76950">
      <w:pPr>
        <w:pStyle w:val="Nessunaspaziatura"/>
        <w:numPr>
          <w:ilvl w:val="0"/>
          <w:numId w:val="3"/>
        </w:numPr>
        <w:tabs>
          <w:tab w:val="num" w:pos="567"/>
        </w:tabs>
        <w:spacing w:after="120" w:line="254" w:lineRule="auto"/>
        <w:ind w:left="567" w:hanging="567"/>
      </w:pPr>
      <w:r>
        <w:t>La Quaresima per ogni cristiano è tempo particolare di grazia in cui impariamo tutti a pregare secondo verità e giustizia. Chi chiede deve anche ringraziare, lodare, benedire. Chi ringrazia e benedice, deve dare al dono il suo alto sviluppo e uso secondo la divina volontà. </w:t>
      </w:r>
    </w:p>
    <w:p w14:paraId="2F37408B" w14:textId="77777777" w:rsidR="00B76950" w:rsidRDefault="00B76950" w:rsidP="00B76950">
      <w:pPr>
        <w:pStyle w:val="Nessunaspaziatura"/>
        <w:numPr>
          <w:ilvl w:val="0"/>
          <w:numId w:val="3"/>
        </w:numPr>
        <w:tabs>
          <w:tab w:val="num" w:pos="567"/>
        </w:tabs>
        <w:spacing w:after="120" w:line="254" w:lineRule="auto"/>
        <w:ind w:left="567" w:hanging="567"/>
      </w:pPr>
      <w:r>
        <w:t>Non si chiede al Signore il lavoro per guadagnare il pane quotidiano quando si è senza. Si chiede al Signore il lavoro quando si sta lavorando e lo si ringrazia per quanto ha fatto per noi. Invece sembra che l’uomo si sia dimenticato che tutto è dono che discende da Dio. </w:t>
      </w:r>
    </w:p>
    <w:p w14:paraId="75B3E9C3" w14:textId="77777777" w:rsidR="00B76950" w:rsidRDefault="00B76950" w:rsidP="00B76950">
      <w:pPr>
        <w:pStyle w:val="Nessunaspaziatura"/>
        <w:numPr>
          <w:ilvl w:val="0"/>
          <w:numId w:val="3"/>
        </w:numPr>
        <w:tabs>
          <w:tab w:val="num" w:pos="567"/>
        </w:tabs>
        <w:spacing w:after="120" w:line="254" w:lineRule="auto"/>
        <w:ind w:left="567" w:hanging="567"/>
      </w:pPr>
      <w:r>
        <w:t>A Dio si deve anche chiedere che ispiri i propositi e i pensieri degli uomini per impegnare se stessi per essere veri collaboratori di Dio nell’opera della sua creazione. Se l’uomo potesse fare qualcosa senza la grazia di Dio, Dio sarebbe inutile. Ed è qui l’errore di molti. </w:t>
      </w:r>
    </w:p>
    <w:p w14:paraId="121BD2CE" w14:textId="77777777" w:rsidR="00B76950" w:rsidRDefault="00B76950" w:rsidP="00B76950">
      <w:pPr>
        <w:pStyle w:val="Nessunaspaziatura"/>
        <w:numPr>
          <w:ilvl w:val="0"/>
          <w:numId w:val="3"/>
        </w:numPr>
        <w:tabs>
          <w:tab w:val="num" w:pos="567"/>
        </w:tabs>
        <w:spacing w:after="120" w:line="254" w:lineRule="auto"/>
        <w:ind w:left="567" w:hanging="567"/>
      </w:pPr>
      <w:r>
        <w:t>È grave errore concentrarsi sull’uomo, esortare l’uomo, invitare l’uomo ad essere uomo. Se questo fosse possibile senza Cristo e senza lo Spirito Santo, Dio sarebbe inutile all’uomo. L’uomo invece è un vaso frantumato, un utensile rotto. Deve essere ricreato da Dio. </w:t>
      </w:r>
    </w:p>
    <w:p w14:paraId="5072F124" w14:textId="77777777" w:rsidR="00B76950" w:rsidRDefault="00B76950" w:rsidP="00B76950">
      <w:pPr>
        <w:pStyle w:val="Nessunaspaziatura"/>
        <w:numPr>
          <w:ilvl w:val="0"/>
          <w:numId w:val="3"/>
        </w:numPr>
        <w:tabs>
          <w:tab w:val="num" w:pos="567"/>
        </w:tabs>
        <w:spacing w:after="120" w:line="254" w:lineRule="auto"/>
        <w:ind w:left="567" w:hanging="567"/>
      </w:pPr>
      <w:r>
        <w:t>Le eresie del passato dinanzi a quelle dei nostri giorni, le possiamo definire giochi di ragazzi. Le nostre eresie sono totale negazione della verità naturale e soprannaturale, verità dell’uomo e di Dio, del tempo e dell’eternità, verità rivelata e colta dalla mente. </w:t>
      </w:r>
    </w:p>
    <w:p w14:paraId="6499D6C8"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eresia e falsità sull’uomo e su Dio ci consumino. Ottienici la grazia della Sapienza dello Spirito perché conosciamo che tutto è dono del Padre, in Cristo, per la mediazione della Chiesa in ordine ai doni soprannaturali.</w:t>
      </w:r>
    </w:p>
    <w:p w14:paraId="7CD1954A" w14:textId="77777777" w:rsidR="00B76950" w:rsidRDefault="00B76950" w:rsidP="00B76950">
      <w:pPr>
        <w:pStyle w:val="Titolo2"/>
      </w:pPr>
      <w:bookmarkStart w:id="386" w:name="_Toc515601437"/>
      <w:r>
        <w:t>18 Marzo</w:t>
      </w:r>
      <w:bookmarkEnd w:id="386"/>
    </w:p>
    <w:p w14:paraId="0F592189" w14:textId="77777777" w:rsidR="00B76950" w:rsidRDefault="00B76950" w:rsidP="00B76950">
      <w:pPr>
        <w:jc w:val="both"/>
      </w:pPr>
      <w:r>
        <w:rPr>
          <w:rFonts w:ascii="Helvetica" w:hAnsi="Helvetica"/>
          <w:color w:val="14171A"/>
          <w:sz w:val="21"/>
          <w:szCs w:val="21"/>
        </w:rPr>
        <w:t>Il discepolo di Gesù non è luce perché dice una parola di Vangelo, ma perché è luce nel suo corpo, nella sua anima, nel suo spirito, nel suo cuore, nei suoi pensieri. Dovrebbe essere sufficiente vedere un cristiano per vedere la luce.</w:t>
      </w:r>
      <w:r>
        <w:t xml:space="preserve"> </w:t>
      </w:r>
    </w:p>
    <w:p w14:paraId="69683CBD" w14:textId="77777777" w:rsidR="00B76950" w:rsidRDefault="00B76950" w:rsidP="00B76950">
      <w:pPr>
        <w:keepNext/>
        <w:spacing w:after="120" w:line="240" w:lineRule="auto"/>
        <w:jc w:val="center"/>
        <w:outlineLvl w:val="0"/>
        <w:rPr>
          <w:rFonts w:ascii="Book Antiqua" w:eastAsia="Times New Roman" w:hAnsi="Book Antiqua" w:cs="Arial"/>
          <w:b/>
          <w:bCs/>
          <w:kern w:val="32"/>
          <w:sz w:val="220"/>
          <w:szCs w:val="28"/>
          <w:lang w:eastAsia="it-IT"/>
        </w:rPr>
      </w:pPr>
      <w:bookmarkStart w:id="387" w:name="_Toc505678266"/>
      <w:bookmarkStart w:id="388" w:name="_Toc515601438"/>
      <w:r>
        <w:rPr>
          <w:rFonts w:ascii="Book Antiqua" w:eastAsia="Times New Roman" w:hAnsi="Book Antiqua" w:cs="Arial"/>
          <w:b/>
          <w:bCs/>
          <w:kern w:val="32"/>
          <w:sz w:val="32"/>
          <w:szCs w:val="28"/>
          <w:lang w:eastAsia="it-IT"/>
        </w:rPr>
        <w:t>Chi cammina nelle tenebre non sa dove va</w:t>
      </w:r>
      <w:bookmarkEnd w:id="387"/>
      <w:bookmarkEnd w:id="388"/>
    </w:p>
    <w:p w14:paraId="5EEF12C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Gesù è la sola luce che illumina il mondo. Il mondo è stato fatto per mezzo di Lui e Lui fin dal primo istante della creazione è per il mendo vita e luce. Anche per redenzione Lui è la sola luce che illumina ogni uomo. Questa verità è il cuore del Vangelo, il cuore della verità antropologica, teologica, soteriologica, morale, il cuore del tempo e dell’eternità: </w:t>
      </w:r>
      <w:r>
        <w:rPr>
          <w:rFonts w:ascii="Book Antiqua" w:hAnsi="Book Antiqua" w:cs="Arial"/>
          <w:i/>
          <w:sz w:val="24"/>
          <w:szCs w:val="18"/>
        </w:rPr>
        <w:t xml:space="preserve">“In lui era la vita e la vita era la luce degli uomini (Gv 1, 4). La luce splende nelle tenebre, ma le tenebre non l'hanno accolta (Gv 1, 5). Egli venne come testimone per rendere testimonianza alla luce, perché tutti credessero per mezzo di lui (Gv 1, 7). Egli non era la luce, ma doveva render testimonianza alla luce (Gv 1, 8). Veniva nel mondo la luce vera, quella che illumina ogni uomo (Gv 1, 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Egli era una lampada che arde e risplende, e voi avete voluto solo per un momento rallegrarvi alla sua luce (Gv 5, 35). Di nuovo Gesù parlò loro: "Io sono la luce del mondo; chi segue me, non camminerà nelle tenebre, ma avrà la luce della vita" (Gv 8, 12). Finché sono nel mondo, sono la luce del mondo" (Gv 9, 5). Gesù rispose: "Non sono forse dodici le ore del giorno? Se uno cammina di giorno, non inciampa, perché vede la luce di questo mondo (Gv 11, 9). Ma se invece uno cammina di notte, inciampa, perché gli manca la luce" (Gv 11, 10).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Io come luce sono venuto nel mondo, perché chiunque crede in me non rimanga nelle tenebre” (Gv 12, 46). </w:t>
      </w:r>
      <w:r>
        <w:rPr>
          <w:rFonts w:ascii="Book Antiqua" w:hAnsi="Book Antiqua" w:cs="Arial"/>
          <w:sz w:val="24"/>
          <w:szCs w:val="18"/>
        </w:rPr>
        <w:t>L’uomo è lucignolo che fumiga o stoppino dalla fiamma smorta. Se non si lascia illuminare dalla luce che è Cristo, camminerà nelle tenebre sulla terrà e finirà in quelle eterne. Per lui non ci sarà se non disperazione.</w:t>
      </w:r>
    </w:p>
    <w:p w14:paraId="14B10AC8"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Pr>
          <w:rFonts w:ascii="Book Antiqua" w:hAnsi="Book Antiqua" w:cs="Arial"/>
          <w:i/>
          <w:position w:val="4"/>
          <w:sz w:val="24"/>
          <w:szCs w:val="18"/>
        </w:rPr>
        <w:t xml:space="preserve"> </w:t>
      </w:r>
      <w:r>
        <w:rPr>
          <w:rFonts w:ascii="Book Antiqua" w:hAnsi="Book Antiqua" w:cs="Arial"/>
          <w:i/>
          <w:sz w:val="24"/>
          <w:szCs w:val="18"/>
        </w:rPr>
        <w:t xml:space="preserve">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66F758F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Gesù ha costituito sua luce, ma in Lui, con Lui, per Lui, da Lui perennemente alimentati, ogni suoi discepolo. </w:t>
      </w:r>
      <w:r>
        <w:rPr>
          <w:rFonts w:ascii="Book Antiqua" w:hAnsi="Book Antiqua" w:cs="Arial"/>
          <w:i/>
          <w:sz w:val="24"/>
          <w:szCs w:val="18"/>
        </w:rPr>
        <w:t>“Voi siete la luce del mondo”.</w:t>
      </w:r>
      <w:r>
        <w:rPr>
          <w:rFonts w:ascii="Book Antiqua" w:hAnsi="Book Antiqua" w:cs="Arial"/>
          <w:sz w:val="24"/>
          <w:szCs w:val="18"/>
        </w:rPr>
        <w:t xml:space="preserve"> Il discepolo non è luce perché dice una parola di Vangelo, ma perché è luce nel suo corpo, nella sua anima, nel suo spirito, nel suo cuore, nei suoi pensieri. Dovrebbe essere sufficiente vedere un cristiano per vedere la luce. La visione del suo corpo dovrebbe già mostrare questa sua verità soprannaturale. Invece non solo il cristiano ha abdicato alla sua luce. Sta dichiarando luce le tenebre, il buio, la falsità, la menzogna non solo sull’uomo, ma sullo stesso Dio, su Cristo, sullo Spirito Santo, sulla Chiesa, sui suoi sacramenti, sulla sua struttura divina, su ogni elemento della rivelazione, della tradizione, del magistero. La conclusione di questa falsa dichiarazione o omaggio reso alle tenebre è una sola. Il cristiano si è distaccato dal corpo di Cristo, si è separato da Lui. Questa separazione ha spento la sua luce e lui non può pensare se non da tenebra. Ora è proprio delle tenebre rendere omaggio alle tenebre e del peccato lodare il peccato e dell’oscurità elogiare l’oscurità. Se il cristiano spegne la sua luce, il mondo precipita nelle fitte tenebre e porta l’inferno sulla terra. O il cristiano ritorna al suo posto, che è solo il cuore di Cristo, o ogni sua opera è falsa, compresa la misericordia, l’amore, l’accoglienza, il rispetto, la sottomissione alla falsità del mondo. Non c’è verità dalle tenebre. La verità è dalla luce e luce è uno solo: Cristo Signore.</w:t>
      </w:r>
    </w:p>
    <w:p w14:paraId="3A1E0D46"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non permettete che il cristiano diventi tenebre. Lui è luce in Cristo. </w:t>
      </w:r>
    </w:p>
    <w:p w14:paraId="2DEFF9B7" w14:textId="77777777" w:rsidR="00B76950" w:rsidRPr="00B76950" w:rsidRDefault="00B76950" w:rsidP="00B76950">
      <w:pPr>
        <w:pStyle w:val="Nessunaspaziatura"/>
        <w:numPr>
          <w:ilvl w:val="0"/>
          <w:numId w:val="0"/>
        </w:numPr>
        <w:tabs>
          <w:tab w:val="left" w:pos="708"/>
        </w:tabs>
        <w:ind w:left="567"/>
        <w:rPr>
          <w:rFonts w:cs="Arial"/>
          <w:sz w:val="24"/>
        </w:rPr>
      </w:pPr>
    </w:p>
    <w:p w14:paraId="6A4BBFAA"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ALLIENAMENTO DELLA COSCIENZA SULA VOLONTÀ DI DIO. Allineare la coscienza sulla volontà di Dio è compito inalienabile d ogni uomo e in modo particolare di ogni discepolo di Gesù. </w:t>
      </w:r>
    </w:p>
    <w:p w14:paraId="7704C2F5" w14:textId="77777777" w:rsidR="00B76950" w:rsidRDefault="00B76950" w:rsidP="00B76950">
      <w:pPr>
        <w:pStyle w:val="Nessunaspaziatura"/>
        <w:numPr>
          <w:ilvl w:val="0"/>
          <w:numId w:val="3"/>
        </w:numPr>
        <w:tabs>
          <w:tab w:val="num" w:pos="567"/>
        </w:tabs>
        <w:spacing w:after="120" w:line="254" w:lineRule="auto"/>
        <w:ind w:left="567" w:hanging="567"/>
      </w:pPr>
      <w:r>
        <w:t>Nell’Apocalisse dell’Apostolo Giovanni è lo Spirito Santo che direttamente interviene e dice ad ogni “Angelo” delle sette Chiese dell’Asia in cosa la sua coscienza dovrà allinearsi sulla volontà di Dio, tutta manifestata e rivelata in Cristo Gesù. </w:t>
      </w:r>
    </w:p>
    <w:p w14:paraId="0CB827EB" w14:textId="77777777" w:rsidR="00B76950" w:rsidRDefault="00B76950" w:rsidP="00B76950">
      <w:pPr>
        <w:pStyle w:val="Nessunaspaziatura"/>
        <w:numPr>
          <w:ilvl w:val="0"/>
          <w:numId w:val="3"/>
        </w:numPr>
        <w:tabs>
          <w:tab w:val="num" w:pos="567"/>
        </w:tabs>
        <w:spacing w:after="120" w:line="254" w:lineRule="auto"/>
        <w:ind w:left="567" w:hanging="567"/>
      </w:pPr>
      <w:r>
        <w:t>La coscienza dell’uomo sempre detta all’uomo le regole da seguire in ogni sua azione. Se la coscienza è lassa, lassa sarà anche la morale dell’uomo. Se la coscienza è retta, rette saranno anche le sue azioni. Se la coscienza è soffocata, l’immoralità dilaga. </w:t>
      </w:r>
    </w:p>
    <w:p w14:paraId="0FE0200A" w14:textId="77777777" w:rsidR="00B76950" w:rsidRDefault="00B76950" w:rsidP="00B76950">
      <w:pPr>
        <w:pStyle w:val="Nessunaspaziatura"/>
        <w:numPr>
          <w:ilvl w:val="0"/>
          <w:numId w:val="3"/>
        </w:numPr>
        <w:tabs>
          <w:tab w:val="num" w:pos="567"/>
        </w:tabs>
        <w:spacing w:after="120" w:line="254" w:lineRule="auto"/>
        <w:ind w:left="567" w:hanging="567"/>
      </w:pPr>
      <w:r>
        <w:t>Oggi la coscienza dell’uomo si è separata da Dio, da Cristo, dallo Spirito Santo, dalla divina rivelazione, dal Vangelo, dalla verità, dalla sana dottrina. Neanche più è formata sulla Legge immodificabile della natura. La verità di natura anch’essa è stata dichiarata nulla. </w:t>
      </w:r>
    </w:p>
    <w:p w14:paraId="2439E5EB" w14:textId="77777777" w:rsidR="00B76950" w:rsidRDefault="00B76950" w:rsidP="00B76950">
      <w:pPr>
        <w:pStyle w:val="Nessunaspaziatura"/>
        <w:numPr>
          <w:ilvl w:val="0"/>
          <w:numId w:val="3"/>
        </w:numPr>
        <w:tabs>
          <w:tab w:val="num" w:pos="567"/>
        </w:tabs>
        <w:spacing w:after="120" w:line="254" w:lineRule="auto"/>
        <w:ind w:left="567" w:hanging="567"/>
      </w:pPr>
      <w:r>
        <w:t>Una coscienza che ha se stessa come unico principio di azione, mai potrà portare l’uomo nella vera moralità. Moralità è ciò che l’uomo pensa e vuole. La coscienza che guarda le cose da se stessa vede aborto, eutanasia, divorzio, adulterio, ogni unione sessuale come buona. </w:t>
      </w:r>
    </w:p>
    <w:p w14:paraId="5C362A62" w14:textId="77777777" w:rsidR="00B76950" w:rsidRDefault="00B76950" w:rsidP="00B76950">
      <w:pPr>
        <w:pStyle w:val="Nessunaspaziatura"/>
        <w:numPr>
          <w:ilvl w:val="0"/>
          <w:numId w:val="3"/>
        </w:numPr>
        <w:tabs>
          <w:tab w:val="num" w:pos="567"/>
        </w:tabs>
        <w:spacing w:after="120" w:line="254" w:lineRule="auto"/>
        <w:ind w:left="567" w:hanging="567"/>
      </w:pPr>
      <w:r>
        <w:t>Anche le più grandi aberrazioni e nefandezze le giustifica come buone. La coscienza fa parte di una natura lacerata dal peccato. Senza riferimento alla luce eterna che discende da Dio, idolatria e immoralità consumeranno l’uomo, divoreranno l’umanità. </w:t>
      </w:r>
    </w:p>
    <w:p w14:paraId="2504CC6B" w14:textId="77777777" w:rsidR="00B76950" w:rsidRDefault="00B76950" w:rsidP="00B76950">
      <w:pPr>
        <w:pStyle w:val="Nessunaspaziatura"/>
        <w:numPr>
          <w:ilvl w:val="0"/>
          <w:numId w:val="3"/>
        </w:numPr>
        <w:tabs>
          <w:tab w:val="num" w:pos="567"/>
        </w:tabs>
        <w:spacing w:after="120" w:line="254" w:lineRule="auto"/>
        <w:ind w:left="567" w:hanging="567"/>
      </w:pPr>
      <w:r>
        <w:t>In questo contesto storico in cui la coscienza è frutto e albero di se stessa, il cristiano ha una grande responsabilità. Dovrà manifestare ad ogni uomo con la sua vita quanto differente, diversa è la sua coscienza. Per essa il male e male e il bene è bene. </w:t>
      </w:r>
    </w:p>
    <w:p w14:paraId="4422DE0B" w14:textId="77777777" w:rsidR="00B76950" w:rsidRDefault="00B76950" w:rsidP="00B76950">
      <w:pPr>
        <w:pStyle w:val="Nessunaspaziatura"/>
        <w:numPr>
          <w:ilvl w:val="0"/>
          <w:numId w:val="3"/>
        </w:numPr>
        <w:tabs>
          <w:tab w:val="num" w:pos="567"/>
        </w:tabs>
        <w:spacing w:after="120" w:line="254" w:lineRule="auto"/>
        <w:ind w:left="567" w:hanging="567"/>
      </w:pPr>
      <w:r>
        <w:t>Il male e il bene è Dio che l’ha stabilito prima ancora che l’uomo venisse creato. Il bene è ciò che è conforme alla natura divina. Il male ciò che le difforme. Oggi per l’uomo è bene ciò che è conforme alla sua volontà e male ciò che è difforme dai suoi desideri. </w:t>
      </w:r>
    </w:p>
    <w:p w14:paraId="08AD162E" w14:textId="77777777" w:rsidR="00B76950" w:rsidRDefault="00B76950" w:rsidP="00B76950">
      <w:pPr>
        <w:pStyle w:val="Nessunaspaziatura"/>
        <w:numPr>
          <w:ilvl w:val="0"/>
          <w:numId w:val="3"/>
        </w:numPr>
        <w:tabs>
          <w:tab w:val="num" w:pos="567"/>
        </w:tabs>
        <w:spacing w:after="120" w:line="254" w:lineRule="auto"/>
        <w:ind w:left="567" w:hanging="567"/>
      </w:pPr>
      <w:r>
        <w:t>È questa l’idolatria: aver preso l’uomo il posto di Dio. Anziché avere come riferimento la natura di Dio per decidere il bene e il male, l’uomo ha stabilito la sua volontà, i suoi desideri, i suoi vizi, la sua concupiscenza, la sua superbia, la sua invidia, ogni suo capriccio. </w:t>
      </w:r>
    </w:p>
    <w:p w14:paraId="73388F71" w14:textId="77777777" w:rsidR="00B76950" w:rsidRDefault="00B76950" w:rsidP="00B76950">
      <w:pPr>
        <w:pStyle w:val="Nessunaspaziatura"/>
        <w:numPr>
          <w:ilvl w:val="0"/>
          <w:numId w:val="3"/>
        </w:numPr>
        <w:tabs>
          <w:tab w:val="num" w:pos="567"/>
        </w:tabs>
        <w:spacing w:after="120" w:line="254" w:lineRule="auto"/>
        <w:ind w:left="567" w:hanging="567"/>
      </w:pPr>
      <w:r>
        <w:t>Il cristiano deve avere come suo unica luce per la guida della sua coscienza la stessa coscienza con la quale Gesù Signore affronta la sua Passione per Crocifissione. È Cristo Crocifisso la vera coscienza del cristiano. Su di essa ognuno dovrà allineare la sua coscienza. </w:t>
      </w:r>
    </w:p>
    <w:p w14:paraId="5BE3CCBF"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perché impari a guardare con fede il Crocifisso e sulla coscienza da Lui vissuta sulla croce allinei anche la sua. Tu ci aiuterai e noi ci prepareremo degnamente a morire con Lui per risorgere con Lui.</w:t>
      </w:r>
    </w:p>
    <w:p w14:paraId="4D32AE67" w14:textId="77777777" w:rsidR="00B76950" w:rsidRDefault="00B76950" w:rsidP="00B76950">
      <w:pPr>
        <w:pStyle w:val="Nessunaspaziatura"/>
        <w:numPr>
          <w:ilvl w:val="0"/>
          <w:numId w:val="0"/>
        </w:numPr>
        <w:tabs>
          <w:tab w:val="left" w:pos="708"/>
        </w:tabs>
        <w:ind w:left="567" w:hanging="567"/>
      </w:pPr>
    </w:p>
    <w:p w14:paraId="2C59784A" w14:textId="77777777" w:rsidR="00B76950" w:rsidRDefault="00B76950" w:rsidP="00B76950">
      <w:pPr>
        <w:pStyle w:val="Nessunaspaziatura"/>
        <w:numPr>
          <w:ilvl w:val="0"/>
          <w:numId w:val="3"/>
        </w:numPr>
        <w:tabs>
          <w:tab w:val="num" w:pos="567"/>
        </w:tabs>
        <w:spacing w:after="120" w:line="254" w:lineRule="auto"/>
        <w:ind w:left="567" w:hanging="567"/>
      </w:pPr>
      <w:r>
        <w:t>TEMPO DI QUESRESIMA. TEMPO DI LIBERARCI DA OGNI SCHIAVITÙ DEL MONDO E ASSERVIMENTO AD ESSO. Oggi, da più parti, si sente dire nella Chiesa, che il mondo è ostile alla Parola e di conseguenza ci si deve adattare al mondo. </w:t>
      </w:r>
    </w:p>
    <w:p w14:paraId="7F6884AC" w14:textId="77777777" w:rsidR="00B76950" w:rsidRDefault="00B76950" w:rsidP="00B76950">
      <w:pPr>
        <w:pStyle w:val="Nessunaspaziatura"/>
        <w:numPr>
          <w:ilvl w:val="0"/>
          <w:numId w:val="3"/>
        </w:numPr>
        <w:tabs>
          <w:tab w:val="num" w:pos="567"/>
        </w:tabs>
        <w:spacing w:after="120" w:line="254" w:lineRule="auto"/>
        <w:ind w:left="567" w:hanging="567"/>
      </w:pPr>
      <w:r>
        <w:t>Si deve divenire mondo con il mondo. È evidente che questo pensiero è in netto contrasto con il pensiero di Cristo. Gesù dice che i suoi discepoli sono nel mondo, ma non sono del mondo. Se non sono del mondo, mai si devono arrendere ad esso. Essi sono segno di contraddizione. </w:t>
      </w:r>
    </w:p>
    <w:p w14:paraId="67B6B9DC" w14:textId="77777777" w:rsidR="00B76950" w:rsidRDefault="00B76950" w:rsidP="00B76950">
      <w:pPr>
        <w:pStyle w:val="Nessunaspaziatura"/>
        <w:numPr>
          <w:ilvl w:val="0"/>
          <w:numId w:val="3"/>
        </w:numPr>
        <w:tabs>
          <w:tab w:val="num" w:pos="567"/>
        </w:tabs>
        <w:spacing w:after="120" w:line="254" w:lineRule="auto"/>
        <w:ind w:left="567" w:hanging="567"/>
      </w:pPr>
      <w:r>
        <w:t>Quanti chiedono la resa del cristiano o della Chiesa al mondo, si sono già resi al mondo, consegnati ad esso. Hanno abbandonato la via del Vangelo e si sono abbandonati al peccato del mondo, che è idolatria e immoralità, trasgressione dei Comandamenti, schiavitù del vizio. </w:t>
      </w:r>
    </w:p>
    <w:p w14:paraId="68052508" w14:textId="77777777" w:rsidR="00B76950" w:rsidRDefault="00B76950" w:rsidP="00B76950">
      <w:pPr>
        <w:pStyle w:val="Nessunaspaziatura"/>
        <w:numPr>
          <w:ilvl w:val="0"/>
          <w:numId w:val="3"/>
        </w:numPr>
        <w:tabs>
          <w:tab w:val="num" w:pos="567"/>
        </w:tabs>
        <w:spacing w:after="120" w:line="254" w:lineRule="auto"/>
        <w:ind w:left="567" w:hanging="567"/>
      </w:pPr>
      <w:r>
        <w:t>Nessuno che vive la vita di Cristo, vita di verità e grazia, obbedienza e conversione, purezza e carità, misericordia, giustizia e santità, afferma simili falsità e menzogne. Il mondo mai ha voluto Cristo e mai lo vorrà. Lui è venuto per liberarci da ogni schiavitù del mondo. </w:t>
      </w:r>
    </w:p>
    <w:p w14:paraId="286A8444" w14:textId="77777777" w:rsidR="00B76950" w:rsidRDefault="00B76950" w:rsidP="00B76950">
      <w:pPr>
        <w:pStyle w:val="Nessunaspaziatura"/>
        <w:numPr>
          <w:ilvl w:val="0"/>
          <w:numId w:val="3"/>
        </w:numPr>
        <w:tabs>
          <w:tab w:val="num" w:pos="567"/>
        </w:tabs>
        <w:spacing w:after="120" w:line="254" w:lineRule="auto"/>
        <w:ind w:left="567" w:hanging="567"/>
      </w:pPr>
      <w:r>
        <w:t>Cristo Gesù è stato mandato nel mondo come vera luce, sapienza, santità, giustizia, verità, misericordia, compassione, pietà. Cristo Gesù ha mandato ogni suo discepolo come sua vera luce, sapienza, santità, giustizia, verità, misericordia, compassione.</w:t>
      </w:r>
    </w:p>
    <w:p w14:paraId="1960EECF" w14:textId="77777777" w:rsidR="00B76950" w:rsidRDefault="00B76950" w:rsidP="00B76950">
      <w:pPr>
        <w:pStyle w:val="Nessunaspaziatura"/>
        <w:numPr>
          <w:ilvl w:val="0"/>
          <w:numId w:val="3"/>
        </w:numPr>
        <w:tabs>
          <w:tab w:val="num" w:pos="567"/>
        </w:tabs>
        <w:spacing w:after="120" w:line="254" w:lineRule="auto"/>
        <w:ind w:left="567" w:hanging="567"/>
      </w:pPr>
      <w:r>
        <w:t>È questa la volontà di Dio su ogni discepolo di Gesù. È il corpo del discepolo che deve manifestare, rivelare, rendere presente Cristo nel nostro mondo. Se il discepolo non manifesta Cristo, è responsabile lui in eterno della perdizione del mondo. </w:t>
      </w:r>
    </w:p>
    <w:p w14:paraId="36B64754" w14:textId="77777777" w:rsidR="00B76950" w:rsidRDefault="00B76950" w:rsidP="00B76950">
      <w:pPr>
        <w:pStyle w:val="Nessunaspaziatura"/>
        <w:numPr>
          <w:ilvl w:val="0"/>
          <w:numId w:val="3"/>
        </w:numPr>
        <w:tabs>
          <w:tab w:val="num" w:pos="567"/>
        </w:tabs>
        <w:spacing w:after="120" w:line="254" w:lineRule="auto"/>
        <w:ind w:left="567" w:hanging="567"/>
      </w:pPr>
      <w:r>
        <w:t>Il cristiano, per il semplice fatto di essere vero cristiano, è già salvezza per il mondo. È salvezza perché vedendo il cristiano, il mondo vede tutto l’amore del Padre e ogni grazia che Dio ha concesso all’intera umanità con il dono di un vero discepolo di Gesù. </w:t>
      </w:r>
    </w:p>
    <w:p w14:paraId="09DB29FA" w14:textId="77777777" w:rsidR="00B76950" w:rsidRDefault="00B76950" w:rsidP="00B76950">
      <w:pPr>
        <w:pStyle w:val="Nessunaspaziatura"/>
        <w:numPr>
          <w:ilvl w:val="0"/>
          <w:numId w:val="3"/>
        </w:numPr>
        <w:tabs>
          <w:tab w:val="num" w:pos="567"/>
        </w:tabs>
        <w:spacing w:after="120" w:line="254" w:lineRule="auto"/>
        <w:ind w:left="567" w:hanging="567"/>
      </w:pPr>
      <w:r>
        <w:t>Questa grazia mai dovrà essere negata al mondo. Oggi la si sta negando in nome della nostra insipienza. Neghiamo Cristo al mondo, priviamo il mondo di Cristo, perché ci siamo già noi privati di Lui. Le parole vane che diciamo sul mondo sono il frutto della nostra stoltezza. </w:t>
      </w:r>
    </w:p>
    <w:p w14:paraId="37E601BC" w14:textId="77777777" w:rsidR="00B76950" w:rsidRDefault="00B76950" w:rsidP="00B76950">
      <w:pPr>
        <w:pStyle w:val="Nessunaspaziatura"/>
        <w:numPr>
          <w:ilvl w:val="0"/>
          <w:numId w:val="3"/>
        </w:numPr>
        <w:tabs>
          <w:tab w:val="num" w:pos="567"/>
        </w:tabs>
        <w:spacing w:after="120" w:line="254" w:lineRule="auto"/>
        <w:ind w:left="567" w:hanging="567"/>
      </w:pPr>
      <w:r>
        <w:t>È stoltezza perché non siamo nella volontà di Dio. Ogni resa al mondo ci costituisce nemici della croce di Cristo. Il discepolo di Gesù deve invece manifestare al mondo che in ogni tempo e in ogni luogo, sotto qualsiasi cultura, filosofia, religione, si può vivere il Vangelo. </w:t>
      </w:r>
    </w:p>
    <w:p w14:paraId="0DDD5FB1" w14:textId="77777777" w:rsidR="00B76950" w:rsidRDefault="00B76950" w:rsidP="00B76950">
      <w:pPr>
        <w:pStyle w:val="Nessunaspaziatura"/>
        <w:numPr>
          <w:ilvl w:val="0"/>
          <w:numId w:val="3"/>
        </w:numPr>
        <w:tabs>
          <w:tab w:val="num" w:pos="567"/>
        </w:tabs>
        <w:spacing w:after="120" w:line="254" w:lineRule="auto"/>
        <w:ind w:left="567" w:hanging="567"/>
      </w:pPr>
      <w:r>
        <w:t>La mediocrità attesta la nostra resa incondizionata al mondo. Essa ci dice di portare solo il nome di cristiani. Ogni altra cosa va pensata e fatta secondo il mondo. Dalla mediocrità sorgono tutte le teorie false che hanno il solo scopo di giustificare il nostro fallimento. </w:t>
      </w:r>
    </w:p>
    <w:p w14:paraId="00ACCD57" w14:textId="77777777" w:rsidR="00B76950" w:rsidRDefault="00B76950" w:rsidP="00B76950">
      <w:pPr>
        <w:pStyle w:val="Nessunaspaziatura"/>
        <w:numPr>
          <w:ilvl w:val="0"/>
          <w:numId w:val="3"/>
        </w:numPr>
        <w:tabs>
          <w:tab w:val="num" w:pos="567"/>
        </w:tabs>
        <w:spacing w:after="120" w:line="254" w:lineRule="auto"/>
        <w:ind w:left="567" w:hanging="567"/>
      </w:pPr>
      <w:r>
        <w:t>Madre di Dio, intercedi per noi presso il Figlio tuo perché mandi su di noi lo Spirito Santo con tutta la sua divina onnipotenza a svegliarci da questo torpore di mediocrità e di stoltezza.</w:t>
      </w:r>
    </w:p>
    <w:p w14:paraId="004E3363" w14:textId="77777777" w:rsidR="00B76950" w:rsidRDefault="00B76950" w:rsidP="00B76950">
      <w:pPr>
        <w:pStyle w:val="Titolo2"/>
      </w:pPr>
      <w:bookmarkStart w:id="389" w:name="_Toc515601439"/>
      <w:r>
        <w:t>19 Marzo</w:t>
      </w:r>
      <w:bookmarkEnd w:id="389"/>
    </w:p>
    <w:p w14:paraId="531619F5" w14:textId="77777777" w:rsidR="00B76950" w:rsidRDefault="00B76950" w:rsidP="00B76950">
      <w:pPr>
        <w:jc w:val="both"/>
        <w:rPr>
          <w:sz w:val="24"/>
          <w:szCs w:val="24"/>
        </w:rPr>
      </w:pPr>
      <w:r>
        <w:rPr>
          <w:sz w:val="24"/>
          <w:szCs w:val="24"/>
        </w:rPr>
        <w:t xml:space="preserve">Per fare l’uomo, Dio agi di sua iniziativa. Perché il Figlio si facesse uomo ha dovuto chiedere alla Donna da Lui creata piena di grazia, da Lui fatta sua degna abitazione, sua dimora. </w:t>
      </w:r>
    </w:p>
    <w:p w14:paraId="11EEABCD" w14:textId="77777777" w:rsidR="00B76950" w:rsidRDefault="00B76950" w:rsidP="00B76950">
      <w:pPr>
        <w:keepNext/>
        <w:spacing w:after="120" w:line="240" w:lineRule="auto"/>
        <w:jc w:val="center"/>
        <w:outlineLvl w:val="0"/>
        <w:rPr>
          <w:rFonts w:ascii="Book Antiqua" w:eastAsia="Times New Roman" w:hAnsi="Book Antiqua" w:cs="Arial"/>
          <w:b/>
          <w:bCs/>
          <w:kern w:val="32"/>
          <w:sz w:val="52"/>
          <w:szCs w:val="28"/>
          <w:lang w:eastAsia="it-IT"/>
        </w:rPr>
      </w:pPr>
      <w:bookmarkStart w:id="390" w:name="_Toc505678268"/>
      <w:bookmarkStart w:id="391" w:name="_Toc515601440"/>
      <w:r>
        <w:rPr>
          <w:rFonts w:ascii="Book Antiqua" w:eastAsia="Times New Roman" w:hAnsi="Book Antiqua" w:cs="Arial"/>
          <w:b/>
          <w:bCs/>
          <w:kern w:val="32"/>
          <w:sz w:val="32"/>
          <w:szCs w:val="28"/>
          <w:lang w:eastAsia="it-IT"/>
        </w:rPr>
        <w:t>Avvenga per me secondo la tua parola</w:t>
      </w:r>
      <w:bookmarkEnd w:id="390"/>
      <w:bookmarkEnd w:id="391"/>
    </w:p>
    <w:p w14:paraId="0C4192BF" w14:textId="77777777" w:rsidR="00B76950" w:rsidRDefault="00B76950" w:rsidP="00B76950">
      <w:pPr>
        <w:spacing w:after="120" w:line="240" w:lineRule="auto"/>
        <w:jc w:val="both"/>
        <w:rPr>
          <w:rFonts w:ascii="Book Antiqua" w:hAnsi="Book Antiqua" w:cs="Arial"/>
          <w:sz w:val="16"/>
          <w:szCs w:val="18"/>
        </w:rPr>
      </w:pPr>
      <w:r>
        <w:rPr>
          <w:rFonts w:ascii="Book Antiqua" w:hAnsi="Book Antiqua" w:cs="Arial"/>
          <w:sz w:val="24"/>
          <w:szCs w:val="18"/>
        </w:rPr>
        <w:t xml:space="preserve">San Paolo rivela ai Corinzi che in Cristo tutte le promesse di Dio sono divenute sì, cioè si sono realizzate. Per questo Cristo può dire di se stesso che Lui è il Testimone verace e fedele del Padre: </w:t>
      </w:r>
      <w:r>
        <w:rPr>
          <w:rFonts w:ascii="Book Antiqua" w:hAnsi="Book Antiqua" w:cs="Arial"/>
          <w:i/>
          <w:sz w:val="24"/>
          <w:szCs w:val="18"/>
        </w:rPr>
        <w:t>“</w:t>
      </w:r>
      <w:r>
        <w:rPr>
          <w:rFonts w:ascii="Book Antiqua" w:hAnsi="Book Antiqua" w:cs="Arial"/>
          <w:i/>
          <w:sz w:val="24"/>
          <w:szCs w:val="20"/>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(2Cro 1,19-22).  </w:t>
      </w:r>
      <w:r>
        <w:rPr>
          <w:rFonts w:ascii="Book Antiqua" w:hAnsi="Book Antiqua" w:cs="Arial"/>
          <w:i/>
          <w:sz w:val="24"/>
          <w:szCs w:val="18"/>
        </w:rPr>
        <w:t xml:space="preserve">Giovanni, alle sette Chiese che sono in Asia: grazia a voi e pace da Colui che è, che era e che viene, e dai sette spiriti che stanno davanti al suo trono, e da Gesù Cristo, il testimone fedele, il primogenito dei morti e il sovrano dei re della terra (Ap 1,4-5).  All’angelo della Chiesa che è a Laodicèa scrivi: “Così parla l’Amen, il Testimone degno di fede e veritiero, il Principio della creazione di Dio (Ap 3,14). </w:t>
      </w:r>
      <w:r>
        <w:rPr>
          <w:rFonts w:ascii="Book Antiqua" w:hAnsi="Book Antiqua" w:cs="Arial"/>
          <w:sz w:val="24"/>
          <w:szCs w:val="18"/>
        </w:rPr>
        <w:t>In relazione al Padre, chi è la Vergine Maria? È Colei che dona corpo, anima, spirito, cuore, mente, desideri, volontà a Lui perché Lui possa realizzare quanto ha promesso. Maria è la Donna che fa sì che Dio possa essere fedele in ogni sua Parola. Lei dona a Lui il suo seno verginale. Il suo Figlio Unigenito Eterno si fa carne e nella carne assunta da Lei, da vero uomo, compie tutte le promesse del Padre. Se Maria non avesse dato il suo corpo al Padre, donandole anche ogni altra parte di sé, il Padre sarebbe stato trovato non fedele. Ha promesso, ma non ha mantenuto. Ha giurato ma non ha dato compimento al suo giuramento. Grande sopra ogni cosa è il dono che Maria fa a Dio. Lei oggi si dichiara pronta ad essere sempre la serva del suo Signore, del suo Dio. Per fare l’uomo, Dio agi di sua iniziativa. Perché il Figlio si facesse uomo ha dovuto chiedere alla Donna da Lui creata piena di grazia, da Lui fatta sua degna abitazione, sua dimora. Mistero incomprensibile a qualsiasi mente umana. Dio chiede per essere, divenire, farsi. Dio chiede all’uomo che lo aiuti a poter realizzare la salvezza e la redenzione dell’uomo. Dio chiede!</w:t>
      </w:r>
    </w:p>
    <w:p w14:paraId="4AA75080"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FC8114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Volendo riflettere per analogia partendo dalla Vergine Maria, chi è il cristiano nella storia dell’umanità? È colui che fa sì che ogni Parola di salvezza e di redenzione, ogni Parola del Vangelo possa divenire sì. Urge però un processo inverso. Cristo in Maria si è fatto uomo. L’uomo in Cristo deve farsi Cristo. Vi è un processo di </w:t>
      </w:r>
      <w:r>
        <w:rPr>
          <w:rFonts w:ascii="Book Antiqua" w:hAnsi="Book Antiqua" w:cs="Arial"/>
          <w:i/>
          <w:sz w:val="24"/>
          <w:szCs w:val="18"/>
        </w:rPr>
        <w:t>“Incarnazione” al contrario”.</w:t>
      </w:r>
      <w:r>
        <w:rPr>
          <w:rFonts w:ascii="Book Antiqua" w:hAnsi="Book Antiqua" w:cs="Arial"/>
          <w:sz w:val="24"/>
          <w:szCs w:val="18"/>
        </w:rPr>
        <w:t xml:space="preserve"> In Maria Dio si è fatto uomo. In Cristo l’uomo si fa Cristo. Per opera dello Spirito Santo l’uomo viene generato come vero corpo di Cristo, diviene Cristo. Cristo per mezzo di Lui può dare vita ad ogni sua Parola. Nel cristiano Cristo vuole che ogni sua Parola diventi carne, divenga un sì visibile, storico, un sì che mostri al mondo la sublime realtà di Cristo Gesù. Maria ha dato il suo seno a Cristo. Il cristiano dona il suo cuore alla Parola di Cristo, alla sua verità, alla sua vita eterna, alla sua luce. Senza questo dono, che deve essere offerto e mai più ritirato, Cristo diviene vero in ogni sua Parola, il mondo vede la verità di Cristo e se vuole può anch’esso entrare in questo processo di salvezza, redenzione, vita eterna. Come la Vergine Maria ricevette l’annuncio dall’Angelo, così ogni cristiano deve essere Angelo per ogni altro cristiano, angelo di luce, verità, giustizia, per gridare il grande mistero al quale ognuno è chiamato. Ma deve essere anche Angelo presso ogni altro uomo, perché anche lui entri a far parte di questo mistero di salvezza per la redenzione dei cuori. Se però il cristiano da Angelo di luce si trasforma in angelo di tenebra, menzogna, falsità, inganno, anziché essere a servizio di Cristo Signore, all’istante diviene servo di Satana per il suo regno di morte. Gesù dice che ognuno parla dalla pienezza del cuore. Se il cristiano abita nel cuore di Cristo parlerà dalla pienezza di Cristo. Se invece abita nel cuore di Satana, parlerà dalla pienezza di Satana. Se oggi il cristiano parla contro la verità di Cristo è perché non è più né pieno di grazia e né dimora santa del suo Dio e Signore. Divenuto casa di Satana, dalla sua bocca non può uscire che il veleno di Satana per la rovina del mondo. Chi vuole parlare dalla pienezza di Cristo, deve abitare nel cuore di Cristo. Quando il cristiano non parla dalla pienezza di Cristo, è segno che ha cambiato dimora.</w:t>
      </w:r>
    </w:p>
    <w:p w14:paraId="094C5F70"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fate che mai usciamo dalla grazia e mai dal cuore di Cristo Gesù. </w:t>
      </w:r>
    </w:p>
    <w:p w14:paraId="51F60276" w14:textId="77777777" w:rsidR="00B76950" w:rsidRPr="00B76950" w:rsidRDefault="00B76950" w:rsidP="00B76950">
      <w:pPr>
        <w:pStyle w:val="Nessunaspaziatura"/>
        <w:numPr>
          <w:ilvl w:val="0"/>
          <w:numId w:val="0"/>
        </w:numPr>
        <w:tabs>
          <w:tab w:val="left" w:pos="708"/>
        </w:tabs>
        <w:ind w:left="567"/>
        <w:rPr>
          <w:rFonts w:cs="Arial"/>
          <w:sz w:val="24"/>
        </w:rPr>
      </w:pPr>
    </w:p>
    <w:p w14:paraId="65C93A3D" w14:textId="77777777" w:rsidR="00B76950" w:rsidRDefault="00B76950" w:rsidP="00B76950">
      <w:pPr>
        <w:pStyle w:val="Nessunaspaziatura"/>
        <w:numPr>
          <w:ilvl w:val="0"/>
          <w:numId w:val="3"/>
        </w:numPr>
        <w:tabs>
          <w:tab w:val="num" w:pos="567"/>
        </w:tabs>
        <w:spacing w:after="120" w:line="254" w:lineRule="auto"/>
        <w:ind w:left="567" w:hanging="567"/>
      </w:pPr>
      <w:r>
        <w:t xml:space="preserve">TEMPO D QUARESIMA. TEMPO DI </w:t>
      </w:r>
      <w:r>
        <w:rPr>
          <w:caps/>
        </w:rPr>
        <w:t>UNITà</w:t>
      </w:r>
      <w:r>
        <w:t xml:space="preserve"> TRA LIBERTÀ VERITÀ AMORE OBBEDIENZA. Tra il Vangelo e il pensiero dell’uomo vi è una differenza infinita. Tra la libertà del Vangelo e la libertà del mondo la differenza è data dalla croce sulla quale si è inchiodati. </w:t>
      </w:r>
    </w:p>
    <w:p w14:paraId="73CC1A09" w14:textId="77777777" w:rsidR="00B76950" w:rsidRDefault="00B76950" w:rsidP="00B76950">
      <w:pPr>
        <w:pStyle w:val="Nessunaspaziatura"/>
        <w:numPr>
          <w:ilvl w:val="0"/>
          <w:numId w:val="3"/>
        </w:numPr>
        <w:tabs>
          <w:tab w:val="num" w:pos="567"/>
        </w:tabs>
        <w:spacing w:after="120" w:line="254" w:lineRule="auto"/>
        <w:ind w:left="567" w:hanging="567"/>
      </w:pPr>
      <w:r>
        <w:t>La libertà di Cristo è crocifissa sul legno dell’amore. La libertà del mondo è crocifissa sul legno del vizio. Quella di Cristo è inchiodata sulla verità eterna. Quella dell’uomo è incollata su falsità, menzogna, inganno, assenza di ogni amore. </w:t>
      </w:r>
    </w:p>
    <w:p w14:paraId="780FD057" w14:textId="77777777" w:rsidR="00B76950" w:rsidRDefault="00B76950" w:rsidP="00B76950">
      <w:pPr>
        <w:pStyle w:val="Nessunaspaziatura"/>
        <w:numPr>
          <w:ilvl w:val="0"/>
          <w:numId w:val="3"/>
        </w:numPr>
        <w:tabs>
          <w:tab w:val="num" w:pos="567"/>
        </w:tabs>
        <w:spacing w:after="120" w:line="254" w:lineRule="auto"/>
        <w:ind w:left="567" w:hanging="567"/>
      </w:pPr>
      <w:r>
        <w:t>Quella di Cristo è libertà di totale svuotamento di sé. Quella del mondo è libertà di egoismo fino alla negazione della libertà dell’altro. In nome della libertà, nella storia, si sono commessi e si commettono i più grandi ed efferati crimini. </w:t>
      </w:r>
    </w:p>
    <w:p w14:paraId="11B88A3A" w14:textId="77777777" w:rsidR="00B76950" w:rsidRDefault="00B76950" w:rsidP="00B76950">
      <w:pPr>
        <w:pStyle w:val="Nessunaspaziatura"/>
        <w:numPr>
          <w:ilvl w:val="0"/>
          <w:numId w:val="3"/>
        </w:numPr>
        <w:tabs>
          <w:tab w:val="num" w:pos="567"/>
        </w:tabs>
        <w:spacing w:after="120" w:line="254" w:lineRule="auto"/>
        <w:ind w:left="567" w:hanging="567"/>
      </w:pPr>
      <w:r>
        <w:t>Oggi tutto è libertà: aborto, eutanasia, divorzio, concubinaggio, adulterio, unioni illegittime, calunnia, falsa testimonianza, giudizi temerari, parole stolte, ogni vizio, istinto, trasgressione, violenza, sopruso, ingiustizia, sopraffazione. La vera libertà è regolata. </w:t>
      </w:r>
    </w:p>
    <w:p w14:paraId="6F9B86D8" w14:textId="77777777" w:rsidR="00B76950" w:rsidRDefault="00B76950" w:rsidP="00B76950">
      <w:pPr>
        <w:pStyle w:val="Nessunaspaziatura"/>
        <w:numPr>
          <w:ilvl w:val="0"/>
          <w:numId w:val="3"/>
        </w:numPr>
        <w:tabs>
          <w:tab w:val="num" w:pos="567"/>
        </w:tabs>
        <w:spacing w:after="120" w:line="254" w:lineRule="auto"/>
        <w:ind w:left="567" w:hanging="567"/>
      </w:pPr>
      <w:r>
        <w:t>La libertà senza regole è libertinaggio, negazione della verità di Dio e dell’uomo. Dio ha posto come limite alla nostra libertà Dieci Comandamenti. Gesù ha stabilito la sua croce come verità di ogni libertà. Rimane nella libertà chi rimane nell’amore. </w:t>
      </w:r>
    </w:p>
    <w:p w14:paraId="3C90FA04" w14:textId="77777777" w:rsidR="00B76950" w:rsidRDefault="00B76950" w:rsidP="00B76950">
      <w:pPr>
        <w:pStyle w:val="Nessunaspaziatura"/>
        <w:numPr>
          <w:ilvl w:val="0"/>
          <w:numId w:val="3"/>
        </w:numPr>
        <w:tabs>
          <w:tab w:val="num" w:pos="567"/>
        </w:tabs>
        <w:spacing w:after="120" w:line="254" w:lineRule="auto"/>
        <w:ind w:left="567" w:hanging="567"/>
      </w:pPr>
      <w:r>
        <w:t>Rimane nell’amore chi vive di obbedienza. La vera libertà è obbedienza alla verità che non viene da noi, dal nostro cuore, ma solo dal cuore di Gesù Signore. Dove non vi è rispetto della verità, lì mai vi potrà essere libertà. </w:t>
      </w:r>
    </w:p>
    <w:p w14:paraId="20D43483" w14:textId="77777777" w:rsidR="00B76950" w:rsidRDefault="00B76950" w:rsidP="00B76950">
      <w:pPr>
        <w:pStyle w:val="Nessunaspaziatura"/>
        <w:numPr>
          <w:ilvl w:val="0"/>
          <w:numId w:val="3"/>
        </w:numPr>
        <w:tabs>
          <w:tab w:val="num" w:pos="567"/>
        </w:tabs>
        <w:spacing w:after="120" w:line="254" w:lineRule="auto"/>
        <w:ind w:left="567" w:hanging="567"/>
      </w:pPr>
      <w:r>
        <w:t>Lì la libertà è il capriccio dell’uomo e la sua volontà di camminare senza i vincoli eterni che gli vengono da Dio. Chi vuole rimane nella libertà deve rimanere nell’amore di Cristo Gesù. L’amore di Cristo è obbedienza ad ogni suo Comandamento. </w:t>
      </w:r>
    </w:p>
    <w:p w14:paraId="07EF3CE4" w14:textId="77777777" w:rsidR="00B76950" w:rsidRDefault="00B76950" w:rsidP="00B76950">
      <w:pPr>
        <w:pStyle w:val="Nessunaspaziatura"/>
        <w:numPr>
          <w:ilvl w:val="0"/>
          <w:numId w:val="3"/>
        </w:numPr>
        <w:tabs>
          <w:tab w:val="num" w:pos="567"/>
        </w:tabs>
        <w:spacing w:after="120" w:line="254" w:lineRule="auto"/>
        <w:ind w:left="567" w:hanging="567"/>
      </w:pPr>
      <w:r>
        <w:t>Si obbedisce al Comandamento di Cristo, si rimane nel suo amore, si rimane nella libertà. Si disobbedisce al suo Comandamento, si esce dall’amore, si esce dalla libertà. Si entra nel turbinio del peccato e della morte. </w:t>
      </w:r>
    </w:p>
    <w:p w14:paraId="7FFFAC40" w14:textId="77777777" w:rsidR="00B76950" w:rsidRDefault="00B76950" w:rsidP="00B76950">
      <w:pPr>
        <w:pStyle w:val="Nessunaspaziatura"/>
        <w:numPr>
          <w:ilvl w:val="0"/>
          <w:numId w:val="3"/>
        </w:numPr>
        <w:tabs>
          <w:tab w:val="num" w:pos="567"/>
        </w:tabs>
        <w:spacing w:after="120" w:line="254" w:lineRule="auto"/>
        <w:ind w:left="567" w:hanging="567"/>
      </w:pPr>
      <w:r>
        <w:t>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w:t>
      </w:r>
    </w:p>
    <w:p w14:paraId="0E8000A6" w14:textId="77777777" w:rsidR="00B76950" w:rsidRDefault="00B76950" w:rsidP="00B76950">
      <w:pPr>
        <w:pStyle w:val="Nessunaspaziatura"/>
        <w:numPr>
          <w:ilvl w:val="0"/>
          <w:numId w:val="3"/>
        </w:numPr>
        <w:tabs>
          <w:tab w:val="num" w:pos="567"/>
        </w:tabs>
        <w:spacing w:after="120" w:line="254" w:lineRule="auto"/>
        <w:ind w:left="567" w:hanging="567"/>
      </w:pPr>
      <w:r>
        <w:t>Ascoltiamo cosa Lui dice ai Giudei: «Se rimanete nella mia parola, siete davvero miei discepoli; conoscerete la verità e la verità vi farà liberi» (Gv 8,31-32). Verità e libertà sono nel Comandamento di Cristo Gesù, nella sua Parola. </w:t>
      </w:r>
    </w:p>
    <w:p w14:paraId="5FA59B46" w14:textId="77777777" w:rsidR="00B76950" w:rsidRDefault="00B76950" w:rsidP="00B76950">
      <w:pPr>
        <w:pStyle w:val="Nessunaspaziatura"/>
        <w:numPr>
          <w:ilvl w:val="0"/>
          <w:numId w:val="3"/>
        </w:numPr>
        <w:tabs>
          <w:tab w:val="num" w:pos="567"/>
        </w:tabs>
        <w:spacing w:after="120" w:line="254" w:lineRule="auto"/>
        <w:ind w:left="567" w:hanging="567"/>
      </w:pPr>
      <w:r>
        <w:t>La verità è la Parola, il Comandamento, la Legge. La libertà è l’obbedienza ad essa. Poiché la verità è nella Parola. La nostra libertà è nella Parola. Rimaniamo nella Parola, siamo liberi. Usciamo dalla Parola, diveniamo schiavi del vizio, del peccato, della trasgressione. </w:t>
      </w:r>
    </w:p>
    <w:p w14:paraId="6F42A465" w14:textId="77777777" w:rsidR="00B76950" w:rsidRDefault="00B76950" w:rsidP="00B76950">
      <w:pPr>
        <w:pStyle w:val="Nessunaspaziatura"/>
        <w:numPr>
          <w:ilvl w:val="0"/>
          <w:numId w:val="3"/>
        </w:numPr>
        <w:tabs>
          <w:tab w:val="num" w:pos="567"/>
        </w:tabs>
        <w:spacing w:after="120" w:line="254" w:lineRule="auto"/>
        <w:ind w:left="567" w:hanging="567"/>
      </w:pPr>
      <w:r>
        <w:t>La vita è nella Parola, si esce dalla Parola, si entra in un processo di morte eterna. Siamo morti quando siamo fuori della Parola, ma ci pensiamo vivi. Siamo nella stoltezza e ci crediamo sapienti e intelligenti. Siamo nella falsità e ci reputiamo paladini di verità e libertà. </w:t>
      </w:r>
    </w:p>
    <w:p w14:paraId="6AA999F8" w14:textId="77777777" w:rsidR="00B76950" w:rsidRDefault="00B76950" w:rsidP="00B76950">
      <w:pPr>
        <w:pStyle w:val="Nessunaspaziatura"/>
        <w:numPr>
          <w:ilvl w:val="0"/>
          <w:numId w:val="3"/>
        </w:numPr>
        <w:tabs>
          <w:tab w:val="num" w:pos="567"/>
        </w:tabs>
        <w:spacing w:after="120" w:line="254" w:lineRule="auto"/>
        <w:ind w:left="567" w:hanging="567"/>
      </w:pPr>
      <w:r>
        <w:t>Siamo ciechi e parliamo dalla nostra cecità, difendendo e predicandola come purissima luce. Gesù chiede di amarci gli uni gli altri. Possiamo amarci solo dalla libertà. Non C’è libertà fuori della verità. Non C’è verità se non nella Parola DI Gesù Signore. </w:t>
      </w:r>
    </w:p>
    <w:p w14:paraId="0784B2DD" w14:textId="77777777" w:rsidR="00B76950" w:rsidRDefault="00B76950" w:rsidP="00B76950">
      <w:pPr>
        <w:pStyle w:val="Nessunaspaziatura"/>
        <w:numPr>
          <w:ilvl w:val="0"/>
          <w:numId w:val="3"/>
        </w:numPr>
        <w:tabs>
          <w:tab w:val="num" w:pos="567"/>
        </w:tabs>
        <w:spacing w:after="120" w:line="254" w:lineRule="auto"/>
        <w:ind w:left="567" w:hanging="567"/>
      </w:pPr>
      <w:r>
        <w:t>Se vogliamo amarci gli uni gli altri, lo possiamo solo se rimaniamo nella Parola di Cristo Gesù. L’obbedienza alla Parola è la sola via perché possiamo essere liberi, la sola via per poterci amare gli uni gli altri. La Parola va insegnata, data, illuminata, spiegata. </w:t>
      </w:r>
    </w:p>
    <w:p w14:paraId="08CE6DC1" w14:textId="77777777" w:rsidR="00B76950" w:rsidRDefault="00B76950" w:rsidP="00B76950">
      <w:pPr>
        <w:pStyle w:val="Nessunaspaziatura"/>
        <w:numPr>
          <w:ilvl w:val="0"/>
          <w:numId w:val="3"/>
        </w:numPr>
        <w:tabs>
          <w:tab w:val="num" w:pos="567"/>
        </w:tabs>
        <w:spacing w:after="120" w:line="254" w:lineRule="auto"/>
        <w:ind w:left="567" w:hanging="567"/>
      </w:pPr>
      <w:r>
        <w:t>L’amore verso gli altri inizia dalla nostra volontà e dal nostro desiderio di conoscere la Parola della verità e della libertà. Un discepolo di Gesù che si tiene lontano dalla conoscenza della Parola, sarà incapace di qualsiasi vero amore.</w:t>
      </w:r>
    </w:p>
    <w:p w14:paraId="725531B1" w14:textId="77777777" w:rsidR="00B76950" w:rsidRDefault="00B76950" w:rsidP="00B76950">
      <w:pPr>
        <w:pStyle w:val="Nessunaspaziatura"/>
        <w:numPr>
          <w:ilvl w:val="0"/>
          <w:numId w:val="3"/>
        </w:numPr>
        <w:tabs>
          <w:tab w:val="num" w:pos="567"/>
        </w:tabs>
        <w:spacing w:after="120" w:line="254" w:lineRule="auto"/>
        <w:ind w:left="567" w:hanging="567"/>
      </w:pPr>
      <w:r>
        <w:t>Lui conoscerà solo vizio, egoismo, sfruttamento dell’altro. Mai potrà conoscere il vero amore, perché non conosce la vera Parola del Signore e la verità nascosta in ogni Parola di Dio e di Cristo Gesù. </w:t>
      </w:r>
    </w:p>
    <w:p w14:paraId="4960566D" w14:textId="77777777" w:rsidR="00B76950" w:rsidRDefault="00B76950" w:rsidP="00B76950">
      <w:pPr>
        <w:pStyle w:val="Nessunaspaziatura"/>
        <w:numPr>
          <w:ilvl w:val="0"/>
          <w:numId w:val="3"/>
        </w:numPr>
        <w:tabs>
          <w:tab w:val="num" w:pos="567"/>
        </w:tabs>
        <w:spacing w:after="120" w:line="254" w:lineRule="auto"/>
        <w:ind w:left="567" w:hanging="567"/>
      </w:pPr>
      <w:r>
        <w:t>Poiché oggi il cristiano ha deciso di separarsi dalla Parola del Signore si è condannato ad ogni schiavitù. Anche quanti hanno stabilito di separarsi dai Maestri della Parola e della verità hanno deciso di condannarsi alla falsità, alla menzogna, alla schiavitù. </w:t>
      </w:r>
    </w:p>
    <w:p w14:paraId="0FE068A5" w14:textId="77777777" w:rsidR="00B76950" w:rsidRDefault="00B76950" w:rsidP="00B76950">
      <w:pPr>
        <w:pStyle w:val="Nessunaspaziatura"/>
        <w:numPr>
          <w:ilvl w:val="0"/>
          <w:numId w:val="3"/>
        </w:numPr>
        <w:tabs>
          <w:tab w:val="num" w:pos="567"/>
        </w:tabs>
        <w:spacing w:after="120" w:line="254" w:lineRule="auto"/>
        <w:ind w:left="567" w:hanging="567"/>
      </w:pPr>
      <w:r>
        <w:t>È schiavitù triste quella che è frutto di una teologia senza la conoscenza di Cristo Gesù, secondo pienezza di rivelazione dello Spirito Santo. Eppure il Signore tutto ha fatto e tutto ha dato all’uomo perché abbandoni il regno della morte e della schiavitù del peccato. </w:t>
      </w:r>
    </w:p>
    <w:p w14:paraId="2F1B3BA3" w14:textId="77777777" w:rsidR="00B76950" w:rsidRDefault="00B76950" w:rsidP="00B76950">
      <w:pPr>
        <w:pStyle w:val="Nessunaspaziatura"/>
        <w:numPr>
          <w:ilvl w:val="0"/>
          <w:numId w:val="3"/>
        </w:numPr>
        <w:tabs>
          <w:tab w:val="num" w:pos="567"/>
        </w:tabs>
        <w:spacing w:after="120" w:line="254" w:lineRule="auto"/>
        <w:ind w:left="567" w:hanging="567"/>
      </w:pPr>
      <w:r>
        <w:t>L’abbandono avviene se si entra nella vita e nella libertà della grazia. Il dono di Dio non basta. È necessario che l’uomo lo accolga. Ma neanche l’accoglienza è sufficiente. Occorre una ininterrotta obbedienza alla Parola. </w:t>
      </w:r>
    </w:p>
    <w:p w14:paraId="42CBB0CF" w14:textId="77777777" w:rsidR="00B76950" w:rsidRDefault="00B76950" w:rsidP="00B76950">
      <w:pPr>
        <w:pStyle w:val="Nessunaspaziatura"/>
        <w:numPr>
          <w:ilvl w:val="0"/>
          <w:numId w:val="3"/>
        </w:numPr>
        <w:tabs>
          <w:tab w:val="num" w:pos="567"/>
        </w:tabs>
        <w:spacing w:after="120" w:line="254" w:lineRule="auto"/>
        <w:ind w:left="567" w:hanging="567"/>
      </w:pPr>
      <w:r>
        <w:t>Si obbedisce alla Parola, la verità cresce e abbonda in noi, producendo frutti di grande libertà. Si cade dall’obbedienza, si entra nel vortice della schiavitù dal quale spesso mai più si esce. </w:t>
      </w:r>
    </w:p>
    <w:p w14:paraId="1B4AD1D0" w14:textId="77777777" w:rsidR="00B76950" w:rsidRDefault="00B76950" w:rsidP="00B76950">
      <w:pPr>
        <w:pStyle w:val="Nessunaspaziatura"/>
        <w:numPr>
          <w:ilvl w:val="0"/>
          <w:numId w:val="3"/>
        </w:numPr>
        <w:tabs>
          <w:tab w:val="num" w:pos="567"/>
        </w:tabs>
        <w:spacing w:after="120" w:line="254" w:lineRule="auto"/>
        <w:ind w:left="567" w:hanging="567"/>
      </w:pPr>
      <w:r>
        <w:t>Madre di Dio, liberarci da quella stoltezza molteplice che ci fa pensare che la libertà sia senza alcuna regola, priva di ogni giustizia, nella piena assenza della verità in noi. Libertà, Legge, Parola di Gesù, Croce, sono una cosa sola.</w:t>
      </w:r>
    </w:p>
    <w:p w14:paraId="205FDF86" w14:textId="77777777" w:rsidR="00B76950" w:rsidRDefault="00B76950" w:rsidP="00B76950">
      <w:pPr>
        <w:pStyle w:val="Nessunaspaziatura"/>
        <w:numPr>
          <w:ilvl w:val="0"/>
          <w:numId w:val="0"/>
        </w:numPr>
        <w:tabs>
          <w:tab w:val="left" w:pos="708"/>
        </w:tabs>
        <w:ind w:left="567" w:hanging="567"/>
      </w:pPr>
    </w:p>
    <w:p w14:paraId="190ECBAF" w14:textId="77777777" w:rsidR="00B76950" w:rsidRDefault="00B76950" w:rsidP="00B76950">
      <w:pPr>
        <w:pStyle w:val="Nessunaspaziatura"/>
        <w:numPr>
          <w:ilvl w:val="0"/>
          <w:numId w:val="3"/>
        </w:numPr>
        <w:tabs>
          <w:tab w:val="num" w:pos="567"/>
        </w:tabs>
        <w:spacing w:after="120" w:line="254" w:lineRule="auto"/>
        <w:ind w:left="567" w:hanging="567"/>
      </w:pPr>
      <w:r>
        <w:t>SOLENNITÀ DI SAN GIUSEPPE, UOMO DELL’OBBEDIENZA. Nel Vangelo San Giuseppe è l’uomo senza Parola. Se lo Spirito Santo non ci avesse rivelato due soli suoi pensieri, del suo cuore non avremmo conosciuto nulla. Lo Spirito Santo ci rivela invece le profondità del suo cuore. </w:t>
      </w:r>
    </w:p>
    <w:p w14:paraId="67A8AE4C" w14:textId="77777777" w:rsidR="00B76950" w:rsidRDefault="00B76950" w:rsidP="00B76950">
      <w:pPr>
        <w:pStyle w:val="Nessunaspaziatura"/>
        <w:numPr>
          <w:ilvl w:val="0"/>
          <w:numId w:val="3"/>
        </w:numPr>
        <w:tabs>
          <w:tab w:val="num" w:pos="567"/>
        </w:tabs>
        <w:spacing w:after="120" w:line="254" w:lineRule="auto"/>
        <w:ind w:left="567" w:hanging="567"/>
      </w:pPr>
      <w:r>
        <w:t>La prima verità del suo cuore – primo pensiero rivelato – è la sua somma attenzione al più grande bene. In ogni momento della storia sappiamo che il suo pensiero era al sommo bene. In questo senso Lui è vera a immagine di Dio. Dio sempre pensa al bene più grande, eterno. </w:t>
      </w:r>
    </w:p>
    <w:p w14:paraId="4D337C84" w14:textId="77777777" w:rsidR="00B76950" w:rsidRDefault="00B76950" w:rsidP="00B76950">
      <w:pPr>
        <w:pStyle w:val="Nessunaspaziatura"/>
        <w:numPr>
          <w:ilvl w:val="0"/>
          <w:numId w:val="3"/>
        </w:numPr>
        <w:tabs>
          <w:tab w:val="num" w:pos="567"/>
        </w:tabs>
        <w:spacing w:after="120" w:line="254" w:lineRule="auto"/>
        <w:ind w:left="567" w:hanging="567"/>
      </w:pPr>
      <w:r>
        <w:t>La seconda verità, sempre del suo cuore, rivelataci dallo Spirito Santo riguarda il bene più grande verso Cristo Gesù. Dinanzi al bene più grande di Cristo si deve affrontare ogni sacrificio, ogni rinunzia, ogni agio o comodità. Dinanzi al bene di Cristo ogni nostro bene finisce. </w:t>
      </w:r>
    </w:p>
    <w:p w14:paraId="4B3CA4CD" w14:textId="77777777" w:rsidR="00B76950" w:rsidRDefault="00B76950" w:rsidP="00B76950">
      <w:pPr>
        <w:pStyle w:val="Nessunaspaziatura"/>
        <w:numPr>
          <w:ilvl w:val="0"/>
          <w:numId w:val="3"/>
        </w:numPr>
        <w:tabs>
          <w:tab w:val="num" w:pos="567"/>
        </w:tabs>
        <w:spacing w:after="120" w:line="254" w:lineRule="auto"/>
        <w:ind w:left="567" w:hanging="567"/>
      </w:pPr>
      <w:r>
        <w:t>Ogni altra cosa da Giuseppe nei Vangeli è fatta per immediato ascolto, pronta obbedienza. Quando il Signore comanda, va fatto senza chiedersi, senza dubitare o tergiversare, senza rinviare. Ciò che il Signore chiede lui lo fa. Neanche attende che sorga la luce. </w:t>
      </w:r>
    </w:p>
    <w:p w14:paraId="708B25EF" w14:textId="77777777" w:rsidR="00B76950" w:rsidRDefault="00B76950" w:rsidP="00B76950">
      <w:pPr>
        <w:pStyle w:val="Nessunaspaziatura"/>
        <w:numPr>
          <w:ilvl w:val="0"/>
          <w:numId w:val="3"/>
        </w:numPr>
        <w:tabs>
          <w:tab w:val="num" w:pos="567"/>
        </w:tabs>
        <w:spacing w:after="120" w:line="254" w:lineRule="auto"/>
        <w:ind w:left="567" w:hanging="567"/>
      </w:pPr>
      <w:r>
        <w:t>Che direbbe oggi di noi Giuseppe vedendo il nostro totale disinteressamento verso Cristo? O la piena consegna della sua grazia e verità al macero? Di sicuro non approverebbe il nostro comportamento. Cristo ci è stato consegnato come il sommo ed unico bene. </w:t>
      </w:r>
    </w:p>
    <w:p w14:paraId="253B3D62" w14:textId="77777777" w:rsidR="00B76950" w:rsidRDefault="00B76950" w:rsidP="00B76950">
      <w:pPr>
        <w:pStyle w:val="Nessunaspaziatura"/>
        <w:numPr>
          <w:ilvl w:val="0"/>
          <w:numId w:val="3"/>
        </w:numPr>
        <w:tabs>
          <w:tab w:val="num" w:pos="567"/>
        </w:tabs>
        <w:spacing w:after="120" w:line="254" w:lineRule="auto"/>
        <w:ind w:left="567" w:hanging="567"/>
      </w:pPr>
      <w:r>
        <w:t>Da molti cristiani Cristo Signore non è più neanche il loro Messia, Salvatore, Redentore, Vita Eterna, Grazia, Verità, Luce, Pace. Un profondo esame di coscienza ci aiuterebbe a ravvederci, convertirci, rientrare nell’obbedienza alla Parola del Vangelo, alla voce di Cristo Gesù. </w:t>
      </w:r>
    </w:p>
    <w:p w14:paraId="6CAEA04E" w14:textId="77777777" w:rsidR="00B76950" w:rsidRDefault="00B76950" w:rsidP="00B76950">
      <w:pPr>
        <w:pStyle w:val="Nessunaspaziatura"/>
        <w:numPr>
          <w:ilvl w:val="0"/>
          <w:numId w:val="3"/>
        </w:numPr>
        <w:tabs>
          <w:tab w:val="num" w:pos="567"/>
        </w:tabs>
        <w:spacing w:after="120" w:line="254" w:lineRule="auto"/>
        <w:ind w:left="567" w:hanging="567"/>
      </w:pPr>
      <w:r>
        <w:t>Madre di Dio, Donna dalla più pura obbedienza, aiuta i cristiani a ritornare nel Vangelo, per viverlo con la tua stessa obbedienza e per annunziarlo con la tua fede.</w:t>
      </w:r>
    </w:p>
    <w:p w14:paraId="0248CA06" w14:textId="77777777" w:rsidR="00B76950" w:rsidRDefault="00B76950" w:rsidP="00B76950">
      <w:pPr>
        <w:pStyle w:val="Titolo2"/>
      </w:pPr>
      <w:bookmarkStart w:id="392" w:name="_Toc515601441"/>
      <w:r>
        <w:t>20 Marzo</w:t>
      </w:r>
      <w:bookmarkEnd w:id="392"/>
    </w:p>
    <w:p w14:paraId="3D7AFB0E" w14:textId="77777777" w:rsidR="00B76950" w:rsidRDefault="00B76950" w:rsidP="00B76950">
      <w:pPr>
        <w:rPr>
          <w:rFonts w:ascii="Helvetica" w:hAnsi="Helvetica"/>
          <w:color w:val="14171A"/>
          <w:sz w:val="21"/>
          <w:szCs w:val="21"/>
        </w:rPr>
      </w:pPr>
      <w:r>
        <w:rPr>
          <w:rFonts w:ascii="Helvetica" w:hAnsi="Helvetica"/>
          <w:color w:val="14171A"/>
          <w:sz w:val="21"/>
          <w:szCs w:val="21"/>
        </w:rPr>
        <w:t xml:space="preserve">Coprire lo scandalo è vera stoltezza, perché è impossibile che un’azione pubblica, palese, fatta davanti agli occhi di tutti, possa rimanere nascosta. </w:t>
      </w:r>
    </w:p>
    <w:p w14:paraId="31FE2EBE" w14:textId="77777777" w:rsidR="00B76950" w:rsidRDefault="00B76950" w:rsidP="00B76950">
      <w:pPr>
        <w:keepNext/>
        <w:spacing w:after="120" w:line="240" w:lineRule="auto"/>
        <w:jc w:val="center"/>
        <w:outlineLvl w:val="0"/>
        <w:rPr>
          <w:rFonts w:ascii="Book Antiqua" w:eastAsia="Times New Roman" w:hAnsi="Book Antiqua" w:cs="Arial"/>
          <w:b/>
          <w:bCs/>
          <w:kern w:val="32"/>
          <w:sz w:val="28"/>
          <w:szCs w:val="24"/>
          <w:lang w:eastAsia="it-IT"/>
        </w:rPr>
      </w:pPr>
      <w:bookmarkStart w:id="393" w:name="_Toc505678270"/>
      <w:bookmarkStart w:id="394" w:name="_Toc515601442"/>
      <w:r>
        <w:rPr>
          <w:rFonts w:ascii="Book Antiqua" w:eastAsia="Times New Roman" w:hAnsi="Book Antiqua" w:cs="Arial"/>
          <w:b/>
          <w:bCs/>
          <w:color w:val="000000"/>
          <w:kern w:val="32"/>
          <w:sz w:val="32"/>
          <w:szCs w:val="28"/>
          <w:lang w:eastAsia="it-IT"/>
        </w:rPr>
        <w:t>Perché dunque avete calpestato i miei sacrifici e le mie offerte?</w:t>
      </w:r>
      <w:bookmarkEnd w:id="393"/>
      <w:bookmarkEnd w:id="394"/>
    </w:p>
    <w:p w14:paraId="7F53F3A7" w14:textId="77777777" w:rsidR="00B76950" w:rsidRDefault="00B76950" w:rsidP="00B76950">
      <w:pPr>
        <w:spacing w:after="120" w:line="240" w:lineRule="auto"/>
        <w:jc w:val="both"/>
        <w:rPr>
          <w:rFonts w:ascii="Book Antiqua" w:hAnsi="Book Antiqua" w:cs="Arial"/>
          <w:sz w:val="2"/>
          <w:szCs w:val="2"/>
        </w:rPr>
      </w:pPr>
    </w:p>
    <w:p w14:paraId="52B75C8E"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Eli sapeva che i suoi figli disonoravano l’altare del Signore e il suo santuario a causa della loro prepotenza, lussuria, ogni altro genere di immoralità. Rimprovera la loro condotta malvagia, ma in modo blando ed è sempre blanda la correzione, quando ad essa non segue alcun provvedimento. Perdono, misericordia, giustizia, santità devono essere una cosa sola. L’altare del Signore è santo e va trattato santamente. Se esso viene disonorato con l’immoralità del sacerdote, è giusto che il sacerdote immorale venga allontanato dall’altare. Potrà riprendere il suo servizio quando dal suo corpo, dalla sua anima, dal suo cuore avrà allontanato il male. Questo Eli non lo ha fatto. Si è solo limitato a dire ai figli che quanto stavano facendo non era gradito al Signore. Avrebbe dovuto allontanarli dal servizio. Si è astenuto. È colpevole dinanzi ai Dio di gravissima omissione. Ha permesso che l’altare del Signore venisse disonorato.</w:t>
      </w:r>
    </w:p>
    <w:p w14:paraId="5F669C69" w14:textId="77777777" w:rsidR="00B76950" w:rsidRDefault="00B76950" w:rsidP="00B76950">
      <w:pPr>
        <w:spacing w:after="120" w:line="240" w:lineRule="auto"/>
        <w:jc w:val="both"/>
        <w:rPr>
          <w:rFonts w:ascii="Book Antiqua" w:hAnsi="Book Antiqua" w:cs="Arial"/>
          <w:i/>
          <w:color w:val="000000"/>
          <w:sz w:val="24"/>
          <w:szCs w:val="18"/>
        </w:rPr>
      </w:pPr>
      <w:r>
        <w:rPr>
          <w:rFonts w:ascii="Book Antiqua" w:hAnsi="Book Antiqua" w:cs="Arial"/>
          <w:i/>
          <w:color w:val="000000"/>
          <w:sz w:val="24"/>
          <w:szCs w:val="18"/>
        </w:rPr>
        <w:t xml:space="preserve">Ora i figli di Eli erano uomini perversi; non riconoscevano il Signore né le usanze dei sacerdoti nei confronti del popolo. Quando uno offriva il sacrificio, </w:t>
      </w:r>
      <w:bookmarkStart w:id="395" w:name="OLE_LINK3"/>
      <w:bookmarkStart w:id="396" w:name="OLE_LINK4"/>
      <w:r>
        <w:rPr>
          <w:rFonts w:ascii="Book Antiqua" w:hAnsi="Book Antiqua" w:cs="Arial"/>
          <w:i/>
          <w:color w:val="000000"/>
          <w:sz w:val="24"/>
          <w:szCs w:val="18"/>
        </w:rPr>
        <w:t>veniva il servo del sacerdote, mentre</w:t>
      </w:r>
      <w:bookmarkEnd w:id="395"/>
      <w:bookmarkEnd w:id="396"/>
      <w:r>
        <w:rPr>
          <w:rFonts w:ascii="Book Antiqua" w:hAnsi="Book Antiqua" w:cs="Arial"/>
          <w:i/>
          <w:color w:val="000000"/>
          <w:sz w:val="24"/>
          <w:szCs w:val="18"/>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E8B4667" w14:textId="77777777" w:rsidR="00B76950" w:rsidRDefault="00B76950" w:rsidP="00B76950">
      <w:pPr>
        <w:spacing w:after="120" w:line="240" w:lineRule="auto"/>
        <w:jc w:val="both"/>
        <w:rPr>
          <w:rFonts w:ascii="Book Antiqua" w:hAnsi="Book Antiqua" w:cs="Arial"/>
          <w:i/>
          <w:color w:val="000000"/>
          <w:sz w:val="24"/>
          <w:szCs w:val="18"/>
        </w:rPr>
      </w:pPr>
      <w:r>
        <w:rPr>
          <w:rFonts w:ascii="Book Antiqua" w:hAnsi="Book Antiqua" w:cs="Arial"/>
          <w:i/>
          <w:color w:val="000000"/>
          <w:sz w:val="24"/>
          <w:szCs w:val="18"/>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4018CA97"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Chi deve vigilare perché le cose sante siano trattate santamente, è obbligato ad allontanare dal servizio quanti disonorano pubblicamente le cose sante, con grave scandalo per il popolo di Dio. Perdonare è una cosa, obbligare alla santità nel servizio è altra cosa. Non si entra qui nel giudizio di colpevolezza della coscienza. Si tratta invece del rispetto richiesto dalla santità di Dio. Qualcuno potrebbe obiettare: </w:t>
      </w:r>
      <w:r>
        <w:rPr>
          <w:rFonts w:ascii="Book Antiqua" w:hAnsi="Book Antiqua" w:cs="Arial"/>
          <w:i/>
          <w:sz w:val="24"/>
          <w:szCs w:val="18"/>
        </w:rPr>
        <w:t>“Se queste sono le condizioni, allora nessuno è nella santità giusta per trattare santamente le cose sante”</w:t>
      </w:r>
      <w:r>
        <w:rPr>
          <w:rFonts w:ascii="Book Antiqua" w:hAnsi="Book Antiqua" w:cs="Arial"/>
          <w:sz w:val="24"/>
          <w:szCs w:val="18"/>
        </w:rPr>
        <w:t>. Si risponde che l’imperfezione è cosa ben differente dall’immoralità scandalosa. I figli di Eli erano uno scandalo per il popolo di Dio e ogni scandalo va allontanato dall’altare del Signore. Coprire lo scandalo è vera stoltezza, perché è impossibile che un’azione pubblica, palese, fatta davanti agli occhi di tutti, possa venire coperta. Infatti tutto il popolo conosceva la condotta scellerata dei figli di Eli. La compassione, la misericordia, la pietà verso il peccatore mai va disgiunta dalla santità dell’altare. Si allontana dall’altare, spiegando i motivi per cui si è indegni del servizio. Quando il peccatore sarà uscito dalla sua immoralità pubblica e dal peccato dello scandalo, allora lo si potrà nuovamente inserire nel servizio delle cose sante. La falsa misericordia è il grande male del mondo.</w:t>
      </w:r>
    </w:p>
    <w:p w14:paraId="1220CF5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Dio, Angeli, Santi, fateci veri testimoni della santità del nostro Dio e del suo altare.</w:t>
      </w:r>
    </w:p>
    <w:p w14:paraId="0FBFC15C" w14:textId="77777777" w:rsidR="00B76950" w:rsidRPr="00B76950" w:rsidRDefault="00B76950" w:rsidP="00B76950">
      <w:pPr>
        <w:pStyle w:val="Nessunaspaziatura"/>
        <w:numPr>
          <w:ilvl w:val="0"/>
          <w:numId w:val="0"/>
        </w:numPr>
        <w:tabs>
          <w:tab w:val="left" w:pos="708"/>
        </w:tabs>
        <w:ind w:left="567"/>
        <w:rPr>
          <w:rFonts w:cs="Arial"/>
          <w:sz w:val="24"/>
        </w:rPr>
      </w:pPr>
    </w:p>
    <w:p w14:paraId="4A699E18"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FEDE VERA NELLA PAROLA DI Cristo SIGNORE. La fede è purissima, immacolata, perfetta adesione e obbedienza alla Parola di Cristo Gesù. Si ascolta una Parola. Essa va trasformata in nostro vita. Senza la Parola non esiste la fede. </w:t>
      </w:r>
    </w:p>
    <w:p w14:paraId="50E2D6FC" w14:textId="77777777" w:rsidR="00B76950" w:rsidRDefault="00B76950" w:rsidP="00B76950">
      <w:pPr>
        <w:pStyle w:val="Nessunaspaziatura"/>
        <w:numPr>
          <w:ilvl w:val="0"/>
          <w:numId w:val="3"/>
        </w:numPr>
        <w:tabs>
          <w:tab w:val="num" w:pos="567"/>
        </w:tabs>
        <w:spacing w:after="120" w:line="254" w:lineRule="auto"/>
        <w:ind w:left="567" w:hanging="567"/>
      </w:pPr>
      <w:r>
        <w:t>Ma neanche senza obbedienza esiste la fede. Parola, fede, obbedienza sempre dovranno essere una cosa sola. Oggi purtroppo si è separata la fede sia dalla Parola che dall’obbedienza. Non solo dalla Parola cui prestare obbedienza. </w:t>
      </w:r>
    </w:p>
    <w:p w14:paraId="295E5A57" w14:textId="77777777" w:rsidR="00B76950" w:rsidRDefault="00B76950" w:rsidP="00B76950">
      <w:pPr>
        <w:pStyle w:val="Nessunaspaziatura"/>
        <w:numPr>
          <w:ilvl w:val="0"/>
          <w:numId w:val="3"/>
        </w:numPr>
        <w:tabs>
          <w:tab w:val="num" w:pos="567"/>
        </w:tabs>
        <w:spacing w:after="120" w:line="254" w:lineRule="auto"/>
        <w:ind w:left="567" w:hanging="567"/>
      </w:pPr>
      <w:r>
        <w:t>La fede è stata separata anche dalla Parola della rivelazione, della comunicazione, della manifestazione della verità di Dio, di Cristo Signore, dello Spirito Santo, della Chiesa, dei Sacramenti, del tempo, dell’eternità, dal bene, dal male, dal giusto, dall’ingiusto. </w:t>
      </w:r>
    </w:p>
    <w:p w14:paraId="23BC7873" w14:textId="77777777" w:rsidR="00B76950" w:rsidRDefault="00B76950" w:rsidP="00B76950">
      <w:pPr>
        <w:pStyle w:val="Nessunaspaziatura"/>
        <w:numPr>
          <w:ilvl w:val="0"/>
          <w:numId w:val="3"/>
        </w:numPr>
        <w:tabs>
          <w:tab w:val="num" w:pos="567"/>
        </w:tabs>
        <w:spacing w:after="120" w:line="254" w:lineRule="auto"/>
        <w:ind w:left="567" w:hanging="567"/>
      </w:pPr>
      <w:r>
        <w:t>La Parola della rivelazione è sostituita dalla parola dell’uomo. Ciò che l’uomo dice, questa è la verità di ogni realtà esistente. Si è passati dall’oggettività della fede alla sola soggettività. La fede è divenuta un vago sentire dell’uomo. Fede è+ il sentimento del suo cuore. </w:t>
      </w:r>
    </w:p>
    <w:p w14:paraId="10659A23" w14:textId="77777777" w:rsidR="00B76950" w:rsidRDefault="00B76950" w:rsidP="00B76950">
      <w:pPr>
        <w:pStyle w:val="Nessunaspaziatura"/>
        <w:numPr>
          <w:ilvl w:val="0"/>
          <w:numId w:val="3"/>
        </w:numPr>
        <w:tabs>
          <w:tab w:val="num" w:pos="567"/>
        </w:tabs>
        <w:spacing w:after="120" w:line="254" w:lineRule="auto"/>
        <w:ind w:left="567" w:hanging="567"/>
      </w:pPr>
      <w:r>
        <w:t>Mancando il Dio-Oggettivo, il Dio-Realtà dato all’uomo, ci si trova con un Dio-Soggettivo, un Dio-Pensiero dell’uomo, un Dio che l’uomo si dona di volta in volta a seconda del suo sentimento e degli umori della sua mente e del suo cuore. La fede è l’adorazione del non Dio. </w:t>
      </w:r>
    </w:p>
    <w:p w14:paraId="24D6F9B2" w14:textId="77777777" w:rsidR="00B76950" w:rsidRDefault="00B76950" w:rsidP="00B76950">
      <w:pPr>
        <w:pStyle w:val="Nessunaspaziatura"/>
        <w:numPr>
          <w:ilvl w:val="0"/>
          <w:numId w:val="3"/>
        </w:numPr>
        <w:tabs>
          <w:tab w:val="num" w:pos="567"/>
        </w:tabs>
        <w:spacing w:after="120" w:line="254" w:lineRule="auto"/>
        <w:ind w:left="567" w:hanging="567"/>
      </w:pPr>
      <w:r>
        <w:t>Apparentemente la fede è legata alla Parola. Solo che con grande astuzia, la Parola viene riempita con i nostri pensieri, i nostri desideri, le nostre aspirazioni. Anche la Parola è stata privata della sua oggettività ed è stata ridotta a pura soggettività. </w:t>
      </w:r>
    </w:p>
    <w:p w14:paraId="6635F85B"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 ogni discepolo di Gesù perché invochi con cuore sincero lo Spirito Santo, il solo che può dare a Dio la verità di Dio, alla Parola la verità della Parola, alla Chiesa la verità della Chiesa.  </w:t>
      </w:r>
    </w:p>
    <w:p w14:paraId="3F859AF8" w14:textId="77777777" w:rsidR="00B76950" w:rsidRDefault="00B76950" w:rsidP="00B76950">
      <w:pPr>
        <w:pStyle w:val="Nessunaspaziatura"/>
        <w:numPr>
          <w:ilvl w:val="0"/>
          <w:numId w:val="0"/>
        </w:numPr>
        <w:tabs>
          <w:tab w:val="left" w:pos="708"/>
        </w:tabs>
        <w:ind w:left="567" w:hanging="567"/>
      </w:pPr>
    </w:p>
    <w:p w14:paraId="0396E2C1"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RIDARE A CRISTO LA SUA VERITÀ DIVINA E UMANA. Se qualcuno mi chiedesse: qual è oggi il male più grande, la sciagura più terrificante che si sta abbattendo sulla nostra umanità? La mia risposta non potrebbe che essere una, una soltanto. </w:t>
      </w:r>
    </w:p>
    <w:p w14:paraId="4E85C49A" w14:textId="77777777" w:rsidR="00B76950" w:rsidRDefault="00B76950" w:rsidP="00B76950">
      <w:pPr>
        <w:pStyle w:val="Nessunaspaziatura"/>
        <w:numPr>
          <w:ilvl w:val="0"/>
          <w:numId w:val="3"/>
        </w:numPr>
        <w:tabs>
          <w:tab w:val="num" w:pos="567"/>
        </w:tabs>
        <w:spacing w:after="120" w:line="254" w:lineRule="auto"/>
        <w:ind w:left="567" w:hanging="567"/>
      </w:pPr>
      <w:r>
        <w:t>Se si prosciugassero gli oceani, non sarebbe sciagura così grande. Se sulla terra venisse a mancare l’aria, non sarebbe il male più grande. Se la stessa terra divenisse una lastra di ferro, non sarebbe sciagura così temibile. Niente di materiale potrebbe essere così devastante. </w:t>
      </w:r>
    </w:p>
    <w:p w14:paraId="7CD43483" w14:textId="77777777" w:rsidR="00B76950" w:rsidRDefault="00B76950" w:rsidP="00B76950">
      <w:pPr>
        <w:pStyle w:val="Nessunaspaziatura"/>
        <w:numPr>
          <w:ilvl w:val="0"/>
          <w:numId w:val="3"/>
        </w:numPr>
        <w:tabs>
          <w:tab w:val="num" w:pos="567"/>
        </w:tabs>
        <w:spacing w:after="120" w:line="254" w:lineRule="auto"/>
        <w:ind w:left="567" w:hanging="567"/>
      </w:pPr>
      <w:r>
        <w:t>La sciagura più terrificante, il male più grande, è aver spogliato Cristo Gesù della sua verità divina, eterna, umana. O ridiamo a Cristo Signore la sua triplice verità: divina, eterna, umana che gli è connaturale, o la terra rimarrà per sempre priva della vera salvezza. </w:t>
      </w:r>
    </w:p>
    <w:p w14:paraId="73EF8D5B" w14:textId="77777777" w:rsidR="00B76950" w:rsidRDefault="00B76950" w:rsidP="00B76950">
      <w:pPr>
        <w:pStyle w:val="Nessunaspaziatura"/>
        <w:numPr>
          <w:ilvl w:val="0"/>
          <w:numId w:val="3"/>
        </w:numPr>
        <w:tabs>
          <w:tab w:val="num" w:pos="567"/>
        </w:tabs>
        <w:spacing w:after="120" w:line="254" w:lineRule="auto"/>
        <w:ind w:left="567" w:hanging="567"/>
      </w:pPr>
      <w:r>
        <w:t>Più giorni passano e più Gesù viene spogliato della sua triplice verità. Mentre prima la Chiesa schierava i suoi martiri per la difesa della verità di Cristo, ora sono gli stessi suoi figli che ogni giorno fanno la gara perché priva di Gesù di più verità. Con quali frutti? </w:t>
      </w:r>
    </w:p>
    <w:p w14:paraId="480EE15B" w14:textId="77777777" w:rsidR="00B76950" w:rsidRDefault="00B76950" w:rsidP="00B76950">
      <w:pPr>
        <w:pStyle w:val="Nessunaspaziatura"/>
        <w:numPr>
          <w:ilvl w:val="0"/>
          <w:numId w:val="3"/>
        </w:numPr>
        <w:tabs>
          <w:tab w:val="num" w:pos="567"/>
        </w:tabs>
        <w:spacing w:after="120" w:line="254" w:lineRule="auto"/>
        <w:ind w:left="567" w:hanging="567"/>
      </w:pPr>
      <w:r>
        <w:t>Con frutti velenosi. I figli della Chiesa non sanno che essi stanno a Cristo come i pesci nell’acqua. Se l’acqua si prosciuga, i pesci prima boccheggiano e poi muoiono. Così oggi i figli della Chiesa stanno a boccheggiare nei residui di qualche pozza di verità ancora rimasta. </w:t>
      </w:r>
    </w:p>
    <w:p w14:paraId="7DE83F4A" w14:textId="77777777" w:rsidR="00B76950" w:rsidRDefault="00B76950" w:rsidP="00B76950">
      <w:pPr>
        <w:pStyle w:val="Nessunaspaziatura"/>
        <w:numPr>
          <w:ilvl w:val="0"/>
          <w:numId w:val="3"/>
        </w:numPr>
        <w:tabs>
          <w:tab w:val="num" w:pos="567"/>
        </w:tabs>
        <w:spacing w:after="120" w:line="254" w:lineRule="auto"/>
        <w:ind w:left="567" w:hanging="567"/>
      </w:pPr>
      <w:r>
        <w:t>Ogni discepolo di Gesù è chiamato a rivestire il suo Maestro delle sue vesti candide, la prima delle quali è l’essere stato costituito dal Padre il solo Mediatore tra Lui e l’umanità. Mediatore nella creazione, nella redenzione, nella salvezza, in ogni dono di grazia e di verità. </w:t>
      </w:r>
    </w:p>
    <w:p w14:paraId="51D0F4EA" w14:textId="77777777" w:rsidR="00B76950" w:rsidRDefault="00B76950" w:rsidP="00B76950">
      <w:pPr>
        <w:pStyle w:val="Nessunaspaziatura"/>
        <w:numPr>
          <w:ilvl w:val="0"/>
          <w:numId w:val="3"/>
        </w:numPr>
        <w:tabs>
          <w:tab w:val="num" w:pos="567"/>
        </w:tabs>
        <w:spacing w:after="120" w:line="254" w:lineRule="auto"/>
        <w:ind w:left="567" w:hanging="567"/>
      </w:pPr>
      <w:r>
        <w:t>Se questa veste non è gli è data, ogni altra cosa è pura vanità. Questa veste di Cristo è veste anche della Chiesa. Se Cristo viene privato, anche la Chiesa è privata. Senza questa veste essa è nel mondo operatrice di cose vane, futili, inutili alla vera salvezza dell’uomo. </w:t>
      </w:r>
    </w:p>
    <w:p w14:paraId="585098BC" w14:textId="77777777" w:rsidR="00B76950" w:rsidRDefault="00B76950" w:rsidP="00B76950">
      <w:pPr>
        <w:pStyle w:val="Nessunaspaziatura"/>
        <w:numPr>
          <w:ilvl w:val="0"/>
          <w:numId w:val="3"/>
        </w:numPr>
        <w:tabs>
          <w:tab w:val="num" w:pos="567"/>
        </w:tabs>
        <w:spacing w:after="120" w:line="254" w:lineRule="auto"/>
        <w:ind w:left="567" w:hanging="567"/>
      </w:pPr>
      <w:r>
        <w:t>Ogni discepolo di Gesù è obbligato a rivestire Cristo di tutte le vesti di verità che ha tolto o ha permesso che gli venissero tolte. Questa riparazione è urgentissima. Lo richiede la misericordia di cui il cristiano si sta facendo paladino. Cristo è il solo bisogno dell’umanità. </w:t>
      </w:r>
    </w:p>
    <w:p w14:paraId="27005B6F" w14:textId="77777777" w:rsidR="00B76950" w:rsidRDefault="00B76950" w:rsidP="00B76950">
      <w:pPr>
        <w:pStyle w:val="Nessunaspaziatura"/>
        <w:numPr>
          <w:ilvl w:val="0"/>
          <w:numId w:val="3"/>
        </w:numPr>
        <w:tabs>
          <w:tab w:val="num" w:pos="567"/>
        </w:tabs>
        <w:spacing w:after="120" w:line="254" w:lineRule="auto"/>
        <w:ind w:left="567" w:hanging="567"/>
      </w:pPr>
      <w:r>
        <w:t>Madre di Dio, ottienici tanta sapienza di Spirito Santo perché comprendiamo che spogliando Cristo della sua triplice verità è la Chiesa che spogliamo della sua verità. È il cristiano che rimane senza verità. È l’umanità che si immerge nelle tenebre.</w:t>
      </w:r>
    </w:p>
    <w:p w14:paraId="53C083D2" w14:textId="77777777" w:rsidR="00B76950" w:rsidRDefault="00B76950" w:rsidP="00B76950">
      <w:pPr>
        <w:pStyle w:val="Titolo2"/>
      </w:pPr>
      <w:bookmarkStart w:id="397" w:name="_Toc515601443"/>
      <w:r>
        <w:t>21 Marzo</w:t>
      </w:r>
      <w:bookmarkEnd w:id="397"/>
    </w:p>
    <w:p w14:paraId="1B8DE89B" w14:textId="77777777" w:rsidR="00B76950" w:rsidRDefault="00B76950" w:rsidP="00B76950">
      <w:pPr>
        <w:jc w:val="both"/>
      </w:pPr>
      <w:r>
        <w:rPr>
          <w:rFonts w:ascii="Helvetica" w:hAnsi="Helvetica"/>
          <w:color w:val="14171A"/>
        </w:rPr>
        <w:t>Il cristiano deve mettere ogni impegno per collocare sul candelabro della storia la verità secondo Dio dell’uomo, della donna, del matrimonio, delle azioni degli uomini, dei ministeri sacri, dei sacramenti, delle missioni, delle vocazioni, dei carismi.</w:t>
      </w:r>
      <w:r>
        <w:t xml:space="preserve"> </w:t>
      </w:r>
    </w:p>
    <w:p w14:paraId="2E214991" w14:textId="77777777" w:rsidR="00B76950" w:rsidRDefault="00B76950" w:rsidP="00B76950">
      <w:pPr>
        <w:keepNext/>
        <w:spacing w:after="0"/>
        <w:jc w:val="center"/>
        <w:outlineLvl w:val="0"/>
        <w:rPr>
          <w:rFonts w:ascii="Book Antiqua" w:eastAsia="Times New Roman" w:hAnsi="Book Antiqua" w:cs="Arial"/>
          <w:b/>
          <w:bCs/>
          <w:kern w:val="32"/>
          <w:sz w:val="32"/>
          <w:szCs w:val="28"/>
          <w:lang w:eastAsia="it-IT"/>
        </w:rPr>
      </w:pPr>
      <w:bookmarkStart w:id="398" w:name="_Toc505678271"/>
      <w:bookmarkStart w:id="399" w:name="_Toc515601444"/>
      <w:r>
        <w:rPr>
          <w:rFonts w:ascii="Book Antiqua" w:eastAsia="Times New Roman" w:hAnsi="Book Antiqua" w:cs="Arial"/>
          <w:b/>
          <w:bCs/>
          <w:kern w:val="32"/>
          <w:sz w:val="36"/>
          <w:szCs w:val="28"/>
          <w:lang w:eastAsia="it-IT"/>
        </w:rPr>
        <w:t>IO SO CHI TU SEI: IL SANTO DI DIO!</w:t>
      </w:r>
      <w:bookmarkEnd w:id="398"/>
      <w:bookmarkEnd w:id="399"/>
    </w:p>
    <w:p w14:paraId="4E100F8C"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Cambiamo i tempi e anche Satana cambia le sue strategie. Ad Eva prospettò la possibilità di diventare come Dio, uguale a Lui, indipendente e autonoma da Lui. Essere Dio come Dio senza alcuna differenza. È venuto sulla terra il Figlio di Dio per farci in Lui, veri Figli di Dio, partecipi della natura divina. Cosa sta prospettando oggi Satana a noi cristiani? Che è inutile divenire figli di Dio nel suo Figlio Cristo Gesù. Basta, è sufficiente essere uomini con gli uomini, uomini per gli uomini. Lui però si serve sempre di un trucchetto ben mimetizzato e nascosto. Non ti dice mai quali sono i frutti della sua proposta: la morte di Dio in noi e la morte di noi in Dio e in noi stessi. Non dice mai che la sua via genera solo perdizione nel tempo e anche nell’eternità. Non dice che mai l’uomo può essere per l’uomo, mai l’uomo può vivere per l’uomo, perché manca della sua vera umanità. Uno che è privo della sua vera umanità, uno che è consumato nel suo corpo dalla concupiscenza degli occhi, dalla superbia della vita, dalla concupiscenza della carne potrà mai essere uomo per gli uomini, uomo con gli uomini? Se non è uomo, come potrà essere uomo per gli uomini? Se è morto come potrà essere portatore di vita? Se è lacerato in se stesso potrà mai essere un creatore di unità e di comunione? Ma è sempre così. Sempre Satana promette il non essere come via dell’essere, il non uomo come uomo, il non Dio come Dio. Il non cristiano come cristiano. Ma anche il cristiano come non cristiano. Cristiano e non cristiano senza alcuna differenza. Il cristiano è non cristiano. Il non cristiano è cristiano. Il battezzato è non battezzato e il non battezzato è battezzato. Satana è abile nel proporre la verità come falsità e la falsità come verità. Il bene come male e il male come bene. La giustizia come ingiustizia e l’ingiustizia come giustizia. Oggi è giunto anche a dichiarare la natura umana non natura umana e la non natura umana vera natura umana. Un animale lo eleva alla dignità di essere uomo. L’uomo lo abbassa alla non dignità di essere animale tra gli altri animali. Altra verità che va aggiunta è che l’uomo è un eccellente ascoltare di Satana. È sufficiente che lui gli proponga un suo suggerimento, una suggestione, una visione e subito la sua parola diviene volontà dell’uomo. Oggi è giunto fino a cancellare Cristo nella sua verità dal cuore dei cristiani.</w:t>
      </w:r>
    </w:p>
    <w:p w14:paraId="59315FD3"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5636060E"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È giusto chiedersi: c’è una via per non cadere in queste sue molteplici trappole di morte? La via è quella seguita da Cristo Gesù. Risposta immediata senza se e senza ma. Con Satana non si dialoga. Nel dialogo con lui si è già perdenti, sconfitti. Nel deserto il diavolo tentava e Gesù rispondeva con immediatezza secondo la Parola del Signore. Sta scritto. Sta anche scritto. Sta scritto. Noi oggi non possiamo rispondere. La Scrittura non è più a fondamento della nostra fede. Essa è stata radiata, messa al bando, dichiarata libro da non usare. Oggi tutto deve provenire, nascere, scaturire dalla mente dell’uomo. Questa è una bellissima via da percorrere. Ignoriamo però che le menti e i cuori sono sotto il governo di Satana. Quando si toglie dalla mente e dal cuore la luce di Dio, di Cristo Gesù, dello Spirito Santo, la mente subito riceve l’altro abitante. Satana prende il posto di comando e dirige mente e cuore. Vi sarebbe una seconda via che si dovrebbe percorrere. Questa via aiuterebbe moltissimo. È la conoscenza del nostro ministero, carisma, vocazione, missione, volontà e verità di Dio sulla nostra vita. Ma oggi anche questa via è impossibile da seguire. Non esiste più la verità dell’uomo, della donna, del matrimonio, delle azioni degli uomini, dei ministeri sacri, dei sacramenti, delle missioni, delle vocazioni, dei carismi. Satana svela la verità di Gesù. La svela per rovinarlo dinanzi al mondo che camminava con un pensiero sul Messia di Dio secondo il mondo e non secondo il Signore. Conoscendo Gesù la sua verità, distante un abisso dalle idee degli uomini, può dire a Satana di tacere. Il cristiano oggi impone il silenzio alla verità in nome della falsità e della menzogna che non gli fanno neanche più percepire qual è l’essenza della sua professione, missione, ministero. Se un cristiano è da Cristo, rinnegato Cristo, che cristiano è? Se un presbitero è presbitero di Cristo, sconfessato Cristo, che presbitero è? Se un vescovo è vicario di Cristo, se Cristo non serve, a che serve il suo vicario? Satana è però così abile da convincerci che si può negare la verità di origine rimanendo intatta la nostra verità. Lui sa convincerci che si può tagliare l’albero dalle radici e quanto viene tagliato può continuare a produrre i frutti di prima. Oggi ci ha convinto che questo è possibile. Senza Scrittura non possediamo più alcuna verità né di Dio, né di Cristo, né dello Spirito Santo, né dei sacramenti, né di ogni altra cosa. Morta la verità di origine, muore la verità derivata. Satana è riuscito pienamente nel suo intento. La vittoria è sua. </w:t>
      </w:r>
    </w:p>
    <w:p w14:paraId="71933035"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fate che il cristiano prenda coscienza che la sua verità è Cristo. </w:t>
      </w:r>
    </w:p>
    <w:p w14:paraId="36AD5B63" w14:textId="77777777" w:rsidR="00B76950" w:rsidRPr="00B76950" w:rsidRDefault="00B76950" w:rsidP="00B76950">
      <w:pPr>
        <w:pStyle w:val="Nessunaspaziatura"/>
        <w:numPr>
          <w:ilvl w:val="0"/>
          <w:numId w:val="0"/>
        </w:numPr>
        <w:tabs>
          <w:tab w:val="left" w:pos="708"/>
        </w:tabs>
        <w:ind w:left="567"/>
        <w:rPr>
          <w:rFonts w:cs="Arial"/>
          <w:sz w:val="24"/>
        </w:rPr>
      </w:pPr>
    </w:p>
    <w:p w14:paraId="3397C1CD"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COSTRUIRE LA NOSTRA CARITÀ SULLA GIUSTIZIA PERFETTA. Prima verità: giustizia e carità non sono lasciate al libero pensiero dell’uomo. Sono l’una e l’altra purissima obbedienza alla Parola di Dio e di Gesù Signore, nella luce dello Spirito Santo. </w:t>
      </w:r>
    </w:p>
    <w:p w14:paraId="5FF2B155" w14:textId="77777777" w:rsidR="00B76950" w:rsidRDefault="00B76950" w:rsidP="00B76950">
      <w:pPr>
        <w:pStyle w:val="Nessunaspaziatura"/>
        <w:numPr>
          <w:ilvl w:val="0"/>
          <w:numId w:val="3"/>
        </w:numPr>
        <w:tabs>
          <w:tab w:val="num" w:pos="567"/>
        </w:tabs>
        <w:spacing w:after="120" w:line="254" w:lineRule="auto"/>
        <w:ind w:left="567" w:hanging="567"/>
      </w:pPr>
      <w:r>
        <w:t>Di conseguenza chi si separa dall’obbedienza alla Parola di Dio e di Cristo Gesù, secondo la verità posta in essa dallo Spirito Santo, entra in una profonda ingiustizia. Un ingiusto non può vivere la carità secondo Dio, secondo Cristo. Gli manca l’obbedienza alla parola. </w:t>
      </w:r>
    </w:p>
    <w:p w14:paraId="7C89FE3D" w14:textId="77777777" w:rsidR="00B76950" w:rsidRDefault="00B76950" w:rsidP="00B76950">
      <w:pPr>
        <w:pStyle w:val="Nessunaspaziatura"/>
        <w:numPr>
          <w:ilvl w:val="0"/>
          <w:numId w:val="3"/>
        </w:numPr>
        <w:tabs>
          <w:tab w:val="num" w:pos="567"/>
        </w:tabs>
        <w:spacing w:after="120" w:line="254" w:lineRule="auto"/>
        <w:ind w:left="567" w:hanging="567"/>
      </w:pPr>
      <w:r>
        <w:t>Seconda verità: la carità chiede di aggiungere ciò che manca alla giustizia, mai di sostituirsi alla giustizia. Nella giustizia deve stare sia chi opera la carità come anche colui che la riceve. Chi vive nell’ingiustizia non può chiedere la carità. La sua richiesta è ingiusta. </w:t>
      </w:r>
    </w:p>
    <w:p w14:paraId="54EB6DBC" w14:textId="77777777" w:rsidR="00B76950" w:rsidRDefault="00B76950" w:rsidP="00B76950">
      <w:pPr>
        <w:pStyle w:val="Nessunaspaziatura"/>
        <w:numPr>
          <w:ilvl w:val="0"/>
          <w:numId w:val="3"/>
        </w:numPr>
        <w:tabs>
          <w:tab w:val="num" w:pos="567"/>
        </w:tabs>
        <w:spacing w:after="120" w:line="254" w:lineRule="auto"/>
        <w:ind w:left="567" w:hanging="567"/>
      </w:pPr>
      <w:r>
        <w:t>Perché è ingiusta? Perché facendo la carità alla sua ingiustizia, si sottrae la carità alla giustizia, si priva colui che vive nella giustizia, ma ha bisogno che la giustizia le venga completata dalla nostra carità. Ma questa è una verità difficile da accogliere e da vivere. </w:t>
      </w:r>
    </w:p>
    <w:p w14:paraId="66DD9DA3" w14:textId="77777777" w:rsidR="00B76950" w:rsidRDefault="00B76950" w:rsidP="00B76950">
      <w:pPr>
        <w:pStyle w:val="Nessunaspaziatura"/>
        <w:numPr>
          <w:ilvl w:val="0"/>
          <w:numId w:val="3"/>
        </w:numPr>
        <w:tabs>
          <w:tab w:val="num" w:pos="567"/>
        </w:tabs>
        <w:spacing w:after="120" w:line="254" w:lineRule="auto"/>
        <w:ind w:left="567" w:hanging="567"/>
      </w:pPr>
      <w:r>
        <w:t>È difficile perché ognuno è obbligato a conservare se stesso nella più stretta giustizia dei Comandamenti e della Parola di Cristo Signore. È obbligato a crescere di obbedienza in obbedienza. È chiamato a fare della Legge del Signore la sua corazza e il suo scudo. </w:t>
      </w:r>
    </w:p>
    <w:p w14:paraId="5EF555F9" w14:textId="77777777" w:rsidR="00B76950" w:rsidRDefault="00B76950" w:rsidP="00B76950">
      <w:pPr>
        <w:pStyle w:val="Nessunaspaziatura"/>
        <w:numPr>
          <w:ilvl w:val="0"/>
          <w:numId w:val="3"/>
        </w:numPr>
        <w:tabs>
          <w:tab w:val="num" w:pos="567"/>
        </w:tabs>
        <w:spacing w:after="120" w:line="254" w:lineRule="auto"/>
        <w:ind w:left="567" w:hanging="567"/>
      </w:pPr>
      <w:r>
        <w:t>Chi deve fare la carità è obbligato a farla prima a tutti coloro che ne hanno diritto per giustizia. E lui deve conoscere chi ne ha diritto per giustizia. Poi, senza indagare, la potrà fare a chi non ne ha alcun diritto. Dobbiamo educare tutti ad entrare nella vera giustizia. </w:t>
      </w:r>
    </w:p>
    <w:p w14:paraId="04F0108C" w14:textId="77777777" w:rsidR="00B76950" w:rsidRDefault="00B76950" w:rsidP="00B76950">
      <w:pPr>
        <w:pStyle w:val="Nessunaspaziatura"/>
        <w:numPr>
          <w:ilvl w:val="0"/>
          <w:numId w:val="3"/>
        </w:numPr>
        <w:tabs>
          <w:tab w:val="num" w:pos="567"/>
        </w:tabs>
        <w:spacing w:after="120" w:line="254" w:lineRule="auto"/>
        <w:ind w:left="567" w:hanging="567"/>
      </w:pPr>
      <w:r>
        <w:t>Un figlio che non studia, non ha diritto alla carità del mantenimento da parte del padre. Vive nell’ingiustizia. Deve rientrare nella giustizia con immediatezza. Come vi rientra? Cominciando a studiare con diligenza, amore, serietà, grande impegno, zelo, dedizione. </w:t>
      </w:r>
    </w:p>
    <w:p w14:paraId="08B76B3B" w14:textId="77777777" w:rsidR="00B76950" w:rsidRDefault="00B76950" w:rsidP="00B76950">
      <w:pPr>
        <w:pStyle w:val="Nessunaspaziatura"/>
        <w:numPr>
          <w:ilvl w:val="0"/>
          <w:numId w:val="3"/>
        </w:numPr>
        <w:tabs>
          <w:tab w:val="num" w:pos="567"/>
        </w:tabs>
        <w:spacing w:after="120" w:line="254" w:lineRule="auto"/>
        <w:ind w:left="567" w:hanging="567"/>
      </w:pPr>
      <w:r>
        <w:t>Chi trascorre le sue giornate in ozio, non ha diritto alla carità. Vive nell’ingiustizia. È obbligato per legge divina a procurarsi il pane con il sudore della sua fronte. Se per infinite ragioni è impedito fisicamente o spiritualmente, allora la carità verso di lui è di obbligo. </w:t>
      </w:r>
    </w:p>
    <w:p w14:paraId="7F997BE3" w14:textId="77777777" w:rsidR="00B76950" w:rsidRDefault="00B76950" w:rsidP="00B76950">
      <w:pPr>
        <w:pStyle w:val="Nessunaspaziatura"/>
        <w:numPr>
          <w:ilvl w:val="0"/>
          <w:numId w:val="3"/>
        </w:numPr>
        <w:tabs>
          <w:tab w:val="num" w:pos="567"/>
        </w:tabs>
        <w:spacing w:after="120" w:line="254" w:lineRule="auto"/>
        <w:ind w:left="567" w:hanging="567"/>
      </w:pPr>
      <w:r>
        <w:t>Terza verità: la carità materiale va sempre restituita. Non la si può restituire con la carità materiale, la si restituisce con la carità spirituale. Tu hai ricevuto la vita per il corpo. Dai la vita per lo spirito, pregando per il tuo benefattore. Offri le tue opere di bene. </w:t>
      </w:r>
    </w:p>
    <w:p w14:paraId="3E32C247" w14:textId="77777777" w:rsidR="00B76950" w:rsidRDefault="00B76950" w:rsidP="00B76950">
      <w:pPr>
        <w:pStyle w:val="Nessunaspaziatura"/>
        <w:numPr>
          <w:ilvl w:val="0"/>
          <w:numId w:val="3"/>
        </w:numPr>
        <w:tabs>
          <w:tab w:val="num" w:pos="567"/>
        </w:tabs>
        <w:spacing w:after="120" w:line="254" w:lineRule="auto"/>
        <w:ind w:left="567" w:hanging="567"/>
      </w:pPr>
      <w:r>
        <w:t>Vale anche per i fratelli defunti. Sappiamo che nessuno muore senza debiti da scontare presso Dio. Le pene del purgatorio sono lunghe e dolorose. È obbligo dei familiari suffragare i loro famigliari defunti. Come si può vivere quest’obbligo di giustizia prima che di carità? </w:t>
      </w:r>
    </w:p>
    <w:p w14:paraId="3C53FFBA" w14:textId="77777777" w:rsidR="00B76950" w:rsidRDefault="00B76950" w:rsidP="00B76950">
      <w:pPr>
        <w:pStyle w:val="Nessunaspaziatura"/>
        <w:numPr>
          <w:ilvl w:val="0"/>
          <w:numId w:val="3"/>
        </w:numPr>
        <w:tabs>
          <w:tab w:val="num" w:pos="567"/>
        </w:tabs>
        <w:spacing w:after="120" w:line="254" w:lineRule="auto"/>
        <w:ind w:left="567" w:hanging="567"/>
      </w:pPr>
      <w:r>
        <w:t>Facendo elemosine ai poveri secondo le nostre possibilità. Sempre secondo le nostre possibilità si può offrire anche al sacerdote una elemosina perché offra al Signore il Sacrificio della Santa Messa in suffragio dell’anima a noi cara. L’obbligo del suffragio è nostro. </w:t>
      </w:r>
    </w:p>
    <w:p w14:paraId="7D86458E" w14:textId="77777777" w:rsidR="00B76950" w:rsidRDefault="00B76950" w:rsidP="00B76950">
      <w:pPr>
        <w:pStyle w:val="Nessunaspaziatura"/>
        <w:numPr>
          <w:ilvl w:val="0"/>
          <w:numId w:val="3"/>
        </w:numPr>
        <w:tabs>
          <w:tab w:val="num" w:pos="567"/>
        </w:tabs>
        <w:spacing w:after="120" w:line="254" w:lineRule="auto"/>
        <w:ind w:left="567" w:hanging="567"/>
      </w:pPr>
      <w:r>
        <w:t>Davide, ad Arauna che gli voleva concedere ogni cosa gratuitamente perché lui potesse offrire al Signore un sacrificio di ringraziamento, rispose: non posso offrire al Signore un sacrificio che non mi costa nulla. Visione altissima di fede. Un sacrificio deve costarci qualcosa. </w:t>
      </w:r>
    </w:p>
    <w:p w14:paraId="23274143" w14:textId="77777777" w:rsidR="00B76950" w:rsidRDefault="00B76950" w:rsidP="00B76950">
      <w:pPr>
        <w:pStyle w:val="Nessunaspaziatura"/>
        <w:numPr>
          <w:ilvl w:val="0"/>
          <w:numId w:val="3"/>
        </w:numPr>
        <w:tabs>
          <w:tab w:val="num" w:pos="567"/>
        </w:tabs>
        <w:spacing w:after="120" w:line="254" w:lineRule="auto"/>
        <w:ind w:left="567" w:hanging="567"/>
      </w:pPr>
      <w:r>
        <w:t>Per cose futili e vane si consuma un patrimonio. Per le cose essenziali, necessarie, di vera giustizia, si odia ogni sacrificio. È segno che non amiamo i nostro defunti. È segno che la nostra fede in Cristo è senza alcun fondamento di verità, giustizia, carità. </w:t>
      </w:r>
    </w:p>
    <w:p w14:paraId="33FF77BD" w14:textId="77777777" w:rsidR="00B76950" w:rsidRDefault="00B76950" w:rsidP="00B76950">
      <w:pPr>
        <w:pStyle w:val="Nessunaspaziatura"/>
        <w:numPr>
          <w:ilvl w:val="0"/>
          <w:numId w:val="3"/>
        </w:numPr>
        <w:tabs>
          <w:tab w:val="num" w:pos="567"/>
        </w:tabs>
        <w:spacing w:after="120" w:line="254" w:lineRule="auto"/>
        <w:ind w:left="567" w:hanging="567"/>
      </w:pPr>
      <w:r>
        <w:t>Fare un sacrificio non è pagare il sacrificio. È mostrare a Dio il nostro amore. Se io non amo i miei defunti e nulla faccio per essi, demando ad altri l’espiazione delle loro pene, agisco non da cristiano, ma da pagano, e neanche, perché i pagani fanno sacrifici per i loro cari. </w:t>
      </w:r>
    </w:p>
    <w:p w14:paraId="6AA163AD"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aiuto e soccorso. Chiedi allo Spirito Santo che venga e ci insegni la via della giustizia e della carità perfetta. Ci educhi perché comprendiamo tutti gli obblighi che derivano dalla giustizia verso i vivi e verso i defunti.</w:t>
      </w:r>
    </w:p>
    <w:p w14:paraId="4C79D1C4" w14:textId="77777777" w:rsidR="00B76950" w:rsidRDefault="00B76950" w:rsidP="00B76950">
      <w:pPr>
        <w:pStyle w:val="Nessunaspaziatura"/>
        <w:numPr>
          <w:ilvl w:val="0"/>
          <w:numId w:val="0"/>
        </w:numPr>
        <w:tabs>
          <w:tab w:val="left" w:pos="708"/>
        </w:tabs>
        <w:ind w:left="567" w:hanging="567"/>
      </w:pPr>
    </w:p>
    <w:p w14:paraId="787137F2"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UNA DECENTE TEOLOGICA OSSERVAZIONE SUL SERVIZIO. Dice Gesù nel Vangelo. Come il Figlio dell’uomo, che non è venuto per farsi servire, ma per servire e dare la propria vita in riscatto per molti. Chi è Gesù per il Padre e lo Spirito Santo? </w:t>
      </w:r>
    </w:p>
    <w:p w14:paraId="2A7C46C3" w14:textId="77777777" w:rsidR="00B76950" w:rsidRDefault="00B76950" w:rsidP="00B76950">
      <w:pPr>
        <w:pStyle w:val="Nessunaspaziatura"/>
        <w:numPr>
          <w:ilvl w:val="0"/>
          <w:numId w:val="3"/>
        </w:numPr>
        <w:tabs>
          <w:tab w:val="num" w:pos="567"/>
        </w:tabs>
        <w:spacing w:after="120" w:line="254" w:lineRule="auto"/>
        <w:ind w:left="567" w:hanging="567"/>
      </w:pPr>
      <w:r>
        <w:t>Gesù è il perfetto uomo mosso dallo Spirito Santo. Lui mai è stato dalla carne secondo la carne. Lui sempre è stato dallo Spirito secondo lo Spirito. Mai la carne ha avuto potere su di Lui, neanche di un pensiero fugace e transeunte. Lui è stato sempre dallo Spirito Santo. </w:t>
      </w:r>
    </w:p>
    <w:p w14:paraId="7CB36673" w14:textId="77777777" w:rsidR="00B76950" w:rsidRDefault="00B76950" w:rsidP="00B76950">
      <w:pPr>
        <w:pStyle w:val="Nessunaspaziatura"/>
        <w:numPr>
          <w:ilvl w:val="0"/>
          <w:numId w:val="3"/>
        </w:numPr>
        <w:tabs>
          <w:tab w:val="num" w:pos="567"/>
        </w:tabs>
        <w:spacing w:after="120" w:line="254" w:lineRule="auto"/>
        <w:ind w:left="567" w:hanging="567"/>
      </w:pPr>
      <w:r>
        <w:t>Gesù offre se stesso ai suoi discepoli come modello da seguire. Il Figlio dell’uomo non è venuto per farsi servire, ma per servire e dare la propria vita in riscatto per molti. A questo punto è giusto una decente teologica osservazione. Come Gesù ha servito l’umanità? </w:t>
      </w:r>
    </w:p>
    <w:p w14:paraId="096E5227" w14:textId="77777777" w:rsidR="00B76950" w:rsidRDefault="00B76950" w:rsidP="00B76950">
      <w:pPr>
        <w:pStyle w:val="Nessunaspaziatura"/>
        <w:numPr>
          <w:ilvl w:val="0"/>
          <w:numId w:val="3"/>
        </w:numPr>
        <w:tabs>
          <w:tab w:val="num" w:pos="567"/>
        </w:tabs>
        <w:spacing w:after="120" w:line="254" w:lineRule="auto"/>
        <w:ind w:left="567" w:hanging="567"/>
      </w:pPr>
      <w:r>
        <w:t>Gesù ha servito l’umanità non secondo la carne, ma sempre secondo lo Spirito. Ma che significa servire secondo lo Spirito e non secondo la carne? Significa che per Lui essere servo, servire non vuol dire essere servo degli uomini. Lui è il Servo del Signore. </w:t>
      </w:r>
    </w:p>
    <w:p w14:paraId="685245C2" w14:textId="77777777" w:rsidR="00B76950" w:rsidRDefault="00B76950" w:rsidP="00B76950">
      <w:pPr>
        <w:pStyle w:val="Nessunaspaziatura"/>
        <w:numPr>
          <w:ilvl w:val="0"/>
          <w:numId w:val="3"/>
        </w:numPr>
        <w:tabs>
          <w:tab w:val="num" w:pos="567"/>
        </w:tabs>
        <w:spacing w:after="120" w:line="254" w:lineRule="auto"/>
        <w:ind w:left="567" w:hanging="567"/>
      </w:pPr>
      <w:r>
        <w:t>Se lui fosse dalla carne, servirebbe gli uomini secondo la carne. Sarebbe il servo della carne. Ma Lui non è il servo della carne, degli uomini. Lui è il Servo del Signore. Essendo il servo del Signore, ogni ordine Lui lo riceve dal Padre. Gesù ha ricevuto la missione del Padre. </w:t>
      </w:r>
    </w:p>
    <w:p w14:paraId="374B0808" w14:textId="77777777" w:rsidR="00B76950" w:rsidRDefault="00B76950" w:rsidP="00B76950">
      <w:pPr>
        <w:pStyle w:val="Nessunaspaziatura"/>
        <w:numPr>
          <w:ilvl w:val="0"/>
          <w:numId w:val="3"/>
        </w:numPr>
        <w:tabs>
          <w:tab w:val="num" w:pos="567"/>
        </w:tabs>
        <w:spacing w:after="120" w:line="254" w:lineRule="auto"/>
        <w:ind w:left="567" w:hanging="567"/>
      </w:pPr>
      <w:r>
        <w:t>È stato consacrato nello Spirito Santo del Padre. È cresciuto nella sapienza e nella grazia del Padre. Ha sempre obbedito al Padre, nella più perfetta obbedienza ad ogni suo desiderio. Mai Lui è stato dalla sua volontà, dalla sua compassione, dalla sua misericordia. </w:t>
      </w:r>
    </w:p>
    <w:p w14:paraId="547FEB9A" w14:textId="77777777" w:rsidR="00B76950" w:rsidRDefault="00B76950" w:rsidP="00B76950">
      <w:pPr>
        <w:pStyle w:val="Nessunaspaziatura"/>
        <w:numPr>
          <w:ilvl w:val="0"/>
          <w:numId w:val="3"/>
        </w:numPr>
        <w:tabs>
          <w:tab w:val="num" w:pos="567"/>
        </w:tabs>
        <w:spacing w:after="120" w:line="254" w:lineRule="auto"/>
        <w:ind w:left="567" w:hanging="567"/>
      </w:pPr>
      <w:r>
        <w:t>È questo il vero servizio di Cristo Gesù: realizzare sulla terra la volontà di salvezza e di redenzione dell’umanità del Padre nel suo corpo, per il dono della sua vita. Se Gesù è il modello del vero servizio, allora tutto cambia. Urge partire da Cristo, non dagli uomini. </w:t>
      </w:r>
    </w:p>
    <w:p w14:paraId="4A7E64D6" w14:textId="77777777" w:rsidR="00B76950" w:rsidRDefault="00B76950" w:rsidP="00B76950">
      <w:pPr>
        <w:pStyle w:val="Nessunaspaziatura"/>
        <w:numPr>
          <w:ilvl w:val="0"/>
          <w:numId w:val="3"/>
        </w:numPr>
        <w:tabs>
          <w:tab w:val="num" w:pos="567"/>
        </w:tabs>
        <w:spacing w:after="120" w:line="254" w:lineRule="auto"/>
        <w:ind w:left="567" w:hanging="567"/>
      </w:pPr>
      <w:r>
        <w:t>Se gli Apostoli vogliono servire sul modello di Cristo, devono mangiare la volontà di Cristo allo stesso modo che Cristo mangiava la volontà del Padre. Mio cibo è fare la volontà del Padre e compire le sue opere. L’apostolo sa oggi qual è la volontà di Cristo? La sta mangiando? </w:t>
      </w:r>
    </w:p>
    <w:p w14:paraId="6DEF432D" w14:textId="77777777" w:rsidR="00B76950" w:rsidRDefault="00B76950" w:rsidP="00B76950">
      <w:pPr>
        <w:pStyle w:val="Nessunaspaziatura"/>
        <w:numPr>
          <w:ilvl w:val="0"/>
          <w:numId w:val="3"/>
        </w:numPr>
        <w:tabs>
          <w:tab w:val="num" w:pos="567"/>
        </w:tabs>
        <w:spacing w:after="120" w:line="254" w:lineRule="auto"/>
        <w:ind w:left="567" w:hanging="567"/>
      </w:pPr>
      <w:r>
        <w:t>Oppure sta mangiando la volontà dell’uomo, i suoi desideri, la sua carne, il suo peccato, pensando che siano volontà, desideri, comandi di Gesù Signore? Ognuno è chiamato a interrogare cuore e coscienza e darsi una risposta. Dalla risposta vera è il servizio vero. </w:t>
      </w:r>
    </w:p>
    <w:p w14:paraId="0EF10299" w14:textId="77777777" w:rsidR="00B76950" w:rsidRDefault="00B76950" w:rsidP="00B76950">
      <w:pPr>
        <w:pStyle w:val="Nessunaspaziatura"/>
        <w:numPr>
          <w:ilvl w:val="0"/>
          <w:numId w:val="3"/>
        </w:numPr>
        <w:tabs>
          <w:tab w:val="num" w:pos="567"/>
        </w:tabs>
        <w:spacing w:after="120" w:line="254" w:lineRule="auto"/>
        <w:ind w:left="567" w:hanging="567"/>
      </w:pPr>
      <w:r>
        <w:t>Non solo gli Apostoli, ogni altro discepolo di Gesù, poiché suo vero corpo, è obbligato a mangiare la volontà di Cristo e vivere la sua vocazione, missione, ministero, carisma secondo il cuore di Cristo, conosciuto nello Spirito Santo. Dalla vera conoscenza il vero servizio. </w:t>
      </w:r>
    </w:p>
    <w:p w14:paraId="4EFD54C3" w14:textId="77777777" w:rsidR="00B76950" w:rsidRDefault="00B76950" w:rsidP="00B76950">
      <w:pPr>
        <w:pStyle w:val="Nessunaspaziatura"/>
        <w:numPr>
          <w:ilvl w:val="0"/>
          <w:numId w:val="3"/>
        </w:numPr>
        <w:tabs>
          <w:tab w:val="num" w:pos="567"/>
        </w:tabs>
        <w:spacing w:after="120" w:line="254" w:lineRule="auto"/>
        <w:ind w:left="567" w:hanging="567"/>
      </w:pPr>
      <w:r>
        <w:t>Se noi cristiani non conosciamo la volontà di Cristo su di noi, ognuno la sua singolare, speciale, particolare volontà, mai possiamo essere servi di Cristo, all’istante saremo servi degli uomini, immaginando di essere servi di Cristo. Servi di Cristo non si è per immaginazione. </w:t>
      </w:r>
    </w:p>
    <w:p w14:paraId="67A9AAFB" w14:textId="77777777" w:rsidR="00B76950" w:rsidRDefault="00B76950" w:rsidP="00B76950">
      <w:pPr>
        <w:pStyle w:val="Nessunaspaziatura"/>
        <w:numPr>
          <w:ilvl w:val="0"/>
          <w:numId w:val="3"/>
        </w:numPr>
        <w:tabs>
          <w:tab w:val="num" w:pos="567"/>
        </w:tabs>
        <w:spacing w:after="120" w:line="254" w:lineRule="auto"/>
        <w:ind w:left="567" w:hanging="567"/>
      </w:pPr>
      <w:r>
        <w:t xml:space="preserve">Che oggi non si mangi più la volontà di Cristo, così come Cristo mangiava la volontà del Padre – al massimo mangiamo qualche mollica o qualche atomo – è attestato dal totale distacco e separazione della missione e dal ministero che Cristo Gesù ci ha affidato nello Spirito. </w:t>
      </w:r>
    </w:p>
    <w:p w14:paraId="73115FD5" w14:textId="77777777" w:rsidR="00B76950" w:rsidRDefault="00B76950" w:rsidP="00B76950">
      <w:pPr>
        <w:pStyle w:val="Nessunaspaziatura"/>
        <w:numPr>
          <w:ilvl w:val="0"/>
          <w:numId w:val="3"/>
        </w:numPr>
        <w:tabs>
          <w:tab w:val="num" w:pos="567"/>
        </w:tabs>
        <w:spacing w:after="120" w:line="254" w:lineRule="auto"/>
        <w:ind w:left="567" w:hanging="567"/>
      </w:pPr>
      <w:r>
        <w:t>Non si può fare della missione e del ministero per il dono della grazia e della verità di Cristo, una missione e un ministero per le cose della terra. Non si può rinunciare alla propria missione e ministero per falsa diabolica umiltà. Il ministero secondo Cristo obbliga sempre. </w:t>
      </w:r>
    </w:p>
    <w:p w14:paraId="7C9669DB" w14:textId="77777777" w:rsidR="00B76950" w:rsidRDefault="00B76950" w:rsidP="00B76950">
      <w:pPr>
        <w:pStyle w:val="Nessunaspaziatura"/>
        <w:numPr>
          <w:ilvl w:val="0"/>
          <w:numId w:val="3"/>
        </w:numPr>
        <w:tabs>
          <w:tab w:val="num" w:pos="567"/>
        </w:tabs>
        <w:spacing w:after="120" w:line="254" w:lineRule="auto"/>
        <w:ind w:left="567" w:hanging="567"/>
      </w:pPr>
      <w:r>
        <w:t>Non ci si può arrendere al mondo, rinnegando Cristo e la consegna che Lui ha fatto al suo corpo, in nome di principi che sono del mondo e non dello Spirito Santo. Non si può privare il mondo della luce in nome della misericordia, né della grazia in nome del rispetto. </w:t>
      </w:r>
    </w:p>
    <w:p w14:paraId="316803F3" w14:textId="77777777" w:rsidR="00B76950" w:rsidRDefault="00B76950" w:rsidP="00B76950">
      <w:pPr>
        <w:pStyle w:val="Nessunaspaziatura"/>
        <w:numPr>
          <w:ilvl w:val="0"/>
          <w:numId w:val="3"/>
        </w:numPr>
        <w:tabs>
          <w:tab w:val="num" w:pos="567"/>
        </w:tabs>
        <w:spacing w:after="120" w:line="254" w:lineRule="auto"/>
        <w:ind w:left="567" w:hanging="567"/>
      </w:pPr>
      <w:r>
        <w:t>Poiché di queste cose stolte e false ne facciamo abbastanza, è segno che la volontà di Cristo non è più mangiata da noi. O il servizio a Dio si fa dal cuore di Cristo e dalla sua volontà, o è servizio all’uomo dalla carne secondo la carne. Non produciamo alcuna salvezza. </w:t>
      </w:r>
    </w:p>
    <w:p w14:paraId="7E6C51D2" w14:textId="77777777" w:rsidR="00B76950" w:rsidRDefault="00B76950" w:rsidP="00B76950">
      <w:pPr>
        <w:pStyle w:val="Nessunaspaziatura"/>
        <w:numPr>
          <w:ilvl w:val="0"/>
          <w:numId w:val="3"/>
        </w:numPr>
        <w:tabs>
          <w:tab w:val="num" w:pos="567"/>
        </w:tabs>
        <w:spacing w:after="120" w:line="254" w:lineRule="auto"/>
        <w:ind w:left="567" w:hanging="567"/>
      </w:pPr>
      <w:r>
        <w:t>È cosa giusta che ognuno si ricordi che sempre l’uomo dona a Cristo mansioni che non sono di Cristo. È questa una caratteristica dell’uomo. Anche oggi non diamo noi forse a Cristo mansioni e vocazioni che non sono quelle del Padre? Potrà mai accogliere le mansioni a lui date? </w:t>
      </w:r>
    </w:p>
    <w:p w14:paraId="1C8BEF9C" w14:textId="77777777" w:rsidR="00B76950" w:rsidRDefault="00B76950" w:rsidP="00B76950">
      <w:pPr>
        <w:pStyle w:val="Nessunaspaziatura"/>
        <w:numPr>
          <w:ilvl w:val="0"/>
          <w:numId w:val="3"/>
        </w:numPr>
        <w:tabs>
          <w:tab w:val="num" w:pos="567"/>
        </w:tabs>
        <w:spacing w:after="120" w:line="254" w:lineRule="auto"/>
        <w:ind w:left="567" w:hanging="567"/>
      </w:pPr>
      <w:r>
        <w:t>Non diamo noi al corpo di Cristo mansioni e vocazioni che non sono quelle di Cristo, nella più pura comunione di sapienza dello Spirito Santo? Non diamo noi cristiani, ciascuno a noi stessi, mansioni e vocazioni che stridono con chiara evidenza con la volontà di Cristo Gesù? </w:t>
      </w:r>
    </w:p>
    <w:p w14:paraId="3F73F323" w14:textId="77777777" w:rsidR="00B76950" w:rsidRDefault="00B76950" w:rsidP="00B76950">
      <w:pPr>
        <w:pStyle w:val="Nessunaspaziatura"/>
        <w:numPr>
          <w:ilvl w:val="0"/>
          <w:numId w:val="3"/>
        </w:numPr>
        <w:tabs>
          <w:tab w:val="num" w:pos="567"/>
        </w:tabs>
        <w:spacing w:after="120" w:line="254" w:lineRule="auto"/>
        <w:ind w:left="567" w:hanging="567"/>
      </w:pPr>
      <w:r>
        <w:t>Ognuno è obbligato a vivere solo la vocazione e la missione ricevuta, secondo il dono di grazia e il carisma ricevuto. Se ci si separa dalla volontà di Cristo e dello Spirito Santo, siamo inutili a Dio, alla Chiesa, al mondo, a noi stessi. Urge mangiare la volontà di Cristo. </w:t>
      </w:r>
    </w:p>
    <w:p w14:paraId="5E4359C8" w14:textId="77777777" w:rsidR="00B76950" w:rsidRDefault="00B76950" w:rsidP="00B76950">
      <w:pPr>
        <w:pStyle w:val="Nessunaspaziatura"/>
        <w:numPr>
          <w:ilvl w:val="0"/>
          <w:numId w:val="3"/>
        </w:numPr>
        <w:tabs>
          <w:tab w:val="num" w:pos="567"/>
        </w:tabs>
        <w:spacing w:after="120" w:line="254" w:lineRule="auto"/>
        <w:ind w:left="567" w:hanging="567"/>
      </w:pPr>
      <w:r>
        <w:t>Madre di Dio, tu che sempre hai mangiato solo la volontà di Dio, aiuta i tuoi figli perché smettano di mangiare la volontà del mondo e della carne, pensando e credendo di mangiare la volontà di Cristo Gesù.</w:t>
      </w:r>
    </w:p>
    <w:p w14:paraId="58D84637" w14:textId="77777777" w:rsidR="00B76950" w:rsidRDefault="00B76950" w:rsidP="00B76950">
      <w:pPr>
        <w:pStyle w:val="Titolo2"/>
      </w:pPr>
      <w:bookmarkStart w:id="400" w:name="_Toc515601445"/>
      <w:r>
        <w:t>22 Marzo</w:t>
      </w:r>
      <w:bookmarkEnd w:id="400"/>
    </w:p>
    <w:p w14:paraId="7C0A8FC8" w14:textId="77777777" w:rsidR="00B76950" w:rsidRDefault="00B76950" w:rsidP="00B76950">
      <w:pPr>
        <w:jc w:val="both"/>
      </w:pPr>
      <w:r>
        <w:rPr>
          <w:rFonts w:ascii="Helvetica" w:hAnsi="Helvetica"/>
          <w:color w:val="14171A"/>
          <w:sz w:val="21"/>
          <w:szCs w:val="21"/>
        </w:rPr>
        <w:t>Dio chiede ai suoi missionari, inviati, ministri, ad ogni discepolo di Gesù di essere sempre dalla sua carità universale e dal suo amore verso tutti. Tutti hanno bisogno di Cristo.</w:t>
      </w:r>
      <w:r>
        <w:t xml:space="preserve"> </w:t>
      </w:r>
    </w:p>
    <w:p w14:paraId="3C3AE9C3"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48"/>
          <w:szCs w:val="28"/>
          <w:lang w:eastAsia="it-IT"/>
        </w:rPr>
      </w:pPr>
      <w:bookmarkStart w:id="401" w:name="_Toc505678274"/>
      <w:bookmarkStart w:id="402" w:name="_Toc515601446"/>
      <w:r>
        <w:rPr>
          <w:rFonts w:ascii="Book Antiqua" w:eastAsia="Times New Roman" w:hAnsi="Book Antiqua" w:cs="Arial"/>
          <w:b/>
          <w:bCs/>
          <w:kern w:val="32"/>
          <w:sz w:val="32"/>
          <w:szCs w:val="28"/>
          <w:lang w:eastAsia="it-IT"/>
        </w:rPr>
        <w:t>Si ritirò in un luogo deserto, e là pregava</w:t>
      </w:r>
      <w:bookmarkEnd w:id="401"/>
      <w:bookmarkEnd w:id="402"/>
    </w:p>
    <w:p w14:paraId="3B26AC4A"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Per Gesù la preghiera è battesimo nella divinità, eternità, verità, santità, volontà del Padre. Gesù si lascia afferrare dallo Spirito Santo e da Lui immergere nel cuore del Padre per essere trasformato nella sua umanità in amore, luce, giustizia, pensiero, desiderio del Padre. Possiamo paragonare la preghiera di Gesù all’azione del fabbro. Questi prende il ferro con le pinze, lo immerge nel fuoco, lo fa divenire fuoco, lo lavora secondo con arte e scienza per farne un utensile secondo le sue necessità. Lo Spirito Santo è il Fabbro divino. Prende l’umanità di Gesù, la immerge nel fuoco della santità del Padre, se ne serve secondo la volontà del Padre. Senza questo battesimo e questa immersione nel fuoco eterno del Padre anche l’umanità di Gesù sarebbe poco malleabile per il perfetto compimento della volontà del Padre. Come il ferro se rimane fuori dal fuoco ritorna ad essere non più malleabile, così anche l’umanità di Gesù non può stare a lungo fuori del fuoco divino del Padre. Dovrà rimanere perennemente immersa. </w:t>
      </w:r>
    </w:p>
    <w:p w14:paraId="55AC738A"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Che oggi la preghiera per noi sia mera recitazione lo attesta il distacco dalla volontà di Cristo Signore. Poiché non chiediamo allo Spirito Santo, con ferma convinzione e con fede determinata, risoluta, che ci prenda e ci immerga, ci battezzi nel fuoco dell’amore, della verità, della volontà di Cristo Gesù, dopo la recita delle nostre preghiera, si può constatare che il ferro della nostra anima è rimasto ferro e l’acciaio del nostro cuore è rimasto acciaio. Così come era prima è anche dopo. Da cosa si appura che nulla è cambiato? Dal fatto che siamo due cose separate, distante, noi e la volontà di Cristo Gesù. Gesù pensa di un modo e noi di un altro. Gesù ci chiede una cosa e noi ne facciamo un’altra. Siamo consacrati per un ministero celeste e svolgiamo un ministero di terra. Siamo mandati per predicare il Vangelo e pensiamo alle cose di quaggiù. Ci è stato chiesto di curare, sanare, guarire le anime e noi ci preoccupiamo dei corpi. Dio vuole che andiamo a destra e noi andiamo a sinistra. Non siamo battezzati in Cristo. </w:t>
      </w:r>
    </w:p>
    <w:p w14:paraId="53D95B1C" w14:textId="77777777" w:rsidR="00B76950" w:rsidRDefault="00B76950" w:rsidP="00B7695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w:t>
      </w:r>
      <w:r>
        <w:rPr>
          <w:rFonts w:ascii="Book Antiqua" w:eastAsia="Times New Roman" w:hAnsi="Book Antiqua" w:cs="Arial"/>
          <w:i/>
          <w:position w:val="6"/>
          <w:sz w:val="24"/>
          <w:szCs w:val="18"/>
          <w:lang w:eastAsia="it-IT"/>
        </w:rPr>
        <w:t xml:space="preserve"> </w:t>
      </w:r>
      <w:r>
        <w:rPr>
          <w:rFonts w:ascii="Book Antiqua" w:eastAsia="Times New Roman" w:hAnsi="Book Antiqua" w:cs="Arial"/>
          <w:i/>
          <w:sz w:val="24"/>
          <w:szCs w:val="18"/>
          <w:lang w:eastAsia="it-IT"/>
        </w:rPr>
        <w:t>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1,29-39).</w:t>
      </w:r>
    </w:p>
    <w:p w14:paraId="5489232D"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Durante il giorno Gesù vive nel comando del Padre. Si dedica ai malati, ai sofferenti. Si prende cura di loro. Durante la notte Lui torna a battezzarsi nella divina volontà. Conosce cosa oggi vuole il Padre: che abbandoni questo luogo, che vada nei villaggi e nelle città e annunzi il regno di Dio. Non però con la parola soltanto, ma anche con segni e prodigi. Il Padre non chiede a Cristo Gesù di cambiare la missione. Gli chiede di svolgerla in un altro luogo. Quanto è stato da lui detto e operato nel luogo di ieri è sufficiente per convertirsi, credere nel Vangelo, avere la vita eterna. L’egoismo non fa parte del mistero della salvezza. Eppure spesso questo accade più di quanto non si pensi. Si vuole un bene spirituale tutto per sé, senza però produrre alcun frutto di vita eterna, mentre in altri luoghi si è come Lazzaro il povero, neanche un goccia di grazia o di verità per dare sollievo all’anima e allo spirito e incamminarli sulla via della vera salvezza. Ci sono luoghi dove si devono celebrare ai banchi dieci Sante Messe al giorno e luoghi dove non se ne può celebrare neanche una in dieci anni. L’egoismo uccide. Dio non può lavorare con cuori egoisti. Può però comandare al suo Missionario, al suo Inviato di essere sempre dalla sua carità universale e dal suo amore verso tutti. Tutti hanno bisogno di Cristo.</w:t>
      </w:r>
    </w:p>
    <w:p w14:paraId="2C1765AB"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Pietro e gli altri durante la notte hanno dormito, non si sono immersi nel cuore del Padre. Loro vivono un amore di egoismo. Chiedono a Gesù che si fermi e che si metta a guarire gli ammalati che si sono radunati e che attendono da Lui di essere risanati. Gesù lascia e se ne va altrove, nei villaggi vicini, a portare il lieto annunzio della salvezza. Questo episodio del Vangelo ci rivela che l’uomo sempre ama di un amore di egoismo. Spetta al missionario di Cristo immergersi nel cuore di Cristo per impregnarsi della sua volontà, se vuole darle perfetto compimento. L’egoismo del mondo sempre lo tenterà. Il battesimo nel cuore di Cristo sempre gli farà vincere la tentazione e dare al suo amore la forma e la sostanza voluta da Colui del quale è inviato e missionario. Possiamo affermare che oggi tutti i gravissimi problemi che affliggono i cristiani sono il frutto di questa non perenne immersione nel cuore di Gesù Signore. Si è missionari non dal suo cuore, ma dal nostro. Non dalla sua Parola, ma dal nostro sentimento. Non dalla sua scienza eterna, ma dalla nostra visione effimera e vuota. Non dal suo amore universale, ma dal nostro egoismo, frutto dei nostri peccati e delle molte trasgressioni.</w:t>
      </w:r>
    </w:p>
    <w:p w14:paraId="18A40F50"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Madre di Dio, Angeli, Santi, aiutateci a battezzarci senza interruzione nel cuore di Cristo Gesù.</w:t>
      </w:r>
    </w:p>
    <w:p w14:paraId="68EC40C2" w14:textId="77777777" w:rsidR="00B76950" w:rsidRPr="00B76950" w:rsidRDefault="00B76950" w:rsidP="00B76950">
      <w:pPr>
        <w:pStyle w:val="Nessunaspaziatura"/>
        <w:numPr>
          <w:ilvl w:val="0"/>
          <w:numId w:val="0"/>
        </w:numPr>
        <w:tabs>
          <w:tab w:val="left" w:pos="708"/>
        </w:tabs>
        <w:ind w:left="567"/>
        <w:rPr>
          <w:rFonts w:cs="Arial"/>
          <w:sz w:val="24"/>
        </w:rPr>
      </w:pPr>
    </w:p>
    <w:p w14:paraId="4A7D445E"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VERA CONVERSIONE E DI FEDE NEL Vangelo. Gesù inizia la sua predicazione con queste testuali parole: «Il tempo è compiuto e il regno di Dio è vicino; convertitevi e credete nel Vangelo» (Mc 1,15). Queste parole sono intramontabili, eterne. </w:t>
      </w:r>
    </w:p>
    <w:p w14:paraId="42B4A796" w14:textId="77777777" w:rsidR="00B76950" w:rsidRDefault="00B76950" w:rsidP="00B76950">
      <w:pPr>
        <w:pStyle w:val="Nessunaspaziatura"/>
        <w:numPr>
          <w:ilvl w:val="0"/>
          <w:numId w:val="3"/>
        </w:numPr>
        <w:tabs>
          <w:tab w:val="num" w:pos="567"/>
        </w:tabs>
        <w:spacing w:after="120" w:line="254" w:lineRule="auto"/>
        <w:ind w:left="567" w:hanging="567"/>
      </w:pPr>
      <w:r>
        <w:t xml:space="preserve">La conversione è lasciare il regno del mondo ed entrare nel regno di Dio. È lasciare la schiavitù della carne e delle sue opere ed abbracciare la libertà dello Spirito Santo e dei suoi frutti. È abbandonare ogni falsità e aggrapparsi alla verità, camminando nella verità. </w:t>
      </w:r>
    </w:p>
    <w:p w14:paraId="278DEC60" w14:textId="77777777" w:rsidR="00B76950" w:rsidRDefault="00B76950" w:rsidP="00B76950">
      <w:pPr>
        <w:pStyle w:val="Nessunaspaziatura"/>
        <w:numPr>
          <w:ilvl w:val="0"/>
          <w:numId w:val="3"/>
        </w:numPr>
        <w:tabs>
          <w:tab w:val="num" w:pos="567"/>
        </w:tabs>
        <w:spacing w:after="120" w:line="254" w:lineRule="auto"/>
        <w:ind w:left="567" w:hanging="567"/>
      </w:pPr>
      <w:r>
        <w:t>È uscire dalla tenebre ed entrare nella luce. È rinnegare la parola degli uomini e seguire la Parola di Dio, così come ci viene manifestata nel Vangelo. La fede nel Vangelo deve essere in ogni sua parola. Anche togliere una sola parola dal Vangelo è trasformarlo in parole d’uomo. </w:t>
      </w:r>
    </w:p>
    <w:p w14:paraId="0AB1F246" w14:textId="77777777" w:rsidR="00B76950" w:rsidRDefault="00B76950" w:rsidP="00B76950">
      <w:pPr>
        <w:pStyle w:val="Nessunaspaziatura"/>
        <w:numPr>
          <w:ilvl w:val="0"/>
          <w:numId w:val="3"/>
        </w:numPr>
        <w:tabs>
          <w:tab w:val="num" w:pos="567"/>
        </w:tabs>
        <w:spacing w:after="120" w:line="254" w:lineRule="auto"/>
        <w:ind w:left="567" w:hanging="567"/>
      </w:pPr>
      <w:r>
        <w:t>Il cristiano oggi è in tutto simile ad un palombaro immerso negli abissi degli oceani della falsità del mondo e delle sue menzogne spudorate, aperte, senza neanche i veli dell’ipocrisia. Se vuole vivere in questo mare di menzogne deve fare del Vangelo la sua bombola di ossigeno. </w:t>
      </w:r>
    </w:p>
    <w:p w14:paraId="67A82146" w14:textId="77777777" w:rsidR="00B76950" w:rsidRDefault="00B76950" w:rsidP="00B76950">
      <w:pPr>
        <w:pStyle w:val="Nessunaspaziatura"/>
        <w:numPr>
          <w:ilvl w:val="0"/>
          <w:numId w:val="3"/>
        </w:numPr>
        <w:tabs>
          <w:tab w:val="num" w:pos="567"/>
        </w:tabs>
        <w:spacing w:after="120" w:line="254" w:lineRule="auto"/>
        <w:ind w:left="567" w:hanging="567"/>
      </w:pPr>
      <w:r>
        <w:t>Deve però rimanere nello scafandro della grazia perché nessun inquinamento possa contaminare il suo corpo. Se la grazia non gli fa da scafandro, le acque della falsità entrano nel suo corpo attraverso i pori della sua pelle e giungono ad inquinare il suo spirito. </w:t>
      </w:r>
    </w:p>
    <w:p w14:paraId="38115CF6" w14:textId="77777777" w:rsidR="00B76950" w:rsidRDefault="00B76950" w:rsidP="00B76950">
      <w:pPr>
        <w:pStyle w:val="Nessunaspaziatura"/>
        <w:numPr>
          <w:ilvl w:val="0"/>
          <w:numId w:val="3"/>
        </w:numPr>
        <w:tabs>
          <w:tab w:val="num" w:pos="567"/>
        </w:tabs>
        <w:spacing w:after="120" w:line="254" w:lineRule="auto"/>
        <w:ind w:left="567" w:hanging="567"/>
      </w:pPr>
      <w:r>
        <w:t>Se questo accade a nulla serve respirare l’aria pulita del Vangelo. Il corpo e lo spirito la rigettano perché assuefatti all’altra aria come il fumatore di pipa è assuefatto al suo fumo. Chi è abituato a sniffare falsità e peccato, difficilmente sopporterà il Vangelo. </w:t>
      </w:r>
    </w:p>
    <w:p w14:paraId="0D281DBD" w14:textId="77777777" w:rsidR="00B76950" w:rsidRDefault="00B76950" w:rsidP="00B76950">
      <w:pPr>
        <w:pStyle w:val="Nessunaspaziatura"/>
        <w:numPr>
          <w:ilvl w:val="0"/>
          <w:numId w:val="3"/>
        </w:numPr>
        <w:tabs>
          <w:tab w:val="num" w:pos="567"/>
        </w:tabs>
        <w:spacing w:after="120" w:line="254" w:lineRule="auto"/>
        <w:ind w:left="567" w:hanging="567"/>
      </w:pPr>
      <w:r>
        <w:t>Madre di Dio, tutta avvolta dalla grazia, il tuo corpo santissimo mai ha permesso che la falsità entrasse nel tuo spirito. Aiuta anche noi a rimanere nella grazia. È la sola via per respirare l’aria celeste del Vangelo.</w:t>
      </w:r>
    </w:p>
    <w:p w14:paraId="5709A35E" w14:textId="77777777" w:rsidR="00B76950" w:rsidRDefault="00B76950" w:rsidP="00B76950">
      <w:pPr>
        <w:pStyle w:val="Nessunaspaziatura"/>
        <w:numPr>
          <w:ilvl w:val="0"/>
          <w:numId w:val="0"/>
        </w:numPr>
        <w:tabs>
          <w:tab w:val="left" w:pos="708"/>
        </w:tabs>
        <w:ind w:left="567"/>
      </w:pPr>
    </w:p>
    <w:p w14:paraId="27CD2078"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USCIRE DA OGNI CONFUSIONE. La confusione, ogni confusione è creata dalla falsità su Dio. O ci si lascia impastare di purissima verità sul nostro Dio, Signore, Creatore, Redentore, Salvatore, o saremo costruttori di torri di Babele. </w:t>
      </w:r>
    </w:p>
    <w:p w14:paraId="036374D6" w14:textId="77777777" w:rsidR="00B76950" w:rsidRDefault="00B76950" w:rsidP="00B76950">
      <w:pPr>
        <w:pStyle w:val="Nessunaspaziatura"/>
        <w:numPr>
          <w:ilvl w:val="0"/>
          <w:numId w:val="3"/>
        </w:numPr>
        <w:tabs>
          <w:tab w:val="num" w:pos="567"/>
        </w:tabs>
        <w:spacing w:after="120" w:line="254" w:lineRule="auto"/>
        <w:ind w:left="567" w:hanging="567"/>
      </w:pPr>
      <w:r>
        <w:t>La confusione può essere politica, sociale, economica, familiare, ecclesiale. Per ognuna di queste confusione è sufficiente trovare la verità che manca in essa. Travata la verità, la si pone a fondamento, e ogni relazione trova la sua armonia, la sua pace, la sua vita. </w:t>
      </w:r>
    </w:p>
    <w:p w14:paraId="1985F609" w14:textId="77777777" w:rsidR="00B76950" w:rsidRDefault="00B76950" w:rsidP="00B76950">
      <w:pPr>
        <w:pStyle w:val="Nessunaspaziatura"/>
        <w:numPr>
          <w:ilvl w:val="0"/>
          <w:numId w:val="3"/>
        </w:numPr>
        <w:tabs>
          <w:tab w:val="num" w:pos="567"/>
        </w:tabs>
        <w:spacing w:after="120" w:line="254" w:lineRule="auto"/>
        <w:ind w:left="567" w:hanging="567"/>
      </w:pPr>
      <w:r>
        <w:t>La falsità genera morte. La verità genera vita. Non si può costruire una relazione sulla falsità e pensare di produrre frutti di vita. Ciò che si semina e si pianta poi si raccoglie. Chi semina dalla carne mieterà peccato. Chi semina dallo Spirito raccoglie vita eterna. </w:t>
      </w:r>
    </w:p>
    <w:p w14:paraId="433C64E7" w14:textId="77777777" w:rsidR="00B76950" w:rsidRDefault="00B76950" w:rsidP="00B76950">
      <w:pPr>
        <w:pStyle w:val="Nessunaspaziatura"/>
        <w:numPr>
          <w:ilvl w:val="0"/>
          <w:numId w:val="3"/>
        </w:numPr>
        <w:tabs>
          <w:tab w:val="num" w:pos="567"/>
        </w:tabs>
        <w:spacing w:after="120" w:line="254" w:lineRule="auto"/>
        <w:ind w:left="567" w:hanging="567"/>
      </w:pPr>
      <w:r>
        <w:t>Confusione politica. Il politico a qualsiasi livello eserciti il suo ministero, deve porre nel cuore la verità che lui è l’amministratore della giustizia secondo Dio. Solo di questa. Se non amministra la giustizia secondo Dio, la confusione regnerà. Sarà responsabile in eterno. </w:t>
      </w:r>
    </w:p>
    <w:p w14:paraId="7EF7BD24" w14:textId="77777777" w:rsidR="00B76950" w:rsidRDefault="00B76950" w:rsidP="00B76950">
      <w:pPr>
        <w:pStyle w:val="Nessunaspaziatura"/>
        <w:numPr>
          <w:ilvl w:val="0"/>
          <w:numId w:val="3"/>
        </w:numPr>
        <w:tabs>
          <w:tab w:val="num" w:pos="567"/>
        </w:tabs>
        <w:spacing w:after="120" w:line="254" w:lineRule="auto"/>
        <w:ind w:left="567" w:hanging="567"/>
      </w:pPr>
      <w:r>
        <w:t>Confusione sociale. Ogni uomo, qualsiasi ufficio, ministero, professione viva, deve sapere che tutto in lui dovrà essere fatto in relazione ai doni e ai carismi elargiti del suo Dio. Lui deve manifestare ad ogni altro uomo la bellezza della grazia del suo Dio e Signore. </w:t>
      </w:r>
    </w:p>
    <w:p w14:paraId="01201C5F" w14:textId="77777777" w:rsidR="00B76950" w:rsidRDefault="00B76950" w:rsidP="00B76950">
      <w:pPr>
        <w:pStyle w:val="Nessunaspaziatura"/>
        <w:numPr>
          <w:ilvl w:val="0"/>
          <w:numId w:val="3"/>
        </w:numPr>
        <w:tabs>
          <w:tab w:val="num" w:pos="567"/>
        </w:tabs>
        <w:spacing w:after="120" w:line="254" w:lineRule="auto"/>
        <w:ind w:left="567" w:hanging="567"/>
      </w:pPr>
      <w:r>
        <w:t>Confusione economica. La confusione economica nasce quando l’uomo si dimentica di una verità essenziale. Quanto lui fa suo, deve essere scrupolosamente frutto del suo lavoro. Nessuno si può appropriare di ciò che non è frutto del suo sudore. </w:t>
      </w:r>
    </w:p>
    <w:p w14:paraId="47ED1997" w14:textId="77777777" w:rsidR="00B76950" w:rsidRDefault="00B76950" w:rsidP="00B76950">
      <w:pPr>
        <w:pStyle w:val="Nessunaspaziatura"/>
        <w:numPr>
          <w:ilvl w:val="0"/>
          <w:numId w:val="3"/>
        </w:numPr>
        <w:tabs>
          <w:tab w:val="num" w:pos="567"/>
        </w:tabs>
        <w:spacing w:after="120" w:line="254" w:lineRule="auto"/>
        <w:ind w:left="567" w:hanging="567"/>
      </w:pPr>
      <w:r>
        <w:t>Confusione familiare. La confusione familiare scaturisce da tre verità venute meno. L’indissolubilità dell’unione coniugale, una volta che è stata posta in essere. La fedeltà della donna e dell’uomo al proprio ruolo e l’obbedienza reciproca perfetta al ruolo di ciascuno. </w:t>
      </w:r>
    </w:p>
    <w:p w14:paraId="6DFB8EB8" w14:textId="77777777" w:rsidR="00B76950" w:rsidRDefault="00B76950" w:rsidP="00B76950">
      <w:pPr>
        <w:pStyle w:val="Nessunaspaziatura"/>
        <w:numPr>
          <w:ilvl w:val="0"/>
          <w:numId w:val="3"/>
        </w:numPr>
        <w:tabs>
          <w:tab w:val="num" w:pos="567"/>
        </w:tabs>
        <w:spacing w:after="120" w:line="254" w:lineRule="auto"/>
        <w:ind w:left="567" w:hanging="567"/>
      </w:pPr>
      <w:r>
        <w:t>Confusione ecclesiale. Questa confusione nasce dall’aver smarrito la verità prima che governa l’armonia e la comunione nella Chiesa: la Parola del Vangelo. Avendo sostituito il Vangelo con la parola di questo o di quell’altro, non può che nascere confusione. È la torre di Babele. </w:t>
      </w:r>
    </w:p>
    <w:p w14:paraId="669F1E7B" w14:textId="77777777" w:rsidR="00B76950" w:rsidRDefault="00B76950" w:rsidP="00B76950">
      <w:pPr>
        <w:pStyle w:val="Nessunaspaziatura"/>
        <w:numPr>
          <w:ilvl w:val="0"/>
          <w:numId w:val="3"/>
        </w:numPr>
        <w:tabs>
          <w:tab w:val="num" w:pos="567"/>
        </w:tabs>
        <w:spacing w:after="120" w:line="254" w:lineRule="auto"/>
        <w:ind w:left="567" w:hanging="567"/>
      </w:pPr>
      <w:r>
        <w:t>Poiché l’uomo non vive a compartimenti-stagni, se in un posto vive nella confusione, anche negli altri vivrà nella confusione. Se è nella confusione in politica, è anche nella confusione economica, familiare, sociale, ecclesiale. Così dicasi chi è nella confusione ecclesiale. </w:t>
      </w:r>
    </w:p>
    <w:p w14:paraId="0161356C" w14:textId="77777777" w:rsidR="00B76950" w:rsidRDefault="00B76950" w:rsidP="00B76950">
      <w:pPr>
        <w:pStyle w:val="Nessunaspaziatura"/>
        <w:numPr>
          <w:ilvl w:val="0"/>
          <w:numId w:val="3"/>
        </w:numPr>
        <w:tabs>
          <w:tab w:val="num" w:pos="567"/>
        </w:tabs>
        <w:spacing w:after="120" w:line="254" w:lineRule="auto"/>
        <w:ind w:left="567" w:hanging="567"/>
      </w:pPr>
      <w:r>
        <w:t>Nessuno può pensare di togliere la confusione negli altri, se prima non toglie la confusione che dimora nel suo cuore. Se un politico non mette la verità nel cuore che lui è l’amministratore della giustizia secondo Dio, il vero Dio, sarà sempre un creatore di confusione. </w:t>
      </w:r>
    </w:p>
    <w:p w14:paraId="094B1075"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persona che si proclama discepolo di Gesù metta la verità di Cristo nel suo cuore. Tolta la confusione religiosa ed ecclesiale, potrà lavorare per creare armonia e pace attorno a sé.</w:t>
      </w:r>
    </w:p>
    <w:p w14:paraId="1FC31007" w14:textId="77777777" w:rsidR="00B76950" w:rsidRDefault="00B76950" w:rsidP="00B76950">
      <w:pPr>
        <w:pStyle w:val="Titolo2"/>
      </w:pPr>
      <w:bookmarkStart w:id="403" w:name="_Toc515601447"/>
      <w:r>
        <w:t>23 Marzo</w:t>
      </w:r>
      <w:bookmarkEnd w:id="403"/>
    </w:p>
    <w:p w14:paraId="194AB260" w14:textId="77777777" w:rsidR="00B76950" w:rsidRDefault="00B76950" w:rsidP="00B76950">
      <w:pPr>
        <w:jc w:val="both"/>
      </w:pPr>
      <w:r>
        <w:rPr>
          <w:rFonts w:ascii="Helvetica" w:hAnsi="Helvetica"/>
          <w:color w:val="14171A"/>
          <w:sz w:val="21"/>
          <w:szCs w:val="21"/>
        </w:rPr>
        <w:t>Per il cristiano ogni amore non vissuto in Cristo, per Cristo, con Cristo, che è nostra unica e sola forma, modalità, sostanza, essenza, realtà del vero amore, è un amore inadeguato o addirittura falso.</w:t>
      </w:r>
      <w:r>
        <w:t xml:space="preserve"> </w:t>
      </w:r>
    </w:p>
    <w:p w14:paraId="61A9D631"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72"/>
          <w:szCs w:val="28"/>
          <w:lang w:eastAsia="it-IT"/>
        </w:rPr>
      </w:pPr>
      <w:bookmarkStart w:id="404" w:name="_Toc505678278"/>
      <w:bookmarkStart w:id="405" w:name="_Toc515601448"/>
      <w:r>
        <w:rPr>
          <w:rFonts w:ascii="Book Antiqua" w:eastAsia="Times New Roman" w:hAnsi="Book Antiqua" w:cs="Arial"/>
          <w:b/>
          <w:bCs/>
          <w:kern w:val="32"/>
          <w:sz w:val="32"/>
          <w:szCs w:val="28"/>
          <w:lang w:eastAsia="it-IT"/>
        </w:rPr>
        <w:t>Maestro, nella Legge, qual è il grande comandamento?</w:t>
      </w:r>
      <w:bookmarkEnd w:id="404"/>
      <w:bookmarkEnd w:id="405"/>
    </w:p>
    <w:p w14:paraId="4B8AF8AB" w14:textId="77777777" w:rsidR="00B76950" w:rsidRDefault="00B76950" w:rsidP="00B76950">
      <w:pPr>
        <w:tabs>
          <w:tab w:val="left" w:pos="851"/>
          <w:tab w:val="left" w:pos="1418"/>
        </w:tabs>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La domanda posta a Gesù è di una chiarezza unica. Si chiede a Lui che dica al mondo intero qual è, a suo giudizio, secondo scienza, sapienza, conoscenza, coscienza personale, il più grande comandamento. Traduciamo. Gesù deve dire qual è la più alta, eccelsa, prima volontà di Dio da compiere. Questo significa che se questo comandamento non è vissuto, tutti gli altri non producono alcun frutto di vita eterna. O se si preferisce: qual è il comandamento che racchiude tutti gli altri? Gesù risponde secondo la Legge Antica perché sulla Legge Antica verteva la domanda. Ma noi non siamo della Legge Antica, siamo della Legge Nuova. È giusto allora che ci chiediamo o chiediamo direttamente a Lui: “Maestro, nella Nuova Legge, qual è il più grande comandamento?”. Questa domanda a Lui è stata fatta e Lui ha anche risposto. Essa si trova nel Vangelo secondo Giovanni. La troviamo sia al Capitolo VI che al Capitolo XIII.</w:t>
      </w:r>
    </w:p>
    <w:p w14:paraId="2D7298A1" w14:textId="77777777" w:rsidR="00B76950" w:rsidRDefault="00B76950" w:rsidP="00B76950">
      <w:pPr>
        <w:spacing w:before="100" w:beforeAutospacing="1" w:after="120" w:line="240" w:lineRule="auto"/>
        <w:jc w:val="both"/>
        <w:rPr>
          <w:rFonts w:ascii="Book Antiqua" w:eastAsia="Times New Roman" w:hAnsi="Book Antiqua" w:cs="Arial"/>
          <w:i/>
          <w:sz w:val="16"/>
          <w:szCs w:val="18"/>
          <w:lang w:eastAsia="it-IT"/>
        </w:rPr>
      </w:pPr>
      <w:r>
        <w:rPr>
          <w:rFonts w:ascii="Book Antiqua" w:eastAsia="Times New Roman" w:hAnsi="Book Antiqua" w:cs="Arial"/>
          <w:i/>
          <w:sz w:val="24"/>
          <w:szCs w:val="18"/>
          <w:lang w:eastAsia="it-IT"/>
        </w:rPr>
        <w:t xml:space="preserve">«In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13,12-17). </w:t>
      </w:r>
    </w:p>
    <w:p w14:paraId="20563088" w14:textId="77777777" w:rsidR="00B76950" w:rsidRDefault="00B76950" w:rsidP="00B76950">
      <w:pPr>
        <w:tabs>
          <w:tab w:val="left" w:pos="851"/>
          <w:tab w:val="left" w:pos="1418"/>
        </w:tabs>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Qual è allora il più grande comandamento della Nuova Legge? È fare del cuore di Cristo il nostro cuore, della sua vita la nostra vita, dei suoi pensieri i nostri pensieri, della sua croce la nostra croce, del suo amore il nostro amore. Come Lui ha lavato noi con l’acqua del suo Santo Spirito così anche noi dobbiamo lavarci gli uni gli altri con il suo Santo Spirito che deve essere nostro Santo Spirito. Cristo Gesù si ama facendolo nostro corpo, nostra anima, nostro spirito. I fratelli si amano versando per loro il nostro sangue come espiazione, redenzione, salvezza. Il cristiano può amare solo in Cristo, con Cristo, per Cristo, divenendo suo presenza viva in mezzo ai suoi fratelli. Le altre vie appartengono alla Legge Antica. La Nuova è Cristo. </w:t>
      </w:r>
    </w:p>
    <w:p w14:paraId="2590954B" w14:textId="77777777" w:rsidR="00B76950" w:rsidRDefault="00B76950" w:rsidP="00B7695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22,34-40). </w:t>
      </w:r>
    </w:p>
    <w:p w14:paraId="36BC2774"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Per il cristiano ogni amore non vissuto in Cristo, per Cristo, con Cristo, che è nostra unica e sola forma, modalità, sostanza, essenza, realtà del vero amore, è un amore inadeguato o addirittura falso. È falso ogni amore cristiano che non ha come fine la salvezza eterna. È falso ogni amore che disgiunge il corpo dall’anima e dallo spirito. È falso ogni amore separato dal dono dello Spirito Santo e dal sangue del proprio corpo offerto in espiazione per la salvezza. È falso ogni amore che esclude il corpo di Cristo dall’amore per concentrarsi su altre persone. Gesù lo rivela con chiarezza: </w:t>
      </w:r>
      <w:r>
        <w:rPr>
          <w:rFonts w:ascii="Book Antiqua" w:eastAsia="Times New Roman" w:hAnsi="Book Antiqua" w:cs="Arial"/>
          <w:i/>
          <w:sz w:val="24"/>
          <w:szCs w:val="18"/>
          <w:lang w:eastAsia="it-IT"/>
        </w:rPr>
        <w:t>“Se voi, miei discepoli, vi amerete come io ho amato voi, allora il mondo crederà in voi, crederà in me”</w:t>
      </w:r>
      <w:r>
        <w:rPr>
          <w:rFonts w:ascii="Book Antiqua" w:eastAsia="Times New Roman" w:hAnsi="Book Antiqua" w:cs="Arial"/>
          <w:sz w:val="24"/>
          <w:szCs w:val="18"/>
          <w:lang w:eastAsia="it-IT"/>
        </w:rPr>
        <w:t>. Traduciamo. Gesù lava i piedi agli Apostoli. Pietro lava i piedi ai suoi fratelli apostoli. Gli Apostoli lavano i piedi ai loro collaboratori, i presbiteri. I presbiteri lavano i piedi ai loro collaboratori fedeli laici. I fedele laici lavano i piedi ai loro fratelli laici. Il mondo vede quest’amore e crede in Cristo, perché vede Cristo in essi. Oggi è come se fosse avvenuta una involuzione. Stiamo passando dalla Nuova Legge all’Antica. Vogliamo amare quanti non sono corpo di Cristo, dimenticandoci del corpo di Cristo. Amore non vero. Stiamo abolendo Cristo.</w:t>
      </w:r>
    </w:p>
    <w:p w14:paraId="6B42525F" w14:textId="77777777" w:rsidR="00B76950" w:rsidRDefault="00B76950" w:rsidP="00B76950">
      <w:pPr>
        <w:spacing w:before="100" w:beforeAutospacing="1" w:after="120" w:line="240" w:lineRule="auto"/>
        <w:jc w:val="both"/>
        <w:rPr>
          <w:rFonts w:ascii="Times New Roman" w:eastAsia="Times New Roman" w:hAnsi="Times New Roman"/>
          <w:sz w:val="20"/>
          <w:szCs w:val="20"/>
          <w:lang w:eastAsia="it-IT"/>
        </w:rPr>
      </w:pPr>
      <w:r>
        <w:rPr>
          <w:rFonts w:ascii="Book Antiqua" w:eastAsia="Times New Roman" w:hAnsi="Book Antiqua" w:cs="Arial"/>
          <w:sz w:val="24"/>
          <w:szCs w:val="18"/>
          <w:lang w:eastAsia="it-IT"/>
        </w:rPr>
        <w:t>Madre di Dio, Angeli, Santi, fate che l’amore per Cristo e per il suo corpo siano una cosa sola.</w:t>
      </w:r>
    </w:p>
    <w:p w14:paraId="6A5F006B" w14:textId="77777777" w:rsidR="00B76950" w:rsidRPr="00B76950" w:rsidRDefault="00B76950" w:rsidP="00B76950">
      <w:pPr>
        <w:pStyle w:val="Nessunaspaziatura"/>
        <w:numPr>
          <w:ilvl w:val="0"/>
          <w:numId w:val="0"/>
        </w:numPr>
        <w:tabs>
          <w:tab w:val="left" w:pos="708"/>
        </w:tabs>
        <w:ind w:left="567"/>
        <w:rPr>
          <w:rFonts w:cs="Arial"/>
          <w:sz w:val="24"/>
        </w:rPr>
      </w:pPr>
    </w:p>
    <w:p w14:paraId="599FF717"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COSTRUIRE IN OGNI CUORE LA VERA FEDE. Iniziamo da una domanda semplice: cosa è la vera fede e perché essa sta scomparendo dal cuore degli uomini? La giusta risposta a questa domanda è la soluzione di tutte le nostre storture e confusioni. </w:t>
      </w:r>
    </w:p>
    <w:p w14:paraId="68D70E9C" w14:textId="77777777" w:rsidR="00B76950" w:rsidRDefault="00B76950" w:rsidP="00B76950">
      <w:pPr>
        <w:pStyle w:val="Nessunaspaziatura"/>
        <w:numPr>
          <w:ilvl w:val="0"/>
          <w:numId w:val="3"/>
        </w:numPr>
        <w:tabs>
          <w:tab w:val="num" w:pos="567"/>
        </w:tabs>
        <w:spacing w:after="120" w:line="254" w:lineRule="auto"/>
        <w:ind w:left="567" w:hanging="567"/>
      </w:pPr>
      <w:r>
        <w:t>Dice San Paolo: Se moriamo con lui, con lui anche vivremo; se perseveriamo, con lui anche regneremo; se lo rinneghiamo, lui pure ci rinnegherà; se siamo infedeli, lui rimane fedele, perché non può rinnegare se stesso (2Tm 2,11-13). È la verità delle verità. </w:t>
      </w:r>
    </w:p>
    <w:p w14:paraId="1D586E09" w14:textId="77777777" w:rsidR="00B76950" w:rsidRDefault="00B76950" w:rsidP="00B76950">
      <w:pPr>
        <w:pStyle w:val="Nessunaspaziatura"/>
        <w:numPr>
          <w:ilvl w:val="0"/>
          <w:numId w:val="3"/>
        </w:numPr>
        <w:tabs>
          <w:tab w:val="num" w:pos="567"/>
        </w:tabs>
        <w:spacing w:after="120" w:line="254" w:lineRule="auto"/>
        <w:ind w:left="567" w:hanging="567"/>
      </w:pPr>
      <w:r>
        <w:t>Mai Dio potrà rinnegare se stesso. Mai Dio potrà sconfessare la sua Parola. Ragioniamo un po’. Noi sappiamo che la chiamata al regno di Dio è per tutti. Sappiamo anche che il regno non sarà per tutti. Per chi sarà il regno? Chi ha il diritto di entrare in esso secondo la Parola? </w:t>
      </w:r>
    </w:p>
    <w:p w14:paraId="6482104E" w14:textId="77777777" w:rsidR="00B76950" w:rsidRDefault="00B76950" w:rsidP="00B76950">
      <w:pPr>
        <w:pStyle w:val="Nessunaspaziatura"/>
        <w:numPr>
          <w:ilvl w:val="0"/>
          <w:numId w:val="3"/>
        </w:numPr>
        <w:tabs>
          <w:tab w:val="num" w:pos="567"/>
        </w:tabs>
        <w:spacing w:after="120" w:line="254" w:lineRule="auto"/>
        <w:ind w:left="567" w:hanging="567"/>
      </w:pPr>
      <w:r>
        <w:t>Hanno diritto tutti coloro che accolgono la chiamata ed osservano le regole. Se molti accolgono la chiamata, pochi sono quelli che osservano le regole della verità e della giustizia. Pochi di conseguenza entreranno nel regno eterno del nostro Dio. </w:t>
      </w:r>
    </w:p>
    <w:p w14:paraId="6CB873A6" w14:textId="77777777" w:rsidR="00B76950" w:rsidRDefault="00B76950" w:rsidP="00B76950">
      <w:pPr>
        <w:pStyle w:val="Nessunaspaziatura"/>
        <w:numPr>
          <w:ilvl w:val="0"/>
          <w:numId w:val="3"/>
        </w:numPr>
        <w:tabs>
          <w:tab w:val="num" w:pos="567"/>
        </w:tabs>
        <w:spacing w:after="120" w:line="254" w:lineRule="auto"/>
        <w:ind w:left="567" w:hanging="567"/>
      </w:pPr>
      <w:r>
        <w:t>Ogni Parola del Vangelo rivela la falsità del nostro cuore e la menzogna della nostra bocca. Dalla bocca di Dio esce una Parola, dalla nostra un’altra. Dio dice che molti sono i chiamati, pochi gli eletti. Dice che la via della perdizione è larga, stretta quella della salvezza. </w:t>
      </w:r>
    </w:p>
    <w:p w14:paraId="7B39960C" w14:textId="77777777" w:rsidR="00B76950" w:rsidRDefault="00B76950" w:rsidP="00B76950">
      <w:pPr>
        <w:pStyle w:val="Nessunaspaziatura"/>
        <w:numPr>
          <w:ilvl w:val="0"/>
          <w:numId w:val="3"/>
        </w:numPr>
        <w:tabs>
          <w:tab w:val="num" w:pos="567"/>
        </w:tabs>
        <w:spacing w:after="120" w:line="254" w:lineRule="auto"/>
        <w:ind w:left="567" w:hanging="567"/>
      </w:pPr>
      <w:r>
        <w:t>Noi diciamo che tutti sono eletti domani nell’eternità, indipendentemente dalla chiamata e dall’osservanza delle regole del regno. Dio dice che molti si perderanno, noi invece affermiamo che nessuno si perde. C’è evidente contraddizione tra Dio e i suoi adoratori. </w:t>
      </w:r>
    </w:p>
    <w:p w14:paraId="6B3E362E" w14:textId="77777777" w:rsidR="00B76950" w:rsidRDefault="00B76950" w:rsidP="00B76950">
      <w:pPr>
        <w:pStyle w:val="Nessunaspaziatura"/>
        <w:numPr>
          <w:ilvl w:val="0"/>
          <w:numId w:val="3"/>
        </w:numPr>
        <w:tabs>
          <w:tab w:val="num" w:pos="567"/>
        </w:tabs>
        <w:spacing w:after="120" w:line="254" w:lineRule="auto"/>
        <w:ind w:left="567" w:hanging="567"/>
      </w:pPr>
      <w:r>
        <w:t>Poiché le regole sono di Dio e non nostre, noi non abbiamo alcun potere di modificarle. Se le modifichiamo, le modifiche non hanno alcun valore presso il Signore. Dio osserva solo le sue regole, mai le nostre. Le sue sono immutabili. La sua fedeltà alla Parola è eterna. </w:t>
      </w:r>
    </w:p>
    <w:p w14:paraId="4CB16B3C" w14:textId="77777777" w:rsidR="00B76950" w:rsidRDefault="00B76950" w:rsidP="00B76950">
      <w:pPr>
        <w:pStyle w:val="Nessunaspaziatura"/>
        <w:numPr>
          <w:ilvl w:val="0"/>
          <w:numId w:val="3"/>
        </w:numPr>
        <w:tabs>
          <w:tab w:val="num" w:pos="567"/>
        </w:tabs>
        <w:spacing w:after="120" w:line="254" w:lineRule="auto"/>
        <w:ind w:left="567" w:hanging="567"/>
      </w:pPr>
      <w:r>
        <w:t>Ogni uomo è onesto se dice all’altro uomo: Io non credo nelle regole di Dio. Tu però non seguire la mia non fede. Osserva quanto il tuo Dio ti ha detto, perché la sua Parola è eterna. Onestà vuole che si doni a Dio ciò che è di Dio. La disonestà non è degli uomini di Dio. </w:t>
      </w:r>
    </w:p>
    <w:p w14:paraId="4D6BC59F" w14:textId="77777777" w:rsidR="00B76950" w:rsidRDefault="00B76950" w:rsidP="00B76950">
      <w:pPr>
        <w:pStyle w:val="Nessunaspaziatura"/>
        <w:numPr>
          <w:ilvl w:val="0"/>
          <w:numId w:val="3"/>
        </w:numPr>
        <w:tabs>
          <w:tab w:val="num" w:pos="567"/>
        </w:tabs>
        <w:spacing w:after="120" w:line="254" w:lineRule="auto"/>
        <w:ind w:left="567" w:hanging="567"/>
      </w:pPr>
      <w:r>
        <w:t>È tuttavia evidente che oggi i ministri della Parola non donano a Dio quello che è di Dio. Lui è il solo nostro Legislatore. Molti ministri della Parola si sostituiscono a Dio e dal loro cuore non onesto legiferano in nome del Signore. Non è onesto sostituirsi a Dio. Dio è Dio. </w:t>
      </w:r>
    </w:p>
    <w:p w14:paraId="3A894306" w14:textId="77777777" w:rsidR="00B76950" w:rsidRDefault="00B76950" w:rsidP="00B76950">
      <w:pPr>
        <w:pStyle w:val="Nessunaspaziatura"/>
        <w:numPr>
          <w:ilvl w:val="0"/>
          <w:numId w:val="3"/>
        </w:numPr>
        <w:tabs>
          <w:tab w:val="num" w:pos="567"/>
        </w:tabs>
        <w:spacing w:after="120" w:line="254" w:lineRule="auto"/>
        <w:ind w:left="567" w:hanging="567"/>
      </w:pPr>
      <w:r>
        <w:t>Ecco allora la domanda alla quale ognuno deve rispondere: Può il Signore trasgredire le sue regole? Mai. Esse sono la sua stessa natura. Se trasgredisse le sue regole non sarebbe più vero Dio. Dio è vero Dio perché in eterno la sua Parola è sua Parola. </w:t>
      </w:r>
    </w:p>
    <w:p w14:paraId="3EDD03FD" w14:textId="77777777" w:rsidR="00B76950" w:rsidRDefault="00B76950" w:rsidP="00B76950">
      <w:pPr>
        <w:pStyle w:val="Nessunaspaziatura"/>
        <w:numPr>
          <w:ilvl w:val="0"/>
          <w:numId w:val="3"/>
        </w:numPr>
        <w:tabs>
          <w:tab w:val="num" w:pos="567"/>
        </w:tabs>
        <w:spacing w:after="120" w:line="254" w:lineRule="auto"/>
        <w:ind w:left="567" w:hanging="567"/>
      </w:pPr>
      <w:r>
        <w:t>Mai il Signore ha modificato la sua Parola. Mai la potrà modificare, cambiare, alterare, trasformare, cancellare, abrogare. Se il Signore facesse questo, non sarebbe più Dio perché non sarebbe più credibile. Chi crederebbe in un Dio senza fedeltà alla sua Parola? </w:t>
      </w:r>
    </w:p>
    <w:p w14:paraId="3FEECD56" w14:textId="77777777" w:rsidR="00B76950" w:rsidRDefault="00B76950" w:rsidP="00B76950">
      <w:pPr>
        <w:pStyle w:val="Nessunaspaziatura"/>
        <w:numPr>
          <w:ilvl w:val="0"/>
          <w:numId w:val="3"/>
        </w:numPr>
        <w:tabs>
          <w:tab w:val="num" w:pos="567"/>
        </w:tabs>
        <w:spacing w:after="120" w:line="254" w:lineRule="auto"/>
        <w:ind w:left="567" w:hanging="567"/>
      </w:pPr>
      <w:r>
        <w:t>Salvezza, redenzione, benedizione sono promesse fatte da Dio ad ogni uomo. Esse saranno dell’uomo che ha accolto le regole del regno. Chi non accoglie le regole non potrà domani abitare nella tenda del Signore. Dire il contrario è chiedere al Signore di rinnegare se stesso. </w:t>
      </w:r>
    </w:p>
    <w:p w14:paraId="47484092" w14:textId="77777777" w:rsidR="00B76950" w:rsidRDefault="00B76950" w:rsidP="00B76950">
      <w:pPr>
        <w:pStyle w:val="Nessunaspaziatura"/>
        <w:numPr>
          <w:ilvl w:val="0"/>
          <w:numId w:val="3"/>
        </w:numPr>
        <w:tabs>
          <w:tab w:val="num" w:pos="567"/>
        </w:tabs>
        <w:spacing w:after="120" w:line="254" w:lineRule="auto"/>
        <w:ind w:left="567" w:hanging="567"/>
      </w:pPr>
      <w:r>
        <w:t>Oggi cosa dicono i maestri delle verità, del pensiero, delle regole di Dio? Che tutto è cambiato. Annunciano un Dio senza regole, senza fedeltà alla sua Parola, senza Comandamenti, senza Vangelo. Alla fine per tutti è il Paradiso. Con questa loro affermazione, Dio non è più Dio. </w:t>
      </w:r>
    </w:p>
    <w:p w14:paraId="39E20332" w14:textId="77777777" w:rsidR="00B76950" w:rsidRDefault="00B76950" w:rsidP="00B76950">
      <w:pPr>
        <w:pStyle w:val="Nessunaspaziatura"/>
        <w:numPr>
          <w:ilvl w:val="0"/>
          <w:numId w:val="3"/>
        </w:numPr>
        <w:tabs>
          <w:tab w:val="num" w:pos="567"/>
        </w:tabs>
        <w:spacing w:after="120" w:line="254" w:lineRule="auto"/>
        <w:ind w:left="567" w:hanging="567"/>
      </w:pPr>
      <w:r>
        <w:t>Dio non è più un Dio fedele. È un Dio che dona le regole, ma poi non le osserva. A che giova allora che le osserviamo noi? O si osservano o non si osservano il risultato è uno, lo stesso: il Paradiso. Personalmente non credo in questo Dio manovrato dagli uomini. È un idolo muto. </w:t>
      </w:r>
    </w:p>
    <w:p w14:paraId="2EA16D0E"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cristiano dia onore e verità al suo Dio, al suo Cristo, allo Spirito Santo. Un Dio che rinnega quanto ha detto, non è un vero Dio, mai potrà esserlo. Gli manca la Parola dalla verità eterna.</w:t>
      </w:r>
    </w:p>
    <w:p w14:paraId="01E18E67" w14:textId="77777777" w:rsidR="00B76950" w:rsidRDefault="00B76950" w:rsidP="00B76950">
      <w:pPr>
        <w:pStyle w:val="Nessunaspaziatura"/>
        <w:numPr>
          <w:ilvl w:val="0"/>
          <w:numId w:val="0"/>
        </w:numPr>
        <w:tabs>
          <w:tab w:val="left" w:pos="708"/>
        </w:tabs>
        <w:ind w:left="567" w:hanging="567"/>
      </w:pPr>
    </w:p>
    <w:p w14:paraId="4520B080" w14:textId="77777777" w:rsidR="00B76950" w:rsidRDefault="00B76950" w:rsidP="00B76950">
      <w:pPr>
        <w:pStyle w:val="Nessunaspaziatura"/>
        <w:numPr>
          <w:ilvl w:val="0"/>
          <w:numId w:val="3"/>
        </w:numPr>
        <w:tabs>
          <w:tab w:val="num" w:pos="567"/>
        </w:tabs>
        <w:spacing w:after="120" w:line="254" w:lineRule="auto"/>
        <w:ind w:left="567" w:hanging="567"/>
      </w:pPr>
      <w:r>
        <w:t>TEMPO DI QUARESIMA. TEMPO DI RITORNARE ALLA VERITÀ RIVELATA. La verità nasce o dalla rivelazione per quanto riguarda le cose eterne e invisibili, dello spirito e dell’anima, o dalla conoscenza delle cose e degli eventi. Rivelazione e conoscenza sono essenziali alla verità. </w:t>
      </w:r>
    </w:p>
    <w:p w14:paraId="1220095A" w14:textId="77777777" w:rsidR="00B76950" w:rsidRDefault="00B76950" w:rsidP="00B76950">
      <w:pPr>
        <w:pStyle w:val="Nessunaspaziatura"/>
        <w:numPr>
          <w:ilvl w:val="0"/>
          <w:numId w:val="3"/>
        </w:numPr>
        <w:tabs>
          <w:tab w:val="num" w:pos="567"/>
        </w:tabs>
        <w:spacing w:after="120" w:line="254" w:lineRule="auto"/>
        <w:ind w:left="567" w:hanging="567"/>
      </w:pPr>
      <w:r>
        <w:t>Dove non c’è rivelazione non c’è verità, c’è immaginazione, fantasia, ideologia, desiderio, pensiero. È tristezza fondare la nostra purissima fede sull’immaginazione, la fantasia, l’ideologia, il desiderio, il pensiero di questo o di quell’altro. È carenza di ogni saggezza. </w:t>
      </w:r>
    </w:p>
    <w:p w14:paraId="72138CEC" w14:textId="77777777" w:rsidR="00B76950" w:rsidRDefault="00B76950" w:rsidP="00B76950">
      <w:pPr>
        <w:pStyle w:val="Nessunaspaziatura"/>
        <w:numPr>
          <w:ilvl w:val="0"/>
          <w:numId w:val="3"/>
        </w:numPr>
        <w:tabs>
          <w:tab w:val="num" w:pos="567"/>
        </w:tabs>
        <w:spacing w:after="120" w:line="254" w:lineRule="auto"/>
        <w:ind w:left="567" w:hanging="567"/>
      </w:pPr>
      <w:r>
        <w:t>La Scrittura Santa ci rivela che è fantasia dell’uomo dire che l’inferno e il diavolo non esistono, che tutti indistintamente saremo accolti n paradiso, che ogni peccato è perdonato senza alcuna condizione, che Cristo non è il solo ed unico Mediatore tra Dio e l’umanità. </w:t>
      </w:r>
    </w:p>
    <w:p w14:paraId="731221A8" w14:textId="77777777" w:rsidR="00B76950" w:rsidRDefault="00B76950" w:rsidP="00B76950">
      <w:pPr>
        <w:pStyle w:val="Nessunaspaziatura"/>
        <w:numPr>
          <w:ilvl w:val="0"/>
          <w:numId w:val="3"/>
        </w:numPr>
        <w:tabs>
          <w:tab w:val="num" w:pos="567"/>
        </w:tabs>
        <w:spacing w:after="120" w:line="254" w:lineRule="auto"/>
        <w:ind w:left="567" w:hanging="567"/>
      </w:pPr>
      <w:r>
        <w:t>Le fantasie oggi poste a fondamento della nostra purissima fede sono moltissime. Non c’è Parola della Scrittura che non venga trasformata in fantasia, immaginazione. Quando la nostra purissima verità è fatta divenire fantasia e la fantasia verità, è la fine della vera religione. </w:t>
      </w:r>
    </w:p>
    <w:p w14:paraId="19A227D7" w14:textId="77777777" w:rsidR="00B76950" w:rsidRDefault="00B76950" w:rsidP="00B76950">
      <w:pPr>
        <w:pStyle w:val="Nessunaspaziatura"/>
        <w:numPr>
          <w:ilvl w:val="0"/>
          <w:numId w:val="3"/>
        </w:numPr>
        <w:tabs>
          <w:tab w:val="num" w:pos="567"/>
        </w:tabs>
        <w:spacing w:after="120" w:line="254" w:lineRule="auto"/>
        <w:ind w:left="567" w:hanging="567"/>
      </w:pPr>
      <w:r>
        <w:t>Quando un discepolo di Gesù si lascia conquistare dalle fantasie dei suoi fratelli di fede e abbandona la purissima verità, attesta di essere caduto dalla vera fede. La ragione è nel suo cuore di pietra che non avverte più alcuna mozione dello Spirito Santo verso la verità. </w:t>
      </w:r>
    </w:p>
    <w:p w14:paraId="7CDF15AE" w14:textId="77777777" w:rsidR="00B76950" w:rsidRDefault="00B76950" w:rsidP="00B76950">
      <w:pPr>
        <w:pStyle w:val="Nessunaspaziatura"/>
        <w:numPr>
          <w:ilvl w:val="0"/>
          <w:numId w:val="3"/>
        </w:numPr>
        <w:tabs>
          <w:tab w:val="num" w:pos="567"/>
        </w:tabs>
        <w:spacing w:after="120" w:line="254" w:lineRule="auto"/>
        <w:ind w:left="567" w:hanging="567"/>
      </w:pPr>
      <w:r>
        <w:t>È obbligo di ogni discepolo di Gesù non cadere in questa tentazione satanica. Per non cadere deve abitare nella grazia e nella luce di Cristo Signore. Sempre quando si cade dalla vera fede, si è già caduti dalla vera moralità. È l peccato che cancella la verità dal cuore. </w:t>
      </w:r>
    </w:p>
    <w:p w14:paraId="154FA55B" w14:textId="77777777" w:rsidR="00B76950" w:rsidRDefault="00B76950" w:rsidP="00B76950">
      <w:pPr>
        <w:pStyle w:val="Nessunaspaziatura"/>
        <w:numPr>
          <w:ilvl w:val="0"/>
          <w:numId w:val="3"/>
        </w:numPr>
        <w:tabs>
          <w:tab w:val="num" w:pos="567"/>
        </w:tabs>
        <w:spacing w:after="120" w:line="254" w:lineRule="auto"/>
        <w:ind w:left="567" w:hanging="567"/>
      </w:pPr>
      <w:r>
        <w:t>È obbligo di ogni discepolo di Gesù prendere le distanze da ogni fantasia e immaginazione insegnate come verità di Cristo e del suo Santo Spirito. La sudditanza è peccato. Prima viene la verità da custodire nel cuore, poi il discepolato. Un maestro di fantasie non va seguito. </w:t>
      </w:r>
    </w:p>
    <w:p w14:paraId="2B875253" w14:textId="77777777" w:rsidR="00B76950" w:rsidRDefault="00B76950" w:rsidP="00B76950">
      <w:pPr>
        <w:pStyle w:val="Nessunaspaziatura"/>
        <w:numPr>
          <w:ilvl w:val="0"/>
          <w:numId w:val="3"/>
        </w:numPr>
        <w:tabs>
          <w:tab w:val="num" w:pos="567"/>
        </w:tabs>
        <w:spacing w:after="120" w:line="254" w:lineRule="auto"/>
        <w:ind w:left="567" w:hanging="567"/>
      </w:pPr>
      <w:r>
        <w:t>Il mondo sempre chiederà al cristiano che lo nutra di fantasia e di immaginazione. Molti diritti che oggi si gridano come purissima verità non sono fantasia e immaginazione elevate a diritto? Oggi questo sta avvenendo: fantasie e immaginazioni dell’uomo vengono dichiarate legge. </w:t>
      </w:r>
    </w:p>
    <w:p w14:paraId="016E11D3" w14:textId="77777777" w:rsidR="00B76950" w:rsidRDefault="00B76950" w:rsidP="00B76950">
      <w:pPr>
        <w:pStyle w:val="Nessunaspaziatura"/>
        <w:numPr>
          <w:ilvl w:val="0"/>
          <w:numId w:val="3"/>
        </w:numPr>
        <w:tabs>
          <w:tab w:val="num" w:pos="567"/>
        </w:tabs>
        <w:spacing w:after="120" w:line="254" w:lineRule="auto"/>
        <w:ind w:left="567" w:hanging="567"/>
      </w:pPr>
      <w:r>
        <w:t>Per legge si obbliga ad obbedire alla più nera falsità e menzogna. Si condanna un uomo ad obbedire alla falsità e all’inganno, alla fantasia e alla menzogna. Per legge si obbliga a cancellare dalla storia la purissima verità di Dio e dell’uomo, di Cristo e della Chiesa. </w:t>
      </w:r>
    </w:p>
    <w:p w14:paraId="76AE6CB1" w14:textId="77777777" w:rsidR="00B76950" w:rsidRDefault="00B76950" w:rsidP="00B76950">
      <w:pPr>
        <w:pStyle w:val="Nessunaspaziatura"/>
        <w:numPr>
          <w:ilvl w:val="0"/>
          <w:numId w:val="3"/>
        </w:numPr>
        <w:tabs>
          <w:tab w:val="num" w:pos="567"/>
        </w:tabs>
        <w:spacing w:after="120" w:line="254" w:lineRule="auto"/>
        <w:ind w:left="567" w:hanging="567"/>
      </w:pPr>
      <w:r>
        <w:t>Oggi molti figli della Chiesa si stanno trasformando in operatori di fantasia e immaginazione. Non leggono la Scrittura e trasformano ogni loro fantasia in verità eterna. Anche il loro Dio e il loro Cristo sono fantasia, immaginazione, desideri trasformati in Dio e in Cristo. </w:t>
      </w:r>
    </w:p>
    <w:p w14:paraId="1C8CC67A" w14:textId="77777777" w:rsidR="00B76950" w:rsidRDefault="00B76950" w:rsidP="00B76950">
      <w:pPr>
        <w:pStyle w:val="Nessunaspaziatura"/>
        <w:numPr>
          <w:ilvl w:val="0"/>
          <w:numId w:val="3"/>
        </w:numPr>
        <w:tabs>
          <w:tab w:val="num" w:pos="567"/>
        </w:tabs>
        <w:spacing w:after="120" w:line="254" w:lineRule="auto"/>
        <w:ind w:left="567" w:hanging="567"/>
      </w:pPr>
      <w:r>
        <w:t>Non esiste oggi una sola verità rivelata che non corra questo rischio di essere sostituita con una particolare fantasia e immaginazione dal cristiano. Baluardo di difesa della verità oggi è ogni singolo cristiano che si lascia muovere dallo Spirito Santo e da Lui condurre. </w:t>
      </w:r>
    </w:p>
    <w:p w14:paraId="5FA70538"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credano nella verità rivelata. Si oscura Cristo e la sua luce quando Cristo e la sua verità è sostituita con la fantasia e l’immaginazione del cuore.</w:t>
      </w:r>
    </w:p>
    <w:p w14:paraId="25801973" w14:textId="77777777" w:rsidR="00B76950" w:rsidRDefault="00B76950" w:rsidP="00B76950">
      <w:pPr>
        <w:pStyle w:val="Titolo2"/>
      </w:pPr>
      <w:bookmarkStart w:id="406" w:name="_Toc515601449"/>
      <w:r>
        <w:t>24 Marzo</w:t>
      </w:r>
      <w:bookmarkEnd w:id="406"/>
    </w:p>
    <w:p w14:paraId="3E5D1E07" w14:textId="77777777" w:rsidR="00B76950" w:rsidRDefault="00B76950" w:rsidP="00B76950">
      <w:pPr>
        <w:rPr>
          <w:rFonts w:ascii="Helvetica" w:hAnsi="Helvetica"/>
          <w:color w:val="14171A"/>
          <w:sz w:val="21"/>
          <w:szCs w:val="21"/>
        </w:rPr>
      </w:pPr>
      <w:r>
        <w:rPr>
          <w:rFonts w:ascii="Helvetica" w:hAnsi="Helvetica"/>
          <w:color w:val="14171A"/>
          <w:sz w:val="21"/>
          <w:szCs w:val="21"/>
        </w:rPr>
        <w:t>Nella verità l’uomo vive. Ma la verità è dalla comunione, dal rispetto, dal dono e dall’accoglienza delle molteplici verità. Il Padre ha donato Cristo Gesù come nostra verità, vita, via, luce, risurrezione, pace, comunione, saggezza, intelligenza.</w:t>
      </w:r>
    </w:p>
    <w:p w14:paraId="1555D6CD" w14:textId="77777777" w:rsidR="00B76950" w:rsidRDefault="00B76950" w:rsidP="00B76950">
      <w:pPr>
        <w:pStyle w:val="Nessunaspaziatura"/>
        <w:numPr>
          <w:ilvl w:val="0"/>
          <w:numId w:val="0"/>
        </w:numPr>
        <w:tabs>
          <w:tab w:val="left" w:pos="708"/>
        </w:tabs>
        <w:ind w:left="567"/>
        <w:rPr>
          <w:sz w:val="2"/>
          <w:szCs w:val="2"/>
        </w:rPr>
      </w:pPr>
    </w:p>
    <w:p w14:paraId="191E2B4D" w14:textId="77777777" w:rsidR="00B76950" w:rsidRDefault="00B76950" w:rsidP="00B76950">
      <w:pPr>
        <w:keepNext/>
        <w:spacing w:after="120" w:line="240" w:lineRule="auto"/>
        <w:jc w:val="center"/>
        <w:outlineLvl w:val="0"/>
        <w:rPr>
          <w:rFonts w:ascii="Book Antiqua" w:eastAsia="Times New Roman" w:hAnsi="Book Antiqua" w:cs="Arial"/>
          <w:b/>
          <w:bCs/>
          <w:kern w:val="32"/>
          <w:sz w:val="220"/>
          <w:szCs w:val="28"/>
          <w:lang w:eastAsia="it-IT"/>
        </w:rPr>
      </w:pPr>
      <w:bookmarkStart w:id="407" w:name="_Toc505678280"/>
      <w:bookmarkStart w:id="408" w:name="_Toc515601450"/>
      <w:r>
        <w:rPr>
          <w:rFonts w:ascii="Book Antiqua" w:eastAsia="Times New Roman" w:hAnsi="Book Antiqua" w:cs="Arial"/>
          <w:b/>
          <w:bCs/>
          <w:kern w:val="32"/>
          <w:sz w:val="32"/>
          <w:szCs w:val="28"/>
          <w:lang w:eastAsia="it-IT"/>
        </w:rPr>
        <w:t>Amavano la gloria degli uomini più che la gloria di Dio</w:t>
      </w:r>
      <w:bookmarkEnd w:id="407"/>
      <w:bookmarkEnd w:id="408"/>
    </w:p>
    <w:p w14:paraId="356FDE9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La verità è la vita dell’uomo. È vita dell’anima, dello spirito, del corpo. È vita della mente e degli occhi. È vita del passato, del presente, del futuro sulla terra. È vita dell’eternità. La nostra verità è Dio, che è la fonte della verità, della vita, della luce. Dio ci ha fatti ad immagine e a somiglianza di sé, di conseguenza ci ha fatti ad immagine e a somiglianza della sua verità. La verità è distinzione, differenza. La verità è comunione delle differenti e distinte verità. Nella Trinità vi è la verità di Dio che è uno nella sostanza. Vi è la verità del Padre, del Figlio e dello Spirito Santo. Nella creazione abbiamo la verità dell’intera creazione. Essa è stata fata da Dio con la sua onnipotente Parola. Ma vi è la verità di ogni singolo elemento di essa. Ogni essere creato porta nella sua natura la sua verità. La verità dell’uomo non è verità dell’animale. La verità di Adamo non è la verità di Eva. Essere maschio ed essere femmina non è la stessa verità. La verità della natura è una. Ad immagine e somiglianza di Dio. La verità di Adamo è il suo maschio. La verità della donna è il suo essere femmina. Anche nella Chiesa, la verità è una. Si è tutti corpo di Cristo. Differente è invece la verità di ogni persona in essa. La verità del papa è verità del papa, così dei vescovi, dei presbiteri, dei diaconi, dei cresimati, dei battezzati. Altra verità è data dai carismi o doni dello Spirito Santo che sono diversi, differenti, particolari per ogni singola persona. Nella verità l’uomo vive. Ma la verità è dalla comunione, dal rispetto, dal dono e dall’accoglienza delle molteplici verità. Se una persona o una cosa viene privata della sua verità, non si vive. Si entra in un processo di morte. Infatti la morte è l’uscita dell’uomo dalla sua verità che è da Dio e dai fratelli, dalle cose, dagli animali, dal tempo. Nessuno oggi si sta accorgendo che la nostra società si è incamminata in un processo di estinzione solo perché si sta sganciando dalla verità del tempo. Senza la verità del tempo si perde anche la verità del proprio corpo, del proprio spirito, della propria anima. Nessuno vuole riflettere che anche togliendo la verità ai frutti della terra, l’uomo manca di un elemento essenziale per la sua vita. Altra verità che urge rivelare o manifestare è questa. Dio ha costituito l’uomo portatore della sua verità. Non solo. L'uomo è stato costituito “creatore” della verità perduta e dei danni spirituali che la perdita della verità ha provocato nel suo spirito, nella sua anima, nel suo corpo. </w:t>
      </w:r>
    </w:p>
    <w:p w14:paraId="1FBC55B3"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17308900"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Chi è Gesù? Gesù è Colui che non solo è venuto a portare all’uomo la verità nella sua purezza più alta, nella sua luce divina. È anche Colui che è stato mandato dal Padre per ricrearci nella verità. Questa seconda operazione è possibile perché Lui ha espiato il peccato e riparato i danni che la violazione della verità aveva provocato nel nostro corpo, anima e spirito. Cristo Gesù è la purissima verità in mezzo a noi. È il Creatore della verità in noi. È il Rivelatore del mistero del Padre e dell’uomo. Cristo però non è verità, Creatore, Rivelatore fuori di Lui, ma è in Lui. Si accoglie Lui, accogliendo la sua Parola, si diviene suo corpo, sua vita, si diviene sua verità, come sua verità viviamo e operiamo. Ci separiamo da Lui, non accogliamo Lui, ritorniamo o restiamo nella nostra morte. È evidente che la vita è nella verità accolta. Ieri come oggi come domani, molti pur sapendo che Cristo è la loro verità e la verità di Dio e dell’intero universo, non aderiscono pubblicamente a Lui, perché amano la gloria degli uomini. Bramano essere considerati dagli uomini. Per una effimera gloria rimangono nella loro falsità, nella morte, con il rischio che si trasformi in morte eterna, se Cristo non viene accolto e confessato come unica e sola sorgente della nostra verità. Cristo Gesù per attestare la sua verità fu inchiodato sul legno della croce. La gloria di Dio vale più che la gloria effimera del mondo. Servire il Signore secondo la sua verità vale infinitamente di più che il possesso, il dominio il governo dell’universo. La gloria della terra dura un ostante, un attimo. La gloria di Dio è eterna. Altra giusta riflessione vuole che sia cosa veramente vana immaginare che dalla falsità possiamo costruire la vita sulla terra. Se la nostra vita, la nostra pace, la nostra comunione è Cristo ed è in Lui, possiamo noi pensare che escludendo Lui possiamo noi essere portatori di vita, pace, comunione sulla terra? Per un uomo di fede pensarlo è stoltezza. Anche perché l’uomo di fede, tutto deve operare dal cuore e dalla mente di Gesù Signore. Il Padre ha donato Cristo Gesù come nostra verità, vita, via, luce, risurrezione, pace, comunione, saggezza, intelligenza, A noi la scelta. Accogliamo Lui, diveniamo una cosa sola con Lui, operiamo dal suo cuore e dalla sua mente, produciamo frutti di vita eterna. Escludiamo Lui, pur dichiarandoci suoi, lo releghiamo in qualche angolo nascosto delle nostre sacrestie, mai produrremo un solo frutto di vita. Inganniamo noi stessi, illudiamo il mondo. La soluzione di ogni cosa è Cristo ed è in Cristo.</w:t>
      </w:r>
    </w:p>
    <w:p w14:paraId="3C0477BA"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non permettete che Cristo Gesù muoia nei cuori. È la nostra morte. </w:t>
      </w:r>
    </w:p>
    <w:p w14:paraId="1271F34A" w14:textId="77777777" w:rsidR="00B76950" w:rsidRPr="00B76950" w:rsidRDefault="00B76950" w:rsidP="00B76950">
      <w:pPr>
        <w:pStyle w:val="Nessunaspaziatura"/>
        <w:numPr>
          <w:ilvl w:val="0"/>
          <w:numId w:val="0"/>
        </w:numPr>
        <w:tabs>
          <w:tab w:val="left" w:pos="708"/>
        </w:tabs>
        <w:ind w:left="567"/>
        <w:rPr>
          <w:rFonts w:cs="Arial"/>
          <w:sz w:val="24"/>
        </w:rPr>
      </w:pPr>
    </w:p>
    <w:p w14:paraId="388F13C2" w14:textId="77777777" w:rsidR="00B76950" w:rsidRDefault="00B76950" w:rsidP="00B76950">
      <w:pPr>
        <w:pStyle w:val="Nessunaspaziatura"/>
        <w:numPr>
          <w:ilvl w:val="0"/>
          <w:numId w:val="3"/>
        </w:numPr>
        <w:tabs>
          <w:tab w:val="num" w:pos="567"/>
        </w:tabs>
        <w:spacing w:after="120" w:line="254" w:lineRule="auto"/>
        <w:ind w:left="567" w:hanging="567"/>
      </w:pPr>
      <w:r>
        <w:t>DOMENICA DELLE PALME. COMPIMENTO DELLA SPERANZA. La speranza ha un solo vero fondamento: la parola del nostro Dio che infallibilmente si compie nella storia e nell’eternità. Senza fede nella vera Parola di Dio non esiste la vera speranza. </w:t>
      </w:r>
    </w:p>
    <w:p w14:paraId="63F5C3F4" w14:textId="77777777" w:rsidR="00B76950" w:rsidRDefault="00B76950" w:rsidP="00B76950">
      <w:pPr>
        <w:pStyle w:val="Nessunaspaziatura"/>
        <w:numPr>
          <w:ilvl w:val="0"/>
          <w:numId w:val="3"/>
        </w:numPr>
        <w:tabs>
          <w:tab w:val="num" w:pos="567"/>
        </w:tabs>
        <w:spacing w:after="120" w:line="254" w:lineRule="auto"/>
        <w:ind w:left="567" w:hanging="567"/>
      </w:pPr>
      <w:r>
        <w:t>Il mondo oggi è convinto che i suoi profeti – economisti, scienziati, politici, psicologi, filosofi, maestri – hanno parole che compiono ogni speranza dell’uomo. La storia infallibilmente smentisce il mondo e i suoi falsi profeti, anche se essa si serve del tempo. </w:t>
      </w:r>
    </w:p>
    <w:p w14:paraId="666B569B" w14:textId="77777777" w:rsidR="00B76950" w:rsidRDefault="00B76950" w:rsidP="00B76950">
      <w:pPr>
        <w:pStyle w:val="Nessunaspaziatura"/>
        <w:numPr>
          <w:ilvl w:val="0"/>
          <w:numId w:val="3"/>
        </w:numPr>
        <w:tabs>
          <w:tab w:val="num" w:pos="567"/>
        </w:tabs>
        <w:spacing w:after="120" w:line="254" w:lineRule="auto"/>
        <w:ind w:left="567" w:hanging="567"/>
      </w:pPr>
      <w:r>
        <w:t>Poiché tra la parola dei profeti del mondo e il fallimento di essa il tempo si prende il suo tempo, l’uomo si illude e si inganna. Poi il tempo giunge ed ecco l’amara constatazione. La falsa profezia non si è compiuta. La storia ha rivelato la sua menzogna. Sarà sempre così. </w:t>
      </w:r>
    </w:p>
    <w:p w14:paraId="3EE678E3" w14:textId="77777777" w:rsidR="00B76950" w:rsidRDefault="00B76950" w:rsidP="00B76950">
      <w:pPr>
        <w:pStyle w:val="Nessunaspaziatura"/>
        <w:numPr>
          <w:ilvl w:val="0"/>
          <w:numId w:val="3"/>
        </w:numPr>
        <w:tabs>
          <w:tab w:val="num" w:pos="567"/>
        </w:tabs>
        <w:spacing w:after="120" w:line="254" w:lineRule="auto"/>
        <w:ind w:left="567" w:hanging="567"/>
      </w:pPr>
      <w:r>
        <w:t>Gesù è il solo nel quale tutte le promesse di Dio si compiono. Lui è il solo portatore sulla terra della vera speranza. Per chi crede in Lui, nella sua Parola, vi sarà sempre vera speranza. Per chi non crede in Lui, nella sua Parola, vi sarà falsa attesa e falsa speranza falsa. </w:t>
      </w:r>
    </w:p>
    <w:p w14:paraId="2AB86A9E" w14:textId="77777777" w:rsidR="00B76950" w:rsidRDefault="00B76950" w:rsidP="00B76950">
      <w:pPr>
        <w:pStyle w:val="Nessunaspaziatura"/>
        <w:numPr>
          <w:ilvl w:val="0"/>
          <w:numId w:val="3"/>
        </w:numPr>
        <w:tabs>
          <w:tab w:val="num" w:pos="567"/>
        </w:tabs>
        <w:spacing w:after="120" w:line="254" w:lineRule="auto"/>
        <w:ind w:left="567" w:hanging="567"/>
      </w:pPr>
      <w:r>
        <w:t>Madre di Dio, fa’ che il cristiano non ponga la sua speranza se non nella Parola di Gesù, Parola che infallibilmente si compie. Altre parole di vera speranza non sono date.</w:t>
      </w:r>
    </w:p>
    <w:p w14:paraId="7FDEF42E" w14:textId="77777777" w:rsidR="00B76950" w:rsidRDefault="00B76950" w:rsidP="00B76950">
      <w:pPr>
        <w:pStyle w:val="Nessunaspaziatura"/>
        <w:numPr>
          <w:ilvl w:val="0"/>
          <w:numId w:val="0"/>
        </w:numPr>
        <w:tabs>
          <w:tab w:val="left" w:pos="708"/>
        </w:tabs>
        <w:ind w:left="567" w:hanging="567"/>
      </w:pPr>
    </w:p>
    <w:p w14:paraId="274A7F2D" w14:textId="77777777" w:rsidR="00B76950" w:rsidRDefault="00B76950" w:rsidP="00B76950">
      <w:pPr>
        <w:pStyle w:val="Nessunaspaziatura"/>
        <w:numPr>
          <w:ilvl w:val="0"/>
          <w:numId w:val="3"/>
        </w:numPr>
        <w:tabs>
          <w:tab w:val="num" w:pos="567"/>
        </w:tabs>
        <w:spacing w:after="120" w:line="254" w:lineRule="auto"/>
        <w:ind w:left="567" w:hanging="567"/>
      </w:pPr>
      <w:r>
        <w:t>DOMENICA DELLE PALME. PASSAGGIO DAL CARRO DA GUERRA AL PULEDRO FIGLIO DI BESTIA DA SOMA. Inizieremo a comprendere Cristo Gesù quando nel cuore si imprimerà bene questo passaggio: dal carro da guerra al puledro figlio di bestia da soma. </w:t>
      </w:r>
    </w:p>
    <w:p w14:paraId="6FFD9B90" w14:textId="77777777" w:rsidR="00B76950" w:rsidRDefault="00B76950" w:rsidP="00B76950">
      <w:pPr>
        <w:pStyle w:val="Nessunaspaziatura"/>
        <w:numPr>
          <w:ilvl w:val="0"/>
          <w:numId w:val="3"/>
        </w:numPr>
        <w:tabs>
          <w:tab w:val="num" w:pos="567"/>
        </w:tabs>
        <w:spacing w:after="120" w:line="254" w:lineRule="auto"/>
        <w:ind w:left="567" w:hanging="567"/>
      </w:pPr>
      <w:r>
        <w:t>Il profeta lo aveva annunziato: forgeranno le loro spade in vomeri e le loro lance in falci. Nessuna guerra è mai stata fatta, mai sarà fatta con vomeri, falci, puledri di figli di bestia da soma. Gesù viene per abolire per sempre le guerre tra gli uomini. Il suo regno è di pace. </w:t>
      </w:r>
    </w:p>
    <w:p w14:paraId="6F45E8AF" w14:textId="77777777" w:rsidR="00B76950" w:rsidRDefault="00B76950" w:rsidP="00B76950">
      <w:pPr>
        <w:pStyle w:val="Nessunaspaziatura"/>
        <w:numPr>
          <w:ilvl w:val="0"/>
          <w:numId w:val="3"/>
        </w:numPr>
        <w:tabs>
          <w:tab w:val="num" w:pos="567"/>
        </w:tabs>
        <w:spacing w:after="120" w:line="254" w:lineRule="auto"/>
        <w:ind w:left="567" w:hanging="567"/>
      </w:pPr>
      <w:r>
        <w:t>Gesù viene non per contendere, ma per donare la sua vita in riscatto per i molti. Chi vuole essere suo regno, non toglie la vita ai fratelli, la dona in riscatto per essi. Se dona la vita, ogni altra cosa è pronto a donare, sia la tunica che il mantello e quanto possiede. </w:t>
      </w:r>
    </w:p>
    <w:p w14:paraId="67FC67B3" w14:textId="77777777" w:rsidR="00B76950" w:rsidRDefault="00B76950" w:rsidP="00B76950">
      <w:pPr>
        <w:pStyle w:val="Nessunaspaziatura"/>
        <w:numPr>
          <w:ilvl w:val="0"/>
          <w:numId w:val="3"/>
        </w:numPr>
        <w:tabs>
          <w:tab w:val="num" w:pos="567"/>
        </w:tabs>
        <w:spacing w:after="120" w:line="254" w:lineRule="auto"/>
        <w:ind w:left="567" w:hanging="567"/>
      </w:pPr>
      <w:r>
        <w:t>Il puledro è il segno del radicale, sostanziale, profondo mutamento della storia. O il cristiano fa suo questo radicale mutamento, oppure ha compreso poco di Cristo Gesù e della sequela di Lui. La pace conosce una sola via: lo svuotamento di sé in obbedienza a Cristo Signore. </w:t>
      </w:r>
    </w:p>
    <w:p w14:paraId="59232E0B" w14:textId="77777777" w:rsidR="00B76950" w:rsidRDefault="00B76950" w:rsidP="00B76950">
      <w:pPr>
        <w:pStyle w:val="Nessunaspaziatura"/>
        <w:numPr>
          <w:ilvl w:val="0"/>
          <w:numId w:val="3"/>
        </w:numPr>
        <w:tabs>
          <w:tab w:val="num" w:pos="567"/>
        </w:tabs>
        <w:spacing w:after="120" w:line="254" w:lineRule="auto"/>
        <w:ind w:left="567" w:hanging="567"/>
      </w:pPr>
      <w:r>
        <w:t>Madre di Dio, Tu che sei la Regina della pace, insegna ad ogni discepolo di Gesù la via della pace perché sempre e ovunque sia operatore di luce, verità, giustizia, santità.</w:t>
      </w:r>
    </w:p>
    <w:p w14:paraId="35AA4B0A" w14:textId="77777777" w:rsidR="00B76950" w:rsidRDefault="00B76950" w:rsidP="00B76950">
      <w:pPr>
        <w:pStyle w:val="Titolo2"/>
      </w:pPr>
      <w:bookmarkStart w:id="409" w:name="_Toc515601451"/>
      <w:r>
        <w:t>25 Marzo</w:t>
      </w:r>
      <w:bookmarkEnd w:id="409"/>
    </w:p>
    <w:p w14:paraId="610D9FD0" w14:textId="77777777" w:rsidR="00B76950" w:rsidRDefault="00B76950" w:rsidP="00B76950">
      <w:pPr>
        <w:jc w:val="both"/>
        <w:rPr>
          <w:rFonts w:ascii="Helvetica" w:hAnsi="Helvetica"/>
          <w:color w:val="14171A"/>
          <w:sz w:val="23"/>
          <w:szCs w:val="23"/>
        </w:rPr>
      </w:pPr>
      <w:r>
        <w:rPr>
          <w:rFonts w:ascii="Helvetica" w:hAnsi="Helvetica"/>
          <w:color w:val="14171A"/>
          <w:sz w:val="23"/>
          <w:szCs w:val="23"/>
        </w:rPr>
        <w:t>Tutto nel cristiano inizia dalla sua obbedienza alla Parola pubblica e universale, al Vangelo pubblico e universale. Tutto cresce e raggiunge il suo compimento per la sua ininterrotta permanenza nella Rivelazione pubblica e universale.</w:t>
      </w:r>
    </w:p>
    <w:p w14:paraId="62B8DEF4" w14:textId="77777777" w:rsidR="00B76950" w:rsidRDefault="00B76950" w:rsidP="00B76950">
      <w:pPr>
        <w:keepNext/>
        <w:spacing w:after="120" w:line="240" w:lineRule="auto"/>
        <w:jc w:val="center"/>
        <w:outlineLvl w:val="0"/>
        <w:rPr>
          <w:rFonts w:ascii="Book Antiqua" w:eastAsia="Times New Roman" w:hAnsi="Book Antiqua" w:cs="Arial"/>
          <w:b/>
          <w:bCs/>
          <w:kern w:val="32"/>
          <w:sz w:val="52"/>
          <w:szCs w:val="28"/>
          <w:lang w:eastAsia="it-IT"/>
        </w:rPr>
      </w:pPr>
      <w:bookmarkStart w:id="410" w:name="_Toc505678282"/>
      <w:bookmarkStart w:id="411" w:name="_Toc515601452"/>
      <w:r>
        <w:rPr>
          <w:rFonts w:ascii="Book Antiqua" w:eastAsia="Times New Roman" w:hAnsi="Book Antiqua" w:cs="Arial"/>
          <w:b/>
          <w:bCs/>
          <w:kern w:val="32"/>
          <w:sz w:val="32"/>
          <w:szCs w:val="28"/>
          <w:lang w:eastAsia="it-IT"/>
        </w:rPr>
        <w:t>Ecco, appena il tuo saluto è giunto ai miei orecchi</w:t>
      </w:r>
      <w:bookmarkEnd w:id="410"/>
      <w:bookmarkEnd w:id="411"/>
    </w:p>
    <w:p w14:paraId="694E2229" w14:textId="77777777" w:rsidR="00B76950" w:rsidRDefault="00B76950" w:rsidP="00B76950">
      <w:pPr>
        <w:spacing w:after="120" w:line="240" w:lineRule="auto"/>
        <w:jc w:val="both"/>
        <w:rPr>
          <w:rFonts w:ascii="Book Antiqua" w:hAnsi="Book Antiqua" w:cs="Arial"/>
          <w:sz w:val="2"/>
          <w:szCs w:val="2"/>
        </w:rPr>
      </w:pPr>
    </w:p>
    <w:p w14:paraId="758171D5"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Possiamo ben dire che la Scrittura è in tutto simile ad una Matrioska al contrario. Mentre la Matriosca dal più grande si apre verso il più piccolo, la Scrittura invece dal più piccolo si apre verso il più grande, fino a raggiungere il cuore di Dio, dal quale è il cuore dell’uomo per creazione. Vi è anche il cuore di Cristo per dono nello Spirito Santo. In Cristo infatti il Padre ha donato a noi il suo cuore, donandoci il cuore di Cristo, nel quale Lui abita e dimora. Diciamo questo perché più la Scrittura si legge e si comprende e più la verità si allarga, divenendo lunga, lunghissima, profonda, profondissima. Essendo in essa contenuto il mistero infinito ed eterno di Dio, dal quale è anche il mistero dell’uomo, mai essa finirà di essere nuova. Sapendo Satana che la Scrittura, rettamente interpretata dalla Tradizione e perennemente data secondo verità dal Magistero della Chiesa, è la fonte di tutto, con fine astuzia sta convincendo le menti perché facciano di essa un libro del passato, senza più alcuna rilevanza per il tempo attuale. Togliendo la Scrittura dal cuore e dalla mente dei credenti, permettendo di essa solo una lettura storico-critica, sventrandola del suo mistero, essa è divenuta solo un libro di ricordi, più o meno come una favola antica, di cui oggi neanche più se ne parla. È una cosa d’altri tempi, per altri uomini. Così della nostra fonte della luce se n’è fatto un libro pesante, inutile, da leggere con criteri di scienza moderna, secondo i quali il pensiero dell’uomo deve sostituire del tutto il pensiero di Dio. Di esso non deve rimanere alcuna traccia. Anzi si sta andando anche molto oltre. Al posto della Scrittura, oggi vi è il pensiero di Dio. Ognuno in nome di Dio recita le sue profezie, tutte però a giustificazione del peccato dell’uomo. Dal Dio pubblico e universale, dal Dio dalla rivelazione pubblica e cattolica, se ne è fatto un Dio privato, con pensieri privati. Ogni profeta dei tempi nuovi e ogni uomo oggi è un profeta, è un portatore di un oracolo privato del suo Dio. Quando oggi si parla di Dio non si parla più del Dio pubblico e universale, del Dio della rivelazione pubblica e cattolica, ma del Dio personale, del Dio dalla rivelazione personale, del Dio dall’oracolo personalissimo. Non stupisce che oggi in nome di Dio si facciano dichiarazioni in netto contrasto con le antiche profezie e gli antichi oracoli, l’antica Legge e l’Antico Vangelo. Ormai questa moda ha conquistato tutti i cuori. Neanche più è possibile un qualche dialogo. Gli Dèi personali sono concordi solo nella falsità. Per trovare la verità si dovrebbe ritornare al vecchio Dio, alla vecchia Scrittura, al vecchio Cristo Gesù, al vecchio Vangelo, alla vecchia Chiesa. Ma tutte queste realtà sono state sepolte e sulla porta del sepolcro è stata fatta rotolare una grossa pietra che gli uomini non possono più rimuovere. Occorre la Potenza dall’Alto. </w:t>
      </w:r>
    </w:p>
    <w:p w14:paraId="01F8EAA6"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Pr>
          <w:rFonts w:ascii="Book Antiqua" w:hAnsi="Book Antiqua" w:cs="Arial"/>
          <w:i/>
          <w:position w:val="4"/>
          <w:sz w:val="24"/>
          <w:szCs w:val="18"/>
        </w:rPr>
        <w:t xml:space="preserve"> </w:t>
      </w:r>
      <w:r>
        <w:rPr>
          <w:rFonts w:ascii="Book Antiqua" w:hAnsi="Book Antiqua" w:cs="Arial"/>
          <w:i/>
          <w:sz w:val="24"/>
          <w:szCs w:val="18"/>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454E95EE"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Chi oggi vuole portare il Dio pubblico e universale, il Cristo pubblico e universale, lo Spirito Santo pubblico e universale, deve vivere ed operare imitando la Vergine Maria. Prima di ogni cosa deve divenire pieno di grazia. Si diviene pieni di grazia, liberandoci da ogni vizio, trasgressione, omissione, agendo sempre conformemente alla rivelazione pubblica e universale del nostro Dio Padre e del nostro Cristo Gesù, secondo la luce e la verità dello Spirito Santo. Essere pieni di grazia non basta. Si deve chiedere allo Spirito Santo che diventi nostro fiato, nostra parola, nostro alito, così come Lui si fatto alito, fiato, parola, sulle labbra della Vergine Maria. Solo Lui può fecondare un cuore di se stesso, nella verità e nella luce. Solo Lui si può riversare in un cuore, aprendolo alla verità e alla luce. Nessun uomo ha questo potere. Solo lo Spirito Santo ha questo potere e solo Lui lo potrà esercitare. Ma neanche questo ancora è sufficiente. Si deve cercare la piena conformazione a Cristo Crocifisso. Lo Spirito Santo agisce ed opera solo dal corpo di Cristo, dal suo cuore. Il corpo di Cristo e della Vergine sono un solo corpo. Dal cuore di Cristo, cuore della Vergine Maria, lo Spirito Santo entra nel cuore di Elisabetta e del Bambino. Trasforma il cuore sia di Elisabetta che del Bambino. Ecco la triplice unità che necessita al cristiano: unità di grazia, di Spirito Santo, di Cristo. Cristo e il cristiano diventano un solo corpo. Il Cristo e lo Spirito Santo un solito alito di vita. La grazia e il cristiano una sola realtà soprannaturale. Solo attraverso questa via non sarà impossibile cadere nella tentazione dell’adorazione del Dio privato, personale, che fa del nostro peccato una profezia privata e personale. Tutto però inizia dalla nostra obbedienza alla Parola pubblica e universale, al Vangelo pubblico e universale, dalla nostra permanenza nella Rivelazione pubblica e universale. L’obbedienza alla Parola aumenta in noi la grazia. L’aumento della grazia ci conforma di più a Cristo Signore. La conformazione a Cristo Signore aumenta in noi la potenza dello Spirito Santo e il nostro alito diviene suo alito e la nostra voce il veicolo attraverso il quale Lui entra nei cuori per la loro conversione, salvezza, redenzione, santificazione. Via divina!</w:t>
      </w:r>
    </w:p>
    <w:p w14:paraId="72DAAB12"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fateci crescere come Gesù in grazia e in sapienza nello Spirito. </w:t>
      </w:r>
    </w:p>
    <w:p w14:paraId="49E1B9B0" w14:textId="77777777" w:rsidR="00B76950" w:rsidRPr="00B76950" w:rsidRDefault="00B76950" w:rsidP="00B76950">
      <w:pPr>
        <w:pStyle w:val="Nessunaspaziatura"/>
        <w:numPr>
          <w:ilvl w:val="0"/>
          <w:numId w:val="0"/>
        </w:numPr>
        <w:tabs>
          <w:tab w:val="left" w:pos="708"/>
        </w:tabs>
        <w:ind w:left="567"/>
        <w:rPr>
          <w:rFonts w:cs="Arial"/>
          <w:sz w:val="24"/>
        </w:rPr>
      </w:pPr>
    </w:p>
    <w:p w14:paraId="739D815B" w14:textId="77777777" w:rsidR="00B76950" w:rsidRDefault="00B76950" w:rsidP="00B76950">
      <w:pPr>
        <w:pStyle w:val="Nessunaspaziatura"/>
        <w:numPr>
          <w:ilvl w:val="0"/>
          <w:numId w:val="3"/>
        </w:numPr>
        <w:tabs>
          <w:tab w:val="num" w:pos="567"/>
        </w:tabs>
        <w:spacing w:after="120" w:line="254" w:lineRule="auto"/>
        <w:ind w:left="567" w:hanging="567"/>
      </w:pPr>
      <w:r>
        <w:t>DOMENICA DELLA PALME. IL POTERE REGALE DI GESÙ È DAL PADRE, NON DAGLI UOMINI. Entrando in Gerusalemme seduto sopra un puledro, figlio di bestia da soma, Gesù rivela al mondo che la sua regalità né viene dagli uomini, né sarà esercitata secondo gli uomini. </w:t>
      </w:r>
    </w:p>
    <w:p w14:paraId="7C7879E3" w14:textId="77777777" w:rsidR="00B76950" w:rsidRDefault="00B76950" w:rsidP="00B76950">
      <w:pPr>
        <w:pStyle w:val="Nessunaspaziatura"/>
        <w:numPr>
          <w:ilvl w:val="0"/>
          <w:numId w:val="3"/>
        </w:numPr>
        <w:tabs>
          <w:tab w:val="num" w:pos="567"/>
        </w:tabs>
        <w:spacing w:after="120" w:line="254" w:lineRule="auto"/>
        <w:ind w:left="567" w:hanging="567"/>
      </w:pPr>
      <w:r>
        <w:t>Chi è dalla volontà di Satana deve agire secondo il comando di Satana. Chi è dalla volontà degli uomini deve operare secondo la volontà degli uomini. Satana fa gli dèi e lui li distrugge. Gli uomini si fanno gli dèi e loro li distruggono, se da essi non sono più serviti. </w:t>
      </w:r>
    </w:p>
    <w:p w14:paraId="34E90728" w14:textId="77777777" w:rsidR="00B76950" w:rsidRDefault="00B76950" w:rsidP="00B76950">
      <w:pPr>
        <w:pStyle w:val="Nessunaspaziatura"/>
        <w:numPr>
          <w:ilvl w:val="0"/>
          <w:numId w:val="3"/>
        </w:numPr>
        <w:tabs>
          <w:tab w:val="num" w:pos="567"/>
        </w:tabs>
        <w:spacing w:after="120" w:line="254" w:lineRule="auto"/>
        <w:ind w:left="567" w:hanging="567"/>
      </w:pPr>
      <w:r>
        <w:t>Cristo mai è caduto in questa trappola di inferno umano e satanico. Lui mai è dalla folla, mai dagli uomini, mai dalle loro malattie, mai dai loro lamenti, mai dalle loro acclamazioni, mai dai loro desideri, mai dai loro pensieri, mai dalle loro filosofie, teologie, tradizioni. </w:t>
      </w:r>
    </w:p>
    <w:p w14:paraId="6AC44F96" w14:textId="77777777" w:rsidR="00B76950" w:rsidRDefault="00B76950" w:rsidP="00B76950">
      <w:pPr>
        <w:pStyle w:val="Nessunaspaziatura"/>
        <w:numPr>
          <w:ilvl w:val="0"/>
          <w:numId w:val="3"/>
        </w:numPr>
        <w:tabs>
          <w:tab w:val="num" w:pos="567"/>
        </w:tabs>
        <w:spacing w:after="120" w:line="254" w:lineRule="auto"/>
        <w:ind w:left="567" w:hanging="567"/>
      </w:pPr>
      <w:r>
        <w:t>Gesù non è dalla folla nel giorno della sua entrata in Gerusalemme sopra il puledro e neanche il giorno della sua uscita dalla città santa sotto il legno della croce. Dal Padre era prima e dal Padre è dopo, perché Lui è sempre dal Padre. Nessun uomo ha potere sulla sua vita. </w:t>
      </w:r>
    </w:p>
    <w:p w14:paraId="082E2754" w14:textId="77777777" w:rsidR="00B76950" w:rsidRDefault="00B76950" w:rsidP="00B76950">
      <w:pPr>
        <w:pStyle w:val="Nessunaspaziatura"/>
        <w:numPr>
          <w:ilvl w:val="0"/>
          <w:numId w:val="3"/>
        </w:numPr>
        <w:tabs>
          <w:tab w:val="num" w:pos="567"/>
        </w:tabs>
        <w:spacing w:after="120" w:line="254" w:lineRule="auto"/>
        <w:ind w:left="567" w:hanging="567"/>
      </w:pPr>
      <w:r>
        <w:t>Se il cristiano, oggi e sempre, comprendesse questa verità di Cristo, saprebbe che neanche lui mai dovrà essere dagli uomini, perché dovrà rimanere sempre da Dio, dal suo Signore. L’uomo come facilmente osanna così facilmente mormora, come esulta così disprezza. </w:t>
      </w:r>
    </w:p>
    <w:p w14:paraId="6DA78253" w14:textId="77777777" w:rsidR="00B76950" w:rsidRDefault="00B76950" w:rsidP="00B76950">
      <w:pPr>
        <w:pStyle w:val="Nessunaspaziatura"/>
        <w:numPr>
          <w:ilvl w:val="0"/>
          <w:numId w:val="3"/>
        </w:numPr>
        <w:tabs>
          <w:tab w:val="num" w:pos="567"/>
        </w:tabs>
        <w:spacing w:after="120" w:line="254" w:lineRule="auto"/>
        <w:ind w:left="567" w:hanging="567"/>
      </w:pPr>
      <w:r>
        <w:t>Gesù mai ha usato il suo potere regale, profetico, sacerdotale dagli umori degli uomini, mai è caduto in tentazione. Lui è stato dal Padre sempre. È dal Padre sempre. Lui è dal Padre per essenza e per volontà, come vero Dio e come vero uomo. Lui non è dalla creatura. </w:t>
      </w:r>
    </w:p>
    <w:p w14:paraId="4E3FAEED" w14:textId="77777777" w:rsidR="00B76950" w:rsidRDefault="00B76950" w:rsidP="00B76950">
      <w:pPr>
        <w:pStyle w:val="Nessunaspaziatura"/>
        <w:numPr>
          <w:ilvl w:val="0"/>
          <w:numId w:val="3"/>
        </w:numPr>
        <w:tabs>
          <w:tab w:val="num" w:pos="567"/>
        </w:tabs>
        <w:spacing w:after="120" w:line="254" w:lineRule="auto"/>
        <w:ind w:left="567" w:hanging="567"/>
      </w:pPr>
      <w:r>
        <w:t>Anche il cristiano deve sapere che per natura e per volontà è chiamato ad essere da Dio, solo dalla sua volontà dai suoi pensieri. Se però lui è dagli uomini, dalle loro approvazioni o denigrazioni, dalla loro esultanza o mormorazione, allora lui naturalmente non è uomo da Dio. </w:t>
      </w:r>
    </w:p>
    <w:p w14:paraId="7C268ED7" w14:textId="77777777" w:rsidR="00B76950" w:rsidRDefault="00B76950" w:rsidP="00B76950">
      <w:pPr>
        <w:pStyle w:val="Nessunaspaziatura"/>
        <w:numPr>
          <w:ilvl w:val="0"/>
          <w:numId w:val="3"/>
        </w:numPr>
        <w:tabs>
          <w:tab w:val="num" w:pos="567"/>
        </w:tabs>
        <w:spacing w:after="120" w:line="254" w:lineRule="auto"/>
        <w:ind w:left="567" w:hanging="567"/>
      </w:pPr>
      <w:r>
        <w:t>Chi è dagli uomini deve sempre sapere che gli uomini non sono con lui. Gli uomini lo fanno, ma poi lo abbandonano. Chi invece è da Dio, è giusto che sappia che Dio sarà sempre con lui, a condizione che eserciti il potere da Dio, mai da se stesso, mai dagli uomini. </w:t>
      </w:r>
    </w:p>
    <w:p w14:paraId="6E42B8A7" w14:textId="77777777" w:rsidR="00B76950" w:rsidRDefault="00B76950" w:rsidP="00B76950">
      <w:pPr>
        <w:pStyle w:val="Nessunaspaziatura"/>
        <w:numPr>
          <w:ilvl w:val="0"/>
          <w:numId w:val="3"/>
        </w:numPr>
        <w:tabs>
          <w:tab w:val="num" w:pos="567"/>
        </w:tabs>
        <w:spacing w:after="120" w:line="254" w:lineRule="auto"/>
        <w:ind w:left="567" w:hanging="567"/>
      </w:pPr>
      <w:r>
        <w:t>Devono temere quelli che sono fatti dagli uomini. Essi li fanno perché siano loro schiavi per sempre. Gli uomini vogliono dèi a loro servizio e loro sanno solo costruire questi dèi. Il Dio che vuole essere ascoltato, obbedito, creduto dagli uomini non è amato, mai sarà amato. </w:t>
      </w:r>
    </w:p>
    <w:p w14:paraId="10B2C3E6" w14:textId="77777777" w:rsidR="00B76950" w:rsidRDefault="00B76950" w:rsidP="00B76950">
      <w:pPr>
        <w:pStyle w:val="Nessunaspaziatura"/>
        <w:numPr>
          <w:ilvl w:val="0"/>
          <w:numId w:val="3"/>
        </w:numPr>
        <w:tabs>
          <w:tab w:val="num" w:pos="567"/>
        </w:tabs>
        <w:spacing w:after="120" w:line="254" w:lineRule="auto"/>
        <w:ind w:left="567" w:hanging="567"/>
      </w:pPr>
      <w:r>
        <w:t>La folla acclama Gesù non perché lo vede re alla maniera di Dio o sacerdote alla maniera di Melchisedek o profeta alla maniera dello Spirito Santo. Lo acclama perché lo vede alla sua maniera, lo vede messia di terra per la terra. La folla non vuole il Messia alla maniera di Dio. </w:t>
      </w:r>
    </w:p>
    <w:p w14:paraId="35121151" w14:textId="77777777" w:rsidR="00B76950" w:rsidRDefault="00B76950" w:rsidP="00B76950">
      <w:pPr>
        <w:pStyle w:val="Nessunaspaziatura"/>
        <w:numPr>
          <w:ilvl w:val="0"/>
          <w:numId w:val="3"/>
        </w:numPr>
        <w:tabs>
          <w:tab w:val="num" w:pos="567"/>
        </w:tabs>
        <w:spacing w:after="120" w:line="254" w:lineRule="auto"/>
        <w:ind w:left="567" w:hanging="567"/>
      </w:pPr>
      <w:r>
        <w:t>Passato l’entusiasmo, finita l’euforia delle acclamazioni, si torna a coltivare delusioni. Gesù non è Messia secondo la loro visione, la loro credenza, la loro tradizione, la loro storia. Gesù è Messia secondo il pensiero purissimo del Padre. Lui è Messia dal Padre per il Padre. </w:t>
      </w:r>
    </w:p>
    <w:p w14:paraId="112F2433" w14:textId="77777777" w:rsidR="00B76950" w:rsidRDefault="00B76950" w:rsidP="00B76950">
      <w:pPr>
        <w:pStyle w:val="Nessunaspaziatura"/>
        <w:numPr>
          <w:ilvl w:val="0"/>
          <w:numId w:val="3"/>
        </w:numPr>
        <w:tabs>
          <w:tab w:val="num" w:pos="567"/>
        </w:tabs>
        <w:spacing w:after="120" w:line="254" w:lineRule="auto"/>
        <w:ind w:left="567" w:hanging="567"/>
      </w:pPr>
      <w:r>
        <w:t>Ogni uomo che è proclamato suo messia dall’uomo deve temere. Se è messia fatto dall’uomo, rimarrà messia finché farà la volontà dell’uomo. Non appena non potrà realizzare la volontà dell’uomo – e mai la potrà realizzare - sarà dall’uomo scartato e al suo posto ne farà un altro. </w:t>
      </w:r>
    </w:p>
    <w:p w14:paraId="588C6ED9" w14:textId="77777777" w:rsidR="00B76950" w:rsidRDefault="00B76950" w:rsidP="00B76950">
      <w:pPr>
        <w:pStyle w:val="Nessunaspaziatura"/>
        <w:numPr>
          <w:ilvl w:val="0"/>
          <w:numId w:val="3"/>
        </w:numPr>
        <w:tabs>
          <w:tab w:val="num" w:pos="567"/>
        </w:tabs>
        <w:spacing w:after="120" w:line="254" w:lineRule="auto"/>
        <w:ind w:left="567" w:hanging="567"/>
      </w:pPr>
      <w:r>
        <w:t>Chi è saggio, sapiente, intelligente, mai dovrà lasciarsi fare messia dagli uomini. Ma se non si lascerà fare messia dagli uomini, c’è un solo modo per essere per gli uomini, farsi loro servo nella volontà di Dio e secondo la sua verità. Il vero servizio mai scade e mai passa. </w:t>
      </w:r>
    </w:p>
    <w:p w14:paraId="1E856F20" w14:textId="77777777" w:rsidR="00B76950" w:rsidRDefault="00B76950" w:rsidP="00B76950">
      <w:pPr>
        <w:pStyle w:val="Nessunaspaziatura"/>
        <w:numPr>
          <w:ilvl w:val="0"/>
          <w:numId w:val="3"/>
        </w:numPr>
        <w:tabs>
          <w:tab w:val="num" w:pos="567"/>
        </w:tabs>
        <w:spacing w:after="120" w:line="254" w:lineRule="auto"/>
        <w:ind w:left="567" w:hanging="567"/>
      </w:pPr>
      <w:r>
        <w:t>Gesù è il vero servo del Signore. È oggi servo del Signore, mentre entra in Gerusalemme sopra il puledro. Non è dagli uomini. È vero servo del Signore mentre esce da Gerusalemme sotto il legno della croce. Non è dagli uomini. L’uomo vuole Messia. Dio dona servi. </w:t>
      </w:r>
    </w:p>
    <w:p w14:paraId="0004CE82"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anche tu la Serva del Signore, aiuta i discepoli di Gesù perché mai cadano nella tentazione di lasciarsi proclamare messia dagli uomini per gli uomini. Loro sono servi del Signore per il servizio degli uomini secondo Dio. </w:t>
      </w:r>
    </w:p>
    <w:p w14:paraId="53730753" w14:textId="77777777" w:rsidR="00B76950" w:rsidRDefault="00B76950" w:rsidP="00B76950">
      <w:pPr>
        <w:pStyle w:val="Nessunaspaziatura"/>
        <w:numPr>
          <w:ilvl w:val="0"/>
          <w:numId w:val="0"/>
        </w:numPr>
        <w:tabs>
          <w:tab w:val="left" w:pos="708"/>
        </w:tabs>
        <w:ind w:left="567" w:hanging="567"/>
      </w:pPr>
    </w:p>
    <w:p w14:paraId="7EECDA89" w14:textId="77777777" w:rsidR="00B76950" w:rsidRDefault="00B76950" w:rsidP="00B76950">
      <w:pPr>
        <w:pStyle w:val="Nessunaspaziatura"/>
        <w:numPr>
          <w:ilvl w:val="0"/>
          <w:numId w:val="3"/>
        </w:numPr>
        <w:tabs>
          <w:tab w:val="num" w:pos="567"/>
        </w:tabs>
        <w:spacing w:after="120" w:line="254" w:lineRule="auto"/>
        <w:ind w:left="567" w:hanging="567"/>
      </w:pPr>
      <w:r>
        <w:t>DOMENICA DELLE PALME. GESÙ È IL MAESTRO CHE INSEGNA COME SI VEDE E SI VIVE LA STORIA CON GLI OCCHI DEL PADRE. Possiamo guardare la storia con gli occhi della carne o con gli occhi dello Spirito Santo, che sono gli occhi purissimi di Dio. Il risultato è differente. </w:t>
      </w:r>
    </w:p>
    <w:p w14:paraId="5F88AA3C" w14:textId="77777777" w:rsidR="00B76950" w:rsidRDefault="00B76950" w:rsidP="00B76950">
      <w:pPr>
        <w:pStyle w:val="Nessunaspaziatura"/>
        <w:numPr>
          <w:ilvl w:val="0"/>
          <w:numId w:val="3"/>
        </w:numPr>
        <w:tabs>
          <w:tab w:val="num" w:pos="567"/>
        </w:tabs>
        <w:spacing w:after="120" w:line="254" w:lineRule="auto"/>
        <w:ind w:left="567" w:hanging="567"/>
      </w:pPr>
      <w:r>
        <w:t>Se guardiamo la storia con gli occhi della carne, cadiamo subito nel peccato dell’esaltazione, della superbia, della vanagloria, del vittorioso che disprezza lo sconfitto. Oppure possiamo cadere nel peccato della delusione, della disperazione, che può condurre anche al suicidio. </w:t>
      </w:r>
    </w:p>
    <w:p w14:paraId="18F7B25D" w14:textId="77777777" w:rsidR="00B76950" w:rsidRDefault="00B76950" w:rsidP="00B76950">
      <w:pPr>
        <w:pStyle w:val="Nessunaspaziatura"/>
        <w:numPr>
          <w:ilvl w:val="0"/>
          <w:numId w:val="3"/>
        </w:numPr>
        <w:tabs>
          <w:tab w:val="num" w:pos="567"/>
        </w:tabs>
        <w:spacing w:after="120" w:line="254" w:lineRule="auto"/>
        <w:ind w:left="567" w:hanging="567"/>
      </w:pPr>
      <w:r>
        <w:t>Avendo l’uomo perso la visione secondo gli occhi dello Spirito Santo, sta sovvertendo ogni regola di verità, giustizia, moralità. Si è anche appropriato del diritto di uccidere e di uccidersi. Per diritto si deturpa la natura umana. Per diritto si disprezza la salvezza eterna. </w:t>
      </w:r>
    </w:p>
    <w:p w14:paraId="71826935" w14:textId="77777777" w:rsidR="00B76950" w:rsidRDefault="00B76950" w:rsidP="00B76950">
      <w:pPr>
        <w:pStyle w:val="Nessunaspaziatura"/>
        <w:numPr>
          <w:ilvl w:val="0"/>
          <w:numId w:val="3"/>
        </w:numPr>
        <w:tabs>
          <w:tab w:val="num" w:pos="567"/>
        </w:tabs>
        <w:spacing w:after="120" w:line="254" w:lineRule="auto"/>
        <w:ind w:left="567" w:hanging="567"/>
      </w:pPr>
      <w:r>
        <w:t>Chi deve dare all’uomo la visione secondo gli occhi dello Spirito Santo è il discepolo di Gesù, che è anche fedele discepolo dello Spirito del Signore. Ma il cristiano ormai ha deciso di vedere anche lui con gli occhi della carne e così il mondo viene privato dei suoi veri occhi. </w:t>
      </w:r>
    </w:p>
    <w:p w14:paraId="330B04C6" w14:textId="77777777" w:rsidR="00B76950" w:rsidRDefault="00B76950" w:rsidP="00B76950">
      <w:pPr>
        <w:pStyle w:val="Nessunaspaziatura"/>
        <w:numPr>
          <w:ilvl w:val="0"/>
          <w:numId w:val="3"/>
        </w:numPr>
        <w:tabs>
          <w:tab w:val="num" w:pos="567"/>
        </w:tabs>
        <w:spacing w:after="120" w:line="254" w:lineRule="auto"/>
        <w:ind w:left="567" w:hanging="567"/>
      </w:pPr>
      <w:r>
        <w:t>O il cristiano ritorna ad essere gli occhi dello Spirito Santo in mezzo ai suoi fratelli, o il mondo, privato degli occhi della verità e della vera vita, sempre più si inabisserà nella barbarie dell’immoralità, dell’idolatria, della disumanità, in nome della dignità dell’uomo. </w:t>
      </w:r>
    </w:p>
    <w:p w14:paraId="48C2F6C5" w14:textId="77777777" w:rsidR="00B76950" w:rsidRDefault="00B76950" w:rsidP="00B76950">
      <w:pPr>
        <w:pStyle w:val="Nessunaspaziatura"/>
        <w:numPr>
          <w:ilvl w:val="0"/>
          <w:numId w:val="3"/>
        </w:numPr>
        <w:tabs>
          <w:tab w:val="num" w:pos="567"/>
        </w:tabs>
        <w:spacing w:after="120" w:line="254" w:lineRule="auto"/>
        <w:ind w:left="567" w:hanging="567"/>
      </w:pPr>
      <w:r>
        <w:t>È grande la missione del discepolo dello Spirito Santo. Per lui il mondo deve vedere l’invisibile secondo Dio: invisibile dell’uomo, invisibile di Dio, invisibile del tempo, invisibile dell’eternità. Oggi l’uomo non vede né l’invisibile del peccato né l’invisibile della grazia. </w:t>
      </w:r>
    </w:p>
    <w:p w14:paraId="7A81D168" w14:textId="77777777" w:rsidR="00B76950" w:rsidRDefault="00B76950" w:rsidP="00B76950">
      <w:pPr>
        <w:pStyle w:val="Nessunaspaziatura"/>
        <w:numPr>
          <w:ilvl w:val="0"/>
          <w:numId w:val="3"/>
        </w:numPr>
        <w:tabs>
          <w:tab w:val="num" w:pos="567"/>
        </w:tabs>
        <w:spacing w:after="120" w:line="254" w:lineRule="auto"/>
        <w:ind w:left="567" w:hanging="567"/>
      </w:pPr>
      <w:r>
        <w:t>Il discepolo dello Spirito Santo è in tutto come il sole: deve dare luce e vita a tutta la terra. Se il solo si oscura, anche la terra si oscura. Se il sole muore, anche la terra muore. Se il cristiano si oscura l’umanità si oscura. Se il cristiano si spegne, l’umanità si spegne. </w:t>
      </w:r>
    </w:p>
    <w:p w14:paraId="614B8DEC" w14:textId="77777777" w:rsidR="00B76950" w:rsidRDefault="00B76950" w:rsidP="00B76950">
      <w:pPr>
        <w:pStyle w:val="Nessunaspaziatura"/>
        <w:numPr>
          <w:ilvl w:val="0"/>
          <w:numId w:val="3"/>
        </w:numPr>
        <w:tabs>
          <w:tab w:val="num" w:pos="567"/>
        </w:tabs>
        <w:spacing w:after="120" w:line="254" w:lineRule="auto"/>
        <w:ind w:left="567" w:hanging="567"/>
      </w:pPr>
      <w:r>
        <w:t>Gesù tutto vede con gli occhi dello Spirito Santo. Non si esalta mentre la follo lo acclama. Sa che questa acclamazione è il frutto di una visione di carne. Neanche si avvilisce mentre è sulla croce, disprezzato dai presenti. Sa che questo disprezzo è frutto della carne. </w:t>
      </w:r>
    </w:p>
    <w:p w14:paraId="2A907C6A" w14:textId="77777777" w:rsidR="00B76950" w:rsidRDefault="00B76950" w:rsidP="00B76950">
      <w:pPr>
        <w:pStyle w:val="Nessunaspaziatura"/>
        <w:numPr>
          <w:ilvl w:val="0"/>
          <w:numId w:val="3"/>
        </w:numPr>
        <w:tabs>
          <w:tab w:val="num" w:pos="567"/>
        </w:tabs>
        <w:spacing w:after="120" w:line="254" w:lineRule="auto"/>
        <w:ind w:left="567" w:hanging="567"/>
      </w:pPr>
      <w:r>
        <w:t>Ogni uomo di Dio deve sempre sapere se la storia che gli passa dinanzi è frutto della carne o è opera dello Spirito Santo. L’entrata regale di Gesù è opera dello Spirito Santo. L’acclamazione della folla opera della carne. Umiliazione della croce opera dello Spirito del Signore. </w:t>
      </w:r>
    </w:p>
    <w:p w14:paraId="0401B4A5" w14:textId="77777777" w:rsidR="00B76950" w:rsidRDefault="00B76950" w:rsidP="00B76950">
      <w:pPr>
        <w:pStyle w:val="Nessunaspaziatura"/>
        <w:numPr>
          <w:ilvl w:val="0"/>
          <w:numId w:val="3"/>
        </w:numPr>
        <w:tabs>
          <w:tab w:val="num" w:pos="567"/>
        </w:tabs>
        <w:spacing w:after="120" w:line="254" w:lineRule="auto"/>
        <w:ind w:left="567" w:hanging="567"/>
      </w:pPr>
      <w:r>
        <w:t>L’odio di farisei, degli scribi, capi dei sacerdoti frutto della carne. Gesù sempre si vede con gli occhi dello Spirito, vive ogni cosa con gli occhi dello Spirito. Mai si lascia tentare da chi vede ed opera con gli occhi della carne. Chi cade in questa tentazione è spacciato. </w:t>
      </w:r>
    </w:p>
    <w:p w14:paraId="507BD204" w14:textId="77777777" w:rsidR="00B76950" w:rsidRDefault="00B76950" w:rsidP="00B76950">
      <w:pPr>
        <w:pStyle w:val="Nessunaspaziatura"/>
        <w:numPr>
          <w:ilvl w:val="0"/>
          <w:numId w:val="3"/>
        </w:numPr>
        <w:tabs>
          <w:tab w:val="num" w:pos="567"/>
        </w:tabs>
        <w:spacing w:after="120" w:line="254" w:lineRule="auto"/>
        <w:ind w:left="567" w:hanging="567"/>
      </w:pPr>
      <w:r>
        <w:t>Madre di Dio, dai ad ogni discepolo di Gesù i tuoi occhi di Spirito Santo, perché tutti possiamo vedere secondo lo Spirito e non cadere in nessuna tentazione degli occhi della carne.</w:t>
      </w:r>
    </w:p>
    <w:p w14:paraId="3934C682" w14:textId="77777777" w:rsidR="00B76950" w:rsidRDefault="00B76950" w:rsidP="00B76950">
      <w:pPr>
        <w:pStyle w:val="Titolo2"/>
      </w:pPr>
      <w:bookmarkStart w:id="412" w:name="_Toc515601453"/>
      <w:r>
        <w:t>26 Marzo</w:t>
      </w:r>
      <w:bookmarkEnd w:id="412"/>
    </w:p>
    <w:p w14:paraId="38B0480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A nulla serve ammonire, se poi non si prendono le necessarie decisioni perché l’onore del Signore risplenda in mezzo al popolo con tutta la bellezza della sua santità. Ammonimenti e decisioni devono essere efficaci.</w:t>
      </w:r>
    </w:p>
    <w:p w14:paraId="5DC76C50" w14:textId="77777777" w:rsidR="00B76950" w:rsidRDefault="00B76950" w:rsidP="00B76950">
      <w:pPr>
        <w:keepNext/>
        <w:spacing w:after="120" w:line="360" w:lineRule="auto"/>
        <w:jc w:val="center"/>
        <w:outlineLvl w:val="0"/>
        <w:rPr>
          <w:rFonts w:ascii="Book Antiqua" w:eastAsia="Times New Roman" w:hAnsi="Book Antiqua" w:cs="Arial"/>
          <w:b/>
          <w:bCs/>
          <w:kern w:val="32"/>
          <w:sz w:val="28"/>
          <w:szCs w:val="24"/>
          <w:lang w:eastAsia="it-IT"/>
        </w:rPr>
      </w:pPr>
      <w:bookmarkStart w:id="413" w:name="_Toc505678284"/>
      <w:bookmarkStart w:id="414" w:name="_Toc515601454"/>
      <w:r>
        <w:rPr>
          <w:rFonts w:ascii="Book Antiqua" w:eastAsia="Times New Roman" w:hAnsi="Book Antiqua" w:cs="Arial"/>
          <w:b/>
          <w:bCs/>
          <w:color w:val="000000"/>
          <w:kern w:val="32"/>
          <w:sz w:val="32"/>
          <w:szCs w:val="28"/>
          <w:lang w:eastAsia="it-IT"/>
        </w:rPr>
        <w:t>Sapeva che i suoi figli disonoravano Dio e non li ha ammoniti</w:t>
      </w:r>
      <w:bookmarkEnd w:id="413"/>
      <w:bookmarkEnd w:id="414"/>
    </w:p>
    <w:p w14:paraId="46930F0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Uno dei peccati più gravi che si commette nella comunità del Signore è quello di omissione. Eli è sacerdote del Dio altissimo. Dio è disonorato dai suoi figli. Avrebbe dovuto ammonirli con fermezza e se fosse stato necessario neanche farli avvicinare presso il santuario del Signore. Non lo ha fatto. Il suo peccato è irreparabile, non espiabile davanti a Dio. In verità Eli ha detto una parola ai suoi figli di ammonimento, ma essa è stata assai blanda. È un ammonimento senza susseguente decisione. A nulla serve ammonire, se poi non si prendono le necessarie decisioni perché l’onore del Signore risplenda in mezzo al popolo con tutta la bellezza della sua santità. Ammonimenti e decisioni devono essere efficaci. Un peccato pubblico e per di più nel luogo più santo di tutta la terra, non solo disonora il Signore, induce molti altri al disonore. Chi è posto in alto e cade in questo peccato pubblico diviene responsabile di tutto il disonore che viene arrecato al Signore non solo per il peccato degli altri, ma anche per l’omissione. L’intervento di chi è responsabile deve essere immediato, repentino, fulmineo. Lo scandalo va evitato ad ogni costo. Urge però porre moltissima sapienza perché la correzione dello scandalo non provochi scandali ancora più grandi. Non necessariamente l’allontanamento dal ministero dovrà essere operato in modo pubblico. Lo si può operare silenziosamente, con discrezione. </w:t>
      </w:r>
    </w:p>
    <w:p w14:paraId="12B38051" w14:textId="77777777" w:rsidR="00B76950" w:rsidRDefault="00B76950" w:rsidP="00B76950">
      <w:pPr>
        <w:spacing w:after="120" w:line="240" w:lineRule="auto"/>
        <w:jc w:val="both"/>
        <w:rPr>
          <w:rFonts w:ascii="Book Antiqua" w:hAnsi="Book Antiqua" w:cs="Arial"/>
          <w:i/>
          <w:color w:val="000000"/>
          <w:sz w:val="24"/>
          <w:szCs w:val="18"/>
        </w:rPr>
      </w:pPr>
      <w:r>
        <w:rPr>
          <w:rFonts w:ascii="Book Antiqua" w:hAnsi="Book Antiqua" w:cs="Arial"/>
          <w:i/>
          <w:color w:val="000000"/>
          <w:sz w:val="24"/>
          <w:szCs w:val="18"/>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0B4E6CEF" w14:textId="77777777" w:rsidR="00B76950" w:rsidRDefault="00B76950" w:rsidP="00B76950">
      <w:pPr>
        <w:spacing w:after="120" w:line="240" w:lineRule="auto"/>
        <w:jc w:val="both"/>
        <w:rPr>
          <w:rFonts w:ascii="Book Antiqua" w:hAnsi="Book Antiqua" w:cs="Arial"/>
          <w:i/>
          <w:color w:val="000000"/>
          <w:sz w:val="24"/>
          <w:szCs w:val="18"/>
        </w:rPr>
      </w:pPr>
      <w:r>
        <w:rPr>
          <w:rFonts w:ascii="Book Antiqua" w:hAnsi="Book Antiqua" w:cs="Arial"/>
          <w:i/>
          <w:color w:val="000000"/>
          <w:sz w:val="24"/>
          <w:szCs w:val="18"/>
        </w:rPr>
        <w:t>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w:t>
      </w:r>
      <w:r>
        <w:rPr>
          <w:rFonts w:ascii="Book Antiqua" w:hAnsi="Book Antiqua" w:cs="Arial"/>
          <w:i/>
          <w:caps/>
          <w:color w:val="000000"/>
          <w:sz w:val="24"/>
          <w:szCs w:val="18"/>
        </w:rPr>
        <w:t>è</w:t>
      </w:r>
      <w:r>
        <w:rPr>
          <w:rFonts w:ascii="Book Antiqua" w:hAnsi="Book Antiqua" w:cs="Arial"/>
          <w:i/>
          <w:color w:val="000000"/>
          <w:sz w:val="24"/>
          <w:szCs w:val="18"/>
        </w:rPr>
        <w:t xml:space="preserve">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w:t>
      </w:r>
      <w:r>
        <w:rPr>
          <w:rFonts w:ascii="Book Antiqua" w:hAnsi="Book Antiqua" w:cs="Arial"/>
          <w:i/>
          <w:color w:val="000000"/>
          <w:position w:val="6"/>
          <w:sz w:val="16"/>
          <w:szCs w:val="18"/>
          <w:vertAlign w:val="superscript"/>
        </w:rPr>
        <w:t xml:space="preserve"> </w:t>
      </w:r>
      <w:r>
        <w:rPr>
          <w:rFonts w:ascii="Book Antiqua" w:hAnsi="Book Antiqua" w:cs="Arial"/>
          <w:i/>
          <w:color w:val="000000"/>
          <w:sz w:val="24"/>
          <w:szCs w:val="18"/>
        </w:rPr>
        <w:t xml:space="preserve">con la sua parola (1Sam 3,1-21). </w:t>
      </w:r>
    </w:p>
    <w:p w14:paraId="5AB5C79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Una verità va gridata al mondo intero. Dio veglia sempre sulla condotta dei suoi figli. Ma vuole che siano i suoi figli a correggere i suoi figli. Vuole che l’uomo corregga l’uomo con una parola ferma e una decisione altrettanto forte. Se l’uomo corregge l’uomo e l’uomo corretto accoglie la correzione, vi è espiazione del peccato e vi è salvezza. Se invece interviene il Signore per stroncare gli scandali e le iniquità, allora non sempre vi è spazio per la redenzione, l’espiazione, la salvezza. Il Signore potrebbe anche venire con una morte improvvisa. I figli di Eli morirono in battaglia. Eli morì colpito da un malore non appena ascoltò che i suoi figli erano morti. Morì per la pesantezza del suo peccato. Perché sapeva che era stata la sua omissione ad uccidere i suoi due figli. Oggi molti figli, molta gioventù non è travolta dai vizi e spesso anche dalla morte fisica per mancata correzione dei padri? Molti genitori non stanno abbandonando i figli alla depravazione morale? Ogni depravazione morale non è fonte di morte anche fisica e non solo spirituale? Un genitore non può divenire difensore, avvocato dei vizi dei suoi figli, accusatore di ingiustizia se qualcuno chiede un minimo di giustizia o di comportamento corretto. Non può minacciare denunce e ricorso alle alte corti in difesa del peccato, della trasgressione, dell’immoralità. Poi viene la morte fisica e tutti indossano le vesti del lutto e del pianto. Ma è un pianto stolto, insensato, perché si astiene dal dichiarare che quelle morti sono il frutto della propria omissione. Si lamenta dei frutti e nello stesso tempo pianta altri alberi anche più nefasti.</w:t>
      </w:r>
    </w:p>
    <w:p w14:paraId="0AB5EF1A"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fate che tutti prendiamo coscienza della nostra alta responsabilità. </w:t>
      </w:r>
    </w:p>
    <w:p w14:paraId="00A281BB" w14:textId="77777777" w:rsidR="00B76950" w:rsidRPr="00B76950" w:rsidRDefault="00B76950" w:rsidP="00B76950">
      <w:pPr>
        <w:pStyle w:val="Nessunaspaziatura"/>
        <w:numPr>
          <w:ilvl w:val="0"/>
          <w:numId w:val="0"/>
        </w:numPr>
        <w:tabs>
          <w:tab w:val="left" w:pos="708"/>
        </w:tabs>
        <w:ind w:left="567"/>
        <w:rPr>
          <w:rFonts w:cs="Arial"/>
          <w:sz w:val="24"/>
        </w:rPr>
      </w:pPr>
    </w:p>
    <w:p w14:paraId="755788C5" w14:textId="77777777" w:rsidR="00B76950" w:rsidRDefault="00B76950" w:rsidP="00B76950">
      <w:pPr>
        <w:pStyle w:val="Nessunaspaziatura"/>
        <w:numPr>
          <w:ilvl w:val="0"/>
          <w:numId w:val="3"/>
        </w:numPr>
        <w:tabs>
          <w:tab w:val="num" w:pos="567"/>
        </w:tabs>
        <w:spacing w:after="120" w:line="254" w:lineRule="auto"/>
        <w:ind w:left="567" w:hanging="567"/>
      </w:pPr>
      <w:r>
        <w:t>LUNEDÌ SANTO. TEMPO DI ENTRARE NELLA PAROLA PER VIVERE NELLA SAPIENZA DELLO SPIRITO SANTO. Gesù è nella Parola del Padre. Vive di piena obbedienza ad essa. Essendo nella Parola è nello Spirito Santo. Con gli occhi dello Spirito vede ogni mozione dello Spirito. </w:t>
      </w:r>
    </w:p>
    <w:p w14:paraId="3A26E35B" w14:textId="77777777" w:rsidR="00B76950" w:rsidRDefault="00B76950" w:rsidP="00B76950">
      <w:pPr>
        <w:pStyle w:val="Nessunaspaziatura"/>
        <w:numPr>
          <w:ilvl w:val="0"/>
          <w:numId w:val="3"/>
        </w:numPr>
        <w:tabs>
          <w:tab w:val="num" w:pos="567"/>
        </w:tabs>
        <w:spacing w:after="120" w:line="254" w:lineRule="auto"/>
        <w:ind w:left="567" w:hanging="567"/>
      </w:pPr>
      <w:r>
        <w:t>Giuda non è nella Parola di Dio. Non è nella Parola di Cristo Gesù. Non è nello Spirito Santo. Non vede con gli occhi dello Spirito la mozione dello Spirito. Versare dell’olio sulla testa di Gesù Signore è peccato contro i poveri. È uno sciupio colpevole di denaro. </w:t>
      </w:r>
    </w:p>
    <w:p w14:paraId="00ECEDC2" w14:textId="77777777" w:rsidR="00B76950" w:rsidRDefault="00B76950" w:rsidP="00B76950">
      <w:pPr>
        <w:pStyle w:val="Nessunaspaziatura"/>
        <w:numPr>
          <w:ilvl w:val="0"/>
          <w:numId w:val="3"/>
        </w:numPr>
        <w:tabs>
          <w:tab w:val="num" w:pos="567"/>
        </w:tabs>
        <w:spacing w:after="120" w:line="254" w:lineRule="auto"/>
        <w:ind w:left="567" w:hanging="567"/>
      </w:pPr>
      <w:r>
        <w:t>Lo Spirito Santo che è nell’Apostolo Giovanni, gli rivela il cuore di Giuda. Giuda accusò la donna di peccato contro i poveri, non perché gli importasse dei poveri, ma perché era ladro e prendeva tutto ciò che veniva messo nella cassa degli apostoli. Giuda parla da vero ladro. </w:t>
      </w:r>
    </w:p>
    <w:p w14:paraId="1C69DAD5" w14:textId="77777777" w:rsidR="00B76950" w:rsidRDefault="00B76950" w:rsidP="00B76950">
      <w:pPr>
        <w:pStyle w:val="Nessunaspaziatura"/>
        <w:numPr>
          <w:ilvl w:val="0"/>
          <w:numId w:val="3"/>
        </w:numPr>
        <w:tabs>
          <w:tab w:val="num" w:pos="567"/>
        </w:tabs>
        <w:spacing w:after="120" w:line="254" w:lineRule="auto"/>
        <w:ind w:left="567" w:hanging="567"/>
      </w:pPr>
      <w:r>
        <w:t>Ognuno parla con la vista del suo cuore. Se nel cuore vi è lo Spirito del Signore, si vede ogni cosa con gli occhi dello Spirito. Se nel cuore vi abita Satana, ogni cosa si vede con gli occhi di Satana. Giuda vede con gli occhi di Satana e condanna un gesto di così grande amore. </w:t>
      </w:r>
    </w:p>
    <w:p w14:paraId="23FCEF6E" w14:textId="77777777" w:rsidR="00B76950" w:rsidRDefault="00B76950" w:rsidP="00B76950">
      <w:pPr>
        <w:pStyle w:val="Nessunaspaziatura"/>
        <w:numPr>
          <w:ilvl w:val="0"/>
          <w:numId w:val="3"/>
        </w:numPr>
        <w:tabs>
          <w:tab w:val="num" w:pos="567"/>
        </w:tabs>
        <w:spacing w:after="120" w:line="254" w:lineRule="auto"/>
        <w:ind w:left="567" w:hanging="567"/>
      </w:pPr>
      <w:r>
        <w:t>Nella stoltezza e insipienza della carne la mozione dello Spirito non si vede. Neanche volendo la si potrà vedere. Siamo senza occhi e senza mente. O ritorniamo nella Parola per entrare nel Datore della vista e della sapienza, o rimaniamo ciechi. Lo Spirito è nella Parola. </w:t>
      </w:r>
    </w:p>
    <w:p w14:paraId="397A09F8" w14:textId="77777777" w:rsidR="00B76950" w:rsidRDefault="00B76950" w:rsidP="00B76950">
      <w:pPr>
        <w:pStyle w:val="Nessunaspaziatura"/>
        <w:numPr>
          <w:ilvl w:val="0"/>
          <w:numId w:val="3"/>
        </w:numPr>
        <w:tabs>
          <w:tab w:val="num" w:pos="567"/>
        </w:tabs>
        <w:spacing w:after="120" w:line="254" w:lineRule="auto"/>
        <w:ind w:left="567" w:hanging="567"/>
      </w:pPr>
      <w:r>
        <w:t>Siamo nella Parola, siamo nello Spirito, vediamo con gli occhi dello Spirito. Usciamo dalla Parola, usciamo dallo Spirito Santo, vediamo con gli occhi della carne. Urge pestare molta attenzione affinché sempre si rimanga nella Parola. Altrimenti è la cecità spirituale. </w:t>
      </w:r>
    </w:p>
    <w:p w14:paraId="19DD375D" w14:textId="77777777" w:rsidR="00B76950" w:rsidRDefault="00B76950" w:rsidP="00B76950">
      <w:pPr>
        <w:pStyle w:val="Nessunaspaziatura"/>
        <w:numPr>
          <w:ilvl w:val="0"/>
          <w:numId w:val="3"/>
        </w:numPr>
        <w:tabs>
          <w:tab w:val="num" w:pos="567"/>
        </w:tabs>
        <w:spacing w:after="120" w:line="254" w:lineRule="auto"/>
        <w:ind w:left="567" w:hanging="567"/>
      </w:pPr>
      <w:r>
        <w:t>Qualcuno spesso si chiede: come è possibile questo? Perché non ha visto? Perché agisce in quel mondo? Perché non vede il male sul quale poggia i suoi piedi? La risposta è solo una: Non è nella Parola del Signore. Gli mancano gli occhi dello Spirito Santo. Vede dalla cieca carne. </w:t>
      </w:r>
    </w:p>
    <w:p w14:paraId="56A1B8DC" w14:textId="77777777" w:rsidR="00B76950" w:rsidRDefault="00B76950" w:rsidP="00B76950">
      <w:pPr>
        <w:pStyle w:val="Nessunaspaziatura"/>
        <w:numPr>
          <w:ilvl w:val="0"/>
          <w:numId w:val="3"/>
        </w:numPr>
        <w:tabs>
          <w:tab w:val="num" w:pos="567"/>
        </w:tabs>
        <w:spacing w:after="120" w:line="254" w:lineRule="auto"/>
        <w:ind w:left="567" w:hanging="567"/>
      </w:pPr>
      <w:r>
        <w:t>Urge passare dalla carne allo Spirito. Si passa, passando dalla parola degli uomini alla Parola di Dio. Se rimaniamo nella parola dell’uomo, vedremo sempre dalla carne. Parleremo da ciechi, vedremo da ciechi. Saremo incapaci di vedere i frutti di ogni nostra azione. È la morte. </w:t>
      </w:r>
    </w:p>
    <w:p w14:paraId="153DB41B" w14:textId="77777777" w:rsidR="00B76950" w:rsidRDefault="00B76950" w:rsidP="00B76950">
      <w:pPr>
        <w:pStyle w:val="Nessunaspaziatura"/>
        <w:numPr>
          <w:ilvl w:val="0"/>
          <w:numId w:val="3"/>
        </w:numPr>
        <w:tabs>
          <w:tab w:val="num" w:pos="567"/>
        </w:tabs>
        <w:spacing w:after="120" w:line="254" w:lineRule="auto"/>
        <w:ind w:left="567" w:hanging="567"/>
      </w:pPr>
      <w:r>
        <w:t>Quando la nostra vita è vissuta dalla carne e non dallo Spirito Santo, perché non siamo nella Parola, vedendo dalla carne i nostri atti, li vediamo sempre nel momento attuale. Non li vediamo né in prospettiva di un futuro di bene e neanche di un futuro di vita eterna. </w:t>
      </w:r>
    </w:p>
    <w:p w14:paraId="7B331DA9" w14:textId="77777777" w:rsidR="00B76950" w:rsidRDefault="00B76950" w:rsidP="00B76950">
      <w:pPr>
        <w:pStyle w:val="Nessunaspaziatura"/>
        <w:numPr>
          <w:ilvl w:val="0"/>
          <w:numId w:val="3"/>
        </w:numPr>
        <w:tabs>
          <w:tab w:val="num" w:pos="567"/>
        </w:tabs>
        <w:spacing w:after="120" w:line="254" w:lineRule="auto"/>
        <w:ind w:left="567" w:hanging="567"/>
      </w:pPr>
      <w:r>
        <w:t>Facciamo, ma senza sapere cosa facciamo. Esempio. Oggi si parla molto di una Chiesa in uscita. Non si parla mai di una chiesa che deve entrare nel Vangelo. Si dona per scontato che siamo nel Vangelo. Usciamo ma da ciechi. Andiamo ma da stolti, se non entriamo nella Parola. </w:t>
      </w:r>
    </w:p>
    <w:p w14:paraId="7305E2E3" w14:textId="77777777" w:rsidR="00B76950" w:rsidRDefault="00B76950" w:rsidP="00B76950">
      <w:pPr>
        <w:pStyle w:val="Nessunaspaziatura"/>
        <w:numPr>
          <w:ilvl w:val="0"/>
          <w:numId w:val="3"/>
        </w:numPr>
        <w:tabs>
          <w:tab w:val="num" w:pos="567"/>
        </w:tabs>
        <w:spacing w:after="120" w:line="254" w:lineRule="auto"/>
        <w:ind w:left="567" w:hanging="567"/>
      </w:pPr>
      <w:r>
        <w:t>Perché vi sia vera Chiesa in uscita si dovrà essere Chiesa sempre in entrata nella Parola. Nella Parola, abbiamo la visione di Spirito Santo, compiamo le opere dello Spirito Santo, sotto sua ispirazione. Possiamo uscire come Giuda. Possiamo uscire come Gesù. C’è differenza. </w:t>
      </w:r>
    </w:p>
    <w:p w14:paraId="43DE2077" w14:textId="77777777" w:rsidR="00B76950" w:rsidRDefault="00B76950" w:rsidP="00B76950">
      <w:pPr>
        <w:pStyle w:val="Nessunaspaziatura"/>
        <w:numPr>
          <w:ilvl w:val="0"/>
          <w:numId w:val="3"/>
        </w:numPr>
        <w:tabs>
          <w:tab w:val="num" w:pos="567"/>
        </w:tabs>
        <w:spacing w:after="120" w:line="254" w:lineRule="auto"/>
        <w:ind w:left="567" w:hanging="567"/>
      </w:pPr>
      <w:r>
        <w:t>Giuda è nel Cenacolo. Esce per andare a consegnare Gesù ai capi dei sacerdoti. Apostolo in uscita, ma senza lo Spirito Santo, con Satana nel suo cuore. Gesù, Apostolo del Padre, anche Lui esce dal Cenacolo. Esce per lasciarsi catturare e operare l’umana redenzione. </w:t>
      </w:r>
    </w:p>
    <w:p w14:paraId="3B9054C4" w14:textId="77777777" w:rsidR="00B76950" w:rsidRDefault="00B76950" w:rsidP="00B76950">
      <w:pPr>
        <w:pStyle w:val="Nessunaspaziatura"/>
        <w:numPr>
          <w:ilvl w:val="0"/>
          <w:numId w:val="3"/>
        </w:numPr>
        <w:tabs>
          <w:tab w:val="num" w:pos="567"/>
        </w:tabs>
        <w:spacing w:after="120" w:line="254" w:lineRule="auto"/>
        <w:ind w:left="567" w:hanging="567"/>
      </w:pPr>
      <w:r>
        <w:t>Giuda esce con nel cuore Satana per compiere le opere di Satana. Gesù esce con nel cuore lo Spirito Santo per fare la volontà del Padre suo. Gesù entra nella Parola esce per compiere la Parola. Giuda esce dalla Parola, esce dal Cenacolo, va nel mondo per tradire il Maestro.</w:t>
      </w:r>
    </w:p>
    <w:p w14:paraId="2B10AD62" w14:textId="77777777" w:rsidR="00B76950" w:rsidRDefault="00B76950" w:rsidP="00B76950">
      <w:pPr>
        <w:pStyle w:val="Nessunaspaziatura"/>
        <w:numPr>
          <w:ilvl w:val="0"/>
          <w:numId w:val="3"/>
        </w:numPr>
        <w:tabs>
          <w:tab w:val="num" w:pos="567"/>
        </w:tabs>
        <w:spacing w:after="120" w:line="254" w:lineRule="auto"/>
        <w:ind w:left="567" w:hanging="567"/>
      </w:pPr>
      <w:r>
        <w:t>Madre di Dio, tu che vedi sempre con gli occhi dello Spirito Santo, hai detto a noi che il mondo ha dimenticato la Parola di tuo Figlio Gesù. Se è senza Parola, è senza gli occhi dello Spirito. Vede dalla carne. Agisce secondo la carne.</w:t>
      </w:r>
    </w:p>
    <w:p w14:paraId="39D85BB3" w14:textId="77777777" w:rsidR="00B76950" w:rsidRDefault="00B76950" w:rsidP="00B76950">
      <w:pPr>
        <w:pStyle w:val="Nessunaspaziatura"/>
        <w:numPr>
          <w:ilvl w:val="0"/>
          <w:numId w:val="0"/>
        </w:numPr>
        <w:tabs>
          <w:tab w:val="left" w:pos="708"/>
        </w:tabs>
        <w:ind w:left="567" w:hanging="567"/>
      </w:pPr>
    </w:p>
    <w:p w14:paraId="3C42A65D" w14:textId="77777777" w:rsidR="00B76950" w:rsidRDefault="00B76950" w:rsidP="00B76950">
      <w:pPr>
        <w:pStyle w:val="Nessunaspaziatura"/>
        <w:numPr>
          <w:ilvl w:val="0"/>
          <w:numId w:val="3"/>
        </w:numPr>
        <w:tabs>
          <w:tab w:val="num" w:pos="567"/>
        </w:tabs>
        <w:spacing w:after="120" w:line="254" w:lineRule="auto"/>
        <w:ind w:left="567" w:hanging="567"/>
      </w:pPr>
      <w:r>
        <w:t>LUNEDÌ SANTO. TEMPO DI DARE LA VERITÀ ALLA VERITÀ, CRISTO A CRISTO, LA CHIESA ALLA CHIESA, IL CRISTIANO AL CRISTIANO. Come? Liberando la verità, Cristo, la Chiesa, il Cristiano da ogni falsità, menzogna, nelle quali essi sono avvolti, deturpandone la bellezza. </w:t>
      </w:r>
    </w:p>
    <w:p w14:paraId="63F50A6F" w14:textId="77777777" w:rsidR="00B76950" w:rsidRDefault="00B76950" w:rsidP="00B76950">
      <w:pPr>
        <w:pStyle w:val="Nessunaspaziatura"/>
        <w:numPr>
          <w:ilvl w:val="0"/>
          <w:numId w:val="3"/>
        </w:numPr>
        <w:tabs>
          <w:tab w:val="num" w:pos="567"/>
        </w:tabs>
        <w:spacing w:after="120" w:line="254" w:lineRule="auto"/>
        <w:ind w:left="567" w:hanging="567"/>
      </w:pPr>
      <w:r>
        <w:t>Oggi stiamo assistendo inermi, come paralizzati, narcotizzati, come se fossimo presi da un torpore di insipienza e stoltezza, alla distruzione di Cristo, della Chiesa, del Vangelo, della Grazia, dei Sacramenti, degli stessi Comandamenti. È come se tutto andasse al macero. </w:t>
      </w:r>
    </w:p>
    <w:p w14:paraId="4A9E3D8F" w14:textId="77777777" w:rsidR="00B76950" w:rsidRDefault="00B76950" w:rsidP="00B76950">
      <w:pPr>
        <w:pStyle w:val="Nessunaspaziatura"/>
        <w:numPr>
          <w:ilvl w:val="0"/>
          <w:numId w:val="3"/>
        </w:numPr>
        <w:tabs>
          <w:tab w:val="num" w:pos="567"/>
        </w:tabs>
        <w:spacing w:after="120" w:line="254" w:lineRule="auto"/>
        <w:ind w:left="567" w:hanging="567"/>
      </w:pPr>
      <w:r>
        <w:t>Nulla sta rimanendo intatto della purissima verità di Dio. Lo stesso mistero della Santissima Trinità è quasi ridotto in polvere. Non parliamo della Vergine Maria e degli Angeli. Mentre si assiste a questo disastro del vero soprannaturale, notiamo che il cristiano non è in campo. </w:t>
      </w:r>
    </w:p>
    <w:p w14:paraId="33AC6CBE" w14:textId="77777777" w:rsidR="00B76950" w:rsidRDefault="00B76950" w:rsidP="00B76950">
      <w:pPr>
        <w:pStyle w:val="Nessunaspaziatura"/>
        <w:numPr>
          <w:ilvl w:val="0"/>
          <w:numId w:val="3"/>
        </w:numPr>
        <w:tabs>
          <w:tab w:val="num" w:pos="567"/>
        </w:tabs>
        <w:spacing w:after="120" w:line="254" w:lineRule="auto"/>
        <w:ind w:left="567" w:hanging="567"/>
      </w:pPr>
      <w:r>
        <w:t>Anzi, spesso combatte nel campo avversario e dona la sua preziosa mano che vale più delle mani di diecimila combattenti dei nemici della fede. Quanto demolisce un teologo di fama con le sue esternazioni pseudo-teologiche non lo fanno tutti i nemici esterni messi insieme. </w:t>
      </w:r>
    </w:p>
    <w:p w14:paraId="78D48E09" w14:textId="77777777" w:rsidR="00B76950" w:rsidRDefault="00B76950" w:rsidP="00B76950">
      <w:pPr>
        <w:pStyle w:val="Nessunaspaziatura"/>
        <w:numPr>
          <w:ilvl w:val="0"/>
          <w:numId w:val="3"/>
        </w:numPr>
        <w:tabs>
          <w:tab w:val="num" w:pos="567"/>
        </w:tabs>
        <w:spacing w:after="120" w:line="254" w:lineRule="auto"/>
        <w:ind w:left="567" w:hanging="567"/>
      </w:pPr>
      <w:r>
        <w:t>Questa devastazione della fede scorre liscia come olio. Nessuno si dona pensiero. Poi però ci si straccia le vesti se viene omesso un qualche segno esterno della fede o cose del genere. Si ignora che ogni segno esterno è di aiuto all’uomo per edificarsi sui Comandamenti. </w:t>
      </w:r>
    </w:p>
    <w:p w14:paraId="0D59E762" w14:textId="77777777" w:rsidR="00B76950" w:rsidRDefault="00B76950" w:rsidP="00B76950">
      <w:pPr>
        <w:pStyle w:val="Nessunaspaziatura"/>
        <w:numPr>
          <w:ilvl w:val="0"/>
          <w:numId w:val="3"/>
        </w:numPr>
        <w:tabs>
          <w:tab w:val="num" w:pos="567"/>
        </w:tabs>
        <w:spacing w:after="120" w:line="254" w:lineRule="auto"/>
        <w:ind w:left="567" w:hanging="567"/>
      </w:pPr>
      <w:r>
        <w:t>Tutto è aiuto perché ci si edifichi sul Vangelo, sulla Parola, sulla Verità di Cristo Gesù. Si deve distinguere essenza delle cose e ciò che aiuta l’essenza nel suo farsi. Se l’essenza viene abolita, abrogata, mandata al macero a che serve curare le cose di servizio all’essenza. </w:t>
      </w:r>
    </w:p>
    <w:p w14:paraId="4D0E54AC" w14:textId="77777777" w:rsidR="00B76950" w:rsidRDefault="00B76950" w:rsidP="00B76950">
      <w:pPr>
        <w:pStyle w:val="Nessunaspaziatura"/>
        <w:numPr>
          <w:ilvl w:val="0"/>
          <w:numId w:val="3"/>
        </w:numPr>
        <w:tabs>
          <w:tab w:val="num" w:pos="567"/>
        </w:tabs>
        <w:spacing w:after="120" w:line="254" w:lineRule="auto"/>
        <w:ind w:left="567" w:hanging="567"/>
      </w:pPr>
      <w:r>
        <w:t>Non si crede in Cristo, si fa il segno della croce. Non si crede nella grazia, si riceve l’Eucaristia. Non si crede nei Comandamenti, si compie ogni ritualità per allontanare da noi il male, ignorando che la benedizione di Dio è nei comandamenti ed opera in essi, per essi. </w:t>
      </w:r>
    </w:p>
    <w:p w14:paraId="39D31B8F" w14:textId="77777777" w:rsidR="00B76950" w:rsidRDefault="00B76950" w:rsidP="00B76950">
      <w:pPr>
        <w:pStyle w:val="Nessunaspaziatura"/>
        <w:numPr>
          <w:ilvl w:val="0"/>
          <w:numId w:val="3"/>
        </w:numPr>
        <w:tabs>
          <w:tab w:val="num" w:pos="567"/>
        </w:tabs>
        <w:spacing w:after="120" w:line="254" w:lineRule="auto"/>
        <w:ind w:left="567" w:hanging="567"/>
      </w:pPr>
      <w:r>
        <w:t>Non si crede nel matrimonio e neanche nel sacramento del matrimonio, però la Chiesa deve essere così ricca di fiori e di altre cose. Invitare alla sobrietà è scandalo. A volte neanche si celebrano i sacramenti perché non ci si può abbandonare al lusso e allo sfarzo. </w:t>
      </w:r>
    </w:p>
    <w:p w14:paraId="72D504F4" w14:textId="77777777" w:rsidR="00B76950" w:rsidRDefault="00B76950" w:rsidP="00B76950">
      <w:pPr>
        <w:pStyle w:val="Nessunaspaziatura"/>
        <w:numPr>
          <w:ilvl w:val="0"/>
          <w:numId w:val="3"/>
        </w:numPr>
        <w:tabs>
          <w:tab w:val="num" w:pos="567"/>
        </w:tabs>
        <w:spacing w:after="120" w:line="254" w:lineRule="auto"/>
        <w:ind w:left="567" w:hanging="567"/>
      </w:pPr>
      <w:r>
        <w:t>Così l’effimero sta divenendo essenza e l’essenza effimero. Le cose vere accessori inutili, gli accessori inutili cose vere. Dio è la cornice con Cristo, lo Spirito Santo, la Madre Celeste. Fiori, luci, operatori cinematografi essenza. Urge dare il cristiano al cristiano. </w:t>
      </w:r>
    </w:p>
    <w:p w14:paraId="712BF3D5"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 i discepoli di Gesù perché impegnino tutte le loro energie a dare la verità alla verità, Cristo a Cristo, la Chiesa alla Chiesa, il cristiano al cristiano, il Vangelo al Vangelo. Queste soprannaturali realtà stanno per scomparire.  </w:t>
      </w:r>
    </w:p>
    <w:p w14:paraId="3E36217F" w14:textId="77777777" w:rsidR="00B76950" w:rsidRDefault="00B76950" w:rsidP="00B76950">
      <w:pPr>
        <w:pStyle w:val="Titolo2"/>
      </w:pPr>
      <w:bookmarkStart w:id="415" w:name="_Toc515601455"/>
      <w:r>
        <w:t>27 Marzo</w:t>
      </w:r>
      <w:bookmarkEnd w:id="415"/>
    </w:p>
    <w:p w14:paraId="3DAFED5D"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salvezza è eternamente un dono del Padre, anche se operata in Cristo, con Cristo, per Cristo, nella potenza, verità, luce, comunione dello Spirito Santo.</w:t>
      </w:r>
    </w:p>
    <w:p w14:paraId="2131D5AA" w14:textId="77777777" w:rsidR="00B76950" w:rsidRDefault="00B76950" w:rsidP="00B76950">
      <w:pPr>
        <w:keepNext/>
        <w:spacing w:before="100" w:beforeAutospacing="1" w:after="0" w:line="240" w:lineRule="auto"/>
        <w:jc w:val="center"/>
        <w:outlineLvl w:val="0"/>
        <w:rPr>
          <w:rFonts w:ascii="Book Antiqua" w:eastAsia="Times New Roman" w:hAnsi="Book Antiqua" w:cs="Arial"/>
          <w:b/>
          <w:bCs/>
          <w:kern w:val="32"/>
          <w:sz w:val="28"/>
          <w:szCs w:val="24"/>
          <w:lang w:eastAsia="it-IT"/>
        </w:rPr>
      </w:pPr>
      <w:bookmarkStart w:id="416" w:name="_Toc505678285"/>
      <w:bookmarkStart w:id="417" w:name="_Toc515601456"/>
      <w:r>
        <w:rPr>
          <w:rFonts w:ascii="Book Antiqua" w:eastAsia="Times New Roman" w:hAnsi="Book Antiqua" w:cs="Arial"/>
          <w:b/>
          <w:bCs/>
          <w:kern w:val="32"/>
          <w:sz w:val="32"/>
          <w:szCs w:val="24"/>
          <w:lang w:eastAsia="it-IT"/>
        </w:rPr>
        <w:t>PERCHÉ IO PREDICHI ANCHE LÀ</w:t>
      </w:r>
      <w:bookmarkEnd w:id="416"/>
      <w:bookmarkEnd w:id="417"/>
    </w:p>
    <w:p w14:paraId="0FDE9C2C"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Nella nostra fede, chi chiama e chi manda è il Padre dei cieli. Chiama e manda nello Spirito Santo. Chiama e manda per portare a compimento una particolare missione, che mai dovrà essere dalla volontà di colui che è mandato, ma sempre dalla volontà di colui che manda. Il Padre nello Spirito Santo manda il Figlio suo nella carne. Lo manda per dare compimento ad una serie di profezie che rivelano anche nei più piccoli particolari o dettagli quale sarebbe dovuta essere la sua opera sulla nostra terra. Gesù non può mettere di suo neanche un pensiero, una parola, un atto di misericordia e compassione, un gesto, un sentimento. La sua volontà deve essere donata tutta al Padre, perché sia il Padre, nello Spirito Santo, a governare tutto di Lui, sempre, in ogni momento. La salvezza è eternamente un dono del Padre, anche se operata in Cristo, con Cristo, per Cristo, nella potenza, verità, luce, comunione dello Spirito Santo. Senza questo iniziale principio nulla si comprenderà mai della vita di Gesù sulla terra.</w:t>
      </w:r>
    </w:p>
    <w:p w14:paraId="6A1A0D69"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Così agendo Cristo Gesù rivela l’uomo all’uomo. Chi è infatti l’uomo nella sua verità così come essa esiste nella mente del Padre? L’uomo è colui che è stato creato per ascoltare il Signore. È l’essere che può essere solo se ascolta la Parola del suo Creatore, Signore, Dio. Il Signore parla e l’uomo ascolta. Il Signore comanda e l’uomo obbedisce. Il Signore stabilisce e l’uomo esegue. Il Signore ordina e l’uomo porta a realizzazione quanto gli è stato ordinato. Questa essenza dell’uomo è stata rivelata in ogni suo momento e in ogni cosa da Cristo Gesù. Tutte le tentazioni subite da Lui avevano un unico scopo: far sì che in qualche modo Lui fosse da se stesso e non più dal Padre. Se questo fosse accaduto, Gesù non avrebbe potuto operare l’umana redenzione, perché essa è il frutto purissimo della verità della sua umanità. La sua umanità è vera perché sempre è stata fatta rimanere nell’ordine della creazione, cioè sempre e in ogni cosa assolutamente dipendente dalla volontà del suo Signore, Creatore, Dio.</w:t>
      </w:r>
    </w:p>
    <w:p w14:paraId="048175A7" w14:textId="77777777" w:rsidR="00B76950" w:rsidRDefault="00B76950" w:rsidP="00B7695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w:t>
      </w:r>
      <w:r>
        <w:rPr>
          <w:rFonts w:ascii="Book Antiqua" w:eastAsia="Times New Roman" w:hAnsi="Book Antiqua" w:cs="Arial"/>
          <w:i/>
          <w:position w:val="6"/>
          <w:sz w:val="24"/>
          <w:szCs w:val="18"/>
          <w:lang w:eastAsia="it-IT"/>
        </w:rPr>
        <w:t xml:space="preserve"> </w:t>
      </w:r>
      <w:r>
        <w:rPr>
          <w:rFonts w:ascii="Book Antiqua" w:eastAsia="Times New Roman" w:hAnsi="Book Antiqua" w:cs="Arial"/>
          <w:i/>
          <w:sz w:val="24"/>
          <w:szCs w:val="18"/>
          <w:lang w:eastAsia="it-IT"/>
        </w:rPr>
        <w:t>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758B287C"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Nella città di Cafarnao si sono radunati molti ammalati. Sono venuti con tanta speranza. Gesù verrà, dirà una parola, compirà un gesto, darà un ordine e noi saremo sanati, guariti, possiamo riprendere le nostre quotidiane attività. Pietro e gli altri, dopo aver trovato Gesù, lo informano di quanto stava accadendo. Gesù senza per nulla cadere in crisi, dice ai discepoli che Lui deve andare altrove e anche loro lo devono seguire. Li dovrà recarsi nei paesi vicini, perché predichi anche là. Lui per questo è venuto. Dovrà portare la buona novella del regno ad ogni altro uomo. Non può attardarsi nelle guarigioni e nei miracoli. Lui obbedisce al Padre, nello Spirito Santo, e va dove il Padre lo manda. Non va però nei villaggi da lui scelti, ma in quelli dove il Padre vuole che Lui si rechi. Sempre e in tutto Lui è dalla volontà del Padre. Un giorno dirà ai discepoli: </w:t>
      </w:r>
      <w:r>
        <w:rPr>
          <w:rFonts w:ascii="Book Antiqua" w:eastAsia="Times New Roman" w:hAnsi="Book Antiqua" w:cs="Arial"/>
          <w:i/>
          <w:sz w:val="24"/>
          <w:szCs w:val="18"/>
          <w:lang w:eastAsia="it-IT"/>
        </w:rPr>
        <w:t>“Mio cibo è fare la volontà di colui che mi ha mandato e compiere la sua opera”</w:t>
      </w:r>
      <w:r>
        <w:rPr>
          <w:rFonts w:ascii="Book Antiqua" w:eastAsia="Times New Roman" w:hAnsi="Book Antiqua" w:cs="Arial"/>
          <w:sz w:val="24"/>
          <w:szCs w:val="18"/>
          <w:lang w:eastAsia="it-IT"/>
        </w:rPr>
        <w:t xml:space="preserve">. Gesù si nutriva di volontà del Padre. La volontà del Padre era la sua anima, il suo spirito, pensieri, vita. Compiendo la volontà del Padre lui ha conservato la sua umanità nella sua verità eterna, divina. </w:t>
      </w:r>
    </w:p>
    <w:p w14:paraId="769D0C50"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Per la sua obbedienza Gesù non solo fu esaltato nel più alto dei cieli e costituito Signore e Giudice dell’universo, ma anche il Padre gli diede in premio la moltitudine di quanti saranno salvati, ma sempre per la fede nella sua persona, che si realizza nell’obbedienza alla sua Parola. La salvezza è portare oggi la nostra umanità nella sua verità di origine, che è la totale dipendenza dalla volontà di Dio, manifestata e rivelata dalla Parola di Gesù Signore. L’obbedienza dovrà essere vissuta sul modello di Cristo Gesù, ma si può vivere solo attingendo la sua grazia dai sacramenti della Chiesa, colmandosi del suo Santo Spirito. Qual è allora la differenza tra noi e Cristo Gesù. Questi ha ricevuto una umanità santissima, con la sua obbedienza al Padre non solo la conservò santissima, lo portò al sommo della sua santificazione. Per obbedienza si spogliò, si annientò fino alla morte di croce. Inoltre Lui lo Spirito Santo lo ha ricevuto direttamente dal Padre. Noi invece riceviamo la nostra umanità già frantumata. La sua grazia la ricompone nella sua verità e la santifica, il suo Santo Spirito la guida e la conduce di parola in parola e di fede in fede. Noi però Parola, Spirito Santo, grazia dobbiamo riceverli per la mediazione della Chiesa. La Chiesa annunzia la Parola, ci convertiamo ad essa, ci pentiamo dei peccati, siano fatti corpo di Cristo, iniziamo il cammino. </w:t>
      </w:r>
    </w:p>
    <w:p w14:paraId="01EE4F3B"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Madre di Dio, Angeli, Santi, dateci la più pura verità di Cristo dalla quale è la nostra verità. </w:t>
      </w:r>
    </w:p>
    <w:p w14:paraId="2E6228C8" w14:textId="77777777" w:rsidR="00B76950" w:rsidRPr="00B76950" w:rsidRDefault="00B76950" w:rsidP="00B76950">
      <w:pPr>
        <w:pStyle w:val="Nessunaspaziatura"/>
        <w:numPr>
          <w:ilvl w:val="0"/>
          <w:numId w:val="0"/>
        </w:numPr>
        <w:tabs>
          <w:tab w:val="left" w:pos="708"/>
        </w:tabs>
        <w:ind w:left="567"/>
        <w:rPr>
          <w:rFonts w:cs="Arial"/>
          <w:sz w:val="24"/>
        </w:rPr>
      </w:pPr>
    </w:p>
    <w:p w14:paraId="06C349CB" w14:textId="77777777" w:rsidR="00B76950" w:rsidRDefault="00B76950" w:rsidP="00B76950">
      <w:pPr>
        <w:pStyle w:val="Nessunaspaziatura"/>
        <w:numPr>
          <w:ilvl w:val="0"/>
          <w:numId w:val="3"/>
        </w:numPr>
        <w:tabs>
          <w:tab w:val="num" w:pos="567"/>
        </w:tabs>
        <w:spacing w:after="120" w:line="254" w:lineRule="auto"/>
        <w:ind w:left="567" w:hanging="567"/>
      </w:pPr>
      <w:r>
        <w:t>MARTEDÌ SANTO. GIORNO PER RIDARE A GESÙ LA VERITÀ DI CRISTO RIDONANADO CRISTO A GESÙ. La fede che solo Gesù è il Cristo è la sola via per non essere travolti dalla falsità. Se i discepoli cadono da questa fede, sono già nella più profonda falsità menzogna. </w:t>
      </w:r>
    </w:p>
    <w:p w14:paraId="0CF29FA8" w14:textId="77777777" w:rsidR="00B76950" w:rsidRDefault="00B76950" w:rsidP="00B76950">
      <w:pPr>
        <w:pStyle w:val="Nessunaspaziatura"/>
        <w:numPr>
          <w:ilvl w:val="0"/>
          <w:numId w:val="3"/>
        </w:numPr>
        <w:tabs>
          <w:tab w:val="num" w:pos="567"/>
        </w:tabs>
        <w:spacing w:after="120" w:line="254" w:lineRule="auto"/>
        <w:ind w:left="567" w:hanging="567"/>
      </w:pPr>
      <w:r>
        <w:t>Non sono più discepoli del vero Cristo. Sono discepoli di falsi cristi. Ieri la Chiesa ha difeso la verità di Gesù su cui si fonda la verità della sua missione di vero Cristo, vero Redentore, vero Salvatore, vero unico Mediatore, vero unico Datore della grazia e della verità. </w:t>
      </w:r>
    </w:p>
    <w:p w14:paraId="52E39844" w14:textId="77777777" w:rsidR="00B76950" w:rsidRDefault="00B76950" w:rsidP="00B76950">
      <w:pPr>
        <w:pStyle w:val="Nessunaspaziatura"/>
        <w:numPr>
          <w:ilvl w:val="0"/>
          <w:numId w:val="3"/>
        </w:numPr>
        <w:tabs>
          <w:tab w:val="num" w:pos="567"/>
        </w:tabs>
        <w:spacing w:after="120" w:line="254" w:lineRule="auto"/>
        <w:ind w:left="567" w:hanging="567"/>
      </w:pPr>
      <w:r>
        <w:t>Oggi nel castello della fede della Chiesa vi sono molte brecce e falle, addirittura interi pezzi del muro di cinta sono crollati. È come se un urgano si fosse abbattuto contro. Si ha a volte l’impressione che il Signore l’abbia privata della sua siepe posta da Lui a custodia. </w:t>
      </w:r>
    </w:p>
    <w:p w14:paraId="0055574D" w14:textId="77777777" w:rsidR="00B76950" w:rsidRDefault="00B76950" w:rsidP="00B76950">
      <w:pPr>
        <w:pStyle w:val="Nessunaspaziatura"/>
        <w:numPr>
          <w:ilvl w:val="0"/>
          <w:numId w:val="3"/>
        </w:numPr>
        <w:tabs>
          <w:tab w:val="num" w:pos="567"/>
        </w:tabs>
        <w:spacing w:after="120" w:line="254" w:lineRule="auto"/>
        <w:ind w:left="567" w:hanging="567"/>
      </w:pPr>
      <w:r>
        <w:t>In verità non sono stati gli estranei a operare queste profonde lacerazioni nella fede. Sono stati i suoi stessi figli. Per una falsa antropologia, falsa teologia, falsa cristologia, falsa escatologia, hanno dichiarato Gesù non più unico il Cristo di Dio, non più il Signore. </w:t>
      </w:r>
    </w:p>
    <w:p w14:paraId="6502DC58" w14:textId="77777777" w:rsidR="00B76950" w:rsidRDefault="00B76950" w:rsidP="00B76950">
      <w:pPr>
        <w:pStyle w:val="Nessunaspaziatura"/>
        <w:numPr>
          <w:ilvl w:val="0"/>
          <w:numId w:val="3"/>
        </w:numPr>
        <w:tabs>
          <w:tab w:val="num" w:pos="567"/>
        </w:tabs>
        <w:spacing w:after="120" w:line="254" w:lineRule="auto"/>
        <w:ind w:left="567" w:hanging="567"/>
      </w:pPr>
      <w:r>
        <w:t>I suoi figli hanno proclamato Gesù non più unica e sola via per andare al Padre. Ogni altro uomo può essere via e di conseguenza ogni altro uomo può essere Messia e Cristo. Se Gesù non è l’unico. Tutti possono esserlo. Tutti lo sono. Gesù non è più Gesù. </w:t>
      </w:r>
    </w:p>
    <w:p w14:paraId="39CBFEBA" w14:textId="77777777" w:rsidR="00B76950" w:rsidRDefault="00B76950" w:rsidP="00B76950">
      <w:pPr>
        <w:pStyle w:val="Nessunaspaziatura"/>
        <w:numPr>
          <w:ilvl w:val="0"/>
          <w:numId w:val="3"/>
        </w:numPr>
        <w:tabs>
          <w:tab w:val="num" w:pos="567"/>
        </w:tabs>
        <w:spacing w:after="120" w:line="254" w:lineRule="auto"/>
        <w:ind w:left="567" w:hanging="567"/>
      </w:pPr>
      <w:r>
        <w:t>Cosa sorprendente è che Gesù oggi neanche più per i suoi discepoli è il Cristo di Dio. Si può fare a meno di Lui. La sua Parola non è più obbligatoria per la salvezza, di conseguenza il suo Vangelo non è Legge e neanche la grazia. Anche la Chiesa di ieri non esiste più. </w:t>
      </w:r>
    </w:p>
    <w:p w14:paraId="61F7F6DE" w14:textId="77777777" w:rsidR="00B76950" w:rsidRDefault="00B76950" w:rsidP="00B76950">
      <w:pPr>
        <w:pStyle w:val="Nessunaspaziatura"/>
        <w:numPr>
          <w:ilvl w:val="0"/>
          <w:numId w:val="3"/>
        </w:numPr>
        <w:tabs>
          <w:tab w:val="num" w:pos="567"/>
        </w:tabs>
        <w:spacing w:after="120" w:line="254" w:lineRule="auto"/>
        <w:ind w:left="567" w:hanging="567"/>
      </w:pPr>
      <w:r>
        <w:t>La conseguenza di questa dichiarazione è una sola: nella Chiesa non si è più discepoli di Cristo Gesù. Ognuno o è maestro di se stesso oppure si circonda di maestri secondo il suo cuore. Si scarta Gesù e si segue se stessi o gli uomini solo in apparenza discepoli di Gesù. </w:t>
      </w:r>
    </w:p>
    <w:p w14:paraId="00C67F90" w14:textId="77777777" w:rsidR="00B76950" w:rsidRDefault="00B76950" w:rsidP="00B76950">
      <w:pPr>
        <w:pStyle w:val="Nessunaspaziatura"/>
        <w:numPr>
          <w:ilvl w:val="0"/>
          <w:numId w:val="3"/>
        </w:numPr>
        <w:tabs>
          <w:tab w:val="num" w:pos="567"/>
        </w:tabs>
        <w:spacing w:after="120" w:line="254" w:lineRule="auto"/>
        <w:ind w:left="567" w:hanging="567"/>
      </w:pPr>
      <w:r>
        <w:t>Altra inevitabile conseguenza dice che il Vangelo non è più la Parola per tutti, la Legge per tutti, la Verità per tutti. Ognuno ha la sua parola, la sua legge, la sua verità, la sua via. Dalla verità oggettiva si è passati alla verità soggettiva e al Cristo secondo gli uomini. </w:t>
      </w:r>
    </w:p>
    <w:p w14:paraId="5A1873C7" w14:textId="77777777" w:rsidR="00B76950" w:rsidRDefault="00B76950" w:rsidP="00B76950">
      <w:pPr>
        <w:pStyle w:val="Nessunaspaziatura"/>
        <w:numPr>
          <w:ilvl w:val="0"/>
          <w:numId w:val="3"/>
        </w:numPr>
        <w:tabs>
          <w:tab w:val="num" w:pos="567"/>
        </w:tabs>
        <w:spacing w:after="120" w:line="254" w:lineRule="auto"/>
        <w:ind w:left="567" w:hanging="567"/>
      </w:pPr>
      <w:r>
        <w:t>O si rimette nella fede dei cristiani la verità divina, eterna, immortale, imperitura, che Gesù è il solo Cristo, il solo Redentore, il solo Salvatore, il Mediatore, la sola Verità, la sola Via, il solo Giudice, la sola Vita Eterna, o si ci deve proclamare ognuno discepolo di sé. </w:t>
      </w:r>
    </w:p>
    <w:p w14:paraId="771E8989"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aiuta i cristiani perché comprendano che se Gesù e non è più il Cristo di Dio neanche loro sono più cristiani. Sono portatori di un nome senza verità e di una verità senza il suo Autore. Sono testimoni falsi della falsità della loro fede.  </w:t>
      </w:r>
    </w:p>
    <w:p w14:paraId="698F35D1" w14:textId="77777777" w:rsidR="00B76950" w:rsidRDefault="00B76950" w:rsidP="00B76950">
      <w:pPr>
        <w:pStyle w:val="Nessunaspaziatura"/>
        <w:numPr>
          <w:ilvl w:val="0"/>
          <w:numId w:val="0"/>
        </w:numPr>
        <w:tabs>
          <w:tab w:val="left" w:pos="708"/>
        </w:tabs>
        <w:ind w:left="567" w:hanging="567"/>
      </w:pPr>
    </w:p>
    <w:p w14:paraId="3610863E" w14:textId="77777777" w:rsidR="00B76950" w:rsidRDefault="00B76950" w:rsidP="00B76950">
      <w:pPr>
        <w:pStyle w:val="Nessunaspaziatura"/>
        <w:numPr>
          <w:ilvl w:val="0"/>
          <w:numId w:val="3"/>
        </w:numPr>
        <w:tabs>
          <w:tab w:val="num" w:pos="567"/>
        </w:tabs>
        <w:spacing w:after="120" w:line="254" w:lineRule="auto"/>
        <w:ind w:left="567" w:hanging="567"/>
      </w:pPr>
      <w:r>
        <w:t>MARTEDÌ SANTO. Tempo per togliere la lana del Vangelo e della carità alla falsa profezia, al falso annunzio, al falso Vangelo, alla falsa verità. Chiediamoci: Oggi c’è una sola verità di Cristo e di Dio, della Chiesa e del Vangelo che è rimasta nella sua purezza e luce? </w:t>
      </w:r>
    </w:p>
    <w:p w14:paraId="32FAC0E8" w14:textId="77777777" w:rsidR="00B76950" w:rsidRDefault="00B76950" w:rsidP="00B76950">
      <w:pPr>
        <w:pStyle w:val="Nessunaspaziatura"/>
        <w:numPr>
          <w:ilvl w:val="0"/>
          <w:numId w:val="3"/>
        </w:numPr>
        <w:tabs>
          <w:tab w:val="num" w:pos="567"/>
        </w:tabs>
        <w:spacing w:after="120" w:line="254" w:lineRule="auto"/>
        <w:ind w:left="567" w:hanging="567"/>
      </w:pPr>
      <w:r>
        <w:t>Chiediamoci ancora: Oggi non si sta trasformando in falsità ogni cosa, presentando il tutto rigorosamente con veste evangelica? Il lupo di veste con lana di pecora per nascondere la sua natura. La falsa profezia di veste con lana di Vangelo per nascondere la sua falsità. </w:t>
      </w:r>
    </w:p>
    <w:p w14:paraId="58C74997" w14:textId="77777777" w:rsidR="00B76950" w:rsidRDefault="00B76950" w:rsidP="00B76950">
      <w:pPr>
        <w:pStyle w:val="Nessunaspaziatura"/>
        <w:numPr>
          <w:ilvl w:val="0"/>
          <w:numId w:val="3"/>
        </w:numPr>
        <w:tabs>
          <w:tab w:val="num" w:pos="567"/>
        </w:tabs>
        <w:spacing w:after="120" w:line="254" w:lineRule="auto"/>
        <w:ind w:left="567" w:hanging="567"/>
      </w:pPr>
      <w:r>
        <w:t>San Paolo dice che i diavoli si vestono da Angeli di luce per ingannare l’uomo. Oggi vi è una lana ancora più sofisticata, capace di ingannare indistintamente tutti: è la lana della misericordia, della carità, della pietà, della compassione. </w:t>
      </w:r>
    </w:p>
    <w:p w14:paraId="705F005E" w14:textId="77777777" w:rsidR="00B76950" w:rsidRDefault="00B76950" w:rsidP="00B76950">
      <w:pPr>
        <w:pStyle w:val="Nessunaspaziatura"/>
        <w:numPr>
          <w:ilvl w:val="0"/>
          <w:numId w:val="3"/>
        </w:numPr>
        <w:tabs>
          <w:tab w:val="num" w:pos="567"/>
        </w:tabs>
        <w:spacing w:after="120" w:line="254" w:lineRule="auto"/>
        <w:ind w:left="567" w:hanging="567"/>
      </w:pPr>
      <w:r>
        <w:t>Questa lana sta nascondendo la quasi totale negazione delle verità della fede. Sembra che si sia tornati al vecchio Korbàn. Bastava allora dire: offerta sacra, e si era sciolti dal vivere il quarto comandamento. Oggi è sufficiente dire: misericordia e il Vangelo scompare. </w:t>
      </w:r>
    </w:p>
    <w:p w14:paraId="079E002D" w14:textId="77777777" w:rsidR="00B76950" w:rsidRDefault="00B76950" w:rsidP="00B76950">
      <w:pPr>
        <w:pStyle w:val="Nessunaspaziatura"/>
        <w:numPr>
          <w:ilvl w:val="0"/>
          <w:numId w:val="3"/>
        </w:numPr>
        <w:tabs>
          <w:tab w:val="num" w:pos="567"/>
        </w:tabs>
        <w:spacing w:after="120" w:line="254" w:lineRule="auto"/>
        <w:ind w:left="567" w:hanging="567"/>
      </w:pPr>
      <w:r>
        <w:t>Lo stesso Cristo, essenza, principio, fondamento, sostanza, verità, luce, vita eterna, mediazione unica nella sua persona della nostra purissima fede, è rinnegato, sconfessato, distrutto, cancellato dal cristiano che nasconde la sua falsità sotto la lana dell’amore. </w:t>
      </w:r>
    </w:p>
    <w:p w14:paraId="537972B9" w14:textId="77777777" w:rsidR="00B76950" w:rsidRDefault="00B76950" w:rsidP="00B76950">
      <w:pPr>
        <w:pStyle w:val="Nessunaspaziatura"/>
        <w:numPr>
          <w:ilvl w:val="0"/>
          <w:numId w:val="3"/>
        </w:numPr>
        <w:tabs>
          <w:tab w:val="num" w:pos="567"/>
        </w:tabs>
        <w:spacing w:after="120" w:line="254" w:lineRule="auto"/>
        <w:ind w:left="567" w:hanging="567"/>
      </w:pPr>
      <w:r>
        <w:t>In nome dell’amore dell’uomo anche la Beata Trinità scompare. Essa pone problemi nella confessione della fede. È il distintivo della fede cristiana. In nome della misericordia si annienta la stessa verità di Dio e così dicasi anche della Chiesa. La carità fagocita il mistero. </w:t>
      </w:r>
    </w:p>
    <w:p w14:paraId="7532FBC5" w14:textId="77777777" w:rsidR="00B76950" w:rsidRDefault="00B76950" w:rsidP="00B76950">
      <w:pPr>
        <w:pStyle w:val="Nessunaspaziatura"/>
        <w:numPr>
          <w:ilvl w:val="0"/>
          <w:numId w:val="3"/>
        </w:numPr>
        <w:tabs>
          <w:tab w:val="num" w:pos="567"/>
        </w:tabs>
        <w:spacing w:after="120" w:line="254" w:lineRule="auto"/>
        <w:ind w:left="567" w:hanging="567"/>
      </w:pPr>
      <w:r>
        <w:t>In nome della carità si rinunzia alla verità di Dio, di Cristo Gesù, dello Spirito Santo, della Tradizione, del Magistero, della grazia, dei sacramenti, del ministero sacro, della giustizia secondo Dio, della purezza del Vangelo, della perdizione eterna. Il mistero muore. </w:t>
      </w:r>
    </w:p>
    <w:p w14:paraId="3FF1A93B" w14:textId="77777777" w:rsidR="00B76950" w:rsidRDefault="00B76950" w:rsidP="00B76950">
      <w:pPr>
        <w:pStyle w:val="Nessunaspaziatura"/>
        <w:numPr>
          <w:ilvl w:val="0"/>
          <w:numId w:val="3"/>
        </w:numPr>
        <w:tabs>
          <w:tab w:val="num" w:pos="567"/>
        </w:tabs>
        <w:spacing w:after="120" w:line="254" w:lineRule="auto"/>
        <w:ind w:left="567" w:hanging="567"/>
      </w:pPr>
      <w:r>
        <w:t>Chi vuole non lasciarsi confondere da questa e da mille altre lane che oggi il cristiano sa ben fabbricare, deve ancorarsi alla Persona di Cristo e ad ogni sua Parola. Se si libera da Cristo, sarà confuso da ogni lana e da ogni veste. Tutte le parole oggi sono la Verità. </w:t>
      </w:r>
    </w:p>
    <w:p w14:paraId="34F60F3B" w14:textId="77777777" w:rsidR="00B76950" w:rsidRDefault="00B76950" w:rsidP="00B76950">
      <w:pPr>
        <w:pStyle w:val="Nessunaspaziatura"/>
        <w:numPr>
          <w:ilvl w:val="0"/>
          <w:numId w:val="3"/>
        </w:numPr>
        <w:tabs>
          <w:tab w:val="num" w:pos="567"/>
        </w:tabs>
        <w:spacing w:after="120" w:line="254" w:lineRule="auto"/>
        <w:ind w:left="567" w:hanging="567"/>
      </w:pPr>
      <w:r>
        <w:t>La salvezza viene non da Cristo, ma dalla verità di Cristo, non dalla Chiesa, ma dalla verità della Chiesa, non dal cristiano, ma dalla sua verità, non dai ministri sacri, ma dalla verità dei ministri sacri, non dai sacramenti, ma dalla verità dei sacramenti. </w:t>
      </w:r>
    </w:p>
    <w:p w14:paraId="5EB31942" w14:textId="77777777" w:rsidR="00B76950" w:rsidRDefault="00B76950" w:rsidP="00B76950">
      <w:pPr>
        <w:pStyle w:val="Nessunaspaziatura"/>
        <w:numPr>
          <w:ilvl w:val="0"/>
          <w:numId w:val="3"/>
        </w:numPr>
        <w:tabs>
          <w:tab w:val="num" w:pos="567"/>
        </w:tabs>
        <w:spacing w:after="120" w:line="254" w:lineRule="auto"/>
        <w:ind w:left="567" w:hanging="567"/>
      </w:pPr>
      <w:r>
        <w:t>Vestire con la lana di qualche parola del Vangelo ogni nostra falsità e menzogna è un vero servizio ai dell’uomo che diciamo di amare. Invece è un vero danno eterno che si arreca all’uomo, perché lo priviamo dei veri beni della salvezza e della vita divina. </w:t>
      </w:r>
    </w:p>
    <w:p w14:paraId="17DCD61D"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vestirsi di ogni Parola che è uscita dalla bocca di Cristo Gesù, facendo divenire prima sua vita e poi annunzio di vera salvezza.</w:t>
      </w:r>
    </w:p>
    <w:p w14:paraId="0E0EE7E9" w14:textId="77777777" w:rsidR="00B76950" w:rsidRDefault="00B76950" w:rsidP="00B76950">
      <w:pPr>
        <w:pStyle w:val="Titolo2"/>
      </w:pPr>
      <w:bookmarkStart w:id="418" w:name="_Toc515601457"/>
      <w:r>
        <w:t>28 Marzo</w:t>
      </w:r>
      <w:bookmarkEnd w:id="418"/>
    </w:p>
    <w:p w14:paraId="6CE39329" w14:textId="77777777" w:rsidR="00B76950" w:rsidRDefault="00B76950" w:rsidP="00B76950">
      <w:pPr>
        <w:jc w:val="both"/>
      </w:pPr>
      <w:r>
        <w:rPr>
          <w:rFonts w:ascii="Helvetica" w:hAnsi="Helvetica"/>
          <w:color w:val="14171A"/>
          <w:sz w:val="21"/>
          <w:szCs w:val="21"/>
        </w:rPr>
        <w:t>Più Cristo Gesù sarà allontanato da noi e più noi ci allontaneremo da noi stessi e dagli altri. Cristo Gesù va rimesso nella storia con potenza, nella pienezza della sua verità.</w:t>
      </w:r>
      <w:r>
        <w:t xml:space="preserve"> </w:t>
      </w:r>
    </w:p>
    <w:p w14:paraId="71916A9A" w14:textId="77777777" w:rsidR="00B76950" w:rsidRDefault="00B76950" w:rsidP="00B76950">
      <w:pPr>
        <w:keepNext/>
        <w:spacing w:after="120"/>
        <w:jc w:val="center"/>
        <w:outlineLvl w:val="0"/>
        <w:rPr>
          <w:rFonts w:ascii="Book Antiqua" w:eastAsia="Times New Roman" w:hAnsi="Book Antiqua" w:cs="Arial"/>
          <w:b/>
          <w:bCs/>
          <w:kern w:val="32"/>
          <w:sz w:val="48"/>
          <w:szCs w:val="28"/>
          <w:lang w:eastAsia="it-IT"/>
        </w:rPr>
      </w:pPr>
      <w:bookmarkStart w:id="419" w:name="_Toc505678288"/>
      <w:bookmarkStart w:id="420" w:name="_Toc515601458"/>
      <w:r>
        <w:rPr>
          <w:rFonts w:ascii="Book Antiqua" w:eastAsia="Times New Roman" w:hAnsi="Book Antiqua" w:cs="Arial"/>
          <w:b/>
          <w:bCs/>
          <w:kern w:val="32"/>
          <w:sz w:val="32"/>
          <w:szCs w:val="28"/>
          <w:lang w:eastAsia="it-IT"/>
        </w:rPr>
        <w:t>Va’, invece, a mostrarti al sacerdote</w:t>
      </w:r>
      <w:bookmarkEnd w:id="419"/>
      <w:bookmarkEnd w:id="420"/>
    </w:p>
    <w:p w14:paraId="72B3868F"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Conoscere i pensieri di Cristo è imparare a conoscersi. Lui è la perfezione assoluta della nostra umanità. Più ci si immerge nella conoscenza di Lui e più crescere la conoscenza che ognuno deve avere di se stesso. Se Cristo non è conosciuto, non solo l’uomo non conosce se stesso, non conoscerà neanche alcun altro uomo nella sua verità umana. Oggi l’uomo ha decretato l’assoluto distacco, separazione da Cristo Gesù. Così agendo, ha decretato l’assoluto distacco dalla conoscenza di se stesso. Chi è oggi l’uomo secondo l’uomo? Una scimmia nuda, un cane che cammina con due zampe anziché con quattro, un gatto di compagnia per altri gatti, una macchina da rottamare quando i pezzi non funzionano più, un corpo da porre nell’inceneritore non appena ha smesso di vivere. Insomma una cosa concepita, che può nascere se la donna o l’uomo vogliono che veda la luce. Una cosa che altri o essa stessa decide che deve essere tolta dalla storia perché divenuta dal peso ingombrante. Oggi l’uomo è anche essere senza alcuna identità di natura. Si nega lo specifico della natura umana. Si vuole cancellare anche lo specifico del genere. Senza la luce di Cristo, l’uomo sta camminando in un buio e in delle tenebre così fitte da non conoscersi, non conoscere. Tutto è indeterminato, confuso, senza verità, senza finalità, senza traguardo, senza meta. È una visione assai triste dell’uomo, ma non potrebbe essere se non così. Siamo da Dio pe creazione. Siamo da Cristo per verità. L’ateismo ci ha fatto smarrire i cardini della nostra creazione, la cancellazione di Cristo ci ha fatto perdere i cardini della nostra verità. Ci siamo ridotti a pura materia mescolata con le altre materie. </w:t>
      </w:r>
    </w:p>
    <w:p w14:paraId="6C3E1C7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Gesù invece conosce se stesso perché conosce il Padre nello Spirito Santo. Conoscendo il Padre, conosce la verità di ogni cosa, ogni persona, sempre nello Spirito Santo. Dalle verità del Padre sa qual è la sua verità e quale la verità degli altri, di ogni altro. Conosce la sua missione e la missione di ogni altro. Dalla verità di ogni altro Lui sempre parla. Conosce la verità del povero e del ricco, del giusto e dell’ingiusto, del santo e del peccatore. Conosce la verità delle istituzioni volute dal Padre suo. Dalla verità della propria conoscenza è il rispetto di ogni altra verità. Dalla falsità della propria conoscenza non vi è rispetto per alcuna verità. Come si fa a rispettare se stessi, se non ci si conosce nella propria verità e missione? Se non rispettiamo noi stessi, possiamo rispettare gli altri? Gesù sa, nello Spirito Santo, qual è la missione del sacerdote secondo la Legge del Padre suo. Il sacerdote deve confermare che una piaga è lebbra e deve esclude il lebbroso dalla comunità. Deve anche attestare che la lebbra è guarita e deve accogliere il lebbroso risanato o mondato nella comunità. Questa missione non è di Cristo. È del sacerdote. Va rispettata. Per questo Gesù dopo aver guarito manda dal sacerdote. C’è una ritualità che va adempiuta. La Legge del Padre suo va osservata. La santità è nel rispetto di ogni missione. Quando una sola missione non è rispettata, è il segno che non si è nella santità. È anche il segno che non ci conosciamo, perché non conosciamo Cristo Gesù. </w:t>
      </w:r>
    </w:p>
    <w:p w14:paraId="25D65566"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 </w:t>
      </w:r>
    </w:p>
    <w:p w14:paraId="2A96FA0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Oggi sembra che il mondo viva in una grande guerra di ignoranza. Più Cristo Gesù viene allontanato e più la guerra diviene universale. Nessuno viene risparmiato. Da cosa ci si accorge che siamo in una guerra universale di ignoranza? Dal fatto che nessuno rispetta nessuno. Il non rispetto non è solo nella società civile, è anche nella società religiosa. Anche nella Chiesa del Dio vivente si sta giungendo al non rispetto delle specifiche missioni, competenze, ministeri, responsabilità. Da cosa ancora ce ne accorgiamo? Dal fatto che ormai neanche più è rispettata la verità della natura o del genere. Un cane è uguale ad un uomo e un uomo è uguale ad un cane. Il maschio è femmina e la femmina è maschio. Non conoscendo Cristo, questa guerra andrà sempre più universalizzandosi. Si è giunti a non fare più distinzione tra chi è Dio nella sua natura e persona divina e chi è creatura frutto dell’opera del suo Dio. Da dove iniziare per porre un po’ di ordine nelle verità,  perché ogni verità sia rispettata? Urge iniziare dalla conoscenza di Cristo Signore. O la Chiesa mette Cristo Gesù al centro dei suoi pensieri, o non ci sarà verità per nessuna realtà, né uomo e né cose, né per l’eternità e né per il tempo. Cristo è la sola luce alla cui luce l’uomo può vedere se stesso nella sua verità di origine e di vocazione. Posto Cristo nel cuore e nei pensieri di ciascuno nella Chiesa, iniziamo a conoscere noi stessi, inizieremo a conoscere ogni altro e cominceremo a rispettarlo nella sua più alta e profonda verità. Nessuno si illuda. Messo fuori della storia Cristo Signore, tutta la storia si pone fuori della sua verità. Non vi è più alcuna speranza che possiamo ritrovare noi stessi. Anzi più Cristo sarà allontanato e più noi ci allontaneremo da noi stessi e dagli altri. Cristo va rimesso nella storia con potenza.</w:t>
      </w:r>
    </w:p>
    <w:p w14:paraId="7D01CAEE"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aiutate ogni discepolo di Gesù a porre Cristo al centro della storia. </w:t>
      </w:r>
    </w:p>
    <w:p w14:paraId="48D3131B" w14:textId="77777777" w:rsidR="00B76950" w:rsidRPr="00B76950" w:rsidRDefault="00B76950" w:rsidP="00B76950">
      <w:pPr>
        <w:pStyle w:val="Nessunaspaziatura"/>
        <w:numPr>
          <w:ilvl w:val="0"/>
          <w:numId w:val="0"/>
        </w:numPr>
        <w:tabs>
          <w:tab w:val="left" w:pos="708"/>
        </w:tabs>
        <w:ind w:left="567"/>
        <w:rPr>
          <w:rFonts w:cs="Arial"/>
          <w:sz w:val="24"/>
        </w:rPr>
      </w:pPr>
    </w:p>
    <w:p w14:paraId="6490DC61" w14:textId="77777777" w:rsidR="00B76950" w:rsidRDefault="00B76950" w:rsidP="00B76950">
      <w:pPr>
        <w:pStyle w:val="Nessunaspaziatura"/>
        <w:numPr>
          <w:ilvl w:val="0"/>
          <w:numId w:val="3"/>
        </w:numPr>
        <w:tabs>
          <w:tab w:val="num" w:pos="567"/>
        </w:tabs>
        <w:spacing w:after="120" w:line="254" w:lineRule="auto"/>
        <w:ind w:left="567" w:hanging="567"/>
      </w:pPr>
      <w:r>
        <w:t>MERCOLEDÌ SANTO. GIORNO DEL TRADIMENTO DI GESÙ SIGNORE. Sappiamo che Giuda Iscariota consegnò il Signore Gesù ai capi dei sacerdoti per vile guadagno, trenta monete d’argento, allora il prezzo di uno schiavo. Tanto fu valutato dall’uomo il Figlio di Dio. </w:t>
      </w:r>
    </w:p>
    <w:p w14:paraId="246372D2" w14:textId="77777777" w:rsidR="00B76950" w:rsidRDefault="00B76950" w:rsidP="00B76950">
      <w:pPr>
        <w:pStyle w:val="Nessunaspaziatura"/>
        <w:numPr>
          <w:ilvl w:val="0"/>
          <w:numId w:val="3"/>
        </w:numPr>
        <w:tabs>
          <w:tab w:val="num" w:pos="567"/>
        </w:tabs>
        <w:spacing w:after="120" w:line="254" w:lineRule="auto"/>
        <w:ind w:left="567" w:hanging="567"/>
      </w:pPr>
      <w:r>
        <w:t>Vi sono infiniti modi di tradire Gesù. A noi non interessa conoscere le modalità concrete. Ognuno troverà le sue vie, chiederà il suo prezzo, vorrà la sua ricompensa. Interessa sapere la causa che è a fondamento di ogni tradimento. Essa è una sola, la stessa che fu di Giuda. </w:t>
      </w:r>
    </w:p>
    <w:p w14:paraId="1638A640" w14:textId="77777777" w:rsidR="00B76950" w:rsidRDefault="00B76950" w:rsidP="00B76950">
      <w:pPr>
        <w:pStyle w:val="Nessunaspaziatura"/>
        <w:numPr>
          <w:ilvl w:val="0"/>
          <w:numId w:val="3"/>
        </w:numPr>
        <w:tabs>
          <w:tab w:val="num" w:pos="567"/>
        </w:tabs>
        <w:spacing w:after="120" w:line="254" w:lineRule="auto"/>
        <w:ind w:left="567" w:hanging="567"/>
      </w:pPr>
      <w:r>
        <w:t>Il tradimento non è opera di chi è fuori dalla Chiesa, ma da chi è dentro la Chiesa, dentro il corpo di Cristo, dentro la comunità. Esso il frutto di un ritorno nella carne da parte di è chiamato ad essere dallo Spirito Santo, dalla luce di Cristo, dalla sua Parola. </w:t>
      </w:r>
    </w:p>
    <w:p w14:paraId="164EB56D" w14:textId="77777777" w:rsidR="00B76950" w:rsidRDefault="00B76950" w:rsidP="00B76950">
      <w:pPr>
        <w:pStyle w:val="Nessunaspaziatura"/>
        <w:numPr>
          <w:ilvl w:val="0"/>
          <w:numId w:val="3"/>
        </w:numPr>
        <w:tabs>
          <w:tab w:val="num" w:pos="567"/>
        </w:tabs>
        <w:spacing w:after="120" w:line="254" w:lineRule="auto"/>
        <w:ind w:left="567" w:hanging="567"/>
      </w:pPr>
      <w:r>
        <w:t>Giuda era stato chiamato da Cristo Signore per essere suo vero apostolo, missionario della sua grazia e verità, portatore della sua luce. Lui però mai ha voluto passare dalla parte di Gesù. Ha preferito rimanere nella carne. Il tradimento è il frutto del suo pensare dalla carne. </w:t>
      </w:r>
    </w:p>
    <w:p w14:paraId="6492D7B5" w14:textId="77777777" w:rsidR="00B76950" w:rsidRDefault="00B76950" w:rsidP="00B76950">
      <w:pPr>
        <w:pStyle w:val="Nessunaspaziatura"/>
        <w:numPr>
          <w:ilvl w:val="0"/>
          <w:numId w:val="3"/>
        </w:numPr>
        <w:tabs>
          <w:tab w:val="num" w:pos="567"/>
        </w:tabs>
        <w:spacing w:after="120" w:line="254" w:lineRule="auto"/>
        <w:ind w:left="567" w:hanging="567"/>
      </w:pPr>
      <w:r>
        <w:t>Oggi, pensando noi dalla carne e non secondo lo Spirito, non stiamo vendendo al mondo e al suo pensiero i Comandamenti, il Vangelo, la Rivelazione, la Verità, la Giustizia, la Santità di Dio, Cristo Gesù, lo Spirito Santo, la Chiesa, i Sacramenti della salvezza? </w:t>
      </w:r>
    </w:p>
    <w:p w14:paraId="706A3509" w14:textId="77777777" w:rsidR="00B76950" w:rsidRDefault="00B76950" w:rsidP="00B76950">
      <w:pPr>
        <w:pStyle w:val="Nessunaspaziatura"/>
        <w:numPr>
          <w:ilvl w:val="0"/>
          <w:numId w:val="3"/>
        </w:numPr>
        <w:tabs>
          <w:tab w:val="num" w:pos="567"/>
        </w:tabs>
        <w:spacing w:after="120" w:line="254" w:lineRule="auto"/>
        <w:ind w:left="567" w:hanging="567"/>
      </w:pPr>
      <w:r>
        <w:t>Se non passiamo a pensare secondo lo Spirito Santo – ed è questa la vera conversione che serve al cristiano – tutto venderemo al mondo di ciò che appartiene al Soprannaturale, alla Trascendenza, alla Vita Eterna, alla Tradizione e alla Scrittura, alla luce di Cristo. </w:t>
      </w:r>
    </w:p>
    <w:p w14:paraId="358184E5" w14:textId="77777777" w:rsidR="00B76950" w:rsidRDefault="00B76950" w:rsidP="00B76950">
      <w:pPr>
        <w:pStyle w:val="Nessunaspaziatura"/>
        <w:numPr>
          <w:ilvl w:val="0"/>
          <w:numId w:val="3"/>
        </w:numPr>
        <w:tabs>
          <w:tab w:val="num" w:pos="567"/>
        </w:tabs>
        <w:spacing w:after="120" w:line="254" w:lineRule="auto"/>
        <w:ind w:left="567" w:hanging="567"/>
      </w:pPr>
      <w:r>
        <w:t>Man mano che nel cristiano Cristo Gesù esce dal cuore, subito gli spazi vuoti li occupa il principe del mondo e con la sua infernale sapienza e diabolica scienza crea l’odio per la verità soprannaturale, rivelata, e al suo posto introduce l’amore per il mondo e il suo peccato. </w:t>
      </w:r>
    </w:p>
    <w:p w14:paraId="44D40AF3" w14:textId="77777777" w:rsidR="00B76950" w:rsidRDefault="00B76950" w:rsidP="00B76950">
      <w:pPr>
        <w:pStyle w:val="Nessunaspaziatura"/>
        <w:numPr>
          <w:ilvl w:val="0"/>
          <w:numId w:val="3"/>
        </w:numPr>
        <w:tabs>
          <w:tab w:val="num" w:pos="567"/>
        </w:tabs>
        <w:spacing w:after="120" w:line="254" w:lineRule="auto"/>
        <w:ind w:left="567" w:hanging="567"/>
      </w:pPr>
      <w:r>
        <w:t>Il primo tradimento è la consegna della propria verità alla falsità, alla menzogna. Da una missione di vita eterna se ne fa una missione di morte eterna, da missione di luce la si rende missione di tenebre, da missione di bene se ne fa una missione di male. </w:t>
      </w:r>
    </w:p>
    <w:p w14:paraId="15B4EA3E" w14:textId="77777777" w:rsidR="00B76950" w:rsidRDefault="00B76950" w:rsidP="00B76950">
      <w:pPr>
        <w:pStyle w:val="Nessunaspaziatura"/>
        <w:numPr>
          <w:ilvl w:val="0"/>
          <w:numId w:val="3"/>
        </w:numPr>
        <w:tabs>
          <w:tab w:val="num" w:pos="567"/>
        </w:tabs>
        <w:spacing w:after="120" w:line="254" w:lineRule="auto"/>
        <w:ind w:left="567" w:hanging="567"/>
      </w:pPr>
      <w:r>
        <w:t>Il secondo tradimento è la consegna della missione degli altri alla critica, mormorazione, giudizio spietato di nullità o di inadeguatezza, al disprezzo. Si giunge fino a consegnarla alla calunnia e alla falsa testimonianza. Così la si rende non più credibile, efficace, vera. </w:t>
      </w:r>
    </w:p>
    <w:p w14:paraId="588AF775"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perché mai divenga traditore di se stesso e della sua missione. Fa’ invece che rimanga fedele alla sua missione di salvezza e di verità.</w:t>
      </w:r>
    </w:p>
    <w:p w14:paraId="6644206A" w14:textId="77777777" w:rsidR="00B76950" w:rsidRDefault="00B76950" w:rsidP="00B76950">
      <w:pPr>
        <w:pStyle w:val="Nessunaspaziatura"/>
        <w:numPr>
          <w:ilvl w:val="0"/>
          <w:numId w:val="0"/>
        </w:numPr>
        <w:tabs>
          <w:tab w:val="left" w:pos="708"/>
        </w:tabs>
        <w:ind w:left="567" w:hanging="567"/>
      </w:pPr>
    </w:p>
    <w:p w14:paraId="5E9C6556" w14:textId="77777777" w:rsidR="00B76950" w:rsidRDefault="00B76950" w:rsidP="00B76950">
      <w:pPr>
        <w:pStyle w:val="Nessunaspaziatura"/>
        <w:numPr>
          <w:ilvl w:val="0"/>
          <w:numId w:val="3"/>
        </w:numPr>
        <w:tabs>
          <w:tab w:val="num" w:pos="567"/>
        </w:tabs>
        <w:spacing w:after="120" w:line="254" w:lineRule="auto"/>
        <w:ind w:left="567" w:hanging="567"/>
      </w:pPr>
      <w:r>
        <w:t>MERCOLEDÌ SANTO. GESÙ CURA OGNI DETTAGLIO PERCHÉ GIUDA NON CONOSCA IL LUOGO DELLA CELEBRAZIONE DELLA PASQUA. Se osserviamo l’agire di Gesù necessariamente dobbiamo notare che Lui è il curatore di ogni dettaglio. Nulla lascia al caso. </w:t>
      </w:r>
    </w:p>
    <w:p w14:paraId="30E8847C" w14:textId="77777777" w:rsidR="00B76950" w:rsidRDefault="00B76950" w:rsidP="00B76950">
      <w:pPr>
        <w:pStyle w:val="Nessunaspaziatura"/>
        <w:numPr>
          <w:ilvl w:val="0"/>
          <w:numId w:val="3"/>
        </w:numPr>
        <w:tabs>
          <w:tab w:val="num" w:pos="567"/>
        </w:tabs>
        <w:spacing w:after="120" w:line="254" w:lineRule="auto"/>
        <w:ind w:left="567" w:hanging="567"/>
      </w:pPr>
      <w:r>
        <w:t>Nulla avviene dall’improvvisazione, dalla superficialità, dalla non ponderazione anche della più piccola parola. Anche la frase più semplice da Lui proferita viene attinta dalla sapienza e intelligenza eterna dello Spirito Santo. Nulla da Lui è detto a caso o per provocazione. </w:t>
      </w:r>
    </w:p>
    <w:p w14:paraId="632F66A1" w14:textId="77777777" w:rsidR="00B76950" w:rsidRDefault="00B76950" w:rsidP="00B76950">
      <w:pPr>
        <w:pStyle w:val="Nessunaspaziatura"/>
        <w:numPr>
          <w:ilvl w:val="0"/>
          <w:numId w:val="3"/>
        </w:numPr>
        <w:tabs>
          <w:tab w:val="num" w:pos="567"/>
        </w:tabs>
        <w:spacing w:after="120" w:line="254" w:lineRule="auto"/>
        <w:ind w:left="567" w:hanging="567"/>
      </w:pPr>
      <w:r>
        <w:t>Nell’insegnamento di Gesù ciò che conta sono i dettagli. Sono essi che portano la verità di tutto il Vangelo. Se sfugge il dettaglio o lo si altera o lo si trasforma o lo si modifica nella sua verità, tutto il Vangelo è alterato, modificato, trasformato nel significato. </w:t>
      </w:r>
    </w:p>
    <w:p w14:paraId="2C8129AC" w14:textId="77777777" w:rsidR="00B76950" w:rsidRDefault="00B76950" w:rsidP="00B76950">
      <w:pPr>
        <w:pStyle w:val="Nessunaspaziatura"/>
        <w:numPr>
          <w:ilvl w:val="0"/>
          <w:numId w:val="3"/>
        </w:numPr>
        <w:tabs>
          <w:tab w:val="num" w:pos="567"/>
        </w:tabs>
        <w:spacing w:after="120" w:line="254" w:lineRule="auto"/>
        <w:ind w:left="567" w:hanging="567"/>
      </w:pPr>
      <w:r>
        <w:t>Il Vangelo è la narrazione della vita di Cristo, fatta di parole e opere. La vita di Gesù trova la sua verità nei dettagli. Se i dettagli sono letti con falsità, tutta la vita di Gesù è letta dalla falsità. Se un dettaglio è privato della sua verità, la vita di Gesù è senza verità. </w:t>
      </w:r>
    </w:p>
    <w:p w14:paraId="722876A2" w14:textId="77777777" w:rsidR="00B76950" w:rsidRDefault="00B76950" w:rsidP="00B76950">
      <w:pPr>
        <w:pStyle w:val="Nessunaspaziatura"/>
        <w:numPr>
          <w:ilvl w:val="0"/>
          <w:numId w:val="3"/>
        </w:numPr>
        <w:tabs>
          <w:tab w:val="num" w:pos="567"/>
        </w:tabs>
        <w:spacing w:after="120" w:line="254" w:lineRule="auto"/>
        <w:ind w:left="567" w:hanging="567"/>
      </w:pPr>
      <w:r>
        <w:t>Essendo Gesù nostro modello dal quale sempre dobbiamo imparare – imparate da me che sono mite e umile di cuore – se vogliano imitarlo nella sua sapienza e intelligenza, dobbiamo studiare ogni piccolo dettaglio della sua vita perché diventi anche nostro. </w:t>
      </w:r>
    </w:p>
    <w:p w14:paraId="155C2C2D" w14:textId="77777777" w:rsidR="00B76950" w:rsidRDefault="00B76950" w:rsidP="00B76950">
      <w:pPr>
        <w:pStyle w:val="Nessunaspaziatura"/>
        <w:numPr>
          <w:ilvl w:val="0"/>
          <w:numId w:val="3"/>
        </w:numPr>
        <w:tabs>
          <w:tab w:val="num" w:pos="567"/>
        </w:tabs>
        <w:spacing w:after="120" w:line="254" w:lineRule="auto"/>
        <w:ind w:left="567" w:hanging="567"/>
      </w:pPr>
      <w:r>
        <w:t>Uno dei dettagli che oggi urge mettere nel cuore ci rivela che Gesù mai obbedisce alla misericordia, mai alla carità, mai alla pietà che nasce dal suo cuore. Lui è sempre ministro della misericordia, della carità, della pietà che nasce dal cuore del Padre. </w:t>
      </w:r>
    </w:p>
    <w:p w14:paraId="0C176FA0" w14:textId="77777777" w:rsidR="00B76950" w:rsidRDefault="00B76950" w:rsidP="00B76950">
      <w:pPr>
        <w:pStyle w:val="Nessunaspaziatura"/>
        <w:numPr>
          <w:ilvl w:val="0"/>
          <w:numId w:val="3"/>
        </w:numPr>
        <w:tabs>
          <w:tab w:val="num" w:pos="567"/>
        </w:tabs>
        <w:spacing w:after="120" w:line="254" w:lineRule="auto"/>
        <w:ind w:left="567" w:hanging="567"/>
      </w:pPr>
      <w:r>
        <w:t>Gesù non è il Signore della misericordia, ma il Servo, il Ministro, l’Amministratore. La misericordia è del Padre. Lui l’amministra e la serve. La Parola è del Padre. Lui l’amministra e la dona. La vita eterna è del Padre. Lui l’amministra e la dispensa agli uomini. </w:t>
      </w:r>
    </w:p>
    <w:p w14:paraId="7A220638" w14:textId="77777777" w:rsidR="00B76950" w:rsidRDefault="00B76950" w:rsidP="00B76950">
      <w:pPr>
        <w:pStyle w:val="Nessunaspaziatura"/>
        <w:numPr>
          <w:ilvl w:val="0"/>
          <w:numId w:val="3"/>
        </w:numPr>
        <w:tabs>
          <w:tab w:val="num" w:pos="567"/>
        </w:tabs>
        <w:spacing w:after="120" w:line="254" w:lineRule="auto"/>
        <w:ind w:left="567" w:hanging="567"/>
      </w:pPr>
      <w:r>
        <w:t>Gesù è il Servo del Signore. Se è il Servo – dettaglio vitale, primario – non può essere Padrone. Se è servo può essere solo Amministratore, Dispensatore, Elargitore. L’Amministratore è sempre dalla volontà del Signore e il Signore è il Padre suo che è nei cieli. </w:t>
      </w:r>
    </w:p>
    <w:p w14:paraId="06557BEC" w14:textId="77777777" w:rsidR="00B76950" w:rsidRDefault="00B76950" w:rsidP="00B76950">
      <w:pPr>
        <w:pStyle w:val="Nessunaspaziatura"/>
        <w:numPr>
          <w:ilvl w:val="0"/>
          <w:numId w:val="3"/>
        </w:numPr>
        <w:tabs>
          <w:tab w:val="num" w:pos="567"/>
        </w:tabs>
        <w:spacing w:after="120" w:line="254" w:lineRule="auto"/>
        <w:ind w:left="567" w:hanging="567"/>
      </w:pPr>
      <w:r>
        <w:t>Proviamo noi a vedere secondo questa ottica i ministri di Cristo Gesù. Loro di Cristo Gesù sono servi, dei suoi doni sono amministratori, del Vangelo sono ministri, della grazia sono dispensatori. Non sono dalla loro volontà. Mai potranno essere dalla volontà degli uomini. </w:t>
      </w:r>
    </w:p>
    <w:p w14:paraId="187FBDAA" w14:textId="77777777" w:rsidR="00B76950" w:rsidRDefault="00B76950" w:rsidP="00B76950">
      <w:pPr>
        <w:pStyle w:val="Nessunaspaziatura"/>
        <w:numPr>
          <w:ilvl w:val="0"/>
          <w:numId w:val="3"/>
        </w:numPr>
        <w:tabs>
          <w:tab w:val="num" w:pos="567"/>
        </w:tabs>
        <w:spacing w:after="120" w:line="254" w:lineRule="auto"/>
        <w:ind w:left="567" w:hanging="567"/>
      </w:pPr>
      <w:r>
        <w:t>Rispettare il loro servizio, la loro amministrazione è amore. Invece spesso li si considera dipendenti dalla volontà degli uomini. Essi vengono costretti ad obbedire agli uomini e non al Signore. Vengono obbligati a rinnegare il Signore per fare la volontà degli uomini. </w:t>
      </w:r>
    </w:p>
    <w:p w14:paraId="779BEDAF" w14:textId="77777777" w:rsidR="00B76950" w:rsidRDefault="00B76950" w:rsidP="00B76950">
      <w:pPr>
        <w:pStyle w:val="Nessunaspaziatura"/>
        <w:numPr>
          <w:ilvl w:val="0"/>
          <w:numId w:val="3"/>
        </w:numPr>
        <w:tabs>
          <w:tab w:val="num" w:pos="567"/>
        </w:tabs>
        <w:spacing w:after="120" w:line="254" w:lineRule="auto"/>
        <w:ind w:left="567" w:hanging="567"/>
      </w:pPr>
      <w:r>
        <w:t>Spesso non sono equiparati neanche al ministero di un pizzaiolo. Al pizzaiolo si chiede la qualità della pizza, ma poi si lascia a lui l’arte e la scienza per prepararla. Ai ministri di Cristo ci si presenta con richieste formulate e preparate dalla scienza dalla propria mente. </w:t>
      </w:r>
    </w:p>
    <w:p w14:paraId="33FA44FE" w14:textId="77777777" w:rsidR="00B76950" w:rsidRDefault="00B76950" w:rsidP="00B76950">
      <w:pPr>
        <w:pStyle w:val="Nessunaspaziatura"/>
        <w:numPr>
          <w:ilvl w:val="0"/>
          <w:numId w:val="3"/>
        </w:numPr>
        <w:tabs>
          <w:tab w:val="num" w:pos="567"/>
        </w:tabs>
        <w:spacing w:after="120" w:line="254" w:lineRule="auto"/>
        <w:ind w:left="567" w:hanging="567"/>
      </w:pPr>
      <w:r>
        <w:t>Cosa ancora peggiore è quando ci si comporta come quell’uomo che avendo sentito parlare nei Mass-Media di qualche malattia, ci si reca dal medico e in nome dell’altrui autorità si chiede di scrivere una ricetta appropriata. Ma il medico è medico. Ha una scienza e una coscienza. </w:t>
      </w:r>
    </w:p>
    <w:p w14:paraId="233585D6" w14:textId="77777777" w:rsidR="00B76950" w:rsidRDefault="00B76950" w:rsidP="00B76950">
      <w:pPr>
        <w:pStyle w:val="Nessunaspaziatura"/>
        <w:numPr>
          <w:ilvl w:val="0"/>
          <w:numId w:val="3"/>
        </w:numPr>
        <w:tabs>
          <w:tab w:val="num" w:pos="567"/>
        </w:tabs>
        <w:spacing w:after="120" w:line="254" w:lineRule="auto"/>
        <w:ind w:left="567" w:hanging="567"/>
      </w:pPr>
      <w:r>
        <w:t>Ciò che scrive deve essere frutto della sua scienza, non della scienza di un altro. Ogni decisione presa dal ministro di Cristo deve essere frutto della sua scienza e dello Spirito Santo con il quale è stato consacrato. Questo dettaglio è sparito. Siamo governati dai Mass-Media. </w:t>
      </w:r>
    </w:p>
    <w:p w14:paraId="575C3A1C" w14:textId="77777777" w:rsidR="00B76950" w:rsidRDefault="00B76950" w:rsidP="00B76950">
      <w:pPr>
        <w:pStyle w:val="Nessunaspaziatura"/>
        <w:numPr>
          <w:ilvl w:val="0"/>
          <w:numId w:val="3"/>
        </w:numPr>
        <w:tabs>
          <w:tab w:val="num" w:pos="567"/>
        </w:tabs>
        <w:spacing w:after="120" w:line="254" w:lineRule="auto"/>
        <w:ind w:left="567" w:hanging="567"/>
      </w:pPr>
      <w:r>
        <w:t>Madre di Dio, tu a volte non conoscevi il mistero racchiuso nei dettagli e pregavi, meditavi, conservavi nel cuore. Insegna anche a noi questa tua mirabile scienza e sapienza. Dal dettaglio è la verità della nostra vita.</w:t>
      </w:r>
    </w:p>
    <w:p w14:paraId="082E1612" w14:textId="77777777" w:rsidR="00B76950" w:rsidRDefault="00B76950" w:rsidP="00B76950">
      <w:pPr>
        <w:pStyle w:val="Titolo2"/>
      </w:pPr>
      <w:bookmarkStart w:id="421" w:name="_Toc515601459"/>
      <w:r>
        <w:t>29 Marzo</w:t>
      </w:r>
      <w:bookmarkEnd w:id="421"/>
    </w:p>
    <w:p w14:paraId="6B117878" w14:textId="77777777" w:rsidR="00B76950" w:rsidRDefault="00B76950" w:rsidP="00B76950">
      <w:pPr>
        <w:jc w:val="both"/>
      </w:pPr>
      <w:r>
        <w:rPr>
          <w:rFonts w:ascii="Helvetica" w:hAnsi="Helvetica"/>
          <w:color w:val="14171A"/>
          <w:sz w:val="21"/>
          <w:szCs w:val="21"/>
        </w:rPr>
        <w:t>Giuda ha tradito Gesù per trenta denari. Si può tradire Cristo Gesù in molti modi. Oggi lo si tradisce con la decisione o la scelta di “umanizzare o mondanizzare” la religione liberandola dalla sua dimensione misterica, mistagogica, soprannaturale, eterna.</w:t>
      </w:r>
      <w:r>
        <w:t xml:space="preserve"> </w:t>
      </w:r>
    </w:p>
    <w:p w14:paraId="18477BD2"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72"/>
          <w:szCs w:val="28"/>
          <w:lang w:eastAsia="it-IT"/>
        </w:rPr>
      </w:pPr>
      <w:bookmarkStart w:id="422" w:name="_Toc505678290"/>
      <w:bookmarkStart w:id="423" w:name="_Toc515601460"/>
      <w:r>
        <w:rPr>
          <w:rFonts w:ascii="Book Antiqua" w:eastAsia="Times New Roman" w:hAnsi="Book Antiqua" w:cs="Arial"/>
          <w:b/>
          <w:bCs/>
          <w:kern w:val="32"/>
          <w:sz w:val="32"/>
          <w:szCs w:val="28"/>
          <w:lang w:eastAsia="it-IT"/>
        </w:rPr>
        <w:t>Quanto volete darmi perché io ve lo consegni?</w:t>
      </w:r>
      <w:bookmarkEnd w:id="422"/>
      <w:bookmarkEnd w:id="423"/>
    </w:p>
    <w:p w14:paraId="0965F43E"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La storia è fatta di decisioni. Ogni decisione che un uomo prende orienta la storia verso il bene o verso il male, verso la luce o verso le tenebre, verso il paradiso o verso l’inferno. Una decisione cambia anche l’eternità e non solo il tempo. Per una decisione si finisce nella gioia eterna e per una decisione ci si inabissa nella perdizione per sempre. L’umanità è un corpo solo. Ogni uomo può condurre questo unico corpo verso il bene e uno solo lo può condurre verso il male. Una decisione ci salva e una decisione ci danna. Questa è la grande, immensa, infinita, eterna responsabilità che grava sulle spalle di ogni singolo uomo. Per una decisione la vita e per una decisione la morte. Nessun uomo è solamente dalla sua decisione, spesso siamo il frutto delle decisioni di quanti ci stanno attorno. A noi però è data la possibilità, agendo con saggezza, intelligenza, somma prudenza, di far sì che le altrui decisioni non ci investano e non ci travolgano. La saggezza che ci custodisce non viene da noi ma dallo Spirito Santo. A lui va chiesta con preghiera ininterrotta. La storia riceve una spinta travolgente verso il bene o verso il male quando più decisioni divengono convergenti, tendono cioè ad un unico fine. Una decisione genera una quantità di male. Se due decisione si mettono insieme, la quantità si moltiplica. Se poi sono molte decisioni insieme, allora la potenza diviene inarrestabile, invincibile.</w:t>
      </w:r>
    </w:p>
    <w:p w14:paraId="2757B6E8"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Eva decide di lasciarsi sedurre dal serpente. Se Adamo non fosse stato sedotto e indotto a decidere la stessa decisione di Eva, l’umanità non avrebbe conosciuto la morte. Avrebbe peccato Eva, ma non l’umanità. Invece Eva tentò Adamo, Adamo si lasciò tentare, la seguì nella decisione e fu la rovina dell’intera umanità. Per riparare i frutti del loro peccato, il Figlio Eterno del Padre versò il suo sangue sulla croce. Gesù viene nel mondo. La sola decisione di Erode nulla ha potuto contro di Lui. La fuga in Egitto comandata da Dio fu la sua salvezza. Nel ministero pubblico invece farisei, scribi capi dei sacerdoti, anziani del popolo, sadducei, erodiani, discordi tra di essi, si trovarono tutti concordi nel prendere la decisione di uccidere Cristo Signore. Alla decisione unanime dei nemici di Gesù Giuda aggiunge la sua. È il solo però che chiede del denaro. Si comprende bene che questa decisione non è frutto di idealità religiose o politiche, antropologiche o sociali, è una decisione di concupiscenza. Lui ha sete di denaro. Sa che i capi dei sacerdoti e i farisei hanno deciso la morte di Gesù e lui sfrutta la situazione per ricavarne un grande profitto. Chiede per la sua consegna o tradimento e ottiene la somma di trenta monete d’argento che era il prezzo di uno schiavo. Tanto valeva Gesù per i capi dei sacerdoti, quanto uno schiavo. Giuda accetta la somma e si dispone al tradimento.</w:t>
      </w:r>
    </w:p>
    <w:p w14:paraId="6B10A796" w14:textId="77777777" w:rsidR="00B76950" w:rsidRDefault="00B76950" w:rsidP="00B76950">
      <w:pPr>
        <w:spacing w:before="100" w:beforeAutospacing="1" w:after="120" w:line="240" w:lineRule="auto"/>
        <w:jc w:val="both"/>
        <w:rPr>
          <w:rFonts w:ascii="Book Antiqua" w:eastAsia="Times New Roman" w:hAnsi="Book Antiqua" w:cs="Arial"/>
          <w:i/>
          <w:sz w:val="24"/>
          <w:szCs w:val="18"/>
          <w:lang w:eastAsia="it-IT"/>
        </w:rPr>
      </w:pPr>
      <w:r>
        <w:rPr>
          <w:rFonts w:ascii="Book Antiqua" w:eastAsia="Times New Roman" w:hAnsi="Book Antiqua" w:cs="Arial"/>
          <w:i/>
          <w:sz w:val="24"/>
          <w:szCs w:val="18"/>
          <w:lang w:eastAsia="it-IT"/>
        </w:rPr>
        <w:t xml:space="preserve">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(Mt 26,14-19). </w:t>
      </w:r>
    </w:p>
    <w:p w14:paraId="78FA265E"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 xml:space="preserve">Nella Chiesa di Dio alcuni uomini hanno deciso che Cristo, il Vangelo, la verità, la sana dottrina, i misteri della salvezza non debbano essere più proposti agli uomini per la salvezza. Questi signori hanno deciso di </w:t>
      </w:r>
      <w:r>
        <w:rPr>
          <w:rFonts w:ascii="Book Antiqua" w:eastAsia="Times New Roman" w:hAnsi="Book Antiqua" w:cs="Arial"/>
          <w:i/>
          <w:sz w:val="24"/>
          <w:szCs w:val="18"/>
          <w:lang w:eastAsia="it-IT"/>
        </w:rPr>
        <w:t>“umanizzare o mondanizzare”</w:t>
      </w:r>
      <w:r>
        <w:rPr>
          <w:rFonts w:ascii="Book Antiqua" w:eastAsia="Times New Roman" w:hAnsi="Book Antiqua" w:cs="Arial"/>
          <w:sz w:val="24"/>
          <w:szCs w:val="18"/>
          <w:lang w:eastAsia="it-IT"/>
        </w:rPr>
        <w:t xml:space="preserve"> la religione liberandola dalla sua dimensione misterica, mistagogica, soprannaturale, eterna. Le decisioni di questi uomini avrebbero avuto poco successo, se un grande numero di altre persone non si fosse schierato dalla loro parte. I motivi del rinnegamento della verità trascendente della religione a noi sono ignoti. Possiamo solo affermare che è stato quest’ultimo passaggio che ha reso forte le loro stolte e insensate decisioni, attraendo dalla loro parte anche moltissimi che per ministero avrebbero dovuto impedire questo travaso dalla verità alla falsità e dalla luce e alle tenebre. C’è un rimedio a questo disastro dalle proporzioni mondiali, senza più possibilità di ritorno o di invertire la rotta? Il rimedio c’è. Quanti ancora credono nella verità trascendente, quanti ancora sono convinti della verità soprannaturale, divina, cristica della salvezza, è necessario che si mettano insieme. Basterebbero già cento persone concordi, insieme, schierati l’una accanto all’altra per gridare la purissima verità della nostra fede e il mondo cambierebbe.</w:t>
      </w:r>
    </w:p>
    <w:p w14:paraId="2F9ECE2C" w14:textId="77777777" w:rsidR="00B76950" w:rsidRDefault="00B76950" w:rsidP="00B76950">
      <w:pPr>
        <w:spacing w:before="100" w:beforeAutospacing="1" w:after="120" w:line="240" w:lineRule="auto"/>
        <w:jc w:val="both"/>
        <w:rPr>
          <w:rFonts w:ascii="Book Antiqua" w:eastAsia="Times New Roman" w:hAnsi="Book Antiqua" w:cs="Arial"/>
          <w:sz w:val="24"/>
          <w:szCs w:val="18"/>
          <w:lang w:eastAsia="it-IT"/>
        </w:rPr>
      </w:pPr>
      <w:r>
        <w:rPr>
          <w:rFonts w:ascii="Book Antiqua" w:eastAsia="Times New Roman" w:hAnsi="Book Antiqua" w:cs="Arial"/>
          <w:sz w:val="24"/>
          <w:szCs w:val="18"/>
          <w:lang w:eastAsia="it-IT"/>
        </w:rPr>
        <w:t>La forza del male è la solitudine degli uomini che credono nel bene. Mentre le forze sataniche si coalizzano, diventano legione, le forze del bene si frantumano, si polverizzano. In una città, un paese, un villaggio, se due soli discepoli di Gesù insieme proclamassero la verità d Cristo nella sua purezza, questo basterebbe per indebolire e contrastare le forze del male. Sappiamo che Gedeone con trecento uomini mise in fuga l’esercito nemico. L’Arcangelo Michele da solo nel cielo salvò due terzi di Angeli dal precipitare nelle tenebre con Lucifero. Chi crede in Cristo Gesù deve creare unità con tutti coloro che credono con la stessa fermezza. A volte noi crediamo, ma è come se non credessimo. La potenza della falsità oggi risiede nella debolezza di chi crede e nella non unificazione come un solo corpo tra quanti credono con vera fede.</w:t>
      </w:r>
    </w:p>
    <w:p w14:paraId="7A5848B8" w14:textId="77777777" w:rsidR="00B76950" w:rsidRDefault="00B76950" w:rsidP="00B76950">
      <w:pPr>
        <w:spacing w:before="100" w:beforeAutospacing="1" w:after="120" w:line="240" w:lineRule="auto"/>
        <w:jc w:val="both"/>
        <w:rPr>
          <w:rFonts w:ascii="Times New Roman" w:eastAsia="Times New Roman" w:hAnsi="Times New Roman"/>
          <w:sz w:val="20"/>
          <w:szCs w:val="20"/>
          <w:lang w:eastAsia="it-IT"/>
        </w:rPr>
      </w:pPr>
      <w:r>
        <w:rPr>
          <w:rFonts w:ascii="Book Antiqua" w:eastAsia="Times New Roman" w:hAnsi="Book Antiqua" w:cs="Arial"/>
          <w:sz w:val="24"/>
          <w:szCs w:val="18"/>
          <w:lang w:eastAsia="it-IT"/>
        </w:rPr>
        <w:t>Madre di Dio, Angeli, Santi, fate che i veri credenti in Cristo diventino un solo corpo di vera fede.</w:t>
      </w:r>
    </w:p>
    <w:p w14:paraId="27EAB9C6" w14:textId="77777777" w:rsidR="00B76950" w:rsidRPr="00B76950" w:rsidRDefault="00B76950" w:rsidP="00B76950">
      <w:pPr>
        <w:pStyle w:val="Nessunaspaziatura"/>
        <w:numPr>
          <w:ilvl w:val="0"/>
          <w:numId w:val="0"/>
        </w:numPr>
        <w:tabs>
          <w:tab w:val="left" w:pos="708"/>
        </w:tabs>
        <w:ind w:left="567"/>
        <w:rPr>
          <w:rFonts w:cs="Arial"/>
          <w:sz w:val="24"/>
        </w:rPr>
      </w:pPr>
    </w:p>
    <w:p w14:paraId="72E5AF60" w14:textId="77777777" w:rsidR="00B76950" w:rsidRDefault="00B76950" w:rsidP="00B76950">
      <w:pPr>
        <w:pStyle w:val="Nessunaspaziatura"/>
        <w:numPr>
          <w:ilvl w:val="0"/>
          <w:numId w:val="3"/>
        </w:numPr>
        <w:tabs>
          <w:tab w:val="num" w:pos="567"/>
        </w:tabs>
        <w:spacing w:after="120" w:line="254" w:lineRule="auto"/>
        <w:ind w:left="567" w:hanging="567"/>
      </w:pPr>
      <w:r>
        <w:t>GIOVEDÌ SANTO. l’Eucaristia: il dono della vita eterna che libera, se vissuta con fede, dalla morte eterna. Tutto il Vangelo in ogni sua pagina e tutta la Scrittura, sono dati come via della sulla quale camminare per evitare nell’ultimo giorno di entrare nella morte eterna. </w:t>
      </w:r>
    </w:p>
    <w:p w14:paraId="7085FCE5" w14:textId="77777777" w:rsidR="00B76950" w:rsidRDefault="00B76950" w:rsidP="00B76950">
      <w:pPr>
        <w:pStyle w:val="Nessunaspaziatura"/>
        <w:numPr>
          <w:ilvl w:val="0"/>
          <w:numId w:val="3"/>
        </w:numPr>
        <w:tabs>
          <w:tab w:val="num" w:pos="567"/>
        </w:tabs>
        <w:spacing w:after="120" w:line="254" w:lineRule="auto"/>
        <w:ind w:left="567" w:hanging="567"/>
      </w:pPr>
      <w:r>
        <w:t>L’Eucaristia è la forza dei viandanti, dei pellegrini verso il regno eterno di Dio. Il Giudizio Universale è verità eterna. Ogni tanto varrebbe proprio la pena leggerlo, meditarlo, riflettere su di esso. Averlo dinanzi agli occhi ci aiuta a vivere bene il mistero dell’Eucaristia. </w:t>
      </w:r>
    </w:p>
    <w:p w14:paraId="5F43C351" w14:textId="77777777" w:rsidR="00B76950" w:rsidRDefault="00B76950" w:rsidP="00B76950">
      <w:pPr>
        <w:pStyle w:val="Nessunaspaziatura"/>
        <w:numPr>
          <w:ilvl w:val="0"/>
          <w:numId w:val="3"/>
        </w:numPr>
        <w:tabs>
          <w:tab w:val="num" w:pos="567"/>
        </w:tabs>
        <w:spacing w:after="120" w:line="254" w:lineRule="auto"/>
        <w:ind w:left="567" w:hanging="567"/>
      </w:pPr>
      <w:r>
        <w:t>Narra l’Evangelista Matteo che Gesù, Giudice Supremo e Universale, dal Giudizio eterno, si siede sul suo trono e come prima opera separa e divide l’umanità in due: le pecore le pone alla sua sinistra. Le capre alla sua destra. Sarà una divisione e una separazione eterna. </w:t>
      </w:r>
    </w:p>
    <w:p w14:paraId="45A8EA72" w14:textId="77777777" w:rsidR="00B76950" w:rsidRDefault="00B76950" w:rsidP="00B76950">
      <w:pPr>
        <w:pStyle w:val="Nessunaspaziatura"/>
        <w:numPr>
          <w:ilvl w:val="0"/>
          <w:numId w:val="3"/>
        </w:numPr>
        <w:tabs>
          <w:tab w:val="num" w:pos="567"/>
        </w:tabs>
        <w:spacing w:after="120" w:line="254" w:lineRule="auto"/>
        <w:ind w:left="567" w:hanging="567"/>
      </w:pPr>
      <w:r>
        <w:t>Operata la separazione, prima si rivolge a quelli alla sua destra, li chiama benedetti e li inviata ad entrare in possesso dell’eredità preparata dal Padre per loro. Subito dopo si rivolge a quelli che sono alla sia sinistra: Via, lontano da me, maledetti, nel fuoco eterno. </w:t>
      </w:r>
    </w:p>
    <w:p w14:paraId="7C36E017" w14:textId="77777777" w:rsidR="00B76950" w:rsidRDefault="00B76950" w:rsidP="00B76950">
      <w:pPr>
        <w:pStyle w:val="Nessunaspaziatura"/>
        <w:numPr>
          <w:ilvl w:val="0"/>
          <w:numId w:val="3"/>
        </w:numPr>
        <w:tabs>
          <w:tab w:val="num" w:pos="567"/>
        </w:tabs>
        <w:spacing w:after="120" w:line="254" w:lineRule="auto"/>
        <w:ind w:left="567" w:hanging="567"/>
      </w:pPr>
      <w:r>
        <w:t>Il fuoco è preparato per il diavolo e per i suoi Angeli. È dato anche a loro, a motivo delle loro opere. Urge a questo punto una breve riflessione. Essendo il racconto uno, il giudizio uno, non due, o il racconto è tutto vero o è tutto falso. Non può essere vero e falso insieme. </w:t>
      </w:r>
    </w:p>
    <w:p w14:paraId="603FD9E6" w14:textId="77777777" w:rsidR="00B76950" w:rsidRDefault="00B76950" w:rsidP="00B76950">
      <w:pPr>
        <w:pStyle w:val="Nessunaspaziatura"/>
        <w:numPr>
          <w:ilvl w:val="0"/>
          <w:numId w:val="3"/>
        </w:numPr>
        <w:tabs>
          <w:tab w:val="num" w:pos="567"/>
        </w:tabs>
        <w:spacing w:after="120" w:line="254" w:lineRule="auto"/>
        <w:ind w:left="567" w:hanging="567"/>
      </w:pPr>
      <w:r>
        <w:t>Se una parte non è vera, neanche l’altra parte è vera. Se una parte è falsa, anche l’altra parte è falsa. Non può essere insieme vero e falso. Non può essere il discorso vero quando si parla del Paradiso e falso quando si parla dell’inferno. </w:t>
      </w:r>
    </w:p>
    <w:p w14:paraId="0C973D07" w14:textId="77777777" w:rsidR="00B76950" w:rsidRDefault="00B76950" w:rsidP="00B76950">
      <w:pPr>
        <w:pStyle w:val="Nessunaspaziatura"/>
        <w:numPr>
          <w:ilvl w:val="0"/>
          <w:numId w:val="3"/>
        </w:numPr>
        <w:tabs>
          <w:tab w:val="num" w:pos="567"/>
        </w:tabs>
        <w:spacing w:after="120" w:line="254" w:lineRule="auto"/>
        <w:ind w:left="567" w:hanging="567"/>
      </w:pPr>
      <w:r>
        <w:t>Non può essere vera la benedizione e falsa la maledizione. Non può essere vero quanto detto alle pecore e falso quanto detto alle capre. È questione di verità intrinseca alla stessa parola. Non può una stessa parola essere vera e falsa allo stesso tempo. </w:t>
      </w:r>
    </w:p>
    <w:p w14:paraId="210CDB4F" w14:textId="77777777" w:rsidR="00B76950" w:rsidRDefault="00B76950" w:rsidP="00B76950">
      <w:pPr>
        <w:pStyle w:val="Nessunaspaziatura"/>
        <w:numPr>
          <w:ilvl w:val="0"/>
          <w:numId w:val="3"/>
        </w:numPr>
        <w:tabs>
          <w:tab w:val="num" w:pos="567"/>
        </w:tabs>
        <w:spacing w:after="120" w:line="254" w:lineRule="auto"/>
        <w:ind w:left="567" w:hanging="567"/>
      </w:pPr>
      <w:r>
        <w:t>Su quali basi, su quali principi asseriamo che la parola di benedizione sulle pecore è vera e quella di maledizione sulle capre è falsa? Non vi è nessuna ragione oggettiva. Noi però vogliamo andare oltre. Ammettiamo che questo discorso di Gesù sia una bella favola. </w:t>
      </w:r>
    </w:p>
    <w:p w14:paraId="05462E29" w14:textId="77777777" w:rsidR="00B76950" w:rsidRDefault="00B76950" w:rsidP="00B76950">
      <w:pPr>
        <w:pStyle w:val="Nessunaspaziatura"/>
        <w:numPr>
          <w:ilvl w:val="0"/>
          <w:numId w:val="3"/>
        </w:numPr>
        <w:tabs>
          <w:tab w:val="num" w:pos="567"/>
        </w:tabs>
        <w:spacing w:after="120" w:line="254" w:lineRule="auto"/>
        <w:ind w:left="567" w:hanging="567"/>
      </w:pPr>
      <w:r>
        <w:t>Anche la favola possiede i suoi principi di interpretazione che non possono essere negati, rinnegati, disconosciuti, ignorati. Se è una favola la maledizione, è anche una favola la benedizione. Se è falsa la maledizione, è falsa anche la benedizione. </w:t>
      </w:r>
    </w:p>
    <w:p w14:paraId="706580CE" w14:textId="77777777" w:rsidR="00B76950" w:rsidRDefault="00B76950" w:rsidP="00B76950">
      <w:pPr>
        <w:pStyle w:val="Nessunaspaziatura"/>
        <w:numPr>
          <w:ilvl w:val="0"/>
          <w:numId w:val="3"/>
        </w:numPr>
        <w:tabs>
          <w:tab w:val="num" w:pos="567"/>
        </w:tabs>
        <w:spacing w:after="120" w:line="254" w:lineRule="auto"/>
        <w:ind w:left="567" w:hanging="567"/>
      </w:pPr>
      <w:r>
        <w:t>La favola è una. O la favola è tutta vera o è tutta falsa. Altrimenti introduciamo nella favola principi nostri. È regola di retta ermeneutica e di sana esegesi porre ogni attenzione a non introdurre elementi estranei al testo. </w:t>
      </w:r>
    </w:p>
    <w:p w14:paraId="010B5B99" w14:textId="77777777" w:rsidR="00B76950" w:rsidRDefault="00B76950" w:rsidP="00B76950">
      <w:pPr>
        <w:pStyle w:val="Nessunaspaziatura"/>
        <w:numPr>
          <w:ilvl w:val="0"/>
          <w:numId w:val="3"/>
        </w:numPr>
        <w:tabs>
          <w:tab w:val="num" w:pos="567"/>
        </w:tabs>
        <w:spacing w:after="120" w:line="254" w:lineRule="auto"/>
        <w:ind w:left="567" w:hanging="567"/>
      </w:pPr>
      <w:r>
        <w:t>Per il Giudice Supremo – sia vero, sia falso, sia inventato, sia reale il racconto non interessa – la separazione c’è. Per il Giudice Supremo la duplice via esiste, è reale. Per il Giudice Supremo il suo giudizio consiste nella separazione eterna tra i benedetti e i maledetti. </w:t>
      </w:r>
    </w:p>
    <w:p w14:paraId="2BC59A55" w14:textId="77777777" w:rsidR="00B76950" w:rsidRDefault="00B76950" w:rsidP="00B76950">
      <w:pPr>
        <w:pStyle w:val="Nessunaspaziatura"/>
        <w:numPr>
          <w:ilvl w:val="0"/>
          <w:numId w:val="3"/>
        </w:numPr>
        <w:tabs>
          <w:tab w:val="num" w:pos="567"/>
        </w:tabs>
        <w:spacing w:after="120" w:line="254" w:lineRule="auto"/>
        <w:ind w:left="567" w:hanging="567"/>
      </w:pPr>
      <w:r>
        <w:t>Gli uni andranno nella beatitudine eterna, gli altri nella maledizione eterna. La logica del racconto dice questa realtà. Se uno crede che non sia vera una parte, deve credere che non sia vera neanche l’altra parte. Il discorso è uno. </w:t>
      </w:r>
    </w:p>
    <w:p w14:paraId="56BE66A0" w14:textId="77777777" w:rsidR="00B76950" w:rsidRDefault="00B76950" w:rsidP="00B76950">
      <w:pPr>
        <w:pStyle w:val="Nessunaspaziatura"/>
        <w:numPr>
          <w:ilvl w:val="0"/>
          <w:numId w:val="3"/>
        </w:numPr>
        <w:tabs>
          <w:tab w:val="num" w:pos="567"/>
        </w:tabs>
        <w:spacing w:after="120" w:line="254" w:lineRule="auto"/>
        <w:ind w:left="567" w:hanging="567"/>
      </w:pPr>
      <w:r>
        <w:t>O è tutto vero nel suo insieme, nella sua unità, o è tutto falso. Questa verità si applica a tutto il Vangelo. Il Vangelo è uno. O esso è tutto vero o tutto falso. Ma nessuno con principi propri potrà mai dire questa cosa è vera, questa cosa è falsa. La Parola non è sua. </w:t>
      </w:r>
    </w:p>
    <w:p w14:paraId="6173F2DC" w14:textId="77777777" w:rsidR="00B76950" w:rsidRDefault="00B76950" w:rsidP="00B76950">
      <w:pPr>
        <w:pStyle w:val="Nessunaspaziatura"/>
        <w:numPr>
          <w:ilvl w:val="0"/>
          <w:numId w:val="3"/>
        </w:numPr>
        <w:tabs>
          <w:tab w:val="num" w:pos="567"/>
        </w:tabs>
        <w:spacing w:after="120" w:line="254" w:lineRule="auto"/>
        <w:ind w:left="567" w:hanging="567"/>
      </w:pPr>
      <w:r>
        <w:t>Le opere non sono sue. Parole ed opere sono di Gesù Signore. È questione di saggezza e di scienza dell’interpretazione. Non è questione di fede. Io posso anche credere che l’inferno non esista. Mai però potrò fondare questa mia fede sul Vangelo, sulla Scrittura. </w:t>
      </w:r>
    </w:p>
    <w:p w14:paraId="3838C547" w14:textId="77777777" w:rsidR="00B76950" w:rsidRDefault="00B76950" w:rsidP="00B76950">
      <w:pPr>
        <w:pStyle w:val="Nessunaspaziatura"/>
        <w:numPr>
          <w:ilvl w:val="0"/>
          <w:numId w:val="3"/>
        </w:numPr>
        <w:tabs>
          <w:tab w:val="num" w:pos="567"/>
        </w:tabs>
        <w:spacing w:after="120" w:line="254" w:lineRule="auto"/>
        <w:ind w:left="567" w:hanging="567"/>
      </w:pPr>
      <w:r>
        <w:t>Quanti affermano la non esistenza dell’inferno e proclamano l’esistenza del solo Paradiso, possono affermare ciò che vogliono, purché non facciano nessun appello al Dio della Scrittura, al Cristo del Vangelo, allo Spirito della Scrittura, al Dio della Rivelazione. </w:t>
      </w:r>
    </w:p>
    <w:p w14:paraId="74F50916" w14:textId="77777777" w:rsidR="00B76950" w:rsidRDefault="00B76950" w:rsidP="00B76950">
      <w:pPr>
        <w:pStyle w:val="Nessunaspaziatura"/>
        <w:numPr>
          <w:ilvl w:val="0"/>
          <w:numId w:val="3"/>
        </w:numPr>
        <w:tabs>
          <w:tab w:val="num" w:pos="567"/>
        </w:tabs>
        <w:spacing w:after="120" w:line="254" w:lineRule="auto"/>
        <w:ind w:left="567" w:hanging="567"/>
      </w:pPr>
      <w:r>
        <w:t>Chi vuole sostenere la non esistenza della perdizione eterna e l’esistenza della sola benedizione di Dio all’umanità dopo la morte, deve astenersi da fare riferimenti sia alla Tradizione che alla fede della Chiesa. È obbligo della stessa natura umana. </w:t>
      </w:r>
    </w:p>
    <w:p w14:paraId="776A7817" w14:textId="77777777" w:rsidR="00B76950" w:rsidRDefault="00B76950" w:rsidP="00B76950">
      <w:pPr>
        <w:pStyle w:val="Nessunaspaziatura"/>
        <w:numPr>
          <w:ilvl w:val="0"/>
          <w:numId w:val="3"/>
        </w:numPr>
        <w:tabs>
          <w:tab w:val="num" w:pos="567"/>
        </w:tabs>
        <w:spacing w:after="120" w:line="254" w:lineRule="auto"/>
        <w:ind w:left="567" w:hanging="567"/>
      </w:pPr>
      <w:r>
        <w:t>Chi vuole negare la perdizione eterna, se è onesto, deve dire: Contro la verità rivelata, contro la Sacra Tradizione, contro la sana dottrina e la fede della Chiesa, contro ogni sapienza e intelligenza dello Spirito Santo, asserisco con la mia autorità la non esistenza. </w:t>
      </w:r>
    </w:p>
    <w:p w14:paraId="4A8E0829" w14:textId="77777777" w:rsidR="00B76950" w:rsidRDefault="00B76950" w:rsidP="00B76950">
      <w:pPr>
        <w:pStyle w:val="Nessunaspaziatura"/>
        <w:numPr>
          <w:ilvl w:val="0"/>
          <w:numId w:val="3"/>
        </w:numPr>
        <w:tabs>
          <w:tab w:val="num" w:pos="567"/>
        </w:tabs>
        <w:spacing w:after="120" w:line="254" w:lineRule="auto"/>
        <w:ind w:left="567" w:hanging="567"/>
      </w:pPr>
      <w:r>
        <w:t>Questo lo esige l’onesta intellettuale o semplicemente l’onestà umana. Quando però si è nel peccato, si diviene intellettualmente e umanamente disonesti, o non onesti, allora si proclama falso Cristo, falso Dio, falso lo Spirito, falsa la Scrittura, falso ogni verità oggettiva. </w:t>
      </w:r>
    </w:p>
    <w:p w14:paraId="45DBE5D6" w14:textId="77777777" w:rsidR="00B76950" w:rsidRDefault="00B76950" w:rsidP="00B76950">
      <w:pPr>
        <w:pStyle w:val="Nessunaspaziatura"/>
        <w:numPr>
          <w:ilvl w:val="0"/>
          <w:numId w:val="3"/>
        </w:numPr>
        <w:tabs>
          <w:tab w:val="num" w:pos="567"/>
        </w:tabs>
        <w:spacing w:after="120" w:line="254" w:lineRule="auto"/>
        <w:ind w:left="567" w:hanging="567"/>
      </w:pPr>
      <w:r>
        <w:t>Si dichiara falsa tutta la Scrittura. Se ne fa di essa un libro di favole e la si usa a giustificazione di ogni nostra falsità e menzogna. La Scrittura Santa merita rispetto, perché Dio, Cristo Gesù, lo Spirito Santo, l’uomo meritano rispetto. Ognuno deve parlare in suo nome. </w:t>
      </w:r>
    </w:p>
    <w:p w14:paraId="200D0D86" w14:textId="77777777" w:rsidR="00B76950" w:rsidRDefault="00B76950" w:rsidP="00B76950">
      <w:pPr>
        <w:pStyle w:val="Nessunaspaziatura"/>
        <w:numPr>
          <w:ilvl w:val="0"/>
          <w:numId w:val="3"/>
        </w:numPr>
        <w:tabs>
          <w:tab w:val="num" w:pos="567"/>
        </w:tabs>
        <w:spacing w:after="120" w:line="254" w:lineRule="auto"/>
        <w:ind w:left="567" w:hanging="567"/>
      </w:pPr>
      <w:r>
        <w:t>A nulla serve celebrare la memoria sacramentale della passione, morte, risurrezione di Gesù, se poi con spudorata stoltezza e insipienza, si nega la verità della Parola. Anche la verità dell’Eucaristia sarà negata di conseguenza e di essa se ne fa un cosa vana. </w:t>
      </w:r>
    </w:p>
    <w:p w14:paraId="2FCC8BCC"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perché in questo giorno solennissimo tutti si riapproprino della verità di ogni Parola che è uscita dalla bocca di Cristo. Non può essere vera la Parola sull’Eucaristia e falsa ogni altra Parola da Lui proferita.</w:t>
      </w:r>
    </w:p>
    <w:p w14:paraId="551BDAD6" w14:textId="77777777" w:rsidR="00B76950" w:rsidRDefault="00B76950" w:rsidP="00B76950">
      <w:pPr>
        <w:pStyle w:val="Nessunaspaziatura"/>
        <w:numPr>
          <w:ilvl w:val="0"/>
          <w:numId w:val="3"/>
        </w:numPr>
        <w:tabs>
          <w:tab w:val="num" w:pos="567"/>
        </w:tabs>
        <w:spacing w:after="120" w:line="254" w:lineRule="auto"/>
        <w:ind w:left="567" w:hanging="567"/>
      </w:pPr>
      <w:r>
        <w:t>GIOVEDÌ SANTO. Nel Cenacolo di San Giovanni Apostolo succede un evento irripetibile nella storia dell’umanità. Il Signore, il Creatore, Il Figlio eterno del Padre, il Verbo che è Dio e che si è fatto carne, si fa servo dei suoi Apostoli, si china dinanzi e lava loro i piedi. </w:t>
      </w:r>
    </w:p>
    <w:p w14:paraId="28A739C2" w14:textId="77777777" w:rsidR="00B76950" w:rsidRDefault="00B76950" w:rsidP="00B76950">
      <w:pPr>
        <w:pStyle w:val="Nessunaspaziatura"/>
        <w:numPr>
          <w:ilvl w:val="0"/>
          <w:numId w:val="3"/>
        </w:numPr>
        <w:tabs>
          <w:tab w:val="num" w:pos="567"/>
        </w:tabs>
        <w:spacing w:after="120" w:line="254" w:lineRule="auto"/>
        <w:ind w:left="567" w:hanging="567"/>
      </w:pPr>
      <w:r>
        <w:t>Anche se Gesù ha chiesto di essere imitato in ciò che Lui ha fatto, l’uomo, ogni uomo, è solamente un uomo dinanzi ad ogni altro uomo. Mai potrà essere Dio. Lui rimane in eterno uomo, creatura. Mai si potrà fare ciò che Lui ha fatto, perché Lui è Dio. </w:t>
      </w:r>
    </w:p>
    <w:p w14:paraId="325F7E2D" w14:textId="77777777" w:rsidR="00B76950" w:rsidRDefault="00B76950" w:rsidP="00B76950">
      <w:pPr>
        <w:pStyle w:val="Nessunaspaziatura"/>
        <w:numPr>
          <w:ilvl w:val="0"/>
          <w:numId w:val="3"/>
        </w:numPr>
        <w:tabs>
          <w:tab w:val="num" w:pos="567"/>
        </w:tabs>
        <w:spacing w:after="120" w:line="254" w:lineRule="auto"/>
        <w:ind w:left="567" w:hanging="567"/>
      </w:pPr>
      <w:r>
        <w:t>Il Vangelo va compreso. Prima di ogni cosa il comandamento di Gesù riguarda l’amore degli Apostoli verso gli Apostoli, dei discepoli verso i discepoli, dei cristiani verso i cristiani. Gesù ha lavato i piedi ai suoi Apostoli. Gli Apostoli devono lavarsi i piedi gli uni gli altri. </w:t>
      </w:r>
    </w:p>
    <w:p w14:paraId="14784EC1" w14:textId="77777777" w:rsidR="00B76950" w:rsidRDefault="00B76950" w:rsidP="00B76950">
      <w:pPr>
        <w:pStyle w:val="Nessunaspaziatura"/>
        <w:numPr>
          <w:ilvl w:val="0"/>
          <w:numId w:val="3"/>
        </w:numPr>
        <w:tabs>
          <w:tab w:val="num" w:pos="567"/>
        </w:tabs>
        <w:spacing w:after="120" w:line="254" w:lineRule="auto"/>
        <w:ind w:left="567" w:hanging="567"/>
      </w:pPr>
      <w:r>
        <w:t>Il mondo deve vedere l’amore degli Apostoli verso gli Apostoli, dei discepoli verso i discepoli, dei cristiani verso i cristiani in modo inequivocabile, chiaro, sempre. La Chiesa in ogni suo figlio deve essere una comunità di amore vero, sul modello di Gesù Signore. </w:t>
      </w:r>
    </w:p>
    <w:p w14:paraId="667203C0"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discepolo di Gesù verso ogni altro discepolo di Gesù viva il comandamento dell’amore così come lo ha vissuto il tuo Divin Figlio.</w:t>
      </w:r>
    </w:p>
    <w:p w14:paraId="3F06BB16" w14:textId="77777777" w:rsidR="00B76950" w:rsidRDefault="00B76950" w:rsidP="00B76950">
      <w:pPr>
        <w:pStyle w:val="Titolo2"/>
      </w:pPr>
      <w:bookmarkStart w:id="424" w:name="_Toc515601461"/>
      <w:r>
        <w:t>30 Marzo</w:t>
      </w:r>
      <w:bookmarkEnd w:id="424"/>
    </w:p>
    <w:p w14:paraId="004408C6" w14:textId="77777777" w:rsidR="00B76950" w:rsidRDefault="00B76950" w:rsidP="00B76950">
      <w:pPr>
        <w:jc w:val="both"/>
      </w:pPr>
      <w:r>
        <w:rPr>
          <w:rFonts w:ascii="Helvetica" w:hAnsi="Helvetica"/>
          <w:color w:val="14171A"/>
          <w:sz w:val="21"/>
          <w:szCs w:val="21"/>
        </w:rPr>
        <w:t>Cristo sta alla Chiesa, come l’anima al corpo, come il sangue alle cellule, come l’aria ai polmoni. Se perde Cristo nella sua verità, la Chiesa è corpo senz’anima, senza sangue, senza aria ossigenatrice. È una Chiesa inutile alla terra e inutile al cielo.</w:t>
      </w:r>
      <w:r>
        <w:t xml:space="preserve"> </w:t>
      </w:r>
    </w:p>
    <w:p w14:paraId="4D1135DF" w14:textId="77777777" w:rsidR="00B76950" w:rsidRDefault="00B76950" w:rsidP="00B76950">
      <w:pPr>
        <w:keepNext/>
        <w:spacing w:after="120"/>
        <w:jc w:val="center"/>
        <w:outlineLvl w:val="0"/>
        <w:rPr>
          <w:rFonts w:ascii="Book Antiqua" w:eastAsia="Times New Roman" w:hAnsi="Book Antiqua" w:cs="Arial"/>
          <w:b/>
          <w:bCs/>
          <w:kern w:val="32"/>
          <w:sz w:val="72"/>
          <w:szCs w:val="28"/>
          <w:lang w:eastAsia="it-IT"/>
        </w:rPr>
      </w:pPr>
      <w:bookmarkStart w:id="425" w:name="_Toc505678292"/>
      <w:bookmarkStart w:id="426" w:name="_Toc515601462"/>
      <w:r>
        <w:rPr>
          <w:rFonts w:ascii="Book Antiqua" w:eastAsia="Times New Roman" w:hAnsi="Book Antiqua" w:cs="Arial"/>
          <w:b/>
          <w:bCs/>
          <w:kern w:val="32"/>
          <w:sz w:val="32"/>
          <w:szCs w:val="28"/>
          <w:lang w:eastAsia="it-IT"/>
        </w:rPr>
        <w:t>Se Davide lo chiama Signore, come può essere suo figlio?</w:t>
      </w:r>
      <w:bookmarkEnd w:id="425"/>
      <w:bookmarkEnd w:id="426"/>
    </w:p>
    <w:p w14:paraId="284C90B8"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 xml:space="preserve">Ricordare un po’ della sana cristiana cattolica cristologia non solo è cosa utile, spesso si rivela necessario e indispensabile. Il Padre ha nascosto nel Cristo suo Figlio il mistero dell’uomo. Non solo il nostro mistero è nascosto nel suo cuore ed è solamente in esso che possiamo attingerlo, in più sempre il Padre ha disposto che possiamo conoscerlo secondo verità e viverlo in pienezza di luce solo divenendo cuore del suo cuore e vita della sua vita. Questo significa che fuori di Cristo, non c’è conoscenza vera dell’uomo. Che oggi l’uomo non si conosca è rivelato dal fatto che, avendo deciso di vivere la sua vita senza Cristo e senza alcuna relazione con Lui, sta giungendo a dichiararsi, definirsi, pensarsi un animale, anche se speciale, ma pur sempre un animale insieme agli altri animali. Manca all’uomo senza Cristo la verità eterna del suo essere e il fine soprannaturale del suo agire. Gli manca il legame con il suo Creatore e Signore, la fonte della sua verità, della sua conoscenza, della sua bontà. Se tutto il mondo dovesse stabilire per legge che Cristo deve essere cancellato dalla storia, anche nei segni visibili della religione, la Chiesa mai dovrà obbedire a questa legge. Essa deve essere pronta anche al martirio per il bene dell’uomo. Tu, uomo, per Cristo mi uccidi. Io, uomo, per Cristo ti amo e offro a Lui la mia vita per la tua salvezza, redenzione, vocazione eterna. </w:t>
      </w:r>
    </w:p>
    <w:p w14:paraId="1C58A981"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8"/>
        </w:rPr>
        <w:t>Anche la Chiesa ogni tanto ha bisogno di ripassarsi la sua santa cristiana cattolica cristologia. Se per un assurdo inspiegabile, essa perdesse la verità di Cristo, all’istante perde la sua verità. Cristo sta alla Chiesa, come l’anima al corpo, come il sangue alle cellule, come l’aria ai polmoni. Se perde Cristo nella sua verità, la Chiesa è corpo senz’anima, senza sangue, senza aria ossigenatrice. È una Chiesa inutile alla terra e inutile al cielo. Urge parlare con chiarezza. Cristo è la Chiesa e la Chiesa è Cristo. La Chiesa serve a Cristo per dare Cristo. Se non dona Cristo è uno strumento inutile. È un aratro senza vomere, un mare senz’acqua, un cielo senza sole, una nuvola senza pioggia, un albero senza frutti. Senza Cristo la Chiesa è un piatto vuoto. Questo perché la vita dell’uomo è in Cristo e Cristo è la vera vita di ogni uomo. Se la vita di ogni uomo è Cristo ed è in Cristo, se la Chiesa non porta Cristo, non dona Cristo, non annunzia Cristo, non forma Cristo, è in tutto simile ad un necroforo. Porta l’uomo senza vita al cimitero. Può abbellire anche la tomba, ma non dona vita a chi è senza vita. Cura i morti. Ma non li risuscita. Li veste, ma non li salva. Li può anche pascere, non gli dona alcuna vera vita. A che serve una liturgia senza la verità di Cristo? Quale utilità da una teologia senza il vero Cristo? Qual è il significato di una struttura ecclesiale senza il dono dell’anima che la regge?</w:t>
      </w:r>
    </w:p>
    <w:p w14:paraId="106B785B"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05F50145"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Cristo è la verità piena dell’uomo. Chi è l’uomo secondo Dio? È la Creatura fatta da Lui a sua immagine e somiglianza per essere sempre da Lui, dalla sua volontà, per vivere sempre in Lui, nella sua volontà. Cristo Gesù è il vero uomo – oltre che vero Dio – che è vissuto dalla volontà di Dio per il compimento della volontà di Dio. Per natura è dalla volontà di Dio. Per volontà vive per realizzare solo la volontà di Dio. Gesù non ci salva per la sua natura di vero uomo. Essa è un dono del Padre al Figlio. Ci salva perché per volontà, senza mi cadere nella tentazione, ha fatto della sua natura umana un dono perenne al Padre. Noi siamo redenti per la volontà di Cristo Gesù. Ma per noi cosa è la vera redenzione? In cosa essa consiste nella più pura verità? Nel dono della sua volontà a noi, per opera dello Spirito Santo, e della sua stessa natura, facendoci suo corpo e suo sangue, perché anche possiamo offrire al Padre per volontà la nuova natura che è la sua natura creata in noi dallo Spirito Santo. All’origine Dio ci ha fatto a sua immagine e somiglianza. Ora nello Spirito Santo e per Lui ci dona la natura e la volontà di Cristo perché noi con la volontà di Cristo, sempre per opera dello Spirito Santo, possiamo fare della nostra natura un dono al Padre per il compimento del mistero della salvezza a beneficio di ogni altro uomo. Nel processo della cristificazione dell’uomo, entra con potenza la Chiesa una, santa, cattolica, apostolica. Essa in ogni suo figlio deve presentarsi al mondo nella sua più perfetta e alta cristificazione. Da cristificata, deve dare l’annunzio che la nuova vita è solo possibile in Cristo e per Cristo. Deve chiedere esplicitamente ad ogni uomo si lasciarsi cristificare in Gesù Signore. Deve altresì nutrire i cristificati della grazia e della verità, della luce e dello Spirito Santo che sono in Cristo, che sono di Cristo. Il vero Cristo si dona al mondo per visione, manifestazione, annunzio, per chiamata esplicita, per cristificazione nei diversi sacramenti della salvezza. Se la Chiesa non si cristifica e non cristifica il mondo, la sua missione è vana. Tutti possono fare ogni cosa nel mondo. Nessuno però può cristificare l’uomo da cristificato. Questa opera la può fare solo la Chiesa una, santa, cattolica, apostolica, perché solo in essa Cristo Gesù vive nella sua pienezza di grazia, verità, Spirito Santo.</w:t>
      </w:r>
    </w:p>
    <w:p w14:paraId="233E6F1D"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Dio, Angeli, Santi, rendeteci perfettamente cristificati per cristificare il mondo.</w:t>
      </w:r>
    </w:p>
    <w:p w14:paraId="2D39641C" w14:textId="77777777" w:rsidR="00B76950" w:rsidRPr="00B76950" w:rsidRDefault="00B76950" w:rsidP="00B76950">
      <w:pPr>
        <w:jc w:val="both"/>
      </w:pPr>
    </w:p>
    <w:p w14:paraId="0DC23EF9" w14:textId="77777777" w:rsidR="00B76950" w:rsidRDefault="00B76950" w:rsidP="00B76950">
      <w:pPr>
        <w:pStyle w:val="Nessunaspaziatura"/>
        <w:numPr>
          <w:ilvl w:val="0"/>
          <w:numId w:val="3"/>
        </w:numPr>
        <w:tabs>
          <w:tab w:val="num" w:pos="567"/>
        </w:tabs>
        <w:spacing w:after="120" w:line="254" w:lineRule="auto"/>
        <w:ind w:left="567" w:hanging="567"/>
      </w:pPr>
      <w:r>
        <w:t xml:space="preserve">VENERDÌ SANTO. GIORNO DELL’OBBEDIENZA DI GESÙ FINO ALLA MORTE DI CROCE. È cosa giusta in questo giorno santissimo dare a Gesù ciò che è di Gesù, al Padre ciò che è del Padre, al cristiano ciò che è del cristiano, ad ogni uomo ciò che è di ogni uomo. È cosa giusta. </w:t>
      </w:r>
    </w:p>
    <w:p w14:paraId="6FF67DCB" w14:textId="77777777" w:rsidR="00B76950" w:rsidRDefault="00B76950" w:rsidP="00B76950">
      <w:pPr>
        <w:pStyle w:val="Nessunaspaziatura"/>
        <w:numPr>
          <w:ilvl w:val="0"/>
          <w:numId w:val="3"/>
        </w:numPr>
        <w:tabs>
          <w:tab w:val="num" w:pos="567"/>
        </w:tabs>
        <w:spacing w:after="120" w:line="254" w:lineRule="auto"/>
        <w:ind w:left="567" w:hanging="567"/>
      </w:pPr>
      <w:r>
        <w:t xml:space="preserve">Se non si dona a ciascuno –Padre, Gesù, cristiano, uomo – ciò che gli è dovuto si è ingiusti. Se si è ingiusti, si è fuori dalla verità. Se si è fuori dalla verità, si è anche fuori dalla propria umanità. Se si è fuori dalla propria umanità, si opera dalla falsità e menzogna. </w:t>
      </w:r>
    </w:p>
    <w:p w14:paraId="5E44BC72" w14:textId="77777777" w:rsidR="00B76950" w:rsidRDefault="00B76950" w:rsidP="00B76950">
      <w:pPr>
        <w:pStyle w:val="Nessunaspaziatura"/>
        <w:numPr>
          <w:ilvl w:val="0"/>
          <w:numId w:val="3"/>
        </w:numPr>
        <w:tabs>
          <w:tab w:val="num" w:pos="567"/>
        </w:tabs>
        <w:spacing w:after="120" w:line="254" w:lineRule="auto"/>
        <w:ind w:left="567" w:hanging="567"/>
      </w:pPr>
      <w:r>
        <w:t xml:space="preserve">Partiamo da Gesù. Gesù dona al Padre ciò che è del Padre e dona all’uomo e al cristiano ciò che è dell’uomo e del cristiano.  Al Padre dona la gloria che è del Padre. Gesù riconosce il Padre come il suo Signore, al quale è dovuta obbedienza perfetta ad ogni sua Parola. </w:t>
      </w:r>
    </w:p>
    <w:p w14:paraId="0DFE4A3E" w14:textId="77777777" w:rsidR="00B76950" w:rsidRDefault="00B76950" w:rsidP="00B76950">
      <w:pPr>
        <w:pStyle w:val="Nessunaspaziatura"/>
        <w:numPr>
          <w:ilvl w:val="0"/>
          <w:numId w:val="3"/>
        </w:numPr>
        <w:tabs>
          <w:tab w:val="num" w:pos="567"/>
        </w:tabs>
        <w:spacing w:after="120" w:line="254" w:lineRule="auto"/>
        <w:ind w:left="567" w:hanging="567"/>
      </w:pPr>
      <w:r>
        <w:t xml:space="preserve">Il Padre è il Signore. Il Signore comanda. Gesù obbedisce. Il Signore vuole. Gesù esegue. Il Signore stabilisce. Gesù si sottomette ad ogni decisione e volontà del Padre. Decisioni e volontà non sono immaginate. Sono contenute nella Parola. Alla Parola Lui obbedisce. </w:t>
      </w:r>
    </w:p>
    <w:p w14:paraId="6F72E46B" w14:textId="77777777" w:rsidR="00B76950" w:rsidRDefault="00B76950" w:rsidP="00B76950">
      <w:pPr>
        <w:pStyle w:val="Nessunaspaziatura"/>
        <w:numPr>
          <w:ilvl w:val="0"/>
          <w:numId w:val="3"/>
        </w:numPr>
        <w:tabs>
          <w:tab w:val="num" w:pos="567"/>
        </w:tabs>
        <w:spacing w:after="120" w:line="254" w:lineRule="auto"/>
        <w:ind w:left="567" w:hanging="567"/>
      </w:pPr>
      <w:r>
        <w:t xml:space="preserve">La nostra relazione con Dio non è sentimento, pensiero, volontà, desiderio che nasce dal nostro cuore, dalla nostra carne. La nostra relazione è risposta ad una Parola detta, proferita, rivelata, scritta, La Parola è immutabile nei secoli eterni. Non è modificabile dall’uomo. </w:t>
      </w:r>
    </w:p>
    <w:p w14:paraId="25B1CA0B" w14:textId="77777777" w:rsidR="00B76950" w:rsidRDefault="00B76950" w:rsidP="00B76950">
      <w:pPr>
        <w:pStyle w:val="Nessunaspaziatura"/>
        <w:numPr>
          <w:ilvl w:val="0"/>
          <w:numId w:val="3"/>
        </w:numPr>
        <w:tabs>
          <w:tab w:val="num" w:pos="567"/>
        </w:tabs>
        <w:spacing w:after="120" w:line="254" w:lineRule="auto"/>
        <w:ind w:left="567" w:hanging="567"/>
      </w:pPr>
      <w:r>
        <w:t xml:space="preserve">Non uccidere è non uccidere. Non commettere adulterio è non commettere adulterio. Non rubare e non rubare. Onora il padre e la madre è onorare il padre e la madre. Santificare il giorno del Signore è santificare il giorno del Signore. Così dicasi per ogni Comandamento. </w:t>
      </w:r>
    </w:p>
    <w:p w14:paraId="30A0D480" w14:textId="77777777" w:rsidR="00B76950" w:rsidRDefault="00B76950" w:rsidP="00B76950">
      <w:pPr>
        <w:pStyle w:val="Nessunaspaziatura"/>
        <w:numPr>
          <w:ilvl w:val="0"/>
          <w:numId w:val="3"/>
        </w:numPr>
        <w:tabs>
          <w:tab w:val="num" w:pos="567"/>
        </w:tabs>
        <w:spacing w:after="120" w:line="254" w:lineRule="auto"/>
        <w:ind w:left="567" w:hanging="567"/>
      </w:pPr>
      <w:r>
        <w:t xml:space="preserve">Se usciamo dalla Parola ed entriamo nella religione fatta di sentimento e pensieri umani, allora l’aborto, l’eutanasia, il divorzio, l’adulterio, l’omicidio, il suicidio, la calunnia, la menzogna, la falsità, ogni altro pensiero trovano giustificazione nella relazione con Dio. </w:t>
      </w:r>
    </w:p>
    <w:p w14:paraId="2504F770" w14:textId="77777777" w:rsidR="00B76950" w:rsidRDefault="00B76950" w:rsidP="00B76950">
      <w:pPr>
        <w:pStyle w:val="Nessunaspaziatura"/>
        <w:numPr>
          <w:ilvl w:val="0"/>
          <w:numId w:val="3"/>
        </w:numPr>
        <w:tabs>
          <w:tab w:val="num" w:pos="567"/>
        </w:tabs>
        <w:spacing w:after="120" w:line="254" w:lineRule="auto"/>
        <w:ind w:left="567" w:hanging="567"/>
      </w:pPr>
      <w:r>
        <w:t xml:space="preserve">La nostra religione, la religione cattolica, non è inseguire i sentimenti religiosi. Neanche è covare nelle nostre alcove pensieri vecchi perché spuntino pensieri nuovi. Neanche è far riemergere pensieri vecchi su Dio e su Cristo, frutto di mente e carne. </w:t>
      </w:r>
    </w:p>
    <w:p w14:paraId="4A953B5C" w14:textId="77777777" w:rsidR="00B76950" w:rsidRDefault="00B76950" w:rsidP="00B76950">
      <w:pPr>
        <w:pStyle w:val="Nessunaspaziatura"/>
        <w:numPr>
          <w:ilvl w:val="0"/>
          <w:numId w:val="3"/>
        </w:numPr>
        <w:tabs>
          <w:tab w:val="num" w:pos="567"/>
        </w:tabs>
        <w:spacing w:after="120" w:line="254" w:lineRule="auto"/>
        <w:ind w:left="567" w:hanging="567"/>
      </w:pPr>
      <w:r>
        <w:t xml:space="preserve">La nostra religione, parlo della religione cattolica, è fatta di una sola cosa: ascolto fedele di ogni Parola del Padre data a noi attraverso il cuore di Cristo Gesù e insegnata al nostro cuore e alla nostra mente dallo Spirito Santo. La nostra fede è in una Parola Trinitaria. </w:t>
      </w:r>
    </w:p>
    <w:p w14:paraId="5A1310B0" w14:textId="77777777" w:rsidR="00B76950" w:rsidRDefault="00B76950" w:rsidP="00B76950">
      <w:pPr>
        <w:pStyle w:val="Nessunaspaziatura"/>
        <w:numPr>
          <w:ilvl w:val="0"/>
          <w:numId w:val="3"/>
        </w:numPr>
        <w:tabs>
          <w:tab w:val="num" w:pos="567"/>
        </w:tabs>
        <w:spacing w:after="120" w:line="254" w:lineRule="auto"/>
        <w:ind w:left="567" w:hanging="567"/>
      </w:pPr>
      <w:r>
        <w:t xml:space="preserve">Il Padre dona la Parola. Cristo la fa divenire suo cuore. La vive sino alla morte di Croce. Lo Spirito Santo la pone nel nostro cuore come luce purissima che sgorga dal cuore del Padre per il cuore di Gesù e ci conduce di verità in verità fino a tutta la verità della Parola. </w:t>
      </w:r>
    </w:p>
    <w:p w14:paraId="287408BB" w14:textId="77777777" w:rsidR="00B76950" w:rsidRDefault="00B76950" w:rsidP="00B76950">
      <w:pPr>
        <w:pStyle w:val="Nessunaspaziatura"/>
        <w:numPr>
          <w:ilvl w:val="0"/>
          <w:numId w:val="3"/>
        </w:numPr>
        <w:tabs>
          <w:tab w:val="num" w:pos="567"/>
        </w:tabs>
        <w:spacing w:after="120" w:line="254" w:lineRule="auto"/>
        <w:ind w:left="567" w:hanging="567"/>
      </w:pPr>
      <w:r>
        <w:t xml:space="preserve">Il cattolico non è colui che pensa, immagina, elabora la sua religione. Il cattolico è colui che obbedisce alla Parola rivelata, scritta, spiegata, illuminata dallo Spirito Santo. L’obbedienza è essenza della nostra fede così come è stata essenza di Cristo Signore. </w:t>
      </w:r>
    </w:p>
    <w:p w14:paraId="067FAAC7" w14:textId="77777777" w:rsidR="00B76950" w:rsidRDefault="00B76950" w:rsidP="00B76950">
      <w:pPr>
        <w:pStyle w:val="Nessunaspaziatura"/>
        <w:numPr>
          <w:ilvl w:val="0"/>
          <w:numId w:val="3"/>
        </w:numPr>
        <w:tabs>
          <w:tab w:val="num" w:pos="567"/>
        </w:tabs>
        <w:spacing w:after="120" w:line="254" w:lineRule="auto"/>
        <w:ind w:left="567" w:hanging="567"/>
      </w:pPr>
      <w:r>
        <w:t xml:space="preserve">Ecco la vera giustizia del cristiano. Dare al Padre l’obbedienza alla Parola. Dare a Cristo Gesù il nostro cuore, la nostra anima, il nostro corpo, perché per mezzo di noi Lui possa obbedire in eterno al Padre. Dare al cristiano e ad ogni uomo l’esempio di come si obbedisce alla Parola. </w:t>
      </w:r>
    </w:p>
    <w:p w14:paraId="6AC75AA6" w14:textId="77777777" w:rsidR="00B76950" w:rsidRDefault="00B76950" w:rsidP="00B76950">
      <w:pPr>
        <w:pStyle w:val="Nessunaspaziatura"/>
        <w:numPr>
          <w:ilvl w:val="0"/>
          <w:numId w:val="3"/>
        </w:numPr>
        <w:tabs>
          <w:tab w:val="num" w:pos="567"/>
        </w:tabs>
        <w:spacing w:after="120" w:line="254" w:lineRule="auto"/>
        <w:ind w:left="567" w:hanging="567"/>
      </w:pPr>
      <w:r>
        <w:t xml:space="preserve">La Domenica si partecipa alla Santa Messa perché c’è un Comando, un Parola alla quale dobbiamo obbedienza perfetta. Dobbiamo prendere e mangiare. Prendere e bere. Dobbiamo stipulare la nostra alleanza con il Padre, per Cristo, nello Spirito Santo, sulla Parola ascoltata. </w:t>
      </w:r>
    </w:p>
    <w:p w14:paraId="7CED81A5" w14:textId="77777777" w:rsidR="00B76950" w:rsidRDefault="00B76950" w:rsidP="00B76950">
      <w:pPr>
        <w:pStyle w:val="Nessunaspaziatura"/>
        <w:numPr>
          <w:ilvl w:val="0"/>
          <w:numId w:val="3"/>
        </w:numPr>
        <w:tabs>
          <w:tab w:val="num" w:pos="567"/>
        </w:tabs>
        <w:spacing w:after="120" w:line="254" w:lineRule="auto"/>
        <w:ind w:left="567" w:hanging="567"/>
      </w:pPr>
      <w:r>
        <w:t xml:space="preserve">Quando invece della religione che è obbedienza alla Parola pubblica, rivelata, sigillata, scritta, se ne fa un pensiero, è allora che l’inferno non esiste, l’anima non è immortale, i Comandamenti si possono violare, la famiglia si può dissacrare, Cristo abolire. </w:t>
      </w:r>
    </w:p>
    <w:p w14:paraId="3E939426" w14:textId="77777777" w:rsidR="00B76950" w:rsidRDefault="00B76950" w:rsidP="00B76950">
      <w:pPr>
        <w:pStyle w:val="Nessunaspaziatura"/>
        <w:numPr>
          <w:ilvl w:val="0"/>
          <w:numId w:val="3"/>
        </w:numPr>
        <w:tabs>
          <w:tab w:val="num" w:pos="567"/>
        </w:tabs>
        <w:spacing w:after="120" w:line="254" w:lineRule="auto"/>
        <w:ind w:left="567" w:hanging="567"/>
      </w:pPr>
      <w:r>
        <w:t xml:space="preserve">È quando dalla Parola si passa al pensiero che tutto perde la sua verità: papato, episcopato, sacerdozio, diaconato, tutta la verità della Chiesa scompare e dei suoi sacramenti. Anche il cattolicesimo perde la sua peculiarità e specificità. Il pensiero rende tutti uguali. </w:t>
      </w:r>
    </w:p>
    <w:p w14:paraId="3EA73D5D" w14:textId="77777777" w:rsidR="00B76950" w:rsidRDefault="00B76950" w:rsidP="00B76950">
      <w:pPr>
        <w:pStyle w:val="Nessunaspaziatura"/>
        <w:numPr>
          <w:ilvl w:val="0"/>
          <w:numId w:val="3"/>
        </w:numPr>
        <w:tabs>
          <w:tab w:val="num" w:pos="567"/>
        </w:tabs>
        <w:spacing w:after="120" w:line="254" w:lineRule="auto"/>
        <w:ind w:left="567" w:hanging="567"/>
      </w:pPr>
      <w:r>
        <w:t xml:space="preserve">È la Parola che crea la differenza, perché la Parola dice la verità di ogni persona che esiste sulla terra. Ognuno può pensare ciò che vuole. È però suo obbligo di giustizia non dare i suoi pensieri come Parola di Dio, altrimenti la Parola lo smentirà in eterno. </w:t>
      </w:r>
    </w:p>
    <w:p w14:paraId="30E9DE2C" w14:textId="77777777" w:rsidR="00B76950" w:rsidRDefault="00B76950" w:rsidP="00B76950">
      <w:pPr>
        <w:pStyle w:val="Nessunaspaziatura"/>
        <w:numPr>
          <w:ilvl w:val="0"/>
          <w:numId w:val="3"/>
        </w:numPr>
        <w:tabs>
          <w:tab w:val="num" w:pos="567"/>
        </w:tabs>
        <w:spacing w:after="120" w:line="254" w:lineRule="auto"/>
        <w:ind w:left="567" w:hanging="567"/>
      </w:pPr>
      <w:r>
        <w:t xml:space="preserve">Ognuno può dire: io penso che Dio è un Dio senza Trinità. Io penso che Cristo sia un uomo senza divinità. Io penso che la Chiesa cattolica sia una Chiesa come le altre. Io penso che ogni sentimento religioso è buono. Io penso che l’anima non è immortale. Io penso… </w:t>
      </w:r>
    </w:p>
    <w:p w14:paraId="16FCF91B" w14:textId="77777777" w:rsidR="00B76950" w:rsidRDefault="00B76950" w:rsidP="00B76950">
      <w:pPr>
        <w:pStyle w:val="Nessunaspaziatura"/>
        <w:numPr>
          <w:ilvl w:val="0"/>
          <w:numId w:val="3"/>
        </w:numPr>
        <w:tabs>
          <w:tab w:val="num" w:pos="567"/>
        </w:tabs>
        <w:spacing w:after="120" w:line="254" w:lineRule="auto"/>
        <w:ind w:left="567" w:hanging="567"/>
      </w:pPr>
      <w:r>
        <w:t xml:space="preserve">Nessuno ha il diritto – lo esige la sua onestà di uomo – di dire che ciò che lui pensa è pensiero di Dio. Il pensiero di Dio è uno solo: quello contenuto nella sua Parola. La Parola è verità eterna. Il pensiero è falsità di morte eterna. Differenza infinita tra pensiero e Parola. </w:t>
      </w:r>
    </w:p>
    <w:p w14:paraId="01ED405A" w14:textId="77777777" w:rsidR="00B76950" w:rsidRDefault="00B76950" w:rsidP="00B76950">
      <w:pPr>
        <w:pStyle w:val="Nessunaspaziatura"/>
        <w:numPr>
          <w:ilvl w:val="0"/>
          <w:numId w:val="3"/>
        </w:numPr>
        <w:tabs>
          <w:tab w:val="num" w:pos="567"/>
        </w:tabs>
        <w:spacing w:after="120" w:line="254" w:lineRule="auto"/>
        <w:ind w:left="567" w:hanging="567"/>
      </w:pPr>
      <w:r>
        <w:t xml:space="preserve">La Parola rivela, manifesta. La Parola discende dal cielo, dall’eternità. La Parola crea la vera speranza.  La Parola ordina la vera carità. Il pensiero dissolve la vera speranza. Costruisce speranze false. Il pensiero uccide la vera carità. Fabbrica carità vane e illusorie. </w:t>
      </w:r>
    </w:p>
    <w:p w14:paraId="05CA7160"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tu non hai seguito un sentimento, un pensiero, un desiderio. Tu ti sei dichiarata la serva del Signore, l’umile serva, pronta a fare tutta la divina volontà, a te manifestata dall’Angelo attraverso la Parola del Padre. </w:t>
      </w:r>
    </w:p>
    <w:p w14:paraId="426C1797" w14:textId="77777777" w:rsidR="00B76950" w:rsidRDefault="00B76950" w:rsidP="00B76950">
      <w:pPr>
        <w:pStyle w:val="Nessunaspaziatura"/>
        <w:numPr>
          <w:ilvl w:val="0"/>
          <w:numId w:val="0"/>
        </w:numPr>
        <w:tabs>
          <w:tab w:val="left" w:pos="708"/>
        </w:tabs>
        <w:ind w:left="567"/>
      </w:pPr>
    </w:p>
    <w:p w14:paraId="47D1D0AA" w14:textId="77777777" w:rsidR="00B76950" w:rsidRDefault="00B76950" w:rsidP="00B76950">
      <w:pPr>
        <w:pStyle w:val="Nessunaspaziatura"/>
        <w:numPr>
          <w:ilvl w:val="0"/>
          <w:numId w:val="3"/>
        </w:numPr>
        <w:tabs>
          <w:tab w:val="num" w:pos="567"/>
        </w:tabs>
        <w:spacing w:after="120" w:line="254" w:lineRule="auto"/>
        <w:ind w:left="567" w:hanging="567"/>
      </w:pPr>
      <w:r>
        <w:t>VENERDÌ SANTO. Giorno in cui ognuno rivela e manifesta la sua natura. Gesù è di natura secondo lo Spirito, obbedisce allo Spirito, produce le opere dello Spirito. Gli uomini sono di natura secondo la carne, obbediscono alla carne, compiono le opere della carne. </w:t>
      </w:r>
    </w:p>
    <w:p w14:paraId="573EEBFD" w14:textId="77777777" w:rsidR="00B76950" w:rsidRDefault="00B76950" w:rsidP="00B76950">
      <w:pPr>
        <w:pStyle w:val="Nessunaspaziatura"/>
        <w:numPr>
          <w:ilvl w:val="0"/>
          <w:numId w:val="3"/>
        </w:numPr>
        <w:tabs>
          <w:tab w:val="num" w:pos="567"/>
        </w:tabs>
        <w:spacing w:after="120" w:line="254" w:lineRule="auto"/>
        <w:ind w:left="567" w:hanging="567"/>
      </w:pPr>
      <w:r>
        <w:t>Il peccato obbedisce al peccato, la malvagità alla malvagità, l’odio all’odio, la cattiveria alla cattiveria. Ma anche: la grazia obbedisce alla grazia. La virtù alla virtù. La santità alla santità. La verità alla verità, la giustizia alla giustizia, la luce alla luce. </w:t>
      </w:r>
    </w:p>
    <w:p w14:paraId="23F027C5" w14:textId="77777777" w:rsidR="00B76950" w:rsidRDefault="00B76950" w:rsidP="00B76950">
      <w:pPr>
        <w:pStyle w:val="Nessunaspaziatura"/>
        <w:numPr>
          <w:ilvl w:val="0"/>
          <w:numId w:val="3"/>
        </w:numPr>
        <w:tabs>
          <w:tab w:val="num" w:pos="567"/>
        </w:tabs>
        <w:spacing w:after="120" w:line="254" w:lineRule="auto"/>
        <w:ind w:left="567" w:hanging="567"/>
      </w:pPr>
      <w:r>
        <w:t>Gli uomini obbediscono al peccato. Sono responsabili della loro obbedienza. Gesù obbedisce al Padre suo. È responsabile della sua obbedienza. Il peccato si scaglia contro Cristo. È responsabile del suo odio. Oggi si vuole la natura di peccato e ci si dichiara non responsabili. </w:t>
      </w:r>
    </w:p>
    <w:p w14:paraId="4F3288C2" w14:textId="77777777" w:rsidR="00B76950" w:rsidRDefault="00B76950" w:rsidP="00B76950">
      <w:pPr>
        <w:pStyle w:val="Nessunaspaziatura"/>
        <w:numPr>
          <w:ilvl w:val="0"/>
          <w:numId w:val="3"/>
        </w:numPr>
        <w:tabs>
          <w:tab w:val="num" w:pos="567"/>
        </w:tabs>
        <w:spacing w:after="120" w:line="254" w:lineRule="auto"/>
        <w:ind w:left="567" w:hanging="567"/>
      </w:pPr>
      <w:r>
        <w:t>Gesù deve obbedire al Padre e si consegna al peccato. Perché Gesù si consegna? Perché non può rispondere al peccato con il peccato, alla violenza con la violenza. Gesù può rispondere al male solo con il più grande bene. All’odio Gesù deve rispondere con il più grande amore. </w:t>
      </w:r>
    </w:p>
    <w:p w14:paraId="60B54C4C" w14:textId="77777777" w:rsidR="00B76950" w:rsidRDefault="00B76950" w:rsidP="00B76950">
      <w:pPr>
        <w:pStyle w:val="Nessunaspaziatura"/>
        <w:numPr>
          <w:ilvl w:val="0"/>
          <w:numId w:val="3"/>
        </w:numPr>
        <w:tabs>
          <w:tab w:val="num" w:pos="567"/>
        </w:tabs>
        <w:spacing w:after="120" w:line="254" w:lineRule="auto"/>
        <w:ind w:left="567" w:hanging="567"/>
      </w:pPr>
      <w:r>
        <w:t>Cristo è l’amore infinito del Padre, A ogni male risponde col più grande bene. Questa è la sua legge. Questa stessa legge dovrà essere quella d’ogni suo discepolo. Perché la Legge di Cristo diventi Legge anche del discepolo, lo Spirito di Gesù deve essere Spirito del discepolo. </w:t>
      </w:r>
    </w:p>
    <w:p w14:paraId="263CE6F0" w14:textId="77777777" w:rsidR="00B76950" w:rsidRDefault="00B76950" w:rsidP="00B76950">
      <w:pPr>
        <w:pStyle w:val="Nessunaspaziatura"/>
        <w:numPr>
          <w:ilvl w:val="0"/>
          <w:numId w:val="3"/>
        </w:numPr>
        <w:tabs>
          <w:tab w:val="num" w:pos="567"/>
        </w:tabs>
        <w:spacing w:after="120" w:line="254" w:lineRule="auto"/>
        <w:ind w:left="567" w:hanging="567"/>
      </w:pPr>
      <w:r>
        <w:t>Perché lo Spirito di Gesù sia anche del discepolo sono necessarie alcune cose: Il discepolo che ha già ricevuto lo Spirito deve produrre i frutti dello Spirito; deve annunziare ad ogni uomo che solo lo Spirito di Cristo può cambiare la natura secondo la carne. Nessun altro. </w:t>
      </w:r>
    </w:p>
    <w:p w14:paraId="09744B2D" w14:textId="77777777" w:rsidR="00B76950" w:rsidRDefault="00B76950" w:rsidP="00B76950">
      <w:pPr>
        <w:pStyle w:val="Nessunaspaziatura"/>
        <w:numPr>
          <w:ilvl w:val="0"/>
          <w:numId w:val="3"/>
        </w:numPr>
        <w:tabs>
          <w:tab w:val="num" w:pos="567"/>
        </w:tabs>
        <w:spacing w:after="120" w:line="254" w:lineRule="auto"/>
        <w:ind w:left="567" w:hanging="567"/>
      </w:pPr>
      <w:r>
        <w:t>Deve invitare ogni uomo a lasciarsi trasformare dallo Spirito da natura secondo la carne a natura secondo lo Spirito. Deve ricevere il Sacramento del Battesimo e gli altri sacramenti della salvezza. Deve dimorare nella Parola, con obbedienza perfetta. </w:t>
      </w:r>
    </w:p>
    <w:p w14:paraId="4D74A37C" w14:textId="77777777" w:rsidR="00B76950" w:rsidRDefault="00B76950" w:rsidP="00B76950">
      <w:pPr>
        <w:pStyle w:val="Nessunaspaziatura"/>
        <w:numPr>
          <w:ilvl w:val="0"/>
          <w:numId w:val="3"/>
        </w:numPr>
        <w:tabs>
          <w:tab w:val="num" w:pos="567"/>
        </w:tabs>
        <w:spacing w:after="120" w:line="254" w:lineRule="auto"/>
        <w:ind w:left="567" w:hanging="567"/>
      </w:pPr>
      <w:r>
        <w:t>Poiché oggi queste cose molti discepoli di Gesù neanche più le annunziano, perché non credono, il mondo viene condannato a vivere secondo la carne. Nella carne, secondo la carne, ci si accontenta di una vaga religiosità nella quale non c’è né la verità di Dio e né dell’uomo. </w:t>
      </w:r>
    </w:p>
    <w:p w14:paraId="0EB0B759" w14:textId="77777777" w:rsidR="00B76950" w:rsidRDefault="00B76950" w:rsidP="00B76950">
      <w:pPr>
        <w:pStyle w:val="Nessunaspaziatura"/>
        <w:numPr>
          <w:ilvl w:val="0"/>
          <w:numId w:val="3"/>
        </w:numPr>
        <w:tabs>
          <w:tab w:val="num" w:pos="567"/>
        </w:tabs>
        <w:spacing w:after="120" w:line="254" w:lineRule="auto"/>
        <w:ind w:left="567" w:hanging="567"/>
      </w:pPr>
      <w:r>
        <w:t>Si lascia vivere l’uomo nella carne secondo la carne e dalla carne si predicano i grandi principi di filantropia. L’amore secondo lo Spirito è differente. Prima di tutto è passaggio dalla vita secondo la carne alla vita secondo lo Spirito e poi produrre ogni frutto dello Spirito. </w:t>
      </w:r>
    </w:p>
    <w:p w14:paraId="2C768901" w14:textId="77777777" w:rsidR="00B76950" w:rsidRDefault="00B76950" w:rsidP="00B76950">
      <w:pPr>
        <w:pStyle w:val="Nessunaspaziatura"/>
        <w:numPr>
          <w:ilvl w:val="0"/>
          <w:numId w:val="3"/>
        </w:numPr>
        <w:tabs>
          <w:tab w:val="num" w:pos="567"/>
        </w:tabs>
        <w:spacing w:after="120" w:line="254" w:lineRule="auto"/>
        <w:ind w:left="567" w:hanging="567"/>
      </w:pPr>
      <w:r>
        <w:t>Se siamo nella carne vivremo sempre secondo la carne. È questa la grande opera del cristiano, la sua grande carità: aiutare ogni uomo a passare dalla carne allo Spirito. O il cristiano obbedisce a questo mandato di Cristo o il suo essere discepolo è solo fumo di pensiero. </w:t>
      </w:r>
    </w:p>
    <w:p w14:paraId="5A72C3A1"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cristiano passi dal pensiero all’obbedienza, dalla sua volontà alla volontà di Cristo Gesù, dalle sue vane filosofie alla purissima Parola di Gesù Signore.</w:t>
      </w:r>
    </w:p>
    <w:p w14:paraId="7FC7D046" w14:textId="77777777" w:rsidR="00B76950" w:rsidRDefault="00B76950" w:rsidP="00B76950">
      <w:pPr>
        <w:pStyle w:val="Titolo2"/>
      </w:pPr>
      <w:bookmarkStart w:id="427" w:name="_Toc515601463"/>
      <w:r>
        <w:t>31 Marzo</w:t>
      </w:r>
      <w:bookmarkEnd w:id="427"/>
      <w:r>
        <w:t xml:space="preserve"> </w:t>
      </w:r>
    </w:p>
    <w:p w14:paraId="2F8E1700" w14:textId="77777777" w:rsidR="00B76950" w:rsidRDefault="00B76950" w:rsidP="00B76950">
      <w:pPr>
        <w:jc w:val="both"/>
      </w:pPr>
      <w:r>
        <w:t>La coscienza di Cristo Gesù deve essere coscienza di ogni ministro della Parola. Divenendo coscienza del ministro della Parola, dovrà divenire coscienza di ogni discepolo di Gesù, perché diventi coscienza di ogni altro uomo.</w:t>
      </w:r>
    </w:p>
    <w:p w14:paraId="7915215B" w14:textId="77777777" w:rsidR="00B76950" w:rsidRDefault="00B76950" w:rsidP="00B76950">
      <w:pPr>
        <w:keepNext/>
        <w:spacing w:after="120"/>
        <w:jc w:val="center"/>
        <w:outlineLvl w:val="0"/>
        <w:rPr>
          <w:rFonts w:ascii="Book Antiqua" w:eastAsia="Times New Roman" w:hAnsi="Book Antiqua" w:cs="Arial"/>
          <w:b/>
          <w:bCs/>
          <w:kern w:val="32"/>
          <w:sz w:val="220"/>
          <w:szCs w:val="28"/>
          <w:lang w:eastAsia="it-IT"/>
        </w:rPr>
      </w:pPr>
      <w:bookmarkStart w:id="428" w:name="_Toc505678294"/>
      <w:bookmarkStart w:id="429" w:name="_Toc515601464"/>
      <w:r>
        <w:rPr>
          <w:rFonts w:ascii="Book Antiqua" w:eastAsia="Times New Roman" w:hAnsi="Book Antiqua" w:cs="Arial"/>
          <w:b/>
          <w:bCs/>
          <w:kern w:val="32"/>
          <w:sz w:val="32"/>
          <w:szCs w:val="28"/>
          <w:lang w:eastAsia="it-IT"/>
        </w:rPr>
        <w:t>Mi ha ordinato lui di che cosa parlare e che cosa devo dire</w:t>
      </w:r>
      <w:bookmarkEnd w:id="428"/>
      <w:bookmarkEnd w:id="429"/>
    </w:p>
    <w:p w14:paraId="3AAD8F67"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La coscienza di Cristo deve essere coscienza di ogni ministro della Parola. Divenendo coscienza del ministro della Parola, dovrà divenire coscienza di ogni discepolo di Gesù, perché diventi coscienza di ogni altro uomo. Nello Spirito Santo Gesù Signore vive di una certezza che è la sua stessa vita. Lui nulla ha detto, nulla ha fatto, nulla ha pensato, nulla ha voluto, nulla ha desiderato che non gli fosse stato comandato, ordinato, chiesto dal Padre. Possiamo dire che Gesù è </w:t>
      </w:r>
      <w:r>
        <w:rPr>
          <w:rFonts w:ascii="Book Antiqua" w:hAnsi="Book Antiqua" w:cs="Arial"/>
          <w:i/>
          <w:sz w:val="24"/>
          <w:szCs w:val="18"/>
        </w:rPr>
        <w:t>“strumento perfetto nella mani del Padre”</w:t>
      </w:r>
      <w:r>
        <w:rPr>
          <w:rFonts w:ascii="Book Antiqua" w:hAnsi="Book Antiqua" w:cs="Arial"/>
          <w:sz w:val="24"/>
          <w:szCs w:val="18"/>
        </w:rPr>
        <w:t xml:space="preserve">. Non è uno strumento inanimato come una </w:t>
      </w:r>
      <w:r>
        <w:rPr>
          <w:rFonts w:ascii="Book Antiqua" w:hAnsi="Book Antiqua" w:cs="Arial"/>
          <w:i/>
          <w:sz w:val="24"/>
          <w:szCs w:val="18"/>
        </w:rPr>
        <w:t>“zappa nelle mani del contadino”.</w:t>
      </w:r>
      <w:r>
        <w:rPr>
          <w:rFonts w:ascii="Book Antiqua" w:hAnsi="Book Antiqua" w:cs="Arial"/>
          <w:sz w:val="24"/>
          <w:szCs w:val="18"/>
        </w:rPr>
        <w:t xml:space="preserve"> È uno </w:t>
      </w:r>
      <w:r>
        <w:rPr>
          <w:rFonts w:ascii="Book Antiqua" w:hAnsi="Book Antiqua" w:cs="Arial"/>
          <w:i/>
          <w:sz w:val="24"/>
          <w:szCs w:val="18"/>
        </w:rPr>
        <w:t xml:space="preserve">“strumento dotato di coscienza, volontà, discernimento, desiderio, cuore, mente” </w:t>
      </w:r>
      <w:r>
        <w:rPr>
          <w:rFonts w:ascii="Book Antiqua" w:hAnsi="Book Antiqua" w:cs="Arial"/>
          <w:sz w:val="24"/>
          <w:szCs w:val="18"/>
        </w:rPr>
        <w:t>interamente consegnato al Padre nello Spirito Santo. Gesù è strumento per dono, volontà, desiderio, aspirazione. Lui si è lasciato fare dallo Spirito Santo strumento di salvezza nella mani del Padre suo. Il Padre si è potuto servire di Lui sempre secondo la sua eterna e divina volontà. In Cristo non ha trovato alcuna resistenza, neanche di un pensiero, un desiderio neutro, anodino, di passaggio attraverso il suo cuore. Dobbiamo confessare che Lui è dalla volontà del Padre per la volontà del Padre.  Senza l’affermazione di questa verità, Cristo non è più il vero Cristo. Si fa di Lui ogni cosa, ma lo si spoglia della sua identità umana e divina. Senza questa verità, Cristo non sarebbe più il Cristo del Vangelo.</w:t>
      </w:r>
    </w:p>
    <w:p w14:paraId="2F63394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Se Cristo Gesù, nell’eternità e nel tempo, è dalla volontà del Padre, se Cristo Signore nell’eternità e nel tempo è per la volontà del Padre, vive per fare la volontà del Padre suo che lo ha mandato, se Lui è il solo uomo che è stato dal primo istante del concepimento nel seno della Vergine, solo e sempre dalla volontà di Dio per la realizzazione della volontà di Dio, posiamo noi paragonare Cristo Gesù a un qualsiasi altro uomo? Possiamo noi dire che il suo pensiero è uguale ad ogni altro pensiero? Possiamo noi affermare che il pensiero di Dio – quello di Cristo Gesù – e il pensiero della carne – quello di ogni altro uomo – siano lo stesso pensiero? Non solo questa affermazione è irriguardosa verso Cristo Gesù, è anche un falso storico. Dovremmo dire che il terrorista che in nome di Dio massacra i suoi fratelli innocenti è in tutto simile a Cristo che da innocente si lascia massacrare. È un falso storico e anche di ragione. Dovremmo dire che un superbo che ruba a Dio la sua gloria è in tutto simile al più umile degli uomini che per rendere gloria al Padre suo si è lasciato spogliare della sua stessa vita. Dovremmo dire che il vizio è uguale alla virtù, la malvagità alla bontà, le tenebre alla luce, il peccato all’obbedienza, la delinquenza alla carità. Queste nostre affermazioni sono veri schiaffi alla nostra stessa ragione umana, capace sempre di operare quel minimo discernimento tra il bene e il male. </w:t>
      </w:r>
    </w:p>
    <w:p w14:paraId="0C9886D3"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2790B1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Quando il ministro della Parola può dire di avere la stessa coscienza di Cristo Signore e di essere formatore della stessa coscienza in ogni discepolo di Gesù? La prima regola verso la formazione di questa coscienza cristica è la perfetta abitazione nei Comandamenti della Legge del Signore. Ogni trasgressione di Comandamenti in materia grave è morte della verità di Dio nel cuore. È anche oscuramento della sua luce nella nostra mente. Siamo fuori della verità, della grazia, della luce del Signore. Siamo ben lontani dalla coscienza di Cristo in noi. Il secondo passo di avvicinamento al possesso della coscienza di Cristo si compie quando ci allontaniamo da ogni peccato veniale. Questo peccato è vero velo che si pone sulla luce di Cristo in noi. La luce brilla, ma in modo opaco, velato, non in tutto il suo splendore. Tolto questo vero dobbiamo giungere alla perfetta configurazione anche dei nostri desideri ai desideri di Gesù e della nostra volontà alla sua. Mi spiego. Noi possiamo camminare nei comandamenti.  Non facciamo quello che il Signore ci chiede di non fare. Possiamo anche camminare nel Vangelo. Facciamo quanto Cristo ci ha chiesto di fare. Ma Lui oggi cosa vuole fare della nostra vita? Qual è il suo desiderio su di noi? Come vuole che noi manifestiamo al mondo tutto il suo amore, la sua verità, la sua luce? Dove vuole che noi riveliamo Lui nella pienezza della sua vita e a chi? Per questo si richiede una perfetta vita di unione con Lui. Lui deve divenire la nostra vita, perché noi diveniamo la sua vita. Se questo cammino di perfetta configurazione, conformazione, cristificazione non si compie, noi rischiamo sempre di sostituire la sua volontà con la nostra, i suoi pensieri con i nostri, i suoi desideri con i nostri. Non siamo più strumento della sua verità, della sua grazia, della sua luce. Non manifestiamo perfettamente Lui nella nostra vita, con la nostra vita. È questo il vero impegno del ministero della Parola e per la sua opera quella di ogni discepolo di Gesù: Essere dal pensiero di Cristo e per esso sempre. </w:t>
      </w:r>
    </w:p>
    <w:p w14:paraId="08AA70C8"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 xml:space="preserve">Madre di Dio, Angeli, Santi, fate che per noi Cristo sia rispettato nella sua purissima verità. </w:t>
      </w:r>
    </w:p>
    <w:p w14:paraId="0DB567D3" w14:textId="77777777" w:rsidR="00B76950" w:rsidRPr="00B76950" w:rsidRDefault="00B76950" w:rsidP="00B76950">
      <w:pPr>
        <w:pStyle w:val="Nessunaspaziatura"/>
        <w:numPr>
          <w:ilvl w:val="0"/>
          <w:numId w:val="0"/>
        </w:numPr>
        <w:tabs>
          <w:tab w:val="left" w:pos="708"/>
        </w:tabs>
        <w:ind w:left="567"/>
        <w:rPr>
          <w:rFonts w:cs="Arial"/>
          <w:sz w:val="24"/>
        </w:rPr>
      </w:pPr>
    </w:p>
    <w:p w14:paraId="035CC1DA" w14:textId="77777777" w:rsidR="00B76950" w:rsidRDefault="00B76950" w:rsidP="00B76950">
      <w:pPr>
        <w:pStyle w:val="Nessunaspaziatura"/>
        <w:numPr>
          <w:ilvl w:val="0"/>
          <w:numId w:val="3"/>
        </w:numPr>
        <w:tabs>
          <w:tab w:val="num" w:pos="567"/>
        </w:tabs>
        <w:spacing w:after="120" w:line="254" w:lineRule="auto"/>
        <w:ind w:left="567" w:hanging="567"/>
      </w:pPr>
      <w:r>
        <w:t>SABATO SANTO. Il cristiano è chiamato a rimettere Cristo Gesù al centro della sua vita, facendo risorgere la sua Parola nel suo cuore, nella sua mente, nella sua anima, in ogni suo desiderio. Procediamo con ordine. La carne obbedisce alla carne, il peccato obbedisce al peccato. </w:t>
      </w:r>
    </w:p>
    <w:p w14:paraId="18858484" w14:textId="77777777" w:rsidR="00B76950" w:rsidRDefault="00B76950" w:rsidP="00B76950">
      <w:pPr>
        <w:pStyle w:val="Nessunaspaziatura"/>
        <w:numPr>
          <w:ilvl w:val="0"/>
          <w:numId w:val="3"/>
        </w:numPr>
        <w:tabs>
          <w:tab w:val="num" w:pos="567"/>
        </w:tabs>
        <w:spacing w:after="120" w:line="254" w:lineRule="auto"/>
        <w:ind w:left="567" w:hanging="567"/>
      </w:pPr>
      <w:r>
        <w:t>La stoltezza è governata dalla stoltezza, l’immoralità dall’immoralità, l’ingiustizia dall’ingiustizia, la falsità dalla falsità, l’odio dall’odio. Oggi nel mondo non c’è il sole della luce di Dio. Tutto oggi si vuole in nome di Dio, ma senza che Dio abiti in nessun cuore. </w:t>
      </w:r>
    </w:p>
    <w:p w14:paraId="553977E5" w14:textId="77777777" w:rsidR="00B76950" w:rsidRDefault="00B76950" w:rsidP="00B76950">
      <w:pPr>
        <w:pStyle w:val="Nessunaspaziatura"/>
        <w:numPr>
          <w:ilvl w:val="0"/>
          <w:numId w:val="3"/>
        </w:numPr>
        <w:tabs>
          <w:tab w:val="num" w:pos="567"/>
        </w:tabs>
        <w:spacing w:after="120" w:line="254" w:lineRule="auto"/>
        <w:ind w:left="567" w:hanging="567"/>
      </w:pPr>
      <w:r>
        <w:t>Come si fa a volere e a decidere in nome di Dio, se né Dio né la sua Legge, né la sua Parola, né la sua misericordia abita nei cuori? Si vuole e si decide in nome proprio. In ogni relazione con gli uomini, ad ogni livello, sempre l’uomo parla dall’abisso del suo cuore. </w:t>
      </w:r>
    </w:p>
    <w:p w14:paraId="18B97206" w14:textId="77777777" w:rsidR="00B76950" w:rsidRDefault="00B76950" w:rsidP="00B76950">
      <w:pPr>
        <w:pStyle w:val="Nessunaspaziatura"/>
        <w:numPr>
          <w:ilvl w:val="0"/>
          <w:numId w:val="3"/>
        </w:numPr>
        <w:tabs>
          <w:tab w:val="num" w:pos="567"/>
        </w:tabs>
        <w:spacing w:after="120" w:line="254" w:lineRule="auto"/>
        <w:ind w:left="567" w:hanging="567"/>
      </w:pPr>
      <w:r>
        <w:t>Se il cuore è buono, la sua parola è di luce, verità, giustizia, pietà. Se il cuore è coperto di peccato e d'ogni altro male, la parola dell’uomo mai potrà essere una parola di luce, verità, giustizia, pietà. Sarà una parola di falsità e menzogna, d'inganno e di grande ipocrisia. </w:t>
      </w:r>
    </w:p>
    <w:p w14:paraId="1D57FDE3" w14:textId="77777777" w:rsidR="00B76950" w:rsidRDefault="00B76950" w:rsidP="00B76950">
      <w:pPr>
        <w:pStyle w:val="Nessunaspaziatura"/>
        <w:numPr>
          <w:ilvl w:val="0"/>
          <w:numId w:val="3"/>
        </w:numPr>
        <w:tabs>
          <w:tab w:val="num" w:pos="567"/>
        </w:tabs>
        <w:spacing w:after="120" w:line="254" w:lineRule="auto"/>
        <w:ind w:left="567" w:hanging="567"/>
      </w:pPr>
      <w:r>
        <w:t>Se il peccato è nel cuore ad esso si dona ogni obbedienza. Chi commette il peccato è schiavo del peccato. Il peccato è padrone che non lascia alcuna libertà. Chi non vuole essere schiavo del suo peccato, deve con la grazia e con la forza dello Spirito Santo, toglierlo dal cuore. </w:t>
      </w:r>
    </w:p>
    <w:p w14:paraId="53B3BFA9" w14:textId="77777777" w:rsidR="00B76950" w:rsidRDefault="00B76950" w:rsidP="00B76950">
      <w:pPr>
        <w:pStyle w:val="Nessunaspaziatura"/>
        <w:numPr>
          <w:ilvl w:val="0"/>
          <w:numId w:val="3"/>
        </w:numPr>
        <w:tabs>
          <w:tab w:val="num" w:pos="567"/>
        </w:tabs>
        <w:spacing w:after="120" w:line="254" w:lineRule="auto"/>
        <w:ind w:left="567" w:hanging="567"/>
      </w:pPr>
      <w:r>
        <w:t>Tolto dal cuore, sarà anche tolto dalla mente. Quando non si è nello Spirito del Signore, sempre la carne obbedirà alla carne. Vale per ogni uomo. Oggi ci si lamenta che la carne governa l’uomo. Il lamento è di somma ipocrisia. È un lamento peccaminoso. </w:t>
      </w:r>
    </w:p>
    <w:p w14:paraId="31CC9A33" w14:textId="77777777" w:rsidR="00B76950" w:rsidRDefault="00B76950" w:rsidP="00B76950">
      <w:pPr>
        <w:pStyle w:val="Nessunaspaziatura"/>
        <w:numPr>
          <w:ilvl w:val="0"/>
          <w:numId w:val="3"/>
        </w:numPr>
        <w:tabs>
          <w:tab w:val="num" w:pos="567"/>
        </w:tabs>
        <w:spacing w:after="120" w:line="254" w:lineRule="auto"/>
        <w:ind w:left="567" w:hanging="567"/>
      </w:pPr>
      <w:r>
        <w:t>È lamento peccaminoso perché prima si decide che Cristo non è necessario all’uomo, la Chiesa neanche è necessaria, la Rivelazione neppure assieme alla Tradizione, i sacramenti sono solo un apparato sui quali non ci si deve fissare, i ministri sacri persone come le altre. </w:t>
      </w:r>
    </w:p>
    <w:p w14:paraId="11446E46" w14:textId="77777777" w:rsidR="00B76950" w:rsidRDefault="00B76950" w:rsidP="00B76950">
      <w:pPr>
        <w:pStyle w:val="Nessunaspaziatura"/>
        <w:numPr>
          <w:ilvl w:val="0"/>
          <w:numId w:val="3"/>
        </w:numPr>
        <w:tabs>
          <w:tab w:val="num" w:pos="567"/>
        </w:tabs>
        <w:spacing w:after="120" w:line="254" w:lineRule="auto"/>
        <w:ind w:left="567" w:hanging="567"/>
      </w:pPr>
      <w:r>
        <w:t>Presso Dio non è così e neanche presso Cristo. Cristo è il solo che dona lo Spirito Santo. La Chiesa è la sola che dona Cristo. Se la Chiesa si vergogna di dare Cristo, neanche lo Spirito Santo è dato. Senza lo Spirito Santo, l’uomo è consegnato alla schiavitù della carne. </w:t>
      </w:r>
    </w:p>
    <w:p w14:paraId="09471B72" w14:textId="77777777" w:rsidR="00B76950" w:rsidRDefault="00B76950" w:rsidP="00B76950">
      <w:pPr>
        <w:pStyle w:val="Nessunaspaziatura"/>
        <w:numPr>
          <w:ilvl w:val="0"/>
          <w:numId w:val="3"/>
        </w:numPr>
        <w:tabs>
          <w:tab w:val="num" w:pos="567"/>
        </w:tabs>
        <w:spacing w:after="120" w:line="254" w:lineRule="auto"/>
        <w:ind w:left="567" w:hanging="567"/>
      </w:pPr>
      <w:r>
        <w:t>Lamentarsi, recriminare, fare un atto di accusa contro la carne da parte di chi deve dare Cristo, che dona lo Spirito, che vince la carne, non solo è atto di ipocrisia, ma anche gravissimo peccato di omissione. Solo lo Spirito vince la carne ma lo Spirito è dono di Cristo. </w:t>
      </w:r>
    </w:p>
    <w:p w14:paraId="07F497BE" w14:textId="77777777" w:rsidR="00B76950" w:rsidRDefault="00B76950" w:rsidP="00B76950">
      <w:pPr>
        <w:pStyle w:val="Nessunaspaziatura"/>
        <w:numPr>
          <w:ilvl w:val="0"/>
          <w:numId w:val="3"/>
        </w:numPr>
        <w:tabs>
          <w:tab w:val="num" w:pos="567"/>
        </w:tabs>
        <w:spacing w:after="120" w:line="254" w:lineRule="auto"/>
        <w:ind w:left="567" w:hanging="567"/>
      </w:pPr>
      <w:r>
        <w:t>Se noi, figli della Chiesa di Dio, abbiamo deciso di togliere Cristo Gesù dalla nostra predicazione per rispetto a ogni altro uomo di qualsiasi religione, non possiamo poi lamentarci che l’uomo è governato dalla carne e produce le opere della carne. La carne obbedisce alla carne. </w:t>
      </w:r>
    </w:p>
    <w:p w14:paraId="4D6E17C2" w14:textId="77777777" w:rsidR="00B76950" w:rsidRDefault="00B76950" w:rsidP="00B76950">
      <w:pPr>
        <w:pStyle w:val="Nessunaspaziatura"/>
        <w:numPr>
          <w:ilvl w:val="0"/>
          <w:numId w:val="3"/>
        </w:numPr>
        <w:tabs>
          <w:tab w:val="num" w:pos="567"/>
        </w:tabs>
        <w:spacing w:after="120" w:line="254" w:lineRule="auto"/>
        <w:ind w:left="567" w:hanging="567"/>
      </w:pPr>
      <w:r>
        <w:t>Nessun uomo ignora che l’acqua è la sorgente di ogni vita. Se un contadino decide di togliere l’acqua dal suo campo, lasciandolo senza irrigazione per una intera estate, dopo qualche giorno le foglie iniziano a ingiallire e le piante a seccare. Non può lamentarsi contro di esse. </w:t>
      </w:r>
    </w:p>
    <w:p w14:paraId="13924F1C" w14:textId="77777777" w:rsidR="00B76950" w:rsidRDefault="00B76950" w:rsidP="00B76950">
      <w:pPr>
        <w:pStyle w:val="Nessunaspaziatura"/>
        <w:numPr>
          <w:ilvl w:val="0"/>
          <w:numId w:val="3"/>
        </w:numPr>
        <w:tabs>
          <w:tab w:val="num" w:pos="567"/>
        </w:tabs>
        <w:spacing w:after="120" w:line="254" w:lineRule="auto"/>
        <w:ind w:left="567" w:hanging="567"/>
      </w:pPr>
      <w:r>
        <w:t>Un figlio della Chiesa, un discepolo di Gesù, può lamentarsi dei mali che sono nel mondo, solo dopo aver consumato la sua vita nel predicare esplicitamente Cristo Gesù, invitando esplicitamente alla conversione, alla fede nel Vangelo, al battesimo e agli altri sacramenti. </w:t>
      </w:r>
    </w:p>
    <w:p w14:paraId="6EF1B2A5" w14:textId="77777777" w:rsidR="00B76950" w:rsidRDefault="00B76950" w:rsidP="00B76950">
      <w:pPr>
        <w:pStyle w:val="Nessunaspaziatura"/>
        <w:numPr>
          <w:ilvl w:val="0"/>
          <w:numId w:val="3"/>
        </w:numPr>
        <w:tabs>
          <w:tab w:val="num" w:pos="567"/>
        </w:tabs>
        <w:spacing w:after="120" w:line="254" w:lineRule="auto"/>
        <w:ind w:left="567" w:hanging="567"/>
      </w:pPr>
      <w:r>
        <w:t>Sono i figli della Chiesa mandati nel mondo per annunziare Cristo, a dover fare discepoli di Cristo tutti gli uomini, a dover dare loro lo Spirito Santo che li crea nuove creature per agire da nuove creature. Se lasciamo l’uomo nella carne, non possiamo lamentarci se le opere sono dalla carne. </w:t>
      </w:r>
    </w:p>
    <w:p w14:paraId="495F5D1A" w14:textId="77777777" w:rsidR="00B76950" w:rsidRDefault="00B76950" w:rsidP="00B76950">
      <w:pPr>
        <w:pStyle w:val="Nessunaspaziatura"/>
        <w:numPr>
          <w:ilvl w:val="0"/>
          <w:numId w:val="3"/>
        </w:numPr>
        <w:tabs>
          <w:tab w:val="num" w:pos="567"/>
        </w:tabs>
        <w:spacing w:after="120" w:line="254" w:lineRule="auto"/>
        <w:ind w:left="567" w:hanging="567"/>
      </w:pPr>
      <w:r>
        <w:t>I figli della Chiesa possono anche pensare un religione senza sacramenti e senza Vangelo. Sappiano però che questa religione è della carne a servizio della carne. A che pro l’Incarnazione, Crocifissione, Passione e Morte di Gesù, se la carne da carne può andare a Dio? </w:t>
      </w:r>
    </w:p>
    <w:p w14:paraId="6A837D58" w14:textId="77777777" w:rsidR="00B76950" w:rsidRDefault="00B76950" w:rsidP="00B76950">
      <w:pPr>
        <w:pStyle w:val="Nessunaspaziatura"/>
        <w:numPr>
          <w:ilvl w:val="0"/>
          <w:numId w:val="3"/>
        </w:numPr>
        <w:tabs>
          <w:tab w:val="num" w:pos="567"/>
        </w:tabs>
        <w:spacing w:after="120" w:line="254" w:lineRule="auto"/>
        <w:ind w:left="567" w:hanging="567"/>
      </w:pPr>
      <w:r>
        <w:t>Madre di Dio, prega perché ogni cristiano creda in Gesù secondo purezza di fede e di dottrina. Dalla verità della sua fede è la salvezza e la redenzione della storia. È peccato lamentarsi della storia di peccato quando la si allontana da Gesù Signore.</w:t>
      </w:r>
    </w:p>
    <w:p w14:paraId="516C7D12" w14:textId="77777777" w:rsidR="00B76950" w:rsidRDefault="00B76950" w:rsidP="00B76950">
      <w:pPr>
        <w:pStyle w:val="Nessunaspaziatura"/>
        <w:numPr>
          <w:ilvl w:val="0"/>
          <w:numId w:val="0"/>
        </w:numPr>
        <w:tabs>
          <w:tab w:val="left" w:pos="708"/>
        </w:tabs>
        <w:ind w:left="567" w:hanging="567"/>
      </w:pPr>
    </w:p>
    <w:p w14:paraId="4A070F27" w14:textId="77777777" w:rsidR="00B76950" w:rsidRDefault="00B76950" w:rsidP="00B76950">
      <w:pPr>
        <w:pStyle w:val="Nessunaspaziatura"/>
        <w:numPr>
          <w:ilvl w:val="0"/>
          <w:numId w:val="3"/>
        </w:numPr>
        <w:tabs>
          <w:tab w:val="num" w:pos="567"/>
        </w:tabs>
        <w:spacing w:after="120" w:line="254" w:lineRule="auto"/>
        <w:ind w:left="567" w:hanging="567"/>
      </w:pPr>
      <w:r>
        <w:t>SABATO SANTO. In attesa della risurrezione, riflettiamo sul mistero della croce. L’ultimo giorno della sua vita – dalla cattura nell’orto del Getsemani fino alla morte in croce – Gesù lo visse consegnato dal Padre al peccato dell’umanità che si è rivelato in tutta la sua potenza. </w:t>
      </w:r>
    </w:p>
    <w:p w14:paraId="0BDD2F6D" w14:textId="77777777" w:rsidR="00B76950" w:rsidRDefault="00B76950" w:rsidP="00B76950">
      <w:pPr>
        <w:pStyle w:val="Nessunaspaziatura"/>
        <w:numPr>
          <w:ilvl w:val="0"/>
          <w:numId w:val="3"/>
        </w:numPr>
        <w:tabs>
          <w:tab w:val="num" w:pos="567"/>
        </w:tabs>
        <w:spacing w:after="120" w:line="254" w:lineRule="auto"/>
        <w:ind w:left="567" w:hanging="567"/>
      </w:pPr>
      <w:r>
        <w:t>Il peccato di Giuda lo ha consegnato. Il peccato dei soldati lo ha catturato. Il peccato dei falsi testimoni voleva trasformare il Santo in un peccatore. Il peccato di Caifa lo giudicò reo di morte. Il peccato dei capi dei sacerdoti e degli anziani approvò la stolta sentenza. </w:t>
      </w:r>
    </w:p>
    <w:p w14:paraId="3F711D6C" w14:textId="77777777" w:rsidR="00B76950" w:rsidRDefault="00B76950" w:rsidP="00B76950">
      <w:pPr>
        <w:pStyle w:val="Nessunaspaziatura"/>
        <w:numPr>
          <w:ilvl w:val="0"/>
          <w:numId w:val="3"/>
        </w:numPr>
        <w:tabs>
          <w:tab w:val="num" w:pos="567"/>
        </w:tabs>
        <w:spacing w:after="120" w:line="254" w:lineRule="auto"/>
        <w:ind w:left="567" w:hanging="567"/>
      </w:pPr>
      <w:r>
        <w:t>Il peccato di Pilato lo mise a ballottaggio con un criminale. Il peccato della folla rifiutò la liberazione. Scelse il criminale. Il peccato dei soldati romani lo trattò come re da burla. Ancora il peccato di Pilato prima lo consegna perché sia crocifisso e poi lo fa flagellare. </w:t>
      </w:r>
    </w:p>
    <w:p w14:paraId="7182943E" w14:textId="77777777" w:rsidR="00B76950" w:rsidRDefault="00B76950" w:rsidP="00B76950">
      <w:pPr>
        <w:pStyle w:val="Nessunaspaziatura"/>
        <w:numPr>
          <w:ilvl w:val="0"/>
          <w:numId w:val="3"/>
        </w:numPr>
        <w:tabs>
          <w:tab w:val="num" w:pos="567"/>
        </w:tabs>
        <w:spacing w:after="120" w:line="254" w:lineRule="auto"/>
        <w:ind w:left="567" w:hanging="567"/>
      </w:pPr>
      <w:r>
        <w:t>In questo peccato cosmico Gesù rivela tutta la sua santità. Lo accoglie nel suo corpo e si prepara a inchiodarlo sulla croce. Così facendo Gesù ci insegna come si vince il peccato: subendolo tutto, portandolo nel proprio corpo, rimanendo noi nella più pura santità. </w:t>
      </w:r>
    </w:p>
    <w:p w14:paraId="397E10D3" w14:textId="77777777" w:rsidR="00B76950" w:rsidRDefault="00B76950" w:rsidP="00B76950">
      <w:pPr>
        <w:pStyle w:val="Nessunaspaziatura"/>
        <w:numPr>
          <w:ilvl w:val="0"/>
          <w:numId w:val="3"/>
        </w:numPr>
        <w:tabs>
          <w:tab w:val="num" w:pos="567"/>
        </w:tabs>
        <w:spacing w:after="120" w:line="254" w:lineRule="auto"/>
        <w:ind w:left="567" w:hanging="567"/>
      </w:pPr>
      <w:r>
        <w:t>Possiamo fare questo, solo se diveniamo corpo di Cristo. Solo nel corpo di Cristo, conformandoci a Lui, possiamo vincere il peccato, perché solo nel corpo di Cristo abita lo Spirito Santo che è il datore della santità di Dio. O in Cristo o nel peccato. </w:t>
      </w:r>
    </w:p>
    <w:p w14:paraId="345843B2" w14:textId="77777777" w:rsidR="00B76950" w:rsidRDefault="00B76950" w:rsidP="00B76950">
      <w:pPr>
        <w:pStyle w:val="Nessunaspaziatura"/>
        <w:numPr>
          <w:ilvl w:val="0"/>
          <w:numId w:val="3"/>
        </w:numPr>
        <w:tabs>
          <w:tab w:val="num" w:pos="567"/>
        </w:tabs>
        <w:spacing w:after="120" w:line="254" w:lineRule="auto"/>
        <w:ind w:left="567" w:hanging="567"/>
      </w:pPr>
      <w:r>
        <w:t>Non c’è altra via per togliere il peccato. Che oggi l’umanità si sia consegnata interamente al peccato lo attesta la sua decisione di dichiarare Cristo Gesù non utile all’uomo. Prima era esclusivo. Oggi non è più neanche utile. Con lui o senza di lui è la stessa cosa. </w:t>
      </w:r>
    </w:p>
    <w:p w14:paraId="3929E3B9" w14:textId="77777777" w:rsidR="00B76950" w:rsidRDefault="00B76950" w:rsidP="00B76950">
      <w:pPr>
        <w:pStyle w:val="Nessunaspaziatura"/>
        <w:numPr>
          <w:ilvl w:val="0"/>
          <w:numId w:val="3"/>
        </w:numPr>
        <w:tabs>
          <w:tab w:val="num" w:pos="567"/>
        </w:tabs>
        <w:spacing w:after="120" w:line="254" w:lineRule="auto"/>
        <w:ind w:left="567" w:hanging="567"/>
      </w:pPr>
      <w:r>
        <w:t>È evidente che questa decisione può essere presa solo di chi è fuori dal corpo di Cristo, senza Cristo, carente di Spirito Santo. Se chi abita in Cristo a stento arriva a sera senza peccato, possiamo noi pensare che fuori del corpo di Cristo si possa vivere senza peccato? </w:t>
      </w:r>
    </w:p>
    <w:p w14:paraId="171204CE" w14:textId="77777777" w:rsidR="00B76950" w:rsidRDefault="00B76950" w:rsidP="00B76950">
      <w:pPr>
        <w:pStyle w:val="Nessunaspaziatura"/>
        <w:numPr>
          <w:ilvl w:val="0"/>
          <w:numId w:val="3"/>
        </w:numPr>
        <w:tabs>
          <w:tab w:val="num" w:pos="567"/>
        </w:tabs>
        <w:spacing w:after="120" w:line="254" w:lineRule="auto"/>
        <w:ind w:left="567" w:hanging="567"/>
      </w:pPr>
      <w:r>
        <w:t>Nessuno pensi che il peccato sia una nozione metafisica astratta. Il peccato è ogni male che si arreca all’uomo sia in cose piccole che in cose gravi. Ogni giorno l’uomo si lamenta del male. Mentre si lamenta ignora che anche lui è una sorgente inquinata che avvelena la gente. </w:t>
      </w:r>
    </w:p>
    <w:p w14:paraId="294F0916" w14:textId="77777777" w:rsidR="00B76950" w:rsidRDefault="00B76950" w:rsidP="00B76950">
      <w:pPr>
        <w:pStyle w:val="Nessunaspaziatura"/>
        <w:numPr>
          <w:ilvl w:val="0"/>
          <w:numId w:val="3"/>
        </w:numPr>
        <w:tabs>
          <w:tab w:val="num" w:pos="567"/>
        </w:tabs>
        <w:spacing w:after="120" w:line="254" w:lineRule="auto"/>
        <w:ind w:left="567" w:hanging="567"/>
      </w:pPr>
      <w:r>
        <w:t>Solo chi è vero corpo di Cristo, in Cristo, per Cristo diviene sorgente di vita per l’uomo. Chi dice che Cristo non serve, con questa sola frase inquina la mente dell’intera umanità. Se Cristo non serve, si condanna l’uomo ad essere sorgente perenne solo di peccato e di morte. </w:t>
      </w:r>
    </w:p>
    <w:p w14:paraId="581C57F3" w14:textId="77777777" w:rsidR="00B76950" w:rsidRDefault="00B76950" w:rsidP="00B76950">
      <w:pPr>
        <w:pStyle w:val="Nessunaspaziatura"/>
        <w:numPr>
          <w:ilvl w:val="0"/>
          <w:numId w:val="3"/>
        </w:numPr>
        <w:tabs>
          <w:tab w:val="num" w:pos="567"/>
        </w:tabs>
        <w:spacing w:after="120" w:line="254" w:lineRule="auto"/>
        <w:ind w:left="567" w:hanging="567"/>
      </w:pPr>
      <w:r>
        <w:t>Madre di Dio, mentre Gesù attende di risorgere dal sepolcro – liturgicamente s’intende – manda su di noi il vento impetuoso dello Spirito Santo perché lo risusciti nei nostri cuori. È triste quando si fa del cuore un sepolcro eterno a Cristo. Santa Pasqua.</w:t>
      </w:r>
    </w:p>
    <w:p w14:paraId="5266DFA4" w14:textId="77777777" w:rsidR="00B76950" w:rsidRDefault="00B76950" w:rsidP="00B76950">
      <w:pPr>
        <w:pStyle w:val="Titolo1"/>
      </w:pPr>
      <w:r w:rsidRPr="00B76950">
        <w:rPr>
          <w:b/>
          <w:bCs/>
          <w:iCs/>
          <w:sz w:val="40"/>
          <w:szCs w:val="40"/>
        </w:rPr>
        <w:br w:type="page"/>
      </w:r>
    </w:p>
    <w:p w14:paraId="4F9E72AA" w14:textId="77777777" w:rsidR="00B76950" w:rsidRDefault="00B76950" w:rsidP="00B76950">
      <w:pPr>
        <w:pStyle w:val="Titolo1"/>
      </w:pPr>
      <w:bookmarkStart w:id="430" w:name="_Toc515601465"/>
      <w:r>
        <w:t>Aprile 2018</w:t>
      </w:r>
      <w:bookmarkEnd w:id="430"/>
    </w:p>
    <w:p w14:paraId="0CA1C6AB" w14:textId="77777777" w:rsidR="00B76950" w:rsidRDefault="00B76950" w:rsidP="00B76950"/>
    <w:p w14:paraId="354F389B" w14:textId="77777777" w:rsidR="00B76950" w:rsidRDefault="00B76950" w:rsidP="00B76950">
      <w:pPr>
        <w:pStyle w:val="Titolo2"/>
      </w:pPr>
      <w:bookmarkStart w:id="431" w:name="_Toc515601466"/>
      <w:r>
        <w:t>1 Aprile</w:t>
      </w:r>
      <w:bookmarkEnd w:id="431"/>
      <w:r>
        <w:t xml:space="preserve"> </w:t>
      </w:r>
    </w:p>
    <w:p w14:paraId="3B3B6BC6" w14:textId="77777777" w:rsidR="00B76950" w:rsidRDefault="00B76950" w:rsidP="00B76950">
      <w:pPr>
        <w:rPr>
          <w:rFonts w:ascii="Helvetica" w:hAnsi="Helvetica"/>
          <w:color w:val="14171A"/>
          <w:sz w:val="21"/>
          <w:szCs w:val="21"/>
        </w:rPr>
      </w:pPr>
      <w:r>
        <w:rPr>
          <w:rFonts w:ascii="Helvetica" w:hAnsi="Helvetica"/>
          <w:color w:val="14171A"/>
          <w:sz w:val="21"/>
          <w:szCs w:val="21"/>
        </w:rPr>
        <w:t>Cristo va confessato come il solo nome nel quale è stabilito che possiamo essere salvati. Il Vangelo va annunziare a tutte le creature, facendo ogni creatura corpo di Cristo.</w:t>
      </w:r>
    </w:p>
    <w:p w14:paraId="71A2601F" w14:textId="77777777" w:rsidR="00B76950" w:rsidRDefault="00B76950" w:rsidP="00B76950">
      <w:pPr>
        <w:keepNext/>
        <w:spacing w:after="120" w:line="240" w:lineRule="auto"/>
        <w:jc w:val="center"/>
        <w:outlineLvl w:val="0"/>
        <w:rPr>
          <w:rFonts w:ascii="Book Antiqua" w:eastAsia="Times New Roman" w:hAnsi="Book Antiqua" w:cs="Arial"/>
          <w:b/>
          <w:bCs/>
          <w:kern w:val="32"/>
          <w:sz w:val="52"/>
          <w:szCs w:val="28"/>
          <w:lang w:eastAsia="it-IT"/>
        </w:rPr>
      </w:pPr>
      <w:bookmarkStart w:id="432" w:name="_Toc505678296"/>
      <w:bookmarkStart w:id="433" w:name="_Toc515601467"/>
      <w:r>
        <w:rPr>
          <w:rFonts w:ascii="Book Antiqua" w:eastAsia="Times New Roman" w:hAnsi="Book Antiqua" w:cs="Arial"/>
          <w:b/>
          <w:bCs/>
          <w:kern w:val="32"/>
          <w:sz w:val="32"/>
          <w:szCs w:val="28"/>
          <w:lang w:eastAsia="it-IT"/>
        </w:rPr>
        <w:t>Perché ha guardato l’umiltà della sua serva</w:t>
      </w:r>
      <w:bookmarkEnd w:id="432"/>
      <w:bookmarkEnd w:id="433"/>
    </w:p>
    <w:p w14:paraId="7D4E7341"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L’umiltà è la più pura, perfetta, alta confessione della nostra verità. L’uomo è essere, non solo fatto da Dio, ma che attimo per attimo è fatto da Dio a servizio della sua gloria. Senza questa prima, essenziale, fondamentale umiltà, l’uomo è fuori della sua verità di origine e di fine. Se l’uomo vuole essere vero uomo, deve lasciarsi fare dal suo Dio. Ma anche se vuole essere vero uomo, deve porsi interamente al servizio della gloria del suo Dio. Nel suo disegno di amore eterno per l’uomo, Dio ha deciso di fare l’uomo in Cristo, con Cristo, per Cristo, per opera dello Spirito Santo, per la mediazione di Parola e di sacramento della Chiesa. Il cristiano non solo è umile se si lascia fare nuova creatura ogni giorno dallo Spirito Santo come vero corpo di Cristo, a servizio della gloria del Padre in Cristo, con Cristo, per Cristo, ma è anche umile se si pone a servizio di questo disegno di amore eterno del Padre, dal quale nasce e si costruire il vero uomo. Lumiltà è di conseguenza il pieno inserimento dell’uomo nel disegno eterno del Padre.</w:t>
      </w:r>
    </w:p>
    <w:p w14:paraId="45A87754"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La Vergine Maria è umile perché vede se stessa interamente opera del Padre. Lei fin dal primo istante del concepimento è tutta dalla divina volontà. Un vasaio prende la creta e la modella. La creta è umile perché si lascia modellare dal vasaio senza porre alcuna resistenza. Vi è però una sostanziale differenza tra l’umiltà della creta e l’umiltà della Vergine Maria. Il vasaio prende una materia che non è sua, da lui non fatta, non creata. Dio invece prima crea la materia immacolata, purissima, senza macchia di peccato, piena di grazia e poi la modella secondo la sua divina volontà, a gloria del suo progetto di redenzione e di salvezza. La stessa verità va predicata di Gesù Signore. Lui è umile di cuore perché è tutto e sempre dalla volontà del Padre a servizio della volontà del Padre, nella perfettissima comunione e mozione dello Spirito Santo. L’umiltà non è solamente essere fatti da Dio ieri, oggi, domani, sempre, ma è anche ieri, oggi, domani, sempre porsi a servizio della gloria di Dio. Le due verità deve stare sempre insieme.</w:t>
      </w:r>
    </w:p>
    <w:p w14:paraId="6AF6AEF3"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Quando una Chiesa è umile. Quando essa ogni giorno si lascia fare da Dio perché sia interamente a servizio della sua gloria che è Cristo Signore. Le due verità mai potranno essere divise, separate. Non si può essere a servizio della gloria di Dio se ogni giorno non ci si lascia fare da Lui. Ma neanche si è umili se ci si lascia fare da Lui per essere a servizio dei nostri pensieri. Se la prima umiltà è vera, necessariamente anche la seconda è vera. Se la seconda è falsa, necessariamente la prima sarà falsa. Quando un presbitero è umile? Quando mette ogni sua volontà perché il Padre lo faccia presbitero secondo il suo cuore, in Cristo, per lo Spirito Santo, per essere totalmente a servizio di Cristo. Se Il presbitero non si lascia fare da Dio, neanche potrà essere a servizio della gloria di Dio. La sua opera sarà vana. Lavora, ma non come essere fatto da Dio. Ora come potrà un presbitero lavorare per la gloria di Dio se si fa da se stesso? Origine e finalità devono essere una cosa sola. Guai a farne due.</w:t>
      </w:r>
    </w:p>
    <w:p w14:paraId="14A28D87" w14:textId="77777777" w:rsidR="00B76950" w:rsidRDefault="00B76950" w:rsidP="00B76950">
      <w:pPr>
        <w:spacing w:after="120" w:line="240" w:lineRule="auto"/>
        <w:jc w:val="both"/>
        <w:rPr>
          <w:rFonts w:ascii="Book Antiqua" w:hAnsi="Book Antiqua" w:cs="Arial"/>
          <w:i/>
          <w:sz w:val="24"/>
          <w:szCs w:val="18"/>
        </w:rPr>
      </w:pPr>
      <w:r>
        <w:rPr>
          <w:rFonts w:ascii="Book Antiqua" w:hAnsi="Book Antiqua" w:cs="Arial"/>
          <w:i/>
          <w:sz w:val="24"/>
          <w:szCs w:val="18"/>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 </w:t>
      </w:r>
    </w:p>
    <w:p w14:paraId="3B1C213A"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Quanto detto sull’essenza dell’umiltà: essere da Dio a servizio della sua gloria, vale per ogni altro discepolo di Cristo Gesù. Chi deve fare l’uomo a servizio della gloria di Dio oggi è la Chiesa. Se essa non lavora per questo fine, non è umile, perché è dai suoi pensieri e non dal pensiero di amore eterno del Padre. Dobbiamo constatare che oggi si preferisce essere dalle mode del momento. Si vuole essere per questa o per quell’altra finalità. Ma di certo non sono finalità secondo Dio. Infatti la prima finalità del Signore Dio nostro è che si diventi in Cristo nuova creatura. La prima finalità è che Cristo sia confessato come il solo nome nel quale è stabilito che possiamo essere salvati. La prima finalità è annunziare il Vangelo a tutte le creature, facendo ogni creatura corpo di Cristo. Senza questa finalità e tutte le altre che Gesù ci ha manifestato, noi non siamo umili. Ogni finalità che viene dall’uomo e non da Cristo Gesù, è una finalità che ci rende superbi. Dov’è la superbia? È nel pensare che il nostro pensiero sia superiore al pensiero di Dio. È nel pensare che le nostre vie siano migliori si quelle di Dio. È nel pensare che servire l’uomo dalla carne per la carne sia vero servizio di salvezza, mentre Gesù ha sempre servito l’uomo dallo Spirito Santo per la santificazione dell’anima e dello spirito. Che poi ogni discepolo di Gesù debba vivere tutto il Vangelo, facendo anche questo per la gloria di Dio, è ben altra cosa. Il fine personale e il fine verso gli altri non possono essere confusi, perché è sempre il Signore che decide ogni cosa. Basta un solo nostro pensiero introdotto nei pensieri di Dio e la nostra umiltà rischia di offuscarsi se non addirittura scomparire del tutto.</w:t>
      </w:r>
    </w:p>
    <w:p w14:paraId="413375DA"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8"/>
        </w:rPr>
        <w:t>Madre di Dio, Angeli, Santi, aiutateci ad essa da Dio per essere per il Signore sempre.</w:t>
      </w:r>
    </w:p>
    <w:p w14:paraId="6E3D067B" w14:textId="77777777" w:rsidR="00B76950" w:rsidRPr="00B76950" w:rsidRDefault="00B76950" w:rsidP="00B76950">
      <w:pPr>
        <w:pStyle w:val="Nessunaspaziatura"/>
        <w:numPr>
          <w:ilvl w:val="0"/>
          <w:numId w:val="0"/>
        </w:numPr>
        <w:tabs>
          <w:tab w:val="left" w:pos="708"/>
        </w:tabs>
        <w:ind w:left="567"/>
        <w:rPr>
          <w:rFonts w:cs="Arial"/>
          <w:sz w:val="24"/>
        </w:rPr>
      </w:pPr>
    </w:p>
    <w:p w14:paraId="362E982B" w14:textId="77777777" w:rsidR="00B76950" w:rsidRDefault="00B76950" w:rsidP="00B76950">
      <w:pPr>
        <w:pStyle w:val="Nessunaspaziatura"/>
        <w:numPr>
          <w:ilvl w:val="0"/>
          <w:numId w:val="3"/>
        </w:numPr>
        <w:tabs>
          <w:tab w:val="num" w:pos="567"/>
        </w:tabs>
        <w:spacing w:after="120" w:line="254" w:lineRule="auto"/>
        <w:ind w:left="567" w:hanging="567"/>
      </w:pPr>
      <w:r>
        <w:t>PASQUA DI RISURREZIONE. La parola di vita è solo di Dio. L’uomo che è sulla nostra terra, mentre è in vita, può avere una parola di morte e può avere una parola di vita. La parola di morte l’attinge dalla falsità e dalla menzogna. La parola di vita l’attinge dal cuore di Cristo. </w:t>
      </w:r>
    </w:p>
    <w:p w14:paraId="34906A49" w14:textId="77777777" w:rsidR="00B76950" w:rsidRDefault="00B76950" w:rsidP="00B76950">
      <w:pPr>
        <w:pStyle w:val="Nessunaspaziatura"/>
        <w:numPr>
          <w:ilvl w:val="0"/>
          <w:numId w:val="3"/>
        </w:numPr>
        <w:tabs>
          <w:tab w:val="num" w:pos="567"/>
        </w:tabs>
        <w:spacing w:after="120" w:line="254" w:lineRule="auto"/>
        <w:ind w:left="567" w:hanging="567"/>
      </w:pPr>
      <w:r>
        <w:t>Se c’è un qualche distacco dal cuore di Cristo, l’uomo, chiunque esso sia, qualsiasi cosa lui faccia, qualsiasi ministero eserciti, in qualsiasi campo lavori, qualsiasi responsabilità assuma, qualsiasi sacramento riceva, non dirà una parola di vita, ma di morte. </w:t>
      </w:r>
    </w:p>
    <w:p w14:paraId="234A42FF" w14:textId="77777777" w:rsidR="00B76950" w:rsidRDefault="00B76950" w:rsidP="00B76950">
      <w:pPr>
        <w:pStyle w:val="Nessunaspaziatura"/>
        <w:numPr>
          <w:ilvl w:val="0"/>
          <w:numId w:val="3"/>
        </w:numPr>
        <w:tabs>
          <w:tab w:val="num" w:pos="567"/>
        </w:tabs>
        <w:spacing w:after="120" w:line="254" w:lineRule="auto"/>
        <w:ind w:left="567" w:hanging="567"/>
      </w:pPr>
      <w:r>
        <w:t>Cristo è la sorgente eterna della vita, della verità, della giustizia, della pace, della speranza, della pietà, della carità. Tutte queste cose sono create da Dio in noi, per mezzo del suo Santo Spirito, nella nostra obbedienza alla Parola di Cristo. La Parola di Cristo è Cristo. </w:t>
      </w:r>
    </w:p>
    <w:p w14:paraId="72F8E742" w14:textId="77777777" w:rsidR="00B76950" w:rsidRDefault="00B76950" w:rsidP="00B76950">
      <w:pPr>
        <w:pStyle w:val="Nessunaspaziatura"/>
        <w:numPr>
          <w:ilvl w:val="0"/>
          <w:numId w:val="3"/>
        </w:numPr>
        <w:tabs>
          <w:tab w:val="num" w:pos="567"/>
        </w:tabs>
        <w:spacing w:after="120" w:line="254" w:lineRule="auto"/>
        <w:ind w:left="567" w:hanging="567"/>
      </w:pPr>
      <w:r>
        <w:t>Il mondo oggi si sta accanendo per togliere Cristo dalla storia, dalle città, dalla vita degli uomini. Molti discepoli di Gesù, come Giuda, hanno fatto un patto segreto con il mondo. Si sono accordati per stoltezza o insipienza o cattiveria a consegnare Gesù al mondo. </w:t>
      </w:r>
    </w:p>
    <w:p w14:paraId="51CCB8C6" w14:textId="77777777" w:rsidR="00B76950" w:rsidRDefault="00B76950" w:rsidP="00B76950">
      <w:pPr>
        <w:pStyle w:val="Nessunaspaziatura"/>
        <w:numPr>
          <w:ilvl w:val="0"/>
          <w:numId w:val="3"/>
        </w:numPr>
        <w:tabs>
          <w:tab w:val="num" w:pos="567"/>
        </w:tabs>
        <w:spacing w:after="120" w:line="254" w:lineRule="auto"/>
        <w:ind w:left="567" w:hanging="567"/>
      </w:pPr>
      <w:r>
        <w:t>Il mondo e i suoi discepoli potranno anche decretare la non esistenza di Cristo e della sua verità, in nome di un’antropologia che si auto-crea e si autorigenera da se stessa. Il frutto sarà una terra coperta di cadaveri e il sangue dell’uomo che sarà bevuto al posto dell’acqua. </w:t>
      </w:r>
    </w:p>
    <w:p w14:paraId="35D9700D" w14:textId="77777777" w:rsidR="00B76950" w:rsidRDefault="00B76950" w:rsidP="00B76950">
      <w:pPr>
        <w:pStyle w:val="Nessunaspaziatura"/>
        <w:numPr>
          <w:ilvl w:val="0"/>
          <w:numId w:val="3"/>
        </w:numPr>
        <w:tabs>
          <w:tab w:val="num" w:pos="567"/>
        </w:tabs>
        <w:spacing w:after="120" w:line="254" w:lineRule="auto"/>
        <w:ind w:left="567" w:hanging="567"/>
      </w:pPr>
      <w:r>
        <w:t>Il mondo e i discepoli di Gesù possono gridare agli uomini ogni concezione di giustizia. La Giustizia di Dio, quella vera, non è una cosa da fare. È una Persona nella quale credere e con la quale divenire un solo corpo, sola vita, sola giustizia per essere giustizia dell’umanità. </w:t>
      </w:r>
    </w:p>
    <w:p w14:paraId="71AC80AE" w14:textId="77777777" w:rsidR="00B76950" w:rsidRDefault="00B76950" w:rsidP="00B76950">
      <w:pPr>
        <w:pStyle w:val="Nessunaspaziatura"/>
        <w:numPr>
          <w:ilvl w:val="0"/>
          <w:numId w:val="3"/>
        </w:numPr>
        <w:tabs>
          <w:tab w:val="num" w:pos="567"/>
        </w:tabs>
        <w:spacing w:after="120" w:line="254" w:lineRule="auto"/>
        <w:ind w:left="567" w:hanging="567"/>
      </w:pPr>
      <w:r>
        <w:t>Se non si è vera giustizia di Dio nella sola vera Giustizia di Dio che è il suo Figlio Unigenito, il suo Verbo Incarnato, Crocifisso, Risorto, Asceso al cielo, il nostro grido è vano, anzi dannoso, perché creatore di falsa speranza. La vera Speranza è Cristo ed è da Cristo. </w:t>
      </w:r>
    </w:p>
    <w:p w14:paraId="01D18AE0" w14:textId="77777777" w:rsidR="00B76950" w:rsidRDefault="00B76950" w:rsidP="00B76950">
      <w:pPr>
        <w:pStyle w:val="Nessunaspaziatura"/>
        <w:numPr>
          <w:ilvl w:val="0"/>
          <w:numId w:val="3"/>
        </w:numPr>
        <w:tabs>
          <w:tab w:val="num" w:pos="567"/>
        </w:tabs>
        <w:spacing w:after="120" w:line="254" w:lineRule="auto"/>
        <w:ind w:left="567" w:hanging="567"/>
      </w:pPr>
      <w:r>
        <w:t>Se quanto dico è vero – vorrei che non fosse vero perché così tutto il mondo senza Cristo e molti figli della Chiesa sarebbero nella verità ed io nella falsità - allora i creatori della speranza una cosa sola devono fare: rimettere Cristo al centro della terra e della storia. </w:t>
      </w:r>
    </w:p>
    <w:p w14:paraId="5EC969FF" w14:textId="77777777" w:rsidR="00B76950" w:rsidRDefault="00B76950" w:rsidP="00B76950">
      <w:pPr>
        <w:pStyle w:val="Nessunaspaziatura"/>
        <w:numPr>
          <w:ilvl w:val="0"/>
          <w:numId w:val="3"/>
        </w:numPr>
        <w:tabs>
          <w:tab w:val="num" w:pos="567"/>
        </w:tabs>
        <w:spacing w:after="120" w:line="254" w:lineRule="auto"/>
        <w:ind w:left="567" w:hanging="567"/>
      </w:pPr>
      <w:r>
        <w:t>Senza Cristo, la sola Giustizia di Dio, la sola Fonte della luce e Sorgente della speranza, la sola Parola di vita eterna, sciupiamo invano le nostre energie. Isaia ci dice che il nostro utero spirituale è gravido di vento. Manca Cristo, il solo parto di cui l’umanità necessita. </w:t>
      </w:r>
    </w:p>
    <w:p w14:paraId="6FF4456F" w14:textId="77777777" w:rsidR="00B76950" w:rsidRDefault="00B76950" w:rsidP="00B76950">
      <w:pPr>
        <w:pStyle w:val="Nessunaspaziatura"/>
        <w:numPr>
          <w:ilvl w:val="0"/>
          <w:numId w:val="3"/>
        </w:numPr>
        <w:tabs>
          <w:tab w:val="num" w:pos="567"/>
        </w:tabs>
        <w:spacing w:after="120" w:line="254" w:lineRule="auto"/>
        <w:ind w:left="567" w:hanging="567"/>
      </w:pPr>
      <w:r>
        <w:t>Oggi la tomba ha partorito Cristo. Gli uomini lo avevano sepolto perché le tenebre di Lui non hanno bisogno. La tomba invece lo ha vomitato, perché essa non ha bisogno di Lui. Il bisogno di Lui lo hanno gli uomini. Oggi Cristo dovrà essere vomitato da ogni sarcofago cristiano. </w:t>
      </w:r>
    </w:p>
    <w:p w14:paraId="0918B674" w14:textId="77777777" w:rsidR="00B76950" w:rsidRDefault="00B76950" w:rsidP="00B76950">
      <w:pPr>
        <w:pStyle w:val="Nessunaspaziatura"/>
        <w:numPr>
          <w:ilvl w:val="0"/>
          <w:numId w:val="3"/>
        </w:numPr>
        <w:tabs>
          <w:tab w:val="num" w:pos="567"/>
        </w:tabs>
        <w:spacing w:after="120" w:line="254" w:lineRule="auto"/>
        <w:ind w:left="567" w:hanging="567"/>
      </w:pPr>
      <w:r>
        <w:t>Cantare la risurrezione di Cristo nei templi della cristianità è un canto vano, se i templi sono il sarcofago di Cristo. Si canta nei templi per cantarla al mondo. È il mondo che ha bisogno del Cristo Morto e Risorto. Negarglielo si commette un gravissimo peccato di omissione. </w:t>
      </w:r>
    </w:p>
    <w:p w14:paraId="141C2ED3" w14:textId="77777777" w:rsidR="00B76950" w:rsidRDefault="00B76950" w:rsidP="00B76950">
      <w:pPr>
        <w:pStyle w:val="Nessunaspaziatura"/>
        <w:numPr>
          <w:ilvl w:val="0"/>
          <w:numId w:val="3"/>
        </w:numPr>
        <w:tabs>
          <w:tab w:val="num" w:pos="567"/>
        </w:tabs>
        <w:spacing w:after="120" w:line="254" w:lineRule="auto"/>
        <w:ind w:left="567" w:hanging="567"/>
      </w:pPr>
      <w:r>
        <w:t>Il dono di Cristo deve essere fatto in modo esplicito. Anche la conversione a Cristo deve essere chiesta in modo diretto. È questo l’amore di Dio per l’uomo: il dono di Cristo morto e risorto. Dovrà essere questo il dono del cristiano al mondo: il dono di Cristo morto e risorto. </w:t>
      </w:r>
    </w:p>
    <w:p w14:paraId="183D0E5A"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cristiano ti imiti e partorisca al mondo perché sia dato ad ogni uomo il Cristo morto e risorto, unica e sola vera speranza dell’umanità.</w:t>
      </w:r>
    </w:p>
    <w:p w14:paraId="795C40EC" w14:textId="77777777" w:rsidR="00B76950" w:rsidRDefault="00B76950" w:rsidP="00B76950">
      <w:pPr>
        <w:pStyle w:val="Nessunaspaziatura"/>
        <w:numPr>
          <w:ilvl w:val="0"/>
          <w:numId w:val="0"/>
        </w:numPr>
        <w:tabs>
          <w:tab w:val="left" w:pos="708"/>
        </w:tabs>
        <w:ind w:left="567" w:hanging="567"/>
      </w:pPr>
    </w:p>
    <w:p w14:paraId="6333A0B5" w14:textId="77777777" w:rsidR="00B76950" w:rsidRDefault="00B76950" w:rsidP="00B76950">
      <w:pPr>
        <w:pStyle w:val="Nessunaspaziatura"/>
        <w:numPr>
          <w:ilvl w:val="0"/>
          <w:numId w:val="3"/>
        </w:numPr>
        <w:tabs>
          <w:tab w:val="num" w:pos="567"/>
        </w:tabs>
        <w:spacing w:after="120" w:line="254" w:lineRule="auto"/>
        <w:ind w:left="567" w:hanging="567"/>
      </w:pPr>
      <w:r>
        <w:t>DOMENICA DI RISURREZIONE. Tutti devono sapere che la risurrezione di Gesù è sigillo di verità eterna e divina ad ogni sua Parola, Opera, Rivelazione, Manifestazione, Annunzio, Profezia. Prima della risurrezione mancava il sigillo di Dio. Ora il sigillo di Dio è stato dato. </w:t>
      </w:r>
    </w:p>
    <w:p w14:paraId="4EA92D13" w14:textId="77777777" w:rsidR="00B76950" w:rsidRDefault="00B76950" w:rsidP="00B76950">
      <w:pPr>
        <w:pStyle w:val="Nessunaspaziatura"/>
        <w:numPr>
          <w:ilvl w:val="0"/>
          <w:numId w:val="3"/>
        </w:numPr>
        <w:tabs>
          <w:tab w:val="num" w:pos="567"/>
        </w:tabs>
        <w:spacing w:after="120" w:line="254" w:lineRule="auto"/>
        <w:ind w:left="567" w:hanging="567"/>
      </w:pPr>
      <w:r>
        <w:t>Una volta che Dio ha sigillato con la sua verità eterna e divina Gesù Signore, piò che Mosè e più che tutti i profeti – costoro sono morti e giacciono nella tomba – non vi è alcun motivo umano per non credere. La nostra fede è accoglienza di un evento storico purissimo. </w:t>
      </w:r>
    </w:p>
    <w:p w14:paraId="4B330C44" w14:textId="77777777" w:rsidR="00B76950" w:rsidRDefault="00B76950" w:rsidP="00B76950">
      <w:pPr>
        <w:pStyle w:val="Nessunaspaziatura"/>
        <w:numPr>
          <w:ilvl w:val="0"/>
          <w:numId w:val="3"/>
        </w:numPr>
        <w:tabs>
          <w:tab w:val="num" w:pos="567"/>
        </w:tabs>
        <w:spacing w:after="120" w:line="254" w:lineRule="auto"/>
        <w:ind w:left="567" w:hanging="567"/>
      </w:pPr>
      <w:r>
        <w:t>Chi non crede, non crede solo per ragioni di peccato, ragioni di durezza di cuore. Non vi è alcuna ragione di ordine storico o di ordine di fede che potrebbe essere addotta come scusante. Se Cristo non fosse risorto, il mondo avrebbe anche potuto chiedersi nella falsità. </w:t>
      </w:r>
    </w:p>
    <w:p w14:paraId="006A68CB" w14:textId="77777777" w:rsidR="00B76950" w:rsidRDefault="00B76950" w:rsidP="00B76950">
      <w:pPr>
        <w:pStyle w:val="Nessunaspaziatura"/>
        <w:numPr>
          <w:ilvl w:val="0"/>
          <w:numId w:val="3"/>
        </w:numPr>
        <w:tabs>
          <w:tab w:val="num" w:pos="567"/>
        </w:tabs>
        <w:spacing w:after="120" w:line="254" w:lineRule="auto"/>
        <w:ind w:left="567" w:hanging="567"/>
      </w:pPr>
      <w:r>
        <w:t>Dopo che il Padre ha posto il suo sigillo divino ed eterno, tutto coloro che hanno collaborato alla crocifissione di Gesù devono confessare di avere agito contro Dio. Non può Caifa accusare di bestemmia Gesù e condannarlo a morte e il Padre esaltare il Figlio con la risurrezione. </w:t>
      </w:r>
    </w:p>
    <w:p w14:paraId="0D42F04B" w14:textId="77777777" w:rsidR="00B76950" w:rsidRDefault="00B76950" w:rsidP="00B76950">
      <w:pPr>
        <w:pStyle w:val="Nessunaspaziatura"/>
        <w:numPr>
          <w:ilvl w:val="0"/>
          <w:numId w:val="3"/>
        </w:numPr>
        <w:tabs>
          <w:tab w:val="num" w:pos="567"/>
        </w:tabs>
        <w:spacing w:after="120" w:line="254" w:lineRule="auto"/>
        <w:ind w:left="567" w:hanging="567"/>
      </w:pPr>
      <w:r>
        <w:t>Essendo vero il sigillo del Padre su Cristo necessariamente sono falsi Giuda, Caifa, capi dei sacerdoti, anziani del popolo, farisei, Pilato, folla soldati. Tutti costoro, se sono onesti deve confessare di aver sbagliato, pentirsi, chiede perdono, convertirsi a Cristo Signore. </w:t>
      </w:r>
    </w:p>
    <w:p w14:paraId="5C0917BB" w14:textId="77777777" w:rsidR="00B76950" w:rsidRDefault="00B76950" w:rsidP="00B76950">
      <w:pPr>
        <w:pStyle w:val="Nessunaspaziatura"/>
        <w:numPr>
          <w:ilvl w:val="0"/>
          <w:numId w:val="3"/>
        </w:numPr>
        <w:tabs>
          <w:tab w:val="num" w:pos="567"/>
        </w:tabs>
        <w:spacing w:after="120" w:line="254" w:lineRule="auto"/>
        <w:ind w:left="567" w:hanging="567"/>
      </w:pPr>
      <w:r>
        <w:t>Il racconto della Passione e Morte di Cristo Gesù ci mette dinanzi ad un mondo falso. Cristo il solo uomo vero dal mondo falso fu dichiarato falso e appeso al legno. Il Padre dichiara vero solo Cristo Gesù e di conseguenza tutti gli altri sono da Lui dichiarati falsi. </w:t>
      </w:r>
    </w:p>
    <w:p w14:paraId="63E045E6" w14:textId="77777777" w:rsidR="00B76950" w:rsidRDefault="00B76950" w:rsidP="00B76950">
      <w:pPr>
        <w:pStyle w:val="Nessunaspaziatura"/>
        <w:numPr>
          <w:ilvl w:val="0"/>
          <w:numId w:val="3"/>
        </w:numPr>
        <w:tabs>
          <w:tab w:val="num" w:pos="567"/>
        </w:tabs>
        <w:spacing w:after="120" w:line="254" w:lineRule="auto"/>
        <w:ind w:left="567" w:hanging="567"/>
      </w:pPr>
      <w:r>
        <w:t>Ognuno ha una ragione per essere falso. Ognuno vive una sua speciale storia di falsità. Ora che sanno di essere falsi, possono convertirsi, perché il Padre vuole la loro salvezza. Mai Dio vuole la morte del peccatore. Vuole che si converta e viva. È la verità del nostro Dio. </w:t>
      </w:r>
    </w:p>
    <w:p w14:paraId="2DE66C5C" w14:textId="77777777" w:rsidR="00B76950" w:rsidRDefault="00B76950" w:rsidP="00B76950">
      <w:pPr>
        <w:pStyle w:val="Nessunaspaziatura"/>
        <w:numPr>
          <w:ilvl w:val="0"/>
          <w:numId w:val="3"/>
        </w:numPr>
        <w:tabs>
          <w:tab w:val="num" w:pos="567"/>
        </w:tabs>
        <w:spacing w:after="120" w:line="254" w:lineRule="auto"/>
        <w:ind w:left="567" w:hanging="567"/>
      </w:pPr>
      <w:r>
        <w:t>Madre di Dio, vieni in aiuto dei cristiani. Convincili a riprendere la più pura fede in Cristo Gesù. Lui è stato sigillato dal Padre in ogni sua Parola. Chi è nella sua Parola cammina nella verità. Chi è fuori della sua Parola non conosce la verità.</w:t>
      </w:r>
    </w:p>
    <w:p w14:paraId="7BD7DD29" w14:textId="77777777" w:rsidR="00B76950" w:rsidRDefault="00B76950" w:rsidP="00B76950">
      <w:pPr>
        <w:pStyle w:val="Titolo2"/>
      </w:pPr>
      <w:bookmarkStart w:id="434" w:name="_Toc515601468"/>
      <w:r>
        <w:t>2 Aprile</w:t>
      </w:r>
      <w:bookmarkEnd w:id="434"/>
    </w:p>
    <w:p w14:paraId="234C62A3" w14:textId="77777777" w:rsidR="00B76950" w:rsidRDefault="00B76950" w:rsidP="00B76950">
      <w:pPr>
        <w:jc w:val="both"/>
      </w:pPr>
      <w:r>
        <w:rPr>
          <w:rFonts w:ascii="Helvetica" w:hAnsi="Helvetica"/>
          <w:color w:val="14171A"/>
          <w:sz w:val="21"/>
          <w:szCs w:val="21"/>
        </w:rPr>
        <w:t>Dio, il Padre nostro, ha stabilito Cristo unico mediatore della sua grazia, verità, vita eterna, Spirito Santo, gloriosa risurrezione, Giudice dei vivi e dei morti, unica legge di giustizia perfetta per ogni uomo.</w:t>
      </w:r>
      <w:r>
        <w:t xml:space="preserve"> </w:t>
      </w:r>
    </w:p>
    <w:p w14:paraId="4470BAB1" w14:textId="77777777" w:rsidR="00B76950" w:rsidRDefault="00B76950" w:rsidP="00B76950">
      <w:pPr>
        <w:keepNext/>
        <w:spacing w:after="120" w:line="360" w:lineRule="auto"/>
        <w:jc w:val="center"/>
        <w:outlineLvl w:val="0"/>
        <w:rPr>
          <w:rFonts w:ascii="Book Antiqua" w:eastAsia="Times New Roman" w:hAnsi="Book Antiqua" w:cs="Arial"/>
          <w:b/>
          <w:bCs/>
          <w:color w:val="000000"/>
          <w:kern w:val="32"/>
          <w:sz w:val="32"/>
          <w:szCs w:val="24"/>
          <w:lang w:eastAsia="it-IT"/>
        </w:rPr>
      </w:pPr>
      <w:bookmarkStart w:id="435" w:name="_Toc509223927"/>
      <w:bookmarkStart w:id="436" w:name="_Toc515601469"/>
      <w:r>
        <w:rPr>
          <w:rFonts w:ascii="Book Antiqua" w:eastAsia="Times New Roman" w:hAnsi="Book Antiqua" w:cs="Arial"/>
          <w:b/>
          <w:bCs/>
          <w:color w:val="000000"/>
          <w:kern w:val="32"/>
          <w:sz w:val="32"/>
          <w:szCs w:val="24"/>
          <w:lang w:eastAsia="it-IT"/>
        </w:rPr>
        <w:t>Se n’è andata lontano da Israele la gloria!</w:t>
      </w:r>
      <w:bookmarkEnd w:id="435"/>
      <w:bookmarkEnd w:id="436"/>
    </w:p>
    <w:p w14:paraId="33B6E9F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Quando la storia si aggroviglia nella confusione dei cuori a causa dello smarrimento della verità, il Signore suscita sempre qualcuno che deve rimetterci tutti sul sentiero della giustizia e della luce che vengono solo da Dio, dal Signore dell’uomo. Mai il Signore ometterà di suscitare sempre una persona che ricordi all’uomo la vera sorgente del suo essere, la vera fonte della sua vita, che è Lui, solo Lui e nessun altro. I fatti li conosciamo. I figli d’Israele sono lontani dal loro Dio. Vanno in battaglia, vengono sconfitti. Si chiedono sul perché della sconfitta, ma non essendo illuminati da nessun profeta, si donano una risposta errata. Pensano che sia sufficiente portare l’arca di Dio sul campo di battaglia e la vittoria sarebbe stata sicura. Invece non solo vengono sconfitti, la stessa arca viene presa e sottratta ai figli d’Israele. In questa battaglia muoiono i due figli di Eli, Ofni e Fineès. Viene recata la notizia a Silo. Eli, sentita la notizia, cadde, si ruppe la nuca e morì. La moglie di Fineès, sentita anche lei la notizia, fu colta dalla doglie e morì durante il parto. Prima di morire, ricorda ai presenti, che la morte e la vita fanno parte della dell’umana esistenza. Israele non ha perso alcune vite. Ha invece perso la sorgente di ogni vita che è il Signore. Non sono gli uomini la gloria del popolo, ma solo il Signore. Oggi il Signore non è più con Israele. La sua arca, la pupilla dei suoi occhi, è stata conquista. Di essa se n’è fatto un bottino di guerra. Lei non piange per gli uomini, piange per il Signore. Israele è senza la sua gloria. Per questo chiama il figlio Icabòd, cioè “privo di gloria”. Chi oggi è privo della sua gloria è Israele. Ma al di là di questa donna, nessun altro sembra preoccuparsene.  </w:t>
      </w:r>
    </w:p>
    <w:p w14:paraId="0B3ACEDA"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4,12-22). </w:t>
      </w:r>
    </w:p>
    <w:p w14:paraId="6A1E290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Passano i tempi, ma la storia si ripete. Oggi la nuova arca di Dio, la nuova gloria di Dio, che è Cristo Signore, è stata rapita dal mondo. Ma nessun cristiano sembra volersene preoccupare. La Chiesa è senza la sua gloria, ognuno però lascia che il mondo ogni giorno prenda, saccheggi, distrugga quanto ancora rimane nella gloria del Signore. Spesso succede che siamo noi cristiani a barattare Gesù Signore con qualche grammo di umana considerazione o di umano successo. Ci vendiamo la nostra gloria e la nostra coscienza dorme un sonno di morte. Non è forse rinunziare alla gloria di Dio, che è la nostra gloria, perché solo in Cristo il Padre ci riconosce come suo figli, quando noi affermiamo che a nulla serve per la salvezza essere corpo di Cristo? Non ci vendiamo la nostra gloria quando sosteniamo che ogni uomo può andare a Dio senza alcun bisogno di Cristo, contro il pensiero di Dio, che ha stabilito Cristo unico mediatore della sua grazia, verità, vita eterna, Spirito Santo, gloriosa risurrezione, Giudice dei vivi e dei morti, unica legge di giustizia perfetta per ogni uomo? Non rinneghiamo Cristo Signore quando usiamo la Chiesa come un centro commerciale dove recarsi per ricevere dei servizi dei quali non se ne può fare a meno, non per ragioni di fede, ma per motivi di cultura ereditata dal passato? Non ci liberiamo di Cristo Gesù, della nostra gloria, quando ci vergogniamo di professare pubblicamente che siamo suoi e che la nostra Legge è il suo Vangelo? Non infanghiamo il nome di Cristo, quando riduciamo il nostro essere di Cristo alla partecipazione a qualche rito religioso, mentre poi ci anneghiamo in ogni trasgressione del suo Vangelo e stabiliamo che la sua Parola a nulla serve? Sono molte le vie attraverso cui oggi ci stiamo consegnando al moderno Filisteo che è il mondo. Il mondo è mondo. Fa il suo mestiere. Esercita la sua professione con grande abilità. Chi potrà vincere il mondo è solo Dio. Ma Lui ha deciso di vincerlo solo attraverso il cristiano che forma con Cristo un solo corpo, una sola vita, una sola verità, una sola obbedienza. Pensare che Dio vinca il mondo senza il cristiano, è stoltezza. Come il Padre ha vinto il mondo dalla Croce, così sempre lo vincerà dalla Croce. </w:t>
      </w:r>
    </w:p>
    <w:p w14:paraId="2219F03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 che ogni cristiano sia vita di Cristo a servizio della gloria di Dio.</w:t>
      </w:r>
    </w:p>
    <w:p w14:paraId="5820C6DE" w14:textId="77777777" w:rsidR="00B76950" w:rsidRPr="00B76950" w:rsidRDefault="00B76950" w:rsidP="00B76950">
      <w:pPr>
        <w:pStyle w:val="Nessunaspaziatura"/>
        <w:numPr>
          <w:ilvl w:val="0"/>
          <w:numId w:val="0"/>
        </w:numPr>
        <w:tabs>
          <w:tab w:val="left" w:pos="708"/>
        </w:tabs>
        <w:ind w:left="567"/>
        <w:rPr>
          <w:rFonts w:cs="Arial"/>
          <w:sz w:val="24"/>
        </w:rPr>
      </w:pPr>
    </w:p>
    <w:p w14:paraId="7C7A1387" w14:textId="77777777" w:rsidR="00B76950" w:rsidRDefault="00B76950" w:rsidP="00B76950">
      <w:pPr>
        <w:pStyle w:val="Nessunaspaziatura"/>
        <w:numPr>
          <w:ilvl w:val="0"/>
          <w:numId w:val="3"/>
        </w:numPr>
        <w:tabs>
          <w:tab w:val="num" w:pos="567"/>
        </w:tabs>
        <w:spacing w:after="120" w:line="254" w:lineRule="auto"/>
        <w:ind w:left="567" w:hanging="567"/>
      </w:pPr>
      <w:r>
        <w:t>Con la risurrezione Gesù consegna la sua missione ai suoi discepoli. Le parole di consegna le conosciamo. A me è stato dato ogni potere in cielo e in terra. Non c’è potere del Padre che non sia stato dato al suo Figlio Unigenito, al Figlio Crocifisso, Risorto, il Vivente. </w:t>
      </w:r>
    </w:p>
    <w:p w14:paraId="724C1CEC" w14:textId="77777777" w:rsidR="00B76950" w:rsidRDefault="00B76950" w:rsidP="00B76950">
      <w:pPr>
        <w:pStyle w:val="Nessunaspaziatura"/>
        <w:numPr>
          <w:ilvl w:val="0"/>
          <w:numId w:val="3"/>
        </w:numPr>
        <w:tabs>
          <w:tab w:val="num" w:pos="567"/>
        </w:tabs>
        <w:spacing w:after="120" w:line="254" w:lineRule="auto"/>
        <w:ind w:left="567" w:hanging="567"/>
      </w:pPr>
      <w:r>
        <w:t>Sulla terra abbiamo e conosciamo i plenipotenziari. Tutto possono per mandato. Vi è però una differenza abissale tra Cristo Gesù, plenipotenziario del Padre, e i plenipotenziari della terra. Sulla terra chi dona ogni potere per mandato, sempre conserva ogni potere. </w:t>
      </w:r>
    </w:p>
    <w:p w14:paraId="6CFE85BD" w14:textId="77777777" w:rsidR="00B76950" w:rsidRDefault="00B76950" w:rsidP="00B76950">
      <w:pPr>
        <w:pStyle w:val="Nessunaspaziatura"/>
        <w:numPr>
          <w:ilvl w:val="0"/>
          <w:numId w:val="3"/>
        </w:numPr>
        <w:tabs>
          <w:tab w:val="num" w:pos="567"/>
        </w:tabs>
        <w:spacing w:after="120" w:line="254" w:lineRule="auto"/>
        <w:ind w:left="567" w:hanging="567"/>
      </w:pPr>
      <w:r>
        <w:t>Il potere è esercitato da chi manda e da chi è mandato. Nel cielo le regole sono diverse. Il Padre dona ogni potere a Cristo. Nulla il Padre fa senza di Cristo. Tutto opera per Cristo, in Cristo, con Cristo. Il Padre ha ceduto la sua onnipotenza al Figlio. </w:t>
      </w:r>
    </w:p>
    <w:p w14:paraId="7B5D952C" w14:textId="77777777" w:rsidR="00B76950" w:rsidRDefault="00B76950" w:rsidP="00B76950">
      <w:pPr>
        <w:pStyle w:val="Nessunaspaziatura"/>
        <w:numPr>
          <w:ilvl w:val="0"/>
          <w:numId w:val="3"/>
        </w:numPr>
        <w:tabs>
          <w:tab w:val="num" w:pos="567"/>
        </w:tabs>
        <w:spacing w:after="120" w:line="254" w:lineRule="auto"/>
        <w:ind w:left="567" w:hanging="567"/>
      </w:pPr>
      <w:r>
        <w:t>Il Padre la esercita tramite il Figlio. Prima della creazione il Figlio la esercitava come Verbo Eterno, come Dio. Ora la esercita come Verbo Incarnato. La esercita nella sua umanità, per la sua umanità e con essa. Questa verità è essenza del rapporto tra Dio e gli uomini. </w:t>
      </w:r>
    </w:p>
    <w:p w14:paraId="5030C061" w14:textId="77777777" w:rsidR="00B76950" w:rsidRDefault="00B76950" w:rsidP="00B76950">
      <w:pPr>
        <w:pStyle w:val="Nessunaspaziatura"/>
        <w:numPr>
          <w:ilvl w:val="0"/>
          <w:numId w:val="3"/>
        </w:numPr>
        <w:tabs>
          <w:tab w:val="num" w:pos="567"/>
        </w:tabs>
        <w:spacing w:after="120" w:line="254" w:lineRule="auto"/>
        <w:ind w:left="567" w:hanging="567"/>
      </w:pPr>
      <w:r>
        <w:t>È in grande errore chi pensa che il Padre possa agire senza Cristo o che si possa andare a Dio senza Cristo. Cristo è il Mediatore unico tra Dio e l’umanità. È la sola via attraverso la quale Dio viene all’uomo e l’uomo va a Dio. </w:t>
      </w:r>
    </w:p>
    <w:p w14:paraId="79512BC4" w14:textId="77777777" w:rsidR="00B76950" w:rsidRDefault="00B76950" w:rsidP="00B76950">
      <w:pPr>
        <w:pStyle w:val="Nessunaspaziatura"/>
        <w:numPr>
          <w:ilvl w:val="0"/>
          <w:numId w:val="3"/>
        </w:numPr>
        <w:tabs>
          <w:tab w:val="num" w:pos="567"/>
        </w:tabs>
        <w:spacing w:after="120" w:line="254" w:lineRule="auto"/>
        <w:ind w:left="567" w:hanging="567"/>
      </w:pPr>
      <w:r>
        <w:t>Questa verità si applica anche al corpo di Cristo che è la Chiesa. Cristo esercita il suo potere di redenzione, salvezza, verità, luce, grazia, ogni altra realtà celeste tramite il suo corpo che è la Chiesa. Ciò che è Cristo è la Chiesa. </w:t>
      </w:r>
    </w:p>
    <w:p w14:paraId="3A08F8F0" w14:textId="77777777" w:rsidR="00B76950" w:rsidRDefault="00B76950" w:rsidP="00B76950">
      <w:pPr>
        <w:pStyle w:val="Nessunaspaziatura"/>
        <w:numPr>
          <w:ilvl w:val="0"/>
          <w:numId w:val="3"/>
        </w:numPr>
        <w:tabs>
          <w:tab w:val="num" w:pos="567"/>
        </w:tabs>
        <w:spacing w:after="120" w:line="254" w:lineRule="auto"/>
        <w:ind w:left="567" w:hanging="567"/>
      </w:pPr>
      <w:r>
        <w:t>Per la Chiesa a Cristo, per Cristo la Padre. Il Padre per Cristo, Cristo per la Chiesa. Questo significa che se la Chiesa non consacra, Cristo non consacra, se la Chiesa non ammaestra, Cristo non ammaestra, se la Chiesa non fa luce, Cristo non fa luce. </w:t>
      </w:r>
    </w:p>
    <w:p w14:paraId="0542D70C" w14:textId="77777777" w:rsidR="00B76950" w:rsidRDefault="00B76950" w:rsidP="00B76950">
      <w:pPr>
        <w:pStyle w:val="Nessunaspaziatura"/>
        <w:numPr>
          <w:ilvl w:val="0"/>
          <w:numId w:val="3"/>
        </w:numPr>
        <w:tabs>
          <w:tab w:val="num" w:pos="567"/>
        </w:tabs>
        <w:spacing w:after="120" w:line="254" w:lineRule="auto"/>
        <w:ind w:left="567" w:hanging="567"/>
      </w:pPr>
      <w:r>
        <w:t>Significa che se quanti sono incaricati di un ministero, si dedicano ad altre faccende non attinenti al loro ministero, il loro ministero resta scoperto. Nessun altro può supplire, perché nella Chiesa non ci sono supplenti. Questa verità oggi non fa più parte della verità. </w:t>
      </w:r>
    </w:p>
    <w:p w14:paraId="7040A240" w14:textId="77777777" w:rsidR="00B76950" w:rsidRDefault="00B76950" w:rsidP="00B76950">
      <w:pPr>
        <w:pStyle w:val="Nessunaspaziatura"/>
        <w:numPr>
          <w:ilvl w:val="0"/>
          <w:numId w:val="3"/>
        </w:numPr>
        <w:tabs>
          <w:tab w:val="num" w:pos="567"/>
        </w:tabs>
        <w:spacing w:after="120" w:line="254" w:lineRule="auto"/>
        <w:ind w:left="567" w:hanging="567"/>
      </w:pPr>
      <w:r>
        <w:t>Ognuno nella Chiesa, nel corpo di Cristo, perché corpo di Cristo, riceve un potere specifico. Va esercitato secondo pienezza di fede e perfetta obbedienza allo Spirito Santo. Chi è cuore deve fare il cuore. Non c’è sostituzione. Chi è guida deve fare la guida. Non c’è supplenza. </w:t>
      </w:r>
    </w:p>
    <w:p w14:paraId="7A9D689C" w14:textId="77777777" w:rsidR="00B76950" w:rsidRDefault="00B76950" w:rsidP="00B76950">
      <w:pPr>
        <w:pStyle w:val="Nessunaspaziatura"/>
        <w:numPr>
          <w:ilvl w:val="0"/>
          <w:numId w:val="3"/>
        </w:numPr>
        <w:tabs>
          <w:tab w:val="num" w:pos="567"/>
        </w:tabs>
        <w:spacing w:after="120" w:line="254" w:lineRule="auto"/>
        <w:ind w:left="567" w:hanging="567"/>
      </w:pPr>
      <w:r>
        <w:t>Purtroppo oggi tutti i mali della Chiesa nascono non dall’inversione dei ministeri, ma dall’abbandono delle verità del proprio ministero e del dono di grazia ad esso connesso. La verità di un ministero non viene da chi lo riceve, ma da Dio. </w:t>
      </w:r>
    </w:p>
    <w:p w14:paraId="03C31027" w14:textId="77777777" w:rsidR="00B76950" w:rsidRDefault="00B76950" w:rsidP="00B76950">
      <w:pPr>
        <w:pStyle w:val="Nessunaspaziatura"/>
        <w:numPr>
          <w:ilvl w:val="0"/>
          <w:numId w:val="3"/>
        </w:numPr>
        <w:tabs>
          <w:tab w:val="num" w:pos="567"/>
        </w:tabs>
        <w:spacing w:after="120" w:line="254" w:lineRule="auto"/>
        <w:ind w:left="567" w:hanging="567"/>
      </w:pPr>
      <w:r>
        <w:t>Di sicuro il contadino può fare l’asino, mai l’asino il contadino. Il parroco può fare il sacrestano. Ma il sacrestano non può fare il parroco. Così il vescovo può anche fare il diacono, ma il diacono mai potrà fare il vescovo. Manca il potere dall’alto. Non è stato concesso. </w:t>
      </w:r>
    </w:p>
    <w:p w14:paraId="6D4F55CC" w14:textId="77777777" w:rsidR="00B76950" w:rsidRDefault="00B76950" w:rsidP="00B76950">
      <w:pPr>
        <w:pStyle w:val="Nessunaspaziatura"/>
        <w:numPr>
          <w:ilvl w:val="0"/>
          <w:numId w:val="3"/>
        </w:numPr>
        <w:tabs>
          <w:tab w:val="num" w:pos="567"/>
        </w:tabs>
        <w:spacing w:after="120" w:line="254" w:lineRule="auto"/>
        <w:ind w:left="567" w:hanging="567"/>
      </w:pPr>
      <w:r>
        <w:t>Se il contadino fa l’asino priva la campagna del contadino. Se il parroco fa il sacrestano, priva la parrocchia del parroco. Se il vescovo fa il diacono priva la diocesi del vescovo. Se il prete fa il laico priva la Chiesa del prete. Ogni ministero malfatto crea confusione. </w:t>
      </w:r>
    </w:p>
    <w:p w14:paraId="179B64B4" w14:textId="77777777" w:rsidR="00B76950" w:rsidRDefault="00B76950" w:rsidP="00B76950">
      <w:pPr>
        <w:pStyle w:val="Nessunaspaziatura"/>
        <w:numPr>
          <w:ilvl w:val="0"/>
          <w:numId w:val="3"/>
        </w:numPr>
        <w:tabs>
          <w:tab w:val="num" w:pos="567"/>
        </w:tabs>
        <w:spacing w:after="120" w:line="254" w:lineRule="auto"/>
        <w:ind w:left="567" w:hanging="567"/>
      </w:pPr>
      <w:r>
        <w:t>Quando il contadino fa l’asino, svolgerà malissimo questo ministero assunto. Lui non è asino. Così dicasi di ogni altra scelta indebita. Quando una persona esce dal suo ministero, lo Spirito Santo si ritira e la persona farà tutto male. Lo Spirito Santo non è per quel ministero. </w:t>
      </w:r>
    </w:p>
    <w:p w14:paraId="3F730EF4" w14:textId="77777777" w:rsidR="00B76950" w:rsidRDefault="00B76950" w:rsidP="00B76950">
      <w:pPr>
        <w:pStyle w:val="Nessunaspaziatura"/>
        <w:numPr>
          <w:ilvl w:val="0"/>
          <w:numId w:val="3"/>
        </w:numPr>
        <w:tabs>
          <w:tab w:val="num" w:pos="567"/>
        </w:tabs>
        <w:spacing w:after="120" w:line="254" w:lineRule="auto"/>
        <w:ind w:left="567" w:hanging="567"/>
      </w:pPr>
      <w:r>
        <w:t>Madre di Dio, aiuta i figli della Chiesa perché non solo rispettino la verità della consegna fatta loro da Cristo Gesù per sacramento o per carisma, ma anche amino la consegna e la vivano consegnando ad essa anima, spirito, corpo.</w:t>
      </w:r>
    </w:p>
    <w:p w14:paraId="3C117E02" w14:textId="77777777" w:rsidR="00B76950" w:rsidRDefault="00B76950" w:rsidP="00B76950">
      <w:pPr>
        <w:pStyle w:val="Nessunaspaziatura"/>
        <w:numPr>
          <w:ilvl w:val="0"/>
          <w:numId w:val="0"/>
        </w:numPr>
        <w:tabs>
          <w:tab w:val="left" w:pos="708"/>
        </w:tabs>
        <w:ind w:left="567" w:hanging="567"/>
      </w:pPr>
    </w:p>
    <w:p w14:paraId="061BE4A1" w14:textId="77777777" w:rsidR="00B76950" w:rsidRDefault="00B76950" w:rsidP="00B76950">
      <w:pPr>
        <w:pStyle w:val="Nessunaspaziatura"/>
        <w:numPr>
          <w:ilvl w:val="0"/>
          <w:numId w:val="3"/>
        </w:numPr>
        <w:tabs>
          <w:tab w:val="num" w:pos="567"/>
        </w:tabs>
        <w:spacing w:after="120" w:line="254" w:lineRule="auto"/>
        <w:ind w:left="567" w:hanging="567"/>
      </w:pPr>
      <w:r>
        <w:t>RISURREZIONE E MISSIONE. Sul monte Gesù dona la missione agli Undici. È necessario che ogni parola di Cristo Signore venga sapientemente compresa e per questo occorre chiedere allo Spirito Santo tutta la sua luce. La verità della missione è dalla fedeltà alla consegna. </w:t>
      </w:r>
    </w:p>
    <w:p w14:paraId="771E960E" w14:textId="77777777" w:rsidR="00B76950" w:rsidRDefault="00B76950" w:rsidP="00B76950">
      <w:pPr>
        <w:pStyle w:val="Nessunaspaziatura"/>
        <w:numPr>
          <w:ilvl w:val="0"/>
          <w:numId w:val="3"/>
        </w:numPr>
        <w:tabs>
          <w:tab w:val="num" w:pos="567"/>
        </w:tabs>
        <w:spacing w:after="120" w:line="254" w:lineRule="auto"/>
        <w:ind w:left="567" w:hanging="567"/>
      </w:pPr>
      <w:r>
        <w:t>Prima parte della missione: Andate dunque e fate discepoli tutti i popoli. La prima verità della missione è la sua universalità. Gli undici devono andare presso tutti i popoli. Non per annunciare il Vangelo, non per dire la Parola. Devono andare e fare discepoli tutti i popoli. </w:t>
      </w:r>
    </w:p>
    <w:p w14:paraId="6B6F7F4F" w14:textId="77777777" w:rsidR="00B76950" w:rsidRDefault="00B76950" w:rsidP="00B76950">
      <w:pPr>
        <w:pStyle w:val="Nessunaspaziatura"/>
        <w:numPr>
          <w:ilvl w:val="0"/>
          <w:numId w:val="3"/>
        </w:numPr>
        <w:tabs>
          <w:tab w:val="num" w:pos="567"/>
        </w:tabs>
        <w:spacing w:after="120" w:line="254" w:lineRule="auto"/>
        <w:ind w:left="567" w:hanging="567"/>
      </w:pPr>
      <w:r>
        <w:t>Andare dove? In tutto il mondo. La missione è verso ogni uomo, di ogni nazione, popolo, lingua, tribù, continenti e isole remote. Ogni uomo deve essere chiamato a divenire discepolo. Divenire discepolo di chi? Di Cristo Gesù, il Nazareno. </w:t>
      </w:r>
    </w:p>
    <w:p w14:paraId="2F73ED04" w14:textId="77777777" w:rsidR="00B76950" w:rsidRDefault="00B76950" w:rsidP="00B76950">
      <w:pPr>
        <w:pStyle w:val="Nessunaspaziatura"/>
        <w:numPr>
          <w:ilvl w:val="0"/>
          <w:numId w:val="3"/>
        </w:numPr>
        <w:tabs>
          <w:tab w:val="num" w:pos="567"/>
        </w:tabs>
        <w:spacing w:after="120" w:line="254" w:lineRule="auto"/>
        <w:ind w:left="567" w:hanging="567"/>
      </w:pPr>
      <w:r>
        <w:t>È nel nome di Gesù il Nazareno, perché solo in questo nome è stabilito che possiamo essere salvati. La salvezza è ridare all’uomo la verità della sua umanità per la terra e per il cielo, per il presente e per il futuro. In Cristo è la verità dell’uomo, perché Cristo è la verità. </w:t>
      </w:r>
    </w:p>
    <w:p w14:paraId="0D587AEA" w14:textId="77777777" w:rsidR="00B76950" w:rsidRDefault="00B76950" w:rsidP="00B76950">
      <w:pPr>
        <w:pStyle w:val="Nessunaspaziatura"/>
        <w:numPr>
          <w:ilvl w:val="0"/>
          <w:numId w:val="3"/>
        </w:numPr>
        <w:tabs>
          <w:tab w:val="num" w:pos="567"/>
        </w:tabs>
        <w:spacing w:after="120" w:line="254" w:lineRule="auto"/>
        <w:ind w:left="567" w:hanging="567"/>
      </w:pPr>
      <w:r>
        <w:t>La salvezza dell’uomo non è nel conoscere alcuni principi di bene e di male o anche avere scienza dell’esistenza del Vangelo. La salvezza è nell’essere discepoli di Cristo Signore. Lui il Maestro, noi i suoi seguaci. Lui è la vera vite e noi i suoi tralci. Portiamo frutto. </w:t>
      </w:r>
    </w:p>
    <w:p w14:paraId="167008ED" w14:textId="77777777" w:rsidR="00B76950" w:rsidRDefault="00B76950" w:rsidP="00B76950">
      <w:pPr>
        <w:pStyle w:val="Nessunaspaziatura"/>
        <w:numPr>
          <w:ilvl w:val="0"/>
          <w:numId w:val="3"/>
        </w:numPr>
        <w:tabs>
          <w:tab w:val="num" w:pos="567"/>
        </w:tabs>
        <w:spacing w:after="120" w:line="254" w:lineRule="auto"/>
        <w:ind w:left="567" w:hanging="567"/>
      </w:pPr>
      <w:r>
        <w:t>Riflettiamo. Meditiamo. Ponderiamo. Pesiamo le Parole. Possono esistere mille vie di salvezza attraverso la coscienza, che è legge per chi non sa di Cristo Gesù, perché a Lui non è stato annunziato. Tutto il mondo può anche essere cristiano anonimo, perché non conosce Gesù. </w:t>
      </w:r>
    </w:p>
    <w:p w14:paraId="63131C20" w14:textId="77777777" w:rsidR="00B76950" w:rsidRDefault="00B76950" w:rsidP="00B76950">
      <w:pPr>
        <w:pStyle w:val="Nessunaspaziatura"/>
        <w:numPr>
          <w:ilvl w:val="0"/>
          <w:numId w:val="3"/>
        </w:numPr>
        <w:tabs>
          <w:tab w:val="num" w:pos="567"/>
        </w:tabs>
        <w:spacing w:after="120" w:line="254" w:lineRule="auto"/>
        <w:ind w:left="567" w:hanging="567"/>
      </w:pPr>
      <w:r>
        <w:t>Tutte le religioni della terra possono essere anche santissime, con una visione alta della vita. Tutto questo non deve toccare e neanche sfiorare l’Apostolo del Signore. Lui non è stato mandato nel mondo per ratificare l’esistente o per stringere accordi e trattati religiosi. </w:t>
      </w:r>
    </w:p>
    <w:p w14:paraId="6F2AE205" w14:textId="77777777" w:rsidR="00B76950" w:rsidRDefault="00B76950" w:rsidP="00B76950">
      <w:pPr>
        <w:pStyle w:val="Nessunaspaziatura"/>
        <w:numPr>
          <w:ilvl w:val="0"/>
          <w:numId w:val="3"/>
        </w:numPr>
        <w:tabs>
          <w:tab w:val="num" w:pos="567"/>
        </w:tabs>
        <w:spacing w:after="120" w:line="254" w:lineRule="auto"/>
        <w:ind w:left="567" w:hanging="567"/>
      </w:pPr>
      <w:r>
        <w:t>Il comando di Gesù è chiaro, esplicito: Gli Undici devono fare discepoli tutti i popoli. Devono fare cristiano il mondo. Questo perché solo Cristo, con il suo Santo Spirito, dono per mezzo dei discepoli all’uomo, trasforma la natura. Nessuno può trasformare la natura umana. </w:t>
      </w:r>
    </w:p>
    <w:p w14:paraId="5B2DD752" w14:textId="77777777" w:rsidR="00B76950" w:rsidRDefault="00B76950" w:rsidP="00B76950">
      <w:pPr>
        <w:pStyle w:val="Nessunaspaziatura"/>
        <w:numPr>
          <w:ilvl w:val="0"/>
          <w:numId w:val="3"/>
        </w:numPr>
        <w:tabs>
          <w:tab w:val="num" w:pos="567"/>
        </w:tabs>
        <w:spacing w:after="120" w:line="254" w:lineRule="auto"/>
        <w:ind w:left="567" w:hanging="567"/>
      </w:pPr>
      <w:r>
        <w:t>La salvezza dell’uomo non è fare cose buone. È obbedienza alla volontà di Dio e la volontà di Dio è una sola: che ogni uomo diventi in Cristo, per lo Spirito Santo, per la mediazione di grazia e verità della Chiesa, suo figlio di adozione, tempio vivo dello Spirito di Dio. </w:t>
      </w:r>
    </w:p>
    <w:p w14:paraId="08AA4839" w14:textId="77777777" w:rsidR="00B76950" w:rsidRDefault="00B76950" w:rsidP="00B76950">
      <w:pPr>
        <w:pStyle w:val="Nessunaspaziatura"/>
        <w:numPr>
          <w:ilvl w:val="0"/>
          <w:numId w:val="3"/>
        </w:numPr>
        <w:tabs>
          <w:tab w:val="num" w:pos="567"/>
        </w:tabs>
        <w:spacing w:after="120" w:line="254" w:lineRule="auto"/>
        <w:ind w:left="567" w:hanging="567"/>
      </w:pPr>
      <w:r>
        <w:t>Nella seconda parte del comando sulla missione questa verità è manifestata con divina chiarezza. Gli Apostolo dovranno battezzare, quanti credono nella Parola annunziata, nel nome del Padre e del Figlio e dello Spirito Santo. Il battesimo è essenza della missione. </w:t>
      </w:r>
    </w:p>
    <w:p w14:paraId="07A1679C" w14:textId="77777777" w:rsidR="00B76950" w:rsidRDefault="00B76950" w:rsidP="00B76950">
      <w:pPr>
        <w:pStyle w:val="Nessunaspaziatura"/>
        <w:numPr>
          <w:ilvl w:val="0"/>
          <w:numId w:val="3"/>
        </w:numPr>
        <w:tabs>
          <w:tab w:val="num" w:pos="567"/>
        </w:tabs>
        <w:spacing w:after="120" w:line="254" w:lineRule="auto"/>
        <w:ind w:left="567" w:hanging="567"/>
      </w:pPr>
      <w:r>
        <w:t>È in questa immersione che la natura dell’uomo viene trasformata. Si battezza nel nome del Padre, cioè nella sua paternità, nel suo amore, nella sua luce eterna. Nel Padre l’uomo diviene amore, luce, verità del Padre. Dal Padre si lascia donare per la vita del mondo. </w:t>
      </w:r>
    </w:p>
    <w:p w14:paraId="5610884A" w14:textId="77777777" w:rsidR="00B76950" w:rsidRDefault="00B76950" w:rsidP="00B76950">
      <w:pPr>
        <w:pStyle w:val="Nessunaspaziatura"/>
        <w:numPr>
          <w:ilvl w:val="0"/>
          <w:numId w:val="3"/>
        </w:numPr>
        <w:tabs>
          <w:tab w:val="num" w:pos="567"/>
        </w:tabs>
        <w:spacing w:after="120" w:line="254" w:lineRule="auto"/>
        <w:ind w:left="567" w:hanging="567"/>
      </w:pPr>
      <w:r>
        <w:t>Si battezza nel nome del Figlio. L’uomo viene immerso nella figliolanza divina, è fatto figlio nel Figlio, grazia della sua grazia, compassione della sua compassione, redenzione della sua redenzione, vita della sua vita, salvezza della sua salvezza, croce della sua croce. </w:t>
      </w:r>
    </w:p>
    <w:p w14:paraId="534956B3" w14:textId="77777777" w:rsidR="00B76950" w:rsidRDefault="00B76950" w:rsidP="00B76950">
      <w:pPr>
        <w:pStyle w:val="Nessunaspaziatura"/>
        <w:numPr>
          <w:ilvl w:val="0"/>
          <w:numId w:val="3"/>
        </w:numPr>
        <w:tabs>
          <w:tab w:val="num" w:pos="567"/>
        </w:tabs>
        <w:spacing w:after="120" w:line="254" w:lineRule="auto"/>
        <w:ind w:left="567" w:hanging="567"/>
      </w:pPr>
      <w:r>
        <w:t>Ma è anche fatto in Cristo mediatore della salvezza, della grazia, della santità, della Parola. È fatto mediatore di Cristo conformemente al sacramento da lui ricevuto. Tutto ciò che è il Figlio, nel Figlio, diviene il discepolo di Gesù. Mistero la cui verità è oltre ogni mente. </w:t>
      </w:r>
    </w:p>
    <w:p w14:paraId="3F8FE65F" w14:textId="77777777" w:rsidR="00B76950" w:rsidRDefault="00B76950" w:rsidP="00B76950">
      <w:pPr>
        <w:pStyle w:val="Nessunaspaziatura"/>
        <w:numPr>
          <w:ilvl w:val="0"/>
          <w:numId w:val="3"/>
        </w:numPr>
        <w:tabs>
          <w:tab w:val="num" w:pos="567"/>
        </w:tabs>
        <w:spacing w:after="120" w:line="254" w:lineRule="auto"/>
        <w:ind w:left="567" w:hanging="567"/>
      </w:pPr>
      <w:r>
        <w:t>Battezzare nello Spirito Santo significa divenire partecipe della sua comunione. Lo Spirito Santo è Colui che deve generare Cristo in ogni cuore. Il discepolo battezzato in Lui, diviene generatore di Cristo nel mondo. Lo Spirito genera e l’uomo nasce in Cristo. </w:t>
      </w:r>
    </w:p>
    <w:p w14:paraId="0E85A015" w14:textId="77777777" w:rsidR="00B76950" w:rsidRDefault="00B76950" w:rsidP="00B76950">
      <w:pPr>
        <w:pStyle w:val="Nessunaspaziatura"/>
        <w:numPr>
          <w:ilvl w:val="0"/>
          <w:numId w:val="3"/>
        </w:numPr>
        <w:tabs>
          <w:tab w:val="num" w:pos="567"/>
        </w:tabs>
        <w:spacing w:after="120" w:line="254" w:lineRule="auto"/>
        <w:ind w:left="567" w:hanging="567"/>
      </w:pPr>
      <w:r>
        <w:t>Se Cristo non viene generato è segno che si è fuori dallo Spirito Santo e si vive una vita autonoma. Come lo Spirito Santo ha generato Cristo nel seno della Vergine Maria, così il cristiano, per Lui, lo deve generare in ogni cuore. È la sua missione. </w:t>
      </w:r>
    </w:p>
    <w:p w14:paraId="375B09BD"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a prendere coscienza della missione che Cristo a loro dato e la vivano con assoluta fedeltà, distinguendo tra pensiero e comando. Al comandi si obbedisce. Nessun pensiero può abolire il comando.</w:t>
      </w:r>
    </w:p>
    <w:p w14:paraId="3A9175C5" w14:textId="77777777" w:rsidR="00B76950" w:rsidRDefault="00B76950" w:rsidP="00B76950">
      <w:pPr>
        <w:pStyle w:val="Titolo2"/>
      </w:pPr>
      <w:bookmarkStart w:id="437" w:name="_Toc515601470"/>
      <w:r>
        <w:t>3 Aprile</w:t>
      </w:r>
      <w:bookmarkEnd w:id="437"/>
      <w:r>
        <w:t xml:space="preserve"> </w:t>
      </w:r>
    </w:p>
    <w:p w14:paraId="795FE5CC" w14:textId="77777777" w:rsidR="00B76950" w:rsidRDefault="00B76950" w:rsidP="00B76950">
      <w:pPr>
        <w:pStyle w:val="Nessunaspaziatura"/>
        <w:numPr>
          <w:ilvl w:val="0"/>
          <w:numId w:val="0"/>
        </w:numPr>
        <w:tabs>
          <w:tab w:val="left" w:pos="708"/>
        </w:tabs>
        <w:rPr>
          <w:i w:val="0"/>
          <w:iCs/>
        </w:rPr>
      </w:pPr>
      <w:r>
        <w:rPr>
          <w:rFonts w:ascii="Helvetica" w:hAnsi="Helvetica"/>
          <w:i w:val="0"/>
          <w:iCs/>
          <w:color w:val="14171A"/>
          <w:sz w:val="21"/>
          <w:szCs w:val="21"/>
        </w:rPr>
        <w:t>Se Dio, Cristo Gesù, lo Spirito Santo, la Chiesa, la Parola, i Sacramenti, ogni altra realtà soprannaturale perdono, per nostra colpa, la loro sostanziale e oggettiva verità, tutto diviene un parto della mente.</w:t>
      </w:r>
    </w:p>
    <w:p w14:paraId="6EFFBE24" w14:textId="77777777" w:rsidR="00B76950" w:rsidRDefault="00B76950" w:rsidP="00B76950">
      <w:pPr>
        <w:keepNext/>
        <w:spacing w:after="120"/>
        <w:jc w:val="center"/>
        <w:outlineLvl w:val="0"/>
        <w:rPr>
          <w:rFonts w:ascii="Book Antiqua" w:eastAsia="Times New Roman" w:hAnsi="Book Antiqua" w:cs="Arial"/>
          <w:b/>
          <w:bCs/>
          <w:kern w:val="32"/>
          <w:sz w:val="32"/>
          <w:szCs w:val="24"/>
          <w:lang w:eastAsia="it-IT"/>
        </w:rPr>
      </w:pPr>
      <w:bookmarkStart w:id="438" w:name="_Toc509223987"/>
      <w:bookmarkStart w:id="439" w:name="_Toc515601471"/>
      <w:r>
        <w:rPr>
          <w:rFonts w:ascii="Book Antiqua" w:eastAsia="Times New Roman" w:hAnsi="Book Antiqua" w:cs="Arial"/>
          <w:b/>
          <w:bCs/>
          <w:kern w:val="32"/>
          <w:sz w:val="32"/>
          <w:szCs w:val="24"/>
          <w:lang w:eastAsia="it-IT"/>
        </w:rPr>
        <w:t>Rattristato per la durezza dei loro cuori</w:t>
      </w:r>
      <w:bookmarkEnd w:id="438"/>
      <w:bookmarkEnd w:id="439"/>
    </w:p>
    <w:p w14:paraId="642E4ECE"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sz w:val="24"/>
          <w:szCs w:val="16"/>
        </w:rPr>
        <w:t xml:space="preserve">Dio non solo ha dato la Legge, non solo l’ha spiegata al suo popolo molte volte e in diverse modi, non solo ha mandato numerosi profeti per rivelare tempo dopo tempo la sua divina ed eterna volontà, ha anche promesso che avrebbe dato la sua sapienza a tutti coloro che gliel’avrebbero chiesta. Salomone vede nella sapienza il solo strumento efficace per il governo del suo popolo. Con accorata preghiera la chiede al Signore. Il Signore gliela dona dal cielo: </w:t>
      </w:r>
      <w:r>
        <w:rPr>
          <w:rFonts w:ascii="Book Antiqua" w:hAnsi="Book Antiqua" w:cs="Arial"/>
          <w:i/>
          <w:sz w:val="24"/>
          <w:szCs w:val="16"/>
        </w:rPr>
        <w:t>“</w:t>
      </w:r>
      <w:r>
        <w:rPr>
          <w:rFonts w:ascii="Book Antiqua" w:hAnsi="Book Antiqua" w:cs="Arial"/>
          <w:i/>
          <w:color w:val="000000"/>
          <w:sz w:val="24"/>
          <w:szCs w:val="16"/>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5F922C0C"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i/>
          <w:color w:val="000000"/>
          <w:sz w:val="24"/>
          <w:szCs w:val="16"/>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 7-30), </w:t>
      </w:r>
      <w:r>
        <w:rPr>
          <w:rFonts w:ascii="Book Antiqua" w:hAnsi="Book Antiqua" w:cs="Arial"/>
          <w:color w:val="000000"/>
          <w:sz w:val="24"/>
          <w:szCs w:val="16"/>
        </w:rPr>
        <w:t xml:space="preserve">Con la Sapienza di Dio nel cuore dell’uomo, sempre l’uomo conosce il vero, profondo, eterno significato e valore della Legge del suo Signore. Con essa può osservarla, viverla, rispettarla come se Dio stesso fosse al suo posto.  Per questo Gesù è rattristato. Vede un popolo attaccato alla lettera della Legge, ma distaccato totalmente dalla sapienza. La lettera della Legge senza lo Spirito di essa, che è lo Spirito di Dio, uccide, non vivifica. Solo lo Spirito del Signore è il vero interprete della Legge di Dio. </w:t>
      </w:r>
    </w:p>
    <w:p w14:paraId="05B0A1D4"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w:t>
      </w:r>
      <w:r>
        <w:rPr>
          <w:rFonts w:ascii="Book Antiqua" w:hAnsi="Book Antiqua" w:cs="Arial"/>
          <w:i/>
          <w:position w:val="6"/>
          <w:sz w:val="24"/>
          <w:szCs w:val="16"/>
        </w:rPr>
        <w:t xml:space="preserve"> </w:t>
      </w:r>
      <w:r>
        <w:rPr>
          <w:rFonts w:ascii="Book Antiqua" w:hAnsi="Book Antiqua" w:cs="Arial"/>
          <w:i/>
          <w:sz w:val="24"/>
          <w:szCs w:val="16"/>
        </w:rPr>
        <w:t>Ma essi tacevano. E guardandoli tutt’intorno con indignazione, rattristato per la durezza dei loro cuori, disse all’uomo: «Tendi la mano!». Egli la tese e la sua mano fu guarita.</w:t>
      </w:r>
      <w:r>
        <w:rPr>
          <w:rFonts w:ascii="Book Antiqua" w:hAnsi="Book Antiqua" w:cs="Arial"/>
          <w:i/>
          <w:position w:val="6"/>
          <w:sz w:val="24"/>
          <w:szCs w:val="16"/>
        </w:rPr>
        <w:t xml:space="preserve"> </w:t>
      </w:r>
      <w:r>
        <w:rPr>
          <w:rFonts w:ascii="Book Antiqua" w:hAnsi="Book Antiqua" w:cs="Arial"/>
          <w:i/>
          <w:sz w:val="24"/>
          <w:szCs w:val="16"/>
        </w:rPr>
        <w:t xml:space="preserve">E i farisei uscirono subito con gli erodiani e tennero consiglio contro di lui per farlo morire (Mc 3,1-6). </w:t>
      </w:r>
    </w:p>
    <w:p w14:paraId="643CF0D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stiamo rovinosamente scivolando verso il baratro opposto. Stiamo abolendo la lettera della Legge per consegnarci interamente allo spirito, che non è lo Spirito Santo, ma il cuore di ciascuno. È giusto affermare che il baratro di oggi è anche più profondo, un vero abisso infernale, dal quale difficilmente si potrà risalire. Dio, Cristo Gesù, lo Spirito Santo, la Chiesa, la Parola, i Sacramenti, ogni altra realtà soprannaturale ha perso la sua consistenza sostanziale, oggettiva. Tutto è stato messo nella fornace ardente di peccato del cuore dell’uomo e ridotto ad un vago sentimento. È questa oggi la sapienza che governa il mondo. Ciò che uno sente lo dichiara verità, diritto, Dio, bene, Chiesa. Quando poi non sente più queste cose, subito ne sentirà altre. Se poi l’uomo è rivestito anche di potenza economica impone che il suo sentimento sia dichiarato legge per tutti, religione per tutti, via di giustizia per tutti. Oggi finanche il suo stesso corpo l’uomo sta privando della sua realtà oggettiva. Ne vuole fare una cosa puramente soggettiva, imponendo agli altri che facciano lo stesso. Gli antichi re che imponevano l’adorazione dei loro idoli di ferro o di bronzo o di altro metallo o anche di pietra e di legno, possiamo definirli degli sprovveduti dinanzi all’imposizione degli idoli odierni.</w:t>
      </w:r>
    </w:p>
    <w:p w14:paraId="10F07C7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ogni idolo venga eliminato e solo il vero Dio sia innalzato. </w:t>
      </w:r>
    </w:p>
    <w:p w14:paraId="74E3AD94" w14:textId="77777777" w:rsidR="00B76950" w:rsidRPr="00B76950" w:rsidRDefault="00B76950" w:rsidP="00B76950">
      <w:pPr>
        <w:pStyle w:val="Nessunaspaziatura"/>
        <w:numPr>
          <w:ilvl w:val="0"/>
          <w:numId w:val="0"/>
        </w:numPr>
        <w:tabs>
          <w:tab w:val="left" w:pos="708"/>
        </w:tabs>
        <w:ind w:left="567" w:hanging="567"/>
        <w:rPr>
          <w:rFonts w:cs="Arial"/>
          <w:sz w:val="24"/>
        </w:rPr>
      </w:pPr>
    </w:p>
    <w:p w14:paraId="5D870A7D" w14:textId="77777777" w:rsidR="00B76950" w:rsidRDefault="00B76950" w:rsidP="00B76950">
      <w:pPr>
        <w:pStyle w:val="Nessunaspaziatura"/>
        <w:numPr>
          <w:ilvl w:val="0"/>
          <w:numId w:val="3"/>
        </w:numPr>
        <w:tabs>
          <w:tab w:val="num" w:pos="567"/>
        </w:tabs>
        <w:spacing w:after="120" w:line="254" w:lineRule="auto"/>
        <w:ind w:left="567" w:hanging="567"/>
      </w:pPr>
      <w:r>
        <w:t>RISURREZIONE E MISSIONE. La missione che Gesù consegna ai suoi discepoli come vero comando fino all’avvento dei cieli nuovi e della terra nuova, non consiste solamente nell’annunzio del Vangelo, nell’invito esplicito alla conversione, nel battesimo. </w:t>
      </w:r>
    </w:p>
    <w:p w14:paraId="20AA43D7" w14:textId="77777777" w:rsidR="00B76950" w:rsidRDefault="00B76950" w:rsidP="00B76950">
      <w:pPr>
        <w:pStyle w:val="Nessunaspaziatura"/>
        <w:numPr>
          <w:ilvl w:val="0"/>
          <w:numId w:val="3"/>
        </w:numPr>
        <w:tabs>
          <w:tab w:val="num" w:pos="567"/>
        </w:tabs>
        <w:spacing w:after="120" w:line="254" w:lineRule="auto"/>
        <w:ind w:left="567" w:hanging="567"/>
      </w:pPr>
      <w:r>
        <w:t>Questa è solo la prima parte. La seconda parte è anch’essa essenza e sostanza dell’unico comanda e dell’unica missione. Gli Undici devono insegnare a quanti si sono convertiti e hanno ricevuto il battesimo, ad osservare tutto ciò che Gesù ha comandato loro, cioè tutto il Vangelo. </w:t>
      </w:r>
    </w:p>
    <w:p w14:paraId="3EF94E32" w14:textId="77777777" w:rsidR="00B76950" w:rsidRDefault="00B76950" w:rsidP="00B76950">
      <w:pPr>
        <w:pStyle w:val="Nessunaspaziatura"/>
        <w:numPr>
          <w:ilvl w:val="0"/>
          <w:numId w:val="3"/>
        </w:numPr>
        <w:tabs>
          <w:tab w:val="num" w:pos="567"/>
        </w:tabs>
        <w:spacing w:after="120" w:line="254" w:lineRule="auto"/>
        <w:ind w:left="567" w:hanging="567"/>
      </w:pPr>
      <w:r>
        <w:t>L’Apostolo del Signore in tutto deve essere come il Maestro. Con la sua vita e la sua obbedienza al Vangelo deve insegnare a quanti sono divenuti discepoli di Gesù come il Vangelo, la Parola vanno osservati. Insegnare è dire con la Parola e mostrare con la vita. </w:t>
      </w:r>
    </w:p>
    <w:p w14:paraId="7D39ABC0" w14:textId="77777777" w:rsidR="00B76950" w:rsidRDefault="00B76950" w:rsidP="00B76950">
      <w:pPr>
        <w:pStyle w:val="Nessunaspaziatura"/>
        <w:numPr>
          <w:ilvl w:val="0"/>
          <w:numId w:val="3"/>
        </w:numPr>
        <w:tabs>
          <w:tab w:val="num" w:pos="567"/>
        </w:tabs>
        <w:spacing w:after="120" w:line="254" w:lineRule="auto"/>
        <w:ind w:left="567" w:hanging="567"/>
      </w:pPr>
      <w:r>
        <w:t>Insegnare ad osservare non è dire solamente il Vangelo. Si insegna mostrando come il Vangelo si vive in ogni Parola. L’Apostolo in tutto deve essere vero modello di vita evangelica. Ogni discepolo di Gesù deve vedere il Vangelo scritto nel suo corpo, anima, spirito. </w:t>
      </w:r>
    </w:p>
    <w:p w14:paraId="287EF1EB" w14:textId="77777777" w:rsidR="00B76950" w:rsidRDefault="00B76950" w:rsidP="00B76950">
      <w:pPr>
        <w:pStyle w:val="Nessunaspaziatura"/>
        <w:numPr>
          <w:ilvl w:val="0"/>
          <w:numId w:val="3"/>
        </w:numPr>
        <w:tabs>
          <w:tab w:val="num" w:pos="567"/>
        </w:tabs>
        <w:spacing w:after="120" w:line="254" w:lineRule="auto"/>
        <w:ind w:left="567" w:hanging="567"/>
      </w:pPr>
      <w:r>
        <w:t>Come si vede il Vangelo? Trasformato tutto in vita dall’Apostolo. L’Apostolo è colui che dice e che mostra il Vangelo. Lo dice con la bocca, lo mostra con la vita. Queste due azioni sono essenza, sostanza, verità della missione. Mai potranno essere disgiunte, separate. </w:t>
      </w:r>
    </w:p>
    <w:p w14:paraId="29137FF1" w14:textId="77777777" w:rsidR="00B76950" w:rsidRDefault="00B76950" w:rsidP="00B76950">
      <w:pPr>
        <w:pStyle w:val="Nessunaspaziatura"/>
        <w:numPr>
          <w:ilvl w:val="0"/>
          <w:numId w:val="3"/>
        </w:numPr>
        <w:tabs>
          <w:tab w:val="num" w:pos="567"/>
        </w:tabs>
        <w:spacing w:after="120" w:line="254" w:lineRule="auto"/>
        <w:ind w:left="567" w:hanging="567"/>
      </w:pPr>
      <w:r>
        <w:t>Un’altra cosa è necessaria all’Apostolo del Signore. Lui dovrà andare per il mondo con una verità nel cuore: Gesù è con Lui. Ed ecco, io sono con voi tutti i giorni, fino alla fine del mondo. Gesù è con i discepoli in una maniera più forte di come era Dio con Mosè. </w:t>
      </w:r>
    </w:p>
    <w:p w14:paraId="6C200389" w14:textId="77777777" w:rsidR="00B76950" w:rsidRDefault="00B76950" w:rsidP="00B76950">
      <w:pPr>
        <w:pStyle w:val="Nessunaspaziatura"/>
        <w:numPr>
          <w:ilvl w:val="0"/>
          <w:numId w:val="3"/>
        </w:numPr>
        <w:tabs>
          <w:tab w:val="num" w:pos="567"/>
        </w:tabs>
        <w:spacing w:after="120" w:line="254" w:lineRule="auto"/>
        <w:ind w:left="567" w:hanging="567"/>
      </w:pPr>
      <w:r>
        <w:t>Con Mosè Dio era solo con la voce, il comando, la Parola. Con l’Apostolo Gesù è per unità ontologica, sacramentale, di solo corpo, solo vita, sola Parola, solo Spirito Santo. L’Apostolo è il corpo di Cristo attraverso il quale Cristo vive, agisce, converte, salva, compie prodigi. </w:t>
      </w:r>
    </w:p>
    <w:p w14:paraId="23348772" w14:textId="77777777" w:rsidR="00B76950" w:rsidRDefault="00B76950" w:rsidP="00B76950">
      <w:pPr>
        <w:pStyle w:val="Nessunaspaziatura"/>
        <w:numPr>
          <w:ilvl w:val="0"/>
          <w:numId w:val="3"/>
        </w:numPr>
        <w:tabs>
          <w:tab w:val="num" w:pos="567"/>
        </w:tabs>
        <w:spacing w:after="120" w:line="254" w:lineRule="auto"/>
        <w:ind w:left="567" w:hanging="567"/>
      </w:pPr>
      <w:r>
        <w:t>Questa unità ontologica avviene per sacramento. È operativa solo se l’Apostolo ha la sua casa nella Parola di Gesù, vive cioè di purissima obbedienza alla sua Parola. Se l’Apostolo è fuori dalla Parola, Gesù non opera. Gesù e Parola sono una cosa solo indivisibile in eterno. </w:t>
      </w:r>
    </w:p>
    <w:p w14:paraId="313CF0D0" w14:textId="77777777" w:rsidR="00B76950" w:rsidRDefault="00B76950" w:rsidP="00B76950">
      <w:pPr>
        <w:pStyle w:val="Nessunaspaziatura"/>
        <w:numPr>
          <w:ilvl w:val="0"/>
          <w:numId w:val="3"/>
        </w:numPr>
        <w:tabs>
          <w:tab w:val="num" w:pos="567"/>
        </w:tabs>
        <w:spacing w:after="120" w:line="254" w:lineRule="auto"/>
        <w:ind w:left="567" w:hanging="567"/>
      </w:pPr>
      <w:r>
        <w:t>Gesù opera sempre nella celebrazione dei sacramenti. Ma anche i sacramenti hanno bisogno dell’opera personale dell’Apostolo, cioè della sua santità, e non solo dell’azione sacramentale. Quando l’Apostolo comprenderà questa verità, allora saprà che la santità gli è necessaria. </w:t>
      </w:r>
    </w:p>
    <w:p w14:paraId="09EF3195" w14:textId="77777777" w:rsidR="00B76950" w:rsidRDefault="00B76950" w:rsidP="00B76950">
      <w:pPr>
        <w:pStyle w:val="Nessunaspaziatura"/>
        <w:numPr>
          <w:ilvl w:val="0"/>
          <w:numId w:val="3"/>
        </w:numPr>
        <w:tabs>
          <w:tab w:val="num" w:pos="567"/>
        </w:tabs>
        <w:spacing w:after="120" w:line="254" w:lineRule="auto"/>
        <w:ind w:left="567" w:hanging="567"/>
      </w:pPr>
      <w:r>
        <w:t>La nostra fede è obbedienza non pensiero. È obbedienza fedele ad ogni comando del Signore ricevuto, non immaginato. Solo Cristo può cambiare questo comando e sappiamo che Cristo mai lo modificherà. Finché confondere comando e pensiero, mai ci potrà essere salvezza. </w:t>
      </w:r>
    </w:p>
    <w:p w14:paraId="384DE8B0" w14:textId="77777777" w:rsidR="00B76950" w:rsidRDefault="00B76950" w:rsidP="00B76950">
      <w:pPr>
        <w:pStyle w:val="Nessunaspaziatura"/>
        <w:numPr>
          <w:ilvl w:val="0"/>
          <w:numId w:val="3"/>
        </w:numPr>
        <w:tabs>
          <w:tab w:val="num" w:pos="567"/>
        </w:tabs>
        <w:spacing w:after="120" w:line="254" w:lineRule="auto"/>
        <w:ind w:left="567" w:hanging="567"/>
      </w:pPr>
      <w:r>
        <w:t>Noi invece abbiamo sostituito il comando con i nostri pensieri. Così facendo abbiamo reso vana la Parola di Gesù e abbiamo dato vale di salvezza alla nostra stolta e insensata teologia di salvezza senza Cristo e senza la Chiesa, senza i Sacramenti e senza e senza la Parola. </w:t>
      </w:r>
    </w:p>
    <w:p w14:paraId="1FE46D53" w14:textId="77777777" w:rsidR="00B76950" w:rsidRDefault="00B76950" w:rsidP="00B76950">
      <w:pPr>
        <w:pStyle w:val="Nessunaspaziatura"/>
        <w:numPr>
          <w:ilvl w:val="0"/>
          <w:numId w:val="3"/>
        </w:numPr>
        <w:tabs>
          <w:tab w:val="num" w:pos="567"/>
        </w:tabs>
        <w:spacing w:after="120" w:line="254" w:lineRule="auto"/>
        <w:ind w:left="567" w:hanging="567"/>
      </w:pPr>
      <w:r>
        <w:t>Madre di Dio, aiutaci a comprendere che il comando viene prima del pensiero. Il Comando scaturisce dal cuore di Cristo e ad esso va data sola nostra obbedienza. Il comando è compreso quando si vive, mai quando esso è proferito.</w:t>
      </w:r>
    </w:p>
    <w:p w14:paraId="1942C446" w14:textId="77777777" w:rsidR="00B76950" w:rsidRDefault="00B76950" w:rsidP="00B76950">
      <w:pPr>
        <w:pStyle w:val="Nessunaspaziatura"/>
        <w:numPr>
          <w:ilvl w:val="0"/>
          <w:numId w:val="0"/>
        </w:numPr>
        <w:tabs>
          <w:tab w:val="left" w:pos="708"/>
        </w:tabs>
        <w:ind w:left="567" w:hanging="567"/>
      </w:pPr>
    </w:p>
    <w:p w14:paraId="317070F8" w14:textId="77777777" w:rsidR="00B76950" w:rsidRDefault="00B76950" w:rsidP="00B76950">
      <w:pPr>
        <w:pStyle w:val="Nessunaspaziatura"/>
        <w:numPr>
          <w:ilvl w:val="0"/>
          <w:numId w:val="3"/>
        </w:numPr>
        <w:tabs>
          <w:tab w:val="num" w:pos="567"/>
        </w:tabs>
        <w:spacing w:after="120" w:line="254" w:lineRule="auto"/>
        <w:ind w:left="567" w:hanging="567"/>
      </w:pPr>
      <w:r>
        <w:t>ANNUNZIARE CRISTO RISORTO. Tanto ormai tutti gridano che Cristo non serve, la Chiesa non serve, i Sacramenti non servono, i Ministri sacri non servono, la morale non serve, il Vangelo non serve, la Teologia non serve, tutto ciò che ha origine divina non serve. </w:t>
      </w:r>
    </w:p>
    <w:p w14:paraId="41AAB522" w14:textId="77777777" w:rsidR="00B76950" w:rsidRDefault="00B76950" w:rsidP="00B76950">
      <w:pPr>
        <w:pStyle w:val="Nessunaspaziatura"/>
        <w:numPr>
          <w:ilvl w:val="0"/>
          <w:numId w:val="3"/>
        </w:numPr>
        <w:tabs>
          <w:tab w:val="num" w:pos="567"/>
        </w:tabs>
        <w:spacing w:after="120" w:line="254" w:lineRule="auto"/>
        <w:ind w:left="567" w:hanging="567"/>
      </w:pPr>
      <w:r>
        <w:t>Chi governa il mondo deve essere solo il pensiero dell’uomo. È questo il fine della tentazione di Satana: convincere i discepoli di Gesù che ancora credono nella verità soprannaturale che la loro fede a nulla serve. Si devono arrendere, consegnare al pensiero del mondo. </w:t>
      </w:r>
    </w:p>
    <w:p w14:paraId="4CF3A76D" w14:textId="77777777" w:rsidR="00B76950" w:rsidRDefault="00B76950" w:rsidP="00B76950">
      <w:pPr>
        <w:pStyle w:val="Nessunaspaziatura"/>
        <w:numPr>
          <w:ilvl w:val="0"/>
          <w:numId w:val="3"/>
        </w:numPr>
        <w:tabs>
          <w:tab w:val="num" w:pos="567"/>
        </w:tabs>
        <w:spacing w:after="120" w:line="254" w:lineRule="auto"/>
        <w:ind w:left="567" w:hanging="567"/>
      </w:pPr>
      <w:r>
        <w:t>Oggi moltissimi sono caduti in questa tentazione e molti altri cadranno. Molti hanno abbandonato la semina del Buon Vangelo di Cristo perché convinti che a nulla serve. Molti si sono lasciati sopraffare dalla prepotenza del mondo. </w:t>
      </w:r>
    </w:p>
    <w:p w14:paraId="3A6AE4C7" w14:textId="77777777" w:rsidR="00B76950" w:rsidRDefault="00B76950" w:rsidP="00B76950">
      <w:pPr>
        <w:pStyle w:val="Nessunaspaziatura"/>
        <w:numPr>
          <w:ilvl w:val="0"/>
          <w:numId w:val="3"/>
        </w:numPr>
        <w:tabs>
          <w:tab w:val="num" w:pos="567"/>
        </w:tabs>
        <w:spacing w:after="120" w:line="254" w:lineRule="auto"/>
        <w:ind w:left="567" w:hanging="567"/>
      </w:pPr>
      <w:r>
        <w:t>Ma la causa della loro caduta non è la strapotenza del male. È la perdita della loro fede nello Spirito Santo. Non credono più che nella perfetta sinergia con lo Spirito del Signore, il Vangelo sempre prenderà vita nei cuori e sempre produrrà un frutto di vita eterna. </w:t>
      </w:r>
    </w:p>
    <w:p w14:paraId="31D77A83" w14:textId="77777777" w:rsidR="00B76950" w:rsidRDefault="00B76950" w:rsidP="00B76950">
      <w:pPr>
        <w:pStyle w:val="Nessunaspaziatura"/>
        <w:numPr>
          <w:ilvl w:val="0"/>
          <w:numId w:val="3"/>
        </w:numPr>
        <w:tabs>
          <w:tab w:val="num" w:pos="567"/>
        </w:tabs>
        <w:spacing w:after="120" w:line="254" w:lineRule="auto"/>
        <w:ind w:left="567" w:hanging="567"/>
      </w:pPr>
      <w:r>
        <w:t>Lo Spirito e il Discepolo uniti nella fede del Discepolo nella Parola e nello Spirito Santo, operano la salvezza nei cuori. Non lo Spirito senza il Discepolo, né il Discepolo senza lo Spirito. Il Discepolo nello Spirito Santo, per Lui e con Lui, darà il buon seme della salvezza. </w:t>
      </w:r>
    </w:p>
    <w:p w14:paraId="3283D3B9" w14:textId="77777777" w:rsidR="00B76950" w:rsidRDefault="00B76950" w:rsidP="00B76950">
      <w:pPr>
        <w:pStyle w:val="Nessunaspaziatura"/>
        <w:numPr>
          <w:ilvl w:val="0"/>
          <w:numId w:val="3"/>
        </w:numPr>
        <w:tabs>
          <w:tab w:val="num" w:pos="567"/>
        </w:tabs>
        <w:spacing w:after="120" w:line="254" w:lineRule="auto"/>
        <w:ind w:left="567" w:hanging="567"/>
      </w:pPr>
      <w:r>
        <w:t>Madre di Dio, aiutaci a ritrovare la fede vera nello Spirito Santo, nella verità dei sacramenti e del Vangelo, dei ministeri e dei carismi e di certo Cristo tornerà ad essere necessario al mondo intero. Per un solo vero Discepolo il mondo tornerà a credere.</w:t>
      </w:r>
    </w:p>
    <w:p w14:paraId="065E3BC6" w14:textId="77777777" w:rsidR="00B76950" w:rsidRDefault="00B76950" w:rsidP="00B76950">
      <w:pPr>
        <w:pStyle w:val="Titolo2"/>
      </w:pPr>
      <w:bookmarkStart w:id="440" w:name="_Toc515601472"/>
      <w:r>
        <w:t>4 Aprile</w:t>
      </w:r>
      <w:bookmarkEnd w:id="440"/>
    </w:p>
    <w:p w14:paraId="6827CD0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Ogni mezzo e modalità che non sono a esclusivo servizio del fine ultimo della nostra vita, vanno abbandonati, Niente e nessuno dovrà farci perdere, smarrire, cancellare il fine per il quale siamo stati chiamati in vita da Dio.</w:t>
      </w:r>
    </w:p>
    <w:p w14:paraId="59F27FC8"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441" w:name="_Toc509223928"/>
      <w:bookmarkStart w:id="442" w:name="_Toc515601473"/>
      <w:r>
        <w:rPr>
          <w:rFonts w:ascii="Book Antiqua" w:eastAsia="Times New Roman" w:hAnsi="Book Antiqua" w:cs="Arial"/>
          <w:b/>
          <w:bCs/>
          <w:kern w:val="32"/>
          <w:sz w:val="36"/>
          <w:szCs w:val="24"/>
          <w:lang w:eastAsia="it-IT"/>
        </w:rPr>
        <w:t>AMMONENDOLO SEVERAMENTE</w:t>
      </w:r>
      <w:bookmarkEnd w:id="441"/>
      <w:bookmarkEnd w:id="442"/>
      <w:r>
        <w:rPr>
          <w:rFonts w:ascii="Book Antiqua" w:eastAsia="Times New Roman" w:hAnsi="Book Antiqua" w:cs="Arial"/>
          <w:b/>
          <w:bCs/>
          <w:kern w:val="32"/>
          <w:sz w:val="36"/>
          <w:szCs w:val="24"/>
          <w:lang w:eastAsia="it-IT"/>
        </w:rPr>
        <w:t xml:space="preserve">  </w:t>
      </w:r>
    </w:p>
    <w:p w14:paraId="471CF27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Ogni uomo che viene sulla terra porta scritto nel suo cuore un fine da realizzare. Al fine necessariamente vanno aggiunti dei mezzi e delle modalità, senza i quali diviene impossibile il raggiungimento del fine. Mezzi e modalità sono a servizio del fine. Mai il fine deve essere posto a servizio dei mezzi o delle modalità. L’essenza diventerebbe accidente e l’accidente diventerebbe essenza. Ognuno è obbligato non sono a conoscere il fine della sua vita, ma anche a porre somma attenzione affinché il fine non venga confuso con i mezzi e le modalità. Se questo avviene, il fine non si raggiunge ed è il fallimento della vita. Fine, mezzi, modalità si possono conoscere solo se viviamo nello Spirito di sapienza, consiglio, scienza. Possiamo raggiungere il fine con i mezzi e le modalità conosciute nello Spirito Santo se saremo guidati dallo Spirito di intelligenza, fortezza, timore del Signore, pietà. Tutto è dallo Spirito Santo. Nulla si potrà compiere se Lui è assente. Lo Spirito Santo è lo Spirito di Gesù Signore a noi dato. </w:t>
      </w:r>
    </w:p>
    <w:p w14:paraId="3C8FDFF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Il fine di Gesù è riportare l’uomo nella sua verità, nutrendolo e fortificandolo con la sua grazia. La porta della verità è l’annunzio della Parola. Se la Parola non viene annunziata, mai vi potrà essere conversione ad essa. Niente Parola, niente conversione, niente verità, niente grazia. Per portare l’uomo nella verità è necessario che Gesù predichi il Vangelo, annunzi la Parola, proclami la buona novella, insegni la vera volontà del Padre suo. Naturalmente per essere creduto come vero inviato da Dio, deve compiere miracoli e prodigi. Ma questi sono solo mezzi in vista del suo accreditamento. L’uomo invece vuole i miracoli, non prende la Parola, non si converte ad essa. Vuole il bene del corpo, ma non si interessa affatto del bene dell’anima e dello spirito. Vuole risolvere i problemi del tempo, ma trascura totalmente quelli dell’eternità. Vi è la lebbra del corpo. Da questa si chiede di essere guariti. Vi è però una lebbra peggiore, che è quella dell’anima, ma di questa lebbra spirituale nessuno si preoccupa. </w:t>
      </w:r>
    </w:p>
    <w:p w14:paraId="769084F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come ieri. Non fa alcuna differenza. Se si deve andare in parrocchia per sfamare il corpo, si va ben volentieri e anche chiedendo fuori di ogni giustizia e verità. Se poi si tratta di dare la vita all’anima perché nel peccato mortale, allora non c’è tempo. Si ha altro da fare. Così agendo, si rimane nella morte dell’anima per tutta la vita con il rischio della perdizione eterna. È regola di vita eterna. Regola dello Spirito Santo. Regola del Padre celeste. Regola di Cristo Gesù. Ogni mezzo e modalità che non sono esclusivamente a servizio del fine da perseguire, vanno esclusi dalla nostre relazioni con l’intero universo. Niente e nessuno dovrà farci perdere, smarrire, cancellare il fine della nostra vita. Quanto invece aiuta il fine e finché lo aiuta, allora può essere da noi usato, ma sempre sotto la mozione e guida dello Spirito Santo. È lo Spirito del Signore che dona la verità del fine e anche indica i mezzi e le modalità ad esso necessari. Chi si pone fuori dello Spirito di Dio, ben presto è fuori della retta via e mai raggiungerà il fine. </w:t>
      </w:r>
    </w:p>
    <w:p w14:paraId="2149B6F9"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14:paraId="23FD2DA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non è stato mandato per fare miracoli o liberare l’uomo da tutti gli affanni del corpo che lo sovrastano. Non è venuto per risolvere in modo materiale il grave problema della sofferenza, malattia, fame, povertà, nudità. Lui è venuto a togliere la causa di ogni male che imperversa sulla terra. Non solo è venuto a togliere la causa, ma anche a dare ad ogni uomo la grazia perché anche Lui tolga dalla sua vita questa causa di sofferenza e di morte e aiuti ogni altro uomo, se vuole, affinché anche lui la tolga. Il miracolo è in ordine al fine da raggiungere. Lui deve essere creduto come vero mandato da Dio, più che Mosè, Elia, Eliseo, gli Antici Profeti. Essendo mezzo e non fine, nello Spirito Santo, Egli vigila, presta ogni attenzione perché non venga cercato solo per i miracolo, come sovente accadeva. Di miracoli ne fa quanti ne bastano al fine. Poi deve abbandonare i miracoli e dedicarsi interamente al fine della redenzione e della salvezza dell’umanità. Per questo ammonisce severamente il lebbroso e gli impone il silenzio. </w:t>
      </w:r>
    </w:p>
    <w:p w14:paraId="42CC0B5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viviamo tutti nella confusione dei fini e dei mezzi, non solo in ordine alla salvezza eterna, ma anche per quanto attiene i fini intermedi. La vita ha perso il suo fine. Il matrimonio ha perso il suo fine. La cultura e la scienza hanno perso il loro fine. La Chiesa sta rischiando forte. Anche essa è a rischio di perdere il suo fine e la sua verità. I ministri sacri stanno perdendo il loro fine. Persino la grazia, l’Eucaristia, i sacramenti stanno perdendo il loro fine. Quanto l’uomo sta operando spesso è senza il suo vero fine. I lavoro sta perdendo il suo fine. Ma non potrebbe essere se non così. Se l’uomo perde lui il fine da raggiungere, potrà mai conservare qualche sua attività ordinandola al fine della vita? Se l’uomo si smarrisce, tutta la sua vita si smarrisce.  </w:t>
      </w:r>
    </w:p>
    <w:p w14:paraId="28DB2B79"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aiutate ogni uomo a dedicarsi al vero fine della vita. È la salvezza.</w:t>
      </w:r>
    </w:p>
    <w:p w14:paraId="7B1F7CE5" w14:textId="77777777" w:rsidR="00B76950" w:rsidRPr="00B76950" w:rsidRDefault="00B76950" w:rsidP="00B76950">
      <w:pPr>
        <w:pStyle w:val="Nessunaspaziatura"/>
        <w:numPr>
          <w:ilvl w:val="0"/>
          <w:numId w:val="0"/>
        </w:numPr>
        <w:tabs>
          <w:tab w:val="left" w:pos="708"/>
        </w:tabs>
        <w:ind w:left="567"/>
        <w:rPr>
          <w:rFonts w:cs="Arial"/>
          <w:sz w:val="24"/>
        </w:rPr>
      </w:pPr>
    </w:p>
    <w:p w14:paraId="02076963" w14:textId="77777777" w:rsidR="00B76950" w:rsidRDefault="00B76950" w:rsidP="00B76950">
      <w:pPr>
        <w:pStyle w:val="Nessunaspaziatura"/>
        <w:numPr>
          <w:ilvl w:val="0"/>
          <w:numId w:val="3"/>
        </w:numPr>
        <w:tabs>
          <w:tab w:val="num" w:pos="567"/>
        </w:tabs>
        <w:spacing w:after="120" w:line="254" w:lineRule="auto"/>
        <w:ind w:left="567" w:hanging="567"/>
      </w:pPr>
      <w:r>
        <w:t>Il Signore ha stabilito nella sua scienza e sapienza imperscrutabile che alcune cose debbano essere operate solo dal Figlio suo, mentre altre dovranno essere fatte dallo Spirito Santo, ma come frutto di Cristo. </w:t>
      </w:r>
    </w:p>
    <w:p w14:paraId="7162A8BE" w14:textId="77777777" w:rsidR="00B76950" w:rsidRDefault="00B76950" w:rsidP="00B76950">
      <w:pPr>
        <w:pStyle w:val="Nessunaspaziatura"/>
        <w:numPr>
          <w:ilvl w:val="0"/>
          <w:numId w:val="3"/>
        </w:numPr>
        <w:tabs>
          <w:tab w:val="num" w:pos="567"/>
        </w:tabs>
        <w:spacing w:after="120" w:line="254" w:lineRule="auto"/>
        <w:ind w:left="567" w:hanging="567"/>
      </w:pPr>
      <w:r>
        <w:t>Ha deciso altresì che la salvezza dell’uomo sia il frutto del sacrificio di Gesù sulla croce, ma venga offerta e realizzata in ogni uomo per mezzo del corpo del Figlio suo, con l’assistenza ininterrotta, perenne dello Spirito Santo. </w:t>
      </w:r>
    </w:p>
    <w:p w14:paraId="70F0808D" w14:textId="77777777" w:rsidR="00B76950" w:rsidRDefault="00B76950" w:rsidP="00B76950">
      <w:pPr>
        <w:pStyle w:val="Nessunaspaziatura"/>
        <w:numPr>
          <w:ilvl w:val="0"/>
          <w:numId w:val="3"/>
        </w:numPr>
        <w:tabs>
          <w:tab w:val="num" w:pos="567"/>
        </w:tabs>
        <w:spacing w:after="120" w:line="254" w:lineRule="auto"/>
        <w:ind w:left="567" w:hanging="567"/>
      </w:pPr>
      <w:r>
        <w:t>Tutto questo potrà avvenire solo se Cristo si offrirà al Padre sulla croce e risusciterà con un corpo glorioso, incorruttibile, spirituale, immortale, di purissima luce. Per questo Gesù può dire ai suoi discepoli: “Se non me ne vado, non verrà a voi il Paràclito”. </w:t>
      </w:r>
    </w:p>
    <w:p w14:paraId="558097FC" w14:textId="77777777" w:rsidR="00B76950" w:rsidRDefault="00B76950" w:rsidP="00B76950">
      <w:pPr>
        <w:pStyle w:val="Nessunaspaziatura"/>
        <w:numPr>
          <w:ilvl w:val="0"/>
          <w:numId w:val="3"/>
        </w:numPr>
        <w:tabs>
          <w:tab w:val="num" w:pos="567"/>
        </w:tabs>
        <w:spacing w:after="120" w:line="254" w:lineRule="auto"/>
        <w:ind w:left="567" w:hanging="567"/>
      </w:pPr>
      <w:r>
        <w:t>Se io non muoio non posso far sgorgare dal mio corpo lo Spirito Santo e la grazia della salvezza. Se io non risorgo non posso fare di ciascuno di voi il mio corpo, il corpo che dovrà andare per il mondo ad annunziare il Vangelo e formare il mio corpo nel quale è ogni grazia.</w:t>
      </w:r>
    </w:p>
    <w:p w14:paraId="415374A4" w14:textId="77777777" w:rsidR="00B76950" w:rsidRDefault="00B76950" w:rsidP="00B76950">
      <w:pPr>
        <w:pStyle w:val="Nessunaspaziatura"/>
        <w:numPr>
          <w:ilvl w:val="0"/>
          <w:numId w:val="3"/>
        </w:numPr>
        <w:tabs>
          <w:tab w:val="num" w:pos="567"/>
        </w:tabs>
        <w:spacing w:after="120" w:line="254" w:lineRule="auto"/>
        <w:ind w:left="567" w:hanging="567"/>
      </w:pPr>
      <w:r>
        <w:t> Cristo muore. Produce come frutto lo Spirito Santo e ogni grazia. Cristo risorge. Può fare di ogni uomo il suo corpo, a condizione che il suo Vangelo venga annunziato e gli uomini siano chiamati a conversione, si lascino battezzare, ottengano la nuova nascita. </w:t>
      </w:r>
    </w:p>
    <w:p w14:paraId="39AE861B" w14:textId="77777777" w:rsidR="00B76950" w:rsidRDefault="00B76950" w:rsidP="00B76950">
      <w:pPr>
        <w:pStyle w:val="Nessunaspaziatura"/>
        <w:numPr>
          <w:ilvl w:val="0"/>
          <w:numId w:val="3"/>
        </w:numPr>
        <w:tabs>
          <w:tab w:val="num" w:pos="567"/>
        </w:tabs>
        <w:spacing w:after="120" w:line="254" w:lineRule="auto"/>
        <w:ind w:left="567" w:hanging="567"/>
      </w:pPr>
      <w:r>
        <w:t>Non solo. Ma anche siano rigenerati in Cristo, diventino anche loro corpo di salvezza e di redenzione, facendo dell’obbedienza e della guida dello Spirito la loro stessa vita. </w:t>
      </w:r>
    </w:p>
    <w:p w14:paraId="775B7B11" w14:textId="77777777" w:rsidR="00B76950" w:rsidRDefault="00B76950" w:rsidP="00B76950">
      <w:pPr>
        <w:pStyle w:val="Nessunaspaziatura"/>
        <w:numPr>
          <w:ilvl w:val="0"/>
          <w:numId w:val="3"/>
        </w:numPr>
        <w:tabs>
          <w:tab w:val="num" w:pos="567"/>
        </w:tabs>
        <w:spacing w:after="120" w:line="254" w:lineRule="auto"/>
        <w:ind w:left="567" w:hanging="567"/>
      </w:pPr>
      <w:r>
        <w:t>Se il Padre ha stabilito questa via divina per la salvezza dell’umanità: Cristo, lo Spirito Santo, la Chiesa, nel corpo di Cristo ogni suo discepolo, possiamo noi distruggere questa volontà eterna del nostro Creatore, Signore, Dio, Padre, in nome di un nostro pensiero. </w:t>
      </w:r>
    </w:p>
    <w:p w14:paraId="0B8D4366" w14:textId="77777777" w:rsidR="00B76950" w:rsidRDefault="00B76950" w:rsidP="00B76950">
      <w:pPr>
        <w:pStyle w:val="Nessunaspaziatura"/>
        <w:numPr>
          <w:ilvl w:val="0"/>
          <w:numId w:val="3"/>
        </w:numPr>
        <w:tabs>
          <w:tab w:val="num" w:pos="567"/>
        </w:tabs>
        <w:spacing w:after="120" w:line="254" w:lineRule="auto"/>
        <w:ind w:left="567" w:hanging="567"/>
      </w:pPr>
      <w:r>
        <w:t>Il nostro pensiero rivela la nostra accidia spirituale, la nostra pigrizia missionaria, la poca fede nel divino comando, la non curanza per la salvezza dei fratelli, il pieno disprezzo per questa sua decisione e decreto immutabile? </w:t>
      </w:r>
    </w:p>
    <w:p w14:paraId="455F5C39" w14:textId="77777777" w:rsidR="00B76950" w:rsidRDefault="00B76950" w:rsidP="00B76950">
      <w:pPr>
        <w:pStyle w:val="Nessunaspaziatura"/>
        <w:numPr>
          <w:ilvl w:val="0"/>
          <w:numId w:val="3"/>
        </w:numPr>
        <w:tabs>
          <w:tab w:val="num" w:pos="567"/>
        </w:tabs>
        <w:spacing w:after="120" w:line="254" w:lineRule="auto"/>
        <w:ind w:left="567" w:hanging="567"/>
      </w:pPr>
      <w:r>
        <w:t>Che i nostri pensieri che si oppongono a questa divina volontà e statuto siano falsi, lo attesta la non salvezza e la non redenzione del mondo. </w:t>
      </w:r>
    </w:p>
    <w:p w14:paraId="7661CB13" w14:textId="77777777" w:rsidR="00B76950" w:rsidRDefault="00B76950" w:rsidP="00B76950">
      <w:pPr>
        <w:pStyle w:val="Nessunaspaziatura"/>
        <w:numPr>
          <w:ilvl w:val="0"/>
          <w:numId w:val="3"/>
        </w:numPr>
        <w:tabs>
          <w:tab w:val="num" w:pos="567"/>
        </w:tabs>
        <w:spacing w:after="120" w:line="254" w:lineRule="auto"/>
        <w:ind w:left="567" w:hanging="567"/>
      </w:pPr>
      <w:r>
        <w:t>Se è vero che Cristo e la Chiesa non sono necessari per la salvezza, se è vero che ogni uomo può salvarsi per vie personali che possano prescindere dal decreto di Dio, perché la salvezza non si opera, perché la redenzione non produce i suoi frutti? </w:t>
      </w:r>
    </w:p>
    <w:p w14:paraId="20B885F9" w14:textId="77777777" w:rsidR="00B76950" w:rsidRDefault="00B76950" w:rsidP="00B76950">
      <w:pPr>
        <w:pStyle w:val="Nessunaspaziatura"/>
        <w:numPr>
          <w:ilvl w:val="0"/>
          <w:numId w:val="3"/>
        </w:numPr>
        <w:tabs>
          <w:tab w:val="num" w:pos="567"/>
        </w:tabs>
        <w:spacing w:after="120" w:line="254" w:lineRule="auto"/>
        <w:ind w:left="567" w:hanging="567"/>
      </w:pPr>
      <w:r>
        <w:t>Noi abbiamo lasciato la via stabilita da Dio e la terra non si sta elevando in umanità, si sta inabissando in tenebre morali che mai aveva conosciuto prima d’ora. Di certo non è salvezza più di cinquanta milioni di aborti ogni anno nel mondo. </w:t>
      </w:r>
    </w:p>
    <w:p w14:paraId="61F874DA" w14:textId="77777777" w:rsidR="00B76950" w:rsidRDefault="00B76950" w:rsidP="00B76950">
      <w:pPr>
        <w:pStyle w:val="Nessunaspaziatura"/>
        <w:numPr>
          <w:ilvl w:val="0"/>
          <w:numId w:val="3"/>
        </w:numPr>
        <w:tabs>
          <w:tab w:val="num" w:pos="567"/>
        </w:tabs>
        <w:spacing w:after="120" w:line="254" w:lineRule="auto"/>
        <w:ind w:left="567" w:hanging="567"/>
      </w:pPr>
      <w:r>
        <w:t>Non è redenzione la distruzione della natura umana nella sua essenza creata. Non è redenzione l’abbattimento della famiglia. Non è salvezza la perdita dei fini primari sostituiti con fini vani, effimeri, falsi, carichi di sola menzogna. </w:t>
      </w:r>
    </w:p>
    <w:p w14:paraId="13A7AF68" w14:textId="77777777" w:rsidR="00B76950" w:rsidRDefault="00B76950" w:rsidP="00B76950">
      <w:pPr>
        <w:pStyle w:val="Nessunaspaziatura"/>
        <w:numPr>
          <w:ilvl w:val="0"/>
          <w:numId w:val="3"/>
        </w:numPr>
        <w:tabs>
          <w:tab w:val="num" w:pos="567"/>
        </w:tabs>
        <w:spacing w:after="120" w:line="254" w:lineRule="auto"/>
        <w:ind w:left="567" w:hanging="567"/>
      </w:pPr>
      <w:r>
        <w:t>Le mie vie, dice il Signore, non sono le vostre vie. I miei pensieri non sono i vostri pensieri. Quanto dista l‘oriente dall’occidente i miei pensieri distano dai vostri e come il cielo sovrasta la terra così i miei pensiero sovrastano i vostri pensieri. </w:t>
      </w:r>
    </w:p>
    <w:p w14:paraId="2300E4F3" w14:textId="77777777" w:rsidR="00B76950" w:rsidRDefault="00B76950" w:rsidP="00B76950">
      <w:pPr>
        <w:pStyle w:val="Nessunaspaziatura"/>
        <w:numPr>
          <w:ilvl w:val="0"/>
          <w:numId w:val="3"/>
        </w:numPr>
        <w:tabs>
          <w:tab w:val="num" w:pos="567"/>
        </w:tabs>
        <w:spacing w:after="120" w:line="254" w:lineRule="auto"/>
        <w:ind w:left="567" w:hanging="567"/>
      </w:pPr>
      <w:r>
        <w:t>Madre di Dio, aiutaci a rispettare questa via eterna di salvezza e di redenzione. Chi obbedisce a questa via aiuta conduce a Cristo. Chi non obbedisce abbandona l’uomo alla sua perdizione eterna.</w:t>
      </w:r>
    </w:p>
    <w:p w14:paraId="745C12A5" w14:textId="77777777" w:rsidR="00B76950" w:rsidRDefault="00B76950" w:rsidP="00B76950">
      <w:pPr>
        <w:pStyle w:val="Nessunaspaziatura"/>
        <w:numPr>
          <w:ilvl w:val="0"/>
          <w:numId w:val="0"/>
        </w:numPr>
        <w:tabs>
          <w:tab w:val="left" w:pos="708"/>
        </w:tabs>
        <w:ind w:left="567" w:hanging="567"/>
      </w:pPr>
    </w:p>
    <w:p w14:paraId="0B443204" w14:textId="77777777" w:rsidR="00B76950" w:rsidRDefault="00B76950" w:rsidP="00B76950">
      <w:pPr>
        <w:pStyle w:val="Nessunaspaziatura"/>
        <w:numPr>
          <w:ilvl w:val="0"/>
          <w:numId w:val="3"/>
        </w:numPr>
        <w:tabs>
          <w:tab w:val="num" w:pos="567"/>
        </w:tabs>
        <w:spacing w:after="120" w:line="254" w:lineRule="auto"/>
        <w:ind w:left="567" w:hanging="567"/>
      </w:pPr>
      <w:r>
        <w:t>Il Padre nostro celeste, ha stabilito per ognuno di noi, discepoli di Gesù Signore, che alcune cose debbano essere fatte da noi e altre invece devono essere un nostro frutto offerto al suo corpo, da mettere a beneficio dell’umanità. </w:t>
      </w:r>
    </w:p>
    <w:p w14:paraId="523F707C" w14:textId="77777777" w:rsidR="00B76950" w:rsidRDefault="00B76950" w:rsidP="00B76950">
      <w:pPr>
        <w:pStyle w:val="Nessunaspaziatura"/>
        <w:numPr>
          <w:ilvl w:val="0"/>
          <w:numId w:val="3"/>
        </w:numPr>
        <w:tabs>
          <w:tab w:val="num" w:pos="567"/>
        </w:tabs>
        <w:spacing w:after="120" w:line="254" w:lineRule="auto"/>
        <w:ind w:left="567" w:hanging="567"/>
      </w:pPr>
      <w:r>
        <w:t>Come Cristo conosce ciò che lui personalmente deve fare e ciò che deve produrre perché sia dato ai suoi discepoli, così anche ogni cristiano deve avere questa scienza perfetta. Il discepolo deve dire: Quest’opera deve essere compiuta da me direttamente. </w:t>
      </w:r>
    </w:p>
    <w:p w14:paraId="66CB2541" w14:textId="77777777" w:rsidR="00B76950" w:rsidRDefault="00B76950" w:rsidP="00B76950">
      <w:pPr>
        <w:pStyle w:val="Nessunaspaziatura"/>
        <w:numPr>
          <w:ilvl w:val="0"/>
          <w:numId w:val="3"/>
        </w:numPr>
        <w:tabs>
          <w:tab w:val="num" w:pos="567"/>
        </w:tabs>
        <w:spacing w:after="120" w:line="254" w:lineRule="auto"/>
        <w:ind w:left="567" w:hanging="567"/>
      </w:pPr>
      <w:r>
        <w:t>Quest’altra opera va fatta perché attraverso di essa si produce un frutto da porre a beneficio del corpo di Cristo per la redenzione dell’umanità. È evidente che l’una e l’altra opera sono indispensabili, necessarie, obbligatorie. </w:t>
      </w:r>
    </w:p>
    <w:p w14:paraId="1A611126" w14:textId="77777777" w:rsidR="00B76950" w:rsidRDefault="00B76950" w:rsidP="00B76950">
      <w:pPr>
        <w:pStyle w:val="Nessunaspaziatura"/>
        <w:numPr>
          <w:ilvl w:val="0"/>
          <w:numId w:val="3"/>
        </w:numPr>
        <w:tabs>
          <w:tab w:val="num" w:pos="567"/>
        </w:tabs>
        <w:spacing w:after="120" w:line="254" w:lineRule="auto"/>
        <w:ind w:left="567" w:hanging="567"/>
      </w:pPr>
      <w:r>
        <w:t>Se Cristo Gesù non avesse formato i suoi Apostoli, nello Spirito Santo, la morte in croce a nulla sarebbe servita. Mancavano gli Apostoli sui quali versare il suo Santo Spirito e ai quali affidare la missione della salvezza e della redenzione del mondo. </w:t>
      </w:r>
    </w:p>
    <w:p w14:paraId="18DB8CD0" w14:textId="77777777" w:rsidR="00B76950" w:rsidRDefault="00B76950" w:rsidP="00B76950">
      <w:pPr>
        <w:pStyle w:val="Nessunaspaziatura"/>
        <w:numPr>
          <w:ilvl w:val="0"/>
          <w:numId w:val="3"/>
        </w:numPr>
        <w:tabs>
          <w:tab w:val="num" w:pos="567"/>
        </w:tabs>
        <w:spacing w:after="120" w:line="254" w:lineRule="auto"/>
        <w:ind w:left="567" w:hanging="567"/>
      </w:pPr>
      <w:r>
        <w:t>Oggi molti si perdono in questa prima opera. Perdendosi nella prima, necessariamente si perdono nella seconda. A che serve un cristiano che non fa sorgere altri cristiani? A che serve un ministro della Parola non formato nella sana dottrina e nella vera fede. </w:t>
      </w:r>
    </w:p>
    <w:p w14:paraId="39B5CF45" w14:textId="77777777" w:rsidR="00B76950" w:rsidRDefault="00B76950" w:rsidP="00B76950">
      <w:pPr>
        <w:pStyle w:val="Nessunaspaziatura"/>
        <w:numPr>
          <w:ilvl w:val="0"/>
          <w:numId w:val="3"/>
        </w:numPr>
        <w:tabs>
          <w:tab w:val="num" w:pos="567"/>
        </w:tabs>
        <w:spacing w:after="120" w:line="254" w:lineRule="auto"/>
        <w:ind w:left="567" w:hanging="567"/>
      </w:pPr>
      <w:r>
        <w:t>Anche se lui dovesse fare o produrre frutti grandiosi per gli altri – questo è impossibile perché l’albero è uno e non due – se poi non vi è nessuno a cui consegnare i frutti? Noi cristiani stiamo celebrando le esequie della Chiesa a causa dei nostri falsi pensieri. </w:t>
      </w:r>
    </w:p>
    <w:p w14:paraId="0EDD5D64" w14:textId="77777777" w:rsidR="00B76950" w:rsidRDefault="00B76950" w:rsidP="00B76950">
      <w:pPr>
        <w:pStyle w:val="Nessunaspaziatura"/>
        <w:numPr>
          <w:ilvl w:val="0"/>
          <w:numId w:val="3"/>
        </w:numPr>
        <w:tabs>
          <w:tab w:val="num" w:pos="567"/>
        </w:tabs>
        <w:spacing w:after="120" w:line="254" w:lineRule="auto"/>
        <w:ind w:left="567" w:hanging="567"/>
      </w:pPr>
      <w:r>
        <w:t>A che serve fare l’Eucaristia o studiare il Vangelo? A chi vanno dati? A che serve dare il battesimo se l’uomo non è convertito a Cristo Signore? Per i neonati la conversione necessaria deve essere quella dei genitori, del padrino e della madrina. </w:t>
      </w:r>
    </w:p>
    <w:p w14:paraId="5D547834" w14:textId="77777777" w:rsidR="00B76950" w:rsidRDefault="00B76950" w:rsidP="00B76950">
      <w:pPr>
        <w:pStyle w:val="Nessunaspaziatura"/>
        <w:numPr>
          <w:ilvl w:val="0"/>
          <w:numId w:val="3"/>
        </w:numPr>
        <w:tabs>
          <w:tab w:val="num" w:pos="567"/>
        </w:tabs>
        <w:spacing w:after="120" w:line="254" w:lineRule="auto"/>
        <w:ind w:left="567" w:hanging="567"/>
      </w:pPr>
      <w:r>
        <w:t>Invece si pretende il battesimo, la cresima, l’Eucaristia senza alcuna conversione a Cristo e al suo Vangelo secondo la sana dottrina. Tutti i sacramenti oggi sono esposti o a nullità o a sacrilegio o a vanità quanto ai frutti spirituale che ognuno è obbligato a produrre. </w:t>
      </w:r>
    </w:p>
    <w:p w14:paraId="0C94498C" w14:textId="77777777" w:rsidR="00B76950" w:rsidRDefault="00B76950" w:rsidP="00B76950">
      <w:pPr>
        <w:pStyle w:val="Nessunaspaziatura"/>
        <w:numPr>
          <w:ilvl w:val="0"/>
          <w:numId w:val="3"/>
        </w:numPr>
        <w:tabs>
          <w:tab w:val="num" w:pos="567"/>
        </w:tabs>
        <w:spacing w:after="120" w:line="254" w:lineRule="auto"/>
        <w:ind w:left="567" w:hanging="567"/>
      </w:pPr>
      <w:r>
        <w:t>Oggi l’accoglienza ha sostituito la formazione, la misericordia il pentimento, la carità esclude la conversione a Cristo, la stessa redenzione è stata cancellata e al suo posto è intronizzato un giubileo universale senza alcuna condizione, neanche quella del desiderio di esso. </w:t>
      </w:r>
    </w:p>
    <w:p w14:paraId="2FD62D7E" w14:textId="77777777" w:rsidR="00B76950" w:rsidRDefault="00B76950" w:rsidP="00B76950">
      <w:pPr>
        <w:pStyle w:val="Nessunaspaziatura"/>
        <w:numPr>
          <w:ilvl w:val="0"/>
          <w:numId w:val="3"/>
        </w:numPr>
        <w:tabs>
          <w:tab w:val="num" w:pos="567"/>
        </w:tabs>
        <w:spacing w:after="120" w:line="254" w:lineRule="auto"/>
        <w:ind w:left="567" w:hanging="567"/>
      </w:pPr>
      <w:r>
        <w:t>Madre di Dio, come il padre del figlio posseduto da un demonio sordo e muto, ti dico: Se tu puoi, fa’ qualcosa. Intercedi perché il Figlio tuo scacci questo diavolo sordo e muto che sta affliggendo tutti i suoi discepoli.</w:t>
      </w:r>
    </w:p>
    <w:p w14:paraId="469C0600" w14:textId="77777777" w:rsidR="00B76950" w:rsidRDefault="00B76950" w:rsidP="00B76950">
      <w:pPr>
        <w:pStyle w:val="Titolo2"/>
      </w:pPr>
      <w:bookmarkStart w:id="443" w:name="_Toc515601474"/>
      <w:r>
        <w:t>5 Aprile</w:t>
      </w:r>
      <w:bookmarkEnd w:id="443"/>
    </w:p>
    <w:p w14:paraId="6A9F15EC" w14:textId="77777777" w:rsidR="00B76950" w:rsidRDefault="00B76950" w:rsidP="00B76950">
      <w:pPr>
        <w:jc w:val="both"/>
      </w:pPr>
      <w:r>
        <w:rPr>
          <w:rFonts w:ascii="Helvetica" w:hAnsi="Helvetica"/>
          <w:color w:val="14171A"/>
          <w:sz w:val="21"/>
          <w:szCs w:val="21"/>
        </w:rPr>
        <w:t>Vi è infinita differenza parlare di Dio dalla Scrittura e parlare di Dio dalla carne, parlare di Dio dal Vangelo e parlare di Dio dai libri degli uomini o dai quotidiani, rotocalchi e periodici, dalle riviste, dai libri del mondo e dalla stessa teologia.</w:t>
      </w:r>
    </w:p>
    <w:p w14:paraId="7418FC76"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4"/>
          <w:lang w:eastAsia="it-IT"/>
        </w:rPr>
      </w:pPr>
      <w:bookmarkStart w:id="444" w:name="_Toc509223931"/>
      <w:bookmarkStart w:id="445" w:name="_Toc515601475"/>
      <w:r>
        <w:rPr>
          <w:rFonts w:ascii="Book Antiqua" w:eastAsia="Times New Roman" w:hAnsi="Book Antiqua" w:cs="Arial"/>
          <w:b/>
          <w:bCs/>
          <w:kern w:val="32"/>
          <w:sz w:val="32"/>
          <w:szCs w:val="24"/>
          <w:lang w:eastAsia="it-IT"/>
        </w:rPr>
        <w:t>Perché costui parla così? Bestemmia!</w:t>
      </w:r>
      <w:bookmarkEnd w:id="444"/>
      <w:bookmarkEnd w:id="445"/>
    </w:p>
    <w:p w14:paraId="7D9A332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Per pensare secondo Dio, ogni giorno ci si deve nutrire del pensiero di Dio. Il pensiero di Dio è il solo cibo vero del cuore, della mente, della volontà, dei desideri. Se mangiamo senza interruzione il pensiero di Dio, pensiamo come lui. Se invece ci nutriamo di pensieri della carne o del peccato, pensiamo dalla carne e dal peccato. Non può parlare di luce chi si nutre di tenebre, né parlare di tenebre chi si nutre di luce. Il pensiero di Dio è Cristo Gesù. La Parola di Dio è Cristo Gesù. Il Libro di Dio è Cristo Gesù. Più ci si nutre di Cristo. Parola e Grazia, Vangelo ed Eucaristia, e più si diviene pensiero di Cristo, Pensiero di Dio nello Spirito Santo. Se invece ci distacchiamo dalla Scrittura Santa, mettiamo sotto il moggio il Vangelo, tutto il Vangelo e tutta la Scrittura Santa, lo Spirito Santo non potrà nutrirci con il pensiero di Cristo e sempre ignoreremo il pensiero di Dio. Anche se parliamo di Dio, di Cristo, dell’uomo, del presente, dell’eternità, parleremo dalla carne, ma non dallo Spirito Santo. Anche se diciamo una parola di Scrittura o di Vangelo, in essa non è contenuto il pensiero di Dio. Manca la totalità della Parola. Una frase non è la Parola, Una verità non è la verità. Senza la Parola e il Pensiero di Cristo Gesù, tutte le nostre decisioni vengono dal nostro cuore. Non sono da Dio.</w:t>
      </w:r>
    </w:p>
    <w:p w14:paraId="1FA840F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Molti hanno la Scrittura, ma non hanno il pensiero di Dio. Molti si appellano al Vangelo, ma non hanno il pensiero di Cristo. Molti fanno riferimento alla teologia, ma non hanno il pensiero dello Spirito Santo. Molti si appellano al Magistero, ma solo come un vuoto contenitore. Del Magistero o prendono la cruda lettera, priva di ogni intelligenza di Spirito Santo, o versano in essa i loro pensieri, così come li versano nel Vangelo, nella Scrittura, nella sana teologia, nel deposito della fede. Questo sempre avviene e sempre avverrà quando l’uomo non vive di obbedienza ai Comandamenti, alla Legge Santa del suo Dio e Signore. È facile conoscere chi pensa con il pensiero di Dio, il pensiero di Cristo, il pensiero dello Spirito Santo. Basta osservare quali sono i suoi frutti. Se sono frutti dello Spirito Santo, il pensiero di Dio è nel suo cuore. Se invece sono le opere della carne, allora la carne lo governa con la sua falsità e menzogna. Può anche parlare di Dio, può anche riferirsi ad un pensiero di Dio, ma sarà sempre un pensiero di Dio trasformato dalla carne dell’uomo e adattato alle sue esigenze di peccato. L’obbedienza alla Legge, al Vangelo, allo Spirito Santo ci dicono che anche i nostri pensieri iniziano ad essere pensieri di Dio. Quando il corpo agisce secondo la Legge di Dio è il segno che pensiamo con i pensieri di Dio. Finché il corpo cammina seguendo la carne, anche i pensieri sono dalla carne. Se il corpo non è in Cristo, neanche i pensieri sono in Cristo. </w:t>
      </w:r>
    </w:p>
    <w:p w14:paraId="14D23F8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3,1-12). </w:t>
      </w:r>
    </w:p>
    <w:p w14:paraId="60DC873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Questi scribi, che sono nella casa e che pensano che Gesù abbia bestemmiato, non parlano dal pensiero di Dio, perché non parlano dalla Scrittura. Se conoscessero la Scrittura, saprebbero che non c’è gioia più grande da parte del Signore del dare il suo perdono a quanti glielo chiedono nel pentimento e nella vera conversione. Saprebbero anche che il profeta sempre annunzia il perdono. Natan andò da Davide e prima gli svelò i suoi orrendi misfatti e poi gli annunziò il perdono del Signore: </w:t>
      </w:r>
      <w:r>
        <w:rPr>
          <w:rFonts w:ascii="Book Antiqua" w:hAnsi="Book Antiqua" w:cs="Arial"/>
          <w:i/>
          <w:sz w:val="24"/>
          <w:szCs w:val="16"/>
        </w:rPr>
        <w:t>“Il Signore ha perdonato il tuo peccato”</w:t>
      </w:r>
      <w:r>
        <w:rPr>
          <w:rFonts w:ascii="Book Antiqua" w:hAnsi="Book Antiqua" w:cs="Arial"/>
          <w:sz w:val="24"/>
          <w:szCs w:val="16"/>
        </w:rPr>
        <w:t xml:space="preserve">. Pubblicamente il re ancora non aveva manifestato alcun segno di pentimento o di conversione. Poi manifesterà il suo dolore nel Salmo. Non esiste vero profeta che non inviti al perdono, al pentimento o che non dia il perdono nel nome del Signore. Vi è infinita differenza parlare dalla Scrittura e parlare dalla carne. Come vi è infinita differenza parlare di Dio dal Vangelo e parlare dai libri degli uomini o dai quotidiani, dai rotocalchi, dai periodici, dalle riviste, dai libri di questo mondo e dalla stessa teologia. Chi vuole parlare dal pensiero di Dio deve avere il suo corpo nei pensieri di Dio. Se il corpo non è nei pensieri di Dio, neanche l’anima, lo spirito, il cuore, la mente lo sono e di conseguenza si parlerà sempre dalla carne, dalla terra, dal mondo. Altro è parlare della misericordia, della carità, della giustizia, dal cuore di Cristo, secondo la verità dello Spirito Santo, e altro è parlare dal mondo o dalle sue idee e pensieri di terra. Ognuno è obbligato, se è discepolo di Gesù, a parlare solo dal pensiero di Cristo, nello Spirito Santo, sempre. </w:t>
      </w:r>
    </w:p>
    <w:p w14:paraId="073C536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 che il nostro corpo sia pensiero di Dio visibile dal mondo intero.</w:t>
      </w:r>
    </w:p>
    <w:p w14:paraId="30575029" w14:textId="77777777" w:rsidR="00B76950" w:rsidRPr="00B76950" w:rsidRDefault="00B76950" w:rsidP="00B76950">
      <w:pPr>
        <w:pStyle w:val="Nessunaspaziatura"/>
        <w:numPr>
          <w:ilvl w:val="0"/>
          <w:numId w:val="0"/>
        </w:numPr>
        <w:tabs>
          <w:tab w:val="left" w:pos="708"/>
        </w:tabs>
        <w:ind w:left="567"/>
        <w:rPr>
          <w:rFonts w:cs="Arial"/>
          <w:sz w:val="24"/>
        </w:rPr>
      </w:pPr>
    </w:p>
    <w:p w14:paraId="20AAF6E9" w14:textId="77777777" w:rsidR="00B76950" w:rsidRDefault="00B76950" w:rsidP="00B76950">
      <w:pPr>
        <w:pStyle w:val="Nessunaspaziatura"/>
        <w:numPr>
          <w:ilvl w:val="0"/>
          <w:numId w:val="3"/>
        </w:numPr>
        <w:tabs>
          <w:tab w:val="num" w:pos="567"/>
        </w:tabs>
        <w:spacing w:after="120" w:line="254" w:lineRule="auto"/>
        <w:ind w:left="567" w:hanging="567"/>
      </w:pPr>
      <w:r>
        <w:t>Gli Antichi profeti non hanno parlato per i loro tempi per portare alla luce tutte le ingiustizie perpetrate ai danni del popolo del Signore da quanti invece avrebbero dovuto guidarla secondo giustizia, equità, sana moralità, in conformità alla Legge del Signore. </w:t>
      </w:r>
    </w:p>
    <w:p w14:paraId="59CEFD18" w14:textId="77777777" w:rsidR="00B76950" w:rsidRDefault="00B76950" w:rsidP="00B76950">
      <w:pPr>
        <w:pStyle w:val="Nessunaspaziatura"/>
        <w:numPr>
          <w:ilvl w:val="0"/>
          <w:numId w:val="3"/>
        </w:numPr>
        <w:tabs>
          <w:tab w:val="num" w:pos="567"/>
        </w:tabs>
        <w:spacing w:after="120" w:line="254" w:lineRule="auto"/>
        <w:ind w:left="567" w:hanging="567"/>
      </w:pPr>
      <w:r>
        <w:t>Guai agli spensierati di Sion e a quelli che si considerano sicuri sulla montagna di Samaria! Questi notabili della prima tra le nazioni, ai quali si rivolge la casa d’Israele! Andate a vedere la città di Calne, da lì andate a Camat, la grande, e scendete a Gat dei Filistei: </w:t>
      </w:r>
    </w:p>
    <w:p w14:paraId="74D06140" w14:textId="77777777" w:rsidR="00B76950" w:rsidRDefault="00B76950" w:rsidP="00B76950">
      <w:pPr>
        <w:pStyle w:val="Nessunaspaziatura"/>
        <w:numPr>
          <w:ilvl w:val="0"/>
          <w:numId w:val="3"/>
        </w:numPr>
        <w:tabs>
          <w:tab w:val="num" w:pos="567"/>
        </w:tabs>
        <w:spacing w:after="120" w:line="254" w:lineRule="auto"/>
        <w:ind w:left="567" w:hanging="567"/>
      </w:pPr>
      <w:r>
        <w:t>Siete voi forse migliori di quei regni o il loro territorio è più grande del vostro? Voi credete di ritardare il giorno fatale e invece affrettate il regno della violenza. Distesi su letti d’avorio e sdraiati sui loro divani mangiano gli agnelli del gregge…. </w:t>
      </w:r>
    </w:p>
    <w:p w14:paraId="792FC4CA" w14:textId="77777777" w:rsidR="00B76950" w:rsidRDefault="00B76950" w:rsidP="00B76950">
      <w:pPr>
        <w:pStyle w:val="Nessunaspaziatura"/>
        <w:numPr>
          <w:ilvl w:val="0"/>
          <w:numId w:val="3"/>
        </w:numPr>
        <w:tabs>
          <w:tab w:val="num" w:pos="567"/>
        </w:tabs>
        <w:spacing w:after="120" w:line="254" w:lineRule="auto"/>
        <w:ind w:left="567" w:hanging="567"/>
      </w:pPr>
      <w:r>
        <w:t>E i vitelli cresciuti nella stalla. Canterellano al suono dell’arpa, come Davide improvvisano su strumenti musicali; bevono il vino in larghe coppe e si ungono con gli unguenti più raffinati, ma della rovina di Giuseppe non si preoccupano (Am 6,1-6). </w:t>
      </w:r>
    </w:p>
    <w:p w14:paraId="389D72FE" w14:textId="77777777" w:rsidR="00B76950" w:rsidRDefault="00B76950" w:rsidP="00B76950">
      <w:pPr>
        <w:pStyle w:val="Nessunaspaziatura"/>
        <w:numPr>
          <w:ilvl w:val="0"/>
          <w:numId w:val="3"/>
        </w:numPr>
        <w:tabs>
          <w:tab w:val="num" w:pos="567"/>
        </w:tabs>
        <w:spacing w:after="120" w:line="254" w:lineRule="auto"/>
        <w:ind w:left="567" w:hanging="567"/>
      </w:pPr>
      <w:r>
        <w:t>Lo stiamo ripetendo tante volte. Chi non si lascia governare dal Dio in obbedienza alla sua Parola, Legge, Statuto, Voce, mai potrà governare il popolo del Signore. Mai potrà governare l’uomo secondo la volontà di Dio. Sarebbe stoltezza solo pensare di poterlo fare. </w:t>
      </w:r>
    </w:p>
    <w:p w14:paraId="0B514CA0" w14:textId="77777777" w:rsidR="00B76950" w:rsidRDefault="00B76950" w:rsidP="00B76950">
      <w:pPr>
        <w:pStyle w:val="Nessunaspaziatura"/>
        <w:numPr>
          <w:ilvl w:val="0"/>
          <w:numId w:val="3"/>
        </w:numPr>
        <w:tabs>
          <w:tab w:val="num" w:pos="567"/>
        </w:tabs>
        <w:spacing w:after="120" w:line="254" w:lineRule="auto"/>
        <w:ind w:left="567" w:hanging="567"/>
      </w:pPr>
      <w:r>
        <w:t>Come può un ladro insegnare il rispetto della cosa altri? Come può chi sperpera avere a cuore la cosa pubblica che esige la saggia economia nello spendere anche un solo centesimo? Come può un immorale fare osservare la moralità? Dalla disonestà non nasce l’onestà. </w:t>
      </w:r>
    </w:p>
    <w:p w14:paraId="48F53B24" w14:textId="77777777" w:rsidR="00B76950" w:rsidRDefault="00B76950" w:rsidP="00B76950">
      <w:pPr>
        <w:pStyle w:val="Nessunaspaziatura"/>
        <w:numPr>
          <w:ilvl w:val="0"/>
          <w:numId w:val="3"/>
        </w:numPr>
        <w:tabs>
          <w:tab w:val="num" w:pos="567"/>
        </w:tabs>
        <w:spacing w:after="120" w:line="254" w:lineRule="auto"/>
        <w:ind w:left="567" w:hanging="567"/>
      </w:pPr>
      <w:r>
        <w:t>Dall’immoralità non si produce moralità, dalla nostra sottrazione a Dio mai verrà prodotto un frutto di vero governo. Ignoriamo la meta dove l’uomo va condotto. Di certo non è buon governo condurre un popolo all’immoralità annunziata con il nome di diritto e legalità. </w:t>
      </w:r>
    </w:p>
    <w:p w14:paraId="02EAA395" w14:textId="77777777" w:rsidR="00B76950" w:rsidRDefault="00B76950" w:rsidP="00B76950">
      <w:pPr>
        <w:pStyle w:val="Nessunaspaziatura"/>
        <w:numPr>
          <w:ilvl w:val="0"/>
          <w:numId w:val="3"/>
        </w:numPr>
        <w:tabs>
          <w:tab w:val="num" w:pos="567"/>
        </w:tabs>
        <w:spacing w:after="120" w:line="254" w:lineRule="auto"/>
        <w:ind w:left="567" w:hanging="567"/>
      </w:pPr>
      <w:r>
        <w:t>Di certo non è buon governo pensare che favorendo certe ingiustizie dichiarate diritto del cittadino si possano elevare le menti orientandole verso la giustizia vera e l’equità sana. Quando non si è governati da Dio, ognuno dichiara ingiustizia la visione dell’altro. </w:t>
      </w:r>
    </w:p>
    <w:p w14:paraId="7E9233E3" w14:textId="77777777" w:rsidR="00B76950" w:rsidRDefault="00B76950" w:rsidP="00B76950">
      <w:pPr>
        <w:pStyle w:val="Nessunaspaziatura"/>
        <w:numPr>
          <w:ilvl w:val="0"/>
          <w:numId w:val="3"/>
        </w:numPr>
        <w:tabs>
          <w:tab w:val="num" w:pos="567"/>
        </w:tabs>
        <w:spacing w:after="120" w:line="254" w:lineRule="auto"/>
        <w:ind w:left="567" w:hanging="567"/>
      </w:pPr>
      <w:r>
        <w:t>Mentre sempre dichiarerà giusta la sua visione, anche se poi la storia con infallibile verdetto attesterà il nostro fallimento e il baratro morale nel quale abbiamo lasciato il popolo dopo la nostra entrata in scena. La giustizia è dell’uomo giusto verso Dio e verso se stesso. </w:t>
      </w:r>
    </w:p>
    <w:p w14:paraId="49DD847A" w14:textId="77777777" w:rsidR="00B76950" w:rsidRDefault="00B76950" w:rsidP="00B76950">
      <w:pPr>
        <w:pStyle w:val="Nessunaspaziatura"/>
        <w:numPr>
          <w:ilvl w:val="0"/>
          <w:numId w:val="3"/>
        </w:numPr>
        <w:tabs>
          <w:tab w:val="num" w:pos="567"/>
        </w:tabs>
        <w:spacing w:after="120" w:line="254" w:lineRule="auto"/>
        <w:ind w:left="567" w:hanging="567"/>
      </w:pPr>
      <w:r>
        <w:t>Madre di Dio, insegna ai cristiani che la giustizia è la veste della loro anima e solo chi indossa questa veste, potrà operare, mostrandola, che essa si può vivere. Ma se siamo idolatri e immorali, quale giustizia possiamo mostrare?</w:t>
      </w:r>
    </w:p>
    <w:p w14:paraId="52301436" w14:textId="77777777" w:rsidR="00B76950" w:rsidRDefault="00B76950" w:rsidP="00B76950">
      <w:pPr>
        <w:pStyle w:val="Nessunaspaziatura"/>
        <w:numPr>
          <w:ilvl w:val="0"/>
          <w:numId w:val="0"/>
        </w:numPr>
        <w:tabs>
          <w:tab w:val="left" w:pos="708"/>
        </w:tabs>
        <w:ind w:left="567" w:hanging="567"/>
      </w:pPr>
    </w:p>
    <w:p w14:paraId="198437EE" w14:textId="77777777" w:rsidR="00B76950" w:rsidRDefault="00B76950" w:rsidP="00B76950">
      <w:pPr>
        <w:pStyle w:val="Nessunaspaziatura"/>
        <w:numPr>
          <w:ilvl w:val="0"/>
          <w:numId w:val="3"/>
        </w:numPr>
        <w:tabs>
          <w:tab w:val="num" w:pos="567"/>
        </w:tabs>
        <w:spacing w:after="120" w:line="254" w:lineRule="auto"/>
        <w:ind w:left="567" w:hanging="567"/>
      </w:pPr>
      <w:r>
        <w:t>La sapienza, ogni sapienza, anche quella politica, è dono dello Spirito Santo, di quello Spirito Santo che è uscito dal costato squarciato dalla lancia del soldato. Non solo è frutto di Cristo, lo si riceve anche se vitalmente inseriti in Cristo, divenendo con Lui un solo corpo. </w:t>
      </w:r>
    </w:p>
    <w:p w14:paraId="006276EA" w14:textId="77777777" w:rsidR="00B76950" w:rsidRDefault="00B76950" w:rsidP="00B76950">
      <w:pPr>
        <w:pStyle w:val="Nessunaspaziatura"/>
        <w:numPr>
          <w:ilvl w:val="0"/>
          <w:numId w:val="3"/>
        </w:numPr>
        <w:tabs>
          <w:tab w:val="num" w:pos="567"/>
        </w:tabs>
        <w:spacing w:after="120" w:line="254" w:lineRule="auto"/>
        <w:ind w:left="567" w:hanging="567"/>
      </w:pPr>
      <w:r>
        <w:t>La Parola di Gesù è immutabile in eterno. Essa è purissima verità. Senza di me non potete fare nulla. Consumerete invano le vostre energie. Sprecherete inutilmente il vostro tempo e la vostra vita. Inseguirete vanità. La vanità si consumerà poi nella perdita eterna di Lui. </w:t>
      </w:r>
    </w:p>
    <w:p w14:paraId="5C788D21" w14:textId="77777777" w:rsidR="00B76950" w:rsidRDefault="00B76950" w:rsidP="00B76950">
      <w:pPr>
        <w:pStyle w:val="Nessunaspaziatura"/>
        <w:numPr>
          <w:ilvl w:val="0"/>
          <w:numId w:val="3"/>
        </w:numPr>
        <w:tabs>
          <w:tab w:val="num" w:pos="567"/>
        </w:tabs>
        <w:spacing w:after="120" w:line="254" w:lineRule="auto"/>
        <w:ind w:left="567" w:hanging="567"/>
      </w:pPr>
      <w:r>
        <w:t>Posso anche non credere in Cristo come posso anche non credere nella matematica, nella chimica, nella fisica. Poi però ogni giorno devo fare i conti con la mia stoltezza in ordine alla matematica, alla chimica, alla fisica. La natura vive di leggi infallibili. </w:t>
      </w:r>
    </w:p>
    <w:p w14:paraId="17CB0595" w14:textId="77777777" w:rsidR="00B76950" w:rsidRDefault="00B76950" w:rsidP="00B76950">
      <w:pPr>
        <w:pStyle w:val="Nessunaspaziatura"/>
        <w:numPr>
          <w:ilvl w:val="0"/>
          <w:numId w:val="3"/>
        </w:numPr>
        <w:tabs>
          <w:tab w:val="num" w:pos="567"/>
        </w:tabs>
        <w:spacing w:after="120" w:line="254" w:lineRule="auto"/>
        <w:ind w:left="567" w:hanging="567"/>
      </w:pPr>
      <w:r>
        <w:t>Anche Cristo Gesù vive di Leggi eterne e infallibili. Posso anche non credere in Lui. La sua Legge non dipende dalla mia fede, così come la fisica non dipende dalla mia fede. Cristo è vita eterna per ogni uomo. Diventi un solo corpo con Lui, entri nella vita, vivi di sapienza. </w:t>
      </w:r>
    </w:p>
    <w:p w14:paraId="62A1D7C7" w14:textId="77777777" w:rsidR="00B76950" w:rsidRDefault="00B76950" w:rsidP="00B76950">
      <w:pPr>
        <w:pStyle w:val="Nessunaspaziatura"/>
        <w:numPr>
          <w:ilvl w:val="0"/>
          <w:numId w:val="3"/>
        </w:numPr>
        <w:tabs>
          <w:tab w:val="num" w:pos="567"/>
        </w:tabs>
        <w:spacing w:after="120" w:line="254" w:lineRule="auto"/>
        <w:ind w:left="567" w:hanging="567"/>
      </w:pPr>
      <w:r>
        <w:t>Sul bene non ci si mette d’accordo. Se ci si deve mettere d’accordo, è certo di non trovarci dinanzi al vero bene. Sulla luce non ci si mette d’accordo. È luce. Così è per il bene. È bene. Ci si mette d’accordo sul bene secondo gli uomini, ma questo bene spesso è un male. </w:t>
      </w:r>
    </w:p>
    <w:p w14:paraId="75DFE566"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a rivedere le loro concezioni di bene. Insegna loro che il vero bene, il solo vero bene è quello dettato dalla Sapienza Eterna che è lo Spirito Santo di Gesù Signore.</w:t>
      </w:r>
    </w:p>
    <w:p w14:paraId="297080C7" w14:textId="77777777" w:rsidR="00B76950" w:rsidRDefault="00B76950" w:rsidP="00B76950">
      <w:pPr>
        <w:pStyle w:val="Titolo2"/>
      </w:pPr>
      <w:bookmarkStart w:id="446" w:name="_Toc515601476"/>
      <w:r>
        <w:t>6 Aprile</w:t>
      </w:r>
      <w:bookmarkEnd w:id="446"/>
    </w:p>
    <w:p w14:paraId="5C091C8C" w14:textId="77777777" w:rsidR="00B76950" w:rsidRDefault="00B76950" w:rsidP="00B76950">
      <w:pPr>
        <w:jc w:val="both"/>
      </w:pPr>
      <w:r>
        <w:rPr>
          <w:rFonts w:ascii="Helvetica" w:hAnsi="Helvetica"/>
          <w:color w:val="14171A"/>
          <w:sz w:val="21"/>
          <w:szCs w:val="21"/>
        </w:rPr>
        <w:t>Mai si può separare la Parola di Cristo dal corpo di Cristo che è la sua Chiesa. La Parola si può vivere solo nella Chiesa, attingendo la verità di essa dalla Chiesa e anche la grazia che fa sì che la Parola diventi nostra vita.</w:t>
      </w:r>
      <w:r>
        <w:t xml:space="preserve"> </w:t>
      </w:r>
    </w:p>
    <w:p w14:paraId="649900EC" w14:textId="77777777" w:rsidR="00B76950" w:rsidRDefault="00B76950" w:rsidP="00B76950">
      <w:pPr>
        <w:keepNext/>
        <w:spacing w:after="120" w:line="240" w:lineRule="auto"/>
        <w:jc w:val="center"/>
        <w:outlineLvl w:val="0"/>
        <w:rPr>
          <w:rFonts w:ascii="Book Antiqua" w:eastAsia="Times New Roman" w:hAnsi="Book Antiqua" w:cs="Arial"/>
          <w:b/>
          <w:bCs/>
          <w:kern w:val="32"/>
          <w:sz w:val="72"/>
          <w:szCs w:val="24"/>
          <w:lang w:eastAsia="it-IT"/>
        </w:rPr>
      </w:pPr>
      <w:bookmarkStart w:id="447" w:name="_Toc509223933"/>
      <w:bookmarkStart w:id="448" w:name="_Toc515601477"/>
      <w:r>
        <w:rPr>
          <w:rFonts w:ascii="Book Antiqua" w:eastAsia="Times New Roman" w:hAnsi="Book Antiqua" w:cs="Arial"/>
          <w:b/>
          <w:bCs/>
          <w:kern w:val="32"/>
          <w:sz w:val="32"/>
          <w:szCs w:val="24"/>
          <w:lang w:eastAsia="it-IT"/>
        </w:rPr>
        <w:t>In verità io vi dico: uno di voi mi tradirà</w:t>
      </w:r>
      <w:bookmarkEnd w:id="447"/>
      <w:bookmarkEnd w:id="448"/>
    </w:p>
    <w:p w14:paraId="5CC5444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Quando si parla di Giuda, si pensa che lui sia l’unico e solo traditore di Cristo Gesù. Lui invece è uno dei tanti traditori, possiamo anche definirlo il capostipite o il patriarca di una discendenza numerosa. Ieri, oggi, domani, sempre Cristo Gesù sarà tradito. Le modalità sono molteplici. Ma il frutto del tradimento è sempre uno: consegnare Cristo Gesù a coloro che lo vogliono eliminare dalla nostra terra, spegnendo la sua luce, cancellando la sua verità, oscurando la sua mediazione universale, che è mediazione di grazia, vita eterna, rivelazione, via unica perché l’uomo entri nella pienezza del suo essere sulla terra e nei cieli eterni. Ognuno potrà divenire come Giuda. Potrà cioè consegnare Cristo a Satana, la sua luce alle tenebre, la sua verità alla falsità, la sua grazia al peccato. Questo sempre avviene quando la sua Chiesa è spogliata del suo ministero di luce delle genti e di mediatrice universale, come vero corpo di Cristo nel quale deve avvenire la redenzione dell’umanità. Alcuni esempi concreti ci aiuteranno a scoprire se anche noi siamo traditori di Cristo, siamo cioè figli del padre del tradimento e della consegna.</w:t>
      </w:r>
    </w:p>
    <w:p w14:paraId="16DA7E1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Primo tradimento: pensare che si possa vivere il Vangelo senza essere corpo di Cristo, animato dallo Spirito Santo. La salvezza non solo è per Cristo, è anche in Cristo e con Cristo. Se non si è corpo di Cristo per formare il corpo di Cristo, il tradimento di Cristo è già avvenuto. Secondo tradimento: concepire la verità come pensiero pensato da noi su Cristo, ma non come purissima obbedienza alla Parola di Cristo. Quando si sostituisce la Parola di Cristo con il nostro pensiero su Cristo, il tradimento è già compiuto. Terzo tradimento: separarsi dagli apostoli, incaricati da Cristo Gesù per il dono della Parola, della verità della Parola, della grazia. Quando ci si separa dagli Apostoli, siamo fuori del corpo di Cristo e della sua luce. Il tradimento è stato perpetrato. Quarto tradimento: separazione di Cristo dallo Spirito Santo che deve guidare alla verità tutta intera e Lui guida per mezzo della Tradizione e del Magistero, della Teologia e della Santità. Quando ci si appella alla sola Scrittura, il tradimento è già consumato. Quinto tradimento: si separa la Parola dalla verità della Parola e la grazia dalla verità della grazia. Ognuno dona alla Parola il contenuto secondo il suo cuore. Anche questo è vero tradimento di Cristo Gesù.</w:t>
      </w:r>
    </w:p>
    <w:p w14:paraId="572407B4"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1C486BF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Sesto tradimento: si separa la Parola di Cristo dal corpo di Cristo che è la sua Chiesa. La Parola si può vivere solo nella Chiesa, attingendo la verità di essa dalla Chiesa e anche la grazia che fa sì che la Parola diventi nostra vita. La Parola non può essere vissuto fuori del corpo di Cristo, ma nel corpo di Cristo, con esso, per esso. Nel corpo di Cristo ognuno diviene punto di forza per l’altro, vero sostegno. L’affermazione del Dio unico è il più grande tradimento di Cristo. Si esce dalla Chiesa apostolica, Cristo è tradito. Settimo tradimento: si assume una Parola escludendo la comunione con le altre, necessarie per avere Cristo nella pienezza della sua verità. Avere un Cristo frantumato, parzializzato, ridotto è vero tradimento di Cristo. Ottavo tradimento: si assume la Parola direttamente dalla Scrittura. Come Cristo l’ha assunta dal cuore del Padre, il cristiano la deve assumere dal cuore della Chiesa. Quando la Chiesa non è più la sorgente del dono della Parola, allora Cristo è tradito. Non c’è salvezza. Nono tradimento: si assumere la Parola, ma non secondo la linea gerarchica della sua trasmissione. I ministri della Parola devono essere rispettati nel loro proprio ordine e grado. Se questo non avviene, Cristo è tradito. Non c’è verità. Non c’è salvezza. Non c’è l’ordine attraverso cui la verità giunge al cuore. Decimo tradimento: si dichiara la rivelazione contenuta nella Scrittura non più fondamento dal quale nasce la verità della sana moralità, sulla quale la verità di Cristo va fatta crescere perché produca ogni frutto di redenzione, salvezza, santificazione. Quando questo si verifica, Gesù è tradito, perché consegnato all’immoralità e all’idolatria. In questi tradimenti tutti possiamo cadere. Tutti possiamo trasformare Cristo in un vago sentimento, vago pensiero, vaga idea.</w:t>
      </w:r>
    </w:p>
    <w:p w14:paraId="2161D77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Ognuno è obbligato a non cadere in nessuno di questi tradimenti. Ma oggi dobbiamo confessare che quasi tutti i cristiani, ognuno a modo suo, sta tradendo Cristo Gesù, lo sta consegnando al pensiero del mondo. Alcuni segnali sono altamente preoccupanti. Uno dei più alti tradimenti è il livellamento di Cristo Signore a semplice fondatore di una religione al pari di ogni altra religione. Lui sarebbe un fondatore come gli altri e la sua religione una religione come le altre. Per cui ognuno oggi può entrare nel supermercato delle religioni e prendere il prodotto che è più confacente al suo cuore e alla sua mente. Non credo esista tradimento più grande di questo. Dinanzi a questo tradimento, quello di Giuda è paragonabile al peccato di Sodoma, di gravità assai minore per relazione al peccato delle città in cui Cristo Gesù ha predicato: </w:t>
      </w:r>
      <w:r>
        <w:rPr>
          <w:rFonts w:ascii="Book Antiqua" w:hAnsi="Book Antiqua" w:cs="Arial"/>
          <w:i/>
          <w:sz w:val="24"/>
          <w:szCs w:val="16"/>
        </w:rPr>
        <w:t>“Io vi dico che in quel giorno Sòdoma sarà trattata meno duramente di quella città”</w:t>
      </w:r>
      <w:r>
        <w:rPr>
          <w:rFonts w:ascii="Book Antiqua" w:hAnsi="Book Antiqua" w:cs="Arial"/>
          <w:sz w:val="24"/>
          <w:szCs w:val="16"/>
        </w:rPr>
        <w:t xml:space="preserve"> (Lc 10,12). </w:t>
      </w:r>
    </w:p>
    <w:p w14:paraId="4192CA3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aiutateci perché mai diveniamo traditori di Cristo e della sua Croce.</w:t>
      </w:r>
    </w:p>
    <w:p w14:paraId="37637FDC" w14:textId="77777777" w:rsidR="00B76950" w:rsidRPr="00B76950" w:rsidRDefault="00B76950" w:rsidP="00B76950">
      <w:pPr>
        <w:pStyle w:val="Nessunaspaziatura"/>
        <w:numPr>
          <w:ilvl w:val="0"/>
          <w:numId w:val="0"/>
        </w:numPr>
        <w:tabs>
          <w:tab w:val="left" w:pos="708"/>
        </w:tabs>
        <w:ind w:left="567"/>
        <w:rPr>
          <w:rFonts w:cs="Arial"/>
          <w:sz w:val="24"/>
        </w:rPr>
      </w:pPr>
    </w:p>
    <w:p w14:paraId="7F2CEE63" w14:textId="77777777" w:rsidR="00B76950" w:rsidRDefault="00B76950" w:rsidP="00B76950">
      <w:pPr>
        <w:pStyle w:val="Nessunaspaziatura"/>
        <w:numPr>
          <w:ilvl w:val="0"/>
          <w:numId w:val="3"/>
        </w:numPr>
        <w:tabs>
          <w:tab w:val="num" w:pos="567"/>
        </w:tabs>
        <w:spacing w:after="120" w:line="254" w:lineRule="auto"/>
        <w:ind w:left="567" w:hanging="567"/>
      </w:pPr>
      <w:r>
        <w:t>È cosa giusta ricordare una verità essenziale, che sempre va posta a fondamento di ogni azione dell’uomo. Un uomo può essere posto sul “trono” – papale, episcopale, parrocchiale, mondiale, nazionale, regionale, comunale – per vie molteplici, giuste o anche ingiuste. </w:t>
      </w:r>
    </w:p>
    <w:p w14:paraId="79C25980" w14:textId="77777777" w:rsidR="00B76950" w:rsidRDefault="00B76950" w:rsidP="00B76950">
      <w:pPr>
        <w:pStyle w:val="Nessunaspaziatura"/>
        <w:numPr>
          <w:ilvl w:val="0"/>
          <w:numId w:val="3"/>
        </w:numPr>
        <w:tabs>
          <w:tab w:val="num" w:pos="567"/>
        </w:tabs>
        <w:spacing w:after="120" w:line="254" w:lineRule="auto"/>
        <w:ind w:left="567" w:hanging="567"/>
      </w:pPr>
      <w:r>
        <w:t>Le vie attraverso cui si giunge al “trono” sono una cosa, il “trono” è altra cosa. Quando ci si siede sul “trono” – religioso, politico, economico, finanziario, scientifico, scolastico, o altro – l’autorità, il governo, ogni attività deve essere presa solo nel nome del Signore. </w:t>
      </w:r>
    </w:p>
    <w:p w14:paraId="2FF08859" w14:textId="77777777" w:rsidR="00B76950" w:rsidRDefault="00B76950" w:rsidP="00B76950">
      <w:pPr>
        <w:pStyle w:val="Nessunaspaziatura"/>
        <w:numPr>
          <w:ilvl w:val="0"/>
          <w:numId w:val="3"/>
        </w:numPr>
        <w:tabs>
          <w:tab w:val="num" w:pos="567"/>
        </w:tabs>
        <w:spacing w:after="120" w:line="254" w:lineRule="auto"/>
        <w:ind w:left="567" w:hanging="567"/>
      </w:pPr>
      <w:r>
        <w:t>L’uomo ha il potere di porre sul trono o deporre. Non ha il potere di dettare il governo, le regole, il bene da fare. Il bene lo deve indicare solo il Signore, dal quale ogni autorità discende, perché solo a Lui oggi e domani si deve rendere conto della nostra amministrazione. </w:t>
      </w:r>
    </w:p>
    <w:p w14:paraId="39AB9A1F" w14:textId="77777777" w:rsidR="00B76950" w:rsidRDefault="00B76950" w:rsidP="00B76950">
      <w:pPr>
        <w:pStyle w:val="Nessunaspaziatura"/>
        <w:numPr>
          <w:ilvl w:val="0"/>
          <w:numId w:val="3"/>
        </w:numPr>
        <w:tabs>
          <w:tab w:val="num" w:pos="567"/>
        </w:tabs>
        <w:spacing w:after="120" w:line="254" w:lineRule="auto"/>
        <w:ind w:left="567" w:hanging="567"/>
      </w:pPr>
      <w:r>
        <w:t>Se uno ha estorto il consenso con l’inganno, la menzogna, le false promesse, sappia che di ogni parola uscita dalla sua bocca è responsabile dinanzi a Dio. Sappia anche che dal trono non può governare per l’attuazione della sua falsa parola data. Il governo è dal vero bene. </w:t>
      </w:r>
    </w:p>
    <w:p w14:paraId="07445E4C" w14:textId="77777777" w:rsidR="00B76950" w:rsidRDefault="00B76950" w:rsidP="00B76950">
      <w:pPr>
        <w:pStyle w:val="Nessunaspaziatura"/>
        <w:numPr>
          <w:ilvl w:val="0"/>
          <w:numId w:val="3"/>
        </w:numPr>
        <w:tabs>
          <w:tab w:val="num" w:pos="567"/>
        </w:tabs>
        <w:spacing w:after="120" w:line="254" w:lineRule="auto"/>
        <w:ind w:left="567" w:hanging="567"/>
      </w:pPr>
      <w:r>
        <w:t>Il vero bene è dalla volontà di Dio, mai dalla volontà degli uomini. Purtroppo l’uomo prima dice le parole stolte e oi fa di esse la sua trappola di morte. Il governo non è dell’uomo, ma di Dio. Chi governa sempre deve avere come punto unico di riferimento il suo Giudice eterna. </w:t>
      </w:r>
    </w:p>
    <w:p w14:paraId="64E24493" w14:textId="77777777" w:rsidR="00B76950" w:rsidRDefault="00B76950" w:rsidP="00B76950">
      <w:pPr>
        <w:pStyle w:val="Nessunaspaziatura"/>
        <w:numPr>
          <w:ilvl w:val="0"/>
          <w:numId w:val="3"/>
        </w:numPr>
        <w:tabs>
          <w:tab w:val="num" w:pos="567"/>
        </w:tabs>
        <w:spacing w:after="120" w:line="254" w:lineRule="auto"/>
        <w:ind w:left="567" w:hanging="567"/>
      </w:pPr>
      <w:r>
        <w:t>Non è questa visione teocratica, ma è purissima visione antropologica secondo la vera antropologia. Dio ha stabilito di partecipare il suo potere ad alcuni uomini per condurre gli altri nella sua giustizia, verità, luce. Chi governa è obbligato a non tradire mai la sua verità. </w:t>
      </w:r>
    </w:p>
    <w:p w14:paraId="576DB9BB" w14:textId="77777777" w:rsidR="00B76950" w:rsidRDefault="00B76950" w:rsidP="00B76950">
      <w:pPr>
        <w:pStyle w:val="Nessunaspaziatura"/>
        <w:numPr>
          <w:ilvl w:val="0"/>
          <w:numId w:val="3"/>
        </w:numPr>
        <w:tabs>
          <w:tab w:val="num" w:pos="567"/>
        </w:tabs>
        <w:spacing w:after="120" w:line="254" w:lineRule="auto"/>
        <w:ind w:left="567" w:hanging="567"/>
      </w:pPr>
      <w:r>
        <w:t>Ogni uomo di governo non deve porre la sua coscienza dinanzi al popolo, a sempre dinanzi a Dio, che viene a giudicare i vivi e i morti. Oggi, in questo istante, cosa vuole il Signore come bene per il vero bene del suo popolo? Questa domanda obbliga in eterno. </w:t>
      </w:r>
    </w:p>
    <w:p w14:paraId="277B1E37" w14:textId="77777777" w:rsidR="00B76950" w:rsidRDefault="00B76950" w:rsidP="00B76950">
      <w:pPr>
        <w:pStyle w:val="Nessunaspaziatura"/>
        <w:numPr>
          <w:ilvl w:val="0"/>
          <w:numId w:val="3"/>
        </w:numPr>
        <w:tabs>
          <w:tab w:val="num" w:pos="567"/>
        </w:tabs>
        <w:spacing w:after="120" w:line="254" w:lineRule="auto"/>
        <w:ind w:left="567" w:hanging="567"/>
      </w:pPr>
      <w:r>
        <w:t>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3942F14F" w14:textId="77777777" w:rsidR="00B76950" w:rsidRDefault="00B76950" w:rsidP="00B76950">
      <w:pPr>
        <w:pStyle w:val="Nessunaspaziatura"/>
        <w:numPr>
          <w:ilvl w:val="0"/>
          <w:numId w:val="3"/>
        </w:numPr>
        <w:tabs>
          <w:tab w:val="num" w:pos="567"/>
        </w:tabs>
        <w:spacing w:after="120" w:line="254" w:lineRule="auto"/>
        <w:ind w:left="567" w:hanging="567"/>
      </w:pPr>
      <w:r>
        <w:t>Madre di Dio, vieni in nostro aiuto e soccorso e dona a quanti hanno in mano le sorte dell’uomo, sia con potere religioso e sia con potere politico o di qualsiasi altra natura, tutto esercitano nel nome del Signore loro Dio.</w:t>
      </w:r>
    </w:p>
    <w:p w14:paraId="5830288F" w14:textId="77777777" w:rsidR="00B76950" w:rsidRDefault="00B76950" w:rsidP="00B76950">
      <w:pPr>
        <w:pStyle w:val="Nessunaspaziatura"/>
        <w:numPr>
          <w:ilvl w:val="0"/>
          <w:numId w:val="0"/>
        </w:numPr>
        <w:tabs>
          <w:tab w:val="left" w:pos="708"/>
        </w:tabs>
        <w:ind w:left="567" w:hanging="567"/>
      </w:pPr>
    </w:p>
    <w:p w14:paraId="4A90CD04" w14:textId="77777777" w:rsidR="00B76950" w:rsidRDefault="00B76950" w:rsidP="00B76950">
      <w:pPr>
        <w:pStyle w:val="Nessunaspaziatura"/>
        <w:numPr>
          <w:ilvl w:val="0"/>
          <w:numId w:val="3"/>
        </w:numPr>
        <w:tabs>
          <w:tab w:val="num" w:pos="567"/>
        </w:tabs>
        <w:spacing w:after="120" w:line="254" w:lineRule="auto"/>
        <w:ind w:left="567" w:hanging="567"/>
      </w:pPr>
      <w:r>
        <w:t>Nessuno può compiere le opere di Dio se lo Spirito del Signore non abita nel suo cuore, non guida la sua mente, non alimenta di luce sempre nuova la sua anima, non rinvigorisce il corpo perché non si stanchi e abbandoni. </w:t>
      </w:r>
    </w:p>
    <w:p w14:paraId="3015EED7" w14:textId="77777777" w:rsidR="00B76950" w:rsidRDefault="00B76950" w:rsidP="00B76950">
      <w:pPr>
        <w:pStyle w:val="Nessunaspaziatura"/>
        <w:numPr>
          <w:ilvl w:val="0"/>
          <w:numId w:val="3"/>
        </w:numPr>
        <w:tabs>
          <w:tab w:val="num" w:pos="567"/>
        </w:tabs>
        <w:spacing w:after="120" w:line="254" w:lineRule="auto"/>
        <w:ind w:left="567" w:hanging="567"/>
      </w:pPr>
      <w:r>
        <w:t>Lo Spirito del Signore non deve essere fuori di noi, nel cielo, nei sacramenti, nella preghiera, come fossero cielo, sacramenti, preghiera una dispensa dove poterlo attingere ogni qualvolta si ha bisogno di Lui. </w:t>
      </w:r>
    </w:p>
    <w:p w14:paraId="54788685" w14:textId="77777777" w:rsidR="00B76950" w:rsidRDefault="00B76950" w:rsidP="00B76950">
      <w:pPr>
        <w:pStyle w:val="Nessunaspaziatura"/>
        <w:numPr>
          <w:ilvl w:val="0"/>
          <w:numId w:val="3"/>
        </w:numPr>
        <w:tabs>
          <w:tab w:val="num" w:pos="567"/>
        </w:tabs>
        <w:spacing w:after="120" w:line="254" w:lineRule="auto"/>
        <w:ind w:left="567" w:hanging="567"/>
      </w:pPr>
      <w:r>
        <w:t>Lo Spirito Santo deve essere in noi e noi in Lui. Noi dobbiamo essere il suo tempio e Lui il nostro tempio. Lui il nostro cielo e noi il suo cielo. Sacramenti e preghiera devono ravvivarlo perché sia forte noi. </w:t>
      </w:r>
    </w:p>
    <w:p w14:paraId="2ECD830B" w14:textId="77777777" w:rsidR="00B76950" w:rsidRDefault="00B76950" w:rsidP="00B76950">
      <w:pPr>
        <w:pStyle w:val="Nessunaspaziatura"/>
        <w:numPr>
          <w:ilvl w:val="0"/>
          <w:numId w:val="3"/>
        </w:numPr>
        <w:tabs>
          <w:tab w:val="num" w:pos="567"/>
        </w:tabs>
        <w:spacing w:after="120" w:line="254" w:lineRule="auto"/>
        <w:ind w:left="567" w:hanging="567"/>
      </w:pPr>
      <w:r>
        <w:t>Perché sia in noi e noi in Lui, è necessario un duro combattimento per debellare dal nostro corpo e dal nostro cuore e mente ogni vizio. Ma prima ancora si deve stare lontano da ogni peccato mortale. </w:t>
      </w:r>
    </w:p>
    <w:p w14:paraId="1D2917F6" w14:textId="77777777" w:rsidR="00B76950" w:rsidRDefault="00B76950" w:rsidP="00B76950">
      <w:pPr>
        <w:pStyle w:val="Nessunaspaziatura"/>
        <w:numPr>
          <w:ilvl w:val="0"/>
          <w:numId w:val="3"/>
        </w:numPr>
        <w:tabs>
          <w:tab w:val="num" w:pos="567"/>
        </w:tabs>
        <w:spacing w:after="120" w:line="254" w:lineRule="auto"/>
        <w:ind w:left="567" w:hanging="567"/>
      </w:pPr>
      <w:r>
        <w:t>Peccato e Spirito Santo non possono abitare nel nostro corpo. Né in noi possono prosperare i vizi. Chi vuole che lo Spirito Santo sia forte in Lui, deve anche estirpare i più piccoli peccati veniali. Oscurano la sua luce. </w:t>
      </w:r>
    </w:p>
    <w:p w14:paraId="4C88FF79" w14:textId="77777777" w:rsidR="00B76950" w:rsidRDefault="00B76950" w:rsidP="00B76950">
      <w:pPr>
        <w:pStyle w:val="Nessunaspaziatura"/>
        <w:numPr>
          <w:ilvl w:val="0"/>
          <w:numId w:val="3"/>
        </w:numPr>
        <w:tabs>
          <w:tab w:val="num" w:pos="567"/>
        </w:tabs>
        <w:spacing w:after="120" w:line="254" w:lineRule="auto"/>
        <w:ind w:left="567" w:hanging="567"/>
      </w:pPr>
      <w:r>
        <w:t>È questo l’errore di moltissimi cristiani: pensare che è sufficiente una preghiera allo Spirito Santo e Lui subito viene. Ma viene per fare cosa? Lui per togliere il cuore di pietra e al suo posto mettere il cuore di carne. </w:t>
      </w:r>
    </w:p>
    <w:p w14:paraId="3EBDAD42" w14:textId="77777777" w:rsidR="00B76950" w:rsidRDefault="00B76950" w:rsidP="00B76950">
      <w:pPr>
        <w:pStyle w:val="Nessunaspaziatura"/>
        <w:numPr>
          <w:ilvl w:val="0"/>
          <w:numId w:val="3"/>
        </w:numPr>
        <w:tabs>
          <w:tab w:val="num" w:pos="567"/>
        </w:tabs>
        <w:spacing w:after="120" w:line="254" w:lineRule="auto"/>
        <w:ind w:left="567" w:hanging="567"/>
      </w:pPr>
      <w:r>
        <w:t>Se noi siamo pietra, dal cuore duro, dall’anima devastata, dalla mente di rame, possiamo anche invocarlo, prima che Lui venga e agisce è necessaria una sana, vera, efficace, reale, visibile conversione. </w:t>
      </w:r>
    </w:p>
    <w:p w14:paraId="0DAC90D3" w14:textId="77777777" w:rsidR="00B76950" w:rsidRDefault="00B76950" w:rsidP="00B76950">
      <w:pPr>
        <w:pStyle w:val="Nessunaspaziatura"/>
        <w:numPr>
          <w:ilvl w:val="0"/>
          <w:numId w:val="3"/>
        </w:numPr>
        <w:tabs>
          <w:tab w:val="num" w:pos="567"/>
        </w:tabs>
        <w:spacing w:after="120" w:line="254" w:lineRule="auto"/>
        <w:ind w:left="567" w:hanging="567"/>
      </w:pPr>
      <w:r>
        <w:t>La nostra parola viene dallo Spirito Santo, se noi siamo nello Spirito Santo. Se siamo nei vizi e nel peccato, la nostra parola mai potrà essere a Lui attribuita. È nostra e nostra sono anche le decisioni che prendiamo. </w:t>
      </w:r>
    </w:p>
    <w:p w14:paraId="303CABF2" w14:textId="77777777" w:rsidR="00B76950" w:rsidRDefault="00B76950" w:rsidP="00B76950">
      <w:pPr>
        <w:pStyle w:val="Nessunaspaziatura"/>
        <w:numPr>
          <w:ilvl w:val="0"/>
          <w:numId w:val="3"/>
        </w:numPr>
        <w:tabs>
          <w:tab w:val="num" w:pos="567"/>
        </w:tabs>
        <w:spacing w:after="120" w:line="254" w:lineRule="auto"/>
        <w:ind w:left="567" w:hanging="567"/>
      </w:pPr>
      <w:r>
        <w:t>Nessuna parola di male viene dallo Spirito Santo. Se la nostra parola è di male, perché stolta, insipiente, sciocca, operatrice di discordie, divisioni, contrasti, opposizioni e cose simili è segno che lo Spirito non è in noi. </w:t>
      </w:r>
    </w:p>
    <w:p w14:paraId="229D2CB8" w14:textId="77777777" w:rsidR="00B76950" w:rsidRDefault="00B76950" w:rsidP="00B76950">
      <w:pPr>
        <w:pStyle w:val="Nessunaspaziatura"/>
        <w:numPr>
          <w:ilvl w:val="0"/>
          <w:numId w:val="3"/>
        </w:numPr>
        <w:tabs>
          <w:tab w:val="num" w:pos="567"/>
        </w:tabs>
        <w:spacing w:after="120" w:line="254" w:lineRule="auto"/>
        <w:ind w:left="567" w:hanging="567"/>
      </w:pPr>
      <w:r>
        <w:t>Il principio infallibile che siamo nello Spirito è la capacità di separare ciò che viene dagli uomini e ciò che viene da Dio, ciò che pensiero della carne e pensiero del Cielo, ciò che è Vangelo e ciò che non è Vangelo. </w:t>
      </w:r>
    </w:p>
    <w:p w14:paraId="02C96577" w14:textId="77777777" w:rsidR="00B76950" w:rsidRDefault="00B76950" w:rsidP="00B76950">
      <w:pPr>
        <w:pStyle w:val="Nessunaspaziatura"/>
        <w:numPr>
          <w:ilvl w:val="0"/>
          <w:numId w:val="3"/>
        </w:numPr>
        <w:tabs>
          <w:tab w:val="num" w:pos="567"/>
        </w:tabs>
        <w:spacing w:after="120" w:line="254" w:lineRule="auto"/>
        <w:ind w:left="567" w:hanging="567"/>
      </w:pPr>
      <w:r>
        <w:t>Quando c’è disprezzo per la verità, la sana moralità, quando si giustifica il peccato e lo si rende cosa innocua o in nome della nostra fragilità lo si ritiene un fatto normale, allora è segno che non siamo nello Spirito di Dio. </w:t>
      </w:r>
    </w:p>
    <w:p w14:paraId="034638D0" w14:textId="77777777" w:rsidR="00B76950" w:rsidRDefault="00B76950" w:rsidP="00B76950">
      <w:pPr>
        <w:pStyle w:val="Nessunaspaziatura"/>
        <w:numPr>
          <w:ilvl w:val="0"/>
          <w:numId w:val="3"/>
        </w:numPr>
        <w:tabs>
          <w:tab w:val="num" w:pos="567"/>
        </w:tabs>
        <w:spacing w:after="120" w:line="254" w:lineRule="auto"/>
        <w:ind w:left="567" w:hanging="567"/>
      </w:pPr>
      <w:r>
        <w:t>Più si cresce nell’obbedienza alla Parola, più si osservano i comandamenti e i precetti anche minimi, più si coltivano le virtù con scienza e sapienza, più si opera il bene e lo Spirito Santo è ravvivato. </w:t>
      </w:r>
    </w:p>
    <w:p w14:paraId="37FE27FB" w14:textId="77777777" w:rsidR="00B76950" w:rsidRDefault="00B76950" w:rsidP="00B76950">
      <w:pPr>
        <w:pStyle w:val="Nessunaspaziatura"/>
        <w:numPr>
          <w:ilvl w:val="0"/>
          <w:numId w:val="3"/>
        </w:numPr>
        <w:tabs>
          <w:tab w:val="num" w:pos="567"/>
        </w:tabs>
        <w:spacing w:after="120" w:line="254" w:lineRule="auto"/>
        <w:ind w:left="567" w:hanging="567"/>
      </w:pPr>
      <w:r>
        <w:t>Madre di Dio, per la tua potente intercessione, tieni lontana la nostra vita dal peccato, saremo tempio dello Spirito Santo, potremo compiere le opere di Dio senza mai stancarvi, perseverando sino alla fine.</w:t>
      </w:r>
    </w:p>
    <w:p w14:paraId="2C509D4D" w14:textId="77777777" w:rsidR="00B76950" w:rsidRDefault="00B76950" w:rsidP="00B76950">
      <w:pPr>
        <w:pStyle w:val="Titolo2"/>
      </w:pPr>
      <w:bookmarkStart w:id="449" w:name="_Toc515601478"/>
      <w:r>
        <w:t>7 Aprile</w:t>
      </w:r>
      <w:bookmarkEnd w:id="449"/>
      <w:r>
        <w:t xml:space="preserve"> </w:t>
      </w:r>
    </w:p>
    <w:p w14:paraId="2BAF4BFF" w14:textId="77777777" w:rsidR="00B76950" w:rsidRDefault="00B76950" w:rsidP="00B76950">
      <w:pPr>
        <w:jc w:val="both"/>
        <w:rPr>
          <w:sz w:val="24"/>
          <w:szCs w:val="24"/>
        </w:rPr>
      </w:pPr>
      <w:r>
        <w:rPr>
          <w:sz w:val="24"/>
          <w:szCs w:val="24"/>
        </w:rPr>
        <w:t>Cristo Signore è Maestro con la Parola ed è Maestro con la vita. Basta osservare la sua vita e subito si conosce ciò che si deve fare per essere graditi al Padre nostro celeste. Gesù è la perfezione in ogni virtù e in ogni Beatitudine.</w:t>
      </w:r>
    </w:p>
    <w:p w14:paraId="7F0331E0" w14:textId="77777777" w:rsidR="00B76950" w:rsidRDefault="00B76950" w:rsidP="00B76950">
      <w:pPr>
        <w:keepNext/>
        <w:spacing w:after="120" w:line="360" w:lineRule="auto"/>
        <w:jc w:val="center"/>
        <w:outlineLvl w:val="0"/>
        <w:rPr>
          <w:rFonts w:ascii="Book Antiqua" w:eastAsia="Times New Roman" w:hAnsi="Book Antiqua" w:cs="Arial"/>
          <w:b/>
          <w:bCs/>
          <w:kern w:val="32"/>
          <w:sz w:val="72"/>
          <w:szCs w:val="24"/>
          <w:lang w:eastAsia="it-IT"/>
        </w:rPr>
      </w:pPr>
      <w:bookmarkStart w:id="450" w:name="_Toc509223935"/>
      <w:bookmarkStart w:id="451" w:name="_Toc515601479"/>
      <w:r>
        <w:rPr>
          <w:rFonts w:ascii="Book Antiqua" w:eastAsia="Times New Roman" w:hAnsi="Book Antiqua" w:cs="Arial"/>
          <w:b/>
          <w:bCs/>
          <w:kern w:val="32"/>
          <w:sz w:val="32"/>
          <w:szCs w:val="24"/>
          <w:lang w:eastAsia="it-IT"/>
        </w:rPr>
        <w:t>Praticate e osservate tutto ciò che vi dicono</w:t>
      </w:r>
      <w:bookmarkEnd w:id="450"/>
      <w:bookmarkEnd w:id="451"/>
    </w:p>
    <w:p w14:paraId="389D6014" w14:textId="77777777" w:rsidR="00B76950" w:rsidRDefault="00B76950" w:rsidP="00B76950">
      <w:pPr>
        <w:tabs>
          <w:tab w:val="left" w:pos="851"/>
          <w:tab w:val="left" w:pos="1418"/>
        </w:tabs>
        <w:spacing w:after="120" w:line="240" w:lineRule="auto"/>
        <w:jc w:val="both"/>
        <w:rPr>
          <w:rFonts w:ascii="Book Antiqua" w:hAnsi="Book Antiqua" w:cs="Arial"/>
          <w:sz w:val="24"/>
          <w:szCs w:val="18"/>
        </w:rPr>
      </w:pPr>
      <w:r>
        <w:rPr>
          <w:rFonts w:ascii="Book Antiqua" w:hAnsi="Book Antiqua" w:cs="Arial"/>
          <w:sz w:val="24"/>
          <w:szCs w:val="16"/>
        </w:rPr>
        <w:t>Gesù dice della sua persona: “</w:t>
      </w:r>
      <w:r>
        <w:rPr>
          <w:rFonts w:ascii="Book Antiqua" w:hAnsi="Book Antiqua" w:cs="Arial"/>
          <w:i/>
          <w:sz w:val="24"/>
          <w:szCs w:val="16"/>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r>
        <w:rPr>
          <w:rFonts w:ascii="Book Antiqua" w:hAnsi="Book Antiqua" w:cs="Arial"/>
          <w:sz w:val="24"/>
          <w:szCs w:val="16"/>
        </w:rPr>
        <w:t>Cristo Signore è Maestro con la Parola ed è Maestro con la vita. Basta osservare la sua vita e subito si conosce ciò che si deve fare per essere graditi al Padre nostro celeste. Gesù è la perfezione in ogni virtù e in ogni Beatitudine. Il Vangelo è la sua vita trasformata in Parola. Nell’incarnazione il Verbo si fa cerne. Nella vita di Gesù nella carne, è la carne di Gesù che si fa Parola, Discorso, Verità, Giustizia, Vita Eterna, Santità. Anche San Paolo dice della sua persona: “</w:t>
      </w:r>
      <w:r>
        <w:rPr>
          <w:rFonts w:ascii="Book Antiqua" w:hAnsi="Book Antiqua" w:cs="Arial"/>
          <w:i/>
          <w:sz w:val="24"/>
          <w:szCs w:val="18"/>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10,31-11,1). </w:t>
      </w:r>
      <w:r>
        <w:rPr>
          <w:rFonts w:ascii="Book Antiqua" w:hAnsi="Book Antiqua" w:cs="Arial"/>
          <w:sz w:val="24"/>
          <w:szCs w:val="18"/>
        </w:rPr>
        <w:t>Anche la vita di Paolo diviene Vangelo, Parola per ogni altro uomo. Questo avviene perché Lui tiene fisso lo sguardo sempre verso Cristo Signore con il solo desiderio di essere in tutto simile a Lui, nella vita e nella morte, nell’anima, nello spirito, nel corpo.</w:t>
      </w:r>
    </w:p>
    <w:p w14:paraId="087BA2EE"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8"/>
        </w:rPr>
        <w:t xml:space="preserve">Se la perfetta esemplarità è necessaria, perché per essa ci si rivela veri maestri nella verità e nella luce che proviene dal nostro stesso corpo, così come avveniva con Mosè dopo il suo incontro con il Signore, quali sono le ragioni che spingono Cristo Gesù a separare nei ministri della Parola l’insegnamento dalla loro vita, chiedendo l’obbedienza all’insegnamento e la non imitazione delle loro opere che sono contrarie a quanto insegnato con la bocca? In Cristo Signore tutto viene dallo Spirito Santo. Allora diviene giusto chiedersi: Cosa lo Spirito Santo vuole insegnare ai discepoli di Gesù? Diciamo subito che nel pensiero di Cristo annunzio e perfetta esemplarità devono essere una cosa sola. Lo rivelano le parole con le quali Lui manda in missione nel mondo i suoi apostoli: </w:t>
      </w:r>
      <w:r>
        <w:rPr>
          <w:rFonts w:ascii="Book Antiqua" w:hAnsi="Book Antiqua" w:cs="Arial"/>
          <w:i/>
          <w:sz w:val="24"/>
          <w:szCs w:val="18"/>
        </w:rPr>
        <w:t>“</w:t>
      </w:r>
      <w:r>
        <w:rPr>
          <w:rFonts w:ascii="Book Antiqua" w:hAnsi="Book Antiqua" w:cs="Arial"/>
          <w:i/>
          <w:sz w:val="24"/>
          <w:szCs w:val="16"/>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Pr>
          <w:rFonts w:ascii="Book Antiqua" w:hAnsi="Book Antiqua" w:cs="Arial"/>
          <w:sz w:val="24"/>
          <w:szCs w:val="16"/>
        </w:rPr>
        <w:t xml:space="preserve">Se insegnamento ed esemplarità sono una cosa sola, perché ora Gesù separa le due cose? Un ministro della Parola potrà domani non obbedire personalmente alla Parola. Rimane sempre ministro della Parola. L’obbedienza alla sua Parola è via di vera salvezza, redenzione, vita. </w:t>
      </w:r>
    </w:p>
    <w:p w14:paraId="0A2638C4"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 </w:t>
      </w:r>
    </w:p>
    <w:p w14:paraId="775C626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Le parole di Gesù vanno ben pesate, ponderate, comprese. Nello Spirito Santo Lui le ha donate. Nello Spirito Santo esse vanno meditate. La salvezza non viene dall’esemplarità, ma dalla Parola. L’esemplarità serve per accreditare il ministro della Parola. Salva la Parola del ministro. L’ascoltatore della Parola non è salvato dall’esemplarità, ma dalla Parola che gli è stata annunziata. Poiché il ministero della Parola è sorgente della verità della salvezza, chi lo ascolta e vive secondo la Parola da lui offerta, secondo il discernimento da lui operato, sempre si salva dinanzi al Signore, oggi e nel giorno del giudizio. La salvezza è dall’obbedienza. Lui obbedisce, si salva. Se però chi ascolta la Parola, ha la certezza che quanto ascoltato non sia vera Parola di Dio, può anche non vivere quanto ascoltato, ma deve assumersi tutta la responsabilità dinanzi a Dio del suo non ascolto, della sua non obbedienza. Al ministro della Parola non potrà domani essere addebitata la scelta di non ascoltarlo. Se poi il ministro della Parola non parla secondo purissima verità di Dio, è lui responsabile in eterno dinanzi al suo Dio per ogni travisamento, errore, confusione introdotti nella Parola di Cristo Gesù. Chi ascolta è chiamato ad ascoltare solamente. Non può cadere nella tentazione degli occhi. Il ministro non vive, neanche io vivo. L’insegnamento di Gesù attribuisce ad ognuno la sua responsabilità. Il ministro riceve la sua personale responsabilità. Chi ascolta riceve anche lui la sua personale responsabilità. Il Signore sempre benedice l’umiltà dell’ascolto e l’obbedienza ad esso. Nessuno deve pretendere la santità del ministro della Parola. Ad ognuno è chiesto l’ascolto e la vita secondo quanto ascoltato. Nell’ascolto umile e obbediente è la benedizione e la vita. Così si eviterà ogni giudizio, ogni giustificazione, mormorazione, parole vane, critiche peccaminose.</w:t>
      </w:r>
    </w:p>
    <w:p w14:paraId="2E39351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fateci fedeli ascoltatori della Parola. Date l’obbedienza ad essa.</w:t>
      </w:r>
    </w:p>
    <w:p w14:paraId="63B74584" w14:textId="77777777" w:rsidR="00B76950" w:rsidRPr="00B76950" w:rsidRDefault="00B76950" w:rsidP="00B76950">
      <w:pPr>
        <w:pStyle w:val="Nessunaspaziatura"/>
        <w:numPr>
          <w:ilvl w:val="0"/>
          <w:numId w:val="0"/>
        </w:numPr>
        <w:tabs>
          <w:tab w:val="left" w:pos="708"/>
        </w:tabs>
        <w:ind w:left="567"/>
        <w:rPr>
          <w:rFonts w:cs="Arial"/>
          <w:sz w:val="24"/>
        </w:rPr>
      </w:pPr>
    </w:p>
    <w:p w14:paraId="08F2CAB3" w14:textId="77777777" w:rsidR="00B76950" w:rsidRDefault="00B76950" w:rsidP="00B76950">
      <w:pPr>
        <w:pStyle w:val="Nessunaspaziatura"/>
        <w:numPr>
          <w:ilvl w:val="0"/>
          <w:numId w:val="3"/>
        </w:numPr>
        <w:tabs>
          <w:tab w:val="num" w:pos="567"/>
        </w:tabs>
        <w:spacing w:after="120" w:line="254" w:lineRule="auto"/>
        <w:ind w:left="567" w:hanging="567"/>
        <w:rPr>
          <w:szCs w:val="24"/>
        </w:rPr>
      </w:pPr>
      <w:r>
        <w:t>È verità. Ogni uomo parla dalla pienezza del cuore. È inutile dire che non si deve parlare male, non si deve giudicare, si deve avere una parola sempre di luce, verità, giustizia, alto discernimento, pace, gioia. </w:t>
      </w:r>
    </w:p>
    <w:p w14:paraId="6556DE29" w14:textId="77777777" w:rsidR="00B76950" w:rsidRDefault="00B76950" w:rsidP="00B76950">
      <w:pPr>
        <w:pStyle w:val="Nessunaspaziatura"/>
        <w:numPr>
          <w:ilvl w:val="0"/>
          <w:numId w:val="3"/>
        </w:numPr>
        <w:tabs>
          <w:tab w:val="num" w:pos="567"/>
        </w:tabs>
        <w:spacing w:after="120" w:line="254" w:lineRule="auto"/>
        <w:ind w:left="567" w:hanging="567"/>
        <w:rPr>
          <w:szCs w:val="24"/>
        </w:rPr>
      </w:pPr>
      <w:r>
        <w:t>Chi è nella carne, dalla carne sarà condotto, sempre a fare le opere della carne. Ogni albero produce secondo la propria natura. Nessun albero produce per volontà, produce per natura. Albero cattivo frutti cattivi. </w:t>
      </w:r>
    </w:p>
    <w:p w14:paraId="5095C062" w14:textId="77777777" w:rsidR="00B76950" w:rsidRDefault="00B76950" w:rsidP="00B76950">
      <w:pPr>
        <w:pStyle w:val="Nessunaspaziatura"/>
        <w:numPr>
          <w:ilvl w:val="0"/>
          <w:numId w:val="3"/>
        </w:numPr>
        <w:tabs>
          <w:tab w:val="num" w:pos="567"/>
        </w:tabs>
        <w:spacing w:after="120" w:line="254" w:lineRule="auto"/>
        <w:ind w:left="567" w:hanging="567"/>
        <w:rPr>
          <w:szCs w:val="24"/>
        </w:rPr>
      </w:pPr>
      <w:r>
        <w:t>Chi invece è nello Spirito Santo produce i frutti dello Spirito. Se cresce in sapienza e grazia, se la sua natura si trasforma in natura spirituale, i suoi frutti saranno secondo lo Spirito. Saranno sempre più abbondanti.</w:t>
      </w:r>
    </w:p>
    <w:p w14:paraId="1C024240"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Se invece nello Spirito si cresce poco, o dallo Spirito si passa nella carne, i frutti non saranno quelli dello Spirito, ma quelli della carne. Chi vuole produrre secondo le virtù deve crescere nell’acquisizione di esse. </w:t>
      </w:r>
    </w:p>
    <w:p w14:paraId="1DB45224" w14:textId="77777777" w:rsidR="00B76950" w:rsidRDefault="00B76950" w:rsidP="00B76950">
      <w:pPr>
        <w:pStyle w:val="Nessunaspaziatura"/>
        <w:numPr>
          <w:ilvl w:val="0"/>
          <w:numId w:val="3"/>
        </w:numPr>
        <w:tabs>
          <w:tab w:val="num" w:pos="567"/>
        </w:tabs>
        <w:spacing w:after="120" w:line="254" w:lineRule="auto"/>
        <w:ind w:left="567" w:hanging="567"/>
        <w:rPr>
          <w:szCs w:val="24"/>
        </w:rPr>
      </w:pPr>
      <w:r>
        <w:t>A nessuno è lecito pensare che crescendo nei vizi all’occorrenza si possa parlare, valutare, discernere, operare dalle virtù. Siamo vizio e produciamo frutti di vizio. Siamo alberi cattivi e dalla cattiveria parliamo. </w:t>
      </w:r>
    </w:p>
    <w:p w14:paraId="29BFEE18" w14:textId="77777777" w:rsidR="00B76950" w:rsidRDefault="00B76950" w:rsidP="00B76950">
      <w:pPr>
        <w:pStyle w:val="Nessunaspaziatura"/>
        <w:numPr>
          <w:ilvl w:val="0"/>
          <w:numId w:val="3"/>
        </w:numPr>
        <w:tabs>
          <w:tab w:val="num" w:pos="567"/>
        </w:tabs>
        <w:spacing w:after="120" w:line="254" w:lineRule="auto"/>
        <w:ind w:left="567" w:hanging="567"/>
        <w:rPr>
          <w:szCs w:val="24"/>
        </w:rPr>
      </w:pPr>
      <w:r>
        <w:t>Gesù diceva dei farisei che essi mai avrebbero potuto dire cose buone. Erano cattivi. Il cuore cattivo dice cose cattive, il cuore buono dice cose buone. Il malvagio parla dalla malvagità e il perverso dalla sua cattiveria. </w:t>
      </w:r>
    </w:p>
    <w:p w14:paraId="431DDF57"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Siamo tutti avvisati. O mettiamo un serio e forte impegno nella trasformazione della nostra natura, attraverso la crescita in grazia e in sapienza, nello Spirito Santo, o saremo sempre divorati dalla carne. </w:t>
      </w:r>
    </w:p>
    <w:p w14:paraId="6C0DF787" w14:textId="77777777" w:rsidR="00B76950" w:rsidRDefault="00B76950" w:rsidP="00B76950">
      <w:pPr>
        <w:pStyle w:val="Nessunaspaziatura"/>
        <w:numPr>
          <w:ilvl w:val="0"/>
          <w:numId w:val="3"/>
        </w:numPr>
        <w:tabs>
          <w:tab w:val="num" w:pos="567"/>
        </w:tabs>
        <w:spacing w:after="120" w:line="254" w:lineRule="auto"/>
        <w:ind w:left="567" w:hanging="567"/>
        <w:rPr>
          <w:szCs w:val="24"/>
        </w:rPr>
      </w:pPr>
      <w:r>
        <w:t>Tutti i sacramenti sono vera creazione di un nuova natura. Ma il sacramento da solo un basta. Occorre tutta un’opera di evangelizzazione, formazione, educazione, istruzione, in vista della vera e reale conversione. </w:t>
      </w:r>
    </w:p>
    <w:p w14:paraId="6EDDD799" w14:textId="77777777" w:rsidR="00B76950" w:rsidRDefault="00B76950" w:rsidP="00B76950">
      <w:pPr>
        <w:pStyle w:val="Nessunaspaziatura"/>
        <w:numPr>
          <w:ilvl w:val="0"/>
          <w:numId w:val="3"/>
        </w:numPr>
        <w:tabs>
          <w:tab w:val="num" w:pos="567"/>
        </w:tabs>
        <w:spacing w:after="120" w:line="254" w:lineRule="auto"/>
        <w:ind w:left="567" w:hanging="567"/>
        <w:rPr>
          <w:szCs w:val="24"/>
        </w:rPr>
      </w:pPr>
      <w:r>
        <w:t>Ricevere un sacramento senza adeguata formazione non solo dottrinale, ma anche spirituale, lo si espone alla non fruttificazione. Se l’uomo è nella carne, il sacramento agisce dalla carne. Se nello Spirito, dallo Spirito. </w:t>
      </w:r>
    </w:p>
    <w:p w14:paraId="4FA4F59A" w14:textId="77777777" w:rsidR="00B76950" w:rsidRDefault="00B76950" w:rsidP="00B76950">
      <w:pPr>
        <w:pStyle w:val="Nessunaspaziatura"/>
        <w:numPr>
          <w:ilvl w:val="0"/>
          <w:numId w:val="3"/>
        </w:numPr>
        <w:tabs>
          <w:tab w:val="num" w:pos="567"/>
        </w:tabs>
        <w:spacing w:after="120" w:line="254" w:lineRule="auto"/>
        <w:ind w:left="567" w:hanging="567"/>
        <w:rPr>
          <w:szCs w:val="24"/>
        </w:rPr>
      </w:pPr>
      <w:r>
        <w:t>Purtroppo questa regola basilare è sovente disattesa. Si dona e si chiede il sacramento a volte con una specie di infarinatura dottrinale, manca una sana, solida formazione spirituale. Non si vive ciò che si insegna. </w:t>
      </w:r>
    </w:p>
    <w:p w14:paraId="066EF9E1" w14:textId="77777777" w:rsidR="00B76950" w:rsidRDefault="00B76950" w:rsidP="00B76950">
      <w:pPr>
        <w:pStyle w:val="Nessunaspaziatura"/>
        <w:numPr>
          <w:ilvl w:val="0"/>
          <w:numId w:val="3"/>
        </w:numPr>
        <w:tabs>
          <w:tab w:val="num" w:pos="567"/>
        </w:tabs>
        <w:spacing w:after="120" w:line="254" w:lineRule="auto"/>
        <w:ind w:left="567" w:hanging="567"/>
        <w:rPr>
          <w:szCs w:val="24"/>
        </w:rPr>
      </w:pPr>
      <w:r>
        <w:t>Quali potranno essere i frutti? Nessuno. Ci si battezza ma senza alcuna fede e alcuna moralità nel cuore. Ci si cresima, senza essere veri figli di Dio per adozione. Ci si consacra presbiteri senza crescita spirituale. </w:t>
      </w:r>
    </w:p>
    <w:p w14:paraId="6A74D38D" w14:textId="77777777" w:rsidR="00B76950" w:rsidRDefault="00B76950" w:rsidP="00B76950">
      <w:pPr>
        <w:pStyle w:val="Nessunaspaziatura"/>
        <w:numPr>
          <w:ilvl w:val="0"/>
          <w:numId w:val="3"/>
        </w:numPr>
        <w:tabs>
          <w:tab w:val="num" w:pos="567"/>
        </w:tabs>
        <w:spacing w:after="120" w:line="254" w:lineRule="auto"/>
        <w:ind w:left="567" w:hanging="567"/>
        <w:rPr>
          <w:szCs w:val="24"/>
        </w:rPr>
      </w:pPr>
      <w:r>
        <w:t>Ci si sposa ma senza essere veri figli di Dio e veri testimoni di Gesù Signore. Se il sacramento si riceve nella carne, dalla carne, agisce ex opere operato, ma non produce veri frutti di salvezza. Manca lo Spirito. </w:t>
      </w:r>
    </w:p>
    <w:p w14:paraId="1EE4A583" w14:textId="77777777" w:rsidR="00B76950" w:rsidRDefault="00B76950" w:rsidP="00B76950">
      <w:pPr>
        <w:pStyle w:val="Nessunaspaziatura"/>
        <w:numPr>
          <w:ilvl w:val="0"/>
          <w:numId w:val="3"/>
        </w:numPr>
        <w:tabs>
          <w:tab w:val="num" w:pos="567"/>
        </w:tabs>
        <w:spacing w:after="120" w:line="254" w:lineRule="auto"/>
        <w:ind w:left="567" w:hanging="567"/>
        <w:rPr>
          <w:szCs w:val="24"/>
        </w:rPr>
      </w:pPr>
      <w:r>
        <w:t>Chi vuole produrre frutti secondo lo Spirito – la conversione e la santificazione sono vere opere e frutti dello Spirito – deve impegnare tutte le sue forze perché diventi essere spirituale, consegnato allo Spirito. Madre di Dio vieni in nostro aiuto.</w:t>
      </w:r>
    </w:p>
    <w:p w14:paraId="44AE4B89" w14:textId="77777777" w:rsidR="00B76950" w:rsidRDefault="00B76950" w:rsidP="00B76950">
      <w:pPr>
        <w:pStyle w:val="Nessunaspaziatura"/>
        <w:numPr>
          <w:ilvl w:val="0"/>
          <w:numId w:val="0"/>
        </w:numPr>
        <w:tabs>
          <w:tab w:val="left" w:pos="708"/>
        </w:tabs>
        <w:ind w:left="567"/>
      </w:pPr>
    </w:p>
    <w:p w14:paraId="6D94A268" w14:textId="77777777" w:rsidR="00B76950" w:rsidRDefault="00B76950" w:rsidP="00B76950">
      <w:pPr>
        <w:pStyle w:val="Nessunaspaziatura"/>
        <w:numPr>
          <w:ilvl w:val="0"/>
          <w:numId w:val="3"/>
        </w:numPr>
        <w:tabs>
          <w:tab w:val="num" w:pos="567"/>
        </w:tabs>
        <w:spacing w:after="120" w:line="254" w:lineRule="auto"/>
        <w:ind w:left="567" w:hanging="567"/>
      </w:pPr>
      <w:r>
        <w:t>Chi legge il capitolo XI della Lettera agli Ebrei, sa che la fede è piena obbedienza ad una Parola proferita da Dio. Dove non c’è Parola, non c’è fede. Ma è giusto chiedersi: È solo obbedienza alla Parola proferita la fede? Solo ascolto di un comando ricevuto? </w:t>
      </w:r>
    </w:p>
    <w:p w14:paraId="7A274F3D" w14:textId="77777777" w:rsidR="00B76950" w:rsidRDefault="00B76950" w:rsidP="00B76950">
      <w:pPr>
        <w:pStyle w:val="Nessunaspaziatura"/>
        <w:numPr>
          <w:ilvl w:val="0"/>
          <w:numId w:val="3"/>
        </w:numPr>
        <w:tabs>
          <w:tab w:val="num" w:pos="567"/>
        </w:tabs>
        <w:spacing w:after="120" w:line="254" w:lineRule="auto"/>
        <w:ind w:left="567" w:hanging="567"/>
      </w:pPr>
      <w:r>
        <w:t>Solo osservanza della Legge del Signore? Oppure dobbiamo pensare che la fede sia anche qualcosa di infinitamente più grande e più universale? La fede non è solo obbedienza alla Parola. Essa va ben oltre la Parola, infinitamente oltre. </w:t>
      </w:r>
    </w:p>
    <w:p w14:paraId="5117C0E2" w14:textId="77777777" w:rsidR="00B76950" w:rsidRDefault="00B76950" w:rsidP="00B76950">
      <w:pPr>
        <w:pStyle w:val="Nessunaspaziatura"/>
        <w:numPr>
          <w:ilvl w:val="0"/>
          <w:numId w:val="3"/>
        </w:numPr>
        <w:tabs>
          <w:tab w:val="num" w:pos="567"/>
        </w:tabs>
        <w:spacing w:after="120" w:line="254" w:lineRule="auto"/>
        <w:ind w:left="567" w:hanging="567"/>
      </w:pPr>
      <w:r>
        <w:t>La fede è passaggio dalla Parola all’Autore di essa. Questo passaggio non dovrà mai essere illogico, stolto, insipiente, negatore cioè della verità della Parola, ma sviluppo razionale, logico, di sapienza, intelligenza. </w:t>
      </w:r>
    </w:p>
    <w:p w14:paraId="174F8355" w14:textId="77777777" w:rsidR="00B76950" w:rsidRDefault="00B76950" w:rsidP="00B76950">
      <w:pPr>
        <w:pStyle w:val="Nessunaspaziatura"/>
        <w:numPr>
          <w:ilvl w:val="0"/>
          <w:numId w:val="3"/>
        </w:numPr>
        <w:tabs>
          <w:tab w:val="num" w:pos="567"/>
        </w:tabs>
        <w:spacing w:after="120" w:line="254" w:lineRule="auto"/>
        <w:ind w:left="567" w:hanging="567"/>
      </w:pPr>
      <w:r>
        <w:t>Alcuni esempi potranno guidarci nella retta comprensione della verità della fede. Se Dio è capace di spaccare il Mar Rosso in due e far passare attraverso di esso i figli d’Israele a piedi asciutti… </w:t>
      </w:r>
    </w:p>
    <w:p w14:paraId="606E1690" w14:textId="77777777" w:rsidR="00B76950" w:rsidRDefault="00B76950" w:rsidP="00B76950">
      <w:pPr>
        <w:pStyle w:val="Nessunaspaziatura"/>
        <w:numPr>
          <w:ilvl w:val="0"/>
          <w:numId w:val="3"/>
        </w:numPr>
        <w:tabs>
          <w:tab w:val="num" w:pos="567"/>
        </w:tabs>
        <w:spacing w:after="120" w:line="254" w:lineRule="auto"/>
        <w:ind w:left="567" w:hanging="567"/>
      </w:pPr>
      <w:r>
        <w:t>Se è capace di far ricomporre il Mare facendo perire tra i flutti carri e cavalli del faraone, vi potrà essere qualcosa di impossibile per Lui? Se Lui è il Creatore del cielo e della terra e di quanto è in essi, vi sarà qualcosa che Lui non possa fare nei cieli e sulla terra? </w:t>
      </w:r>
    </w:p>
    <w:p w14:paraId="7A648579" w14:textId="77777777" w:rsidR="00B76950" w:rsidRDefault="00B76950" w:rsidP="00B76950">
      <w:pPr>
        <w:pStyle w:val="Nessunaspaziatura"/>
        <w:numPr>
          <w:ilvl w:val="0"/>
          <w:numId w:val="3"/>
        </w:numPr>
        <w:tabs>
          <w:tab w:val="num" w:pos="567"/>
        </w:tabs>
        <w:spacing w:after="120" w:line="254" w:lineRule="auto"/>
        <w:ind w:left="567" w:hanging="567"/>
      </w:pPr>
      <w:r>
        <w:t>Se mi affido a Lui, se a Lui mi consegno, se Lui mi ha promesso qualsiasi cosa, posso dubitare sulla sua Onnipotenza? Se dubito la mia fede è ancora debole, incerta, vacillante. Lo stesso passaggio vale anche se nego una sola Parola di Gesù. </w:t>
      </w:r>
    </w:p>
    <w:p w14:paraId="7D617A20" w14:textId="77777777" w:rsidR="00B76950" w:rsidRDefault="00B76950" w:rsidP="00B76950">
      <w:pPr>
        <w:pStyle w:val="Nessunaspaziatura"/>
        <w:numPr>
          <w:ilvl w:val="0"/>
          <w:numId w:val="3"/>
        </w:numPr>
        <w:tabs>
          <w:tab w:val="num" w:pos="567"/>
        </w:tabs>
        <w:spacing w:after="120" w:line="254" w:lineRule="auto"/>
        <w:ind w:left="567" w:hanging="567"/>
      </w:pPr>
      <w:r>
        <w:t>Negando una sola Parola, nego tutto ciò che dalla Parola è generato e posto in essere. Se affermo, negando la verità, che Gesù non è il solo Salvatore e Redentore dell’umanità, se dico che ogni religione è buona via per avere la salvezza… </w:t>
      </w:r>
    </w:p>
    <w:p w14:paraId="1F97118B" w14:textId="77777777" w:rsidR="00B76950" w:rsidRDefault="00B76950" w:rsidP="00B76950">
      <w:pPr>
        <w:pStyle w:val="Nessunaspaziatura"/>
        <w:numPr>
          <w:ilvl w:val="0"/>
          <w:numId w:val="3"/>
        </w:numPr>
        <w:tabs>
          <w:tab w:val="num" w:pos="567"/>
        </w:tabs>
        <w:spacing w:after="120" w:line="254" w:lineRule="auto"/>
        <w:ind w:left="567" w:hanging="567"/>
      </w:pPr>
      <w:r>
        <w:t>Ragione, logica, sapienza, intelligenza vogliono che quanto è nato dalla fede in Cristo unico Salvatore e Redentore perda anch’esso la sua verità. Privato Cristo della sua verità, la Chiesa è privata della sua verità, i sacramenti sono privati della loro verità. </w:t>
      </w:r>
    </w:p>
    <w:p w14:paraId="0188B4FA" w14:textId="77777777" w:rsidR="00B76950" w:rsidRDefault="00B76950" w:rsidP="00B76950">
      <w:pPr>
        <w:pStyle w:val="Nessunaspaziatura"/>
        <w:numPr>
          <w:ilvl w:val="0"/>
          <w:numId w:val="3"/>
        </w:numPr>
        <w:tabs>
          <w:tab w:val="num" w:pos="567"/>
        </w:tabs>
        <w:spacing w:after="120" w:line="254" w:lineRule="auto"/>
        <w:ind w:left="567" w:hanging="567"/>
      </w:pPr>
      <w:r>
        <w:t>Il Vangelo è privato della sua verità, la missione è privata della sua verità. A che serve impegnarsi per fare un solo discepolo di Gesù se è ininfluente perché lui possa essere salvato? La missione non è per un bene della Chiesa, ma per la salvezza dell’uomo. </w:t>
      </w:r>
    </w:p>
    <w:p w14:paraId="74938620" w14:textId="77777777" w:rsidR="00B76950" w:rsidRDefault="00B76950" w:rsidP="00B76950">
      <w:pPr>
        <w:pStyle w:val="Nessunaspaziatura"/>
        <w:numPr>
          <w:ilvl w:val="0"/>
          <w:numId w:val="3"/>
        </w:numPr>
        <w:tabs>
          <w:tab w:val="num" w:pos="567"/>
        </w:tabs>
        <w:spacing w:after="120" w:line="254" w:lineRule="auto"/>
        <w:ind w:left="567" w:hanging="567"/>
      </w:pPr>
      <w:r>
        <w:t>Altrimenti faremmo della Chiesa una bancherella da fiera. Offriremmo una cosa che molti altri offrono, a basso prezzo e senza alcun impegno di osservare il Vangelo, per noi unica legge di santità e di vita eterna. </w:t>
      </w:r>
    </w:p>
    <w:p w14:paraId="5A8D7961" w14:textId="77777777" w:rsidR="00B76950" w:rsidRDefault="00B76950" w:rsidP="00B76950">
      <w:pPr>
        <w:pStyle w:val="Nessunaspaziatura"/>
        <w:numPr>
          <w:ilvl w:val="0"/>
          <w:numId w:val="3"/>
        </w:numPr>
        <w:tabs>
          <w:tab w:val="num" w:pos="567"/>
        </w:tabs>
        <w:spacing w:after="120" w:line="254" w:lineRule="auto"/>
        <w:ind w:left="567" w:hanging="567"/>
      </w:pPr>
      <w:r>
        <w:t>Per questa ragione è necessario riflettere, pensare, dedurre ogni altra negazione prima di togliere a Cristo o al Vangelo una sola Parola o una sola verità. La verità è un’armonia di molte verità. Se ne toglie una sola, la verità non è più verità. </w:t>
      </w:r>
    </w:p>
    <w:p w14:paraId="00765815" w14:textId="77777777" w:rsidR="00B76950" w:rsidRDefault="00B76950" w:rsidP="00B76950">
      <w:pPr>
        <w:pStyle w:val="Nessunaspaziatura"/>
        <w:numPr>
          <w:ilvl w:val="0"/>
          <w:numId w:val="3"/>
        </w:numPr>
        <w:tabs>
          <w:tab w:val="num" w:pos="567"/>
        </w:tabs>
        <w:spacing w:after="120" w:line="254" w:lineRule="auto"/>
        <w:ind w:left="567" w:hanging="567"/>
      </w:pPr>
      <w:r>
        <w:t>Si trasforma tutta in falsità. Oggi è questo il rischio. Anzi più che rischio, è triste realtà. Il Vangelo sta morendo perché privato di verità essenziali. Madre di Dio, fa’ che ogni cristiano viva di purissima fede.</w:t>
      </w:r>
    </w:p>
    <w:p w14:paraId="571DC8F0" w14:textId="77777777" w:rsidR="00B76950" w:rsidRDefault="00B76950" w:rsidP="00B76950">
      <w:pPr>
        <w:pStyle w:val="Titolo2"/>
      </w:pPr>
      <w:bookmarkStart w:id="452" w:name="_Toc515601480"/>
      <w:r>
        <w:t>8 Aprile</w:t>
      </w:r>
      <w:bookmarkEnd w:id="452"/>
    </w:p>
    <w:p w14:paraId="2CB27894" w14:textId="77777777" w:rsidR="00B76950" w:rsidRDefault="00B76950" w:rsidP="00B76950">
      <w:pPr>
        <w:jc w:val="both"/>
        <w:rPr>
          <w:rFonts w:ascii="Helvetica" w:hAnsi="Helvetica"/>
          <w:color w:val="14171A"/>
          <w:sz w:val="23"/>
          <w:szCs w:val="23"/>
        </w:rPr>
      </w:pPr>
      <w:r>
        <w:rPr>
          <w:rFonts w:ascii="Helvetica" w:hAnsi="Helvetica"/>
          <w:color w:val="14171A"/>
          <w:sz w:val="23"/>
          <w:szCs w:val="23"/>
        </w:rPr>
        <w:t>Amore, misericordia, pietà, compassione di Dio, secondo Dio è carità che purifica, salva, redime, perdona, crea la verità, ridona vita nella morte, eleva fino a Dio, rende partecipi della divina natura, immerge nella grazia, fa corpo del corpo di Cristo.</w:t>
      </w:r>
    </w:p>
    <w:p w14:paraId="55C89F74" w14:textId="77777777" w:rsidR="00B76950" w:rsidRDefault="00B76950" w:rsidP="00B76950">
      <w:pPr>
        <w:keepNext/>
        <w:spacing w:after="120" w:line="360" w:lineRule="auto"/>
        <w:jc w:val="center"/>
        <w:outlineLvl w:val="0"/>
        <w:rPr>
          <w:rFonts w:ascii="Book Antiqua" w:eastAsia="Times New Roman" w:hAnsi="Book Antiqua" w:cs="Arial"/>
          <w:b/>
          <w:bCs/>
          <w:kern w:val="32"/>
          <w:sz w:val="220"/>
          <w:szCs w:val="24"/>
          <w:lang w:eastAsia="it-IT"/>
        </w:rPr>
      </w:pPr>
      <w:bookmarkStart w:id="453" w:name="_Toc509223937"/>
      <w:bookmarkStart w:id="454" w:name="_Toc515601481"/>
      <w:r>
        <w:rPr>
          <w:rFonts w:ascii="Book Antiqua" w:eastAsia="Times New Roman" w:hAnsi="Book Antiqua" w:cs="Arial"/>
          <w:b/>
          <w:bCs/>
          <w:kern w:val="32"/>
          <w:sz w:val="32"/>
          <w:szCs w:val="24"/>
          <w:lang w:eastAsia="it-IT"/>
        </w:rPr>
        <w:t>Se non ti laverò, non avrai parte con me</w:t>
      </w:r>
      <w:bookmarkEnd w:id="453"/>
      <w:bookmarkEnd w:id="454"/>
    </w:p>
    <w:p w14:paraId="0C9A0F3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L’amore travolgente del Signore è in tutto simile al fiume che esce dal lato destro del nuovo tempio, inonda la terra e tutti gli alberi e le piante assieme al mare finora morti iniziano a produrre vita. Dove giunge l’acqua del fiume giunge la vita. Il frutto dell’amore del Signore che travolge diviene a sua volta fiume di amore travolgente. Urge però che l’uomo sempre si lasci travolgere dall’amore travolgente del Signore se vuole a sua volta divenire sorgente di amore che travolge. Solo l’uomo travolto dall’amore travolgente di Gesù diviene amore che travolge e trasforma in vita di amore altre cuori. Gesù ha travolto con il suo amore di salvezza, redenzione, vera vita, il cuore di Maria, sorella di Lazzaro. Maria a sua volta travolge con il suo amore Cristo Gesù, ungendo il suo corpo in vista della sepoltura con un prezioso unguento di puro nardo. Gesù ha travolto con il suo amore che libera e risana, guarisce e purifica, eleva e santifica, il cuore di Maria di Màgdala. Maria di Màgdala travolge il cuore di Gesù risorto con le sue lacrime e il suo ardente desiderio di poterlo trovare. Gesù travolge con il suo amore misericordioso, pietoso, ricco di perdono, compassionevole, pieno di bontà la donna peccatrice e questa nella casa di Simone il lebbroso travolge Gesù con il suo amore bisognoso di essere purificato, elevato, perdonato, sanato, fatto divenire amore purissimo secondo il Padre nostro celeste.</w:t>
      </w:r>
    </w:p>
    <w:p w14:paraId="0D4778C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è nel Cenacolo. Sta lavando i piedi ai suoi apostoli. Li sta travolgendo con il suo amore capace di prendere il posto dei servi. Il Signore, il Creatore, il Dio degli apostoli si fa loro servo, lava i piedi. Pietro non vuole lasciarsi travolgere da questo amore del Maestro. Reputa che non sia conveniente per lui. Gesù non può lavare i piedi a lui, discepolo. È invece lui che li deve lavare al Maestro e al Signore. La risposta di Gesù è carica di luce eterna: </w:t>
      </w:r>
      <w:r>
        <w:rPr>
          <w:rFonts w:ascii="Book Antiqua" w:hAnsi="Book Antiqua" w:cs="Arial"/>
          <w:i/>
          <w:sz w:val="24"/>
          <w:szCs w:val="16"/>
        </w:rPr>
        <w:t>“Se non ti laverò, non avrai parte con me”</w:t>
      </w:r>
      <w:r>
        <w:rPr>
          <w:rFonts w:ascii="Book Antiqua" w:hAnsi="Book Antiqua" w:cs="Arial"/>
          <w:sz w:val="24"/>
          <w:szCs w:val="16"/>
        </w:rPr>
        <w:t xml:space="preserve">. Se tu, Pietro, non ti lascerai travolge dal mio amore, mai potrai divenire amore che travolge. Sarai un misero uomo che attraverso la storia come un letto di torrente asciutto. Anche se molti si avvicineranno a te, tu nulla potrai fare per essi. Sei un torrente senz’acqua. Potrai anche dare dottrina, scienza, pane, vestiti. Li potrai anche coprire di gioielli. Potrai inventare qualsiasi cosa per essi. Mai però li potrai travolgere con il mio amore che purifica, salva, redime, perdona, crea la verità, ridona vita alla loro morte, eleva fino a Dio, rende partecipi della divina natura, immerge nella grazia, fa corpo del mio corpo. Pietro mai potrà divenire fiume di vita nuova, vera, se non è travolto perennemente dall’amore del suo Maestro e Signore. Travolge chi si lascia travolgere. Ama chi si lascia amare. Porta a Cristo chi è portato da Cristo. Conduce allo Spirito Santo chi è mosso dallo Spirito del Signore. </w:t>
      </w:r>
    </w:p>
    <w:p w14:paraId="09F1D13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Pr>
          <w:rFonts w:ascii="Book Antiqua" w:hAnsi="Book Antiqua" w:cs="Arial"/>
          <w:i/>
          <w:position w:val="4"/>
          <w:sz w:val="24"/>
          <w:szCs w:val="16"/>
        </w:rPr>
        <w:t xml:space="preserve"> </w:t>
      </w:r>
      <w:r>
        <w:rPr>
          <w:rFonts w:ascii="Book Antiqua" w:hAnsi="Book Antiqua" w:cs="Arial"/>
          <w:i/>
          <w:sz w:val="24"/>
          <w:szCs w:val="16"/>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1CF44A8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Pietro dovrà lasciarsi travolge dall’amore di Cristo che è la sua Eucaristia, il suo Vangelo, la sua Grazia, il suo Santo Spirito, il Padre suo che è nei cieli. Ma soprattutto dovrà lasciarsi travolgere dal suo amore crocifisso. Quando Pietro avrà posto Cristo Gesù Crocifisso al centro della sua vita e Lui senza alcuna interruzione si disseta alla sorgente che sgorga dal suo costato aperto, allora, solo allora diventerà sorgente di amore che travolge ogni cuore. Solo allora saprà che ogni altro cuore dovrà essere condotto a Cristo Gesù perché anch’esso si lasci travolgere dall’amore crocifisso per divenire a sua volta amore travolgente. Ecco allora la divina regola pastorale che Simone dovrà sempre vivere: lasciarsi travolgere per poter travolgere, lasciarsi sommergere per poter sommergere, lasciarsi amare per poter amare. Come Gesù travolge con il suo amore l’umanità dalla croce, così anche Simone dovrà travolgere con il suo amore l’umanità dalla sua croce e la croce per Simone inizia proprio oggi, nel Cenacolo, quando dovrà rinunziare ai suoi pensieri perché solo il pensiero di Cristo Signore governi la sua vita. Simone non comprende, ma sa che se in questa notte lui non si lascerà travolgere dall’amore di Gesù Signore, per lui sarà la fine. Sarà un coltivatore di alberi secchi e andrà a pescare uomini nel Mar Morto. Non è stato travolto dall’amore di Cristo, mai potrà dare vita dove giunge il suo corpo. Quanto avviene con Simone deve avvenire con ogni discepolo di Gesù. O ci lasceremo quotidianamente travolgere dall’amore di Cristo, che sgorga dal mistero della sua croce, o anche noi come Simone andremo a coltivare alberi secchi e andremo a pescare nel Mar Morto. </w:t>
      </w:r>
    </w:p>
    <w:p w14:paraId="62DB05B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non permettete che siamo alberi secchi perché senza Cristo Gesù. </w:t>
      </w:r>
    </w:p>
    <w:p w14:paraId="07760E14" w14:textId="77777777" w:rsidR="00B76950" w:rsidRPr="00B76950" w:rsidRDefault="00B76950" w:rsidP="00B76950">
      <w:pPr>
        <w:pStyle w:val="Nessunaspaziatura"/>
        <w:numPr>
          <w:ilvl w:val="0"/>
          <w:numId w:val="0"/>
        </w:numPr>
        <w:tabs>
          <w:tab w:val="left" w:pos="708"/>
        </w:tabs>
        <w:ind w:left="567"/>
        <w:rPr>
          <w:rFonts w:cs="Arial"/>
          <w:sz w:val="24"/>
        </w:rPr>
      </w:pPr>
    </w:p>
    <w:p w14:paraId="5706C046" w14:textId="77777777" w:rsidR="00B76950" w:rsidRDefault="00B76950" w:rsidP="00B76950">
      <w:pPr>
        <w:pStyle w:val="Nessunaspaziatura"/>
        <w:numPr>
          <w:ilvl w:val="0"/>
          <w:numId w:val="3"/>
        </w:numPr>
        <w:tabs>
          <w:tab w:val="num" w:pos="567"/>
        </w:tabs>
        <w:spacing w:after="120" w:line="254" w:lineRule="auto"/>
        <w:ind w:left="567" w:hanging="567"/>
      </w:pPr>
      <w:r>
        <w:t>Ogni cristiano è obbligato a formare una fede vera, forte, resistente ad ogni tentazione. Gesù cammina con i suoi discepoli. Ha manifestato sulla sua Persona tantissime verità. Si è rivelato onnipotente in ogni cosa. Ha attestato che Dio è con Lui. </w:t>
      </w:r>
    </w:p>
    <w:p w14:paraId="390B214F" w14:textId="77777777" w:rsidR="00B76950" w:rsidRDefault="00B76950" w:rsidP="00B76950">
      <w:pPr>
        <w:pStyle w:val="Nessunaspaziatura"/>
        <w:numPr>
          <w:ilvl w:val="0"/>
          <w:numId w:val="3"/>
        </w:numPr>
        <w:tabs>
          <w:tab w:val="num" w:pos="567"/>
        </w:tabs>
        <w:spacing w:after="120" w:line="254" w:lineRule="auto"/>
        <w:ind w:left="567" w:hanging="567"/>
      </w:pPr>
      <w:r>
        <w:t>Gesù ha detto loro di passare all’altra riva. Se Gesù è diretto all’altra riva, potrà mai finire tra i flutti del mare? No di certo. L’ordine dato ai discepoli è esplicito: Passiamo all’altra riva. Se questa è la Parola, se questo è l’ordine, Lui raggiungerà l’altra riva. </w:t>
      </w:r>
    </w:p>
    <w:p w14:paraId="7B09B268" w14:textId="77777777" w:rsidR="00B76950" w:rsidRDefault="00B76950" w:rsidP="00B76950">
      <w:pPr>
        <w:pStyle w:val="Nessunaspaziatura"/>
        <w:numPr>
          <w:ilvl w:val="0"/>
          <w:numId w:val="3"/>
        </w:numPr>
        <w:tabs>
          <w:tab w:val="num" w:pos="567"/>
        </w:tabs>
        <w:spacing w:after="120" w:line="254" w:lineRule="auto"/>
        <w:ind w:left="567" w:hanging="567"/>
      </w:pPr>
      <w:r>
        <w:t>Altrimenti la sua Parola si sarebbe rivelata falsa. Finora si è mai rivelata falsa una sola Parola di Gesù? Mai. Finora ogni Parola di Gesù si è compiuta? Sempre. Questa è la fede che Gesù chiede a chi vuole camminare con Lui: una fede capace di deduzione. </w:t>
      </w:r>
    </w:p>
    <w:p w14:paraId="3E0E3066" w14:textId="77777777" w:rsidR="00B76950" w:rsidRDefault="00B76950" w:rsidP="00B76950">
      <w:pPr>
        <w:pStyle w:val="Nessunaspaziatura"/>
        <w:numPr>
          <w:ilvl w:val="0"/>
          <w:numId w:val="3"/>
        </w:numPr>
        <w:tabs>
          <w:tab w:val="num" w:pos="567"/>
        </w:tabs>
        <w:spacing w:after="120" w:line="254" w:lineRule="auto"/>
        <w:ind w:left="567" w:hanging="567"/>
      </w:pPr>
      <w:r>
        <w:t>Chiede una fede sapiente in argomentazione, pronta a trarre dalla Parola ciò che non è direttamente rivelato in quella Parola, perché rivelato in tutte le altre sue Parole. C’è la tempesta. Ma c’è Gesù che deve passare all’altra riva. </w:t>
      </w:r>
    </w:p>
    <w:p w14:paraId="41639332" w14:textId="77777777" w:rsidR="00B76950" w:rsidRDefault="00B76950" w:rsidP="00B76950">
      <w:pPr>
        <w:pStyle w:val="Nessunaspaziatura"/>
        <w:numPr>
          <w:ilvl w:val="0"/>
          <w:numId w:val="3"/>
        </w:numPr>
        <w:tabs>
          <w:tab w:val="num" w:pos="567"/>
        </w:tabs>
        <w:spacing w:after="120" w:line="254" w:lineRule="auto"/>
        <w:ind w:left="567" w:hanging="567"/>
      </w:pPr>
      <w:r>
        <w:t>C’è la croce, c’è il Crocifisso sulla barca della croce che deve passare all’altra riva. Si possono scandalizzare i discepoli? Mai. Se si scandalizzano, la loro fede è priva di qualsiasi sviluppo, intelligenza, sapienza, razionalità. </w:t>
      </w:r>
    </w:p>
    <w:p w14:paraId="2412AC59" w14:textId="77777777" w:rsidR="00B76950" w:rsidRDefault="00B76950" w:rsidP="00B76950">
      <w:pPr>
        <w:pStyle w:val="Nessunaspaziatura"/>
        <w:numPr>
          <w:ilvl w:val="0"/>
          <w:numId w:val="3"/>
        </w:numPr>
        <w:tabs>
          <w:tab w:val="num" w:pos="567"/>
        </w:tabs>
        <w:spacing w:after="120" w:line="254" w:lineRule="auto"/>
        <w:ind w:left="567" w:hanging="567"/>
      </w:pPr>
      <w:r>
        <w:t>Chi cammina nella storia deve avere questo potente principio di fede nel suo cuore e nella sua mente. Se lui è sulla barca con Gesù, la barca raggiungerà sempre l’altra riva, anche se mille tornado, tifoni, monsoni, alluvioni, tempeste si dovessero abbattere contro la barca. </w:t>
      </w:r>
    </w:p>
    <w:p w14:paraId="7B6A9B3C" w14:textId="77777777" w:rsidR="00B76950" w:rsidRDefault="00B76950" w:rsidP="00B76950">
      <w:pPr>
        <w:pStyle w:val="Nessunaspaziatura"/>
        <w:numPr>
          <w:ilvl w:val="0"/>
          <w:numId w:val="3"/>
        </w:numPr>
        <w:tabs>
          <w:tab w:val="num" w:pos="567"/>
        </w:tabs>
        <w:spacing w:after="120" w:line="254" w:lineRule="auto"/>
        <w:ind w:left="567" w:hanging="567"/>
      </w:pPr>
      <w:r>
        <w:t>La barca li supererà tutti, non per sua forza, ma per l’onnipotenza di Colui che è con loro. La barca è di Gesù e dove c’è Gesù non ci sono venti contrari che possono impedire che lui raggiunga l’altra riva. La fede va sempre aiutata nel suo farsi e nel suo divenire. </w:t>
      </w:r>
    </w:p>
    <w:p w14:paraId="43D242E2" w14:textId="77777777" w:rsidR="00B76950" w:rsidRDefault="00B76950" w:rsidP="00B76950">
      <w:pPr>
        <w:pStyle w:val="Nessunaspaziatura"/>
        <w:numPr>
          <w:ilvl w:val="0"/>
          <w:numId w:val="3"/>
        </w:numPr>
        <w:tabs>
          <w:tab w:val="num" w:pos="567"/>
        </w:tabs>
        <w:spacing w:after="120" w:line="254" w:lineRule="auto"/>
        <w:ind w:left="567" w:hanging="567"/>
      </w:pPr>
      <w:r>
        <w:t>Tutta la vita di Gesù è stata un aiuto potente per la creazione della vera fede nel cuore e nella mente dei suoi discepoli. Domani, quando essi saranno sparsi per il mondo, dinanzi ad ogni tempesta, dovranno ricordarsi che Gesù è con loro. </w:t>
      </w:r>
    </w:p>
    <w:p w14:paraId="745CBC21" w14:textId="77777777" w:rsidR="00B76950" w:rsidRDefault="00B76950" w:rsidP="00B76950">
      <w:pPr>
        <w:pStyle w:val="Nessunaspaziatura"/>
        <w:numPr>
          <w:ilvl w:val="0"/>
          <w:numId w:val="3"/>
        </w:numPr>
        <w:tabs>
          <w:tab w:val="num" w:pos="567"/>
        </w:tabs>
        <w:spacing w:after="120" w:line="254" w:lineRule="auto"/>
        <w:ind w:left="567" w:hanging="567"/>
      </w:pPr>
      <w:r>
        <w:t>Non è però presente visibilmente, ma invisibilmente. Ma Lui è con loro. Se avranno questa fede, sapranno di essere sempre vincitori in ogni tempesta, su ogni croce, in ogni martirio. Se questa fede cade dal cuore, è la paura, lo sconforto, l’abbandono della stessa missione. </w:t>
      </w:r>
    </w:p>
    <w:p w14:paraId="24AA2AA3" w14:textId="77777777" w:rsidR="00B76950" w:rsidRDefault="00B76950" w:rsidP="00B76950">
      <w:pPr>
        <w:pStyle w:val="Nessunaspaziatura"/>
        <w:numPr>
          <w:ilvl w:val="0"/>
          <w:numId w:val="3"/>
        </w:numPr>
        <w:tabs>
          <w:tab w:val="num" w:pos="567"/>
        </w:tabs>
        <w:spacing w:after="120" w:line="254" w:lineRule="auto"/>
        <w:ind w:left="567" w:hanging="567"/>
      </w:pPr>
      <w:r>
        <w:t>Si muore tra i flutti. Maria Madre di Dio non permettere che per la nostra poca fede periamo nei flutti del mare della storia. Aiutarci perché possiamo formarci una fede solida, forte, vera, capace di vincere ogni vento contrario.</w:t>
      </w:r>
    </w:p>
    <w:p w14:paraId="2F327161" w14:textId="77777777" w:rsidR="00B76950" w:rsidRDefault="00B76950" w:rsidP="00B76950">
      <w:pPr>
        <w:pStyle w:val="Nessunaspaziatura"/>
        <w:numPr>
          <w:ilvl w:val="0"/>
          <w:numId w:val="0"/>
        </w:numPr>
        <w:tabs>
          <w:tab w:val="left" w:pos="708"/>
        </w:tabs>
        <w:ind w:left="567" w:hanging="567"/>
      </w:pPr>
    </w:p>
    <w:p w14:paraId="3D3458A0" w14:textId="77777777" w:rsidR="00B76950" w:rsidRDefault="00B76950" w:rsidP="00B76950">
      <w:pPr>
        <w:pStyle w:val="Nessunaspaziatura"/>
        <w:numPr>
          <w:ilvl w:val="0"/>
          <w:numId w:val="3"/>
        </w:numPr>
        <w:tabs>
          <w:tab w:val="num" w:pos="567"/>
        </w:tabs>
        <w:spacing w:after="120" w:line="254" w:lineRule="auto"/>
        <w:ind w:left="567" w:hanging="567"/>
      </w:pPr>
      <w:r>
        <w:t>Dio aveva reso Salomone l’uomo più sapiente di tutta le terra. Lo aveva colmato di saggezza senza misura. La saggezza è una luce invisibile, del cuore, della mente, dello spirito dell’uomo. La si rende visibile attraverso le parole che vengono proferite. </w:t>
      </w:r>
    </w:p>
    <w:p w14:paraId="1C38C96B" w14:textId="77777777" w:rsidR="00B76950" w:rsidRDefault="00B76950" w:rsidP="00B76950">
      <w:pPr>
        <w:pStyle w:val="Nessunaspaziatura"/>
        <w:numPr>
          <w:ilvl w:val="0"/>
          <w:numId w:val="3"/>
        </w:numPr>
        <w:tabs>
          <w:tab w:val="num" w:pos="567"/>
        </w:tabs>
        <w:spacing w:after="120" w:line="254" w:lineRule="auto"/>
        <w:ind w:left="567" w:hanging="567"/>
      </w:pPr>
      <w:r>
        <w:t>È la parola dell’uomo che ne rivela saggezza o stoltezza, purezza o impurità del cuore, luce e tenebra della sua mente. La parola è lo spirito che si rende udibile. Le opere sono la mente che la manifestano nella realtà quotidiana. </w:t>
      </w:r>
    </w:p>
    <w:p w14:paraId="4993D8CD" w14:textId="77777777" w:rsidR="00B76950" w:rsidRDefault="00B76950" w:rsidP="00B76950">
      <w:pPr>
        <w:pStyle w:val="Nessunaspaziatura"/>
        <w:numPr>
          <w:ilvl w:val="0"/>
          <w:numId w:val="3"/>
        </w:numPr>
        <w:tabs>
          <w:tab w:val="num" w:pos="567"/>
        </w:tabs>
        <w:spacing w:after="120" w:line="254" w:lineRule="auto"/>
        <w:ind w:left="567" w:hanging="567"/>
      </w:pPr>
      <w:r>
        <w:t>Osservando parole ed opere di un uomo si ascolta e si vede quanto è grande la sua sapienza o anche la sua stoltezza, ma anche se il suo cuore è puro o impuro, cattivo o buono. </w:t>
      </w:r>
    </w:p>
    <w:p w14:paraId="47F0FC86" w14:textId="77777777" w:rsidR="00B76950" w:rsidRDefault="00B76950" w:rsidP="00B76950">
      <w:pPr>
        <w:pStyle w:val="Nessunaspaziatura"/>
        <w:numPr>
          <w:ilvl w:val="0"/>
          <w:numId w:val="3"/>
        </w:numPr>
        <w:tabs>
          <w:tab w:val="num" w:pos="567"/>
        </w:tabs>
        <w:spacing w:after="120" w:line="254" w:lineRule="auto"/>
        <w:ind w:left="567" w:hanging="567"/>
      </w:pPr>
      <w:r>
        <w:t>È stato sufficiente ascoltare il pronunciamento di Salomone su un caso impossibile da giudicare perché il popolo del Signore sentisse per il suo re un profondo rispetto. Tutti avevano constatato che la sapienza di Dio era in lui per rendere giustizia. </w:t>
      </w:r>
    </w:p>
    <w:p w14:paraId="03148889" w14:textId="77777777" w:rsidR="00B76950" w:rsidRDefault="00B76950" w:rsidP="00B76950">
      <w:pPr>
        <w:pStyle w:val="Nessunaspaziatura"/>
        <w:numPr>
          <w:ilvl w:val="0"/>
          <w:numId w:val="3"/>
        </w:numPr>
        <w:tabs>
          <w:tab w:val="num" w:pos="567"/>
        </w:tabs>
        <w:spacing w:after="120" w:line="254" w:lineRule="auto"/>
        <w:ind w:left="567" w:hanging="567"/>
      </w:pPr>
      <w:r>
        <w:t>Un solo atto di vera giustizia e nasce nel popolo una speranza nuova. Finalmente troviamo una persona capace di separare bene e male e di svelare i pensieri segreti del cuore. Di questa persona ci si può fidare. Ad essa si può ricorrere. </w:t>
      </w:r>
    </w:p>
    <w:p w14:paraId="45C699CE" w14:textId="77777777" w:rsidR="00B76950" w:rsidRDefault="00B76950" w:rsidP="00B76950">
      <w:pPr>
        <w:pStyle w:val="Nessunaspaziatura"/>
        <w:numPr>
          <w:ilvl w:val="0"/>
          <w:numId w:val="3"/>
        </w:numPr>
        <w:tabs>
          <w:tab w:val="num" w:pos="567"/>
        </w:tabs>
        <w:spacing w:after="120" w:line="254" w:lineRule="auto"/>
        <w:ind w:left="567" w:hanging="567"/>
      </w:pPr>
      <w:r>
        <w:t>Di certo saprà rendere giustizia al giusti, dichiarando l’ingiustizia degli iniqui. Ogni giudice di tutta la terra, ogni uomo carico di responsabilità nel dare all’altro ciò che è dell’altro, deve attestare con le parole e con le opere la verità della sua giustizia. </w:t>
      </w:r>
    </w:p>
    <w:p w14:paraId="6F0749DA" w14:textId="77777777" w:rsidR="00B76950" w:rsidRDefault="00B76950" w:rsidP="00B76950">
      <w:pPr>
        <w:pStyle w:val="Nessunaspaziatura"/>
        <w:numPr>
          <w:ilvl w:val="0"/>
          <w:numId w:val="3"/>
        </w:numPr>
        <w:tabs>
          <w:tab w:val="num" w:pos="567"/>
        </w:tabs>
        <w:spacing w:after="120" w:line="254" w:lineRule="auto"/>
        <w:ind w:left="567" w:hanging="567"/>
      </w:pPr>
      <w:r>
        <w:t>Deve manifestare la santità delle sue opere, la luce interiore che lo guida e lo illumina in ogni relazione con i figli del suo popolo. Quando questo non avviene, in ogni campo ognuno si crea le sue regole di micro o di macro-giustizia. Con quale risultato? </w:t>
      </w:r>
    </w:p>
    <w:p w14:paraId="05A9351F" w14:textId="77777777" w:rsidR="00B76950" w:rsidRDefault="00B76950" w:rsidP="00B76950">
      <w:pPr>
        <w:pStyle w:val="Nessunaspaziatura"/>
        <w:numPr>
          <w:ilvl w:val="0"/>
          <w:numId w:val="3"/>
        </w:numPr>
        <w:tabs>
          <w:tab w:val="num" w:pos="567"/>
        </w:tabs>
        <w:spacing w:after="120" w:line="254" w:lineRule="auto"/>
        <w:ind w:left="567" w:hanging="567"/>
      </w:pPr>
      <w:r>
        <w:t>Tutti diventano carnefici della giustizia, ma anche tutti si dichiarano vittime di ogni ingiustizia. Regola santa vuole che ogni figli di Dio si lasci sopraffare dall’ingiustizia senza mai uscire dalla giustizia perfetta. </w:t>
      </w:r>
    </w:p>
    <w:p w14:paraId="4767A2BB" w14:textId="77777777" w:rsidR="00B76950" w:rsidRDefault="00B76950" w:rsidP="00B76950">
      <w:pPr>
        <w:pStyle w:val="Nessunaspaziatura"/>
        <w:numPr>
          <w:ilvl w:val="0"/>
          <w:numId w:val="3"/>
        </w:numPr>
        <w:tabs>
          <w:tab w:val="num" w:pos="567"/>
        </w:tabs>
        <w:spacing w:after="120" w:line="254" w:lineRule="auto"/>
        <w:ind w:left="567" w:hanging="567"/>
      </w:pPr>
      <w:r>
        <w:t>Per ogni micro o macro-ingiustizia ognuno è responsabile dinanzi a Dio. Non ci sono giustificazioni per chi trasgredisce la legge del Signore per farsi giustizia da sé. </w:t>
      </w:r>
    </w:p>
    <w:p w14:paraId="6DDAA9CF" w14:textId="77777777" w:rsidR="00B76950" w:rsidRDefault="00B76950" w:rsidP="00B76950">
      <w:pPr>
        <w:pStyle w:val="Nessunaspaziatura"/>
        <w:numPr>
          <w:ilvl w:val="0"/>
          <w:numId w:val="3"/>
        </w:numPr>
        <w:tabs>
          <w:tab w:val="num" w:pos="567"/>
        </w:tabs>
        <w:spacing w:after="120" w:line="254" w:lineRule="auto"/>
        <w:ind w:left="567" w:hanging="567"/>
      </w:pPr>
      <w:r>
        <w:t>Fare o renderci giustizia appartiene al Signore. Noi affidiamo la nostra causa a Dio, al solo giudice di tutta la terra. Sarà il Signore a renderci giustizia sempre. </w:t>
      </w:r>
    </w:p>
    <w:p w14:paraId="78B16E25" w14:textId="77777777" w:rsidR="00B76950" w:rsidRDefault="00B76950" w:rsidP="00B76950">
      <w:pPr>
        <w:pStyle w:val="Nessunaspaziatura"/>
        <w:numPr>
          <w:ilvl w:val="0"/>
          <w:numId w:val="3"/>
        </w:numPr>
        <w:tabs>
          <w:tab w:val="num" w:pos="567"/>
        </w:tabs>
        <w:spacing w:after="120" w:line="254" w:lineRule="auto"/>
        <w:ind w:left="567" w:hanging="567"/>
      </w:pPr>
      <w:r>
        <w:t>La stessa regola va applicata ad ogni discepolo di Gesù. Manifestiamo noi, discepoli del Signore visibilmente tutta la ricchezza della grazia invisibile, attinta in ogni sacramento che viene celebrato o amministrato? </w:t>
      </w:r>
    </w:p>
    <w:p w14:paraId="49DB7CB3" w14:textId="77777777" w:rsidR="00B76950" w:rsidRDefault="00B76950" w:rsidP="00B76950">
      <w:pPr>
        <w:pStyle w:val="Nessunaspaziatura"/>
        <w:numPr>
          <w:ilvl w:val="0"/>
          <w:numId w:val="3"/>
        </w:numPr>
        <w:tabs>
          <w:tab w:val="num" w:pos="567"/>
        </w:tabs>
        <w:spacing w:after="120" w:line="254" w:lineRule="auto"/>
        <w:ind w:left="567" w:hanging="567"/>
      </w:pPr>
      <w:r>
        <w:t>Con il battesimo si diviene figli adottivi di Dio, tempio dello Spirito Santo, corpo di Cristo, fratelli gli uni degli altri e si continua a vivere come figli del regno delle tenebre. Cosa non funziona? </w:t>
      </w:r>
    </w:p>
    <w:p w14:paraId="044BB13A" w14:textId="77777777" w:rsidR="00B76950" w:rsidRDefault="00B76950" w:rsidP="00B76950">
      <w:pPr>
        <w:pStyle w:val="Nessunaspaziatura"/>
        <w:numPr>
          <w:ilvl w:val="0"/>
          <w:numId w:val="3"/>
        </w:numPr>
        <w:tabs>
          <w:tab w:val="num" w:pos="567"/>
        </w:tabs>
        <w:spacing w:after="120" w:line="254" w:lineRule="auto"/>
        <w:ind w:left="567" w:hanging="567"/>
      </w:pPr>
      <w:r>
        <w:t>Con la cresima si diviene colmi di Spirito Santo per essere veri testimoni di Cristo Signore e del suo Vangelo e si rimane come se lo Spirito non fosse mai stato versato perseverando nella nostra testimonianza al regno delle tenebre e alla sua potenza di male. Cosa non funziona? </w:t>
      </w:r>
    </w:p>
    <w:p w14:paraId="66DABB82" w14:textId="77777777" w:rsidR="00B76950" w:rsidRDefault="00B76950" w:rsidP="00B76950">
      <w:pPr>
        <w:pStyle w:val="Nessunaspaziatura"/>
        <w:numPr>
          <w:ilvl w:val="0"/>
          <w:numId w:val="3"/>
        </w:numPr>
        <w:tabs>
          <w:tab w:val="num" w:pos="567"/>
        </w:tabs>
        <w:spacing w:after="120" w:line="254" w:lineRule="auto"/>
        <w:ind w:left="567" w:hanging="567"/>
      </w:pPr>
      <w:r>
        <w:t>Con il sacramento della penitenza si riceve un cuore nuovo per non più peccare e appena ricevuto si ritorna ai peccati di prima. Cosa non funziona?</w:t>
      </w:r>
    </w:p>
    <w:p w14:paraId="70586854" w14:textId="77777777" w:rsidR="00B76950" w:rsidRDefault="00B76950" w:rsidP="00B76950">
      <w:pPr>
        <w:pStyle w:val="Nessunaspaziatura"/>
        <w:numPr>
          <w:ilvl w:val="0"/>
          <w:numId w:val="3"/>
        </w:numPr>
        <w:tabs>
          <w:tab w:val="num" w:pos="567"/>
        </w:tabs>
        <w:spacing w:after="120" w:line="254" w:lineRule="auto"/>
        <w:ind w:left="567" w:hanging="567"/>
      </w:pPr>
      <w:r>
        <w:t>Con l’Eucaristia ci si nutre dell’amore del Padre, della grazia di Cristo, della comunione dello Spirito Santo. Si esce dalla Chiesa come se nulla fosse successo. Si ritorna ad essere persone di menzogna, inganno, tradimento, calunnia, parole cattive, giudizi di ogni sorta. </w:t>
      </w:r>
    </w:p>
    <w:p w14:paraId="0AA75342" w14:textId="77777777" w:rsidR="00B76950" w:rsidRDefault="00B76950" w:rsidP="00B76950">
      <w:pPr>
        <w:pStyle w:val="Nessunaspaziatura"/>
        <w:numPr>
          <w:ilvl w:val="0"/>
          <w:numId w:val="3"/>
        </w:numPr>
        <w:tabs>
          <w:tab w:val="num" w:pos="567"/>
        </w:tabs>
        <w:spacing w:after="120" w:line="254" w:lineRule="auto"/>
        <w:ind w:left="567" w:hanging="567"/>
      </w:pPr>
      <w:r>
        <w:t>Cosa non funziona? Nel sacramento dell’ordine sacro si viene consacrati a Cristo Capo e Pastore del suo gregge. Poi Cristo è messo da parte e si diviene pastori dal proprio cuore e non più dal cuore di Cristo, dalla volontà del Padre, dalla mozione dello Spirito Santo? </w:t>
      </w:r>
    </w:p>
    <w:p w14:paraId="5031BE74" w14:textId="77777777" w:rsidR="00B76950" w:rsidRDefault="00B76950" w:rsidP="00B76950">
      <w:pPr>
        <w:pStyle w:val="Nessunaspaziatura"/>
        <w:numPr>
          <w:ilvl w:val="0"/>
          <w:numId w:val="3"/>
        </w:numPr>
        <w:tabs>
          <w:tab w:val="num" w:pos="567"/>
        </w:tabs>
        <w:spacing w:after="120" w:line="254" w:lineRule="auto"/>
        <w:ind w:left="567" w:hanging="567"/>
      </w:pPr>
      <w:r>
        <w:t>Cosa non funziona? Nel sacramento del Matrimonio si giura dinanzi a Dio fedeltà incondizionata, amore eterno senza ritorno indietro e su questa promessa e giuramento Dio crea dinanzi al testimone della Chiesa, il Presbitero, una sola carne. </w:t>
      </w:r>
    </w:p>
    <w:p w14:paraId="1F6439D1" w14:textId="77777777" w:rsidR="00B76950" w:rsidRDefault="00B76950" w:rsidP="00B76950">
      <w:pPr>
        <w:pStyle w:val="Nessunaspaziatura"/>
        <w:numPr>
          <w:ilvl w:val="0"/>
          <w:numId w:val="3"/>
        </w:numPr>
        <w:tabs>
          <w:tab w:val="num" w:pos="567"/>
        </w:tabs>
        <w:spacing w:after="120" w:line="254" w:lineRule="auto"/>
        <w:ind w:left="567" w:hanging="567"/>
      </w:pPr>
      <w:r>
        <w:t>Poi si ritorna a casa e dopo qualche tempo si inizia l’iter o per la dichiarazione di nullità o per il divorzio. Cosa non funziona? La nostra visibilità attesta la non efficacia in noi della sovrabbondante grazia ricevuta. Cosa non funziona? </w:t>
      </w:r>
    </w:p>
    <w:p w14:paraId="630AB9F3" w14:textId="77777777" w:rsidR="00B76950" w:rsidRDefault="00B76950" w:rsidP="00B76950">
      <w:pPr>
        <w:pStyle w:val="Nessunaspaziatura"/>
        <w:numPr>
          <w:ilvl w:val="0"/>
          <w:numId w:val="3"/>
        </w:numPr>
        <w:tabs>
          <w:tab w:val="num" w:pos="567"/>
        </w:tabs>
        <w:spacing w:after="120" w:line="254" w:lineRule="auto"/>
        <w:ind w:left="567" w:hanging="567"/>
      </w:pPr>
      <w:r>
        <w:t>Madre di Dio, ottieni per noi da Cristo Gesù tutta la potenza della luce dello Spirito Santo perché si aprano i nostri occhi e con la sua intelligenza possiamo conoscere perché a tanta potenza di grazia invisibile non corrispondono le opere visibili.</w:t>
      </w:r>
    </w:p>
    <w:p w14:paraId="2D8C93DE" w14:textId="77777777" w:rsidR="00B76950" w:rsidRDefault="00B76950" w:rsidP="00B76950">
      <w:pPr>
        <w:pStyle w:val="Titolo2"/>
      </w:pPr>
      <w:bookmarkStart w:id="455" w:name="_Toc515601482"/>
      <w:r>
        <w:t>9 Aprile</w:t>
      </w:r>
      <w:bookmarkEnd w:id="455"/>
    </w:p>
    <w:p w14:paraId="05117768"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vera fede è nel Vangelo, nella Scrittura, in Dio, in Cristo, nello Spirito Santo, nella Chiesa, nei sacramenti, nella grazia, nella luce che ha trasformato per intero tutta la vita del discepolo di Gesù e giorno dopo giorno la rinnova e la redime.</w:t>
      </w:r>
    </w:p>
    <w:p w14:paraId="0A1E7666" w14:textId="77777777" w:rsidR="00B76950" w:rsidRDefault="00B76950" w:rsidP="00B76950">
      <w:pPr>
        <w:keepNext/>
        <w:spacing w:after="120" w:line="240" w:lineRule="auto"/>
        <w:jc w:val="center"/>
        <w:outlineLvl w:val="0"/>
        <w:rPr>
          <w:rFonts w:ascii="Book Antiqua" w:eastAsia="Times New Roman" w:hAnsi="Book Antiqua" w:cs="Arial"/>
          <w:b/>
          <w:bCs/>
          <w:kern w:val="32"/>
          <w:sz w:val="52"/>
          <w:szCs w:val="24"/>
          <w:lang w:eastAsia="it-IT"/>
        </w:rPr>
      </w:pPr>
      <w:bookmarkStart w:id="456" w:name="_Toc509223939"/>
      <w:bookmarkStart w:id="457" w:name="_Toc515601483"/>
      <w:r>
        <w:rPr>
          <w:rFonts w:ascii="Book Antiqua" w:eastAsia="Times New Roman" w:hAnsi="Book Antiqua" w:cs="Arial"/>
          <w:b/>
          <w:bCs/>
          <w:kern w:val="32"/>
          <w:sz w:val="32"/>
          <w:szCs w:val="24"/>
          <w:lang w:eastAsia="it-IT"/>
        </w:rPr>
        <w:t>All’istante gli si aprì la bocca e gli si sciolse la lingua</w:t>
      </w:r>
      <w:bookmarkEnd w:id="456"/>
      <w:bookmarkEnd w:id="457"/>
    </w:p>
    <w:p w14:paraId="4DB0E19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Per comprendere il brano del Vangelo offerto alla nostra meditazione e riflessione, dobbiamo ricordare cosa è avvenuto nel tempio di Gerusalemme circa nove mesi prima: </w:t>
      </w:r>
      <w:r>
        <w:rPr>
          <w:rFonts w:ascii="Book Antiqua" w:hAnsi="Book Antiqua" w:cs="Arial"/>
          <w:i/>
          <w:sz w:val="24"/>
          <w:szCs w:val="16"/>
        </w:rPr>
        <w:t>“Ma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Pr>
          <w:rFonts w:ascii="Book Antiqua" w:hAnsi="Book Antiqua" w:cs="Arial"/>
          <w:i/>
          <w:position w:val="4"/>
          <w:sz w:val="24"/>
          <w:szCs w:val="16"/>
        </w:rPr>
        <w:t xml:space="preserve"> </w:t>
      </w:r>
      <w:r>
        <w:rPr>
          <w:rFonts w:ascii="Book Antiqua" w:hAnsi="Book Antiqua" w:cs="Arial"/>
          <w:i/>
          <w:sz w:val="24"/>
          <w:szCs w:val="16"/>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1,13-20). </w:t>
      </w:r>
      <w:r>
        <w:rPr>
          <w:rFonts w:ascii="Book Antiqua" w:hAnsi="Book Antiqua" w:cs="Arial"/>
          <w:sz w:val="24"/>
          <w:szCs w:val="16"/>
        </w:rPr>
        <w:t>Zaccaria è muto perché non ha creduto. Il non poter parlare deve essere un segno per lui. D’ora in poi non potrà narrare le meraviglie che il Signore vuole realizzare per mezzo di lui. Mentre il sole, le stelle, ogni elemento della creazione narra le glorie del suo Dio, Zaccaria, per mancanza di fede nella Parola dell’Angelo, dovrà tacere finché ogni Parola proferita non si sarà compiuta. Mentre tutto si compie, lui deve tacere, non può parlare. Si ricorderà così per tutti i giorni della sua vita che la vera parola nasce dalla fede. Parlare dalla non fede a nulla serve. Non si cantano le glorie del Signore.</w:t>
      </w:r>
    </w:p>
    <w:p w14:paraId="15CA98E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Applichiamo questa verità al cristiano. Che lui parli all’uomo dalla sua non fede, di certo non canterà mai le glorie del Signore. Il vero missionario di Gesù non è colui che parla all’uomo dalla parola dell’uomo. Parla invece all’uomo dalla Parola di Dio che si è compiuta nella sua vita. Il sole dice all’universo che non sono in esso le ragioni del suo esistere e del fine della sua luce. Ma anche le stelle, gli abissi marini, ogni altro elemento della creazione, grida che esso è stato creato e che Dio gli ha assegnato un posto nel mistero della sua provvidenza. Celebra le glorie del Signore per il fatto stesso di esistere. Per l’uomo invece il fatto di esistere mai celebrerà le glorie del Signore. Gli occorre necessariamente la fede. La fede è solo nella Parola del Signore che ha cambiato, rinnovato, santificato, redento, elevato la sua vita. La fede non è nel Vangelo, non è nella Scrittura Santa, non è in Dio, non è in Cristo, non è nella Chiesa, non è nei suoi sacramenti, non è nella sua luce. È invece nel Vangelo, nella Scrittura, in Dio, in Cristo, nello Spirito Santo, nella Chiesa, nei sacramenti, nella grazia, nella luce che ha trasformato per intero tutta la sua vita e che giorno dopo giorno la rinnova e la redime, liberandola da ogni residuo di peccato, anche lieve, piccolo, insignificante. </w:t>
      </w:r>
    </w:p>
    <w:p w14:paraId="18596B61"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(Lc 1,57-66).</w:t>
      </w:r>
    </w:p>
    <w:p w14:paraId="3979335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Possiamo annunziare tutto il Vangelo, ma essere muti. Possiamo citare la Scrittura a memoria ed essere muti. Possiamo possedere la scienza teologica degli Angeli e degli uomini ed essere muti. Possiamo dare anche le nostre sostanze ai poveri ed essere muti. Possiamo celebrare ogni giorno mille Sante Messe ed essere muti. Possiamo predicare da tutti i pulpiti della terra ed essere muti. Quando noi siamo voce di Dio in questo mondo, voce di Cristo, voce dello Spirito Santo, voce della Chiesa, voce della Scrittura, voce del Vangelo? Quando la Parola del Signore trasforma il nostro corpo così come la Parola del Padre trasformò il corpo di Cristo sulla croce e nel sepolcro. La prova che noi parliamo la Parola di Dio, il segno che noi diciamo ogni cosa dal cuore di Cristo è quando noi ci lasciamo trasformare dalla Parola nel corpo, nell’anima, nel cuore, nella volontà. Zaccaria non crede nel tempio, non potrà parlare nel mondo. Non ha creduto. Non ha trasformato la Parola dell’Angelo in sua vita. Il suo mutismo sarà tuttavia temporaneo. Finché ogni Parola dell’Angelo non si sarà compiuta a suo tempo. Ora che suo figlio è stato circonciso e ha ricevuto il nome datogli dall’Angelo prima dello stesso concepimento, Zaccaria potrà narrare le glorie del Signore. Sarebbe opportuno che ognuno di noi si chiedesse: “Canto io le glorie del Signore o sono un muto che cammina nella storia? La mia parola rivela tutta la grandezza del nostro Dio o è parola inutile, vana, perché parla di cose della terra?”. Un esame di coscienza urge. L’uomo ha bisogno di conoscere il suo vero Cristo. </w:t>
      </w:r>
    </w:p>
    <w:p w14:paraId="79B2846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aiutateci ad essere sempre voce che canta la gloria del nostro Dio.</w:t>
      </w:r>
    </w:p>
    <w:p w14:paraId="508EB61E" w14:textId="77777777" w:rsidR="00B76950" w:rsidRPr="00B76950" w:rsidRDefault="00B76950" w:rsidP="00B76950">
      <w:pPr>
        <w:pStyle w:val="Nessunaspaziatura"/>
        <w:numPr>
          <w:ilvl w:val="0"/>
          <w:numId w:val="0"/>
        </w:numPr>
        <w:tabs>
          <w:tab w:val="left" w:pos="708"/>
        </w:tabs>
        <w:ind w:left="567"/>
        <w:rPr>
          <w:rFonts w:cs="Arial"/>
          <w:sz w:val="24"/>
        </w:rPr>
      </w:pPr>
    </w:p>
    <w:p w14:paraId="0DED6E0D" w14:textId="77777777" w:rsidR="00B76950" w:rsidRDefault="00B76950" w:rsidP="00B76950">
      <w:pPr>
        <w:pStyle w:val="Nessunaspaziatura"/>
        <w:numPr>
          <w:ilvl w:val="0"/>
          <w:numId w:val="3"/>
        </w:numPr>
        <w:tabs>
          <w:tab w:val="num" w:pos="567"/>
        </w:tabs>
        <w:spacing w:after="120" w:line="254" w:lineRule="auto"/>
        <w:ind w:left="567" w:hanging="567"/>
      </w:pPr>
      <w:r>
        <w:t>La salvezza dell’uomo è insieme opera di Dio e dell’uomo. Né Dio senza l’uomo, né l’uomo senza Dio. È sempre Dio che chiede all’uomo. È sempre l’uomo che deve rispondere a Dio. Senza la risposta alla richiesta di Dio, non c’è salvezza, perché non c’è obbedienza. </w:t>
      </w:r>
    </w:p>
    <w:p w14:paraId="68A39155" w14:textId="77777777" w:rsidR="00B76950" w:rsidRDefault="00B76950" w:rsidP="00B76950">
      <w:pPr>
        <w:pStyle w:val="Nessunaspaziatura"/>
        <w:numPr>
          <w:ilvl w:val="0"/>
          <w:numId w:val="3"/>
        </w:numPr>
        <w:tabs>
          <w:tab w:val="num" w:pos="567"/>
        </w:tabs>
        <w:spacing w:after="120" w:line="254" w:lineRule="auto"/>
        <w:ind w:left="567" w:hanging="567"/>
      </w:pPr>
      <w:r>
        <w:t>A Dio si deve dare senza riserve, senza alcuna restrizione della mente e del cuore, senza sotterfugi e né inganni. Abele offre a Dio gli agnelli più belli del suo gregge. Dio accoglie la sua offerta. Caino gli offre lo scarto delle sue cose. Dio non gradisce. </w:t>
      </w:r>
    </w:p>
    <w:p w14:paraId="660B54F3" w14:textId="77777777" w:rsidR="00B76950" w:rsidRDefault="00B76950" w:rsidP="00B76950">
      <w:pPr>
        <w:pStyle w:val="Nessunaspaziatura"/>
        <w:numPr>
          <w:ilvl w:val="0"/>
          <w:numId w:val="3"/>
        </w:numPr>
        <w:tabs>
          <w:tab w:val="num" w:pos="567"/>
        </w:tabs>
        <w:spacing w:after="120" w:line="254" w:lineRule="auto"/>
        <w:ind w:left="567" w:hanging="567"/>
      </w:pPr>
      <w:r>
        <w:t>Noè dona a Dio la sua giustizia. Per essa il Signore conserva la vita sulla terra. Abramo prima consegna se stesso nelle mani del suo Dio. Poi a Dio, che glielo chiede, gli offre il suo unico figlio, il figlio del suo amore. </w:t>
      </w:r>
    </w:p>
    <w:p w14:paraId="5BC6DDC5" w14:textId="77777777" w:rsidR="00B76950" w:rsidRDefault="00B76950" w:rsidP="00B76950">
      <w:pPr>
        <w:pStyle w:val="Nessunaspaziatura"/>
        <w:numPr>
          <w:ilvl w:val="0"/>
          <w:numId w:val="3"/>
        </w:numPr>
        <w:tabs>
          <w:tab w:val="num" w:pos="567"/>
        </w:tabs>
        <w:spacing w:after="120" w:line="254" w:lineRule="auto"/>
        <w:ind w:left="567" w:hanging="567"/>
      </w:pPr>
      <w:r>
        <w:t>Per quest’offerta Dio promette di benedire nella discendenza di Abramo tutte le tribù della terra. Rebecca offre a Dio la sua fermezza e risolutezza. Per essa viene salvata la benedizione di Dio alla discendenza di Abramo. Giuseppe offre al suo Signore la schiavitù e il carcere. </w:t>
      </w:r>
    </w:p>
    <w:p w14:paraId="7736B331" w14:textId="77777777" w:rsidR="00B76950" w:rsidRDefault="00B76950" w:rsidP="00B76950">
      <w:pPr>
        <w:pStyle w:val="Nessunaspaziatura"/>
        <w:numPr>
          <w:ilvl w:val="0"/>
          <w:numId w:val="3"/>
        </w:numPr>
        <w:tabs>
          <w:tab w:val="num" w:pos="567"/>
        </w:tabs>
        <w:spacing w:after="120" w:line="254" w:lineRule="auto"/>
        <w:ind w:left="567" w:hanging="567"/>
      </w:pPr>
      <w:r>
        <w:t>Il Signore lo costituisce strumento di salvezza per il suo popolo e per ogni altro uomo. Mosè dona a Dio la sua vecchiaia e la sua esperienza di uomo del deserto. Per suo tramite il Signore libera e salva il suo popolo. Raab dona al Signore la custodia dei suoi esploratori. </w:t>
      </w:r>
    </w:p>
    <w:p w14:paraId="08855CD5" w14:textId="77777777" w:rsidR="00B76950" w:rsidRDefault="00B76950" w:rsidP="00B76950">
      <w:pPr>
        <w:pStyle w:val="Nessunaspaziatura"/>
        <w:numPr>
          <w:ilvl w:val="0"/>
          <w:numId w:val="3"/>
        </w:numPr>
        <w:tabs>
          <w:tab w:val="num" w:pos="567"/>
        </w:tabs>
        <w:spacing w:after="120" w:line="254" w:lineRule="auto"/>
        <w:ind w:left="567" w:hanging="567"/>
      </w:pPr>
      <w:r>
        <w:t>Viene scelta come antenata del suo Messia. Così anche Rut. Dona alla suocera anziana e sola la sua presenza di amore. Anche Lei è scelta come antenata del Cristo di Dio. La vedova di Sarepta dona al profeta del Signore l’ultimo pugno di farina e l’ultima goccia di olio. </w:t>
      </w:r>
    </w:p>
    <w:p w14:paraId="7F471EEF" w14:textId="77777777" w:rsidR="00B76950" w:rsidRDefault="00B76950" w:rsidP="00B76950">
      <w:pPr>
        <w:pStyle w:val="Nessunaspaziatura"/>
        <w:numPr>
          <w:ilvl w:val="0"/>
          <w:numId w:val="3"/>
        </w:numPr>
        <w:tabs>
          <w:tab w:val="num" w:pos="567"/>
        </w:tabs>
        <w:spacing w:after="120" w:line="254" w:lineRule="auto"/>
        <w:ind w:left="567" w:hanging="567"/>
      </w:pPr>
      <w:r>
        <w:t>Il Signore le moltiplica farina e olio e per mezzo del suo profeta le risuscita il figlio morto. Il dono è tutto per il Signore. Gli Apostoli donano la loro vita a Cristo Gesù, lo Spirito Santo li consacra suoi strumenti di salvezza per tutti i popoli. </w:t>
      </w:r>
    </w:p>
    <w:p w14:paraId="667AA292" w14:textId="77777777" w:rsidR="00B76950" w:rsidRDefault="00B76950" w:rsidP="00B76950">
      <w:pPr>
        <w:pStyle w:val="Nessunaspaziatura"/>
        <w:numPr>
          <w:ilvl w:val="0"/>
          <w:numId w:val="3"/>
        </w:numPr>
        <w:tabs>
          <w:tab w:val="num" w:pos="567"/>
        </w:tabs>
        <w:spacing w:after="120" w:line="254" w:lineRule="auto"/>
        <w:ind w:left="567" w:hanging="567"/>
      </w:pPr>
      <w:r>
        <w:t>È verità. Dio può operare la salvezza di ogni sua creatura in relazione al dono che noi gli facciamo di noi stessi. Chi si conserva la vita, mai potrà produrre salvezza, redenzione, vita eterna nel mondo. È una vita non data a Dio e Dio nulla potrà fare con essa e per essa. </w:t>
      </w:r>
    </w:p>
    <w:p w14:paraId="09BB9CAD" w14:textId="77777777" w:rsidR="00B76950" w:rsidRDefault="00B76950" w:rsidP="00B76950">
      <w:pPr>
        <w:pStyle w:val="Nessunaspaziatura"/>
        <w:numPr>
          <w:ilvl w:val="0"/>
          <w:numId w:val="3"/>
        </w:numPr>
        <w:tabs>
          <w:tab w:val="num" w:pos="567"/>
        </w:tabs>
        <w:spacing w:after="120" w:line="254" w:lineRule="auto"/>
        <w:ind w:left="567" w:hanging="567"/>
      </w:pPr>
      <w:r>
        <w:t>Chi dona poca vita a Dio, produrrà poca salvezza. Chi gli dona molta vita, produrrà molta salvezza. Quando si dona la vita a Dio, la si dona perché Lui la muova secondo la sua volontà. </w:t>
      </w:r>
    </w:p>
    <w:p w14:paraId="7D763FF5" w14:textId="77777777" w:rsidR="00B76950" w:rsidRDefault="00B76950" w:rsidP="00B76950">
      <w:pPr>
        <w:pStyle w:val="Nessunaspaziatura"/>
        <w:numPr>
          <w:ilvl w:val="0"/>
          <w:numId w:val="3"/>
        </w:numPr>
        <w:tabs>
          <w:tab w:val="num" w:pos="567"/>
        </w:tabs>
        <w:spacing w:after="120" w:line="254" w:lineRule="auto"/>
        <w:ind w:left="567" w:hanging="567"/>
      </w:pPr>
      <w:r>
        <w:t>A nulla serve dare la vita a Lui, se poi non può governarla, muoverla, perché tutto deve avvenire secondo la nostra volontà, i nostri pensieri, la nostra scienza e intelligenza. Se la vita è data, essa non ci appartiene. È di colui al quale essa è stata donata. </w:t>
      </w:r>
    </w:p>
    <w:p w14:paraId="3C80932A" w14:textId="77777777" w:rsidR="00B76950" w:rsidRDefault="00B76950" w:rsidP="00B76950">
      <w:pPr>
        <w:pStyle w:val="Nessunaspaziatura"/>
        <w:numPr>
          <w:ilvl w:val="0"/>
          <w:numId w:val="3"/>
        </w:numPr>
        <w:tabs>
          <w:tab w:val="num" w:pos="567"/>
        </w:tabs>
        <w:spacing w:after="120" w:line="254" w:lineRule="auto"/>
        <w:ind w:left="567" w:hanging="567"/>
      </w:pPr>
      <w:r>
        <w:t>Siamo nel tempio di Gerusalemme. Gesù osserva ogni cosa. Vede che molti ricchi gettano monete nel tesoro del tempio. Vede una vedova povera che vi getta due spiccioli. Apparentemente i ricchi hanno dato molto più di lei. </w:t>
      </w:r>
    </w:p>
    <w:p w14:paraId="2B9A8129" w14:textId="77777777" w:rsidR="00B76950" w:rsidRDefault="00B76950" w:rsidP="00B76950">
      <w:pPr>
        <w:pStyle w:val="Nessunaspaziatura"/>
        <w:numPr>
          <w:ilvl w:val="0"/>
          <w:numId w:val="3"/>
        </w:numPr>
        <w:tabs>
          <w:tab w:val="num" w:pos="567"/>
        </w:tabs>
        <w:spacing w:after="120" w:line="254" w:lineRule="auto"/>
        <w:ind w:left="567" w:hanging="567"/>
      </w:pPr>
      <w:r>
        <w:t>In verità lei ha dato più di tutti i ricchi messi insieme. I ricchi hanno dato del loro superfluo. Lei ha dato tutto quanto aveva per vivere. Tutta la sua vita l’ha consegnata al Signore. Questa vedova è vera figura di Cristo Gesù. Lui ha dato al Padre quanto aveva per vivere. </w:t>
      </w:r>
    </w:p>
    <w:p w14:paraId="6159BFA2" w14:textId="77777777" w:rsidR="00B76950" w:rsidRDefault="00B76950" w:rsidP="00B76950">
      <w:pPr>
        <w:pStyle w:val="Nessunaspaziatura"/>
        <w:numPr>
          <w:ilvl w:val="0"/>
          <w:numId w:val="3"/>
        </w:numPr>
        <w:tabs>
          <w:tab w:val="num" w:pos="567"/>
        </w:tabs>
        <w:spacing w:after="120" w:line="254" w:lineRule="auto"/>
        <w:ind w:left="567" w:hanging="567"/>
      </w:pPr>
      <w:r>
        <w:t>Gli ha donato tutto il suo corpo dalla croce per operare l’umana redenzione. Dalla croce ha dato anche la Madre sua. Ha dato il suo spirito e la sua grazia. Si è svuotato di sé, annientandosi e annichilendosi. </w:t>
      </w:r>
    </w:p>
    <w:p w14:paraId="4B199D77" w14:textId="77777777" w:rsidR="00B76950" w:rsidRDefault="00B76950" w:rsidP="00B76950">
      <w:pPr>
        <w:pStyle w:val="Nessunaspaziatura"/>
        <w:numPr>
          <w:ilvl w:val="0"/>
          <w:numId w:val="3"/>
        </w:numPr>
        <w:tabs>
          <w:tab w:val="num" w:pos="567"/>
        </w:tabs>
        <w:spacing w:after="120" w:line="254" w:lineRule="auto"/>
        <w:ind w:left="567" w:hanging="567"/>
      </w:pPr>
      <w:r>
        <w:t>Il Padre può prendere la vita offerta per intero da Gesù Signore e trasformarla in benedizione per ogni uomo per la sua vera salvezza. Questa vedova povera è anche immagine e figura di ogni apostolo e missionario del Signore. </w:t>
      </w:r>
    </w:p>
    <w:p w14:paraId="30BAC27C" w14:textId="77777777" w:rsidR="00B76950" w:rsidRDefault="00B76950" w:rsidP="00B76950">
      <w:pPr>
        <w:pStyle w:val="Nessunaspaziatura"/>
        <w:numPr>
          <w:ilvl w:val="0"/>
          <w:numId w:val="3"/>
        </w:numPr>
        <w:tabs>
          <w:tab w:val="num" w:pos="567"/>
        </w:tabs>
        <w:spacing w:after="120" w:line="254" w:lineRule="auto"/>
        <w:ind w:left="567" w:hanging="567"/>
      </w:pPr>
      <w:r>
        <w:t>Lui non deve dare ricchezza al suo Dio, ma solo quanto ha per vivere: il suo corpo. Poi ogni altra cosa la farà il Signore. Ma il corpo dovrà essere donato senza riserve; nell’anima, nello spirito, nei sentimenti, nei pensieri, nei desideri, nella volontà. </w:t>
      </w:r>
    </w:p>
    <w:p w14:paraId="07C3EA3D" w14:textId="77777777" w:rsidR="00B76950" w:rsidRDefault="00B76950" w:rsidP="00B76950">
      <w:pPr>
        <w:pStyle w:val="Nessunaspaziatura"/>
        <w:numPr>
          <w:ilvl w:val="0"/>
          <w:numId w:val="3"/>
        </w:numPr>
        <w:tabs>
          <w:tab w:val="num" w:pos="567"/>
        </w:tabs>
        <w:spacing w:after="120" w:line="254" w:lineRule="auto"/>
        <w:ind w:left="567" w:hanging="567"/>
      </w:pPr>
      <w:r>
        <w:t>Se il Signore non potrà disporre in ogni istante di esso, l’offerta è vana. Madre di Dio non permettere che il nostro dono a Dio sia un falso dono e una falsa consegna. Siamo di Dio con la bocca. Non siamo con Lui con il cuore.</w:t>
      </w:r>
    </w:p>
    <w:p w14:paraId="01FDDBD0" w14:textId="77777777" w:rsidR="00B76950" w:rsidRDefault="00B76950" w:rsidP="00B76950">
      <w:pPr>
        <w:pStyle w:val="Nessunaspaziatura"/>
        <w:numPr>
          <w:ilvl w:val="0"/>
          <w:numId w:val="0"/>
        </w:numPr>
        <w:tabs>
          <w:tab w:val="left" w:pos="708"/>
        </w:tabs>
        <w:ind w:left="567" w:hanging="567"/>
      </w:pPr>
    </w:p>
    <w:p w14:paraId="02E67024" w14:textId="77777777" w:rsidR="00B76950" w:rsidRDefault="00B76950" w:rsidP="00B76950">
      <w:pPr>
        <w:pStyle w:val="Nessunaspaziatura"/>
        <w:numPr>
          <w:ilvl w:val="0"/>
          <w:numId w:val="3"/>
        </w:numPr>
        <w:tabs>
          <w:tab w:val="num" w:pos="567"/>
        </w:tabs>
        <w:spacing w:after="120" w:line="254" w:lineRule="auto"/>
        <w:ind w:left="567" w:hanging="567"/>
      </w:pPr>
      <w:r>
        <w:t>A giorni nella Chiesa si celebrerà la giornata mondiale delle vocazioni. Una piccola riflessione sul ministero della vocazione urge. La vocazione è fatta di due momenti: uno iniziale e l’altro che dura per tutta la vita. Il momento iniziale avviene in un istante. </w:t>
      </w:r>
    </w:p>
    <w:p w14:paraId="5D68C3AF" w14:textId="77777777" w:rsidR="00B76950" w:rsidRDefault="00B76950" w:rsidP="00B76950">
      <w:pPr>
        <w:pStyle w:val="Nessunaspaziatura"/>
        <w:numPr>
          <w:ilvl w:val="0"/>
          <w:numId w:val="3"/>
        </w:numPr>
        <w:tabs>
          <w:tab w:val="num" w:pos="567"/>
        </w:tabs>
        <w:spacing w:after="120" w:line="254" w:lineRule="auto"/>
        <w:ind w:left="567" w:hanging="567"/>
      </w:pPr>
      <w:r>
        <w:t>Dio chiama Noè. Questi subito si mette a costruire l’arca. La chiamata è in un attimo. La costruzione dell’arca è opera che dura nel tempo. Il Signore chiede ad Abramo di uscire dalla sua terra. L’uscita è in una sola decisione. Poi il cammino di Abramo con Dio dura una vita. </w:t>
      </w:r>
    </w:p>
    <w:p w14:paraId="172800AA" w14:textId="77777777" w:rsidR="00B76950" w:rsidRDefault="00B76950" w:rsidP="00B76950">
      <w:pPr>
        <w:pStyle w:val="Nessunaspaziatura"/>
        <w:numPr>
          <w:ilvl w:val="0"/>
          <w:numId w:val="3"/>
        </w:numPr>
        <w:tabs>
          <w:tab w:val="num" w:pos="567"/>
        </w:tabs>
        <w:spacing w:after="120" w:line="254" w:lineRule="auto"/>
        <w:ind w:left="567" w:hanging="567"/>
      </w:pPr>
      <w:r>
        <w:t>A volte l’uomo, appena chiamato, vede l’opera da compiere ed ha paura di consegnarsi al suo Signore. Avviene con Mosè. Può un pastore di greggi recarsi dall’uomo più potente di tutta la terra e chiedergli di liberare il popolo del suo Dio? </w:t>
      </w:r>
    </w:p>
    <w:p w14:paraId="74AE41C3" w14:textId="77777777" w:rsidR="00B76950" w:rsidRDefault="00B76950" w:rsidP="00B76950">
      <w:pPr>
        <w:pStyle w:val="Nessunaspaziatura"/>
        <w:numPr>
          <w:ilvl w:val="0"/>
          <w:numId w:val="3"/>
        </w:numPr>
        <w:tabs>
          <w:tab w:val="num" w:pos="567"/>
        </w:tabs>
        <w:spacing w:after="120" w:line="254" w:lineRule="auto"/>
        <w:ind w:left="567" w:hanging="567"/>
      </w:pPr>
      <w:r>
        <w:t>Ma il Signore che chiama sa come convincere il suo chiamato perché viva la missione. Anche Geremia, a causa della sua giovane età, teme di non riuscire. Il Signore sempre è al suo fianco per dargli ogni forza. Accade anche che il Signore susciti una vocazione. </w:t>
      </w:r>
    </w:p>
    <w:p w14:paraId="5C1DC508" w14:textId="77777777" w:rsidR="00B76950" w:rsidRDefault="00B76950" w:rsidP="00B76950">
      <w:pPr>
        <w:pStyle w:val="Nessunaspaziatura"/>
        <w:numPr>
          <w:ilvl w:val="0"/>
          <w:numId w:val="3"/>
        </w:numPr>
        <w:tabs>
          <w:tab w:val="num" w:pos="567"/>
        </w:tabs>
        <w:spacing w:after="120" w:line="254" w:lineRule="auto"/>
        <w:ind w:left="567" w:hanging="567"/>
      </w:pPr>
      <w:r>
        <w:t>È il caso di Isaia. Si vede inadeguato nella missione della profezia. Si vede persona dalle labbra impure che abita in un popolo dal cuore impuro. Il Signore gli purifica la bocca e lui diviene profeta in mezzo al suo popolo. Chiamata e missione si svolgono in due tempi distinti. </w:t>
      </w:r>
    </w:p>
    <w:p w14:paraId="7D1CB306" w14:textId="77777777" w:rsidR="00B76950" w:rsidRDefault="00B76950" w:rsidP="00B76950">
      <w:pPr>
        <w:pStyle w:val="Nessunaspaziatura"/>
        <w:numPr>
          <w:ilvl w:val="0"/>
          <w:numId w:val="3"/>
        </w:numPr>
        <w:tabs>
          <w:tab w:val="num" w:pos="567"/>
        </w:tabs>
        <w:spacing w:after="120" w:line="254" w:lineRule="auto"/>
        <w:ind w:left="567" w:hanging="567"/>
      </w:pPr>
      <w:r>
        <w:t>Gesù chiama i primi quattro suoi apostoli: Andrea, Simone, Giacomo e Giovanni. Osserviamo le parole della chiamata: Venite dietro a me, vi farò pescatori di uomini. L’andata dietro a Gesù è immediata. Essi subito lasciano le reti e lo seguono. </w:t>
      </w:r>
    </w:p>
    <w:p w14:paraId="510CD554" w14:textId="77777777" w:rsidR="00B76950" w:rsidRDefault="00B76950" w:rsidP="00B76950">
      <w:pPr>
        <w:pStyle w:val="Nessunaspaziatura"/>
        <w:numPr>
          <w:ilvl w:val="0"/>
          <w:numId w:val="3"/>
        </w:numPr>
        <w:tabs>
          <w:tab w:val="num" w:pos="567"/>
        </w:tabs>
        <w:spacing w:after="120" w:line="254" w:lineRule="auto"/>
        <w:ind w:left="567" w:hanging="567"/>
      </w:pPr>
      <w:r>
        <w:t>L’opera di farli veri pescatori di uomini dura tutta una vita. Ogni giorno essi si devono lasciare fare pescatori di uomini dal loro Maestro. Gesù muore. Finisce la sua opera di farli pescatori di uomini? Nient’affatto. Essa continua anche dopo la sua gloriosa risurrezione. </w:t>
      </w:r>
    </w:p>
    <w:p w14:paraId="7460E3EF" w14:textId="77777777" w:rsidR="00B76950" w:rsidRDefault="00B76950" w:rsidP="00B76950">
      <w:pPr>
        <w:pStyle w:val="Nessunaspaziatura"/>
        <w:numPr>
          <w:ilvl w:val="0"/>
          <w:numId w:val="3"/>
        </w:numPr>
        <w:tabs>
          <w:tab w:val="num" w:pos="567"/>
        </w:tabs>
        <w:spacing w:after="120" w:line="254" w:lineRule="auto"/>
        <w:ind w:left="567" w:hanging="567"/>
      </w:pPr>
      <w:r>
        <w:t>Da risorto Lui rimane quaranta giorni per completare ciò che mancava alla sua opera. Ascende al cielo. È finita l’opera di Gesù con la discesa dello Spirito Santo. Mai. Essa continua. Ogni giorno Pietro e gli altri dovranno essere fatti pescatori di uomini da Gesù Signore. </w:t>
      </w:r>
    </w:p>
    <w:p w14:paraId="441541A8" w14:textId="77777777" w:rsidR="00B76950" w:rsidRDefault="00B76950" w:rsidP="00B76950">
      <w:pPr>
        <w:pStyle w:val="Nessunaspaziatura"/>
        <w:numPr>
          <w:ilvl w:val="0"/>
          <w:numId w:val="3"/>
        </w:numPr>
        <w:tabs>
          <w:tab w:val="num" w:pos="567"/>
        </w:tabs>
        <w:spacing w:after="120" w:line="254" w:lineRule="auto"/>
        <w:ind w:left="567" w:hanging="567"/>
      </w:pPr>
      <w:r>
        <w:t>Chi vuole convincersi di questa verità, legga il Capitolo X degli Atti degli Apostoli e vedrà la presenza del Signore e dello Spirito Santo che ancora sono all’opera per fare di Pietro un buon pescatore di uomini. Le sue idee sono assai confuse sull’arte e la scienza della pesca. </w:t>
      </w:r>
    </w:p>
    <w:p w14:paraId="7E84B15B" w14:textId="77777777" w:rsidR="00B76950" w:rsidRDefault="00B76950" w:rsidP="00B76950">
      <w:pPr>
        <w:pStyle w:val="Nessunaspaziatura"/>
        <w:numPr>
          <w:ilvl w:val="0"/>
          <w:numId w:val="3"/>
        </w:numPr>
        <w:tabs>
          <w:tab w:val="num" w:pos="567"/>
        </w:tabs>
        <w:spacing w:after="120" w:line="254" w:lineRule="auto"/>
        <w:ind w:left="567" w:hanging="567"/>
      </w:pPr>
      <w:r>
        <w:t>Una ripassatina non fa male. Quando un pescatore di uomini è perfetto pescatore di uomini? Mai. Fino all’ultimo istante della sua vita deve imparare come pescare se stesso per portarsi nella rete del paradiso. Nessuno è fatto pescatore. </w:t>
      </w:r>
    </w:p>
    <w:p w14:paraId="4394DC68" w14:textId="77777777" w:rsidR="00B76950" w:rsidRDefault="00B76950" w:rsidP="00B76950">
      <w:pPr>
        <w:pStyle w:val="Nessunaspaziatura"/>
        <w:numPr>
          <w:ilvl w:val="0"/>
          <w:numId w:val="3"/>
        </w:numPr>
        <w:tabs>
          <w:tab w:val="num" w:pos="567"/>
        </w:tabs>
        <w:spacing w:after="120" w:line="254" w:lineRule="auto"/>
        <w:ind w:left="567" w:hanging="567"/>
      </w:pPr>
      <w:r>
        <w:t>È consacrato pescatore, ma non fatto. Viene fatto ogni giorno a condizione che chieda a Cristo Gesù e allo Spirito Santo che lo facciano. Gesù chiama fin da subito quanti domani dovranno essere pescatori di uomini. </w:t>
      </w:r>
    </w:p>
    <w:p w14:paraId="40D84E6F" w14:textId="77777777" w:rsidR="00B76950" w:rsidRDefault="00B76950" w:rsidP="00B76950">
      <w:pPr>
        <w:pStyle w:val="Nessunaspaziatura"/>
        <w:numPr>
          <w:ilvl w:val="0"/>
          <w:numId w:val="3"/>
        </w:numPr>
        <w:tabs>
          <w:tab w:val="num" w:pos="567"/>
        </w:tabs>
        <w:spacing w:after="120" w:line="254" w:lineRule="auto"/>
        <w:ind w:left="567" w:hanging="567"/>
      </w:pPr>
      <w:r>
        <w:t>Essi dovranno imparare vedendo e ascoltando il loro Maestro. Gesù il Pescatore del Padre, nello Spirito Santo. Sempre dalla volontà del Padre, nella luce e nella verità dello Spirito di Dio. La sua vita è il modello perfetto. Di essa non dovranno perdere neanche un attimo. </w:t>
      </w:r>
    </w:p>
    <w:p w14:paraId="4545CB32" w14:textId="77777777" w:rsidR="00B76950" w:rsidRDefault="00B76950" w:rsidP="00B76950">
      <w:pPr>
        <w:pStyle w:val="Nessunaspaziatura"/>
        <w:numPr>
          <w:ilvl w:val="0"/>
          <w:numId w:val="3"/>
        </w:numPr>
        <w:tabs>
          <w:tab w:val="num" w:pos="567"/>
        </w:tabs>
        <w:spacing w:after="120" w:line="254" w:lineRule="auto"/>
        <w:ind w:left="567" w:hanging="567"/>
      </w:pPr>
      <w:r>
        <w:t>Tutto di essa dovranno conservare e custodire nel cuore. Poi sarà lo Spirito Santo che di volta in volta ricorderà ora questo momento e ora quell’altro, donandone però la verità in tutta la pienezza della sua luce. </w:t>
      </w:r>
    </w:p>
    <w:p w14:paraId="219112F6" w14:textId="77777777" w:rsidR="00B76950" w:rsidRDefault="00B76950" w:rsidP="00B76950">
      <w:pPr>
        <w:pStyle w:val="Nessunaspaziatura"/>
        <w:numPr>
          <w:ilvl w:val="0"/>
          <w:numId w:val="3"/>
        </w:numPr>
        <w:tabs>
          <w:tab w:val="num" w:pos="567"/>
        </w:tabs>
        <w:spacing w:after="120" w:line="254" w:lineRule="auto"/>
        <w:ind w:left="567" w:hanging="567"/>
      </w:pPr>
      <w:r>
        <w:t>Se i pescatori di uomini scelti da Cristo si separeranno dallo Spirito Santo, per essi è la fine del loro ministero. Mancherà colui che ricorda e ravviva la memoria di Cristo Gesù. La loro opera sarà vana, perché non più compimento oggi della missione del loro Maestro. </w:t>
      </w:r>
    </w:p>
    <w:p w14:paraId="55911A05" w14:textId="77777777" w:rsidR="00B76950" w:rsidRDefault="00B76950" w:rsidP="00B76950">
      <w:pPr>
        <w:pStyle w:val="Nessunaspaziatura"/>
        <w:numPr>
          <w:ilvl w:val="0"/>
          <w:numId w:val="3"/>
        </w:numPr>
        <w:tabs>
          <w:tab w:val="num" w:pos="567"/>
        </w:tabs>
        <w:spacing w:after="120" w:line="254" w:lineRule="auto"/>
        <w:ind w:left="567" w:hanging="567"/>
      </w:pPr>
      <w:r>
        <w:t>Gesù è il solo Buon Pastore, al quale sempre dovranno guardare perché continuino la sua missione in mezzo agli uomini. È lo Spirito che ogni istante dona ai chiamati la forma del vero pastore e le modalità secondo le quali dovranno gettare la rete nel mare del mondo. </w:t>
      </w:r>
    </w:p>
    <w:p w14:paraId="3AA00390" w14:textId="77777777" w:rsidR="00B76950" w:rsidRDefault="00B76950" w:rsidP="00B76950">
      <w:pPr>
        <w:pStyle w:val="Nessunaspaziatura"/>
        <w:numPr>
          <w:ilvl w:val="0"/>
          <w:numId w:val="3"/>
        </w:numPr>
        <w:tabs>
          <w:tab w:val="num" w:pos="567"/>
        </w:tabs>
        <w:spacing w:after="120" w:line="254" w:lineRule="auto"/>
        <w:ind w:left="567" w:hanging="567"/>
      </w:pPr>
      <w:r>
        <w:t>Madre di Dio, la tua intercessione presso il Figlio tuo Cristo Gesù Signore nostro, susciti tanti operai per la sua messe.</w:t>
      </w:r>
    </w:p>
    <w:p w14:paraId="27B58BAC" w14:textId="77777777" w:rsidR="00B76950" w:rsidRDefault="00B76950" w:rsidP="00B76950">
      <w:pPr>
        <w:pStyle w:val="Titolo2"/>
      </w:pPr>
      <w:bookmarkStart w:id="458" w:name="_Toc515601484"/>
      <w:r>
        <w:t>10 Aprile</w:t>
      </w:r>
      <w:bookmarkEnd w:id="458"/>
    </w:p>
    <w:p w14:paraId="7ABC0F96" w14:textId="77777777" w:rsidR="00B76950" w:rsidRDefault="00B76950" w:rsidP="00B76950">
      <w:pPr>
        <w:jc w:val="both"/>
        <w:rPr>
          <w:sz w:val="24"/>
          <w:szCs w:val="24"/>
        </w:rPr>
      </w:pPr>
      <w:r>
        <w:rPr>
          <w:rFonts w:ascii="Helvetica" w:hAnsi="Helvetica"/>
          <w:color w:val="14171A"/>
          <w:sz w:val="23"/>
          <w:szCs w:val="23"/>
        </w:rPr>
        <w:t>Non possiamo invocare lo Spirito di Dio dal peccato, dalla disobbedienza, dalla morte dell’anima. Prima dobbiamo noi ritornare in vita, abitare nella grazia e nell’obbedienza e poi possiamo essere mossi e condotti da Lui su nostra ininterrotta preghiera.</w:t>
      </w:r>
      <w:r>
        <w:rPr>
          <w:sz w:val="24"/>
          <w:szCs w:val="24"/>
        </w:rPr>
        <w:t xml:space="preserve"> </w:t>
      </w:r>
    </w:p>
    <w:p w14:paraId="1BAEDFFC" w14:textId="77777777" w:rsidR="00B76950" w:rsidRDefault="00B76950" w:rsidP="00B76950">
      <w:pPr>
        <w:keepNext/>
        <w:spacing w:after="120" w:line="360" w:lineRule="auto"/>
        <w:jc w:val="center"/>
        <w:outlineLvl w:val="0"/>
        <w:rPr>
          <w:rFonts w:ascii="Book Antiqua" w:eastAsia="Times New Roman" w:hAnsi="Book Antiqua" w:cs="Arial"/>
          <w:b/>
          <w:bCs/>
          <w:kern w:val="32"/>
          <w:sz w:val="28"/>
          <w:lang w:eastAsia="it-IT"/>
        </w:rPr>
      </w:pPr>
      <w:bookmarkStart w:id="459" w:name="_Toc509223941"/>
      <w:bookmarkStart w:id="460" w:name="_Toc515601485"/>
      <w:r>
        <w:rPr>
          <w:rFonts w:ascii="Book Antiqua" w:eastAsia="Times New Roman" w:hAnsi="Book Antiqua" w:cs="Arial"/>
          <w:b/>
          <w:bCs/>
          <w:color w:val="000000"/>
          <w:kern w:val="32"/>
          <w:sz w:val="32"/>
          <w:szCs w:val="24"/>
          <w:lang w:eastAsia="it-IT"/>
        </w:rPr>
        <w:t>L’uomo vede l’apparenza, ma il Signore vede il cuore</w:t>
      </w:r>
      <w:bookmarkEnd w:id="459"/>
      <w:bookmarkEnd w:id="460"/>
    </w:p>
    <w:p w14:paraId="1ED38F0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Il Signore chiede ad ogni suo vero adoratore, che sia profeta, re, sacerdote, sommo sacerdote, sommo pontefice, diacono, battezzato, cresimato, che sempre dovrà essere ascoltatore della sua Parola, se vuole che si faccia sempre la sua volontà. Il vero adoratore di Dio non deve vedere nessuna persona e nessuna cosa con i suoi occhi. Gli occhi dell’uomo sono sovente strumenti di potentissima tentazione. Eva guardò l’albero della conoscenza del bene e del male con gli occhi della carne e non con quelli del Signore e anziché vederlo come albero di morte lo vide come albero di vita. Se l’uomo guarda l’uomo con gli occhi della carne, avrà un frutto sempre do morte. Se invece lo guarda con gli occhi dello spirito, coglierà sempre un frutto di vita. I capi del popolo del Signore guardarono Gesù con gli occhi della carne, lo inchiodarono sul duro legno della croce. Se lo avessero guardato con gli occhi dello Spirito Santo, di Dio, lo avrebbero adorato come loro vero Dio e Signore. Gesù mai è caduto in questa tentazione. Ha guardato poveri, sofferenti, affamati, assetati, calpestati, diseredati, oppressi con gli occhi dello Spirito ed ha indicato loro la via della vita, la sola vera via della vita, conosciuta dal Padre. Se il Padre ha indicato quella via, di certo non ve ne possono essere altre, altrimenti Gesù le avrebbe indicato, rivelato, fatto conoscere. Ma ha anche visto con il cuore del Padre, con gli occhi dello Spirito Santo, ricchi, gaudenti, superbi, arroganti, cattivi, malvagi e anche a loro ha rivelato la vera via della vita, la sola possibile che è nella conversione e nella fede nel Vangelo. Questa stessa regola vale anche per noi. Vedere con gli occhi della carne conduce il mondo in una direzione e anche il Vangelo è portato verso la stessa direzione, con gravissimi danni per la sua bellezza divina e forza eterna di salvezza. Vedere con gli occhi dello Spirito Santo conduce nella direzione opposta e anche il Vangelo cammina in quella direzione, nella direzione dello Spirito ed è causa di salvezza eterna per quanti lo conservano puro nel loro cuore. </w:t>
      </w:r>
    </w:p>
    <w:p w14:paraId="3521E5A4"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70739AF8"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 xml:space="preserve">Se Samuele non avesse avuto l’immediata assistenza del Signore avrebbe consacrato un re da Dio non scelto, non voluto. Non avrebbe realizzato la volontà di Dio secondo la volontà di Dio. A Gesù il Padre ha dato il suo Santo Spirito perché lo assistesse in ogni suo pensiero, desiderio, volontà, scelta, operazione, parola, segno, miracolo. Gesù ha lasciato lo Spirito Santo hai suoi Apostoli perché li guidasse in ogni momento della loro missione. Quando lo Spirito Santo agisce, opera, muove? Quando noi lo invochiamo senza alcuna interruzione. Dobbiamo però invocarlo in stato di grazia e di obbedienza al Vangelo. Non possiamo invocare lo Spirito di Dio dal peccato, dalla disobbedienza, dalla morte dell’anima. Prima dobbiamo noi ritornare in vita, abitare nella grazia e nell’obbedienza e poi possiamo essere mossi e condotti da Lui su nostra ininterrotta preghiera. Le leggi del Signore mai possono essere saltate, modificate, alterate. Dio non agisce e non opera se non dalla sua legge, dalla sua volontà, da ogni sua prescrizione. Samuele ascolta il Signore e gli consacra il re da lui voluto. Noi spesso non ascoltiamo il Signore e consacriamo a Lui pensieri, parole, opere, persone da Lui non scelti, non voluti, non approvati. Ecco un suo lamento antico: </w:t>
      </w:r>
      <w:r>
        <w:rPr>
          <w:rFonts w:ascii="Book Antiqua" w:hAnsi="Book Antiqua" w:cs="Arial"/>
          <w:i/>
          <w:color w:val="000000"/>
          <w:sz w:val="24"/>
          <w:szCs w:val="16"/>
        </w:rPr>
        <w:t xml:space="preserve">“Hanno creato dei re che io non ho designati; hanno scelto capi a mia insaputa. Con il loro argento e il loro oro si sono fatti idoli, ma per loro rovina” (Os 8,4). </w:t>
      </w:r>
      <w:r>
        <w:rPr>
          <w:rFonts w:ascii="Book Antiqua" w:hAnsi="Book Antiqua" w:cs="Arial"/>
          <w:color w:val="000000"/>
          <w:sz w:val="24"/>
          <w:szCs w:val="16"/>
        </w:rPr>
        <w:t xml:space="preserve">Ma sempre facciamo cose a sua insaputa, quando non vediamo ogni cosa con gli occhi dello Spirito Santo che dimora nel nostro cuore e guida la volontà verso il bene più puro. </w:t>
      </w:r>
    </w:p>
    <w:p w14:paraId="1E0D067F"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otteneteci la grazia di vedere ogni cosa con gli occhi di Cristo Gesù.</w:t>
      </w:r>
    </w:p>
    <w:p w14:paraId="74BEE6EA" w14:textId="77777777" w:rsidR="00B76950" w:rsidRPr="00B76950" w:rsidRDefault="00B76950" w:rsidP="00B76950">
      <w:pPr>
        <w:pStyle w:val="Nessunaspaziatura"/>
        <w:numPr>
          <w:ilvl w:val="0"/>
          <w:numId w:val="0"/>
        </w:numPr>
        <w:tabs>
          <w:tab w:val="left" w:pos="708"/>
        </w:tabs>
        <w:ind w:left="567"/>
        <w:rPr>
          <w:rFonts w:cs="Arial"/>
          <w:sz w:val="24"/>
        </w:rPr>
      </w:pPr>
    </w:p>
    <w:p w14:paraId="5AAD825D" w14:textId="77777777" w:rsidR="00B76950" w:rsidRDefault="00B76950" w:rsidP="00B76950">
      <w:pPr>
        <w:pStyle w:val="Nessunaspaziatura"/>
        <w:numPr>
          <w:ilvl w:val="0"/>
          <w:numId w:val="3"/>
        </w:numPr>
        <w:tabs>
          <w:tab w:val="num" w:pos="567"/>
        </w:tabs>
        <w:spacing w:after="120" w:line="254" w:lineRule="auto"/>
        <w:ind w:left="567" w:hanging="567"/>
      </w:pPr>
      <w:r>
        <w:t>Riflettere, meditare, contemplare il mistero della Madre di Dio sempre aiuta il cristiano ad entrare in una dimensione nuova del suo esistere e del suo operare. Oggi vogliamo dare uno sguardo al mistero dell’immacolato concepimento della Vergine di Nazaret. </w:t>
      </w:r>
    </w:p>
    <w:p w14:paraId="4D6EFE3B" w14:textId="77777777" w:rsidR="00B76950" w:rsidRDefault="00B76950" w:rsidP="00B76950">
      <w:pPr>
        <w:pStyle w:val="Nessunaspaziatura"/>
        <w:numPr>
          <w:ilvl w:val="0"/>
          <w:numId w:val="3"/>
        </w:numPr>
        <w:tabs>
          <w:tab w:val="num" w:pos="567"/>
        </w:tabs>
        <w:spacing w:after="120" w:line="254" w:lineRule="auto"/>
        <w:ind w:left="567" w:hanging="567"/>
      </w:pPr>
      <w:r>
        <w:t>Contemplando l’immacolato concepimento di Maria, tutta la Chiesa, è invitata a rallegrarsi, gioire, esultare. Viene concepita Colei che Dio ha scelto per essere la Madre del suo Figlio Unigenito, del suo Verbo Eterno. Vera Madre per opera dello Spirito Santo. </w:t>
      </w:r>
    </w:p>
    <w:p w14:paraId="361BEC1C" w14:textId="77777777" w:rsidR="00B76950" w:rsidRDefault="00B76950" w:rsidP="00B76950">
      <w:pPr>
        <w:pStyle w:val="Nessunaspaziatura"/>
        <w:numPr>
          <w:ilvl w:val="0"/>
          <w:numId w:val="3"/>
        </w:numPr>
        <w:tabs>
          <w:tab w:val="num" w:pos="567"/>
        </w:tabs>
        <w:spacing w:after="120" w:line="254" w:lineRule="auto"/>
        <w:ind w:left="567" w:hanging="567"/>
      </w:pPr>
      <w:r>
        <w:t>Maria non solo è concepita immacolata, cioè preservata in previsione dei meriti di Cristo Gesù da ogni macchia di peccato originale, ma anche è colmata da Dio di ogni grazia, verità, giustizia, santità. Dio fa di Lei la sua casa sulla terra. </w:t>
      </w:r>
    </w:p>
    <w:p w14:paraId="683DBD5E" w14:textId="77777777" w:rsidR="00B76950" w:rsidRDefault="00B76950" w:rsidP="00B76950">
      <w:pPr>
        <w:pStyle w:val="Nessunaspaziatura"/>
        <w:numPr>
          <w:ilvl w:val="0"/>
          <w:numId w:val="3"/>
        </w:numPr>
        <w:tabs>
          <w:tab w:val="num" w:pos="567"/>
        </w:tabs>
        <w:spacing w:after="120" w:line="254" w:lineRule="auto"/>
        <w:ind w:left="567" w:hanging="567"/>
      </w:pPr>
      <w:r>
        <w:t>Lo Spirito Santo elegge il suo cuore a stabile dimora. Il Figlio abita in Lei, nell’attesa di farsi carne nel suo purissimo seno. Da questo momento il cuore di Maria è il vero tempio di Dio sulla nostra terra. Dio ha riversato in esso tutto il suo amore. </w:t>
      </w:r>
    </w:p>
    <w:p w14:paraId="2396BF21" w14:textId="77777777" w:rsidR="00B76950" w:rsidRDefault="00B76950" w:rsidP="00B76950">
      <w:pPr>
        <w:pStyle w:val="Nessunaspaziatura"/>
        <w:numPr>
          <w:ilvl w:val="0"/>
          <w:numId w:val="3"/>
        </w:numPr>
        <w:tabs>
          <w:tab w:val="num" w:pos="567"/>
        </w:tabs>
        <w:spacing w:after="120" w:line="254" w:lineRule="auto"/>
        <w:ind w:left="567" w:hanging="567"/>
      </w:pPr>
      <w:r>
        <w:t>Cristo Gesù l’ha avvolto con la sua grazia. Lo Spirito Santo lo governa con la sua verità e luce eterna, muovendo di fede in fede, obbedienza in obbedienza, carità in carità, giustizia in giustizia. </w:t>
      </w:r>
    </w:p>
    <w:p w14:paraId="692F11C1" w14:textId="77777777" w:rsidR="00B76950" w:rsidRDefault="00B76950" w:rsidP="00B76950">
      <w:pPr>
        <w:pStyle w:val="Nessunaspaziatura"/>
        <w:numPr>
          <w:ilvl w:val="0"/>
          <w:numId w:val="3"/>
        </w:numPr>
        <w:tabs>
          <w:tab w:val="num" w:pos="567"/>
        </w:tabs>
        <w:spacing w:after="120" w:line="254" w:lineRule="auto"/>
        <w:ind w:left="567" w:hanging="567"/>
      </w:pPr>
      <w:r>
        <w:t>Possiamo attestare che Maria è fin dal primo momento del suo concepimento vero riflesso dell’amore del Padre, della grazia di Cristo, della comunione dello Spirito Santo. Essa è modellata sul Padre, sul Figlio, sullo Spirito Santo. </w:t>
      </w:r>
    </w:p>
    <w:p w14:paraId="4DC8FEDE" w14:textId="77777777" w:rsidR="00B76950" w:rsidRDefault="00B76950" w:rsidP="00B76950">
      <w:pPr>
        <w:pStyle w:val="Nessunaspaziatura"/>
        <w:numPr>
          <w:ilvl w:val="0"/>
          <w:numId w:val="3"/>
        </w:numPr>
        <w:tabs>
          <w:tab w:val="num" w:pos="567"/>
        </w:tabs>
        <w:spacing w:after="120" w:line="254" w:lineRule="auto"/>
        <w:ind w:left="567" w:hanging="567"/>
      </w:pPr>
      <w:r>
        <w:t>È la creatura che più di ogni altra è a vera immagine e a vera somiglianza del suo Creatore, Signore, Dio. La contemplazione della Vergine Maria nell’attimo del suo concepimento deve creare nel nostro cuore una altissima verità. </w:t>
      </w:r>
    </w:p>
    <w:p w14:paraId="32E657C0" w14:textId="77777777" w:rsidR="00B76950" w:rsidRDefault="00B76950" w:rsidP="00B76950">
      <w:pPr>
        <w:pStyle w:val="Nessunaspaziatura"/>
        <w:numPr>
          <w:ilvl w:val="0"/>
          <w:numId w:val="3"/>
        </w:numPr>
        <w:tabs>
          <w:tab w:val="num" w:pos="567"/>
        </w:tabs>
        <w:spacing w:after="120" w:line="254" w:lineRule="auto"/>
        <w:ind w:left="567" w:hanging="567"/>
      </w:pPr>
      <w:r>
        <w:t>Se Maria per poter compiere la missione di Madre del Salvatore, ha avuto bisogno che tutta la Beata Trinità si ponesse all’opera per creare una Donna così santa, perfetta, vera, possiamo noi pensare di poter fare una sola opera di Dio, distaccandoci e separandoci da Lui? </w:t>
      </w:r>
    </w:p>
    <w:p w14:paraId="49C13711" w14:textId="77777777" w:rsidR="00B76950" w:rsidRDefault="00B76950" w:rsidP="00B76950">
      <w:pPr>
        <w:pStyle w:val="Nessunaspaziatura"/>
        <w:numPr>
          <w:ilvl w:val="0"/>
          <w:numId w:val="3"/>
        </w:numPr>
        <w:tabs>
          <w:tab w:val="num" w:pos="567"/>
        </w:tabs>
        <w:spacing w:after="120" w:line="254" w:lineRule="auto"/>
        <w:ind w:left="567" w:hanging="567"/>
      </w:pPr>
      <w:r>
        <w:t>Se vogliamo obbedire a Dio, il Dio che è fuori di noi deve comandare e il Dio che è dentro di noi obbedire. Cristo Gesù che è fuori di noi deve volere l’opera e Cristo Gesù che è dentro di noi compierla. </w:t>
      </w:r>
    </w:p>
    <w:p w14:paraId="146A6A9C" w14:textId="77777777" w:rsidR="00B76950" w:rsidRDefault="00B76950" w:rsidP="00B76950">
      <w:pPr>
        <w:pStyle w:val="Nessunaspaziatura"/>
        <w:numPr>
          <w:ilvl w:val="0"/>
          <w:numId w:val="3"/>
        </w:numPr>
        <w:tabs>
          <w:tab w:val="num" w:pos="567"/>
        </w:tabs>
        <w:spacing w:after="120" w:line="254" w:lineRule="auto"/>
        <w:ind w:left="567" w:hanging="567"/>
      </w:pPr>
      <w:r>
        <w:t>Lo Spirito Santo che è verità esteriore deve divenire verità interiore, verità nella carne, perché possa operare verità nei cuori. </w:t>
      </w:r>
    </w:p>
    <w:p w14:paraId="51889792" w14:textId="77777777" w:rsidR="00B76950" w:rsidRDefault="00B76950" w:rsidP="00B76950">
      <w:pPr>
        <w:pStyle w:val="Nessunaspaziatura"/>
        <w:numPr>
          <w:ilvl w:val="0"/>
          <w:numId w:val="3"/>
        </w:numPr>
        <w:tabs>
          <w:tab w:val="num" w:pos="567"/>
        </w:tabs>
        <w:spacing w:after="120" w:line="254" w:lineRule="auto"/>
        <w:ind w:left="567" w:hanging="567"/>
      </w:pPr>
      <w:r>
        <w:t>È il Dio dentro di noi che deve operare la redenzione del mondo, ma non la può operare senza di Dio, se noi non gli offriamo un corpo, uno spirito, un cuore, un’anima santificati, perfetti in ogni virtù. </w:t>
      </w:r>
    </w:p>
    <w:p w14:paraId="002B9F06" w14:textId="77777777" w:rsidR="00B76950" w:rsidRDefault="00B76950" w:rsidP="00B76950">
      <w:pPr>
        <w:pStyle w:val="Nessunaspaziatura"/>
        <w:numPr>
          <w:ilvl w:val="0"/>
          <w:numId w:val="3"/>
        </w:numPr>
        <w:tabs>
          <w:tab w:val="num" w:pos="567"/>
        </w:tabs>
        <w:spacing w:after="120" w:line="254" w:lineRule="auto"/>
        <w:ind w:left="567" w:hanging="567"/>
      </w:pPr>
      <w:r>
        <w:t>Se il Dio dentro di noi è povero, piccolo, insignificante, appena abbozzato, anche l’opera sarà povera, piccola, insignificante, appena abbozzata. Se il Dio dentro di noi è morto, anche l’opera sarà morta. Ecco l’impegno del cristiano: fare crescere Dio in lui. </w:t>
      </w:r>
    </w:p>
    <w:p w14:paraId="24805AA2" w14:textId="77777777" w:rsidR="00B76950" w:rsidRDefault="00B76950" w:rsidP="00B76950">
      <w:pPr>
        <w:pStyle w:val="Nessunaspaziatura"/>
        <w:numPr>
          <w:ilvl w:val="0"/>
          <w:numId w:val="3"/>
        </w:numPr>
        <w:tabs>
          <w:tab w:val="num" w:pos="567"/>
        </w:tabs>
        <w:spacing w:after="120" w:line="254" w:lineRule="auto"/>
        <w:ind w:left="567" w:hanging="567"/>
      </w:pPr>
      <w:r>
        <w:t>La confusione cristiana in questo consiste: nel non avere un Dio forte, vero, giusto, santo in noi. Avendo ciascuno un Dio assai povero, da questa povertà parla ed opera. Essendo questo Dio senza alcuna identità, anche le nostre parole saranno senza alcuna identità cristiana.</w:t>
      </w:r>
    </w:p>
    <w:p w14:paraId="6B21CE32" w14:textId="77777777" w:rsidR="00B76950" w:rsidRDefault="00B76950" w:rsidP="00B76950">
      <w:pPr>
        <w:pStyle w:val="Nessunaspaziatura"/>
        <w:numPr>
          <w:ilvl w:val="0"/>
          <w:numId w:val="3"/>
        </w:numPr>
        <w:tabs>
          <w:tab w:val="num" w:pos="567"/>
        </w:tabs>
        <w:spacing w:after="120" w:line="254" w:lineRule="auto"/>
        <w:ind w:left="567" w:hanging="567"/>
      </w:pPr>
      <w:r>
        <w:t>Ma senza identità cristiana, sono parole anche senza identità umana. La confusione veritativa, soprannaturale, celeste, divina, diviene confusione antropologica, morale, relazionale, comportamentale. C’è urgente bisogno di fare vero il Dio dentro di noi. </w:t>
      </w:r>
    </w:p>
    <w:p w14:paraId="0AF0381F" w14:textId="77777777" w:rsidR="00B76950" w:rsidRDefault="00B76950" w:rsidP="00B76950">
      <w:pPr>
        <w:pStyle w:val="Nessunaspaziatura"/>
        <w:numPr>
          <w:ilvl w:val="0"/>
          <w:numId w:val="3"/>
        </w:numPr>
        <w:tabs>
          <w:tab w:val="num" w:pos="567"/>
        </w:tabs>
        <w:spacing w:after="120" w:line="254" w:lineRule="auto"/>
        <w:ind w:left="567" w:hanging="567"/>
      </w:pPr>
      <w:r>
        <w:t>Finché il Dio dentro di noi non sarà vero, il Dio fuori di noi mai potrà incidere secondo verità in noi e né per noi nel mondo. In Maria il Dio vero in Lei si fa carne e dalla sua carne è dato al mondo come il suo solo unico vero Dio. </w:t>
      </w:r>
    </w:p>
    <w:p w14:paraId="3CA5BCBA" w14:textId="77777777" w:rsidR="00B76950" w:rsidRDefault="00B76950" w:rsidP="00B76950">
      <w:pPr>
        <w:pStyle w:val="Nessunaspaziatura"/>
        <w:numPr>
          <w:ilvl w:val="0"/>
          <w:numId w:val="3"/>
        </w:numPr>
        <w:tabs>
          <w:tab w:val="num" w:pos="567"/>
        </w:tabs>
        <w:spacing w:after="120" w:line="254" w:lineRule="auto"/>
        <w:ind w:left="567" w:hanging="567"/>
      </w:pPr>
      <w:r>
        <w:t>Madre di Dio, aiutaci a contemplare secondo verità il tuo mistero. Comprendendo l’opera di Dio in te, comprenderemo anche la nostra. Fa’ che anche noi possiamo essere veri servi del nostro Dio per fare la sua volontà.</w:t>
      </w:r>
    </w:p>
    <w:p w14:paraId="3D45FFA4" w14:textId="77777777" w:rsidR="00B76950" w:rsidRDefault="00B76950" w:rsidP="00B76950">
      <w:pPr>
        <w:pStyle w:val="Nessunaspaziatura"/>
        <w:numPr>
          <w:ilvl w:val="0"/>
          <w:numId w:val="0"/>
        </w:numPr>
        <w:tabs>
          <w:tab w:val="left" w:pos="708"/>
        </w:tabs>
        <w:ind w:left="567" w:hanging="567"/>
      </w:pPr>
    </w:p>
    <w:p w14:paraId="416D08C6" w14:textId="77777777" w:rsidR="00B76950" w:rsidRDefault="00B76950" w:rsidP="00B76950">
      <w:pPr>
        <w:pStyle w:val="Nessunaspaziatura"/>
        <w:numPr>
          <w:ilvl w:val="0"/>
          <w:numId w:val="3"/>
        </w:numPr>
        <w:tabs>
          <w:tab w:val="num" w:pos="567"/>
        </w:tabs>
        <w:spacing w:after="120" w:line="254" w:lineRule="auto"/>
        <w:ind w:left="567" w:hanging="567"/>
      </w:pPr>
      <w:r>
        <w:t>Riflessione sul vero nutrimento dell’uomo. L’uomo per natura è obbligato a nutrirsi di Dio, a “mangiare” Lui, per vivere. Mentre ogni altro elemento della creazione si nutre alimentandosi della creazione, l’uomo deve, se vuole vivere, mangiare il suo Dio, nutrirsi di Lui. </w:t>
      </w:r>
    </w:p>
    <w:p w14:paraId="0EF677BD" w14:textId="77777777" w:rsidR="00B76950" w:rsidRDefault="00B76950" w:rsidP="00B76950">
      <w:pPr>
        <w:pStyle w:val="Nessunaspaziatura"/>
        <w:numPr>
          <w:ilvl w:val="0"/>
          <w:numId w:val="3"/>
        </w:numPr>
        <w:tabs>
          <w:tab w:val="num" w:pos="567"/>
        </w:tabs>
        <w:spacing w:after="120" w:line="254" w:lineRule="auto"/>
        <w:ind w:left="567" w:hanging="567"/>
      </w:pPr>
      <w:r>
        <w:t>Se l’uomo non mangia il suo Dio, mai abiterà nella sua vera vita. Ma come si mangia di Dio? Il primo nutrimento è la sua Parola. Mangiando la Parola, si mangia la volontà di Dio. L’uomo inizia a vivere con la volontà del suo Signore, del suo Dio. </w:t>
      </w:r>
    </w:p>
    <w:p w14:paraId="205C3F0A" w14:textId="77777777" w:rsidR="00B76950" w:rsidRDefault="00B76950" w:rsidP="00B76950">
      <w:pPr>
        <w:pStyle w:val="Nessunaspaziatura"/>
        <w:numPr>
          <w:ilvl w:val="0"/>
          <w:numId w:val="3"/>
        </w:numPr>
        <w:tabs>
          <w:tab w:val="num" w:pos="567"/>
        </w:tabs>
        <w:spacing w:after="120" w:line="254" w:lineRule="auto"/>
        <w:ind w:left="567" w:hanging="567"/>
      </w:pPr>
      <w:r>
        <w:t>Fin dalle origini l’uomo fu tentato perché mangiasse un’altra volontà, quella del serpente. La mangiò. Fu la morte. Da questo istante, mangiando e nutrendosi della volontà di Satana, l’uomo non può che procedere di morte in morte. </w:t>
      </w:r>
    </w:p>
    <w:p w14:paraId="0DEB3103" w14:textId="77777777" w:rsidR="00B76950" w:rsidRDefault="00B76950" w:rsidP="00B76950">
      <w:pPr>
        <w:pStyle w:val="Nessunaspaziatura"/>
        <w:numPr>
          <w:ilvl w:val="0"/>
          <w:numId w:val="3"/>
        </w:numPr>
        <w:tabs>
          <w:tab w:val="num" w:pos="567"/>
        </w:tabs>
        <w:spacing w:after="120" w:line="254" w:lineRule="auto"/>
        <w:ind w:left="567" w:hanging="567"/>
      </w:pPr>
      <w:r>
        <w:t>Non può camminare verso la vita chi mangia quotidianamente la volontà del diavolo. Urge ritornare a mangiare la volontà di Dio. Il Padre nella sua benevolenza ha mandato il Figlio suo per farci mangiare la sua volontà. </w:t>
      </w:r>
    </w:p>
    <w:p w14:paraId="12C3F36B" w14:textId="77777777" w:rsidR="00B76950" w:rsidRDefault="00B76950" w:rsidP="00B76950">
      <w:pPr>
        <w:pStyle w:val="Nessunaspaziatura"/>
        <w:numPr>
          <w:ilvl w:val="0"/>
          <w:numId w:val="3"/>
        </w:numPr>
        <w:tabs>
          <w:tab w:val="num" w:pos="567"/>
        </w:tabs>
        <w:spacing w:after="120" w:line="254" w:lineRule="auto"/>
        <w:ind w:left="567" w:hanging="567"/>
      </w:pPr>
      <w:r>
        <w:t>Obbedisce a questo comando eterno, donandoci la Parola del Padre in tutta la sua purezza e bellezza, completezza e pienezza. Nella Parola di Gesù vi è tutta la vita del Padre. Che la Parola produca frutti di vita, lo attestano tutti i miracoli compiuti da Gesù. </w:t>
      </w:r>
    </w:p>
    <w:p w14:paraId="025E139C" w14:textId="77777777" w:rsidR="00B76950" w:rsidRDefault="00B76950" w:rsidP="00B76950">
      <w:pPr>
        <w:pStyle w:val="Nessunaspaziatura"/>
        <w:numPr>
          <w:ilvl w:val="0"/>
          <w:numId w:val="3"/>
        </w:numPr>
        <w:tabs>
          <w:tab w:val="num" w:pos="567"/>
        </w:tabs>
        <w:spacing w:after="120" w:line="254" w:lineRule="auto"/>
        <w:ind w:left="567" w:hanging="567"/>
      </w:pPr>
      <w:r>
        <w:t>Il popolo vedeva ritornare la vita e lodava il Dio d’Israele. Ma il dono della Parola non basta. Occorre mangiare “sostanzialmente, realmente, essenzialmente Dio”, perché l’uomo possa vivere tutta la volontà di Dio, cioè tutta la vita di Dio. </w:t>
      </w:r>
    </w:p>
    <w:p w14:paraId="6E2302F0" w14:textId="77777777" w:rsidR="00B76950" w:rsidRDefault="00B76950" w:rsidP="00B76950">
      <w:pPr>
        <w:pStyle w:val="Nessunaspaziatura"/>
        <w:numPr>
          <w:ilvl w:val="0"/>
          <w:numId w:val="3"/>
        </w:numPr>
        <w:tabs>
          <w:tab w:val="num" w:pos="567"/>
        </w:tabs>
        <w:spacing w:after="120" w:line="254" w:lineRule="auto"/>
        <w:ind w:left="567" w:hanging="567"/>
      </w:pPr>
      <w:r>
        <w:t>Parola ed Eucaristia sono il nutrimento completo dell’uomo. Nella Parola, accogliendola nella verità dello Spirito Santo, l’uomo mangia la volontà di Dio, perché diventi volontà di Dio nel mondo. </w:t>
      </w:r>
    </w:p>
    <w:p w14:paraId="5034A507" w14:textId="77777777" w:rsidR="00B76950" w:rsidRDefault="00B76950" w:rsidP="00B76950">
      <w:pPr>
        <w:pStyle w:val="Nessunaspaziatura"/>
        <w:numPr>
          <w:ilvl w:val="0"/>
          <w:numId w:val="3"/>
        </w:numPr>
        <w:tabs>
          <w:tab w:val="num" w:pos="567"/>
        </w:tabs>
        <w:spacing w:after="120" w:line="254" w:lineRule="auto"/>
        <w:ind w:left="567" w:hanging="567"/>
      </w:pPr>
      <w:r>
        <w:t>La volontà di Dio non si deve trovare solo nel Vangelo, ma anche e soprattutto nel discepolo di Gesù che vive di Parola, per la Parola. La Parola è senza alcuna forza. Urge mangiare Dio nella sua sostanza eterna. </w:t>
      </w:r>
    </w:p>
    <w:p w14:paraId="0EABE76C" w14:textId="77777777" w:rsidR="00B76950" w:rsidRDefault="00B76950" w:rsidP="00B76950">
      <w:pPr>
        <w:pStyle w:val="Nessunaspaziatura"/>
        <w:numPr>
          <w:ilvl w:val="0"/>
          <w:numId w:val="3"/>
        </w:numPr>
        <w:tabs>
          <w:tab w:val="num" w:pos="567"/>
        </w:tabs>
        <w:spacing w:after="120" w:line="254" w:lineRule="auto"/>
        <w:ind w:left="567" w:hanging="567"/>
      </w:pPr>
      <w:r>
        <w:t>Lo si mangia, assumendo il corpo di Cristo nella sua sostanza, essenza, realtà, verità. Nel corpo di Cristo si mangia il Padre, il Figlio, lo Spirito Santo. Mangiando Dio si vive per Lui. Non si può mangiare Dio nella sua essenza se non si mangia Dio nella sua volontà. </w:t>
      </w:r>
    </w:p>
    <w:p w14:paraId="73D9C098" w14:textId="77777777" w:rsidR="00B76950" w:rsidRDefault="00B76950" w:rsidP="00B76950">
      <w:pPr>
        <w:pStyle w:val="Nessunaspaziatura"/>
        <w:numPr>
          <w:ilvl w:val="0"/>
          <w:numId w:val="3"/>
        </w:numPr>
        <w:tabs>
          <w:tab w:val="num" w:pos="567"/>
        </w:tabs>
        <w:spacing w:after="120" w:line="254" w:lineRule="auto"/>
        <w:ind w:left="567" w:hanging="567"/>
      </w:pPr>
      <w:r>
        <w:t>Volontà ed essenza sono un solo nutrimento. Mangiare la divina essenza, senza mangiare la sua volontà, è mangiare vanamente e spesso anche in modo sacrilego il corpo di Gesù. Si mangia Dio per essere a vera immagine di Dio, per mostra la bellezza di Dio. </w:t>
      </w:r>
    </w:p>
    <w:p w14:paraId="03BE876D"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mai separino Eucaristia e Parola. Si mangia l’Eucaristia per trasformare la volontà di Dio in nostra vita. Si mangia Dio per vivere come Dio.</w:t>
      </w:r>
    </w:p>
    <w:p w14:paraId="3F5E0BFB" w14:textId="77777777" w:rsidR="00B76950" w:rsidRDefault="00B76950" w:rsidP="00B76950">
      <w:pPr>
        <w:pStyle w:val="Titolo2"/>
      </w:pPr>
      <w:bookmarkStart w:id="461" w:name="_Toc515601486"/>
      <w:r>
        <w:t>11 Aprile</w:t>
      </w:r>
      <w:bookmarkEnd w:id="461"/>
    </w:p>
    <w:p w14:paraId="15FE7C8B" w14:textId="77777777" w:rsidR="00B76950" w:rsidRDefault="00B76950" w:rsidP="00B76950">
      <w:pPr>
        <w:jc w:val="both"/>
      </w:pPr>
      <w:r>
        <w:rPr>
          <w:rFonts w:ascii="Helvetica" w:hAnsi="Helvetica"/>
          <w:color w:val="14171A"/>
          <w:sz w:val="21"/>
          <w:szCs w:val="21"/>
        </w:rPr>
        <w:t>Il Vangelo è di Dio. Gesù Signore presta alla Parola di Dio la voce, il cuore, la volontà, il corpo, i desideri e gli stessi pensieri.</w:t>
      </w:r>
      <w:r>
        <w:t xml:space="preserve"> </w:t>
      </w:r>
    </w:p>
    <w:p w14:paraId="5EFCAA99" w14:textId="77777777" w:rsidR="00B76950" w:rsidRDefault="00B76950" w:rsidP="00B76950">
      <w:pPr>
        <w:keepNext/>
        <w:spacing w:after="0" w:line="360" w:lineRule="auto"/>
        <w:jc w:val="center"/>
        <w:outlineLvl w:val="0"/>
        <w:rPr>
          <w:rFonts w:ascii="Book Antiqua" w:eastAsia="Times New Roman" w:hAnsi="Book Antiqua" w:cs="Arial"/>
          <w:b/>
          <w:bCs/>
          <w:kern w:val="32"/>
          <w:sz w:val="32"/>
          <w:lang w:eastAsia="it-IT"/>
        </w:rPr>
      </w:pPr>
      <w:bookmarkStart w:id="462" w:name="_Toc509223942"/>
      <w:bookmarkStart w:id="463" w:name="_Toc515601487"/>
      <w:r>
        <w:rPr>
          <w:rFonts w:ascii="Book Antiqua" w:eastAsia="Times New Roman" w:hAnsi="Book Antiqua" w:cs="Arial"/>
          <w:b/>
          <w:bCs/>
          <w:kern w:val="32"/>
          <w:sz w:val="32"/>
          <w:lang w:eastAsia="it-IT"/>
        </w:rPr>
        <w:t>E SUBITO LO SPIRITO LO SOSPINSE NEL DESERTO</w:t>
      </w:r>
      <w:bookmarkEnd w:id="462"/>
      <w:bookmarkEnd w:id="463"/>
      <w:r>
        <w:rPr>
          <w:rFonts w:ascii="Book Antiqua" w:eastAsia="Times New Roman" w:hAnsi="Book Antiqua" w:cs="Arial"/>
          <w:b/>
          <w:bCs/>
          <w:kern w:val="32"/>
          <w:sz w:val="40"/>
          <w:lang w:eastAsia="it-IT"/>
        </w:rPr>
        <w:t xml:space="preserve"> </w:t>
      </w:r>
    </w:p>
    <w:p w14:paraId="1E29A21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è stato appena consacrato Messia nello Spirito Santo. Da questo momento la sua missione è governata e diretta dallo Spirito. Lo Spirito la governa e la dirige dalla volontà del Padre. Il Padre vuole. Lo Spirito Santo muove e dirige. Gesù realizza, fa, opera, dice, compie ogni cosa. Nulla è in Lui che non sia purissima obbedienza al Padre suo. Questa modalità va applicata anche a chi è stato battezzato, cresimato, consacrato diacono, presbitero, vescovo, eletto papa. Lo Spirito legato al sacramento o alla vocazione o specifica elezione, deve condurre la persona, che è corpo di Cristo, per compiere nel corpo di Cristo, una sua particolare, personale missione. Quando si entra nel corpo di Cristo, si è parte di esso. Essendo il corpo di Cristo perennemente condotto dallo Spirito Santo, nessuno deve agire per sua volontà, sentimento, cuore, desiderio, pensiero.  Nessuno deve agire neanche per compassione o per bisogno dell’uomo. Il corpo di Cristo in ogni cosa dovrà essere mosso dallo Spirito di Dio. Se non si è mossi da Lui, non si compie l’obbedienza a Dio, non si opera per la salvezza. La redenzione infatti è un dono che il Padre elargisce a tutti coloro che obbediscono alla sua voce. </w:t>
      </w:r>
    </w:p>
    <w:p w14:paraId="3E3B7B5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Poiché oggi Cristo è fortemente in crisi nella mente e nel cuore dei cristiani, è segno che anche lo Spirito Santo è fortemente in crisi. Ma se Cristo e lo Spirito sono in crisi, anche il Padre lo è. Cosa comporta questa crisi? La crisi della missione. Non si vive più una missione finalizzata a formare nella santità il corpo di Cristo. Da missione cristologica si è trasformata in missione antropologica. Si ignora però che il cristiano può amare l’uomo solo in relazione e secondo la trasformazione avvenuta nel sacramento da lui ricevuto. Questo significa che un battezzato può amare solo da battezzato, un cresimato solo da cresimato, un diacono solo da diacono, un presbitero solo da presbitero, un vescovo dolo da vescovo, un papa solo da papa. Vi è sostanziale differenza tra sacramento e sacramento e vi è differenza di sostanza tra l’amore dal sacramento e l’amore dal non sacramento, tra l’amore da un sacramento e l’amore da un altro sacramento. Amare dalla natura di peccato e amare dalla natura trasformata dallo Spirito Santo e da Lui condotta e guidata non sono lo stesso amore. La differenza è sostanziale. È verità. </w:t>
      </w:r>
    </w:p>
    <w:p w14:paraId="0AF844B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Negare questa sostanziale differenza, ignorarla, fare come se essa non esistesse, ci rende responsabili dinanzi a Dio oggi e nel giorno del giudizio. Sulla terra possiamo pure giustificare la falsificazione operata nella nostra santissima fede, imponendo la menzogna a deboli e pusillanimi, dinanzi a Dio non possiamo giustificarci. Siamo inchiodati dal sacramento che abbiamo ricevuto liberamente e senza alcuna costrizione da parte di alcuno. Chi accoglie di essere presbitero sarà giudicato da presbitero. Chi si lascia consacrare vescovo, sarà giudicato da vescovo. Chi accetta di essere papa sarà giudicato da papa. Ma anche chi assume nel corpo di Cristo una qualsiasi altra missione di responsabilità, secondo la missione sarà giudicato. Un teologo sarà giudicato da teologo, un parroco da parroco, un catechista da catechista, un operatore pastorale da operatore pastorale. Nessuno più si interroga sulle sue proprie personali responsabilità dinanzi a Dio, responsabilità sacramentali e ministeriali. Basta un po’ di misericordia a coprire il danno che si arreca al corpo di Cristo quando lo si distrugge?</w:t>
      </w:r>
    </w:p>
    <w:p w14:paraId="71705D6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14:paraId="7EBCBC4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Perché lo Spirito Santo sospinge Gesù nel deserto? Perché deve alla sua scuola, con la sua sapienza, conoscere tutte le molteplici tentazioni di Satana e sempre con la sua fortezza superarle. Chi non è vittorioso con se stesso, mai potrà essere maestro per gli altri. Mosè per poter essere maestro per gli altri, fu privato della gioia di entrare nella terra promessa. Se lui fosse stato debole nella fede al comando del Signore, tutto il popolo si sarebbe smarrito. Invece con lui forte, il popolo raggiunse la terra. Sappiamo che dinanzi alla prova della croce, tutti i discepoli si sono scandalizzati. Se Gesù non avesse superato questa ultima prova, mai si sarebbe compiuta per noi la redenzione. Gesù entra nel deserto, si scontra con il diavolo, lo vince. Ora conosce Satana da vero uomo. Sa quali sono le sue insidie. Sa come sconfiggerle. Può iniziare la sua missione. Infatti subito dopo comincia la sua predicazione, con parole semplicissime: “Il tempo è compiuto. Il regno di Dio è vicino. Convertitevi e credete nel Vangelo”. È venuto per il Padre il tempo di dare attuazione a tutte le sue promesse. Oggi lui vuole aprire le porte del suo regno. Per entrare in esso, si devono lasciare tutti gli altri regni pensati, immaginati, voluti, desiderati dall’uomo. La via per entrare nel regno è una sola: l’asciare tutte le altre parole antiche di Dio e da questo momento ascoltare solo la Parola di Dio che a noi viene donata da Cristo Gesù. Il Vangelo è di Dio. Gesù Signore presta alla Parola di Dio la voce, il cuore, la volontà, il corpo, i desideri e gli stessi pensieri. Ma in Cristo tutto è del Padre. Lui è venuto per fare solo la volontà del Padre, per dire solo la sua Parola. Per compiere solo le sue opere. Satana invece avrebbe voluto fare due Persone separate: Il Padre e Cristo senza il Padre, così come oggi vuol fare Cristo e la Chiesa senza Cristo.</w:t>
      </w:r>
    </w:p>
    <w:p w14:paraId="298F7A3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fateci in Cristo per lo Spirito Santo vittoriosi su ogni tentazione.</w:t>
      </w:r>
    </w:p>
    <w:p w14:paraId="005026B0" w14:textId="77777777" w:rsidR="00B76950" w:rsidRPr="00B76950" w:rsidRDefault="00B76950" w:rsidP="00B76950">
      <w:pPr>
        <w:pStyle w:val="Nessunaspaziatura"/>
        <w:numPr>
          <w:ilvl w:val="0"/>
          <w:numId w:val="0"/>
        </w:numPr>
        <w:tabs>
          <w:tab w:val="left" w:pos="708"/>
        </w:tabs>
        <w:ind w:left="567"/>
        <w:rPr>
          <w:rFonts w:cs="Arial"/>
          <w:sz w:val="24"/>
        </w:rPr>
      </w:pPr>
    </w:p>
    <w:p w14:paraId="1DE8E2D7" w14:textId="77777777" w:rsidR="00B76950" w:rsidRDefault="00B76950" w:rsidP="00B76950">
      <w:pPr>
        <w:pStyle w:val="Nessunaspaziatura"/>
        <w:numPr>
          <w:ilvl w:val="0"/>
          <w:numId w:val="3"/>
        </w:numPr>
        <w:tabs>
          <w:tab w:val="num" w:pos="567"/>
        </w:tabs>
        <w:spacing w:after="120" w:line="254" w:lineRule="auto"/>
        <w:ind w:left="567" w:hanging="567"/>
      </w:pPr>
      <w:r>
        <w:t>Conoscere il mistero della Vergine Madre aiuta il cristiano a conoscere il suo mistero. Meditando sulla vita della Madre di Dio a poco a poco anche sulla nostra vita verrà un riflesso della sua luce e la illuminerà. Sarà beato chi si lascerà illuminare dalla sua luce. </w:t>
      </w:r>
    </w:p>
    <w:p w14:paraId="0A530EBA" w14:textId="77777777" w:rsidR="00B76950" w:rsidRDefault="00B76950" w:rsidP="00B76950">
      <w:pPr>
        <w:pStyle w:val="Nessunaspaziatura"/>
        <w:numPr>
          <w:ilvl w:val="0"/>
          <w:numId w:val="3"/>
        </w:numPr>
        <w:tabs>
          <w:tab w:val="num" w:pos="567"/>
        </w:tabs>
        <w:spacing w:after="120" w:line="254" w:lineRule="auto"/>
        <w:ind w:left="567" w:hanging="567"/>
      </w:pPr>
      <w:r>
        <w:t>La Vergine Maria è piena di Spirito Santo, perché piena di grazia. Lei è tempio vivo della Beata Trinità. Il Padre abita in Lei con il suo amore, lo Spirito Santo con la sua comunione, il Verbo Eterno come sua vera vita. </w:t>
      </w:r>
    </w:p>
    <w:p w14:paraId="2F68B569" w14:textId="77777777" w:rsidR="00B76950" w:rsidRDefault="00B76950" w:rsidP="00B76950">
      <w:pPr>
        <w:pStyle w:val="Nessunaspaziatura"/>
        <w:numPr>
          <w:ilvl w:val="0"/>
          <w:numId w:val="3"/>
        </w:numPr>
        <w:tabs>
          <w:tab w:val="num" w:pos="567"/>
        </w:tabs>
        <w:spacing w:after="120" w:line="254" w:lineRule="auto"/>
        <w:ind w:left="567" w:hanging="567"/>
      </w:pPr>
      <w:r>
        <w:t>Il Verbo nel quale e dal quale è la vita di ogni essere vivente attende il sì di Maria per divenire vita umana in Lei e per Lei, attingendo la vita dalla sua vita, con vera generazione, ma non secondo le vie degli uomini, ma percorrendo le vie stabilite dal Padre. </w:t>
      </w:r>
    </w:p>
    <w:p w14:paraId="5F044DB1" w14:textId="77777777" w:rsidR="00B76950" w:rsidRDefault="00B76950" w:rsidP="00B76950">
      <w:pPr>
        <w:pStyle w:val="Nessunaspaziatura"/>
        <w:numPr>
          <w:ilvl w:val="0"/>
          <w:numId w:val="3"/>
        </w:numPr>
        <w:tabs>
          <w:tab w:val="num" w:pos="567"/>
        </w:tabs>
        <w:spacing w:after="120" w:line="254" w:lineRule="auto"/>
        <w:ind w:left="567" w:hanging="567"/>
      </w:pPr>
      <w:r>
        <w:t>Lui diventerà carne per opera dello Spirito Santo. Chiediamoci per un istante: perché il Verbo della vita non può farsi carne secondo le vie degli uomini? Perché Lui non può avere due padri, ma uno solo. </w:t>
      </w:r>
    </w:p>
    <w:p w14:paraId="43256341" w14:textId="77777777" w:rsidR="00B76950" w:rsidRDefault="00B76950" w:rsidP="00B76950">
      <w:pPr>
        <w:pStyle w:val="Nessunaspaziatura"/>
        <w:numPr>
          <w:ilvl w:val="0"/>
          <w:numId w:val="3"/>
        </w:numPr>
        <w:tabs>
          <w:tab w:val="num" w:pos="567"/>
        </w:tabs>
        <w:spacing w:after="120" w:line="254" w:lineRule="auto"/>
        <w:ind w:left="567" w:hanging="567"/>
      </w:pPr>
      <w:r>
        <w:t>Il Padre che lo ha generato nell’eternità dovrà essere in eterno il solo Padre della sua Persona divina, non può avere la carne un padre, perché la carne non è persona. Può avere invece una Madre perché dal suo seno verginale è la persona Divina che nasce nella carne. </w:t>
      </w:r>
    </w:p>
    <w:p w14:paraId="0C5D9A4B" w14:textId="77777777" w:rsidR="00B76950" w:rsidRDefault="00B76950" w:rsidP="00B76950">
      <w:pPr>
        <w:pStyle w:val="Nessunaspaziatura"/>
        <w:numPr>
          <w:ilvl w:val="0"/>
          <w:numId w:val="3"/>
        </w:numPr>
        <w:tabs>
          <w:tab w:val="num" w:pos="567"/>
        </w:tabs>
        <w:spacing w:after="120" w:line="254" w:lineRule="auto"/>
        <w:ind w:left="567" w:hanging="567"/>
      </w:pPr>
      <w:r>
        <w:t>È legge eterna della creazione di Dio e di Dio stesso: un solo Padre, una sola madre. Non due padri. Non due madri. L’aberrazione umana oggi è proprio questa: volere dare alla persona umana due padri o due madri, privandola del padre e della madre naturali. </w:t>
      </w:r>
    </w:p>
    <w:p w14:paraId="7DF4F560" w14:textId="77777777" w:rsidR="00B76950" w:rsidRDefault="00B76950" w:rsidP="00B76950">
      <w:pPr>
        <w:pStyle w:val="Nessunaspaziatura"/>
        <w:numPr>
          <w:ilvl w:val="0"/>
          <w:numId w:val="3"/>
        </w:numPr>
        <w:tabs>
          <w:tab w:val="num" w:pos="567"/>
        </w:tabs>
        <w:spacing w:after="120" w:line="254" w:lineRule="auto"/>
        <w:ind w:left="567" w:hanging="567"/>
      </w:pPr>
      <w:r>
        <w:t>Ogni disordine introdotto nella legge eterna di Dio è creatore di inferno sulla nostra terra. Se oggi la terra si sta trasformando in un inferno è segno che siamo divenuti creatori di disordine, confusione, alterazione dell’ordine creato da Dio. </w:t>
      </w:r>
    </w:p>
    <w:p w14:paraId="397664AD" w14:textId="77777777" w:rsidR="00B76950" w:rsidRDefault="00B76950" w:rsidP="00B76950">
      <w:pPr>
        <w:pStyle w:val="Nessunaspaziatura"/>
        <w:numPr>
          <w:ilvl w:val="0"/>
          <w:numId w:val="3"/>
        </w:numPr>
        <w:tabs>
          <w:tab w:val="num" w:pos="567"/>
        </w:tabs>
        <w:spacing w:after="120" w:line="254" w:lineRule="auto"/>
        <w:ind w:left="567" w:hanging="567"/>
      </w:pPr>
      <w:r>
        <w:t>A questo disordine diamo poi il nome di diritto, misericordia, amore, giustizia. Se qualcuno denuncia questo disordine è chiamato persona senza carità, senza amore, dal cuore di pietra. Lo si condanna per omofobia. Oggi è la legge dell’inferno che governa. </w:t>
      </w:r>
    </w:p>
    <w:p w14:paraId="0E0123FB" w14:textId="77777777" w:rsidR="00B76950" w:rsidRDefault="00B76950" w:rsidP="00B76950">
      <w:pPr>
        <w:pStyle w:val="Nessunaspaziatura"/>
        <w:numPr>
          <w:ilvl w:val="0"/>
          <w:numId w:val="3"/>
        </w:numPr>
        <w:tabs>
          <w:tab w:val="num" w:pos="567"/>
        </w:tabs>
        <w:spacing w:after="120" w:line="254" w:lineRule="auto"/>
        <w:ind w:left="567" w:hanging="567"/>
      </w:pPr>
      <w:r>
        <w:t>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5CCE1392" w14:textId="77777777" w:rsidR="00B76950" w:rsidRDefault="00B76950" w:rsidP="00B76950">
      <w:pPr>
        <w:pStyle w:val="Nessunaspaziatura"/>
        <w:numPr>
          <w:ilvl w:val="0"/>
          <w:numId w:val="3"/>
        </w:numPr>
        <w:tabs>
          <w:tab w:val="num" w:pos="567"/>
        </w:tabs>
        <w:spacing w:after="120" w:line="254" w:lineRule="auto"/>
        <w:ind w:left="567" w:hanging="567"/>
      </w:pPr>
      <w:r>
        <w:t>Perché il suo sì a divenire la Madre del Verbo Eterno del Padre è immediato, totale, pieno? Perché piena e coinvolgente tutto il suo essere nell’anima, nel corpo, nello spirito è la presenza dello Spirito Santo in Lei. </w:t>
      </w:r>
    </w:p>
    <w:p w14:paraId="68D1BB80" w14:textId="77777777" w:rsidR="00B76950" w:rsidRDefault="00B76950" w:rsidP="00B76950">
      <w:pPr>
        <w:pStyle w:val="Nessunaspaziatura"/>
        <w:numPr>
          <w:ilvl w:val="0"/>
          <w:numId w:val="3"/>
        </w:numPr>
        <w:tabs>
          <w:tab w:val="num" w:pos="567"/>
        </w:tabs>
        <w:spacing w:after="120" w:line="254" w:lineRule="auto"/>
        <w:ind w:left="567" w:hanging="567"/>
      </w:pPr>
      <w:r>
        <w:t>È come se il corpo, l’anima, lo spirito di Maria fossero corpo, spirito, anima dello Spirito Santo. Poiché lo Spirito Santo è l’eterna comunione di verità e di amore tra il Padre e il Figlio, è anche la comunione di Maria con il Padre e il Figlio. </w:t>
      </w:r>
    </w:p>
    <w:p w14:paraId="51131A2E" w14:textId="77777777" w:rsidR="00B76950" w:rsidRDefault="00B76950" w:rsidP="00B76950">
      <w:pPr>
        <w:pStyle w:val="Nessunaspaziatura"/>
        <w:numPr>
          <w:ilvl w:val="0"/>
          <w:numId w:val="3"/>
        </w:numPr>
        <w:tabs>
          <w:tab w:val="num" w:pos="567"/>
        </w:tabs>
        <w:spacing w:after="120" w:line="254" w:lineRule="auto"/>
        <w:ind w:left="567" w:hanging="567"/>
      </w:pPr>
      <w:r>
        <w:t>Può lo Spirito Santo dire un no al Padre che gli chiede qualcosa? No. Mai. Può il Verbo di Dio dire no al Padre che gli chiede qualcosa? No. Mai. Vive di perfetta comunione nello Spirito Santo. </w:t>
      </w:r>
    </w:p>
    <w:p w14:paraId="64E03A24" w14:textId="77777777" w:rsidR="00B76950" w:rsidRDefault="00B76950" w:rsidP="00B76950">
      <w:pPr>
        <w:pStyle w:val="Nessunaspaziatura"/>
        <w:numPr>
          <w:ilvl w:val="0"/>
          <w:numId w:val="3"/>
        </w:numPr>
        <w:tabs>
          <w:tab w:val="num" w:pos="567"/>
        </w:tabs>
        <w:spacing w:after="120" w:line="254" w:lineRule="auto"/>
        <w:ind w:left="567" w:hanging="567"/>
      </w:pPr>
      <w:r>
        <w:t>Può la Vergine Maria dire un no al Padre che gli chiede di divenire la Madre del figlio suo? No. Mai. Lei vive nella comunione dello Spirito Santo. Per mezzo della sua voce è lo Spirito che risponde al Padre. </w:t>
      </w:r>
    </w:p>
    <w:p w14:paraId="09235258" w14:textId="77777777" w:rsidR="00B76950" w:rsidRDefault="00B76950" w:rsidP="00B76950">
      <w:pPr>
        <w:pStyle w:val="Nessunaspaziatura"/>
        <w:numPr>
          <w:ilvl w:val="0"/>
          <w:numId w:val="3"/>
        </w:numPr>
        <w:tabs>
          <w:tab w:val="num" w:pos="567"/>
        </w:tabs>
        <w:spacing w:after="120" w:line="254" w:lineRule="auto"/>
        <w:ind w:left="567" w:hanging="567"/>
      </w:pPr>
      <w:r>
        <w:t>Il sì non può essere se non pieno nel dono di tutta se stessa al Padre, rimanendo vergine in eterno per Lui. Così la Vergine Maria rivela a noi qual è oggi il nostro peccato. L’abbandono della comunione dello Spirito Santo a motivo della nostra non crescita in sapienza e grazia. </w:t>
      </w:r>
    </w:p>
    <w:p w14:paraId="2B1AB696" w14:textId="77777777" w:rsidR="00B76950" w:rsidRDefault="00B76950" w:rsidP="00B76950">
      <w:pPr>
        <w:pStyle w:val="Nessunaspaziatura"/>
        <w:numPr>
          <w:ilvl w:val="0"/>
          <w:numId w:val="3"/>
        </w:numPr>
        <w:tabs>
          <w:tab w:val="num" w:pos="567"/>
        </w:tabs>
        <w:spacing w:after="120" w:line="254" w:lineRule="auto"/>
        <w:ind w:left="567" w:hanging="567"/>
      </w:pPr>
      <w:r>
        <w:t>Senza lo Spirito si è anche senza la Parola. Senza la Parola si è senza la verità di Dio e nostra. Siamo dalla carne, nella carne. Nessuna comunione con lo Spirito Santo. Il nostro sì a Dio è inconsistente. La Vergine Maria è invece piena di grazia, di verità, di Spirito Santo. </w:t>
      </w:r>
    </w:p>
    <w:p w14:paraId="3ADB704F" w14:textId="77777777" w:rsidR="00B76950" w:rsidRDefault="00B76950" w:rsidP="00B76950">
      <w:pPr>
        <w:pStyle w:val="Nessunaspaziatura"/>
        <w:numPr>
          <w:ilvl w:val="0"/>
          <w:numId w:val="3"/>
        </w:numPr>
        <w:tabs>
          <w:tab w:val="num" w:pos="567"/>
        </w:tabs>
        <w:spacing w:after="120" w:line="254" w:lineRule="auto"/>
        <w:ind w:left="567" w:hanging="567"/>
      </w:pPr>
      <w:r>
        <w:t>Madre di Dio, tu hai visto che il mondo è senza la Parola del Figlio Tuo. Fa che anche noi come te siamo colmati di Spirito Santo. Con lo Spirito di Dio forte in noi, anche il nostro sì alla tua volontà, che è volontà di Dio, sarà pieno come il tuo.</w:t>
      </w:r>
    </w:p>
    <w:p w14:paraId="0F705C0C" w14:textId="77777777" w:rsidR="00B76950" w:rsidRDefault="00B76950" w:rsidP="00B76950">
      <w:pPr>
        <w:pStyle w:val="Nessunaspaziatura"/>
        <w:numPr>
          <w:ilvl w:val="0"/>
          <w:numId w:val="3"/>
        </w:numPr>
        <w:tabs>
          <w:tab w:val="num" w:pos="567"/>
        </w:tabs>
        <w:spacing w:after="120" w:line="254" w:lineRule="auto"/>
        <w:ind w:left="567" w:hanging="567"/>
      </w:pPr>
      <w:r>
        <w:t>Una riflessione sul mistero di Cristo Gesù è più che urgente. Nel Prologo del Vangelo secondo Giovanni, Gesù, il Verbo che è in principio, che è Dio, che è presso Dio, è Colui per mezzo del quale tutto ciò che esiste è stato fatto. </w:t>
      </w:r>
    </w:p>
    <w:p w14:paraId="6487E790" w14:textId="77777777" w:rsidR="00B76950" w:rsidRDefault="00B76950" w:rsidP="00B76950">
      <w:pPr>
        <w:pStyle w:val="Nessunaspaziatura"/>
        <w:numPr>
          <w:ilvl w:val="0"/>
          <w:numId w:val="3"/>
        </w:numPr>
        <w:tabs>
          <w:tab w:val="num" w:pos="567"/>
        </w:tabs>
        <w:spacing w:after="120" w:line="254" w:lineRule="auto"/>
        <w:ind w:left="567" w:hanging="567"/>
      </w:pPr>
      <w:r>
        <w:t>Di tutto ciò che è esiste è la luce, la vita, la grazia, la verità, la rivelazione del Padre. Ogni uomo, che è nelle tenebre e nel peccato a causa della trasgressione di Adamo, se vuole ritornare nella luce e nella vita, lo può solo per Lui, accogliendo la sua grazia. </w:t>
      </w:r>
    </w:p>
    <w:p w14:paraId="4CCB69C9" w14:textId="77777777" w:rsidR="00B76950" w:rsidRDefault="00B76950" w:rsidP="00B76950">
      <w:pPr>
        <w:pStyle w:val="Nessunaspaziatura"/>
        <w:numPr>
          <w:ilvl w:val="0"/>
          <w:numId w:val="3"/>
        </w:numPr>
        <w:tabs>
          <w:tab w:val="num" w:pos="567"/>
        </w:tabs>
        <w:spacing w:after="120" w:line="254" w:lineRule="auto"/>
        <w:ind w:left="567" w:hanging="567"/>
      </w:pPr>
      <w:r>
        <w:t>Divenendo verità nella sua verità, vita nella sua vita, luce nella sua luce, figliolanza adottiva nella sua figliolanza per generazione eterna. Non può venire la salvezza né da Giovanni Bastita, il più grande tra i nati da donna. Lui è solo testimone della luce e della verità. </w:t>
      </w:r>
    </w:p>
    <w:p w14:paraId="32A62221" w14:textId="77777777" w:rsidR="00B76950" w:rsidRDefault="00B76950" w:rsidP="00B76950">
      <w:pPr>
        <w:pStyle w:val="Nessunaspaziatura"/>
        <w:numPr>
          <w:ilvl w:val="0"/>
          <w:numId w:val="3"/>
        </w:numPr>
        <w:tabs>
          <w:tab w:val="num" w:pos="567"/>
        </w:tabs>
        <w:spacing w:after="120" w:line="254" w:lineRule="auto"/>
        <w:ind w:left="567" w:hanging="567"/>
      </w:pPr>
      <w:r>
        <w:t>Lui non è luce e né verità. Neanche può venire da Mosè. Lui ha dato solo la Legge. Neanche lui è vita e verità. Gesù invece è la luce, la verità, la Parola, la rivelazione, la vita, la risurrezione. </w:t>
      </w:r>
    </w:p>
    <w:p w14:paraId="2A782B39" w14:textId="77777777" w:rsidR="00B76950" w:rsidRDefault="00B76950" w:rsidP="00B76950">
      <w:pPr>
        <w:pStyle w:val="Nessunaspaziatura"/>
        <w:numPr>
          <w:ilvl w:val="0"/>
          <w:numId w:val="3"/>
        </w:numPr>
        <w:tabs>
          <w:tab w:val="num" w:pos="567"/>
        </w:tabs>
        <w:spacing w:after="120" w:line="254" w:lineRule="auto"/>
        <w:ind w:left="567" w:hanging="567"/>
      </w:pPr>
      <w:r>
        <w:t>Di ogni uomo che esiste sulla terra lui è il Creatore e il Salvatore, la Redenzione e la Vita. Non vi sono altri Redentori, perché non vi sono altri Creatori. </w:t>
      </w:r>
    </w:p>
    <w:p w14:paraId="5F1EFE60" w14:textId="77777777" w:rsidR="00B76950" w:rsidRDefault="00B76950" w:rsidP="00B76950">
      <w:pPr>
        <w:pStyle w:val="Nessunaspaziatura"/>
        <w:numPr>
          <w:ilvl w:val="0"/>
          <w:numId w:val="3"/>
        </w:numPr>
        <w:tabs>
          <w:tab w:val="num" w:pos="567"/>
        </w:tabs>
        <w:spacing w:after="120" w:line="254" w:lineRule="auto"/>
        <w:ind w:left="567" w:hanging="567"/>
      </w:pPr>
      <w:r>
        <w:t>Non vi sono altri Datori di vita eterna, perché solo Gesù è il Verbo Incarnato, il Figlio Unigenito del Padre che si è fatto carne ed è venuto ad abitare in mezzo a noi per darci la grazia e la verità. </w:t>
      </w:r>
    </w:p>
    <w:p w14:paraId="43118C74" w14:textId="77777777" w:rsidR="00B76950" w:rsidRDefault="00B76950" w:rsidP="00B76950">
      <w:pPr>
        <w:pStyle w:val="Nessunaspaziatura"/>
        <w:numPr>
          <w:ilvl w:val="0"/>
          <w:numId w:val="3"/>
        </w:numPr>
        <w:tabs>
          <w:tab w:val="num" w:pos="567"/>
        </w:tabs>
        <w:spacing w:after="120" w:line="254" w:lineRule="auto"/>
        <w:ind w:left="567" w:hanging="567"/>
      </w:pPr>
      <w:r>
        <w:t>Non vi sono altri Salvatori, perché ogni uomo ha bisogno di essere lui per primo salvato e non può salvare chi necessita di salvezza. Chi è morto non può dare vita. Chi è tenebra non può condurre nella luce. Chi è nel peccato mai potrà liberare da esso. </w:t>
      </w:r>
    </w:p>
    <w:p w14:paraId="13462758" w14:textId="77777777" w:rsidR="00B76950" w:rsidRDefault="00B76950" w:rsidP="00B76950">
      <w:pPr>
        <w:pStyle w:val="Nessunaspaziatura"/>
        <w:numPr>
          <w:ilvl w:val="0"/>
          <w:numId w:val="3"/>
        </w:numPr>
        <w:tabs>
          <w:tab w:val="num" w:pos="567"/>
        </w:tabs>
        <w:spacing w:after="120" w:line="254" w:lineRule="auto"/>
        <w:ind w:left="567" w:hanging="567"/>
      </w:pPr>
      <w:r>
        <w:t>Chi non consce Dio mai potrà parlare di Dio secondo verità. Dona chi è e chi possiede. Gesù è tutto e possiede tutto. È vero Dio è conduce a Dio. È vero uomo e insegna come si ama l’uomo. È il Crocifisso e ci ammaestra come portare ogni croce. </w:t>
      </w:r>
    </w:p>
    <w:p w14:paraId="05600F59" w14:textId="77777777" w:rsidR="00B76950" w:rsidRDefault="00B76950" w:rsidP="00B76950">
      <w:pPr>
        <w:pStyle w:val="Nessunaspaziatura"/>
        <w:numPr>
          <w:ilvl w:val="0"/>
          <w:numId w:val="3"/>
        </w:numPr>
        <w:tabs>
          <w:tab w:val="num" w:pos="567"/>
        </w:tabs>
        <w:spacing w:after="120" w:line="254" w:lineRule="auto"/>
        <w:ind w:left="567" w:hanging="567"/>
      </w:pPr>
      <w:r>
        <w:t>È il Risorto e ci rivela come si vive di vera speranza. È l’Obbediente perfetto e ci dice come obbedire. Tutto è per noi Cristo Signore perché Lui è tutto per il Padre. </w:t>
      </w:r>
    </w:p>
    <w:p w14:paraId="51397B89" w14:textId="77777777" w:rsidR="00B76950" w:rsidRDefault="00B76950" w:rsidP="00B76950">
      <w:pPr>
        <w:pStyle w:val="Nessunaspaziatura"/>
        <w:numPr>
          <w:ilvl w:val="0"/>
          <w:numId w:val="3"/>
        </w:numPr>
        <w:tabs>
          <w:tab w:val="num" w:pos="567"/>
        </w:tabs>
        <w:spacing w:after="120" w:line="254" w:lineRule="auto"/>
        <w:ind w:left="567" w:hanging="567"/>
      </w:pPr>
      <w:r>
        <w:t>Se questa è la verità divina e umana di Gesù, vi potrà essere un solo suo discepolo che possa mettere in dubbio ciò che Lui è in principio, nell’eternità, in relazione alla creazione, alla redenzione, alla salvezza, alla vita eterna? </w:t>
      </w:r>
    </w:p>
    <w:p w14:paraId="25450512" w14:textId="77777777" w:rsidR="00B76950" w:rsidRDefault="00B76950" w:rsidP="00B76950">
      <w:pPr>
        <w:pStyle w:val="Nessunaspaziatura"/>
        <w:numPr>
          <w:ilvl w:val="0"/>
          <w:numId w:val="3"/>
        </w:numPr>
        <w:tabs>
          <w:tab w:val="num" w:pos="567"/>
        </w:tabs>
        <w:spacing w:after="120" w:line="254" w:lineRule="auto"/>
        <w:ind w:left="567" w:hanging="567"/>
      </w:pPr>
      <w:r>
        <w:t>Vi potrà esistere sulla terra e nell’universo un solo cristiano che possa contraddire, negare, annullare, cancellare l’essenza divina e umana del Figlio eterno del Padre? Vi potrà essere un solo uomo che possa dichiarare non vera una sola sua Parola? </w:t>
      </w:r>
    </w:p>
    <w:p w14:paraId="63E05642" w14:textId="77777777" w:rsidR="00B76950" w:rsidRDefault="00B76950" w:rsidP="00B76950">
      <w:pPr>
        <w:pStyle w:val="Nessunaspaziatura"/>
        <w:numPr>
          <w:ilvl w:val="0"/>
          <w:numId w:val="3"/>
        </w:numPr>
        <w:tabs>
          <w:tab w:val="num" w:pos="567"/>
        </w:tabs>
        <w:spacing w:after="120" w:line="254" w:lineRule="auto"/>
        <w:ind w:left="567" w:hanging="567"/>
      </w:pPr>
      <w:r>
        <w:t>Se Gesù è il Mediatore universale e tutto il Padre si è posto nelle sue mani, se Lui è il solo attraverso cui Dio viene all’uomo e l’uomo va a Dio, perché il cristiano dice che ogni via è buona per la salvezza? Non sa che sta mentendo e ingannando i suoi fratelli? </w:t>
      </w:r>
    </w:p>
    <w:p w14:paraId="305A1033" w14:textId="77777777" w:rsidR="00B76950" w:rsidRDefault="00B76950" w:rsidP="00B76950">
      <w:pPr>
        <w:pStyle w:val="Nessunaspaziatura"/>
        <w:numPr>
          <w:ilvl w:val="0"/>
          <w:numId w:val="3"/>
        </w:numPr>
        <w:tabs>
          <w:tab w:val="num" w:pos="567"/>
        </w:tabs>
        <w:spacing w:after="120" w:line="254" w:lineRule="auto"/>
        <w:ind w:left="567" w:hanging="567"/>
      </w:pPr>
      <w:r>
        <w:t>Non sa che sta dichiarando falso il Vangelo e sta chiamando bugiardo lo Spirito Santo? Non sa che sta dicendo che a nulla serve la Chiesa? A nulla si sacramenti? A nulla il papa e i vescovi? A nulla i suoi sacerdoti? A nulla i suoi martiri? A nulla i suoi missionari? </w:t>
      </w:r>
    </w:p>
    <w:p w14:paraId="0A2C2F6D" w14:textId="77777777" w:rsidR="00B76950" w:rsidRDefault="00B76950" w:rsidP="00B76950">
      <w:pPr>
        <w:pStyle w:val="Nessunaspaziatura"/>
        <w:numPr>
          <w:ilvl w:val="0"/>
          <w:numId w:val="3"/>
        </w:numPr>
        <w:tabs>
          <w:tab w:val="num" w:pos="567"/>
        </w:tabs>
        <w:spacing w:after="120" w:line="254" w:lineRule="auto"/>
        <w:ind w:left="567" w:hanging="567"/>
      </w:pPr>
      <w:r>
        <w:t>Quando il cristiano sentenzia e profetizza falsità è il segno che il peccato governa il suo cuore. Madre di Dio, intervieni con la tua preghiera onnipotente. Non permettere che Cristo sia dichiarato bugiardo e mentitore.</w:t>
      </w:r>
    </w:p>
    <w:p w14:paraId="5C24133B" w14:textId="77777777" w:rsidR="00B76950" w:rsidRDefault="00B76950" w:rsidP="00B76950">
      <w:pPr>
        <w:pStyle w:val="Titolo2"/>
      </w:pPr>
      <w:bookmarkStart w:id="464" w:name="_Toc515601488"/>
      <w:r>
        <w:t>12 Aprile</w:t>
      </w:r>
      <w:bookmarkEnd w:id="464"/>
    </w:p>
    <w:p w14:paraId="6F02A5D5" w14:textId="77777777" w:rsidR="00B76950" w:rsidRDefault="00B76950" w:rsidP="00B76950">
      <w:pPr>
        <w:jc w:val="both"/>
      </w:pPr>
      <w:r>
        <w:rPr>
          <w:rFonts w:ascii="Helvetica" w:hAnsi="Helvetica"/>
          <w:color w:val="14171A"/>
          <w:sz w:val="21"/>
          <w:szCs w:val="21"/>
        </w:rPr>
        <w:t>Il Dio della vera Scrittura ha sempre invitato i peccatori alla sua mensa. Alla sua mensa però sì va non per rimanere peccatori ma per lasciarsi purificare dalla conversione nella più pura fede nella divina Parola.</w:t>
      </w:r>
      <w:r>
        <w:t xml:space="preserve"> </w:t>
      </w:r>
    </w:p>
    <w:p w14:paraId="53A0CFB1"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4"/>
          <w:lang w:eastAsia="it-IT"/>
        </w:rPr>
      </w:pPr>
      <w:bookmarkStart w:id="465" w:name="_Toc509223945"/>
      <w:bookmarkStart w:id="466" w:name="_Toc515601489"/>
      <w:r>
        <w:rPr>
          <w:rFonts w:ascii="Book Antiqua" w:eastAsia="Times New Roman" w:hAnsi="Book Antiqua" w:cs="Arial"/>
          <w:b/>
          <w:bCs/>
          <w:kern w:val="32"/>
          <w:sz w:val="32"/>
          <w:szCs w:val="24"/>
          <w:lang w:eastAsia="it-IT"/>
        </w:rPr>
        <w:t>Vedendolo mangiare con i peccatori e i pubblicani</w:t>
      </w:r>
      <w:bookmarkEnd w:id="465"/>
      <w:bookmarkEnd w:id="466"/>
    </w:p>
    <w:p w14:paraId="5B4CA81E"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 xml:space="preserve">Per sapere chi è Cristo Gesù, dobbiamo necessariamente conoscere il Dio della Scrittura Santa. Chi è il Dio della Scrittura? È il Dio che sempre ha invitato i peccatori alla sua mensa. Alla sua mensa però sì va non per rimanere peccatori ma per lasciarsi purificare dalla conversione nella più pura fede nella divina Parola. Il Dio della Scrittura non è il Dio che attende che il peccatore vada da Lui. È invece il Dio che va Lui a chiamare il peccatore perché si rechi alla sua mensa: </w:t>
      </w:r>
      <w:r>
        <w:rPr>
          <w:rFonts w:ascii="Book Antiqua" w:hAnsi="Book Antiqua" w:cs="Arial"/>
          <w:i/>
          <w:sz w:val="24"/>
          <w:szCs w:val="16"/>
        </w:rPr>
        <w:t>“</w:t>
      </w:r>
      <w:r>
        <w:rPr>
          <w:rFonts w:ascii="Book Antiqua" w:hAnsi="Book Antiqua" w:cs="Arial"/>
          <w:i/>
          <w:color w:val="000000"/>
          <w:sz w:val="24"/>
          <w:szCs w:val="16"/>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3,8-15). </w:t>
      </w:r>
      <w:r>
        <w:rPr>
          <w:rFonts w:ascii="Book Antiqua" w:hAnsi="Book Antiqua" w:cs="Arial"/>
          <w:color w:val="000000"/>
          <w:sz w:val="24"/>
          <w:szCs w:val="16"/>
        </w:rPr>
        <w:t xml:space="preserve">Dio cerca l’uomo subito dopo il peccato. </w:t>
      </w:r>
    </w:p>
    <w:p w14:paraId="26DA798A"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i/>
          <w:color w:val="000000"/>
          <w:sz w:val="24"/>
          <w:szCs w:val="16"/>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55,1-3.6-8). </w:t>
      </w:r>
      <w:r>
        <w:rPr>
          <w:rFonts w:ascii="Book Antiqua" w:hAnsi="Book Antiqua" w:cs="Arial"/>
          <w:color w:val="000000"/>
          <w:sz w:val="24"/>
          <w:szCs w:val="16"/>
        </w:rPr>
        <w:t xml:space="preserve"> Dio invita l’uomo a ritornare. La sua mensa è imbandita. Ci si deve soltanto recare nella sua casa. Lui è pronto a concedere ogni perdono e ogni grazia. </w:t>
      </w:r>
    </w:p>
    <w:p w14:paraId="26757987"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color w:val="000000"/>
          <w:sz w:val="24"/>
          <w:szCs w:val="16"/>
        </w:rPr>
        <w:t xml:space="preserve">Se poi andiamo al Libro della Sapienza, allora lì Dio si manifesta in tutta la grandezza della sua compassione, della sua misericordia e pietà. È il Dio che dona il tempo per potersi convertire: </w:t>
      </w:r>
      <w:r>
        <w:rPr>
          <w:rFonts w:ascii="Book Antiqua" w:hAnsi="Book Antiqua" w:cs="Arial"/>
          <w:i/>
          <w:color w:val="000000"/>
          <w:sz w:val="24"/>
          <w:szCs w:val="16"/>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11,22-26). </w:t>
      </w:r>
      <w:r>
        <w:rPr>
          <w:rFonts w:ascii="Book Antiqua" w:hAnsi="Book Antiqua" w:cs="Arial"/>
          <w:color w:val="000000"/>
          <w:sz w:val="24"/>
          <w:szCs w:val="16"/>
        </w:rPr>
        <w:t xml:space="preserve">Questi è il Dio della Scrittura. Questi è il Padre del Signore nostro Gesù Cristo.  Può Gesù agire in modo difforme dal Padre suo, se Lui è stato mandato dal Padre sulla terra per espiare il peccato del mondo? </w:t>
      </w:r>
    </w:p>
    <w:p w14:paraId="03C3F415"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2,13-18). </w:t>
      </w:r>
    </w:p>
    <w:p w14:paraId="0F777A69"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 xml:space="preserve">Perché allora gli scribi, che sono gli esperti conoscitori della Scrittura, e i farisei, che sono l’incarnazione della divina santità, hanno pensieri così diversi da quelli del loro Dio e Signore? La risposta ce la offre il profeta Geremia: </w:t>
      </w:r>
      <w:r>
        <w:rPr>
          <w:rFonts w:ascii="Book Antiqua" w:hAnsi="Book Antiqua" w:cs="Arial"/>
          <w:i/>
          <w:sz w:val="24"/>
          <w:szCs w:val="16"/>
        </w:rPr>
        <w:t>“</w:t>
      </w:r>
      <w:r>
        <w:rPr>
          <w:rFonts w:ascii="Book Antiqua" w:hAnsi="Book Antiqua" w:cs="Arial"/>
          <w:i/>
          <w:color w:val="000000"/>
          <w:sz w:val="24"/>
          <w:szCs w:val="16"/>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r>
        <w:rPr>
          <w:rFonts w:ascii="Book Antiqua" w:hAnsi="Book Antiqua" w:cs="Arial"/>
          <w:color w:val="000000"/>
          <w:sz w:val="24"/>
          <w:szCs w:val="16"/>
        </w:rPr>
        <w:t xml:space="preserve"> (Ger 8,7-9). Ridurre la Parola del Signore a menzogna è stato possibile ieri, è possibile oggi, sarà possibile domani. Cristo ha portato la Parola del Padre nella più alta purezza. Farisei e scribi l’hanno invece portata nella più oscura e tenebrosa menzogna.</w:t>
      </w:r>
    </w:p>
    <w:p w14:paraId="759FCB22"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color w:val="000000"/>
          <w:sz w:val="24"/>
          <w:szCs w:val="16"/>
        </w:rPr>
        <w:t xml:space="preserve">Madre di Dio, Angeli, Santi, non permettete che i cristiani riducano a menzogna il Vangelo. </w:t>
      </w:r>
    </w:p>
    <w:p w14:paraId="0E40D203" w14:textId="77777777" w:rsidR="00B76950" w:rsidRPr="00B76950" w:rsidRDefault="00B76950" w:rsidP="00B76950">
      <w:pPr>
        <w:pStyle w:val="Nessunaspaziatura"/>
        <w:numPr>
          <w:ilvl w:val="0"/>
          <w:numId w:val="0"/>
        </w:numPr>
        <w:tabs>
          <w:tab w:val="left" w:pos="708"/>
        </w:tabs>
        <w:ind w:left="567"/>
        <w:rPr>
          <w:rFonts w:cs="Arial"/>
          <w:sz w:val="24"/>
        </w:rPr>
      </w:pPr>
    </w:p>
    <w:p w14:paraId="67C57DE7" w14:textId="77777777" w:rsidR="00B76950" w:rsidRDefault="00B76950" w:rsidP="00B76950">
      <w:pPr>
        <w:pStyle w:val="Nessunaspaziatura"/>
        <w:numPr>
          <w:ilvl w:val="0"/>
          <w:numId w:val="3"/>
        </w:numPr>
        <w:tabs>
          <w:tab w:val="num" w:pos="567"/>
        </w:tabs>
        <w:spacing w:after="120" w:line="254" w:lineRule="auto"/>
        <w:ind w:left="567" w:hanging="567"/>
      </w:pPr>
      <w:r>
        <w:t>Una ulteriore riflessione sul mistero di Gesù sempre guidata dal Prologo del quarto Vangelo. È cosa giusta, anzi giustissima dire che il Prologo del Vangelo secondo Giovanni andrebbe posto come pensiero inziale, come vero codice ermeneutico ed esegetico:</w:t>
      </w:r>
    </w:p>
    <w:p w14:paraId="1E7BE554" w14:textId="77777777" w:rsidR="00B76950" w:rsidRDefault="00B76950" w:rsidP="00B76950">
      <w:pPr>
        <w:pStyle w:val="Nessunaspaziatura"/>
        <w:numPr>
          <w:ilvl w:val="0"/>
          <w:numId w:val="3"/>
        </w:numPr>
        <w:tabs>
          <w:tab w:val="num" w:pos="567"/>
        </w:tabs>
        <w:spacing w:after="120" w:line="254" w:lineRule="auto"/>
        <w:ind w:left="567" w:hanging="567"/>
      </w:pPr>
      <w:r>
        <w:t>A tutta la Scrittura, Antico e Nuovo Testamento, ad ogni libro di teologia dogmatica, fondamentale, morale, ascetica, mistica. Ad ogni libro di filosofia, scienza, letteratura, antropologia, psicologia. </w:t>
      </w:r>
    </w:p>
    <w:p w14:paraId="12199C43" w14:textId="77777777" w:rsidR="00B76950" w:rsidRDefault="00B76950" w:rsidP="00B76950">
      <w:pPr>
        <w:pStyle w:val="Nessunaspaziatura"/>
        <w:numPr>
          <w:ilvl w:val="0"/>
          <w:numId w:val="3"/>
        </w:numPr>
        <w:tabs>
          <w:tab w:val="num" w:pos="567"/>
        </w:tabs>
        <w:spacing w:after="120" w:line="254" w:lineRule="auto"/>
        <w:ind w:left="567" w:hanging="567"/>
      </w:pPr>
      <w:r>
        <w:t>Dovrebbe essere scritto sulla porta di entrata di ogni biblioteca e libreria di questa terra. Quanto contraddice in poco o in molto questa pagina divina non merita di essere letto, è falsità, menzogna. Inganno, turpiloquio che inquina la mente e il cuore. </w:t>
      </w:r>
    </w:p>
    <w:p w14:paraId="7B8C7A85" w14:textId="77777777" w:rsidR="00B76950" w:rsidRDefault="00B76950" w:rsidP="00B76950">
      <w:pPr>
        <w:pStyle w:val="Nessunaspaziatura"/>
        <w:numPr>
          <w:ilvl w:val="0"/>
          <w:numId w:val="3"/>
        </w:numPr>
        <w:tabs>
          <w:tab w:val="num" w:pos="567"/>
        </w:tabs>
        <w:spacing w:after="120" w:line="254" w:lineRule="auto"/>
        <w:ind w:left="567" w:hanging="567"/>
      </w:pPr>
      <w:r>
        <w:t>Ogni religione della terra lo dovrebbe studiare e insegnare ai suoi seguaci. Ogni confessione che dice di ispirarsi al Vangelo lo dovrebbe far imparare a memoria ad ogni suo discepolo. </w:t>
      </w:r>
    </w:p>
    <w:p w14:paraId="57454BC2" w14:textId="77777777" w:rsidR="00B76950" w:rsidRDefault="00B76950" w:rsidP="00B76950">
      <w:pPr>
        <w:pStyle w:val="Nessunaspaziatura"/>
        <w:numPr>
          <w:ilvl w:val="0"/>
          <w:numId w:val="3"/>
        </w:numPr>
        <w:tabs>
          <w:tab w:val="num" w:pos="567"/>
        </w:tabs>
        <w:spacing w:after="120" w:line="254" w:lineRule="auto"/>
        <w:ind w:left="567" w:hanging="567"/>
      </w:pPr>
      <w:r>
        <w:t>Gesù è il cuore di Dio, della creazione, del cielo e della terra, del tempo e dell’eternità, del mondo presente e futuro. Chi è in Lui è nella vita. Chi è fuori di Lui manca della vera vita e spesso è anche nella morte non solo dell’anima e dello spirito, ma anche del corpo. </w:t>
      </w:r>
    </w:p>
    <w:p w14:paraId="18782CAB" w14:textId="77777777" w:rsidR="00B76950" w:rsidRDefault="00B76950" w:rsidP="00B76950">
      <w:pPr>
        <w:pStyle w:val="Nessunaspaziatura"/>
        <w:numPr>
          <w:ilvl w:val="0"/>
          <w:numId w:val="3"/>
        </w:numPr>
        <w:tabs>
          <w:tab w:val="num" w:pos="567"/>
        </w:tabs>
        <w:spacing w:after="120" w:line="254" w:lineRule="auto"/>
        <w:ind w:left="567" w:hanging="567"/>
      </w:pPr>
      <w:r>
        <w:t>Anche i figli della Chiesa una, santa, cattolica, apostolica dovrebbero inciderlo sulla loro fronte e sulle loro mani in modo da mai dimenticarlo. </w:t>
      </w:r>
    </w:p>
    <w:p w14:paraId="555651C5" w14:textId="77777777" w:rsidR="00B76950" w:rsidRDefault="00B76950" w:rsidP="00B76950">
      <w:pPr>
        <w:pStyle w:val="Nessunaspaziatura"/>
        <w:numPr>
          <w:ilvl w:val="0"/>
          <w:numId w:val="3"/>
        </w:numPr>
        <w:tabs>
          <w:tab w:val="num" w:pos="567"/>
        </w:tabs>
        <w:spacing w:after="120" w:line="254" w:lineRule="auto"/>
        <w:ind w:left="567" w:hanging="567"/>
      </w:pPr>
      <w:r>
        <w:t>Così non si cade nella tentazione di sostenere falsità e menzogne con pseudo-ragionamenti, opera della mente che abita nella carne e mai frutto dello Spirito Santo che governa la loro anima, il loro spirito, il loro cuore. </w:t>
      </w:r>
    </w:p>
    <w:p w14:paraId="6B8BCE80" w14:textId="77777777" w:rsidR="00B76950" w:rsidRDefault="00B76950" w:rsidP="00B76950">
      <w:pPr>
        <w:pStyle w:val="Nessunaspaziatura"/>
        <w:numPr>
          <w:ilvl w:val="0"/>
          <w:numId w:val="3"/>
        </w:numPr>
        <w:tabs>
          <w:tab w:val="num" w:pos="567"/>
        </w:tabs>
        <w:spacing w:after="120" w:line="254" w:lineRule="auto"/>
        <w:ind w:left="567" w:hanging="567"/>
      </w:pPr>
      <w:r>
        <w:t>Il prologo di Giovanni è il sigillo, l’amen di Dio, a tutta la sua rivelazione. Ora che il sigillo è stato apposto e l’amen è stato pronunciato con solennità, nessuno potrà più aggiungere o levare alla verità di Gesù Signore. </w:t>
      </w:r>
    </w:p>
    <w:p w14:paraId="6D7DFFD4" w14:textId="77777777" w:rsidR="00B76950" w:rsidRDefault="00B76950" w:rsidP="00B76950">
      <w:pPr>
        <w:pStyle w:val="Nessunaspaziatura"/>
        <w:numPr>
          <w:ilvl w:val="0"/>
          <w:numId w:val="3"/>
        </w:numPr>
        <w:tabs>
          <w:tab w:val="num" w:pos="567"/>
        </w:tabs>
        <w:spacing w:after="120" w:line="254" w:lineRule="auto"/>
        <w:ind w:left="567" w:hanging="567"/>
      </w:pPr>
      <w:r>
        <w:t>Nel Prologo Gesù è rivelato e confessato come il Differente Eterno, Divino, Soprannaturale, Umano da qualsiasi uomo che è venuto, viene, verrà sulla nostra terra. Lui è il Tutt’Altro. Un altro simile a Lui, neanche per immaginazione, potrà mai esistere. </w:t>
      </w:r>
    </w:p>
    <w:p w14:paraId="15CC679F" w14:textId="77777777" w:rsidR="00B76950" w:rsidRDefault="00B76950" w:rsidP="00B76950">
      <w:pPr>
        <w:pStyle w:val="Nessunaspaziatura"/>
        <w:numPr>
          <w:ilvl w:val="0"/>
          <w:numId w:val="3"/>
        </w:numPr>
        <w:tabs>
          <w:tab w:val="num" w:pos="567"/>
        </w:tabs>
        <w:spacing w:after="120" w:line="254" w:lineRule="auto"/>
        <w:ind w:left="567" w:hanging="567"/>
      </w:pPr>
      <w:r>
        <w:t>Lui è il Dio che è nella carne, che è pieno di grazia e di verità, che è il Creatore del cielo e della terra, che è sulla terra e abita nel cuore del Padre, che è vero uomo e vero Dio, che viene solo per dare all’uomo la sua verità, per mezzo della pienezza della sua grazia. </w:t>
      </w:r>
    </w:p>
    <w:p w14:paraId="5DAFFF20" w14:textId="77777777" w:rsidR="00B76950" w:rsidRDefault="00B76950" w:rsidP="00B76950">
      <w:pPr>
        <w:pStyle w:val="Nessunaspaziatura"/>
        <w:numPr>
          <w:ilvl w:val="0"/>
          <w:numId w:val="3"/>
        </w:numPr>
        <w:tabs>
          <w:tab w:val="num" w:pos="567"/>
        </w:tabs>
        <w:spacing w:after="120" w:line="254" w:lineRule="auto"/>
        <w:ind w:left="567" w:hanging="567"/>
      </w:pPr>
      <w:r>
        <w:t>Lui è il Dio che è nella carne, che è la vita e la luce dell’intera creazione, che separa le tenebre dalla luce con taglio divino netto, preciso, esatto, Un altro non esiste. Non è mai esistito. Mai esisterà. Tutti gli altri sono uomini nati da Adamo, concepiti nel peccato. </w:t>
      </w:r>
    </w:p>
    <w:p w14:paraId="43DB4997" w14:textId="77777777" w:rsidR="00B76950" w:rsidRDefault="00B76950" w:rsidP="00B76950">
      <w:pPr>
        <w:pStyle w:val="Nessunaspaziatura"/>
        <w:numPr>
          <w:ilvl w:val="0"/>
          <w:numId w:val="3"/>
        </w:numPr>
        <w:tabs>
          <w:tab w:val="num" w:pos="567"/>
        </w:tabs>
        <w:spacing w:after="120" w:line="254" w:lineRule="auto"/>
        <w:ind w:left="567" w:hanging="567"/>
      </w:pPr>
      <w:r>
        <w:t>Gesù è Dio dall’eternità, prima della creazione del mondo. Lui è il Creatore, ma non è stato creato. È Colui che fa il cielo e la terra, ma non è fatto. Neanche uomo Lui è fatto. Ogni uomo è fatto da un uomo e una donna. </w:t>
      </w:r>
    </w:p>
    <w:p w14:paraId="4EA2ECF6" w14:textId="77777777" w:rsidR="00B76950" w:rsidRDefault="00B76950" w:rsidP="00B76950">
      <w:pPr>
        <w:pStyle w:val="Nessunaspaziatura"/>
        <w:numPr>
          <w:ilvl w:val="0"/>
          <w:numId w:val="3"/>
        </w:numPr>
        <w:tabs>
          <w:tab w:val="num" w:pos="567"/>
        </w:tabs>
        <w:spacing w:after="120" w:line="254" w:lineRule="auto"/>
        <w:ind w:left="567" w:hanging="567"/>
      </w:pPr>
      <w:r>
        <w:t>Lui invece chiede alla donna il suo sì per farsi, divenire uomo per opera dello Spirito Santo. Anche nella sua nascita umana Gesù è differente. È il Differente. </w:t>
      </w:r>
    </w:p>
    <w:p w14:paraId="5B6981AB" w14:textId="77777777" w:rsidR="00B76950" w:rsidRDefault="00B76950" w:rsidP="00B76950">
      <w:pPr>
        <w:pStyle w:val="Nessunaspaziatura"/>
        <w:numPr>
          <w:ilvl w:val="0"/>
          <w:numId w:val="3"/>
        </w:numPr>
        <w:tabs>
          <w:tab w:val="num" w:pos="567"/>
        </w:tabs>
        <w:spacing w:after="120" w:line="254" w:lineRule="auto"/>
        <w:ind w:left="567" w:hanging="567"/>
      </w:pPr>
      <w:r>
        <w:t>Non riesco a comprendere per quale capriccio diabolico oggi il cristiano e per di più cattolico si accanisca con così grande violenza nella sua volontà di cancellare la verità di Gesù dalla storia. Potenza grande del male. Senza Cristo, tutto l’universo precipita belle tenebre. </w:t>
      </w:r>
    </w:p>
    <w:p w14:paraId="79A050F6"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permettete che una sola verità di Cristo sia cancellata dalla nostra vita. È la nostra vita che viene cancellata dalla verità e ricondotta nelle tenebre per sempre.</w:t>
      </w:r>
    </w:p>
    <w:p w14:paraId="164EF763" w14:textId="77777777" w:rsidR="00B76950" w:rsidRDefault="00B76950" w:rsidP="00B76950">
      <w:pPr>
        <w:pStyle w:val="Nessunaspaziatura"/>
        <w:numPr>
          <w:ilvl w:val="0"/>
          <w:numId w:val="0"/>
        </w:numPr>
        <w:tabs>
          <w:tab w:val="left" w:pos="708"/>
        </w:tabs>
        <w:ind w:left="567" w:hanging="567"/>
      </w:pPr>
    </w:p>
    <w:p w14:paraId="6E755AEB" w14:textId="77777777" w:rsidR="00B76950" w:rsidRDefault="00B76950" w:rsidP="00B76950">
      <w:pPr>
        <w:pStyle w:val="Nessunaspaziatura"/>
        <w:numPr>
          <w:ilvl w:val="0"/>
          <w:numId w:val="3"/>
        </w:numPr>
        <w:tabs>
          <w:tab w:val="num" w:pos="567"/>
        </w:tabs>
        <w:spacing w:after="120" w:line="254" w:lineRule="auto"/>
        <w:ind w:left="567" w:hanging="567"/>
      </w:pPr>
      <w:r>
        <w:t>Dalla verità e luce di Cristo Gesù la verità e la luce del discepolo. Se il discepolo vuole comprendersi, deve acquisire la scienza e la conoscenza perfetta del suo Maestro e Signore. Come la luna brilla per la luce che il sole le riflette, così dicasi di ogni discepolo di Gesù. </w:t>
      </w:r>
    </w:p>
    <w:p w14:paraId="272DCDED" w14:textId="77777777" w:rsidR="00B76950" w:rsidRDefault="00B76950" w:rsidP="00B76950">
      <w:pPr>
        <w:pStyle w:val="Nessunaspaziatura"/>
        <w:numPr>
          <w:ilvl w:val="0"/>
          <w:numId w:val="3"/>
        </w:numPr>
        <w:tabs>
          <w:tab w:val="num" w:pos="567"/>
        </w:tabs>
        <w:spacing w:after="120" w:line="254" w:lineRule="auto"/>
        <w:ind w:left="567" w:hanging="567"/>
      </w:pPr>
      <w:r>
        <w:t>Lui vive della purezza della luce che gli viene riflessa dal volto di Cristo. Se il discepolo altera, modifica, trasforma la luce di Cristo in tenebra, anche la sua luce sarà trasformata in tenebra. Se lui modifica la missione di Gesù, anche la sua missione risulterà modificata. </w:t>
      </w:r>
    </w:p>
    <w:p w14:paraId="2341CDF3" w14:textId="77777777" w:rsidR="00B76950" w:rsidRDefault="00B76950" w:rsidP="00B76950">
      <w:pPr>
        <w:pStyle w:val="Nessunaspaziatura"/>
        <w:numPr>
          <w:ilvl w:val="0"/>
          <w:numId w:val="3"/>
        </w:numPr>
        <w:tabs>
          <w:tab w:val="num" w:pos="567"/>
        </w:tabs>
        <w:spacing w:after="120" w:line="254" w:lineRule="auto"/>
        <w:ind w:left="567" w:hanging="567"/>
      </w:pPr>
      <w:r>
        <w:t>Se lui cambia i lineamenti del volto del Signore, anche i lineamenti del suo volto saranno cambiati. Ogni alterazione del Vangelo diviene alterazione nel discepolo. Ogni variazione nella verità della grazia si fa alterazione nella vita del discepolo.</w:t>
      </w:r>
    </w:p>
    <w:p w14:paraId="2E869661" w14:textId="77777777" w:rsidR="00B76950" w:rsidRDefault="00B76950" w:rsidP="00B76950">
      <w:pPr>
        <w:pStyle w:val="Nessunaspaziatura"/>
        <w:numPr>
          <w:ilvl w:val="0"/>
          <w:numId w:val="3"/>
        </w:numPr>
        <w:tabs>
          <w:tab w:val="num" w:pos="567"/>
        </w:tabs>
        <w:spacing w:after="120" w:line="254" w:lineRule="auto"/>
        <w:ind w:left="567" w:hanging="567"/>
      </w:pPr>
      <w:r>
        <w:t>Una sola verità negata di Cristo e tutta la verità del discepolo viene negata. Il cristiano non è luce, non è verità, non è grazia separabile da Cristo. Non è fonte. Lui attinge e dona. Se attinge falsità, dona falsità. Se riempie il cuore di menzogne, menzogne insegnerà. </w:t>
      </w:r>
    </w:p>
    <w:p w14:paraId="7C43DC6E" w14:textId="77777777" w:rsidR="00B76950" w:rsidRDefault="00B76950" w:rsidP="00B76950">
      <w:pPr>
        <w:pStyle w:val="Nessunaspaziatura"/>
        <w:numPr>
          <w:ilvl w:val="0"/>
          <w:numId w:val="3"/>
        </w:numPr>
        <w:tabs>
          <w:tab w:val="num" w:pos="567"/>
        </w:tabs>
        <w:spacing w:after="120" w:line="254" w:lineRule="auto"/>
        <w:ind w:left="567" w:hanging="567"/>
      </w:pPr>
      <w:r>
        <w:t>Purtroppo questo principio così semplice, elementare, basilare, viene da tutti calpestato. Gesù è pieno di Spirito Santo. Da Lui è perennemente mosso e guidato. Gesù è pieno di grazia e di verità. Lui viene nel mondo per far sgorgare dal suo cuore grazia e verità per ogni uomo. </w:t>
      </w:r>
    </w:p>
    <w:p w14:paraId="526C55F4" w14:textId="77777777" w:rsidR="00B76950" w:rsidRDefault="00B76950" w:rsidP="00B76950">
      <w:pPr>
        <w:pStyle w:val="Nessunaspaziatura"/>
        <w:numPr>
          <w:ilvl w:val="0"/>
          <w:numId w:val="3"/>
        </w:numPr>
        <w:tabs>
          <w:tab w:val="num" w:pos="567"/>
        </w:tabs>
        <w:spacing w:after="120" w:line="254" w:lineRule="auto"/>
        <w:ind w:left="567" w:hanging="567"/>
      </w:pPr>
      <w:r>
        <w:t>Ai poveri deve portare il lieto annunzio che essi non sono più poveri. Dio ha deciso di farli suoi figli di adozione nel Figlio suo. Ai prigionieri di Satana e del suo regno deve proclamare la liberazione. Essi possono non essere più schiavi del peccato e della morte. </w:t>
      </w:r>
    </w:p>
    <w:p w14:paraId="212A645C" w14:textId="77777777" w:rsidR="00B76950" w:rsidRDefault="00B76950" w:rsidP="00B76950">
      <w:pPr>
        <w:pStyle w:val="Nessunaspaziatura"/>
        <w:numPr>
          <w:ilvl w:val="0"/>
          <w:numId w:val="3"/>
        </w:numPr>
        <w:tabs>
          <w:tab w:val="num" w:pos="567"/>
        </w:tabs>
        <w:spacing w:after="120" w:line="254" w:lineRule="auto"/>
        <w:ind w:left="567" w:hanging="567"/>
      </w:pPr>
      <w:r>
        <w:t>Possono gustare la libertà che viene dalla fede nella sua Parola. A quanti non vedono Dio nella sua luce di verità, giustizia, amore, redenzione, salvezza, Gesù deve dare la vista. </w:t>
      </w:r>
    </w:p>
    <w:p w14:paraId="7258D46B" w14:textId="77777777" w:rsidR="00B76950" w:rsidRDefault="00B76950" w:rsidP="00B76950">
      <w:pPr>
        <w:pStyle w:val="Nessunaspaziatura"/>
        <w:numPr>
          <w:ilvl w:val="0"/>
          <w:numId w:val="3"/>
        </w:numPr>
        <w:tabs>
          <w:tab w:val="num" w:pos="567"/>
        </w:tabs>
        <w:spacing w:after="120" w:line="254" w:lineRule="auto"/>
        <w:ind w:left="567" w:hanging="567"/>
      </w:pPr>
      <w:r>
        <w:t>A quanti non sanno distinguere la via che conduce alla perdizione dall’altra che porta alla salvezza eterna Lui deve aprire gli occhi. A quanti sono oppressi dal peccato, dalla falsità, dall’inganno lui deve dare il ristoro della libertà dei veri figli di Dio. </w:t>
      </w:r>
    </w:p>
    <w:p w14:paraId="54D9F326" w14:textId="77777777" w:rsidR="00B76950" w:rsidRDefault="00B76950" w:rsidP="00B76950">
      <w:pPr>
        <w:pStyle w:val="Nessunaspaziatura"/>
        <w:numPr>
          <w:ilvl w:val="0"/>
          <w:numId w:val="3"/>
        </w:numPr>
        <w:tabs>
          <w:tab w:val="num" w:pos="567"/>
        </w:tabs>
        <w:spacing w:after="120" w:line="254" w:lineRule="auto"/>
        <w:ind w:left="567" w:hanging="567"/>
      </w:pPr>
      <w:r>
        <w:t>A tutti coloro che non possono pagare il debito del loro peccato e sono senza speranza perché sanno di non potercela mai fare, Lui annunzia l’anno di grazia, l’anno del grande giubileo. Gesù è venuto per compiere la loro redenzione. </w:t>
      </w:r>
    </w:p>
    <w:p w14:paraId="4851D065" w14:textId="77777777" w:rsidR="00B76950" w:rsidRDefault="00B76950" w:rsidP="00B76950">
      <w:pPr>
        <w:pStyle w:val="Nessunaspaziatura"/>
        <w:numPr>
          <w:ilvl w:val="0"/>
          <w:numId w:val="3"/>
        </w:numPr>
        <w:tabs>
          <w:tab w:val="num" w:pos="567"/>
        </w:tabs>
        <w:spacing w:after="120" w:line="254" w:lineRule="auto"/>
        <w:ind w:left="567" w:hanging="567"/>
      </w:pPr>
      <w:r>
        <w:t>Ecco la missione di Gesù: togliere l’uomo dal regno del peccato, del male, delle tenebre, dell’ingiustizia, di ogni schiavitù spirituale, ogni cecità e debolezza della carne e condurlo nel regno di Dio, ponendolo sotto il governo pieno dello Spirito Santo. </w:t>
      </w:r>
    </w:p>
    <w:p w14:paraId="05B4997F" w14:textId="77777777" w:rsidR="00B76950" w:rsidRDefault="00B76950" w:rsidP="00B76950">
      <w:pPr>
        <w:pStyle w:val="Nessunaspaziatura"/>
        <w:numPr>
          <w:ilvl w:val="0"/>
          <w:numId w:val="3"/>
        </w:numPr>
        <w:tabs>
          <w:tab w:val="num" w:pos="567"/>
        </w:tabs>
        <w:spacing w:after="120" w:line="254" w:lineRule="auto"/>
        <w:ind w:left="567" w:hanging="567"/>
      </w:pPr>
      <w:r>
        <w:t>Qualcuno potrebbe obiettare: ma l’uomo è anche corpo. Ha bisogno di cose materiali. Chi dona al corpo ciò che necessita al corpo? La risposta è data da Gesù nel Vangelo secondo Matteo. La salvezza di tutto l’uomo è opera della Trinità Beata. </w:t>
      </w:r>
    </w:p>
    <w:p w14:paraId="7C7158B4" w14:textId="77777777" w:rsidR="00B76950" w:rsidRDefault="00B76950" w:rsidP="00B76950">
      <w:pPr>
        <w:pStyle w:val="Nessunaspaziatura"/>
        <w:numPr>
          <w:ilvl w:val="0"/>
          <w:numId w:val="3"/>
        </w:numPr>
        <w:tabs>
          <w:tab w:val="num" w:pos="567"/>
        </w:tabs>
        <w:spacing w:after="120" w:line="254" w:lineRule="auto"/>
        <w:ind w:left="567" w:hanging="567"/>
      </w:pPr>
      <w:r>
        <w:t>Essa è opera del Padre, del Figlio e dello Spirito Santo. Ciò che deve fare il Padre va lasciato al Padre. Ciò che deve fare il Figlio va lasciato al Figlio. Ciò che deve fare lo Spirito Santo va lasciato allo Spirito Santo. Il Figlio deve andare a cercare ogni pecora del Padre. </w:t>
      </w:r>
    </w:p>
    <w:p w14:paraId="2364DABE" w14:textId="77777777" w:rsidR="00B76950" w:rsidRDefault="00B76950" w:rsidP="00B76950">
      <w:pPr>
        <w:pStyle w:val="Nessunaspaziatura"/>
        <w:numPr>
          <w:ilvl w:val="0"/>
          <w:numId w:val="3"/>
        </w:numPr>
        <w:tabs>
          <w:tab w:val="num" w:pos="567"/>
        </w:tabs>
        <w:spacing w:after="120" w:line="254" w:lineRule="auto"/>
        <w:ind w:left="567" w:hanging="567"/>
      </w:pPr>
      <w:r>
        <w:t>Lui le pecore le cerca e le nutre nell’anima e nello spirito, li alimenta di grazia e verità. Poi vengono consegnate allo Spirito perché sia Lui a condurle di grazia e in grazia e di verità in verità. Il Padre, Provvidenza Eterna, si occupa di tutto ciò che appartiene al corpo. </w:t>
      </w:r>
    </w:p>
    <w:p w14:paraId="6F286D7B" w14:textId="77777777" w:rsidR="00B76950" w:rsidRDefault="00B76950" w:rsidP="00B76950">
      <w:pPr>
        <w:pStyle w:val="Nessunaspaziatura"/>
        <w:numPr>
          <w:ilvl w:val="0"/>
          <w:numId w:val="3"/>
        </w:numPr>
        <w:tabs>
          <w:tab w:val="num" w:pos="567"/>
        </w:tabs>
        <w:spacing w:after="120" w:line="254" w:lineRule="auto"/>
        <w:ind w:left="567" w:hanging="567"/>
      </w:pPr>
      <w:r>
        <w:t>Come Lui nutre gli uccelli dell’aria e veste i gigli dei campi, così nutrirà tutti coloro che cercano il regno di Dio e la sua giustizia e si lasciano cercare e salvare da Gesù Signore. Questa stessa legge vale per il corpo di Cristo. </w:t>
      </w:r>
    </w:p>
    <w:p w14:paraId="7CFD0C4E" w14:textId="77777777" w:rsidR="00B76950" w:rsidRDefault="00B76950" w:rsidP="00B76950">
      <w:pPr>
        <w:pStyle w:val="Nessunaspaziatura"/>
        <w:numPr>
          <w:ilvl w:val="0"/>
          <w:numId w:val="3"/>
        </w:numPr>
        <w:tabs>
          <w:tab w:val="num" w:pos="567"/>
        </w:tabs>
        <w:spacing w:after="120" w:line="254" w:lineRule="auto"/>
        <w:ind w:left="567" w:hanging="567"/>
      </w:pPr>
      <w:r>
        <w:t>Ogni membro in esso si deve occupare di ciò che gli è chiesto dallo specifico sacramento ricevuto. Come nella società ognuno vive un suo specifico ministero che è di vita per tutto il corpo sociale, bisognoso di molte cose, così dicasi per il corpo di Cristo. </w:t>
      </w:r>
    </w:p>
    <w:p w14:paraId="12CDF9A9" w14:textId="77777777" w:rsidR="00B76950" w:rsidRDefault="00B76950" w:rsidP="00B76950">
      <w:pPr>
        <w:pStyle w:val="Nessunaspaziatura"/>
        <w:numPr>
          <w:ilvl w:val="0"/>
          <w:numId w:val="3"/>
        </w:numPr>
        <w:tabs>
          <w:tab w:val="num" w:pos="567"/>
        </w:tabs>
        <w:spacing w:after="120" w:line="254" w:lineRule="auto"/>
        <w:ind w:left="567" w:hanging="567"/>
      </w:pPr>
      <w:r>
        <w:t>Madre di Dio, aiuta il corpo di Cristo perché ogni membro si lasci guidare dallo Spirito Santo per compiere l’opera che Lui gli ha assegnato per ministero e per carisma, per vocazione e per missione.</w:t>
      </w:r>
    </w:p>
    <w:p w14:paraId="02EF7C79" w14:textId="77777777" w:rsidR="00B76950" w:rsidRDefault="00B76950" w:rsidP="00B76950">
      <w:pPr>
        <w:pStyle w:val="Titolo2"/>
      </w:pPr>
      <w:bookmarkStart w:id="467" w:name="_Toc515601490"/>
      <w:r>
        <w:t>13 Aprile</w:t>
      </w:r>
      <w:bookmarkEnd w:id="467"/>
    </w:p>
    <w:p w14:paraId="3886EAA6" w14:textId="77777777" w:rsidR="00B76950" w:rsidRDefault="00B76950" w:rsidP="00B76950">
      <w:pPr>
        <w:jc w:val="both"/>
      </w:pPr>
      <w:r>
        <w:rPr>
          <w:rFonts w:ascii="Helvetica" w:hAnsi="Helvetica"/>
          <w:color w:val="14171A"/>
          <w:sz w:val="21"/>
          <w:szCs w:val="21"/>
        </w:rPr>
        <w:t>Cristo Gesù è sempre scandalo e stoltezza per quanti professano religioni di peccato e filosofie di morte, nelle quali il male è divenuto diritto e dignità dell’uomo.</w:t>
      </w:r>
    </w:p>
    <w:p w14:paraId="2AE4C118" w14:textId="77777777" w:rsidR="00B76950" w:rsidRDefault="00B76950" w:rsidP="00B76950">
      <w:pPr>
        <w:keepNext/>
        <w:spacing w:after="120" w:line="360" w:lineRule="auto"/>
        <w:jc w:val="center"/>
        <w:outlineLvl w:val="0"/>
        <w:rPr>
          <w:rFonts w:ascii="Book Antiqua" w:eastAsia="Times New Roman" w:hAnsi="Book Antiqua" w:cs="Arial"/>
          <w:b/>
          <w:bCs/>
          <w:kern w:val="32"/>
          <w:sz w:val="72"/>
          <w:szCs w:val="24"/>
          <w:lang w:eastAsia="it-IT"/>
        </w:rPr>
      </w:pPr>
      <w:bookmarkStart w:id="468" w:name="_Toc509223947"/>
      <w:bookmarkStart w:id="469" w:name="_Toc515601491"/>
      <w:r>
        <w:rPr>
          <w:rFonts w:ascii="Book Antiqua" w:eastAsia="Times New Roman" w:hAnsi="Book Antiqua" w:cs="Arial"/>
          <w:b/>
          <w:bCs/>
          <w:kern w:val="32"/>
          <w:sz w:val="32"/>
          <w:szCs w:val="24"/>
          <w:lang w:eastAsia="it-IT"/>
        </w:rPr>
        <w:t>Questa notte per tutti voi sarò motivo di scandalo</w:t>
      </w:r>
      <w:bookmarkEnd w:id="468"/>
      <w:bookmarkEnd w:id="469"/>
    </w:p>
    <w:p w14:paraId="24D07795" w14:textId="77777777" w:rsidR="00B76950" w:rsidRDefault="00B76950" w:rsidP="00B76950">
      <w:pPr>
        <w:spacing w:after="120" w:line="240" w:lineRule="auto"/>
        <w:jc w:val="both"/>
        <w:rPr>
          <w:rFonts w:ascii="Book Antiqua" w:hAnsi="Book Antiqua" w:cs="Arial"/>
          <w:sz w:val="24"/>
          <w:szCs w:val="18"/>
        </w:rPr>
      </w:pPr>
      <w:r>
        <w:rPr>
          <w:rFonts w:ascii="Book Antiqua" w:hAnsi="Book Antiqua" w:cs="Arial"/>
          <w:sz w:val="24"/>
          <w:szCs w:val="16"/>
        </w:rPr>
        <w:t xml:space="preserve">La Chiesa una, santa, cattolica, apostolica, la Chiesa che Gesù ha edificato sul fondamento di Pietro, degli Apostoli e dei Profeti, è la Chiesa che non deve credere in Dio. Deve credere nel Cristo Crocifisso, che è l’unica e sola via per conoscere Dio, che è il Padre suo. Quanto diceva San Paolo di Cristo Crocifisso deve valere per la Chiesa anche oggi. Se Cristo Crocifisso scompare dal suo Vangelo, annunzio, missione, essa non ha ragion d’esistere. Essa esiste per annunziare Cristo Crocifisso e per formare il Cristo Crocifisso, con l’aggiunta di nuove membra al suo corpo: </w:t>
      </w:r>
      <w:r>
        <w:rPr>
          <w:rFonts w:ascii="Book Antiqua" w:hAnsi="Book Antiqua" w:cs="Arial"/>
          <w:i/>
          <w:sz w:val="24"/>
          <w:szCs w:val="16"/>
        </w:rPr>
        <w:t>“</w:t>
      </w:r>
      <w:r>
        <w:rPr>
          <w:rFonts w:ascii="Book Antiqua" w:hAnsi="Book Antiqua" w:cs="Arial"/>
          <w:i/>
          <w:sz w:val="24"/>
          <w:szCs w:val="18"/>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Pr>
          <w:rFonts w:ascii="Book Antiqua" w:hAnsi="Book Antiqua" w:cs="Arial"/>
          <w:i/>
          <w:position w:val="4"/>
          <w:sz w:val="24"/>
          <w:szCs w:val="18"/>
        </w:rPr>
        <w:t xml:space="preserve"> </w:t>
      </w:r>
      <w:r>
        <w:rPr>
          <w:rFonts w:ascii="Book Antiqua" w:hAnsi="Book Antiqua" w:cs="Arial"/>
          <w:i/>
          <w:sz w:val="24"/>
          <w:szCs w:val="18"/>
        </w:rPr>
        <w:t xml:space="preserve">Infatti ciò che è stoltezza di Dio è più sapiente degli uomini, e ciò che è debolezza di Dio è più forte degli uomini” (1Cor 1,17-25). </w:t>
      </w:r>
      <w:r>
        <w:rPr>
          <w:rFonts w:ascii="Book Antiqua" w:hAnsi="Book Antiqua" w:cs="Arial"/>
          <w:sz w:val="24"/>
          <w:szCs w:val="18"/>
        </w:rPr>
        <w:t>Anche oggi Cristo Crocifisso è scandalo e stoltezza. Solo Cristo Crocifisso però è il Salvatore e il Redentore dell’uomo. Solo Lui il Liberatore dalla peste del peccato che giorno dopo giorno distrugge la stessa umanità.</w:t>
      </w:r>
    </w:p>
    <w:p w14:paraId="6C885C0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8"/>
        </w:rPr>
        <w:t xml:space="preserve">Lo scandalo è un ostacolo posto tra noi e Lui che ci impedisce di andare a Lui. Questo scandalo è la sua croce. Esso si supera con una professione di purissima fede nella sua verità. Gesù è l’Innocente, il Santo, il Giusto. L’uomo ha paura dell’Innocenza, Santità, Giustizia di Cristo. Per questa paura lo inchioda sul legno. Altrimenti dovrebbe abbandonare la sua religione di peccato e di morte. Anche i discepoli si sono scandalizzati della sua croce. In essi non è però frutto del peccato, ma della non accoglienza della verità del Maestro: </w:t>
      </w:r>
      <w:r>
        <w:rPr>
          <w:rFonts w:ascii="Book Antiqua" w:hAnsi="Book Antiqua" w:cs="Arial"/>
          <w:i/>
          <w:sz w:val="24"/>
          <w:szCs w:val="18"/>
        </w:rPr>
        <w:t>“</w:t>
      </w:r>
      <w:r>
        <w:rPr>
          <w:rFonts w:ascii="Book Antiqua" w:hAnsi="Book Antiqua" w:cs="Arial"/>
          <w:i/>
          <w:sz w:val="24"/>
          <w:szCs w:val="16"/>
        </w:rPr>
        <w:t xml:space="preserve">E beato colui che non si scandalizza di me" (Mt 11, 6). E si scandalizzavano per causa sua. Ma Gesù disse loro: "Un profeta non è disprezzato se non nella sua patria e in casa sua" (Mt 13, 57). Allora i discepoli gli si accostarono per dirgli: "Sai che i farisei si sono scandalizzati nel sentire queste parole?" (Mt 15, 12). Molti ne resteranno scandalizzati, ed essi si tradiranno e odieranno a vicenda (Mt 24, 10). Allora Gesù disse loro: "Voi tutti vi scandalizzerete per causa mia in questa notte. Sta scritto infatti: Percuoterò il pastore e saranno disperse le pecore del gregge (Mt 26, 31). E Pietro gli disse: "Anche se tutti si scandalizzassero di te, io non mi scandalizzerò mai" (Mt 26, 33). Non è costui il carpentiere, il figlio di Maria, il fratello di Giacomo, di Ioses, di Giuda e di Simone? E le sue sorelle non stanno qui da noi?". E si scandalizzavano di lui (Mc 6, 3). Gesù disse loro: "Tutti rimarrete scandalizzati, poiché sta scritto: Percuoterò il pastore e le pecore saranno disperse (Mc 14, 27)  E beato è chiunque non sarà scandalizzato di me!" (Lc 7, 23). Gesù, conoscendo dentro di sé che i suoi discepoli proprio di questo mormoravano, disse loro: "Questo vi scandalizza? (Gv 6, 61). Vi ho detto queste cose perché non abbiate a scandalizzarvi (Gv 16, 1). Come sta scritto: Ecco che io pongo in Sion una pietra di scandalo e un sasso d'inciampo; ma chi crede in lui non sarà deluso (Rm 9, 33). Noi predichiamo Cristo crocifisso, scandalo per i Giudei, stoltezza per i pagani (1Cor 1, 23). Quanto a me, fratelli, se io predico ancora la circoncisione, perché sono tuttora perseguitato? E' dunque annullato lo scandalo della croce? (Gal 5, 11). Sasso d'inciampo e pietra di scandalo. Loro v'inciampano perché non credono alla parola; a questo sono stati destinati (1Pt 2, 8). </w:t>
      </w:r>
      <w:r>
        <w:rPr>
          <w:rFonts w:ascii="Book Antiqua" w:hAnsi="Book Antiqua" w:cs="Arial"/>
          <w:sz w:val="24"/>
          <w:szCs w:val="16"/>
        </w:rPr>
        <w:t xml:space="preserve">Se Gesù è vero, è vero sempre. È vero quando opera miracolo ed è vero quando è inchiodato sulla croce. </w:t>
      </w:r>
    </w:p>
    <w:p w14:paraId="463E7A24"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Pr>
          <w:rFonts w:ascii="Book Antiqua" w:hAnsi="Book Antiqua" w:cs="Arial"/>
          <w:i/>
          <w:position w:val="6"/>
          <w:sz w:val="24"/>
          <w:szCs w:val="18"/>
        </w:rPr>
        <w:t xml:space="preserve"> </w:t>
      </w:r>
      <w:r>
        <w:rPr>
          <w:rFonts w:ascii="Book Antiqua" w:hAnsi="Book Antiqua" w:cs="Arial"/>
          <w:i/>
          <w:sz w:val="24"/>
          <w:szCs w:val="16"/>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26,26-35). </w:t>
      </w:r>
    </w:p>
    <w:p w14:paraId="65E0809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Gesù è scandalo e stoltezza per il mondo, perché idolatra e coltivatore di filosofie di peccato. In queste filosofie il male è divenuto un diritto. Nel male l’uomo trova la sua dignità. Addirittura si dice che il male è approvato e benedetto da Dio. Essendo Cristo Gesù Luce purissima di verità, il rifiuto è conseguenza. Sempre le tenebre odieranno la luce.</w:t>
      </w:r>
    </w:p>
    <w:p w14:paraId="70B1B53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almeno noi non ci scandalizziamo mai del Crocifisso. </w:t>
      </w:r>
    </w:p>
    <w:p w14:paraId="6C82A838" w14:textId="77777777" w:rsidR="00B76950" w:rsidRPr="00B76950" w:rsidRDefault="00B76950" w:rsidP="00B76950">
      <w:pPr>
        <w:pStyle w:val="Nessunaspaziatura"/>
        <w:numPr>
          <w:ilvl w:val="0"/>
          <w:numId w:val="0"/>
        </w:numPr>
        <w:tabs>
          <w:tab w:val="left" w:pos="708"/>
        </w:tabs>
        <w:ind w:left="567"/>
        <w:rPr>
          <w:rFonts w:cs="Arial"/>
          <w:sz w:val="24"/>
        </w:rPr>
      </w:pPr>
    </w:p>
    <w:p w14:paraId="6B7C5C0F" w14:textId="77777777" w:rsidR="00B76950" w:rsidRDefault="00B76950" w:rsidP="00B76950">
      <w:pPr>
        <w:pStyle w:val="Nessunaspaziatura"/>
        <w:numPr>
          <w:ilvl w:val="0"/>
          <w:numId w:val="3"/>
        </w:numPr>
        <w:tabs>
          <w:tab w:val="num" w:pos="567"/>
        </w:tabs>
        <w:spacing w:after="120" w:line="254" w:lineRule="auto"/>
        <w:ind w:left="567" w:hanging="567"/>
      </w:pPr>
      <w:r>
        <w:t>Alcune verità vanno affermate con risolutezza di cuore, mente, anima, spirito. Non dirle ci rende colpevoli di grave omissione. Ci fa rei di aver nascosto ai fratelli la via della vera salvezza. Chi le nega o le contraddice può anche giungere al peccato contro lo Spirito Santo. </w:t>
      </w:r>
    </w:p>
    <w:p w14:paraId="1CE4A50F" w14:textId="77777777" w:rsidR="00B76950" w:rsidRDefault="00B76950" w:rsidP="00B76950">
      <w:pPr>
        <w:pStyle w:val="Nessunaspaziatura"/>
        <w:numPr>
          <w:ilvl w:val="0"/>
          <w:numId w:val="3"/>
        </w:numPr>
        <w:tabs>
          <w:tab w:val="num" w:pos="567"/>
        </w:tabs>
        <w:spacing w:after="120" w:line="254" w:lineRule="auto"/>
        <w:ind w:left="567" w:hanging="567"/>
      </w:pPr>
      <w:r>
        <w:t>L’uomo, ogni uomo, non si può amare se non dalla verità. Dalla falsità o menzogna o negazione della luce che viene da Dio, per Cristo Gesù, nello Spirito Santo, mai si potrà amare l’uomo. Lo si priva della luce. Dare la luce è la prima vera essenziale via di amore. </w:t>
      </w:r>
    </w:p>
    <w:p w14:paraId="0A9D02CD" w14:textId="77777777" w:rsidR="00B76950" w:rsidRDefault="00B76950" w:rsidP="00B76950">
      <w:pPr>
        <w:pStyle w:val="Nessunaspaziatura"/>
        <w:numPr>
          <w:ilvl w:val="0"/>
          <w:numId w:val="3"/>
        </w:numPr>
        <w:tabs>
          <w:tab w:val="num" w:pos="567"/>
        </w:tabs>
        <w:spacing w:after="120" w:line="254" w:lineRule="auto"/>
        <w:ind w:left="567" w:hanging="567"/>
      </w:pPr>
      <w:r>
        <w:t>L’uomo oggi deve sapere che Gesù è il solo, l’unico che può annientare la potenza di Satana, perché è il solo che può togliere il peccato dal cuore. Nessun altro lo può. La storia attesta questa verità e ogni giorno testimonia in favore di Cristo Signore. </w:t>
      </w:r>
    </w:p>
    <w:p w14:paraId="4481177D" w14:textId="77777777" w:rsidR="00B76950" w:rsidRDefault="00B76950" w:rsidP="00B76950">
      <w:pPr>
        <w:pStyle w:val="Nessunaspaziatura"/>
        <w:numPr>
          <w:ilvl w:val="0"/>
          <w:numId w:val="3"/>
        </w:numPr>
        <w:tabs>
          <w:tab w:val="num" w:pos="567"/>
        </w:tabs>
        <w:spacing w:after="120" w:line="254" w:lineRule="auto"/>
        <w:ind w:left="567" w:hanging="567"/>
      </w:pPr>
      <w:r>
        <w:t>Che oggi l’uomo sia sotto il governo e l’impero di Satana lo manifestano tutti i suoi pensieri, le sue parole, i suoi desideri. Sono pensieri, parole, desideri che trasformano e mutano il peccato in bene, in amore, in diritto, le tenebre in luce, la falsità in verità. </w:t>
      </w:r>
    </w:p>
    <w:p w14:paraId="276EE5E9" w14:textId="77777777" w:rsidR="00B76950" w:rsidRDefault="00B76950" w:rsidP="00B76950">
      <w:pPr>
        <w:pStyle w:val="Nessunaspaziatura"/>
        <w:numPr>
          <w:ilvl w:val="0"/>
          <w:numId w:val="3"/>
        </w:numPr>
        <w:tabs>
          <w:tab w:val="num" w:pos="567"/>
        </w:tabs>
        <w:spacing w:after="120" w:line="254" w:lineRule="auto"/>
        <w:ind w:left="567" w:hanging="567"/>
      </w:pPr>
      <w:r>
        <w:t>Quanti sono sotto il potere del diavolo vogliono, obbligano, costringono, impongono in nome della dignità dell’uomo che esso, il peccato, venga dichiarato legge di amore e di dignità per tutto il genere umano. Siamo giunti al sommo delle aberrazioni. </w:t>
      </w:r>
    </w:p>
    <w:p w14:paraId="6476EAC4" w14:textId="77777777" w:rsidR="00B76950" w:rsidRDefault="00B76950" w:rsidP="00B76950">
      <w:pPr>
        <w:pStyle w:val="Nessunaspaziatura"/>
        <w:numPr>
          <w:ilvl w:val="0"/>
          <w:numId w:val="3"/>
        </w:numPr>
        <w:tabs>
          <w:tab w:val="num" w:pos="567"/>
        </w:tabs>
        <w:spacing w:after="120" w:line="254" w:lineRule="auto"/>
        <w:ind w:left="567" w:hanging="567"/>
      </w:pPr>
      <w:r>
        <w:t>L’uomo è equiparato all’animale e l’animale all’uomo. Il male è proclamato e osannato come verità, giustizia. Il giusto che si appella alla Legge eterna è disprezzato, dichiarato persona senza cuore. L’omicida è lodato, approvato, esaltato. </w:t>
      </w:r>
    </w:p>
    <w:p w14:paraId="41195A36" w14:textId="77777777" w:rsidR="00B76950" w:rsidRDefault="00B76950" w:rsidP="00B76950">
      <w:pPr>
        <w:pStyle w:val="Nessunaspaziatura"/>
        <w:numPr>
          <w:ilvl w:val="0"/>
          <w:numId w:val="3"/>
        </w:numPr>
        <w:tabs>
          <w:tab w:val="num" w:pos="567"/>
        </w:tabs>
        <w:spacing w:after="120" w:line="254" w:lineRule="auto"/>
        <w:ind w:left="567" w:hanging="567"/>
      </w:pPr>
      <w:r>
        <w:t>Quanti subiscono la morte per legge dell’uomo sono dichiarati non persona. Si definisce l’animale degno di rispetto. Si toglie alla persona umana ogni rispetto, ogni diritto. Così si vive nel regno di Satana. Chi osa esprimere parere contrario, lede i diritti degli altri. </w:t>
      </w:r>
    </w:p>
    <w:p w14:paraId="04A6B0DF" w14:textId="77777777" w:rsidR="00B76950" w:rsidRDefault="00B76950" w:rsidP="00B76950">
      <w:pPr>
        <w:pStyle w:val="Nessunaspaziatura"/>
        <w:numPr>
          <w:ilvl w:val="0"/>
          <w:numId w:val="3"/>
        </w:numPr>
        <w:tabs>
          <w:tab w:val="num" w:pos="567"/>
        </w:tabs>
        <w:spacing w:after="120" w:line="254" w:lineRule="auto"/>
        <w:ind w:left="567" w:hanging="567"/>
      </w:pPr>
      <w:r>
        <w:t>Quando Satana è al governo del mondo, è veramente l’impero della tenebre, della falsità, della confusione, della morte dell’uomo alla sua vera umanità. Satana è il grande costruttore di ogni disumanità. Il suo intento è di portare l’inferno sulla terra. </w:t>
      </w:r>
    </w:p>
    <w:p w14:paraId="09DC1A08" w14:textId="77777777" w:rsidR="00B76950" w:rsidRDefault="00B76950" w:rsidP="00B76950">
      <w:pPr>
        <w:pStyle w:val="Nessunaspaziatura"/>
        <w:numPr>
          <w:ilvl w:val="0"/>
          <w:numId w:val="3"/>
        </w:numPr>
        <w:tabs>
          <w:tab w:val="num" w:pos="567"/>
        </w:tabs>
        <w:spacing w:after="120" w:line="254" w:lineRule="auto"/>
        <w:ind w:left="567" w:hanging="567"/>
      </w:pPr>
      <w:r>
        <w:t>Non solo Satana porta l’inferno sulla terra, dagli uomini che gli obbediscono lo fa dichiarare loro Paradiso. L’impero di Satana giunge fino a soffocare la verità nell’ingiustizia e a dichiarare sommo bene il sommo male. Oggi il sommo bene è la cancellazione di Cristo. </w:t>
      </w:r>
    </w:p>
    <w:p w14:paraId="5BDF4F2A" w14:textId="77777777" w:rsidR="00B76950" w:rsidRDefault="00B76950" w:rsidP="00B76950">
      <w:pPr>
        <w:pStyle w:val="Nessunaspaziatura"/>
        <w:numPr>
          <w:ilvl w:val="0"/>
          <w:numId w:val="3"/>
        </w:numPr>
        <w:tabs>
          <w:tab w:val="num" w:pos="567"/>
        </w:tabs>
        <w:spacing w:after="120" w:line="254" w:lineRule="auto"/>
        <w:ind w:left="567" w:hanging="567"/>
      </w:pPr>
      <w:r>
        <w:t>Satana ha convinto gli uomini a togliere Cristo, a scacciarlo dalla loro vita, perché Cristo è il solo che può scacciare Satana dal cuore, dalla mente, dall’anima. Se Cristo viene tolto dalla nostra vista e dai nostri pensieri, è la vittoria schiacciante di Satana. </w:t>
      </w:r>
    </w:p>
    <w:p w14:paraId="20ECE92F" w14:textId="77777777" w:rsidR="00B76950" w:rsidRDefault="00B76950" w:rsidP="00B76950">
      <w:pPr>
        <w:pStyle w:val="Nessunaspaziatura"/>
        <w:numPr>
          <w:ilvl w:val="0"/>
          <w:numId w:val="3"/>
        </w:numPr>
        <w:tabs>
          <w:tab w:val="num" w:pos="567"/>
        </w:tabs>
        <w:spacing w:after="120" w:line="254" w:lineRule="auto"/>
        <w:ind w:left="567" w:hanging="567"/>
      </w:pPr>
      <w:r>
        <w:t>Più l’uomo si addentra nel regno di Satana, più le tenebre si fanno più fitte e più intense. Esse oscurano la luce e l’uomo neanche più è capace di vedere il bene. Solo Cristo Gesù può spezzare questo muro di tenebre, squarcialo, aprire in esso la via verso la luce. </w:t>
      </w:r>
    </w:p>
    <w:p w14:paraId="3BBA6B45" w14:textId="77777777" w:rsidR="00B76950" w:rsidRDefault="00B76950" w:rsidP="00B76950">
      <w:pPr>
        <w:pStyle w:val="Nessunaspaziatura"/>
        <w:numPr>
          <w:ilvl w:val="0"/>
          <w:numId w:val="3"/>
        </w:numPr>
        <w:tabs>
          <w:tab w:val="num" w:pos="567"/>
        </w:tabs>
        <w:spacing w:after="120" w:line="254" w:lineRule="auto"/>
        <w:ind w:left="567" w:hanging="567"/>
      </w:pPr>
      <w:r>
        <w:t>Come Mosè ha squarciato in due il Mar Rosso, facendo passare a piedi asciutti il suo popolo, così Gesù deve venire, squarciare il mare di tenebre e di falsità nel quale l’uomo è immerso, tirandolo fuori e conducendolo nella sua luce radiosa. </w:t>
      </w:r>
    </w:p>
    <w:p w14:paraId="79B1FC92" w14:textId="77777777" w:rsidR="00B76950" w:rsidRDefault="00B76950" w:rsidP="00B76950">
      <w:pPr>
        <w:pStyle w:val="Nessunaspaziatura"/>
        <w:numPr>
          <w:ilvl w:val="0"/>
          <w:numId w:val="3"/>
        </w:numPr>
        <w:tabs>
          <w:tab w:val="num" w:pos="567"/>
        </w:tabs>
        <w:spacing w:after="120" w:line="254" w:lineRule="auto"/>
        <w:ind w:left="567" w:hanging="567"/>
      </w:pPr>
      <w:r>
        <w:t>Quanti lottano contro Cristo, sono tutti a servizio del regno delle tenebre, suoi costruttori e diffusori, suoi soldati e ministri. Solo Cristo è il nemico dichiarato di Satana e solo Lui lo può togliere dall’uomo. Oggi questo ministero è del suo corpo, della sua Chiesa. </w:t>
      </w:r>
    </w:p>
    <w:p w14:paraId="3C336A52" w14:textId="77777777" w:rsidR="00B76950" w:rsidRDefault="00B76950" w:rsidP="00B76950">
      <w:pPr>
        <w:pStyle w:val="Nessunaspaziatura"/>
        <w:numPr>
          <w:ilvl w:val="0"/>
          <w:numId w:val="3"/>
        </w:numPr>
        <w:tabs>
          <w:tab w:val="num" w:pos="567"/>
        </w:tabs>
        <w:spacing w:after="120" w:line="254" w:lineRule="auto"/>
        <w:ind w:left="567" w:hanging="567"/>
      </w:pPr>
      <w:r>
        <w:t>Ma come può la Chiesa togliere Satana dal cuore e liberare gli uomini suoi prigionieri e schiavi, se i suoi figli dichiarano pubblicamente che Satana è una invenzione e che lui non esiste? Ecco fin dove giungono le tenebre di Satana: fin nel cuore della Chiesa, dei suoi ministri. </w:t>
      </w:r>
    </w:p>
    <w:p w14:paraId="1B829A3E" w14:textId="77777777" w:rsidR="00B76950" w:rsidRDefault="00B76950" w:rsidP="00B76950">
      <w:pPr>
        <w:pStyle w:val="Nessunaspaziatura"/>
        <w:numPr>
          <w:ilvl w:val="0"/>
          <w:numId w:val="3"/>
        </w:numPr>
        <w:tabs>
          <w:tab w:val="num" w:pos="567"/>
        </w:tabs>
        <w:spacing w:after="120" w:line="254" w:lineRule="auto"/>
        <w:ind w:left="567" w:hanging="567"/>
      </w:pPr>
      <w:r>
        <w:t>Per la liberazione dal potere di Satana occorre oggi un potente intervento di Gesù. Madre di Dio, chiedi al Figlio Tuo che venga presto e spezzi questo impero di tenebre per la salvezza dell’umanità.</w:t>
      </w:r>
    </w:p>
    <w:p w14:paraId="7C63F6D0" w14:textId="77777777" w:rsidR="00B76950" w:rsidRDefault="00B76950" w:rsidP="00B76950">
      <w:pPr>
        <w:pStyle w:val="Nessunaspaziatura"/>
        <w:numPr>
          <w:ilvl w:val="0"/>
          <w:numId w:val="0"/>
        </w:numPr>
        <w:tabs>
          <w:tab w:val="left" w:pos="708"/>
        </w:tabs>
        <w:ind w:left="567"/>
      </w:pPr>
    </w:p>
    <w:p w14:paraId="220095E8" w14:textId="77777777" w:rsidR="00B76950" w:rsidRDefault="00B76950" w:rsidP="00B76950">
      <w:pPr>
        <w:pStyle w:val="Nessunaspaziatura"/>
        <w:numPr>
          <w:ilvl w:val="0"/>
          <w:numId w:val="3"/>
        </w:numPr>
        <w:tabs>
          <w:tab w:val="num" w:pos="567"/>
        </w:tabs>
        <w:spacing w:after="120" w:line="254" w:lineRule="auto"/>
        <w:ind w:left="567" w:hanging="567"/>
      </w:pPr>
      <w:r>
        <w:t xml:space="preserve">È cosa giusta riflettere sulla nascita della vera fede. Per l’Apostolo Giovanni il fine di ogni miracolo raccontato nel suo Vangelo è solo uno: condurre il lettore a credere che Gesù è il Cristo, il Figlio di Dio. Perché si deve credere che Gesù è il Cristo, il Figlio di Dio? </w:t>
      </w:r>
    </w:p>
    <w:p w14:paraId="0B83A101" w14:textId="77777777" w:rsidR="00B76950" w:rsidRDefault="00B76950" w:rsidP="00B76950">
      <w:pPr>
        <w:pStyle w:val="Nessunaspaziatura"/>
        <w:numPr>
          <w:ilvl w:val="0"/>
          <w:numId w:val="3"/>
        </w:numPr>
        <w:tabs>
          <w:tab w:val="num" w:pos="567"/>
        </w:tabs>
        <w:spacing w:after="120" w:line="254" w:lineRule="auto"/>
        <w:ind w:left="567" w:hanging="567"/>
      </w:pPr>
      <w:r>
        <w:t>Perché credendo, si abbia la vita nel suo nome. Dio è la vita eterna e la vita eterna è in Cristo Gesù. Chi crede nel Figlio ha la vita. Chi non crede non ha la vita. </w:t>
      </w:r>
    </w:p>
    <w:p w14:paraId="53C44DEC" w14:textId="77777777" w:rsidR="00B76950" w:rsidRDefault="00B76950" w:rsidP="00B76950">
      <w:pPr>
        <w:pStyle w:val="Nessunaspaziatura"/>
        <w:numPr>
          <w:ilvl w:val="0"/>
          <w:numId w:val="3"/>
        </w:numPr>
        <w:tabs>
          <w:tab w:val="num" w:pos="567"/>
        </w:tabs>
        <w:spacing w:after="120" w:line="254" w:lineRule="auto"/>
        <w:ind w:left="567" w:hanging="567"/>
      </w:pPr>
      <w:r>
        <w:t>Non ha la vita perché non ha creduto nel nome dell’Unigenito Figlio di Dio. La fede però non nasce dalla lettura del Vangelo. La fede nasce dalla fede del discepolo. </w:t>
      </w:r>
    </w:p>
    <w:p w14:paraId="2CEE372B" w14:textId="77777777" w:rsidR="00B76950" w:rsidRDefault="00B76950" w:rsidP="00B76950">
      <w:pPr>
        <w:pStyle w:val="Nessunaspaziatura"/>
        <w:numPr>
          <w:ilvl w:val="0"/>
          <w:numId w:val="3"/>
        </w:numPr>
        <w:tabs>
          <w:tab w:val="num" w:pos="567"/>
        </w:tabs>
        <w:spacing w:after="120" w:line="254" w:lineRule="auto"/>
        <w:ind w:left="567" w:hanging="567"/>
      </w:pPr>
      <w:r>
        <w:t>Il discepolo vede le opere di Gesù, ascolta le Parole di Gesù, crede in Gesù, vero Figlio di Dio e Salvatore, vita eterna per ogni uomo. Ma chi fa nascere la fede nei discepoli di Gesù? </w:t>
      </w:r>
    </w:p>
    <w:p w14:paraId="49C73DB1" w14:textId="77777777" w:rsidR="00B76950" w:rsidRDefault="00B76950" w:rsidP="00B76950">
      <w:pPr>
        <w:pStyle w:val="Nessunaspaziatura"/>
        <w:numPr>
          <w:ilvl w:val="0"/>
          <w:numId w:val="3"/>
        </w:numPr>
        <w:tabs>
          <w:tab w:val="num" w:pos="567"/>
        </w:tabs>
        <w:spacing w:after="120" w:line="254" w:lineRule="auto"/>
        <w:ind w:left="567" w:hanging="567"/>
      </w:pPr>
      <w:r>
        <w:t>Nel Vangelo secondo Giovanni la Persona che mai dovrà mancare sia in ordine alla nascita della fede nei discepoli che in ordine alla sua conservazione e crescita nella verità è la Madre di Gesù. Per questo al Golgota Essa è data al discepolo. </w:t>
      </w:r>
    </w:p>
    <w:p w14:paraId="7B969DAB" w14:textId="77777777" w:rsidR="00B76950" w:rsidRDefault="00B76950" w:rsidP="00B76950">
      <w:pPr>
        <w:pStyle w:val="Nessunaspaziatura"/>
        <w:numPr>
          <w:ilvl w:val="0"/>
          <w:numId w:val="3"/>
        </w:numPr>
        <w:tabs>
          <w:tab w:val="num" w:pos="567"/>
        </w:tabs>
        <w:spacing w:after="120" w:line="254" w:lineRule="auto"/>
        <w:ind w:left="567" w:hanging="567"/>
      </w:pPr>
      <w:r>
        <w:t>Se la Vergine Maria manca nella vita del discepolo come vera Madre di Gesù, mai la vera fede in Gesù nascerà nel suo cuore. Se la Madre di Gesù manca nella vita del discepolo come sua vera Madre, mai la vera fede crescerà di verità in verità. </w:t>
      </w:r>
    </w:p>
    <w:p w14:paraId="5C2B9850" w14:textId="77777777" w:rsidR="00B76950" w:rsidRDefault="00B76950" w:rsidP="00B76950">
      <w:pPr>
        <w:pStyle w:val="Nessunaspaziatura"/>
        <w:numPr>
          <w:ilvl w:val="0"/>
          <w:numId w:val="3"/>
        </w:numPr>
        <w:tabs>
          <w:tab w:val="num" w:pos="567"/>
        </w:tabs>
        <w:spacing w:after="120" w:line="254" w:lineRule="auto"/>
        <w:ind w:left="567" w:hanging="567"/>
      </w:pPr>
      <w:r>
        <w:t>Mai sarà conservata buona sino alla fine. Senza la Madre di Gesù non si approda né alla vera fede in Gesù e neanche la vera fede giungerà a piena maturazione. </w:t>
      </w:r>
    </w:p>
    <w:p w14:paraId="0F7F242F" w14:textId="77777777" w:rsidR="00B76950" w:rsidRDefault="00B76950" w:rsidP="00B76950">
      <w:pPr>
        <w:pStyle w:val="Nessunaspaziatura"/>
        <w:numPr>
          <w:ilvl w:val="0"/>
          <w:numId w:val="3"/>
        </w:numPr>
        <w:tabs>
          <w:tab w:val="num" w:pos="567"/>
        </w:tabs>
        <w:spacing w:after="120" w:line="254" w:lineRule="auto"/>
        <w:ind w:left="567" w:hanging="567"/>
      </w:pPr>
      <w:r>
        <w:t>Inoltre perché la vera fede sorga nel cuore del discepolo e maturi, è necessario che ognuno obbedisca a Cristo Gesù e alla Madre di Gesù. Maria obbedisce alla sua maternità. Cristo alla sua figliolanza. I servi al loro servizio. Ogni altro al suo specifico ministero. </w:t>
      </w:r>
    </w:p>
    <w:p w14:paraId="1B9BE0DD" w14:textId="77777777" w:rsidR="00B76950" w:rsidRDefault="00B76950" w:rsidP="00B76950">
      <w:pPr>
        <w:pStyle w:val="Nessunaspaziatura"/>
        <w:numPr>
          <w:ilvl w:val="0"/>
          <w:numId w:val="3"/>
        </w:numPr>
        <w:tabs>
          <w:tab w:val="num" w:pos="567"/>
        </w:tabs>
        <w:spacing w:after="120" w:line="254" w:lineRule="auto"/>
        <w:ind w:left="567" w:hanging="567"/>
      </w:pPr>
      <w:r>
        <w:t>La vera fede nasce da una comunione di obbedienza. Nessuno dovrà privare la nascita della vera fede in un cuore a causa della sua disobbedienza al suo essere, al suo ministero, alla sua responsabilità dinanzi a Dio e agli uomini. </w:t>
      </w:r>
    </w:p>
    <w:p w14:paraId="460E4431" w14:textId="77777777" w:rsidR="00B76950" w:rsidRDefault="00B76950" w:rsidP="00B76950">
      <w:pPr>
        <w:pStyle w:val="Nessunaspaziatura"/>
        <w:numPr>
          <w:ilvl w:val="0"/>
          <w:numId w:val="3"/>
        </w:numPr>
        <w:tabs>
          <w:tab w:val="num" w:pos="567"/>
        </w:tabs>
        <w:spacing w:after="120" w:line="254" w:lineRule="auto"/>
        <w:ind w:left="567" w:hanging="567"/>
      </w:pPr>
      <w:r>
        <w:t>Se oggi c’è poca fede nei cuori la causa è da cercare in alcuni pilastri che sono venuti meno. Uno di questi pilastri essenziali è il discepolo di Gesù, che si è liberato dalla responsabilità di dover far nascere la fede. Ogni discepolo è responsabile della nascita della fede. </w:t>
      </w:r>
    </w:p>
    <w:p w14:paraId="2C5AF7B3"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discepolo di Gesù prenda te come vera Madre di Gesù e come sua vera Madre. È la condizione necessaria perché viva di vera fede in Gesù e per Lui la vera fede sorga in molti cuori.</w:t>
      </w:r>
    </w:p>
    <w:p w14:paraId="38DD5715" w14:textId="77777777" w:rsidR="00B76950" w:rsidRDefault="00B76950" w:rsidP="00B76950">
      <w:pPr>
        <w:pStyle w:val="Titolo2"/>
      </w:pPr>
      <w:bookmarkStart w:id="470" w:name="_Toc515601492"/>
      <w:r>
        <w:t>14 Aprile</w:t>
      </w:r>
      <w:bookmarkEnd w:id="470"/>
    </w:p>
    <w:p w14:paraId="1E629E4B" w14:textId="77777777" w:rsidR="00B76950" w:rsidRDefault="00B76950" w:rsidP="00B76950">
      <w:pPr>
        <w:jc w:val="both"/>
      </w:pPr>
      <w:r>
        <w:rPr>
          <w:rFonts w:ascii="Helvetica" w:hAnsi="Helvetica"/>
          <w:color w:val="14171A"/>
          <w:sz w:val="21"/>
          <w:szCs w:val="21"/>
        </w:rPr>
        <w:t>Quando si mette il Dio Crocifisso sullo stesso piano di ogni altro filosofo e pensatore di cose sacre, si raggiunge il sommo della devastazione morale e spirituale.</w:t>
      </w:r>
      <w:r>
        <w:t xml:space="preserve"> </w:t>
      </w:r>
    </w:p>
    <w:p w14:paraId="485F58AB" w14:textId="77777777" w:rsidR="00B76950" w:rsidRDefault="00B76950" w:rsidP="00B76950">
      <w:pPr>
        <w:keepNext/>
        <w:spacing w:after="120"/>
        <w:jc w:val="center"/>
        <w:outlineLvl w:val="0"/>
        <w:rPr>
          <w:rFonts w:ascii="Book Antiqua" w:eastAsia="Times New Roman" w:hAnsi="Book Antiqua" w:cs="Arial"/>
          <w:b/>
          <w:bCs/>
          <w:kern w:val="32"/>
          <w:sz w:val="72"/>
          <w:szCs w:val="24"/>
          <w:lang w:eastAsia="it-IT"/>
        </w:rPr>
      </w:pPr>
      <w:bookmarkStart w:id="471" w:name="_Toc509223949"/>
      <w:bookmarkStart w:id="472" w:name="_Toc515601493"/>
      <w:r>
        <w:rPr>
          <w:rFonts w:ascii="Book Antiqua" w:eastAsia="Times New Roman" w:hAnsi="Book Antiqua" w:cs="Arial"/>
          <w:b/>
          <w:bCs/>
          <w:kern w:val="32"/>
          <w:sz w:val="32"/>
          <w:szCs w:val="24"/>
          <w:lang w:eastAsia="it-IT"/>
        </w:rPr>
        <w:t>Chiudete il regno dei cieli davanti alla gente</w:t>
      </w:r>
      <w:bookmarkEnd w:id="471"/>
      <w:bookmarkEnd w:id="472"/>
    </w:p>
    <w:p w14:paraId="0CD98585"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Nella crisi attuale della coscienza cristiana, non più formata sulla verità rivelata di Dio, sul Santo Vangelo di Cristo Gesù, letto a noi dallo Spirito Santo e da Lui spiegato e interpretato, si corre il rischio che avvenga anche per noi quanto Gesù dice che avveniva per mezzo degli scribi e dei farisei: “Chiudete il regno dei cieli davanti alla gente; di fatto non entrate voi, e non lasciate che entrino quelli che vogliono entrare”. Non credo vi sia peccato più grande di questo. Impedire che una persona possa entrare nel regno di Dio, perché noi abbiamo chiuso le porte di accesso, è il peccato satanico per eccellenza. L’uomo diviene un Satana vivente, di carne e di ossa, vestito però da ministro della Parola, amministratore della grazia, discepolo di Cristo Gesù. Le apparenze sono da persone di Dio, la sostanza invece fa essere del principe del mondo. Nessun discepolo di Gesù dovrà mai spingersi così in avanti nel male, oltrepassando di gran lunga i suoi limiti. Purtroppo questo accade più di quanto non si pensi. I nostri tempi sono segnati dal superamento di questo limite mai valicabile, altrimenti non c’è ritorno indietro. È giusto allora chiederci: come si giunge ad un limite così estremo nel male? Vi è una sola risposta: con il nostro radicamento nella trasgressione dei Comandamenti, nella perpetua trasgressione della legge del Signore, con il nostro elevare la menzogna e la falsità a natura del nostro spirito e del nostro cuore. Divenuti di natura maligna, naturalmente si è a servizio del principe delle tenere e delle sue astuzie perché a tutti sia chiuso l’accesso al regno di Dio. Per invertire marcia, occorrerebbe cambiare natura. Ma ormai è impossibile. Superati i limiti del male, non c’è possibilità di ritorno. Si è nel peccato contro lo Spirito Santo. Ognuno pertanto è avvisato. Se non vuole essere un dannato da vivo e un Satana vivente, deve porre ogni attenzione perché rimanga saldamente ancorato alla Legge del Signore. È il Vangelo che apre le porte del regno per noi e attraverso noi le apre per il mondo intero. </w:t>
      </w:r>
    </w:p>
    <w:p w14:paraId="0FE3FA4A" w14:textId="77777777" w:rsidR="00B76950" w:rsidRDefault="00B76950" w:rsidP="00B76950">
      <w:pPr>
        <w:spacing w:after="120" w:line="240" w:lineRule="auto"/>
        <w:jc w:val="both"/>
        <w:rPr>
          <w:rFonts w:ascii="Book Antiqua" w:hAnsi="Book Antiqua" w:cs="Arial"/>
          <w:i/>
          <w:spacing w:val="-5"/>
          <w:sz w:val="24"/>
          <w:szCs w:val="16"/>
        </w:rPr>
      </w:pPr>
      <w:r>
        <w:rPr>
          <w:rFonts w:ascii="Book Antiqua" w:hAnsi="Book Antiqua" w:cs="Arial"/>
          <w:i/>
          <w:sz w:val="24"/>
          <w:szCs w:val="16"/>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Pr>
          <w:rFonts w:ascii="Book Antiqua" w:hAnsi="Book Antiqua" w:cs="Arial"/>
          <w:i/>
          <w:spacing w:val="-5"/>
          <w:sz w:val="24"/>
          <w:szCs w:val="16"/>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8059A7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Come noi oggi abbiamo chiuso le porte del regno? Insegnando, contro ogni verità rivelata sia dell’Antico che del Nuovo Testamento, che alla sera della vita tutti saremo accolti in Paradiso. Dicendo che l’inferno è vuoto. Predicando una misericordia di Dio inventata dall’uomo. Come ancora le abbiamo chiuse? Separando Il Padre da Cristo Gesù, Cristo Gesù dalla Chiesa, la Chiesa dalla Scrittura, la Scrittura dallo Spirito Santo, lo Spirito Santo da Cristo e da Dio. La tela di Satana è stata armata in modo invisibile e tutti stiamo divenendo sue prede. Sempre quando si opera una qualsiasi frattura nell’unità di Dio e della Chiesa, si chiudono le porte del regno. Come ancora le abbiamo chiuse? Separando il presbitero dal fedele laico e il fedele laico dal presbitero, avendo fatto del presbitero un puro funzionario amministrativo nella Chiesa. Scindendo la grazia dalla verità e la verità dalla grazia. Distaccando la morale dalla Parola di Dio e di Cristo Gesù, legandola invece ad un pensiero personale su Dio, senza alcun riscontro oggettivo o di testimonianza. Ognuno si pensa Dio come vuole e si lascia da lui dettare nel cuore i principi morali da lui desiderati. Infine come ancora abbiamo chiuso le porte del regno? Dichiarando inutile la missione evangelizzatrice, dal momento che tutte le religioni sono vie di salvezza. Con quest’ultima affermazione, radicalizzata fino a mettere il Dio Crocifisso sullo stesso piano di ogni altro filosofo o pensatore di cose sacre, si è raggiunto il sommo della devastazione morale e spirituale. In fondo all’uomo oggi è stato detto, si sta dicendo: pensa ciò che vuoi, agisci come vuoi, abbraccia la religione che vuoi, nella religione vivi come vuoi, alla fine il frutto sarà uguale per tutti. Tutti saremo accolti nella beatitudine di un Dio che non è Cristo, non è il Padre, non è lo Spirito Santo da noi rinnegati e neanche la Madre del Signore. </w:t>
      </w:r>
    </w:p>
    <w:p w14:paraId="4A046A54"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fate che per noi le porte del regno siano aperte per tutti sempre.</w:t>
      </w:r>
    </w:p>
    <w:p w14:paraId="266FE5D8" w14:textId="77777777" w:rsidR="00B76950" w:rsidRPr="00B76950" w:rsidRDefault="00B76950" w:rsidP="00B76950">
      <w:pPr>
        <w:pStyle w:val="Nessunaspaziatura"/>
        <w:numPr>
          <w:ilvl w:val="0"/>
          <w:numId w:val="3"/>
        </w:numPr>
        <w:tabs>
          <w:tab w:val="num" w:pos="567"/>
        </w:tabs>
        <w:spacing w:after="120" w:line="254" w:lineRule="auto"/>
        <w:ind w:left="567" w:hanging="567"/>
        <w:rPr>
          <w:rFonts w:cs="Arial"/>
          <w:sz w:val="24"/>
        </w:rPr>
      </w:pPr>
      <w:r>
        <w:t>Ogni cristiano è chiamato a fare non una volontà del Signore, ma diverse. Vi è una volontà di Dio che è universale, vale per tutti in ogni tempo e in ogni luogo. Ve ne sono altre che sono specifiche, personali, individuali. </w:t>
      </w:r>
    </w:p>
    <w:p w14:paraId="2DD15454" w14:textId="77777777" w:rsidR="00B76950" w:rsidRDefault="00B76950" w:rsidP="00B76950">
      <w:pPr>
        <w:pStyle w:val="Nessunaspaziatura"/>
        <w:numPr>
          <w:ilvl w:val="0"/>
          <w:numId w:val="3"/>
        </w:numPr>
        <w:tabs>
          <w:tab w:val="num" w:pos="567"/>
        </w:tabs>
        <w:spacing w:after="120" w:line="254" w:lineRule="auto"/>
        <w:ind w:left="567" w:hanging="567"/>
      </w:pPr>
      <w:r>
        <w:t>La volontà universale di Dio che vale per ogni uomo in ogni tempo è l’obbedienza alla sua Parola, secondo la verità in essa contenuta. Alla Parola nulla va aggiunto e nulla va tolto. Va vissuta nella sua purezza. </w:t>
      </w:r>
    </w:p>
    <w:p w14:paraId="529CF195" w14:textId="77777777" w:rsidR="00B76950" w:rsidRDefault="00B76950" w:rsidP="00B76950">
      <w:pPr>
        <w:pStyle w:val="Nessunaspaziatura"/>
        <w:numPr>
          <w:ilvl w:val="0"/>
          <w:numId w:val="3"/>
        </w:numPr>
        <w:tabs>
          <w:tab w:val="num" w:pos="567"/>
        </w:tabs>
        <w:spacing w:after="120" w:line="254" w:lineRule="auto"/>
        <w:ind w:left="567" w:hanging="567"/>
      </w:pPr>
      <w:r>
        <w:t>Vi è poi l’obbedienza che nasce dal battesimo. Il cristiano deve vivere come vero figlio di Dio. L’obbedienza alla figliolanza divina in Cristo, nello Spirito Santo, è obbligatoria. Mai viene meno. Dura per sempre. </w:t>
      </w:r>
    </w:p>
    <w:p w14:paraId="69ECBD83" w14:textId="77777777" w:rsidR="00B76950" w:rsidRDefault="00B76950" w:rsidP="00B76950">
      <w:pPr>
        <w:pStyle w:val="Nessunaspaziatura"/>
        <w:numPr>
          <w:ilvl w:val="0"/>
          <w:numId w:val="3"/>
        </w:numPr>
        <w:tabs>
          <w:tab w:val="num" w:pos="567"/>
        </w:tabs>
        <w:spacing w:after="120" w:line="254" w:lineRule="auto"/>
        <w:ind w:left="567" w:hanging="567"/>
      </w:pPr>
      <w:r>
        <w:t>L’obbedienza al sacramento della cresima obbliga il discepolo di Gesù ad essere suo testimone con le parole e con le opere, dinanzi ad ogni uomo. Sempre lui dovrà riconoscere Cristo come sua unica e sola salvezza. </w:t>
      </w:r>
    </w:p>
    <w:p w14:paraId="3A2F495F" w14:textId="77777777" w:rsidR="00B76950" w:rsidRDefault="00B76950" w:rsidP="00B76950">
      <w:pPr>
        <w:pStyle w:val="Nessunaspaziatura"/>
        <w:numPr>
          <w:ilvl w:val="0"/>
          <w:numId w:val="3"/>
        </w:numPr>
        <w:tabs>
          <w:tab w:val="num" w:pos="567"/>
        </w:tabs>
        <w:spacing w:after="120" w:line="254" w:lineRule="auto"/>
        <w:ind w:left="567" w:hanging="567"/>
      </w:pPr>
      <w:r>
        <w:t>L’obbedienza al diaconato chiede che si servano i discepoli di Gesù secondo le loro particolari esigenze, mai però in modo arbitrario, ma secondo regole divine stabilite dal Signore nella sua Parola. </w:t>
      </w:r>
    </w:p>
    <w:p w14:paraId="431E81E0" w14:textId="77777777" w:rsidR="00B76950" w:rsidRDefault="00B76950" w:rsidP="00B76950">
      <w:pPr>
        <w:pStyle w:val="Nessunaspaziatura"/>
        <w:numPr>
          <w:ilvl w:val="0"/>
          <w:numId w:val="3"/>
        </w:numPr>
        <w:tabs>
          <w:tab w:val="num" w:pos="567"/>
        </w:tabs>
        <w:spacing w:after="120" w:line="254" w:lineRule="auto"/>
        <w:ind w:left="567" w:hanging="567"/>
      </w:pPr>
      <w:r>
        <w:t>Il presbitero deve consacrare la vita all’annunzio, all’insegnamento della Parola e al dono della grazia che viene dai sacramenti, assieme alla preghiera per la conversione e la santificazione di tutti. </w:t>
      </w:r>
    </w:p>
    <w:p w14:paraId="04694958" w14:textId="77777777" w:rsidR="00B76950" w:rsidRDefault="00B76950" w:rsidP="00B76950">
      <w:pPr>
        <w:pStyle w:val="Nessunaspaziatura"/>
        <w:numPr>
          <w:ilvl w:val="0"/>
          <w:numId w:val="3"/>
        </w:numPr>
        <w:tabs>
          <w:tab w:val="num" w:pos="567"/>
        </w:tabs>
        <w:spacing w:after="120" w:line="254" w:lineRule="auto"/>
        <w:ind w:left="567" w:hanging="567"/>
      </w:pPr>
      <w:r>
        <w:t>Il vescovo deve occuparsi perché fedeli, diaconi, presbiteri mai introducano nella Parola del Signore i pensieri della terra e i divini misteri vengano creduti e celebrati secondo la verità e la fede della Chiesa. </w:t>
      </w:r>
    </w:p>
    <w:p w14:paraId="562F55B6" w14:textId="77777777" w:rsidR="00B76950" w:rsidRDefault="00B76950" w:rsidP="00B76950">
      <w:pPr>
        <w:pStyle w:val="Nessunaspaziatura"/>
        <w:numPr>
          <w:ilvl w:val="0"/>
          <w:numId w:val="3"/>
        </w:numPr>
        <w:tabs>
          <w:tab w:val="num" w:pos="567"/>
        </w:tabs>
        <w:spacing w:after="120" w:line="254" w:lineRule="auto"/>
        <w:ind w:left="567" w:hanging="567"/>
      </w:pPr>
      <w:r>
        <w:t>Il papa deve pascere con la più pura verità di Cristo Gesù tutta la Chiesa di Dio, indicando ai fedeli in Cristo ogni errore, falsità, menzogna, non verità che potrebbe in ogni momento aggredire la Parola del Signore. </w:t>
      </w:r>
    </w:p>
    <w:p w14:paraId="70F80F6A" w14:textId="77777777" w:rsidR="00B76950" w:rsidRDefault="00B76950" w:rsidP="00B76950">
      <w:pPr>
        <w:pStyle w:val="Nessunaspaziatura"/>
        <w:numPr>
          <w:ilvl w:val="0"/>
          <w:numId w:val="3"/>
        </w:numPr>
        <w:tabs>
          <w:tab w:val="num" w:pos="567"/>
        </w:tabs>
        <w:spacing w:after="120" w:line="254" w:lineRule="auto"/>
        <w:ind w:left="567" w:hanging="567"/>
      </w:pPr>
      <w:r>
        <w:t>Tutti poi devono obbedire allo Spirito Santo, mettendo a frutto la grazia e il ministero ricevuto dai sacramenti, secondo ogni suo particolare dono o carisma, o anche secondo una sua particolare volontà manifestata. </w:t>
      </w:r>
    </w:p>
    <w:p w14:paraId="77744FB6" w14:textId="77777777" w:rsidR="00B76950" w:rsidRDefault="00B76950" w:rsidP="00B76950">
      <w:pPr>
        <w:pStyle w:val="Nessunaspaziatura"/>
        <w:numPr>
          <w:ilvl w:val="0"/>
          <w:numId w:val="3"/>
        </w:numPr>
        <w:tabs>
          <w:tab w:val="num" w:pos="567"/>
        </w:tabs>
        <w:spacing w:after="120" w:line="254" w:lineRule="auto"/>
        <w:ind w:left="567" w:hanging="567"/>
      </w:pPr>
      <w:r>
        <w:t>Questa obbedienza allo Spirito Santo è mirabilmente rivelata da Paolo sia nella Prima Lettera ai Corinti, capitolo XII, che nella Lettera ai Romani, capitolo XII e anche nella Lettera agli Efesini capitolo IV. </w:t>
      </w:r>
    </w:p>
    <w:p w14:paraId="44230336" w14:textId="77777777" w:rsidR="00B76950" w:rsidRDefault="00B76950" w:rsidP="00B76950">
      <w:pPr>
        <w:pStyle w:val="Nessunaspaziatura"/>
        <w:numPr>
          <w:ilvl w:val="0"/>
          <w:numId w:val="3"/>
        </w:numPr>
        <w:tabs>
          <w:tab w:val="num" w:pos="567"/>
        </w:tabs>
        <w:spacing w:after="120" w:line="254" w:lineRule="auto"/>
        <w:ind w:left="567" w:hanging="567"/>
      </w:pPr>
      <w:r>
        <w:t>Per obbedire secondo purezza di verità e di dottrina, in pienezza di fede e di amore, sempre si deve abitare nel corpo di Cristo, crescendo nella sua grazia. Nel peccato lo Spirito non conduce e l’obbedienza muore. </w:t>
      </w:r>
    </w:p>
    <w:p w14:paraId="0E3EFF78" w14:textId="77777777" w:rsidR="00B76950" w:rsidRDefault="00B76950" w:rsidP="00B76950">
      <w:pPr>
        <w:pStyle w:val="Nessunaspaziatura"/>
        <w:numPr>
          <w:ilvl w:val="0"/>
          <w:numId w:val="3"/>
        </w:numPr>
        <w:tabs>
          <w:tab w:val="num" w:pos="567"/>
        </w:tabs>
        <w:spacing w:after="120" w:line="254" w:lineRule="auto"/>
        <w:ind w:left="567" w:hanging="567"/>
      </w:pPr>
      <w:r>
        <w:t>Al discepolo di Gesù Signore null’altro è chiesto se non di obbedire a queste molteplici sue verità. Se uno non vive da vero figlio di Dio, sarà un cattivo testimone, un cattivo diacono, presbitero, vescovo, papa. </w:t>
      </w:r>
    </w:p>
    <w:p w14:paraId="21DB51B2" w14:textId="77777777" w:rsidR="00B76950" w:rsidRDefault="00B76950" w:rsidP="00B76950">
      <w:pPr>
        <w:pStyle w:val="Nessunaspaziatura"/>
        <w:numPr>
          <w:ilvl w:val="0"/>
          <w:numId w:val="3"/>
        </w:numPr>
        <w:tabs>
          <w:tab w:val="num" w:pos="567"/>
        </w:tabs>
        <w:spacing w:after="120" w:line="254" w:lineRule="auto"/>
        <w:ind w:left="567" w:hanging="567"/>
      </w:pPr>
      <w:r>
        <w:t>Se non si vive da veri figli di Dio, in Cristo, per opera dello Spirito Santo, sarà impossibile compiere ogni altro ministero. Chi vive da figlio di Satana e non di Dio, farà ogni cosa da figlio di Satana, mai da figlio di Dio. </w:t>
      </w:r>
    </w:p>
    <w:p w14:paraId="75D9EEDB" w14:textId="77777777" w:rsidR="00B76950" w:rsidRDefault="00B76950" w:rsidP="00B76950">
      <w:pPr>
        <w:pStyle w:val="Nessunaspaziatura"/>
        <w:numPr>
          <w:ilvl w:val="0"/>
          <w:numId w:val="3"/>
        </w:numPr>
        <w:tabs>
          <w:tab w:val="num" w:pos="567"/>
        </w:tabs>
        <w:spacing w:after="120" w:line="254" w:lineRule="auto"/>
        <w:ind w:left="567" w:hanging="567"/>
      </w:pPr>
      <w:r>
        <w:t>Madre di Dio, aiuta i fedeli in Cristo perché nessun loro obbligo di obbedienza venga trascurato, omesso, tralasciato. La vita del mondo è dalla loro obbedienza.</w:t>
      </w:r>
    </w:p>
    <w:p w14:paraId="44AD358E" w14:textId="77777777" w:rsidR="00B76950" w:rsidRDefault="00B76950" w:rsidP="00B76950">
      <w:pPr>
        <w:pStyle w:val="Nessunaspaziatura"/>
        <w:numPr>
          <w:ilvl w:val="0"/>
          <w:numId w:val="0"/>
        </w:numPr>
        <w:tabs>
          <w:tab w:val="left" w:pos="708"/>
        </w:tabs>
        <w:ind w:left="567" w:hanging="567"/>
      </w:pPr>
    </w:p>
    <w:p w14:paraId="43EC54F0" w14:textId="77777777" w:rsidR="00B76950" w:rsidRDefault="00B76950" w:rsidP="00B76950">
      <w:pPr>
        <w:pStyle w:val="Nessunaspaziatura"/>
        <w:numPr>
          <w:ilvl w:val="0"/>
          <w:numId w:val="3"/>
        </w:numPr>
        <w:tabs>
          <w:tab w:val="num" w:pos="567"/>
        </w:tabs>
        <w:spacing w:after="120" w:line="254" w:lineRule="auto"/>
        <w:ind w:left="567" w:hanging="567"/>
      </w:pPr>
      <w:r>
        <w:t>Per il cristiano, amare, può essere tradotto con una sola parola: desiderio dell’anima, dello spirito, del corpo, di tutto l’essere della persona umana, di obbedire alla volontà manifestata o da manifestare di Cristo Gesù. </w:t>
      </w:r>
    </w:p>
    <w:p w14:paraId="5C83588C" w14:textId="77777777" w:rsidR="00B76950" w:rsidRDefault="00B76950" w:rsidP="00B76950">
      <w:pPr>
        <w:pStyle w:val="Nessunaspaziatura"/>
        <w:numPr>
          <w:ilvl w:val="0"/>
          <w:numId w:val="3"/>
        </w:numPr>
        <w:tabs>
          <w:tab w:val="num" w:pos="567"/>
        </w:tabs>
        <w:spacing w:after="120" w:line="254" w:lineRule="auto"/>
        <w:ind w:left="567" w:hanging="567"/>
      </w:pPr>
      <w:r>
        <w:t>Non solo. Ma anche di obbedire come Lui ha obbedito al Padre, senza mai nulla mettere di suo né direttamente né indirettamente nella volontà del Padre, che Lui conosce nella perfettissima comunione dello Spirito Santo. </w:t>
      </w:r>
    </w:p>
    <w:p w14:paraId="35E8D923" w14:textId="77777777" w:rsidR="00B76950" w:rsidRDefault="00B76950" w:rsidP="00B76950">
      <w:pPr>
        <w:pStyle w:val="Nessunaspaziatura"/>
        <w:numPr>
          <w:ilvl w:val="0"/>
          <w:numId w:val="3"/>
        </w:numPr>
        <w:tabs>
          <w:tab w:val="num" w:pos="567"/>
        </w:tabs>
        <w:spacing w:after="120" w:line="254" w:lineRule="auto"/>
        <w:ind w:left="567" w:hanging="567"/>
      </w:pPr>
      <w:r>
        <w:t>L’obbedienza riguarda non solo la relazione con Cristo, ma in Cristo e per Cristo, anche con il Padre e lo Spirito Santo. Nello Spirito Santo, sotto la sua illuminazione, ispirazione, mozione, conduzione con ogni persona sulla terra, con le cose, con il tempo, con l’eternità. </w:t>
      </w:r>
    </w:p>
    <w:p w14:paraId="40DEEB3B" w14:textId="77777777" w:rsidR="00B76950" w:rsidRDefault="00B76950" w:rsidP="00B76950">
      <w:pPr>
        <w:pStyle w:val="Nessunaspaziatura"/>
        <w:numPr>
          <w:ilvl w:val="0"/>
          <w:numId w:val="3"/>
        </w:numPr>
        <w:tabs>
          <w:tab w:val="num" w:pos="567"/>
        </w:tabs>
        <w:spacing w:after="120" w:line="254" w:lineRule="auto"/>
        <w:ind w:left="567" w:hanging="567"/>
      </w:pPr>
      <w:r>
        <w:t>Cristo Gesù, per mezzo del suo Santo Spirito, ci fa conoscere la sua volontà, il suo comandamento, da vivere oggi e oggi lo si osserva con tutto il cuore, tutta l’anima, tutte le forze, con la partecipazione di ogni cellula del nostro corpo. </w:t>
      </w:r>
    </w:p>
    <w:p w14:paraId="42F31644" w14:textId="77777777" w:rsidR="00B76950" w:rsidRDefault="00B76950" w:rsidP="00B76950">
      <w:pPr>
        <w:pStyle w:val="Nessunaspaziatura"/>
        <w:numPr>
          <w:ilvl w:val="0"/>
          <w:numId w:val="3"/>
        </w:numPr>
        <w:tabs>
          <w:tab w:val="num" w:pos="567"/>
        </w:tabs>
        <w:spacing w:after="120" w:line="254" w:lineRule="auto"/>
        <w:ind w:left="567" w:hanging="567"/>
      </w:pPr>
      <w:r>
        <w:t>Niente che è n noi potrà sottrarsi all’obbedienza. Tutto invece si deve sottomettere ad essa, senza alcuna eccezione, mai, neanche di un piccolissimo pensiero del nostro cuore o desiderio del nostro spirito. </w:t>
      </w:r>
    </w:p>
    <w:p w14:paraId="02AA14C2" w14:textId="77777777" w:rsidR="00B76950" w:rsidRDefault="00B76950" w:rsidP="00B76950">
      <w:pPr>
        <w:pStyle w:val="Nessunaspaziatura"/>
        <w:numPr>
          <w:ilvl w:val="0"/>
          <w:numId w:val="3"/>
        </w:numPr>
        <w:tabs>
          <w:tab w:val="num" w:pos="567"/>
        </w:tabs>
        <w:spacing w:after="120" w:line="254" w:lineRule="auto"/>
        <w:ind w:left="567" w:hanging="567"/>
      </w:pPr>
      <w:r>
        <w:t>Si ama prima di ogni cosa obbedendo a tutto il Vangelo, facendolo stile, forma, sostanza, essenza della nostra vita. Se si esce dal Vangelo mai si potrà amare, perché non si compie la volontà rivelata di Gesù Signore. </w:t>
      </w:r>
    </w:p>
    <w:p w14:paraId="51EB1916" w14:textId="77777777" w:rsidR="00B76950" w:rsidRDefault="00B76950" w:rsidP="00B76950">
      <w:pPr>
        <w:pStyle w:val="Nessunaspaziatura"/>
        <w:numPr>
          <w:ilvl w:val="0"/>
          <w:numId w:val="3"/>
        </w:numPr>
        <w:tabs>
          <w:tab w:val="num" w:pos="567"/>
        </w:tabs>
        <w:spacing w:after="120" w:line="254" w:lineRule="auto"/>
        <w:ind w:left="567" w:hanging="567"/>
      </w:pPr>
      <w:r>
        <w:t>L’amore non è comandato dalla nostra volontà o dai nostri desideri. L’amore è da Dio sempre e deve essere vissuto sempre secondo il comando, la Parola di Dio. Gesù nulla ha messo di suo nell’amore. Tutto a Lui è stato comandato dal Padre. </w:t>
      </w:r>
    </w:p>
    <w:p w14:paraId="432E4D31" w14:textId="77777777" w:rsidR="00B76950" w:rsidRDefault="00B76950" w:rsidP="00B76950">
      <w:pPr>
        <w:pStyle w:val="Nessunaspaziatura"/>
        <w:numPr>
          <w:ilvl w:val="0"/>
          <w:numId w:val="3"/>
        </w:numPr>
        <w:tabs>
          <w:tab w:val="num" w:pos="567"/>
        </w:tabs>
        <w:spacing w:after="120" w:line="254" w:lineRule="auto"/>
        <w:ind w:left="567" w:hanging="567"/>
      </w:pPr>
      <w:r>
        <w:t>Neanche il cristiano deve mettere qualcosa suo. Tutto deve essere secondo la Parola di Gesù, così come essa è contenuta nel Vangelo e secondo la verità che è posta nel nostro cuore dallo Spirito Santo. </w:t>
      </w:r>
    </w:p>
    <w:p w14:paraId="6254265E" w14:textId="77777777" w:rsidR="00B76950" w:rsidRDefault="00B76950" w:rsidP="00B76950">
      <w:pPr>
        <w:pStyle w:val="Nessunaspaziatura"/>
        <w:numPr>
          <w:ilvl w:val="0"/>
          <w:numId w:val="3"/>
        </w:numPr>
        <w:tabs>
          <w:tab w:val="num" w:pos="567"/>
        </w:tabs>
        <w:spacing w:after="120" w:line="254" w:lineRule="auto"/>
        <w:ind w:left="567" w:hanging="567"/>
      </w:pPr>
      <w:r>
        <w:t>Quando si esce da questo amore universale, che è di ogni discepolo del Signore, ogni altro amore manca del suo fondamento. L’obbedienza al Vangelo è la sostanza, l’essenza, la vita di ogni altro amore. </w:t>
      </w:r>
    </w:p>
    <w:p w14:paraId="5150CE9F" w14:textId="77777777" w:rsidR="00B76950" w:rsidRDefault="00B76950" w:rsidP="00B76950">
      <w:pPr>
        <w:pStyle w:val="Nessunaspaziatura"/>
        <w:numPr>
          <w:ilvl w:val="0"/>
          <w:numId w:val="3"/>
        </w:numPr>
        <w:tabs>
          <w:tab w:val="num" w:pos="567"/>
        </w:tabs>
        <w:spacing w:after="120" w:line="254" w:lineRule="auto"/>
        <w:ind w:left="567" w:hanging="567"/>
      </w:pPr>
      <w:r>
        <w:t>Nessuna opera dell’uomo potrà dirsi amore, se non è coltivata in questo terreno universale di obbedienza. Purtroppo oggi tutto è divenuto amore, ma senza l’obbedienza al Vangelo, alla Parola, alla Rivelazione, alla Volontà di Dio, alla sua Verità e Giustizia, alla sua Voce. </w:t>
      </w:r>
    </w:p>
    <w:p w14:paraId="241387E0" w14:textId="77777777" w:rsidR="00B76950" w:rsidRDefault="00B76950" w:rsidP="00B76950">
      <w:pPr>
        <w:pStyle w:val="Nessunaspaziatura"/>
        <w:numPr>
          <w:ilvl w:val="0"/>
          <w:numId w:val="3"/>
        </w:numPr>
        <w:tabs>
          <w:tab w:val="num" w:pos="567"/>
        </w:tabs>
        <w:spacing w:after="120" w:line="254" w:lineRule="auto"/>
        <w:ind w:left="567" w:hanging="567"/>
      </w:pPr>
      <w:r>
        <w:t>Amare è obbedire alla Parola di Gesù. Su questo amore universale si deve innestare l’amore particolare. È l’obbedienza di ogni discepolo di Gesù al sacramento ricevuto, alla sua speciale vocazione e missione, al carisma e dono dello Spirito Santo. </w:t>
      </w:r>
    </w:p>
    <w:p w14:paraId="1C505540" w14:textId="77777777" w:rsidR="00B76950" w:rsidRDefault="00B76950" w:rsidP="00B76950">
      <w:pPr>
        <w:pStyle w:val="Nessunaspaziatura"/>
        <w:numPr>
          <w:ilvl w:val="0"/>
          <w:numId w:val="3"/>
        </w:numPr>
        <w:tabs>
          <w:tab w:val="num" w:pos="567"/>
        </w:tabs>
        <w:spacing w:after="120" w:line="254" w:lineRule="auto"/>
        <w:ind w:left="567" w:hanging="567"/>
      </w:pPr>
      <w:r>
        <w:t>Il battezzato deve manifestare al mondo intero la differenza che vi è nel cuore, nella mente, nel corpo, nello spirito, nell’anima, tra uno che è stato reso figlio adottivo del Padre, partecipe della sua divina natura e una persona che non lo è. </w:t>
      </w:r>
    </w:p>
    <w:p w14:paraId="50E3268E" w14:textId="77777777" w:rsidR="00B76950" w:rsidRDefault="00B76950" w:rsidP="00B76950">
      <w:pPr>
        <w:pStyle w:val="Nessunaspaziatura"/>
        <w:numPr>
          <w:ilvl w:val="0"/>
          <w:numId w:val="3"/>
        </w:numPr>
        <w:tabs>
          <w:tab w:val="num" w:pos="567"/>
        </w:tabs>
        <w:spacing w:after="120" w:line="254" w:lineRule="auto"/>
        <w:ind w:left="567" w:hanging="567"/>
      </w:pPr>
      <w:r>
        <w:t>Un cresimato deve testimoniare Cristo Gesù con le parole e con le opere, attraendo a Cristo quanti non lo conoscono. Il cresimato deve essere un diffusore del regno di Cristo e un suo difensore. </w:t>
      </w:r>
    </w:p>
    <w:p w14:paraId="354AF92B" w14:textId="77777777" w:rsidR="00B76950" w:rsidRDefault="00B76950" w:rsidP="00B76950">
      <w:pPr>
        <w:pStyle w:val="Nessunaspaziatura"/>
        <w:numPr>
          <w:ilvl w:val="0"/>
          <w:numId w:val="3"/>
        </w:numPr>
        <w:tabs>
          <w:tab w:val="num" w:pos="567"/>
        </w:tabs>
        <w:spacing w:after="120" w:line="254" w:lineRule="auto"/>
        <w:ind w:left="567" w:hanging="567"/>
      </w:pPr>
      <w:r>
        <w:t>Chi riceve il sacramento della penitenza, deve manifestare la sua volontà, il suo proposito di non peccare più. Deve dire ad ogni uomo: si può vivere senza peccato. Si può uscire dal vizio. Si può vincere il male nel nostro corpo e nel nostro spirito. </w:t>
      </w:r>
    </w:p>
    <w:p w14:paraId="1845A976" w14:textId="77777777" w:rsidR="00B76950" w:rsidRDefault="00B76950" w:rsidP="00B76950">
      <w:pPr>
        <w:pStyle w:val="Nessunaspaziatura"/>
        <w:numPr>
          <w:ilvl w:val="0"/>
          <w:numId w:val="3"/>
        </w:numPr>
        <w:tabs>
          <w:tab w:val="num" w:pos="567"/>
        </w:tabs>
        <w:spacing w:after="120" w:line="254" w:lineRule="auto"/>
        <w:ind w:left="567" w:hanging="567"/>
      </w:pPr>
      <w:r>
        <w:t>Si può, perché con la grazia di Dio e con la creazione del cuore nuovo, io ho potuto e posso. Chi riceve l’Eucaristia deve fare della sua vita un perenne, ininterrotto atto di carità, misericordia, pietà, offrendo la sua vita al Padre perché ne faccia un sacrificio di salvezza. </w:t>
      </w:r>
    </w:p>
    <w:p w14:paraId="4382C83E" w14:textId="77777777" w:rsidR="00B76950" w:rsidRDefault="00B76950" w:rsidP="00B76950">
      <w:pPr>
        <w:pStyle w:val="Nessunaspaziatura"/>
        <w:numPr>
          <w:ilvl w:val="0"/>
          <w:numId w:val="3"/>
        </w:numPr>
        <w:tabs>
          <w:tab w:val="num" w:pos="567"/>
        </w:tabs>
        <w:spacing w:after="120" w:line="254" w:lineRule="auto"/>
        <w:ind w:left="567" w:hanging="567"/>
      </w:pPr>
      <w:r>
        <w:t>In questo sacramento la carità crocifissa e risorta di Cristo vive nella vita del discepolo. Nel sacramento del matrimonio l’amore si vive come sola carne, nel perdono, nell’aiuto vicendevole, nel sostegno reciproco, nella più alta fedeltà. </w:t>
      </w:r>
    </w:p>
    <w:p w14:paraId="0B48CB18" w14:textId="77777777" w:rsidR="00B76950" w:rsidRDefault="00B76950" w:rsidP="00B76950">
      <w:pPr>
        <w:pStyle w:val="Nessunaspaziatura"/>
        <w:numPr>
          <w:ilvl w:val="0"/>
          <w:numId w:val="3"/>
        </w:numPr>
        <w:tabs>
          <w:tab w:val="num" w:pos="567"/>
        </w:tabs>
        <w:spacing w:after="120" w:line="254" w:lineRule="auto"/>
        <w:ind w:left="567" w:hanging="567"/>
      </w:pPr>
      <w:r>
        <w:t>Nel sacramento dell’unzione, si consacra il corpo del malato perché diventi sacrificio gradito a Dio nella sofferenza, perché per essa il Padre salvi il mondo. Nel sacramento dell’ordine sacro, il diacono si pone a servizio della carità materiale e spirituale della Chiesa. </w:t>
      </w:r>
    </w:p>
    <w:p w14:paraId="02A3FFA9" w14:textId="77777777" w:rsidR="00B76950" w:rsidRDefault="00B76950" w:rsidP="00B76950">
      <w:pPr>
        <w:pStyle w:val="Nessunaspaziatura"/>
        <w:numPr>
          <w:ilvl w:val="0"/>
          <w:numId w:val="3"/>
        </w:numPr>
        <w:tabs>
          <w:tab w:val="num" w:pos="567"/>
        </w:tabs>
        <w:spacing w:after="120" w:line="254" w:lineRule="auto"/>
        <w:ind w:left="567" w:hanging="567"/>
      </w:pPr>
      <w:r>
        <w:t>Il presbitero si pone a servizio della Parola, della grazia, della preghiera. Il vescovo è chiamato a custodire la Chiesa di Dio nella più pura verità della salvezza accrescendola di nuovi diaconi e presbiteri e conferendo lo Spirito Santo ai battezzati. </w:t>
      </w:r>
    </w:p>
    <w:p w14:paraId="6893A2C0" w14:textId="77777777" w:rsidR="00B76950" w:rsidRDefault="00B76950" w:rsidP="00B76950">
      <w:pPr>
        <w:pStyle w:val="Nessunaspaziatura"/>
        <w:numPr>
          <w:ilvl w:val="0"/>
          <w:numId w:val="3"/>
        </w:numPr>
        <w:tabs>
          <w:tab w:val="num" w:pos="567"/>
        </w:tabs>
        <w:spacing w:after="120" w:line="254" w:lineRule="auto"/>
        <w:ind w:left="567" w:hanging="567"/>
      </w:pPr>
      <w:r>
        <w:t>Ognuno dovrà vivere il sacramento ricevuto in perfetta obbedienza allo Spirito Santo, portando a fruttificazione i suoi doni speciali, particolari, personali. </w:t>
      </w:r>
    </w:p>
    <w:p w14:paraId="02D78DFA" w14:textId="77777777" w:rsidR="00B76950" w:rsidRDefault="00B76950" w:rsidP="00B76950">
      <w:pPr>
        <w:pStyle w:val="Nessunaspaziatura"/>
        <w:numPr>
          <w:ilvl w:val="0"/>
          <w:numId w:val="3"/>
        </w:numPr>
        <w:tabs>
          <w:tab w:val="num" w:pos="567"/>
        </w:tabs>
        <w:spacing w:after="120" w:line="254" w:lineRule="auto"/>
        <w:ind w:left="567" w:hanging="567"/>
      </w:pPr>
      <w:r>
        <w:t>Il sacramento è unico per tutti. I doni particolare fanno diversi i frutti da esso prodotti. Senza vera obbedienza allo Spirito Santo non c’è vita vera nel popolo di Dio, perché i frutti sono tutti dai suoi doni di grazia e verità. </w:t>
      </w:r>
    </w:p>
    <w:p w14:paraId="226E5B5B" w14:textId="77777777" w:rsidR="00B76950" w:rsidRDefault="00B76950" w:rsidP="00B76950">
      <w:pPr>
        <w:pStyle w:val="Nessunaspaziatura"/>
        <w:numPr>
          <w:ilvl w:val="0"/>
          <w:numId w:val="3"/>
        </w:numPr>
        <w:tabs>
          <w:tab w:val="num" w:pos="567"/>
        </w:tabs>
        <w:spacing w:after="120" w:line="254" w:lineRule="auto"/>
        <w:ind w:left="567" w:hanging="567"/>
      </w:pPr>
      <w:r>
        <w:t>Madre di Dio, aiuta i cristiani perché mai separino l’amore universale dall’amore particolare e mai pensino che si possa vivere l’amore particolare senza l’amore universale o peggio che l’amore universale possa sostituire l’amore particolare.</w:t>
      </w:r>
    </w:p>
    <w:p w14:paraId="7EB379FD" w14:textId="77777777" w:rsidR="00B76950" w:rsidRDefault="00B76950" w:rsidP="00B76950">
      <w:pPr>
        <w:pStyle w:val="Titolo2"/>
      </w:pPr>
      <w:bookmarkStart w:id="473" w:name="_Toc515601494"/>
      <w:r>
        <w:t>15 Aprile</w:t>
      </w:r>
      <w:bookmarkEnd w:id="473"/>
    </w:p>
    <w:p w14:paraId="465BDE23"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 xml:space="preserve">Se l’uomo non accoglie Dio, perché la Parola non è stata annunziata, abbiamo solo antropologia, ma non cristologia, non teologia, non pneumatologia e neanche ecclesiologia. La sola accoglienza antropologica non appartiene al discepolo di Gesù. </w:t>
      </w:r>
    </w:p>
    <w:p w14:paraId="4D65CF0A"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220"/>
          <w:szCs w:val="24"/>
          <w:lang w:eastAsia="it-IT"/>
        </w:rPr>
      </w:pPr>
      <w:bookmarkStart w:id="474" w:name="_Toc509223951"/>
      <w:bookmarkStart w:id="475" w:name="_Toc515601495"/>
      <w:r>
        <w:rPr>
          <w:rFonts w:ascii="Book Antiqua" w:eastAsia="Times New Roman" w:hAnsi="Book Antiqua" w:cs="Arial"/>
          <w:b/>
          <w:bCs/>
          <w:kern w:val="32"/>
          <w:sz w:val="32"/>
          <w:szCs w:val="24"/>
          <w:lang w:eastAsia="it-IT"/>
        </w:rPr>
        <w:t>Chi accoglie me, accoglie colui che mi ha mandato</w:t>
      </w:r>
      <w:bookmarkEnd w:id="474"/>
      <w:bookmarkEnd w:id="475"/>
    </w:p>
    <w:p w14:paraId="55C482CE"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Oggi la parola accoglienza sembra essere divenuta la chiave o il principio per la soluzione di ogni problema antropologico. Sembra essere addirittura divenuta una parola magica. La pronunci? Sei dei tempi nuovi. Non la pronunci? Appartiene all’archeologia teologica. Se però diamo una sbirciatina al Vangelo, allora ci accorgiamo prima di ogni cosa che l’uomo non è solo corpo, ma è anche anima e spirito. Se poi ci addentriamo solo di qualche passo in esso, notiamo che l’accoglienza si riveste di un significato dai contenuti assai diversi. Scorgiamo che l’uomo non è solo corpo, anima, spirito, è anche del vero suo Dio Creatore, Signore e Padre. Ora Dio è stato espulso dal cuore dell’uomo. Ma Lui vuole ritornare ad abitare in esso. Per questo Gesù Signore manda i suoi apostoli nel mondo per chiedere a ciascun uomo che disponga il suo cuore all’accoglienza del suo Dio che vuole prendere possesso della sua cara, della quale è Signore e non ospite. Come si accoglie Dio? Accogliendo Cristo Gesù. Come si accoglie Cristo Gesù? Accogliendo gli Apostoli del Signore. Come si accolgono gli Apostoli del Signore? Accogliendo il Vangelo di Gesù e la sua grazia. Accogliendo lo Spirito Santo che li rigenera e li rende partecipi della natura divina. Diviene così evidente che non è l’uomo che deve essere accolto, ma è la Parola di Gesù che deve essere accolta. È il discepolo che dice la Parola che va accolto. È Cristo Signore che ha mandato i suoi discepoli che richiede accoglienza. È il Padre del Signore nostro Gesù Cristo che domanda di poter ritornare nella sua casa. Era suo il cuore dell’uomo, ma questi l’ha voluto donare al principe di questo mondo. Ora il Signore manda i suoi ambasciatori per invitare ogni uomo a voler accogliere Lui, come sua salvezza, redenzione, vita eterna, grazia, santità. Come si può ben comprendere, tutto avviene con l’annuncio o la predicazione della Parola. Se l’apostolo non annunzia all’uomo la Parola, si potrà anche accogliere l’uomo, ma l’uomo in assenza della Parola mai potrà accogliere Cristo Gesù e il Padre celeste. Se l’uomo non accoglie Dio, perché la Parola non è stata annunziata, abbiamo solo antropologia, ma non cristologia, non teologia, non pneumatologia e neanche ecclesiologia. La sola accoglienza antropologica non appartiene al discepolo di Gesù. </w:t>
      </w:r>
    </w:p>
    <w:p w14:paraId="6EDB004F"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Pr>
          <w:rFonts w:ascii="Book Antiqua" w:eastAsia="Times New Roman" w:hAnsi="Book Antiqua" w:cs="Arial"/>
          <w:i/>
          <w:iCs/>
          <w:sz w:val="24"/>
          <w:szCs w:val="16"/>
          <w:lang w:eastAsia="it-IT"/>
        </w:rPr>
        <w:t>ha</w:t>
      </w:r>
      <w:r>
        <w:rPr>
          <w:rFonts w:ascii="Book Antiqua" w:eastAsia="Times New Roman" w:hAnsi="Book Antiqua" w:cs="Arial"/>
          <w:i/>
          <w:sz w:val="24"/>
          <w:szCs w:val="16"/>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 (Gv 13,12-20). </w:t>
      </w:r>
    </w:p>
    <w:p w14:paraId="62A7D0FB"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Ogni discepolo di Gesù ha una sola missione sulla terra: annunziare il Vangelo ad ogni uomo, perché accogliendo la Chiesa, accogliendo Cristo, nello Spirito Santo, si accolga il Padre. Nell’accoglienza del Padre è la pienezza della vita. Quando un uomo è con il Padre suo nella sua casa, nulla più gli manca. Anche se sta inchiodato su una croce per tutta la vita, con la grazia del Padre sa come viverla. Invece avendo noi ridotta l’accoglienza a pura relazione uomo-uomo, non solo tutti i pesanti problemi dell’umanità sono non risolvibili, in più non appena vi è un quale disguido o sofferenza più grande, o si uccide o ci si uccide. Ci siamo accolti tra di noi, ma senza l’accoglienza di Dio. La nostra è accoglienza senza vita. Se uno accoglie il Padre del nostro Signore Gesù Cristo, di sicuro non uccide, non ruba, non fa guerra, non litiga, sa amare come Dio ama, dona vita a tutto il Discorso della Montagna, vive con il prossimo relazioni di fratellanza, non conosce il male, mai lo vorrà conoscere. Tutti i mali del mondo non sono forse il frutto del rifiuto dell’accoglienza del Vangelo? Se la Chiesa vuole migliorare le sorti della terra, deve impegnare tutte le sue energie perché essa sia accolta dai cuori, perché accogliendo lei, si accoglie Cristo, accogliendo Cristo si accoglie il Padre, accogliendo il Padre ogni uomo è servito come vero fratello. Lasciando però che il cristiano si scristianizzi e il non cristiano resti nella sua vecchia natura e viva nell’ignoranza del vero Dio, il discepolo non vive la sua missione. Fa esaurire la sorgente nel mondo del vero bene. Incrementa nel mondo la sorgente del non vero bene. Da un lato priva il mondo dell’acqua della vita e dell’altro lascia che al suo posto si doni da bere acqua inquinata. Il cristiano una cosa mai deve dimenticare. Lui non è da se stesso allo stesso modo che Cristo non è da se stesso. Satana ha tentato Cristo perché si facesse da se stesso. È stato sconfitto. Oggi tenta il cristiano perché si faccia da se stesso senza Chiesa e senza Cristo e senza Vangelo e senza Spirito Santo. Possiamo affermare che la vittoria di Satana è schiacciante. Se vogliamo che Satana non trionfi su di noi, dobbiamo legarci con doppia catena a Cristo Gesù per tutti i giorni della nostra vita. Noi siamo da Lui per fare la sua volontà. La sua volontà la conosciamo.  Lui per noi dovrà essere accolto, perché il Padre dovrà essere accolto, perché nell’accoglienza del Padre è la vera vita. </w:t>
      </w:r>
    </w:p>
    <w:p w14:paraId="5B0917CE" w14:textId="77777777" w:rsidR="00B76950" w:rsidRDefault="00B76950" w:rsidP="00B76950">
      <w:pPr>
        <w:spacing w:before="100" w:beforeAutospacing="1" w:after="120" w:line="240" w:lineRule="auto"/>
        <w:jc w:val="both"/>
        <w:rPr>
          <w:rFonts w:ascii="Times New Roman" w:eastAsia="Times New Roman" w:hAnsi="Times New Roman"/>
          <w:sz w:val="18"/>
          <w:szCs w:val="18"/>
          <w:lang w:eastAsia="it-IT"/>
        </w:rPr>
      </w:pPr>
      <w:r>
        <w:rPr>
          <w:rFonts w:ascii="Book Antiqua" w:eastAsia="Times New Roman" w:hAnsi="Book Antiqua" w:cs="Arial"/>
          <w:sz w:val="24"/>
          <w:szCs w:val="16"/>
          <w:lang w:eastAsia="it-IT"/>
        </w:rPr>
        <w:t>Maria di Dio, Angeli, Santi, non permettete che cadiamo nella tentazione di separarci da Gesù.</w:t>
      </w:r>
    </w:p>
    <w:p w14:paraId="06E325E3" w14:textId="77777777" w:rsidR="00B76950" w:rsidRPr="00B76950" w:rsidRDefault="00B76950" w:rsidP="00B76950">
      <w:pPr>
        <w:pStyle w:val="Nessunaspaziatura"/>
        <w:numPr>
          <w:ilvl w:val="0"/>
          <w:numId w:val="0"/>
        </w:numPr>
        <w:tabs>
          <w:tab w:val="left" w:pos="708"/>
        </w:tabs>
        <w:ind w:left="567"/>
        <w:rPr>
          <w:rFonts w:cs="Arial"/>
          <w:sz w:val="24"/>
        </w:rPr>
      </w:pPr>
    </w:p>
    <w:p w14:paraId="53312618" w14:textId="77777777" w:rsidR="00B76950" w:rsidRDefault="00B76950" w:rsidP="00B76950">
      <w:pPr>
        <w:pStyle w:val="Nessunaspaziatura"/>
        <w:numPr>
          <w:ilvl w:val="0"/>
          <w:numId w:val="3"/>
        </w:numPr>
        <w:tabs>
          <w:tab w:val="num" w:pos="567"/>
        </w:tabs>
        <w:spacing w:after="120" w:line="254" w:lineRule="auto"/>
        <w:ind w:left="567" w:hanging="567"/>
      </w:pPr>
      <w:r>
        <w:t>Urge distinguere tra pensiero, riflessione, meditazione, teologia, filosofia, antropologia, dialettica, diplomazia – cose tutte che possono essere vere secondo la verità di Dio, contenuta nella sua rivelazione, ma anche false perché frutto della nostra falsità – e comando. </w:t>
      </w:r>
    </w:p>
    <w:p w14:paraId="1F8F3C24" w14:textId="77777777" w:rsidR="00B76950" w:rsidRDefault="00B76950" w:rsidP="00B76950">
      <w:pPr>
        <w:pStyle w:val="Nessunaspaziatura"/>
        <w:numPr>
          <w:ilvl w:val="0"/>
          <w:numId w:val="3"/>
        </w:numPr>
        <w:tabs>
          <w:tab w:val="num" w:pos="567"/>
        </w:tabs>
        <w:spacing w:after="120" w:line="254" w:lineRule="auto"/>
        <w:ind w:left="567" w:hanging="567"/>
      </w:pPr>
      <w:r>
        <w:t>Gesù non si congeda dai suoi, consegnando ciascuno di essi al loro pensiero, alla loro volontà, ai loro studi, alle loro aspirazioni o desideri, alle loro comprensioni del suo mistero. Gesù dona loro tre comandi precisi, ai quali va data una obbedienza precisa, esatta. </w:t>
      </w:r>
    </w:p>
    <w:p w14:paraId="5502E740" w14:textId="77777777" w:rsidR="00B76950" w:rsidRDefault="00B76950" w:rsidP="00B76950">
      <w:pPr>
        <w:pStyle w:val="Nessunaspaziatura"/>
        <w:numPr>
          <w:ilvl w:val="0"/>
          <w:numId w:val="3"/>
        </w:numPr>
        <w:tabs>
          <w:tab w:val="num" w:pos="567"/>
        </w:tabs>
        <w:spacing w:after="120" w:line="254" w:lineRule="auto"/>
        <w:ind w:left="567" w:hanging="567"/>
      </w:pPr>
      <w:r>
        <w:t>Al comando si può rispondere solo con l’obbedienza. Per obbedire secondo il comando ricevuto e nella maniera più santa possibile, allora urge mettere tutto il cuore, tutta l’anima, tutte le forze. Tutto nell’uomo deve essere a servizio del comando. </w:t>
      </w:r>
    </w:p>
    <w:p w14:paraId="6B6E689A" w14:textId="77777777" w:rsidR="00B76950" w:rsidRDefault="00B76950" w:rsidP="00B76950">
      <w:pPr>
        <w:pStyle w:val="Nessunaspaziatura"/>
        <w:numPr>
          <w:ilvl w:val="0"/>
          <w:numId w:val="3"/>
        </w:numPr>
        <w:tabs>
          <w:tab w:val="num" w:pos="567"/>
        </w:tabs>
        <w:spacing w:after="120" w:line="254" w:lineRule="auto"/>
        <w:ind w:left="567" w:hanging="567"/>
      </w:pPr>
      <w:r>
        <w:t>Niente dovrà essere di ostacolo o di annullamento o di trasformazione del comando. Al comando si può solo obbedire. Esaminiamo ora uno per uno i tre comandi, o i tre imperativi immodificabili nei secoli dati da Gesù ai Dodici. </w:t>
      </w:r>
    </w:p>
    <w:p w14:paraId="05AFBA6F" w14:textId="77777777" w:rsidR="00B76950" w:rsidRDefault="00B76950" w:rsidP="00B76950">
      <w:pPr>
        <w:pStyle w:val="Nessunaspaziatura"/>
        <w:numPr>
          <w:ilvl w:val="0"/>
          <w:numId w:val="3"/>
        </w:numPr>
        <w:tabs>
          <w:tab w:val="num" w:pos="567"/>
        </w:tabs>
        <w:spacing w:after="120" w:line="254" w:lineRule="auto"/>
        <w:ind w:left="567" w:hanging="567"/>
      </w:pPr>
      <w:r>
        <w:t>Andate dunque e fate discepoli tutti i popoli. Questo primo comando obbliga gli Apostoli del Signore ad essere in perenne movimento. Il loro è un andare di luogo in luogo, regione in regione, città in città. All’andare, al movimento, al recarsi deve corrispondere il fine. </w:t>
      </w:r>
    </w:p>
    <w:p w14:paraId="418FE9C0" w14:textId="77777777" w:rsidR="00B76950" w:rsidRDefault="00B76950" w:rsidP="00B76950">
      <w:pPr>
        <w:pStyle w:val="Nessunaspaziatura"/>
        <w:numPr>
          <w:ilvl w:val="0"/>
          <w:numId w:val="3"/>
        </w:numPr>
        <w:tabs>
          <w:tab w:val="num" w:pos="567"/>
        </w:tabs>
        <w:spacing w:after="120" w:line="254" w:lineRule="auto"/>
        <w:ind w:left="567" w:hanging="567"/>
      </w:pPr>
      <w:r>
        <w:t>Il fine non è quello di predicare il Vangelo. Non è neanche dire che la salvezza è opera di Cristo Gesù. Figuriamoci se potrà essere quello di indicare all’umanità alcuni principi non negoziabili. Il fine è uno solo: fare discepoli tutti i popoli. </w:t>
      </w:r>
    </w:p>
    <w:p w14:paraId="490731C8" w14:textId="77777777" w:rsidR="00B76950" w:rsidRDefault="00B76950" w:rsidP="00B76950">
      <w:pPr>
        <w:pStyle w:val="Nessunaspaziatura"/>
        <w:numPr>
          <w:ilvl w:val="0"/>
          <w:numId w:val="3"/>
        </w:numPr>
        <w:tabs>
          <w:tab w:val="num" w:pos="567"/>
        </w:tabs>
        <w:spacing w:after="120" w:line="254" w:lineRule="auto"/>
        <w:ind w:left="567" w:hanging="567"/>
      </w:pPr>
      <w:r>
        <w:t>Gesù è il Salvatore e il Redentore di ogni uomo. I Dodici devono invitare, chiamare con richiesta esplicita ogni uomo a divenire discepolo loro e perché discepolo loro diviene discepolo di Gesù. Nessuno potrà essere discepolo di Gesù se non è discepolo dei Dodici.</w:t>
      </w:r>
    </w:p>
    <w:p w14:paraId="340DA6FD" w14:textId="77777777" w:rsidR="00B76950" w:rsidRDefault="00B76950" w:rsidP="00B76950">
      <w:pPr>
        <w:pStyle w:val="Nessunaspaziatura"/>
        <w:numPr>
          <w:ilvl w:val="0"/>
          <w:numId w:val="3"/>
        </w:numPr>
        <w:tabs>
          <w:tab w:val="num" w:pos="567"/>
        </w:tabs>
        <w:spacing w:after="120" w:line="254" w:lineRule="auto"/>
        <w:ind w:left="567" w:hanging="567"/>
      </w:pPr>
      <w:r>
        <w:t>I Dodici vanno. Fanno loro discepoli tutti i popoli. I popoli divenuti loro discepoli diventeranno discepoli di Gesù. Questo primo comandamento che è fondato sulla missione e sulla finalità nessuno mai lo potrà modificare né in molto né in poco. Mai. </w:t>
      </w:r>
    </w:p>
    <w:p w14:paraId="0ACC0FE1" w14:textId="77777777" w:rsidR="00B76950" w:rsidRDefault="00B76950" w:rsidP="00B76950">
      <w:pPr>
        <w:pStyle w:val="Nessunaspaziatura"/>
        <w:numPr>
          <w:ilvl w:val="0"/>
          <w:numId w:val="3"/>
        </w:numPr>
        <w:tabs>
          <w:tab w:val="num" w:pos="567"/>
        </w:tabs>
        <w:spacing w:after="120" w:line="254" w:lineRule="auto"/>
        <w:ind w:left="567" w:hanging="567"/>
      </w:pPr>
      <w:r>
        <w:t>Come il Padre ha mandato me, così io mando voi. Oggi questo comandamento è stato abolito. Da cosa? Dai nostri falsi pensieri, riflessioni, meditazioni, teologie, filosofie, antropologie, dialettiche, diplomazie, finalità umane. Urge che venga rimesso nella sua piena verità. </w:t>
      </w:r>
    </w:p>
    <w:p w14:paraId="5189E7A7" w14:textId="77777777" w:rsidR="00B76950" w:rsidRDefault="00B76950" w:rsidP="00B76950">
      <w:pPr>
        <w:pStyle w:val="Nessunaspaziatura"/>
        <w:numPr>
          <w:ilvl w:val="0"/>
          <w:numId w:val="3"/>
        </w:numPr>
        <w:tabs>
          <w:tab w:val="num" w:pos="567"/>
        </w:tabs>
        <w:spacing w:after="120" w:line="254" w:lineRule="auto"/>
        <w:ind w:left="567" w:hanging="567"/>
      </w:pPr>
      <w:r>
        <w:t>Battezzandoli nel nome del Padre e del Figlio e dello Spirito Santo. Ogni volta che i Dodici avranno fatto i discepoli, costoro dovranno essere battezzati nel nome del Padre, immersi cioè nel suo amore per divenire natura di amore, natura di santità, misericordia, pace. </w:t>
      </w:r>
    </w:p>
    <w:p w14:paraId="3288E55C" w14:textId="77777777" w:rsidR="00B76950" w:rsidRDefault="00B76950" w:rsidP="00B76950">
      <w:pPr>
        <w:pStyle w:val="Nessunaspaziatura"/>
        <w:numPr>
          <w:ilvl w:val="0"/>
          <w:numId w:val="3"/>
        </w:numPr>
        <w:tabs>
          <w:tab w:val="num" w:pos="567"/>
        </w:tabs>
        <w:spacing w:after="120" w:line="254" w:lineRule="auto"/>
        <w:ind w:left="567" w:hanging="567"/>
      </w:pPr>
      <w:r>
        <w:t>E del Figlio, cioè nella sua grazia, nella sua croce, nella sua morte, nella sua risurrezione. Dovranno essere portatori di salvezza e di redenzione in mezzo ai loro fratelli. </w:t>
      </w:r>
    </w:p>
    <w:p w14:paraId="48D3BF48" w14:textId="77777777" w:rsidR="00B76950" w:rsidRDefault="00B76950" w:rsidP="00B76950">
      <w:pPr>
        <w:pStyle w:val="Nessunaspaziatura"/>
        <w:numPr>
          <w:ilvl w:val="0"/>
          <w:numId w:val="3"/>
        </w:numPr>
        <w:tabs>
          <w:tab w:val="num" w:pos="567"/>
        </w:tabs>
        <w:spacing w:after="120" w:line="254" w:lineRule="auto"/>
        <w:ind w:left="567" w:hanging="567"/>
      </w:pPr>
      <w:r>
        <w:t>E dello Spirito Santo, cioè dovranno essere calati nella sua comunione che è creatrice di vera fratellanza, perché capace di trasformare un cuore di pietra in un cuore di carne, buono per amare. Il battesimo non è facoltativo. Esso è comando essenziale. </w:t>
      </w:r>
    </w:p>
    <w:p w14:paraId="7E5E0438" w14:textId="77777777" w:rsidR="00B76950" w:rsidRDefault="00B76950" w:rsidP="00B76950">
      <w:pPr>
        <w:pStyle w:val="Nessunaspaziatura"/>
        <w:numPr>
          <w:ilvl w:val="0"/>
          <w:numId w:val="3"/>
        </w:numPr>
        <w:tabs>
          <w:tab w:val="num" w:pos="567"/>
        </w:tabs>
        <w:spacing w:after="120" w:line="254" w:lineRule="auto"/>
        <w:ind w:left="567" w:hanging="567"/>
      </w:pPr>
      <w:r>
        <w:t>Non può essere annullato dai nostri pensieri, paure, false antropologie e ingannevoli teologie. Il comando è comando e ad esso si può solo obbedire. Chi ha dato il comando è il solo che lo possa abrogare, dichiarare nullo. </w:t>
      </w:r>
    </w:p>
    <w:p w14:paraId="77D4DB17" w14:textId="77777777" w:rsidR="00B76950" w:rsidRDefault="00B76950" w:rsidP="00B76950">
      <w:pPr>
        <w:pStyle w:val="Nessunaspaziatura"/>
        <w:numPr>
          <w:ilvl w:val="0"/>
          <w:numId w:val="3"/>
        </w:numPr>
        <w:tabs>
          <w:tab w:val="num" w:pos="567"/>
        </w:tabs>
        <w:spacing w:after="120" w:line="254" w:lineRule="auto"/>
        <w:ind w:left="567" w:hanging="567"/>
      </w:pPr>
      <w:r>
        <w:t>Che io sappia mai Gesù ha dichiarato nullo questo suo ordine sul quale si fonda e si costruisce il regno di Dio. Il battesimo è essenza della missione. È comando perenne. </w:t>
      </w:r>
    </w:p>
    <w:p w14:paraId="3BE60036" w14:textId="77777777" w:rsidR="00B76950" w:rsidRDefault="00B76950" w:rsidP="00B76950">
      <w:pPr>
        <w:pStyle w:val="Nessunaspaziatura"/>
        <w:numPr>
          <w:ilvl w:val="0"/>
          <w:numId w:val="3"/>
        </w:numPr>
        <w:tabs>
          <w:tab w:val="num" w:pos="567"/>
        </w:tabs>
        <w:spacing w:after="120" w:line="254" w:lineRule="auto"/>
        <w:ind w:left="567" w:hanging="567"/>
      </w:pPr>
      <w:r>
        <w:t>Insegnando loro a osservare tutto ciò che vi ho comandato. Questo terzo comando va ben compreso. Si obbedisce ad esso, insegnando ai battezzati a osservare tutto ciò che Cristo ha comandato. Cosa ha comandato Cristo? Tutto il Vangelo. Tutte le sua Parole. </w:t>
      </w:r>
    </w:p>
    <w:p w14:paraId="01A2DF07" w14:textId="77777777" w:rsidR="00B76950" w:rsidRDefault="00B76950" w:rsidP="00B76950">
      <w:pPr>
        <w:pStyle w:val="Nessunaspaziatura"/>
        <w:numPr>
          <w:ilvl w:val="0"/>
          <w:numId w:val="3"/>
        </w:numPr>
        <w:tabs>
          <w:tab w:val="num" w:pos="567"/>
        </w:tabs>
        <w:spacing w:after="120" w:line="254" w:lineRule="auto"/>
        <w:ind w:left="567" w:hanging="567"/>
      </w:pPr>
      <w:r>
        <w:t>Come si insegna tutto il Vangelo? Vivendo e dicendo tutto il Vangelo. Il Vangelo è tutto per i Dodici. Essi sono obbligati per obbedienza perenne a vivere tutto il Vangelo. Mentre mostrano come si vive il Vangelo, insegnano il Vangelo. </w:t>
      </w:r>
    </w:p>
    <w:p w14:paraId="6052C6FD" w14:textId="77777777" w:rsidR="00B76950" w:rsidRDefault="00B76950" w:rsidP="00B76950">
      <w:pPr>
        <w:pStyle w:val="Nessunaspaziatura"/>
        <w:numPr>
          <w:ilvl w:val="0"/>
          <w:numId w:val="3"/>
        </w:numPr>
        <w:tabs>
          <w:tab w:val="num" w:pos="567"/>
        </w:tabs>
        <w:spacing w:after="120" w:line="254" w:lineRule="auto"/>
        <w:ind w:left="567" w:hanging="567"/>
      </w:pPr>
      <w:r>
        <w:t>Le parole dovranno essere sempre precedute dai fatti. Anche questo comando è immodificabile. Possono scomparire tutte le teologie. I Dodici mai devono perdere il Vangelo, che deve essere scritto nella loro anima, nel loro spirito, nelle loro mani, nei loro occhi. </w:t>
      </w:r>
    </w:p>
    <w:p w14:paraId="62A8C1A2" w14:textId="77777777" w:rsidR="00B76950" w:rsidRDefault="00B76950" w:rsidP="00B76950">
      <w:pPr>
        <w:pStyle w:val="Nessunaspaziatura"/>
        <w:numPr>
          <w:ilvl w:val="0"/>
          <w:numId w:val="3"/>
        </w:numPr>
        <w:tabs>
          <w:tab w:val="num" w:pos="567"/>
        </w:tabs>
        <w:spacing w:after="120" w:line="254" w:lineRule="auto"/>
        <w:ind w:left="567" w:hanging="567"/>
      </w:pPr>
      <w:r>
        <w:t>Ogni altra cosa dovrà essere di aiuto al Vangelo, perché il Vangelo è insostituibile. Tutto nella Chiesa è al servizio del Vangelo. Le mode teologiche passano. Il Vangelo rimane in eterno. Anche le liturgie sono modificate, il Vangelo è immodificabile. </w:t>
      </w:r>
    </w:p>
    <w:p w14:paraId="7F195477" w14:textId="77777777" w:rsidR="00B76950" w:rsidRDefault="00B76950" w:rsidP="00B76950">
      <w:pPr>
        <w:pStyle w:val="Nessunaspaziatura"/>
        <w:numPr>
          <w:ilvl w:val="0"/>
          <w:numId w:val="3"/>
        </w:numPr>
        <w:tabs>
          <w:tab w:val="num" w:pos="567"/>
        </w:tabs>
        <w:spacing w:after="120" w:line="254" w:lineRule="auto"/>
        <w:ind w:left="567" w:hanging="567"/>
      </w:pPr>
      <w:r>
        <w:t>Le strutture religiose invecchiano. Il Vangelo non invecchia mai. Esso è eterno come è eterno il cuore del Padre. Sul Vangelo non ci si accorda. Al Vangelo ci si converte. Sul Vangelo non si discute. Il Vangelo si vive. </w:t>
      </w:r>
    </w:p>
    <w:p w14:paraId="09CA59A9" w14:textId="77777777" w:rsidR="00B76950" w:rsidRDefault="00B76950" w:rsidP="00B76950">
      <w:pPr>
        <w:pStyle w:val="Nessunaspaziatura"/>
        <w:numPr>
          <w:ilvl w:val="0"/>
          <w:numId w:val="3"/>
        </w:numPr>
        <w:tabs>
          <w:tab w:val="num" w:pos="567"/>
        </w:tabs>
        <w:spacing w:after="120" w:line="254" w:lineRule="auto"/>
        <w:ind w:left="567" w:hanging="567"/>
      </w:pPr>
      <w:r>
        <w:t>Senza questa obbedienza ai tre Comandi di Gesù, la Chiesa è senza futuro. Per essa è la morte. Madre di Dio fa’ che ogni discepolo di Gesù creda in questi tre comandi e obbedisca con consegna piena della sua vita.</w:t>
      </w:r>
    </w:p>
    <w:p w14:paraId="32DE68C2" w14:textId="77777777" w:rsidR="00B76950" w:rsidRDefault="00B76950" w:rsidP="00B76950">
      <w:pPr>
        <w:pStyle w:val="Nessunaspaziatura"/>
        <w:numPr>
          <w:ilvl w:val="0"/>
          <w:numId w:val="0"/>
        </w:numPr>
        <w:tabs>
          <w:tab w:val="left" w:pos="708"/>
        </w:tabs>
        <w:ind w:left="567"/>
      </w:pPr>
    </w:p>
    <w:p w14:paraId="1965B571" w14:textId="77777777" w:rsidR="00B76950" w:rsidRDefault="00B76950" w:rsidP="00B76950">
      <w:pPr>
        <w:pStyle w:val="Nessunaspaziatura"/>
        <w:numPr>
          <w:ilvl w:val="0"/>
          <w:numId w:val="3"/>
        </w:numPr>
        <w:tabs>
          <w:tab w:val="num" w:pos="567"/>
        </w:tabs>
        <w:spacing w:after="120" w:line="254" w:lineRule="auto"/>
        <w:ind w:left="567" w:hanging="567"/>
      </w:pPr>
      <w:r>
        <w:t>Il comando missionario consegnato da Gesù ai Dodici, riportato dal Vangelo secondo Marco, va analizzato parola per parola. Di esso va colta tutta la verità. </w:t>
      </w:r>
    </w:p>
    <w:p w14:paraId="6DEE7728" w14:textId="77777777" w:rsidR="00B76950" w:rsidRDefault="00B76950" w:rsidP="00B76950">
      <w:pPr>
        <w:pStyle w:val="Nessunaspaziatura"/>
        <w:numPr>
          <w:ilvl w:val="0"/>
          <w:numId w:val="3"/>
        </w:numPr>
        <w:tabs>
          <w:tab w:val="num" w:pos="567"/>
        </w:tabs>
        <w:spacing w:after="120" w:line="254" w:lineRule="auto"/>
        <w:ind w:left="567" w:hanging="567"/>
      </w:pPr>
      <w:r>
        <w:t>Poiché il comando obbliga sempre, mai potrà essere disatteso, comprenderlo è necessario al fine di poter obbedire ad esso con coscienza retta, scienza illuminata dallo Spirito Santo, volontà ferma e risoluta. </w:t>
      </w:r>
    </w:p>
    <w:p w14:paraId="705E21D4" w14:textId="77777777" w:rsidR="00B76950" w:rsidRDefault="00B76950" w:rsidP="00B76950">
      <w:pPr>
        <w:pStyle w:val="Nessunaspaziatura"/>
        <w:numPr>
          <w:ilvl w:val="0"/>
          <w:numId w:val="3"/>
        </w:numPr>
        <w:tabs>
          <w:tab w:val="num" w:pos="567"/>
        </w:tabs>
        <w:spacing w:after="120" w:line="254" w:lineRule="auto"/>
        <w:ind w:left="567" w:hanging="567"/>
      </w:pPr>
      <w:r>
        <w:t>Andate in tutto il mondo. I Dodici devono spargersi per tutta la terra. Devono raggiungere anche le isole più remote, non ancora conosciute. </w:t>
      </w:r>
    </w:p>
    <w:p w14:paraId="6644BC39" w14:textId="77777777" w:rsidR="00B76950" w:rsidRDefault="00B76950" w:rsidP="00B76950">
      <w:pPr>
        <w:pStyle w:val="Nessunaspaziatura"/>
        <w:numPr>
          <w:ilvl w:val="0"/>
          <w:numId w:val="3"/>
        </w:numPr>
        <w:tabs>
          <w:tab w:val="num" w:pos="567"/>
        </w:tabs>
        <w:spacing w:after="120" w:line="254" w:lineRule="auto"/>
        <w:ind w:left="567" w:hanging="567"/>
      </w:pPr>
      <w:r>
        <w:t>Dove vi è un uomo, essi devono esserci. Nessun popolo, razza, lingua, nazione, religione dovrà essere esclusa. Essi sono missionari della terra, non di una terra, universali, non particolari. </w:t>
      </w:r>
    </w:p>
    <w:p w14:paraId="75F5BA6F" w14:textId="77777777" w:rsidR="00B76950" w:rsidRDefault="00B76950" w:rsidP="00B76950">
      <w:pPr>
        <w:pStyle w:val="Nessunaspaziatura"/>
        <w:numPr>
          <w:ilvl w:val="0"/>
          <w:numId w:val="3"/>
        </w:numPr>
        <w:tabs>
          <w:tab w:val="num" w:pos="567"/>
        </w:tabs>
        <w:spacing w:after="120" w:line="254" w:lineRule="auto"/>
        <w:ind w:left="567" w:hanging="567"/>
      </w:pPr>
      <w:r>
        <w:t>Proclamate il Vangelo a ogni creatura. I Dodici devono andare per un fine specifico. Vanno per proclamare il Vangelo a ogni creatura. Il Vangelo non è la loro parola, i loro pensieri, le loro filosofie, le loro teologie, le loro riflessioni, o meditazioni. </w:t>
      </w:r>
    </w:p>
    <w:p w14:paraId="6EFE2B75" w14:textId="77777777" w:rsidR="00B76950" w:rsidRDefault="00B76950" w:rsidP="00B76950">
      <w:pPr>
        <w:pStyle w:val="Nessunaspaziatura"/>
        <w:numPr>
          <w:ilvl w:val="0"/>
          <w:numId w:val="3"/>
        </w:numPr>
        <w:tabs>
          <w:tab w:val="num" w:pos="567"/>
        </w:tabs>
        <w:spacing w:after="120" w:line="254" w:lineRule="auto"/>
        <w:ind w:left="567" w:hanging="567"/>
      </w:pPr>
      <w:r>
        <w:t>Il Vangelo è la Parola che Cristo ha ricevuto dal Padre ed ha consegnato al Padre. Non altro. Chi crederà e sarà battezzato sarà salvato. Alla proclamazione della Parola, del Vangelo, la prima risposta è data dalla fede. </w:t>
      </w:r>
    </w:p>
    <w:p w14:paraId="27D62084" w14:textId="77777777" w:rsidR="00B76950" w:rsidRDefault="00B76950" w:rsidP="00B76950">
      <w:pPr>
        <w:pStyle w:val="Nessunaspaziatura"/>
        <w:numPr>
          <w:ilvl w:val="0"/>
          <w:numId w:val="3"/>
        </w:numPr>
        <w:tabs>
          <w:tab w:val="num" w:pos="567"/>
        </w:tabs>
        <w:spacing w:after="120" w:line="254" w:lineRule="auto"/>
        <w:ind w:left="567" w:hanging="567"/>
      </w:pPr>
      <w:r>
        <w:t>Chi crederà necessariamente dovrà passare attraverso le acque del battesimo che sarà fatto nel nome del Padre e del Figlio e dello Spirito Santo. Con il battesimo inizia il cammino della vera salvezza. Ma chi non crederà sarà condannato. </w:t>
      </w:r>
    </w:p>
    <w:p w14:paraId="5CAA28EA" w14:textId="77777777" w:rsidR="00B76950" w:rsidRDefault="00B76950" w:rsidP="00B76950">
      <w:pPr>
        <w:pStyle w:val="Nessunaspaziatura"/>
        <w:numPr>
          <w:ilvl w:val="0"/>
          <w:numId w:val="3"/>
        </w:numPr>
        <w:tabs>
          <w:tab w:val="num" w:pos="567"/>
        </w:tabs>
        <w:spacing w:after="120" w:line="254" w:lineRule="auto"/>
        <w:ind w:left="567" w:hanging="567"/>
      </w:pPr>
      <w:r>
        <w:t>Quando il Vangelo è proclamato nella sua purezza, esso obbliga alla fede. Chi non crede nel Vangelo viene escluso dalla salvezza. Anzi è condannato perché non ha creduto, non ha accolto il dono che il Padre gli ha offerto. Ha bussato. Non gli è stato aperto. Non c’è salvezza. </w:t>
      </w:r>
    </w:p>
    <w:p w14:paraId="06F0855C" w14:textId="77777777" w:rsidR="00B76950" w:rsidRDefault="00B76950" w:rsidP="00B76950">
      <w:pPr>
        <w:pStyle w:val="Nessunaspaziatura"/>
        <w:numPr>
          <w:ilvl w:val="0"/>
          <w:numId w:val="3"/>
        </w:numPr>
        <w:tabs>
          <w:tab w:val="num" w:pos="567"/>
        </w:tabs>
        <w:spacing w:after="120" w:line="254" w:lineRule="auto"/>
        <w:ind w:left="567" w:hanging="567"/>
      </w:pPr>
      <w:r>
        <w:t>Oggi questa consegna di Gesù Signore ai Dodici, che obbliga tutti i loro successori e tutti i ministri ordinati associati alla loro missione apostolico attraverso il sacramento del presbiterato, è fortemente in crisi. </w:t>
      </w:r>
    </w:p>
    <w:p w14:paraId="5438C08F" w14:textId="77777777" w:rsidR="00B76950" w:rsidRDefault="00B76950" w:rsidP="00B76950">
      <w:pPr>
        <w:pStyle w:val="Nessunaspaziatura"/>
        <w:numPr>
          <w:ilvl w:val="0"/>
          <w:numId w:val="3"/>
        </w:numPr>
        <w:tabs>
          <w:tab w:val="num" w:pos="567"/>
        </w:tabs>
        <w:spacing w:after="120" w:line="254" w:lineRule="auto"/>
        <w:ind w:left="567" w:hanging="567"/>
      </w:pPr>
      <w:r>
        <w:t>Il motivo è dovuto agli elementi estranei che sono stati seminati nel Vangelo, privandolo della sua forza di salvezza e di redenzione. Il comando rimane comando in eterno. Obbliga sempre e per sempre. Nessun pensiero umano lo potrà mai abrogare. </w:t>
      </w:r>
    </w:p>
    <w:p w14:paraId="20401940" w14:textId="77777777" w:rsidR="00B76950" w:rsidRDefault="00B76950" w:rsidP="00B76950">
      <w:pPr>
        <w:pStyle w:val="Nessunaspaziatura"/>
        <w:numPr>
          <w:ilvl w:val="0"/>
          <w:numId w:val="3"/>
        </w:numPr>
        <w:tabs>
          <w:tab w:val="num" w:pos="567"/>
        </w:tabs>
        <w:spacing w:after="120" w:line="254" w:lineRule="auto"/>
        <w:ind w:left="567" w:hanging="567"/>
      </w:pPr>
      <w:r>
        <w:t>Se si abroga questo comando, muore il Vangelo, muore la Chiesa. A nulla serve mantenere in piedi la struttura del sacro della Chiesa, se poi si insegna che la salvezza viene per altre infinite vie volute tutte da Dio. È falsità. </w:t>
      </w:r>
    </w:p>
    <w:p w14:paraId="561563EC" w14:textId="77777777" w:rsidR="00B76950" w:rsidRDefault="00B76950" w:rsidP="00B76950">
      <w:pPr>
        <w:pStyle w:val="Nessunaspaziatura"/>
        <w:numPr>
          <w:ilvl w:val="0"/>
          <w:numId w:val="3"/>
        </w:numPr>
        <w:tabs>
          <w:tab w:val="num" w:pos="567"/>
        </w:tabs>
        <w:spacing w:after="120" w:line="254" w:lineRule="auto"/>
        <w:ind w:left="567" w:hanging="567"/>
      </w:pPr>
      <w:r>
        <w:t xml:space="preserve">Questi saranno i segni che accompagneranno quelli che crederanno. Non sono più i Dodici, come nella prima missione a compiere segni e prodigi. Segni e prodigi sono il frutto della fede nel cuore di ogni credente in Gesù Signore. </w:t>
      </w:r>
    </w:p>
    <w:p w14:paraId="0DA72D01" w14:textId="77777777" w:rsidR="00B76950" w:rsidRDefault="00B76950" w:rsidP="00B76950">
      <w:pPr>
        <w:pStyle w:val="Nessunaspaziatura"/>
        <w:numPr>
          <w:ilvl w:val="0"/>
          <w:numId w:val="3"/>
        </w:numPr>
        <w:tabs>
          <w:tab w:val="num" w:pos="567"/>
        </w:tabs>
        <w:spacing w:after="120" w:line="254" w:lineRule="auto"/>
        <w:ind w:left="567" w:hanging="567"/>
      </w:pPr>
      <w:r>
        <w:t>La storia della Chiesa ci rivela già dagli Atti degli Apostoli la verità di questa Parola di Gesù. Nel mio nome scacceranno demòni, parleranno lingue nuove, prenderanno in mano serpenti e, se berranno qualche veleno, non recherà loro danno. </w:t>
      </w:r>
    </w:p>
    <w:p w14:paraId="617631CA" w14:textId="77777777" w:rsidR="00B76950" w:rsidRDefault="00B76950" w:rsidP="00B76950">
      <w:pPr>
        <w:pStyle w:val="Nessunaspaziatura"/>
        <w:numPr>
          <w:ilvl w:val="0"/>
          <w:numId w:val="3"/>
        </w:numPr>
        <w:tabs>
          <w:tab w:val="num" w:pos="567"/>
        </w:tabs>
        <w:spacing w:after="120" w:line="254" w:lineRule="auto"/>
        <w:ind w:left="567" w:hanging="567"/>
      </w:pPr>
      <w:r>
        <w:t>Imporranno le mani ai malati e questi guariranno. Come si potrà notare, Gesù concede più potere a quanti credono in Lui, da quelli da Lui stessi esercitati. Tutto è possibile a colui che crede. Ma quando si ha fede in Cristo? </w:t>
      </w:r>
    </w:p>
    <w:p w14:paraId="0E60F597" w14:textId="77777777" w:rsidR="00B76950" w:rsidRDefault="00B76950" w:rsidP="00B76950">
      <w:pPr>
        <w:pStyle w:val="Nessunaspaziatura"/>
        <w:numPr>
          <w:ilvl w:val="0"/>
          <w:numId w:val="3"/>
        </w:numPr>
        <w:tabs>
          <w:tab w:val="num" w:pos="567"/>
        </w:tabs>
        <w:spacing w:after="120" w:line="254" w:lineRule="auto"/>
        <w:ind w:left="567" w:hanging="567"/>
      </w:pPr>
      <w:r>
        <w:t>Quando si vive la Parola di Cristo Gesù. Vivendo la Parola cresce la nostra partecipazione alla natura divina della nostra natura che è divenuta natura del corpo di Cristo. Crescendo nella natura si cresce anche nei segni e nei prodigi. </w:t>
      </w:r>
    </w:p>
    <w:p w14:paraId="38BA6837" w14:textId="77777777" w:rsidR="00B76950" w:rsidRDefault="00B76950" w:rsidP="00B76950">
      <w:pPr>
        <w:pStyle w:val="Nessunaspaziatura"/>
        <w:numPr>
          <w:ilvl w:val="0"/>
          <w:numId w:val="3"/>
        </w:numPr>
        <w:tabs>
          <w:tab w:val="num" w:pos="567"/>
        </w:tabs>
        <w:spacing w:after="120" w:line="254" w:lineRule="auto"/>
        <w:ind w:left="567" w:hanging="567"/>
      </w:pPr>
      <w:r>
        <w:t>Tutto nella nostra religione è finalizzato a vivere tutta la Parola di Gesù. Un cristiano che non vive nella Parola, non crede in Cristo e neanche è salvato. Anche la salvezza è dall’obbedienza ad ogni Parola del Vangelo. Tutto è dalla vita nel Vangelo. </w:t>
      </w:r>
    </w:p>
    <w:p w14:paraId="623CCEF5" w14:textId="77777777" w:rsidR="00B76950" w:rsidRDefault="00B76950" w:rsidP="00B76950">
      <w:pPr>
        <w:pStyle w:val="Nessunaspaziatura"/>
        <w:numPr>
          <w:ilvl w:val="0"/>
          <w:numId w:val="3"/>
        </w:numPr>
        <w:tabs>
          <w:tab w:val="num" w:pos="567"/>
        </w:tabs>
        <w:spacing w:after="120" w:line="254" w:lineRule="auto"/>
        <w:ind w:left="567" w:hanging="567"/>
      </w:pPr>
      <w:r>
        <w:t>Madre di Dio, convinci i cristiani che questo comando mai potrà essere cancellato dalle nostre false teologie ed errate antropologie. Se muore questo comando, si compie un triste peccato di aborto spirituale. Il nuovo uomo mai potrà nascere.</w:t>
      </w:r>
    </w:p>
    <w:p w14:paraId="51DC8A0F" w14:textId="77777777" w:rsidR="00B76950" w:rsidRDefault="00B76950" w:rsidP="00B76950">
      <w:pPr>
        <w:pStyle w:val="Titolo2"/>
      </w:pPr>
      <w:bookmarkStart w:id="476" w:name="_Toc515601496"/>
      <w:r>
        <w:t>16 Aprile</w:t>
      </w:r>
      <w:bookmarkEnd w:id="476"/>
    </w:p>
    <w:p w14:paraId="14A9415C" w14:textId="77777777" w:rsidR="00B76950" w:rsidRDefault="00B76950" w:rsidP="00B76950">
      <w:pPr>
        <w:jc w:val="both"/>
        <w:rPr>
          <w:rFonts w:ascii="Helvetica" w:hAnsi="Helvetica" w:cs="Arial"/>
          <w:sz w:val="21"/>
          <w:szCs w:val="21"/>
        </w:rPr>
      </w:pPr>
      <w:r>
        <w:rPr>
          <w:rFonts w:ascii="Helvetica" w:hAnsi="Helvetica" w:cs="Arial"/>
          <w:sz w:val="21"/>
          <w:szCs w:val="21"/>
        </w:rPr>
        <w:t>La tenerezza di Dio e la sua misericordia sono salvezza nel momento in cui l’uomo si pente del suo peccato, si converte, ritorna nella casa del suo Dio per lasciarsi da Lui amare nel suo Amore Eterno Crocifisso e Risorto.</w:t>
      </w:r>
    </w:p>
    <w:p w14:paraId="3C3D2D14" w14:textId="77777777" w:rsidR="00B76950" w:rsidRDefault="00B76950" w:rsidP="00B76950">
      <w:pPr>
        <w:keepNext/>
        <w:spacing w:after="120" w:line="360" w:lineRule="auto"/>
        <w:jc w:val="center"/>
        <w:outlineLvl w:val="0"/>
        <w:rPr>
          <w:rFonts w:ascii="Book Antiqua" w:eastAsia="Times New Roman" w:hAnsi="Book Antiqua" w:cs="Arial"/>
          <w:b/>
          <w:bCs/>
          <w:kern w:val="32"/>
          <w:sz w:val="56"/>
          <w:szCs w:val="28"/>
          <w:lang w:eastAsia="it-IT"/>
        </w:rPr>
      </w:pPr>
      <w:bookmarkStart w:id="477" w:name="_Toc509223953"/>
      <w:bookmarkStart w:id="478" w:name="_Toc515601497"/>
      <w:r>
        <w:rPr>
          <w:rFonts w:ascii="Book Antiqua" w:eastAsia="Times New Roman" w:hAnsi="Book Antiqua" w:cs="Arial"/>
          <w:b/>
          <w:bCs/>
          <w:kern w:val="32"/>
          <w:sz w:val="36"/>
          <w:szCs w:val="28"/>
          <w:lang w:eastAsia="it-IT"/>
        </w:rPr>
        <w:t>Grazie alla tenerezza e misericordia del nostro Dio</w:t>
      </w:r>
      <w:bookmarkEnd w:id="477"/>
      <w:bookmarkEnd w:id="478"/>
    </w:p>
    <w:p w14:paraId="11F73D1F"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sz w:val="24"/>
          <w:szCs w:val="16"/>
        </w:rPr>
        <w:t>È giusto chiedersi: cosa è nella sua più pura essenza la tenerezza del nostro Dio che si manifesta nella potenza della sua grande misericordia? La risposta la possiamo attingere dalla Scrittura Santa. Basta leggere alcuni brani dell’Antico e del Nuovo Testamento: “</w:t>
      </w:r>
      <w:r>
        <w:rPr>
          <w:rFonts w:ascii="Book Antiqua" w:hAnsi="Book Antiqua" w:cs="Arial"/>
          <w:i/>
          <w:color w:val="000000"/>
          <w:sz w:val="24"/>
          <w:szCs w:val="16"/>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r>
        <w:rPr>
          <w:rFonts w:ascii="Book Antiqua" w:hAnsi="Book Antiqua" w:cs="Arial"/>
          <w:i/>
          <w:sz w:val="24"/>
          <w:szCs w:val="16"/>
        </w:rPr>
        <w:t xml:space="preserve">Esortava ciascuno di essi nella lingua paterna, piena di nobili sentimenti e, temprando la tenerezza femminile con un coraggio virile, diceva loro (2Mac 7, 21). Mi ricordo con tenerezza del vostro onore e della vostra benevolenza. Ritornando dalle province della Persia e trovandomi colpito da una malattia insopportabile, ho creduto necessario pensare alla comune sicurezza di tutti (2Mac 9, 21). Rispondimi, Signore, benefica è la tua grazia; volgiti a me nella tua grande tenerezza (Sal 68, 17). Ha lasciato un ricordo dei suoi prodigi: pietà e tenerezza è il Signore (Sal 110, 4). Buono è il Signore verso tutti, la sua tenerezza si espande su tutte le creature (Sal 144, 9). Essa, quando le genti furono confuse, concordi soltanto nella malvagità, riconobbe il giusto e lo conservò davanti a Dio senza macchia e lo mantenne forte nonostante la sua tenerezza per il figlio (Sap 10, 5). Guarda dal cielo e osserva dalla tua dimora santa e gloriosa. Dove sono il tuo zelo e la tua potenza, il fremito della tua tenerezza e la tua misericordia? Non forzarti all'insensibilità (Is 63, 15). Non è forse Efraim un figlio caro per me, un mio fanciullo prediletto? Infatti dopo averlo minacciato, me ne ricordo sempre più vivamente. Per questo le mie viscere si commuovono per lui, provo per lui profonda tenerezza". Oracolo del Signore (Ger 31, 20).  </w:t>
      </w:r>
      <w:r>
        <w:rPr>
          <w:rFonts w:ascii="Book Antiqua" w:hAnsi="Book Antiqua" w:cs="Arial"/>
          <w:i/>
          <w:color w:val="000000"/>
          <w:sz w:val="24"/>
          <w:szCs w:val="16"/>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Os 11,1-4).  </w:t>
      </w:r>
      <w:r>
        <w:rPr>
          <w:rFonts w:ascii="Book Antiqua" w:hAnsi="Book Antiqua" w:cs="Arial"/>
          <w:i/>
          <w:sz w:val="24"/>
          <w:szCs w:val="16"/>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p>
    <w:p w14:paraId="54F0947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Possiamo rispondere che la tenerezza del Signore è ogni cura, ogni attenzione, ogni delicatezza, ogni garbo, ogni santità messi da Lui per amare l’uomo con il suo amore eterno in modo che l’uomo non lo avverta come un peso, ma come soavità, dolcezza, grande affabilità. Il peccato sempre rende l’amore pesante. La santità di Dio sempre invece lo rende leggero, soave, desiderabile, gustoso, attraente. La tenerezza di Dio è quella sua particolare sapienza che fa sì che il suo amore eterno per l’uomo venga amato dall’uomo. Purtroppo, nonostante che Dio vi metta tutto il suo cuore, nonostante che Lui ci abbia attestato fin dove può giungere la sua tenerezza – la tenerezza di Dio è il dono di Cristo Crocifisso – l’uomo rifiuta l’amore di Dio, preferendo le tenebre alla luce, la falsità alla verità, l’ingiustizia alla giustizia, la morte alla vita. </w:t>
      </w:r>
    </w:p>
    <w:p w14:paraId="2C7CA101"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Pr>
          <w:rFonts w:ascii="Book Antiqua" w:hAnsi="Book Antiqua" w:cs="Arial"/>
          <w:i/>
          <w:position w:val="4"/>
          <w:sz w:val="24"/>
          <w:szCs w:val="16"/>
        </w:rPr>
        <w:t xml:space="preserve"> </w:t>
      </w:r>
      <w:r>
        <w:rPr>
          <w:rFonts w:ascii="Book Antiqua" w:hAnsi="Book Antiqua" w:cs="Arial"/>
          <w:i/>
          <w:sz w:val="24"/>
          <w:szCs w:val="16"/>
        </w:rPr>
        <w:t xml:space="preserve">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1,67-80). </w:t>
      </w:r>
    </w:p>
    <w:p w14:paraId="44395BE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tenerezza è nelle modalità del dono della salvezza, ma essa non è salvezza. Così come la misericordia è nel dono della carità e della grazia, ma essa non è salvezza. La tenerezza e la misericordia sono salvezza nel momento in cui l’uomo si pente del suo peccato, si converte, ritorna nella casa del suo Dio per lasciarsi da Lui amare nel suo Amore Eterno Crocifisso. </w:t>
      </w:r>
    </w:p>
    <w:p w14:paraId="6788BEF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 che ogni uomo si converta. Gusterà la tenerezza del suo Dio.</w:t>
      </w:r>
    </w:p>
    <w:p w14:paraId="04139740" w14:textId="77777777" w:rsidR="00B76950" w:rsidRPr="00B76950" w:rsidRDefault="00B76950" w:rsidP="00B76950">
      <w:pPr>
        <w:pStyle w:val="Nessunaspaziatura"/>
        <w:numPr>
          <w:ilvl w:val="0"/>
          <w:numId w:val="0"/>
        </w:numPr>
        <w:tabs>
          <w:tab w:val="left" w:pos="708"/>
        </w:tabs>
        <w:ind w:left="567"/>
        <w:rPr>
          <w:rFonts w:cs="Arial"/>
          <w:sz w:val="24"/>
        </w:rPr>
      </w:pPr>
    </w:p>
    <w:p w14:paraId="7E9E3395" w14:textId="77777777" w:rsidR="00B76950" w:rsidRDefault="00B76950" w:rsidP="00B76950">
      <w:pPr>
        <w:pStyle w:val="Nessunaspaziatura"/>
        <w:numPr>
          <w:ilvl w:val="0"/>
          <w:numId w:val="3"/>
        </w:numPr>
        <w:tabs>
          <w:tab w:val="num" w:pos="567"/>
        </w:tabs>
        <w:spacing w:after="120" w:line="254" w:lineRule="auto"/>
        <w:ind w:left="567" w:hanging="567"/>
      </w:pPr>
      <w:r>
        <w:t>Una breve riflessione sulla fede può aiutare a tornare in vita. La fede è relazione di purissima verità con la Persona che è sorgente della nostra vita. L’uomo è sempre povero di ogni vita. L’ha persa con il suo peccato. È entrato per la sua disobbedienza nella morte. </w:t>
      </w:r>
    </w:p>
    <w:p w14:paraId="162DEA52" w14:textId="77777777" w:rsidR="00B76950" w:rsidRDefault="00B76950" w:rsidP="00B76950">
      <w:pPr>
        <w:pStyle w:val="Nessunaspaziatura"/>
        <w:numPr>
          <w:ilvl w:val="0"/>
          <w:numId w:val="3"/>
        </w:numPr>
        <w:tabs>
          <w:tab w:val="num" w:pos="567"/>
        </w:tabs>
        <w:spacing w:after="120" w:line="254" w:lineRule="auto"/>
        <w:ind w:left="567" w:hanging="567"/>
      </w:pPr>
      <w:r>
        <w:t>Potrà attingere la vita solo nel suo Dio, che è vita eterna e fonte di ogni vita. Il Padre ha posto la sua vita eterna in Cristo Gesù. Per noi è Cristo la sorgente, la fonte, il pozzo, la cisterna dalla quale sgorga l’acqua viva che dona ogni vita. </w:t>
      </w:r>
    </w:p>
    <w:p w14:paraId="7A8303C2" w14:textId="77777777" w:rsidR="00B76950" w:rsidRDefault="00B76950" w:rsidP="00B76950">
      <w:pPr>
        <w:pStyle w:val="Nessunaspaziatura"/>
        <w:numPr>
          <w:ilvl w:val="0"/>
          <w:numId w:val="3"/>
        </w:numPr>
        <w:tabs>
          <w:tab w:val="num" w:pos="567"/>
        </w:tabs>
        <w:spacing w:after="120" w:line="254" w:lineRule="auto"/>
        <w:ind w:left="567" w:hanging="567"/>
      </w:pPr>
      <w:r>
        <w:t>Dinanzi a Cristo le relazioni di fede sono molteplici. Possiamo affermare che ogni uomo possiede una sua particolare, speciale relazione. Vi è una donna. Lei ogni giorno perde la vita. Il sangue è la vita. Lei non riesce a trattenere la vita nel suo corpo. </w:t>
      </w:r>
    </w:p>
    <w:p w14:paraId="0F341D9E" w14:textId="77777777" w:rsidR="00B76950" w:rsidRDefault="00B76950" w:rsidP="00B76950">
      <w:pPr>
        <w:pStyle w:val="Nessunaspaziatura"/>
        <w:numPr>
          <w:ilvl w:val="0"/>
          <w:numId w:val="3"/>
        </w:numPr>
        <w:tabs>
          <w:tab w:val="num" w:pos="567"/>
        </w:tabs>
        <w:spacing w:after="120" w:line="254" w:lineRule="auto"/>
        <w:ind w:left="567" w:hanging="567"/>
      </w:pPr>
      <w:r>
        <w:t>Il mondo che è nella morte non la può aiutare. Infatti lei consuma le sue sostanze correndo da un medico ad un altro, ma senza alcun successo. La vita scappa via dal suo corpo. Questa donna crede in Cristo sorgente della vita. </w:t>
      </w:r>
    </w:p>
    <w:p w14:paraId="5D60FEDA" w14:textId="77777777" w:rsidR="00B76950" w:rsidRDefault="00B76950" w:rsidP="00B76950">
      <w:pPr>
        <w:pStyle w:val="Nessunaspaziatura"/>
        <w:numPr>
          <w:ilvl w:val="0"/>
          <w:numId w:val="3"/>
        </w:numPr>
        <w:tabs>
          <w:tab w:val="num" w:pos="567"/>
        </w:tabs>
        <w:spacing w:after="120" w:line="254" w:lineRule="auto"/>
        <w:ind w:left="567" w:hanging="567"/>
      </w:pPr>
      <w:r>
        <w:t>Se lei riuscirà a toccare anche il lembo del suo mantello, la vita rimarrà in esso. Il flusso del sangue finirà per sempre. Si avvicina, tocca il mantello. Il sangue si arresta all’istante. </w:t>
      </w:r>
    </w:p>
    <w:p w14:paraId="6D1DE3D5" w14:textId="77777777" w:rsidR="00B76950" w:rsidRDefault="00B76950" w:rsidP="00B76950">
      <w:pPr>
        <w:pStyle w:val="Nessunaspaziatura"/>
        <w:numPr>
          <w:ilvl w:val="0"/>
          <w:numId w:val="3"/>
        </w:numPr>
        <w:tabs>
          <w:tab w:val="num" w:pos="567"/>
        </w:tabs>
        <w:spacing w:after="120" w:line="254" w:lineRule="auto"/>
        <w:ind w:left="567" w:hanging="567"/>
      </w:pPr>
      <w:r>
        <w:t>Gesù vuole che la fede di questa donna sia modello per tutta l’umanità e chiede che venga messo in luce quanto è avvenuto nel segreto del cuore. Ora quanti sono senza vita, sanno che Cristo può dare ogni vita. Per tutti Lui è la vita e la sorgente della vita. </w:t>
      </w:r>
    </w:p>
    <w:p w14:paraId="2EBA5F23" w14:textId="77777777" w:rsidR="00B76950" w:rsidRDefault="00B76950" w:rsidP="00B76950">
      <w:pPr>
        <w:pStyle w:val="Nessunaspaziatura"/>
        <w:numPr>
          <w:ilvl w:val="0"/>
          <w:numId w:val="3"/>
        </w:numPr>
        <w:tabs>
          <w:tab w:val="num" w:pos="567"/>
        </w:tabs>
        <w:spacing w:after="120" w:line="254" w:lineRule="auto"/>
        <w:ind w:left="567" w:hanging="567"/>
      </w:pPr>
      <w:r>
        <w:t>Un padre, Giàiro, vede che la vita sta abbandonando sua figlia, gravemente ammalata. Ricorre a Gesù e chiede che venga e fermi la vita della figlia, perché non se ne vada. Mentre si avviano verso casa, la figlia muore. </w:t>
      </w:r>
    </w:p>
    <w:p w14:paraId="3EE085D3" w14:textId="77777777" w:rsidR="00B76950" w:rsidRDefault="00B76950" w:rsidP="00B76950">
      <w:pPr>
        <w:pStyle w:val="Nessunaspaziatura"/>
        <w:numPr>
          <w:ilvl w:val="0"/>
          <w:numId w:val="3"/>
        </w:numPr>
        <w:tabs>
          <w:tab w:val="num" w:pos="567"/>
        </w:tabs>
        <w:spacing w:after="120" w:line="254" w:lineRule="auto"/>
        <w:ind w:left="567" w:hanging="567"/>
      </w:pPr>
      <w:r>
        <w:t>Vengono ad informarlo e gli suggeriscono di non disturbare il Maestro. Ormai la vita non c’è più e Lui nulla potrà fare. Gesù rassicura Giàiro. Gli dice di non temere, ma di avere fede. Lui non è solo capace di fermare la vita perché non lasci il corpo. </w:t>
      </w:r>
    </w:p>
    <w:p w14:paraId="467ACDC3" w14:textId="77777777" w:rsidR="00B76950" w:rsidRDefault="00B76950" w:rsidP="00B76950">
      <w:pPr>
        <w:pStyle w:val="Nessunaspaziatura"/>
        <w:numPr>
          <w:ilvl w:val="0"/>
          <w:numId w:val="3"/>
        </w:numPr>
        <w:tabs>
          <w:tab w:val="num" w:pos="567"/>
        </w:tabs>
        <w:spacing w:after="120" w:line="254" w:lineRule="auto"/>
        <w:ind w:left="567" w:hanging="567"/>
      </w:pPr>
      <w:r>
        <w:t>È anche capace di richiamare la vita perché ritorni nel suo corpo. Così avviene. Gesù chiama la vita. Essa torna nel suo corpo. La figlia con la vita viene ridonata al Padre. Ogni uomo può perdere la vita in molti modi, diverse volte. </w:t>
      </w:r>
    </w:p>
    <w:p w14:paraId="70349112" w14:textId="77777777" w:rsidR="00B76950" w:rsidRDefault="00B76950" w:rsidP="00B76950">
      <w:pPr>
        <w:pStyle w:val="Nessunaspaziatura"/>
        <w:numPr>
          <w:ilvl w:val="0"/>
          <w:numId w:val="3"/>
        </w:numPr>
        <w:tabs>
          <w:tab w:val="num" w:pos="567"/>
        </w:tabs>
        <w:spacing w:after="120" w:line="254" w:lineRule="auto"/>
        <w:ind w:left="567" w:hanging="567"/>
      </w:pPr>
      <w:r>
        <w:t>Deve sapere una cosa sola: solo Cristo è la vita eterna e solo Lui è la sorgente costituita dal Padre nel quale si attinge ogni vita. Chi ha questa fede, accorre, chiede, bussa, ritorna in vita. Chi non crede, rimane nella sua morte. </w:t>
      </w:r>
    </w:p>
    <w:p w14:paraId="2BAE5A93" w14:textId="77777777" w:rsidR="00B76950" w:rsidRDefault="00B76950" w:rsidP="00B76950">
      <w:pPr>
        <w:pStyle w:val="Nessunaspaziatura"/>
        <w:numPr>
          <w:ilvl w:val="0"/>
          <w:numId w:val="3"/>
        </w:numPr>
        <w:tabs>
          <w:tab w:val="num" w:pos="567"/>
        </w:tabs>
        <w:spacing w:after="120" w:line="254" w:lineRule="auto"/>
        <w:ind w:left="567" w:hanging="567"/>
      </w:pPr>
      <w:r>
        <w:t>Sono in grande errore quanti pensano che la sorgente della vita per l’uomo sia il Padre. Dio è vita eterna e questa vita è ora tutta in Cristo Gesù. Chi crede in Cristo ha la vita. Chi non crede rimane nella morte. Sempre la vita fuggirà da lui. </w:t>
      </w:r>
    </w:p>
    <w:p w14:paraId="5AD576C4"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liberaci da ogni stoltezza e insipienza che ci fa credere che Cristo Gesù sia inutile all’uomo. Dacci una fede viva e vera in Lui sorgente, fonte, datore della vita, nel suo Santo Spirito. </w:t>
      </w:r>
    </w:p>
    <w:p w14:paraId="4A3A3457" w14:textId="77777777" w:rsidR="00B76950" w:rsidRDefault="00B76950" w:rsidP="00B76950">
      <w:pPr>
        <w:pStyle w:val="Nessunaspaziatura"/>
        <w:numPr>
          <w:ilvl w:val="0"/>
          <w:numId w:val="0"/>
        </w:numPr>
        <w:tabs>
          <w:tab w:val="left" w:pos="708"/>
        </w:tabs>
        <w:ind w:left="567" w:hanging="567"/>
      </w:pPr>
    </w:p>
    <w:p w14:paraId="35F6C01A" w14:textId="77777777" w:rsidR="00B76950" w:rsidRDefault="00B76950" w:rsidP="00B76950">
      <w:pPr>
        <w:pStyle w:val="Nessunaspaziatura"/>
        <w:numPr>
          <w:ilvl w:val="0"/>
          <w:numId w:val="3"/>
        </w:numPr>
        <w:tabs>
          <w:tab w:val="num" w:pos="567"/>
        </w:tabs>
        <w:spacing w:after="120" w:line="254" w:lineRule="auto"/>
        <w:ind w:left="567" w:hanging="567"/>
      </w:pPr>
      <w:r>
        <w:t>La conversione è cambiamento perenne, cammino ininterrotto di ogni uomo vero la luce piena del mistero del Padre, di Cristo Gesù, dello Spirito Santo. Poiché l’uomo è chiamato ad una conversione permanente, permanentemente deve verificare i suoi pensieri. </w:t>
      </w:r>
    </w:p>
    <w:p w14:paraId="56347EC2" w14:textId="77777777" w:rsidR="00B76950" w:rsidRDefault="00B76950" w:rsidP="00B76950">
      <w:pPr>
        <w:pStyle w:val="Nessunaspaziatura"/>
        <w:numPr>
          <w:ilvl w:val="0"/>
          <w:numId w:val="3"/>
        </w:numPr>
        <w:tabs>
          <w:tab w:val="num" w:pos="567"/>
        </w:tabs>
        <w:spacing w:after="120" w:line="254" w:lineRule="auto"/>
        <w:ind w:left="567" w:hanging="567"/>
      </w:pPr>
      <w:r>
        <w:t>Principio di verifica di ogni cosa è la Parola del Signore, quella contenuta nei libri canonici, che sono la Scrittura Santa. Poiché la Scrittura Santa è stata consegnata agli Apostoli, la loro fede deve essere posta a fondamento della nostra conversione. </w:t>
      </w:r>
    </w:p>
    <w:p w14:paraId="36EFC619" w14:textId="77777777" w:rsidR="00B76950" w:rsidRDefault="00B76950" w:rsidP="00B76950">
      <w:pPr>
        <w:pStyle w:val="Nessunaspaziatura"/>
        <w:numPr>
          <w:ilvl w:val="0"/>
          <w:numId w:val="3"/>
        </w:numPr>
        <w:tabs>
          <w:tab w:val="num" w:pos="567"/>
        </w:tabs>
        <w:spacing w:after="120" w:line="254" w:lineRule="auto"/>
        <w:ind w:left="567" w:hanging="567"/>
      </w:pPr>
      <w:r>
        <w:t>La fede degli Apostoli è contenuta nella Tradizione della Chiesa e nel suo Magistero. La Scrittura non può essere letta senza la purissima fede della Chiesa. Ma anche mai sarà lettura vera se contraddice la fede degli Apostoli. </w:t>
      </w:r>
    </w:p>
    <w:p w14:paraId="278F7CF5" w14:textId="77777777" w:rsidR="00B76950" w:rsidRDefault="00B76950" w:rsidP="00B76950">
      <w:pPr>
        <w:pStyle w:val="Nessunaspaziatura"/>
        <w:numPr>
          <w:ilvl w:val="0"/>
          <w:numId w:val="3"/>
        </w:numPr>
        <w:tabs>
          <w:tab w:val="num" w:pos="567"/>
        </w:tabs>
        <w:spacing w:after="120" w:line="254" w:lineRule="auto"/>
        <w:ind w:left="567" w:hanging="567"/>
      </w:pPr>
      <w:r>
        <w:t>Secondo questa verità anche la teologia si deve convertire alla Parola. Essa nasce dalla Parola, dal Vangelo, ma si deve convertire al Vangelo. Mai essa potrà essere posta sopra la Parola. Dovrà lasciarsi verificare e interpretare dalla Parola. </w:t>
      </w:r>
    </w:p>
    <w:p w14:paraId="46B98E9B" w14:textId="77777777" w:rsidR="00B76950" w:rsidRDefault="00B76950" w:rsidP="00B76950">
      <w:pPr>
        <w:pStyle w:val="Nessunaspaziatura"/>
        <w:numPr>
          <w:ilvl w:val="0"/>
          <w:numId w:val="3"/>
        </w:numPr>
        <w:tabs>
          <w:tab w:val="num" w:pos="567"/>
        </w:tabs>
        <w:spacing w:after="120" w:line="254" w:lineRule="auto"/>
        <w:ind w:left="567" w:hanging="567"/>
      </w:pPr>
      <w:r>
        <w:t>La teologia che interpreta la Parola, dalla Parola dovrà essere sempre interpretata. Ma anche la verità si deve convertire alla Parola. Come la verità si converte alla Parola? Attraverso l’ascolto dello Spirito Santo, dato dal Padre, per Cristo, perché conduca a tutta la verità. </w:t>
      </w:r>
    </w:p>
    <w:p w14:paraId="57A0B4B6" w14:textId="77777777" w:rsidR="00B76950" w:rsidRDefault="00B76950" w:rsidP="00B76950">
      <w:pPr>
        <w:pStyle w:val="Nessunaspaziatura"/>
        <w:numPr>
          <w:ilvl w:val="0"/>
          <w:numId w:val="3"/>
        </w:numPr>
        <w:tabs>
          <w:tab w:val="num" w:pos="567"/>
        </w:tabs>
        <w:spacing w:after="120" w:line="254" w:lineRule="auto"/>
        <w:ind w:left="567" w:hanging="567"/>
      </w:pPr>
      <w:r>
        <w:t>Una verità che non ascolta lo Spirito è di ieri, ma non di oggi. Oggi lo Spirito Santo va ascoltato per oggi e domani per domani. È Lui che deve condurre i discepoli nella volontà del Padre perché si presti ad essa una obbedienza piena. Ieri si obbediva per ieri. </w:t>
      </w:r>
    </w:p>
    <w:p w14:paraId="4B41933E" w14:textId="77777777" w:rsidR="00B76950" w:rsidRDefault="00B76950" w:rsidP="00B76950">
      <w:pPr>
        <w:pStyle w:val="Nessunaspaziatura"/>
        <w:numPr>
          <w:ilvl w:val="0"/>
          <w:numId w:val="3"/>
        </w:numPr>
        <w:tabs>
          <w:tab w:val="num" w:pos="567"/>
        </w:tabs>
        <w:spacing w:after="120" w:line="254" w:lineRule="auto"/>
        <w:ind w:left="567" w:hanging="567"/>
      </w:pPr>
      <w:r>
        <w:t>Oggi si obbedisce per oggi. Domani si obbedirà per domani. Lo Spirito chiede e il discepolo obbedisce. Gesù così rivela la conversione: “Se la vostra giustizia non supererà quella degli scribi e dei farisei, non entrerete nel regno dei cieli”. </w:t>
      </w:r>
    </w:p>
    <w:p w14:paraId="2DBA854B" w14:textId="77777777" w:rsidR="00B76950" w:rsidRDefault="00B76950" w:rsidP="00B76950">
      <w:pPr>
        <w:pStyle w:val="Nessunaspaziatura"/>
        <w:numPr>
          <w:ilvl w:val="0"/>
          <w:numId w:val="3"/>
        </w:numPr>
        <w:tabs>
          <w:tab w:val="num" w:pos="567"/>
        </w:tabs>
        <w:spacing w:after="120" w:line="254" w:lineRule="auto"/>
        <w:ind w:left="567" w:hanging="567"/>
      </w:pPr>
      <w:r>
        <w:t>La vecchia giustizia non basta per essere vero regno di Dio, occorre entrare nella nuova che è il Discorso della Montagna. La vecchia verità, il vecchio amore, la vecchia misericordia, il vecchio comandamento della santità, neanche bastano. </w:t>
      </w:r>
    </w:p>
    <w:p w14:paraId="67986AEE" w14:textId="77777777" w:rsidR="00B76950" w:rsidRDefault="00B76950" w:rsidP="00B76950">
      <w:pPr>
        <w:pStyle w:val="Nessunaspaziatura"/>
        <w:numPr>
          <w:ilvl w:val="0"/>
          <w:numId w:val="3"/>
        </w:numPr>
        <w:tabs>
          <w:tab w:val="num" w:pos="567"/>
        </w:tabs>
        <w:spacing w:after="120" w:line="254" w:lineRule="auto"/>
        <w:ind w:left="567" w:hanging="567"/>
      </w:pPr>
      <w:r>
        <w:t>Si deve entrare nella nuova verità, amore, misericordia, Legge, comandamento, santità. Dai Profeti, compreso Mosè, si deve passare a Cristo Signore, alla sua Parola, al suo Vangelo, alla sua Chiesa, alla più pura fede nella sua Persona. </w:t>
      </w:r>
    </w:p>
    <w:p w14:paraId="5D4B20C0" w14:textId="77777777" w:rsidR="00B76950" w:rsidRDefault="00B76950" w:rsidP="00B76950">
      <w:pPr>
        <w:pStyle w:val="Nessunaspaziatura"/>
        <w:numPr>
          <w:ilvl w:val="0"/>
          <w:numId w:val="3"/>
        </w:numPr>
        <w:tabs>
          <w:tab w:val="num" w:pos="567"/>
        </w:tabs>
        <w:spacing w:after="120" w:line="254" w:lineRule="auto"/>
        <w:ind w:left="567" w:hanging="567"/>
      </w:pPr>
      <w:r>
        <w:t>Oggi ci si deve convertire al mistero di Gesù, facendolo divenire nostro mistero. I discepoli non devono solo predicare la conversione al regno di Dio che è vicino. Devono anche mostrare la presenza del regno. Come mostreranno il regno di Dio in mezzo al mondo? </w:t>
      </w:r>
    </w:p>
    <w:p w14:paraId="26343BFF" w14:textId="77777777" w:rsidR="00B76950" w:rsidRDefault="00B76950" w:rsidP="00B76950">
      <w:pPr>
        <w:pStyle w:val="Nessunaspaziatura"/>
        <w:numPr>
          <w:ilvl w:val="0"/>
          <w:numId w:val="3"/>
        </w:numPr>
        <w:tabs>
          <w:tab w:val="num" w:pos="567"/>
        </w:tabs>
        <w:spacing w:after="120" w:line="254" w:lineRule="auto"/>
        <w:ind w:left="567" w:hanging="567"/>
      </w:pPr>
      <w:r>
        <w:t>Con l’esercizio dei poteri che Gesù ha dato loro. Essi hanno il governo della creazione. Possono compiere ogni miracolo. Nulla è loro impossibile. Devono anche mostrare al mondo intero che essi non hanno alcun interesse per le cose di questo mondo. </w:t>
      </w:r>
    </w:p>
    <w:p w14:paraId="3CEE5BBC" w14:textId="77777777" w:rsidR="00B76950" w:rsidRDefault="00B76950" w:rsidP="00B76950">
      <w:pPr>
        <w:pStyle w:val="Nessunaspaziatura"/>
        <w:numPr>
          <w:ilvl w:val="0"/>
          <w:numId w:val="3"/>
        </w:numPr>
        <w:tabs>
          <w:tab w:val="num" w:pos="567"/>
        </w:tabs>
        <w:spacing w:after="120" w:line="254" w:lineRule="auto"/>
        <w:ind w:left="567" w:hanging="567"/>
      </w:pPr>
      <w:r>
        <w:t>La “nudità” materiale con la quale si presentano, deve rassicurare tutti. Essi non vanno nel mondo per chiedere, prendere, estorcere. Vanno solo per dare nella più grande gratuità. </w:t>
      </w:r>
    </w:p>
    <w:p w14:paraId="1F421AAF" w14:textId="77777777" w:rsidR="00B76950" w:rsidRDefault="00B76950" w:rsidP="00B76950">
      <w:pPr>
        <w:pStyle w:val="Nessunaspaziatura"/>
        <w:numPr>
          <w:ilvl w:val="0"/>
          <w:numId w:val="3"/>
        </w:numPr>
        <w:tabs>
          <w:tab w:val="num" w:pos="567"/>
        </w:tabs>
        <w:spacing w:after="120" w:line="254" w:lineRule="auto"/>
        <w:ind w:left="567" w:hanging="567"/>
      </w:pPr>
      <w:r>
        <w:t>Agendo in questo modo, la gente vedrà la presenza del regno di Dio e può, se vuole, convertirsi ad esso. Se il regno non viene accolto, i discepoli devono scuotere la polvere dai loro piedi, e andare altrove. È legge della missione. </w:t>
      </w:r>
    </w:p>
    <w:p w14:paraId="460667D1" w14:textId="77777777" w:rsidR="00B76950" w:rsidRDefault="00B76950" w:rsidP="00B76950">
      <w:pPr>
        <w:pStyle w:val="Nessunaspaziatura"/>
        <w:numPr>
          <w:ilvl w:val="0"/>
          <w:numId w:val="3"/>
        </w:numPr>
        <w:tabs>
          <w:tab w:val="num" w:pos="567"/>
        </w:tabs>
        <w:spacing w:after="120" w:line="254" w:lineRule="auto"/>
        <w:ind w:left="567" w:hanging="567"/>
      </w:pPr>
      <w:r>
        <w:t>Madre di Dio, aiutano ogni discepolo di Gesù a divenire un vero missionario del regno odi Dio. Lo richiede la salvezza di molti cuori che attendono l’annunzio del Vangelo.</w:t>
      </w:r>
    </w:p>
    <w:p w14:paraId="7EC99843" w14:textId="77777777" w:rsidR="00B76950" w:rsidRDefault="00B76950" w:rsidP="00B76950">
      <w:pPr>
        <w:pStyle w:val="Titolo2"/>
      </w:pPr>
      <w:bookmarkStart w:id="479" w:name="_Toc515601498"/>
      <w:r>
        <w:t>17 Aprile</w:t>
      </w:r>
      <w:bookmarkEnd w:id="479"/>
      <w:r>
        <w:t xml:space="preserve"> </w:t>
      </w:r>
    </w:p>
    <w:p w14:paraId="16E32C4B" w14:textId="77777777" w:rsidR="00B76950" w:rsidRDefault="00B76950" w:rsidP="00B76950">
      <w:pPr>
        <w:jc w:val="both"/>
        <w:rPr>
          <w:sz w:val="24"/>
          <w:szCs w:val="24"/>
        </w:rPr>
      </w:pPr>
      <w:r>
        <w:rPr>
          <w:sz w:val="24"/>
          <w:szCs w:val="24"/>
        </w:rPr>
        <w:t>La fede vera è sempre sfidata dalla falsa fede, con arroganza e grande spavalderia. Il cristiano deve sapere che sempre può sconfiggere la falsa fede. Deve lui essere però uomo di vera fede.</w:t>
      </w:r>
    </w:p>
    <w:p w14:paraId="2426E6BB" w14:textId="77777777" w:rsidR="00B76950" w:rsidRDefault="00B76950" w:rsidP="00B76950">
      <w:pPr>
        <w:keepNext/>
        <w:spacing w:after="120"/>
        <w:jc w:val="center"/>
        <w:outlineLvl w:val="0"/>
        <w:rPr>
          <w:rFonts w:ascii="Book Antiqua" w:eastAsia="Times New Roman" w:hAnsi="Book Antiqua" w:cs="Arial"/>
          <w:b/>
          <w:bCs/>
          <w:kern w:val="32"/>
          <w:sz w:val="28"/>
          <w:lang w:eastAsia="it-IT"/>
        </w:rPr>
      </w:pPr>
      <w:bookmarkStart w:id="480" w:name="_Toc509223955"/>
      <w:bookmarkStart w:id="481" w:name="_Toc515601499"/>
      <w:r>
        <w:rPr>
          <w:rFonts w:ascii="Book Antiqua" w:eastAsia="Times New Roman" w:hAnsi="Book Antiqua" w:cs="Arial"/>
          <w:b/>
          <w:bCs/>
          <w:color w:val="000000"/>
          <w:kern w:val="32"/>
          <w:sz w:val="32"/>
          <w:szCs w:val="24"/>
          <w:lang w:eastAsia="it-IT"/>
        </w:rPr>
        <w:t>Io vengo a te nel nome del Signore degli eserciti</w:t>
      </w:r>
      <w:bookmarkEnd w:id="480"/>
      <w:bookmarkEnd w:id="481"/>
    </w:p>
    <w:p w14:paraId="036E513B"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Chi è il Dio più grande, il Dio d’Israele o il Dio dei Filistei? Il Dio di Elia o il Dio dei falsi profeti. Nel Primo Libro dei Re, ecco come viene attestato che il Dio di Elia è il solo Dio vivo e vero: “</w:t>
      </w:r>
      <w:r>
        <w:rPr>
          <w:rFonts w:ascii="Book Antiqua" w:hAnsi="Book Antiqua" w:cs="Arial"/>
          <w:i/>
          <w:color w:val="000000"/>
          <w:sz w:val="24"/>
          <w:szCs w:val="16"/>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 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18,25-40). </w:t>
      </w:r>
      <w:r>
        <w:rPr>
          <w:rFonts w:ascii="Book Antiqua" w:hAnsi="Book Antiqua" w:cs="Arial"/>
          <w:color w:val="000000"/>
          <w:sz w:val="24"/>
          <w:szCs w:val="16"/>
        </w:rPr>
        <w:t>Elia da solo attesta che il suo Dio è il vero Dio, mentre il Dio dei quattrocentocinquanta falsi profeta è solo vanità, pensiero dell’uomo.</w:t>
      </w:r>
    </w:p>
    <w:p w14:paraId="3A2EE7E0"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color w:val="000000"/>
          <w:sz w:val="24"/>
          <w:szCs w:val="16"/>
        </w:rPr>
        <w:t xml:space="preserve">Chi è più potente, il Dio d’Israele o il Dio dei nemici d’Israele? Il Primo Libro di Samuele attesta la verità del Dio d’Israele in modo visibile e anche inconfondibile. Da un lato vi sono gli Dèi dei Filistei raffigurati da un gigante esperto nell’arte della guerra che incute timore e paura. Dall’altro vi è un ragazzo con in mano una fionda e solo cinque pietre. Al Dio d’Israele una sola pietra basta per stendere la tracotanza e la superbia dell’adoratore dei falsi Dèi. Solo il Dio d’Israele è vero Dio, perché Davide ha sconfitto gli Dèi dei filistei abbattendo il loro Gigante. </w:t>
      </w:r>
    </w:p>
    <w:p w14:paraId="348252FE"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 (1Sam 17,41-51). </w:t>
      </w:r>
    </w:p>
    <w:p w14:paraId="06B6B33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Quando si parla di questo episodio, generalmente se ne parla sempre male, perché si fa di esso un evento antropologico e non teologico. Davide e Golia non sono due uomini che scendono in battaglia. Sono invece due fedi che si affrontano. La falsa fede sfida la vera fede. La vera fede accetta la sfida e vince. Oggi il mondo sta sfidando la vera fede. Ma il popolo cristiano è in tutto simile al popolo di Dio. Nessuno ha il coraggio, la forza, la volontà di accettare la sfida. Il Signore suscita il suo servo Davide e per mezzo della sua fede attesta al mondo che solo Lui è il Dio vive e vero. Anche a noi oggi servirebbe un nuovo Davide, che scendesse in campo con la più pura fede in Cristo per abbattere le potenze del Maligno</w:t>
      </w:r>
    </w:p>
    <w:p w14:paraId="2A060FC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Maria di Dio, Angeli, Santi, suscitate la persona giusta che scenda in capo contro il Maligno.</w:t>
      </w:r>
    </w:p>
    <w:p w14:paraId="459769F5" w14:textId="77777777" w:rsidR="00B76950" w:rsidRPr="00B76950" w:rsidRDefault="00B76950" w:rsidP="00B76950">
      <w:pPr>
        <w:pStyle w:val="Nessunaspaziatura"/>
        <w:numPr>
          <w:ilvl w:val="0"/>
          <w:numId w:val="0"/>
        </w:numPr>
        <w:tabs>
          <w:tab w:val="left" w:pos="708"/>
        </w:tabs>
        <w:ind w:left="567"/>
        <w:rPr>
          <w:rFonts w:cs="Arial"/>
          <w:sz w:val="24"/>
        </w:rPr>
      </w:pPr>
    </w:p>
    <w:p w14:paraId="5CC8A5BB" w14:textId="77777777" w:rsidR="00B76950" w:rsidRDefault="00B76950" w:rsidP="00B76950">
      <w:pPr>
        <w:pStyle w:val="Nessunaspaziatura"/>
        <w:numPr>
          <w:ilvl w:val="0"/>
          <w:numId w:val="3"/>
        </w:numPr>
        <w:tabs>
          <w:tab w:val="num" w:pos="567"/>
        </w:tabs>
        <w:spacing w:after="120" w:line="254" w:lineRule="auto"/>
        <w:ind w:left="567" w:hanging="567"/>
      </w:pPr>
      <w:r>
        <w:t>Un po’ di onestà, non soprannaturale, non di fede, non di convinzioni religiose, ma solamente intellettuale, razionale, umana, è necessaria ad ogni uomo che vive sulla nostra terra. Questa onestà investe due persone: Gesù e Pietro. </w:t>
      </w:r>
    </w:p>
    <w:p w14:paraId="188AECF3" w14:textId="77777777" w:rsidR="00B76950" w:rsidRDefault="00B76950" w:rsidP="00B76950">
      <w:pPr>
        <w:pStyle w:val="Nessunaspaziatura"/>
        <w:numPr>
          <w:ilvl w:val="0"/>
          <w:numId w:val="3"/>
        </w:numPr>
        <w:tabs>
          <w:tab w:val="num" w:pos="567"/>
        </w:tabs>
        <w:spacing w:after="120" w:line="254" w:lineRule="auto"/>
        <w:ind w:left="567" w:hanging="567"/>
      </w:pPr>
      <w:r>
        <w:t>Al di là se il racconto sulla confessione di Pietro sia vero, falso, inventato, creato ad arte, in questo brano del Vangelo, che è parte essenziale di tutto il Vangelo, con somma onestà dobbiamo affermare che esso è portatore di due verità. </w:t>
      </w:r>
    </w:p>
    <w:p w14:paraId="24B0DCFA" w14:textId="77777777" w:rsidR="00B76950" w:rsidRDefault="00B76950" w:rsidP="00B76950">
      <w:pPr>
        <w:pStyle w:val="Nessunaspaziatura"/>
        <w:numPr>
          <w:ilvl w:val="0"/>
          <w:numId w:val="3"/>
        </w:numPr>
        <w:tabs>
          <w:tab w:val="num" w:pos="567"/>
        </w:tabs>
        <w:spacing w:after="120" w:line="254" w:lineRule="auto"/>
        <w:ind w:left="567" w:hanging="567"/>
      </w:pPr>
      <w:r>
        <w:t>Gesù, il Nazareno, è il Cristo di Dio. Pietro è il fondamento sul quale Gesù edificherà la sua Chiesa. Onestà vuole che non si debba mai separare Cristo e Pietro. Cristo Gesù è venuto per edificare sulla terra la sua Chiesa. Fondamento della sua Chiesa è Pietro. </w:t>
      </w:r>
    </w:p>
    <w:p w14:paraId="301A2D3A" w14:textId="77777777" w:rsidR="00B76950" w:rsidRDefault="00B76950" w:rsidP="00B76950">
      <w:pPr>
        <w:pStyle w:val="Nessunaspaziatura"/>
        <w:numPr>
          <w:ilvl w:val="0"/>
          <w:numId w:val="3"/>
        </w:numPr>
        <w:tabs>
          <w:tab w:val="num" w:pos="567"/>
        </w:tabs>
        <w:spacing w:after="120" w:line="254" w:lineRule="auto"/>
        <w:ind w:left="567" w:hanging="567"/>
      </w:pPr>
      <w:r>
        <w:t>Gesù è fondamento invisibile, Pietro è fondamento visibile. Fondamento invisibile e visibile non sono due fondamenti, ma uno solo. Non sono due Chiese, quella visibile e l’altra invisibile, ma una sola Chiesa. </w:t>
      </w:r>
    </w:p>
    <w:p w14:paraId="7745CBB4" w14:textId="77777777" w:rsidR="00B76950" w:rsidRDefault="00B76950" w:rsidP="00B76950">
      <w:pPr>
        <w:pStyle w:val="Nessunaspaziatura"/>
        <w:numPr>
          <w:ilvl w:val="0"/>
          <w:numId w:val="3"/>
        </w:numPr>
        <w:tabs>
          <w:tab w:val="num" w:pos="567"/>
        </w:tabs>
        <w:spacing w:after="120" w:line="254" w:lineRule="auto"/>
        <w:ind w:left="567" w:hanging="567"/>
      </w:pPr>
      <w:r>
        <w:t>Confessiamo nel Credo che la Chiesa è una, santa, cattolica, apostolica. Essa è il corpo di Cristo. Il corpo di Cristo nella storia è fondato su Pietro. Senza Pietro a fondamento, non c’è la Chieda di Gesù. Pietro è il solo fondamento sul quale la Chiesa di Gesù viene edificata. </w:t>
      </w:r>
    </w:p>
    <w:p w14:paraId="4BA4BD17" w14:textId="77777777" w:rsidR="00B76950" w:rsidRDefault="00B76950" w:rsidP="00B76950">
      <w:pPr>
        <w:pStyle w:val="Nessunaspaziatura"/>
        <w:numPr>
          <w:ilvl w:val="0"/>
          <w:numId w:val="3"/>
        </w:numPr>
        <w:tabs>
          <w:tab w:val="num" w:pos="567"/>
        </w:tabs>
        <w:spacing w:after="120" w:line="254" w:lineRule="auto"/>
        <w:ind w:left="567" w:hanging="567"/>
      </w:pPr>
      <w:r>
        <w:t>Quali sono le conseguenze per Pietro di questa promessa di Gesù? Come Cristo per rivelare e affermare la sua verità è andato incontro alla morte di croce, così Pietro per rivelare e affermare la sua verità deve essere pronto ad ogni martirio. </w:t>
      </w:r>
    </w:p>
    <w:p w14:paraId="09F6E936" w14:textId="77777777" w:rsidR="00B76950" w:rsidRDefault="00B76950" w:rsidP="00B76950">
      <w:pPr>
        <w:pStyle w:val="Nessunaspaziatura"/>
        <w:numPr>
          <w:ilvl w:val="0"/>
          <w:numId w:val="3"/>
        </w:numPr>
        <w:tabs>
          <w:tab w:val="num" w:pos="567"/>
        </w:tabs>
        <w:spacing w:after="120" w:line="254" w:lineRule="auto"/>
        <w:ind w:left="567" w:hanging="567"/>
      </w:pPr>
      <w:r>
        <w:t>Pietro non è uomo tra gli uomini. Non è persona che dipende dagli uomini. Lui è persona che è solo da Cristo Gesù, a servizio di Cristo Gesù, come fondamento visibile della sua Chiesa. Non Lui “</w:t>
      </w:r>
      <w:r>
        <w:rPr>
          <w:i w:val="0"/>
          <w:iCs/>
          <w:lang w:val="la-Latn"/>
        </w:rPr>
        <w:t>primus inter pares</w:t>
      </w:r>
      <w:r>
        <w:t>”, neanche Lui è presidente di un’assemblea di Chiesa. </w:t>
      </w:r>
    </w:p>
    <w:p w14:paraId="605D6587" w14:textId="77777777" w:rsidR="00B76950" w:rsidRDefault="00B76950" w:rsidP="00B76950">
      <w:pPr>
        <w:pStyle w:val="Nessunaspaziatura"/>
        <w:numPr>
          <w:ilvl w:val="0"/>
          <w:numId w:val="3"/>
        </w:numPr>
        <w:tabs>
          <w:tab w:val="num" w:pos="567"/>
        </w:tabs>
        <w:spacing w:after="120" w:line="254" w:lineRule="auto"/>
        <w:ind w:left="567" w:hanging="567"/>
      </w:pPr>
      <w:r>
        <w:t>Non esiste una assemblea di Chiesa, nella quale ognuna di esse vive la sua vita in autonomia da Pietro, ma collegata a Pietro come vera Chiesa di Cristo. Pietro è obbligato a non riconoscere come vera Chiesa di Cristo Gesù, nessuna Chiesa che non è posta sul suo fondamento. </w:t>
      </w:r>
    </w:p>
    <w:p w14:paraId="7A0CCC9F" w14:textId="77777777" w:rsidR="00B76950" w:rsidRDefault="00B76950" w:rsidP="00B76950">
      <w:pPr>
        <w:pStyle w:val="Nessunaspaziatura"/>
        <w:numPr>
          <w:ilvl w:val="0"/>
          <w:numId w:val="3"/>
        </w:numPr>
        <w:tabs>
          <w:tab w:val="num" w:pos="567"/>
        </w:tabs>
        <w:spacing w:after="120" w:line="254" w:lineRule="auto"/>
        <w:ind w:left="567" w:hanging="567"/>
      </w:pPr>
      <w:r>
        <w:t>Nessuna Chiesa è di Cristo se non vive con Lui una comunione di obbedienza gerarchica. Le forme della comunione possono variare da luogo a luogo, tempo a tempo, l’essenza della comunione dovrà rimanere stabile in eterno. </w:t>
      </w:r>
    </w:p>
    <w:p w14:paraId="5812F522" w14:textId="77777777" w:rsidR="00B76950" w:rsidRDefault="00B76950" w:rsidP="00B76950">
      <w:pPr>
        <w:pStyle w:val="Nessunaspaziatura"/>
        <w:numPr>
          <w:ilvl w:val="0"/>
          <w:numId w:val="3"/>
        </w:numPr>
        <w:tabs>
          <w:tab w:val="num" w:pos="567"/>
        </w:tabs>
        <w:spacing w:after="120" w:line="254" w:lineRule="auto"/>
        <w:ind w:left="567" w:hanging="567"/>
      </w:pPr>
      <w:r>
        <w:t>Qual è l’essenza della comunione gerarchia? Che la Chiesa di Cristo Gesù è solo quella costruita su di Lui. Le altre sono Chiesa non pienamente di Gesù, perché mancano del loro specifico fondamento. </w:t>
      </w:r>
    </w:p>
    <w:p w14:paraId="6A52FF7A" w14:textId="77777777" w:rsidR="00B76950" w:rsidRDefault="00B76950" w:rsidP="00B76950">
      <w:pPr>
        <w:pStyle w:val="Nessunaspaziatura"/>
        <w:numPr>
          <w:ilvl w:val="0"/>
          <w:numId w:val="3"/>
        </w:numPr>
        <w:tabs>
          <w:tab w:val="num" w:pos="567"/>
        </w:tabs>
        <w:spacing w:after="120" w:line="254" w:lineRule="auto"/>
        <w:ind w:left="567" w:hanging="567"/>
      </w:pPr>
      <w:r>
        <w:t>Come ci si deve convertire al Vangelo, così è necessario convertirsi a Pietro, perché Pietro è essenza del Vangelo, perché è essenza della Chiesa di Cristo Gesù. Come non può esistere la Chiesa di Dio senza Cristo, così mai potrà esistere la Chiesa di Cristo senza Pietro. </w:t>
      </w:r>
    </w:p>
    <w:p w14:paraId="0D1FDB44" w14:textId="77777777" w:rsidR="00B76950" w:rsidRDefault="00B76950" w:rsidP="00B76950">
      <w:pPr>
        <w:pStyle w:val="Nessunaspaziatura"/>
        <w:numPr>
          <w:ilvl w:val="0"/>
          <w:numId w:val="3"/>
        </w:numPr>
        <w:tabs>
          <w:tab w:val="num" w:pos="567"/>
        </w:tabs>
        <w:spacing w:after="120" w:line="254" w:lineRule="auto"/>
        <w:ind w:left="567" w:hanging="567"/>
      </w:pPr>
      <w:r>
        <w:t>Ci si converte a Pietro, ci si converte a Cristo, ci si converte alla vera Chiesa. Ci si converte al Vangelo, non ci si converte a Pietro, la nostra conversione è parziale. Ci si converte ad una parte del Vangelo, ma non a tutto il Vangelo. </w:t>
      </w:r>
    </w:p>
    <w:p w14:paraId="1A2B816B" w14:textId="77777777" w:rsidR="00B76950" w:rsidRDefault="00B76950" w:rsidP="00B76950">
      <w:pPr>
        <w:pStyle w:val="Nessunaspaziatura"/>
        <w:numPr>
          <w:ilvl w:val="0"/>
          <w:numId w:val="3"/>
        </w:numPr>
        <w:tabs>
          <w:tab w:val="num" w:pos="567"/>
        </w:tabs>
        <w:spacing w:after="120" w:line="254" w:lineRule="auto"/>
        <w:ind w:left="567" w:hanging="567"/>
      </w:pPr>
      <w:r>
        <w:t>O ci si converte a tutto il Vangelo, o la nostra conversione è vana, perché non è vera conversione a Gesù Signore. Anche Pietro si deve quotidianamente convertire a Pietro, altrimenti la sua conversione al Vangelo non è vera. </w:t>
      </w:r>
    </w:p>
    <w:p w14:paraId="1210A4D0" w14:textId="77777777" w:rsidR="00B76950" w:rsidRDefault="00B76950" w:rsidP="00B76950">
      <w:pPr>
        <w:pStyle w:val="Nessunaspaziatura"/>
        <w:numPr>
          <w:ilvl w:val="0"/>
          <w:numId w:val="3"/>
        </w:numPr>
        <w:tabs>
          <w:tab w:val="num" w:pos="567"/>
        </w:tabs>
        <w:spacing w:after="120" w:line="254" w:lineRule="auto"/>
        <w:ind w:left="567" w:hanging="567"/>
      </w:pPr>
      <w:r>
        <w:t>Il Vangelo verrebbe a mancare di Pietro e se manca di Pietro manca anche del vero Cristo. Il rischio è di avere un Cristo idolo e una Chiesa adoratrice di idoli. Non solo Pietro, ogni altro discepolo di Gesù si deve convertire alla sua verità. </w:t>
      </w:r>
    </w:p>
    <w:p w14:paraId="238F8938" w14:textId="77777777" w:rsidR="00B76950" w:rsidRDefault="00B76950" w:rsidP="00B76950">
      <w:pPr>
        <w:pStyle w:val="Nessunaspaziatura"/>
        <w:numPr>
          <w:ilvl w:val="0"/>
          <w:numId w:val="3"/>
        </w:numPr>
        <w:tabs>
          <w:tab w:val="num" w:pos="567"/>
        </w:tabs>
        <w:spacing w:after="120" w:line="254" w:lineRule="auto"/>
        <w:ind w:left="567" w:hanging="567"/>
      </w:pPr>
      <w:r>
        <w:t>Qual è la verità di ogni discepolo? Che lui sempre deve rimanere sul fondamento di Pietro sul quale la Chiesa di Cristo Signore è stata edificata. È obbligo personale dal quale nessuno può liberare. Solo Pietro va riconosciuto come fondamento. Nessun altro è fondamento. </w:t>
      </w:r>
    </w:p>
    <w:p w14:paraId="548FF206" w14:textId="77777777" w:rsidR="00B76950" w:rsidRDefault="00B76950" w:rsidP="00B76950">
      <w:pPr>
        <w:pStyle w:val="Nessunaspaziatura"/>
        <w:numPr>
          <w:ilvl w:val="0"/>
          <w:numId w:val="3"/>
        </w:numPr>
        <w:tabs>
          <w:tab w:val="num" w:pos="567"/>
        </w:tabs>
        <w:spacing w:after="120" w:line="254" w:lineRule="auto"/>
        <w:ind w:left="567" w:hanging="567"/>
      </w:pPr>
      <w:r>
        <w:t>Madre di Dio, dona ad ogni discepolo di Gesù questa fondamentale, essenziale verità di fede che mai potrà essere vera Chiesa di Gesù se non è edificato sul fondamento di Pietro.</w:t>
      </w:r>
    </w:p>
    <w:p w14:paraId="3144B15D" w14:textId="77777777" w:rsidR="00B76950" w:rsidRDefault="00B76950" w:rsidP="00B76950">
      <w:pPr>
        <w:pStyle w:val="Nessunaspaziatura"/>
        <w:numPr>
          <w:ilvl w:val="0"/>
          <w:numId w:val="0"/>
        </w:numPr>
        <w:tabs>
          <w:tab w:val="left" w:pos="708"/>
        </w:tabs>
        <w:ind w:left="567"/>
      </w:pPr>
    </w:p>
    <w:p w14:paraId="335506D1" w14:textId="77777777" w:rsidR="00B76950" w:rsidRDefault="00B76950" w:rsidP="00B76950">
      <w:pPr>
        <w:pStyle w:val="Nessunaspaziatura"/>
        <w:numPr>
          <w:ilvl w:val="0"/>
          <w:numId w:val="3"/>
        </w:numPr>
        <w:tabs>
          <w:tab w:val="num" w:pos="567"/>
        </w:tabs>
        <w:spacing w:after="120" w:line="254" w:lineRule="auto"/>
        <w:ind w:left="567" w:hanging="567"/>
      </w:pPr>
      <w:r>
        <w:t>Quando un uomo ha sale in se stesso? Quando ogni momento della sua vita è speso per il raggiungimento del vero fine per cui è stato creato, redento, salvato, incorporato in Cristo Gesù. Dobbiamo subito confessare che oggi il cristiano sta divenendo persona senza sale. </w:t>
      </w:r>
    </w:p>
    <w:p w14:paraId="5FF34515" w14:textId="77777777" w:rsidR="00B76950" w:rsidRDefault="00B76950" w:rsidP="00B76950">
      <w:pPr>
        <w:pStyle w:val="Nessunaspaziatura"/>
        <w:numPr>
          <w:ilvl w:val="0"/>
          <w:numId w:val="3"/>
        </w:numPr>
        <w:tabs>
          <w:tab w:val="num" w:pos="567"/>
        </w:tabs>
        <w:spacing w:after="120" w:line="254" w:lineRule="auto"/>
        <w:ind w:left="567" w:hanging="567"/>
      </w:pPr>
      <w:r>
        <w:t>Sta cambiando tutti i fini essenziali al raggiungimento del fine primario in fine secondari, effimeri, vani. Mentre sta rendendo tutti i fini futili necessari, essenziali. Questo stravolgimento dei fini attesta che la stoltezza sta invadendo cuore, mente, spirito. </w:t>
      </w:r>
    </w:p>
    <w:p w14:paraId="12AE2992" w14:textId="77777777" w:rsidR="00B76950" w:rsidRDefault="00B76950" w:rsidP="00B76950">
      <w:pPr>
        <w:pStyle w:val="Nessunaspaziatura"/>
        <w:numPr>
          <w:ilvl w:val="0"/>
          <w:numId w:val="3"/>
        </w:numPr>
        <w:tabs>
          <w:tab w:val="num" w:pos="567"/>
        </w:tabs>
        <w:spacing w:after="120" w:line="254" w:lineRule="auto"/>
        <w:ind w:left="567" w:hanging="567"/>
      </w:pPr>
      <w:r>
        <w:t>C’è stoltezza più grande di quella che cambia il bene in male e il male in bene? C’è insipienza più elevata di quella che cancella la verità e al suo posto innalza la menzogna e la falsità? </w:t>
      </w:r>
    </w:p>
    <w:p w14:paraId="3E7D91F1" w14:textId="77777777" w:rsidR="00B76950" w:rsidRDefault="00B76950" w:rsidP="00B76950">
      <w:pPr>
        <w:pStyle w:val="Nessunaspaziatura"/>
        <w:numPr>
          <w:ilvl w:val="0"/>
          <w:numId w:val="3"/>
        </w:numPr>
        <w:tabs>
          <w:tab w:val="num" w:pos="567"/>
        </w:tabs>
        <w:spacing w:after="120" w:line="254" w:lineRule="auto"/>
        <w:ind w:left="567" w:hanging="567"/>
      </w:pPr>
      <w:r>
        <w:t>Quale futuro c’è per un popolo che si nutre di vanità, mentre sta lontano da ciò che dura per la vita eterna? Chi vuole trovare la saggezza, sappia che essa si trova solo nella Parola di Gesù. </w:t>
      </w:r>
    </w:p>
    <w:p w14:paraId="7254A476" w14:textId="77777777" w:rsidR="00B76950" w:rsidRDefault="00B76950" w:rsidP="00B76950">
      <w:pPr>
        <w:pStyle w:val="Nessunaspaziatura"/>
        <w:numPr>
          <w:ilvl w:val="0"/>
          <w:numId w:val="3"/>
        </w:numPr>
        <w:tabs>
          <w:tab w:val="num" w:pos="567"/>
        </w:tabs>
        <w:spacing w:after="120" w:line="254" w:lineRule="auto"/>
        <w:ind w:left="567" w:hanging="567"/>
      </w:pPr>
      <w:r>
        <w:t>Per il mondo intero e non solo per i discepoli di Cristo Signore, sapienza perfetta è solo il suo Discorso della Montagna. Altra saggezza perfetta non se ne trova sulla terra. </w:t>
      </w:r>
    </w:p>
    <w:p w14:paraId="343641DF" w14:textId="77777777" w:rsidR="00B76950" w:rsidRDefault="00B76950" w:rsidP="00B76950">
      <w:pPr>
        <w:pStyle w:val="Nessunaspaziatura"/>
        <w:numPr>
          <w:ilvl w:val="0"/>
          <w:numId w:val="3"/>
        </w:numPr>
        <w:tabs>
          <w:tab w:val="num" w:pos="567"/>
        </w:tabs>
        <w:spacing w:after="120" w:line="254" w:lineRule="auto"/>
        <w:ind w:left="567" w:hanging="567"/>
      </w:pPr>
      <w:r>
        <w:t>Oggi Gesù dona ai suoi discepoli una regola di sapienza che mai dovrà essere dimenticata. Essa riguarda lo scandalo, o impedimento arrecato a noi stessi o agli altri, che ci impedisce di rimane nella luce, nella grazia, nella verità, nella giustizia. </w:t>
      </w:r>
    </w:p>
    <w:p w14:paraId="2089DD5B" w14:textId="77777777" w:rsidR="00B76950" w:rsidRDefault="00B76950" w:rsidP="00B76950">
      <w:pPr>
        <w:pStyle w:val="Nessunaspaziatura"/>
        <w:numPr>
          <w:ilvl w:val="0"/>
          <w:numId w:val="3"/>
        </w:numPr>
        <w:tabs>
          <w:tab w:val="num" w:pos="567"/>
        </w:tabs>
        <w:spacing w:after="120" w:line="254" w:lineRule="auto"/>
        <w:ind w:left="567" w:hanging="567"/>
      </w:pPr>
      <w:r>
        <w:t>Qual è il fine di ogni discepolo di Gesù? Se seguire Lui per raggiungere il Paradiso. Aiutare ogni altro uomo, indicando ad esso la via del Paradiso e come la si percorre al fine di potervi un giorno arrivare. </w:t>
      </w:r>
    </w:p>
    <w:p w14:paraId="63FDC1A0" w14:textId="77777777" w:rsidR="00B76950" w:rsidRDefault="00B76950" w:rsidP="00B76950">
      <w:pPr>
        <w:pStyle w:val="Nessunaspaziatura"/>
        <w:numPr>
          <w:ilvl w:val="0"/>
          <w:numId w:val="3"/>
        </w:numPr>
        <w:tabs>
          <w:tab w:val="num" w:pos="567"/>
        </w:tabs>
        <w:spacing w:after="120" w:line="254" w:lineRule="auto"/>
        <w:ind w:left="567" w:hanging="567"/>
      </w:pPr>
      <w:r>
        <w:t>Lo scandalo è un peccato da noi commesso, visto da altri, che dice loro che noi non camminiamo verso il Paradiso. Se noi non camminiamo, perché loro dovrebbero camminare? Se noi possiamo uscire dalla luce, perché loro vi dovrebbero entrare? </w:t>
      </w:r>
    </w:p>
    <w:p w14:paraId="18FA019A" w14:textId="77777777" w:rsidR="00B76950" w:rsidRDefault="00B76950" w:rsidP="00B76950">
      <w:pPr>
        <w:pStyle w:val="Nessunaspaziatura"/>
        <w:numPr>
          <w:ilvl w:val="0"/>
          <w:numId w:val="3"/>
        </w:numPr>
        <w:tabs>
          <w:tab w:val="num" w:pos="567"/>
        </w:tabs>
        <w:spacing w:after="120" w:line="254" w:lineRule="auto"/>
        <w:ind w:left="567" w:hanging="567"/>
      </w:pPr>
      <w:r>
        <w:t>A nulla serve uscire ed entrare. Anche perché spesso chi esce più non ritorna in essa, rimanendo per sempre nelle tenebre. Scandalo è anche il peccato che l’altro commette e che potrebbe indurre noi a commetterlo. </w:t>
      </w:r>
    </w:p>
    <w:p w14:paraId="4A1C28B1" w14:textId="77777777" w:rsidR="00B76950" w:rsidRDefault="00B76950" w:rsidP="00B76950">
      <w:pPr>
        <w:pStyle w:val="Nessunaspaziatura"/>
        <w:numPr>
          <w:ilvl w:val="0"/>
          <w:numId w:val="3"/>
        </w:numPr>
        <w:tabs>
          <w:tab w:val="num" w:pos="567"/>
        </w:tabs>
        <w:spacing w:after="120" w:line="254" w:lineRule="auto"/>
        <w:ind w:left="567" w:hanging="567"/>
      </w:pPr>
      <w:r>
        <w:t>Gesù vuole che evitiamo di vedere, toccare, frequentare ogni persona, luogo, situazioni dove il peccato si commette con facilità e anche per inavvertenza potrebbe conquistare il nostro cuore. </w:t>
      </w:r>
    </w:p>
    <w:p w14:paraId="3551ED89" w14:textId="77777777" w:rsidR="00B76950" w:rsidRDefault="00B76950" w:rsidP="00B76950">
      <w:pPr>
        <w:pStyle w:val="Nessunaspaziatura"/>
        <w:numPr>
          <w:ilvl w:val="0"/>
          <w:numId w:val="3"/>
        </w:numPr>
        <w:tabs>
          <w:tab w:val="num" w:pos="567"/>
        </w:tabs>
        <w:spacing w:after="120" w:line="254" w:lineRule="auto"/>
        <w:ind w:left="567" w:hanging="567"/>
      </w:pPr>
      <w:r>
        <w:t>Dobbiamo confessare che oggi lo scandalo ha affinato così meravigliosamente bene la sua tecnica, da far passare ogni peccato, ogni violazione della legge del Signore, ogni devastazione della natura, ogni abominio e nefandezza, come bene, amore, verità. </w:t>
      </w:r>
    </w:p>
    <w:p w14:paraId="23127571" w14:textId="77777777" w:rsidR="00B76950" w:rsidRDefault="00B76950" w:rsidP="00B76950">
      <w:pPr>
        <w:pStyle w:val="Nessunaspaziatura"/>
        <w:numPr>
          <w:ilvl w:val="0"/>
          <w:numId w:val="3"/>
        </w:numPr>
        <w:tabs>
          <w:tab w:val="num" w:pos="567"/>
        </w:tabs>
        <w:spacing w:after="120" w:line="254" w:lineRule="auto"/>
        <w:ind w:left="567" w:hanging="567"/>
      </w:pPr>
      <w:r>
        <w:t>I figli della Chiesa cattolica in tutto questo non sono senza colpa. Hanno abolito lo stesso fine soprannaturale che Gesù ci chiede di raggiungere. Essi dicono che Dio è solo misericordia, solo perdono, solo paradiso. Lui non è giustizia, non è giusto, non giudica nessuno. </w:t>
      </w:r>
    </w:p>
    <w:p w14:paraId="16302D45" w14:textId="77777777" w:rsidR="00B76950" w:rsidRDefault="00B76950" w:rsidP="00B76950">
      <w:pPr>
        <w:pStyle w:val="Nessunaspaziatura"/>
        <w:numPr>
          <w:ilvl w:val="0"/>
          <w:numId w:val="3"/>
        </w:numPr>
        <w:tabs>
          <w:tab w:val="num" w:pos="567"/>
        </w:tabs>
        <w:spacing w:after="120" w:line="254" w:lineRule="auto"/>
        <w:ind w:left="567" w:hanging="567"/>
      </w:pPr>
      <w:r>
        <w:t>Al momento della morte tutti accoglie nel suo Paradiso. Tra il Vangelo e quanto insegnano i figli della Chiesa cattolica la differenza è più grande di quella che esiste tra il Paradiso e l’inferno. È l’abisso degli abissi. </w:t>
      </w:r>
    </w:p>
    <w:p w14:paraId="514572E7" w14:textId="77777777" w:rsidR="00B76950" w:rsidRDefault="00B76950" w:rsidP="00B76950">
      <w:pPr>
        <w:pStyle w:val="Nessunaspaziatura"/>
        <w:numPr>
          <w:ilvl w:val="0"/>
          <w:numId w:val="3"/>
        </w:numPr>
        <w:tabs>
          <w:tab w:val="num" w:pos="567"/>
        </w:tabs>
        <w:spacing w:after="120" w:line="254" w:lineRule="auto"/>
        <w:ind w:left="567" w:hanging="567"/>
      </w:pPr>
      <w:r>
        <w:t>Mentre ogni Parola del Vangelo è finalizzata al raggiungimento del fine, avendo noi abolito il fine da raggiungere, abbiamo dichiarato nullo tutto il Vangelo. Ma se il Vangelo è nullo, nulla è anche la Chiesa, la grazia, la verità, la giustizia. </w:t>
      </w:r>
    </w:p>
    <w:p w14:paraId="7055E2A7" w14:textId="77777777" w:rsidR="00B76950" w:rsidRDefault="00B76950" w:rsidP="00B76950">
      <w:pPr>
        <w:pStyle w:val="Nessunaspaziatura"/>
        <w:numPr>
          <w:ilvl w:val="0"/>
          <w:numId w:val="3"/>
        </w:numPr>
        <w:tabs>
          <w:tab w:val="num" w:pos="567"/>
        </w:tabs>
        <w:spacing w:after="120" w:line="254" w:lineRule="auto"/>
        <w:ind w:left="567" w:hanging="567"/>
      </w:pPr>
      <w:r>
        <w:t>Nulla è tutta la pratica religiosa. Nulla è la missione evangelizzatrice. Tutto diventa un grande apparato di falsità. È questo uno dei motivi per cui dal soprannaturale ci stiamo dedicando al naturale. Stiamo lasciando il pane dell’anima e dello spirito per il pane del corpo. </w:t>
      </w:r>
    </w:p>
    <w:p w14:paraId="29E51F99"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dare valore di verità eterna al Vangelo. Una Chiesa senza Vangelo è solo tenebra fatta apparire come luce. Senza verità allarga le porte dell’inferno eterno, volendo abolire l’inferno sulla terra.</w:t>
      </w:r>
    </w:p>
    <w:p w14:paraId="55F9FF08" w14:textId="77777777" w:rsidR="00B76950" w:rsidRDefault="00B76950" w:rsidP="00B76950">
      <w:pPr>
        <w:pStyle w:val="Titolo2"/>
      </w:pPr>
      <w:bookmarkStart w:id="482" w:name="_Toc515601500"/>
      <w:r>
        <w:t>18 Aprile</w:t>
      </w:r>
      <w:bookmarkEnd w:id="482"/>
    </w:p>
    <w:p w14:paraId="72B9B690"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Vi è una sola terra, un solo cielo, un solo universo, una sola umanità. Necessariamente vi dovrà essere un solo Dio, Creatore, Signore. Se esistessero più Dèi, dovrebbero essere tutti Creatori e Signori.</w:t>
      </w:r>
    </w:p>
    <w:p w14:paraId="599D984A"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483" w:name="_Toc509223956"/>
      <w:bookmarkStart w:id="484" w:name="_Toc515601501"/>
      <w:r>
        <w:rPr>
          <w:rFonts w:ascii="Book Antiqua" w:eastAsia="Times New Roman" w:hAnsi="Book Antiqua" w:cs="Arial"/>
          <w:b/>
          <w:bCs/>
          <w:kern w:val="32"/>
          <w:sz w:val="36"/>
          <w:szCs w:val="24"/>
          <w:lang w:eastAsia="it-IT"/>
        </w:rPr>
        <w:t>E APPARVE LORO ELIA CON MOSÈ</w:t>
      </w:r>
      <w:bookmarkEnd w:id="483"/>
      <w:bookmarkEnd w:id="484"/>
      <w:r>
        <w:rPr>
          <w:rFonts w:ascii="Book Antiqua" w:eastAsia="Times New Roman" w:hAnsi="Book Antiqua" w:cs="Arial"/>
          <w:b/>
          <w:bCs/>
          <w:kern w:val="32"/>
          <w:sz w:val="36"/>
          <w:szCs w:val="24"/>
          <w:lang w:eastAsia="it-IT"/>
        </w:rPr>
        <w:t xml:space="preserve"> </w:t>
      </w:r>
    </w:p>
    <w:p w14:paraId="0DE830F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Dio è la sorgente eterna della verità. Lui partecipa la sua verità, chiamando alla vita ogni essere. Prima nulla esisteva. Lui chiama all’esistenza e le cose sono. Nulla esiste sulla terra e nei cieli che non sia dalla Parola onnipotente e creatrice del Signore, del solo Dio vivo e vero. Anche l’uomo viene dalla Parola del Signore. Un’osservazione va fatta. Vi è una sola terra, un solo cielo, un solo universo, una sola umanità. Necessariamente vi dovrà essere un solo Dio, Creatore, Signore. Se esistessero più Dèi, dovrebbero essere tutti Creatori e Signori. Poiché l’uomo appartiene al Dio che lo ha creato, sarebbe vero atto di ingiustizia abbandonare il proprio Creatore per servire un Dio che non lo ha né fatto e né creato. Non è l’uomo che si sceglie il Dio da adorare. È Dio che chiede all’uomo adorazione, cioè obbedienza alla sua voce, sottomissione alla sua Legge, cammino nella sua Parola. Dio ha rivelato la sua volontà parlando all’uomo dal giardino dell’Eden fino ai nostri giorni. Parlerà all’uomo fino all’avvento dei nuovi cieli nuovi e della nuova terra. Anche Cristo Gesù è dalla volontà del Padre. Il Padre tutto ha manifestato di Lui nelle Scritture. Chi vuole conoscere la verità che Dio ha scritto per Lui, deve conoscere le Scritture Sante. Ma l’uomo è capace di comprendere le Scrittura? È capace di leggerle e di pervenire alla verità su Gesù Signore? I Vangeli ci rivelano che tra la verità di Cristo e quanto ai tempi di Gesù si attingeva dalle Scritture vi era un abisso incolmabile. Possiamo affermare oggi la stessa cosa. Per molti oggi le Scritture sono in tutto simile ad uno scritto del quale non conosciamo la verità neanche di una sillaba. Esse sono linguaggio astruso. </w:t>
      </w:r>
    </w:p>
    <w:p w14:paraId="1FAB44A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Essendo la Parola di Dio evento storico, quanti l’hanno ascoltata – non quanti la leggono e la interpretano – sono i testimoni della sua verità. Gesù è verità dal Padre. Il Padre ha posto la verità del suo Cristo nella Scrittura. Gli Apostoli non credono nella verità di Cristo, che è verità dalla Croce prima e dalla risurrezione dopo. Chi deve attestare che è vera la verità di morte e di risurrezione che Gesù manifesta di sé? Devono attestarla la Legge e i Profeti, Mosè ed Elia. Essi devono rendere testimonianza a Gesù che la sua verità è vera, che può perseverare in essa. Devono rassicurare il Cristo di Dio che la sua via passa per la crocifissione. Dinanzi a questa testimonianza cadono tutti i pensieri degli Apostoli. Questi ora sanno che tutta la Scrittura è con Gesù, non è con essi. I loro non sono pensieri di Dio, perché non attinti nella Parola del Signore. Sono parole attinte dalla carne, dal loro cuore, dai loro desideri. Dobbiamo distingue tra desideri della carne ad uso della carne e desideri di Dio per la redenzione della carne e la sua salvezza. Urge altresì distinguere desideri e verità. La verità è il desiderio di Dio che si fa carne, storia, vita, redenzione della carne, della storia, della vita. Il desiderio senza la verità di Dio nuoce alla carne, alla storia, alla vita. Gli Apostoli pensano secondo gli uomini, cioè secondo la carne. Mai potranno pensare secondo la verità e il desiderio di Dio che è redenzione dei lo stessi pensieri. Mosè ed Elia attestano che Gesù è la verità di Dio venuta sulla terra per dare salvezza ad ogni pensiero del Padre. Ma anche il Padre interviene direttamente dalla nube. Rivela chi è Gesù. Chiede ai discepoli di ascoltarlo. La verità è quella che esce dalla bocca del Figlio suo, non i pensieri della loro mente e neanche le fantasie di ogni altro uomo. </w:t>
      </w:r>
    </w:p>
    <w:p w14:paraId="08759B1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w:t>
      </w:r>
      <w:r>
        <w:rPr>
          <w:rFonts w:ascii="Book Antiqua" w:hAnsi="Book Antiqua" w:cs="Arial"/>
          <w:i/>
          <w:position w:val="6"/>
          <w:sz w:val="24"/>
          <w:szCs w:val="16"/>
        </w:rPr>
        <w:t xml:space="preserve"> </w:t>
      </w:r>
      <w:r>
        <w:rPr>
          <w:rFonts w:ascii="Book Antiqua" w:hAnsi="Book Antiqua" w:cs="Arial"/>
          <w:i/>
          <w:sz w:val="24"/>
          <w:szCs w:val="16"/>
        </w:rPr>
        <w:t>Prendendo la parola, Pietro disse a Gesù: «Rabbì, è bello per noi essere qui; facciamo tre capanne, una per te, una per Mosè e una per Elia».</w:t>
      </w:r>
      <w:r>
        <w:rPr>
          <w:rFonts w:ascii="Book Antiqua" w:hAnsi="Book Antiqua" w:cs="Arial"/>
          <w:i/>
          <w:position w:val="6"/>
          <w:sz w:val="24"/>
          <w:szCs w:val="16"/>
        </w:rPr>
        <w:t xml:space="preserve"> </w:t>
      </w:r>
      <w:r>
        <w:rPr>
          <w:rFonts w:ascii="Book Antiqua" w:hAnsi="Book Antiqua" w:cs="Arial"/>
          <w:i/>
          <w:sz w:val="24"/>
          <w:szCs w:val="16"/>
        </w:rPr>
        <w:t xml:space="preserve">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w:t>
      </w:r>
    </w:p>
    <w:p w14:paraId="22CC058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occorrerebbe una nuova manifestazione. Cristo Gesù dovrebbe apparire ad ogni cristiano, con accanto Mosè, Elia, Pietro, Paolo, Giovanni e tutti gli altri Apostoli, con la schiera dei martiri e dei confessori della fede e tutti costoro dovrebbe gridare, fino a rompere i nostri timpani, che solo Lui, Gesù, è il Salvatore e il Redentore dell’uomo, solo Lui è la Parola di vita eterna, solo Lui la via, la verità, la vita, solo Lui il mediatore universale, solo Lui il Signore e il Giudice dei vivi e dei morti, solo Lui il Pastore del suo gregge, solo Lui la risurrezione. Il Padre dei cieli dovrebbe intervenire con parole di fuoco per bruciare tutti i falsi pensieri, le false parole, ogni menzogna che oggi i cristiani proferiscono nel nome del Vangelo, nel nome di Cristo, nel nome della Chiesa. Dovrebbe invitare tutti a camminare nello Spirito Santo, perché solo nello Spirito si può comprendere il Vangelo in ogni sua Parola. Come per Gesù è stato necessario l’intervento potente dall’alto, così anche oggi è più che necessario un intervento ancora più potente. Tutto il Cielo deve scendere sulla terra e attestare la verità di Cristo, ormai ridotta a menzogna dai suoi stessi discepoli. Oggi è Dio che può salvare la verità di Cristo. Dalla terra nessuna speranza. </w:t>
      </w:r>
    </w:p>
    <w:p w14:paraId="07FC875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se è in vostro potere salvare la verità di Cristo Gesù, non tardate.</w:t>
      </w:r>
    </w:p>
    <w:p w14:paraId="7DE043FB" w14:textId="77777777" w:rsidR="00B76950" w:rsidRPr="00B76950" w:rsidRDefault="00B76950" w:rsidP="00B76950">
      <w:pPr>
        <w:pStyle w:val="Nessunaspaziatura"/>
        <w:numPr>
          <w:ilvl w:val="0"/>
          <w:numId w:val="0"/>
        </w:numPr>
        <w:tabs>
          <w:tab w:val="left" w:pos="708"/>
        </w:tabs>
        <w:ind w:left="567"/>
        <w:rPr>
          <w:rFonts w:cs="Arial"/>
          <w:sz w:val="24"/>
        </w:rPr>
      </w:pPr>
    </w:p>
    <w:p w14:paraId="1F9CE34E" w14:textId="77777777" w:rsidR="00B76950" w:rsidRDefault="00B76950" w:rsidP="00B76950">
      <w:pPr>
        <w:pStyle w:val="Nessunaspaziatura"/>
        <w:numPr>
          <w:ilvl w:val="0"/>
          <w:numId w:val="3"/>
        </w:numPr>
        <w:tabs>
          <w:tab w:val="num" w:pos="567"/>
        </w:tabs>
        <w:spacing w:after="120" w:line="254" w:lineRule="auto"/>
        <w:ind w:left="567" w:hanging="567"/>
      </w:pPr>
      <w:r>
        <w:t>Breve riflessione evangelica. All’uomo che gli chiede cosa deve fare per avere la vita eterna, Gesù dopo aver ricevuto rassicurazione che i Comandamenti erano tutti osservati, dice: “Una cosa sola ti manca”. </w:t>
      </w:r>
    </w:p>
    <w:p w14:paraId="60C8E932" w14:textId="77777777" w:rsidR="00B76950" w:rsidRDefault="00B76950" w:rsidP="00B76950">
      <w:pPr>
        <w:pStyle w:val="Nessunaspaziatura"/>
        <w:numPr>
          <w:ilvl w:val="0"/>
          <w:numId w:val="3"/>
        </w:numPr>
        <w:tabs>
          <w:tab w:val="num" w:pos="567"/>
        </w:tabs>
        <w:spacing w:after="120" w:line="254" w:lineRule="auto"/>
        <w:ind w:left="567" w:hanging="567"/>
      </w:pPr>
      <w:r>
        <w:t>Se gli facessimo noi oggi una simile domanda, Lui non ci direbbe che ci manca una sola cosa. Farebbe un elenco interminabile di cose che a noi mancano. A noi manca la verità del Padre, del Figlio, dello Spirito Santo, della Chiesa, dei sacramenti, dell’eternità. </w:t>
      </w:r>
    </w:p>
    <w:p w14:paraId="16A71668" w14:textId="77777777" w:rsidR="00B76950" w:rsidRDefault="00B76950" w:rsidP="00B76950">
      <w:pPr>
        <w:pStyle w:val="Nessunaspaziatura"/>
        <w:numPr>
          <w:ilvl w:val="0"/>
          <w:numId w:val="3"/>
        </w:numPr>
        <w:tabs>
          <w:tab w:val="num" w:pos="567"/>
        </w:tabs>
        <w:spacing w:after="120" w:line="254" w:lineRule="auto"/>
        <w:ind w:left="567" w:hanging="567"/>
      </w:pPr>
      <w:r>
        <w:t>Manca la verità del tempo, del fine della nostra vita, di ogni nostra piccola o grande responsabilità, delle cose. Mancandoci la conoscenza della verità, anche la conoscenza della morale ci manca. Siamo messi veramente male. </w:t>
      </w:r>
    </w:p>
    <w:p w14:paraId="23135532" w14:textId="77777777" w:rsidR="00B76950" w:rsidRDefault="00B76950" w:rsidP="00B76950">
      <w:pPr>
        <w:pStyle w:val="Nessunaspaziatura"/>
        <w:numPr>
          <w:ilvl w:val="0"/>
          <w:numId w:val="3"/>
        </w:numPr>
        <w:tabs>
          <w:tab w:val="num" w:pos="567"/>
        </w:tabs>
        <w:spacing w:after="120" w:line="254" w:lineRule="auto"/>
        <w:ind w:left="567" w:hanging="567"/>
      </w:pPr>
      <w:r>
        <w:t>Da dove si deve iniziare? Da dove ha iniziato il Padre celeste: dalla verità di Cristo Gesù. O rimettiamo la verità del nostro Redentore e Salvatore al centro dell’universo, oppure siamo condannati ad una falsità eterna. </w:t>
      </w:r>
    </w:p>
    <w:p w14:paraId="37B82898" w14:textId="77777777" w:rsidR="00B76950" w:rsidRDefault="00B76950" w:rsidP="00B76950">
      <w:pPr>
        <w:pStyle w:val="Nessunaspaziatura"/>
        <w:numPr>
          <w:ilvl w:val="0"/>
          <w:numId w:val="3"/>
        </w:numPr>
        <w:tabs>
          <w:tab w:val="num" w:pos="567"/>
        </w:tabs>
        <w:spacing w:after="120" w:line="254" w:lineRule="auto"/>
        <w:ind w:left="567" w:hanging="567"/>
      </w:pPr>
      <w:r>
        <w:t>Oggi la verità di Cristo è simile ad un castello. Vi sono coloro che con i picconi dei loro pensieri umani, con la dinamite delle loro eresie, con i cammino delle loro menzogne, pietra dopo pietra, parete dopo parete, stanno riducendo il castello ad un cumulo di macerie. </w:t>
      </w:r>
    </w:p>
    <w:p w14:paraId="2EFA295C" w14:textId="77777777" w:rsidR="00B76950" w:rsidRDefault="00B76950" w:rsidP="00B76950">
      <w:pPr>
        <w:pStyle w:val="Nessunaspaziatura"/>
        <w:numPr>
          <w:ilvl w:val="0"/>
          <w:numId w:val="3"/>
        </w:numPr>
        <w:tabs>
          <w:tab w:val="num" w:pos="567"/>
        </w:tabs>
        <w:spacing w:after="120" w:line="254" w:lineRule="auto"/>
        <w:ind w:left="567" w:hanging="567"/>
      </w:pPr>
      <w:r>
        <w:t>Altro che il tempio di Gerusalemme! Nella sua distruzione almeno qualche pietra è rimasta. Sul castello del mistero di Cristo non si hanno nemmeno pietre, ma solo soffocante polvere. Si sta distruggendo Cristo per amore dell’uomo, per misericordia verso i fratelli. </w:t>
      </w:r>
    </w:p>
    <w:p w14:paraId="4E11759A" w14:textId="77777777" w:rsidR="00B76950" w:rsidRDefault="00B76950" w:rsidP="00B76950">
      <w:pPr>
        <w:pStyle w:val="Nessunaspaziatura"/>
        <w:numPr>
          <w:ilvl w:val="0"/>
          <w:numId w:val="3"/>
        </w:numPr>
        <w:tabs>
          <w:tab w:val="num" w:pos="567"/>
        </w:tabs>
        <w:spacing w:after="120" w:line="254" w:lineRule="auto"/>
        <w:ind w:left="567" w:hanging="567"/>
      </w:pPr>
      <w:r>
        <w:t>L’uomo così viene privato della vita per amore. Eutanasia spirituale, anzi eutanasia cristica! Urge reagire a questa continua demolizione. Ognuno è chiamato a mettere la sua parte. Cristo va confessato nella pienezza della verità. </w:t>
      </w:r>
    </w:p>
    <w:p w14:paraId="0ED98438" w14:textId="77777777" w:rsidR="00B76950" w:rsidRDefault="00B76950" w:rsidP="00B76950">
      <w:pPr>
        <w:pStyle w:val="Nessunaspaziatura"/>
        <w:numPr>
          <w:ilvl w:val="0"/>
          <w:numId w:val="3"/>
        </w:numPr>
        <w:tabs>
          <w:tab w:val="num" w:pos="567"/>
        </w:tabs>
        <w:spacing w:after="120" w:line="254" w:lineRule="auto"/>
        <w:ind w:left="567" w:hanging="567"/>
      </w:pPr>
      <w:r>
        <w:t>Chi è l’uomo ricco, per il quale diviene difficile entrare nel regno dei cieli? Ricco è l’uomo che ha chiuso, imprigionato, imballato la sua vita in se stesso, senza alcuna apertura alla trascendenza, alla verità rivelata. </w:t>
      </w:r>
    </w:p>
    <w:p w14:paraId="49B201B4" w14:textId="77777777" w:rsidR="00B76950" w:rsidRDefault="00B76950" w:rsidP="00B76950">
      <w:pPr>
        <w:pStyle w:val="Nessunaspaziatura"/>
        <w:numPr>
          <w:ilvl w:val="0"/>
          <w:numId w:val="3"/>
        </w:numPr>
        <w:tabs>
          <w:tab w:val="num" w:pos="567"/>
        </w:tabs>
        <w:spacing w:after="120" w:line="254" w:lineRule="auto"/>
        <w:ind w:left="567" w:hanging="567"/>
      </w:pPr>
      <w:r>
        <w:t>Senza obbedienza alla volontà di Dio da compiere oggi per essere vero uomo ad immagine e a somiglianza del suo Creatore. Ricco è l’uomo che confida nelle cose della terra e rifiuta di obbedire al Comando del suo Dio. </w:t>
      </w:r>
    </w:p>
    <w:p w14:paraId="4CF83A6B" w14:textId="77777777" w:rsidR="00B76950" w:rsidRDefault="00B76950" w:rsidP="00B76950">
      <w:pPr>
        <w:pStyle w:val="Nessunaspaziatura"/>
        <w:numPr>
          <w:ilvl w:val="0"/>
          <w:numId w:val="3"/>
        </w:numPr>
        <w:tabs>
          <w:tab w:val="num" w:pos="567"/>
        </w:tabs>
        <w:spacing w:after="120" w:line="254" w:lineRule="auto"/>
        <w:ind w:left="567" w:hanging="567"/>
      </w:pPr>
      <w:r>
        <w:t>Quando Dio è rifiutato, non c’è salvezza, perché la salvezza è la nostra dimora nella divina volontà. Come posso salvarmi se rifiuto la sorgente della salvezza? </w:t>
      </w:r>
    </w:p>
    <w:p w14:paraId="69E60784" w14:textId="77777777" w:rsidR="00B76950" w:rsidRDefault="00B76950" w:rsidP="00B76950">
      <w:pPr>
        <w:pStyle w:val="Nessunaspaziatura"/>
        <w:numPr>
          <w:ilvl w:val="0"/>
          <w:numId w:val="3"/>
        </w:numPr>
        <w:tabs>
          <w:tab w:val="num" w:pos="567"/>
        </w:tabs>
        <w:spacing w:after="120" w:line="254" w:lineRule="auto"/>
        <w:ind w:left="567" w:hanging="567"/>
      </w:pPr>
      <w:r>
        <w:t>Si deve aggiungere che quando si rifiuta l’offerta di Dio per seguire le cose della terra, è segno che queste hanno già conquistato il nostro cuore. Un cuore governato dalle cose mai sarà capace di liberarsi da esse. A poco a poco lo soffocheranno fino alla sua totale morte. </w:t>
      </w:r>
    </w:p>
    <w:p w14:paraId="38BB3B54" w14:textId="77777777" w:rsidR="00B76950" w:rsidRDefault="00B76950" w:rsidP="00B76950">
      <w:pPr>
        <w:pStyle w:val="Nessunaspaziatura"/>
        <w:numPr>
          <w:ilvl w:val="0"/>
          <w:numId w:val="3"/>
        </w:numPr>
        <w:tabs>
          <w:tab w:val="num" w:pos="567"/>
        </w:tabs>
        <w:spacing w:after="120" w:line="254" w:lineRule="auto"/>
        <w:ind w:left="567" w:hanging="567"/>
      </w:pPr>
      <w:r>
        <w:t>Le cose del mondo sono tiranni, aguzzini, padroni duri ed esigenti. Anche il respiro succhiano all’uomo. I pensieri li annullano. La mente viene ottenebrata. Chi cade nelle loro mani, si dimentica di Dio, del cielo, dell’eternità. </w:t>
      </w:r>
    </w:p>
    <w:p w14:paraId="01DFE055" w14:textId="77777777" w:rsidR="00B76950" w:rsidRDefault="00B76950" w:rsidP="00B76950">
      <w:pPr>
        <w:pStyle w:val="Nessunaspaziatura"/>
        <w:numPr>
          <w:ilvl w:val="0"/>
          <w:numId w:val="3"/>
        </w:numPr>
        <w:tabs>
          <w:tab w:val="num" w:pos="567"/>
        </w:tabs>
        <w:spacing w:after="120" w:line="254" w:lineRule="auto"/>
        <w:ind w:left="567" w:hanging="567"/>
      </w:pPr>
      <w:r>
        <w:t>Questi frutti produce la loro schiavitù. Ci potrà essere salvezza in uno stato di morte dell’anima e dello spirito? La salvezza può venire solo dall’esterno. Lo Spirito Santo dovrà agire come con Saulo sulla via di Damasco. </w:t>
      </w:r>
    </w:p>
    <w:p w14:paraId="04ADD60E" w14:textId="77777777" w:rsidR="00B76950" w:rsidRDefault="00B76950" w:rsidP="00B76950">
      <w:pPr>
        <w:pStyle w:val="Nessunaspaziatura"/>
        <w:numPr>
          <w:ilvl w:val="0"/>
          <w:numId w:val="3"/>
        </w:numPr>
        <w:tabs>
          <w:tab w:val="num" w:pos="567"/>
        </w:tabs>
        <w:spacing w:after="120" w:line="254" w:lineRule="auto"/>
        <w:ind w:left="567" w:hanging="567"/>
      </w:pPr>
      <w:r>
        <w:t>Lo dovrà illuminare con la sua potentissima luce, farlo stramazzare a terra, venire raccolto e condotto nella Chiesa per una piena immersione nella grazia. Per questo urge la preghiera di quanti sono sulla via della vita. La grazia è frutto della preghiera e dell’obbedienza. </w:t>
      </w:r>
    </w:p>
    <w:p w14:paraId="1BF97AE8"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le cose del mondo ci rendano schiavi. Il regno di Dio è libertà. Nella schiavitù si è servi del principe del mondo, mai di Gesù Signore.</w:t>
      </w:r>
    </w:p>
    <w:p w14:paraId="4CECDA02" w14:textId="77777777" w:rsidR="00B76950" w:rsidRDefault="00B76950" w:rsidP="00B76950">
      <w:pPr>
        <w:pStyle w:val="Nessunaspaziatura"/>
        <w:numPr>
          <w:ilvl w:val="0"/>
          <w:numId w:val="0"/>
        </w:numPr>
        <w:tabs>
          <w:tab w:val="left" w:pos="708"/>
        </w:tabs>
        <w:ind w:left="567" w:hanging="567"/>
      </w:pPr>
    </w:p>
    <w:p w14:paraId="3574511C" w14:textId="77777777" w:rsidR="00B76950" w:rsidRDefault="00B76950" w:rsidP="00B76950">
      <w:pPr>
        <w:pStyle w:val="Nessunaspaziatura"/>
        <w:numPr>
          <w:ilvl w:val="0"/>
          <w:numId w:val="3"/>
        </w:numPr>
        <w:tabs>
          <w:tab w:val="num" w:pos="567"/>
        </w:tabs>
        <w:spacing w:after="120" w:line="254" w:lineRule="auto"/>
        <w:ind w:left="567" w:hanging="567"/>
      </w:pPr>
      <w:r>
        <w:t>Tutti leggono il racconto di Gesù sul giudizio finale. Lo separano però dalla sua verità evangelica completa, ma soprattutto dalla più pura escatologia biblica. Va subito detto che il racconto è contenuto nel Capitolo XXV del Vangelo secondo Matteo. </w:t>
      </w:r>
    </w:p>
    <w:p w14:paraId="4A58812E" w14:textId="77777777" w:rsidR="00B76950" w:rsidRDefault="00B76950" w:rsidP="00B76950">
      <w:pPr>
        <w:pStyle w:val="Nessunaspaziatura"/>
        <w:numPr>
          <w:ilvl w:val="0"/>
          <w:numId w:val="3"/>
        </w:numPr>
        <w:tabs>
          <w:tab w:val="num" w:pos="567"/>
        </w:tabs>
        <w:spacing w:after="120" w:line="254" w:lineRule="auto"/>
        <w:ind w:left="567" w:hanging="567"/>
      </w:pPr>
      <w:r>
        <w:t>Prima vi sono ben XXIV Capitoli che sono la chiave ermeneutica ed esegetica di esso. Lo stesso Capitolo XXV contiene due parabole che sono essenza e sostanza del giudizio dell’ultimo giorno. È pessima escatologia ridurre il Vangelo a questo solo racconto. </w:t>
      </w:r>
    </w:p>
    <w:p w14:paraId="40608BAA" w14:textId="77777777" w:rsidR="00B76950" w:rsidRDefault="00B76950" w:rsidP="00B76950">
      <w:pPr>
        <w:pStyle w:val="Nessunaspaziatura"/>
        <w:numPr>
          <w:ilvl w:val="0"/>
          <w:numId w:val="3"/>
        </w:numPr>
        <w:tabs>
          <w:tab w:val="num" w:pos="567"/>
        </w:tabs>
        <w:spacing w:after="120" w:line="254" w:lineRule="auto"/>
        <w:ind w:left="567" w:hanging="567"/>
      </w:pPr>
      <w:r>
        <w:t>È anche diabolica interpretazione spostare l’asse dall’eternità al tempo, togliere la dannazione e servirsi di esso solo per raccomandare che si facciamo delle opere di carità in favore dei bisognosi. </w:t>
      </w:r>
    </w:p>
    <w:p w14:paraId="52DADD50" w14:textId="77777777" w:rsidR="00B76950" w:rsidRDefault="00B76950" w:rsidP="00B76950">
      <w:pPr>
        <w:pStyle w:val="Nessunaspaziatura"/>
        <w:numPr>
          <w:ilvl w:val="0"/>
          <w:numId w:val="3"/>
        </w:numPr>
        <w:tabs>
          <w:tab w:val="num" w:pos="567"/>
        </w:tabs>
        <w:spacing w:after="120" w:line="254" w:lineRule="auto"/>
        <w:ind w:left="567" w:hanging="567"/>
      </w:pPr>
      <w:r>
        <w:t>Non si può leggere questo racconto se non si conosce tutta la verità di Gesù sull’uomo. Gesù è venuto per riportare l’uomo nella volontà del Padre suo e anche per dargli ogni grazia perché viva tutta la volontà del Padre suo. </w:t>
      </w:r>
    </w:p>
    <w:p w14:paraId="316916C3" w14:textId="77777777" w:rsidR="00B76950" w:rsidRDefault="00B76950" w:rsidP="00B76950">
      <w:pPr>
        <w:pStyle w:val="Nessunaspaziatura"/>
        <w:numPr>
          <w:ilvl w:val="0"/>
          <w:numId w:val="3"/>
        </w:numPr>
        <w:tabs>
          <w:tab w:val="num" w:pos="567"/>
        </w:tabs>
        <w:spacing w:after="120" w:line="254" w:lineRule="auto"/>
        <w:ind w:left="567" w:hanging="567"/>
      </w:pPr>
      <w:r>
        <w:t>Se la volontà del Padre suo consistesse solo in queste sei opere di misericordia corporali, dovremmo dire che idolatria, superstizione, bestemmia, profanazione del giorno del Signore, verrebbero barattati con un po’ di bene fatto in favore dell’uomo. </w:t>
      </w:r>
    </w:p>
    <w:p w14:paraId="279B025F" w14:textId="77777777" w:rsidR="00B76950" w:rsidRDefault="00B76950" w:rsidP="00B76950">
      <w:pPr>
        <w:pStyle w:val="Nessunaspaziatura"/>
        <w:numPr>
          <w:ilvl w:val="0"/>
          <w:numId w:val="3"/>
        </w:numPr>
        <w:tabs>
          <w:tab w:val="num" w:pos="567"/>
        </w:tabs>
        <w:spacing w:after="120" w:line="254" w:lineRule="auto"/>
        <w:ind w:left="567" w:hanging="567"/>
      </w:pPr>
      <w:r>
        <w:t>Ma anche sarebbero barattati e dichiarati senza significato disonore dei genitori, omicidio, adulterio, furto, falsa testimonianza, desiderio della donna e della cosa d’altri. Si può abortire e coprire l’aborto con un pezzo di pane dato ad un affamato? </w:t>
      </w:r>
    </w:p>
    <w:p w14:paraId="00B6AD97" w14:textId="77777777" w:rsidR="00B76950" w:rsidRDefault="00B76950" w:rsidP="00B76950">
      <w:pPr>
        <w:pStyle w:val="Nessunaspaziatura"/>
        <w:numPr>
          <w:ilvl w:val="0"/>
          <w:numId w:val="3"/>
        </w:numPr>
        <w:tabs>
          <w:tab w:val="num" w:pos="567"/>
        </w:tabs>
        <w:spacing w:after="120" w:line="254" w:lineRule="auto"/>
        <w:ind w:left="567" w:hanging="567"/>
      </w:pPr>
      <w:r>
        <w:t>Si può sostituire la distruzione di una famiglia con un bicchiere d’acqua dato all’assetato? Si possono trasgredire tutti i Comandamenti, tutto il Discorso della Montagna e pensare di essere salvati perché si visita un carcerato? </w:t>
      </w:r>
    </w:p>
    <w:p w14:paraId="7B2E1A5F" w14:textId="77777777" w:rsidR="00B76950" w:rsidRDefault="00B76950" w:rsidP="00B76950">
      <w:pPr>
        <w:pStyle w:val="Nessunaspaziatura"/>
        <w:numPr>
          <w:ilvl w:val="0"/>
          <w:numId w:val="3"/>
        </w:numPr>
        <w:tabs>
          <w:tab w:val="num" w:pos="567"/>
        </w:tabs>
        <w:spacing w:after="120" w:line="254" w:lineRule="auto"/>
        <w:ind w:left="567" w:hanging="567"/>
      </w:pPr>
      <w:r>
        <w:t>Se questo fosse vero, la Chiesa potrebbe chiudere i battenti, smettere di celebrare i suoi sacramenti, Bene o male un’opera di misericordia tutti la compiono. Quello però che tutti non sanno è questo: l’opera di misericordia va compiuta dalla verità dell’uomo. </w:t>
      </w:r>
    </w:p>
    <w:p w14:paraId="32B6A846" w14:textId="77777777" w:rsidR="00B76950" w:rsidRDefault="00B76950" w:rsidP="00B76950">
      <w:pPr>
        <w:pStyle w:val="Nessunaspaziatura"/>
        <w:numPr>
          <w:ilvl w:val="0"/>
          <w:numId w:val="3"/>
        </w:numPr>
        <w:tabs>
          <w:tab w:val="num" w:pos="567"/>
        </w:tabs>
        <w:spacing w:after="120" w:line="254" w:lineRule="auto"/>
        <w:ind w:left="567" w:hanging="567"/>
      </w:pPr>
      <w:r>
        <w:t>Le opere di elemosina e di carità vanno fatte dalla perfetta giustizia, dalla piena obbedienza ad ogni comandamento. Il bene si compie dalla Parola, vivendo la Parola, crescendo in una obbedienza sempre più perfetta alla Parola. </w:t>
      </w:r>
    </w:p>
    <w:p w14:paraId="24624AE4" w14:textId="77777777" w:rsidR="00B76950" w:rsidRDefault="00B76950" w:rsidP="00B76950">
      <w:pPr>
        <w:pStyle w:val="Nessunaspaziatura"/>
        <w:numPr>
          <w:ilvl w:val="0"/>
          <w:numId w:val="3"/>
        </w:numPr>
        <w:tabs>
          <w:tab w:val="num" w:pos="567"/>
        </w:tabs>
        <w:spacing w:after="120" w:line="254" w:lineRule="auto"/>
        <w:ind w:left="567" w:hanging="567"/>
      </w:pPr>
      <w:r>
        <w:t>Qual è allora il ministero della Chiesa in ordine alle opere di misericordia? Essa, nei suoi ministri sacri, è obbligata prima di tutto a formare il vero uomo in Cristo e nello Spirito Santo. </w:t>
      </w:r>
    </w:p>
    <w:p w14:paraId="69DFCEEA" w14:textId="77777777" w:rsidR="00B76950" w:rsidRDefault="00B76950" w:rsidP="00B76950">
      <w:pPr>
        <w:pStyle w:val="Nessunaspaziatura"/>
        <w:numPr>
          <w:ilvl w:val="0"/>
          <w:numId w:val="3"/>
        </w:numPr>
        <w:tabs>
          <w:tab w:val="num" w:pos="567"/>
        </w:tabs>
        <w:spacing w:after="120" w:line="254" w:lineRule="auto"/>
        <w:ind w:left="567" w:hanging="567"/>
      </w:pPr>
      <w:r>
        <w:t>Lo forma donando ad ogni uomo il cuore di Cristo come suo proprio cuore perché ami con esso. Mettendo al posto degli occhi di carne, gli occhi dello Spirito Santo, perché veda Cristo in ogni bisognoso e lo serva con il cuore di Cristo. </w:t>
      </w:r>
    </w:p>
    <w:p w14:paraId="4A11C8CA" w14:textId="77777777" w:rsidR="00B76950" w:rsidRDefault="00B76950" w:rsidP="00B76950">
      <w:pPr>
        <w:pStyle w:val="Nessunaspaziatura"/>
        <w:numPr>
          <w:ilvl w:val="0"/>
          <w:numId w:val="3"/>
        </w:numPr>
        <w:tabs>
          <w:tab w:val="num" w:pos="567"/>
        </w:tabs>
        <w:spacing w:after="120" w:line="254" w:lineRule="auto"/>
        <w:ind w:left="567" w:hanging="567"/>
      </w:pPr>
      <w:r>
        <w:t>Donando la volontà del Padre, perché l’uomo posso amare dalla volontà di Dio e non dalla propria. Non c’è amore e non ci sono vere opere di misericordia senza obbedienza alla Parola. Chi è nella Parola, chi vive la Parola, può amare secondo Dio. </w:t>
      </w:r>
    </w:p>
    <w:p w14:paraId="2750C8CC" w14:textId="77777777" w:rsidR="00B76950" w:rsidRDefault="00B76950" w:rsidP="00B76950">
      <w:pPr>
        <w:pStyle w:val="Nessunaspaziatura"/>
        <w:numPr>
          <w:ilvl w:val="0"/>
          <w:numId w:val="3"/>
        </w:numPr>
        <w:tabs>
          <w:tab w:val="num" w:pos="567"/>
        </w:tabs>
        <w:spacing w:after="120" w:line="254" w:lineRule="auto"/>
        <w:ind w:left="567" w:hanging="567"/>
      </w:pPr>
      <w:r>
        <w:t>Madre di Dio, dacci la vera comprensione della Parola di Gesù. Non permettere che il mistero di morte e risurrezione del Figlio tuo e la sua Parola siano ritenuti inutili. La misericordia di Cristo è la sua croce. La croce è la misericordia del cristiano.</w:t>
      </w:r>
    </w:p>
    <w:p w14:paraId="613404A9" w14:textId="77777777" w:rsidR="00B76950" w:rsidRDefault="00B76950" w:rsidP="00B76950">
      <w:pPr>
        <w:pStyle w:val="Titolo2"/>
      </w:pPr>
      <w:bookmarkStart w:id="485" w:name="_Toc515601502"/>
      <w:r>
        <w:t>19 Aprile</w:t>
      </w:r>
      <w:bookmarkEnd w:id="485"/>
    </w:p>
    <w:p w14:paraId="23A3BD55" w14:textId="77777777" w:rsidR="00B76950" w:rsidRDefault="00B76950" w:rsidP="00B76950">
      <w:pPr>
        <w:jc w:val="both"/>
      </w:pPr>
      <w:r>
        <w:t>Oggi è il tempo dei grande magazzini religiosi dove ogni idea viene venduta e comprata, a seconda del desiderio di chi entra in esso.</w:t>
      </w:r>
    </w:p>
    <w:p w14:paraId="5BA33BF8" w14:textId="77777777" w:rsidR="00B76950" w:rsidRDefault="00B76950" w:rsidP="00B76950">
      <w:pPr>
        <w:keepNext/>
        <w:spacing w:after="120" w:line="240" w:lineRule="auto"/>
        <w:jc w:val="center"/>
        <w:outlineLvl w:val="0"/>
        <w:rPr>
          <w:rFonts w:ascii="Book Antiqua" w:eastAsia="Times New Roman" w:hAnsi="Book Antiqua" w:cs="Arial"/>
          <w:b/>
          <w:bCs/>
          <w:kern w:val="32"/>
          <w:sz w:val="48"/>
          <w:szCs w:val="24"/>
          <w:lang w:eastAsia="it-IT"/>
        </w:rPr>
      </w:pPr>
      <w:bookmarkStart w:id="486" w:name="_Toc509223959"/>
      <w:bookmarkStart w:id="487" w:name="_Toc515601503"/>
      <w:r>
        <w:rPr>
          <w:rFonts w:ascii="Book Antiqua" w:eastAsia="Times New Roman" w:hAnsi="Book Antiqua" w:cs="Arial"/>
          <w:b/>
          <w:bCs/>
          <w:kern w:val="32"/>
          <w:sz w:val="32"/>
          <w:szCs w:val="24"/>
          <w:lang w:eastAsia="it-IT"/>
        </w:rPr>
        <w:t>Ma vino nuovo in otri nuovi!</w:t>
      </w:r>
      <w:bookmarkEnd w:id="486"/>
      <w:bookmarkEnd w:id="487"/>
    </w:p>
    <w:p w14:paraId="20408DF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C’è un vino nuovo vero e c’è un vino nuovo falso. C’è un otre nuovo vero e c’è un otre nuovo falso. La sapienza cristiana sta nel versare il vero vino nuovo nel vero otre nuovo. Ma sta anche nell’evitare di versare il vero vino nuovo in un otre nuovo falso oppure di versare in un vero otre nuovo un vino nuovo falso. Versare il vero vino nuovo nel vero otre nuovo è purissima opera dello Spirito Santo. Come Gesù diede sempre il vino nuovo nell’otre nuovo perché camminava nello Spirito e lo Spirito camminava in Lui, in una comunione santissima, così deve essere per ogni discepolo di Gesù. Se vuole camminare nello Spirito e se vuole che lo Spirito cammini in Lui, deve prima di ogni cosa porre la sua dimora nel cuore di Cristo. Fuori del cuore di Cristo Signore lo Spirito non opera. Si entra nel cuore di Cristo, si abita in esso, in esso si rimane senza mai uscire, lo Spirito avvolge il cristiano, il quale diviene portatore dello Spirito portato dallo Spirito. Saprà sempre versare il vero vino nuovo che è il cuore di Cristo nel vero otre nuovo preparato dallo Spirito Santo. Chi è allora il discepolo di Gesù? È un portatore dello Spirito portato dallo Spirito ed insieme portano il cuore di Cristo per darlo ad ogni cuore che accoglie prima lo Spirito Santo portato dal discepolo. Lo Spirito Santo rende l’otre del cuore dell’uomo nuovo e in esso versa il vino nuovo che è il cuore di Cristo, perché l’uomo pensi con i pensieri di Cristo, ma anche ami con il cuore di Cristo, vivendo la Parola di Cristo secondo la mozione dello Spirito Santo. È evidente che nel momento stesso in cui il discepolo di Gesù non è portatore dello Spirito Santo, lo Spirito non può portare Cristo. Lo Spirito non portato non porta Cristo, se il portatore dello Spirito non porta lo Spirito. Cristo Gesù ha sempre portato lo Spirito. Lo Spirito portato da Cristo Gesù ha sempre preparato i cuori ad accogliere Cristo Signore, il vino nuovo che il Padre ha mandato sulla terra per dare gioia ad ogni cuore.</w:t>
      </w:r>
    </w:p>
    <w:p w14:paraId="6793BDC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Cristo Gesù è il vino nuovo. Il cuore dell’uomo, santificato dallo Spirito Santo, è l’otre nuovo. Il portatore dello Spirito, a sua volta portato dallo Spirito, deve versare lo Spirito di Cristo dal suo cuore nel cuore dell’uomo, perché sia lo Spirito a versare Cristo, vino nuovo nell’otre nuovo da Lui preparato. Tutto questo avviene attraverso la Parola del Vangelo, testimoniata dal portatore dello Spirito con tutta la sua vita: anima, spirito corpo, ma anche proferita nella sua più pura verità attraverso la sua voce, che deve essere in tutto simile alla voce di Cristo Gesù, voce e soffio di Spirito Santo. Avendo noi separato la nostra missione dallo Spirito e da Cristo Gesù, siamo senza il vino nuovo e anche senza Colui che prepara gli otri nuovi. Inoltre abbiamo privato il Vangelo della sua altissima trascendenza e lo abbiamo ridotto a pura immanenza, facendone una cosa solo per la terra, ma senza il dono di Cristo e senza lo Spirito Santo. Essendosi il discepolo distaccato, separato dalla missione di portare nel suo cuore Gesù Signore e lo Spirito Santo, il vino nuovo e Colui che fa gli otri nuovi, stiamo costruendo una religione nella quale non c’è bisogno più né di Cristo, né nello Spirito Santo, né del cristiano. Lo attesta la dichiarazione che ogni Dio è uguale ad ogni altro Dio, Cristo è uguale ad ogni fondatore di religione, il cristiano è uguale ad ogni altro missionario antropologico. Il Vangelo è divenuto un’aquila imbalsamata. Cristo un reperto di archeologia religiosa. Lo Spirito Santo è ridotto a pensiero dell’uomo. Così tutte le parole sono uguali e così tutti i pensieri. Ogni distinzione, differenza va cancellata e dichiarata non connaturale con l’uomo. Tutte le eresia del passato dinanzi alla nostra condizione spirituale sono un nulla. Almeno nelle antiche falsità vi era in qualche modo un riferimento alla trascendenza. Ora siamo precipitati nell’abisso della sola immanenza. D’altronde a che serve Cristo, se il Paradiso è dato indistintamente a tutti?</w:t>
      </w:r>
    </w:p>
    <w:p w14:paraId="29E5900F"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 </w:t>
      </w:r>
    </w:p>
    <w:p w14:paraId="66D44B7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Pensando il Vangelo come aquila imbalsamata e dichiarando Cristo Gesù non più necessario alla salvezza, anche la Chiesa, un tempo otre nuovo dal quale veniva sempre versato sulla mensa dell’umanità il vino nuovo che era allora Cristo Gesù, diviene una insignificante bottega di antiquariato e per di più di oggetti senza valore. Oggi è il tempo dei grande magazzini religiosi dove ogni idea viene venduta e comprata, a seconda del desiderio di chi entra in esso. Naturalmente si invita anche a tenere le nostre piccole botteghe aperte, ma non cercare il Dio di Gesù Cristo e il Cristo di Dio, ma perché ognuno venga e invoca il Dio vero o falso nel quale crede. Oggi neanche più si può dire all’altro che Cristo e Lui soltanto è il vino nuovo vero, figuriamo a dire qualche altra verità sulla sua persona. La storia attesta però che solo Cristo Signore è il vino nuovo, il vino vero, il vino buono. Ogni altro vino è una mistura di veleno. Si può anche bere, ma poi i segni della morte sono ben visibili, costatabili, evidenti.</w:t>
      </w:r>
    </w:p>
    <w:p w14:paraId="79600106"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 che i discepoli di Gesù credano che solo Lui è il vino nuovo.</w:t>
      </w:r>
    </w:p>
    <w:p w14:paraId="7314397D" w14:textId="77777777" w:rsidR="00B76950" w:rsidRPr="00B76950" w:rsidRDefault="00B76950" w:rsidP="00B76950">
      <w:pPr>
        <w:pStyle w:val="Nessunaspaziatura"/>
        <w:numPr>
          <w:ilvl w:val="0"/>
          <w:numId w:val="0"/>
        </w:numPr>
        <w:tabs>
          <w:tab w:val="left" w:pos="708"/>
        </w:tabs>
        <w:ind w:left="567"/>
        <w:rPr>
          <w:rFonts w:cs="Arial"/>
          <w:sz w:val="24"/>
        </w:rPr>
      </w:pPr>
    </w:p>
    <w:p w14:paraId="69EE696B" w14:textId="77777777" w:rsidR="00B76950" w:rsidRDefault="00B76950" w:rsidP="00B76950">
      <w:pPr>
        <w:pStyle w:val="Nessunaspaziatura"/>
        <w:numPr>
          <w:ilvl w:val="0"/>
          <w:numId w:val="3"/>
        </w:numPr>
        <w:tabs>
          <w:tab w:val="num" w:pos="567"/>
        </w:tabs>
        <w:spacing w:after="120" w:line="254" w:lineRule="auto"/>
        <w:ind w:left="567" w:hanging="567"/>
      </w:pPr>
      <w:r>
        <w:t>La vita pubblica di Gesù, secondo il Vangelo di Matteo, si compie su quattro monti: il monte delle Beatitudini, l’alto monte della Trasfigurazione, il monte Calvario, il monte della missione conferita ai suoi Apostoli. </w:t>
      </w:r>
    </w:p>
    <w:p w14:paraId="7A4F1532" w14:textId="77777777" w:rsidR="00B76950" w:rsidRDefault="00B76950" w:rsidP="00B76950">
      <w:pPr>
        <w:pStyle w:val="Nessunaspaziatura"/>
        <w:numPr>
          <w:ilvl w:val="0"/>
          <w:numId w:val="3"/>
        </w:numPr>
        <w:tabs>
          <w:tab w:val="num" w:pos="567"/>
        </w:tabs>
        <w:spacing w:after="120" w:line="254" w:lineRule="auto"/>
        <w:ind w:left="567" w:hanging="567"/>
      </w:pPr>
      <w:r>
        <w:t>Sul monte delle Beatitudini promulga la nuova Legge, manifesta la volontà del Padre nella sua perfezione assoluta. A questa perfezione neanche un Angelo del cielo, se volesse potrebbe aggiungere un solo codicillo per migliorarla o renderla ancora più perfetta. </w:t>
      </w:r>
    </w:p>
    <w:p w14:paraId="46ED0B83" w14:textId="77777777" w:rsidR="00B76950" w:rsidRDefault="00B76950" w:rsidP="00B76950">
      <w:pPr>
        <w:pStyle w:val="Nessunaspaziatura"/>
        <w:numPr>
          <w:ilvl w:val="0"/>
          <w:numId w:val="3"/>
        </w:numPr>
        <w:tabs>
          <w:tab w:val="num" w:pos="567"/>
        </w:tabs>
        <w:spacing w:after="120" w:line="254" w:lineRule="auto"/>
        <w:ind w:left="567" w:hanging="567"/>
      </w:pPr>
      <w:r>
        <w:t>La perfezione è divinamente piena ed è eterna e immodificabile nei secoli. Sull’alto monte della Trasfigurazione rivela che il suo mistero è di morte per crocifissione e di gloriosa risurrezione. Croce e gloria sono un solo mistero. </w:t>
      </w:r>
    </w:p>
    <w:p w14:paraId="0EDF6D3F" w14:textId="77777777" w:rsidR="00B76950" w:rsidRDefault="00B76950" w:rsidP="00B76950">
      <w:pPr>
        <w:pStyle w:val="Nessunaspaziatura"/>
        <w:numPr>
          <w:ilvl w:val="0"/>
          <w:numId w:val="3"/>
        </w:numPr>
        <w:tabs>
          <w:tab w:val="num" w:pos="567"/>
        </w:tabs>
        <w:spacing w:after="120" w:line="254" w:lineRule="auto"/>
        <w:ind w:left="567" w:hanging="567"/>
      </w:pPr>
      <w:r>
        <w:t>Lui per prendere possesso del suo regno dovrà passare per la via della croce. Sul monte Calvario fa sgorgare dal suo corpo trafitto il sangue e l’acqua che dovrà creare e far vivere la nuova umanità. </w:t>
      </w:r>
    </w:p>
    <w:p w14:paraId="2C6EB665" w14:textId="77777777" w:rsidR="00B76950" w:rsidRDefault="00B76950" w:rsidP="00B76950">
      <w:pPr>
        <w:pStyle w:val="Nessunaspaziatura"/>
        <w:numPr>
          <w:ilvl w:val="0"/>
          <w:numId w:val="3"/>
        </w:numPr>
        <w:tabs>
          <w:tab w:val="num" w:pos="567"/>
        </w:tabs>
        <w:spacing w:after="120" w:line="254" w:lineRule="auto"/>
        <w:ind w:left="567" w:hanging="567"/>
      </w:pPr>
      <w:r>
        <w:t>Se l’uomo non viene immerso nell’acqua dello Spirito Santo e non si sazia del sangue di Cristo Signore, mai diverrà uomo nuovo, mai potrà vivere da uomo nuovo. Sul monte della Galilea o della missione Gesù dona ai suoi Apostoli i suoi stessi poteri. </w:t>
      </w:r>
    </w:p>
    <w:p w14:paraId="2E58167C" w14:textId="77777777" w:rsidR="00B76950" w:rsidRDefault="00B76950" w:rsidP="00B76950">
      <w:pPr>
        <w:pStyle w:val="Nessunaspaziatura"/>
        <w:numPr>
          <w:ilvl w:val="0"/>
          <w:numId w:val="3"/>
        </w:numPr>
        <w:tabs>
          <w:tab w:val="num" w:pos="567"/>
        </w:tabs>
        <w:spacing w:after="120" w:line="254" w:lineRule="auto"/>
        <w:ind w:left="567" w:hanging="567"/>
      </w:pPr>
      <w:r>
        <w:t>Essi dovranno andare per il mondo e compiere la sua missione. Dovranno divulgare il Vangelo. Invitare alla conversione. Battezzare i credenti nel nome del Padre e del Figlio e dello Spirito Santo. Creati gli uomini nuovi, deve insegnare loro come si vive da uomini nuovi. </w:t>
      </w:r>
    </w:p>
    <w:p w14:paraId="04636C11" w14:textId="77777777" w:rsidR="00B76950" w:rsidRDefault="00B76950" w:rsidP="00B76950">
      <w:pPr>
        <w:pStyle w:val="Nessunaspaziatura"/>
        <w:numPr>
          <w:ilvl w:val="0"/>
          <w:numId w:val="3"/>
        </w:numPr>
        <w:tabs>
          <w:tab w:val="num" w:pos="567"/>
        </w:tabs>
        <w:spacing w:after="120" w:line="254" w:lineRule="auto"/>
        <w:ind w:left="567" w:hanging="567"/>
      </w:pPr>
      <w:r>
        <w:t>Purtroppo questa ricchezza di vita eterna oggi sta comparendo, perché Cristo sta scomparendo dalla nostra terra a causa di molti figli della Chiesa che lo hanno dichiarato inutile alla salvezza, come inutile hanno dichiarato il Vangelo e lo Spirito Santo. </w:t>
      </w:r>
    </w:p>
    <w:p w14:paraId="7535738E" w14:textId="77777777" w:rsidR="00B76950" w:rsidRDefault="00B76950" w:rsidP="00B76950">
      <w:pPr>
        <w:pStyle w:val="Nessunaspaziatura"/>
        <w:numPr>
          <w:ilvl w:val="0"/>
          <w:numId w:val="3"/>
        </w:numPr>
        <w:tabs>
          <w:tab w:val="num" w:pos="567"/>
        </w:tabs>
        <w:spacing w:after="120" w:line="254" w:lineRule="auto"/>
        <w:ind w:left="567" w:hanging="567"/>
      </w:pPr>
      <w:r>
        <w:t>Poi, quando si accorgono che le acque del diluvio del peccato e della malvagità stanno affogando l’umanità, allora corrono ai ripari facendo qualche timido appello all’esistenza di Dio e della sua divina volontà. </w:t>
      </w:r>
    </w:p>
    <w:p w14:paraId="1E9F154F" w14:textId="77777777" w:rsidR="00B76950" w:rsidRDefault="00B76950" w:rsidP="00B76950">
      <w:pPr>
        <w:pStyle w:val="Nessunaspaziatura"/>
        <w:numPr>
          <w:ilvl w:val="0"/>
          <w:numId w:val="3"/>
        </w:numPr>
        <w:tabs>
          <w:tab w:val="num" w:pos="567"/>
        </w:tabs>
        <w:spacing w:after="120" w:line="254" w:lineRule="auto"/>
        <w:ind w:left="567" w:hanging="567"/>
      </w:pPr>
      <w:r>
        <w:t>Non sanno che questo appello è in tutto simile all’appello di un uomo che vede un leone che insegue la sua preda e gli grida che deve rispettare la vita dell’altro. Il leone vivrà da leone perché quella è la sua natura. </w:t>
      </w:r>
    </w:p>
    <w:p w14:paraId="580141F4" w14:textId="77777777" w:rsidR="00B76950" w:rsidRDefault="00B76950" w:rsidP="00B76950">
      <w:pPr>
        <w:pStyle w:val="Nessunaspaziatura"/>
        <w:numPr>
          <w:ilvl w:val="0"/>
          <w:numId w:val="3"/>
        </w:numPr>
        <w:tabs>
          <w:tab w:val="num" w:pos="567"/>
        </w:tabs>
        <w:spacing w:after="120" w:line="254" w:lineRule="auto"/>
        <w:ind w:left="567" w:hanging="567"/>
      </w:pPr>
      <w:r>
        <w:t>Se si vuole che mangi paglia, allora lo si deve trasformare nella natura. Gesù è venuto. Oggi manifesta all’uomo che vive governato dalla carne che dovrà lasciarsi governare dallo Spirito Santo e dalla sua sapienza, se vuole abitare nella casa della pace di Dio. </w:t>
      </w:r>
    </w:p>
    <w:p w14:paraId="434C07B4" w14:textId="77777777" w:rsidR="00B76950" w:rsidRDefault="00B76950" w:rsidP="00B76950">
      <w:pPr>
        <w:pStyle w:val="Nessunaspaziatura"/>
        <w:numPr>
          <w:ilvl w:val="0"/>
          <w:numId w:val="3"/>
        </w:numPr>
        <w:tabs>
          <w:tab w:val="num" w:pos="567"/>
        </w:tabs>
        <w:spacing w:after="120" w:line="254" w:lineRule="auto"/>
        <w:ind w:left="567" w:hanging="567"/>
      </w:pPr>
      <w:r>
        <w:t>Dovrà lasciarsi dirigere e guidare dallo Spirito di umiltà, mitezza, rispetto, purezza del cuore, della mente, della bocca. Neanche una parola stolta dovrà uscire da lui. Mai. Gesù dichiara come il Padre vede la nuova umanità e come essa dovrà vivere per divenirlo. </w:t>
      </w:r>
    </w:p>
    <w:p w14:paraId="56D06AF7" w14:textId="77777777" w:rsidR="00B76950" w:rsidRDefault="00B76950" w:rsidP="00B76950">
      <w:pPr>
        <w:pStyle w:val="Nessunaspaziatura"/>
        <w:numPr>
          <w:ilvl w:val="0"/>
          <w:numId w:val="3"/>
        </w:numPr>
        <w:tabs>
          <w:tab w:val="num" w:pos="567"/>
        </w:tabs>
        <w:spacing w:after="120" w:line="254" w:lineRule="auto"/>
        <w:ind w:left="567" w:hanging="567"/>
      </w:pPr>
      <w:r>
        <w:t>È tristezza eterna pensare che oggi il cristiano non segua il cammino di Gesù. Non sale più sulla montagna delle Beatitudini per ascoltare la promulgazione della Legge della vera umanità. </w:t>
      </w:r>
    </w:p>
    <w:p w14:paraId="14A4791F" w14:textId="77777777" w:rsidR="00B76950" w:rsidRDefault="00B76950" w:rsidP="00B76950">
      <w:pPr>
        <w:pStyle w:val="Nessunaspaziatura"/>
        <w:numPr>
          <w:ilvl w:val="0"/>
          <w:numId w:val="3"/>
        </w:numPr>
        <w:tabs>
          <w:tab w:val="num" w:pos="567"/>
        </w:tabs>
        <w:spacing w:after="120" w:line="254" w:lineRule="auto"/>
        <w:ind w:left="567" w:hanging="567"/>
      </w:pPr>
      <w:r>
        <w:t>Non sale più sull’alto monte della Trasfigurazione per conoscere che il suo mistero è insieme di Crocifissione e di Risurrezione, di morte e di vita, di morte quotidiana al peccato e di rinascita a vita nuova. </w:t>
      </w:r>
    </w:p>
    <w:p w14:paraId="04C7699D" w14:textId="77777777" w:rsidR="00B76950" w:rsidRDefault="00B76950" w:rsidP="00B76950">
      <w:pPr>
        <w:pStyle w:val="Nessunaspaziatura"/>
        <w:numPr>
          <w:ilvl w:val="0"/>
          <w:numId w:val="3"/>
        </w:numPr>
        <w:tabs>
          <w:tab w:val="num" w:pos="567"/>
        </w:tabs>
        <w:spacing w:after="120" w:line="254" w:lineRule="auto"/>
        <w:ind w:left="567" w:hanging="567"/>
      </w:pPr>
      <w:r>
        <w:t>Non sale sul Golgota per fare della sua vita un olocausto al Signore, affinché da essa il Padre possa creare i suoi figli di adozione. Non si reca più neanche in Galilea per ricevere da Gesù la missione che dovrà vivere in mezzo ai suoi fratelli. </w:t>
      </w:r>
    </w:p>
    <w:p w14:paraId="712B6D38" w14:textId="77777777" w:rsidR="00B76950" w:rsidRDefault="00B76950" w:rsidP="00B76950">
      <w:pPr>
        <w:pStyle w:val="Nessunaspaziatura"/>
        <w:numPr>
          <w:ilvl w:val="0"/>
          <w:numId w:val="3"/>
        </w:numPr>
        <w:tabs>
          <w:tab w:val="num" w:pos="567"/>
        </w:tabs>
        <w:spacing w:after="120" w:line="254" w:lineRule="auto"/>
        <w:ind w:left="567" w:hanging="567"/>
      </w:pPr>
      <w:r>
        <w:t>Questi quattro monti mai dovranno essere abbandonati dal discepolo di Gesù. Uno solo non frequentato e tutto del suo essere cristiano viene meno. Gli manca una verità essenziale del suo essere discepolo. Quando il discepolo muore, tutta l’umanità muore con esso. </w:t>
      </w:r>
    </w:p>
    <w:p w14:paraId="2A09FE99"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perché rimangano discepoli di Gesù, “creatori e formatori” della nuova umanità. Se essi vengono meno, l’umanità si inabissa nella disumanità senza possibilità di rinascere alla vera vita.</w:t>
      </w:r>
    </w:p>
    <w:p w14:paraId="5C78F3CB" w14:textId="77777777" w:rsidR="00B76950" w:rsidRDefault="00B76950" w:rsidP="00B76950">
      <w:pPr>
        <w:pStyle w:val="Nessunaspaziatura"/>
        <w:numPr>
          <w:ilvl w:val="0"/>
          <w:numId w:val="0"/>
        </w:numPr>
        <w:tabs>
          <w:tab w:val="left" w:pos="708"/>
        </w:tabs>
        <w:ind w:left="567"/>
      </w:pPr>
    </w:p>
    <w:p w14:paraId="272DA623" w14:textId="77777777" w:rsidR="00B76950" w:rsidRDefault="00B76950" w:rsidP="00B76950">
      <w:pPr>
        <w:pStyle w:val="Nessunaspaziatura"/>
        <w:numPr>
          <w:ilvl w:val="0"/>
          <w:numId w:val="3"/>
        </w:numPr>
        <w:tabs>
          <w:tab w:val="num" w:pos="567"/>
        </w:tabs>
        <w:spacing w:after="120" w:line="254" w:lineRule="auto"/>
        <w:ind w:left="567" w:hanging="567"/>
      </w:pPr>
      <w:r>
        <w:t>L’uomo paralizzato sotto i portici della piscina di Betzatà, è simbolo, immagine, figura dell’umanità. Questa è paralizzata non solo nelle gambe, ma soprattutto nell’anima, nello spirito, nel cuore, nei pensieri, nella volontà. </w:t>
      </w:r>
    </w:p>
    <w:p w14:paraId="1D4B5C11" w14:textId="77777777" w:rsidR="00B76950" w:rsidRDefault="00B76950" w:rsidP="00B76950">
      <w:pPr>
        <w:pStyle w:val="Nessunaspaziatura"/>
        <w:numPr>
          <w:ilvl w:val="0"/>
          <w:numId w:val="3"/>
        </w:numPr>
        <w:tabs>
          <w:tab w:val="num" w:pos="567"/>
        </w:tabs>
        <w:spacing w:after="120" w:line="254" w:lineRule="auto"/>
        <w:ind w:left="567" w:hanging="567"/>
      </w:pPr>
      <w:r>
        <w:t>È incapace di qualsiasi vero bene. Se non consuma i suoi giorni nel vizio, nell’immoralità, nell’idolatria, li trascorre nell’accidia spirituale. Spesso oltrepassa gli stessi limiti del male. Ha bisogno di essere guarita. </w:t>
      </w:r>
    </w:p>
    <w:p w14:paraId="6F17B95C" w14:textId="77777777" w:rsidR="00B76950" w:rsidRDefault="00B76950" w:rsidP="00B76950">
      <w:pPr>
        <w:pStyle w:val="Nessunaspaziatura"/>
        <w:numPr>
          <w:ilvl w:val="0"/>
          <w:numId w:val="3"/>
        </w:numPr>
        <w:tabs>
          <w:tab w:val="num" w:pos="567"/>
        </w:tabs>
        <w:spacing w:after="120" w:line="254" w:lineRule="auto"/>
        <w:ind w:left="567" w:hanging="567"/>
      </w:pPr>
      <w:r>
        <w:t>La guarigione può avvenire in un solo modo: ascoltando la Parola di Gesù, credendo nel suo Vangelo, lasciandosi battezzare nello Spirito Santo e nel suo fuoco divino, aggregandosi alla comunità dei credenti in Gesù Signore. </w:t>
      </w:r>
    </w:p>
    <w:p w14:paraId="7C2EFFAB" w14:textId="77777777" w:rsidR="00B76950" w:rsidRDefault="00B76950" w:rsidP="00B76950">
      <w:pPr>
        <w:pStyle w:val="Nessunaspaziatura"/>
        <w:numPr>
          <w:ilvl w:val="0"/>
          <w:numId w:val="3"/>
        </w:numPr>
        <w:tabs>
          <w:tab w:val="num" w:pos="567"/>
        </w:tabs>
        <w:spacing w:after="120" w:line="254" w:lineRule="auto"/>
        <w:ind w:left="567" w:hanging="567"/>
      </w:pPr>
      <w:r>
        <w:t>Mai dovrà smettere di nutrirsi di Parola, grazia, preghiera, vero amore fraterno. Questo mai potrà avvenire, se il discepolo di Gesù non si accosta al malato e non gli dona la Parola della salvezza. </w:t>
      </w:r>
    </w:p>
    <w:p w14:paraId="32135010" w14:textId="77777777" w:rsidR="00B76950" w:rsidRDefault="00B76950" w:rsidP="00B76950">
      <w:pPr>
        <w:pStyle w:val="Nessunaspaziatura"/>
        <w:numPr>
          <w:ilvl w:val="0"/>
          <w:numId w:val="3"/>
        </w:numPr>
        <w:tabs>
          <w:tab w:val="num" w:pos="567"/>
        </w:tabs>
        <w:spacing w:after="120" w:line="254" w:lineRule="auto"/>
        <w:ind w:left="567" w:hanging="567"/>
      </w:pPr>
      <w:r>
        <w:t>Nella Chiesa del Dio vivente ognuno deve accostarsi all’umanità ammalata e farle ascoltare la sua personale Parola, che è differente per ogni sacramento che si riceve. Altra è la Parola di un battezzato, altra quella di un cresimato, altra ancora quella di un presbitero e altra ancora quella di un vescovo. Gli ordini dell’uno differiscono dall’ordine dell’altro. </w:t>
      </w:r>
    </w:p>
    <w:p w14:paraId="29F342EA" w14:textId="77777777" w:rsidR="00B76950" w:rsidRDefault="00B76950" w:rsidP="00B76950">
      <w:pPr>
        <w:pStyle w:val="Nessunaspaziatura"/>
        <w:numPr>
          <w:ilvl w:val="0"/>
          <w:numId w:val="3"/>
        </w:numPr>
        <w:tabs>
          <w:tab w:val="num" w:pos="567"/>
        </w:tabs>
        <w:spacing w:after="120" w:line="254" w:lineRule="auto"/>
        <w:ind w:left="567" w:hanging="567"/>
      </w:pPr>
      <w:r>
        <w:t>Oggi purtroppo stiamo assistendo alla dismissione di questo altissimo ministero. Vogliamo tutti che il paralitico si metta a correre, a saltare di gioia, a gareggiare in ogni tipo di corsa. Ci dimentichiamo che prima esso va guarito. </w:t>
      </w:r>
    </w:p>
    <w:p w14:paraId="745AE153" w14:textId="77777777" w:rsidR="00B76950" w:rsidRDefault="00B76950" w:rsidP="00B76950">
      <w:pPr>
        <w:pStyle w:val="Nessunaspaziatura"/>
        <w:numPr>
          <w:ilvl w:val="0"/>
          <w:numId w:val="3"/>
        </w:numPr>
        <w:tabs>
          <w:tab w:val="num" w:pos="567"/>
        </w:tabs>
        <w:spacing w:after="120" w:line="254" w:lineRule="auto"/>
        <w:ind w:left="567" w:hanging="567"/>
      </w:pPr>
      <w:r>
        <w:t>Non possono i ministri di Cristo Gesù chiedere all’umanità di agire da cristiana se essi l’abbandonano al suo paganesimo. </w:t>
      </w:r>
    </w:p>
    <w:p w14:paraId="5D831095" w14:textId="77777777" w:rsidR="00B76950" w:rsidRDefault="00B76950" w:rsidP="00B76950">
      <w:pPr>
        <w:pStyle w:val="Nessunaspaziatura"/>
        <w:numPr>
          <w:ilvl w:val="0"/>
          <w:numId w:val="3"/>
        </w:numPr>
        <w:tabs>
          <w:tab w:val="num" w:pos="567"/>
        </w:tabs>
        <w:spacing w:after="120" w:line="254" w:lineRule="auto"/>
        <w:ind w:left="567" w:hanging="567"/>
      </w:pPr>
      <w:r>
        <w:t>Neanche si può chiedere ad essa di comportarsi come vera creatura di Dio, se l’abbandoniamo al suo ateismo e nulla facciamo perché Dio, il vero Dio, ritorni ad essere nel cuore dell’uomo. La Chiesa non deve fare i cristiani, li deve creare con la potenza dello Spirito Santo. </w:t>
      </w:r>
    </w:p>
    <w:p w14:paraId="081FFF78" w14:textId="77777777" w:rsidR="00B76950" w:rsidRDefault="00B76950" w:rsidP="00B76950">
      <w:pPr>
        <w:pStyle w:val="Nessunaspaziatura"/>
        <w:numPr>
          <w:ilvl w:val="0"/>
          <w:numId w:val="3"/>
        </w:numPr>
        <w:tabs>
          <w:tab w:val="num" w:pos="567"/>
        </w:tabs>
        <w:spacing w:after="120" w:line="254" w:lineRule="auto"/>
        <w:ind w:left="567" w:hanging="567"/>
      </w:pPr>
      <w:r>
        <w:t>Questo è il suo ministero. O essa crea i cristiani, oppure quei pochi che osano chiedere di essere cristiani, si trasformeranno in figli della Geenna, il doppio di noi. O creiamo, o abbiamo fallito. </w:t>
      </w:r>
    </w:p>
    <w:p w14:paraId="4E98622E" w14:textId="77777777" w:rsidR="00B76950" w:rsidRDefault="00B76950" w:rsidP="00B76950">
      <w:pPr>
        <w:pStyle w:val="Nessunaspaziatura"/>
        <w:numPr>
          <w:ilvl w:val="0"/>
          <w:numId w:val="3"/>
        </w:numPr>
        <w:tabs>
          <w:tab w:val="num" w:pos="567"/>
        </w:tabs>
        <w:spacing w:after="120" w:line="254" w:lineRule="auto"/>
        <w:ind w:left="567" w:hanging="567"/>
      </w:pPr>
      <w:r>
        <w:t>Gesù avvisa l’uomo guarito perché si guardi da ogni peccato. Lui non deve peccare più. Se pecca, potrà accadergli qualcosa di peggio. Questo ammonimento di Gesù oggi sembra essere caduto nel vuoto. Oggi molti figli della Chiesa stanno aprendo le porte ad ogni peccato. </w:t>
      </w:r>
    </w:p>
    <w:p w14:paraId="46FB5268" w14:textId="77777777" w:rsidR="00B76950" w:rsidRDefault="00B76950" w:rsidP="00B76950">
      <w:pPr>
        <w:pStyle w:val="Nessunaspaziatura"/>
        <w:numPr>
          <w:ilvl w:val="0"/>
          <w:numId w:val="3"/>
        </w:numPr>
        <w:tabs>
          <w:tab w:val="num" w:pos="567"/>
        </w:tabs>
        <w:spacing w:after="120" w:line="254" w:lineRule="auto"/>
        <w:ind w:left="567" w:hanging="567"/>
      </w:pPr>
      <w:r>
        <w:t>Tanto, si dice, la misericordia di Dio apre a tutti le porte del suo Paradiso, del suo perdono, della sua benevolenza. Questa è grande falsa testimonianza contro la Parola di Dio. È dichiarazione di falsità e di menzogna di quanto Dio ha detto e insegnato. </w:t>
      </w:r>
    </w:p>
    <w:p w14:paraId="32953580" w14:textId="77777777" w:rsidR="00B76950" w:rsidRDefault="00B76950" w:rsidP="00B76950">
      <w:pPr>
        <w:pStyle w:val="Nessunaspaziatura"/>
        <w:numPr>
          <w:ilvl w:val="0"/>
          <w:numId w:val="3"/>
        </w:numPr>
        <w:tabs>
          <w:tab w:val="num" w:pos="567"/>
        </w:tabs>
        <w:spacing w:after="120" w:line="254" w:lineRule="auto"/>
        <w:ind w:left="567" w:hanging="567"/>
      </w:pPr>
      <w:r>
        <w:t>È distruzione di tutto il Vangelo di Cristo Signore. Gesù è l’Agnello di Dio che toglie il peccato del mondo. Lui è venuto per farci verità della sua verità, vita eterna della sua vita eterna, santità della sua santità, luce della sua luce. </w:t>
      </w:r>
    </w:p>
    <w:p w14:paraId="2132418C" w14:textId="77777777" w:rsidR="00B76950" w:rsidRDefault="00B76950" w:rsidP="00B76950">
      <w:pPr>
        <w:pStyle w:val="Nessunaspaziatura"/>
        <w:numPr>
          <w:ilvl w:val="0"/>
          <w:numId w:val="3"/>
        </w:numPr>
        <w:tabs>
          <w:tab w:val="num" w:pos="567"/>
        </w:tabs>
        <w:spacing w:after="120" w:line="254" w:lineRule="auto"/>
        <w:ind w:left="567" w:hanging="567"/>
      </w:pPr>
      <w:r>
        <w:t xml:space="preserve">Il peccato è tenebra, oscurità, morte. O il cristiano è luce del mondo o è tenebra. Non può essere contemporaneamente luce e tenebra. O è vita o è morte. Madre di Dio, fa’ che mai pecchiamo di falsa testimonianza contro Gesù e il suo Vangelo. </w:t>
      </w:r>
    </w:p>
    <w:p w14:paraId="20096DBB" w14:textId="77777777" w:rsidR="00B76950" w:rsidRDefault="00B76950" w:rsidP="00B76950">
      <w:pPr>
        <w:pStyle w:val="Titolo2"/>
      </w:pPr>
      <w:bookmarkStart w:id="488" w:name="_Toc515601504"/>
      <w:r>
        <w:t>20 Aprile</w:t>
      </w:r>
      <w:bookmarkEnd w:id="488"/>
    </w:p>
    <w:p w14:paraId="24C3588E" w14:textId="77777777" w:rsidR="00B76950" w:rsidRDefault="00B76950" w:rsidP="00B76950">
      <w:pPr>
        <w:jc w:val="both"/>
      </w:pPr>
      <w:r>
        <w:t xml:space="preserve">Cristo Gesù, solo ed unico abito della nostra anima, non si confezione all’ultimo momento. Lo si deve tenere sempre addosso. Gesù deve divenire l’anima della nostra anima, la verità del nostro spirito, la santità del nostro corpo. </w:t>
      </w:r>
    </w:p>
    <w:p w14:paraId="75290D35" w14:textId="77777777" w:rsidR="00B76950" w:rsidRDefault="00B76950" w:rsidP="00B76950">
      <w:pPr>
        <w:keepNext/>
        <w:spacing w:after="120" w:line="360" w:lineRule="auto"/>
        <w:jc w:val="center"/>
        <w:outlineLvl w:val="0"/>
        <w:rPr>
          <w:rFonts w:ascii="Book Antiqua" w:eastAsia="Times New Roman" w:hAnsi="Book Antiqua" w:cs="Arial"/>
          <w:b/>
          <w:bCs/>
          <w:kern w:val="32"/>
          <w:sz w:val="72"/>
          <w:szCs w:val="24"/>
          <w:lang w:eastAsia="it-IT"/>
        </w:rPr>
      </w:pPr>
      <w:bookmarkStart w:id="489" w:name="_Toc509223961"/>
      <w:bookmarkStart w:id="490" w:name="_Toc515601505"/>
      <w:r>
        <w:rPr>
          <w:rFonts w:ascii="Book Antiqua" w:eastAsia="Times New Roman" w:hAnsi="Book Antiqua" w:cs="Arial"/>
          <w:b/>
          <w:bCs/>
          <w:kern w:val="32"/>
          <w:sz w:val="32"/>
          <w:szCs w:val="24"/>
          <w:lang w:eastAsia="it-IT"/>
        </w:rPr>
        <w:t>Alzatevi, andiamo! Ecco, colui che mi tradisce è vicino</w:t>
      </w:r>
      <w:bookmarkEnd w:id="489"/>
      <w:bookmarkEnd w:id="490"/>
    </w:p>
    <w:p w14:paraId="42ECB15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Proviamo per un attimo a leggere quanto avviene nell’Orto degli Ulivi, con l’aiuto della parabola narrata da Gesù Signore sulle dieci vergini: “Ecco lo sposo! Andategli incontro!”: </w:t>
      </w:r>
      <w:r>
        <w:rPr>
          <w:rFonts w:ascii="Book Antiqua" w:hAnsi="Book Antiqua" w:cs="Arial"/>
          <w:i/>
          <w:sz w:val="24"/>
          <w:szCs w:val="16"/>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Pr>
          <w:rFonts w:ascii="Book Antiqua" w:hAnsi="Book Antiqua" w:cs="Arial"/>
          <w:i/>
          <w:position w:val="6"/>
          <w:sz w:val="24"/>
          <w:szCs w:val="18"/>
        </w:rPr>
        <w:t xml:space="preserve"> </w:t>
      </w:r>
      <w:r>
        <w:rPr>
          <w:rFonts w:ascii="Book Antiqua" w:hAnsi="Book Antiqua" w:cs="Arial"/>
          <w:i/>
          <w:sz w:val="24"/>
          <w:szCs w:val="16"/>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r>
        <w:rPr>
          <w:rFonts w:ascii="Book Antiqua" w:hAnsi="Book Antiqua" w:cs="Arial"/>
          <w:sz w:val="24"/>
          <w:szCs w:val="16"/>
        </w:rPr>
        <w:t xml:space="preserve">Gesù è lo sposo. Deve andare incontro alla sua sposa che è la croce. Il tempo dello sposalizio è giunto. Tutto è pronto. Anche chi deve tradire lo sposo, perché sia consegnato alla sposa, è pronto, è già giunta. Gesù sa che la sua ora è venuta. Invita i discepoli, dicendo che ormai l’ora dello sposalizio è arrivata. I discepoli sono in tutto simili alle cinque vergini stolte. Essi dormono. Gesù è invece simile alle vergini sagge, anzi Lui è più saggio. Le cinque vergini sagge si addormentano. Gesù non si addormenta. Lui attinge tutto l’olio necessario, sapendo che in questa ora buia e tenebrosa del suo sposalizio di olio ce ne sarebbe occorso tanto, moltissimo e per questo non sciupa neanche n istante. Anche gli ultimissimi secondi della sua vita Lui li passa al frantoio, nel giardino degli Ulivi, al fine di preparare un olio purissimo, sufficiente da durare fino al mattino della risurrezione. Come ogni uomo prepara con cura il suo sposalizio, anche Gesù lo ha preparato con somma sapienza e intelligenza nello Spirito Santo. Nulla ha tralasciato. Fin dalla più tenera età ha iniziato a preparare l’olio per questa notte della sua passione e per il giorno dello sposalizio sulla croce. </w:t>
      </w:r>
    </w:p>
    <w:p w14:paraId="0D5C905B"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p>
    <w:p w14:paraId="331AB18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Ogni uomo è chiamato a sposare la croce. Lo sposalizio va preparato. San Paolo ci offre un abito perfetto: </w:t>
      </w:r>
      <w:r>
        <w:rPr>
          <w:rFonts w:ascii="Book Antiqua" w:hAnsi="Book Antiqua" w:cs="Arial"/>
          <w:i/>
          <w:sz w:val="24"/>
          <w:szCs w:val="16"/>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6,10-19</w:t>
      </w:r>
      <w:r>
        <w:rPr>
          <w:rFonts w:ascii="Book Antiqua" w:hAnsi="Book Antiqua" w:cs="Arial"/>
          <w:sz w:val="24"/>
          <w:szCs w:val="16"/>
        </w:rPr>
        <w:t>). Quest’abito non si confeziona all’ultimo momento. Lo si deve tenere sempre addosso. Esso deve divenire la pelle della nostra anima, del nostro spirito, del nostro corpo. Esso deve essere portato al sommo della sua bellezza. Chi indossa quest’abito può salire su qualsiasi croce. Chi è privo di esso, avverte il peso anche di una fragilissima piuma che impatta contro di lui. E Giuda in tutto questo che c’entra? Verso di lui Cristo Gesù ha manifesto la sua altissima e somma prudenza, il suo amore infinito, il grande rispetto. Gli ha attestato la sua volontà di salvezza. Ogni altra cosa appartiene al Padre. Giuda invece verso Cristo ha messo in luce la sua concupiscenza e falsità di cuore e di mente. Ha consegnato ai suoi nemici la sola Persona che lo ha amato fino a chiamarlo per farne un altro se stesso nel grande mistero della salvezza e della redenzione. Questo accade sempre quando si retrocede dal cammino della vera sequela del Maestro. Era con Cristo. Non era di Cristo.</w:t>
      </w:r>
    </w:p>
    <w:p w14:paraId="221A346F"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aiutateci ad essere veri discepoli di Gesù, nostro solo Maestro.</w:t>
      </w:r>
    </w:p>
    <w:p w14:paraId="625A415E" w14:textId="77777777" w:rsidR="00B76950" w:rsidRDefault="00B76950" w:rsidP="00B76950">
      <w:pPr>
        <w:spacing w:after="120" w:line="240" w:lineRule="auto"/>
        <w:jc w:val="both"/>
        <w:rPr>
          <w:sz w:val="16"/>
          <w:szCs w:val="16"/>
        </w:rPr>
      </w:pPr>
    </w:p>
    <w:p w14:paraId="3B8A9215" w14:textId="77777777" w:rsidR="00B76950" w:rsidRPr="00B76950" w:rsidRDefault="00B76950" w:rsidP="00B76950">
      <w:pPr>
        <w:pStyle w:val="Nessunaspaziatura"/>
        <w:numPr>
          <w:ilvl w:val="0"/>
          <w:numId w:val="3"/>
        </w:numPr>
        <w:tabs>
          <w:tab w:val="num" w:pos="567"/>
        </w:tabs>
        <w:spacing w:after="120" w:line="254" w:lineRule="auto"/>
        <w:ind w:left="567" w:hanging="567"/>
        <w:rPr>
          <w:rFonts w:cs="Arial"/>
          <w:sz w:val="24"/>
        </w:rPr>
      </w:pPr>
      <w:r>
        <w:t>Se qualcuno oggi non giunge alla vera fede in Cristo Gesù, in parte è scusato, a motivo della discrepanza o non corrispondenza tra la fede che si dice di professare, la Parola che si annunzia e alla quale si chiede obbedienza e la vita del cristiano. </w:t>
      </w:r>
    </w:p>
    <w:p w14:paraId="4E130ECA" w14:textId="77777777" w:rsidR="00B76950" w:rsidRDefault="00B76950" w:rsidP="00B76950">
      <w:pPr>
        <w:pStyle w:val="Nessunaspaziatura"/>
        <w:numPr>
          <w:ilvl w:val="0"/>
          <w:numId w:val="3"/>
        </w:numPr>
        <w:tabs>
          <w:tab w:val="num" w:pos="567"/>
        </w:tabs>
        <w:spacing w:after="120" w:line="254" w:lineRule="auto"/>
        <w:ind w:left="567" w:hanging="567"/>
      </w:pPr>
      <w:r>
        <w:t>Questa oggi è fatta di trasgressione dei Comandamenti, lontananza dalla grazia, separazione dalla comunità, assenza della morale anche la più elementare, distruzione della famiglia, alterazione della stessa natura umana, licenza verso ogni vizio e impurità. </w:t>
      </w:r>
    </w:p>
    <w:p w14:paraId="4C2B2915" w14:textId="77777777" w:rsidR="00B76950" w:rsidRDefault="00B76950" w:rsidP="00B76950">
      <w:pPr>
        <w:pStyle w:val="Nessunaspaziatura"/>
        <w:numPr>
          <w:ilvl w:val="0"/>
          <w:numId w:val="3"/>
        </w:numPr>
        <w:tabs>
          <w:tab w:val="num" w:pos="567"/>
        </w:tabs>
        <w:spacing w:after="120" w:line="254" w:lineRule="auto"/>
        <w:ind w:left="567" w:hanging="567"/>
      </w:pPr>
      <w:r>
        <w:t>Quella del cristiano non solo è una vita senza il Vangelo, è ance contro il Vangelo. Non solo senza la Chiesa, ma anche contro la Chiesa. Come se questo non fosse sufficiente, si insegna anche che tutte le vie umane sono buone per andare a Dio. </w:t>
      </w:r>
    </w:p>
    <w:p w14:paraId="2ED3F255" w14:textId="77777777" w:rsidR="00B76950" w:rsidRDefault="00B76950" w:rsidP="00B76950">
      <w:pPr>
        <w:pStyle w:val="Nessunaspaziatura"/>
        <w:numPr>
          <w:ilvl w:val="0"/>
          <w:numId w:val="3"/>
        </w:numPr>
        <w:tabs>
          <w:tab w:val="num" w:pos="567"/>
        </w:tabs>
        <w:spacing w:after="120" w:line="254" w:lineRule="auto"/>
        <w:ind w:left="567" w:hanging="567"/>
      </w:pPr>
      <w:r>
        <w:t>Cristo è posto fuori della relazione Padre – Umanità. Ma se si toglie Gesù Signore, a che serve la Chiesa, il Vangelo, i sacramenti, ogni altro riferimento al mistero? </w:t>
      </w:r>
    </w:p>
    <w:p w14:paraId="14046958" w14:textId="77777777" w:rsidR="00B76950" w:rsidRDefault="00B76950" w:rsidP="00B76950">
      <w:pPr>
        <w:pStyle w:val="Nessunaspaziatura"/>
        <w:numPr>
          <w:ilvl w:val="0"/>
          <w:numId w:val="3"/>
        </w:numPr>
        <w:tabs>
          <w:tab w:val="num" w:pos="567"/>
        </w:tabs>
        <w:spacing w:after="120" w:line="254" w:lineRule="auto"/>
        <w:ind w:left="567" w:hanging="567"/>
      </w:pPr>
      <w:r>
        <w:t>Se poi si aggiunge anche che la Parola di Gesù non serve neanche per i cristiani, perché alla fine si può andare lo stesso in Paradiso. È il Padre che dichiara inutile Cristo, il Vangelo, la Grazia, la Verità, la Luce. È Lui che aprirà le porte del suo regno a tutti. </w:t>
      </w:r>
    </w:p>
    <w:p w14:paraId="084A0CDE" w14:textId="77777777" w:rsidR="00B76950" w:rsidRDefault="00B76950" w:rsidP="00B76950">
      <w:pPr>
        <w:pStyle w:val="Nessunaspaziatura"/>
        <w:numPr>
          <w:ilvl w:val="0"/>
          <w:numId w:val="3"/>
        </w:numPr>
        <w:tabs>
          <w:tab w:val="num" w:pos="567"/>
        </w:tabs>
        <w:spacing w:after="120" w:line="254" w:lineRule="auto"/>
        <w:ind w:left="567" w:hanging="567"/>
      </w:pPr>
      <w:r>
        <w:t>Con Gesù questo non si può mai dire. Lui ha vissuto tutta la Parola del Padre, senza trasgredire neanche un trattino dell’Antica Rivelazione. È stato esemplare in ogni sua opera e parola. Sulla croce ha chiesto al Padre perdono per quanti lo avevano crocifisso. </w:t>
      </w:r>
    </w:p>
    <w:p w14:paraId="1BDC6775" w14:textId="77777777" w:rsidR="00B76950" w:rsidRDefault="00B76950" w:rsidP="00B76950">
      <w:pPr>
        <w:pStyle w:val="Nessunaspaziatura"/>
        <w:numPr>
          <w:ilvl w:val="0"/>
          <w:numId w:val="3"/>
        </w:numPr>
        <w:tabs>
          <w:tab w:val="num" w:pos="567"/>
        </w:tabs>
        <w:spacing w:after="120" w:line="254" w:lineRule="auto"/>
        <w:ind w:left="567" w:hanging="567"/>
      </w:pPr>
      <w:r>
        <w:t>Lui ha conosciuto solo il bene. Quanti non hanno creduto in Lui, è solo per ragioni di volontà. Non hanno voluto. Ma non per ragioni di vita o di Parola. Gesù è stato perfettissimo in ogni cosa. Lui stesso lo dice a Giudei: Chi di voi può accusarmi di peccato? </w:t>
      </w:r>
    </w:p>
    <w:p w14:paraId="7179BFEE" w14:textId="77777777" w:rsidR="00B76950" w:rsidRDefault="00B76950" w:rsidP="00B76950">
      <w:pPr>
        <w:pStyle w:val="Nessunaspaziatura"/>
        <w:numPr>
          <w:ilvl w:val="0"/>
          <w:numId w:val="3"/>
        </w:numPr>
        <w:tabs>
          <w:tab w:val="num" w:pos="567"/>
        </w:tabs>
        <w:spacing w:after="120" w:line="254" w:lineRule="auto"/>
        <w:ind w:left="567" w:hanging="567"/>
      </w:pPr>
      <w:r>
        <w:t>Gesù non ha alcuna responsabilità per tutti coloro che si perdono. Lui è Luce purissima sempre. Ogni discepolo di Gesù è obbligato o togliere dalla sua vita tutto ciò che è di intralcio a che altri possano credere nel Vangelo, nella Chiesa, nella Grazia, nella Vita Eterna. </w:t>
      </w:r>
    </w:p>
    <w:p w14:paraId="66C4F1CA" w14:textId="77777777" w:rsidR="00B76950" w:rsidRDefault="00B76950" w:rsidP="00B76950">
      <w:pPr>
        <w:pStyle w:val="Nessunaspaziatura"/>
        <w:numPr>
          <w:ilvl w:val="0"/>
          <w:numId w:val="3"/>
        </w:numPr>
        <w:tabs>
          <w:tab w:val="num" w:pos="567"/>
        </w:tabs>
        <w:spacing w:after="120" w:line="254" w:lineRule="auto"/>
        <w:ind w:left="567" w:hanging="567"/>
      </w:pPr>
      <w:r>
        <w:t>Ogni scandalo, piccolo o grande, di parole o di opere, va evitato. Un solo scandalo di un figlio della Chiesa può distruggere anni e anni di duro lavoro di migliaia e migliaia di persone, che si dedicano al loro ministero con coscienza retta. </w:t>
      </w:r>
    </w:p>
    <w:p w14:paraId="2C7CB49E" w14:textId="77777777" w:rsidR="00B76950" w:rsidRDefault="00B76950" w:rsidP="00B76950">
      <w:pPr>
        <w:pStyle w:val="Nessunaspaziatura"/>
        <w:numPr>
          <w:ilvl w:val="0"/>
          <w:numId w:val="3"/>
        </w:numPr>
        <w:tabs>
          <w:tab w:val="num" w:pos="567"/>
        </w:tabs>
        <w:spacing w:after="120" w:line="254" w:lineRule="auto"/>
        <w:ind w:left="567" w:hanging="567"/>
      </w:pPr>
      <w:r>
        <w:t>Chi sa che si sta comportando da nemico della croce di Cristo Gesù, deve porre ogni attenzione e ogni impegno perché ogni scandalo venga evitano e tutto venga operato nella più pura fedeltà alla verità contenuta in ogni Parola del Vangelo. </w:t>
      </w:r>
    </w:p>
    <w:p w14:paraId="4729C9E5" w14:textId="77777777" w:rsidR="00B76950" w:rsidRDefault="00B76950" w:rsidP="00B76950">
      <w:pPr>
        <w:pStyle w:val="Nessunaspaziatura"/>
        <w:numPr>
          <w:ilvl w:val="0"/>
          <w:numId w:val="3"/>
        </w:numPr>
        <w:tabs>
          <w:tab w:val="num" w:pos="567"/>
        </w:tabs>
        <w:spacing w:after="120" w:line="254" w:lineRule="auto"/>
        <w:ind w:left="567" w:hanging="567"/>
      </w:pPr>
      <w:r>
        <w:t>Se il discepolo di Gesù non può dire a quanti rifiutano la sua parola: Ma voi non volete venire a me per avere la vita, perché Lui è nella morte, allora la responsabilità della non fede grava tutta sulle sue spalle. </w:t>
      </w:r>
    </w:p>
    <w:p w14:paraId="29332E62" w14:textId="77777777" w:rsidR="00B76950" w:rsidRDefault="00B76950" w:rsidP="00B76950">
      <w:pPr>
        <w:pStyle w:val="Nessunaspaziatura"/>
        <w:numPr>
          <w:ilvl w:val="0"/>
          <w:numId w:val="3"/>
        </w:numPr>
        <w:tabs>
          <w:tab w:val="num" w:pos="567"/>
        </w:tabs>
        <w:spacing w:after="120" w:line="254" w:lineRule="auto"/>
        <w:ind w:left="567" w:hanging="567"/>
      </w:pPr>
      <w:r>
        <w:t>È venuto meno ad uno dei obblighi essenziali; rendere testimonianza alla verità del Vangelo con la propria vita. Alla Parola si consegna anima, spirito, corpo. Madre di Dio, non permettere che per i nostri scandali si rifiuti il Vangelo.</w:t>
      </w:r>
    </w:p>
    <w:p w14:paraId="2B87376D" w14:textId="77777777" w:rsidR="00B76950" w:rsidRDefault="00B76950" w:rsidP="00B76950">
      <w:pPr>
        <w:pStyle w:val="Nessunaspaziatura"/>
        <w:numPr>
          <w:ilvl w:val="0"/>
          <w:numId w:val="0"/>
        </w:numPr>
        <w:tabs>
          <w:tab w:val="left" w:pos="708"/>
        </w:tabs>
        <w:ind w:left="567" w:hanging="567"/>
      </w:pPr>
    </w:p>
    <w:p w14:paraId="7D66118F" w14:textId="77777777" w:rsidR="00B76950" w:rsidRDefault="00B76950" w:rsidP="00B76950">
      <w:pPr>
        <w:pStyle w:val="Nessunaspaziatura"/>
        <w:numPr>
          <w:ilvl w:val="0"/>
          <w:numId w:val="3"/>
        </w:numPr>
        <w:tabs>
          <w:tab w:val="num" w:pos="567"/>
        </w:tabs>
        <w:spacing w:after="120" w:line="254" w:lineRule="auto"/>
        <w:ind w:left="567" w:hanging="567"/>
      </w:pPr>
      <w:r>
        <w:t>Nessuno può fare le opere di Dio, se Dio non è con Lui. Dio è solo con colui che ha chiamato e mandato. Se Dio non chiama e non manda, Lui non è con l’uomo che si dice da Lui mandato. Ci se ne accorge perché le opere sono dalla carne. </w:t>
      </w:r>
    </w:p>
    <w:p w14:paraId="4FBC874B" w14:textId="77777777" w:rsidR="00B76950" w:rsidRDefault="00B76950" w:rsidP="00B76950">
      <w:pPr>
        <w:pStyle w:val="Nessunaspaziatura"/>
        <w:numPr>
          <w:ilvl w:val="0"/>
          <w:numId w:val="3"/>
        </w:numPr>
        <w:tabs>
          <w:tab w:val="num" w:pos="567"/>
        </w:tabs>
        <w:spacing w:after="120" w:line="254" w:lineRule="auto"/>
        <w:ind w:left="567" w:hanging="567"/>
      </w:pPr>
      <w:r>
        <w:t>Non vi è in Lui nessun frutto dello Spirito Santo. Ora sono proprio i frutti dello Spirito Santo che una persona produce che attestano che il Signore è con Lui e che è stato Lui chiamarlo e a mandarlo. </w:t>
      </w:r>
    </w:p>
    <w:p w14:paraId="0E9F3B44" w14:textId="77777777" w:rsidR="00B76950" w:rsidRDefault="00B76950" w:rsidP="00B76950">
      <w:pPr>
        <w:pStyle w:val="Nessunaspaziatura"/>
        <w:numPr>
          <w:ilvl w:val="0"/>
          <w:numId w:val="3"/>
        </w:numPr>
        <w:tabs>
          <w:tab w:val="num" w:pos="567"/>
        </w:tabs>
        <w:spacing w:after="120" w:line="254" w:lineRule="auto"/>
        <w:ind w:left="567" w:hanging="567"/>
      </w:pPr>
      <w:r>
        <w:t>Mosè attesta che Dio lo ha mandato non all’inizio della missione, ma dopo il passaggio del Mar Rosso. Lo attesta anche quando il popolo di Dio è condotto fin nella Transgiordania. </w:t>
      </w:r>
    </w:p>
    <w:p w14:paraId="0DB14C37" w14:textId="77777777" w:rsidR="00B76950" w:rsidRDefault="00B76950" w:rsidP="00B76950">
      <w:pPr>
        <w:pStyle w:val="Nessunaspaziatura"/>
        <w:numPr>
          <w:ilvl w:val="0"/>
          <w:numId w:val="3"/>
        </w:numPr>
        <w:tabs>
          <w:tab w:val="num" w:pos="567"/>
        </w:tabs>
        <w:spacing w:after="120" w:line="254" w:lineRule="auto"/>
        <w:ind w:left="567" w:hanging="567"/>
      </w:pPr>
      <w:r>
        <w:t>Giosuè attesta che Dio lo ha scelto e costituito guida del suo popolo con la conquista della Terra Promessa. Gesù rivela che Lui viene dal Padre e che il Padre lo ha mandato per mezzo di tutte le opere che Lui sta compiendo. </w:t>
      </w:r>
    </w:p>
    <w:p w14:paraId="65C58968" w14:textId="77777777" w:rsidR="00B76950" w:rsidRDefault="00B76950" w:rsidP="00B76950">
      <w:pPr>
        <w:pStyle w:val="Nessunaspaziatura"/>
        <w:numPr>
          <w:ilvl w:val="0"/>
          <w:numId w:val="3"/>
        </w:numPr>
        <w:tabs>
          <w:tab w:val="num" w:pos="567"/>
        </w:tabs>
        <w:spacing w:after="120" w:line="254" w:lineRule="auto"/>
        <w:ind w:left="567" w:hanging="567"/>
      </w:pPr>
      <w:r>
        <w:t>Questa verità la confessa anche Nicodemo: Maestro, sappiamo che sei venuto da Dio, perché nessuno può fare i segni che tu fai, se Dio non è con Lui. </w:t>
      </w:r>
    </w:p>
    <w:p w14:paraId="66355A28" w14:textId="77777777" w:rsidR="00B76950" w:rsidRDefault="00B76950" w:rsidP="00B76950">
      <w:pPr>
        <w:pStyle w:val="Nessunaspaziatura"/>
        <w:numPr>
          <w:ilvl w:val="0"/>
          <w:numId w:val="3"/>
        </w:numPr>
        <w:tabs>
          <w:tab w:val="num" w:pos="567"/>
        </w:tabs>
        <w:spacing w:after="120" w:line="254" w:lineRule="auto"/>
        <w:ind w:left="567" w:hanging="567"/>
      </w:pPr>
      <w:r>
        <w:t>Dio è solo con colui che ha scelto, chiamato, mandato, che vive nella più alta obbedienza alla sua Parola. </w:t>
      </w:r>
    </w:p>
    <w:p w14:paraId="27D0A8A5" w14:textId="77777777" w:rsidR="00B76950" w:rsidRDefault="00B76950" w:rsidP="00B76950">
      <w:pPr>
        <w:pStyle w:val="Nessunaspaziatura"/>
        <w:numPr>
          <w:ilvl w:val="0"/>
          <w:numId w:val="3"/>
        </w:numPr>
        <w:tabs>
          <w:tab w:val="num" w:pos="567"/>
        </w:tabs>
        <w:spacing w:after="120" w:line="254" w:lineRule="auto"/>
        <w:ind w:left="567" w:hanging="567"/>
      </w:pPr>
      <w:r>
        <w:t>Il Padre ha mandato Gesù e costituito Signore, Cristo, Salvatore, Redentore, Mediatore unico nella grazia, nella verità, nella luce, nella vita eterna, nella risurrezione. </w:t>
      </w:r>
    </w:p>
    <w:p w14:paraId="0AE27BF1" w14:textId="77777777" w:rsidR="00B76950" w:rsidRDefault="00B76950" w:rsidP="00B76950">
      <w:pPr>
        <w:pStyle w:val="Nessunaspaziatura"/>
        <w:numPr>
          <w:ilvl w:val="0"/>
          <w:numId w:val="3"/>
        </w:numPr>
        <w:tabs>
          <w:tab w:val="num" w:pos="567"/>
        </w:tabs>
        <w:spacing w:after="120" w:line="254" w:lineRule="auto"/>
        <w:ind w:left="567" w:hanging="567"/>
      </w:pPr>
      <w:r>
        <w:t>Se noi non crediamo che solo Lui da Dio è stato chiamato e mandato, non possiamo avere salvezza. Dio non salva se non per mezzo di Cristo. Cristo non salva se non per mezzo della Chiesa una, santa, cattolica, apostolica. </w:t>
      </w:r>
    </w:p>
    <w:p w14:paraId="2DB9704B" w14:textId="77777777" w:rsidR="00B76950" w:rsidRDefault="00B76950" w:rsidP="00B76950">
      <w:pPr>
        <w:pStyle w:val="Nessunaspaziatura"/>
        <w:numPr>
          <w:ilvl w:val="0"/>
          <w:numId w:val="3"/>
        </w:numPr>
        <w:tabs>
          <w:tab w:val="num" w:pos="567"/>
        </w:tabs>
        <w:spacing w:after="120" w:line="254" w:lineRule="auto"/>
        <w:ind w:left="567" w:hanging="567"/>
      </w:pPr>
      <w:r>
        <w:t>La Chiesa non salva se non secondo l’esercizio del proprio sacramento di ogni suo figlio. Cristo è dal Padre. La Chiesa è da Cristo. I cristiani sono dalla Chiesa. Senza questa origine soprannaturale non si è salvatori. </w:t>
      </w:r>
    </w:p>
    <w:p w14:paraId="3E15B960" w14:textId="77777777" w:rsidR="00B76950" w:rsidRDefault="00B76950" w:rsidP="00B76950">
      <w:pPr>
        <w:pStyle w:val="Nessunaspaziatura"/>
        <w:numPr>
          <w:ilvl w:val="0"/>
          <w:numId w:val="3"/>
        </w:numPr>
        <w:tabs>
          <w:tab w:val="num" w:pos="567"/>
        </w:tabs>
        <w:spacing w:after="120" w:line="254" w:lineRule="auto"/>
        <w:ind w:left="567" w:hanging="567"/>
      </w:pPr>
      <w:r>
        <w:t>Chi si slega da questa origine e si separa non dona vera salvezza. L’origine è essenza della vera redenzione. Ognuno è obbligato a manifestare la sua origine. </w:t>
      </w:r>
    </w:p>
    <w:p w14:paraId="62756054" w14:textId="77777777" w:rsidR="00B76950" w:rsidRDefault="00B76950" w:rsidP="00B76950">
      <w:pPr>
        <w:pStyle w:val="Nessunaspaziatura"/>
        <w:numPr>
          <w:ilvl w:val="0"/>
          <w:numId w:val="3"/>
        </w:numPr>
        <w:tabs>
          <w:tab w:val="num" w:pos="567"/>
        </w:tabs>
        <w:spacing w:after="120" w:line="254" w:lineRule="auto"/>
        <w:ind w:left="567" w:hanging="567"/>
      </w:pPr>
      <w:r>
        <w:t>Oggi purtroppo si vuole essere credenti, ma senza alcuna origine, alcun legame, alcuna “generazione” spirituale. Ognuno pretende di farsi da se stesso. Con Dio questo pensiero non vale. Con Lui l’origine è tutto. </w:t>
      </w:r>
    </w:p>
    <w:p w14:paraId="4BFD6928" w14:textId="77777777" w:rsidR="00B76950" w:rsidRDefault="00B76950" w:rsidP="00B76950">
      <w:pPr>
        <w:pStyle w:val="Nessunaspaziatura"/>
        <w:numPr>
          <w:ilvl w:val="0"/>
          <w:numId w:val="3"/>
        </w:numPr>
        <w:tabs>
          <w:tab w:val="num" w:pos="567"/>
        </w:tabs>
        <w:spacing w:after="120" w:line="254" w:lineRule="auto"/>
        <w:ind w:left="567" w:hanging="567"/>
      </w:pPr>
      <w:r>
        <w:t>Cristo Gesù è obbligato, perché si creda in Lui, non solo a compiere le opere che solo il Padre può fare con la sua onnipotenza, ma anche a testimoniare la sua origine. </w:t>
      </w:r>
    </w:p>
    <w:p w14:paraId="53B7F9EC" w14:textId="77777777" w:rsidR="00B76950" w:rsidRDefault="00B76950" w:rsidP="00B76950">
      <w:pPr>
        <w:pStyle w:val="Nessunaspaziatura"/>
        <w:numPr>
          <w:ilvl w:val="0"/>
          <w:numId w:val="3"/>
        </w:numPr>
        <w:tabs>
          <w:tab w:val="num" w:pos="567"/>
        </w:tabs>
        <w:spacing w:after="120" w:line="254" w:lineRule="auto"/>
        <w:ind w:left="567" w:hanging="567"/>
      </w:pPr>
      <w:r>
        <w:t>Sappiamo che per aver dichiarato la sua verità di vero Figlio dell’uomo venire sulle nubi del cielo, fu accusato di bestemmia e condannato a morte. </w:t>
      </w:r>
    </w:p>
    <w:p w14:paraId="53FBBD22" w14:textId="77777777" w:rsidR="00B76950" w:rsidRDefault="00B76950" w:rsidP="00B76950">
      <w:pPr>
        <w:pStyle w:val="Nessunaspaziatura"/>
        <w:numPr>
          <w:ilvl w:val="0"/>
          <w:numId w:val="3"/>
        </w:numPr>
        <w:tabs>
          <w:tab w:val="num" w:pos="567"/>
        </w:tabs>
        <w:spacing w:after="120" w:line="254" w:lineRule="auto"/>
        <w:ind w:left="567" w:hanging="567"/>
      </w:pPr>
      <w:r>
        <w:t>Anche il suo discepolo è obbligato a rivelare la sua origine: da Cristo, dagli Apostoli di Cristo Gesù, dai loro successori, i Vescovi, e vivere nella comunione con la sua origine. </w:t>
      </w:r>
    </w:p>
    <w:p w14:paraId="7B93987D" w14:textId="77777777" w:rsidR="00B76950" w:rsidRDefault="00B76950" w:rsidP="00B76950">
      <w:pPr>
        <w:pStyle w:val="Nessunaspaziatura"/>
        <w:numPr>
          <w:ilvl w:val="0"/>
          <w:numId w:val="3"/>
        </w:numPr>
        <w:tabs>
          <w:tab w:val="num" w:pos="567"/>
        </w:tabs>
        <w:spacing w:after="120" w:line="254" w:lineRule="auto"/>
        <w:ind w:left="567" w:hanging="567"/>
      </w:pPr>
      <w:r>
        <w:t>A quest’obbligo sempre il discepolo deve aggiungere le opere che sono il frutto sia del Vangelo da lui vissuto e sia dei doni e dei carismi dello Spirito Santo, manifestati nella loro potenza di salvezza, redenzione, conversione, carità, amore, misericordia. </w:t>
      </w:r>
    </w:p>
    <w:p w14:paraId="684DFD20" w14:textId="77777777" w:rsidR="00B76950" w:rsidRDefault="00B76950" w:rsidP="00B76950">
      <w:pPr>
        <w:pStyle w:val="Nessunaspaziatura"/>
        <w:numPr>
          <w:ilvl w:val="0"/>
          <w:numId w:val="3"/>
        </w:numPr>
        <w:tabs>
          <w:tab w:val="num" w:pos="567"/>
        </w:tabs>
        <w:spacing w:after="120" w:line="254" w:lineRule="auto"/>
        <w:ind w:left="567" w:hanging="567"/>
      </w:pPr>
      <w:r>
        <w:t>Quest’obbligo è per sempre. Mai viene meno. Ma oggi è si è tagliata ogni comunione con le origini. Si è separato Cristo dal Padre e lo si è dichiarato non più necessario e neanche utile per andare a Dio. </w:t>
      </w:r>
    </w:p>
    <w:p w14:paraId="12F4AF6F" w14:textId="77777777" w:rsidR="00B76950" w:rsidRDefault="00B76950" w:rsidP="00B76950">
      <w:pPr>
        <w:pStyle w:val="Nessunaspaziatura"/>
        <w:numPr>
          <w:ilvl w:val="0"/>
          <w:numId w:val="3"/>
        </w:numPr>
        <w:tabs>
          <w:tab w:val="num" w:pos="567"/>
        </w:tabs>
        <w:spacing w:after="120" w:line="254" w:lineRule="auto"/>
        <w:ind w:left="567" w:hanging="567"/>
      </w:pPr>
      <w:r>
        <w:t>Anche ogni comunione con l’origine apostolica si sta tagliando. Rimane ancora in alcuni qualche piccolissimo filo, nulla di più, pronto però a rompersi. Madre di Dio, facci cristiani dalla Chiesa, dagli Apostoli, da Cristo.</w:t>
      </w:r>
    </w:p>
    <w:p w14:paraId="4FFB0400" w14:textId="77777777" w:rsidR="00B76950" w:rsidRDefault="00B76950" w:rsidP="00B76950">
      <w:pPr>
        <w:pStyle w:val="Titolo2"/>
      </w:pPr>
      <w:bookmarkStart w:id="491" w:name="_Toc515601506"/>
      <w:r>
        <w:t>21 Aprile</w:t>
      </w:r>
      <w:bookmarkEnd w:id="491"/>
      <w:r>
        <w:t xml:space="preserve"> </w:t>
      </w:r>
    </w:p>
    <w:p w14:paraId="6BD54332"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morale è l’essenza della verità. Una verità senza morale è infernale menzogna, diabolica falsità. L’immoralità non solo oscura la mente, fa anche scagliare l’uomo contro la verità.</w:t>
      </w:r>
    </w:p>
    <w:p w14:paraId="6F7FD524" w14:textId="77777777" w:rsidR="00B76950" w:rsidRDefault="00B76950" w:rsidP="00B76950">
      <w:pPr>
        <w:keepNext/>
        <w:spacing w:after="120" w:line="360" w:lineRule="auto"/>
        <w:jc w:val="center"/>
        <w:outlineLvl w:val="0"/>
        <w:rPr>
          <w:rFonts w:ascii="Book Antiqua" w:eastAsia="Times New Roman" w:hAnsi="Book Antiqua" w:cs="Arial"/>
          <w:b/>
          <w:bCs/>
          <w:kern w:val="32"/>
          <w:sz w:val="96"/>
          <w:szCs w:val="24"/>
          <w:lang w:eastAsia="it-IT"/>
        </w:rPr>
      </w:pPr>
      <w:bookmarkStart w:id="492" w:name="_Toc509223963"/>
      <w:bookmarkStart w:id="493" w:name="_Toc515601507"/>
      <w:r>
        <w:rPr>
          <w:rFonts w:ascii="Book Antiqua" w:eastAsia="Times New Roman" w:hAnsi="Book Antiqua" w:cs="Arial"/>
          <w:b/>
          <w:bCs/>
          <w:kern w:val="32"/>
          <w:sz w:val="32"/>
          <w:szCs w:val="24"/>
          <w:lang w:eastAsia="it-IT"/>
        </w:rPr>
        <w:t>Ecco, la vostra casa è lasciata a voi deserta!</w:t>
      </w:r>
      <w:bookmarkEnd w:id="492"/>
      <w:bookmarkEnd w:id="493"/>
    </w:p>
    <w:p w14:paraId="1620A936"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È stupendo un Vangelo senza alcuna verità. È simile ad una tavolozza sulla quale ognuno può disegnare ciò che meglio gli gusta. Può colorare ogni immagine di Dio, di Cristo Gesù, dello Spirito Santo, della Vergine Maria, della Chiesa, dei suoi sacramento, della sua grazia, dei ministri di Dio, dei fedeli laici, del mondo e di quanto vi è in esso. Può anche raffigurare il tempo e l’eternità. Il Vangelo con la verità non è una tavola bianca. Essa è già colorata, disegnata, tratteggiata in ogni sua parte dallo Spirito Santo. All’uomo spetta solo ammirare la sua bellezza e decidere se vuole essere posto in essa dallo Spirito di Dio oppure restarne fuori per l’eternità. Se vuole farne parte, deve porsi tutto nelle mani dello Spirito del Signore, perché è sua la missione di farci verità della verità di Cristo, vita della sua vita, santità della sua santità, luce della sua luce. Se ci distacchiamo dallo Spirito di Dio, rimaniamo nel nostro mondo di peccato e di morte, di vizio e di trasgressione. Mai saremo portati dallo Spirito Santo nella sala della mostra eterna, dove assieme alla bellezza di tutto il mistero di Dio, contempleremo anche la nostra bellezza. Sarà la nostra gioia senza fine. Vivremo sulla tavola del Vangelo di Dio, in Cristo Gesù, nello Spirito Santo, nel seno del Padre, nel cuore della Vergine Maria, nell’unico e solo corpo di Cristo, che gode la sua gloriosa risurrezione. Il Vangelo senza verità conduce invece nel buio eterno. Purtroppo oggi nessuno più crede nella verità del Vangelo e si dipinge il futuro a suo gusto. La non fede oggi ci sta divorando non solo nello spirito, ma anche nel corpo. </w:t>
      </w:r>
    </w:p>
    <w:p w14:paraId="7E083C14"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Scribi e farisei del tempo di Gesù avevano una Scrittura senza verità. Addirittura avevano una Scrittura contro la verità del loro Signore e Dio. I loro padri hanno ucciso, lapidato, torturato i profeti. Essi hanno ucciso, per crocifissione, il loro stesso Dio e Signore venuto nella carne. Lo hanno ucciso in nome di Dio, nonostante non avessero trovato in Lui nulla di ingiusto. Lo hanno ucciso perché ha rivelato loro la sua verità di essere il Figlio dell’uomo. La verità della Scrittura, prima che metafisica, di trascendenza, soprannaturale, è di immanenza, perché verità morale. Dio ti dice cosa fare e cosa non fare, ciò che è giusto e ciò che è ingiusto, puro e impuro, vero e falso, santo e profano. È dalla verità morale che si giunge alla verità di trascendenza, soprannaturale. Quando il Signore creò l’uomo, non gli rivelo il suo mistero. Gli disse cosa doveva fare. Cosa mangiare e cosa non mangiare nel suo giardino. Quando chiamò Abramo gli diede subito un comando. Poi passando da obbedienza in obbedienza, Abramo ha iniziato a conoscere il Signore. Senza obbedienza, non c’è conoscenza vera di Dio. La verità della Scrittura, compreso il Vangelo, è verità di obbedienza. Gesù non rivela se stesso all’inizio della sua missione. Dona ai suoi discepoli la Legge cui aggiogarsi con perfetta obbedienza. Oggi si è costruita una religione senza obbedienza e di conseguenza anche senza alcuna conoscenza della trascendenza. Ognuno dipinge se stesso e il suo Dio secondo i pensieri del momento. </w:t>
      </w:r>
    </w:p>
    <w:p w14:paraId="1CF5C5B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23,28-39).</w:t>
      </w:r>
    </w:p>
    <w:p w14:paraId="1BAE366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Una Scrittura Santa senza verità attesta che l’uomo decide di badare a se stesso. Ma può un insetto alato badare a se stesso in un cielo dove vi sono milioni di pipistrelli affamati? Se Dio non custodisce nel suo seno, così come custodiva Cristo Gesù, non c’è salvezza che possa nascere da noi. Saremo ingoiati da tutti i pipistrelli del male, della menzogna, della falsità, della calunnia sull’uomo e su Dio. Scribi e farisei del tempo hanno scelto una Scrittura senza verità. La sentenza di Gesù è chiara. Io non posso fare nulla per voi. Da questo istante sarete voi i salvatori della vostra vita. Da questo momento sarete come insetti alati in una notte di estate in un cielo di luna piena oscurato dal nero dei pipistrelli. Questa sarà la vostra sorte. Un Vangelo senza verità è un Vangelo senza morale. È un Vangelo senza la conoscenza del vero Dio. Tutti coloro che insegnano oggi un Cristo falso, un Dio falso, una Chiesa falsa, di sicuro non sono nella morale del Vangelo. La morale è l’essenza della verità. Una verità senza morale è infernale menzogna, diabolica falsità. Quanti combattono la verità di Dio, di Cristo, del Vangelo, di sicuro conducono una vita immorale. Se non per un comandamento, è di sicuro per l’altro. L’immoralità non solo oscura la mente, fa anche scagliare l’uomo contro la verità.</w:t>
      </w:r>
    </w:p>
    <w:p w14:paraId="0568CC4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fateci discepoli dalla perfetta morali, saremo anche di verità pura.</w:t>
      </w:r>
    </w:p>
    <w:p w14:paraId="2070A91D" w14:textId="77777777" w:rsidR="00B76950" w:rsidRPr="00B76950" w:rsidRDefault="00B76950" w:rsidP="00B76950">
      <w:pPr>
        <w:pStyle w:val="Nessunaspaziatura"/>
        <w:numPr>
          <w:ilvl w:val="0"/>
          <w:numId w:val="0"/>
        </w:numPr>
        <w:tabs>
          <w:tab w:val="left" w:pos="708"/>
        </w:tabs>
        <w:ind w:left="567"/>
        <w:rPr>
          <w:rFonts w:cs="Arial"/>
          <w:sz w:val="24"/>
        </w:rPr>
      </w:pPr>
    </w:p>
    <w:p w14:paraId="1D148CA9" w14:textId="77777777" w:rsidR="00B76950" w:rsidRDefault="00B76950" w:rsidP="00B76950">
      <w:pPr>
        <w:pStyle w:val="Nessunaspaziatura"/>
        <w:numPr>
          <w:ilvl w:val="0"/>
          <w:numId w:val="3"/>
        </w:numPr>
        <w:tabs>
          <w:tab w:val="num" w:pos="567"/>
        </w:tabs>
        <w:spacing w:after="120" w:line="254" w:lineRule="auto"/>
        <w:ind w:left="567" w:hanging="567"/>
      </w:pPr>
      <w:r>
        <w:t>UN PRINCIPIO SEMPLICE SULLA SANTITÀ CRISTIANA. È cosa sempre necessaria chiedersi: cosa è la santità cristiana e come essa si acquisisce? Ci sono vie particolari, metodi facili, forme semplici per camminare nella santità? Dio cosa pensa della santità? </w:t>
      </w:r>
    </w:p>
    <w:p w14:paraId="3865020B" w14:textId="77777777" w:rsidR="00B76950" w:rsidRDefault="00B76950" w:rsidP="00B76950">
      <w:pPr>
        <w:pStyle w:val="Nessunaspaziatura"/>
        <w:numPr>
          <w:ilvl w:val="0"/>
          <w:numId w:val="3"/>
        </w:numPr>
        <w:tabs>
          <w:tab w:val="num" w:pos="567"/>
        </w:tabs>
        <w:spacing w:after="120" w:line="254" w:lineRule="auto"/>
        <w:ind w:left="567" w:hanging="567"/>
      </w:pPr>
      <w:r>
        <w:t>Secondo la Scrittura o Divina Rivelazione, la via della santità non è immaginazione. Non è invenzione dell’uomo. Non è un frutto di mente o di cuore umano. Non è un pensiero della nostra mente da realizzare. Per la Divina Rivelazione la santità è obbedienza perenne. </w:t>
      </w:r>
    </w:p>
    <w:p w14:paraId="160C20E3" w14:textId="77777777" w:rsidR="00B76950" w:rsidRDefault="00B76950" w:rsidP="00B76950">
      <w:pPr>
        <w:pStyle w:val="Nessunaspaziatura"/>
        <w:numPr>
          <w:ilvl w:val="0"/>
          <w:numId w:val="3"/>
        </w:numPr>
        <w:tabs>
          <w:tab w:val="num" w:pos="567"/>
        </w:tabs>
        <w:spacing w:after="120" w:line="254" w:lineRule="auto"/>
        <w:ind w:left="567" w:hanging="567"/>
      </w:pPr>
      <w:r>
        <w:t>Per la Divina Rivelazione la santità è prima di ogni cosa obbedienza alle Due Tavole della Legge, ai Dieci Comandamenti. Si è fuori dei Comandamenti, si è fuori dell’Alleanza, si è fuori del Dio che è il Santo. Senza i Comandamenti nel cuore non c’è cammino di santità. </w:t>
      </w:r>
    </w:p>
    <w:p w14:paraId="6A56637A" w14:textId="77777777" w:rsidR="00B76950" w:rsidRDefault="00B76950" w:rsidP="00B76950">
      <w:pPr>
        <w:pStyle w:val="Nessunaspaziatura"/>
        <w:numPr>
          <w:ilvl w:val="0"/>
          <w:numId w:val="3"/>
        </w:numPr>
        <w:tabs>
          <w:tab w:val="num" w:pos="567"/>
        </w:tabs>
        <w:spacing w:after="120" w:line="254" w:lineRule="auto"/>
        <w:ind w:left="567" w:hanging="567"/>
      </w:pPr>
      <w:r>
        <w:t>Per la Divina Rivelazione i Comandamenti o la Legge sono ciò a cui mai l’uomo dovrà disobbedire se vuole camminare sulla via della santità. I Dieci Comandamenti sono il limite che mai dovrà essere oltrepassato. Al di qua si è sulla via della santità. Al di là si è fuori. </w:t>
      </w:r>
    </w:p>
    <w:p w14:paraId="0F33364F" w14:textId="77777777" w:rsidR="00B76950" w:rsidRDefault="00B76950" w:rsidP="00B76950">
      <w:pPr>
        <w:pStyle w:val="Nessunaspaziatura"/>
        <w:numPr>
          <w:ilvl w:val="0"/>
          <w:numId w:val="3"/>
        </w:numPr>
        <w:tabs>
          <w:tab w:val="num" w:pos="567"/>
        </w:tabs>
        <w:spacing w:after="120" w:line="254" w:lineRule="auto"/>
        <w:ind w:left="567" w:hanging="567"/>
      </w:pPr>
      <w:r>
        <w:t>Quando il limite è superato, subito si deve rientrare, con il pentimento, la conversione, la richiesta di perdono, una obbedienza perfetta alla Legge del Signore. I Comandamenti sono la base, il terreno su cui si edifica. Senza obbedienza alla Legge non si può edificare. </w:t>
      </w:r>
    </w:p>
    <w:p w14:paraId="3AB73942" w14:textId="77777777" w:rsidR="00B76950" w:rsidRDefault="00B76950" w:rsidP="00B76950">
      <w:pPr>
        <w:pStyle w:val="Nessunaspaziatura"/>
        <w:numPr>
          <w:ilvl w:val="0"/>
          <w:numId w:val="3"/>
        </w:numPr>
        <w:tabs>
          <w:tab w:val="num" w:pos="567"/>
        </w:tabs>
        <w:spacing w:after="120" w:line="254" w:lineRule="auto"/>
        <w:ind w:left="567" w:hanging="567"/>
      </w:pPr>
      <w:r>
        <w:t>Rimanendo nel limite della Legge che mai deve essere oltrepassato, vi è la sanità di Dio da raggiungere, la sua perfezione. In cosa consiste la santità del nostro Dio? In un amore eterno, universale, che è frutto della sua natura. La natura di Dio è eterno e infinito amore. </w:t>
      </w:r>
    </w:p>
    <w:p w14:paraId="221C7A89" w14:textId="77777777" w:rsidR="00B76950" w:rsidRDefault="00B76950" w:rsidP="00B76950">
      <w:pPr>
        <w:pStyle w:val="Nessunaspaziatura"/>
        <w:numPr>
          <w:ilvl w:val="0"/>
          <w:numId w:val="3"/>
        </w:numPr>
        <w:tabs>
          <w:tab w:val="num" w:pos="567"/>
        </w:tabs>
        <w:spacing w:after="120" w:line="254" w:lineRule="auto"/>
        <w:ind w:left="567" w:hanging="567"/>
      </w:pPr>
      <w:r>
        <w:t>Essendo la natura di Dio purissimo amore, santissimo bene, amore e bene universale, chi crede in Lui deve imitarlo in questo bene e amore universale. Non si può amare chi ci vuole, come si vuole, quando si vuole. Si ama sempre dalla natura di Dio a noi partecipata. </w:t>
      </w:r>
    </w:p>
    <w:p w14:paraId="3995A047" w14:textId="77777777" w:rsidR="00B76950" w:rsidRDefault="00B76950" w:rsidP="00B76950">
      <w:pPr>
        <w:pStyle w:val="Nessunaspaziatura"/>
        <w:numPr>
          <w:ilvl w:val="0"/>
          <w:numId w:val="3"/>
        </w:numPr>
        <w:tabs>
          <w:tab w:val="num" w:pos="567"/>
        </w:tabs>
        <w:spacing w:after="120" w:line="254" w:lineRule="auto"/>
        <w:ind w:left="567" w:hanging="567"/>
      </w:pPr>
      <w:r>
        <w:t>Poiché noi non possiamo immaginarci la natura di Dio, il Signore stesso ci ha rivelato come Lui ama, donandoci le Leggi dell’amore. Io sono santo. Voi sarete santi. Voi obbedirete ad ogni mio comando di bene. Sarò a manifestarvi il bene da fare anche nei più piccoli dettagli. </w:t>
      </w:r>
    </w:p>
    <w:p w14:paraId="3C329AB6" w14:textId="77777777" w:rsidR="00B76950" w:rsidRDefault="00B76950" w:rsidP="00B76950">
      <w:pPr>
        <w:pStyle w:val="Nessunaspaziatura"/>
        <w:numPr>
          <w:ilvl w:val="0"/>
          <w:numId w:val="3"/>
        </w:numPr>
        <w:tabs>
          <w:tab w:val="num" w:pos="567"/>
        </w:tabs>
        <w:spacing w:after="120" w:line="254" w:lineRule="auto"/>
        <w:ind w:left="567" w:hanging="567"/>
      </w:pPr>
      <w:r>
        <w:t>Se la santità di Dio è il frutto della sua natura che è bene eterno e universale, se noi vogliamo camminare nella santità, dobbiamo lasciarci fare da Lui nuovi nella natura e crescere di natura nuova in natura nuova. La creazione della natura nuova è essenza della santità. </w:t>
      </w:r>
    </w:p>
    <w:p w14:paraId="7C660690" w14:textId="77777777" w:rsidR="00B76950" w:rsidRDefault="00B76950" w:rsidP="00B76950">
      <w:pPr>
        <w:pStyle w:val="Nessunaspaziatura"/>
        <w:numPr>
          <w:ilvl w:val="0"/>
          <w:numId w:val="3"/>
        </w:numPr>
        <w:tabs>
          <w:tab w:val="num" w:pos="567"/>
        </w:tabs>
        <w:spacing w:after="120" w:line="254" w:lineRule="auto"/>
        <w:ind w:left="567" w:hanging="567"/>
      </w:pPr>
      <w:r>
        <w:t>La natura nuova è fatta in ogni sacramento che si celebra. Ogni sacramento esige dall’uomo un frutto nuovo. Natura nuova, frutto nuovo. Ogni sacramento esige e vuole una santità diversa, differente. Questa verità è essenza della santità cristiana. </w:t>
      </w:r>
    </w:p>
    <w:p w14:paraId="7116C955" w14:textId="77777777" w:rsidR="00B76950" w:rsidRDefault="00B76950" w:rsidP="00B76950">
      <w:pPr>
        <w:pStyle w:val="Nessunaspaziatura"/>
        <w:numPr>
          <w:ilvl w:val="0"/>
          <w:numId w:val="3"/>
        </w:numPr>
        <w:tabs>
          <w:tab w:val="num" w:pos="567"/>
        </w:tabs>
        <w:spacing w:after="120" w:line="254" w:lineRule="auto"/>
        <w:ind w:left="567" w:hanging="567"/>
      </w:pPr>
      <w:r>
        <w:t>Altra è la santità di un battezzato, altra di un cresimato, un diacono, un presbitero, un vescovo. Anche il papa ha la sua personale, specifica santità che viene dalla natura di vescovo e di pastore di tutta la Chiesa. La santità è personalissima. Non vi sono santi uguali. </w:t>
      </w:r>
    </w:p>
    <w:p w14:paraId="1236A802" w14:textId="77777777" w:rsidR="00B76950" w:rsidRDefault="00B76950" w:rsidP="00B76950">
      <w:pPr>
        <w:pStyle w:val="Nessunaspaziatura"/>
        <w:numPr>
          <w:ilvl w:val="0"/>
          <w:numId w:val="3"/>
        </w:numPr>
        <w:tabs>
          <w:tab w:val="num" w:pos="567"/>
        </w:tabs>
        <w:spacing w:after="120" w:line="254" w:lineRule="auto"/>
        <w:ind w:left="567" w:hanging="567"/>
      </w:pPr>
      <w:r>
        <w:t>Questo basta? Nient’affatto. Con ogni sacramento si consegna la nostra volontà allo Spirito Santo. La santità del cristiano è obbedienza ad ogni mozione dello Spirito Santo, vissuta secondo i suoi setti doni. Lo Spirito è il solo Maestro della vera santità cristiana. </w:t>
      </w:r>
    </w:p>
    <w:p w14:paraId="55D81E61" w14:textId="77777777" w:rsidR="00B76950" w:rsidRDefault="00B76950" w:rsidP="00B76950">
      <w:pPr>
        <w:pStyle w:val="Nessunaspaziatura"/>
        <w:numPr>
          <w:ilvl w:val="0"/>
          <w:numId w:val="3"/>
        </w:numPr>
        <w:tabs>
          <w:tab w:val="num" w:pos="567"/>
        </w:tabs>
        <w:spacing w:after="120" w:line="254" w:lineRule="auto"/>
        <w:ind w:left="567" w:hanging="567"/>
      </w:pPr>
      <w:r>
        <w:t>La Legge, il Vangelo, la nuova natura, sono lo statuto della santità cristiana, Lo Spirito Santo muove perché l’amore di Dio, nella pienezza della grazia di Cristo, sia vissuto secondo la sua volontà, non la nostra. Lo Spirito muove se siamo vero Cristo di Cristo. </w:t>
      </w:r>
    </w:p>
    <w:p w14:paraId="5F125E48" w14:textId="77777777" w:rsidR="00B76950" w:rsidRDefault="00B76950" w:rsidP="00B76950">
      <w:pPr>
        <w:pStyle w:val="Nessunaspaziatura"/>
        <w:numPr>
          <w:ilvl w:val="0"/>
          <w:numId w:val="3"/>
        </w:numPr>
        <w:tabs>
          <w:tab w:val="num" w:pos="567"/>
        </w:tabs>
        <w:spacing w:after="120" w:line="254" w:lineRule="auto"/>
        <w:ind w:left="567" w:hanging="567"/>
      </w:pPr>
      <w:r>
        <w:t>Il cristiano, per natura sacramentale, non può amare tutto il mondo. Deve amare ogni persona che lo Spirito vuole che lui ami. Se nel sacramento la natura è consegnata alo Spirito, essa deve amare dallo Spirito. Lo Spirito dice come vivere tutto l’amore del Padre. </w:t>
      </w:r>
    </w:p>
    <w:p w14:paraId="5EB7D156" w14:textId="77777777" w:rsidR="00B76950" w:rsidRDefault="00B76950" w:rsidP="00B76950">
      <w:pPr>
        <w:pStyle w:val="Nessunaspaziatura"/>
        <w:numPr>
          <w:ilvl w:val="0"/>
          <w:numId w:val="3"/>
        </w:numPr>
        <w:tabs>
          <w:tab w:val="num" w:pos="567"/>
        </w:tabs>
        <w:spacing w:after="120" w:line="254" w:lineRule="auto"/>
        <w:ind w:left="567" w:hanging="567"/>
      </w:pPr>
      <w:r>
        <w:t>Camminare nella santità cosa significa allora per un discepolo di Gesù secondo la Divina Rivelazione? Significa essere nel mondo amore del Padre, grazia di Cristo Gesù, Comunione dello Spirito Santo, secondo la nuova natura. La santità è vera comunione trinitaria. </w:t>
      </w:r>
    </w:p>
    <w:p w14:paraId="4CE6C0A2" w14:textId="77777777" w:rsidR="00B76950" w:rsidRDefault="00B76950" w:rsidP="00B76950">
      <w:pPr>
        <w:pStyle w:val="Nessunaspaziatura"/>
        <w:numPr>
          <w:ilvl w:val="0"/>
          <w:numId w:val="3"/>
        </w:numPr>
        <w:tabs>
          <w:tab w:val="num" w:pos="567"/>
        </w:tabs>
        <w:spacing w:after="120" w:line="254" w:lineRule="auto"/>
        <w:ind w:left="567" w:hanging="567"/>
      </w:pPr>
      <w:r>
        <w:t>Santità per il cristiano è dare l’anima al Padre, lo spirito allo Spirito Santo, il corpo a Cristo, perché facciano di noi un vero olocausto e sacrificio per la redenzione e salvezza dell’umanità. La santità del cristiano è salvezza, è redenzione, è condurre alla vita eterna. </w:t>
      </w:r>
    </w:p>
    <w:p w14:paraId="4B78F260" w14:textId="77777777" w:rsidR="00B76950" w:rsidRDefault="00B76950" w:rsidP="00B76950">
      <w:pPr>
        <w:pStyle w:val="Nessunaspaziatura"/>
        <w:numPr>
          <w:ilvl w:val="0"/>
          <w:numId w:val="3"/>
        </w:numPr>
        <w:tabs>
          <w:tab w:val="num" w:pos="567"/>
        </w:tabs>
        <w:spacing w:after="120" w:line="254" w:lineRule="auto"/>
        <w:ind w:left="567" w:hanging="567"/>
      </w:pPr>
      <w:r>
        <w:t>Un cristiano che non coopera con Dio, in Cristo, nella perenne obbedienza allo Spirito, per la redenzione, salvezza, formazione del corpo di Cristo, che è la Chiesa, nella storia, può anche essere buono, mai però santo. La santità è realizzare il fine di Cristo. </w:t>
      </w:r>
    </w:p>
    <w:p w14:paraId="79F71973" w14:textId="77777777" w:rsidR="00B76950" w:rsidRDefault="00B76950" w:rsidP="00B76950">
      <w:pPr>
        <w:pStyle w:val="Nessunaspaziatura"/>
        <w:numPr>
          <w:ilvl w:val="0"/>
          <w:numId w:val="3"/>
        </w:numPr>
        <w:tabs>
          <w:tab w:val="num" w:pos="567"/>
        </w:tabs>
        <w:spacing w:after="120" w:line="254" w:lineRule="auto"/>
        <w:ind w:left="567" w:hanging="567"/>
      </w:pPr>
      <w:r>
        <w:t>Redenzione, salvezza, creazione del corpo di Cristo, sono essenza della santità cristiana. Un cristiano è santo nella misura in cui ama la salvezza, la redenzione, la vita eterna dei fratelli e si impegna per essa con la vita. Nella santità la vita è consacrata alla salvezza. </w:t>
      </w:r>
    </w:p>
    <w:p w14:paraId="1798430C" w14:textId="77777777" w:rsidR="00B76950" w:rsidRDefault="00B76950" w:rsidP="00B76950">
      <w:pPr>
        <w:pStyle w:val="Nessunaspaziatura"/>
        <w:numPr>
          <w:ilvl w:val="0"/>
          <w:numId w:val="3"/>
        </w:numPr>
        <w:tabs>
          <w:tab w:val="num" w:pos="567"/>
        </w:tabs>
        <w:spacing w:after="120" w:line="254" w:lineRule="auto"/>
        <w:ind w:left="567" w:hanging="567"/>
      </w:pPr>
      <w:r>
        <w:t>La santità non è fare il bene. Ma lasciarsi fare vero corpo di Cristo, dallo Spirito, per fare corpo di Cristo, nello Spirito, ogni altro uomo. Dove non si fa il corpo di Cristo non c’è vera santità cristiana. La santità del cristiano è finalizzata alla costruzione della Chiesa. </w:t>
      </w:r>
    </w:p>
    <w:p w14:paraId="4750D6FC"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affinché creda che lui è chiamato e mandato nel mondo per fare il corpo di Cristo, facendosi vero corpo di Cristo, vera sua Chiesa.</w:t>
      </w:r>
    </w:p>
    <w:p w14:paraId="03546129" w14:textId="77777777" w:rsidR="00B76950" w:rsidRDefault="00B76950" w:rsidP="00B76950">
      <w:pPr>
        <w:pStyle w:val="Nessunaspaziatura"/>
        <w:numPr>
          <w:ilvl w:val="0"/>
          <w:numId w:val="0"/>
        </w:numPr>
        <w:tabs>
          <w:tab w:val="left" w:pos="708"/>
        </w:tabs>
        <w:ind w:left="567" w:hanging="567"/>
      </w:pPr>
    </w:p>
    <w:p w14:paraId="57200CAD" w14:textId="77777777" w:rsidR="00B76950" w:rsidRDefault="00B76950" w:rsidP="00B76950">
      <w:pPr>
        <w:pStyle w:val="Nessunaspaziatura"/>
        <w:numPr>
          <w:ilvl w:val="0"/>
          <w:numId w:val="3"/>
        </w:numPr>
        <w:tabs>
          <w:tab w:val="num" w:pos="567"/>
        </w:tabs>
        <w:spacing w:after="120" w:line="254" w:lineRule="auto"/>
        <w:ind w:left="567" w:hanging="567"/>
      </w:pPr>
      <w:r>
        <w:t>Quando noi parliamo di amore del cristiano, esso necessariamente dovrà essere compreso come obbedienza a Cristo e allo Spirito Santo. È obbedienza a Cristo Gesù, perché è obbedienza alla sua Parola. </w:t>
      </w:r>
    </w:p>
    <w:p w14:paraId="03933E31" w14:textId="77777777" w:rsidR="00B76950" w:rsidRDefault="00B76950" w:rsidP="00B76950">
      <w:pPr>
        <w:pStyle w:val="Nessunaspaziatura"/>
        <w:numPr>
          <w:ilvl w:val="0"/>
          <w:numId w:val="3"/>
        </w:numPr>
        <w:tabs>
          <w:tab w:val="num" w:pos="567"/>
        </w:tabs>
        <w:spacing w:after="120" w:line="254" w:lineRule="auto"/>
        <w:ind w:left="567" w:hanging="567"/>
      </w:pPr>
      <w:r>
        <w:t>È obbedienza allo Spirito Santo, perché la verità della Parola, è un suo dono perenne. È Lui che deve condurci a tutta la verità. Se ci distacchiamo da Cristo, non possiamo più amare. Non c’è la Parola. </w:t>
      </w:r>
    </w:p>
    <w:p w14:paraId="42C59326" w14:textId="77777777" w:rsidR="00B76950" w:rsidRDefault="00B76950" w:rsidP="00B76950">
      <w:pPr>
        <w:pStyle w:val="Nessunaspaziatura"/>
        <w:numPr>
          <w:ilvl w:val="0"/>
          <w:numId w:val="3"/>
        </w:numPr>
        <w:tabs>
          <w:tab w:val="num" w:pos="567"/>
        </w:tabs>
        <w:spacing w:after="120" w:line="254" w:lineRule="auto"/>
        <w:ind w:left="567" w:hanging="567"/>
      </w:pPr>
      <w:r>
        <w:t>Se ci distacchiamo dallo Spirito Santo, neanche possiamo più amare. Siamo privi della verità della Parola, alla quale è dovuta la nostra obbedienza. Parola e verità devono essere una cosa sola, non due. Mai. </w:t>
      </w:r>
    </w:p>
    <w:p w14:paraId="30AAFF3C" w14:textId="77777777" w:rsidR="00B76950" w:rsidRDefault="00B76950" w:rsidP="00B76950">
      <w:pPr>
        <w:pStyle w:val="Nessunaspaziatura"/>
        <w:numPr>
          <w:ilvl w:val="0"/>
          <w:numId w:val="3"/>
        </w:numPr>
        <w:tabs>
          <w:tab w:val="num" w:pos="567"/>
        </w:tabs>
        <w:spacing w:after="120" w:line="254" w:lineRule="auto"/>
        <w:ind w:left="567" w:hanging="567"/>
      </w:pPr>
      <w:r>
        <w:t>Oggi tutto si dice amore. Si devono abolire i Comandamenti per amore dell’uomo. Si devono cancellare i precetti di Cristo Gesù per amore dell’uomo. Non si deve fare più distinzione tra bene e male per amore. Neanche più si può parlare di Cristo e del suo Vangelo per amore. </w:t>
      </w:r>
    </w:p>
    <w:p w14:paraId="2B0E5FE3" w14:textId="77777777" w:rsidR="00B76950" w:rsidRDefault="00B76950" w:rsidP="00B76950">
      <w:pPr>
        <w:pStyle w:val="Nessunaspaziatura"/>
        <w:numPr>
          <w:ilvl w:val="0"/>
          <w:numId w:val="3"/>
        </w:numPr>
        <w:tabs>
          <w:tab w:val="num" w:pos="567"/>
        </w:tabs>
        <w:spacing w:after="120" w:line="254" w:lineRule="auto"/>
        <w:ind w:left="567" w:hanging="567"/>
      </w:pPr>
      <w:r>
        <w:t>Cristo va escluso dalla relazione con il Padre per amore. La Chiesa dalla relazione con l’uomo per amore. Anche la verità va esclusa per amore. Per amore non si vuole più che si parla di verità, giustizia, santità. Per amore verso l’uomo, si è anche cancellato l’inferno eterno. </w:t>
      </w:r>
    </w:p>
    <w:p w14:paraId="61815F0E" w14:textId="77777777" w:rsidR="00B76950" w:rsidRDefault="00B76950" w:rsidP="00B76950">
      <w:pPr>
        <w:pStyle w:val="Nessunaspaziatura"/>
        <w:numPr>
          <w:ilvl w:val="0"/>
          <w:numId w:val="3"/>
        </w:numPr>
        <w:tabs>
          <w:tab w:val="num" w:pos="567"/>
        </w:tabs>
        <w:spacing w:after="120" w:line="254" w:lineRule="auto"/>
        <w:ind w:left="567" w:hanging="567"/>
      </w:pPr>
      <w:r>
        <w:t>Per amore si lascia l’uomo nel peccato e gli si consente di accostarsi ai sacramenti. Ma non ci si accorge che per amore stiamo svuotando la Chiesa e anche il Paradiso e stiamo riempiendo l’inferno. Per amore abortiamo. Per amore ci suicidiamo. Per amore divorziamo. </w:t>
      </w:r>
    </w:p>
    <w:p w14:paraId="3B2882E3" w14:textId="77777777" w:rsidR="00B76950" w:rsidRDefault="00B76950" w:rsidP="00B76950">
      <w:pPr>
        <w:pStyle w:val="Nessunaspaziatura"/>
        <w:numPr>
          <w:ilvl w:val="0"/>
          <w:numId w:val="3"/>
        </w:numPr>
        <w:tabs>
          <w:tab w:val="num" w:pos="567"/>
        </w:tabs>
        <w:spacing w:after="120" w:line="254" w:lineRule="auto"/>
        <w:ind w:left="567" w:hanging="567"/>
      </w:pPr>
      <w:r>
        <w:t>Per amore uccidiamo. Per amore stiamo costruendo un mondo senza verità, giustizia, virtù. Per amore stiamo esiliando Dio, Cristo, lo Spirito Santo, la Chiesa dalla nostra terra. Per amore stiamo dichiarando falsa la nostra stessa natura. </w:t>
      </w:r>
    </w:p>
    <w:p w14:paraId="1C322066" w14:textId="77777777" w:rsidR="00B76950" w:rsidRDefault="00B76950" w:rsidP="00B76950">
      <w:pPr>
        <w:pStyle w:val="Nessunaspaziatura"/>
        <w:numPr>
          <w:ilvl w:val="0"/>
          <w:numId w:val="3"/>
        </w:numPr>
        <w:tabs>
          <w:tab w:val="num" w:pos="567"/>
        </w:tabs>
        <w:spacing w:after="120" w:line="254" w:lineRule="auto"/>
        <w:ind w:left="567" w:hanging="567"/>
      </w:pPr>
      <w:r>
        <w:t>Per amore un animale, che è animale, è in tutto come l’uomo e con esso ci si può anche sposare, ad esso si può lasciare la nostra eredità. Per amore si può commettere ogni scelleratezza. Per amore tutto è lecito. </w:t>
      </w:r>
    </w:p>
    <w:p w14:paraId="4A11AC0A" w14:textId="77777777" w:rsidR="00B76950" w:rsidRDefault="00B76950" w:rsidP="00B76950">
      <w:pPr>
        <w:pStyle w:val="Nessunaspaziatura"/>
        <w:numPr>
          <w:ilvl w:val="0"/>
          <w:numId w:val="3"/>
        </w:numPr>
        <w:tabs>
          <w:tab w:val="num" w:pos="567"/>
        </w:tabs>
        <w:spacing w:after="120" w:line="254" w:lineRule="auto"/>
        <w:ind w:left="567" w:hanging="567"/>
      </w:pPr>
      <w:r>
        <w:t>L’amore è il nuovo idolo del mondo e anche dei cristiani. Perché oggi l’amore è l’idolo universale? Perché svuotato del suo contenuto di verità soprannaturale, alla quale va data ogni obbedienza. Da cosa sappiamo che il nostro amore è idolatria? </w:t>
      </w:r>
    </w:p>
    <w:p w14:paraId="2301E44F" w14:textId="77777777" w:rsidR="00B76950" w:rsidRDefault="00B76950" w:rsidP="00B76950">
      <w:pPr>
        <w:pStyle w:val="Nessunaspaziatura"/>
        <w:numPr>
          <w:ilvl w:val="0"/>
          <w:numId w:val="3"/>
        </w:numPr>
        <w:tabs>
          <w:tab w:val="num" w:pos="567"/>
        </w:tabs>
        <w:spacing w:after="120" w:line="254" w:lineRule="auto"/>
        <w:ind w:left="567" w:hanging="567"/>
      </w:pPr>
      <w:r>
        <w:t>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1AA07B06" w14:textId="77777777" w:rsidR="00B76950" w:rsidRDefault="00B76950" w:rsidP="00B76950">
      <w:pPr>
        <w:pStyle w:val="Nessunaspaziatura"/>
        <w:numPr>
          <w:ilvl w:val="0"/>
          <w:numId w:val="3"/>
        </w:numPr>
        <w:tabs>
          <w:tab w:val="num" w:pos="567"/>
        </w:tabs>
        <w:spacing w:after="120" w:line="254" w:lineRule="auto"/>
        <w:ind w:left="567" w:hanging="567"/>
      </w:pPr>
      <w:r>
        <w:t>È oggi questa idolatria che sta distruggendo la Chiesa, Cristo, lo Spirito Santo, il vero Dio, Signore, Creatore dell’uomo. È l’idolatria che toglie il cane dal canile per portarlo in casa, ma toglie dalla casa i familiari. </w:t>
      </w:r>
    </w:p>
    <w:p w14:paraId="199C643B" w14:textId="77777777" w:rsidR="00B76950" w:rsidRDefault="00B76950" w:rsidP="00B76950">
      <w:pPr>
        <w:pStyle w:val="Nessunaspaziatura"/>
        <w:numPr>
          <w:ilvl w:val="0"/>
          <w:numId w:val="3"/>
        </w:numPr>
        <w:tabs>
          <w:tab w:val="num" w:pos="567"/>
        </w:tabs>
        <w:spacing w:after="120" w:line="254" w:lineRule="auto"/>
        <w:ind w:left="567" w:hanging="567"/>
      </w:pPr>
      <w:r>
        <w:t>È l’idolatria che rinuncia anche a sposarsi, generare figli, educarli, perché ci si deve dedicare all’effimero, alla vanità, a ciò che è caduco, al benessere materiale, al vuoto assoluto dello spirito e dell’anima. </w:t>
      </w:r>
    </w:p>
    <w:p w14:paraId="1FBDF71D" w14:textId="77777777" w:rsidR="00B76950" w:rsidRDefault="00B76950" w:rsidP="00B76950">
      <w:pPr>
        <w:pStyle w:val="Nessunaspaziatura"/>
        <w:numPr>
          <w:ilvl w:val="0"/>
          <w:numId w:val="3"/>
        </w:numPr>
        <w:tabs>
          <w:tab w:val="num" w:pos="567"/>
        </w:tabs>
        <w:spacing w:after="120" w:line="254" w:lineRule="auto"/>
        <w:ind w:left="567" w:hanging="567"/>
      </w:pPr>
      <w:r>
        <w:t>L’amore senza verità è l’idolo che si sta rivelando vero diluvio universale. Ci sta sommergendo tutti. È a causa di questo idolo che tutti stiamo perdendo la nostra verità di natura e di sacramento. Idolatria universale. </w:t>
      </w:r>
    </w:p>
    <w:p w14:paraId="55BDD88B" w14:textId="77777777" w:rsidR="00B76950" w:rsidRDefault="00B76950" w:rsidP="00B76950">
      <w:pPr>
        <w:pStyle w:val="Nessunaspaziatura"/>
        <w:numPr>
          <w:ilvl w:val="0"/>
          <w:numId w:val="3"/>
        </w:numPr>
        <w:tabs>
          <w:tab w:val="num" w:pos="567"/>
        </w:tabs>
        <w:spacing w:after="120" w:line="254" w:lineRule="auto"/>
        <w:ind w:left="567" w:hanging="567"/>
      </w:pPr>
      <w:r>
        <w:t>Questa idolatria sta facendo sì che idolo è il Dio che adoriamo, idolo è il Cristo nel quale crediamo, idolo è lo Spirito Santo dal quale siamo condotti, idolo è la Chiesa, idolo è il Vangelo, idolo è il cristiano. </w:t>
      </w:r>
    </w:p>
    <w:p w14:paraId="6F29317F" w14:textId="77777777" w:rsidR="00B76950" w:rsidRDefault="00B76950" w:rsidP="00B76950">
      <w:pPr>
        <w:pStyle w:val="Nessunaspaziatura"/>
        <w:numPr>
          <w:ilvl w:val="0"/>
          <w:numId w:val="3"/>
        </w:numPr>
        <w:tabs>
          <w:tab w:val="num" w:pos="567"/>
        </w:tabs>
        <w:spacing w:after="120" w:line="254" w:lineRule="auto"/>
        <w:ind w:left="567" w:hanging="567"/>
      </w:pPr>
      <w:r>
        <w:t>Possiamo reagire a questa idolatria di immoralità e di morte? Possiamo ad una condizione: che rimettiamo nella parola amore tutta la verità del Padre e del Figlio e dello Spirito Santo, tutta la verità della Rivelazione. </w:t>
      </w:r>
    </w:p>
    <w:p w14:paraId="1A5CCFA6" w14:textId="77777777" w:rsidR="00B76950" w:rsidRDefault="00B76950" w:rsidP="00B76950">
      <w:pPr>
        <w:pStyle w:val="Nessunaspaziatura"/>
        <w:numPr>
          <w:ilvl w:val="0"/>
          <w:numId w:val="3"/>
        </w:numPr>
        <w:tabs>
          <w:tab w:val="num" w:pos="567"/>
        </w:tabs>
        <w:spacing w:after="120" w:line="254" w:lineRule="auto"/>
        <w:ind w:left="567" w:hanging="567"/>
      </w:pPr>
      <w:r>
        <w:t>L’amore è nella verità. La verità è nell’amore. Quando l’amore si separa dalla verità è idolo. Quando la verità si separa dall’amore è idolo. L’amore fa vera la verità. La verità fa vero l’amore. Amore e verità una cosa sola. </w:t>
      </w:r>
    </w:p>
    <w:p w14:paraId="7596C62E" w14:textId="77777777" w:rsidR="00B76950" w:rsidRDefault="00B76950" w:rsidP="00B76950">
      <w:pPr>
        <w:pStyle w:val="Nessunaspaziatura"/>
        <w:numPr>
          <w:ilvl w:val="0"/>
          <w:numId w:val="3"/>
        </w:numPr>
        <w:tabs>
          <w:tab w:val="num" w:pos="567"/>
        </w:tabs>
        <w:spacing w:after="120" w:line="254" w:lineRule="auto"/>
        <w:ind w:left="567" w:hanging="567"/>
      </w:pPr>
      <w:r>
        <w:t>Madre di Dio, aiuta i discepoli di Gesù affinché si liberino da ogni idolatria. Lo esige la salvezza degli uomini e la loro redenzione eterna.</w:t>
      </w:r>
    </w:p>
    <w:p w14:paraId="343DB95D" w14:textId="77777777" w:rsidR="00B76950" w:rsidRDefault="00B76950" w:rsidP="00B76950">
      <w:pPr>
        <w:pStyle w:val="Titolo2"/>
      </w:pPr>
      <w:bookmarkStart w:id="494" w:name="_Toc515601508"/>
      <w:r>
        <w:t>22 Aprile</w:t>
      </w:r>
      <w:bookmarkEnd w:id="494"/>
    </w:p>
    <w:p w14:paraId="3EFCF8EE" w14:textId="77777777" w:rsidR="00B76950" w:rsidRDefault="00B76950" w:rsidP="00B76950">
      <w:pPr>
        <w:rPr>
          <w:rFonts w:ascii="Helvetica" w:hAnsi="Helvetica"/>
          <w:color w:val="14171A"/>
          <w:sz w:val="21"/>
          <w:szCs w:val="21"/>
        </w:rPr>
      </w:pPr>
      <w:r>
        <w:rPr>
          <w:rFonts w:ascii="Helvetica" w:hAnsi="Helvetica"/>
          <w:color w:val="14171A"/>
          <w:sz w:val="21"/>
          <w:szCs w:val="21"/>
        </w:rPr>
        <w:t xml:space="preserve">Abbiamo deciso per il più grande bene per l’umanità di togliere il Crocifisso dalla terra. Sarebbe nata più comunione tra gli uomini. Gesù deve obbedire al Padre. Lui rimarrà in eterno sulla Croce. Sarà per sempre il nostro unico e solo vero Salvatore. </w:t>
      </w:r>
    </w:p>
    <w:p w14:paraId="09E69BA1" w14:textId="77777777" w:rsidR="00B76950" w:rsidRDefault="00B76950" w:rsidP="00B76950">
      <w:pPr>
        <w:keepNext/>
        <w:spacing w:after="120" w:line="240" w:lineRule="auto"/>
        <w:jc w:val="center"/>
        <w:outlineLvl w:val="0"/>
        <w:rPr>
          <w:rFonts w:ascii="Book Antiqua" w:eastAsia="Times New Roman" w:hAnsi="Book Antiqua" w:cs="Arial"/>
          <w:b/>
          <w:bCs/>
          <w:kern w:val="32"/>
          <w:sz w:val="240"/>
          <w:szCs w:val="28"/>
          <w:lang w:eastAsia="it-IT"/>
        </w:rPr>
      </w:pPr>
      <w:bookmarkStart w:id="495" w:name="_Toc509223965"/>
      <w:bookmarkStart w:id="496" w:name="_Toc515601509"/>
      <w:r>
        <w:rPr>
          <w:rFonts w:ascii="Book Antiqua" w:eastAsia="Times New Roman" w:hAnsi="Book Antiqua" w:cs="Arial"/>
          <w:b/>
          <w:bCs/>
          <w:kern w:val="32"/>
          <w:sz w:val="36"/>
          <w:szCs w:val="28"/>
          <w:lang w:eastAsia="it-IT"/>
        </w:rPr>
        <w:t>Quello che vuoi fare, fallo presto</w:t>
      </w:r>
      <w:bookmarkEnd w:id="495"/>
      <w:bookmarkEnd w:id="496"/>
    </w:p>
    <w:p w14:paraId="6EED28C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come vero uomo, non solo cresce in sapienza e grazia, ma anche a Lui, dal Padre suo, per opera dello Spirito Santo, attimo per attimo, viene manifestato il sentiero sul quale dovrà condurre la sua vita. Se questa verità vale per i profeti, vale infinitamente di più per il Figlio Eterno del Padre, fattosi carne per la nostra salvezza e redenzione eterna: </w:t>
      </w:r>
      <w:r>
        <w:rPr>
          <w:rFonts w:ascii="Book Antiqua" w:hAnsi="Book Antiqua" w:cs="Arial"/>
          <w:i/>
          <w:sz w:val="24"/>
          <w:szCs w:val="16"/>
        </w:rPr>
        <w:t>“</w:t>
      </w:r>
      <w:r>
        <w:rPr>
          <w:rFonts w:ascii="Book Antiqua" w:hAnsi="Book Antiqua" w:cs="Arial"/>
          <w:i/>
          <w:color w:val="000000"/>
          <w:sz w:val="24"/>
          <w:szCs w:val="16"/>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(Am 3,3-7). </w:t>
      </w:r>
      <w:r>
        <w:rPr>
          <w:rFonts w:ascii="Book Antiqua" w:hAnsi="Book Antiqua" w:cs="Arial"/>
          <w:color w:val="000000"/>
          <w:sz w:val="24"/>
          <w:szCs w:val="16"/>
        </w:rPr>
        <w:t xml:space="preserve">Il Padre sempre rivela al Figlio ogni cosa, anche ciò che Lui sta per fare o dire per mezzo del Figlio. Quanto Gesù afferma sulla sua mediazione, vale anche per Lui. Il Padre dice tutto a Lui, anche per Lui. Lui dice a noi, in relazione a Lui e a noi: </w:t>
      </w:r>
      <w:r>
        <w:rPr>
          <w:rFonts w:ascii="Book Antiqua" w:hAnsi="Book Antiqua" w:cs="Arial"/>
          <w:i/>
          <w:sz w:val="24"/>
          <w:szCs w:val="16"/>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Pr>
          <w:rFonts w:ascii="Book Antiqua" w:hAnsi="Book Antiqua" w:cs="Arial"/>
          <w:sz w:val="24"/>
          <w:szCs w:val="16"/>
        </w:rPr>
        <w:t>Questa</w:t>
      </w:r>
      <w:r>
        <w:rPr>
          <w:rFonts w:ascii="Book Antiqua" w:hAnsi="Book Antiqua" w:cs="Arial"/>
          <w:i/>
          <w:sz w:val="24"/>
          <w:szCs w:val="16"/>
        </w:rPr>
        <w:t xml:space="preserve"> </w:t>
      </w:r>
      <w:r>
        <w:rPr>
          <w:rFonts w:ascii="Book Antiqua" w:hAnsi="Book Antiqua" w:cs="Arial"/>
          <w:sz w:val="24"/>
          <w:szCs w:val="16"/>
        </w:rPr>
        <w:t xml:space="preserve">verità fa sì che tutta la vita di Cristo sia una perenne obbedienza alla volontà del Padre, a Lui manifestata, rivelata, compresa nello Spirito Santo. San Paolo vede la vita di Gesù come solo purissima obbedienza al Padre: </w:t>
      </w:r>
      <w:r>
        <w:rPr>
          <w:rFonts w:ascii="Book Antiqua" w:hAnsi="Book Antiqua" w:cs="Arial"/>
          <w:i/>
          <w:sz w:val="24"/>
          <w:szCs w:val="16"/>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Pr>
          <w:rFonts w:ascii="Book Antiqua" w:hAnsi="Book Antiqua" w:cs="Arial"/>
          <w:sz w:val="24"/>
          <w:szCs w:val="16"/>
        </w:rPr>
        <w:t xml:space="preserve">Questa verità vuole che la vita di Cristo non possa essere compresa solo usando parametri umani. Occorre la rivelazione dello Spirito Santo. </w:t>
      </w:r>
    </w:p>
    <w:p w14:paraId="1B436551"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Pr>
          <w:rFonts w:ascii="Book Antiqua" w:hAnsi="Book Antiqua" w:cs="Arial"/>
          <w:i/>
          <w:position w:val="4"/>
          <w:sz w:val="24"/>
          <w:szCs w:val="16"/>
        </w:rPr>
        <w:t xml:space="preserve"> </w:t>
      </w:r>
      <w:r>
        <w:rPr>
          <w:rFonts w:ascii="Book Antiqua" w:hAnsi="Book Antiqua" w:cs="Arial"/>
          <w:i/>
          <w:sz w:val="24"/>
          <w:szCs w:val="16"/>
        </w:rPr>
        <w:t>alcuni infatti pensavano che, poiché Giuda teneva la cassa, Gesù gli avesse detto: «Compra quello che ci occorre per la festa», oppure che dovesse dare qualche cosa ai poveri. Egli, preso il boccone, subito uscì. Ed era notte (Gv 13,21-30).</w:t>
      </w:r>
    </w:p>
    <w:p w14:paraId="03929F4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Se Gesù avesse voluto disobbedire al Padre suo, avrebbe potuto dare ascolto già nel deserto, alla prima tentazione di Satana. Avrebbe seguito Pietro. Questi si è era opposto, non volendo che Gesù andasse a Gerusalemme per essere crocifisso. Neanche avrebbe intrapreso il viaggio verso il Golgota. Se si fosse rifiutato di obbedire, sarebbe stato sotto il governo di Satana e non più del Padre suo. Gesù sa cosa deve fare. Deve impedire a Giuda che ostacoli il compimento della volontà del Padre e gli nasconde il luogo della celebrazione dell’ultima cena. Lui deve camminare per la sua strada e permette a Giuda che segua la sua volontà. Gesù deve solo obbedire al Padre. Non può in nessun modo impedire che ogni uomo agisca secondo la sua volontà, perché neanche il Padre lo impedisce. Come il Padre ha avvisato Adamo che se avesse mangiato dell’albero della conoscenza del bene e del male, sarebbe morto. Così Gesù avvisa Giuda che se avesse consumato il tradimento, sarebbe incorso nella morte eterna. Poi Lui deve andare per la sua strada. Giuda può fare ciò che vuole. Così come anche tutti gli altri possono fare ciò che vogliono, sapendo però che per ogni loro azione o decisione domani dovranno rendere conto al Padre suo. Gesù non può impedire che la nostra volontà si compia. Oggi noi abbiamo deciso non di crocifiggerlo, ma di schiodarlo dalla sua Croce, che dovrà essere eterna, perché Lui, Crocifisso, è la vera misericordia e amore del Padre. Noi abbiamo deciso che la sua Parola non è principio di verità. Abbiamo deciso che neanche Lui è principio unico di salvezza e di redenzione. Abbiamo deciso di fare della sua Chiesa una casa senza più luce per alcuno. Abbiamo deciso che immoralità e moralità sono la stessa cosa. Abbiamo deciso che senza di Lui, le cose andranno meglio. Sarebbe nata più comunione tra gli uomini. Il limite di Dio, di Cristo, dello Spirito, è la volontà dell’uomo. Ma Gesù deve obbedire al Padre.  </w:t>
      </w:r>
    </w:p>
    <w:p w14:paraId="2AF5523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che fate la volontà del Padre, insegnate all’uomo l’obbedienza vera.</w:t>
      </w:r>
    </w:p>
    <w:p w14:paraId="2060DA22" w14:textId="77777777" w:rsidR="00B76950" w:rsidRPr="00B76950" w:rsidRDefault="00B76950" w:rsidP="00B76950">
      <w:pPr>
        <w:pStyle w:val="Nessunaspaziatura"/>
        <w:numPr>
          <w:ilvl w:val="0"/>
          <w:numId w:val="0"/>
        </w:numPr>
        <w:tabs>
          <w:tab w:val="left" w:pos="708"/>
        </w:tabs>
        <w:ind w:left="567"/>
        <w:rPr>
          <w:rFonts w:cs="Arial"/>
          <w:sz w:val="24"/>
        </w:rPr>
      </w:pPr>
    </w:p>
    <w:p w14:paraId="3E9D1A60" w14:textId="77777777" w:rsidR="00B76950" w:rsidRDefault="00B76950" w:rsidP="00B76950">
      <w:pPr>
        <w:pStyle w:val="Nessunaspaziatura"/>
        <w:numPr>
          <w:ilvl w:val="0"/>
          <w:numId w:val="3"/>
        </w:numPr>
        <w:tabs>
          <w:tab w:val="num" w:pos="567"/>
        </w:tabs>
        <w:spacing w:after="120" w:line="254" w:lineRule="auto"/>
        <w:ind w:left="567" w:hanging="567"/>
      </w:pPr>
      <w:r>
        <w:t>BREVE RIFLESSIONE SULLA PREGHIERA. La preghiera è un cuore che si mette in comunione con un altro cuore. Nella comunione non solo ci è partecipazione di vita, ma anche scambio di essa. Gesù rende partecipe della sua vita al Padre. </w:t>
      </w:r>
    </w:p>
    <w:p w14:paraId="2C09AE6A" w14:textId="77777777" w:rsidR="00B76950" w:rsidRDefault="00B76950" w:rsidP="00B76950">
      <w:pPr>
        <w:pStyle w:val="Nessunaspaziatura"/>
        <w:numPr>
          <w:ilvl w:val="0"/>
          <w:numId w:val="3"/>
        </w:numPr>
        <w:tabs>
          <w:tab w:val="num" w:pos="567"/>
        </w:tabs>
        <w:spacing w:after="120" w:line="254" w:lineRule="auto"/>
        <w:ind w:left="567" w:hanging="567"/>
      </w:pPr>
      <w:r>
        <w:t>Chiede al Padre che lo renda partecipe della sua vita. Il cuore che prega manifesta le sue “lacune” al Padre e gli chiede che sia a Lui colmarle in ogni cosa. Così alla comunione necessariamente si deve aggiungere la conoscenza della verità del Padre. </w:t>
      </w:r>
    </w:p>
    <w:p w14:paraId="0A74F4AC" w14:textId="77777777" w:rsidR="00B76950" w:rsidRDefault="00B76950" w:rsidP="00B76950">
      <w:pPr>
        <w:pStyle w:val="Nessunaspaziatura"/>
        <w:numPr>
          <w:ilvl w:val="0"/>
          <w:numId w:val="3"/>
        </w:numPr>
        <w:tabs>
          <w:tab w:val="num" w:pos="567"/>
        </w:tabs>
        <w:spacing w:after="120" w:line="254" w:lineRule="auto"/>
        <w:ind w:left="567" w:hanging="567"/>
      </w:pPr>
      <w:r>
        <w:t>Alla conoscenza della verità, la fede nella verità del Padre. Alla fede, la fiducia che il Padre si metterà in comunione con noi con la sua onnipotenza, la sua grazia, la sua luce, il suo amore. Questo basta perché la preghiera sia vera? No. </w:t>
      </w:r>
    </w:p>
    <w:p w14:paraId="43DB2DFF" w14:textId="77777777" w:rsidR="00B76950" w:rsidRDefault="00B76950" w:rsidP="00B76950">
      <w:pPr>
        <w:pStyle w:val="Nessunaspaziatura"/>
        <w:numPr>
          <w:ilvl w:val="0"/>
          <w:numId w:val="3"/>
        </w:numPr>
        <w:tabs>
          <w:tab w:val="num" w:pos="567"/>
        </w:tabs>
        <w:spacing w:after="120" w:line="254" w:lineRule="auto"/>
        <w:ind w:left="567" w:hanging="567"/>
      </w:pPr>
      <w:r>
        <w:t>Occorre anche la conoscenza della nostra verità dinanzi al Padre e alla storia e l’obbedienza alla nostra verità. Se manca l’obbedienza alla nostra verità, la nostra preghiera mai potrà essere esaudita. Manca una nota essenziale perché la preghiera sia vera. </w:t>
      </w:r>
    </w:p>
    <w:p w14:paraId="4A805C5D" w14:textId="77777777" w:rsidR="00B76950" w:rsidRDefault="00B76950" w:rsidP="00B76950">
      <w:pPr>
        <w:pStyle w:val="Nessunaspaziatura"/>
        <w:numPr>
          <w:ilvl w:val="0"/>
          <w:numId w:val="3"/>
        </w:numPr>
        <w:tabs>
          <w:tab w:val="num" w:pos="567"/>
        </w:tabs>
        <w:spacing w:after="120" w:line="254" w:lineRule="auto"/>
        <w:ind w:left="567" w:hanging="567"/>
      </w:pPr>
      <w:r>
        <w:t>Manca l’obbedienza alla nostra verità, al nostro ministero, al nostro carisma. Spesso è proprio questa obbedienza che rende la nostra preghiera inefficace, vana, inascoltabile. Dio, verissimo nell’obbedienza alla sua verità, obbedisce sempre alla verità. </w:t>
      </w:r>
    </w:p>
    <w:p w14:paraId="396435A0" w14:textId="77777777" w:rsidR="00B76950" w:rsidRDefault="00B76950" w:rsidP="00B76950">
      <w:pPr>
        <w:pStyle w:val="Nessunaspaziatura"/>
        <w:numPr>
          <w:ilvl w:val="0"/>
          <w:numId w:val="3"/>
        </w:numPr>
        <w:tabs>
          <w:tab w:val="num" w:pos="567"/>
        </w:tabs>
        <w:spacing w:after="120" w:line="254" w:lineRule="auto"/>
        <w:ind w:left="567" w:hanging="567"/>
      </w:pPr>
      <w:r>
        <w:t>Non posso io dire: “Padre, dacci oggi il nostro pane quotidiano”, se non obbedisco alla mia verità di fratello tra i fratelli e di conseguenza obbligato alla condivisione del pane che oggi possiedo con quanti non ne hanno. </w:t>
      </w:r>
    </w:p>
    <w:p w14:paraId="546A0CCC" w14:textId="77777777" w:rsidR="00B76950" w:rsidRDefault="00B76950" w:rsidP="00B76950">
      <w:pPr>
        <w:pStyle w:val="Nessunaspaziatura"/>
        <w:numPr>
          <w:ilvl w:val="0"/>
          <w:numId w:val="3"/>
        </w:numPr>
        <w:tabs>
          <w:tab w:val="num" w:pos="567"/>
        </w:tabs>
        <w:spacing w:after="120" w:line="254" w:lineRule="auto"/>
        <w:ind w:left="567" w:hanging="567"/>
      </w:pPr>
      <w:r>
        <w:t>Prima devo io condividere il pane e poi chiedere al Padre che me ne aggiunga altro. Se io non obbedisco alla mia verità di fratello, può Dio obbedire alla sua verità di Padre? No. </w:t>
      </w:r>
    </w:p>
    <w:p w14:paraId="0379C781" w14:textId="77777777" w:rsidR="00B76950" w:rsidRDefault="00B76950" w:rsidP="00B76950">
      <w:pPr>
        <w:pStyle w:val="Nessunaspaziatura"/>
        <w:numPr>
          <w:ilvl w:val="0"/>
          <w:numId w:val="3"/>
        </w:numPr>
        <w:tabs>
          <w:tab w:val="num" w:pos="567"/>
        </w:tabs>
        <w:spacing w:after="120" w:line="254" w:lineRule="auto"/>
        <w:ind w:left="567" w:hanging="567"/>
      </w:pPr>
      <w:r>
        <w:t>Non posso dire al Padre: “Non permettere che noi cadiamo nella tentazione, ma liberaci dal male”, se sono proprio io il tentatore dei fratelli con il mio atteggiamento equivoco, libertino, lascivo, impuro, peccaminoso con le parole e con le opere. </w:t>
      </w:r>
    </w:p>
    <w:p w14:paraId="71E747B9" w14:textId="77777777" w:rsidR="00B76950" w:rsidRDefault="00B76950" w:rsidP="00B76950">
      <w:pPr>
        <w:pStyle w:val="Nessunaspaziatura"/>
        <w:numPr>
          <w:ilvl w:val="0"/>
          <w:numId w:val="3"/>
        </w:numPr>
        <w:tabs>
          <w:tab w:val="num" w:pos="567"/>
        </w:tabs>
        <w:spacing w:after="120" w:line="254" w:lineRule="auto"/>
        <w:ind w:left="567" w:hanging="567"/>
      </w:pPr>
      <w:r>
        <w:t>Se voglio che non cada nella tentazione o essere liberato dal male, devo mettere ogni attenzione a non mettermi io in condizione di peccato e di male. Non posso dire al Signore che mi dia altre pecore da curare – se sono un suo pastore – se non guido neanche quelle poche pecore che il Signore per sua misericordia ancora mi manda. </w:t>
      </w:r>
    </w:p>
    <w:p w14:paraId="50B77652" w14:textId="77777777" w:rsidR="00B76950" w:rsidRDefault="00B76950" w:rsidP="00B76950">
      <w:pPr>
        <w:pStyle w:val="Nessunaspaziatura"/>
        <w:numPr>
          <w:ilvl w:val="0"/>
          <w:numId w:val="3"/>
        </w:numPr>
        <w:tabs>
          <w:tab w:val="num" w:pos="567"/>
        </w:tabs>
        <w:spacing w:after="120" w:line="254" w:lineRule="auto"/>
        <w:ind w:left="567" w:hanging="567"/>
      </w:pPr>
      <w:r>
        <w:t>Prima debbo obbedire io alla mia verità di pastore del suo gregge e poi chiedere a Lui che dia ciò che ancora manca. Sempre la preghiera è priva della sua verità, se noi siamo disobbedienti alla nostra verità. </w:t>
      </w:r>
    </w:p>
    <w:p w14:paraId="29431A35" w14:textId="77777777" w:rsidR="00B76950" w:rsidRDefault="00B76950" w:rsidP="00B76950">
      <w:pPr>
        <w:pStyle w:val="Nessunaspaziatura"/>
        <w:numPr>
          <w:ilvl w:val="0"/>
          <w:numId w:val="3"/>
        </w:numPr>
        <w:tabs>
          <w:tab w:val="num" w:pos="567"/>
        </w:tabs>
        <w:spacing w:after="120" w:line="254" w:lineRule="auto"/>
        <w:ind w:left="567" w:hanging="567"/>
      </w:pPr>
      <w:r>
        <w:t>Chi vuole che Dio obbedisca alla sua preghiera, necessariamente dovrà obbedire alla sua verità. Chi prega deve obbedire alla sua verità di creatura fatta da Dio a sua immagine e somiglianza. </w:t>
      </w:r>
    </w:p>
    <w:p w14:paraId="0E5124BF" w14:textId="77777777" w:rsidR="00B76950" w:rsidRDefault="00B76950" w:rsidP="00B76950">
      <w:pPr>
        <w:pStyle w:val="Nessunaspaziatura"/>
        <w:numPr>
          <w:ilvl w:val="0"/>
          <w:numId w:val="3"/>
        </w:numPr>
        <w:tabs>
          <w:tab w:val="num" w:pos="567"/>
        </w:tabs>
        <w:spacing w:after="120" w:line="254" w:lineRule="auto"/>
        <w:ind w:left="567" w:hanging="567"/>
      </w:pPr>
      <w:r>
        <w:t>Ma anche deve credere alla sua verità di battezzato, cresimato, consacrato diacono, presbitero, vescovo, eletto per essere il Pastore di tutta la Chiesa, verità di sposato, verità di madre, verità di padre… </w:t>
      </w:r>
    </w:p>
    <w:p w14:paraId="59FB5D6C" w14:textId="77777777" w:rsidR="00B76950" w:rsidRDefault="00B76950" w:rsidP="00B76950">
      <w:pPr>
        <w:pStyle w:val="Nessunaspaziatura"/>
        <w:numPr>
          <w:ilvl w:val="0"/>
          <w:numId w:val="3"/>
        </w:numPr>
        <w:tabs>
          <w:tab w:val="num" w:pos="567"/>
        </w:tabs>
        <w:spacing w:after="120" w:line="254" w:lineRule="auto"/>
        <w:ind w:left="567" w:hanging="567"/>
      </w:pPr>
      <w:r>
        <w:t>Verità di ogni posto di responsabilità assunto in ogni ambito del vivere sociale, politico, religioso, scientifico, economico, verità del proprio carisma, missione, vocazione. </w:t>
      </w:r>
    </w:p>
    <w:p w14:paraId="1B3BCE41" w14:textId="77777777" w:rsidR="00B76950" w:rsidRDefault="00B76950" w:rsidP="00B76950">
      <w:pPr>
        <w:pStyle w:val="Nessunaspaziatura"/>
        <w:numPr>
          <w:ilvl w:val="0"/>
          <w:numId w:val="3"/>
        </w:numPr>
        <w:tabs>
          <w:tab w:val="num" w:pos="567"/>
        </w:tabs>
        <w:spacing w:after="120" w:line="254" w:lineRule="auto"/>
        <w:ind w:left="567" w:hanging="567"/>
      </w:pPr>
      <w:r>
        <w:t>Poiché ogni persona è rivestita di molteplici verità, l’obbedienza deve essere a tutte le verità che sono essenza della sua vita. La preghiera mai dovrà essere pensata, concepita, immaginata come una supplenza alle nostre molteplici disobbedienze. </w:t>
      </w:r>
    </w:p>
    <w:p w14:paraId="60645B2B" w14:textId="77777777" w:rsidR="00B76950" w:rsidRDefault="00B76950" w:rsidP="00B76950">
      <w:pPr>
        <w:pStyle w:val="Nessunaspaziatura"/>
        <w:numPr>
          <w:ilvl w:val="0"/>
          <w:numId w:val="3"/>
        </w:numPr>
        <w:tabs>
          <w:tab w:val="num" w:pos="567"/>
        </w:tabs>
        <w:spacing w:after="120" w:line="254" w:lineRule="auto"/>
        <w:ind w:left="567" w:hanging="567"/>
      </w:pPr>
      <w:r>
        <w:t>Spesso però si ha questa concezione della preghiera. È come se un contadino non obbedisse alla sua verità di contadino, smettesse di lavorare la terra, e poi si mettesse in preghiera per chiedere al Signore la benedizione per i suoi raccolti. </w:t>
      </w:r>
    </w:p>
    <w:p w14:paraId="050A6C5F" w14:textId="77777777" w:rsidR="00B76950" w:rsidRDefault="00B76950" w:rsidP="00B76950">
      <w:pPr>
        <w:pStyle w:val="Nessunaspaziatura"/>
        <w:numPr>
          <w:ilvl w:val="0"/>
          <w:numId w:val="3"/>
        </w:numPr>
        <w:tabs>
          <w:tab w:val="num" w:pos="567"/>
        </w:tabs>
        <w:spacing w:after="120" w:line="254" w:lineRule="auto"/>
        <w:ind w:left="567" w:hanging="567"/>
      </w:pPr>
      <w:r>
        <w:t>Prima lui è obbligato a seminare. Poi può chiedere al Signore la moltiplicazione dei semi affidati alla terra per un buon raccolto. </w:t>
      </w:r>
    </w:p>
    <w:p w14:paraId="7BEC33A0" w14:textId="77777777" w:rsidR="00B76950" w:rsidRDefault="00B76950" w:rsidP="00B76950">
      <w:pPr>
        <w:pStyle w:val="Nessunaspaziatura"/>
        <w:numPr>
          <w:ilvl w:val="0"/>
          <w:numId w:val="3"/>
        </w:numPr>
        <w:tabs>
          <w:tab w:val="num" w:pos="567"/>
        </w:tabs>
        <w:spacing w:after="120" w:line="254" w:lineRule="auto"/>
        <w:ind w:left="567" w:hanging="567"/>
      </w:pPr>
      <w:r>
        <w:t>Gesù ha obbedito a tutte le verità della sua persona e delle sue due natura: la natura umana e la natura divina. Ha reso gloria al Padre dicendo e facendo tutto ciò che il Padre gli ha comandato di fare. </w:t>
      </w:r>
    </w:p>
    <w:p w14:paraId="2F858D64" w14:textId="77777777" w:rsidR="00B76950" w:rsidRDefault="00B76950" w:rsidP="00B76950">
      <w:pPr>
        <w:pStyle w:val="Nessunaspaziatura"/>
        <w:numPr>
          <w:ilvl w:val="0"/>
          <w:numId w:val="3"/>
        </w:numPr>
        <w:tabs>
          <w:tab w:val="num" w:pos="567"/>
        </w:tabs>
        <w:spacing w:after="120" w:line="254" w:lineRule="auto"/>
        <w:ind w:left="567" w:hanging="567"/>
      </w:pPr>
      <w:r>
        <w:t>Poiché ha obbedito, può chiedere al Padre che obbedisca Lui alla sua verità e gli doni la gloria promessa a tutti coloro che obbediscono alla sua volontà e lo glorificano come loro Dio e Signore. Oggi noi abbiamo condannato Dio ad obbedire alla nostra falsità. </w:t>
      </w:r>
    </w:p>
    <w:p w14:paraId="318E105E" w14:textId="77777777" w:rsidR="00B76950" w:rsidRDefault="00B76950" w:rsidP="00B76950">
      <w:pPr>
        <w:pStyle w:val="Nessunaspaziatura"/>
        <w:numPr>
          <w:ilvl w:val="0"/>
          <w:numId w:val="3"/>
        </w:numPr>
        <w:tabs>
          <w:tab w:val="num" w:pos="567"/>
        </w:tabs>
        <w:spacing w:after="120" w:line="254" w:lineRule="auto"/>
        <w:ind w:left="567" w:hanging="567"/>
      </w:pPr>
      <w:r>
        <w:t>Noi obbediamo ad ogni falsità e vogliamo che Dio obbedisca a noi che ci siamo spogliati di ogni verità che viene da Lui: verità della natura, verità della persona, verità dei sacramenti, verità della missione, verità dei carismi, verità di ogni altro dono di grazia a noi dato. </w:t>
      </w:r>
    </w:p>
    <w:p w14:paraId="3216B43A" w14:textId="77777777" w:rsidR="00B76950" w:rsidRDefault="00B76950" w:rsidP="00B76950">
      <w:pPr>
        <w:pStyle w:val="Nessunaspaziatura"/>
        <w:numPr>
          <w:ilvl w:val="0"/>
          <w:numId w:val="3"/>
        </w:numPr>
        <w:tabs>
          <w:tab w:val="num" w:pos="567"/>
        </w:tabs>
        <w:spacing w:after="120" w:line="254" w:lineRule="auto"/>
        <w:ind w:left="567" w:hanging="567"/>
      </w:pPr>
      <w:r>
        <w:t>Tutto si chiede a Dio, ma dalla nostra falsità. Noi diciamo all’uomo che il Crocifisso non gli serve e poi chiediamo a Dio la pace, ignorando che è il Crocifisso la nostra pace. Se Dio donasse la pace senza dare il Crocifisso, obbedirebbe alla nostra falsità e menzogna. </w:t>
      </w:r>
    </w:p>
    <w:p w14:paraId="2C0CD2E3" w14:textId="77777777" w:rsidR="00B76950" w:rsidRDefault="00B76950" w:rsidP="00B76950">
      <w:pPr>
        <w:pStyle w:val="Nessunaspaziatura"/>
        <w:numPr>
          <w:ilvl w:val="0"/>
          <w:numId w:val="3"/>
        </w:numPr>
        <w:tabs>
          <w:tab w:val="num" w:pos="567"/>
        </w:tabs>
        <w:spacing w:after="120" w:line="254" w:lineRule="auto"/>
        <w:ind w:left="567" w:hanging="567"/>
      </w:pPr>
      <w:r>
        <w:t>Lui invece è obbligato ad obbedire solo alla verità. Madre di Dio, fa’ che mai chiediamo a Dio di obbedire al nostro peccato, alla nostra falsità e menzogna, alla rinuncia di ogni nostra verità.</w:t>
      </w:r>
    </w:p>
    <w:p w14:paraId="030322B0" w14:textId="77777777" w:rsidR="00B76950" w:rsidRDefault="00B76950" w:rsidP="00B76950">
      <w:pPr>
        <w:pStyle w:val="Nessunaspaziatura"/>
        <w:numPr>
          <w:ilvl w:val="0"/>
          <w:numId w:val="0"/>
        </w:numPr>
        <w:tabs>
          <w:tab w:val="left" w:pos="708"/>
        </w:tabs>
        <w:ind w:left="567"/>
      </w:pPr>
    </w:p>
    <w:p w14:paraId="2A5673B5" w14:textId="77777777" w:rsidR="00B76950" w:rsidRDefault="00B76950" w:rsidP="00B76950">
      <w:pPr>
        <w:pStyle w:val="Nessunaspaziatura"/>
        <w:numPr>
          <w:ilvl w:val="0"/>
          <w:numId w:val="3"/>
        </w:numPr>
        <w:tabs>
          <w:tab w:val="num" w:pos="567"/>
        </w:tabs>
        <w:spacing w:after="120" w:line="254" w:lineRule="auto"/>
        <w:ind w:left="567" w:hanging="567"/>
      </w:pPr>
      <w:r>
        <w:t>La libertà per chi crede in Cristo Gesù è purissima obbedienza non alla Legge del Signore, non al Vangelo, non ad una morale altissima, e neanche ad un codice di santità. È invece obbedienza allo Spirito Santo. </w:t>
      </w:r>
    </w:p>
    <w:p w14:paraId="51A1C251" w14:textId="77777777" w:rsidR="00B76950" w:rsidRDefault="00B76950" w:rsidP="00B76950">
      <w:pPr>
        <w:pStyle w:val="Nessunaspaziatura"/>
        <w:numPr>
          <w:ilvl w:val="0"/>
          <w:numId w:val="3"/>
        </w:numPr>
        <w:tabs>
          <w:tab w:val="num" w:pos="567"/>
        </w:tabs>
        <w:spacing w:after="120" w:line="254" w:lineRule="auto"/>
        <w:ind w:left="567" w:hanging="567"/>
      </w:pPr>
      <w:r>
        <w:t>È lo Spirito del Signore che deve insegnarci come si vive la Legge del Signore, il suo Vangelo, l’altissima moralità. Chi può guidare lo Spirito Santo? Solo chi giorno per giorno si lascia rinnovare nella sua natura. </w:t>
      </w:r>
    </w:p>
    <w:p w14:paraId="45A88CEB" w14:textId="77777777" w:rsidR="00B76950" w:rsidRDefault="00B76950" w:rsidP="00B76950">
      <w:pPr>
        <w:pStyle w:val="Nessunaspaziatura"/>
        <w:numPr>
          <w:ilvl w:val="0"/>
          <w:numId w:val="3"/>
        </w:numPr>
        <w:tabs>
          <w:tab w:val="num" w:pos="567"/>
        </w:tabs>
        <w:spacing w:after="120" w:line="254" w:lineRule="auto"/>
        <w:ind w:left="567" w:hanging="567"/>
      </w:pPr>
      <w:r>
        <w:t>Come ci si lascia rinnovare nella natura? Immergendoci nei Sacramenti della Chiesa, ricevendoli con fede, dimorando nella Parola di Gesù, vivendola con obbedienza sempre nuova. La libertà è nella Parola. </w:t>
      </w:r>
    </w:p>
    <w:p w14:paraId="6E32F7FF" w14:textId="77777777" w:rsidR="00B76950" w:rsidRDefault="00B76950" w:rsidP="00B76950">
      <w:pPr>
        <w:pStyle w:val="Nessunaspaziatura"/>
        <w:numPr>
          <w:ilvl w:val="0"/>
          <w:numId w:val="3"/>
        </w:numPr>
        <w:tabs>
          <w:tab w:val="num" w:pos="567"/>
        </w:tabs>
        <w:spacing w:after="120" w:line="254" w:lineRule="auto"/>
        <w:ind w:left="567" w:hanging="567"/>
      </w:pPr>
      <w:r>
        <w:t>L’obbedienza è alla Parola, non però compresa dal nostro cuore o dalla nostra mente, dalla nostra scienza o intelligenza, ma così come lo Spirito Santo la insegna singolarmente ad ogni cuore, giorno dopo giorno. </w:t>
      </w:r>
    </w:p>
    <w:p w14:paraId="3460EFAB" w14:textId="77777777" w:rsidR="00B76950" w:rsidRDefault="00B76950" w:rsidP="00B76950">
      <w:pPr>
        <w:pStyle w:val="Nessunaspaziatura"/>
        <w:numPr>
          <w:ilvl w:val="0"/>
          <w:numId w:val="3"/>
        </w:numPr>
        <w:tabs>
          <w:tab w:val="num" w:pos="567"/>
        </w:tabs>
        <w:spacing w:after="120" w:line="254" w:lineRule="auto"/>
        <w:ind w:left="567" w:hanging="567"/>
      </w:pPr>
      <w:r>
        <w:t>Poiché l’obbedienza è alla Parola e allo Spirito, essendo lo Spirito e la Parola del corpo di Cristo, è solo nel corpo di Cristo, come Corpo di Cristo, che possiamo vivere la nostra obbedienza nella perfetta libertà. </w:t>
      </w:r>
    </w:p>
    <w:p w14:paraId="05D73AAE" w14:textId="77777777" w:rsidR="00B76950" w:rsidRDefault="00B76950" w:rsidP="00B76950">
      <w:pPr>
        <w:pStyle w:val="Nessunaspaziatura"/>
        <w:numPr>
          <w:ilvl w:val="0"/>
          <w:numId w:val="3"/>
        </w:numPr>
        <w:tabs>
          <w:tab w:val="num" w:pos="567"/>
        </w:tabs>
        <w:spacing w:after="120" w:line="254" w:lineRule="auto"/>
        <w:ind w:left="567" w:hanging="567"/>
      </w:pPr>
      <w:r>
        <w:t>Cosa è allora la libertà per un cristiano? Consegnare la nostra natura morta, incidentata, rotta, frantumata, rottamata, allo Spirito Santo perché la ricrei in Cristo, e perché dopo averla ricreata, sia Lui a condurla. </w:t>
      </w:r>
    </w:p>
    <w:p w14:paraId="2CF2EA99" w14:textId="77777777" w:rsidR="00B76950" w:rsidRDefault="00B76950" w:rsidP="00B76950">
      <w:pPr>
        <w:pStyle w:val="Nessunaspaziatura"/>
        <w:numPr>
          <w:ilvl w:val="0"/>
          <w:numId w:val="3"/>
        </w:numPr>
        <w:tabs>
          <w:tab w:val="num" w:pos="567"/>
        </w:tabs>
        <w:spacing w:after="120" w:line="254" w:lineRule="auto"/>
        <w:ind w:left="567" w:hanging="567"/>
      </w:pPr>
      <w:r>
        <w:t>Se manca la nuova creazione e la perenne conduzione dello Spirito, non c’è vera libertà. Una natura nella morte o consumata dal vizio, mai potrà vivere di libertà. Essa è schiava della morte, del peccato, del vizio. </w:t>
      </w:r>
    </w:p>
    <w:p w14:paraId="7E1EAAB2" w14:textId="77777777" w:rsidR="00B76950" w:rsidRDefault="00B76950" w:rsidP="00B76950">
      <w:pPr>
        <w:pStyle w:val="Nessunaspaziatura"/>
        <w:numPr>
          <w:ilvl w:val="0"/>
          <w:numId w:val="3"/>
        </w:numPr>
        <w:tabs>
          <w:tab w:val="num" w:pos="567"/>
        </w:tabs>
        <w:spacing w:after="120" w:line="254" w:lineRule="auto"/>
        <w:ind w:left="567" w:hanging="567"/>
      </w:pPr>
      <w:r>
        <w:t>Chi è natura nuova condotta dallo Spirito, sempre lascerà che lo Spirito faccia ogni altra natura nuova e sempre permetterà allo Spirito che la conduca come lui è condotto. Lo Spirito è libertà e va lasciato libero. </w:t>
      </w:r>
    </w:p>
    <w:p w14:paraId="79877AED" w14:textId="77777777" w:rsidR="00B76950" w:rsidRDefault="00B76950" w:rsidP="00B76950">
      <w:pPr>
        <w:pStyle w:val="Nessunaspaziatura"/>
        <w:numPr>
          <w:ilvl w:val="0"/>
          <w:numId w:val="3"/>
        </w:numPr>
        <w:tabs>
          <w:tab w:val="num" w:pos="567"/>
        </w:tabs>
        <w:spacing w:after="120" w:line="254" w:lineRule="auto"/>
        <w:ind w:left="567" w:hanging="567"/>
      </w:pPr>
      <w:r>
        <w:t>Se un cristiano riceve un dono dello Spirito Santo e lo vive nella libertà dello Spirito, sempre lascerà che lo Spirito doni i carismi secondo la sua volontà e muova chi lo ha ricevuto a vivere dalla sua volontà. </w:t>
      </w:r>
    </w:p>
    <w:p w14:paraId="5D83D77F" w14:textId="77777777" w:rsidR="00B76950" w:rsidRDefault="00B76950" w:rsidP="00B76950">
      <w:pPr>
        <w:pStyle w:val="Nessunaspaziatura"/>
        <w:numPr>
          <w:ilvl w:val="0"/>
          <w:numId w:val="3"/>
        </w:numPr>
        <w:tabs>
          <w:tab w:val="num" w:pos="567"/>
        </w:tabs>
        <w:spacing w:after="120" w:line="254" w:lineRule="auto"/>
        <w:ind w:left="567" w:hanging="567"/>
      </w:pPr>
      <w:r>
        <w:t>Impedimenti, ostacoli, contrapposizioni, guerre, contrasti sorgono solo quando si rimane nella carne. Chi è nella carne agisce secondo la carne. Chi è dallo Spirito Santo sempre opererà dalla mozione dello Spirito. </w:t>
      </w:r>
    </w:p>
    <w:p w14:paraId="25EF17A7" w14:textId="77777777" w:rsidR="00B76950" w:rsidRDefault="00B76950" w:rsidP="00B76950">
      <w:pPr>
        <w:pStyle w:val="Nessunaspaziatura"/>
        <w:numPr>
          <w:ilvl w:val="0"/>
          <w:numId w:val="3"/>
        </w:numPr>
        <w:tabs>
          <w:tab w:val="num" w:pos="567"/>
        </w:tabs>
        <w:spacing w:after="120" w:line="254" w:lineRule="auto"/>
        <w:ind w:left="567" w:hanging="567"/>
      </w:pPr>
      <w:r>
        <w:t xml:space="preserve">Nello Spirito libertà e obbedienza sono una cosa sola. Lo Spirito crea la natura nuova in Cristo e lo Spirito, sempre in Cristo, la muove e la conduce. Chi rimane vecchio nella natura, sarà schiavo di essa. Madre di Dio, insegnaci ad essere liberi come te.  </w:t>
      </w:r>
    </w:p>
    <w:p w14:paraId="606B2673" w14:textId="77777777" w:rsidR="00B76950" w:rsidRDefault="00B76950" w:rsidP="00B76950">
      <w:pPr>
        <w:pStyle w:val="Titolo2"/>
      </w:pPr>
      <w:bookmarkStart w:id="497" w:name="_Toc515601510"/>
      <w:r>
        <w:t>23 Aprile</w:t>
      </w:r>
      <w:bookmarkEnd w:id="497"/>
    </w:p>
    <w:p w14:paraId="09AF003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I servi di Gesù devono limitarsi solamente a dire cosa Cristo chiede e a mostrare come si vive nella Parola di Cristo. Loro sono testimoni di Gesù.</w:t>
      </w:r>
    </w:p>
    <w:p w14:paraId="19A904AC" w14:textId="77777777" w:rsidR="00B76950" w:rsidRDefault="00B76950" w:rsidP="00B76950">
      <w:pPr>
        <w:keepNext/>
        <w:spacing w:after="120"/>
        <w:jc w:val="center"/>
        <w:outlineLvl w:val="0"/>
        <w:rPr>
          <w:rFonts w:ascii="Book Antiqua" w:eastAsia="Times New Roman" w:hAnsi="Book Antiqua" w:cs="Arial"/>
          <w:b/>
          <w:bCs/>
          <w:kern w:val="32"/>
          <w:sz w:val="48"/>
          <w:szCs w:val="24"/>
          <w:lang w:eastAsia="it-IT"/>
        </w:rPr>
      </w:pPr>
      <w:bookmarkStart w:id="498" w:name="_Toc509223967"/>
      <w:bookmarkStart w:id="499" w:name="_Toc515601511"/>
      <w:r>
        <w:rPr>
          <w:rFonts w:ascii="Book Antiqua" w:eastAsia="Times New Roman" w:hAnsi="Book Antiqua" w:cs="Arial"/>
          <w:b/>
          <w:bCs/>
          <w:kern w:val="32"/>
          <w:sz w:val="32"/>
          <w:szCs w:val="24"/>
          <w:lang w:eastAsia="it-IT"/>
        </w:rPr>
        <w:t>Ecco, vi annuncio una grande gioia</w:t>
      </w:r>
      <w:bookmarkEnd w:id="498"/>
      <w:bookmarkEnd w:id="499"/>
    </w:p>
    <w:p w14:paraId="0424EC2A" w14:textId="77777777" w:rsidR="00B76950" w:rsidRDefault="00B76950" w:rsidP="00B76950">
      <w:pPr>
        <w:spacing w:after="120" w:line="240" w:lineRule="auto"/>
        <w:jc w:val="both"/>
        <w:rPr>
          <w:rFonts w:ascii="Book Antiqua" w:hAnsi="Book Antiqua" w:cs="Arial"/>
          <w:sz w:val="16"/>
          <w:szCs w:val="16"/>
        </w:rPr>
      </w:pPr>
      <w:r>
        <w:rPr>
          <w:rFonts w:ascii="Book Antiqua" w:hAnsi="Book Antiqua" w:cs="Arial"/>
          <w:sz w:val="24"/>
          <w:szCs w:val="16"/>
        </w:rPr>
        <w:t xml:space="preserve">Ascoltiamo le parole che l’Angelo dice ai pastori: </w:t>
      </w:r>
      <w:r>
        <w:rPr>
          <w:rFonts w:ascii="Book Antiqua" w:hAnsi="Book Antiqua" w:cs="Arial"/>
          <w:i/>
          <w:sz w:val="24"/>
          <w:szCs w:val="16"/>
        </w:rPr>
        <w:t>“Non temete: ecco, vi annuncio una grande gioia, che sarà di tutto il popolo: oggi, nella città di Davide, è nato per voi un Salvatore, che è crosto Signore”</w:t>
      </w:r>
      <w:r>
        <w:rPr>
          <w:rFonts w:ascii="Book Antiqua" w:hAnsi="Book Antiqua" w:cs="Arial"/>
          <w:sz w:val="24"/>
          <w:szCs w:val="16"/>
        </w:rPr>
        <w:t xml:space="preserve">. Ora chiediamoci: In cosa consiste la salvezza che Gesù è venuto a portare sulla nostra terra, non per qualche uomo, ma per ogni uomo, di ogni popolo, lingua, nazione? Salvezza ha una sola verità: liberazione dal peccato e dalla morte. Dono della grazia e dello Spirito Santo, perché ogni uomo ritorni nella più pura obbedienza al suo Creatore, Signore, Padre. Se questa è la salvezza, possiamo noi, discepoli di Gesù, seguaci del Salvatore, annunziare una gioia diversa? Possiamo noi proporre vie di gioia lasciando l’uomo nel suo peccato, anzi facendoci noi stessi servi del peccato, cultori di esso, approvandolo e giustificandolo? Possiamo noi, ministri di Cristo, amministratori dei suoi misteri, annunciatori della sua Parola, predicatori del suo Vangelo, maestri della sua verità, confessori della sua Croce, Testimoni della sua vittoria sul peccato e sulla morte, fare della sua Chiesa uno strumento di propaganda e di ausilio a favore del peccato, anziché presentarla come vero sacramento perché il peccato del mondo vengo tolto? Se Cristo è colui che toglie il peccato del mondo, può il suo ministro essere un agricoltore che semina nel terreno della Chiesa pensieri contrari alla missione di Cristo e per di più in none dello stesso Cristo? Se questo avviene – e purtroppo sta avvenendo più di quanto non si immagini – allora è il segno che Satana è riuscito a confondere i pensieri e che si sia compiuto quanto San Paolo insegna ai Corinzi: </w:t>
      </w:r>
      <w:r>
        <w:rPr>
          <w:rFonts w:ascii="Book Antiqua" w:hAnsi="Book Antiqua" w:cs="Arial"/>
          <w:i/>
          <w:sz w:val="24"/>
          <w:szCs w:val="18"/>
        </w:rPr>
        <w:t xml:space="preserve">“Temo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 3-4.13-15). </w:t>
      </w:r>
      <w:r>
        <w:rPr>
          <w:rFonts w:ascii="Book Antiqua" w:hAnsi="Book Antiqua" w:cs="Arial"/>
          <w:sz w:val="24"/>
          <w:szCs w:val="18"/>
        </w:rPr>
        <w:t xml:space="preserve">Oggi Satana si presenta a noi vestito da angelo di misericordia, pietà, compassione, accoglienza, comprensione, amore universale, uguaglianza planetaria, pace e mille altre vesti. Da cosa ci accorgiamo che è Satana e non un Angelo del Signore? Dalla differenza sostanziale che regna tra il pensiero di Dio, di Cristo, della Scrittura, della sana dottrina e il suo pensiero che è tutto finalizzato alla legalizzazione e giustificazione del peccato, della trasgressione, della cancellazione della Legge del Signore, dell’obbedienza ai suoi pensieri, alla sua volontà. </w:t>
      </w:r>
    </w:p>
    <w:p w14:paraId="1784CB25"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2,1-14). </w:t>
      </w:r>
    </w:p>
    <w:p w14:paraId="5C7213A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Dio, per purificare la terra dal peccato dell’uomo, ha mandato un diluvio universale. Per togliere l’impurità da due città, Sodoma e Gomorra, frutto dei loro orrendi misfatti, ha fatto piovere fuoco e zolfo dal cielo. Per lavare l’universo da ogni immondizia di male, lo ha fatto con il sangue del Figlio suo, innalzato sulla Croce. Gesù ha chiesto ai suoi discepoli, se vogliono entrare nel regno, una santità capace di eliminare dal cuore ogni pensiero e ogni desiderio contrario alla sua purissima verità. Ha detto anche che non si entra nel suo cielo santo se non passando per la porta stretta di una obbedienza piena, totale, senza riserve alla sua parola. Se nel cuore vi fosse anche un nanogrammo di disobbedienza, il suo discepolo è obbligato a toglierla. O la toglie sulla terra, o dovrà espiarla domani nel purgatorio. È evidente che oggi il pensiero di molti ministri e amministratori del mistero di Dio e di Cristo sono in una posizione di evidente contrasto. La differenza è più che la luce e le tenebre, più che l’inferno e il paradiso. È palese che si è divenuti più servi di Satana e del suo peccato, anziché servi della luce, della verità, della giustizia, del pensiero di Cristo. I servi di Gesù devono limitarsi solamente a dire cosa Cristo chiede e a mostrare come si vive nella Parola di Cristo. Loro sono testimoni di Gesù.</w:t>
      </w:r>
    </w:p>
    <w:p w14:paraId="1F688C8A"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fate che nessun ministro di Cristo diventi ministro di Satana.</w:t>
      </w:r>
    </w:p>
    <w:p w14:paraId="08E45DAE" w14:textId="77777777" w:rsidR="00B76950" w:rsidRPr="00B76950" w:rsidRDefault="00B76950" w:rsidP="00B76950">
      <w:pPr>
        <w:pStyle w:val="Nessunaspaziatura"/>
        <w:numPr>
          <w:ilvl w:val="0"/>
          <w:numId w:val="0"/>
        </w:numPr>
        <w:tabs>
          <w:tab w:val="left" w:pos="708"/>
        </w:tabs>
        <w:ind w:left="567"/>
        <w:rPr>
          <w:rFonts w:cs="Arial"/>
          <w:sz w:val="24"/>
        </w:rPr>
      </w:pPr>
    </w:p>
    <w:p w14:paraId="3BEAA3FE" w14:textId="77777777" w:rsidR="00B76950" w:rsidRDefault="00B76950" w:rsidP="00B76950">
      <w:pPr>
        <w:pStyle w:val="Nessunaspaziatura"/>
        <w:numPr>
          <w:ilvl w:val="0"/>
          <w:numId w:val="3"/>
        </w:numPr>
        <w:tabs>
          <w:tab w:val="num" w:pos="567"/>
        </w:tabs>
        <w:spacing w:after="120" w:line="254" w:lineRule="auto"/>
        <w:ind w:left="567" w:hanging="567"/>
      </w:pPr>
      <w:r>
        <w:t>Nel Vangelo ci sono verità evidenti e verità nascoste. Sempre dalle verità evidenti, con l’aiuto dello Spirito Santo, vanno colte tutte le verità nascoste nelle parole. </w:t>
      </w:r>
    </w:p>
    <w:p w14:paraId="33A22190" w14:textId="77777777" w:rsidR="00B76950" w:rsidRDefault="00B76950" w:rsidP="00B76950">
      <w:pPr>
        <w:pStyle w:val="Nessunaspaziatura"/>
        <w:numPr>
          <w:ilvl w:val="0"/>
          <w:numId w:val="3"/>
        </w:numPr>
        <w:tabs>
          <w:tab w:val="num" w:pos="567"/>
        </w:tabs>
        <w:spacing w:after="120" w:line="254" w:lineRule="auto"/>
        <w:ind w:left="567" w:hanging="567"/>
      </w:pPr>
      <w:r>
        <w:t>Per questo è necessario che sempre si chieda allo Spirito del Signore che sia Lui la nostra sapienza, conoscenza, scienza, intelletto, timore del Signore. Lui ci guida perché non trasformiamo le verità evidenti in falsità. </w:t>
      </w:r>
    </w:p>
    <w:p w14:paraId="6DEE666E" w14:textId="77777777" w:rsidR="00B76950" w:rsidRDefault="00B76950" w:rsidP="00B76950">
      <w:pPr>
        <w:pStyle w:val="Nessunaspaziatura"/>
        <w:numPr>
          <w:ilvl w:val="0"/>
          <w:numId w:val="3"/>
        </w:numPr>
        <w:tabs>
          <w:tab w:val="num" w:pos="567"/>
        </w:tabs>
        <w:spacing w:after="120" w:line="254" w:lineRule="auto"/>
        <w:ind w:left="567" w:hanging="567"/>
      </w:pPr>
      <w:r>
        <w:t>Lui ci guida anche perché possiamo mettere nella luce più pura le verità nascoste che sono la vera ossatura della rivelazione. Tutta la Scrittura porta in sé un mistero di cui una parte è visibile e l’altra invisibile. </w:t>
      </w:r>
    </w:p>
    <w:p w14:paraId="6DDC70FC" w14:textId="77777777" w:rsidR="00B76950" w:rsidRDefault="00B76950" w:rsidP="00B76950">
      <w:pPr>
        <w:pStyle w:val="Nessunaspaziatura"/>
        <w:numPr>
          <w:ilvl w:val="0"/>
          <w:numId w:val="3"/>
        </w:numPr>
        <w:tabs>
          <w:tab w:val="num" w:pos="567"/>
        </w:tabs>
        <w:spacing w:after="120" w:line="254" w:lineRule="auto"/>
        <w:ind w:left="567" w:hanging="567"/>
      </w:pPr>
      <w:r>
        <w:t>Lo Spirito Santo ci aiuta a vedere bene, secondo luce piena, la verità visibile. Dalla verità visibile osservata e colta nella sua verità, sempre Lui dovrà condurci a cogliere il mistero invisibile e porlo in piena luce. </w:t>
      </w:r>
    </w:p>
    <w:p w14:paraId="3CE76A75" w14:textId="77777777" w:rsidR="00B76950" w:rsidRDefault="00B76950" w:rsidP="00B76950">
      <w:pPr>
        <w:pStyle w:val="Nessunaspaziatura"/>
        <w:numPr>
          <w:ilvl w:val="0"/>
          <w:numId w:val="3"/>
        </w:numPr>
        <w:tabs>
          <w:tab w:val="num" w:pos="567"/>
        </w:tabs>
        <w:spacing w:after="120" w:line="254" w:lineRule="auto"/>
        <w:ind w:left="567" w:hanging="567"/>
      </w:pPr>
      <w:r>
        <w:t>Nessuno speri di cogliere il mistero invisibile se danneggia, altera, dichiara nullo, trasforma, cambia il mistero visibile. </w:t>
      </w:r>
    </w:p>
    <w:p w14:paraId="14EBEE89" w14:textId="77777777" w:rsidR="00B76950" w:rsidRDefault="00B76950" w:rsidP="00B76950">
      <w:pPr>
        <w:pStyle w:val="Nessunaspaziatura"/>
        <w:numPr>
          <w:ilvl w:val="0"/>
          <w:numId w:val="3"/>
        </w:numPr>
        <w:tabs>
          <w:tab w:val="num" w:pos="567"/>
        </w:tabs>
        <w:spacing w:after="120" w:line="254" w:lineRule="auto"/>
        <w:ind w:left="567" w:hanging="567"/>
      </w:pPr>
      <w:r>
        <w:t>Chi, ad esempio, dice che l’inferno non esiste, mentre esso è mistero visibile, evidente, chiaro in tutta la Rivelazione, diviene incapace di mettere in luce ogni altro mistero sia visibile che invisibile. </w:t>
      </w:r>
    </w:p>
    <w:p w14:paraId="3A2AC40E" w14:textId="77777777" w:rsidR="00B76950" w:rsidRDefault="00B76950" w:rsidP="00B76950">
      <w:pPr>
        <w:pStyle w:val="Nessunaspaziatura"/>
        <w:numPr>
          <w:ilvl w:val="0"/>
          <w:numId w:val="3"/>
        </w:numPr>
        <w:tabs>
          <w:tab w:val="num" w:pos="567"/>
        </w:tabs>
        <w:spacing w:after="120" w:line="254" w:lineRule="auto"/>
        <w:ind w:left="567" w:hanging="567"/>
      </w:pPr>
      <w:r>
        <w:t>Chi sostiene che Dio è solo purissima misericordia, ma non fedeltà alla sua Parola, fa della Scrittura Santa un ammasso di menzogne e di falsità. </w:t>
      </w:r>
    </w:p>
    <w:p w14:paraId="15B00F1A" w14:textId="77777777" w:rsidR="00B76950" w:rsidRDefault="00B76950" w:rsidP="00B76950">
      <w:pPr>
        <w:pStyle w:val="Nessunaspaziatura"/>
        <w:numPr>
          <w:ilvl w:val="0"/>
          <w:numId w:val="3"/>
        </w:numPr>
        <w:tabs>
          <w:tab w:val="num" w:pos="567"/>
        </w:tabs>
        <w:spacing w:after="120" w:line="254" w:lineRule="auto"/>
        <w:ind w:left="567" w:hanging="567"/>
      </w:pPr>
      <w:r>
        <w:t>Ma se non si è nella purissima luce dello Spirito Santo, come dice Gesù agli scribi e ai farisei del suo tempo, di queste cose ne facciamo molte. Oggi tutta la Scrittura è stata ridotta a menzogna e falsità. </w:t>
      </w:r>
    </w:p>
    <w:p w14:paraId="1E400CE6" w14:textId="77777777" w:rsidR="00B76950" w:rsidRDefault="00B76950" w:rsidP="00B76950">
      <w:pPr>
        <w:pStyle w:val="Nessunaspaziatura"/>
        <w:numPr>
          <w:ilvl w:val="0"/>
          <w:numId w:val="3"/>
        </w:numPr>
        <w:tabs>
          <w:tab w:val="num" w:pos="567"/>
        </w:tabs>
        <w:spacing w:after="120" w:line="254" w:lineRule="auto"/>
        <w:ind w:left="567" w:hanging="567"/>
      </w:pPr>
      <w:r>
        <w:t>Chi è nello Spirito Santo? Solo chi dimora nella Legge del Signore, nella Parola di Cristo, nella retta moralità. Peccato e Spirito Santo mai potranno vivere nello stesso cuore. </w:t>
      </w:r>
    </w:p>
    <w:p w14:paraId="1A3B8CBA" w14:textId="77777777" w:rsidR="00B76950" w:rsidRDefault="00B76950" w:rsidP="00B76950">
      <w:pPr>
        <w:pStyle w:val="Nessunaspaziatura"/>
        <w:numPr>
          <w:ilvl w:val="0"/>
          <w:numId w:val="3"/>
        </w:numPr>
        <w:tabs>
          <w:tab w:val="num" w:pos="567"/>
        </w:tabs>
        <w:spacing w:after="120" w:line="254" w:lineRule="auto"/>
        <w:ind w:left="567" w:hanging="567"/>
      </w:pPr>
      <w:r>
        <w:t>O il cuore lo si dona allo Spirito, donandolo all’obbedienza alla Parola, o lo si dona a Satana, donando al peccato e alla trasgressione della Legge del Signore. </w:t>
      </w:r>
    </w:p>
    <w:p w14:paraId="799285BF" w14:textId="77777777" w:rsidR="00B76950" w:rsidRDefault="00B76950" w:rsidP="00B76950">
      <w:pPr>
        <w:pStyle w:val="Nessunaspaziatura"/>
        <w:numPr>
          <w:ilvl w:val="0"/>
          <w:numId w:val="3"/>
        </w:numPr>
        <w:tabs>
          <w:tab w:val="num" w:pos="567"/>
        </w:tabs>
        <w:spacing w:after="120" w:line="254" w:lineRule="auto"/>
        <w:ind w:left="567" w:hanging="567"/>
      </w:pPr>
      <w:r>
        <w:t>Gesù ha dato il suo cuore all’obbedienza alla volontà del Padre. Giuda ha dato il suo cuore a Satana. Gesù deve vivere la Legge del Padre. Giuda la legge di Satana. Tra le due Leggi non può essere comunione, accordo, dialogo. </w:t>
      </w:r>
    </w:p>
    <w:p w14:paraId="0521E9D9" w14:textId="77777777" w:rsidR="00B76950" w:rsidRDefault="00B76950" w:rsidP="00B76950">
      <w:pPr>
        <w:pStyle w:val="Nessunaspaziatura"/>
        <w:numPr>
          <w:ilvl w:val="0"/>
          <w:numId w:val="3"/>
        </w:numPr>
        <w:tabs>
          <w:tab w:val="num" w:pos="567"/>
        </w:tabs>
        <w:spacing w:after="120" w:line="254" w:lineRule="auto"/>
        <w:ind w:left="567" w:hanging="567"/>
      </w:pPr>
      <w:r>
        <w:t>Giuda si può solo convertire alla volontà di Dio, ma per questo dovrà abbandonare peccato, vizio, concupiscenza, adorazione del denaro. Ecco il mistero nascosto di Gesù e di Giuda. Dice Gesù a Giuda: il tuo tradimento mai potrà impedire che io obbedisca al Padre. </w:t>
      </w:r>
    </w:p>
    <w:p w14:paraId="0114EE3F" w14:textId="77777777" w:rsidR="00B76950" w:rsidRDefault="00B76950" w:rsidP="00B76950">
      <w:pPr>
        <w:pStyle w:val="Nessunaspaziatura"/>
        <w:numPr>
          <w:ilvl w:val="0"/>
          <w:numId w:val="3"/>
        </w:numPr>
        <w:tabs>
          <w:tab w:val="num" w:pos="567"/>
        </w:tabs>
        <w:spacing w:after="120" w:line="254" w:lineRule="auto"/>
        <w:ind w:left="567" w:hanging="567"/>
      </w:pPr>
      <w:r>
        <w:t>Anche se so che tu questa notte mi tradirai, io dovrò obbedire solo alla Legge del Padre e farò ciò che il Padre mi comanderà per mezzo del suo Santo Spirito. Per cui puoi anche obbedire alla tua Legge di peccato e di morte. Anzi puoi farlo presto, al più presto. </w:t>
      </w:r>
    </w:p>
    <w:p w14:paraId="1B049425" w14:textId="77777777" w:rsidR="00B76950" w:rsidRDefault="00B76950" w:rsidP="00B76950">
      <w:pPr>
        <w:pStyle w:val="Nessunaspaziatura"/>
        <w:numPr>
          <w:ilvl w:val="0"/>
          <w:numId w:val="3"/>
        </w:numPr>
        <w:tabs>
          <w:tab w:val="num" w:pos="567"/>
        </w:tabs>
        <w:spacing w:after="120" w:line="254" w:lineRule="auto"/>
        <w:ind w:left="567" w:hanging="567"/>
      </w:pPr>
      <w:r>
        <w:t>Io camminerò per la mia strada. Osserverò la mia Legge. Se i discepoli di Gesù portassero la loro vita in questo mistero, avrebbero una visione nuova della loro vocazione e missione. Invece quasi sempre si vive di contrasto. </w:t>
      </w:r>
    </w:p>
    <w:p w14:paraId="19B41E32" w14:textId="77777777" w:rsidR="00B76950" w:rsidRDefault="00B76950" w:rsidP="00B76950">
      <w:pPr>
        <w:pStyle w:val="Nessunaspaziatura"/>
        <w:numPr>
          <w:ilvl w:val="0"/>
          <w:numId w:val="3"/>
        </w:numPr>
        <w:tabs>
          <w:tab w:val="num" w:pos="567"/>
        </w:tabs>
        <w:spacing w:after="120" w:line="254" w:lineRule="auto"/>
        <w:ind w:left="567" w:hanging="567"/>
      </w:pPr>
      <w:r>
        <w:t>Si vorrebbe che il peccato non vivesse la legge del peccato. Tu cristiano vivi la tua Legge. Lascia che il peccato viva la sua. Tu obbedisci al tuo Dio. Osserva il Vangelo. Imita Gesù. Non entrare in conflitto con chi vuole seguire la legge di Satana e abitare nel suo cuore. </w:t>
      </w:r>
    </w:p>
    <w:p w14:paraId="2DF71F79" w14:textId="77777777" w:rsidR="00B76950" w:rsidRDefault="00B76950" w:rsidP="00B76950">
      <w:pPr>
        <w:pStyle w:val="Nessunaspaziatura"/>
        <w:numPr>
          <w:ilvl w:val="0"/>
          <w:numId w:val="3"/>
        </w:numPr>
        <w:tabs>
          <w:tab w:val="num" w:pos="567"/>
        </w:tabs>
        <w:spacing w:after="120" w:line="254" w:lineRule="auto"/>
        <w:ind w:left="567" w:hanging="567"/>
      </w:pPr>
      <w:r>
        <w:t>Madre di Dio, aiutaci a comprendere il grande mistero della nostra vita. Vivendolo secondo verità e piena obbedienza, coopereremo con Gesù Signore alla redenzione del mondo.</w:t>
      </w:r>
    </w:p>
    <w:p w14:paraId="7C7F22BB" w14:textId="77777777" w:rsidR="00B76950" w:rsidRDefault="00B76950" w:rsidP="00B76950">
      <w:pPr>
        <w:pStyle w:val="Nessunaspaziatura"/>
        <w:numPr>
          <w:ilvl w:val="0"/>
          <w:numId w:val="0"/>
        </w:numPr>
        <w:tabs>
          <w:tab w:val="left" w:pos="708"/>
        </w:tabs>
        <w:ind w:left="567"/>
      </w:pPr>
    </w:p>
    <w:p w14:paraId="34646A37" w14:textId="77777777" w:rsidR="00B76950" w:rsidRDefault="00B76950" w:rsidP="00B76950">
      <w:pPr>
        <w:pStyle w:val="Nessunaspaziatura"/>
        <w:numPr>
          <w:ilvl w:val="0"/>
          <w:numId w:val="3"/>
        </w:numPr>
        <w:tabs>
          <w:tab w:val="num" w:pos="567"/>
        </w:tabs>
        <w:spacing w:after="120" w:line="254" w:lineRule="auto"/>
        <w:ind w:left="567" w:hanging="567"/>
      </w:pPr>
      <w:r>
        <w:t>Nel Vangelo secondo Giovanni, la vera perfetta completa immagine della Chiesa non sono Maria e Marta, sorelle di Lazzaro. Non è neanche Maria di Màgdala. Non sono altre persone. Si deve fare eccezione della Madre di Gesù. </w:t>
      </w:r>
    </w:p>
    <w:p w14:paraId="0B4B8F09" w14:textId="77777777" w:rsidR="00B76950" w:rsidRDefault="00B76950" w:rsidP="00B76950">
      <w:pPr>
        <w:pStyle w:val="Nessunaspaziatura"/>
        <w:numPr>
          <w:ilvl w:val="0"/>
          <w:numId w:val="3"/>
        </w:numPr>
        <w:tabs>
          <w:tab w:val="num" w:pos="567"/>
        </w:tabs>
        <w:spacing w:after="120" w:line="254" w:lineRule="auto"/>
        <w:ind w:left="567" w:hanging="567"/>
      </w:pPr>
      <w:r>
        <w:t>Lei è Madre della Chiesa ed è perfettissima e santissima in ogni virtù. Immagine vera perfetta completa è la Samaritana. Perché questa donna può essere definita vera figura della Chiesa? Perché dopo aver trovato il suo Messia, non attende che Gesù le dica altro. </w:t>
      </w:r>
    </w:p>
    <w:p w14:paraId="6CBAF195" w14:textId="77777777" w:rsidR="00B76950" w:rsidRDefault="00B76950" w:rsidP="00B76950">
      <w:pPr>
        <w:pStyle w:val="Nessunaspaziatura"/>
        <w:numPr>
          <w:ilvl w:val="0"/>
          <w:numId w:val="3"/>
        </w:numPr>
        <w:tabs>
          <w:tab w:val="num" w:pos="567"/>
        </w:tabs>
        <w:spacing w:after="120" w:line="254" w:lineRule="auto"/>
        <w:ind w:left="567" w:hanging="567"/>
      </w:pPr>
      <w:r>
        <w:t>Lascia la brocca presso il pozzo, abbandona Gesù ai suoi discepoli, perché lei ha una missione altissima da compiere. Deve portare tutto il suo villaggio a Cristo perché tutti hanno bisogno del loro Messia e Signore. </w:t>
      </w:r>
    </w:p>
    <w:p w14:paraId="5AD2CC80" w14:textId="77777777" w:rsidR="00B76950" w:rsidRDefault="00B76950" w:rsidP="00B76950">
      <w:pPr>
        <w:pStyle w:val="Nessunaspaziatura"/>
        <w:numPr>
          <w:ilvl w:val="0"/>
          <w:numId w:val="3"/>
        </w:numPr>
        <w:tabs>
          <w:tab w:val="num" w:pos="567"/>
        </w:tabs>
        <w:spacing w:after="120" w:line="254" w:lineRule="auto"/>
        <w:ind w:left="567" w:hanging="567"/>
      </w:pPr>
      <w:r>
        <w:t>Il sommo bene da lei trovato deve essere sommo bene per tutti. Maria di Màgdala deve essere figura della Chiesa nella sua passione tutta riversata alla ricerca di Gesù. Non della verità di Gesù, ma del Gesù che lei aveva lasciato nella tomba e che ora non c’è più. </w:t>
      </w:r>
    </w:p>
    <w:p w14:paraId="63FC2F94" w14:textId="77777777" w:rsidR="00B76950" w:rsidRDefault="00B76950" w:rsidP="00B76950">
      <w:pPr>
        <w:pStyle w:val="Nessunaspaziatura"/>
        <w:numPr>
          <w:ilvl w:val="0"/>
          <w:numId w:val="3"/>
        </w:numPr>
        <w:tabs>
          <w:tab w:val="num" w:pos="567"/>
        </w:tabs>
        <w:spacing w:after="120" w:line="254" w:lineRule="auto"/>
        <w:ind w:left="567" w:hanging="567"/>
      </w:pPr>
      <w:r>
        <w:t>Lei non ha bisogno di verità su Cristo, ha bisogno di Cristo, come un assetato nel deserto che non ha bisogno che qualcuno gli descriva le qualità benefiche dell’acqua, perché lui ha bisogno di acqua per dissetarsi, vivere, non morire. </w:t>
      </w:r>
    </w:p>
    <w:p w14:paraId="5CBA1BE1" w14:textId="77777777" w:rsidR="00B76950" w:rsidRDefault="00B76950" w:rsidP="00B76950">
      <w:pPr>
        <w:pStyle w:val="Nessunaspaziatura"/>
        <w:numPr>
          <w:ilvl w:val="0"/>
          <w:numId w:val="3"/>
        </w:numPr>
        <w:tabs>
          <w:tab w:val="num" w:pos="567"/>
        </w:tabs>
        <w:spacing w:after="120" w:line="254" w:lineRule="auto"/>
        <w:ind w:left="567" w:hanging="567"/>
      </w:pPr>
      <w:r>
        <w:t>In questo Maria di Màgdala deve essere modello immortale. Anche la sua fede e il suo amore Gesù purifica. Premia il suo amore, la sua passione, il suo zelo nella ricerca. Si rivela, ma le dice subito di andare dai suoi fratelli a recare loro un messaggio di pace e di speranza. </w:t>
      </w:r>
    </w:p>
    <w:p w14:paraId="6ACC5BC8" w14:textId="77777777" w:rsidR="00B76950" w:rsidRDefault="00B76950" w:rsidP="00B76950">
      <w:pPr>
        <w:pStyle w:val="Nessunaspaziatura"/>
        <w:numPr>
          <w:ilvl w:val="0"/>
          <w:numId w:val="3"/>
        </w:numPr>
        <w:tabs>
          <w:tab w:val="num" w:pos="567"/>
        </w:tabs>
        <w:spacing w:after="120" w:line="254" w:lineRule="auto"/>
        <w:ind w:left="567" w:hanging="567"/>
      </w:pPr>
      <w:r>
        <w:t>“Va’ dai miei fratelli e di’ loro: Salgo al Padre mio e Padre vostro, Dio mio e Dio vostro”. In queste parole di Gesù vi è la più grande rivoluzione religiosa di tutta la storia del popolo d’Israele. Finora il Dio dei discepoli era il Dio di Abramo. </w:t>
      </w:r>
    </w:p>
    <w:p w14:paraId="3CE9E7B7" w14:textId="77777777" w:rsidR="00B76950" w:rsidRDefault="00B76950" w:rsidP="00B76950">
      <w:pPr>
        <w:pStyle w:val="Nessunaspaziatura"/>
        <w:numPr>
          <w:ilvl w:val="0"/>
          <w:numId w:val="3"/>
        </w:numPr>
        <w:tabs>
          <w:tab w:val="num" w:pos="567"/>
        </w:tabs>
        <w:spacing w:after="120" w:line="254" w:lineRule="auto"/>
        <w:ind w:left="567" w:hanging="567"/>
      </w:pPr>
      <w:r>
        <w:t>Ora dovrà essere il Dio di Gesù Cristo. Finora padre dei discepoli era Abramo. Ora deve essere il padre di Cristo Gesù. Questa rivoluzione religiosa deve essere per ogni altro uomo, compreso tutto l’antico popolo di Dio, quello nato da Abramo. </w:t>
      </w:r>
    </w:p>
    <w:p w14:paraId="746B2C39" w14:textId="77777777" w:rsidR="00B76950" w:rsidRDefault="00B76950" w:rsidP="00B76950">
      <w:pPr>
        <w:pStyle w:val="Nessunaspaziatura"/>
        <w:numPr>
          <w:ilvl w:val="0"/>
          <w:numId w:val="3"/>
        </w:numPr>
        <w:tabs>
          <w:tab w:val="num" w:pos="567"/>
        </w:tabs>
        <w:spacing w:after="120" w:line="254" w:lineRule="auto"/>
        <w:ind w:left="567" w:hanging="567"/>
      </w:pPr>
      <w:r>
        <w:t>Per ogni uomo il suo Dio dovrà essere il Dio di Gesù. Il padre suo dovrà essere il Padre di Gesù. Per arrivare al Dio e al Padre di Gesù, Gesù è la via, la verità, la vita. Lui è la via che conduce al Padre. La verità del Padre che ci fa verità del Padre in Lui. </w:t>
      </w:r>
    </w:p>
    <w:p w14:paraId="4E8C7141" w14:textId="77777777" w:rsidR="00B76950" w:rsidRDefault="00B76950" w:rsidP="00B76950">
      <w:pPr>
        <w:pStyle w:val="Nessunaspaziatura"/>
        <w:numPr>
          <w:ilvl w:val="0"/>
          <w:numId w:val="3"/>
        </w:numPr>
        <w:tabs>
          <w:tab w:val="num" w:pos="567"/>
        </w:tabs>
        <w:spacing w:after="120" w:line="254" w:lineRule="auto"/>
        <w:ind w:left="567" w:hanging="567"/>
      </w:pPr>
      <w:r>
        <w:t>Lui è vita del Padre e noi diveniamo vita del Padre solo in Cristo. Chi non compie questa rivoluzione religiosa di accoglienza del suo vero Dio e Padre, rimane nella sua vecchia umanità. Manca della via, della verità, della vita. </w:t>
      </w:r>
    </w:p>
    <w:p w14:paraId="7CE1AFD7" w14:textId="77777777" w:rsidR="00B76950" w:rsidRDefault="00B76950" w:rsidP="00B76950">
      <w:pPr>
        <w:pStyle w:val="Nessunaspaziatura"/>
        <w:numPr>
          <w:ilvl w:val="0"/>
          <w:numId w:val="3"/>
        </w:numPr>
        <w:tabs>
          <w:tab w:val="num" w:pos="567"/>
        </w:tabs>
        <w:spacing w:after="120" w:line="254" w:lineRule="auto"/>
        <w:ind w:left="567" w:hanging="567"/>
      </w:pPr>
      <w:r>
        <w:t>La religione nella quale vive è misera, povera, manca della verità essenziale che è Cristo Gesù. Oggi è proprio questa rivoluzione religiosa operata da Cristo e che si può vivere solo in Cristo, con Cristo, per Cristo che si vuole distruggere. </w:t>
      </w:r>
    </w:p>
    <w:p w14:paraId="7923B427" w14:textId="77777777" w:rsidR="00B76950" w:rsidRDefault="00B76950" w:rsidP="00B76950">
      <w:pPr>
        <w:pStyle w:val="Nessunaspaziatura"/>
        <w:numPr>
          <w:ilvl w:val="0"/>
          <w:numId w:val="3"/>
        </w:numPr>
        <w:tabs>
          <w:tab w:val="num" w:pos="567"/>
        </w:tabs>
        <w:spacing w:after="120" w:line="254" w:lineRule="auto"/>
        <w:ind w:left="567" w:hanging="567"/>
      </w:pPr>
      <w:r>
        <w:t>Si è già dichiarato Cristo non più mediatore universale nella relazione di vita tra l’uomo e Dio. Ognuno può andare a Dio per vie sue. Sono naturalmente vie non di vita. Cristo Signore non è più necessario all’uomo. </w:t>
      </w:r>
    </w:p>
    <w:p w14:paraId="69C32F7B" w14:textId="77777777" w:rsidR="00B76950" w:rsidRDefault="00B76950" w:rsidP="00B76950">
      <w:pPr>
        <w:pStyle w:val="Nessunaspaziatura"/>
        <w:numPr>
          <w:ilvl w:val="0"/>
          <w:numId w:val="3"/>
        </w:numPr>
        <w:tabs>
          <w:tab w:val="num" w:pos="567"/>
        </w:tabs>
        <w:spacing w:after="120" w:line="254" w:lineRule="auto"/>
        <w:ind w:left="567" w:hanging="567"/>
      </w:pPr>
      <w:r>
        <w:t>Chi dice questo non sono i nemici di Cristo Gesù e della sua croce, quelli di fuori, sono proprio i suoi discepoli, quelli che dovrebbero difenderlo da ogni attacco da parte della falsità e della menzogna. </w:t>
      </w:r>
    </w:p>
    <w:p w14:paraId="00017082" w14:textId="77777777" w:rsidR="00B76950" w:rsidRDefault="00B76950" w:rsidP="00B76950">
      <w:pPr>
        <w:pStyle w:val="Nessunaspaziatura"/>
        <w:numPr>
          <w:ilvl w:val="0"/>
          <w:numId w:val="3"/>
        </w:numPr>
        <w:tabs>
          <w:tab w:val="num" w:pos="567"/>
        </w:tabs>
        <w:spacing w:after="120" w:line="254" w:lineRule="auto"/>
        <w:ind w:left="567" w:hanging="567"/>
      </w:pPr>
      <w:r>
        <w:t>Invece sono proprio loro che lo hanno dichiarato non più necessario e neanche utile. Lo hanno privato della sua differenza eterna, divina, umana, di redenzione e salvezza. Lo hanno spogliato della sua unicità. </w:t>
      </w:r>
    </w:p>
    <w:p w14:paraId="5245D124" w14:textId="77777777" w:rsidR="00B76950" w:rsidRDefault="00B76950" w:rsidP="00B76950">
      <w:pPr>
        <w:pStyle w:val="Nessunaspaziatura"/>
        <w:numPr>
          <w:ilvl w:val="0"/>
          <w:numId w:val="3"/>
        </w:numPr>
        <w:tabs>
          <w:tab w:val="num" w:pos="567"/>
        </w:tabs>
        <w:spacing w:after="120" w:line="254" w:lineRule="auto"/>
        <w:ind w:left="567" w:hanging="567"/>
      </w:pPr>
      <w:r>
        <w:t>Poiché la Chiesa è da Cristo, se Cristo è inutile, anche la Chiesa è inutile. A nulla essa serve. Madre di Dio, fa’ che Gesù mai sia dichiarato inutile dal cristiano. Chi dichiara inutile Cristo, dichiara se stesso inutile ad ogni vera salvezza.</w:t>
      </w:r>
    </w:p>
    <w:p w14:paraId="5B752878" w14:textId="77777777" w:rsidR="00B76950" w:rsidRDefault="00B76950" w:rsidP="00B76950">
      <w:pPr>
        <w:pStyle w:val="Titolo2"/>
      </w:pPr>
      <w:bookmarkStart w:id="500" w:name="_Toc515601512"/>
      <w:r>
        <w:t>24 Aprile</w:t>
      </w:r>
      <w:bookmarkEnd w:id="500"/>
    </w:p>
    <w:p w14:paraId="389E7BDB" w14:textId="77777777" w:rsidR="00B76950" w:rsidRDefault="00B76950" w:rsidP="00B76950">
      <w:pPr>
        <w:jc w:val="both"/>
      </w:pPr>
      <w:r>
        <w:rPr>
          <w:rFonts w:ascii="Helvetica" w:hAnsi="Helvetica"/>
          <w:color w:val="14171A"/>
          <w:sz w:val="21"/>
          <w:szCs w:val="21"/>
        </w:rPr>
        <w:t>Nel pensiero scritto di Dio, nella sua Parola fatta risuonare al nostro orecchio, vi è naturale, non artificiale, distinzione tra l’uomo e la donna. Nel pensiero eterno di Dio per creazione l’uomo è di genere maschile, la donna è di genere femminile.</w:t>
      </w:r>
      <w:r>
        <w:t xml:space="preserve"> </w:t>
      </w:r>
    </w:p>
    <w:p w14:paraId="3302487E" w14:textId="77777777" w:rsidR="00B76950" w:rsidRDefault="00B76950" w:rsidP="00B76950">
      <w:pPr>
        <w:keepNext/>
        <w:spacing w:after="120" w:line="360" w:lineRule="auto"/>
        <w:jc w:val="center"/>
        <w:outlineLvl w:val="0"/>
        <w:rPr>
          <w:rFonts w:ascii="Book Antiqua" w:eastAsia="Times New Roman" w:hAnsi="Book Antiqua" w:cs="Arial"/>
          <w:b/>
          <w:bCs/>
          <w:kern w:val="32"/>
          <w:sz w:val="28"/>
          <w:lang w:eastAsia="it-IT"/>
        </w:rPr>
      </w:pPr>
      <w:bookmarkStart w:id="501" w:name="_Toc509223969"/>
      <w:bookmarkStart w:id="502" w:name="_Toc515601513"/>
      <w:r>
        <w:rPr>
          <w:rFonts w:ascii="Book Antiqua" w:eastAsia="Times New Roman" w:hAnsi="Book Antiqua" w:cs="Arial"/>
          <w:b/>
          <w:bCs/>
          <w:color w:val="000000"/>
          <w:kern w:val="32"/>
          <w:sz w:val="32"/>
          <w:szCs w:val="24"/>
          <w:lang w:eastAsia="it-IT"/>
        </w:rPr>
        <w:t>Giònata lo amò come se stesso</w:t>
      </w:r>
      <w:bookmarkEnd w:id="501"/>
      <w:bookmarkEnd w:id="502"/>
    </w:p>
    <w:p w14:paraId="79A3CBA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Un tempo si diceva: </w:t>
      </w:r>
      <w:r>
        <w:rPr>
          <w:rFonts w:ascii="Book Antiqua" w:hAnsi="Book Antiqua" w:cs="Arial"/>
          <w:i/>
          <w:sz w:val="24"/>
          <w:szCs w:val="16"/>
        </w:rPr>
        <w:t>“</w:t>
      </w:r>
      <w:r>
        <w:rPr>
          <w:rFonts w:ascii="Book Antiqua" w:hAnsi="Book Antiqua" w:cs="Arial"/>
          <w:i/>
          <w:sz w:val="24"/>
          <w:szCs w:val="16"/>
          <w:lang w:val="la-Latn"/>
        </w:rPr>
        <w:t>Qui bene distinguit, bene docet</w:t>
      </w:r>
      <w:r>
        <w:rPr>
          <w:rFonts w:ascii="Book Antiqua" w:hAnsi="Book Antiqua" w:cs="Arial"/>
          <w:i/>
          <w:sz w:val="24"/>
          <w:szCs w:val="16"/>
        </w:rPr>
        <w:t>”</w:t>
      </w:r>
      <w:r>
        <w:rPr>
          <w:rFonts w:ascii="Book Antiqua" w:hAnsi="Book Antiqua" w:cs="Arial"/>
          <w:sz w:val="24"/>
          <w:szCs w:val="16"/>
        </w:rPr>
        <w:t xml:space="preserve">. Il nostro </w:t>
      </w:r>
      <w:r>
        <w:rPr>
          <w:rFonts w:ascii="Book Antiqua" w:hAnsi="Book Antiqua" w:cs="Arial"/>
          <w:i/>
          <w:sz w:val="24"/>
          <w:szCs w:val="16"/>
        </w:rPr>
        <w:t>“</w:t>
      </w:r>
      <w:r>
        <w:rPr>
          <w:rFonts w:ascii="Book Antiqua" w:hAnsi="Book Antiqua" w:cs="Arial"/>
          <w:i/>
          <w:sz w:val="24"/>
          <w:szCs w:val="16"/>
          <w:lang w:val="la-Latn"/>
        </w:rPr>
        <w:t>docet</w:t>
      </w:r>
      <w:r>
        <w:rPr>
          <w:rFonts w:ascii="Book Antiqua" w:hAnsi="Book Antiqua" w:cs="Arial"/>
          <w:i/>
          <w:sz w:val="24"/>
          <w:szCs w:val="16"/>
        </w:rPr>
        <w:t>”</w:t>
      </w:r>
      <w:r>
        <w:rPr>
          <w:rFonts w:ascii="Book Antiqua" w:hAnsi="Book Antiqua" w:cs="Arial"/>
          <w:sz w:val="24"/>
          <w:szCs w:val="16"/>
        </w:rPr>
        <w:t xml:space="preserve"> non è dal pensiero del mondo e neanche dal pensiero di quanti sono teologi, antropologi, filosofi, psicologi, romanzieri, cineasti, scrittori, opinionisti, politologi, pensatori di qualsiasi tendenza. Non è pensiero secondo questa o quella testata di parola scritta, parola parlata, parola mostrata o inculcata come assoluta verità. Tutto questo mondo lo lasciamo a questo mondo. Non è nostro intento pronunciarci su di esso. È nostra volontà invece sapere cosa non pensa Dio. Questa è cosa impossibile per qualsiasi uomo. Nessun uomo potrà mai conoscere i pensieri di Dio. Sono la sua stessa natura, il suo mistero eterno. Possiamo però conoscere la Parola attraverso la quale Lui ha manifestato il suo pensiero. A noi interessa solo il Pensiero rivelato di Dio, che è stato scritto prima nel cuore, passando per l’orecchio dell’uomo. Poi sulle tavole di pietra con lo stesso dito di Dio. Poi anche sul papiro, sulla pergamena, sulla carta. Infine nel nostro cuore attraverso lo Spirito Santo, Dono purissimo di Cristo, perché i credenti in Lui siano condotti a tutta la verità. Ora nel pensiero scritto di Dio, nella sua Parola fatta risuonare al nostro orecchio, vi è chiara, netta, naturale, non artificiale, distinzione tra l’uomo e la donna, il maschio e la femmina. Nel pensiero eterno di Dio il maschio è maschio, la femmina è femmina. L’uomo è uomo, la donna è donna. Nella Parola eterna del Dio vivente l’uomo non deve mai fare la donna. La donna mai deve fare l’uomo. Nel Pensiero eterno del Creatore, l’unione carnale, sessuale può avvenire solo tra un uomo e una donna. Altre unioni non sono possibili. Devono essere unioni anche fuori del proprio sangue. Anche con il proprio sangue – anche tra uomo e donna – sono proibite severissimamente. Secondo il pensiero eterno del Creatore dell’universo la terra vomita tutti coloro che contravvengono a questa sua Parola e agiscono diversamente. </w:t>
      </w:r>
    </w:p>
    <w:p w14:paraId="1BC7F918"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(1Sam 18,1-15). </w:t>
      </w:r>
    </w:p>
    <w:p w14:paraId="61ABCF4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Secondo il pensiero eterno del Dio Creatore e Signore, nessuno dovrà pensare che tra Davide e Gionata vi fosse amicizia di altro genere, se non secondo le modalità consentite dalla Parola eterna del loro Signore e Creatore. In questa amicizia dobbiamo lasciare fuori sia il sesso che il corpo. Vi è invece un legame spirituale forte, del cuore, dell’anima, necessario a Dio per conservare in vita il suo servo Davide. Infatti se Gionata non si fosse legato a Davide da una così forte amicizia, per il vincitore di Golia la morte sarebbe stata imminente. Saul cercava con ogni mezzo e per ogni via di toglierselo di mezzo. Era geloso di lui. Invece fu proprio in ragione di questa amicizia che Davide poté salvare la sua vita. Nel pensiero di Dio rivelato nella sua Parola, può esistere una amicizia nello spirito e nell’anima, pura, senza peccato, tra un uomo e un uomo, una donna e una donna, tra un uomo e una donna, tra una donna e un uomo. Lo sposalizio è tutt’altra cosa. In esso un uomo e una donna formano un solo corpo. Nell’amicizia invece si forma un solo spirito, una sola anima. Nella Parola di Dio questa amicizia è possibile perché Dio non dona solo la sua Parola, dona anche la sua grazia. Questa è finalizzata alla trasformazione dello stesso corpo dell’uomo. La grazia giunge fino alla trasformazione fisica del corpo. Lo eleva alle altezze dello spirito. Gli dona una natura nuova, nella quale è possibile vivere non più secondo la carne. Ma questo è il Dio della Parola, il Cristo della grazia, lo Spirito Santo della nuova creazione che possono operarlo. L’uomo secondo la carne non comprende le cose dello Spirito e neanche potrà mai concepire una relazione uomo – uomo senza corpo. Poiché siamo stati costituiti ministri di questo Dio e Cristo e Spirito della Scrittura, non possiamo non pensare, parlare, lavorare se non secondo la Parola scritta di questo unico e solo Dio.</w:t>
      </w:r>
    </w:p>
    <w:p w14:paraId="173BD48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i ministri della Scrittura servano l’uomo dalla Parola. </w:t>
      </w:r>
    </w:p>
    <w:p w14:paraId="6D54EA93" w14:textId="77777777" w:rsidR="00B76950" w:rsidRPr="00B76950" w:rsidRDefault="00B76950" w:rsidP="00B76950">
      <w:pPr>
        <w:jc w:val="both"/>
      </w:pPr>
    </w:p>
    <w:p w14:paraId="6DB7F7B2" w14:textId="77777777" w:rsidR="00B76950" w:rsidRDefault="00B76950" w:rsidP="00B76950">
      <w:pPr>
        <w:pStyle w:val="Nessunaspaziatura"/>
        <w:numPr>
          <w:ilvl w:val="0"/>
          <w:numId w:val="3"/>
        </w:numPr>
        <w:tabs>
          <w:tab w:val="num" w:pos="567"/>
        </w:tabs>
        <w:spacing w:after="120" w:line="254" w:lineRule="auto"/>
        <w:ind w:left="567" w:hanging="567"/>
      </w:pPr>
      <w:r>
        <w:t>Nel Vangelo secondo Giovanni Gesù manda Maria di Màgdala a recare agli Apostoli il lieto annunzio della sua risurrezione, con un messaggio di purissima nuova fede: “Va’ dai miei fratelli e di’ loro: “Salgo al Padre mio e Padre vostro, Dio mio e Dio vostro”. </w:t>
      </w:r>
    </w:p>
    <w:p w14:paraId="45A64FE4" w14:textId="77777777" w:rsidR="00B76950" w:rsidRDefault="00B76950" w:rsidP="00B76950">
      <w:pPr>
        <w:pStyle w:val="Nessunaspaziatura"/>
        <w:numPr>
          <w:ilvl w:val="0"/>
          <w:numId w:val="3"/>
        </w:numPr>
        <w:tabs>
          <w:tab w:val="num" w:pos="567"/>
        </w:tabs>
        <w:spacing w:after="120" w:line="254" w:lineRule="auto"/>
        <w:ind w:left="567" w:hanging="567"/>
      </w:pPr>
      <w:r>
        <w:t>Il Padre di Gesù ora è Padre degli Apostoli e anche il Dio di Gesù è il loro Dio. L’Apostolo Tommaso a questa nuovissima verità di fede ne aggiunge una seconda. Gesù è il suo Signore e il suo Dio: “Mio Signore e mio Dio”. Gesù viene confessato nella sua essenza eterna. </w:t>
      </w:r>
    </w:p>
    <w:p w14:paraId="1853AAC8" w14:textId="77777777" w:rsidR="00B76950" w:rsidRDefault="00B76950" w:rsidP="00B76950">
      <w:pPr>
        <w:pStyle w:val="Nessunaspaziatura"/>
        <w:numPr>
          <w:ilvl w:val="0"/>
          <w:numId w:val="3"/>
        </w:numPr>
        <w:tabs>
          <w:tab w:val="num" w:pos="567"/>
        </w:tabs>
        <w:spacing w:after="120" w:line="254" w:lineRule="auto"/>
        <w:ind w:left="567" w:hanging="567"/>
      </w:pPr>
      <w:r>
        <w:t>Gesù è per Tommaso il suo Dio e il suo Signore. Il Padre è Dio ed è suo Padre. Gesù è Dio ed è il suo Signore. Il Padre e il Figlio, Dio Padre e Dio Figlio, sono un solo Dio. Sappiamo già dal Prologo che il Verbo non solo è Dio fin dal principio, cioè fin dal sempre eterno. </w:t>
      </w:r>
    </w:p>
    <w:p w14:paraId="5CCB8309" w14:textId="77777777" w:rsidR="00B76950" w:rsidRDefault="00B76950" w:rsidP="00B76950">
      <w:pPr>
        <w:pStyle w:val="Nessunaspaziatura"/>
        <w:numPr>
          <w:ilvl w:val="0"/>
          <w:numId w:val="3"/>
        </w:numPr>
        <w:tabs>
          <w:tab w:val="num" w:pos="567"/>
        </w:tabs>
        <w:spacing w:after="120" w:line="254" w:lineRule="auto"/>
        <w:ind w:left="567" w:hanging="567"/>
      </w:pPr>
      <w:r>
        <w:t>Il Verbo che è in principio, è anche sempre presso Dio, cioè sempre rivolto verso Dio. Questa relazione non tra due Dèi, il secondo rivolto verso il primo, è invece relazione di purissima e verissima Figliolanza per generazione eterna. Il Verbo è il Figlio eterno del Padre. </w:t>
      </w:r>
    </w:p>
    <w:p w14:paraId="066EDBF2" w14:textId="77777777" w:rsidR="00B76950" w:rsidRDefault="00B76950" w:rsidP="00B76950">
      <w:pPr>
        <w:pStyle w:val="Nessunaspaziatura"/>
        <w:numPr>
          <w:ilvl w:val="0"/>
          <w:numId w:val="3"/>
        </w:numPr>
        <w:tabs>
          <w:tab w:val="num" w:pos="567"/>
        </w:tabs>
        <w:spacing w:after="120" w:line="254" w:lineRule="auto"/>
        <w:ind w:left="567" w:hanging="567"/>
      </w:pPr>
      <w:r>
        <w:t>Nel credo noi professiamo: Dio da Dio, luce da luce, generato non creato, della stessa sostanza del Padre. Dio è uno. Le persone sono due. Una è Padre, l’altra è Figlio. Padre e Figlio vivono nell’unità dello Spirito Santo. È il mistero della Santissima Trinità. </w:t>
      </w:r>
    </w:p>
    <w:p w14:paraId="65F88710" w14:textId="77777777" w:rsidR="00B76950" w:rsidRDefault="00B76950" w:rsidP="00B76950">
      <w:pPr>
        <w:pStyle w:val="Nessunaspaziatura"/>
        <w:numPr>
          <w:ilvl w:val="0"/>
          <w:numId w:val="3"/>
        </w:numPr>
        <w:tabs>
          <w:tab w:val="num" w:pos="567"/>
        </w:tabs>
        <w:spacing w:after="120" w:line="254" w:lineRule="auto"/>
        <w:ind w:left="567" w:hanging="567"/>
      </w:pPr>
      <w:r>
        <w:t>Il Prologo ci rivela anche che il Verbo si è fatto carne ed è venuto ad abitare in mezzo a noi per darci la grazia e la verità. Gesù rivela che il Padre suo e il suo Dio è ora il Padre e il Dio degli Apostoli. Tommaso confessa che Gesù è il suo Signore e il suo Dio. </w:t>
      </w:r>
    </w:p>
    <w:p w14:paraId="0A625AD7" w14:textId="77777777" w:rsidR="00B76950" w:rsidRDefault="00B76950" w:rsidP="00B76950">
      <w:pPr>
        <w:pStyle w:val="Nessunaspaziatura"/>
        <w:numPr>
          <w:ilvl w:val="0"/>
          <w:numId w:val="3"/>
        </w:numPr>
        <w:tabs>
          <w:tab w:val="num" w:pos="567"/>
        </w:tabs>
        <w:spacing w:after="120" w:line="254" w:lineRule="auto"/>
        <w:ind w:left="567" w:hanging="567"/>
      </w:pPr>
      <w:r>
        <w:t>Allora diviene necessario chiedersi: cosa comporta per la fede la confessione di Tommaso? Essa dice che solo se Gesù è il Dio e il Signore dell’uomo, il Padre di Gesù è il Padre e il Dio dell’uomo. </w:t>
      </w:r>
    </w:p>
    <w:p w14:paraId="7A439E67" w14:textId="77777777" w:rsidR="00B76950" w:rsidRDefault="00B76950" w:rsidP="00B76950">
      <w:pPr>
        <w:pStyle w:val="Nessunaspaziatura"/>
        <w:numPr>
          <w:ilvl w:val="0"/>
          <w:numId w:val="3"/>
        </w:numPr>
        <w:tabs>
          <w:tab w:val="num" w:pos="567"/>
        </w:tabs>
        <w:spacing w:after="120" w:line="254" w:lineRule="auto"/>
        <w:ind w:left="567" w:hanging="567"/>
      </w:pPr>
      <w:r>
        <w:t>Se Gesù non è il Dio e il Signore, mai il Padre suo e il suo Dio, che è il solo unico vero Dio, del Cielo e della terra, potrà essere nostro Dio e Padre. Gesù diviene così la sola via per andare al vero Dio e al vero Padre. Non è però solo via umana. È via divina e umana. </w:t>
      </w:r>
    </w:p>
    <w:p w14:paraId="0F20CD62" w14:textId="77777777" w:rsidR="00B76950" w:rsidRDefault="00B76950" w:rsidP="00B76950">
      <w:pPr>
        <w:pStyle w:val="Nessunaspaziatura"/>
        <w:numPr>
          <w:ilvl w:val="0"/>
          <w:numId w:val="3"/>
        </w:numPr>
        <w:tabs>
          <w:tab w:val="num" w:pos="567"/>
        </w:tabs>
        <w:spacing w:after="120" w:line="254" w:lineRule="auto"/>
        <w:ind w:left="567" w:hanging="567"/>
      </w:pPr>
      <w:r>
        <w:t>Gesù è vero Dio e vero uomo. È il Dio Incarnato, Crocifisso, Risorto, nel quale il Padre, Dio, abita corporalmente con la potenza della sua divinità. </w:t>
      </w:r>
    </w:p>
    <w:p w14:paraId="7873D4BB" w14:textId="77777777" w:rsidR="00B76950" w:rsidRDefault="00B76950" w:rsidP="00B76950">
      <w:pPr>
        <w:pStyle w:val="Nessunaspaziatura"/>
        <w:numPr>
          <w:ilvl w:val="0"/>
          <w:numId w:val="3"/>
        </w:numPr>
        <w:tabs>
          <w:tab w:val="num" w:pos="567"/>
        </w:tabs>
        <w:spacing w:after="120" w:line="254" w:lineRule="auto"/>
        <w:ind w:left="567" w:hanging="567"/>
      </w:pPr>
      <w:r>
        <w:t>Il Padre di Gesù necessariamente dovrà essere il Padre di ogni uomo e così anche il Dio di Gesù necessariamente dovrà essere il Dio di ogni uomo. Ma anche: Gesù dovrà essere il Signore e il Dio di ogni uomo. Il Padre e il Dio di Gesù sarà il Padre e il Dio di ogni uomo. </w:t>
      </w:r>
    </w:p>
    <w:p w14:paraId="0EB5099D" w14:textId="77777777" w:rsidR="00B76950" w:rsidRDefault="00B76950" w:rsidP="00B76950">
      <w:pPr>
        <w:pStyle w:val="Nessunaspaziatura"/>
        <w:numPr>
          <w:ilvl w:val="0"/>
          <w:numId w:val="3"/>
        </w:numPr>
        <w:tabs>
          <w:tab w:val="num" w:pos="567"/>
        </w:tabs>
        <w:spacing w:after="120" w:line="254" w:lineRule="auto"/>
        <w:ind w:left="567" w:hanging="567"/>
      </w:pPr>
      <w:r>
        <w:t>Questo potrà avvenire, se Gesù sarà il Dio e il Signore di ogni uomo. È in questa fede la salvezza dell’uomo, perché è per questa fede, in Cristo, con Cristo, per Cristo, che la vita eterna del Padre, che è vita eterna di Cristo sarà vita eterna dell’uomo. </w:t>
      </w:r>
    </w:p>
    <w:p w14:paraId="523E934B" w14:textId="77777777" w:rsidR="00B76950" w:rsidRDefault="00B76950" w:rsidP="00B76950">
      <w:pPr>
        <w:pStyle w:val="Nessunaspaziatura"/>
        <w:numPr>
          <w:ilvl w:val="0"/>
          <w:numId w:val="3"/>
        </w:numPr>
        <w:tabs>
          <w:tab w:val="num" w:pos="567"/>
        </w:tabs>
        <w:spacing w:after="120" w:line="254" w:lineRule="auto"/>
        <w:ind w:left="567" w:hanging="567"/>
      </w:pPr>
      <w:r>
        <w:t>Ecco allora il fine per cui Cristo è venuto: per darci la vita eterna del Padre che è in Lui e che viene data per la fede in Lui. Giungere a questa fede è anche il fine per cui Giovanni ha scritto il suo Vangelo. </w:t>
      </w:r>
    </w:p>
    <w:p w14:paraId="45A5741F" w14:textId="77777777" w:rsidR="00B76950" w:rsidRDefault="00B76950" w:rsidP="00B76950">
      <w:pPr>
        <w:pStyle w:val="Nessunaspaziatura"/>
        <w:numPr>
          <w:ilvl w:val="0"/>
          <w:numId w:val="3"/>
        </w:numPr>
        <w:tabs>
          <w:tab w:val="num" w:pos="567"/>
        </w:tabs>
        <w:spacing w:after="120" w:line="254" w:lineRule="auto"/>
        <w:ind w:left="567" w:hanging="567"/>
      </w:pPr>
      <w:r>
        <w:t>Gesù, in presenza dei suoi discepoli, fece molti altri segni che non sono stati scritti in questo libro. Ma questi sono stati scritti perché crediate che Gesù è il Cristo, il Figlio di Dio, e perché, credendo, abbiate la vita nel suo nome”. </w:t>
      </w:r>
    </w:p>
    <w:p w14:paraId="776494DC" w14:textId="77777777" w:rsidR="00B76950" w:rsidRDefault="00B76950" w:rsidP="00B76950">
      <w:pPr>
        <w:pStyle w:val="Nessunaspaziatura"/>
        <w:numPr>
          <w:ilvl w:val="0"/>
          <w:numId w:val="3"/>
        </w:numPr>
        <w:tabs>
          <w:tab w:val="num" w:pos="567"/>
        </w:tabs>
        <w:spacing w:after="120" w:line="254" w:lineRule="auto"/>
        <w:ind w:left="567" w:hanging="567"/>
      </w:pPr>
      <w:r>
        <w:t>Ora la fede è perfetta. Se Cristo viene escluso dalla relazione con il Padre, l’uomo rimane senza vita eterna. Il Padre la vita eterna l’ha data solo al Figlio suo unigenito. Nessun altro da Lui è stato costituito datore della sua vita. </w:t>
      </w:r>
    </w:p>
    <w:p w14:paraId="68AFC6B0" w14:textId="77777777" w:rsidR="00B76950" w:rsidRDefault="00B76950" w:rsidP="00B76950">
      <w:pPr>
        <w:pStyle w:val="Nessunaspaziatura"/>
        <w:numPr>
          <w:ilvl w:val="0"/>
          <w:numId w:val="3"/>
        </w:numPr>
        <w:tabs>
          <w:tab w:val="num" w:pos="567"/>
        </w:tabs>
        <w:spacing w:after="120" w:line="254" w:lineRule="auto"/>
        <w:ind w:left="567" w:hanging="567"/>
      </w:pPr>
      <w:r>
        <w:t>Si crede in Cristo, Messia, Figlio di Dio, Mediatore universale della grazia e verità, si ottiene la vita eterna nel suo nome. È verità eterna. Madre di Dio, non permettere che l’umanità venga privata di Cristo Gesù.</w:t>
      </w:r>
    </w:p>
    <w:p w14:paraId="3A663710" w14:textId="77777777" w:rsidR="00B76950" w:rsidRDefault="00B76950" w:rsidP="00B76950">
      <w:pPr>
        <w:pStyle w:val="Nessunaspaziatura"/>
        <w:numPr>
          <w:ilvl w:val="0"/>
          <w:numId w:val="0"/>
        </w:numPr>
        <w:tabs>
          <w:tab w:val="left" w:pos="708"/>
        </w:tabs>
        <w:ind w:left="567" w:hanging="567"/>
      </w:pPr>
    </w:p>
    <w:p w14:paraId="7E5B3494" w14:textId="77777777" w:rsidR="00B76950" w:rsidRDefault="00B76950" w:rsidP="00B76950">
      <w:pPr>
        <w:pStyle w:val="Nessunaspaziatura"/>
        <w:numPr>
          <w:ilvl w:val="0"/>
          <w:numId w:val="3"/>
        </w:numPr>
        <w:tabs>
          <w:tab w:val="num" w:pos="567"/>
        </w:tabs>
        <w:spacing w:after="120" w:line="254" w:lineRule="auto"/>
        <w:ind w:left="567" w:hanging="567"/>
      </w:pPr>
      <w:r>
        <w:t>Gesù vive di eterna relazione di obbedienza con il Padre. Lui è dal Padre, ma anche del Padre. La creazione è dal Padre, per mezzo del Verbo, ma rimane del Padre. </w:t>
      </w:r>
    </w:p>
    <w:p w14:paraId="0BFD14D2" w14:textId="77777777" w:rsidR="00B76950" w:rsidRDefault="00B76950" w:rsidP="00B76950">
      <w:pPr>
        <w:pStyle w:val="Nessunaspaziatura"/>
        <w:numPr>
          <w:ilvl w:val="0"/>
          <w:numId w:val="3"/>
        </w:numPr>
        <w:tabs>
          <w:tab w:val="num" w:pos="567"/>
        </w:tabs>
        <w:spacing w:after="120" w:line="254" w:lineRule="auto"/>
        <w:ind w:left="567" w:hanging="567"/>
      </w:pPr>
      <w:r>
        <w:t>Anche il gregge è del Padre. Il Padre lo dona a Cristo perché lo nutra di vita eterna e lo conduca alla beatitudine eterna. Tutto è del Padre, ma il Padre tutto ha posto nelle mani del Figlio. Nulla il Padre compie se non per mezzo del Figlio. </w:t>
      </w:r>
    </w:p>
    <w:p w14:paraId="071463EE" w14:textId="77777777" w:rsidR="00B76950" w:rsidRDefault="00B76950" w:rsidP="00B76950">
      <w:pPr>
        <w:pStyle w:val="Nessunaspaziatura"/>
        <w:numPr>
          <w:ilvl w:val="0"/>
          <w:numId w:val="3"/>
        </w:numPr>
        <w:tabs>
          <w:tab w:val="num" w:pos="567"/>
        </w:tabs>
        <w:spacing w:after="120" w:line="254" w:lineRule="auto"/>
        <w:ind w:left="567" w:hanging="567"/>
      </w:pPr>
      <w:r>
        <w:t>È verità eterna. Senza questa verità non c’è fede evangelica. Essa va affermata con ogni forza. Qual è la condizione perché il Figlio possa nutrire di vita eterna coloro che il Padre gli dona? La fede nella Persona, nella Parola, nelle opere del Figlio. </w:t>
      </w:r>
    </w:p>
    <w:p w14:paraId="344A584F" w14:textId="77777777" w:rsidR="00B76950" w:rsidRDefault="00B76950" w:rsidP="00B76950">
      <w:pPr>
        <w:pStyle w:val="Nessunaspaziatura"/>
        <w:numPr>
          <w:ilvl w:val="0"/>
          <w:numId w:val="3"/>
        </w:numPr>
        <w:tabs>
          <w:tab w:val="num" w:pos="567"/>
        </w:tabs>
        <w:spacing w:after="120" w:line="254" w:lineRule="auto"/>
        <w:ind w:left="567" w:hanging="567"/>
      </w:pPr>
      <w:r>
        <w:t>Dobbiamo credere che Gesù è dal Padre, che le opere sono del Padre, che la Parola è del Padre. Dobbiamo credere che se vogliono la vita eterna, se vogliono essere risuscitati nell’ultimo giorno dobbiamo dimorare in questa fede e da essa mai uscire. </w:t>
      </w:r>
    </w:p>
    <w:p w14:paraId="232AA70B" w14:textId="77777777" w:rsidR="00B76950" w:rsidRDefault="00B76950" w:rsidP="00B76950">
      <w:pPr>
        <w:pStyle w:val="Nessunaspaziatura"/>
        <w:numPr>
          <w:ilvl w:val="0"/>
          <w:numId w:val="3"/>
        </w:numPr>
        <w:tabs>
          <w:tab w:val="num" w:pos="567"/>
        </w:tabs>
        <w:spacing w:after="120" w:line="254" w:lineRule="auto"/>
        <w:ind w:left="567" w:hanging="567"/>
      </w:pPr>
      <w:r>
        <w:t>È condizione essenziale eterna. È contro il Vangelo operare una separazione tra il Padre e Cristo Gesù. È contro la volontà del Padre dichiarare Gesù inutile al dono della vita eterna e della risurrezione. </w:t>
      </w:r>
    </w:p>
    <w:p w14:paraId="36570A64" w14:textId="77777777" w:rsidR="00B76950" w:rsidRDefault="00B76950" w:rsidP="00B76950">
      <w:pPr>
        <w:pStyle w:val="Nessunaspaziatura"/>
        <w:numPr>
          <w:ilvl w:val="0"/>
          <w:numId w:val="3"/>
        </w:numPr>
        <w:tabs>
          <w:tab w:val="num" w:pos="567"/>
        </w:tabs>
        <w:spacing w:after="120" w:line="254" w:lineRule="auto"/>
        <w:ind w:left="567" w:hanging="567"/>
      </w:pPr>
      <w:r>
        <w:t>È contro la verità rivelata volere andare a Dio escludendo Cristo dalla sua mediazione universale. È peccato contro lo Spirito Santo se alla non fede si aggiunge la volontà di togliere Cristo Gesù dal processo della salvezza eterna e della risurrezione. </w:t>
      </w:r>
    </w:p>
    <w:p w14:paraId="44367D6A"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credere con fede vera in Cristo Gesù. Non solo. Ma anche a difendere questa purissima senza alcuna paura. Da questa fede nasce la vera vita dell’umanità.</w:t>
      </w:r>
    </w:p>
    <w:p w14:paraId="7976123D" w14:textId="77777777" w:rsidR="00B76950" w:rsidRDefault="00B76950" w:rsidP="00B76950">
      <w:pPr>
        <w:pStyle w:val="Titolo2"/>
      </w:pPr>
      <w:bookmarkStart w:id="503" w:name="_Toc515601514"/>
      <w:r>
        <w:t>25 Aprile</w:t>
      </w:r>
      <w:bookmarkEnd w:id="503"/>
    </w:p>
    <w:p w14:paraId="41A699FB"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 xml:space="preserve">Ogni Parola di Gesù è purissima profezia. Si compie sempre, nel presente, nel futuro, nel tempo, nell’eternità. Noi passiamo, la Parola rimane come testimone infallibile ed eterno della verità di Gesù, nostro unico e solo Redentore e Salvatore. </w:t>
      </w:r>
    </w:p>
    <w:p w14:paraId="2F6E1AB6" w14:textId="77777777" w:rsidR="00B76950" w:rsidRDefault="00B76950" w:rsidP="00B76950">
      <w:pPr>
        <w:keepNext/>
        <w:spacing w:before="100" w:beforeAutospacing="1" w:after="0" w:line="240" w:lineRule="auto"/>
        <w:jc w:val="center"/>
        <w:outlineLvl w:val="0"/>
        <w:rPr>
          <w:rFonts w:ascii="Book Antiqua" w:eastAsia="Times New Roman" w:hAnsi="Book Antiqua" w:cs="Arial"/>
          <w:b/>
          <w:bCs/>
          <w:kern w:val="32"/>
          <w:sz w:val="32"/>
          <w:lang w:eastAsia="it-IT"/>
        </w:rPr>
      </w:pPr>
      <w:bookmarkStart w:id="504" w:name="_Toc509223970"/>
      <w:bookmarkStart w:id="505" w:name="_Toc515601515"/>
      <w:r>
        <w:rPr>
          <w:rFonts w:ascii="Book Antiqua" w:eastAsia="Times New Roman" w:hAnsi="Book Antiqua" w:cs="Arial"/>
          <w:b/>
          <w:bCs/>
          <w:kern w:val="32"/>
          <w:sz w:val="32"/>
          <w:lang w:eastAsia="it-IT"/>
        </w:rPr>
        <w:t>QUALE SEGNO CI MOSTRI PER FARE QUESTE COSE?</w:t>
      </w:r>
      <w:bookmarkEnd w:id="504"/>
      <w:bookmarkEnd w:id="505"/>
    </w:p>
    <w:p w14:paraId="2E037A81" w14:textId="77777777" w:rsidR="00B76950" w:rsidRDefault="00B76950" w:rsidP="00B76950">
      <w:pPr>
        <w:spacing w:before="100" w:beforeAutospacing="1" w:after="120" w:line="240" w:lineRule="auto"/>
        <w:jc w:val="both"/>
        <w:rPr>
          <w:rFonts w:ascii="Book Antiqua" w:eastAsia="Times New Roman" w:hAnsi="Book Antiqua" w:cs="Arial"/>
          <w:color w:val="000000"/>
          <w:sz w:val="24"/>
          <w:szCs w:val="16"/>
          <w:lang w:eastAsia="it-IT"/>
        </w:rPr>
      </w:pPr>
      <w:r>
        <w:rPr>
          <w:rFonts w:ascii="Book Antiqua" w:eastAsia="Times New Roman" w:hAnsi="Book Antiqua" w:cs="Arial"/>
          <w:sz w:val="24"/>
          <w:szCs w:val="16"/>
          <w:lang w:eastAsia="it-IT"/>
        </w:rPr>
        <w:t xml:space="preserve">Gesù non solo è il Cristo di Dio, il suo Messia, è anche il suo Sacerdote alla maniera di Melchisedek e il suo Profeta da Lui promesso a Mosè. Sale a Gerusalemme, entra nel tempio, lo vede trasformato in un vero mercato e lo purifica, scacciando venditori di pecore, buoi e colombe, gettando a terra i banchi dei cambiamonete. I Giudei sanno che questa non può essere opera se non di un vero profeta. Vogliono che Gesù mostri loro un segno che attesti che Lui è veramente un profeta del Dio Altissimo. Essi chiedono, ma fingono di non sapere che il profeta non dona segni al popolo per attestare la sua provenienza da Dio. Il segno è la Parola di Dio da lui proferita e che infallibilmente si compie a suo tempo. Altro segno è sempre la sua Parola che ricorda il patto dell’alleanza nella sua più alta purezza. La Parola non inganna mai. Mai è Parola falsa, quando è conforme alla Legge del Signore, alla Parola di Dio proclamata dai profeti che lo hanno preceduto. Sappiamo dalla Scrittura che il Signore mai fonda la credibilità sul segno. La fonda sul compimento della Parola che il profeta annunzia nel nome del Signore. Ecco la regola dettata da Mosè al popolo per riconoscere il vero profeta mandato da Dio: </w:t>
      </w:r>
      <w:r>
        <w:rPr>
          <w:rFonts w:ascii="Book Antiqua" w:eastAsia="Times New Roman" w:hAnsi="Book Antiqua" w:cs="Arial"/>
          <w:i/>
          <w:sz w:val="24"/>
          <w:szCs w:val="16"/>
          <w:lang w:eastAsia="it-IT"/>
        </w:rPr>
        <w:t>“</w:t>
      </w:r>
      <w:r>
        <w:rPr>
          <w:rFonts w:ascii="Book Antiqua" w:eastAsia="Times New Roman" w:hAnsi="Book Antiqua" w:cs="Arial"/>
          <w:i/>
          <w:color w:val="000000"/>
          <w:sz w:val="24"/>
          <w:szCs w:val="16"/>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r>
        <w:rPr>
          <w:rFonts w:ascii="Book Antiqua" w:eastAsia="Times New Roman" w:hAnsi="Book Antiqua" w:cs="Arial"/>
          <w:color w:val="000000"/>
          <w:sz w:val="24"/>
          <w:szCs w:val="16"/>
          <w:lang w:eastAsia="it-IT"/>
        </w:rPr>
        <w:t>Parola e storia nata dalla Parola sono una cosa sola.</w:t>
      </w:r>
    </w:p>
    <w:p w14:paraId="567F7E27"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Gesù dona il segno: </w:t>
      </w:r>
      <w:r>
        <w:rPr>
          <w:rFonts w:ascii="Book Antiqua" w:eastAsia="Times New Roman" w:hAnsi="Book Antiqua" w:cs="Arial"/>
          <w:i/>
          <w:sz w:val="24"/>
          <w:szCs w:val="16"/>
          <w:lang w:eastAsia="it-IT"/>
        </w:rPr>
        <w:t xml:space="preserve">“Voi distruggete questo tempio e io in tre giorno lo farò risorgere”. </w:t>
      </w:r>
      <w:r>
        <w:rPr>
          <w:rFonts w:ascii="Book Antiqua" w:eastAsia="Times New Roman" w:hAnsi="Book Antiqua" w:cs="Arial"/>
          <w:sz w:val="24"/>
          <w:szCs w:val="16"/>
          <w:lang w:eastAsia="it-IT"/>
        </w:rPr>
        <w:t xml:space="preserve">Sappiamo che il tempio di Dio è Cristo Gesù. Dice San Paolo che: </w:t>
      </w:r>
      <w:r>
        <w:rPr>
          <w:rFonts w:ascii="Book Antiqua" w:eastAsia="Times New Roman" w:hAnsi="Book Antiqua" w:cs="Arial"/>
          <w:i/>
          <w:sz w:val="24"/>
          <w:szCs w:val="16"/>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Pr>
          <w:rFonts w:ascii="Book Antiqua" w:eastAsia="Times New Roman" w:hAnsi="Book Antiqua" w:cs="Arial"/>
          <w:sz w:val="24"/>
          <w:szCs w:val="16"/>
          <w:lang w:eastAsia="it-IT"/>
        </w:rPr>
        <w:t xml:space="preserve">Sappiamo che i Giudei hanno distrutto il tempio di Dio che è Cristo. Lo hanno appeso alla croce. Poi è stato anche deposto nel sepolcro e in esso sigillato perché rimasse per sempre. Lui però ha mantenuto fede alla sua Parola. I Giudei lo hanno distrutto e Lui lo ha riedificato dopo tre giorni, così come aveva proferito. Quali sono le conseguenze? Essendosi la sua Parola compiuta, realizzata, Lui deve essere confessato vero Profeta del Dio vivente da tutte le genti, tutti i popoli, perché Lui è anche il Cristo di Dio e il suo Sommo Sacerdote eterno. </w:t>
      </w:r>
    </w:p>
    <w:p w14:paraId="74178F75"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Si avvicinava intanto la Pasqua dei Giudei e Gesù salì a Gerusalemme.</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Pr>
          <w:rFonts w:ascii="Book Antiqua" w:eastAsia="Times New Roman" w:hAnsi="Book Antiqua" w:cs="Arial"/>
          <w:i/>
          <w:position w:val="4"/>
          <w:sz w:val="24"/>
          <w:szCs w:val="16"/>
          <w:lang w:eastAsia="it-IT"/>
        </w:rPr>
        <w:t xml:space="preserve">  </w:t>
      </w:r>
      <w:r>
        <w:rPr>
          <w:rFonts w:ascii="Book Antiqua" w:eastAsia="Times New Roman" w:hAnsi="Book Antiqua" w:cs="Arial"/>
          <w:i/>
          <w:sz w:val="24"/>
          <w:szCs w:val="16"/>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46E76DEB"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Ma anche per i discepoli di Gesù le conseguenze non sono poche. Se noi diciamo che la sua Parola non si compie, che non è vera, che Dio ha un’altra Parola, allora necessariamente va considerato un falso profeta. Ma se Lui è falso profeta, è anche falso Cristo e falso Sommo Sacerdote. Il culto che noi celebriamo nel suo nome è anch’esso falso. O noi proclamiamo che la Parola di Gesù è tutta vera e si compie in ogni segno di essa, o è tutto falso.</w:t>
      </w:r>
    </w:p>
    <w:p w14:paraId="3770B84C"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Madre di Dio, Angeli, Santi, fate che i cristiani credano che tutta la Parola di Gesù è verità. </w:t>
      </w:r>
    </w:p>
    <w:p w14:paraId="7A5B12F9" w14:textId="77777777" w:rsidR="00B76950" w:rsidRPr="00B76950" w:rsidRDefault="00B76950" w:rsidP="00B76950">
      <w:pPr>
        <w:jc w:val="both"/>
      </w:pPr>
    </w:p>
    <w:p w14:paraId="12F3D2B8" w14:textId="77777777" w:rsidR="00B76950" w:rsidRDefault="00B76950" w:rsidP="00B76950">
      <w:pPr>
        <w:pStyle w:val="Nessunaspaziatura"/>
        <w:numPr>
          <w:ilvl w:val="0"/>
          <w:numId w:val="3"/>
        </w:numPr>
        <w:tabs>
          <w:tab w:val="num" w:pos="567"/>
        </w:tabs>
        <w:spacing w:after="120" w:line="254" w:lineRule="auto"/>
        <w:ind w:left="567" w:hanging="567"/>
      </w:pPr>
      <w:r>
        <w:t>BREVE RIFLESSIONE SULL’EUCARISTIA. Gesù rivela all’uomo non solo la verità e realtà dell’Eucaristia, ma anche la sua finalità. Mai verità, realtà, finalità dovranno essere separate.</w:t>
      </w:r>
    </w:p>
    <w:p w14:paraId="2EE7A4DA" w14:textId="77777777" w:rsidR="00B76950" w:rsidRDefault="00B76950" w:rsidP="00B76950">
      <w:pPr>
        <w:pStyle w:val="Nessunaspaziatura"/>
        <w:numPr>
          <w:ilvl w:val="0"/>
          <w:numId w:val="3"/>
        </w:numPr>
        <w:tabs>
          <w:tab w:val="num" w:pos="567"/>
        </w:tabs>
        <w:spacing w:after="120" w:line="254" w:lineRule="auto"/>
        <w:ind w:left="567" w:hanging="567"/>
      </w:pPr>
      <w:r>
        <w:t>Esse dovranno rimanere una cosa sola, se si vuole che il dono di Cristo Gesù produca veri frutti di vita eterna. Non si può ricevere l’Eucaristia se non per il compimento del fine in essa posto dal Signore.</w:t>
      </w:r>
    </w:p>
    <w:p w14:paraId="07AC0808" w14:textId="77777777" w:rsidR="00B76950" w:rsidRDefault="00B76950" w:rsidP="00B76950">
      <w:pPr>
        <w:pStyle w:val="Nessunaspaziatura"/>
        <w:numPr>
          <w:ilvl w:val="0"/>
          <w:numId w:val="3"/>
        </w:numPr>
        <w:tabs>
          <w:tab w:val="num" w:pos="567"/>
        </w:tabs>
        <w:spacing w:after="120" w:line="254" w:lineRule="auto"/>
        <w:ind w:left="567" w:hanging="567"/>
      </w:pPr>
      <w:r>
        <w:t>Il fine mai potrà essere raggiunto, se l’Eucaristia non è vero corpo, vero sangue, vera carne di Gesù. Dove non vi è il Vescovo nella successione apostolica e non vi è Sacerdote ordinato dal Vescovo, successore degli Apostoli, la verità del corpo di Cristo mai potrà esistere.</w:t>
      </w:r>
    </w:p>
    <w:p w14:paraId="6DBCBD4C" w14:textId="77777777" w:rsidR="00B76950" w:rsidRDefault="00B76950" w:rsidP="00B76950">
      <w:pPr>
        <w:pStyle w:val="Nessunaspaziatura"/>
        <w:numPr>
          <w:ilvl w:val="0"/>
          <w:numId w:val="3"/>
        </w:numPr>
        <w:tabs>
          <w:tab w:val="num" w:pos="567"/>
        </w:tabs>
        <w:spacing w:after="120" w:line="254" w:lineRule="auto"/>
        <w:ind w:left="567" w:hanging="567"/>
      </w:pPr>
      <w:r>
        <w:t>Neanche il fine potrà essere raggiunto. Manca il corpo di Cristo nella sua verità e realtà. Un simbolo non è la realtà.</w:t>
      </w:r>
    </w:p>
    <w:p w14:paraId="7CB6F4C2" w14:textId="77777777" w:rsidR="00B76950" w:rsidRDefault="00B76950" w:rsidP="00B76950">
      <w:pPr>
        <w:pStyle w:val="Nessunaspaziatura"/>
        <w:numPr>
          <w:ilvl w:val="0"/>
          <w:numId w:val="3"/>
        </w:numPr>
        <w:tabs>
          <w:tab w:val="num" w:pos="567"/>
        </w:tabs>
        <w:spacing w:after="120" w:line="254" w:lineRule="auto"/>
        <w:ind w:left="567" w:hanging="567"/>
      </w:pPr>
      <w:r>
        <w:t>Il primo fine dell’Eucaristia è trasformare chi la riceve in vita eterna: “Se non mangiate la carne del Figlio dell’uomo e non bevete il suo sangue, non avete in voi la vita”. Dio è vita eterna. La vita eterna è nella carne di Cristo, nel suo corpo, nel suo sangue.</w:t>
      </w:r>
    </w:p>
    <w:p w14:paraId="11D8A2E7" w14:textId="77777777" w:rsidR="00B76950" w:rsidRDefault="00B76950" w:rsidP="00B76950">
      <w:pPr>
        <w:pStyle w:val="Nessunaspaziatura"/>
        <w:numPr>
          <w:ilvl w:val="0"/>
          <w:numId w:val="3"/>
        </w:numPr>
        <w:tabs>
          <w:tab w:val="num" w:pos="567"/>
        </w:tabs>
        <w:spacing w:after="120" w:line="254" w:lineRule="auto"/>
        <w:ind w:left="567" w:hanging="567"/>
      </w:pPr>
      <w:r>
        <w:t>Mangiando il corpo di Cristo e bevendo il suo sangue, noi a poco a poco diveniamo vita eterna, siamo carità come Dio è carità, verità come Dio è verità nella nostra natura.</w:t>
      </w:r>
    </w:p>
    <w:p w14:paraId="3EEE251A" w14:textId="77777777" w:rsidR="00B76950" w:rsidRDefault="00B76950" w:rsidP="00B76950">
      <w:pPr>
        <w:pStyle w:val="Nessunaspaziatura"/>
        <w:numPr>
          <w:ilvl w:val="0"/>
          <w:numId w:val="3"/>
        </w:numPr>
        <w:tabs>
          <w:tab w:val="num" w:pos="567"/>
        </w:tabs>
        <w:spacing w:after="120" w:line="254" w:lineRule="auto"/>
        <w:ind w:left="567" w:hanging="567"/>
      </w:pPr>
      <w:r>
        <w:t>Un secondo fine è la risurrezione gloriosa, ad immagine della risurrezione gloriosa di Cristo Signore: “Chiunque mangia la mia carne beve il mio sangue ha la vita eterna e io lo risusciterò nell’ultimo giorno”.</w:t>
      </w:r>
    </w:p>
    <w:p w14:paraId="51121E3A" w14:textId="77777777" w:rsidR="00B76950" w:rsidRDefault="00B76950" w:rsidP="00B76950">
      <w:pPr>
        <w:pStyle w:val="Nessunaspaziatura"/>
        <w:numPr>
          <w:ilvl w:val="0"/>
          <w:numId w:val="3"/>
        </w:numPr>
        <w:tabs>
          <w:tab w:val="num" w:pos="567"/>
        </w:tabs>
        <w:spacing w:after="120" w:line="254" w:lineRule="auto"/>
        <w:ind w:left="567" w:hanging="567"/>
      </w:pPr>
      <w:r>
        <w:t>L’Eucaristia è la vita divina, che è vita eterna, e deve preparare il nostro corpo a rivestirsi di gloria eterna. Già mentre è in vita si notano nel corpo che si nutre secondo verità dell’eucaristia, i segni della sua trasfigurazione.</w:t>
      </w:r>
    </w:p>
    <w:p w14:paraId="3F1E715C" w14:textId="77777777" w:rsidR="00B76950" w:rsidRDefault="00B76950" w:rsidP="00B76950">
      <w:pPr>
        <w:pStyle w:val="Nessunaspaziatura"/>
        <w:numPr>
          <w:ilvl w:val="0"/>
          <w:numId w:val="3"/>
        </w:numPr>
        <w:tabs>
          <w:tab w:val="num" w:pos="567"/>
        </w:tabs>
        <w:spacing w:after="120" w:line="254" w:lineRule="auto"/>
        <w:ind w:left="567" w:hanging="567"/>
      </w:pPr>
      <w:r>
        <w:t>La natura secondo la carne inizia a divenire natura secondo lo Spirito. Dalle opere della carne si passa a produrre i frutti secondo lo Spirito. Dal pensiero secondo il mondo si vedono i segni nel corpo del pensiero secondo Dio.</w:t>
      </w:r>
    </w:p>
    <w:p w14:paraId="0DEFAB8B" w14:textId="77777777" w:rsidR="00B76950" w:rsidRDefault="00B76950" w:rsidP="00B76950">
      <w:pPr>
        <w:pStyle w:val="Nessunaspaziatura"/>
        <w:numPr>
          <w:ilvl w:val="0"/>
          <w:numId w:val="3"/>
        </w:numPr>
        <w:tabs>
          <w:tab w:val="num" w:pos="567"/>
        </w:tabs>
        <w:spacing w:after="120" w:line="254" w:lineRule="auto"/>
        <w:ind w:left="567" w:hanging="567"/>
      </w:pPr>
      <w:r>
        <w:t>Quando l’Eucaristia è mangiata con fede, tutto in noi cambia e si trasforma. Questo accade, può accadere solo se l’Eucaristia è data nella sua verità e realtà di vero corpo e sangue: “La mia carne è vero cibo e il mio sangue vera bevanda”.</w:t>
      </w:r>
    </w:p>
    <w:p w14:paraId="3E94B429" w14:textId="77777777" w:rsidR="00B76950" w:rsidRDefault="00B76950" w:rsidP="00B76950">
      <w:pPr>
        <w:pStyle w:val="Nessunaspaziatura"/>
        <w:numPr>
          <w:ilvl w:val="0"/>
          <w:numId w:val="3"/>
        </w:numPr>
        <w:tabs>
          <w:tab w:val="num" w:pos="567"/>
        </w:tabs>
        <w:spacing w:after="120" w:line="254" w:lineRule="auto"/>
        <w:ind w:left="567" w:hanging="567"/>
      </w:pPr>
      <w:r>
        <w:t>Se manca la realtà e la verità del corpo e del sangue, nulla accade. Il nostro corpo è legna secca. Se si accosta il fuoco alla legna, essa brucia, arde, riscalda, illumina. Se il fuoco non si accosta, essa rimane solo legna.</w:t>
      </w:r>
    </w:p>
    <w:p w14:paraId="69D0595E" w14:textId="77777777" w:rsidR="00B76950" w:rsidRDefault="00B76950" w:rsidP="00B76950">
      <w:pPr>
        <w:pStyle w:val="Nessunaspaziatura"/>
        <w:numPr>
          <w:ilvl w:val="0"/>
          <w:numId w:val="3"/>
        </w:numPr>
        <w:tabs>
          <w:tab w:val="num" w:pos="567"/>
        </w:tabs>
        <w:spacing w:after="120" w:line="254" w:lineRule="auto"/>
        <w:ind w:left="567" w:hanging="567"/>
      </w:pPr>
      <w:r>
        <w:t>Se l’Eucaristia non è vero fuoco di Dio, vera vita eterna, vera risurrezione, perché non è vera carne e vero sangue, la legna rimane solo legna secca, mai brucerà.</w:t>
      </w:r>
    </w:p>
    <w:p w14:paraId="79014822" w14:textId="77777777" w:rsidR="00B76950" w:rsidRDefault="00B76950" w:rsidP="00B76950">
      <w:pPr>
        <w:pStyle w:val="Nessunaspaziatura"/>
        <w:numPr>
          <w:ilvl w:val="0"/>
          <w:numId w:val="3"/>
        </w:numPr>
        <w:tabs>
          <w:tab w:val="num" w:pos="567"/>
        </w:tabs>
        <w:spacing w:after="120" w:line="254" w:lineRule="auto"/>
        <w:ind w:left="567" w:hanging="567"/>
      </w:pPr>
      <w:r>
        <w:t>Un terzo frutto dell’Eucaristia è la creazione di una indissolubile unione, unità, comunione di vita tra Cristo Gesù e chi mangia il suo corpo e il suo sangue: “Chi mangia la mia carne e beve il mio sangue rimane in me e io in lui”.</w:t>
      </w:r>
    </w:p>
    <w:p w14:paraId="41392A27" w14:textId="77777777" w:rsidR="00B76950" w:rsidRDefault="00B76950" w:rsidP="00B76950">
      <w:pPr>
        <w:pStyle w:val="Nessunaspaziatura"/>
        <w:numPr>
          <w:ilvl w:val="0"/>
          <w:numId w:val="3"/>
        </w:numPr>
        <w:tabs>
          <w:tab w:val="num" w:pos="567"/>
        </w:tabs>
        <w:spacing w:after="120" w:line="254" w:lineRule="auto"/>
        <w:ind w:left="567" w:hanging="567"/>
      </w:pPr>
      <w:r>
        <w:t>Attraverso la sua carne e il suo sangue lui diviene noi e noi diveniamo Lui. La condizione è sempre una: accostarsi all’Eucaristia nel rispetto della sua verità e della sua finalità. Divenendo noi Cristo e Cristo divenendo noi, abbiamo un solo pensiero che ci guida.</w:t>
      </w:r>
    </w:p>
    <w:p w14:paraId="4912DFED" w14:textId="77777777" w:rsidR="00B76950" w:rsidRDefault="00B76950" w:rsidP="00B76950">
      <w:pPr>
        <w:pStyle w:val="Nessunaspaziatura"/>
        <w:numPr>
          <w:ilvl w:val="0"/>
          <w:numId w:val="3"/>
        </w:numPr>
        <w:tabs>
          <w:tab w:val="num" w:pos="567"/>
        </w:tabs>
        <w:spacing w:after="120" w:line="254" w:lineRule="auto"/>
        <w:ind w:left="567" w:hanging="567"/>
      </w:pPr>
      <w:r>
        <w:t>Il pensiero è quello del Padre e un solo Spirito che ci conduce: lo Spirito Santo di Cristo Gesù. Altri pensieri non dovranno mai appartenere a chi si accosta all’Eucaristia.</w:t>
      </w:r>
    </w:p>
    <w:p w14:paraId="7425650E" w14:textId="77777777" w:rsidR="00B76950" w:rsidRDefault="00B76950" w:rsidP="00B76950">
      <w:pPr>
        <w:pStyle w:val="Nessunaspaziatura"/>
        <w:numPr>
          <w:ilvl w:val="0"/>
          <w:numId w:val="3"/>
        </w:numPr>
        <w:tabs>
          <w:tab w:val="num" w:pos="567"/>
        </w:tabs>
        <w:spacing w:after="120" w:line="254" w:lineRule="auto"/>
        <w:ind w:left="567" w:hanging="567"/>
      </w:pPr>
      <w:r>
        <w:t>Un quarto fine è la capacità soprannaturale che riceviamo di vivere sempre e solo per Cristo: “Come il Padre, che la vita, ha mandato me e io vivo per il Padre, così anche colui che mangia me vivrà per me”.</w:t>
      </w:r>
    </w:p>
    <w:p w14:paraId="59A2C1BF" w14:textId="77777777" w:rsidR="00B76950" w:rsidRDefault="00B76950" w:rsidP="00B76950">
      <w:pPr>
        <w:pStyle w:val="Nessunaspaziatura"/>
        <w:numPr>
          <w:ilvl w:val="0"/>
          <w:numId w:val="3"/>
        </w:numPr>
        <w:tabs>
          <w:tab w:val="num" w:pos="567"/>
        </w:tabs>
        <w:spacing w:after="120" w:line="254" w:lineRule="auto"/>
        <w:ind w:left="567" w:hanging="567"/>
      </w:pPr>
      <w:r>
        <w:t>Mangiando l’Eucaristia secondo verità, possiamo vivere per Cristo, obbedendo a Cristo. Un quinto fine è la vita eterna: “Questo è il pane disceso dal cielo; non è come quello che mangiarono i padri e morirono.</w:t>
      </w:r>
    </w:p>
    <w:p w14:paraId="53EF995F" w14:textId="77777777" w:rsidR="00B76950" w:rsidRDefault="00B76950" w:rsidP="00B76950">
      <w:pPr>
        <w:pStyle w:val="Nessunaspaziatura"/>
        <w:numPr>
          <w:ilvl w:val="0"/>
          <w:numId w:val="3"/>
        </w:numPr>
        <w:tabs>
          <w:tab w:val="num" w:pos="567"/>
        </w:tabs>
        <w:spacing w:after="120" w:line="254" w:lineRule="auto"/>
        <w:ind w:left="567" w:hanging="567"/>
      </w:pPr>
      <w:r>
        <w:t>Chi mangia questo pane vivrà in eterno”. Tutto è racchiuso nell’Eucaristia. Essa è la vita di ogni altro sacramento. Madre di Dio, aiutaci a vivere l’Eucaristia nel pieno rispetto di essa, rispetto della sua verità, realtà, fine.</w:t>
      </w:r>
    </w:p>
    <w:p w14:paraId="29DBBB50" w14:textId="77777777" w:rsidR="00B76950" w:rsidRDefault="00B76950" w:rsidP="00B76950">
      <w:pPr>
        <w:pStyle w:val="Nessunaspaziatura"/>
        <w:numPr>
          <w:ilvl w:val="0"/>
          <w:numId w:val="0"/>
        </w:numPr>
        <w:tabs>
          <w:tab w:val="left" w:pos="708"/>
        </w:tabs>
        <w:ind w:left="567" w:hanging="567"/>
      </w:pPr>
    </w:p>
    <w:p w14:paraId="6DADB1D1" w14:textId="77777777" w:rsidR="00B76950" w:rsidRDefault="00B76950" w:rsidP="00B76950">
      <w:pPr>
        <w:pStyle w:val="Nessunaspaziatura"/>
        <w:numPr>
          <w:ilvl w:val="0"/>
          <w:numId w:val="3"/>
        </w:numPr>
        <w:tabs>
          <w:tab w:val="num" w:pos="567"/>
        </w:tabs>
        <w:spacing w:after="120" w:line="254" w:lineRule="auto"/>
        <w:ind w:left="567" w:hanging="567"/>
      </w:pPr>
      <w:r>
        <w:t>LA SALVEZZA È NELLA VERITÀ. La salvezza dell’uomo è il suo ritorno nella Verità Eterna dalla quale è stato creato a sua immagine e somiglianza. La verità eterna è Dio Padre. È il suo Figlio Unigenito. È lo Spirito Santo. </w:t>
      </w:r>
    </w:p>
    <w:p w14:paraId="3B8BA340" w14:textId="77777777" w:rsidR="00B76950" w:rsidRDefault="00B76950" w:rsidP="00B76950">
      <w:pPr>
        <w:pStyle w:val="Nessunaspaziatura"/>
        <w:numPr>
          <w:ilvl w:val="0"/>
          <w:numId w:val="3"/>
        </w:numPr>
        <w:tabs>
          <w:tab w:val="num" w:pos="567"/>
        </w:tabs>
        <w:spacing w:after="120" w:line="254" w:lineRule="auto"/>
        <w:ind w:left="567" w:hanging="567"/>
      </w:pPr>
      <w:r>
        <w:t>L’uomo è stato creato ad immagine del Padre e del Figlio e dello Spirito Santo. Con il peccato lui è uscito dalla Verità. È entrato nella falsità nell’anima, dello spirito, del corpo. Ha trascinato nella falsità la terra. Essa viene usata dalla falsità e non più dalla verità. </w:t>
      </w:r>
    </w:p>
    <w:p w14:paraId="77029FB2" w14:textId="77777777" w:rsidR="00B76950" w:rsidRDefault="00B76950" w:rsidP="00B76950">
      <w:pPr>
        <w:pStyle w:val="Nessunaspaziatura"/>
        <w:numPr>
          <w:ilvl w:val="0"/>
          <w:numId w:val="3"/>
        </w:numPr>
        <w:tabs>
          <w:tab w:val="num" w:pos="567"/>
        </w:tabs>
        <w:spacing w:after="120" w:line="254" w:lineRule="auto"/>
        <w:ind w:left="567" w:hanging="567"/>
      </w:pPr>
      <w:r>
        <w:t>Chi esce dalla Verità, chi diviene falsità, non può più usare nessuna cosa creata dalla Verità. Può usarla solo dalla falsità. Il Padre ha stabilito con decreto eterno di riportare l’uomo nella verità delle origini, anzi di dargli una verità anche più grande e più luminosa. </w:t>
      </w:r>
    </w:p>
    <w:p w14:paraId="3AB55A83" w14:textId="77777777" w:rsidR="00B76950" w:rsidRDefault="00B76950" w:rsidP="00B76950">
      <w:pPr>
        <w:pStyle w:val="Nessunaspaziatura"/>
        <w:numPr>
          <w:ilvl w:val="0"/>
          <w:numId w:val="3"/>
        </w:numPr>
        <w:tabs>
          <w:tab w:val="num" w:pos="567"/>
        </w:tabs>
        <w:spacing w:after="120" w:line="254" w:lineRule="auto"/>
        <w:ind w:left="567" w:hanging="567"/>
      </w:pPr>
      <w:r>
        <w:t>Il Figlio suo Unigenito, il suo Verbo Eterno si fa carne, viene ad abitare in mezzo a noi per farci veri nella sua verità, per colmarci della sua vita eterna, per darci ogni grazia perché possiamo camminare di verità in verità. La salvezza è dalla verità di Cristo Gesù. </w:t>
      </w:r>
    </w:p>
    <w:p w14:paraId="5A5E2E54" w14:textId="77777777" w:rsidR="00B76950" w:rsidRDefault="00B76950" w:rsidP="00B76950">
      <w:pPr>
        <w:pStyle w:val="Nessunaspaziatura"/>
        <w:numPr>
          <w:ilvl w:val="0"/>
          <w:numId w:val="3"/>
        </w:numPr>
        <w:tabs>
          <w:tab w:val="num" w:pos="567"/>
        </w:tabs>
        <w:spacing w:after="120" w:line="254" w:lineRule="auto"/>
        <w:ind w:left="567" w:hanging="567"/>
      </w:pPr>
      <w:r>
        <w:t>La verità di Cristo Gesù si ottiene attraverso due vie: la predicazione della verità, l’annunzio che Cristo è la sola verità e il dono della verità, alla quale l’uomo è chiamato a convertirsi, accogliendo nella fede la Parola della verità. </w:t>
      </w:r>
    </w:p>
    <w:p w14:paraId="6A242514" w14:textId="77777777" w:rsidR="00B76950" w:rsidRDefault="00B76950" w:rsidP="00B76950">
      <w:pPr>
        <w:pStyle w:val="Nessunaspaziatura"/>
        <w:numPr>
          <w:ilvl w:val="0"/>
          <w:numId w:val="3"/>
        </w:numPr>
        <w:tabs>
          <w:tab w:val="num" w:pos="567"/>
        </w:tabs>
        <w:spacing w:after="120" w:line="254" w:lineRule="auto"/>
        <w:ind w:left="567" w:hanging="567"/>
      </w:pPr>
      <w:r>
        <w:t>Si ascolta la verità, ci si lascia trasformare in verità di Cristo e in Cristo verità per mezzo dei sacramenti della Chiesa. Gesù annunzia qual è la sua verità e la via attraverso la quale l’uomo potrà divenire perfetta verità del Padre, di Cristo Signore, dello Spirito Santo. </w:t>
      </w:r>
    </w:p>
    <w:p w14:paraId="07AF64EF" w14:textId="77777777" w:rsidR="00B76950" w:rsidRDefault="00B76950" w:rsidP="00B76950">
      <w:pPr>
        <w:pStyle w:val="Nessunaspaziatura"/>
        <w:numPr>
          <w:ilvl w:val="0"/>
          <w:numId w:val="3"/>
        </w:numPr>
        <w:tabs>
          <w:tab w:val="num" w:pos="567"/>
        </w:tabs>
        <w:spacing w:after="120" w:line="254" w:lineRule="auto"/>
        <w:ind w:left="567" w:hanging="567"/>
      </w:pPr>
      <w:r>
        <w:t>L’uomo non vuole credere, non vuole accogliere nella fede la Parola dell’annunzio della verità e la via attraverso cui lui potrà divenire verità e rimanere in eterno verità. Abbandona Gesù. Se ne va. Non lo segue. A questo punto si aprono due vie. </w:t>
      </w:r>
    </w:p>
    <w:p w14:paraId="6EBFD12E" w14:textId="77777777" w:rsidR="00B76950" w:rsidRDefault="00B76950" w:rsidP="00B76950">
      <w:pPr>
        <w:pStyle w:val="Nessunaspaziatura"/>
        <w:numPr>
          <w:ilvl w:val="0"/>
          <w:numId w:val="3"/>
        </w:numPr>
        <w:tabs>
          <w:tab w:val="num" w:pos="567"/>
        </w:tabs>
        <w:spacing w:after="120" w:line="254" w:lineRule="auto"/>
        <w:ind w:left="567" w:hanging="567"/>
      </w:pPr>
      <w:r>
        <w:t>Gesù potrebbe rinunciare alla sua verità dalla quale è la verità dell’uomo e per avere discepoli dietro di sé, per un prestigio umano, di falsità e di menzogna, accordarsi con il pensiero della terra. </w:t>
      </w:r>
    </w:p>
    <w:p w14:paraId="4FC8BFEE" w14:textId="77777777" w:rsidR="00B76950" w:rsidRDefault="00B76950" w:rsidP="00B76950">
      <w:pPr>
        <w:pStyle w:val="Nessunaspaziatura"/>
        <w:numPr>
          <w:ilvl w:val="0"/>
          <w:numId w:val="3"/>
        </w:numPr>
        <w:tabs>
          <w:tab w:val="num" w:pos="567"/>
        </w:tabs>
        <w:spacing w:after="120" w:line="254" w:lineRule="auto"/>
        <w:ind w:left="567" w:hanging="567"/>
      </w:pPr>
      <w:r>
        <w:t>Oppure rimanere saldo nella sua verità e lasciare che quanti prima lo hanno seguito, vadano per strada da essi scelta. Se Gesù si fosse accordato con il pensiero del mondo, rinunciando alla sua verità, avrebbe dichiarato inutile la sua missione. </w:t>
      </w:r>
    </w:p>
    <w:p w14:paraId="6377EECA" w14:textId="77777777" w:rsidR="00B76950" w:rsidRDefault="00B76950" w:rsidP="00B76950">
      <w:pPr>
        <w:pStyle w:val="Nessunaspaziatura"/>
        <w:numPr>
          <w:ilvl w:val="0"/>
          <w:numId w:val="3"/>
        </w:numPr>
        <w:tabs>
          <w:tab w:val="num" w:pos="567"/>
        </w:tabs>
        <w:spacing w:after="120" w:line="254" w:lineRule="auto"/>
        <w:ind w:left="567" w:hanging="567"/>
      </w:pPr>
      <w:r>
        <w:t>Lui è la verità eterna incarnata per portare attraverso la sua umanità ogni uomo nella verità eterna del Padre, per mezzo del suo Santo Spirito. Se Lui rinuncia a questa missione, rende vano tutto il decreto eterno del Padre. </w:t>
      </w:r>
    </w:p>
    <w:p w14:paraId="0B10B9B7" w14:textId="77777777" w:rsidR="00B76950" w:rsidRDefault="00B76950" w:rsidP="00B76950">
      <w:pPr>
        <w:pStyle w:val="Nessunaspaziatura"/>
        <w:numPr>
          <w:ilvl w:val="0"/>
          <w:numId w:val="3"/>
        </w:numPr>
        <w:tabs>
          <w:tab w:val="num" w:pos="567"/>
        </w:tabs>
        <w:spacing w:after="120" w:line="254" w:lineRule="auto"/>
        <w:ind w:left="567" w:hanging="567"/>
      </w:pPr>
      <w:r>
        <w:t>È il Padre che ha stabilito di fare vero l’uomo solo nel suo Verbo Incarnato. Gesù rimane nella sua verità eterna e incarnata. Lascia che tutti se ne vadano. Lui sa che se rimane fermo nella sua verità, qualche anima un giorno sarebbe divenuta verità in Lui, con Lui, per Lui. </w:t>
      </w:r>
    </w:p>
    <w:p w14:paraId="1BB15E66" w14:textId="77777777" w:rsidR="00B76950" w:rsidRDefault="00B76950" w:rsidP="00B76950">
      <w:pPr>
        <w:pStyle w:val="Nessunaspaziatura"/>
        <w:numPr>
          <w:ilvl w:val="0"/>
          <w:numId w:val="3"/>
        </w:numPr>
        <w:tabs>
          <w:tab w:val="num" w:pos="567"/>
        </w:tabs>
        <w:spacing w:after="120" w:line="254" w:lineRule="auto"/>
        <w:ind w:left="567" w:hanging="567"/>
      </w:pPr>
      <w:r>
        <w:t>Ecco le due vie: abbandonare la verità e lasciare in eterno il mondo nella falsità. Sarebbe stata la più grande vittoria di Satana su Cristo Gesù. </w:t>
      </w:r>
    </w:p>
    <w:p w14:paraId="7E7F3C61" w14:textId="77777777" w:rsidR="00B76950" w:rsidRDefault="00B76950" w:rsidP="00B76950">
      <w:pPr>
        <w:pStyle w:val="Nessunaspaziatura"/>
        <w:numPr>
          <w:ilvl w:val="0"/>
          <w:numId w:val="3"/>
        </w:numPr>
        <w:tabs>
          <w:tab w:val="num" w:pos="567"/>
        </w:tabs>
        <w:spacing w:after="120" w:line="254" w:lineRule="auto"/>
        <w:ind w:left="567" w:hanging="567"/>
      </w:pPr>
      <w:r>
        <w:t>Abbandonare gli uomini alla loro falsità, ma rimanendo Lui nella verità, come verità eterna, per quanti domani vorranno divenire verità in Lui, con Lui, per Lui. Gesù sceglie la via della verità e rimane in eterno via di salvezza per il genere umano. </w:t>
      </w:r>
    </w:p>
    <w:p w14:paraId="723C4075" w14:textId="77777777" w:rsidR="00B76950" w:rsidRDefault="00B76950" w:rsidP="00B76950">
      <w:pPr>
        <w:pStyle w:val="Nessunaspaziatura"/>
        <w:numPr>
          <w:ilvl w:val="0"/>
          <w:numId w:val="3"/>
        </w:numPr>
        <w:tabs>
          <w:tab w:val="num" w:pos="567"/>
        </w:tabs>
        <w:spacing w:after="120" w:line="254" w:lineRule="auto"/>
        <w:ind w:left="567" w:hanging="567"/>
      </w:pPr>
      <w:r>
        <w:t>Oggi la stessa scelta che fu di Cristo deve essere fatta dalla Chiesa. Papi, vescovi, presbiteri, diaconi, cresimati, battezzati, devono conservare se stessi nella purissima verità di Cristo. </w:t>
      </w:r>
    </w:p>
    <w:p w14:paraId="0C81C603" w14:textId="77777777" w:rsidR="00B76950" w:rsidRDefault="00B76950" w:rsidP="00B76950">
      <w:pPr>
        <w:pStyle w:val="Nessunaspaziatura"/>
        <w:numPr>
          <w:ilvl w:val="0"/>
          <w:numId w:val="3"/>
        </w:numPr>
        <w:tabs>
          <w:tab w:val="num" w:pos="567"/>
        </w:tabs>
        <w:spacing w:after="120" w:line="254" w:lineRule="auto"/>
        <w:ind w:left="567" w:hanging="567"/>
      </w:pPr>
      <w:r>
        <w:t>Devono conservare nella verità di Cristo la Parola e la grazia. Ogni sacramento va conservato nella verità di Gesù Signore. Se essi si consegnano alla falsità, tutto diviene falso e il mondo si inabissa in una falsità e in una tenebra infernale. La scelta obbliga. </w:t>
      </w:r>
    </w:p>
    <w:p w14:paraId="69961E27"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permettete che i discepoli di Gesù abbandonino la verità di Cristo Signore. Precipiterebbero essi stessi nell’abisso infernale della falsità, della confusione etica e morale, del caos antropologico.</w:t>
      </w:r>
    </w:p>
    <w:p w14:paraId="3F0FBFCB" w14:textId="77777777" w:rsidR="00B76950" w:rsidRDefault="00B76950" w:rsidP="00B76950">
      <w:pPr>
        <w:pStyle w:val="Titolo2"/>
      </w:pPr>
      <w:bookmarkStart w:id="506" w:name="_Toc515601516"/>
      <w:r>
        <w:t>26 Aprile</w:t>
      </w:r>
      <w:bookmarkEnd w:id="506"/>
    </w:p>
    <w:p w14:paraId="5A3DB1BA" w14:textId="77777777" w:rsidR="00B76950" w:rsidRDefault="00B76950" w:rsidP="00B76950">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 xml:space="preserve">Il Padre, il solo Dio vivo e vero, ha costituito Gesù, Signore di tutto ciò che è stato da Lui fatto e detto. Gesù è la verità della Legge e dei Profeti. Dei maestri che spiegano la Legge e i Profeti. Di ogni comprensione della Legge e dei Profeti. </w:t>
      </w:r>
    </w:p>
    <w:p w14:paraId="0BD80464" w14:textId="77777777" w:rsidR="00B76950" w:rsidRPr="00B76950" w:rsidRDefault="00B76950" w:rsidP="00B76950">
      <w:pPr>
        <w:pStyle w:val="Titolo1"/>
        <w:rPr>
          <w:rFonts w:ascii="Calibri" w:hAnsi="Calibri"/>
          <w:color w:val="auto"/>
          <w:sz w:val="40"/>
          <w:szCs w:val="40"/>
        </w:rPr>
      </w:pPr>
      <w:bookmarkStart w:id="507" w:name="_Toc509223973"/>
      <w:bookmarkStart w:id="508" w:name="_Toc515601517"/>
      <w:r>
        <w:t>Il Figlio dell’uomo è signore anche del sabato</w:t>
      </w:r>
      <w:bookmarkEnd w:id="507"/>
      <w:bookmarkEnd w:id="508"/>
    </w:p>
    <w:p w14:paraId="792D1F4E"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Per comprendere quanto Gesù dice ai farisei, è più che necessario ricordare un’antica profezia. Essa è contenuta nel Libro del profeta Daniele: </w:t>
      </w:r>
      <w:r>
        <w:rPr>
          <w:rFonts w:ascii="Book Antiqua" w:eastAsia="Times New Roman" w:hAnsi="Book Antiqua" w:cs="Calibri"/>
          <w:i/>
          <w:iCs/>
          <w:color w:val="000000"/>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r>
        <w:rPr>
          <w:rFonts w:ascii="Book Antiqua" w:eastAsia="Times New Roman" w:hAnsi="Book Antiqua" w:cs="Calibri"/>
          <w:color w:val="000000"/>
          <w:sz w:val="24"/>
          <w:szCs w:val="24"/>
          <w:lang w:eastAsia="it-IT"/>
        </w:rPr>
        <w:t>Gesù non è solo il Messia, è anche il Figlio dell’uomo della profezia. Significa che il Padre lo ha costituito Signore di tutto ciò che è stato da Lui non solamente fatto, ma anche detto. Lui è la verità della Legge e dei Profeti. È la verità dei maestri che spiegano la Legge e i Profeti. È la verità di ogni comprensione della Legge e dei Profeti.</w:t>
      </w:r>
    </w:p>
    <w:p w14:paraId="5316EF4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Questa profezia è proclamata compiuta nel Libro dell’Apocalisse: “</w:t>
      </w:r>
      <w:r>
        <w:rPr>
          <w:rFonts w:ascii="Book Antiqua" w:eastAsia="Times New Roman" w:hAnsi="Book Antiqua" w:cs="Calibri"/>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1E5EE5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Pr>
          <w:rFonts w:ascii="Book Antiqua" w:eastAsia="Times New Roman" w:hAnsi="Book Antiqua" w:cs="Calibri"/>
          <w:color w:val="000000"/>
          <w:sz w:val="24"/>
          <w:szCs w:val="24"/>
          <w:lang w:eastAsia="it-IT"/>
        </w:rPr>
        <w:t>Rettamente compresa, la dichiarazione di Gesù – </w:t>
      </w:r>
      <w:r>
        <w:rPr>
          <w:rFonts w:ascii="Book Antiqua" w:eastAsia="Times New Roman" w:hAnsi="Book Antiqua" w:cs="Calibri"/>
          <w:i/>
          <w:iCs/>
          <w:color w:val="000000"/>
          <w:sz w:val="24"/>
          <w:szCs w:val="24"/>
          <w:lang w:eastAsia="it-IT"/>
        </w:rPr>
        <w:t>Il Figlio dell’uomo è signore anche del sabato </w:t>
      </w:r>
      <w:r>
        <w:rPr>
          <w:rFonts w:ascii="Book Antiqua" w:eastAsia="Times New Roman" w:hAnsi="Book Antiqua" w:cs="Calibri"/>
          <w:color w:val="000000"/>
          <w:sz w:val="24"/>
          <w:szCs w:val="24"/>
          <w:lang w:eastAsia="it-IT"/>
        </w:rPr>
        <w:t>– significa che di quanto esiste sulla terra e nei cieli che è fuori del cuore del padre suo, ma che è uscito dal cuore del Padre, Lui è il Signore. È il Signore non per usurpazione, ma perché il Padre lo ha costituito Signore. Il Padre ha messo tutto nelle sue mani, compresa la sua Legge, la sua Parola, la sua rivelazione. È Lui il solo che può aprire il Libro sigillato non solo della storia, ma anche della Scrittura, perché Lui è il solo che può aprire il Libro sigillato del cuore del Padre. I farisei non sono signori. Essi possono essere solo ascoltatori di Cristo, se vogliono conoscere qualcosa della verità della Legge, dei Profeti, della storia, della vita, della morte, del tempo, dell’eternità, del bene, del male, di Satana, di Dio, dell’inferno, del Paradiso.</w:t>
      </w:r>
    </w:p>
    <w:p w14:paraId="5CF4D233"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w:t>
      </w:r>
    </w:p>
    <w:p w14:paraId="3730C585"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Questa verità di Cristo Gesù interroga oggi anche noi, suoi discepoli. Se Cristo Gesù è il Signore di ogni cosa esistente fuori del cuore del Padre, possiamo solamente pensare che lui possa essere paragonato ad un qualche altro uomo sulla terra o anche ad un Angelo di Dio? Anche degli Angeli di Dio Lui è il Signore. Nessun Angelo può dire una parola se non è da Lui mandato sulla terra. Nessun Angelo potrà mai proferire una sola parola che sia in contrasto con la Parola del Signore dell’universo. Non diciamo questo per ragioni di fede, ma unicamente per ragioni di semplice logica umana. Non si tratta né di sapienza e né di intelligenza superiore. Il Cristo del Vangelo, il Cristo dello Spirito Santo è il Signore, il solo Signore che può aprire le porte per noi del cuore del Padre. Senza Cristo non c’è verità né di Dio né degli uomini.</w:t>
      </w:r>
    </w:p>
    <w:p w14:paraId="651654BC"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aiutateci a ritornare nella più pura verità di Cristo Gesù, il Signore.</w:t>
      </w:r>
    </w:p>
    <w:p w14:paraId="24BD8CD6" w14:textId="77777777" w:rsidR="00B76950" w:rsidRPr="00B76950" w:rsidRDefault="00B76950" w:rsidP="00B76950">
      <w:pPr>
        <w:pStyle w:val="Nessunaspaziatura"/>
        <w:numPr>
          <w:ilvl w:val="0"/>
          <w:numId w:val="0"/>
        </w:numPr>
        <w:tabs>
          <w:tab w:val="left" w:pos="708"/>
        </w:tabs>
        <w:ind w:left="567"/>
        <w:rPr>
          <w:rFonts w:cs="Arial"/>
          <w:sz w:val="24"/>
        </w:rPr>
      </w:pPr>
    </w:p>
    <w:p w14:paraId="16D0ADBC" w14:textId="77777777" w:rsidR="00B76950" w:rsidRDefault="00B76950" w:rsidP="00B76950">
      <w:pPr>
        <w:pStyle w:val="Nessunaspaziatura"/>
        <w:numPr>
          <w:ilvl w:val="0"/>
          <w:numId w:val="3"/>
        </w:numPr>
        <w:tabs>
          <w:tab w:val="num" w:pos="567"/>
        </w:tabs>
        <w:spacing w:after="120" w:line="254" w:lineRule="auto"/>
        <w:ind w:left="567" w:hanging="567"/>
      </w:pPr>
      <w:r>
        <w:t>DALL’ONESTÀ INTELLETTUALE, LOGICA, RAZIONALE ALL’ONESTÀ DI FEDE. Oggi è il tempo in cui anche la vera fede della Chiesa una, santa, cattolica, apostolica, simile ad una valanga di neve, per colpa di molti dei suoi figli, sta scivolando rovinosamente dalla cima della sua verità. </w:t>
      </w:r>
    </w:p>
    <w:p w14:paraId="5EA5BD6B" w14:textId="77777777" w:rsidR="00B76950" w:rsidRDefault="00B76950" w:rsidP="00B76950">
      <w:pPr>
        <w:pStyle w:val="Nessunaspaziatura"/>
        <w:numPr>
          <w:ilvl w:val="0"/>
          <w:numId w:val="3"/>
        </w:numPr>
        <w:tabs>
          <w:tab w:val="num" w:pos="567"/>
        </w:tabs>
        <w:spacing w:after="120" w:line="254" w:lineRule="auto"/>
        <w:ind w:left="567" w:hanging="567"/>
      </w:pPr>
      <w:r>
        <w:t>È in caduta libera verso la valle della falsità, della confusione, dell’eresia, dell’apostasia silenziosa e nascosta, degli scismi dello spirito non dichiarati dalle parole. Urge per questo affermare più che mai alcune verità evangeliche essenziali. </w:t>
      </w:r>
    </w:p>
    <w:p w14:paraId="17608D96" w14:textId="77777777" w:rsidR="00B76950" w:rsidRDefault="00B76950" w:rsidP="00B76950">
      <w:pPr>
        <w:pStyle w:val="Nessunaspaziatura"/>
        <w:numPr>
          <w:ilvl w:val="0"/>
          <w:numId w:val="3"/>
        </w:numPr>
        <w:tabs>
          <w:tab w:val="num" w:pos="567"/>
        </w:tabs>
        <w:spacing w:after="120" w:line="254" w:lineRule="auto"/>
        <w:ind w:left="567" w:hanging="567"/>
      </w:pPr>
      <w:r>
        <w:t>Si può anche non credere alla verità, al Vangelo, alla Rivelazione, a Cristo Signore, al Padre di Gesù, che è il solo Dio vivo e vero, allo Spirito Santo, alla Chiesa, alla grazia, ai sacramenti, alla missione evangelizzatrice universale. </w:t>
      </w:r>
    </w:p>
    <w:p w14:paraId="6E24738E" w14:textId="77777777" w:rsidR="00B76950" w:rsidRDefault="00B76950" w:rsidP="00B76950">
      <w:pPr>
        <w:pStyle w:val="Nessunaspaziatura"/>
        <w:numPr>
          <w:ilvl w:val="0"/>
          <w:numId w:val="3"/>
        </w:numPr>
        <w:tabs>
          <w:tab w:val="num" w:pos="567"/>
        </w:tabs>
        <w:spacing w:after="120" w:line="254" w:lineRule="auto"/>
        <w:ind w:left="567" w:hanging="567"/>
      </w:pPr>
      <w:r>
        <w:t>Si può anche non credere all’invito alla conversione con fede esplicita nella Parola annunziata, mai però si potrà giustificare la non fede travisando il Vangelo, l’intera Rivelazione, la sana dottrina e il deposito della retta fede. </w:t>
      </w:r>
    </w:p>
    <w:p w14:paraId="0771F40B" w14:textId="77777777" w:rsidR="00B76950" w:rsidRDefault="00B76950" w:rsidP="00B76950">
      <w:pPr>
        <w:pStyle w:val="Nessunaspaziatura"/>
        <w:numPr>
          <w:ilvl w:val="0"/>
          <w:numId w:val="3"/>
        </w:numPr>
        <w:tabs>
          <w:tab w:val="num" w:pos="567"/>
        </w:tabs>
        <w:spacing w:after="120" w:line="254" w:lineRule="auto"/>
        <w:ind w:left="567" w:hanging="567"/>
      </w:pPr>
      <w:r>
        <w:t>Sono tanti i martiri, tanti i confessori, tanti i santi noti e ignoti che il Vangelo ha dato a Dio e al mondo. Il cristiano, se è onesto, deve dire ciò che dice il Vangelo e non dire ciò che il Vangelo non dice. Deve dirlo per rispetto a quanti hanno bisogno di vera salvezza. </w:t>
      </w:r>
    </w:p>
    <w:p w14:paraId="39ABFB60" w14:textId="77777777" w:rsidR="00B76950" w:rsidRDefault="00B76950" w:rsidP="00B76950">
      <w:pPr>
        <w:pStyle w:val="Nessunaspaziatura"/>
        <w:numPr>
          <w:ilvl w:val="0"/>
          <w:numId w:val="3"/>
        </w:numPr>
        <w:tabs>
          <w:tab w:val="num" w:pos="567"/>
        </w:tabs>
        <w:spacing w:after="120" w:line="254" w:lineRule="auto"/>
        <w:ind w:left="567" w:hanging="567"/>
      </w:pPr>
      <w:r>
        <w:t>Deve dirlo per quanti sono assetati di vera vita eterna, ma non possono ottenerla a causa della sua grande disonestà intellettuale e morale. Ma un uomo che è disonesto con Dio potrà mai essere onesto con le cose di Dio? Mai. </w:t>
      </w:r>
    </w:p>
    <w:p w14:paraId="15D76041" w14:textId="77777777" w:rsidR="00B76950" w:rsidRDefault="00B76950" w:rsidP="00B76950">
      <w:pPr>
        <w:pStyle w:val="Nessunaspaziatura"/>
        <w:numPr>
          <w:ilvl w:val="0"/>
          <w:numId w:val="3"/>
        </w:numPr>
        <w:tabs>
          <w:tab w:val="num" w:pos="567"/>
        </w:tabs>
        <w:spacing w:after="120" w:line="254" w:lineRule="auto"/>
        <w:ind w:left="567" w:hanging="567"/>
      </w:pPr>
      <w:r>
        <w:t>Prima dovrebbe trovare l’onestà dinanzi al suo Creatore e Signore. Poi arriverà all’onestà verso le sue cose. La non onestà verso le sue cose è segno della disonestà verso il suo Creatore e Dio. Chi travisa il Vangelo, sappia che per lui vi è una condanna severa. </w:t>
      </w:r>
    </w:p>
    <w:p w14:paraId="029450F1" w14:textId="77777777" w:rsidR="00B76950" w:rsidRDefault="00B76950" w:rsidP="00B76950">
      <w:pPr>
        <w:pStyle w:val="Nessunaspaziatura"/>
        <w:numPr>
          <w:ilvl w:val="0"/>
          <w:numId w:val="3"/>
        </w:numPr>
        <w:tabs>
          <w:tab w:val="num" w:pos="567"/>
        </w:tabs>
        <w:spacing w:after="120" w:line="254" w:lineRule="auto"/>
        <w:ind w:left="567" w:hanging="567"/>
      </w:pPr>
      <w:r>
        <w:t>Una delle verità che urge rimettere sul candelabro della fede cattolica è l’indissolubilità eterna, la non separazione, la non divisione, la non disgiunzione del Padre dal Figlio e del Figlio dal Padre nell’unità dello Spirito Santo. </w:t>
      </w:r>
    </w:p>
    <w:p w14:paraId="0EF1F14A" w14:textId="77777777" w:rsidR="00B76950" w:rsidRDefault="00B76950" w:rsidP="00B76950">
      <w:pPr>
        <w:pStyle w:val="Nessunaspaziatura"/>
        <w:numPr>
          <w:ilvl w:val="0"/>
          <w:numId w:val="3"/>
        </w:numPr>
        <w:tabs>
          <w:tab w:val="num" w:pos="567"/>
        </w:tabs>
        <w:spacing w:after="120" w:line="254" w:lineRule="auto"/>
        <w:ind w:left="567" w:hanging="567"/>
      </w:pPr>
      <w:r>
        <w:t>L’unità eterna del Padre e del Figlio, che è unità di sostanza, di sola natura divina, che è unità nella creazione, nella redenzione, nel dono di ogni grazia e verità, è essenza, sostanza, opera, volontà, verità, misericordia, carità. </w:t>
      </w:r>
    </w:p>
    <w:p w14:paraId="72C25F27" w14:textId="77777777" w:rsidR="00B76950" w:rsidRDefault="00B76950" w:rsidP="00B76950">
      <w:pPr>
        <w:pStyle w:val="Nessunaspaziatura"/>
        <w:numPr>
          <w:ilvl w:val="0"/>
          <w:numId w:val="3"/>
        </w:numPr>
        <w:tabs>
          <w:tab w:val="num" w:pos="567"/>
        </w:tabs>
        <w:spacing w:after="120" w:line="254" w:lineRule="auto"/>
        <w:ind w:left="567" w:hanging="567"/>
      </w:pPr>
      <w:r>
        <w:t>Chi separa il Padre dal Figlio e il Figlio dal Padre, non adora più il vero Dio, ma è un vero idolatra. Adora un Dio da lui pensato. Il vero Dio, l’unico e solo vero Dio, è il Padre in Cristo e Cristo nel Padre, nell’unità dello Spirito Santo. </w:t>
      </w:r>
    </w:p>
    <w:p w14:paraId="25C93FA6" w14:textId="77777777" w:rsidR="00B76950" w:rsidRDefault="00B76950" w:rsidP="00B76950">
      <w:pPr>
        <w:pStyle w:val="Nessunaspaziatura"/>
        <w:numPr>
          <w:ilvl w:val="0"/>
          <w:numId w:val="3"/>
        </w:numPr>
        <w:tabs>
          <w:tab w:val="num" w:pos="567"/>
        </w:tabs>
        <w:spacing w:after="120" w:line="254" w:lineRule="auto"/>
        <w:ind w:left="567" w:hanging="567"/>
      </w:pPr>
      <w:r>
        <w:t>Per questo è urgente, per amore verso l’umanità da redimere e salvare, che ogni figlio della Chiesa una, santa, cattolica, apostolica, ritorni nella verità di Gesù. Chi priva Gesù della sua verità, vuole la perdizione dell’umanità. La sua carità è solo sofisticata ipocrisia. </w:t>
      </w:r>
    </w:p>
    <w:p w14:paraId="349B8D1C"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discepolo di Gesù sia onesto dinanzi a Dio e al mondo. Sappiamo che nessuno potrà essere onesto se vive sotto il governo del peccato e della morte. Nel peccato regna solo disonestà e travisamento della verità. </w:t>
      </w:r>
    </w:p>
    <w:p w14:paraId="4E8141CA" w14:textId="77777777" w:rsidR="00B76950" w:rsidRDefault="00B76950" w:rsidP="00B76950">
      <w:pPr>
        <w:pStyle w:val="Nessunaspaziatura"/>
        <w:numPr>
          <w:ilvl w:val="0"/>
          <w:numId w:val="0"/>
        </w:numPr>
        <w:tabs>
          <w:tab w:val="left" w:pos="708"/>
        </w:tabs>
        <w:ind w:left="567" w:hanging="567"/>
      </w:pPr>
    </w:p>
    <w:p w14:paraId="4FC5BB52" w14:textId="77777777" w:rsidR="00B76950" w:rsidRDefault="00B76950" w:rsidP="00B76950">
      <w:pPr>
        <w:pStyle w:val="Nessunaspaziatura"/>
        <w:numPr>
          <w:ilvl w:val="0"/>
          <w:numId w:val="3"/>
        </w:numPr>
        <w:tabs>
          <w:tab w:val="num" w:pos="567"/>
        </w:tabs>
        <w:spacing w:after="120" w:line="254" w:lineRule="auto"/>
        <w:ind w:left="567" w:hanging="567"/>
      </w:pPr>
      <w:r>
        <w:t>DIFFORMITÀ NECESSARIA. La società vive di “tormentoni” ricorrenti, potremmo dire annuali, semestrali, mensili. Sorge un motivo di successo nel canto o ballo, viene presentano un nuovo stile di vita, buono o cattivo, e moltissimi si sentono menomati se agiscono in modo difforme. </w:t>
      </w:r>
    </w:p>
    <w:p w14:paraId="6FB029EE" w14:textId="77777777" w:rsidR="00B76950" w:rsidRDefault="00B76950" w:rsidP="00B76950">
      <w:pPr>
        <w:pStyle w:val="Nessunaspaziatura"/>
        <w:numPr>
          <w:ilvl w:val="0"/>
          <w:numId w:val="3"/>
        </w:numPr>
        <w:tabs>
          <w:tab w:val="num" w:pos="567"/>
        </w:tabs>
        <w:spacing w:after="120" w:line="254" w:lineRule="auto"/>
        <w:ind w:left="567" w:hanging="567"/>
      </w:pPr>
      <w:r>
        <w:t>Tanti invece continuano a camminare per la loro strada, senza neanche pensare a quanto viene imposto dall’effimera moda del momento. Anche nella Chiesa a ricorrenza decennale ricorrono gli stessi tormentoni. Sono mode effimere e passeggere. </w:t>
      </w:r>
    </w:p>
    <w:p w14:paraId="544573F0" w14:textId="77777777" w:rsidR="00B76950" w:rsidRDefault="00B76950" w:rsidP="00B76950">
      <w:pPr>
        <w:pStyle w:val="Nessunaspaziatura"/>
        <w:numPr>
          <w:ilvl w:val="0"/>
          <w:numId w:val="3"/>
        </w:numPr>
        <w:tabs>
          <w:tab w:val="num" w:pos="567"/>
        </w:tabs>
        <w:spacing w:after="120" w:line="254" w:lineRule="auto"/>
        <w:ind w:left="567" w:hanging="567"/>
      </w:pPr>
      <w:r>
        <w:t>Si vorrebbe tradurre in una parola tutta la Rivelazione, ignorando che la rivelazione è un mistero eterno, infinito, oltre il tempo, le mode, le comprensioni, le filosofie, le teologie, la struttura mentale di ogni uomo. </w:t>
      </w:r>
    </w:p>
    <w:p w14:paraId="077DAE5C" w14:textId="77777777" w:rsidR="00B76950" w:rsidRDefault="00B76950" w:rsidP="00B76950">
      <w:pPr>
        <w:pStyle w:val="Nessunaspaziatura"/>
        <w:numPr>
          <w:ilvl w:val="0"/>
          <w:numId w:val="3"/>
        </w:numPr>
        <w:tabs>
          <w:tab w:val="num" w:pos="567"/>
        </w:tabs>
        <w:spacing w:after="120" w:line="254" w:lineRule="auto"/>
        <w:ind w:left="567" w:hanging="567"/>
      </w:pPr>
      <w:r>
        <w:t>Oggi è il tempo del tormentone della misericordia, letta però in modo volgare, profana, da alcuni in modo anche addirittura diabolico. È giusto allora chiedersi: Cosa è la vera misericordia di cui il Signore si ricorda e compie l’opera della redenzione e della salvezza? </w:t>
      </w:r>
    </w:p>
    <w:p w14:paraId="7B96AFAC" w14:textId="77777777" w:rsidR="00B76950" w:rsidRDefault="00B76950" w:rsidP="00B76950">
      <w:pPr>
        <w:pStyle w:val="Nessunaspaziatura"/>
        <w:numPr>
          <w:ilvl w:val="0"/>
          <w:numId w:val="3"/>
        </w:numPr>
        <w:tabs>
          <w:tab w:val="num" w:pos="567"/>
        </w:tabs>
        <w:spacing w:after="120" w:line="254" w:lineRule="auto"/>
        <w:ind w:left="567" w:hanging="567"/>
      </w:pPr>
      <w:r>
        <w:t>La misericordia è una promessa fatta da Dio all’umanità. Essa consiste nell’offrire ad ogni uomo la possibilità di potersi convertire dopo il peccato. È anche l’offerta di ogni dono di grazia, perché si possa camminare nella Legge del Signore. </w:t>
      </w:r>
    </w:p>
    <w:p w14:paraId="5EDE58C9" w14:textId="77777777" w:rsidR="00B76950" w:rsidRDefault="00B76950" w:rsidP="00B76950">
      <w:pPr>
        <w:pStyle w:val="Nessunaspaziatura"/>
        <w:numPr>
          <w:ilvl w:val="0"/>
          <w:numId w:val="3"/>
        </w:numPr>
        <w:tabs>
          <w:tab w:val="num" w:pos="567"/>
        </w:tabs>
        <w:spacing w:after="120" w:line="254" w:lineRule="auto"/>
        <w:ind w:left="567" w:hanging="567"/>
      </w:pPr>
      <w:r>
        <w:t>La misericordia è il dono che Dio fa di se stesso, del Figlio e dello Spirito Santo, perché l’uomo possa camminare sempre nella sua Parola e raggiungere così la gloria eterna. È misericordia perché è un dono gratuito. È un dono che sorge e nasce solo dal cuore del Padre. </w:t>
      </w:r>
    </w:p>
    <w:p w14:paraId="1301083D" w14:textId="77777777" w:rsidR="00B76950" w:rsidRDefault="00B76950" w:rsidP="00B76950">
      <w:pPr>
        <w:pStyle w:val="Nessunaspaziatura"/>
        <w:numPr>
          <w:ilvl w:val="0"/>
          <w:numId w:val="3"/>
        </w:numPr>
        <w:tabs>
          <w:tab w:val="num" w:pos="567"/>
        </w:tabs>
        <w:spacing w:after="120" w:line="254" w:lineRule="auto"/>
        <w:ind w:left="567" w:hanging="567"/>
      </w:pPr>
      <w:r>
        <w:t>Adamo era nascosto nei cespugli del giardino dopo il peccato. Il Signore Dio lo chiama e gli fa la grande promessa della vittoria sul peccato e sul serpente tentatore. </w:t>
      </w:r>
    </w:p>
    <w:p w14:paraId="29A5D13F" w14:textId="77777777" w:rsidR="00B76950" w:rsidRDefault="00B76950" w:rsidP="00B76950">
      <w:pPr>
        <w:pStyle w:val="Nessunaspaziatura"/>
        <w:numPr>
          <w:ilvl w:val="0"/>
          <w:numId w:val="3"/>
        </w:numPr>
        <w:tabs>
          <w:tab w:val="num" w:pos="567"/>
        </w:tabs>
        <w:spacing w:after="120" w:line="254" w:lineRule="auto"/>
        <w:ind w:left="567" w:hanging="567"/>
      </w:pPr>
      <w:r>
        <w:t>In verità la promessa non fu fatta a Lui, ma al serpente: “Io porrò inimicizia tra te e la donna, tra la tua stirpe e la sua stirpe. Questa ti schiaccerà la testa e tu le insidierai il calcagno”. Tutta la storia della salvezza è orientata al suo compimento. </w:t>
      </w:r>
    </w:p>
    <w:p w14:paraId="5959237E" w14:textId="77777777" w:rsidR="00B76950" w:rsidRDefault="00B76950" w:rsidP="00B76950">
      <w:pPr>
        <w:pStyle w:val="Nessunaspaziatura"/>
        <w:numPr>
          <w:ilvl w:val="0"/>
          <w:numId w:val="3"/>
        </w:numPr>
        <w:tabs>
          <w:tab w:val="num" w:pos="567"/>
        </w:tabs>
        <w:spacing w:after="120" w:line="254" w:lineRule="auto"/>
        <w:ind w:left="567" w:hanging="567"/>
      </w:pPr>
      <w:r>
        <w:t>Perché la misericordia promessa si realizzi, il Signore ha chiesto collaborazione a molti uomini dell’Antico Testamento: Abramo, Isacco, Giacobbe, Mosè, i Profeti e tanti altri ancora. </w:t>
      </w:r>
    </w:p>
    <w:p w14:paraId="4BB38F29" w14:textId="77777777" w:rsidR="00B76950" w:rsidRDefault="00B76950" w:rsidP="00B76950">
      <w:pPr>
        <w:pStyle w:val="Nessunaspaziatura"/>
        <w:numPr>
          <w:ilvl w:val="0"/>
          <w:numId w:val="3"/>
        </w:numPr>
        <w:tabs>
          <w:tab w:val="num" w:pos="567"/>
        </w:tabs>
        <w:spacing w:after="120" w:line="254" w:lineRule="auto"/>
        <w:ind w:left="567" w:hanging="567"/>
      </w:pPr>
      <w:r>
        <w:t>Nel Vangelo secondo Luca già nel Primo Capitolo il Signore chiede la collaborazione a Zaccaria, Elisabetta, Maria, Giovanni il Battista. Ha chiesto la collaborazione al Figlio che si incarna e compie la redenzione dalla Croce. </w:t>
      </w:r>
    </w:p>
    <w:p w14:paraId="4287F16F" w14:textId="77777777" w:rsidR="00B76950" w:rsidRDefault="00B76950" w:rsidP="00B76950">
      <w:pPr>
        <w:pStyle w:val="Nessunaspaziatura"/>
        <w:numPr>
          <w:ilvl w:val="0"/>
          <w:numId w:val="3"/>
        </w:numPr>
        <w:tabs>
          <w:tab w:val="num" w:pos="567"/>
        </w:tabs>
        <w:spacing w:after="120" w:line="254" w:lineRule="auto"/>
        <w:ind w:left="567" w:hanging="567"/>
      </w:pPr>
      <w:r>
        <w:t>Gesù chiede la collaborazione ai suoi Apostoli che devono andare in tutto il mondo a predicare il Vangelo e a dare lo Spirito Santo e la grazia. Oggi strumenti della misericordia del Signore sono chiamati tutti i cristiani, della misericordia di Dio, non della loro. </w:t>
      </w:r>
    </w:p>
    <w:p w14:paraId="74460B7C" w14:textId="77777777" w:rsidR="00B76950" w:rsidRDefault="00B76950" w:rsidP="00B76950">
      <w:pPr>
        <w:pStyle w:val="Nessunaspaziatura"/>
        <w:numPr>
          <w:ilvl w:val="0"/>
          <w:numId w:val="3"/>
        </w:numPr>
        <w:tabs>
          <w:tab w:val="num" w:pos="567"/>
        </w:tabs>
        <w:spacing w:after="120" w:line="254" w:lineRule="auto"/>
        <w:ind w:left="567" w:hanging="567"/>
      </w:pPr>
      <w:r>
        <w:t>È questo oggi il grande tradimento della misericordia. È stata trasformata in misericordia dell’uomo e non più di Dio, del corpo e non più dell’anima e dello spirito, per il tempo e non più per l’eternità. La misericordia di Dio è Cristo Gesù. </w:t>
      </w:r>
    </w:p>
    <w:p w14:paraId="3E337DEC" w14:textId="77777777" w:rsidR="00B76950" w:rsidRDefault="00B76950" w:rsidP="00B76950">
      <w:pPr>
        <w:pStyle w:val="Nessunaspaziatura"/>
        <w:numPr>
          <w:ilvl w:val="0"/>
          <w:numId w:val="3"/>
        </w:numPr>
        <w:tabs>
          <w:tab w:val="num" w:pos="567"/>
        </w:tabs>
        <w:spacing w:after="120" w:line="254" w:lineRule="auto"/>
        <w:ind w:left="567" w:hanging="567"/>
      </w:pPr>
      <w:r>
        <w:t>La misericordia di Cristo è la sua Chiesa. La misericordia della Chiesa sono tutti i suoi figli. I figli devono condurre alla Chiesa. La Chiesa conduce a Cristo, Cristo al Padre. Ma i figli sono senza Chiesa. La Chiesa è senza Cristo. </w:t>
      </w:r>
    </w:p>
    <w:p w14:paraId="58729389" w14:textId="77777777" w:rsidR="00B76950" w:rsidRDefault="00B76950" w:rsidP="00B76950">
      <w:pPr>
        <w:pStyle w:val="Nessunaspaziatura"/>
        <w:numPr>
          <w:ilvl w:val="0"/>
          <w:numId w:val="3"/>
        </w:numPr>
        <w:tabs>
          <w:tab w:val="num" w:pos="567"/>
        </w:tabs>
        <w:spacing w:after="120" w:line="254" w:lineRule="auto"/>
        <w:ind w:left="567" w:hanging="567"/>
      </w:pPr>
      <w:r>
        <w:t>Cristo è senza il Padre. Se diciamo che l’uomo può andare a Dio per via diretta, noi distruggiamo la misericordia di Dio nella sua verità, essenza, sostanza. L’uomo è strumento vitale della misericordia del Signore. Mai potrà essere tagliato fuori. </w:t>
      </w:r>
    </w:p>
    <w:p w14:paraId="3E92CF94" w14:textId="77777777" w:rsidR="00B76950" w:rsidRDefault="00B76950" w:rsidP="00B76950">
      <w:pPr>
        <w:pStyle w:val="Nessunaspaziatura"/>
        <w:numPr>
          <w:ilvl w:val="0"/>
          <w:numId w:val="3"/>
        </w:numPr>
        <w:tabs>
          <w:tab w:val="num" w:pos="567"/>
        </w:tabs>
        <w:spacing w:after="120" w:line="254" w:lineRule="auto"/>
        <w:ind w:left="567" w:hanging="567"/>
      </w:pPr>
      <w:r>
        <w:t>Dio ha stabilito che fosse oggi, nella storia, il corpo del Figlio suo lo strumento della sua grande misericordia. Se la Chiesa si dichiara non più strumento necessario, per il mondo è la fine. Dio non può più salvarlo. Gli manca il corpo attraverso il quale Lui salva. </w:t>
      </w:r>
    </w:p>
    <w:p w14:paraId="21322E52" w14:textId="77777777" w:rsidR="00B76950" w:rsidRDefault="00B76950" w:rsidP="00B76950">
      <w:pPr>
        <w:pStyle w:val="Nessunaspaziatura"/>
        <w:numPr>
          <w:ilvl w:val="0"/>
          <w:numId w:val="3"/>
        </w:numPr>
        <w:tabs>
          <w:tab w:val="num" w:pos="567"/>
        </w:tabs>
        <w:spacing w:after="120" w:line="254" w:lineRule="auto"/>
        <w:ind w:left="567" w:hanging="567"/>
      </w:pPr>
      <w:r>
        <w:t>Madre di Dio, facci servi della vera misericordia del Signore nostro Dio. Fa’ che abbandoniamo ogni falsa misericordia e ci dedichiamo tutti a quella vera che scaturisce sulla terra per mezzo del Corpo di Cristo e si vive nel corpo e per il corpo.   </w:t>
      </w:r>
    </w:p>
    <w:p w14:paraId="1D27B331" w14:textId="77777777" w:rsidR="00B76950" w:rsidRDefault="00B76950" w:rsidP="00B76950">
      <w:pPr>
        <w:pStyle w:val="Titolo2"/>
      </w:pPr>
      <w:bookmarkStart w:id="509" w:name="_Toc515601518"/>
      <w:r>
        <w:t>27 Aprile</w:t>
      </w:r>
      <w:bookmarkEnd w:id="509"/>
    </w:p>
    <w:p w14:paraId="17122982" w14:textId="77777777" w:rsidR="00B76950" w:rsidRDefault="00B76950" w:rsidP="00B76950">
      <w:pPr>
        <w:jc w:val="both"/>
      </w:pPr>
      <w:r>
        <w:rPr>
          <w:rFonts w:ascii="Segoe UI" w:hAnsi="Segoe UI" w:cs="Segoe UI"/>
          <w:color w:val="14171A"/>
          <w:sz w:val="21"/>
          <w:szCs w:val="21"/>
          <w:shd w:val="clear" w:color="auto" w:fill="F5F8FA"/>
        </w:rPr>
        <w:t>Se i figli della Chiesa non vivono come loro missione il dono del Vangelo alle Genti, invitandoli alla conversione, alla fede, a divenire vero corpo di Cristo, esse sono private del vero fine della loro vita.</w:t>
      </w:r>
      <w:r>
        <w:t xml:space="preserve"> </w:t>
      </w:r>
    </w:p>
    <w:p w14:paraId="2ECF1760" w14:textId="77777777" w:rsidR="00B76950" w:rsidRDefault="00B76950" w:rsidP="00B76950">
      <w:pPr>
        <w:pStyle w:val="Titolo1"/>
        <w:rPr>
          <w:rFonts w:ascii="Calibri" w:hAnsi="Calibri"/>
          <w:sz w:val="20"/>
          <w:szCs w:val="20"/>
        </w:rPr>
      </w:pPr>
      <w:bookmarkStart w:id="510" w:name="_Toc509223975"/>
      <w:bookmarkStart w:id="511" w:name="_Toc515601519"/>
      <w:r>
        <w:t>Ma allora come si compirebbero le Scritture?</w:t>
      </w:r>
      <w:bookmarkEnd w:id="510"/>
      <w:bookmarkEnd w:id="511"/>
    </w:p>
    <w:p w14:paraId="59C08BB9"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Ci aiuteremo a comprendere la vita di Gesù servendoci di una immagine della moderna arte e scienza della cinematografia. Il Padre è l’Autore della trama della vita di Gesù. Lo Spirito Santo è il suo Regista. Cristo Signore è l’Attore. Quanto il Padre ha scritto nella trama del suo Libro, sotto la Regìa Divina dello Spirito Santo, Gesù deve trasformarlo in sua vita. Questa verità è già preannunziata dal Salmo: </w:t>
      </w:r>
      <w:r>
        <w:rPr>
          <w:rFonts w:ascii="Book Antiqua" w:eastAsia="Times New Roman" w:hAnsi="Book Antiqua" w:cs="Calibri"/>
          <w:i/>
          <w:iCs/>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r>
        <w:rPr>
          <w:rFonts w:ascii="Book Antiqua" w:eastAsia="Times New Roman" w:hAnsi="Book Antiqua" w:cs="Calibri"/>
          <w:color w:val="000000"/>
          <w:sz w:val="24"/>
          <w:szCs w:val="24"/>
          <w:lang w:eastAsia="it-IT"/>
        </w:rPr>
        <w:t>Cristo Gesù non solo conosce la trama scritta per Lui dal Padre, conosce anche la perfetta interpretazione. Il suo Regista divino, momento per momento, gli suggerisce cosa fare e cosa fare, come farlo e come non farlo, secondo sapienza e scienza eterna. In Lui l’obbedienza al Padre e allo Spirito Santo è perfettissima. Non è però una obbedienza passiva, subita. È obbedienza attiva, voluta, desiderata, cercata, bramata. È obbedienza alla sua volontà. Lui ha fatto della volontà del Padre la sua stessa volontà.</w:t>
      </w:r>
    </w:p>
    <w:p w14:paraId="4ABD2DD8"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26,47-56).</w:t>
      </w:r>
    </w:p>
    <w:p w14:paraId="5694980D"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In Cristo, poiché suo vero corpo, anche per noi il Padre ha scritto la trama del nostro libro e ha affidato la regìa per la sua attuazione allo Spirito Santo. Prima verità. Solo per chi è in Cristo il Padre ha affidato la trama allo Spirito Santo perché ce la riveli, ci ammaestri su di essa, ci insegni come vivere, trasformandolo in nostra storia. Secondo verità. Chi non è Cristo deve essere chiamato – ed è questa la missione evangelizzatrice – perché diventi vero corpo di Cristo. Se i figli della Chiesa non vivono come loro missione il dono del Vangelo alle Genti, invitandoli alla conversione, alla fede, a divenire vero corpo di Cristo, esse sono private del vero fine della loro vita. Donano ad essa fini secondari, futili, ma non il vero fine che è quello scritto per ogni uomo dal Padre. Terza verità. Se uno con il peccato esce dal corpo di Cristo o muore alla sua vita, lo Spirito Santo non può più governare la sua storia. Peccato e Spirito Santo non possono collaborare. Prima è necessario ritornare in Cristo. Poi lo Spirito riprende la sua opera. Lo Spirito però può aiutare quelli che sono usciti da Cristo o ancora non divenuti parte di Lui, solo se viene portato dalla più pura santità del cristiano. Essendo oggi queste tre verità scomparse dalla mente e dal cuore del discepolo di Gesù, la trama di ogni vita è scritta, ma lo Spirito non la può realizzare perché manca il soggetto che è fuori di Cristo. Anche quanti sono in Cristo sovente sono ribelli alla sua azione, perché immersi sotto un cumulo di indifferenza.</w:t>
      </w:r>
    </w:p>
    <w:p w14:paraId="1D9A09BC"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fateci perfettamente obbedienti al Padre e allo Spirito in Cristo.</w:t>
      </w:r>
    </w:p>
    <w:p w14:paraId="39743110" w14:textId="77777777" w:rsidR="00B76950" w:rsidRPr="00B76950" w:rsidRDefault="00B76950" w:rsidP="00B76950">
      <w:pPr>
        <w:pStyle w:val="Nessunaspaziatura"/>
        <w:numPr>
          <w:ilvl w:val="0"/>
          <w:numId w:val="0"/>
        </w:numPr>
        <w:tabs>
          <w:tab w:val="left" w:pos="708"/>
        </w:tabs>
        <w:ind w:left="567"/>
        <w:rPr>
          <w:rFonts w:cs="Arial"/>
          <w:sz w:val="24"/>
        </w:rPr>
      </w:pPr>
    </w:p>
    <w:p w14:paraId="398AFC65" w14:textId="77777777" w:rsidR="00B76950" w:rsidRDefault="00B76950" w:rsidP="00B76950">
      <w:pPr>
        <w:pStyle w:val="Nessunaspaziatura"/>
        <w:numPr>
          <w:ilvl w:val="0"/>
          <w:numId w:val="3"/>
        </w:numPr>
        <w:tabs>
          <w:tab w:val="num" w:pos="567"/>
        </w:tabs>
        <w:spacing w:after="120" w:line="254" w:lineRule="auto"/>
        <w:ind w:left="567" w:hanging="567"/>
      </w:pPr>
      <w:r>
        <w:t>DETTAGLI DIMENTICATI. Dio è verità eterna. La verità eterna che è Dio è tutta in Cristo Gesù. Gesù è la verità eterna del Padre. Gesù, Verità eterna del Padre, è conosciuto da noi nello Spirito Santo. </w:t>
      </w:r>
    </w:p>
    <w:p w14:paraId="24017068" w14:textId="77777777" w:rsidR="00B76950" w:rsidRDefault="00B76950" w:rsidP="00B76950">
      <w:pPr>
        <w:pStyle w:val="Nessunaspaziatura"/>
        <w:numPr>
          <w:ilvl w:val="0"/>
          <w:numId w:val="3"/>
        </w:numPr>
        <w:tabs>
          <w:tab w:val="num" w:pos="567"/>
        </w:tabs>
        <w:spacing w:after="120" w:line="254" w:lineRule="auto"/>
        <w:ind w:left="567" w:hanging="567"/>
      </w:pPr>
      <w:r>
        <w:t>Lo Spirito Santo viene, non solo per dire all’uomo qual è la sua verità, Cristo Gesù, ma anche a farlo verità di Cristo, in Cristo, con Cristo, per Cristo. </w:t>
      </w:r>
    </w:p>
    <w:p w14:paraId="664204B8" w14:textId="77777777" w:rsidR="00B76950" w:rsidRDefault="00B76950" w:rsidP="00B76950">
      <w:pPr>
        <w:pStyle w:val="Nessunaspaziatura"/>
        <w:numPr>
          <w:ilvl w:val="0"/>
          <w:numId w:val="3"/>
        </w:numPr>
        <w:tabs>
          <w:tab w:val="num" w:pos="567"/>
        </w:tabs>
        <w:spacing w:after="120" w:line="254" w:lineRule="auto"/>
        <w:ind w:left="567" w:hanging="567"/>
      </w:pPr>
      <w:r>
        <w:t>La verità di ogni uomo è solo una: lasciarsi trasformare in verità di Cristo, divenire verità di Cristo nel proprio corpo, spirito e anima. Divenendo verità di Cristo, si diviene verità di Dio, per partecipazione della sua divina natura. </w:t>
      </w:r>
    </w:p>
    <w:p w14:paraId="0DBBF6DD" w14:textId="77777777" w:rsidR="00B76950" w:rsidRDefault="00B76950" w:rsidP="00B76950">
      <w:pPr>
        <w:pStyle w:val="Nessunaspaziatura"/>
        <w:numPr>
          <w:ilvl w:val="0"/>
          <w:numId w:val="3"/>
        </w:numPr>
        <w:tabs>
          <w:tab w:val="num" w:pos="567"/>
        </w:tabs>
        <w:spacing w:after="120" w:line="254" w:lineRule="auto"/>
        <w:ind w:left="567" w:hanging="567"/>
      </w:pPr>
      <w:r>
        <w:t>La missione dello Spirito Santo non è solo quella di farci verità di Cristo, ma anche di condurci al raggiungimento di tutta la verità possibile al nostro corpo, al nostro spirito, alla nostra anima. Il fero è ferro nella sua natura. </w:t>
      </w:r>
    </w:p>
    <w:p w14:paraId="7EFA44F6" w14:textId="77777777" w:rsidR="00B76950" w:rsidRDefault="00B76950" w:rsidP="00B76950">
      <w:pPr>
        <w:pStyle w:val="Nessunaspaziatura"/>
        <w:numPr>
          <w:ilvl w:val="0"/>
          <w:numId w:val="3"/>
        </w:numPr>
        <w:tabs>
          <w:tab w:val="num" w:pos="567"/>
        </w:tabs>
        <w:spacing w:after="120" w:line="254" w:lineRule="auto"/>
        <w:ind w:left="567" w:hanging="567"/>
      </w:pPr>
      <w:r>
        <w:t>Il fabbro può accostare il ferro al fuoco ed esso appena si riscalda. Il riscaldamento è così poco da non consentire che esso possa essere formato, trasformato. Se il fabbro mette il ferro al centro del fuoco e lo ricopre di fuoco, ben presto il ferro diviene fuoco. </w:t>
      </w:r>
    </w:p>
    <w:p w14:paraId="623498E9" w14:textId="77777777" w:rsidR="00B76950" w:rsidRDefault="00B76950" w:rsidP="00B76950">
      <w:pPr>
        <w:pStyle w:val="Nessunaspaziatura"/>
        <w:numPr>
          <w:ilvl w:val="0"/>
          <w:numId w:val="3"/>
        </w:numPr>
        <w:tabs>
          <w:tab w:val="num" w:pos="567"/>
        </w:tabs>
        <w:spacing w:after="120" w:line="254" w:lineRule="auto"/>
        <w:ind w:left="567" w:hanging="567"/>
      </w:pPr>
      <w:r>
        <w:t>Acquisisce le proprietà del fuoco. È ferro, ma è anche fuoco. Può essere lavorato, modellato, plasmato. Se poi il ferro è messo in un altoforno, giunge fino a liquefarsi. Gli si potrà dare tutte le forme che si vogliono. </w:t>
      </w:r>
    </w:p>
    <w:p w14:paraId="16DB131D" w14:textId="77777777" w:rsidR="00B76950" w:rsidRDefault="00B76950" w:rsidP="00B76950">
      <w:pPr>
        <w:pStyle w:val="Nessunaspaziatura"/>
        <w:numPr>
          <w:ilvl w:val="0"/>
          <w:numId w:val="3"/>
        </w:numPr>
        <w:tabs>
          <w:tab w:val="num" w:pos="567"/>
        </w:tabs>
        <w:spacing w:after="120" w:line="254" w:lineRule="auto"/>
        <w:ind w:left="567" w:hanging="567"/>
      </w:pPr>
      <w:r>
        <w:t>Questo significa condurre a tutta la verità. Portare la nostra natura fino alla liquefazione in Cristo, per assumere la perfetta forma di Cristo, in modo da manifestare Cristo al sommo della sua bellezza e maestà. </w:t>
      </w:r>
    </w:p>
    <w:p w14:paraId="6D790BA9" w14:textId="77777777" w:rsidR="00B76950" w:rsidRDefault="00B76950" w:rsidP="00B76950">
      <w:pPr>
        <w:pStyle w:val="Nessunaspaziatura"/>
        <w:numPr>
          <w:ilvl w:val="0"/>
          <w:numId w:val="3"/>
        </w:numPr>
        <w:tabs>
          <w:tab w:val="num" w:pos="567"/>
        </w:tabs>
        <w:spacing w:after="120" w:line="254" w:lineRule="auto"/>
        <w:ind w:left="567" w:hanging="567"/>
      </w:pPr>
      <w:r>
        <w:t>Man mano che il ferro si trasforma in fuoco acquisisce anche una verità nuova del fuoco. Quando il ferro è accanto al fuoco. Esso sa che il fuoco può riscaldare. </w:t>
      </w:r>
    </w:p>
    <w:p w14:paraId="57C14136" w14:textId="77777777" w:rsidR="00B76950" w:rsidRDefault="00B76950" w:rsidP="00B76950">
      <w:pPr>
        <w:pStyle w:val="Nessunaspaziatura"/>
        <w:numPr>
          <w:ilvl w:val="0"/>
          <w:numId w:val="3"/>
        </w:numPr>
        <w:tabs>
          <w:tab w:val="num" w:pos="567"/>
        </w:tabs>
        <w:spacing w:after="120" w:line="254" w:lineRule="auto"/>
        <w:ind w:left="567" w:hanging="567"/>
      </w:pPr>
      <w:r>
        <w:t>Quando esso è nel fuoco, sa che il fuoco può trasformare in fuoco ed è per questa trasformazione che esso può divenire malleabile. </w:t>
      </w:r>
    </w:p>
    <w:p w14:paraId="2BEFA755" w14:textId="77777777" w:rsidR="00B76950" w:rsidRDefault="00B76950" w:rsidP="00B76950">
      <w:pPr>
        <w:pStyle w:val="Nessunaspaziatura"/>
        <w:numPr>
          <w:ilvl w:val="0"/>
          <w:numId w:val="3"/>
        </w:numPr>
        <w:tabs>
          <w:tab w:val="num" w:pos="567"/>
        </w:tabs>
        <w:spacing w:after="120" w:line="254" w:lineRule="auto"/>
        <w:ind w:left="567" w:hanging="567"/>
      </w:pPr>
      <w:r>
        <w:t>Se poi giunge alla liquefazione conoscerà che il fuoco ha una tale potenza da permettergli di essere trasformato in qualsiasi oggetto necessario all’uomo. </w:t>
      </w:r>
    </w:p>
    <w:p w14:paraId="23F3453E" w14:textId="77777777" w:rsidR="00B76950" w:rsidRDefault="00B76950" w:rsidP="00B76950">
      <w:pPr>
        <w:pStyle w:val="Nessunaspaziatura"/>
        <w:numPr>
          <w:ilvl w:val="0"/>
          <w:numId w:val="3"/>
        </w:numPr>
        <w:tabs>
          <w:tab w:val="num" w:pos="567"/>
        </w:tabs>
        <w:spacing w:after="120" w:line="254" w:lineRule="auto"/>
        <w:ind w:left="567" w:hanging="567"/>
      </w:pPr>
      <w:r>
        <w:t>Ecco la missione dello Spirito del Signore: portare i discepoli di Gesù fino alla liquefazione in Cristo in modo da assumere la forma di Cristo, secondo la misura e le modalità da Lui stabilite. </w:t>
      </w:r>
    </w:p>
    <w:p w14:paraId="46B41B70" w14:textId="77777777" w:rsidR="00B76950" w:rsidRDefault="00B76950" w:rsidP="00B76950">
      <w:pPr>
        <w:pStyle w:val="Nessunaspaziatura"/>
        <w:numPr>
          <w:ilvl w:val="0"/>
          <w:numId w:val="3"/>
        </w:numPr>
        <w:tabs>
          <w:tab w:val="num" w:pos="567"/>
        </w:tabs>
        <w:spacing w:after="120" w:line="254" w:lineRule="auto"/>
        <w:ind w:left="567" w:hanging="567"/>
      </w:pPr>
      <w:r>
        <w:t>La conoscenza della verità di Cristo e, in Cristo, di Dio, avviene per assunzione nella nostra vita di Cristo e di Dio. Assumendo Cristo conosciamo Cristo, anche razionalmente. Più lo assumiamo e più di Cristo conosciamo. </w:t>
      </w:r>
    </w:p>
    <w:p w14:paraId="068D6F35" w14:textId="77777777" w:rsidR="00B76950" w:rsidRDefault="00B76950" w:rsidP="00B76950">
      <w:pPr>
        <w:pStyle w:val="Nessunaspaziatura"/>
        <w:numPr>
          <w:ilvl w:val="0"/>
          <w:numId w:val="3"/>
        </w:numPr>
        <w:tabs>
          <w:tab w:val="num" w:pos="567"/>
        </w:tabs>
        <w:spacing w:after="120" w:line="254" w:lineRule="auto"/>
        <w:ind w:left="567" w:hanging="567"/>
      </w:pPr>
      <w:r>
        <w:t>Senza lo Spirito di Dio, il solo ed unico Fabbro della nostra trasformazione in Cristo, il cammino verso tutta la verità non si compie, perché nessuno da solo si può collocare nel fuoco e nessuno da solo può portare se stesso alla liquefazione in Cristo. </w:t>
      </w:r>
    </w:p>
    <w:p w14:paraId="7AEFFDB8" w14:textId="77777777" w:rsidR="00B76950" w:rsidRDefault="00B76950" w:rsidP="00B76950">
      <w:pPr>
        <w:pStyle w:val="Nessunaspaziatura"/>
        <w:numPr>
          <w:ilvl w:val="0"/>
          <w:numId w:val="3"/>
        </w:numPr>
        <w:tabs>
          <w:tab w:val="num" w:pos="567"/>
        </w:tabs>
        <w:spacing w:after="120" w:line="254" w:lineRule="auto"/>
        <w:ind w:left="567" w:hanging="567"/>
      </w:pPr>
      <w:r>
        <w:t>Solo per lo Spirito Santo si può vivere interamente per Cristo, con Cristo. Per lo Spirito Santo la verità che è esterna all’uomo, ma che era dell’uomo per creazione, ma che l’uomo ha perso a causa della sua trasgressione, diviene nuovamente verità interna. </w:t>
      </w:r>
    </w:p>
    <w:p w14:paraId="63E58842" w14:textId="77777777" w:rsidR="00B76950" w:rsidRDefault="00B76950" w:rsidP="00B76950">
      <w:pPr>
        <w:pStyle w:val="Nessunaspaziatura"/>
        <w:numPr>
          <w:ilvl w:val="0"/>
          <w:numId w:val="3"/>
        </w:numPr>
        <w:tabs>
          <w:tab w:val="num" w:pos="567"/>
        </w:tabs>
        <w:spacing w:after="120" w:line="254" w:lineRule="auto"/>
        <w:ind w:left="567" w:hanging="567"/>
      </w:pPr>
      <w:r>
        <w:t>Tuttavia la verità iniziale della creazione e la verità finale della redenzione sono altamente differenti. Tra il ferro appena riscaldato e il ferro liquefatto la differenza c’è ed è altissima. Con la liquefazione tutto si può fare con essa. </w:t>
      </w:r>
    </w:p>
    <w:p w14:paraId="77A93519" w14:textId="77777777" w:rsidR="00B76950" w:rsidRDefault="00B76950" w:rsidP="00B76950">
      <w:pPr>
        <w:pStyle w:val="Nessunaspaziatura"/>
        <w:numPr>
          <w:ilvl w:val="0"/>
          <w:numId w:val="3"/>
        </w:numPr>
        <w:tabs>
          <w:tab w:val="num" w:pos="567"/>
        </w:tabs>
        <w:spacing w:after="120" w:line="254" w:lineRule="auto"/>
        <w:ind w:left="567" w:hanging="567"/>
      </w:pPr>
      <w:r>
        <w:t>Dobbiamo assolutamente evitare di considerare la missione dello Spirito Santo solo ed unicamente come Guida che ci conduce di verità in verità, verità intesa come procedimento conoscitivo, della mente. </w:t>
      </w:r>
    </w:p>
    <w:p w14:paraId="3166FA37" w14:textId="77777777" w:rsidR="00B76950" w:rsidRDefault="00B76950" w:rsidP="00B76950">
      <w:pPr>
        <w:pStyle w:val="Nessunaspaziatura"/>
        <w:numPr>
          <w:ilvl w:val="0"/>
          <w:numId w:val="3"/>
        </w:numPr>
        <w:tabs>
          <w:tab w:val="num" w:pos="567"/>
        </w:tabs>
        <w:spacing w:after="120" w:line="254" w:lineRule="auto"/>
        <w:ind w:left="567" w:hanging="567"/>
      </w:pPr>
      <w:r>
        <w:t>Questa non è tutta la sua missione. Lui viene per immergerci nella verità di Cristo, farci liquefare in essa, al fine di assumere la forma, l’essenza, la verità, la vita, la luce che sono in Cristo Gesù. </w:t>
      </w:r>
    </w:p>
    <w:p w14:paraId="5699ECD1" w14:textId="77777777" w:rsidR="00B76950" w:rsidRDefault="00B76950" w:rsidP="00B76950">
      <w:pPr>
        <w:pStyle w:val="Nessunaspaziatura"/>
        <w:numPr>
          <w:ilvl w:val="0"/>
          <w:numId w:val="3"/>
        </w:numPr>
        <w:tabs>
          <w:tab w:val="num" w:pos="567"/>
        </w:tabs>
        <w:spacing w:after="120" w:line="254" w:lineRule="auto"/>
        <w:ind w:left="567" w:hanging="567"/>
      </w:pPr>
      <w:r>
        <w:t>Tutta la verità cui conduce lo Spirito è l’assunzione di tutta l’essenza di Cristo nel nostro corpo, anima, spirito. Lui viene per farci Cristo perché in Lui, con Lui, per Lui, possiamo cooperare al suo mistero di redenzione e di salvezza per ogni altro uomo. </w:t>
      </w:r>
    </w:p>
    <w:p w14:paraId="6A1EE9C9" w14:textId="77777777" w:rsidR="00B76950" w:rsidRDefault="00B76950" w:rsidP="00B76950">
      <w:pPr>
        <w:pStyle w:val="Nessunaspaziatura"/>
        <w:numPr>
          <w:ilvl w:val="0"/>
          <w:numId w:val="3"/>
        </w:numPr>
        <w:tabs>
          <w:tab w:val="num" w:pos="567"/>
        </w:tabs>
        <w:spacing w:after="120" w:line="254" w:lineRule="auto"/>
        <w:ind w:left="567" w:hanging="567"/>
      </w:pPr>
      <w:r>
        <w:t>È missione unicamente sua. Avendo noi deciso che Cristo non serve più, abbiamo anche deciso di non conoscere più Dio. Non conoscendo Dio, neanche più sappiamo chi è l’uomo. Madre di Dio, intercedi perché diveniamo verità della verità di Gesù.</w:t>
      </w:r>
    </w:p>
    <w:p w14:paraId="3EFBB862" w14:textId="77777777" w:rsidR="00B76950" w:rsidRDefault="00B76950" w:rsidP="00B76950">
      <w:pPr>
        <w:pStyle w:val="Nessunaspaziatura"/>
        <w:numPr>
          <w:ilvl w:val="0"/>
          <w:numId w:val="0"/>
        </w:numPr>
        <w:tabs>
          <w:tab w:val="left" w:pos="708"/>
        </w:tabs>
        <w:ind w:left="567"/>
      </w:pPr>
    </w:p>
    <w:p w14:paraId="59DD64D0" w14:textId="77777777" w:rsidR="00B76950" w:rsidRDefault="00B76950" w:rsidP="00B76950">
      <w:pPr>
        <w:pStyle w:val="Nessunaspaziatura"/>
        <w:numPr>
          <w:ilvl w:val="0"/>
          <w:numId w:val="3"/>
        </w:numPr>
        <w:tabs>
          <w:tab w:val="num" w:pos="567"/>
        </w:tabs>
        <w:spacing w:after="120" w:line="254" w:lineRule="auto"/>
        <w:ind w:left="567" w:hanging="567"/>
      </w:pPr>
      <w:r>
        <w:t>VIA DIRETTA E VIA INDIRETTA UNA SOLA VIA. Come Cristo Gesù ha dato pienezza di vita alla Parola del Padre, così il cristiano deve dare pienezza di vita ad ogni Parola di Cristo Gesù. Gesù era sempre condotto dallo Spirito Santo. </w:t>
      </w:r>
    </w:p>
    <w:p w14:paraId="1D7157E8" w14:textId="77777777" w:rsidR="00B76950" w:rsidRDefault="00B76950" w:rsidP="00B76950">
      <w:pPr>
        <w:pStyle w:val="Nessunaspaziatura"/>
        <w:numPr>
          <w:ilvl w:val="0"/>
          <w:numId w:val="3"/>
        </w:numPr>
        <w:tabs>
          <w:tab w:val="num" w:pos="567"/>
        </w:tabs>
        <w:spacing w:after="120" w:line="254" w:lineRule="auto"/>
        <w:ind w:left="567" w:hanging="567"/>
      </w:pPr>
      <w:r>
        <w:t>Il cristiano non può essere condotto dallo Spirito Santo, in modo diretto. Deve essere condotto dallo Spirito in modo diretto e indiretto. Indirettamente Lui lo conduce attraverso l’ascolto degli Apostoli. Senza questa via, ci si perde. </w:t>
      </w:r>
    </w:p>
    <w:p w14:paraId="204618AE" w14:textId="77777777" w:rsidR="00B76950" w:rsidRDefault="00B76950" w:rsidP="00B76950">
      <w:pPr>
        <w:pStyle w:val="Nessunaspaziatura"/>
        <w:numPr>
          <w:ilvl w:val="0"/>
          <w:numId w:val="3"/>
        </w:numPr>
        <w:tabs>
          <w:tab w:val="num" w:pos="567"/>
        </w:tabs>
        <w:spacing w:after="120" w:line="254" w:lineRule="auto"/>
        <w:ind w:left="567" w:hanging="567"/>
      </w:pPr>
      <w:r>
        <w:t>Via diretta sono la preghiera, i sacramenti, la meditazione, la contemplazione della Scrittura, Via indiretta è ogni membro del corpo di Cristo. Via indiretta è anche la storia. Anche attraverso la storia lo Spirito Santo parla. Le due vie vanno insieme. </w:t>
      </w:r>
    </w:p>
    <w:p w14:paraId="3C2D83EF" w14:textId="77777777" w:rsidR="00B76950" w:rsidRDefault="00B76950" w:rsidP="00B76950">
      <w:pPr>
        <w:pStyle w:val="Nessunaspaziatura"/>
        <w:numPr>
          <w:ilvl w:val="0"/>
          <w:numId w:val="3"/>
        </w:numPr>
        <w:tabs>
          <w:tab w:val="num" w:pos="567"/>
        </w:tabs>
        <w:spacing w:after="120" w:line="254" w:lineRule="auto"/>
        <w:ind w:left="567" w:hanging="567"/>
      </w:pPr>
      <w:r>
        <w:t>Nessuna delle due vie può esistere senza l’altra. Se non si coltiva la via diretta neanche quella indiretta si seguirà. Via diretta e indiretta dovranno essere una sola via. </w:t>
      </w:r>
    </w:p>
    <w:p w14:paraId="392B2E8F" w14:textId="77777777" w:rsidR="00B76950" w:rsidRDefault="00B76950" w:rsidP="00B76950">
      <w:pPr>
        <w:pStyle w:val="Nessunaspaziatura"/>
        <w:numPr>
          <w:ilvl w:val="0"/>
          <w:numId w:val="3"/>
        </w:numPr>
        <w:tabs>
          <w:tab w:val="num" w:pos="567"/>
        </w:tabs>
        <w:spacing w:after="120" w:line="254" w:lineRule="auto"/>
        <w:ind w:left="567" w:hanging="567"/>
      </w:pPr>
      <w:r>
        <w:t>Il Vangelo, per essere vero Vangelo, deve ascoltare lo Spirito che ha parlato per mezzo dei profeti, dei saggi, dei giusti, di ogni uomo di Dio dell’Antico Testamento, ma anche di ogni Apostolo che ha parlato dopo l’Ascensione di Gesù al cielo. </w:t>
      </w:r>
    </w:p>
    <w:p w14:paraId="48A5E968" w14:textId="77777777" w:rsidR="00B76950" w:rsidRDefault="00B76950" w:rsidP="00B76950">
      <w:pPr>
        <w:pStyle w:val="Nessunaspaziatura"/>
        <w:numPr>
          <w:ilvl w:val="0"/>
          <w:numId w:val="3"/>
        </w:numPr>
        <w:tabs>
          <w:tab w:val="num" w:pos="567"/>
        </w:tabs>
        <w:spacing w:after="120" w:line="254" w:lineRule="auto"/>
        <w:ind w:left="567" w:hanging="567"/>
      </w:pPr>
      <w:r>
        <w:t>Questa legge è universale e vale per ogni tempo e ogni luogo. Nessuno è escluso dal seguire la via indiretta. Vale per Papi, vescovi, presbiteri, diaconi, cresimati, battezzati. In questo senso la Chiesa è casa e scuola di comunione. </w:t>
      </w:r>
    </w:p>
    <w:p w14:paraId="1FF8233C" w14:textId="77777777" w:rsidR="00B76950" w:rsidRDefault="00B76950" w:rsidP="00B76950">
      <w:pPr>
        <w:pStyle w:val="Nessunaspaziatura"/>
        <w:numPr>
          <w:ilvl w:val="0"/>
          <w:numId w:val="3"/>
        </w:numPr>
        <w:tabs>
          <w:tab w:val="num" w:pos="567"/>
        </w:tabs>
        <w:spacing w:after="120" w:line="254" w:lineRule="auto"/>
        <w:ind w:left="567" w:hanging="567"/>
      </w:pPr>
      <w:r>
        <w:t>In essa ognuno deve imparare ad ascoltare lo Spirito Santo che parla attraverso ogni altro fratello. Nessuno può chiudersi nel suo Spirito Santo e nella sua via diretta. </w:t>
      </w:r>
    </w:p>
    <w:p w14:paraId="0D6C7038" w14:textId="77777777" w:rsidR="00B76950" w:rsidRDefault="00B76950" w:rsidP="00B76950">
      <w:pPr>
        <w:pStyle w:val="Nessunaspaziatura"/>
        <w:numPr>
          <w:ilvl w:val="0"/>
          <w:numId w:val="3"/>
        </w:numPr>
        <w:tabs>
          <w:tab w:val="num" w:pos="567"/>
        </w:tabs>
        <w:spacing w:after="120" w:line="254" w:lineRule="auto"/>
        <w:ind w:left="567" w:hanging="567"/>
      </w:pPr>
      <w:r>
        <w:t>Se però non si vive in grazia di Dio, non si coltivano le virtù dell’umiltà e della mitezza, sempre sarà impossibile seguire la via interiore. Sempre anche ci si rifiuterà di camminare per la via indiretta. </w:t>
      </w:r>
    </w:p>
    <w:p w14:paraId="1419C965" w14:textId="77777777" w:rsidR="00B76950" w:rsidRDefault="00B76950" w:rsidP="00B76950">
      <w:pPr>
        <w:pStyle w:val="Nessunaspaziatura"/>
        <w:numPr>
          <w:ilvl w:val="0"/>
          <w:numId w:val="3"/>
        </w:numPr>
        <w:tabs>
          <w:tab w:val="num" w:pos="567"/>
        </w:tabs>
        <w:spacing w:after="120" w:line="254" w:lineRule="auto"/>
        <w:ind w:left="567" w:hanging="567"/>
      </w:pPr>
      <w:r>
        <w:t>La Madre di Dio, Angeli, Santi, se invocati con grande fede e umiltà, ci insegneranno ogni giorno come camminare sull’una e sull’altra via con zelo sempre più grande. </w:t>
      </w:r>
    </w:p>
    <w:p w14:paraId="3C4FF23F" w14:textId="77777777" w:rsidR="00B76950" w:rsidRDefault="00B76950" w:rsidP="00B76950">
      <w:pPr>
        <w:pStyle w:val="Nessunaspaziatura"/>
        <w:numPr>
          <w:ilvl w:val="0"/>
          <w:numId w:val="3"/>
        </w:numPr>
        <w:tabs>
          <w:tab w:val="num" w:pos="567"/>
        </w:tabs>
        <w:spacing w:after="120" w:line="254" w:lineRule="auto"/>
        <w:ind w:left="567" w:hanging="567"/>
      </w:pPr>
      <w:r>
        <w:t>Nessuno però pensi di ascoltare lo Spirito attraverso la via interiore se trascura la via esteriore. E nessuno creda di poter camminare con Spirito esteriore se non segue e non cresce nello Spirito interiore. Ognuno sempre deve attestare l’unità delle due vie. </w:t>
      </w:r>
    </w:p>
    <w:p w14:paraId="620D2A75" w14:textId="77777777" w:rsidR="00B76950" w:rsidRDefault="00B76950" w:rsidP="00B76950">
      <w:pPr>
        <w:pStyle w:val="Nessunaspaziatura"/>
        <w:numPr>
          <w:ilvl w:val="0"/>
          <w:numId w:val="3"/>
        </w:numPr>
        <w:tabs>
          <w:tab w:val="num" w:pos="567"/>
        </w:tabs>
        <w:spacing w:after="120" w:line="254" w:lineRule="auto"/>
        <w:ind w:left="567" w:hanging="567"/>
      </w:pPr>
      <w:r>
        <w:t>Per questo motivo nel Concilio di Gerusalemme tutta la Chiesa può dire: È parso bene, infatti, allo Spirito Santo e a noi, di non imporvi altro obbligo al di fuori di queste cose necessarie: </w:t>
      </w:r>
    </w:p>
    <w:p w14:paraId="2E22C6F6" w14:textId="77777777" w:rsidR="00B76950" w:rsidRDefault="00B76950" w:rsidP="00B76950">
      <w:pPr>
        <w:pStyle w:val="Nessunaspaziatura"/>
        <w:numPr>
          <w:ilvl w:val="0"/>
          <w:numId w:val="3"/>
        </w:numPr>
        <w:tabs>
          <w:tab w:val="num" w:pos="567"/>
        </w:tabs>
        <w:spacing w:after="120" w:line="254" w:lineRule="auto"/>
        <w:ind w:left="567" w:hanging="567"/>
      </w:pPr>
      <w:r>
        <w:t>Astenersi dalle carni offerte agli idoli, dal sangue, dagli animali soffocati e dalle unioni illegittime. Farete cosa buona a stare lontani da queste cose. State bene! </w:t>
      </w:r>
    </w:p>
    <w:p w14:paraId="073799E5" w14:textId="77777777" w:rsidR="00B76950" w:rsidRDefault="00B76950" w:rsidP="00B76950">
      <w:pPr>
        <w:pStyle w:val="Titolo2"/>
      </w:pPr>
      <w:bookmarkStart w:id="512" w:name="_Toc515601520"/>
      <w:r>
        <w:t>28 Aprile</w:t>
      </w:r>
      <w:bookmarkEnd w:id="512"/>
    </w:p>
    <w:p w14:paraId="7B17A773" w14:textId="77777777" w:rsidR="00B76950" w:rsidRDefault="00B76950" w:rsidP="00B76950">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Il cristiano mai dovrà approvare il raffreddamento dell’amore dell’altro, la sua fragilità spezzata e infranta dal peccato, il suo abbandono della via evangelica, il rinnegamento di Cristo e della sua Parola di vita eterna.</w:t>
      </w:r>
    </w:p>
    <w:p w14:paraId="557FEEFF" w14:textId="77777777" w:rsidR="00B76950" w:rsidRPr="00B76950" w:rsidRDefault="00B76950" w:rsidP="00B76950">
      <w:pPr>
        <w:pStyle w:val="Titolo1"/>
        <w:rPr>
          <w:rFonts w:ascii="Calibri" w:hAnsi="Calibri"/>
          <w:color w:val="auto"/>
          <w:sz w:val="20"/>
          <w:szCs w:val="20"/>
        </w:rPr>
      </w:pPr>
      <w:bookmarkStart w:id="513" w:name="_Toc509223977"/>
      <w:bookmarkStart w:id="514" w:name="_Toc515601521"/>
      <w:r>
        <w:t>Ma chi avrà perseverato fino alla fine sarà salvato</w:t>
      </w:r>
      <w:bookmarkEnd w:id="513"/>
      <w:bookmarkEnd w:id="514"/>
    </w:p>
    <w:p w14:paraId="28008F2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Una breve riflessione sulle parole di Gesù: “</w:t>
      </w:r>
      <w:r>
        <w:rPr>
          <w:rFonts w:ascii="Book Antiqua" w:eastAsia="Times New Roman" w:hAnsi="Book Antiqua" w:cs="Calibri"/>
          <w:i/>
          <w:iCs/>
          <w:color w:val="000000"/>
          <w:sz w:val="24"/>
          <w:szCs w:val="24"/>
          <w:lang w:eastAsia="it-IT"/>
        </w:rPr>
        <w:t>Per il dilagare dell’iniquità, si raffredderà l’amore di molti. Ma chi avrà perseverato fino alla fine sarà salvato” </w:t>
      </w:r>
      <w:r>
        <w:rPr>
          <w:rFonts w:ascii="Book Antiqua" w:eastAsia="Times New Roman" w:hAnsi="Book Antiqua" w:cs="Calibri"/>
          <w:color w:val="000000"/>
          <w:sz w:val="24"/>
          <w:szCs w:val="24"/>
          <w:lang w:eastAsia="it-IT"/>
        </w:rPr>
        <w:t>– di certo ci aiuterà ad entrare nel mistero della vera fede. La fede nasce con la semina nei cuori della Parola del Vangelo di Dio e della sua accoglienza, portata al sommo della fruttificazione. Così insegna anche l’Apostolo Paolo: </w:t>
      </w:r>
      <w:r>
        <w:rPr>
          <w:rFonts w:ascii="Book Antiqua" w:eastAsia="Times New Roman" w:hAnsi="Book Antiqua" w:cs="Calibri"/>
          <w:i/>
          <w:iCs/>
          <w:color w:val="000000"/>
          <w:sz w:val="24"/>
          <w:szCs w:val="24"/>
          <w:lang w:eastAsia="it-IT"/>
        </w:rPr>
        <w:t>“Chiunque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(Rm 10,13-15). </w:t>
      </w:r>
      <w:r>
        <w:rPr>
          <w:rFonts w:ascii="Book Antiqua" w:eastAsia="Times New Roman" w:hAnsi="Book Antiqua" w:cs="Calibri"/>
          <w:color w:val="000000"/>
          <w:sz w:val="24"/>
          <w:szCs w:val="24"/>
          <w:lang w:eastAsia="it-IT"/>
        </w:rPr>
        <w:t>Dal momento in cui la Parola entra nel cuore con la predicazione e la grazia del Signore trasforma la nostra persona, il discepolo di Gesù deve camminare di fede in fede, di virtù in virtù, di grazia in grazia, verso tutta la verità, guidato e sorretto dallo Spirito Santo. La fede si vive nel popolo di Dio, come popolo di Dio, nel quale ognuno diviene forza e sostegno per l’altro. Gesù ci dice che possono esserci momenti nella storia – uno di questi è sicuramente l’ultimo – in cui l’amore di molti si raffredderà. In una comunità di un miliardo di credenti in Cristo si potrebbe giungere a perdere, per il raffreddamento nell’amore, non mille persone e non centomila, ma anche novecentomila se non più. Potrebbe accadere che uno, uno solo rimanga fedele nell’amore verso Cristo. Quest’unico solo che è rimasto, se vuole la salvezza, deve perseverare nell’amore sino alla fine. Mai dovrà abbandonare la sua fede, la sua carità, la sua speranza in Cristo Gesù. Se si raffredda, anche lui finirà nella perdizione eterna. Ha iniziato, non ha perseverato. Non c’è futuro di vita per lui.</w:t>
      </w:r>
    </w:p>
    <w:p w14:paraId="388138FE"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 cosa significa per Cristo Gesù perseverare nell’amore? Significa rimanere fedeli sino alla morte al ministero, vocazione, missione, carisma, incarico che ci è stato affidato. Tutta la Chiesa potrebbe raffreddarsi, il papa se vuole la salvezza deve perseverare nel suo ministero. Tutta una diocesi potrebbe raffreddarsi, il vescovo è chiamato a perseverare nel suo ufficio di santificare, governare, ammaestrare, se vuole la salvezza eterna. Tutta una parrocchia potrebbe retrocedere dalla verità di Gesù Signore, il parroco mai deve tradire il suo ministero, se vuole salvarsi. Questo vale anche per il battezzato, il cresimato, lo sposato. Tutto il mondo potrebbe approvare il divorzio, il cristiano deve rimanere nella luce di Cristo se vuole la salvezza. Nessuno, se si vuole salvare, dovrà giustificare il raffreddamento dell’amore dell’altro, la sua fragilità spezzata e infranta dal peccato, il suo abbandono della via evangelica, il rinnegamento di Cristo e della sua Parola di vita eterna. Vale per ogni discepolo di Gesù quanto il Siracide insegna sulla fedeltà al lavoro e ad ogni altro impegno della vita: </w:t>
      </w:r>
      <w:r>
        <w:rPr>
          <w:rFonts w:ascii="Book Antiqua" w:eastAsia="Times New Roman" w:hAnsi="Book Antiqua" w:cs="Calibri"/>
          <w:i/>
          <w:iCs/>
          <w:color w:val="000000"/>
          <w:sz w:val="24"/>
          <w:szCs w:val="24"/>
          <w:lang w:eastAsia="it-IT"/>
        </w:rPr>
        <w:t>“Persevera nel tuo impegno e dèdicati a esso, invecchia compiendo il tuo lavoro” (Sir 11,20). </w:t>
      </w:r>
      <w:r>
        <w:rPr>
          <w:rFonts w:ascii="Book Antiqua" w:eastAsia="Times New Roman" w:hAnsi="Book Antiqua" w:cs="Calibri"/>
          <w:color w:val="000000"/>
          <w:sz w:val="24"/>
          <w:szCs w:val="24"/>
          <w:lang w:eastAsia="it-IT"/>
        </w:rPr>
        <w:t>L’anima non è collettiva. Essa è personale. Come personale è il giudizio eterno. Il raffreddamento universale non è una scusante presso il Signore. Poiché gli altri si sono raffreddati, anch’io mi sono raffreddato. Presso Dio queste motivazioni non reggono. Si salva chi persevera sino alla fine.</w:t>
      </w:r>
    </w:p>
    <w:p w14:paraId="50742FF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14:paraId="14618382"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È vero. Oggi i tempi sembrano di raffreddamento universale. Questo raffreddamento è dovuto anche al discepolo di Gesù pavido, pauroso, amante più della gloria degli uomini che della gloria di Dio. Se quanti ancora credono che il Vangelo è la sola Parola di salvezza eterna avessero il coraggio di professarlo pubblicamente – </w:t>
      </w:r>
      <w:r>
        <w:rPr>
          <w:rFonts w:ascii="Book Antiqua" w:eastAsia="Times New Roman" w:hAnsi="Book Antiqua" w:cs="Calibri"/>
          <w:i/>
          <w:iCs/>
          <w:color w:val="000000"/>
          <w:sz w:val="24"/>
          <w:szCs w:val="24"/>
          <w:lang w:eastAsia="it-IT"/>
        </w:rPr>
        <w:t>Tu, cristiano, credi ciò che vuoi, credi come ti conviene meglio. Io però non voglio nulla a che fare con la tua fede. Io credo con fede convinta e risoluta che solo Cristo ha Parole di vita eterna. Mi dissocio dalle tue errate convinzioni </w:t>
      </w:r>
      <w:r>
        <w:rPr>
          <w:rFonts w:ascii="Book Antiqua" w:eastAsia="Times New Roman" w:hAnsi="Book Antiqua" w:cs="Calibri"/>
          <w:color w:val="000000"/>
          <w:sz w:val="24"/>
          <w:szCs w:val="24"/>
          <w:lang w:eastAsia="it-IT"/>
        </w:rPr>
        <w:t>– molta spavalderia, arroganza, superbia, prepotenza spirituale comprenderebbe che può solo illudere se stessa, ma non il mondo intero. È quanto ricordava il Signore a Ezechiele. È vero. Tu sei solo a ricordare la mia Parola. So che non ti ascolteranno. Ma almeno sanno che vi è un vero profeta in Israele. A Dio uno solo basta per mostrare la sua luce.</w:t>
      </w:r>
    </w:p>
    <w:p w14:paraId="7BFEC519"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liberate quanti ancora credono nella Parola di Gesù da ogni paura.</w:t>
      </w:r>
    </w:p>
    <w:p w14:paraId="77DC5D18" w14:textId="77777777" w:rsidR="00B76950" w:rsidRPr="00B76950" w:rsidRDefault="00B76950" w:rsidP="00B76950">
      <w:pPr>
        <w:pStyle w:val="Nessunaspaziatura"/>
        <w:numPr>
          <w:ilvl w:val="0"/>
          <w:numId w:val="0"/>
        </w:numPr>
        <w:tabs>
          <w:tab w:val="left" w:pos="708"/>
        </w:tabs>
        <w:ind w:left="567"/>
        <w:rPr>
          <w:rFonts w:cs="Arial"/>
          <w:sz w:val="24"/>
        </w:rPr>
      </w:pPr>
    </w:p>
    <w:p w14:paraId="5BEC5C3A" w14:textId="77777777" w:rsidR="00B76950" w:rsidRDefault="00B76950" w:rsidP="00B76950">
      <w:pPr>
        <w:pStyle w:val="Nessunaspaziatura"/>
        <w:numPr>
          <w:ilvl w:val="0"/>
          <w:numId w:val="3"/>
        </w:numPr>
        <w:tabs>
          <w:tab w:val="num" w:pos="567"/>
        </w:tabs>
        <w:spacing w:after="120" w:line="254" w:lineRule="auto"/>
        <w:ind w:left="567" w:hanging="567"/>
      </w:pPr>
      <w:r>
        <w:t>BREVE RIFLESSIONE SUL SACERDOTE NELLA CHIESA PER LA CHIESA. Una semplice riflessione sul Sacerdote nella Chiesa per la Chiesa è più che necessaria, anzi obbligatoria. </w:t>
      </w:r>
    </w:p>
    <w:p w14:paraId="159AF650" w14:textId="77777777" w:rsidR="00B76950" w:rsidRDefault="00B76950" w:rsidP="00B76950">
      <w:pPr>
        <w:pStyle w:val="Nessunaspaziatura"/>
        <w:numPr>
          <w:ilvl w:val="0"/>
          <w:numId w:val="3"/>
        </w:numPr>
        <w:tabs>
          <w:tab w:val="num" w:pos="567"/>
        </w:tabs>
        <w:spacing w:after="120" w:line="254" w:lineRule="auto"/>
        <w:ind w:left="567" w:hanging="567"/>
      </w:pPr>
      <w:r>
        <w:t>Conoscere chi è il Sacerdote e qual è il suo ministero dinanzi a Dio e agli uomini, ci aiuterà a stabilire la giusta via per una relazione ricca di molti frutti spirituali che poi si trasformeranno anche in abbondanza di benedizione verso i frutti materiali da raccogliere. </w:t>
      </w:r>
    </w:p>
    <w:p w14:paraId="74E81B59" w14:textId="77777777" w:rsidR="00B76950" w:rsidRDefault="00B76950" w:rsidP="00B76950">
      <w:pPr>
        <w:pStyle w:val="Nessunaspaziatura"/>
        <w:numPr>
          <w:ilvl w:val="0"/>
          <w:numId w:val="3"/>
        </w:numPr>
        <w:tabs>
          <w:tab w:val="num" w:pos="567"/>
        </w:tabs>
        <w:spacing w:after="120" w:line="254" w:lineRule="auto"/>
        <w:ind w:left="567" w:hanging="567"/>
      </w:pPr>
      <w:r>
        <w:t>Il Sacerdote è vero ponte tra Cristo e l’uomo e tra ogni uomo e l’altro uomo. Lui forma il vero uomo per andare a Cristo e ai fratelli. Senza il Sacerdote si va a Dio non secondo lo Spirito, ma secondo la carne. </w:t>
      </w:r>
    </w:p>
    <w:p w14:paraId="076E1FB2" w14:textId="77777777" w:rsidR="00B76950" w:rsidRDefault="00B76950" w:rsidP="00B76950">
      <w:pPr>
        <w:pStyle w:val="Nessunaspaziatura"/>
        <w:numPr>
          <w:ilvl w:val="0"/>
          <w:numId w:val="3"/>
        </w:numPr>
        <w:tabs>
          <w:tab w:val="num" w:pos="567"/>
        </w:tabs>
        <w:spacing w:after="120" w:line="254" w:lineRule="auto"/>
        <w:ind w:left="567" w:hanging="567"/>
      </w:pPr>
      <w:r>
        <w:t>Ma anche agli uomini si va secondo la carne e non secondo lo Spirito. Il ponte della verità è il Sacerdote. Il Sacerdote nella Chiesa è il custode della verità e della grazia, del Vangelo e della dottrina di Cristo Gesù. </w:t>
      </w:r>
    </w:p>
    <w:p w14:paraId="26C2949B" w14:textId="77777777" w:rsidR="00B76950" w:rsidRDefault="00B76950" w:rsidP="00B76950">
      <w:pPr>
        <w:pStyle w:val="Nessunaspaziatura"/>
        <w:numPr>
          <w:ilvl w:val="0"/>
          <w:numId w:val="3"/>
        </w:numPr>
        <w:tabs>
          <w:tab w:val="num" w:pos="567"/>
        </w:tabs>
        <w:spacing w:after="120" w:line="254" w:lineRule="auto"/>
        <w:ind w:left="567" w:hanging="567"/>
      </w:pPr>
      <w:r>
        <w:t>Di questi doni divini è anche l’amministratore fedele e saggio, posto da Dio nello Spirito Santo. Il Sacerdote è colui che ha una missione particolarissima. In mezzo al gregge del Padre non solo deve far risuonare la Parola di Gesù. </w:t>
      </w:r>
    </w:p>
    <w:p w14:paraId="11CBC6D8" w14:textId="77777777" w:rsidR="00B76950" w:rsidRDefault="00B76950" w:rsidP="00B76950">
      <w:pPr>
        <w:pStyle w:val="Nessunaspaziatura"/>
        <w:numPr>
          <w:ilvl w:val="0"/>
          <w:numId w:val="3"/>
        </w:numPr>
        <w:tabs>
          <w:tab w:val="num" w:pos="567"/>
        </w:tabs>
        <w:spacing w:after="120" w:line="254" w:lineRule="auto"/>
        <w:ind w:left="567" w:hanging="567"/>
      </w:pPr>
      <w:r>
        <w:t>Non solo deve nutrire di Gesù ogni anima, deve anche mostrare Gesù al vivo. Come si mostra Gesù al vivo, imitandolo nelle sue virtù. Quali virtù sono più urgenti? L’umiltà, la mitezza, la docilità allo Spirito Santo, l’obbedienza ad ogni Parola che lui annunzia o insegna. </w:t>
      </w:r>
    </w:p>
    <w:p w14:paraId="5197F95A" w14:textId="77777777" w:rsidR="00B76950" w:rsidRDefault="00B76950" w:rsidP="00B76950">
      <w:pPr>
        <w:pStyle w:val="Nessunaspaziatura"/>
        <w:numPr>
          <w:ilvl w:val="0"/>
          <w:numId w:val="3"/>
        </w:numPr>
        <w:tabs>
          <w:tab w:val="num" w:pos="567"/>
        </w:tabs>
        <w:spacing w:after="120" w:line="254" w:lineRule="auto"/>
        <w:ind w:left="567" w:hanging="567"/>
      </w:pPr>
      <w:r>
        <w:t>La carità di Cristo deve essere come la sua anima. La carità di Cristo consta di un solo servizio: portare ogni uomo a Cristo, facendolo divenire suo corpo. Questa carità deve essere più che l’anima del Sacerdote. </w:t>
      </w:r>
    </w:p>
    <w:p w14:paraId="4E45C3F7" w14:textId="77777777" w:rsidR="00B76950" w:rsidRDefault="00B76950" w:rsidP="00B76950">
      <w:pPr>
        <w:pStyle w:val="Nessunaspaziatura"/>
        <w:numPr>
          <w:ilvl w:val="0"/>
          <w:numId w:val="3"/>
        </w:numPr>
        <w:tabs>
          <w:tab w:val="num" w:pos="567"/>
        </w:tabs>
        <w:spacing w:after="120" w:line="254" w:lineRule="auto"/>
        <w:ind w:left="567" w:hanging="567"/>
      </w:pPr>
      <w:r>
        <w:t>Il Sacerdote è tutto per la Chiesa, perché Lui è l’amministratore immediato tra le anime e Cristo Gesù, tra le anime e il vescovo, tra le anime e il papa, tra le anime e ogni altro fedele. Senza il Sacerdote non c’è Cristo. </w:t>
      </w:r>
    </w:p>
    <w:p w14:paraId="657BC580" w14:textId="77777777" w:rsidR="00B76950" w:rsidRDefault="00B76950" w:rsidP="00B76950">
      <w:pPr>
        <w:pStyle w:val="Nessunaspaziatura"/>
        <w:numPr>
          <w:ilvl w:val="0"/>
          <w:numId w:val="3"/>
        </w:numPr>
        <w:tabs>
          <w:tab w:val="num" w:pos="567"/>
        </w:tabs>
        <w:spacing w:after="120" w:line="254" w:lineRule="auto"/>
        <w:ind w:left="567" w:hanging="567"/>
      </w:pPr>
      <w:r>
        <w:t>Ma anche non c’è il papa, non c’è il vescovo, non ci sono gli altri fedeli. È per il sacerdote che la moltitudine diviene comunità di Cristo Signore. Si toglie il sacerdote, si è una moltitudine. Manca Cristo Gesù in essa. </w:t>
      </w:r>
    </w:p>
    <w:p w14:paraId="5854B97B" w14:textId="77777777" w:rsidR="00B76950" w:rsidRDefault="00B76950" w:rsidP="00B76950">
      <w:pPr>
        <w:pStyle w:val="Nessunaspaziatura"/>
        <w:numPr>
          <w:ilvl w:val="0"/>
          <w:numId w:val="3"/>
        </w:numPr>
        <w:tabs>
          <w:tab w:val="num" w:pos="567"/>
        </w:tabs>
        <w:spacing w:after="120" w:line="254" w:lineRule="auto"/>
        <w:ind w:left="567" w:hanging="567"/>
      </w:pPr>
      <w:r>
        <w:t>Dove non c’è sacerdote, la vita di Cristo è fortemente carente. O manca il perdono sacramentale dei peccati, o manca il corpo e il sangue di Cristo, o manca il retto annunzio della Parola e il perfetto discernimento. </w:t>
      </w:r>
    </w:p>
    <w:p w14:paraId="455C98CC" w14:textId="77777777" w:rsidR="00B76950" w:rsidRDefault="00B76950" w:rsidP="00B76950">
      <w:pPr>
        <w:pStyle w:val="Nessunaspaziatura"/>
        <w:numPr>
          <w:ilvl w:val="0"/>
          <w:numId w:val="3"/>
        </w:numPr>
        <w:tabs>
          <w:tab w:val="num" w:pos="567"/>
        </w:tabs>
        <w:spacing w:after="120" w:line="254" w:lineRule="auto"/>
        <w:ind w:left="567" w:hanging="567"/>
      </w:pPr>
      <w:r>
        <w:t>Consacrare la vita a Cristo, per essere domani suoi ministri, è cosa santa, anzi santissima. È la più alta forma della carità e della misericordia. Nessuno è più caritatevole di un giovane che si consacra al Sacerdozio. </w:t>
      </w:r>
    </w:p>
    <w:p w14:paraId="0C5EA048" w14:textId="77777777" w:rsidR="00B76950" w:rsidRDefault="00B76950" w:rsidP="00B76950">
      <w:pPr>
        <w:pStyle w:val="Nessunaspaziatura"/>
        <w:numPr>
          <w:ilvl w:val="0"/>
          <w:numId w:val="3"/>
        </w:numPr>
        <w:tabs>
          <w:tab w:val="num" w:pos="567"/>
        </w:tabs>
        <w:spacing w:after="120" w:line="254" w:lineRule="auto"/>
        <w:ind w:left="567" w:hanging="567"/>
      </w:pPr>
      <w:r>
        <w:t>Nessuna opera di carità e di misericordia è più grande di questa: darsi interamente a Cristo per dare ad ogni uomo Cristo Gesù, nel suo mistero di verità, grazia, vita eterna, perdono, eucaristia, riconciliazione, santità. </w:t>
      </w:r>
    </w:p>
    <w:p w14:paraId="2537994A" w14:textId="77777777" w:rsidR="00B76950" w:rsidRDefault="00B76950" w:rsidP="00B76950">
      <w:pPr>
        <w:pStyle w:val="Nessunaspaziatura"/>
        <w:numPr>
          <w:ilvl w:val="0"/>
          <w:numId w:val="3"/>
        </w:numPr>
        <w:tabs>
          <w:tab w:val="num" w:pos="567"/>
        </w:tabs>
        <w:spacing w:after="120" w:line="254" w:lineRule="auto"/>
        <w:ind w:left="567" w:hanging="567"/>
      </w:pPr>
      <w:r>
        <w:t>Il Sacerdote è strumento eletto nelle mani dello Spirito Santo. Lo strumento possiede una sua specifica forza di azione. La sua forza è vana, se non viene usata dall’uomo. Un’ascia può tagliare una foresta intera. Deve però essere usata dalle mani dell’uomo. </w:t>
      </w:r>
    </w:p>
    <w:p w14:paraId="61006906" w14:textId="77777777" w:rsidR="00B76950" w:rsidRDefault="00B76950" w:rsidP="00B76950">
      <w:pPr>
        <w:pStyle w:val="Nessunaspaziatura"/>
        <w:numPr>
          <w:ilvl w:val="0"/>
          <w:numId w:val="3"/>
        </w:numPr>
        <w:tabs>
          <w:tab w:val="num" w:pos="567"/>
        </w:tabs>
        <w:spacing w:after="120" w:line="254" w:lineRule="auto"/>
        <w:ind w:left="567" w:hanging="567"/>
      </w:pPr>
      <w:r>
        <w:t>Necessità di azione. Ogni Sacerdote di Cristo Gesù è strumento speciale, unico, nelle mani dello Spirito Santo. Ma qual è la differenza tra un’ascia e il Sacerdote? L’ascia è senza volontà. Il Sacerdote è con volontà. L’ascia può essere sempre presa e usata.</w:t>
      </w:r>
    </w:p>
    <w:p w14:paraId="67C9ED69" w14:textId="77777777" w:rsidR="00B76950" w:rsidRDefault="00B76950" w:rsidP="00B76950">
      <w:pPr>
        <w:pStyle w:val="Nessunaspaziatura"/>
        <w:numPr>
          <w:ilvl w:val="0"/>
          <w:numId w:val="3"/>
        </w:numPr>
        <w:tabs>
          <w:tab w:val="num" w:pos="567"/>
        </w:tabs>
        <w:spacing w:after="120" w:line="254" w:lineRule="auto"/>
        <w:ind w:left="567" w:hanging="567"/>
      </w:pPr>
      <w:r>
        <w:t> Il Sacerdote deve volere essere preso e volere essere usato dallo Spirito Santo. Come l’ascia per ben tagliare deve essere affilata dall’uomo e l’uomo la può affilare quando vuole, così dicasi del Sacerdote. </w:t>
      </w:r>
    </w:p>
    <w:p w14:paraId="48A5B401" w14:textId="77777777" w:rsidR="00B76950" w:rsidRDefault="00B76950" w:rsidP="00B76950">
      <w:pPr>
        <w:pStyle w:val="Nessunaspaziatura"/>
        <w:numPr>
          <w:ilvl w:val="0"/>
          <w:numId w:val="3"/>
        </w:numPr>
        <w:tabs>
          <w:tab w:val="num" w:pos="567"/>
        </w:tabs>
        <w:spacing w:after="120" w:line="254" w:lineRule="auto"/>
        <w:ind w:left="567" w:hanging="567"/>
      </w:pPr>
      <w:r>
        <w:t>Ma lo Spirito Santo non può affilare il Sacerdote, se il Sacerdote non si lascia affilare. Quando Lui non si lascia affilare dallo Spirito Santo, lo Spirito nulla può operare per mezzo suo. Diviene strumento non buono, non adatto. Come lo vuole affilare lo Spirito Santo? </w:t>
      </w:r>
    </w:p>
    <w:p w14:paraId="17F7628F" w14:textId="77777777" w:rsidR="00B76950" w:rsidRDefault="00B76950" w:rsidP="00B76950">
      <w:pPr>
        <w:pStyle w:val="Nessunaspaziatura"/>
        <w:numPr>
          <w:ilvl w:val="0"/>
          <w:numId w:val="3"/>
        </w:numPr>
        <w:tabs>
          <w:tab w:val="num" w:pos="567"/>
        </w:tabs>
        <w:spacing w:after="120" w:line="254" w:lineRule="auto"/>
        <w:ind w:left="567" w:hanging="567"/>
      </w:pPr>
      <w:r>
        <w:t>Togliendo tutto ciò che è peccato e vizio dal suo corpo, spirito e anima e mettendo al loro posto le sante virtù. Senza virtù lui è inutile allo Spirito. Il primo però che deve credere nel Sacerdote è il Sacerdote. </w:t>
      </w:r>
    </w:p>
    <w:p w14:paraId="088CB369" w14:textId="77777777" w:rsidR="00B76950" w:rsidRDefault="00B76950" w:rsidP="00B76950">
      <w:pPr>
        <w:pStyle w:val="Nessunaspaziatura"/>
        <w:numPr>
          <w:ilvl w:val="0"/>
          <w:numId w:val="3"/>
        </w:numPr>
        <w:tabs>
          <w:tab w:val="num" w:pos="567"/>
        </w:tabs>
        <w:spacing w:after="120" w:line="254" w:lineRule="auto"/>
        <w:ind w:left="567" w:hanging="567"/>
      </w:pPr>
      <w:r>
        <w:t>Se il Sacerdote non crede nel suo essere ponte di verità, fede, speranza, carità tra l’uomo e Cristo e l’uomo e l’uomo, il mondo rimane eternamente mondo e la carne eternamente carne. </w:t>
      </w:r>
    </w:p>
    <w:p w14:paraId="18CB841C" w14:textId="77777777" w:rsidR="00B76950" w:rsidRDefault="00B76950" w:rsidP="00B76950">
      <w:pPr>
        <w:pStyle w:val="Nessunaspaziatura"/>
        <w:numPr>
          <w:ilvl w:val="0"/>
          <w:numId w:val="3"/>
        </w:numPr>
        <w:tabs>
          <w:tab w:val="num" w:pos="567"/>
        </w:tabs>
        <w:spacing w:after="120" w:line="254" w:lineRule="auto"/>
        <w:ind w:left="567" w:hanging="567"/>
      </w:pPr>
      <w:r>
        <w:t>Il sacerdote, nello Spirito Santo deve trasformare l’essere secondo la carne in essere secondo lo Spirito e condurlo a Cristo e ai fratelli. La Madre di Dio aiuti il Sacerdote perché ogni giorno la coscienza della sua verità diventi sempre più luminosa.</w:t>
      </w:r>
    </w:p>
    <w:p w14:paraId="5297EC27" w14:textId="77777777" w:rsidR="00B76950" w:rsidRDefault="00B76950" w:rsidP="00B76950">
      <w:pPr>
        <w:pStyle w:val="Nessunaspaziatura"/>
        <w:numPr>
          <w:ilvl w:val="0"/>
          <w:numId w:val="0"/>
        </w:numPr>
        <w:tabs>
          <w:tab w:val="left" w:pos="708"/>
        </w:tabs>
        <w:ind w:left="567" w:hanging="567"/>
      </w:pPr>
    </w:p>
    <w:p w14:paraId="294B8709" w14:textId="77777777" w:rsidR="00B76950" w:rsidRDefault="00B76950" w:rsidP="00B76950">
      <w:pPr>
        <w:pStyle w:val="Nessunaspaziatura"/>
        <w:numPr>
          <w:ilvl w:val="0"/>
          <w:numId w:val="3"/>
        </w:numPr>
        <w:tabs>
          <w:tab w:val="num" w:pos="567"/>
        </w:tabs>
        <w:spacing w:after="120" w:line="254" w:lineRule="auto"/>
        <w:ind w:left="567" w:hanging="567"/>
      </w:pPr>
      <w:r>
        <w:t>I DUE TESTIMONI DI CRISTO GESÙ. Secondo la Legge del Signore una testimonianza ha valore se il fatto è attestato da due persone concordi nella sua verità storica. Una sola voce non rende testimonianza. Né la rendono due voci discordi. </w:t>
      </w:r>
    </w:p>
    <w:p w14:paraId="51882934" w14:textId="77777777" w:rsidR="00B76950" w:rsidRDefault="00B76950" w:rsidP="00B76950">
      <w:pPr>
        <w:pStyle w:val="Nessunaspaziatura"/>
        <w:numPr>
          <w:ilvl w:val="0"/>
          <w:numId w:val="3"/>
        </w:numPr>
        <w:tabs>
          <w:tab w:val="num" w:pos="567"/>
        </w:tabs>
        <w:spacing w:after="120" w:line="254" w:lineRule="auto"/>
        <w:ind w:left="567" w:hanging="567"/>
      </w:pPr>
      <w:r>
        <w:t>Questa Legge Gesù la applica a sé dicendo che i due testimoni in suo favore, in favore della sua verità, sono le Scritture e le opere. Le Scritture perché nella sua persona esse si compiono in ogni loro parola. Le opere da Lui fatte perché possono venire solo dal Padre suo. </w:t>
      </w:r>
    </w:p>
    <w:p w14:paraId="6FA18DEC" w14:textId="77777777" w:rsidR="00B76950" w:rsidRDefault="00B76950" w:rsidP="00B76950">
      <w:pPr>
        <w:pStyle w:val="Nessunaspaziatura"/>
        <w:numPr>
          <w:ilvl w:val="0"/>
          <w:numId w:val="3"/>
        </w:numPr>
        <w:tabs>
          <w:tab w:val="num" w:pos="567"/>
        </w:tabs>
        <w:spacing w:after="120" w:line="254" w:lineRule="auto"/>
        <w:ind w:left="567" w:hanging="567"/>
      </w:pPr>
      <w:r>
        <w:t>Dopo la sua gloriosa risurrezione Lui sale al cielo. Chi renderà testimonianza alla sua verità di Salvatore, Redentore, vita eterna, luce e via per andare al Padre e perché il Padre venga a noi? Saranno i discepoli e lo Spirito Santo. </w:t>
      </w:r>
    </w:p>
    <w:p w14:paraId="23CE955E" w14:textId="77777777" w:rsidR="00B76950" w:rsidRDefault="00B76950" w:rsidP="00B76950">
      <w:pPr>
        <w:pStyle w:val="Nessunaspaziatura"/>
        <w:numPr>
          <w:ilvl w:val="0"/>
          <w:numId w:val="3"/>
        </w:numPr>
        <w:tabs>
          <w:tab w:val="num" w:pos="567"/>
        </w:tabs>
        <w:spacing w:after="120" w:line="254" w:lineRule="auto"/>
        <w:ind w:left="567" w:hanging="567"/>
      </w:pPr>
      <w:r>
        <w:t>Sono i discepoli che vivono la vita di Cristo nello Spirito Santo ed è lo Spirito Santo che vive nei discepoli. Lo Spirito Santo può anche rendere testimonianza a Cristo da solo, mandando però sempre dai discepoli perché confermino la sua testimonianza.</w:t>
      </w:r>
    </w:p>
    <w:p w14:paraId="4744E9BA" w14:textId="77777777" w:rsidR="00B76950" w:rsidRDefault="00B76950" w:rsidP="00B76950">
      <w:pPr>
        <w:pStyle w:val="Nessunaspaziatura"/>
        <w:numPr>
          <w:ilvl w:val="0"/>
          <w:numId w:val="3"/>
        </w:numPr>
        <w:tabs>
          <w:tab w:val="num" w:pos="567"/>
        </w:tabs>
        <w:spacing w:after="120" w:line="254" w:lineRule="auto"/>
        <w:ind w:left="567" w:hanging="567"/>
      </w:pPr>
      <w:r>
        <w:t>Anche se lo Spirito Santo agisce per due vie: con i discepoli, nei discepoli, ma anche senza i discepoli, agisce sempre per mandare ai discepoli. Questi due testimoni mai si dovranno disgiungere, separare. </w:t>
      </w:r>
    </w:p>
    <w:p w14:paraId="39C74F59" w14:textId="77777777" w:rsidR="00B76950" w:rsidRDefault="00B76950" w:rsidP="00B76950">
      <w:pPr>
        <w:pStyle w:val="Nessunaspaziatura"/>
        <w:numPr>
          <w:ilvl w:val="0"/>
          <w:numId w:val="3"/>
        </w:numPr>
        <w:tabs>
          <w:tab w:val="num" w:pos="567"/>
        </w:tabs>
        <w:spacing w:after="120" w:line="254" w:lineRule="auto"/>
        <w:ind w:left="567" w:hanging="567"/>
      </w:pPr>
      <w:r>
        <w:t>La loro unione e unità è vitale perché la vera fede in Cristo sorga nei cuori. Senza i discepoli ognuno potrebbe appellarsi allo Spirito. Sarebbe la confusione. È quanto sempre è accaduto e sta oggi accadendo in modo quasi universale. </w:t>
      </w:r>
    </w:p>
    <w:p w14:paraId="2E3BEDD0" w14:textId="77777777" w:rsidR="00B76950" w:rsidRDefault="00B76950" w:rsidP="00B76950">
      <w:pPr>
        <w:pStyle w:val="Nessunaspaziatura"/>
        <w:numPr>
          <w:ilvl w:val="0"/>
          <w:numId w:val="3"/>
        </w:numPr>
        <w:tabs>
          <w:tab w:val="num" w:pos="567"/>
        </w:tabs>
        <w:spacing w:after="120" w:line="254" w:lineRule="auto"/>
        <w:ind w:left="567" w:hanging="567"/>
      </w:pPr>
      <w:r>
        <w:t>Ognuno si appella allo Spirito Santo, ma senza il conforto dei discepoli. Se però sono i discepoli a separarsi dallo Spirito Santo, anche in questo caso la fede in Cristo diviene una verità di ieri, che non dona alcuna vita all’uomo assetato e affamato di salvezza. </w:t>
      </w:r>
    </w:p>
    <w:p w14:paraId="4C1F0E4B" w14:textId="77777777" w:rsidR="00B76950" w:rsidRDefault="00B76950" w:rsidP="00B76950">
      <w:pPr>
        <w:pStyle w:val="Nessunaspaziatura"/>
        <w:numPr>
          <w:ilvl w:val="0"/>
          <w:numId w:val="3"/>
        </w:numPr>
        <w:tabs>
          <w:tab w:val="num" w:pos="567"/>
        </w:tabs>
        <w:spacing w:after="120" w:line="254" w:lineRule="auto"/>
        <w:ind w:left="567" w:hanging="567"/>
      </w:pPr>
      <w:r>
        <w:t>Se i discepoli vogliono essere veri testimoni di Gesù, dovranno essi per primi lasciarsi condurre dallo Spirito Santo a tutta la verità. La verità di Cristo prima di ogni altra cosa è verità che si attinge nelle Scritture. </w:t>
      </w:r>
    </w:p>
    <w:p w14:paraId="5E7422E5" w14:textId="77777777" w:rsidR="00B76950" w:rsidRDefault="00B76950" w:rsidP="00B76950">
      <w:pPr>
        <w:pStyle w:val="Nessunaspaziatura"/>
        <w:numPr>
          <w:ilvl w:val="0"/>
          <w:numId w:val="3"/>
        </w:numPr>
        <w:tabs>
          <w:tab w:val="num" w:pos="567"/>
        </w:tabs>
        <w:spacing w:after="120" w:line="254" w:lineRule="auto"/>
        <w:ind w:left="567" w:hanging="567"/>
      </w:pPr>
      <w:r>
        <w:t>Antico e Nuovo Testamento i discepoli dovranno sempre averlo come punto di riferimento di origine della verità di Gesù. Se le Scritture Antiche e Nuove vengono messe da parte, il discepolo mai potrà essere condotto a tutta la verità. Gli manca il conforto della Rivelazione. </w:t>
      </w:r>
    </w:p>
    <w:p w14:paraId="286B8841" w14:textId="77777777" w:rsidR="00B76950" w:rsidRDefault="00B76950" w:rsidP="00B76950">
      <w:pPr>
        <w:pStyle w:val="Nessunaspaziatura"/>
        <w:numPr>
          <w:ilvl w:val="0"/>
          <w:numId w:val="3"/>
        </w:numPr>
        <w:tabs>
          <w:tab w:val="num" w:pos="567"/>
        </w:tabs>
        <w:spacing w:after="120" w:line="254" w:lineRule="auto"/>
        <w:ind w:left="567" w:hanging="567"/>
      </w:pPr>
      <w:r>
        <w:t>Potrà sempre sostituire i pensieri di Dio con i suoi pensieri e confondere le vie di Dio con le sue vie. In questo modo indicherà agli uomini le sue vie e i suoi pensieri come vie e pensieri di Dio. Le Scritture dovranno essere il pane spirituale quotidiano del discepolo di Gesù. </w:t>
      </w:r>
    </w:p>
    <w:p w14:paraId="4056F004" w14:textId="77777777" w:rsidR="00B76950" w:rsidRDefault="00B76950" w:rsidP="00B76950">
      <w:pPr>
        <w:pStyle w:val="Nessunaspaziatura"/>
        <w:numPr>
          <w:ilvl w:val="0"/>
          <w:numId w:val="3"/>
        </w:numPr>
        <w:tabs>
          <w:tab w:val="num" w:pos="567"/>
        </w:tabs>
        <w:spacing w:after="120" w:line="254" w:lineRule="auto"/>
        <w:ind w:left="567" w:hanging="567"/>
      </w:pPr>
      <w:r>
        <w:t>Mai un solo giorno senza il conforto delle Scritture. Le Scritture sono il punto di origine. Al punto di origine si deve aggiungere sempre il punto di comprensione delle Scritture e questo punto di comprensione è solo Lui, lo Spirito Santo. </w:t>
      </w:r>
    </w:p>
    <w:p w14:paraId="6242B174" w14:textId="77777777" w:rsidR="00B76950" w:rsidRDefault="00B76950" w:rsidP="00B76950">
      <w:pPr>
        <w:pStyle w:val="Nessunaspaziatura"/>
        <w:numPr>
          <w:ilvl w:val="0"/>
          <w:numId w:val="3"/>
        </w:numPr>
        <w:tabs>
          <w:tab w:val="num" w:pos="567"/>
        </w:tabs>
        <w:spacing w:after="120" w:line="254" w:lineRule="auto"/>
        <w:ind w:left="567" w:hanging="567"/>
      </w:pPr>
      <w:r>
        <w:t>Più il discepolo si lega allo Spirito di Dio e più la comprensione della verità di Cristo si fa nitida nel suo spirito. Quanto avviene nel Cenacolo, secondo il Vangelo di Luca con Gesù Risorto, deve avvenire ogni giorno con lo Spirito Santo. </w:t>
      </w:r>
    </w:p>
    <w:p w14:paraId="339E8D7A" w14:textId="77777777" w:rsidR="00B76950" w:rsidRDefault="00B76950" w:rsidP="00B76950">
      <w:pPr>
        <w:pStyle w:val="Nessunaspaziatura"/>
        <w:numPr>
          <w:ilvl w:val="0"/>
          <w:numId w:val="3"/>
        </w:numPr>
        <w:tabs>
          <w:tab w:val="num" w:pos="567"/>
        </w:tabs>
        <w:spacing w:after="120" w:line="254" w:lineRule="auto"/>
        <w:ind w:left="567" w:hanging="567"/>
      </w:pPr>
      <w:r>
        <w:t>Lo Spirito quotidianamente deve essere invocato perché apra la nostra mente alla comprensione della Parola di Dio e di Gesù. Invocato con fede, lo Spirito viene, mette la verità di Cristo Gesù nel nostro spirito, oggi per oggi. </w:t>
      </w:r>
    </w:p>
    <w:p w14:paraId="64A64F18" w14:textId="77777777" w:rsidR="00B76950" w:rsidRDefault="00B76950" w:rsidP="00B76950">
      <w:pPr>
        <w:pStyle w:val="Nessunaspaziatura"/>
        <w:numPr>
          <w:ilvl w:val="0"/>
          <w:numId w:val="3"/>
        </w:numPr>
        <w:tabs>
          <w:tab w:val="num" w:pos="567"/>
        </w:tabs>
        <w:spacing w:after="120" w:line="254" w:lineRule="auto"/>
        <w:ind w:left="567" w:hanging="567"/>
      </w:pPr>
      <w:r>
        <w:t>Domani dovrà essere invocato nuovamente, perché venga e metta la verità di Cristo nella nostra mente. Con il conforto dello Spirito Santo e delle Scritture, con il legame con l’origine e con la comprensione, il discepolo potrà rendere vera testimonianza a Gesù Signore. </w:t>
      </w:r>
    </w:p>
    <w:p w14:paraId="5B353A63" w14:textId="77777777" w:rsidR="00B76950" w:rsidRDefault="00B76950" w:rsidP="00B76950">
      <w:pPr>
        <w:pStyle w:val="Nessunaspaziatura"/>
        <w:numPr>
          <w:ilvl w:val="0"/>
          <w:numId w:val="3"/>
        </w:numPr>
        <w:tabs>
          <w:tab w:val="num" w:pos="567"/>
        </w:tabs>
        <w:spacing w:after="120" w:line="254" w:lineRule="auto"/>
        <w:ind w:left="567" w:hanging="567"/>
      </w:pPr>
      <w:r>
        <w:t>Ogni ispirazione, ogni pensiero, ogni novità, ogni fantasia e immaginazione può essere attribuita alla Spirito Santo. Possiamo anche dire che noi e lo Spirito Santo siamo una cosa sola. Ma questa è solo una testimonianza. </w:t>
      </w:r>
    </w:p>
    <w:p w14:paraId="240DCCAC" w14:textId="77777777" w:rsidR="00B76950" w:rsidRDefault="00B76950" w:rsidP="00B76950">
      <w:pPr>
        <w:pStyle w:val="Nessunaspaziatura"/>
        <w:numPr>
          <w:ilvl w:val="0"/>
          <w:numId w:val="3"/>
        </w:numPr>
        <w:tabs>
          <w:tab w:val="num" w:pos="567"/>
        </w:tabs>
        <w:spacing w:after="120" w:line="254" w:lineRule="auto"/>
        <w:ind w:left="567" w:hanging="567"/>
      </w:pPr>
      <w:r>
        <w:t>Urge interrogare il secondo testimone e questo può essere solo il discepolo di Gesù e per discepolo qui si intende l’apostolo del Signore che vive in comunione gerarchica con Pietro, al quale Gesù ha dato la missione di pascere pecore e agnelli. </w:t>
      </w:r>
    </w:p>
    <w:p w14:paraId="40719AC1" w14:textId="77777777" w:rsidR="00B76950" w:rsidRDefault="00B76950" w:rsidP="00B76950">
      <w:pPr>
        <w:pStyle w:val="Nessunaspaziatura"/>
        <w:numPr>
          <w:ilvl w:val="0"/>
          <w:numId w:val="3"/>
        </w:numPr>
        <w:tabs>
          <w:tab w:val="num" w:pos="567"/>
        </w:tabs>
        <w:spacing w:after="120" w:line="254" w:lineRule="auto"/>
        <w:ind w:left="567" w:hanging="567"/>
      </w:pPr>
      <w:r>
        <w:t>Dove non regna questa unità di Spirito Santo e di Apostolo non c’è conoscenza della verità di Cristo Gesù. Se la comunione con lo Spirito la rompe l’apostolo, la sua verità di Cristo all’istante perde la sua vitalità. </w:t>
      </w:r>
    </w:p>
    <w:p w14:paraId="614AC7C3" w14:textId="77777777" w:rsidR="00B76950" w:rsidRDefault="00B76950" w:rsidP="00B76950">
      <w:pPr>
        <w:pStyle w:val="Nessunaspaziatura"/>
        <w:numPr>
          <w:ilvl w:val="0"/>
          <w:numId w:val="3"/>
        </w:numPr>
        <w:tabs>
          <w:tab w:val="num" w:pos="567"/>
        </w:tabs>
        <w:spacing w:after="120" w:line="254" w:lineRule="auto"/>
        <w:ind w:left="567" w:hanging="567"/>
      </w:pPr>
      <w:r>
        <w:t>È una verità secca. Non salva. Non redime. Non conduce alla vera salvezza. Se l’unità con l’apostolo del Signore la rompe il cristiano, chiunque esso sia, può anche affermare di camminare nello Spirito Santo e di essere da Lui mosso, ispirato, condotto. </w:t>
      </w:r>
    </w:p>
    <w:p w14:paraId="0CDE6207" w14:textId="77777777" w:rsidR="00B76950" w:rsidRDefault="00B76950" w:rsidP="00B76950">
      <w:pPr>
        <w:pStyle w:val="Nessunaspaziatura"/>
        <w:numPr>
          <w:ilvl w:val="0"/>
          <w:numId w:val="3"/>
        </w:numPr>
        <w:tabs>
          <w:tab w:val="num" w:pos="567"/>
        </w:tabs>
        <w:spacing w:after="120" w:line="254" w:lineRule="auto"/>
        <w:ind w:left="567" w:hanging="567"/>
      </w:pPr>
      <w:r>
        <w:t>Sappia però che manca della garanzia della verità. Il suo cammino è vano. Manca della testimonianza sicura, certa, infallibile, che il suo è cammino dietro Cristo, con Cristo. Paolo ricevette da Gesù una particolare rivelazione. </w:t>
      </w:r>
    </w:p>
    <w:p w14:paraId="4A636662" w14:textId="77777777" w:rsidR="00B76950" w:rsidRDefault="00B76950" w:rsidP="00B76950">
      <w:pPr>
        <w:pStyle w:val="Nessunaspaziatura"/>
        <w:numPr>
          <w:ilvl w:val="0"/>
          <w:numId w:val="3"/>
        </w:numPr>
        <w:tabs>
          <w:tab w:val="num" w:pos="567"/>
        </w:tabs>
        <w:spacing w:after="120" w:line="254" w:lineRule="auto"/>
        <w:ind w:left="567" w:hanging="567"/>
      </w:pPr>
      <w:r>
        <w:t>Subito sentì l’obbligo di andare a confrontarsi con gli Apostoli del Signore. Lo fece per non correre il rischio di operare invano. Le insidie di Satana sono così tante e numerose che è sempre possibile confondere i pensieri di Dio con quelli del principe del mondo. </w:t>
      </w:r>
    </w:p>
    <w:p w14:paraId="625B8E26" w14:textId="77777777" w:rsidR="00B76950" w:rsidRDefault="00B76950" w:rsidP="00B76950">
      <w:pPr>
        <w:pStyle w:val="Nessunaspaziatura"/>
        <w:numPr>
          <w:ilvl w:val="0"/>
          <w:numId w:val="3"/>
        </w:numPr>
        <w:tabs>
          <w:tab w:val="num" w:pos="567"/>
        </w:tabs>
        <w:spacing w:after="120" w:line="254" w:lineRule="auto"/>
        <w:ind w:left="567" w:hanging="567"/>
      </w:pPr>
      <w:r>
        <w:t>Fare apostolato, servire le anime con i pensieri di Satana è cosa peggiore che andare a mietere il grano con dei fiammiferi accesi, anziché con la falce. Madre di Dio, non permettere che ci separiamo da questa unità di salvezza vera. </w:t>
      </w:r>
    </w:p>
    <w:p w14:paraId="6D692BC2" w14:textId="77777777" w:rsidR="00B76950" w:rsidRDefault="00B76950" w:rsidP="00B76950">
      <w:pPr>
        <w:pStyle w:val="Titolo2"/>
      </w:pPr>
      <w:bookmarkStart w:id="515" w:name="_Toc515601522"/>
      <w:r>
        <w:t>29 Aprile</w:t>
      </w:r>
      <w:bookmarkEnd w:id="515"/>
    </w:p>
    <w:p w14:paraId="76C09727" w14:textId="77777777" w:rsidR="00B76950" w:rsidRDefault="00B76950" w:rsidP="00B76950">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Quando non si crede in Lui, che è il nostro Dio, il nostro Cristo e Signore, Gesù ci manda all’altra scuola, a quella della storia.</w:t>
      </w:r>
    </w:p>
    <w:p w14:paraId="55739FBD" w14:textId="77777777" w:rsidR="00B76950" w:rsidRPr="00B76950" w:rsidRDefault="00B76950" w:rsidP="00B76950">
      <w:pPr>
        <w:pStyle w:val="Titolo1"/>
        <w:rPr>
          <w:rFonts w:ascii="Calibri" w:hAnsi="Calibri"/>
          <w:color w:val="auto"/>
          <w:sz w:val="20"/>
          <w:szCs w:val="20"/>
        </w:rPr>
      </w:pPr>
      <w:bookmarkStart w:id="516" w:name="_Toc509223979"/>
      <w:bookmarkStart w:id="517" w:name="_Toc515601523"/>
      <w:r>
        <w:t>Dove io vado, tu per ora non puoi seguirmi</w:t>
      </w:r>
      <w:bookmarkEnd w:id="516"/>
      <w:bookmarkEnd w:id="517"/>
    </w:p>
    <w:p w14:paraId="4FC3F72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Essere uomo non significa conoscere chi è veramente un uomo. Così come essere presbitero non significa sapere cosa è un presbitero secondo il cuore di Cristo. Vale questa verità per ogni sacramento che si riceve. Tra le nozioni teologiche, filosofiche, culturali, scientifiche e il mistero racchiuso in ogni realtà creata dal sacramento vi è l’abisso eterno. Il Libro della Sapienza rivela che l’uomo conosce secondo Dio, solo per dono di Dio, per sua amorevole e misericordiosa manifestazione: </w:t>
      </w:r>
      <w:r>
        <w:rPr>
          <w:rFonts w:ascii="Book Antiqua" w:eastAsia="Times New Roman" w:hAnsi="Book Antiqua" w:cs="Calibri"/>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r>
        <w:rPr>
          <w:rFonts w:ascii="Book Antiqua" w:eastAsia="Times New Roman" w:hAnsi="Book Antiqua" w:cs="Calibri"/>
          <w:color w:val="000000"/>
          <w:sz w:val="24"/>
          <w:szCs w:val="24"/>
          <w:lang w:eastAsia="it-IT"/>
        </w:rPr>
        <w:t>L’uomo conosce solo se si lascia illuminare da Colui che lo ha fatto. Se rifiuta la rivelazione, l’ammaestramento, l’insegnamento, se si ostina a non frequentare la scuola del suo Creatore e Signore, il cui unico Maestro è Cristo Gesù, a sua volta sempre alla scuola dello Spirito Santo, nell’aula magna che è la Chiesa una, santa, cattolica, apostolica, non c’è conoscenza di nessuna realtà di creazione o di sacramento.</w:t>
      </w:r>
    </w:p>
    <w:p w14:paraId="2BED05F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Camminare però con Gesù nella sua Chiesa non significa conoscere Gesù e la sua Chiesa. Si può essere con il corpo nelle cose, ma non con lo spirito. Si può essere battezzati, cresimati, consacrati, sposati con il corpo, mentre lo spirito è lontano dal Signore. Questa realtà è già denunciata dal Profeta Isaia: “</w:t>
      </w:r>
      <w:r>
        <w:rPr>
          <w:rFonts w:ascii="Book Antiqua" w:eastAsia="Times New Roman" w:hAnsi="Book Antiqua" w:cs="Calibri"/>
          <w:i/>
          <w:iCs/>
          <w:color w:val="000000"/>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 </w:t>
      </w:r>
      <w:r>
        <w:rPr>
          <w:rFonts w:ascii="Book Antiqua" w:eastAsia="Times New Roman" w:hAnsi="Book Antiqua" w:cs="Calibri"/>
          <w:color w:val="000000"/>
          <w:sz w:val="24"/>
          <w:szCs w:val="24"/>
          <w:lang w:eastAsia="it-IT"/>
        </w:rPr>
        <w:t>Pietro cammina con Gesù, ma non conosce ancora Gesù. Cammina con se stesso, ma neanche se stesso conosce. Non sa qual è il mistero che Dio vorrà compiere in lui, per lui. Non sa nulla della sua vocazione, perché sa poco del suo Maestro. Conoscendo poco o niente di Cristo, conosce poco o niente di se stesso. Gesù invece si conosce nello Spirito Santo e nello Spirito Santo conosce la volontà del Padre su Pietro e sugli altri suoi apostoli. Conoscendo la volontà del Padre su Pietro, gli dice che non è giunta per lui l’ora di seguirlo sulla croce. Quando verrà l’ora, lo seguirà.</w:t>
      </w:r>
    </w:p>
    <w:p w14:paraId="3F0B4939"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w:t>
      </w:r>
    </w:p>
    <w:p w14:paraId="2F04DDC9"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Pietro, senza alcuna conoscenza di sé secondo la volontà del Padre, senza neanche la conoscenza delle sue attuali forze, vuole manifestarsi grande dinanzi al Maestro. Io sono pronto a morire, per te, Gesù, ora, in questo istante. Gesù si limita a dirgli una sola parola: </w:t>
      </w:r>
      <w:r>
        <w:rPr>
          <w:rFonts w:ascii="Book Antiqua" w:eastAsia="Times New Roman" w:hAnsi="Book Antiqua" w:cs="Calibri"/>
          <w:i/>
          <w:iCs/>
          <w:color w:val="000000"/>
          <w:sz w:val="24"/>
          <w:szCs w:val="24"/>
          <w:lang w:eastAsia="it-IT"/>
        </w:rPr>
        <w:t>“Questa notte, prima che il gallo canti, saprai chi tu sei e quanto attualmente vali”</w:t>
      </w:r>
      <w:r>
        <w:rPr>
          <w:rFonts w:ascii="Book Antiqua" w:eastAsia="Times New Roman" w:hAnsi="Book Antiqua" w:cs="Calibri"/>
          <w:color w:val="000000"/>
          <w:sz w:val="24"/>
          <w:szCs w:val="24"/>
          <w:lang w:eastAsia="it-IT"/>
        </w:rPr>
        <w:t>. Quando non si crede in Lui, che è il nostro Dio, il nostro Cristo e Signore, Gesù ci manda all’altra scuola, a quella della storia. È stato sempre così e così sempre sarà. Oggi Gesù ha mandato i suoi discepoli quasi tutti alla scuola della storia. Essi tutti stanno sperimentando che dinanzi al sinedrio del mondo sono incapaci di una qualsiasi testimonianza sul loro Maestro, Signore e Dio. Alcuni, come Pietro, lo stanno rinnegando. Altri come Giuda, lo stanno vendendo per ricavarne un qualche beneficio. Altri infine sono ben al di là di Pietro e di Giuda. Sono mondo con il mondo e danno una mano al mondo perché di Gesù Signore non rimanga sulla terra neanche una traccia storica. Gesù però lo ha detto ai capi dei sacerdoti e agli anziani del popolo: </w:t>
      </w:r>
      <w:r>
        <w:rPr>
          <w:rFonts w:ascii="Book Antiqua" w:eastAsia="Times New Roman" w:hAnsi="Book Antiqua" w:cs="Calibri"/>
          <w:i/>
          <w:iCs/>
          <w:color w:val="000000"/>
          <w:sz w:val="24"/>
          <w:szCs w:val="24"/>
          <w:lang w:eastAsia="it-IT"/>
        </w:rPr>
        <w:t>«Non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(Mt 21,42-44). </w:t>
      </w:r>
      <w:r>
        <w:rPr>
          <w:rFonts w:ascii="Book Antiqua" w:eastAsia="Times New Roman" w:hAnsi="Book Antiqua" w:cs="Calibri"/>
          <w:color w:val="000000"/>
          <w:sz w:val="24"/>
          <w:szCs w:val="24"/>
          <w:lang w:eastAsia="it-IT"/>
        </w:rPr>
        <w:t>Il danno del nostro rinnegamento, tradimento, o nostra resa al mondo, non lo arrechiamo a Cristo Signore, ma a noi stessi e all’umanità. Ci priviamo noi della salvezza eterna e priviamo i nostri fratelli. Per la nostra stoltezza consegniamo noi stessi e i nostri fratelli a Satana, perché con noi e con gli altri riempia l’inferno. Ma noi dalla nostra stoltezza non neghiamo anche le verità eterne?</w:t>
      </w:r>
    </w:p>
    <w:p w14:paraId="68BD25D5"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aiutate i figli della Chiesa a ritrovare la loro luce, Cristo Signore.</w:t>
      </w:r>
    </w:p>
    <w:p w14:paraId="3B6156F6" w14:textId="77777777" w:rsidR="00B76950" w:rsidRPr="00B76950" w:rsidRDefault="00B76950" w:rsidP="00B76950">
      <w:pPr>
        <w:pStyle w:val="Nessunaspaziatura"/>
        <w:numPr>
          <w:ilvl w:val="0"/>
          <w:numId w:val="0"/>
        </w:numPr>
        <w:tabs>
          <w:tab w:val="left" w:pos="708"/>
        </w:tabs>
        <w:ind w:left="567"/>
        <w:rPr>
          <w:rFonts w:cs="Arial"/>
          <w:sz w:val="24"/>
        </w:rPr>
      </w:pPr>
    </w:p>
    <w:p w14:paraId="2051FB81" w14:textId="77777777" w:rsidR="00B76950" w:rsidRDefault="00B76950" w:rsidP="00B76950">
      <w:pPr>
        <w:pStyle w:val="Nessunaspaziatura"/>
        <w:numPr>
          <w:ilvl w:val="0"/>
          <w:numId w:val="3"/>
        </w:numPr>
        <w:tabs>
          <w:tab w:val="num" w:pos="567"/>
        </w:tabs>
        <w:spacing w:after="120" w:line="254" w:lineRule="auto"/>
        <w:ind w:left="567" w:hanging="567"/>
      </w:pPr>
      <w:r>
        <w:t>LA FORZA DISTRUTTRICE DELLA LEBBRA DEL PECCATO. Per i commentatori del passato la lebbra del corpo era figura, immagine del peccato. Come la lebbra riduce a brandelli la pelle dell’uomo, così il peccato riduce a brandelli non solo l’anima, ma anche lo spirito e l’intero corpo. </w:t>
      </w:r>
    </w:p>
    <w:p w14:paraId="042A3911" w14:textId="77777777" w:rsidR="00B76950" w:rsidRDefault="00B76950" w:rsidP="00B76950">
      <w:pPr>
        <w:pStyle w:val="Nessunaspaziatura"/>
        <w:numPr>
          <w:ilvl w:val="0"/>
          <w:numId w:val="3"/>
        </w:numPr>
        <w:tabs>
          <w:tab w:val="num" w:pos="567"/>
        </w:tabs>
        <w:spacing w:after="120" w:line="254" w:lineRule="auto"/>
        <w:ind w:left="567" w:hanging="567"/>
      </w:pPr>
      <w:r>
        <w:t>Un peccato mortale produce effetti devastanti sull’uomo, più che ogni forma di lebbra esistente sulla terra. Eppure della lebbra del corpo ci si occupa, ci si preoccupa, si pone ogni attenzione perché nessun contagio avvena, per il peccato invece nessuna attenzione. </w:t>
      </w:r>
    </w:p>
    <w:p w14:paraId="62DBF34D" w14:textId="77777777" w:rsidR="00B76950" w:rsidRDefault="00B76950" w:rsidP="00B76950">
      <w:pPr>
        <w:pStyle w:val="Nessunaspaziatura"/>
        <w:numPr>
          <w:ilvl w:val="0"/>
          <w:numId w:val="3"/>
        </w:numPr>
        <w:tabs>
          <w:tab w:val="num" w:pos="567"/>
        </w:tabs>
        <w:spacing w:after="120" w:line="254" w:lineRule="auto"/>
        <w:ind w:left="567" w:hanging="567"/>
      </w:pPr>
      <w:r>
        <w:t>Anzi oggi lo si diffonde come un tempo si credeva che gli untori diffondessero la peste nella grandi città. Per ogni peccato vi è una particolare specie di lebbra e così per ogni vizio. Ogni comandamento diffonde una singolare lebbra differente dalle altre per danni provocati. </w:t>
      </w:r>
    </w:p>
    <w:p w14:paraId="2B11BEAB" w14:textId="77777777" w:rsidR="00B76950" w:rsidRDefault="00B76950" w:rsidP="00B76950">
      <w:pPr>
        <w:pStyle w:val="Nessunaspaziatura"/>
        <w:numPr>
          <w:ilvl w:val="0"/>
          <w:numId w:val="3"/>
        </w:numPr>
        <w:tabs>
          <w:tab w:val="num" w:pos="567"/>
        </w:tabs>
        <w:spacing w:after="120" w:line="254" w:lineRule="auto"/>
        <w:ind w:left="567" w:hanging="567"/>
      </w:pPr>
      <w:r>
        <w:t>Vorrei che ognuno riflettesse sulla specifica lebbra che viene generata dai vizi capitali della superbia, avarizia, lussuria, ira, invidia, accidia. È anche giusto meditare sulla lebbra provocata da ogni comandamento. Ne segnaliamo alcuni tipi. </w:t>
      </w:r>
    </w:p>
    <w:p w14:paraId="62CC7CF6" w14:textId="77777777" w:rsidR="00B76950" w:rsidRDefault="00B76950" w:rsidP="00B76950">
      <w:pPr>
        <w:pStyle w:val="Nessunaspaziatura"/>
        <w:numPr>
          <w:ilvl w:val="0"/>
          <w:numId w:val="3"/>
        </w:numPr>
        <w:tabs>
          <w:tab w:val="num" w:pos="567"/>
        </w:tabs>
        <w:spacing w:after="120" w:line="254" w:lineRule="auto"/>
        <w:ind w:left="567" w:hanging="567"/>
      </w:pPr>
      <w:r>
        <w:t>La superstizione, peccato gravissimo contro il primo comandamento, distrugge molte menti, molti cuori, molte vite. Non parliamo poi della lebbra del secondo comandamento. In nome di Dio e di Cristo Gesù tutto il Vangelo, la Rivelazione, la Chiesa, la verità, i divini misteri. </w:t>
      </w:r>
    </w:p>
    <w:p w14:paraId="59E2D736" w14:textId="77777777" w:rsidR="00B76950" w:rsidRDefault="00B76950" w:rsidP="00B76950">
      <w:pPr>
        <w:pStyle w:val="Nessunaspaziatura"/>
        <w:numPr>
          <w:ilvl w:val="0"/>
          <w:numId w:val="3"/>
        </w:numPr>
        <w:tabs>
          <w:tab w:val="num" w:pos="567"/>
        </w:tabs>
        <w:spacing w:after="120" w:line="254" w:lineRule="auto"/>
        <w:ind w:left="567" w:hanging="567"/>
      </w:pPr>
      <w:r>
        <w:t>Tutto viene tolto dal cuore. È più che se una persona fosse messa sotto vuoto spinto. Il quinto comandamento trasgredito in nome dei diritti e della dignità della persona umana, attacca la vita fin dal grembo della madre. </w:t>
      </w:r>
    </w:p>
    <w:p w14:paraId="6E671765" w14:textId="77777777" w:rsidR="00B76950" w:rsidRDefault="00B76950" w:rsidP="00B76950">
      <w:pPr>
        <w:pStyle w:val="Nessunaspaziatura"/>
        <w:numPr>
          <w:ilvl w:val="0"/>
          <w:numId w:val="3"/>
        </w:numPr>
        <w:tabs>
          <w:tab w:val="num" w:pos="567"/>
        </w:tabs>
        <w:spacing w:after="120" w:line="254" w:lineRule="auto"/>
        <w:ind w:left="567" w:hanging="567"/>
      </w:pPr>
      <w:r>
        <w:t>Oggi uccide più il bisturi dell’aborto in un solo giorno che non tutta la lebbra dall’inizio della sua apparizione sulla terra. La lebbra del sesto comandamento sta devastando l’intera umanità. Ha divorato la culla della vita. </w:t>
      </w:r>
    </w:p>
    <w:p w14:paraId="03F9634C" w14:textId="77777777" w:rsidR="00B76950" w:rsidRDefault="00B76950" w:rsidP="00B76950">
      <w:pPr>
        <w:pStyle w:val="Nessunaspaziatura"/>
        <w:numPr>
          <w:ilvl w:val="0"/>
          <w:numId w:val="3"/>
        </w:numPr>
        <w:tabs>
          <w:tab w:val="num" w:pos="567"/>
        </w:tabs>
        <w:spacing w:after="120" w:line="254" w:lineRule="auto"/>
        <w:ind w:left="567" w:hanging="567"/>
      </w:pPr>
      <w:r>
        <w:t>I disordini sessuali di ogni genere stanno mandando al macero intere civiltà. Non parliamo poi della lebbra del settimo comandamento. Essa è la madre di ogni delinquenza, prepotenza, sopruso, raggiro, inganno. </w:t>
      </w:r>
    </w:p>
    <w:p w14:paraId="116319C7" w14:textId="77777777" w:rsidR="00B76950" w:rsidRDefault="00B76950" w:rsidP="00B76950">
      <w:pPr>
        <w:pStyle w:val="Nessunaspaziatura"/>
        <w:numPr>
          <w:ilvl w:val="0"/>
          <w:numId w:val="3"/>
        </w:numPr>
        <w:tabs>
          <w:tab w:val="num" w:pos="567"/>
        </w:tabs>
        <w:spacing w:after="120" w:line="254" w:lineRule="auto"/>
        <w:ind w:left="567" w:hanging="567"/>
      </w:pPr>
      <w:r>
        <w:t>Tutta l’economia mondiale è messa in crisi da questa lebbra e spesso tutte le guerre di devastazione e di distruzione sono il suo frutto. Sull’ottavo comandamento meglio non parlare. La lebbra che oggi ha attaccato la verità è così grave da devastare ogni mente. </w:t>
      </w:r>
    </w:p>
    <w:p w14:paraId="21E09F7E" w14:textId="77777777" w:rsidR="00B76950" w:rsidRDefault="00B76950" w:rsidP="00B76950">
      <w:pPr>
        <w:pStyle w:val="Nessunaspaziatura"/>
        <w:numPr>
          <w:ilvl w:val="0"/>
          <w:numId w:val="3"/>
        </w:numPr>
        <w:tabs>
          <w:tab w:val="num" w:pos="567"/>
        </w:tabs>
        <w:spacing w:after="120" w:line="254" w:lineRule="auto"/>
        <w:ind w:left="567" w:hanging="567"/>
      </w:pPr>
      <w:r>
        <w:t>La mente, creata da Dio per orientare l’uomo verso la luce, dalla lebbra oggi è condotta verso le tenebre. Neanche un atomo di verità è risparmiato da questa lebbra. La lebbra del nono e del decimo comandamento è anch’essa indescrivibile. </w:t>
      </w:r>
    </w:p>
    <w:p w14:paraId="41536117" w14:textId="77777777" w:rsidR="00B76950" w:rsidRDefault="00B76950" w:rsidP="00B76950">
      <w:pPr>
        <w:pStyle w:val="Nessunaspaziatura"/>
        <w:numPr>
          <w:ilvl w:val="0"/>
          <w:numId w:val="3"/>
        </w:numPr>
        <w:tabs>
          <w:tab w:val="num" w:pos="567"/>
        </w:tabs>
        <w:spacing w:after="120" w:line="254" w:lineRule="auto"/>
        <w:ind w:left="567" w:hanging="567"/>
      </w:pPr>
      <w:r>
        <w:t>Un solo desiderio non governato è capace di abbattere intere nazioni. A questa lebbra si devono poi aggiungere ignoranza, presunzione, arroganza, stoltezza, irresponsabilità, incoscienza, superficialità, disinteresse. </w:t>
      </w:r>
    </w:p>
    <w:p w14:paraId="36C091AA" w14:textId="77777777" w:rsidR="00B76950" w:rsidRDefault="00B76950" w:rsidP="00B76950">
      <w:pPr>
        <w:pStyle w:val="Nessunaspaziatura"/>
        <w:numPr>
          <w:ilvl w:val="0"/>
          <w:numId w:val="3"/>
        </w:numPr>
        <w:tabs>
          <w:tab w:val="num" w:pos="567"/>
        </w:tabs>
        <w:spacing w:after="120" w:line="254" w:lineRule="auto"/>
        <w:ind w:left="567" w:hanging="567"/>
      </w:pPr>
      <w:r>
        <w:t>Ogni mancanza di virtù genera una sua speciale lebbra e lacera ogni relazione con Dio e con i fratelli. La lebbra del peccato conduce alla rovina tutta l’umanità. Gesù è venuto per guarire ogni uomo dalla lebbra del peccato. </w:t>
      </w:r>
    </w:p>
    <w:p w14:paraId="14A0E63A" w14:textId="77777777" w:rsidR="00B76950" w:rsidRDefault="00B76950" w:rsidP="00B76950">
      <w:pPr>
        <w:pStyle w:val="Nessunaspaziatura"/>
        <w:numPr>
          <w:ilvl w:val="0"/>
          <w:numId w:val="3"/>
        </w:numPr>
        <w:tabs>
          <w:tab w:val="num" w:pos="567"/>
        </w:tabs>
        <w:spacing w:after="120" w:line="254" w:lineRule="auto"/>
        <w:ind w:left="567" w:hanging="567"/>
      </w:pPr>
      <w:r>
        <w:t>Giovanni il Battista presentando Gesù al mondo, dice di Lui: “Ecco l’Agnello di Dio che toglie il peccato del mondo”. “Ecco l’Agnello di Dio venuto per togliere la lebbra”. A differenza della lebbra del corpo che è visibile, la lebbra del peccato è invisibile. </w:t>
      </w:r>
    </w:p>
    <w:p w14:paraId="7BACECC6" w14:textId="77777777" w:rsidR="00B76950" w:rsidRDefault="00B76950" w:rsidP="00B76950">
      <w:pPr>
        <w:pStyle w:val="Nessunaspaziatura"/>
        <w:numPr>
          <w:ilvl w:val="0"/>
          <w:numId w:val="3"/>
        </w:numPr>
        <w:tabs>
          <w:tab w:val="num" w:pos="567"/>
        </w:tabs>
        <w:spacing w:after="120" w:line="254" w:lineRule="auto"/>
        <w:ind w:left="567" w:hanging="567"/>
      </w:pPr>
      <w:r>
        <w:t>Essa corrode mente, cuore, volontà, desideri, aspirazioni, anima, spirito, corpo. Tutto l’uomo viene da essa sbriciolato e ridotto in polvere. Ogni discepolo di Gesù ha due missioni da vivere. </w:t>
      </w:r>
    </w:p>
    <w:p w14:paraId="3404607E" w14:textId="77777777" w:rsidR="00B76950" w:rsidRDefault="00B76950" w:rsidP="00B76950">
      <w:pPr>
        <w:pStyle w:val="Nessunaspaziatura"/>
        <w:numPr>
          <w:ilvl w:val="0"/>
          <w:numId w:val="3"/>
        </w:numPr>
        <w:tabs>
          <w:tab w:val="num" w:pos="567"/>
        </w:tabs>
        <w:spacing w:after="120" w:line="254" w:lineRule="auto"/>
        <w:ind w:left="567" w:hanging="567"/>
      </w:pPr>
      <w:r>
        <w:t>La prima è quella di manifestare al mondo che lui dalla lebbra del peccato è stato guarito dal Gesù Signore. Lui era prima lebbroso, ma oggi non lo è più. Questo grido deve giungere ad ogni orecchio. </w:t>
      </w:r>
    </w:p>
    <w:p w14:paraId="26F67F4B" w14:textId="77777777" w:rsidR="00B76950" w:rsidRDefault="00B76950" w:rsidP="00B76950">
      <w:pPr>
        <w:pStyle w:val="Nessunaspaziatura"/>
        <w:numPr>
          <w:ilvl w:val="0"/>
          <w:numId w:val="3"/>
        </w:numPr>
        <w:tabs>
          <w:tab w:val="num" w:pos="567"/>
        </w:tabs>
        <w:spacing w:after="120" w:line="254" w:lineRule="auto"/>
        <w:ind w:left="567" w:hanging="567"/>
      </w:pPr>
      <w:r>
        <w:t>La seconda missione è quella di annunziare Cristo Gesù come il solo uomo al mondo che può sanare l’uomo dalla lebbra del peccato. Ma deve aggiungere che oggi Cristo libera da questa lebbra attraverso la sua Chiesa. </w:t>
      </w:r>
    </w:p>
    <w:p w14:paraId="597E1897" w14:textId="77777777" w:rsidR="00B76950" w:rsidRDefault="00B76950" w:rsidP="00B76950">
      <w:pPr>
        <w:pStyle w:val="Nessunaspaziatura"/>
        <w:numPr>
          <w:ilvl w:val="0"/>
          <w:numId w:val="3"/>
        </w:numPr>
        <w:tabs>
          <w:tab w:val="num" w:pos="567"/>
        </w:tabs>
        <w:spacing w:after="120" w:line="254" w:lineRule="auto"/>
        <w:ind w:left="567" w:hanging="567"/>
      </w:pPr>
      <w:r>
        <w:t>Nella Chiesa per mezzo del ministro dell’Parola e di quanti sono stati costituiti amministratori dei misteri di Dio. </w:t>
      </w:r>
    </w:p>
    <w:p w14:paraId="55824979" w14:textId="77777777" w:rsidR="00B76950" w:rsidRDefault="00B76950" w:rsidP="00B76950">
      <w:pPr>
        <w:pStyle w:val="Nessunaspaziatura"/>
        <w:numPr>
          <w:ilvl w:val="0"/>
          <w:numId w:val="3"/>
        </w:numPr>
        <w:tabs>
          <w:tab w:val="num" w:pos="567"/>
        </w:tabs>
        <w:spacing w:after="120" w:line="254" w:lineRule="auto"/>
        <w:ind w:left="567" w:hanging="567"/>
      </w:pPr>
      <w:r>
        <w:t>Poiché oggi molti discepoli di Gesù dicono che Cristo Signore non è più necessario per guarire dalla lebbra del peccato e che la Chiesa non è la sola che può sanare, ma ogni altro uomo può sanare e guarire, le conseguenze sono di vero disastro. </w:t>
      </w:r>
    </w:p>
    <w:p w14:paraId="02498106" w14:textId="77777777" w:rsidR="00B76950" w:rsidRDefault="00B76950" w:rsidP="00B76950">
      <w:pPr>
        <w:pStyle w:val="Nessunaspaziatura"/>
        <w:numPr>
          <w:ilvl w:val="0"/>
          <w:numId w:val="3"/>
        </w:numPr>
        <w:tabs>
          <w:tab w:val="num" w:pos="567"/>
        </w:tabs>
        <w:spacing w:after="120" w:line="254" w:lineRule="auto"/>
        <w:ind w:left="567" w:hanging="567"/>
      </w:pPr>
      <w:r>
        <w:t>Non solo Cristo Gesù viene dichiarato non più utile perché l’uomo guarisca dalla lebbra. Anche la Chiesa è proclamata inutile. È vista strumento non può necessario. Così dicendo si condanna l’uomo ad essere ridotto dal suo peccato meno che pula. </w:t>
      </w:r>
    </w:p>
    <w:p w14:paraId="58E78364" w14:textId="77777777" w:rsidR="00B76950" w:rsidRDefault="00B76950" w:rsidP="00B76950">
      <w:pPr>
        <w:pStyle w:val="Nessunaspaziatura"/>
        <w:numPr>
          <w:ilvl w:val="0"/>
          <w:numId w:val="3"/>
        </w:numPr>
        <w:tabs>
          <w:tab w:val="num" w:pos="567"/>
        </w:tabs>
        <w:spacing w:after="120" w:line="254" w:lineRule="auto"/>
        <w:ind w:left="567" w:hanging="567"/>
      </w:pPr>
      <w:r>
        <w:t>Però è una pula di male grande e senza alcun limite. Che tutte queste nostre teorie siano false, lo attesta la lebbra che sta devastando la terra. </w:t>
      </w:r>
    </w:p>
    <w:p w14:paraId="44A886B8" w14:textId="77777777" w:rsidR="00B76950" w:rsidRDefault="00B76950" w:rsidP="00B76950">
      <w:pPr>
        <w:pStyle w:val="Nessunaspaziatura"/>
        <w:numPr>
          <w:ilvl w:val="0"/>
          <w:numId w:val="3"/>
        </w:numPr>
        <w:tabs>
          <w:tab w:val="num" w:pos="567"/>
        </w:tabs>
        <w:spacing w:after="120" w:line="254" w:lineRule="auto"/>
        <w:ind w:left="567" w:hanging="567"/>
      </w:pPr>
      <w:r>
        <w:t>Ma anche questo annunzio falso su Cristo, sulla Chiesa, sui divini misteri, sul Vangelo, sulla Rivelazione, sono il frutto di questa lebbra che ormai è giunta a corrodere lo stesso cuore di Dio. </w:t>
      </w:r>
    </w:p>
    <w:p w14:paraId="10452733" w14:textId="77777777" w:rsidR="00B76950" w:rsidRDefault="00B76950" w:rsidP="00B76950">
      <w:pPr>
        <w:pStyle w:val="Nessunaspaziatura"/>
        <w:numPr>
          <w:ilvl w:val="0"/>
          <w:numId w:val="3"/>
        </w:numPr>
        <w:tabs>
          <w:tab w:val="num" w:pos="567"/>
        </w:tabs>
        <w:spacing w:after="120" w:line="254" w:lineRule="auto"/>
        <w:ind w:left="567" w:hanging="567"/>
      </w:pPr>
      <w:r>
        <w:t>È più si va avanti con questa lebbra di falsità e menzogna – lebbra questa che è il frutto della trasgressione dell’ottavo e del secondo comandamento – è più le devastazioni saranno grandi. Neanche riusciamo ad immaginare cosa questa lebbra domani produrrà e metterà nella storia. </w:t>
      </w:r>
    </w:p>
    <w:p w14:paraId="47FD87A6" w14:textId="77777777" w:rsidR="00B76950" w:rsidRDefault="00B76950" w:rsidP="00B76950">
      <w:pPr>
        <w:pStyle w:val="Nessunaspaziatura"/>
        <w:numPr>
          <w:ilvl w:val="0"/>
          <w:numId w:val="3"/>
        </w:numPr>
        <w:tabs>
          <w:tab w:val="num" w:pos="567"/>
        </w:tabs>
        <w:spacing w:after="120" w:line="254" w:lineRule="auto"/>
        <w:ind w:left="567" w:hanging="567"/>
      </w:pPr>
      <w:r>
        <w:t xml:space="preserve">Il diluvio universale, la distruzione di Sodoma e Gomorra saranno al confronto una semplice miniatura. Madre di Dio, fa’ che Cristo Gesù ritorni ad essere Cristo Gesù secondo Dio.  </w:t>
      </w:r>
    </w:p>
    <w:p w14:paraId="6449C704" w14:textId="77777777" w:rsidR="00B76950" w:rsidRDefault="00B76950" w:rsidP="00B76950">
      <w:pPr>
        <w:pStyle w:val="Nessunaspaziatura"/>
        <w:numPr>
          <w:ilvl w:val="0"/>
          <w:numId w:val="0"/>
        </w:numPr>
        <w:tabs>
          <w:tab w:val="left" w:pos="708"/>
        </w:tabs>
        <w:ind w:left="567"/>
      </w:pPr>
    </w:p>
    <w:p w14:paraId="7D64CAE0" w14:textId="77777777" w:rsidR="00B76950" w:rsidRDefault="00B76950" w:rsidP="00B76950">
      <w:pPr>
        <w:pStyle w:val="Nessunaspaziatura"/>
        <w:numPr>
          <w:ilvl w:val="0"/>
          <w:numId w:val="3"/>
        </w:numPr>
        <w:tabs>
          <w:tab w:val="num" w:pos="567"/>
        </w:tabs>
        <w:spacing w:after="120" w:line="254" w:lineRule="auto"/>
        <w:ind w:left="567" w:hanging="567"/>
      </w:pPr>
      <w:r>
        <w:t xml:space="preserve">UNO SGUARDO </w:t>
      </w:r>
      <w:r>
        <w:rPr>
          <w:caps/>
        </w:rPr>
        <w:t>FuGACE</w:t>
      </w:r>
      <w:r>
        <w:t xml:space="preserve"> SUL MISTERO TRIN</w:t>
      </w:r>
      <w:r>
        <w:rPr>
          <w:caps/>
        </w:rPr>
        <w:t>it</w:t>
      </w:r>
      <w:r>
        <w:t>ARIO. Nell’eternità il Padre e il Figlio, nell’unità dello Spirito Santo, vivono di comunione eterna che mai potrà essere divisa, abrogata, distrutta, cancellata. </w:t>
      </w:r>
    </w:p>
    <w:p w14:paraId="1EC7FF32" w14:textId="77777777" w:rsidR="00B76950" w:rsidRDefault="00B76950" w:rsidP="00B76950">
      <w:pPr>
        <w:pStyle w:val="Nessunaspaziatura"/>
        <w:numPr>
          <w:ilvl w:val="0"/>
          <w:numId w:val="3"/>
        </w:numPr>
        <w:tabs>
          <w:tab w:val="num" w:pos="567"/>
        </w:tabs>
        <w:spacing w:after="120" w:line="254" w:lineRule="auto"/>
        <w:ind w:left="567" w:hanging="567"/>
      </w:pPr>
      <w:r>
        <w:t>La Beata Trinità è mistero di sola natura divina e di comunione eterna delle Tre Divine Persone. Il Figlio Unigenito del Padre si fa carne per darci la grazia e la verità, che sono l’inserimento dell’uomo nel mistero di Unità e di Trinità di Dio. </w:t>
      </w:r>
    </w:p>
    <w:p w14:paraId="7995D28A" w14:textId="77777777" w:rsidR="00B76950" w:rsidRDefault="00B76950" w:rsidP="00B76950">
      <w:pPr>
        <w:pStyle w:val="Nessunaspaziatura"/>
        <w:numPr>
          <w:ilvl w:val="0"/>
          <w:numId w:val="3"/>
        </w:numPr>
        <w:tabs>
          <w:tab w:val="num" w:pos="567"/>
        </w:tabs>
        <w:spacing w:after="120" w:line="254" w:lineRule="auto"/>
        <w:ind w:left="567" w:hanging="567"/>
      </w:pPr>
      <w:r>
        <w:t>Verità e grazia sono date da Cristo a chi diviene suo corpo, per opera dello Spirito Santo. Divenendo suo corpo, l’uomo diviene figlio del Padre nel Figlio suo Gesù Cristo, ma anche tempio vivo dello Spirito Santo. </w:t>
      </w:r>
    </w:p>
    <w:p w14:paraId="03BAECE0" w14:textId="77777777" w:rsidR="00B76950" w:rsidRDefault="00B76950" w:rsidP="00B76950">
      <w:pPr>
        <w:pStyle w:val="Nessunaspaziatura"/>
        <w:numPr>
          <w:ilvl w:val="0"/>
          <w:numId w:val="3"/>
        </w:numPr>
        <w:tabs>
          <w:tab w:val="num" w:pos="567"/>
        </w:tabs>
        <w:spacing w:after="120" w:line="254" w:lineRule="auto"/>
        <w:ind w:left="567" w:hanging="567"/>
      </w:pPr>
      <w:r>
        <w:t>Il redento è corpo di Cristo, figlio adottivo del Padre, tempio dello Spirito Santo, partecipe della natura divina. Questo è il mistero eterno di Dio e questo anche il mistero della redenzione in Cristo Gesù. Non vi sono altre vie e modalità di salvezza. </w:t>
      </w:r>
    </w:p>
    <w:p w14:paraId="351E00DA" w14:textId="77777777" w:rsidR="00B76950" w:rsidRDefault="00B76950" w:rsidP="00B76950">
      <w:pPr>
        <w:pStyle w:val="Nessunaspaziatura"/>
        <w:numPr>
          <w:ilvl w:val="0"/>
          <w:numId w:val="3"/>
        </w:numPr>
        <w:tabs>
          <w:tab w:val="num" w:pos="567"/>
        </w:tabs>
        <w:spacing w:after="120" w:line="254" w:lineRule="auto"/>
        <w:ind w:left="567" w:hanging="567"/>
      </w:pPr>
      <w:r>
        <w:t>Se questo è il mistero Dio, del quale l’uomo è chiamato a divenire parte, mai sarà possibile concepire la salvezza se non come opera della Beata Trinità. Il Padre salva nel Figlio, per il Figlio, con il Figlio, mediante la soprannaturale opera dello Spirito Santo. </w:t>
      </w:r>
    </w:p>
    <w:p w14:paraId="5B137CDE" w14:textId="77777777" w:rsidR="00B76950" w:rsidRDefault="00B76950" w:rsidP="00B76950">
      <w:pPr>
        <w:pStyle w:val="Nessunaspaziatura"/>
        <w:numPr>
          <w:ilvl w:val="0"/>
          <w:numId w:val="3"/>
        </w:numPr>
        <w:tabs>
          <w:tab w:val="num" w:pos="567"/>
        </w:tabs>
        <w:spacing w:after="120" w:line="254" w:lineRule="auto"/>
        <w:ind w:left="567" w:hanging="567"/>
      </w:pPr>
      <w:r>
        <w:t>È contro Cristo, è anticristo colui che nega che Gesù è via essenziale, necessaria, indispensabile per essere salvati. Ma anche colui che afferma o dichiara che ogni via è buona perché l’uomo abbia accesso al Padre. </w:t>
      </w:r>
    </w:p>
    <w:p w14:paraId="15AA2A0A" w14:textId="77777777" w:rsidR="00B76950" w:rsidRDefault="00B76950" w:rsidP="00B76950">
      <w:pPr>
        <w:pStyle w:val="Nessunaspaziatura"/>
        <w:numPr>
          <w:ilvl w:val="0"/>
          <w:numId w:val="3"/>
        </w:numPr>
        <w:tabs>
          <w:tab w:val="num" w:pos="567"/>
        </w:tabs>
        <w:spacing w:after="120" w:line="254" w:lineRule="auto"/>
        <w:ind w:left="567" w:hanging="567"/>
      </w:pPr>
      <w:r>
        <w:t>Se ogni via è buona, né Cristo è più necessario e neanche lo Spirito Santo. Con questa negazione e dichiarazione subito si elimina dalla salvezza il mistero dell’unità e della trinità in Dio. Vengono meno il Figlio e lo Spirito Santo. </w:t>
      </w:r>
    </w:p>
    <w:p w14:paraId="3C1B8FDC" w14:textId="77777777" w:rsidR="00B76950" w:rsidRDefault="00B76950" w:rsidP="00B76950">
      <w:pPr>
        <w:pStyle w:val="Nessunaspaziatura"/>
        <w:numPr>
          <w:ilvl w:val="0"/>
          <w:numId w:val="3"/>
        </w:numPr>
        <w:tabs>
          <w:tab w:val="num" w:pos="567"/>
        </w:tabs>
        <w:spacing w:after="120" w:line="254" w:lineRule="auto"/>
        <w:ind w:left="567" w:hanging="567"/>
      </w:pPr>
      <w:r>
        <w:t>Viene anche meno il decreto eterno di Dio di salvare l’uomo nel suo Figlio Unigenito per mezzo dello Spirito Santo. Viene meno anche il Padre. Infatti chi nega Cristo e il mistero della Trinità, non parla più di Padre, ma di Dio. </w:t>
      </w:r>
    </w:p>
    <w:p w14:paraId="086AB6AE" w14:textId="77777777" w:rsidR="00B76950" w:rsidRDefault="00B76950" w:rsidP="00B76950">
      <w:pPr>
        <w:pStyle w:val="Nessunaspaziatura"/>
        <w:numPr>
          <w:ilvl w:val="0"/>
          <w:numId w:val="3"/>
        </w:numPr>
        <w:tabs>
          <w:tab w:val="num" w:pos="567"/>
        </w:tabs>
        <w:spacing w:after="120" w:line="254" w:lineRule="auto"/>
        <w:ind w:left="567" w:hanging="567"/>
      </w:pPr>
      <w:r>
        <w:t xml:space="preserve">Parla di un Dio che è unico per tutti i popoli e tutte le religioni. Ma non abbiamo Dio. Abbiamo il Padre, che è il Padre del Signore nostro Gesù Cristo, e lo Spirito Santo. Padre e Figlio sono una cosa sola in eterno. </w:t>
      </w:r>
    </w:p>
    <w:p w14:paraId="00EED6D4" w14:textId="77777777" w:rsidR="00B76950" w:rsidRDefault="00B76950" w:rsidP="00B76950">
      <w:pPr>
        <w:pStyle w:val="Nessunaspaziatura"/>
        <w:numPr>
          <w:ilvl w:val="0"/>
          <w:numId w:val="3"/>
        </w:numPr>
        <w:tabs>
          <w:tab w:val="num" w:pos="567"/>
        </w:tabs>
        <w:spacing w:after="120" w:line="254" w:lineRule="auto"/>
        <w:ind w:left="567" w:hanging="567"/>
      </w:pPr>
      <w:r>
        <w:t>Chi nega l’uno, nega anche l’altro. Chi non possiede il Figlio, neanche il Padre possiede. Ma chi non possiede il Padre non possiede il Figlio. Se il discepolo di Gesù ama l’uomo dal cuore del Padre, nello Spirito Santo, necessariamente gli darà Cristo Gesù. </w:t>
      </w:r>
    </w:p>
    <w:p w14:paraId="65B43D88" w14:textId="77777777" w:rsidR="00B76950" w:rsidRDefault="00B76950" w:rsidP="00B76950">
      <w:pPr>
        <w:pStyle w:val="Nessunaspaziatura"/>
        <w:numPr>
          <w:ilvl w:val="0"/>
          <w:numId w:val="3"/>
        </w:numPr>
        <w:tabs>
          <w:tab w:val="num" w:pos="567"/>
        </w:tabs>
        <w:spacing w:after="120" w:line="254" w:lineRule="auto"/>
        <w:ind w:left="567" w:hanging="567"/>
      </w:pPr>
      <w:r>
        <w:t>Glielo deve offrire, perché il Padre che ama l’uomo di un amore di vera salvezza e redenzione gli ha dato Cristo Crocifisso, il suo Figlio Incarnato, come sua unica e sola sorgente della grazia e dello Spirito Santo. </w:t>
      </w:r>
    </w:p>
    <w:p w14:paraId="4EA9854A" w14:textId="77777777" w:rsidR="00B76950" w:rsidRDefault="00B76950" w:rsidP="00B76950">
      <w:pPr>
        <w:pStyle w:val="Nessunaspaziatura"/>
        <w:numPr>
          <w:ilvl w:val="0"/>
          <w:numId w:val="3"/>
        </w:numPr>
        <w:tabs>
          <w:tab w:val="num" w:pos="567"/>
        </w:tabs>
        <w:spacing w:after="120" w:line="254" w:lineRule="auto"/>
        <w:ind w:left="567" w:hanging="567"/>
      </w:pPr>
      <w:r>
        <w:t>Chi ama Dio dal cuore di Dio, potrà mai negare all’uomo un dono così grande? Gli potrà mai impedire di giungere alle sorgenti della vita? Lo lascerà per sempre nella morte eterna? </w:t>
      </w:r>
    </w:p>
    <w:p w14:paraId="586B48FD" w14:textId="77777777" w:rsidR="00B76950" w:rsidRDefault="00B76950" w:rsidP="00B76950">
      <w:pPr>
        <w:pStyle w:val="Nessunaspaziatura"/>
        <w:numPr>
          <w:ilvl w:val="0"/>
          <w:numId w:val="3"/>
        </w:numPr>
        <w:tabs>
          <w:tab w:val="num" w:pos="567"/>
        </w:tabs>
        <w:spacing w:after="120" w:line="254" w:lineRule="auto"/>
        <w:ind w:left="567" w:hanging="567"/>
      </w:pPr>
      <w:r>
        <w:t>Se questo avviene, perché Cristo Gesù non è donato all’uomo, è il segno che colui che dona o parla di Dio, non parla se non di un Dio fabbricato dalla sua mente e dipinto con il colore del suo cuore. Che un non credente in Cristo Gesù neghi Cristo Gesù è anche comprensibile. </w:t>
      </w:r>
    </w:p>
    <w:p w14:paraId="26DBFB56" w14:textId="77777777" w:rsidR="00B76950" w:rsidRDefault="00B76950" w:rsidP="00B76950">
      <w:pPr>
        <w:pStyle w:val="Nessunaspaziatura"/>
        <w:numPr>
          <w:ilvl w:val="0"/>
          <w:numId w:val="3"/>
        </w:numPr>
        <w:tabs>
          <w:tab w:val="num" w:pos="567"/>
        </w:tabs>
        <w:spacing w:after="120" w:line="254" w:lineRule="auto"/>
        <w:ind w:left="567" w:hanging="567"/>
      </w:pPr>
      <w:r>
        <w:t>Che neghi la verità di Cristo un suo discepolo, questo è oltremodo incomprensibile. Il discepolo ha ricevuto lo Spirito di Cristo. Questi sempre gli ricorda chi è il vero Cristo di Dio, solo Gesù di Nazaret. </w:t>
      </w:r>
    </w:p>
    <w:p w14:paraId="6045DB85" w14:textId="77777777" w:rsidR="00B76950" w:rsidRDefault="00B76950" w:rsidP="00B76950">
      <w:pPr>
        <w:pStyle w:val="Nessunaspaziatura"/>
        <w:numPr>
          <w:ilvl w:val="0"/>
          <w:numId w:val="3"/>
        </w:numPr>
        <w:tabs>
          <w:tab w:val="num" w:pos="567"/>
        </w:tabs>
        <w:spacing w:after="120" w:line="254" w:lineRule="auto"/>
        <w:ind w:left="567" w:hanging="567"/>
      </w:pPr>
      <w:r>
        <w:t>Se Gesù dal discepolo viene declassato al rango di comparsa religiosa nella storia, è segno che lui non è vero figlio del Padre e neanche vero corpo di Cristo e tempio vivo dello Spirito Santo. L’antropologia cristiana o è trinitaria o non è affatto vera antropologia. </w:t>
      </w:r>
    </w:p>
    <w:p w14:paraId="73036FE1" w14:textId="77777777" w:rsidR="00B76950" w:rsidRDefault="00B76950" w:rsidP="00B76950">
      <w:pPr>
        <w:pStyle w:val="Nessunaspaziatura"/>
        <w:numPr>
          <w:ilvl w:val="0"/>
          <w:numId w:val="3"/>
        </w:numPr>
        <w:tabs>
          <w:tab w:val="num" w:pos="567"/>
        </w:tabs>
        <w:spacing w:after="120" w:line="254" w:lineRule="auto"/>
        <w:ind w:left="567" w:hanging="567"/>
      </w:pPr>
      <w:r>
        <w:t>L’uomo è condannato ad una vita non umana a causa della perdita della fede del cristiano. Madre di Dio, dacci la vera fede in Cristo, il Figlio eterno del Padre.</w:t>
      </w:r>
    </w:p>
    <w:p w14:paraId="65E80086" w14:textId="77777777" w:rsidR="00B76950" w:rsidRDefault="00B76950" w:rsidP="00B76950">
      <w:pPr>
        <w:pStyle w:val="Titolo2"/>
      </w:pPr>
      <w:bookmarkStart w:id="518" w:name="_Toc515601524"/>
      <w:r>
        <w:t>30 Aprile</w:t>
      </w:r>
      <w:bookmarkEnd w:id="518"/>
      <w:r>
        <w:t xml:space="preserve"> </w:t>
      </w:r>
    </w:p>
    <w:p w14:paraId="10690334" w14:textId="77777777" w:rsidR="00B76950" w:rsidRDefault="00B76950" w:rsidP="00B76950">
      <w:pPr>
        <w:jc w:val="both"/>
      </w:pPr>
      <w:r>
        <w:t>Verità e libertà sono nel Comandamento di Cristo Gesù, nella sua Parola. La verità è la Parola, il Comandamento, la Legge. La libertà è l’obbedienza ad essa. Poiché la verità è nella Parola. La nostra libertà è nella Parola.</w:t>
      </w:r>
    </w:p>
    <w:p w14:paraId="27AC924C" w14:textId="77777777" w:rsidR="00B76950" w:rsidRDefault="00B76950" w:rsidP="00B76950">
      <w:pPr>
        <w:pStyle w:val="Titolo1"/>
        <w:rPr>
          <w:rFonts w:ascii="Calibri" w:hAnsi="Calibri"/>
          <w:sz w:val="24"/>
          <w:szCs w:val="24"/>
        </w:rPr>
      </w:pPr>
      <w:bookmarkStart w:id="519" w:name="_Toc509224049"/>
      <w:bookmarkStart w:id="520" w:name="_Toc515601525"/>
      <w:r>
        <w:t>Rimanete nel mio amore</w:t>
      </w:r>
      <w:bookmarkEnd w:id="519"/>
      <w:bookmarkEnd w:id="520"/>
    </w:p>
    <w:p w14:paraId="22752E20"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0477442A"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w:t>
      </w:r>
      <w:r>
        <w:rPr>
          <w:rFonts w:ascii="Book Antiqua" w:eastAsia="Times New Roman" w:hAnsi="Book Antiqua" w:cs="Calibri"/>
          <w:i/>
          <w:iCs/>
          <w:color w:val="000000"/>
          <w:sz w:val="24"/>
          <w:szCs w:val="24"/>
          <w:lang w:eastAsia="it-IT"/>
        </w:rPr>
        <w:t>«Se rimanete nella mia parola, siete davvero miei discepoli; conoscerete la verità e la verità vi farà liberi» (Gv 8,31-32). </w:t>
      </w:r>
      <w:r>
        <w:rPr>
          <w:rFonts w:ascii="Book Antiqua" w:eastAsia="Times New Roman" w:hAnsi="Book Antiqua" w:cs="Calibri"/>
          <w:color w:val="000000"/>
          <w:sz w:val="24"/>
          <w:szCs w:val="24"/>
          <w:lang w:eastAsia="it-IT"/>
        </w:rPr>
        <w:t>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6E7EBE1F"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14:paraId="0F509451"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w:t>
      </w:r>
    </w:p>
    <w:p w14:paraId="21568E0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non permettete che il cristiano confonda la libertà con la schiavitù.</w:t>
      </w:r>
    </w:p>
    <w:p w14:paraId="1092F7D6" w14:textId="77777777" w:rsidR="00B76950" w:rsidRPr="00B76950" w:rsidRDefault="00B76950" w:rsidP="00B76950">
      <w:pPr>
        <w:pStyle w:val="Nessunaspaziatura"/>
        <w:numPr>
          <w:ilvl w:val="0"/>
          <w:numId w:val="0"/>
        </w:numPr>
        <w:tabs>
          <w:tab w:val="left" w:pos="708"/>
        </w:tabs>
        <w:ind w:left="567"/>
        <w:rPr>
          <w:rFonts w:cs="Arial"/>
          <w:sz w:val="24"/>
          <w:lang w:eastAsia="it-IT"/>
        </w:rPr>
      </w:pPr>
    </w:p>
    <w:p w14:paraId="713A920C" w14:textId="77777777" w:rsidR="00B76950" w:rsidRDefault="00B76950" w:rsidP="00B76950">
      <w:pPr>
        <w:pStyle w:val="Nessunaspaziatura"/>
        <w:numPr>
          <w:ilvl w:val="0"/>
          <w:numId w:val="3"/>
        </w:numPr>
        <w:tabs>
          <w:tab w:val="num" w:pos="567"/>
        </w:tabs>
        <w:spacing w:after="120" w:line="254" w:lineRule="auto"/>
        <w:ind w:left="567" w:hanging="567"/>
      </w:pPr>
      <w:r>
        <w:t>AMORE TRINITARIO, AMORE NECESSARIAMENTE ECCLESIALE. Dio è amore. L’uomo può amare se Dio è in lui e lui in Dio. Qual è la via perché questo possa avvenire?</w:t>
      </w:r>
    </w:p>
    <w:p w14:paraId="6F01D73C" w14:textId="77777777" w:rsidR="00B76950" w:rsidRDefault="00B76950" w:rsidP="00B76950">
      <w:pPr>
        <w:pStyle w:val="Nessunaspaziatura"/>
        <w:numPr>
          <w:ilvl w:val="0"/>
          <w:numId w:val="3"/>
        </w:numPr>
        <w:tabs>
          <w:tab w:val="num" w:pos="567"/>
        </w:tabs>
        <w:spacing w:after="120" w:line="254" w:lineRule="auto"/>
        <w:ind w:left="567" w:hanging="567"/>
      </w:pPr>
      <w:r>
        <w:t>La confessione che Gesù è il Figlio di Dio, il suo Messia, il suo Redentore, la sua vita eterna, la sua grazia, la sua verità, la sua Parola, la sua giustizia perfetta, la sua luce. Ma basta confessare che Gesù è il Figlio di Dio per amare? No. Assolutamente no. </w:t>
      </w:r>
    </w:p>
    <w:p w14:paraId="34AB02D2" w14:textId="77777777" w:rsidR="00B76950" w:rsidRDefault="00B76950" w:rsidP="00B76950">
      <w:pPr>
        <w:pStyle w:val="Nessunaspaziatura"/>
        <w:numPr>
          <w:ilvl w:val="0"/>
          <w:numId w:val="3"/>
        </w:numPr>
        <w:tabs>
          <w:tab w:val="num" w:pos="567"/>
        </w:tabs>
        <w:spacing w:after="120" w:line="254" w:lineRule="auto"/>
        <w:ind w:left="567" w:hanging="567"/>
      </w:pPr>
      <w:r>
        <w:t>Occorre che si accolga Cristo come nostro Messia, Redentore, Salvatore, vita eterna, grazia. Verità, Parola, giustizia. Ma basta accogliere Gesù nella sua più pura essenza per amare? No. Assolutamente noi. Bisogno formare con Lui un solo corpo, una sola vita. </w:t>
      </w:r>
    </w:p>
    <w:p w14:paraId="1F980D08" w14:textId="77777777" w:rsidR="00B76950" w:rsidRDefault="00B76950" w:rsidP="00B76950">
      <w:pPr>
        <w:pStyle w:val="Nessunaspaziatura"/>
        <w:numPr>
          <w:ilvl w:val="0"/>
          <w:numId w:val="3"/>
        </w:numPr>
        <w:tabs>
          <w:tab w:val="num" w:pos="567"/>
        </w:tabs>
        <w:spacing w:after="120" w:line="254" w:lineRule="auto"/>
        <w:ind w:left="567" w:hanging="567"/>
      </w:pPr>
      <w:r>
        <w:t>Ma neanche questo basta. È necessario essere costituiti dallo Spirito Santo suo vero corpo e conformati nella vita e nella morte a Lui, perché Dio che è amore possa amare attraverso noi e manifestare tutta l’onnipotenza creatrice, redentrice, salvatrice della sua divina carità. </w:t>
      </w:r>
    </w:p>
    <w:p w14:paraId="27389E1C" w14:textId="77777777" w:rsidR="00B76950" w:rsidRDefault="00B76950" w:rsidP="00B76950">
      <w:pPr>
        <w:pStyle w:val="Nessunaspaziatura"/>
        <w:numPr>
          <w:ilvl w:val="0"/>
          <w:numId w:val="3"/>
        </w:numPr>
        <w:tabs>
          <w:tab w:val="num" w:pos="567"/>
        </w:tabs>
        <w:spacing w:after="120" w:line="254" w:lineRule="auto"/>
        <w:ind w:left="567" w:hanging="567"/>
      </w:pPr>
      <w:r>
        <w:t>Il mistero del cristiano è frutto di tutta la Beata Trinità. Il Padre s’è dato tutto a Cristo, perché Cristo lo doni tutto ad ogni uomo. Non lo dona però fuori di Lui, ma in Lui, con Lui, per Lui. Perché Lui possa donare il Padre all’uomo è necessaria l’opera dello Spirito Santo. </w:t>
      </w:r>
    </w:p>
    <w:p w14:paraId="42166679" w14:textId="77777777" w:rsidR="00B76950" w:rsidRDefault="00B76950" w:rsidP="00B76950">
      <w:pPr>
        <w:pStyle w:val="Nessunaspaziatura"/>
        <w:numPr>
          <w:ilvl w:val="0"/>
          <w:numId w:val="3"/>
        </w:numPr>
        <w:tabs>
          <w:tab w:val="num" w:pos="567"/>
        </w:tabs>
        <w:spacing w:after="120" w:line="254" w:lineRule="auto"/>
        <w:ind w:left="567" w:hanging="567"/>
      </w:pPr>
      <w:r>
        <w:t>Questi non solo deve generarci in Cristo, ma anche conformarci a Lui, attraverso un’opera ininterrotta, diuturna. Ma basta la Beata Trinità perché noi possiamo amare? Neanche l’opera della Beata Trinità basta. Essa necessita dell’opera della Chiesa. </w:t>
      </w:r>
    </w:p>
    <w:p w14:paraId="706602AD" w14:textId="77777777" w:rsidR="00B76950" w:rsidRDefault="00B76950" w:rsidP="00B76950">
      <w:pPr>
        <w:pStyle w:val="Nessunaspaziatura"/>
        <w:numPr>
          <w:ilvl w:val="0"/>
          <w:numId w:val="3"/>
        </w:numPr>
        <w:tabs>
          <w:tab w:val="num" w:pos="567"/>
        </w:tabs>
        <w:spacing w:after="120" w:line="254" w:lineRule="auto"/>
        <w:ind w:left="567" w:hanging="567"/>
      </w:pPr>
      <w:r>
        <w:t>È la Chiesa la voce, le mani, i piedi, il cuore della Beata Trinità. Ogni suo figlio deve dare tutto se stesso al Padre, al Figlio e allo Spirito Santo. </w:t>
      </w:r>
    </w:p>
    <w:p w14:paraId="14819512" w14:textId="77777777" w:rsidR="00B76950" w:rsidRDefault="00B76950" w:rsidP="00B76950">
      <w:pPr>
        <w:pStyle w:val="Nessunaspaziatura"/>
        <w:numPr>
          <w:ilvl w:val="0"/>
          <w:numId w:val="3"/>
        </w:numPr>
        <w:tabs>
          <w:tab w:val="num" w:pos="567"/>
        </w:tabs>
        <w:spacing w:after="120" w:line="254" w:lineRule="auto"/>
        <w:ind w:left="567" w:hanging="567"/>
      </w:pPr>
      <w:r>
        <w:t>Per mezzo di lui il Padre deve manifestare, rivelare, attestare ad ogni uomo la bontà e magnificenza del suo amore che crea, salva, redime, dona la vita eterna. </w:t>
      </w:r>
    </w:p>
    <w:p w14:paraId="4A408E82" w14:textId="77777777" w:rsidR="00B76950" w:rsidRDefault="00B76950" w:rsidP="00B76950">
      <w:pPr>
        <w:pStyle w:val="Nessunaspaziatura"/>
        <w:numPr>
          <w:ilvl w:val="0"/>
          <w:numId w:val="3"/>
        </w:numPr>
        <w:tabs>
          <w:tab w:val="num" w:pos="567"/>
        </w:tabs>
        <w:spacing w:after="120" w:line="254" w:lineRule="auto"/>
        <w:ind w:left="567" w:hanging="567"/>
      </w:pPr>
      <w:r>
        <w:t>Il Figlio per mezzo di lui deve annunziare tutta la potenza di verità e di grazia nella quale solamente ogni uomo potrà essere salvato e giustificato, santificato e fatto divenire nuova creatura. </w:t>
      </w:r>
    </w:p>
    <w:p w14:paraId="29A7E932" w14:textId="77777777" w:rsidR="00B76950" w:rsidRDefault="00B76950" w:rsidP="00B76950">
      <w:pPr>
        <w:pStyle w:val="Nessunaspaziatura"/>
        <w:numPr>
          <w:ilvl w:val="0"/>
          <w:numId w:val="3"/>
        </w:numPr>
        <w:tabs>
          <w:tab w:val="num" w:pos="567"/>
        </w:tabs>
        <w:spacing w:after="120" w:line="254" w:lineRule="auto"/>
        <w:ind w:left="567" w:hanging="567"/>
      </w:pPr>
      <w:r>
        <w:t>Lo Spirito Santo per mezzo di lui deve essere il datore della vita che è Dio e che è in Cristo Gesù. Se i figli della Chiesa, ognuno secondo il dono della grazia ricevuta nei sacramenti della salvezza, sottrae la sua opera alla Beata Trinità, la redenzione non si compie. </w:t>
      </w:r>
    </w:p>
    <w:p w14:paraId="29A9E015" w14:textId="77777777" w:rsidR="00B76950" w:rsidRDefault="00B76950" w:rsidP="00B76950">
      <w:pPr>
        <w:pStyle w:val="Nessunaspaziatura"/>
        <w:numPr>
          <w:ilvl w:val="0"/>
          <w:numId w:val="3"/>
        </w:numPr>
        <w:tabs>
          <w:tab w:val="num" w:pos="567"/>
        </w:tabs>
        <w:spacing w:after="120" w:line="254" w:lineRule="auto"/>
        <w:ind w:left="567" w:hanging="567"/>
      </w:pPr>
      <w:r>
        <w:t>L’uomo resta nella sua incapacità di amare con tutto l’amore che è Dio. La Chiesa può essere vita di salvezza della Beata Trinità oppure decretare la sua morte o la sua nullità in ordine alla vera salvezza, al vero amore, alla vera giustizia, alla vera misericordia e carità. </w:t>
      </w:r>
    </w:p>
    <w:p w14:paraId="750652F4" w14:textId="77777777" w:rsidR="00B76950" w:rsidRDefault="00B76950" w:rsidP="00B76950">
      <w:pPr>
        <w:pStyle w:val="Nessunaspaziatura"/>
        <w:numPr>
          <w:ilvl w:val="0"/>
          <w:numId w:val="3"/>
        </w:numPr>
        <w:tabs>
          <w:tab w:val="num" w:pos="567"/>
        </w:tabs>
        <w:spacing w:after="120" w:line="254" w:lineRule="auto"/>
        <w:ind w:left="567" w:hanging="567"/>
      </w:pPr>
      <w:r>
        <w:t>Quella della Chiesa è una responsabilità di inferno e di Paradiso, di odio e di amore, di giustizia e di peccato, di empietà e di sapienza. Tutto Cristo si è posto in essa. Ad essa la tremenda responsabilità di farlo vivere in essa e per essa in ogni cuore. </w:t>
      </w:r>
    </w:p>
    <w:p w14:paraId="0EA945DE" w14:textId="77777777" w:rsidR="00B76950" w:rsidRDefault="00B76950" w:rsidP="00B76950">
      <w:pPr>
        <w:pStyle w:val="Nessunaspaziatura"/>
        <w:numPr>
          <w:ilvl w:val="0"/>
          <w:numId w:val="3"/>
        </w:numPr>
        <w:tabs>
          <w:tab w:val="num" w:pos="567"/>
        </w:tabs>
        <w:spacing w:after="120" w:line="254" w:lineRule="auto"/>
        <w:ind w:left="567" w:hanging="567"/>
      </w:pPr>
      <w:r>
        <w:t>Quando un figlio della Chiesa si separa da Cristo, non si separa solo da Lui, ma anche dal Padre e dallo Spirito Santo. Si separa dalla Chiesa, vero corpo di Cristo. </w:t>
      </w:r>
    </w:p>
    <w:p w14:paraId="0EEA066E" w14:textId="77777777" w:rsidR="00B76950" w:rsidRDefault="00B76950" w:rsidP="00B76950">
      <w:pPr>
        <w:pStyle w:val="Nessunaspaziatura"/>
        <w:numPr>
          <w:ilvl w:val="0"/>
          <w:numId w:val="3"/>
        </w:numPr>
        <w:tabs>
          <w:tab w:val="num" w:pos="567"/>
        </w:tabs>
        <w:spacing w:after="120" w:line="254" w:lineRule="auto"/>
        <w:ind w:left="567" w:hanging="567"/>
      </w:pPr>
      <w:r>
        <w:t>Il Padre ha stabilito che tutto Dio e tutto l’uomo possano incontrarsi solo in Cristo Gesù, attraverso il corpo di Cristo che è la Chiesa. Questo mistero è grande. Nessuno di noi può giocare con esso come si gioca con i castelli di sabbia. </w:t>
      </w:r>
    </w:p>
    <w:p w14:paraId="430566F4" w14:textId="77777777" w:rsidR="00B76950" w:rsidRDefault="00B76950" w:rsidP="00B76950">
      <w:pPr>
        <w:pStyle w:val="Nessunaspaziatura"/>
        <w:numPr>
          <w:ilvl w:val="0"/>
          <w:numId w:val="3"/>
        </w:numPr>
        <w:tabs>
          <w:tab w:val="num" w:pos="567"/>
        </w:tabs>
        <w:spacing w:after="120" w:line="254" w:lineRule="auto"/>
        <w:ind w:left="567" w:hanging="567"/>
      </w:pPr>
      <w:r>
        <w:t>O il cristiano si costruisce saldamente in Cristo, oppure la sua casa crolla. Ma se la sua casa crolla, anche la casa di Dio che è in lui crolla. Non può amare secondo Dio. Amerà secondo l’uomo, la carne, mai secondo Dio, perché Lui non è in Cristo. </w:t>
      </w:r>
    </w:p>
    <w:p w14:paraId="414B72EF" w14:textId="77777777" w:rsidR="00B76950" w:rsidRDefault="00B76950" w:rsidP="00B76950">
      <w:pPr>
        <w:pStyle w:val="Nessunaspaziatura"/>
        <w:numPr>
          <w:ilvl w:val="0"/>
          <w:numId w:val="3"/>
        </w:numPr>
        <w:tabs>
          <w:tab w:val="num" w:pos="567"/>
        </w:tabs>
        <w:spacing w:after="120" w:line="254" w:lineRule="auto"/>
        <w:ind w:left="567" w:hanging="567"/>
      </w:pPr>
      <w:r>
        <w:t>Oggi questa fede va riaffermata e rimessa in molti cuori che ne sono privi. Essa è stata espulsa dalla loro mente e dalla loro anima. Madre di Dio, fa’ che ogni cristiano viva e muoia per questa fede. </w:t>
      </w:r>
    </w:p>
    <w:p w14:paraId="068521EE" w14:textId="77777777" w:rsidR="00B76950" w:rsidRDefault="00B76950" w:rsidP="00B76950">
      <w:pPr>
        <w:pStyle w:val="Nessunaspaziatura"/>
        <w:numPr>
          <w:ilvl w:val="0"/>
          <w:numId w:val="0"/>
        </w:numPr>
        <w:tabs>
          <w:tab w:val="left" w:pos="708"/>
        </w:tabs>
        <w:ind w:left="567"/>
      </w:pPr>
    </w:p>
    <w:p w14:paraId="3C73588A" w14:textId="77777777" w:rsidR="00B76950" w:rsidRDefault="00B76950" w:rsidP="00B76950">
      <w:pPr>
        <w:pStyle w:val="Nessunaspaziatura"/>
        <w:numPr>
          <w:ilvl w:val="0"/>
          <w:numId w:val="3"/>
        </w:numPr>
        <w:tabs>
          <w:tab w:val="num" w:pos="567"/>
        </w:tabs>
        <w:spacing w:after="120" w:line="254" w:lineRule="auto"/>
        <w:ind w:left="567" w:hanging="567"/>
      </w:pPr>
      <w:r>
        <w:t>LE CERTEZZE INFALLIBILI DELLA VERA FEDE. Oggi vi è confusione grande nella mente e nel cuore dei credenti in Cristo Gesù. </w:t>
      </w:r>
    </w:p>
    <w:p w14:paraId="30187F00" w14:textId="77777777" w:rsidR="00B76950" w:rsidRDefault="00B76950" w:rsidP="00B76950">
      <w:pPr>
        <w:pStyle w:val="Nessunaspaziatura"/>
        <w:numPr>
          <w:ilvl w:val="0"/>
          <w:numId w:val="3"/>
        </w:numPr>
        <w:tabs>
          <w:tab w:val="num" w:pos="567"/>
        </w:tabs>
        <w:spacing w:after="120" w:line="254" w:lineRule="auto"/>
        <w:ind w:left="567" w:hanging="567"/>
      </w:pPr>
      <w:r>
        <w:t>Si è passati dalla Parola Scritta di Dio e di Gesù Signore ad una parola immaginata, pensata, desiderata, contraria e opposta a quella consegnata nelle Sacre Scritture, la sola che può salvare la nostra vita. </w:t>
      </w:r>
    </w:p>
    <w:p w14:paraId="36CCE6D0" w14:textId="77777777" w:rsidR="00B76950" w:rsidRDefault="00B76950" w:rsidP="00B76950">
      <w:pPr>
        <w:pStyle w:val="Nessunaspaziatura"/>
        <w:numPr>
          <w:ilvl w:val="0"/>
          <w:numId w:val="3"/>
        </w:numPr>
        <w:tabs>
          <w:tab w:val="num" w:pos="567"/>
        </w:tabs>
        <w:spacing w:after="120" w:line="254" w:lineRule="auto"/>
        <w:ind w:left="567" w:hanging="567"/>
      </w:pPr>
      <w:r>
        <w:t>Questo passaggio dallo scritto che è uguale per tutti alla parola immaginata da ciascuno, oggi sta conducendo i credenti ad avere ciascuno un suo Dio, un suo Cristo, una sua Chiesa, una sua verità, una sua visione dei sacramenti. </w:t>
      </w:r>
    </w:p>
    <w:p w14:paraId="6DBF7BCC" w14:textId="77777777" w:rsidR="00B76950" w:rsidRDefault="00B76950" w:rsidP="00B76950">
      <w:pPr>
        <w:pStyle w:val="Nessunaspaziatura"/>
        <w:numPr>
          <w:ilvl w:val="0"/>
          <w:numId w:val="3"/>
        </w:numPr>
        <w:tabs>
          <w:tab w:val="num" w:pos="567"/>
        </w:tabs>
        <w:spacing w:after="120" w:line="254" w:lineRule="auto"/>
        <w:ind w:left="567" w:hanging="567"/>
      </w:pPr>
      <w:r>
        <w:t>Ma anche ad avere un suo pensiero sul presente e sul futuro. Le conseguenze sono di vero disastro. Come prima cosa si sono annullati i comandamenti nel loro valore oggettivo di trasgressione. L’omicidio è omicidio sempre. </w:t>
      </w:r>
    </w:p>
    <w:p w14:paraId="65FD30D3" w14:textId="77777777" w:rsidR="00B76950" w:rsidRDefault="00B76950" w:rsidP="00B76950">
      <w:pPr>
        <w:pStyle w:val="Nessunaspaziatura"/>
        <w:numPr>
          <w:ilvl w:val="0"/>
          <w:numId w:val="3"/>
        </w:numPr>
        <w:tabs>
          <w:tab w:val="num" w:pos="567"/>
        </w:tabs>
        <w:spacing w:after="120" w:line="254" w:lineRule="auto"/>
        <w:ind w:left="567" w:hanging="567"/>
      </w:pPr>
      <w:r>
        <w:t>L’adulterio è adulterio sempre. Il furto è furto sempre. La superstizione è superstizione sempre. La falsa testimonianza è falsa testimonianza sempre. Il male è male sempre. </w:t>
      </w:r>
    </w:p>
    <w:p w14:paraId="3D470843" w14:textId="77777777" w:rsidR="00B76950" w:rsidRDefault="00B76950" w:rsidP="00B76950">
      <w:pPr>
        <w:pStyle w:val="Nessunaspaziatura"/>
        <w:numPr>
          <w:ilvl w:val="0"/>
          <w:numId w:val="3"/>
        </w:numPr>
        <w:tabs>
          <w:tab w:val="num" w:pos="567"/>
        </w:tabs>
        <w:spacing w:after="120" w:line="254" w:lineRule="auto"/>
        <w:ind w:left="567" w:hanging="567"/>
      </w:pPr>
      <w:r>
        <w:t>La coscienza mai potrà trasformare un atto intrinsecamente cattivo in un atto intrinsecamente buono. L’adulterio non è cosa cattiva per alcuni e cosa buona per altri. </w:t>
      </w:r>
    </w:p>
    <w:p w14:paraId="6914C49C" w14:textId="77777777" w:rsidR="00B76950" w:rsidRDefault="00B76950" w:rsidP="00B76950">
      <w:pPr>
        <w:pStyle w:val="Nessunaspaziatura"/>
        <w:numPr>
          <w:ilvl w:val="0"/>
          <w:numId w:val="3"/>
        </w:numPr>
        <w:tabs>
          <w:tab w:val="num" w:pos="567"/>
        </w:tabs>
        <w:spacing w:after="120" w:line="254" w:lineRule="auto"/>
        <w:ind w:left="567" w:hanging="567"/>
      </w:pPr>
      <w:r>
        <w:t>Così dicasi di ogni altra trasgressione reale o anche con il desiderio, dove il desiderio è contemplato. </w:t>
      </w:r>
    </w:p>
    <w:p w14:paraId="5CC77F71" w14:textId="77777777" w:rsidR="00B76950" w:rsidRDefault="00B76950" w:rsidP="00B76950">
      <w:pPr>
        <w:pStyle w:val="Nessunaspaziatura"/>
        <w:numPr>
          <w:ilvl w:val="0"/>
          <w:numId w:val="3"/>
        </w:numPr>
        <w:tabs>
          <w:tab w:val="num" w:pos="567"/>
        </w:tabs>
        <w:spacing w:after="120" w:line="254" w:lineRule="auto"/>
        <w:ind w:left="567" w:hanging="567"/>
      </w:pPr>
      <w:r>
        <w:t>Ulteriore passo in avanti nella devastazione della fede, sempre frutto della cancellazione della Parola scritta, è stato l’esclusione di Cristo dal processo della salvezza e della redenzione. </w:t>
      </w:r>
    </w:p>
    <w:p w14:paraId="6C710C08" w14:textId="77777777" w:rsidR="00B76950" w:rsidRDefault="00B76950" w:rsidP="00B76950">
      <w:pPr>
        <w:pStyle w:val="Nessunaspaziatura"/>
        <w:numPr>
          <w:ilvl w:val="0"/>
          <w:numId w:val="3"/>
        </w:numPr>
        <w:tabs>
          <w:tab w:val="num" w:pos="567"/>
        </w:tabs>
        <w:spacing w:after="120" w:line="254" w:lineRule="auto"/>
        <w:ind w:left="567" w:hanging="567"/>
      </w:pPr>
      <w:r>
        <w:t>Ma se viene escluso Cristo anche il Padre e lo Spirito Santo vengono esclusi, la Chiesa una, santa, cattolica, apostolica, viene esclusa. La stessa sorte riguarda i ministri della Parola. </w:t>
      </w:r>
    </w:p>
    <w:p w14:paraId="47E78405" w14:textId="77777777" w:rsidR="00B76950" w:rsidRDefault="00B76950" w:rsidP="00B76950">
      <w:pPr>
        <w:pStyle w:val="Nessunaspaziatura"/>
        <w:numPr>
          <w:ilvl w:val="0"/>
          <w:numId w:val="3"/>
        </w:numPr>
        <w:tabs>
          <w:tab w:val="num" w:pos="567"/>
        </w:tabs>
        <w:spacing w:after="120" w:line="254" w:lineRule="auto"/>
        <w:ind w:left="567" w:hanging="567"/>
      </w:pPr>
      <w:r>
        <w:t>A che serve un ministro della Parola, se la Parola scritta non esiste più come punto di riferimento in ordine alla verità di Dio, di Cristo, dello Spirito Santo, della Chiesa, dei suoi misteri, dello stesso uomo? </w:t>
      </w:r>
    </w:p>
    <w:p w14:paraId="17C08A10" w14:textId="77777777" w:rsidR="00B76950" w:rsidRDefault="00B76950" w:rsidP="00B76950">
      <w:pPr>
        <w:pStyle w:val="Nessunaspaziatura"/>
        <w:numPr>
          <w:ilvl w:val="0"/>
          <w:numId w:val="3"/>
        </w:numPr>
        <w:tabs>
          <w:tab w:val="num" w:pos="567"/>
        </w:tabs>
        <w:spacing w:after="120" w:line="254" w:lineRule="auto"/>
        <w:ind w:left="567" w:hanging="567"/>
      </w:pPr>
      <w:r>
        <w:t>A che serve un ministro della Parola se l’inferno è stato dichiarato vuoto e se il Paradiso è aperto a tutti indipendentemente dalla fede, non fede, moralità, immoralità, idolatria, empietà? </w:t>
      </w:r>
    </w:p>
    <w:p w14:paraId="507D3DE9" w14:textId="77777777" w:rsidR="00B76950" w:rsidRDefault="00B76950" w:rsidP="00B76950">
      <w:pPr>
        <w:pStyle w:val="Nessunaspaziatura"/>
        <w:numPr>
          <w:ilvl w:val="0"/>
          <w:numId w:val="3"/>
        </w:numPr>
        <w:tabs>
          <w:tab w:val="num" w:pos="567"/>
        </w:tabs>
        <w:spacing w:after="120" w:line="254" w:lineRule="auto"/>
        <w:ind w:left="567" w:hanging="567"/>
      </w:pPr>
      <w:r>
        <w:t>Mandando al macero la Parola scritta, tutto è mandato al macero. Ancora i risultati stanno appena apparendo nella loro gravità, fra qualche anno essi saranno bene evidenti e allora ci sarà solo da piangere. Non ci sarà nulla da festeggiare. </w:t>
      </w:r>
    </w:p>
    <w:p w14:paraId="6FBCF307" w14:textId="77777777" w:rsidR="00B76950" w:rsidRDefault="00B76950" w:rsidP="00B76950">
      <w:pPr>
        <w:pStyle w:val="Nessunaspaziatura"/>
        <w:numPr>
          <w:ilvl w:val="0"/>
          <w:numId w:val="3"/>
        </w:numPr>
        <w:tabs>
          <w:tab w:val="num" w:pos="567"/>
        </w:tabs>
        <w:spacing w:after="120" w:line="254" w:lineRule="auto"/>
        <w:ind w:left="567" w:hanging="567"/>
      </w:pPr>
      <w:r>
        <w:t>La certezza alla quale dobbiamo aggrapparci è una sola: sul giuramento fatto da Dio di salvare l’uomo nella discendenza di Abramo che è Cristo Gesù. </w:t>
      </w:r>
    </w:p>
    <w:p w14:paraId="3EC43626" w14:textId="77777777" w:rsidR="00B76950" w:rsidRDefault="00B76950" w:rsidP="00B76950">
      <w:pPr>
        <w:pStyle w:val="Nessunaspaziatura"/>
        <w:numPr>
          <w:ilvl w:val="0"/>
          <w:numId w:val="3"/>
        </w:numPr>
        <w:tabs>
          <w:tab w:val="num" w:pos="567"/>
        </w:tabs>
        <w:spacing w:after="120" w:line="254" w:lineRule="auto"/>
        <w:ind w:left="567" w:hanging="567"/>
      </w:pPr>
      <w:r>
        <w:t>E anche sul giuramento di costituire Gesù sacerdote alla maniera di Melchisedek, al fine di offrire al Padre il sacrificio per l’espiazione dei nostri peccati. Se dichiariamo nullo il giuramento di Dio, allora non vi sarà più alcuna speranza cui aggrapparci. </w:t>
      </w:r>
    </w:p>
    <w:p w14:paraId="085E2B25" w14:textId="77777777" w:rsidR="00B76950" w:rsidRDefault="00B76950" w:rsidP="00B76950">
      <w:pPr>
        <w:pStyle w:val="Nessunaspaziatura"/>
        <w:numPr>
          <w:ilvl w:val="0"/>
          <w:numId w:val="3"/>
        </w:numPr>
        <w:tabs>
          <w:tab w:val="num" w:pos="567"/>
        </w:tabs>
        <w:spacing w:after="120" w:line="254" w:lineRule="auto"/>
        <w:ind w:left="567" w:hanging="567"/>
      </w:pPr>
      <w:r>
        <w:t>Siamo nella valle della morte e in essa rimarremo per l’eternità. Altra certezza cui aggrapparci è la morte in croce di Dio, nella Persona del suo Figlio Unigenito. </w:t>
      </w:r>
    </w:p>
    <w:p w14:paraId="1FA9EE07" w14:textId="77777777" w:rsidR="00B76950" w:rsidRDefault="00B76950" w:rsidP="00B76950">
      <w:pPr>
        <w:pStyle w:val="Nessunaspaziatura"/>
        <w:numPr>
          <w:ilvl w:val="0"/>
          <w:numId w:val="3"/>
        </w:numPr>
        <w:tabs>
          <w:tab w:val="num" w:pos="567"/>
        </w:tabs>
        <w:spacing w:after="120" w:line="254" w:lineRule="auto"/>
        <w:ind w:left="567" w:hanging="567"/>
      </w:pPr>
      <w:r>
        <w:t>Se Lui è morto in croce per testimoniare la verità di ogni sua Parola ed è anche risorto, allora la Parola è vera. Su di essa possiamo edificare la nostra casa, perché rimanga stabile in eterno.</w:t>
      </w:r>
    </w:p>
    <w:p w14:paraId="551D563D" w14:textId="77777777" w:rsidR="00B76950" w:rsidRDefault="00B76950" w:rsidP="00B76950">
      <w:pPr>
        <w:pStyle w:val="Nessunaspaziatura"/>
        <w:numPr>
          <w:ilvl w:val="0"/>
          <w:numId w:val="3"/>
        </w:numPr>
        <w:tabs>
          <w:tab w:val="num" w:pos="567"/>
        </w:tabs>
        <w:spacing w:after="120" w:line="254" w:lineRule="auto"/>
        <w:ind w:left="567" w:hanging="567"/>
      </w:pPr>
      <w:r>
        <w:t>Le certezze infallibili le abbiamo. Ci sono state date tutte. Spetta a noi rimanere saldi in essa. Madre non permettere che ci separiamo dalla Parola di Gesù. Questa è il solo punto fermo della nostra umanità. </w:t>
      </w:r>
    </w:p>
    <w:p w14:paraId="618237E0" w14:textId="77777777" w:rsidR="00B76950" w:rsidRDefault="00B76950" w:rsidP="00B76950">
      <w:pPr>
        <w:pStyle w:val="Nessunaspaziatura"/>
        <w:numPr>
          <w:ilvl w:val="0"/>
          <w:numId w:val="0"/>
        </w:numPr>
        <w:tabs>
          <w:tab w:val="left" w:pos="708"/>
        </w:tabs>
        <w:ind w:left="567" w:hanging="567"/>
      </w:pPr>
    </w:p>
    <w:p w14:paraId="5BA684C9" w14:textId="77777777" w:rsidR="00B76950" w:rsidRDefault="00B76950" w:rsidP="00B76950">
      <w:pPr>
        <w:pStyle w:val="Nessunaspaziatura"/>
        <w:numPr>
          <w:ilvl w:val="0"/>
          <w:numId w:val="0"/>
        </w:numPr>
        <w:tabs>
          <w:tab w:val="left" w:pos="708"/>
        </w:tabs>
        <w:ind w:left="567" w:hanging="567"/>
      </w:pPr>
    </w:p>
    <w:p w14:paraId="1E40E8E4" w14:textId="77777777" w:rsidR="00B76950" w:rsidRDefault="00B76950" w:rsidP="00B76950">
      <w:pPr>
        <w:pStyle w:val="Titolo1"/>
      </w:pPr>
      <w:r w:rsidRPr="00B76950">
        <w:rPr>
          <w:b/>
          <w:bCs/>
          <w:iCs/>
          <w:sz w:val="40"/>
          <w:szCs w:val="40"/>
        </w:rPr>
        <w:br w:type="page"/>
      </w:r>
    </w:p>
    <w:p w14:paraId="3B332C73" w14:textId="77777777" w:rsidR="00B76950" w:rsidRDefault="00B76950" w:rsidP="00B76950">
      <w:pPr>
        <w:pStyle w:val="Titolo1"/>
      </w:pPr>
      <w:bookmarkStart w:id="521" w:name="_Toc515601526"/>
      <w:r>
        <w:t>Maggio 2018</w:t>
      </w:r>
      <w:bookmarkEnd w:id="521"/>
    </w:p>
    <w:p w14:paraId="353D0567" w14:textId="77777777" w:rsidR="00B76950" w:rsidRDefault="00B76950" w:rsidP="00B76950"/>
    <w:p w14:paraId="01052128" w14:textId="77777777" w:rsidR="00B76950" w:rsidRDefault="00B76950" w:rsidP="00B76950">
      <w:pPr>
        <w:pStyle w:val="Titolo2"/>
      </w:pPr>
      <w:bookmarkStart w:id="522" w:name="_Toc515601527"/>
      <w:r>
        <w:t>1 Maggio</w:t>
      </w:r>
      <w:bookmarkEnd w:id="522"/>
      <w:r>
        <w:t xml:space="preserve"> </w:t>
      </w:r>
    </w:p>
    <w:p w14:paraId="3CD59BC0"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Per parlare bene di Cristo dobbiamo frequentare due Maestri in contemporanea: Gli Apostoli di Cristo Gesù e lo Spirito Santo di Cristo Gesù. Né gli Apostoli di Gesù senza lo Spirito di Gesù. Né lo Spirito di Gesù senza gli Apostoli di Gesù.</w:t>
      </w:r>
    </w:p>
    <w:p w14:paraId="69C4F2A2" w14:textId="77777777" w:rsidR="00B76950" w:rsidRDefault="00B76950" w:rsidP="00B76950">
      <w:pPr>
        <w:keepNext/>
        <w:spacing w:before="100" w:beforeAutospacing="1" w:after="120" w:line="240" w:lineRule="auto"/>
        <w:jc w:val="center"/>
        <w:outlineLvl w:val="0"/>
        <w:rPr>
          <w:rFonts w:ascii="Book Antiqua" w:eastAsia="Times New Roman" w:hAnsi="Book Antiqua" w:cs="Arial"/>
          <w:b/>
          <w:bCs/>
          <w:kern w:val="32"/>
          <w:sz w:val="48"/>
          <w:szCs w:val="24"/>
          <w:lang w:eastAsia="it-IT"/>
        </w:rPr>
      </w:pPr>
      <w:bookmarkStart w:id="523" w:name="_Toc509223981"/>
      <w:bookmarkStart w:id="524" w:name="_Toc515601528"/>
      <w:r>
        <w:rPr>
          <w:rFonts w:ascii="Book Antiqua" w:eastAsia="Times New Roman" w:hAnsi="Book Antiqua" w:cs="Arial"/>
          <w:b/>
          <w:bCs/>
          <w:kern w:val="32"/>
          <w:sz w:val="32"/>
          <w:szCs w:val="24"/>
          <w:lang w:eastAsia="it-IT"/>
        </w:rPr>
        <w:t>Riferirono ciò che del bambino era stato detto loro</w:t>
      </w:r>
      <w:bookmarkEnd w:id="523"/>
      <w:bookmarkEnd w:id="524"/>
    </w:p>
    <w:p w14:paraId="439D2D02"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Non si può parlare di Cristo se non ci si lascia parlare di Lui. Nessuno può essere autodidatta di Cristo. Ogni autodidatta di Dio e di Cristo Gesù è un idolatra. Per parlare bene di Cristo dobbiamo frequentare due Maestri in contemporanea: Gli Apostoli di Cristo Gesù e lo Spirito Santo di Cristo Gesù. Né gli Apostoli di Gesù senza lo Spirito di Gesù. Né lo Spirito di Gesù senza gli Apostoli di Gesù. Ma anche gli Apostoli di Gesù devono frequentare la scuola degli Apostoli di Gesù e lo Spirito di Gesù. Se l’Apostolo di Gesù o il ministro della Parola chiude la scuola dove si insegna la conoscenza di Cristo Signore, lo Spirito Santo è privato della sua voce umana e la sua voce di ispirazione o di mozione potrebbe essere confusa con ogni altra voce proveniente dal proprio cuore o dal mondo o addirittura da Satana. È quanto sempre può succedere e sempre succede, quanto l’Apostolo chiude la scuola della conoscenza di Cristo e ne apre una per suo conto. In questa scuola lo Spirito del Signore non entra e il mondo viene privato della vera luce del suo Salvatore, Redentore, Signore, Dio. </w:t>
      </w:r>
    </w:p>
    <w:p w14:paraId="7FD47EBD"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Ma anche chi frequenta queste scuole umane di pseudo-dottrina e di pseudo-scienza teologica, rimarrà con il cuore vuoto di sapienza. Mai lo Spirito del Signore potrà trasformare la falsità dei maestri in nutrimento di salvezza o di redenzione o di vita eterna. Le menti possono rimane anche imbevute delle nostre menzogne e falsità, ma il cuore rimane asciutto, vuoto, arido di ogni verità soprannaturale. L’Apostolo del Signore, il ministro della Parola, non è mandato da Cristo nel mondo per dire i pensieri del suo cuore, i rumori della sua mente, neanche è mandato per discutere, dialogare, trovare un compromesso col mondo. Lui è mandato come messaggero. Il messaggero è obbligato a trasmettere e a consegnare solo il messaggio ricevuto. Non ha altri compiti. Ma se il messaggero non riceve il messaggio, anzi si rifiuta di riceverlo, potrà anche andare dal mondo, ma porterà un messaggio che non è di Dio, di Cristo Gesù, dello Spirito Santo. Porterà la sua parola vana, inutile, vuota, priva di qualsiasi vera speranza, incapace di creare autentica fede, di colmare i cuori della verità carità di Cristo, di aprire lo spirito alla grande speranza che il Signore ci ha fatto conoscere in Cristo Gesù.</w:t>
      </w:r>
    </w:p>
    <w:p w14:paraId="160F10C6"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L’amore del messaggero di Gesù, del suo Apostolo, del ministro della Parola, ha un solo nome: fedeltà al mandato ricevuto. Per ogni messaggero vale l’ammonimento rivolto all’Apostolo Giovanni alla fine della rivelazione a lui fatta: </w:t>
      </w:r>
      <w:r>
        <w:rPr>
          <w:rFonts w:ascii="Book Antiqua" w:eastAsia="Times New Roman" w:hAnsi="Book Antiqua" w:cs="Arial"/>
          <w:i/>
          <w:sz w:val="24"/>
          <w:szCs w:val="16"/>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r>
        <w:rPr>
          <w:rFonts w:ascii="Book Antiqua" w:eastAsia="Times New Roman" w:hAnsi="Book Antiqua" w:cs="Arial"/>
          <w:sz w:val="24"/>
          <w:szCs w:val="16"/>
          <w:lang w:eastAsia="it-IT"/>
        </w:rPr>
        <w:t>Il ministro della Parola è servo di essa, non padrone, non signore, non despota, né tiranno. Lui sarà ministro della Parola se senza alcuna interruzione frequenta la scuola della Chiesa e dello Spirito Santo.</w:t>
      </w:r>
    </w:p>
    <w:p w14:paraId="5B0335FF"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 </w:t>
      </w:r>
    </w:p>
    <w:p w14:paraId="253B6F13"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Gesù nasce in Betlemme. Nessuno dei presenti però sa che quel Bambino è il Figlio di Dio, il suo Messia, il Salvatore e il Redentore dell’uomo. Il Signore manda i suoi Angeli ad evangelizzare i pastori. I pastori evangelizzati recano a Betlemme e divengono evangelizzatori. Non sono autodidatti, non si sono creati da sé la verità. È questo il peccato del cristiano oggi. Ognuno vuole essere autodidatta. Anche se frequenta qualche scuola, lo fa solo con il corpo. Il suo spirito è altrove. Si sente l’omelia con il solo corpo, la catechesi con il solo corpo, ogni altro insegnamento con il solo corpo. Il cuore è chiuso in se stesso. È segno che non è alla scuola dello Spirito né chi insegna, né chi ascolta. Se vi è presente lo Spirito Santo, i cuori sussultano. </w:t>
      </w:r>
    </w:p>
    <w:p w14:paraId="7420F3E8"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Madre di Dio, Angeli, Santi, fate che ministri della Parola e ascoltatori siano nello Spirito Santo.</w:t>
      </w:r>
    </w:p>
    <w:p w14:paraId="2F39FA7A" w14:textId="77777777" w:rsidR="00B76950" w:rsidRPr="00B76950" w:rsidRDefault="00B76950" w:rsidP="00B76950">
      <w:pPr>
        <w:pStyle w:val="Nessunaspaziatura"/>
        <w:numPr>
          <w:ilvl w:val="0"/>
          <w:numId w:val="0"/>
        </w:numPr>
        <w:tabs>
          <w:tab w:val="left" w:pos="708"/>
        </w:tabs>
        <w:ind w:left="567"/>
        <w:rPr>
          <w:rFonts w:cs="Arial"/>
          <w:sz w:val="24"/>
        </w:rPr>
      </w:pPr>
    </w:p>
    <w:p w14:paraId="5E4AE313" w14:textId="77777777" w:rsidR="00B76950" w:rsidRDefault="00B76950" w:rsidP="00B76950">
      <w:pPr>
        <w:pStyle w:val="Nessunaspaziatura"/>
        <w:numPr>
          <w:ilvl w:val="0"/>
          <w:numId w:val="3"/>
        </w:numPr>
        <w:tabs>
          <w:tab w:val="num" w:pos="567"/>
        </w:tabs>
        <w:spacing w:after="120" w:line="254" w:lineRule="auto"/>
        <w:ind w:left="567" w:hanging="567"/>
      </w:pPr>
      <w:r>
        <w:t>UNA SOLA CROCE DI CRISTO. MOLTISSIME CROCI DI SATANA. Con la conversione, la fede in Cristo e nella sua Parola, la nascita da acqua e da Spirito Santo, siamo collocati sulla via che dovrà condurci alla salvezza eterna. </w:t>
      </w:r>
    </w:p>
    <w:p w14:paraId="79F6380D" w14:textId="77777777" w:rsidR="00B76950" w:rsidRDefault="00B76950" w:rsidP="00B76950">
      <w:pPr>
        <w:pStyle w:val="Nessunaspaziatura"/>
        <w:numPr>
          <w:ilvl w:val="0"/>
          <w:numId w:val="3"/>
        </w:numPr>
        <w:tabs>
          <w:tab w:val="num" w:pos="567"/>
        </w:tabs>
        <w:spacing w:after="120" w:line="254" w:lineRule="auto"/>
        <w:ind w:left="567" w:hanging="567"/>
      </w:pPr>
      <w:r>
        <w:t>Il cammino nella verità inizia il giorno del battesimo, si conclude il giorno della morte. La via è lunga quanto è lungo il tempo della nostra vita sulla terra. Raggiungerà la salvezza eterna solo colui che persevererà su questa via senza deviare né a destra e né a sinistra. </w:t>
      </w:r>
    </w:p>
    <w:p w14:paraId="75D136FE" w14:textId="77777777" w:rsidR="00B76950" w:rsidRDefault="00B76950" w:rsidP="00B76950">
      <w:pPr>
        <w:pStyle w:val="Nessunaspaziatura"/>
        <w:numPr>
          <w:ilvl w:val="0"/>
          <w:numId w:val="3"/>
        </w:numPr>
        <w:tabs>
          <w:tab w:val="num" w:pos="567"/>
        </w:tabs>
        <w:spacing w:after="120" w:line="254" w:lineRule="auto"/>
        <w:ind w:left="567" w:hanging="567"/>
      </w:pPr>
      <w:r>
        <w:t>Non vi sono altre vie. Se esistessero il Padre celeste ce le avrebbe indicate. Lui è il Sommo bene e vuole il sommo bene per ogni sua creatura. </w:t>
      </w:r>
    </w:p>
    <w:p w14:paraId="76379A3E" w14:textId="77777777" w:rsidR="00B76950" w:rsidRDefault="00B76950" w:rsidP="00B76950">
      <w:pPr>
        <w:pStyle w:val="Nessunaspaziatura"/>
        <w:numPr>
          <w:ilvl w:val="0"/>
          <w:numId w:val="3"/>
        </w:numPr>
        <w:tabs>
          <w:tab w:val="num" w:pos="567"/>
        </w:tabs>
        <w:spacing w:after="120" w:line="254" w:lineRule="auto"/>
        <w:ind w:left="567" w:hanging="567"/>
      </w:pPr>
      <w:r>
        <w:t>Di certo non sarebbe né il Sommo Bene e né vorrebbe il sommo bene per noi, se ci fosse una seconda via migliore per la salvezza e non ce la indicasse. </w:t>
      </w:r>
    </w:p>
    <w:p w14:paraId="4E2532FC" w14:textId="77777777" w:rsidR="00B76950" w:rsidRDefault="00B76950" w:rsidP="00B76950">
      <w:pPr>
        <w:pStyle w:val="Nessunaspaziatura"/>
        <w:numPr>
          <w:ilvl w:val="0"/>
          <w:numId w:val="3"/>
        </w:numPr>
        <w:tabs>
          <w:tab w:val="num" w:pos="567"/>
        </w:tabs>
        <w:spacing w:after="120" w:line="254" w:lineRule="auto"/>
        <w:ind w:left="567" w:hanging="567"/>
      </w:pPr>
      <w:r>
        <w:t>Se esistesse un’altra via, neanche avrebbe voluto il sommo bene per il suo Figlio Eterno. Gli ha chiesto una obbedienza fino alla morte di croce. Perché chiedere una obbedienza fino all’annientamento di sé, se altre vie si sarebbero potute percorrere? </w:t>
      </w:r>
    </w:p>
    <w:p w14:paraId="0421CE22" w14:textId="77777777" w:rsidR="00B76950" w:rsidRDefault="00B76950" w:rsidP="00B76950">
      <w:pPr>
        <w:pStyle w:val="Nessunaspaziatura"/>
        <w:numPr>
          <w:ilvl w:val="0"/>
          <w:numId w:val="3"/>
        </w:numPr>
        <w:tabs>
          <w:tab w:val="num" w:pos="567"/>
        </w:tabs>
        <w:spacing w:after="120" w:line="254" w:lineRule="auto"/>
        <w:ind w:left="567" w:hanging="567"/>
      </w:pPr>
      <w:r>
        <w:t>Allora è giusto che noi ci chiediamo: esistono vie di salvezza senza croce? Sapendo che Dio vuole solo il sommo bene per il Figlio suo e il Figlio suo lo ha raggiunto sulla croce, dobbiamo confessare che non esiste salvezza senza la croce. </w:t>
      </w:r>
    </w:p>
    <w:p w14:paraId="1FEDA700" w14:textId="77777777" w:rsidR="00B76950" w:rsidRDefault="00B76950" w:rsidP="00B76950">
      <w:pPr>
        <w:pStyle w:val="Nessunaspaziatura"/>
        <w:numPr>
          <w:ilvl w:val="0"/>
          <w:numId w:val="3"/>
        </w:numPr>
        <w:tabs>
          <w:tab w:val="num" w:pos="567"/>
        </w:tabs>
        <w:spacing w:after="120" w:line="254" w:lineRule="auto"/>
        <w:ind w:left="567" w:hanging="567"/>
      </w:pPr>
      <w:r>
        <w:t>Oggi è questo il solo unico problema anche per molti figli della Chiesa: la loro volontà satanica e diabolica di liberarsi dalla croce. Da quale croce oggi ci si vuole liberare? Dalla croce della nostra dipendenza creaturale da Dio. Non vogliamo essere da Lui. </w:t>
      </w:r>
    </w:p>
    <w:p w14:paraId="7B2C6AC3" w14:textId="77777777" w:rsidR="00B76950" w:rsidRDefault="00B76950" w:rsidP="00B76950">
      <w:pPr>
        <w:pStyle w:val="Nessunaspaziatura"/>
        <w:numPr>
          <w:ilvl w:val="0"/>
          <w:numId w:val="3"/>
        </w:numPr>
        <w:tabs>
          <w:tab w:val="num" w:pos="567"/>
        </w:tabs>
        <w:spacing w:after="120" w:line="254" w:lineRule="auto"/>
        <w:ind w:left="567" w:hanging="567"/>
      </w:pPr>
      <w:r>
        <w:t>Vogliamo essere da noi. Farci come noi vogliamo. Possiamo anche scegliere di abolire la via della croce. Ci illudiamo solamente. Togliamo la croce della salvezza, la croce leggera e soave della creaturalità, ma per assumere ogni croce di Satana.</w:t>
      </w:r>
    </w:p>
    <w:p w14:paraId="7208AAC8" w14:textId="77777777" w:rsidR="00B76950" w:rsidRDefault="00B76950" w:rsidP="00B76950">
      <w:pPr>
        <w:pStyle w:val="Nessunaspaziatura"/>
        <w:numPr>
          <w:ilvl w:val="0"/>
          <w:numId w:val="3"/>
        </w:numPr>
        <w:tabs>
          <w:tab w:val="num" w:pos="567"/>
        </w:tabs>
        <w:spacing w:after="120" w:line="254" w:lineRule="auto"/>
        <w:ind w:left="567" w:hanging="567"/>
      </w:pPr>
      <w:r>
        <w:t>Le croci di Satana sono pesantissime. Quella di Cristo Gesù dura per il tempo. Quelle di Satana per l’eternità. L’inferno è la croce più pesante, più dura, più lunga eterna. Questa croce è di Satana, non di Gesù. </w:t>
      </w:r>
    </w:p>
    <w:p w14:paraId="518CA2E1" w14:textId="77777777" w:rsidR="00B76950" w:rsidRDefault="00B76950" w:rsidP="00B76950">
      <w:pPr>
        <w:pStyle w:val="Nessunaspaziatura"/>
        <w:numPr>
          <w:ilvl w:val="0"/>
          <w:numId w:val="3"/>
        </w:numPr>
        <w:tabs>
          <w:tab w:val="num" w:pos="567"/>
        </w:tabs>
        <w:spacing w:after="120" w:line="254" w:lineRule="auto"/>
        <w:ind w:left="567" w:hanging="567"/>
      </w:pPr>
      <w:r>
        <w:t>Altra differenza sostanziale. La croce di Cristo Gesù assunta con amore toglie ogni giorno mille croci sulle spalle dei nostri fratelli. La croce di Satana che è croce di peccato e di vizio mette mille croci sulle spalle degli uomini. </w:t>
      </w:r>
    </w:p>
    <w:p w14:paraId="1B51850E" w14:textId="77777777" w:rsidR="00B76950" w:rsidRDefault="00B76950" w:rsidP="00B76950">
      <w:pPr>
        <w:pStyle w:val="Nessunaspaziatura"/>
        <w:numPr>
          <w:ilvl w:val="0"/>
          <w:numId w:val="3"/>
        </w:numPr>
        <w:tabs>
          <w:tab w:val="num" w:pos="567"/>
        </w:tabs>
        <w:spacing w:after="120" w:line="254" w:lineRule="auto"/>
        <w:ind w:left="567" w:hanging="567"/>
      </w:pPr>
      <w:r>
        <w:t>Con Cristo togliamo e distruggiamo tutte le croci di peccato dal nostro cuore, anima, spirito, togliendole e distruggendole negli altri. Con Satana siamo veri costruttori di croci per il mondo intero. </w:t>
      </w:r>
    </w:p>
    <w:p w14:paraId="216A3278" w14:textId="77777777" w:rsidR="00B76950" w:rsidRDefault="00B76950" w:rsidP="00B76950">
      <w:pPr>
        <w:pStyle w:val="Nessunaspaziatura"/>
        <w:numPr>
          <w:ilvl w:val="0"/>
          <w:numId w:val="3"/>
        </w:numPr>
        <w:tabs>
          <w:tab w:val="num" w:pos="567"/>
        </w:tabs>
        <w:spacing w:after="120" w:line="254" w:lineRule="auto"/>
        <w:ind w:left="567" w:hanging="567"/>
      </w:pPr>
      <w:r>
        <w:t>Sarebbe sufficiente pensare quanto costa un solo vizio in croce alla singola persona e a quanti sono attorno a noi, per convincerci che non vi sono altre possibili vie di salvezza. La croce di Gesù è la sola via percorribile, la più facile, semplice, soave, leggera. </w:t>
      </w:r>
    </w:p>
    <w:p w14:paraId="021EEAE8" w14:textId="77777777" w:rsidR="00B76950" w:rsidRDefault="00B76950" w:rsidP="00B76950">
      <w:pPr>
        <w:pStyle w:val="Nessunaspaziatura"/>
        <w:numPr>
          <w:ilvl w:val="0"/>
          <w:numId w:val="3"/>
        </w:numPr>
        <w:tabs>
          <w:tab w:val="num" w:pos="567"/>
        </w:tabs>
        <w:spacing w:after="120" w:line="254" w:lineRule="auto"/>
        <w:ind w:left="567" w:hanging="567"/>
      </w:pPr>
      <w:r>
        <w:t>Quando si inizia il percorso della fede, non lo si inizia per puro entusiasmo, ma perché fortemente convinti nello Spirito Santo che non vi è altra via possibile di salvezza. Poi però viene la tentazione. </w:t>
      </w:r>
    </w:p>
    <w:p w14:paraId="77267A6E" w14:textId="77777777" w:rsidR="00B76950" w:rsidRDefault="00B76950" w:rsidP="00B76950">
      <w:pPr>
        <w:pStyle w:val="Nessunaspaziatura"/>
        <w:numPr>
          <w:ilvl w:val="0"/>
          <w:numId w:val="3"/>
        </w:numPr>
        <w:tabs>
          <w:tab w:val="num" w:pos="567"/>
        </w:tabs>
        <w:spacing w:after="120" w:line="254" w:lineRule="auto"/>
        <w:ind w:left="567" w:hanging="567"/>
      </w:pPr>
      <w:r>
        <w:t>Essa, vero martello pneumatico, scava nel nostro cuore e nella nostra anima al fine di togliere da essi le motivazioni che ci hanno condotto ad abbracciare la fede in Cristo Gesù. </w:t>
      </w:r>
    </w:p>
    <w:p w14:paraId="1A33B7FD" w14:textId="77777777" w:rsidR="00B76950" w:rsidRDefault="00B76950" w:rsidP="00B76950">
      <w:pPr>
        <w:pStyle w:val="Nessunaspaziatura"/>
        <w:numPr>
          <w:ilvl w:val="0"/>
          <w:numId w:val="3"/>
        </w:numPr>
        <w:tabs>
          <w:tab w:val="num" w:pos="567"/>
        </w:tabs>
        <w:spacing w:after="120" w:line="254" w:lineRule="auto"/>
        <w:ind w:left="567" w:hanging="567"/>
      </w:pPr>
      <w:r>
        <w:t>Come potrà essere possibile per noi perseverare sulla via di Cristo Gesù mantenendo nel cuore le motivazioni iniziali, anzi aggiungendone sempre delle nuove? </w:t>
      </w:r>
    </w:p>
    <w:p w14:paraId="4D263036" w14:textId="77777777" w:rsidR="00B76950" w:rsidRDefault="00B76950" w:rsidP="00B76950">
      <w:pPr>
        <w:pStyle w:val="Nessunaspaziatura"/>
        <w:numPr>
          <w:ilvl w:val="0"/>
          <w:numId w:val="3"/>
        </w:numPr>
        <w:tabs>
          <w:tab w:val="num" w:pos="567"/>
        </w:tabs>
        <w:spacing w:after="120" w:line="254" w:lineRule="auto"/>
        <w:ind w:left="567" w:hanging="567"/>
      </w:pPr>
      <w:r>
        <w:t>Questo sarà possibile solo se cresciamo ogni giorno nello Spirito Santo, crescendo in grazia e in sapienza, in obbedienza sempre più perfetta. </w:t>
      </w:r>
    </w:p>
    <w:p w14:paraId="4D147683" w14:textId="77777777" w:rsidR="00B76950" w:rsidRDefault="00B76950" w:rsidP="00B76950">
      <w:pPr>
        <w:pStyle w:val="Nessunaspaziatura"/>
        <w:numPr>
          <w:ilvl w:val="0"/>
          <w:numId w:val="3"/>
        </w:numPr>
        <w:tabs>
          <w:tab w:val="num" w:pos="567"/>
        </w:tabs>
        <w:spacing w:after="120" w:line="254" w:lineRule="auto"/>
        <w:ind w:left="567" w:hanging="567"/>
      </w:pPr>
      <w:r>
        <w:t>Quando non si cresce, le resistenze spirituali diminuiscono ed è allora che la tentazione entra con veemenza nel cuore e distrugge quel poco di convinzione che ancora rimane. Tolta la convinzione, la vittoria è del principe del mondo. </w:t>
      </w:r>
    </w:p>
    <w:p w14:paraId="251352D6" w14:textId="77777777" w:rsidR="00B76950" w:rsidRDefault="00B76950" w:rsidP="00B76950">
      <w:pPr>
        <w:pStyle w:val="Nessunaspaziatura"/>
        <w:numPr>
          <w:ilvl w:val="0"/>
          <w:numId w:val="3"/>
        </w:numPr>
        <w:tabs>
          <w:tab w:val="num" w:pos="567"/>
        </w:tabs>
        <w:spacing w:after="120" w:line="254" w:lineRule="auto"/>
        <w:ind w:left="567" w:hanging="567"/>
      </w:pPr>
      <w:r>
        <w:t>Per noi è solo la resa al male e la capitolazione. Se il ritorno sulla retta via viene ritardato, il rischio di finire nella perdizione eterna è più che reale. Madre di Dio, fate che giorno per giorno cresciamo in grazia e sapienza.</w:t>
      </w:r>
    </w:p>
    <w:p w14:paraId="715DAE03" w14:textId="77777777" w:rsidR="00B76950" w:rsidRDefault="00B76950" w:rsidP="00B76950">
      <w:pPr>
        <w:pStyle w:val="Nessunaspaziatura"/>
        <w:numPr>
          <w:ilvl w:val="0"/>
          <w:numId w:val="0"/>
        </w:numPr>
        <w:tabs>
          <w:tab w:val="left" w:pos="708"/>
        </w:tabs>
        <w:ind w:left="567" w:hanging="567"/>
      </w:pPr>
    </w:p>
    <w:p w14:paraId="31E993DD" w14:textId="77777777" w:rsidR="00B76950" w:rsidRDefault="00B76950" w:rsidP="00B76950">
      <w:pPr>
        <w:pStyle w:val="Nessunaspaziatura"/>
        <w:numPr>
          <w:ilvl w:val="0"/>
          <w:numId w:val="3"/>
        </w:numPr>
        <w:tabs>
          <w:tab w:val="num" w:pos="567"/>
        </w:tabs>
        <w:spacing w:after="120" w:line="254" w:lineRule="auto"/>
        <w:ind w:left="567" w:hanging="567"/>
      </w:pPr>
      <w:r>
        <w:t>DIO DI IERI. DIO DI OGGI. Il Dio di ieri è anche il Dio di oggi o è forse cambiato? Se è cambiato, in cosa è cambiato? Quali sono le caratteristiche del Dio di oggi? Ma se Dio non cambia, di certo sarà cambiato l’uomo. È lui che è uscito dalla verità e dalla Legge del suo Dio. </w:t>
      </w:r>
    </w:p>
    <w:p w14:paraId="68DA58FA" w14:textId="77777777" w:rsidR="00B76950" w:rsidRDefault="00B76950" w:rsidP="00B76950">
      <w:pPr>
        <w:pStyle w:val="Nessunaspaziatura"/>
        <w:numPr>
          <w:ilvl w:val="0"/>
          <w:numId w:val="3"/>
        </w:numPr>
        <w:tabs>
          <w:tab w:val="num" w:pos="567"/>
        </w:tabs>
        <w:spacing w:after="120" w:line="254" w:lineRule="auto"/>
        <w:ind w:left="567" w:hanging="567"/>
      </w:pPr>
      <w:r>
        <w:t>Dio. Lui è l’immutabile eterno. Non cambia. Se si cambia fede, necessariamente cambia Dio. Se Dio non cambia neanche la fede può cambiare. La fede è in Dio. Per noi cristiani la fede è in Cristo Figlio del Padre, via, verità, grazia, parola di vita eterna. </w:t>
      </w:r>
    </w:p>
    <w:p w14:paraId="1B946AE7" w14:textId="77777777" w:rsidR="00B76950" w:rsidRDefault="00B76950" w:rsidP="00B76950">
      <w:pPr>
        <w:pStyle w:val="Nessunaspaziatura"/>
        <w:numPr>
          <w:ilvl w:val="0"/>
          <w:numId w:val="3"/>
        </w:numPr>
        <w:tabs>
          <w:tab w:val="num" w:pos="567"/>
        </w:tabs>
        <w:spacing w:after="120" w:line="254" w:lineRule="auto"/>
        <w:ind w:left="567" w:hanging="567"/>
      </w:pPr>
      <w:r>
        <w:t>Se i cristiani retrocedono dalla fede in Cristo Gesù, se lo abbandonano, lo fanno perché per essi Cristo di sicuro è cambiato. Ma Cristo Gesù è lo stesso ieri e oggi e per sempre. Se è lo stesso, perché cambiare fede? Perché abbandonarlo? </w:t>
      </w:r>
    </w:p>
    <w:p w14:paraId="27D5F1F7" w14:textId="77777777" w:rsidR="00B76950" w:rsidRDefault="00B76950" w:rsidP="00B76950">
      <w:pPr>
        <w:pStyle w:val="Nessunaspaziatura"/>
        <w:numPr>
          <w:ilvl w:val="0"/>
          <w:numId w:val="3"/>
        </w:numPr>
        <w:tabs>
          <w:tab w:val="num" w:pos="567"/>
        </w:tabs>
        <w:spacing w:after="120" w:line="254" w:lineRule="auto"/>
        <w:ind w:left="567" w:hanging="567"/>
      </w:pPr>
      <w:r>
        <w:t>Se le ragioni per credere in Lui erano valide prima, sono valide anche oggi. Lo Spirito Santo ci rassicura. Cristo Gesù è l’Immutabile eterno. Lui è per sempre il Crocifisso che è il Risorto ed è il Signore. </w:t>
      </w:r>
    </w:p>
    <w:p w14:paraId="55B06699" w14:textId="77777777" w:rsidR="00B76950" w:rsidRDefault="00B76950" w:rsidP="00B76950">
      <w:pPr>
        <w:pStyle w:val="Nessunaspaziatura"/>
        <w:numPr>
          <w:ilvl w:val="0"/>
          <w:numId w:val="3"/>
        </w:numPr>
        <w:tabs>
          <w:tab w:val="num" w:pos="567"/>
        </w:tabs>
        <w:spacing w:after="120" w:line="254" w:lineRule="auto"/>
        <w:ind w:left="567" w:hanging="567"/>
      </w:pPr>
      <w:r>
        <w:t>Oggi i figli della Chiesa stanno cambiando il Vangelo, la verità, la grazia, i sacramenti, la morale, tutto ciò che è venuto dal cuore di Cristo. Questo necessariamente dovrà significare che Cristo è cambiato. </w:t>
      </w:r>
    </w:p>
    <w:p w14:paraId="6B5CDB90" w14:textId="77777777" w:rsidR="00B76950" w:rsidRDefault="00B76950" w:rsidP="00B76950">
      <w:pPr>
        <w:pStyle w:val="Nessunaspaziatura"/>
        <w:numPr>
          <w:ilvl w:val="0"/>
          <w:numId w:val="3"/>
        </w:numPr>
        <w:tabs>
          <w:tab w:val="num" w:pos="567"/>
        </w:tabs>
        <w:spacing w:after="120" w:line="254" w:lineRule="auto"/>
        <w:ind w:left="567" w:hanging="567"/>
      </w:pPr>
      <w:r>
        <w:t>Poiché lo Spirito Santo ci rivela che Cristo è l’Immutabile Eterno, anche il suo Vangelo è immutabile in eterno, non può variare, né può essere modificato. Ma se Cristo non cambia e noi cambiamo tutto di Lui, è segno che siamo cambiati noi, non Lui. </w:t>
      </w:r>
    </w:p>
    <w:p w14:paraId="6460174D" w14:textId="77777777" w:rsidR="00B76950" w:rsidRDefault="00B76950" w:rsidP="00B76950">
      <w:pPr>
        <w:pStyle w:val="Nessunaspaziatura"/>
        <w:numPr>
          <w:ilvl w:val="0"/>
          <w:numId w:val="3"/>
        </w:numPr>
        <w:tabs>
          <w:tab w:val="num" w:pos="567"/>
        </w:tabs>
        <w:spacing w:after="120" w:line="254" w:lineRule="auto"/>
        <w:ind w:left="567" w:hanging="567"/>
      </w:pPr>
      <w:r>
        <w:t>Abbiamo smarrito la via della verità e della giustizia. Poiché solo ciò che esce dal cuore di Cristo salva e non ciò che proviene dal nostro, la storia che si vive sotto i nostri occhi ci attesta questa tremenda verità. </w:t>
      </w:r>
    </w:p>
    <w:p w14:paraId="556AC5B4" w14:textId="77777777" w:rsidR="00B76950" w:rsidRDefault="00B76950" w:rsidP="00B76950">
      <w:pPr>
        <w:pStyle w:val="Nessunaspaziatura"/>
        <w:numPr>
          <w:ilvl w:val="0"/>
          <w:numId w:val="3"/>
        </w:numPr>
        <w:tabs>
          <w:tab w:val="num" w:pos="567"/>
        </w:tabs>
        <w:spacing w:after="120" w:line="254" w:lineRule="auto"/>
        <w:ind w:left="567" w:hanging="567"/>
      </w:pPr>
      <w:r>
        <w:t>I nostri pensieri sono generatori di morte, non di vita. Siamo operai a servizio della morte, non della vita, dell’inferno, non del Paradiso. Lavoriamo per la perdizione, non per la salvezza. </w:t>
      </w:r>
    </w:p>
    <w:p w14:paraId="7C2F7755" w14:textId="77777777" w:rsidR="00B76950" w:rsidRDefault="00B76950" w:rsidP="00B76950">
      <w:pPr>
        <w:pStyle w:val="Nessunaspaziatura"/>
        <w:numPr>
          <w:ilvl w:val="0"/>
          <w:numId w:val="3"/>
        </w:numPr>
        <w:tabs>
          <w:tab w:val="num" w:pos="567"/>
        </w:tabs>
        <w:spacing w:after="120" w:line="254" w:lineRule="auto"/>
        <w:ind w:left="567" w:hanging="567"/>
      </w:pPr>
      <w:r>
        <w:t>Avendo noi trasformato Cristo nella sua essenza divina e umana, di verità eterna e di verità di rivelazione, redenzione, salvezza, anche Dio e lo Spirito Santo sono stati da noi cambiati. La Chiesa sta ricevendo un nuovo volto. </w:t>
      </w:r>
    </w:p>
    <w:p w14:paraId="4401FC21" w14:textId="77777777" w:rsidR="00B76950" w:rsidRDefault="00B76950" w:rsidP="00B76950">
      <w:pPr>
        <w:pStyle w:val="Nessunaspaziatura"/>
        <w:numPr>
          <w:ilvl w:val="0"/>
          <w:numId w:val="3"/>
        </w:numPr>
        <w:tabs>
          <w:tab w:val="num" w:pos="567"/>
        </w:tabs>
        <w:spacing w:after="120" w:line="254" w:lineRule="auto"/>
        <w:ind w:left="567" w:hanging="567"/>
      </w:pPr>
      <w:r>
        <w:t>Anche il cristiano ha perso il volto di Cristo per indossare un volto che mai potrà appartenergli. Lui è volto di Cristo. Madre di Dio, fa’ che di nuovo il cristiano veste il volto di Cristo Gesù. </w:t>
      </w:r>
    </w:p>
    <w:p w14:paraId="1B324865" w14:textId="77777777" w:rsidR="00B76950" w:rsidRDefault="00B76950" w:rsidP="00B76950">
      <w:pPr>
        <w:pStyle w:val="Titolo2"/>
      </w:pPr>
      <w:bookmarkStart w:id="525" w:name="_Toc515601529"/>
      <w:r>
        <w:t>2 Maggio</w:t>
      </w:r>
      <w:bookmarkEnd w:id="525"/>
      <w:r>
        <w:t xml:space="preserve"> </w:t>
      </w:r>
    </w:p>
    <w:p w14:paraId="73100C53" w14:textId="77777777" w:rsidR="00B76950" w:rsidRDefault="00B76950" w:rsidP="00B76950">
      <w:pPr>
        <w:jc w:val="both"/>
        <w:rPr>
          <w:sz w:val="24"/>
          <w:szCs w:val="24"/>
        </w:rPr>
      </w:pPr>
      <w:r>
        <w:rPr>
          <w:sz w:val="24"/>
          <w:szCs w:val="24"/>
        </w:rPr>
        <w:t>A noi il Signore chiede di dare ad ognuno l’onore che gli è dovuto per creazione, ministero, responsabilità, sacramento, missione, vocazione, carisma.</w:t>
      </w:r>
    </w:p>
    <w:p w14:paraId="49B5D0DA" w14:textId="77777777" w:rsidR="00B76950" w:rsidRDefault="00B76950" w:rsidP="00B76950">
      <w:pPr>
        <w:keepNext/>
        <w:spacing w:after="120" w:line="360" w:lineRule="auto"/>
        <w:jc w:val="center"/>
        <w:outlineLvl w:val="0"/>
        <w:rPr>
          <w:rFonts w:ascii="Book Antiqua" w:eastAsia="Times New Roman" w:hAnsi="Book Antiqua" w:cs="Arial"/>
          <w:b/>
          <w:bCs/>
          <w:kern w:val="32"/>
          <w:sz w:val="28"/>
          <w:lang w:eastAsia="it-IT"/>
        </w:rPr>
      </w:pPr>
      <w:bookmarkStart w:id="526" w:name="_Toc509223983"/>
      <w:bookmarkStart w:id="527" w:name="_Toc515601530"/>
      <w:r>
        <w:rPr>
          <w:rFonts w:ascii="Book Antiqua" w:eastAsia="Times New Roman" w:hAnsi="Book Antiqua" w:cs="Arial"/>
          <w:b/>
          <w:bCs/>
          <w:color w:val="000000"/>
          <w:kern w:val="32"/>
          <w:sz w:val="32"/>
          <w:szCs w:val="24"/>
          <w:lang w:eastAsia="it-IT"/>
        </w:rPr>
        <w:t>Il tuo vanto, Israele, sulle tue alture giace trafitto!</w:t>
      </w:r>
      <w:bookmarkEnd w:id="526"/>
      <w:bookmarkEnd w:id="527"/>
    </w:p>
    <w:p w14:paraId="5F1A090B"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 xml:space="preserve">Il giudizio di Dio su Saul è di pieno rigetto: </w:t>
      </w:r>
      <w:r>
        <w:rPr>
          <w:rFonts w:ascii="Book Antiqua" w:hAnsi="Book Antiqua" w:cs="Arial"/>
          <w:i/>
          <w:color w:val="000000"/>
          <w:sz w:val="24"/>
          <w:szCs w:val="16"/>
        </w:rPr>
        <w:t xml:space="preserve">“Il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(1Sam 15,18-31). </w:t>
      </w:r>
      <w:r>
        <w:rPr>
          <w:rFonts w:ascii="Book Antiqua" w:hAnsi="Book Antiqua" w:cs="Arial"/>
          <w:color w:val="000000"/>
          <w:sz w:val="24"/>
          <w:szCs w:val="16"/>
        </w:rPr>
        <w:t xml:space="preserve">Non può governare il popolo di Dio chi è ribelle al suo Signore. </w:t>
      </w:r>
    </w:p>
    <w:p w14:paraId="04D9E0A3"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sz w:val="24"/>
          <w:szCs w:val="16"/>
        </w:rPr>
        <w:t>È anche giudizio di morte, perché ha consultato i morti, cosa proibita con particolare rigore dal Signore: “</w:t>
      </w:r>
      <w:r>
        <w:rPr>
          <w:rFonts w:ascii="Book Antiqua" w:hAnsi="Book Antiqua" w:cs="Arial"/>
          <w:i/>
          <w:color w:val="000000"/>
          <w:sz w:val="24"/>
          <w:szCs w:val="16"/>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Così Saul morì a causa della sua infedeltà al Signore, perché non ne aveva ascoltato la parola e perché aveva evocato uno spirito per consultarlo. Non aveva consultato il Signore; per questo il Signore lo fece morire e trasferì il regno a Davide, figlio di Iesse” (Cfr. 1Cr 10,1-14). </w:t>
      </w:r>
      <w:r>
        <w:rPr>
          <w:rFonts w:ascii="Book Antiqua" w:hAnsi="Book Antiqua" w:cs="Arial"/>
          <w:color w:val="000000"/>
          <w:sz w:val="24"/>
          <w:szCs w:val="16"/>
        </w:rPr>
        <w:t xml:space="preserve">Dio non vede l’uomo con occhi di carne. Lo vede dalla sua purissima verità, essenza, fedeltà. </w:t>
      </w:r>
    </w:p>
    <w:p w14:paraId="358B876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Davide è uomo. Lui non è Dio. Lui vede Saul e Gionata morti con gli occhi della carne, o con cuore umano. Li vede secondo ciò che essi erano per lui: uno era il suo re. L’altro era suo carissimo amico. Lui vede e secondo la sua visione parla di essi. Celebra il re, ricorda il suo amico. Canta la verità della regalità e dell’amicizia. Canta Dio nella regalità e nell’amicizia.</w:t>
      </w:r>
    </w:p>
    <w:p w14:paraId="44D78C55"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Allora Davide intonò questo lamento su Saul e suo figlio Giònata e ordinò che fosse insegnato ai figli di Giuda; è il canto dell’arco e si trova scritto nel libro del Giusto: «Il tuo vanto, Israele, sulle tue alture giace trafitto! Come sono caduti gli eroi? Non fatelo sapere in Gat, non l’annunciate per le vie di Àscalon, perché non ne facciano festa le figlie dei Filistei, non ne gioiscano le figlie dei non circoncisi! 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 O Saul e Giònata, amabili e gentili, né in vita né in morte furono divisi; erano più veloci delle aquile, più forti dei leoni. Figlie d’Israele, piangete su Saul, che con delizia vi rivestiva di porpora, che appendeva gioielli d’oro sulle vostre vesti. Come son caduti gli eroi in mezzo alla battaglia? Giònata, sulle tue alture trafitto! Una grande pena ho per te, fratello mio, Giònata! Tu mi eri molto caro; la tua amicizia era per me preziosa, più che amore di donna. Come sono caduti gli eroi, sono perite le armi?» (2Sam 1,17-27). </w:t>
      </w:r>
    </w:p>
    <w:p w14:paraId="1C2F7F0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Davide con questo canto insegna ad ogni uomo una verità altissima. Per noi l’altro deve rimanere ciò che Dio lo ha fatto, onorando in esso l’opera di Dio. Il papa va onorato perché papa, il re perché re, il vescovo perché vescovo, il presbitero perché presbitero, il figlio di Dio perché figlio di Dio, l’uomo perché uomo, il pastore perché pastore, la pecora perché pecora. Oggi invece il cristiano pensa di poter emettere giudizi come Dio. A noi è chiesto sempre di operare il discernimento sul bene e sul male, sul vero e sul falso, sul giusto e sull’ingiusto. Il giudizio spetta solo al Signore. A noi il Signore chiede di dare ad ognuno l’onore che gli è dovuto per creazione, ministero, responsabilità, sacramento, missione, vocazione, carisma. </w:t>
      </w:r>
    </w:p>
    <w:p w14:paraId="6528394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aiutate l’uomo perché rimanga sempre nei limiti del suo essere. </w:t>
      </w:r>
    </w:p>
    <w:p w14:paraId="532B4D69" w14:textId="77777777" w:rsidR="00B76950" w:rsidRPr="00B76950" w:rsidRDefault="00B76950" w:rsidP="00B76950">
      <w:pPr>
        <w:pStyle w:val="Nessunaspaziatura"/>
        <w:numPr>
          <w:ilvl w:val="0"/>
          <w:numId w:val="0"/>
        </w:numPr>
        <w:tabs>
          <w:tab w:val="left" w:pos="708"/>
        </w:tabs>
        <w:ind w:left="567"/>
        <w:rPr>
          <w:rFonts w:cs="Arial"/>
          <w:sz w:val="24"/>
        </w:rPr>
      </w:pPr>
    </w:p>
    <w:p w14:paraId="3F459A73" w14:textId="77777777" w:rsidR="00B76950" w:rsidRDefault="00B76950" w:rsidP="00B76950">
      <w:pPr>
        <w:pStyle w:val="Nessunaspaziatura"/>
        <w:numPr>
          <w:ilvl w:val="0"/>
          <w:numId w:val="3"/>
        </w:numPr>
        <w:tabs>
          <w:tab w:val="num" w:pos="567"/>
        </w:tabs>
        <w:spacing w:after="120" w:line="254" w:lineRule="auto"/>
        <w:ind w:left="567" w:hanging="567"/>
      </w:pPr>
      <w:r>
        <w:t>VERITÀ DI ORIGINE. VERITÀ DI FINE. La Scrittura Santa inizia con un racconto particolare. È una narrazione di fatti concreti, prima non esistenti e che esistono per un ordine e un comando. </w:t>
      </w:r>
    </w:p>
    <w:p w14:paraId="6C42F76E" w14:textId="77777777" w:rsidR="00B76950" w:rsidRDefault="00B76950" w:rsidP="00B76950">
      <w:pPr>
        <w:pStyle w:val="Nessunaspaziatura"/>
        <w:numPr>
          <w:ilvl w:val="0"/>
          <w:numId w:val="3"/>
        </w:numPr>
        <w:tabs>
          <w:tab w:val="num" w:pos="567"/>
        </w:tabs>
        <w:spacing w:after="120" w:line="254" w:lineRule="auto"/>
        <w:ind w:left="567" w:hanging="567"/>
      </w:pPr>
      <w:r>
        <w:t>Anche l’ordine e il comando sono una narrazione, una descrizione di ciò che deve esistere e come. Proferita la Parola, le cose vengono alla luce secondo la descrizione contenuta nella Parola. Chi dice la Parola è Dio. Ma Dio non è presentato. </w:t>
      </w:r>
    </w:p>
    <w:p w14:paraId="601B2601" w14:textId="77777777" w:rsidR="00B76950" w:rsidRDefault="00B76950" w:rsidP="00B76950">
      <w:pPr>
        <w:pStyle w:val="Nessunaspaziatura"/>
        <w:numPr>
          <w:ilvl w:val="0"/>
          <w:numId w:val="3"/>
        </w:numPr>
        <w:tabs>
          <w:tab w:val="num" w:pos="567"/>
        </w:tabs>
        <w:spacing w:after="120" w:line="254" w:lineRule="auto"/>
        <w:ind w:left="567" w:hanging="567"/>
      </w:pPr>
      <w:r>
        <w:t>Sappiamo però, da quello che dice e da come lo dice e per le cose che avvengono, che Lui è Onnipotente, Saggio, Intelligente, Signore. Conosciamo altresì che prima vi è solo Lui. Lui parla e dopo esiste tutto ciò che è sulla terra e nei cieli senza limiti. </w:t>
      </w:r>
    </w:p>
    <w:p w14:paraId="0C8DD5B3" w14:textId="77777777" w:rsidR="00B76950" w:rsidRDefault="00B76950" w:rsidP="00B76950">
      <w:pPr>
        <w:pStyle w:val="Nessunaspaziatura"/>
        <w:numPr>
          <w:ilvl w:val="0"/>
          <w:numId w:val="3"/>
        </w:numPr>
        <w:tabs>
          <w:tab w:val="num" w:pos="567"/>
        </w:tabs>
        <w:spacing w:after="120" w:line="254" w:lineRule="auto"/>
        <w:ind w:left="567" w:hanging="567"/>
      </w:pPr>
      <w:r>
        <w:t>La narrazione non consente che vi possano essere interpretazioni differenti sulla sostanza dei fatti e degli avvenimento. L’interpretazione può avvenire solo sul tempo e sulle modalità storiche concrete. </w:t>
      </w:r>
    </w:p>
    <w:p w14:paraId="384BE5A1" w14:textId="77777777" w:rsidR="00B76950" w:rsidRDefault="00B76950" w:rsidP="00B76950">
      <w:pPr>
        <w:pStyle w:val="Nessunaspaziatura"/>
        <w:numPr>
          <w:ilvl w:val="0"/>
          <w:numId w:val="3"/>
        </w:numPr>
        <w:tabs>
          <w:tab w:val="num" w:pos="567"/>
        </w:tabs>
        <w:spacing w:after="120" w:line="254" w:lineRule="auto"/>
        <w:ind w:left="567" w:hanging="567"/>
      </w:pPr>
      <w:r>
        <w:t>La verità che prima nulla esisteva e che poi tutto esiste per specifica volontà di Dio, è sostanza, essenza della narrazione. Possiamo dire anche che i giorni sono secoli e secoli di anni. </w:t>
      </w:r>
    </w:p>
    <w:p w14:paraId="52B534C4" w14:textId="77777777" w:rsidR="00B76950" w:rsidRDefault="00B76950" w:rsidP="00B76950">
      <w:pPr>
        <w:pStyle w:val="Nessunaspaziatura"/>
        <w:numPr>
          <w:ilvl w:val="0"/>
          <w:numId w:val="3"/>
        </w:numPr>
        <w:tabs>
          <w:tab w:val="num" w:pos="567"/>
        </w:tabs>
        <w:spacing w:after="120" w:line="254" w:lineRule="auto"/>
        <w:ind w:left="567" w:hanging="567"/>
      </w:pPr>
      <w:r>
        <w:t>Ma non possiamo mai dire che vi sia qualcosa nella creazione che si sottrae alla Legge eterna scritta da Dio in essa e per essa. A meno che non si voglia dichiarare questo racconto una favola. </w:t>
      </w:r>
    </w:p>
    <w:p w14:paraId="0CB636E5" w14:textId="77777777" w:rsidR="00B76950" w:rsidRDefault="00B76950" w:rsidP="00B76950">
      <w:pPr>
        <w:pStyle w:val="Nessunaspaziatura"/>
        <w:numPr>
          <w:ilvl w:val="0"/>
          <w:numId w:val="3"/>
        </w:numPr>
        <w:tabs>
          <w:tab w:val="num" w:pos="567"/>
        </w:tabs>
        <w:spacing w:after="120" w:line="254" w:lineRule="auto"/>
        <w:ind w:left="567" w:hanging="567"/>
      </w:pPr>
      <w:r>
        <w:t>Ma se il racconto è dichiarato un favola, tutta la Scrittura Santa deve essere detta una favola. Rimane però una tremenda verità che ci consumerà in eterno. Quanto è attribuito a Dio nella Scrittura, ogni sua Parola si è infallibilmente compiuta e infallibilmente si compirà. </w:t>
      </w:r>
    </w:p>
    <w:p w14:paraId="4564B40D" w14:textId="77777777" w:rsidR="00B76950" w:rsidRDefault="00B76950" w:rsidP="00B76950">
      <w:pPr>
        <w:pStyle w:val="Nessunaspaziatura"/>
        <w:numPr>
          <w:ilvl w:val="0"/>
          <w:numId w:val="3"/>
        </w:numPr>
        <w:tabs>
          <w:tab w:val="num" w:pos="567"/>
        </w:tabs>
        <w:spacing w:after="120" w:line="254" w:lineRule="auto"/>
        <w:ind w:left="567" w:hanging="567"/>
      </w:pPr>
      <w:r>
        <w:t>La storia e l’eternità dopo la storia attestano che nessuna Parola di Dio è andata mai a vuoto. Una semplice riflessione va fatta. Una verità mai potrà contraddire un’altra verità. Se la prima verità è vera, quella che contraddice la prima è necessariamente falsa. </w:t>
      </w:r>
    </w:p>
    <w:p w14:paraId="435C2DCA" w14:textId="77777777" w:rsidR="00B76950" w:rsidRDefault="00B76950" w:rsidP="00B76950">
      <w:pPr>
        <w:pStyle w:val="Nessunaspaziatura"/>
        <w:numPr>
          <w:ilvl w:val="0"/>
          <w:numId w:val="3"/>
        </w:numPr>
        <w:tabs>
          <w:tab w:val="num" w:pos="567"/>
        </w:tabs>
        <w:spacing w:after="120" w:line="254" w:lineRule="auto"/>
        <w:ind w:left="567" w:hanging="567"/>
      </w:pPr>
      <w:r>
        <w:t>Verità e falsità sono due cose opposte, come la luce e le tenebre. O Dio è il Creatore e il Signore o non è né il Creatore e né il Signore. O prima della creazione c’era il nulla, oppure la materia è eterna. Ma se la materia è eterna, Dio non il Creatore di essa. </w:t>
      </w:r>
    </w:p>
    <w:p w14:paraId="42557AC5" w14:textId="77777777" w:rsidR="00B76950" w:rsidRDefault="00B76950" w:rsidP="00B76950">
      <w:pPr>
        <w:pStyle w:val="Nessunaspaziatura"/>
        <w:numPr>
          <w:ilvl w:val="0"/>
          <w:numId w:val="3"/>
        </w:numPr>
        <w:tabs>
          <w:tab w:val="num" w:pos="567"/>
        </w:tabs>
        <w:spacing w:after="120" w:line="254" w:lineRule="auto"/>
        <w:ind w:left="567" w:hanging="567"/>
      </w:pPr>
      <w:r>
        <w:t xml:space="preserve">Non è neanche il Signore. Non ha potere su di essa. Invece noi sappiamo che la materia obbedisce a Lui più una foglia di un albero ad un vento impetuoso. </w:t>
      </w:r>
    </w:p>
    <w:p w14:paraId="6453AFFB" w14:textId="77777777" w:rsidR="00B76950" w:rsidRDefault="00B76950" w:rsidP="00B76950">
      <w:pPr>
        <w:pStyle w:val="Nessunaspaziatura"/>
        <w:numPr>
          <w:ilvl w:val="0"/>
          <w:numId w:val="3"/>
        </w:numPr>
        <w:tabs>
          <w:tab w:val="num" w:pos="567"/>
        </w:tabs>
        <w:spacing w:after="120" w:line="254" w:lineRule="auto"/>
        <w:ind w:left="567" w:hanging="567"/>
      </w:pPr>
      <w:r>
        <w:t>Il cristiano che crede in un solo Dio creatore del cielo e della terra, mai potrà confessare altre teorie che escludono il Dio Creatore e Signore. La verità della fede è superiore ad ogni altra verità. Quella della fede è garantita dallo stesso Dio. </w:t>
      </w:r>
    </w:p>
    <w:p w14:paraId="799316E8" w14:textId="77777777" w:rsidR="00B76950" w:rsidRDefault="00B76950" w:rsidP="00B76950">
      <w:pPr>
        <w:pStyle w:val="Nessunaspaziatura"/>
        <w:numPr>
          <w:ilvl w:val="0"/>
          <w:numId w:val="3"/>
        </w:numPr>
        <w:tabs>
          <w:tab w:val="num" w:pos="567"/>
        </w:tabs>
        <w:spacing w:after="120" w:line="254" w:lineRule="auto"/>
        <w:ind w:left="567" w:hanging="567"/>
      </w:pPr>
      <w:r>
        <w:t>Quella di qualsiasi scienza umana si poggia su osservazioni di ciò che esiste e che mai potranno giungere a dichinare nullo l’atto di creazione, in principio, da parte del Signore. </w:t>
      </w:r>
    </w:p>
    <w:p w14:paraId="1AE2C39C" w14:textId="77777777" w:rsidR="00B76950" w:rsidRDefault="00B76950" w:rsidP="00B76950">
      <w:pPr>
        <w:pStyle w:val="Nessunaspaziatura"/>
        <w:numPr>
          <w:ilvl w:val="0"/>
          <w:numId w:val="3"/>
        </w:numPr>
        <w:tabs>
          <w:tab w:val="num" w:pos="567"/>
        </w:tabs>
        <w:spacing w:after="120" w:line="254" w:lineRule="auto"/>
        <w:ind w:left="567" w:hanging="567"/>
      </w:pPr>
      <w:r>
        <w:t>Ma se la verità della scienza è vera, mentre sono tutte teorie e ipotesi, allora tutta la Scrittura è una misera, solo una misera favola. Ma Dio sempre trova il conforto di una testimonianza infallibile: la storia. Questa mai potrà essere dichiarata una favola. </w:t>
      </w:r>
    </w:p>
    <w:p w14:paraId="0876FEEF" w14:textId="77777777" w:rsidR="00B76950" w:rsidRDefault="00B76950" w:rsidP="00B76950">
      <w:pPr>
        <w:pStyle w:val="Nessunaspaziatura"/>
        <w:numPr>
          <w:ilvl w:val="0"/>
          <w:numId w:val="3"/>
        </w:numPr>
        <w:tabs>
          <w:tab w:val="num" w:pos="567"/>
        </w:tabs>
        <w:spacing w:after="120" w:line="254" w:lineRule="auto"/>
        <w:ind w:left="567" w:hanging="567"/>
      </w:pPr>
      <w:r>
        <w:t>Nessun uomo ha mai potuto smentire una sola Parola di Dio. Mai ha potuto dichiarala una menzogna. Sempre in soccorso del Signore è venuta la storia e gli ha reso ogni testimonianza di verità. Ognuno può fare la prova della storia, vivendo di Parola per la Parola. </w:t>
      </w:r>
    </w:p>
    <w:p w14:paraId="581EC055" w14:textId="77777777" w:rsidR="00B76950" w:rsidRDefault="00B76950" w:rsidP="00B76950">
      <w:pPr>
        <w:pStyle w:val="Nessunaspaziatura"/>
        <w:numPr>
          <w:ilvl w:val="0"/>
          <w:numId w:val="3"/>
        </w:numPr>
        <w:tabs>
          <w:tab w:val="num" w:pos="567"/>
        </w:tabs>
        <w:spacing w:after="120" w:line="254" w:lineRule="auto"/>
        <w:ind w:left="567" w:hanging="567"/>
      </w:pPr>
      <w:r>
        <w:t>Sperimenterà che quanto Dio e Gesù hanno detto infallibilmente si compie. Mentre nessuna parola dell’uomo si realizzerà mai. L’uomo è da Dio, mai da se stesso. Madre di Dio, fa’ che il cristiano confessi la vera fede nel Dio Creatore.</w:t>
      </w:r>
    </w:p>
    <w:p w14:paraId="2EC56ED9" w14:textId="77777777" w:rsidR="00B76950" w:rsidRDefault="00B76950" w:rsidP="00B76950">
      <w:pPr>
        <w:pStyle w:val="Nessunaspaziatura"/>
        <w:numPr>
          <w:ilvl w:val="0"/>
          <w:numId w:val="0"/>
        </w:numPr>
        <w:tabs>
          <w:tab w:val="left" w:pos="708"/>
        </w:tabs>
        <w:ind w:left="567" w:hanging="567"/>
      </w:pPr>
    </w:p>
    <w:p w14:paraId="673A38DF" w14:textId="77777777" w:rsidR="00B76950" w:rsidRDefault="00B76950" w:rsidP="00B76950">
      <w:pPr>
        <w:pStyle w:val="Nessunaspaziatura"/>
        <w:numPr>
          <w:ilvl w:val="0"/>
          <w:numId w:val="3"/>
        </w:numPr>
        <w:tabs>
          <w:tab w:val="num" w:pos="567"/>
        </w:tabs>
        <w:spacing w:after="120" w:line="254" w:lineRule="auto"/>
        <w:ind w:left="567" w:hanging="567"/>
      </w:pPr>
      <w:r>
        <w:t>BREVE RIFLESSIONE SULLA CREAZIONE DELL’UOMO. Quando il testo sacro giunge alla creazione dell’uomo, che è l’ultima opera fatta da Dio, la narrazione cambia radicalmente di forma e di sostanza. </w:t>
      </w:r>
    </w:p>
    <w:p w14:paraId="3FA4AC23" w14:textId="77777777" w:rsidR="00B76950" w:rsidRDefault="00B76950" w:rsidP="00B76950">
      <w:pPr>
        <w:pStyle w:val="Nessunaspaziatura"/>
        <w:numPr>
          <w:ilvl w:val="0"/>
          <w:numId w:val="3"/>
        </w:numPr>
        <w:tabs>
          <w:tab w:val="num" w:pos="567"/>
        </w:tabs>
        <w:spacing w:after="120" w:line="254" w:lineRule="auto"/>
        <w:ind w:left="567" w:hanging="567"/>
      </w:pPr>
      <w:r>
        <w:t>Finora tutto è stato chiamato all’esistenza con un semplice “Sia” o altra parola equivalente o simile. Si tratta di un semplicissimo comando. Ora invece tutto cambia nella forma e nella sostanza. Nella forma perché Dio questa volta dice al singolare e agisce al plurale. </w:t>
      </w:r>
    </w:p>
    <w:p w14:paraId="2B6C8E7C" w14:textId="77777777" w:rsidR="00B76950" w:rsidRDefault="00B76950" w:rsidP="00B76950">
      <w:pPr>
        <w:pStyle w:val="Nessunaspaziatura"/>
        <w:numPr>
          <w:ilvl w:val="0"/>
          <w:numId w:val="3"/>
        </w:numPr>
        <w:tabs>
          <w:tab w:val="num" w:pos="567"/>
        </w:tabs>
        <w:spacing w:after="120" w:line="254" w:lineRule="auto"/>
        <w:ind w:left="567" w:hanging="567"/>
      </w:pPr>
      <w:r>
        <w:t>Facciamo l’uomo. In più La creazione dell’uomo si separa da tutte le altre creazioni finora fatte. Tutte sono chiamata in vita per se stesse e collocate al loro posto. L’uomo invece è fatto dal “Dio al plurale”. È fatto “a nostra immagine, secondo la nostra somiglianza”. </w:t>
      </w:r>
    </w:p>
    <w:p w14:paraId="7EA307BB" w14:textId="77777777" w:rsidR="00B76950" w:rsidRDefault="00B76950" w:rsidP="00B76950">
      <w:pPr>
        <w:pStyle w:val="Nessunaspaziatura"/>
        <w:numPr>
          <w:ilvl w:val="0"/>
          <w:numId w:val="3"/>
        </w:numPr>
        <w:tabs>
          <w:tab w:val="num" w:pos="567"/>
        </w:tabs>
        <w:spacing w:after="120" w:line="254" w:lineRule="auto"/>
        <w:ind w:left="567" w:hanging="567"/>
      </w:pPr>
      <w:r>
        <w:t>Dalla rivelazione del Nuovo Testamento dobbiamo necessariamente dire che l’uomo è fatto ad immagine e a somiglianza della beata trinità, che è mistero di unità e di trinità. Di unità nella natura. Di trinità nelle persone. </w:t>
      </w:r>
    </w:p>
    <w:p w14:paraId="4F6C8539" w14:textId="77777777" w:rsidR="00B76950" w:rsidRDefault="00B76950" w:rsidP="00B76950">
      <w:pPr>
        <w:pStyle w:val="Nessunaspaziatura"/>
        <w:numPr>
          <w:ilvl w:val="0"/>
          <w:numId w:val="3"/>
        </w:numPr>
        <w:tabs>
          <w:tab w:val="num" w:pos="567"/>
        </w:tabs>
        <w:spacing w:after="120" w:line="254" w:lineRule="auto"/>
        <w:ind w:left="567" w:hanging="567"/>
      </w:pPr>
      <w:r>
        <w:t>Quest’uomo è fatto da Dio a sua immagine, a sua somiglianza. Come è quest’uomo creato ad immagine di Dio? È maschio e femmina. Questo significa che la verità dell’uomo è nell’unità e nella dualità. </w:t>
      </w:r>
    </w:p>
    <w:p w14:paraId="113FB1F4" w14:textId="77777777" w:rsidR="00B76950" w:rsidRDefault="00B76950" w:rsidP="00B76950">
      <w:pPr>
        <w:pStyle w:val="Nessunaspaziatura"/>
        <w:numPr>
          <w:ilvl w:val="0"/>
          <w:numId w:val="3"/>
        </w:numPr>
        <w:tabs>
          <w:tab w:val="num" w:pos="567"/>
        </w:tabs>
        <w:spacing w:after="120" w:line="254" w:lineRule="auto"/>
        <w:ind w:left="567" w:hanging="567"/>
      </w:pPr>
      <w:r>
        <w:t>Non nell’unità per contrasto, opposizione, separazione, ma nell’unità per comunione. Quest’uomo fatto da Dio a sua immagine e somiglianza può vivere solo in una relazione di comunione, che diviene unità di essenza nel rispetto della specifica natura creata. </w:t>
      </w:r>
    </w:p>
    <w:p w14:paraId="539A93BD" w14:textId="77777777" w:rsidR="00B76950" w:rsidRDefault="00B76950" w:rsidP="00B76950">
      <w:pPr>
        <w:pStyle w:val="Nessunaspaziatura"/>
        <w:numPr>
          <w:ilvl w:val="0"/>
          <w:numId w:val="3"/>
        </w:numPr>
        <w:tabs>
          <w:tab w:val="num" w:pos="567"/>
        </w:tabs>
        <w:spacing w:after="120" w:line="254" w:lineRule="auto"/>
        <w:ind w:left="567" w:hanging="567"/>
      </w:pPr>
      <w:r>
        <w:t>La natura creata è natura maschile e natura femminile. Unità e comunione sono l’uomo. Non è il maschio che è l’uomo creato da Dio. Non è la femmina che è l’uomo creato dal Signore. L’uomo creato da Dio è maschio e femmina. Maschio e femmina sono essenza dell’uomo. </w:t>
      </w:r>
    </w:p>
    <w:p w14:paraId="6C22990B" w14:textId="77777777" w:rsidR="00B76950" w:rsidRDefault="00B76950" w:rsidP="00B76950">
      <w:pPr>
        <w:pStyle w:val="Nessunaspaziatura"/>
        <w:numPr>
          <w:ilvl w:val="0"/>
          <w:numId w:val="3"/>
        </w:numPr>
        <w:tabs>
          <w:tab w:val="num" w:pos="567"/>
        </w:tabs>
        <w:spacing w:after="120" w:line="254" w:lineRule="auto"/>
        <w:ind w:left="567" w:hanging="567"/>
      </w:pPr>
      <w:r>
        <w:t>Chi vuole abrogare per legge questa unità nella specifica natura di maschio e di femmina commette un crimine contro l’umanità, perché la distrugge nella sua essenza più vera. Questa essenza è verità della natura e la natura uccisa, umiliata, grida al Signore giorno e notte. </w:t>
      </w:r>
    </w:p>
    <w:p w14:paraId="06561D9B" w14:textId="77777777" w:rsidR="00B76950" w:rsidRDefault="00B76950" w:rsidP="00B76950">
      <w:pPr>
        <w:pStyle w:val="Nessunaspaziatura"/>
        <w:numPr>
          <w:ilvl w:val="0"/>
          <w:numId w:val="3"/>
        </w:numPr>
        <w:tabs>
          <w:tab w:val="num" w:pos="567"/>
        </w:tabs>
        <w:spacing w:after="120" w:line="254" w:lineRule="auto"/>
        <w:ind w:left="567" w:hanging="567"/>
      </w:pPr>
      <w:r>
        <w:t>Grida al Signore più che il sangue di Abele dal suolo dopo che Caino lo aveva ucciso. Se la natura grida al suo Creatore, il suo Creatore di certo verrà in sua difesa. Spesso però prima lascia che vediamo gli sfaceli della nostra stoltezza e insipienza. </w:t>
      </w:r>
    </w:p>
    <w:p w14:paraId="30BA7849" w14:textId="77777777" w:rsidR="00B76950" w:rsidRDefault="00B76950" w:rsidP="00B76950">
      <w:pPr>
        <w:pStyle w:val="Nessunaspaziatura"/>
        <w:numPr>
          <w:ilvl w:val="0"/>
          <w:numId w:val="3"/>
        </w:numPr>
        <w:tabs>
          <w:tab w:val="num" w:pos="567"/>
        </w:tabs>
        <w:spacing w:after="120" w:line="254" w:lineRule="auto"/>
        <w:ind w:left="567" w:hanging="567"/>
      </w:pPr>
      <w:r>
        <w:t>Essendo l’uomo ad immagine del suo Dio, Signore, Creatore, se vuole conoscere se stesso nella sua natura e nelle modalità storiche del suo essere e del suo operare, sempre si deve confrontare con Colui che lo ha fatto. </w:t>
      </w:r>
    </w:p>
    <w:p w14:paraId="7CA54C1A" w14:textId="77777777" w:rsidR="00B76950" w:rsidRDefault="00B76950" w:rsidP="00B76950">
      <w:pPr>
        <w:pStyle w:val="Nessunaspaziatura"/>
        <w:numPr>
          <w:ilvl w:val="0"/>
          <w:numId w:val="3"/>
        </w:numPr>
        <w:tabs>
          <w:tab w:val="num" w:pos="567"/>
        </w:tabs>
        <w:spacing w:after="120" w:line="254" w:lineRule="auto"/>
        <w:ind w:left="567" w:hanging="567"/>
      </w:pPr>
      <w:r>
        <w:t>Altro è dire che l’uomo è un animale dotato di ragione e altro è confessare che l’uomo è ad immagine e a somiglianza del suo Creatore. Il suo Dio Creatore vive di unità e di comunione eterna. Il suo Dio è immortale. È purissima carità, luce e vita, santità, pace, gioia. </w:t>
      </w:r>
    </w:p>
    <w:p w14:paraId="6C657B80" w14:textId="77777777" w:rsidR="00B76950" w:rsidRDefault="00B76950" w:rsidP="00B76950">
      <w:pPr>
        <w:pStyle w:val="Nessunaspaziatura"/>
        <w:numPr>
          <w:ilvl w:val="0"/>
          <w:numId w:val="3"/>
        </w:numPr>
        <w:tabs>
          <w:tab w:val="num" w:pos="567"/>
        </w:tabs>
        <w:spacing w:after="120" w:line="254" w:lineRule="auto"/>
        <w:ind w:left="567" w:hanging="567"/>
      </w:pPr>
      <w:r>
        <w:t>Il suo Dio è Signore della sua creazione, del tempo e dell’eternità, prima e dopo il tempo. È Intelligenza e Sapienza eterna ed infinita. Il suo Dio è Onnipotenza senza alcun limite. Ha solo il limite richiesto dalla sapienza e dall’intelligenza che è la sua stessa natura. </w:t>
      </w:r>
    </w:p>
    <w:p w14:paraId="0C3FD9A9" w14:textId="77777777" w:rsidR="00B76950" w:rsidRDefault="00B76950" w:rsidP="00B76950">
      <w:pPr>
        <w:pStyle w:val="Nessunaspaziatura"/>
        <w:numPr>
          <w:ilvl w:val="0"/>
          <w:numId w:val="3"/>
        </w:numPr>
        <w:tabs>
          <w:tab w:val="num" w:pos="567"/>
        </w:tabs>
        <w:spacing w:after="120" w:line="254" w:lineRule="auto"/>
        <w:ind w:left="567" w:hanging="567"/>
      </w:pPr>
      <w:r>
        <w:t>Se l’uomo è ad immagine e a somiglianza del suo Creatore, anche lui deve vivere il limite che gli è imposto dalla sua sapienza e intelligenza, dalla sua natura che è stata collocata in dei limiti insuperabili, manifestati all’uomo perché mai li oltrepassi. </w:t>
      </w:r>
    </w:p>
    <w:p w14:paraId="088DDB20" w14:textId="77777777" w:rsidR="00B76950" w:rsidRDefault="00B76950" w:rsidP="00B76950">
      <w:pPr>
        <w:pStyle w:val="Nessunaspaziatura"/>
        <w:numPr>
          <w:ilvl w:val="0"/>
          <w:numId w:val="3"/>
        </w:numPr>
        <w:tabs>
          <w:tab w:val="num" w:pos="567"/>
        </w:tabs>
        <w:spacing w:after="120" w:line="254" w:lineRule="auto"/>
        <w:ind w:left="567" w:hanging="567"/>
      </w:pPr>
      <w:r>
        <w:t>Sempre però quando i limiti vengono oltrepassati, l’uomo passa dalla sapienza nella stoltezza e nell’insipienza. Sempre percorre vie di tenebre e non di luce. Madre di Dio, fa’ che ogni uomo sia sempre dal suo Creatore e Signore.</w:t>
      </w:r>
    </w:p>
    <w:p w14:paraId="451C0CFA" w14:textId="77777777" w:rsidR="00B76950" w:rsidRDefault="00B76950" w:rsidP="00B76950">
      <w:pPr>
        <w:pStyle w:val="Titolo2"/>
      </w:pPr>
      <w:bookmarkStart w:id="528" w:name="_Toc515601531"/>
      <w:r>
        <w:t>3 Maggio</w:t>
      </w:r>
      <w:bookmarkEnd w:id="528"/>
      <w:r>
        <w:t xml:space="preserve"> </w:t>
      </w:r>
    </w:p>
    <w:p w14:paraId="602AAF0E"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La vera fede ci obbliga a rinunciare al nostro Dio privato, per abbracciare il Dio pubblico, il Dio della Scrittura, della Tradizione e del Magistero, il Dio dei Sacramenti, il Dio che ci chiama a farci missionari di Cristo per la salvezza del mondo.</w:t>
      </w:r>
    </w:p>
    <w:p w14:paraId="608A9CED"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529" w:name="_Toc509223984"/>
      <w:bookmarkStart w:id="530" w:name="_Toc515601532"/>
      <w:r>
        <w:rPr>
          <w:rFonts w:ascii="Book Antiqua" w:eastAsia="Times New Roman" w:hAnsi="Book Antiqua" w:cs="Arial"/>
          <w:b/>
          <w:bCs/>
          <w:kern w:val="32"/>
          <w:sz w:val="36"/>
          <w:szCs w:val="24"/>
          <w:lang w:eastAsia="it-IT"/>
        </w:rPr>
        <w:t>CHIUNQUE CREDE IN LUI ABBIA LA VITA ETERNA</w:t>
      </w:r>
      <w:bookmarkEnd w:id="529"/>
      <w:bookmarkEnd w:id="530"/>
    </w:p>
    <w:p w14:paraId="40B31F1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Tra la figura dell’Antico Testamento e la realtà del Nuovo vi è l’abisso divino, eterno, soprannaturale, umano che è la Persona del Figlio Unigenito del Padre, Gesù Cristo nostro Signore. Nel deserto Mosè ha innalzato sopra un’asta al centro dell’accampamento un serpente di bronzo. Chi guardava il serpente, poiché il serpente era visibile e anche il suo morso era visibile e i suoi effetti immediati, subito guariva dalla morte che infallibilmente sarebbe seguita da lì a poco. L’umanità tutta è stata morsa, è morsa dal serpente invisibile che è Satana. Il suo veleno ha una efficacia eterna. Il Padre celeste dona ad ogni uomo il rimedio come lo ha dato con Mosè. Il Figlio suo, il suo Unigenito fattosi carne proprio per essere il nostro serpente visibile che dona vita ad ogni uomo, è stato innalzato al centro della terra. Tutti sono invitati a guardarlo con fede perché siano aboliti tutti gli effetti di morte del serpente delle tenebre. </w:t>
      </w:r>
    </w:p>
    <w:p w14:paraId="32BBA96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Non basta però semplicemente guardarlo con gli occhi della carne. Neanche è sufficiente contemplarlo con gli occhi della fede più pura e più santa. Lo si deve prende e farci serpenti crocifissi in Lui, per Lui, con Lui, sul Golgota dell’obbedienza alla sua Parola. In Lui, con Lui, per Lui, quanti sono con Lui crocifissi sulla croce della sua Parola, divengono anche serpenti viventi in mezzo a loro fratelli, affinché chiunque crede in essi, nella loro Parola, che è Parola di Gesù Signore, abbiamo la vita eterna, divenendo a loro volta crocifissi con Cristo, in Cristo, per Cristo. Il credente in Cristo deve essere come Mosè. Deve innalzare Cristo in mezzo all’accampamento del mondo. Ma può innalzare Cristo Signore in un solo modo: innalzando se stesso come vero serpente di vita eterna. È questa la missione cristiana. Solo in questo modo ci si può associare secondo verità al mistero di Cristo, che è di salvezza, redenzione, vita eterna.</w:t>
      </w:r>
    </w:p>
    <w:p w14:paraId="645E2F7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Oggi sta succedendo una cosa inaudita. Il cristiano sta insegnando che è sufficiente che una persona innalzi un suo serpente o di rame o di ferro o di bronzo o di legno o di terracotta o a forma di paglia o anche disegnato o non ne innalzi alcuno, tutti saranno guariti dalle conseguenze eterne del morso del serpente infernale. La seconda cosa ancora più inaudita è che neanche il serpente infernale esiste perché invenzione dei cristiani del passato. Inseguire le invenzioni a nulla serve. Meglio dichiararlo non esistente. Ciò che soprattutto sbalordisce è che si insegna addirittura che Dio non ha più bisogno di Cristo come via unica per accedere a Dio. Ognuno direttamente può andare a Dio e Dio all’uomo, non nella forma pubblica della rivelazione antica, ma in una forma adatta ai tempi. Così Dio parlerebbe ad ogni singolo cuore ed è il cuore del singolo che deve decidere ciò che è bene e ciò che è male. </w:t>
      </w:r>
    </w:p>
    <w:p w14:paraId="0C504679"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EAC39B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Le conseguenze di simili affermazioni sono devastanti per la vera fede, più che il diluvio universale. A nulla serva la Scrittura nella sua completezza di Antico e Nuovo Testamento. A nulla serve la Chiesa nella sua struttura sia gerarchica che carismatica. A nulla serve il papa, i vescovi, i presbiteri, i diaconi. A nulla servono i sacramenti. A nulla le facoltà di teologia. A nulla servono cenobi, chiostri, conventi, ordini religioni e congregazioni di ogni genere. A nulla serve la missione evangelizzatrice della Chiesa. Se Dio parla lui direttamente al cuore del singolo, se il cuore del singolo qualsiasi cosa dovesse decidere, è già in paradiso nel pensiero di Dio, si comprende che evangelizzare sarebbe arrecargli un danno irreparabili. Gli si imporrebbe un giogo che Dio oggi non gli impone. Sarebbe il giogo dell’antica religione e delle antiche credenze in Dio. Muore totalmente il prima. Nasce il dopo senza religione aggregativa.</w:t>
      </w:r>
    </w:p>
    <w:p w14:paraId="302E1BC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A che serve aggregarsi se manca il fondamento comune che è la Parola rivelata di Dio riconosciuta come unico fondamento della fede di tutti? Il popolo di Dio è stato unito finché tutti hanno creduto nella Legge. Morta la Legge nel loro cuore, ognuno divenne principio e fondamento di rovina per l’altro. A che serve una diocesi, una parrocchia, un convento, un ordine, una congregazione se poi ognuno adora segretamente il suo Dio? Oggi però risuona forte al nostro orecchio la parola di Gesù. La salvezza è dalla fede in Lui. È fede in Lui, se è fede nella sua Parola. È fede nella sua Parola, se la sua Parola diviene la sola Legge morale e spirituale della nostra vita. La vera fede ci obbliga a rinunciare al nostro Dio privato, per abbracciare il Dio pubblico, il Dio della Scrittura, il Dio della Tradizione e del Magistero, il Dio dei Sacramenti, il Dio che ci chiama a farci serpenti di carne in Cristo per la salvezza del mondo. </w:t>
      </w:r>
    </w:p>
    <w:p w14:paraId="73EDAC3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aiutate i cristiani a ritornare nella purezza della fede in Cristo Gesù. </w:t>
      </w:r>
    </w:p>
    <w:p w14:paraId="7FF58A68" w14:textId="77777777" w:rsidR="00B76950" w:rsidRPr="00B76950" w:rsidRDefault="00B76950" w:rsidP="00B76950">
      <w:pPr>
        <w:pStyle w:val="Nessunaspaziatura"/>
        <w:numPr>
          <w:ilvl w:val="0"/>
          <w:numId w:val="0"/>
        </w:numPr>
        <w:tabs>
          <w:tab w:val="left" w:pos="708"/>
        </w:tabs>
        <w:ind w:left="567"/>
        <w:rPr>
          <w:rFonts w:cs="Arial"/>
          <w:sz w:val="24"/>
        </w:rPr>
      </w:pPr>
    </w:p>
    <w:p w14:paraId="09CBA781" w14:textId="77777777" w:rsidR="00B76950" w:rsidRDefault="00B76950" w:rsidP="00B76950">
      <w:pPr>
        <w:pStyle w:val="Nessunaspaziatura"/>
        <w:numPr>
          <w:ilvl w:val="0"/>
          <w:numId w:val="3"/>
        </w:numPr>
        <w:tabs>
          <w:tab w:val="num" w:pos="567"/>
        </w:tabs>
        <w:spacing w:after="120" w:line="254" w:lineRule="auto"/>
        <w:ind w:left="567" w:hanging="567"/>
      </w:pPr>
      <w:r>
        <w:t>L’UOMO: ESSERE DA. Nel primo racconto della creazione, il Signore manifestò all’uomo cosa lui deve fare. Il fare non può trasformarsi in non fare. Se dal fare passa al non fare, oltrepassa il limite imposto. </w:t>
      </w:r>
    </w:p>
    <w:p w14:paraId="64E5ACBE" w14:textId="77777777" w:rsidR="00B76950" w:rsidRDefault="00B76950" w:rsidP="00B76950">
      <w:pPr>
        <w:pStyle w:val="Nessunaspaziatura"/>
        <w:numPr>
          <w:ilvl w:val="0"/>
          <w:numId w:val="3"/>
        </w:numPr>
        <w:tabs>
          <w:tab w:val="num" w:pos="567"/>
        </w:tabs>
        <w:spacing w:after="120" w:line="254" w:lineRule="auto"/>
        <w:ind w:left="567" w:hanging="567"/>
      </w:pPr>
      <w:r>
        <w:t>L’uomo, se vuole essere uomo ad immagine del suo Creatore, se vuole rimanere nella vita, deve sempre osservare il limite del fare: «Facciamo l’uomo a nostra immagine, secondo la nostra somiglianza: dòmini sui pesci del mare e sugli uccelli del cielo, sul bestiame… </w:t>
      </w:r>
    </w:p>
    <w:p w14:paraId="5A20EDA8" w14:textId="77777777" w:rsidR="00B76950" w:rsidRDefault="00B76950" w:rsidP="00B76950">
      <w:pPr>
        <w:pStyle w:val="Nessunaspaziatura"/>
        <w:numPr>
          <w:ilvl w:val="0"/>
          <w:numId w:val="3"/>
        </w:numPr>
        <w:tabs>
          <w:tab w:val="num" w:pos="567"/>
        </w:tabs>
        <w:spacing w:after="120" w:line="254" w:lineRule="auto"/>
        <w:ind w:left="567" w:hanging="567"/>
      </w:pPr>
      <w:r>
        <w:t>Su tutti gli animali selvatici e su tutti i rettili che strisciano sulla terra». E Dio creò l’uomo a sua immagine; a immagine di Dio lo creò: maschio e femmina li creò. Dio li benedisse e Dio disse loro: «Siate fecondi e moltiplicatevi, riempite la terra e soggiogatela… </w:t>
      </w:r>
    </w:p>
    <w:p w14:paraId="3C4A30CE" w14:textId="77777777" w:rsidR="00B76950" w:rsidRDefault="00B76950" w:rsidP="00B76950">
      <w:pPr>
        <w:pStyle w:val="Nessunaspaziatura"/>
        <w:numPr>
          <w:ilvl w:val="0"/>
          <w:numId w:val="3"/>
        </w:numPr>
        <w:tabs>
          <w:tab w:val="num" w:pos="567"/>
        </w:tabs>
        <w:spacing w:after="120" w:line="254" w:lineRule="auto"/>
        <w:ind w:left="567" w:hanging="567"/>
      </w:pPr>
      <w:r>
        <w:t>Dominate sui pesci del mare e sugli uccelli del cielo e su ogni essere vivente che striscia sulla terra». Oggi la confusione umana risiede nella volontà dell’uomo, che decide in autonomia dal suo Signore e Creatore. </w:t>
      </w:r>
    </w:p>
    <w:p w14:paraId="053F2276" w14:textId="77777777" w:rsidR="00B76950" w:rsidRDefault="00B76950" w:rsidP="00B76950">
      <w:pPr>
        <w:pStyle w:val="Nessunaspaziatura"/>
        <w:numPr>
          <w:ilvl w:val="0"/>
          <w:numId w:val="3"/>
        </w:numPr>
        <w:tabs>
          <w:tab w:val="num" w:pos="567"/>
        </w:tabs>
        <w:spacing w:after="120" w:line="254" w:lineRule="auto"/>
        <w:ind w:left="567" w:hanging="567"/>
      </w:pPr>
      <w:r>
        <w:t>Non fa ciò che il Signore gli ha chiesto di fare, manifestandoglielo con continua rivelazione e ininterrotti interventi diretti nella sua storia. Fa invece ciò che lui decide di fare, anche contro la sua stessa natura. </w:t>
      </w:r>
    </w:p>
    <w:p w14:paraId="6219B140" w14:textId="77777777" w:rsidR="00B76950" w:rsidRDefault="00B76950" w:rsidP="00B76950">
      <w:pPr>
        <w:pStyle w:val="Nessunaspaziatura"/>
        <w:numPr>
          <w:ilvl w:val="0"/>
          <w:numId w:val="3"/>
        </w:numPr>
        <w:tabs>
          <w:tab w:val="num" w:pos="567"/>
        </w:tabs>
        <w:spacing w:after="120" w:line="254" w:lineRule="auto"/>
        <w:ind w:left="567" w:hanging="567"/>
      </w:pPr>
      <w:r>
        <w:t>La natura dell’uomo sempre dovrà essere governata dalla sapienza e dall’intelligenza, attinte perennemente nel Suo Creatore e nella sua divina Parola, fatta risuonare al suo orecchio e scritta nel suo cuore. È sul fare che oggi non ci si trova più. </w:t>
      </w:r>
    </w:p>
    <w:p w14:paraId="0EB1E0C9" w14:textId="77777777" w:rsidR="00B76950" w:rsidRDefault="00B76950" w:rsidP="00B76950">
      <w:pPr>
        <w:pStyle w:val="Nessunaspaziatura"/>
        <w:numPr>
          <w:ilvl w:val="0"/>
          <w:numId w:val="3"/>
        </w:numPr>
        <w:tabs>
          <w:tab w:val="num" w:pos="567"/>
        </w:tabs>
        <w:spacing w:after="120" w:line="254" w:lineRule="auto"/>
        <w:ind w:left="567" w:hanging="567"/>
      </w:pPr>
      <w:r>
        <w:t>La separazione dal Signore è divenuta legge universale. È uomo chi scioglie il legame creaturale di dipendenza dal suo Dio in ogni campo. </w:t>
      </w:r>
    </w:p>
    <w:p w14:paraId="59092E26" w14:textId="77777777" w:rsidR="00B76950" w:rsidRDefault="00B76950" w:rsidP="00B76950">
      <w:pPr>
        <w:pStyle w:val="Nessunaspaziatura"/>
        <w:numPr>
          <w:ilvl w:val="0"/>
          <w:numId w:val="3"/>
        </w:numPr>
        <w:tabs>
          <w:tab w:val="num" w:pos="567"/>
        </w:tabs>
        <w:spacing w:after="120" w:line="254" w:lineRule="auto"/>
        <w:ind w:left="567" w:hanging="567"/>
      </w:pPr>
      <w:r>
        <w:t>Viene dichiarato non uomo, fuori legge, chi ancora osa solamente affermare che non siamo da noi stessi, né da una evoluzione cieca, non siamo figli di una scimmia, non siamo una macchina, ma siamo da Dio, portiamo nella nostra natura l’impronta di Lui. </w:t>
      </w:r>
    </w:p>
    <w:p w14:paraId="503C4B4F" w14:textId="77777777" w:rsidR="00B76950" w:rsidRDefault="00B76950" w:rsidP="00B76950">
      <w:pPr>
        <w:pStyle w:val="Nessunaspaziatura"/>
        <w:numPr>
          <w:ilvl w:val="0"/>
          <w:numId w:val="3"/>
        </w:numPr>
        <w:tabs>
          <w:tab w:val="num" w:pos="567"/>
        </w:tabs>
        <w:spacing w:after="120" w:line="254" w:lineRule="auto"/>
        <w:ind w:left="567" w:hanging="567"/>
      </w:pPr>
      <w:r>
        <w:t>Portiamo l’impronta per creazione, non per generazione, ma siamo da Lui, ma anche di Lui. Non ci apparteniamo, perché il nostro Creatore ci ha fatti per Lui, per manifestare tutta la grandezza della sua gloria. </w:t>
      </w:r>
    </w:p>
    <w:p w14:paraId="3421F7EE" w14:textId="77777777" w:rsidR="00B76950" w:rsidRDefault="00B76950" w:rsidP="00B76950">
      <w:pPr>
        <w:pStyle w:val="Nessunaspaziatura"/>
        <w:numPr>
          <w:ilvl w:val="0"/>
          <w:numId w:val="3"/>
        </w:numPr>
        <w:tabs>
          <w:tab w:val="num" w:pos="567"/>
        </w:tabs>
        <w:spacing w:after="120" w:line="254" w:lineRule="auto"/>
        <w:ind w:left="567" w:hanging="567"/>
      </w:pPr>
      <w:r>
        <w:t>Oggi tutte le storture che si creano nel mondo sono il frutto di questa semplice legge non osservata. Nascono da questa non obbedienza al bene chiesto dal Signore, sempre però da fare secondo la sua divina volontà. </w:t>
      </w:r>
    </w:p>
    <w:p w14:paraId="16314453" w14:textId="77777777" w:rsidR="00B76950" w:rsidRDefault="00B76950" w:rsidP="00B76950">
      <w:pPr>
        <w:pStyle w:val="Nessunaspaziatura"/>
        <w:numPr>
          <w:ilvl w:val="0"/>
          <w:numId w:val="3"/>
        </w:numPr>
        <w:tabs>
          <w:tab w:val="num" w:pos="567"/>
        </w:tabs>
        <w:spacing w:after="120" w:line="254" w:lineRule="auto"/>
        <w:ind w:left="567" w:hanging="567"/>
      </w:pPr>
      <w:r>
        <w:t>Non solo il mondo che si professa ateo è in questa insubordinazione al fare, anche il mondo religioso ha separato la vita dal suo obbligo di natura che viene solo da Dio. </w:t>
      </w:r>
    </w:p>
    <w:p w14:paraId="7B16D5FA" w14:textId="77777777" w:rsidR="00B76950" w:rsidRDefault="00B76950" w:rsidP="00B76950">
      <w:pPr>
        <w:pStyle w:val="Nessunaspaziatura"/>
        <w:numPr>
          <w:ilvl w:val="0"/>
          <w:numId w:val="3"/>
        </w:numPr>
        <w:tabs>
          <w:tab w:val="num" w:pos="567"/>
        </w:tabs>
        <w:spacing w:after="120" w:line="254" w:lineRule="auto"/>
        <w:ind w:left="567" w:hanging="567"/>
      </w:pPr>
      <w:r>
        <w:t>Ma non solo il Signore ha posto il divieto che obbliga l’uomo a rimanere nel fare e mai cambiare il fare secondo Dio con il fare secondo l’uomo. Gli ha imposto anche un secondo limite. Ci sono delle cose che lui mai dovrà fare. </w:t>
      </w:r>
    </w:p>
    <w:p w14:paraId="361BD002" w14:textId="77777777" w:rsidR="00B76950" w:rsidRDefault="00B76950" w:rsidP="00B76950">
      <w:pPr>
        <w:pStyle w:val="Nessunaspaziatura"/>
        <w:numPr>
          <w:ilvl w:val="0"/>
          <w:numId w:val="3"/>
        </w:numPr>
        <w:tabs>
          <w:tab w:val="num" w:pos="567"/>
        </w:tabs>
        <w:spacing w:after="120" w:line="254" w:lineRule="auto"/>
        <w:ind w:left="567" w:hanging="567"/>
      </w:pPr>
      <w:r>
        <w:t>Se le fa, entra nella morte, che non è solo separazione dell’anima dal corpo, ma anche separazione all’interno di sé di tutte le facoltà naturali e spirituali che sono la sua essenza umana. </w:t>
      </w:r>
    </w:p>
    <w:p w14:paraId="64079DB0" w14:textId="77777777" w:rsidR="00B76950" w:rsidRDefault="00B76950" w:rsidP="00B76950">
      <w:pPr>
        <w:pStyle w:val="Nessunaspaziatura"/>
        <w:numPr>
          <w:ilvl w:val="0"/>
          <w:numId w:val="3"/>
        </w:numPr>
        <w:tabs>
          <w:tab w:val="num" w:pos="567"/>
        </w:tabs>
        <w:spacing w:after="120" w:line="254" w:lineRule="auto"/>
        <w:ind w:left="567" w:hanging="567"/>
      </w:pPr>
      <w:r>
        <w:t>La morte è più che una deflagrazione atomica. Essa riduce la natura umana a pezzi, che vivono in autonomia e nell’indipendenza gli uni dagli altri. Poiché la natura umana è unità e comunione, se l’uomo entra nella morte, da solo non si può più ricomporre. </w:t>
      </w:r>
    </w:p>
    <w:p w14:paraId="13395549" w14:textId="77777777" w:rsidR="00B76950" w:rsidRDefault="00B76950" w:rsidP="00B76950">
      <w:pPr>
        <w:pStyle w:val="Nessunaspaziatura"/>
        <w:numPr>
          <w:ilvl w:val="0"/>
          <w:numId w:val="3"/>
        </w:numPr>
        <w:tabs>
          <w:tab w:val="num" w:pos="567"/>
        </w:tabs>
        <w:spacing w:after="120" w:line="254" w:lineRule="auto"/>
        <w:ind w:left="567" w:hanging="567"/>
      </w:pPr>
      <w:r>
        <w:t>Occorre nuovamente la potente mano del suo Dio. Lui deve venire, prendere tutti i pezzi dell’uomo, ricrearli, ricomporli, porli nuovamente in unità e in comunione. Il non fare mai lo dovrà trasformare in fare. Oggi questo limite è stato abolito. </w:t>
      </w:r>
    </w:p>
    <w:p w14:paraId="19899E06" w14:textId="77777777" w:rsidR="00B76950" w:rsidRDefault="00B76950" w:rsidP="00B76950">
      <w:pPr>
        <w:pStyle w:val="Nessunaspaziatura"/>
        <w:numPr>
          <w:ilvl w:val="0"/>
          <w:numId w:val="3"/>
        </w:numPr>
        <w:tabs>
          <w:tab w:val="num" w:pos="567"/>
        </w:tabs>
        <w:spacing w:after="120" w:line="254" w:lineRule="auto"/>
        <w:ind w:left="567" w:hanging="567"/>
      </w:pPr>
      <w:r>
        <w:t>L’uomo è convinto che tutto gli è consentito, anche trasformare artificialmente la sua natura. Lui non sa che è un gioco di morte per la morte. È un gioco che attesta la sua morte. Madre di Dio, facci cristiani testimoni di questi due obblighi perenni.</w:t>
      </w:r>
    </w:p>
    <w:p w14:paraId="4F80111D" w14:textId="77777777" w:rsidR="00B76950" w:rsidRDefault="00B76950" w:rsidP="00B76950">
      <w:pPr>
        <w:pStyle w:val="Nessunaspaziatura"/>
        <w:numPr>
          <w:ilvl w:val="0"/>
          <w:numId w:val="0"/>
        </w:numPr>
        <w:tabs>
          <w:tab w:val="left" w:pos="708"/>
        </w:tabs>
        <w:ind w:left="567"/>
      </w:pPr>
    </w:p>
    <w:p w14:paraId="7F1D6391" w14:textId="77777777" w:rsidR="00B76950" w:rsidRDefault="00B76950" w:rsidP="00B76950">
      <w:pPr>
        <w:pStyle w:val="Nessunaspaziatura"/>
        <w:numPr>
          <w:ilvl w:val="0"/>
          <w:numId w:val="3"/>
        </w:numPr>
        <w:tabs>
          <w:tab w:val="num" w:pos="567"/>
        </w:tabs>
        <w:spacing w:after="120" w:line="254" w:lineRule="auto"/>
        <w:ind w:left="567" w:hanging="567"/>
      </w:pPr>
      <w:r>
        <w:t>FEDE GIUSTIZIA FRUTTO. La giustizia secondo la fede che si riceve in eredità è già contenuta nella Parola della fede. Leggiamo le otto Beatitudini e scopriremo che per ognuna di esse vi è una particolare giustizia. </w:t>
      </w:r>
    </w:p>
    <w:p w14:paraId="2581B04E" w14:textId="77777777" w:rsidR="00B76950" w:rsidRDefault="00B76950" w:rsidP="00B76950">
      <w:pPr>
        <w:pStyle w:val="Nessunaspaziatura"/>
        <w:numPr>
          <w:ilvl w:val="0"/>
          <w:numId w:val="3"/>
        </w:numPr>
        <w:tabs>
          <w:tab w:val="num" w:pos="567"/>
        </w:tabs>
        <w:spacing w:after="120" w:line="254" w:lineRule="auto"/>
        <w:ind w:left="567" w:hanging="567"/>
      </w:pPr>
      <w:r>
        <w:t>La giustizia è ciò che Dio è obbligato a dare, perché da Lui promesso. L‘obbedienza alla Parola è un vero contratto. Tu obbedisci e quanto è contenuto nella promessa sarà tuo, dovrà essere tuo per giustizia. </w:t>
      </w:r>
    </w:p>
    <w:p w14:paraId="7B557946" w14:textId="77777777" w:rsidR="00B76950" w:rsidRDefault="00B76950" w:rsidP="00B76950">
      <w:pPr>
        <w:pStyle w:val="Nessunaspaziatura"/>
        <w:numPr>
          <w:ilvl w:val="0"/>
          <w:numId w:val="3"/>
        </w:numPr>
        <w:tabs>
          <w:tab w:val="num" w:pos="567"/>
        </w:tabs>
        <w:spacing w:after="120" w:line="254" w:lineRule="auto"/>
        <w:ind w:left="567" w:hanging="567"/>
      </w:pPr>
      <w:r>
        <w:t>Sei povero in spirito, per giustizia tuo è il regno dei cieli. Non sei povero, non hai diritto ad ereditare il regno. Sai vivere nella sofferenza come Cristo Gesù sulla croce, sarai consolato per giustizia, per promessa. </w:t>
      </w:r>
    </w:p>
    <w:p w14:paraId="191A6393" w14:textId="77777777" w:rsidR="00B76950" w:rsidRDefault="00B76950" w:rsidP="00B76950">
      <w:pPr>
        <w:pStyle w:val="Nessunaspaziatura"/>
        <w:numPr>
          <w:ilvl w:val="0"/>
          <w:numId w:val="3"/>
        </w:numPr>
        <w:tabs>
          <w:tab w:val="num" w:pos="567"/>
        </w:tabs>
        <w:spacing w:after="120" w:line="254" w:lineRule="auto"/>
        <w:ind w:left="567" w:hanging="567"/>
      </w:pPr>
      <w:r>
        <w:t>Non sai stare nel pianto, non hai diritto alla consolazione. Sei mite, sai sopportare ogni male che si abbatte su di te, hai diritto ad ereditare la terra. Non sei mite, ti ribelli, mai potrai ereditare la terra. </w:t>
      </w:r>
    </w:p>
    <w:p w14:paraId="246ABCAB" w14:textId="77777777" w:rsidR="00B76950" w:rsidRDefault="00B76950" w:rsidP="00B76950">
      <w:pPr>
        <w:pStyle w:val="Nessunaspaziatura"/>
        <w:numPr>
          <w:ilvl w:val="0"/>
          <w:numId w:val="3"/>
        </w:numPr>
        <w:tabs>
          <w:tab w:val="num" w:pos="567"/>
        </w:tabs>
        <w:spacing w:after="120" w:line="254" w:lineRule="auto"/>
        <w:ind w:left="567" w:hanging="567"/>
      </w:pPr>
      <w:r>
        <w:t>Hai fame e sete della giustizia, cioè di conoscere e di fare la divina volontà, per giustizia ti si farà conoscere ciò che Dio vuole da te. Se non hai fame, neanche hai diritto. Sei misericordioso, per giustizia Dio sarà misericordioso con te. </w:t>
      </w:r>
    </w:p>
    <w:p w14:paraId="2DD4C3CA" w14:textId="77777777" w:rsidR="00B76950" w:rsidRDefault="00B76950" w:rsidP="00B76950">
      <w:pPr>
        <w:pStyle w:val="Nessunaspaziatura"/>
        <w:numPr>
          <w:ilvl w:val="0"/>
          <w:numId w:val="3"/>
        </w:numPr>
        <w:tabs>
          <w:tab w:val="num" w:pos="567"/>
        </w:tabs>
        <w:spacing w:after="120" w:line="254" w:lineRule="auto"/>
        <w:ind w:left="567" w:hanging="567"/>
      </w:pPr>
      <w:r>
        <w:t>Non sei misericordioso, non hai alcun diritto presso Dio. Sei puro di cuore, sempre Dio ti si rivelerà, si farà vedere da te. Non sei puro di cuore, Dio non ti si potrà mai rivelare. Il tuo cuore è impuro. </w:t>
      </w:r>
    </w:p>
    <w:p w14:paraId="5667E3CA" w14:textId="77777777" w:rsidR="00B76950" w:rsidRDefault="00B76950" w:rsidP="00B76950">
      <w:pPr>
        <w:pStyle w:val="Nessunaspaziatura"/>
        <w:numPr>
          <w:ilvl w:val="0"/>
          <w:numId w:val="3"/>
        </w:numPr>
        <w:tabs>
          <w:tab w:val="num" w:pos="567"/>
        </w:tabs>
        <w:spacing w:after="120" w:line="254" w:lineRule="auto"/>
        <w:ind w:left="567" w:hanging="567"/>
      </w:pPr>
      <w:r>
        <w:t>Sei operatore di pace. Hai diritto per giustizia ad essere chiamato figlio di Dio. Non sei operatore di pace, mai sarà detto figli di Dio. Sei perseguitato per la giustizia, il Vangelo, la Parola del Signore. Avrai il regno dei cieli. Esso sarà tuo. </w:t>
      </w:r>
    </w:p>
    <w:p w14:paraId="6A9A9A31" w14:textId="77777777" w:rsidR="00B76950" w:rsidRDefault="00B76950" w:rsidP="00B76950">
      <w:pPr>
        <w:pStyle w:val="Nessunaspaziatura"/>
        <w:numPr>
          <w:ilvl w:val="0"/>
          <w:numId w:val="3"/>
        </w:numPr>
        <w:tabs>
          <w:tab w:val="num" w:pos="567"/>
        </w:tabs>
        <w:spacing w:after="120" w:line="254" w:lineRule="auto"/>
        <w:ind w:left="567" w:hanging="567"/>
      </w:pPr>
      <w:r>
        <w:t>Se non sei perseguitato, è segno che tu non vivi per la giustizia e il regno non potrà essere tuo. Sei calunniato, insultato, perseguitato per causa di Gesù. Hai diritto a rallegrarti. Grande sarà la tua ricompensa nei cieli. </w:t>
      </w:r>
    </w:p>
    <w:p w14:paraId="481A3386" w14:textId="77777777" w:rsidR="00B76950" w:rsidRDefault="00B76950" w:rsidP="00B76950">
      <w:pPr>
        <w:pStyle w:val="Nessunaspaziatura"/>
        <w:numPr>
          <w:ilvl w:val="0"/>
          <w:numId w:val="3"/>
        </w:numPr>
        <w:tabs>
          <w:tab w:val="num" w:pos="567"/>
        </w:tabs>
        <w:spacing w:after="120" w:line="254" w:lineRule="auto"/>
        <w:ind w:left="567" w:hanging="567"/>
      </w:pPr>
      <w:r>
        <w:t>La Lettera agli Ebrei ci rivela che ogni Parola proferita da Dio ad un uomo sempre ha portato e porta con sé l’eredità che è donata all’uomo che vi presta fede ed obbedisce ad essa. </w:t>
      </w:r>
    </w:p>
    <w:p w14:paraId="303780D6" w14:textId="77777777" w:rsidR="00B76950" w:rsidRDefault="00B76950" w:rsidP="00B76950">
      <w:pPr>
        <w:pStyle w:val="Nessunaspaziatura"/>
        <w:numPr>
          <w:ilvl w:val="0"/>
          <w:numId w:val="3"/>
        </w:numPr>
        <w:tabs>
          <w:tab w:val="num" w:pos="567"/>
        </w:tabs>
        <w:spacing w:after="120" w:line="254" w:lineRule="auto"/>
        <w:ind w:left="567" w:hanging="567"/>
      </w:pPr>
      <w:r>
        <w:t>Oggi è questa relazione tra Parola, obbedienza, eredità che è stata scalzata, sradicata dalla mente e dal cuore dei fedeli in Cristo e anche di ogni altro uomo. Si vuole la ricompensa senza fede, senza giustizia maturata. </w:t>
      </w:r>
    </w:p>
    <w:p w14:paraId="5C564D75" w14:textId="77777777" w:rsidR="00B76950" w:rsidRDefault="00B76950" w:rsidP="00B76950">
      <w:pPr>
        <w:pStyle w:val="Nessunaspaziatura"/>
        <w:numPr>
          <w:ilvl w:val="0"/>
          <w:numId w:val="3"/>
        </w:numPr>
        <w:tabs>
          <w:tab w:val="num" w:pos="567"/>
        </w:tabs>
        <w:spacing w:after="120" w:line="254" w:lineRule="auto"/>
        <w:ind w:left="567" w:hanging="567"/>
      </w:pPr>
      <w:r>
        <w:t>Così pensando e agendo non solo tutto il Vangelo è stato dichiarato inutile, ma anche l’impegno per osservare un qualche comandamento è inutile. </w:t>
      </w:r>
    </w:p>
    <w:p w14:paraId="75E678C9" w14:textId="77777777" w:rsidR="00B76950" w:rsidRDefault="00B76950" w:rsidP="00B76950">
      <w:pPr>
        <w:pStyle w:val="Nessunaspaziatura"/>
        <w:numPr>
          <w:ilvl w:val="0"/>
          <w:numId w:val="3"/>
        </w:numPr>
        <w:tabs>
          <w:tab w:val="num" w:pos="567"/>
        </w:tabs>
        <w:spacing w:after="120" w:line="254" w:lineRule="auto"/>
        <w:ind w:left="567" w:hanging="567"/>
      </w:pPr>
      <w:r>
        <w:t>Se si va in Paradiso senza alcuna eredità maturata per giustizia, perché devo far morire la carne dentro di me per vivere la Parola secondo pienezza di verità a me data dallo Spirito Santo? </w:t>
      </w:r>
    </w:p>
    <w:p w14:paraId="25B4BDD1" w14:textId="77777777" w:rsidR="00B76950" w:rsidRDefault="00B76950" w:rsidP="00B76950">
      <w:pPr>
        <w:pStyle w:val="Nessunaspaziatura"/>
        <w:numPr>
          <w:ilvl w:val="0"/>
          <w:numId w:val="3"/>
        </w:numPr>
        <w:tabs>
          <w:tab w:val="num" w:pos="567"/>
        </w:tabs>
        <w:spacing w:after="120" w:line="254" w:lineRule="auto"/>
        <w:ind w:left="567" w:hanging="567"/>
      </w:pPr>
      <w:r>
        <w:t>Non serve più né la Parola di Dio, né quella di Cristo Gesù, né la verità dello Spirito Santo. È stato sufficiente introdurre questa radice velenosa per ridurre a silenzio tutta la rivelazione, la Chiesa, i suoi santi misteri. </w:t>
      </w:r>
    </w:p>
    <w:p w14:paraId="21E2CC13" w14:textId="77777777" w:rsidR="00B76950" w:rsidRDefault="00B76950" w:rsidP="00B76950">
      <w:pPr>
        <w:pStyle w:val="Nessunaspaziatura"/>
        <w:numPr>
          <w:ilvl w:val="0"/>
          <w:numId w:val="3"/>
        </w:numPr>
        <w:tabs>
          <w:tab w:val="num" w:pos="567"/>
        </w:tabs>
        <w:spacing w:after="120" w:line="254" w:lineRule="auto"/>
        <w:ind w:left="567" w:hanging="567"/>
      </w:pPr>
      <w:r>
        <w:t>Nulla più serve perché nulla è per giustizia maturata. Urge rimettere nel cuore e nella mente di tutti i cristiani che nulla il Signore dona se non trasformiamo la sua Parola e la sua grazia in un diritto maturato di giustizia. </w:t>
      </w:r>
    </w:p>
    <w:p w14:paraId="14BBC3E1" w14:textId="77777777" w:rsidR="00B76950" w:rsidRDefault="00B76950" w:rsidP="00B76950">
      <w:pPr>
        <w:pStyle w:val="Nessunaspaziatura"/>
        <w:numPr>
          <w:ilvl w:val="0"/>
          <w:numId w:val="3"/>
        </w:numPr>
        <w:tabs>
          <w:tab w:val="num" w:pos="567"/>
        </w:tabs>
        <w:spacing w:after="120" w:line="254" w:lineRule="auto"/>
        <w:ind w:left="567" w:hanging="567"/>
      </w:pPr>
      <w:r>
        <w:t>Se questo non sarà fatto, lavoreremo in vano e per nulla. Gratuitamente il Padre celeste ci dona la Parola, la grazia, lo Spirito Santo, la verità, la vita eterna. </w:t>
      </w:r>
    </w:p>
    <w:p w14:paraId="02565374" w14:textId="77777777" w:rsidR="00B76950" w:rsidRDefault="00B76950" w:rsidP="00B76950">
      <w:pPr>
        <w:pStyle w:val="Nessunaspaziatura"/>
        <w:numPr>
          <w:ilvl w:val="0"/>
          <w:numId w:val="3"/>
        </w:numPr>
        <w:tabs>
          <w:tab w:val="num" w:pos="567"/>
        </w:tabs>
        <w:spacing w:after="120" w:line="254" w:lineRule="auto"/>
        <w:ind w:left="567" w:hanging="567"/>
      </w:pPr>
      <w:r>
        <w:t>Chi accoglie il dono di Dio e lo trasforma in un diritto secondo giustizia, riceverà quanto è contenuto nella Parola. Chi rifiuta il dono o non obbedisce alla Parola, non ha alcun diritto e nessuna eredità. La Scrittura è questa verità. </w:t>
      </w:r>
    </w:p>
    <w:p w14:paraId="44CC2BE8" w14:textId="77777777" w:rsidR="00B76950" w:rsidRDefault="00B76950" w:rsidP="00B76950">
      <w:pPr>
        <w:pStyle w:val="Nessunaspaziatura"/>
        <w:numPr>
          <w:ilvl w:val="0"/>
          <w:numId w:val="3"/>
        </w:numPr>
        <w:tabs>
          <w:tab w:val="num" w:pos="567"/>
        </w:tabs>
        <w:spacing w:after="120" w:line="254" w:lineRule="auto"/>
        <w:ind w:left="567" w:hanging="567"/>
      </w:pPr>
      <w:r>
        <w:t>La misericordia è nel dono di ogni grazia e verità in vista del pentimento e della conversione. Misericordia è Cristo Crocifisso. È la Chiesa. Tutto il Signore ci ha donato e ci dona perché possiamo convertirci.</w:t>
      </w:r>
    </w:p>
    <w:p w14:paraId="67BD47E9" w14:textId="77777777" w:rsidR="00B76950" w:rsidRDefault="00B76950" w:rsidP="00B76950">
      <w:pPr>
        <w:pStyle w:val="Nessunaspaziatura"/>
        <w:numPr>
          <w:ilvl w:val="0"/>
          <w:numId w:val="3"/>
        </w:numPr>
        <w:tabs>
          <w:tab w:val="num" w:pos="567"/>
        </w:tabs>
        <w:spacing w:after="120" w:line="254" w:lineRule="auto"/>
        <w:ind w:left="567" w:hanging="567"/>
      </w:pPr>
      <w:r>
        <w:t>Se rifiutiamo la conversione nel pentimento e nella fede nel Vangelo, la responsabilità è solo nostra. Madre di Dio, facci di fede convinta nella Parola di Dio e di Cristo Gesù.</w:t>
      </w:r>
    </w:p>
    <w:p w14:paraId="637CA450" w14:textId="77777777" w:rsidR="00B76950" w:rsidRDefault="00B76950" w:rsidP="00B76950"/>
    <w:p w14:paraId="3FB875C4" w14:textId="77777777" w:rsidR="00B76950" w:rsidRDefault="00B76950" w:rsidP="00B76950">
      <w:pPr>
        <w:pStyle w:val="Titolo2"/>
      </w:pPr>
      <w:bookmarkStart w:id="531" w:name="_Toc515601533"/>
      <w:r>
        <w:t>4 Maggio</w:t>
      </w:r>
      <w:bookmarkEnd w:id="531"/>
      <w:r>
        <w:t xml:space="preserve"> </w:t>
      </w:r>
    </w:p>
    <w:p w14:paraId="228ABED7" w14:textId="77777777" w:rsidR="00B76950" w:rsidRDefault="00B76950" w:rsidP="00B76950">
      <w:pPr>
        <w:jc w:val="both"/>
        <w:rPr>
          <w:sz w:val="24"/>
          <w:szCs w:val="24"/>
          <w:shd w:val="clear" w:color="auto" w:fill="F5F8FA"/>
        </w:rPr>
      </w:pPr>
      <w:r>
        <w:rPr>
          <w:sz w:val="24"/>
          <w:szCs w:val="24"/>
          <w:shd w:val="clear" w:color="auto" w:fill="F5F8FA"/>
        </w:rPr>
        <w:t>Oggi urge difendere la divinità di Cristo Gesù e la sua mediazione universale in ordine alla redenzione dell’umanità, non fuori del mondo credente in Lui, ma proprio nel mondo che si dice cristiano e vive nella Santa Chiesa di Cristo Signore.</w:t>
      </w:r>
    </w:p>
    <w:p w14:paraId="3FC80164" w14:textId="77777777" w:rsidR="00B76950" w:rsidRDefault="00B76950" w:rsidP="00B76950">
      <w:pPr>
        <w:pStyle w:val="Titolo1"/>
        <w:rPr>
          <w:sz w:val="20"/>
          <w:szCs w:val="20"/>
        </w:rPr>
      </w:pPr>
      <w:bookmarkStart w:id="532" w:name="_Toc509223989"/>
      <w:bookmarkStart w:id="533" w:name="_Toc515601534"/>
      <w:r>
        <w:t>Ti scongiuro, per il Dio vivente, di dirci se sei tu il Cristo</w:t>
      </w:r>
      <w:bookmarkEnd w:id="532"/>
      <w:bookmarkEnd w:id="533"/>
    </w:p>
    <w:p w14:paraId="76EA3783"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Gesù è nel sinedrio. La condanna a morte è già stata sentenziata prima ancora che Giuda lo tradisse e venisse arrestato. Ora si tratta solo di trovare un capo di accusa di qualsiasi natura, purché plausibile: vera, falsa, inventata, studiata, elaborata, dedotta, argomentata, naturale, artificiale, divina, umana. Nonostante si presentino molti falsi testimoni, nulla. Gesù risulta innocente in ogni cosa. La sua giustizia appare sempre più luminosa. A questo punto non si può tornare indietro. Un’accusa la si deve pur trovare. Se non se ne trova una sulla sua moralità, che è ineccepibile in ogni campo, di certo la si troverà sulla verità della sua stessa persona. È a questo punto che il sommo sacerdote rivolge a Gesù una domanda precisa e per di più sotto giuramento: </w:t>
      </w:r>
      <w:r>
        <w:rPr>
          <w:rFonts w:ascii="Book Antiqua" w:eastAsia="Times New Roman" w:hAnsi="Book Antiqua" w:cs="Calibri"/>
          <w:i/>
          <w:iCs/>
          <w:color w:val="000000"/>
          <w:sz w:val="24"/>
          <w:szCs w:val="24"/>
          <w:lang w:eastAsia="it-IT"/>
        </w:rPr>
        <w:t>“Ti scongiuro, per il Dio vivente, di dirci se sei tu il Cristo, il Figlio di Dio”.</w:t>
      </w:r>
      <w:r>
        <w:rPr>
          <w:rFonts w:ascii="Book Antiqua" w:eastAsia="Times New Roman" w:hAnsi="Book Antiqua" w:cs="Calibri"/>
          <w:color w:val="000000"/>
          <w:sz w:val="24"/>
          <w:szCs w:val="24"/>
          <w:lang w:eastAsia="it-IT"/>
        </w:rPr>
        <w:t> Sappiamo che in altre circostanze, non sotto giuramento, Gesù ha sempre evitato una risposta diretta.</w:t>
      </w:r>
    </w:p>
    <w:p w14:paraId="126082CC"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A domanda o richiesta precisa sotto giuramento si deva dare risposta precisa. Gesù sa che dalla sua risposta si fa la storia della salvezza per il mondo, ma anche il fallimento di tutta la sua missione. Da giusto sarebbe divenuto martire, ma anche da giusto sarebbe divenuto ingiusto, perché spergiuro. Gesù sceglie la morte per sé per poter dare la vita ai suoi fratelli. Scegliendo la morte per sé, sceglie anche la vita eterna per sé nella gloriosa risurrezione del suo corpo. Ma non sono questi i problemi che oggi devono essere posti al centro della nostra riflessione. Oggi urge difendere la divinità di Cristo Gesù e la sua mediazione universale in ordine alla redenzione dell’umanità, non fuori del mondo credente in Lui, ma proprio nel mondo che si dice cristiano e vive nella </w:t>
      </w:r>
      <w:r>
        <w:rPr>
          <w:rFonts w:ascii="Book Antiqua" w:eastAsia="Times New Roman" w:hAnsi="Book Antiqua" w:cs="Calibri"/>
          <w:i/>
          <w:iCs/>
          <w:color w:val="000000"/>
          <w:sz w:val="24"/>
          <w:szCs w:val="24"/>
          <w:lang w:eastAsia="it-IT"/>
        </w:rPr>
        <w:t>“struttura”</w:t>
      </w:r>
      <w:r>
        <w:rPr>
          <w:rFonts w:ascii="Book Antiqua" w:eastAsia="Times New Roman" w:hAnsi="Book Antiqua" w:cs="Calibri"/>
          <w:color w:val="000000"/>
          <w:sz w:val="24"/>
          <w:szCs w:val="24"/>
          <w:lang w:eastAsia="it-IT"/>
        </w:rPr>
        <w:t> religiosa creata da Gesù e che è la sua Santa Chiesa. Vi sono della affermazioni che palesemente negano la sua verità dinanzi a Dio e agli uomini.</w:t>
      </w:r>
    </w:p>
    <w:p w14:paraId="1B86764C"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Il sommo sacerdote chiede a Gesù di rispondere sotto giuramento; </w:t>
      </w:r>
      <w:r>
        <w:rPr>
          <w:rFonts w:ascii="Book Antiqua" w:eastAsia="Times New Roman" w:hAnsi="Book Antiqua" w:cs="Calibri"/>
          <w:i/>
          <w:iCs/>
          <w:color w:val="000000"/>
          <w:sz w:val="24"/>
          <w:szCs w:val="24"/>
          <w:lang w:eastAsia="it-IT"/>
        </w:rPr>
        <w:t>“Ti scongiuro, per il Dio vivente, di dirci se sei tu il Cristo”</w:t>
      </w:r>
      <w:r>
        <w:rPr>
          <w:rFonts w:ascii="Book Antiqua" w:eastAsia="Times New Roman" w:hAnsi="Book Antiqua" w:cs="Calibri"/>
          <w:color w:val="000000"/>
          <w:sz w:val="24"/>
          <w:szCs w:val="24"/>
          <w:lang w:eastAsia="it-IT"/>
        </w:rPr>
        <w:t>. Giurando sulla verità di Dio, Gesù deve dire al sommo sacerdote se Lui realmente, veramente è il Messia, il Cristo, il Figlio di Dio. Gesù risponde confermando la verità proferita dal sommo sacerdote: </w:t>
      </w:r>
      <w:r>
        <w:rPr>
          <w:rFonts w:ascii="Book Antiqua" w:eastAsia="Times New Roman" w:hAnsi="Book Antiqua" w:cs="Calibri"/>
          <w:i/>
          <w:iCs/>
          <w:color w:val="000000"/>
          <w:sz w:val="24"/>
          <w:szCs w:val="24"/>
          <w:lang w:eastAsia="it-IT"/>
        </w:rPr>
        <w:t>“Tu l’ha detto”</w:t>
      </w:r>
      <w:r>
        <w:rPr>
          <w:rFonts w:ascii="Book Antiqua" w:eastAsia="Times New Roman" w:hAnsi="Book Antiqua" w:cs="Calibri"/>
          <w:color w:val="000000"/>
          <w:sz w:val="24"/>
          <w:szCs w:val="24"/>
          <w:lang w:eastAsia="it-IT"/>
        </w:rPr>
        <w:t>. Non si ferma solamente alla conferma. Aggiunge anche: </w:t>
      </w:r>
      <w:r>
        <w:rPr>
          <w:rFonts w:ascii="Book Antiqua" w:eastAsia="Times New Roman" w:hAnsi="Book Antiqua" w:cs="Calibri"/>
          <w:i/>
          <w:iCs/>
          <w:color w:val="000000"/>
          <w:sz w:val="24"/>
          <w:szCs w:val="24"/>
          <w:lang w:eastAsia="it-IT"/>
        </w:rPr>
        <w:t>“D’ora innanzi vedrete il Figlio dell’uomo seduto alla destra della Potenza e venire sulle nubi del cielo”.</w:t>
      </w:r>
      <w:r>
        <w:rPr>
          <w:rFonts w:ascii="Book Antiqua" w:eastAsia="Times New Roman" w:hAnsi="Book Antiqua" w:cs="Calibri"/>
          <w:color w:val="000000"/>
          <w:sz w:val="24"/>
          <w:szCs w:val="24"/>
          <w:lang w:eastAsia="it-IT"/>
        </w:rPr>
        <w:t> Gesù rivela – sempre sotto giuramento – che in Lui si compiono anche altre profezie e alcuni Salmi. Il sommo sacerdote giudicata falsa l’affermazione di Cristo, una vera bestemmia. Per questo giudizio il sinedrio pronuncia la sentenza di morte. La storia testimonia però che Gesù non è un bestemmiatore. Non è neanche un pazzo visionario nel pieno delirio religioso. Lui è terribilmente vero nelle sue Parole.</w:t>
      </w:r>
    </w:p>
    <w:p w14:paraId="1074FF3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 (Mt 26,57-68).</w:t>
      </w:r>
    </w:p>
    <w:p w14:paraId="736F2D3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La verità di Cristo Gesù non è la Scrittura solamente che la testimonia. La testimoniano la Scrittura e la storia.  Anzi prima la testimonia la storia, poi viene la Scrittura come testimonianza scritta della verità della storia. La verità di Cristo è confermata dallo stesso Cristo con la sua risurrezione gloriosa e con la sua permanenza nella storia sino alla fine del tempo. La testimonianza della storia e della Scrittura sono quotidianamente sigillate da ogni Parola proferita da Cristo Gesù che puntualmente si compie. Il cielo e la terra passeranno, ma le mie parole non passeranno. Cristo ha irrorato con il sangue l’attestazione della sua verità. La sua verità è confermata dalla storia e dalla Scrittura. Se attesta e manifestata da ogni sua Parola che diviene storia di morte e storia di vita, storia di salvezza e storia di perdizione, eternità di Paradiso ed eternità di inferno, non può il cristiano che è chiamato a confermare la verità di ogni Parola di Gesù, dichiarare che ogni altra parola è uguale a quella di Gesù e che Gesù è uguale ad ogni altro uomo. Questa affermazione rende falsa testimonianza alla storia, alla Scrittura ad ogni Parola del Vangelo. Il cristiano che afferma tali cose, non solo è fuori della verità della fede, è soprattutto fuori della Scrittura, della storia, della Parola. È uno senza alcuna radice. È come pula sbattuta dal vento in ogni direzione di pensiero umano, falso e vagabondo.</w:t>
      </w:r>
    </w:p>
    <w:p w14:paraId="0B26106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piantate ogni discepolo di Gesù sul solido fondamento della verità.</w:t>
      </w:r>
    </w:p>
    <w:p w14:paraId="4E4F8067" w14:textId="77777777" w:rsidR="00B76950" w:rsidRPr="00B76950" w:rsidRDefault="00B76950" w:rsidP="00B76950">
      <w:pPr>
        <w:pStyle w:val="Nessunaspaziatura"/>
        <w:numPr>
          <w:ilvl w:val="0"/>
          <w:numId w:val="0"/>
        </w:numPr>
        <w:tabs>
          <w:tab w:val="left" w:pos="708"/>
        </w:tabs>
        <w:ind w:left="567"/>
        <w:rPr>
          <w:rFonts w:cs="Arial"/>
          <w:sz w:val="24"/>
        </w:rPr>
      </w:pPr>
    </w:p>
    <w:p w14:paraId="5AFDD279" w14:textId="77777777" w:rsidR="00B76950" w:rsidRDefault="00B76950" w:rsidP="00B76950">
      <w:pPr>
        <w:pStyle w:val="Nessunaspaziatura"/>
        <w:numPr>
          <w:ilvl w:val="0"/>
          <w:numId w:val="3"/>
        </w:numPr>
        <w:tabs>
          <w:tab w:val="num" w:pos="567"/>
        </w:tabs>
        <w:spacing w:after="120" w:line="254" w:lineRule="auto"/>
        <w:ind w:left="567" w:hanging="567"/>
      </w:pPr>
      <w:r>
        <w:t>SEGNI FEDE PAROLA. Il segno è l’opera che attesta la presenza del Signore nostro Dio nella nostra vita. Esso può essere operato di rettamente da Dio o per mezzo degli uomini di Dio che Lui vuole accreditare come veri uomini di Dio. </w:t>
      </w:r>
    </w:p>
    <w:p w14:paraId="56804ABE" w14:textId="77777777" w:rsidR="00B76950" w:rsidRDefault="00B76950" w:rsidP="00B76950">
      <w:pPr>
        <w:pStyle w:val="Nessunaspaziatura"/>
        <w:numPr>
          <w:ilvl w:val="0"/>
          <w:numId w:val="3"/>
        </w:numPr>
        <w:tabs>
          <w:tab w:val="num" w:pos="567"/>
        </w:tabs>
        <w:spacing w:after="120" w:line="254" w:lineRule="auto"/>
        <w:ind w:left="567" w:hanging="567"/>
      </w:pPr>
      <w:r>
        <w:t>Nella Scrittura Santa sono pochi i segni operati direttamente da Dio, uno di questi è il roveto ardente. Esso bruciava, ma non si consumava. Fu questo segno che attirò l’attenzione di Mosè per avvicinarsi all’Oreb. </w:t>
      </w:r>
    </w:p>
    <w:p w14:paraId="12C02C40" w14:textId="77777777" w:rsidR="00B76950" w:rsidRDefault="00B76950" w:rsidP="00B76950">
      <w:pPr>
        <w:pStyle w:val="Nessunaspaziatura"/>
        <w:numPr>
          <w:ilvl w:val="0"/>
          <w:numId w:val="3"/>
        </w:numPr>
        <w:tabs>
          <w:tab w:val="num" w:pos="567"/>
        </w:tabs>
        <w:spacing w:after="120" w:line="254" w:lineRule="auto"/>
        <w:ind w:left="567" w:hanging="567"/>
      </w:pPr>
      <w:r>
        <w:t>Sempre nella Scrittura Santa tutti i segni sono operati per mezzo degli uomini di Dio. Possiamo dire che la vita di Mosè è stata tutta un segno, dalla sua chiamata fino alla morte. Per lui il Signore aprì il Mare in due. </w:t>
      </w:r>
    </w:p>
    <w:p w14:paraId="716E42D4" w14:textId="77777777" w:rsidR="00B76950" w:rsidRDefault="00B76950" w:rsidP="00B76950">
      <w:pPr>
        <w:pStyle w:val="Nessunaspaziatura"/>
        <w:numPr>
          <w:ilvl w:val="0"/>
          <w:numId w:val="3"/>
        </w:numPr>
        <w:tabs>
          <w:tab w:val="num" w:pos="567"/>
        </w:tabs>
        <w:spacing w:after="120" w:line="254" w:lineRule="auto"/>
        <w:ind w:left="567" w:hanging="567"/>
      </w:pPr>
      <w:r>
        <w:t>Il segno ha un solo fine: attestare, manifestare, rivelare che il Signore è con l’uomo da Lui chiamato e inviato. Infatti il segno è il compimento di cose che nessun uomo potrà mai fare. Esso è oltre le umane possibilità. </w:t>
      </w:r>
    </w:p>
    <w:p w14:paraId="2E06A5F8" w14:textId="77777777" w:rsidR="00B76950" w:rsidRDefault="00B76950" w:rsidP="00B76950">
      <w:pPr>
        <w:pStyle w:val="Nessunaspaziatura"/>
        <w:numPr>
          <w:ilvl w:val="0"/>
          <w:numId w:val="3"/>
        </w:numPr>
        <w:tabs>
          <w:tab w:val="num" w:pos="567"/>
        </w:tabs>
        <w:spacing w:after="120" w:line="254" w:lineRule="auto"/>
        <w:ind w:left="567" w:hanging="567"/>
      </w:pPr>
      <w:r>
        <w:t>I maghi d’Egitto, al quarto segno di Mosè, attestano che quanto avveniva non era opera di uomo, di nessun uomo. Era invece il dito di Dio ad operare, cioè il Signore Dio in persona. Era all’opera il Dio di Mosè. </w:t>
      </w:r>
    </w:p>
    <w:p w14:paraId="5019E4BF" w14:textId="77777777" w:rsidR="00B76950" w:rsidRDefault="00B76950" w:rsidP="00B76950">
      <w:pPr>
        <w:pStyle w:val="Nessunaspaziatura"/>
        <w:numPr>
          <w:ilvl w:val="0"/>
          <w:numId w:val="3"/>
        </w:numPr>
        <w:tabs>
          <w:tab w:val="num" w:pos="567"/>
        </w:tabs>
        <w:spacing w:after="120" w:line="254" w:lineRule="auto"/>
        <w:ind w:left="567" w:hanging="567"/>
      </w:pPr>
      <w:r>
        <w:t>A cosa conducono i segni operati da Dio in Egitto, fino al passaggio del Mar Rosso a piedi asciutti? A credere che il Dio di Mosè è superiore ad ogni altro Dio e anche a credere che in Mosè operava il Dio Onnipotente. </w:t>
      </w:r>
    </w:p>
    <w:p w14:paraId="0C69626F" w14:textId="77777777" w:rsidR="00B76950" w:rsidRDefault="00B76950" w:rsidP="00B76950">
      <w:pPr>
        <w:pStyle w:val="Nessunaspaziatura"/>
        <w:numPr>
          <w:ilvl w:val="0"/>
          <w:numId w:val="3"/>
        </w:numPr>
        <w:tabs>
          <w:tab w:val="num" w:pos="567"/>
        </w:tabs>
        <w:spacing w:after="120" w:line="254" w:lineRule="auto"/>
        <w:ind w:left="567" w:hanging="567"/>
      </w:pPr>
      <w:r>
        <w:t>Il segno deve produrre un duplice frutto: convincere che è veramente il Signore che governa gli eventi e che Lui li vuole governare per mezzo della persona a cui il segno è dato o per mezzo della quale esso è dato. </w:t>
      </w:r>
    </w:p>
    <w:p w14:paraId="41F1F725" w14:textId="77777777" w:rsidR="00B76950" w:rsidRDefault="00B76950" w:rsidP="00B76950">
      <w:pPr>
        <w:pStyle w:val="Nessunaspaziatura"/>
        <w:numPr>
          <w:ilvl w:val="0"/>
          <w:numId w:val="3"/>
        </w:numPr>
        <w:tabs>
          <w:tab w:val="num" w:pos="567"/>
        </w:tabs>
        <w:spacing w:after="120" w:line="254" w:lineRule="auto"/>
        <w:ind w:left="567" w:hanging="567"/>
      </w:pPr>
      <w:r>
        <w:t>Nei Vangeli i segni devono convincere i discepoli che Gesù è veramente Dio e Figlio di Dio e quanti non sono discepoli che Lui è realmente uomo di Dio. I segni dati da Gesù sono per modalità e sostanza oltre ogni segno precedentemente dato. </w:t>
      </w:r>
    </w:p>
    <w:p w14:paraId="7AA31078" w14:textId="77777777" w:rsidR="00B76950" w:rsidRDefault="00B76950" w:rsidP="00B76950">
      <w:pPr>
        <w:pStyle w:val="Nessunaspaziatura"/>
        <w:numPr>
          <w:ilvl w:val="0"/>
          <w:numId w:val="3"/>
        </w:numPr>
        <w:tabs>
          <w:tab w:val="num" w:pos="567"/>
        </w:tabs>
        <w:spacing w:after="120" w:line="254" w:lineRule="auto"/>
        <w:ind w:left="567" w:hanging="567"/>
      </w:pPr>
      <w:r>
        <w:t>Il segno deve portare soprattutto a credere che quanto l’uomo di Dio dice, è purissima Parola di Dio. Anche perché lui sempre fa distinzione tra la Parola di Dio e ogni altra parola, perché lui non ha altre parole da dire. </w:t>
      </w:r>
    </w:p>
    <w:p w14:paraId="5CBBB71D" w14:textId="77777777" w:rsidR="00B76950" w:rsidRDefault="00B76950" w:rsidP="00B76950">
      <w:pPr>
        <w:pStyle w:val="Nessunaspaziatura"/>
        <w:numPr>
          <w:ilvl w:val="0"/>
          <w:numId w:val="3"/>
        </w:numPr>
        <w:tabs>
          <w:tab w:val="num" w:pos="567"/>
        </w:tabs>
        <w:spacing w:after="120" w:line="254" w:lineRule="auto"/>
        <w:ind w:left="567" w:hanging="567"/>
      </w:pPr>
      <w:r>
        <w:t>Mosè dona dieci segni al faraone. Questi non deve credere nei segni, ma nella Parola che il Signore gli ha rivolto. Quale Parola gli ha rivolto? Dice il Signore: Lascia libero il mio popolo perché possa abbandonare l’Egitto. </w:t>
      </w:r>
    </w:p>
    <w:p w14:paraId="286CC68D" w14:textId="77777777" w:rsidR="00B76950" w:rsidRDefault="00B76950" w:rsidP="00B76950">
      <w:pPr>
        <w:pStyle w:val="Nessunaspaziatura"/>
        <w:numPr>
          <w:ilvl w:val="0"/>
          <w:numId w:val="3"/>
        </w:numPr>
        <w:tabs>
          <w:tab w:val="num" w:pos="567"/>
        </w:tabs>
        <w:spacing w:after="120" w:line="254" w:lineRule="auto"/>
        <w:ind w:left="567" w:hanging="567"/>
      </w:pPr>
      <w:r>
        <w:t>Il fine primario, essenziale del segno è impiantare nei cuori o la Parola detta direttamente dal Signore, se il segno è operato personalmente da Lui, o la Parola che l’uomo di Dio dice nel nome del Signore e con la sua autorità. </w:t>
      </w:r>
    </w:p>
    <w:p w14:paraId="7009E217" w14:textId="77777777" w:rsidR="00B76950" w:rsidRDefault="00B76950" w:rsidP="00B76950">
      <w:pPr>
        <w:pStyle w:val="Nessunaspaziatura"/>
        <w:numPr>
          <w:ilvl w:val="0"/>
          <w:numId w:val="3"/>
        </w:numPr>
        <w:tabs>
          <w:tab w:val="num" w:pos="567"/>
        </w:tabs>
        <w:spacing w:after="120" w:line="254" w:lineRule="auto"/>
        <w:ind w:left="567" w:hanging="567"/>
      </w:pPr>
      <w:r>
        <w:t>A nulla serve fermarsi al segno. I segni di grande bene tutti li vogliono, ma non tutti vogliono la verità del segno, Si vuole solo il bene prodotto dall’uomo di Dio. Gesù opera la moltiplicazione dei pani. I pani da tutti furono accolti e mangiati. </w:t>
      </w:r>
    </w:p>
    <w:p w14:paraId="46338883" w14:textId="77777777" w:rsidR="00B76950" w:rsidRDefault="00B76950" w:rsidP="00B76950">
      <w:pPr>
        <w:pStyle w:val="Nessunaspaziatura"/>
        <w:numPr>
          <w:ilvl w:val="0"/>
          <w:numId w:val="3"/>
        </w:numPr>
        <w:tabs>
          <w:tab w:val="num" w:pos="567"/>
        </w:tabs>
        <w:spacing w:after="120" w:line="254" w:lineRule="auto"/>
        <w:ind w:left="567" w:hanging="567"/>
      </w:pPr>
      <w:r>
        <w:t xml:space="preserve">Quando Gesù dal segno passò alla Parola da accogliere e poi anche all’Eucaristia, invitando a credere in essa, i discepoli lo abbandonarono adducendo come scusa che quella Parola era dura. </w:t>
      </w:r>
      <w:r>
        <w:rPr>
          <w:i w:val="0"/>
          <w:iCs/>
          <w:lang w:val="la-Latn"/>
        </w:rPr>
        <w:t>Durus est hic sermo</w:t>
      </w:r>
      <w:r>
        <w:t>. </w:t>
      </w:r>
    </w:p>
    <w:p w14:paraId="4208E2AE" w14:textId="77777777" w:rsidR="00B76950" w:rsidRDefault="00B76950" w:rsidP="00B76950">
      <w:pPr>
        <w:pStyle w:val="Nessunaspaziatura"/>
        <w:numPr>
          <w:ilvl w:val="0"/>
          <w:numId w:val="3"/>
        </w:numPr>
        <w:tabs>
          <w:tab w:val="num" w:pos="567"/>
        </w:tabs>
        <w:spacing w:after="120" w:line="254" w:lineRule="auto"/>
        <w:ind w:left="567" w:hanging="567"/>
      </w:pPr>
      <w:r>
        <w:t>Nel Vangelo Gesù rimprovera alcune città – Betsàida, Corazìn, Cafàrnao – perché esse i miracoli li hanno accolti. Invece si sono rifiutate di accogliere la Parola. Non si sono convertite al suo Vangelo. </w:t>
      </w:r>
    </w:p>
    <w:p w14:paraId="69ED05EC" w14:textId="77777777" w:rsidR="00B76950" w:rsidRDefault="00B76950" w:rsidP="00B76950">
      <w:pPr>
        <w:pStyle w:val="Nessunaspaziatura"/>
        <w:numPr>
          <w:ilvl w:val="0"/>
          <w:numId w:val="3"/>
        </w:numPr>
        <w:tabs>
          <w:tab w:val="num" w:pos="567"/>
        </w:tabs>
        <w:spacing w:after="120" w:line="254" w:lineRule="auto"/>
        <w:ind w:left="567" w:hanging="567"/>
      </w:pPr>
      <w:r>
        <w:t>Oggi il segno universale del cristiano da dare al mondo è la traduzione in vita di ogni Parola di Gesù. Come Gesù ha tradotto in sua vita ogni Parola del Padre, così dovrà essere per il cristiano. Questo segno va dato. Sempre. A tutti. </w:t>
      </w:r>
    </w:p>
    <w:p w14:paraId="45093156" w14:textId="77777777" w:rsidR="00B76950" w:rsidRDefault="00B76950" w:rsidP="00B76950">
      <w:pPr>
        <w:pStyle w:val="Nessunaspaziatura"/>
        <w:numPr>
          <w:ilvl w:val="0"/>
          <w:numId w:val="3"/>
        </w:numPr>
        <w:tabs>
          <w:tab w:val="num" w:pos="567"/>
        </w:tabs>
        <w:spacing w:after="120" w:line="254" w:lineRule="auto"/>
        <w:ind w:left="567" w:hanging="567"/>
      </w:pPr>
      <w:r>
        <w:t>Non vi è segno più grande di questo: mostrare che il Signore è con l’uomo perché l’uomo vive tutto il Vangelo. Nessuno se non ha Dio nel cuore potrà vivere una sola Parola del Vangelo secondo la verità della Parola. Questo segno va dato, a tutti, sempre. </w:t>
      </w:r>
    </w:p>
    <w:p w14:paraId="0CB67AB9" w14:textId="77777777" w:rsidR="00B76950" w:rsidRDefault="00B76950" w:rsidP="00B76950">
      <w:pPr>
        <w:pStyle w:val="Nessunaspaziatura"/>
        <w:numPr>
          <w:ilvl w:val="0"/>
          <w:numId w:val="3"/>
        </w:numPr>
        <w:tabs>
          <w:tab w:val="num" w:pos="567"/>
        </w:tabs>
        <w:spacing w:after="120" w:line="254" w:lineRule="auto"/>
        <w:ind w:left="567" w:hanging="567"/>
      </w:pPr>
      <w:r>
        <w:t>Chi vive il Vangelo attesta che Dio è in lui e opera per mezzo di lui. Un cristiano che vive il Vangelo può annunziare e predicare il Vangelo. Può chiedere la conversione ad esso. Può dire: Il Vangelo lo puoi vivere perché io lo vivo. </w:t>
      </w:r>
    </w:p>
    <w:p w14:paraId="4F8ED3D0" w14:textId="77777777" w:rsidR="00B76950" w:rsidRDefault="00B76950" w:rsidP="00B76950">
      <w:pPr>
        <w:pStyle w:val="Nessunaspaziatura"/>
        <w:numPr>
          <w:ilvl w:val="0"/>
          <w:numId w:val="3"/>
        </w:numPr>
        <w:tabs>
          <w:tab w:val="num" w:pos="567"/>
        </w:tabs>
        <w:spacing w:after="120" w:line="254" w:lineRule="auto"/>
        <w:ind w:left="567" w:hanging="567"/>
      </w:pPr>
      <w:r>
        <w:t>Madre di Dio, fa’ che i l cristiano oggi sia il segno della verità di Cristo Signore e di ogni sua Parola. Se il cristiano non è segno, Gesù mai sarà creduto e il mondo va in perdizione. </w:t>
      </w:r>
    </w:p>
    <w:p w14:paraId="3560ACC7" w14:textId="77777777" w:rsidR="00B76950" w:rsidRDefault="00B76950" w:rsidP="00B76950">
      <w:pPr>
        <w:pStyle w:val="Nessunaspaziatura"/>
        <w:numPr>
          <w:ilvl w:val="0"/>
          <w:numId w:val="0"/>
        </w:numPr>
        <w:tabs>
          <w:tab w:val="left" w:pos="708"/>
        </w:tabs>
        <w:ind w:left="567" w:hanging="567"/>
      </w:pPr>
    </w:p>
    <w:p w14:paraId="58D11C71" w14:textId="77777777" w:rsidR="00B76950" w:rsidRDefault="00B76950" w:rsidP="00B76950">
      <w:pPr>
        <w:pStyle w:val="Nessunaspaziatura"/>
        <w:numPr>
          <w:ilvl w:val="0"/>
          <w:numId w:val="3"/>
        </w:numPr>
        <w:tabs>
          <w:tab w:val="num" w:pos="567"/>
        </w:tabs>
        <w:spacing w:after="120" w:line="254" w:lineRule="auto"/>
        <w:ind w:left="567" w:hanging="567"/>
      </w:pPr>
      <w:r>
        <w:t>PAROLA E PERSONA. Qual è la relazione che deve governare la Parola e la Persona? La persona deve avere l’orecchio sempre rivolto verso il Signore in modo da ascoltare anche i più flebili sospiri del suo cuore e della sua volontà. </w:t>
      </w:r>
    </w:p>
    <w:p w14:paraId="693D0632" w14:textId="77777777" w:rsidR="00B76950" w:rsidRDefault="00B76950" w:rsidP="00B76950">
      <w:pPr>
        <w:pStyle w:val="Nessunaspaziatura"/>
        <w:numPr>
          <w:ilvl w:val="0"/>
          <w:numId w:val="3"/>
        </w:numPr>
        <w:tabs>
          <w:tab w:val="num" w:pos="567"/>
        </w:tabs>
        <w:spacing w:after="120" w:line="254" w:lineRule="auto"/>
        <w:ind w:left="567" w:hanging="567"/>
      </w:pPr>
      <w:r>
        <w:t>Deve invece avere la bocca sempre rivolta verso l’uomo al fine di riferire quanto ha ascoltato dalla bocca del suo Dio. Dio deve parlare a lui. Lui deve parlare al popolo. Mai dovrà aprire bocca, se prima non avrà ascoltato. </w:t>
      </w:r>
    </w:p>
    <w:p w14:paraId="6523A2A0" w14:textId="77777777" w:rsidR="00B76950" w:rsidRDefault="00B76950" w:rsidP="00B76950">
      <w:pPr>
        <w:pStyle w:val="Nessunaspaziatura"/>
        <w:numPr>
          <w:ilvl w:val="0"/>
          <w:numId w:val="3"/>
        </w:numPr>
        <w:tabs>
          <w:tab w:val="num" w:pos="567"/>
        </w:tabs>
        <w:spacing w:after="120" w:line="254" w:lineRule="auto"/>
        <w:ind w:left="567" w:hanging="567"/>
      </w:pPr>
      <w:r>
        <w:t>La persona deve astenersi da ogni pensiero, ogni interpretazione, ogni elaborazione della Parola ascoltata. Ascolta e riferisce. Come ascolta così dovrà riferire. Mai la parola del suo cuore dovrà inquinare la Parola di Dio. </w:t>
      </w:r>
    </w:p>
    <w:p w14:paraId="2322B4A2" w14:textId="77777777" w:rsidR="00B76950" w:rsidRDefault="00B76950" w:rsidP="00B76950">
      <w:pPr>
        <w:pStyle w:val="Nessunaspaziatura"/>
        <w:numPr>
          <w:ilvl w:val="0"/>
          <w:numId w:val="3"/>
        </w:numPr>
        <w:tabs>
          <w:tab w:val="num" w:pos="567"/>
        </w:tabs>
        <w:spacing w:after="120" w:line="254" w:lineRule="auto"/>
        <w:ind w:left="567" w:hanging="567"/>
      </w:pPr>
      <w:r>
        <w:t>Ma anche chi ascolta la Parola riferita dall’uomo di Dio dovrà attenersi a vivere quanto ha ascoltato, senza nulla aggiungere e nulla togliere. La fedeltà del profeta nel dire, deve essere fedeltà dell’ascoltatore nel vivere. </w:t>
      </w:r>
    </w:p>
    <w:p w14:paraId="057882E5" w14:textId="77777777" w:rsidR="00B76950" w:rsidRDefault="00B76950" w:rsidP="00B76950">
      <w:pPr>
        <w:pStyle w:val="Nessunaspaziatura"/>
        <w:numPr>
          <w:ilvl w:val="0"/>
          <w:numId w:val="3"/>
        </w:numPr>
        <w:tabs>
          <w:tab w:val="num" w:pos="567"/>
        </w:tabs>
        <w:spacing w:after="120" w:line="254" w:lineRule="auto"/>
        <w:ind w:left="567" w:hanging="567"/>
      </w:pPr>
      <w:r>
        <w:t>Nessuna teologia potrà sostituire la Parola riferita dagli uomini di Dio. Potrà cercare di comprenderla, armonizzarla, strutturarla, mai però potrà sostituirla con la sua comprensione, interpretazione, armonizzazione. </w:t>
      </w:r>
    </w:p>
    <w:p w14:paraId="7B424F13" w14:textId="77777777" w:rsidR="00B76950" w:rsidRDefault="00B76950" w:rsidP="00B76950">
      <w:pPr>
        <w:pStyle w:val="Nessunaspaziatura"/>
        <w:numPr>
          <w:ilvl w:val="0"/>
          <w:numId w:val="3"/>
        </w:numPr>
        <w:tabs>
          <w:tab w:val="num" w:pos="567"/>
        </w:tabs>
        <w:spacing w:after="120" w:line="254" w:lineRule="auto"/>
        <w:ind w:left="567" w:hanging="567"/>
      </w:pPr>
      <w:r>
        <w:t>La Parola rimane in eterno. Le teologie cambiano. Anche perché spesso non solo servono le mode del momento, ma anche perché sovente alcune sono un vero tradimento della Parola. La Parola è. Le teologie non sono. </w:t>
      </w:r>
    </w:p>
    <w:p w14:paraId="39E07B79" w14:textId="77777777" w:rsidR="00B76950" w:rsidRDefault="00B76950" w:rsidP="00B76950">
      <w:pPr>
        <w:pStyle w:val="Nessunaspaziatura"/>
        <w:numPr>
          <w:ilvl w:val="0"/>
          <w:numId w:val="3"/>
        </w:numPr>
        <w:tabs>
          <w:tab w:val="num" w:pos="567"/>
        </w:tabs>
        <w:spacing w:after="120" w:line="254" w:lineRule="auto"/>
        <w:ind w:left="567" w:hanging="567"/>
      </w:pPr>
      <w:r>
        <w:t>Accade anche non di rado che alle teologie si dona valore dogmatico. La Parola invece viene privata della sua essenziale verità, Negli ultimi tempi è accaduto che dei teologi hanno dichiarato nulle molte verità della Parola. </w:t>
      </w:r>
    </w:p>
    <w:p w14:paraId="73ED9643" w14:textId="77777777" w:rsidR="00B76950" w:rsidRDefault="00B76950" w:rsidP="00B76950">
      <w:pPr>
        <w:pStyle w:val="Nessunaspaziatura"/>
        <w:numPr>
          <w:ilvl w:val="0"/>
          <w:numId w:val="3"/>
        </w:numPr>
        <w:tabs>
          <w:tab w:val="num" w:pos="567"/>
        </w:tabs>
        <w:spacing w:after="120" w:line="254" w:lineRule="auto"/>
        <w:ind w:left="567" w:hanging="567"/>
      </w:pPr>
      <w:r>
        <w:t>Il cristiano cosa ha fatto? Ha seguito questi teologi ed ha rinnegato Cristo Signore, lo Spirito Santo, il Padre celeste, la stessa Chiesa. Di queste cose se ne sono fatte e se ne faranno molte nella Chiesa. </w:t>
      </w:r>
    </w:p>
    <w:p w14:paraId="7CAA8937" w14:textId="77777777" w:rsidR="00B76950" w:rsidRDefault="00B76950" w:rsidP="00B76950">
      <w:pPr>
        <w:pStyle w:val="Nessunaspaziatura"/>
        <w:numPr>
          <w:ilvl w:val="0"/>
          <w:numId w:val="3"/>
        </w:numPr>
        <w:tabs>
          <w:tab w:val="num" w:pos="567"/>
        </w:tabs>
        <w:spacing w:after="120" w:line="254" w:lineRule="auto"/>
        <w:ind w:left="567" w:hanging="567"/>
      </w:pPr>
      <w:r>
        <w:t>Anche il teologo in eterno dovrà essere servo della Parola e mai signore di essa. Non può lui prendere il posto di Dio e cancellare le verità sostanziali, essenziali, contenute nella Parola del Signore. </w:t>
      </w:r>
    </w:p>
    <w:p w14:paraId="355EED01" w14:textId="77777777" w:rsidR="00B76950" w:rsidRDefault="00B76950" w:rsidP="00B76950">
      <w:pPr>
        <w:pStyle w:val="Nessunaspaziatura"/>
        <w:numPr>
          <w:ilvl w:val="0"/>
          <w:numId w:val="3"/>
        </w:numPr>
        <w:tabs>
          <w:tab w:val="num" w:pos="567"/>
        </w:tabs>
        <w:spacing w:after="120" w:line="254" w:lineRule="auto"/>
        <w:ind w:left="567" w:hanging="567"/>
      </w:pPr>
      <w:r>
        <w:t>La Persona, chiunque essa sia – Profeta, ministro della Parola, esegeta, ermeneuta, catechista – è sempre tramite del Signore per far risuonare la vera Parola in ogni orecchio, perché entri in ogni cuore. </w:t>
      </w:r>
    </w:p>
    <w:p w14:paraId="15B71A1B" w14:textId="77777777" w:rsidR="00B76950" w:rsidRDefault="00B76950" w:rsidP="00B76950">
      <w:pPr>
        <w:pStyle w:val="Nessunaspaziatura"/>
        <w:numPr>
          <w:ilvl w:val="0"/>
          <w:numId w:val="3"/>
        </w:numPr>
        <w:tabs>
          <w:tab w:val="num" w:pos="567"/>
        </w:tabs>
        <w:spacing w:after="120" w:line="254" w:lineRule="auto"/>
        <w:ind w:left="567" w:hanging="567"/>
      </w:pPr>
      <w:r>
        <w:t>È peccato contro la Parola e di conseguenza perché contro l’Autore della Parola sostituire la Parola di Dio con la parola dell’uomo. Il tramite, chiunque esso sia, deve attenersi al sommo rispetto della Parola. </w:t>
      </w:r>
    </w:p>
    <w:p w14:paraId="2C713003" w14:textId="77777777" w:rsidR="00B76950" w:rsidRDefault="00B76950" w:rsidP="00B76950">
      <w:pPr>
        <w:pStyle w:val="Nessunaspaziatura"/>
        <w:numPr>
          <w:ilvl w:val="0"/>
          <w:numId w:val="3"/>
        </w:numPr>
        <w:tabs>
          <w:tab w:val="num" w:pos="567"/>
        </w:tabs>
        <w:spacing w:after="120" w:line="254" w:lineRule="auto"/>
        <w:ind w:left="567" w:hanging="567"/>
      </w:pPr>
      <w:r>
        <w:t>Tutti i mali del mondo nascono o dalla non fede nella Parola del Signore o dalla sua sostituzione. Oggi quasi tutti i mali della Chiesa sono il frutto di una sostituzione quasi generale della Parola di Gesù Signore. </w:t>
      </w:r>
    </w:p>
    <w:p w14:paraId="0D4BB165" w14:textId="77777777" w:rsidR="00B76950" w:rsidRDefault="00B76950" w:rsidP="00B76950">
      <w:pPr>
        <w:pStyle w:val="Nessunaspaziatura"/>
        <w:numPr>
          <w:ilvl w:val="0"/>
          <w:numId w:val="3"/>
        </w:numPr>
        <w:tabs>
          <w:tab w:val="num" w:pos="567"/>
        </w:tabs>
        <w:spacing w:after="120" w:line="254" w:lineRule="auto"/>
        <w:ind w:left="567" w:hanging="567"/>
      </w:pPr>
      <w:r>
        <w:t>O ogni persona ritorna nella Parola annunziando solo la Parola di Dio o non ci sarà futuro di bene né per la Chiesa e né per il mondo. Il ritorno nella Parola per annunziare solo la Parola obbliga tutti, sempre. </w:t>
      </w:r>
    </w:p>
    <w:p w14:paraId="2BE11C0D" w14:textId="77777777" w:rsidR="00B76950" w:rsidRDefault="00B76950" w:rsidP="00B76950">
      <w:pPr>
        <w:pStyle w:val="Nessunaspaziatura"/>
        <w:numPr>
          <w:ilvl w:val="0"/>
          <w:numId w:val="3"/>
        </w:numPr>
        <w:tabs>
          <w:tab w:val="num" w:pos="567"/>
        </w:tabs>
        <w:spacing w:after="120" w:line="254" w:lineRule="auto"/>
        <w:ind w:left="567" w:hanging="567"/>
      </w:pPr>
      <w:r>
        <w:t>Madre di Dio, fa’ che mettiamo la Parola al centro del nostro cuore e della nostra mente così come è stata al centro del cuore e dei pensieri di Cristo Gesù.</w:t>
      </w:r>
    </w:p>
    <w:p w14:paraId="75FDE693" w14:textId="77777777" w:rsidR="00B76950" w:rsidRDefault="00B76950" w:rsidP="00B76950">
      <w:pPr>
        <w:pStyle w:val="Titolo2"/>
      </w:pPr>
      <w:bookmarkStart w:id="534" w:name="_Toc515601535"/>
      <w:r>
        <w:t>5 Maggio</w:t>
      </w:r>
      <w:bookmarkEnd w:id="534"/>
    </w:p>
    <w:p w14:paraId="28839D06" w14:textId="77777777" w:rsidR="00B76950" w:rsidRDefault="00B76950" w:rsidP="00B76950">
      <w:pPr>
        <w:jc w:val="both"/>
      </w:pPr>
      <w:r>
        <w:rPr>
          <w:rFonts w:ascii="Helvetica" w:hAnsi="Helvetica"/>
          <w:color w:val="14171A"/>
          <w:sz w:val="21"/>
          <w:szCs w:val="21"/>
        </w:rPr>
        <w:t>Se la Chiesa non aggiunge nuovi membri al suo corpo, essa non vive la missione datale da Gesù Signore, rendendo vano tutto il mistero della redenzione e della salvezza.</w:t>
      </w:r>
      <w:r>
        <w:t xml:space="preserve"> </w:t>
      </w:r>
    </w:p>
    <w:p w14:paraId="5C2BC053" w14:textId="77777777" w:rsidR="00B76950" w:rsidRDefault="00B76950" w:rsidP="00B76950">
      <w:pPr>
        <w:keepNext/>
        <w:spacing w:after="120"/>
        <w:jc w:val="center"/>
        <w:outlineLvl w:val="0"/>
        <w:rPr>
          <w:rFonts w:ascii="Book Antiqua" w:eastAsia="Times New Roman" w:hAnsi="Book Antiqua" w:cs="Arial"/>
          <w:b/>
          <w:bCs/>
          <w:kern w:val="32"/>
          <w:sz w:val="96"/>
          <w:szCs w:val="24"/>
          <w:lang w:eastAsia="it-IT"/>
        </w:rPr>
      </w:pPr>
      <w:bookmarkStart w:id="535" w:name="_Toc509223991"/>
      <w:bookmarkStart w:id="536" w:name="_Toc515601536"/>
      <w:r>
        <w:rPr>
          <w:rFonts w:ascii="Book Antiqua" w:eastAsia="Times New Roman" w:hAnsi="Book Antiqua" w:cs="Arial"/>
          <w:b/>
          <w:bCs/>
          <w:kern w:val="32"/>
          <w:sz w:val="32"/>
          <w:szCs w:val="24"/>
          <w:lang w:eastAsia="it-IT"/>
        </w:rPr>
        <w:t>Allora comparirà in cielo il segno del Figlio dell’uomo</w:t>
      </w:r>
      <w:bookmarkEnd w:id="535"/>
      <w:bookmarkEnd w:id="536"/>
    </w:p>
    <w:p w14:paraId="157E257E"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In Gesù di Nazaret, nel suo mistero di Incarnazione, annunzio del regno di Dio, passione, morte, risurrezione, ascensione al cielo, dono dello Spirito Santo e della vita eterna, tutta la Scrittura si è compiuta. Ora è il suo corpo, la sua Chiesa, che dovrà edificare il regno di Dio sulla terra, edificando se stessa, chiamando e aggregando ogni giorno nuovi figli rigenerandoli da acqua e da Spirito Santo. Se la Chiesa non aggiunge nuovi membri al suo corpo, essa non vive la missione datale da Gesù Signore, rendendo vano tutto il mistero della redenzione e della salvezza. Perché questo non accada, occorre che la Chiesa stessa si convinca e viva con profonda fede due verità che Gesù le ha annunziato. Sulla terra non ci sono altri Cristi, né per il passato, né per il presente, né per il futuro. Solo Gesù è il Cristo di Dio nell’eternità e nel tempo, nei cieli e sulla terra, presso il Padre e presso gli uomini. La verità di Cristo Gesù è verità della Chiesa. Non c’è altro sacramento di Salvezza e di redenzione sulla terra, perché non esiste un altro corpo di Cristo. Il Padre non ha costituito nessun altro corpo via di vita eterna. La verità di Cristo è verità della Chiesa. La verità della Chiesa è verità di Cristo. La mediazione universale di Cristo è mediazione universale della Chiesa. La mediazione universale della Chiesa è mediazione universale di Cristo Gesù. Un solo corpo, una sola mediazione, una sola via, una sola salvezza, una sola redenzione, un solo Dio Padre, un solo Spirito Santo, un solo Redentore e Salvatore. O la Chiesa fa professione di questa verità, oppure è obbligata a dichiarare vane, false, menzognere tutte le Scritture dell’Antico e del Nuova Testamento. Deve smentire tutti i suoi martiri e confessori della fede e dichiarare inutili tutti i suoi misteri. Deve dire che essa non è ciò che finora si è creduto che fosse. Deve aggiungere che la sua via è contro la natura dell’uomo. Tutte le altre vie non sono portatrici di una morale che chiede il totale rinnegamento di sé in ogni cosa al fine di raggiungere il regno dei cieli. Infatti, oggi, tempo in cui molti figli della Chiesa sono caduti dalla reta fede, gridano contro la disumanità della morale che nasce dal Vangelo di Gesù Signore. Questo succede perché si è persa la verità di Cristo, della Chiesa, dell’uomo in Cristo e nella Chiesa. Oggi la Chiesa stessa sembra orientata a dichiarare nulla questa verità di Cristo, fondata sulla Scrittura e sulla testimonianza della storia, che lo dichiara unica e sola verità e grazia, unica e sola via, unica e sola vita eterna per l’umanità. </w:t>
      </w:r>
    </w:p>
    <w:p w14:paraId="2371177C"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w:t>
      </w:r>
      <w:r>
        <w:rPr>
          <w:rFonts w:ascii="Book Antiqua" w:hAnsi="Book Antiqua" w:cs="Arial"/>
          <w:i/>
          <w:position w:val="6"/>
          <w:sz w:val="24"/>
          <w:szCs w:val="18"/>
        </w:rPr>
        <w:t xml:space="preserve"> </w:t>
      </w:r>
      <w:r>
        <w:rPr>
          <w:rFonts w:ascii="Book Antiqua" w:hAnsi="Book Antiqua" w:cs="Arial"/>
          <w:i/>
          <w:sz w:val="24"/>
          <w:szCs w:val="16"/>
        </w:rPr>
        <w:t xml:space="preserve">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 </w:t>
      </w:r>
    </w:p>
    <w:p w14:paraId="449EB92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 vi è una seconda tentazione che sempre turba le menti dei fedeli. Sono molti coloro che annunziano la venuta del Figlio di Dio sulla nostra terra, indicando giorno, mese, anno e anche l’ora. Gesù lo dice con purissima inequivocabile parola. Nessuno conosce il giorno del suo ritorno sulla nostra terra per il Giudizio universale. Questa ora è custodita gelosamente nel cuore del Padre. Chiunque dovesse annunziarla, va dichiarato falso profeta, ingannatore dei suoi fratelli, annunziatore di notizie false. La seconda parola di Gesù ci rivela che quando lui verrà, non verrà prima in un luogo e dopo in un altro. Quando verrà, tutti lo vedranno nello stesso istante. Nessuno dovrà annunziarlo ad un altro. Tutti saranno dinanzi a Lui vivi e morti e tutti da Lui giudicati. Tutto si compie in un istante, un attimo. Poiché queste parole di Gesù sono purissima verità, esse hanno sempre smentito quanti hanno annunziato la fine del mondo e la venuta del Signore. Anche la Chiesa delle origini ha dovuto correggere certe credenze dei suoi figli che attendevano l’imminente venuta del loro Signore e Salvatore. San Paolo corregge il pensiero dei Tessalonicesi. Anche la Seconda Lettera di Pietro deve intervenire con fermezza su questa verità spesso compresa male. Il cristiano deve avere una sola certezza nel cuore. Mai nessuno ha smentito, smentisce, smentirà una sola Parola di Gesù Signore. I falsi profeti ogni giorno annunziano il contrario. La storia prontamente si alza e li dichiara falsi e mentitori. </w:t>
      </w:r>
    </w:p>
    <w:p w14:paraId="1832D7FB"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non fate noi falsi profeti. Liberateci da ogni falso profeta.</w:t>
      </w:r>
    </w:p>
    <w:p w14:paraId="7194697C" w14:textId="77777777" w:rsidR="00B76950" w:rsidRPr="00B76950" w:rsidRDefault="00B76950" w:rsidP="00B76950">
      <w:pPr>
        <w:pStyle w:val="Nessunaspaziatura"/>
        <w:numPr>
          <w:ilvl w:val="0"/>
          <w:numId w:val="0"/>
        </w:numPr>
        <w:tabs>
          <w:tab w:val="left" w:pos="708"/>
        </w:tabs>
        <w:ind w:left="567"/>
        <w:rPr>
          <w:rFonts w:cs="Arial"/>
          <w:sz w:val="24"/>
        </w:rPr>
      </w:pPr>
    </w:p>
    <w:p w14:paraId="659FA7D1" w14:textId="77777777" w:rsidR="00B76950" w:rsidRDefault="00B76950" w:rsidP="00B76950">
      <w:pPr>
        <w:pStyle w:val="Nessunaspaziatura"/>
        <w:numPr>
          <w:ilvl w:val="0"/>
          <w:numId w:val="3"/>
        </w:numPr>
        <w:tabs>
          <w:tab w:val="num" w:pos="567"/>
        </w:tabs>
        <w:spacing w:after="120" w:line="254" w:lineRule="auto"/>
        <w:ind w:left="567" w:hanging="567"/>
      </w:pPr>
      <w:r>
        <w:t>O CONVERSIONE O CONFUSIONE. La conversione è passaggio dall’Antico al Nuovo Testamento, dalla Parola di Dio alla Parola di Cristo Gesù, dall’Antica Alleanza alla Nuova, dall’antica rivelazione alla nuova, dall’antico culto al nuovo. </w:t>
      </w:r>
    </w:p>
    <w:p w14:paraId="38F5DAD0" w14:textId="77777777" w:rsidR="00B76950" w:rsidRDefault="00B76950" w:rsidP="00B76950">
      <w:pPr>
        <w:pStyle w:val="Nessunaspaziatura"/>
        <w:numPr>
          <w:ilvl w:val="0"/>
          <w:numId w:val="3"/>
        </w:numPr>
        <w:tabs>
          <w:tab w:val="num" w:pos="567"/>
        </w:tabs>
        <w:spacing w:after="120" w:line="254" w:lineRule="auto"/>
        <w:ind w:left="567" w:hanging="567"/>
      </w:pPr>
      <w:r>
        <w:t>Ma soprattutto la conversione è il passaggio dalle fede in Dio alla fede in Cristo, vero Figlio di Dio, Salvatore, Redentore, Via, Vita eterna, Grazia, Verità di ogni uomo. La conversione è nella fede che il Padre ha dato a noi come Salvatore e Redentore il Figlio suo. </w:t>
      </w:r>
    </w:p>
    <w:p w14:paraId="4AD827E4" w14:textId="77777777" w:rsidR="00B76950" w:rsidRDefault="00B76950" w:rsidP="00B76950">
      <w:pPr>
        <w:pStyle w:val="Nessunaspaziatura"/>
        <w:numPr>
          <w:ilvl w:val="0"/>
          <w:numId w:val="3"/>
        </w:numPr>
        <w:tabs>
          <w:tab w:val="num" w:pos="567"/>
        </w:tabs>
        <w:spacing w:after="120" w:line="254" w:lineRule="auto"/>
        <w:ind w:left="567" w:hanging="567"/>
      </w:pPr>
      <w:r>
        <w:t>La conversione è nel Unigenito di Dio, fattosi carne nel seno della Vergine Maria e venuto ad abitare in mezzo a noi per darci la grazia, la verità, la luce, lo Spirito Santo senza misura, per rivelarci il Padre e farci del Padre suoi figli adottivi nel suo corpo. </w:t>
      </w:r>
    </w:p>
    <w:p w14:paraId="617F36DC" w14:textId="77777777" w:rsidR="00B76950" w:rsidRDefault="00B76950" w:rsidP="00B76950">
      <w:pPr>
        <w:pStyle w:val="Nessunaspaziatura"/>
        <w:numPr>
          <w:ilvl w:val="0"/>
          <w:numId w:val="3"/>
        </w:numPr>
        <w:tabs>
          <w:tab w:val="num" w:pos="567"/>
        </w:tabs>
        <w:spacing w:after="120" w:line="254" w:lineRule="auto"/>
        <w:ind w:left="567" w:hanging="567"/>
      </w:pPr>
      <w:r>
        <w:t>La figliolanza di adozione è per generazione da acqua e da Spirito Santo. La conversione è essenza della missione apostolica. Ogni altra cosa è mezzo, via, strumento per aiutare la conversione, mai sostituzione di essa. Il fine è la conversione. </w:t>
      </w:r>
    </w:p>
    <w:p w14:paraId="68687860" w14:textId="77777777" w:rsidR="00B76950" w:rsidRDefault="00B76950" w:rsidP="00B76950">
      <w:pPr>
        <w:pStyle w:val="Nessunaspaziatura"/>
        <w:numPr>
          <w:ilvl w:val="0"/>
          <w:numId w:val="3"/>
        </w:numPr>
        <w:tabs>
          <w:tab w:val="num" w:pos="567"/>
        </w:tabs>
        <w:spacing w:after="120" w:line="254" w:lineRule="auto"/>
        <w:ind w:left="567" w:hanging="567"/>
      </w:pPr>
      <w:r>
        <w:t>Tutte le altre cose, anche il potere di fare miracoli e di scacciare i demòni, sono un mezzo perché la conversione possa avvenire. Mai si deve costituire o annullare la conversione. Essa non è sostituibile con nessun’altra cosa. </w:t>
      </w:r>
    </w:p>
    <w:p w14:paraId="0ADEEEA5" w14:textId="77777777" w:rsidR="00B76950" w:rsidRDefault="00B76950" w:rsidP="00B76950">
      <w:pPr>
        <w:pStyle w:val="Nessunaspaziatura"/>
        <w:numPr>
          <w:ilvl w:val="0"/>
          <w:numId w:val="3"/>
        </w:numPr>
        <w:tabs>
          <w:tab w:val="num" w:pos="567"/>
        </w:tabs>
        <w:spacing w:after="120" w:line="254" w:lineRule="auto"/>
        <w:ind w:left="567" w:hanging="567"/>
      </w:pPr>
      <w:r>
        <w:t>La conversione è adesione della mente e del cuore alla Parola che si annunzia, nella quale è racchiuso tutto il mistero del Padre e dello Spirito Santo, dell’uomo e della sua salvezza, del tempo e dell’eternità, della vita e della morte. </w:t>
      </w:r>
    </w:p>
    <w:p w14:paraId="2575D568" w14:textId="77777777" w:rsidR="00B76950" w:rsidRDefault="00B76950" w:rsidP="00B76950">
      <w:pPr>
        <w:pStyle w:val="Nessunaspaziatura"/>
        <w:numPr>
          <w:ilvl w:val="0"/>
          <w:numId w:val="3"/>
        </w:numPr>
        <w:tabs>
          <w:tab w:val="num" w:pos="567"/>
        </w:tabs>
        <w:spacing w:after="120" w:line="254" w:lineRule="auto"/>
        <w:ind w:left="567" w:hanging="567"/>
      </w:pPr>
      <w:r>
        <w:t>La conversione è lavorare perché ognuno si riappropri della loro verità che è solo nella verità di Cristo Gesù. Si toglie Cristo dalla predicazione e muore la verità, perché la verità è Lui. </w:t>
      </w:r>
    </w:p>
    <w:p w14:paraId="3488C9BA" w14:textId="77777777" w:rsidR="00B76950" w:rsidRDefault="00B76950" w:rsidP="00B76950">
      <w:pPr>
        <w:pStyle w:val="Nessunaspaziatura"/>
        <w:numPr>
          <w:ilvl w:val="0"/>
          <w:numId w:val="3"/>
        </w:numPr>
        <w:tabs>
          <w:tab w:val="num" w:pos="567"/>
        </w:tabs>
        <w:spacing w:after="120" w:line="254" w:lineRule="auto"/>
        <w:ind w:left="567" w:hanging="567"/>
      </w:pPr>
      <w:r>
        <w:t>Il Padre non ha costituito sulla terra e nei cieli santi nessun’altro verità per tutta la sua creazione visibile e invisibile. Solo Lui, Cristo Gesù, suo Figlio e nostro Signore. </w:t>
      </w:r>
    </w:p>
    <w:p w14:paraId="7EAFC154" w14:textId="77777777" w:rsidR="00B76950" w:rsidRDefault="00B76950" w:rsidP="00B76950">
      <w:pPr>
        <w:pStyle w:val="Nessunaspaziatura"/>
        <w:numPr>
          <w:ilvl w:val="0"/>
          <w:numId w:val="3"/>
        </w:numPr>
        <w:tabs>
          <w:tab w:val="num" w:pos="567"/>
        </w:tabs>
        <w:spacing w:after="120" w:line="254" w:lineRule="auto"/>
        <w:ind w:left="567" w:hanging="567"/>
      </w:pPr>
      <w:r>
        <w:t>Pensare che possa esistere la Chiesa e una sua vera missione senza l’invito esplicito alla conversione rivolto ad ogni uomo, sempre, sino alla fine del mondo, è pura stoltezza. È la negazione del Vangelo. </w:t>
      </w:r>
    </w:p>
    <w:p w14:paraId="3798AEC6" w14:textId="77777777" w:rsidR="00B76950" w:rsidRDefault="00B76950" w:rsidP="00B76950">
      <w:pPr>
        <w:pStyle w:val="Nessunaspaziatura"/>
        <w:numPr>
          <w:ilvl w:val="0"/>
          <w:numId w:val="3"/>
        </w:numPr>
        <w:tabs>
          <w:tab w:val="num" w:pos="567"/>
        </w:tabs>
        <w:spacing w:after="120" w:line="254" w:lineRule="auto"/>
        <w:ind w:left="567" w:hanging="567"/>
      </w:pPr>
      <w:r>
        <w:t>Il Vangelo non solo va annunziato. Ad esso va chiesta esplicita conversione, adesione. Si crede nel Vangelo ma non fuori del corpo di Cristo, ma in esso. Ecco perché la prima missione è solo per far conoscere Cristo. </w:t>
      </w:r>
    </w:p>
    <w:p w14:paraId="7775B41F" w14:textId="77777777" w:rsidR="00B76950" w:rsidRDefault="00B76950" w:rsidP="00B76950">
      <w:pPr>
        <w:pStyle w:val="Nessunaspaziatura"/>
        <w:numPr>
          <w:ilvl w:val="0"/>
          <w:numId w:val="3"/>
        </w:numPr>
        <w:tabs>
          <w:tab w:val="num" w:pos="567"/>
        </w:tabs>
        <w:spacing w:after="120" w:line="254" w:lineRule="auto"/>
        <w:ind w:left="567" w:hanging="567"/>
      </w:pPr>
      <w:r>
        <w:t xml:space="preserve">Dopo la gloriosa risurrezione, i discepoli non devono solo predicare la conversione, devono anche battezzare e formare la comunità. I cristiani non solo bolle di sapone che si sciolgono nell’aria. </w:t>
      </w:r>
    </w:p>
    <w:p w14:paraId="798C136D" w14:textId="77777777" w:rsidR="00B76950" w:rsidRDefault="00B76950" w:rsidP="00B76950">
      <w:pPr>
        <w:pStyle w:val="Nessunaspaziatura"/>
        <w:numPr>
          <w:ilvl w:val="0"/>
          <w:numId w:val="3"/>
        </w:numPr>
        <w:tabs>
          <w:tab w:val="num" w:pos="567"/>
        </w:tabs>
        <w:spacing w:after="120" w:line="254" w:lineRule="auto"/>
        <w:ind w:left="567" w:hanging="567"/>
      </w:pPr>
      <w:r>
        <w:t>Essi sono non ancorati, non saldati, non piantati in Cristo. Essi sono vero corpo di Cristo. Non sono due realtà Cristo e il cristiano, ma un solo corpo. Ma anche i cristiani tra di loro non sono molte realtà. Sono una cosa sola. Sono il corpo di Cristo attraverso il quale Cristo oggi vive ed opera conversione, redenzione, salvezza. </w:t>
      </w:r>
    </w:p>
    <w:p w14:paraId="0DD23AB5" w14:textId="77777777" w:rsidR="00B76950" w:rsidRDefault="00B76950" w:rsidP="00B76950">
      <w:pPr>
        <w:pStyle w:val="Nessunaspaziatura"/>
        <w:numPr>
          <w:ilvl w:val="0"/>
          <w:numId w:val="3"/>
        </w:numPr>
        <w:tabs>
          <w:tab w:val="num" w:pos="567"/>
        </w:tabs>
        <w:spacing w:after="120" w:line="254" w:lineRule="auto"/>
        <w:ind w:left="567" w:hanging="567"/>
      </w:pPr>
      <w:r>
        <w:t>Oggi la conversione più urgente da compiere è il passaggio dalla solitudine alla comunione, dall’essere ognuno per sé a pensarsi e a vivere come vero corpo di Cristo. Nel corpo di Cristo si vive di unità e di comunione gerarchica. </w:t>
      </w:r>
    </w:p>
    <w:p w14:paraId="5522D9D7" w14:textId="77777777" w:rsidR="00B76950" w:rsidRDefault="00B76950" w:rsidP="00B76950">
      <w:pPr>
        <w:pStyle w:val="Nessunaspaziatura"/>
        <w:numPr>
          <w:ilvl w:val="0"/>
          <w:numId w:val="3"/>
        </w:numPr>
        <w:tabs>
          <w:tab w:val="num" w:pos="567"/>
        </w:tabs>
        <w:spacing w:after="120" w:line="254" w:lineRule="auto"/>
        <w:ind w:left="567" w:hanging="567"/>
      </w:pPr>
      <w:r>
        <w:t>Si è corpo di Cristo ognuno con una missione particolare cui obbedire, perché tutto il corpo di Cristo ne trovi in grande beneficio. Invece oggi regna in esso molta confusione. Cosa è la confusione? </w:t>
      </w:r>
    </w:p>
    <w:p w14:paraId="350BEDC4" w14:textId="77777777" w:rsidR="00B76950" w:rsidRDefault="00B76950" w:rsidP="00B76950">
      <w:pPr>
        <w:pStyle w:val="Nessunaspaziatura"/>
        <w:numPr>
          <w:ilvl w:val="0"/>
          <w:numId w:val="3"/>
        </w:numPr>
        <w:tabs>
          <w:tab w:val="num" w:pos="567"/>
        </w:tabs>
        <w:spacing w:after="120" w:line="254" w:lineRule="auto"/>
        <w:ind w:left="567" w:hanging="567"/>
      </w:pPr>
      <w:r>
        <w:t>Rispondiamo con una immagine. Si prenda un frullatore. Si metta in esso ogni ingrediente solido con una sua specifica natura e identità. </w:t>
      </w:r>
    </w:p>
    <w:p w14:paraId="25AD37D2" w14:textId="77777777" w:rsidR="00B76950" w:rsidRDefault="00B76950" w:rsidP="00B76950">
      <w:pPr>
        <w:pStyle w:val="Nessunaspaziatura"/>
        <w:numPr>
          <w:ilvl w:val="0"/>
          <w:numId w:val="3"/>
        </w:numPr>
        <w:tabs>
          <w:tab w:val="num" w:pos="567"/>
        </w:tabs>
        <w:spacing w:after="120" w:line="254" w:lineRule="auto"/>
        <w:ind w:left="567" w:hanging="567"/>
      </w:pPr>
      <w:r>
        <w:t>Si faccia girare la lama rotante e in pochi secondi vi è solo una poltiglia nella quale ogni elemento è stato privato della sua verità, identità, specificità, forma, anche la sostanza di ognuno è divenuta sostanza unica. </w:t>
      </w:r>
    </w:p>
    <w:p w14:paraId="01432EF0" w14:textId="77777777" w:rsidR="00B76950" w:rsidRDefault="00B76950" w:rsidP="00B76950">
      <w:pPr>
        <w:pStyle w:val="Nessunaspaziatura"/>
        <w:numPr>
          <w:ilvl w:val="0"/>
          <w:numId w:val="3"/>
        </w:numPr>
        <w:tabs>
          <w:tab w:val="num" w:pos="567"/>
        </w:tabs>
        <w:spacing w:after="120" w:line="254" w:lineRule="auto"/>
        <w:ind w:left="567" w:hanging="567"/>
      </w:pPr>
      <w:r>
        <w:t>Si prendano tutti gli Dèi della terra si mettano nel frullatore della mene dell’uomo insieme con il solo ed unico vero Dio, vero Cristo Gesù, vero redentore e Salvatore, vera Chiesa di Gesù Signore, si fa girare la lama dei nostri pensieri e la poltiglia religiosa è servita. </w:t>
      </w:r>
    </w:p>
    <w:p w14:paraId="096C50C8" w14:textId="77777777" w:rsidR="00B76950" w:rsidRDefault="00B76950" w:rsidP="00B76950">
      <w:pPr>
        <w:pStyle w:val="Nessunaspaziatura"/>
        <w:numPr>
          <w:ilvl w:val="0"/>
          <w:numId w:val="3"/>
        </w:numPr>
        <w:tabs>
          <w:tab w:val="num" w:pos="567"/>
        </w:tabs>
        <w:spacing w:after="120" w:line="254" w:lineRule="auto"/>
        <w:ind w:left="567" w:hanging="567"/>
      </w:pPr>
      <w:r>
        <w:t>Urge la conversione ognuno alla sua identità, verità, sostanza, mistero, vocazione, missione, dono dello Spirito Santo, responsabilità ricevuta e assunta. </w:t>
      </w:r>
    </w:p>
    <w:p w14:paraId="1B63C6DA" w14:textId="77777777" w:rsidR="00B76950" w:rsidRDefault="00B76950" w:rsidP="00B76950">
      <w:pPr>
        <w:pStyle w:val="Nessunaspaziatura"/>
        <w:numPr>
          <w:ilvl w:val="0"/>
          <w:numId w:val="3"/>
        </w:numPr>
        <w:tabs>
          <w:tab w:val="num" w:pos="567"/>
        </w:tabs>
        <w:spacing w:after="120" w:line="254" w:lineRule="auto"/>
        <w:ind w:left="567" w:hanging="567"/>
      </w:pPr>
      <w:r>
        <w:t>Senza la personale conversione alla sua specifica verità, siamo poltiglia senza alcuna forza né di conversione né di rigenerazione e né di salvezza. Semplicemente non siamo. Madre di Dio, non permettere che diveniamo poltiglia di una religione vana.</w:t>
      </w:r>
    </w:p>
    <w:p w14:paraId="5DD04F08" w14:textId="77777777" w:rsidR="00B76950" w:rsidRDefault="00B76950" w:rsidP="00B76950">
      <w:pPr>
        <w:pStyle w:val="Nessunaspaziatura"/>
        <w:numPr>
          <w:ilvl w:val="0"/>
          <w:numId w:val="0"/>
        </w:numPr>
        <w:tabs>
          <w:tab w:val="left" w:pos="708"/>
        </w:tabs>
        <w:ind w:left="567" w:hanging="567"/>
      </w:pPr>
    </w:p>
    <w:p w14:paraId="1B74C016" w14:textId="77777777" w:rsidR="00B76950" w:rsidRDefault="00B76950" w:rsidP="00B76950">
      <w:pPr>
        <w:pStyle w:val="Nessunaspaziatura"/>
        <w:numPr>
          <w:ilvl w:val="0"/>
          <w:numId w:val="3"/>
        </w:numPr>
        <w:tabs>
          <w:tab w:val="num" w:pos="567"/>
        </w:tabs>
        <w:spacing w:after="120" w:line="254" w:lineRule="auto"/>
        <w:ind w:left="567" w:hanging="567"/>
      </w:pPr>
      <w:r>
        <w:t>COMANDO OBBEDIENZA RAGIONI. Tutta la via dell’uomo è contenuta in tre semplici verità: la verità del comando, la verità dell’obbedienza, la verità delle ragioni. Urge subito affermare che la verità delle ragioni non sta né nel comando e né nell’obbedienza. </w:t>
      </w:r>
    </w:p>
    <w:p w14:paraId="68F9C370" w14:textId="77777777" w:rsidR="00B76950" w:rsidRDefault="00B76950" w:rsidP="00B76950">
      <w:pPr>
        <w:pStyle w:val="Nessunaspaziatura"/>
        <w:numPr>
          <w:ilvl w:val="0"/>
          <w:numId w:val="3"/>
        </w:numPr>
        <w:tabs>
          <w:tab w:val="num" w:pos="567"/>
        </w:tabs>
        <w:spacing w:after="120" w:line="254" w:lineRule="auto"/>
        <w:ind w:left="567" w:hanging="567"/>
      </w:pPr>
      <w:r>
        <w:t>Le ragioni trovano la loro verità nelle ragioni eterne, o sapienza eterna del nostro Dio, che è il Creatore e il Signore dell’uomo. Dopo il peccato delle origini è anche il suo Salvatore e Redentore, la sua vita eterna, la sua grazia. </w:t>
      </w:r>
    </w:p>
    <w:p w14:paraId="50CB8969" w14:textId="77777777" w:rsidR="00B76950" w:rsidRDefault="00B76950" w:rsidP="00B76950">
      <w:pPr>
        <w:pStyle w:val="Nessunaspaziatura"/>
        <w:numPr>
          <w:ilvl w:val="0"/>
          <w:numId w:val="3"/>
        </w:numPr>
        <w:tabs>
          <w:tab w:val="num" w:pos="567"/>
        </w:tabs>
        <w:spacing w:after="120" w:line="254" w:lineRule="auto"/>
        <w:ind w:left="567" w:hanging="567"/>
      </w:pPr>
      <w:r>
        <w:t>Se le ragioni sono eterne e sono in Dio, solo in Lui, nessun uomo può pensare di conoscerle, se Dio non gliele rivela. Ma non sempre Dio rivela prima del comanda le sue ragioni. Lui vuole che si creda in Lui e Lui è Saggezza, Luce, Intelligenza, Sapienza, Conoscenza eterna. </w:t>
      </w:r>
    </w:p>
    <w:p w14:paraId="2B63664D" w14:textId="77777777" w:rsidR="00B76950" w:rsidRDefault="00B76950" w:rsidP="00B76950">
      <w:pPr>
        <w:pStyle w:val="Nessunaspaziatura"/>
        <w:numPr>
          <w:ilvl w:val="0"/>
          <w:numId w:val="3"/>
        </w:numPr>
        <w:tabs>
          <w:tab w:val="num" w:pos="567"/>
        </w:tabs>
        <w:spacing w:after="120" w:line="254" w:lineRule="auto"/>
        <w:ind w:left="567" w:hanging="567"/>
      </w:pPr>
      <w:r>
        <w:t>Tutti i mali del mondo nascono dalla superbia dell’uomo. Questi, essendo nel peccato neanche comprende le ragioni quando esse le vengono comunicate, rivelate. </w:t>
      </w:r>
    </w:p>
    <w:p w14:paraId="1F5853B1" w14:textId="77777777" w:rsidR="00B76950" w:rsidRDefault="00B76950" w:rsidP="00B76950">
      <w:pPr>
        <w:pStyle w:val="Nessunaspaziatura"/>
        <w:numPr>
          <w:ilvl w:val="0"/>
          <w:numId w:val="3"/>
        </w:numPr>
        <w:tabs>
          <w:tab w:val="num" w:pos="567"/>
        </w:tabs>
        <w:spacing w:after="120" w:line="254" w:lineRule="auto"/>
        <w:ind w:left="567" w:hanging="567"/>
      </w:pPr>
      <w:r>
        <w:t>Dalla sua ignoranza, non conoscenza, che è di natura e anche di peccato, con arroganza satanica e diabolica, cambia le ragioni del suo Creatore e cambiandole, cambia anche il comando e l’obbedienza. </w:t>
      </w:r>
    </w:p>
    <w:p w14:paraId="1A8F7E3A" w14:textId="77777777" w:rsidR="00B76950" w:rsidRDefault="00B76950" w:rsidP="00B76950">
      <w:pPr>
        <w:pStyle w:val="Nessunaspaziatura"/>
        <w:numPr>
          <w:ilvl w:val="0"/>
          <w:numId w:val="3"/>
        </w:numPr>
        <w:tabs>
          <w:tab w:val="num" w:pos="567"/>
        </w:tabs>
        <w:spacing w:after="120" w:line="254" w:lineRule="auto"/>
        <w:ind w:left="567" w:hanging="567"/>
      </w:pPr>
      <w:r>
        <w:t>Infatti quando si cambiano le ragioni, tutto cambia. Perché una donna nel matrimonio deve essere sottomessa al proprio marito nel timore del Signore? Perché l’unione sponsale non può essere rotta? Perché la superstizione va tenuta lontana dalla mente e dal cuore? </w:t>
      </w:r>
    </w:p>
    <w:p w14:paraId="0DEA3125" w14:textId="77777777" w:rsidR="00B76950" w:rsidRDefault="00B76950" w:rsidP="00B76950">
      <w:pPr>
        <w:pStyle w:val="Nessunaspaziatura"/>
        <w:numPr>
          <w:ilvl w:val="0"/>
          <w:numId w:val="3"/>
        </w:numPr>
        <w:tabs>
          <w:tab w:val="num" w:pos="567"/>
        </w:tabs>
        <w:spacing w:after="120" w:line="254" w:lineRule="auto"/>
        <w:ind w:left="567" w:hanging="567"/>
      </w:pPr>
      <w:r>
        <w:t>Perché l’adulterio non è consentito? Perché tutte le unioni omossessuali sono vietate? Perché il giorno del Signore va rispettato? Perché il furto non è consentito? Perché uccidere non appartiene all’uomo? </w:t>
      </w:r>
    </w:p>
    <w:p w14:paraId="6C6C0326" w14:textId="77777777" w:rsidR="00B76950" w:rsidRDefault="00B76950" w:rsidP="00B76950">
      <w:pPr>
        <w:pStyle w:val="Nessunaspaziatura"/>
        <w:numPr>
          <w:ilvl w:val="0"/>
          <w:numId w:val="3"/>
        </w:numPr>
        <w:tabs>
          <w:tab w:val="num" w:pos="567"/>
        </w:tabs>
        <w:spacing w:after="120" w:line="254" w:lineRule="auto"/>
        <w:ind w:left="567" w:hanging="567"/>
      </w:pPr>
      <w:r>
        <w:t>Le ragioni dei Comandamenti, degli Statuti del Signore, di tutte le sue Leggi non sono nel cuore dell’uomo. Esse sono nel cuore eterno e dal cuore eterno del nostro Signore, Dio, Creatore dell’uomo. </w:t>
      </w:r>
    </w:p>
    <w:p w14:paraId="06C1B72E" w14:textId="77777777" w:rsidR="00B76950" w:rsidRDefault="00B76950" w:rsidP="00B76950">
      <w:pPr>
        <w:pStyle w:val="Nessunaspaziatura"/>
        <w:numPr>
          <w:ilvl w:val="0"/>
          <w:numId w:val="3"/>
        </w:numPr>
        <w:tabs>
          <w:tab w:val="num" w:pos="567"/>
        </w:tabs>
        <w:spacing w:after="120" w:line="254" w:lineRule="auto"/>
        <w:ind w:left="567" w:hanging="567"/>
      </w:pPr>
      <w:r>
        <w:t>Se le ragioni, dal cuore di Dio vengono portate nel cuore dell’uomo, lui che non conosce non solo per natura, ma anche per peccato, molto di più per peccato che non per natura, cambierà le ragioni e di conseguenza abolirà tutti i Comandamenti, gli Statuto, le Leggi del Signore. </w:t>
      </w:r>
    </w:p>
    <w:p w14:paraId="509D0241" w14:textId="77777777" w:rsidR="00B76950" w:rsidRDefault="00B76950" w:rsidP="00B76950">
      <w:pPr>
        <w:pStyle w:val="Nessunaspaziatura"/>
        <w:numPr>
          <w:ilvl w:val="0"/>
          <w:numId w:val="3"/>
        </w:numPr>
        <w:tabs>
          <w:tab w:val="num" w:pos="567"/>
        </w:tabs>
        <w:spacing w:after="120" w:line="254" w:lineRule="auto"/>
        <w:ind w:left="567" w:hanging="567"/>
      </w:pPr>
      <w:r>
        <w:t>L’aborto diviene diritto all’autodeterminazione della donna, il divorzio libertà di vivere di altro amore quando un amore è dichiarato morto, l’eutanasia dignità della persona umana, le unione tra persone dello stesso sesso vera esigenza della natura, … </w:t>
      </w:r>
    </w:p>
    <w:p w14:paraId="326C4757" w14:textId="77777777" w:rsidR="00B76950" w:rsidRDefault="00B76950" w:rsidP="00B76950">
      <w:pPr>
        <w:pStyle w:val="Nessunaspaziatura"/>
        <w:numPr>
          <w:ilvl w:val="0"/>
          <w:numId w:val="3"/>
        </w:numPr>
        <w:tabs>
          <w:tab w:val="num" w:pos="567"/>
        </w:tabs>
        <w:spacing w:after="120" w:line="254" w:lineRule="auto"/>
        <w:ind w:left="567" w:hanging="567"/>
      </w:pPr>
      <w:r>
        <w:t>Il furto elevazione della condizione umana, ogni altra violazione dei Comandamenti principio di vita e di miglioramento di essa. Questo vale anche per la Chiesa. </w:t>
      </w:r>
    </w:p>
    <w:p w14:paraId="7EF99245" w14:textId="77777777" w:rsidR="00B76950" w:rsidRDefault="00B76950" w:rsidP="00B76950">
      <w:pPr>
        <w:pStyle w:val="Nessunaspaziatura"/>
        <w:numPr>
          <w:ilvl w:val="0"/>
          <w:numId w:val="3"/>
        </w:numPr>
        <w:tabs>
          <w:tab w:val="num" w:pos="567"/>
        </w:tabs>
        <w:spacing w:after="120" w:line="254" w:lineRule="auto"/>
        <w:ind w:left="567" w:hanging="567"/>
      </w:pPr>
      <w:r>
        <w:t>O poniamo le ragioni dell’essere papa, vescovo, presbitero, diacono, cresimato, battezzato in Dio o è la fine della Chiesa. Perché è il presbitero il Capo e il Pastore di una comunità parrocchiale? Perché dobbiamo tutti vivere in unità, in comunione, in obbedienza gerarchica? </w:t>
      </w:r>
    </w:p>
    <w:p w14:paraId="476D4DB6" w14:textId="77777777" w:rsidR="00B76950" w:rsidRDefault="00B76950" w:rsidP="00B76950">
      <w:pPr>
        <w:pStyle w:val="Nessunaspaziatura"/>
        <w:numPr>
          <w:ilvl w:val="0"/>
          <w:numId w:val="3"/>
        </w:numPr>
        <w:tabs>
          <w:tab w:val="num" w:pos="567"/>
        </w:tabs>
        <w:spacing w:after="120" w:line="254" w:lineRule="auto"/>
        <w:ind w:left="567" w:hanging="567"/>
      </w:pPr>
      <w:r>
        <w:t>Perché la salvezza è da Cristo Gesù e solo Lui è il Redentore e il Salvatore del mondo? Perché solo il Vangelo è la parola della vita eterna per tutto il genere umano? </w:t>
      </w:r>
    </w:p>
    <w:p w14:paraId="474B27A4" w14:textId="77777777" w:rsidR="00B76950" w:rsidRDefault="00B76950" w:rsidP="00B76950">
      <w:pPr>
        <w:pStyle w:val="Nessunaspaziatura"/>
        <w:numPr>
          <w:ilvl w:val="0"/>
          <w:numId w:val="3"/>
        </w:numPr>
        <w:tabs>
          <w:tab w:val="num" w:pos="567"/>
        </w:tabs>
        <w:spacing w:after="120" w:line="254" w:lineRule="auto"/>
        <w:ind w:left="567" w:hanging="567"/>
      </w:pPr>
      <w:r>
        <w:t>Perché gli Apostoli devono andare in tutto il mondo, predicare il Vangelo e battezzare le nome del Padre e del Figlio e dello Spirito Santo? Le ragioni del comando non sono in noi, sono in Cristo Gesù. Non sono in Cristo Gesù, ma nello Spirito Santo. </w:t>
      </w:r>
    </w:p>
    <w:p w14:paraId="293CA754" w14:textId="77777777" w:rsidR="00B76950" w:rsidRDefault="00B76950" w:rsidP="00B76950">
      <w:pPr>
        <w:pStyle w:val="Nessunaspaziatura"/>
        <w:numPr>
          <w:ilvl w:val="0"/>
          <w:numId w:val="3"/>
        </w:numPr>
        <w:tabs>
          <w:tab w:val="num" w:pos="567"/>
        </w:tabs>
        <w:spacing w:after="120" w:line="254" w:lineRule="auto"/>
        <w:ind w:left="567" w:hanging="567"/>
      </w:pPr>
      <w:r>
        <w:t>Non sono nello Spirito Santo, ma nel core del Padre. Dal Padre sono comunicate allo Spirito, dallo Spirito a Cristo Signore. Cristo Signore dona il comando, ma non le ragioni. Queste sono ben oltre la nostra mente. </w:t>
      </w:r>
    </w:p>
    <w:p w14:paraId="16EC18CF" w14:textId="77777777" w:rsidR="00B76950" w:rsidRDefault="00B76950" w:rsidP="00B76950">
      <w:pPr>
        <w:pStyle w:val="Nessunaspaziatura"/>
        <w:numPr>
          <w:ilvl w:val="0"/>
          <w:numId w:val="3"/>
        </w:numPr>
        <w:tabs>
          <w:tab w:val="num" w:pos="567"/>
        </w:tabs>
        <w:spacing w:after="120" w:line="254" w:lineRule="auto"/>
        <w:ind w:left="567" w:hanging="567"/>
      </w:pPr>
      <w:r>
        <w:t>Mai un cuore umano potrà comprendere le ragioni che sono nel cuore di Dio. Ecco allora che la relazione con Cristo Gesù dovrà essere solo di purissima obbedienza. Conosciamo le ragioni dell’Eucaristia? No. Al comando di Gesù si può solo obbedire. </w:t>
      </w:r>
    </w:p>
    <w:p w14:paraId="7A808820"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discepolo di Gesù a fare della sua vita una obbedienza perenne al Vangelo. Dalla sua obbedienza sgorgherà nel mondo un fiume di luce, verità, grazia.</w:t>
      </w:r>
    </w:p>
    <w:p w14:paraId="2FF3260B" w14:textId="77777777" w:rsidR="00B76950" w:rsidRDefault="00B76950" w:rsidP="00B76950">
      <w:pPr>
        <w:pStyle w:val="Titolo2"/>
      </w:pPr>
      <w:bookmarkStart w:id="537" w:name="_Toc515601537"/>
      <w:r>
        <w:t>6 Maggio</w:t>
      </w:r>
      <w:bookmarkEnd w:id="537"/>
    </w:p>
    <w:p w14:paraId="1E073590"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 xml:space="preserve">Gesù è Dio specialissimo. È il Dio incarnato. È il Dio la cui Persona divina ed eterna sussiste nella natura divina eterna e nella natura umana assunta dalla Vergine Maria per opera dello Spirito Santo. Del Padre Gesù è il Figlio Eterno. Verità solo sua. </w:t>
      </w:r>
    </w:p>
    <w:p w14:paraId="159E8652" w14:textId="77777777" w:rsidR="00B76950" w:rsidRDefault="00B76950" w:rsidP="00B76950">
      <w:pPr>
        <w:keepNext/>
        <w:spacing w:after="120"/>
        <w:jc w:val="center"/>
        <w:outlineLvl w:val="0"/>
        <w:rPr>
          <w:rFonts w:ascii="Book Antiqua" w:eastAsia="Times New Roman" w:hAnsi="Book Antiqua" w:cs="Arial"/>
          <w:b/>
          <w:bCs/>
          <w:kern w:val="32"/>
          <w:sz w:val="220"/>
          <w:szCs w:val="24"/>
          <w:lang w:eastAsia="it-IT"/>
        </w:rPr>
      </w:pPr>
      <w:bookmarkStart w:id="538" w:name="_Toc509223993"/>
      <w:bookmarkStart w:id="539" w:name="_Toc515601538"/>
      <w:r>
        <w:rPr>
          <w:rFonts w:ascii="Book Antiqua" w:eastAsia="Times New Roman" w:hAnsi="Book Antiqua" w:cs="Arial"/>
          <w:b/>
          <w:bCs/>
          <w:kern w:val="32"/>
          <w:sz w:val="32"/>
          <w:szCs w:val="24"/>
          <w:lang w:eastAsia="it-IT"/>
        </w:rPr>
        <w:t>Chi ha visto me, ha visto il Padre</w:t>
      </w:r>
      <w:bookmarkEnd w:id="538"/>
      <w:bookmarkEnd w:id="539"/>
    </w:p>
    <w:p w14:paraId="7D93A35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Nessun uomo di Dio, né del passato, né del presente, né del futuro, potrà affermare che chi vede lui vede il Padre. Né Mosè e né Elia possono dire questo. Lo testimonia la Scrittura. Dio con Mosè parla faccia a faccia. Mosè rimane Mosè, Dio rimane Dio. Tra Elia e Dio vi è una distanza infinita. L’uomo è uomo e Dio è Dio. Non c’è identità tra Dio e l’uomo. </w:t>
      </w:r>
    </w:p>
    <w:p w14:paraId="23ED6F16"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(Num 12,1-10).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w:t>
      </w:r>
    </w:p>
    <w:p w14:paraId="66CB60DA"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(Cfr. 1Re 19,1-14). </w:t>
      </w:r>
    </w:p>
    <w:p w14:paraId="234F7E7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Con Cristo Gesù invece vi è identità perfetta tra Dio e l’uomo. Nella Persona divina del Figlio eterno del Padre, Dio è vero uomo e il vero uomo è vero Dio, senza alcuna confusione o cambiamento nella natura. Tra il Figlio e il Padre vi è perfettissima comunione nella volontà. La volontà di Dio è volontà di Cristo Gesù. La volontà di Cristo Gesù è volontà di Dio. L’obbedienza è piena, universale, sempre. Cristo Gesù del Padre è la verità della fedeltà, misericordia, grazia, pace, giustizia, santità, amore eterno. Tutto il Padre si dona in Cristo, per Cristo, con Cristo. </w:t>
      </w:r>
    </w:p>
    <w:p w14:paraId="3BB2501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i/>
          <w:sz w:val="24"/>
          <w:szCs w:val="16"/>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r>
        <w:rPr>
          <w:rFonts w:ascii="Book Antiqua" w:hAnsi="Book Antiqua" w:cs="Arial"/>
          <w:sz w:val="24"/>
          <w:szCs w:val="16"/>
        </w:rPr>
        <w:t xml:space="preserve">Queste Parole non possono essere se non di Dio. Solo Dio è uguale a Dio. Mai vi potrà essere uguaglianza tra un uomo e Dio. Dio è Creatore. L’uomo è creatura. Invece Dio è uguale a Dio in ogni cosa, altrimenti non sarebbe vero Dio. Ma Gesù è un “Dio specialissimo”. È il Dio incarnato per la nostra redenzione eterna. Del Padre Gesù è il Figlio Eterno. Verità solo sua. </w:t>
      </w:r>
    </w:p>
    <w:p w14:paraId="42B7BEE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aiutateci a conoscere la nostra verità che è tutta in Cristo Gesù. </w:t>
      </w:r>
    </w:p>
    <w:p w14:paraId="1E227184" w14:textId="77777777" w:rsidR="00B76950" w:rsidRPr="00B76950" w:rsidRDefault="00B76950" w:rsidP="00B76950">
      <w:pPr>
        <w:pStyle w:val="Nessunaspaziatura"/>
        <w:numPr>
          <w:ilvl w:val="0"/>
          <w:numId w:val="0"/>
        </w:numPr>
        <w:tabs>
          <w:tab w:val="left" w:pos="708"/>
        </w:tabs>
        <w:ind w:left="567"/>
        <w:rPr>
          <w:rFonts w:cs="Arial"/>
          <w:sz w:val="24"/>
        </w:rPr>
      </w:pPr>
    </w:p>
    <w:p w14:paraId="2A699C23" w14:textId="77777777" w:rsidR="00B76950" w:rsidRDefault="00B76950" w:rsidP="00B76950">
      <w:pPr>
        <w:pStyle w:val="Nessunaspaziatura"/>
        <w:numPr>
          <w:ilvl w:val="0"/>
          <w:numId w:val="3"/>
        </w:numPr>
        <w:tabs>
          <w:tab w:val="num" w:pos="567"/>
        </w:tabs>
        <w:spacing w:after="120" w:line="254" w:lineRule="auto"/>
        <w:ind w:left="567" w:hanging="567"/>
      </w:pPr>
      <w:r>
        <w:t>I QUATTRO COMANDI DI GESÙ. Prima della sua gloriosa ascensione al cielo, Gesù dona ben quattro comandi ai suoi apostoli. </w:t>
      </w:r>
    </w:p>
    <w:p w14:paraId="3097B39F" w14:textId="77777777" w:rsidR="00B76950" w:rsidRDefault="00B76950" w:rsidP="00B76950">
      <w:pPr>
        <w:pStyle w:val="Nessunaspaziatura"/>
        <w:numPr>
          <w:ilvl w:val="0"/>
          <w:numId w:val="3"/>
        </w:numPr>
        <w:tabs>
          <w:tab w:val="num" w:pos="567"/>
        </w:tabs>
        <w:spacing w:after="120" w:line="254" w:lineRule="auto"/>
        <w:ind w:left="567" w:hanging="567"/>
      </w:pPr>
      <w:r>
        <w:t>Andate. Fate discepoli tutti i popoli. Battezzateli nel nome del Padre e del Figlio e dello Spirito Santo. Insegnate loro a osservare tutto ciò che vi ho comandato. </w:t>
      </w:r>
    </w:p>
    <w:p w14:paraId="46D2AA7C" w14:textId="77777777" w:rsidR="00B76950" w:rsidRDefault="00B76950" w:rsidP="00B76950">
      <w:pPr>
        <w:pStyle w:val="Nessunaspaziatura"/>
        <w:numPr>
          <w:ilvl w:val="0"/>
          <w:numId w:val="3"/>
        </w:numPr>
        <w:tabs>
          <w:tab w:val="num" w:pos="567"/>
        </w:tabs>
        <w:spacing w:after="120" w:line="254" w:lineRule="auto"/>
        <w:ind w:left="567" w:hanging="567"/>
      </w:pPr>
      <w:r>
        <w:t>Le ragioni di questi quattro comandi sono nel cuore di Cristo, non in quello degli Apostoli. Al comando si risponde solo con la piena, perfetta, eterna obbedienza. Avendo oggi noi spostato le ragioni dal cuore del Padre nel nostro cuore, il nostro cuore le ha modificate. </w:t>
      </w:r>
    </w:p>
    <w:p w14:paraId="1AE33B14" w14:textId="77777777" w:rsidR="00B76950" w:rsidRDefault="00B76950" w:rsidP="00B76950">
      <w:pPr>
        <w:pStyle w:val="Nessunaspaziatura"/>
        <w:numPr>
          <w:ilvl w:val="0"/>
          <w:numId w:val="3"/>
        </w:numPr>
        <w:tabs>
          <w:tab w:val="num" w:pos="567"/>
        </w:tabs>
        <w:spacing w:after="120" w:line="254" w:lineRule="auto"/>
        <w:ind w:left="567" w:hanging="567"/>
      </w:pPr>
      <w:r>
        <w:t>Con quali risultati? Il battesimo non serve? Padre e Figlio e Spirito Santo possono essere separati e divisi. Si può andare a Dio senza il Figlio e lo Spirito Santo. Anzi Dio può esistere senza il Figlio e lo Spirito Santo. Il Vangelo non è il solo libro della salvezza. </w:t>
      </w:r>
    </w:p>
    <w:p w14:paraId="1A5E348D" w14:textId="77777777" w:rsidR="00B76950" w:rsidRDefault="00B76950" w:rsidP="00B76950">
      <w:pPr>
        <w:pStyle w:val="Nessunaspaziatura"/>
        <w:numPr>
          <w:ilvl w:val="0"/>
          <w:numId w:val="3"/>
        </w:numPr>
        <w:tabs>
          <w:tab w:val="num" w:pos="567"/>
        </w:tabs>
        <w:spacing w:after="120" w:line="254" w:lineRule="auto"/>
        <w:ind w:left="567" w:hanging="567"/>
      </w:pPr>
      <w:r>
        <w:t>Ogni altro libro è buono. Gesù non è il solo nome nel quale è stabilito che possiamo essere salvati. Ogni altro nome è santo. La Chiesa non è più il corpo di Cristo e il sacramento di salvezza per tutti i popoli. </w:t>
      </w:r>
    </w:p>
    <w:p w14:paraId="2B12C73C" w14:textId="77777777" w:rsidR="00B76950" w:rsidRDefault="00B76950" w:rsidP="00B76950">
      <w:pPr>
        <w:pStyle w:val="Nessunaspaziatura"/>
        <w:numPr>
          <w:ilvl w:val="0"/>
          <w:numId w:val="3"/>
        </w:numPr>
        <w:tabs>
          <w:tab w:val="num" w:pos="567"/>
        </w:tabs>
        <w:spacing w:after="120" w:line="254" w:lineRule="auto"/>
        <w:ind w:left="567" w:hanging="567"/>
      </w:pPr>
      <w:r>
        <w:t>Neanche più si deve predicare la conversione e il perdono dei peccati nel nome di Gesù. Urge rimettere le ragioni nel cuore di Dio. È necessario che noi percorriamo la via della più pura obbedienza ad ogni comando che ci è stato donato. </w:t>
      </w:r>
    </w:p>
    <w:p w14:paraId="0A72239D" w14:textId="77777777" w:rsidR="00B76950" w:rsidRDefault="00B76950" w:rsidP="00B76950">
      <w:pPr>
        <w:pStyle w:val="Nessunaspaziatura"/>
        <w:numPr>
          <w:ilvl w:val="0"/>
          <w:numId w:val="3"/>
        </w:numPr>
        <w:tabs>
          <w:tab w:val="num" w:pos="567"/>
        </w:tabs>
        <w:spacing w:after="120" w:line="254" w:lineRule="auto"/>
        <w:ind w:left="567" w:hanging="567"/>
      </w:pPr>
      <w:r>
        <w:t>Se non sarà fatto, il mondo precipiterà nel più grande disastro mai conosciuto finora. Il diluvio universale sarà niente, per rapporto alla malvagità e alla cattiveria che uscirà dal cuore dell’uomo con ogni ragione per peccato e con nessun comando al quale prestare obbedienza. </w:t>
      </w:r>
    </w:p>
    <w:p w14:paraId="57CCF734" w14:textId="77777777" w:rsidR="00B76950" w:rsidRDefault="00B76950" w:rsidP="00B76950">
      <w:pPr>
        <w:pStyle w:val="Nessunaspaziatura"/>
        <w:numPr>
          <w:ilvl w:val="0"/>
          <w:numId w:val="3"/>
        </w:numPr>
        <w:tabs>
          <w:tab w:val="num" w:pos="567"/>
        </w:tabs>
        <w:spacing w:after="120" w:line="254" w:lineRule="auto"/>
        <w:ind w:left="567" w:hanging="567"/>
      </w:pPr>
      <w:r>
        <w:t>A noi l’obbedienza. A Dio le ragioni del comando. La salvezza è dall’obbedienza, non dalla conoscenza delle ragioni. A tutti è chiesto di imparare l’obbedienza. Anche Gesù imparò l’obbedienza dalle cose che patì e divenne causa di salvezza eterna per coloro che gli obbediscono. </w:t>
      </w:r>
    </w:p>
    <w:p w14:paraId="6D34766E" w14:textId="77777777" w:rsidR="00B76950" w:rsidRDefault="00B76950" w:rsidP="00B76950">
      <w:pPr>
        <w:pStyle w:val="Nessunaspaziatura"/>
        <w:numPr>
          <w:ilvl w:val="0"/>
          <w:numId w:val="3"/>
        </w:numPr>
        <w:tabs>
          <w:tab w:val="num" w:pos="567"/>
        </w:tabs>
        <w:spacing w:after="120" w:line="254" w:lineRule="auto"/>
        <w:ind w:left="567" w:hanging="567"/>
      </w:pPr>
      <w:r>
        <w:t>L’obbedienza è alla Parola. Ognuno nella Chiesa è obbligato all’obbedienza alla Parola. Obbedendo alla Parola si obbedisce ad ogni mistero in esso contenuto. Nessuno è fuori dall’obbedienza alla Parola. Nessuno è sopra la Parola. </w:t>
      </w:r>
    </w:p>
    <w:p w14:paraId="10B0536C" w14:textId="77777777" w:rsidR="00B76950" w:rsidRDefault="00B76950" w:rsidP="00B76950">
      <w:pPr>
        <w:pStyle w:val="Nessunaspaziatura"/>
        <w:numPr>
          <w:ilvl w:val="0"/>
          <w:numId w:val="3"/>
        </w:numPr>
        <w:tabs>
          <w:tab w:val="num" w:pos="567"/>
        </w:tabs>
        <w:spacing w:after="120" w:line="254" w:lineRule="auto"/>
        <w:ind w:left="567" w:hanging="567"/>
      </w:pPr>
      <w:r>
        <w:t>Madre di Dio, liberaci dalla stoltezza creatrice di ogni disobbedienza. Fa’ che ogni discepolo di Gesù faccia la tua stessa professione di fede: “Ecco la serva del Signore. Avvenga di me secondo la tua Parola”. La fede è obbedienza alla Parola.</w:t>
      </w:r>
    </w:p>
    <w:p w14:paraId="577D1AA5" w14:textId="77777777" w:rsidR="00B76950" w:rsidRDefault="00B76950" w:rsidP="00B76950">
      <w:pPr>
        <w:pStyle w:val="Nessunaspaziatura"/>
        <w:numPr>
          <w:ilvl w:val="0"/>
          <w:numId w:val="0"/>
        </w:numPr>
        <w:tabs>
          <w:tab w:val="left" w:pos="708"/>
        </w:tabs>
        <w:ind w:left="567" w:hanging="567"/>
      </w:pPr>
    </w:p>
    <w:p w14:paraId="7573FF8F" w14:textId="77777777" w:rsidR="00B76950" w:rsidRDefault="00B76950" w:rsidP="00B76950">
      <w:pPr>
        <w:pStyle w:val="Nessunaspaziatura"/>
        <w:numPr>
          <w:ilvl w:val="0"/>
          <w:numId w:val="3"/>
        </w:numPr>
        <w:tabs>
          <w:tab w:val="num" w:pos="567"/>
        </w:tabs>
        <w:spacing w:after="120" w:line="254" w:lineRule="auto"/>
        <w:ind w:left="567" w:hanging="567"/>
      </w:pPr>
      <w:r>
        <w:t>SERVIRE L’UOMO DALLA NATURA DELL’UOMO. Ad ogni discepolo di Gesù è chiesto di essere strumento di salvezza mettendosi a servizio dell’uomo, ma sempre avendo con esso una vera relazione da uomo. </w:t>
      </w:r>
    </w:p>
    <w:p w14:paraId="7E20060F" w14:textId="77777777" w:rsidR="00B76950" w:rsidRDefault="00B76950" w:rsidP="00B76950">
      <w:pPr>
        <w:pStyle w:val="Nessunaspaziatura"/>
        <w:numPr>
          <w:ilvl w:val="0"/>
          <w:numId w:val="3"/>
        </w:numPr>
        <w:tabs>
          <w:tab w:val="num" w:pos="567"/>
        </w:tabs>
        <w:spacing w:after="120" w:line="254" w:lineRule="auto"/>
        <w:ind w:left="567" w:hanging="567"/>
      </w:pPr>
      <w:r>
        <w:t>Ogni uomo giunge alla conoscenza della realtà esterna a lui attraverso i suoi cinque sensi: vista, udito, odorato, tatto, gusto. Ognuno di questi cinque sensi è via perché l’uomo giunga alla vera fede. </w:t>
      </w:r>
    </w:p>
    <w:p w14:paraId="2D956A0E" w14:textId="77777777" w:rsidR="00B76950" w:rsidRDefault="00B76950" w:rsidP="00B76950">
      <w:pPr>
        <w:pStyle w:val="Nessunaspaziatura"/>
        <w:numPr>
          <w:ilvl w:val="0"/>
          <w:numId w:val="3"/>
        </w:numPr>
        <w:tabs>
          <w:tab w:val="num" w:pos="567"/>
        </w:tabs>
        <w:spacing w:after="120" w:line="254" w:lineRule="auto"/>
        <w:ind w:left="567" w:hanging="567"/>
      </w:pPr>
      <w:r>
        <w:t>Nella Scrittura il gusto è essenza della fede. “Gustate e vedete quanto è buono il Signore”. Uno può anche descrivere un cibo succulento. Può stimolare la sua immaginazione e fantasia, la sua scienza e intelligenza. Ma nessuna descrizione produrrà frutti quanto il gusto. </w:t>
      </w:r>
    </w:p>
    <w:p w14:paraId="5812779F" w14:textId="77777777" w:rsidR="00B76950" w:rsidRDefault="00B76950" w:rsidP="00B76950">
      <w:pPr>
        <w:pStyle w:val="Nessunaspaziatura"/>
        <w:numPr>
          <w:ilvl w:val="0"/>
          <w:numId w:val="3"/>
        </w:numPr>
        <w:tabs>
          <w:tab w:val="num" w:pos="567"/>
        </w:tabs>
        <w:spacing w:after="120" w:line="254" w:lineRule="auto"/>
        <w:ind w:left="567" w:hanging="567"/>
      </w:pPr>
      <w:r>
        <w:t>Questo vale per ogni altro senso. Ecco perché sempre è necessario aggiungere all’udito la vista, alla vista il tatto, al tatto il gusto, al gusto l’odorato. Chi vuole annunziare il Vangelo deve procedere per queste cinque vie. </w:t>
      </w:r>
    </w:p>
    <w:p w14:paraId="5783F51D" w14:textId="77777777" w:rsidR="00B76950" w:rsidRDefault="00B76950" w:rsidP="00B76950">
      <w:pPr>
        <w:pStyle w:val="Nessunaspaziatura"/>
        <w:numPr>
          <w:ilvl w:val="0"/>
          <w:numId w:val="3"/>
        </w:numPr>
        <w:tabs>
          <w:tab w:val="num" w:pos="567"/>
        </w:tabs>
        <w:spacing w:after="120" w:line="254" w:lineRule="auto"/>
        <w:ind w:left="567" w:hanging="567"/>
      </w:pPr>
      <w:r>
        <w:t>Gesù, subito dopo aver annunziato le beatitudini, mette in primo piano la vista: “Vedano le vostre opere buone e glorificano il Padre vostro che è nei cieli”. L’Apostolo Giovanni, nella sua Prima Lettera, mette a servizio del dono dell’annunzio, ogni facoltà dell’uomo. </w:t>
      </w:r>
    </w:p>
    <w:p w14:paraId="7C5F3804" w14:textId="77777777" w:rsidR="00B76950" w:rsidRDefault="00B76950" w:rsidP="00B76950">
      <w:pPr>
        <w:pStyle w:val="Nessunaspaziatura"/>
        <w:numPr>
          <w:ilvl w:val="0"/>
          <w:numId w:val="3"/>
        </w:numPr>
        <w:tabs>
          <w:tab w:val="num" w:pos="567"/>
        </w:tabs>
        <w:spacing w:after="120" w:line="254" w:lineRule="auto"/>
        <w:ind w:left="567" w:hanging="567"/>
      </w:pPr>
      <w:r>
        <w:t>Ridurre l’annunzio a sola Parola da riferire è somma povertà. Ridurre poi la Parola di Cristo Gesù a pensiero umano, è peccato di alto tradimento. Meglio astenersi dal dire la Parola che dirla travisandola, modificandola, trasformandola, privandola della sua verità. </w:t>
      </w:r>
    </w:p>
    <w:p w14:paraId="6BF4F387" w14:textId="77777777" w:rsidR="00B76950" w:rsidRDefault="00B76950" w:rsidP="00B76950">
      <w:pPr>
        <w:pStyle w:val="Nessunaspaziatura"/>
        <w:numPr>
          <w:ilvl w:val="0"/>
          <w:numId w:val="3"/>
        </w:numPr>
        <w:tabs>
          <w:tab w:val="num" w:pos="567"/>
        </w:tabs>
        <w:spacing w:after="120" w:line="254" w:lineRule="auto"/>
        <w:ind w:left="567" w:hanging="567"/>
      </w:pPr>
      <w:r>
        <w:t>È obbligo di ogni discepolo di Gesù non solo dire la sua fede nella Parola del suo Maestro e Signore, ma anche mostrarla. Come fa oggi il cristiano a mostrare la sua fede se il giorno del Signore neanche si accosta all’Eucaristia?</w:t>
      </w:r>
    </w:p>
    <w:p w14:paraId="2F2F6879" w14:textId="77777777" w:rsidR="00B76950" w:rsidRDefault="00B76950" w:rsidP="00B76950">
      <w:pPr>
        <w:pStyle w:val="Nessunaspaziatura"/>
        <w:numPr>
          <w:ilvl w:val="0"/>
          <w:numId w:val="3"/>
        </w:numPr>
        <w:tabs>
          <w:tab w:val="num" w:pos="567"/>
        </w:tabs>
        <w:spacing w:after="120" w:line="254" w:lineRule="auto"/>
        <w:ind w:left="567" w:hanging="567"/>
      </w:pPr>
      <w:r>
        <w:t>La fede non è solo del cuore, della mente, dell’anima. È anche del corpo. Come fa oggi il cristiano a far vedere la sua fede, se vive nella trasgressione di tutti i comandamenti? </w:t>
      </w:r>
    </w:p>
    <w:p w14:paraId="48C7A91F" w14:textId="77777777" w:rsidR="00B76950" w:rsidRDefault="00B76950" w:rsidP="00B76950">
      <w:pPr>
        <w:pStyle w:val="Nessunaspaziatura"/>
        <w:numPr>
          <w:ilvl w:val="0"/>
          <w:numId w:val="3"/>
        </w:numPr>
        <w:tabs>
          <w:tab w:val="num" w:pos="567"/>
        </w:tabs>
        <w:spacing w:after="120" w:line="254" w:lineRule="auto"/>
        <w:ind w:left="567" w:hanging="567"/>
      </w:pPr>
      <w:r>
        <w:t>Poiché i comandamenti vengono commessi con il corpo, dobbiamo affermare che il corpo mai potrà manifestare, rivelare, far vedere la fede. Nessun uomo attraverso il corpo del cristiano potrà giungere alla vera fede in Cristo. </w:t>
      </w:r>
    </w:p>
    <w:p w14:paraId="2EAFE8D3" w14:textId="77777777" w:rsidR="00B76950" w:rsidRDefault="00B76950" w:rsidP="00B76950">
      <w:pPr>
        <w:pStyle w:val="Nessunaspaziatura"/>
        <w:numPr>
          <w:ilvl w:val="0"/>
          <w:numId w:val="3"/>
        </w:numPr>
        <w:tabs>
          <w:tab w:val="num" w:pos="567"/>
        </w:tabs>
        <w:spacing w:after="120" w:line="254" w:lineRule="auto"/>
        <w:ind w:left="567" w:hanging="567"/>
      </w:pPr>
      <w:r>
        <w:t>Gli manca la fede veduta. Ma oggi c’è una sola Parola del Vangelo che fa vedere attraverso il corpo la nostra fede in Cristo Signore? Neanche quando andiamo nella casa del Signore il nostro corpo manifesta la fede in Cristo Gesù. </w:t>
      </w:r>
    </w:p>
    <w:p w14:paraId="2D83A2F9" w14:textId="77777777" w:rsidR="00B76950" w:rsidRDefault="00B76950" w:rsidP="00B76950">
      <w:pPr>
        <w:pStyle w:val="Nessunaspaziatura"/>
        <w:numPr>
          <w:ilvl w:val="0"/>
          <w:numId w:val="3"/>
        </w:numPr>
        <w:tabs>
          <w:tab w:val="num" w:pos="567"/>
        </w:tabs>
        <w:spacing w:after="120" w:line="254" w:lineRule="auto"/>
        <w:ind w:left="567" w:hanging="567"/>
      </w:pPr>
      <w:r>
        <w:t>Lo attesta il nostro abbigliamento. Spesso si va in chiesa come si va sulla spiaggia o nelle discoteche. Manca quel minimo rispetto verso il Signore che fa vedere la nostra fede in Lui. Poi non parliamo della fede che giunge all’udito attraverso la nostra parola. </w:t>
      </w:r>
    </w:p>
    <w:p w14:paraId="2E0FE667" w14:textId="77777777" w:rsidR="00B76950" w:rsidRDefault="00B76950" w:rsidP="00B76950">
      <w:pPr>
        <w:pStyle w:val="Nessunaspaziatura"/>
        <w:numPr>
          <w:ilvl w:val="0"/>
          <w:numId w:val="3"/>
        </w:numPr>
        <w:tabs>
          <w:tab w:val="num" w:pos="567"/>
        </w:tabs>
        <w:spacing w:after="120" w:line="254" w:lineRule="auto"/>
        <w:ind w:left="567" w:hanging="567"/>
      </w:pPr>
      <w:r>
        <w:t>Spesso la parola è vana, stolta, insipiente, superba, arrogante, invidiosa, gelosa. È una parola che mormora, critica, condanna, disprezza, giudica. È anche una parola volgare, lasciva, impura, sporca, lercia. Mai un uomo attraverso l’udito potrà pervenire alla fede. </w:t>
      </w:r>
    </w:p>
    <w:p w14:paraId="3306BCE2" w14:textId="77777777" w:rsidR="00B76950" w:rsidRDefault="00B76950" w:rsidP="00B76950">
      <w:pPr>
        <w:pStyle w:val="Nessunaspaziatura"/>
        <w:numPr>
          <w:ilvl w:val="0"/>
          <w:numId w:val="3"/>
        </w:numPr>
        <w:tabs>
          <w:tab w:val="num" w:pos="567"/>
        </w:tabs>
        <w:spacing w:after="120" w:line="254" w:lineRule="auto"/>
        <w:ind w:left="567" w:hanging="567"/>
      </w:pPr>
      <w:r>
        <w:t>Poi se andiamo più in profondità dobbiamo confessare che la Parola del Vangelo che noi diciamo è totalmente modificata e trasformata. Si dona il pensiero della terra come vera Parola di Gesù. Madre di Dio, intervieni con potenza.</w:t>
      </w:r>
    </w:p>
    <w:p w14:paraId="2488FE2C" w14:textId="77777777" w:rsidR="00B76950" w:rsidRDefault="00B76950" w:rsidP="00B76950">
      <w:pPr>
        <w:pStyle w:val="Titolo2"/>
      </w:pPr>
      <w:bookmarkStart w:id="540" w:name="_Toc515601539"/>
      <w:r>
        <w:t>7 Maggio</w:t>
      </w:r>
      <w:bookmarkEnd w:id="540"/>
    </w:p>
    <w:p w14:paraId="368BB02E" w14:textId="77777777" w:rsidR="00B76950" w:rsidRDefault="00B76950" w:rsidP="00B76950">
      <w:pPr>
        <w:jc w:val="both"/>
        <w:rPr>
          <w:rFonts w:ascii="Segoe UI" w:hAnsi="Segoe UI" w:cs="Segoe UI"/>
          <w:color w:val="14171A"/>
          <w:sz w:val="24"/>
          <w:szCs w:val="24"/>
          <w:shd w:val="clear" w:color="auto" w:fill="F5F8FA"/>
        </w:rPr>
      </w:pPr>
      <w:r>
        <w:rPr>
          <w:rFonts w:ascii="Segoe UI" w:hAnsi="Segoe UI" w:cs="Segoe UI"/>
          <w:color w:val="14171A"/>
          <w:sz w:val="24"/>
          <w:szCs w:val="24"/>
          <w:shd w:val="clear" w:color="auto" w:fill="F5F8FA"/>
        </w:rPr>
        <w:t>La Vergine Maria dovrà accompagnare tutti i figli di Dio generati da acqua e da Spirito Santo nel battesimo. Lei dovrà abitare nella casa di ogni figlio di Dio in Cristo per insegnare ad ognuno come se segue Cristo Signore.</w:t>
      </w:r>
    </w:p>
    <w:p w14:paraId="27F2B884" w14:textId="77777777" w:rsidR="00B76950" w:rsidRDefault="00B76950" w:rsidP="00B76950">
      <w:pPr>
        <w:spacing w:after="120" w:line="360" w:lineRule="auto"/>
        <w:jc w:val="center"/>
        <w:rPr>
          <w:rFonts w:eastAsia="Times New Roman" w:cs="Calibri"/>
          <w:color w:val="000000"/>
          <w:sz w:val="18"/>
          <w:szCs w:val="18"/>
          <w:lang w:eastAsia="it-IT"/>
        </w:rPr>
      </w:pPr>
      <w:bookmarkStart w:id="541" w:name="_Toc509223995"/>
      <w:r>
        <w:rPr>
          <w:rFonts w:ascii="Book Antiqua" w:eastAsia="Times New Roman" w:hAnsi="Book Antiqua" w:cs="Calibri"/>
          <w:b/>
          <w:bCs/>
          <w:color w:val="000000"/>
          <w:sz w:val="32"/>
          <w:szCs w:val="32"/>
          <w:lang w:eastAsia="it-IT"/>
        </w:rPr>
        <w:t>E anche a te una spada trafiggerà l’anima</w:t>
      </w:r>
      <w:bookmarkEnd w:id="541"/>
    </w:p>
    <w:p w14:paraId="259D77B2"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La Vergine Maria, la Madre di Gesù, dovrà essere perfetta discepola del Figlio suo. Il discepolo è colui che cammina dietro il Maestro. Osserviamo bene. Gesù deve portare lo Spirito Santo nella casa di Zaccaria. Gesù si mette in cammino nel grembo della Madre e la Madre lo segue. Gesù deve nascere in Betlemme. Ancora una volta si mette in cammino e Maria lo segue. Cammina dietro di Lui. Nel tempio di Gerusalemme Simeone Le dice che Lei il Maestro lo dovrà seguire fino al Golgota. Non però come Madre, ma come vera discepola, anche Lei cioè dovrà essere crocifissa come il Figlio, non nel suo corpo, ma nella sua anima, nel suo spirito, nel suo cuore. Le parole di Simeone sono purissima rivelazione per la Vergine Maria: </w:t>
      </w:r>
      <w:r>
        <w:rPr>
          <w:rFonts w:ascii="Book Antiqua" w:eastAsia="Times New Roman" w:hAnsi="Book Antiqua" w:cs="Calibri"/>
          <w:i/>
          <w:iCs/>
          <w:color w:val="000000"/>
          <w:sz w:val="24"/>
          <w:szCs w:val="24"/>
          <w:lang w:eastAsia="it-IT"/>
        </w:rPr>
        <w:t>“Anche a te una spada trafiggerà l’anima”</w:t>
      </w:r>
      <w:r>
        <w:rPr>
          <w:rFonts w:ascii="Book Antiqua" w:eastAsia="Times New Roman" w:hAnsi="Book Antiqua" w:cs="Calibri"/>
          <w:color w:val="000000"/>
          <w:sz w:val="24"/>
          <w:szCs w:val="24"/>
          <w:lang w:eastAsia="it-IT"/>
        </w:rPr>
        <w:t>. Da quale istante la Vergine Maria dovrà camminare dietro il Figlio? Fin da subito. Iniziando dal momento del suo concepimento. Dove va il Figlio lì dovrà essere la Madre. Questo fino al momento della morte. Poi dovrà iniziare una seconda missione: dovrà accompagnare tutti i figli di Dio generati da acqua e da Spirito Santo nel battesimo. Lei dovrà abitare nella casa di ogni figlio di Dio in Cristo per insegnare ad ognuno come se segue Cristo Signore. Lei, vera discepola di Gesù, dovrà insegnare come si diviene veri discepoli di Gesù. Sappiamo che non sempre Maria comprendeva all’istante quanto avveniva nella sua vita. Un giorno si dimenticò di questa verità. Lei ancora pensava che dovesse essere Gesù a seguire Lei e non invece che fosse sempre Lei a dover Gesù. Prese la via del ritorno a casa, credendo Gesù dietro di Lei. Invece Gesù era stato mandato dal Padre nel tempio di Gerusalemme e furono per la Madre tre giorni di grande angoscia. Questo sempre avviene quando la Parola della profezia ancora non riesce a divenire nostro cuore, nostra carne, nostra anima. nostro spirito, nostra mente. Nostra volontà, a causa del suo altissimo mistero in essa contenuto. Un’altra seconda volta la Vergine Maria, sempre per non perfettissima comprensione della sua vocazione, avrebbe voluto vedere Gesù. Gesù ancora una volta ricorda a Lei e agli altri che chi vuole essere suo fratello e sua Madre, deve porsi in ascolto della Parola del Padre suo. Chi ama Lui, deve seguire Lui, senza alcuna pretesa. Si segue e basta, Poi sa il Maestro cosa dire, fare, come parlare, a chi parlare. Il discepolo segue, segue sempre, sta dietro.</w:t>
      </w:r>
    </w:p>
    <w:p w14:paraId="2505B60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67257752"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Se la Vergine Maria, Donna Immacolata, Purissima, Piena di Spirito Santo, deve custodire ogni cosa nel cuore, meditandola giorno e notte, al fine di poterla comprendere nello splendore della sua verità piena, possiamo noi, persone distratte, indaffarate, sempre occupate nelle faccende della terra, sperare di conoscere subito le cose di Dio? Può un presbitero meditare, studiare le cose del Signore, se è tutto immerso nelle cose della terra? Ma se un presbitero non conosce le cose di Dio, le potrà mai insegnare agli uomini? Se lui non ha tempo neanche per leggere una pagina di Scrittura, perché consumato nell’umano, potrà mai manifestare la bellezza del soprannaturale alla quale ogni uomo è chiamato in Cristo Gesù? Se il presbitero vuole che l’uomo guardi verso Cristo, Lui mai dovrà distogliere lo sguardo da Cristo Crocifisso. Qualcuno potrebbe obiettare: ma l’uomo è anche terra. Lo si deve servire anche dalla terra come terra. Si risponde che nel corpo di Cristo vi sono molti doni, molti carismi, molti ministeri. Quelli che devono servire l’uomo dalla terra, lo servano dalla terra. Chi lo deve servire dal cielo, lo serva dal cielo. Il presbitero lo deve servire dal cielo. Questa la sua missione, la sua vocazione.</w:t>
      </w:r>
    </w:p>
    <w:p w14:paraId="235F6EE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fateci veri discepoli di Gesù, ognuno secondo il suo ministero.</w:t>
      </w:r>
    </w:p>
    <w:p w14:paraId="1F2DDC19" w14:textId="77777777" w:rsidR="00B76950" w:rsidRPr="00B76950" w:rsidRDefault="00B76950" w:rsidP="00B76950">
      <w:pPr>
        <w:pStyle w:val="Nessunaspaziatura"/>
        <w:numPr>
          <w:ilvl w:val="0"/>
          <w:numId w:val="0"/>
        </w:numPr>
        <w:tabs>
          <w:tab w:val="left" w:pos="708"/>
        </w:tabs>
        <w:ind w:left="567"/>
        <w:rPr>
          <w:rFonts w:cs="Arial"/>
          <w:sz w:val="24"/>
        </w:rPr>
      </w:pPr>
    </w:p>
    <w:p w14:paraId="3D61788F" w14:textId="77777777" w:rsidR="00B76950" w:rsidRDefault="00B76950" w:rsidP="00B76950">
      <w:pPr>
        <w:pStyle w:val="Nessunaspaziatura"/>
        <w:numPr>
          <w:ilvl w:val="0"/>
          <w:numId w:val="3"/>
        </w:numPr>
        <w:tabs>
          <w:tab w:val="num" w:pos="567"/>
        </w:tabs>
        <w:spacing w:after="120" w:line="254" w:lineRule="auto"/>
        <w:ind w:left="567" w:hanging="567"/>
      </w:pPr>
      <w:r>
        <w:t>VERA SALVEZZA VERA FEDE. La salvezza dell’uomo, quella vera, è data dal Padre, nello Spirito Santo, per Cristo, in Cristo, con Cristo. È data per la fede in Lui, fede nella sua Persona, nella sua Parola, nella sua Mediazione universale, fede nella sua verità, grazia. </w:t>
      </w:r>
    </w:p>
    <w:p w14:paraId="5F5AD8BE" w14:textId="77777777" w:rsidR="00B76950" w:rsidRDefault="00B76950" w:rsidP="00B76950">
      <w:pPr>
        <w:pStyle w:val="Nessunaspaziatura"/>
        <w:numPr>
          <w:ilvl w:val="0"/>
          <w:numId w:val="3"/>
        </w:numPr>
        <w:tabs>
          <w:tab w:val="num" w:pos="567"/>
        </w:tabs>
        <w:spacing w:after="120" w:line="254" w:lineRule="auto"/>
        <w:ind w:left="567" w:hanging="567"/>
      </w:pPr>
      <w:r>
        <w:t>Fede nella sua vita eterna, giustizia. Fede nella sua Croce e fede nella sua gloriosa Risurrezione, fede nella sua Ascensione al Cielo e fede nell’essere Lui il Signore del cielo e della terra, del tempo e dell’eternità. </w:t>
      </w:r>
    </w:p>
    <w:p w14:paraId="3B39E636" w14:textId="77777777" w:rsidR="00B76950" w:rsidRDefault="00B76950" w:rsidP="00B76950">
      <w:pPr>
        <w:pStyle w:val="Nessunaspaziatura"/>
        <w:numPr>
          <w:ilvl w:val="0"/>
          <w:numId w:val="3"/>
        </w:numPr>
        <w:tabs>
          <w:tab w:val="num" w:pos="567"/>
        </w:tabs>
        <w:spacing w:after="120" w:line="254" w:lineRule="auto"/>
        <w:ind w:left="567" w:hanging="567"/>
      </w:pPr>
      <w:r>
        <w:t>Fede cioè in tutto il Vangelo, cui conduce tutto l’Antico Testamento e verso il quale guarda tutto il Nuovo. Questo mistero di Cristo, mistero totale e non parziale, universale e non particolare, è stato consegnato agli Apostoli. </w:t>
      </w:r>
    </w:p>
    <w:p w14:paraId="374182C1" w14:textId="77777777" w:rsidR="00B76950" w:rsidRDefault="00B76950" w:rsidP="00B76950">
      <w:pPr>
        <w:pStyle w:val="Nessunaspaziatura"/>
        <w:numPr>
          <w:ilvl w:val="0"/>
          <w:numId w:val="3"/>
        </w:numPr>
        <w:tabs>
          <w:tab w:val="num" w:pos="567"/>
        </w:tabs>
        <w:spacing w:after="120" w:line="254" w:lineRule="auto"/>
        <w:ind w:left="567" w:hanging="567"/>
      </w:pPr>
      <w:r>
        <w:t>Essi devono farlo risuonare in ogni orecchio, su tutta la terra, per tutto il tempo, fino alla Parusia. Ma come gli Apostoli dovranno far risuonare il Vangelo? Divenendo Vangelo vivente in mezzo ai loro fratelli. </w:t>
      </w:r>
    </w:p>
    <w:p w14:paraId="6741F77C" w14:textId="77777777" w:rsidR="00B76950" w:rsidRDefault="00B76950" w:rsidP="00B76950">
      <w:pPr>
        <w:pStyle w:val="Nessunaspaziatura"/>
        <w:numPr>
          <w:ilvl w:val="0"/>
          <w:numId w:val="3"/>
        </w:numPr>
        <w:tabs>
          <w:tab w:val="num" w:pos="567"/>
        </w:tabs>
        <w:spacing w:after="120" w:line="254" w:lineRule="auto"/>
        <w:ind w:left="567" w:hanging="567"/>
      </w:pPr>
      <w:r>
        <w:t>Alla loro vita tutta intessuta di Vangelo, dovranno sempre aggiungere il Vangelo, la Parola. Vita e Parola devono essere in loro una sola missione. Mai due cose separate. La vita senza il Vangelo. Il Vangelo senza la vita. </w:t>
      </w:r>
    </w:p>
    <w:p w14:paraId="68C033ED" w14:textId="77777777" w:rsidR="00B76950" w:rsidRDefault="00B76950" w:rsidP="00B76950">
      <w:pPr>
        <w:pStyle w:val="Nessunaspaziatura"/>
        <w:numPr>
          <w:ilvl w:val="0"/>
          <w:numId w:val="3"/>
        </w:numPr>
        <w:tabs>
          <w:tab w:val="num" w:pos="567"/>
        </w:tabs>
        <w:spacing w:after="120" w:line="254" w:lineRule="auto"/>
        <w:ind w:left="567" w:hanging="567"/>
      </w:pPr>
      <w:r>
        <w:t>Per gli Apostoli e i loro successori Cristo è conosciuto, ma anche per loro Cristo non è conosciuto. Per la loro vigilanza sarà conosciuto secondo verità. </w:t>
      </w:r>
    </w:p>
    <w:p w14:paraId="3094E9CF" w14:textId="77777777" w:rsidR="00B76950" w:rsidRDefault="00B76950" w:rsidP="00B76950">
      <w:pPr>
        <w:pStyle w:val="Nessunaspaziatura"/>
        <w:numPr>
          <w:ilvl w:val="0"/>
          <w:numId w:val="3"/>
        </w:numPr>
        <w:tabs>
          <w:tab w:val="num" w:pos="567"/>
        </w:tabs>
        <w:spacing w:after="120" w:line="254" w:lineRule="auto"/>
        <w:ind w:left="567" w:hanging="567"/>
      </w:pPr>
      <w:r>
        <w:t>Per la loro poca o scarsa attenzione sarà conosciuto o in modo parziale o lacunoso o addirittura totalmente privo del suo mistero e della sua verità. </w:t>
      </w:r>
    </w:p>
    <w:p w14:paraId="5BDA7474" w14:textId="77777777" w:rsidR="00B76950" w:rsidRDefault="00B76950" w:rsidP="00B76950">
      <w:pPr>
        <w:pStyle w:val="Nessunaspaziatura"/>
        <w:numPr>
          <w:ilvl w:val="0"/>
          <w:numId w:val="3"/>
        </w:numPr>
        <w:tabs>
          <w:tab w:val="num" w:pos="567"/>
        </w:tabs>
        <w:spacing w:after="120" w:line="254" w:lineRule="auto"/>
        <w:ind w:left="567" w:hanging="567"/>
      </w:pPr>
      <w:r>
        <w:t>Se oggi c’è crisi profonda nella vita della Chiesa, essa non è crisi di morale. È crisi fortemente cristologica. Essendo crisi cristologica, necessariamente sarà crisi antropologica. Poiché crisi antropologica all’istante si trasforma in crisi morale. </w:t>
      </w:r>
    </w:p>
    <w:p w14:paraId="66B26034" w14:textId="77777777" w:rsidR="00B76950" w:rsidRDefault="00B76950" w:rsidP="00B76950">
      <w:pPr>
        <w:pStyle w:val="Nessunaspaziatura"/>
        <w:numPr>
          <w:ilvl w:val="0"/>
          <w:numId w:val="3"/>
        </w:numPr>
        <w:tabs>
          <w:tab w:val="num" w:pos="567"/>
        </w:tabs>
        <w:spacing w:after="120" w:line="254" w:lineRule="auto"/>
        <w:ind w:left="567" w:hanging="567"/>
      </w:pPr>
      <w:r>
        <w:t>La verità dell’uomo è Cristo. Si toglie Cristo dalla storia, si scardina l’uomo dalla sua verità. Se si vuole che l’uomo ritorni uomo, è necessario che Cristo ritorni Cristo. Finché Cristo non ritorna Cristo, non ci sono speranze di salvezza per nessuno. </w:t>
      </w:r>
    </w:p>
    <w:p w14:paraId="64219177" w14:textId="77777777" w:rsidR="00B76950" w:rsidRDefault="00B76950" w:rsidP="00B76950">
      <w:pPr>
        <w:pStyle w:val="Nessunaspaziatura"/>
        <w:numPr>
          <w:ilvl w:val="0"/>
          <w:numId w:val="3"/>
        </w:numPr>
        <w:tabs>
          <w:tab w:val="num" w:pos="567"/>
        </w:tabs>
        <w:spacing w:after="120" w:line="254" w:lineRule="auto"/>
        <w:ind w:left="567" w:hanging="567"/>
      </w:pPr>
      <w:r>
        <w:t>Manca all’uomo la sua verità nella quale lui diviene verità. Gli manca la luce nella quale lui diviene luce. Gli manca la vita nella quale diviene vita. Gli manca la santità nella quale solamente ogni peccato è vinto e ogni vizio estirpato. </w:t>
      </w:r>
    </w:p>
    <w:p w14:paraId="76D6759E" w14:textId="77777777" w:rsidR="00B76950" w:rsidRDefault="00B76950" w:rsidP="00B76950">
      <w:pPr>
        <w:pStyle w:val="Nessunaspaziatura"/>
        <w:numPr>
          <w:ilvl w:val="0"/>
          <w:numId w:val="3"/>
        </w:numPr>
        <w:tabs>
          <w:tab w:val="num" w:pos="567"/>
        </w:tabs>
        <w:spacing w:after="120" w:line="254" w:lineRule="auto"/>
        <w:ind w:left="567" w:hanging="567"/>
      </w:pPr>
      <w:r>
        <w:t>Questa crisi non è però una crisi spontanea. Essa ha una causa ben precisa. Quanti avrebbero dovuto sorvegliare, per molto tempo, senza intervenire, hanno lasciato campo libero ad alcuni figli della Chiesa, preposti alla formazione della dottrina cristiana. </w:t>
      </w:r>
    </w:p>
    <w:p w14:paraId="1C6B241D" w14:textId="77777777" w:rsidR="00B76950" w:rsidRDefault="00B76950" w:rsidP="00B76950">
      <w:pPr>
        <w:pStyle w:val="Nessunaspaziatura"/>
        <w:numPr>
          <w:ilvl w:val="0"/>
          <w:numId w:val="3"/>
        </w:numPr>
        <w:tabs>
          <w:tab w:val="num" w:pos="567"/>
        </w:tabs>
        <w:spacing w:after="120" w:line="254" w:lineRule="auto"/>
        <w:ind w:left="567" w:hanging="567"/>
      </w:pPr>
      <w:r>
        <w:t>Hanno permesso che questi figli della Chiesa spargessero nella mente e cuore di tutti la radice velenosa della falsità su Cristo, sulla fede, sulla Chiesa, sul Vangelo, sulla Divina Rivelazione, sulla Parola di Dio. </w:t>
      </w:r>
    </w:p>
    <w:p w14:paraId="55552DCC" w14:textId="77777777" w:rsidR="00B76950" w:rsidRDefault="00B76950" w:rsidP="00B76950">
      <w:pPr>
        <w:pStyle w:val="Nessunaspaziatura"/>
        <w:numPr>
          <w:ilvl w:val="0"/>
          <w:numId w:val="3"/>
        </w:numPr>
        <w:tabs>
          <w:tab w:val="num" w:pos="567"/>
        </w:tabs>
        <w:spacing w:after="120" w:line="254" w:lineRule="auto"/>
        <w:ind w:left="567" w:hanging="567"/>
      </w:pPr>
      <w:r>
        <w:t>Con un simile permesso tacito, la stessa opera della Chiesa è stata trasformata in pura filantropia. Ormai tutte le menti sono convinte che non c’è alcuna dannazione, la salvezza è data a tutti indistintamente, la Chiesa non è più sacramento di salvezza. </w:t>
      </w:r>
    </w:p>
    <w:p w14:paraId="3FCACCF7" w14:textId="77777777" w:rsidR="00B76950" w:rsidRDefault="00B76950" w:rsidP="00B76950">
      <w:pPr>
        <w:pStyle w:val="Nessunaspaziatura"/>
        <w:numPr>
          <w:ilvl w:val="0"/>
          <w:numId w:val="3"/>
        </w:numPr>
        <w:tabs>
          <w:tab w:val="num" w:pos="567"/>
        </w:tabs>
        <w:spacing w:after="120" w:line="254" w:lineRule="auto"/>
        <w:ind w:left="567" w:hanging="567"/>
      </w:pPr>
      <w:r>
        <w:t>Essa non è più luce del mondo in Cristo e neanche gli apostoli sono più necessari per essere Chiesa di Dio. Queste radici velenose ormai si sono così radicate nei cuori dei credenti che è divenuto impossibile poterle sradicare. </w:t>
      </w:r>
    </w:p>
    <w:p w14:paraId="6226021C" w14:textId="77777777" w:rsidR="00B76950" w:rsidRDefault="00B76950" w:rsidP="00B76950">
      <w:pPr>
        <w:pStyle w:val="Nessunaspaziatura"/>
        <w:numPr>
          <w:ilvl w:val="0"/>
          <w:numId w:val="3"/>
        </w:numPr>
        <w:tabs>
          <w:tab w:val="num" w:pos="567"/>
        </w:tabs>
        <w:spacing w:after="120" w:line="254" w:lineRule="auto"/>
        <w:ind w:left="567" w:hanging="567"/>
      </w:pPr>
      <w:r>
        <w:t>La non vigilanza non solo ha permesso che Cristo fosse ridotto ad un puro e semplice uomo, tutta la Chiesa è stata travolta dalla stessa radice velenosa.</w:t>
      </w:r>
    </w:p>
    <w:p w14:paraId="672BD8F7" w14:textId="77777777" w:rsidR="00B76950" w:rsidRDefault="00B76950" w:rsidP="00B76950">
      <w:pPr>
        <w:pStyle w:val="Nessunaspaziatura"/>
        <w:numPr>
          <w:ilvl w:val="0"/>
          <w:numId w:val="3"/>
        </w:numPr>
        <w:tabs>
          <w:tab w:val="num" w:pos="567"/>
        </w:tabs>
        <w:spacing w:after="120" w:line="254" w:lineRule="auto"/>
        <w:ind w:left="567" w:hanging="567"/>
      </w:pPr>
      <w:r>
        <w:t>I Successori degli Apostoli che nel cuore di Cristo sono la creazione più nobile per ridare vita alla creazione antica distrutta e lacerata dal peccato e dalla morte, si trovano ad essere pensati da questa eresia simili agli altri uomini, solo uomini. Cristo muore. Essi muoiono. </w:t>
      </w:r>
    </w:p>
    <w:p w14:paraId="182F720C" w14:textId="77777777" w:rsidR="00B76950" w:rsidRDefault="00B76950" w:rsidP="00B76950">
      <w:pPr>
        <w:pStyle w:val="Nessunaspaziatura"/>
        <w:numPr>
          <w:ilvl w:val="0"/>
          <w:numId w:val="3"/>
        </w:numPr>
        <w:tabs>
          <w:tab w:val="num" w:pos="567"/>
        </w:tabs>
        <w:spacing w:after="120" w:line="254" w:lineRule="auto"/>
        <w:ind w:left="567" w:hanging="567"/>
      </w:pPr>
      <w:r>
        <w:t xml:space="preserve">Madre di Dio, intervieni con tempestiva e immediata richiesta di grazia a tuo Figlio Gesù. Il vino buono della sua verità e della sua salvezza è finito. </w:t>
      </w:r>
    </w:p>
    <w:p w14:paraId="6F36E291" w14:textId="77777777" w:rsidR="00B76950" w:rsidRDefault="00B76950" w:rsidP="00B76950">
      <w:pPr>
        <w:pStyle w:val="Nessunaspaziatura"/>
        <w:numPr>
          <w:ilvl w:val="0"/>
          <w:numId w:val="0"/>
        </w:numPr>
        <w:tabs>
          <w:tab w:val="left" w:pos="708"/>
        </w:tabs>
        <w:ind w:left="567" w:hanging="567"/>
      </w:pPr>
    </w:p>
    <w:p w14:paraId="279EB4F6" w14:textId="77777777" w:rsidR="00B76950" w:rsidRDefault="00B76950" w:rsidP="00B76950">
      <w:pPr>
        <w:pStyle w:val="Nessunaspaziatura"/>
        <w:numPr>
          <w:ilvl w:val="0"/>
          <w:numId w:val="3"/>
        </w:numPr>
        <w:tabs>
          <w:tab w:val="num" w:pos="567"/>
        </w:tabs>
        <w:spacing w:after="120" w:line="254" w:lineRule="auto"/>
        <w:ind w:left="567" w:hanging="567"/>
      </w:pPr>
      <w:r>
        <w:t>CRISTO È TUTTO PER NOI. Cristo Gesù, nella sua verità eterna, divina, umana, così come Lui è nel cuore del Padre e nella sapienza e intelligenza, conoscenza e scienza dello Spirito Santo, va rimesso prima di tutto nel cuore dei figli della Chiesa, in tutti, nessuno escluso. </w:t>
      </w:r>
    </w:p>
    <w:p w14:paraId="0E910495" w14:textId="77777777" w:rsidR="00B76950" w:rsidRDefault="00B76950" w:rsidP="00B76950">
      <w:pPr>
        <w:pStyle w:val="Nessunaspaziatura"/>
        <w:numPr>
          <w:ilvl w:val="0"/>
          <w:numId w:val="3"/>
        </w:numPr>
        <w:tabs>
          <w:tab w:val="num" w:pos="567"/>
        </w:tabs>
        <w:spacing w:after="120" w:line="254" w:lineRule="auto"/>
        <w:ind w:left="567" w:hanging="567"/>
      </w:pPr>
      <w:r>
        <w:t>Messo nel loro cuore, per essi, da essi va messo nel cuore di ogni altro uomo, attraverso l’annunzio e il ricordo della Parola integra e pura, senza nulla aggiungere e nulla togliere. Se si toglie o si aggiunge mai ci sarà alcuna salvezza sulla nostra terra. </w:t>
      </w:r>
    </w:p>
    <w:p w14:paraId="6C6978FB" w14:textId="77777777" w:rsidR="00B76950" w:rsidRDefault="00B76950" w:rsidP="00B76950">
      <w:pPr>
        <w:pStyle w:val="Nessunaspaziatura"/>
        <w:numPr>
          <w:ilvl w:val="0"/>
          <w:numId w:val="3"/>
        </w:numPr>
        <w:tabs>
          <w:tab w:val="num" w:pos="567"/>
        </w:tabs>
        <w:spacing w:after="120" w:line="254" w:lineRule="auto"/>
        <w:ind w:left="567" w:hanging="567"/>
      </w:pPr>
      <w:r>
        <w:t>La salvezza del mondo il Padre l’ha posta in Cristo, Cristo l’ha posta nel cuore della Chiesa, secondo precise regole e leggi da osservare. </w:t>
      </w:r>
    </w:p>
    <w:p w14:paraId="25531F82" w14:textId="77777777" w:rsidR="00B76950" w:rsidRDefault="00B76950" w:rsidP="00B76950">
      <w:pPr>
        <w:pStyle w:val="Nessunaspaziatura"/>
        <w:numPr>
          <w:ilvl w:val="0"/>
          <w:numId w:val="3"/>
        </w:numPr>
        <w:tabs>
          <w:tab w:val="num" w:pos="567"/>
        </w:tabs>
        <w:spacing w:after="120" w:line="254" w:lineRule="auto"/>
        <w:ind w:left="567" w:hanging="567"/>
      </w:pPr>
      <w:r>
        <w:t>Senza la specifica, personale obbedienza di ciascuno alle regole e leggi che sono della sua persona – parlo di leggi che derivano dal sacramento ricevuto e dalla missione assunta – mai vi potrà essere salvezza. </w:t>
      </w:r>
    </w:p>
    <w:p w14:paraId="00EC8E7B" w14:textId="77777777" w:rsidR="00B76950" w:rsidRDefault="00B76950" w:rsidP="00B76950">
      <w:pPr>
        <w:pStyle w:val="Nessunaspaziatura"/>
        <w:numPr>
          <w:ilvl w:val="0"/>
          <w:numId w:val="3"/>
        </w:numPr>
        <w:tabs>
          <w:tab w:val="num" w:pos="567"/>
        </w:tabs>
        <w:spacing w:after="120" w:line="254" w:lineRule="auto"/>
        <w:ind w:left="567" w:hanging="567"/>
      </w:pPr>
      <w:r>
        <w:t>Come nella natura ogni albero produce frutti obbedendo alla legge della sua natura, così nella Chiesa si potranno produrre frutti di salvezza e di redenzione, se ogni discepolo di Gesù rimane nell’obbedienza al sacramento ricevuto. </w:t>
      </w:r>
    </w:p>
    <w:p w14:paraId="0E22A668" w14:textId="77777777" w:rsidR="00B76950" w:rsidRDefault="00B76950" w:rsidP="00B76950">
      <w:pPr>
        <w:pStyle w:val="Nessunaspaziatura"/>
        <w:numPr>
          <w:ilvl w:val="0"/>
          <w:numId w:val="3"/>
        </w:numPr>
        <w:tabs>
          <w:tab w:val="num" w:pos="567"/>
        </w:tabs>
        <w:spacing w:after="120" w:line="254" w:lineRule="auto"/>
        <w:ind w:left="567" w:hanging="567"/>
      </w:pPr>
      <w:r>
        <w:t>Vi sono mille motivi per disobbedire al proprio sacramento. Ve n’è uno solo perché siamo obbedienti fino alla morte di croce. Questo motivo non è sulla terra, ma nel cuore di Cristo. La sua salvezza si diffonde solo dall’obbedienza personale di ciascuno. </w:t>
      </w:r>
    </w:p>
    <w:p w14:paraId="62568D37" w14:textId="77777777" w:rsidR="00B76950" w:rsidRDefault="00B76950" w:rsidP="00B76950">
      <w:pPr>
        <w:pStyle w:val="Nessunaspaziatura"/>
        <w:numPr>
          <w:ilvl w:val="0"/>
          <w:numId w:val="3"/>
        </w:numPr>
        <w:tabs>
          <w:tab w:val="num" w:pos="567"/>
        </w:tabs>
        <w:spacing w:after="120" w:line="254" w:lineRule="auto"/>
        <w:ind w:left="567" w:hanging="567"/>
      </w:pPr>
      <w:r>
        <w:t>Se nel cielo il sole uscisse dalla sua orbita, sarebbe la morte per la terra. Ma anche la terra, se uscisse dalla sua orbita, comprometterebbe per sempre tutta la vita su di essa. Così è per ogni discepolo di Gesù. Esce dalla sua orbita, per lui nessuna salvezza. </w:t>
      </w:r>
    </w:p>
    <w:p w14:paraId="2D746D7B" w14:textId="77777777" w:rsidR="00B76950" w:rsidRDefault="00B76950" w:rsidP="00B76950">
      <w:pPr>
        <w:pStyle w:val="Nessunaspaziatura"/>
        <w:numPr>
          <w:ilvl w:val="0"/>
          <w:numId w:val="3"/>
        </w:numPr>
        <w:tabs>
          <w:tab w:val="num" w:pos="567"/>
        </w:tabs>
        <w:spacing w:after="120" w:line="254" w:lineRule="auto"/>
        <w:ind w:left="567" w:hanging="567"/>
      </w:pPr>
      <w:r>
        <w:t>Madre di Dio, aiuta ogni cristiano a rimane fedele al dono e ad ogni altro comando ricevuto. Dalla fedeltà obbediente, umile e mite, il mondo vede Cristo e dallo Spirito Santo è attratto a Lui.</w:t>
      </w:r>
    </w:p>
    <w:p w14:paraId="6698D874" w14:textId="77777777" w:rsidR="00B76950" w:rsidRDefault="00B76950" w:rsidP="00B76950">
      <w:pPr>
        <w:pStyle w:val="Titolo2"/>
      </w:pPr>
      <w:bookmarkStart w:id="542" w:name="_Toc515601540"/>
      <w:r>
        <w:t>8 Maggio</w:t>
      </w:r>
      <w:bookmarkEnd w:id="542"/>
    </w:p>
    <w:p w14:paraId="10B4D301" w14:textId="77777777" w:rsidR="00B76950" w:rsidRDefault="00B76950" w:rsidP="00B76950">
      <w:pPr>
        <w:jc w:val="both"/>
        <w:rPr>
          <w:rFonts w:ascii="Helvetica" w:hAnsi="Helvetica"/>
          <w:color w:val="14171A"/>
          <w:sz w:val="23"/>
          <w:szCs w:val="23"/>
        </w:rPr>
      </w:pPr>
      <w:r>
        <w:rPr>
          <w:rFonts w:ascii="Helvetica" w:hAnsi="Helvetica"/>
          <w:color w:val="14171A"/>
          <w:sz w:val="23"/>
          <w:szCs w:val="23"/>
        </w:rPr>
        <w:t>Chi vuole lavorare per i giovani efficacemente e con frutti morali e spirituali, necessariamente dovrà lavorare per le famiglie, il solo vero ambiente vitale, me se è portata nel Vangelo e si dona ad essa la verità e la grazia di Gesù, nello Spirito Santo.</w:t>
      </w:r>
    </w:p>
    <w:p w14:paraId="040F8052" w14:textId="77777777" w:rsidR="00B76950" w:rsidRDefault="00B76950" w:rsidP="00B76950">
      <w:pPr>
        <w:keepNext/>
        <w:spacing w:after="120" w:line="360" w:lineRule="auto"/>
        <w:jc w:val="center"/>
        <w:outlineLvl w:val="0"/>
        <w:rPr>
          <w:rFonts w:ascii="Book Antiqua" w:eastAsia="Times New Roman" w:hAnsi="Book Antiqua" w:cs="Arial"/>
          <w:b/>
          <w:bCs/>
          <w:kern w:val="32"/>
          <w:sz w:val="28"/>
          <w:lang w:eastAsia="it-IT"/>
        </w:rPr>
      </w:pPr>
      <w:bookmarkStart w:id="543" w:name="_Toc509223997"/>
      <w:bookmarkStart w:id="544" w:name="_Toc515601541"/>
      <w:r>
        <w:rPr>
          <w:rFonts w:ascii="Book Antiqua" w:eastAsia="Times New Roman" w:hAnsi="Book Antiqua" w:cs="Arial"/>
          <w:b/>
          <w:bCs/>
          <w:color w:val="000000"/>
          <w:kern w:val="32"/>
          <w:sz w:val="32"/>
          <w:szCs w:val="24"/>
          <w:lang w:eastAsia="it-IT"/>
        </w:rPr>
        <w:t>Io susciterò un tuo discendente dopo di te</w:t>
      </w:r>
      <w:bookmarkEnd w:id="543"/>
      <w:bookmarkEnd w:id="544"/>
    </w:p>
    <w:p w14:paraId="61BA6AA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L’interruzione volontaria della gravidanza è un male per l’intera umanità. Il Signore quando crea un’anima, la crea non come dono alla madre o al padre, la crea invece come dono per l’intera umanità. Essa viene con un corredo tutto suo di carismi dello Spirito Santo, carismi di sapienza e intelligenza, e con una vocazione e ministero a beneficio e per il progresso di tutto il mondo. In ogni anima creata da Dio vi è la salvezza dell’umanità. L’anima viene affidata ad un corpo che dovrà essere aiutato a sviluppare tutte le potenzialità poste da Dio nell’anima. Oggi non solo l’anima è violentemente privata del suo corpo, ma anche il corpo e l’anima una volta venuti al mondo, vengono privati dal loro ambiente naturale, del terreno fertile che sono l’amore puro, vero, santo dell’uomo e della donna che hanno generato la nuova vita. Questo ci fa dire che l’aborto volontario priva l’umanità dell’elemento della sua salvezza. Il divorzio impedisce al seme germogliato di svilupparsi secondo le sue divine potenzialità. Prendiamo un seme di quercia. Una ghianda. Possiamo prendere il seme e triturarlo sotto i nostri piedi. Il seme è perfetto come seme. La nostra azione abortiva nei suoi riguardi, gli impedisce di venire alla luce come muova pianta. Prendiamo il seme. Lo facciamo nascere. Lo abbandoniamo a se stesso. Passa una crapa, divora la cima con le foglie. Resta della pianta un troncone. Questo opera il divorzio. La nuova pianta venuta al mondo è lascata priva di ogni cura necessaria al suo retto, naturale, spirituale, umano, soprannaturale sviluppo. Rimane un tronco incapace di raggiungere la sua dimensione secondo natura. Ecco perché se da una parte l’aborto impedisce al seme di divenire nuova vita, dall’altra il divorzio priva la nuova pianta dell’ambiente vitale. Tutti i falsi diritti che ogni giorno l’uomo si costruisce altro non sono che ferite mortali contro l’umanità. Ogni falso diritto è un virus letale che si inserisce nel cuore del mondo. Per falsi diritti l’umanità si sta avviando verso abissi di morte dai quali non vi è alcuna possibilità di ritorno.</w:t>
      </w:r>
    </w:p>
    <w:p w14:paraId="479B8B73"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i/>
          <w:color w:val="000000"/>
          <w:sz w:val="24"/>
          <w:szCs w:val="16"/>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7,1-17). </w:t>
      </w:r>
    </w:p>
    <w:p w14:paraId="3541866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Nella promessa fatta da Do a Davide vi sono due verità. C’è l’opera di Dio e l’opera dell’uomo. Dio sempre compirà quanto ha promesso. Ma anche l’uomo dovrà compiere quanto Dio gli chiede come necessaria collaborazione. I figli di Davide, sapendo che sono portatori del mistero della salvezza di Dio, devono vive nella più grande obbedienza al loro Signore, compiendo ogni prescrizione della Legge. Se vivono nella Legge, dalla Legge sono salvezza. Se escono dalla Legge, senza la Legge sono causa di perdizione per tutto il popolo del Signore. Dio manterrà sempre fede alla sua promessa, essi però non saranno causa di vita per il popolo. Questa verità vale per ogni apostolo e ogni altra persona nella Chiesa. Anche loro devono agire nel Vangelo, dal Vangelo. Se non agiscono dal Vangelo, nel Vangelo, per essi nessuna salvezza verrà sulla umanità. Gesù sempre manterrà la sua Parola, ma non potrà mai salvare i cuori per mezzo di essi. Non sono nel Vangelo. Non operano dal Vangelo per il Vangelo. Il Vangelo è l’ambiente vitale della Chiesa e di ogni suo figlio. È l’ambiente vitale di ogni famiglia. Non si può pensare ai giovani se non si crea per essi l’ambiente vitale, che non è la comunità cristiana, bensì la famiglia. La comunità cristiana aiuta, ma non potrà mai sostituire la famiglia. Chi vuole lavorare per i Giovani necessariamente dovrà lavorare per le famiglie, il solo vero ambiente vitale, me se è portato nel Vangelo e si dona ad esso la verità e la grazia del Vangelo.</w:t>
      </w:r>
    </w:p>
    <w:p w14:paraId="2DCD1BA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la Chiesa sia sempre dal Vangelo per il Vangelo. </w:t>
      </w:r>
    </w:p>
    <w:p w14:paraId="30AA4BB4" w14:textId="77777777" w:rsidR="00B76950" w:rsidRPr="00B76950" w:rsidRDefault="00B76950" w:rsidP="00B76950">
      <w:pPr>
        <w:pStyle w:val="Nessunaspaziatura"/>
        <w:numPr>
          <w:ilvl w:val="0"/>
          <w:numId w:val="0"/>
        </w:numPr>
        <w:tabs>
          <w:tab w:val="left" w:pos="708"/>
        </w:tabs>
        <w:ind w:left="567"/>
        <w:rPr>
          <w:rFonts w:cs="Arial"/>
          <w:sz w:val="24"/>
        </w:rPr>
      </w:pPr>
    </w:p>
    <w:p w14:paraId="10270C2A" w14:textId="77777777" w:rsidR="00B76950" w:rsidRDefault="00B76950" w:rsidP="00B76950">
      <w:pPr>
        <w:pStyle w:val="Nessunaspaziatura"/>
        <w:numPr>
          <w:ilvl w:val="0"/>
          <w:numId w:val="3"/>
        </w:numPr>
        <w:tabs>
          <w:tab w:val="num" w:pos="567"/>
        </w:tabs>
        <w:spacing w:after="120" w:line="254" w:lineRule="auto"/>
        <w:ind w:left="567" w:hanging="567"/>
      </w:pPr>
      <w:r>
        <w:t>IL SIGNORE È IL SIGNORE. Il Signore, nella sua grande misericordia, sempre dona segni perché si creda nella sua verità eterna. Lui è l’Onnipotente. Manifesta all’uomo che tutta la creazione è sottoposta al suo volere. </w:t>
      </w:r>
    </w:p>
    <w:p w14:paraId="450A5D95" w14:textId="77777777" w:rsidR="00B76950" w:rsidRDefault="00B76950" w:rsidP="00B76950">
      <w:pPr>
        <w:pStyle w:val="Nessunaspaziatura"/>
        <w:numPr>
          <w:ilvl w:val="0"/>
          <w:numId w:val="3"/>
        </w:numPr>
        <w:tabs>
          <w:tab w:val="num" w:pos="567"/>
        </w:tabs>
        <w:spacing w:after="120" w:line="254" w:lineRule="auto"/>
        <w:ind w:left="567" w:hanging="567"/>
      </w:pPr>
      <w:r>
        <w:t>Oggi l’uomo si vuole appropriare della creazione per farne cioè che vuole. Anche della natura umana si vuole appropriare per farne ciò che vuole. Ma l’uomo non è signore, non è creatore, non è Dio. Si può anche appropriare, ma per dare solo morte. </w:t>
      </w:r>
    </w:p>
    <w:p w14:paraId="39B4EB0E" w14:textId="77777777" w:rsidR="00B76950" w:rsidRDefault="00B76950" w:rsidP="00B76950">
      <w:pPr>
        <w:pStyle w:val="Nessunaspaziatura"/>
        <w:numPr>
          <w:ilvl w:val="0"/>
          <w:numId w:val="3"/>
        </w:numPr>
        <w:tabs>
          <w:tab w:val="num" w:pos="567"/>
        </w:tabs>
        <w:spacing w:after="120" w:line="254" w:lineRule="auto"/>
        <w:ind w:left="567" w:hanging="567"/>
      </w:pPr>
      <w:r>
        <w:t>Lui l’Onnisciente. Rivela all’uomo che i suoi pensieri non sono stati ancora concepiti e Lui li conosce tutti. L’uomo oggi si ritiene onnisciente. Non sa che la sua onniscienza non gli serve per riparare i danni che la sua volontà causa e produce. Solo Dio è il Riparatore. </w:t>
      </w:r>
    </w:p>
    <w:p w14:paraId="6CAA4E53" w14:textId="77777777" w:rsidR="00B76950" w:rsidRDefault="00B76950" w:rsidP="00B76950">
      <w:pPr>
        <w:pStyle w:val="Nessunaspaziatura"/>
        <w:numPr>
          <w:ilvl w:val="0"/>
          <w:numId w:val="3"/>
        </w:numPr>
        <w:tabs>
          <w:tab w:val="num" w:pos="567"/>
        </w:tabs>
        <w:spacing w:after="120" w:line="254" w:lineRule="auto"/>
        <w:ind w:left="567" w:hanging="567"/>
      </w:pPr>
      <w:r>
        <w:t>L’onniscienza non è onnipotenza. Anche se l’uomo, per un assurdo metafisico, giungesse alla conoscenza di tutta la scienza delle cose, sempre sarebbe privo dell’onnipotenza. Mai potrebbe governare il creato, la vita, la morte. Lui non ha potere sulle leggi di Dio. </w:t>
      </w:r>
    </w:p>
    <w:p w14:paraId="5C8BC8FA" w14:textId="77777777" w:rsidR="00B76950" w:rsidRDefault="00B76950" w:rsidP="00B76950">
      <w:pPr>
        <w:pStyle w:val="Nessunaspaziatura"/>
        <w:numPr>
          <w:ilvl w:val="0"/>
          <w:numId w:val="3"/>
        </w:numPr>
        <w:tabs>
          <w:tab w:val="num" w:pos="567"/>
        </w:tabs>
        <w:spacing w:after="120" w:line="254" w:lineRule="auto"/>
        <w:ind w:left="567" w:hanging="567"/>
      </w:pPr>
      <w:r>
        <w:t>Lui è il Signore. Dice all’uomo che tutti i regni, tutti i popoli, tutte le nazioni, tribù e lingue sono sotto il suo potere. Onnipotenza. Onniscienza, Signoria sono universali e non particolari, sono eterne e non solo limitate al tempo o alla spazio. </w:t>
      </w:r>
    </w:p>
    <w:p w14:paraId="79A9FE5A" w14:textId="77777777" w:rsidR="00B76950" w:rsidRDefault="00B76950" w:rsidP="00B76950">
      <w:pPr>
        <w:pStyle w:val="Nessunaspaziatura"/>
        <w:numPr>
          <w:ilvl w:val="0"/>
          <w:numId w:val="3"/>
        </w:numPr>
        <w:tabs>
          <w:tab w:val="num" w:pos="567"/>
        </w:tabs>
        <w:spacing w:after="120" w:line="254" w:lineRule="auto"/>
        <w:ind w:left="567" w:hanging="567"/>
      </w:pPr>
      <w:r>
        <w:t>Lui è l’Onnipresente. È in ogni luogo e in ogni tempo. Non è né il Dio dei monti, né della valli, né delle colline. È il Dio dell’universo. Tutta la terra è piena della sua gloria. Dio non è solo Dio del presente, nel presente, Lui è anche il Dio del futuro. </w:t>
      </w:r>
    </w:p>
    <w:p w14:paraId="098FB33E" w14:textId="77777777" w:rsidR="00B76950" w:rsidRDefault="00B76950" w:rsidP="00B76950">
      <w:pPr>
        <w:pStyle w:val="Nessunaspaziatura"/>
        <w:numPr>
          <w:ilvl w:val="0"/>
          <w:numId w:val="3"/>
        </w:numPr>
        <w:tabs>
          <w:tab w:val="num" w:pos="567"/>
        </w:tabs>
        <w:spacing w:after="120" w:line="254" w:lineRule="auto"/>
        <w:ind w:left="567" w:hanging="567"/>
      </w:pPr>
      <w:r>
        <w:t>Del futuro Lui è il Creatore, come il Creatore è stato anche del passato. È il Dio del visibile e dell’invisibile. Tutto ciò che esiste fuori di Lui, esiste perché da Lui creato con la sua Parola onnipotente. </w:t>
      </w:r>
    </w:p>
    <w:p w14:paraId="68DBFE67" w14:textId="77777777" w:rsidR="00B76950" w:rsidRDefault="00B76950" w:rsidP="00B76950">
      <w:pPr>
        <w:pStyle w:val="Nessunaspaziatura"/>
        <w:numPr>
          <w:ilvl w:val="0"/>
          <w:numId w:val="3"/>
        </w:numPr>
        <w:tabs>
          <w:tab w:val="num" w:pos="567"/>
        </w:tabs>
        <w:spacing w:after="120" w:line="254" w:lineRule="auto"/>
        <w:ind w:left="567" w:hanging="567"/>
      </w:pPr>
      <w:r>
        <w:t>La storia della salvezza è tutta un segno della presenza di Dio in mezzo al suo popolo, presenza di salvezza, redenzione, vita. Presenza di giustizia e pace, di verità e di grazia, di amore e perdono. Presenza di compassione e pietà, di giustizia e fedeltà. </w:t>
      </w:r>
    </w:p>
    <w:p w14:paraId="5ABBAE0D" w14:textId="77777777" w:rsidR="00B76950" w:rsidRDefault="00B76950" w:rsidP="00B76950">
      <w:pPr>
        <w:pStyle w:val="Nessunaspaziatura"/>
        <w:numPr>
          <w:ilvl w:val="0"/>
          <w:numId w:val="3"/>
        </w:numPr>
        <w:tabs>
          <w:tab w:val="num" w:pos="567"/>
        </w:tabs>
        <w:spacing w:after="120" w:line="254" w:lineRule="auto"/>
        <w:ind w:left="567" w:hanging="567"/>
      </w:pPr>
      <w:r>
        <w:t>La Signoria di Dio si manifesta nel segno dato all’umanità nel Figlio Suo, nel Suo Verbo che si fa carne nel seno della Vergine Maria. In questo segno si compie un mistero unico e irripetibile. Mai è avvenuto prima. Mai avverrà dopo. Questo segno si compie nella Vergine Maria. </w:t>
      </w:r>
    </w:p>
    <w:p w14:paraId="6D11137E" w14:textId="77777777" w:rsidR="00B76950" w:rsidRDefault="00B76950" w:rsidP="00B76950">
      <w:pPr>
        <w:pStyle w:val="Nessunaspaziatura"/>
        <w:numPr>
          <w:ilvl w:val="0"/>
          <w:numId w:val="3"/>
        </w:numPr>
        <w:tabs>
          <w:tab w:val="num" w:pos="567"/>
        </w:tabs>
        <w:spacing w:after="120" w:line="254" w:lineRule="auto"/>
        <w:ind w:left="567" w:hanging="567"/>
      </w:pPr>
      <w:r>
        <w:t>Lei non concepisce da Vergine e poi non è più Vergine. Lei concepisce Vergine e Vergine rimarrà in eterno. Concepisce per opera dello Spirito Santo. Lo Spirito la copre con la sua ombra. Lei però non concepisce solo un uomo. </w:t>
      </w:r>
    </w:p>
    <w:p w14:paraId="4325C2C2" w14:textId="77777777" w:rsidR="00B76950" w:rsidRDefault="00B76950" w:rsidP="00B76950">
      <w:pPr>
        <w:pStyle w:val="Nessunaspaziatura"/>
        <w:numPr>
          <w:ilvl w:val="0"/>
          <w:numId w:val="3"/>
        </w:numPr>
        <w:tabs>
          <w:tab w:val="num" w:pos="567"/>
        </w:tabs>
        <w:spacing w:after="120" w:line="254" w:lineRule="auto"/>
        <w:ind w:left="567" w:hanging="567"/>
      </w:pPr>
      <w:r>
        <w:t>Lei concepisce il Figlio Unigenito di Dio, il suo Verbo Eterno. Questo segno rimarrà nel tempo e nell’eternità il segno che dona verità e luce ad ogni altro segno dato prima o che sarà dato dopo. Ogni altro segno è solo un mezzo per giungere a questo. </w:t>
      </w:r>
    </w:p>
    <w:p w14:paraId="1AAD5B3B" w14:textId="77777777" w:rsidR="00B76950" w:rsidRDefault="00B76950" w:rsidP="00B76950">
      <w:pPr>
        <w:pStyle w:val="Nessunaspaziatura"/>
        <w:numPr>
          <w:ilvl w:val="0"/>
          <w:numId w:val="3"/>
        </w:numPr>
        <w:tabs>
          <w:tab w:val="num" w:pos="567"/>
        </w:tabs>
        <w:spacing w:after="120" w:line="254" w:lineRule="auto"/>
        <w:ind w:left="567" w:hanging="567"/>
      </w:pPr>
      <w:r>
        <w:t>Il Figlio della Vergine non è solo il Dio con noi. È il Dio che si è fatto carne. Non vi è altro segno più grande che Dio possa offrire perché si creda in Lui. </w:t>
      </w:r>
    </w:p>
    <w:p w14:paraId="0791963E" w14:textId="77777777" w:rsidR="00B76950" w:rsidRDefault="00B76950" w:rsidP="00B76950">
      <w:pPr>
        <w:pStyle w:val="Nessunaspaziatura"/>
        <w:numPr>
          <w:ilvl w:val="0"/>
          <w:numId w:val="3"/>
        </w:numPr>
        <w:tabs>
          <w:tab w:val="num" w:pos="567"/>
        </w:tabs>
        <w:spacing w:after="120" w:line="254" w:lineRule="auto"/>
        <w:ind w:left="567" w:hanging="567"/>
      </w:pPr>
      <w:r>
        <w:t>Se non si giunge alla fede per la contemplazione, studio, riflessione, meditazione, annunzio, ricordo su Gesù di Nazaret e del suo Vangelo, non vi sono altre vie perché ritorni nella sua verità di natura creata ad immagine del suo Creatore e Signore. </w:t>
      </w:r>
    </w:p>
    <w:p w14:paraId="773D77A6" w14:textId="77777777" w:rsidR="00B76950" w:rsidRDefault="00B76950" w:rsidP="00B76950">
      <w:pPr>
        <w:pStyle w:val="Nessunaspaziatura"/>
        <w:numPr>
          <w:ilvl w:val="0"/>
          <w:numId w:val="3"/>
        </w:numPr>
        <w:tabs>
          <w:tab w:val="num" w:pos="567"/>
        </w:tabs>
        <w:spacing w:after="120" w:line="254" w:lineRule="auto"/>
        <w:ind w:left="567" w:hanging="567"/>
      </w:pPr>
      <w:r>
        <w:t>Poiché oggi il Figlio di Dio nato dalla Vergine Maria lo si vuole fuori dal nostro mondo, è il segno che l’uomo ha deciso di rimanere fuori dalla sua vera umanità. Si vuole morire nella nostra falsa umanità. Ma senza Cristo Crocifisso e Risorto, si cammina verso la morte eterna. </w:t>
      </w:r>
    </w:p>
    <w:p w14:paraId="0C24252D" w14:textId="77777777" w:rsidR="00B76950" w:rsidRDefault="00B76950" w:rsidP="00B76950">
      <w:pPr>
        <w:pStyle w:val="Nessunaspaziatura"/>
        <w:numPr>
          <w:ilvl w:val="0"/>
          <w:numId w:val="3"/>
        </w:numPr>
        <w:tabs>
          <w:tab w:val="num" w:pos="567"/>
        </w:tabs>
        <w:spacing w:after="120" w:line="254" w:lineRule="auto"/>
        <w:ind w:left="567" w:hanging="567"/>
      </w:pPr>
      <w:r>
        <w:t>Solo Gesù è il solo vero Dio che si è fatto vero uomo, per farci veri uomini in Lui e per Lui. Dinanzi al vero Dio vero uomo, la mente si deve arrendere e confessare che grande è la misericordia di Dio per noi. L’uomo s deve rivestire di umiltà e confessare il mistero. </w:t>
      </w:r>
    </w:p>
    <w:p w14:paraId="61B2EB37" w14:textId="77777777" w:rsidR="00B76950" w:rsidRDefault="00B76950" w:rsidP="00B76950">
      <w:pPr>
        <w:pStyle w:val="Nessunaspaziatura"/>
        <w:numPr>
          <w:ilvl w:val="0"/>
          <w:numId w:val="3"/>
        </w:numPr>
        <w:tabs>
          <w:tab w:val="num" w:pos="567"/>
        </w:tabs>
        <w:spacing w:after="120" w:line="254" w:lineRule="auto"/>
        <w:ind w:left="567" w:hanging="567"/>
      </w:pPr>
      <w:r>
        <w:t>Madre di Dio, aiuta il mondo a credere nel Verbo che si è fatto carne nel tuo seno. Fa’ che tutti si vestano di umiltà e confessino Gesù il solo loro Liberatore, Signore, Redentore, Dio della vera salvezza in Lui e per Lui. </w:t>
      </w:r>
    </w:p>
    <w:p w14:paraId="27F67BD7" w14:textId="77777777" w:rsidR="00B76950" w:rsidRDefault="00B76950" w:rsidP="00B76950">
      <w:r>
        <w:t xml:space="preserve"> </w:t>
      </w:r>
    </w:p>
    <w:p w14:paraId="35F9BF4C" w14:textId="77777777" w:rsidR="00B76950" w:rsidRDefault="00B76950" w:rsidP="00B76950">
      <w:pPr>
        <w:pStyle w:val="Nessunaspaziatura"/>
        <w:numPr>
          <w:ilvl w:val="0"/>
          <w:numId w:val="3"/>
        </w:numPr>
        <w:tabs>
          <w:tab w:val="num" w:pos="567"/>
        </w:tabs>
        <w:spacing w:after="120" w:line="254" w:lineRule="auto"/>
        <w:ind w:left="567" w:hanging="567"/>
      </w:pPr>
      <w:r>
        <w:t>FEDELTÀ PER FEDELTÀ. Tutte le profezie del Signore si compongono di due parti. Una parte riguarda il Signore ed essa si compirà infallibilmente, sempre, sulla terra e nei cieli, nel tempo e nell’eternità. Se Dio dice una Parola, la sua fedeltà ad essa è eterna. </w:t>
      </w:r>
    </w:p>
    <w:p w14:paraId="492C986E" w14:textId="77777777" w:rsidR="00B76950" w:rsidRDefault="00B76950" w:rsidP="00B76950">
      <w:pPr>
        <w:pStyle w:val="Nessunaspaziatura"/>
        <w:numPr>
          <w:ilvl w:val="0"/>
          <w:numId w:val="3"/>
        </w:numPr>
        <w:tabs>
          <w:tab w:val="num" w:pos="567"/>
        </w:tabs>
        <w:spacing w:after="120" w:line="254" w:lineRule="auto"/>
        <w:ind w:left="567" w:hanging="567"/>
      </w:pPr>
      <w:r>
        <w:t>Mai Lui retrocede da quanto giurato, promesso, profetizzato. Se Lui ha detto che porrà inimicizia tra la donna e il serpente, inimicizia sarà. Se lui ha detto che nella discendenza di Abramo saranno benedette tutte le nazioni della terra, benedette saranno. </w:t>
      </w:r>
    </w:p>
    <w:p w14:paraId="4EE09B49" w14:textId="77777777" w:rsidR="00B76950" w:rsidRDefault="00B76950" w:rsidP="00B76950">
      <w:pPr>
        <w:pStyle w:val="Nessunaspaziatura"/>
        <w:numPr>
          <w:ilvl w:val="0"/>
          <w:numId w:val="3"/>
        </w:numPr>
        <w:tabs>
          <w:tab w:val="num" w:pos="567"/>
        </w:tabs>
        <w:spacing w:after="120" w:line="254" w:lineRule="auto"/>
        <w:ind w:left="567" w:hanging="567"/>
      </w:pPr>
      <w:r>
        <w:t>Se Lui ha promesso il suo regno eterno, il regno eterno sarà dato. Ma c’è anche la parte che riguarda l’uomo. All’uomo spetta la parte della fede nella Parola e dell’obbedienza ad essa. Spetta anche la conversione, il pentimento, la richiesta di perdono. </w:t>
      </w:r>
    </w:p>
    <w:p w14:paraId="19B22BDE" w14:textId="77777777" w:rsidR="00B76950" w:rsidRDefault="00B76950" w:rsidP="00B76950">
      <w:pPr>
        <w:pStyle w:val="Nessunaspaziatura"/>
        <w:numPr>
          <w:ilvl w:val="0"/>
          <w:numId w:val="3"/>
        </w:numPr>
        <w:tabs>
          <w:tab w:val="num" w:pos="567"/>
        </w:tabs>
        <w:spacing w:after="120" w:line="254" w:lineRule="auto"/>
        <w:ind w:left="567" w:hanging="567"/>
      </w:pPr>
      <w:r>
        <w:t>Spetta ancora la volontà di ritornare nella Legge per dare ad essa piena obbedienza del cuore e della mente. Se l’uomo manca nella sua parte, Dio rimane fedele alla Parola data, ma nel bene essa non si compirà per lui. Non ha osservato le condizioni poste dal Signore. </w:t>
      </w:r>
    </w:p>
    <w:p w14:paraId="6349B026" w14:textId="77777777" w:rsidR="00B76950" w:rsidRDefault="00B76950" w:rsidP="00B76950">
      <w:pPr>
        <w:pStyle w:val="Nessunaspaziatura"/>
        <w:numPr>
          <w:ilvl w:val="0"/>
          <w:numId w:val="3"/>
        </w:numPr>
        <w:tabs>
          <w:tab w:val="num" w:pos="567"/>
        </w:tabs>
        <w:spacing w:after="120" w:line="254" w:lineRule="auto"/>
        <w:ind w:left="567" w:hanging="567"/>
      </w:pPr>
      <w:r>
        <w:t>Si realizzerà per lui l’altra parola, quella che annunzia la morte e la perdizione eterna. Questa verità è così manifestata nel Vangelo secondo Marco. Andate in tutto il mondo, predicate il Vangelo. Chi crederà, sarà battezzato, sarà salvato. Chi non crederà sarà condannato. </w:t>
      </w:r>
    </w:p>
    <w:p w14:paraId="1CF78D1B" w14:textId="77777777" w:rsidR="00B76950" w:rsidRDefault="00B76950" w:rsidP="00B76950">
      <w:pPr>
        <w:pStyle w:val="Nessunaspaziatura"/>
        <w:numPr>
          <w:ilvl w:val="0"/>
          <w:numId w:val="3"/>
        </w:numPr>
        <w:tabs>
          <w:tab w:val="num" w:pos="567"/>
        </w:tabs>
        <w:spacing w:after="120" w:line="254" w:lineRule="auto"/>
        <w:ind w:left="567" w:hanging="567"/>
      </w:pPr>
      <w:r>
        <w:t>Gesù è stato fedelissimo al Padre suo. Gli ha dato la vita fino alla morte di croce. Lo ha testimoniato fino ad essere crocifisso per lui. Il Padre lo abbandonerà alla corruzione del sepolcro? Mai. </w:t>
      </w:r>
    </w:p>
    <w:p w14:paraId="5FECFC7B" w14:textId="77777777" w:rsidR="00B76950" w:rsidRDefault="00B76950" w:rsidP="00B76950">
      <w:pPr>
        <w:pStyle w:val="Nessunaspaziatura"/>
        <w:numPr>
          <w:ilvl w:val="0"/>
          <w:numId w:val="3"/>
        </w:numPr>
        <w:tabs>
          <w:tab w:val="num" w:pos="567"/>
        </w:tabs>
        <w:spacing w:after="120" w:line="254" w:lineRule="auto"/>
        <w:ind w:left="567" w:hanging="567"/>
      </w:pPr>
      <w:r>
        <w:t>Lui scenderà nel sepolcro e secondo la promessa gli darà nuovamente la vita. Risusciterà il suo corpo e glielo ridarà pieno di gloria, immortale, spirituale, incorruttibile. Quando un uomo è fedele al suo Dio, sempre deve attendere che il suo Signore gli attesti la sua fedeltà. </w:t>
      </w:r>
    </w:p>
    <w:p w14:paraId="219ED2F4" w14:textId="77777777" w:rsidR="00B76950" w:rsidRDefault="00B76950" w:rsidP="00B76950">
      <w:pPr>
        <w:pStyle w:val="Nessunaspaziatura"/>
        <w:numPr>
          <w:ilvl w:val="0"/>
          <w:numId w:val="3"/>
        </w:numPr>
        <w:tabs>
          <w:tab w:val="num" w:pos="567"/>
        </w:tabs>
        <w:spacing w:after="120" w:line="254" w:lineRule="auto"/>
        <w:ind w:left="567" w:hanging="567"/>
      </w:pPr>
      <w:r>
        <w:t>Tutte le Beatitudini sono costruite sulla duplice fedeltà: quella di Dio e quella dell’uomo. L’uomo è fedele a Cristo Gesù, perché povero in spirito, mite, afflitto, puro di cuore, affamato e assetato di giustizia, perseguitato per la giustizia, operatore di pace. </w:t>
      </w:r>
    </w:p>
    <w:p w14:paraId="650F8D11" w14:textId="77777777" w:rsidR="00B76950" w:rsidRDefault="00B76950" w:rsidP="00B76950">
      <w:pPr>
        <w:pStyle w:val="Nessunaspaziatura"/>
        <w:numPr>
          <w:ilvl w:val="0"/>
          <w:numId w:val="3"/>
        </w:numPr>
        <w:tabs>
          <w:tab w:val="num" w:pos="567"/>
        </w:tabs>
        <w:spacing w:after="120" w:line="254" w:lineRule="auto"/>
        <w:ind w:left="567" w:hanging="567"/>
      </w:pPr>
      <w:r>
        <w:t>Sempre il Signore verrà per dare quanto ha promesso. La speranza cristiana è solo questa e si fonda sulla nostra fedeltà alla Parola. Chi può sperare nel Signore? Chi ascolta la sua voce e vi rimane fedele? Chi ascolta il Signore? Colui che vive di ascolto del suo Signore. </w:t>
      </w:r>
    </w:p>
    <w:p w14:paraId="20A3A862" w14:textId="77777777" w:rsidR="00B76950" w:rsidRDefault="00B76950" w:rsidP="00B76950">
      <w:pPr>
        <w:pStyle w:val="Nessunaspaziatura"/>
        <w:numPr>
          <w:ilvl w:val="0"/>
          <w:numId w:val="3"/>
        </w:numPr>
        <w:tabs>
          <w:tab w:val="num" w:pos="567"/>
        </w:tabs>
        <w:spacing w:after="120" w:line="254" w:lineRule="auto"/>
        <w:ind w:left="567" w:hanging="567"/>
      </w:pPr>
      <w:r>
        <w:t>Ascolto per ascolto. Fedeltà per fedeltà. Parola data per Parola data. Impegno per impegno. Giustizia per giustizia. Questa regola mai dovrà essere dimenticata. Chi non ha ascoltato il suo Dio, può dal suo Dio essere ascoltato? Sì. Può essere ascoltato. </w:t>
      </w:r>
    </w:p>
    <w:p w14:paraId="417F7DF6" w14:textId="77777777" w:rsidR="00B76950" w:rsidRDefault="00B76950" w:rsidP="00B76950">
      <w:pPr>
        <w:pStyle w:val="Nessunaspaziatura"/>
        <w:numPr>
          <w:ilvl w:val="0"/>
          <w:numId w:val="3"/>
        </w:numPr>
        <w:tabs>
          <w:tab w:val="num" w:pos="567"/>
        </w:tabs>
        <w:spacing w:after="120" w:line="254" w:lineRule="auto"/>
        <w:ind w:left="567" w:hanging="567"/>
      </w:pPr>
      <w:r>
        <w:t>Di che ascolto si tratta? Il primo ascolto è quello del dono della grazia per rientrare nella Parola. Ci si pente, si chiede perdono, si viene ascoltati sempre per promessa del Signore, si ritorna nella fede, si vive la legge della fedeltà. </w:t>
      </w:r>
    </w:p>
    <w:p w14:paraId="53100F59" w14:textId="77777777" w:rsidR="00B76950" w:rsidRDefault="00B76950" w:rsidP="00B76950">
      <w:pPr>
        <w:pStyle w:val="Nessunaspaziatura"/>
        <w:numPr>
          <w:ilvl w:val="0"/>
          <w:numId w:val="3"/>
        </w:numPr>
        <w:tabs>
          <w:tab w:val="num" w:pos="567"/>
        </w:tabs>
        <w:spacing w:after="120" w:line="254" w:lineRule="auto"/>
        <w:ind w:left="567" w:hanging="567"/>
      </w:pPr>
      <w:r>
        <w:t>Madre di Dio, fa’ che sempre viviamo la Parola del Signore secondo la Legge della Parola. Il Signore vive la Parola secondo la Legge della Parola e chiede a noi di vive dalla Legge della Parola.</w:t>
      </w:r>
    </w:p>
    <w:p w14:paraId="2A29A007" w14:textId="77777777" w:rsidR="00B76950" w:rsidRDefault="00B76950" w:rsidP="00B76950">
      <w:pPr>
        <w:pStyle w:val="Titolo2"/>
      </w:pPr>
      <w:bookmarkStart w:id="545" w:name="_Toc515601542"/>
      <w:r>
        <w:t>9 Maggio</w:t>
      </w:r>
      <w:bookmarkEnd w:id="545"/>
    </w:p>
    <w:p w14:paraId="19ECE617"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Con la fede si crede nella Parola di Cristo Gesù e solo nella sua. Con la speranza si attende che la Parola di Cristo si compia in ogni sua promessa. Con la carità si ama l’uomo e Dio secondo la Parola di Cristo.</w:t>
      </w:r>
    </w:p>
    <w:p w14:paraId="3043C704" w14:textId="77777777" w:rsidR="00B76950" w:rsidRDefault="00B76950" w:rsidP="00B76950">
      <w:pPr>
        <w:keepNext/>
        <w:spacing w:after="0" w:line="360" w:lineRule="auto"/>
        <w:jc w:val="center"/>
        <w:outlineLvl w:val="0"/>
        <w:rPr>
          <w:rFonts w:ascii="Book Antiqua" w:eastAsia="Times New Roman" w:hAnsi="Book Antiqua" w:cs="Arial"/>
          <w:b/>
          <w:bCs/>
          <w:kern w:val="32"/>
          <w:sz w:val="32"/>
          <w:lang w:eastAsia="it-IT"/>
        </w:rPr>
      </w:pPr>
      <w:bookmarkStart w:id="546" w:name="_Toc509223998"/>
      <w:bookmarkStart w:id="547" w:name="_Toc515601543"/>
      <w:r>
        <w:rPr>
          <w:rFonts w:ascii="Book Antiqua" w:eastAsia="Times New Roman" w:hAnsi="Book Antiqua" w:cs="Arial"/>
          <w:b/>
          <w:bCs/>
          <w:kern w:val="32"/>
          <w:sz w:val="32"/>
          <w:lang w:eastAsia="it-IT"/>
        </w:rPr>
        <w:t>SE UNO SERVE ME, IL PADRE LO ONORERÀ</w:t>
      </w:r>
      <w:bookmarkEnd w:id="546"/>
      <w:bookmarkEnd w:id="547"/>
    </w:p>
    <w:p w14:paraId="3336A2F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Gesù sa cosa deve fare. Lui dovrà attestare con la sua parola e la sua vita che ogni promessa, giuramento, profezia dati dal Padre all’umanità, dal giorno del peccato dell’uomo fino al presente, si sono tutte compiute. Il Padre suo è purissima verità in ogni sua Parola. Questa attestazione comporta la morte in croce del Figlio e il Figlio, con tutto l’amore del suo cuore, è pronto a rendere gloria al Padre suo. Questo dono della vita in onore del Padre produce un frutto di redenzione e di salvezza per ogni uomo. Questo dono però a chi viene elargito? Chi entra in possesso di esso? Solo colui che attesterà con la sua vita, sull’esempio di Cristo Gesù, che ogni Parola di Gesù Signore si compie nella sua vita. Al di fuori di questa attestazione visibile del compimento della Parola di Gesù nel vita del suo discepolo, il dono non potrà essere donato. Il discepolo non ha glorificato il Maestro. Il Padre non potrà glorificare il discepolo.</w:t>
      </w:r>
    </w:p>
    <w:p w14:paraId="5215E41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Questa verità sposta l’asse della fede cristiana dall’uomo a Cristo Signore. Il discepolo non ha alcuna relazione con l’uomo né di fede, né di speranza, né di carità. La fede per lui consisterà nel credere in ogni Parola del suo Maestro. La carità nel vivere di perfetta obbedienza ad ogni Parola del suo Maestro. La speranza è nell’attesa che ogni Parola del suo Maestro si compia per Lui. Poiché la Parola del Maestro è legge purissima che regola ogni relazione del discepolo con Dio e con gli uomini, con il tempo e con l’eternità, mentre con la fede si crede nella Parola di Cristo Gesù e solo nella sua, mentre con la speranza si attende che la Parola di Cristo si compia in ogni sua promessa, con la carità si ama l’uomo e Dio secondo la Parola di Cristo. Il cristiano non ama dai suoi desideri, dalla sua volontà, dalla sua compassione. Lui ama dalla Parola di Cristo che regola la sua giustizia e la sua misericordia, il suo perdono e la sua pietà. </w:t>
      </w:r>
    </w:p>
    <w:p w14:paraId="2CDD5AA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Il cristiano dovrà attestare, come ha fatto Gesù Signore, che lui è solo e sempre dalla Parola del suo Maestro. Quanto il suo Maestro gli ha detto o gli dice, lui lo fa. Quanto il suo Maestro non gli ha detto e non gli dice, nella verità e intelligenza e sapienza dello Spirito Santo, lui mai lo potrà fare. Se lo facesse attesterebbe che lui non è dal suo Maestro, non è dalla sua Parola, non è dalla sua volontà. Perché il cristiano deve essere sempre dalla Parola di Cristo Gesù? Perché dalla Parola glorifica il Padre. Attesta che è stato veramente il Padre a darci Cristo Signore come nostra Parola di vita eterna. Questa attestazione, mentre glorifica Cristo come vero inviato del Padre, produce come frutto il dono della conversione a Cristo di molti cuori. Si compie per il discepolo quanto Cristo dice di sé: “Io quando sarò elevato da terra, attirerò tutti a me”. Quando il cristiano sarà elevato da terra, cioè sarà portato nella più pura obbedienza a Cristo, attraverso questa elevazione, Gesù attirerà molti cuori a Lui. La profezia di Cristo su di sé si compie nel cristiano che si eleva in Cristo, dona testimonianza a Cristo, glorifica Cristo attraverso la sua obbedienza, rendendo testimonianza alla verità di ogni sua Parola. Se il cristiano non si eleva, Cristo non potrà attirare a sé. Gli manca l’innalzamento. </w:t>
      </w:r>
    </w:p>
    <w:p w14:paraId="42EC310E"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Pr>
          <w:rFonts w:ascii="Book Antiqua" w:hAnsi="Book Antiqua" w:cs="Arial"/>
          <w:i/>
          <w:position w:val="4"/>
          <w:sz w:val="24"/>
          <w:szCs w:val="16"/>
        </w:rPr>
        <w:t xml:space="preserve"> </w:t>
      </w:r>
      <w:r>
        <w:rPr>
          <w:rFonts w:ascii="Book Antiqua" w:hAnsi="Book Antiqua" w:cs="Arial"/>
          <w:i/>
          <w:sz w:val="24"/>
          <w:szCs w:val="16"/>
        </w:rPr>
        <w:t xml:space="preserve">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7A22C53E"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Rendere gloria a Cristo Gesù deve essere la stessa vita del cristiano, così come per Gesù rendere gloria al Padre era la sua stessa vita. Si rende gloria a Cristo con la nostra vita, quando attestiamo al mondo intero che la nostra carità è il frutto della fede e che noi non fondiamo la nostra speranza sulla ricompensa degli uomini, ma sul compimento della Parola di Gesù. Anche nella speranza il cristiano deve rendere gloria al suo Maestro e Signore. Se il cristiano con la sua vita non rende gloria a Gesù Signore, il suo essere discepolo non solo è falso, ma anche vano. È vano perché per mezzo di lui Gesù non potrà mai attirare qualcuno a sé. È vano perché per lui non si compie la Parola della speranza. Non ha vissuto di Parola, non può attendere che la Parola si compie. Ma oggi il cristiano senza Parola cosa ha inventato? Una speranza senza fede e senza carità. Ha inventato una misericordia di Dio eterna senza alcuna glorificazione del Figlio. Anzi si è giunti anche a stabilire che Gesù neanche è più necessario nella nostra relazione con Dio. Cristianesimo senza vera fede, vera carità, vera speranza. Vuoto eterno. </w:t>
      </w:r>
    </w:p>
    <w:p w14:paraId="22F5CF97"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fate che ogni discepolo viva per rendere gloria al suo Maestro.</w:t>
      </w:r>
    </w:p>
    <w:p w14:paraId="4B299544" w14:textId="77777777" w:rsidR="00B76950" w:rsidRPr="00B76950" w:rsidRDefault="00B76950" w:rsidP="00B76950">
      <w:pPr>
        <w:pStyle w:val="Nessunaspaziatura"/>
        <w:numPr>
          <w:ilvl w:val="0"/>
          <w:numId w:val="0"/>
        </w:numPr>
        <w:tabs>
          <w:tab w:val="left" w:pos="708"/>
        </w:tabs>
        <w:ind w:left="567"/>
        <w:rPr>
          <w:rFonts w:cs="Arial"/>
          <w:sz w:val="24"/>
        </w:rPr>
      </w:pPr>
    </w:p>
    <w:p w14:paraId="15504180" w14:textId="77777777" w:rsidR="00B76950" w:rsidRDefault="00B76950" w:rsidP="00B76950">
      <w:pPr>
        <w:pStyle w:val="Nessunaspaziatura"/>
        <w:numPr>
          <w:ilvl w:val="0"/>
          <w:numId w:val="3"/>
        </w:numPr>
        <w:tabs>
          <w:tab w:val="num" w:pos="567"/>
        </w:tabs>
        <w:spacing w:after="120" w:line="254" w:lineRule="auto"/>
        <w:ind w:left="567" w:hanging="567"/>
      </w:pPr>
      <w:r>
        <w:t>IL PECCATO OSCURA LA MENTE E INDURISCE IL CUORE. Quando si è nel peccato, anche i nostri pensieri sono di peccato, assieme ai nostri desideri. Non può essere l'uomo nel peccato e i suoi pensieri e desideri nella luce. Il peccato è tenebra. </w:t>
      </w:r>
    </w:p>
    <w:p w14:paraId="42ED7F47" w14:textId="77777777" w:rsidR="00B76950" w:rsidRDefault="00B76950" w:rsidP="00B76950">
      <w:pPr>
        <w:pStyle w:val="Nessunaspaziatura"/>
        <w:numPr>
          <w:ilvl w:val="0"/>
          <w:numId w:val="3"/>
        </w:numPr>
        <w:tabs>
          <w:tab w:val="num" w:pos="567"/>
        </w:tabs>
        <w:spacing w:after="120" w:line="254" w:lineRule="auto"/>
        <w:ind w:left="567" w:hanging="567"/>
      </w:pPr>
      <w:r>
        <w:t>Neanche la fede è nella luce quando si disobbedisce ai Comandamenti. Adamo dopo il peccato non riconobbe più Eva come osso dalle sue ossa e carne dalla sua carne. Il peccato oscura e annebbia tutte le nostre facoltà spirituali. Questo significa che il Cuore è di pietra. </w:t>
      </w:r>
    </w:p>
    <w:p w14:paraId="2C388DFA" w14:textId="77777777" w:rsidR="00B76950" w:rsidRDefault="00B76950" w:rsidP="00B76950">
      <w:pPr>
        <w:pStyle w:val="Nessunaspaziatura"/>
        <w:numPr>
          <w:ilvl w:val="0"/>
          <w:numId w:val="3"/>
        </w:numPr>
        <w:tabs>
          <w:tab w:val="num" w:pos="567"/>
        </w:tabs>
        <w:spacing w:after="120" w:line="254" w:lineRule="auto"/>
        <w:ind w:left="567" w:hanging="567"/>
      </w:pPr>
      <w:r>
        <w:t>Una persona è giusta. Si allontana dalla giustizia. La giustizia precedente non lo salva dalla morte. La salvezza è nella giustizia. Una persona è ingiusta, si converte, non è condannata per la sua ingiustizia. Il suo peccato viene perdonato. </w:t>
      </w:r>
    </w:p>
    <w:p w14:paraId="10AB78BB" w14:textId="77777777" w:rsidR="00B76950" w:rsidRDefault="00B76950" w:rsidP="00B76950">
      <w:pPr>
        <w:pStyle w:val="Nessunaspaziatura"/>
        <w:numPr>
          <w:ilvl w:val="0"/>
          <w:numId w:val="3"/>
        </w:numPr>
        <w:tabs>
          <w:tab w:val="num" w:pos="567"/>
        </w:tabs>
        <w:spacing w:after="120" w:line="254" w:lineRule="auto"/>
        <w:ind w:left="567" w:hanging="567"/>
      </w:pPr>
      <w:r>
        <w:t>Il Signore vede il momento presente nel quale si è ingiusti o si è giusti, si è nella Legge, non si è nella Legge. Chi è nella Legge si salva. Per ci non è nella Legge non c’è salvezza. </w:t>
      </w:r>
    </w:p>
    <w:p w14:paraId="1D43474C" w14:textId="77777777" w:rsidR="00B76950" w:rsidRDefault="00B76950" w:rsidP="00B76950">
      <w:pPr>
        <w:pStyle w:val="Nessunaspaziatura"/>
        <w:numPr>
          <w:ilvl w:val="0"/>
          <w:numId w:val="3"/>
        </w:numPr>
        <w:tabs>
          <w:tab w:val="num" w:pos="567"/>
        </w:tabs>
        <w:spacing w:after="120" w:line="254" w:lineRule="auto"/>
        <w:ind w:left="567" w:hanging="567"/>
      </w:pPr>
      <w:r>
        <w:t>Come un uomo può passare dalla giustizia all’ingiustizia, dalla verità alla falsità, dall’obbedienza alla disobbedienza, così anche può passare dalla disobbedienza all’obbedienza, dalla falsità alla verità, dall’ingiustizia alla giustizia. </w:t>
      </w:r>
    </w:p>
    <w:p w14:paraId="3912EC47" w14:textId="77777777" w:rsidR="00B76950" w:rsidRDefault="00B76950" w:rsidP="00B76950">
      <w:pPr>
        <w:pStyle w:val="Nessunaspaziatura"/>
        <w:numPr>
          <w:ilvl w:val="0"/>
          <w:numId w:val="3"/>
        </w:numPr>
        <w:tabs>
          <w:tab w:val="num" w:pos="567"/>
        </w:tabs>
        <w:spacing w:after="120" w:line="254" w:lineRule="auto"/>
        <w:ind w:left="567" w:hanging="567"/>
      </w:pPr>
      <w:r>
        <w:t>Solo Dio rimane giusto in eterno. Anche gli Angeli, messi alla prova, caddero nel peccato. L’uomo finché è sulla terra può sempre passare dall’ingiustizia alla giustizia e dalla giustizia all’ingiustizia. Per questo siamo tutti invitati a vigilare affinché questo non accada. </w:t>
      </w:r>
    </w:p>
    <w:p w14:paraId="25FF2614" w14:textId="77777777" w:rsidR="00B76950" w:rsidRDefault="00B76950" w:rsidP="00B76950">
      <w:pPr>
        <w:pStyle w:val="Nessunaspaziatura"/>
        <w:numPr>
          <w:ilvl w:val="0"/>
          <w:numId w:val="3"/>
        </w:numPr>
        <w:tabs>
          <w:tab w:val="num" w:pos="567"/>
        </w:tabs>
        <w:spacing w:after="120" w:line="254" w:lineRule="auto"/>
        <w:ind w:left="567" w:hanging="567"/>
      </w:pPr>
      <w:r>
        <w:t>Il pentimento, la conversione, il perdono delle colpe, il rientro nell’obbedienza sono essenza della fede nell’unico vero Dio, nell’unico Creatore e Signore del cielo, della terra, di ogni uomo. </w:t>
      </w:r>
    </w:p>
    <w:p w14:paraId="48648F47" w14:textId="77777777" w:rsidR="00B76950" w:rsidRDefault="00B76950" w:rsidP="00B76950">
      <w:pPr>
        <w:pStyle w:val="Nessunaspaziatura"/>
        <w:numPr>
          <w:ilvl w:val="0"/>
          <w:numId w:val="3"/>
        </w:numPr>
        <w:tabs>
          <w:tab w:val="num" w:pos="567"/>
        </w:tabs>
        <w:spacing w:after="120" w:line="254" w:lineRule="auto"/>
        <w:ind w:left="567" w:hanging="567"/>
      </w:pPr>
      <w:r>
        <w:t>Ma anche è purissima verità che fino all’ultimo ci si può perdere, se si tralasciano le vie perché si rimanga sempre nella giustizia e si cresca in essa. Iniziare non è finire, cominciare non è concludere, partire non è arrivare. </w:t>
      </w:r>
    </w:p>
    <w:p w14:paraId="54D9719B" w14:textId="77777777" w:rsidR="00B76950" w:rsidRDefault="00B76950" w:rsidP="00B76950">
      <w:pPr>
        <w:pStyle w:val="Nessunaspaziatura"/>
        <w:numPr>
          <w:ilvl w:val="0"/>
          <w:numId w:val="3"/>
        </w:numPr>
        <w:tabs>
          <w:tab w:val="num" w:pos="567"/>
        </w:tabs>
        <w:spacing w:after="120" w:line="254" w:lineRule="auto"/>
        <w:ind w:left="567" w:hanging="567"/>
      </w:pPr>
      <w:r>
        <w:t>Chi è nella giustizia stia attento a non cadere. Chi è nell’ingiustizia si affretti a rientrare nella verità, nella luce, nella Parola, nella Legge. In ogni istante il Signore deve trovarci nella sua Parola. </w:t>
      </w:r>
    </w:p>
    <w:p w14:paraId="34E826D8" w14:textId="77777777" w:rsidR="00B76950" w:rsidRDefault="00B76950" w:rsidP="00B76950">
      <w:pPr>
        <w:pStyle w:val="Nessunaspaziatura"/>
        <w:numPr>
          <w:ilvl w:val="0"/>
          <w:numId w:val="3"/>
        </w:numPr>
        <w:tabs>
          <w:tab w:val="num" w:pos="567"/>
        </w:tabs>
        <w:spacing w:after="120" w:line="254" w:lineRule="auto"/>
        <w:ind w:left="567" w:hanging="567"/>
      </w:pPr>
      <w:r>
        <w:t>Se viene la morte e siamo fuori della sua Parola, non c’è salvezza per noi. Non siamo stati trovati nella giustizia del Signore. Madre di Dio, fa’ mai cadiamo nel peccato. Solo così i nostri pensieri saranno di luce e non di tenebre.</w:t>
      </w:r>
    </w:p>
    <w:p w14:paraId="4926F6A6" w14:textId="77777777" w:rsidR="00B76950" w:rsidRDefault="00B76950" w:rsidP="00B76950">
      <w:pPr>
        <w:pStyle w:val="Nessunaspaziatura"/>
        <w:numPr>
          <w:ilvl w:val="0"/>
          <w:numId w:val="3"/>
        </w:numPr>
        <w:tabs>
          <w:tab w:val="num" w:pos="567"/>
        </w:tabs>
        <w:spacing w:after="120" w:line="254" w:lineRule="auto"/>
        <w:ind w:left="567" w:hanging="567"/>
      </w:pPr>
      <w:r>
        <w:t>L’UNITÀ FRANTUMATA. Se oggi si guarda quanti credono in Cristo, si noterà non la divisione in due o più parti del corpo di Cristo, ma la frammentazione in mille, diecimila parti dell’unico corpo. Questa frammentazione oggi è quasi universale. </w:t>
      </w:r>
    </w:p>
    <w:p w14:paraId="76D11166" w14:textId="77777777" w:rsidR="00B76950" w:rsidRDefault="00B76950" w:rsidP="00B76950">
      <w:pPr>
        <w:pStyle w:val="Nessunaspaziatura"/>
        <w:numPr>
          <w:ilvl w:val="0"/>
          <w:numId w:val="3"/>
        </w:numPr>
        <w:tabs>
          <w:tab w:val="num" w:pos="567"/>
        </w:tabs>
        <w:spacing w:after="120" w:line="254" w:lineRule="auto"/>
        <w:ind w:left="567" w:hanging="567"/>
      </w:pPr>
      <w:r>
        <w:t>Se prima ci si allontanava dalla Chiesa fondata su Pietro, oggi ci si allontana dal Vangelo dato dalla Chiesa. Ma cosa ancora più grave, chi si allontana dalla Chiesa e dal Vangelo sono proprio i figli della Chiesa edificata sulla roccia di Pietro. </w:t>
      </w:r>
    </w:p>
    <w:p w14:paraId="4D9560C1" w14:textId="77777777" w:rsidR="00B76950" w:rsidRDefault="00B76950" w:rsidP="00B76950">
      <w:pPr>
        <w:pStyle w:val="Nessunaspaziatura"/>
        <w:numPr>
          <w:ilvl w:val="0"/>
          <w:numId w:val="3"/>
        </w:numPr>
        <w:tabs>
          <w:tab w:val="num" w:pos="567"/>
        </w:tabs>
        <w:spacing w:after="120" w:line="254" w:lineRule="auto"/>
        <w:ind w:left="567" w:hanging="567"/>
      </w:pPr>
      <w:r>
        <w:t>Vi è però una differenza con le antiche divisioni. Prima erano divisioni di ribellione, di affermazione della propria dottrina, oggi sono divisioni di indifferenza. Si rimane nella Chiesa cattolica, però ognuno segue le sue vie e cammina con i suoi pensieri. </w:t>
      </w:r>
    </w:p>
    <w:p w14:paraId="76AD98C3" w14:textId="77777777" w:rsidR="00B76950" w:rsidRDefault="00B76950" w:rsidP="00B76950">
      <w:pPr>
        <w:pStyle w:val="Nessunaspaziatura"/>
        <w:numPr>
          <w:ilvl w:val="0"/>
          <w:numId w:val="3"/>
        </w:numPr>
        <w:tabs>
          <w:tab w:val="num" w:pos="567"/>
        </w:tabs>
        <w:spacing w:after="120" w:line="254" w:lineRule="auto"/>
        <w:ind w:left="567" w:hanging="567"/>
      </w:pPr>
      <w:r>
        <w:t>Ci si appella alla Chiesa, ma non per abbracciare il pensiero di Cristo e di Dio, ma per essere confermati nei propri pensieri e giustificati nelle proprie vie. Così siamo tutti nello stesso luogo, ma non nello stesso Vangelo, stessa verità, stessa dottrina, stessa morale. </w:t>
      </w:r>
    </w:p>
    <w:p w14:paraId="7CCA6A12" w14:textId="77777777" w:rsidR="00B76950" w:rsidRDefault="00B76950" w:rsidP="00B76950">
      <w:pPr>
        <w:pStyle w:val="Nessunaspaziatura"/>
        <w:numPr>
          <w:ilvl w:val="0"/>
          <w:numId w:val="3"/>
        </w:numPr>
        <w:tabs>
          <w:tab w:val="num" w:pos="567"/>
        </w:tabs>
        <w:spacing w:after="120" w:line="254" w:lineRule="auto"/>
        <w:ind w:left="567" w:hanging="567"/>
      </w:pPr>
      <w:r>
        <w:t>Oggi dall’alto non può venire più alcun insegnamento dottrinale certo e sicuro. Non lo si combatte. Lo si accetta anche, ma non si crede in esso. Su di esso si discute, si fanno tavole rotonde, ma solo per accademia. </w:t>
      </w:r>
    </w:p>
    <w:p w14:paraId="7C5430D7" w14:textId="77777777" w:rsidR="00B76950" w:rsidRDefault="00B76950" w:rsidP="00B76950">
      <w:pPr>
        <w:pStyle w:val="Nessunaspaziatura"/>
        <w:numPr>
          <w:ilvl w:val="0"/>
          <w:numId w:val="3"/>
        </w:numPr>
        <w:tabs>
          <w:tab w:val="num" w:pos="567"/>
        </w:tabs>
        <w:spacing w:after="120" w:line="254" w:lineRule="auto"/>
        <w:ind w:left="567" w:hanging="567"/>
      </w:pPr>
      <w:r>
        <w:t>Il cuore è lontano e la mente naviga nelle acque dell’idolatria e dell’immoralità. Ognuno ha il suo Cristo e il suo Vangelo confezionati sulla misura della propria anima e spirito. </w:t>
      </w:r>
    </w:p>
    <w:p w14:paraId="44E2B57F" w14:textId="77777777" w:rsidR="00B76950" w:rsidRDefault="00B76950" w:rsidP="00B76950">
      <w:pPr>
        <w:pStyle w:val="Nessunaspaziatura"/>
        <w:numPr>
          <w:ilvl w:val="0"/>
          <w:numId w:val="3"/>
        </w:numPr>
        <w:tabs>
          <w:tab w:val="num" w:pos="567"/>
        </w:tabs>
        <w:spacing w:after="120" w:line="254" w:lineRule="auto"/>
        <w:ind w:left="567" w:hanging="567"/>
      </w:pPr>
      <w:r>
        <w:t>La volontà di Cristo Gesù e del Padre suo è tutt’altra. Loro vogliono che Chiesa visibile e Chiesa invisibile siano una sola Chiesa, che il Cristo visibile e il Cristo invisibile siano una sola cosa; che il Cristo Parola e il Cristo Eucaristia un solo Cristo. </w:t>
      </w:r>
    </w:p>
    <w:p w14:paraId="485999AF" w14:textId="77777777" w:rsidR="00B76950" w:rsidRDefault="00B76950" w:rsidP="00B76950">
      <w:pPr>
        <w:pStyle w:val="Nessunaspaziatura"/>
        <w:numPr>
          <w:ilvl w:val="0"/>
          <w:numId w:val="3"/>
        </w:numPr>
        <w:tabs>
          <w:tab w:val="num" w:pos="567"/>
        </w:tabs>
        <w:spacing w:after="120" w:line="254" w:lineRule="auto"/>
        <w:ind w:left="567" w:hanging="567"/>
      </w:pPr>
      <w:r>
        <w:t>Vogliono che il fondamento invisibile che è Cristo e il fondamento visibile che è Pietro siano un solo fondamento. Purtroppo il peccato ha prodotto queste lacerazioni e il peccato le fa vivere oggi sulla nostra terra. Si può rimediare? Solo con la personale conversione. </w:t>
      </w:r>
    </w:p>
    <w:p w14:paraId="3069B288"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discepolo di Gesù si converta al vero Cristo, alla vera Chiesa, al vero Vangelo, alla vera dottrina, al vero Spirito Santo, al vero Dio e Padre. Troppa è la falsità nei cuori.</w:t>
      </w:r>
    </w:p>
    <w:p w14:paraId="61F2CAB8" w14:textId="77777777" w:rsidR="00B76950" w:rsidRDefault="00B76950" w:rsidP="00B76950">
      <w:pPr>
        <w:pStyle w:val="Titolo2"/>
      </w:pPr>
      <w:bookmarkStart w:id="548" w:name="_Toc515601544"/>
      <w:r>
        <w:t>10 Maggio</w:t>
      </w:r>
      <w:bookmarkEnd w:id="548"/>
    </w:p>
    <w:p w14:paraId="3A57E157" w14:textId="77777777" w:rsidR="00B76950" w:rsidRDefault="00B76950" w:rsidP="00B76950">
      <w:pPr>
        <w:jc w:val="both"/>
        <w:rPr>
          <w:rFonts w:ascii="Segoe UI" w:hAnsi="Segoe UI" w:cs="Segoe UI"/>
          <w:color w:val="14171A"/>
          <w:sz w:val="21"/>
          <w:szCs w:val="21"/>
          <w:shd w:val="clear" w:color="auto" w:fill="F5F8FA"/>
        </w:rPr>
      </w:pPr>
      <w:r>
        <w:rPr>
          <w:rFonts w:ascii="Segoe UI" w:hAnsi="Segoe UI" w:cs="Segoe UI"/>
          <w:color w:val="14171A"/>
          <w:sz w:val="21"/>
          <w:szCs w:val="21"/>
          <w:shd w:val="clear" w:color="auto" w:fill="F5F8FA"/>
        </w:rPr>
        <w:t>Se siamo bocca dello Spirito Santo sempre diciamo la verità per salvare l’altro. La diciamo però secondo saggezza, intelligenza, scienza, consiglio, prudenza dello Spirito Santo.</w:t>
      </w:r>
    </w:p>
    <w:p w14:paraId="586CA10B" w14:textId="77777777" w:rsidR="00B76950" w:rsidRPr="00B76950" w:rsidRDefault="00B76950" w:rsidP="00B76950">
      <w:pPr>
        <w:pStyle w:val="Titolo1"/>
        <w:spacing w:line="360" w:lineRule="auto"/>
        <w:rPr>
          <w:rFonts w:ascii="Calibri" w:hAnsi="Calibri"/>
          <w:color w:val="auto"/>
          <w:sz w:val="18"/>
          <w:szCs w:val="18"/>
        </w:rPr>
      </w:pPr>
      <w:bookmarkStart w:id="549" w:name="_Toc509224001"/>
      <w:bookmarkStart w:id="550" w:name="_Toc515601545"/>
      <w:r>
        <w:rPr>
          <w:sz w:val="32"/>
          <w:szCs w:val="32"/>
        </w:rPr>
        <w:t>Egli imponeva loro severamente di non svelare chi egli fosse</w:t>
      </w:r>
      <w:bookmarkEnd w:id="549"/>
      <w:bookmarkEnd w:id="550"/>
    </w:p>
    <w:p w14:paraId="5A6B060D"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La verità di Satana è sempre per la perdizione eterna dell’uomo. Lui la sua verità o la inventa di sana pianta o adatta la verità di Dio alle sue disoneste e infernali intenzioni, deformandola, trasformandola, cambiandola, modificandola, aggiungendo ad essa e togliendo a suo gusto e piacimento. Il sommo della macerazione della verità di Dio avviene quando porta un uomo a peccare contro lo Spirito Santo, facendolo così giungere al punto del non ritorno. Allora è la dannazione eterna, quando ancora si è in vita. Il suo scopo è raggiunto. Questo peccato è al termine di un percorso studiato che va di tentazione in tentazione, di caduta in caduta, di abbandono della verità di Dio in abbandono. È questo il motivo per cui i padri dello spirito sempre gridano all’uomo di stare attento anche ai piccoli peccati veniali. Satana inizia dalle piccolissime cose. Comincia con il niente del niente fino ad arrivare alla perdizione sicura.</w:t>
      </w:r>
    </w:p>
    <w:p w14:paraId="56D3FF82"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Disperazione della salvezza. Con Giuda iniziò con il creare nel suo cuore dissapori contro la dottrina del Maestro. Poi lo fece passare alla non fede in Lui. Infine lo consiglio e lo spinse a tradire Gesù per trenta denari. Poi lo condusse a disperare della salvezza, portandolo all’impiccagione. Passo dopo passo, caduta dopo caduta, alla fine è riuscito nel suo intento. Impugnare la verità conosciuta. Farisei e scribi del Vangelo hanno iniziato con il contrastare le parole e le decisioni di Gesù. Questo contrasto si è acuito a tal punto da indurli a impugnare, a combattere la verità conosciuta, attribuendo a Satana ciò che è opera esclusiva di Dio. Sappiamo poi che questo peccato contro lo Spirito Santo raggiunse il sommo delle tenebre nel momento in cui in nome della Legge di Dio si è ucciso lo stesso Autore della Legge. Urge sempre fare attenzione a non cadere nella prima tentazione. Si inizia non si sa dove si finisce.</w:t>
      </w:r>
    </w:p>
    <w:p w14:paraId="1DFDEF7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Invidia della grazia altrui. Gesù era persona che attirava il mondo dietro di sé. Il Vangelo attesta che accorrevano a Lui da ogni parte della Palestina e dei Paesi limitrofi. Anche i peccatori e non solo gli ammalati ricorrevano a Lui. Questo movimento di salvezza, guarigione, creazione della speranza vera, suscitò l’invidia di scribi e farisei. Essi si presentavano a Cristo con domande a trabocchetto per farlo cadere. L’invidia raggiunse il sommo con la risurrezione di Lazzaro. Se lo sciamo agire, tutto il mondo gli andrà dietro. Anche Pilato capì che Gesù era vittima della loro invidia. Era una invidia di morte, di eliminazione fisica. Ostinazione nei peccati. Gesù lo ha detto con Parole chiare: Se non vi convertite, perirete tutti allo stesso modo. Non si può rimandare a domani la conversione. Oggi il Signore passa e oggi ci si deve convertire. Senza conversione si giunge all’impenitenza finale. Si muore nello stato di peccato ed è la morte eterna.</w:t>
      </w:r>
    </w:p>
    <w:p w14:paraId="31D7E4B9"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Oggi peccato orrendo contro lo Spirito Santo è la predicazione dei figli della Chiesa che gridano che il Paradiso è per tutti. Questa convinzione è vera presunzione di salvarsi senza merito. Chi predica la salvezza eterna già assicurata a tutti è divenuto bocca di Satana. Chi accoglie la parola di inferno di Satana, sappia che la sua anima è in pericolo di inferno eterno. La Scrittura ci esorta a non aggiungere peccato a peccato, perché non sappiamo se dal primo siamo stati perdonati. Eppure oggi con molta leggerezza si sta aprendo la porta alla cancellazione della trasgressione come male in sé, quando essa è aperta, palese, evidente trasgressione dei comandamenti. Il furto è furto. L’adulterio è adulterio. L’omicidio è omicidio. È cosa male in sé. Non si può dichiarare non male. Dichiarando la trasgressione non male in sé, si apre la porta all’impenitenza finale ed è la morte eterna. Non si è morti da riconciliati.</w:t>
      </w:r>
    </w:p>
    <w:p w14:paraId="426E4DCC"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(Mc 3,7-12).</w:t>
      </w:r>
    </w:p>
    <w:p w14:paraId="1CAB549E"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Dov’è l’astuzia di Satana nel rivelare la verità di Cristo Signore? È semplice da scoprire. Quella che Lui rivelava non era la verità di Dio, cioè del Messia Crocifisso, inchiodato sul legno. Era la verità secondo gli uomini. Questa verità era pericolosissima. Gesù avrebbe potuto anche non portare a compimento la sua missione. Il potere di Roma tollerava i profeti, ma non i Messia, non i Re, non coloro che erano visti come oppositori del loro potere. Annunziare la venuta del Messia secondo le attese del popolo era cosa pericolosissima. Satana con la sua verità vuole arrecare a Cristo il danno più grave possibile. Per questo Gesù gli ordina di tacere. Quando sarebbe venuto il momento di rivelare chi Lui è secondo la verità di Dio, sarebbe stato Lui stesso a farlo. Noi sappiamo che Lui lo ha fatto e con quale prudenza ha agito. Se noi siamo bocca di Satana diciamo sempre la verità per rovinare l’altro. Se siamo bocca dello Spirito Santo sempre diciamo la verità per salvare l’altro. La diciamo però secondo saggezza, intelligenza, scienza, consiglio, prudenza dello Spirito Santo. Satana non possiede tutte queste cose. La sua verità è simile ad un fiammifero acceso gettato in una polveriera.</w:t>
      </w:r>
    </w:p>
    <w:p w14:paraId="73D9EC2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fateci sempre bocca dello Spirito Santo, mai bocca di Satana.</w:t>
      </w:r>
    </w:p>
    <w:p w14:paraId="0A450A81" w14:textId="77777777" w:rsidR="00B76950" w:rsidRPr="00B76950" w:rsidRDefault="00B76950" w:rsidP="00B76950">
      <w:pPr>
        <w:pStyle w:val="Nessunaspaziatura"/>
        <w:numPr>
          <w:ilvl w:val="0"/>
          <w:numId w:val="0"/>
        </w:numPr>
        <w:tabs>
          <w:tab w:val="left" w:pos="708"/>
        </w:tabs>
        <w:ind w:left="567"/>
        <w:rPr>
          <w:rFonts w:cs="Arial"/>
          <w:sz w:val="24"/>
        </w:rPr>
      </w:pPr>
    </w:p>
    <w:p w14:paraId="15B0C039" w14:textId="77777777" w:rsidR="00B76950" w:rsidRDefault="00B76950" w:rsidP="00B76950">
      <w:pPr>
        <w:pStyle w:val="Nessunaspaziatura"/>
        <w:numPr>
          <w:ilvl w:val="0"/>
          <w:numId w:val="3"/>
        </w:numPr>
        <w:tabs>
          <w:tab w:val="num" w:pos="567"/>
        </w:tabs>
        <w:spacing w:after="120" w:line="254" w:lineRule="auto"/>
        <w:ind w:left="567" w:hanging="567"/>
      </w:pPr>
      <w:r>
        <w:t>“VERITÀ ABORTIVE”. Ai nostri giorni la vita della nostra fede è fatta di poche essenziali verità divine concepite nel cuore e nella mente del cristiano, e di molte altre “pseudo verità” che sono altamente abortive. </w:t>
      </w:r>
    </w:p>
    <w:p w14:paraId="38CAF784" w14:textId="77777777" w:rsidR="00B76950" w:rsidRDefault="00B76950" w:rsidP="00B76950">
      <w:pPr>
        <w:pStyle w:val="Nessunaspaziatura"/>
        <w:numPr>
          <w:ilvl w:val="0"/>
          <w:numId w:val="3"/>
        </w:numPr>
        <w:tabs>
          <w:tab w:val="num" w:pos="567"/>
        </w:tabs>
        <w:spacing w:after="120" w:line="254" w:lineRule="auto"/>
        <w:ind w:left="567" w:hanging="567"/>
      </w:pPr>
      <w:r>
        <w:t>Non appena una verità divina viene concepita, subito dopo si offre al cuore e alla mente la “pseudo verità” che all’istante provoca la morte della verità divina concepita. Così mentre da un lato si afferma la verità, dall’altro la si fa abortire. </w:t>
      </w:r>
    </w:p>
    <w:p w14:paraId="5D864E41" w14:textId="77777777" w:rsidR="00B76950" w:rsidRDefault="00B76950" w:rsidP="00B76950">
      <w:pPr>
        <w:pStyle w:val="Nessunaspaziatura"/>
        <w:numPr>
          <w:ilvl w:val="0"/>
          <w:numId w:val="3"/>
        </w:numPr>
        <w:tabs>
          <w:tab w:val="num" w:pos="567"/>
        </w:tabs>
        <w:spacing w:after="120" w:line="254" w:lineRule="auto"/>
        <w:ind w:left="567" w:hanging="567"/>
      </w:pPr>
      <w:r>
        <w:t>Da un lato la si concepisce e dall’altro lato la si uccide. Questa è vera strategia diabolica, infernale. Questa strategia ha un solo fine da raggiungere. Narcotizzare mente e cuori dei discepoli di Gesù. </w:t>
      </w:r>
    </w:p>
    <w:p w14:paraId="04750283" w14:textId="77777777" w:rsidR="00B76950" w:rsidRDefault="00B76950" w:rsidP="00B76950">
      <w:pPr>
        <w:pStyle w:val="Nessunaspaziatura"/>
        <w:numPr>
          <w:ilvl w:val="0"/>
          <w:numId w:val="3"/>
        </w:numPr>
        <w:tabs>
          <w:tab w:val="num" w:pos="567"/>
        </w:tabs>
        <w:spacing w:after="120" w:line="254" w:lineRule="auto"/>
        <w:ind w:left="567" w:hanging="567"/>
      </w:pPr>
      <w:r>
        <w:t>Si è convinti che i principi essenziali del credo sono mantenuti in vita. In realtà non ci si rende contro che a causa delle “pseudo verità” anche questi principi non esistono più. Con questa diabolica pillola abortiva data da Satana nessuna verità rimane nel cuore dei credenti. </w:t>
      </w:r>
    </w:p>
    <w:p w14:paraId="17EE087A" w14:textId="77777777" w:rsidR="00B76950" w:rsidRDefault="00B76950" w:rsidP="00B76950">
      <w:pPr>
        <w:pStyle w:val="Nessunaspaziatura"/>
        <w:numPr>
          <w:ilvl w:val="0"/>
          <w:numId w:val="3"/>
        </w:numPr>
        <w:tabs>
          <w:tab w:val="num" w:pos="567"/>
        </w:tabs>
        <w:spacing w:after="120" w:line="254" w:lineRule="auto"/>
        <w:ind w:left="567" w:hanging="567"/>
      </w:pPr>
      <w:r>
        <w:t>Anche una sola “pseudo verità” basta per cancellare tutta la divina rivelazione e il deposito della fede o della sana dottrina. L’unica via per non divenire complici di Satana è rimanere ancorati alla verità della Scrittura, così come dalla Sacra Tradizione è giunta fino a noi. </w:t>
      </w:r>
    </w:p>
    <w:p w14:paraId="21C7DC3B" w14:textId="77777777" w:rsidR="00B76950" w:rsidRDefault="00B76950" w:rsidP="00B76950">
      <w:pPr>
        <w:pStyle w:val="Nessunaspaziatura"/>
        <w:numPr>
          <w:ilvl w:val="0"/>
          <w:numId w:val="3"/>
        </w:numPr>
        <w:tabs>
          <w:tab w:val="num" w:pos="567"/>
        </w:tabs>
        <w:spacing w:after="120" w:line="254" w:lineRule="auto"/>
        <w:ind w:left="567" w:hanging="567"/>
      </w:pPr>
      <w:r>
        <w:t>Se ci separiamo dalla sorgente della verità, se abbandoniamo le verità dogmatiche, è la fine. Si cade dalla fede e si entra nella totale falsità. Resta in vita tutto un sistema religioso, che però è stato svuotato di ogni verità divina dalla quale è la nostra salvezza eterna. </w:t>
      </w:r>
    </w:p>
    <w:p w14:paraId="0B5887D9" w14:textId="77777777" w:rsidR="00B76950" w:rsidRDefault="00B76950" w:rsidP="00B76950">
      <w:pPr>
        <w:pStyle w:val="Nessunaspaziatura"/>
        <w:numPr>
          <w:ilvl w:val="0"/>
          <w:numId w:val="3"/>
        </w:numPr>
        <w:tabs>
          <w:tab w:val="num" w:pos="567"/>
        </w:tabs>
        <w:spacing w:after="120" w:line="254" w:lineRule="auto"/>
        <w:ind w:left="567" w:hanging="567"/>
      </w:pPr>
      <w:r>
        <w:t>Non occorrono molte false verità per distruggere tutto l’edificio della nostra fede in Cristo Gesù. Una sola basta. Non occorre una catasta di fiammiferi per incendiare un campo di grano ormai pronto per essere mietuto. Ne basta uno solo, anche piccolissimo. </w:t>
      </w:r>
    </w:p>
    <w:p w14:paraId="5E603D16" w14:textId="77777777" w:rsidR="00B76950" w:rsidRDefault="00B76950" w:rsidP="00B76950">
      <w:pPr>
        <w:pStyle w:val="Nessunaspaziatura"/>
        <w:numPr>
          <w:ilvl w:val="0"/>
          <w:numId w:val="3"/>
        </w:numPr>
        <w:tabs>
          <w:tab w:val="num" w:pos="567"/>
        </w:tabs>
        <w:spacing w:after="120" w:line="254" w:lineRule="auto"/>
        <w:ind w:left="567" w:hanging="567"/>
      </w:pPr>
      <w:r>
        <w:t>È sufficiente una fiammella quasi invisibile accostata ad un solo stelo di grano e in pochi minuti tutto il campo di grano è ridotto in cenere. Ognuno pertanto è chiamato a vigilare. Deve astenersi dall’ingerire nella sua mente e nel suo cuore nessuna di queste pillole abortive. </w:t>
      </w:r>
    </w:p>
    <w:p w14:paraId="2D146A1B" w14:textId="77777777" w:rsidR="00B76950" w:rsidRDefault="00B76950" w:rsidP="00B76950">
      <w:pPr>
        <w:pStyle w:val="Nessunaspaziatura"/>
        <w:numPr>
          <w:ilvl w:val="0"/>
          <w:numId w:val="3"/>
        </w:numPr>
        <w:tabs>
          <w:tab w:val="num" w:pos="567"/>
        </w:tabs>
        <w:spacing w:after="120" w:line="254" w:lineRule="auto"/>
        <w:ind w:left="567" w:hanging="567"/>
      </w:pPr>
      <w:r>
        <w:t>Se ne ingerisce anche una sola, la responsabilità è solo sua. Gesù ci ha avvisati a stare attenti ai falsi profeti. L’attenzione è perenne. Mai deve venire meno. Anzi ogni giorno deve crescere sempre di più. Attenti sempre. </w:t>
      </w:r>
    </w:p>
    <w:p w14:paraId="033763FB" w14:textId="77777777" w:rsidR="00B76950" w:rsidRDefault="00B76950" w:rsidP="00B76950">
      <w:pPr>
        <w:pStyle w:val="Nessunaspaziatura"/>
        <w:numPr>
          <w:ilvl w:val="0"/>
          <w:numId w:val="3"/>
        </w:numPr>
        <w:tabs>
          <w:tab w:val="num" w:pos="567"/>
        </w:tabs>
        <w:spacing w:after="120" w:line="254" w:lineRule="auto"/>
        <w:ind w:left="567" w:hanging="567"/>
      </w:pPr>
      <w:r>
        <w:t>San Pietro lo grida come verità assoluta e universale: “In nessun altro c’è salvezza; non vi è infatti altro nome dato agli uomini, nel quale è stabilito che noi siamo salvati”. Questa verità è eterna, divina, storica, universale, immortale, immutabile nei secoli. </w:t>
      </w:r>
    </w:p>
    <w:p w14:paraId="7F03434F" w14:textId="77777777" w:rsidR="00B76950" w:rsidRDefault="00B76950" w:rsidP="00B76950">
      <w:pPr>
        <w:pStyle w:val="Nessunaspaziatura"/>
        <w:numPr>
          <w:ilvl w:val="0"/>
          <w:numId w:val="3"/>
        </w:numPr>
        <w:tabs>
          <w:tab w:val="num" w:pos="567"/>
        </w:tabs>
        <w:spacing w:after="120" w:line="254" w:lineRule="auto"/>
        <w:ind w:left="567" w:hanging="567"/>
      </w:pPr>
      <w:r>
        <w:t>Non solo la salvezza è in Cristo. Essa è Cristo. Si è salvati divenendo un solo corpo con Cristo, una sola vita nella sua vita. Questa verità assoluta, immortale, eterna subito viene fatta abortire con delle pseudo verità che si fondano tutte su una presunta dignità dell’uomo. </w:t>
      </w:r>
    </w:p>
    <w:p w14:paraId="3B3A3792" w14:textId="77777777" w:rsidR="00B76950" w:rsidRDefault="00B76950" w:rsidP="00B76950">
      <w:pPr>
        <w:pStyle w:val="Nessunaspaziatura"/>
        <w:numPr>
          <w:ilvl w:val="0"/>
          <w:numId w:val="3"/>
        </w:numPr>
        <w:tabs>
          <w:tab w:val="num" w:pos="567"/>
        </w:tabs>
        <w:spacing w:after="120" w:line="254" w:lineRule="auto"/>
        <w:ind w:left="567" w:hanging="567"/>
      </w:pPr>
      <w:r>
        <w:t>Si ignora che la dignità dell’uomo è Cristo ed è in Cristo. Senza Cristo l’uomo segue la carne, cammina nel peccato, non cammina né nella verità e né nella luce. In nome dell’uomo viene abortita la sola verità che salva l’uomo. </w:t>
      </w:r>
    </w:p>
    <w:p w14:paraId="4372AEFC" w14:textId="77777777" w:rsidR="00B76950" w:rsidRDefault="00B76950" w:rsidP="00B76950">
      <w:pPr>
        <w:pStyle w:val="Nessunaspaziatura"/>
        <w:numPr>
          <w:ilvl w:val="0"/>
          <w:numId w:val="3"/>
        </w:numPr>
        <w:tabs>
          <w:tab w:val="num" w:pos="567"/>
        </w:tabs>
        <w:spacing w:after="120" w:line="254" w:lineRule="auto"/>
        <w:ind w:left="567" w:hanging="567"/>
      </w:pPr>
      <w:r>
        <w:t>Si lascia l’uomo nella morte eterna, perché si dice che Cristo non è necessario per andare a Dio. Ognuno può andare a Dio seguendo le sue vie, va però nelle tenebre non nella luce. Lo Spirito Santo che ci fa partecipi della divina natura è di Cristo ed è in Cristo. </w:t>
      </w:r>
    </w:p>
    <w:p w14:paraId="21AFD64F" w14:textId="77777777" w:rsidR="00B76950" w:rsidRDefault="00B76950" w:rsidP="00B76950">
      <w:pPr>
        <w:pStyle w:val="Nessunaspaziatura"/>
        <w:numPr>
          <w:ilvl w:val="0"/>
          <w:numId w:val="3"/>
        </w:numPr>
        <w:tabs>
          <w:tab w:val="num" w:pos="567"/>
        </w:tabs>
        <w:spacing w:after="120" w:line="254" w:lineRule="auto"/>
        <w:ind w:left="567" w:hanging="567"/>
      </w:pPr>
      <w:r>
        <w:t>Madre di Dio, fate che nessuna pseudo verità entri nel nostro cuore. Una sola basta perché tutte le altre vengano abortite dalla nostra mente e dalla nostra anima. Salvaci da questo orrendo peccato.</w:t>
      </w:r>
    </w:p>
    <w:p w14:paraId="71BD6997" w14:textId="77777777" w:rsidR="00B76950" w:rsidRDefault="00B76950" w:rsidP="00B76950">
      <w:pPr>
        <w:pStyle w:val="Nessunaspaziatura"/>
        <w:numPr>
          <w:ilvl w:val="0"/>
          <w:numId w:val="0"/>
        </w:numPr>
        <w:tabs>
          <w:tab w:val="left" w:pos="708"/>
        </w:tabs>
        <w:ind w:left="567" w:hanging="567"/>
      </w:pPr>
    </w:p>
    <w:p w14:paraId="0A88BE58" w14:textId="77777777" w:rsidR="00B76950" w:rsidRDefault="00B76950" w:rsidP="00B76950">
      <w:pPr>
        <w:pStyle w:val="Nessunaspaziatura"/>
        <w:numPr>
          <w:ilvl w:val="0"/>
          <w:numId w:val="3"/>
        </w:numPr>
        <w:tabs>
          <w:tab w:val="num" w:pos="567"/>
        </w:tabs>
        <w:spacing w:after="120" w:line="254" w:lineRule="auto"/>
        <w:ind w:left="567" w:hanging="567"/>
      </w:pPr>
      <w:r>
        <w:t>CRISTO GESÙ È DIO DA DIO PER LUI IN LUI. Il Cristo di Dio non si è costituito Cristo di Dio da se stesso. Nell’eternità è dal seno del Padre. Da Lui generato prima di tutti i secoli. Nulla esisteva e Lui era Dio in principio presso Dio. </w:t>
      </w:r>
    </w:p>
    <w:p w14:paraId="3AFAEC71" w14:textId="77777777" w:rsidR="00B76950" w:rsidRDefault="00B76950" w:rsidP="00B76950">
      <w:pPr>
        <w:pStyle w:val="Nessunaspaziatura"/>
        <w:numPr>
          <w:ilvl w:val="0"/>
          <w:numId w:val="3"/>
        </w:numPr>
        <w:tabs>
          <w:tab w:val="num" w:pos="567"/>
        </w:tabs>
        <w:spacing w:after="120" w:line="254" w:lineRule="auto"/>
        <w:ind w:left="567" w:hanging="567"/>
      </w:pPr>
      <w:r>
        <w:t>Tutto è stato fatto per mezzo di Lui e senza di Lui nulla è stato fatto. Il Verbo di Dio, come vero Cristo di Dio, si fa carne nel seno della Vergine Maria, non per sua volontà, ma per volontà del Padre che lo ha costituito suo Mediatore unico e universale. </w:t>
      </w:r>
    </w:p>
    <w:p w14:paraId="474D86EA" w14:textId="77777777" w:rsidR="00B76950" w:rsidRDefault="00B76950" w:rsidP="00B76950">
      <w:pPr>
        <w:pStyle w:val="Nessunaspaziatura"/>
        <w:numPr>
          <w:ilvl w:val="0"/>
          <w:numId w:val="3"/>
        </w:numPr>
        <w:tabs>
          <w:tab w:val="num" w:pos="567"/>
        </w:tabs>
        <w:spacing w:after="120" w:line="254" w:lineRule="auto"/>
        <w:ind w:left="567" w:hanging="567"/>
      </w:pPr>
      <w:r>
        <w:t>Lui è il Mediatore della redenzione e della salvezza e di ogni altro dono che dal cuore di Dio deve giungere al cuore dell’uomo. La mediazione di Cristo Gesù non è solo discendente, dal Padre per Lui all’uomo, ma è anche ascendente, dall’uomo per Lui al Padre. </w:t>
      </w:r>
    </w:p>
    <w:p w14:paraId="043D8D03" w14:textId="77777777" w:rsidR="00B76950" w:rsidRDefault="00B76950" w:rsidP="00B76950">
      <w:pPr>
        <w:pStyle w:val="Nessunaspaziatura"/>
        <w:numPr>
          <w:ilvl w:val="0"/>
          <w:numId w:val="3"/>
        </w:numPr>
        <w:tabs>
          <w:tab w:val="num" w:pos="567"/>
        </w:tabs>
        <w:spacing w:after="120" w:line="254" w:lineRule="auto"/>
        <w:ind w:left="567" w:hanging="567"/>
      </w:pPr>
      <w:r>
        <w:t>È tutta questa la sua mediazione unica e universale? Assolutamente no. La sua è anche mediazione orizzontale. Dall’uomo per Cristo all’uomo. </w:t>
      </w:r>
    </w:p>
    <w:p w14:paraId="485762F0" w14:textId="77777777" w:rsidR="00B76950" w:rsidRDefault="00B76950" w:rsidP="00B76950">
      <w:pPr>
        <w:pStyle w:val="Nessunaspaziatura"/>
        <w:numPr>
          <w:ilvl w:val="0"/>
          <w:numId w:val="3"/>
        </w:numPr>
        <w:tabs>
          <w:tab w:val="num" w:pos="567"/>
        </w:tabs>
        <w:spacing w:after="120" w:line="254" w:lineRule="auto"/>
        <w:ind w:left="567" w:hanging="567"/>
      </w:pPr>
      <w:r>
        <w:t>Non solo non si può andare al Padre in pienezza di verità e carità senza il Cristo, neanche si può andare all’uomo in pienezza di verità e di amore senza di Lui. </w:t>
      </w:r>
    </w:p>
    <w:p w14:paraId="5B7B6987" w14:textId="77777777" w:rsidR="00B76950" w:rsidRDefault="00B76950" w:rsidP="00B76950">
      <w:pPr>
        <w:pStyle w:val="Nessunaspaziatura"/>
        <w:numPr>
          <w:ilvl w:val="0"/>
          <w:numId w:val="3"/>
        </w:numPr>
        <w:tabs>
          <w:tab w:val="num" w:pos="567"/>
        </w:tabs>
        <w:spacing w:after="120" w:line="254" w:lineRule="auto"/>
        <w:ind w:left="567" w:hanging="567"/>
      </w:pPr>
      <w:r>
        <w:t>La mediazione vera è ascendente, discendente, orizzontale. È tutto qui. Questa è sola una parte della sua mediazione. Quando la mediazione è perfetta, vera, giusta, produttrice di ogni frutto di verità, carità, salvezza, redenzione, pace, comunione, vita eterna? </w:t>
      </w:r>
    </w:p>
    <w:p w14:paraId="288C3FCE" w14:textId="77777777" w:rsidR="00B76950" w:rsidRDefault="00B76950" w:rsidP="00B76950">
      <w:pPr>
        <w:pStyle w:val="Nessunaspaziatura"/>
        <w:numPr>
          <w:ilvl w:val="0"/>
          <w:numId w:val="3"/>
        </w:numPr>
        <w:tabs>
          <w:tab w:val="num" w:pos="567"/>
        </w:tabs>
        <w:spacing w:after="120" w:line="254" w:lineRule="auto"/>
        <w:ind w:left="567" w:hanging="567"/>
      </w:pPr>
      <w:r>
        <w:t>La mediazione è perfetta se è in Cristo, per Cristo, con Cristo. Tutto questo è sufficiente? Non ancora. Se è in Cristo, per Cristo, con Cristo, necessariamente dovrà essere nella Chiesa, per la Chiesa, con la Chiesa. Di quale Chiesa si tratta? </w:t>
      </w:r>
    </w:p>
    <w:p w14:paraId="27787A8F" w14:textId="77777777" w:rsidR="00B76950" w:rsidRDefault="00B76950" w:rsidP="00B76950">
      <w:pPr>
        <w:pStyle w:val="Nessunaspaziatura"/>
        <w:numPr>
          <w:ilvl w:val="0"/>
          <w:numId w:val="3"/>
        </w:numPr>
        <w:tabs>
          <w:tab w:val="num" w:pos="567"/>
        </w:tabs>
        <w:spacing w:after="120" w:line="254" w:lineRule="auto"/>
        <w:ind w:left="567" w:hanging="567"/>
      </w:pPr>
      <w:r>
        <w:t>Di quella che è fondata dal Cristo di Dio sulla roccia che è Pietro. Questa Chiesa è una sola: quella che è insieme una, santa, cattolica, apostolica. Fuori di questa Chiesa nessuna mediazione vera, efficace, fruttuosa sarà possibile. </w:t>
      </w:r>
    </w:p>
    <w:p w14:paraId="540286AE" w14:textId="77777777" w:rsidR="00B76950" w:rsidRDefault="00B76950" w:rsidP="00B76950">
      <w:pPr>
        <w:pStyle w:val="Nessunaspaziatura"/>
        <w:numPr>
          <w:ilvl w:val="0"/>
          <w:numId w:val="3"/>
        </w:numPr>
        <w:tabs>
          <w:tab w:val="num" w:pos="567"/>
        </w:tabs>
        <w:spacing w:after="120" w:line="254" w:lineRule="auto"/>
        <w:ind w:left="567" w:hanging="567"/>
      </w:pPr>
      <w:r>
        <w:t>Manca il corpo visibile di Cristo che è inseparabile da quello invisibile. Questa mediazione – va ripetuto con fermezza – non è stata voluta da Cristo e neanche dal suo corpo che è la Chiesa.</w:t>
      </w:r>
    </w:p>
    <w:p w14:paraId="7FF5AD07" w14:textId="77777777" w:rsidR="00B76950" w:rsidRDefault="00B76950" w:rsidP="00B76950">
      <w:pPr>
        <w:pStyle w:val="Nessunaspaziatura"/>
        <w:numPr>
          <w:ilvl w:val="0"/>
          <w:numId w:val="3"/>
        </w:numPr>
        <w:tabs>
          <w:tab w:val="num" w:pos="567"/>
        </w:tabs>
        <w:spacing w:after="120" w:line="254" w:lineRule="auto"/>
        <w:ind w:left="567" w:hanging="567"/>
      </w:pPr>
      <w:r>
        <w:t>È stata voluta dal Padre dei cieli che ha stabilito di ricapitolare tutto in Cristo, nel Figlio del suo amore. Sono fuori della rivelazione, della Scrittura, del Vangelo, della verità rivelata quanti oggi asseriscono o insegnano che ogni religione è via per andare a Dio. </w:t>
      </w:r>
    </w:p>
    <w:p w14:paraId="0EFBF45C" w14:textId="77777777" w:rsidR="00B76950" w:rsidRDefault="00B76950" w:rsidP="00B76950">
      <w:pPr>
        <w:pStyle w:val="Nessunaspaziatura"/>
        <w:numPr>
          <w:ilvl w:val="0"/>
          <w:numId w:val="3"/>
        </w:numPr>
        <w:tabs>
          <w:tab w:val="num" w:pos="567"/>
        </w:tabs>
        <w:spacing w:after="120" w:line="254" w:lineRule="auto"/>
        <w:ind w:left="567" w:hanging="567"/>
      </w:pPr>
      <w:r>
        <w:t>Ogni religione deve essere dichiarata bisognosa del Cristo di Dio se vuole accedere al Padre secondo verità e giustizia, nel compimento e rispetto della sua volontà. </w:t>
      </w:r>
    </w:p>
    <w:p w14:paraId="72DA28FD" w14:textId="77777777" w:rsidR="00B76950" w:rsidRDefault="00B76950" w:rsidP="00B76950">
      <w:pPr>
        <w:pStyle w:val="Nessunaspaziatura"/>
        <w:numPr>
          <w:ilvl w:val="0"/>
          <w:numId w:val="3"/>
        </w:numPr>
        <w:tabs>
          <w:tab w:val="num" w:pos="567"/>
        </w:tabs>
        <w:spacing w:after="120" w:line="254" w:lineRule="auto"/>
        <w:ind w:left="567" w:hanging="567"/>
      </w:pPr>
      <w:r>
        <w:t>Il Cristo di Dio non è stato mandato da Dio solo per il suo popolo. Lui deve portare la salvezza di Dio, del Padre, del Creatore e del Signore dell’uomo, fino alle estremità della terra. Nessun uomo potrà mai vedere Cristo Gesù come a lui estraneo. </w:t>
      </w:r>
    </w:p>
    <w:p w14:paraId="36635B43" w14:textId="77777777" w:rsidR="00B76950" w:rsidRDefault="00B76950" w:rsidP="00B76950">
      <w:pPr>
        <w:pStyle w:val="Nessunaspaziatura"/>
        <w:numPr>
          <w:ilvl w:val="0"/>
          <w:numId w:val="3"/>
        </w:numPr>
        <w:tabs>
          <w:tab w:val="num" w:pos="567"/>
        </w:tabs>
        <w:spacing w:after="120" w:line="254" w:lineRule="auto"/>
        <w:ind w:left="567" w:hanging="567"/>
      </w:pPr>
      <w:r>
        <w:t>Cristo a lui è necessario più che il suo cuore, più che la sua anima, più che il suo spirito, più che la sua stessa vita, più dell’aria che respira e più dell’acqua che lo disseta. </w:t>
      </w:r>
    </w:p>
    <w:p w14:paraId="1CB0DBCE" w14:textId="77777777" w:rsidR="00B76950" w:rsidRDefault="00B76950" w:rsidP="00B76950">
      <w:pPr>
        <w:pStyle w:val="Nessunaspaziatura"/>
        <w:numPr>
          <w:ilvl w:val="0"/>
          <w:numId w:val="3"/>
        </w:numPr>
        <w:tabs>
          <w:tab w:val="num" w:pos="567"/>
        </w:tabs>
        <w:spacing w:after="120" w:line="254" w:lineRule="auto"/>
        <w:ind w:left="567" w:hanging="567"/>
      </w:pPr>
      <w:r>
        <w:t>Ogni uomo, se vuole tornare ad essere uomo, in una maniera ancora più eccelsa della sua prima creazione, dalla quale irrimediabilmente è caduto, può divenirlo solo per Cristo e per il suo Santo Spirito e per la sua Chiesa una, santa, cattolica, apostolica. </w:t>
      </w:r>
    </w:p>
    <w:p w14:paraId="47ED25BB" w14:textId="77777777" w:rsidR="00B76950" w:rsidRDefault="00B76950" w:rsidP="00B76950">
      <w:pPr>
        <w:pStyle w:val="Nessunaspaziatura"/>
        <w:numPr>
          <w:ilvl w:val="0"/>
          <w:numId w:val="3"/>
        </w:numPr>
        <w:tabs>
          <w:tab w:val="num" w:pos="567"/>
        </w:tabs>
        <w:spacing w:after="120" w:line="254" w:lineRule="auto"/>
        <w:ind w:left="567" w:hanging="567"/>
      </w:pPr>
      <w:r>
        <w:t>Senza Cristo l’uomo è divorato dalla colpa antica e consumato dai suoi peccati personali. Nessuno può liberarsi dal peccato – ed è questa la vera salvezza – se non per Cristo, in Cristo, con Cristo, nella Chiesa e per la Chiesa, con la Chiesa una, santa, cattolica, apostolica. </w:t>
      </w:r>
    </w:p>
    <w:p w14:paraId="6FCD641A" w14:textId="77777777" w:rsidR="00B76950" w:rsidRDefault="00B76950" w:rsidP="00B76950">
      <w:pPr>
        <w:pStyle w:val="Nessunaspaziatura"/>
        <w:numPr>
          <w:ilvl w:val="0"/>
          <w:numId w:val="3"/>
        </w:numPr>
        <w:tabs>
          <w:tab w:val="num" w:pos="567"/>
        </w:tabs>
        <w:spacing w:after="120" w:line="254" w:lineRule="auto"/>
        <w:ind w:left="567" w:hanging="567"/>
      </w:pPr>
      <w:r>
        <w:t xml:space="preserve">Nel mistero di Cristo è il mistero dell’uomo. Madre di Dio, dacci una fede vera, convinta, forte nel mistero di Cristo.   </w:t>
      </w:r>
    </w:p>
    <w:p w14:paraId="35862C3D" w14:textId="77777777" w:rsidR="00B76950" w:rsidRDefault="00B76950" w:rsidP="00B76950">
      <w:pPr>
        <w:pStyle w:val="Titolo2"/>
      </w:pPr>
      <w:bookmarkStart w:id="551" w:name="_Toc515601546"/>
      <w:r>
        <w:t>11 Maggio</w:t>
      </w:r>
      <w:bookmarkEnd w:id="551"/>
    </w:p>
    <w:p w14:paraId="775BDE1F"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Dobbiamo riempire l’inferno di anime che ci malediranno per l’eternità, per riconoscere che senza la Parola di Gesù l’intera umanità precipiterà nel caos dell’idolatria e di ogni immoralità e nefandezza?</w:t>
      </w:r>
    </w:p>
    <w:p w14:paraId="1A6553C9" w14:textId="77777777" w:rsidR="00B76950" w:rsidRDefault="00B76950" w:rsidP="00B76950">
      <w:pPr>
        <w:keepNext/>
        <w:spacing w:after="120" w:line="360" w:lineRule="auto"/>
        <w:jc w:val="center"/>
        <w:outlineLvl w:val="0"/>
        <w:rPr>
          <w:rFonts w:ascii="Book Antiqua" w:eastAsia="Times New Roman" w:hAnsi="Book Antiqua" w:cs="Arial"/>
          <w:b/>
          <w:bCs/>
          <w:kern w:val="32"/>
          <w:sz w:val="144"/>
          <w:szCs w:val="28"/>
          <w:lang w:eastAsia="it-IT"/>
        </w:rPr>
      </w:pPr>
      <w:bookmarkStart w:id="552" w:name="_Toc509224003"/>
      <w:bookmarkStart w:id="553" w:name="_Toc515601547"/>
      <w:r>
        <w:rPr>
          <w:rFonts w:ascii="Book Antiqua" w:eastAsia="Times New Roman" w:hAnsi="Book Antiqua" w:cs="Arial"/>
          <w:b/>
          <w:bCs/>
          <w:kern w:val="32"/>
          <w:sz w:val="36"/>
          <w:szCs w:val="28"/>
          <w:lang w:eastAsia="it-IT"/>
        </w:rPr>
        <w:t>Allora egli cominciò a imprecare e a giurare</w:t>
      </w:r>
      <w:bookmarkEnd w:id="552"/>
      <w:bookmarkEnd w:id="553"/>
    </w:p>
    <w:p w14:paraId="3C4BF7B3" w14:textId="77777777" w:rsidR="00B76950" w:rsidRDefault="00B76950" w:rsidP="00B76950">
      <w:pPr>
        <w:spacing w:after="120" w:line="240" w:lineRule="auto"/>
        <w:jc w:val="both"/>
        <w:rPr>
          <w:rFonts w:ascii="Book Antiqua" w:hAnsi="Book Antiqua" w:cs="Arial"/>
          <w:i/>
          <w:color w:val="000000"/>
          <w:sz w:val="24"/>
          <w:szCs w:val="16"/>
        </w:rPr>
      </w:pPr>
      <w:r>
        <w:rPr>
          <w:rFonts w:ascii="Book Antiqua" w:hAnsi="Book Antiqua" w:cs="Arial"/>
          <w:sz w:val="24"/>
          <w:szCs w:val="16"/>
        </w:rPr>
        <w:t xml:space="preserve">Ogni Parola di Gesù infallibilmente si compie. Quanto il Salmo dice di Dio deve dirsi in modo assoluto di Gesù, senza alcuna differenza: </w:t>
      </w:r>
      <w:r>
        <w:rPr>
          <w:rFonts w:ascii="Book Antiqua" w:hAnsi="Book Antiqua" w:cs="Arial"/>
          <w:i/>
          <w:sz w:val="24"/>
          <w:szCs w:val="16"/>
        </w:rPr>
        <w:t>“</w:t>
      </w:r>
      <w:r>
        <w:rPr>
          <w:rFonts w:ascii="Book Antiqua" w:hAnsi="Book Antiqua" w:cs="Arial"/>
          <w:i/>
          <w:color w:val="000000"/>
          <w:sz w:val="24"/>
          <w:szCs w:val="16"/>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w:t>
      </w:r>
    </w:p>
    <w:p w14:paraId="496A51EA" w14:textId="77777777" w:rsidR="00B76950" w:rsidRDefault="00B76950" w:rsidP="00B76950">
      <w:pPr>
        <w:spacing w:after="120" w:line="240" w:lineRule="auto"/>
        <w:jc w:val="both"/>
        <w:rPr>
          <w:rFonts w:ascii="Book Antiqua" w:hAnsi="Book Antiqua" w:cs="Arial"/>
          <w:color w:val="000000"/>
          <w:sz w:val="24"/>
          <w:szCs w:val="16"/>
        </w:rPr>
      </w:pPr>
      <w:r>
        <w:rPr>
          <w:rFonts w:ascii="Book Antiqua" w:hAnsi="Book Antiqua" w:cs="Arial"/>
          <w:i/>
          <w:color w:val="000000"/>
          <w:sz w:val="24"/>
          <w:szCs w:val="16"/>
        </w:rPr>
        <w:t>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Pr>
          <w:rFonts w:ascii="Book Antiqua" w:hAnsi="Book Antiqua" w:cs="Arial"/>
          <w:color w:val="000000"/>
          <w:sz w:val="24"/>
          <w:szCs w:val="16"/>
        </w:rPr>
        <w:t xml:space="preserve"> (Sal 139 (138) 1-24). La conoscenza di Gesù è divina e anche umana. Da vero Uomo, nelle Spirito Santo, Gesù vede il tradimento e lo annunzia.</w:t>
      </w:r>
    </w:p>
    <w:p w14:paraId="0ED5473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color w:val="000000"/>
          <w:sz w:val="24"/>
          <w:szCs w:val="16"/>
        </w:rPr>
        <w:t>Siamo nel Cenacolo. Gesù dice a Pietro che per ora non lo potrà seguire. Pietro gli risponde che lui è pronto a dare la vita per il suo Maestro. Gesù non solo gli dice che non è pronto, aggiunge che nella stessa notte, prima del canto del gallo, lo avrebbe rinnegato per ben tre volte. Non una volta sola, ma tre volte:</w:t>
      </w:r>
      <w:r>
        <w:rPr>
          <w:rFonts w:ascii="Book Antiqua" w:hAnsi="Book Antiqua" w:cs="Arial"/>
          <w:i/>
          <w:color w:val="000000"/>
          <w:sz w:val="24"/>
          <w:szCs w:val="16"/>
        </w:rPr>
        <w:t xml:space="preserve"> </w:t>
      </w:r>
      <w:r>
        <w:rPr>
          <w:rFonts w:ascii="Book Antiqua" w:hAnsi="Book Antiqua" w:cs="Arial"/>
          <w:i/>
          <w:sz w:val="24"/>
          <w:szCs w:val="16"/>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r>
        <w:rPr>
          <w:rFonts w:ascii="Book Antiqua" w:hAnsi="Book Antiqua" w:cs="Arial"/>
          <w:sz w:val="24"/>
          <w:szCs w:val="16"/>
        </w:rPr>
        <w:t xml:space="preserve"> (Gv 13,36-38). Pietro non crede nella Parola del Maestro. Nel Vangelo secondo Matteo appare con ogni evidenza che Pietro non crede nelle parole del suo Maestro: </w:t>
      </w:r>
      <w:r>
        <w:rPr>
          <w:rFonts w:ascii="Book Antiqua" w:hAnsi="Book Antiqua" w:cs="Arial"/>
          <w:i/>
          <w:sz w:val="24"/>
          <w:szCs w:val="16"/>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26,33-25). </w:t>
      </w:r>
      <w:r>
        <w:rPr>
          <w:rFonts w:ascii="Book Antiqua" w:hAnsi="Book Antiqua" w:cs="Arial"/>
          <w:sz w:val="24"/>
          <w:szCs w:val="16"/>
        </w:rPr>
        <w:t xml:space="preserve">Siamo Undici contro Uno. C’è la Chiesa che sta per nascere che non crede nella Parola del lo Maestro. Gesù è solo nella verità. Gli Apostoli sono dalle loro false certezze, false sicurezze, falsi pensieri, fale convinzioni. Tutto in loro viene ancora dalla carne. </w:t>
      </w:r>
    </w:p>
    <w:p w14:paraId="2719CE37"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26,69-75). </w:t>
      </w:r>
    </w:p>
    <w:p w14:paraId="2408E78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Come fare perché Pietro e gli altri si convincano che la Parola di Gesù è eternamente vera? Se Pietro avesse chiesto aiuto a Gesù, di certo sarebbe stato aiutato. Ma lui non chiede aiuto. È sicuro di sé. Allora che si passi per la via della constatazione storica. Dopo lo spergiuro, Pietro sa che Gesù è vero e lui è falso. Gesù parla dallo Spirito Santo, lui dalla carne. Vale anche per noi. Dobbiamo giungere allo spergiuro dinanzi al mondo intero negando di essere discepoli di Cristo Signore per constatare che ogni Parola di Gesù è vera e le nostre tutte false? Dobbiamo riempire l’inferno di anime che ci malediranno per l’eternità, per riconoscere che senza la Parola di Gesù l’intera umanità precipiterà nel caos dell’idolatria e di ogni immoralità e nefandezza? Dobbiamo distruggere l’universo per riconoscere che oltre il Vangelo non ci sono vie di salvezza e di redenzione vere per l’uomo? Dobbiamo permettere che il matrimonio venga devastato dalla piaga del divorzio, della separazione, dell’aborto, dell’abbandono dei figli per riprendere a confessare la retta fede in ogni Parola che è uscita dalla bocca di Cristo Signore? Oggi sembra di essere nuovamente nel Cenacolo: Gesù solo e i suoi discepoli con i loro pensieri di carne.</w:t>
      </w:r>
    </w:p>
    <w:p w14:paraId="04A6EDD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otteneteci l’umiltà per confessare che ogni Parola di Gesù è verità.</w:t>
      </w:r>
    </w:p>
    <w:p w14:paraId="12FE91F2" w14:textId="77777777" w:rsidR="00B76950" w:rsidRPr="00B76950" w:rsidRDefault="00B76950" w:rsidP="00B76950">
      <w:pPr>
        <w:pStyle w:val="Nessunaspaziatura"/>
        <w:numPr>
          <w:ilvl w:val="0"/>
          <w:numId w:val="0"/>
        </w:numPr>
        <w:tabs>
          <w:tab w:val="left" w:pos="708"/>
        </w:tabs>
        <w:ind w:left="567"/>
        <w:rPr>
          <w:rFonts w:cs="Arial"/>
          <w:sz w:val="24"/>
        </w:rPr>
      </w:pPr>
    </w:p>
    <w:p w14:paraId="4B319FAB" w14:textId="77777777" w:rsidR="00B76950" w:rsidRDefault="00B76950" w:rsidP="00B76950">
      <w:pPr>
        <w:pStyle w:val="Nessunaspaziatura"/>
        <w:numPr>
          <w:ilvl w:val="0"/>
          <w:numId w:val="3"/>
        </w:numPr>
        <w:tabs>
          <w:tab w:val="num" w:pos="567"/>
        </w:tabs>
        <w:spacing w:after="120" w:line="254" w:lineRule="auto"/>
        <w:ind w:left="567" w:hanging="567"/>
      </w:pPr>
      <w:r>
        <w:t>PESSIMISMO SAPIENZA E REALTÀ. Nella sua più pura essenza cosa è la sapienza che necessariamente va ascoltata per camminare sulla via della vita? Essa è la conoscenza nella forma più pura e vera della volontà di Dio. </w:t>
      </w:r>
    </w:p>
    <w:p w14:paraId="49C74A26" w14:textId="77777777" w:rsidR="00B76950" w:rsidRDefault="00B76950" w:rsidP="00B76950">
      <w:pPr>
        <w:pStyle w:val="Nessunaspaziatura"/>
        <w:numPr>
          <w:ilvl w:val="0"/>
          <w:numId w:val="3"/>
        </w:numPr>
        <w:tabs>
          <w:tab w:val="num" w:pos="567"/>
        </w:tabs>
        <w:spacing w:after="120" w:line="254" w:lineRule="auto"/>
        <w:ind w:left="567" w:hanging="567"/>
      </w:pPr>
      <w:r>
        <w:t>Paragonata ad una casa, essa si fonda su due soli pilastri. Il primo pilastro è la Parola di Dio data a noi sotto forma di Legge, Statuti, Decreti, Norme, Prescrizioni. </w:t>
      </w:r>
    </w:p>
    <w:p w14:paraId="7D746446" w14:textId="77777777" w:rsidR="00B76950" w:rsidRDefault="00B76950" w:rsidP="00B76950">
      <w:pPr>
        <w:pStyle w:val="Nessunaspaziatura"/>
        <w:numPr>
          <w:ilvl w:val="0"/>
          <w:numId w:val="3"/>
        </w:numPr>
        <w:tabs>
          <w:tab w:val="num" w:pos="567"/>
        </w:tabs>
        <w:spacing w:after="120" w:line="254" w:lineRule="auto"/>
        <w:ind w:left="567" w:hanging="567"/>
      </w:pPr>
      <w:r>
        <w:t>Il secondo pilastro è nel dono dello Spirito Santo che offre l’intelligenza e la comprensione della Parola data Signore e anche la fortezza per attuare ogni Parola che è uscita dalla bocca di Dio. </w:t>
      </w:r>
    </w:p>
    <w:p w14:paraId="7537D4C7" w14:textId="77777777" w:rsidR="00B76950" w:rsidRDefault="00B76950" w:rsidP="00B76950">
      <w:pPr>
        <w:pStyle w:val="Nessunaspaziatura"/>
        <w:numPr>
          <w:ilvl w:val="0"/>
          <w:numId w:val="3"/>
        </w:numPr>
        <w:tabs>
          <w:tab w:val="num" w:pos="567"/>
        </w:tabs>
        <w:spacing w:after="120" w:line="254" w:lineRule="auto"/>
        <w:ind w:left="567" w:hanging="567"/>
      </w:pPr>
      <w:r>
        <w:t>Se uno di questi due pilastri viene abbattuto, anche l’altro crolla. Oggi si è voluto, si vuole abbattere il pilastro della Parola Scritta, sia dell’Antico che del Nuovo Testamento. Si vuole cancellare il Vangelo dalla nostra vita. </w:t>
      </w:r>
    </w:p>
    <w:p w14:paraId="79EAC02A" w14:textId="77777777" w:rsidR="00B76950" w:rsidRDefault="00B76950" w:rsidP="00B76950">
      <w:pPr>
        <w:pStyle w:val="Nessunaspaziatura"/>
        <w:numPr>
          <w:ilvl w:val="0"/>
          <w:numId w:val="3"/>
        </w:numPr>
        <w:tabs>
          <w:tab w:val="num" w:pos="567"/>
        </w:tabs>
        <w:spacing w:after="120" w:line="254" w:lineRule="auto"/>
        <w:ind w:left="567" w:hanging="567"/>
      </w:pPr>
      <w:r>
        <w:t>Tutto ciò che è di Cristo e conduce a Lui lo si vuole abolire e distruggere. Ognuno ha deciso di tenere solo il pilastro dello Spirito Santo e della sua mozione interiore. Tolto il pilastro dell’oggettività della Parola, l’altro pilastro ha perso anch’esso ogni oggettività. </w:t>
      </w:r>
    </w:p>
    <w:p w14:paraId="3DDAFE6C" w14:textId="77777777" w:rsidR="00B76950" w:rsidRDefault="00B76950" w:rsidP="00B76950">
      <w:pPr>
        <w:pStyle w:val="Nessunaspaziatura"/>
        <w:numPr>
          <w:ilvl w:val="0"/>
          <w:numId w:val="3"/>
        </w:numPr>
        <w:tabs>
          <w:tab w:val="num" w:pos="567"/>
        </w:tabs>
        <w:spacing w:after="120" w:line="254" w:lineRule="auto"/>
        <w:ind w:left="567" w:hanging="567"/>
      </w:pPr>
      <w:r>
        <w:t>È stato trasformato in puro sentimento, giungendo fino a dichiarare il male bene e il bene male. La stessa cosa dicasi di coloro che vogliono abolire il pilastro dello Spirito in nome di una Legge da osservare in ogni sua prescrizione. </w:t>
      </w:r>
    </w:p>
    <w:p w14:paraId="155F561F" w14:textId="77777777" w:rsidR="00B76950" w:rsidRDefault="00B76950" w:rsidP="00B76950">
      <w:pPr>
        <w:pStyle w:val="Nessunaspaziatura"/>
        <w:numPr>
          <w:ilvl w:val="0"/>
          <w:numId w:val="3"/>
        </w:numPr>
        <w:tabs>
          <w:tab w:val="num" w:pos="567"/>
        </w:tabs>
        <w:spacing w:after="120" w:line="254" w:lineRule="auto"/>
        <w:ind w:left="567" w:hanging="567"/>
      </w:pPr>
      <w:r>
        <w:t>San Paolo ci ammonisce che la lettera uccide, mentre lo Spirito vivifica. Parola e Spirito Santo devono essere una cosa sola. Lo Spirito che ha dato la Parola deve essere lo stesso che la interpreta, offrendoci ogni giorno lo splendore e la luminosità di tutta la sua verità. </w:t>
      </w:r>
    </w:p>
    <w:p w14:paraId="0577916C" w14:textId="77777777" w:rsidR="00B76950" w:rsidRDefault="00B76950" w:rsidP="00B76950">
      <w:pPr>
        <w:pStyle w:val="Nessunaspaziatura"/>
        <w:numPr>
          <w:ilvl w:val="0"/>
          <w:numId w:val="3"/>
        </w:numPr>
        <w:tabs>
          <w:tab w:val="num" w:pos="567"/>
        </w:tabs>
        <w:spacing w:after="120" w:line="254" w:lineRule="auto"/>
        <w:ind w:left="567" w:hanging="567"/>
      </w:pPr>
      <w:r>
        <w:t>Si può anche dire che la casa della Sapienza si regge su sette colonne. Sono le tre virtù teologali della fede, speranza, carità e le quattro virtù cardinali della prudenza, fortezza, giustizia, temperanza. Chi governa la casa della Sapienza è lo Spirito Santo. </w:t>
      </w:r>
    </w:p>
    <w:p w14:paraId="57128B83" w14:textId="77777777" w:rsidR="00B76950" w:rsidRDefault="00B76950" w:rsidP="00B76950">
      <w:pPr>
        <w:pStyle w:val="Nessunaspaziatura"/>
        <w:numPr>
          <w:ilvl w:val="0"/>
          <w:numId w:val="3"/>
        </w:numPr>
        <w:tabs>
          <w:tab w:val="num" w:pos="567"/>
        </w:tabs>
        <w:spacing w:after="120" w:line="254" w:lineRule="auto"/>
        <w:ind w:left="567" w:hanging="567"/>
      </w:pPr>
      <w:r>
        <w:t>Non appena si esce da questa casa, si cade in molteplici schiavitù. Oggi, avendo gli uomini deciso di escludere dalla loro vita Cristo Signore, e con Cristo il vero Dio e il vero Spirito Santo, la vera Chiesa e la vera grazia, le schiavitù si sono moltiplicate all’infinito. </w:t>
      </w:r>
    </w:p>
    <w:p w14:paraId="7D7F1207" w14:textId="77777777" w:rsidR="00B76950" w:rsidRDefault="00B76950" w:rsidP="00B76950">
      <w:pPr>
        <w:pStyle w:val="Nessunaspaziatura"/>
        <w:numPr>
          <w:ilvl w:val="0"/>
          <w:numId w:val="3"/>
        </w:numPr>
        <w:tabs>
          <w:tab w:val="num" w:pos="567"/>
        </w:tabs>
        <w:spacing w:after="120" w:line="254" w:lineRule="auto"/>
        <w:ind w:left="567" w:hanging="567"/>
      </w:pPr>
      <w:r>
        <w:t>Le prime schiavitù sono quelle della superbia, avarizia, lussuria, ira, invidia, gola, accidia. Queste schiavitù sono padri di molte altre schiavitù. La schiavitù dell’autodeterminazione che con l’aborto distrugge l’umanità alle sorgente della vita. </w:t>
      </w:r>
    </w:p>
    <w:p w14:paraId="0EE396E6" w14:textId="77777777" w:rsidR="00B76950" w:rsidRDefault="00B76950" w:rsidP="00B76950">
      <w:pPr>
        <w:pStyle w:val="Nessunaspaziatura"/>
        <w:numPr>
          <w:ilvl w:val="0"/>
          <w:numId w:val="3"/>
        </w:numPr>
        <w:tabs>
          <w:tab w:val="num" w:pos="567"/>
        </w:tabs>
        <w:spacing w:after="120" w:line="254" w:lineRule="auto"/>
        <w:ind w:left="567" w:hanging="567"/>
      </w:pPr>
      <w:r>
        <w:t>Quella della concupiscenza che con il divorzio manda in frantumi la culla in cui l’umanità vive, cresce, prospera. Quella della disperazione che conduce o al suicidio o all’eutanasia. Quella dei desideri senza alcuna verità che crea ogni disordine e ogni immoralità. </w:t>
      </w:r>
    </w:p>
    <w:p w14:paraId="4C20AEE0" w14:textId="77777777" w:rsidR="00B76950" w:rsidRDefault="00B76950" w:rsidP="00B76950">
      <w:pPr>
        <w:pStyle w:val="Nessunaspaziatura"/>
        <w:numPr>
          <w:ilvl w:val="0"/>
          <w:numId w:val="3"/>
        </w:numPr>
        <w:tabs>
          <w:tab w:val="num" w:pos="567"/>
        </w:tabs>
        <w:spacing w:after="120" w:line="254" w:lineRule="auto"/>
        <w:ind w:left="567" w:hanging="567"/>
      </w:pPr>
      <w:r>
        <w:t>Annunziare, rivelare, dire la triste realtà che crea l’abbandono della sapienza, manifestare i frutti della stoltezza, invitare a lasciare la via dell’insipienza e rientrare nella sapienza non è pessimismo, ma vero amore verso l’uomo. </w:t>
      </w:r>
    </w:p>
    <w:p w14:paraId="1CE19F7E" w14:textId="77777777" w:rsidR="00B76950" w:rsidRDefault="00B76950" w:rsidP="00B76950">
      <w:pPr>
        <w:pStyle w:val="Nessunaspaziatura"/>
        <w:numPr>
          <w:ilvl w:val="0"/>
          <w:numId w:val="3"/>
        </w:numPr>
        <w:tabs>
          <w:tab w:val="num" w:pos="567"/>
        </w:tabs>
        <w:spacing w:after="120" w:line="254" w:lineRule="auto"/>
        <w:ind w:left="567" w:hanging="567"/>
      </w:pPr>
      <w:r>
        <w:t>Oggi ognuno vuole vivere come gli pare, fare ciò che gli sembra giusto, camminare per le vie della stoltezza e dell’insipienza. Chi ratifica queste vie è uomo aperto, comprensivo, à la page. </w:t>
      </w:r>
    </w:p>
    <w:p w14:paraId="16B06FA1" w14:textId="77777777" w:rsidR="00B76950" w:rsidRDefault="00B76950" w:rsidP="00B76950">
      <w:pPr>
        <w:pStyle w:val="Nessunaspaziatura"/>
        <w:numPr>
          <w:ilvl w:val="0"/>
          <w:numId w:val="3"/>
        </w:numPr>
        <w:tabs>
          <w:tab w:val="num" w:pos="567"/>
        </w:tabs>
        <w:spacing w:after="120" w:line="254" w:lineRule="auto"/>
        <w:ind w:left="567" w:hanging="567"/>
      </w:pPr>
      <w:r>
        <w:t>Chi invece ammonisce che sulla via della stoltezza si raccolgono frutti di morte, è un pessimista, un rigido, un senza cuore o dal cuore indurito, un nemico dell’uomo, un omofobo.</w:t>
      </w:r>
    </w:p>
    <w:p w14:paraId="09B73893" w14:textId="77777777" w:rsidR="00B76950" w:rsidRDefault="00B76950" w:rsidP="00B76950">
      <w:pPr>
        <w:pStyle w:val="Nessunaspaziatura"/>
        <w:numPr>
          <w:ilvl w:val="0"/>
          <w:numId w:val="3"/>
        </w:numPr>
        <w:tabs>
          <w:tab w:val="num" w:pos="567"/>
        </w:tabs>
        <w:spacing w:after="120" w:line="254" w:lineRule="auto"/>
        <w:ind w:left="567" w:hanging="567"/>
      </w:pPr>
      <w:r>
        <w:t>Nessuno più vuole accettare che solo la sapienza è costruttrice di vera speranza. Le false parole degli uomini non costruiscono speranza, perché creatore della vera speranza è solo il Signore e Lui la crea con la sua Parola, vissuta sotto la guida dello Spirito Santo. </w:t>
      </w:r>
    </w:p>
    <w:p w14:paraId="55022503" w14:textId="77777777" w:rsidR="00B76950" w:rsidRDefault="00B76950" w:rsidP="00B76950">
      <w:pPr>
        <w:pStyle w:val="Nessunaspaziatura"/>
        <w:numPr>
          <w:ilvl w:val="0"/>
          <w:numId w:val="3"/>
        </w:numPr>
        <w:tabs>
          <w:tab w:val="num" w:pos="567"/>
        </w:tabs>
        <w:spacing w:after="120" w:line="254" w:lineRule="auto"/>
        <w:ind w:left="567" w:hanging="567"/>
      </w:pPr>
      <w:r>
        <w:t>È diabolico ingannare gli uomini, presentandosi come creatori di speranza, quando si è senza Dio, senza Cristo, senza Spirito Santo, senza Vangelo. Ma è anche responsabile chi si lascia ingannare dai venditori di false speranze. </w:t>
      </w:r>
    </w:p>
    <w:p w14:paraId="4E52B41D" w14:textId="77777777" w:rsidR="00B76950" w:rsidRDefault="00B76950" w:rsidP="00B76950">
      <w:pPr>
        <w:pStyle w:val="Nessunaspaziatura"/>
        <w:numPr>
          <w:ilvl w:val="0"/>
          <w:numId w:val="3"/>
        </w:numPr>
        <w:tabs>
          <w:tab w:val="num" w:pos="567"/>
        </w:tabs>
        <w:spacing w:after="120" w:line="254" w:lineRule="auto"/>
        <w:ind w:left="567" w:hanging="567"/>
      </w:pPr>
      <w:r>
        <w:t>Madre di Dio, Angeli, fa’ che il cristiano dimori nella casa della Sapienza e che mai creda a coloro che promettono speranza senza Dio e senza Calvario. La vera speranza si costruisce sulla croce.</w:t>
      </w:r>
    </w:p>
    <w:p w14:paraId="55D49613" w14:textId="77777777" w:rsidR="00B76950" w:rsidRDefault="00B76950" w:rsidP="00B76950">
      <w:pPr>
        <w:pStyle w:val="Nessunaspaziatura"/>
        <w:numPr>
          <w:ilvl w:val="0"/>
          <w:numId w:val="0"/>
        </w:numPr>
        <w:tabs>
          <w:tab w:val="left" w:pos="708"/>
        </w:tabs>
        <w:ind w:left="567" w:hanging="567"/>
      </w:pPr>
    </w:p>
    <w:p w14:paraId="578E3310" w14:textId="77777777" w:rsidR="00B76950" w:rsidRDefault="00B76950" w:rsidP="00B76950">
      <w:pPr>
        <w:pStyle w:val="Nessunaspaziatura"/>
        <w:numPr>
          <w:ilvl w:val="0"/>
          <w:numId w:val="3"/>
        </w:numPr>
        <w:tabs>
          <w:tab w:val="num" w:pos="567"/>
        </w:tabs>
        <w:spacing w:after="120" w:line="254" w:lineRule="auto"/>
        <w:ind w:left="567" w:hanging="567"/>
      </w:pPr>
      <w:r>
        <w:t xml:space="preserve">LA SALVEZZA OPERA DELLO SPIRITO NELL’UOMO. La salvezza è l’opera dello Spirito Santo nell’uomo. Lo Spirito cerca lo Spirito. Lo Spirito chiama lo Spirito. Lo Spirito ama lo Spirito. </w:t>
      </w:r>
    </w:p>
    <w:p w14:paraId="0549D6B1" w14:textId="77777777" w:rsidR="00B76950" w:rsidRDefault="00B76950" w:rsidP="00B76950">
      <w:pPr>
        <w:pStyle w:val="Nessunaspaziatura"/>
        <w:numPr>
          <w:ilvl w:val="0"/>
          <w:numId w:val="3"/>
        </w:numPr>
        <w:tabs>
          <w:tab w:val="num" w:pos="567"/>
        </w:tabs>
        <w:spacing w:after="120" w:line="254" w:lineRule="auto"/>
        <w:ind w:left="567" w:hanging="567"/>
      </w:pPr>
      <w:r>
        <w:t>Lo Spirito vuole lo Spirito. Lo Spirito cha ha scritto i Testi Sacri deve essere lo Spirito che li legge. Lo Spirito che invia deve essere lo Spirito che va. Lo Spirito che parla lo Spirito che ascolta. Lo Spirito che legge lo Spirito che interpreta. Lo Spirito che chiede lo Spirito che dona. </w:t>
      </w:r>
    </w:p>
    <w:p w14:paraId="7CBDEAA9" w14:textId="77777777" w:rsidR="00B76950" w:rsidRDefault="00B76950" w:rsidP="00B76950">
      <w:pPr>
        <w:pStyle w:val="Nessunaspaziatura"/>
        <w:numPr>
          <w:ilvl w:val="0"/>
          <w:numId w:val="3"/>
        </w:numPr>
        <w:tabs>
          <w:tab w:val="num" w:pos="567"/>
        </w:tabs>
        <w:spacing w:after="120" w:line="254" w:lineRule="auto"/>
        <w:ind w:left="567" w:hanging="567"/>
      </w:pPr>
      <w:r>
        <w:t>Poiché lo Spirito alla sorgente è purissimo, purissimo dovrà essere anche al suo punto di arrivo. Oggi assistiamo ad una divisione, spaccatura, lacerazione dello Spirito Santo. </w:t>
      </w:r>
    </w:p>
    <w:p w14:paraId="1CE05599" w14:textId="77777777" w:rsidR="00B76950" w:rsidRDefault="00B76950" w:rsidP="00B76950">
      <w:pPr>
        <w:pStyle w:val="Nessunaspaziatura"/>
        <w:numPr>
          <w:ilvl w:val="0"/>
          <w:numId w:val="3"/>
        </w:numPr>
        <w:tabs>
          <w:tab w:val="num" w:pos="567"/>
        </w:tabs>
        <w:spacing w:after="120" w:line="254" w:lineRule="auto"/>
        <w:ind w:left="567" w:hanging="567"/>
      </w:pPr>
      <w:r>
        <w:t>Lo Spirito di Cristo, sorgente donante, non sembra essere lo Spirito dei cristiani, sorgente ricevente. Ricomporre l’unità dello Spirito è opera urgentissima da compiere. </w:t>
      </w:r>
    </w:p>
    <w:p w14:paraId="6540A054" w14:textId="77777777" w:rsidR="00B76950" w:rsidRDefault="00B76950" w:rsidP="00B76950">
      <w:pPr>
        <w:pStyle w:val="Nessunaspaziatura"/>
        <w:numPr>
          <w:ilvl w:val="0"/>
          <w:numId w:val="3"/>
        </w:numPr>
        <w:tabs>
          <w:tab w:val="num" w:pos="567"/>
        </w:tabs>
        <w:spacing w:after="120" w:line="254" w:lineRule="auto"/>
        <w:ind w:left="567" w:hanging="567"/>
      </w:pPr>
      <w:r>
        <w:t>Se questa opera viene trascurata, la lacerazione diviene sempre più profonda e alla fine sarà impossibile la ricomposizione. </w:t>
      </w:r>
    </w:p>
    <w:p w14:paraId="7B5396DF" w14:textId="77777777" w:rsidR="00B76950" w:rsidRDefault="00B76950" w:rsidP="00B76950">
      <w:pPr>
        <w:pStyle w:val="Nessunaspaziatura"/>
        <w:numPr>
          <w:ilvl w:val="0"/>
          <w:numId w:val="3"/>
        </w:numPr>
        <w:tabs>
          <w:tab w:val="num" w:pos="567"/>
        </w:tabs>
        <w:spacing w:after="120" w:line="254" w:lineRule="auto"/>
        <w:ind w:left="567" w:hanging="567"/>
      </w:pPr>
      <w:r>
        <w:t>Tutte le lacerazioni, scissioni, scismi, separazione, frantumazioni che sono avvenute, avvengono, avverranno nel corpo della Chiesa sono il frutto della lacerazione dello Spirito Santo. Lo Spirito che parla non è più lo Spirito che ascolta. </w:t>
      </w:r>
    </w:p>
    <w:p w14:paraId="50CFD97A" w14:textId="77777777" w:rsidR="00B76950" w:rsidRDefault="00B76950" w:rsidP="00B76950">
      <w:pPr>
        <w:pStyle w:val="Nessunaspaziatura"/>
        <w:numPr>
          <w:ilvl w:val="0"/>
          <w:numId w:val="3"/>
        </w:numPr>
        <w:tabs>
          <w:tab w:val="num" w:pos="567"/>
        </w:tabs>
        <w:spacing w:after="120" w:line="254" w:lineRule="auto"/>
        <w:ind w:left="567" w:hanging="567"/>
      </w:pPr>
      <w:r>
        <w:t>Lo Spirito che ha scritto le Scritture non è lo Spirito che le legge. Lo Spirito donato non è più lo Spirito ricevuto. Se la lacerazione non si compone, la verità che è dono purissimo dello Spirito del Signore mai potrà abitare nei cuori. </w:t>
      </w:r>
    </w:p>
    <w:p w14:paraId="50D70FE3" w14:textId="77777777" w:rsidR="00B76950" w:rsidRDefault="00B76950" w:rsidP="00B76950">
      <w:pPr>
        <w:pStyle w:val="Nessunaspaziatura"/>
        <w:numPr>
          <w:ilvl w:val="0"/>
          <w:numId w:val="3"/>
        </w:numPr>
        <w:tabs>
          <w:tab w:val="num" w:pos="567"/>
        </w:tabs>
        <w:spacing w:after="120" w:line="254" w:lineRule="auto"/>
        <w:ind w:left="567" w:hanging="567"/>
      </w:pPr>
      <w:r>
        <w:t>Manca in essi lo Spirito che accoglie la verità data dallo Spirito di Cristo Signore. San Paolo, sapendo questo, invitava Timoteo a ravvivare ogni giorno lo Spirito di Dio che gli era stato dato per l’imposizione delle sue mani. </w:t>
      </w:r>
    </w:p>
    <w:p w14:paraId="658946E3" w14:textId="77777777" w:rsidR="00B76950" w:rsidRDefault="00B76950" w:rsidP="00B76950">
      <w:pPr>
        <w:pStyle w:val="Nessunaspaziatura"/>
        <w:numPr>
          <w:ilvl w:val="0"/>
          <w:numId w:val="3"/>
        </w:numPr>
        <w:tabs>
          <w:tab w:val="num" w:pos="567"/>
        </w:tabs>
        <w:spacing w:after="120" w:line="254" w:lineRule="auto"/>
        <w:ind w:left="567" w:hanging="567"/>
      </w:pPr>
      <w:r>
        <w:t>Ravvivare lo Spirito vuol dire togliere dal cuore lo spirito del mondo che sempre con prepotenza satanica entra in esso e lasciare lo spazio solo allo Spirito del Signore. Il segreto dei discepoli di Gesù è in quest’opera che mai dovrà venire meno. </w:t>
      </w:r>
    </w:p>
    <w:p w14:paraId="5E7160FC" w14:textId="77777777" w:rsidR="00B76950" w:rsidRDefault="00B76950" w:rsidP="00B76950">
      <w:pPr>
        <w:pStyle w:val="Nessunaspaziatura"/>
        <w:numPr>
          <w:ilvl w:val="0"/>
          <w:numId w:val="3"/>
        </w:numPr>
        <w:tabs>
          <w:tab w:val="num" w:pos="567"/>
        </w:tabs>
        <w:spacing w:after="120" w:line="254" w:lineRule="auto"/>
        <w:ind w:left="567" w:hanging="567"/>
      </w:pPr>
      <w:r>
        <w:t>Più forte è lo Spirito, più vera sarà la loro missione. Lo Spirito è lo Spirito di Cristo e lo Spirito di Cristo ha un solo fine: rendere credibile agli occhi di tutti il Cristo di Dio, non un falso Cristo di Dio, ma il vero Cristo del Padre. </w:t>
      </w:r>
    </w:p>
    <w:p w14:paraId="3EA27A50" w14:textId="77777777" w:rsidR="00B76950" w:rsidRDefault="00B76950" w:rsidP="00B76950">
      <w:pPr>
        <w:pStyle w:val="Nessunaspaziatura"/>
        <w:numPr>
          <w:ilvl w:val="0"/>
          <w:numId w:val="3"/>
        </w:numPr>
        <w:tabs>
          <w:tab w:val="num" w:pos="567"/>
        </w:tabs>
        <w:spacing w:after="120" w:line="254" w:lineRule="auto"/>
        <w:ind w:left="567" w:hanging="567"/>
      </w:pPr>
      <w:r>
        <w:t>Ecco il grande segreto dello Spirito Santo. Tutto ciò che Lui opera è sempre finalizzato a far nascere nei cuori la fede in Cristo Signore, il Salvatore, il Redentore, la grazia e la verità di ogni uomo. </w:t>
      </w:r>
    </w:p>
    <w:p w14:paraId="7A3B35F0" w14:textId="77777777" w:rsidR="00B76950" w:rsidRDefault="00B76950" w:rsidP="00B76950">
      <w:pPr>
        <w:pStyle w:val="Nessunaspaziatura"/>
        <w:numPr>
          <w:ilvl w:val="0"/>
          <w:numId w:val="3"/>
        </w:numPr>
        <w:tabs>
          <w:tab w:val="num" w:pos="567"/>
        </w:tabs>
        <w:spacing w:after="120" w:line="254" w:lineRule="auto"/>
        <w:ind w:left="567" w:hanging="567"/>
      </w:pPr>
      <w:r>
        <w:t>Se la fede in Cristo non nasce, perché il portatore dello Spirito, agisce per suo conto, per la sua gloria e non per la nascita della fede in Gesù Signore, lui è gravemente responsabile del tradimento operato nella sua missione. </w:t>
      </w:r>
    </w:p>
    <w:p w14:paraId="4C912116" w14:textId="77777777" w:rsidR="00B76950" w:rsidRDefault="00B76950" w:rsidP="00B76950">
      <w:pPr>
        <w:pStyle w:val="Nessunaspaziatura"/>
        <w:numPr>
          <w:ilvl w:val="0"/>
          <w:numId w:val="3"/>
        </w:numPr>
        <w:tabs>
          <w:tab w:val="num" w:pos="567"/>
        </w:tabs>
        <w:spacing w:after="120" w:line="254" w:lineRule="auto"/>
        <w:ind w:left="567" w:hanging="567"/>
      </w:pPr>
      <w:r>
        <w:t>Lo Spirito di Cristo deve far crescere Cristo nei cuori, ma prima li deve generare alla fede in Cristo. Per questo il portatore dello Spirito deve andare, non può tardare, neanche può rinviare o peggio omettere il servizio allo Spirito. </w:t>
      </w:r>
    </w:p>
    <w:p w14:paraId="76AF2E38" w14:textId="77777777" w:rsidR="00B76950" w:rsidRDefault="00B76950" w:rsidP="00B76950">
      <w:pPr>
        <w:pStyle w:val="Nessunaspaziatura"/>
        <w:numPr>
          <w:ilvl w:val="0"/>
          <w:numId w:val="3"/>
        </w:numPr>
        <w:tabs>
          <w:tab w:val="num" w:pos="567"/>
        </w:tabs>
        <w:spacing w:after="120" w:line="254" w:lineRule="auto"/>
        <w:ind w:left="567" w:hanging="567"/>
      </w:pPr>
      <w:r>
        <w:t>L’opera va fatta oggi. Domani non può essere fatta e Cristo subisce una grave perdita. Molti cuori non vengono alla fede perché il portatore dello Spirito non ha ascoltato con immediatezza lo Spirito. </w:t>
      </w:r>
    </w:p>
    <w:p w14:paraId="398D0365" w14:textId="77777777" w:rsidR="00B76950" w:rsidRDefault="00B76950" w:rsidP="00B76950">
      <w:pPr>
        <w:pStyle w:val="Nessunaspaziatura"/>
        <w:numPr>
          <w:ilvl w:val="0"/>
          <w:numId w:val="3"/>
        </w:numPr>
        <w:tabs>
          <w:tab w:val="num" w:pos="567"/>
        </w:tabs>
        <w:spacing w:after="120" w:line="254" w:lineRule="auto"/>
        <w:ind w:left="567" w:hanging="567"/>
      </w:pPr>
      <w:r>
        <w:t>Madre di Dio, facci veri, immediati, solleciti portatori dello Spirito Santo. Tu sei stata comandata dallo Spirito di portarlo nella casa di Zaccaria e subito ti sei diretta verso la sua casa.</w:t>
      </w:r>
    </w:p>
    <w:p w14:paraId="71C806A4" w14:textId="77777777" w:rsidR="00B76950" w:rsidRDefault="00B76950" w:rsidP="00B76950">
      <w:pPr>
        <w:pStyle w:val="Titolo2"/>
      </w:pPr>
      <w:bookmarkStart w:id="554" w:name="_Toc515601548"/>
      <w:r>
        <w:t>12 Maggio</w:t>
      </w:r>
      <w:bookmarkEnd w:id="554"/>
      <w:r>
        <w:t xml:space="preserve"> </w:t>
      </w:r>
    </w:p>
    <w:p w14:paraId="21B3B053" w14:textId="77777777" w:rsidR="00B76950" w:rsidRDefault="00B76950" w:rsidP="00B76950">
      <w:pPr>
        <w:jc w:val="both"/>
        <w:rPr>
          <w:sz w:val="24"/>
          <w:szCs w:val="24"/>
          <w:shd w:val="clear" w:color="auto" w:fill="F5F8FA"/>
        </w:rPr>
      </w:pPr>
      <w:r>
        <w:rPr>
          <w:sz w:val="24"/>
          <w:szCs w:val="24"/>
          <w:shd w:val="clear" w:color="auto" w:fill="F5F8FA"/>
        </w:rPr>
        <w:t>Passa il mondo, passano gli uomini, passano i loro pensieri, passano le loro filosofie, passano anche le teologie e le ascetiche, passa ogni scienza. Cosa rimane in eterno? La Parola e il Discorso di Cristo Gesù.</w:t>
      </w:r>
    </w:p>
    <w:p w14:paraId="0580259D" w14:textId="77777777" w:rsidR="00B76950" w:rsidRDefault="00B76950" w:rsidP="00B76950">
      <w:pPr>
        <w:pStyle w:val="Titolo1"/>
        <w:rPr>
          <w:sz w:val="20"/>
          <w:szCs w:val="20"/>
        </w:rPr>
      </w:pPr>
      <w:bookmarkStart w:id="555" w:name="_Toc509224005"/>
      <w:bookmarkStart w:id="556" w:name="_Toc515601549"/>
      <w:r>
        <w:t>Il cielo e la terra passeranno, ma le mie parole non passeranno</w:t>
      </w:r>
      <w:bookmarkEnd w:id="555"/>
      <w:bookmarkEnd w:id="556"/>
    </w:p>
    <w:p w14:paraId="202FBA20"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Possiamo modificare la frase: “</w:t>
      </w:r>
      <w:r>
        <w:rPr>
          <w:rFonts w:ascii="Book Antiqua" w:eastAsia="Times New Roman" w:hAnsi="Book Antiqua" w:cs="Calibri"/>
          <w:i/>
          <w:iCs/>
          <w:color w:val="000000"/>
          <w:sz w:val="24"/>
          <w:szCs w:val="24"/>
          <w:lang w:val="la-Latn" w:eastAsia="it-IT"/>
        </w:rPr>
        <w:t>Stat Crux dum volvitur orbis</w:t>
      </w:r>
      <w:r>
        <w:rPr>
          <w:rFonts w:ascii="Book Antiqua" w:eastAsia="Times New Roman" w:hAnsi="Book Antiqua" w:cs="Calibri"/>
          <w:color w:val="000000"/>
          <w:sz w:val="24"/>
          <w:szCs w:val="24"/>
          <w:lang w:eastAsia="it-IT"/>
        </w:rPr>
        <w:t>" con “</w:t>
      </w:r>
      <w:r>
        <w:rPr>
          <w:rFonts w:ascii="Book Antiqua" w:eastAsia="Times New Roman" w:hAnsi="Book Antiqua" w:cs="Calibri"/>
          <w:i/>
          <w:iCs/>
          <w:color w:val="000000"/>
          <w:sz w:val="24"/>
          <w:szCs w:val="24"/>
          <w:lang w:val="la-Latn" w:eastAsia="it-IT"/>
        </w:rPr>
        <w:t>Stat Verbum et Sermo Christi dum volvitur orbis</w:t>
      </w:r>
      <w:r>
        <w:rPr>
          <w:rFonts w:ascii="Book Antiqua" w:eastAsia="Times New Roman" w:hAnsi="Book Antiqua" w:cs="Calibri"/>
          <w:color w:val="000000"/>
          <w:sz w:val="24"/>
          <w:szCs w:val="24"/>
          <w:lang w:eastAsia="it-IT"/>
        </w:rPr>
        <w:t>”. Passa il mondo, passano gli uomini, passano i loro pensieri, passano le loro filosofie, passano anche le teologie e le ascetiche, passa ogni scienza. Cosa rimane in eterno? La Parola e il Discorso di Cristo Gesù. Il sole e la terra un giorno smetteranno di brillare nei cieli, la Parola e il Discorso di Cristo Gesù rimane. Per l’eternità sia i dannati dell’inferno che i beati del cielo confesseranno la verità di ogni Parola che è uscita dalla bocca di Cristo Gesù. I dannati per flagellarsi con il fuoco per non aver creduto. I beati invece per benedire in eterno la grazia della fede loro data e accolta nello Spirito Santo. Non possiamo noi finire nella dannazione eterna per sapere che la Parola di Gesù è purissima verità. Sarebbe troppo tardi per noi. Ci tormenteremmo per l’eternità. Se non vogliamo ascoltare la voce di Cristo Gesù, almeno ascoltiamo la voce dei dannati. Essi parlano dalla loro perdizione eterna:</w:t>
      </w:r>
    </w:p>
    <w:p w14:paraId="6204190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(Sap 5,3-13).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16,24-31). </w:t>
      </w:r>
      <w:r>
        <w:rPr>
          <w:rFonts w:ascii="Book Antiqua" w:eastAsia="Times New Roman" w:hAnsi="Book Antiqua" w:cs="Calibri"/>
          <w:color w:val="000000"/>
          <w:sz w:val="24"/>
          <w:szCs w:val="24"/>
          <w:lang w:eastAsia="it-IT"/>
        </w:rPr>
        <w:t>Dobbiamo essere precipitati nel baratro e nella fornace del fuoco eterno per credere nella verità della Parola di Gesù Signore? Allora sarà troppo tardi. Non c’è più alcuna via di salvezza. La Parola e il Discorso di Gesù rimangono vere per l’eternità.</w:t>
      </w:r>
    </w:p>
    <w:p w14:paraId="52419668"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r>
        <w:rPr>
          <w:rFonts w:ascii="Book Antiqua" w:eastAsia="Times New Roman" w:hAnsi="Book Antiqua" w:cs="Calibri"/>
          <w:color w:val="000000"/>
          <w:sz w:val="24"/>
          <w:szCs w:val="24"/>
          <w:lang w:eastAsia="it-IT"/>
        </w:rPr>
        <w:t>Gesù ha parlato. Ci ha avvisato. Ci ha rivelato cosa ci attende. Ci ha detto di prepararci. Spetta a noi credere nelle sue Parola. Solo dalla fede nella sua Parola è la salvezza.</w:t>
      </w:r>
    </w:p>
    <w:p w14:paraId="393404B3"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fateci di fede salda e convinta nella verità di ogni Parola di Gesù.</w:t>
      </w:r>
    </w:p>
    <w:p w14:paraId="1BA5169B" w14:textId="77777777" w:rsidR="00B76950" w:rsidRPr="00B76950" w:rsidRDefault="00B76950" w:rsidP="00B76950">
      <w:pPr>
        <w:pStyle w:val="Nessunaspaziatura"/>
        <w:numPr>
          <w:ilvl w:val="0"/>
          <w:numId w:val="0"/>
        </w:numPr>
        <w:tabs>
          <w:tab w:val="left" w:pos="708"/>
        </w:tabs>
        <w:ind w:left="567"/>
        <w:rPr>
          <w:rFonts w:cs="Arial"/>
          <w:sz w:val="24"/>
        </w:rPr>
      </w:pPr>
    </w:p>
    <w:p w14:paraId="2760E80A" w14:textId="77777777" w:rsidR="00B76950" w:rsidRDefault="00B76950" w:rsidP="00B76950">
      <w:pPr>
        <w:pStyle w:val="Nessunaspaziatura"/>
        <w:numPr>
          <w:ilvl w:val="0"/>
          <w:numId w:val="3"/>
        </w:numPr>
        <w:tabs>
          <w:tab w:val="num" w:pos="567"/>
        </w:tabs>
        <w:spacing w:after="120" w:line="254" w:lineRule="auto"/>
        <w:ind w:left="567" w:hanging="567"/>
      </w:pPr>
      <w:r>
        <w:t>LO SPIRITO E GLI APOSTOLI. Lo Spirito Santo apre la strada, spiana la via, poi sarà sempre la Chiesa, nei suoi Apostoli, evangelisti, ministri, dottori, diaconi, cresimati e battezzati, che dovranno completare la sua opera. </w:t>
      </w:r>
    </w:p>
    <w:p w14:paraId="4BB29628" w14:textId="77777777" w:rsidR="00B76950" w:rsidRDefault="00B76950" w:rsidP="00B76950">
      <w:pPr>
        <w:pStyle w:val="Nessunaspaziatura"/>
        <w:numPr>
          <w:ilvl w:val="0"/>
          <w:numId w:val="3"/>
        </w:numPr>
        <w:tabs>
          <w:tab w:val="num" w:pos="567"/>
        </w:tabs>
        <w:spacing w:after="120" w:line="254" w:lineRule="auto"/>
        <w:ind w:left="567" w:hanging="567"/>
      </w:pPr>
      <w:r>
        <w:t>Perché questo accada occorre libertà di cuore e mente e santità dell’anima e del corpo. Il chiamato dallo Spirito per via diretta è mandato allo Spirito che agisce per via indiretta. Lo Spirito che chiama deve essere lo stesso che accoglie. </w:t>
      </w:r>
    </w:p>
    <w:p w14:paraId="1D376429" w14:textId="77777777" w:rsidR="00B76950" w:rsidRDefault="00B76950" w:rsidP="00B76950">
      <w:pPr>
        <w:pStyle w:val="Nessunaspaziatura"/>
        <w:numPr>
          <w:ilvl w:val="0"/>
          <w:numId w:val="3"/>
        </w:numPr>
        <w:tabs>
          <w:tab w:val="num" w:pos="567"/>
        </w:tabs>
        <w:spacing w:after="120" w:line="254" w:lineRule="auto"/>
        <w:ind w:left="567" w:hanging="567"/>
      </w:pPr>
      <w:r>
        <w:t>Se lo Spirito che accoglie non è lo Spirito che chiama, è allora che l’opera della salvezza viene meno. Manca lo Spirito accogliente. Oggi la salvezza è fortemente ostacolata perché lo Spirito accogliente non è lo Spirito Santo nei figli della Chiesa, ma lo spirito del mondo. </w:t>
      </w:r>
    </w:p>
    <w:p w14:paraId="710A3463" w14:textId="77777777" w:rsidR="00B76950" w:rsidRDefault="00B76950" w:rsidP="00B76950">
      <w:pPr>
        <w:pStyle w:val="Nessunaspaziatura"/>
        <w:numPr>
          <w:ilvl w:val="0"/>
          <w:numId w:val="3"/>
        </w:numPr>
        <w:tabs>
          <w:tab w:val="num" w:pos="567"/>
        </w:tabs>
        <w:spacing w:after="120" w:line="254" w:lineRule="auto"/>
        <w:ind w:left="567" w:hanging="567"/>
      </w:pPr>
      <w:r>
        <w:t>Non si lavano le anime nella verità dello Spirito di Dio, ma nello spirito del mondo. La salvezza non viene raggiunta, perché lo Spirito di Dio non è servito dallo Spirito della Chiesa. Molti suoi figli hanno cambiato spirito. </w:t>
      </w:r>
    </w:p>
    <w:p w14:paraId="2F889C59" w14:textId="77777777" w:rsidR="00B76950" w:rsidRDefault="00B76950" w:rsidP="00B76950">
      <w:pPr>
        <w:pStyle w:val="Nessunaspaziatura"/>
        <w:numPr>
          <w:ilvl w:val="0"/>
          <w:numId w:val="3"/>
        </w:numPr>
        <w:tabs>
          <w:tab w:val="num" w:pos="567"/>
        </w:tabs>
        <w:spacing w:after="120" w:line="254" w:lineRule="auto"/>
        <w:ind w:left="567" w:hanging="567"/>
      </w:pPr>
      <w:r>
        <w:t>Anziché essere guidati dallo Spirito del Signore sono schiavi e succubi dello spirito del mondo. Tutti nella Chiesa siamo obbligati a rendere ragioni a tutti, non solo a quelli che sono nostri fratelli in Cristo, ma al mondo intero, della luce che ci guida. </w:t>
      </w:r>
    </w:p>
    <w:p w14:paraId="26E2C8D7" w14:textId="77777777" w:rsidR="00B76950" w:rsidRDefault="00B76950" w:rsidP="00B76950">
      <w:pPr>
        <w:pStyle w:val="Nessunaspaziatura"/>
        <w:numPr>
          <w:ilvl w:val="0"/>
          <w:numId w:val="3"/>
        </w:numPr>
        <w:tabs>
          <w:tab w:val="num" w:pos="567"/>
        </w:tabs>
        <w:spacing w:after="120" w:line="254" w:lineRule="auto"/>
        <w:ind w:left="567" w:hanging="567"/>
      </w:pPr>
      <w:r>
        <w:t>Lo Spirito che muove la nostra azione sempre deve illuminare lo Spirito che vive nei fratelli. Il corpo di Cristo deve illuminare il corpo di Cristo, ma anche ogni altro uomo, nessuno escluso. Rendere ragione della luce, verità, speranza che ci muove è obbligo verso Cristo. </w:t>
      </w:r>
    </w:p>
    <w:p w14:paraId="653FB705" w14:textId="77777777" w:rsidR="00B76950" w:rsidRDefault="00B76950" w:rsidP="00B76950">
      <w:pPr>
        <w:pStyle w:val="Nessunaspaziatura"/>
        <w:numPr>
          <w:ilvl w:val="0"/>
          <w:numId w:val="3"/>
        </w:numPr>
        <w:tabs>
          <w:tab w:val="num" w:pos="567"/>
        </w:tabs>
        <w:spacing w:after="120" w:line="254" w:lineRule="auto"/>
        <w:ind w:left="567" w:hanging="567"/>
      </w:pPr>
      <w:r>
        <w:t>Se noi vogliamo che la vera fede entri, viva e cresca in un cuore, mai dobbiamo privarlo della luce che ha messo in movimento la nostra fede. Quanto noi diciamo e facciamo è stato per nostra mozione o perché frutto in lui dello Spirito Santo? </w:t>
      </w:r>
    </w:p>
    <w:p w14:paraId="585D2FA1" w14:textId="77777777" w:rsidR="00B76950" w:rsidRDefault="00B76950" w:rsidP="00B76950">
      <w:pPr>
        <w:pStyle w:val="Nessunaspaziatura"/>
        <w:numPr>
          <w:ilvl w:val="0"/>
          <w:numId w:val="3"/>
        </w:numPr>
        <w:tabs>
          <w:tab w:val="num" w:pos="567"/>
        </w:tabs>
        <w:spacing w:after="120" w:line="254" w:lineRule="auto"/>
        <w:ind w:left="567" w:hanging="567"/>
      </w:pPr>
      <w:r>
        <w:t>Se è mozione del nostro cuore, non interessa ad alcuno. Se è invece per volontà dello Spirito, la nostra azione interessa tutta la Chiesa, tutto il corpo di Cristo. Solo in Cristo vi è perfettissima corrispondenza tra azione e mozione dello Spirito Santo. </w:t>
      </w:r>
    </w:p>
    <w:p w14:paraId="09F91426" w14:textId="77777777" w:rsidR="00B76950" w:rsidRDefault="00B76950" w:rsidP="00B76950">
      <w:pPr>
        <w:pStyle w:val="Nessunaspaziatura"/>
        <w:numPr>
          <w:ilvl w:val="0"/>
          <w:numId w:val="3"/>
        </w:numPr>
        <w:tabs>
          <w:tab w:val="num" w:pos="567"/>
        </w:tabs>
        <w:spacing w:after="120" w:line="254" w:lineRule="auto"/>
        <w:ind w:left="567" w:hanging="567"/>
      </w:pPr>
      <w:r>
        <w:t>Negli altri la corrispondenza è in misura della loro crescita in sapienza e grazia. Più si cresce e più vi è corrispondenza. Meno si cresce e meno sarà la corrispondenza. </w:t>
      </w:r>
    </w:p>
    <w:p w14:paraId="3386B56B" w14:textId="77777777" w:rsidR="00B76950" w:rsidRDefault="00B76950" w:rsidP="00B76950">
      <w:pPr>
        <w:pStyle w:val="Nessunaspaziatura"/>
        <w:numPr>
          <w:ilvl w:val="0"/>
          <w:numId w:val="3"/>
        </w:numPr>
        <w:tabs>
          <w:tab w:val="num" w:pos="567"/>
        </w:tabs>
        <w:spacing w:after="120" w:line="254" w:lineRule="auto"/>
        <w:ind w:left="567" w:hanging="567"/>
      </w:pPr>
      <w:r>
        <w:t>Se a Cristo si chiedeva ragioni delle sue azioni, tanto più si possono chiedere ad ogni discepolo che non è perfettamente nello Spirito Santo. Madre di Dio non permettere che i cristiani siano schiavi del mondo.</w:t>
      </w:r>
    </w:p>
    <w:p w14:paraId="51EAABE0" w14:textId="77777777" w:rsidR="00B76950" w:rsidRDefault="00B76950" w:rsidP="00B76950">
      <w:pPr>
        <w:pStyle w:val="Nessunaspaziatura"/>
        <w:numPr>
          <w:ilvl w:val="0"/>
          <w:numId w:val="0"/>
        </w:numPr>
        <w:tabs>
          <w:tab w:val="left" w:pos="708"/>
        </w:tabs>
        <w:ind w:left="567"/>
      </w:pPr>
    </w:p>
    <w:p w14:paraId="32D0A0B2" w14:textId="77777777" w:rsidR="00B76950" w:rsidRDefault="00B76950" w:rsidP="00B76950">
      <w:pPr>
        <w:pStyle w:val="Nessunaspaziatura"/>
        <w:numPr>
          <w:ilvl w:val="0"/>
          <w:numId w:val="3"/>
        </w:numPr>
        <w:tabs>
          <w:tab w:val="num" w:pos="567"/>
        </w:tabs>
        <w:spacing w:after="120" w:line="254" w:lineRule="auto"/>
        <w:ind w:left="567" w:hanging="567"/>
      </w:pPr>
      <w:r>
        <w:t>QUANDO IL CUORE DIVIENE MASSO DI PECCATO. Poniamo per un istante Dio al posto del sole e l’uomo al posto della terra. Se la terra si allontanasse dal sole, prendesse la decisione di non stare nella sua orbita, diverrebbe un enorme masso di ghiaccio. </w:t>
      </w:r>
    </w:p>
    <w:p w14:paraId="08B18ADC" w14:textId="77777777" w:rsidR="00B76950" w:rsidRDefault="00B76950" w:rsidP="00B76950">
      <w:pPr>
        <w:pStyle w:val="Nessunaspaziatura"/>
        <w:numPr>
          <w:ilvl w:val="0"/>
          <w:numId w:val="3"/>
        </w:numPr>
        <w:tabs>
          <w:tab w:val="num" w:pos="567"/>
        </w:tabs>
        <w:spacing w:after="120" w:line="254" w:lineRule="auto"/>
        <w:ind w:left="567" w:hanging="567"/>
      </w:pPr>
      <w:r>
        <w:t>La vita scomparirebbe dalla sua superficie. Così dicasi dell’uomo. Quando lui decide di allontanarsi dal suo Dio, Signore, Creatore, il suo cuore diviene un enorme masso di peccato dal quale non solo scompare il bene, ma anche il male non conosce alcun limite. </w:t>
      </w:r>
    </w:p>
    <w:p w14:paraId="1E28C442" w14:textId="77777777" w:rsidR="00B76950" w:rsidRDefault="00B76950" w:rsidP="00B76950">
      <w:pPr>
        <w:pStyle w:val="Nessunaspaziatura"/>
        <w:numPr>
          <w:ilvl w:val="0"/>
          <w:numId w:val="3"/>
        </w:numPr>
        <w:tabs>
          <w:tab w:val="num" w:pos="567"/>
        </w:tabs>
        <w:spacing w:after="120" w:line="254" w:lineRule="auto"/>
        <w:ind w:left="567" w:hanging="567"/>
      </w:pPr>
      <w:r>
        <w:t>Diviene male di natura. Di esso però si è responsabili. Oggi è proprio questa responsabilità che è stata cancellata, abrogata, dichiarata inesistente. Chi opera una tale dichiarazione, si rende responsabile di tutto il male che una tale parola insipiente produce nella storia. </w:t>
      </w:r>
    </w:p>
    <w:p w14:paraId="1CFDE382" w14:textId="77777777" w:rsidR="00B76950" w:rsidRDefault="00B76950" w:rsidP="00B76950">
      <w:pPr>
        <w:pStyle w:val="Nessunaspaziatura"/>
        <w:numPr>
          <w:ilvl w:val="0"/>
          <w:numId w:val="3"/>
        </w:numPr>
        <w:tabs>
          <w:tab w:val="num" w:pos="567"/>
        </w:tabs>
        <w:spacing w:after="120" w:line="254" w:lineRule="auto"/>
        <w:ind w:left="567" w:hanging="567"/>
      </w:pPr>
      <w:r>
        <w:t>Ma anche chi emette una tale sentenza di non responsabilità attesta che il suo cuore è già masso di peccato. Il cuore santo dice parole sante, il cuore masso di peccato dice parole false, bugiarde, senza alcuna verità né umana e né soprannaturale. </w:t>
      </w:r>
    </w:p>
    <w:p w14:paraId="530DA94C" w14:textId="77777777" w:rsidR="00B76950" w:rsidRDefault="00B76950" w:rsidP="00B76950">
      <w:pPr>
        <w:pStyle w:val="Nessunaspaziatura"/>
        <w:numPr>
          <w:ilvl w:val="0"/>
          <w:numId w:val="3"/>
        </w:numPr>
        <w:tabs>
          <w:tab w:val="num" w:pos="567"/>
        </w:tabs>
        <w:spacing w:after="120" w:line="254" w:lineRule="auto"/>
        <w:ind w:left="567" w:hanging="567"/>
      </w:pPr>
      <w:r>
        <w:t>Sempre la parola rivela il cuore. Ognuno è ciò che esce dal suo cuore. Non si uccide una persona perché nasce o perché viene concepita. Quale motivo vi è per uccidere cinquantasei milioni di persone appena concepite? Nessuna. </w:t>
      </w:r>
    </w:p>
    <w:p w14:paraId="4E24B5DB" w14:textId="77777777" w:rsidR="00B76950" w:rsidRDefault="00B76950" w:rsidP="00B76950">
      <w:pPr>
        <w:pStyle w:val="Nessunaspaziatura"/>
        <w:numPr>
          <w:ilvl w:val="0"/>
          <w:numId w:val="3"/>
        </w:numPr>
        <w:tabs>
          <w:tab w:val="num" w:pos="567"/>
        </w:tabs>
        <w:spacing w:after="120" w:line="254" w:lineRule="auto"/>
        <w:ind w:left="567" w:hanging="567"/>
      </w:pPr>
      <w:r>
        <w:t>Neanche il timore di subire un qualche danno, ma solo per puro egoismo, fondato su un falso diritto dell’autodeterminazione della donna e dell’uso del suo corpo. È però questo un egoismo che genera morte fisica di persone innocenti, senza aver fatto nulla di male. </w:t>
      </w:r>
    </w:p>
    <w:p w14:paraId="716165F3" w14:textId="77777777" w:rsidR="00B76950" w:rsidRDefault="00B76950" w:rsidP="00B76950">
      <w:pPr>
        <w:pStyle w:val="Nessunaspaziatura"/>
        <w:numPr>
          <w:ilvl w:val="0"/>
          <w:numId w:val="3"/>
        </w:numPr>
        <w:tabs>
          <w:tab w:val="num" w:pos="567"/>
        </w:tabs>
        <w:spacing w:after="120" w:line="254" w:lineRule="auto"/>
        <w:ind w:left="567" w:hanging="567"/>
      </w:pPr>
      <w:r>
        <w:t>Non sono state loro a chiedere di venire a mondo. È una strage di innocenti che mai si arresta, finché il cuore sarà masso di peccato e dal masso di peccato si trovano giustificazioni di peccato. Oggi queste cose neanche più possono essere dette. </w:t>
      </w:r>
    </w:p>
    <w:p w14:paraId="409121D9" w14:textId="77777777" w:rsidR="00B76950" w:rsidRDefault="00B76950" w:rsidP="00B76950">
      <w:pPr>
        <w:pStyle w:val="Nessunaspaziatura"/>
        <w:numPr>
          <w:ilvl w:val="0"/>
          <w:numId w:val="3"/>
        </w:numPr>
        <w:tabs>
          <w:tab w:val="num" w:pos="567"/>
        </w:tabs>
        <w:spacing w:after="120" w:line="254" w:lineRule="auto"/>
        <w:ind w:left="567" w:hanging="567"/>
      </w:pPr>
      <w:r>
        <w:t>Si è detti pessimisti, integralisti, fondamentalisti, medievali, fuori dalla modernità, dal progresso, dal contesto nel quale oggi l’uomo vive. È moderno, progressista, attuale chi pensa ed agisce dal cuore masso di peccato. </w:t>
      </w:r>
    </w:p>
    <w:p w14:paraId="1ACC645E" w14:textId="77777777" w:rsidR="00B76950" w:rsidRDefault="00B76950" w:rsidP="00B76950">
      <w:pPr>
        <w:pStyle w:val="Nessunaspaziatura"/>
        <w:numPr>
          <w:ilvl w:val="0"/>
          <w:numId w:val="3"/>
        </w:numPr>
        <w:tabs>
          <w:tab w:val="num" w:pos="567"/>
        </w:tabs>
        <w:spacing w:after="120" w:line="254" w:lineRule="auto"/>
        <w:ind w:left="567" w:hanging="567"/>
      </w:pPr>
      <w:r>
        <w:t>È moderno chi giustifica le parole, le azioni, le omissioni di ogni altro cuore masso di peccato. Per quanti ancora credono nella Rivelazione e nella Legge del Signore sembra non esserci più spazio in questo mondo. Ma noi abbiamo stretto un patto di alleanza con Cristo. </w:t>
      </w:r>
    </w:p>
    <w:p w14:paraId="2E331828" w14:textId="77777777" w:rsidR="00B76950" w:rsidRDefault="00B76950" w:rsidP="00B76950">
      <w:pPr>
        <w:pStyle w:val="Nessunaspaziatura"/>
        <w:numPr>
          <w:ilvl w:val="0"/>
          <w:numId w:val="3"/>
        </w:numPr>
        <w:tabs>
          <w:tab w:val="num" w:pos="567"/>
        </w:tabs>
        <w:spacing w:after="120" w:line="254" w:lineRule="auto"/>
        <w:ind w:left="567" w:hanging="567"/>
      </w:pPr>
      <w:r>
        <w:t>Abbiamo promesso a Lui di credere solo nella sua Parola. Quanto la Parola dice noi lo crediamo e anche lo professiamo. Non lo imponiamo però a nessun altro uomo. </w:t>
      </w:r>
    </w:p>
    <w:p w14:paraId="79327E3C" w14:textId="77777777" w:rsidR="00B76950" w:rsidRDefault="00B76950" w:rsidP="00B76950">
      <w:pPr>
        <w:pStyle w:val="Nessunaspaziatura"/>
        <w:numPr>
          <w:ilvl w:val="0"/>
          <w:numId w:val="3"/>
        </w:numPr>
        <w:tabs>
          <w:tab w:val="num" w:pos="567"/>
        </w:tabs>
        <w:spacing w:after="120" w:line="254" w:lineRule="auto"/>
        <w:ind w:left="567" w:hanging="567"/>
      </w:pPr>
      <w:r>
        <w:t>D’altronde Gesù nella sua predicazione ha un solo verbo che regola ogni relazione con Lui: “Se vuoi essere mio discepolo…. se vuoi la vita eterna…. Se vuoi essere riconosciuto da me… se vuoi abitare nella mia casa… se vuoi”. </w:t>
      </w:r>
    </w:p>
    <w:p w14:paraId="2121BD7C" w14:textId="77777777" w:rsidR="00B76950" w:rsidRDefault="00B76950" w:rsidP="00B76950">
      <w:pPr>
        <w:pStyle w:val="Nessunaspaziatura"/>
        <w:numPr>
          <w:ilvl w:val="0"/>
          <w:numId w:val="3"/>
        </w:numPr>
        <w:tabs>
          <w:tab w:val="num" w:pos="567"/>
        </w:tabs>
        <w:spacing w:after="120" w:line="254" w:lineRule="auto"/>
        <w:ind w:left="567" w:hanging="567"/>
      </w:pPr>
      <w:r>
        <w:t>Il “se vuoi” non significa che vi sono altre vie di salvezza e di redenzione. Il “se vuoi” significa una cosa solo: “Io ti faccio l’offerta della vera vita. Solo io la posso fare. Se tu la vuoi, queste sono le condizioni. Se tu non la vuoi, rimani nella morte. </w:t>
      </w:r>
    </w:p>
    <w:p w14:paraId="266EF0ED" w14:textId="77777777" w:rsidR="00B76950" w:rsidRDefault="00B76950" w:rsidP="00B76950">
      <w:pPr>
        <w:pStyle w:val="Nessunaspaziatura"/>
        <w:numPr>
          <w:ilvl w:val="0"/>
          <w:numId w:val="3"/>
        </w:numPr>
        <w:tabs>
          <w:tab w:val="num" w:pos="567"/>
        </w:tabs>
        <w:spacing w:after="120" w:line="254" w:lineRule="auto"/>
        <w:ind w:left="567" w:hanging="567"/>
      </w:pPr>
      <w:r>
        <w:t>Non perché io ti condanno, ma perché sei già nella morte”. Anche il Padre suo diceva: “Io metto dinanzi a te l’acqua e il fuoco, dove vuoi stendi la mano. Dinanzi a te vi è la vita e la morte, prendi ciò che vuoi”. Se vuoi scegli la vita. </w:t>
      </w:r>
    </w:p>
    <w:p w14:paraId="091D7464" w14:textId="77777777" w:rsidR="00B76950" w:rsidRDefault="00B76950" w:rsidP="00B76950">
      <w:pPr>
        <w:pStyle w:val="Nessunaspaziatura"/>
        <w:numPr>
          <w:ilvl w:val="0"/>
          <w:numId w:val="3"/>
        </w:numPr>
        <w:tabs>
          <w:tab w:val="num" w:pos="567"/>
        </w:tabs>
        <w:spacing w:after="120" w:line="254" w:lineRule="auto"/>
        <w:ind w:left="567" w:hanging="567"/>
      </w:pPr>
      <w:r>
        <w:t>Nessun peccato è giustificabile. Tutti i peccati sono perdonabili, tranne quello commesso contro lo Spirito Santo. Nessun peccato potrà essere giustificato. Si giustifica il peccatore nel pentimento, nella conversione, nella richiesta a Dio di perdono. </w:t>
      </w:r>
    </w:p>
    <w:p w14:paraId="4A06CDF6" w14:textId="77777777" w:rsidR="00B76950" w:rsidRDefault="00B76950" w:rsidP="00B76950">
      <w:pPr>
        <w:pStyle w:val="Nessunaspaziatura"/>
        <w:numPr>
          <w:ilvl w:val="0"/>
          <w:numId w:val="3"/>
        </w:numPr>
        <w:tabs>
          <w:tab w:val="num" w:pos="567"/>
        </w:tabs>
        <w:spacing w:after="120" w:line="254" w:lineRule="auto"/>
        <w:ind w:left="567" w:hanging="567"/>
      </w:pPr>
      <w:r>
        <w:t>Il peccato rimane peccato in eterno, anche se perdonato, perché esso è azione storica che rimane per l’eternità. Il peccato genera un mare di dolore. Ma l’uomo stolto oggi vorrebbe abolire il dolore, lasciando intatto il peccato. </w:t>
      </w:r>
    </w:p>
    <w:p w14:paraId="02182199" w14:textId="77777777" w:rsidR="00B76950" w:rsidRDefault="00B76950" w:rsidP="00B76950">
      <w:pPr>
        <w:pStyle w:val="Nessunaspaziatura"/>
        <w:numPr>
          <w:ilvl w:val="0"/>
          <w:numId w:val="3"/>
        </w:numPr>
        <w:tabs>
          <w:tab w:val="num" w:pos="567"/>
        </w:tabs>
        <w:spacing w:after="120" w:line="254" w:lineRule="auto"/>
        <w:ind w:left="567" w:hanging="567"/>
      </w:pPr>
      <w:r>
        <w:t>Vuole continuare a peccare, ma non ama i frutti di morte che il peccato sempre genera e produce. Pessimista, fondamentalista non è chi dice queste cose. È la storia di morte alla quale ogni giorno assistiamo. Sono tutte le cattiverie che avvelenano la vita. </w:t>
      </w:r>
    </w:p>
    <w:p w14:paraId="72CDAC24" w14:textId="77777777" w:rsidR="00B76950" w:rsidRDefault="00B76950" w:rsidP="00B76950">
      <w:pPr>
        <w:pStyle w:val="Nessunaspaziatura"/>
        <w:numPr>
          <w:ilvl w:val="0"/>
          <w:numId w:val="3"/>
        </w:numPr>
        <w:tabs>
          <w:tab w:val="num" w:pos="567"/>
        </w:tabs>
        <w:spacing w:after="120" w:line="254" w:lineRule="auto"/>
        <w:ind w:left="567" w:hanging="567"/>
      </w:pPr>
      <w:r>
        <w:t>Il peccato è morte, perché genera e mette nella storia ogni morte. Nella storia non si crede. Essa si vede e noi ogni giorno la vediamo nella sua tristezza e lutto di morte. Madre di Dio, dacci tanta sapienza e intelligenza per stare lontano dal peccato.</w:t>
      </w:r>
    </w:p>
    <w:p w14:paraId="5751DECF" w14:textId="77777777" w:rsidR="00B76950" w:rsidRDefault="00B76950" w:rsidP="00B76950">
      <w:pPr>
        <w:pStyle w:val="Titolo2"/>
      </w:pPr>
      <w:bookmarkStart w:id="557" w:name="_Toc515601550"/>
      <w:r>
        <w:t>13 Maggio</w:t>
      </w:r>
      <w:bookmarkEnd w:id="557"/>
    </w:p>
    <w:p w14:paraId="7ADD942C"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Ogni discepolo di Gesù è obbligato a curare la sua vita spirituale, crescendo ininterrottamente in grazia e in Spirito Santo. Se non cresce in Spirito Santo neanche in grazia crescerà e se non cresce in grazia neanche nello Spirito Santo potrà crescere.</w:t>
      </w:r>
    </w:p>
    <w:p w14:paraId="218A482F" w14:textId="77777777" w:rsidR="00B76950" w:rsidRDefault="00B76950" w:rsidP="00B76950">
      <w:pPr>
        <w:keepNext/>
        <w:spacing w:after="120" w:line="360" w:lineRule="auto"/>
        <w:jc w:val="center"/>
        <w:outlineLvl w:val="0"/>
        <w:rPr>
          <w:rFonts w:ascii="Book Antiqua" w:eastAsia="Times New Roman" w:hAnsi="Book Antiqua" w:cs="Arial"/>
          <w:b/>
          <w:bCs/>
          <w:kern w:val="32"/>
          <w:sz w:val="220"/>
          <w:szCs w:val="24"/>
          <w:lang w:eastAsia="it-IT"/>
        </w:rPr>
      </w:pPr>
      <w:bookmarkStart w:id="558" w:name="_Toc509224007"/>
      <w:bookmarkStart w:id="559" w:name="_Toc515601551"/>
      <w:r>
        <w:rPr>
          <w:rFonts w:ascii="Book Antiqua" w:eastAsia="Times New Roman" w:hAnsi="Book Antiqua" w:cs="Arial"/>
          <w:b/>
          <w:bCs/>
          <w:kern w:val="32"/>
          <w:sz w:val="32"/>
          <w:szCs w:val="24"/>
          <w:lang w:eastAsia="it-IT"/>
        </w:rPr>
        <w:t>Io pregherò il Padre ed egli vi darà un altro Paràclito</w:t>
      </w:r>
      <w:bookmarkEnd w:id="558"/>
      <w:bookmarkEnd w:id="559"/>
    </w:p>
    <w:p w14:paraId="50FFF1A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finora è stato lui ad assistere i suoi Apostoli. Li ha protetti, difesi, illuminati, istruiti, formati, preparati alla missione. Lui però sta per andare presso il Padre suo. Sarà in eterno loro avvocato presso il Padre. Questa verità è rivelata dall’Apostolo Giovanni nella sua Prima Lettera: </w:t>
      </w:r>
      <w:r>
        <w:rPr>
          <w:rFonts w:ascii="Book Antiqua" w:hAnsi="Book Antiqua" w:cs="Arial"/>
          <w:i/>
          <w:sz w:val="24"/>
          <w:szCs w:val="16"/>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(1Gv 2,1-6). </w:t>
      </w:r>
      <w:r>
        <w:rPr>
          <w:rFonts w:ascii="Book Antiqua" w:hAnsi="Book Antiqua" w:cs="Arial"/>
          <w:sz w:val="24"/>
          <w:szCs w:val="16"/>
        </w:rPr>
        <w:t xml:space="preserve">Ora siamo certi. Gesù dal cielo sempre intercede per i suoi discepoli presso il Padre suo. Sempre interviene in loro favore. Ma basta la sua </w:t>
      </w:r>
      <w:r>
        <w:rPr>
          <w:rFonts w:ascii="Book Antiqua" w:hAnsi="Book Antiqua" w:cs="Arial"/>
          <w:i/>
          <w:sz w:val="24"/>
          <w:szCs w:val="16"/>
        </w:rPr>
        <w:t>“avvocatura”</w:t>
      </w:r>
      <w:r>
        <w:rPr>
          <w:rFonts w:ascii="Book Antiqua" w:hAnsi="Book Antiqua" w:cs="Arial"/>
          <w:sz w:val="24"/>
          <w:szCs w:val="16"/>
        </w:rPr>
        <w:t xml:space="preserve"> invisibile? I discepoli sono di carne e di ossa e hanno bisogno di un </w:t>
      </w:r>
      <w:r>
        <w:rPr>
          <w:rFonts w:ascii="Book Antiqua" w:hAnsi="Book Antiqua" w:cs="Arial"/>
          <w:i/>
          <w:sz w:val="24"/>
          <w:szCs w:val="16"/>
        </w:rPr>
        <w:t>“avvocato”</w:t>
      </w:r>
      <w:r>
        <w:rPr>
          <w:rFonts w:ascii="Book Antiqua" w:hAnsi="Book Antiqua" w:cs="Arial"/>
          <w:sz w:val="24"/>
          <w:szCs w:val="16"/>
        </w:rPr>
        <w:t xml:space="preserve"> visibile, un avvocato che stia sulla terra, che accompagni ogni loro passo, che li segua in ogni loro movimento, che li consigli in ogni loro decisione, che suggerisca ogni parola da dire, proferire, insegnare, predicare, ammaestrare.</w:t>
      </w:r>
    </w:p>
    <w:p w14:paraId="05E5EDC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Ecco la grande promessa di Gesù. Promette loro un altro Paràclito. Lui è Paràclito presso il Padre. Lo Spirito Santo sarà Paràclito con loro, per loro, in loro. Scenderà, si poserà su di loro, rimarrà con loro per sempre; mai si distaccherà da loro. Li prenderà e li accompagnerà per tutti i giorni della loro vita. Li seguirà, li sosterrà, li illuminerà, li consiglierà, li condurrà ovunque Lui desidera essere da loro portato. Sarà la loro forza nella conversione e nella santificazione dei cuori. Questo però non avviene solo per via del sacramento che si riceve. Avviene anche per ravvivamento quotidiano. Il discepolo deve impegnare se stesso a ravvivare ogni giorno lo Spirito Santo che ha ricevuto. Come si ravviva lo Spirito? Prima di ogni cosa con la preghiera elevata ininterrottamente a Lui. Poi con una obbedienza sempre più piena alla Parola di Gesù Signore. Infine con l’esercizio dei suoi Santi Doni: sapienza, intelletto, consiglio, scienza fortezza, pietà, timore del Signore. Questo significa che ogni discepolo è obbligato a curare la sua vita spirituale, crescendo ininterrottamente in grazia e in Spirito Santo. Se non cresce in Spirito Santo neanche in grazia crescerà e se non cresce in grazia neanche nello Spirito Santo potrà crescere. In grazia si cresce, crescendo in obbedienza e quindi in amore per il Signore nostro Dio. Lo Spirito si riceve. Ma si può anche spegnere. Non spegnerlo, ravvivarlo, è obbligo. </w:t>
      </w:r>
    </w:p>
    <w:p w14:paraId="60DEE266"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(Mt 14,12-24). </w:t>
      </w:r>
    </w:p>
    <w:p w14:paraId="61A0425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Cristo Gesù è il Mediatore unico, il Paràclito unico tra il Padre e i suoi discepoli, tra il Padre e l’umanità, tra il Padre e l’universo creato per Lui in vista di Lui. Come tra il Padre e il Figlio la comunione eterna avviene nello Spirito Santo, così la comunione tra il Figlio e i suoi discepoli, il Figlio e l’universo creato, il Figlio e ogni altro uomo, può solo avvenire nello Spirito Santo. Il Figlio attinge ogni cosa dal Padre nello Spirito Santo. Il Padre dona tutto al Figlio nello Spirito Santo. Senza lo Spirito si interrompe la comunione eterna tra il Padre e il Figlio. Così Il Figlio dona tutto ai discepoli nella Spirito Santo. I discepoli vivono la comunione con Cristo nello Spirito Santo. Cristo Gesù è Paràclito per i discepoli presso il Padre. Lo Spirito Santo è Paràclito per i discepoli presso Cristo Gesù. Come senza lo Spirito Santo non esiste comunione tra il Padre e il Figlio, così non esiste comunione tra il Figlio, i discepoli, l’umanità, l’universo. Senza lo Spirito Santo la Scrittura diviene un blocco di ghisa o di bronzo, i sacramenti dei segni senza vitalità interiore, il pane rimane pane e il vino resta vino. Anche Gesù, senza la luce e la verità dello Spirito, rimane un condannato e nulla più. Quando il discepolo si separa dallo Spirito, scompare dal suo cuore tutto ciò che è di Cristo e tutto è di Cristo, anche il Padre e lo Spirito Santo sono di Cristo. Rimane il discepolo con la sua umanità di carne, di peccato. Il distacco dallo Spirito fa del discepolo un aborto spirituale. È stato concepito, ma non è nato. </w:t>
      </w:r>
    </w:p>
    <w:p w14:paraId="5C1EC56C"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fate che il discepolo mai si distacchi dallo Spirito del Signore.</w:t>
      </w:r>
    </w:p>
    <w:p w14:paraId="23889FB2" w14:textId="77777777" w:rsidR="00B76950" w:rsidRPr="00B76950" w:rsidRDefault="00B76950" w:rsidP="00B76950">
      <w:pPr>
        <w:jc w:val="both"/>
      </w:pPr>
    </w:p>
    <w:p w14:paraId="4B6332E0" w14:textId="77777777" w:rsidR="00B76950" w:rsidRDefault="00B76950" w:rsidP="00B76950">
      <w:pPr>
        <w:pStyle w:val="Nessunaspaziatura"/>
        <w:numPr>
          <w:ilvl w:val="0"/>
          <w:numId w:val="3"/>
        </w:numPr>
        <w:tabs>
          <w:tab w:val="num" w:pos="567"/>
        </w:tabs>
        <w:spacing w:after="120" w:line="254" w:lineRule="auto"/>
        <w:ind w:left="567" w:hanging="567"/>
      </w:pPr>
      <w:r>
        <w:t>OTRE DI DIO. OTRE DEL DIAVOLO. OTRE DI CRISTO GESÙ. Quando il Signore ha creato l’uomo gli ha anche consegnato l’otre ne quale vivere per tutti i giorni della sua vita. Quest’otre era il suo comando di amore. </w:t>
      </w:r>
    </w:p>
    <w:p w14:paraId="37A39298" w14:textId="77777777" w:rsidR="00B76950" w:rsidRDefault="00B76950" w:rsidP="00B76950">
      <w:pPr>
        <w:pStyle w:val="Nessunaspaziatura"/>
        <w:numPr>
          <w:ilvl w:val="0"/>
          <w:numId w:val="3"/>
        </w:numPr>
        <w:tabs>
          <w:tab w:val="num" w:pos="567"/>
        </w:tabs>
        <w:spacing w:after="120" w:line="254" w:lineRule="auto"/>
        <w:ind w:left="567" w:hanging="567"/>
      </w:pPr>
      <w:r>
        <w:t>Mangiare di tutti gli alberi del giardino, compresi i frutti dell’albero della vita, astenersi dal mangiare i frutti dell’albero della conoscenza del bene e del male. Lui mai potrà conoscere il male nella sua carne. Se mangia il male, se conosce il male, il male lo farà morire. </w:t>
      </w:r>
    </w:p>
    <w:p w14:paraId="193B952E" w14:textId="77777777" w:rsidR="00B76950" w:rsidRDefault="00B76950" w:rsidP="00B76950">
      <w:pPr>
        <w:pStyle w:val="Nessunaspaziatura"/>
        <w:numPr>
          <w:ilvl w:val="0"/>
          <w:numId w:val="3"/>
        </w:numPr>
        <w:tabs>
          <w:tab w:val="num" w:pos="567"/>
        </w:tabs>
        <w:spacing w:after="120" w:line="254" w:lineRule="auto"/>
        <w:ind w:left="567" w:hanging="567"/>
      </w:pPr>
      <w:r>
        <w:t>Il veleno del male sempre uccide, sempre provoca la morte. Eva cambiò otre. Dall’otre della Parola di Dio passò nell’otre della parola di Satana. Anche Adamo cambiò otre. Dall’otre della Parola del suo Signore passò alla Parola di Eva. </w:t>
      </w:r>
    </w:p>
    <w:p w14:paraId="1DD6D5E3" w14:textId="77777777" w:rsidR="00B76950" w:rsidRDefault="00B76950" w:rsidP="00B76950">
      <w:pPr>
        <w:pStyle w:val="Nessunaspaziatura"/>
        <w:numPr>
          <w:ilvl w:val="0"/>
          <w:numId w:val="3"/>
        </w:numPr>
        <w:tabs>
          <w:tab w:val="num" w:pos="567"/>
        </w:tabs>
        <w:spacing w:after="120" w:line="254" w:lineRule="auto"/>
        <w:ind w:left="567" w:hanging="567"/>
      </w:pPr>
      <w:r>
        <w:t>Per l’uomo e per la donna il passaggio è stato dall’otre della vita all’otre della morte. Il Signore, dopo aver liberato il suo popolo dall’otre della schiavitù in terra d’Egitto, diede ad esso un otre di libertà, benedizione, vita. </w:t>
      </w:r>
    </w:p>
    <w:p w14:paraId="55D82694" w14:textId="77777777" w:rsidR="00B76950" w:rsidRDefault="00B76950" w:rsidP="00B76950">
      <w:pPr>
        <w:pStyle w:val="Nessunaspaziatura"/>
        <w:numPr>
          <w:ilvl w:val="0"/>
          <w:numId w:val="3"/>
        </w:numPr>
        <w:tabs>
          <w:tab w:val="num" w:pos="567"/>
        </w:tabs>
        <w:spacing w:after="120" w:line="254" w:lineRule="auto"/>
        <w:ind w:left="567" w:hanging="567"/>
      </w:pPr>
      <w:r>
        <w:t>In questo nuovo otre il suo popolo avrebbe dovuto rimanere, abitare, per conservarsi in vita, per vivere da popolo libero nella Terra Promessa. Anche la questa è otre del Signore Dio, otre di libertà e di pace. </w:t>
      </w:r>
    </w:p>
    <w:p w14:paraId="604CCFAF" w14:textId="77777777" w:rsidR="00B76950" w:rsidRDefault="00B76950" w:rsidP="00B76950">
      <w:pPr>
        <w:pStyle w:val="Nessunaspaziatura"/>
        <w:numPr>
          <w:ilvl w:val="0"/>
          <w:numId w:val="3"/>
        </w:numPr>
        <w:tabs>
          <w:tab w:val="num" w:pos="567"/>
        </w:tabs>
        <w:spacing w:after="120" w:line="254" w:lineRule="auto"/>
        <w:ind w:left="567" w:hanging="567"/>
      </w:pPr>
      <w:r>
        <w:t>L’otre della vita è ancora una volta la Parola del Signore, data all’uomo sotto forma di Dieci Comandamenti, scritti con il dito di Dio su due tavole di pietra, per indicare l’immortalità della sua Parole, della Legge data all’uomo da osservare. </w:t>
      </w:r>
    </w:p>
    <w:p w14:paraId="7DC85732" w14:textId="77777777" w:rsidR="00B76950" w:rsidRDefault="00B76950" w:rsidP="00B76950">
      <w:pPr>
        <w:pStyle w:val="Nessunaspaziatura"/>
        <w:numPr>
          <w:ilvl w:val="0"/>
          <w:numId w:val="3"/>
        </w:numPr>
        <w:tabs>
          <w:tab w:val="num" w:pos="567"/>
        </w:tabs>
        <w:spacing w:after="120" w:line="254" w:lineRule="auto"/>
        <w:ind w:left="567" w:hanging="567"/>
      </w:pPr>
      <w:r>
        <w:t>Ma l’uomo non volle abitare in quest’otre di Dio. Lo sostituì con molti altri otri. Il popolo abitò nell’otre dell’idolatria, dell’immoralità, di una religiosità fine a se stessa. Al tempo di Gesù gli otri erano tanti. Possiamo dire che ognuno si era fabbricato il suo. </w:t>
      </w:r>
    </w:p>
    <w:p w14:paraId="09C60537" w14:textId="77777777" w:rsidR="00B76950" w:rsidRDefault="00B76950" w:rsidP="00B76950">
      <w:pPr>
        <w:pStyle w:val="Nessunaspaziatura"/>
        <w:numPr>
          <w:ilvl w:val="0"/>
          <w:numId w:val="3"/>
        </w:numPr>
        <w:tabs>
          <w:tab w:val="num" w:pos="567"/>
        </w:tabs>
        <w:spacing w:after="120" w:line="254" w:lineRule="auto"/>
        <w:ind w:left="567" w:hanging="567"/>
      </w:pPr>
      <w:r>
        <w:t>Erano però tutti otri senza la Parola del loro Dio e Signore. Ecco allora l’otre della santità dei farisei, l’otre della falsa dottrina degli scribi, l’otre del governo dal pensiero dell’uomo dei sacerdoti, l’otre della stoltezza e dell’insipienza degli anziani. </w:t>
      </w:r>
    </w:p>
    <w:p w14:paraId="0CC2BFC3" w14:textId="77777777" w:rsidR="00B76950" w:rsidRDefault="00B76950" w:rsidP="00B76950">
      <w:pPr>
        <w:pStyle w:val="Nessunaspaziatura"/>
        <w:numPr>
          <w:ilvl w:val="0"/>
          <w:numId w:val="3"/>
        </w:numPr>
        <w:tabs>
          <w:tab w:val="num" w:pos="567"/>
        </w:tabs>
        <w:spacing w:after="120" w:line="254" w:lineRule="auto"/>
        <w:ind w:left="567" w:hanging="567"/>
      </w:pPr>
      <w:r>
        <w:t>Il Vangelo, più che un Museo, mette bene in evidenza tutti questi otri in modo che ogni visitatore possa esaminarli con cura e cogliere le specifiche differenze. Una cosa accomuna tutti questi otri: l’assenza di ogni vera Parola di Dio. </w:t>
      </w:r>
    </w:p>
    <w:p w14:paraId="264358D5" w14:textId="77777777" w:rsidR="00B76950" w:rsidRDefault="00B76950" w:rsidP="00B76950">
      <w:pPr>
        <w:pStyle w:val="Nessunaspaziatura"/>
        <w:numPr>
          <w:ilvl w:val="0"/>
          <w:numId w:val="3"/>
        </w:numPr>
        <w:tabs>
          <w:tab w:val="num" w:pos="567"/>
        </w:tabs>
        <w:spacing w:after="120" w:line="254" w:lineRule="auto"/>
        <w:ind w:left="567" w:hanging="567"/>
      </w:pPr>
      <w:r>
        <w:t xml:space="preserve">Anche la Legge di Mosè è assente da essi. Sono otri che contengono la tradizione degli uomini. Essi sono stati formati ponendo ogni attenzione affinché nessuna Parola di Dio fosse in essi. Non sono pertanto l’otre donato da Dio. </w:t>
      </w:r>
    </w:p>
    <w:p w14:paraId="00B3B7AD" w14:textId="77777777" w:rsidR="00B76950" w:rsidRDefault="00B76950" w:rsidP="00B76950">
      <w:pPr>
        <w:pStyle w:val="Nessunaspaziatura"/>
        <w:numPr>
          <w:ilvl w:val="0"/>
          <w:numId w:val="3"/>
        </w:numPr>
        <w:tabs>
          <w:tab w:val="num" w:pos="567"/>
        </w:tabs>
        <w:spacing w:after="120" w:line="254" w:lineRule="auto"/>
        <w:ind w:left="567" w:hanging="567"/>
      </w:pPr>
      <w:r>
        <w:t>Sono otri che vengono dal cuore degli uomini. Sono otri di morte. Sulla nostra terra Gesù porta l’otre purissimo della Parola del Padre suo nella purezza assoluta della sua verità, luce, misericordia, carità, speranza, santità. </w:t>
      </w:r>
    </w:p>
    <w:p w14:paraId="099A2897" w14:textId="77777777" w:rsidR="00B76950" w:rsidRDefault="00B76950" w:rsidP="00B76950">
      <w:pPr>
        <w:pStyle w:val="Nessunaspaziatura"/>
        <w:numPr>
          <w:ilvl w:val="0"/>
          <w:numId w:val="3"/>
        </w:numPr>
        <w:tabs>
          <w:tab w:val="num" w:pos="567"/>
        </w:tabs>
        <w:spacing w:after="120" w:line="254" w:lineRule="auto"/>
        <w:ind w:left="567" w:hanging="567"/>
      </w:pPr>
      <w:r>
        <w:t>La purezza è così alta che mai in eterno si potrà aggiungere altra luce, altra verità, altra carità, altra misericordia, altra grazia, altra speranza. </w:t>
      </w:r>
    </w:p>
    <w:p w14:paraId="7A13D9EE" w14:textId="77777777" w:rsidR="00B76950" w:rsidRDefault="00B76950" w:rsidP="00B76950">
      <w:pPr>
        <w:pStyle w:val="Nessunaspaziatura"/>
        <w:numPr>
          <w:ilvl w:val="0"/>
          <w:numId w:val="3"/>
        </w:numPr>
        <w:tabs>
          <w:tab w:val="num" w:pos="567"/>
        </w:tabs>
        <w:spacing w:after="120" w:line="254" w:lineRule="auto"/>
        <w:ind w:left="567" w:hanging="567"/>
      </w:pPr>
      <w:r>
        <w:t>Il mondo religioso nel quale Lui vive cosa gli chiede? Che metta l’otre della sua Parola negli otri della loro tradizione, dei loro pensieri, della loro santità, della loro giustizia. </w:t>
      </w:r>
    </w:p>
    <w:p w14:paraId="669C8A30" w14:textId="77777777" w:rsidR="00B76950" w:rsidRDefault="00B76950" w:rsidP="00B76950">
      <w:pPr>
        <w:pStyle w:val="Nessunaspaziatura"/>
        <w:numPr>
          <w:ilvl w:val="0"/>
          <w:numId w:val="3"/>
        </w:numPr>
        <w:tabs>
          <w:tab w:val="num" w:pos="567"/>
        </w:tabs>
        <w:spacing w:after="120" w:line="254" w:lineRule="auto"/>
        <w:ind w:left="567" w:hanging="567"/>
      </w:pPr>
      <w:r>
        <w:t>Se Gesù avesse messo il suo otre nell’otre vecchio, di peccato, del mondo religioso nel quale viveva, sarebbe stata la morte del suo Vangelo. Lui non cadde in questa tentazione. Eva cadde. Adamo cadde. Il popolo di Dio cadde. Lui non è caduto. </w:t>
      </w:r>
    </w:p>
    <w:p w14:paraId="1E6E4C4D" w14:textId="77777777" w:rsidR="00B76950" w:rsidRDefault="00B76950" w:rsidP="00B76950">
      <w:pPr>
        <w:pStyle w:val="Nessunaspaziatura"/>
        <w:numPr>
          <w:ilvl w:val="0"/>
          <w:numId w:val="3"/>
        </w:numPr>
        <w:tabs>
          <w:tab w:val="num" w:pos="567"/>
        </w:tabs>
        <w:spacing w:after="120" w:line="254" w:lineRule="auto"/>
        <w:ind w:left="567" w:hanging="567"/>
      </w:pPr>
      <w:r>
        <w:t xml:space="preserve">Gesù ha conservato il suo otre immacolato, puro, santo, vero, nella piena giustizia secondo la volontà del Padre. Oggi i figli della Chiesa sono fortemente tentati. Qual è la loro tentazione? </w:t>
      </w:r>
    </w:p>
    <w:p w14:paraId="0871D8ED" w14:textId="77777777" w:rsidR="00B76950" w:rsidRDefault="00B76950" w:rsidP="00B76950">
      <w:pPr>
        <w:pStyle w:val="Nessunaspaziatura"/>
        <w:numPr>
          <w:ilvl w:val="0"/>
          <w:numId w:val="3"/>
        </w:numPr>
        <w:tabs>
          <w:tab w:val="num" w:pos="567"/>
        </w:tabs>
        <w:spacing w:after="120" w:line="254" w:lineRule="auto"/>
        <w:ind w:left="567" w:hanging="567"/>
      </w:pPr>
      <w:r>
        <w:t>Non è quella dell’idolatria. Questa è un frutto. Non è quella dell’immoralità. Anche questa è un frutto. La tentazione è quella di cambiare otre. Siamo tutti tentati ad abbandonare l’otre della Parola di Dio, sostituendolo con l’otre del pensiero degli uomini. </w:t>
      </w:r>
    </w:p>
    <w:p w14:paraId="129BC35C" w14:textId="77777777" w:rsidR="00B76950" w:rsidRDefault="00B76950" w:rsidP="00B76950">
      <w:pPr>
        <w:pStyle w:val="Nessunaspaziatura"/>
        <w:numPr>
          <w:ilvl w:val="0"/>
          <w:numId w:val="3"/>
        </w:numPr>
        <w:tabs>
          <w:tab w:val="num" w:pos="567"/>
        </w:tabs>
        <w:spacing w:after="120" w:line="254" w:lineRule="auto"/>
        <w:ind w:left="567" w:hanging="567"/>
      </w:pPr>
      <w:r>
        <w:t>L’otre della purissima fede nella Parola va sostituito con l’otre delle moderne teologie, che in verità teologie non sono, perché sono spesso solo apologie in favore del peccato, della trasgressione, della disobbedienza alla Parola. </w:t>
      </w:r>
    </w:p>
    <w:p w14:paraId="7CA249EE" w14:textId="77777777" w:rsidR="00B76950" w:rsidRDefault="00B76950" w:rsidP="00B76950">
      <w:pPr>
        <w:pStyle w:val="Nessunaspaziatura"/>
        <w:numPr>
          <w:ilvl w:val="0"/>
          <w:numId w:val="3"/>
        </w:numPr>
        <w:tabs>
          <w:tab w:val="num" w:pos="567"/>
        </w:tabs>
        <w:spacing w:after="120" w:line="254" w:lineRule="auto"/>
        <w:ind w:left="567" w:hanging="567"/>
      </w:pPr>
      <w:r>
        <w:t>Pur essendo la tentazione verso tutti, oggi nessuno escluso, spetta ad ogni singolo discepolo di Gesù mettere in atto tutte quelle strategie di sapienza nello Spirito Santo al fine di non cadere mai in questa triste e subdola tentazione. Se cambiamo otre è la nostra fine. </w:t>
      </w:r>
    </w:p>
    <w:p w14:paraId="78FB216C" w14:textId="77777777" w:rsidR="00B76950" w:rsidRDefault="00B76950" w:rsidP="00B76950">
      <w:pPr>
        <w:pStyle w:val="Nessunaspaziatura"/>
        <w:numPr>
          <w:ilvl w:val="0"/>
          <w:numId w:val="3"/>
        </w:numPr>
        <w:tabs>
          <w:tab w:val="num" w:pos="567"/>
        </w:tabs>
        <w:spacing w:after="120" w:line="254" w:lineRule="auto"/>
        <w:ind w:left="567" w:hanging="567"/>
      </w:pPr>
      <w:r>
        <w:t xml:space="preserve">Da testimoni della Parola della salvezza ci trasformeremo in datori agli uomini di parole di morte. Eva ha cambiato otre. Ha tentato Adamo. Il popolo ha cambiato otre. </w:t>
      </w:r>
    </w:p>
    <w:p w14:paraId="553E3713" w14:textId="77777777" w:rsidR="00B76950" w:rsidRDefault="00B76950" w:rsidP="00B76950">
      <w:pPr>
        <w:pStyle w:val="Nessunaspaziatura"/>
        <w:numPr>
          <w:ilvl w:val="0"/>
          <w:numId w:val="3"/>
        </w:numPr>
        <w:tabs>
          <w:tab w:val="num" w:pos="567"/>
        </w:tabs>
        <w:spacing w:after="120" w:line="254" w:lineRule="auto"/>
        <w:ind w:left="567" w:hanging="567"/>
      </w:pPr>
      <w:r>
        <w:t>Il diavolo tenta Gesù. Gesù Signore non cambia otre, rimane nell’otre della divina Parola, diviene causa di salvezza eterna per coloro che gli obbediscono. Al cristiano è sufficiente non cambiare otre per essere via di salvezza per ogni uomo. </w:t>
      </w:r>
    </w:p>
    <w:p w14:paraId="4ED3C412" w14:textId="77777777" w:rsidR="00B76950" w:rsidRDefault="00B76950" w:rsidP="00B76950">
      <w:pPr>
        <w:pStyle w:val="Nessunaspaziatura"/>
        <w:numPr>
          <w:ilvl w:val="0"/>
          <w:numId w:val="3"/>
        </w:numPr>
        <w:tabs>
          <w:tab w:val="num" w:pos="567"/>
        </w:tabs>
        <w:spacing w:after="120" w:line="254" w:lineRule="auto"/>
        <w:ind w:left="567" w:hanging="567"/>
      </w:pPr>
      <w:r>
        <w:t>Purtroppo oggi l’otre è stato cambiato. Moltissimi sono passati nell’otre di Satana e come Eva stanno tentano ogni altro uomo perché vi passi. Madre di Dio, non permettere che cambiamo otre. Saremmo tentatori degli altri. Non tentare è già salvezza. </w:t>
      </w:r>
    </w:p>
    <w:p w14:paraId="2D15BD28" w14:textId="77777777" w:rsidR="00B76950" w:rsidRDefault="00B76950" w:rsidP="00B76950">
      <w:pPr>
        <w:pStyle w:val="Titolo2"/>
      </w:pPr>
      <w:bookmarkStart w:id="560" w:name="_Toc515601552"/>
      <w:r>
        <w:t>14 Maggio</w:t>
      </w:r>
      <w:bookmarkEnd w:id="560"/>
      <w:r>
        <w:t xml:space="preserve"> </w:t>
      </w:r>
    </w:p>
    <w:p w14:paraId="36068079" w14:textId="77777777" w:rsidR="00B76950" w:rsidRDefault="00B76950" w:rsidP="00B76950">
      <w:pPr>
        <w:jc w:val="both"/>
        <w:rPr>
          <w:sz w:val="24"/>
          <w:szCs w:val="24"/>
        </w:rPr>
      </w:pPr>
      <w:r>
        <w:rPr>
          <w:sz w:val="24"/>
          <w:szCs w:val="24"/>
        </w:rPr>
        <w:t>Tutta la storia di Dio con l’uomo va compresa e ogni comprensione viene dallo Spirito Santo. Quando si è senza Cristo, si è senza lo Spirito di Cristo, si cammina da ciechi. Tutto in noi è opera della Beata e Santa Trinità.</w:t>
      </w:r>
    </w:p>
    <w:p w14:paraId="327B6CBD"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4"/>
          <w:lang w:eastAsia="it-IT"/>
        </w:rPr>
      </w:pPr>
      <w:bookmarkStart w:id="561" w:name="_Toc509224009"/>
      <w:bookmarkStart w:id="562" w:name="_Toc515601553"/>
      <w:r>
        <w:rPr>
          <w:rFonts w:ascii="Book Antiqua" w:eastAsia="Times New Roman" w:hAnsi="Book Antiqua" w:cs="Arial"/>
          <w:b/>
          <w:bCs/>
          <w:kern w:val="32"/>
          <w:sz w:val="32"/>
          <w:szCs w:val="24"/>
          <w:lang w:eastAsia="it-IT"/>
        </w:rPr>
        <w:t>Ma essi non compresero ciò che aveva detto loro</w:t>
      </w:r>
      <w:bookmarkEnd w:id="561"/>
      <w:bookmarkEnd w:id="562"/>
    </w:p>
    <w:p w14:paraId="44074CC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Del Signore Mosè manifesta al suo popolo santità, verità, luce, provvidenza, cura, amore, compassione, misericordia, perdono. Ma i figli d’Israele nulla hanno compreso. La loro mente è una lastra di bronzo e il loro cuore una colata di acciaio: </w:t>
      </w:r>
      <w:r>
        <w:rPr>
          <w:rFonts w:ascii="Book Antiqua" w:hAnsi="Book Antiqua" w:cs="Arial"/>
          <w:i/>
          <w:sz w:val="24"/>
          <w:szCs w:val="16"/>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r>
        <w:rPr>
          <w:rFonts w:ascii="Book Antiqua" w:hAnsi="Book Antiqua" w:cs="Arial"/>
          <w:sz w:val="24"/>
          <w:szCs w:val="16"/>
        </w:rPr>
        <w:t xml:space="preserve">Non c’è alcuna comprensione della grande opera che Dio ha fatto per la loro liberazione, salvezza, redenzione.  </w:t>
      </w:r>
    </w:p>
    <w:p w14:paraId="6719380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Passano gli anni e i secoli. Dio sempre manifesta il suo amore per il suo popolo. Ma niente. Nessuna comprensione. Sempre la mente è lastra di bronzo e il cuore una colata di acciaio: </w:t>
      </w:r>
      <w:r>
        <w:rPr>
          <w:rFonts w:ascii="Book Antiqua" w:hAnsi="Book Antiqua" w:cs="Arial"/>
          <w:i/>
          <w:sz w:val="24"/>
          <w:szCs w:val="16"/>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r>
        <w:rPr>
          <w:rFonts w:ascii="Book Antiqua" w:hAnsi="Book Antiqua" w:cs="Arial"/>
          <w:sz w:val="24"/>
          <w:szCs w:val="16"/>
        </w:rPr>
        <w:t>Bronzo e acciaio rimangono immutabili. Viene Gesù, cammina con i suoi discepoli per tre anni. Manifesta loro il suo mistero. La loro mente è di bronzo e il loro cuore di acciaio. Non c’è comprensione. Siamo in due mondi senza alcuna comunicazione. Quando i discepoli iniziano a comprendere? Quando Gesù apre loro la mente e versa in essa lo Spirito Santo. È lo Spirito del Signore la comprensione del Signore.</w:t>
      </w:r>
    </w:p>
    <w:p w14:paraId="4D870DD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Vergine è piena di Spirito Santo. Anche Giuseppe è uomo giusto. Comprendono essi Gesù? Anche per essi Gesù è un abisso infinito. Mai il finito potrà comprendere l’infinito. Essi, pur essendo nello Spirito Santo, devono attende dallo Spirito il dono della comprensione. Essa va chiesta ininterrottamente. Si chiede senza interruzione. Poi lo Spirito a suo tempo la darà. </w:t>
      </w:r>
    </w:p>
    <w:p w14:paraId="512A5B1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Pr>
          <w:rFonts w:ascii="Book Antiqua" w:hAnsi="Book Antiqua" w:cs="Arial"/>
          <w:i/>
          <w:position w:val="4"/>
          <w:sz w:val="24"/>
          <w:szCs w:val="16"/>
        </w:rPr>
        <w:t xml:space="preserve"> </w:t>
      </w:r>
      <w:r>
        <w:rPr>
          <w:rFonts w:ascii="Book Antiqua" w:hAnsi="Book Antiqua" w:cs="Arial"/>
          <w:i/>
          <w:sz w:val="24"/>
          <w:szCs w:val="16"/>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Pr>
          <w:rFonts w:ascii="Book Antiqua" w:hAnsi="Book Antiqua" w:cs="Arial"/>
          <w:i/>
          <w:position w:val="4"/>
          <w:sz w:val="24"/>
          <w:szCs w:val="16"/>
        </w:rPr>
        <w:t xml:space="preserve"> </w:t>
      </w:r>
      <w:r>
        <w:rPr>
          <w:rFonts w:ascii="Book Antiqua" w:hAnsi="Book Antiqua" w:cs="Arial"/>
          <w:i/>
          <w:sz w:val="24"/>
          <w:szCs w:val="16"/>
        </w:rPr>
        <w:t xml:space="preserve">E Gesù cresceva in sapienza, età e grazia davanti a Dio e agli uomini (Lc 2,41-52). </w:t>
      </w:r>
    </w:p>
    <w:p w14:paraId="60F4D8A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È giusto chiedersi: Perché non vi è immediata comprensione dell’agire di Dio da parte dell’uomo, anche se giusto e santo? Non vi è comprensione immediata, perché essa Dio vuole che sia sempre un dono attuale e non abituale dello suo Spirito. Essa va chiesta allo Spirito sempre per sempre. La Vergine Maria, Donna piena di Spirito Santo, anche Lei deve chiedere allo Spirito il dono della comprensione. Se deve chiederlo Lei il dono, dovrà chiederlo ogni altro discepolo di Gesù. Tutta la storia di Dio con l’uomo va compresa e ogni comprensione viene dallo Spirito Santo. Oggi si è senza Cristo, si è senza lo Spirito di Cristo, si cammina da ciechi.</w:t>
      </w:r>
    </w:p>
    <w:p w14:paraId="2C29002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fateci essere una cosa sola con Gesù per essere nello suo Spirito.</w:t>
      </w:r>
    </w:p>
    <w:p w14:paraId="3BF68399" w14:textId="77777777" w:rsidR="00B76950" w:rsidRPr="00B76950" w:rsidRDefault="00B76950" w:rsidP="00B76950">
      <w:pPr>
        <w:pStyle w:val="Nessunaspaziatura"/>
        <w:numPr>
          <w:ilvl w:val="0"/>
          <w:numId w:val="0"/>
        </w:numPr>
        <w:tabs>
          <w:tab w:val="left" w:pos="708"/>
        </w:tabs>
        <w:ind w:left="567"/>
        <w:rPr>
          <w:rFonts w:cs="Arial"/>
          <w:sz w:val="24"/>
        </w:rPr>
      </w:pPr>
    </w:p>
    <w:p w14:paraId="7B23525B" w14:textId="77777777" w:rsidR="00B76950" w:rsidRDefault="00B76950" w:rsidP="00B76950">
      <w:pPr>
        <w:pStyle w:val="Nessunaspaziatura"/>
        <w:numPr>
          <w:ilvl w:val="0"/>
          <w:numId w:val="3"/>
        </w:numPr>
        <w:tabs>
          <w:tab w:val="num" w:pos="567"/>
        </w:tabs>
        <w:spacing w:after="120" w:line="254" w:lineRule="auto"/>
        <w:ind w:left="567" w:hanging="567"/>
      </w:pPr>
      <w:r>
        <w:t>GELOSIA DI DIO DELLA SUA DIVINITÀ. Dio, il solo Dio vivo e vero, il solo Creatore e Signore del cielo e della terra, è geloso della sua divinità. </w:t>
      </w:r>
    </w:p>
    <w:p w14:paraId="151B5BBB" w14:textId="77777777" w:rsidR="00B76950" w:rsidRDefault="00B76950" w:rsidP="00B76950">
      <w:pPr>
        <w:pStyle w:val="Nessunaspaziatura"/>
        <w:numPr>
          <w:ilvl w:val="0"/>
          <w:numId w:val="3"/>
        </w:numPr>
        <w:tabs>
          <w:tab w:val="num" w:pos="567"/>
        </w:tabs>
        <w:spacing w:after="120" w:line="254" w:lineRule="auto"/>
        <w:ind w:left="567" w:hanging="567"/>
      </w:pPr>
      <w:r>
        <w:t>Al di fuori di Lui, che vive e regna nei secoli eterni, senza principio e senza fine, nel suo mistero di unità e di trinità, unità di sola natura divina, trinità delle divine Persone, Padre e Figlio e Spirito Santo, non vi è altro Dio. </w:t>
      </w:r>
    </w:p>
    <w:p w14:paraId="559AD359" w14:textId="77777777" w:rsidR="00B76950" w:rsidRDefault="00B76950" w:rsidP="00B76950">
      <w:pPr>
        <w:pStyle w:val="Nessunaspaziatura"/>
        <w:numPr>
          <w:ilvl w:val="0"/>
          <w:numId w:val="3"/>
        </w:numPr>
        <w:tabs>
          <w:tab w:val="num" w:pos="567"/>
        </w:tabs>
        <w:spacing w:after="120" w:line="254" w:lineRule="auto"/>
        <w:ind w:left="567" w:hanging="567"/>
      </w:pPr>
      <w:r>
        <w:t>Tutto ciò che esiste nei cieli e sulla terra è sua creatura e a Lui deve obbedienza piena, ininterrotta, eterna. Il primo che si proclamò Dio, uguale a Dio, fu Lucifero, ingannato dalla sua luce. </w:t>
      </w:r>
    </w:p>
    <w:p w14:paraId="2FAAE2F0" w14:textId="77777777" w:rsidR="00B76950" w:rsidRDefault="00B76950" w:rsidP="00B76950">
      <w:pPr>
        <w:pStyle w:val="Nessunaspaziatura"/>
        <w:numPr>
          <w:ilvl w:val="0"/>
          <w:numId w:val="3"/>
        </w:numPr>
        <w:tabs>
          <w:tab w:val="num" w:pos="567"/>
        </w:tabs>
        <w:spacing w:after="120" w:line="254" w:lineRule="auto"/>
        <w:ind w:left="567" w:hanging="567"/>
      </w:pPr>
      <w:r>
        <w:t>Da luce si trasformò in tenebra e con lui un terzo di Angeli si trasformarono anche loro in tenebre. Avendo lui perduto il Paradiso vuole che neanche l’uomo vi entri e anche a Lui suggerisce di proclamarsi Dio, farsi Dio uguale a Lui. </w:t>
      </w:r>
    </w:p>
    <w:p w14:paraId="49D0D05A" w14:textId="77777777" w:rsidR="00B76950" w:rsidRDefault="00B76950" w:rsidP="00B76950">
      <w:pPr>
        <w:pStyle w:val="Nessunaspaziatura"/>
        <w:numPr>
          <w:ilvl w:val="0"/>
          <w:numId w:val="3"/>
        </w:numPr>
        <w:tabs>
          <w:tab w:val="num" w:pos="567"/>
        </w:tabs>
        <w:spacing w:after="120" w:line="254" w:lineRule="auto"/>
        <w:ind w:left="567" w:hanging="567"/>
      </w:pPr>
      <w:r>
        <w:t>È stata questa la tentazione delle origini e sarà sempre la stessa. Le vie e le modalità dell’autoproclamazione sono molte. La storia ne conosce tantissime. Satana però è più scaltro dell’uomo e sempre lo inganna suggerendogli sempre vie nuove. </w:t>
      </w:r>
    </w:p>
    <w:p w14:paraId="6AD5EB41" w14:textId="77777777" w:rsidR="00B76950" w:rsidRDefault="00B76950" w:rsidP="00B76950">
      <w:pPr>
        <w:pStyle w:val="Nessunaspaziatura"/>
        <w:numPr>
          <w:ilvl w:val="0"/>
          <w:numId w:val="3"/>
        </w:numPr>
        <w:tabs>
          <w:tab w:val="num" w:pos="567"/>
        </w:tabs>
        <w:spacing w:after="120" w:line="254" w:lineRule="auto"/>
        <w:ind w:left="567" w:hanging="567"/>
      </w:pPr>
      <w:r>
        <w:t>Oggi l’autoproclamazione e la dichiarazione di essere Dio da parte degli uomini avviene in un modo mai conosciuto prima. Eva fu tentata ad essere come Dio. A Babele con la costruzione della torre si voleva essere come Dio. Nell’antichità molti uomini si sono dichiarati Dèi. </w:t>
      </w:r>
    </w:p>
    <w:p w14:paraId="2BAEFF4C" w14:textId="77777777" w:rsidR="00B76950" w:rsidRDefault="00B76950" w:rsidP="00B76950">
      <w:pPr>
        <w:pStyle w:val="Nessunaspaziatura"/>
        <w:numPr>
          <w:ilvl w:val="0"/>
          <w:numId w:val="3"/>
        </w:numPr>
        <w:tabs>
          <w:tab w:val="num" w:pos="567"/>
        </w:tabs>
        <w:spacing w:after="120" w:line="254" w:lineRule="auto"/>
        <w:ind w:left="567" w:hanging="567"/>
      </w:pPr>
      <w:r>
        <w:t>Oggi non ci si accontenta di essere come Dio. Non si vuole neanche un Dio o molti Dèi, né sopra gli uomini, né accanto ad essi. È l’uomo il solo Dio esistente. Con quali risultati? A quale prezzo? Prima di tutto si è pensato di dichiarare l’uomo essere senza Dio. </w:t>
      </w:r>
    </w:p>
    <w:p w14:paraId="7384C2A0" w14:textId="77777777" w:rsidR="00B76950" w:rsidRDefault="00B76950" w:rsidP="00B76950">
      <w:pPr>
        <w:pStyle w:val="Nessunaspaziatura"/>
        <w:numPr>
          <w:ilvl w:val="0"/>
          <w:numId w:val="3"/>
        </w:numPr>
        <w:tabs>
          <w:tab w:val="num" w:pos="567"/>
        </w:tabs>
        <w:spacing w:after="120" w:line="254" w:lineRule="auto"/>
        <w:ind w:left="567" w:hanging="567"/>
      </w:pPr>
      <w:r>
        <w:t>Lo si disse frutto di una cieca evoluzione e di un concorso di cause della natura. Dopo questa fase si è passata a quella successiva. Impegnarsi con ogni forza a togliere dalla mente e dal cuore Cristo Gesù, Dio incarnato, Salvatore e Redentore. </w:t>
      </w:r>
    </w:p>
    <w:p w14:paraId="472B60EC" w14:textId="77777777" w:rsidR="00B76950" w:rsidRDefault="00B76950" w:rsidP="00B76950">
      <w:pPr>
        <w:pStyle w:val="Nessunaspaziatura"/>
        <w:numPr>
          <w:ilvl w:val="0"/>
          <w:numId w:val="3"/>
        </w:numPr>
        <w:tabs>
          <w:tab w:val="num" w:pos="567"/>
        </w:tabs>
        <w:spacing w:after="120" w:line="254" w:lineRule="auto"/>
        <w:ind w:left="567" w:hanging="567"/>
      </w:pPr>
      <w:r>
        <w:t>Tolto Cristo, la via è spianata perché anche Dio venga dichiarato non esistente. Oggi stiamo vivendo in un tempo in cui ognuno è Dio di se stesso, ma anche tempo in cui alcuni uomini e alcune donne, hanno voluto dichiararsi Dio degli uomini. </w:t>
      </w:r>
    </w:p>
    <w:p w14:paraId="66320DAE" w14:textId="77777777" w:rsidR="00B76950" w:rsidRDefault="00B76950" w:rsidP="00B76950">
      <w:pPr>
        <w:pStyle w:val="Nessunaspaziatura"/>
        <w:numPr>
          <w:ilvl w:val="0"/>
          <w:numId w:val="3"/>
        </w:numPr>
        <w:tabs>
          <w:tab w:val="num" w:pos="567"/>
        </w:tabs>
        <w:spacing w:after="120" w:line="254" w:lineRule="auto"/>
        <w:ind w:left="567" w:hanging="567"/>
      </w:pPr>
      <w:r>
        <w:t>Questi uomini e questa donne si sono innalzati sopra gli uomini che già si sono dichiarati Dèi per se stessi. Si predica l’uguaglianza tra gli uomini, ma non l’uguaglianza tra gli Dèi. </w:t>
      </w:r>
    </w:p>
    <w:p w14:paraId="2943C526" w14:textId="77777777" w:rsidR="00B76950" w:rsidRDefault="00B76950" w:rsidP="00B76950">
      <w:pPr>
        <w:pStyle w:val="Nessunaspaziatura"/>
        <w:numPr>
          <w:ilvl w:val="0"/>
          <w:numId w:val="3"/>
        </w:numPr>
        <w:tabs>
          <w:tab w:val="num" w:pos="567"/>
        </w:tabs>
        <w:spacing w:after="120" w:line="254" w:lineRule="auto"/>
        <w:ind w:left="567" w:hanging="567"/>
      </w:pPr>
      <w:r>
        <w:t>Questi Dèi superiori agli altri Dèi hanno deciso di cancellare tutti i segni della verità dell’uomo, fatto ad immagine del solo Dio vivo e vero. Riusciranno in questo intento diabolico e infernale? </w:t>
      </w:r>
    </w:p>
    <w:p w14:paraId="27EEFCBA" w14:textId="77777777" w:rsidR="00B76950" w:rsidRDefault="00B76950" w:rsidP="00B76950">
      <w:pPr>
        <w:pStyle w:val="Nessunaspaziatura"/>
        <w:numPr>
          <w:ilvl w:val="0"/>
          <w:numId w:val="3"/>
        </w:numPr>
        <w:tabs>
          <w:tab w:val="num" w:pos="567"/>
        </w:tabs>
        <w:spacing w:after="120" w:line="254" w:lineRule="auto"/>
        <w:ind w:left="567" w:hanging="567"/>
      </w:pPr>
      <w:r>
        <w:t xml:space="preserve">La rivelazione ci dice che ogni Dio è sempre precipitato negli abissi delle tenebre eterne. Ogni uomo è uomo e non Dio. Ma anche ogni cosa creata è cosa e non Dio. </w:t>
      </w:r>
      <w:r>
        <w:rPr>
          <w:lang w:val="la-Latn"/>
        </w:rPr>
        <w:t>Quis ut Deus</w:t>
      </w:r>
      <w:r>
        <w:t>? Chi è come Dio? Solo Dio è Dio e solo Dio è come Dio. Ogni altra realtà è opera delle sue mani. </w:t>
      </w:r>
    </w:p>
    <w:p w14:paraId="16622EB5" w14:textId="77777777" w:rsidR="00B76950" w:rsidRDefault="00B76950" w:rsidP="00B76950">
      <w:pPr>
        <w:pStyle w:val="Nessunaspaziatura"/>
        <w:numPr>
          <w:ilvl w:val="0"/>
          <w:numId w:val="3"/>
        </w:numPr>
        <w:tabs>
          <w:tab w:val="num" w:pos="567"/>
        </w:tabs>
        <w:spacing w:after="120" w:line="254" w:lineRule="auto"/>
        <w:ind w:left="567" w:hanging="567"/>
      </w:pPr>
      <w:r>
        <w:t>Se il cristiano oggi avesse questa chiarezza di fede e di verità, metterebbe in guardia ogni Dio moderno e ogni fabbricante di Dèi, invitando tutti a convertirsi al solo Dio vivo e vero, al solo Cristo. Tuttavia vi è differenza nella responsabilità con differente peccato. </w:t>
      </w:r>
    </w:p>
    <w:p w14:paraId="4FA6A600" w14:textId="77777777" w:rsidR="00B76950" w:rsidRDefault="00B76950" w:rsidP="00B76950">
      <w:pPr>
        <w:pStyle w:val="Nessunaspaziatura"/>
        <w:numPr>
          <w:ilvl w:val="0"/>
          <w:numId w:val="3"/>
        </w:numPr>
        <w:tabs>
          <w:tab w:val="num" w:pos="567"/>
        </w:tabs>
        <w:spacing w:after="120" w:line="254" w:lineRule="auto"/>
        <w:ind w:left="567" w:hanging="567"/>
      </w:pPr>
      <w:r>
        <w:t>Una persona può anche per errore reputare che una cosa o una realtà sia il suo Dio. Questa persona va educata e formata perché creda che solo Dio è Dio e solo Cristo è Dio e solo lo Spirito Santo è Dio. Un solo Dio eterno, in tre Persone eterne. </w:t>
      </w:r>
    </w:p>
    <w:p w14:paraId="473B3C72" w14:textId="77777777" w:rsidR="00B76950" w:rsidRDefault="00B76950" w:rsidP="00B76950">
      <w:pPr>
        <w:pStyle w:val="Nessunaspaziatura"/>
        <w:numPr>
          <w:ilvl w:val="0"/>
          <w:numId w:val="3"/>
        </w:numPr>
        <w:tabs>
          <w:tab w:val="num" w:pos="567"/>
        </w:tabs>
        <w:spacing w:after="120" w:line="254" w:lineRule="auto"/>
        <w:ind w:left="567" w:hanging="567"/>
      </w:pPr>
      <w:r>
        <w:t>Questa persona va educata a fare la differenza tra ciò che è Dio e ciò che Dio non è. Diversa è invece la responsabilità di chi si fa Dio e ogni giorno combatte il vero Dio al fine di prendere il suo posto e così poter governare la terra e gli uomini dalla sua perversità. </w:t>
      </w:r>
    </w:p>
    <w:p w14:paraId="468AB136" w14:textId="77777777" w:rsidR="00B76950" w:rsidRDefault="00B76950" w:rsidP="00B76950">
      <w:pPr>
        <w:pStyle w:val="Nessunaspaziatura"/>
        <w:numPr>
          <w:ilvl w:val="0"/>
          <w:numId w:val="3"/>
        </w:numPr>
        <w:tabs>
          <w:tab w:val="num" w:pos="567"/>
        </w:tabs>
        <w:spacing w:after="120" w:line="254" w:lineRule="auto"/>
        <w:ind w:left="567" w:hanging="567"/>
      </w:pPr>
      <w:r>
        <w:t>A costo va gridato, come L’Arcangelo Michele a Lucifero, che solo Dio è Dio e lui è solo creatura, fatta ad immagine di Dio, ma trasformatasi ad immagine del diavolo. La rovina del mondo non viene da chi crede negli Dèi, ma da chi si fa Dio e impone la sua divinità. </w:t>
      </w:r>
    </w:p>
    <w:p w14:paraId="51BD4F9D" w14:textId="77777777" w:rsidR="00B76950" w:rsidRDefault="00B76950" w:rsidP="00B76950">
      <w:pPr>
        <w:pStyle w:val="Nessunaspaziatura"/>
        <w:numPr>
          <w:ilvl w:val="0"/>
          <w:numId w:val="3"/>
        </w:numPr>
        <w:tabs>
          <w:tab w:val="num" w:pos="567"/>
        </w:tabs>
        <w:spacing w:after="120" w:line="254" w:lineRule="auto"/>
        <w:ind w:left="567" w:hanging="567"/>
      </w:pPr>
      <w:r>
        <w:t>Quanti credono negli Dèi si possono convertire. Quanti si fanno Dèi uccidono tutti coloro che ricordano che essi non sono Dio, ma solo creatura che hanno perso la loro essenza umana per assumere quella diabolica e satanica. Questo peccato condusse Gesù in croce. </w:t>
      </w:r>
    </w:p>
    <w:p w14:paraId="66A4228F" w14:textId="77777777" w:rsidR="00B76950" w:rsidRDefault="00B76950" w:rsidP="00B76950">
      <w:pPr>
        <w:pStyle w:val="Nessunaspaziatura"/>
        <w:numPr>
          <w:ilvl w:val="0"/>
          <w:numId w:val="3"/>
        </w:numPr>
        <w:tabs>
          <w:tab w:val="num" w:pos="567"/>
        </w:tabs>
        <w:spacing w:after="120" w:line="254" w:lineRule="auto"/>
        <w:ind w:left="567" w:hanging="567"/>
      </w:pPr>
      <w:r>
        <w:t>Ognuno può non cadere in questo peccato, se si conserva integro nella sua umanità e vede ogni giorno la pochezza e l’inconsistenza del suo essere. Madre di Dio, fa’ che i cristiani dicano ad ogni uomo che è solo uomo. </w:t>
      </w:r>
    </w:p>
    <w:p w14:paraId="41CEB0B3" w14:textId="77777777" w:rsidR="00B76950" w:rsidRDefault="00B76950" w:rsidP="00B76950">
      <w:pPr>
        <w:pStyle w:val="Nessunaspaziatura"/>
        <w:numPr>
          <w:ilvl w:val="0"/>
          <w:numId w:val="0"/>
        </w:numPr>
        <w:tabs>
          <w:tab w:val="left" w:pos="708"/>
        </w:tabs>
        <w:ind w:left="567" w:hanging="567"/>
      </w:pPr>
    </w:p>
    <w:p w14:paraId="315D9A52" w14:textId="77777777" w:rsidR="00B76950" w:rsidRDefault="00B76950" w:rsidP="00B76950">
      <w:pPr>
        <w:pStyle w:val="Nessunaspaziatura"/>
        <w:numPr>
          <w:ilvl w:val="0"/>
          <w:numId w:val="3"/>
        </w:numPr>
        <w:tabs>
          <w:tab w:val="num" w:pos="567"/>
        </w:tabs>
        <w:spacing w:after="120" w:line="254" w:lineRule="auto"/>
        <w:ind w:left="567" w:hanging="567"/>
      </w:pPr>
      <w:r>
        <w:t>IL PECCATO CRISTIANO DI OGGI. Ogni uomo che diviene corpo di Cristo, diviene anche via attraverso la quale Cristo si rende presente nel mondo, nel pieno rispetto però della nuova creazione operata in Lui dallo Spirito Santo. </w:t>
      </w:r>
    </w:p>
    <w:p w14:paraId="6EF606B7" w14:textId="77777777" w:rsidR="00B76950" w:rsidRDefault="00B76950" w:rsidP="00B76950">
      <w:pPr>
        <w:pStyle w:val="Nessunaspaziatura"/>
        <w:numPr>
          <w:ilvl w:val="0"/>
          <w:numId w:val="3"/>
        </w:numPr>
        <w:tabs>
          <w:tab w:val="num" w:pos="567"/>
        </w:tabs>
        <w:spacing w:after="120" w:line="254" w:lineRule="auto"/>
        <w:ind w:left="567" w:hanging="567"/>
      </w:pPr>
      <w:r>
        <w:t>Nel battezzato Cristo Gesù manifesterà la vera figliolanza con il Padre, nel cresimato vivrà la sua testimonianza verso di sé allo stesso modo che Lui nel suo corpo l’ha resa al Padre. Nel sacramento dell’ordine sacro si rivelerà come vero Pastore e Capo del suo gregge. </w:t>
      </w:r>
    </w:p>
    <w:p w14:paraId="6F6C8CE5" w14:textId="77777777" w:rsidR="00B76950" w:rsidRDefault="00B76950" w:rsidP="00B76950">
      <w:pPr>
        <w:pStyle w:val="Nessunaspaziatura"/>
        <w:numPr>
          <w:ilvl w:val="0"/>
          <w:numId w:val="3"/>
        </w:numPr>
        <w:tabs>
          <w:tab w:val="num" w:pos="567"/>
        </w:tabs>
        <w:spacing w:after="120" w:line="254" w:lineRule="auto"/>
        <w:ind w:left="567" w:hanging="567"/>
      </w:pPr>
      <w:r>
        <w:t>Nei doni molteplici dello Spirito Santo attesterà la multiforme ricchezza della sua grazia. Gesù è con il suo corpo e con ogni membro del suo corpo. Tutto però si compie se il corpo rimane nel Vangelo. </w:t>
      </w:r>
    </w:p>
    <w:p w14:paraId="3266151E" w14:textId="77777777" w:rsidR="00B76950" w:rsidRDefault="00B76950" w:rsidP="00B76950">
      <w:pPr>
        <w:pStyle w:val="Nessunaspaziatura"/>
        <w:numPr>
          <w:ilvl w:val="0"/>
          <w:numId w:val="3"/>
        </w:numPr>
        <w:tabs>
          <w:tab w:val="num" w:pos="567"/>
        </w:tabs>
        <w:spacing w:after="120" w:line="254" w:lineRule="auto"/>
        <w:ind w:left="567" w:hanging="567"/>
      </w:pPr>
      <w:r>
        <w:t>Dal di fuori del Vangelo nulla si compie, se non la grazia della conversione perché si entri nel Vangelo. Chi vuole che Cristo Gesù confermi la Parola che lui dice, deve lui vivere la Parola, obbedire ad essa, senza mai sottrarre la fedeltà ad essa. </w:t>
      </w:r>
    </w:p>
    <w:p w14:paraId="1144F758" w14:textId="77777777" w:rsidR="00B76950" w:rsidRDefault="00B76950" w:rsidP="00B76950">
      <w:pPr>
        <w:pStyle w:val="Nessunaspaziatura"/>
        <w:numPr>
          <w:ilvl w:val="0"/>
          <w:numId w:val="3"/>
        </w:numPr>
        <w:tabs>
          <w:tab w:val="num" w:pos="567"/>
        </w:tabs>
        <w:spacing w:after="120" w:line="254" w:lineRule="auto"/>
        <w:ind w:left="567" w:hanging="567"/>
      </w:pPr>
      <w:r>
        <w:t>Se oggi esiste un peccato veramente cristiano – escludiamo tutti i peccati contro i Comandamenti e contro tutto il Discorso della Montagna – esso consiste nella sostituzione di Cristo Gesù con l’uomo. Al posto di Cristo è stato posto l’uomo. </w:t>
      </w:r>
    </w:p>
    <w:p w14:paraId="1DD19D79" w14:textId="77777777" w:rsidR="00B76950" w:rsidRDefault="00B76950" w:rsidP="00B76950">
      <w:pPr>
        <w:pStyle w:val="Nessunaspaziatura"/>
        <w:numPr>
          <w:ilvl w:val="0"/>
          <w:numId w:val="3"/>
        </w:numPr>
        <w:tabs>
          <w:tab w:val="num" w:pos="567"/>
        </w:tabs>
        <w:spacing w:after="120" w:line="254" w:lineRule="auto"/>
        <w:ind w:left="567" w:hanging="567"/>
      </w:pPr>
      <w:r>
        <w:t>Oggi si insegna a credere nell’uomo, ad amare l’uomo, a servire l’uomo, ma non per portarlo in Cristo, perché viva in Cristo e con Cristo. </w:t>
      </w:r>
    </w:p>
    <w:p w14:paraId="0D92EEC5" w14:textId="77777777" w:rsidR="00B76950" w:rsidRDefault="00B76950" w:rsidP="00B76950">
      <w:pPr>
        <w:pStyle w:val="Nessunaspaziatura"/>
        <w:numPr>
          <w:ilvl w:val="0"/>
          <w:numId w:val="3"/>
        </w:numPr>
        <w:tabs>
          <w:tab w:val="num" w:pos="567"/>
        </w:tabs>
        <w:spacing w:after="120" w:line="254" w:lineRule="auto"/>
        <w:ind w:left="567" w:hanging="567"/>
      </w:pPr>
      <w:r>
        <w:t>Si ama l’uomo dalla terra, lo si nutre di terra, neanche più si pensa a nutrirlo di Cristo, del suo Vangelo, della sua verità e grazia, della sua vita eterna. Si dice che Cristo non è necessario per la salvezza. </w:t>
      </w:r>
    </w:p>
    <w:p w14:paraId="58DEBDCD" w14:textId="77777777" w:rsidR="00B76950" w:rsidRDefault="00B76950" w:rsidP="00B76950">
      <w:pPr>
        <w:pStyle w:val="Nessunaspaziatura"/>
        <w:numPr>
          <w:ilvl w:val="0"/>
          <w:numId w:val="3"/>
        </w:numPr>
        <w:tabs>
          <w:tab w:val="num" w:pos="567"/>
        </w:tabs>
        <w:spacing w:after="120" w:line="254" w:lineRule="auto"/>
        <w:ind w:left="567" w:hanging="567"/>
      </w:pPr>
      <w:r>
        <w:t>Si nega così tutta la verità della Rivelazione e anche della morte di Croce e Risurrezione di Cristo Signore. Questo peccato cristiano sta immergendo il mondo nella falsità e in ogni menzogna. Lo sta facendo divenire casa della morte e non della vita. </w:t>
      </w:r>
    </w:p>
    <w:p w14:paraId="74245130" w14:textId="77777777" w:rsidR="00B76950" w:rsidRDefault="00B76950" w:rsidP="00B76950">
      <w:pPr>
        <w:pStyle w:val="Nessunaspaziatura"/>
        <w:numPr>
          <w:ilvl w:val="0"/>
          <w:numId w:val="3"/>
        </w:numPr>
        <w:tabs>
          <w:tab w:val="num" w:pos="567"/>
        </w:tabs>
        <w:spacing w:after="120" w:line="254" w:lineRule="auto"/>
        <w:ind w:left="567" w:hanging="567"/>
      </w:pPr>
      <w:r>
        <w:t>Anziché noi risuscitare l’uomo in Cristo, pensiamo sia sufficiente un bel vestito per la sua salma. Madre di Dio, fa’ che la nostra vita sia tutta un servizio a Cristo. </w:t>
      </w:r>
    </w:p>
    <w:p w14:paraId="304B97F9" w14:textId="77777777" w:rsidR="00B76950" w:rsidRDefault="00B76950" w:rsidP="00B76950">
      <w:pPr>
        <w:pStyle w:val="Titolo2"/>
      </w:pPr>
      <w:bookmarkStart w:id="563" w:name="_Toc515601554"/>
      <w:r>
        <w:t>15 Maggio</w:t>
      </w:r>
      <w:bookmarkEnd w:id="563"/>
      <w:r>
        <w:t xml:space="preserve"> </w:t>
      </w:r>
    </w:p>
    <w:p w14:paraId="5F11F6E9" w14:textId="77777777" w:rsidR="00B76950" w:rsidRDefault="00B76950" w:rsidP="00B76950">
      <w:pPr>
        <w:jc w:val="both"/>
        <w:rPr>
          <w:sz w:val="24"/>
          <w:szCs w:val="24"/>
        </w:rPr>
      </w:pPr>
      <w:r>
        <w:rPr>
          <w:rFonts w:ascii="Segoe UI" w:hAnsi="Segoe UI" w:cs="Segoe UI"/>
          <w:color w:val="14171A"/>
          <w:shd w:val="clear" w:color="auto" w:fill="F5F8FA"/>
        </w:rPr>
        <w:t>Possiamo in nome della carità cancellare la verità di Dio nella nostra storia? Possiamo noi per desiderio di falsa pace togliere Cristo dalla nostra fede? Sono domande che esigono che venga data loro una risposta.</w:t>
      </w:r>
    </w:p>
    <w:p w14:paraId="4F3A1F1C" w14:textId="77777777" w:rsidR="00B76950" w:rsidRDefault="00B76950" w:rsidP="00B76950">
      <w:pPr>
        <w:pStyle w:val="Titolo1"/>
        <w:rPr>
          <w:sz w:val="40"/>
          <w:szCs w:val="40"/>
        </w:rPr>
      </w:pPr>
      <w:bookmarkStart w:id="564" w:name="_Toc509224011"/>
      <w:bookmarkStart w:id="565" w:name="_Toc515601555"/>
      <w:r>
        <w:t>Non volle urtare suo figlio Amnon, perché aveva per lui molto affetto</w:t>
      </w:r>
      <w:bookmarkEnd w:id="564"/>
      <w:bookmarkEnd w:id="565"/>
    </w:p>
    <w:p w14:paraId="03C8668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Riportiamo questo brano della Scrittura Santa non per mettere in evidenza la concupiscenza della carne che muove il figlio primogenito del re a compiere una nefandezza in Israele. Si sa che queste cosa avvenivano ieri, avvengono oggi, avverranno domani. L’uomo che è carne di peccato e di morte sempre darà frutti secondo la carne. Lo riportiamo invece perché chi è preposto all’educazione dei figli è di cuore debole, fragile, incapace di dire una parola di verità secondo Dio, non solo per ammonire e correggere il figlio, ma anche per dare una pena giusta ed esemplare perché mai più vengano ripetute queste nefandezza nel popolo del Signore. Eli è stato blando nella correzione dei figli. Davide addirittura tace. Nulla dice. Chi corregge il figlio primogenito di Davide e un altro figlio di Davide. Lo corregge però secondo la carne e non secondo lo Spirito. Lo corregge uccidendolo al fine di vendicare l’oltraggio arrecato alla sorella.</w:t>
      </w:r>
    </w:p>
    <w:p w14:paraId="3A128F27"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 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w:t>
      </w:r>
    </w:p>
    <w:p w14:paraId="750AAEE5"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(2Sam 13,1-22).</w:t>
      </w:r>
    </w:p>
    <w:p w14:paraId="35E47E5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Oggi molti figli della Chiesa, molti ministri della Parola, molti amministratori dei misteri di Dio si trovano dinanzi all’uomo che compie nefandezza simili se non più grandi. La loro compassione e l’affetto che nutrono per l’uomo può costituirli omissivi nel vero ammaestramento, insegnamento della Legge del Signore, del Vangelo? Può il loro amore per la creatura dimenticare i diritti del Creatore? Possiamo noi annullare Cristo, la sua verità, la sua grazia, il suo Santo Spirito in nome della nostra misericordia verso l’uomo? Possiamo noi agire contrariamente all’agire del nostro Dio? Possiamo in nome della carità cancellare la verità di Dio nella nostra storia? Possiamo noi per desiderio di falsa pace togliere Cristo dalla nostra fede? Sono domande che esigono che venga data loro una risposta. Ma oggi è così. In nome dell’uomo si annulla la verità, si toglie Cristo dalla fede, si dichiara non necessario il Vangelo, si vuole una Chiesa senza più riferimento di origine circa la sua verità divina e soprannaturale. Tutte queste cose le possiamo anche fare. Le facciamo. Dobbiamo però sapere che ci introducono in un baratro di morte eterna e di guai infiniti sulla stessa terra. Un uomo di Dio è di Dio finché agisce secondo la verità di Dio. Chi abbandona la verità di Dio non è uomo di Dio, neanche è uomo di Cristo, perché Cristo è verità e vita. È la verità della vita. È la vita della verità. Costruire una religione senza Cristo Verità, in nome di Cristo Amore, è opera nefasta.</w:t>
      </w:r>
    </w:p>
    <w:p w14:paraId="19CF2F2A"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aiutateci a rimanere in eterno in Cristo verità, carità, vita, santità.</w:t>
      </w:r>
    </w:p>
    <w:p w14:paraId="3C511F25" w14:textId="77777777" w:rsidR="00B76950" w:rsidRPr="00B76950" w:rsidRDefault="00B76950" w:rsidP="00B76950">
      <w:pPr>
        <w:pStyle w:val="Nessunaspaziatura"/>
        <w:numPr>
          <w:ilvl w:val="0"/>
          <w:numId w:val="0"/>
        </w:numPr>
        <w:tabs>
          <w:tab w:val="left" w:pos="708"/>
        </w:tabs>
        <w:ind w:left="567"/>
        <w:rPr>
          <w:rFonts w:cs="Arial"/>
          <w:sz w:val="24"/>
        </w:rPr>
      </w:pPr>
    </w:p>
    <w:p w14:paraId="0F24B3D3" w14:textId="77777777" w:rsidR="00B76950" w:rsidRDefault="00B76950" w:rsidP="00B76950">
      <w:pPr>
        <w:pStyle w:val="Nessunaspaziatura"/>
        <w:numPr>
          <w:ilvl w:val="0"/>
          <w:numId w:val="3"/>
        </w:numPr>
        <w:tabs>
          <w:tab w:val="num" w:pos="567"/>
        </w:tabs>
        <w:spacing w:after="120" w:line="254" w:lineRule="auto"/>
        <w:ind w:left="567" w:hanging="567"/>
      </w:pPr>
      <w:r>
        <w:t>TUTTO DALLO SPIRITO SANTO E PER LUI. Lo Spirito Santo cerca lo Spirito Santo. Il corpo di Cristo cerca il corpo di Cristo. Quando lo Spirito Santo non cerca lo Spirito Santo, è segno che Lui non è nel nostro cuore, nella nostra mente, nel nostro spirito. </w:t>
      </w:r>
    </w:p>
    <w:p w14:paraId="0E134FEA" w14:textId="77777777" w:rsidR="00B76950" w:rsidRDefault="00B76950" w:rsidP="00B76950">
      <w:pPr>
        <w:pStyle w:val="Nessunaspaziatura"/>
        <w:numPr>
          <w:ilvl w:val="0"/>
          <w:numId w:val="3"/>
        </w:numPr>
        <w:tabs>
          <w:tab w:val="num" w:pos="567"/>
        </w:tabs>
        <w:spacing w:after="120" w:line="254" w:lineRule="auto"/>
        <w:ind w:left="567" w:hanging="567"/>
      </w:pPr>
      <w:r>
        <w:t>Se lo Spirito di Dio è in noi, sempre lo Spirito di Dio cerca lo Spirito di Dio, perché senza lo Spirito cercato e trovato nessuna opera di salvezza potrà compiersi, perché la salvezza è il frutto della comunione dello Spirito con ogni possessore dello Spirito. </w:t>
      </w:r>
    </w:p>
    <w:p w14:paraId="15ED8892" w14:textId="77777777" w:rsidR="00B76950" w:rsidRDefault="00B76950" w:rsidP="00B76950">
      <w:pPr>
        <w:pStyle w:val="Nessunaspaziatura"/>
        <w:numPr>
          <w:ilvl w:val="0"/>
          <w:numId w:val="3"/>
        </w:numPr>
        <w:tabs>
          <w:tab w:val="num" w:pos="567"/>
        </w:tabs>
        <w:spacing w:after="120" w:line="254" w:lineRule="auto"/>
        <w:ind w:left="567" w:hanging="567"/>
      </w:pPr>
      <w:r>
        <w:t>I discepoli di Gesù sono un solo corpo, se lo Spirito di una cellula non cerca lo Spirito dell’altra cellula, cioè se un carisma dello Spirito non cerca l’altro carisma dello Spirito, nessuna opera di salvezza si potrà compiere. La salvezza è dal corpo. </w:t>
      </w:r>
    </w:p>
    <w:p w14:paraId="549D043B" w14:textId="77777777" w:rsidR="00B76950" w:rsidRDefault="00B76950" w:rsidP="00B76950">
      <w:pPr>
        <w:pStyle w:val="Nessunaspaziatura"/>
        <w:numPr>
          <w:ilvl w:val="0"/>
          <w:numId w:val="3"/>
        </w:numPr>
        <w:tabs>
          <w:tab w:val="num" w:pos="567"/>
        </w:tabs>
        <w:spacing w:after="120" w:line="254" w:lineRule="auto"/>
        <w:ind w:left="567" w:hanging="567"/>
      </w:pPr>
      <w:r>
        <w:t>Necessariamente lo Spirito di un carisma deve cercare lo Spirito dell’altro carisma. Questa comunione dello Spirito Santo nello Spirito Santo è la sola vera comunione che si vive nella Chiesa e solo in essa. Lo Spirito è la Comunione ed essa è nello Spirito. </w:t>
      </w:r>
    </w:p>
    <w:p w14:paraId="26B8384E" w14:textId="77777777" w:rsidR="00B76950" w:rsidRDefault="00B76950" w:rsidP="00B76950">
      <w:pPr>
        <w:pStyle w:val="Nessunaspaziatura"/>
        <w:numPr>
          <w:ilvl w:val="0"/>
          <w:numId w:val="3"/>
        </w:numPr>
        <w:tabs>
          <w:tab w:val="num" w:pos="567"/>
        </w:tabs>
        <w:spacing w:after="120" w:line="254" w:lineRule="auto"/>
        <w:ind w:left="567" w:hanging="567"/>
      </w:pPr>
      <w:r>
        <w:t xml:space="preserve">Oggi si vuole una Chiesa “in uscita”. Ma nessuna Chiesa può essere in uscita, se lo Spirito non cerca lo Spirito. Lo Spirito del Papa deve cercare lo Spirito dei Vescovi. Lo Spirito dei Vescovi lo Spirito dei Presbiteri. Lo Spirito dei Presbiteri lo Spirito dei fedeli laici. </w:t>
      </w:r>
    </w:p>
    <w:p w14:paraId="0454DF42" w14:textId="77777777" w:rsidR="00B76950" w:rsidRDefault="00B76950" w:rsidP="00B76950">
      <w:pPr>
        <w:pStyle w:val="Nessunaspaziatura"/>
        <w:numPr>
          <w:ilvl w:val="0"/>
          <w:numId w:val="3"/>
        </w:numPr>
        <w:tabs>
          <w:tab w:val="num" w:pos="567"/>
        </w:tabs>
        <w:spacing w:after="120" w:line="254" w:lineRule="auto"/>
        <w:ind w:left="567" w:hanging="567"/>
      </w:pPr>
      <w:r>
        <w:t>Lo Spirito del fedele laico lo Spirito di ogni fedele laico. Non però per lasciare fuori del corpo di Cristo, ma per portare tutti nel corpo di Cristo che è la sua Chiesa. </w:t>
      </w:r>
    </w:p>
    <w:p w14:paraId="47058F10" w14:textId="77777777" w:rsidR="00B76950" w:rsidRDefault="00B76950" w:rsidP="00B76950">
      <w:pPr>
        <w:pStyle w:val="Nessunaspaziatura"/>
        <w:numPr>
          <w:ilvl w:val="0"/>
          <w:numId w:val="3"/>
        </w:numPr>
        <w:tabs>
          <w:tab w:val="num" w:pos="567"/>
        </w:tabs>
        <w:spacing w:after="120" w:line="254" w:lineRule="auto"/>
        <w:ind w:left="567" w:hanging="567"/>
      </w:pPr>
      <w:r>
        <w:t>È questa la vera missione: permettere allo Spirito in noi di cercare lo Spirito fuori di noi. Ma per portarlo tutti nel corpo di Cristo, nel cui nome noi agiamo e con la cui grazia noi lavoriamo. </w:t>
      </w:r>
    </w:p>
    <w:p w14:paraId="3B4E3978" w14:textId="77777777" w:rsidR="00B76950" w:rsidRDefault="00B76950" w:rsidP="00B76950">
      <w:pPr>
        <w:pStyle w:val="Nessunaspaziatura"/>
        <w:numPr>
          <w:ilvl w:val="0"/>
          <w:numId w:val="3"/>
        </w:numPr>
        <w:tabs>
          <w:tab w:val="num" w:pos="567"/>
        </w:tabs>
        <w:spacing w:after="120" w:line="254" w:lineRule="auto"/>
        <w:ind w:left="567" w:hanging="567"/>
      </w:pPr>
      <w:r>
        <w:t>Madre di Dio, fa’ che i cristiani siano veri missionari dello Spirito Santo.</w:t>
      </w:r>
    </w:p>
    <w:p w14:paraId="42FF9692" w14:textId="77777777" w:rsidR="00B76950" w:rsidRDefault="00B76950" w:rsidP="00B76950">
      <w:pPr>
        <w:pStyle w:val="Nessunaspaziatura"/>
        <w:numPr>
          <w:ilvl w:val="0"/>
          <w:numId w:val="0"/>
        </w:numPr>
        <w:tabs>
          <w:tab w:val="left" w:pos="708"/>
        </w:tabs>
        <w:ind w:left="567" w:hanging="567"/>
      </w:pPr>
    </w:p>
    <w:p w14:paraId="6240410B" w14:textId="77777777" w:rsidR="00B76950" w:rsidRDefault="00B76950" w:rsidP="00B76950">
      <w:pPr>
        <w:pStyle w:val="Nessunaspaziatura"/>
        <w:numPr>
          <w:ilvl w:val="0"/>
          <w:numId w:val="3"/>
        </w:numPr>
        <w:tabs>
          <w:tab w:val="num" w:pos="567"/>
        </w:tabs>
        <w:spacing w:after="120" w:line="254" w:lineRule="auto"/>
        <w:ind w:left="567" w:hanging="567"/>
      </w:pPr>
      <w:r>
        <w:t>VERSO LA PENTECOSTE. Basta una sola verità, per conoscere chi è lo Spirito Santo, rivelato nell’Antico Testamento come Sapienza. Il Padre celeste nulla fa senza di Lui. Tutto invece opera con Lui e per Lui. </w:t>
      </w:r>
    </w:p>
    <w:p w14:paraId="560C3350" w14:textId="77777777" w:rsidR="00B76950" w:rsidRDefault="00B76950" w:rsidP="00B76950">
      <w:pPr>
        <w:pStyle w:val="Nessunaspaziatura"/>
        <w:numPr>
          <w:ilvl w:val="0"/>
          <w:numId w:val="3"/>
        </w:numPr>
        <w:tabs>
          <w:tab w:val="num" w:pos="567"/>
        </w:tabs>
        <w:spacing w:after="120" w:line="254" w:lineRule="auto"/>
        <w:ind w:left="567" w:hanging="567"/>
      </w:pPr>
      <w:r>
        <w:t>In verità, secondo la rivelazione del Nuovo Testamento, tutta la creazione è opera della Beata Trinità. È opera del Padre, per mezzo del Figlio, nello Spirito Santo, che è Spirito di Sapienza e d’Intelligenza divina ed eterna. </w:t>
      </w:r>
    </w:p>
    <w:p w14:paraId="2D19689E" w14:textId="77777777" w:rsidR="00B76950" w:rsidRDefault="00B76950" w:rsidP="00B76950">
      <w:pPr>
        <w:pStyle w:val="Nessunaspaziatura"/>
        <w:numPr>
          <w:ilvl w:val="0"/>
          <w:numId w:val="3"/>
        </w:numPr>
        <w:tabs>
          <w:tab w:val="num" w:pos="567"/>
        </w:tabs>
        <w:spacing w:after="120" w:line="254" w:lineRule="auto"/>
        <w:ind w:left="567" w:hanging="567"/>
      </w:pPr>
      <w:r>
        <w:t>Anche la redenzione e la salvezza è opera del Padre, per il Figlio Incarnato Crocifisso e Risorto, e dello Spirito Santo. Nell’Antico Testamento la sapienza è presentata come creata da Dio fin dal principio. </w:t>
      </w:r>
    </w:p>
    <w:p w14:paraId="42CF4619" w14:textId="77777777" w:rsidR="00B76950" w:rsidRDefault="00B76950" w:rsidP="00B76950">
      <w:pPr>
        <w:pStyle w:val="Nessunaspaziatura"/>
        <w:numPr>
          <w:ilvl w:val="0"/>
          <w:numId w:val="3"/>
        </w:numPr>
        <w:tabs>
          <w:tab w:val="num" w:pos="567"/>
        </w:tabs>
        <w:spacing w:after="120" w:line="254" w:lineRule="auto"/>
        <w:ind w:left="567" w:hanging="567"/>
      </w:pPr>
      <w:r>
        <w:t>Dobbiamo dire che la Sapienza increata, eterna, divina, il Padre la dona alla creazione e all’uomo infondendola nella natura di ogni essere vivente e secondo questa modalità essa è sapienza creata. </w:t>
      </w:r>
    </w:p>
    <w:p w14:paraId="24C0F89D" w14:textId="77777777" w:rsidR="00B76950" w:rsidRDefault="00B76950" w:rsidP="00B76950">
      <w:pPr>
        <w:pStyle w:val="Nessunaspaziatura"/>
        <w:numPr>
          <w:ilvl w:val="0"/>
          <w:numId w:val="3"/>
        </w:numPr>
        <w:tabs>
          <w:tab w:val="num" w:pos="567"/>
        </w:tabs>
        <w:spacing w:after="120" w:line="254" w:lineRule="auto"/>
        <w:ind w:left="567" w:hanging="567"/>
      </w:pPr>
      <w:r>
        <w:t>È in ragione di questa sapienza creata che quando ci distacchiamo vitalmente dalla Sapienza eterna e increata, che è lo Spirito Santo, non perdiamo la capacità di discernere il bene e il male. </w:t>
      </w:r>
    </w:p>
    <w:p w14:paraId="1A0E561C" w14:textId="77777777" w:rsidR="00B76950" w:rsidRDefault="00B76950" w:rsidP="00B76950">
      <w:pPr>
        <w:pStyle w:val="Nessunaspaziatura"/>
        <w:numPr>
          <w:ilvl w:val="0"/>
          <w:numId w:val="3"/>
        </w:numPr>
        <w:tabs>
          <w:tab w:val="num" w:pos="567"/>
        </w:tabs>
        <w:spacing w:after="120" w:line="254" w:lineRule="auto"/>
        <w:ind w:left="567" w:hanging="567"/>
      </w:pPr>
      <w:r>
        <w:t>Neanche la coscienza viene perduta ed essa ci avverte che stiamo camminando su un sentiero che mai potrà condurre alla vita. Se però ci si indurisce nel peccato si può giungere fino alla totale morte della sapienza in noi. </w:t>
      </w:r>
    </w:p>
    <w:p w14:paraId="330A370E" w14:textId="77777777" w:rsidR="00B76950" w:rsidRDefault="00B76950" w:rsidP="00B76950">
      <w:pPr>
        <w:pStyle w:val="Nessunaspaziatura"/>
        <w:numPr>
          <w:ilvl w:val="0"/>
          <w:numId w:val="3"/>
        </w:numPr>
        <w:tabs>
          <w:tab w:val="num" w:pos="567"/>
        </w:tabs>
        <w:spacing w:after="120" w:line="254" w:lineRule="auto"/>
        <w:ind w:left="567" w:hanging="567"/>
      </w:pPr>
      <w:r>
        <w:t>È in questo momento che si soffoca la verità nell’ingiustizia fino a cadere nel peccato contro lo Spirito Santo. La sapienza creata dovrà essere ininterrottamente alimentata dalla Sapienza increata, divina, eterna. Essa è come il sole per rapporto alla terra. </w:t>
      </w:r>
    </w:p>
    <w:p w14:paraId="29EEE77C" w14:textId="77777777" w:rsidR="00B76950" w:rsidRDefault="00B76950" w:rsidP="00B76950">
      <w:pPr>
        <w:pStyle w:val="Nessunaspaziatura"/>
        <w:numPr>
          <w:ilvl w:val="0"/>
          <w:numId w:val="3"/>
        </w:numPr>
        <w:tabs>
          <w:tab w:val="num" w:pos="567"/>
        </w:tabs>
        <w:spacing w:after="120" w:line="254" w:lineRule="auto"/>
        <w:ind w:left="567" w:hanging="567"/>
      </w:pPr>
      <w:r>
        <w:t>Il calore creato dal sole sempre deve essere rinnovato dal sole. Altrimenti si esaurisce e non può produrre più vita attorno a sé. Se ci si distacca dal sole, si perde ogni calore. </w:t>
      </w:r>
    </w:p>
    <w:p w14:paraId="4D3339E4" w14:textId="77777777" w:rsidR="00B76950" w:rsidRDefault="00B76950" w:rsidP="00B76950">
      <w:pPr>
        <w:pStyle w:val="Nessunaspaziatura"/>
        <w:numPr>
          <w:ilvl w:val="0"/>
          <w:numId w:val="3"/>
        </w:numPr>
        <w:tabs>
          <w:tab w:val="num" w:pos="567"/>
        </w:tabs>
        <w:spacing w:after="120" w:line="254" w:lineRule="auto"/>
        <w:ind w:left="567" w:hanging="567"/>
      </w:pPr>
      <w:r>
        <w:t>Questo è il motivo per cui il Libro della Sapienza ci rivela che sempre dobbiamo chiedere questo dono dal Signore. Come il Padre tutto opera con la sua Sapienza. Così anche l’uomo tutto deve operare con questo dono divino invocato senza tregua. </w:t>
      </w:r>
    </w:p>
    <w:p w14:paraId="4140C25C" w14:textId="77777777" w:rsidR="00B76950" w:rsidRDefault="00B76950" w:rsidP="00B76950">
      <w:pPr>
        <w:pStyle w:val="Nessunaspaziatura"/>
        <w:numPr>
          <w:ilvl w:val="0"/>
          <w:numId w:val="3"/>
        </w:numPr>
        <w:tabs>
          <w:tab w:val="num" w:pos="567"/>
        </w:tabs>
        <w:spacing w:after="120" w:line="254" w:lineRule="auto"/>
        <w:ind w:left="567" w:hanging="567"/>
      </w:pPr>
      <w:r>
        <w:t>Un solo istante senza invocazione e si precipita nel gelo della nostra umanità. Tutto inizia ad affievolirsi: sapienza, conoscenza, fortezza, intelligenza, consiglio. Anche il timore del Signore a poco a poco smette di guidarci e di condurci. </w:t>
      </w:r>
    </w:p>
    <w:p w14:paraId="6C6D17CA" w14:textId="77777777" w:rsidR="00B76950" w:rsidRDefault="00B76950" w:rsidP="00B76950">
      <w:pPr>
        <w:pStyle w:val="Nessunaspaziatura"/>
        <w:numPr>
          <w:ilvl w:val="0"/>
          <w:numId w:val="3"/>
        </w:numPr>
        <w:tabs>
          <w:tab w:val="num" w:pos="567"/>
        </w:tabs>
        <w:spacing w:after="120" w:line="254" w:lineRule="auto"/>
        <w:ind w:left="567" w:hanging="567"/>
      </w:pPr>
      <w:r>
        <w:t>Entriamo in un processo di morte spirituale. Non possiamo vivere senza sapienza. Essa è il pane dell’anima. Nel Nuovo Testamento lo Spirito Santo è stato versato tutto su Cristo Gesù. È lo Spirito del suo corpo che oggi è la Chiesa. </w:t>
      </w:r>
    </w:p>
    <w:p w14:paraId="30368E74" w14:textId="77777777" w:rsidR="00B76950" w:rsidRDefault="00B76950" w:rsidP="00B76950">
      <w:pPr>
        <w:pStyle w:val="Nessunaspaziatura"/>
        <w:numPr>
          <w:ilvl w:val="0"/>
          <w:numId w:val="3"/>
        </w:numPr>
        <w:tabs>
          <w:tab w:val="num" w:pos="567"/>
        </w:tabs>
        <w:spacing w:after="120" w:line="254" w:lineRule="auto"/>
        <w:ind w:left="567" w:hanging="567"/>
      </w:pPr>
      <w:r>
        <w:t>Egli dovrà sempre procedere dal Padre per il Figlio e di conseguenza per la Chiesa. Questa verità è essenza del mistero della salvezza. La Chiesa dona lo Spirito Santo di conversione attraverso l’annunzio della Parola. </w:t>
      </w:r>
    </w:p>
    <w:p w14:paraId="3803CB89" w14:textId="77777777" w:rsidR="00B76950" w:rsidRDefault="00B76950" w:rsidP="00B76950">
      <w:pPr>
        <w:pStyle w:val="Nessunaspaziatura"/>
        <w:numPr>
          <w:ilvl w:val="0"/>
          <w:numId w:val="3"/>
        </w:numPr>
        <w:tabs>
          <w:tab w:val="num" w:pos="567"/>
        </w:tabs>
        <w:spacing w:after="120" w:line="254" w:lineRule="auto"/>
        <w:ind w:left="567" w:hanging="567"/>
      </w:pPr>
      <w:r>
        <w:t>Essa dona lo Spirito di rigenerazione e di conformazione a Cristo per mezzo degli altri sacramenti. Essa dona lo Spirito di unità attraverso l’Eucaristia. Essa dona lo Spirito del convincimento attraverso la sua Parola di esortazione. </w:t>
      </w:r>
    </w:p>
    <w:p w14:paraId="04A426FB" w14:textId="77777777" w:rsidR="00B76950" w:rsidRDefault="00B76950" w:rsidP="00B76950">
      <w:pPr>
        <w:pStyle w:val="Nessunaspaziatura"/>
        <w:numPr>
          <w:ilvl w:val="0"/>
          <w:numId w:val="3"/>
        </w:numPr>
        <w:tabs>
          <w:tab w:val="num" w:pos="567"/>
        </w:tabs>
        <w:spacing w:after="120" w:line="254" w:lineRule="auto"/>
        <w:ind w:left="567" w:hanging="567"/>
      </w:pPr>
      <w:r>
        <w:t>Ma lo Spirito che deve essere dato in principio è lo Spirito della conversione e subito dopo lo Spirito della rigenerazione e della nuova nascita. Se il primo Spirito non è donato, nessun altro Spirito potrà essere donato e l’uomo rimane nella sua vecchia natura. </w:t>
      </w:r>
    </w:p>
    <w:p w14:paraId="2878275A" w14:textId="77777777" w:rsidR="00B76950" w:rsidRDefault="00B76950" w:rsidP="00B76950">
      <w:pPr>
        <w:pStyle w:val="Nessunaspaziatura"/>
        <w:numPr>
          <w:ilvl w:val="0"/>
          <w:numId w:val="3"/>
        </w:numPr>
        <w:tabs>
          <w:tab w:val="num" w:pos="567"/>
        </w:tabs>
        <w:spacing w:after="120" w:line="254" w:lineRule="auto"/>
        <w:ind w:left="567" w:hanging="567"/>
      </w:pPr>
      <w:r>
        <w:t>Sono pertanto in grande errore tutti coloro che hanno dichiarato inutile la missione evangelizzatrice e ogni altro che ha o annullato o indebolito il sacramento del battesimo. </w:t>
      </w:r>
    </w:p>
    <w:p w14:paraId="248A7C11" w14:textId="77777777" w:rsidR="00B76950" w:rsidRDefault="00B76950" w:rsidP="00B76950">
      <w:pPr>
        <w:pStyle w:val="Nessunaspaziatura"/>
        <w:numPr>
          <w:ilvl w:val="0"/>
          <w:numId w:val="3"/>
        </w:numPr>
        <w:tabs>
          <w:tab w:val="num" w:pos="567"/>
        </w:tabs>
        <w:spacing w:after="120" w:line="254" w:lineRule="auto"/>
        <w:ind w:left="567" w:hanging="567"/>
      </w:pPr>
      <w:r>
        <w:t>Sono stati sufficienti questi due errori, proposti e annunziati come verità, perché molti figli della Chiesa cambiassero la loro missione. Anziché coltivare la predicazione e la celebrazione dei sacramenti per il dono della grazia, si sono consegnati alla profanità. </w:t>
      </w:r>
    </w:p>
    <w:p w14:paraId="6FC65FE1" w14:textId="77777777" w:rsidR="00B76950" w:rsidRDefault="00B76950" w:rsidP="00B76950">
      <w:pPr>
        <w:pStyle w:val="Nessunaspaziatura"/>
        <w:numPr>
          <w:ilvl w:val="0"/>
          <w:numId w:val="3"/>
        </w:numPr>
        <w:tabs>
          <w:tab w:val="num" w:pos="567"/>
        </w:tabs>
        <w:spacing w:after="120" w:line="254" w:lineRule="auto"/>
        <w:ind w:left="567" w:hanging="567"/>
      </w:pPr>
      <w:r>
        <w:t xml:space="preserve">Per nostra insipienza e grande stoltezza, perché non crediamo nella Parola di Dio, stiamo condannando il mondo ad una lenta e inesorabile morte. Madre di Dio, fa’ che mai i nostri errori consumino la verità dello Spirito. </w:t>
      </w:r>
    </w:p>
    <w:p w14:paraId="2859346C" w14:textId="77777777" w:rsidR="00B76950" w:rsidRDefault="00B76950" w:rsidP="00B76950">
      <w:pPr>
        <w:pStyle w:val="Titolo2"/>
      </w:pPr>
      <w:bookmarkStart w:id="566" w:name="_Toc515601556"/>
      <w:r>
        <w:t>16 Maggio</w:t>
      </w:r>
      <w:bookmarkEnd w:id="566"/>
      <w:r>
        <w:t xml:space="preserve"> </w:t>
      </w:r>
    </w:p>
    <w:p w14:paraId="013CEC7A" w14:textId="77777777" w:rsidR="00B76950" w:rsidRDefault="00B76950" w:rsidP="00B76950">
      <w:pPr>
        <w:jc w:val="both"/>
        <w:rPr>
          <w:sz w:val="24"/>
          <w:szCs w:val="24"/>
        </w:rPr>
      </w:pPr>
      <w:r w:rsidRPr="00B76950">
        <w:rPr>
          <w:rFonts w:ascii="Times New Roman" w:hAnsi="Times New Roman"/>
          <w:color w:val="14171A"/>
          <w:sz w:val="24"/>
          <w:szCs w:val="24"/>
        </w:rPr>
        <w:t xml:space="preserve">Si può andare a Dio senza passare per Cristo? Si può giungere a Cristo senza passare per il Vangelo e la mediazione </w:t>
      </w:r>
      <w:r w:rsidRPr="00B76950">
        <w:rPr>
          <w:rFonts w:ascii="Times New Roman" w:hAnsi="Times New Roman"/>
          <w:sz w:val="24"/>
          <w:szCs w:val="24"/>
        </w:rPr>
        <w:t>di grazia, verità, luce, vita, santificazione della Chiesa, nella quale opera lo Spirito Santo che è lo Spirito di Gesù e della Chiesa?</w:t>
      </w:r>
    </w:p>
    <w:p w14:paraId="1948C49D"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567" w:name="_Toc509224012"/>
      <w:bookmarkStart w:id="568" w:name="_Toc515601557"/>
      <w:r>
        <w:rPr>
          <w:rFonts w:ascii="Book Antiqua" w:eastAsia="Times New Roman" w:hAnsi="Book Antiqua" w:cs="Arial"/>
          <w:b/>
          <w:bCs/>
          <w:kern w:val="32"/>
          <w:sz w:val="36"/>
          <w:szCs w:val="24"/>
          <w:lang w:eastAsia="it-IT"/>
        </w:rPr>
        <w:t>BENEDETTO IL REGNO CHE VIENE</w:t>
      </w:r>
      <w:bookmarkEnd w:id="567"/>
      <w:bookmarkEnd w:id="568"/>
    </w:p>
    <w:p w14:paraId="17AB68A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Tutte le promesse fatte da Dio all’uomo sono chiare, esplicite, rivelate in ogni loro più piccolo dettaglio. Niente Dio ha lasciato all’immaginazione, alla fantasia, al pensiero dell’uomo. Perché allora l’uomo sempre dona contenuti diversi, spesso diametralmente opposti, se non contrari alle promesse del suo Dio e Signore? Questo accade perché si prende una sua Parola e si escludono le altre. Oppure perché ogni Parola di Dio la si legge separata dalle altre. Oggi siamo arrivati al sommo della falsificazione della divina Parola. Non solo si prende una Parola separata e staccata dalle altre. La si prende, la si svuota della sua divina ed eterna verità, la si riempie di falsità umana, annunziata, proclamata, predicata, insegnata al mondo come purissima verità di Dio. Così agendo, tutto viene falsificato, alterato, modificato di quanto appartiene a Dio e alla sua rivelazione. Viene innalzato sulla terra l’idolo della falsità, invitando il mondo intero alla sua adorazione. Nell’idolatria chi muore è la Parola del Signore. Morendo la Parola del Signore, tutto ciò che è nato da essa, subisce la stessa morte.</w:t>
      </w:r>
    </w:p>
    <w:p w14:paraId="25DB3ED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però si sta andando infinitamente oltre. Si vuole costruire una “nuova teologica”, cancellando la stessa Parola di Dio e al suo posto porre come principio unico di verità il pensiero dell’uomo. Poiché ogni uomo tiene gelosamente al suo pensiero, dalla “Teologia”, necessariamente si passerà alle “teologie”. Nessun ramo rimarrà indenne. Teologie dogmatiche, fondamentali, spirituali, ascetiche, mistiche, morali, ma anche bioetiche. Niente che non sia invaso dal pensiero dell’uomo. Altra inevitabile conseguenza si rifletterà su Cristo. Non avremo più il vero Cristo di Dio, ma ognuno si dipingerà il suo Cristo, il suo Vangelo, la sua salvezza e redenzione. Questo comporterà anche che il mistero di Dio nella sua unità e trinità subirà modifiche sostanziali. Si formerà un Dio senza né Figlio e né Spirito Santo. Si è già giunti al Dio senza Parola. È Parola di Dio ogni parola dell’uomo. Tutto questo è frutto dell’immoralità che regna nel cuore e nel corpo dell’uomo. Sempre un corpo impuro possiede un cuore impuro, un pensiero impuro, delle labbra impure. Possiamo liberarci dall’impurità del corpo e dello spirito? No. Immoralità e idolatria non solo sono frutto dell’abbandono della divina Parola. Sono anche l’albero che con le sue radici assorbe ogni ossigeno nel campo della Parola e la soffoca, riducendola ad un mucchio di cenere. Quando immoralità e idolatria entrano in un cuore, in esso non vi è più spazio né per il Signore e né per la sua divina verità. Tutto viene ridotto a falsità, menzogna, inganno. La devastazione è immane. Nulla resta della purezza della Parola.</w:t>
      </w:r>
    </w:p>
    <w:p w14:paraId="67070167"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w:t>
      </w:r>
      <w:r>
        <w:rPr>
          <w:rFonts w:ascii="Book Antiqua" w:hAnsi="Book Antiqua" w:cs="Arial"/>
          <w:i/>
          <w:position w:val="6"/>
          <w:sz w:val="24"/>
          <w:szCs w:val="16"/>
        </w:rPr>
        <w:t xml:space="preserve"> </w:t>
      </w:r>
      <w:r>
        <w:rPr>
          <w:rFonts w:ascii="Book Antiqua" w:hAnsi="Book Antiqua" w:cs="Arial"/>
          <w:i/>
          <w:sz w:val="24"/>
          <w:szCs w:val="16"/>
        </w:rPr>
        <w:t>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w:t>
      </w:r>
    </w:p>
    <w:p w14:paraId="12CDCA9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entra in Gerusalemme, compiendo la profezia di Zaccaria. Quando una profezia si compie, tutte le altre profezie si compiono. Si compie tutto ciò che del Messia è scritto nei Profeti, nella Legge, nei Salmi. Se chi vede il compimento di una Parola di Dio non vede anche il compimento di tutte le altre Parole del Signore, sempre sarà portato a dare all’evento una visione, una comprensione, un verità parziale, distorta, addirittura errata. In questo evento nessuno vede Gesù come il Giusto perseguitato, il Servo Sofferente, Il Messia sottoposto ad ogni insulto, il Trafitto, secondo quanto lo stesso profeta aveva preannunciato. Gesù è il Messia, ma anche il Trafitto. È il re che viene ma anche il Servo Sofferente. È il Santo di Dio ma anche il reietto da parte del suo popolo. Il Crocifisso ma anche il Risorto. È il Risorto ma anche il Giudice dei vivi e dei morti. È Colui che il Padre ha stabilito benedizione per tutti i popoli. Il cristiano oggi si sta collocando oltre la stessa visione parziale, oltre il dettaglio, oltre il particolare. Sta dichiarando Cristo Gesù inutile alla salvezza e redenzione dell’uomo. Di Lui si può fare a meno nella relazione con Dio. Tutti possono accedere a Dio senza passare per Cristo e tutti si possono salvare senza il Vangelo e di conseguenza senza la mediazione della Chiesa che è mediazione di grazia e verità, luce e vita, rigenerazione e santificazione ad opera dello Spirito Santo che è lo Spirito di Gesù Signore. Dichiarato nullo Gesù nella relazione con il Padre, anche il Vangelo dovrà essere dichiarato nullo, la Chiesa dovrà essere detta nulla. Anche i sacramenti divengono un fatto privato, interno alla Chiesa cattolica, di cui essa può anche non tenerne conto nelle relazioni sia con le altre confessioni religiose e sia con le religioni non cristiane. Se Cristo Gesù è un fatto privato nella Chiesa, esso va tenuto privato. Cristo non è un fatto privato. Lui è la verità di Dio e dell’uomo, della Chiesa e della creazione. </w:t>
      </w:r>
    </w:p>
    <w:p w14:paraId="7BE0B4F3"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aiutateci a comprendere che Cristo Signore non è un fatto privato.</w:t>
      </w:r>
    </w:p>
    <w:p w14:paraId="768AC8C8" w14:textId="77777777" w:rsidR="00B76950" w:rsidRPr="00B76950" w:rsidRDefault="00B76950" w:rsidP="00B76950">
      <w:pPr>
        <w:pStyle w:val="Nessunaspaziatura"/>
        <w:numPr>
          <w:ilvl w:val="0"/>
          <w:numId w:val="0"/>
        </w:numPr>
        <w:tabs>
          <w:tab w:val="left" w:pos="708"/>
        </w:tabs>
        <w:ind w:left="567"/>
        <w:rPr>
          <w:rFonts w:cs="Arial"/>
          <w:sz w:val="24"/>
        </w:rPr>
      </w:pPr>
    </w:p>
    <w:p w14:paraId="4545A042"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SOLO IL SIGNORE È IL SIGNORE. Tu, donna, tu uomo, tu Lucifero, avete voluto essere Dio. Ora Dio viene e vi dice che solo Lui è Dio e nessun altro. Tutta la Scrittura grida questa verità: solo il Dio Di Abramo, che è il Padre del Signore nostro Gesù Cristo è Dio. </w:t>
      </w:r>
    </w:p>
    <w:p w14:paraId="1B21EAB5" w14:textId="77777777" w:rsidR="00B76950" w:rsidRDefault="00B76950" w:rsidP="00B76950">
      <w:pPr>
        <w:pStyle w:val="Nessunaspaziatura"/>
        <w:numPr>
          <w:ilvl w:val="0"/>
          <w:numId w:val="3"/>
        </w:numPr>
        <w:tabs>
          <w:tab w:val="num" w:pos="567"/>
        </w:tabs>
        <w:spacing w:after="120" w:line="254" w:lineRule="auto"/>
        <w:ind w:left="567" w:hanging="567"/>
        <w:rPr>
          <w:szCs w:val="24"/>
        </w:rPr>
      </w:pPr>
      <w:r>
        <w:t>Lui è Dio nell’unità della divina natura e nella trinità delle divine Persone. L’uomo è sua creatura e anche Satana, il serpente ingannatore, è sua creatura. Da cosa appuriamo che l’uomo e Satana sono creature di Dio? </w:t>
      </w:r>
    </w:p>
    <w:p w14:paraId="7F35D65A" w14:textId="77777777" w:rsidR="00B76950" w:rsidRDefault="00B76950" w:rsidP="00B76950">
      <w:pPr>
        <w:pStyle w:val="Nessunaspaziatura"/>
        <w:numPr>
          <w:ilvl w:val="0"/>
          <w:numId w:val="3"/>
        </w:numPr>
        <w:tabs>
          <w:tab w:val="num" w:pos="567"/>
        </w:tabs>
        <w:spacing w:after="120" w:line="254" w:lineRule="auto"/>
        <w:ind w:left="567" w:hanging="567"/>
        <w:rPr>
          <w:szCs w:val="24"/>
        </w:rPr>
      </w:pPr>
      <w:r>
        <w:t>Da quanto il Signore dice a Satana, alla domma, all’uomo. Se Satana e l’uomo fossero Dèi, sarebbe indipendenti da qualsiasi altro Dio. Un Dio è Dio perché non dipende da nessuno. </w:t>
      </w:r>
    </w:p>
    <w:p w14:paraId="4F6D282A" w14:textId="77777777" w:rsidR="00B76950" w:rsidRDefault="00B76950" w:rsidP="00B76950">
      <w:pPr>
        <w:pStyle w:val="Nessunaspaziatura"/>
        <w:numPr>
          <w:ilvl w:val="0"/>
          <w:numId w:val="3"/>
        </w:numPr>
        <w:tabs>
          <w:tab w:val="num" w:pos="567"/>
        </w:tabs>
        <w:spacing w:after="120" w:line="254" w:lineRule="auto"/>
        <w:ind w:left="567" w:hanging="567"/>
        <w:rPr>
          <w:szCs w:val="24"/>
        </w:rPr>
      </w:pPr>
      <w:r>
        <w:t>Ora invece Satana è sotto la Signoria di Dio, il quale gli annunzia che Lui, il Signore, il suo Dio, il suo Creatore, porrà inimicizia tra lui, Satana, e lei, la donna. Tra la stirpe di Satana e la stirpe della donna. Questa gli schiaccerà la testa e lui le insidierà il calcagno. </w:t>
      </w:r>
    </w:p>
    <w:p w14:paraId="29AABBA2" w14:textId="77777777" w:rsidR="00B76950" w:rsidRDefault="00B76950" w:rsidP="00B76950">
      <w:pPr>
        <w:pStyle w:val="Nessunaspaziatura"/>
        <w:numPr>
          <w:ilvl w:val="0"/>
          <w:numId w:val="3"/>
        </w:numPr>
        <w:tabs>
          <w:tab w:val="num" w:pos="567"/>
        </w:tabs>
        <w:spacing w:after="120" w:line="254" w:lineRule="auto"/>
        <w:ind w:left="567" w:hanging="567"/>
        <w:rPr>
          <w:szCs w:val="24"/>
        </w:rPr>
      </w:pPr>
      <w:r>
        <w:t>Viene ristabilita la prima Signoria. Dio è veramente il Signore di Satana. È il Signore perché è il suo Creatore. A Lui Satana deve ogni obbedienza. Quanto il Signore dice, ha il poter di attuarlo. Lui, Dio, è Signore della sua creazione dal primo istante e per l’eternità. </w:t>
      </w:r>
    </w:p>
    <w:p w14:paraId="15ED10AB" w14:textId="77777777" w:rsidR="00B76950" w:rsidRDefault="00B76950" w:rsidP="00B76950">
      <w:pPr>
        <w:pStyle w:val="Nessunaspaziatura"/>
        <w:numPr>
          <w:ilvl w:val="0"/>
          <w:numId w:val="3"/>
        </w:numPr>
        <w:tabs>
          <w:tab w:val="num" w:pos="567"/>
        </w:tabs>
        <w:spacing w:after="120" w:line="254" w:lineRule="auto"/>
        <w:ind w:left="567" w:hanging="567"/>
        <w:rPr>
          <w:szCs w:val="24"/>
        </w:rPr>
      </w:pPr>
      <w:r>
        <w:t>Nessuna cosa creata potrà mai sottrarsi alla sua volontà. Neanche l’uomo e la donna, pur dichiarando Dèi, hanno potuto sottrarsi la sua volontà. Dio lo aveva già detto. Se ne mangi, di certo morirai. La donna e l’uomo hanno mangiato e ora sono nella morte. </w:t>
      </w:r>
    </w:p>
    <w:p w14:paraId="42A5294B" w14:textId="77777777" w:rsidR="00B76950" w:rsidRDefault="00B76950" w:rsidP="00B76950">
      <w:pPr>
        <w:pStyle w:val="Nessunaspaziatura"/>
        <w:numPr>
          <w:ilvl w:val="0"/>
          <w:numId w:val="3"/>
        </w:numPr>
        <w:tabs>
          <w:tab w:val="num" w:pos="567"/>
        </w:tabs>
        <w:spacing w:after="120" w:line="254" w:lineRule="auto"/>
        <w:ind w:left="567" w:hanging="567"/>
        <w:rPr>
          <w:szCs w:val="24"/>
        </w:rPr>
      </w:pPr>
      <w:r>
        <w:t>Non si riconoscono più. Questa verità mai dovrà essere dimenticata dall’uomo. Solo il Signore è Dio. Solo Dio è il Signore. Non c’è alcun bisogno che il Signore intervenga per manifestare in modo visibile, eclatante, forte, la sua Signoria. </w:t>
      </w:r>
    </w:p>
    <w:p w14:paraId="552DEC6D" w14:textId="77777777" w:rsidR="00B76950" w:rsidRDefault="00B76950" w:rsidP="00B76950">
      <w:pPr>
        <w:pStyle w:val="Nessunaspaziatura"/>
        <w:numPr>
          <w:ilvl w:val="0"/>
          <w:numId w:val="3"/>
        </w:numPr>
        <w:tabs>
          <w:tab w:val="num" w:pos="567"/>
        </w:tabs>
        <w:spacing w:after="120" w:line="254" w:lineRule="auto"/>
        <w:ind w:left="567" w:hanging="567"/>
        <w:rPr>
          <w:szCs w:val="24"/>
        </w:rPr>
      </w:pPr>
      <w:r>
        <w:t>È sufficiente che l’uomo si proclami Dio ed è la morte. Si esce dalla sua Parola ed è la morte. Ogni morte attesta che la Parola è stata trasgredita. Ogni morte rivela che solo il Signore è il Signore. Solo il Signore è il Signore della vita. </w:t>
      </w:r>
    </w:p>
    <w:p w14:paraId="5DD3E4B1" w14:textId="77777777" w:rsidR="00B76950" w:rsidRDefault="00B76950" w:rsidP="00B76950">
      <w:pPr>
        <w:pStyle w:val="Nessunaspaziatura"/>
        <w:numPr>
          <w:ilvl w:val="0"/>
          <w:numId w:val="3"/>
        </w:numPr>
        <w:tabs>
          <w:tab w:val="num" w:pos="567"/>
        </w:tabs>
        <w:spacing w:after="120" w:line="254" w:lineRule="auto"/>
        <w:ind w:left="567" w:hanging="567"/>
        <w:rPr>
          <w:szCs w:val="24"/>
        </w:rPr>
      </w:pPr>
      <w:r>
        <w:t>Chi genera vita è nell’obbedienza al suo Dio e Signore. Chi genera morte è fuori dell’obbedienza alla Parola. È anche facile sapere chi è rimasto uomo e chi si è fatto Dio. Tutti i trafficanti di morte, tutti gli agricoltori della morte, si sono fatti Dio. </w:t>
      </w:r>
    </w:p>
    <w:p w14:paraId="24F94500" w14:textId="77777777" w:rsidR="00B76950" w:rsidRDefault="00B76950" w:rsidP="00B76950">
      <w:pPr>
        <w:pStyle w:val="Nessunaspaziatura"/>
        <w:numPr>
          <w:ilvl w:val="0"/>
          <w:numId w:val="3"/>
        </w:numPr>
        <w:tabs>
          <w:tab w:val="num" w:pos="567"/>
        </w:tabs>
        <w:spacing w:after="120" w:line="254" w:lineRule="auto"/>
        <w:ind w:left="567" w:hanging="567"/>
        <w:rPr>
          <w:szCs w:val="24"/>
        </w:rPr>
      </w:pPr>
      <w:r>
        <w:t>Essendo senza Dio, il solo Datore della vita, essi non possono che generare morte nel nostro mondo. Che oggi l’uomo sia senza Dio, si sia proclamato Dio lui stesso, lo attesta e lo rivela questa grande seminagione quotidiana di morti che insanguina la nostra terra. </w:t>
      </w:r>
    </w:p>
    <w:p w14:paraId="09D8DDA8" w14:textId="77777777" w:rsidR="00B76950" w:rsidRDefault="00B76950" w:rsidP="00B76950">
      <w:pPr>
        <w:pStyle w:val="Nessunaspaziatura"/>
        <w:numPr>
          <w:ilvl w:val="0"/>
          <w:numId w:val="3"/>
        </w:numPr>
        <w:tabs>
          <w:tab w:val="num" w:pos="567"/>
        </w:tabs>
        <w:spacing w:after="120" w:line="254" w:lineRule="auto"/>
        <w:ind w:left="567" w:hanging="567"/>
        <w:rPr>
          <w:szCs w:val="24"/>
        </w:rPr>
      </w:pPr>
      <w:r>
        <w:t>La morte non è solo quella fisica, ma anche quella spirituale. Dov’è Dio? Dio è nell’assenza di Dio. Dio è con la sua Signoria dove l’uomo si è proclamato Dio ed è divenuto un seminatore di morte. Lì l’uomo deve confessare che c’è Dio. </w:t>
      </w:r>
    </w:p>
    <w:p w14:paraId="5FBC2289" w14:textId="77777777" w:rsidR="00B76950" w:rsidRDefault="00B76950" w:rsidP="00B76950">
      <w:pPr>
        <w:pStyle w:val="Nessunaspaziatura"/>
        <w:numPr>
          <w:ilvl w:val="0"/>
          <w:numId w:val="3"/>
        </w:numPr>
        <w:tabs>
          <w:tab w:val="num" w:pos="567"/>
        </w:tabs>
        <w:spacing w:after="120" w:line="254" w:lineRule="auto"/>
        <w:ind w:left="567" w:hanging="567"/>
        <w:rPr>
          <w:szCs w:val="24"/>
        </w:rPr>
      </w:pPr>
      <w:r>
        <w:t>Dio è nella sua Parola che infallibilmente si compie. Questo vale anche per Cristo Dio, il nostro Redentore e Salvatore. Dov’è il nostro Cristo Dio? Nella vanità delle nostre opere, nell’assenza dei nostri frutti spirituali. Senza di me non potete fare nulla. </w:t>
      </w:r>
    </w:p>
    <w:p w14:paraId="4F85DDED"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Sono tutti falsi profeti coloro che predicano che l’uomo può essere uomo senza Dio, senza Cristo, senza lo Spirito Santo, senza la Chiesa. Sono falsi profeti, perché la Parola di Cristo, Parola di Dio, infallibilmente si compie. </w:t>
      </w:r>
    </w:p>
    <w:p w14:paraId="5D9FA61C" w14:textId="77777777" w:rsidR="00B76950" w:rsidRDefault="00B76950" w:rsidP="00B76950">
      <w:pPr>
        <w:pStyle w:val="Nessunaspaziatura"/>
        <w:numPr>
          <w:ilvl w:val="0"/>
          <w:numId w:val="3"/>
        </w:numPr>
        <w:tabs>
          <w:tab w:val="num" w:pos="567"/>
        </w:tabs>
        <w:spacing w:after="120" w:line="254" w:lineRule="auto"/>
        <w:ind w:left="567" w:hanging="567"/>
        <w:rPr>
          <w:szCs w:val="24"/>
        </w:rPr>
      </w:pPr>
      <w:r>
        <w:t>La morte che regna nel mondo rivela e manifesta che l’uomo si è dichiarato Dio, ma è un Dio di morte, non di vita. Vedendo la morte, ogni morte, dobbiamo confessare che l’uomo si è fatto Dio. Madre di Dio, fa che ci ricordiamo che l’uomo è uomo, non Dio.</w:t>
      </w:r>
    </w:p>
    <w:p w14:paraId="50B47848" w14:textId="77777777" w:rsidR="00B76950" w:rsidRDefault="00B76950" w:rsidP="00B76950">
      <w:pPr>
        <w:pStyle w:val="Nessunaspaziatura"/>
        <w:numPr>
          <w:ilvl w:val="0"/>
          <w:numId w:val="0"/>
        </w:numPr>
        <w:tabs>
          <w:tab w:val="left" w:pos="708"/>
        </w:tabs>
        <w:ind w:left="567" w:hanging="567"/>
      </w:pPr>
    </w:p>
    <w:p w14:paraId="36774284" w14:textId="77777777" w:rsidR="00B76950" w:rsidRDefault="00B76950" w:rsidP="00B76950">
      <w:pPr>
        <w:pStyle w:val="Nessunaspaziatura"/>
        <w:numPr>
          <w:ilvl w:val="0"/>
          <w:numId w:val="3"/>
        </w:numPr>
        <w:tabs>
          <w:tab w:val="num" w:pos="567"/>
        </w:tabs>
        <w:spacing w:after="120" w:line="254" w:lineRule="auto"/>
        <w:ind w:left="567" w:hanging="567"/>
      </w:pPr>
      <w:r>
        <w:t>PROFEZIA E SACERDOZIO. Nell’Antico Testamento, re e sacerdoti, venendo per discendenza, spesso si dimenticavano o smarrivano il fine del loro essere sacerdoti e del loro essere re. Questa dimenticanza era un vero disastro per il popolo di Dio. </w:t>
      </w:r>
    </w:p>
    <w:p w14:paraId="183F8C0F" w14:textId="77777777" w:rsidR="00B76950" w:rsidRDefault="00B76950" w:rsidP="00B76950">
      <w:pPr>
        <w:pStyle w:val="Nessunaspaziatura"/>
        <w:numPr>
          <w:ilvl w:val="0"/>
          <w:numId w:val="3"/>
        </w:numPr>
        <w:tabs>
          <w:tab w:val="num" w:pos="567"/>
        </w:tabs>
        <w:spacing w:after="120" w:line="254" w:lineRule="auto"/>
        <w:ind w:left="567" w:hanging="567"/>
      </w:pPr>
      <w:r>
        <w:t>I figli d’Israele divenivano idolatri, immorali, si consegnavano alle ingiustizie, non vi era peccato che non si commettesse Nel Nuovo Testamento, il sacerdote che esercita il ministero sacro nella Chiesa non viene per discendenza. Viene per vocazione. </w:t>
      </w:r>
    </w:p>
    <w:p w14:paraId="58ECE793" w14:textId="77777777" w:rsidR="00B76950" w:rsidRDefault="00B76950" w:rsidP="00B76950">
      <w:pPr>
        <w:pStyle w:val="Nessunaspaziatura"/>
        <w:numPr>
          <w:ilvl w:val="0"/>
          <w:numId w:val="3"/>
        </w:numPr>
        <w:tabs>
          <w:tab w:val="num" w:pos="567"/>
        </w:tabs>
        <w:spacing w:after="120" w:line="254" w:lineRule="auto"/>
        <w:ind w:left="567" w:hanging="567"/>
      </w:pPr>
      <w:r>
        <w:t>Pur venendo per vocazione, se vuole esercitare il ministero della vera profezia, cioè del vero annunzio della Parola del Signore, deve astenersi da ogni peccato, vivere una vita conforme a Cristo, in una obbedienza perfetta al suo Vangelo. </w:t>
      </w:r>
    </w:p>
    <w:p w14:paraId="137CE139" w14:textId="77777777" w:rsidR="00B76950" w:rsidRDefault="00B76950" w:rsidP="00B76950">
      <w:pPr>
        <w:pStyle w:val="Nessunaspaziatura"/>
        <w:numPr>
          <w:ilvl w:val="0"/>
          <w:numId w:val="3"/>
        </w:numPr>
        <w:tabs>
          <w:tab w:val="num" w:pos="567"/>
        </w:tabs>
        <w:spacing w:after="120" w:line="254" w:lineRule="auto"/>
        <w:ind w:left="567" w:hanging="567"/>
      </w:pPr>
      <w:r>
        <w:t>Deve crescere di virtù in virtù e chiedere con umiltà al Signore che giorno per giorno gli comunichi la sua volontà da vivere e anche che metta sulle sue labbra la sua Parola, quella che Lui vuole sia riferita. Non solo vocazione, ma anche il suo ministero deve essere da Dio. </w:t>
      </w:r>
    </w:p>
    <w:p w14:paraId="38D913FC" w14:textId="77777777" w:rsidR="00B76950" w:rsidRDefault="00B76950" w:rsidP="00B76950">
      <w:pPr>
        <w:pStyle w:val="Nessunaspaziatura"/>
        <w:numPr>
          <w:ilvl w:val="0"/>
          <w:numId w:val="3"/>
        </w:numPr>
        <w:tabs>
          <w:tab w:val="num" w:pos="567"/>
        </w:tabs>
        <w:spacing w:after="120" w:line="254" w:lineRule="auto"/>
        <w:ind w:left="567" w:hanging="567"/>
      </w:pPr>
      <w:r>
        <w:t>Questa richiesta deve avvenire momento per momento, per ogni persona che è dinanzi a lui, per ogni assemblea che lui presiede. Solo lo Spirito del Signore in Lui potrà trasformare la sua scienza e verità teologica in parola di conversione, salvezza, redenzione, giustificazione. </w:t>
      </w:r>
    </w:p>
    <w:p w14:paraId="7AE080F0" w14:textId="77777777" w:rsidR="00B76950" w:rsidRDefault="00B76950" w:rsidP="00B76950">
      <w:pPr>
        <w:pStyle w:val="Nessunaspaziatura"/>
        <w:numPr>
          <w:ilvl w:val="0"/>
          <w:numId w:val="3"/>
        </w:numPr>
        <w:tabs>
          <w:tab w:val="num" w:pos="567"/>
        </w:tabs>
        <w:spacing w:after="120" w:line="254" w:lineRule="auto"/>
        <w:ind w:left="567" w:hanging="567"/>
      </w:pPr>
      <w:r>
        <w:t>Se il sacerdote non cresce nelle virtù e nell’obbedienza al Vangelo, si allontana dal ministero della profezia ed esercita solo quello del culto. Ma un culto senza profezia è senza alcun frutto. Non c’è unità tra grazia, Parola di Dio, verità. </w:t>
      </w:r>
    </w:p>
    <w:p w14:paraId="11BF6197" w14:textId="77777777" w:rsidR="00B76950" w:rsidRDefault="00B76950" w:rsidP="00B76950">
      <w:pPr>
        <w:pStyle w:val="Nessunaspaziatura"/>
        <w:numPr>
          <w:ilvl w:val="0"/>
          <w:numId w:val="3"/>
        </w:numPr>
        <w:tabs>
          <w:tab w:val="num" w:pos="567"/>
        </w:tabs>
        <w:spacing w:after="120" w:line="254" w:lineRule="auto"/>
        <w:ind w:left="567" w:hanging="567"/>
      </w:pPr>
      <w:r>
        <w:t>Senza la vera profezia il popolo va alla deriva. Diviene idolatra. Nell’Antico Testamento il profeta non corre mai questo rischio. Se il Signore gli comanda di parlare, gli dona anche la Parola da dire. Il profeta è sempre dal suo Signore. </w:t>
      </w:r>
    </w:p>
    <w:p w14:paraId="760F8EA1" w14:textId="77777777" w:rsidR="00B76950" w:rsidRDefault="00B76950" w:rsidP="00B76950">
      <w:pPr>
        <w:pStyle w:val="Nessunaspaziatura"/>
        <w:numPr>
          <w:ilvl w:val="0"/>
          <w:numId w:val="3"/>
        </w:numPr>
        <w:tabs>
          <w:tab w:val="num" w:pos="567"/>
        </w:tabs>
        <w:spacing w:after="120" w:line="254" w:lineRule="auto"/>
        <w:ind w:left="567" w:hanging="567"/>
      </w:pPr>
      <w:r>
        <w:t>Nell’Antico Testamento non esiste un vero profeta che non sia dal Signore. Nel Nuovo Testamento esiste per consacrazione battesimale, crismale, presbiterale il vero profeta. Nella consacrazione dell’ordine sacro il vero sacerdote è anche vero profeta. </w:t>
      </w:r>
    </w:p>
    <w:p w14:paraId="4DDFC035" w14:textId="77777777" w:rsidR="00B76950" w:rsidRDefault="00B76950" w:rsidP="00B76950">
      <w:pPr>
        <w:pStyle w:val="Nessunaspaziatura"/>
        <w:numPr>
          <w:ilvl w:val="0"/>
          <w:numId w:val="3"/>
        </w:numPr>
        <w:tabs>
          <w:tab w:val="num" w:pos="567"/>
        </w:tabs>
        <w:spacing w:after="120" w:line="254" w:lineRule="auto"/>
        <w:ind w:left="567" w:hanging="567"/>
      </w:pPr>
      <w:r>
        <w:t>La consacrazione sacramentale lo fa vero sacerdote del Dio vivente. Pur essendo vero sacerdote, potrebbe essere sacerdote non vero. Questo accade quando si perde il legame con il suo Dio, con Cristo Gesù, con lo Spirito Santo. </w:t>
      </w:r>
    </w:p>
    <w:p w14:paraId="1BDD85B3" w14:textId="77777777" w:rsidR="00B76950" w:rsidRDefault="00B76950" w:rsidP="00B76950">
      <w:pPr>
        <w:pStyle w:val="Nessunaspaziatura"/>
        <w:numPr>
          <w:ilvl w:val="0"/>
          <w:numId w:val="3"/>
        </w:numPr>
        <w:tabs>
          <w:tab w:val="num" w:pos="567"/>
        </w:tabs>
        <w:spacing w:after="120" w:line="254" w:lineRule="auto"/>
        <w:ind w:left="567" w:hanging="567"/>
      </w:pPr>
      <w:r>
        <w:t>Quando questo accade si è veri sacerdoti per consacrazione, ma sacerdoti non veri per legame perso. Possiamo affermare che oggi è questa la vera crisi: il vero sacerdote che è sacerdote non vero, perché senza legami di verità, Parola, giustizia secondo Dio. </w:t>
      </w:r>
    </w:p>
    <w:p w14:paraId="1C5EF2B4" w14:textId="77777777" w:rsidR="00B76950" w:rsidRDefault="00B76950" w:rsidP="00B76950">
      <w:pPr>
        <w:pStyle w:val="Nessunaspaziatura"/>
        <w:numPr>
          <w:ilvl w:val="0"/>
          <w:numId w:val="3"/>
        </w:numPr>
        <w:tabs>
          <w:tab w:val="num" w:pos="567"/>
        </w:tabs>
        <w:spacing w:after="120" w:line="254" w:lineRule="auto"/>
        <w:ind w:left="567" w:hanging="567"/>
      </w:pPr>
      <w:r>
        <w:t>Essendo l’obbedienza solo a Dio e alla sua Parola, il sacerdote mai dovrà cambiare la verità contenuta nella Parola. Se questo avviene, altro non fa che abolire la vera religione fondata sulla Parola del Signore e ne costruisce una nella quale crescono solo idolatri e immorali. </w:t>
      </w:r>
    </w:p>
    <w:p w14:paraId="0191B298" w14:textId="77777777" w:rsidR="00B76950" w:rsidRDefault="00B76950" w:rsidP="00B76950">
      <w:pPr>
        <w:pStyle w:val="Nessunaspaziatura"/>
        <w:numPr>
          <w:ilvl w:val="0"/>
          <w:numId w:val="3"/>
        </w:numPr>
        <w:tabs>
          <w:tab w:val="num" w:pos="567"/>
        </w:tabs>
        <w:spacing w:after="120" w:line="254" w:lineRule="auto"/>
        <w:ind w:left="567" w:hanging="567"/>
      </w:pPr>
      <w:r>
        <w:t>È quanto è avvenuto con Aronne. A lui è stato sufficiente per un istante dimenticarsi del primo comandamento della Legge appena ricevuta e tutto il suo popolo divenne idolatra. Ancora una seconda verità. L’uomo si può offrire a Dio perché Dio faccia di lui un suo profeta. </w:t>
      </w:r>
    </w:p>
    <w:p w14:paraId="4D7D2478" w14:textId="77777777" w:rsidR="00B76950" w:rsidRDefault="00B76950" w:rsidP="00B76950">
      <w:pPr>
        <w:pStyle w:val="Nessunaspaziatura"/>
        <w:numPr>
          <w:ilvl w:val="0"/>
          <w:numId w:val="3"/>
        </w:numPr>
        <w:tabs>
          <w:tab w:val="num" w:pos="567"/>
        </w:tabs>
        <w:spacing w:after="120" w:line="254" w:lineRule="auto"/>
        <w:ind w:left="567" w:hanging="567"/>
      </w:pPr>
      <w:r>
        <w:t>Nel Nuovo Testamento l’uomo si può offrire a Dio perché ne faccia un vero sacerdote. All’offerta da parte dell’uomo deve esserci sempre la necessaria accoglienza da parte del Signore. L’accoglienza va vissuta nel mistero della libertà del Signore. </w:t>
      </w:r>
    </w:p>
    <w:p w14:paraId="54ECF2B9" w14:textId="77777777" w:rsidR="00B76950" w:rsidRDefault="00B76950" w:rsidP="00B76950">
      <w:pPr>
        <w:pStyle w:val="Nessunaspaziatura"/>
        <w:numPr>
          <w:ilvl w:val="0"/>
          <w:numId w:val="3"/>
        </w:numPr>
        <w:tabs>
          <w:tab w:val="num" w:pos="567"/>
        </w:tabs>
        <w:spacing w:after="120" w:line="254" w:lineRule="auto"/>
        <w:ind w:left="567" w:hanging="567"/>
      </w:pPr>
      <w:r>
        <w:t>Occorre però la santificazione del cuore, della mente, dell’anima, del corpo. Non può un immorale essere ministro dell’Altissimo, né un adultero sacerdote del Dio vivente. Neanche può uno che non sa governare la sua concupiscenza o superbia, essere a capo di una comunità. </w:t>
      </w:r>
    </w:p>
    <w:p w14:paraId="2128946D" w14:textId="77777777" w:rsidR="00B76950" w:rsidRDefault="00B76950" w:rsidP="00B76950">
      <w:pPr>
        <w:pStyle w:val="Nessunaspaziatura"/>
        <w:numPr>
          <w:ilvl w:val="0"/>
          <w:numId w:val="3"/>
        </w:numPr>
        <w:tabs>
          <w:tab w:val="num" w:pos="567"/>
        </w:tabs>
        <w:spacing w:after="120" w:line="254" w:lineRule="auto"/>
        <w:ind w:left="567" w:hanging="567"/>
      </w:pPr>
      <w:r>
        <w:t>Gli manca la necessaria, anzi obbligatoria santificazione quotidiana. Dio è Santo e ogni mediatore della sua Parola, luce, grazia, verità, deve essere lui per primo nella Parola, nella luce, nella grazia, nella verità, nella compassione, nella misericordia, nella giustizia. </w:t>
      </w:r>
    </w:p>
    <w:p w14:paraId="2CD2DEAF" w14:textId="77777777" w:rsidR="00B76950" w:rsidRDefault="00B76950" w:rsidP="00B76950">
      <w:pPr>
        <w:pStyle w:val="Nessunaspaziatura"/>
        <w:numPr>
          <w:ilvl w:val="0"/>
          <w:numId w:val="3"/>
        </w:numPr>
        <w:tabs>
          <w:tab w:val="num" w:pos="567"/>
        </w:tabs>
        <w:spacing w:after="120" w:line="254" w:lineRule="auto"/>
        <w:ind w:left="567" w:hanging="567"/>
      </w:pPr>
      <w:r>
        <w:t>Questa necessaria, obbligatoria condizione ci dice che non si può fondare la formazione dei futuri presbiteri solo sulla conoscenza di qualche principio, spesse volte insegnato anche male, della verità e della legge del Signore. Urge una formazione spirituale perfetta. </w:t>
      </w:r>
    </w:p>
    <w:p w14:paraId="30B5A52F" w14:textId="77777777" w:rsidR="00B76950" w:rsidRDefault="00B76950" w:rsidP="00B76950">
      <w:pPr>
        <w:pStyle w:val="Nessunaspaziatura"/>
        <w:numPr>
          <w:ilvl w:val="0"/>
          <w:numId w:val="3"/>
        </w:numPr>
        <w:tabs>
          <w:tab w:val="num" w:pos="567"/>
        </w:tabs>
        <w:spacing w:after="120" w:line="254" w:lineRule="auto"/>
        <w:ind w:left="567" w:hanging="567"/>
      </w:pPr>
      <w:r>
        <w:t>Un solo vizio grave dovrebbe essere sufficiente per non consacrare una persona al ministero sacro. Dico questo non per mia esagerazione o rigidità, ma per amore per il ministero sacro, spesse volte esposto a sacrilegio, scandalo, infinite mormorazioni, critiche, lamentele. </w:t>
      </w:r>
    </w:p>
    <w:p w14:paraId="438ECC19" w14:textId="77777777" w:rsidR="00B76950" w:rsidRDefault="00B76950" w:rsidP="00B76950">
      <w:pPr>
        <w:pStyle w:val="Nessunaspaziatura"/>
        <w:numPr>
          <w:ilvl w:val="0"/>
          <w:numId w:val="3"/>
        </w:numPr>
        <w:tabs>
          <w:tab w:val="num" w:pos="567"/>
        </w:tabs>
        <w:spacing w:after="120" w:line="254" w:lineRule="auto"/>
        <w:ind w:left="567" w:hanging="567"/>
      </w:pPr>
      <w:r>
        <w:t>Questo non significa che si deve richiedere la santità perfetta, ma almeno la buona volontà e il fermo proposito di uscire dal vizio, dal peccato mortale, e una testimonianza visibile che si è in possesso del dominio di sé in ogni campo, anche se nelle virtù si dovrà crescere. </w:t>
      </w:r>
    </w:p>
    <w:p w14:paraId="5838B49F" w14:textId="77777777" w:rsidR="00B76950" w:rsidRDefault="00B76950" w:rsidP="00B76950">
      <w:pPr>
        <w:pStyle w:val="Nessunaspaziatura"/>
        <w:numPr>
          <w:ilvl w:val="0"/>
          <w:numId w:val="3"/>
        </w:numPr>
        <w:tabs>
          <w:tab w:val="num" w:pos="567"/>
        </w:tabs>
        <w:spacing w:after="120" w:line="254" w:lineRule="auto"/>
        <w:ind w:left="567" w:hanging="567"/>
      </w:pPr>
      <w:r>
        <w:t>Gesù cresceva in sapienza e grazia. Il vizio nuoce al presbitero come la peronospora alla vite, il tarlo al legno, la tignola ai vestiti. Madre di Dio, fa’ che il vero sacerdote sia sempre sacerdote vero. La verità è l’essenza, la sostanza, la forma.</w:t>
      </w:r>
    </w:p>
    <w:p w14:paraId="127613ED" w14:textId="77777777" w:rsidR="00B76950" w:rsidRDefault="00B76950" w:rsidP="00B76950">
      <w:pPr>
        <w:pStyle w:val="Titolo2"/>
      </w:pPr>
      <w:bookmarkStart w:id="569" w:name="_Toc515601558"/>
      <w:r>
        <w:t>17 Maggio</w:t>
      </w:r>
      <w:bookmarkEnd w:id="569"/>
    </w:p>
    <w:p w14:paraId="56E72E9B" w14:textId="77777777" w:rsidR="00B76950" w:rsidRDefault="00B76950" w:rsidP="00B76950">
      <w:pPr>
        <w:jc w:val="both"/>
      </w:pPr>
      <w:r>
        <w:rPr>
          <w:rFonts w:ascii="Segoe UI" w:hAnsi="Segoe UI" w:cs="Segoe UI"/>
          <w:color w:val="14171A"/>
          <w:sz w:val="21"/>
          <w:szCs w:val="21"/>
          <w:shd w:val="clear" w:color="auto" w:fill="F5F8FA"/>
        </w:rPr>
        <w:t>Ogni discepolo di Gesù è obbligato a pensare con il pensiero di Cristo. È obbligato in virtù del nome che porta. Uno è cristiano perché segue Cristo. Se segue Cristo deve pensare come Cristo.</w:t>
      </w:r>
      <w:r>
        <w:t xml:space="preserve"> </w:t>
      </w:r>
    </w:p>
    <w:p w14:paraId="7DF3E365" w14:textId="77777777" w:rsidR="00B76950" w:rsidRDefault="00B76950" w:rsidP="00B76950">
      <w:pPr>
        <w:pStyle w:val="Titolo1"/>
        <w:rPr>
          <w:rFonts w:ascii="Calibri" w:hAnsi="Calibri"/>
          <w:sz w:val="20"/>
          <w:szCs w:val="20"/>
        </w:rPr>
      </w:pPr>
      <w:bookmarkStart w:id="570" w:name="_Toc509224015"/>
      <w:bookmarkStart w:id="571" w:name="_Toc515601559"/>
      <w:r>
        <w:t>Perché stessero con lui e per mandarli a predicare</w:t>
      </w:r>
      <w:bookmarkEnd w:id="570"/>
      <w:bookmarkEnd w:id="571"/>
    </w:p>
    <w:p w14:paraId="106799E6"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Come Gesù sta con il Padre nel Padre per il Padre, nella comunione dello Spirito Santo, così i discepoli di Gesù devono stare con Cristo in Cristo per Cristo, nella comunione dello Spirito Santo. Come Gesù è sempre dalla volontà del Padre, così i discepoli devono essere dalla volontà di Cristo Gesù. Come Cristo Gesù compie la missione e le opere che il Padre gli comanda momento per momento, così i discepoli devono compiere la missione e le opere che Cristo Gesù momento per momento ordina loro. Come Cristo Gesù mai si è separato dal Padre neanche di un pensiero o un moto del suo cuore, così il discepolo di Gesù non si deve separare da Cristo neanche con un solo pensiero e moto del cuore. Gesù vive per fare la volontà del Padre. I discepoli devono vivere per fare la volontà di Cristo. Se essi se separano da Cristo, la loro missione è votata al fallimento eterno. Ma non è la loro missione che fallisce, ma quella di Cristo, quella del Padre. Loro sono continuatori in Cristo della missione di Cristo che è missione voluta dal Padre per la salvezza e la redenzione dell’uomo, di ogni uomo. L’unione con Cristo deve essere di solo corpo, solo anima, solo spirito, solo pensiero, sola volontà. È evidente che questa unione non può avvenire se non nella crescita in grazia e in sapienza del discepolo. La grazia fa sì che il corpo del cristiano diventi santo come è santo il corpo di Cristo. La sapienza aiuta il discepolo a formare nel suo cuore il pensiero di Cristo per essere pensiero di Cristo nel mondo. Se non si cresce in grazia neanche in sapienza si cresce e se non si cresce in sapienza il cristiano va nel mondo ma con i pensieri del mondo. Mai vi potrà andare con il pensiero di Cristo. Senza il pensiero di Cristo, si è schiavi di ogni falsità e menzogna. Con la menzogna non si porta luce nel mondo, ma tenebre. Il mondo rimane senza la sua salvezza.</w:t>
      </w:r>
    </w:p>
    <w:p w14:paraId="7187B7EF"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Ogni discepolo di Gesù è obbligato a pensare con il pensiero di Cristo. È obbligato in virtù del nome che porta. Uno è cristiano perché segue Cristo. Se segue Cristo deve pensare come Cristo. Se non pensa come Cristo, segue Cristo alla maniera di Giuda. Questi lo seguiva fisicamente, ma non spiritualmente. I suoi pensieri erano del mondo, di Satana. Lui non aveva nulla di Cristo nel suo cuore, perché i suoi pensieri erano del male. Gesù si segue per imparare come Lui pensa. Il Vangelo è tutto un ammaestramento dei discepoli sui pensieri di Cristo Gesù. Gesù era ammaestrato dallo Spirito Santo nei pensieri del Padre. I discepoli erano ogni giorno ammaestrati da Cristo sui suoi pensieri, che sono pensieri del Padre. Dove non c’è ammaestramento sui pensieri di Cristo, così come essi sono contenuti nel Vangelo, non ci potrà mai essere sequela di Gesù. Ma anche chi viene ammaestrato e non assume come suo pensiero il pensiero di Cristo, neanche costui può dirsi discepolo di Gesù. Chi non pensa come il suo Maestro non ha alcun diritto di dirsi o proclamarsi cristiano. Lui e Cristo sono due pensieri differenti, distanti, contrari, opposti. Al pensiero di Cristo si deve obbedire come Cristo obbediva al pensiero del Padre. Come Cristo rendeva sua storia e sua vita il pensiero del Padre, così il cristiano deve rendere vita e storia il pensiero di Cristo Gesù. Il cristiano non può essere discepolo o imitatore di nessun uomo. Lui è chiamato ad avere un solo Maestro, un solo Pensiero, una sola Scuola: Cristo Gesù. Gli altri si seguono nella misura e in tutto ciò che in loro è sequela di Cristo Gesù. Ma anche questa sequela non è sana. Oggi lo Spirito Santo ha un pensiero di Cristo su ogni discepolo e ogni discepolo deve camminare con il Pensiero che oggi lo Spirito Santo gli fa conoscere. Il discepolo segue Cristo Gesù ascoltando lo Spirito Santo.</w:t>
      </w:r>
    </w:p>
    <w:p w14:paraId="7EA8528B"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w:t>
      </w:r>
    </w:p>
    <w:p w14:paraId="1A738F1E"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I ministri della Parola, come Gesù, hanno una sola missione da vivere: devono quotidianamente formarsi nel pensiero di Cristo, trasformare il pensiero di Cristo in loro vita, facendo di esso la propria storia concreta, insegnare ad ogni discepolo di Gesù il pensiero di Cristo e come esso si vive, chiamare ogni altro uomo alla conversione al pensiero di Cristo dal quale e nel quale si ottiene la salvezza, se è vissuto nella sua purezza di dottrina e di santità. Se il ministro della Parola si distacca dal pensiero di Gesù Signore, non è la sua missione che fallisce, viene meno. È la missione di Gesù che fallisce e viene meno. Ma se fallisce la missione di Gesù è il decreto eterno di salvezza del Padre che fallisce. Lui vuole che tutti gli uomini si salvino attraverso la conoscenza della verità che è il pensiero di Cristo. Il ministro della Parola però non permette che questa avvenga a causa della sua separazione dal pensiero del suo Maestro. Ma per ogni anima che per sua colpa, perché si è distaccato da Cristo, non si salva, lui renderà conto a Dio nel giorno del giudizio. Il Signore gli presenterà un esercito di anime dannate e gli dirà: Tutte queste anime si sarebbero potuto salvare se tu avessi mantenuto fede alla tua vocazione e missione di ministro della Parola. Nessuno si potrà scusare adducendo che lui ha seguito la moda del momento. Chi si assume un ministero dovrà viverlo solo dal cuore di Cristo.</w:t>
      </w:r>
    </w:p>
    <w:p w14:paraId="5E4625AC"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fate che tutti comprendiamo la nostra responsabilità cristiana.</w:t>
      </w:r>
    </w:p>
    <w:p w14:paraId="44202508" w14:textId="77777777" w:rsidR="00B76950" w:rsidRPr="00B76950" w:rsidRDefault="00B76950" w:rsidP="00B76950">
      <w:pPr>
        <w:pStyle w:val="Nessunaspaziatura"/>
        <w:numPr>
          <w:ilvl w:val="0"/>
          <w:numId w:val="0"/>
        </w:numPr>
        <w:tabs>
          <w:tab w:val="left" w:pos="708"/>
        </w:tabs>
        <w:ind w:left="567"/>
        <w:rPr>
          <w:rFonts w:cs="Arial"/>
          <w:sz w:val="24"/>
        </w:rPr>
      </w:pPr>
    </w:p>
    <w:p w14:paraId="20396CD0" w14:textId="77777777" w:rsidR="00B76950" w:rsidRDefault="00B76950" w:rsidP="00B76950">
      <w:pPr>
        <w:pStyle w:val="Nessunaspaziatura"/>
        <w:numPr>
          <w:ilvl w:val="0"/>
          <w:numId w:val="3"/>
        </w:numPr>
        <w:tabs>
          <w:tab w:val="num" w:pos="567"/>
        </w:tabs>
        <w:spacing w:after="120" w:line="254" w:lineRule="auto"/>
        <w:ind w:left="567" w:hanging="567"/>
      </w:pPr>
      <w:r>
        <w:t>PARROCO E FEDELI LAICI: OBBEDIENZA NECESSARIA. Parroco è il Presbitero preposto dal Vescovo alla cura spirituale dei cristiani che vivono in un territorio circoscritto e ben definito che si chiama Parrocchia. Ogni Parrocchia è parte di una Diocesi. </w:t>
      </w:r>
    </w:p>
    <w:p w14:paraId="56103749" w14:textId="77777777" w:rsidR="00B76950" w:rsidRDefault="00B76950" w:rsidP="00B76950">
      <w:pPr>
        <w:pStyle w:val="Nessunaspaziatura"/>
        <w:numPr>
          <w:ilvl w:val="0"/>
          <w:numId w:val="3"/>
        </w:numPr>
        <w:tabs>
          <w:tab w:val="num" w:pos="567"/>
        </w:tabs>
        <w:spacing w:after="120" w:line="254" w:lineRule="auto"/>
        <w:ind w:left="567" w:hanging="567"/>
      </w:pPr>
      <w:r>
        <w:t>Preposto alla cura spirituale di una Diocesi è il Vescovo. Il Vescovo pasce il gregge che gli viene affidato, in comunione gerarchica con il Papa e nella comunione con gli altri Vescovi. La comunione è nella fede e nella verità che sono in Cristo. </w:t>
      </w:r>
    </w:p>
    <w:p w14:paraId="4725CF8C" w14:textId="77777777" w:rsidR="00B76950" w:rsidRDefault="00B76950" w:rsidP="00B76950">
      <w:pPr>
        <w:pStyle w:val="Nessunaspaziatura"/>
        <w:numPr>
          <w:ilvl w:val="0"/>
          <w:numId w:val="3"/>
        </w:numPr>
        <w:tabs>
          <w:tab w:val="num" w:pos="567"/>
        </w:tabs>
        <w:spacing w:after="120" w:line="254" w:lineRule="auto"/>
        <w:ind w:left="567" w:hanging="567"/>
      </w:pPr>
      <w:r>
        <w:t>Il Parroco pasce il gregge a lui affidato, in comunione gerarchica con il Vescovo, al quale deve obbedienza e rispetto. Il Parroco esercita un triplice ministero: ammaestrare, santificare, dirigere. I tre ministeri devono rimanere sempre una cosa sola. Mai l’uno senza l’altro. </w:t>
      </w:r>
    </w:p>
    <w:p w14:paraId="10981A82" w14:textId="77777777" w:rsidR="00B76950" w:rsidRDefault="00B76950" w:rsidP="00B76950">
      <w:pPr>
        <w:pStyle w:val="Nessunaspaziatura"/>
        <w:numPr>
          <w:ilvl w:val="0"/>
          <w:numId w:val="3"/>
        </w:numPr>
        <w:tabs>
          <w:tab w:val="num" w:pos="567"/>
        </w:tabs>
        <w:spacing w:after="120" w:line="254" w:lineRule="auto"/>
        <w:ind w:left="567" w:hanging="567"/>
      </w:pPr>
      <w:r>
        <w:t>Nella Comunità Parrocchiale lui agisce in nome di Cristo Capo e Pastore del suo gregge. I fedeli laici devono a lui nelle cose che riguardano la fede, la verità, la grazia di Cristo Signore obbedienza e rispetto. L’obbedienza è alla fede e verità. Il rispetto è al suo ministero.</w:t>
      </w:r>
    </w:p>
    <w:p w14:paraId="363DAF3D" w14:textId="77777777" w:rsidR="00B76950" w:rsidRDefault="00B76950" w:rsidP="00B76950">
      <w:pPr>
        <w:pStyle w:val="Nessunaspaziatura"/>
        <w:numPr>
          <w:ilvl w:val="0"/>
          <w:numId w:val="3"/>
        </w:numPr>
        <w:tabs>
          <w:tab w:val="num" w:pos="567"/>
        </w:tabs>
        <w:spacing w:after="120" w:line="254" w:lineRule="auto"/>
        <w:ind w:left="567" w:hanging="567"/>
      </w:pPr>
      <w:r>
        <w:t> Lo stesso rispetto e obbedienza che si dona a Cristo Signore va dato al Parroco da parte del fedele laico. Se non si ha una visione altissima di fede, si vedrà il Parroco come si vede un funzionario pubblico. Anzi il Parroco neanche si vede come un funzionario. </w:t>
      </w:r>
    </w:p>
    <w:p w14:paraId="777891F8" w14:textId="77777777" w:rsidR="00B76950" w:rsidRDefault="00B76950" w:rsidP="00B76950">
      <w:pPr>
        <w:pStyle w:val="Nessunaspaziatura"/>
        <w:numPr>
          <w:ilvl w:val="0"/>
          <w:numId w:val="3"/>
        </w:numPr>
        <w:tabs>
          <w:tab w:val="num" w:pos="567"/>
        </w:tabs>
        <w:spacing w:after="120" w:line="254" w:lineRule="auto"/>
        <w:ind w:left="567" w:hanging="567"/>
      </w:pPr>
      <w:r>
        <w:t>Se il funzionario dice che una cosa non si può fare, non si può fare e basta. Quando il Parroco dice che una cosa non si può fare, la si deve fare e basta. È segno che siamo totalmente fuori dalla vera fede in Cristo Gesù, ma anche fuor dall’amore verso Gesù Signore. </w:t>
      </w:r>
    </w:p>
    <w:p w14:paraId="6784DCFD" w14:textId="77777777" w:rsidR="00B76950" w:rsidRDefault="00B76950" w:rsidP="00B76950">
      <w:pPr>
        <w:pStyle w:val="Nessunaspaziatura"/>
        <w:numPr>
          <w:ilvl w:val="0"/>
          <w:numId w:val="3"/>
        </w:numPr>
        <w:tabs>
          <w:tab w:val="num" w:pos="567"/>
        </w:tabs>
        <w:spacing w:after="120" w:line="254" w:lineRule="auto"/>
        <w:ind w:left="567" w:hanging="567"/>
      </w:pPr>
      <w:r>
        <w:t>Dalla relazione con il Parroco si conosce chi è nella retta fede e chi invece con la fede gioca, scherza, perché l’ha soffocata nel cuore e nella mente. Chi mormora, chi critica, chi non ascolta nelle cose di Dio, chi disprezza, chi deride, mai potrà essere nella retta fede. </w:t>
      </w:r>
    </w:p>
    <w:p w14:paraId="6F1EC686" w14:textId="77777777" w:rsidR="00B76950" w:rsidRDefault="00B76950" w:rsidP="00B76950">
      <w:pPr>
        <w:pStyle w:val="Nessunaspaziatura"/>
        <w:numPr>
          <w:ilvl w:val="0"/>
          <w:numId w:val="3"/>
        </w:numPr>
        <w:tabs>
          <w:tab w:val="num" w:pos="567"/>
        </w:tabs>
        <w:spacing w:after="120" w:line="254" w:lineRule="auto"/>
        <w:ind w:left="567" w:hanging="567"/>
      </w:pPr>
      <w:r>
        <w:t>Chi insegna cose contrarie, chi si ribella, chi giudica, chi condanna, chi denigra il suo Parroco attesta al mondo che è senza fede. Poiché non c’è missione evangelizzatrice senza fede, chi è fuori dall’obbedienza gerarchica, mai sarà benedetto dal Signore. </w:t>
      </w:r>
    </w:p>
    <w:p w14:paraId="0AB3031C" w14:textId="77777777" w:rsidR="00B76950" w:rsidRDefault="00B76950" w:rsidP="00B76950">
      <w:pPr>
        <w:pStyle w:val="Nessunaspaziatura"/>
        <w:numPr>
          <w:ilvl w:val="0"/>
          <w:numId w:val="3"/>
        </w:numPr>
        <w:tabs>
          <w:tab w:val="num" w:pos="567"/>
        </w:tabs>
        <w:spacing w:after="120" w:line="254" w:lineRule="auto"/>
        <w:ind w:left="567" w:hanging="567"/>
      </w:pPr>
      <w:r>
        <w:t>La sua missione è un fallimento. La fede va posta con urgenza nel cuore. Qualcuno potrebbe obiettare: ma il Parroco non è santo. C’è un’arma segretissima con la quale noi vinciamo il mondo: la preghiera incessante elevata al Signore per la conversione nostra e degli altri. </w:t>
      </w:r>
    </w:p>
    <w:p w14:paraId="108B098A" w14:textId="77777777" w:rsidR="00B76950" w:rsidRDefault="00B76950" w:rsidP="00B76950">
      <w:pPr>
        <w:pStyle w:val="Nessunaspaziatura"/>
        <w:numPr>
          <w:ilvl w:val="0"/>
          <w:numId w:val="3"/>
        </w:numPr>
        <w:tabs>
          <w:tab w:val="num" w:pos="567"/>
        </w:tabs>
        <w:spacing w:after="120" w:line="254" w:lineRule="auto"/>
        <w:ind w:left="567" w:hanging="567"/>
      </w:pPr>
      <w:r>
        <w:t>È verità. Se noi non siamo santi, perché siamo peccatori o abbiamo una fede fatta su misura della nostra poca eleganza spirituale, giudichiamo e condanniamo, uccidiamo con la bocca e mandiamo all’inferno. Da non santi pensiamo e agiamo, parliamo da non santi. </w:t>
      </w:r>
    </w:p>
    <w:p w14:paraId="40F9A7BC" w14:textId="77777777" w:rsidR="00B76950" w:rsidRDefault="00B76950" w:rsidP="00B76950">
      <w:pPr>
        <w:pStyle w:val="Nessunaspaziatura"/>
        <w:numPr>
          <w:ilvl w:val="0"/>
          <w:numId w:val="3"/>
        </w:numPr>
        <w:tabs>
          <w:tab w:val="num" w:pos="567"/>
        </w:tabs>
        <w:spacing w:after="120" w:line="254" w:lineRule="auto"/>
        <w:ind w:left="567" w:hanging="567"/>
      </w:pPr>
      <w:r>
        <w:t>È sufficiente che noi ci convertiamo veramente al Vangelo di Cristo Signore perché il nostro cuore ami in modo differente e anche i nostri occhi vedano in modo differente. Il peccatore vede dal peccato. Gli occhi del cuore sono di peccato e lui vede con questi occhi. </w:t>
      </w:r>
    </w:p>
    <w:p w14:paraId="44A49E67" w14:textId="77777777" w:rsidR="00B76950" w:rsidRDefault="00B76950" w:rsidP="00B76950">
      <w:pPr>
        <w:pStyle w:val="Nessunaspaziatura"/>
        <w:numPr>
          <w:ilvl w:val="0"/>
          <w:numId w:val="3"/>
        </w:numPr>
        <w:tabs>
          <w:tab w:val="num" w:pos="567"/>
        </w:tabs>
        <w:spacing w:after="120" w:line="254" w:lineRule="auto"/>
        <w:ind w:left="567" w:hanging="567"/>
      </w:pPr>
      <w:r>
        <w:t>Il santo vede dalla santità. Il superficiale dalla sua superficialità, il dannato dalla sua dannazione, il semplice dalla sua semplicità, il cattivo dalla sua cattiveria, il malvagio dalla sua malvagità, il pietoso dalla sua pietà, l’uomo evangelico dal Vangelo di Gesù. </w:t>
      </w:r>
    </w:p>
    <w:p w14:paraId="7A5DBDB7" w14:textId="77777777" w:rsidR="00B76950" w:rsidRDefault="00B76950" w:rsidP="00B76950">
      <w:pPr>
        <w:pStyle w:val="Nessunaspaziatura"/>
        <w:numPr>
          <w:ilvl w:val="0"/>
          <w:numId w:val="3"/>
        </w:numPr>
        <w:tabs>
          <w:tab w:val="num" w:pos="567"/>
        </w:tabs>
        <w:spacing w:after="120" w:line="254" w:lineRule="auto"/>
        <w:ind w:left="567" w:hanging="567"/>
      </w:pPr>
      <w:r>
        <w:t>Per il fedele laico l’obbedienza al Parroco nelle cose di Dio è vera via di santificazione, di crescita spirituale, di grande esercizio nelle virtù. Non penso che il Parroco crocifigga. Gesù ha obbedito ai suoi crocifissori. L’obbedienza è fino alla morte di croce. </w:t>
      </w:r>
    </w:p>
    <w:p w14:paraId="79440FAF" w14:textId="77777777" w:rsidR="00B76950" w:rsidRDefault="00B76950" w:rsidP="00B76950">
      <w:pPr>
        <w:pStyle w:val="Nessunaspaziatura"/>
        <w:numPr>
          <w:ilvl w:val="0"/>
          <w:numId w:val="3"/>
        </w:numPr>
        <w:tabs>
          <w:tab w:val="num" w:pos="567"/>
        </w:tabs>
        <w:spacing w:after="120" w:line="254" w:lineRule="auto"/>
        <w:ind w:left="567" w:hanging="567"/>
      </w:pPr>
      <w:r>
        <w:t>Quando si entra nella purezza della fede, si vede Dio in ogni cosa. Chi non vede Cristo nel Parroco di certo non è puro di cuore. Se il cuore non è puro, è segno che in esso vi è il peccato. Il peccato rende tutto impuro. Dal peccato ogni parola è impura e ogni giudizio malvagio. </w:t>
      </w:r>
    </w:p>
    <w:p w14:paraId="431AB6AB" w14:textId="77777777" w:rsidR="00B76950" w:rsidRDefault="00B76950" w:rsidP="00B76950">
      <w:pPr>
        <w:pStyle w:val="Nessunaspaziatura"/>
        <w:numPr>
          <w:ilvl w:val="0"/>
          <w:numId w:val="3"/>
        </w:numPr>
        <w:tabs>
          <w:tab w:val="num" w:pos="567"/>
        </w:tabs>
        <w:spacing w:after="120" w:line="254" w:lineRule="auto"/>
        <w:ind w:left="567" w:hanging="567"/>
      </w:pPr>
      <w:r>
        <w:t>Il Parroco ha la sollecitudine di tutte le anime affidate alle sue cure. Lui sa che non ne deve perdere neanche una, altrimenti il Signore gliene domanderà conto. Perché quell’anima si è persa? Chi è responsabile? Il Parroco non può vendere il Vangelo. </w:t>
      </w:r>
    </w:p>
    <w:p w14:paraId="72DE8EF7" w14:textId="77777777" w:rsidR="00B76950" w:rsidRDefault="00B76950" w:rsidP="00B76950">
      <w:pPr>
        <w:pStyle w:val="Nessunaspaziatura"/>
        <w:numPr>
          <w:ilvl w:val="0"/>
          <w:numId w:val="3"/>
        </w:numPr>
        <w:tabs>
          <w:tab w:val="num" w:pos="567"/>
        </w:tabs>
        <w:spacing w:after="120" w:line="254" w:lineRule="auto"/>
        <w:ind w:left="567" w:hanging="567"/>
      </w:pPr>
      <w:r>
        <w:t>La Chiesa non è un mercato nel quale si vende il Vangelo a etti. Un etto lo prendo, un altro etto lo lascio. Nella Chiesa il Vangelo si dona tutto intero. Altrimenti rischiamo di pensare che esso sia un prosciutto che possa esser venduto a fette. Purtroppo oggi così si pensa. </w:t>
      </w:r>
    </w:p>
    <w:p w14:paraId="5F1F998E" w14:textId="77777777" w:rsidR="00B76950" w:rsidRDefault="00B76950" w:rsidP="00B76950">
      <w:pPr>
        <w:pStyle w:val="Nessunaspaziatura"/>
        <w:numPr>
          <w:ilvl w:val="0"/>
          <w:numId w:val="3"/>
        </w:numPr>
        <w:tabs>
          <w:tab w:val="num" w:pos="567"/>
        </w:tabs>
        <w:spacing w:after="120" w:line="254" w:lineRule="auto"/>
        <w:ind w:left="567" w:hanging="567"/>
      </w:pPr>
      <w:r>
        <w:t>Mi piace la fetta della misericordia, la prendo. La fetta dell’elemosina, la prendo. Non piace la fetta del perdono, non la prendo. Non piace la fetta della giustizia, non la prendo. Non piace il Discorso della Montagna nella sua pienezza, non lo prendo. Si prende a gusto. </w:t>
      </w:r>
    </w:p>
    <w:p w14:paraId="5A52D84B" w14:textId="77777777" w:rsidR="00B76950" w:rsidRDefault="00B76950" w:rsidP="00B76950">
      <w:pPr>
        <w:pStyle w:val="Nessunaspaziatura"/>
        <w:numPr>
          <w:ilvl w:val="0"/>
          <w:numId w:val="3"/>
        </w:numPr>
        <w:tabs>
          <w:tab w:val="num" w:pos="567"/>
        </w:tabs>
        <w:spacing w:after="120" w:line="254" w:lineRule="auto"/>
        <w:ind w:left="567" w:hanging="567"/>
      </w:pPr>
      <w:r>
        <w:t>Se il fedele laico vuole che la missione evangelizzatrice produca frutti, metta la vera fede nel cuore, la vera obbedienza nel suo spirito, la vera santità nella sua anima. Se il nostro cuore è santo, le parole sono sante. Se la nostra fede è vera, l’obbedienza è vera. </w:t>
      </w:r>
    </w:p>
    <w:p w14:paraId="37408AD1" w14:textId="77777777" w:rsidR="00B76950" w:rsidRDefault="00B76950" w:rsidP="00B76950">
      <w:pPr>
        <w:pStyle w:val="Nessunaspaziatura"/>
        <w:numPr>
          <w:ilvl w:val="0"/>
          <w:numId w:val="3"/>
        </w:numPr>
        <w:tabs>
          <w:tab w:val="num" w:pos="567"/>
        </w:tabs>
        <w:spacing w:after="120" w:line="254" w:lineRule="auto"/>
        <w:ind w:left="567" w:hanging="567"/>
      </w:pPr>
      <w:r>
        <w:t>Nessun frutto di Vangelo sarà prodotto senza obbedienza vera alla Legge del Signore e senza fede pura nella sua Parola. Il Parroco è purissima Legge del Signore per la comunità. Senza di Lui la comunità è in grande sofferenza. È come un campo abbandonato a se stesso. </w:t>
      </w:r>
    </w:p>
    <w:p w14:paraId="421A3809" w14:textId="77777777" w:rsidR="00B76950" w:rsidRDefault="00B76950" w:rsidP="00B76950">
      <w:pPr>
        <w:pStyle w:val="Nessunaspaziatura"/>
        <w:numPr>
          <w:ilvl w:val="0"/>
          <w:numId w:val="3"/>
        </w:numPr>
        <w:tabs>
          <w:tab w:val="num" w:pos="567"/>
        </w:tabs>
        <w:spacing w:after="120" w:line="254" w:lineRule="auto"/>
        <w:ind w:left="567" w:hanging="567"/>
      </w:pPr>
      <w:r>
        <w:t>La Madre di Dio e Madre nostra ci aiuti ad entrare nel Vangelo, per vivere ogni relazione dalla sua purissima verità, fatta legge della nostra vita.</w:t>
      </w:r>
    </w:p>
    <w:p w14:paraId="02E48F62" w14:textId="77777777" w:rsidR="00B76950" w:rsidRDefault="00B76950" w:rsidP="00B76950">
      <w:pPr>
        <w:pStyle w:val="Nessunaspaziatura"/>
        <w:numPr>
          <w:ilvl w:val="0"/>
          <w:numId w:val="0"/>
        </w:numPr>
        <w:tabs>
          <w:tab w:val="left" w:pos="708"/>
        </w:tabs>
        <w:ind w:left="567" w:hanging="567"/>
      </w:pPr>
    </w:p>
    <w:p w14:paraId="155D5B7A" w14:textId="77777777" w:rsidR="00B76950" w:rsidRDefault="00B76950" w:rsidP="00B76950">
      <w:pPr>
        <w:pStyle w:val="Nessunaspaziatura"/>
        <w:numPr>
          <w:ilvl w:val="0"/>
          <w:numId w:val="3"/>
        </w:numPr>
        <w:tabs>
          <w:tab w:val="num" w:pos="567"/>
        </w:tabs>
        <w:spacing w:after="120" w:line="254" w:lineRule="auto"/>
        <w:ind w:left="567" w:hanging="567"/>
      </w:pPr>
      <w:r>
        <w:t>PASTORE E GREGGE. PASTORE SENZA GREGGE. GREGGE SENZA PASTORE. È cosa giusta illuminare i fedeli sulla verità del pastore e sulla relazione che necessariamente dovrà sempre esistere tra il pastore e il gregge. </w:t>
      </w:r>
    </w:p>
    <w:p w14:paraId="398B05A1" w14:textId="77777777" w:rsidR="00B76950" w:rsidRDefault="00B76950" w:rsidP="00B76950">
      <w:pPr>
        <w:pStyle w:val="Nessunaspaziatura"/>
        <w:numPr>
          <w:ilvl w:val="0"/>
          <w:numId w:val="3"/>
        </w:numPr>
        <w:tabs>
          <w:tab w:val="num" w:pos="567"/>
        </w:tabs>
        <w:spacing w:after="120" w:line="254" w:lineRule="auto"/>
        <w:ind w:left="567" w:hanging="567"/>
      </w:pPr>
      <w:r>
        <w:t>Nella Scrittura Santa il Pastore è Dio, il Signore. Pastori posti da Dio per guidare il suo gregge nel suo nome e con la sua autorità sono re e sacerdoti, ognuno però secondo particolari mansioni, uffici, ministeri dettati dallo stesso Signore e contenuti nella sua santa legge. </w:t>
      </w:r>
    </w:p>
    <w:p w14:paraId="2563C5B6" w14:textId="77777777" w:rsidR="00B76950" w:rsidRDefault="00B76950" w:rsidP="00B76950">
      <w:pPr>
        <w:pStyle w:val="Nessunaspaziatura"/>
        <w:numPr>
          <w:ilvl w:val="0"/>
          <w:numId w:val="3"/>
        </w:numPr>
        <w:tabs>
          <w:tab w:val="num" w:pos="567"/>
        </w:tabs>
        <w:spacing w:after="120" w:line="254" w:lineRule="auto"/>
        <w:ind w:left="567" w:hanging="567"/>
      </w:pPr>
      <w:r>
        <w:t>Sappiamo che re e sacerdoti hanno fallito nella loro missione. Dio promette per mezzo del profeta Ezechiele di prendersi Lui personalmente cura del suo gregge. Come Dio si prende cura personalmente? </w:t>
      </w:r>
    </w:p>
    <w:p w14:paraId="7FA490E2" w14:textId="77777777" w:rsidR="00B76950" w:rsidRDefault="00B76950" w:rsidP="00B76950">
      <w:pPr>
        <w:pStyle w:val="Nessunaspaziatura"/>
        <w:numPr>
          <w:ilvl w:val="0"/>
          <w:numId w:val="3"/>
        </w:numPr>
        <w:tabs>
          <w:tab w:val="num" w:pos="567"/>
        </w:tabs>
        <w:spacing w:after="120" w:line="254" w:lineRule="auto"/>
        <w:ind w:left="567" w:hanging="567"/>
      </w:pPr>
      <w:r>
        <w:t>Attraverso il Figlio suo che si è fatto carne ed è stato costituito dal Padre, suo Pastore. Gesù è il Buon Pastore che deve nutrire con la sua carne e dissetare con il suo sangue il gregge del Padre, conducendolo sulla via verso il Padre che è la Parola del Padre. </w:t>
      </w:r>
    </w:p>
    <w:p w14:paraId="67573006" w14:textId="77777777" w:rsidR="00B76950" w:rsidRDefault="00B76950" w:rsidP="00B76950">
      <w:pPr>
        <w:pStyle w:val="Nessunaspaziatura"/>
        <w:numPr>
          <w:ilvl w:val="0"/>
          <w:numId w:val="3"/>
        </w:numPr>
        <w:tabs>
          <w:tab w:val="num" w:pos="567"/>
        </w:tabs>
        <w:spacing w:after="120" w:line="254" w:lineRule="auto"/>
        <w:ind w:left="567" w:hanging="567"/>
      </w:pPr>
      <w:r>
        <w:t>Alla Parola è dovuta ogni obbedienza nello Spirito Santo. Cristo Gesù, dopo la sua gloriosa risurrezione, costituisce i suoi apostoli Pastori e li manda nel mondo a raccogliere il gregge del Padre, disperso tra i popoli e le nazioni. </w:t>
      </w:r>
    </w:p>
    <w:p w14:paraId="16DA5530" w14:textId="77777777" w:rsidR="00B76950" w:rsidRDefault="00B76950" w:rsidP="00B76950">
      <w:pPr>
        <w:pStyle w:val="Nessunaspaziatura"/>
        <w:numPr>
          <w:ilvl w:val="0"/>
          <w:numId w:val="3"/>
        </w:numPr>
        <w:tabs>
          <w:tab w:val="num" w:pos="567"/>
        </w:tabs>
        <w:spacing w:after="120" w:line="254" w:lineRule="auto"/>
        <w:ind w:left="567" w:hanging="567"/>
      </w:pPr>
      <w:r>
        <w:t>Delle pecore del Padre nessuna dovrà rimanere fuori del suo ovile e l’ovile di Cristo è la Chiesa fondata su Pietro al quale Gesù ha dato il potere e la missione di pascere pecore e agnelli. Missione immortale. </w:t>
      </w:r>
    </w:p>
    <w:p w14:paraId="5102C158" w14:textId="77777777" w:rsidR="00B76950" w:rsidRDefault="00B76950" w:rsidP="00B76950">
      <w:pPr>
        <w:pStyle w:val="Nessunaspaziatura"/>
        <w:numPr>
          <w:ilvl w:val="0"/>
          <w:numId w:val="3"/>
        </w:numPr>
        <w:tabs>
          <w:tab w:val="num" w:pos="567"/>
        </w:tabs>
        <w:spacing w:after="120" w:line="254" w:lineRule="auto"/>
        <w:ind w:left="567" w:hanging="567"/>
      </w:pPr>
      <w:r>
        <w:t>Qual è la legge che deve essere la stessa vita del pastore del gregge del Padre? La Legge è una sola. Il Pastore è solo il Padre. Le pecore sono sue. Cristo conduce il gregge del Padre, dimorando nel cuore del Padre e nella luce dello Spirito Santo. </w:t>
      </w:r>
    </w:p>
    <w:p w14:paraId="71C01B91" w14:textId="77777777" w:rsidR="00B76950" w:rsidRDefault="00B76950" w:rsidP="00B76950">
      <w:pPr>
        <w:pStyle w:val="Nessunaspaziatura"/>
        <w:numPr>
          <w:ilvl w:val="0"/>
          <w:numId w:val="3"/>
        </w:numPr>
        <w:tabs>
          <w:tab w:val="num" w:pos="567"/>
        </w:tabs>
        <w:spacing w:after="120" w:line="254" w:lineRule="auto"/>
        <w:ind w:left="567" w:hanging="567"/>
      </w:pPr>
      <w:r>
        <w:t>Lo conduce, attingendo dal cuore del Padre l’amore per il gregge e dallo Spirito la luce, la verità, la Parola della luce e della verità. Anche il pastore in Cristo, con Cristo, per Cristo, deve sempre ricordarsi che solo Cristo è il Buon Pastore del gregge del Padre. </w:t>
      </w:r>
    </w:p>
    <w:p w14:paraId="71EE7844" w14:textId="77777777" w:rsidR="00B76950" w:rsidRDefault="00B76950" w:rsidP="00B76950">
      <w:pPr>
        <w:pStyle w:val="Nessunaspaziatura"/>
        <w:numPr>
          <w:ilvl w:val="0"/>
          <w:numId w:val="3"/>
        </w:numPr>
        <w:tabs>
          <w:tab w:val="num" w:pos="567"/>
        </w:tabs>
        <w:spacing w:after="120" w:line="254" w:lineRule="auto"/>
        <w:ind w:left="567" w:hanging="567"/>
      </w:pPr>
      <w:r>
        <w:t>Se lui vuole essere vero pastore deve abitare nel cuore di Cristo e nella luce dello Spirito Santo. Dal cuore di Cristo deve attingere tutto l’amore del Padre che è in esso, e dallo Spirito Santo tutta la luce, la verità, la Parola. </w:t>
      </w:r>
    </w:p>
    <w:p w14:paraId="6488CCCD" w14:textId="77777777" w:rsidR="00B76950" w:rsidRDefault="00B76950" w:rsidP="00B76950">
      <w:pPr>
        <w:pStyle w:val="Nessunaspaziatura"/>
        <w:numPr>
          <w:ilvl w:val="0"/>
          <w:numId w:val="3"/>
        </w:numPr>
        <w:tabs>
          <w:tab w:val="num" w:pos="567"/>
        </w:tabs>
        <w:spacing w:after="120" w:line="254" w:lineRule="auto"/>
        <w:ind w:left="567" w:hanging="567"/>
      </w:pPr>
      <w:r>
        <w:t>Come Cristo Gesù mai si è separato dal cuore del Padre. La sua abitazione era il seno del Padre. Così il Pastore di Gesù Signore mai si dovrà separare dal cuore di Cristo. Se si separa da Cristo, si separa dallo Spirito Santo. </w:t>
      </w:r>
    </w:p>
    <w:p w14:paraId="6F25B74D" w14:textId="77777777" w:rsidR="00B76950" w:rsidRDefault="00B76950" w:rsidP="00B76950">
      <w:pPr>
        <w:pStyle w:val="Nessunaspaziatura"/>
        <w:numPr>
          <w:ilvl w:val="0"/>
          <w:numId w:val="3"/>
        </w:numPr>
        <w:tabs>
          <w:tab w:val="num" w:pos="567"/>
        </w:tabs>
        <w:spacing w:after="120" w:line="254" w:lineRule="auto"/>
        <w:ind w:left="567" w:hanging="567"/>
      </w:pPr>
      <w:r>
        <w:t>Per sacramento rimarrà in eterno pastore del gregge di Cristo, solo che non lo potrà più nutrire con tutto l’amore di Cristo e non lo potrà illuminare con tutta la potente luce dello Spirito Santo. </w:t>
      </w:r>
    </w:p>
    <w:p w14:paraId="14F5F538" w14:textId="77777777" w:rsidR="00B76950" w:rsidRDefault="00B76950" w:rsidP="00B76950">
      <w:pPr>
        <w:pStyle w:val="Nessunaspaziatura"/>
        <w:numPr>
          <w:ilvl w:val="0"/>
          <w:numId w:val="3"/>
        </w:numPr>
        <w:tabs>
          <w:tab w:val="num" w:pos="567"/>
        </w:tabs>
        <w:spacing w:after="120" w:line="254" w:lineRule="auto"/>
        <w:ind w:left="567" w:hanging="567"/>
      </w:pPr>
      <w:r>
        <w:t>Gesù questa verità la rivela ai suoi Apostoli attraverso la similitudine della vera vite e dei tralci. Se il tralcio, cioè il pastore, si separa da Lui, vera vite, non potrà più produrre un solo frutto di salvezza e vita eterna. Gli manca la linfa vitale. È un tralcio che secca. </w:t>
      </w:r>
    </w:p>
    <w:p w14:paraId="3ACD1CB7" w14:textId="77777777" w:rsidR="00B76950" w:rsidRDefault="00B76950" w:rsidP="00B76950">
      <w:pPr>
        <w:pStyle w:val="Nessunaspaziatura"/>
        <w:numPr>
          <w:ilvl w:val="0"/>
          <w:numId w:val="3"/>
        </w:numPr>
        <w:tabs>
          <w:tab w:val="num" w:pos="567"/>
        </w:tabs>
        <w:spacing w:after="120" w:line="254" w:lineRule="auto"/>
        <w:ind w:left="567" w:hanging="567"/>
      </w:pPr>
      <w:r>
        <w:t>San Paolo mette in guardia i pastori, ammonendoli che anche loro sono a rischio di infedeltà. Possono anche loro distaccarsi da Cristo e privi dello Spirito Santo, iniziare a insegnare dottrine perverse. </w:t>
      </w:r>
    </w:p>
    <w:p w14:paraId="69D37B3C" w14:textId="77777777" w:rsidR="00B76950" w:rsidRDefault="00B76950" w:rsidP="00B76950">
      <w:pPr>
        <w:pStyle w:val="Nessunaspaziatura"/>
        <w:numPr>
          <w:ilvl w:val="0"/>
          <w:numId w:val="3"/>
        </w:numPr>
        <w:tabs>
          <w:tab w:val="num" w:pos="567"/>
        </w:tabs>
        <w:spacing w:after="120" w:line="254" w:lineRule="auto"/>
        <w:ind w:left="567" w:hanging="567"/>
      </w:pPr>
      <w:r>
        <w:t>Nell’Apocalisse il Signore fa l’esame di coscienza ai pastori dell’Asia e trova che essi sono carenti in molte cose. Perché sono carenti? Perché chi poco e chi molto si è separato da Cristo Gesù. </w:t>
      </w:r>
    </w:p>
    <w:p w14:paraId="712B9612" w14:textId="77777777" w:rsidR="00B76950" w:rsidRDefault="00B76950" w:rsidP="00B76950">
      <w:pPr>
        <w:pStyle w:val="Nessunaspaziatura"/>
        <w:numPr>
          <w:ilvl w:val="0"/>
          <w:numId w:val="3"/>
        </w:numPr>
        <w:tabs>
          <w:tab w:val="num" w:pos="567"/>
        </w:tabs>
        <w:spacing w:after="120" w:line="254" w:lineRule="auto"/>
        <w:ind w:left="567" w:hanging="567"/>
      </w:pPr>
      <w:r>
        <w:t>Come l’ovile del gregge è il cuore del pastore e il gregge dovrà sempre dimorare nel cuore del pastore se vuole raggiungere la vita eterna, così l’ovile del pastore è il cuore di Cristo Gesù. </w:t>
      </w:r>
    </w:p>
    <w:p w14:paraId="3029123F" w14:textId="77777777" w:rsidR="00B76950" w:rsidRDefault="00B76950" w:rsidP="00B76950">
      <w:pPr>
        <w:pStyle w:val="Nessunaspaziatura"/>
        <w:numPr>
          <w:ilvl w:val="0"/>
          <w:numId w:val="3"/>
        </w:numPr>
        <w:tabs>
          <w:tab w:val="num" w:pos="567"/>
        </w:tabs>
        <w:spacing w:after="120" w:line="254" w:lineRule="auto"/>
        <w:ind w:left="567" w:hanging="567"/>
      </w:pPr>
      <w:r>
        <w:t>Se lui abiterà perennemente nel cuore di Cristo, senza mai uscire da esso, diverrà ovile buono per il suo gregge. Se uscirà dal cuore di Cristo, si trasformerà in ovile cattivo per il gregge e i lupi rapaci potranno entrare in esso a loro piacimento e fare strage delle pecore. </w:t>
      </w:r>
    </w:p>
    <w:p w14:paraId="32ADCF55" w14:textId="77777777" w:rsidR="00B76950" w:rsidRDefault="00B76950" w:rsidP="00B76950">
      <w:pPr>
        <w:pStyle w:val="Nessunaspaziatura"/>
        <w:numPr>
          <w:ilvl w:val="0"/>
          <w:numId w:val="3"/>
        </w:numPr>
        <w:tabs>
          <w:tab w:val="num" w:pos="567"/>
        </w:tabs>
        <w:spacing w:after="120" w:line="254" w:lineRule="auto"/>
        <w:ind w:left="567" w:hanging="567"/>
      </w:pPr>
      <w:r>
        <w:t>Il cuore del pastore è l’ovile sicuro del gregge, se il pastore è nell’ovile sicuro di Cristo Gesù, come Cristo Gesù è nell’ovile sicuro del Padre, nello Spirito Santo. Se le pecore sono senza pastore è un cattivo segno per il pastore. </w:t>
      </w:r>
    </w:p>
    <w:p w14:paraId="50F7BE8E" w14:textId="77777777" w:rsidR="00B76950" w:rsidRDefault="00B76950" w:rsidP="00B76950">
      <w:pPr>
        <w:pStyle w:val="Nessunaspaziatura"/>
        <w:numPr>
          <w:ilvl w:val="0"/>
          <w:numId w:val="3"/>
        </w:numPr>
        <w:tabs>
          <w:tab w:val="num" w:pos="567"/>
        </w:tabs>
        <w:spacing w:after="120" w:line="254" w:lineRule="auto"/>
        <w:ind w:left="567" w:hanging="567"/>
      </w:pPr>
      <w:r>
        <w:t>È segno che il pastore non è nel cuore di Dio, il pastore si è emancipato da Dio, perdendo tutto l’amore di Dio necessario per condurre e guidare il suo gregge. </w:t>
      </w:r>
    </w:p>
    <w:p w14:paraId="4B561CC9" w14:textId="77777777" w:rsidR="00B76950" w:rsidRDefault="00B76950" w:rsidP="00B76950">
      <w:pPr>
        <w:pStyle w:val="Nessunaspaziatura"/>
        <w:numPr>
          <w:ilvl w:val="0"/>
          <w:numId w:val="3"/>
        </w:numPr>
        <w:tabs>
          <w:tab w:val="num" w:pos="567"/>
        </w:tabs>
        <w:spacing w:after="120" w:line="254" w:lineRule="auto"/>
        <w:ind w:left="567" w:hanging="567"/>
      </w:pPr>
      <w:r>
        <w:t>Quando il gregge di Cristo è senza pastore è segno che il pastore ha abbandonato il cuore di Cristo Gesù, perdendo ogni grazia e luce per guidare il suo gregge. Da se stesso nessuno potrà mai guidare il gregge di Cristo. È Cristo il nutrimento del gregge. </w:t>
      </w:r>
    </w:p>
    <w:p w14:paraId="419B24A2" w14:textId="77777777" w:rsidR="00B76950" w:rsidRDefault="00B76950" w:rsidP="00B76950">
      <w:pPr>
        <w:pStyle w:val="Nessunaspaziatura"/>
        <w:numPr>
          <w:ilvl w:val="0"/>
          <w:numId w:val="3"/>
        </w:numPr>
        <w:tabs>
          <w:tab w:val="num" w:pos="567"/>
        </w:tabs>
        <w:spacing w:after="120" w:line="254" w:lineRule="auto"/>
        <w:ind w:left="567" w:hanging="567"/>
      </w:pPr>
      <w:r>
        <w:t>Madre di Dio, aiuta i pastori che sono fuori dell’ovile del cuore di Cristo, perché tornino nell’unico solo vero ovile per essi: il cuore di Cristo Gesù e nella verità e luce dello Spirito Santo.</w:t>
      </w:r>
    </w:p>
    <w:p w14:paraId="77D93DFB" w14:textId="77777777" w:rsidR="00B76950" w:rsidRDefault="00B76950" w:rsidP="00B76950">
      <w:pPr>
        <w:pStyle w:val="Titolo2"/>
      </w:pPr>
      <w:bookmarkStart w:id="572" w:name="_Toc515601560"/>
      <w:r>
        <w:t>18 Maggio</w:t>
      </w:r>
      <w:bookmarkEnd w:id="572"/>
    </w:p>
    <w:p w14:paraId="642BABEF" w14:textId="77777777" w:rsidR="00B76950" w:rsidRDefault="00B76950" w:rsidP="00B76950">
      <w:pPr>
        <w:jc w:val="both"/>
      </w:pPr>
      <w:r>
        <w:rPr>
          <w:rFonts w:ascii="Helvetica" w:hAnsi="Helvetica"/>
          <w:color w:val="14171A"/>
          <w:sz w:val="21"/>
          <w:szCs w:val="21"/>
        </w:rPr>
        <w:t xml:space="preserve">L’uomo oggi “virtuale”, che pensa di poter lavorare con la vita con il backspace, come fosse cellulare o PC, va ammonito. Una sua decisione resa storia governerà il domani e le conseguenze sono eterne. Un solo atto può segnare la nostra eternità. </w:t>
      </w:r>
      <w:r>
        <w:t xml:space="preserve"> </w:t>
      </w:r>
    </w:p>
    <w:p w14:paraId="7A6FE36F" w14:textId="77777777" w:rsidR="00B76950" w:rsidRDefault="00B76950" w:rsidP="00B76950">
      <w:pPr>
        <w:pStyle w:val="Titolo1"/>
        <w:rPr>
          <w:sz w:val="144"/>
        </w:rPr>
      </w:pPr>
      <w:bookmarkStart w:id="573" w:name="_Toc509224017"/>
      <w:bookmarkStart w:id="574" w:name="_Toc515601561"/>
      <w:r>
        <w:t>Ho peccato, perché ho tradito sangue innocente</w:t>
      </w:r>
      <w:bookmarkEnd w:id="573"/>
      <w:bookmarkEnd w:id="574"/>
    </w:p>
    <w:p w14:paraId="317523F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La storia è fatta di decisioni irreversibili che si trasformano in atti dalle conseguenze cosmiche, universali, eterne. Lucifero prese nel Paradiso la decisione di volersi proclamare Dio. Trascinò con la sua decisione un terzo di Angeli negli abissi infernali per l’eternità. Eva scelse di ascoltare il serpente anziché rimanere nel comando datole dal Signore. Trasformò questa sua decisione in atto, in opera, in disobbedienza e fu la morte non solo di tutto il genere umano: Anche il Figlio di Dio, che si è fatto uomo per salvare l’uomo, fu sottomesso alla legge della morte. Giuda, chiamato da Cristo Gesù, per essere domani nel mondo ministro della vita, si lasciò vincere, come Caino dalla sua concupiscenza, e tradì il suo Maestro. Anche questo suo gesto è stato dalle conseguenze eterne. Confessa di aver tradito sangue innocente, preso dal rimorso, ma non chiede perdono a Dio. Per disperazione si impicca. È per lui la dannazione eterna. Molti, negando che l’inferno non esiste, dicono che lui si è salvato. Costoro parlano dalla falsità del loro cuore. Essi non sono ancora scesi nell’inferno. Quando scenderanno, sapranno – ohimè troppo tardi – che l’inferno esiste e che essi saranno suoi inquilini per l’eternità. Contro ogni Parola di Dio e di Cristo Gesù, degli Apostoli e dei Martiri, hanno deciso di non credere e per questa loro non fede si trovano dannati per sempre. Decisione dalle conseguenze eterne. Un ministro della Parola, rinnegando anche lui la Parola di Gesù, nulla fa per salvare se stesso, nulla potrà fare per salvare gli altri. Decisione la sua che riempirà l’inferno di anime. Vede le anime in uno stato di morte spirituale, giustifica il loro peccato, nulla fa per la loro salvezza. </w:t>
      </w:r>
    </w:p>
    <w:p w14:paraId="75F0AFE3"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Pr>
          <w:rFonts w:ascii="Book Antiqua" w:hAnsi="Book Antiqua" w:cs="Arial"/>
          <w:i/>
          <w:iCs/>
          <w:sz w:val="24"/>
          <w:szCs w:val="16"/>
        </w:rPr>
        <w:t>.</w:t>
      </w:r>
    </w:p>
    <w:p w14:paraId="2D98816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 Mentre egli sedeva in tribunale, sua moglie gli mandò a dire: «Non avere a che fare con quel giusto, perché oggi, in sogno, sono stata molto turbata per causa sua». </w:t>
      </w:r>
    </w:p>
    <w:p w14:paraId="4EA9935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(Mt 27,1-26). </w:t>
      </w:r>
    </w:p>
    <w:p w14:paraId="5A86C75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Anche Pilato prende una decisione dalle conseguenze cosmiche, universali, eterne. Stabilisce, pensando di avere almeno la folla dalla sua parte, di mettere a “ballottaggio” il giusto e l’empio, il santo e l’assassino, chiedendo chi essa volesse che fosse liberato per la festa di Pasqua. Lui si attendeva che tutti rispondessero: Gesù. Invece tutti gridano: Barabba. Ora non può più tornare indietro. Per una decisione mal calcolata, consegna Gesù perché sia crocifisso. Dinanzi ad un uomo oggi “virtuale”, che pensa di poter lavorare con la vita con il backspace così come lavora con il suo cellulare o il suo PC, è più che urgente ammonirlo che una volta che una decisione è presa, essa governerà il domani e le conseguenze possono essere eterne, nel momento in cui essa si trasforma in atto. Il backspace non appartiene a Dio. Lui non ricorda il peccato, lo perdona, ma non può annullare le sue conseguenze che sono eterne. L’uomo può uccidere nella sua stoltezza, ma non può risuscitare. Ma nessuno lo insegna!</w:t>
      </w:r>
    </w:p>
    <w:p w14:paraId="7F9A917F"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 che pesiamo le conseguenze di ogni nostra decisione.</w:t>
      </w:r>
    </w:p>
    <w:p w14:paraId="67CCB21D" w14:textId="77777777" w:rsidR="00B76950" w:rsidRPr="00B76950" w:rsidRDefault="00B76950" w:rsidP="00B76950">
      <w:pPr>
        <w:pStyle w:val="Nessunaspaziatura"/>
        <w:numPr>
          <w:ilvl w:val="0"/>
          <w:numId w:val="0"/>
        </w:numPr>
        <w:tabs>
          <w:tab w:val="left" w:pos="708"/>
        </w:tabs>
        <w:ind w:left="567"/>
        <w:rPr>
          <w:rFonts w:cs="Arial"/>
          <w:sz w:val="24"/>
        </w:rPr>
      </w:pPr>
    </w:p>
    <w:p w14:paraId="32DA01D7" w14:textId="77777777" w:rsidR="00B76950" w:rsidRDefault="00B76950" w:rsidP="00B76950">
      <w:pPr>
        <w:pStyle w:val="Nessunaspaziatura"/>
        <w:numPr>
          <w:ilvl w:val="0"/>
          <w:numId w:val="3"/>
        </w:numPr>
        <w:tabs>
          <w:tab w:val="num" w:pos="567"/>
        </w:tabs>
        <w:spacing w:after="120" w:line="254" w:lineRule="auto"/>
        <w:ind w:left="567" w:hanging="567"/>
      </w:pPr>
      <w:r>
        <w:t>IL PRIMO COMANDAMENTO FONDAMENTO DELLA VERA FEDE E VERA MORALE. Contro il primo Comandamento – Io sono il Signore. Non vi è un altro Dio. Non esiste – è caduto Lucifero. Si è dichiarato uguale a Dio, facendosi Dio. </w:t>
      </w:r>
    </w:p>
    <w:p w14:paraId="70855FE2" w14:textId="77777777" w:rsidR="00B76950" w:rsidRDefault="00B76950" w:rsidP="00B76950">
      <w:pPr>
        <w:pStyle w:val="Nessunaspaziatura"/>
        <w:numPr>
          <w:ilvl w:val="0"/>
          <w:numId w:val="3"/>
        </w:numPr>
        <w:tabs>
          <w:tab w:val="num" w:pos="567"/>
        </w:tabs>
        <w:spacing w:after="120" w:line="254" w:lineRule="auto"/>
        <w:ind w:left="567" w:hanging="567"/>
      </w:pPr>
      <w:r>
        <w:t>È caduta Eva, tentata dal serpente. È caduto Adamo, tentato da Eva. Sono caduti la maggior parte degli uomini. Anche il Sommo Sacerdote Aronne è caduto e con lui tutto il popolo subito dopo aver stipulato con Dio l’alleanza. </w:t>
      </w:r>
    </w:p>
    <w:p w14:paraId="47BC4595" w14:textId="77777777" w:rsidR="00B76950" w:rsidRDefault="00B76950" w:rsidP="00B76950">
      <w:pPr>
        <w:pStyle w:val="Nessunaspaziatura"/>
        <w:numPr>
          <w:ilvl w:val="0"/>
          <w:numId w:val="3"/>
        </w:numPr>
        <w:tabs>
          <w:tab w:val="num" w:pos="567"/>
        </w:tabs>
        <w:spacing w:after="120" w:line="254" w:lineRule="auto"/>
        <w:ind w:left="567" w:hanging="567"/>
      </w:pPr>
      <w:r>
        <w:t>Queste cadute – Lucifero, Eva. Adamo, Aronne, il popolo di Dio – rivelano come sia facile cadere nella Legge Fondamentale che regola la relazione tra il Creatore e la Creatura. Quando si cade in esso, si cade in ogni altro Comandamento. Tutti gli altri si reggono sul primo. </w:t>
      </w:r>
    </w:p>
    <w:p w14:paraId="1CC62EF0" w14:textId="77777777" w:rsidR="00B76950" w:rsidRDefault="00B76950" w:rsidP="00B76950">
      <w:pPr>
        <w:pStyle w:val="Nessunaspaziatura"/>
        <w:numPr>
          <w:ilvl w:val="0"/>
          <w:numId w:val="3"/>
        </w:numPr>
        <w:tabs>
          <w:tab w:val="num" w:pos="567"/>
        </w:tabs>
        <w:spacing w:after="120" w:line="254" w:lineRule="auto"/>
        <w:ind w:left="567" w:hanging="567"/>
      </w:pPr>
      <w:r>
        <w:t>Anche noi oggi stiamo cadendo contro questo Comandamento essenziale, fondamentale. Aronne costruisce il vitello d’oro. È un dio simile ad un bue che mangia fieno. Cosa dice il popolo: “Ecco il tuo Dio che ti ha tratto dall’Egitto, dalla dura schiavitù”. </w:t>
      </w:r>
    </w:p>
    <w:p w14:paraId="7A035D70" w14:textId="77777777" w:rsidR="00B76950" w:rsidRDefault="00B76950" w:rsidP="00B76950">
      <w:pPr>
        <w:pStyle w:val="Nessunaspaziatura"/>
        <w:numPr>
          <w:ilvl w:val="0"/>
          <w:numId w:val="3"/>
        </w:numPr>
        <w:tabs>
          <w:tab w:val="num" w:pos="567"/>
        </w:tabs>
        <w:spacing w:after="120" w:line="254" w:lineRule="auto"/>
        <w:ind w:left="567" w:hanging="567"/>
      </w:pPr>
      <w:r>
        <w:t>Ma quello è un vitello, non è il Dio vivo e vero. Oggi noi ci siamo fabbricati un dio di pensiero, di fantasia, di immaginazione e anche noi diciamo che questo Dio è il nostro Salvatore. Ma questo dio di immaginazione è assai differente dal Dio Crocifisso e Risorto. </w:t>
      </w:r>
    </w:p>
    <w:p w14:paraId="6E2490FD" w14:textId="77777777" w:rsidR="00B76950" w:rsidRDefault="00B76950" w:rsidP="00B76950">
      <w:pPr>
        <w:pStyle w:val="Nessunaspaziatura"/>
        <w:numPr>
          <w:ilvl w:val="0"/>
          <w:numId w:val="3"/>
        </w:numPr>
        <w:tabs>
          <w:tab w:val="num" w:pos="567"/>
        </w:tabs>
        <w:spacing w:after="120" w:line="254" w:lineRule="auto"/>
        <w:ind w:left="567" w:hanging="567"/>
      </w:pPr>
      <w:r>
        <w:t>Anche noi ci stiamo trasformando in idolatri. Anche noi ogni giorno stiamo peccando contro la verità della storia operata da Dio in Cristo Gesù e nella sua Chiesa. </w:t>
      </w:r>
    </w:p>
    <w:p w14:paraId="0BDB2B21" w14:textId="77777777" w:rsidR="00B76950" w:rsidRDefault="00B76950" w:rsidP="00B76950">
      <w:pPr>
        <w:pStyle w:val="Nessunaspaziatura"/>
        <w:numPr>
          <w:ilvl w:val="0"/>
          <w:numId w:val="3"/>
        </w:numPr>
        <w:tabs>
          <w:tab w:val="num" w:pos="567"/>
        </w:tabs>
        <w:spacing w:after="120" w:line="254" w:lineRule="auto"/>
        <w:ind w:left="567" w:hanging="567"/>
      </w:pPr>
      <w:r>
        <w:t>Il Salvatore, il Redentore, la via, la verità, la vita, la luce, la risurrezione, è uno solo: Cristo Gesù, Verbo Eterno del Padre, suo Figlio Unigenito fattosi carne, Crocifisso, Risorto, Asceso al Cielo. Lui ci ha liberati, redenti, santificati, comprati a caro prezzo. </w:t>
      </w:r>
    </w:p>
    <w:p w14:paraId="72125625" w14:textId="77777777" w:rsidR="00B76950" w:rsidRDefault="00B76950" w:rsidP="00B76950">
      <w:pPr>
        <w:pStyle w:val="Nessunaspaziatura"/>
        <w:numPr>
          <w:ilvl w:val="0"/>
          <w:numId w:val="3"/>
        </w:numPr>
        <w:tabs>
          <w:tab w:val="num" w:pos="567"/>
        </w:tabs>
        <w:spacing w:after="120" w:line="254" w:lineRule="auto"/>
        <w:ind w:left="567" w:hanging="567"/>
      </w:pPr>
      <w:r>
        <w:t>Se noi diciamo che siamo adoratori del Dio unico, pecchiamo contro la verità eterna e storica di Cristo Gesù. Ma anche pecchiamo contro la verità storica dei Profeti, degli Apostoli, dei Martiri, dei Confessori della fede. </w:t>
      </w:r>
    </w:p>
    <w:p w14:paraId="447FBC62" w14:textId="77777777" w:rsidR="00B76950" w:rsidRDefault="00B76950" w:rsidP="00B76950">
      <w:pPr>
        <w:pStyle w:val="Nessunaspaziatura"/>
        <w:numPr>
          <w:ilvl w:val="0"/>
          <w:numId w:val="3"/>
        </w:numPr>
        <w:tabs>
          <w:tab w:val="num" w:pos="567"/>
        </w:tabs>
        <w:spacing w:after="120" w:line="254" w:lineRule="auto"/>
        <w:ind w:left="567" w:hanging="567"/>
      </w:pPr>
      <w:r>
        <w:t>Pecchiamo contro la verità di tutto quell’esercito di uomini, donne, bambini che hanno conservato pura la fede in Cristo senza deviare né a destra e né a sinistra, vivendo secondo la sua Parola, dimorando in essa. </w:t>
      </w:r>
    </w:p>
    <w:p w14:paraId="736AC7A7" w14:textId="77777777" w:rsidR="00B76950" w:rsidRDefault="00B76950" w:rsidP="00B76950">
      <w:pPr>
        <w:pStyle w:val="Nessunaspaziatura"/>
        <w:numPr>
          <w:ilvl w:val="0"/>
          <w:numId w:val="3"/>
        </w:numPr>
        <w:tabs>
          <w:tab w:val="num" w:pos="567"/>
        </w:tabs>
        <w:spacing w:after="120" w:line="254" w:lineRule="auto"/>
        <w:ind w:left="567" w:hanging="567"/>
      </w:pPr>
      <w:r>
        <w:t>Pecchiamo contro la verità dell’Eucaristia, dei Sacramenti, dello Spirito Santo. Pecchiamo contro la verità della Chiesa e della sua missione evangelizzatrice. </w:t>
      </w:r>
    </w:p>
    <w:p w14:paraId="627A3984" w14:textId="77777777" w:rsidR="00B76950" w:rsidRDefault="00B76950" w:rsidP="00B76950">
      <w:pPr>
        <w:pStyle w:val="Nessunaspaziatura"/>
        <w:numPr>
          <w:ilvl w:val="0"/>
          <w:numId w:val="3"/>
        </w:numPr>
        <w:tabs>
          <w:tab w:val="num" w:pos="567"/>
        </w:tabs>
        <w:spacing w:after="120" w:line="254" w:lineRule="auto"/>
        <w:ind w:left="567" w:hanging="567"/>
      </w:pPr>
      <w:r>
        <w:t>Pecchiamo contro la verità di tutti i missionari che consacrano la vita per annunziare Cristo testimoniandolo con le loro quotidiane sofferenze. Perché questo orrendo peccato? Da dove nasce? </w:t>
      </w:r>
    </w:p>
    <w:p w14:paraId="05FD73DE" w14:textId="77777777" w:rsidR="00B76950" w:rsidRDefault="00B76950" w:rsidP="00B76950">
      <w:pPr>
        <w:pStyle w:val="Nessunaspaziatura"/>
        <w:numPr>
          <w:ilvl w:val="0"/>
          <w:numId w:val="3"/>
        </w:numPr>
        <w:tabs>
          <w:tab w:val="num" w:pos="567"/>
        </w:tabs>
        <w:spacing w:after="120" w:line="254" w:lineRule="auto"/>
        <w:ind w:left="567" w:hanging="567"/>
      </w:pPr>
      <w:r>
        <w:t>Questo peccato nasce da menti che simili a macine da mulino girano a vuoto, producendo solo fumo condito con qualche parola della Scrittura, naturalmente privata della sua verità eterna. </w:t>
      </w:r>
    </w:p>
    <w:p w14:paraId="6752C93D" w14:textId="77777777" w:rsidR="00B76950" w:rsidRDefault="00B76950" w:rsidP="00B76950">
      <w:pPr>
        <w:pStyle w:val="Nessunaspaziatura"/>
        <w:numPr>
          <w:ilvl w:val="0"/>
          <w:numId w:val="3"/>
        </w:numPr>
        <w:tabs>
          <w:tab w:val="num" w:pos="567"/>
        </w:tabs>
        <w:spacing w:after="120" w:line="254" w:lineRule="auto"/>
        <w:ind w:left="567" w:hanging="567"/>
      </w:pPr>
      <w:r>
        <w:t>Donde nasce ancora questo sfacelo? Da altre menti che fanno propri questi frutti e li vendono come dottrina purissima a menti ingenue incapaci di discernimento in ordine al vero e al falso. Tutto poi è sigillato da persone che avrebbero dovuto impedirlo a qualsiasi costo. </w:t>
      </w:r>
    </w:p>
    <w:p w14:paraId="6DFF0ED6" w14:textId="77777777" w:rsidR="00B76950" w:rsidRDefault="00B76950" w:rsidP="00B76950">
      <w:pPr>
        <w:pStyle w:val="Nessunaspaziatura"/>
        <w:numPr>
          <w:ilvl w:val="0"/>
          <w:numId w:val="3"/>
        </w:numPr>
        <w:tabs>
          <w:tab w:val="num" w:pos="567"/>
        </w:tabs>
        <w:spacing w:after="120" w:line="254" w:lineRule="auto"/>
        <w:ind w:left="567" w:hanging="567"/>
      </w:pPr>
      <w:r>
        <w:t>Madre di Dio, liberaci da ogni peccato contro la purissima verità di Cristo Gesù. Lui è il solo nostro Dio Redentore e Salvatore, il solo Mediatore tra noi e il Padre. Altri non esistono. </w:t>
      </w:r>
    </w:p>
    <w:p w14:paraId="6CE9143C" w14:textId="77777777" w:rsidR="00B76950" w:rsidRDefault="00B76950" w:rsidP="00B76950">
      <w:pPr>
        <w:pStyle w:val="Nessunaspaziatura"/>
        <w:numPr>
          <w:ilvl w:val="0"/>
          <w:numId w:val="0"/>
        </w:numPr>
        <w:tabs>
          <w:tab w:val="left" w:pos="708"/>
        </w:tabs>
        <w:ind w:left="567" w:hanging="567"/>
      </w:pPr>
    </w:p>
    <w:p w14:paraId="44BA4299" w14:textId="77777777" w:rsidR="00B76950" w:rsidRDefault="00B76950" w:rsidP="00B76950">
      <w:pPr>
        <w:pStyle w:val="Nessunaspaziatura"/>
        <w:numPr>
          <w:ilvl w:val="0"/>
          <w:numId w:val="3"/>
        </w:numPr>
        <w:tabs>
          <w:tab w:val="num" w:pos="567"/>
        </w:tabs>
        <w:spacing w:after="120" w:line="254" w:lineRule="auto"/>
        <w:ind w:left="567" w:hanging="567"/>
      </w:pPr>
      <w:r>
        <w:t>ANNUNZIARE LA PAROLA DI GESÙ. L’annunzio della Parola di Gesù è vero se vengono rispettate alcune regole essenziali. Se le regole non vengono osservate, l’annunzio non è secondo la sua verità. Senza la verità, l’annunzio non produce alcun frutto. </w:t>
      </w:r>
    </w:p>
    <w:p w14:paraId="3899CAB7" w14:textId="77777777" w:rsidR="00B76950" w:rsidRDefault="00B76950" w:rsidP="00B76950">
      <w:pPr>
        <w:pStyle w:val="Nessunaspaziatura"/>
        <w:numPr>
          <w:ilvl w:val="0"/>
          <w:numId w:val="3"/>
        </w:numPr>
        <w:tabs>
          <w:tab w:val="num" w:pos="567"/>
        </w:tabs>
        <w:spacing w:after="120" w:line="254" w:lineRule="auto"/>
        <w:ind w:left="567" w:hanging="567"/>
      </w:pPr>
      <w:r>
        <w:t>Prima regola. La Parola che si vuole annunziare deve essere Parola che sempre si deve ricevere. La Parola si riceve dalla Chiesa, per mezzo dei suoi ministri, e dallo Spirito Santo, attraverso l’ascolto della sua voce. </w:t>
      </w:r>
    </w:p>
    <w:p w14:paraId="7F028DDE" w14:textId="77777777" w:rsidR="00B76950" w:rsidRDefault="00B76950" w:rsidP="00B76950">
      <w:pPr>
        <w:pStyle w:val="Nessunaspaziatura"/>
        <w:numPr>
          <w:ilvl w:val="0"/>
          <w:numId w:val="3"/>
        </w:numPr>
        <w:tabs>
          <w:tab w:val="num" w:pos="567"/>
        </w:tabs>
        <w:spacing w:after="120" w:line="254" w:lineRule="auto"/>
        <w:ind w:left="567" w:hanging="567"/>
      </w:pPr>
      <w:r>
        <w:t>Seconda regola. La Parola ascoltata dalla Chiesa e dallo Spirito Santo va interamente vissuta. Il missionario della Parola deve essere sempre testimone della sua verità. È testimone se vive la Parola, tutta la Parola. </w:t>
      </w:r>
    </w:p>
    <w:p w14:paraId="2009711D" w14:textId="77777777" w:rsidR="00B76950" w:rsidRDefault="00B76950" w:rsidP="00B76950">
      <w:pPr>
        <w:pStyle w:val="Nessunaspaziatura"/>
        <w:numPr>
          <w:ilvl w:val="0"/>
          <w:numId w:val="3"/>
        </w:numPr>
        <w:tabs>
          <w:tab w:val="num" w:pos="567"/>
        </w:tabs>
        <w:spacing w:after="120" w:line="254" w:lineRule="auto"/>
        <w:ind w:left="567" w:hanging="567"/>
      </w:pPr>
      <w:r>
        <w:t>Terza regola. La Parola ascoltata e vissuta dovrà essere annunziata nella sua pienezza, senza nulla aggiungere e nulla togliere. Se aggiunge o se toglie non è più Parola di Dio, ma parola dell’uomo. Non produce frutti. </w:t>
      </w:r>
    </w:p>
    <w:p w14:paraId="25453BEE" w14:textId="77777777" w:rsidR="00B76950" w:rsidRDefault="00B76950" w:rsidP="00B76950">
      <w:pPr>
        <w:pStyle w:val="Nessunaspaziatura"/>
        <w:numPr>
          <w:ilvl w:val="0"/>
          <w:numId w:val="3"/>
        </w:numPr>
        <w:tabs>
          <w:tab w:val="num" w:pos="567"/>
        </w:tabs>
        <w:spacing w:after="120" w:line="254" w:lineRule="auto"/>
        <w:ind w:left="567" w:hanging="567"/>
      </w:pPr>
      <w:r>
        <w:t>Se una di queste tre regole manca, viene meno, non è osservata, non c’è vera missione evangelizzatrice. Senza ascolto non c’è vita, senza vita non c’è testimonianza, senza testimonianza non c’è dono della Parola.</w:t>
      </w:r>
    </w:p>
    <w:p w14:paraId="6C18DD7E" w14:textId="77777777" w:rsidR="00B76950" w:rsidRDefault="00B76950" w:rsidP="00B76950">
      <w:pPr>
        <w:pStyle w:val="Nessunaspaziatura"/>
        <w:numPr>
          <w:ilvl w:val="0"/>
          <w:numId w:val="3"/>
        </w:numPr>
        <w:tabs>
          <w:tab w:val="num" w:pos="567"/>
        </w:tabs>
        <w:spacing w:after="120" w:line="254" w:lineRule="auto"/>
        <w:ind w:left="567" w:hanging="567"/>
      </w:pPr>
      <w:r>
        <w:t>Le tre regole vanno osservate in ordine cronologico perfetto: si ascolta, si vive, si testimonia, si annunzia. L’annunzio può essere frutto solo dell’ascolto e della testimonianza. Non si ascolta, non si testimonia. </w:t>
      </w:r>
    </w:p>
    <w:p w14:paraId="10F62848" w14:textId="77777777" w:rsidR="00B76950" w:rsidRDefault="00B76950" w:rsidP="00B76950">
      <w:pPr>
        <w:pStyle w:val="Nessunaspaziatura"/>
        <w:numPr>
          <w:ilvl w:val="0"/>
          <w:numId w:val="3"/>
        </w:numPr>
        <w:tabs>
          <w:tab w:val="num" w:pos="567"/>
        </w:tabs>
        <w:spacing w:after="120" w:line="254" w:lineRule="auto"/>
        <w:ind w:left="567" w:hanging="567"/>
      </w:pPr>
      <w:r>
        <w:t>Non si testimonia, non si annunzia. Ci si separa dalla Chiesa, si è separati dallo Spirito. Ci si separa dallo Spirito, ci si separa dalla Chiesa. Lo Spirito e la Chiesa sono una sola voce, una sola verità, una sola Parola. </w:t>
      </w:r>
    </w:p>
    <w:p w14:paraId="4E740F39" w14:textId="77777777" w:rsidR="00B76950" w:rsidRDefault="00B76950" w:rsidP="00B76950">
      <w:pPr>
        <w:pStyle w:val="Nessunaspaziatura"/>
        <w:numPr>
          <w:ilvl w:val="0"/>
          <w:numId w:val="3"/>
        </w:numPr>
        <w:tabs>
          <w:tab w:val="num" w:pos="567"/>
        </w:tabs>
        <w:spacing w:after="120" w:line="254" w:lineRule="auto"/>
        <w:ind w:left="567" w:hanging="567"/>
      </w:pPr>
      <w:r>
        <w:t>È vano appellarsi allo Spirito per allontanarsi dalla Chiesa. Così come è vano appellarsi alla Chiesa per non ascoltare lo Spirito. Il missionario deve ascoltare lo Spirito e la Chiesa. Chi ascolta la Chiesa è nello Spirito. </w:t>
      </w:r>
    </w:p>
    <w:p w14:paraId="5578D8F8"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annunziatore della Parola di Cristo Gesù – ogni cristiano lo è per ministero profetico battesimale – mai dimentichi le regole del vero annunzio.</w:t>
      </w:r>
    </w:p>
    <w:p w14:paraId="18288514" w14:textId="77777777" w:rsidR="00B76950" w:rsidRDefault="00B76950" w:rsidP="00B76950">
      <w:pPr>
        <w:pStyle w:val="Titolo2"/>
      </w:pPr>
      <w:bookmarkStart w:id="575" w:name="_Toc515601562"/>
      <w:r>
        <w:t>19 Maggio</w:t>
      </w:r>
      <w:bookmarkEnd w:id="575"/>
    </w:p>
    <w:p w14:paraId="658601B7" w14:textId="77777777" w:rsidR="00B76950" w:rsidRDefault="00B76950" w:rsidP="00B76950">
      <w:pPr>
        <w:jc w:val="both"/>
        <w:rPr>
          <w:sz w:val="23"/>
          <w:szCs w:val="23"/>
        </w:rPr>
      </w:pPr>
      <w:r>
        <w:rPr>
          <w:sz w:val="23"/>
          <w:szCs w:val="23"/>
        </w:rPr>
        <w:t xml:space="preserve">Il dono del Paradiso o la gioia eterna fa parte del patto dell’alleanza. Il Signore per contratto stipulato, per giustizia, si è obbligato a dare il suo regno eterno a tutti coloro che si mantengono fedeli al loro impegno di osservare la Parola di Gesù. </w:t>
      </w:r>
    </w:p>
    <w:p w14:paraId="60FCC52F" w14:textId="77777777" w:rsidR="00B76950" w:rsidRDefault="00B76950" w:rsidP="00B76950">
      <w:pPr>
        <w:keepNext/>
        <w:spacing w:after="120" w:line="360" w:lineRule="auto"/>
        <w:jc w:val="center"/>
        <w:outlineLvl w:val="0"/>
        <w:rPr>
          <w:rFonts w:ascii="Book Antiqua" w:eastAsia="Times New Roman" w:hAnsi="Book Antiqua" w:cs="Arial"/>
          <w:b/>
          <w:bCs/>
          <w:kern w:val="32"/>
          <w:sz w:val="96"/>
          <w:szCs w:val="24"/>
          <w:lang w:eastAsia="it-IT"/>
        </w:rPr>
      </w:pPr>
      <w:bookmarkStart w:id="576" w:name="_Toc509224019"/>
      <w:bookmarkStart w:id="577" w:name="_Toc515601563"/>
      <w:r>
        <w:rPr>
          <w:rFonts w:ascii="Book Antiqua" w:eastAsia="Times New Roman" w:hAnsi="Book Antiqua" w:cs="Arial"/>
          <w:b/>
          <w:bCs/>
          <w:kern w:val="32"/>
          <w:sz w:val="32"/>
          <w:szCs w:val="24"/>
          <w:lang w:eastAsia="it-IT"/>
        </w:rPr>
        <w:t>Andate piuttosto dai venditori e compratevene</w:t>
      </w:r>
      <w:bookmarkEnd w:id="576"/>
      <w:bookmarkEnd w:id="577"/>
    </w:p>
    <w:p w14:paraId="5C259801"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 xml:space="preserve">Oggi, in questo tempo nel quale tutto si vuole risolvere con la misericordia – per di più falsamente interpretata, falsamente compresa, falsamente vissuta – la parabola di Gesù ci obbliga a porre una domanda alle vergini sagge: </w:t>
      </w:r>
      <w:r>
        <w:rPr>
          <w:rFonts w:ascii="Book Antiqua" w:hAnsi="Book Antiqua" w:cs="Arial"/>
          <w:i/>
          <w:sz w:val="24"/>
          <w:szCs w:val="16"/>
        </w:rPr>
        <w:t>“Perché voi, vergini sagge, vi siete nascoste dietro la paura dell’olio non sufficiente per tutte e avete mandato le vostre amiche dai venditori? Dov’è la vostra grande misericordia? Non potevate condividere l’olio anche a costo che esso venisse meno durante il banchetto? Sarebbe venuto meno l’olio. Le altre vergine sarebbero però entrate nella sala del convito. Non sarebbero state escluse per l’eternità”</w:t>
      </w:r>
      <w:r>
        <w:rPr>
          <w:rFonts w:ascii="Book Antiqua" w:hAnsi="Book Antiqua" w:cs="Arial"/>
          <w:sz w:val="24"/>
          <w:szCs w:val="16"/>
        </w:rPr>
        <w:t xml:space="preserve">. La risposta delle vergini sagge non può essere che una sola: </w:t>
      </w:r>
      <w:r>
        <w:rPr>
          <w:rFonts w:ascii="Book Antiqua" w:hAnsi="Book Antiqua" w:cs="Arial"/>
          <w:i/>
          <w:sz w:val="24"/>
          <w:szCs w:val="16"/>
        </w:rPr>
        <w:t>“Nella nostra relazione con Dio e con gli uomini non ogni cosa si può risolvere con la misericordia. Esiste una giustizia essenziale che va vissuta. Senza questa giustizia essenziale la misericordia è vana, anzi è peccaminosa, perché lesiva della Legge di Dio posta a fondamento di ogni relazione con Lui e con il prossimo. Se la misericordia potesse risolvere tutto – si dice anzi che deve risolvere ogni cosa – chi è senza misericordia è proprio lo sposo. Lui sente il loro grido di aiuto e risponde che non le conosce. Le manda via. Lascia chiusa la porta. Non permette che entrino”</w:t>
      </w:r>
      <w:r>
        <w:rPr>
          <w:rFonts w:ascii="Book Antiqua" w:hAnsi="Book Antiqua" w:cs="Arial"/>
          <w:sz w:val="24"/>
          <w:szCs w:val="16"/>
        </w:rPr>
        <w:t xml:space="preserve">. A questo punto urge chiedersi: Cosa è la giustizia sul cui fondamento sempre si innalza la misericordia? </w:t>
      </w:r>
    </w:p>
    <w:p w14:paraId="294548D7" w14:textId="77777777" w:rsidR="00B76950" w:rsidRDefault="00B76950" w:rsidP="00B76950">
      <w:pPr>
        <w:tabs>
          <w:tab w:val="left" w:pos="851"/>
          <w:tab w:val="left" w:pos="1418"/>
        </w:tabs>
        <w:spacing w:after="120" w:line="240" w:lineRule="auto"/>
        <w:jc w:val="both"/>
        <w:rPr>
          <w:rFonts w:ascii="Book Antiqua" w:hAnsi="Book Antiqua" w:cs="Arial"/>
          <w:sz w:val="24"/>
          <w:szCs w:val="16"/>
        </w:rPr>
      </w:pPr>
      <w:r>
        <w:rPr>
          <w:rFonts w:ascii="Book Antiqua" w:hAnsi="Book Antiqua" w:cs="Arial"/>
          <w:sz w:val="24"/>
          <w:szCs w:val="16"/>
        </w:rPr>
        <w:t>Il dono del Paradiso o la gioia eterna fa parte del patto dell’alleanza. Il Signore per contratto stipulato, quindi per giustizia, si è obbligato a dare il suo regno eterno a tutti coloro che si mantengono fedeli alla parola data a Dio, cioè al loro impegno di osservare la Parola di Cristo Gesù. L’olio è l’obbedienza dell’uomo alla Parola. È la Parola trasformata in nostra vita, secondo la verità in essa contenuta. A chi è dato allora il Paradiso? A quanti osservano con coscienza retta il Discorso della Montagna, lasciandosi guidare dallo Spirito Santo di verità in verità e di fede in fede, fino al raggiungimento della perfezione. Le vergini stolte hanno firmato il contratto con il Signore, hanno stipulato con Lui l’alleanza.  Non si sono però impegnate al suo rispetto. Non hanno prodotto i frutti che la Parola contiene in sé, quando ad essa si obbedisce con tutto il cuore, tutta la mente, tutte le forze. Non avendo esse vissute nella giustizia, la giustizia delle vergine sagge non può salvarle. Le opere di giustizia sono personali. Se così non fosse, tutti potrebbero salvarsi. Basta trovare una persona che condivida con esse l’opera della loro giustizia. Neanche lo sposo le potrà accogliere. Non hanno osservato il contratto. Non hanno alcun diritto di entrare. Se lo sposo facesse entrare le vergine stolte, sarebbe ingiusto verso di esse e soprattutto sarebbe ingiusto verso le vergini sagge. Dio sarebbe sommamente ingiusto. Stipula dei contratti che poi non mantiene. Dice una Parola e poi non ne tiene conto.</w:t>
      </w:r>
    </w:p>
    <w:p w14:paraId="620817D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Pr>
          <w:rFonts w:ascii="Book Antiqua" w:hAnsi="Book Antiqua" w:cs="Arial"/>
          <w:i/>
          <w:position w:val="6"/>
          <w:sz w:val="24"/>
          <w:szCs w:val="18"/>
        </w:rPr>
        <w:t xml:space="preserve"> </w:t>
      </w:r>
      <w:r>
        <w:rPr>
          <w:rFonts w:ascii="Book Antiqua" w:hAnsi="Book Antiqua" w:cs="Arial"/>
          <w:i/>
          <w:sz w:val="24"/>
          <w:szCs w:val="16"/>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6B87E56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è proprio questo che sta accadendo nel mondo cattolico – non si entra in merito né per altre confessioni cristiane e neanche per altre confessioni religiose di altra natura – si sta privando Dio, il Signore, della sua più pura essenza che è la giustizia.  Un Dio non giusto non è Dio. Eppure in nome della falsa misericordia, Dio è stato fatto ingiusto, iniquo, inaffidabile. La giustizia è la fedeltà di Dio ad ogni sua Parola. La misericordia è una Parola di grazia, perdono, compassione, accoglienza, dono del sua Paradiso, a quanti si convertono, si pentono dei loro peccati, accolgono il contratto o il patto dell’alleanza e rimangono in esso per tutti i giorni della loro vita. Se Dio portasse nel Paradiso quanti sono ingiusti, non fedeli alla parola data, si consegnano al male, non operano alcuna giustizia, muoiono anche nell’impenitenza finale, perseverando nel male sino al momento della morte, sarebbe sommamente ingiusto. Dice una Parola e poi Lui stesso è infedele ad essa. Si comprende che è un Dio del quale non ci si può fidare. Anzi è doppiamente ingiusto. È ingiusto perché non vive secondo quanto promesso. Ed è anche ingiusto perché obbliga ad osservare il contratto, quando Lui stesso non lo osserva. Questo oggi è il Dio di molti del mondo cattolico. Si comprenderà che è un Dio fatto e pensato dall’uomo. Il Dio dell’Antico Testamento e del Nuovo non è questo Dio. Il Dio di Gesù Cristo non è questo Dio. Il Dio dei martiri non è questo Dio e neanche è questo il Dio degli Angeli, dei Confessori della fede, della moltitudine delle anime beate che hanno sacrificato la loro vita per essere obbedienti al patto stipulato con il loro Signore. Un Dio ingiusto non merita di essere Dio.</w:t>
      </w:r>
    </w:p>
    <w:p w14:paraId="577981A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aiutateci a dare al mondo il volto del vero Dio e Signore della vita.</w:t>
      </w:r>
    </w:p>
    <w:p w14:paraId="6B6EE137" w14:textId="77777777" w:rsidR="00B76950" w:rsidRPr="00B76950" w:rsidRDefault="00B76950" w:rsidP="00B76950">
      <w:pPr>
        <w:pStyle w:val="Nessunaspaziatura"/>
        <w:numPr>
          <w:ilvl w:val="0"/>
          <w:numId w:val="0"/>
        </w:numPr>
        <w:tabs>
          <w:tab w:val="left" w:pos="708"/>
        </w:tabs>
        <w:ind w:left="567"/>
        <w:rPr>
          <w:rFonts w:cs="Arial"/>
          <w:sz w:val="24"/>
        </w:rPr>
      </w:pPr>
    </w:p>
    <w:p w14:paraId="17C2F21F" w14:textId="77777777" w:rsidR="00B76950" w:rsidRDefault="00B76950" w:rsidP="00B76950">
      <w:pPr>
        <w:pStyle w:val="Nessunaspaziatura"/>
        <w:numPr>
          <w:ilvl w:val="0"/>
          <w:numId w:val="3"/>
        </w:numPr>
        <w:tabs>
          <w:tab w:val="num" w:pos="567"/>
        </w:tabs>
        <w:spacing w:after="120" w:line="254" w:lineRule="auto"/>
        <w:ind w:left="567" w:hanging="567"/>
      </w:pPr>
      <w:r>
        <w:t>IL VERO MODELLO DELL’UOMO: CRISTO GESÙ. Narra la Scrittura che il Signore prima fece vedere a Mosè la tenda del convegno in ogni suo particolare, poi gli ordinò che tutto fosse eseguito secondo il modello visto, rispettando ogni suo particolare. </w:t>
      </w:r>
    </w:p>
    <w:p w14:paraId="2CCF3B8C" w14:textId="77777777" w:rsidR="00B76950" w:rsidRDefault="00B76950" w:rsidP="00B76950">
      <w:pPr>
        <w:pStyle w:val="Nessunaspaziatura"/>
        <w:numPr>
          <w:ilvl w:val="0"/>
          <w:numId w:val="3"/>
        </w:numPr>
        <w:tabs>
          <w:tab w:val="num" w:pos="567"/>
        </w:tabs>
        <w:spacing w:after="120" w:line="254" w:lineRule="auto"/>
        <w:ind w:left="567" w:hanging="567"/>
      </w:pPr>
      <w:r>
        <w:t>Tutto dove essere copia perfetta. Al modello nulla andava aggiunto e nulla tolto. La tenda, come era nei cieli, così doveva essere sulla terra. Nessuna alterazione o modifica o cambiamento erano consentiti. </w:t>
      </w:r>
    </w:p>
    <w:p w14:paraId="252C2AC0" w14:textId="77777777" w:rsidR="00B76950" w:rsidRDefault="00B76950" w:rsidP="00B76950">
      <w:pPr>
        <w:pStyle w:val="Nessunaspaziatura"/>
        <w:numPr>
          <w:ilvl w:val="0"/>
          <w:numId w:val="3"/>
        </w:numPr>
        <w:tabs>
          <w:tab w:val="num" w:pos="567"/>
        </w:tabs>
        <w:spacing w:after="120" w:line="254" w:lineRule="auto"/>
        <w:ind w:left="567" w:hanging="567"/>
      </w:pPr>
      <w:r>
        <w:t>Andiamo ora nell’Apocalisse. Troviamo nell’ultimo capitolo la stessa verità. Di quanto l’Apostolo Giovanni ha visto, nulla deve essere tralasciato. Tutto invece va scritto. Ognuno deve sapere cosa avviene nella storia e cosa dopo la storia. </w:t>
      </w:r>
    </w:p>
    <w:p w14:paraId="2A70C6C4" w14:textId="77777777" w:rsidR="00B76950" w:rsidRDefault="00B76950" w:rsidP="00B76950">
      <w:pPr>
        <w:pStyle w:val="Nessunaspaziatura"/>
        <w:numPr>
          <w:ilvl w:val="0"/>
          <w:numId w:val="3"/>
        </w:numPr>
        <w:tabs>
          <w:tab w:val="num" w:pos="567"/>
        </w:tabs>
        <w:spacing w:after="120" w:line="254" w:lineRule="auto"/>
        <w:ind w:left="567" w:hanging="567"/>
      </w:pPr>
      <w:r>
        <w:t>Deve saperlo al fine di riflettere, meditare, convertirsi, essere accolto nella città santa. La scienza del presente e del futuro è stata donata. Ad ognuno la responsabilità della sua vita e della sua morte eterna. </w:t>
      </w:r>
    </w:p>
    <w:p w14:paraId="43861DD3" w14:textId="77777777" w:rsidR="00B76950" w:rsidRDefault="00B76950" w:rsidP="00B76950">
      <w:pPr>
        <w:pStyle w:val="Nessunaspaziatura"/>
        <w:numPr>
          <w:ilvl w:val="0"/>
          <w:numId w:val="3"/>
        </w:numPr>
        <w:tabs>
          <w:tab w:val="num" w:pos="567"/>
        </w:tabs>
        <w:spacing w:after="120" w:line="254" w:lineRule="auto"/>
        <w:ind w:left="567" w:hanging="567"/>
      </w:pPr>
      <w:r>
        <w:t>Se il profeta del Dio vivente omette qualcosa, la sua responsabilità è eterna. Il Signore scrive sul libro della sua vita tutti i dannati che per la sua omissione sono andati a finire nell’inferno. Lui ha omesso dettagli essenziali e l’altro si è perso. </w:t>
      </w:r>
    </w:p>
    <w:p w14:paraId="0B331294" w14:textId="77777777" w:rsidR="00B76950" w:rsidRDefault="00B76950" w:rsidP="00B76950">
      <w:pPr>
        <w:pStyle w:val="Nessunaspaziatura"/>
        <w:numPr>
          <w:ilvl w:val="0"/>
          <w:numId w:val="3"/>
        </w:numPr>
        <w:tabs>
          <w:tab w:val="num" w:pos="567"/>
        </w:tabs>
        <w:spacing w:after="120" w:line="254" w:lineRule="auto"/>
        <w:ind w:left="567" w:hanging="567"/>
      </w:pPr>
      <w:r>
        <w:t>San Paolo vive la stessa preoccupazione. I cristiani di Corinto avevano smarrito le verità da lui annunziate su Cristo Gesù e sulla morale che nasce dal Vangelo. Si era giunti a negare anche il mistero della risurrezione del Signore. </w:t>
      </w:r>
    </w:p>
    <w:p w14:paraId="415C72F6" w14:textId="77777777" w:rsidR="00B76950" w:rsidRDefault="00B76950" w:rsidP="00B76950">
      <w:pPr>
        <w:pStyle w:val="Nessunaspaziatura"/>
        <w:numPr>
          <w:ilvl w:val="0"/>
          <w:numId w:val="3"/>
        </w:numPr>
        <w:tabs>
          <w:tab w:val="num" w:pos="567"/>
        </w:tabs>
        <w:spacing w:after="120" w:line="254" w:lineRule="auto"/>
        <w:ind w:left="567" w:hanging="567"/>
      </w:pPr>
      <w:r>
        <w:t>Paolo prende la penna e scrive loro che la fedeltà a quanto ascoltato è essenza della fede. Cristo è la verità. Gli Apostoli hanno visto il modello eterno della verità dell’uomo e ora vanno per il mondo a svelare ad ogni uomo qual è il vero modello da realizzazione. </w:t>
      </w:r>
    </w:p>
    <w:p w14:paraId="12B30DE1" w14:textId="77777777" w:rsidR="00B76950" w:rsidRDefault="00B76950" w:rsidP="00B76950">
      <w:pPr>
        <w:pStyle w:val="Nessunaspaziatura"/>
        <w:numPr>
          <w:ilvl w:val="0"/>
          <w:numId w:val="3"/>
        </w:numPr>
        <w:tabs>
          <w:tab w:val="num" w:pos="567"/>
        </w:tabs>
        <w:spacing w:after="120" w:line="254" w:lineRule="auto"/>
        <w:ind w:left="567" w:hanging="567"/>
      </w:pPr>
      <w:r>
        <w:t>Il modello è uno solo: Cristo morto e risorto. Se questo modello non viene realizzato, l’uomo rimane nella frantumazione della sua verità di origine e anche di fine, che è Cristo Signore, da imprimere ognuno nel proprio corpo, divenendo suo corpo santo. </w:t>
      </w:r>
    </w:p>
    <w:p w14:paraId="7A28214A" w14:textId="77777777" w:rsidR="00B76950" w:rsidRDefault="00B76950" w:rsidP="00B76950">
      <w:pPr>
        <w:pStyle w:val="Nessunaspaziatura"/>
        <w:numPr>
          <w:ilvl w:val="0"/>
          <w:numId w:val="3"/>
        </w:numPr>
        <w:tabs>
          <w:tab w:val="num" w:pos="567"/>
        </w:tabs>
        <w:spacing w:after="120" w:line="254" w:lineRule="auto"/>
        <w:ind w:left="567" w:hanging="567"/>
      </w:pPr>
      <w:r>
        <w:t>Nella Lettera ai Galati Paolo afferma solennemente che il solo modello cui tutti dovranno conformarsi è il Vangelo da Lui annunziato. Non vi è un altro modello. Non esiste un altro Vangelo, perché non esiste un altro Cristo Signore. </w:t>
      </w:r>
    </w:p>
    <w:p w14:paraId="709208B2" w14:textId="77777777" w:rsidR="00B76950" w:rsidRDefault="00B76950" w:rsidP="00B76950">
      <w:pPr>
        <w:pStyle w:val="Nessunaspaziatura"/>
        <w:numPr>
          <w:ilvl w:val="0"/>
          <w:numId w:val="3"/>
        </w:numPr>
        <w:tabs>
          <w:tab w:val="num" w:pos="567"/>
        </w:tabs>
        <w:spacing w:after="120" w:line="254" w:lineRule="auto"/>
        <w:ind w:left="567" w:hanging="567"/>
      </w:pPr>
      <w:r>
        <w:t>Un solo Cristo, un solo Vangelo, un solo modello. Cercare altri modelli è rimanere nella morte per sempre. Il cristiano sempre deve fare di Cristo e del suo Vangelo una cosa sola. </w:t>
      </w:r>
    </w:p>
    <w:p w14:paraId="2D647566" w14:textId="77777777" w:rsidR="00B76950" w:rsidRDefault="00B76950" w:rsidP="00B76950">
      <w:pPr>
        <w:pStyle w:val="Nessunaspaziatura"/>
        <w:numPr>
          <w:ilvl w:val="0"/>
          <w:numId w:val="3"/>
        </w:numPr>
        <w:tabs>
          <w:tab w:val="num" w:pos="567"/>
        </w:tabs>
        <w:spacing w:after="120" w:line="254" w:lineRule="auto"/>
        <w:ind w:left="567" w:hanging="567"/>
      </w:pPr>
      <w:r>
        <w:t>Il Signore ha dato la Legge al suo popolo. Essa è il solo modello da realizzare nella loro vita. Modello universale e immodificabile. A questo modello nulla si deve aggiungere e nulla si deve chiedere. Esso va eseguito con somma fedeltà. </w:t>
      </w:r>
    </w:p>
    <w:p w14:paraId="01F890B7" w14:textId="77777777" w:rsidR="00B76950" w:rsidRDefault="00B76950" w:rsidP="00B76950">
      <w:pPr>
        <w:pStyle w:val="Nessunaspaziatura"/>
        <w:numPr>
          <w:ilvl w:val="0"/>
          <w:numId w:val="3"/>
        </w:numPr>
        <w:tabs>
          <w:tab w:val="num" w:pos="567"/>
        </w:tabs>
        <w:spacing w:after="120" w:line="254" w:lineRule="auto"/>
        <w:ind w:left="567" w:hanging="567"/>
      </w:pPr>
      <w:r>
        <w:t>Chi aggiunge deforma il modello. Chi toglie, lo espone alla non perfetta funzionalità. Basta togliere la copertura e la tenda diviene inagibile. Ai profeti è detto espressamente dal Signore che essi sono obbligati a dire ciò che Lui dice e a narrare ciò che Lui fa loro vedere. </w:t>
      </w:r>
    </w:p>
    <w:p w14:paraId="37D47AF9" w14:textId="77777777" w:rsidR="00B76950" w:rsidRDefault="00B76950" w:rsidP="00B76950">
      <w:pPr>
        <w:pStyle w:val="Nessunaspaziatura"/>
        <w:numPr>
          <w:ilvl w:val="0"/>
          <w:numId w:val="3"/>
        </w:numPr>
        <w:tabs>
          <w:tab w:val="num" w:pos="567"/>
        </w:tabs>
        <w:spacing w:after="120" w:line="254" w:lineRule="auto"/>
        <w:ind w:left="567" w:hanging="567"/>
      </w:pPr>
      <w:r>
        <w:t>Ogni ministro della Parola è come Mosè. A Lui è stato consegnato il Modello Universale e Immutabile cui ogni uomo dovrà conformarsi se vuole raggiungere la perfezione nella verità, nella grazia, nella luce, nella giustizia. </w:t>
      </w:r>
    </w:p>
    <w:p w14:paraId="6D7E68AA" w14:textId="77777777" w:rsidR="00B76950" w:rsidRDefault="00B76950" w:rsidP="00B76950">
      <w:pPr>
        <w:pStyle w:val="Nessunaspaziatura"/>
        <w:numPr>
          <w:ilvl w:val="0"/>
          <w:numId w:val="3"/>
        </w:numPr>
        <w:tabs>
          <w:tab w:val="num" w:pos="567"/>
        </w:tabs>
        <w:spacing w:after="120" w:line="254" w:lineRule="auto"/>
        <w:ind w:left="567" w:hanging="567"/>
      </w:pPr>
      <w:r>
        <w:t>Se il ministro della Parola altera la Parola, anche il Modello risulterà modificato, trasformato, cambiato a seconda delle sue modifiche, trasformazioni, cambiamenti nella Parola. </w:t>
      </w:r>
    </w:p>
    <w:p w14:paraId="25823A2B" w14:textId="77777777" w:rsidR="00B76950" w:rsidRDefault="00B76950" w:rsidP="00B76950">
      <w:pPr>
        <w:pStyle w:val="Nessunaspaziatura"/>
        <w:numPr>
          <w:ilvl w:val="0"/>
          <w:numId w:val="3"/>
        </w:numPr>
        <w:tabs>
          <w:tab w:val="num" w:pos="567"/>
        </w:tabs>
        <w:spacing w:after="120" w:line="254" w:lineRule="auto"/>
        <w:ind w:left="567" w:hanging="567"/>
      </w:pPr>
      <w:r>
        <w:t>Basta anche una sola Parola non letta secondo purezza di verità nello Spirito Santo e il Modello è spacciato, rotto, frantumato, irrealizzabile. Parola e Modello sono una cosa sola. </w:t>
      </w:r>
    </w:p>
    <w:p w14:paraId="0FFE5991" w14:textId="77777777" w:rsidR="00B76950" w:rsidRDefault="00B76950" w:rsidP="00B76950">
      <w:pPr>
        <w:pStyle w:val="Nessunaspaziatura"/>
        <w:numPr>
          <w:ilvl w:val="0"/>
          <w:numId w:val="3"/>
        </w:numPr>
        <w:tabs>
          <w:tab w:val="num" w:pos="567"/>
        </w:tabs>
        <w:spacing w:after="120" w:line="254" w:lineRule="auto"/>
        <w:ind w:left="567" w:hanging="567"/>
      </w:pPr>
      <w:r>
        <w:t>La Chiesa offre ogni giorno ai suoi figli un brano del Vangelo da meditare al fine di conformare la loro vita al Modello Universale e Immodificabile che è Cristo Gesù. </w:t>
      </w:r>
    </w:p>
    <w:p w14:paraId="2BBED044" w14:textId="77777777" w:rsidR="00B76950" w:rsidRDefault="00B76950" w:rsidP="00B76950">
      <w:pPr>
        <w:pStyle w:val="Nessunaspaziatura"/>
        <w:numPr>
          <w:ilvl w:val="0"/>
          <w:numId w:val="3"/>
        </w:numPr>
        <w:tabs>
          <w:tab w:val="num" w:pos="567"/>
        </w:tabs>
        <w:spacing w:after="120" w:line="254" w:lineRule="auto"/>
        <w:ind w:left="567" w:hanging="567"/>
      </w:pPr>
      <w:r>
        <w:t>Se il ministro della Parola modifica la Parola, aggiungendo, togliendo, falsificando, alterando, cambiando, con questo suo modo “innocente” di comportarsi, distrugge il Modello nella sua verità e ogni discepolo anche se volesse conformarsi, non potrebbe. </w:t>
      </w:r>
    </w:p>
    <w:p w14:paraId="52488A35" w14:textId="77777777" w:rsidR="00B76950" w:rsidRDefault="00B76950" w:rsidP="00B76950">
      <w:pPr>
        <w:pStyle w:val="Nessunaspaziatura"/>
        <w:numPr>
          <w:ilvl w:val="0"/>
          <w:numId w:val="3"/>
        </w:numPr>
        <w:tabs>
          <w:tab w:val="num" w:pos="567"/>
        </w:tabs>
        <w:spacing w:after="120" w:line="254" w:lineRule="auto"/>
        <w:ind w:left="567" w:hanging="567"/>
      </w:pPr>
      <w:r>
        <w:t>Gli è stato presentato un modello diverso, umano e non più secondo Dio. Essendo Cristo Gesù il solo vero immodificabile unico Modello da realizzare nell’uomo perché l’uomo diventi vero uomo, si altera la Parola, si altera il Modello. </w:t>
      </w:r>
    </w:p>
    <w:p w14:paraId="43EAF45C" w14:textId="77777777" w:rsidR="00B76950" w:rsidRDefault="00B76950" w:rsidP="00B76950">
      <w:pPr>
        <w:pStyle w:val="Nessunaspaziatura"/>
        <w:numPr>
          <w:ilvl w:val="0"/>
          <w:numId w:val="3"/>
        </w:numPr>
        <w:tabs>
          <w:tab w:val="num" w:pos="567"/>
        </w:tabs>
        <w:spacing w:after="120" w:line="254" w:lineRule="auto"/>
        <w:ind w:left="567" w:hanging="567"/>
      </w:pPr>
      <w:r>
        <w:t>Alterato il Modello, l’uomo mai raggiungerà la verità del suo essere e mai la verità del suo agire. </w:t>
      </w:r>
    </w:p>
    <w:p w14:paraId="27AD56D9" w14:textId="77777777" w:rsidR="00B76950" w:rsidRDefault="00B76950" w:rsidP="00B76950">
      <w:pPr>
        <w:pStyle w:val="Nessunaspaziatura"/>
        <w:numPr>
          <w:ilvl w:val="0"/>
          <w:numId w:val="3"/>
        </w:numPr>
        <w:tabs>
          <w:tab w:val="num" w:pos="567"/>
        </w:tabs>
        <w:spacing w:after="120" w:line="254" w:lineRule="auto"/>
        <w:ind w:left="567" w:hanging="567"/>
      </w:pPr>
      <w:r>
        <w:t>Ogni esegeta, ogni ermeneuta, ogni teologo, ogni moralista, ogni maestro di spirito, ogni commentatore della Parola del Signore sappia che nella sua opera vera e onesta l’uomo può compiersi, nella sua opera falsa e disonesta mai il vero uomo potrà compiersi. </w:t>
      </w:r>
    </w:p>
    <w:p w14:paraId="3FE98C1D" w14:textId="77777777" w:rsidR="00B76950" w:rsidRDefault="00B76950" w:rsidP="00B76950">
      <w:pPr>
        <w:pStyle w:val="Nessunaspaziatura"/>
        <w:numPr>
          <w:ilvl w:val="0"/>
          <w:numId w:val="3"/>
        </w:numPr>
        <w:tabs>
          <w:tab w:val="num" w:pos="567"/>
        </w:tabs>
        <w:spacing w:after="120" w:line="254" w:lineRule="auto"/>
        <w:ind w:left="567" w:hanging="567"/>
      </w:pPr>
      <w:r>
        <w:t>Poiché solo lo Spirito Santo conosce la verità di Cristo posta in ogni Parola della Scrittura, allo Spirito Santo sempre si deve chiedere ogni luce necessaria, ogni intelletto, ogni scienza, ogni conoscenza, ogni sapienza, perché solo la verità venga tratta fuori. </w:t>
      </w:r>
    </w:p>
    <w:p w14:paraId="7DB100BC" w14:textId="77777777" w:rsidR="00B76950" w:rsidRDefault="00B76950" w:rsidP="00B76950">
      <w:pPr>
        <w:pStyle w:val="Nessunaspaziatura"/>
        <w:numPr>
          <w:ilvl w:val="0"/>
          <w:numId w:val="3"/>
        </w:numPr>
        <w:tabs>
          <w:tab w:val="num" w:pos="567"/>
        </w:tabs>
        <w:spacing w:after="120" w:line="254" w:lineRule="auto"/>
        <w:ind w:left="567" w:hanging="567"/>
      </w:pPr>
      <w:r>
        <w:t>Allo Spirito si deve chiedere che si operi senza nulla aggiungere e nulla togliere a quanto Lui ha fatto vedere. La verità va colta e messa in luce insieme dal ministro della Parola e dallo Spirito Santo, o meglio dallo Spirito Santo nel ministro della Parola. </w:t>
      </w:r>
    </w:p>
    <w:p w14:paraId="0A762216" w14:textId="77777777" w:rsidR="00B76950" w:rsidRDefault="00B76950" w:rsidP="00B76950">
      <w:pPr>
        <w:pStyle w:val="Nessunaspaziatura"/>
        <w:numPr>
          <w:ilvl w:val="0"/>
          <w:numId w:val="3"/>
        </w:numPr>
        <w:tabs>
          <w:tab w:val="num" w:pos="567"/>
        </w:tabs>
        <w:spacing w:after="120" w:line="254" w:lineRule="auto"/>
        <w:ind w:left="567" w:hanging="567"/>
      </w:pPr>
      <w:r>
        <w:t>La Madre di Dio, aiuti i ministri della Parola perché lavorino sempre con lo Spirito Santo come luce dei loro occhi e come sapienza della loro mente. Senza lo Spirito di Dio, il cuore inquinato di peccato si appropria della Parola e le dona la forma della sua falsità e menzogna. </w:t>
      </w:r>
    </w:p>
    <w:p w14:paraId="71066E25" w14:textId="77777777" w:rsidR="00B76950" w:rsidRDefault="00B76950" w:rsidP="00B76950">
      <w:pPr>
        <w:pStyle w:val="Nessunaspaziatura"/>
        <w:numPr>
          <w:ilvl w:val="0"/>
          <w:numId w:val="3"/>
        </w:numPr>
        <w:tabs>
          <w:tab w:val="num" w:pos="567"/>
        </w:tabs>
        <w:spacing w:after="120" w:line="254" w:lineRule="auto"/>
        <w:ind w:left="567" w:hanging="567"/>
      </w:pPr>
      <w:r>
        <w:t>Il Signore, per sua intercessione, ci liberi da questo peccato che riempie l’inferno di anime e svuota il cielo di Beati e di Santi. Il ministro della Parola, sempre deve essere ministro dello Spirito Santo e della sua verità. </w:t>
      </w:r>
    </w:p>
    <w:p w14:paraId="1EBC7E93" w14:textId="77777777" w:rsidR="00B76950" w:rsidRDefault="00B76950" w:rsidP="00B76950">
      <w:pPr>
        <w:pStyle w:val="Nessunaspaziatura"/>
        <w:numPr>
          <w:ilvl w:val="0"/>
          <w:numId w:val="3"/>
        </w:numPr>
        <w:tabs>
          <w:tab w:val="num" w:pos="567"/>
        </w:tabs>
        <w:spacing w:after="120" w:line="254" w:lineRule="auto"/>
        <w:ind w:left="567" w:hanging="567"/>
      </w:pPr>
      <w:r>
        <w:t>Mai lui dovrà trasformarsi in ministro delle tenebre e del principe del mondo. Madre di Dio vieni in nostro soccorso.</w:t>
      </w:r>
    </w:p>
    <w:p w14:paraId="40508E11" w14:textId="77777777" w:rsidR="00B76950" w:rsidRDefault="00B76950" w:rsidP="00B76950">
      <w:pPr>
        <w:pStyle w:val="Nessunaspaziatura"/>
        <w:numPr>
          <w:ilvl w:val="0"/>
          <w:numId w:val="0"/>
        </w:numPr>
        <w:tabs>
          <w:tab w:val="left" w:pos="708"/>
        </w:tabs>
        <w:ind w:left="567" w:hanging="567"/>
      </w:pPr>
    </w:p>
    <w:p w14:paraId="6D66F2A5" w14:textId="77777777" w:rsidR="00B76950" w:rsidRDefault="00B76950" w:rsidP="00B76950">
      <w:pPr>
        <w:pStyle w:val="Nessunaspaziatura"/>
        <w:numPr>
          <w:ilvl w:val="0"/>
          <w:numId w:val="3"/>
        </w:numPr>
        <w:tabs>
          <w:tab w:val="num" w:pos="567"/>
        </w:tabs>
        <w:spacing w:after="120" w:line="254" w:lineRule="auto"/>
        <w:ind w:left="567" w:hanging="567"/>
      </w:pPr>
      <w:r>
        <w:t>AMARE È FARSI DONO. Amare è fare della vita un dono a colui dal quale la vita è stata ricevuta, per creazione, per generazione, per redenzione, per misericordia, per perdono, per sostegno. Le vie e le modalità attraverso le quali la vita si riceve sono tante. </w:t>
      </w:r>
    </w:p>
    <w:p w14:paraId="2177A74B" w14:textId="77777777" w:rsidR="00B76950" w:rsidRDefault="00B76950" w:rsidP="00B76950">
      <w:pPr>
        <w:pStyle w:val="Nessunaspaziatura"/>
        <w:numPr>
          <w:ilvl w:val="0"/>
          <w:numId w:val="3"/>
        </w:numPr>
        <w:tabs>
          <w:tab w:val="num" w:pos="567"/>
        </w:tabs>
        <w:spacing w:after="120" w:line="254" w:lineRule="auto"/>
        <w:ind w:left="567" w:hanging="567"/>
      </w:pPr>
      <w:r>
        <w:t>Anche i soggetti da amare sono tanti. Qual è la differenza tra l’amore cristiano e l’amore pagano? Il pagano ama chi lo ama alla maniera suggerita dal suo cuore, dalla sua mente, dalla sua volontà, dal suo istinto. </w:t>
      </w:r>
    </w:p>
    <w:p w14:paraId="0659ABC3" w14:textId="77777777" w:rsidR="00B76950" w:rsidRDefault="00B76950" w:rsidP="00B76950">
      <w:pPr>
        <w:pStyle w:val="Nessunaspaziatura"/>
        <w:numPr>
          <w:ilvl w:val="0"/>
          <w:numId w:val="3"/>
        </w:numPr>
        <w:tabs>
          <w:tab w:val="num" w:pos="567"/>
        </w:tabs>
        <w:spacing w:after="120" w:line="254" w:lineRule="auto"/>
        <w:ind w:left="567" w:hanging="567"/>
      </w:pPr>
      <w:r>
        <w:t>Il cristiano invece ama anche chi non lo ama e ama chi lo ama, non però dal suo istinto, dalla sua volontà, dai suoi pensieri, ma dalla volontà di Cristo Gesù, volontà non pensata, non immaginata, non inventata, non costruita su filosofie della terra. </w:t>
      </w:r>
    </w:p>
    <w:p w14:paraId="391EFE34" w14:textId="77777777" w:rsidR="00B76950" w:rsidRDefault="00B76950" w:rsidP="00B76950">
      <w:pPr>
        <w:pStyle w:val="Nessunaspaziatura"/>
        <w:numPr>
          <w:ilvl w:val="0"/>
          <w:numId w:val="3"/>
        </w:numPr>
        <w:tabs>
          <w:tab w:val="num" w:pos="567"/>
        </w:tabs>
        <w:spacing w:after="120" w:line="254" w:lineRule="auto"/>
        <w:ind w:left="567" w:hanging="567"/>
      </w:pPr>
      <w:r>
        <w:t>Il cristiano ama dalla volontà rivelata, codificata, scritta, volontà immodificabile, volontà eterna che è il Vangelo, la Parola, così come essa è contenuta nei Libri Canonici. </w:t>
      </w:r>
    </w:p>
    <w:p w14:paraId="750AEABA" w14:textId="77777777" w:rsidR="00B76950" w:rsidRDefault="00B76950" w:rsidP="00B76950">
      <w:pPr>
        <w:pStyle w:val="Nessunaspaziatura"/>
        <w:numPr>
          <w:ilvl w:val="0"/>
          <w:numId w:val="3"/>
        </w:numPr>
        <w:tabs>
          <w:tab w:val="num" w:pos="567"/>
        </w:tabs>
        <w:spacing w:after="120" w:line="254" w:lineRule="auto"/>
        <w:ind w:left="567" w:hanging="567"/>
      </w:pPr>
      <w:r>
        <w:t>La vita va data a Dio perché il Signore ne faccia uno strumento di redenzione, salvezza, misericordia, carità, verità, giustizia, pietà per ogni uomo. Essa va data prima di tutto con l’osservanza dei suoi Comandamenti. </w:t>
      </w:r>
    </w:p>
    <w:p w14:paraId="3EDBD99B" w14:textId="77777777" w:rsidR="00B76950" w:rsidRDefault="00B76950" w:rsidP="00B76950">
      <w:pPr>
        <w:pStyle w:val="Nessunaspaziatura"/>
        <w:numPr>
          <w:ilvl w:val="0"/>
          <w:numId w:val="3"/>
        </w:numPr>
        <w:tabs>
          <w:tab w:val="num" w:pos="567"/>
        </w:tabs>
        <w:spacing w:after="120" w:line="254" w:lineRule="auto"/>
        <w:ind w:left="567" w:hanging="567"/>
      </w:pPr>
      <w:r>
        <w:t>Si è nei Comandamenti, nei Dieci Comandamenti, si ama Dio e il prossimo. Non si è nei Comandamenti, non si ama né Dio e né il prossimo. La vita deve essere necessariamente dono a Dio perché Dio per mezzo di essa ami ogni altro uomo. </w:t>
      </w:r>
    </w:p>
    <w:p w14:paraId="1337E8DA" w14:textId="77777777" w:rsidR="00B76950" w:rsidRDefault="00B76950" w:rsidP="00B76950">
      <w:pPr>
        <w:pStyle w:val="Nessunaspaziatura"/>
        <w:numPr>
          <w:ilvl w:val="0"/>
          <w:numId w:val="3"/>
        </w:numPr>
        <w:tabs>
          <w:tab w:val="num" w:pos="567"/>
        </w:tabs>
        <w:spacing w:after="120" w:line="254" w:lineRule="auto"/>
        <w:ind w:left="567" w:hanging="567"/>
      </w:pPr>
      <w:r>
        <w:t>Fuori dei Comandamenti il fine della vita si perde. Dalla verità si entra nella falsità. Il vero fine viene sostituito con una moltitudine di falsi fini. Oggi l’uomo vive con fini di vanità, vizi, peccati, delinquenza, idolatria, immoralità. </w:t>
      </w:r>
    </w:p>
    <w:p w14:paraId="62ECA8FE" w14:textId="77777777" w:rsidR="00B76950" w:rsidRDefault="00B76950" w:rsidP="00B76950">
      <w:pPr>
        <w:pStyle w:val="Nessunaspaziatura"/>
        <w:numPr>
          <w:ilvl w:val="0"/>
          <w:numId w:val="3"/>
        </w:numPr>
        <w:tabs>
          <w:tab w:val="num" w:pos="567"/>
        </w:tabs>
        <w:spacing w:after="120" w:line="254" w:lineRule="auto"/>
        <w:ind w:left="567" w:hanging="567"/>
      </w:pPr>
      <w:r>
        <w:t>Il fine dell’uomo è oggi inseguire la carne, lasciandosi schiavizzare da essa. Chi vive nella carne non ama. Mai potrà amare. È Fuori del vero fine della vita. </w:t>
      </w:r>
    </w:p>
    <w:p w14:paraId="2C1C0226" w14:textId="77777777" w:rsidR="00B76950" w:rsidRDefault="00B76950" w:rsidP="00B76950">
      <w:pPr>
        <w:pStyle w:val="Nessunaspaziatura"/>
        <w:numPr>
          <w:ilvl w:val="0"/>
          <w:numId w:val="3"/>
        </w:numPr>
        <w:tabs>
          <w:tab w:val="num" w:pos="567"/>
        </w:tabs>
        <w:spacing w:after="120" w:line="254" w:lineRule="auto"/>
        <w:ind w:left="567" w:hanging="567"/>
      </w:pPr>
      <w:r>
        <w:t>Dai Comandamenti si deve passare alla giustizia superiore. Necessariamente si dovrà entrare nel Discorso della Montagna che è la Legge che rivela chi ama veramente Gesù e chi non lo ama. </w:t>
      </w:r>
    </w:p>
    <w:p w14:paraId="498B3888" w14:textId="77777777" w:rsidR="00B76950" w:rsidRDefault="00B76950" w:rsidP="00B76950">
      <w:pPr>
        <w:pStyle w:val="Nessunaspaziatura"/>
        <w:numPr>
          <w:ilvl w:val="0"/>
          <w:numId w:val="3"/>
        </w:numPr>
        <w:tabs>
          <w:tab w:val="num" w:pos="567"/>
        </w:tabs>
        <w:spacing w:after="120" w:line="254" w:lineRule="auto"/>
        <w:ind w:left="567" w:hanging="567"/>
      </w:pPr>
      <w:r>
        <w:t>Questa Legge chiede il dono totale del discepolo di Gesù al Padre, perché il Padre faccia di lui un dono del suo amore di salvezza e di redenzione per il mondo. </w:t>
      </w:r>
    </w:p>
    <w:p w14:paraId="7D04933E" w14:textId="77777777" w:rsidR="00B76950" w:rsidRDefault="00B76950" w:rsidP="00B76950">
      <w:pPr>
        <w:pStyle w:val="Nessunaspaziatura"/>
        <w:numPr>
          <w:ilvl w:val="0"/>
          <w:numId w:val="3"/>
        </w:numPr>
        <w:tabs>
          <w:tab w:val="num" w:pos="567"/>
        </w:tabs>
        <w:spacing w:after="120" w:line="254" w:lineRule="auto"/>
        <w:ind w:left="567" w:hanging="567"/>
      </w:pPr>
      <w:r>
        <w:t>Per chi vive in questa Legge, si compie la Parola di Gesù: “Il Padre ha tanto amato mondo da dare il suo Figlio Unigenito”. Il Padre ama tanto il mondo da dare per la sua salvezza ogni discepolo di Cristo, che vive però in Cristo, per Cristo, con Cristo. </w:t>
      </w:r>
    </w:p>
    <w:p w14:paraId="3391A98F" w14:textId="77777777" w:rsidR="00B76950" w:rsidRDefault="00B76950" w:rsidP="00B76950">
      <w:pPr>
        <w:pStyle w:val="Nessunaspaziatura"/>
        <w:numPr>
          <w:ilvl w:val="0"/>
          <w:numId w:val="3"/>
        </w:numPr>
        <w:tabs>
          <w:tab w:val="num" w:pos="567"/>
        </w:tabs>
        <w:spacing w:after="120" w:line="254" w:lineRule="auto"/>
        <w:ind w:left="567" w:hanging="567"/>
      </w:pPr>
      <w:r>
        <w:t>Se siamo fuori di questa Legge non amiamo Gesù perché non osserviamo i suoi Comandamenti. Ma se non amiamo Gesù, siamo anche fuori dell’amore del Padre. Il Padre ama chi ama il Figlio suo. </w:t>
      </w:r>
    </w:p>
    <w:p w14:paraId="7622AC7C" w14:textId="77777777" w:rsidR="00B76950" w:rsidRDefault="00B76950" w:rsidP="00B76950">
      <w:pPr>
        <w:pStyle w:val="Nessunaspaziatura"/>
        <w:numPr>
          <w:ilvl w:val="0"/>
          <w:numId w:val="3"/>
        </w:numPr>
        <w:tabs>
          <w:tab w:val="num" w:pos="567"/>
        </w:tabs>
        <w:spacing w:after="120" w:line="254" w:lineRule="auto"/>
        <w:ind w:left="567" w:hanging="567"/>
      </w:pPr>
      <w:r>
        <w:t>È grande stoltezza affermare che si possa raggiungere la vera salvezza, la vera redenzione, saltando Cristo Gesù e andando noi direttamente al Padre. Cristo Gesù è l’essenza della salvezza del Padre. È la sostanza del suo amore. È il sigillo della sua carità. </w:t>
      </w:r>
    </w:p>
    <w:p w14:paraId="2B401393" w14:textId="77777777" w:rsidR="00B76950" w:rsidRDefault="00B76950" w:rsidP="00B76950">
      <w:pPr>
        <w:pStyle w:val="Nessunaspaziatura"/>
        <w:numPr>
          <w:ilvl w:val="0"/>
          <w:numId w:val="3"/>
        </w:numPr>
        <w:tabs>
          <w:tab w:val="num" w:pos="567"/>
        </w:tabs>
        <w:spacing w:after="120" w:line="254" w:lineRule="auto"/>
        <w:ind w:left="567" w:hanging="567"/>
      </w:pPr>
      <w:r>
        <w:t>Gesù è l’impronta della sua misericordia. Non esiste né sulla terra e né nei cieli altra essenza di salvezza, altra sostanza di amore, altro sigillo di carità, altra impronta di misericordia. Cristo è l’Assoluto nella salvezza. </w:t>
      </w:r>
    </w:p>
    <w:p w14:paraId="543BB210" w14:textId="77777777" w:rsidR="00B76950" w:rsidRDefault="00B76950" w:rsidP="00B76950">
      <w:pPr>
        <w:pStyle w:val="Nessunaspaziatura"/>
        <w:numPr>
          <w:ilvl w:val="0"/>
          <w:numId w:val="3"/>
        </w:numPr>
        <w:tabs>
          <w:tab w:val="num" w:pos="567"/>
        </w:tabs>
        <w:spacing w:after="120" w:line="254" w:lineRule="auto"/>
        <w:ind w:left="567" w:hanging="567"/>
      </w:pPr>
      <w:r>
        <w:t>In Lui si è salvi, con Lui si vive la salvezza, per Lui si raggiunge il cuore del Padre. Si toglie Lui, si rimane nella nostra natura incidentata e ridotta in rottami. Senza Cristo esistono pezzi di umanità, mai potrà esistere la vera umanità. </w:t>
      </w:r>
    </w:p>
    <w:p w14:paraId="112AEA7B" w14:textId="77777777" w:rsidR="00B76950" w:rsidRDefault="00B76950" w:rsidP="00B76950">
      <w:pPr>
        <w:pStyle w:val="Nessunaspaziatura"/>
        <w:numPr>
          <w:ilvl w:val="0"/>
          <w:numId w:val="3"/>
        </w:numPr>
        <w:tabs>
          <w:tab w:val="num" w:pos="567"/>
        </w:tabs>
        <w:spacing w:after="120" w:line="254" w:lineRule="auto"/>
        <w:ind w:left="567" w:hanging="567"/>
      </w:pPr>
      <w:r>
        <w:t>Gesù è il Modello divino del vero uomo, a noi dato per trasformarlo in nostra vita, verità, luce, giustizia, santità. Quanti vogliono una religione senza Cristo, vogliono una religione senza la verità dell’uomo. </w:t>
      </w:r>
    </w:p>
    <w:p w14:paraId="36721BEB" w14:textId="77777777" w:rsidR="00B76950" w:rsidRDefault="00B76950" w:rsidP="00B76950">
      <w:pPr>
        <w:pStyle w:val="Nessunaspaziatura"/>
        <w:numPr>
          <w:ilvl w:val="0"/>
          <w:numId w:val="3"/>
        </w:numPr>
        <w:tabs>
          <w:tab w:val="num" w:pos="567"/>
        </w:tabs>
        <w:spacing w:after="120" w:line="254" w:lineRule="auto"/>
        <w:ind w:left="567" w:hanging="567"/>
      </w:pPr>
      <w:r>
        <w:t>Quanti mettono a lato Cristo, è la vera umanità che essi mettono a lato. Una cosa è certa. Non vi è nessun uomo che vive il Discorso della Montagna e insegna queste cose. Chi le insegna, è fuori della Legge di Cristo. Chi nega la verità di Cristo, vive nella falsità. </w:t>
      </w:r>
    </w:p>
    <w:p w14:paraId="52A5D8CB"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 cristiani disprezzino Cristo, vanificandolo e annullandolo nella sua verità, grazia, luce, vita. Nella sua mediazione universale.</w:t>
      </w:r>
    </w:p>
    <w:p w14:paraId="3F7AB618" w14:textId="77777777" w:rsidR="00B76950" w:rsidRDefault="00B76950" w:rsidP="00B76950">
      <w:pPr>
        <w:pStyle w:val="Titolo2"/>
      </w:pPr>
      <w:bookmarkStart w:id="578" w:name="_Toc515601564"/>
      <w:r>
        <w:t>20 Maggio</w:t>
      </w:r>
      <w:bookmarkEnd w:id="578"/>
    </w:p>
    <w:p w14:paraId="61A88218" w14:textId="77777777" w:rsidR="00B76950" w:rsidRDefault="00B76950" w:rsidP="00B76950">
      <w:pPr>
        <w:jc w:val="both"/>
      </w:pPr>
      <w:r>
        <w:t>In Cristo Gesù tutte le parole del Padre dette all’uomo per la sua salvezza sono stata realizzate. In Cristo tutte le parole del Padre sempre si realizzeranno. Cristo Gesù è la giustizia eterna e storica del Padre suo.</w:t>
      </w:r>
    </w:p>
    <w:p w14:paraId="1893C895" w14:textId="77777777" w:rsidR="00B76950" w:rsidRDefault="00B76950" w:rsidP="00B76950">
      <w:pPr>
        <w:keepNext/>
        <w:spacing w:after="120" w:line="360" w:lineRule="auto"/>
        <w:jc w:val="center"/>
        <w:outlineLvl w:val="0"/>
        <w:rPr>
          <w:rFonts w:ascii="Book Antiqua" w:eastAsia="Times New Roman" w:hAnsi="Book Antiqua" w:cs="Arial"/>
          <w:b/>
          <w:bCs/>
          <w:kern w:val="32"/>
          <w:sz w:val="220"/>
          <w:szCs w:val="24"/>
          <w:lang w:eastAsia="it-IT"/>
        </w:rPr>
      </w:pPr>
      <w:bookmarkStart w:id="579" w:name="_Toc509224021"/>
      <w:bookmarkStart w:id="580" w:name="_Toc515601565"/>
      <w:r>
        <w:rPr>
          <w:rFonts w:ascii="Book Antiqua" w:eastAsia="Times New Roman" w:hAnsi="Book Antiqua" w:cs="Arial"/>
          <w:b/>
          <w:bCs/>
          <w:kern w:val="32"/>
          <w:sz w:val="32"/>
          <w:szCs w:val="24"/>
          <w:lang w:eastAsia="it-IT"/>
        </w:rPr>
        <w:t>Bisogna che il mondo sappia che io amo il Padre</w:t>
      </w:r>
      <w:bookmarkEnd w:id="579"/>
      <w:bookmarkEnd w:id="580"/>
    </w:p>
    <w:p w14:paraId="7882CB4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Le azioni dell’uomo rivelano cuore, mente, desideri, volontà, aspirazioni. Le opere mostrano se noi amiamo il Signore o non lo amiamo. Eva non ama il Signore. Neanche Adamo ama il suo Dio Creatore. Disobbediscono al suo comando che è di vita non per il Signore, ma per essi stessi. Neanche Caino ama il Signore. Non governa il suo istinto. Tanto meno lo ama Lamec. Si lascia governare dalla vendetta senza alcun limite, anziché dal perdono e dalla misericordia. Noè ama il Signore. Ascolta la sua Parola. Obbedisce alla sua voce. Salva l’umanità. Abramo ama il Signore. Offre sul monte il suo unigenito, il figlio che lui amava. Per questo olocausto offerto, ma poi risparmiato, Abramo porta la benedizione di Dio per tutti i popoli nella sua discendenza. Mosè ama il Signore, ma nell’amore deve crescere ogni giorno. Esaminando la vita di ogni persona della Scrittura Sacra di ognuna possiamo dire se ama o non ama il Signore ed anche la misura del suo amore. Non tutti amano il Signore allo stesso modo.</w:t>
      </w:r>
    </w:p>
    <w:p w14:paraId="4CBC4F4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Quanto Gesù, che è vero uomo nel vero Dio e vero Dio nel vero uomo, ama il Padre suo, il suo Signore, il suo Dio? Possiamo noi misurare la grandezza del suo amore? Se esaminiamo la sua vita dobbiamo dire che non vi è sulla terra amore simile al suo. Lui nei cieli eterni e sulla terra vive solo per amare il Padre. Il Padre vuole redimere l’umanità. Il Figlio si offre per quest’opera che dovrà condurlo a morire sulla croce. Gesù discende dal cielo, si fa carne nel seno della vergine Maria. Si sottopone ad ogni obbedienza. Osserva ogni comandamento, ascolta ogni Parola, vive in mezzo a noi, ma solo facendo la volontà del Padre. Gesù non è dagli uomini. Non è dai loro peccati, dalle loro necessità, dai loro bisogni, dalla loro povertà, dalla loro ricchezza, dalla loro sapienza, dalla loro stoltezza, dalla loro bontà, dalla loro malvagità, dalle loro malattie, dalle loro sofferenze. In tutte le molteplici condizioni della vita dell’uomo, Lui è sempre dalla volontà del Padre. Nessuno ha potere sulle sue decisioni. Se opera un miracolo è per comando del Padre. Se guarisce è per volontà del suo Signore. Se si reca in un luogo anziché in un altro è sempre per volontà di Dio. Nulla è dalla volontà di Gesù. Lui della sua volontà, del suo cuore, della sua vita si è spogliato, si è svuotato per farne un dono al Padre. </w:t>
      </w:r>
    </w:p>
    <w:p w14:paraId="6F397E4D"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Vi ho detto queste cose mentre sono ancora presso di voi. Ma il Paràclito, lo Spirito Santo che il Padre manderà nel mio nome, lui vi insegnerà ogni cosa e vi ricorderà tutto ciò che io vi ho detto.</w:t>
      </w:r>
      <w:r>
        <w:rPr>
          <w:rFonts w:ascii="Book Antiqua" w:hAnsi="Book Antiqua" w:cs="Arial"/>
          <w:i/>
          <w:position w:val="4"/>
          <w:sz w:val="24"/>
          <w:szCs w:val="16"/>
        </w:rPr>
        <w:t xml:space="preserve"> </w:t>
      </w:r>
      <w:r>
        <w:rPr>
          <w:rFonts w:ascii="Book Antiqua" w:hAnsi="Book Antiqua" w:cs="Arial"/>
          <w:i/>
          <w:sz w:val="24"/>
          <w:szCs w:val="16"/>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0BAF3C5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Gesù sa di ogni decisione presa dai Giudei sul suo conto. Sa che lo vogliono uccidere. Conosce tutte le loro trame. Ha appena svelato il cuore di Giuda e le sue intenzioni di tradire il Maestro. Sapendo che ormai l’ora di passare da questo mondo al Padre per Lui è venuta. Potrebbe di notte lasciare Gerusalemme. Ritornarsene in Galilea. In quella regione remota sarebbe stato difficile raggiungerlo e ucciderlo. Se lo avesse fatto, sarebbe stato vittima del suo cuore, della sua mente, dei suoi desideri, della sua volontà. Non sarebbe stato più dal Padre, ma da se stesso. Non avrebbe rivelato al mondo quanto grande è in Lui l’amore per il Padre. Gesù non fugge, non si nasconde. Sa che deve rendere gloria al Padre suo e gliela rende. Ma qual è la gloria che Gesù deve dare al Padre? Testimoniare al mondo intero che il Padre è fedele ad ogni sua Parola, promessa, giuramento, profezia. Quanto Lui ha promesso all’uomo, lo ha compiuto, lo sta compiendo, lo compirà in eterno. Gesù muore in croce per rivelare al mondo la giustizia del Padre suo. In Cristo tutte le parole del Padre sono stata realizzate. In Cristo tutte le parole del Padre si realizzeranno sempre. Cristo è la giustizia eterna e storica del Padre suo.</w:t>
      </w:r>
    </w:p>
    <w:p w14:paraId="5CA9E27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Quanto è detto di Gesù per rapporto al Padre, deve dirsi del cristiano per rapporto a Cristo. Ogni cristiano ama Cristo, se attesta al mondo, sempre, che in lui ogni Parola di Cristo si è compiuta, si sta compiendo, si compirà.  Questo potrà avvenire solo nella più pura obbedienza alla sua Parola, al suo Vangelo, alla sua voce. Se il cristiano esce dall’obbedienza, mai potrà rendere gloria a Gesù Signore e il mondo mai saprà che Cristo è la giustizia di Dio sulla nostra terra e il cristiano la giustizia di Cristo nel mondo. Il mondo sa quanto io, cristiano, amo Cristo? Il mondo vede me, giustizia di Cristo in mezzo ad esso? Il mondo per me sa che ogni Parola di Gesù è vera? Se non lo sa, è segno che io non amo Cristo come Cristo ama il Padre. Vi è una separazione della mia volontà dalla sua e un distacco del mio cuore dal suo. Ma il cristiano per questo è stato costituito: per manifestare al mondo la giustizia di Cristo, a sua volta giustizia del Padre suo. Vedendo il mondo il cristiano giustizia di Cristo, giustizia di Dio, saprà che solo in Cristo si trova la giustizia di Dio e se lui vorrà essere giusto, deve entrare nella piena obbedienza a Gesù. Se si esclude Cristo, lo si rinnega, mai il mondo conoscerà la giustizia.  </w:t>
      </w:r>
    </w:p>
    <w:p w14:paraId="7C60DBE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ogni cristiano sia nel mondo vera giustizia di Cristo. </w:t>
      </w:r>
    </w:p>
    <w:p w14:paraId="2AE1C287" w14:textId="77777777" w:rsidR="00B76950" w:rsidRPr="00B76950" w:rsidRDefault="00B76950" w:rsidP="00B76950">
      <w:pPr>
        <w:pStyle w:val="Nessunaspaziatura"/>
        <w:numPr>
          <w:ilvl w:val="0"/>
          <w:numId w:val="0"/>
        </w:numPr>
        <w:tabs>
          <w:tab w:val="left" w:pos="708"/>
        </w:tabs>
        <w:ind w:left="567"/>
        <w:rPr>
          <w:rFonts w:cs="Arial"/>
          <w:sz w:val="24"/>
        </w:rPr>
      </w:pPr>
    </w:p>
    <w:p w14:paraId="31F08E22" w14:textId="77777777" w:rsidR="00B76950" w:rsidRDefault="00B76950" w:rsidP="00B76950">
      <w:pPr>
        <w:pStyle w:val="Nessunaspaziatura"/>
        <w:numPr>
          <w:ilvl w:val="0"/>
          <w:numId w:val="3"/>
        </w:numPr>
        <w:tabs>
          <w:tab w:val="num" w:pos="567"/>
        </w:tabs>
        <w:spacing w:after="120" w:line="254" w:lineRule="auto"/>
        <w:ind w:left="567" w:hanging="567"/>
      </w:pPr>
      <w:r>
        <w:t>FEDE E PAROLA. Vi è la fede nella Parola di Dio. Si ascolta la Parola, si obbedisce ad essa, si compie nella storia e nell’eternità quanto essa dice. </w:t>
      </w:r>
    </w:p>
    <w:p w14:paraId="74898710" w14:textId="77777777" w:rsidR="00B76950" w:rsidRDefault="00B76950" w:rsidP="00B76950">
      <w:pPr>
        <w:pStyle w:val="Nessunaspaziatura"/>
        <w:numPr>
          <w:ilvl w:val="0"/>
          <w:numId w:val="3"/>
        </w:numPr>
        <w:tabs>
          <w:tab w:val="num" w:pos="567"/>
        </w:tabs>
        <w:spacing w:after="120" w:line="254" w:lineRule="auto"/>
        <w:ind w:left="567" w:hanging="567"/>
      </w:pPr>
      <w:r>
        <w:t>Nella Parola di Dio urge distinguere e separare ciò che Dio ha promesso di fare Lui e ciò che ha promesso di fare attraverso la nostra fede. Ciò che Lui si è impegnato a fare, sempre lo porta a compimento. </w:t>
      </w:r>
    </w:p>
    <w:p w14:paraId="5B0F7369" w14:textId="77777777" w:rsidR="00B76950" w:rsidRDefault="00B76950" w:rsidP="00B76950">
      <w:pPr>
        <w:pStyle w:val="Nessunaspaziatura"/>
        <w:numPr>
          <w:ilvl w:val="0"/>
          <w:numId w:val="3"/>
        </w:numPr>
        <w:tabs>
          <w:tab w:val="num" w:pos="567"/>
        </w:tabs>
        <w:spacing w:after="120" w:line="254" w:lineRule="auto"/>
        <w:ind w:left="567" w:hanging="567"/>
      </w:pPr>
      <w:r>
        <w:t>Ciò che invece deve fare l’uomo, è l’uomo che deve realizzarlo, nella più perfetta obbedienza. Se l’uomo viene meno nell’obbedienza alla Parola, il Signore non potrà realizzare per noi quanto ha promesso. </w:t>
      </w:r>
    </w:p>
    <w:p w14:paraId="7ACB740F" w14:textId="77777777" w:rsidR="00B76950" w:rsidRDefault="00B76950" w:rsidP="00B76950">
      <w:pPr>
        <w:pStyle w:val="Nessunaspaziatura"/>
        <w:numPr>
          <w:ilvl w:val="0"/>
          <w:numId w:val="3"/>
        </w:numPr>
        <w:tabs>
          <w:tab w:val="num" w:pos="567"/>
        </w:tabs>
        <w:spacing w:after="120" w:line="254" w:lineRule="auto"/>
        <w:ind w:left="567" w:hanging="567"/>
      </w:pPr>
      <w:r>
        <w:t>O lo realizza attraverso altre persone, o deve rinunciare al suo progetto di amore verso l’uomo. Il Vangelo ci viene in aiuto e ci rivela due purissime verità. Se noi non crediamo nella Parola del nostro Dio, la sua Parola di salvezza in noi mai si potrà compiere. </w:t>
      </w:r>
    </w:p>
    <w:p w14:paraId="6A305962" w14:textId="77777777" w:rsidR="00B76950" w:rsidRDefault="00B76950" w:rsidP="00B76950">
      <w:pPr>
        <w:pStyle w:val="Nessunaspaziatura"/>
        <w:numPr>
          <w:ilvl w:val="0"/>
          <w:numId w:val="3"/>
        </w:numPr>
        <w:tabs>
          <w:tab w:val="num" w:pos="567"/>
        </w:tabs>
        <w:spacing w:after="120" w:line="254" w:lineRule="auto"/>
        <w:ind w:left="567" w:hanging="567"/>
      </w:pPr>
      <w:r>
        <w:t>Non compiendosi in noi, diveniamo via perché non si compia neanche negli altri. Siamo responsabili in eterno per ogni dannazione. </w:t>
      </w:r>
    </w:p>
    <w:p w14:paraId="5BE20135" w14:textId="77777777" w:rsidR="00B76950" w:rsidRDefault="00B76950" w:rsidP="00B76950">
      <w:pPr>
        <w:pStyle w:val="Nessunaspaziatura"/>
        <w:numPr>
          <w:ilvl w:val="0"/>
          <w:numId w:val="3"/>
        </w:numPr>
        <w:tabs>
          <w:tab w:val="num" w:pos="567"/>
        </w:tabs>
        <w:spacing w:after="120" w:line="254" w:lineRule="auto"/>
        <w:ind w:left="567" w:hanging="567"/>
      </w:pPr>
      <w:r>
        <w:t>C’è la Parola che Dio dice a noi. Noi crediamo in essa. La viviamo. Essa realizza ciò che Dice. Ma c’è anche una parola che noi diciamo agli uomini, alle cose, alla creazione. Questa parola Gesù l’ha riempita della sua divina onnipotenza. </w:t>
      </w:r>
    </w:p>
    <w:p w14:paraId="08552AB8" w14:textId="77777777" w:rsidR="00B76950" w:rsidRDefault="00B76950" w:rsidP="00B76950">
      <w:pPr>
        <w:pStyle w:val="Nessunaspaziatura"/>
        <w:numPr>
          <w:ilvl w:val="0"/>
          <w:numId w:val="3"/>
        </w:numPr>
        <w:tabs>
          <w:tab w:val="num" w:pos="567"/>
        </w:tabs>
        <w:spacing w:after="120" w:line="254" w:lineRule="auto"/>
        <w:ind w:left="567" w:hanging="567"/>
      </w:pPr>
      <w:r>
        <w:t>Come Lui diceva e le cose avvenivano, così il suo discepolo dice e le cose avvengono. Ma quando esse avvengono? Quando nel suo cuore lui crede in quello che dice. Quando ancora prima di pronunciare la Parola, lui vede la cosa come avvenuta. </w:t>
      </w:r>
    </w:p>
    <w:p w14:paraId="46548DDD" w14:textId="77777777" w:rsidR="00B76950" w:rsidRDefault="00B76950" w:rsidP="00B76950">
      <w:pPr>
        <w:pStyle w:val="Nessunaspaziatura"/>
        <w:numPr>
          <w:ilvl w:val="0"/>
          <w:numId w:val="3"/>
        </w:numPr>
        <w:tabs>
          <w:tab w:val="num" w:pos="567"/>
        </w:tabs>
        <w:spacing w:after="120" w:line="254" w:lineRule="auto"/>
        <w:ind w:left="567" w:hanging="567"/>
      </w:pPr>
      <w:r>
        <w:t>Quando questo può accadere? Quando avviene? Questo accade, avviene, si realizza quando la Parola che Dio dice a noi diviene nostra vita. Se Dio parla a noi e noi non lo ascoltiamo, non possiamo pretendere che noi parliamo alla sua creazione ed essa ci ascolti. </w:t>
      </w:r>
    </w:p>
    <w:p w14:paraId="34D339E4" w14:textId="77777777" w:rsidR="00B76950" w:rsidRDefault="00B76950" w:rsidP="00B76950">
      <w:pPr>
        <w:pStyle w:val="Nessunaspaziatura"/>
        <w:numPr>
          <w:ilvl w:val="0"/>
          <w:numId w:val="3"/>
        </w:numPr>
        <w:tabs>
          <w:tab w:val="num" w:pos="567"/>
        </w:tabs>
        <w:spacing w:after="120" w:line="254" w:lineRule="auto"/>
        <w:ind w:left="567" w:hanging="567"/>
      </w:pPr>
      <w:r>
        <w:t>Dio parla, noi ascoltiamo. Noi parliamo alla creazione. Essa ascolta. Obbedienza per obbedienza. Ascolto per ascolto. Compimento per compimento. Noi non ascoltiamo, non siamo ascoltati. Noi non obbediamo, non siamo obbediti. Noi siamo sordi, tutto è sordo. </w:t>
      </w:r>
    </w:p>
    <w:p w14:paraId="2660BB2B" w14:textId="77777777" w:rsidR="00B76950" w:rsidRDefault="00B76950" w:rsidP="00B76950">
      <w:pPr>
        <w:pStyle w:val="Nessunaspaziatura"/>
        <w:numPr>
          <w:ilvl w:val="0"/>
          <w:numId w:val="3"/>
        </w:numPr>
        <w:tabs>
          <w:tab w:val="num" w:pos="567"/>
        </w:tabs>
        <w:spacing w:after="120" w:line="254" w:lineRule="auto"/>
        <w:ind w:left="567" w:hanging="567"/>
      </w:pPr>
      <w:r>
        <w:t>Chi vuole essere ascoltato dalla creazione di Dio, deve ascoltare il Dio della creazione. La nostra parola non è piena di divina onnipotenza fuori di Dio. Noi siamo come il ferro. Se il ferro non è nel fuoco, esso mai produrrà fuoco. </w:t>
      </w:r>
    </w:p>
    <w:p w14:paraId="67F92434" w14:textId="77777777" w:rsidR="00B76950" w:rsidRDefault="00B76950" w:rsidP="00B76950">
      <w:pPr>
        <w:pStyle w:val="Nessunaspaziatura"/>
        <w:numPr>
          <w:ilvl w:val="0"/>
          <w:numId w:val="3"/>
        </w:numPr>
        <w:tabs>
          <w:tab w:val="num" w:pos="567"/>
        </w:tabs>
        <w:spacing w:after="120" w:line="254" w:lineRule="auto"/>
        <w:ind w:left="567" w:hanging="567"/>
      </w:pPr>
      <w:r>
        <w:t>Se invece lo si pone nel fuoco, diviene fuoco, si accosta alla paglia, subito tutta la paglia si incendia. Fuoco da fuoco, luce da luce, onnipotenza da onnipotenza. Cristo è nel Padre e nello Spirito Santo, la sua Parola è fuoco che consuma ogni cosa e la trasforma. </w:t>
      </w:r>
    </w:p>
    <w:p w14:paraId="5BEED8F3" w14:textId="77777777" w:rsidR="00B76950" w:rsidRDefault="00B76950" w:rsidP="00B76950">
      <w:pPr>
        <w:pStyle w:val="Nessunaspaziatura"/>
        <w:numPr>
          <w:ilvl w:val="0"/>
          <w:numId w:val="3"/>
        </w:numPr>
        <w:tabs>
          <w:tab w:val="num" w:pos="567"/>
        </w:tabs>
        <w:spacing w:after="120" w:line="254" w:lineRule="auto"/>
        <w:ind w:left="567" w:hanging="567"/>
      </w:pPr>
      <w:r>
        <w:t>Ma Cristo è nell’obbedienza più pura verso il Padre suo, nella mozione dello Spirito Santo. Se noi non carichiamo di onnipotenza la nostra parola con la nostra perfetta obbedienza, noi siamo senza fede. Possiamo parlare agli uomini e alle cose, ma nessuno ascolterà mai. </w:t>
      </w:r>
    </w:p>
    <w:p w14:paraId="7505B7FE" w14:textId="77777777" w:rsidR="00B76950" w:rsidRDefault="00B76950" w:rsidP="00B76950">
      <w:pPr>
        <w:pStyle w:val="Nessunaspaziatura"/>
        <w:numPr>
          <w:ilvl w:val="0"/>
          <w:numId w:val="3"/>
        </w:numPr>
        <w:tabs>
          <w:tab w:val="num" w:pos="567"/>
        </w:tabs>
        <w:spacing w:after="120" w:line="254" w:lineRule="auto"/>
        <w:ind w:left="567" w:hanging="567"/>
      </w:pPr>
      <w:r>
        <w:t>Madre di Dio, facci pieni di obbedienza per essere ricchi di fede. Oggi il mondo ha bisogno di una parola onnipotente di salvezza e di redenzione e questa parola può essere del cristiano che vive in Cristo, con Cristo, per Cristo. </w:t>
      </w:r>
    </w:p>
    <w:p w14:paraId="777083AE" w14:textId="77777777" w:rsidR="00B76950" w:rsidRDefault="00B76950" w:rsidP="00B76950">
      <w:pPr>
        <w:pStyle w:val="Nessunaspaziatura"/>
        <w:numPr>
          <w:ilvl w:val="0"/>
          <w:numId w:val="0"/>
        </w:numPr>
        <w:tabs>
          <w:tab w:val="left" w:pos="708"/>
        </w:tabs>
        <w:ind w:left="567" w:hanging="567"/>
      </w:pPr>
    </w:p>
    <w:p w14:paraId="3278A685" w14:textId="77777777" w:rsidR="00B76950" w:rsidRDefault="00B76950" w:rsidP="00B76950">
      <w:pPr>
        <w:pStyle w:val="Nessunaspaziatura"/>
        <w:numPr>
          <w:ilvl w:val="0"/>
          <w:numId w:val="3"/>
        </w:numPr>
        <w:tabs>
          <w:tab w:val="num" w:pos="567"/>
        </w:tabs>
        <w:spacing w:after="120" w:line="254" w:lineRule="auto"/>
        <w:ind w:left="567" w:hanging="567"/>
      </w:pPr>
      <w:r>
        <w:t>OGNI BAMBINO È DI DIO. Ogni bambino, poiché frutto di Dio e dell’uomo insieme, appartiene a Dio dal momento del suo concepimento, istante in cui il nostro Creatore interviene creando direttamente l’anima. </w:t>
      </w:r>
    </w:p>
    <w:p w14:paraId="5998FCFA" w14:textId="77777777" w:rsidR="00B76950" w:rsidRDefault="00B76950" w:rsidP="00B76950">
      <w:pPr>
        <w:pStyle w:val="Nessunaspaziatura"/>
        <w:numPr>
          <w:ilvl w:val="0"/>
          <w:numId w:val="3"/>
        </w:numPr>
        <w:tabs>
          <w:tab w:val="num" w:pos="567"/>
        </w:tabs>
        <w:spacing w:after="120" w:line="254" w:lineRule="auto"/>
        <w:ind w:left="567" w:hanging="567"/>
      </w:pPr>
      <w:r>
        <w:t>Per questa ragione è fuori da ogni verità umana, storica, divina, antropologica, la teoria secondo la quale l’uomo viene dalla scimmia. Secondo la Genesi, l’uomo viene dalla stessa terra, presa però dal Signore, impastata e formata da Lui. </w:t>
      </w:r>
    </w:p>
    <w:p w14:paraId="5D2DF9A8" w14:textId="77777777" w:rsidR="00B76950" w:rsidRDefault="00B76950" w:rsidP="00B76950">
      <w:pPr>
        <w:pStyle w:val="Nessunaspaziatura"/>
        <w:numPr>
          <w:ilvl w:val="0"/>
          <w:numId w:val="3"/>
        </w:numPr>
        <w:tabs>
          <w:tab w:val="num" w:pos="567"/>
        </w:tabs>
        <w:spacing w:after="120" w:line="254" w:lineRule="auto"/>
        <w:ind w:left="567" w:hanging="567"/>
      </w:pPr>
      <w:r>
        <w:t>Ma questa forma di uomo non è uomo. Perché una forma di uomo – o anche di scimmia – sia uomo è necessario che il Signore soffi in essa il suo alito di vita e l’alito di vita è l’anima spirituale, immortale, con la sua vocazione all’eternità beata. </w:t>
      </w:r>
    </w:p>
    <w:p w14:paraId="47CF7F04" w14:textId="77777777" w:rsidR="00B76950" w:rsidRDefault="00B76950" w:rsidP="00B76950">
      <w:pPr>
        <w:pStyle w:val="Nessunaspaziatura"/>
        <w:numPr>
          <w:ilvl w:val="0"/>
          <w:numId w:val="3"/>
        </w:numPr>
        <w:tabs>
          <w:tab w:val="num" w:pos="567"/>
        </w:tabs>
        <w:spacing w:after="120" w:line="254" w:lineRule="auto"/>
        <w:ind w:left="567" w:hanging="567"/>
      </w:pPr>
      <w:r>
        <w:t>Dio una volta sola ha preso la terra. Poi l’uomo nasce dalla coppia formata da un maschio e da una femmina, da un uomo e da una donna, uniti in matrimonio, unico e indissolubile, che è la sola forma di matrimonio possibile presso Dio. </w:t>
      </w:r>
    </w:p>
    <w:p w14:paraId="7E48A640" w14:textId="77777777" w:rsidR="00B76950" w:rsidRDefault="00B76950" w:rsidP="00B76950">
      <w:pPr>
        <w:pStyle w:val="Nessunaspaziatura"/>
        <w:numPr>
          <w:ilvl w:val="0"/>
          <w:numId w:val="3"/>
        </w:numPr>
        <w:tabs>
          <w:tab w:val="num" w:pos="567"/>
        </w:tabs>
        <w:spacing w:after="120" w:line="254" w:lineRule="auto"/>
        <w:ind w:left="567" w:hanging="567"/>
      </w:pPr>
      <w:r>
        <w:t>Tutte le altre forme Lui non le riconosce, anche se al momento del concepimento sempre Lui infonde l’anima spirituale, incorruttibile, immortale che fa sì che la carne diventi una persona umana. Tutto è per opera di Dio. </w:t>
      </w:r>
    </w:p>
    <w:p w14:paraId="441ED15F" w14:textId="77777777" w:rsidR="00B76950" w:rsidRDefault="00B76950" w:rsidP="00B76950">
      <w:pPr>
        <w:pStyle w:val="Nessunaspaziatura"/>
        <w:numPr>
          <w:ilvl w:val="0"/>
          <w:numId w:val="3"/>
        </w:numPr>
        <w:tabs>
          <w:tab w:val="num" w:pos="567"/>
        </w:tabs>
        <w:spacing w:after="120" w:line="254" w:lineRule="auto"/>
        <w:ind w:left="567" w:hanging="567"/>
      </w:pPr>
      <w:r>
        <w:t>Se il concepito è di Dio, anche il bambino appena nato è di Dio. Quando cresce è di Dio. Sempre è di Dio. Se è di Dio è anche di Cristo Gesù, venuto per la sua redenzione, salvezza, vita eterna. Ma oggi viviamo in un tempo di universale ateismo sia teorico che pratico. </w:t>
      </w:r>
    </w:p>
    <w:p w14:paraId="6D53078B" w14:textId="77777777" w:rsidR="00B76950" w:rsidRDefault="00B76950" w:rsidP="00B76950">
      <w:pPr>
        <w:pStyle w:val="Nessunaspaziatura"/>
        <w:numPr>
          <w:ilvl w:val="0"/>
          <w:numId w:val="3"/>
        </w:numPr>
        <w:tabs>
          <w:tab w:val="num" w:pos="567"/>
        </w:tabs>
        <w:spacing w:after="120" w:line="254" w:lineRule="auto"/>
        <w:ind w:left="567" w:hanging="567"/>
      </w:pPr>
      <w:r>
        <w:t>Anche il cristiano è stato infettato da questo virus che priva l’uomo della verità del suo Creatore e Signore e di conseguenza di ogni altra verità umana, divina, naturale, soprannaturale, sia riguardante il tempo che ciò che viene dopo il tempo. </w:t>
      </w:r>
    </w:p>
    <w:p w14:paraId="25555E20" w14:textId="77777777" w:rsidR="00B76950" w:rsidRDefault="00B76950" w:rsidP="00B76950">
      <w:pPr>
        <w:pStyle w:val="Nessunaspaziatura"/>
        <w:numPr>
          <w:ilvl w:val="0"/>
          <w:numId w:val="3"/>
        </w:numPr>
        <w:tabs>
          <w:tab w:val="num" w:pos="567"/>
        </w:tabs>
        <w:spacing w:after="120" w:line="254" w:lineRule="auto"/>
        <w:ind w:left="567" w:hanging="567"/>
      </w:pPr>
      <w:r>
        <w:t>Verità da aggiungere vuole che il Signore sia sempre il Signore della vita. Essendo sempre il Signore può pensare un uomo come suo strumento di salvezza ancor prima del suo stesso concepimento. </w:t>
      </w:r>
    </w:p>
    <w:p w14:paraId="5708CA90" w14:textId="77777777" w:rsidR="00B76950" w:rsidRDefault="00B76950" w:rsidP="00B76950">
      <w:pPr>
        <w:pStyle w:val="Nessunaspaziatura"/>
        <w:numPr>
          <w:ilvl w:val="0"/>
          <w:numId w:val="3"/>
        </w:numPr>
        <w:tabs>
          <w:tab w:val="num" w:pos="567"/>
        </w:tabs>
        <w:spacing w:after="120" w:line="254" w:lineRule="auto"/>
        <w:ind w:left="567" w:hanging="567"/>
      </w:pPr>
      <w:r>
        <w:t>Giovanni il Battista è frutto dell’Onnipotenza del Signore che ha reso fecondo il seno di Elisabetta e dello Spirito Santo che lo ha avvolto di sé fin dal grembo della madre senza lasciarlo neanche un istante. </w:t>
      </w:r>
    </w:p>
    <w:p w14:paraId="074FE775" w14:textId="77777777" w:rsidR="00B76950" w:rsidRDefault="00B76950" w:rsidP="00B76950">
      <w:pPr>
        <w:pStyle w:val="Nessunaspaziatura"/>
        <w:numPr>
          <w:ilvl w:val="0"/>
          <w:numId w:val="3"/>
        </w:numPr>
        <w:tabs>
          <w:tab w:val="num" w:pos="567"/>
        </w:tabs>
        <w:spacing w:after="120" w:line="254" w:lineRule="auto"/>
        <w:ind w:left="567" w:hanging="567"/>
      </w:pPr>
      <w:r>
        <w:t>Non solo il Signore può decidere che un uomo sia suo fin dal grembo della madre e anche prima. Anche la madre o il padre possono consacrare un loro figlio al Signore. Anna chiede al Signore un figlio con la promessa, se Lui vorrà, di consacrarlo al suo servizio. </w:t>
      </w:r>
    </w:p>
    <w:p w14:paraId="1F6F319F" w14:textId="77777777" w:rsidR="00B76950" w:rsidRDefault="00B76950" w:rsidP="00B76950">
      <w:pPr>
        <w:pStyle w:val="Nessunaspaziatura"/>
        <w:numPr>
          <w:ilvl w:val="0"/>
          <w:numId w:val="3"/>
        </w:numPr>
        <w:tabs>
          <w:tab w:val="num" w:pos="567"/>
        </w:tabs>
        <w:spacing w:after="120" w:line="254" w:lineRule="auto"/>
        <w:ind w:left="567" w:hanging="567"/>
      </w:pPr>
      <w:r>
        <w:t>Ma un tempo si viveva di fede. Oggi si può consacrare un figlio al male, al peccato, alla morte, ma non al Signore. Dare un figlio a Dio è contro ogni legge. Essendo ogni bambino di Dio, perché l’anima è di Dio, di Dio ha bisogno fin dal suo concepimento. </w:t>
      </w:r>
    </w:p>
    <w:p w14:paraId="07CF6A7F" w14:textId="77777777" w:rsidR="00B76950" w:rsidRDefault="00B76950" w:rsidP="00B76950">
      <w:pPr>
        <w:pStyle w:val="Nessunaspaziatura"/>
        <w:numPr>
          <w:ilvl w:val="0"/>
          <w:numId w:val="3"/>
        </w:numPr>
        <w:tabs>
          <w:tab w:val="num" w:pos="567"/>
        </w:tabs>
        <w:spacing w:after="120" w:line="254" w:lineRule="auto"/>
        <w:ind w:left="567" w:hanging="567"/>
      </w:pPr>
      <w:r>
        <w:t>Quello dell’anima è un bisogno di natura, mai un bisogno artificiale, ogni bambino può essere presentato a Gesù. Anzi deve essere presentato senza indugio. Oggi tutti i drammi che stanno distruggendo infanzia e gioventù sono il frutto di questo bisogno natura negato. </w:t>
      </w:r>
    </w:p>
    <w:p w14:paraId="3B35336C" w14:textId="77777777" w:rsidR="00B76950" w:rsidRDefault="00B76950" w:rsidP="00B76950">
      <w:pPr>
        <w:pStyle w:val="Nessunaspaziatura"/>
        <w:numPr>
          <w:ilvl w:val="0"/>
          <w:numId w:val="3"/>
        </w:numPr>
        <w:tabs>
          <w:tab w:val="num" w:pos="567"/>
        </w:tabs>
        <w:spacing w:after="120" w:line="254" w:lineRule="auto"/>
        <w:ind w:left="567" w:hanging="567"/>
      </w:pPr>
      <w:r>
        <w:t>O diamo a Dio quello che è di Dio, l’anima di ogni uomo, o creeremo mostri, che sono corpi pieni solo di vizi, senza il governo dell’anima, perché essa non è stata data a Dio, formata da Lui, alimentata da Lui, resa vera da Lui, preparata al governo del corpo da Lui. </w:t>
      </w:r>
    </w:p>
    <w:p w14:paraId="0302934D" w14:textId="77777777" w:rsidR="00B76950" w:rsidRDefault="00B76950" w:rsidP="00B76950">
      <w:pPr>
        <w:pStyle w:val="Nessunaspaziatura"/>
        <w:numPr>
          <w:ilvl w:val="0"/>
          <w:numId w:val="3"/>
        </w:numPr>
        <w:tabs>
          <w:tab w:val="num" w:pos="567"/>
        </w:tabs>
        <w:spacing w:after="120" w:line="254" w:lineRule="auto"/>
        <w:ind w:left="567" w:hanging="567"/>
      </w:pPr>
      <w:r>
        <w:t>Oggi la sofferenza dell’anima priva della fonte soprannaturale della sua vita è talmente forte da esplodere in ogni forma di vizio, ribellione, malcostume, delinquenza, concupiscenza senza alcun freno, istinto non governato, volontà consacrata al male e alla cattiveria. </w:t>
      </w:r>
    </w:p>
    <w:p w14:paraId="14D99504" w14:textId="77777777" w:rsidR="00B76950" w:rsidRDefault="00B76950" w:rsidP="00B76950">
      <w:pPr>
        <w:pStyle w:val="Nessunaspaziatura"/>
        <w:numPr>
          <w:ilvl w:val="0"/>
          <w:numId w:val="3"/>
        </w:numPr>
        <w:tabs>
          <w:tab w:val="num" w:pos="567"/>
        </w:tabs>
        <w:spacing w:after="120" w:line="254" w:lineRule="auto"/>
        <w:ind w:left="567" w:hanging="567"/>
      </w:pPr>
      <w:r>
        <w:t>Ma la società atea e secolarizzata ha prima distrutto la sorgente di ogni vera vita che è Dio e la famiglia, poi ha anche impedito che il bambino possa accostarsi alla sorgente della vita. Oggi lo vuole addirittura privare anche della sua verità di natura fisica, corporea. </w:t>
      </w:r>
    </w:p>
    <w:p w14:paraId="7A367C17" w14:textId="77777777" w:rsidR="00B76950" w:rsidRDefault="00B76950" w:rsidP="00B76950">
      <w:pPr>
        <w:pStyle w:val="Nessunaspaziatura"/>
        <w:numPr>
          <w:ilvl w:val="0"/>
          <w:numId w:val="3"/>
        </w:numPr>
        <w:tabs>
          <w:tab w:val="num" w:pos="567"/>
        </w:tabs>
        <w:spacing w:after="120" w:line="254" w:lineRule="auto"/>
        <w:ind w:left="567" w:hanging="567"/>
      </w:pPr>
      <w:r>
        <w:t>Sono peccati così orrendi contro l’umanità da non esservi alcun perdono, senza una adeguata e giusta riparazione. Di questa guerra invisibile contro Dio e la sua verità, il silenzio è assordante. C’è un mutismo che spaventa. I frutti però saranno amarissimi. </w:t>
      </w:r>
    </w:p>
    <w:p w14:paraId="174373B2"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la vita nel suo nascere subisca il veleno del nostra ateismo e dalla nostra intelligenza depravata. Vieni in nostro soccorso e dona forza a chi per missione deve difendere la divina verità.</w:t>
      </w:r>
    </w:p>
    <w:p w14:paraId="11BA3887" w14:textId="77777777" w:rsidR="00B76950" w:rsidRDefault="00B76950" w:rsidP="00B76950">
      <w:pPr>
        <w:pStyle w:val="Titolo2"/>
      </w:pPr>
      <w:bookmarkStart w:id="581" w:name="_Toc515601566"/>
      <w:r>
        <w:t>21 Maggio</w:t>
      </w:r>
      <w:bookmarkEnd w:id="581"/>
    </w:p>
    <w:p w14:paraId="301743BF"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Con la sua Parola Dio ha creato l’uomo perché rimanesse nella sua Parola. Essendo uscito dalla Parola, occorre nuovamente la Parola di Dio per essere nuovamente creato perché rimanga nella Parola. La salvezza è nella Parola ed essa è sempre da Dio.</w:t>
      </w:r>
    </w:p>
    <w:p w14:paraId="078ED2C7" w14:textId="77777777" w:rsidR="00B76950" w:rsidRDefault="00B76950" w:rsidP="00B76950">
      <w:pPr>
        <w:keepNext/>
        <w:spacing w:after="120"/>
        <w:jc w:val="center"/>
        <w:outlineLvl w:val="0"/>
        <w:rPr>
          <w:rFonts w:ascii="Book Antiqua" w:eastAsia="Times New Roman" w:hAnsi="Book Antiqua" w:cs="Arial"/>
          <w:b/>
          <w:bCs/>
          <w:kern w:val="32"/>
          <w:sz w:val="52"/>
          <w:szCs w:val="28"/>
          <w:lang w:eastAsia="it-IT"/>
        </w:rPr>
      </w:pPr>
      <w:bookmarkStart w:id="582" w:name="_Toc509224023"/>
      <w:bookmarkStart w:id="583" w:name="_Toc515601567"/>
      <w:r>
        <w:rPr>
          <w:rFonts w:ascii="Book Antiqua" w:eastAsia="Times New Roman" w:hAnsi="Book Antiqua" w:cs="Arial"/>
          <w:b/>
          <w:bCs/>
          <w:kern w:val="32"/>
          <w:sz w:val="36"/>
          <w:szCs w:val="28"/>
          <w:lang w:eastAsia="it-IT"/>
        </w:rPr>
        <w:t>La parola di Dio venne su Giovanni</w:t>
      </w:r>
      <w:bookmarkEnd w:id="582"/>
      <w:bookmarkEnd w:id="583"/>
    </w:p>
    <w:p w14:paraId="0D38CE5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Come il mondo fu creato dalla Parola di Dio, risuonata nel nulla della non esistenza e per essa ogni cosa ricevette la vita, così il mondo rimarrà in vita solo ascoltando la Parola dalla quale è la sua vita.  Sappiamo che Eva ed Adamo, tentati, si sottrassero a questa obbedienza alla Parola che il Signore aveva fatto risuonare al loro orecchio. Caddero nel baratro della morte e in esso trascinarono non solo la loro discendenza, anche tutta la terra che è stata costituita da Dio la casa nella quale abitare. L’uomo si è ribellato al suo Dio. La terra non obbedisce all’uomo che non obbedisce al suo Signore. Perché non obbedisce? Perché la terra ascolta la Parola. Vive di obbedienza e non servirà mai l’uomo se questi vive di disobbedienza. Non può dare vita all’uomo, perché la vita è dall’ascolto della Parola del suo Creatore. La Parola della vita è eternamente di Dio, mai potrà essere dell’uomo. Sono tutti falsi profeti quanti stabiliscono le loro parole, le loro decisioni fonte di vita per l’uomo. Se questo fosse possibile, l’uomo sarebbe Creatore, Signore, Dio di se stesso e Dio per gli altri. Filosofi, pensatori, scrittori, politici, teologi, ogni altro uomo, è parola di vita per l’altro uomo solo se dice, insegna, ammaestra sulla Parola del suo Dio e Signore. Ma la Parola, lui, la deve sempre attingere in Dio. L’uomo non è sorgente della Parola che crea, redime, salva, dona vita, porta la benedizione sulla nostra terra.</w:t>
      </w:r>
    </w:p>
    <w:p w14:paraId="5750ECB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Satana si presenta a Eva come sorgente di Parola di vita. Ma lui non è sorgente di parola di vita. Lui è nella morte e non può essere se non sorgente di parola di morte. Eva cade nella disobbedienza. Si presenta ad Adamo come sorgente di Parola di vita, mentre in realtà è solo sorgente di una parola di morte. Come Eva avrebbe dovuto non ascoltare il serpente, così Adamo non avrebbe dovuto ascoltare Eva. Da questo momento l’uomo è divenuto parola di morte per l’uomo. Nella morte all’istante si trasforma in falso profeta. Nella morte, frutto della sua disobbedienza, non possiede una parola di vita. La sua natura è morta e produce una parola di morte. La responsabilità però non è solo di colui che dice una parola di morte, ma anche di colui che la parola di morte accoglie. I falsi profeti ci saranno sempre nel mondo. L’uomo che è nella morte è sempre un falso profeta per i suoi fratelli. Spetta però all’uomo non lasciarsi travolgere dalla falsa parola di morte. È un suo obbligo. Oggi però ogni uomo è nella morte. Ogni uomo ha ereditato la morte dai suoi progenitori che si sono sottratti all’obbedienza alla Parola di Dio. Come fa allora un uomo ad essere Parola di vita se lui per natura è parola di morte? L’uomo può essere Parola di vita eterna, se Dio dal suo cielo, fa scendere la sua Parola su di lui. Come Dio ha creato con la sua Parola, così deve nuovamente operare con la sua Parola. La Parola di vita è solo sua ed essa deve discernere solo dal cielo. Non viene dalla terra. Dalla terra sorge solo la parola falsa, che dona morte ed è creatrice di ogni morte.</w:t>
      </w:r>
    </w:p>
    <w:p w14:paraId="569543A0"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37503E9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Giovanni il Battista è pieno di Spirito Santo. È stato colmato mentre ancora era nel seno della madre. Lo Spirito non è la Parola. Della Parola e nella Parola Lui è intelligenza, sapienza, scienza, conoscenza, fortezza. Come lo Spirito è disceso su di lui, così anche la Parola deve discendere su di lui. La Parola scende e lui e lui viene costituito profeta del Dio vivente. Anche per Cristo vale la stessa legge eterna. La Parola deve provenire sempre dal cuore del Padre. Lui è Parola che sempre è generata dal Padre. La Parola scende nella sua carne e Lui è profeta del Padre. Il cristiano non attinge la Parola dal Vangelo, dalla Scrittura. La deve attingere sempre dal Padre. La Scrittura serve per conoscere i limiti entro i quali agisce e si muove la Parola del Padre. La Parola viva del Padre scende nel cristiano pieno di Spirito Santo ed essa diviene Parola di salvezza. Solo la Parola scesa, scende nei cuori per la conversione.</w:t>
      </w:r>
    </w:p>
    <w:p w14:paraId="1C7E3585"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colmateci di Spirito Santo perché su di noi scenda la Parola di Dio.</w:t>
      </w:r>
    </w:p>
    <w:p w14:paraId="30D8032A" w14:textId="77777777" w:rsidR="00B76950" w:rsidRPr="00B76950" w:rsidRDefault="00B76950" w:rsidP="00B76950">
      <w:pPr>
        <w:pStyle w:val="Nessunaspaziatura"/>
        <w:numPr>
          <w:ilvl w:val="0"/>
          <w:numId w:val="0"/>
        </w:numPr>
        <w:tabs>
          <w:tab w:val="left" w:pos="708"/>
        </w:tabs>
        <w:ind w:left="567"/>
        <w:rPr>
          <w:rFonts w:cs="Arial"/>
          <w:sz w:val="24"/>
        </w:rPr>
      </w:pPr>
    </w:p>
    <w:p w14:paraId="69FE1F8C" w14:textId="77777777" w:rsidR="00B76950" w:rsidRDefault="00B76950" w:rsidP="00B76950">
      <w:pPr>
        <w:pStyle w:val="Nessunaspaziatura"/>
        <w:numPr>
          <w:ilvl w:val="0"/>
          <w:numId w:val="3"/>
        </w:numPr>
        <w:tabs>
          <w:tab w:val="num" w:pos="567"/>
        </w:tabs>
        <w:spacing w:after="120" w:line="254" w:lineRule="auto"/>
        <w:ind w:left="567" w:hanging="567"/>
      </w:pPr>
      <w:r>
        <w:t>SENZA FRUTTI NON SI ENTRA NEL REGNO DI DIO. Dio nostro Padre e Creatore ha dato agli uomini molti doni perché fossero messi a frutto. Il primo dono dal quale ogni altro dipende è la vita. A questo essenziale, primario, fondamentale dono, Lui ne aggiunge molti altri. </w:t>
      </w:r>
    </w:p>
    <w:p w14:paraId="550D2E07" w14:textId="77777777" w:rsidR="00B76950" w:rsidRDefault="00B76950" w:rsidP="00B76950">
      <w:pPr>
        <w:pStyle w:val="Nessunaspaziatura"/>
        <w:numPr>
          <w:ilvl w:val="0"/>
          <w:numId w:val="3"/>
        </w:numPr>
        <w:tabs>
          <w:tab w:val="num" w:pos="567"/>
        </w:tabs>
        <w:spacing w:after="120" w:line="254" w:lineRule="auto"/>
        <w:ind w:left="567" w:hanging="567"/>
      </w:pPr>
      <w:r>
        <w:t>Per il cristiano ogni sacramento che riceve è un ulteriore dono aggiunto. Battesimo, Cresima, Eucaristia, Penitenza, Unzione degli inferni, ordine sacro, matrimonio, ognuno di questi sacramenti aggiunge una moneta d’oro specifica, particolare da mettere a frutto. </w:t>
      </w:r>
    </w:p>
    <w:p w14:paraId="75AB9928" w14:textId="77777777" w:rsidR="00B76950" w:rsidRDefault="00B76950" w:rsidP="00B76950">
      <w:pPr>
        <w:pStyle w:val="Nessunaspaziatura"/>
        <w:numPr>
          <w:ilvl w:val="0"/>
          <w:numId w:val="3"/>
        </w:numPr>
        <w:tabs>
          <w:tab w:val="num" w:pos="567"/>
        </w:tabs>
        <w:spacing w:after="120" w:line="254" w:lineRule="auto"/>
        <w:ind w:left="567" w:hanging="567"/>
      </w:pPr>
      <w:r>
        <w:t>Ogni dono dello Spirito Santo va messo a frutto. Il terreno nel quale piantare i nostri doni sono la fede, la speranza, la carità, la prudenza, la giustizia, la fortezza, la temperanza. </w:t>
      </w:r>
    </w:p>
    <w:p w14:paraId="531F92D5" w14:textId="77777777" w:rsidR="00B76950" w:rsidRDefault="00B76950" w:rsidP="00B76950">
      <w:pPr>
        <w:pStyle w:val="Nessunaspaziatura"/>
        <w:numPr>
          <w:ilvl w:val="0"/>
          <w:numId w:val="3"/>
        </w:numPr>
        <w:tabs>
          <w:tab w:val="num" w:pos="567"/>
        </w:tabs>
        <w:spacing w:after="120" w:line="254" w:lineRule="auto"/>
        <w:ind w:left="567" w:hanging="567"/>
      </w:pPr>
      <w:r>
        <w:t>Se una sola di queste virtù manca al cristiano o non viene sufficientemente sviluppata, il terreno o è pieno di sassi, o ricco di spine, o addirittura è strada. Su tali terreni non si possono piantare i doni di Dio. </w:t>
      </w:r>
    </w:p>
    <w:p w14:paraId="7D50E698" w14:textId="77777777" w:rsidR="00B76950" w:rsidRDefault="00B76950" w:rsidP="00B76950">
      <w:pPr>
        <w:pStyle w:val="Nessunaspaziatura"/>
        <w:numPr>
          <w:ilvl w:val="0"/>
          <w:numId w:val="3"/>
        </w:numPr>
        <w:tabs>
          <w:tab w:val="num" w:pos="567"/>
        </w:tabs>
        <w:spacing w:after="120" w:line="254" w:lineRule="auto"/>
        <w:ind w:left="567" w:hanging="567"/>
      </w:pPr>
      <w:r>
        <w:t>Anche se vengono piantati, essi non produrranno alcun frutto. Il tempo è quello spazio tra la vita e la morte, a noi concesso perché i doni vengano ad essere messi a frutto. Dobbiamo attestare che oggi la vanificazione del tempo e la sua banalizzazione sono altissime. </w:t>
      </w:r>
    </w:p>
    <w:p w14:paraId="23AB40AB" w14:textId="77777777" w:rsidR="00B76950" w:rsidRDefault="00B76950" w:rsidP="00B76950">
      <w:pPr>
        <w:pStyle w:val="Nessunaspaziatura"/>
        <w:numPr>
          <w:ilvl w:val="0"/>
          <w:numId w:val="3"/>
        </w:numPr>
        <w:tabs>
          <w:tab w:val="num" w:pos="567"/>
        </w:tabs>
        <w:spacing w:after="120" w:line="254" w:lineRule="auto"/>
        <w:ind w:left="567" w:hanging="567"/>
      </w:pPr>
      <w:r>
        <w:t>Con la morte, finisce il tempo a noi dato, si entra nell’eternità, ci si presenta dinanzi al Signore, giusto giudice, e ognuno renderà a Lui conto dell’amministrazione dei beni ricevuti. Questa verità è essenza della nostra fede. </w:t>
      </w:r>
    </w:p>
    <w:p w14:paraId="7BDCA5E0" w14:textId="77777777" w:rsidR="00B76950" w:rsidRDefault="00B76950" w:rsidP="00B76950">
      <w:pPr>
        <w:pStyle w:val="Nessunaspaziatura"/>
        <w:numPr>
          <w:ilvl w:val="0"/>
          <w:numId w:val="3"/>
        </w:numPr>
        <w:tabs>
          <w:tab w:val="num" w:pos="567"/>
        </w:tabs>
        <w:spacing w:after="120" w:line="254" w:lineRule="auto"/>
        <w:ind w:left="567" w:hanging="567"/>
      </w:pPr>
      <w:r>
        <w:t>Dobbiamo dire che oggi i fini effimeri e di pura vanità e frivolezza hanno sostituiti quelli veri. La vita è sciupata, consumata per la realizzazione di fini caduchi, passeggeri, di stoltezza, per alimentare la concupiscenza, per esaltare la vanagloria. </w:t>
      </w:r>
    </w:p>
    <w:p w14:paraId="5AD486B2" w14:textId="77777777" w:rsidR="00B76950" w:rsidRDefault="00B76950" w:rsidP="00B76950">
      <w:pPr>
        <w:pStyle w:val="Nessunaspaziatura"/>
        <w:numPr>
          <w:ilvl w:val="0"/>
          <w:numId w:val="3"/>
        </w:numPr>
        <w:tabs>
          <w:tab w:val="num" w:pos="567"/>
        </w:tabs>
        <w:spacing w:after="120" w:line="254" w:lineRule="auto"/>
        <w:ind w:left="567" w:hanging="567"/>
      </w:pPr>
      <w:r>
        <w:t>Dobbiamo anche confessare che oggi c’è un accanimento contro la fede vera e contro il suo Autore, Fondamento, Principio, Essenza, Sostanza, che è Cristo Gesù, il Crocifisso e il Risorto. </w:t>
      </w:r>
    </w:p>
    <w:p w14:paraId="2640527A" w14:textId="77777777" w:rsidR="00B76950" w:rsidRDefault="00B76950" w:rsidP="00B76950">
      <w:pPr>
        <w:pStyle w:val="Nessunaspaziatura"/>
        <w:numPr>
          <w:ilvl w:val="0"/>
          <w:numId w:val="3"/>
        </w:numPr>
        <w:tabs>
          <w:tab w:val="num" w:pos="567"/>
        </w:tabs>
        <w:spacing w:after="120" w:line="254" w:lineRule="auto"/>
        <w:ind w:left="567" w:hanging="567"/>
      </w:pPr>
      <w:r>
        <w:t>Le strategie di Satana oggi sono sottili e invisibili, ma letali nel cuore e nell’anima più che antrace o gas nervino. Fra qualche anno, quando i frutti di questo attacco contro Cristo si saranno manifestati a pieno, allora si vedrà la catastrofe umanitaria da esso prodotto. </w:t>
      </w:r>
    </w:p>
    <w:p w14:paraId="0CA8D6CF" w14:textId="77777777" w:rsidR="00B76950" w:rsidRDefault="00B76950" w:rsidP="00B76950">
      <w:pPr>
        <w:pStyle w:val="Nessunaspaziatura"/>
        <w:numPr>
          <w:ilvl w:val="0"/>
          <w:numId w:val="3"/>
        </w:numPr>
        <w:tabs>
          <w:tab w:val="num" w:pos="567"/>
        </w:tabs>
        <w:spacing w:after="120" w:line="254" w:lineRule="auto"/>
        <w:ind w:left="567" w:hanging="567"/>
      </w:pPr>
      <w:r>
        <w:t>L’uomo può anche distruggere Cristo nei cuori dell’umanità. Ma Cristo è lì con i segni della sua croce ad attenderci. Ci domanderà conto anche del dono che è la lingua e la mente. Lui ci chiederà conto di ogni parola vana uscita dalla nostra bocca. </w:t>
      </w:r>
    </w:p>
    <w:p w14:paraId="4445776D" w14:textId="77777777" w:rsidR="00B76950" w:rsidRDefault="00B76950" w:rsidP="00B76950">
      <w:pPr>
        <w:pStyle w:val="Nessunaspaziatura"/>
        <w:numPr>
          <w:ilvl w:val="0"/>
          <w:numId w:val="3"/>
        </w:numPr>
        <w:tabs>
          <w:tab w:val="num" w:pos="567"/>
        </w:tabs>
        <w:spacing w:after="120" w:line="254" w:lineRule="auto"/>
        <w:ind w:left="567" w:hanging="567"/>
      </w:pPr>
      <w:r>
        <w:t>Se non abbiamo messo a frutto i doni secondo la sua volontà, non ci sarà posto per noi nel suo cielo eterno. Ma anche questa è verità che la falsa profezia ha tolto dai cuori e dalle menti. Oggi falsità e menzogna sembrano togliere ogni spazio vita alle verità. </w:t>
      </w:r>
    </w:p>
    <w:p w14:paraId="38035B3A"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i falsi profeti distruggano Cristo Gesù, nella sua verità divina e umana, di terra e di cielo, di tempo e di eternità. Lui è il solo Signore dell’uomo e Mediatore di ogni dono di grazia e verità.</w:t>
      </w:r>
    </w:p>
    <w:p w14:paraId="73CF969C" w14:textId="77777777" w:rsidR="00B76950" w:rsidRDefault="00B76950" w:rsidP="00B76950">
      <w:pPr>
        <w:pStyle w:val="Nessunaspaziatura"/>
        <w:numPr>
          <w:ilvl w:val="0"/>
          <w:numId w:val="0"/>
        </w:numPr>
        <w:tabs>
          <w:tab w:val="left" w:pos="708"/>
        </w:tabs>
        <w:ind w:left="567" w:hanging="567"/>
      </w:pPr>
    </w:p>
    <w:p w14:paraId="7DD1D701" w14:textId="77777777" w:rsidR="00B76950" w:rsidRDefault="00B76950" w:rsidP="00B76950">
      <w:pPr>
        <w:pStyle w:val="Nessunaspaziatura"/>
        <w:numPr>
          <w:ilvl w:val="0"/>
          <w:numId w:val="3"/>
        </w:numPr>
        <w:tabs>
          <w:tab w:val="num" w:pos="567"/>
        </w:tabs>
        <w:spacing w:after="120" w:line="254" w:lineRule="auto"/>
        <w:ind w:left="567" w:hanging="567"/>
      </w:pPr>
      <w:r>
        <w:t>IL GIOGO DOLCE E LEGGERO DI GESÙ. Il giogo che Gesù rivela essere dolce altro non è se non il Discorso della Montagna. Se per Gesù la sua Legge è dolce, leggera, soave, perché noi diciamo che è rigida? </w:t>
      </w:r>
    </w:p>
    <w:p w14:paraId="763236C6" w14:textId="77777777" w:rsidR="00B76950" w:rsidRDefault="00B76950" w:rsidP="00B76950">
      <w:pPr>
        <w:pStyle w:val="Nessunaspaziatura"/>
        <w:numPr>
          <w:ilvl w:val="0"/>
          <w:numId w:val="3"/>
        </w:numPr>
        <w:tabs>
          <w:tab w:val="num" w:pos="567"/>
        </w:tabs>
        <w:spacing w:after="120" w:line="254" w:lineRule="auto"/>
        <w:ind w:left="567" w:hanging="567"/>
      </w:pPr>
      <w:r>
        <w:t>Questa differenza di valutazione attesta che vi sono due menti, due cuori, due discernimenti, ma anche due Spirito Santo. Il primo quello di Gesù che dice leggera la sua Legge. Il secondo è il nostro che la proclama rigida. </w:t>
      </w:r>
    </w:p>
    <w:p w14:paraId="7F6C3C0B" w14:textId="77777777" w:rsidR="00B76950" w:rsidRDefault="00B76950" w:rsidP="00B76950">
      <w:pPr>
        <w:pStyle w:val="Nessunaspaziatura"/>
        <w:numPr>
          <w:ilvl w:val="0"/>
          <w:numId w:val="3"/>
        </w:numPr>
        <w:tabs>
          <w:tab w:val="num" w:pos="567"/>
        </w:tabs>
        <w:spacing w:after="120" w:line="254" w:lineRule="auto"/>
        <w:ind w:left="567" w:hanging="567"/>
      </w:pPr>
      <w:r>
        <w:t>Evidentemente qualcosa non funziona in noi dal momento che la Legge di Cristo è stata leggera per i martiri e i confessori della fede e per milioni e milioni di uomini e donne che hanno consacrato la loro vita ad una obbedienza perfetta ad essa. </w:t>
      </w:r>
    </w:p>
    <w:p w14:paraId="76486469" w14:textId="77777777" w:rsidR="00B76950" w:rsidRDefault="00B76950" w:rsidP="00B76950">
      <w:pPr>
        <w:pStyle w:val="Nessunaspaziatura"/>
        <w:numPr>
          <w:ilvl w:val="0"/>
          <w:numId w:val="3"/>
        </w:numPr>
        <w:tabs>
          <w:tab w:val="num" w:pos="567"/>
        </w:tabs>
        <w:spacing w:after="120" w:line="254" w:lineRule="auto"/>
        <w:ind w:left="567" w:hanging="567"/>
      </w:pPr>
      <w:r>
        <w:t>Cosa allora non va o non funziona in noi? Gesù parla dalla sua obbedienza perfetta che è senza peccato. Parla da un corpo sotto il governo di se stesso nel pieno possesso di ogni virtù. Parla da un’anima santa, che ogni giorno cresceva in sapienza e grazia. </w:t>
      </w:r>
    </w:p>
    <w:p w14:paraId="5240F812" w14:textId="77777777" w:rsidR="00B76950" w:rsidRDefault="00B76950" w:rsidP="00B76950">
      <w:pPr>
        <w:pStyle w:val="Nessunaspaziatura"/>
        <w:numPr>
          <w:ilvl w:val="0"/>
          <w:numId w:val="3"/>
        </w:numPr>
        <w:tabs>
          <w:tab w:val="num" w:pos="567"/>
        </w:tabs>
        <w:spacing w:after="120" w:line="254" w:lineRule="auto"/>
        <w:ind w:left="567" w:hanging="567"/>
      </w:pPr>
      <w:r>
        <w:t>Parla dal cuore del Padre suo. Noi non parliamo né dal cuore di Cristo, né dello Spirito Santo, né del Padre e neanche dalla purezza e santità del nostro corpo, portato interamente nella Legge. Noi parliamo dal peccato. Se siamo nella carne parliamo dalla carne. </w:t>
      </w:r>
    </w:p>
    <w:p w14:paraId="2179A1FC" w14:textId="77777777" w:rsidR="00B76950" w:rsidRDefault="00B76950" w:rsidP="00B76950">
      <w:pPr>
        <w:pStyle w:val="Nessunaspaziatura"/>
        <w:numPr>
          <w:ilvl w:val="0"/>
          <w:numId w:val="3"/>
        </w:numPr>
        <w:tabs>
          <w:tab w:val="num" w:pos="567"/>
        </w:tabs>
        <w:spacing w:after="120" w:line="254" w:lineRule="auto"/>
        <w:ind w:left="567" w:hanging="567"/>
      </w:pPr>
      <w:r>
        <w:t>Se siamo nello Spirito, parliamo dallo Spirito. La verità della grazia e del peccato non appartiene alla carne, ma allo Spirito. Chi vuole parlare secondo verità, deve passare dalla carne allo Spirito e più si addentra nello Spirito e più parlerà dalla Spirito. </w:t>
      </w:r>
    </w:p>
    <w:p w14:paraId="5247F30C" w14:textId="77777777" w:rsidR="00B76950" w:rsidRDefault="00B76950" w:rsidP="00B76950">
      <w:pPr>
        <w:pStyle w:val="Nessunaspaziatura"/>
        <w:numPr>
          <w:ilvl w:val="0"/>
          <w:numId w:val="3"/>
        </w:numPr>
        <w:tabs>
          <w:tab w:val="num" w:pos="567"/>
        </w:tabs>
        <w:spacing w:after="120" w:line="254" w:lineRule="auto"/>
        <w:ind w:left="567" w:hanging="567"/>
      </w:pPr>
      <w:r>
        <w:t>Tutte le falsità che oggi si annunziano contro la Parola rivelano che parliamo dalla carne. D’altronde Gesù lo ha detto: chi è nato dalla carne è carne. Chi è nato dallo Spirito è Spirito. Dallo Spirito si deve nascere ogni giorno. </w:t>
      </w:r>
    </w:p>
    <w:p w14:paraId="2D43FD89" w14:textId="77777777" w:rsidR="00B76950" w:rsidRDefault="00B76950" w:rsidP="00B76950">
      <w:pPr>
        <w:pStyle w:val="Nessunaspaziatura"/>
        <w:numPr>
          <w:ilvl w:val="0"/>
          <w:numId w:val="3"/>
        </w:numPr>
        <w:tabs>
          <w:tab w:val="num" w:pos="567"/>
        </w:tabs>
        <w:spacing w:after="120" w:line="254" w:lineRule="auto"/>
        <w:ind w:left="567" w:hanging="567"/>
      </w:pPr>
      <w:r>
        <w:t>Ogni giorno dobbiamo immergerci nella Spirito e nascere da Lui. Se uno vuole sapere se è nello Spirito o nella carne, gli è sufficiente osservare le parole che escono dalla bocca. Ancora Gesù dice che la natura cattiva, il cuore impuro non può pronunciare parole vere. </w:t>
      </w:r>
    </w:p>
    <w:p w14:paraId="24623302" w14:textId="77777777" w:rsidR="00B76950" w:rsidRDefault="00B76950" w:rsidP="00B76950">
      <w:pPr>
        <w:pStyle w:val="Nessunaspaziatura"/>
        <w:numPr>
          <w:ilvl w:val="0"/>
          <w:numId w:val="3"/>
        </w:numPr>
        <w:tabs>
          <w:tab w:val="num" w:pos="567"/>
        </w:tabs>
        <w:spacing w:after="120" w:line="254" w:lineRule="auto"/>
        <w:ind w:left="567" w:hanging="567"/>
      </w:pPr>
      <w:r>
        <w:t>La natura falsa produce parole false. La natura spirituale dice parole secondo la verità del Vangelo e della retta fede. Tutto è dalla natura. Se la natura è santa, la parola è santa. Se la natura non viene portata alla santificazione, neanche la parola è santa. </w:t>
      </w:r>
    </w:p>
    <w:p w14:paraId="664B9D14" w14:textId="77777777" w:rsidR="00B76950" w:rsidRDefault="00B76950" w:rsidP="00B76950">
      <w:pPr>
        <w:pStyle w:val="Nessunaspaziatura"/>
        <w:numPr>
          <w:ilvl w:val="0"/>
          <w:numId w:val="3"/>
        </w:numPr>
        <w:tabs>
          <w:tab w:val="num" w:pos="567"/>
        </w:tabs>
        <w:spacing w:after="120" w:line="254" w:lineRule="auto"/>
        <w:ind w:left="567" w:hanging="567"/>
      </w:pPr>
      <w:r>
        <w:t>Quando l’uomo si porta nella Legge, nel Vangelo, egli si rinnova con la grazia di Cristo Gesù. Se si esce dalla Parola e dalla Legge, Gesù non può più colmare l’uomo di grazia ed esso rimane nella sua stanchezza e oppressione del peccato. </w:t>
      </w:r>
    </w:p>
    <w:p w14:paraId="7DD601CC" w14:textId="77777777" w:rsidR="00B76950" w:rsidRDefault="00B76950" w:rsidP="00B76950">
      <w:pPr>
        <w:pStyle w:val="Nessunaspaziatura"/>
        <w:numPr>
          <w:ilvl w:val="0"/>
          <w:numId w:val="3"/>
        </w:numPr>
        <w:tabs>
          <w:tab w:val="num" w:pos="567"/>
        </w:tabs>
        <w:spacing w:after="120" w:line="254" w:lineRule="auto"/>
        <w:ind w:left="567" w:hanging="567"/>
      </w:pPr>
      <w:r>
        <w:t>Oggi l’uomo, poiché senza Cristo, è molto stanco. Si sente oppresso in ogni cosa. Oppressione e stanchezza sfociano in ogni violenza. Le moderne psicologie sono senza efficacia. Sono costrette ad osservare, ma ogni loro rimedio è vano. </w:t>
      </w:r>
    </w:p>
    <w:p w14:paraId="160FE0C7" w14:textId="77777777" w:rsidR="00B76950" w:rsidRDefault="00B76950" w:rsidP="00B76950">
      <w:pPr>
        <w:pStyle w:val="Nessunaspaziatura"/>
        <w:numPr>
          <w:ilvl w:val="0"/>
          <w:numId w:val="3"/>
        </w:numPr>
        <w:tabs>
          <w:tab w:val="num" w:pos="567"/>
        </w:tabs>
        <w:spacing w:after="120" w:line="254" w:lineRule="auto"/>
        <w:ind w:left="567" w:hanging="567"/>
      </w:pPr>
      <w:r>
        <w:t>Senza Cristo Gesù non c’è vita. Possiamo togliere Cristo dalla storia. Ognuno sappia però che se si toglie Cristo dalla terra, si toglie la vita. La vita è Cristo. Madre di Dio, fa’ che passiamo dalla carne allo Spirito Santo. Aiutaci a cambiare natura.</w:t>
      </w:r>
    </w:p>
    <w:p w14:paraId="7A2EFAE5" w14:textId="77777777" w:rsidR="00B76950" w:rsidRDefault="00B76950" w:rsidP="00B76950">
      <w:pPr>
        <w:pStyle w:val="Titolo2"/>
      </w:pPr>
      <w:bookmarkStart w:id="584" w:name="_Toc515601568"/>
      <w:r>
        <w:t>22 Maggio</w:t>
      </w:r>
      <w:bookmarkEnd w:id="584"/>
    </w:p>
    <w:p w14:paraId="775C23C4" w14:textId="77777777" w:rsidR="00B76950" w:rsidRDefault="00B76950" w:rsidP="00B76950">
      <w:pPr>
        <w:jc w:val="both"/>
        <w:rPr>
          <w:rFonts w:ascii="Arial" w:hAnsi="Arial" w:cs="Arial"/>
          <w:sz w:val="24"/>
          <w:szCs w:val="24"/>
        </w:rPr>
      </w:pPr>
      <w:r>
        <w:rPr>
          <w:rFonts w:ascii="Arial" w:hAnsi="Arial" w:cs="Arial"/>
          <w:sz w:val="24"/>
          <w:szCs w:val="24"/>
          <w:shd w:val="clear" w:color="auto" w:fill="F5F8FA"/>
        </w:rPr>
        <w:t>Sulla terra non vi è liberazione dalla croce. Gesù dona la grazia perché ognuno possa vivere con serenità e gioia la sua croce. All’affamato dice di restare affamato nella Parola. Il Padre lo sazierà.</w:t>
      </w:r>
      <w:r>
        <w:rPr>
          <w:rFonts w:ascii="Arial" w:hAnsi="Arial" w:cs="Arial"/>
          <w:sz w:val="24"/>
          <w:szCs w:val="24"/>
        </w:rPr>
        <w:t xml:space="preserve"> </w:t>
      </w:r>
    </w:p>
    <w:p w14:paraId="24D50AB8" w14:textId="77777777" w:rsidR="00B76950" w:rsidRPr="00B76950" w:rsidRDefault="00B76950" w:rsidP="00B76950">
      <w:pPr>
        <w:pStyle w:val="Titolo1"/>
        <w:spacing w:line="360" w:lineRule="auto"/>
        <w:rPr>
          <w:rFonts w:ascii="Calibri" w:hAnsi="Calibri"/>
          <w:sz w:val="16"/>
          <w:szCs w:val="16"/>
        </w:rPr>
      </w:pPr>
      <w:bookmarkStart w:id="585" w:name="_Toc509224025"/>
      <w:bookmarkStart w:id="586" w:name="_Toc515601569"/>
      <w:r>
        <w:rPr>
          <w:sz w:val="36"/>
          <w:szCs w:val="36"/>
        </w:rPr>
        <w:t>Se facessero me giudice del paese!</w:t>
      </w:r>
      <w:bookmarkEnd w:id="585"/>
      <w:bookmarkEnd w:id="586"/>
    </w:p>
    <w:p w14:paraId="1C08F9B5"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La Scrittura Santa rivela che come la terra e il cielo sono dalla Parola del Signore, così anche la storia della salvezza è stata e sarà sempre dalla Parola del Signore. Nessun uomo sarà operatore della salvezza di Dio se non è da Lui chiamato e investito del suo santo Spirito. Chiamata e investitura dello Spirito Santo sono una cosa sola. Se l’uomo invece si chiama da sé, ma non è chiamato da Dio, è privo dello Spirito Santo e mai potrà trasformare la storia di morte in storia di vita. Neanche è sufficiente la chiamata da Dio e il dono dello Spirito di Dio, la storia della salvezza si opera solo nella piena e totale obbedienza ad ogni Parola, comando, ordine che il Signore farà giungere al cuore del chiamato. Se il chiamato toglie la sua obbedienza a Dio, la storia della salvezza mai si potrà compiere, anche se la chiamata è vera e lo Spirito Santo è stato dato. Chiamata, Spirito Santo, Parola, Voce, Volontà di Dio devono essere una cosa sola. Mai se ne possono fare più cose. È Legge eterna: la storia della salvezza è solo nell’obbedienza. Lo Spirito Santo opera nell’obbedienza. Lo Spirito Santo è dato a chi è stato chiamato da Dio. Oggi, nella Chiesa, uno si può anche chiamare da sé all’ordine sacro, senza essere stato chiamato da Dio. Per consacrazione sacramentale riceve lo Spirito Santo. Poiché si è chiamato da sé e non da Dio, prima deve far sì che Dio lo chiami, vivendo la chiamata battesimale, che è chiamata alla perfetta obbedienza alla Parola di Cristo Gesù. Una volta che questa chiamata è vissuta alla perfezione, allora nella Parola vissuta, il Padre renderà vivo ed operante lo Spirito Santo. Se la prima chiamata non è vissuta, mai lo Spirito Santo sarà operante in lui e la missione che si è assunta è esposta ad ogni vanità. Gesù chiede ad ogni suo discepolo di non chiamarsi, ma sempre di lasciarsi chiamare da Dio. Di certo la falsificazione o l’aggiustamento della storia perché si divenga chiamati dagli uomini, non è di certo anche chiamata da parte del Signore. Non si osserva la Legge di Cristo, falsificando la storia. Di certo dalla falsificazione della storia Dio non chiama. Dio chiama dalla verità. Uno può essere chiamato a qualsiasi titolo o modalità. Deve sapere che una volta che è stato consacrato, la sua missione dovrà essere svolta dalla volontà di Dio, non dalla sua volontà e neanche dalla volontà di colui dal quale è stato chiamato al ministero. Purtroppo spesso ci si dimentica di questi dettagli. La salvezza è dal ministero se è dall’obbedienza al Signore.</w:t>
      </w:r>
    </w:p>
    <w:p w14:paraId="1F604576"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 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 (2Sam 15,1-12).</w:t>
      </w:r>
    </w:p>
    <w:p w14:paraId="4B5575E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Assalonne non è stato chiamato da Dio per essere re del suo popolo. Si è chiamato da se stesso. Per essere re ha bisogno del consenso degli uomini. Come lui lavora per ottenere il consenso? Sfruttando il malcontento della gente. Chi sfrutta il malcontento della gente per divenire re del popolo, agisce con perfidia, cattiveria, malvagità. Lui è obbligato a sapere che nessun uomo potrà dare felicità all’uomo. La felicità dell’uomo è solo nella Parola del Signore. Assalonne non è nella Parola di Dio. È scontento lui, potrà dare gioia al popolo del Signore? Mai. Poiché lui da scontento promette la soluzione dei problemi della gente, è un misero ingannatore di essa. Cristo Gesù, mandato dal Padre, non promette la soluzione dei problemi della gente. Sarebbe anche Lui un misero ingannatore. Non dice che li avrebbe liberati da ogni croce. Chiede invece a ciascuno di abbracciare la sua croce. Lui stesso rimane inchiodato alla croce. Sulla terra non vi è liberazione dalla croce. Gesù invece dono la grazia perché ognuno possa vivere con serenità e gioia la sua croce. All’affamato dice di restare affamato nella Parola. Il Padre lo sazierà. Se il ricco non vuole soffrire di fame eterna è invitato a non fare della ricchezza la sua vita. Condividendo i suoi beni con poveri, Dio condividerà con lui i suoi beni eterni. L’uomo è un ingannatore. Chi si lascia ingannare è responsabile lui della sua morte.</w:t>
      </w:r>
    </w:p>
    <w:p w14:paraId="2898843F"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aiutateci a credere che la vera vita è solo nella Parola di Gesù.</w:t>
      </w:r>
    </w:p>
    <w:p w14:paraId="7E16253F" w14:textId="77777777" w:rsidR="00B76950" w:rsidRPr="00B76950" w:rsidRDefault="00B76950" w:rsidP="00B76950">
      <w:pPr>
        <w:pStyle w:val="Nessunaspaziatura"/>
        <w:numPr>
          <w:ilvl w:val="0"/>
          <w:numId w:val="0"/>
        </w:numPr>
        <w:tabs>
          <w:tab w:val="left" w:pos="708"/>
        </w:tabs>
        <w:ind w:left="567"/>
        <w:rPr>
          <w:rFonts w:cs="Arial"/>
          <w:sz w:val="24"/>
        </w:rPr>
      </w:pPr>
    </w:p>
    <w:p w14:paraId="329FE337" w14:textId="77777777" w:rsidR="00B76950" w:rsidRDefault="00B76950" w:rsidP="00B76950">
      <w:pPr>
        <w:pStyle w:val="Nessunaspaziatura"/>
        <w:numPr>
          <w:ilvl w:val="0"/>
          <w:numId w:val="3"/>
        </w:numPr>
        <w:tabs>
          <w:tab w:val="num" w:pos="567"/>
        </w:tabs>
        <w:spacing w:after="120" w:line="254" w:lineRule="auto"/>
        <w:ind w:left="567" w:hanging="567"/>
      </w:pPr>
      <w:r>
        <w:t>NECESSARIA PUNTUALIZZAZIONE. Quando si esce dalla Parola del Signore, più ci si sprofonda nella disobbedienza e più il fiume della devastazione e della morte ingrossa le sue acque. </w:t>
      </w:r>
    </w:p>
    <w:p w14:paraId="3ADC7C3D" w14:textId="77777777" w:rsidR="00B76950" w:rsidRDefault="00B76950" w:rsidP="00B76950">
      <w:pPr>
        <w:pStyle w:val="Nessunaspaziatura"/>
        <w:numPr>
          <w:ilvl w:val="0"/>
          <w:numId w:val="3"/>
        </w:numPr>
        <w:tabs>
          <w:tab w:val="num" w:pos="567"/>
        </w:tabs>
        <w:spacing w:after="120" w:line="254" w:lineRule="auto"/>
        <w:ind w:left="567" w:hanging="567"/>
      </w:pPr>
      <w:r>
        <w:t>Quando l’uomo abbandona il suo Dio, si dona ad ogni idolatria e immoralità, malvagità e cattiveria, il male fisico e morale che si abbatterà su di lui sarà proporzionato alla quantità, qualità, numero e specie dei suoi peccati e delle sue trasgressioni. </w:t>
      </w:r>
    </w:p>
    <w:p w14:paraId="37970009" w14:textId="77777777" w:rsidR="00B76950" w:rsidRDefault="00B76950" w:rsidP="00B76950">
      <w:pPr>
        <w:pStyle w:val="Nessunaspaziatura"/>
        <w:numPr>
          <w:ilvl w:val="0"/>
          <w:numId w:val="3"/>
        </w:numPr>
        <w:tabs>
          <w:tab w:val="num" w:pos="567"/>
        </w:tabs>
        <w:spacing w:after="120" w:line="254" w:lineRule="auto"/>
        <w:ind w:left="567" w:hanging="567"/>
      </w:pPr>
      <w:r>
        <w:t>Quando il male inizia a divorare l’uomo, questi non riuscendo a sopportare l’indicibile sofferenza che inizia a tormentarlo, chiede ai monti che abbiano pietà e lo coprano e alle colline di cadere su di esso. </w:t>
      </w:r>
    </w:p>
    <w:p w14:paraId="36E924E0" w14:textId="77777777" w:rsidR="00B76950" w:rsidRDefault="00B76950" w:rsidP="00B76950">
      <w:pPr>
        <w:pStyle w:val="Nessunaspaziatura"/>
        <w:numPr>
          <w:ilvl w:val="0"/>
          <w:numId w:val="3"/>
        </w:numPr>
        <w:tabs>
          <w:tab w:val="num" w:pos="567"/>
        </w:tabs>
        <w:spacing w:after="120" w:line="254" w:lineRule="auto"/>
        <w:ind w:left="567" w:hanging="567"/>
      </w:pPr>
      <w:r>
        <w:t>È preferibile questa morte, piuttosto che subire la tremenda e terrificante sciagura che minacciosa avanza verso di esso. Se i monti lo coprissero sarebbe una vera grazia di Dio. Almeno è una morte rapida e indolore. L’altra viene con tutta la sua amarezza. </w:t>
      </w:r>
    </w:p>
    <w:p w14:paraId="2938636B" w14:textId="77777777" w:rsidR="00B76950" w:rsidRDefault="00B76950" w:rsidP="00B76950">
      <w:pPr>
        <w:pStyle w:val="Nessunaspaziatura"/>
        <w:numPr>
          <w:ilvl w:val="0"/>
          <w:numId w:val="3"/>
        </w:numPr>
        <w:tabs>
          <w:tab w:val="num" w:pos="567"/>
        </w:tabs>
        <w:spacing w:after="120" w:line="254" w:lineRule="auto"/>
        <w:ind w:left="567" w:hanging="567"/>
      </w:pPr>
      <w:r>
        <w:t>Nel Vangelo è scritto che le donne di Gerusalemme piangono per la sorte di Cristo Gesù. Lui Si volta e dice loro di non piangere su di Lui, ma su loro stesse e sui loro figli. </w:t>
      </w:r>
    </w:p>
    <w:p w14:paraId="734AC2A1" w14:textId="77777777" w:rsidR="00B76950" w:rsidRDefault="00B76950" w:rsidP="00B76950">
      <w:pPr>
        <w:pStyle w:val="Nessunaspaziatura"/>
        <w:numPr>
          <w:ilvl w:val="0"/>
          <w:numId w:val="3"/>
        </w:numPr>
        <w:tabs>
          <w:tab w:val="num" w:pos="567"/>
        </w:tabs>
        <w:spacing w:after="120" w:line="254" w:lineRule="auto"/>
        <w:ind w:left="567" w:hanging="567"/>
      </w:pPr>
      <w:r>
        <w:t>La sciagura che le attende sarà così carica di sofferenza che per esse sarebbe meglio che i monti cadessero e le sommergessero assieme alle colline. Questo è il frutto della triste e amara realtà del peccato. </w:t>
      </w:r>
    </w:p>
    <w:p w14:paraId="161994A0" w14:textId="77777777" w:rsidR="00B76950" w:rsidRDefault="00B76950" w:rsidP="00B76950">
      <w:pPr>
        <w:pStyle w:val="Nessunaspaziatura"/>
        <w:numPr>
          <w:ilvl w:val="0"/>
          <w:numId w:val="3"/>
        </w:numPr>
        <w:tabs>
          <w:tab w:val="num" w:pos="567"/>
        </w:tabs>
        <w:spacing w:after="120" w:line="254" w:lineRule="auto"/>
        <w:ind w:left="567" w:hanging="567"/>
      </w:pPr>
      <w:r>
        <w:t>Ogni uscita dell’uomo dalla Parola ingrossa il fiume della disgrazia e della morte. Ogni uomo è obbligato a non aggiungere al fiume le acque dei suoi peccati. Chi ama l’umanità si astiene da ogni peccato. Ogni peccato è odio per ogni uomo. </w:t>
      </w:r>
    </w:p>
    <w:p w14:paraId="6E677498" w14:textId="77777777" w:rsidR="00B76950" w:rsidRDefault="00B76950" w:rsidP="00B76950">
      <w:pPr>
        <w:pStyle w:val="Nessunaspaziatura"/>
        <w:numPr>
          <w:ilvl w:val="0"/>
          <w:numId w:val="3"/>
        </w:numPr>
        <w:tabs>
          <w:tab w:val="num" w:pos="567"/>
        </w:tabs>
        <w:spacing w:after="120" w:line="254" w:lineRule="auto"/>
        <w:ind w:left="567" w:hanging="567"/>
      </w:pPr>
      <w:r>
        <w:t>Oggi molti figli della Chiesa giocano con il peccato quasi fosse un nulla. Il matrimonio è cancellato nella sua finalità. È passato da fine primario a fine secondario. Anzi è considerato come un peso. La maternità è sottoposta alla legge dell’aborto e anche dell’infecondità. </w:t>
      </w:r>
    </w:p>
    <w:p w14:paraId="11F0ED73" w14:textId="77777777" w:rsidR="00B76950" w:rsidRDefault="00B76950" w:rsidP="00B76950">
      <w:pPr>
        <w:pStyle w:val="Nessunaspaziatura"/>
        <w:numPr>
          <w:ilvl w:val="0"/>
          <w:numId w:val="3"/>
        </w:numPr>
        <w:tabs>
          <w:tab w:val="num" w:pos="567"/>
        </w:tabs>
        <w:spacing w:after="120" w:line="254" w:lineRule="auto"/>
        <w:ind w:left="567" w:hanging="567"/>
      </w:pPr>
      <w:r>
        <w:t>La famiglia devastata dall’adulterio e da altre trasgressioni, frutto di una concupiscenza non governata, che sfocia in ogni disordine sessuale, compresa la pedofilia, l’omosessualità, la farsa o il finto matrimonio tra due persone dello stesso sesso. </w:t>
      </w:r>
    </w:p>
    <w:p w14:paraId="62D1FC90" w14:textId="77777777" w:rsidR="00B76950" w:rsidRDefault="00B76950" w:rsidP="00B76950">
      <w:pPr>
        <w:pStyle w:val="Nessunaspaziatura"/>
        <w:numPr>
          <w:ilvl w:val="0"/>
          <w:numId w:val="3"/>
        </w:numPr>
        <w:tabs>
          <w:tab w:val="num" w:pos="567"/>
        </w:tabs>
        <w:spacing w:after="120" w:line="254" w:lineRule="auto"/>
        <w:ind w:left="567" w:hanging="567"/>
      </w:pPr>
      <w:r>
        <w:t>La società è scardinata da ogni riferimento al soprannaturale. Ha scelto di vivere fuori di ogni legge morale oggettiva. Quando questo fiume di peccato romperà gli argini e travolgerà l’umanità, allora la morte repentina sarà una vera grazia di Dio. </w:t>
      </w:r>
    </w:p>
    <w:p w14:paraId="2CD30B76" w14:textId="77777777" w:rsidR="00B76950" w:rsidRDefault="00B76950" w:rsidP="00B76950">
      <w:pPr>
        <w:pStyle w:val="Nessunaspaziatura"/>
        <w:numPr>
          <w:ilvl w:val="0"/>
          <w:numId w:val="3"/>
        </w:numPr>
        <w:tabs>
          <w:tab w:val="num" w:pos="567"/>
        </w:tabs>
        <w:spacing w:after="120" w:line="254" w:lineRule="auto"/>
        <w:ind w:left="567" w:hanging="567"/>
      </w:pPr>
      <w:r>
        <w:t>Dio non ha dato a nessuno il permesso di peccare. Se Dio non lo ha dato, neanche la Chiesa lo deve dare. Se lo dona, si assume la responsabilità di ogni morte che viene sulla terra. L’uomo può giocare con il peccato. Sappia però che il peccato non gioca mai con l’uomo. </w:t>
      </w:r>
    </w:p>
    <w:p w14:paraId="376B7DF7" w14:textId="77777777" w:rsidR="00B76950" w:rsidRDefault="00B76950" w:rsidP="00B76950">
      <w:pPr>
        <w:pStyle w:val="Nessunaspaziatura"/>
        <w:numPr>
          <w:ilvl w:val="0"/>
          <w:numId w:val="3"/>
        </w:numPr>
        <w:tabs>
          <w:tab w:val="num" w:pos="567"/>
        </w:tabs>
        <w:spacing w:after="120" w:line="254" w:lineRule="auto"/>
        <w:ind w:left="567" w:hanging="567"/>
      </w:pPr>
      <w:r>
        <w:t>L’uomo distrugge la famiglia. Il peccato distrugge lui. La società ha dato a tutti la facoltà di peccare a piacimento contro la Legge del Signore. Il peccato distruggerà la società e la travolgerà. Ogni peccato è sempre un seme di morte che viene posto sulla terra. </w:t>
      </w:r>
    </w:p>
    <w:p w14:paraId="31CC4D3D" w14:textId="77777777" w:rsidR="00B76950" w:rsidRDefault="00B76950" w:rsidP="00B76950">
      <w:pPr>
        <w:pStyle w:val="Nessunaspaziatura"/>
        <w:numPr>
          <w:ilvl w:val="0"/>
          <w:numId w:val="3"/>
        </w:numPr>
        <w:tabs>
          <w:tab w:val="num" w:pos="567"/>
        </w:tabs>
        <w:spacing w:after="120" w:line="254" w:lineRule="auto"/>
        <w:ind w:left="567" w:hanging="567"/>
      </w:pPr>
      <w:r>
        <w:t>Madre di Dio, fa’ che il cristiano ritornai ad essere luce del mondo. Se lui diviene tenebra, quanto grande sarà la sua tenebra.</w:t>
      </w:r>
    </w:p>
    <w:p w14:paraId="05BBF534" w14:textId="77777777" w:rsidR="00B76950" w:rsidRDefault="00B76950" w:rsidP="00B76950">
      <w:pPr>
        <w:pStyle w:val="Nessunaspaziatura"/>
        <w:numPr>
          <w:ilvl w:val="0"/>
          <w:numId w:val="0"/>
        </w:numPr>
        <w:tabs>
          <w:tab w:val="left" w:pos="708"/>
        </w:tabs>
        <w:ind w:left="567" w:hanging="567"/>
      </w:pPr>
    </w:p>
    <w:p w14:paraId="16BA8FC7" w14:textId="77777777" w:rsidR="00B76950" w:rsidRDefault="00B76950" w:rsidP="00B76950">
      <w:pPr>
        <w:pStyle w:val="Nessunaspaziatura"/>
        <w:numPr>
          <w:ilvl w:val="0"/>
          <w:numId w:val="3"/>
        </w:numPr>
        <w:tabs>
          <w:tab w:val="num" w:pos="567"/>
        </w:tabs>
        <w:spacing w:after="120" w:line="254" w:lineRule="auto"/>
        <w:ind w:left="567" w:hanging="567"/>
      </w:pPr>
      <w:r>
        <w:t>LE DIVINE REGOLE DEL REGNO DI DIO. La conversione non consiste nel cambiamento di pensieri del nostro cuore con altri pensieri attinti dal cuore di un altro uomo. Questa mai potrà dirsi conversione. </w:t>
      </w:r>
    </w:p>
    <w:p w14:paraId="0E2A8E80" w14:textId="77777777" w:rsidR="00B76950" w:rsidRDefault="00B76950" w:rsidP="00B76950">
      <w:pPr>
        <w:pStyle w:val="Nessunaspaziatura"/>
        <w:numPr>
          <w:ilvl w:val="0"/>
          <w:numId w:val="3"/>
        </w:numPr>
        <w:tabs>
          <w:tab w:val="num" w:pos="567"/>
        </w:tabs>
        <w:spacing w:after="120" w:line="254" w:lineRule="auto"/>
        <w:ind w:left="567" w:hanging="567"/>
      </w:pPr>
      <w:r>
        <w:t>Nell’Antico Testamento la conversione è il passaggio dal pensiero dell’uomo al pensiero di Dio, dalla disobbedienza alla Legge alla sua obbedienza, dall’idolatria all’adorazione dell’unico Dio vivo e vero. Fuori della Legge non esiste la conversione. </w:t>
      </w:r>
    </w:p>
    <w:p w14:paraId="11A989BD" w14:textId="77777777" w:rsidR="00B76950" w:rsidRDefault="00B76950" w:rsidP="00B76950">
      <w:pPr>
        <w:pStyle w:val="Nessunaspaziatura"/>
        <w:numPr>
          <w:ilvl w:val="0"/>
          <w:numId w:val="3"/>
        </w:numPr>
        <w:tabs>
          <w:tab w:val="num" w:pos="567"/>
        </w:tabs>
        <w:spacing w:after="120" w:line="254" w:lineRule="auto"/>
        <w:ind w:left="567" w:hanging="567"/>
      </w:pPr>
      <w:r>
        <w:t>Nel Nuovo Testamento la conversione è il passaggio necessario, essenziale, da Mosè a Cristo, dai Profeti a Cristo, dalla Legge a Cristo, da Dio a Cristo. Ci si converte a Cristo, alla sua Persona e alle sue opere, al suo insegnamento e ad ogni Parola uscita dalla sua bocca. </w:t>
      </w:r>
    </w:p>
    <w:p w14:paraId="3015C4D8" w14:textId="77777777" w:rsidR="00B76950" w:rsidRDefault="00B76950" w:rsidP="00B76950">
      <w:pPr>
        <w:pStyle w:val="Nessunaspaziatura"/>
        <w:numPr>
          <w:ilvl w:val="0"/>
          <w:numId w:val="3"/>
        </w:numPr>
        <w:tabs>
          <w:tab w:val="num" w:pos="567"/>
        </w:tabs>
        <w:spacing w:after="120" w:line="254" w:lineRule="auto"/>
        <w:ind w:left="567" w:hanging="567"/>
      </w:pPr>
      <w:r>
        <w:t>Se non viene operato questo passaggio necessario, non c’è conversione. Anche i pagani, se vogliono convertirsi, devono abbandonare i loro idoli vani e accogliere Cristo Gesù come loro via, verità, vita, grazia, luce, redenzione, salvezza, risurrezione, pace, ristoro. </w:t>
      </w:r>
    </w:p>
    <w:p w14:paraId="4E2D5A40" w14:textId="77777777" w:rsidR="00B76950" w:rsidRDefault="00B76950" w:rsidP="00B76950">
      <w:pPr>
        <w:pStyle w:val="Nessunaspaziatura"/>
        <w:numPr>
          <w:ilvl w:val="0"/>
          <w:numId w:val="3"/>
        </w:numPr>
        <w:tabs>
          <w:tab w:val="num" w:pos="567"/>
        </w:tabs>
        <w:spacing w:after="120" w:line="254" w:lineRule="auto"/>
        <w:ind w:left="567" w:hanging="567"/>
      </w:pPr>
      <w:r>
        <w:t>Senza accoglienza di Cristo come vita della nostra vita, non c’è conversione. Non ci si converte al bene, ma a Cristo Signore. Non ci si converte ad una moralità nuova, anche se alta, altissima, Ci si converte a Cristo, alla sua verità di Figlio Unigenito del Padre. </w:t>
      </w:r>
    </w:p>
    <w:p w14:paraId="3CEC238A" w14:textId="77777777" w:rsidR="00B76950" w:rsidRDefault="00B76950" w:rsidP="00B76950">
      <w:pPr>
        <w:pStyle w:val="Nessunaspaziatura"/>
        <w:numPr>
          <w:ilvl w:val="0"/>
          <w:numId w:val="3"/>
        </w:numPr>
        <w:tabs>
          <w:tab w:val="num" w:pos="567"/>
        </w:tabs>
        <w:spacing w:after="120" w:line="254" w:lineRule="auto"/>
        <w:ind w:left="567" w:hanging="567"/>
      </w:pPr>
      <w:r>
        <w:t>Ci si converte alla sua verità di Verbo Incarnato, di unico Mediatore, Salvatore, Redentore dell’umanità, di unico Datore della verità che ci fa veri e della grazia che si santifica, dello Spirito Santo che ci guida sulla via di Dio. </w:t>
      </w:r>
    </w:p>
    <w:p w14:paraId="4A1C3A40" w14:textId="77777777" w:rsidR="00B76950" w:rsidRDefault="00B76950" w:rsidP="00B76950">
      <w:pPr>
        <w:pStyle w:val="Nessunaspaziatura"/>
        <w:numPr>
          <w:ilvl w:val="0"/>
          <w:numId w:val="3"/>
        </w:numPr>
        <w:tabs>
          <w:tab w:val="num" w:pos="567"/>
        </w:tabs>
        <w:spacing w:after="120" w:line="254" w:lineRule="auto"/>
        <w:ind w:left="567" w:hanging="567"/>
      </w:pPr>
      <w:r>
        <w:t>Se pensiamo che oggi i discepoli di Gesù non predicano più la conversione a Cristo, necessaria per non morire nei nostri peccati, allora la crisi della fede è tremendamente seria. Cristo è la nostra fede. Senza Cristo il Vangelo non ha alcun valore. </w:t>
      </w:r>
    </w:p>
    <w:p w14:paraId="37F39047" w14:textId="77777777" w:rsidR="00B76950" w:rsidRDefault="00B76950" w:rsidP="00B76950">
      <w:pPr>
        <w:pStyle w:val="Nessunaspaziatura"/>
        <w:numPr>
          <w:ilvl w:val="0"/>
          <w:numId w:val="3"/>
        </w:numPr>
        <w:tabs>
          <w:tab w:val="num" w:pos="567"/>
        </w:tabs>
        <w:spacing w:after="120" w:line="254" w:lineRule="auto"/>
        <w:ind w:left="567" w:hanging="567"/>
      </w:pPr>
      <w:r>
        <w:t>È Cristo il nostro Vangelo ed è in Cristo, nel suo corpo, che esso si apprende e si vive. Si è fuori di Cristo, non in Cristo nessun Vangelo potrà essere vissuto. Il Vangelo si vive da vero corpo di Gesù Signore. </w:t>
      </w:r>
    </w:p>
    <w:p w14:paraId="15F2C445" w14:textId="77777777" w:rsidR="00B76950" w:rsidRDefault="00B76950" w:rsidP="00B76950">
      <w:pPr>
        <w:pStyle w:val="Nessunaspaziatura"/>
        <w:numPr>
          <w:ilvl w:val="0"/>
          <w:numId w:val="3"/>
        </w:numPr>
        <w:tabs>
          <w:tab w:val="num" w:pos="567"/>
        </w:tabs>
        <w:spacing w:after="120" w:line="254" w:lineRule="auto"/>
        <w:ind w:left="567" w:hanging="567"/>
      </w:pPr>
      <w:r>
        <w:t>Altra necessaria chiarificazione. Dobbiamo operare una sostanziale differenza tra la prima missione, che annunziava la venuta del regno di Dio, prima della risurrezione, e la seconda, quella definitiva, data agli Apostoli dopo la gloriosa risurrezione del Signore. </w:t>
      </w:r>
    </w:p>
    <w:p w14:paraId="1D6041B1" w14:textId="77777777" w:rsidR="00B76950" w:rsidRDefault="00B76950" w:rsidP="00B76950">
      <w:pPr>
        <w:pStyle w:val="Nessunaspaziatura"/>
        <w:numPr>
          <w:ilvl w:val="0"/>
          <w:numId w:val="3"/>
        </w:numPr>
        <w:tabs>
          <w:tab w:val="num" w:pos="567"/>
        </w:tabs>
        <w:spacing w:after="120" w:line="254" w:lineRule="auto"/>
        <w:ind w:left="567" w:hanging="567"/>
      </w:pPr>
      <w:r>
        <w:t>Nella prima missione il regno veniva solamente annunziato e in qualche modo anche manifestato. Nella secondo il regno va costruito e si costruisce formando il corpo di Cristo. Si predica Cristo Crocifisso e Risorto si invita alla fede in Lui. </w:t>
      </w:r>
    </w:p>
    <w:p w14:paraId="10C4E6BD" w14:textId="77777777" w:rsidR="00B76950" w:rsidRDefault="00B76950" w:rsidP="00B76950">
      <w:pPr>
        <w:pStyle w:val="Nessunaspaziatura"/>
        <w:numPr>
          <w:ilvl w:val="0"/>
          <w:numId w:val="3"/>
        </w:numPr>
        <w:tabs>
          <w:tab w:val="num" w:pos="567"/>
        </w:tabs>
        <w:spacing w:after="120" w:line="254" w:lineRule="auto"/>
        <w:ind w:left="567" w:hanging="567"/>
      </w:pPr>
      <w:r>
        <w:t>All’annunzio di Cristo, urge un forte e chiaro invito a divenire con Cristo un solo corpo. Se non si diviene un solo corpo con Cristo, se non si è con Cristo e per Cristo, mai si potrà divenire vero regno di Dio. Cristo è tutto e tutto è in Cristo. </w:t>
      </w:r>
    </w:p>
    <w:p w14:paraId="6CD4A66A" w14:textId="77777777" w:rsidR="00B76950" w:rsidRDefault="00B76950" w:rsidP="00B76950">
      <w:pPr>
        <w:pStyle w:val="Nessunaspaziatura"/>
        <w:numPr>
          <w:ilvl w:val="0"/>
          <w:numId w:val="3"/>
        </w:numPr>
        <w:tabs>
          <w:tab w:val="num" w:pos="567"/>
        </w:tabs>
        <w:spacing w:after="120" w:line="254" w:lineRule="auto"/>
        <w:ind w:left="567" w:hanging="567"/>
      </w:pPr>
      <w:r>
        <w:t>È contro il Vangelo predicare un Vangelo senza Cristo. Quando si predica il Vangelo contro il Vangelo, cioè senza Cristo, alla fine cisi trova con teorie umane, perché è sempre Cristo, nello Spirito Santo, la verità del Vangelo. </w:t>
      </w:r>
    </w:p>
    <w:p w14:paraId="350134D5" w14:textId="77777777" w:rsidR="00B76950" w:rsidRDefault="00B76950" w:rsidP="00B76950">
      <w:pPr>
        <w:pStyle w:val="Nessunaspaziatura"/>
        <w:numPr>
          <w:ilvl w:val="0"/>
          <w:numId w:val="3"/>
        </w:numPr>
        <w:tabs>
          <w:tab w:val="num" w:pos="567"/>
        </w:tabs>
        <w:spacing w:after="120" w:line="254" w:lineRule="auto"/>
        <w:ind w:left="567" w:hanging="567"/>
      </w:pPr>
      <w:r>
        <w:t>Senza Cristo il Vangelo è senza la sua verità. Tutto il nostro fallimento pastorale è in un Vangelo senza Cristo. O anche in un Cristo senza Vangelo. Senza Vangelo non c’è Cristo. Senza Cristo non c’è Vangelo. Cristo e Vangelo sono una cosa sola. </w:t>
      </w:r>
    </w:p>
    <w:p w14:paraId="0A54A0D4" w14:textId="77777777" w:rsidR="00B76950" w:rsidRDefault="00B76950" w:rsidP="00B76950">
      <w:pPr>
        <w:pStyle w:val="Nessunaspaziatura"/>
        <w:numPr>
          <w:ilvl w:val="0"/>
          <w:numId w:val="3"/>
        </w:numPr>
        <w:tabs>
          <w:tab w:val="num" w:pos="567"/>
        </w:tabs>
        <w:spacing w:after="120" w:line="254" w:lineRule="auto"/>
        <w:ind w:left="567" w:hanging="567"/>
      </w:pPr>
      <w:r>
        <w:t>Le regole del regno sono eterne e immodificabili. Se anche una piccola variazione viene introdotta in esse, non sono più regole del Signore. Sono degli uomini. Non producono alcun frutto di vita eterna. Dio lavora con le sue regole, non con le nostre. </w:t>
      </w:r>
    </w:p>
    <w:p w14:paraId="6BAAA97F" w14:textId="77777777" w:rsidR="00B76950" w:rsidRDefault="00B76950" w:rsidP="00B76950">
      <w:pPr>
        <w:pStyle w:val="Nessunaspaziatura"/>
        <w:numPr>
          <w:ilvl w:val="0"/>
          <w:numId w:val="3"/>
        </w:numPr>
        <w:tabs>
          <w:tab w:val="num" w:pos="567"/>
        </w:tabs>
        <w:spacing w:after="120" w:line="254" w:lineRule="auto"/>
        <w:ind w:left="567" w:hanging="567"/>
      </w:pPr>
      <w:r>
        <w:t>Che oggi si voglia lavorare con regole umane è a tutti evidente. I risultati sono sotto gli occhi di tutti. Anche i ciechi li vedono. Madre di Dio, fa’ che mai i nostri pensieri modifichino le divine regole del Regno.</w:t>
      </w:r>
    </w:p>
    <w:p w14:paraId="0D356E17" w14:textId="77777777" w:rsidR="00B76950" w:rsidRDefault="00B76950" w:rsidP="00B76950">
      <w:pPr>
        <w:pStyle w:val="Titolo2"/>
      </w:pPr>
      <w:bookmarkStart w:id="587" w:name="_Toc515601570"/>
      <w:r>
        <w:t>23 Maggio</w:t>
      </w:r>
      <w:bookmarkEnd w:id="587"/>
    </w:p>
    <w:p w14:paraId="55CD330F" w14:textId="77777777" w:rsidR="00B76950" w:rsidRDefault="00B76950" w:rsidP="00B76950">
      <w:pPr>
        <w:jc w:val="both"/>
        <w:rPr>
          <w:sz w:val="24"/>
          <w:szCs w:val="24"/>
        </w:rPr>
      </w:pPr>
      <w:r>
        <w:rPr>
          <w:sz w:val="24"/>
          <w:szCs w:val="24"/>
        </w:rPr>
        <w:t xml:space="preserve">È il corpo del Risorto la nuova terra e i nuovi cieli dove l’uomo ricreato e rigenerato viene collocato dal Padre. Ma è anche questo corpo glorioso e risorto l’alimento della vita dell’uomo. Si mangia questo corpo si vive. </w:t>
      </w:r>
    </w:p>
    <w:p w14:paraId="3C2CA3F6" w14:textId="77777777" w:rsidR="00B76950" w:rsidRDefault="00B76950" w:rsidP="00B76950">
      <w:pPr>
        <w:keepNext/>
        <w:spacing w:before="100" w:beforeAutospacing="1" w:after="0" w:line="240" w:lineRule="auto"/>
        <w:jc w:val="center"/>
        <w:outlineLvl w:val="0"/>
        <w:rPr>
          <w:rFonts w:ascii="Book Antiqua" w:eastAsia="Times New Roman" w:hAnsi="Book Antiqua" w:cs="Arial"/>
          <w:b/>
          <w:bCs/>
          <w:kern w:val="32"/>
          <w:sz w:val="32"/>
          <w:lang w:eastAsia="it-IT"/>
        </w:rPr>
      </w:pPr>
      <w:bookmarkStart w:id="588" w:name="_Toc509224026"/>
      <w:bookmarkStart w:id="589" w:name="_Toc515601571"/>
      <w:r>
        <w:rPr>
          <w:rFonts w:ascii="Book Antiqua" w:eastAsia="Times New Roman" w:hAnsi="Book Antiqua" w:cs="Arial"/>
          <w:b/>
          <w:bCs/>
          <w:kern w:val="32"/>
          <w:sz w:val="32"/>
          <w:lang w:eastAsia="it-IT"/>
        </w:rPr>
        <w:t>HANNO PORTATO VIA IL SIGNORE DAL SEPOLCRO</w:t>
      </w:r>
      <w:bookmarkEnd w:id="588"/>
      <w:bookmarkEnd w:id="589"/>
      <w:r>
        <w:rPr>
          <w:rFonts w:ascii="Book Antiqua" w:eastAsia="Times New Roman" w:hAnsi="Book Antiqua" w:cs="Arial"/>
          <w:b/>
          <w:bCs/>
          <w:kern w:val="32"/>
          <w:sz w:val="40"/>
          <w:lang w:eastAsia="it-IT"/>
        </w:rPr>
        <w:t xml:space="preserve"> </w:t>
      </w:r>
    </w:p>
    <w:p w14:paraId="179AE238"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Maria di Màgdala di reca al sepolcro di mattino, quando è ancora buio. Vede una cosa insolita, inusuale. La pietra non chiude più la porta di entrata nel sepolcro. Pensa ad un trafugamento del corpo di Gesù. Entrando nel sepolcro, avrebbe perso del tempo prezioso. Corre invece e va da Simon Pietro e dall’altro discepolo, quello che Gesù amava, cioè Giovanni. La notizia che reca loro non è di risurrezione, ma di furto: “Hanno poetato via il Signore dal sepolcro e non sappiamo dove l’hanno posto!”. Questo primo annunzio della “risurrezione” è di grande significato storico. Esso ci rivela che nessuno della cerchia di quanti avevano aderito al messaggio di Gesù Signore attendeva che lui risorgesse dai morti, secondo quanto Gesù stesso aveva preannunciato loro. Noi sappiamo che la Parola di Gesù non è divisibile. Non è come un’arancia che si può separare a spicchi. Uno spicchio lo prendi e l’altro lo lascia. Essa è divinamente </w:t>
      </w:r>
      <w:r>
        <w:rPr>
          <w:rFonts w:ascii="Book Antiqua" w:eastAsia="Times New Roman" w:hAnsi="Book Antiqua" w:cs="Arial"/>
          <w:i/>
          <w:sz w:val="24"/>
          <w:szCs w:val="16"/>
          <w:lang w:eastAsia="it-IT"/>
        </w:rPr>
        <w:t>“fusa”</w:t>
      </w:r>
      <w:r>
        <w:rPr>
          <w:rFonts w:ascii="Book Antiqua" w:eastAsia="Times New Roman" w:hAnsi="Book Antiqua" w:cs="Arial"/>
          <w:sz w:val="24"/>
          <w:szCs w:val="16"/>
          <w:lang w:eastAsia="it-IT"/>
        </w:rPr>
        <w:t xml:space="preserve"> in unità dallo Spirito Santo, così come esiste in unità inseparabile la Santissima Trinità. Non si può prendere il Padre e lasciare il Figlio e lo Spirito Santo, né lo Spirito Santo e lasciare Cristo Gesù e il Padre. Né Cristo Gesù e mettere da parte il Padre e lo Spirito del Signore. Così come </w:t>
      </w:r>
      <w:r>
        <w:rPr>
          <w:rFonts w:ascii="Book Antiqua" w:eastAsia="Times New Roman" w:hAnsi="Book Antiqua" w:cs="Arial"/>
          <w:i/>
          <w:sz w:val="24"/>
          <w:szCs w:val="16"/>
          <w:lang w:eastAsia="it-IT"/>
        </w:rPr>
        <w:t>“fusi”</w:t>
      </w:r>
      <w:r>
        <w:rPr>
          <w:rFonts w:ascii="Book Antiqua" w:eastAsia="Times New Roman" w:hAnsi="Book Antiqua" w:cs="Arial"/>
          <w:sz w:val="24"/>
          <w:szCs w:val="16"/>
          <w:lang w:eastAsia="it-IT"/>
        </w:rPr>
        <w:t xml:space="preserve"> in un solo mistero sono il mistero di Cristo e il mistero della Chiesa, il mistero di Cristo e il mistero di Pietro, il mistero di Pietro e il mistero degli Apostoli, il mistero di Cristo e il mistero di tutto il suo corpo mistico, la grazia e la verità, il paradiso e l’inferno, la conversione e il perdono, la Parola e l’obbedienza. La parte non è la verità, mai potrà esserlo. La parte è sempre falsità. Per Gesù “fusi” sono il mistero della sua morte e il mistero della sua risurrezione. Se si è compiuto il mistero della sua morte, necessariamente si dovrà compiere il mistero della sua risurrezione. Ma ancora i discepoli non sono stati colmati di Spirito Santo e questa sapienza manca loro. Noi siamo stati colmati di Spirito Santo, siamo colmati di Spirito Santo, e questa sapienza oggi l’abbiamo persa. Facciamo di ogni parola della Scrittura una parola senza alcun legame con le altre parole e di ogni mistero un mistero a sé. Il mistero – ma senza il mistero perché il mistero è solo nella “fusione” in unità inseparabile – lo prendiamo e lo facciamo nostro se ci conviene, se non ci conviene lo dichiariamo non utile alla rivelazione. Addirittura lo declassificazione e lo riduciamo ad un genere letterario. È questo orma il solo modo di leggere e di utilizzare la Scrittura Santa. Utilizzo senza lo Spirito Santo, contro lo Spirito Santo. Maria di Màgdala vuole essere aiutata solo a trovare il corpo di Gesù. </w:t>
      </w:r>
    </w:p>
    <w:p w14:paraId="2BE54D9F" w14:textId="77777777" w:rsidR="00B76950" w:rsidRDefault="00B76950" w:rsidP="00B76950">
      <w:pPr>
        <w:spacing w:before="100" w:beforeAutospacing="1" w:after="120" w:line="240" w:lineRule="auto"/>
        <w:jc w:val="both"/>
        <w:rPr>
          <w:rFonts w:ascii="Book Antiqua" w:eastAsia="Times New Roman" w:hAnsi="Book Antiqua" w:cs="Arial"/>
          <w:i/>
          <w:sz w:val="24"/>
          <w:szCs w:val="16"/>
          <w:lang w:eastAsia="it-IT"/>
        </w:rPr>
      </w:pPr>
      <w:r>
        <w:rPr>
          <w:rFonts w:ascii="Book Antiqua" w:eastAsia="Times New Roman" w:hAnsi="Book Antiqua" w:cs="Arial"/>
          <w:i/>
          <w:sz w:val="24"/>
          <w:szCs w:val="16"/>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16DF86FC"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 xml:space="preserve">Possiamo dire che l’amore di Maria di Màgdala per il Signore è così grande da farle superare gli stessi limiti della morte? Possiamo affermare che a lei basti solo il ricordo vivo di Gesù senza il Gesù vivo? Possiamo dirlo e affermarlo in una relazione di non vera salvezza. Mai lo possiamo dire e affermare in ordine alla salvezza soprannaturale, di purissima trascendenza, nella quale il Cristo Risorto, il Cristo vivo, il Cristo Signore è essenza della salvezza e della redenzione, dal momento che quotidianamente siamo redenti e salvati non solo per Lui, non solo da Lui, non solo con Lui, ma sostanzialmente, essenzialmente, veramente la salvezza e la redenzione sono in Lui, nel suo corpo risorto, trasformato in spirito dalla potenza del Padre per opera dello Spirito Santo. Se la salvezza fosse da Cristo e per Cristo basterebbe a noi la sola passione e morte. Il peccato è stato espiato, le colpe sono state perdonate. Null’altro ci serve. Ma la salvezza non è solo espiazione dei peccati o redenzione delle colpe, essa è vera nuova creazione ed essa non può avvenire se non nel corpo glorioso di Cristo Gesù. È il corpo del risorto la nuova terra e i nuovi cieli dove l’uomo ricreato e rigenerato viene collocato dal Padre. Ma è anche questo corpo glorioso e risorto l’alimento della vita dell’uomo. Si mangia questo corpo si vive. Non si mangia questo corpo di muore. Ma vi è ancora di più. A nulla servirebbe mangiare questo corpo, se questo corpo non fosse il vincitore della morte nella quale l’uomo oggi vive. Per tutti questi motivi e per molti altri ancora dobbiamo definire la ricerca di Maria di Màgdala dignitosa in sé, ma inutile alla vera salvezza e alla vera redenzione. Un Cristo non risorto sarebbe sempre un Cristo di ieri, non di oggi, non di domani. Sarebbe stato Cristo per gli altri, ma non per noi. Invece con la risurrezione, Cristo è il mio Cristo, il Cristo di tutta l’umanità, perché solo in Lui si compie la vera salvezza, la vera redenzione, la vera giustificazione, la vera risurrezione dell’uomo. Se l’amore di Maria di Màgdala è grande per il Signore, ancora la sua fede manca di ogni perfezione. Fede e amore dovranno essere sempre </w:t>
      </w:r>
      <w:r>
        <w:rPr>
          <w:rFonts w:ascii="Book Antiqua" w:eastAsia="Times New Roman" w:hAnsi="Book Antiqua" w:cs="Arial"/>
          <w:i/>
          <w:sz w:val="24"/>
          <w:szCs w:val="16"/>
          <w:lang w:eastAsia="it-IT"/>
        </w:rPr>
        <w:t>“fusi”</w:t>
      </w:r>
      <w:r>
        <w:rPr>
          <w:rFonts w:ascii="Book Antiqua" w:eastAsia="Times New Roman" w:hAnsi="Book Antiqua" w:cs="Arial"/>
          <w:sz w:val="24"/>
          <w:szCs w:val="16"/>
          <w:lang w:eastAsia="it-IT"/>
        </w:rPr>
        <w:t xml:space="preserve"> dalla Spirito in unità perfetta. </w:t>
      </w:r>
    </w:p>
    <w:p w14:paraId="184A2A32" w14:textId="77777777" w:rsidR="00B76950" w:rsidRDefault="00B76950" w:rsidP="00B76950">
      <w:pPr>
        <w:spacing w:before="100" w:beforeAutospacing="1" w:after="120" w:line="240" w:lineRule="auto"/>
        <w:jc w:val="both"/>
        <w:rPr>
          <w:rFonts w:ascii="Book Antiqua" w:eastAsia="Times New Roman" w:hAnsi="Book Antiqua" w:cs="Arial"/>
          <w:sz w:val="24"/>
          <w:szCs w:val="16"/>
          <w:lang w:eastAsia="it-IT"/>
        </w:rPr>
      </w:pPr>
      <w:r>
        <w:rPr>
          <w:rFonts w:ascii="Book Antiqua" w:eastAsia="Times New Roman" w:hAnsi="Book Antiqua" w:cs="Arial"/>
          <w:sz w:val="24"/>
          <w:szCs w:val="16"/>
          <w:lang w:eastAsia="it-IT"/>
        </w:rPr>
        <w:t>Madre di Dio, Angeli, Santi aiuta i discepoli di Gesù ad entrare nella vera fede in Cristo Gesù.</w:t>
      </w:r>
    </w:p>
    <w:p w14:paraId="70417FED" w14:textId="77777777" w:rsidR="00B76950" w:rsidRPr="00B76950" w:rsidRDefault="00B76950" w:rsidP="00B76950">
      <w:pPr>
        <w:pStyle w:val="Nessunaspaziatura"/>
        <w:numPr>
          <w:ilvl w:val="0"/>
          <w:numId w:val="0"/>
        </w:numPr>
        <w:tabs>
          <w:tab w:val="left" w:pos="708"/>
        </w:tabs>
        <w:ind w:left="567"/>
        <w:rPr>
          <w:rFonts w:cs="Arial"/>
          <w:sz w:val="24"/>
        </w:rPr>
      </w:pPr>
    </w:p>
    <w:p w14:paraId="1BD5970B" w14:textId="77777777" w:rsidR="00B76950" w:rsidRDefault="00B76950" w:rsidP="00B76950">
      <w:pPr>
        <w:pStyle w:val="Nessunaspaziatura"/>
        <w:numPr>
          <w:ilvl w:val="0"/>
          <w:numId w:val="3"/>
        </w:numPr>
        <w:tabs>
          <w:tab w:val="num" w:pos="567"/>
        </w:tabs>
        <w:spacing w:after="120" w:line="254" w:lineRule="auto"/>
        <w:ind w:left="567" w:hanging="567"/>
      </w:pPr>
      <w:r>
        <w:t>EVIDENTE TOTALE DISCREPANZA. Chi legge il Vangelo non può non constatare la fortissima e quasi totale discrepanza tra il suo dettato e il pensiero dei discepoli di Gesù. Il Vangelo è uno, Cristo è uno, la verità è una, perché la fede non è anche una? </w:t>
      </w:r>
    </w:p>
    <w:p w14:paraId="6C1042DB" w14:textId="77777777" w:rsidR="00B76950" w:rsidRDefault="00B76950" w:rsidP="00B76950">
      <w:pPr>
        <w:pStyle w:val="Nessunaspaziatura"/>
        <w:numPr>
          <w:ilvl w:val="0"/>
          <w:numId w:val="3"/>
        </w:numPr>
        <w:tabs>
          <w:tab w:val="num" w:pos="567"/>
        </w:tabs>
        <w:spacing w:after="120" w:line="254" w:lineRule="auto"/>
        <w:ind w:left="567" w:hanging="567"/>
      </w:pPr>
      <w:r>
        <w:t>A cosa è dovuto questo abisso tra il pensiero di Dio e di Cristo e le parole dei suoi discepoli? Le ragioni di questa incolmabile divergenza è il cuore dell’uomo, non purificato, non lavato, non santificato dalla grazia del Signore, rimasto fortemente inquinato dal peccato. </w:t>
      </w:r>
    </w:p>
    <w:p w14:paraId="46E1BECC" w14:textId="77777777" w:rsidR="00B76950" w:rsidRDefault="00B76950" w:rsidP="00B76950">
      <w:pPr>
        <w:pStyle w:val="Nessunaspaziatura"/>
        <w:numPr>
          <w:ilvl w:val="0"/>
          <w:numId w:val="3"/>
        </w:numPr>
        <w:tabs>
          <w:tab w:val="num" w:pos="567"/>
        </w:tabs>
        <w:spacing w:after="120" w:line="254" w:lineRule="auto"/>
        <w:ind w:left="567" w:hanging="567"/>
      </w:pPr>
      <w:r>
        <w:t>Il peccato è tenebra. Il Vangelo è luce. Il peccato è morte. Il Vangelo è vita. Il peccato è disobbedienza. Il Vangelo è purissima obbedienza ad ogni Parola che è uscita ed esce dalla bocca di Dio. </w:t>
      </w:r>
    </w:p>
    <w:p w14:paraId="5D618009" w14:textId="77777777" w:rsidR="00B76950" w:rsidRDefault="00B76950" w:rsidP="00B76950">
      <w:pPr>
        <w:pStyle w:val="Nessunaspaziatura"/>
        <w:numPr>
          <w:ilvl w:val="0"/>
          <w:numId w:val="3"/>
        </w:numPr>
        <w:tabs>
          <w:tab w:val="num" w:pos="567"/>
        </w:tabs>
        <w:spacing w:after="120" w:line="254" w:lineRule="auto"/>
        <w:ind w:left="567" w:hanging="567"/>
      </w:pPr>
      <w:r>
        <w:t>Il peccato poi quando si impossessa del Vangelo lo stritola con i suoi denti di ferro. La verità del Vangelo si conosce dalla santità, mai dal peccato. È il peccato che è nel cuore il responsabile della trasformazione della Parola di Luce in tenebra e menzogna. </w:t>
      </w:r>
    </w:p>
    <w:p w14:paraId="0079B0A4" w14:textId="77777777" w:rsidR="00B76950" w:rsidRDefault="00B76950" w:rsidP="00B76950">
      <w:pPr>
        <w:pStyle w:val="Nessunaspaziatura"/>
        <w:numPr>
          <w:ilvl w:val="0"/>
          <w:numId w:val="3"/>
        </w:numPr>
        <w:tabs>
          <w:tab w:val="num" w:pos="567"/>
        </w:tabs>
        <w:spacing w:after="120" w:line="254" w:lineRule="auto"/>
        <w:ind w:left="567" w:hanging="567"/>
      </w:pPr>
      <w:r>
        <w:t>Se Gesù dice: “Chi crederà e sarà battezzato sarà salvato, ma chi non crederà sarà condannato”, perché noi diciamo che tutti sono salvati? </w:t>
      </w:r>
    </w:p>
    <w:p w14:paraId="577A2F1C" w14:textId="77777777" w:rsidR="00B76950" w:rsidRDefault="00B76950" w:rsidP="00B76950">
      <w:pPr>
        <w:pStyle w:val="Nessunaspaziatura"/>
        <w:numPr>
          <w:ilvl w:val="0"/>
          <w:numId w:val="3"/>
        </w:numPr>
        <w:tabs>
          <w:tab w:val="num" w:pos="567"/>
        </w:tabs>
        <w:spacing w:after="120" w:line="254" w:lineRule="auto"/>
        <w:ind w:left="567" w:hanging="567"/>
      </w:pPr>
      <w:r>
        <w:t>Se Gesù insegna che se non si nasce da acqua e da Spirito Santo, non si entra nel regno di Dio, perché noi diciamo che per la salvezza non è necessario il battesimo, dal momento che affermiamo che tutte le religioni portano a Dio? </w:t>
      </w:r>
    </w:p>
    <w:p w14:paraId="056E3379" w14:textId="77777777" w:rsidR="00B76950" w:rsidRDefault="00B76950" w:rsidP="00B76950">
      <w:pPr>
        <w:pStyle w:val="Nessunaspaziatura"/>
        <w:numPr>
          <w:ilvl w:val="0"/>
          <w:numId w:val="3"/>
        </w:numPr>
        <w:tabs>
          <w:tab w:val="num" w:pos="567"/>
        </w:tabs>
        <w:spacing w:after="120" w:line="254" w:lineRule="auto"/>
        <w:ind w:left="567" w:hanging="567"/>
      </w:pPr>
      <w:r>
        <w:t>Non si tratta qui di interpretazioni della Parola, ma di vera affermazione contraria. Gesù dice luce e noi diciamo tenebra. Gesù dice che non c’è salvezza e noi diciamo che vi è salvezza. </w:t>
      </w:r>
    </w:p>
    <w:p w14:paraId="6FB94FEB" w14:textId="77777777" w:rsidR="00B76950" w:rsidRDefault="00B76950" w:rsidP="00B76950">
      <w:pPr>
        <w:pStyle w:val="Nessunaspaziatura"/>
        <w:numPr>
          <w:ilvl w:val="0"/>
          <w:numId w:val="3"/>
        </w:numPr>
        <w:tabs>
          <w:tab w:val="num" w:pos="567"/>
        </w:tabs>
        <w:spacing w:after="120" w:line="254" w:lineRule="auto"/>
        <w:ind w:left="567" w:hanging="567"/>
      </w:pPr>
      <w:r>
        <w:t>Gesù dice di predicare il Vangelo a ogni creatura e noi diciamo che ogni religione è uguale ad ogni altra religione. Gesù dice che solo Lui è il Mediatore universale tra il Padre e l’umanità e noi diciamo che tutti sono mediatori. </w:t>
      </w:r>
    </w:p>
    <w:p w14:paraId="333BD598" w14:textId="77777777" w:rsidR="00B76950" w:rsidRDefault="00B76950" w:rsidP="00B76950">
      <w:pPr>
        <w:pStyle w:val="Nessunaspaziatura"/>
        <w:numPr>
          <w:ilvl w:val="0"/>
          <w:numId w:val="3"/>
        </w:numPr>
        <w:tabs>
          <w:tab w:val="num" w:pos="567"/>
        </w:tabs>
        <w:spacing w:after="120" w:line="254" w:lineRule="auto"/>
        <w:ind w:left="567" w:hanging="567"/>
      </w:pPr>
      <w:r>
        <w:t>Gesù dice di predicare il Vangelo e noi predichiamo le nostre parole. Quanto noi facciamo non solo è disobbedienza al comando di Cristo Gesù, è anche tradimento e rinnegamento della sua Parola. È totale falsificazione della sua volontà. </w:t>
      </w:r>
    </w:p>
    <w:p w14:paraId="197DFF5D" w14:textId="77777777" w:rsidR="00B76950" w:rsidRDefault="00B76950" w:rsidP="00B76950">
      <w:pPr>
        <w:pStyle w:val="Nessunaspaziatura"/>
        <w:numPr>
          <w:ilvl w:val="0"/>
          <w:numId w:val="3"/>
        </w:numPr>
        <w:tabs>
          <w:tab w:val="num" w:pos="567"/>
        </w:tabs>
        <w:spacing w:after="120" w:line="254" w:lineRule="auto"/>
        <w:ind w:left="567" w:hanging="567"/>
      </w:pPr>
      <w:r>
        <w:t>Che ogni Parola detta da Gesù sulla missione sia vera, la conferma viene dagli Atti del Apostoli. Paolo fu riconosciuto uomo di Dio perché morso da una vipera, senza però subire alcun danno dal suo veleno. Sempre la Parola del Signore è infallibilmente vera.</w:t>
      </w:r>
    </w:p>
    <w:p w14:paraId="11BA4FC8" w14:textId="77777777" w:rsidR="00B76950" w:rsidRDefault="00B76950" w:rsidP="00B76950">
      <w:pPr>
        <w:pStyle w:val="Nessunaspaziatura"/>
        <w:numPr>
          <w:ilvl w:val="0"/>
          <w:numId w:val="3"/>
        </w:numPr>
        <w:tabs>
          <w:tab w:val="num" w:pos="567"/>
        </w:tabs>
        <w:spacing w:after="120" w:line="254" w:lineRule="auto"/>
        <w:ind w:left="567" w:hanging="567"/>
      </w:pPr>
      <w:r>
        <w:t>Tutto è dalla prima obbedienza al primo comando: “Andate in tutto il mondo e proclamate il Vangelo ad ogni creatura”. Se questa obbedienza non è data, nessun’altra obbedienza è possibile e nessun altro comandamento sarà vissuto. </w:t>
      </w:r>
    </w:p>
    <w:p w14:paraId="33935997" w14:textId="77777777" w:rsidR="00B76950" w:rsidRDefault="00B76950" w:rsidP="00B76950">
      <w:pPr>
        <w:pStyle w:val="Nessunaspaziatura"/>
        <w:numPr>
          <w:ilvl w:val="0"/>
          <w:numId w:val="3"/>
        </w:numPr>
        <w:tabs>
          <w:tab w:val="num" w:pos="567"/>
        </w:tabs>
        <w:spacing w:after="120" w:line="254" w:lineRule="auto"/>
        <w:ind w:left="567" w:hanging="567"/>
      </w:pPr>
      <w:r>
        <w:t>L’Apostolo è obbligato per comando divino a proclamare il Vangelo, non altro. Gesù non lo ha costituito né filosofo né psicologo né antropologo, ma solo suo missionario. Né anche lo ha fatto un dispensatore di cose materiali. A queste ci pensa il Padre nostro celeste. </w:t>
      </w:r>
    </w:p>
    <w:p w14:paraId="36E0B698" w14:textId="77777777" w:rsidR="00B76950" w:rsidRDefault="00B76950" w:rsidP="00B76950">
      <w:pPr>
        <w:pStyle w:val="Nessunaspaziatura"/>
        <w:numPr>
          <w:ilvl w:val="0"/>
          <w:numId w:val="3"/>
        </w:numPr>
        <w:tabs>
          <w:tab w:val="num" w:pos="567"/>
        </w:tabs>
        <w:spacing w:after="120" w:line="254" w:lineRule="auto"/>
        <w:ind w:left="567" w:hanging="567"/>
      </w:pPr>
      <w:r>
        <w:t>A Cristo, alla sua Parola, al suo Vangelo va data ogni obbedienza. Non c’è alcuna dispensa mai. Madre di Dio, facci cristiani dalla immediata purissima obbedienza ad ogni Parola di Cristo Signore. </w:t>
      </w:r>
    </w:p>
    <w:p w14:paraId="65C9BCA8" w14:textId="77777777" w:rsidR="00B76950" w:rsidRDefault="00B76950" w:rsidP="00B76950">
      <w:pPr>
        <w:pStyle w:val="Nessunaspaziatura"/>
        <w:numPr>
          <w:ilvl w:val="0"/>
          <w:numId w:val="0"/>
        </w:numPr>
        <w:tabs>
          <w:tab w:val="left" w:pos="708"/>
        </w:tabs>
        <w:ind w:left="567" w:hanging="567"/>
      </w:pPr>
    </w:p>
    <w:p w14:paraId="07577843" w14:textId="77777777" w:rsidR="00B76950" w:rsidRDefault="00B76950" w:rsidP="00B76950">
      <w:pPr>
        <w:pStyle w:val="Nessunaspaziatura"/>
        <w:numPr>
          <w:ilvl w:val="0"/>
          <w:numId w:val="3"/>
        </w:numPr>
        <w:tabs>
          <w:tab w:val="num" w:pos="567"/>
        </w:tabs>
        <w:spacing w:after="120" w:line="254" w:lineRule="auto"/>
        <w:ind w:left="567" w:hanging="567"/>
      </w:pPr>
      <w:r>
        <w:t>SEQUELA DI GESÙ DIVINAMENTE CONDIZIONATA. Non si segue Gesù né dal proprio cuore né dai pensieri della propria mente. La sequela è divinamente condizionata nella sostanza e nelle modalità. Nulla è dall’uomo. Tutto è da Dio, per Cristo Gesù, nello Spirito Santo. </w:t>
      </w:r>
    </w:p>
    <w:p w14:paraId="41AD6626" w14:textId="77777777" w:rsidR="00B76950" w:rsidRDefault="00B76950" w:rsidP="00B76950">
      <w:pPr>
        <w:pStyle w:val="Nessunaspaziatura"/>
        <w:numPr>
          <w:ilvl w:val="0"/>
          <w:numId w:val="3"/>
        </w:numPr>
        <w:tabs>
          <w:tab w:val="num" w:pos="567"/>
        </w:tabs>
        <w:spacing w:after="120" w:line="254" w:lineRule="auto"/>
        <w:ind w:left="567" w:hanging="567"/>
      </w:pPr>
      <w:r>
        <w:t>La sequela è finalizzata alla redenzione, alla salvezza, la vita eterna. Chi non ama essere salvato, chi non aspira alla vita eterna, non ha bisogno di seguire Cristo. Cristo Gesù, sequela, condizioni, vita eterna devono essere una cosa sola. </w:t>
      </w:r>
    </w:p>
    <w:p w14:paraId="3434A868" w14:textId="77777777" w:rsidR="00B76950" w:rsidRDefault="00B76950" w:rsidP="00B76950">
      <w:pPr>
        <w:pStyle w:val="Nessunaspaziatura"/>
        <w:numPr>
          <w:ilvl w:val="0"/>
          <w:numId w:val="3"/>
        </w:numPr>
        <w:tabs>
          <w:tab w:val="num" w:pos="567"/>
        </w:tabs>
        <w:spacing w:after="120" w:line="254" w:lineRule="auto"/>
        <w:ind w:left="567" w:hanging="567"/>
      </w:pPr>
      <w:r>
        <w:t>Cristo si segue rinnegando ognuno se stesso e prendendo la sua croce. Quale croce ognuno deve prendere e qual è il necessario, obbligatorio rinnegamento? </w:t>
      </w:r>
    </w:p>
    <w:p w14:paraId="632D6722" w14:textId="77777777" w:rsidR="00B76950" w:rsidRDefault="00B76950" w:rsidP="00B76950">
      <w:pPr>
        <w:pStyle w:val="Nessunaspaziatura"/>
        <w:numPr>
          <w:ilvl w:val="0"/>
          <w:numId w:val="3"/>
        </w:numPr>
        <w:tabs>
          <w:tab w:val="num" w:pos="567"/>
        </w:tabs>
        <w:spacing w:after="120" w:line="254" w:lineRule="auto"/>
        <w:ind w:left="567" w:hanging="567"/>
      </w:pPr>
      <w:r>
        <w:t>Il rinnegamento è l’abbandono di ogni nostro pensiero, desiderio, volontà, aspirazione, per abbracciare il pensiero, il desiderio, la volontà, l’aspirazione di Dio sulla nostra vita. O camminiamo con i pensieri di Dio o con i nostri. </w:t>
      </w:r>
    </w:p>
    <w:p w14:paraId="5FDA7CE2" w14:textId="77777777" w:rsidR="00B76950" w:rsidRDefault="00B76950" w:rsidP="00B76950">
      <w:pPr>
        <w:pStyle w:val="Nessunaspaziatura"/>
        <w:numPr>
          <w:ilvl w:val="0"/>
          <w:numId w:val="3"/>
        </w:numPr>
        <w:tabs>
          <w:tab w:val="num" w:pos="567"/>
        </w:tabs>
        <w:spacing w:after="120" w:line="254" w:lineRule="auto"/>
        <w:ind w:left="567" w:hanging="567"/>
      </w:pPr>
      <w:r>
        <w:t>Non possiamo camminare un giorno con i pensieri di Dio e un giorno con i nostri. Né contemporaneamente possiamo seguire la volontà di Dio e la nostra. Non è possibile. </w:t>
      </w:r>
    </w:p>
    <w:p w14:paraId="5BF5DBC4" w14:textId="77777777" w:rsidR="00B76950" w:rsidRDefault="00B76950" w:rsidP="00B76950">
      <w:pPr>
        <w:pStyle w:val="Nessunaspaziatura"/>
        <w:numPr>
          <w:ilvl w:val="0"/>
          <w:numId w:val="3"/>
        </w:numPr>
        <w:tabs>
          <w:tab w:val="num" w:pos="567"/>
        </w:tabs>
        <w:spacing w:after="120" w:line="254" w:lineRule="auto"/>
        <w:ind w:left="567" w:hanging="567"/>
      </w:pPr>
      <w:r>
        <w:t>La croce è invece la nostra quotidiana obbedienza alla legge della giustizia, dell’amore, della verità, della misericordia, del perdono, della compassione, della fede, della verità, della speranza, della santità. </w:t>
      </w:r>
    </w:p>
    <w:p w14:paraId="01FCDD1A" w14:textId="77777777" w:rsidR="00B76950" w:rsidRDefault="00B76950" w:rsidP="00B76950">
      <w:pPr>
        <w:pStyle w:val="Nessunaspaziatura"/>
        <w:numPr>
          <w:ilvl w:val="0"/>
          <w:numId w:val="3"/>
        </w:numPr>
        <w:tabs>
          <w:tab w:val="num" w:pos="567"/>
        </w:tabs>
        <w:spacing w:after="120" w:line="254" w:lineRule="auto"/>
        <w:ind w:left="567" w:hanging="567"/>
      </w:pPr>
      <w:r>
        <w:t>La prima croce da prendere è la purissima e totale, piena e ininterrotta fedeltà ai Dieci Comandamenti. La Legge è la prima, essenziale, fondamentale croce. Se i Comandamenti non sono osservati, non c’è sequela di Cristo. </w:t>
      </w:r>
    </w:p>
    <w:p w14:paraId="5CBADB53" w14:textId="77777777" w:rsidR="00B76950" w:rsidRDefault="00B76950" w:rsidP="00B76950">
      <w:pPr>
        <w:pStyle w:val="Nessunaspaziatura"/>
        <w:numPr>
          <w:ilvl w:val="0"/>
          <w:numId w:val="3"/>
        </w:numPr>
        <w:tabs>
          <w:tab w:val="num" w:pos="567"/>
        </w:tabs>
        <w:spacing w:after="120" w:line="254" w:lineRule="auto"/>
        <w:ind w:left="567" w:hanging="567"/>
      </w:pPr>
      <w:r>
        <w:t>Senza questa fondamentale obbedienza, ogni altra obbedienza è impossibile da realizzare. Un idolatra, un bestemmiatore, uno che trasgredisce la Legge sul giorno del Signore, uno che disonora il padre e la madre mai potrà dire di camminare nel Vangelo. </w:t>
      </w:r>
    </w:p>
    <w:p w14:paraId="077CF7CB" w14:textId="77777777" w:rsidR="00B76950" w:rsidRDefault="00B76950" w:rsidP="00B76950">
      <w:pPr>
        <w:pStyle w:val="Nessunaspaziatura"/>
        <w:numPr>
          <w:ilvl w:val="0"/>
          <w:numId w:val="3"/>
        </w:numPr>
        <w:tabs>
          <w:tab w:val="num" w:pos="567"/>
        </w:tabs>
        <w:spacing w:after="120" w:line="254" w:lineRule="auto"/>
        <w:ind w:left="567" w:hanging="567"/>
      </w:pPr>
      <w:r>
        <w:t>Chi uccide, chi adultera, chi ruba, chi dice falsa testimonianza, chi ha il cuore pieno di desideri impuri, chi brama la roba degli altri, mai potrà seguire Gesù. Sempre il Signore ha posto l’osservanza della Legge antica a fondamento del suo Vangelo. </w:t>
      </w:r>
    </w:p>
    <w:p w14:paraId="603ADBCB" w14:textId="77777777" w:rsidR="00B76950" w:rsidRDefault="00B76950" w:rsidP="00B76950">
      <w:pPr>
        <w:pStyle w:val="Nessunaspaziatura"/>
        <w:numPr>
          <w:ilvl w:val="0"/>
          <w:numId w:val="3"/>
        </w:numPr>
        <w:tabs>
          <w:tab w:val="num" w:pos="567"/>
        </w:tabs>
        <w:spacing w:after="120" w:line="254" w:lineRule="auto"/>
        <w:ind w:left="567" w:hanging="567"/>
      </w:pPr>
      <w:r>
        <w:t>Gesù non è venuto per abolire la Legge e i Profeti, ma per dare compimento. Tutto si edifica sui Comandamenti. Essendo oggi i Comandamenti privati del loro carattere fortemente oggettivo, anche l’oggettiva sequela di Gesù non esiste più. </w:t>
      </w:r>
    </w:p>
    <w:p w14:paraId="4D0EEBAA" w14:textId="77777777" w:rsidR="00B76950" w:rsidRDefault="00B76950" w:rsidP="00B76950">
      <w:pPr>
        <w:pStyle w:val="Nessunaspaziatura"/>
        <w:numPr>
          <w:ilvl w:val="0"/>
          <w:numId w:val="3"/>
        </w:numPr>
        <w:tabs>
          <w:tab w:val="num" w:pos="567"/>
        </w:tabs>
        <w:spacing w:after="120" w:line="254" w:lineRule="auto"/>
        <w:ind w:left="567" w:hanging="567"/>
      </w:pPr>
      <w:r>
        <w:t>Non si può costruire la casa evangelica sulla sabbia del sentimento dell’uomo. Occorre il solido fondamento, la roccia della Legge. Sulla roccia della Legge antica va innalzata la casa del Discorso della Montagna. </w:t>
      </w:r>
    </w:p>
    <w:p w14:paraId="5073A855" w14:textId="77777777" w:rsidR="00B76950" w:rsidRDefault="00B76950" w:rsidP="00B76950">
      <w:pPr>
        <w:pStyle w:val="Nessunaspaziatura"/>
        <w:numPr>
          <w:ilvl w:val="0"/>
          <w:numId w:val="3"/>
        </w:numPr>
        <w:tabs>
          <w:tab w:val="num" w:pos="567"/>
        </w:tabs>
        <w:spacing w:after="120" w:line="254" w:lineRule="auto"/>
        <w:ind w:left="567" w:hanging="567"/>
      </w:pPr>
      <w:r>
        <w:t>È questa Legge nuova in ogni sua parola la croce di chi vuole seguire Gesù. L’obbedienza è perenne e universale. L’obbedienza sottratta ad una sola Parola ci dice che non siamo sulla croce. Manca qualcosa alla nostra perfezione. La croce va portata tutta fino alla fine. </w:t>
      </w:r>
    </w:p>
    <w:p w14:paraId="000D9AFA" w14:textId="77777777" w:rsidR="00B76950" w:rsidRDefault="00B76950" w:rsidP="00B76950">
      <w:pPr>
        <w:pStyle w:val="Nessunaspaziatura"/>
        <w:numPr>
          <w:ilvl w:val="0"/>
          <w:numId w:val="3"/>
        </w:numPr>
        <w:tabs>
          <w:tab w:val="num" w:pos="567"/>
        </w:tabs>
        <w:spacing w:after="120" w:line="254" w:lineRule="auto"/>
        <w:ind w:left="567" w:hanging="567"/>
      </w:pPr>
      <w:r>
        <w:t>Ma è solo questa la croce? Bastano i Comandamenti e il discorso della Montagna per essere discepoli di Gesù? Questa è solo la croce iniziale. C’è poi la croce che è data dall’obbedienza ad ogni sacramento che si riceve. </w:t>
      </w:r>
    </w:p>
    <w:p w14:paraId="24FF10FC" w14:textId="77777777" w:rsidR="00B76950" w:rsidRDefault="00B76950" w:rsidP="00B76950">
      <w:pPr>
        <w:pStyle w:val="Nessunaspaziatura"/>
        <w:numPr>
          <w:ilvl w:val="0"/>
          <w:numId w:val="3"/>
        </w:numPr>
        <w:tabs>
          <w:tab w:val="num" w:pos="567"/>
        </w:tabs>
        <w:spacing w:after="120" w:line="254" w:lineRule="auto"/>
        <w:ind w:left="567" w:hanging="567"/>
      </w:pPr>
      <w:r>
        <w:t>Battesimo, cresima, eucaristia, penitenza, diaconato, presbiterato, episcopato, matrimonio, unzione degli infermi mettono sulle spalle ognuno una croce particolare, singolare, unica. Ad ogni croce va data la somma obbedienza. </w:t>
      </w:r>
    </w:p>
    <w:p w14:paraId="683B54CF" w14:textId="77777777" w:rsidR="00B76950" w:rsidRDefault="00B76950" w:rsidP="00B76950">
      <w:pPr>
        <w:pStyle w:val="Nessunaspaziatura"/>
        <w:numPr>
          <w:ilvl w:val="0"/>
          <w:numId w:val="3"/>
        </w:numPr>
        <w:tabs>
          <w:tab w:val="num" w:pos="567"/>
        </w:tabs>
        <w:spacing w:after="120" w:line="254" w:lineRule="auto"/>
        <w:ind w:left="567" w:hanging="567"/>
      </w:pPr>
      <w:r>
        <w:t>Questo basta? È sufficiente? Ancora né basta e né è sufficiente. C’è un’ultima croce da porre sulle spalle. È quella che sorge dai doni dello Spirito Santo, dai suoi carismi e dalla missione personale che Lui conferisce ad ogni discepolo di Gesù. </w:t>
      </w:r>
    </w:p>
    <w:p w14:paraId="473178B1" w14:textId="77777777" w:rsidR="00B76950" w:rsidRDefault="00B76950" w:rsidP="00B76950">
      <w:pPr>
        <w:pStyle w:val="Nessunaspaziatura"/>
        <w:numPr>
          <w:ilvl w:val="0"/>
          <w:numId w:val="3"/>
        </w:numPr>
        <w:tabs>
          <w:tab w:val="num" w:pos="567"/>
        </w:tabs>
        <w:spacing w:after="120" w:line="254" w:lineRule="auto"/>
        <w:ind w:left="567" w:hanging="567"/>
      </w:pPr>
      <w:r>
        <w:t>Anche questa croce va portata sulla spalle. Purtroppo oggi si vuole amare, ma senza rinnegare noi stessi e senza portare la speciale croce dei sacramenti e dei doni dello Spirito Santo. La salvezza non nasce sulla terra senza l’obbedienza perfetta alla propria croce. </w:t>
      </w:r>
    </w:p>
    <w:p w14:paraId="4FF002EE" w14:textId="77777777" w:rsidR="00B76950" w:rsidRDefault="00B76950" w:rsidP="00B76950">
      <w:pPr>
        <w:pStyle w:val="Nessunaspaziatura"/>
        <w:numPr>
          <w:ilvl w:val="0"/>
          <w:numId w:val="3"/>
        </w:numPr>
        <w:tabs>
          <w:tab w:val="num" w:pos="567"/>
        </w:tabs>
        <w:spacing w:after="120" w:line="254" w:lineRule="auto"/>
        <w:ind w:left="567" w:hanging="567"/>
      </w:pPr>
      <w:r>
        <w:t>Neanche per noi ci sarà vita eterna se non portiamo con amore la croce che lo Spirito Santo ha posto sulle nostre spalle. Tutto è l’obbedienza. Madre di Dio, fa’ che ogni discepolo porti con gioia la sua croce.</w:t>
      </w:r>
    </w:p>
    <w:p w14:paraId="45AD3C21" w14:textId="77777777" w:rsidR="00B76950" w:rsidRDefault="00B76950" w:rsidP="00B76950">
      <w:pPr>
        <w:pStyle w:val="Titolo2"/>
      </w:pPr>
      <w:bookmarkStart w:id="590" w:name="_Toc515601572"/>
      <w:r>
        <w:t>24 Maggio</w:t>
      </w:r>
      <w:bookmarkEnd w:id="590"/>
      <w:r>
        <w:t xml:space="preserve"> </w:t>
      </w:r>
    </w:p>
    <w:p w14:paraId="21E88566" w14:textId="77777777" w:rsidR="00B76950" w:rsidRDefault="00B76950" w:rsidP="00B76950">
      <w:pPr>
        <w:jc w:val="both"/>
        <w:rPr>
          <w:rFonts w:ascii="Helvetica" w:hAnsi="Helvetica"/>
          <w:color w:val="14171A"/>
          <w:sz w:val="21"/>
          <w:szCs w:val="21"/>
        </w:rPr>
      </w:pPr>
      <w:r>
        <w:rPr>
          <w:rFonts w:ascii="Helvetica" w:hAnsi="Helvetica"/>
          <w:color w:val="14171A"/>
          <w:sz w:val="21"/>
          <w:szCs w:val="21"/>
        </w:rPr>
        <w:t>Usare il proprio ministero nella più grande falsità per ottenere un proprio utile di peccato, ma privando di un utile di grazia l’uomo bisognoso di essere sostenuto e confortato nella sua fragile, piccola, umanità, è vero peccato satanico.</w:t>
      </w:r>
    </w:p>
    <w:p w14:paraId="70525180"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4"/>
          <w:lang w:eastAsia="it-IT"/>
        </w:rPr>
      </w:pPr>
      <w:bookmarkStart w:id="591" w:name="_Toc509224029"/>
      <w:bookmarkStart w:id="592" w:name="_Toc509224024"/>
      <w:bookmarkStart w:id="593" w:name="_Toc515601573"/>
      <w:r>
        <w:rPr>
          <w:rFonts w:ascii="Book Antiqua" w:eastAsia="Times New Roman" w:hAnsi="Book Antiqua" w:cs="Arial"/>
          <w:b/>
          <w:bCs/>
          <w:kern w:val="32"/>
          <w:sz w:val="32"/>
          <w:szCs w:val="24"/>
          <w:lang w:eastAsia="it-IT"/>
        </w:rPr>
        <w:t>Costui è posseduto da Beelzebùl</w:t>
      </w:r>
      <w:bookmarkEnd w:id="591"/>
      <w:bookmarkEnd w:id="593"/>
    </w:p>
    <w:p w14:paraId="210D853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Se Gesù fosse stato dichiarato posseduto da Beelzebùl da una persona del popolo, la colpa sarebbe grave, anzi gravissima, difficilmente raggiungerebbe la gravità di essere bestemmia contro lo Spirito Santo. Invece essa è di una gravità inaudita perché operata dagli scribi, non da un solo scriba, ma da tutti. Questo significa che non solo vi è la malvagità personale e la cattiveria del cuore, questa malvagità e cattiveria si fanno struttura di peccato, concertazione, accordo, studio, volontà di fare male, ma veramente male a Gesù. Prima di tutto la verità obbliga la coscienza individuale sempre. Essa è chiamata a dissociarsi da ogni falsità sia che provenga da colleghi, sia che venga proferita da professori, se si è sudditi, sia che venga proclamata da sudditi, se si è professori. Dalla falsità ognuno è tenuto a prendere le distanze. Non separarsi dalla falsità, rende rei del peccato commesso contro la verità. Se poi è combattimento voluto, studiato, concertato, allora il peccato è bestemmia contro lo Spirito Santo e mai sarà perdonato, né sulla terra né nell’eternità. Si è rei di morte eterna. </w:t>
      </w:r>
    </w:p>
    <w:p w14:paraId="1EBCC0F0"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Perché questo peccato degli scribi è così grave? La ragione va trovata nel loro ministero. Essi per “professione santa” hanno nella comunità il posto di Dio e secondo la Legge, la Parola, la Rivelazione, con ogni sapienza divina, devono sempre tagliare come con spada a doppio taglio la verità dalla falsità, il bene dal male, il giusto dall’ingiusto, Satana da Dio, opere secondo la carne e opere secondo la Legge del Signore. Questi scribi non solo non esercitano secondo verità il loro compito istituzionale, sacro, divino, vi aggiungo due altri gravissimi peccati. Il primo peccato è la volontarietà dell’errore. Loro vogliono fare del male a Gesù Signore, lo vogliono distruggere, annientare. Il secondo gravissimo peccato è la privazione della salvezza per tutte quelle anime che trovavano in Gesù il loro vero Redentore, la loro vera speranza, il loro vero conforto. Il danno è immenso. Gettano nel buio della disperazione tutta una folla che accorre a Lui vedendolo come vero inviato da parte del Signore. Usare il proprio ministero nella più grande falsità per ottenere un proprio utile di peccato, ma privando di un utile di grazia l’uomo bisognoso di essere sostenuto e confortato nella sua fragile, piccola, umanità, non è peccato umano, è peccato disumano, è vero peccato satanico. Esso attesta che questi scribi sono governati nella mente e nel cuore da Satana. Gesù è venuto per distruggere Satana. Satana si serve di questi scribi per distruggere Lui, il Cristo di Dio, il Santo d’Israele. </w:t>
      </w:r>
    </w:p>
    <w:p w14:paraId="4A4279E0"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 </w:t>
      </w:r>
    </w:p>
    <w:p w14:paraId="734A532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Chi è scriba del regno di Dio deve sapere che per una sua sola parola tutto il mondo si può salvare e per una sola sua parola il mondo si può perdere. Quanti oggi affermano che Gesù non è più via stabilita dal Padre, via unica per andare a Lui, dovrebbero riflettere. Non sanno che questa loro parola è più distruttrice di una boma atomica posta sotto le fondamenta di una città. Eppure questi nuovi scribi stanno lentamente portando la chiesa all’anemia spirituale a causa della dichiarazione di Cristo Gesù non più necessario alla salvezza. Se Cristo non è necessario, neanche la Chiesa è necessaria. Se la Chiesa non è necessaria, neanche i suoi sacramenti sono necessari, i suoi ministri sacri sono necessaria, la sua Parola è necessaria, il Vangelo è necessario. Nulla di quanto è frutto di Cristo è necessario. Una sola parola blocca, arresta, annienta tutto il processo della vera salvezza non solo nel tempo ma anche nell’eternità. Eppure le parole non solo vengono proferite, neanche si intravedono i frutti di morte che esse producono e generano. Per questo urge vigilare. Lo scriba è obbligato a pesare quanto afferma. </w:t>
      </w:r>
    </w:p>
    <w:p w14:paraId="0565C62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Ogni altro scriba che all’interno della Chiesa una, santa, cattolica, apostolica, nega l’oggettività della trasgressione per un comandamento, egli deve sapere che così insegnando domani si arriverà a negare l’oggettività di ogni altro comandamento. Come si può adulterare e non esservi alcuna colpa, così si può domani rubare, dire falsa testimonianza, calunniare, desiderare, uccidere, disonorare i genitori, violare la legge del tempo sacro, nominare il nome di Dio invano, dedicarsi ad ogni idolatria e immoralità. Tanto, dicono questi scribi, tutto deve essere determinato e stabilito dalla coscienza. Questi scribi si dimenticano che chi deve formare, educare, istruire la coscienza sono proprio loro. Peccato gravissimo di omissione.</w:t>
      </w:r>
    </w:p>
    <w:p w14:paraId="2C6FBA15" w14:textId="77777777" w:rsidR="00B76950" w:rsidRDefault="00B76950" w:rsidP="00B76950">
      <w:pPr>
        <w:spacing w:after="120" w:line="240" w:lineRule="auto"/>
        <w:jc w:val="both"/>
        <w:rPr>
          <w:sz w:val="16"/>
          <w:szCs w:val="16"/>
        </w:rPr>
      </w:pPr>
      <w:r>
        <w:rPr>
          <w:rFonts w:ascii="Book Antiqua" w:hAnsi="Book Antiqua" w:cs="Arial"/>
          <w:sz w:val="24"/>
          <w:szCs w:val="16"/>
        </w:rPr>
        <w:t>Madre di Dio, Angeli, Santi, fate che ogni scriba del regno sia fedele alla Parola di Gesù.</w:t>
      </w:r>
      <w:bookmarkEnd w:id="592"/>
    </w:p>
    <w:p w14:paraId="55429164" w14:textId="77777777" w:rsidR="00B76950" w:rsidRPr="00B76950" w:rsidRDefault="00B76950" w:rsidP="00B76950">
      <w:pPr>
        <w:pStyle w:val="Nessunaspaziatura"/>
        <w:numPr>
          <w:ilvl w:val="0"/>
          <w:numId w:val="0"/>
        </w:numPr>
        <w:tabs>
          <w:tab w:val="left" w:pos="708"/>
        </w:tabs>
        <w:ind w:left="567"/>
        <w:rPr>
          <w:rFonts w:cs="Arial"/>
          <w:sz w:val="24"/>
        </w:rPr>
      </w:pPr>
    </w:p>
    <w:p w14:paraId="75D09A64" w14:textId="77777777" w:rsidR="00B76950" w:rsidRDefault="00B76950" w:rsidP="00B76950">
      <w:pPr>
        <w:pStyle w:val="Nessunaspaziatura"/>
        <w:numPr>
          <w:ilvl w:val="0"/>
          <w:numId w:val="3"/>
        </w:numPr>
        <w:tabs>
          <w:tab w:val="num" w:pos="567"/>
        </w:tabs>
        <w:spacing w:after="120" w:line="254" w:lineRule="auto"/>
        <w:ind w:left="567" w:hanging="567"/>
      </w:pPr>
      <w:r>
        <w:t>INVITARE AL REGNO. È POSSIBILE OGGI? Nel regno dei cieli si entra per invito. Chi deve invitare? Il Padre ha mandato il Figlio suo, nella potenza dello Spirito Santo, per invitare ogni uomo. Dopo la sua gloriosa ascensione al cielo, chi deve invitare è ogni membro del suo corpo. </w:t>
      </w:r>
    </w:p>
    <w:p w14:paraId="5EBFF233" w14:textId="77777777" w:rsidR="00B76950" w:rsidRDefault="00B76950" w:rsidP="00B76950">
      <w:pPr>
        <w:pStyle w:val="Nessunaspaziatura"/>
        <w:numPr>
          <w:ilvl w:val="0"/>
          <w:numId w:val="3"/>
        </w:numPr>
        <w:tabs>
          <w:tab w:val="num" w:pos="567"/>
        </w:tabs>
        <w:spacing w:after="120" w:line="254" w:lineRule="auto"/>
        <w:ind w:left="567" w:hanging="567"/>
      </w:pPr>
      <w:r>
        <w:t>Ognuno deve però invitare dal sacramento ricevuto e dalla particolare vocazione e missione affidatagli dallo Spirito Santo. Il battezzato deve invitare manifestando ad ogni uomo la bellezza del suo essere nuova creatura in Cristo Gesù. </w:t>
      </w:r>
    </w:p>
    <w:p w14:paraId="04BB82BF" w14:textId="77777777" w:rsidR="00B76950" w:rsidRDefault="00B76950" w:rsidP="00B76950">
      <w:pPr>
        <w:pStyle w:val="Nessunaspaziatura"/>
        <w:numPr>
          <w:ilvl w:val="0"/>
          <w:numId w:val="3"/>
        </w:numPr>
        <w:tabs>
          <w:tab w:val="num" w:pos="567"/>
        </w:tabs>
        <w:spacing w:after="120" w:line="254" w:lineRule="auto"/>
        <w:ind w:left="567" w:hanging="567"/>
      </w:pPr>
      <w:r>
        <w:t>Ogni uomo deve vedere in lui la magnificenza della partecipazione della natura divina a Lui fatta dal Padre per Cristo nello Spirito Santo. Se lui non mostra bellezza e magnificenza dell’opera di Cristo nel suo corpo, nessuno per lui verrà invitato nel regno dei cieli. </w:t>
      </w:r>
    </w:p>
    <w:p w14:paraId="2893824D" w14:textId="77777777" w:rsidR="00B76950" w:rsidRDefault="00B76950" w:rsidP="00B76950">
      <w:pPr>
        <w:pStyle w:val="Nessunaspaziatura"/>
        <w:numPr>
          <w:ilvl w:val="0"/>
          <w:numId w:val="3"/>
        </w:numPr>
        <w:tabs>
          <w:tab w:val="num" w:pos="567"/>
        </w:tabs>
        <w:spacing w:after="120" w:line="254" w:lineRule="auto"/>
        <w:ind w:left="567" w:hanging="567"/>
      </w:pPr>
      <w:r>
        <w:t>Ma se lui non invita, neanche lui parteciperà al banchetto eterno. Attesta di non essere vero figlio di Dio. Il cresimato deve mostrare ad ogni uomo la ricchezza di verità, grazia, santità, giustizia, pace, gioia, amore prodotta in Lui dallo Spirito Santo, ricevuto in pienezza. </w:t>
      </w:r>
    </w:p>
    <w:p w14:paraId="3DFA7E31" w14:textId="77777777" w:rsidR="00B76950" w:rsidRDefault="00B76950" w:rsidP="00B76950">
      <w:pPr>
        <w:pStyle w:val="Nessunaspaziatura"/>
        <w:numPr>
          <w:ilvl w:val="0"/>
          <w:numId w:val="3"/>
        </w:numPr>
        <w:tabs>
          <w:tab w:val="num" w:pos="567"/>
        </w:tabs>
        <w:spacing w:after="120" w:line="254" w:lineRule="auto"/>
        <w:ind w:left="567" w:hanging="567"/>
      </w:pPr>
      <w:r>
        <w:t>Se lui si rivela al mondo da stolto, insipiente, ignorante delle cose di Dio, privo del timore del Signore, debole e schiavo della terra, carente del vero amore, neanche per lui qualcuno potrà mai entrare nel banchetto della vita eterna. </w:t>
      </w:r>
    </w:p>
    <w:p w14:paraId="4DC7FCCF" w14:textId="77777777" w:rsidR="00B76950" w:rsidRDefault="00B76950" w:rsidP="00B76950">
      <w:pPr>
        <w:pStyle w:val="Nessunaspaziatura"/>
        <w:numPr>
          <w:ilvl w:val="0"/>
          <w:numId w:val="3"/>
        </w:numPr>
        <w:tabs>
          <w:tab w:val="num" w:pos="567"/>
        </w:tabs>
        <w:spacing w:after="120" w:line="254" w:lineRule="auto"/>
        <w:ind w:left="567" w:hanging="567"/>
      </w:pPr>
      <w:r>
        <w:t>Il cresimato è obbligato a mostrare l’infinita differenza tra chi è condotto dallo Spirito e chi invece è schiavo della carne. Lui deve essere l’uomo della gioia, dell’amore, della pace, dell’unità. Mai dovrà rivelarsi e mostrarsi come l’uomo del vizio. </w:t>
      </w:r>
    </w:p>
    <w:p w14:paraId="0C3A7754" w14:textId="77777777" w:rsidR="00B76950" w:rsidRDefault="00B76950" w:rsidP="00B76950">
      <w:pPr>
        <w:pStyle w:val="Nessunaspaziatura"/>
        <w:numPr>
          <w:ilvl w:val="0"/>
          <w:numId w:val="3"/>
        </w:numPr>
        <w:tabs>
          <w:tab w:val="num" w:pos="567"/>
        </w:tabs>
        <w:spacing w:after="120" w:line="254" w:lineRule="auto"/>
        <w:ind w:left="567" w:hanging="567"/>
      </w:pPr>
      <w:r>
        <w:t>Chi si nutre del corpo di Cristo nell’Eucaristia deve chiamare creando ogni giorno carità spirituale e materiale per la salvezza e la redenzione di ogni uomo. Cristo è vissuto per attrarre al Padre ogni uomo. Chi mangia Cristo deve vivere per attrarre a Cristo ogni fratello. </w:t>
      </w:r>
    </w:p>
    <w:p w14:paraId="3A009B19" w14:textId="77777777" w:rsidR="00B76950" w:rsidRDefault="00B76950" w:rsidP="00B76950">
      <w:pPr>
        <w:pStyle w:val="Nessunaspaziatura"/>
        <w:numPr>
          <w:ilvl w:val="0"/>
          <w:numId w:val="3"/>
        </w:numPr>
        <w:tabs>
          <w:tab w:val="num" w:pos="567"/>
        </w:tabs>
        <w:spacing w:after="120" w:line="254" w:lineRule="auto"/>
        <w:ind w:left="567" w:hanging="567"/>
      </w:pPr>
      <w:r>
        <w:t>Lo attrae servendolo dalle profondità dell’amore crocifisso di Gesù. Se l’Eucaristia non attrae a Cristo, non converte a Lui, essa è ricevuta male. Se poi la si riceve per sigillare la nostra non appartenenza a Cristo, perché siamo nel peccato, la esponiamo al sacrilegio. </w:t>
      </w:r>
    </w:p>
    <w:p w14:paraId="444ACFCB" w14:textId="77777777" w:rsidR="00B76950" w:rsidRDefault="00B76950" w:rsidP="00B76950">
      <w:pPr>
        <w:pStyle w:val="Nessunaspaziatura"/>
        <w:numPr>
          <w:ilvl w:val="0"/>
          <w:numId w:val="3"/>
        </w:numPr>
        <w:tabs>
          <w:tab w:val="num" w:pos="567"/>
        </w:tabs>
        <w:spacing w:after="120" w:line="254" w:lineRule="auto"/>
        <w:ind w:left="567" w:hanging="567"/>
      </w:pPr>
      <w:r>
        <w:t>Ogni Eucaristia ricevuta deve essere un fuoco di amore che si accende nel mondo per attrarre a Cristo più che il roveto ardente e più che il vento impetuoso che attrasse dinanzi agli Apostoli tutti gli abitanti di Gerusalemme il giorno di Pentecoste. </w:t>
      </w:r>
    </w:p>
    <w:p w14:paraId="0512840E" w14:textId="77777777" w:rsidR="00B76950" w:rsidRDefault="00B76950" w:rsidP="00B76950">
      <w:pPr>
        <w:pStyle w:val="Nessunaspaziatura"/>
        <w:numPr>
          <w:ilvl w:val="0"/>
          <w:numId w:val="3"/>
        </w:numPr>
        <w:tabs>
          <w:tab w:val="num" w:pos="567"/>
        </w:tabs>
        <w:spacing w:after="120" w:line="254" w:lineRule="auto"/>
        <w:ind w:left="567" w:hanging="567"/>
      </w:pPr>
      <w:r>
        <w:t>Chi riceve il sacramento della penitenza deve chiamare al convito eterno, manifestando al mondo la gioia che produce nel cuore il perdono ricevuto. Nulla è più efficace dell’annunzio del perdono, manifestando i frutti di esso nel nostro cuore. </w:t>
      </w:r>
    </w:p>
    <w:p w14:paraId="3260B061" w14:textId="77777777" w:rsidR="00B76950" w:rsidRDefault="00B76950" w:rsidP="00B76950">
      <w:pPr>
        <w:pStyle w:val="Nessunaspaziatura"/>
        <w:numPr>
          <w:ilvl w:val="0"/>
          <w:numId w:val="3"/>
        </w:numPr>
        <w:tabs>
          <w:tab w:val="num" w:pos="567"/>
        </w:tabs>
        <w:spacing w:after="120" w:line="254" w:lineRule="auto"/>
        <w:ind w:left="567" w:hanging="567"/>
      </w:pPr>
      <w:r>
        <w:t>Se si esce dal sacramento tristi o si ritorna a peccare per noi nessuno sarà attratto e la sala rimane vuota per l’eternità. Il diacono attrae manifestando tutta la potenza della carità di Cristo, carità spirituale e carità materiale. </w:t>
      </w:r>
    </w:p>
    <w:p w14:paraId="425B41EB" w14:textId="77777777" w:rsidR="00B76950" w:rsidRDefault="00B76950" w:rsidP="00B76950">
      <w:pPr>
        <w:pStyle w:val="Nessunaspaziatura"/>
        <w:numPr>
          <w:ilvl w:val="0"/>
          <w:numId w:val="3"/>
        </w:numPr>
        <w:tabs>
          <w:tab w:val="num" w:pos="567"/>
        </w:tabs>
        <w:spacing w:after="120" w:line="254" w:lineRule="auto"/>
        <w:ind w:left="567" w:hanging="567"/>
      </w:pPr>
      <w:r>
        <w:t>Il presbitero chiama celebrando con dignità e verità i divini misteri, predicando il Vangelo nella sua più alta purezza, non inquinandolo mai con pensieri della terra. </w:t>
      </w:r>
    </w:p>
    <w:p w14:paraId="41FCB58E" w14:textId="77777777" w:rsidR="00B76950" w:rsidRDefault="00B76950" w:rsidP="00B76950">
      <w:pPr>
        <w:pStyle w:val="Nessunaspaziatura"/>
        <w:numPr>
          <w:ilvl w:val="0"/>
          <w:numId w:val="3"/>
        </w:numPr>
        <w:tabs>
          <w:tab w:val="num" w:pos="567"/>
        </w:tabs>
        <w:spacing w:after="120" w:line="254" w:lineRule="auto"/>
        <w:ind w:left="567" w:hanging="567"/>
      </w:pPr>
      <w:r>
        <w:t xml:space="preserve">Il vescovo chiama colmando i cuori di Spirito Santo e conservandoli nella santità più alta della Parola di Cristo Gesù. </w:t>
      </w:r>
    </w:p>
    <w:p w14:paraId="16CDD29E" w14:textId="77777777" w:rsidR="00B76950" w:rsidRDefault="00B76950" w:rsidP="00B76950">
      <w:pPr>
        <w:pStyle w:val="Nessunaspaziatura"/>
        <w:numPr>
          <w:ilvl w:val="0"/>
          <w:numId w:val="3"/>
        </w:numPr>
        <w:tabs>
          <w:tab w:val="num" w:pos="567"/>
        </w:tabs>
        <w:spacing w:after="120" w:line="254" w:lineRule="auto"/>
        <w:ind w:left="567" w:hanging="567"/>
      </w:pPr>
      <w:r>
        <w:t>Il papa chiama confermando nella verità di Gesù tutto il suo corpo. Il profeta ricordando la Parola del Signore oggi. Il Maestro insegnando secondo verità la dottrina della Chiesa. </w:t>
      </w:r>
    </w:p>
    <w:p w14:paraId="7115BC8E" w14:textId="77777777" w:rsidR="00B76950" w:rsidRDefault="00B76950" w:rsidP="00B76950">
      <w:pPr>
        <w:pStyle w:val="Nessunaspaziatura"/>
        <w:numPr>
          <w:ilvl w:val="0"/>
          <w:numId w:val="3"/>
        </w:numPr>
        <w:tabs>
          <w:tab w:val="num" w:pos="567"/>
        </w:tabs>
        <w:spacing w:after="120" w:line="254" w:lineRule="auto"/>
        <w:ind w:left="567" w:hanging="567"/>
      </w:pPr>
      <w:r>
        <w:t>Ognuno chiama dall’obbedienza alla nuova natura creata in lui dallo Spirito Santo. Chi non chiama è vecchio di natura. Madre di Dio, fa’ che ogni cristiano attragga ogni uomo a Cristo Gesù per il sacramento che vive.</w:t>
      </w:r>
    </w:p>
    <w:p w14:paraId="69EF8686" w14:textId="77777777" w:rsidR="00B76950" w:rsidRDefault="00B76950" w:rsidP="00B76950">
      <w:pPr>
        <w:pStyle w:val="Nessunaspaziatura"/>
        <w:numPr>
          <w:ilvl w:val="0"/>
          <w:numId w:val="0"/>
        </w:numPr>
        <w:tabs>
          <w:tab w:val="left" w:pos="708"/>
        </w:tabs>
        <w:ind w:left="567" w:hanging="567"/>
      </w:pPr>
    </w:p>
    <w:p w14:paraId="2508B519" w14:textId="77777777" w:rsidR="00B76950" w:rsidRDefault="00B76950" w:rsidP="00B76950">
      <w:pPr>
        <w:pStyle w:val="Nessunaspaziatura"/>
        <w:numPr>
          <w:ilvl w:val="0"/>
          <w:numId w:val="3"/>
        </w:numPr>
        <w:tabs>
          <w:tab w:val="num" w:pos="567"/>
        </w:tabs>
        <w:spacing w:after="120" w:line="254" w:lineRule="auto"/>
        <w:ind w:left="567" w:hanging="567"/>
      </w:pPr>
      <w:r>
        <w:t>IL DISCEPOLO DI GESÙ E LA SALVEZZA ETERNA. Per il cristiano non è sufficiente fare un’opera di bene per essere salvato. Lui il bene non deve farlo dalla natura di peccato, falsità, morte, inganno, menzogna, ingiustizia, cattiveria, malvagità. A lui è chiesto un bene diverso. </w:t>
      </w:r>
    </w:p>
    <w:p w14:paraId="5A184191" w14:textId="77777777" w:rsidR="00B76950" w:rsidRDefault="00B76950" w:rsidP="00B76950">
      <w:pPr>
        <w:pStyle w:val="Nessunaspaziatura"/>
        <w:numPr>
          <w:ilvl w:val="0"/>
          <w:numId w:val="3"/>
        </w:numPr>
        <w:tabs>
          <w:tab w:val="num" w:pos="567"/>
        </w:tabs>
        <w:spacing w:after="120" w:line="254" w:lineRule="auto"/>
        <w:ind w:left="567" w:hanging="567"/>
      </w:pPr>
      <w:r>
        <w:t>Il bene che lui dovrà operare sulla terra è il frutto non solo della sua natura santificata e resa partecipe della natura divina, ma anche il suo bene deve essere il frutto di ogni dono soprannaturale a lui conferito dallo Spirito Santo. </w:t>
      </w:r>
    </w:p>
    <w:p w14:paraId="6F984E6F" w14:textId="77777777" w:rsidR="00B76950" w:rsidRDefault="00B76950" w:rsidP="00B76950">
      <w:pPr>
        <w:pStyle w:val="Nessunaspaziatura"/>
        <w:numPr>
          <w:ilvl w:val="0"/>
          <w:numId w:val="3"/>
        </w:numPr>
        <w:tabs>
          <w:tab w:val="num" w:pos="567"/>
        </w:tabs>
        <w:spacing w:after="120" w:line="254" w:lineRule="auto"/>
        <w:ind w:left="567" w:hanging="567"/>
      </w:pPr>
      <w:r>
        <w:t>Il bene di un cresimato e differente dal bene del battezzato e il bene di un presbitero è diverso dal bene di un vescovo. Per ogni sacramento che si riceve, per ogni carisma di cui siamo arricchiti, bisogna che venga prodotto un bene corrispondente. </w:t>
      </w:r>
    </w:p>
    <w:p w14:paraId="4105F4B5" w14:textId="77777777" w:rsidR="00B76950" w:rsidRDefault="00B76950" w:rsidP="00B76950">
      <w:pPr>
        <w:pStyle w:val="Nessunaspaziatura"/>
        <w:numPr>
          <w:ilvl w:val="0"/>
          <w:numId w:val="3"/>
        </w:numPr>
        <w:tabs>
          <w:tab w:val="num" w:pos="567"/>
        </w:tabs>
        <w:spacing w:after="120" w:line="254" w:lineRule="auto"/>
        <w:ind w:left="567" w:hanging="567"/>
      </w:pPr>
      <w:r>
        <w:t>È sommamente deleterio fondare la vita cristiana solo sul racconto del giudizio finale (Mt 25,31-46). Il racconto serve a dire al discepolo di Gesù che una fede senza le opere è morta e non conduce nel regno eterno di Dio. </w:t>
      </w:r>
    </w:p>
    <w:p w14:paraId="1C898B50" w14:textId="77777777" w:rsidR="00B76950" w:rsidRDefault="00B76950" w:rsidP="00B76950">
      <w:pPr>
        <w:pStyle w:val="Nessunaspaziatura"/>
        <w:numPr>
          <w:ilvl w:val="0"/>
          <w:numId w:val="3"/>
        </w:numPr>
        <w:tabs>
          <w:tab w:val="num" w:pos="567"/>
        </w:tabs>
        <w:spacing w:after="120" w:line="254" w:lineRule="auto"/>
        <w:ind w:left="567" w:hanging="567"/>
      </w:pPr>
      <w:r>
        <w:t>Non si interpreta il Vangelo a partire da questo solo racconto. Si interpreta il racconto a partire da tutto il Vangelo. Ora la Parola di Gesù lo dice: la profezia non salva, i miracoli non salvano, neanche scacciare i demòni salva. </w:t>
      </w:r>
    </w:p>
    <w:p w14:paraId="63B24172" w14:textId="77777777" w:rsidR="00B76950" w:rsidRDefault="00B76950" w:rsidP="00B76950">
      <w:pPr>
        <w:pStyle w:val="Nessunaspaziatura"/>
        <w:numPr>
          <w:ilvl w:val="0"/>
          <w:numId w:val="3"/>
        </w:numPr>
        <w:tabs>
          <w:tab w:val="num" w:pos="567"/>
        </w:tabs>
        <w:spacing w:after="120" w:line="254" w:lineRule="auto"/>
        <w:ind w:left="567" w:hanging="567"/>
      </w:pPr>
      <w:r>
        <w:t>La salvezza viene dall’opera che è il frutto dell’obbedienza a tutto il Discorso della Montagna, a tutta la Parola di Dio e di Gesù. Ma questo racconto serve anche a rivelarci la verità di ogni Parola proferita da Gesù. </w:t>
      </w:r>
    </w:p>
    <w:p w14:paraId="488593E5" w14:textId="77777777" w:rsidR="00B76950" w:rsidRDefault="00B76950" w:rsidP="00B76950">
      <w:pPr>
        <w:pStyle w:val="Nessunaspaziatura"/>
        <w:numPr>
          <w:ilvl w:val="0"/>
          <w:numId w:val="3"/>
        </w:numPr>
        <w:tabs>
          <w:tab w:val="num" w:pos="567"/>
        </w:tabs>
        <w:spacing w:after="120" w:line="254" w:lineRule="auto"/>
        <w:ind w:left="567" w:hanging="567"/>
      </w:pPr>
      <w:r>
        <w:t>Se Cristo Signore mentre era in vita ha detto che dalla disobbedienza non si entra nel suo regno, ora che è nell’eternità non ha modificato la verità della sua Parola. La verità detta mentre era sulla terra e la stessa verità che ora governa Lui nel cielo. </w:t>
      </w:r>
    </w:p>
    <w:p w14:paraId="47879E18" w14:textId="77777777" w:rsidR="00B76950" w:rsidRDefault="00B76950" w:rsidP="00B76950">
      <w:pPr>
        <w:pStyle w:val="Nessunaspaziatura"/>
        <w:numPr>
          <w:ilvl w:val="0"/>
          <w:numId w:val="3"/>
        </w:numPr>
        <w:tabs>
          <w:tab w:val="num" w:pos="567"/>
        </w:tabs>
        <w:spacing w:after="120" w:line="254" w:lineRule="auto"/>
        <w:ind w:left="567" w:hanging="567"/>
      </w:pPr>
      <w:r>
        <w:t>Non vi è alcun passaggio dalla rigidità e severità evangelica ad una bontà e misericordia ora che è nei cieli santi. Verità di prima verità di dopo, verità del tempo verità dell’eternità. </w:t>
      </w:r>
    </w:p>
    <w:p w14:paraId="38C8D9C2" w14:textId="77777777" w:rsidR="00B76950" w:rsidRDefault="00B76950" w:rsidP="00B76950">
      <w:pPr>
        <w:pStyle w:val="Nessunaspaziatura"/>
        <w:numPr>
          <w:ilvl w:val="0"/>
          <w:numId w:val="3"/>
        </w:numPr>
        <w:tabs>
          <w:tab w:val="num" w:pos="567"/>
        </w:tabs>
        <w:spacing w:after="120" w:line="254" w:lineRule="auto"/>
        <w:ind w:left="567" w:hanging="567"/>
      </w:pPr>
      <w:r>
        <w:t>Oggi, contrariamente a quanto insegna il Vangelo, si manifesta e si parla di un Dio che ha cancellato ogni traccia delle antiche verità contenute nella Scrittura. Il Dio annunziato oggi è cieco, muto, senza alcuna verità, privo di ogni regola di giustizia. </w:t>
      </w:r>
    </w:p>
    <w:p w14:paraId="0C56B58E" w14:textId="77777777" w:rsidR="00B76950" w:rsidRDefault="00B76950" w:rsidP="00B76950">
      <w:pPr>
        <w:pStyle w:val="Nessunaspaziatura"/>
        <w:numPr>
          <w:ilvl w:val="0"/>
          <w:numId w:val="3"/>
        </w:numPr>
        <w:tabs>
          <w:tab w:val="num" w:pos="567"/>
        </w:tabs>
        <w:spacing w:after="120" w:line="254" w:lineRule="auto"/>
        <w:ind w:left="567" w:hanging="567"/>
      </w:pPr>
      <w:r>
        <w:t>È un Dio che serve solo a riparare tutti i frutti delle iniquità degli uomini. Prima l’uomo distrugge l’umanità e poi si chiede a Dio la pace. L’uomo fa della terra un deserto e il Signore deve intervenire per produrre frutti di bene. </w:t>
      </w:r>
    </w:p>
    <w:p w14:paraId="757FC666" w14:textId="77777777" w:rsidR="00B76950" w:rsidRDefault="00B76950" w:rsidP="00B76950">
      <w:pPr>
        <w:pStyle w:val="Nessunaspaziatura"/>
        <w:numPr>
          <w:ilvl w:val="0"/>
          <w:numId w:val="3"/>
        </w:numPr>
        <w:tabs>
          <w:tab w:val="num" w:pos="567"/>
        </w:tabs>
        <w:spacing w:after="120" w:line="254" w:lineRule="auto"/>
        <w:ind w:left="567" w:hanging="567"/>
      </w:pPr>
      <w:r>
        <w:t>L’uomo si abbandona ad ogni cattiveria e malvagità e Dio gli serve per portare lui nel suo cielo eterno. Il racconto del giudizio finale ci rivela invece che Dio e Cristo sono gli stessi ieri, oggi, sempre. La sua Parola è immutabile per i secoli eterni. </w:t>
      </w:r>
    </w:p>
    <w:p w14:paraId="41EB31A3" w14:textId="77777777" w:rsidR="00B76950" w:rsidRDefault="00B76950" w:rsidP="00B76950">
      <w:pPr>
        <w:pStyle w:val="Nessunaspaziatura"/>
        <w:numPr>
          <w:ilvl w:val="0"/>
          <w:numId w:val="3"/>
        </w:numPr>
        <w:tabs>
          <w:tab w:val="num" w:pos="567"/>
        </w:tabs>
        <w:spacing w:after="120" w:line="254" w:lineRule="auto"/>
        <w:ind w:left="567" w:hanging="567"/>
      </w:pPr>
      <w:r>
        <w:t>Chi crede in questa verità, si salva. Chi non crede si perde. Chi dice che questa Parola di Gesù è falsa, è lui un falso profeta e per questo sarà strappato da Libro della vita. Oggi il Dio del cristiano è un idolo muto. </w:t>
      </w:r>
    </w:p>
    <w:p w14:paraId="76DC1A58" w14:textId="77777777" w:rsidR="00B76950" w:rsidRDefault="00B76950" w:rsidP="00B76950">
      <w:pPr>
        <w:pStyle w:val="Nessunaspaziatura"/>
        <w:numPr>
          <w:ilvl w:val="0"/>
          <w:numId w:val="3"/>
        </w:numPr>
        <w:tabs>
          <w:tab w:val="num" w:pos="567"/>
        </w:tabs>
        <w:spacing w:after="120" w:line="254" w:lineRule="auto"/>
        <w:ind w:left="567" w:hanging="567"/>
      </w:pPr>
      <w:r>
        <w:t>Madre di Dio, fa’ che il cristiano creda nella verità eterna della Parola. Fa’ che si convinca nello Spirito Santo che la Parola di Gesù è immutabile per i secoli eterni.</w:t>
      </w:r>
    </w:p>
    <w:p w14:paraId="74EBA3E4" w14:textId="77777777" w:rsidR="00B76950" w:rsidRDefault="00B76950" w:rsidP="00B76950">
      <w:pPr>
        <w:pStyle w:val="Titolo2"/>
      </w:pPr>
      <w:bookmarkStart w:id="594" w:name="_Toc515601574"/>
      <w:r>
        <w:t>25 Maggio</w:t>
      </w:r>
      <w:bookmarkEnd w:id="594"/>
    </w:p>
    <w:p w14:paraId="0EFB60D6" w14:textId="77777777" w:rsidR="00B76950" w:rsidRDefault="00B76950" w:rsidP="00B76950">
      <w:pPr>
        <w:jc w:val="both"/>
        <w:rPr>
          <w:sz w:val="24"/>
          <w:szCs w:val="24"/>
        </w:rPr>
      </w:pPr>
      <w:r>
        <w:rPr>
          <w:rFonts w:ascii="Segoe UI" w:hAnsi="Segoe UI" w:cs="Segoe UI"/>
          <w:color w:val="14171A"/>
          <w:shd w:val="clear" w:color="auto" w:fill="F5F8FA"/>
        </w:rPr>
        <w:t>Quando si scende dalla croce soave e di benedizione della fedeltà coniugale, che spesso è frutto di adulteri e di tradimenti, non si entra in un terreno fatato, subito si sale sull’altra croce del concubinaggio che è croce amarissima da portare.</w:t>
      </w:r>
      <w:r>
        <w:rPr>
          <w:sz w:val="24"/>
          <w:szCs w:val="24"/>
        </w:rPr>
        <w:t xml:space="preserve"> </w:t>
      </w:r>
    </w:p>
    <w:p w14:paraId="5CBEA0B9" w14:textId="77777777" w:rsidR="00B76950" w:rsidRDefault="00B76950" w:rsidP="00B76950">
      <w:pPr>
        <w:keepNext/>
        <w:spacing w:after="120" w:line="360" w:lineRule="auto"/>
        <w:jc w:val="center"/>
        <w:outlineLvl w:val="0"/>
        <w:rPr>
          <w:rFonts w:ascii="Book Antiqua" w:eastAsia="Times New Roman" w:hAnsi="Book Antiqua" w:cs="Arial"/>
          <w:b/>
          <w:bCs/>
          <w:kern w:val="32"/>
          <w:sz w:val="96"/>
          <w:szCs w:val="24"/>
          <w:lang w:eastAsia="it-IT"/>
        </w:rPr>
      </w:pPr>
      <w:bookmarkStart w:id="595" w:name="_Toc509224031"/>
      <w:bookmarkStart w:id="596" w:name="_Toc515601575"/>
      <w:r>
        <w:rPr>
          <w:rFonts w:ascii="Book Antiqua" w:eastAsia="Times New Roman" w:hAnsi="Book Antiqua" w:cs="Arial"/>
          <w:b/>
          <w:bCs/>
          <w:kern w:val="32"/>
          <w:sz w:val="32"/>
          <w:szCs w:val="24"/>
          <w:lang w:eastAsia="it-IT"/>
        </w:rPr>
        <w:t>Scenda ora dalla croce e crederemo in lui</w:t>
      </w:r>
      <w:bookmarkEnd w:id="595"/>
      <w:bookmarkEnd w:id="596"/>
    </w:p>
    <w:p w14:paraId="1828AEC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Gesù è venuto sulla nostra terra per mostrare ad ogni uomo come si rimane sulla croce dell’obbedienza alla Parola del Padre suo. Lui si fece obbediente al Padre fino alla morte di croce. La prima croce di ogni uomo è la fedeltà alle Due Tavole della Legge. Il Padre dei cieli ci ha rivelato che questa croce è leggera, dolce, soave. Mentre la croce della loro trasgressione è infinitamente più gravosa e insopportabile. La croce delle virtù è leggera, quella dei vizi è pesante. Quella dell’amore è soave. Quella dell’odio è dura, invivibile. Cosi dicasi per tutte le croci che gravano sulle spalle degli uomini. L’obbedienza è sempre preferibile alla disobbedienza e l’abitazione nella grazia produce frutti di vita eterna, mentre l’abitazione nel peccato produce frutti avvelenati che uccidono corpo, anima, spirito. Sarebbe sufficiente osservare con grande fedeltà solo i Dieci Comandamenti e la terra cambierebbe volto. Diverrebbe irriconoscibile. Sarebbe quasi un paradiso terrestre, un giardino di delizie. La seconda croce da portare, sempre per volontà del Padre, è il Discorso della Montagna o Legge dell’amore più vero e santo, fondata sulla giustizia perfettissima, alla quale nulla mai si potrà più aggiungere. Da questa croce nessuno potrà e dovrà scendere. Portarla per tutti i giorni della nostra vita, ci rende pienamente ad immagine di Cristo Signore. Invece oggi si sta costruendo un cristianesimo così mediocre da quasi farci sembrare ritornati a prima del dono della Legge e dei Profeti. Siamo passati da una verità oggettiva del Comandamento ad un puro soggettivismo. Mentre alla Legge del Signore va data sola pienissima e ininterrotta obbedienza. Come essa suona così va osservata. Adulterio è adulterio. Omicidio è omicidio. Furto è furto. Idolatria è idolatria. Superstizione è superstizione. Ingiustizia è ingiustizia. Falsità è falsità. Bene è bene. Male è male. Purezza è purezza. Concupiscenza è concupiscenza. Delitto è delitto. La Legge va insegnata, mostrando come essa va vissuta. Gesù quando mandò i suoi apostoli nel mondo diede loro tre comandi: annunziare il Vangelo ad ogni uomo, battezzare nel nome del Padre e del Figlio e dello Spirito Santo, insegnare a vivere quanto Lui ha loro comandato. Nulla è lasciato alla decisione degli apostoli. Tutto invece è purissima obbedienza.</w:t>
      </w:r>
    </w:p>
    <w:p w14:paraId="6BC5CC67"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Pr>
          <w:rFonts w:ascii="Book Antiqua" w:hAnsi="Book Antiqua" w:cs="Arial"/>
          <w:i/>
          <w:position w:val="6"/>
          <w:sz w:val="24"/>
          <w:szCs w:val="18"/>
        </w:rPr>
        <w:t xml:space="preserve"> </w:t>
      </w:r>
      <w:r>
        <w:rPr>
          <w:rFonts w:ascii="Book Antiqua" w:hAnsi="Book Antiqua" w:cs="Arial"/>
          <w:i/>
          <w:sz w:val="24"/>
          <w:szCs w:val="16"/>
        </w:rPr>
        <w:t>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w:t>
      </w:r>
      <w:r>
        <w:rPr>
          <w:rFonts w:ascii="Book Antiqua" w:hAnsi="Book Antiqua" w:cs="Arial"/>
          <w:i/>
          <w:position w:val="6"/>
          <w:sz w:val="24"/>
          <w:szCs w:val="18"/>
        </w:rPr>
        <w:t xml:space="preserve"> </w:t>
      </w:r>
      <w:r>
        <w:rPr>
          <w:rFonts w:ascii="Book Antiqua" w:hAnsi="Book Antiqua" w:cs="Arial"/>
          <w:i/>
          <w:sz w:val="24"/>
          <w:szCs w:val="16"/>
        </w:rPr>
        <w:t xml:space="preserve">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27,27-44). </w:t>
      </w:r>
    </w:p>
    <w:p w14:paraId="1E3F698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Gesù andò in croce non perché ha fatto il bene. Il bene tutti lo vogliono. Chi fa il bene non va a finire su una croce. Gesù è stato inchiodato sulla croce perché ha obbedito al Padre non solo nel fare, ma anche nel dire. Gesù fece e insegnò tutta la volontà del Padre. Noi oggi non solo stiamo separando il fare e il dire dalla volontà del Padre, ma anche il fare dal dire, il fare dal dire i Comandamenti, dal dire il Vangelo, dal dire la volontà di Cristo Gesù. È evidente che nel nostro </w:t>
      </w:r>
      <w:r>
        <w:rPr>
          <w:rFonts w:ascii="Book Antiqua" w:hAnsi="Book Antiqua" w:cs="Arial"/>
          <w:i/>
          <w:sz w:val="24"/>
          <w:szCs w:val="16"/>
        </w:rPr>
        <w:t>“sistema”</w:t>
      </w:r>
      <w:r>
        <w:rPr>
          <w:rFonts w:ascii="Book Antiqua" w:hAnsi="Book Antiqua" w:cs="Arial"/>
          <w:sz w:val="24"/>
          <w:szCs w:val="16"/>
        </w:rPr>
        <w:t xml:space="preserve"> religioso qualcosa non funziona più. Vi è un totale distacco dall’obbedienza sia nel fare che nel dire. Si fa, ma non conformemente alla volontà di Dio. Si dice ciò che conviene all’uomo, ma non quello che il Signore ha comandato, stabilito, scritto per noi. Questo significa che siamo scesi dalla croce dell’obbedienza e ci stiamo inchiodando, ma in modo disumano, sulla croce della disobbedienza, che è la croce della trasgressione dei comandamenti e del Vangelo, disobbedienza che è fonte di ogni morte. Solo la croce dell’obbedienza è l’albero in cui frutti sono di purissima benedizione nel tempo e nell’eternità. Per questo motivo Gesù non può scendere dalla croce. Sarebbe passato sull’altra croce. Un esempio potrà aiutarci. Quando si scende dalla croce soave e di benedizione della fedeltà coniugale, che spesso è frutto di adulteri e di tradimenti, non si entra in un terreno fatato, subito si sale sull’altra croce del concubinaggio che è croce amarissima da portare. È infinitamente più pesante che tutte le croce vissute per obbedienza. Inoltre la croce dell’obbedienza conduce al Paradiso, quella della disobbedienza alla maledizione eterna. La croce della disobbedienza dura per l’eternità.</w:t>
      </w:r>
    </w:p>
    <w:p w14:paraId="01C03F4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date all’uomo ogni grazia perché porti solo la croce dell’obbedienza.</w:t>
      </w:r>
    </w:p>
    <w:p w14:paraId="47485B76" w14:textId="77777777" w:rsidR="00B76950" w:rsidRPr="00B76950" w:rsidRDefault="00B76950" w:rsidP="00B76950">
      <w:pPr>
        <w:pStyle w:val="Nessunaspaziatura"/>
        <w:numPr>
          <w:ilvl w:val="0"/>
          <w:numId w:val="0"/>
        </w:numPr>
        <w:tabs>
          <w:tab w:val="left" w:pos="708"/>
        </w:tabs>
        <w:ind w:left="567"/>
        <w:rPr>
          <w:rFonts w:cs="Arial"/>
          <w:sz w:val="24"/>
        </w:rPr>
      </w:pPr>
    </w:p>
    <w:p w14:paraId="3DE9A173" w14:textId="77777777" w:rsidR="00B76950" w:rsidRDefault="00B76950" w:rsidP="00B76950">
      <w:pPr>
        <w:pStyle w:val="Nessunaspaziatura"/>
        <w:numPr>
          <w:ilvl w:val="0"/>
          <w:numId w:val="3"/>
        </w:numPr>
        <w:tabs>
          <w:tab w:val="num" w:pos="567"/>
        </w:tabs>
        <w:spacing w:after="120" w:line="254" w:lineRule="auto"/>
        <w:ind w:left="567" w:hanging="567"/>
        <w:rPr>
          <w:szCs w:val="24"/>
        </w:rPr>
      </w:pPr>
      <w:r>
        <w:t>LE INSIDIE DEL MALIGNO. La forza e la potenza di Satana supera quella di ogni uomo. Nessuno con le sue sole forze può pensare di poterlo vincere. Neanche Gesù, nonostante crescesse come vero uomo in sapienza e grazia, da solo può sfidare la potenza del nemico dell’uomo. </w:t>
      </w:r>
    </w:p>
    <w:p w14:paraId="46E3929E" w14:textId="77777777" w:rsidR="00B76950" w:rsidRDefault="00B76950" w:rsidP="00B76950">
      <w:pPr>
        <w:pStyle w:val="Nessunaspaziatura"/>
        <w:numPr>
          <w:ilvl w:val="0"/>
          <w:numId w:val="3"/>
        </w:numPr>
        <w:tabs>
          <w:tab w:val="num" w:pos="567"/>
        </w:tabs>
        <w:spacing w:after="120" w:line="254" w:lineRule="auto"/>
        <w:ind w:left="567" w:hanging="567"/>
        <w:rPr>
          <w:szCs w:val="24"/>
        </w:rPr>
      </w:pPr>
      <w:r>
        <w:t>Anche Lui è stato sempre pieno di Spirito Santo e al momento del Battesimo, prima di iniziare la sua missione che ha come fine la distruzione dell’impero di Satana, è stato colmato di Spirito Santo. Lo Spirito si è fatto sua corazza, perché Satana non gli infligge alcun colpo. </w:t>
      </w:r>
    </w:p>
    <w:p w14:paraId="237C8913" w14:textId="77777777" w:rsidR="00B76950" w:rsidRDefault="00B76950" w:rsidP="00B76950">
      <w:pPr>
        <w:pStyle w:val="Nessunaspaziatura"/>
        <w:numPr>
          <w:ilvl w:val="0"/>
          <w:numId w:val="3"/>
        </w:numPr>
        <w:tabs>
          <w:tab w:val="num" w:pos="567"/>
        </w:tabs>
        <w:spacing w:after="120" w:line="254" w:lineRule="auto"/>
        <w:ind w:left="567" w:hanging="567"/>
        <w:rPr>
          <w:szCs w:val="24"/>
        </w:rPr>
      </w:pPr>
      <w:r>
        <w:t>Nessuno si illuda. Quanti non si immergono ogni giorno nello Spirito Santo, quanti non gli chiedono che sia per essi loro corazza, inevitabilmente cadranno nelle sue tentazioni. Esse sono così invisibili e così suadenti da sembrare invito al bene anziché al male. </w:t>
      </w:r>
    </w:p>
    <w:p w14:paraId="7BA350ED"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Si può affermare che oggi non un terzo dei discepoli di Gesù, ma quasi tutti sono sotto sua obbedienza. In cosa Satana è riuscito così bene? Qual è stata la sua astuzia? L’astuzia di Satana consiste in una semplice modifica del programma di salvezza. </w:t>
      </w:r>
    </w:p>
    <w:p w14:paraId="436488B0" w14:textId="77777777" w:rsidR="00B76950" w:rsidRDefault="00B76950" w:rsidP="00B76950">
      <w:pPr>
        <w:pStyle w:val="Nessunaspaziatura"/>
        <w:numPr>
          <w:ilvl w:val="0"/>
          <w:numId w:val="3"/>
        </w:numPr>
        <w:tabs>
          <w:tab w:val="num" w:pos="567"/>
        </w:tabs>
        <w:spacing w:after="120" w:line="254" w:lineRule="auto"/>
        <w:ind w:left="567" w:hanging="567"/>
        <w:rPr>
          <w:szCs w:val="24"/>
        </w:rPr>
      </w:pPr>
      <w:r>
        <w:t>Ha convinto vescovi, presbiteri, diaconi, cresimati, battezzati che la salvezza eterna si ottiene senza Cristo. Il Padre celeste concede la vita eterna a tutti, qualsiasi religione uno viva e qualsiasi cosa lui faccia sulla terra. </w:t>
      </w:r>
    </w:p>
    <w:p w14:paraId="02DC93B2" w14:textId="77777777" w:rsidR="00B76950" w:rsidRDefault="00B76950" w:rsidP="00B76950">
      <w:pPr>
        <w:pStyle w:val="Nessunaspaziatura"/>
        <w:numPr>
          <w:ilvl w:val="0"/>
          <w:numId w:val="3"/>
        </w:numPr>
        <w:tabs>
          <w:tab w:val="num" w:pos="567"/>
        </w:tabs>
        <w:spacing w:after="120" w:line="254" w:lineRule="auto"/>
        <w:ind w:left="567" w:hanging="567"/>
        <w:rPr>
          <w:szCs w:val="24"/>
        </w:rPr>
      </w:pPr>
      <w:r>
        <w:t>Tutte le antiche regole della Scrittura sono dichiarate decadute. Oggi ha vigore questa nuova rivelazione. Le cose dell’anima e dello spirito vanno tralasciate, ci si deve dedicare alle cose del corpo, della terra, del momento presente. </w:t>
      </w:r>
    </w:p>
    <w:p w14:paraId="631AB947" w14:textId="77777777" w:rsidR="00B76950" w:rsidRDefault="00B76950" w:rsidP="00B76950">
      <w:pPr>
        <w:pStyle w:val="Nessunaspaziatura"/>
        <w:numPr>
          <w:ilvl w:val="0"/>
          <w:numId w:val="3"/>
        </w:numPr>
        <w:tabs>
          <w:tab w:val="num" w:pos="567"/>
        </w:tabs>
        <w:spacing w:after="120" w:line="254" w:lineRule="auto"/>
        <w:ind w:left="567" w:hanging="567"/>
        <w:rPr>
          <w:szCs w:val="24"/>
        </w:rPr>
      </w:pPr>
      <w:r>
        <w:t>Ad un affamato a nulla serve parlargli di Paradiso. Gli si deve parlare di pane. Con un assetato si deve dialogare di acqua. Le cose del cielo vengono dopo. Le cose della terra hanno priorità assoluta. </w:t>
      </w:r>
    </w:p>
    <w:p w14:paraId="1342B9AE" w14:textId="77777777" w:rsidR="00B76950" w:rsidRDefault="00B76950" w:rsidP="00B76950">
      <w:pPr>
        <w:pStyle w:val="Nessunaspaziatura"/>
        <w:numPr>
          <w:ilvl w:val="0"/>
          <w:numId w:val="3"/>
        </w:numPr>
        <w:tabs>
          <w:tab w:val="num" w:pos="567"/>
        </w:tabs>
        <w:spacing w:after="120" w:line="254" w:lineRule="auto"/>
        <w:ind w:left="567" w:hanging="567"/>
        <w:rPr>
          <w:szCs w:val="24"/>
        </w:rPr>
      </w:pPr>
      <w:r>
        <w:t>Ma poiché ancora vige la tradizione di compiere alcuni riti sacri, allora questi vanno celebrati, ma solo come forma, non come sostanza. Vanno eseguiti per accontentare il corpo non lo spirito o l’anima. </w:t>
      </w:r>
    </w:p>
    <w:p w14:paraId="01DA0D60" w14:textId="77777777" w:rsidR="00B76950" w:rsidRDefault="00B76950" w:rsidP="00B76950">
      <w:pPr>
        <w:pStyle w:val="Nessunaspaziatura"/>
        <w:numPr>
          <w:ilvl w:val="0"/>
          <w:numId w:val="3"/>
        </w:numPr>
        <w:tabs>
          <w:tab w:val="num" w:pos="567"/>
        </w:tabs>
        <w:spacing w:after="120" w:line="254" w:lineRule="auto"/>
        <w:ind w:left="567" w:hanging="567"/>
        <w:rPr>
          <w:szCs w:val="24"/>
        </w:rPr>
      </w:pPr>
      <w:r>
        <w:t>Ecco l’astuzia di Satana. Ha lasciato la forma esterna delle cose sante, ma solo per ingannare i discepoli di Gesù. Le cose sante senz’anima fanno la differenza tra discepolo e discepolo. Se non ci fossero le cose esterne, vi sarebbe uguaglianza perfetta. </w:t>
      </w:r>
    </w:p>
    <w:p w14:paraId="253FC217" w14:textId="77777777" w:rsidR="00B76950" w:rsidRDefault="00B76950" w:rsidP="00B76950">
      <w:pPr>
        <w:pStyle w:val="Nessunaspaziatura"/>
        <w:numPr>
          <w:ilvl w:val="0"/>
          <w:numId w:val="3"/>
        </w:numPr>
        <w:tabs>
          <w:tab w:val="num" w:pos="567"/>
        </w:tabs>
        <w:spacing w:after="120" w:line="254" w:lineRule="auto"/>
        <w:ind w:left="567" w:hanging="567"/>
        <w:rPr>
          <w:szCs w:val="24"/>
        </w:rPr>
      </w:pPr>
      <w:r>
        <w:t>L’uguaglianza nessuno la vuole. È contro la superbia della carne. Ma Satana sta superano anche questo scoglio. Sta convincendo coloro che sono inferiori che ad essi nulla manca. Chi è posto più in alto non possiede nulla che lui non possegga. </w:t>
      </w:r>
    </w:p>
    <w:p w14:paraId="1A05B843" w14:textId="77777777" w:rsidR="00B76950" w:rsidRDefault="00B76950" w:rsidP="00B76950">
      <w:pPr>
        <w:pStyle w:val="Nessunaspaziatura"/>
        <w:numPr>
          <w:ilvl w:val="0"/>
          <w:numId w:val="3"/>
        </w:numPr>
        <w:tabs>
          <w:tab w:val="num" w:pos="567"/>
        </w:tabs>
        <w:spacing w:after="120" w:line="254" w:lineRule="auto"/>
        <w:ind w:left="567" w:hanging="567"/>
        <w:rPr>
          <w:szCs w:val="24"/>
        </w:rPr>
      </w:pPr>
      <w:r>
        <w:t>Anzi più si è posti in alto e più si è poveri uomini. Così facendo ha privato la religione e la fede in Cristo Gesù dell’elemento fondamentale, essenziale, che è l’obbedienza allo Spirito Santo, che si manifesta attraverso il sacramento di ogni discepolo di Gesù. </w:t>
      </w:r>
    </w:p>
    <w:p w14:paraId="687AACE4" w14:textId="77777777" w:rsidR="00B76950" w:rsidRDefault="00B76950" w:rsidP="00B76950">
      <w:pPr>
        <w:pStyle w:val="Nessunaspaziatura"/>
        <w:numPr>
          <w:ilvl w:val="0"/>
          <w:numId w:val="3"/>
        </w:numPr>
        <w:tabs>
          <w:tab w:val="num" w:pos="567"/>
        </w:tabs>
        <w:spacing w:after="120" w:line="254" w:lineRule="auto"/>
        <w:ind w:left="567" w:hanging="567"/>
        <w:rPr>
          <w:szCs w:val="24"/>
        </w:rPr>
      </w:pPr>
      <w:r>
        <w:t>Oggi Satana si è impossessato di tutte le menti e governa ogni cuore. Gesù dal cielo deve pregare il Padre che mandi sui suoi discepoli lo Spirito Santo, ma in una maniera ancora più potente di quanto è avvenuto il giorno di Pentecoste. </w:t>
      </w:r>
    </w:p>
    <w:p w14:paraId="45479CC4"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Se lo Spirito non viene, il rischio è quello di ammainare ogni bandiera e consegnarci a Satana. Vi è un così grande scoraggiamento in quanti ancora credono nel Vangelo, le ingiurie e le invettive sono così numerose, da condurre molti cuori alla resa incondizionata. </w:t>
      </w:r>
    </w:p>
    <w:p w14:paraId="6755E14B" w14:textId="77777777" w:rsidR="00B76950" w:rsidRDefault="00B76950" w:rsidP="00B76950">
      <w:pPr>
        <w:pStyle w:val="Nessunaspaziatura"/>
        <w:numPr>
          <w:ilvl w:val="0"/>
          <w:numId w:val="3"/>
        </w:numPr>
        <w:tabs>
          <w:tab w:val="num" w:pos="567"/>
        </w:tabs>
        <w:spacing w:after="120" w:line="254" w:lineRule="auto"/>
        <w:ind w:left="567" w:hanging="567"/>
        <w:rPr>
          <w:szCs w:val="24"/>
        </w:rPr>
      </w:pPr>
      <w:r>
        <w:t>Sono molti coloro che ormai pensano che sia un combattimento perso. Se invece lo Spirito Santo viene, Lui dona forza ai cuori, luce alle menti, e si riprende il combattimento contro lo spirito della falsità e della menzogna. </w:t>
      </w:r>
    </w:p>
    <w:p w14:paraId="64B0EF22" w14:textId="77777777" w:rsidR="00B76950" w:rsidRDefault="00B76950" w:rsidP="00B76950">
      <w:pPr>
        <w:pStyle w:val="Nessunaspaziatura"/>
        <w:numPr>
          <w:ilvl w:val="0"/>
          <w:numId w:val="3"/>
        </w:numPr>
        <w:tabs>
          <w:tab w:val="num" w:pos="567"/>
        </w:tabs>
        <w:spacing w:after="120" w:line="254" w:lineRule="auto"/>
        <w:ind w:left="567" w:hanging="567"/>
        <w:rPr>
          <w:szCs w:val="24"/>
        </w:rPr>
      </w:pPr>
      <w:r>
        <w:t>È vero. Lo spirito della falsità oggi è riuscito a ridurre a menzogna tutta la Parola di Dio. Ma non si deve temere. Sapendo che la forza per scacciare dalla mente e dai cuori lo spirito della falsità può essere solo dono di Gesù Signore, a Lui va chiesto con preghiera convinta. </w:t>
      </w:r>
    </w:p>
    <w:p w14:paraId="72D2D2FA" w14:textId="77777777" w:rsidR="00B76950" w:rsidRDefault="00B76950" w:rsidP="00B76950">
      <w:pPr>
        <w:pStyle w:val="Nessunaspaziatura"/>
        <w:numPr>
          <w:ilvl w:val="0"/>
          <w:numId w:val="3"/>
        </w:numPr>
        <w:tabs>
          <w:tab w:val="num" w:pos="567"/>
        </w:tabs>
        <w:spacing w:after="120" w:line="254" w:lineRule="auto"/>
        <w:ind w:left="567" w:hanging="567"/>
        <w:rPr>
          <w:szCs w:val="24"/>
        </w:rPr>
      </w:pPr>
      <w:r>
        <w:t>Madre di Dio, non permettere che lo spirito della menzogna trionfi. Intercedi affinché lo Spirito della verità e della luce scenda nei discepoli di Gesù con potenza grande.</w:t>
      </w:r>
    </w:p>
    <w:p w14:paraId="1CF4A2AE" w14:textId="77777777" w:rsidR="00B76950" w:rsidRDefault="00B76950" w:rsidP="00B76950">
      <w:pPr>
        <w:pStyle w:val="Nessunaspaziatura"/>
        <w:numPr>
          <w:ilvl w:val="0"/>
          <w:numId w:val="0"/>
        </w:numPr>
        <w:tabs>
          <w:tab w:val="left" w:pos="708"/>
        </w:tabs>
        <w:ind w:left="567" w:hanging="567"/>
      </w:pPr>
    </w:p>
    <w:p w14:paraId="7011A960" w14:textId="77777777" w:rsidR="00B76950" w:rsidRDefault="00B76950" w:rsidP="00B76950">
      <w:pPr>
        <w:pStyle w:val="Nessunaspaziatura"/>
        <w:numPr>
          <w:ilvl w:val="0"/>
          <w:numId w:val="3"/>
        </w:numPr>
        <w:tabs>
          <w:tab w:val="num" w:pos="567"/>
          <w:tab w:val="left" w:pos="1230"/>
        </w:tabs>
        <w:spacing w:after="120" w:line="254" w:lineRule="auto"/>
        <w:ind w:left="567" w:hanging="567"/>
      </w:pPr>
      <w:r>
        <w:t>EUCARISTIA E CUORE PURIFICATO. La verità del cuore senza affanni di Gesù si contempla nella sua bellezza sulla croce. Il centurione vedendolo morire in quel mondo, cioè nella pace del cuore, fece la sua grande professione di fede: “Veramente costui era Figlio di Dio”. </w:t>
      </w:r>
      <w:r>
        <w:tab/>
      </w:r>
    </w:p>
    <w:p w14:paraId="709BC29B" w14:textId="77777777" w:rsidR="00B76950" w:rsidRDefault="00B76950" w:rsidP="00B76950">
      <w:pPr>
        <w:pStyle w:val="Nessunaspaziatura"/>
        <w:numPr>
          <w:ilvl w:val="0"/>
          <w:numId w:val="3"/>
        </w:numPr>
        <w:tabs>
          <w:tab w:val="num" w:pos="567"/>
        </w:tabs>
        <w:spacing w:after="120" w:line="254" w:lineRule="auto"/>
        <w:ind w:left="567" w:hanging="567"/>
      </w:pPr>
      <w:r>
        <w:t>Anche tutta la verità del cuore della Vergine Maria si vede ai piedi della croce. Lei sta per celebrare il culto del suo ministero sacerdotale. È l’esercizio o ministero del sacerdozio comune o dei fedeli. Offrire se stessi a Dio. </w:t>
      </w:r>
    </w:p>
    <w:p w14:paraId="2285A288" w14:textId="77777777" w:rsidR="00B76950" w:rsidRDefault="00B76950" w:rsidP="00B76950">
      <w:pPr>
        <w:pStyle w:val="Nessunaspaziatura"/>
        <w:numPr>
          <w:ilvl w:val="0"/>
          <w:numId w:val="3"/>
        </w:numPr>
        <w:tabs>
          <w:tab w:val="num" w:pos="567"/>
        </w:tabs>
        <w:spacing w:after="120" w:line="254" w:lineRule="auto"/>
        <w:ind w:left="567" w:hanging="567"/>
      </w:pPr>
      <w:r>
        <w:t>Cristo offre se stesso per la redenzione dell’umanità. Anche la Madre sua si offre al Padre, offrendo il Figlio, per la redenzione dell’umanità. Anche Lei compie nel suo corpo ciò che manca ai patimenti di Cristo. </w:t>
      </w:r>
    </w:p>
    <w:p w14:paraId="7BB8F65F" w14:textId="77777777" w:rsidR="00B76950" w:rsidRDefault="00B76950" w:rsidP="00B76950">
      <w:pPr>
        <w:pStyle w:val="Nessunaspaziatura"/>
        <w:numPr>
          <w:ilvl w:val="0"/>
          <w:numId w:val="3"/>
        </w:numPr>
        <w:tabs>
          <w:tab w:val="num" w:pos="567"/>
        </w:tabs>
        <w:spacing w:after="120" w:line="254" w:lineRule="auto"/>
        <w:ind w:left="567" w:hanging="567"/>
      </w:pPr>
      <w:r>
        <w:t>Un cuore che si offre necessariamente dovrà essere senza affanni. Se è un cuore affannato non può essere offerto, non può offrirsi perché non è puro, libero, santo, vero, pieno di Dio. Solo il cuore pieno di Dio si offre. </w:t>
      </w:r>
    </w:p>
    <w:p w14:paraId="01D098D8" w14:textId="77777777" w:rsidR="00B76950" w:rsidRDefault="00B76950" w:rsidP="00B76950">
      <w:pPr>
        <w:pStyle w:val="Nessunaspaziatura"/>
        <w:numPr>
          <w:ilvl w:val="0"/>
          <w:numId w:val="3"/>
        </w:numPr>
        <w:tabs>
          <w:tab w:val="num" w:pos="567"/>
        </w:tabs>
        <w:spacing w:after="120" w:line="254" w:lineRule="auto"/>
        <w:ind w:left="567" w:hanging="567"/>
      </w:pPr>
      <w:r>
        <w:t>Il cuore può essere offerto a Dio, solo se è in Dio, nella sua volontà. Se è nel peccato, nel vizio, nella disobbedienza alla Parola mai potrà essere offerto. È vita di affanni, quella vita che non può essere offerta al Signore. </w:t>
      </w:r>
    </w:p>
    <w:p w14:paraId="3A845389" w14:textId="77777777" w:rsidR="00B76950" w:rsidRDefault="00B76950" w:rsidP="00B76950">
      <w:pPr>
        <w:pStyle w:val="Nessunaspaziatura"/>
        <w:numPr>
          <w:ilvl w:val="0"/>
          <w:numId w:val="3"/>
        </w:numPr>
        <w:tabs>
          <w:tab w:val="num" w:pos="567"/>
        </w:tabs>
        <w:spacing w:after="120" w:line="254" w:lineRule="auto"/>
        <w:ind w:left="567" w:hanging="567"/>
      </w:pPr>
      <w:r>
        <w:t>Ma se non può essere offerta al Signore è anche una vita che non produce alcuna salvezza né per se stessi e né per gli altri. Il salvato in Cristo genera salvezza e il redento in Dio produce frutti di redenzione. </w:t>
      </w:r>
    </w:p>
    <w:p w14:paraId="01858A0A" w14:textId="77777777" w:rsidR="00B76950" w:rsidRDefault="00B76950" w:rsidP="00B76950">
      <w:pPr>
        <w:pStyle w:val="Nessunaspaziatura"/>
        <w:numPr>
          <w:ilvl w:val="0"/>
          <w:numId w:val="3"/>
        </w:numPr>
        <w:tabs>
          <w:tab w:val="num" w:pos="567"/>
        </w:tabs>
        <w:spacing w:after="120" w:line="254" w:lineRule="auto"/>
        <w:ind w:left="567" w:hanging="567"/>
      </w:pPr>
      <w:r>
        <w:t>Un cuore affannato non è né redento e né salvato perché non è nella volontà di Dio, non è nel Vangelo di Gesù, non è nella verità dello Spirito Santo. Un cuore non redento mai potrà generare redenzione, mai vita. </w:t>
      </w:r>
    </w:p>
    <w:p w14:paraId="7B0D4EE3" w14:textId="77777777" w:rsidR="00B76950" w:rsidRDefault="00B76950" w:rsidP="00B76950">
      <w:pPr>
        <w:pStyle w:val="Nessunaspaziatura"/>
        <w:numPr>
          <w:ilvl w:val="0"/>
          <w:numId w:val="3"/>
        </w:numPr>
        <w:tabs>
          <w:tab w:val="num" w:pos="567"/>
        </w:tabs>
        <w:spacing w:after="120" w:line="254" w:lineRule="auto"/>
        <w:ind w:left="567" w:hanging="567"/>
      </w:pPr>
      <w:r>
        <w:t>Vedere gente dal cuore affannato che si accosta all’Eucaristia per essere più affannati di prima, rivela la falsità con la quale ci si accosta al sacramento anti-affannamento. È un accostamento falso e bugiardo. </w:t>
      </w:r>
    </w:p>
    <w:p w14:paraId="48984F94" w14:textId="77777777" w:rsidR="00B76950" w:rsidRDefault="00B76950" w:rsidP="00B76950">
      <w:pPr>
        <w:pStyle w:val="Nessunaspaziatura"/>
        <w:numPr>
          <w:ilvl w:val="0"/>
          <w:numId w:val="3"/>
        </w:numPr>
        <w:tabs>
          <w:tab w:val="num" w:pos="567"/>
        </w:tabs>
        <w:spacing w:after="120" w:line="254" w:lineRule="auto"/>
        <w:ind w:left="567" w:hanging="567"/>
      </w:pPr>
      <w:r>
        <w:t>Ogni Eucaristia che si riceve dovrebbe essere per noi pulitrice del male più che dieci diluvi universali. Più che dieci colate di fuoco e zolfo con le quali il Signore ha purificato il peccato di Sodoma e Gomorra. </w:t>
      </w:r>
    </w:p>
    <w:p w14:paraId="1631C28D" w14:textId="77777777" w:rsidR="00B76950" w:rsidRDefault="00B76950" w:rsidP="00B76950">
      <w:pPr>
        <w:pStyle w:val="Nessunaspaziatura"/>
        <w:numPr>
          <w:ilvl w:val="0"/>
          <w:numId w:val="3"/>
        </w:numPr>
        <w:tabs>
          <w:tab w:val="num" w:pos="567"/>
        </w:tabs>
        <w:spacing w:after="120" w:line="254" w:lineRule="auto"/>
        <w:ind w:left="567" w:hanging="567"/>
      </w:pPr>
      <w:r>
        <w:t>Più che dieci distruzioni del suo tempio e di Gerusalemme di cui si è servito il Signore per purificare dall’idolatria la sede terrena del suo trono. Una sola Eucaristia dovrebbe mondarci da ogni vizio, rendendoci puri. </w:t>
      </w:r>
    </w:p>
    <w:p w14:paraId="0E015046" w14:textId="77777777" w:rsidR="00B76950" w:rsidRDefault="00B76950" w:rsidP="00B76950">
      <w:pPr>
        <w:pStyle w:val="Nessunaspaziatura"/>
        <w:numPr>
          <w:ilvl w:val="0"/>
          <w:numId w:val="3"/>
        </w:numPr>
        <w:tabs>
          <w:tab w:val="num" w:pos="567"/>
        </w:tabs>
        <w:spacing w:after="120" w:line="254" w:lineRule="auto"/>
        <w:ind w:left="567" w:hanging="567"/>
      </w:pPr>
      <w:r>
        <w:t>Una sola Eucaristia dovrebbe operare una così grande modifica del nostro spirito, della nostra anima, del nostro corpo, da quasi non avere più bisogno di essa. Eppure ci accostiamo ad essa senza alcun effetto. </w:t>
      </w:r>
    </w:p>
    <w:p w14:paraId="637157FB" w14:textId="77777777" w:rsidR="00B76950" w:rsidRDefault="00B76950" w:rsidP="00B76950">
      <w:pPr>
        <w:pStyle w:val="Nessunaspaziatura"/>
        <w:numPr>
          <w:ilvl w:val="0"/>
          <w:numId w:val="3"/>
        </w:numPr>
        <w:tabs>
          <w:tab w:val="num" w:pos="567"/>
        </w:tabs>
        <w:spacing w:after="120" w:line="254" w:lineRule="auto"/>
        <w:ind w:left="567" w:hanging="567"/>
      </w:pPr>
      <w:r>
        <w:t>Una sola Eucaristia dovrebbe pulire il cuore da ogni affanno. Dovrebbe colmare il cuore di tutto l’amore e la misericordia del Padre, di tutta la grazia di Cristo Signore, di tutta la luce e la verità dello Spirito Santo. </w:t>
      </w:r>
    </w:p>
    <w:p w14:paraId="0E492E20" w14:textId="77777777" w:rsidR="00B76950" w:rsidRDefault="00B76950" w:rsidP="00B76950">
      <w:pPr>
        <w:pStyle w:val="Nessunaspaziatura"/>
        <w:numPr>
          <w:ilvl w:val="0"/>
          <w:numId w:val="3"/>
        </w:numPr>
        <w:tabs>
          <w:tab w:val="num" w:pos="567"/>
        </w:tabs>
        <w:spacing w:after="120" w:line="254" w:lineRule="auto"/>
        <w:ind w:left="567" w:hanging="567"/>
      </w:pPr>
      <w:r>
        <w:t>Dovrebbe darci il cuore della Madre di Dio e Madre nostra, per sapere stare come Lei ai piedi di ogni croce. L’Eucaristia è tutto l’amore crocifisso e risorto di Gesù Signore perché noi impariamo a morire con Lui, per Lui</w:t>
      </w:r>
    </w:p>
    <w:p w14:paraId="287B315B" w14:textId="77777777" w:rsidR="00B76950" w:rsidRDefault="00B76950" w:rsidP="00B76950">
      <w:pPr>
        <w:pStyle w:val="Nessunaspaziatura"/>
        <w:numPr>
          <w:ilvl w:val="0"/>
          <w:numId w:val="3"/>
        </w:numPr>
        <w:tabs>
          <w:tab w:val="num" w:pos="567"/>
        </w:tabs>
        <w:spacing w:after="120" w:line="254" w:lineRule="auto"/>
        <w:ind w:left="567" w:hanging="567"/>
      </w:pPr>
      <w:r>
        <w:t>Non si può ricevere l’Eucaristia e poi avere il cuore inquieto, invidioso, superbo, arrogante, pieno di malizia, cattiveria. Il putridume che è nel cuore poi diviene putridume della lingua. Lingua putrida, cuore putrido.</w:t>
      </w:r>
    </w:p>
    <w:p w14:paraId="19213E96" w14:textId="77777777" w:rsidR="00B76950" w:rsidRDefault="00B76950" w:rsidP="00B76950">
      <w:pPr>
        <w:pStyle w:val="Nessunaspaziatura"/>
        <w:numPr>
          <w:ilvl w:val="0"/>
          <w:numId w:val="3"/>
        </w:numPr>
        <w:tabs>
          <w:tab w:val="num" w:pos="567"/>
        </w:tabs>
        <w:spacing w:after="120" w:line="254" w:lineRule="auto"/>
        <w:ind w:left="567" w:hanging="567"/>
      </w:pPr>
      <w:r>
        <w:t>Chi si accosta all’Eucaristia necessariamente deve cambiare nella sua stessa natura. Deve divenire natura cristica, natura spirituale. Non si può sciupare una così grande grazia. Domani dobbiamo rendere conto a Dio. </w:t>
      </w:r>
    </w:p>
    <w:p w14:paraId="2B6AC1C2" w14:textId="77777777" w:rsidR="00B76950" w:rsidRDefault="00B76950" w:rsidP="00B76950">
      <w:pPr>
        <w:pStyle w:val="Nessunaspaziatura"/>
        <w:numPr>
          <w:ilvl w:val="0"/>
          <w:numId w:val="3"/>
        </w:numPr>
        <w:tabs>
          <w:tab w:val="num" w:pos="567"/>
        </w:tabs>
        <w:spacing w:after="120" w:line="254" w:lineRule="auto"/>
        <w:ind w:left="567" w:hanging="567"/>
      </w:pPr>
      <w:r>
        <w:t>Madre di Dio, ottienici la grazia di ricevere l’Eucaristia con un solo desiderio: raggiungere la purezza del tuo cuore, la bellezza del tuo spirito, la santità della tua anima, la luce che illumina la tua vita.</w:t>
      </w:r>
    </w:p>
    <w:p w14:paraId="3997EAF8" w14:textId="77777777" w:rsidR="00B76950" w:rsidRDefault="00B76950" w:rsidP="00B76950">
      <w:pPr>
        <w:pStyle w:val="Titolo2"/>
      </w:pPr>
      <w:bookmarkStart w:id="597" w:name="_Toc515601576"/>
      <w:r>
        <w:t>26 Maggio</w:t>
      </w:r>
      <w:bookmarkEnd w:id="597"/>
    </w:p>
    <w:p w14:paraId="141E0E7A" w14:textId="77777777" w:rsidR="00B76950" w:rsidRDefault="00B76950" w:rsidP="00B76950">
      <w:pPr>
        <w:jc w:val="both"/>
        <w:rPr>
          <w:sz w:val="24"/>
          <w:szCs w:val="24"/>
        </w:rPr>
      </w:pPr>
      <w:r>
        <w:rPr>
          <w:rFonts w:ascii="Helvetica" w:hAnsi="Helvetica"/>
          <w:color w:val="14171A"/>
          <w:sz w:val="23"/>
          <w:szCs w:val="23"/>
        </w:rPr>
        <w:t>La forza del Vangelo è il Vangelo. La forza della rivelazione è la rivelazione. Se al Vangelo togliamo una sola verità non è più Vangelo. Così dicasi di tutta la rivelazione. Se viene privata anche di una sola luce, non è più la rivelazione secondo Dio.</w:t>
      </w:r>
      <w:r>
        <w:rPr>
          <w:sz w:val="24"/>
          <w:szCs w:val="24"/>
        </w:rPr>
        <w:t xml:space="preserve"> </w:t>
      </w:r>
    </w:p>
    <w:p w14:paraId="601E24C0" w14:textId="77777777" w:rsidR="00B76950" w:rsidRDefault="00B76950" w:rsidP="00B76950">
      <w:pPr>
        <w:keepNext/>
        <w:spacing w:after="120" w:line="360" w:lineRule="auto"/>
        <w:jc w:val="center"/>
        <w:outlineLvl w:val="0"/>
        <w:rPr>
          <w:rFonts w:ascii="Book Antiqua" w:eastAsia="Times New Roman" w:hAnsi="Book Antiqua" w:cs="Arial"/>
          <w:b/>
          <w:bCs/>
          <w:kern w:val="32"/>
          <w:sz w:val="96"/>
          <w:szCs w:val="24"/>
          <w:lang w:eastAsia="it-IT"/>
        </w:rPr>
      </w:pPr>
      <w:bookmarkStart w:id="598" w:name="_Toc509224033"/>
      <w:bookmarkStart w:id="599" w:name="_Toc509224032"/>
      <w:bookmarkStart w:id="600" w:name="_Toc515601577"/>
      <w:r>
        <w:rPr>
          <w:rFonts w:ascii="Book Antiqua" w:eastAsia="Times New Roman" w:hAnsi="Book Antiqua" w:cs="Arial"/>
          <w:b/>
          <w:bCs/>
          <w:kern w:val="32"/>
          <w:sz w:val="32"/>
          <w:szCs w:val="24"/>
          <w:lang w:eastAsia="it-IT"/>
        </w:rPr>
        <w:t>Mieti dove non hai seminato e raccogli dove non hai sparso</w:t>
      </w:r>
      <w:bookmarkEnd w:id="598"/>
      <w:bookmarkEnd w:id="600"/>
    </w:p>
    <w:p w14:paraId="7F74D00F" w14:textId="77777777" w:rsidR="00B76950" w:rsidRDefault="00B76950" w:rsidP="00B76950">
      <w:pPr>
        <w:tabs>
          <w:tab w:val="left" w:pos="851"/>
          <w:tab w:val="left" w:pos="1418"/>
        </w:tabs>
        <w:spacing w:after="120" w:line="240" w:lineRule="auto"/>
        <w:jc w:val="both"/>
        <w:rPr>
          <w:rFonts w:ascii="Book Antiqua" w:hAnsi="Book Antiqua" w:cs="Arial"/>
          <w:color w:val="000000"/>
          <w:sz w:val="24"/>
          <w:szCs w:val="16"/>
        </w:rPr>
      </w:pPr>
      <w:r>
        <w:rPr>
          <w:rFonts w:ascii="Book Antiqua" w:hAnsi="Book Antiqua" w:cs="Arial"/>
          <w:sz w:val="24"/>
          <w:szCs w:val="16"/>
        </w:rPr>
        <w:t xml:space="preserve">La forza del Vangelo è il Vangelo così come la forza della rivelazione è la rivelazione. Se al Vangelo togliamo anche una sola verità esso non è più Vangelo e così dicasi di tutta la rivelazione. Se essa viene privata anche di una sola luce, essa non è più la rivelazione secondo Dio. È rivelazione secondo l’uomo. Sappiamo però che solo la rivelazione secondo Dio genera salvezza. La rivelazione dell’uomo, così come diceva Giobbe ai suoi amici, è solo sentenza di cenere: </w:t>
      </w:r>
      <w:r>
        <w:rPr>
          <w:rFonts w:ascii="Book Antiqua" w:hAnsi="Book Antiqua" w:cs="Arial"/>
          <w:i/>
          <w:sz w:val="24"/>
          <w:szCs w:val="16"/>
        </w:rPr>
        <w:t>“</w:t>
      </w:r>
      <w:r>
        <w:rPr>
          <w:rFonts w:ascii="Book Antiqua" w:hAnsi="Book Antiqua" w:cs="Arial"/>
          <w:i/>
          <w:color w:val="000000"/>
          <w:sz w:val="24"/>
          <w:szCs w:val="16"/>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r>
        <w:rPr>
          <w:rFonts w:ascii="Book Antiqua" w:hAnsi="Book Antiqua" w:cs="Arial"/>
          <w:color w:val="000000"/>
          <w:sz w:val="24"/>
          <w:szCs w:val="16"/>
        </w:rPr>
        <w:t>L’uomo che ha ricevuto il talento e non lo ha messo a frutto vuole trovare in Dio la giustificazione del suo grave peccato di omissione. Dio mai potrà essere dichiarato responsabile delle nostre omissioni, trasgressioni, non osservanze della sua Legge e di ogni altra sua disposizione. Lui è il Santo, il Giusto, il Perfettissimo in ogni cosa. Voler trovare in Lui le cause dei nostri fallimenti è vera perversione della mente e del cuore. Eppure questo è stile quotidiano dell’uomo.</w:t>
      </w:r>
    </w:p>
    <w:p w14:paraId="3F5EC862"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23A3809"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molta gente dice: “Se Dio esiste, perché tanti bambini muoiono di fame? Se Dio c’è, perché l’orrore delle guerre? Se Dio è il Signore, perché non interviene con tutta la sua onnipotenza? Se Dio governa la storia, perché il male imperversa?”. A queste sentenze di cenere al negativo, vi sono le miriadi e miriadi sentenze di cenere al positivo: “Dio non può volere un matrimonio indissolubile. Dio non può comandare la castità fuori del matrimonio. Dio non può ostacolare l’amore tra due persone dello stesso sesso. Dio non può condannarmi all’inferno della castità. Dio non può mandare un suo figlio all’inferno. Dio è solo misericordia e ci porta tutti nel paradiso. Dio non vuole che si faccia distinzione tra bene e male. Dio non ama che si faccia differenza tra chi può ricevere l’Eucaristia e chi no la può ricevere. Dio non fa distinzione tra chi crede in Cristo e chi non crede in Lui. Per Lui tutte le religioni sono buone, anzi non vi per Lui neanche la necessità di appartenere ad una qualche religione”. Sono pensieri, questi, non di quanti non conoscono Cristo Signore, ma sono proprio i suoi seguaci ad affermare queste sentenze di cenere. Si giunge anche di accusare di rigidità e di rigorismo quanti insegnano che la Legge del Signore va osservata o che ad essa si deve rimanere fedeli. Con questa accusa di rigidità si predica un Dio misericordioso, pietoso, ricco di pazienza, che sa andare oltre ogni trasgressione. Si giunge a giustificare ogni infedeltà a motivo della fragilità dell’uomo. Essendo l’uomo fragile non può non trasgredire la Legge. Il servo infingardo e fannullone ha moltissimi seguaci. Quasi tutti noi giustifichiamo i nostri peccati accusando Dio di ingiustizia. Solo però che Lui non accoglie le nostre sentenze, perché Lui è giustizia santissima.</w:t>
      </w:r>
    </w:p>
    <w:p w14:paraId="7E848257"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aiutateci a dare a Dio ciò che è di Dio e all’uomo ciò che dell’uomo.</w:t>
      </w:r>
      <w:bookmarkEnd w:id="599"/>
    </w:p>
    <w:p w14:paraId="3C8931FA" w14:textId="77777777" w:rsidR="00B76950" w:rsidRPr="00B76950" w:rsidRDefault="00B76950" w:rsidP="00B76950">
      <w:pPr>
        <w:jc w:val="both"/>
        <w:rPr>
          <w:sz w:val="24"/>
          <w:szCs w:val="24"/>
        </w:rPr>
      </w:pPr>
    </w:p>
    <w:p w14:paraId="764F0CB9" w14:textId="77777777" w:rsidR="00B76950" w:rsidRDefault="00B76950" w:rsidP="00B76950">
      <w:pPr>
        <w:pStyle w:val="Nessunaspaziatura"/>
        <w:numPr>
          <w:ilvl w:val="0"/>
          <w:numId w:val="3"/>
        </w:numPr>
        <w:tabs>
          <w:tab w:val="num" w:pos="567"/>
        </w:tabs>
        <w:spacing w:after="120" w:line="254" w:lineRule="auto"/>
        <w:ind w:left="567" w:hanging="567"/>
        <w:rPr>
          <w:sz w:val="24"/>
        </w:rPr>
      </w:pPr>
      <w:r>
        <w:t>COME SI EDIFICA IL REGNO DI DIO NEI CUORI. L’edificazione nel regno di Dio nel cuore dell’uomo è un mistero affidato dal Padre dei cieli a Cristo Signore, allo Spirito Santo, ad ogni suo discepolo. </w:t>
      </w:r>
    </w:p>
    <w:p w14:paraId="51A80B4B" w14:textId="77777777" w:rsidR="00B76950" w:rsidRDefault="00B76950" w:rsidP="00B76950">
      <w:pPr>
        <w:pStyle w:val="Nessunaspaziatura"/>
        <w:numPr>
          <w:ilvl w:val="0"/>
          <w:numId w:val="3"/>
        </w:numPr>
        <w:tabs>
          <w:tab w:val="num" w:pos="567"/>
        </w:tabs>
        <w:spacing w:after="120" w:line="254" w:lineRule="auto"/>
        <w:ind w:left="567" w:hanging="567"/>
      </w:pPr>
      <w:r>
        <w:t>Nessuno da solo, né Cristo, né lo Spirito Santo, né il discepolo, può edificare il regno. Esso è il frutto della perfetta comunione di Cristo Signore, dello Spirito Santo, del discepolo. </w:t>
      </w:r>
    </w:p>
    <w:p w14:paraId="36C62047" w14:textId="77777777" w:rsidR="00B76950" w:rsidRDefault="00B76950" w:rsidP="00B76950">
      <w:pPr>
        <w:pStyle w:val="Nessunaspaziatura"/>
        <w:numPr>
          <w:ilvl w:val="0"/>
          <w:numId w:val="3"/>
        </w:numPr>
        <w:tabs>
          <w:tab w:val="num" w:pos="567"/>
        </w:tabs>
        <w:spacing w:after="120" w:line="254" w:lineRule="auto"/>
        <w:ind w:left="567" w:hanging="567"/>
      </w:pPr>
      <w:r>
        <w:t>Possiamo affermare che oggi sta divenendo sempre più impossibile poter edificare il regno di Dio nel cuore dell’uomo. Manca Cristo. Abbiamo un Cristo umano e non divino, della terra e non del Cielo, del corpo e non dell’anima, del tempo e non dell’eternità. </w:t>
      </w:r>
    </w:p>
    <w:p w14:paraId="69D10A13" w14:textId="77777777" w:rsidR="00B76950" w:rsidRDefault="00B76950" w:rsidP="00B76950">
      <w:pPr>
        <w:pStyle w:val="Nessunaspaziatura"/>
        <w:numPr>
          <w:ilvl w:val="0"/>
          <w:numId w:val="3"/>
        </w:numPr>
        <w:tabs>
          <w:tab w:val="num" w:pos="567"/>
        </w:tabs>
        <w:spacing w:after="120" w:line="254" w:lineRule="auto"/>
        <w:ind w:left="567" w:hanging="567"/>
      </w:pPr>
      <w:r>
        <w:t>Abbiamo un Cristo di alcuni e non di tutti. Manca a noi il Cristo del Vangelo, il Cristo della Parola integra e pura, il Cristo Crocifisso, Risorto Asceso al Cielo, il Cristo Agnello di Dio che toglie il peccato del mondo, il Cristo Figlio dell’uomo. </w:t>
      </w:r>
    </w:p>
    <w:p w14:paraId="137C6348" w14:textId="77777777" w:rsidR="00B76950" w:rsidRDefault="00B76950" w:rsidP="00B76950">
      <w:pPr>
        <w:pStyle w:val="Nessunaspaziatura"/>
        <w:numPr>
          <w:ilvl w:val="0"/>
          <w:numId w:val="3"/>
        </w:numPr>
        <w:tabs>
          <w:tab w:val="num" w:pos="567"/>
        </w:tabs>
        <w:spacing w:after="120" w:line="254" w:lineRule="auto"/>
        <w:ind w:left="567" w:hanging="567"/>
      </w:pPr>
      <w:r>
        <w:t>Manca a noi il Cristo Luce, Il Cristo verità, il Cristo grazia, il Cristo via, il Cristo vita eterna, il Cristo Buon Pastore, il Cristo Re dell’universo, il Cristo Giudice dei vivi morti, il Cristo Signore della storia, il Cristo Mediatore unico tra il Padre e l’umanità.</w:t>
      </w:r>
    </w:p>
    <w:p w14:paraId="25F9759C" w14:textId="77777777" w:rsidR="00B76950" w:rsidRDefault="00B76950" w:rsidP="00B76950">
      <w:pPr>
        <w:pStyle w:val="Nessunaspaziatura"/>
        <w:numPr>
          <w:ilvl w:val="0"/>
          <w:numId w:val="3"/>
        </w:numPr>
        <w:tabs>
          <w:tab w:val="num" w:pos="567"/>
        </w:tabs>
        <w:spacing w:after="120" w:line="254" w:lineRule="auto"/>
        <w:ind w:left="567" w:hanging="567"/>
      </w:pPr>
      <w:r>
        <w:t>Manca a noi il Cristo Figlio unigenito del Padre, il Verbo incarnato, il Verbo Eucaristia, il Verbo corpo nel cui corpo il regno di Dio vive e nel quale si compie. </w:t>
      </w:r>
    </w:p>
    <w:p w14:paraId="6E219AD7" w14:textId="77777777" w:rsidR="00B76950" w:rsidRDefault="00B76950" w:rsidP="00B76950">
      <w:pPr>
        <w:pStyle w:val="Nessunaspaziatura"/>
        <w:numPr>
          <w:ilvl w:val="0"/>
          <w:numId w:val="3"/>
        </w:numPr>
        <w:tabs>
          <w:tab w:val="num" w:pos="567"/>
        </w:tabs>
        <w:spacing w:after="120" w:line="254" w:lineRule="auto"/>
        <w:ind w:left="567" w:hanging="567"/>
      </w:pPr>
      <w:r>
        <w:t>Manca semplicemente il vero Cristo. Ognuno oggi ha il suo Cristo e di conseguenza ognuno ha anche il suo regno, che non è quello che Dio Padre vuole che si realizzi, si costruisce, si edifichi nel cuore di ogni uomo. </w:t>
      </w:r>
    </w:p>
    <w:p w14:paraId="1A3E1AA7" w14:textId="77777777" w:rsidR="00B76950" w:rsidRDefault="00B76950" w:rsidP="00B76950">
      <w:pPr>
        <w:pStyle w:val="Nessunaspaziatura"/>
        <w:numPr>
          <w:ilvl w:val="0"/>
          <w:numId w:val="3"/>
        </w:numPr>
        <w:tabs>
          <w:tab w:val="num" w:pos="567"/>
        </w:tabs>
        <w:spacing w:after="120" w:line="254" w:lineRule="auto"/>
        <w:ind w:left="567" w:hanging="567"/>
      </w:pPr>
      <w:r>
        <w:t>Mancando Cristo Gesù, il vero Cristo, manca il vero Dio e lo Spirito Santo. Come Dio ci stanno invitando a credere in un Dio senza Volto, senza Parola, senza Legge, senza Comandamenti, senza Cristo, senza Spirito Santo, senza Chiesa, senza Sacramenti. </w:t>
      </w:r>
    </w:p>
    <w:p w14:paraId="5B91258C" w14:textId="77777777" w:rsidR="00B76950" w:rsidRDefault="00B76950" w:rsidP="00B76950">
      <w:pPr>
        <w:pStyle w:val="Nessunaspaziatura"/>
        <w:numPr>
          <w:ilvl w:val="0"/>
          <w:numId w:val="3"/>
        </w:numPr>
        <w:tabs>
          <w:tab w:val="num" w:pos="567"/>
        </w:tabs>
        <w:spacing w:after="120" w:line="254" w:lineRule="auto"/>
        <w:ind w:left="567" w:hanging="567"/>
      </w:pPr>
      <w:r>
        <w:t>Ci stanno invitando a credere in un Dio senza Pastori, senza Gregge. Come Spirito Santo neanche più se ne parla. Lo Spirito del Padre e del Figlio, lo Spirito Persona Eterna della Santissima Trinità è stato sostituito con lo spirito dell’uomo. </w:t>
      </w:r>
    </w:p>
    <w:p w14:paraId="6A5A647E" w14:textId="77777777" w:rsidR="00B76950" w:rsidRDefault="00B76950" w:rsidP="00B76950">
      <w:pPr>
        <w:pStyle w:val="Nessunaspaziatura"/>
        <w:numPr>
          <w:ilvl w:val="0"/>
          <w:numId w:val="3"/>
        </w:numPr>
        <w:tabs>
          <w:tab w:val="num" w:pos="567"/>
        </w:tabs>
        <w:spacing w:after="120" w:line="254" w:lineRule="auto"/>
        <w:ind w:left="567" w:hanging="567"/>
      </w:pPr>
      <w:r>
        <w:t>L’uomo oggi è ermeticamente chiuso in se stesso, senza alcuna apertura alla trascendenza. Dio gli serve solo come proiezione tanto per avere una immagine nella quale rifugiarsi in qualche momento di bisogno. </w:t>
      </w:r>
    </w:p>
    <w:p w14:paraId="28CE208C" w14:textId="77777777" w:rsidR="00B76950" w:rsidRDefault="00B76950" w:rsidP="00B76950">
      <w:pPr>
        <w:pStyle w:val="Nessunaspaziatura"/>
        <w:numPr>
          <w:ilvl w:val="0"/>
          <w:numId w:val="3"/>
        </w:numPr>
        <w:tabs>
          <w:tab w:val="num" w:pos="567"/>
        </w:tabs>
        <w:spacing w:after="120" w:line="254" w:lineRule="auto"/>
        <w:ind w:left="567" w:hanging="567"/>
      </w:pPr>
      <w:r>
        <w:t>Ma il Dio dell’uomo oggi è solo il suo pensiero, la sua volontà, i suoi desideri. Manca il Dio oggettivo, il Dio reale, il Dio vivo e vero, il Dio Signore e Creatore dell’uomo, il Dio Salvatore e Redentore. </w:t>
      </w:r>
    </w:p>
    <w:p w14:paraId="06C36E7C" w14:textId="77777777" w:rsidR="00B76950" w:rsidRDefault="00B76950" w:rsidP="00B76950">
      <w:pPr>
        <w:pStyle w:val="Nessunaspaziatura"/>
        <w:numPr>
          <w:ilvl w:val="0"/>
          <w:numId w:val="3"/>
        </w:numPr>
        <w:tabs>
          <w:tab w:val="num" w:pos="567"/>
        </w:tabs>
        <w:spacing w:after="120" w:line="254" w:lineRule="auto"/>
        <w:ind w:left="567" w:hanging="567"/>
      </w:pPr>
      <w:r>
        <w:t>Manca il Dio che ha preso per mano l’uomo dal momento della creazione e lo ha condotto, nonostante la sua ribellione contro di Lui, fino a Cristo Signore. Manca il Dio Persona, il Dio che ha creato l’uomo a sua immagine e somiglianza. </w:t>
      </w:r>
    </w:p>
    <w:p w14:paraId="12723370" w14:textId="77777777" w:rsidR="00B76950" w:rsidRDefault="00B76950" w:rsidP="00B76950">
      <w:pPr>
        <w:pStyle w:val="Nessunaspaziatura"/>
        <w:numPr>
          <w:ilvl w:val="0"/>
          <w:numId w:val="3"/>
        </w:numPr>
        <w:tabs>
          <w:tab w:val="num" w:pos="567"/>
        </w:tabs>
        <w:spacing w:after="120" w:line="254" w:lineRule="auto"/>
        <w:ind w:left="567" w:hanging="567"/>
      </w:pPr>
      <w:r>
        <w:t>Manca il Dio che gli ha dato e gli dona una Legge eterna da osservare. Se questo Dio non viene ricollocato sul suo trono santo, la religione è un fatto di relazione dell’uomo con l’uomo. </w:t>
      </w:r>
    </w:p>
    <w:p w14:paraId="422BFF7E" w14:textId="77777777" w:rsidR="00B76950" w:rsidRDefault="00B76950" w:rsidP="00B76950">
      <w:pPr>
        <w:pStyle w:val="Nessunaspaziatura"/>
        <w:numPr>
          <w:ilvl w:val="0"/>
          <w:numId w:val="3"/>
        </w:numPr>
        <w:tabs>
          <w:tab w:val="num" w:pos="567"/>
        </w:tabs>
        <w:spacing w:after="120" w:line="254" w:lineRule="auto"/>
        <w:ind w:left="567" w:hanging="567"/>
      </w:pPr>
      <w:r>
        <w:t>Manca la relazione dell’uomo con Colui che lo ha fatto per essere sempre soggetto alla sua vita per poter vivere. L’uomo oggi è così ammalato di autonomia, da non volere nessuno sopra di lui, né essere divini e né essere umani. </w:t>
      </w:r>
    </w:p>
    <w:p w14:paraId="2CF55A45" w14:textId="77777777" w:rsidR="00B76950" w:rsidRDefault="00B76950" w:rsidP="00B76950">
      <w:pPr>
        <w:pStyle w:val="Nessunaspaziatura"/>
        <w:numPr>
          <w:ilvl w:val="0"/>
          <w:numId w:val="3"/>
        </w:numPr>
        <w:tabs>
          <w:tab w:val="num" w:pos="567"/>
        </w:tabs>
        <w:spacing w:after="120" w:line="254" w:lineRule="auto"/>
        <w:ind w:left="567" w:hanging="567"/>
      </w:pPr>
      <w:r>
        <w:t>L’uomo vuole qualcuno sopra di lui solo per chiedergli che faccia la sua volontà, i suoi desideri, i suoi affari. Anche l’uomo oggi manca. Manca il cristiano che crede nel vero Cristo. Esiste il cristiano che crede in un Cristo senza Verità, senza Parola, senza Chiesa. </w:t>
      </w:r>
    </w:p>
    <w:p w14:paraId="5B94C635" w14:textId="77777777" w:rsidR="00B76950" w:rsidRDefault="00B76950" w:rsidP="00B76950">
      <w:pPr>
        <w:pStyle w:val="Nessunaspaziatura"/>
        <w:numPr>
          <w:ilvl w:val="0"/>
          <w:numId w:val="3"/>
        </w:numPr>
        <w:tabs>
          <w:tab w:val="num" w:pos="567"/>
        </w:tabs>
        <w:spacing w:after="120" w:line="254" w:lineRule="auto"/>
        <w:ind w:left="567" w:hanging="567"/>
      </w:pPr>
      <w:r>
        <w:t>Poiché è il cristiano che deve affidare la Parola ai cuori, perché in essi venga generato Cristo Gesù, ad opera dello Spirito Santo, non credendo più lui nel Vangelo di Cristo Gesù, quale parola potrà seminare? </w:t>
      </w:r>
    </w:p>
    <w:p w14:paraId="7584C17B" w14:textId="77777777" w:rsidR="00B76950" w:rsidRDefault="00B76950" w:rsidP="00B76950">
      <w:pPr>
        <w:pStyle w:val="Nessunaspaziatura"/>
        <w:numPr>
          <w:ilvl w:val="0"/>
          <w:numId w:val="3"/>
        </w:numPr>
        <w:tabs>
          <w:tab w:val="num" w:pos="567"/>
        </w:tabs>
        <w:spacing w:after="120" w:line="254" w:lineRule="auto"/>
        <w:ind w:left="567" w:hanging="567"/>
      </w:pPr>
      <w:r>
        <w:t>Se semina la sua parola, i suoi sentimenti, i suoi desideri, mai lo Spirito Santo li assumerà. Mai potrà portarli a maturazione. Lo Spirito fa crescere e maturare, germogliare e produrre solo la Parola di Cristo Gesù. Ma la fa germogliare perché produca Cristo in ogni cuore. </w:t>
      </w:r>
    </w:p>
    <w:p w14:paraId="00FF90E9" w14:textId="77777777" w:rsidR="00B76950" w:rsidRDefault="00B76950" w:rsidP="00B76950">
      <w:pPr>
        <w:pStyle w:val="Nessunaspaziatura"/>
        <w:numPr>
          <w:ilvl w:val="0"/>
          <w:numId w:val="3"/>
        </w:numPr>
        <w:tabs>
          <w:tab w:val="num" w:pos="567"/>
        </w:tabs>
        <w:spacing w:after="120" w:line="254" w:lineRule="auto"/>
        <w:ind w:left="567" w:hanging="567"/>
      </w:pPr>
      <w:r>
        <w:t>Poiché Cristo non serve più alla salvezza, neanche lo Spirito Santo serve. Per mancanza di vera fede nella Parola, in un solo istante il cristiano ha cancellato dalla fede Cristo, lo Spirito, la Chiesa. Questa cancellazione in verità non è da oggi. È da molto tempo. </w:t>
      </w:r>
    </w:p>
    <w:p w14:paraId="6766EC9F" w14:textId="77777777" w:rsidR="00B76950" w:rsidRDefault="00B76950" w:rsidP="00B76950">
      <w:pPr>
        <w:pStyle w:val="Nessunaspaziatura"/>
        <w:numPr>
          <w:ilvl w:val="0"/>
          <w:numId w:val="3"/>
        </w:numPr>
        <w:tabs>
          <w:tab w:val="num" w:pos="567"/>
        </w:tabs>
        <w:spacing w:after="120" w:line="254" w:lineRule="auto"/>
        <w:ind w:left="567" w:hanging="567"/>
      </w:pPr>
      <w:r>
        <w:t>È da quando si è detto che ogni uomo può andare a Dio attraverso molte altre vie e molti altri libri che non sono né Cristo e né il Vangelo. È da quando Cristo e ogni altro fondatore di religione sono stati messi sullo stesso piano. </w:t>
      </w:r>
    </w:p>
    <w:p w14:paraId="72906F85" w14:textId="77777777" w:rsidR="00B76950" w:rsidRDefault="00B76950" w:rsidP="00B76950">
      <w:pPr>
        <w:pStyle w:val="Nessunaspaziatura"/>
        <w:numPr>
          <w:ilvl w:val="0"/>
          <w:numId w:val="3"/>
        </w:numPr>
        <w:tabs>
          <w:tab w:val="num" w:pos="567"/>
        </w:tabs>
        <w:spacing w:after="120" w:line="254" w:lineRule="auto"/>
        <w:ind w:left="567" w:hanging="567"/>
      </w:pPr>
      <w:r>
        <w:t>Noi non abbiamo nulla da dire contro nessuno. Diciamo solamente che Cristo Gesù ha detto: “Senza di me non potete fare nulla”. Anche Pietro un tempo ha detto: “Non vi è altro nome sotto il cielo nel quale è stabilito che noi siamo salvati”. </w:t>
      </w:r>
    </w:p>
    <w:p w14:paraId="2A132BDE" w14:textId="77777777" w:rsidR="00B76950" w:rsidRDefault="00B76950" w:rsidP="00B76950">
      <w:pPr>
        <w:pStyle w:val="Nessunaspaziatura"/>
        <w:numPr>
          <w:ilvl w:val="0"/>
          <w:numId w:val="3"/>
        </w:numPr>
        <w:tabs>
          <w:tab w:val="num" w:pos="567"/>
        </w:tabs>
        <w:spacing w:after="120" w:line="254" w:lineRule="auto"/>
        <w:ind w:left="567" w:hanging="567"/>
      </w:pPr>
      <w:r>
        <w:t>“Solo nel nome di Gesù il Nazareno”. Ecco la fede che oggi manca al Cristiano: Un solo Dio, un solo Cristo, un solo Spirito Santo, una sola Parola, una sola Rivelazione, una sola Chiesa, un solo regno, da edificare in ogni cuore. </w:t>
      </w:r>
    </w:p>
    <w:p w14:paraId="3C86A284" w14:textId="77777777" w:rsidR="00B76950" w:rsidRDefault="00B76950" w:rsidP="00B76950">
      <w:pPr>
        <w:pStyle w:val="Nessunaspaziatura"/>
        <w:numPr>
          <w:ilvl w:val="0"/>
          <w:numId w:val="3"/>
        </w:numPr>
        <w:tabs>
          <w:tab w:val="num" w:pos="567"/>
        </w:tabs>
        <w:spacing w:after="120" w:line="254" w:lineRule="auto"/>
        <w:ind w:left="567" w:hanging="567"/>
      </w:pPr>
      <w:r>
        <w:t>Il regno si edifica spargendo in esso la buona Parola del Vangelo dell’unico e solo Salvatore e Redentore dell’umanità: Cristo Gesù, Verbo Incarnato, Eterno Unigenito Figlio del Padre. </w:t>
      </w:r>
    </w:p>
    <w:p w14:paraId="141564A4" w14:textId="77777777" w:rsidR="00B76950" w:rsidRDefault="00B76950" w:rsidP="00B76950">
      <w:pPr>
        <w:pStyle w:val="Nessunaspaziatura"/>
        <w:numPr>
          <w:ilvl w:val="0"/>
          <w:numId w:val="3"/>
        </w:numPr>
        <w:tabs>
          <w:tab w:val="num" w:pos="567"/>
        </w:tabs>
        <w:spacing w:after="120" w:line="254" w:lineRule="auto"/>
        <w:ind w:left="567" w:hanging="567"/>
      </w:pPr>
      <w:r>
        <w:t>Madre di Dio, fa’ che ogni cristiano sia seminatore del buon seme della Parola. Senza questa opera il regno non nasce e sulla terra dominano le tenebre dell’idolatria e dell’immoralità. </w:t>
      </w:r>
    </w:p>
    <w:p w14:paraId="13C2B462" w14:textId="77777777" w:rsidR="00B76950" w:rsidRDefault="00B76950" w:rsidP="00B76950">
      <w:pPr>
        <w:pStyle w:val="Nessunaspaziatura"/>
        <w:numPr>
          <w:ilvl w:val="0"/>
          <w:numId w:val="0"/>
        </w:numPr>
        <w:tabs>
          <w:tab w:val="left" w:pos="708"/>
        </w:tabs>
        <w:ind w:left="567"/>
      </w:pPr>
    </w:p>
    <w:p w14:paraId="2F8ECE0C" w14:textId="77777777" w:rsidR="00B76950" w:rsidRDefault="00B76950" w:rsidP="00B76950">
      <w:pPr>
        <w:pStyle w:val="Nessunaspaziatura"/>
        <w:numPr>
          <w:ilvl w:val="0"/>
          <w:numId w:val="3"/>
        </w:numPr>
        <w:tabs>
          <w:tab w:val="num" w:pos="567"/>
        </w:tabs>
        <w:spacing w:after="120" w:line="254" w:lineRule="auto"/>
        <w:ind w:left="567" w:hanging="567"/>
      </w:pPr>
      <w:r>
        <w:t>GESÙ VERITÀ DI DIO, DELL’UOMO, DI TUTTO L’UNIVERSO. Gesù è la verità del Padre, dello Spirito Santo, verità di tutta la Scrittura o della divina rivelazione, verità dell’Antico e del Nuovo Testamento, verità dell’uomo, delle cose. </w:t>
      </w:r>
    </w:p>
    <w:p w14:paraId="14836FEA" w14:textId="77777777" w:rsidR="00B76950" w:rsidRDefault="00B76950" w:rsidP="00B76950">
      <w:pPr>
        <w:pStyle w:val="Nessunaspaziatura"/>
        <w:numPr>
          <w:ilvl w:val="0"/>
          <w:numId w:val="3"/>
        </w:numPr>
        <w:tabs>
          <w:tab w:val="num" w:pos="567"/>
        </w:tabs>
        <w:spacing w:after="120" w:line="254" w:lineRule="auto"/>
        <w:ind w:left="567" w:hanging="567"/>
      </w:pPr>
      <w:r>
        <w:t>Gesù è la verità del presente, del futuro, del tempo, dell’eternità, della vita, della morte, del bene, del male, della grazia, del peccato. Di ogni realtà esistente sulla terra e nei cieli Lui è la verità. </w:t>
      </w:r>
    </w:p>
    <w:p w14:paraId="11691769" w14:textId="77777777" w:rsidR="00B76950" w:rsidRDefault="00B76950" w:rsidP="00B76950">
      <w:pPr>
        <w:pStyle w:val="Nessunaspaziatura"/>
        <w:numPr>
          <w:ilvl w:val="0"/>
          <w:numId w:val="3"/>
        </w:numPr>
        <w:tabs>
          <w:tab w:val="num" w:pos="567"/>
        </w:tabs>
        <w:spacing w:after="120" w:line="254" w:lineRule="auto"/>
        <w:ind w:left="567" w:hanging="567"/>
      </w:pPr>
      <w:r>
        <w:t>Si toglie Cristo e ogni realtà, compreso Dio nel suo mistero eterno, perde la sua verità. Quanti infatti oggi propongono l’adorazione del Dio unico, sono solo falsi profeti e idolatri. Propongono all’uomo di adorare l’inesistente, il nulla. </w:t>
      </w:r>
    </w:p>
    <w:p w14:paraId="07B3E1DA" w14:textId="77777777" w:rsidR="00B76950" w:rsidRDefault="00B76950" w:rsidP="00B76950">
      <w:pPr>
        <w:pStyle w:val="Nessunaspaziatura"/>
        <w:numPr>
          <w:ilvl w:val="0"/>
          <w:numId w:val="3"/>
        </w:numPr>
        <w:tabs>
          <w:tab w:val="num" w:pos="567"/>
        </w:tabs>
        <w:spacing w:after="120" w:line="254" w:lineRule="auto"/>
        <w:ind w:left="567" w:hanging="567"/>
      </w:pPr>
      <w:r>
        <w:t>Non esiste nessun Dio al di fuori del Dio che è Padre del nostro Signore Gesù Cristo e non esiste alcun Dio che non sia il Dio adorato, confessato, celebrato nel suo mistero di unità e trinità, unità della sola natura divina, trinità delle persone eterne. </w:t>
      </w:r>
    </w:p>
    <w:p w14:paraId="1AEC1F58" w14:textId="77777777" w:rsidR="00B76950" w:rsidRDefault="00B76950" w:rsidP="00B76950">
      <w:pPr>
        <w:pStyle w:val="Nessunaspaziatura"/>
        <w:numPr>
          <w:ilvl w:val="0"/>
          <w:numId w:val="3"/>
        </w:numPr>
        <w:tabs>
          <w:tab w:val="num" w:pos="567"/>
        </w:tabs>
        <w:spacing w:after="120" w:line="254" w:lineRule="auto"/>
        <w:ind w:left="567" w:hanging="567"/>
      </w:pPr>
      <w:r>
        <w:t>Si toglie Cristo e tutto l’Antico Testamento si rivela una triste favola, perché Parola di un Dio che dice ma non compie, promette ma non realizza, giura ma poi non mantiene. </w:t>
      </w:r>
    </w:p>
    <w:p w14:paraId="6F7B40D1" w14:textId="77777777" w:rsidR="00B76950" w:rsidRDefault="00B76950" w:rsidP="00B76950">
      <w:pPr>
        <w:pStyle w:val="Nessunaspaziatura"/>
        <w:numPr>
          <w:ilvl w:val="0"/>
          <w:numId w:val="3"/>
        </w:numPr>
        <w:tabs>
          <w:tab w:val="num" w:pos="567"/>
        </w:tabs>
        <w:spacing w:after="120" w:line="254" w:lineRule="auto"/>
        <w:ind w:left="567" w:hanging="567"/>
      </w:pPr>
      <w:r>
        <w:t>Cristo Signore è la luce che illumina ogni cosa secondo la sua verità ricevuta dal Padre per creazione operata però per mezzo di Lui, che del Padre è il Verbo Eterno, il suo Figlio Unigenito, da Lui generato prima di tutti secoli. </w:t>
      </w:r>
    </w:p>
    <w:p w14:paraId="66728790" w14:textId="77777777" w:rsidR="00B76950" w:rsidRDefault="00B76950" w:rsidP="00B76950">
      <w:pPr>
        <w:pStyle w:val="Nessunaspaziatura"/>
        <w:numPr>
          <w:ilvl w:val="0"/>
          <w:numId w:val="3"/>
        </w:numPr>
        <w:tabs>
          <w:tab w:val="num" w:pos="567"/>
        </w:tabs>
        <w:spacing w:after="120" w:line="254" w:lineRule="auto"/>
        <w:ind w:left="567" w:hanging="567"/>
      </w:pPr>
      <w:r>
        <w:t>Non esiste una sola realtà che possa dirsi vera se non è illuminata da Cristo Gesù. Oggi si è tolto Cristo dalla fede ed è scomparsa la verità della misericordia, del perdono, della speranza, della carità, del paradiso e dell’inferno, della salvezza e della redenzione. </w:t>
      </w:r>
    </w:p>
    <w:p w14:paraId="52C7800B" w14:textId="77777777" w:rsidR="00B76950" w:rsidRDefault="00B76950" w:rsidP="00B76950">
      <w:pPr>
        <w:pStyle w:val="Nessunaspaziatura"/>
        <w:numPr>
          <w:ilvl w:val="0"/>
          <w:numId w:val="3"/>
        </w:numPr>
        <w:tabs>
          <w:tab w:val="num" w:pos="567"/>
        </w:tabs>
        <w:spacing w:after="120" w:line="254" w:lineRule="auto"/>
        <w:ind w:left="567" w:hanging="567"/>
      </w:pPr>
      <w:r>
        <w:t>Ma anche l’uomo ha smarrito la sua verità. Non si fa più la differenza tra un uomo e un animale, tra un uomo e una donna. Senza Cristo tutto viene avvolto dalle tenebre della falsità: la vita, la morte, il concepimento, la nascita. </w:t>
      </w:r>
    </w:p>
    <w:p w14:paraId="4A8812F1" w14:textId="77777777" w:rsidR="00B76950" w:rsidRDefault="00B76950" w:rsidP="00B76950">
      <w:pPr>
        <w:pStyle w:val="Nessunaspaziatura"/>
        <w:numPr>
          <w:ilvl w:val="0"/>
          <w:numId w:val="3"/>
        </w:numPr>
        <w:tabs>
          <w:tab w:val="num" w:pos="567"/>
        </w:tabs>
        <w:spacing w:after="120" w:line="254" w:lineRule="auto"/>
        <w:ind w:left="567" w:hanging="567"/>
      </w:pPr>
      <w:r>
        <w:t>Tutto ciò che l’uomo fa è senza alcuna verità. Nessun uomo sulla terra è luce e verità. Nessun uomo potrà illuminare la realtà eterna e creata. Nessun uomo può liberare l’uomo dalle tenebre che lo avvolgono. Perché l’uomo non è verità. </w:t>
      </w:r>
    </w:p>
    <w:p w14:paraId="614B856F" w14:textId="77777777" w:rsidR="00B76950" w:rsidRDefault="00B76950" w:rsidP="00B76950">
      <w:pPr>
        <w:pStyle w:val="Nessunaspaziatura"/>
        <w:numPr>
          <w:ilvl w:val="0"/>
          <w:numId w:val="3"/>
        </w:numPr>
        <w:tabs>
          <w:tab w:val="num" w:pos="567"/>
        </w:tabs>
        <w:spacing w:after="120" w:line="254" w:lineRule="auto"/>
        <w:ind w:left="567" w:hanging="567"/>
      </w:pPr>
      <w:r>
        <w:t>Se lo fosse non farebbe ciò che sta facendo. L’uomo oggi non conosce più neanche la verità della sua natura. Non sa qual è il fine della sua esistenza sulla terra. Neanche la sua origine conosce. </w:t>
      </w:r>
    </w:p>
    <w:p w14:paraId="294AE405" w14:textId="77777777" w:rsidR="00B76950" w:rsidRDefault="00B76950" w:rsidP="00B76950">
      <w:pPr>
        <w:pStyle w:val="Nessunaspaziatura"/>
        <w:numPr>
          <w:ilvl w:val="0"/>
          <w:numId w:val="3"/>
        </w:numPr>
        <w:tabs>
          <w:tab w:val="num" w:pos="567"/>
        </w:tabs>
        <w:spacing w:after="120" w:line="254" w:lineRule="auto"/>
        <w:ind w:left="567" w:hanging="567"/>
      </w:pPr>
      <w:r>
        <w:t>Infatti si fa derivare da una scimmia, ignorando che la sua verità non proviene da una scimmia ma dal Dio immortale, eterno, nel suo mistero di unità e di trinità, che lo ha fatto per l’immortalità. Senza Cristo il buio è universale. </w:t>
      </w:r>
    </w:p>
    <w:p w14:paraId="391A4E7C" w14:textId="77777777" w:rsidR="00B76950" w:rsidRDefault="00B76950" w:rsidP="00B76950">
      <w:pPr>
        <w:pStyle w:val="Nessunaspaziatura"/>
        <w:numPr>
          <w:ilvl w:val="0"/>
          <w:numId w:val="3"/>
        </w:numPr>
        <w:tabs>
          <w:tab w:val="num" w:pos="567"/>
        </w:tabs>
        <w:spacing w:after="120" w:line="254" w:lineRule="auto"/>
        <w:ind w:left="567" w:hanging="567"/>
      </w:pPr>
      <w:r>
        <w:t>Se Gesù Signore è la verità nella quale solamente l’uomo può divenire vero, perché la rifiuta con grande ostinazione e la combatte con accanito odio? Perché quando lui è nell’immoralità e nell’idolatria, Satana lo tiene prigioniero del suo regno di tenebra. </w:t>
      </w:r>
    </w:p>
    <w:p w14:paraId="4141CD81" w14:textId="77777777" w:rsidR="00B76950" w:rsidRDefault="00B76950" w:rsidP="00B76950">
      <w:pPr>
        <w:pStyle w:val="Nessunaspaziatura"/>
        <w:numPr>
          <w:ilvl w:val="0"/>
          <w:numId w:val="3"/>
        </w:numPr>
        <w:tabs>
          <w:tab w:val="num" w:pos="567"/>
        </w:tabs>
        <w:spacing w:after="120" w:line="254" w:lineRule="auto"/>
        <w:ind w:left="567" w:hanging="567"/>
      </w:pPr>
      <w:r>
        <w:t>Dalle tenebre lo seduce e lo convince che la falsità è il suo vero essere e che le tenebre sono la sua vera luce. Oggi moltissimi uomini non sono convinti che è giusto ammazzare, adulterare, spergiurare, disonorare, dire falsità? </w:t>
      </w:r>
    </w:p>
    <w:p w14:paraId="14759B44" w14:textId="77777777" w:rsidR="00B76950" w:rsidRDefault="00B76950" w:rsidP="00B76950">
      <w:pPr>
        <w:pStyle w:val="Nessunaspaziatura"/>
        <w:numPr>
          <w:ilvl w:val="0"/>
          <w:numId w:val="3"/>
        </w:numPr>
        <w:tabs>
          <w:tab w:val="num" w:pos="567"/>
        </w:tabs>
        <w:spacing w:after="120" w:line="254" w:lineRule="auto"/>
        <w:ind w:left="567" w:hanging="567"/>
      </w:pPr>
      <w:r>
        <w:t>Molti uomini non giustificano ogni immoralità come vero progresso e vera civiltà? Quale civiltà vi è nell’aborto e quale nel divorzio? </w:t>
      </w:r>
    </w:p>
    <w:p w14:paraId="7ED24B87" w14:textId="77777777" w:rsidR="00B76950" w:rsidRDefault="00B76950" w:rsidP="00B76950">
      <w:pPr>
        <w:pStyle w:val="Nessunaspaziatura"/>
        <w:numPr>
          <w:ilvl w:val="0"/>
          <w:numId w:val="3"/>
        </w:numPr>
        <w:tabs>
          <w:tab w:val="num" w:pos="567"/>
        </w:tabs>
        <w:spacing w:after="120" w:line="254" w:lineRule="auto"/>
        <w:ind w:left="567" w:hanging="567"/>
      </w:pPr>
      <w:r>
        <w:t>Quale civiltà vi è nel privare un bambino del suo ambiente vitale che la famiglia fondata sull’indissolubilità, sulla fedeltà, sull’amore che rispetta il coniuge proteggendolo da ogni adulterio? </w:t>
      </w:r>
    </w:p>
    <w:p w14:paraId="64A8735A" w14:textId="77777777" w:rsidR="00B76950" w:rsidRDefault="00B76950" w:rsidP="00B76950">
      <w:pPr>
        <w:pStyle w:val="Nessunaspaziatura"/>
        <w:numPr>
          <w:ilvl w:val="0"/>
          <w:numId w:val="3"/>
        </w:numPr>
        <w:tabs>
          <w:tab w:val="num" w:pos="567"/>
        </w:tabs>
        <w:spacing w:after="120" w:line="254" w:lineRule="auto"/>
        <w:ind w:left="567" w:hanging="567"/>
      </w:pPr>
      <w:r>
        <w:t>Quale progresso e quale civiltà vi è in due uomini e in due donne che dicono di essere una sola carne? Quale civiltà vi è in una persona che si suicida con suicidio legalizzato? </w:t>
      </w:r>
    </w:p>
    <w:p w14:paraId="2D5E2088" w14:textId="77777777" w:rsidR="00B76950" w:rsidRDefault="00B76950" w:rsidP="00B76950">
      <w:pPr>
        <w:pStyle w:val="Nessunaspaziatura"/>
        <w:numPr>
          <w:ilvl w:val="0"/>
          <w:numId w:val="3"/>
        </w:numPr>
        <w:tabs>
          <w:tab w:val="num" w:pos="567"/>
        </w:tabs>
        <w:spacing w:after="120" w:line="254" w:lineRule="auto"/>
        <w:ind w:left="567" w:hanging="567"/>
      </w:pPr>
      <w:r>
        <w:t>La falsità odia la luce. Mentre una persona che cammina in quella poca luce che è riuscita a conservare, sentendo parlare Cristo Gesù, testimonia che la sua Parola è vera. Chi ha accusato Gesù di bestemmia e lo ha dichiarato reo di morte? </w:t>
      </w:r>
    </w:p>
    <w:p w14:paraId="0F12DD46" w14:textId="77777777" w:rsidR="00B76950" w:rsidRDefault="00B76950" w:rsidP="00B76950">
      <w:pPr>
        <w:pStyle w:val="Nessunaspaziatura"/>
        <w:numPr>
          <w:ilvl w:val="0"/>
          <w:numId w:val="3"/>
        </w:numPr>
        <w:tabs>
          <w:tab w:val="num" w:pos="567"/>
        </w:tabs>
        <w:spacing w:after="120" w:line="254" w:lineRule="auto"/>
        <w:ind w:left="567" w:hanging="567"/>
      </w:pPr>
      <w:r>
        <w:t>Non certo delle persone che facevano professione di giustizia. Erano invece persone colme di odio perché vedevano il loro regno svanire. O noi o Lui. O la nostra religione o la sua Parola. O la nostra falsità o la sua verità. </w:t>
      </w:r>
    </w:p>
    <w:p w14:paraId="61BF6E11" w14:textId="77777777" w:rsidR="00B76950" w:rsidRDefault="00B76950" w:rsidP="00B76950">
      <w:pPr>
        <w:pStyle w:val="Nessunaspaziatura"/>
        <w:numPr>
          <w:ilvl w:val="0"/>
          <w:numId w:val="3"/>
        </w:numPr>
        <w:tabs>
          <w:tab w:val="num" w:pos="567"/>
        </w:tabs>
        <w:spacing w:after="120" w:line="254" w:lineRule="auto"/>
        <w:ind w:left="567" w:hanging="567"/>
      </w:pPr>
      <w:r>
        <w:t>Nel processo di Gesù, la scelta di Barabba lo attesta. La falsità e le tenebre preferiscono dare vita ad un brigante e la morte ad un uomo giusto che nulla ha fatto di male. Madre di Dio, aiutaci a credere che solo Cristo Gesù è la verità.</w:t>
      </w:r>
    </w:p>
    <w:p w14:paraId="07EE5F64" w14:textId="77777777" w:rsidR="00B76950" w:rsidRDefault="00B76950" w:rsidP="00B76950">
      <w:pPr>
        <w:pStyle w:val="Titolo2"/>
      </w:pPr>
      <w:bookmarkStart w:id="601" w:name="_Toc515601578"/>
      <w:r>
        <w:t>27 Maggio</w:t>
      </w:r>
      <w:bookmarkEnd w:id="601"/>
    </w:p>
    <w:p w14:paraId="5ECE314E" w14:textId="77777777" w:rsidR="00B76950" w:rsidRDefault="00B76950" w:rsidP="00B76950">
      <w:pPr>
        <w:jc w:val="both"/>
        <w:rPr>
          <w:sz w:val="28"/>
          <w:szCs w:val="28"/>
        </w:rPr>
      </w:pPr>
      <w:r>
        <w:rPr>
          <w:rFonts w:ascii="Segoe UI" w:hAnsi="Segoe UI" w:cs="Segoe UI"/>
          <w:color w:val="14171A"/>
          <w:sz w:val="24"/>
          <w:szCs w:val="24"/>
          <w:shd w:val="clear" w:color="auto" w:fill="F5F8FA"/>
        </w:rPr>
        <w:t>Nel Battesimo lo Spirito Santo ci dona la figliolanza di Cristo, perché noi la possiamo vivere come Lui l’ha vissuta e la vive da vero Figlio del Padre, con una obbedienza fino alla morte di Croce.</w:t>
      </w:r>
      <w:r>
        <w:rPr>
          <w:sz w:val="28"/>
          <w:szCs w:val="28"/>
        </w:rPr>
        <w:t xml:space="preserve"> </w:t>
      </w:r>
    </w:p>
    <w:p w14:paraId="27465D19" w14:textId="77777777" w:rsidR="00B76950" w:rsidRDefault="00B76950" w:rsidP="00B76950">
      <w:pPr>
        <w:spacing w:after="120"/>
        <w:jc w:val="center"/>
        <w:rPr>
          <w:rFonts w:eastAsia="Times New Roman" w:cs="Calibri"/>
          <w:color w:val="000000"/>
          <w:sz w:val="20"/>
          <w:szCs w:val="20"/>
          <w:lang w:eastAsia="it-IT"/>
        </w:rPr>
      </w:pPr>
      <w:bookmarkStart w:id="602" w:name="_Toc509224035"/>
      <w:r>
        <w:rPr>
          <w:rFonts w:ascii="Book Antiqua" w:eastAsia="Times New Roman" w:hAnsi="Book Antiqua" w:cs="Calibri"/>
          <w:b/>
          <w:bCs/>
          <w:color w:val="000000"/>
          <w:sz w:val="36"/>
          <w:szCs w:val="36"/>
          <w:lang w:eastAsia="it-IT"/>
        </w:rPr>
        <w:t>Senza di me non potete far nulla</w:t>
      </w:r>
      <w:bookmarkEnd w:id="602"/>
    </w:p>
    <w:p w14:paraId="516E40CD"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Il cristianesimo non è una legge da osservare. È invece una vita da vivere. Non è però la nostra vita che deve essere vissuta. È in verità la vita di Cristo che deve essere vissuta interamente in noi, non però secondo la nostra volontà, ma secondo la nuova creazione che lo Spirito Santo opera in noi attraverso i sacramenti della Chiesa. Ogni sacramento che si riceve dona una essenza nuova alla nostra vita e secondo questa nuova essenza essa va vissuta. La vita di Cristo, si intende, non la nostra, perché in ogni sacramento lo Spirito Santo dona a noi una particolare essenza o verità di Cristo. Nel Battesimo lo Spirito Santo ci dona la figliolanza di Cristo, perché noi la possiamo vivere come Lui l’ha vissuta e la vive da vero Figlio del Padre, con una obbedienza fino alla morte di Croce. Nella Cresima lo Spirito Santo ci dona Cristo testimone del Padre. Come Cristo è vissuto per rendere testimonianza alla verità del Padre, verità piena e perfetta, così noi dobbiamo vivere la vita ricevuta per rendere testimonianza a Cristo. Cristo è nella vita del Padre e la manifesta nella sua purezza di luce e i grazia, verità e santità. Il cristiano che è nella vita di Cristo, deve manifestare con la sua vita la purezza di luce e grazia, verità e santità di Cristo Signore. Rendendo testimonianza a Cristo, rende testimonianza al Padre. Nel Sacramento dell’Eucaristia lo Spirito Santo ci dona tutta la vita di Cristo, sacrificio ed olocausto offerto al Padre, perché noi continuiamo a vivere la sua vita o Lui viva la sua vita in noi come vero sacrificio e olocausto per il Padre suo. Se l’Eucaristia non ci trasforma in sacrificio e olocausto vivente per il Padre, non è vissuta secondo la sua verità.</w:t>
      </w:r>
    </w:p>
    <w:p w14:paraId="0DB8E592"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Nel sacramento della penitenza lo Spirito Santo ci dona il perdono di Cristo, perché noi diventiamo sacrificio di espiazione e di perdono per i peccati di ogni nostro fratello. Non ci si accosta al sacramento della penitenza solo per il perdono dei peccati, ma per divenire noi sacrificio e olocausto di espiazione per i peccati del mondo intero. Nel sacramento dell’Ordine Sacro lo Spirito Santo fa di un uomo il Cristo Pastore del suo gregge. Lo Spirito prima lo costituisce Pastore in Cristo, con Cristo, per Cristo, poi gli affida il gregge di Cristo perché Lui lo conduca nella verità di Dio secondo purissima luce, lo nutra di Cristo, pane di Parola e pane di Eucaristia, si metta alla sua testa e lo conduca alle sorgenti delle acque della vita, facendolo giungere fino al paradiso. Come Cristo non ha perduto nessuna pecora, così anche il Pastore di Cristo in Cristo non deve perdere alcuna pecora. Con il sacramento dell’unzione degli infermi lo Spirito Santo dona alla nostra carne la forza che ebbe Cristo Gesù sulla croce, così che possiamo trasformare la sofferenza in redenzione, espiazione, salvezza per il mondo intero. Con il sacramento del matrimonio lo Spirito Santo crea di due corpi un corpo solo, una sola carne perché da essa venga generata la nuova vita per il nostro Dio e Signore. Per lo Spirito Santo due persone sussistono in una sola carne e da questa sola carne vengono dati nuovi figli al Padre nostro celeste. Gli sposi sono vera immagine del Cristo sposo della sua Chiesa.</w:t>
      </w:r>
    </w:p>
    <w:p w14:paraId="094BD780"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3D970B96"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Gesù può dire</w:t>
      </w:r>
      <w:r>
        <w:rPr>
          <w:rFonts w:ascii="Book Antiqua" w:eastAsia="Times New Roman" w:hAnsi="Book Antiqua" w:cs="Calibri"/>
          <w:i/>
          <w:iCs/>
          <w:color w:val="000000"/>
          <w:sz w:val="24"/>
          <w:szCs w:val="24"/>
          <w:lang w:eastAsia="it-IT"/>
        </w:rPr>
        <w:t>: “Senza di me non potete far nulla”, </w:t>
      </w:r>
      <w:r>
        <w:rPr>
          <w:rFonts w:ascii="Book Antiqua" w:eastAsia="Times New Roman" w:hAnsi="Book Antiqua" w:cs="Calibri"/>
          <w:color w:val="000000"/>
          <w:sz w:val="24"/>
          <w:szCs w:val="24"/>
          <w:lang w:eastAsia="it-IT"/>
        </w:rPr>
        <w:t>perché lo Spirito Santo nulla può operare se non dal corpo di Cristo per il corpo di Cristo. La sua prima azione, per mezzo dei sacramenti, è l’inserzione nel corpo di Cristo e la conformazione a Cristo secondo la natura specifica di ciascun sacramento. Dopo essere stati inseriti e conformati a Cristo, da questa conformazione Lui opera perché possiamo produrre ogni frutto di verità e giustizia. È evidente che una cosa è l’opera che lo Spirito produce con un battezzato e un cresimato e un’altra è quella che Lui vorrà produrre con un consacrato Pastore in Cristo come Pastore e Sacerdote della Nuova Alleanza. Sono cose così alte nella differenza da superare la stessa distanza che vi è tra l’occidente e l’oriente. E tuttavia oggi questa differenza sacramentale e distinzione per conformazione specifica, differente è stata completamente abolita. Il Pastore in Cristo non si pensa più Pastore dinanzi al gregge per condurre il gregge. Per grande stoltezza, falsa e diabolica umiltà, si vuole trasformare in pecora, lasciando il gregge senza il Pastore e di conseguenza abbandonato a se stesso. I frutti di questa rinuncia alla propria verità sono sotto gli occhi di tutti. Il gregge è sbandato, confuso, disorientato, disperso. Senza il vero Pastore in Cristo la stessa Chiesa è ridotta dalle pecore in un negozio di servizi religiosi necessari alla tradizione e non più alla fede. Senza il Pastore vero di Cristo in Cristo, da molti la Chiesa è anche vista come un megastore, presso cui entrare per attingere quanto serve al nostro corpo. È sempre miserevole quella Chiesa nella quale il Pastore di Cristo in Cristo ha rinunciato al suo sacramento.</w:t>
      </w:r>
    </w:p>
    <w:p w14:paraId="66A45B46"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aiutateci a credere in questa parola di Gesù con fede vera e pura.</w:t>
      </w:r>
    </w:p>
    <w:p w14:paraId="4A4E67D8" w14:textId="77777777" w:rsidR="00B76950" w:rsidRPr="00B76950" w:rsidRDefault="00B76950" w:rsidP="00B76950">
      <w:pPr>
        <w:pStyle w:val="Nessunaspaziatura"/>
        <w:numPr>
          <w:ilvl w:val="0"/>
          <w:numId w:val="0"/>
        </w:numPr>
        <w:tabs>
          <w:tab w:val="left" w:pos="708"/>
        </w:tabs>
        <w:ind w:left="567"/>
        <w:rPr>
          <w:rFonts w:cs="Arial"/>
          <w:sz w:val="24"/>
        </w:rPr>
      </w:pPr>
    </w:p>
    <w:p w14:paraId="3CF29406" w14:textId="77777777" w:rsidR="00B76950" w:rsidRDefault="00B76950" w:rsidP="00B76950">
      <w:pPr>
        <w:pStyle w:val="Nessunaspaziatura"/>
        <w:numPr>
          <w:ilvl w:val="0"/>
          <w:numId w:val="3"/>
        </w:numPr>
        <w:tabs>
          <w:tab w:val="num" w:pos="567"/>
        </w:tabs>
        <w:spacing w:after="120" w:line="254" w:lineRule="auto"/>
        <w:ind w:left="567" w:hanging="567"/>
      </w:pPr>
      <w:r>
        <w:t>COMANDO IMMUTABILE OBBEDIENZA IMMUTABILE MISSIONE IMMUTABILE. Quando si riceve un comando da parte del Signore, solo il Signore che lo ha dato, lo può modificare o lo può sostituire con un altro. Nessun altro, né uomini e né Angeli, potranno intervenire nella Parola del Signore. </w:t>
      </w:r>
    </w:p>
    <w:p w14:paraId="412579C1" w14:textId="77777777" w:rsidR="00B76950" w:rsidRDefault="00B76950" w:rsidP="00B76950">
      <w:pPr>
        <w:pStyle w:val="Nessunaspaziatura"/>
        <w:numPr>
          <w:ilvl w:val="0"/>
          <w:numId w:val="3"/>
        </w:numPr>
        <w:tabs>
          <w:tab w:val="num" w:pos="567"/>
        </w:tabs>
        <w:spacing w:after="120" w:line="254" w:lineRule="auto"/>
        <w:ind w:left="567" w:hanging="567"/>
      </w:pPr>
      <w:r>
        <w:t>Ogni intervento sia angelico che umano, di qualsiasi natura, da noi ascoltato ci rende disobbedienti al comando divino ricevuto. Non siamo più nella verità di Dio. Ora senza purissima obbedienza, Dio non si può servire di noi per compiere le sue opere. </w:t>
      </w:r>
    </w:p>
    <w:p w14:paraId="55BCB734" w14:textId="77777777" w:rsidR="00B76950" w:rsidRDefault="00B76950" w:rsidP="00B76950">
      <w:pPr>
        <w:pStyle w:val="Nessunaspaziatura"/>
        <w:numPr>
          <w:ilvl w:val="0"/>
          <w:numId w:val="3"/>
        </w:numPr>
        <w:tabs>
          <w:tab w:val="num" w:pos="567"/>
        </w:tabs>
        <w:spacing w:after="120" w:line="254" w:lineRule="auto"/>
        <w:ind w:left="567" w:hanging="567"/>
      </w:pPr>
      <w:r>
        <w:t>Necessariamente dovrà trovare altre persone che con ogni umiltà obbediscono alla sua voce e non si lasciano travolgere né da Angeli, né da demòni, né da uomini, in cose contrarie alla divina volontà. </w:t>
      </w:r>
    </w:p>
    <w:p w14:paraId="43CD3AC7" w14:textId="77777777" w:rsidR="00B76950" w:rsidRDefault="00B76950" w:rsidP="00B76950">
      <w:pPr>
        <w:pStyle w:val="Nessunaspaziatura"/>
        <w:numPr>
          <w:ilvl w:val="0"/>
          <w:numId w:val="3"/>
        </w:numPr>
        <w:tabs>
          <w:tab w:val="num" w:pos="567"/>
        </w:tabs>
        <w:spacing w:after="120" w:line="254" w:lineRule="auto"/>
        <w:ind w:left="567" w:hanging="567"/>
      </w:pPr>
      <w:r>
        <w:t>Quando il Signore ci manifesta una via da percorrere, la via va percorsa sino alla fine. Se la via indicata verso il Paradiso è la divina Parola di Cristo Signore non vi sono altre vie che portano al Cielo. </w:t>
      </w:r>
    </w:p>
    <w:p w14:paraId="3354CBEB" w14:textId="77777777" w:rsidR="00B76950" w:rsidRDefault="00B76950" w:rsidP="00B76950">
      <w:pPr>
        <w:pStyle w:val="Nessunaspaziatura"/>
        <w:numPr>
          <w:ilvl w:val="0"/>
          <w:numId w:val="3"/>
        </w:numPr>
        <w:tabs>
          <w:tab w:val="num" w:pos="567"/>
        </w:tabs>
        <w:spacing w:after="120" w:line="254" w:lineRule="auto"/>
        <w:ind w:left="567" w:hanging="567"/>
      </w:pPr>
      <w:r>
        <w:t>Se la via della conversione dell’uomo è l’annunzio della Parola con una degna condotta di vita di obbedienza alla Parola, altre vie mai potranno esistere. Angeli, demòni, uomini possono anche indicarle, ma sono vie di perdizione. </w:t>
      </w:r>
    </w:p>
    <w:p w14:paraId="571FD83A" w14:textId="77777777" w:rsidR="00B76950" w:rsidRDefault="00B76950" w:rsidP="00B76950">
      <w:pPr>
        <w:pStyle w:val="Nessunaspaziatura"/>
        <w:numPr>
          <w:ilvl w:val="0"/>
          <w:numId w:val="3"/>
        </w:numPr>
        <w:tabs>
          <w:tab w:val="num" w:pos="567"/>
        </w:tabs>
        <w:spacing w:after="120" w:line="254" w:lineRule="auto"/>
        <w:ind w:left="567" w:hanging="567"/>
      </w:pPr>
      <w:r>
        <w:t>San Paolo insegna ai Galati che se anche un Angelo dovesse scendere DAL CIELO in mezzo ad essi e predicasse loro un Vangelo contrario a quello da lui annunziato, questo Angelo non va ascoltato. Il Vangelo è stato annunziato da Paolo e così dovrà rimanere in eterno. </w:t>
      </w:r>
    </w:p>
    <w:p w14:paraId="7BB70B73" w14:textId="77777777" w:rsidR="00B76950" w:rsidRDefault="00B76950" w:rsidP="00B76950">
      <w:pPr>
        <w:pStyle w:val="Nessunaspaziatura"/>
        <w:numPr>
          <w:ilvl w:val="0"/>
          <w:numId w:val="3"/>
        </w:numPr>
        <w:tabs>
          <w:tab w:val="num" w:pos="567"/>
        </w:tabs>
        <w:spacing w:after="120" w:line="254" w:lineRule="auto"/>
        <w:ind w:left="567" w:hanging="567"/>
      </w:pPr>
      <w:r>
        <w:t>Anche Paolo domani potrebbe cambiare il Vangelo. Neanche lui dovrà essere ascoltato. Il Vangelo è Parola eterna del Figlio dell’Altissimo e neanche il Figlio dell’Altissimo ha potestà di cambiare il Vangelo, perché anche Lui deve obbedienza eterna al Padre suo. </w:t>
      </w:r>
    </w:p>
    <w:p w14:paraId="383F2793" w14:textId="77777777" w:rsidR="00B76950" w:rsidRDefault="00B76950" w:rsidP="00B76950">
      <w:pPr>
        <w:pStyle w:val="Nessunaspaziatura"/>
        <w:numPr>
          <w:ilvl w:val="0"/>
          <w:numId w:val="3"/>
        </w:numPr>
        <w:tabs>
          <w:tab w:val="num" w:pos="567"/>
        </w:tabs>
        <w:spacing w:after="120" w:line="254" w:lineRule="auto"/>
        <w:ind w:left="567" w:hanging="567"/>
      </w:pPr>
      <w:r>
        <w:t>Il Vangelo infatti trova la sua sorgente eterna nel cuore del Padre ed è da esso che scaturisce. Neanche il Padre può modificare il Vangelo. Esso è la sua stessa natura, che eterna, immortale, immodificabile. Per cambiare il Vangelo dovrebbe cambiare la natura. </w:t>
      </w:r>
    </w:p>
    <w:p w14:paraId="69DE0259" w14:textId="77777777" w:rsidR="00B76950" w:rsidRDefault="00B76950" w:rsidP="00B76950">
      <w:pPr>
        <w:pStyle w:val="Nessunaspaziatura"/>
        <w:numPr>
          <w:ilvl w:val="0"/>
          <w:numId w:val="3"/>
        </w:numPr>
        <w:tabs>
          <w:tab w:val="num" w:pos="567"/>
        </w:tabs>
        <w:spacing w:after="120" w:line="254" w:lineRule="auto"/>
        <w:ind w:left="567" w:hanging="567"/>
      </w:pPr>
      <w:r>
        <w:t>Se Dio volesse cambiare il Vangelo, dovrebbe cambiare la sua natura, ma anche la croce di Cristo Gesù dovrebbe cambiare. Ma può il Padre cambiare la sua natura? Mai. Può cambiare la croce di Cristo? Mai. La croce rimane punto stabile in eterno. </w:t>
      </w:r>
    </w:p>
    <w:p w14:paraId="050D0945" w14:textId="77777777" w:rsidR="00B76950" w:rsidRDefault="00B76950" w:rsidP="00B76950">
      <w:pPr>
        <w:pStyle w:val="Nessunaspaziatura"/>
        <w:numPr>
          <w:ilvl w:val="0"/>
          <w:numId w:val="3"/>
        </w:numPr>
        <w:tabs>
          <w:tab w:val="num" w:pos="567"/>
        </w:tabs>
        <w:spacing w:after="120" w:line="254" w:lineRule="auto"/>
        <w:ind w:left="567" w:hanging="567"/>
      </w:pPr>
      <w:r>
        <w:t>Se Cristo Gesù non è sopra il Vangelo, perché il Vangelo viene dal cuore del Padre, ci potrà essere sulla terra un solo uomo che possa dirsi e proclamarsi sopra il Vangelo? Neanche il Padre è sopra il Vangelo, perché neanche Lui è sopra la tua natura eterna. </w:t>
      </w:r>
    </w:p>
    <w:p w14:paraId="602955FC" w14:textId="77777777" w:rsidR="00B76950" w:rsidRDefault="00B76950" w:rsidP="00B76950">
      <w:pPr>
        <w:pStyle w:val="Nessunaspaziatura"/>
        <w:numPr>
          <w:ilvl w:val="0"/>
          <w:numId w:val="3"/>
        </w:numPr>
        <w:tabs>
          <w:tab w:val="num" w:pos="567"/>
        </w:tabs>
        <w:spacing w:after="120" w:line="254" w:lineRule="auto"/>
        <w:ind w:left="567" w:hanging="567"/>
      </w:pPr>
      <w:r>
        <w:t>Chi si mette sopra il Vangelo è un idolatra di se stesso. Poiché la salvezza dell’umanità viene dalla predicazione del Vangelo, così come esso è gelosamente custodito nel cuore del Padre, ogni intromissione umana in esso, allontana l’umanità dalla sua salvezza. </w:t>
      </w:r>
    </w:p>
    <w:p w14:paraId="2CD48E0C" w14:textId="77777777" w:rsidR="00B76950" w:rsidRDefault="00B76950" w:rsidP="00B76950">
      <w:pPr>
        <w:pStyle w:val="Nessunaspaziatura"/>
        <w:numPr>
          <w:ilvl w:val="0"/>
          <w:numId w:val="3"/>
        </w:numPr>
        <w:tabs>
          <w:tab w:val="num" w:pos="567"/>
        </w:tabs>
        <w:spacing w:after="120" w:line="254" w:lineRule="auto"/>
        <w:ind w:left="567" w:hanging="567"/>
      </w:pPr>
      <w:r>
        <w:t>Il Vangelo è medicina di vita eterna. Si toglie la verità da esso e si mette la falsità, diviene veleno di morte eterna. Purtroppo sono molti coloro che oggi stanno trasformando il Vangelo da medicina di salvezza in veleno di perdizione. Basta poco perché questo avvenga. </w:t>
      </w:r>
    </w:p>
    <w:p w14:paraId="715A329B" w14:textId="77777777" w:rsidR="00B76950" w:rsidRDefault="00B76950" w:rsidP="00B76950">
      <w:pPr>
        <w:pStyle w:val="Nessunaspaziatura"/>
        <w:numPr>
          <w:ilvl w:val="0"/>
          <w:numId w:val="3"/>
        </w:numPr>
        <w:tabs>
          <w:tab w:val="num" w:pos="567"/>
        </w:tabs>
        <w:spacing w:after="120" w:line="254" w:lineRule="auto"/>
        <w:ind w:left="567" w:hanging="567"/>
      </w:pPr>
      <w:r>
        <w:t>Basta solamente aggiungere o togliere alla sua purissima verità. Madre di Dio, fai che mai nulla aggiungiamo e nulla togliamo al Vangelo della vita. </w:t>
      </w:r>
    </w:p>
    <w:p w14:paraId="2C5452C1" w14:textId="77777777" w:rsidR="00B76950" w:rsidRDefault="00B76950" w:rsidP="00B76950">
      <w:pPr>
        <w:pStyle w:val="Nessunaspaziatura"/>
        <w:numPr>
          <w:ilvl w:val="0"/>
          <w:numId w:val="0"/>
        </w:numPr>
        <w:tabs>
          <w:tab w:val="left" w:pos="708"/>
        </w:tabs>
        <w:ind w:left="567" w:hanging="567"/>
      </w:pPr>
    </w:p>
    <w:p w14:paraId="39F78610" w14:textId="77777777" w:rsidR="00B76950" w:rsidRDefault="00B76950" w:rsidP="00B76950">
      <w:pPr>
        <w:pStyle w:val="Nessunaspaziatura"/>
        <w:numPr>
          <w:ilvl w:val="0"/>
          <w:numId w:val="3"/>
        </w:numPr>
        <w:tabs>
          <w:tab w:val="num" w:pos="567"/>
        </w:tabs>
        <w:spacing w:after="120" w:line="254" w:lineRule="auto"/>
        <w:ind w:left="567" w:hanging="567"/>
      </w:pPr>
      <w:r>
        <w:t>L’ASSORDANTE SILENZIO DEL CRISTIANO. Nel Vangelo secondo Luca è scritto che Zaccaria a causa della non fede nella Parola dell’Angelo, fu privato del dono della parola. Rimase muto finché non si è compiuto tutto ciò che lui aveva ascoltato. </w:t>
      </w:r>
    </w:p>
    <w:p w14:paraId="67DEE662" w14:textId="77777777" w:rsidR="00B76950" w:rsidRDefault="00B76950" w:rsidP="00B76950">
      <w:pPr>
        <w:pStyle w:val="Nessunaspaziatura"/>
        <w:numPr>
          <w:ilvl w:val="0"/>
          <w:numId w:val="3"/>
        </w:numPr>
        <w:tabs>
          <w:tab w:val="num" w:pos="567"/>
        </w:tabs>
        <w:spacing w:after="120" w:line="254" w:lineRule="auto"/>
        <w:ind w:left="567" w:hanging="567"/>
      </w:pPr>
      <w:r>
        <w:t>Il Libro della Sapienza chiama stolti coloro che non sanno cantare Dio nelle sue opere perché la luce della verità si è spenta nel loro cuore. Quanti poi cadono nell’idolatria e nell’immoralità perdono la verità anche delle realtà più essenziali della vita umana. </w:t>
      </w:r>
    </w:p>
    <w:p w14:paraId="6D391DE2" w14:textId="77777777" w:rsidR="00B76950" w:rsidRDefault="00B76950" w:rsidP="00B76950">
      <w:pPr>
        <w:pStyle w:val="Nessunaspaziatura"/>
        <w:numPr>
          <w:ilvl w:val="0"/>
          <w:numId w:val="3"/>
        </w:numPr>
        <w:tabs>
          <w:tab w:val="num" w:pos="567"/>
        </w:tabs>
        <w:spacing w:after="120" w:line="254" w:lineRule="auto"/>
        <w:ind w:left="567" w:hanging="567"/>
      </w:pPr>
      <w:r>
        <w:t>Si passa dal silenzio su Dio al canto della malvagità, dell’immoralità, di ogni nefandezza e abominio. Chi vuole narrare la grandezza del Dio Creatore mai deve passare nell’ingiustizia. È questa che uccide la sapienza nel cuore e ogni germe di verità. </w:t>
      </w:r>
    </w:p>
    <w:p w14:paraId="433C509A" w14:textId="77777777" w:rsidR="00B76950" w:rsidRDefault="00B76950" w:rsidP="00B76950">
      <w:pPr>
        <w:pStyle w:val="Nessunaspaziatura"/>
        <w:numPr>
          <w:ilvl w:val="0"/>
          <w:numId w:val="3"/>
        </w:numPr>
        <w:tabs>
          <w:tab w:val="num" w:pos="567"/>
        </w:tabs>
        <w:spacing w:after="120" w:line="254" w:lineRule="auto"/>
        <w:ind w:left="567" w:hanging="567"/>
      </w:pPr>
      <w:r>
        <w:t>Dalla stoltezza non si canta Dio. Dall’idolatria e dall’immoralità si cantano le opere del male come purissimo bene e il peccato diviene la santità dell’uomo. Oggi noi abbiamo perso la fede in Cristo Gesù. Non possiamo più cantare le opere stupende da Lui compiute. </w:t>
      </w:r>
    </w:p>
    <w:p w14:paraId="7BECF431" w14:textId="77777777" w:rsidR="00B76950" w:rsidRDefault="00B76950" w:rsidP="00B76950">
      <w:pPr>
        <w:pStyle w:val="Nessunaspaziatura"/>
        <w:numPr>
          <w:ilvl w:val="0"/>
          <w:numId w:val="3"/>
        </w:numPr>
        <w:tabs>
          <w:tab w:val="num" w:pos="567"/>
        </w:tabs>
        <w:spacing w:after="120" w:line="254" w:lineRule="auto"/>
        <w:ind w:left="567" w:hanging="567"/>
      </w:pPr>
      <w:r>
        <w:t>Non possiamo più annunziare la sua morte. Non possiamo proclamare la sua risurrezione come il canto del nostro cuore e la sinfonia della nostra anima. Cristo sta divenendo una sterile formula liturgica. Chiuso il libro, finisce ogni canto su di Lui. </w:t>
      </w:r>
    </w:p>
    <w:p w14:paraId="4C60EA3F" w14:textId="77777777" w:rsidR="00B76950" w:rsidRDefault="00B76950" w:rsidP="00B76950">
      <w:pPr>
        <w:pStyle w:val="Nessunaspaziatura"/>
        <w:numPr>
          <w:ilvl w:val="0"/>
          <w:numId w:val="3"/>
        </w:numPr>
        <w:tabs>
          <w:tab w:val="num" w:pos="567"/>
        </w:tabs>
        <w:spacing w:after="120" w:line="254" w:lineRule="auto"/>
        <w:ind w:left="567" w:hanging="567"/>
      </w:pPr>
      <w:r>
        <w:t>Chiuso il Vangelo, nessuna Parola di verità sul suo mistero di Redentore e Salvatore. Il mutismo universale su Cristo Signore, al di fuori delle formule liturgiche, dei libri e non del cuore, attesta la perdita della nostra fede. </w:t>
      </w:r>
    </w:p>
    <w:p w14:paraId="3D0742D6" w14:textId="77777777" w:rsidR="00B76950" w:rsidRDefault="00B76950" w:rsidP="00B76950">
      <w:pPr>
        <w:pStyle w:val="Nessunaspaziatura"/>
        <w:numPr>
          <w:ilvl w:val="0"/>
          <w:numId w:val="3"/>
        </w:numPr>
        <w:tabs>
          <w:tab w:val="num" w:pos="567"/>
        </w:tabs>
        <w:spacing w:after="120" w:line="254" w:lineRule="auto"/>
        <w:ind w:left="567" w:hanging="567"/>
      </w:pPr>
      <w:r>
        <w:t>Ma se il cristiano tace, è muto, dona tutto lo spazio al peccato perché possa cantare, elogiare, osannare le sue nefandezze. Ecco allora i cantori dell’aborto, del divorzio, dell’eutanasia, di un corpo senza alcuna regola morale, di un mondo nel quale non c’è posto per Cristo. </w:t>
      </w:r>
    </w:p>
    <w:p w14:paraId="5A9BDE50" w14:textId="77777777" w:rsidR="00B76950" w:rsidRDefault="00B76950" w:rsidP="00B76950">
      <w:pPr>
        <w:pStyle w:val="Nessunaspaziatura"/>
        <w:numPr>
          <w:ilvl w:val="0"/>
          <w:numId w:val="3"/>
        </w:numPr>
        <w:tabs>
          <w:tab w:val="num" w:pos="567"/>
        </w:tabs>
        <w:spacing w:after="120" w:line="254" w:lineRule="auto"/>
        <w:ind w:left="567" w:hanging="567"/>
      </w:pPr>
      <w:r>
        <w:t>Questo canto è sempre possibile e sempre sarà più assordante nella misura in cui il cristiano cade dalla sua fede. Una cattolicissima nazione se permette che il canto dell’aborto venga intonato, attesta di non essere più cattolicissima. Il cuore dei suoi figli non è nella fede. </w:t>
      </w:r>
    </w:p>
    <w:p w14:paraId="28AC8359" w14:textId="77777777" w:rsidR="00B76950" w:rsidRDefault="00B76950" w:rsidP="00B76950">
      <w:pPr>
        <w:pStyle w:val="Nessunaspaziatura"/>
        <w:numPr>
          <w:ilvl w:val="0"/>
          <w:numId w:val="3"/>
        </w:numPr>
        <w:tabs>
          <w:tab w:val="num" w:pos="567"/>
        </w:tabs>
        <w:spacing w:after="120" w:line="254" w:lineRule="auto"/>
        <w:ind w:left="567" w:hanging="567"/>
      </w:pPr>
      <w:r>
        <w:t>Non occorre la scienza infusa per confessarlo. Ogni canto che nega la verità di Cristo, che è verità dell’uomo, e che osanna alla falsità e alla menzogna del male, è sempre per complicità e grande responsabilità del cristiano, caduto dalla fede e dalla speranza in Gesù Signore. </w:t>
      </w:r>
    </w:p>
    <w:p w14:paraId="7D37B077" w14:textId="77777777" w:rsidR="00B76950" w:rsidRDefault="00B76950" w:rsidP="00B76950">
      <w:pPr>
        <w:pStyle w:val="Nessunaspaziatura"/>
        <w:numPr>
          <w:ilvl w:val="0"/>
          <w:numId w:val="3"/>
        </w:numPr>
        <w:tabs>
          <w:tab w:val="num" w:pos="567"/>
        </w:tabs>
        <w:spacing w:after="120" w:line="254" w:lineRule="auto"/>
        <w:ind w:left="567" w:hanging="567"/>
      </w:pPr>
      <w:r>
        <w:t>Non occorre una illuminazione speciale per confessore che oggi il gregge è senza il suo pastore e il pastore è senza il suo gregge. Se il pastore perde la fede vera in Cristo, anche il gregge la perde. Il gregge per ragioni di natura spirituale è dalla fede del pastore. </w:t>
      </w:r>
    </w:p>
    <w:p w14:paraId="5C79BBD7" w14:textId="77777777" w:rsidR="00B76950" w:rsidRDefault="00B76950" w:rsidP="00B76950">
      <w:pPr>
        <w:pStyle w:val="Nessunaspaziatura"/>
        <w:numPr>
          <w:ilvl w:val="0"/>
          <w:numId w:val="3"/>
        </w:numPr>
        <w:tabs>
          <w:tab w:val="num" w:pos="567"/>
        </w:tabs>
        <w:spacing w:after="120" w:line="254" w:lineRule="auto"/>
        <w:ind w:left="567" w:hanging="567"/>
      </w:pPr>
      <w:r>
        <w:t>Zaccaria è un monito per tutti noi. O riprendiamo la retta e purissima fede in Cristo Gesù, o il nostro posto sulla terra è di giustificazione di ogni canto alla perversione, all’immoralità, all’idolatria, alla devastazione della natura umana, alla distruzione dell’umanità. </w:t>
      </w:r>
    </w:p>
    <w:p w14:paraId="452815A0" w14:textId="77777777" w:rsidR="00B76950" w:rsidRDefault="00B76950" w:rsidP="00B76950">
      <w:pPr>
        <w:pStyle w:val="Nessunaspaziatura"/>
        <w:numPr>
          <w:ilvl w:val="0"/>
          <w:numId w:val="3"/>
        </w:numPr>
        <w:tabs>
          <w:tab w:val="num" w:pos="567"/>
        </w:tabs>
        <w:spacing w:after="120" w:line="254" w:lineRule="auto"/>
        <w:ind w:left="567" w:hanging="567"/>
      </w:pPr>
      <w:r>
        <w:t>Madre di Dio, tu dalla tua purezza e santità hai cantato le meraviglie del tuo Signore e di quanto Lui ha fatto per te. Fa’ che diveniamo puri come te per narrare le opere di Cristo Signore fatte nella nostra vita.</w:t>
      </w:r>
    </w:p>
    <w:p w14:paraId="2DD271E5" w14:textId="77777777" w:rsidR="00B76950" w:rsidRDefault="00B76950" w:rsidP="00B76950">
      <w:pPr>
        <w:pStyle w:val="Titolo2"/>
        <w:tabs>
          <w:tab w:val="left" w:pos="2385"/>
        </w:tabs>
      </w:pPr>
      <w:bookmarkStart w:id="603" w:name="_Toc515601579"/>
      <w:r>
        <w:t>28 Maggio</w:t>
      </w:r>
      <w:bookmarkEnd w:id="603"/>
    </w:p>
    <w:p w14:paraId="7D681EB4" w14:textId="77777777" w:rsidR="00B76950" w:rsidRPr="00B76950" w:rsidRDefault="00B76950" w:rsidP="00B76950">
      <w:pPr>
        <w:jc w:val="both"/>
        <w:rPr>
          <w:rFonts w:ascii="Book Antiqua" w:eastAsia="Times New Roman" w:hAnsi="Book Antiqua"/>
          <w:b/>
          <w:bCs/>
          <w:sz w:val="26"/>
          <w:szCs w:val="26"/>
        </w:rPr>
      </w:pPr>
      <w:r>
        <w:rPr>
          <w:rFonts w:ascii="Helvetica" w:hAnsi="Helvetica"/>
          <w:color w:val="14171A"/>
          <w:sz w:val="23"/>
          <w:szCs w:val="23"/>
        </w:rPr>
        <w:t>Se lo Spirito Santo non è in noi per noi, neanche potrà essere in noi per gli altri. Prima deve essere in noi per noi, poi potrà essere in noi per gli altri.</w:t>
      </w:r>
      <w:r>
        <w:rPr>
          <w:sz w:val="24"/>
          <w:szCs w:val="24"/>
        </w:rPr>
        <w:t xml:space="preserve"> </w:t>
      </w:r>
    </w:p>
    <w:p w14:paraId="1E6EC84B" w14:textId="77777777" w:rsidR="00B76950" w:rsidRDefault="00B76950" w:rsidP="00B76950">
      <w:pPr>
        <w:keepNext/>
        <w:spacing w:after="120" w:line="360" w:lineRule="auto"/>
        <w:jc w:val="center"/>
        <w:outlineLvl w:val="0"/>
        <w:rPr>
          <w:rFonts w:ascii="Book Antiqua" w:eastAsia="Times New Roman" w:hAnsi="Book Antiqua" w:cs="Arial"/>
          <w:b/>
          <w:bCs/>
          <w:kern w:val="32"/>
          <w:sz w:val="48"/>
          <w:szCs w:val="24"/>
          <w:lang w:eastAsia="it-IT"/>
        </w:rPr>
      </w:pPr>
      <w:bookmarkStart w:id="604" w:name="_Toc509224037"/>
      <w:bookmarkStart w:id="605" w:name="_Toc515601580"/>
      <w:r>
        <w:rPr>
          <w:rFonts w:ascii="Book Antiqua" w:eastAsia="Times New Roman" w:hAnsi="Book Antiqua" w:cs="Arial"/>
          <w:b/>
          <w:bCs/>
          <w:kern w:val="32"/>
          <w:sz w:val="32"/>
          <w:szCs w:val="24"/>
          <w:lang w:eastAsia="it-IT"/>
        </w:rPr>
        <w:t>Egli vi battezzerà in Spirito Santo e fuoco</w:t>
      </w:r>
      <w:bookmarkEnd w:id="604"/>
      <w:bookmarkEnd w:id="605"/>
    </w:p>
    <w:p w14:paraId="1B06A41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Ogni uomo è obbligato a conoscere se stesso secondo verità piena. Dalla conoscenza di sé potrà conoscere ogni altro. Se questa conoscenza manca o è assente o parziale o lacunosa o addirittura falsa, anche falsa, lacunosa, parziale, assente sarà la conoscenza degli altri, non solo degli uomini, ma anche di Dio e dell’intera creazione. Una persona che si dice provenire per evoluzione dalla scimmia, manca di qualsiasi conoscenza soprannaturale, trascendente, necessariamente mancherà di qualsiasi conoscenza morale. Gli mancherà anche la verità della sua origine e del suo fine eterno. Chi viene dalla scimmia, è solo corpo, non possiede un’anima spirituale da condurre alla vita eterna. Non è neanche sotto il regime del peccato. Tutto è ridotto a vita naturale. Manca di qualsiasi speranza e anche di ogni redenzione da parte del suo Dio, Creatore, Signore, Salvatore. È scimmia tra le scimmie, anche se più evoluta della madre che lo ha generato. Tutti i mali di questo mondo sono il frutto di una conoscenza errata o non conoscenza che l’uomo ha di sé. Questa conoscenza vera urge. È più che necessaria.</w:t>
      </w:r>
    </w:p>
    <w:p w14:paraId="68D2AF38"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Anche tutti i mali che sono nella religione cristiana sono il frutto della non conoscenza di Cristo, secondo verità, e della sua volontà a noi annunziata, nello Spirito Santo. Dalla non conoscenza, dalla non accoglienza, dal rifiuto di obbedienza a Gesù Signore, nascono tutte le molteplici divisioni, separazioni, confusioni. La non conoscenza è vero caos di morte spirituale. Quale conoscenza è necessaria oggi al cristiano? Quella di Cristo Gesù, nella quale è la conoscenza del Padre e dello Spirito Santo, ma anche dell’uomo e di ogni altro essere esistente nell’universo. Tutto è dalla conoscenza di Cristo, della sua verità, della sua Parola, della sua rivelazione, della sua volontà che deve essere trasformata in obbedienza. Oggi il problema della Chiesa non è l’uomo, ma è Cristo. Dipingendosi ognuno il suo Cristo, ogni Cristo dipinto dall’uomo sempre sarà diverso dal Cristo di Dio. Volendo ognuno adorare il Cristo che lui si è fatto, mai riconoscerà il Cristo di Dio come il vero unico Cristo. Se invece tutti adoriamo il Cristo di Dio, nessuno si deve convertire al Cristo dell’altro, ma tutti al Cristo di Dio.</w:t>
      </w:r>
    </w:p>
    <w:p w14:paraId="7598EA8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Nella Chiesa, lo Spirito Santo è il perenne creatore della verità di ogni fedele in Cristo. Anche questa verità creata quotidianamente dallo Spirito Santo va confessata, accolta. Ad ogni verità dello Spirito va data obbedienza piena. La verità del battezzato non è quella del cresimato. La verità del diacono non è la verità del presbitero. La verità del presbitero non è la verità del vescovo. La verità del papa per mandato di Cristo Gesù – non per sacramento – non è la verità del vescovo. La verità di chi vive in grazia non è la verità di chi muore nel peccato. Così anche la verità della persona sposata e sostanzialmente differente dalla verità della persona che ancora non ha contratto matrimonio. Così dicasi per ogni carisma e ministero dati dallo Spirito di Dio ad ogni singola persona. Il carisma, il ministero, la responsabilità ci costituisce di verità differente. Tutte queste verità vanno conosciute, altrimenti il corpo di Cristo entra nella confusione, nel disordine spirituale, nel caos morale. Il credente in Cristo non solo cammina di fede in fede, procede anche di verità in verità. Si conosce la verità, si obbedisce alla verità.</w:t>
      </w:r>
    </w:p>
    <w:p w14:paraId="06695E0A"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3,15-22). </w:t>
      </w:r>
    </w:p>
    <w:p w14:paraId="13494CD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Giovanni il Battista conosce se stesso. Lui non è né il profeta né Elia né il Cristo di Dio. Lui è solo voce di uno che grida nel deserto un invito alla conversione, al battesimo per il perdono dei peccati. Lui si conosce nello Spirito Santo. È lo Spirito che lo ha costituito profeta del Dio vivente. Nello Spirito, per rivelazione, sa che il Messia è in mezzo al suo popolo. Per parola rivelata sa che Lui battezzerà in spirito santo e fuoco. Sempre per manifestazione da parte dello Spirito Santo che l’origine del Messia è dall’eternità. Il Cristo di Dio non è solamente un uomo, è lo stesso Dio venuto nella carne. Gesù è talmente alto dinanzi a lui, da non sentirsi neanche degno di sciogliere il legaccio del sandalo. Così risulta evidente che se non siamo nello Spirito Santo non possiamo conoscerci. Se non possiamo conoscere noi stessi, mai possiamo conoscere gli altri. Se lo Spirito non è in noi per noi, neanche potrà essere in noi per gli altri. Prima deve essere in noi per noi, poi potrà essere in noi per gli altri. Prima va invocato perché sia in noi per noi. Poi va invitato perché sia in noi per gli altri. Nessuno pensi di possedere lo Spirito in lui per gli altri, se lo Spirito non è in lui per lui. Non è in lui se lui non si conosce.</w:t>
      </w:r>
    </w:p>
    <w:p w14:paraId="7E14EE0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colmateci di Spirito Santo per noi perché sia anche per gli altri. </w:t>
      </w:r>
    </w:p>
    <w:p w14:paraId="03FD59CB" w14:textId="77777777" w:rsidR="00B76950" w:rsidRPr="00B76950" w:rsidRDefault="00B76950" w:rsidP="00B76950">
      <w:pPr>
        <w:pStyle w:val="Nessunaspaziatura"/>
        <w:numPr>
          <w:ilvl w:val="0"/>
          <w:numId w:val="0"/>
        </w:numPr>
        <w:tabs>
          <w:tab w:val="left" w:pos="708"/>
        </w:tabs>
        <w:ind w:left="567"/>
        <w:rPr>
          <w:rFonts w:cs="Arial"/>
          <w:sz w:val="24"/>
        </w:rPr>
      </w:pPr>
    </w:p>
    <w:p w14:paraId="296A77F8" w14:textId="77777777" w:rsidR="00B76950" w:rsidRDefault="00B76950" w:rsidP="00B76950">
      <w:pPr>
        <w:pStyle w:val="Nessunaspaziatura"/>
        <w:numPr>
          <w:ilvl w:val="0"/>
          <w:numId w:val="3"/>
        </w:numPr>
        <w:tabs>
          <w:tab w:val="num" w:pos="567"/>
        </w:tabs>
        <w:spacing w:after="120" w:line="254" w:lineRule="auto"/>
        <w:ind w:left="567" w:hanging="567"/>
      </w:pPr>
      <w:r>
        <w:t>FEDE E MISSIONE EVANGELIZZATRICE. Dice Gesù: “Se avrete fede e non dubiterete, non solo potrete fare ciò che ho fatto a quest’albero, ma, anche se direte a questo monte: “Lèvati e gèttati nel mare”, ciò avverrà”. </w:t>
      </w:r>
    </w:p>
    <w:p w14:paraId="748939E9" w14:textId="77777777" w:rsidR="00B76950" w:rsidRDefault="00B76950" w:rsidP="00B76950">
      <w:pPr>
        <w:pStyle w:val="Nessunaspaziatura"/>
        <w:numPr>
          <w:ilvl w:val="0"/>
          <w:numId w:val="3"/>
        </w:numPr>
        <w:tabs>
          <w:tab w:val="num" w:pos="567"/>
        </w:tabs>
        <w:spacing w:after="120" w:line="254" w:lineRule="auto"/>
        <w:ind w:left="567" w:hanging="567"/>
      </w:pPr>
      <w:r>
        <w:t>Diviene allora necessario chiedersi: cosa è la fede? Quando si parla con fede? Quando si prega con fede? Diciamo subito che vi è una fede che precede e una fede che segue. Senza la fede che precede mai vi potrà esistere la fede che segue. </w:t>
      </w:r>
    </w:p>
    <w:p w14:paraId="4F7F9129" w14:textId="77777777" w:rsidR="00B76950" w:rsidRDefault="00B76950" w:rsidP="00B76950">
      <w:pPr>
        <w:pStyle w:val="Nessunaspaziatura"/>
        <w:numPr>
          <w:ilvl w:val="0"/>
          <w:numId w:val="3"/>
        </w:numPr>
        <w:tabs>
          <w:tab w:val="num" w:pos="567"/>
        </w:tabs>
        <w:spacing w:after="120" w:line="254" w:lineRule="auto"/>
        <w:ind w:left="567" w:hanging="567"/>
      </w:pPr>
      <w:r>
        <w:t>Qual è la fede che precede e quale quella che segue? Cristo Gesù parla a noi. Noi lo ascoltiamo. Obbediamo ad ogni sua Parola. Facciamo la sua volontà. Siamo in mezzo ai nostri fratelli luce della sua luce, verità della sua verità, Vangelo del suo Vangelo. </w:t>
      </w:r>
    </w:p>
    <w:p w14:paraId="6BF0B2ED" w14:textId="77777777" w:rsidR="00B76950" w:rsidRDefault="00B76950" w:rsidP="00B76950">
      <w:pPr>
        <w:pStyle w:val="Nessunaspaziatura"/>
        <w:numPr>
          <w:ilvl w:val="0"/>
          <w:numId w:val="3"/>
        </w:numPr>
        <w:tabs>
          <w:tab w:val="num" w:pos="567"/>
        </w:tabs>
        <w:spacing w:after="120" w:line="254" w:lineRule="auto"/>
        <w:ind w:left="567" w:hanging="567"/>
      </w:pPr>
      <w:r>
        <w:t>Siamo nel mondo amore del suo amore, santità della sua santità, vita della sua vita. Noi abitiamo in Lui. Lui abita in noi con l’onnipotenza creatrice del Padre e con lo Spirito Santo Datore della vita. </w:t>
      </w:r>
    </w:p>
    <w:p w14:paraId="0C0D108F" w14:textId="77777777" w:rsidR="00B76950" w:rsidRDefault="00B76950" w:rsidP="00B76950">
      <w:pPr>
        <w:pStyle w:val="Nessunaspaziatura"/>
        <w:numPr>
          <w:ilvl w:val="0"/>
          <w:numId w:val="3"/>
        </w:numPr>
        <w:tabs>
          <w:tab w:val="num" w:pos="567"/>
        </w:tabs>
        <w:spacing w:after="120" w:line="254" w:lineRule="auto"/>
        <w:ind w:left="567" w:hanging="567"/>
      </w:pPr>
      <w:r>
        <w:t>Questa fede precedente, che è purissima obbedienza ad ogni Parola di Gesù, è il fondamento sul quale si innalza la fede che segue. Qual è la fede che segue? Noi diciamo una parola alle cose e queste ci obbediscono. </w:t>
      </w:r>
    </w:p>
    <w:p w14:paraId="6C40E522" w14:textId="77777777" w:rsidR="00B76950" w:rsidRDefault="00B76950" w:rsidP="00B76950">
      <w:pPr>
        <w:pStyle w:val="Nessunaspaziatura"/>
        <w:numPr>
          <w:ilvl w:val="0"/>
          <w:numId w:val="3"/>
        </w:numPr>
        <w:tabs>
          <w:tab w:val="num" w:pos="567"/>
        </w:tabs>
        <w:spacing w:after="120" w:line="254" w:lineRule="auto"/>
        <w:ind w:left="567" w:hanging="567"/>
      </w:pPr>
      <w:r>
        <w:t>Noi ascoltiamo la Parola di Cristo, il Padre e lo Spirito Santo, per Cristo, ascoltano la nostra parola e le danno compimento. Ma se non siamo in Cristo, perché non dimoriamo nella sua Parola, il Padre e il Figlio non ascoltano la nostra Parola ed essa è parola vana, inutile. </w:t>
      </w:r>
    </w:p>
    <w:p w14:paraId="10A3497B" w14:textId="77777777" w:rsidR="00B76950" w:rsidRDefault="00B76950" w:rsidP="00B76950">
      <w:pPr>
        <w:pStyle w:val="Nessunaspaziatura"/>
        <w:numPr>
          <w:ilvl w:val="0"/>
          <w:numId w:val="3"/>
        </w:numPr>
        <w:tabs>
          <w:tab w:val="num" w:pos="567"/>
        </w:tabs>
        <w:spacing w:after="120" w:line="254" w:lineRule="auto"/>
        <w:ind w:left="567" w:hanging="567"/>
      </w:pPr>
      <w:r>
        <w:t>Nulla produce né nello spirito e né nella materia. Parliamo semplicemente al vento. Nessun segno della nostra verità è dato al mondo, perché noi non siamo nella verità. Dio ascolta chi ascolta il Figlio suo. La missione evangelizzatrice necessita dell’una e dell’altra fede. </w:t>
      </w:r>
    </w:p>
    <w:p w14:paraId="6346BE89" w14:textId="77777777" w:rsidR="00B76950" w:rsidRDefault="00B76950" w:rsidP="00B76950">
      <w:pPr>
        <w:pStyle w:val="Nessunaspaziatura"/>
        <w:numPr>
          <w:ilvl w:val="0"/>
          <w:numId w:val="3"/>
        </w:numPr>
        <w:tabs>
          <w:tab w:val="num" w:pos="567"/>
        </w:tabs>
        <w:spacing w:after="120" w:line="254" w:lineRule="auto"/>
        <w:ind w:left="567" w:hanging="567"/>
      </w:pPr>
      <w:r>
        <w:t>Se però manca la prima, sempre mancherà la seconda, e la missione non produrrà alcun frutto. Manca la nostra dimora nella Parola di Cristo Signore. Cristo Gesù, Parola, Missionario devono essere una cosa sola. Tutto però si compie nella Parola. </w:t>
      </w:r>
    </w:p>
    <w:p w14:paraId="2C087938" w14:textId="77777777" w:rsidR="00B76950" w:rsidRDefault="00B76950" w:rsidP="00B76950">
      <w:pPr>
        <w:pStyle w:val="Nessunaspaziatura"/>
        <w:numPr>
          <w:ilvl w:val="0"/>
          <w:numId w:val="3"/>
        </w:numPr>
        <w:tabs>
          <w:tab w:val="num" w:pos="567"/>
        </w:tabs>
        <w:spacing w:after="120" w:line="254" w:lineRule="auto"/>
        <w:ind w:left="567" w:hanging="567"/>
      </w:pPr>
      <w:r>
        <w:t>Se il missionario esce dalla Parola, esce da Cristo. Da solo, senza Cristo, lui nulla potrà fare. È anche senza il Padre e lo Spirito Santo. Quando si è nella Parola, lo Spirito del Signore trasforma la parola del missionario in parola di vita. </w:t>
      </w:r>
    </w:p>
    <w:p w14:paraId="5C1F1EF3" w14:textId="77777777" w:rsidR="00B76950" w:rsidRDefault="00B76950" w:rsidP="00B76950">
      <w:pPr>
        <w:pStyle w:val="Nessunaspaziatura"/>
        <w:numPr>
          <w:ilvl w:val="0"/>
          <w:numId w:val="3"/>
        </w:numPr>
        <w:tabs>
          <w:tab w:val="num" w:pos="567"/>
        </w:tabs>
        <w:spacing w:after="120" w:line="254" w:lineRule="auto"/>
        <w:ind w:left="567" w:hanging="567"/>
      </w:pPr>
      <w:r>
        <w:t>Quando è nella Parola, al missionario di Gesù basta che dica la parola. Lo Spirito la fa sua e la trasforma in opera. Madre di Dio, facci una cosa sola con Cristo Gesù e la sua Parola, nello Spirito Santo.</w:t>
      </w:r>
    </w:p>
    <w:p w14:paraId="30F346AA" w14:textId="77777777" w:rsidR="00B76950" w:rsidRDefault="00B76950" w:rsidP="00B76950">
      <w:pPr>
        <w:pStyle w:val="Nessunaspaziatura"/>
        <w:numPr>
          <w:ilvl w:val="0"/>
          <w:numId w:val="0"/>
        </w:numPr>
        <w:tabs>
          <w:tab w:val="left" w:pos="708"/>
        </w:tabs>
        <w:ind w:left="567" w:hanging="567"/>
      </w:pPr>
    </w:p>
    <w:p w14:paraId="7FEAC14B" w14:textId="77777777" w:rsidR="00B76950" w:rsidRDefault="00B76950" w:rsidP="00B76950">
      <w:pPr>
        <w:pStyle w:val="Nessunaspaziatura"/>
        <w:numPr>
          <w:ilvl w:val="0"/>
          <w:numId w:val="3"/>
        </w:numPr>
        <w:tabs>
          <w:tab w:val="num" w:pos="567"/>
        </w:tabs>
        <w:spacing w:after="120" w:line="254" w:lineRule="auto"/>
        <w:ind w:left="567" w:hanging="567"/>
      </w:pPr>
      <w:r>
        <w:t>NEL MISTERO DELLA VITA. La vita di ogni uomo è un mistero nascosto nel cuore del Padre fin d’eternità. Nessuno immagina quanto sia orrendo il peccato di quanti uccidono un uomo appena concepito e di tutti coloro che si ergono a signori della vita degli altri. </w:t>
      </w:r>
    </w:p>
    <w:p w14:paraId="6C065CC5" w14:textId="77777777" w:rsidR="00B76950" w:rsidRDefault="00B76950" w:rsidP="00B76950">
      <w:pPr>
        <w:pStyle w:val="Nessunaspaziatura"/>
        <w:numPr>
          <w:ilvl w:val="0"/>
          <w:numId w:val="3"/>
        </w:numPr>
        <w:tabs>
          <w:tab w:val="num" w:pos="567"/>
        </w:tabs>
        <w:spacing w:after="120" w:line="254" w:lineRule="auto"/>
        <w:ind w:left="567" w:hanging="567"/>
      </w:pPr>
      <w:r>
        <w:t>Nessuno immagina quanto grande sia il peccato di chi sottopone gli uomini ad ogni schiavitù sia psicologica, sia morale, sia spirituale, sia fisica, sia politica, sia economica o di qualsiasi altro genere. </w:t>
      </w:r>
    </w:p>
    <w:p w14:paraId="4B21DB97" w14:textId="77777777" w:rsidR="00B76950" w:rsidRDefault="00B76950" w:rsidP="00B76950">
      <w:pPr>
        <w:pStyle w:val="Nessunaspaziatura"/>
        <w:numPr>
          <w:ilvl w:val="0"/>
          <w:numId w:val="3"/>
        </w:numPr>
        <w:tabs>
          <w:tab w:val="num" w:pos="567"/>
        </w:tabs>
        <w:spacing w:after="120" w:line="254" w:lineRule="auto"/>
        <w:ind w:left="567" w:hanging="567"/>
      </w:pPr>
      <w:r>
        <w:t>Ogni uomo, se vuole essere vero uomo, deve porre la sua vita a servizio della vita dei fratelli. Il primo servizio alla vita è il rispetto della dignità di ogni vita. </w:t>
      </w:r>
    </w:p>
    <w:p w14:paraId="6CF20A97" w14:textId="77777777" w:rsidR="00B76950" w:rsidRDefault="00B76950" w:rsidP="00B76950">
      <w:pPr>
        <w:pStyle w:val="Nessunaspaziatura"/>
        <w:numPr>
          <w:ilvl w:val="0"/>
          <w:numId w:val="3"/>
        </w:numPr>
        <w:tabs>
          <w:tab w:val="num" w:pos="567"/>
        </w:tabs>
        <w:spacing w:after="120" w:line="254" w:lineRule="auto"/>
        <w:ind w:left="567" w:hanging="567"/>
      </w:pPr>
      <w:r>
        <w:t>Oggi la malvagità dell’uomo e la sua idolatria, il suo odio contro Dio, si è trasformato in odio contro l’uomo fino a desiderare, ideare, pensare, imporre la distruzione della stessa natura umana, nelle sue grandi e piccole verità. </w:t>
      </w:r>
    </w:p>
    <w:p w14:paraId="1C8D41C9" w14:textId="77777777" w:rsidR="00B76950" w:rsidRDefault="00B76950" w:rsidP="00B76950">
      <w:pPr>
        <w:pStyle w:val="Nessunaspaziatura"/>
        <w:numPr>
          <w:ilvl w:val="0"/>
          <w:numId w:val="3"/>
        </w:numPr>
        <w:tabs>
          <w:tab w:val="num" w:pos="567"/>
        </w:tabs>
        <w:spacing w:after="120" w:line="254" w:lineRule="auto"/>
        <w:ind w:left="567" w:hanging="567"/>
      </w:pPr>
      <w:r>
        <w:t>Quest’odio contro Dio vuole che la vita non abbia più alcune legame, né nell’anima, né nello spirito, né nel corpo con l’Autore di essa. Per quest’odio i crimini contro la natura umana oggi neanche più si contano. Chi odia il suo Creatore potrà mai amare la sua creatura? </w:t>
      </w:r>
    </w:p>
    <w:p w14:paraId="72218A77" w14:textId="77777777" w:rsidR="00B76950" w:rsidRDefault="00B76950" w:rsidP="00B76950">
      <w:pPr>
        <w:pStyle w:val="Nessunaspaziatura"/>
        <w:numPr>
          <w:ilvl w:val="0"/>
          <w:numId w:val="3"/>
        </w:numPr>
        <w:tabs>
          <w:tab w:val="num" w:pos="567"/>
        </w:tabs>
        <w:spacing w:after="120" w:line="254" w:lineRule="auto"/>
        <w:ind w:left="567" w:hanging="567"/>
      </w:pPr>
      <w:r>
        <w:t>Il rispetto vero sempre si trasforma in giustizia. Non si può rispettare l’uomo senza giustizia. Per noi giustizia ha un solo significato: osservare i Dieci Comandamenti senza mancare in nulla, né in poco e né in molto. </w:t>
      </w:r>
    </w:p>
    <w:p w14:paraId="0BC9FE41" w14:textId="77777777" w:rsidR="00B76950" w:rsidRDefault="00B76950" w:rsidP="00B76950">
      <w:pPr>
        <w:pStyle w:val="Nessunaspaziatura"/>
        <w:numPr>
          <w:ilvl w:val="0"/>
          <w:numId w:val="3"/>
        </w:numPr>
        <w:tabs>
          <w:tab w:val="num" w:pos="567"/>
        </w:tabs>
        <w:spacing w:after="120" w:line="254" w:lineRule="auto"/>
        <w:ind w:left="567" w:hanging="567"/>
      </w:pPr>
      <w:r>
        <w:t>Dove non c’è osservanza della Legge del Signore, mai ci potrà essere rispetto per l’uomo. La sua Legge è la sola regola vera del rispetto. Pensare ad un rispetto senza giustizia è solo inganno. </w:t>
      </w:r>
    </w:p>
    <w:p w14:paraId="5F2BC360" w14:textId="77777777" w:rsidR="00B76950" w:rsidRDefault="00B76950" w:rsidP="00B76950">
      <w:pPr>
        <w:pStyle w:val="Nessunaspaziatura"/>
        <w:numPr>
          <w:ilvl w:val="0"/>
          <w:numId w:val="3"/>
        </w:numPr>
        <w:tabs>
          <w:tab w:val="num" w:pos="567"/>
        </w:tabs>
        <w:spacing w:after="120" w:line="254" w:lineRule="auto"/>
        <w:ind w:left="567" w:hanging="567"/>
      </w:pPr>
      <w:r>
        <w:t>Dal rispetto necessariamente si deve passare all’amore e si ama in un solo modo: attraverso l’osservanza del Discorso della Montagna che regola ogni relazione dell’uomo con l’uomo e dell’uomo con Dio. </w:t>
      </w:r>
    </w:p>
    <w:p w14:paraId="2CF329D2" w14:textId="77777777" w:rsidR="00B76950" w:rsidRDefault="00B76950" w:rsidP="00B76950">
      <w:pPr>
        <w:pStyle w:val="Nessunaspaziatura"/>
        <w:numPr>
          <w:ilvl w:val="0"/>
          <w:numId w:val="3"/>
        </w:numPr>
        <w:tabs>
          <w:tab w:val="num" w:pos="567"/>
        </w:tabs>
        <w:spacing w:after="120" w:line="254" w:lineRule="auto"/>
        <w:ind w:left="567" w:hanging="567"/>
      </w:pPr>
      <w:r>
        <w:t>Un cristiano che non è luce del mondo e non è sale della terra non ama l’uomo. Non lo ama perché non gli mostra tutta la bellezza della sua umanità che è contenuta nella Legge di Cristo Gesù. </w:t>
      </w:r>
    </w:p>
    <w:p w14:paraId="07981F01" w14:textId="77777777" w:rsidR="00B76950" w:rsidRDefault="00B76950" w:rsidP="00B76950">
      <w:pPr>
        <w:pStyle w:val="Nessunaspaziatura"/>
        <w:numPr>
          <w:ilvl w:val="0"/>
          <w:numId w:val="3"/>
        </w:numPr>
        <w:tabs>
          <w:tab w:val="num" w:pos="567"/>
        </w:tabs>
        <w:spacing w:after="120" w:line="254" w:lineRule="auto"/>
        <w:ind w:left="567" w:hanging="567"/>
      </w:pPr>
      <w:r>
        <w:t>Non vi è stato mai nessun uomo e mai vi sarà nell’universo che possa indicare all’uomo una bellezza così alta dell’uomo. La bellezza, la verità, la santità dell’uomo è tutta rivelata nelle Parole di Gesù. Ma ancora questo non basta perché l’uomo possa amare l’uomo. </w:t>
      </w:r>
    </w:p>
    <w:p w14:paraId="71EA284D" w14:textId="77777777" w:rsidR="00B76950" w:rsidRDefault="00B76950" w:rsidP="00B76950">
      <w:pPr>
        <w:pStyle w:val="Nessunaspaziatura"/>
        <w:numPr>
          <w:ilvl w:val="0"/>
          <w:numId w:val="3"/>
        </w:numPr>
        <w:tabs>
          <w:tab w:val="num" w:pos="567"/>
        </w:tabs>
        <w:spacing w:after="120" w:line="254" w:lineRule="auto"/>
        <w:ind w:left="567" w:hanging="567"/>
      </w:pPr>
      <w:r>
        <w:t>Chi vuole amare l’uomo secondo verità, lo dovrà amare avendo come solo modello Gesù Signore. L’esempio ce lo ha dato nella sua vita pubblica. Ha fatto a tutti solo il bene, ogni bene, sia per il corpo che per l’anima, sia per il tempo che per l’eternità. </w:t>
      </w:r>
    </w:p>
    <w:p w14:paraId="3F1901FE" w14:textId="77777777" w:rsidR="00B76950" w:rsidRDefault="00B76950" w:rsidP="00B76950">
      <w:pPr>
        <w:pStyle w:val="Nessunaspaziatura"/>
        <w:numPr>
          <w:ilvl w:val="0"/>
          <w:numId w:val="3"/>
        </w:numPr>
        <w:tabs>
          <w:tab w:val="num" w:pos="567"/>
        </w:tabs>
        <w:spacing w:after="120" w:line="254" w:lineRule="auto"/>
        <w:ind w:left="567" w:hanging="567"/>
      </w:pPr>
      <w:r>
        <w:t>Ce lo ha anche dato nel Cenacolo, quando si è chinato ed ha lavato i piedi ai suoi discepoli, Lui che è loro Dio, Signore, Creatore. </w:t>
      </w:r>
    </w:p>
    <w:p w14:paraId="3D6E3607" w14:textId="77777777" w:rsidR="00B76950" w:rsidRDefault="00B76950" w:rsidP="00B76950">
      <w:pPr>
        <w:pStyle w:val="Nessunaspaziatura"/>
        <w:numPr>
          <w:ilvl w:val="0"/>
          <w:numId w:val="3"/>
        </w:numPr>
        <w:tabs>
          <w:tab w:val="num" w:pos="567"/>
        </w:tabs>
        <w:spacing w:after="120" w:line="254" w:lineRule="auto"/>
        <w:ind w:left="567" w:hanging="567"/>
      </w:pPr>
      <w:r>
        <w:t>Infine lo ha donato subendo la passione per crocifissione per riscattare l’umanità da ogni peccato commesso e da ogni pena ad essa dovuta per le sue colpe. Bellezza di rispetto e di amore più grande non esiste. </w:t>
      </w:r>
    </w:p>
    <w:p w14:paraId="481B92B1" w14:textId="77777777" w:rsidR="00B76950" w:rsidRDefault="00B76950" w:rsidP="00B76950">
      <w:pPr>
        <w:pStyle w:val="Nessunaspaziatura"/>
        <w:numPr>
          <w:ilvl w:val="0"/>
          <w:numId w:val="3"/>
        </w:numPr>
        <w:tabs>
          <w:tab w:val="num" w:pos="567"/>
        </w:tabs>
        <w:spacing w:after="120" w:line="254" w:lineRule="auto"/>
        <w:ind w:left="567" w:hanging="567"/>
      </w:pPr>
      <w:r>
        <w:t>Se leggiamo la nostra storia dinanzi a questa bellezza di umanità lasciataci da Gesù Signore dobbiamo confessare che i cristiani nulla hanno compreso di Lui. Nulla. </w:t>
      </w:r>
    </w:p>
    <w:p w14:paraId="64D77C92" w14:textId="77777777" w:rsidR="00B76950" w:rsidRDefault="00B76950" w:rsidP="00B76950">
      <w:pPr>
        <w:pStyle w:val="Nessunaspaziatura"/>
        <w:numPr>
          <w:ilvl w:val="0"/>
          <w:numId w:val="3"/>
        </w:numPr>
        <w:tabs>
          <w:tab w:val="num" w:pos="567"/>
        </w:tabs>
        <w:spacing w:after="120" w:line="254" w:lineRule="auto"/>
        <w:ind w:left="567" w:hanging="567"/>
      </w:pPr>
      <w:r>
        <w:t>Per ognuno vi è una volontà del Padre cui obbedire. Ognuno deve sapere cosa il Padre vuole e disporsi, nello Spirito Santo, ad una obbedienza perfetta. </w:t>
      </w:r>
    </w:p>
    <w:p w14:paraId="39D2D8F0" w14:textId="77777777" w:rsidR="00B76950" w:rsidRDefault="00B76950" w:rsidP="00B76950">
      <w:pPr>
        <w:pStyle w:val="Nessunaspaziatura"/>
        <w:numPr>
          <w:ilvl w:val="0"/>
          <w:numId w:val="3"/>
        </w:numPr>
        <w:tabs>
          <w:tab w:val="num" w:pos="567"/>
        </w:tabs>
        <w:spacing w:after="120" w:line="254" w:lineRule="auto"/>
        <w:ind w:left="567" w:hanging="567"/>
      </w:pPr>
      <w:r>
        <w:t>È giusto che ognuno faccia ciò che gli è chiesto. Noi non siamo padroni della vita dei fratelli. Il nostro amore inizia nel rispettare la volontà di Dio in ogni uomo. Non è tutto, ma è l’inizio. </w:t>
      </w:r>
    </w:p>
    <w:p w14:paraId="68D9383E" w14:textId="77777777" w:rsidR="00B76950" w:rsidRDefault="00B76950" w:rsidP="00B76950">
      <w:pPr>
        <w:pStyle w:val="Nessunaspaziatura"/>
        <w:numPr>
          <w:ilvl w:val="0"/>
          <w:numId w:val="3"/>
        </w:numPr>
        <w:tabs>
          <w:tab w:val="num" w:pos="567"/>
        </w:tabs>
        <w:spacing w:after="120" w:line="254" w:lineRule="auto"/>
        <w:ind w:left="567" w:hanging="567"/>
      </w:pPr>
      <w:r>
        <w:t>Madre di Dio, fa’ che il nostro rispetto sempre diventi giustizia e amore. Prendici per mano e aiutaci perché anche noi mostriamo tutta la bellezza della nostra natura creata da immagine del Do Trinità.</w:t>
      </w:r>
      <w:r>
        <w:tab/>
      </w:r>
    </w:p>
    <w:p w14:paraId="704F802E" w14:textId="77777777" w:rsidR="00B76950" w:rsidRDefault="00B76950" w:rsidP="00B76950">
      <w:pPr>
        <w:pStyle w:val="Titolo2"/>
      </w:pPr>
      <w:bookmarkStart w:id="606" w:name="_Toc515601581"/>
      <w:r>
        <w:t>29 Maggio</w:t>
      </w:r>
      <w:bookmarkEnd w:id="606"/>
    </w:p>
    <w:p w14:paraId="34F566DD" w14:textId="77777777" w:rsidR="00B76950" w:rsidRDefault="00B76950" w:rsidP="00B76950">
      <w:pPr>
        <w:jc w:val="both"/>
        <w:rPr>
          <w:rFonts w:ascii="Segoe UI" w:hAnsi="Segoe UI" w:cs="Segoe UI"/>
          <w:color w:val="14171A"/>
          <w:sz w:val="24"/>
          <w:szCs w:val="24"/>
          <w:shd w:val="clear" w:color="auto" w:fill="F5F8FA"/>
        </w:rPr>
      </w:pPr>
      <w:r>
        <w:rPr>
          <w:sz w:val="24"/>
          <w:szCs w:val="24"/>
        </w:rPr>
        <w:t>P</w:t>
      </w:r>
      <w:r>
        <w:rPr>
          <w:rFonts w:ascii="Segoe UI" w:hAnsi="Segoe UI" w:cs="Segoe UI"/>
          <w:color w:val="14171A"/>
          <w:sz w:val="24"/>
          <w:szCs w:val="24"/>
          <w:shd w:val="clear" w:color="auto" w:fill="F5F8FA"/>
        </w:rPr>
        <w:t xml:space="preserve">ensare secondo Dio e pensare secondo gli uomini non è la stessa cosa. Vi è una differenza infinita. Il cuore del Padre è sulla croce del Figlio che lo si conosce. È questo il vero amore: prendere il posto del peccatore ed espiare per lui. </w:t>
      </w:r>
    </w:p>
    <w:p w14:paraId="4577F364" w14:textId="77777777" w:rsidR="00B76950" w:rsidRPr="00B76950" w:rsidRDefault="00B76950" w:rsidP="00B76950">
      <w:pPr>
        <w:pStyle w:val="Titolo1"/>
        <w:spacing w:line="360" w:lineRule="auto"/>
        <w:rPr>
          <w:rFonts w:ascii="Calibri" w:hAnsi="Calibri"/>
          <w:color w:val="auto"/>
          <w:sz w:val="16"/>
          <w:szCs w:val="16"/>
        </w:rPr>
      </w:pPr>
      <w:bookmarkStart w:id="607" w:name="_Toc509224039"/>
      <w:bookmarkStart w:id="608" w:name="_Toc515601582"/>
      <w:r>
        <w:rPr>
          <w:sz w:val="36"/>
          <w:szCs w:val="36"/>
        </w:rPr>
        <w:t>Proteggetemi il giovane Assalonne!</w:t>
      </w:r>
      <w:bookmarkEnd w:id="607"/>
      <w:bookmarkEnd w:id="608"/>
    </w:p>
    <w:p w14:paraId="25C12BA1"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Assalonne vuole uccidere il padre e impossessarsi del suo regno. Il padre vuole la vita del figlio e chiede ai soldati schierati contro di lui di non ucciderlo. La sua vita va protetta, custodita. Assalonne entro nel folto della boscaglia e con il collo viene ad incastrarsi in un ramo, mentre il mulo passa avanti, rimanendo lui tra cielo e terra. Uno dei soldati di Davide vede e riferisce al capo dell’esercito, Ioab. Questi viene e lo trafigge al cuore con tre dardi, mentre il soldato gli ricordava le parole di Davide: “Proteggetemi il giovane Assalonne!”. Questo evento storico, che per noi è vera storia sacra, merita, anzi esige una attenta riflessione, Chi può e chi ci deve aiutare è lo Spirito Santo. Lui ha ispirato il testo all’agiografo e Lui è il solo che può offrirci tutta la verità contenuta in esso. Possiamo dire che Davide è figura di Dio. Assalonne figura dell’umanità. Il soldato figura dei profeti. Ioab figura dell’uomo spietato contro l’uomo, pur essendo lui uomo bisognoso di ogni perdono e di ogni misericordia. Sappiamo che domani anche lui invocherà misericordia ma non ne troverà. Anche lui fu trafitto con un dardo e per di più nella la tenda del Signore. Neanche nella casa di Dio ha trovato asilo sicuro. Dio non vuole la morte del peccatore, ma che si converta e viva. Davide non vuole la morte del figlio che ha peccato contro Dio e contro di lui. Vuole che si possa pentire del suo peccato e ritornare a fare il figlio obbediente e devoto. D’altronde anche lui si è ribellato contro il suo Signore, commettendo due gravissimi e orrendi peccati di adulterio e di omicidio e il Signore lo ha perdonato, non lo infilzato con i suoi dardi di fuoco per la morte eterna. Se non entriamo in questa visione divina dell’uomo, nulla abbiamo compreso della nostra relazione con Dio e con l’intera umanità. Dio vuole la vita. Noi dobbiamo volere la vita. Dio non vuole la morte del peccatore. Neanche noi dobbiamo volere la morte del peccatore. Non solo Dio non vuole la morte del peccato, manda il Figlio suo perché muoia al posto di ogni peccatore, perché ogni colpa sia espiata e ogni pena redenta. Sappiamo che Davide avrebbe voluto subire lui la morte al posto del proprio figlio. Pensare secondo Dio e pensare secondo gli uomini non è la stessa cosa. Vi è una differenza infinita. Il cuore del Padre è sulla croce del Figlio che lo si conosce. È questo il vero amore: prendere il posto del peccatore ed espiare per lui.</w:t>
      </w:r>
    </w:p>
    <w:p w14:paraId="7EB39354"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i/>
          <w:iCs/>
          <w:color w:val="000000"/>
          <w:sz w:val="24"/>
          <w:szCs w:val="24"/>
          <w:lang w:eastAsia="it-IT"/>
        </w:rPr>
        <w:t>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Ioab disse: «Io non voglio perdere così il tempo con te». Prese in mano tre dardi e li ficcò nel cuore di Assalonne, che era ancora vivo nel folto della quercia. Poi dieci giovani scudieri di Ioab circondarono Assalonne, lo colpirono e lo finirono. 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 (2Sam 18,9-19).</w:t>
      </w:r>
    </w:p>
    <w:p w14:paraId="4A280789"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Il soldato che grida a Ioab la volontà di Davide: “Risparmiatemi il giocane Assalonne!” è figura dei profeti del Dio vivente. Tutti i profeti suscitati, mandati, inviati da Dio altro non hanno gridato se non l’invito alla conversione per essere perdonati dal loro Signore. La profezia nella sua più vera essenza è invito alla conversione, grido perché si torni nella Legge. È questo oggi il più alto tradimento del ministero della profezia: l’abbandono del grido e dell’invito alla conversione e la trasformazione in un grido e in un invito perché ci si abbandoni solo alla misericordia del Signore. Disse un giorno uno di questi profeti del tradimento e del rinnegamento della vera profezia: </w:t>
      </w:r>
      <w:r>
        <w:rPr>
          <w:rFonts w:ascii="Book Antiqua" w:eastAsia="Times New Roman" w:hAnsi="Book Antiqua" w:cs="Calibri"/>
          <w:i/>
          <w:iCs/>
          <w:color w:val="000000"/>
          <w:sz w:val="24"/>
          <w:szCs w:val="24"/>
          <w:lang w:eastAsia="it-IT"/>
        </w:rPr>
        <w:t>“Quando sarà il momento della mia morte, mi abbraccerò alla croce e dirò al crocifisso, se io mi danno, tu ti dannerai con me. Moriamo abbracciati”</w:t>
      </w:r>
      <w:r>
        <w:rPr>
          <w:rFonts w:ascii="Book Antiqua" w:eastAsia="Times New Roman" w:hAnsi="Book Antiqua" w:cs="Calibri"/>
          <w:color w:val="000000"/>
          <w:sz w:val="24"/>
          <w:szCs w:val="24"/>
          <w:lang w:eastAsia="it-IT"/>
        </w:rPr>
        <w:t>. I veri santi, i veri profeti sempre hanno vissuto nel timore del Signore ed hanno avuto sempre il dubbio nella loro coscienza più che retta di non aver detto sempre e solo tutta la Parola del loro Dio. Ioab invece è figura dell’uomo senza pietà, misericordia, compassione, perdono. È l’uomo che decide la morte e la vita dei suoi fratelli, non però secondo la Legge di Dio o la volontà del re, ma dal suo cuore. Lui non sa che un uomo senza misericordia mai troverà misericordia. La sua fine è stata senza alcuna misericordia. Fu trafitto nella tenda del Signore. Dio non ha potuto avere misericordia di Ioab, perché Lui, il Signore mai potrà essere infedele e disobbediente alla sua Parola.</w:t>
      </w:r>
    </w:p>
    <w:p w14:paraId="7CB5DCB8" w14:textId="77777777" w:rsidR="00B76950" w:rsidRDefault="00B76950" w:rsidP="00B76950">
      <w:pPr>
        <w:spacing w:after="120" w:line="240" w:lineRule="auto"/>
        <w:jc w:val="both"/>
        <w:rPr>
          <w:rFonts w:eastAsia="Times New Roman" w:cs="Calibri"/>
          <w:color w:val="000000"/>
          <w:sz w:val="16"/>
          <w:szCs w:val="16"/>
          <w:lang w:eastAsia="it-IT"/>
        </w:rPr>
      </w:pPr>
      <w:r>
        <w:rPr>
          <w:rFonts w:ascii="Book Antiqua" w:eastAsia="Times New Roman" w:hAnsi="Book Antiqua" w:cs="Calibri"/>
          <w:color w:val="000000"/>
          <w:sz w:val="24"/>
          <w:szCs w:val="24"/>
          <w:lang w:eastAsia="it-IT"/>
        </w:rPr>
        <w:t>Madre di Dio, Angeli, Santi, colmateci di ogni misericordia per trovare misericordia presso Dio.</w:t>
      </w:r>
    </w:p>
    <w:p w14:paraId="67E189C2" w14:textId="77777777" w:rsidR="00B76950" w:rsidRPr="00B76950" w:rsidRDefault="00B76950" w:rsidP="00B76950">
      <w:pPr>
        <w:pStyle w:val="Nessunaspaziatura"/>
        <w:numPr>
          <w:ilvl w:val="0"/>
          <w:numId w:val="0"/>
        </w:numPr>
        <w:tabs>
          <w:tab w:val="left" w:pos="708"/>
        </w:tabs>
        <w:ind w:left="567"/>
        <w:rPr>
          <w:rFonts w:cs="Arial"/>
          <w:sz w:val="24"/>
        </w:rPr>
      </w:pPr>
    </w:p>
    <w:p w14:paraId="526ECEB0" w14:textId="77777777" w:rsidR="00B76950" w:rsidRDefault="00B76950" w:rsidP="00B76950">
      <w:pPr>
        <w:pStyle w:val="Nessunaspaziatura"/>
        <w:numPr>
          <w:ilvl w:val="0"/>
          <w:numId w:val="3"/>
        </w:numPr>
        <w:tabs>
          <w:tab w:val="num" w:pos="567"/>
        </w:tabs>
        <w:spacing w:after="120" w:line="254" w:lineRule="auto"/>
        <w:ind w:left="567" w:hanging="567"/>
      </w:pPr>
      <w:r>
        <w:t>LA LUCE VERA DALLA LUCE VERA. La prima luce nella creazione che avrebbe dovuto manifestare tutta la bellezza, santità, verità del suo Creatore era Lucifero. Lui però si è lasciato tentare dalla sua stessa luce e divenne tenebra. </w:t>
      </w:r>
    </w:p>
    <w:p w14:paraId="7FFC0F66" w14:textId="77777777" w:rsidR="00B76950" w:rsidRDefault="00B76950" w:rsidP="00B76950">
      <w:pPr>
        <w:pStyle w:val="Nessunaspaziatura"/>
        <w:numPr>
          <w:ilvl w:val="0"/>
          <w:numId w:val="3"/>
        </w:numPr>
        <w:tabs>
          <w:tab w:val="num" w:pos="567"/>
        </w:tabs>
        <w:spacing w:after="120" w:line="254" w:lineRule="auto"/>
        <w:ind w:left="567" w:hanging="567"/>
      </w:pPr>
      <w:r>
        <w:t>Per invidia prima riuscì a trascinare con sé un terzo di Angeli nelle sue stesse tenebre. Poi, creato l’uomo, anche lui chiamato a manifestare la bellezza, la santità, la luce del suo Creatore e Signore, ad immagine del quale lui era stato fatto, da lui venne tentato. </w:t>
      </w:r>
    </w:p>
    <w:p w14:paraId="03E7B79E" w14:textId="77777777" w:rsidR="00B76950" w:rsidRDefault="00B76950" w:rsidP="00B76950">
      <w:pPr>
        <w:pStyle w:val="Nessunaspaziatura"/>
        <w:numPr>
          <w:ilvl w:val="0"/>
          <w:numId w:val="3"/>
        </w:numPr>
        <w:tabs>
          <w:tab w:val="num" w:pos="567"/>
        </w:tabs>
        <w:spacing w:after="120" w:line="254" w:lineRule="auto"/>
        <w:ind w:left="567" w:hanging="567"/>
      </w:pPr>
      <w:r>
        <w:t>La prima ad essere ingannata fu la donna e dopo, servendosi della donna, ha tentato l’uomo, che divennero manifestazione delle tenebre, della morte, della disgregazione, e non più della luce, della vita, dell’unione e unità. </w:t>
      </w:r>
    </w:p>
    <w:p w14:paraId="6B7BC9BD" w14:textId="77777777" w:rsidR="00B76950" w:rsidRDefault="00B76950" w:rsidP="00B76950">
      <w:pPr>
        <w:pStyle w:val="Nessunaspaziatura"/>
        <w:numPr>
          <w:ilvl w:val="0"/>
          <w:numId w:val="3"/>
        </w:numPr>
        <w:tabs>
          <w:tab w:val="num" w:pos="567"/>
        </w:tabs>
        <w:spacing w:after="120" w:line="254" w:lineRule="auto"/>
        <w:ind w:left="567" w:hanging="567"/>
      </w:pPr>
      <w:r>
        <w:t>Da questo istante l’uomo si immerge in un percorso di tenebre sempre più fitte, precipitando nell’idolatria e in ogni immoralità. Il Padre ha deciso di venire incontro all’uomo e offrirgli ancora una volta la possibilità di essere luce. </w:t>
      </w:r>
    </w:p>
    <w:p w14:paraId="06F75159" w14:textId="77777777" w:rsidR="00B76950" w:rsidRDefault="00B76950" w:rsidP="00B76950">
      <w:pPr>
        <w:pStyle w:val="Nessunaspaziatura"/>
        <w:numPr>
          <w:ilvl w:val="0"/>
          <w:numId w:val="3"/>
        </w:numPr>
        <w:tabs>
          <w:tab w:val="num" w:pos="567"/>
        </w:tabs>
        <w:spacing w:after="120" w:line="254" w:lineRule="auto"/>
        <w:ind w:left="567" w:hanging="567"/>
      </w:pPr>
      <w:r>
        <w:t>Questa volta, se vuole esserlo, lo potrà solo in Cristo, con Cristo, per Cristo, divenendo luce della sua luce, verità della sua verità, santità della sua santità, vita della sua vita. Gesù è Luce eterna. Si fa carne. Diviene luce nella carne. </w:t>
      </w:r>
    </w:p>
    <w:p w14:paraId="58F87635" w14:textId="77777777" w:rsidR="00B76950" w:rsidRDefault="00B76950" w:rsidP="00B76950">
      <w:pPr>
        <w:pStyle w:val="Nessunaspaziatura"/>
        <w:numPr>
          <w:ilvl w:val="0"/>
          <w:numId w:val="3"/>
        </w:numPr>
        <w:tabs>
          <w:tab w:val="num" w:pos="567"/>
        </w:tabs>
        <w:spacing w:after="120" w:line="254" w:lineRule="auto"/>
        <w:ind w:left="567" w:hanging="567"/>
      </w:pPr>
      <w:r>
        <w:t>Attraverso la sua carne manifesta tutto lo splendore della sua luce che è luce dal Padre, eternamente generato come vera luce dalla luce del Padre suo. Cristo è Luce perché da sempre e per sempre è generato dalla luce del Padre. </w:t>
      </w:r>
    </w:p>
    <w:p w14:paraId="4EDBB5E8" w14:textId="77777777" w:rsidR="00B76950" w:rsidRDefault="00B76950" w:rsidP="00B76950">
      <w:pPr>
        <w:pStyle w:val="Nessunaspaziatura"/>
        <w:numPr>
          <w:ilvl w:val="0"/>
          <w:numId w:val="3"/>
        </w:numPr>
        <w:tabs>
          <w:tab w:val="num" w:pos="567"/>
        </w:tabs>
        <w:spacing w:after="120" w:line="254" w:lineRule="auto"/>
        <w:ind w:left="567" w:hanging="567"/>
      </w:pPr>
      <w:r>
        <w:t>Ogni uomo sarà luce se nello Spirito Santo si lascerà generare attimo per attimo dalla luce di Cristo Gesù. Come Cristo è luce dalla luce del Padre, così il cristiano dovrà essere sempre luce dalla luce di Cristo. Una sola luce eterna: quella del Padre. </w:t>
      </w:r>
    </w:p>
    <w:p w14:paraId="5DDE5946" w14:textId="77777777" w:rsidR="00B76950" w:rsidRDefault="00B76950" w:rsidP="00B76950">
      <w:pPr>
        <w:pStyle w:val="Nessunaspaziatura"/>
        <w:numPr>
          <w:ilvl w:val="0"/>
          <w:numId w:val="3"/>
        </w:numPr>
        <w:tabs>
          <w:tab w:val="num" w:pos="567"/>
        </w:tabs>
        <w:spacing w:after="120" w:line="254" w:lineRule="auto"/>
        <w:ind w:left="567" w:hanging="567"/>
      </w:pPr>
      <w:r>
        <w:t>Dalla luce eterna del Padre viene generata la luce eterna del Figlio. Mistero oltre la nostra mente. Dalla luce del Figlio, per opera dello Spirito Santo, viene generata nel sacramento del battesimo, la luce del cristiano. </w:t>
      </w:r>
    </w:p>
    <w:p w14:paraId="3613C406" w14:textId="77777777" w:rsidR="00B76950" w:rsidRDefault="00B76950" w:rsidP="00B76950">
      <w:pPr>
        <w:pStyle w:val="Nessunaspaziatura"/>
        <w:numPr>
          <w:ilvl w:val="0"/>
          <w:numId w:val="3"/>
        </w:numPr>
        <w:tabs>
          <w:tab w:val="num" w:pos="567"/>
        </w:tabs>
        <w:spacing w:after="120" w:line="254" w:lineRule="auto"/>
        <w:ind w:left="567" w:hanging="567"/>
      </w:pPr>
      <w:r>
        <w:t>In Cristo il cristiano diviene partecipe per generazione spirituale della stessa luce del Padre. In Cristo, per Cristo, con Cristo, il cristiano ritorna ad essere luce di Dio come agli inizi della sua creazione, ma oggi in una maniera ancora più mirabile e grande. </w:t>
      </w:r>
    </w:p>
    <w:p w14:paraId="2F53DBBE" w14:textId="77777777" w:rsidR="00B76950" w:rsidRDefault="00B76950" w:rsidP="00B76950">
      <w:pPr>
        <w:pStyle w:val="Nessunaspaziatura"/>
        <w:numPr>
          <w:ilvl w:val="0"/>
          <w:numId w:val="3"/>
        </w:numPr>
        <w:tabs>
          <w:tab w:val="num" w:pos="567"/>
        </w:tabs>
        <w:spacing w:after="120" w:line="254" w:lineRule="auto"/>
        <w:ind w:left="567" w:hanging="567"/>
      </w:pPr>
      <w:r>
        <w:t>Poiché ogni uomo giace nelle tenebre e nell’ombra di morte, tutti hanno bisogno di Cristo per ritornare nella luce vera, nella luce del Padre. Gesù ha rivelato alle genti tutto lo splendore della luce del Padre dalla sua carne, nella sua carne. </w:t>
      </w:r>
    </w:p>
    <w:p w14:paraId="3F21DF64" w14:textId="77777777" w:rsidR="00B76950" w:rsidRDefault="00B76950" w:rsidP="00B76950">
      <w:pPr>
        <w:pStyle w:val="Nessunaspaziatura"/>
        <w:numPr>
          <w:ilvl w:val="0"/>
          <w:numId w:val="3"/>
        </w:numPr>
        <w:tabs>
          <w:tab w:val="num" w:pos="567"/>
        </w:tabs>
        <w:spacing w:after="120" w:line="254" w:lineRule="auto"/>
        <w:ind w:left="567" w:hanging="567"/>
      </w:pPr>
      <w:r>
        <w:t>Oggi la missione di rivelare il Padre alle genti, ad ogni uomo, è del suo corpo, cioè di ogni suo discepolo. Il cristiano può rivelare il Padre alle gente, solo se è perennemente generato nello Spirito Santo dalla luce che è Cristo Gesù. </w:t>
      </w:r>
    </w:p>
    <w:p w14:paraId="1183D13A" w14:textId="77777777" w:rsidR="00B76950" w:rsidRDefault="00B76950" w:rsidP="00B76950">
      <w:pPr>
        <w:pStyle w:val="Nessunaspaziatura"/>
        <w:numPr>
          <w:ilvl w:val="0"/>
          <w:numId w:val="3"/>
        </w:numPr>
        <w:tabs>
          <w:tab w:val="num" w:pos="567"/>
        </w:tabs>
        <w:spacing w:after="120" w:line="254" w:lineRule="auto"/>
        <w:ind w:left="567" w:hanging="567"/>
      </w:pPr>
      <w:r>
        <w:t>Senza la generazione costante, quotidiana, ritorna ad essere tenebra e dalla tenebra non può emanare dal suo corpo nessuna luce. Come Cristo è luce dalla luce del Padre, nello Spirito Santo, così il cristiano dovrà essere luce dalla luce di Cristo, nello Spirito Santo. </w:t>
      </w:r>
    </w:p>
    <w:p w14:paraId="08FE6601" w14:textId="77777777" w:rsidR="00B76950" w:rsidRDefault="00B76950" w:rsidP="00B76950">
      <w:pPr>
        <w:pStyle w:val="Nessunaspaziatura"/>
        <w:numPr>
          <w:ilvl w:val="0"/>
          <w:numId w:val="3"/>
        </w:numPr>
        <w:tabs>
          <w:tab w:val="num" w:pos="567"/>
        </w:tabs>
        <w:spacing w:after="120" w:line="254" w:lineRule="auto"/>
        <w:ind w:left="567" w:hanging="567"/>
      </w:pPr>
      <w:r>
        <w:t>Più crescerà come luce e più le genti conosceranno la luce del Padre. Oggi si dice che per rispetto verso ogni uomo, Cristo non deve essere più annunziato. </w:t>
      </w:r>
    </w:p>
    <w:p w14:paraId="229BF63A" w14:textId="77777777" w:rsidR="00B76950" w:rsidRDefault="00B76950" w:rsidP="00B76950">
      <w:pPr>
        <w:pStyle w:val="Nessunaspaziatura"/>
        <w:numPr>
          <w:ilvl w:val="0"/>
          <w:numId w:val="3"/>
        </w:numPr>
        <w:tabs>
          <w:tab w:val="num" w:pos="567"/>
        </w:tabs>
        <w:spacing w:after="120" w:line="254" w:lineRule="auto"/>
        <w:ind w:left="567" w:hanging="567"/>
      </w:pPr>
      <w:r>
        <w:t>Se non può essere annunziato – ma questo è un pensiero umano, di tenebra, diabolico perché contro il mandato di Cristo Gesù – nessuno vieta al cristiano di essere luce da Cristo per Cristo. Più diviene luce, più manifesta la luce, più il mondo si interroga e chiede spiegazione. </w:t>
      </w:r>
    </w:p>
    <w:p w14:paraId="5441DBF2" w14:textId="77777777" w:rsidR="00B76950" w:rsidRDefault="00B76950" w:rsidP="00B76950">
      <w:pPr>
        <w:pStyle w:val="Nessunaspaziatura"/>
        <w:numPr>
          <w:ilvl w:val="0"/>
          <w:numId w:val="3"/>
        </w:numPr>
        <w:tabs>
          <w:tab w:val="num" w:pos="567"/>
        </w:tabs>
        <w:spacing w:after="120" w:line="254" w:lineRule="auto"/>
        <w:ind w:left="567" w:hanging="567"/>
      </w:pPr>
      <w:r>
        <w:t>È allora che sempre si può aggiungere la Parola che spiega perché il cristiano è luce, mentre ogni altro uomo è nelle tenebre. La luce si fa Parola. Gesù non dice forse al cristiano di essere luce del mondo e sale della terra, parlando con le sue opere? </w:t>
      </w:r>
    </w:p>
    <w:p w14:paraId="7D9FBAB0" w14:textId="77777777" w:rsidR="00B76950" w:rsidRDefault="00B76950" w:rsidP="00B76950">
      <w:pPr>
        <w:pStyle w:val="Nessunaspaziatura"/>
        <w:numPr>
          <w:ilvl w:val="0"/>
          <w:numId w:val="3"/>
        </w:numPr>
        <w:tabs>
          <w:tab w:val="num" w:pos="567"/>
        </w:tabs>
        <w:spacing w:after="120" w:line="254" w:lineRule="auto"/>
        <w:ind w:left="567" w:hanging="567"/>
      </w:pPr>
      <w:r>
        <w:t>Madre di Dio, fa’ che la luce del cristiano diventi Parola di luce per tutti. Liberaci però da ogni stoltezza che chiude la nostra bocca, impedendoci di annunziare la verità di Gesù.</w:t>
      </w:r>
    </w:p>
    <w:p w14:paraId="73C9E1BA" w14:textId="77777777" w:rsidR="00B76950" w:rsidRDefault="00B76950" w:rsidP="00B76950">
      <w:pPr>
        <w:pStyle w:val="Nessunaspaziatura"/>
        <w:numPr>
          <w:ilvl w:val="0"/>
          <w:numId w:val="0"/>
        </w:numPr>
        <w:tabs>
          <w:tab w:val="left" w:pos="708"/>
        </w:tabs>
        <w:ind w:left="567" w:hanging="567"/>
      </w:pPr>
    </w:p>
    <w:p w14:paraId="22E59D13" w14:textId="77777777" w:rsidR="00B76950" w:rsidRDefault="00B76950" w:rsidP="00B76950">
      <w:pPr>
        <w:pStyle w:val="Nessunaspaziatura"/>
        <w:numPr>
          <w:ilvl w:val="0"/>
          <w:numId w:val="3"/>
        </w:numPr>
        <w:tabs>
          <w:tab w:val="num" w:pos="567"/>
        </w:tabs>
        <w:spacing w:after="120" w:line="254" w:lineRule="auto"/>
        <w:ind w:left="567" w:hanging="567"/>
      </w:pPr>
      <w:r>
        <w:t>LA VERA AMICIZIA. Abramo è amico di Dio. Dio, vero amico di Abramo, vuole il più grande bene per il suo amico. Abramo, vero amico di Dio, anche Lui vuole il più grande bene per il suo amico. </w:t>
      </w:r>
    </w:p>
    <w:p w14:paraId="5DC7A928" w14:textId="77777777" w:rsidR="00B76950" w:rsidRDefault="00B76950" w:rsidP="00B76950">
      <w:pPr>
        <w:pStyle w:val="Nessunaspaziatura"/>
        <w:numPr>
          <w:ilvl w:val="0"/>
          <w:numId w:val="3"/>
        </w:numPr>
        <w:tabs>
          <w:tab w:val="num" w:pos="567"/>
        </w:tabs>
        <w:spacing w:after="120" w:line="254" w:lineRule="auto"/>
        <w:ind w:left="567" w:hanging="567"/>
      </w:pPr>
      <w:r>
        <w:t>Qual è il più grande bene per il Signore? Essere riconosciuto Dio giusto nel suo giudicare e santo in ogni sua opera. Il suo amico Dio gli ha rivelato il suo proposito di distruggere Sodoma e Gomorra a causa del peccato che grida giorno e notte verso di Lui. </w:t>
      </w:r>
    </w:p>
    <w:p w14:paraId="4FB159C4" w14:textId="77777777" w:rsidR="00B76950" w:rsidRDefault="00B76950" w:rsidP="00B76950">
      <w:pPr>
        <w:pStyle w:val="Nessunaspaziatura"/>
        <w:numPr>
          <w:ilvl w:val="0"/>
          <w:numId w:val="3"/>
        </w:numPr>
        <w:tabs>
          <w:tab w:val="num" w:pos="567"/>
        </w:tabs>
        <w:spacing w:after="120" w:line="254" w:lineRule="auto"/>
        <w:ind w:left="567" w:hanging="567"/>
      </w:pPr>
      <w:r>
        <w:t>Abramo pensa: se il mio Amico distrugge la città, non solo i malvagi vengono colpiti, ma anche i giusti. In questo caso il suo Amico non sarebbe giusto giudice, non farebbe bene ogni cosa. Se il mondo verrà a sapere che Lui tratta i buoni come i malvagi, chi crederà in Lui. </w:t>
      </w:r>
    </w:p>
    <w:p w14:paraId="61CDA62B" w14:textId="77777777" w:rsidR="00B76950" w:rsidRDefault="00B76950" w:rsidP="00B76950">
      <w:pPr>
        <w:pStyle w:val="Nessunaspaziatura"/>
        <w:numPr>
          <w:ilvl w:val="0"/>
          <w:numId w:val="3"/>
        </w:numPr>
        <w:tabs>
          <w:tab w:val="num" w:pos="567"/>
        </w:tabs>
        <w:spacing w:after="120" w:line="254" w:lineRule="auto"/>
        <w:ind w:left="567" w:hanging="567"/>
      </w:pPr>
      <w:r>
        <w:t>Si può credere in un Dio ingiusto? Dio deve essere la perfezione della giustizia e della santità. Poiché l’amico può chiedere tutto all’amico, Abramo osa rivolgere una preghiera al suo Dio amico. </w:t>
      </w:r>
    </w:p>
    <w:p w14:paraId="296CA407" w14:textId="77777777" w:rsidR="00B76950" w:rsidRDefault="00B76950" w:rsidP="00B76950">
      <w:pPr>
        <w:pStyle w:val="Nessunaspaziatura"/>
        <w:numPr>
          <w:ilvl w:val="0"/>
          <w:numId w:val="3"/>
        </w:numPr>
        <w:tabs>
          <w:tab w:val="num" w:pos="567"/>
        </w:tabs>
        <w:spacing w:after="120" w:line="254" w:lineRule="auto"/>
        <w:ind w:left="567" w:hanging="567"/>
      </w:pPr>
      <w:r>
        <w:t>Se nella città vi si trovano cinquanta giusti, per amore di quei giusti, tu distruggeresti ugualmente la città? La risposta del suo Amico è immediata: Per amore di quei cinquanta giusti risparmierei la città. </w:t>
      </w:r>
    </w:p>
    <w:p w14:paraId="47DD634E" w14:textId="77777777" w:rsidR="00B76950" w:rsidRDefault="00B76950" w:rsidP="00B76950">
      <w:pPr>
        <w:pStyle w:val="Nessunaspaziatura"/>
        <w:numPr>
          <w:ilvl w:val="0"/>
          <w:numId w:val="3"/>
        </w:numPr>
        <w:tabs>
          <w:tab w:val="num" w:pos="567"/>
        </w:tabs>
        <w:spacing w:after="120" w:line="254" w:lineRule="auto"/>
        <w:ind w:left="567" w:hanging="567"/>
      </w:pPr>
      <w:r>
        <w:t>Abramo sa che sarà difficile trovare cinquanta giusti e gradualmente abbassa il numero fino a dieci. Oltre non va. Non osa. Ancora lui non conosce il profeta Geremia. Nel suo Libro troviamo scritto che se in Gerusalemme vi fosse un solo giusto, Dio la risparmierebbe. </w:t>
      </w:r>
    </w:p>
    <w:p w14:paraId="13377B1C" w14:textId="77777777" w:rsidR="00B76950" w:rsidRDefault="00B76950" w:rsidP="00B76950">
      <w:pPr>
        <w:pStyle w:val="Nessunaspaziatura"/>
        <w:numPr>
          <w:ilvl w:val="0"/>
          <w:numId w:val="3"/>
        </w:numPr>
        <w:tabs>
          <w:tab w:val="num" w:pos="567"/>
        </w:tabs>
        <w:spacing w:after="120" w:line="254" w:lineRule="auto"/>
        <w:ind w:left="567" w:hanging="567"/>
      </w:pPr>
      <w:r>
        <w:t>Per un solo giusto, la citta sarebbe stata risparmiata dalla distruzione. Percorrete le vie di Gerusalemme, osservate bene e informatevi, cercate nelle sue piazze se c’è un uomo che pratichi il diritto, e cerchi la fedeltà, e io la perdonerò. </w:t>
      </w:r>
    </w:p>
    <w:p w14:paraId="527A977E" w14:textId="77777777" w:rsidR="00B76950" w:rsidRDefault="00B76950" w:rsidP="00B76950">
      <w:pPr>
        <w:pStyle w:val="Nessunaspaziatura"/>
        <w:numPr>
          <w:ilvl w:val="0"/>
          <w:numId w:val="3"/>
        </w:numPr>
        <w:tabs>
          <w:tab w:val="num" w:pos="567"/>
        </w:tabs>
        <w:spacing w:after="120" w:line="254" w:lineRule="auto"/>
        <w:ind w:left="567" w:hanging="567"/>
      </w:pPr>
      <w:r>
        <w:t>Giurano certamente il falso anche quando dicono: «Per la vita del Signore!». I tuoi occhi, Signore, non cercano forse la fedeltà? Tu li hai percossi, ma non mostrano dolore; li hai fiaccati, ma rifiutano di comprendere la correzione. </w:t>
      </w:r>
    </w:p>
    <w:p w14:paraId="4412B110" w14:textId="77777777" w:rsidR="00B76950" w:rsidRDefault="00B76950" w:rsidP="00B76950">
      <w:pPr>
        <w:pStyle w:val="Nessunaspaziatura"/>
        <w:numPr>
          <w:ilvl w:val="0"/>
          <w:numId w:val="3"/>
        </w:numPr>
        <w:tabs>
          <w:tab w:val="num" w:pos="567"/>
        </w:tabs>
        <w:spacing w:after="120" w:line="254" w:lineRule="auto"/>
        <w:ind w:left="567" w:hanging="567"/>
      </w:pPr>
      <w:r>
        <w:t>Hanno indurito la faccia più di una rupe, rifiutano di convertirsi (Ger 5,1-3). Il Dio di Abramo è sommamente giusto e perfettissimamente santo in ogni sua opera. </w:t>
      </w:r>
    </w:p>
    <w:p w14:paraId="1C1F890F" w14:textId="77777777" w:rsidR="00B76950" w:rsidRDefault="00B76950" w:rsidP="00B76950">
      <w:pPr>
        <w:pStyle w:val="Nessunaspaziatura"/>
        <w:numPr>
          <w:ilvl w:val="0"/>
          <w:numId w:val="3"/>
        </w:numPr>
        <w:tabs>
          <w:tab w:val="num" w:pos="567"/>
        </w:tabs>
        <w:spacing w:after="120" w:line="254" w:lineRule="auto"/>
        <w:ind w:left="567" w:hanging="567"/>
      </w:pPr>
      <w:r>
        <w:t>Se oggi vi è un Dio ingiusto e carente di ogni santità è di sicuro il Dio dei cristiani. Egli dai credenti in Lui è stato privato di ogni giustizia, ogni fedeltà, ogni santità. Agli occhi di questo Dio non vi è alcuna differenza tra vero e falso, obbedienza e disobbedienza. </w:t>
      </w:r>
    </w:p>
    <w:p w14:paraId="00D9BA8D" w14:textId="77777777" w:rsidR="00B76950" w:rsidRDefault="00B76950" w:rsidP="00B76950">
      <w:pPr>
        <w:pStyle w:val="Nessunaspaziatura"/>
        <w:numPr>
          <w:ilvl w:val="0"/>
          <w:numId w:val="3"/>
        </w:numPr>
        <w:tabs>
          <w:tab w:val="num" w:pos="567"/>
        </w:tabs>
        <w:spacing w:after="120" w:line="254" w:lineRule="auto"/>
        <w:ind w:left="567" w:hanging="567"/>
      </w:pPr>
      <w:r>
        <w:t>Si predica solo la sua grande misericordia, senza conversione e senza pentimento. Si annunzia solo il Paradiso nel mondo che verrà. Di certo chi predica un Dio ingiusto, non ama Dio, così come non lo ama chi riduce a menzogna tutta la sua Rivelazione. </w:t>
      </w:r>
    </w:p>
    <w:p w14:paraId="3BD66C3E" w14:textId="77777777" w:rsidR="00B76950" w:rsidRDefault="00B76950" w:rsidP="00B76950">
      <w:pPr>
        <w:pStyle w:val="Nessunaspaziatura"/>
        <w:numPr>
          <w:ilvl w:val="0"/>
          <w:numId w:val="3"/>
        </w:numPr>
        <w:tabs>
          <w:tab w:val="num" w:pos="567"/>
        </w:tabs>
        <w:spacing w:after="120" w:line="254" w:lineRule="auto"/>
        <w:ind w:left="567" w:hanging="567"/>
      </w:pPr>
      <w:r>
        <w:t>Madre di Dio, non permettere che diamo una così pessima idea di Dio. Aiuta tutti i discepoli di Gesù ad annunziare il loro Dio nella più pura giustizia, santità, misericordia, fedeltà.</w:t>
      </w:r>
    </w:p>
    <w:p w14:paraId="2C036922" w14:textId="77777777" w:rsidR="00B76950" w:rsidRDefault="00B76950" w:rsidP="00B76950">
      <w:pPr>
        <w:pStyle w:val="Titolo2"/>
      </w:pPr>
      <w:bookmarkStart w:id="609" w:name="_Toc515601583"/>
      <w:r>
        <w:t>30 Maggio</w:t>
      </w:r>
      <w:bookmarkEnd w:id="609"/>
    </w:p>
    <w:p w14:paraId="19E4FDCB" w14:textId="77777777" w:rsidR="00B76950" w:rsidRDefault="00B76950" w:rsidP="00B76950">
      <w:pPr>
        <w:jc w:val="both"/>
      </w:pPr>
      <w:r>
        <w:rPr>
          <w:rFonts w:ascii="Helvetica" w:hAnsi="Helvetica"/>
          <w:color w:val="14171A"/>
          <w:sz w:val="21"/>
          <w:szCs w:val="21"/>
        </w:rPr>
        <w:t xml:space="preserve">Se formiamo l’uomo secondo la carne produrrà le opere della carne. Se lo formiamo lo secondo lo Spirito Santo produrre i frutti dello Spirito. Nessuno si lamenti che oggi la carne operi secondo la carne, nell’odio degli uni contro gli altri. </w:t>
      </w:r>
      <w:r>
        <w:t xml:space="preserve"> </w:t>
      </w:r>
    </w:p>
    <w:p w14:paraId="00E91051" w14:textId="77777777" w:rsidR="00B76950" w:rsidRDefault="00B76950" w:rsidP="00B76950">
      <w:pPr>
        <w:keepNext/>
        <w:spacing w:after="0" w:line="360" w:lineRule="auto"/>
        <w:jc w:val="center"/>
        <w:outlineLvl w:val="0"/>
        <w:rPr>
          <w:rFonts w:ascii="Book Antiqua" w:eastAsia="Times New Roman" w:hAnsi="Book Antiqua" w:cs="Arial"/>
          <w:b/>
          <w:bCs/>
          <w:kern w:val="32"/>
          <w:sz w:val="36"/>
          <w:szCs w:val="24"/>
          <w:lang w:eastAsia="it-IT"/>
        </w:rPr>
      </w:pPr>
      <w:bookmarkStart w:id="610" w:name="_Toc509224040"/>
      <w:bookmarkStart w:id="611" w:name="_Toc515601584"/>
      <w:r>
        <w:rPr>
          <w:rFonts w:ascii="Book Antiqua" w:eastAsia="Times New Roman" w:hAnsi="Book Antiqua" w:cs="Arial"/>
          <w:b/>
          <w:bCs/>
          <w:kern w:val="32"/>
          <w:sz w:val="36"/>
          <w:szCs w:val="24"/>
          <w:lang w:eastAsia="it-IT"/>
        </w:rPr>
        <w:t>CREDENDO, ABBIATE LA VITA NEL SUO NOME</w:t>
      </w:r>
      <w:bookmarkEnd w:id="610"/>
      <w:bookmarkEnd w:id="611"/>
      <w:r>
        <w:rPr>
          <w:rFonts w:ascii="Book Antiqua" w:eastAsia="Times New Roman" w:hAnsi="Book Antiqua" w:cs="Arial"/>
          <w:b/>
          <w:bCs/>
          <w:kern w:val="32"/>
          <w:sz w:val="44"/>
          <w:szCs w:val="24"/>
          <w:lang w:eastAsia="it-IT"/>
        </w:rPr>
        <w:t xml:space="preserve"> </w:t>
      </w:r>
    </w:p>
    <w:p w14:paraId="0823B66A"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Un tempo si insegnava che il retto agire è dalla retta conoscenza di ben quattro cause: materiale, efficiente, formale, finale. L’Apostolo Giovanni, causa efficiente, prende la materia che è la vita di Gesù che va dall’eternità all’eternità, passando per il tempo, la trasforma in un racconto ben ordinato, donandole una sua particolare, personale forma. Tutto questo a nulla servirebbe, se non vi fosse un fine. L’Evangelista in una sola frase del suo Scritto mette insieme le quattro cause: “</w:t>
      </w:r>
      <w:r>
        <w:rPr>
          <w:rFonts w:ascii="Book Antiqua" w:hAnsi="Book Antiqua" w:cs="Arial"/>
          <w:i/>
          <w:sz w:val="24"/>
          <w:szCs w:val="16"/>
        </w:rPr>
        <w:t xml:space="preserve">Gesù, in presenza dei suoi discepoli, fece molti altri segni che non sono stati scritti in questo libro. Ma questi sono stati scritti perché crediate che Gesù è il Cristo, il Figlio di Dio, e perché, credendo, abbiate la vita nel suo nome”. </w:t>
      </w:r>
      <w:r>
        <w:rPr>
          <w:rFonts w:ascii="Book Antiqua" w:hAnsi="Book Antiqua" w:cs="Arial"/>
          <w:sz w:val="24"/>
          <w:szCs w:val="16"/>
        </w:rPr>
        <w:t>Causa efficiente: l’Evangelista. Causa materiale: i segni operati e le parole dette da Gesù. Causa formale: la disposizione bene ordinata, ben fatta, dei segni e delle parole. Causa finale: perché crediate che Gesù è il Cristo, il Figlio di Dio (prima causa finale) e perché, cedendo, abbiate la vita nel suo nome (causa finale ultima). A nulla serve il Vangelo se la causa finale ultima non viene raggiunta.</w:t>
      </w:r>
    </w:p>
    <w:p w14:paraId="5D19C2D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Io, presbitero di Cristo Signore, suo ministro e amministratore dei misteri di Dio, se voglio agire secondo giustizia e verità, mai dovrò dimenticare una sola di queste cause. Prima di tutto devo sapere che sono io la causa efficiente. Se da causa efficiente mi trasformo in causa inefficiente, sono come un motore o fuso o scollegato dall’albero di trasmissione. O giro a vuoto o non giro affatto. Io, presbitero, son obbligato ad essere sempre causa nella più grande efficienza, causa che cresce in santità e grazia, in obbedienza e verità, che cammina di fede in fede, di carità in carità, di speranza in speranza. Se io, presbitero, da causa efficiente divento inefficiente, ogni altra cosa che dipende da me – e tutto Cristo dipende da me, perché si è posto interamente nelle mie mani – fallisce il fine del suo essere e del suo esistere. Per questo io, presbitero, sono obbligato a potenziare ogni giorno di più la mia efficienza in Cristo e nello Spirito Santo. Se questo non avviene, tutti coloro che dipendono dal mio ministero mai potranno dare pieno compimento e realizzazione al loro. Morta la causa efficiente, nulla potrà essere realizzato.</w:t>
      </w:r>
    </w:p>
    <w:p w14:paraId="4053CE1D"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Io, presbitero, essendo causa efficiente della vita eterna che è Cristo Gesù, devo prendere la materia che mi è stata affidata – Cristo Gesù, la sua parola, la sua grazia, la sua verità, il suo mistero – e con essa formare l’uomo nuovo, la nuova creatura. Se mi separo dalla materia consegnatami o la sostituisco con altra materia, mai potrà essere raggiunto il fine. Se io presbitero, anziché usare la materia-Cristo, uso altra materia – la parola dell’uomo, le sue filosofie, i suoi pensieri, le sue fantasie – il fine mai potrà essere raggiunto perché non ho formato Cristo nell’uomo e l’uomo in Cristo. Se non dono la nuova forma all’uomo, non posso pretendere che agisca secondo la nuova forma. Ho usato una materia della terra anziché la materia divina e l’uomo ha ricevuto forma di terra e non di cielo. Produrrà opere di terra, mai di cielo. Non posso pensare che l’uomo operi il vero bene se non è stato formato in Cristo. Se lo formo secondo la carne produrrà le opere della carne. Se lo formo secondo lo Spirito Santo produrrà i frutti dello Spirito. Tutto è dalla causa efficiente e dalla fedeltà alla materia ricevuta. </w:t>
      </w:r>
    </w:p>
    <w:p w14:paraId="6A170C31"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113BB5F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Io, presbitero, mandato da Cristo a dare la forma di Cristo nello Spirito Santo ad ogni uomo, non solo non dono la forma di Cristo, predicando Cristo e invitando ogni uomo a lasciarsi trasformare in Cristo nei sacramenti della salvezza, nego la stessa “materia” che è Cristo o dico che vi sono altre “materie” per formare l’uomo vero, nuovo, capace di operare il bene, non posso poi lamentarmi o pretendere che si agisca da nuova umanità. L’umanità non si forma da sé, essa va formata da me, presbitero. Non posso dire ad un leone di mangiare paglia come il bue, se prima non lo avrò trasformato in bue. Chi vuole le opere di Cristo deve formare in Cristo.</w:t>
      </w:r>
    </w:p>
    <w:p w14:paraId="3AC018AC"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Madre di Dio, Angeli, Santi, fate che ogni presbitero creda nella missione affidatagli da Gesù.</w:t>
      </w:r>
    </w:p>
    <w:p w14:paraId="767F5FD0" w14:textId="77777777" w:rsidR="00B76950" w:rsidRPr="00B76950" w:rsidRDefault="00B76950" w:rsidP="00B76950">
      <w:pPr>
        <w:pStyle w:val="Nessunaspaziatura"/>
        <w:numPr>
          <w:ilvl w:val="0"/>
          <w:numId w:val="0"/>
        </w:numPr>
        <w:tabs>
          <w:tab w:val="left" w:pos="708"/>
        </w:tabs>
        <w:ind w:left="567"/>
        <w:rPr>
          <w:rFonts w:cs="Arial"/>
          <w:sz w:val="24"/>
        </w:rPr>
      </w:pPr>
    </w:p>
    <w:p w14:paraId="0F8BACE5" w14:textId="77777777" w:rsidR="00B76950" w:rsidRDefault="00B76950" w:rsidP="00B76950">
      <w:pPr>
        <w:pStyle w:val="Nessunaspaziatura"/>
        <w:numPr>
          <w:ilvl w:val="0"/>
          <w:numId w:val="3"/>
        </w:numPr>
        <w:tabs>
          <w:tab w:val="num" w:pos="567"/>
        </w:tabs>
        <w:spacing w:after="120" w:line="254" w:lineRule="auto"/>
        <w:ind w:left="567" w:hanging="567"/>
      </w:pPr>
      <w:r>
        <w:t>POLITICA E LEGGE DELLA VITA. Nessuna politica è buona dinanzi a Dio, se essa calpesta anche un solo diritto di un solo uomo. I diritti da osservare non sono quelli artificiali, immorali, peccaminosi che l’uomo stabilisce come diritti. </w:t>
      </w:r>
    </w:p>
    <w:p w14:paraId="7C748A41" w14:textId="77777777" w:rsidR="00B76950" w:rsidRDefault="00B76950" w:rsidP="00B76950">
      <w:pPr>
        <w:pStyle w:val="Nessunaspaziatura"/>
        <w:numPr>
          <w:ilvl w:val="0"/>
          <w:numId w:val="3"/>
        </w:numPr>
        <w:tabs>
          <w:tab w:val="num" w:pos="567"/>
        </w:tabs>
        <w:spacing w:after="120" w:line="254" w:lineRule="auto"/>
        <w:ind w:left="567" w:hanging="567"/>
      </w:pPr>
      <w:r>
        <w:t>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1DE8E13E" w14:textId="77777777" w:rsidR="00B76950" w:rsidRDefault="00B76950" w:rsidP="00B76950">
      <w:pPr>
        <w:pStyle w:val="Nessunaspaziatura"/>
        <w:numPr>
          <w:ilvl w:val="0"/>
          <w:numId w:val="3"/>
        </w:numPr>
        <w:tabs>
          <w:tab w:val="num" w:pos="567"/>
        </w:tabs>
        <w:spacing w:after="120" w:line="254" w:lineRule="auto"/>
        <w:ind w:left="567" w:hanging="567"/>
      </w:pPr>
      <w:r>
        <w:t>La Chiesa insegna che paternità e maternità dovranno essere responsabili. Ma è sempre l’uomo e la donna che decidono quanti figli dare al loro Signore, Creatore, Dio. Non è diritto della persona umana che un uomo si sposi con un altro uomo e una donna con un’altra donna. </w:t>
      </w:r>
    </w:p>
    <w:p w14:paraId="0A15C44B" w14:textId="77777777" w:rsidR="00B76950" w:rsidRDefault="00B76950" w:rsidP="00B76950">
      <w:pPr>
        <w:pStyle w:val="Nessunaspaziatura"/>
        <w:numPr>
          <w:ilvl w:val="0"/>
          <w:numId w:val="3"/>
        </w:numPr>
        <w:tabs>
          <w:tab w:val="num" w:pos="567"/>
        </w:tabs>
        <w:spacing w:after="120" w:line="254" w:lineRule="auto"/>
        <w:ind w:left="567" w:hanging="567"/>
      </w:pPr>
      <w:r>
        <w:t>Non viene rispettato il comandamento del Signore che vuole che l’uomo e la donna: “Crescano e si moltiplichino”. Un uomo non può concepire se non con una donna e una donna con un uomo, legittimamente uniti nel matrimonio unico e indissolubile. </w:t>
      </w:r>
    </w:p>
    <w:p w14:paraId="001830A4" w14:textId="77777777" w:rsidR="00B76950" w:rsidRDefault="00B76950" w:rsidP="00B76950">
      <w:pPr>
        <w:pStyle w:val="Nessunaspaziatura"/>
        <w:numPr>
          <w:ilvl w:val="0"/>
          <w:numId w:val="3"/>
        </w:numPr>
        <w:tabs>
          <w:tab w:val="num" w:pos="567"/>
        </w:tabs>
        <w:spacing w:after="120" w:line="254" w:lineRule="auto"/>
        <w:ind w:left="567" w:hanging="567"/>
      </w:pPr>
      <w:r>
        <w:t>È diritto della persona umana una volta concepita che la vita le venga rispettata. Nessuno gliela potrà mai togliere. Essa è sua e di Dio. </w:t>
      </w:r>
    </w:p>
    <w:p w14:paraId="3B0EAA51" w14:textId="77777777" w:rsidR="00B76950" w:rsidRDefault="00B76950" w:rsidP="00B76950">
      <w:pPr>
        <w:pStyle w:val="Nessunaspaziatura"/>
        <w:numPr>
          <w:ilvl w:val="0"/>
          <w:numId w:val="3"/>
        </w:numPr>
        <w:tabs>
          <w:tab w:val="num" w:pos="567"/>
        </w:tabs>
        <w:spacing w:after="120" w:line="254" w:lineRule="auto"/>
        <w:ind w:left="567" w:hanging="567"/>
      </w:pPr>
      <w:r>
        <w:t>Chi priva della vita una vita concepita offende gravemente la vita concepita e anche Dio che ha collaborato al concepimento con la creazione dell’anima. </w:t>
      </w:r>
    </w:p>
    <w:p w14:paraId="3CA8BBBF" w14:textId="77777777" w:rsidR="00B76950" w:rsidRDefault="00B76950" w:rsidP="00B76950">
      <w:pPr>
        <w:pStyle w:val="Nessunaspaziatura"/>
        <w:numPr>
          <w:ilvl w:val="0"/>
          <w:numId w:val="3"/>
        </w:numPr>
        <w:tabs>
          <w:tab w:val="num" w:pos="567"/>
        </w:tabs>
        <w:spacing w:after="120" w:line="254" w:lineRule="auto"/>
        <w:ind w:left="567" w:hanging="567"/>
      </w:pPr>
      <w:r>
        <w:t>Ma è anche diritto inalienabile della persona umana che dal momento del suo concepimento viva nella sua famiglia, con il padre e con la madre che le hanno dato la vita. Sono diritti artificiali, di peccato e quindi grandi abomini presso Dio sia il divorzio che l’aborto. </w:t>
      </w:r>
    </w:p>
    <w:p w14:paraId="30375917" w14:textId="77777777" w:rsidR="00B76950" w:rsidRDefault="00B76950" w:rsidP="00B76950">
      <w:pPr>
        <w:pStyle w:val="Nessunaspaziatura"/>
        <w:numPr>
          <w:ilvl w:val="0"/>
          <w:numId w:val="3"/>
        </w:numPr>
        <w:tabs>
          <w:tab w:val="num" w:pos="567"/>
        </w:tabs>
        <w:spacing w:after="120" w:line="254" w:lineRule="auto"/>
        <w:ind w:left="567" w:hanging="567"/>
      </w:pPr>
      <w:r>
        <w:t>Con l’aborto si toglie la vita alla vita. Con il divorzio si priva la vita di divenire vera vita. Ma l’uomo non si cura dei diritti dell’uomo, per questo la sua politica è miserevole, disumana. </w:t>
      </w:r>
    </w:p>
    <w:p w14:paraId="5661A4DD" w14:textId="77777777" w:rsidR="00B76950" w:rsidRDefault="00B76950" w:rsidP="00B76950">
      <w:pPr>
        <w:pStyle w:val="Nessunaspaziatura"/>
        <w:numPr>
          <w:ilvl w:val="0"/>
          <w:numId w:val="3"/>
        </w:numPr>
        <w:tabs>
          <w:tab w:val="num" w:pos="567"/>
        </w:tabs>
        <w:spacing w:after="120" w:line="254" w:lineRule="auto"/>
        <w:ind w:left="567" w:hanging="567"/>
      </w:pPr>
      <w:r>
        <w:t>Quale umanità vi è in una politica che ogni anno uccide nel mondo circa cinquantasei milioni di vite concepite? Quale umanità vi è in quella politica che consente la distruzione della culla della vita? </w:t>
      </w:r>
    </w:p>
    <w:p w14:paraId="7AFEA67F" w14:textId="77777777" w:rsidR="00B76950" w:rsidRDefault="00B76950" w:rsidP="00B76950">
      <w:pPr>
        <w:pStyle w:val="Nessunaspaziatura"/>
        <w:numPr>
          <w:ilvl w:val="0"/>
          <w:numId w:val="3"/>
        </w:numPr>
        <w:tabs>
          <w:tab w:val="num" w:pos="567"/>
        </w:tabs>
        <w:spacing w:after="120" w:line="254" w:lineRule="auto"/>
        <w:ind w:left="567" w:hanging="567"/>
      </w:pPr>
      <w:r>
        <w:t>Che un uomo possa fare il male è una cosa. Che il male venga decretato bene per legge è politica disumana, gravemente offensiva del Dio Creatore e Signore, del Dio della vita. Ma oggi chi si cura del Signore? Chi oggi pensa che di ogni disumanità dobbiamo rendere a Lui conto? </w:t>
      </w:r>
    </w:p>
    <w:p w14:paraId="16464BC7" w14:textId="77777777" w:rsidR="00B76950" w:rsidRDefault="00B76950" w:rsidP="00B76950">
      <w:pPr>
        <w:pStyle w:val="Nessunaspaziatura"/>
        <w:numPr>
          <w:ilvl w:val="0"/>
          <w:numId w:val="3"/>
        </w:numPr>
        <w:tabs>
          <w:tab w:val="num" w:pos="567"/>
        </w:tabs>
        <w:spacing w:after="120" w:line="254" w:lineRule="auto"/>
        <w:ind w:left="567" w:hanging="567"/>
      </w:pPr>
      <w:r>
        <w:t>Chi pensa che ogni legge disumana non lede i diritti solo di un uomo, ma dell’intera umanità che viene privata dei suoi diritti fondamentali? </w:t>
      </w:r>
    </w:p>
    <w:p w14:paraId="21D5CBAA" w14:textId="77777777" w:rsidR="00B76950" w:rsidRDefault="00B76950" w:rsidP="00B76950">
      <w:pPr>
        <w:pStyle w:val="Nessunaspaziatura"/>
        <w:numPr>
          <w:ilvl w:val="0"/>
          <w:numId w:val="3"/>
        </w:numPr>
        <w:tabs>
          <w:tab w:val="num" w:pos="567"/>
        </w:tabs>
        <w:spacing w:after="120" w:line="254" w:lineRule="auto"/>
        <w:ind w:left="567" w:hanging="567"/>
      </w:pPr>
      <w:r>
        <w:t>Pensare che tutto dipende dalla decisione dell’uomo, è grande stoltezza. Anche perché sui re della terra e su tutti coloro che esercitano il potere, il Signore indagherà con una indagine rigorosa. </w:t>
      </w:r>
    </w:p>
    <w:p w14:paraId="21F2FF58" w14:textId="77777777" w:rsidR="00B76950" w:rsidRDefault="00B76950" w:rsidP="00B76950">
      <w:pPr>
        <w:pStyle w:val="Nessunaspaziatura"/>
        <w:numPr>
          <w:ilvl w:val="0"/>
          <w:numId w:val="3"/>
        </w:numPr>
        <w:tabs>
          <w:tab w:val="num" w:pos="567"/>
        </w:tabs>
        <w:spacing w:after="120" w:line="254" w:lineRule="auto"/>
        <w:ind w:left="567" w:hanging="567"/>
      </w:pPr>
      <w:r>
        <w:t>Vaglierà ogni parola da essi proferita. Ogni legge da essi emanata. Ogni disordine creato nel suo regno. Ogni deviazione dalla retta giustizia. Ogni arbitrio introdotto nella sua creazione. </w:t>
      </w:r>
    </w:p>
    <w:p w14:paraId="023A8A7F" w14:textId="77777777" w:rsidR="00B76950" w:rsidRDefault="00B76950" w:rsidP="00B76950">
      <w:pPr>
        <w:pStyle w:val="Nessunaspaziatura"/>
        <w:numPr>
          <w:ilvl w:val="0"/>
          <w:numId w:val="3"/>
        </w:numPr>
        <w:tabs>
          <w:tab w:val="num" w:pos="567"/>
        </w:tabs>
        <w:spacing w:after="120" w:line="254" w:lineRule="auto"/>
        <w:ind w:left="567" w:hanging="567"/>
      </w:pPr>
      <w:r>
        <w:t>Si può anche decidere di uccidere ogni neonato o anche ogni anziano o ogni ammalato grave, o persone inabili a qualsiasi lavoro. </w:t>
      </w:r>
    </w:p>
    <w:p w14:paraId="1ADFCE1B" w14:textId="77777777" w:rsidR="00B76950" w:rsidRDefault="00B76950" w:rsidP="00B76950">
      <w:pPr>
        <w:pStyle w:val="Nessunaspaziatura"/>
        <w:numPr>
          <w:ilvl w:val="0"/>
          <w:numId w:val="3"/>
        </w:numPr>
        <w:tabs>
          <w:tab w:val="num" w:pos="567"/>
        </w:tabs>
        <w:spacing w:after="120" w:line="254" w:lineRule="auto"/>
        <w:ind w:left="567" w:hanging="567"/>
      </w:pPr>
      <w:r>
        <w:t>Ognuno però dovrà sapere che Dio gli domanderà conto anche di un secondo di vita sottratto all’uomo per pensiero, legge, decreto, opera dell’uomo. Un re che non è collegato con la volontà di Dio, mai potrà dirsi vero re. </w:t>
      </w:r>
    </w:p>
    <w:p w14:paraId="16F29C7C" w14:textId="77777777" w:rsidR="00B76950" w:rsidRDefault="00B76950" w:rsidP="00B76950">
      <w:pPr>
        <w:pStyle w:val="Nessunaspaziatura"/>
        <w:numPr>
          <w:ilvl w:val="0"/>
          <w:numId w:val="3"/>
        </w:numPr>
        <w:tabs>
          <w:tab w:val="num" w:pos="567"/>
        </w:tabs>
        <w:spacing w:after="120" w:line="254" w:lineRule="auto"/>
        <w:ind w:left="567" w:hanging="567"/>
      </w:pPr>
      <w:r>
        <w:t>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469EDC7" w14:textId="77777777" w:rsidR="00B76950" w:rsidRDefault="00B76950" w:rsidP="00B76950">
      <w:pPr>
        <w:pStyle w:val="Nessunaspaziatura"/>
        <w:numPr>
          <w:ilvl w:val="0"/>
          <w:numId w:val="3"/>
        </w:numPr>
        <w:tabs>
          <w:tab w:val="num" w:pos="567"/>
        </w:tabs>
        <w:spacing w:after="120" w:line="254" w:lineRule="auto"/>
        <w:ind w:left="567" w:hanging="567"/>
      </w:pPr>
      <w:r>
        <w:t>Madre di Dio, fa che nessun diritto della persona umana sia calpestato. Fa’ che ogni re nel regno di Dio mai si dimentichi che gli uomini non sono suoi, ma di Dio e lui sempre li dovrà rispettare come proprietà di Dio, secondo le Leggi di Dio.</w:t>
      </w:r>
    </w:p>
    <w:p w14:paraId="1ED3D5FE" w14:textId="77777777" w:rsidR="00B76950" w:rsidRDefault="00B76950" w:rsidP="00B76950">
      <w:pPr>
        <w:pStyle w:val="Nessunaspaziatura"/>
        <w:numPr>
          <w:ilvl w:val="0"/>
          <w:numId w:val="0"/>
        </w:numPr>
        <w:tabs>
          <w:tab w:val="left" w:pos="708"/>
        </w:tabs>
        <w:ind w:left="567" w:hanging="567"/>
        <w:rPr>
          <w:rFonts w:ascii="var(--content-font)" w:hAnsi="var(--content-font)"/>
        </w:rPr>
      </w:pPr>
    </w:p>
    <w:p w14:paraId="3FC53DED" w14:textId="77777777" w:rsidR="00B76950" w:rsidRDefault="00B76950" w:rsidP="00B76950">
      <w:pPr>
        <w:pStyle w:val="Nessunaspaziatura"/>
        <w:numPr>
          <w:ilvl w:val="0"/>
          <w:numId w:val="3"/>
        </w:numPr>
        <w:tabs>
          <w:tab w:val="num" w:pos="567"/>
        </w:tabs>
        <w:spacing w:after="120" w:line="254" w:lineRule="auto"/>
        <w:ind w:left="567" w:hanging="567"/>
      </w:pPr>
      <w:r>
        <w:t>RIFLESSIONE SULLA BELLEZZA ETERNA. La bellezza eterna è una bellezza ammirata, ma non posseduta, cantata ma non fatta propria, celebrata ma non conquistata, desiderata ma sempre irraggiungibile. </w:t>
      </w:r>
    </w:p>
    <w:p w14:paraId="0CE57FF9" w14:textId="77777777" w:rsidR="00B76950" w:rsidRDefault="00B76950" w:rsidP="00B76950">
      <w:pPr>
        <w:pStyle w:val="Nessunaspaziatura"/>
        <w:numPr>
          <w:ilvl w:val="0"/>
          <w:numId w:val="3"/>
        </w:numPr>
        <w:tabs>
          <w:tab w:val="num" w:pos="567"/>
        </w:tabs>
        <w:spacing w:after="120" w:line="254" w:lineRule="auto"/>
        <w:ind w:left="567" w:hanging="567"/>
      </w:pPr>
      <w:r>
        <w:t>È questo il vero mistero dei tre cuori eterni. Bellezza del cuore del Padre innamorato della bellezza del cuore del Figlio e dello Spirito Santo. Bellezza del cuore del Figlio innamorato della bellezza del cuore del Padre e dello Spirito Santo. </w:t>
      </w:r>
    </w:p>
    <w:p w14:paraId="5B6B22E3" w14:textId="77777777" w:rsidR="00B76950" w:rsidRDefault="00B76950" w:rsidP="00B76950">
      <w:pPr>
        <w:pStyle w:val="Nessunaspaziatura"/>
        <w:numPr>
          <w:ilvl w:val="0"/>
          <w:numId w:val="3"/>
        </w:numPr>
        <w:tabs>
          <w:tab w:val="num" w:pos="567"/>
        </w:tabs>
        <w:spacing w:after="120" w:line="254" w:lineRule="auto"/>
        <w:ind w:left="567" w:hanging="567"/>
      </w:pPr>
      <w:r>
        <w:t>Bellezza del cuore dello Spirito Santo innamorato della bellezza del cuore del Padre e del Figlio. Essendo tre cuori eterni, è una bellezza sempre nuova e sempre purissima, eternamente da contemplare. </w:t>
      </w:r>
    </w:p>
    <w:p w14:paraId="3826377B" w14:textId="77777777" w:rsidR="00B76950" w:rsidRDefault="00B76950" w:rsidP="00B76950">
      <w:pPr>
        <w:pStyle w:val="Nessunaspaziatura"/>
        <w:numPr>
          <w:ilvl w:val="0"/>
          <w:numId w:val="3"/>
        </w:numPr>
        <w:tabs>
          <w:tab w:val="num" w:pos="567"/>
        </w:tabs>
        <w:spacing w:after="120" w:line="254" w:lineRule="auto"/>
        <w:ind w:left="567" w:hanging="567"/>
      </w:pPr>
      <w:r>
        <w:t>Se così non fosse Dio non sarebbe eterno, non sarebbe infinito, non sarebbe divino. In Dio c’è un gusto e una gioia eterna che mai si esaurisce, sempre piena e sempre da colmare. </w:t>
      </w:r>
    </w:p>
    <w:p w14:paraId="2D2B3B6F" w14:textId="77777777" w:rsidR="00B76950" w:rsidRDefault="00B76950" w:rsidP="00B76950">
      <w:pPr>
        <w:pStyle w:val="Nessunaspaziatura"/>
        <w:numPr>
          <w:ilvl w:val="0"/>
          <w:numId w:val="3"/>
        </w:numPr>
        <w:tabs>
          <w:tab w:val="num" w:pos="567"/>
        </w:tabs>
        <w:spacing w:after="120" w:line="254" w:lineRule="auto"/>
        <w:ind w:left="567" w:hanging="567"/>
      </w:pPr>
      <w:r>
        <w:t>Si scende sulla terra. Il vero uomo si innamora del vero Dio in una contemplazione senza fine. La bellezza del vero Dio è eterna, divina, infinita. Ma anche il vero Dio si innamora della bellezza del vero uomo. </w:t>
      </w:r>
    </w:p>
    <w:p w14:paraId="6E93CB51" w14:textId="77777777" w:rsidR="00B76950" w:rsidRDefault="00B76950" w:rsidP="00B76950">
      <w:pPr>
        <w:pStyle w:val="Nessunaspaziatura"/>
        <w:numPr>
          <w:ilvl w:val="0"/>
          <w:numId w:val="3"/>
        </w:numPr>
        <w:tabs>
          <w:tab w:val="num" w:pos="567"/>
        </w:tabs>
        <w:spacing w:after="120" w:line="254" w:lineRule="auto"/>
        <w:ind w:left="567" w:hanging="567"/>
      </w:pPr>
      <w:r>
        <w:t>Questa bellezza raggiunge il sommo della sua perfezione nel momento della passione e della morte per crocifissione. Non vi è bellezza umana più alta di questa. In questa bellezza umana del Verbo della vita, conosciamo tutta la bellezza irraggiungibile dell’amore del Padre. </w:t>
      </w:r>
    </w:p>
    <w:p w14:paraId="36EBD2E5" w14:textId="77777777" w:rsidR="00B76950" w:rsidRDefault="00B76950" w:rsidP="00B76950">
      <w:pPr>
        <w:pStyle w:val="Nessunaspaziatura"/>
        <w:numPr>
          <w:ilvl w:val="0"/>
          <w:numId w:val="3"/>
        </w:numPr>
        <w:tabs>
          <w:tab w:val="num" w:pos="567"/>
        </w:tabs>
        <w:spacing w:after="120" w:line="254" w:lineRule="auto"/>
        <w:ind w:left="567" w:hanging="567"/>
      </w:pPr>
      <w:r>
        <w:t>Il Padre risuscita il Figlio e dona alla sua umanità la stessa bellezza della sua divinità. Lo avvolge di bellezza eterna e infinita, bellezza inesauribile per quanto è capace di assumerne una natura umana, che è creata, finita, limitata. </w:t>
      </w:r>
    </w:p>
    <w:p w14:paraId="10066766" w14:textId="77777777" w:rsidR="00B76950" w:rsidRDefault="00B76950" w:rsidP="00B76950">
      <w:pPr>
        <w:pStyle w:val="Nessunaspaziatura"/>
        <w:numPr>
          <w:ilvl w:val="0"/>
          <w:numId w:val="3"/>
        </w:numPr>
        <w:tabs>
          <w:tab w:val="num" w:pos="567"/>
        </w:tabs>
        <w:spacing w:after="120" w:line="254" w:lineRule="auto"/>
        <w:ind w:left="567" w:hanging="567"/>
      </w:pPr>
      <w:r>
        <w:t>Questo significa che le proprietà delle due natura non si confondono l’una nell’altra, ma ogni natura comunica alla persona divina del Figlio eterno del Padre le sue proprietà. </w:t>
      </w:r>
    </w:p>
    <w:p w14:paraId="60B95D1D" w14:textId="77777777" w:rsidR="00B76950" w:rsidRDefault="00B76950" w:rsidP="00B76950">
      <w:pPr>
        <w:pStyle w:val="Nessunaspaziatura"/>
        <w:numPr>
          <w:ilvl w:val="0"/>
          <w:numId w:val="3"/>
        </w:numPr>
        <w:tabs>
          <w:tab w:val="num" w:pos="567"/>
        </w:tabs>
        <w:spacing w:after="120" w:line="254" w:lineRule="auto"/>
        <w:ind w:left="567" w:hanging="567"/>
      </w:pPr>
      <w:r>
        <w:t>E tuttavia come ogni natura umana con il battesimo viene resa partecipe della natura divina, così l’umanità di Cristo è resa partecipe della bellezza divina eterna. Ma qui siamo nel mistero che rimane mistero. </w:t>
      </w:r>
    </w:p>
    <w:p w14:paraId="4236100E" w14:textId="77777777" w:rsidR="00B76950" w:rsidRDefault="00B76950" w:rsidP="00B76950">
      <w:pPr>
        <w:pStyle w:val="Nessunaspaziatura"/>
        <w:numPr>
          <w:ilvl w:val="0"/>
          <w:numId w:val="3"/>
        </w:numPr>
        <w:tabs>
          <w:tab w:val="num" w:pos="567"/>
        </w:tabs>
        <w:spacing w:after="120" w:line="254" w:lineRule="auto"/>
        <w:ind w:left="567" w:hanging="567"/>
      </w:pPr>
      <w:r>
        <w:t>La Vergine Maria, donna dalla bellezza purissima, perché concepita senza alcuna macchia di peccato, ogni giorno cresce di bellezza in bellezza, senza mai esaurire la sua crescita. Con il suo transito nei cieli eterni, anche Lei è rivestita dal Signore di luce eterna e divina. </w:t>
      </w:r>
    </w:p>
    <w:p w14:paraId="2F12BFDB" w14:textId="77777777" w:rsidR="00B76950" w:rsidRDefault="00B76950" w:rsidP="00B76950">
      <w:pPr>
        <w:pStyle w:val="Nessunaspaziatura"/>
        <w:numPr>
          <w:ilvl w:val="0"/>
          <w:numId w:val="3"/>
        </w:numPr>
        <w:tabs>
          <w:tab w:val="num" w:pos="567"/>
        </w:tabs>
        <w:spacing w:after="120" w:line="254" w:lineRule="auto"/>
        <w:ind w:left="567" w:hanging="567"/>
      </w:pPr>
      <w:r>
        <w:t>Anche lei viene resa partecipe del sole eterno che è Dio nel suo mistero di unità e trinità. Anche Lei possiede una bellezza che mai Dio si stanca di contemplare. </w:t>
      </w:r>
    </w:p>
    <w:p w14:paraId="7D56F512" w14:textId="77777777" w:rsidR="00B76950" w:rsidRDefault="00B76950" w:rsidP="00B76950">
      <w:pPr>
        <w:pStyle w:val="Nessunaspaziatura"/>
        <w:numPr>
          <w:ilvl w:val="0"/>
          <w:numId w:val="3"/>
        </w:numPr>
        <w:tabs>
          <w:tab w:val="num" w:pos="567"/>
        </w:tabs>
        <w:spacing w:after="120" w:line="254" w:lineRule="auto"/>
        <w:ind w:left="567" w:hanging="567"/>
      </w:pPr>
      <w:r>
        <w:t>Guardando la Vergine Maria, il Padre dei cielo vede fin dove può giungere la sua Onnipotenza, il Figlio vede la potenza della sua grazia, lo Spirito Santo ammira senza fine lo splendore della sua verità e di ogni altro suo dono spirituale. </w:t>
      </w:r>
    </w:p>
    <w:p w14:paraId="0C049C71" w14:textId="77777777" w:rsidR="00B76950" w:rsidRDefault="00B76950" w:rsidP="00B76950">
      <w:pPr>
        <w:pStyle w:val="Nessunaspaziatura"/>
        <w:numPr>
          <w:ilvl w:val="0"/>
          <w:numId w:val="3"/>
        </w:numPr>
        <w:tabs>
          <w:tab w:val="num" w:pos="567"/>
        </w:tabs>
        <w:spacing w:after="120" w:line="254" w:lineRule="auto"/>
        <w:ind w:left="567" w:hanging="567"/>
      </w:pPr>
      <w:r>
        <w:t>È questo il paradiso: infinita contemplazione senza, mai poterla possedere in pieno, della divina bellezza e anche della bellezza creata posta da Dio nelle sue creature. </w:t>
      </w:r>
    </w:p>
    <w:p w14:paraId="27F259EB" w14:textId="77777777" w:rsidR="00B76950" w:rsidRDefault="00B76950" w:rsidP="00B76950">
      <w:pPr>
        <w:pStyle w:val="Nessunaspaziatura"/>
        <w:numPr>
          <w:ilvl w:val="0"/>
          <w:numId w:val="3"/>
        </w:numPr>
        <w:tabs>
          <w:tab w:val="num" w:pos="567"/>
        </w:tabs>
        <w:spacing w:after="120" w:line="254" w:lineRule="auto"/>
        <w:ind w:left="567" w:hanging="567"/>
      </w:pPr>
      <w:r>
        <w:t>Più grande è stata la loro fede, carità e speranza, più perfetta è stata la vita nella giustizia, fortezza, temperanza, sapienza e più la bellezza è grande e fa bella la casa eterna di Dio. </w:t>
      </w:r>
    </w:p>
    <w:p w14:paraId="17704F0F" w14:textId="77777777" w:rsidR="00B76950" w:rsidRDefault="00B76950" w:rsidP="00B76950">
      <w:pPr>
        <w:pStyle w:val="Nessunaspaziatura"/>
        <w:numPr>
          <w:ilvl w:val="0"/>
          <w:numId w:val="3"/>
        </w:numPr>
        <w:tabs>
          <w:tab w:val="num" w:pos="567"/>
        </w:tabs>
        <w:spacing w:after="120" w:line="254" w:lineRule="auto"/>
        <w:ind w:left="567" w:hanging="567"/>
      </w:pPr>
      <w:r>
        <w:t>Ogni uomo deve lasciarsi rapire dalla bellezza spirituale di Cristo Gesù. Quella del Signore è una bellezza di fede, carità, speranza, prudenza, giustizia, fortezza, temperanza. </w:t>
      </w:r>
    </w:p>
    <w:p w14:paraId="4A95BF40" w14:textId="77777777" w:rsidR="00B76950" w:rsidRDefault="00B76950" w:rsidP="00B76950">
      <w:pPr>
        <w:pStyle w:val="Nessunaspaziatura"/>
        <w:numPr>
          <w:ilvl w:val="0"/>
          <w:numId w:val="3"/>
        </w:numPr>
        <w:tabs>
          <w:tab w:val="num" w:pos="567"/>
        </w:tabs>
        <w:spacing w:after="120" w:line="254" w:lineRule="auto"/>
        <w:ind w:left="567" w:hanging="567"/>
      </w:pPr>
      <w:r>
        <w:t>È bellezza dell’amore del Padre e della comunione dello Spirito Santo che si riflette interamente sul suo volto. Può un uomo essere rapito da una bellezza invisibile? Basta la bellezza del Vangelo per portare i cuori a Gesù Signore? </w:t>
      </w:r>
    </w:p>
    <w:p w14:paraId="6DD6DB0E" w14:textId="77777777" w:rsidR="00B76950" w:rsidRDefault="00B76950" w:rsidP="00B76950">
      <w:pPr>
        <w:pStyle w:val="Nessunaspaziatura"/>
        <w:numPr>
          <w:ilvl w:val="0"/>
          <w:numId w:val="3"/>
        </w:numPr>
        <w:tabs>
          <w:tab w:val="num" w:pos="567"/>
        </w:tabs>
        <w:spacing w:after="120" w:line="254" w:lineRule="auto"/>
        <w:ind w:left="567" w:hanging="567"/>
      </w:pPr>
      <w:r>
        <w:t>Qui deve subentrare necessariamente il cristiano. L’umanità di Cristo Gesù ci ha mostrato tutta la bellezza del Padre e dello Spirito Santo. La Vergine Maria ha mostrato la bellezza del Padre, del Figlio e dello Spirito Santo.</w:t>
      </w:r>
    </w:p>
    <w:p w14:paraId="669E9BFF" w14:textId="77777777" w:rsidR="00B76950" w:rsidRDefault="00B76950" w:rsidP="00B76950">
      <w:pPr>
        <w:pStyle w:val="Nessunaspaziatura"/>
        <w:numPr>
          <w:ilvl w:val="0"/>
          <w:numId w:val="3"/>
        </w:numPr>
        <w:tabs>
          <w:tab w:val="num" w:pos="567"/>
        </w:tabs>
        <w:spacing w:after="120" w:line="254" w:lineRule="auto"/>
        <w:ind w:left="567" w:hanging="567"/>
      </w:pPr>
      <w:r>
        <w:t>Il cristiano è chiamato a mostrare tutta la bellezza del Padre e del Figlio e dello Spirito, compresa la bellezza della Vergine Maria. Se mostrerà una così grande bellezza, attirerà anime a Cristo. Senza bellezza evangelica, le anime mai saranno attratte. </w:t>
      </w:r>
    </w:p>
    <w:p w14:paraId="6DD385D6" w14:textId="77777777" w:rsidR="00B76950" w:rsidRDefault="00B76950" w:rsidP="00B76950">
      <w:pPr>
        <w:pStyle w:val="Nessunaspaziatura"/>
        <w:numPr>
          <w:ilvl w:val="0"/>
          <w:numId w:val="3"/>
        </w:numPr>
        <w:tabs>
          <w:tab w:val="num" w:pos="567"/>
        </w:tabs>
        <w:spacing w:after="120" w:line="254" w:lineRule="auto"/>
        <w:ind w:left="567" w:hanging="567"/>
      </w:pPr>
      <w:r>
        <w:t>Madre di Dio, Donna tutta bella, vestita del sole della bellezza divina ed eterna, fa’ che tutti si innamorino di Gesù per la tua bellezza che si riflette sul nostro volto.</w:t>
      </w:r>
    </w:p>
    <w:p w14:paraId="66C25AC6" w14:textId="77777777" w:rsidR="00B76950" w:rsidRDefault="00B76950" w:rsidP="00B76950">
      <w:pPr>
        <w:pStyle w:val="Titolo2"/>
      </w:pPr>
      <w:bookmarkStart w:id="612" w:name="_Toc515601585"/>
      <w:r>
        <w:t>31 Maggio</w:t>
      </w:r>
      <w:bookmarkEnd w:id="612"/>
      <w:r>
        <w:t xml:space="preserve"> </w:t>
      </w:r>
    </w:p>
    <w:p w14:paraId="49215DD5" w14:textId="77777777" w:rsidR="00B76950" w:rsidRDefault="00B76950" w:rsidP="00B76950">
      <w:pPr>
        <w:jc w:val="both"/>
        <w:rPr>
          <w:sz w:val="24"/>
          <w:szCs w:val="24"/>
        </w:rPr>
      </w:pPr>
      <w:r>
        <w:rPr>
          <w:sz w:val="24"/>
          <w:szCs w:val="24"/>
        </w:rPr>
        <w:t>Vedendo il cristiano, il mondo deve vedere tutto l’amore del Padre e ogni grazia che Dio ha concesso all’intera umanità con il dono di un vero discepolo di Gesù. Questa grazia mai dovrà essere negata al mondo.</w:t>
      </w:r>
    </w:p>
    <w:p w14:paraId="2019908B" w14:textId="77777777" w:rsidR="00B76950" w:rsidRDefault="00B76950" w:rsidP="00B76950">
      <w:pPr>
        <w:keepNext/>
        <w:spacing w:after="120"/>
        <w:jc w:val="center"/>
        <w:outlineLvl w:val="0"/>
        <w:rPr>
          <w:rFonts w:ascii="Book Antiqua" w:eastAsia="Times New Roman" w:hAnsi="Book Antiqua" w:cs="Arial"/>
          <w:b/>
          <w:bCs/>
          <w:kern w:val="32"/>
          <w:sz w:val="32"/>
          <w:szCs w:val="24"/>
          <w:lang w:eastAsia="it-IT"/>
        </w:rPr>
      </w:pPr>
      <w:bookmarkStart w:id="613" w:name="_Toc509224043"/>
      <w:bookmarkStart w:id="614" w:name="_Toc515601586"/>
      <w:r>
        <w:rPr>
          <w:rFonts w:ascii="Book Antiqua" w:eastAsia="Times New Roman" w:hAnsi="Book Antiqua" w:cs="Arial"/>
          <w:b/>
          <w:bCs/>
          <w:kern w:val="32"/>
          <w:sz w:val="32"/>
          <w:szCs w:val="24"/>
          <w:lang w:eastAsia="it-IT"/>
        </w:rPr>
        <w:t>Chi fa la volontà di Dio</w:t>
      </w:r>
      <w:bookmarkEnd w:id="613"/>
      <w:bookmarkEnd w:id="614"/>
    </w:p>
    <w:p w14:paraId="0FCAE802"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È giusto chiedersi: qual è la volontà di Dio che dobbiamo fare per essere fratello, sorella, madre di Gesù? La volontà di Dio è una sola: che si creda in Gesù, mandato da Dio come suo Messia, Salvatore e Redentore, Mediatore universale nella creazione e nella redenzione, nella salvezza e nella giustificazione, nel dono della vita eterna e della gloriosa risurrezione. Si creda in Lui Signore e Giudice di tutta la terra. Si professi la fede che Lui è il Verbo Unigenito del Padre che si è fatto carne ed è venuto ad abitare in mezzo a noi per darci la grazia e la verità. Non solo che si creda, ma anche che si diventi con Lui una cosa sola, attraverso i sacramenti della salvezza, la conversione al suo Vangelo, al fine di entrare nel Regno che Lui è venuto a portare sulla nostra terra. Fede è accogliere il suo Mistero come nostro mistero divenendo mistero del suo mistero. Divenendo corpo del suo corpo, diveniamo fratello, sorella e madre. Credere non è solamente confessare queste verità, è divenire verità dalla verità di Cristo e grazia dalla sua grazia, per essere nel mondo portatoti e datori della sua verità e grazia. </w:t>
      </w:r>
    </w:p>
    <w:p w14:paraId="76336173"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si dice che il mondo non vuole Cristo. È una sua scelta. Si dice che il mondo neanche vuole sentire che si parli di Cristo, lo si annunzi, lo si predichi. È una sua scelta. Se il cristiano non può parlare di Cristo con le parole, deve sempre parlare di Lui con il suo corpo, la sua vita, le sue scelte, i suoi pensieri. Ad esempio: sarebbe sufficiente dire al mondo: Caro mondo, io non penso come te, perché il mio Maestro non pensa come te. Se tu hai la “libertà” di pensare come il tuo maestro pensa, anch’io posso e debbo avere la “libertà” di pensare come il mio Maestro pensa. Non ti faccio torto se penso come il mio Maestro. Come io non posso obbligarti a pensare come il mio Maestro, così tu non puoi obbligarmi a pensare come il tuo. Sarebbe un uso distorto della libertà che tu invochi per te. Se tu vuoi pensare come il tuo maestro, deve permettere anche a me di pensare come il mio Maestro. Se tu vuoi essere “libero” di privarti di ogni libertà spirituale perché così ti comanda il tuo maestro, mi deve permettere di godere ogni libertà spirituale così come comanda il mio Maestro. È questione di coerenza.</w:t>
      </w:r>
    </w:p>
    <w:p w14:paraId="2C2E78FB"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Dio lascia l’uomo nella volontà di scegliere anche l’inferno, la perdizione, la morte. Anche questa è volontà di Dio. Lui non può costringere qualcuno ad amarlo. Neanche il cristiano può costringere qualcuno ad amare il Signore. È il cristiano invece che, essendo nel mondo l’amore di Dio e di Cristo, nello Spirito Santo, deve manifestare la sua scelta di procedere nella verità al fine di conquistare il regno eterno. Con tutto il suo corpo, in ogni momento, in ogni azione, parole, opera, il cristiano deve testimoniare la sua scelta. Quando il cristiano vive la sua vita nella grazia e nella verità di Gesù Signore, lo Spirito Santo sempre spingerà altre persone perché si lascino ammaestrare dal cristiano perché anche loro dallo Spirito Santo dovranno essere trasferiti del Regno del Figlio Eterno del Padre. Se però il cristiano non vive tutta la vita nuova di Cristo, sorretto e guidato dallo Spirito, lo Spirito non può mandare a Lui nessuna persona. Mandandola, se ne farebbe di essa un figlio della perdizione e della Geènna. Chi non cammina nella verità mai potrà aiutare un altro a camminare nella verità. Alla verità si attrae dalla verità, alla fede dalla fede, alla santità dalla santità, a Cristo da trasformati in Cristo, per la potenza dello Spirito Santo. È illusione pensare di attrarre a Cristo vivendo noi fuori di Lui. </w:t>
      </w:r>
    </w:p>
    <w:p w14:paraId="0DE406EF" w14:textId="77777777" w:rsidR="00B76950" w:rsidRDefault="00B76950" w:rsidP="00B76950">
      <w:pPr>
        <w:spacing w:after="120" w:line="240" w:lineRule="auto"/>
        <w:jc w:val="both"/>
        <w:rPr>
          <w:rFonts w:ascii="Book Antiqua" w:hAnsi="Book Antiqua" w:cs="Arial"/>
          <w:i/>
          <w:sz w:val="24"/>
          <w:szCs w:val="16"/>
        </w:rPr>
      </w:pPr>
      <w:r>
        <w:rPr>
          <w:rFonts w:ascii="Book Antiqua" w:hAnsi="Book Antiqua" w:cs="Arial"/>
          <w:i/>
          <w:sz w:val="24"/>
          <w:szCs w:val="16"/>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3,33-35). </w:t>
      </w:r>
    </w:p>
    <w:p w14:paraId="7FEAB8D1"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Oggi, da più parti, si sente dire nella Chiesa, che il mondo è ostile alla Parola e di conseguenza ci si deve adattare al mondo. Si deve divenire mondo con il mondo. Quanti chiedono la resa del cristiano o della Chiesa al mondo, si sono già resi al mondo, consegnati ad esso. Nessuno che vive la vita di Cristo, vita di verità e grazia, obbedienza e conversione, purezza e carità, misericordia, giustizia e santità, afferma simili falsità e menzogne. Il mondo mai ha voluto Cristo e mai lo vorrà. Cristo invece è stato mandato nel mondo come vera luce, sapienza, santità, giustizia, verità, misericordia, compassione, pietà. Anche Cristo Gesù ha mandato ogni suo discepolo come sua vera luce, sapienza, santità, giustizia, verità, misericordia, compassione. È questa la volontà di Dio su ogni discepolo di Gesù. È il corpo del discepolo che deve manifestare, rivelare, rendere presente Cristo nel nostro mondo. Se il discepolo non manifesta Cristo, è responsabile lui in eterno della perdizione del mondo. Il cristiano, per il semplice fatto di essere vero cristiano, è già salvezza per il mondo. È salvezza perché vedendo il cristiano, il mondo vede tutto l’amore del Padre e ogni grazia che Dio ha concesso all’intera umanità con il dono di un vero discepolo di Gesù. Questa grazia mai dovrà essere negata al mondo. Oggi la si sta negando in nome della nostra stoltezza e insipienza. Neghiamo Cristo al mondo, priviamo il mondo di Cristo, perché ci siamo già noi privati di Lui. Le parole vane che diciamo sul mondo sono il frutto della nostra stoltezza. È stoltezza perché non siamo nella volontà di Dio.</w:t>
      </w:r>
    </w:p>
    <w:p w14:paraId="6AC11A64" w14:textId="77777777" w:rsidR="00B76950" w:rsidRDefault="00B76950" w:rsidP="00B76950">
      <w:pPr>
        <w:spacing w:after="120" w:line="240" w:lineRule="auto"/>
        <w:jc w:val="both"/>
        <w:rPr>
          <w:rFonts w:ascii="Book Antiqua" w:hAnsi="Book Antiqua" w:cs="Arial"/>
          <w:sz w:val="24"/>
          <w:szCs w:val="16"/>
        </w:rPr>
      </w:pPr>
      <w:r>
        <w:rPr>
          <w:rFonts w:ascii="Book Antiqua" w:hAnsi="Book Antiqua" w:cs="Arial"/>
          <w:sz w:val="24"/>
          <w:szCs w:val="16"/>
        </w:rPr>
        <w:t xml:space="preserve">Madre di Dio, Angeli, Santi fate che per noi Cristo sia manifestato e rivelato al mondo. </w:t>
      </w:r>
    </w:p>
    <w:p w14:paraId="0D1E60E6" w14:textId="77777777" w:rsidR="00B76950" w:rsidRDefault="00B76950" w:rsidP="00B76950">
      <w:pPr>
        <w:spacing w:after="120" w:line="240" w:lineRule="auto"/>
        <w:jc w:val="both"/>
        <w:rPr>
          <w:rFonts w:ascii="Book Antiqua" w:hAnsi="Book Antiqua" w:cs="Arial"/>
          <w:sz w:val="24"/>
          <w:szCs w:val="16"/>
        </w:rPr>
      </w:pPr>
    </w:p>
    <w:p w14:paraId="6178009D" w14:textId="77777777" w:rsidR="00B76950" w:rsidRPr="00B76950" w:rsidRDefault="00B76950" w:rsidP="00B76950">
      <w:pPr>
        <w:pStyle w:val="Nessunaspaziatura"/>
        <w:numPr>
          <w:ilvl w:val="0"/>
          <w:numId w:val="3"/>
        </w:numPr>
        <w:tabs>
          <w:tab w:val="num" w:pos="567"/>
        </w:tabs>
        <w:spacing w:after="120" w:line="254" w:lineRule="auto"/>
        <w:ind w:left="567" w:hanging="567"/>
        <w:rPr>
          <w:rFonts w:cs="Arial"/>
          <w:sz w:val="24"/>
        </w:rPr>
      </w:pPr>
      <w:r>
        <w:t>VERITÀ E GIUSTIZIA UNA COSA SOLA. Il Dio di Cristo Gesù è il Signore Onnipotente, il Giudice di tutta la terra. È proprio della giustizia la verità. Senza verità la giustizia è simile ad un cadavere in putrefazione. Senza verità la giustizia è arbitrio, violenza, sopraffazione. </w:t>
      </w:r>
    </w:p>
    <w:p w14:paraId="53BC758E" w14:textId="77777777" w:rsidR="00B76950" w:rsidRDefault="00B76950" w:rsidP="00B76950">
      <w:pPr>
        <w:pStyle w:val="Nessunaspaziatura"/>
        <w:numPr>
          <w:ilvl w:val="0"/>
          <w:numId w:val="3"/>
        </w:numPr>
        <w:tabs>
          <w:tab w:val="num" w:pos="567"/>
        </w:tabs>
        <w:spacing w:after="120" w:line="254" w:lineRule="auto"/>
        <w:ind w:left="567" w:hanging="567"/>
      </w:pPr>
      <w:r>
        <w:t>La verità è visibile e invisibile, fisica e spirituale, immanente e trascendente, dell’anima, dello spirito, del corpo, del pensieri, della volontà, dei sentimenti. È del singolo e della comunità, del cielo e della terra, del tempo e dell’eternità, della vita e della morte. </w:t>
      </w:r>
    </w:p>
    <w:p w14:paraId="7FF69F59" w14:textId="77777777" w:rsidR="00B76950" w:rsidRDefault="00B76950" w:rsidP="00B76950">
      <w:pPr>
        <w:pStyle w:val="Nessunaspaziatura"/>
        <w:numPr>
          <w:ilvl w:val="0"/>
          <w:numId w:val="3"/>
        </w:numPr>
        <w:tabs>
          <w:tab w:val="num" w:pos="567"/>
        </w:tabs>
        <w:spacing w:after="120" w:line="254" w:lineRule="auto"/>
        <w:ind w:left="567" w:hanging="567"/>
      </w:pPr>
      <w:r>
        <w:t>Ogni essere porta nella sua natura i segni e le tracce della divina ed eterna verità, che lui è chiamato a manifestare con la sua vita. L’uomo non vive per natura la sua verità. La vive per volontà. Deve accogliere la verità della sua natura e farla divenire sua vita quotidiana. </w:t>
      </w:r>
    </w:p>
    <w:p w14:paraId="334C2693" w14:textId="77777777" w:rsidR="00B76950" w:rsidRDefault="00B76950" w:rsidP="00B76950">
      <w:pPr>
        <w:pStyle w:val="Nessunaspaziatura"/>
        <w:numPr>
          <w:ilvl w:val="0"/>
          <w:numId w:val="3"/>
        </w:numPr>
        <w:tabs>
          <w:tab w:val="num" w:pos="567"/>
        </w:tabs>
        <w:spacing w:after="120" w:line="254" w:lineRule="auto"/>
        <w:ind w:left="567" w:hanging="567"/>
      </w:pPr>
      <w:r>
        <w:t>Qual è la verità della natura dell’uomo? Che essa è verità da attingere sempre in Dio, nell’autore della sua natura. Oggi qual è la verità della natura dell’uomo? La verità è una sola: Cristo Crocifisso. </w:t>
      </w:r>
    </w:p>
    <w:p w14:paraId="0B709804" w14:textId="77777777" w:rsidR="00B76950" w:rsidRDefault="00B76950" w:rsidP="00B76950">
      <w:pPr>
        <w:pStyle w:val="Nessunaspaziatura"/>
        <w:numPr>
          <w:ilvl w:val="0"/>
          <w:numId w:val="3"/>
        </w:numPr>
        <w:tabs>
          <w:tab w:val="num" w:pos="567"/>
        </w:tabs>
        <w:spacing w:after="120" w:line="254" w:lineRule="auto"/>
        <w:ind w:left="567" w:hanging="567"/>
      </w:pPr>
      <w:r>
        <w:t>Ogni uomo sarà perfettamente vero uomo quando avrà pienamente realizzato Cristo Crocifisso nella sua vita. Finché Cristo Crocifisso, verità unica per ogni uomo, non sarà formato, l’uomo o non è nella sua verità o non è in una forma perfetta. </w:t>
      </w:r>
    </w:p>
    <w:p w14:paraId="79849748" w14:textId="77777777" w:rsidR="00B76950" w:rsidRDefault="00B76950" w:rsidP="00B76950">
      <w:pPr>
        <w:pStyle w:val="Nessunaspaziatura"/>
        <w:numPr>
          <w:ilvl w:val="0"/>
          <w:numId w:val="3"/>
        </w:numPr>
        <w:tabs>
          <w:tab w:val="num" w:pos="567"/>
        </w:tabs>
        <w:spacing w:after="120" w:line="254" w:lineRule="auto"/>
        <w:ind w:left="567" w:hanging="567"/>
      </w:pPr>
      <w:r>
        <w:t>Alla perfezione si deve sempre tendere. Dio, sommo e vero Giudice di ogni uomo, è obbligato a riconoscere chi è nella verità della sua natura e chi è fuori di essa. Chi è nella verità va lodato e benedetto. Chi non è nella verità va ammonito perché vi ritorni subito, all’istante. </w:t>
      </w:r>
    </w:p>
    <w:p w14:paraId="6EACB072" w14:textId="77777777" w:rsidR="00B76950" w:rsidRDefault="00B76950" w:rsidP="00B76950">
      <w:pPr>
        <w:pStyle w:val="Nessunaspaziatura"/>
        <w:numPr>
          <w:ilvl w:val="0"/>
          <w:numId w:val="3"/>
        </w:numPr>
        <w:tabs>
          <w:tab w:val="num" w:pos="567"/>
        </w:tabs>
        <w:spacing w:after="120" w:line="254" w:lineRule="auto"/>
        <w:ind w:left="567" w:hanging="567"/>
      </w:pPr>
      <w:r>
        <w:t>Se oggi noi diciamo che persone che nulla hanno a che fare con Cristo Crocifisso, la sola eterna verità dell’uomo, incarnano gli ideali cristiani, o non conosciamo Cristo Crocifisso e il suo Vangelo o non conosciamo gli uomini ai quali diamo questa attestazione. </w:t>
      </w:r>
    </w:p>
    <w:p w14:paraId="71F9F907" w14:textId="77777777" w:rsidR="00B76950" w:rsidRDefault="00B76950" w:rsidP="00B76950">
      <w:pPr>
        <w:pStyle w:val="Nessunaspaziatura"/>
        <w:numPr>
          <w:ilvl w:val="0"/>
          <w:numId w:val="3"/>
        </w:numPr>
        <w:tabs>
          <w:tab w:val="num" w:pos="567"/>
        </w:tabs>
        <w:spacing w:after="120" w:line="254" w:lineRule="auto"/>
        <w:ind w:left="567" w:hanging="567"/>
      </w:pPr>
      <w:r>
        <w:t>Se però noi siamo profeti per sacramento della verità del nostro Dio e Signore, se non diciamo la sua verità, è segno che essa non è nel nostro cuore. Ma se la verità di Cristo Crocifisso non è nel nostro cuore, mai sarà sulle nostre labbra. Cuore e labbra sono una cosa sola. </w:t>
      </w:r>
    </w:p>
    <w:p w14:paraId="1DD365E0" w14:textId="77777777" w:rsidR="00B76950" w:rsidRDefault="00B76950" w:rsidP="00B76950">
      <w:pPr>
        <w:pStyle w:val="Nessunaspaziatura"/>
        <w:numPr>
          <w:ilvl w:val="0"/>
          <w:numId w:val="3"/>
        </w:numPr>
        <w:tabs>
          <w:tab w:val="num" w:pos="567"/>
        </w:tabs>
        <w:spacing w:after="120" w:line="254" w:lineRule="auto"/>
        <w:ind w:left="567" w:hanging="567"/>
      </w:pPr>
      <w:r>
        <w:t>Senza Cristo Crocifisso nel cuore e la sua Parola sulle labbra, siamo falsi profeti. Qual è il frutto del falso profeta? Scoraggia i giusti e quanti credono in Cristo Crocifisso, incoraggia i malvagi a perseverare nella malvagità, cattiveria, odio contro Dio e contro Cristo. </w:t>
      </w:r>
    </w:p>
    <w:p w14:paraId="51F7FE3E" w14:textId="77777777" w:rsidR="00B76950" w:rsidRDefault="00B76950" w:rsidP="00B76950">
      <w:pPr>
        <w:pStyle w:val="Nessunaspaziatura"/>
        <w:numPr>
          <w:ilvl w:val="0"/>
          <w:numId w:val="3"/>
        </w:numPr>
        <w:tabs>
          <w:tab w:val="num" w:pos="567"/>
        </w:tabs>
        <w:spacing w:after="120" w:line="254" w:lineRule="auto"/>
        <w:ind w:left="567" w:hanging="567"/>
      </w:pPr>
      <w:r>
        <w:t>Il falso profeta o il profeta che omette di predicare Cristo Crocifisso, si carica dinanzi a Dio di tutti i frutti di male che la sua parola produce e genera nella storia. Il profeta è responsabile del suo silenzio che è sempre colpevole e della sua Parola se non è quella di Dio. </w:t>
      </w:r>
    </w:p>
    <w:p w14:paraId="31E16F62" w14:textId="77777777" w:rsidR="00B76950" w:rsidRDefault="00B76950" w:rsidP="00B76950">
      <w:pPr>
        <w:pStyle w:val="Nessunaspaziatura"/>
        <w:numPr>
          <w:ilvl w:val="0"/>
          <w:numId w:val="3"/>
        </w:numPr>
        <w:tabs>
          <w:tab w:val="num" w:pos="567"/>
        </w:tabs>
        <w:spacing w:after="120" w:line="254" w:lineRule="auto"/>
        <w:ind w:left="567" w:hanging="567"/>
      </w:pPr>
      <w:r>
        <w:t>Se il profeta di Cristo Crocifisso dichiara che incarnano i valori cristiani gente che nulla ha di Cristo Signore, allora il suo Cristo è un Cristo partorito dalla sua mente. Questo Cristo non viene dal Padre per opera dello Spirito Santo. Il suo è un cristo che non è il Cristo. </w:t>
      </w:r>
    </w:p>
    <w:p w14:paraId="307ADACB" w14:textId="77777777" w:rsidR="00B76950" w:rsidRDefault="00B76950" w:rsidP="00B76950">
      <w:pPr>
        <w:pStyle w:val="Nessunaspaziatura"/>
        <w:numPr>
          <w:ilvl w:val="0"/>
          <w:numId w:val="3"/>
        </w:numPr>
        <w:tabs>
          <w:tab w:val="num" w:pos="567"/>
        </w:tabs>
        <w:spacing w:after="120" w:line="254" w:lineRule="auto"/>
        <w:ind w:left="567" w:hanging="567"/>
      </w:pPr>
      <w:r>
        <w:t>Basta una sola parola di un falso profeta per dare vigore ad un esercito si persone confuse, smarrite, disorientate, illuse, ingannate. Se il falso profeta dichiara vero l’altro falso profeta e certifica che incarna i valori cristiani, allora è la fine della verità. </w:t>
      </w:r>
    </w:p>
    <w:p w14:paraId="74286F91" w14:textId="77777777" w:rsidR="00B76950" w:rsidRDefault="00B76950" w:rsidP="00B76950">
      <w:pPr>
        <w:pStyle w:val="Nessunaspaziatura"/>
        <w:numPr>
          <w:ilvl w:val="0"/>
          <w:numId w:val="3"/>
        </w:numPr>
        <w:tabs>
          <w:tab w:val="num" w:pos="567"/>
        </w:tabs>
        <w:spacing w:after="120" w:line="254" w:lineRule="auto"/>
        <w:ind w:left="567" w:hanging="567"/>
      </w:pPr>
      <w:r>
        <w:t>Il profeta è profeta della verità di Dio. Il profeta cristiano è profeta della verità di Cristo Crocifisso. Dichiarando cristiano vero chi cristiano non è, il falso profeta apre le porte del baratro dell’inferno e permette che tutte le falsità ivi racchiuse, invadano la terra. </w:t>
      </w:r>
    </w:p>
    <w:p w14:paraId="4E4CF500" w14:textId="77777777" w:rsidR="00B76950" w:rsidRDefault="00B76950" w:rsidP="00B76950">
      <w:pPr>
        <w:pStyle w:val="Nessunaspaziatura"/>
        <w:numPr>
          <w:ilvl w:val="0"/>
          <w:numId w:val="3"/>
        </w:numPr>
        <w:tabs>
          <w:tab w:val="num" w:pos="567"/>
        </w:tabs>
        <w:spacing w:after="120" w:line="254" w:lineRule="auto"/>
        <w:ind w:left="567" w:hanging="567"/>
      </w:pPr>
      <w:r>
        <w:t>Madre di Dio, dacci la più immacolata fede in Cristo Crocifisso. Non permettere che mai rinneghiamo la nostra purissima fede per stoltezza, insipienza, assenza di discernimento. </w:t>
      </w:r>
    </w:p>
    <w:p w14:paraId="795FED6B" w14:textId="77777777" w:rsidR="00B76950" w:rsidRDefault="00B76950" w:rsidP="00B76950">
      <w:pPr>
        <w:pStyle w:val="Nessunaspaziatura"/>
        <w:numPr>
          <w:ilvl w:val="0"/>
          <w:numId w:val="0"/>
        </w:numPr>
        <w:tabs>
          <w:tab w:val="left" w:pos="708"/>
        </w:tabs>
        <w:ind w:left="567" w:hanging="567"/>
      </w:pPr>
    </w:p>
    <w:p w14:paraId="70241BB4" w14:textId="77777777" w:rsidR="00B76950" w:rsidRDefault="00B76950" w:rsidP="00B76950">
      <w:pPr>
        <w:pStyle w:val="Nessunaspaziatura"/>
        <w:numPr>
          <w:ilvl w:val="0"/>
          <w:numId w:val="3"/>
        </w:numPr>
        <w:tabs>
          <w:tab w:val="num" w:pos="567"/>
        </w:tabs>
        <w:spacing w:after="120" w:line="254" w:lineRule="auto"/>
        <w:ind w:left="567" w:hanging="567"/>
      </w:pPr>
      <w:r>
        <w:t>L’UOMO: ANFORA VUOTA SECONDO IL LIBRO DEL QOELET. Il Libro del Qoelet si comprende se si legge l’ultimo Capitolo. Dell’ultimo Capitolo la chiave di comprensione è data dal penultimo versetto. </w:t>
      </w:r>
    </w:p>
    <w:p w14:paraId="3447AFB8" w14:textId="77777777" w:rsidR="00B76950" w:rsidRDefault="00B76950" w:rsidP="00B76950">
      <w:pPr>
        <w:pStyle w:val="Nessunaspaziatura"/>
        <w:numPr>
          <w:ilvl w:val="0"/>
          <w:numId w:val="3"/>
        </w:numPr>
        <w:tabs>
          <w:tab w:val="num" w:pos="567"/>
        </w:tabs>
        <w:spacing w:after="120" w:line="254" w:lineRule="auto"/>
        <w:ind w:left="567" w:hanging="567"/>
      </w:pPr>
      <w:r>
        <w:t>Possiamo affermare che questo versetto dovrebbe essere per tutti la chiave di comprensione dell’intera la Rivelazione. Se questo versetto ci sfugge, niente abbiamo compreso del Qoelet, di questo Libro portentoso, da me definito “Il Vangelo prima del Vangelo”. </w:t>
      </w:r>
    </w:p>
    <w:p w14:paraId="3D2CEBE7" w14:textId="77777777" w:rsidR="00B76950" w:rsidRDefault="00B76950" w:rsidP="00B76950">
      <w:pPr>
        <w:pStyle w:val="Nessunaspaziatura"/>
        <w:numPr>
          <w:ilvl w:val="0"/>
          <w:numId w:val="3"/>
        </w:numPr>
        <w:tabs>
          <w:tab w:val="num" w:pos="567"/>
        </w:tabs>
        <w:spacing w:after="120" w:line="254" w:lineRule="auto"/>
        <w:ind w:left="567" w:hanging="567"/>
      </w:pPr>
      <w:r>
        <w:t>Conclusione del discorso, dopo aver ascoltato tutto: temi Dio e osserva i suoi comandamenti, perché qui sta tutto l’uomo. Infatti, Dio citerà in giudizio ogni azione, anche tutto ciò che è occulto, bene o male (Qo 12,13-14). </w:t>
      </w:r>
    </w:p>
    <w:p w14:paraId="7F62D062" w14:textId="77777777" w:rsidR="00B76950" w:rsidRDefault="00B76950" w:rsidP="00B76950">
      <w:pPr>
        <w:pStyle w:val="Nessunaspaziatura"/>
        <w:numPr>
          <w:ilvl w:val="0"/>
          <w:numId w:val="3"/>
        </w:numPr>
        <w:tabs>
          <w:tab w:val="num" w:pos="567"/>
        </w:tabs>
        <w:spacing w:after="120" w:line="254" w:lineRule="auto"/>
        <w:ind w:left="567" w:hanging="567"/>
      </w:pPr>
      <w:r>
        <w:t>Il libro così inizia: vanità delle vanità tutto è vanta. La vanità possiamo paragonarla ad una bellissima anfora vuota. L’anfora serve per essere riempita d’acqua, olio, vino, altri liquidi o solidi. Se rimane vuota, diviene anche un abbellimento ingombrante, addirittura inutile. </w:t>
      </w:r>
    </w:p>
    <w:p w14:paraId="0CE14D25" w14:textId="77777777" w:rsidR="00B76950" w:rsidRDefault="00B76950" w:rsidP="00B76950">
      <w:pPr>
        <w:pStyle w:val="Nessunaspaziatura"/>
        <w:numPr>
          <w:ilvl w:val="0"/>
          <w:numId w:val="3"/>
        </w:numPr>
        <w:tabs>
          <w:tab w:val="num" w:pos="567"/>
        </w:tabs>
        <w:spacing w:after="120" w:line="254" w:lineRule="auto"/>
        <w:ind w:left="567" w:hanging="567"/>
      </w:pPr>
      <w:r>
        <w:t>L’uomo è la più bella anfora creata da Dio, ma per essere riempita solo di Lui, suo Creatore e Signore. Di nessuna cosa creata potrà essere riempita. Ogni cosa che si mette nell’anfora, essa la rigetta fuori e rimane sempre vuota. </w:t>
      </w:r>
    </w:p>
    <w:p w14:paraId="3A593C90" w14:textId="77777777" w:rsidR="00B76950" w:rsidRDefault="00B76950" w:rsidP="00B76950">
      <w:pPr>
        <w:pStyle w:val="Nessunaspaziatura"/>
        <w:numPr>
          <w:ilvl w:val="0"/>
          <w:numId w:val="3"/>
        </w:numPr>
        <w:tabs>
          <w:tab w:val="num" w:pos="567"/>
        </w:tabs>
        <w:spacing w:after="120" w:line="254" w:lineRule="auto"/>
        <w:ind w:left="567" w:hanging="567"/>
      </w:pPr>
      <w:r>
        <w:t>Qualsiasi cosa l’uomo faccia sulla terra, mai potrà soddisfare l’esigenza del suo essere, della sua vita e natura. Ma come si fa perché tutto Dio sia in tutto l’uomo? Piegando l’uomo il collo e prendere su di sé il giogo della Legge, dei Comandamenti, dei Precetti del Signore. </w:t>
      </w:r>
    </w:p>
    <w:p w14:paraId="0C753C07" w14:textId="77777777" w:rsidR="00B76950" w:rsidRPr="008B3999" w:rsidRDefault="00B76950" w:rsidP="00B76950">
      <w:pPr>
        <w:pStyle w:val="Nessunaspaziatura"/>
        <w:numPr>
          <w:ilvl w:val="0"/>
          <w:numId w:val="3"/>
        </w:numPr>
        <w:tabs>
          <w:tab w:val="num" w:pos="567"/>
        </w:tabs>
        <w:spacing w:after="120" w:line="254" w:lineRule="auto"/>
        <w:ind w:left="567" w:hanging="567"/>
        <w:rPr>
          <w:lang w:val="fr-FR"/>
        </w:rPr>
      </w:pPr>
      <w:r>
        <w:t xml:space="preserve">Ecco ciò che ci fa superare la vanità della nostra natura così come essa è stata creata da Dio: “Temi Dio e osserva i suoi comandamenti, perché qui sta tutto l’uomo”. </w:t>
      </w:r>
      <w:r w:rsidRPr="008B3999">
        <w:rPr>
          <w:lang w:val="fr-FR"/>
        </w:rPr>
        <w:t>Nella Vulgata: «</w:t>
      </w:r>
      <w:r>
        <w:rPr>
          <w:i w:val="0"/>
          <w:iCs/>
          <w:lang w:val="la-Latn"/>
        </w:rPr>
        <w:t>Deum time et mandata eius observa, hoc est enim omnis homo</w:t>
      </w:r>
      <w:r w:rsidRPr="008B3999">
        <w:rPr>
          <w:lang w:val="fr-FR"/>
        </w:rPr>
        <w:t>». </w:t>
      </w:r>
    </w:p>
    <w:p w14:paraId="088C989C" w14:textId="77777777" w:rsidR="00B76950" w:rsidRDefault="00B76950" w:rsidP="00B76950">
      <w:pPr>
        <w:pStyle w:val="Nessunaspaziatura"/>
        <w:numPr>
          <w:ilvl w:val="0"/>
          <w:numId w:val="3"/>
        </w:numPr>
        <w:tabs>
          <w:tab w:val="num" w:pos="567"/>
        </w:tabs>
        <w:spacing w:after="120" w:line="254" w:lineRule="auto"/>
        <w:ind w:left="567" w:hanging="567"/>
      </w:pPr>
      <w:r>
        <w:t>L’uomo è tutto se stesso se è nei Comandamenti del Signore. Esce da essi e diviene anfora vuota. </w:t>
      </w:r>
    </w:p>
    <w:p w14:paraId="14C757C4" w14:textId="77777777" w:rsidR="00B76950" w:rsidRDefault="00B76950" w:rsidP="00B76950">
      <w:pPr>
        <w:pStyle w:val="Nessunaspaziatura"/>
        <w:numPr>
          <w:ilvl w:val="0"/>
          <w:numId w:val="3"/>
        </w:numPr>
        <w:tabs>
          <w:tab w:val="num" w:pos="567"/>
        </w:tabs>
        <w:spacing w:after="120" w:line="254" w:lineRule="auto"/>
        <w:ind w:left="567" w:hanging="567"/>
      </w:pPr>
      <w:r>
        <w:t>Il Signore ha fatto l’uomo anfora vuota con l’obbligo che fosse riempita unicamente di Lui. Nessun’altra cosa potrà riempirla. Tutte le cose sono per il corpo, ma esso è destinato al putridume del sepolcro. </w:t>
      </w:r>
    </w:p>
    <w:p w14:paraId="3E7EAB6E" w14:textId="77777777" w:rsidR="00B76950" w:rsidRDefault="00B76950" w:rsidP="00B76950">
      <w:pPr>
        <w:pStyle w:val="Nessunaspaziatura"/>
        <w:numPr>
          <w:ilvl w:val="0"/>
          <w:numId w:val="3"/>
        </w:numPr>
        <w:tabs>
          <w:tab w:val="num" w:pos="567"/>
        </w:tabs>
        <w:spacing w:after="120" w:line="254" w:lineRule="auto"/>
        <w:ind w:left="567" w:hanging="567"/>
      </w:pPr>
      <w:r>
        <w:t>L’anima invece se non si colma di Dio andrà a finire nel putridume dell’inferno, nella Geenna del fuoco eterno che brucia le anime, ma queste, essendo immortali, non si consumano. Ma oggi chi crede più in questa verità? </w:t>
      </w:r>
    </w:p>
    <w:p w14:paraId="1C8381C4" w14:textId="77777777" w:rsidR="00B76950" w:rsidRDefault="00B76950" w:rsidP="00B76950">
      <w:pPr>
        <w:pStyle w:val="Nessunaspaziatura"/>
        <w:numPr>
          <w:ilvl w:val="0"/>
          <w:numId w:val="3"/>
        </w:numPr>
        <w:tabs>
          <w:tab w:val="num" w:pos="567"/>
        </w:tabs>
        <w:spacing w:after="120" w:line="254" w:lineRule="auto"/>
        <w:ind w:left="567" w:hanging="567"/>
      </w:pPr>
      <w:r>
        <w:t>L’uomo è consumato dalla vanità. La vanità oggi è il suo Dio, il suo solo Signore. È un Dio così esigente da chiedere ogni giorno vanità nuove. Oggi è l’era dell’uomo coltivatore, inventore, ideatori di vanità sempre più sofisticate, complesse. Lui lavora per la vanità. </w:t>
      </w:r>
    </w:p>
    <w:p w14:paraId="7C15F7C5" w14:textId="77777777" w:rsidR="00B76950" w:rsidRDefault="00B76950" w:rsidP="00B76950">
      <w:pPr>
        <w:pStyle w:val="Nessunaspaziatura"/>
        <w:numPr>
          <w:ilvl w:val="0"/>
          <w:numId w:val="3"/>
        </w:numPr>
        <w:tabs>
          <w:tab w:val="num" w:pos="567"/>
        </w:tabs>
        <w:spacing w:after="120" w:line="254" w:lineRule="auto"/>
        <w:ind w:left="567" w:hanging="567"/>
      </w:pPr>
      <w:r>
        <w:t>Prima ci si abbandonava alla vanità delle cose, pensando che potessero riempire l’anfora della sua anima e del suo spirito. Pois si passò alle vanità del corpo, rendendo anche incapace di generare. Infine si è passati alla vanità degli animali. Ma l’uomo rimane sempre vuoto. </w:t>
      </w:r>
    </w:p>
    <w:p w14:paraId="71CF29EA" w14:textId="77777777" w:rsidR="00B76950" w:rsidRDefault="00B76950" w:rsidP="00B76950">
      <w:pPr>
        <w:pStyle w:val="Nessunaspaziatura"/>
        <w:numPr>
          <w:ilvl w:val="0"/>
          <w:numId w:val="3"/>
        </w:numPr>
        <w:tabs>
          <w:tab w:val="num" w:pos="567"/>
        </w:tabs>
        <w:spacing w:after="120" w:line="254" w:lineRule="auto"/>
        <w:ind w:left="567" w:hanging="567"/>
      </w:pPr>
      <w:r>
        <w:t>Il Qoelet lo ha detto ed è Parola purissima di Dio. O l’uomo entra nei comandamenti o sarà sempre anfora vuota. È triste vedere la scienza, la politica, la lettura, la psicologia, impegnare tutte le loro forze a riempire di terra anfore vuote. Esse saranno sempre vuote. </w:t>
      </w:r>
    </w:p>
    <w:p w14:paraId="3387DED5" w14:textId="77777777" w:rsidR="00B76950" w:rsidRDefault="00B76950" w:rsidP="00B76950">
      <w:pPr>
        <w:pStyle w:val="Nessunaspaziatura"/>
        <w:numPr>
          <w:ilvl w:val="0"/>
          <w:numId w:val="3"/>
        </w:numPr>
        <w:tabs>
          <w:tab w:val="num" w:pos="567"/>
        </w:tabs>
        <w:spacing w:after="120" w:line="254" w:lineRule="auto"/>
        <w:ind w:left="567" w:hanging="567"/>
      </w:pPr>
      <w:r>
        <w:t>Peccato che anche molti figli della Chiesa si stanno adoperando con ogni mezzo al fine di essere servitori e fruitori di vanità. Eppure il cristiano è la sola vera fede che può riempire di Dio ogni cuore, a condizione che venga insegnato all’uomo come si vive la Parola di Gesù. </w:t>
      </w:r>
    </w:p>
    <w:p w14:paraId="7E7C6FB6" w14:textId="77777777" w:rsidR="00B76950" w:rsidRDefault="00B76950" w:rsidP="00B76950">
      <w:pPr>
        <w:pStyle w:val="Nessunaspaziatura"/>
        <w:numPr>
          <w:ilvl w:val="0"/>
          <w:numId w:val="3"/>
        </w:numPr>
        <w:tabs>
          <w:tab w:val="num" w:pos="567"/>
        </w:tabs>
        <w:spacing w:after="120" w:line="254" w:lineRule="auto"/>
        <w:ind w:left="567" w:hanging="567"/>
      </w:pPr>
      <w:r>
        <w:t>Madre di Dio, fa’ che i nostri giorni non si avviino verso la vanità eterna. Vieni in nostro soccorso. Aiutaci perché ogni tuo figlio diventi testimone della Parola che colma il cuore.</w:t>
      </w:r>
    </w:p>
    <w:p w14:paraId="06D68D43" w14:textId="77777777" w:rsidR="00B76950" w:rsidRDefault="00B76950" w:rsidP="00B76950">
      <w:pPr>
        <w:jc w:val="both"/>
        <w:rPr>
          <w:sz w:val="24"/>
          <w:szCs w:val="24"/>
        </w:rPr>
      </w:pPr>
    </w:p>
    <w:p w14:paraId="6FF5E56E" w14:textId="77777777" w:rsidR="00C946A9" w:rsidRPr="00C946A9" w:rsidRDefault="00C946A9" w:rsidP="007A1B51">
      <w:pPr>
        <w:rPr>
          <w:rFonts w:ascii="Book Antiqua" w:hAnsi="Book Antiqua" w:cs="Arial"/>
          <w:i/>
          <w:sz w:val="24"/>
        </w:rPr>
      </w:pPr>
    </w:p>
    <w:p w14:paraId="476F9F9A" w14:textId="77777777" w:rsidR="00596028" w:rsidRPr="00596028" w:rsidRDefault="00596028" w:rsidP="00C946A9">
      <w:pPr>
        <w:rPr>
          <w:rFonts w:ascii="Book Antiqua" w:hAnsi="Book Antiqua" w:cs="Arial"/>
          <w:i/>
          <w:sz w:val="24"/>
        </w:rPr>
      </w:pPr>
    </w:p>
    <w:p w14:paraId="204AAD7D" w14:textId="77777777" w:rsidR="00454470" w:rsidRPr="00454470" w:rsidRDefault="00454470" w:rsidP="00596028">
      <w:pPr>
        <w:rPr>
          <w:rFonts w:ascii="Book Antiqua" w:hAnsi="Book Antiqua"/>
          <w:b/>
        </w:rPr>
      </w:pPr>
      <w:r w:rsidRPr="00454470">
        <w:br w:type="page"/>
      </w:r>
      <w:r w:rsidRPr="00454470">
        <w:rPr>
          <w:rFonts w:ascii="Book Antiqua" w:hAnsi="Book Antiqua"/>
          <w:b/>
          <w:sz w:val="40"/>
        </w:rPr>
        <w:t>INDICE</w:t>
      </w:r>
    </w:p>
    <w:p w14:paraId="6BEE6661" w14:textId="77777777" w:rsidR="00454470" w:rsidRPr="00454470" w:rsidRDefault="00454470" w:rsidP="00454470">
      <w:pPr>
        <w:spacing w:after="120" w:line="240" w:lineRule="auto"/>
        <w:jc w:val="both"/>
        <w:rPr>
          <w:color w:val="000000"/>
        </w:rPr>
      </w:pPr>
    </w:p>
    <w:p w14:paraId="33DA8C81" w14:textId="77777777" w:rsidR="00B76950" w:rsidRPr="009C5ABE" w:rsidRDefault="00454470">
      <w:pPr>
        <w:pStyle w:val="Sommario3"/>
        <w:tabs>
          <w:tab w:val="right" w:leader="dot" w:pos="9628"/>
        </w:tabs>
        <w:rPr>
          <w:rFonts w:eastAsia="Times New Roman"/>
          <w:noProof/>
          <w:lang w:eastAsia="it-IT"/>
        </w:rPr>
      </w:pPr>
      <w:r w:rsidRPr="00454470">
        <w:rPr>
          <w:color w:val="000000"/>
        </w:rPr>
        <w:fldChar w:fldCharType="begin"/>
      </w:r>
      <w:r w:rsidRPr="00454470">
        <w:rPr>
          <w:color w:val="000000"/>
        </w:rPr>
        <w:instrText xml:space="preserve"> TOC \o "1-3" \h \z \u </w:instrText>
      </w:r>
      <w:r w:rsidRPr="00454470">
        <w:rPr>
          <w:color w:val="000000"/>
        </w:rPr>
        <w:fldChar w:fldCharType="separate"/>
      </w:r>
      <w:hyperlink w:anchor="_Toc515601213" w:history="1">
        <w:r w:rsidR="00B76950" w:rsidRPr="000B33E5">
          <w:rPr>
            <w:rStyle w:val="Collegamentoipertestuale"/>
            <w:rFonts w:ascii="Book Antiqua" w:eastAsia="Times New Roman" w:hAnsi="Book Antiqua"/>
            <w:b/>
            <w:bCs/>
            <w:noProof/>
            <w:lang w:eastAsia="it-IT"/>
          </w:rPr>
          <w:t xml:space="preserve">Costantino Di Bruno </w:t>
        </w:r>
        <w:r w:rsidR="00B76950" w:rsidRPr="000B33E5">
          <w:rPr>
            <w:rStyle w:val="Collegamentoipertestuale"/>
            <w:rFonts w:ascii="Times New Roman" w:eastAsia="Times New Roman" w:hAnsi="Times New Roman"/>
            <w:b/>
            <w:bCs/>
            <w:noProof/>
            <w:lang w:eastAsia="it-IT"/>
          </w:rPr>
          <w:t>‏</w:t>
        </w:r>
        <w:r w:rsidR="00B76950" w:rsidRPr="000B33E5">
          <w:rPr>
            <w:rStyle w:val="Collegamentoipertestuale"/>
            <w:rFonts w:ascii="Book Antiqua" w:eastAsia="Times New Roman" w:hAnsi="Book Antiqua"/>
            <w:b/>
            <w:bCs/>
            <w:strike/>
            <w:noProof/>
            <w:lang w:eastAsia="it-IT"/>
          </w:rPr>
          <w:t>@</w:t>
        </w:r>
        <w:r w:rsidR="00B76950" w:rsidRPr="000B33E5">
          <w:rPr>
            <w:rStyle w:val="Collegamentoipertestuale"/>
            <w:rFonts w:ascii="Book Antiqua" w:eastAsia="Times New Roman" w:hAnsi="Book Antiqua"/>
            <w:b/>
            <w:bCs/>
            <w:noProof/>
            <w:lang w:eastAsia="it-IT"/>
          </w:rPr>
          <w:t>MonsDiBruno</w:t>
        </w:r>
        <w:r w:rsidR="00B76950">
          <w:rPr>
            <w:noProof/>
            <w:webHidden/>
          </w:rPr>
          <w:tab/>
        </w:r>
        <w:r w:rsidR="00B76950">
          <w:rPr>
            <w:noProof/>
            <w:webHidden/>
          </w:rPr>
          <w:fldChar w:fldCharType="begin"/>
        </w:r>
        <w:r w:rsidR="00B76950">
          <w:rPr>
            <w:noProof/>
            <w:webHidden/>
          </w:rPr>
          <w:instrText xml:space="preserve"> PAGEREF _Toc515601213 \h </w:instrText>
        </w:r>
        <w:r w:rsidR="00B76950">
          <w:rPr>
            <w:noProof/>
            <w:webHidden/>
          </w:rPr>
        </w:r>
        <w:r w:rsidR="00B76950">
          <w:rPr>
            <w:noProof/>
            <w:webHidden/>
          </w:rPr>
          <w:fldChar w:fldCharType="separate"/>
        </w:r>
        <w:r w:rsidR="00B76950">
          <w:rPr>
            <w:noProof/>
            <w:webHidden/>
          </w:rPr>
          <w:t>1</w:t>
        </w:r>
        <w:r w:rsidR="00B76950">
          <w:rPr>
            <w:noProof/>
            <w:webHidden/>
          </w:rPr>
          <w:fldChar w:fldCharType="end"/>
        </w:r>
      </w:hyperlink>
    </w:p>
    <w:p w14:paraId="624CEEAD" w14:textId="77777777" w:rsidR="00B76950" w:rsidRPr="009C5ABE" w:rsidRDefault="00B76950">
      <w:pPr>
        <w:pStyle w:val="Sommario1"/>
        <w:tabs>
          <w:tab w:val="right" w:leader="dot" w:pos="9628"/>
        </w:tabs>
        <w:rPr>
          <w:rFonts w:eastAsia="Times New Roman"/>
          <w:noProof/>
          <w:lang w:eastAsia="it-IT"/>
        </w:rPr>
      </w:pPr>
      <w:hyperlink w:anchor="_Toc515601215" w:history="1">
        <w:r w:rsidRPr="000B33E5">
          <w:rPr>
            <w:rStyle w:val="Collegamentoipertestuale"/>
            <w:rFonts w:ascii="Book Antiqua" w:eastAsia="Times New Roman" w:hAnsi="Book Antiqua"/>
            <w:b/>
            <w:bCs/>
            <w:noProof/>
            <w:lang w:eastAsia="it-IT"/>
          </w:rPr>
          <w:t>LA TEOLOGIA</w:t>
        </w:r>
        <w:r>
          <w:rPr>
            <w:noProof/>
            <w:webHidden/>
          </w:rPr>
          <w:tab/>
        </w:r>
        <w:r>
          <w:rPr>
            <w:noProof/>
            <w:webHidden/>
          </w:rPr>
          <w:fldChar w:fldCharType="begin"/>
        </w:r>
        <w:r>
          <w:rPr>
            <w:noProof/>
            <w:webHidden/>
          </w:rPr>
          <w:instrText xml:space="preserve"> PAGEREF _Toc515601215 \h </w:instrText>
        </w:r>
        <w:r>
          <w:rPr>
            <w:noProof/>
            <w:webHidden/>
          </w:rPr>
        </w:r>
        <w:r>
          <w:rPr>
            <w:noProof/>
            <w:webHidden/>
          </w:rPr>
          <w:fldChar w:fldCharType="separate"/>
        </w:r>
        <w:r>
          <w:rPr>
            <w:noProof/>
            <w:webHidden/>
          </w:rPr>
          <w:t>1</w:t>
        </w:r>
        <w:r>
          <w:rPr>
            <w:noProof/>
            <w:webHidden/>
          </w:rPr>
          <w:fldChar w:fldCharType="end"/>
        </w:r>
      </w:hyperlink>
    </w:p>
    <w:p w14:paraId="3C6D5D6E" w14:textId="77777777" w:rsidR="00B76950" w:rsidRPr="009C5ABE" w:rsidRDefault="00B76950">
      <w:pPr>
        <w:pStyle w:val="Sommario1"/>
        <w:tabs>
          <w:tab w:val="right" w:leader="dot" w:pos="9628"/>
        </w:tabs>
        <w:rPr>
          <w:rFonts w:eastAsia="Times New Roman"/>
          <w:noProof/>
          <w:lang w:eastAsia="it-IT"/>
        </w:rPr>
      </w:pPr>
      <w:hyperlink w:anchor="_Toc515601216" w:history="1">
        <w:r w:rsidRPr="000B33E5">
          <w:rPr>
            <w:rStyle w:val="Collegamentoipertestuale"/>
            <w:rFonts w:ascii="Book Antiqua" w:eastAsia="Times New Roman" w:hAnsi="Book Antiqua"/>
            <w:b/>
            <w:bCs/>
            <w:noProof/>
            <w:lang w:eastAsia="it-IT"/>
          </w:rPr>
          <w:t>IN UN PENSIERO</w:t>
        </w:r>
        <w:r>
          <w:rPr>
            <w:noProof/>
            <w:webHidden/>
          </w:rPr>
          <w:tab/>
        </w:r>
        <w:r>
          <w:rPr>
            <w:noProof/>
            <w:webHidden/>
          </w:rPr>
          <w:fldChar w:fldCharType="begin"/>
        </w:r>
        <w:r>
          <w:rPr>
            <w:noProof/>
            <w:webHidden/>
          </w:rPr>
          <w:instrText xml:space="preserve"> PAGEREF _Toc515601216 \h </w:instrText>
        </w:r>
        <w:r>
          <w:rPr>
            <w:noProof/>
            <w:webHidden/>
          </w:rPr>
        </w:r>
        <w:r>
          <w:rPr>
            <w:noProof/>
            <w:webHidden/>
          </w:rPr>
          <w:fldChar w:fldCharType="separate"/>
        </w:r>
        <w:r>
          <w:rPr>
            <w:noProof/>
            <w:webHidden/>
          </w:rPr>
          <w:t>1</w:t>
        </w:r>
        <w:r>
          <w:rPr>
            <w:noProof/>
            <w:webHidden/>
          </w:rPr>
          <w:fldChar w:fldCharType="end"/>
        </w:r>
      </w:hyperlink>
    </w:p>
    <w:p w14:paraId="4AA62518" w14:textId="77777777" w:rsidR="00B76950" w:rsidRPr="009C5ABE" w:rsidRDefault="00B76950">
      <w:pPr>
        <w:pStyle w:val="Sommario2"/>
        <w:tabs>
          <w:tab w:val="right" w:leader="dot" w:pos="9628"/>
        </w:tabs>
        <w:rPr>
          <w:rFonts w:eastAsia="Times New Roman"/>
          <w:noProof/>
          <w:lang w:eastAsia="it-IT"/>
        </w:rPr>
      </w:pPr>
      <w:hyperlink w:anchor="_Toc515601217" w:history="1">
        <w:r w:rsidRPr="000B33E5">
          <w:rPr>
            <w:rStyle w:val="Collegamentoipertestuale"/>
            <w:rFonts w:ascii="Book Antiqua" w:eastAsia="Times New Roman" w:hAnsi="Book Antiqua"/>
            <w:b/>
            <w:bCs/>
            <w:i/>
            <w:iCs/>
            <w:noProof/>
            <w:lang w:eastAsia="it-IT"/>
          </w:rPr>
          <w:t>(Volume 11 - 01.12.2018 – 31.06.2018)</w:t>
        </w:r>
        <w:r>
          <w:rPr>
            <w:noProof/>
            <w:webHidden/>
          </w:rPr>
          <w:tab/>
        </w:r>
        <w:r>
          <w:rPr>
            <w:noProof/>
            <w:webHidden/>
          </w:rPr>
          <w:fldChar w:fldCharType="begin"/>
        </w:r>
        <w:r>
          <w:rPr>
            <w:noProof/>
            <w:webHidden/>
          </w:rPr>
          <w:instrText xml:space="preserve"> PAGEREF _Toc515601217 \h </w:instrText>
        </w:r>
        <w:r>
          <w:rPr>
            <w:noProof/>
            <w:webHidden/>
          </w:rPr>
        </w:r>
        <w:r>
          <w:rPr>
            <w:noProof/>
            <w:webHidden/>
          </w:rPr>
          <w:fldChar w:fldCharType="separate"/>
        </w:r>
        <w:r>
          <w:rPr>
            <w:noProof/>
            <w:webHidden/>
          </w:rPr>
          <w:t>1</w:t>
        </w:r>
        <w:r>
          <w:rPr>
            <w:noProof/>
            <w:webHidden/>
          </w:rPr>
          <w:fldChar w:fldCharType="end"/>
        </w:r>
      </w:hyperlink>
    </w:p>
    <w:p w14:paraId="62E9E548" w14:textId="77777777" w:rsidR="00B76950" w:rsidRPr="009C5ABE" w:rsidRDefault="00B76950">
      <w:pPr>
        <w:pStyle w:val="Sommario1"/>
        <w:tabs>
          <w:tab w:val="right" w:leader="dot" w:pos="9628"/>
        </w:tabs>
        <w:rPr>
          <w:rFonts w:eastAsia="Times New Roman"/>
          <w:noProof/>
          <w:lang w:eastAsia="it-IT"/>
        </w:rPr>
      </w:pPr>
      <w:hyperlink w:anchor="_Toc515601218" w:history="1">
        <w:r w:rsidRPr="000B33E5">
          <w:rPr>
            <w:rStyle w:val="Collegamentoipertestuale"/>
            <w:rFonts w:ascii="Book Antiqua" w:eastAsia="Times New Roman" w:hAnsi="Book Antiqua"/>
            <w:b/>
            <w:bCs/>
            <w:noProof/>
            <w:lang w:eastAsia="it-IT"/>
          </w:rPr>
          <w:t>CATANZARO 2018</w:t>
        </w:r>
        <w:r>
          <w:rPr>
            <w:noProof/>
            <w:webHidden/>
          </w:rPr>
          <w:tab/>
        </w:r>
        <w:r>
          <w:rPr>
            <w:noProof/>
            <w:webHidden/>
          </w:rPr>
          <w:fldChar w:fldCharType="begin"/>
        </w:r>
        <w:r>
          <w:rPr>
            <w:noProof/>
            <w:webHidden/>
          </w:rPr>
          <w:instrText xml:space="preserve"> PAGEREF _Toc515601218 \h </w:instrText>
        </w:r>
        <w:r>
          <w:rPr>
            <w:noProof/>
            <w:webHidden/>
          </w:rPr>
        </w:r>
        <w:r>
          <w:rPr>
            <w:noProof/>
            <w:webHidden/>
          </w:rPr>
          <w:fldChar w:fldCharType="separate"/>
        </w:r>
        <w:r>
          <w:rPr>
            <w:noProof/>
            <w:webHidden/>
          </w:rPr>
          <w:t>1</w:t>
        </w:r>
        <w:r>
          <w:rPr>
            <w:noProof/>
            <w:webHidden/>
          </w:rPr>
          <w:fldChar w:fldCharType="end"/>
        </w:r>
      </w:hyperlink>
    </w:p>
    <w:p w14:paraId="420DD3A6" w14:textId="77777777" w:rsidR="00B76950" w:rsidRPr="009C5ABE" w:rsidRDefault="00B76950">
      <w:pPr>
        <w:pStyle w:val="Sommario1"/>
        <w:tabs>
          <w:tab w:val="right" w:leader="dot" w:pos="9628"/>
        </w:tabs>
        <w:rPr>
          <w:rFonts w:eastAsia="Times New Roman"/>
          <w:noProof/>
          <w:lang w:eastAsia="it-IT"/>
        </w:rPr>
      </w:pPr>
      <w:hyperlink w:anchor="_Toc515601219" w:history="1">
        <w:r w:rsidRPr="000B33E5">
          <w:rPr>
            <w:rStyle w:val="Collegamentoipertestuale"/>
            <w:rFonts w:ascii="Book Antiqua" w:hAnsi="Book Antiqua"/>
            <w:b/>
            <w:noProof/>
          </w:rPr>
          <w:t>Dicembre 2017</w:t>
        </w:r>
        <w:r>
          <w:rPr>
            <w:noProof/>
            <w:webHidden/>
          </w:rPr>
          <w:tab/>
        </w:r>
        <w:r>
          <w:rPr>
            <w:noProof/>
            <w:webHidden/>
          </w:rPr>
          <w:fldChar w:fldCharType="begin"/>
        </w:r>
        <w:r>
          <w:rPr>
            <w:noProof/>
            <w:webHidden/>
          </w:rPr>
          <w:instrText xml:space="preserve"> PAGEREF _Toc515601219 \h </w:instrText>
        </w:r>
        <w:r>
          <w:rPr>
            <w:noProof/>
            <w:webHidden/>
          </w:rPr>
        </w:r>
        <w:r>
          <w:rPr>
            <w:noProof/>
            <w:webHidden/>
          </w:rPr>
          <w:fldChar w:fldCharType="separate"/>
        </w:r>
        <w:r>
          <w:rPr>
            <w:noProof/>
            <w:webHidden/>
          </w:rPr>
          <w:t>2</w:t>
        </w:r>
        <w:r>
          <w:rPr>
            <w:noProof/>
            <w:webHidden/>
          </w:rPr>
          <w:fldChar w:fldCharType="end"/>
        </w:r>
      </w:hyperlink>
    </w:p>
    <w:p w14:paraId="277D4EA3" w14:textId="77777777" w:rsidR="00B76950" w:rsidRPr="009C5ABE" w:rsidRDefault="00B76950">
      <w:pPr>
        <w:pStyle w:val="Sommario2"/>
        <w:tabs>
          <w:tab w:val="right" w:leader="dot" w:pos="9628"/>
        </w:tabs>
        <w:rPr>
          <w:rFonts w:eastAsia="Times New Roman"/>
          <w:noProof/>
          <w:lang w:eastAsia="it-IT"/>
        </w:rPr>
      </w:pPr>
      <w:hyperlink w:anchor="_Toc515601220" w:history="1">
        <w:r w:rsidRPr="000B33E5">
          <w:rPr>
            <w:rStyle w:val="Collegamentoipertestuale"/>
            <w:noProof/>
          </w:rPr>
          <w:t>1 Dicembre</w:t>
        </w:r>
        <w:r>
          <w:rPr>
            <w:noProof/>
            <w:webHidden/>
          </w:rPr>
          <w:tab/>
        </w:r>
        <w:r>
          <w:rPr>
            <w:noProof/>
            <w:webHidden/>
          </w:rPr>
          <w:fldChar w:fldCharType="begin"/>
        </w:r>
        <w:r>
          <w:rPr>
            <w:noProof/>
            <w:webHidden/>
          </w:rPr>
          <w:instrText xml:space="preserve"> PAGEREF _Toc515601220 \h </w:instrText>
        </w:r>
        <w:r>
          <w:rPr>
            <w:noProof/>
            <w:webHidden/>
          </w:rPr>
        </w:r>
        <w:r>
          <w:rPr>
            <w:noProof/>
            <w:webHidden/>
          </w:rPr>
          <w:fldChar w:fldCharType="separate"/>
        </w:r>
        <w:r>
          <w:rPr>
            <w:noProof/>
            <w:webHidden/>
          </w:rPr>
          <w:t>2</w:t>
        </w:r>
        <w:r>
          <w:rPr>
            <w:noProof/>
            <w:webHidden/>
          </w:rPr>
          <w:fldChar w:fldCharType="end"/>
        </w:r>
      </w:hyperlink>
    </w:p>
    <w:p w14:paraId="0D3E9A0F" w14:textId="77777777" w:rsidR="00B76950" w:rsidRPr="009C5ABE" w:rsidRDefault="00B76950">
      <w:pPr>
        <w:pStyle w:val="Sommario1"/>
        <w:tabs>
          <w:tab w:val="right" w:leader="dot" w:pos="9628"/>
        </w:tabs>
        <w:rPr>
          <w:rFonts w:eastAsia="Times New Roman"/>
          <w:noProof/>
          <w:lang w:eastAsia="it-IT"/>
        </w:rPr>
      </w:pPr>
      <w:hyperlink w:anchor="_Toc515601221" w:history="1">
        <w:r w:rsidRPr="000B33E5">
          <w:rPr>
            <w:rStyle w:val="Collegamentoipertestuale"/>
            <w:rFonts w:ascii="Book Antiqua" w:eastAsia="Times New Roman" w:hAnsi="Book Antiqua" w:cs="Arial"/>
            <w:b/>
            <w:bCs/>
            <w:noProof/>
            <w:kern w:val="32"/>
            <w:lang w:eastAsia="it-IT"/>
          </w:rPr>
          <w:t>Ha gettato tutto quello che aveva per vivere</w:t>
        </w:r>
        <w:r>
          <w:rPr>
            <w:noProof/>
            <w:webHidden/>
          </w:rPr>
          <w:tab/>
        </w:r>
        <w:r>
          <w:rPr>
            <w:noProof/>
            <w:webHidden/>
          </w:rPr>
          <w:fldChar w:fldCharType="begin"/>
        </w:r>
        <w:r>
          <w:rPr>
            <w:noProof/>
            <w:webHidden/>
          </w:rPr>
          <w:instrText xml:space="preserve"> PAGEREF _Toc515601221 \h </w:instrText>
        </w:r>
        <w:r>
          <w:rPr>
            <w:noProof/>
            <w:webHidden/>
          </w:rPr>
        </w:r>
        <w:r>
          <w:rPr>
            <w:noProof/>
            <w:webHidden/>
          </w:rPr>
          <w:fldChar w:fldCharType="separate"/>
        </w:r>
        <w:r>
          <w:rPr>
            <w:noProof/>
            <w:webHidden/>
          </w:rPr>
          <w:t>2</w:t>
        </w:r>
        <w:r>
          <w:rPr>
            <w:noProof/>
            <w:webHidden/>
          </w:rPr>
          <w:fldChar w:fldCharType="end"/>
        </w:r>
      </w:hyperlink>
    </w:p>
    <w:p w14:paraId="35A8F8EF" w14:textId="77777777" w:rsidR="00B76950" w:rsidRPr="009C5ABE" w:rsidRDefault="00B76950">
      <w:pPr>
        <w:pStyle w:val="Sommario2"/>
        <w:tabs>
          <w:tab w:val="right" w:leader="dot" w:pos="9628"/>
        </w:tabs>
        <w:rPr>
          <w:rFonts w:eastAsia="Times New Roman"/>
          <w:noProof/>
          <w:lang w:eastAsia="it-IT"/>
        </w:rPr>
      </w:pPr>
      <w:hyperlink w:anchor="_Toc515601222" w:history="1">
        <w:r w:rsidRPr="000B33E5">
          <w:rPr>
            <w:rStyle w:val="Collegamentoipertestuale"/>
            <w:noProof/>
          </w:rPr>
          <w:t>2 Dicembre</w:t>
        </w:r>
        <w:r>
          <w:rPr>
            <w:noProof/>
            <w:webHidden/>
          </w:rPr>
          <w:tab/>
        </w:r>
        <w:r>
          <w:rPr>
            <w:noProof/>
            <w:webHidden/>
          </w:rPr>
          <w:fldChar w:fldCharType="begin"/>
        </w:r>
        <w:r>
          <w:rPr>
            <w:noProof/>
            <w:webHidden/>
          </w:rPr>
          <w:instrText xml:space="preserve"> PAGEREF _Toc515601222 \h </w:instrText>
        </w:r>
        <w:r>
          <w:rPr>
            <w:noProof/>
            <w:webHidden/>
          </w:rPr>
        </w:r>
        <w:r>
          <w:rPr>
            <w:noProof/>
            <w:webHidden/>
          </w:rPr>
          <w:fldChar w:fldCharType="separate"/>
        </w:r>
        <w:r>
          <w:rPr>
            <w:noProof/>
            <w:webHidden/>
          </w:rPr>
          <w:t>5</w:t>
        </w:r>
        <w:r>
          <w:rPr>
            <w:noProof/>
            <w:webHidden/>
          </w:rPr>
          <w:fldChar w:fldCharType="end"/>
        </w:r>
      </w:hyperlink>
    </w:p>
    <w:p w14:paraId="2E62A73E" w14:textId="77777777" w:rsidR="00B76950" w:rsidRPr="009C5ABE" w:rsidRDefault="00B76950">
      <w:pPr>
        <w:pStyle w:val="Sommario1"/>
        <w:tabs>
          <w:tab w:val="right" w:leader="dot" w:pos="9628"/>
        </w:tabs>
        <w:rPr>
          <w:rFonts w:eastAsia="Times New Roman"/>
          <w:noProof/>
          <w:lang w:eastAsia="it-IT"/>
        </w:rPr>
      </w:pPr>
      <w:hyperlink w:anchor="_Toc515601223" w:history="1">
        <w:r w:rsidRPr="000B33E5">
          <w:rPr>
            <w:rStyle w:val="Collegamentoipertestuale"/>
            <w:rFonts w:ascii="Book Antiqua" w:eastAsia="Times New Roman" w:hAnsi="Book Antiqua" w:cs="Arial"/>
            <w:b/>
            <w:bCs/>
            <w:noProof/>
            <w:kern w:val="32"/>
            <w:lang w:eastAsia="it-IT"/>
          </w:rPr>
          <w:t>Come potrei fare questo grande male e peccare contro Dio?</w:t>
        </w:r>
        <w:r>
          <w:rPr>
            <w:noProof/>
            <w:webHidden/>
          </w:rPr>
          <w:tab/>
        </w:r>
        <w:r>
          <w:rPr>
            <w:noProof/>
            <w:webHidden/>
          </w:rPr>
          <w:fldChar w:fldCharType="begin"/>
        </w:r>
        <w:r>
          <w:rPr>
            <w:noProof/>
            <w:webHidden/>
          </w:rPr>
          <w:instrText xml:space="preserve"> PAGEREF _Toc515601223 \h </w:instrText>
        </w:r>
        <w:r>
          <w:rPr>
            <w:noProof/>
            <w:webHidden/>
          </w:rPr>
        </w:r>
        <w:r>
          <w:rPr>
            <w:noProof/>
            <w:webHidden/>
          </w:rPr>
          <w:fldChar w:fldCharType="separate"/>
        </w:r>
        <w:r>
          <w:rPr>
            <w:noProof/>
            <w:webHidden/>
          </w:rPr>
          <w:t>5</w:t>
        </w:r>
        <w:r>
          <w:rPr>
            <w:noProof/>
            <w:webHidden/>
          </w:rPr>
          <w:fldChar w:fldCharType="end"/>
        </w:r>
      </w:hyperlink>
    </w:p>
    <w:p w14:paraId="19B6B4C4" w14:textId="77777777" w:rsidR="00B76950" w:rsidRPr="009C5ABE" w:rsidRDefault="00B76950">
      <w:pPr>
        <w:pStyle w:val="Sommario2"/>
        <w:tabs>
          <w:tab w:val="right" w:leader="dot" w:pos="9628"/>
        </w:tabs>
        <w:rPr>
          <w:rFonts w:eastAsia="Times New Roman"/>
          <w:noProof/>
          <w:lang w:eastAsia="it-IT"/>
        </w:rPr>
      </w:pPr>
      <w:hyperlink w:anchor="_Toc515601224" w:history="1">
        <w:r w:rsidRPr="000B33E5">
          <w:rPr>
            <w:rStyle w:val="Collegamentoipertestuale"/>
            <w:noProof/>
          </w:rPr>
          <w:t>3 Dicembre</w:t>
        </w:r>
        <w:r>
          <w:rPr>
            <w:noProof/>
            <w:webHidden/>
          </w:rPr>
          <w:tab/>
        </w:r>
        <w:r>
          <w:rPr>
            <w:noProof/>
            <w:webHidden/>
          </w:rPr>
          <w:fldChar w:fldCharType="begin"/>
        </w:r>
        <w:r>
          <w:rPr>
            <w:noProof/>
            <w:webHidden/>
          </w:rPr>
          <w:instrText xml:space="preserve"> PAGEREF _Toc515601224 \h </w:instrText>
        </w:r>
        <w:r>
          <w:rPr>
            <w:noProof/>
            <w:webHidden/>
          </w:rPr>
        </w:r>
        <w:r>
          <w:rPr>
            <w:noProof/>
            <w:webHidden/>
          </w:rPr>
          <w:fldChar w:fldCharType="separate"/>
        </w:r>
        <w:r>
          <w:rPr>
            <w:noProof/>
            <w:webHidden/>
          </w:rPr>
          <w:t>8</w:t>
        </w:r>
        <w:r>
          <w:rPr>
            <w:noProof/>
            <w:webHidden/>
          </w:rPr>
          <w:fldChar w:fldCharType="end"/>
        </w:r>
      </w:hyperlink>
    </w:p>
    <w:p w14:paraId="1141825F" w14:textId="77777777" w:rsidR="00B76950" w:rsidRPr="009C5ABE" w:rsidRDefault="00B76950">
      <w:pPr>
        <w:pStyle w:val="Sommario1"/>
        <w:tabs>
          <w:tab w:val="right" w:leader="dot" w:pos="9628"/>
        </w:tabs>
        <w:rPr>
          <w:rFonts w:eastAsia="Times New Roman"/>
          <w:noProof/>
          <w:lang w:eastAsia="it-IT"/>
        </w:rPr>
      </w:pPr>
      <w:hyperlink w:anchor="_Toc515601225" w:history="1">
        <w:r w:rsidRPr="000B33E5">
          <w:rPr>
            <w:rStyle w:val="Collegamentoipertestuale"/>
            <w:rFonts w:ascii="Book Antiqua" w:eastAsia="Times New Roman" w:hAnsi="Book Antiqua" w:cs="Arial"/>
            <w:b/>
            <w:bCs/>
            <w:noProof/>
            <w:kern w:val="32"/>
            <w:lang w:eastAsia="it-IT"/>
          </w:rPr>
          <w:t>VA’ E AMMONISCILO FRA TE E LUI SOLO</w:t>
        </w:r>
        <w:r>
          <w:rPr>
            <w:noProof/>
            <w:webHidden/>
          </w:rPr>
          <w:tab/>
        </w:r>
        <w:r>
          <w:rPr>
            <w:noProof/>
            <w:webHidden/>
          </w:rPr>
          <w:fldChar w:fldCharType="begin"/>
        </w:r>
        <w:r>
          <w:rPr>
            <w:noProof/>
            <w:webHidden/>
          </w:rPr>
          <w:instrText xml:space="preserve"> PAGEREF _Toc515601225 \h </w:instrText>
        </w:r>
        <w:r>
          <w:rPr>
            <w:noProof/>
            <w:webHidden/>
          </w:rPr>
        </w:r>
        <w:r>
          <w:rPr>
            <w:noProof/>
            <w:webHidden/>
          </w:rPr>
          <w:fldChar w:fldCharType="separate"/>
        </w:r>
        <w:r>
          <w:rPr>
            <w:noProof/>
            <w:webHidden/>
          </w:rPr>
          <w:t>8</w:t>
        </w:r>
        <w:r>
          <w:rPr>
            <w:noProof/>
            <w:webHidden/>
          </w:rPr>
          <w:fldChar w:fldCharType="end"/>
        </w:r>
      </w:hyperlink>
    </w:p>
    <w:p w14:paraId="19332EB6" w14:textId="77777777" w:rsidR="00B76950" w:rsidRPr="009C5ABE" w:rsidRDefault="00B76950">
      <w:pPr>
        <w:pStyle w:val="Sommario2"/>
        <w:tabs>
          <w:tab w:val="right" w:leader="dot" w:pos="9628"/>
        </w:tabs>
        <w:rPr>
          <w:rFonts w:eastAsia="Times New Roman"/>
          <w:noProof/>
          <w:lang w:eastAsia="it-IT"/>
        </w:rPr>
      </w:pPr>
      <w:hyperlink w:anchor="_Toc515601226" w:history="1">
        <w:r w:rsidRPr="000B33E5">
          <w:rPr>
            <w:rStyle w:val="Collegamentoipertestuale"/>
            <w:noProof/>
          </w:rPr>
          <w:t>4 Dicembre</w:t>
        </w:r>
        <w:r>
          <w:rPr>
            <w:noProof/>
            <w:webHidden/>
          </w:rPr>
          <w:tab/>
        </w:r>
        <w:r>
          <w:rPr>
            <w:noProof/>
            <w:webHidden/>
          </w:rPr>
          <w:fldChar w:fldCharType="begin"/>
        </w:r>
        <w:r>
          <w:rPr>
            <w:noProof/>
            <w:webHidden/>
          </w:rPr>
          <w:instrText xml:space="preserve"> PAGEREF _Toc515601226 \h </w:instrText>
        </w:r>
        <w:r>
          <w:rPr>
            <w:noProof/>
            <w:webHidden/>
          </w:rPr>
        </w:r>
        <w:r>
          <w:rPr>
            <w:noProof/>
            <w:webHidden/>
          </w:rPr>
          <w:fldChar w:fldCharType="separate"/>
        </w:r>
        <w:r>
          <w:rPr>
            <w:noProof/>
            <w:webHidden/>
          </w:rPr>
          <w:t>11</w:t>
        </w:r>
        <w:r>
          <w:rPr>
            <w:noProof/>
            <w:webHidden/>
          </w:rPr>
          <w:fldChar w:fldCharType="end"/>
        </w:r>
      </w:hyperlink>
    </w:p>
    <w:p w14:paraId="5B93B86F" w14:textId="77777777" w:rsidR="00B76950" w:rsidRPr="009C5ABE" w:rsidRDefault="00B76950">
      <w:pPr>
        <w:pStyle w:val="Sommario1"/>
        <w:tabs>
          <w:tab w:val="right" w:leader="dot" w:pos="9628"/>
        </w:tabs>
        <w:rPr>
          <w:rFonts w:eastAsia="Times New Roman"/>
          <w:noProof/>
          <w:lang w:eastAsia="it-IT"/>
        </w:rPr>
      </w:pPr>
      <w:hyperlink w:anchor="_Toc515601227" w:history="1">
        <w:r w:rsidRPr="000B33E5">
          <w:rPr>
            <w:rStyle w:val="Collegamentoipertestuale"/>
            <w:rFonts w:ascii="Book Antiqua" w:eastAsia="Times New Roman" w:hAnsi="Book Antiqua" w:cs="Arial"/>
            <w:b/>
            <w:bCs/>
            <w:noProof/>
            <w:kern w:val="32"/>
            <w:lang w:eastAsia="it-IT"/>
          </w:rPr>
          <w:t>Da dove risulta che è suo figlio?</w:t>
        </w:r>
        <w:r>
          <w:rPr>
            <w:noProof/>
            <w:webHidden/>
          </w:rPr>
          <w:tab/>
        </w:r>
        <w:r>
          <w:rPr>
            <w:noProof/>
            <w:webHidden/>
          </w:rPr>
          <w:fldChar w:fldCharType="begin"/>
        </w:r>
        <w:r>
          <w:rPr>
            <w:noProof/>
            <w:webHidden/>
          </w:rPr>
          <w:instrText xml:space="preserve"> PAGEREF _Toc515601227 \h </w:instrText>
        </w:r>
        <w:r>
          <w:rPr>
            <w:noProof/>
            <w:webHidden/>
          </w:rPr>
        </w:r>
        <w:r>
          <w:rPr>
            <w:noProof/>
            <w:webHidden/>
          </w:rPr>
          <w:fldChar w:fldCharType="separate"/>
        </w:r>
        <w:r>
          <w:rPr>
            <w:noProof/>
            <w:webHidden/>
          </w:rPr>
          <w:t>11</w:t>
        </w:r>
        <w:r>
          <w:rPr>
            <w:noProof/>
            <w:webHidden/>
          </w:rPr>
          <w:fldChar w:fldCharType="end"/>
        </w:r>
      </w:hyperlink>
    </w:p>
    <w:p w14:paraId="4D175CA1" w14:textId="77777777" w:rsidR="00B76950" w:rsidRPr="009C5ABE" w:rsidRDefault="00B76950">
      <w:pPr>
        <w:pStyle w:val="Sommario2"/>
        <w:tabs>
          <w:tab w:val="right" w:leader="dot" w:pos="9628"/>
        </w:tabs>
        <w:rPr>
          <w:rFonts w:eastAsia="Times New Roman"/>
          <w:noProof/>
          <w:lang w:eastAsia="it-IT"/>
        </w:rPr>
      </w:pPr>
      <w:hyperlink w:anchor="_Toc515601228" w:history="1">
        <w:r w:rsidRPr="000B33E5">
          <w:rPr>
            <w:rStyle w:val="Collegamentoipertestuale"/>
            <w:noProof/>
          </w:rPr>
          <w:t>5 Dicembre</w:t>
        </w:r>
        <w:r>
          <w:rPr>
            <w:noProof/>
            <w:webHidden/>
          </w:rPr>
          <w:tab/>
        </w:r>
        <w:r>
          <w:rPr>
            <w:noProof/>
            <w:webHidden/>
          </w:rPr>
          <w:fldChar w:fldCharType="begin"/>
        </w:r>
        <w:r>
          <w:rPr>
            <w:noProof/>
            <w:webHidden/>
          </w:rPr>
          <w:instrText xml:space="preserve"> PAGEREF _Toc515601228 \h </w:instrText>
        </w:r>
        <w:r>
          <w:rPr>
            <w:noProof/>
            <w:webHidden/>
          </w:rPr>
        </w:r>
        <w:r>
          <w:rPr>
            <w:noProof/>
            <w:webHidden/>
          </w:rPr>
          <w:fldChar w:fldCharType="separate"/>
        </w:r>
        <w:r>
          <w:rPr>
            <w:noProof/>
            <w:webHidden/>
          </w:rPr>
          <w:t>14</w:t>
        </w:r>
        <w:r>
          <w:rPr>
            <w:noProof/>
            <w:webHidden/>
          </w:rPr>
          <w:fldChar w:fldCharType="end"/>
        </w:r>
      </w:hyperlink>
    </w:p>
    <w:p w14:paraId="14497252" w14:textId="77777777" w:rsidR="00B76950" w:rsidRPr="009C5ABE" w:rsidRDefault="00B76950">
      <w:pPr>
        <w:pStyle w:val="Sommario1"/>
        <w:tabs>
          <w:tab w:val="right" w:leader="dot" w:pos="9628"/>
        </w:tabs>
        <w:rPr>
          <w:rFonts w:eastAsia="Times New Roman"/>
          <w:noProof/>
          <w:lang w:eastAsia="it-IT"/>
        </w:rPr>
      </w:pPr>
      <w:hyperlink w:anchor="_Toc515601229" w:history="1">
        <w:r w:rsidRPr="000B33E5">
          <w:rPr>
            <w:rStyle w:val="Collegamentoipertestuale"/>
            <w:rFonts w:ascii="Book Antiqua" w:eastAsia="Times New Roman" w:hAnsi="Book Antiqua" w:cs="Arial"/>
            <w:b/>
            <w:bCs/>
            <w:noProof/>
            <w:kern w:val="32"/>
            <w:lang w:eastAsia="it-IT"/>
          </w:rPr>
          <w:t>Li lasciò, uscì fuori dalla città, verso Betània</w:t>
        </w:r>
        <w:r>
          <w:rPr>
            <w:noProof/>
            <w:webHidden/>
          </w:rPr>
          <w:tab/>
        </w:r>
        <w:r>
          <w:rPr>
            <w:noProof/>
            <w:webHidden/>
          </w:rPr>
          <w:fldChar w:fldCharType="begin"/>
        </w:r>
        <w:r>
          <w:rPr>
            <w:noProof/>
            <w:webHidden/>
          </w:rPr>
          <w:instrText xml:space="preserve"> PAGEREF _Toc515601229 \h </w:instrText>
        </w:r>
        <w:r>
          <w:rPr>
            <w:noProof/>
            <w:webHidden/>
          </w:rPr>
        </w:r>
        <w:r>
          <w:rPr>
            <w:noProof/>
            <w:webHidden/>
          </w:rPr>
          <w:fldChar w:fldCharType="separate"/>
        </w:r>
        <w:r>
          <w:rPr>
            <w:noProof/>
            <w:webHidden/>
          </w:rPr>
          <w:t>14</w:t>
        </w:r>
        <w:r>
          <w:rPr>
            <w:noProof/>
            <w:webHidden/>
          </w:rPr>
          <w:fldChar w:fldCharType="end"/>
        </w:r>
      </w:hyperlink>
    </w:p>
    <w:p w14:paraId="60B3617E" w14:textId="77777777" w:rsidR="00B76950" w:rsidRPr="009C5ABE" w:rsidRDefault="00B76950">
      <w:pPr>
        <w:pStyle w:val="Sommario2"/>
        <w:tabs>
          <w:tab w:val="right" w:leader="dot" w:pos="9628"/>
        </w:tabs>
        <w:rPr>
          <w:rFonts w:eastAsia="Times New Roman"/>
          <w:noProof/>
          <w:lang w:eastAsia="it-IT"/>
        </w:rPr>
      </w:pPr>
      <w:hyperlink w:anchor="_Toc515601230" w:history="1">
        <w:r w:rsidRPr="000B33E5">
          <w:rPr>
            <w:rStyle w:val="Collegamentoipertestuale"/>
            <w:noProof/>
          </w:rPr>
          <w:t>6 Dicembre</w:t>
        </w:r>
        <w:r>
          <w:rPr>
            <w:noProof/>
            <w:webHidden/>
          </w:rPr>
          <w:tab/>
        </w:r>
        <w:r>
          <w:rPr>
            <w:noProof/>
            <w:webHidden/>
          </w:rPr>
          <w:fldChar w:fldCharType="begin"/>
        </w:r>
        <w:r>
          <w:rPr>
            <w:noProof/>
            <w:webHidden/>
          </w:rPr>
          <w:instrText xml:space="preserve"> PAGEREF _Toc515601230 \h </w:instrText>
        </w:r>
        <w:r>
          <w:rPr>
            <w:noProof/>
            <w:webHidden/>
          </w:rPr>
        </w:r>
        <w:r>
          <w:rPr>
            <w:noProof/>
            <w:webHidden/>
          </w:rPr>
          <w:fldChar w:fldCharType="separate"/>
        </w:r>
        <w:r>
          <w:rPr>
            <w:noProof/>
            <w:webHidden/>
          </w:rPr>
          <w:t>17</w:t>
        </w:r>
        <w:r>
          <w:rPr>
            <w:noProof/>
            <w:webHidden/>
          </w:rPr>
          <w:fldChar w:fldCharType="end"/>
        </w:r>
      </w:hyperlink>
    </w:p>
    <w:p w14:paraId="5CB01755" w14:textId="77777777" w:rsidR="00B76950" w:rsidRPr="009C5ABE" w:rsidRDefault="00B76950">
      <w:pPr>
        <w:pStyle w:val="Sommario1"/>
        <w:tabs>
          <w:tab w:val="right" w:leader="dot" w:pos="9628"/>
        </w:tabs>
        <w:rPr>
          <w:rFonts w:eastAsia="Times New Roman"/>
          <w:noProof/>
          <w:lang w:eastAsia="it-IT"/>
        </w:rPr>
      </w:pPr>
      <w:hyperlink w:anchor="_Toc515601231" w:history="1">
        <w:r w:rsidRPr="000B33E5">
          <w:rPr>
            <w:rStyle w:val="Collegamentoipertestuale"/>
            <w:rFonts w:ascii="Book Antiqua" w:eastAsia="Times New Roman" w:hAnsi="Book Antiqua" w:cs="Arial"/>
            <w:b/>
            <w:bCs/>
            <w:noProof/>
            <w:kern w:val="32"/>
            <w:lang w:eastAsia="it-IT"/>
          </w:rPr>
          <w:t>Per la vostra poca fede</w:t>
        </w:r>
        <w:r>
          <w:rPr>
            <w:noProof/>
            <w:webHidden/>
          </w:rPr>
          <w:tab/>
        </w:r>
        <w:r>
          <w:rPr>
            <w:noProof/>
            <w:webHidden/>
          </w:rPr>
          <w:fldChar w:fldCharType="begin"/>
        </w:r>
        <w:r>
          <w:rPr>
            <w:noProof/>
            <w:webHidden/>
          </w:rPr>
          <w:instrText xml:space="preserve"> PAGEREF _Toc515601231 \h </w:instrText>
        </w:r>
        <w:r>
          <w:rPr>
            <w:noProof/>
            <w:webHidden/>
          </w:rPr>
        </w:r>
        <w:r>
          <w:rPr>
            <w:noProof/>
            <w:webHidden/>
          </w:rPr>
          <w:fldChar w:fldCharType="separate"/>
        </w:r>
        <w:r>
          <w:rPr>
            <w:noProof/>
            <w:webHidden/>
          </w:rPr>
          <w:t>17</w:t>
        </w:r>
        <w:r>
          <w:rPr>
            <w:noProof/>
            <w:webHidden/>
          </w:rPr>
          <w:fldChar w:fldCharType="end"/>
        </w:r>
      </w:hyperlink>
    </w:p>
    <w:p w14:paraId="6A7BFBAE" w14:textId="77777777" w:rsidR="00B76950" w:rsidRPr="009C5ABE" w:rsidRDefault="00B76950">
      <w:pPr>
        <w:pStyle w:val="Sommario2"/>
        <w:tabs>
          <w:tab w:val="right" w:leader="dot" w:pos="9628"/>
        </w:tabs>
        <w:rPr>
          <w:rFonts w:eastAsia="Times New Roman"/>
          <w:noProof/>
          <w:lang w:eastAsia="it-IT"/>
        </w:rPr>
      </w:pPr>
      <w:hyperlink w:anchor="_Toc515601232" w:history="1">
        <w:r w:rsidRPr="000B33E5">
          <w:rPr>
            <w:rStyle w:val="Collegamentoipertestuale"/>
            <w:noProof/>
          </w:rPr>
          <w:t>7 Dicembre</w:t>
        </w:r>
        <w:r>
          <w:rPr>
            <w:noProof/>
            <w:webHidden/>
          </w:rPr>
          <w:tab/>
        </w:r>
        <w:r>
          <w:rPr>
            <w:noProof/>
            <w:webHidden/>
          </w:rPr>
          <w:fldChar w:fldCharType="begin"/>
        </w:r>
        <w:r>
          <w:rPr>
            <w:noProof/>
            <w:webHidden/>
          </w:rPr>
          <w:instrText xml:space="preserve"> PAGEREF _Toc515601232 \h </w:instrText>
        </w:r>
        <w:r>
          <w:rPr>
            <w:noProof/>
            <w:webHidden/>
          </w:rPr>
        </w:r>
        <w:r>
          <w:rPr>
            <w:noProof/>
            <w:webHidden/>
          </w:rPr>
          <w:fldChar w:fldCharType="separate"/>
        </w:r>
        <w:r>
          <w:rPr>
            <w:noProof/>
            <w:webHidden/>
          </w:rPr>
          <w:t>20</w:t>
        </w:r>
        <w:r>
          <w:rPr>
            <w:noProof/>
            <w:webHidden/>
          </w:rPr>
          <w:fldChar w:fldCharType="end"/>
        </w:r>
      </w:hyperlink>
    </w:p>
    <w:p w14:paraId="31734051" w14:textId="77777777" w:rsidR="00B76950" w:rsidRPr="009C5ABE" w:rsidRDefault="00B76950">
      <w:pPr>
        <w:pStyle w:val="Sommario1"/>
        <w:tabs>
          <w:tab w:val="right" w:leader="dot" w:pos="9628"/>
        </w:tabs>
        <w:rPr>
          <w:rFonts w:eastAsia="Times New Roman"/>
          <w:noProof/>
          <w:lang w:eastAsia="it-IT"/>
        </w:rPr>
      </w:pPr>
      <w:hyperlink w:anchor="_Toc515601233" w:history="1">
        <w:r w:rsidRPr="000B33E5">
          <w:rPr>
            <w:rStyle w:val="Collegamentoipertestuale"/>
            <w:rFonts w:ascii="Book Antiqua" w:eastAsia="Times New Roman" w:hAnsi="Book Antiqua" w:cs="Arial"/>
            <w:b/>
            <w:bCs/>
            <w:noProof/>
            <w:kern w:val="32"/>
            <w:lang w:eastAsia="it-IT"/>
          </w:rPr>
          <w:t>Va’ e d’ora in poi non peccare più</w:t>
        </w:r>
        <w:r>
          <w:rPr>
            <w:noProof/>
            <w:webHidden/>
          </w:rPr>
          <w:tab/>
        </w:r>
        <w:r>
          <w:rPr>
            <w:noProof/>
            <w:webHidden/>
          </w:rPr>
          <w:fldChar w:fldCharType="begin"/>
        </w:r>
        <w:r>
          <w:rPr>
            <w:noProof/>
            <w:webHidden/>
          </w:rPr>
          <w:instrText xml:space="preserve"> PAGEREF _Toc515601233 \h </w:instrText>
        </w:r>
        <w:r>
          <w:rPr>
            <w:noProof/>
            <w:webHidden/>
          </w:rPr>
        </w:r>
        <w:r>
          <w:rPr>
            <w:noProof/>
            <w:webHidden/>
          </w:rPr>
          <w:fldChar w:fldCharType="separate"/>
        </w:r>
        <w:r>
          <w:rPr>
            <w:noProof/>
            <w:webHidden/>
          </w:rPr>
          <w:t>20</w:t>
        </w:r>
        <w:r>
          <w:rPr>
            <w:noProof/>
            <w:webHidden/>
          </w:rPr>
          <w:fldChar w:fldCharType="end"/>
        </w:r>
      </w:hyperlink>
    </w:p>
    <w:p w14:paraId="2D7731CD" w14:textId="77777777" w:rsidR="00B76950" w:rsidRPr="009C5ABE" w:rsidRDefault="00B76950">
      <w:pPr>
        <w:pStyle w:val="Sommario2"/>
        <w:tabs>
          <w:tab w:val="right" w:leader="dot" w:pos="9628"/>
        </w:tabs>
        <w:rPr>
          <w:rFonts w:eastAsia="Times New Roman"/>
          <w:noProof/>
          <w:lang w:eastAsia="it-IT"/>
        </w:rPr>
      </w:pPr>
      <w:hyperlink w:anchor="_Toc515601234" w:history="1">
        <w:r w:rsidRPr="000B33E5">
          <w:rPr>
            <w:rStyle w:val="Collegamentoipertestuale"/>
            <w:noProof/>
          </w:rPr>
          <w:t>8 Dicembre</w:t>
        </w:r>
        <w:r>
          <w:rPr>
            <w:noProof/>
            <w:webHidden/>
          </w:rPr>
          <w:tab/>
        </w:r>
        <w:r>
          <w:rPr>
            <w:noProof/>
            <w:webHidden/>
          </w:rPr>
          <w:fldChar w:fldCharType="begin"/>
        </w:r>
        <w:r>
          <w:rPr>
            <w:noProof/>
            <w:webHidden/>
          </w:rPr>
          <w:instrText xml:space="preserve"> PAGEREF _Toc515601234 \h </w:instrText>
        </w:r>
        <w:r>
          <w:rPr>
            <w:noProof/>
            <w:webHidden/>
          </w:rPr>
        </w:r>
        <w:r>
          <w:rPr>
            <w:noProof/>
            <w:webHidden/>
          </w:rPr>
          <w:fldChar w:fldCharType="separate"/>
        </w:r>
        <w:r>
          <w:rPr>
            <w:noProof/>
            <w:webHidden/>
          </w:rPr>
          <w:t>23</w:t>
        </w:r>
        <w:r>
          <w:rPr>
            <w:noProof/>
            <w:webHidden/>
          </w:rPr>
          <w:fldChar w:fldCharType="end"/>
        </w:r>
      </w:hyperlink>
    </w:p>
    <w:p w14:paraId="50BE5F29" w14:textId="77777777" w:rsidR="00B76950" w:rsidRPr="009C5ABE" w:rsidRDefault="00B76950">
      <w:pPr>
        <w:pStyle w:val="Sommario1"/>
        <w:tabs>
          <w:tab w:val="right" w:leader="dot" w:pos="9628"/>
        </w:tabs>
        <w:rPr>
          <w:rFonts w:eastAsia="Times New Roman"/>
          <w:noProof/>
          <w:lang w:eastAsia="it-IT"/>
        </w:rPr>
      </w:pPr>
      <w:hyperlink w:anchor="_Toc515601235" w:history="1">
        <w:r w:rsidRPr="000B33E5">
          <w:rPr>
            <w:rStyle w:val="Collegamentoipertestuale"/>
            <w:rFonts w:ascii="Book Antiqua" w:eastAsia="Times New Roman" w:hAnsi="Book Antiqua" w:cs="Arial"/>
            <w:b/>
            <w:bCs/>
            <w:noProof/>
            <w:kern w:val="32"/>
            <w:lang w:eastAsia="it-IT"/>
          </w:rPr>
          <w:t>Una volta che non avrò più i miei figli, non li avrò più!</w:t>
        </w:r>
        <w:r>
          <w:rPr>
            <w:noProof/>
            <w:webHidden/>
          </w:rPr>
          <w:tab/>
        </w:r>
        <w:r>
          <w:rPr>
            <w:noProof/>
            <w:webHidden/>
          </w:rPr>
          <w:fldChar w:fldCharType="begin"/>
        </w:r>
        <w:r>
          <w:rPr>
            <w:noProof/>
            <w:webHidden/>
          </w:rPr>
          <w:instrText xml:space="preserve"> PAGEREF _Toc515601235 \h </w:instrText>
        </w:r>
        <w:r>
          <w:rPr>
            <w:noProof/>
            <w:webHidden/>
          </w:rPr>
        </w:r>
        <w:r>
          <w:rPr>
            <w:noProof/>
            <w:webHidden/>
          </w:rPr>
          <w:fldChar w:fldCharType="separate"/>
        </w:r>
        <w:r>
          <w:rPr>
            <w:noProof/>
            <w:webHidden/>
          </w:rPr>
          <w:t>23</w:t>
        </w:r>
        <w:r>
          <w:rPr>
            <w:noProof/>
            <w:webHidden/>
          </w:rPr>
          <w:fldChar w:fldCharType="end"/>
        </w:r>
      </w:hyperlink>
    </w:p>
    <w:p w14:paraId="325591FF" w14:textId="77777777" w:rsidR="00B76950" w:rsidRPr="009C5ABE" w:rsidRDefault="00B76950">
      <w:pPr>
        <w:pStyle w:val="Sommario2"/>
        <w:tabs>
          <w:tab w:val="right" w:leader="dot" w:pos="9628"/>
        </w:tabs>
        <w:rPr>
          <w:rFonts w:eastAsia="Times New Roman"/>
          <w:noProof/>
          <w:lang w:eastAsia="it-IT"/>
        </w:rPr>
      </w:pPr>
      <w:hyperlink w:anchor="_Toc515601236" w:history="1">
        <w:r w:rsidRPr="000B33E5">
          <w:rPr>
            <w:rStyle w:val="Collegamentoipertestuale"/>
            <w:noProof/>
          </w:rPr>
          <w:t>9 Dicembre</w:t>
        </w:r>
        <w:r>
          <w:rPr>
            <w:noProof/>
            <w:webHidden/>
          </w:rPr>
          <w:tab/>
        </w:r>
        <w:r>
          <w:rPr>
            <w:noProof/>
            <w:webHidden/>
          </w:rPr>
          <w:fldChar w:fldCharType="begin"/>
        </w:r>
        <w:r>
          <w:rPr>
            <w:noProof/>
            <w:webHidden/>
          </w:rPr>
          <w:instrText xml:space="preserve"> PAGEREF _Toc515601236 \h </w:instrText>
        </w:r>
        <w:r>
          <w:rPr>
            <w:noProof/>
            <w:webHidden/>
          </w:rPr>
        </w:r>
        <w:r>
          <w:rPr>
            <w:noProof/>
            <w:webHidden/>
          </w:rPr>
          <w:fldChar w:fldCharType="separate"/>
        </w:r>
        <w:r>
          <w:rPr>
            <w:noProof/>
            <w:webHidden/>
          </w:rPr>
          <w:t>26</w:t>
        </w:r>
        <w:r>
          <w:rPr>
            <w:noProof/>
            <w:webHidden/>
          </w:rPr>
          <w:fldChar w:fldCharType="end"/>
        </w:r>
      </w:hyperlink>
    </w:p>
    <w:p w14:paraId="17CE9EE8" w14:textId="77777777" w:rsidR="00B76950" w:rsidRPr="009C5ABE" w:rsidRDefault="00B76950">
      <w:pPr>
        <w:pStyle w:val="Sommario1"/>
        <w:tabs>
          <w:tab w:val="right" w:leader="dot" w:pos="9628"/>
        </w:tabs>
        <w:rPr>
          <w:rFonts w:eastAsia="Times New Roman"/>
          <w:noProof/>
          <w:lang w:eastAsia="it-IT"/>
        </w:rPr>
      </w:pPr>
      <w:hyperlink w:anchor="_Toc515601237" w:history="1">
        <w:r w:rsidRPr="000B33E5">
          <w:rPr>
            <w:rStyle w:val="Collegamentoipertestuale"/>
            <w:rFonts w:ascii="Book Antiqua" w:eastAsia="Times New Roman" w:hAnsi="Book Antiqua" w:cs="Arial"/>
            <w:b/>
            <w:bCs/>
            <w:noProof/>
            <w:kern w:val="32"/>
            <w:lang w:eastAsia="it-IT"/>
          </w:rPr>
          <w:t>Badate di non lasciarvi ingannare</w:t>
        </w:r>
        <w:r>
          <w:rPr>
            <w:noProof/>
            <w:webHidden/>
          </w:rPr>
          <w:tab/>
        </w:r>
        <w:r>
          <w:rPr>
            <w:noProof/>
            <w:webHidden/>
          </w:rPr>
          <w:fldChar w:fldCharType="begin"/>
        </w:r>
        <w:r>
          <w:rPr>
            <w:noProof/>
            <w:webHidden/>
          </w:rPr>
          <w:instrText xml:space="preserve"> PAGEREF _Toc515601237 \h </w:instrText>
        </w:r>
        <w:r>
          <w:rPr>
            <w:noProof/>
            <w:webHidden/>
          </w:rPr>
        </w:r>
        <w:r>
          <w:rPr>
            <w:noProof/>
            <w:webHidden/>
          </w:rPr>
          <w:fldChar w:fldCharType="separate"/>
        </w:r>
        <w:r>
          <w:rPr>
            <w:noProof/>
            <w:webHidden/>
          </w:rPr>
          <w:t>26</w:t>
        </w:r>
        <w:r>
          <w:rPr>
            <w:noProof/>
            <w:webHidden/>
          </w:rPr>
          <w:fldChar w:fldCharType="end"/>
        </w:r>
      </w:hyperlink>
    </w:p>
    <w:p w14:paraId="6CB2F7C1" w14:textId="77777777" w:rsidR="00B76950" w:rsidRPr="009C5ABE" w:rsidRDefault="00B76950">
      <w:pPr>
        <w:pStyle w:val="Sommario2"/>
        <w:tabs>
          <w:tab w:val="right" w:leader="dot" w:pos="9628"/>
        </w:tabs>
        <w:rPr>
          <w:rFonts w:eastAsia="Times New Roman"/>
          <w:noProof/>
          <w:lang w:eastAsia="it-IT"/>
        </w:rPr>
      </w:pPr>
      <w:hyperlink w:anchor="_Toc515601238" w:history="1">
        <w:r w:rsidRPr="000B33E5">
          <w:rPr>
            <w:rStyle w:val="Collegamentoipertestuale"/>
            <w:noProof/>
          </w:rPr>
          <w:t>10 Dicembre</w:t>
        </w:r>
        <w:r>
          <w:rPr>
            <w:noProof/>
            <w:webHidden/>
          </w:rPr>
          <w:tab/>
        </w:r>
        <w:r>
          <w:rPr>
            <w:noProof/>
            <w:webHidden/>
          </w:rPr>
          <w:fldChar w:fldCharType="begin"/>
        </w:r>
        <w:r>
          <w:rPr>
            <w:noProof/>
            <w:webHidden/>
          </w:rPr>
          <w:instrText xml:space="preserve"> PAGEREF _Toc515601238 \h </w:instrText>
        </w:r>
        <w:r>
          <w:rPr>
            <w:noProof/>
            <w:webHidden/>
          </w:rPr>
        </w:r>
        <w:r>
          <w:rPr>
            <w:noProof/>
            <w:webHidden/>
          </w:rPr>
          <w:fldChar w:fldCharType="separate"/>
        </w:r>
        <w:r>
          <w:rPr>
            <w:noProof/>
            <w:webHidden/>
          </w:rPr>
          <w:t>29</w:t>
        </w:r>
        <w:r>
          <w:rPr>
            <w:noProof/>
            <w:webHidden/>
          </w:rPr>
          <w:fldChar w:fldCharType="end"/>
        </w:r>
      </w:hyperlink>
    </w:p>
    <w:p w14:paraId="28D7A046" w14:textId="77777777" w:rsidR="00B76950" w:rsidRPr="009C5ABE" w:rsidRDefault="00B76950">
      <w:pPr>
        <w:pStyle w:val="Sommario1"/>
        <w:tabs>
          <w:tab w:val="right" w:leader="dot" w:pos="9628"/>
        </w:tabs>
        <w:rPr>
          <w:rFonts w:eastAsia="Times New Roman"/>
          <w:noProof/>
          <w:lang w:eastAsia="it-IT"/>
        </w:rPr>
      </w:pPr>
      <w:hyperlink w:anchor="_Toc515601239" w:history="1">
        <w:r w:rsidRPr="000B33E5">
          <w:rPr>
            <w:rStyle w:val="Collegamentoipertestuale"/>
            <w:rFonts w:ascii="Book Antiqua" w:eastAsia="Times New Roman" w:hAnsi="Book Antiqua" w:cs="Arial"/>
            <w:b/>
            <w:bCs/>
            <w:noProof/>
            <w:kern w:val="32"/>
            <w:lang w:eastAsia="it-IT"/>
          </w:rPr>
          <w:t>FINO A SETTANTA VOLTE SETTE</w:t>
        </w:r>
        <w:r>
          <w:rPr>
            <w:noProof/>
            <w:webHidden/>
          </w:rPr>
          <w:tab/>
        </w:r>
        <w:r>
          <w:rPr>
            <w:noProof/>
            <w:webHidden/>
          </w:rPr>
          <w:fldChar w:fldCharType="begin"/>
        </w:r>
        <w:r>
          <w:rPr>
            <w:noProof/>
            <w:webHidden/>
          </w:rPr>
          <w:instrText xml:space="preserve"> PAGEREF _Toc515601239 \h </w:instrText>
        </w:r>
        <w:r>
          <w:rPr>
            <w:noProof/>
            <w:webHidden/>
          </w:rPr>
        </w:r>
        <w:r>
          <w:rPr>
            <w:noProof/>
            <w:webHidden/>
          </w:rPr>
          <w:fldChar w:fldCharType="separate"/>
        </w:r>
        <w:r>
          <w:rPr>
            <w:noProof/>
            <w:webHidden/>
          </w:rPr>
          <w:t>29</w:t>
        </w:r>
        <w:r>
          <w:rPr>
            <w:noProof/>
            <w:webHidden/>
          </w:rPr>
          <w:fldChar w:fldCharType="end"/>
        </w:r>
      </w:hyperlink>
    </w:p>
    <w:p w14:paraId="732C6C54" w14:textId="77777777" w:rsidR="00B76950" w:rsidRPr="009C5ABE" w:rsidRDefault="00B76950">
      <w:pPr>
        <w:pStyle w:val="Sommario2"/>
        <w:tabs>
          <w:tab w:val="right" w:leader="dot" w:pos="9628"/>
        </w:tabs>
        <w:rPr>
          <w:rFonts w:eastAsia="Times New Roman"/>
          <w:noProof/>
          <w:lang w:eastAsia="it-IT"/>
        </w:rPr>
      </w:pPr>
      <w:hyperlink w:anchor="_Toc515601240" w:history="1">
        <w:r w:rsidRPr="000B33E5">
          <w:rPr>
            <w:rStyle w:val="Collegamentoipertestuale"/>
            <w:noProof/>
          </w:rPr>
          <w:t>11 Dicembre</w:t>
        </w:r>
        <w:r>
          <w:rPr>
            <w:noProof/>
            <w:webHidden/>
          </w:rPr>
          <w:tab/>
        </w:r>
        <w:r>
          <w:rPr>
            <w:noProof/>
            <w:webHidden/>
          </w:rPr>
          <w:fldChar w:fldCharType="begin"/>
        </w:r>
        <w:r>
          <w:rPr>
            <w:noProof/>
            <w:webHidden/>
          </w:rPr>
          <w:instrText xml:space="preserve"> PAGEREF _Toc515601240 \h </w:instrText>
        </w:r>
        <w:r>
          <w:rPr>
            <w:noProof/>
            <w:webHidden/>
          </w:rPr>
        </w:r>
        <w:r>
          <w:rPr>
            <w:noProof/>
            <w:webHidden/>
          </w:rPr>
          <w:fldChar w:fldCharType="separate"/>
        </w:r>
        <w:r>
          <w:rPr>
            <w:noProof/>
            <w:webHidden/>
          </w:rPr>
          <w:t>31</w:t>
        </w:r>
        <w:r>
          <w:rPr>
            <w:noProof/>
            <w:webHidden/>
          </w:rPr>
          <w:fldChar w:fldCharType="end"/>
        </w:r>
      </w:hyperlink>
    </w:p>
    <w:p w14:paraId="0A44B6A0" w14:textId="77777777" w:rsidR="00B76950" w:rsidRPr="009C5ABE" w:rsidRDefault="00B76950">
      <w:pPr>
        <w:pStyle w:val="Sommario1"/>
        <w:tabs>
          <w:tab w:val="right" w:leader="dot" w:pos="9628"/>
        </w:tabs>
        <w:rPr>
          <w:rFonts w:eastAsia="Times New Roman"/>
          <w:noProof/>
          <w:lang w:eastAsia="it-IT"/>
        </w:rPr>
      </w:pPr>
      <w:hyperlink w:anchor="_Toc515601241" w:history="1">
        <w:r w:rsidRPr="000B33E5">
          <w:rPr>
            <w:rStyle w:val="Collegamentoipertestuale"/>
            <w:rFonts w:ascii="Book Antiqua" w:eastAsia="Times New Roman" w:hAnsi="Book Antiqua" w:cs="Arial"/>
            <w:b/>
            <w:bCs/>
            <w:noProof/>
            <w:kern w:val="32"/>
            <w:lang w:eastAsia="it-IT"/>
          </w:rPr>
          <w:t>Vi gettò due monetine, che fanno un soldo</w:t>
        </w:r>
        <w:r>
          <w:rPr>
            <w:noProof/>
            <w:webHidden/>
          </w:rPr>
          <w:tab/>
        </w:r>
        <w:r>
          <w:rPr>
            <w:noProof/>
            <w:webHidden/>
          </w:rPr>
          <w:fldChar w:fldCharType="begin"/>
        </w:r>
        <w:r>
          <w:rPr>
            <w:noProof/>
            <w:webHidden/>
          </w:rPr>
          <w:instrText xml:space="preserve"> PAGEREF _Toc515601241 \h </w:instrText>
        </w:r>
        <w:r>
          <w:rPr>
            <w:noProof/>
            <w:webHidden/>
          </w:rPr>
        </w:r>
        <w:r>
          <w:rPr>
            <w:noProof/>
            <w:webHidden/>
          </w:rPr>
          <w:fldChar w:fldCharType="separate"/>
        </w:r>
        <w:r>
          <w:rPr>
            <w:noProof/>
            <w:webHidden/>
          </w:rPr>
          <w:t>31</w:t>
        </w:r>
        <w:r>
          <w:rPr>
            <w:noProof/>
            <w:webHidden/>
          </w:rPr>
          <w:fldChar w:fldCharType="end"/>
        </w:r>
      </w:hyperlink>
    </w:p>
    <w:p w14:paraId="091EBF04" w14:textId="77777777" w:rsidR="00B76950" w:rsidRPr="009C5ABE" w:rsidRDefault="00B76950">
      <w:pPr>
        <w:pStyle w:val="Sommario2"/>
        <w:tabs>
          <w:tab w:val="right" w:leader="dot" w:pos="9628"/>
        </w:tabs>
        <w:rPr>
          <w:rFonts w:eastAsia="Times New Roman"/>
          <w:noProof/>
          <w:lang w:eastAsia="it-IT"/>
        </w:rPr>
      </w:pPr>
      <w:hyperlink w:anchor="_Toc515601242" w:history="1">
        <w:r w:rsidRPr="000B33E5">
          <w:rPr>
            <w:rStyle w:val="Collegamentoipertestuale"/>
            <w:noProof/>
          </w:rPr>
          <w:t>12 Dicembre</w:t>
        </w:r>
        <w:r>
          <w:rPr>
            <w:noProof/>
            <w:webHidden/>
          </w:rPr>
          <w:tab/>
        </w:r>
        <w:r>
          <w:rPr>
            <w:noProof/>
            <w:webHidden/>
          </w:rPr>
          <w:fldChar w:fldCharType="begin"/>
        </w:r>
        <w:r>
          <w:rPr>
            <w:noProof/>
            <w:webHidden/>
          </w:rPr>
          <w:instrText xml:space="preserve"> PAGEREF _Toc515601242 \h </w:instrText>
        </w:r>
        <w:r>
          <w:rPr>
            <w:noProof/>
            <w:webHidden/>
          </w:rPr>
        </w:r>
        <w:r>
          <w:rPr>
            <w:noProof/>
            <w:webHidden/>
          </w:rPr>
          <w:fldChar w:fldCharType="separate"/>
        </w:r>
        <w:r>
          <w:rPr>
            <w:noProof/>
            <w:webHidden/>
          </w:rPr>
          <w:t>34</w:t>
        </w:r>
        <w:r>
          <w:rPr>
            <w:noProof/>
            <w:webHidden/>
          </w:rPr>
          <w:fldChar w:fldCharType="end"/>
        </w:r>
      </w:hyperlink>
    </w:p>
    <w:p w14:paraId="7B92BA57" w14:textId="77777777" w:rsidR="00B76950" w:rsidRPr="009C5ABE" w:rsidRDefault="00B76950">
      <w:pPr>
        <w:pStyle w:val="Sommario1"/>
        <w:tabs>
          <w:tab w:val="right" w:leader="dot" w:pos="9628"/>
        </w:tabs>
        <w:rPr>
          <w:rFonts w:eastAsia="Times New Roman"/>
          <w:noProof/>
          <w:lang w:eastAsia="it-IT"/>
        </w:rPr>
      </w:pPr>
      <w:hyperlink w:anchor="_Toc515601243" w:history="1">
        <w:r w:rsidRPr="000B33E5">
          <w:rPr>
            <w:rStyle w:val="Collegamentoipertestuale"/>
            <w:rFonts w:ascii="Book Antiqua" w:eastAsia="Times New Roman" w:hAnsi="Book Antiqua" w:cs="Arial"/>
            <w:b/>
            <w:bCs/>
            <w:noProof/>
            <w:kern w:val="32"/>
            <w:lang w:eastAsia="it-IT"/>
          </w:rPr>
          <w:t>Se avrete fede e non dubiterete</w:t>
        </w:r>
        <w:r>
          <w:rPr>
            <w:noProof/>
            <w:webHidden/>
          </w:rPr>
          <w:tab/>
        </w:r>
        <w:r>
          <w:rPr>
            <w:noProof/>
            <w:webHidden/>
          </w:rPr>
          <w:fldChar w:fldCharType="begin"/>
        </w:r>
        <w:r>
          <w:rPr>
            <w:noProof/>
            <w:webHidden/>
          </w:rPr>
          <w:instrText xml:space="preserve"> PAGEREF _Toc515601243 \h </w:instrText>
        </w:r>
        <w:r>
          <w:rPr>
            <w:noProof/>
            <w:webHidden/>
          </w:rPr>
        </w:r>
        <w:r>
          <w:rPr>
            <w:noProof/>
            <w:webHidden/>
          </w:rPr>
          <w:fldChar w:fldCharType="separate"/>
        </w:r>
        <w:r>
          <w:rPr>
            <w:noProof/>
            <w:webHidden/>
          </w:rPr>
          <w:t>34</w:t>
        </w:r>
        <w:r>
          <w:rPr>
            <w:noProof/>
            <w:webHidden/>
          </w:rPr>
          <w:fldChar w:fldCharType="end"/>
        </w:r>
      </w:hyperlink>
    </w:p>
    <w:p w14:paraId="47039D28" w14:textId="77777777" w:rsidR="00B76950" w:rsidRPr="009C5ABE" w:rsidRDefault="00B76950">
      <w:pPr>
        <w:pStyle w:val="Sommario2"/>
        <w:tabs>
          <w:tab w:val="right" w:leader="dot" w:pos="9628"/>
        </w:tabs>
        <w:rPr>
          <w:rFonts w:eastAsia="Times New Roman"/>
          <w:noProof/>
          <w:lang w:eastAsia="it-IT"/>
        </w:rPr>
      </w:pPr>
      <w:hyperlink w:anchor="_Toc515601244" w:history="1">
        <w:r w:rsidRPr="000B33E5">
          <w:rPr>
            <w:rStyle w:val="Collegamentoipertestuale"/>
            <w:noProof/>
          </w:rPr>
          <w:t>13 Dicembre</w:t>
        </w:r>
        <w:r>
          <w:rPr>
            <w:noProof/>
            <w:webHidden/>
          </w:rPr>
          <w:tab/>
        </w:r>
        <w:r>
          <w:rPr>
            <w:noProof/>
            <w:webHidden/>
          </w:rPr>
          <w:fldChar w:fldCharType="begin"/>
        </w:r>
        <w:r>
          <w:rPr>
            <w:noProof/>
            <w:webHidden/>
          </w:rPr>
          <w:instrText xml:space="preserve"> PAGEREF _Toc515601244 \h </w:instrText>
        </w:r>
        <w:r>
          <w:rPr>
            <w:noProof/>
            <w:webHidden/>
          </w:rPr>
        </w:r>
        <w:r>
          <w:rPr>
            <w:noProof/>
            <w:webHidden/>
          </w:rPr>
          <w:fldChar w:fldCharType="separate"/>
        </w:r>
        <w:r>
          <w:rPr>
            <w:noProof/>
            <w:webHidden/>
          </w:rPr>
          <w:t>37</w:t>
        </w:r>
        <w:r>
          <w:rPr>
            <w:noProof/>
            <w:webHidden/>
          </w:rPr>
          <w:fldChar w:fldCharType="end"/>
        </w:r>
      </w:hyperlink>
    </w:p>
    <w:p w14:paraId="70B0E39E" w14:textId="77777777" w:rsidR="00B76950" w:rsidRPr="009C5ABE" w:rsidRDefault="00B76950">
      <w:pPr>
        <w:pStyle w:val="Sommario1"/>
        <w:tabs>
          <w:tab w:val="right" w:leader="dot" w:pos="9628"/>
        </w:tabs>
        <w:rPr>
          <w:rFonts w:eastAsia="Times New Roman"/>
          <w:noProof/>
          <w:lang w:eastAsia="it-IT"/>
        </w:rPr>
      </w:pPr>
      <w:hyperlink w:anchor="_Toc515601245" w:history="1">
        <w:r w:rsidRPr="000B33E5">
          <w:rPr>
            <w:rStyle w:val="Collegamentoipertestuale"/>
            <w:rFonts w:ascii="Book Antiqua" w:eastAsia="Times New Roman" w:hAnsi="Book Antiqua" w:cs="Arial"/>
            <w:b/>
            <w:bCs/>
            <w:noProof/>
            <w:kern w:val="32"/>
            <w:lang w:eastAsia="it-IT"/>
          </w:rPr>
          <w:t>Il vostro maestro non paga la tassa?</w:t>
        </w:r>
        <w:r>
          <w:rPr>
            <w:noProof/>
            <w:webHidden/>
          </w:rPr>
          <w:tab/>
        </w:r>
        <w:r>
          <w:rPr>
            <w:noProof/>
            <w:webHidden/>
          </w:rPr>
          <w:fldChar w:fldCharType="begin"/>
        </w:r>
        <w:r>
          <w:rPr>
            <w:noProof/>
            <w:webHidden/>
          </w:rPr>
          <w:instrText xml:space="preserve"> PAGEREF _Toc515601245 \h </w:instrText>
        </w:r>
        <w:r>
          <w:rPr>
            <w:noProof/>
            <w:webHidden/>
          </w:rPr>
        </w:r>
        <w:r>
          <w:rPr>
            <w:noProof/>
            <w:webHidden/>
          </w:rPr>
          <w:fldChar w:fldCharType="separate"/>
        </w:r>
        <w:r>
          <w:rPr>
            <w:noProof/>
            <w:webHidden/>
          </w:rPr>
          <w:t>37</w:t>
        </w:r>
        <w:r>
          <w:rPr>
            <w:noProof/>
            <w:webHidden/>
          </w:rPr>
          <w:fldChar w:fldCharType="end"/>
        </w:r>
      </w:hyperlink>
    </w:p>
    <w:p w14:paraId="4D19074E" w14:textId="77777777" w:rsidR="00B76950" w:rsidRPr="009C5ABE" w:rsidRDefault="00B76950">
      <w:pPr>
        <w:pStyle w:val="Sommario2"/>
        <w:tabs>
          <w:tab w:val="right" w:leader="dot" w:pos="9628"/>
        </w:tabs>
        <w:rPr>
          <w:rFonts w:eastAsia="Times New Roman"/>
          <w:noProof/>
          <w:lang w:eastAsia="it-IT"/>
        </w:rPr>
      </w:pPr>
      <w:hyperlink w:anchor="_Toc515601246" w:history="1">
        <w:r w:rsidRPr="000B33E5">
          <w:rPr>
            <w:rStyle w:val="Collegamentoipertestuale"/>
            <w:noProof/>
          </w:rPr>
          <w:t>14 Dicembre</w:t>
        </w:r>
        <w:r>
          <w:rPr>
            <w:noProof/>
            <w:webHidden/>
          </w:rPr>
          <w:tab/>
        </w:r>
        <w:r>
          <w:rPr>
            <w:noProof/>
            <w:webHidden/>
          </w:rPr>
          <w:fldChar w:fldCharType="begin"/>
        </w:r>
        <w:r>
          <w:rPr>
            <w:noProof/>
            <w:webHidden/>
          </w:rPr>
          <w:instrText xml:space="preserve"> PAGEREF _Toc515601246 \h </w:instrText>
        </w:r>
        <w:r>
          <w:rPr>
            <w:noProof/>
            <w:webHidden/>
          </w:rPr>
        </w:r>
        <w:r>
          <w:rPr>
            <w:noProof/>
            <w:webHidden/>
          </w:rPr>
          <w:fldChar w:fldCharType="separate"/>
        </w:r>
        <w:r>
          <w:rPr>
            <w:noProof/>
            <w:webHidden/>
          </w:rPr>
          <w:t>40</w:t>
        </w:r>
        <w:r>
          <w:rPr>
            <w:noProof/>
            <w:webHidden/>
          </w:rPr>
          <w:fldChar w:fldCharType="end"/>
        </w:r>
      </w:hyperlink>
    </w:p>
    <w:p w14:paraId="543A0C2F" w14:textId="77777777" w:rsidR="00B76950" w:rsidRPr="009C5ABE" w:rsidRDefault="00B76950">
      <w:pPr>
        <w:pStyle w:val="Sommario1"/>
        <w:tabs>
          <w:tab w:val="right" w:leader="dot" w:pos="9628"/>
        </w:tabs>
        <w:rPr>
          <w:rFonts w:eastAsia="Times New Roman"/>
          <w:noProof/>
          <w:lang w:eastAsia="it-IT"/>
        </w:rPr>
      </w:pPr>
      <w:hyperlink w:anchor="_Toc515601247" w:history="1">
        <w:r w:rsidRPr="000B33E5">
          <w:rPr>
            <w:rStyle w:val="Collegamentoipertestuale"/>
            <w:rFonts w:ascii="Book Antiqua" w:eastAsia="Times New Roman" w:hAnsi="Book Antiqua" w:cs="Arial"/>
            <w:b/>
            <w:bCs/>
            <w:noProof/>
            <w:kern w:val="32"/>
            <w:lang w:eastAsia="it-IT"/>
          </w:rPr>
          <w:t>Se conosceste me, conoscereste anche il Padre mio</w:t>
        </w:r>
        <w:r>
          <w:rPr>
            <w:noProof/>
            <w:webHidden/>
          </w:rPr>
          <w:tab/>
        </w:r>
        <w:r>
          <w:rPr>
            <w:noProof/>
            <w:webHidden/>
          </w:rPr>
          <w:fldChar w:fldCharType="begin"/>
        </w:r>
        <w:r>
          <w:rPr>
            <w:noProof/>
            <w:webHidden/>
          </w:rPr>
          <w:instrText xml:space="preserve"> PAGEREF _Toc515601247 \h </w:instrText>
        </w:r>
        <w:r>
          <w:rPr>
            <w:noProof/>
            <w:webHidden/>
          </w:rPr>
        </w:r>
        <w:r>
          <w:rPr>
            <w:noProof/>
            <w:webHidden/>
          </w:rPr>
          <w:fldChar w:fldCharType="separate"/>
        </w:r>
        <w:r>
          <w:rPr>
            <w:noProof/>
            <w:webHidden/>
          </w:rPr>
          <w:t>40</w:t>
        </w:r>
        <w:r>
          <w:rPr>
            <w:noProof/>
            <w:webHidden/>
          </w:rPr>
          <w:fldChar w:fldCharType="end"/>
        </w:r>
      </w:hyperlink>
    </w:p>
    <w:p w14:paraId="51F2408A" w14:textId="77777777" w:rsidR="00B76950" w:rsidRPr="009C5ABE" w:rsidRDefault="00B76950">
      <w:pPr>
        <w:pStyle w:val="Sommario2"/>
        <w:tabs>
          <w:tab w:val="right" w:leader="dot" w:pos="9628"/>
        </w:tabs>
        <w:rPr>
          <w:rFonts w:eastAsia="Times New Roman"/>
          <w:noProof/>
          <w:lang w:eastAsia="it-IT"/>
        </w:rPr>
      </w:pPr>
      <w:hyperlink w:anchor="_Toc515601248" w:history="1">
        <w:r w:rsidRPr="000B33E5">
          <w:rPr>
            <w:rStyle w:val="Collegamentoipertestuale"/>
            <w:noProof/>
          </w:rPr>
          <w:t>15 Dicembre</w:t>
        </w:r>
        <w:r>
          <w:rPr>
            <w:noProof/>
            <w:webHidden/>
          </w:rPr>
          <w:tab/>
        </w:r>
        <w:r>
          <w:rPr>
            <w:noProof/>
            <w:webHidden/>
          </w:rPr>
          <w:fldChar w:fldCharType="begin"/>
        </w:r>
        <w:r>
          <w:rPr>
            <w:noProof/>
            <w:webHidden/>
          </w:rPr>
          <w:instrText xml:space="preserve"> PAGEREF _Toc515601248 \h </w:instrText>
        </w:r>
        <w:r>
          <w:rPr>
            <w:noProof/>
            <w:webHidden/>
          </w:rPr>
        </w:r>
        <w:r>
          <w:rPr>
            <w:noProof/>
            <w:webHidden/>
          </w:rPr>
          <w:fldChar w:fldCharType="separate"/>
        </w:r>
        <w:r>
          <w:rPr>
            <w:noProof/>
            <w:webHidden/>
          </w:rPr>
          <w:t>43</w:t>
        </w:r>
        <w:r>
          <w:rPr>
            <w:noProof/>
            <w:webHidden/>
          </w:rPr>
          <w:fldChar w:fldCharType="end"/>
        </w:r>
      </w:hyperlink>
    </w:p>
    <w:p w14:paraId="55A2C353" w14:textId="77777777" w:rsidR="00B76950" w:rsidRPr="009C5ABE" w:rsidRDefault="00B76950">
      <w:pPr>
        <w:pStyle w:val="Sommario1"/>
        <w:tabs>
          <w:tab w:val="right" w:leader="dot" w:pos="9628"/>
        </w:tabs>
        <w:rPr>
          <w:rFonts w:eastAsia="Times New Roman"/>
          <w:noProof/>
          <w:lang w:eastAsia="it-IT"/>
        </w:rPr>
      </w:pPr>
      <w:hyperlink w:anchor="_Toc515601249" w:history="1">
        <w:r w:rsidRPr="000B33E5">
          <w:rPr>
            <w:rStyle w:val="Collegamentoipertestuale"/>
            <w:rFonts w:ascii="Book Antiqua" w:eastAsia="Times New Roman" w:hAnsi="Book Antiqua" w:cs="Arial"/>
            <w:b/>
            <w:bCs/>
            <w:noProof/>
            <w:kern w:val="32"/>
            <w:lang w:eastAsia="it-IT"/>
          </w:rPr>
          <w:t>Su una nube con grande potenza e gloria</w:t>
        </w:r>
        <w:r>
          <w:rPr>
            <w:noProof/>
            <w:webHidden/>
          </w:rPr>
          <w:tab/>
        </w:r>
        <w:r>
          <w:rPr>
            <w:noProof/>
            <w:webHidden/>
          </w:rPr>
          <w:fldChar w:fldCharType="begin"/>
        </w:r>
        <w:r>
          <w:rPr>
            <w:noProof/>
            <w:webHidden/>
          </w:rPr>
          <w:instrText xml:space="preserve"> PAGEREF _Toc515601249 \h </w:instrText>
        </w:r>
        <w:r>
          <w:rPr>
            <w:noProof/>
            <w:webHidden/>
          </w:rPr>
        </w:r>
        <w:r>
          <w:rPr>
            <w:noProof/>
            <w:webHidden/>
          </w:rPr>
          <w:fldChar w:fldCharType="separate"/>
        </w:r>
        <w:r>
          <w:rPr>
            <w:noProof/>
            <w:webHidden/>
          </w:rPr>
          <w:t>43</w:t>
        </w:r>
        <w:r>
          <w:rPr>
            <w:noProof/>
            <w:webHidden/>
          </w:rPr>
          <w:fldChar w:fldCharType="end"/>
        </w:r>
      </w:hyperlink>
    </w:p>
    <w:p w14:paraId="602C3525" w14:textId="77777777" w:rsidR="00B76950" w:rsidRPr="009C5ABE" w:rsidRDefault="00B76950">
      <w:pPr>
        <w:pStyle w:val="Sommario2"/>
        <w:tabs>
          <w:tab w:val="right" w:leader="dot" w:pos="9628"/>
        </w:tabs>
        <w:rPr>
          <w:rFonts w:eastAsia="Times New Roman"/>
          <w:noProof/>
          <w:lang w:eastAsia="it-IT"/>
        </w:rPr>
      </w:pPr>
      <w:hyperlink w:anchor="_Toc515601250" w:history="1">
        <w:r w:rsidRPr="000B33E5">
          <w:rPr>
            <w:rStyle w:val="Collegamentoipertestuale"/>
            <w:noProof/>
          </w:rPr>
          <w:t>16 Dicembre</w:t>
        </w:r>
        <w:r>
          <w:rPr>
            <w:noProof/>
            <w:webHidden/>
          </w:rPr>
          <w:tab/>
        </w:r>
        <w:r>
          <w:rPr>
            <w:noProof/>
            <w:webHidden/>
          </w:rPr>
          <w:fldChar w:fldCharType="begin"/>
        </w:r>
        <w:r>
          <w:rPr>
            <w:noProof/>
            <w:webHidden/>
          </w:rPr>
          <w:instrText xml:space="preserve"> PAGEREF _Toc515601250 \h </w:instrText>
        </w:r>
        <w:r>
          <w:rPr>
            <w:noProof/>
            <w:webHidden/>
          </w:rPr>
        </w:r>
        <w:r>
          <w:rPr>
            <w:noProof/>
            <w:webHidden/>
          </w:rPr>
          <w:fldChar w:fldCharType="separate"/>
        </w:r>
        <w:r>
          <w:rPr>
            <w:noProof/>
            <w:webHidden/>
          </w:rPr>
          <w:t>47</w:t>
        </w:r>
        <w:r>
          <w:rPr>
            <w:noProof/>
            <w:webHidden/>
          </w:rPr>
          <w:fldChar w:fldCharType="end"/>
        </w:r>
      </w:hyperlink>
    </w:p>
    <w:p w14:paraId="1AFFBF29" w14:textId="77777777" w:rsidR="00B76950" w:rsidRPr="009C5ABE" w:rsidRDefault="00B76950">
      <w:pPr>
        <w:pStyle w:val="Sommario1"/>
        <w:tabs>
          <w:tab w:val="right" w:leader="dot" w:pos="9628"/>
        </w:tabs>
        <w:rPr>
          <w:rFonts w:eastAsia="Times New Roman"/>
          <w:noProof/>
          <w:lang w:eastAsia="it-IT"/>
        </w:rPr>
      </w:pPr>
      <w:hyperlink w:anchor="_Toc515601251" w:history="1">
        <w:r w:rsidRPr="000B33E5">
          <w:rPr>
            <w:rStyle w:val="Collegamentoipertestuale"/>
            <w:rFonts w:ascii="Book Antiqua" w:eastAsia="Times New Roman" w:hAnsi="Book Antiqua" w:cs="Arial"/>
            <w:b/>
            <w:bCs/>
            <w:noProof/>
            <w:kern w:val="32"/>
            <w:lang w:eastAsia="it-IT"/>
          </w:rPr>
          <w:t>Hai profanato così il mio giaciglio.</w:t>
        </w:r>
        <w:r>
          <w:rPr>
            <w:noProof/>
            <w:webHidden/>
          </w:rPr>
          <w:tab/>
        </w:r>
        <w:r>
          <w:rPr>
            <w:noProof/>
            <w:webHidden/>
          </w:rPr>
          <w:fldChar w:fldCharType="begin"/>
        </w:r>
        <w:r>
          <w:rPr>
            <w:noProof/>
            <w:webHidden/>
          </w:rPr>
          <w:instrText xml:space="preserve"> PAGEREF _Toc515601251 \h </w:instrText>
        </w:r>
        <w:r>
          <w:rPr>
            <w:noProof/>
            <w:webHidden/>
          </w:rPr>
        </w:r>
        <w:r>
          <w:rPr>
            <w:noProof/>
            <w:webHidden/>
          </w:rPr>
          <w:fldChar w:fldCharType="separate"/>
        </w:r>
        <w:r>
          <w:rPr>
            <w:noProof/>
            <w:webHidden/>
          </w:rPr>
          <w:t>47</w:t>
        </w:r>
        <w:r>
          <w:rPr>
            <w:noProof/>
            <w:webHidden/>
          </w:rPr>
          <w:fldChar w:fldCharType="end"/>
        </w:r>
      </w:hyperlink>
    </w:p>
    <w:p w14:paraId="60553EE4" w14:textId="77777777" w:rsidR="00B76950" w:rsidRPr="009C5ABE" w:rsidRDefault="00B76950">
      <w:pPr>
        <w:pStyle w:val="Sommario2"/>
        <w:tabs>
          <w:tab w:val="right" w:leader="dot" w:pos="9628"/>
        </w:tabs>
        <w:rPr>
          <w:rFonts w:eastAsia="Times New Roman"/>
          <w:noProof/>
          <w:lang w:eastAsia="it-IT"/>
        </w:rPr>
      </w:pPr>
      <w:hyperlink w:anchor="_Toc515601252" w:history="1">
        <w:r w:rsidRPr="000B33E5">
          <w:rPr>
            <w:rStyle w:val="Collegamentoipertestuale"/>
            <w:noProof/>
          </w:rPr>
          <w:t>17 Dicembre</w:t>
        </w:r>
        <w:r>
          <w:rPr>
            <w:noProof/>
            <w:webHidden/>
          </w:rPr>
          <w:tab/>
        </w:r>
        <w:r>
          <w:rPr>
            <w:noProof/>
            <w:webHidden/>
          </w:rPr>
          <w:fldChar w:fldCharType="begin"/>
        </w:r>
        <w:r>
          <w:rPr>
            <w:noProof/>
            <w:webHidden/>
          </w:rPr>
          <w:instrText xml:space="preserve"> PAGEREF _Toc515601252 \h </w:instrText>
        </w:r>
        <w:r>
          <w:rPr>
            <w:noProof/>
            <w:webHidden/>
          </w:rPr>
        </w:r>
        <w:r>
          <w:rPr>
            <w:noProof/>
            <w:webHidden/>
          </w:rPr>
          <w:fldChar w:fldCharType="separate"/>
        </w:r>
        <w:r>
          <w:rPr>
            <w:noProof/>
            <w:webHidden/>
          </w:rPr>
          <w:t>50</w:t>
        </w:r>
        <w:r>
          <w:rPr>
            <w:noProof/>
            <w:webHidden/>
          </w:rPr>
          <w:fldChar w:fldCharType="end"/>
        </w:r>
      </w:hyperlink>
    </w:p>
    <w:p w14:paraId="415A971B" w14:textId="77777777" w:rsidR="00B76950" w:rsidRPr="009C5ABE" w:rsidRDefault="00B76950">
      <w:pPr>
        <w:pStyle w:val="Sommario1"/>
        <w:tabs>
          <w:tab w:val="right" w:leader="dot" w:pos="9628"/>
        </w:tabs>
        <w:rPr>
          <w:rFonts w:eastAsia="Times New Roman"/>
          <w:noProof/>
          <w:lang w:eastAsia="it-IT"/>
        </w:rPr>
      </w:pPr>
      <w:hyperlink w:anchor="_Toc515601253" w:history="1">
        <w:r w:rsidRPr="000B33E5">
          <w:rPr>
            <w:rStyle w:val="Collegamentoipertestuale"/>
            <w:rFonts w:ascii="Book Antiqua" w:eastAsia="Times New Roman" w:hAnsi="Book Antiqua" w:cs="Arial"/>
            <w:b/>
            <w:bCs/>
            <w:noProof/>
            <w:kern w:val="32"/>
            <w:lang w:eastAsia="it-IT"/>
          </w:rPr>
          <w:t>PERCHÉ NESSUNO CI HA PRESI A GIORNATA</w:t>
        </w:r>
        <w:r>
          <w:rPr>
            <w:noProof/>
            <w:webHidden/>
          </w:rPr>
          <w:tab/>
        </w:r>
        <w:r>
          <w:rPr>
            <w:noProof/>
            <w:webHidden/>
          </w:rPr>
          <w:fldChar w:fldCharType="begin"/>
        </w:r>
        <w:r>
          <w:rPr>
            <w:noProof/>
            <w:webHidden/>
          </w:rPr>
          <w:instrText xml:space="preserve"> PAGEREF _Toc515601253 \h </w:instrText>
        </w:r>
        <w:r>
          <w:rPr>
            <w:noProof/>
            <w:webHidden/>
          </w:rPr>
        </w:r>
        <w:r>
          <w:rPr>
            <w:noProof/>
            <w:webHidden/>
          </w:rPr>
          <w:fldChar w:fldCharType="separate"/>
        </w:r>
        <w:r>
          <w:rPr>
            <w:noProof/>
            <w:webHidden/>
          </w:rPr>
          <w:t>50</w:t>
        </w:r>
        <w:r>
          <w:rPr>
            <w:noProof/>
            <w:webHidden/>
          </w:rPr>
          <w:fldChar w:fldCharType="end"/>
        </w:r>
      </w:hyperlink>
    </w:p>
    <w:p w14:paraId="4B63BE53" w14:textId="77777777" w:rsidR="00B76950" w:rsidRPr="009C5ABE" w:rsidRDefault="00B76950">
      <w:pPr>
        <w:pStyle w:val="Sommario2"/>
        <w:tabs>
          <w:tab w:val="right" w:leader="dot" w:pos="9628"/>
        </w:tabs>
        <w:rPr>
          <w:rFonts w:eastAsia="Times New Roman"/>
          <w:noProof/>
          <w:lang w:eastAsia="it-IT"/>
        </w:rPr>
      </w:pPr>
      <w:hyperlink w:anchor="_Toc515601254" w:history="1">
        <w:r w:rsidRPr="000B33E5">
          <w:rPr>
            <w:rStyle w:val="Collegamentoipertestuale"/>
            <w:noProof/>
          </w:rPr>
          <w:t>18 Dicembre</w:t>
        </w:r>
        <w:r>
          <w:rPr>
            <w:noProof/>
            <w:webHidden/>
          </w:rPr>
          <w:tab/>
        </w:r>
        <w:r>
          <w:rPr>
            <w:noProof/>
            <w:webHidden/>
          </w:rPr>
          <w:fldChar w:fldCharType="begin"/>
        </w:r>
        <w:r>
          <w:rPr>
            <w:noProof/>
            <w:webHidden/>
          </w:rPr>
          <w:instrText xml:space="preserve"> PAGEREF _Toc515601254 \h </w:instrText>
        </w:r>
        <w:r>
          <w:rPr>
            <w:noProof/>
            <w:webHidden/>
          </w:rPr>
        </w:r>
        <w:r>
          <w:rPr>
            <w:noProof/>
            <w:webHidden/>
          </w:rPr>
          <w:fldChar w:fldCharType="separate"/>
        </w:r>
        <w:r>
          <w:rPr>
            <w:noProof/>
            <w:webHidden/>
          </w:rPr>
          <w:t>53</w:t>
        </w:r>
        <w:r>
          <w:rPr>
            <w:noProof/>
            <w:webHidden/>
          </w:rPr>
          <w:fldChar w:fldCharType="end"/>
        </w:r>
      </w:hyperlink>
    </w:p>
    <w:p w14:paraId="4C8955FC" w14:textId="77777777" w:rsidR="00B76950" w:rsidRPr="009C5ABE" w:rsidRDefault="00B76950">
      <w:pPr>
        <w:pStyle w:val="Sommario1"/>
        <w:tabs>
          <w:tab w:val="right" w:leader="dot" w:pos="9628"/>
        </w:tabs>
        <w:rPr>
          <w:rFonts w:eastAsia="Times New Roman"/>
          <w:noProof/>
          <w:lang w:eastAsia="it-IT"/>
        </w:rPr>
      </w:pPr>
      <w:hyperlink w:anchor="_Toc515601255" w:history="1">
        <w:r w:rsidRPr="000B33E5">
          <w:rPr>
            <w:rStyle w:val="Collegamentoipertestuale"/>
            <w:rFonts w:ascii="Book Antiqua" w:eastAsia="Times New Roman" w:hAnsi="Book Antiqua" w:cs="Arial"/>
            <w:b/>
            <w:bCs/>
            <w:noProof/>
            <w:kern w:val="32"/>
            <w:lang w:eastAsia="it-IT"/>
          </w:rPr>
          <w:t>Badate che nessuno v’inganni!</w:t>
        </w:r>
        <w:r>
          <w:rPr>
            <w:noProof/>
            <w:webHidden/>
          </w:rPr>
          <w:tab/>
        </w:r>
        <w:r>
          <w:rPr>
            <w:noProof/>
            <w:webHidden/>
          </w:rPr>
          <w:fldChar w:fldCharType="begin"/>
        </w:r>
        <w:r>
          <w:rPr>
            <w:noProof/>
            <w:webHidden/>
          </w:rPr>
          <w:instrText xml:space="preserve"> PAGEREF _Toc515601255 \h </w:instrText>
        </w:r>
        <w:r>
          <w:rPr>
            <w:noProof/>
            <w:webHidden/>
          </w:rPr>
        </w:r>
        <w:r>
          <w:rPr>
            <w:noProof/>
            <w:webHidden/>
          </w:rPr>
          <w:fldChar w:fldCharType="separate"/>
        </w:r>
        <w:r>
          <w:rPr>
            <w:noProof/>
            <w:webHidden/>
          </w:rPr>
          <w:t>53</w:t>
        </w:r>
        <w:r>
          <w:rPr>
            <w:noProof/>
            <w:webHidden/>
          </w:rPr>
          <w:fldChar w:fldCharType="end"/>
        </w:r>
      </w:hyperlink>
    </w:p>
    <w:p w14:paraId="4BB48A99" w14:textId="77777777" w:rsidR="00B76950" w:rsidRPr="009C5ABE" w:rsidRDefault="00B76950">
      <w:pPr>
        <w:pStyle w:val="Sommario2"/>
        <w:tabs>
          <w:tab w:val="right" w:leader="dot" w:pos="9628"/>
        </w:tabs>
        <w:rPr>
          <w:rFonts w:eastAsia="Times New Roman"/>
          <w:noProof/>
          <w:lang w:eastAsia="it-IT"/>
        </w:rPr>
      </w:pPr>
      <w:hyperlink w:anchor="_Toc515601256" w:history="1">
        <w:r w:rsidRPr="000B33E5">
          <w:rPr>
            <w:rStyle w:val="Collegamentoipertestuale"/>
            <w:noProof/>
          </w:rPr>
          <w:t>19 Dicembre</w:t>
        </w:r>
        <w:r>
          <w:rPr>
            <w:noProof/>
            <w:webHidden/>
          </w:rPr>
          <w:tab/>
        </w:r>
        <w:r>
          <w:rPr>
            <w:noProof/>
            <w:webHidden/>
          </w:rPr>
          <w:fldChar w:fldCharType="begin"/>
        </w:r>
        <w:r>
          <w:rPr>
            <w:noProof/>
            <w:webHidden/>
          </w:rPr>
          <w:instrText xml:space="preserve"> PAGEREF _Toc515601256 \h </w:instrText>
        </w:r>
        <w:r>
          <w:rPr>
            <w:noProof/>
            <w:webHidden/>
          </w:rPr>
        </w:r>
        <w:r>
          <w:rPr>
            <w:noProof/>
            <w:webHidden/>
          </w:rPr>
          <w:fldChar w:fldCharType="separate"/>
        </w:r>
        <w:r>
          <w:rPr>
            <w:noProof/>
            <w:webHidden/>
          </w:rPr>
          <w:t>56</w:t>
        </w:r>
        <w:r>
          <w:rPr>
            <w:noProof/>
            <w:webHidden/>
          </w:rPr>
          <w:fldChar w:fldCharType="end"/>
        </w:r>
      </w:hyperlink>
    </w:p>
    <w:p w14:paraId="6835F88E" w14:textId="77777777" w:rsidR="00B76950" w:rsidRPr="009C5ABE" w:rsidRDefault="00B76950">
      <w:pPr>
        <w:pStyle w:val="Sommario1"/>
        <w:tabs>
          <w:tab w:val="right" w:leader="dot" w:pos="9628"/>
        </w:tabs>
        <w:rPr>
          <w:rFonts w:eastAsia="Times New Roman"/>
          <w:noProof/>
          <w:lang w:eastAsia="it-IT"/>
        </w:rPr>
      </w:pPr>
      <w:hyperlink w:anchor="_Toc515601257" w:history="1">
        <w:r w:rsidRPr="000B33E5">
          <w:rPr>
            <w:rStyle w:val="Collegamentoipertestuale"/>
            <w:rFonts w:ascii="Book Antiqua" w:eastAsia="Times New Roman" w:hAnsi="Book Antiqua" w:cs="Arial"/>
            <w:b/>
            <w:bCs/>
            <w:noProof/>
            <w:kern w:val="32"/>
            <w:lang w:eastAsia="it-IT"/>
          </w:rPr>
          <w:t>Con quale autorità fai queste cose?</w:t>
        </w:r>
        <w:r>
          <w:rPr>
            <w:noProof/>
            <w:webHidden/>
          </w:rPr>
          <w:tab/>
        </w:r>
        <w:r>
          <w:rPr>
            <w:noProof/>
            <w:webHidden/>
          </w:rPr>
          <w:fldChar w:fldCharType="begin"/>
        </w:r>
        <w:r>
          <w:rPr>
            <w:noProof/>
            <w:webHidden/>
          </w:rPr>
          <w:instrText xml:space="preserve"> PAGEREF _Toc515601257 \h </w:instrText>
        </w:r>
        <w:r>
          <w:rPr>
            <w:noProof/>
            <w:webHidden/>
          </w:rPr>
        </w:r>
        <w:r>
          <w:rPr>
            <w:noProof/>
            <w:webHidden/>
          </w:rPr>
          <w:fldChar w:fldCharType="separate"/>
        </w:r>
        <w:r>
          <w:rPr>
            <w:noProof/>
            <w:webHidden/>
          </w:rPr>
          <w:t>57</w:t>
        </w:r>
        <w:r>
          <w:rPr>
            <w:noProof/>
            <w:webHidden/>
          </w:rPr>
          <w:fldChar w:fldCharType="end"/>
        </w:r>
      </w:hyperlink>
    </w:p>
    <w:p w14:paraId="798D4BC7" w14:textId="77777777" w:rsidR="00B76950" w:rsidRPr="009C5ABE" w:rsidRDefault="00B76950">
      <w:pPr>
        <w:pStyle w:val="Sommario2"/>
        <w:tabs>
          <w:tab w:val="right" w:leader="dot" w:pos="9628"/>
        </w:tabs>
        <w:rPr>
          <w:rFonts w:eastAsia="Times New Roman"/>
          <w:noProof/>
          <w:lang w:eastAsia="it-IT"/>
        </w:rPr>
      </w:pPr>
      <w:hyperlink w:anchor="_Toc515601258" w:history="1">
        <w:r w:rsidRPr="000B33E5">
          <w:rPr>
            <w:rStyle w:val="Collegamentoipertestuale"/>
            <w:noProof/>
          </w:rPr>
          <w:t>20 Dicembre</w:t>
        </w:r>
        <w:r>
          <w:rPr>
            <w:noProof/>
            <w:webHidden/>
          </w:rPr>
          <w:tab/>
        </w:r>
        <w:r>
          <w:rPr>
            <w:noProof/>
            <w:webHidden/>
          </w:rPr>
          <w:fldChar w:fldCharType="begin"/>
        </w:r>
        <w:r>
          <w:rPr>
            <w:noProof/>
            <w:webHidden/>
          </w:rPr>
          <w:instrText xml:space="preserve"> PAGEREF _Toc515601258 \h </w:instrText>
        </w:r>
        <w:r>
          <w:rPr>
            <w:noProof/>
            <w:webHidden/>
          </w:rPr>
        </w:r>
        <w:r>
          <w:rPr>
            <w:noProof/>
            <w:webHidden/>
          </w:rPr>
          <w:fldChar w:fldCharType="separate"/>
        </w:r>
        <w:r>
          <w:rPr>
            <w:noProof/>
            <w:webHidden/>
          </w:rPr>
          <w:t>59</w:t>
        </w:r>
        <w:r>
          <w:rPr>
            <w:noProof/>
            <w:webHidden/>
          </w:rPr>
          <w:fldChar w:fldCharType="end"/>
        </w:r>
      </w:hyperlink>
    </w:p>
    <w:p w14:paraId="3CA11C96" w14:textId="77777777" w:rsidR="00B76950" w:rsidRPr="009C5ABE" w:rsidRDefault="00B76950">
      <w:pPr>
        <w:pStyle w:val="Sommario1"/>
        <w:tabs>
          <w:tab w:val="right" w:leader="dot" w:pos="9628"/>
        </w:tabs>
        <w:rPr>
          <w:rFonts w:eastAsia="Times New Roman"/>
          <w:noProof/>
          <w:lang w:eastAsia="it-IT"/>
        </w:rPr>
      </w:pPr>
      <w:hyperlink w:anchor="_Toc515601259" w:history="1">
        <w:r w:rsidRPr="000B33E5">
          <w:rPr>
            <w:rStyle w:val="Collegamentoipertestuale"/>
            <w:rFonts w:ascii="Book Antiqua" w:eastAsia="Times New Roman" w:hAnsi="Book Antiqua" w:cs="Arial"/>
            <w:b/>
            <w:bCs/>
            <w:noProof/>
            <w:kern w:val="32"/>
            <w:lang w:eastAsia="it-IT"/>
          </w:rPr>
          <w:t>Se il tuo occhio ti è motivo di scandalo</w:t>
        </w:r>
        <w:r>
          <w:rPr>
            <w:noProof/>
            <w:webHidden/>
          </w:rPr>
          <w:tab/>
        </w:r>
        <w:r>
          <w:rPr>
            <w:noProof/>
            <w:webHidden/>
          </w:rPr>
          <w:fldChar w:fldCharType="begin"/>
        </w:r>
        <w:r>
          <w:rPr>
            <w:noProof/>
            <w:webHidden/>
          </w:rPr>
          <w:instrText xml:space="preserve"> PAGEREF _Toc515601259 \h </w:instrText>
        </w:r>
        <w:r>
          <w:rPr>
            <w:noProof/>
            <w:webHidden/>
          </w:rPr>
        </w:r>
        <w:r>
          <w:rPr>
            <w:noProof/>
            <w:webHidden/>
          </w:rPr>
          <w:fldChar w:fldCharType="separate"/>
        </w:r>
        <w:r>
          <w:rPr>
            <w:noProof/>
            <w:webHidden/>
          </w:rPr>
          <w:t>59</w:t>
        </w:r>
        <w:r>
          <w:rPr>
            <w:noProof/>
            <w:webHidden/>
          </w:rPr>
          <w:fldChar w:fldCharType="end"/>
        </w:r>
      </w:hyperlink>
    </w:p>
    <w:p w14:paraId="0BD273BF" w14:textId="77777777" w:rsidR="00B76950" w:rsidRPr="009C5ABE" w:rsidRDefault="00B76950">
      <w:pPr>
        <w:pStyle w:val="Sommario2"/>
        <w:tabs>
          <w:tab w:val="right" w:leader="dot" w:pos="9628"/>
        </w:tabs>
        <w:rPr>
          <w:rFonts w:eastAsia="Times New Roman"/>
          <w:noProof/>
          <w:lang w:eastAsia="it-IT"/>
        </w:rPr>
      </w:pPr>
      <w:hyperlink w:anchor="_Toc515601260" w:history="1">
        <w:r w:rsidRPr="000B33E5">
          <w:rPr>
            <w:rStyle w:val="Collegamentoipertestuale"/>
            <w:noProof/>
          </w:rPr>
          <w:t>21 Dicembre</w:t>
        </w:r>
        <w:r>
          <w:rPr>
            <w:noProof/>
            <w:webHidden/>
          </w:rPr>
          <w:tab/>
        </w:r>
        <w:r>
          <w:rPr>
            <w:noProof/>
            <w:webHidden/>
          </w:rPr>
          <w:fldChar w:fldCharType="begin"/>
        </w:r>
        <w:r>
          <w:rPr>
            <w:noProof/>
            <w:webHidden/>
          </w:rPr>
          <w:instrText xml:space="preserve"> PAGEREF _Toc515601260 \h </w:instrText>
        </w:r>
        <w:r>
          <w:rPr>
            <w:noProof/>
            <w:webHidden/>
          </w:rPr>
        </w:r>
        <w:r>
          <w:rPr>
            <w:noProof/>
            <w:webHidden/>
          </w:rPr>
          <w:fldChar w:fldCharType="separate"/>
        </w:r>
        <w:r>
          <w:rPr>
            <w:noProof/>
            <w:webHidden/>
          </w:rPr>
          <w:t>62</w:t>
        </w:r>
        <w:r>
          <w:rPr>
            <w:noProof/>
            <w:webHidden/>
          </w:rPr>
          <w:fldChar w:fldCharType="end"/>
        </w:r>
      </w:hyperlink>
    </w:p>
    <w:p w14:paraId="23AF2448" w14:textId="77777777" w:rsidR="00B76950" w:rsidRPr="009C5ABE" w:rsidRDefault="00B76950">
      <w:pPr>
        <w:pStyle w:val="Sommario1"/>
        <w:tabs>
          <w:tab w:val="right" w:leader="dot" w:pos="9628"/>
        </w:tabs>
        <w:rPr>
          <w:rFonts w:eastAsia="Times New Roman"/>
          <w:noProof/>
          <w:lang w:eastAsia="it-IT"/>
        </w:rPr>
      </w:pPr>
      <w:hyperlink w:anchor="_Toc515601261" w:history="1">
        <w:r w:rsidRPr="000B33E5">
          <w:rPr>
            <w:rStyle w:val="Collegamentoipertestuale"/>
            <w:rFonts w:ascii="Book Antiqua" w:eastAsia="Times New Roman" w:hAnsi="Book Antiqua" w:cs="Arial"/>
            <w:b/>
            <w:bCs/>
            <w:noProof/>
            <w:kern w:val="32"/>
            <w:lang w:eastAsia="it-IT"/>
          </w:rPr>
          <w:t>Io sono di lassù voi siete di questo mondo</w:t>
        </w:r>
        <w:r>
          <w:rPr>
            <w:noProof/>
            <w:webHidden/>
          </w:rPr>
          <w:tab/>
        </w:r>
        <w:r>
          <w:rPr>
            <w:noProof/>
            <w:webHidden/>
          </w:rPr>
          <w:fldChar w:fldCharType="begin"/>
        </w:r>
        <w:r>
          <w:rPr>
            <w:noProof/>
            <w:webHidden/>
          </w:rPr>
          <w:instrText xml:space="preserve"> PAGEREF _Toc515601261 \h </w:instrText>
        </w:r>
        <w:r>
          <w:rPr>
            <w:noProof/>
            <w:webHidden/>
          </w:rPr>
        </w:r>
        <w:r>
          <w:rPr>
            <w:noProof/>
            <w:webHidden/>
          </w:rPr>
          <w:fldChar w:fldCharType="separate"/>
        </w:r>
        <w:r>
          <w:rPr>
            <w:noProof/>
            <w:webHidden/>
          </w:rPr>
          <w:t>62</w:t>
        </w:r>
        <w:r>
          <w:rPr>
            <w:noProof/>
            <w:webHidden/>
          </w:rPr>
          <w:fldChar w:fldCharType="end"/>
        </w:r>
      </w:hyperlink>
    </w:p>
    <w:p w14:paraId="110F92FC" w14:textId="77777777" w:rsidR="00B76950" w:rsidRPr="009C5ABE" w:rsidRDefault="00B76950">
      <w:pPr>
        <w:pStyle w:val="Sommario2"/>
        <w:tabs>
          <w:tab w:val="right" w:leader="dot" w:pos="9628"/>
        </w:tabs>
        <w:rPr>
          <w:rFonts w:eastAsia="Times New Roman"/>
          <w:noProof/>
          <w:lang w:eastAsia="it-IT"/>
        </w:rPr>
      </w:pPr>
      <w:hyperlink w:anchor="_Toc515601262" w:history="1">
        <w:r w:rsidRPr="000B33E5">
          <w:rPr>
            <w:rStyle w:val="Collegamentoipertestuale"/>
            <w:noProof/>
          </w:rPr>
          <w:t>22 Dicembre</w:t>
        </w:r>
        <w:r>
          <w:rPr>
            <w:noProof/>
            <w:webHidden/>
          </w:rPr>
          <w:tab/>
        </w:r>
        <w:r>
          <w:rPr>
            <w:noProof/>
            <w:webHidden/>
          </w:rPr>
          <w:fldChar w:fldCharType="begin"/>
        </w:r>
        <w:r>
          <w:rPr>
            <w:noProof/>
            <w:webHidden/>
          </w:rPr>
          <w:instrText xml:space="preserve"> PAGEREF _Toc515601262 \h </w:instrText>
        </w:r>
        <w:r>
          <w:rPr>
            <w:noProof/>
            <w:webHidden/>
          </w:rPr>
        </w:r>
        <w:r>
          <w:rPr>
            <w:noProof/>
            <w:webHidden/>
          </w:rPr>
          <w:fldChar w:fldCharType="separate"/>
        </w:r>
        <w:r>
          <w:rPr>
            <w:noProof/>
            <w:webHidden/>
          </w:rPr>
          <w:t>65</w:t>
        </w:r>
        <w:r>
          <w:rPr>
            <w:noProof/>
            <w:webHidden/>
          </w:rPr>
          <w:fldChar w:fldCharType="end"/>
        </w:r>
      </w:hyperlink>
    </w:p>
    <w:p w14:paraId="1D868333" w14:textId="77777777" w:rsidR="00B76950" w:rsidRPr="009C5ABE" w:rsidRDefault="00B76950">
      <w:pPr>
        <w:pStyle w:val="Sommario1"/>
        <w:tabs>
          <w:tab w:val="right" w:leader="dot" w:pos="9628"/>
        </w:tabs>
        <w:rPr>
          <w:rFonts w:eastAsia="Times New Roman"/>
          <w:noProof/>
          <w:lang w:eastAsia="it-IT"/>
        </w:rPr>
      </w:pPr>
      <w:hyperlink w:anchor="_Toc515601263" w:history="1">
        <w:r w:rsidRPr="000B33E5">
          <w:rPr>
            <w:rStyle w:val="Collegamentoipertestuale"/>
            <w:rFonts w:ascii="Book Antiqua" w:eastAsia="Times New Roman" w:hAnsi="Book Antiqua" w:cs="Arial"/>
            <w:b/>
            <w:bCs/>
            <w:noProof/>
            <w:kern w:val="32"/>
            <w:lang w:eastAsia="it-IT"/>
          </w:rPr>
          <w:t>Allora Satana entrò in Giuda</w:t>
        </w:r>
        <w:r>
          <w:rPr>
            <w:noProof/>
            <w:webHidden/>
          </w:rPr>
          <w:tab/>
        </w:r>
        <w:r>
          <w:rPr>
            <w:noProof/>
            <w:webHidden/>
          </w:rPr>
          <w:fldChar w:fldCharType="begin"/>
        </w:r>
        <w:r>
          <w:rPr>
            <w:noProof/>
            <w:webHidden/>
          </w:rPr>
          <w:instrText xml:space="preserve"> PAGEREF _Toc515601263 \h </w:instrText>
        </w:r>
        <w:r>
          <w:rPr>
            <w:noProof/>
            <w:webHidden/>
          </w:rPr>
        </w:r>
        <w:r>
          <w:rPr>
            <w:noProof/>
            <w:webHidden/>
          </w:rPr>
          <w:fldChar w:fldCharType="separate"/>
        </w:r>
        <w:r>
          <w:rPr>
            <w:noProof/>
            <w:webHidden/>
          </w:rPr>
          <w:t>65</w:t>
        </w:r>
        <w:r>
          <w:rPr>
            <w:noProof/>
            <w:webHidden/>
          </w:rPr>
          <w:fldChar w:fldCharType="end"/>
        </w:r>
      </w:hyperlink>
    </w:p>
    <w:p w14:paraId="4C63F11A" w14:textId="77777777" w:rsidR="00B76950" w:rsidRPr="009C5ABE" w:rsidRDefault="00B76950">
      <w:pPr>
        <w:pStyle w:val="Sommario2"/>
        <w:tabs>
          <w:tab w:val="right" w:leader="dot" w:pos="9628"/>
        </w:tabs>
        <w:rPr>
          <w:rFonts w:eastAsia="Times New Roman"/>
          <w:noProof/>
          <w:lang w:eastAsia="it-IT"/>
        </w:rPr>
      </w:pPr>
      <w:hyperlink w:anchor="_Toc515601264" w:history="1">
        <w:r w:rsidRPr="000B33E5">
          <w:rPr>
            <w:rStyle w:val="Collegamentoipertestuale"/>
            <w:noProof/>
          </w:rPr>
          <w:t>23 Dicembre</w:t>
        </w:r>
        <w:r>
          <w:rPr>
            <w:noProof/>
            <w:webHidden/>
          </w:rPr>
          <w:tab/>
        </w:r>
        <w:r>
          <w:rPr>
            <w:noProof/>
            <w:webHidden/>
          </w:rPr>
          <w:fldChar w:fldCharType="begin"/>
        </w:r>
        <w:r>
          <w:rPr>
            <w:noProof/>
            <w:webHidden/>
          </w:rPr>
          <w:instrText xml:space="preserve"> PAGEREF _Toc515601264 \h </w:instrText>
        </w:r>
        <w:r>
          <w:rPr>
            <w:noProof/>
            <w:webHidden/>
          </w:rPr>
        </w:r>
        <w:r>
          <w:rPr>
            <w:noProof/>
            <w:webHidden/>
          </w:rPr>
          <w:fldChar w:fldCharType="separate"/>
        </w:r>
        <w:r>
          <w:rPr>
            <w:noProof/>
            <w:webHidden/>
          </w:rPr>
          <w:t>68</w:t>
        </w:r>
        <w:r>
          <w:rPr>
            <w:noProof/>
            <w:webHidden/>
          </w:rPr>
          <w:fldChar w:fldCharType="end"/>
        </w:r>
      </w:hyperlink>
    </w:p>
    <w:p w14:paraId="3125476A" w14:textId="77777777" w:rsidR="00B76950" w:rsidRPr="009C5ABE" w:rsidRDefault="00B76950">
      <w:pPr>
        <w:pStyle w:val="Sommario1"/>
        <w:tabs>
          <w:tab w:val="right" w:leader="dot" w:pos="9628"/>
        </w:tabs>
        <w:rPr>
          <w:rFonts w:eastAsia="Times New Roman"/>
          <w:noProof/>
          <w:lang w:eastAsia="it-IT"/>
        </w:rPr>
      </w:pPr>
      <w:hyperlink w:anchor="_Toc515601265" w:history="1">
        <w:r w:rsidRPr="000B33E5">
          <w:rPr>
            <w:rStyle w:val="Collegamentoipertestuale"/>
            <w:rFonts w:ascii="Book Antiqua" w:eastAsia="Times New Roman" w:hAnsi="Book Antiqua" w:cs="Arial"/>
            <w:b/>
            <w:bCs/>
            <w:noProof/>
            <w:kern w:val="32"/>
            <w:lang w:eastAsia="it-IT"/>
          </w:rPr>
          <w:t>Ma le levatrici temettero Dio</w:t>
        </w:r>
        <w:r>
          <w:rPr>
            <w:noProof/>
            <w:webHidden/>
          </w:rPr>
          <w:tab/>
        </w:r>
        <w:r>
          <w:rPr>
            <w:noProof/>
            <w:webHidden/>
          </w:rPr>
          <w:fldChar w:fldCharType="begin"/>
        </w:r>
        <w:r>
          <w:rPr>
            <w:noProof/>
            <w:webHidden/>
          </w:rPr>
          <w:instrText xml:space="preserve"> PAGEREF _Toc515601265 \h </w:instrText>
        </w:r>
        <w:r>
          <w:rPr>
            <w:noProof/>
            <w:webHidden/>
          </w:rPr>
        </w:r>
        <w:r>
          <w:rPr>
            <w:noProof/>
            <w:webHidden/>
          </w:rPr>
          <w:fldChar w:fldCharType="separate"/>
        </w:r>
        <w:r>
          <w:rPr>
            <w:noProof/>
            <w:webHidden/>
          </w:rPr>
          <w:t>68</w:t>
        </w:r>
        <w:r>
          <w:rPr>
            <w:noProof/>
            <w:webHidden/>
          </w:rPr>
          <w:fldChar w:fldCharType="end"/>
        </w:r>
      </w:hyperlink>
    </w:p>
    <w:p w14:paraId="7E318698" w14:textId="77777777" w:rsidR="00B76950" w:rsidRPr="009C5ABE" w:rsidRDefault="00B76950">
      <w:pPr>
        <w:pStyle w:val="Sommario2"/>
        <w:tabs>
          <w:tab w:val="right" w:leader="dot" w:pos="9628"/>
        </w:tabs>
        <w:rPr>
          <w:rFonts w:eastAsia="Times New Roman"/>
          <w:noProof/>
          <w:lang w:eastAsia="it-IT"/>
        </w:rPr>
      </w:pPr>
      <w:hyperlink w:anchor="_Toc515601266" w:history="1">
        <w:r w:rsidRPr="000B33E5">
          <w:rPr>
            <w:rStyle w:val="Collegamentoipertestuale"/>
            <w:noProof/>
          </w:rPr>
          <w:t>24 Dicembre</w:t>
        </w:r>
        <w:r>
          <w:rPr>
            <w:noProof/>
            <w:webHidden/>
          </w:rPr>
          <w:tab/>
        </w:r>
        <w:r>
          <w:rPr>
            <w:noProof/>
            <w:webHidden/>
          </w:rPr>
          <w:fldChar w:fldCharType="begin"/>
        </w:r>
        <w:r>
          <w:rPr>
            <w:noProof/>
            <w:webHidden/>
          </w:rPr>
          <w:instrText xml:space="preserve"> PAGEREF _Toc515601266 \h </w:instrText>
        </w:r>
        <w:r>
          <w:rPr>
            <w:noProof/>
            <w:webHidden/>
          </w:rPr>
        </w:r>
        <w:r>
          <w:rPr>
            <w:noProof/>
            <w:webHidden/>
          </w:rPr>
          <w:fldChar w:fldCharType="separate"/>
        </w:r>
        <w:r>
          <w:rPr>
            <w:noProof/>
            <w:webHidden/>
          </w:rPr>
          <w:t>71</w:t>
        </w:r>
        <w:r>
          <w:rPr>
            <w:noProof/>
            <w:webHidden/>
          </w:rPr>
          <w:fldChar w:fldCharType="end"/>
        </w:r>
      </w:hyperlink>
    </w:p>
    <w:p w14:paraId="4D05744C" w14:textId="77777777" w:rsidR="00B76950" w:rsidRPr="009C5ABE" w:rsidRDefault="00B76950">
      <w:pPr>
        <w:pStyle w:val="Sommario1"/>
        <w:tabs>
          <w:tab w:val="right" w:leader="dot" w:pos="9628"/>
        </w:tabs>
        <w:rPr>
          <w:rFonts w:eastAsia="Times New Roman"/>
          <w:noProof/>
          <w:lang w:eastAsia="it-IT"/>
        </w:rPr>
      </w:pPr>
      <w:hyperlink w:anchor="_Toc515601267" w:history="1">
        <w:r w:rsidRPr="000B33E5">
          <w:rPr>
            <w:rStyle w:val="Collegamentoipertestuale"/>
            <w:rFonts w:ascii="Book Antiqua" w:eastAsia="Times New Roman" w:hAnsi="Book Antiqua" w:cs="Arial"/>
            <w:b/>
            <w:bCs/>
            <w:noProof/>
            <w:kern w:val="32"/>
            <w:lang w:eastAsia="it-IT"/>
          </w:rPr>
          <w:t>CHI DEI DUE HA COMPIUTO LA VOLONTÀ DEL PADRE?</w:t>
        </w:r>
        <w:r>
          <w:rPr>
            <w:noProof/>
            <w:webHidden/>
          </w:rPr>
          <w:tab/>
        </w:r>
        <w:r>
          <w:rPr>
            <w:noProof/>
            <w:webHidden/>
          </w:rPr>
          <w:fldChar w:fldCharType="begin"/>
        </w:r>
        <w:r>
          <w:rPr>
            <w:noProof/>
            <w:webHidden/>
          </w:rPr>
          <w:instrText xml:space="preserve"> PAGEREF _Toc515601267 \h </w:instrText>
        </w:r>
        <w:r>
          <w:rPr>
            <w:noProof/>
            <w:webHidden/>
          </w:rPr>
        </w:r>
        <w:r>
          <w:rPr>
            <w:noProof/>
            <w:webHidden/>
          </w:rPr>
          <w:fldChar w:fldCharType="separate"/>
        </w:r>
        <w:r>
          <w:rPr>
            <w:noProof/>
            <w:webHidden/>
          </w:rPr>
          <w:t>71</w:t>
        </w:r>
        <w:r>
          <w:rPr>
            <w:noProof/>
            <w:webHidden/>
          </w:rPr>
          <w:fldChar w:fldCharType="end"/>
        </w:r>
      </w:hyperlink>
    </w:p>
    <w:p w14:paraId="654B63D8" w14:textId="77777777" w:rsidR="00B76950" w:rsidRPr="009C5ABE" w:rsidRDefault="00B76950">
      <w:pPr>
        <w:pStyle w:val="Sommario2"/>
        <w:tabs>
          <w:tab w:val="right" w:leader="dot" w:pos="9628"/>
        </w:tabs>
        <w:rPr>
          <w:rFonts w:eastAsia="Times New Roman"/>
          <w:noProof/>
          <w:lang w:eastAsia="it-IT"/>
        </w:rPr>
      </w:pPr>
      <w:hyperlink w:anchor="_Toc515601268" w:history="1">
        <w:r w:rsidRPr="000B33E5">
          <w:rPr>
            <w:rStyle w:val="Collegamentoipertestuale"/>
            <w:noProof/>
          </w:rPr>
          <w:t>25 Dicembre</w:t>
        </w:r>
        <w:r>
          <w:rPr>
            <w:noProof/>
            <w:webHidden/>
          </w:rPr>
          <w:tab/>
        </w:r>
        <w:r>
          <w:rPr>
            <w:noProof/>
            <w:webHidden/>
          </w:rPr>
          <w:fldChar w:fldCharType="begin"/>
        </w:r>
        <w:r>
          <w:rPr>
            <w:noProof/>
            <w:webHidden/>
          </w:rPr>
          <w:instrText xml:space="preserve"> PAGEREF _Toc515601268 \h </w:instrText>
        </w:r>
        <w:r>
          <w:rPr>
            <w:noProof/>
            <w:webHidden/>
          </w:rPr>
        </w:r>
        <w:r>
          <w:rPr>
            <w:noProof/>
            <w:webHidden/>
          </w:rPr>
          <w:fldChar w:fldCharType="separate"/>
        </w:r>
        <w:r>
          <w:rPr>
            <w:noProof/>
            <w:webHidden/>
          </w:rPr>
          <w:t>75</w:t>
        </w:r>
        <w:r>
          <w:rPr>
            <w:noProof/>
            <w:webHidden/>
          </w:rPr>
          <w:fldChar w:fldCharType="end"/>
        </w:r>
      </w:hyperlink>
    </w:p>
    <w:p w14:paraId="18424650" w14:textId="77777777" w:rsidR="00B76950" w:rsidRPr="009C5ABE" w:rsidRDefault="00B76950">
      <w:pPr>
        <w:pStyle w:val="Sommario1"/>
        <w:tabs>
          <w:tab w:val="right" w:leader="dot" w:pos="9628"/>
        </w:tabs>
        <w:rPr>
          <w:rFonts w:eastAsia="Times New Roman"/>
          <w:noProof/>
          <w:lang w:eastAsia="it-IT"/>
        </w:rPr>
      </w:pPr>
      <w:hyperlink w:anchor="_Toc515601269" w:history="1">
        <w:r w:rsidRPr="000B33E5">
          <w:rPr>
            <w:rStyle w:val="Collegamentoipertestuale"/>
            <w:rFonts w:ascii="Book Antiqua" w:eastAsia="Times New Roman" w:hAnsi="Book Antiqua" w:cs="Arial"/>
            <w:b/>
            <w:bCs/>
            <w:noProof/>
            <w:kern w:val="32"/>
            <w:lang w:eastAsia="it-IT"/>
          </w:rPr>
          <w:t>Radunerà i suoi eletti dai quattro venti</w:t>
        </w:r>
        <w:r>
          <w:rPr>
            <w:noProof/>
            <w:webHidden/>
          </w:rPr>
          <w:tab/>
        </w:r>
        <w:r>
          <w:rPr>
            <w:noProof/>
            <w:webHidden/>
          </w:rPr>
          <w:fldChar w:fldCharType="begin"/>
        </w:r>
        <w:r>
          <w:rPr>
            <w:noProof/>
            <w:webHidden/>
          </w:rPr>
          <w:instrText xml:space="preserve"> PAGEREF _Toc515601269 \h </w:instrText>
        </w:r>
        <w:r>
          <w:rPr>
            <w:noProof/>
            <w:webHidden/>
          </w:rPr>
        </w:r>
        <w:r>
          <w:rPr>
            <w:noProof/>
            <w:webHidden/>
          </w:rPr>
          <w:fldChar w:fldCharType="separate"/>
        </w:r>
        <w:r>
          <w:rPr>
            <w:noProof/>
            <w:webHidden/>
          </w:rPr>
          <w:t>75</w:t>
        </w:r>
        <w:r>
          <w:rPr>
            <w:noProof/>
            <w:webHidden/>
          </w:rPr>
          <w:fldChar w:fldCharType="end"/>
        </w:r>
      </w:hyperlink>
    </w:p>
    <w:p w14:paraId="419033AB" w14:textId="77777777" w:rsidR="00B76950" w:rsidRPr="009C5ABE" w:rsidRDefault="00B76950">
      <w:pPr>
        <w:pStyle w:val="Sommario2"/>
        <w:tabs>
          <w:tab w:val="right" w:leader="dot" w:pos="9628"/>
        </w:tabs>
        <w:rPr>
          <w:rFonts w:eastAsia="Times New Roman"/>
          <w:noProof/>
          <w:lang w:eastAsia="it-IT"/>
        </w:rPr>
      </w:pPr>
      <w:hyperlink w:anchor="_Toc515601270" w:history="1">
        <w:r w:rsidRPr="000B33E5">
          <w:rPr>
            <w:rStyle w:val="Collegamentoipertestuale"/>
            <w:noProof/>
          </w:rPr>
          <w:t>26 Dicembre</w:t>
        </w:r>
        <w:r>
          <w:rPr>
            <w:noProof/>
            <w:webHidden/>
          </w:rPr>
          <w:tab/>
        </w:r>
        <w:r>
          <w:rPr>
            <w:noProof/>
            <w:webHidden/>
          </w:rPr>
          <w:fldChar w:fldCharType="begin"/>
        </w:r>
        <w:r>
          <w:rPr>
            <w:noProof/>
            <w:webHidden/>
          </w:rPr>
          <w:instrText xml:space="preserve"> PAGEREF _Toc515601270 \h </w:instrText>
        </w:r>
        <w:r>
          <w:rPr>
            <w:noProof/>
            <w:webHidden/>
          </w:rPr>
        </w:r>
        <w:r>
          <w:rPr>
            <w:noProof/>
            <w:webHidden/>
          </w:rPr>
          <w:fldChar w:fldCharType="separate"/>
        </w:r>
        <w:r>
          <w:rPr>
            <w:noProof/>
            <w:webHidden/>
          </w:rPr>
          <w:t>78</w:t>
        </w:r>
        <w:r>
          <w:rPr>
            <w:noProof/>
            <w:webHidden/>
          </w:rPr>
          <w:fldChar w:fldCharType="end"/>
        </w:r>
      </w:hyperlink>
    </w:p>
    <w:p w14:paraId="541B0155" w14:textId="77777777" w:rsidR="00B76950" w:rsidRPr="009C5ABE" w:rsidRDefault="00B76950">
      <w:pPr>
        <w:pStyle w:val="Sommario1"/>
        <w:tabs>
          <w:tab w:val="right" w:leader="dot" w:pos="9628"/>
        </w:tabs>
        <w:rPr>
          <w:rFonts w:eastAsia="Times New Roman"/>
          <w:noProof/>
          <w:lang w:eastAsia="it-IT"/>
        </w:rPr>
      </w:pPr>
      <w:hyperlink w:anchor="_Toc515601271" w:history="1">
        <w:r w:rsidRPr="000B33E5">
          <w:rPr>
            <w:rStyle w:val="Collegamentoipertestuale"/>
            <w:rFonts w:ascii="Book Antiqua" w:eastAsia="Times New Roman" w:hAnsi="Book Antiqua" w:cs="Arial"/>
            <w:b/>
            <w:bCs/>
            <w:noProof/>
            <w:kern w:val="32"/>
            <w:lang w:eastAsia="it-IT"/>
          </w:rPr>
          <w:t>I pubblicani e le prostitute invece gli hanno creduto.</w:t>
        </w:r>
        <w:r>
          <w:rPr>
            <w:noProof/>
            <w:webHidden/>
          </w:rPr>
          <w:tab/>
        </w:r>
        <w:r>
          <w:rPr>
            <w:noProof/>
            <w:webHidden/>
          </w:rPr>
          <w:fldChar w:fldCharType="begin"/>
        </w:r>
        <w:r>
          <w:rPr>
            <w:noProof/>
            <w:webHidden/>
          </w:rPr>
          <w:instrText xml:space="preserve"> PAGEREF _Toc515601271 \h </w:instrText>
        </w:r>
        <w:r>
          <w:rPr>
            <w:noProof/>
            <w:webHidden/>
          </w:rPr>
        </w:r>
        <w:r>
          <w:rPr>
            <w:noProof/>
            <w:webHidden/>
          </w:rPr>
          <w:fldChar w:fldCharType="separate"/>
        </w:r>
        <w:r>
          <w:rPr>
            <w:noProof/>
            <w:webHidden/>
          </w:rPr>
          <w:t>79</w:t>
        </w:r>
        <w:r>
          <w:rPr>
            <w:noProof/>
            <w:webHidden/>
          </w:rPr>
          <w:fldChar w:fldCharType="end"/>
        </w:r>
      </w:hyperlink>
    </w:p>
    <w:p w14:paraId="2B0F0E65" w14:textId="77777777" w:rsidR="00B76950" w:rsidRPr="009C5ABE" w:rsidRDefault="00B76950">
      <w:pPr>
        <w:pStyle w:val="Sommario2"/>
        <w:tabs>
          <w:tab w:val="right" w:leader="dot" w:pos="9628"/>
        </w:tabs>
        <w:rPr>
          <w:rFonts w:eastAsia="Times New Roman"/>
          <w:noProof/>
          <w:lang w:eastAsia="it-IT"/>
        </w:rPr>
      </w:pPr>
      <w:hyperlink w:anchor="_Toc515601272" w:history="1">
        <w:r w:rsidRPr="000B33E5">
          <w:rPr>
            <w:rStyle w:val="Collegamentoipertestuale"/>
            <w:noProof/>
          </w:rPr>
          <w:t>27 Dicembre</w:t>
        </w:r>
        <w:r>
          <w:rPr>
            <w:noProof/>
            <w:webHidden/>
          </w:rPr>
          <w:tab/>
        </w:r>
        <w:r>
          <w:rPr>
            <w:noProof/>
            <w:webHidden/>
          </w:rPr>
          <w:fldChar w:fldCharType="begin"/>
        </w:r>
        <w:r>
          <w:rPr>
            <w:noProof/>
            <w:webHidden/>
          </w:rPr>
          <w:instrText xml:space="preserve"> PAGEREF _Toc515601272 \h </w:instrText>
        </w:r>
        <w:r>
          <w:rPr>
            <w:noProof/>
            <w:webHidden/>
          </w:rPr>
        </w:r>
        <w:r>
          <w:rPr>
            <w:noProof/>
            <w:webHidden/>
          </w:rPr>
          <w:fldChar w:fldCharType="separate"/>
        </w:r>
        <w:r>
          <w:rPr>
            <w:noProof/>
            <w:webHidden/>
          </w:rPr>
          <w:t>81</w:t>
        </w:r>
        <w:r>
          <w:rPr>
            <w:noProof/>
            <w:webHidden/>
          </w:rPr>
          <w:fldChar w:fldCharType="end"/>
        </w:r>
      </w:hyperlink>
    </w:p>
    <w:p w14:paraId="7BA7FD79" w14:textId="77777777" w:rsidR="00B76950" w:rsidRPr="009C5ABE" w:rsidRDefault="00B76950">
      <w:pPr>
        <w:pStyle w:val="Sommario1"/>
        <w:tabs>
          <w:tab w:val="right" w:leader="dot" w:pos="9628"/>
        </w:tabs>
        <w:rPr>
          <w:rFonts w:eastAsia="Times New Roman"/>
          <w:noProof/>
          <w:lang w:eastAsia="it-IT"/>
        </w:rPr>
      </w:pPr>
      <w:hyperlink w:anchor="_Toc515601273" w:history="1">
        <w:r w:rsidRPr="000B33E5">
          <w:rPr>
            <w:rStyle w:val="Collegamentoipertestuale"/>
            <w:rFonts w:ascii="Book Antiqua" w:eastAsia="Times New Roman" w:hAnsi="Book Antiqua" w:cs="Arial"/>
            <w:b/>
            <w:bCs/>
            <w:noProof/>
            <w:kern w:val="32"/>
            <w:lang w:eastAsia="it-IT"/>
          </w:rPr>
          <w:t>Se un uomo ha cento pecore</w:t>
        </w:r>
        <w:r>
          <w:rPr>
            <w:noProof/>
            <w:webHidden/>
          </w:rPr>
          <w:tab/>
        </w:r>
        <w:r>
          <w:rPr>
            <w:noProof/>
            <w:webHidden/>
          </w:rPr>
          <w:fldChar w:fldCharType="begin"/>
        </w:r>
        <w:r>
          <w:rPr>
            <w:noProof/>
            <w:webHidden/>
          </w:rPr>
          <w:instrText xml:space="preserve"> PAGEREF _Toc515601273 \h </w:instrText>
        </w:r>
        <w:r>
          <w:rPr>
            <w:noProof/>
            <w:webHidden/>
          </w:rPr>
        </w:r>
        <w:r>
          <w:rPr>
            <w:noProof/>
            <w:webHidden/>
          </w:rPr>
          <w:fldChar w:fldCharType="separate"/>
        </w:r>
        <w:r>
          <w:rPr>
            <w:noProof/>
            <w:webHidden/>
          </w:rPr>
          <w:t>82</w:t>
        </w:r>
        <w:r>
          <w:rPr>
            <w:noProof/>
            <w:webHidden/>
          </w:rPr>
          <w:fldChar w:fldCharType="end"/>
        </w:r>
      </w:hyperlink>
    </w:p>
    <w:p w14:paraId="76B4016A" w14:textId="77777777" w:rsidR="00B76950" w:rsidRPr="009C5ABE" w:rsidRDefault="00B76950">
      <w:pPr>
        <w:pStyle w:val="Sommario2"/>
        <w:tabs>
          <w:tab w:val="right" w:leader="dot" w:pos="9628"/>
        </w:tabs>
        <w:rPr>
          <w:rFonts w:eastAsia="Times New Roman"/>
          <w:noProof/>
          <w:lang w:eastAsia="it-IT"/>
        </w:rPr>
      </w:pPr>
      <w:hyperlink w:anchor="_Toc515601274" w:history="1">
        <w:r w:rsidRPr="000B33E5">
          <w:rPr>
            <w:rStyle w:val="Collegamentoipertestuale"/>
            <w:noProof/>
          </w:rPr>
          <w:t>28 Dicembre</w:t>
        </w:r>
        <w:r>
          <w:rPr>
            <w:noProof/>
            <w:webHidden/>
          </w:rPr>
          <w:tab/>
        </w:r>
        <w:r>
          <w:rPr>
            <w:noProof/>
            <w:webHidden/>
          </w:rPr>
          <w:fldChar w:fldCharType="begin"/>
        </w:r>
        <w:r>
          <w:rPr>
            <w:noProof/>
            <w:webHidden/>
          </w:rPr>
          <w:instrText xml:space="preserve"> PAGEREF _Toc515601274 \h </w:instrText>
        </w:r>
        <w:r>
          <w:rPr>
            <w:noProof/>
            <w:webHidden/>
          </w:rPr>
        </w:r>
        <w:r>
          <w:rPr>
            <w:noProof/>
            <w:webHidden/>
          </w:rPr>
          <w:fldChar w:fldCharType="separate"/>
        </w:r>
        <w:r>
          <w:rPr>
            <w:noProof/>
            <w:webHidden/>
          </w:rPr>
          <w:t>84</w:t>
        </w:r>
        <w:r>
          <w:rPr>
            <w:noProof/>
            <w:webHidden/>
          </w:rPr>
          <w:fldChar w:fldCharType="end"/>
        </w:r>
      </w:hyperlink>
    </w:p>
    <w:p w14:paraId="72A74673" w14:textId="77777777" w:rsidR="00B76950" w:rsidRPr="009C5ABE" w:rsidRDefault="00B76950">
      <w:pPr>
        <w:pStyle w:val="Sommario1"/>
        <w:tabs>
          <w:tab w:val="right" w:leader="dot" w:pos="9628"/>
        </w:tabs>
        <w:rPr>
          <w:rFonts w:eastAsia="Times New Roman"/>
          <w:noProof/>
          <w:lang w:eastAsia="it-IT"/>
        </w:rPr>
      </w:pPr>
      <w:hyperlink w:anchor="_Toc515601275" w:history="1">
        <w:r w:rsidRPr="000B33E5">
          <w:rPr>
            <w:rStyle w:val="Collegamentoipertestuale"/>
            <w:rFonts w:ascii="Book Antiqua" w:eastAsia="Times New Roman" w:hAnsi="Book Antiqua" w:cs="Arial"/>
            <w:b/>
            <w:bCs/>
            <w:noProof/>
            <w:kern w:val="32"/>
            <w:lang w:eastAsia="it-IT"/>
          </w:rPr>
          <w:t>Conoscerete la verità e la verità vi farà liberi</w:t>
        </w:r>
        <w:r>
          <w:rPr>
            <w:noProof/>
            <w:webHidden/>
          </w:rPr>
          <w:tab/>
        </w:r>
        <w:r>
          <w:rPr>
            <w:noProof/>
            <w:webHidden/>
          </w:rPr>
          <w:fldChar w:fldCharType="begin"/>
        </w:r>
        <w:r>
          <w:rPr>
            <w:noProof/>
            <w:webHidden/>
          </w:rPr>
          <w:instrText xml:space="preserve"> PAGEREF _Toc515601275 \h </w:instrText>
        </w:r>
        <w:r>
          <w:rPr>
            <w:noProof/>
            <w:webHidden/>
          </w:rPr>
        </w:r>
        <w:r>
          <w:rPr>
            <w:noProof/>
            <w:webHidden/>
          </w:rPr>
          <w:fldChar w:fldCharType="separate"/>
        </w:r>
        <w:r>
          <w:rPr>
            <w:noProof/>
            <w:webHidden/>
          </w:rPr>
          <w:t>84</w:t>
        </w:r>
        <w:r>
          <w:rPr>
            <w:noProof/>
            <w:webHidden/>
          </w:rPr>
          <w:fldChar w:fldCharType="end"/>
        </w:r>
      </w:hyperlink>
    </w:p>
    <w:p w14:paraId="1646AF3A" w14:textId="77777777" w:rsidR="00B76950" w:rsidRPr="009C5ABE" w:rsidRDefault="00B76950">
      <w:pPr>
        <w:pStyle w:val="Sommario2"/>
        <w:tabs>
          <w:tab w:val="right" w:leader="dot" w:pos="9628"/>
        </w:tabs>
        <w:rPr>
          <w:rFonts w:eastAsia="Times New Roman"/>
          <w:noProof/>
          <w:lang w:eastAsia="it-IT"/>
        </w:rPr>
      </w:pPr>
      <w:hyperlink w:anchor="_Toc515601276" w:history="1">
        <w:r w:rsidRPr="000B33E5">
          <w:rPr>
            <w:rStyle w:val="Collegamentoipertestuale"/>
            <w:noProof/>
          </w:rPr>
          <w:t>29 Dicembre</w:t>
        </w:r>
        <w:r>
          <w:rPr>
            <w:noProof/>
            <w:webHidden/>
          </w:rPr>
          <w:tab/>
        </w:r>
        <w:r>
          <w:rPr>
            <w:noProof/>
            <w:webHidden/>
          </w:rPr>
          <w:fldChar w:fldCharType="begin"/>
        </w:r>
        <w:r>
          <w:rPr>
            <w:noProof/>
            <w:webHidden/>
          </w:rPr>
          <w:instrText xml:space="preserve"> PAGEREF _Toc515601276 \h </w:instrText>
        </w:r>
        <w:r>
          <w:rPr>
            <w:noProof/>
            <w:webHidden/>
          </w:rPr>
        </w:r>
        <w:r>
          <w:rPr>
            <w:noProof/>
            <w:webHidden/>
          </w:rPr>
          <w:fldChar w:fldCharType="separate"/>
        </w:r>
        <w:r>
          <w:rPr>
            <w:noProof/>
            <w:webHidden/>
          </w:rPr>
          <w:t>87</w:t>
        </w:r>
        <w:r>
          <w:rPr>
            <w:noProof/>
            <w:webHidden/>
          </w:rPr>
          <w:fldChar w:fldCharType="end"/>
        </w:r>
      </w:hyperlink>
    </w:p>
    <w:p w14:paraId="30BD0AE1" w14:textId="77777777" w:rsidR="00B76950" w:rsidRPr="009C5ABE" w:rsidRDefault="00B76950">
      <w:pPr>
        <w:pStyle w:val="Sommario1"/>
        <w:tabs>
          <w:tab w:val="right" w:leader="dot" w:pos="9628"/>
        </w:tabs>
        <w:rPr>
          <w:rFonts w:eastAsia="Times New Roman"/>
          <w:noProof/>
          <w:lang w:eastAsia="it-IT"/>
        </w:rPr>
      </w:pPr>
      <w:hyperlink w:anchor="_Toc515601277" w:history="1">
        <w:r w:rsidRPr="000B33E5">
          <w:rPr>
            <w:rStyle w:val="Collegamentoipertestuale"/>
            <w:rFonts w:ascii="Book Antiqua" w:eastAsia="Times New Roman" w:hAnsi="Book Antiqua" w:cs="Arial"/>
            <w:b/>
            <w:bCs/>
            <w:noProof/>
            <w:kern w:val="32"/>
            <w:lang w:eastAsia="it-IT"/>
          </w:rPr>
          <w:t>Questo calice è la nuova alleanza nel mio sangue</w:t>
        </w:r>
        <w:r>
          <w:rPr>
            <w:noProof/>
            <w:webHidden/>
          </w:rPr>
          <w:tab/>
        </w:r>
        <w:r>
          <w:rPr>
            <w:noProof/>
            <w:webHidden/>
          </w:rPr>
          <w:fldChar w:fldCharType="begin"/>
        </w:r>
        <w:r>
          <w:rPr>
            <w:noProof/>
            <w:webHidden/>
          </w:rPr>
          <w:instrText xml:space="preserve"> PAGEREF _Toc515601277 \h </w:instrText>
        </w:r>
        <w:r>
          <w:rPr>
            <w:noProof/>
            <w:webHidden/>
          </w:rPr>
        </w:r>
        <w:r>
          <w:rPr>
            <w:noProof/>
            <w:webHidden/>
          </w:rPr>
          <w:fldChar w:fldCharType="separate"/>
        </w:r>
        <w:r>
          <w:rPr>
            <w:noProof/>
            <w:webHidden/>
          </w:rPr>
          <w:t>87</w:t>
        </w:r>
        <w:r>
          <w:rPr>
            <w:noProof/>
            <w:webHidden/>
          </w:rPr>
          <w:fldChar w:fldCharType="end"/>
        </w:r>
      </w:hyperlink>
    </w:p>
    <w:p w14:paraId="5F57262A" w14:textId="77777777" w:rsidR="00B76950" w:rsidRPr="009C5ABE" w:rsidRDefault="00B76950">
      <w:pPr>
        <w:pStyle w:val="Sommario2"/>
        <w:tabs>
          <w:tab w:val="right" w:leader="dot" w:pos="9628"/>
        </w:tabs>
        <w:rPr>
          <w:rFonts w:eastAsia="Times New Roman"/>
          <w:noProof/>
          <w:lang w:eastAsia="it-IT"/>
        </w:rPr>
      </w:pPr>
      <w:hyperlink w:anchor="_Toc515601278" w:history="1">
        <w:r w:rsidRPr="000B33E5">
          <w:rPr>
            <w:rStyle w:val="Collegamentoipertestuale"/>
            <w:noProof/>
          </w:rPr>
          <w:t>30 Dicembre</w:t>
        </w:r>
        <w:r>
          <w:rPr>
            <w:noProof/>
            <w:webHidden/>
          </w:rPr>
          <w:tab/>
        </w:r>
        <w:r>
          <w:rPr>
            <w:noProof/>
            <w:webHidden/>
          </w:rPr>
          <w:fldChar w:fldCharType="begin"/>
        </w:r>
        <w:r>
          <w:rPr>
            <w:noProof/>
            <w:webHidden/>
          </w:rPr>
          <w:instrText xml:space="preserve"> PAGEREF _Toc515601278 \h </w:instrText>
        </w:r>
        <w:r>
          <w:rPr>
            <w:noProof/>
            <w:webHidden/>
          </w:rPr>
        </w:r>
        <w:r>
          <w:rPr>
            <w:noProof/>
            <w:webHidden/>
          </w:rPr>
          <w:fldChar w:fldCharType="separate"/>
        </w:r>
        <w:r>
          <w:rPr>
            <w:noProof/>
            <w:webHidden/>
          </w:rPr>
          <w:t>90</w:t>
        </w:r>
        <w:r>
          <w:rPr>
            <w:noProof/>
            <w:webHidden/>
          </w:rPr>
          <w:fldChar w:fldCharType="end"/>
        </w:r>
      </w:hyperlink>
    </w:p>
    <w:p w14:paraId="2D5FFD97" w14:textId="77777777" w:rsidR="00B76950" w:rsidRPr="009C5ABE" w:rsidRDefault="00B76950">
      <w:pPr>
        <w:pStyle w:val="Sommario1"/>
        <w:tabs>
          <w:tab w:val="right" w:leader="dot" w:pos="9628"/>
        </w:tabs>
        <w:rPr>
          <w:rFonts w:eastAsia="Times New Roman"/>
          <w:noProof/>
          <w:lang w:eastAsia="it-IT"/>
        </w:rPr>
      </w:pPr>
      <w:hyperlink w:anchor="_Toc515601279" w:history="1">
        <w:r w:rsidRPr="000B33E5">
          <w:rPr>
            <w:rStyle w:val="Collegamentoipertestuale"/>
            <w:rFonts w:ascii="Book Antiqua" w:eastAsia="Times New Roman" w:hAnsi="Book Antiqua" w:cs="Arial"/>
            <w:b/>
            <w:bCs/>
            <w:noProof/>
            <w:kern w:val="32"/>
            <w:lang w:eastAsia="it-IT"/>
          </w:rPr>
          <w:t>Lo tenne nascosto per tre mesi</w:t>
        </w:r>
        <w:r>
          <w:rPr>
            <w:noProof/>
            <w:webHidden/>
          </w:rPr>
          <w:tab/>
        </w:r>
        <w:r>
          <w:rPr>
            <w:noProof/>
            <w:webHidden/>
          </w:rPr>
          <w:fldChar w:fldCharType="begin"/>
        </w:r>
        <w:r>
          <w:rPr>
            <w:noProof/>
            <w:webHidden/>
          </w:rPr>
          <w:instrText xml:space="preserve"> PAGEREF _Toc515601279 \h </w:instrText>
        </w:r>
        <w:r>
          <w:rPr>
            <w:noProof/>
            <w:webHidden/>
          </w:rPr>
        </w:r>
        <w:r>
          <w:rPr>
            <w:noProof/>
            <w:webHidden/>
          </w:rPr>
          <w:fldChar w:fldCharType="separate"/>
        </w:r>
        <w:r>
          <w:rPr>
            <w:noProof/>
            <w:webHidden/>
          </w:rPr>
          <w:t>90</w:t>
        </w:r>
        <w:r>
          <w:rPr>
            <w:noProof/>
            <w:webHidden/>
          </w:rPr>
          <w:fldChar w:fldCharType="end"/>
        </w:r>
      </w:hyperlink>
    </w:p>
    <w:p w14:paraId="569045A6" w14:textId="77777777" w:rsidR="00B76950" w:rsidRPr="009C5ABE" w:rsidRDefault="00B76950">
      <w:pPr>
        <w:pStyle w:val="Sommario2"/>
        <w:tabs>
          <w:tab w:val="right" w:leader="dot" w:pos="9628"/>
        </w:tabs>
        <w:rPr>
          <w:rFonts w:eastAsia="Times New Roman"/>
          <w:noProof/>
          <w:lang w:eastAsia="it-IT"/>
        </w:rPr>
      </w:pPr>
      <w:hyperlink w:anchor="_Toc515601280" w:history="1">
        <w:r w:rsidRPr="000B33E5">
          <w:rPr>
            <w:rStyle w:val="Collegamentoipertestuale"/>
            <w:noProof/>
          </w:rPr>
          <w:t>31 Dicembre</w:t>
        </w:r>
        <w:r>
          <w:rPr>
            <w:noProof/>
            <w:webHidden/>
          </w:rPr>
          <w:tab/>
        </w:r>
        <w:r>
          <w:rPr>
            <w:noProof/>
            <w:webHidden/>
          </w:rPr>
          <w:fldChar w:fldCharType="begin"/>
        </w:r>
        <w:r>
          <w:rPr>
            <w:noProof/>
            <w:webHidden/>
          </w:rPr>
          <w:instrText xml:space="preserve"> PAGEREF _Toc515601280 \h </w:instrText>
        </w:r>
        <w:r>
          <w:rPr>
            <w:noProof/>
            <w:webHidden/>
          </w:rPr>
        </w:r>
        <w:r>
          <w:rPr>
            <w:noProof/>
            <w:webHidden/>
          </w:rPr>
          <w:fldChar w:fldCharType="separate"/>
        </w:r>
        <w:r>
          <w:rPr>
            <w:noProof/>
            <w:webHidden/>
          </w:rPr>
          <w:t>93</w:t>
        </w:r>
        <w:r>
          <w:rPr>
            <w:noProof/>
            <w:webHidden/>
          </w:rPr>
          <w:fldChar w:fldCharType="end"/>
        </w:r>
      </w:hyperlink>
    </w:p>
    <w:p w14:paraId="77CCC931" w14:textId="77777777" w:rsidR="00B76950" w:rsidRPr="009C5ABE" w:rsidRDefault="00B76950">
      <w:pPr>
        <w:pStyle w:val="Sommario1"/>
        <w:tabs>
          <w:tab w:val="right" w:leader="dot" w:pos="9628"/>
        </w:tabs>
        <w:rPr>
          <w:rFonts w:eastAsia="Times New Roman"/>
          <w:noProof/>
          <w:lang w:eastAsia="it-IT"/>
        </w:rPr>
      </w:pPr>
      <w:hyperlink w:anchor="_Toc515601281" w:history="1">
        <w:r w:rsidRPr="000B33E5">
          <w:rPr>
            <w:rStyle w:val="Collegamentoipertestuale"/>
            <w:rFonts w:ascii="Book Antiqua" w:eastAsia="Times New Roman" w:hAnsi="Book Antiqua" w:cs="Arial"/>
            <w:b/>
            <w:bCs/>
            <w:noProof/>
            <w:kern w:val="32"/>
            <w:lang w:eastAsia="it-IT"/>
          </w:rPr>
          <w:t>GLI CONSEGNERANNO I FRUTTI A SUO TEMPO</w:t>
        </w:r>
        <w:r>
          <w:rPr>
            <w:noProof/>
            <w:webHidden/>
          </w:rPr>
          <w:tab/>
        </w:r>
        <w:r>
          <w:rPr>
            <w:noProof/>
            <w:webHidden/>
          </w:rPr>
          <w:fldChar w:fldCharType="begin"/>
        </w:r>
        <w:r>
          <w:rPr>
            <w:noProof/>
            <w:webHidden/>
          </w:rPr>
          <w:instrText xml:space="preserve"> PAGEREF _Toc515601281 \h </w:instrText>
        </w:r>
        <w:r>
          <w:rPr>
            <w:noProof/>
            <w:webHidden/>
          </w:rPr>
        </w:r>
        <w:r>
          <w:rPr>
            <w:noProof/>
            <w:webHidden/>
          </w:rPr>
          <w:fldChar w:fldCharType="separate"/>
        </w:r>
        <w:r>
          <w:rPr>
            <w:noProof/>
            <w:webHidden/>
          </w:rPr>
          <w:t>93</w:t>
        </w:r>
        <w:r>
          <w:rPr>
            <w:noProof/>
            <w:webHidden/>
          </w:rPr>
          <w:fldChar w:fldCharType="end"/>
        </w:r>
      </w:hyperlink>
    </w:p>
    <w:p w14:paraId="064F5F7B" w14:textId="77777777" w:rsidR="00B76950" w:rsidRPr="009C5ABE" w:rsidRDefault="00B76950">
      <w:pPr>
        <w:pStyle w:val="Sommario1"/>
        <w:tabs>
          <w:tab w:val="right" w:leader="dot" w:pos="9628"/>
        </w:tabs>
        <w:rPr>
          <w:rFonts w:eastAsia="Times New Roman"/>
          <w:noProof/>
          <w:lang w:eastAsia="it-IT"/>
        </w:rPr>
      </w:pPr>
      <w:hyperlink w:anchor="_Toc515601282" w:history="1">
        <w:r w:rsidRPr="000B33E5">
          <w:rPr>
            <w:rStyle w:val="Collegamentoipertestuale"/>
            <w:noProof/>
          </w:rPr>
          <w:t>Gennaio 2018</w:t>
        </w:r>
        <w:r>
          <w:rPr>
            <w:noProof/>
            <w:webHidden/>
          </w:rPr>
          <w:tab/>
        </w:r>
        <w:r>
          <w:rPr>
            <w:noProof/>
            <w:webHidden/>
          </w:rPr>
          <w:fldChar w:fldCharType="begin"/>
        </w:r>
        <w:r>
          <w:rPr>
            <w:noProof/>
            <w:webHidden/>
          </w:rPr>
          <w:instrText xml:space="preserve"> PAGEREF _Toc515601282 \h </w:instrText>
        </w:r>
        <w:r>
          <w:rPr>
            <w:noProof/>
            <w:webHidden/>
          </w:rPr>
        </w:r>
        <w:r>
          <w:rPr>
            <w:noProof/>
            <w:webHidden/>
          </w:rPr>
          <w:fldChar w:fldCharType="separate"/>
        </w:r>
        <w:r>
          <w:rPr>
            <w:noProof/>
            <w:webHidden/>
          </w:rPr>
          <w:t>97</w:t>
        </w:r>
        <w:r>
          <w:rPr>
            <w:noProof/>
            <w:webHidden/>
          </w:rPr>
          <w:fldChar w:fldCharType="end"/>
        </w:r>
      </w:hyperlink>
    </w:p>
    <w:p w14:paraId="2E0E9CC5" w14:textId="77777777" w:rsidR="00B76950" w:rsidRPr="009C5ABE" w:rsidRDefault="00B76950">
      <w:pPr>
        <w:pStyle w:val="Sommario2"/>
        <w:tabs>
          <w:tab w:val="right" w:leader="dot" w:pos="9628"/>
        </w:tabs>
        <w:rPr>
          <w:rFonts w:eastAsia="Times New Roman"/>
          <w:noProof/>
          <w:lang w:eastAsia="it-IT"/>
        </w:rPr>
      </w:pPr>
      <w:hyperlink w:anchor="_Toc515601283" w:history="1">
        <w:r w:rsidRPr="000B33E5">
          <w:rPr>
            <w:rStyle w:val="Collegamentoipertestuale"/>
            <w:noProof/>
          </w:rPr>
          <w:t>1 Gennaio</w:t>
        </w:r>
        <w:r>
          <w:rPr>
            <w:noProof/>
            <w:webHidden/>
          </w:rPr>
          <w:tab/>
        </w:r>
        <w:r>
          <w:rPr>
            <w:noProof/>
            <w:webHidden/>
          </w:rPr>
          <w:fldChar w:fldCharType="begin"/>
        </w:r>
        <w:r>
          <w:rPr>
            <w:noProof/>
            <w:webHidden/>
          </w:rPr>
          <w:instrText xml:space="preserve"> PAGEREF _Toc515601283 \h </w:instrText>
        </w:r>
        <w:r>
          <w:rPr>
            <w:noProof/>
            <w:webHidden/>
          </w:rPr>
        </w:r>
        <w:r>
          <w:rPr>
            <w:noProof/>
            <w:webHidden/>
          </w:rPr>
          <w:fldChar w:fldCharType="separate"/>
        </w:r>
        <w:r>
          <w:rPr>
            <w:noProof/>
            <w:webHidden/>
          </w:rPr>
          <w:t>97</w:t>
        </w:r>
        <w:r>
          <w:rPr>
            <w:noProof/>
            <w:webHidden/>
          </w:rPr>
          <w:fldChar w:fldCharType="end"/>
        </w:r>
      </w:hyperlink>
    </w:p>
    <w:p w14:paraId="01A0F60E" w14:textId="77777777" w:rsidR="00B76950" w:rsidRPr="009C5ABE" w:rsidRDefault="00B76950">
      <w:pPr>
        <w:pStyle w:val="Sommario1"/>
        <w:tabs>
          <w:tab w:val="right" w:leader="dot" w:pos="9628"/>
        </w:tabs>
        <w:rPr>
          <w:rFonts w:eastAsia="Times New Roman"/>
          <w:noProof/>
          <w:lang w:eastAsia="it-IT"/>
        </w:rPr>
      </w:pPr>
      <w:hyperlink w:anchor="_Toc515601284" w:history="1">
        <w:r w:rsidRPr="000B33E5">
          <w:rPr>
            <w:rStyle w:val="Collegamentoipertestuale"/>
            <w:rFonts w:ascii="Book Antiqua" w:eastAsia="Times New Roman" w:hAnsi="Book Antiqua" w:cs="Arial"/>
            <w:b/>
            <w:bCs/>
            <w:noProof/>
            <w:kern w:val="32"/>
            <w:lang w:eastAsia="it-IT"/>
          </w:rPr>
          <w:t>Quello che dico a voi, lo dico a tutti: vegliate!</w:t>
        </w:r>
        <w:r>
          <w:rPr>
            <w:noProof/>
            <w:webHidden/>
          </w:rPr>
          <w:tab/>
        </w:r>
        <w:r>
          <w:rPr>
            <w:noProof/>
            <w:webHidden/>
          </w:rPr>
          <w:fldChar w:fldCharType="begin"/>
        </w:r>
        <w:r>
          <w:rPr>
            <w:noProof/>
            <w:webHidden/>
          </w:rPr>
          <w:instrText xml:space="preserve"> PAGEREF _Toc515601284 \h </w:instrText>
        </w:r>
        <w:r>
          <w:rPr>
            <w:noProof/>
            <w:webHidden/>
          </w:rPr>
        </w:r>
        <w:r>
          <w:rPr>
            <w:noProof/>
            <w:webHidden/>
          </w:rPr>
          <w:fldChar w:fldCharType="separate"/>
        </w:r>
        <w:r>
          <w:rPr>
            <w:noProof/>
            <w:webHidden/>
          </w:rPr>
          <w:t>97</w:t>
        </w:r>
        <w:r>
          <w:rPr>
            <w:noProof/>
            <w:webHidden/>
          </w:rPr>
          <w:fldChar w:fldCharType="end"/>
        </w:r>
      </w:hyperlink>
    </w:p>
    <w:p w14:paraId="170C2B50" w14:textId="77777777" w:rsidR="00B76950" w:rsidRPr="009C5ABE" w:rsidRDefault="00B76950">
      <w:pPr>
        <w:pStyle w:val="Sommario2"/>
        <w:tabs>
          <w:tab w:val="right" w:leader="dot" w:pos="9628"/>
        </w:tabs>
        <w:rPr>
          <w:rFonts w:eastAsia="Times New Roman"/>
          <w:noProof/>
          <w:lang w:eastAsia="it-IT"/>
        </w:rPr>
      </w:pPr>
      <w:hyperlink w:anchor="_Toc515601285" w:history="1">
        <w:r w:rsidRPr="000B33E5">
          <w:rPr>
            <w:rStyle w:val="Collegamentoipertestuale"/>
            <w:noProof/>
          </w:rPr>
          <w:t>2 Gennaio</w:t>
        </w:r>
        <w:r>
          <w:rPr>
            <w:noProof/>
            <w:webHidden/>
          </w:rPr>
          <w:tab/>
        </w:r>
        <w:r>
          <w:rPr>
            <w:noProof/>
            <w:webHidden/>
          </w:rPr>
          <w:fldChar w:fldCharType="begin"/>
        </w:r>
        <w:r>
          <w:rPr>
            <w:noProof/>
            <w:webHidden/>
          </w:rPr>
          <w:instrText xml:space="preserve"> PAGEREF _Toc515601285 \h </w:instrText>
        </w:r>
        <w:r>
          <w:rPr>
            <w:noProof/>
            <w:webHidden/>
          </w:rPr>
        </w:r>
        <w:r>
          <w:rPr>
            <w:noProof/>
            <w:webHidden/>
          </w:rPr>
          <w:fldChar w:fldCharType="separate"/>
        </w:r>
        <w:r>
          <w:rPr>
            <w:noProof/>
            <w:webHidden/>
          </w:rPr>
          <w:t>100</w:t>
        </w:r>
        <w:r>
          <w:rPr>
            <w:noProof/>
            <w:webHidden/>
          </w:rPr>
          <w:fldChar w:fldCharType="end"/>
        </w:r>
      </w:hyperlink>
    </w:p>
    <w:p w14:paraId="48E666B1" w14:textId="77777777" w:rsidR="00B76950" w:rsidRPr="009C5ABE" w:rsidRDefault="00B76950">
      <w:pPr>
        <w:pStyle w:val="Sommario1"/>
        <w:tabs>
          <w:tab w:val="right" w:leader="dot" w:pos="9628"/>
        </w:tabs>
        <w:rPr>
          <w:rFonts w:eastAsia="Times New Roman"/>
          <w:noProof/>
          <w:lang w:eastAsia="it-IT"/>
        </w:rPr>
      </w:pPr>
      <w:hyperlink w:anchor="_Toc515601286" w:history="1">
        <w:r w:rsidRPr="000B33E5">
          <w:rPr>
            <w:rStyle w:val="Collegamentoipertestuale"/>
            <w:rFonts w:ascii="Book Antiqua" w:eastAsia="Times New Roman" w:hAnsi="Book Antiqua" w:cs="Arial"/>
            <w:b/>
            <w:bCs/>
            <w:noProof/>
            <w:kern w:val="32"/>
            <w:lang w:eastAsia="it-IT"/>
          </w:rPr>
          <w:t>Sulla parola di due o tre testimoni</w:t>
        </w:r>
        <w:r>
          <w:rPr>
            <w:noProof/>
            <w:webHidden/>
          </w:rPr>
          <w:tab/>
        </w:r>
        <w:r>
          <w:rPr>
            <w:noProof/>
            <w:webHidden/>
          </w:rPr>
          <w:fldChar w:fldCharType="begin"/>
        </w:r>
        <w:r>
          <w:rPr>
            <w:noProof/>
            <w:webHidden/>
          </w:rPr>
          <w:instrText xml:space="preserve"> PAGEREF _Toc515601286 \h </w:instrText>
        </w:r>
        <w:r>
          <w:rPr>
            <w:noProof/>
            <w:webHidden/>
          </w:rPr>
        </w:r>
        <w:r>
          <w:rPr>
            <w:noProof/>
            <w:webHidden/>
          </w:rPr>
          <w:fldChar w:fldCharType="separate"/>
        </w:r>
        <w:r>
          <w:rPr>
            <w:noProof/>
            <w:webHidden/>
          </w:rPr>
          <w:t>100</w:t>
        </w:r>
        <w:r>
          <w:rPr>
            <w:noProof/>
            <w:webHidden/>
          </w:rPr>
          <w:fldChar w:fldCharType="end"/>
        </w:r>
      </w:hyperlink>
    </w:p>
    <w:p w14:paraId="49FE7658" w14:textId="77777777" w:rsidR="00B76950" w:rsidRPr="009C5ABE" w:rsidRDefault="00B76950">
      <w:pPr>
        <w:pStyle w:val="Sommario2"/>
        <w:tabs>
          <w:tab w:val="right" w:leader="dot" w:pos="9628"/>
        </w:tabs>
        <w:rPr>
          <w:rFonts w:eastAsia="Times New Roman"/>
          <w:noProof/>
          <w:lang w:eastAsia="it-IT"/>
        </w:rPr>
      </w:pPr>
      <w:hyperlink w:anchor="_Toc515601287" w:history="1">
        <w:r w:rsidRPr="000B33E5">
          <w:rPr>
            <w:rStyle w:val="Collegamentoipertestuale"/>
            <w:noProof/>
          </w:rPr>
          <w:t>3 Gennaio</w:t>
        </w:r>
        <w:r>
          <w:rPr>
            <w:noProof/>
            <w:webHidden/>
          </w:rPr>
          <w:tab/>
        </w:r>
        <w:r>
          <w:rPr>
            <w:noProof/>
            <w:webHidden/>
          </w:rPr>
          <w:fldChar w:fldCharType="begin"/>
        </w:r>
        <w:r>
          <w:rPr>
            <w:noProof/>
            <w:webHidden/>
          </w:rPr>
          <w:instrText xml:space="preserve"> PAGEREF _Toc515601287 \h </w:instrText>
        </w:r>
        <w:r>
          <w:rPr>
            <w:noProof/>
            <w:webHidden/>
          </w:rPr>
        </w:r>
        <w:r>
          <w:rPr>
            <w:noProof/>
            <w:webHidden/>
          </w:rPr>
          <w:fldChar w:fldCharType="separate"/>
        </w:r>
        <w:r>
          <w:rPr>
            <w:noProof/>
            <w:webHidden/>
          </w:rPr>
          <w:t>103</w:t>
        </w:r>
        <w:r>
          <w:rPr>
            <w:noProof/>
            <w:webHidden/>
          </w:rPr>
          <w:fldChar w:fldCharType="end"/>
        </w:r>
      </w:hyperlink>
    </w:p>
    <w:p w14:paraId="420EEEA0" w14:textId="77777777" w:rsidR="00B76950" w:rsidRPr="009C5ABE" w:rsidRDefault="00B76950">
      <w:pPr>
        <w:pStyle w:val="Sommario1"/>
        <w:tabs>
          <w:tab w:val="right" w:leader="dot" w:pos="9628"/>
        </w:tabs>
        <w:rPr>
          <w:rFonts w:eastAsia="Times New Roman"/>
          <w:noProof/>
          <w:lang w:eastAsia="it-IT"/>
        </w:rPr>
      </w:pPr>
      <w:hyperlink w:anchor="_Toc515601288" w:history="1">
        <w:r w:rsidRPr="000B33E5">
          <w:rPr>
            <w:rStyle w:val="Collegamentoipertestuale"/>
            <w:rFonts w:ascii="Book Antiqua" w:eastAsia="Times New Roman" w:hAnsi="Book Antiqua" w:cs="Arial"/>
            <w:b/>
            <w:bCs/>
            <w:noProof/>
            <w:kern w:val="32"/>
            <w:lang w:eastAsia="it-IT"/>
          </w:rPr>
          <w:t>Io lo conosco e osservo la sua parola</w:t>
        </w:r>
        <w:r>
          <w:rPr>
            <w:noProof/>
            <w:webHidden/>
          </w:rPr>
          <w:tab/>
        </w:r>
        <w:r>
          <w:rPr>
            <w:noProof/>
            <w:webHidden/>
          </w:rPr>
          <w:fldChar w:fldCharType="begin"/>
        </w:r>
        <w:r>
          <w:rPr>
            <w:noProof/>
            <w:webHidden/>
          </w:rPr>
          <w:instrText xml:space="preserve"> PAGEREF _Toc515601288 \h </w:instrText>
        </w:r>
        <w:r>
          <w:rPr>
            <w:noProof/>
            <w:webHidden/>
          </w:rPr>
        </w:r>
        <w:r>
          <w:rPr>
            <w:noProof/>
            <w:webHidden/>
          </w:rPr>
          <w:fldChar w:fldCharType="separate"/>
        </w:r>
        <w:r>
          <w:rPr>
            <w:noProof/>
            <w:webHidden/>
          </w:rPr>
          <w:t>103</w:t>
        </w:r>
        <w:r>
          <w:rPr>
            <w:noProof/>
            <w:webHidden/>
          </w:rPr>
          <w:fldChar w:fldCharType="end"/>
        </w:r>
      </w:hyperlink>
    </w:p>
    <w:p w14:paraId="51E5561A" w14:textId="77777777" w:rsidR="00B76950" w:rsidRPr="009C5ABE" w:rsidRDefault="00B76950">
      <w:pPr>
        <w:pStyle w:val="Sommario2"/>
        <w:tabs>
          <w:tab w:val="right" w:leader="dot" w:pos="9628"/>
        </w:tabs>
        <w:rPr>
          <w:rFonts w:eastAsia="Times New Roman"/>
          <w:noProof/>
          <w:lang w:eastAsia="it-IT"/>
        </w:rPr>
      </w:pPr>
      <w:hyperlink w:anchor="_Toc515601289" w:history="1">
        <w:r w:rsidRPr="000B33E5">
          <w:rPr>
            <w:rStyle w:val="Collegamentoipertestuale"/>
            <w:noProof/>
          </w:rPr>
          <w:t>4 Gennaio</w:t>
        </w:r>
        <w:r>
          <w:rPr>
            <w:noProof/>
            <w:webHidden/>
          </w:rPr>
          <w:tab/>
        </w:r>
        <w:r>
          <w:rPr>
            <w:noProof/>
            <w:webHidden/>
          </w:rPr>
          <w:fldChar w:fldCharType="begin"/>
        </w:r>
        <w:r>
          <w:rPr>
            <w:noProof/>
            <w:webHidden/>
          </w:rPr>
          <w:instrText xml:space="preserve"> PAGEREF _Toc515601289 \h </w:instrText>
        </w:r>
        <w:r>
          <w:rPr>
            <w:noProof/>
            <w:webHidden/>
          </w:rPr>
        </w:r>
        <w:r>
          <w:rPr>
            <w:noProof/>
            <w:webHidden/>
          </w:rPr>
          <w:fldChar w:fldCharType="separate"/>
        </w:r>
        <w:r>
          <w:rPr>
            <w:noProof/>
            <w:webHidden/>
          </w:rPr>
          <w:t>106</w:t>
        </w:r>
        <w:r>
          <w:rPr>
            <w:noProof/>
            <w:webHidden/>
          </w:rPr>
          <w:fldChar w:fldCharType="end"/>
        </w:r>
      </w:hyperlink>
    </w:p>
    <w:p w14:paraId="66250573" w14:textId="77777777" w:rsidR="00B76950" w:rsidRPr="009C5ABE" w:rsidRDefault="00B76950">
      <w:pPr>
        <w:pStyle w:val="Sommario1"/>
        <w:tabs>
          <w:tab w:val="right" w:leader="dot" w:pos="9628"/>
        </w:tabs>
        <w:rPr>
          <w:rFonts w:eastAsia="Times New Roman"/>
          <w:noProof/>
          <w:lang w:eastAsia="it-IT"/>
        </w:rPr>
      </w:pPr>
      <w:hyperlink w:anchor="_Toc515601290" w:history="1">
        <w:r w:rsidRPr="000B33E5">
          <w:rPr>
            <w:rStyle w:val="Collegamentoipertestuale"/>
            <w:rFonts w:ascii="Book Antiqua" w:eastAsia="Times New Roman" w:hAnsi="Book Antiqua" w:cs="Arial"/>
            <w:b/>
            <w:bCs/>
            <w:noProof/>
            <w:kern w:val="32"/>
            <w:lang w:eastAsia="it-IT"/>
          </w:rPr>
          <w:t>Guai a quell’uomo dal quale egli viene tradito!</w:t>
        </w:r>
        <w:r>
          <w:rPr>
            <w:noProof/>
            <w:webHidden/>
          </w:rPr>
          <w:tab/>
        </w:r>
        <w:r>
          <w:rPr>
            <w:noProof/>
            <w:webHidden/>
          </w:rPr>
          <w:fldChar w:fldCharType="begin"/>
        </w:r>
        <w:r>
          <w:rPr>
            <w:noProof/>
            <w:webHidden/>
          </w:rPr>
          <w:instrText xml:space="preserve"> PAGEREF _Toc515601290 \h </w:instrText>
        </w:r>
        <w:r>
          <w:rPr>
            <w:noProof/>
            <w:webHidden/>
          </w:rPr>
        </w:r>
        <w:r>
          <w:rPr>
            <w:noProof/>
            <w:webHidden/>
          </w:rPr>
          <w:fldChar w:fldCharType="separate"/>
        </w:r>
        <w:r>
          <w:rPr>
            <w:noProof/>
            <w:webHidden/>
          </w:rPr>
          <w:t>106</w:t>
        </w:r>
        <w:r>
          <w:rPr>
            <w:noProof/>
            <w:webHidden/>
          </w:rPr>
          <w:fldChar w:fldCharType="end"/>
        </w:r>
      </w:hyperlink>
    </w:p>
    <w:p w14:paraId="354EFD19" w14:textId="77777777" w:rsidR="00B76950" w:rsidRPr="009C5ABE" w:rsidRDefault="00B76950">
      <w:pPr>
        <w:pStyle w:val="Sommario2"/>
        <w:tabs>
          <w:tab w:val="right" w:leader="dot" w:pos="9628"/>
        </w:tabs>
        <w:rPr>
          <w:rFonts w:eastAsia="Times New Roman"/>
          <w:noProof/>
          <w:lang w:eastAsia="it-IT"/>
        </w:rPr>
      </w:pPr>
      <w:hyperlink w:anchor="_Toc515601291" w:history="1">
        <w:r w:rsidRPr="000B33E5">
          <w:rPr>
            <w:rStyle w:val="Collegamentoipertestuale"/>
            <w:noProof/>
          </w:rPr>
          <w:t>5 Gennaio</w:t>
        </w:r>
        <w:r>
          <w:rPr>
            <w:noProof/>
            <w:webHidden/>
          </w:rPr>
          <w:tab/>
        </w:r>
        <w:r>
          <w:rPr>
            <w:noProof/>
            <w:webHidden/>
          </w:rPr>
          <w:fldChar w:fldCharType="begin"/>
        </w:r>
        <w:r>
          <w:rPr>
            <w:noProof/>
            <w:webHidden/>
          </w:rPr>
          <w:instrText xml:space="preserve"> PAGEREF _Toc515601291 \h </w:instrText>
        </w:r>
        <w:r>
          <w:rPr>
            <w:noProof/>
            <w:webHidden/>
          </w:rPr>
        </w:r>
        <w:r>
          <w:rPr>
            <w:noProof/>
            <w:webHidden/>
          </w:rPr>
          <w:fldChar w:fldCharType="separate"/>
        </w:r>
        <w:r>
          <w:rPr>
            <w:noProof/>
            <w:webHidden/>
          </w:rPr>
          <w:t>109</w:t>
        </w:r>
        <w:r>
          <w:rPr>
            <w:noProof/>
            <w:webHidden/>
          </w:rPr>
          <w:fldChar w:fldCharType="end"/>
        </w:r>
      </w:hyperlink>
    </w:p>
    <w:p w14:paraId="32506646" w14:textId="77777777" w:rsidR="00B76950" w:rsidRPr="009C5ABE" w:rsidRDefault="00B76950">
      <w:pPr>
        <w:pStyle w:val="Sommario1"/>
        <w:tabs>
          <w:tab w:val="right" w:leader="dot" w:pos="9628"/>
        </w:tabs>
        <w:rPr>
          <w:rFonts w:eastAsia="Times New Roman"/>
          <w:noProof/>
          <w:lang w:eastAsia="it-IT"/>
        </w:rPr>
      </w:pPr>
      <w:hyperlink w:anchor="_Toc515601292" w:history="1">
        <w:r w:rsidRPr="000B33E5">
          <w:rPr>
            <w:rStyle w:val="Collegamentoipertestuale"/>
            <w:rFonts w:ascii="Book Antiqua" w:eastAsia="Times New Roman" w:hAnsi="Book Antiqua" w:cs="Arial"/>
            <w:b/>
            <w:bCs/>
            <w:noProof/>
            <w:kern w:val="32"/>
            <w:lang w:eastAsia="it-IT"/>
          </w:rPr>
          <w:t>Quando i vostri figli vi chiederanno</w:t>
        </w:r>
        <w:r>
          <w:rPr>
            <w:noProof/>
            <w:webHidden/>
          </w:rPr>
          <w:tab/>
        </w:r>
        <w:r>
          <w:rPr>
            <w:noProof/>
            <w:webHidden/>
          </w:rPr>
          <w:fldChar w:fldCharType="begin"/>
        </w:r>
        <w:r>
          <w:rPr>
            <w:noProof/>
            <w:webHidden/>
          </w:rPr>
          <w:instrText xml:space="preserve"> PAGEREF _Toc515601292 \h </w:instrText>
        </w:r>
        <w:r>
          <w:rPr>
            <w:noProof/>
            <w:webHidden/>
          </w:rPr>
        </w:r>
        <w:r>
          <w:rPr>
            <w:noProof/>
            <w:webHidden/>
          </w:rPr>
          <w:fldChar w:fldCharType="separate"/>
        </w:r>
        <w:r>
          <w:rPr>
            <w:noProof/>
            <w:webHidden/>
          </w:rPr>
          <w:t>109</w:t>
        </w:r>
        <w:r>
          <w:rPr>
            <w:noProof/>
            <w:webHidden/>
          </w:rPr>
          <w:fldChar w:fldCharType="end"/>
        </w:r>
      </w:hyperlink>
    </w:p>
    <w:p w14:paraId="51705C20" w14:textId="77777777" w:rsidR="00B76950" w:rsidRPr="009C5ABE" w:rsidRDefault="00B76950">
      <w:pPr>
        <w:pStyle w:val="Sommario2"/>
        <w:tabs>
          <w:tab w:val="right" w:leader="dot" w:pos="9628"/>
        </w:tabs>
        <w:rPr>
          <w:rFonts w:eastAsia="Times New Roman"/>
          <w:noProof/>
          <w:lang w:eastAsia="it-IT"/>
        </w:rPr>
      </w:pPr>
      <w:hyperlink w:anchor="_Toc515601293" w:history="1">
        <w:r w:rsidRPr="000B33E5">
          <w:rPr>
            <w:rStyle w:val="Collegamentoipertestuale"/>
            <w:noProof/>
          </w:rPr>
          <w:t>6 Gennaio</w:t>
        </w:r>
        <w:r>
          <w:rPr>
            <w:noProof/>
            <w:webHidden/>
          </w:rPr>
          <w:tab/>
        </w:r>
        <w:r>
          <w:rPr>
            <w:noProof/>
            <w:webHidden/>
          </w:rPr>
          <w:fldChar w:fldCharType="begin"/>
        </w:r>
        <w:r>
          <w:rPr>
            <w:noProof/>
            <w:webHidden/>
          </w:rPr>
          <w:instrText xml:space="preserve"> PAGEREF _Toc515601293 \h </w:instrText>
        </w:r>
        <w:r>
          <w:rPr>
            <w:noProof/>
            <w:webHidden/>
          </w:rPr>
        </w:r>
        <w:r>
          <w:rPr>
            <w:noProof/>
            <w:webHidden/>
          </w:rPr>
          <w:fldChar w:fldCharType="separate"/>
        </w:r>
        <w:r>
          <w:rPr>
            <w:noProof/>
            <w:webHidden/>
          </w:rPr>
          <w:t>111</w:t>
        </w:r>
        <w:r>
          <w:rPr>
            <w:noProof/>
            <w:webHidden/>
          </w:rPr>
          <w:fldChar w:fldCharType="end"/>
        </w:r>
      </w:hyperlink>
    </w:p>
    <w:p w14:paraId="5E8B2984" w14:textId="77777777" w:rsidR="00B76950" w:rsidRPr="009C5ABE" w:rsidRDefault="00B76950">
      <w:pPr>
        <w:pStyle w:val="Sommario1"/>
        <w:tabs>
          <w:tab w:val="right" w:leader="dot" w:pos="9628"/>
        </w:tabs>
        <w:rPr>
          <w:rFonts w:eastAsia="Times New Roman"/>
          <w:noProof/>
          <w:lang w:eastAsia="it-IT"/>
        </w:rPr>
      </w:pPr>
      <w:hyperlink w:anchor="_Toc515601294" w:history="1">
        <w:r w:rsidRPr="000B33E5">
          <w:rPr>
            <w:rStyle w:val="Collegamentoipertestuale"/>
            <w:rFonts w:ascii="Book Antiqua" w:eastAsia="Times New Roman" w:hAnsi="Book Antiqua" w:cs="Arial"/>
            <w:b/>
            <w:bCs/>
            <w:noProof/>
            <w:kern w:val="32"/>
            <w:lang w:eastAsia="it-IT"/>
          </w:rPr>
          <w:t>COME MAI SEI ENTRATO QUI SENZA L’ABITO NUZIALE?</w:t>
        </w:r>
        <w:r>
          <w:rPr>
            <w:noProof/>
            <w:webHidden/>
          </w:rPr>
          <w:tab/>
        </w:r>
        <w:r>
          <w:rPr>
            <w:noProof/>
            <w:webHidden/>
          </w:rPr>
          <w:fldChar w:fldCharType="begin"/>
        </w:r>
        <w:r>
          <w:rPr>
            <w:noProof/>
            <w:webHidden/>
          </w:rPr>
          <w:instrText xml:space="preserve"> PAGEREF _Toc515601294 \h </w:instrText>
        </w:r>
        <w:r>
          <w:rPr>
            <w:noProof/>
            <w:webHidden/>
          </w:rPr>
        </w:r>
        <w:r>
          <w:rPr>
            <w:noProof/>
            <w:webHidden/>
          </w:rPr>
          <w:fldChar w:fldCharType="separate"/>
        </w:r>
        <w:r>
          <w:rPr>
            <w:noProof/>
            <w:webHidden/>
          </w:rPr>
          <w:t>111</w:t>
        </w:r>
        <w:r>
          <w:rPr>
            <w:noProof/>
            <w:webHidden/>
          </w:rPr>
          <w:fldChar w:fldCharType="end"/>
        </w:r>
      </w:hyperlink>
    </w:p>
    <w:p w14:paraId="1BC48A64" w14:textId="77777777" w:rsidR="00B76950" w:rsidRPr="009C5ABE" w:rsidRDefault="00B76950">
      <w:pPr>
        <w:pStyle w:val="Sommario2"/>
        <w:tabs>
          <w:tab w:val="right" w:leader="dot" w:pos="9628"/>
        </w:tabs>
        <w:rPr>
          <w:rFonts w:eastAsia="Times New Roman"/>
          <w:noProof/>
          <w:lang w:eastAsia="it-IT"/>
        </w:rPr>
      </w:pPr>
      <w:hyperlink w:anchor="_Toc515601295" w:history="1">
        <w:r w:rsidRPr="000B33E5">
          <w:rPr>
            <w:rStyle w:val="Collegamentoipertestuale"/>
            <w:noProof/>
          </w:rPr>
          <w:t>7 Gennaio</w:t>
        </w:r>
        <w:r>
          <w:rPr>
            <w:noProof/>
            <w:webHidden/>
          </w:rPr>
          <w:tab/>
        </w:r>
        <w:r>
          <w:rPr>
            <w:noProof/>
            <w:webHidden/>
          </w:rPr>
          <w:fldChar w:fldCharType="begin"/>
        </w:r>
        <w:r>
          <w:rPr>
            <w:noProof/>
            <w:webHidden/>
          </w:rPr>
          <w:instrText xml:space="preserve"> PAGEREF _Toc515601295 \h </w:instrText>
        </w:r>
        <w:r>
          <w:rPr>
            <w:noProof/>
            <w:webHidden/>
          </w:rPr>
        </w:r>
        <w:r>
          <w:rPr>
            <w:noProof/>
            <w:webHidden/>
          </w:rPr>
          <w:fldChar w:fldCharType="separate"/>
        </w:r>
        <w:r>
          <w:rPr>
            <w:noProof/>
            <w:webHidden/>
          </w:rPr>
          <w:t>115</w:t>
        </w:r>
        <w:r>
          <w:rPr>
            <w:noProof/>
            <w:webHidden/>
          </w:rPr>
          <w:fldChar w:fldCharType="end"/>
        </w:r>
      </w:hyperlink>
    </w:p>
    <w:p w14:paraId="5DFDE535" w14:textId="77777777" w:rsidR="00B76950" w:rsidRPr="009C5ABE" w:rsidRDefault="00B76950">
      <w:pPr>
        <w:pStyle w:val="Sommario1"/>
        <w:tabs>
          <w:tab w:val="right" w:leader="dot" w:pos="9628"/>
        </w:tabs>
        <w:rPr>
          <w:rFonts w:eastAsia="Times New Roman"/>
          <w:noProof/>
          <w:lang w:eastAsia="it-IT"/>
        </w:rPr>
      </w:pPr>
      <w:hyperlink w:anchor="_Toc515601296" w:history="1">
        <w:r w:rsidRPr="000B33E5">
          <w:rPr>
            <w:rStyle w:val="Collegamentoipertestuale"/>
            <w:rFonts w:ascii="Book Antiqua" w:eastAsia="Times New Roman" w:hAnsi="Book Antiqua" w:cs="Arial"/>
            <w:b/>
            <w:bCs/>
            <w:noProof/>
            <w:kern w:val="32"/>
            <w:lang w:eastAsia="it-IT"/>
          </w:rPr>
          <w:t>Ci furono alcuni, fra loro, che si indignarono</w:t>
        </w:r>
        <w:r>
          <w:rPr>
            <w:noProof/>
            <w:webHidden/>
          </w:rPr>
          <w:tab/>
        </w:r>
        <w:r>
          <w:rPr>
            <w:noProof/>
            <w:webHidden/>
          </w:rPr>
          <w:fldChar w:fldCharType="begin"/>
        </w:r>
        <w:r>
          <w:rPr>
            <w:noProof/>
            <w:webHidden/>
          </w:rPr>
          <w:instrText xml:space="preserve"> PAGEREF _Toc515601296 \h </w:instrText>
        </w:r>
        <w:r>
          <w:rPr>
            <w:noProof/>
            <w:webHidden/>
          </w:rPr>
        </w:r>
        <w:r>
          <w:rPr>
            <w:noProof/>
            <w:webHidden/>
          </w:rPr>
          <w:fldChar w:fldCharType="separate"/>
        </w:r>
        <w:r>
          <w:rPr>
            <w:noProof/>
            <w:webHidden/>
          </w:rPr>
          <w:t>115</w:t>
        </w:r>
        <w:r>
          <w:rPr>
            <w:noProof/>
            <w:webHidden/>
          </w:rPr>
          <w:fldChar w:fldCharType="end"/>
        </w:r>
      </w:hyperlink>
    </w:p>
    <w:p w14:paraId="704F1C02" w14:textId="77777777" w:rsidR="00B76950" w:rsidRPr="009C5ABE" w:rsidRDefault="00B76950">
      <w:pPr>
        <w:pStyle w:val="Sommario2"/>
        <w:tabs>
          <w:tab w:val="right" w:leader="dot" w:pos="9628"/>
        </w:tabs>
        <w:rPr>
          <w:rFonts w:eastAsia="Times New Roman"/>
          <w:noProof/>
          <w:lang w:eastAsia="it-IT"/>
        </w:rPr>
      </w:pPr>
      <w:hyperlink w:anchor="_Toc515601297" w:history="1">
        <w:r w:rsidRPr="000B33E5">
          <w:rPr>
            <w:rStyle w:val="Collegamentoipertestuale"/>
            <w:noProof/>
          </w:rPr>
          <w:t>8 Gennaio</w:t>
        </w:r>
        <w:r>
          <w:rPr>
            <w:noProof/>
            <w:webHidden/>
          </w:rPr>
          <w:tab/>
        </w:r>
        <w:r>
          <w:rPr>
            <w:noProof/>
            <w:webHidden/>
          </w:rPr>
          <w:fldChar w:fldCharType="begin"/>
        </w:r>
        <w:r>
          <w:rPr>
            <w:noProof/>
            <w:webHidden/>
          </w:rPr>
          <w:instrText xml:space="preserve"> PAGEREF _Toc515601297 \h </w:instrText>
        </w:r>
        <w:r>
          <w:rPr>
            <w:noProof/>
            <w:webHidden/>
          </w:rPr>
        </w:r>
        <w:r>
          <w:rPr>
            <w:noProof/>
            <w:webHidden/>
          </w:rPr>
          <w:fldChar w:fldCharType="separate"/>
        </w:r>
        <w:r>
          <w:rPr>
            <w:noProof/>
            <w:webHidden/>
          </w:rPr>
          <w:t>118</w:t>
        </w:r>
        <w:r>
          <w:rPr>
            <w:noProof/>
            <w:webHidden/>
          </w:rPr>
          <w:fldChar w:fldCharType="end"/>
        </w:r>
      </w:hyperlink>
    </w:p>
    <w:p w14:paraId="25F27F4D" w14:textId="77777777" w:rsidR="00B76950" w:rsidRPr="009C5ABE" w:rsidRDefault="00B76950">
      <w:pPr>
        <w:pStyle w:val="Sommario1"/>
        <w:tabs>
          <w:tab w:val="right" w:leader="dot" w:pos="9628"/>
        </w:tabs>
        <w:rPr>
          <w:rFonts w:eastAsia="Times New Roman"/>
          <w:noProof/>
          <w:lang w:eastAsia="it-IT"/>
        </w:rPr>
      </w:pPr>
      <w:hyperlink w:anchor="_Toc515601298" w:history="1">
        <w:r w:rsidRPr="000B33E5">
          <w:rPr>
            <w:rStyle w:val="Collegamentoipertestuale"/>
            <w:rFonts w:ascii="Book Antiqua" w:eastAsia="Times New Roman" w:hAnsi="Book Antiqua" w:cs="Arial"/>
            <w:b/>
            <w:bCs/>
            <w:noProof/>
            <w:kern w:val="32"/>
            <w:lang w:eastAsia="it-IT"/>
          </w:rPr>
          <w:t>Ma quelli non se ne curarono</w:t>
        </w:r>
        <w:r>
          <w:rPr>
            <w:noProof/>
            <w:webHidden/>
          </w:rPr>
          <w:tab/>
        </w:r>
        <w:r>
          <w:rPr>
            <w:noProof/>
            <w:webHidden/>
          </w:rPr>
          <w:fldChar w:fldCharType="begin"/>
        </w:r>
        <w:r>
          <w:rPr>
            <w:noProof/>
            <w:webHidden/>
          </w:rPr>
          <w:instrText xml:space="preserve"> PAGEREF _Toc515601298 \h </w:instrText>
        </w:r>
        <w:r>
          <w:rPr>
            <w:noProof/>
            <w:webHidden/>
          </w:rPr>
        </w:r>
        <w:r>
          <w:rPr>
            <w:noProof/>
            <w:webHidden/>
          </w:rPr>
          <w:fldChar w:fldCharType="separate"/>
        </w:r>
        <w:r>
          <w:rPr>
            <w:noProof/>
            <w:webHidden/>
          </w:rPr>
          <w:t>118</w:t>
        </w:r>
        <w:r>
          <w:rPr>
            <w:noProof/>
            <w:webHidden/>
          </w:rPr>
          <w:fldChar w:fldCharType="end"/>
        </w:r>
      </w:hyperlink>
    </w:p>
    <w:p w14:paraId="630A6923" w14:textId="77777777" w:rsidR="00B76950" w:rsidRPr="009C5ABE" w:rsidRDefault="00B76950">
      <w:pPr>
        <w:pStyle w:val="Sommario2"/>
        <w:tabs>
          <w:tab w:val="right" w:leader="dot" w:pos="9628"/>
        </w:tabs>
        <w:rPr>
          <w:rFonts w:eastAsia="Times New Roman"/>
          <w:noProof/>
          <w:lang w:eastAsia="it-IT"/>
        </w:rPr>
      </w:pPr>
      <w:hyperlink w:anchor="_Toc515601299" w:history="1">
        <w:r w:rsidRPr="000B33E5">
          <w:rPr>
            <w:rStyle w:val="Collegamentoipertestuale"/>
            <w:noProof/>
          </w:rPr>
          <w:t>9 Gennaio</w:t>
        </w:r>
        <w:r>
          <w:rPr>
            <w:noProof/>
            <w:webHidden/>
          </w:rPr>
          <w:tab/>
        </w:r>
        <w:r>
          <w:rPr>
            <w:noProof/>
            <w:webHidden/>
          </w:rPr>
          <w:fldChar w:fldCharType="begin"/>
        </w:r>
        <w:r>
          <w:rPr>
            <w:noProof/>
            <w:webHidden/>
          </w:rPr>
          <w:instrText xml:space="preserve"> PAGEREF _Toc515601299 \h </w:instrText>
        </w:r>
        <w:r>
          <w:rPr>
            <w:noProof/>
            <w:webHidden/>
          </w:rPr>
        </w:r>
        <w:r>
          <w:rPr>
            <w:noProof/>
            <w:webHidden/>
          </w:rPr>
          <w:fldChar w:fldCharType="separate"/>
        </w:r>
        <w:r>
          <w:rPr>
            <w:noProof/>
            <w:webHidden/>
          </w:rPr>
          <w:t>121</w:t>
        </w:r>
        <w:r>
          <w:rPr>
            <w:noProof/>
            <w:webHidden/>
          </w:rPr>
          <w:fldChar w:fldCharType="end"/>
        </w:r>
      </w:hyperlink>
    </w:p>
    <w:p w14:paraId="21705E73" w14:textId="77777777" w:rsidR="00B76950" w:rsidRPr="009C5ABE" w:rsidRDefault="00B76950">
      <w:pPr>
        <w:pStyle w:val="Sommario1"/>
        <w:tabs>
          <w:tab w:val="right" w:leader="dot" w:pos="9628"/>
        </w:tabs>
        <w:rPr>
          <w:rFonts w:eastAsia="Times New Roman"/>
          <w:noProof/>
          <w:lang w:eastAsia="it-IT"/>
        </w:rPr>
      </w:pPr>
      <w:hyperlink w:anchor="_Toc515601300" w:history="1">
        <w:r w:rsidRPr="000B33E5">
          <w:rPr>
            <w:rStyle w:val="Collegamentoipertestuale"/>
            <w:rFonts w:ascii="Book Antiqua" w:eastAsia="Times New Roman" w:hAnsi="Book Antiqua" w:cs="Arial"/>
            <w:b/>
            <w:bCs/>
            <w:noProof/>
            <w:kern w:val="32"/>
            <w:lang w:eastAsia="it-IT"/>
          </w:rPr>
          <w:t>Il padrone ebbe compassione di quel servo</w:t>
        </w:r>
        <w:r>
          <w:rPr>
            <w:noProof/>
            <w:webHidden/>
          </w:rPr>
          <w:tab/>
        </w:r>
        <w:r>
          <w:rPr>
            <w:noProof/>
            <w:webHidden/>
          </w:rPr>
          <w:fldChar w:fldCharType="begin"/>
        </w:r>
        <w:r>
          <w:rPr>
            <w:noProof/>
            <w:webHidden/>
          </w:rPr>
          <w:instrText xml:space="preserve"> PAGEREF _Toc515601300 \h </w:instrText>
        </w:r>
        <w:r>
          <w:rPr>
            <w:noProof/>
            <w:webHidden/>
          </w:rPr>
        </w:r>
        <w:r>
          <w:rPr>
            <w:noProof/>
            <w:webHidden/>
          </w:rPr>
          <w:fldChar w:fldCharType="separate"/>
        </w:r>
        <w:r>
          <w:rPr>
            <w:noProof/>
            <w:webHidden/>
          </w:rPr>
          <w:t>121</w:t>
        </w:r>
        <w:r>
          <w:rPr>
            <w:noProof/>
            <w:webHidden/>
          </w:rPr>
          <w:fldChar w:fldCharType="end"/>
        </w:r>
      </w:hyperlink>
    </w:p>
    <w:p w14:paraId="6EE4297B" w14:textId="77777777" w:rsidR="00B76950" w:rsidRPr="009C5ABE" w:rsidRDefault="00B76950">
      <w:pPr>
        <w:pStyle w:val="Sommario2"/>
        <w:tabs>
          <w:tab w:val="right" w:leader="dot" w:pos="9628"/>
        </w:tabs>
        <w:rPr>
          <w:rFonts w:eastAsia="Times New Roman"/>
          <w:noProof/>
          <w:lang w:eastAsia="it-IT"/>
        </w:rPr>
      </w:pPr>
      <w:hyperlink w:anchor="_Toc515601301" w:history="1">
        <w:r w:rsidRPr="000B33E5">
          <w:rPr>
            <w:rStyle w:val="Collegamentoipertestuale"/>
            <w:noProof/>
          </w:rPr>
          <w:t>10 Gennaio</w:t>
        </w:r>
        <w:r>
          <w:rPr>
            <w:noProof/>
            <w:webHidden/>
          </w:rPr>
          <w:tab/>
        </w:r>
        <w:r>
          <w:rPr>
            <w:noProof/>
            <w:webHidden/>
          </w:rPr>
          <w:fldChar w:fldCharType="begin"/>
        </w:r>
        <w:r>
          <w:rPr>
            <w:noProof/>
            <w:webHidden/>
          </w:rPr>
          <w:instrText xml:space="preserve"> PAGEREF _Toc515601301 \h </w:instrText>
        </w:r>
        <w:r>
          <w:rPr>
            <w:noProof/>
            <w:webHidden/>
          </w:rPr>
        </w:r>
        <w:r>
          <w:rPr>
            <w:noProof/>
            <w:webHidden/>
          </w:rPr>
          <w:fldChar w:fldCharType="separate"/>
        </w:r>
        <w:r>
          <w:rPr>
            <w:noProof/>
            <w:webHidden/>
          </w:rPr>
          <w:t>124</w:t>
        </w:r>
        <w:r>
          <w:rPr>
            <w:noProof/>
            <w:webHidden/>
          </w:rPr>
          <w:fldChar w:fldCharType="end"/>
        </w:r>
      </w:hyperlink>
    </w:p>
    <w:p w14:paraId="42184D5E" w14:textId="77777777" w:rsidR="00B76950" w:rsidRPr="009C5ABE" w:rsidRDefault="00B76950">
      <w:pPr>
        <w:pStyle w:val="Sommario1"/>
        <w:tabs>
          <w:tab w:val="right" w:leader="dot" w:pos="9628"/>
        </w:tabs>
        <w:rPr>
          <w:rFonts w:eastAsia="Times New Roman"/>
          <w:noProof/>
          <w:lang w:eastAsia="it-IT"/>
        </w:rPr>
      </w:pPr>
      <w:hyperlink w:anchor="_Toc515601302" w:history="1">
        <w:r w:rsidRPr="000B33E5">
          <w:rPr>
            <w:rStyle w:val="Collegamentoipertestuale"/>
            <w:rFonts w:ascii="Book Antiqua" w:eastAsia="Times New Roman" w:hAnsi="Book Antiqua" w:cs="Arial"/>
            <w:b/>
            <w:bCs/>
            <w:noProof/>
            <w:kern w:val="32"/>
            <w:lang w:eastAsia="it-IT"/>
          </w:rPr>
          <w:t>Finché io sono nel mondo, sono la luce del mondo»</w:t>
        </w:r>
        <w:r>
          <w:rPr>
            <w:noProof/>
            <w:webHidden/>
          </w:rPr>
          <w:tab/>
        </w:r>
        <w:r>
          <w:rPr>
            <w:noProof/>
            <w:webHidden/>
          </w:rPr>
          <w:fldChar w:fldCharType="begin"/>
        </w:r>
        <w:r>
          <w:rPr>
            <w:noProof/>
            <w:webHidden/>
          </w:rPr>
          <w:instrText xml:space="preserve"> PAGEREF _Toc515601302 \h </w:instrText>
        </w:r>
        <w:r>
          <w:rPr>
            <w:noProof/>
            <w:webHidden/>
          </w:rPr>
        </w:r>
        <w:r>
          <w:rPr>
            <w:noProof/>
            <w:webHidden/>
          </w:rPr>
          <w:fldChar w:fldCharType="separate"/>
        </w:r>
        <w:r>
          <w:rPr>
            <w:noProof/>
            <w:webHidden/>
          </w:rPr>
          <w:t>124</w:t>
        </w:r>
        <w:r>
          <w:rPr>
            <w:noProof/>
            <w:webHidden/>
          </w:rPr>
          <w:fldChar w:fldCharType="end"/>
        </w:r>
      </w:hyperlink>
    </w:p>
    <w:p w14:paraId="395CE864" w14:textId="77777777" w:rsidR="00B76950" w:rsidRPr="009C5ABE" w:rsidRDefault="00B76950">
      <w:pPr>
        <w:pStyle w:val="Sommario2"/>
        <w:tabs>
          <w:tab w:val="right" w:leader="dot" w:pos="9628"/>
        </w:tabs>
        <w:rPr>
          <w:rFonts w:eastAsia="Times New Roman"/>
          <w:noProof/>
          <w:lang w:eastAsia="it-IT"/>
        </w:rPr>
      </w:pPr>
      <w:hyperlink w:anchor="_Toc515601303" w:history="1">
        <w:r w:rsidRPr="000B33E5">
          <w:rPr>
            <w:rStyle w:val="Collegamentoipertestuale"/>
            <w:noProof/>
          </w:rPr>
          <w:t>11 Gennaio</w:t>
        </w:r>
        <w:r>
          <w:rPr>
            <w:noProof/>
            <w:webHidden/>
          </w:rPr>
          <w:tab/>
        </w:r>
        <w:r>
          <w:rPr>
            <w:noProof/>
            <w:webHidden/>
          </w:rPr>
          <w:fldChar w:fldCharType="begin"/>
        </w:r>
        <w:r>
          <w:rPr>
            <w:noProof/>
            <w:webHidden/>
          </w:rPr>
          <w:instrText xml:space="preserve"> PAGEREF _Toc515601303 \h </w:instrText>
        </w:r>
        <w:r>
          <w:rPr>
            <w:noProof/>
            <w:webHidden/>
          </w:rPr>
        </w:r>
        <w:r>
          <w:rPr>
            <w:noProof/>
            <w:webHidden/>
          </w:rPr>
          <w:fldChar w:fldCharType="separate"/>
        </w:r>
        <w:r>
          <w:rPr>
            <w:noProof/>
            <w:webHidden/>
          </w:rPr>
          <w:t>127</w:t>
        </w:r>
        <w:r>
          <w:rPr>
            <w:noProof/>
            <w:webHidden/>
          </w:rPr>
          <w:fldChar w:fldCharType="end"/>
        </w:r>
      </w:hyperlink>
    </w:p>
    <w:p w14:paraId="3C4C049E" w14:textId="77777777" w:rsidR="00B76950" w:rsidRPr="009C5ABE" w:rsidRDefault="00B76950">
      <w:pPr>
        <w:pStyle w:val="Sommario1"/>
        <w:tabs>
          <w:tab w:val="right" w:leader="dot" w:pos="9628"/>
        </w:tabs>
        <w:rPr>
          <w:rFonts w:eastAsia="Times New Roman"/>
          <w:noProof/>
          <w:lang w:eastAsia="it-IT"/>
        </w:rPr>
      </w:pPr>
      <w:hyperlink w:anchor="_Toc515601304" w:history="1">
        <w:r w:rsidRPr="000B33E5">
          <w:rPr>
            <w:rStyle w:val="Collegamentoipertestuale"/>
            <w:rFonts w:ascii="Book Antiqua" w:eastAsia="Times New Roman" w:hAnsi="Book Antiqua" w:cs="Arial"/>
            <w:b/>
            <w:bCs/>
            <w:noProof/>
            <w:kern w:val="32"/>
            <w:lang w:eastAsia="it-IT"/>
          </w:rPr>
          <w:t>Chi non ha spada, venda il mantello e ne compri una</w:t>
        </w:r>
        <w:r>
          <w:rPr>
            <w:noProof/>
            <w:webHidden/>
          </w:rPr>
          <w:tab/>
        </w:r>
        <w:r>
          <w:rPr>
            <w:noProof/>
            <w:webHidden/>
          </w:rPr>
          <w:fldChar w:fldCharType="begin"/>
        </w:r>
        <w:r>
          <w:rPr>
            <w:noProof/>
            <w:webHidden/>
          </w:rPr>
          <w:instrText xml:space="preserve"> PAGEREF _Toc515601304 \h </w:instrText>
        </w:r>
        <w:r>
          <w:rPr>
            <w:noProof/>
            <w:webHidden/>
          </w:rPr>
        </w:r>
        <w:r>
          <w:rPr>
            <w:noProof/>
            <w:webHidden/>
          </w:rPr>
          <w:fldChar w:fldCharType="separate"/>
        </w:r>
        <w:r>
          <w:rPr>
            <w:noProof/>
            <w:webHidden/>
          </w:rPr>
          <w:t>127</w:t>
        </w:r>
        <w:r>
          <w:rPr>
            <w:noProof/>
            <w:webHidden/>
          </w:rPr>
          <w:fldChar w:fldCharType="end"/>
        </w:r>
      </w:hyperlink>
    </w:p>
    <w:p w14:paraId="4B59F565" w14:textId="77777777" w:rsidR="00B76950" w:rsidRPr="009C5ABE" w:rsidRDefault="00B76950">
      <w:pPr>
        <w:pStyle w:val="Sommario2"/>
        <w:tabs>
          <w:tab w:val="right" w:leader="dot" w:pos="9628"/>
        </w:tabs>
        <w:rPr>
          <w:rFonts w:eastAsia="Times New Roman"/>
          <w:noProof/>
          <w:lang w:eastAsia="it-IT"/>
        </w:rPr>
      </w:pPr>
      <w:hyperlink w:anchor="_Toc515601305" w:history="1">
        <w:r w:rsidRPr="000B33E5">
          <w:rPr>
            <w:rStyle w:val="Collegamentoipertestuale"/>
            <w:noProof/>
          </w:rPr>
          <w:t>12 Gennaio</w:t>
        </w:r>
        <w:r>
          <w:rPr>
            <w:noProof/>
            <w:webHidden/>
          </w:rPr>
          <w:tab/>
        </w:r>
        <w:r>
          <w:rPr>
            <w:noProof/>
            <w:webHidden/>
          </w:rPr>
          <w:fldChar w:fldCharType="begin"/>
        </w:r>
        <w:r>
          <w:rPr>
            <w:noProof/>
            <w:webHidden/>
          </w:rPr>
          <w:instrText xml:space="preserve"> PAGEREF _Toc515601305 \h </w:instrText>
        </w:r>
        <w:r>
          <w:rPr>
            <w:noProof/>
            <w:webHidden/>
          </w:rPr>
        </w:r>
        <w:r>
          <w:rPr>
            <w:noProof/>
            <w:webHidden/>
          </w:rPr>
          <w:fldChar w:fldCharType="separate"/>
        </w:r>
        <w:r>
          <w:rPr>
            <w:noProof/>
            <w:webHidden/>
          </w:rPr>
          <w:t>130</w:t>
        </w:r>
        <w:r>
          <w:rPr>
            <w:noProof/>
            <w:webHidden/>
          </w:rPr>
          <w:fldChar w:fldCharType="end"/>
        </w:r>
      </w:hyperlink>
    </w:p>
    <w:p w14:paraId="5527EEEB" w14:textId="77777777" w:rsidR="00B76950" w:rsidRPr="009C5ABE" w:rsidRDefault="00B76950">
      <w:pPr>
        <w:pStyle w:val="Sommario1"/>
        <w:tabs>
          <w:tab w:val="right" w:leader="dot" w:pos="9628"/>
        </w:tabs>
        <w:rPr>
          <w:rFonts w:eastAsia="Times New Roman"/>
          <w:noProof/>
          <w:lang w:eastAsia="it-IT"/>
        </w:rPr>
      </w:pPr>
      <w:hyperlink w:anchor="_Toc515601306" w:history="1">
        <w:r w:rsidRPr="000B33E5">
          <w:rPr>
            <w:rStyle w:val="Collegamentoipertestuale"/>
            <w:rFonts w:ascii="Book Antiqua" w:eastAsia="Times New Roman" w:hAnsi="Book Antiqua" w:cs="Arial"/>
            <w:b/>
            <w:bCs/>
            <w:noProof/>
            <w:kern w:val="32"/>
            <w:lang w:eastAsia="it-IT"/>
          </w:rPr>
          <w:t>Quando un uomo seduce una vergine non ancora fidanzata</w:t>
        </w:r>
        <w:r>
          <w:rPr>
            <w:noProof/>
            <w:webHidden/>
          </w:rPr>
          <w:tab/>
        </w:r>
        <w:r>
          <w:rPr>
            <w:noProof/>
            <w:webHidden/>
          </w:rPr>
          <w:fldChar w:fldCharType="begin"/>
        </w:r>
        <w:r>
          <w:rPr>
            <w:noProof/>
            <w:webHidden/>
          </w:rPr>
          <w:instrText xml:space="preserve"> PAGEREF _Toc515601306 \h </w:instrText>
        </w:r>
        <w:r>
          <w:rPr>
            <w:noProof/>
            <w:webHidden/>
          </w:rPr>
        </w:r>
        <w:r>
          <w:rPr>
            <w:noProof/>
            <w:webHidden/>
          </w:rPr>
          <w:fldChar w:fldCharType="separate"/>
        </w:r>
        <w:r>
          <w:rPr>
            <w:noProof/>
            <w:webHidden/>
          </w:rPr>
          <w:t>130</w:t>
        </w:r>
        <w:r>
          <w:rPr>
            <w:noProof/>
            <w:webHidden/>
          </w:rPr>
          <w:fldChar w:fldCharType="end"/>
        </w:r>
      </w:hyperlink>
    </w:p>
    <w:p w14:paraId="7805954B" w14:textId="77777777" w:rsidR="00B76950" w:rsidRPr="009C5ABE" w:rsidRDefault="00B76950">
      <w:pPr>
        <w:pStyle w:val="Sommario2"/>
        <w:tabs>
          <w:tab w:val="right" w:leader="dot" w:pos="9628"/>
        </w:tabs>
        <w:rPr>
          <w:rFonts w:eastAsia="Times New Roman"/>
          <w:noProof/>
          <w:lang w:eastAsia="it-IT"/>
        </w:rPr>
      </w:pPr>
      <w:hyperlink w:anchor="_Toc515601307" w:history="1">
        <w:r w:rsidRPr="000B33E5">
          <w:rPr>
            <w:rStyle w:val="Collegamentoipertestuale"/>
            <w:noProof/>
          </w:rPr>
          <w:t>13 Gennaio</w:t>
        </w:r>
        <w:r>
          <w:rPr>
            <w:noProof/>
            <w:webHidden/>
          </w:rPr>
          <w:tab/>
        </w:r>
        <w:r>
          <w:rPr>
            <w:noProof/>
            <w:webHidden/>
          </w:rPr>
          <w:fldChar w:fldCharType="begin"/>
        </w:r>
        <w:r>
          <w:rPr>
            <w:noProof/>
            <w:webHidden/>
          </w:rPr>
          <w:instrText xml:space="preserve"> PAGEREF _Toc515601307 \h </w:instrText>
        </w:r>
        <w:r>
          <w:rPr>
            <w:noProof/>
            <w:webHidden/>
          </w:rPr>
        </w:r>
        <w:r>
          <w:rPr>
            <w:noProof/>
            <w:webHidden/>
          </w:rPr>
          <w:fldChar w:fldCharType="separate"/>
        </w:r>
        <w:r>
          <w:rPr>
            <w:noProof/>
            <w:webHidden/>
          </w:rPr>
          <w:t>133</w:t>
        </w:r>
        <w:r>
          <w:rPr>
            <w:noProof/>
            <w:webHidden/>
          </w:rPr>
          <w:fldChar w:fldCharType="end"/>
        </w:r>
      </w:hyperlink>
    </w:p>
    <w:p w14:paraId="093D5BFB" w14:textId="77777777" w:rsidR="00B76950" w:rsidRPr="009C5ABE" w:rsidRDefault="00B76950">
      <w:pPr>
        <w:pStyle w:val="Sommario1"/>
        <w:tabs>
          <w:tab w:val="right" w:leader="dot" w:pos="9628"/>
        </w:tabs>
        <w:rPr>
          <w:rFonts w:eastAsia="Times New Roman"/>
          <w:noProof/>
          <w:lang w:eastAsia="it-IT"/>
        </w:rPr>
      </w:pPr>
      <w:hyperlink w:anchor="_Toc515601308" w:history="1">
        <w:r w:rsidRPr="000B33E5">
          <w:rPr>
            <w:rStyle w:val="Collegamentoipertestuale"/>
            <w:rFonts w:ascii="Book Antiqua" w:eastAsia="Times New Roman" w:hAnsi="Book Antiqua" w:cs="Arial"/>
            <w:b/>
            <w:bCs/>
            <w:noProof/>
            <w:kern w:val="32"/>
            <w:lang w:eastAsia="it-IT"/>
          </w:rPr>
          <w:t>IPOCRITI, PERCHÉ VOLETE METTERMI ALLA PROVA?</w:t>
        </w:r>
        <w:r>
          <w:rPr>
            <w:noProof/>
            <w:webHidden/>
          </w:rPr>
          <w:tab/>
        </w:r>
        <w:r>
          <w:rPr>
            <w:noProof/>
            <w:webHidden/>
          </w:rPr>
          <w:fldChar w:fldCharType="begin"/>
        </w:r>
        <w:r>
          <w:rPr>
            <w:noProof/>
            <w:webHidden/>
          </w:rPr>
          <w:instrText xml:space="preserve"> PAGEREF _Toc515601308 \h </w:instrText>
        </w:r>
        <w:r>
          <w:rPr>
            <w:noProof/>
            <w:webHidden/>
          </w:rPr>
        </w:r>
        <w:r>
          <w:rPr>
            <w:noProof/>
            <w:webHidden/>
          </w:rPr>
          <w:fldChar w:fldCharType="separate"/>
        </w:r>
        <w:r>
          <w:rPr>
            <w:noProof/>
            <w:webHidden/>
          </w:rPr>
          <w:t>133</w:t>
        </w:r>
        <w:r>
          <w:rPr>
            <w:noProof/>
            <w:webHidden/>
          </w:rPr>
          <w:fldChar w:fldCharType="end"/>
        </w:r>
      </w:hyperlink>
    </w:p>
    <w:p w14:paraId="11FE57DF" w14:textId="77777777" w:rsidR="00B76950" w:rsidRPr="009C5ABE" w:rsidRDefault="00B76950">
      <w:pPr>
        <w:pStyle w:val="Sommario2"/>
        <w:tabs>
          <w:tab w:val="right" w:leader="dot" w:pos="9628"/>
        </w:tabs>
        <w:rPr>
          <w:rFonts w:eastAsia="Times New Roman"/>
          <w:noProof/>
          <w:lang w:eastAsia="it-IT"/>
        </w:rPr>
      </w:pPr>
      <w:hyperlink w:anchor="_Toc515601309" w:history="1">
        <w:r w:rsidRPr="000B33E5">
          <w:rPr>
            <w:rStyle w:val="Collegamentoipertestuale"/>
            <w:noProof/>
          </w:rPr>
          <w:t>14 Gennaio</w:t>
        </w:r>
        <w:r>
          <w:rPr>
            <w:noProof/>
            <w:webHidden/>
          </w:rPr>
          <w:tab/>
        </w:r>
        <w:r>
          <w:rPr>
            <w:noProof/>
            <w:webHidden/>
          </w:rPr>
          <w:fldChar w:fldCharType="begin"/>
        </w:r>
        <w:r>
          <w:rPr>
            <w:noProof/>
            <w:webHidden/>
          </w:rPr>
          <w:instrText xml:space="preserve"> PAGEREF _Toc515601309 \h </w:instrText>
        </w:r>
        <w:r>
          <w:rPr>
            <w:noProof/>
            <w:webHidden/>
          </w:rPr>
        </w:r>
        <w:r>
          <w:rPr>
            <w:noProof/>
            <w:webHidden/>
          </w:rPr>
          <w:fldChar w:fldCharType="separate"/>
        </w:r>
        <w:r>
          <w:rPr>
            <w:noProof/>
            <w:webHidden/>
          </w:rPr>
          <w:t>136</w:t>
        </w:r>
        <w:r>
          <w:rPr>
            <w:noProof/>
            <w:webHidden/>
          </w:rPr>
          <w:fldChar w:fldCharType="end"/>
        </w:r>
      </w:hyperlink>
    </w:p>
    <w:p w14:paraId="657DB584" w14:textId="77777777" w:rsidR="00B76950" w:rsidRPr="009C5ABE" w:rsidRDefault="00B76950">
      <w:pPr>
        <w:pStyle w:val="Sommario1"/>
        <w:tabs>
          <w:tab w:val="right" w:leader="dot" w:pos="9628"/>
        </w:tabs>
        <w:rPr>
          <w:rFonts w:eastAsia="Times New Roman"/>
          <w:noProof/>
          <w:lang w:eastAsia="it-IT"/>
        </w:rPr>
      </w:pPr>
      <w:hyperlink w:anchor="_Toc515601310" w:history="1">
        <w:r w:rsidRPr="000B33E5">
          <w:rPr>
            <w:rStyle w:val="Collegamentoipertestuale"/>
            <w:rFonts w:ascii="Book Antiqua" w:eastAsia="Times New Roman" w:hAnsi="Book Antiqua" w:cs="Arial"/>
            <w:b/>
            <w:bCs/>
            <w:noProof/>
            <w:kern w:val="32"/>
            <w:lang w:eastAsia="it-IT"/>
          </w:rPr>
          <w:t>Prendete, questo è il mio corpo</w:t>
        </w:r>
        <w:r>
          <w:rPr>
            <w:noProof/>
            <w:webHidden/>
          </w:rPr>
          <w:tab/>
        </w:r>
        <w:r>
          <w:rPr>
            <w:noProof/>
            <w:webHidden/>
          </w:rPr>
          <w:fldChar w:fldCharType="begin"/>
        </w:r>
        <w:r>
          <w:rPr>
            <w:noProof/>
            <w:webHidden/>
          </w:rPr>
          <w:instrText xml:space="preserve"> PAGEREF _Toc515601310 \h </w:instrText>
        </w:r>
        <w:r>
          <w:rPr>
            <w:noProof/>
            <w:webHidden/>
          </w:rPr>
        </w:r>
        <w:r>
          <w:rPr>
            <w:noProof/>
            <w:webHidden/>
          </w:rPr>
          <w:fldChar w:fldCharType="separate"/>
        </w:r>
        <w:r>
          <w:rPr>
            <w:noProof/>
            <w:webHidden/>
          </w:rPr>
          <w:t>136</w:t>
        </w:r>
        <w:r>
          <w:rPr>
            <w:noProof/>
            <w:webHidden/>
          </w:rPr>
          <w:fldChar w:fldCharType="end"/>
        </w:r>
      </w:hyperlink>
    </w:p>
    <w:p w14:paraId="22A968F0" w14:textId="77777777" w:rsidR="00B76950" w:rsidRPr="009C5ABE" w:rsidRDefault="00B76950">
      <w:pPr>
        <w:pStyle w:val="Sommario2"/>
        <w:tabs>
          <w:tab w:val="right" w:leader="dot" w:pos="9628"/>
        </w:tabs>
        <w:rPr>
          <w:rFonts w:eastAsia="Times New Roman"/>
          <w:noProof/>
          <w:lang w:eastAsia="it-IT"/>
        </w:rPr>
      </w:pPr>
      <w:hyperlink w:anchor="_Toc515601311" w:history="1">
        <w:r w:rsidRPr="000B33E5">
          <w:rPr>
            <w:rStyle w:val="Collegamentoipertestuale"/>
            <w:noProof/>
          </w:rPr>
          <w:t>15 Gennaio</w:t>
        </w:r>
        <w:r>
          <w:rPr>
            <w:noProof/>
            <w:webHidden/>
          </w:rPr>
          <w:tab/>
        </w:r>
        <w:r>
          <w:rPr>
            <w:noProof/>
            <w:webHidden/>
          </w:rPr>
          <w:fldChar w:fldCharType="begin"/>
        </w:r>
        <w:r>
          <w:rPr>
            <w:noProof/>
            <w:webHidden/>
          </w:rPr>
          <w:instrText xml:space="preserve"> PAGEREF _Toc515601311 \h </w:instrText>
        </w:r>
        <w:r>
          <w:rPr>
            <w:noProof/>
            <w:webHidden/>
          </w:rPr>
        </w:r>
        <w:r>
          <w:rPr>
            <w:noProof/>
            <w:webHidden/>
          </w:rPr>
          <w:fldChar w:fldCharType="separate"/>
        </w:r>
        <w:r>
          <w:rPr>
            <w:noProof/>
            <w:webHidden/>
          </w:rPr>
          <w:t>140</w:t>
        </w:r>
        <w:r>
          <w:rPr>
            <w:noProof/>
            <w:webHidden/>
          </w:rPr>
          <w:fldChar w:fldCharType="end"/>
        </w:r>
      </w:hyperlink>
    </w:p>
    <w:p w14:paraId="582B8CD0" w14:textId="77777777" w:rsidR="00B76950" w:rsidRPr="009C5ABE" w:rsidRDefault="00B76950">
      <w:pPr>
        <w:pStyle w:val="Sommario1"/>
        <w:tabs>
          <w:tab w:val="right" w:leader="dot" w:pos="9628"/>
        </w:tabs>
        <w:rPr>
          <w:rFonts w:eastAsia="Times New Roman"/>
          <w:noProof/>
          <w:lang w:eastAsia="it-IT"/>
        </w:rPr>
      </w:pPr>
      <w:hyperlink w:anchor="_Toc515601312" w:history="1">
        <w:r w:rsidRPr="000B33E5">
          <w:rPr>
            <w:rStyle w:val="Collegamentoipertestuale"/>
            <w:rFonts w:ascii="Book Antiqua" w:eastAsia="Times New Roman" w:hAnsi="Book Antiqua" w:cs="Arial"/>
            <w:b/>
            <w:bCs/>
            <w:noProof/>
            <w:kern w:val="32"/>
            <w:lang w:eastAsia="it-IT"/>
          </w:rPr>
          <w:t>Questa immagine e l’iscrizione, di chi sono?</w:t>
        </w:r>
        <w:r>
          <w:rPr>
            <w:noProof/>
            <w:webHidden/>
          </w:rPr>
          <w:tab/>
        </w:r>
        <w:r>
          <w:rPr>
            <w:noProof/>
            <w:webHidden/>
          </w:rPr>
          <w:fldChar w:fldCharType="begin"/>
        </w:r>
        <w:r>
          <w:rPr>
            <w:noProof/>
            <w:webHidden/>
          </w:rPr>
          <w:instrText xml:space="preserve"> PAGEREF _Toc515601312 \h </w:instrText>
        </w:r>
        <w:r>
          <w:rPr>
            <w:noProof/>
            <w:webHidden/>
          </w:rPr>
        </w:r>
        <w:r>
          <w:rPr>
            <w:noProof/>
            <w:webHidden/>
          </w:rPr>
          <w:fldChar w:fldCharType="separate"/>
        </w:r>
        <w:r>
          <w:rPr>
            <w:noProof/>
            <w:webHidden/>
          </w:rPr>
          <w:t>140</w:t>
        </w:r>
        <w:r>
          <w:rPr>
            <w:noProof/>
            <w:webHidden/>
          </w:rPr>
          <w:fldChar w:fldCharType="end"/>
        </w:r>
      </w:hyperlink>
    </w:p>
    <w:p w14:paraId="19C5E84C" w14:textId="77777777" w:rsidR="00B76950" w:rsidRPr="009C5ABE" w:rsidRDefault="00B76950">
      <w:pPr>
        <w:pStyle w:val="Sommario2"/>
        <w:tabs>
          <w:tab w:val="right" w:leader="dot" w:pos="9628"/>
        </w:tabs>
        <w:rPr>
          <w:rFonts w:eastAsia="Times New Roman"/>
          <w:noProof/>
          <w:lang w:eastAsia="it-IT"/>
        </w:rPr>
      </w:pPr>
      <w:hyperlink w:anchor="_Toc515601313" w:history="1">
        <w:r w:rsidRPr="000B33E5">
          <w:rPr>
            <w:rStyle w:val="Collegamentoipertestuale"/>
            <w:noProof/>
          </w:rPr>
          <w:t>16 Gennaio</w:t>
        </w:r>
        <w:r>
          <w:rPr>
            <w:noProof/>
            <w:webHidden/>
          </w:rPr>
          <w:tab/>
        </w:r>
        <w:r>
          <w:rPr>
            <w:noProof/>
            <w:webHidden/>
          </w:rPr>
          <w:fldChar w:fldCharType="begin"/>
        </w:r>
        <w:r>
          <w:rPr>
            <w:noProof/>
            <w:webHidden/>
          </w:rPr>
          <w:instrText xml:space="preserve"> PAGEREF _Toc515601313 \h </w:instrText>
        </w:r>
        <w:r>
          <w:rPr>
            <w:noProof/>
            <w:webHidden/>
          </w:rPr>
        </w:r>
        <w:r>
          <w:rPr>
            <w:noProof/>
            <w:webHidden/>
          </w:rPr>
          <w:fldChar w:fldCharType="separate"/>
        </w:r>
        <w:r>
          <w:rPr>
            <w:noProof/>
            <w:webHidden/>
          </w:rPr>
          <w:t>144</w:t>
        </w:r>
        <w:r>
          <w:rPr>
            <w:noProof/>
            <w:webHidden/>
          </w:rPr>
          <w:fldChar w:fldCharType="end"/>
        </w:r>
      </w:hyperlink>
    </w:p>
    <w:p w14:paraId="586D7231" w14:textId="77777777" w:rsidR="00B76950" w:rsidRPr="009C5ABE" w:rsidRDefault="00B76950">
      <w:pPr>
        <w:pStyle w:val="Sommario1"/>
        <w:tabs>
          <w:tab w:val="right" w:leader="dot" w:pos="9628"/>
        </w:tabs>
        <w:rPr>
          <w:rFonts w:eastAsia="Times New Roman"/>
          <w:noProof/>
          <w:lang w:eastAsia="it-IT"/>
        </w:rPr>
      </w:pPr>
      <w:hyperlink w:anchor="_Toc515601314" w:history="1">
        <w:r w:rsidRPr="000B33E5">
          <w:rPr>
            <w:rStyle w:val="Collegamentoipertestuale"/>
            <w:rFonts w:ascii="Book Antiqua" w:eastAsia="Times New Roman" w:hAnsi="Book Antiqua" w:cs="Arial"/>
            <w:b/>
            <w:bCs/>
            <w:noProof/>
            <w:kern w:val="32"/>
            <w:lang w:eastAsia="it-IT"/>
          </w:rPr>
          <w:t>Per la durezza del vostro cuore</w:t>
        </w:r>
        <w:r>
          <w:rPr>
            <w:noProof/>
            <w:webHidden/>
          </w:rPr>
          <w:tab/>
        </w:r>
        <w:r>
          <w:rPr>
            <w:noProof/>
            <w:webHidden/>
          </w:rPr>
          <w:fldChar w:fldCharType="begin"/>
        </w:r>
        <w:r>
          <w:rPr>
            <w:noProof/>
            <w:webHidden/>
          </w:rPr>
          <w:instrText xml:space="preserve"> PAGEREF _Toc515601314 \h </w:instrText>
        </w:r>
        <w:r>
          <w:rPr>
            <w:noProof/>
            <w:webHidden/>
          </w:rPr>
        </w:r>
        <w:r>
          <w:rPr>
            <w:noProof/>
            <w:webHidden/>
          </w:rPr>
          <w:fldChar w:fldCharType="separate"/>
        </w:r>
        <w:r>
          <w:rPr>
            <w:noProof/>
            <w:webHidden/>
          </w:rPr>
          <w:t>144</w:t>
        </w:r>
        <w:r>
          <w:rPr>
            <w:noProof/>
            <w:webHidden/>
          </w:rPr>
          <w:fldChar w:fldCharType="end"/>
        </w:r>
      </w:hyperlink>
    </w:p>
    <w:p w14:paraId="79C29FAF" w14:textId="77777777" w:rsidR="00B76950" w:rsidRPr="009C5ABE" w:rsidRDefault="00B76950">
      <w:pPr>
        <w:pStyle w:val="Sommario2"/>
        <w:tabs>
          <w:tab w:val="right" w:leader="dot" w:pos="9628"/>
        </w:tabs>
        <w:rPr>
          <w:rFonts w:eastAsia="Times New Roman"/>
          <w:noProof/>
          <w:lang w:eastAsia="it-IT"/>
        </w:rPr>
      </w:pPr>
      <w:hyperlink w:anchor="_Toc515601315" w:history="1">
        <w:r w:rsidRPr="000B33E5">
          <w:rPr>
            <w:rStyle w:val="Collegamentoipertestuale"/>
            <w:noProof/>
          </w:rPr>
          <w:t>17 Gennaio</w:t>
        </w:r>
        <w:r>
          <w:rPr>
            <w:noProof/>
            <w:webHidden/>
          </w:rPr>
          <w:tab/>
        </w:r>
        <w:r>
          <w:rPr>
            <w:noProof/>
            <w:webHidden/>
          </w:rPr>
          <w:fldChar w:fldCharType="begin"/>
        </w:r>
        <w:r>
          <w:rPr>
            <w:noProof/>
            <w:webHidden/>
          </w:rPr>
          <w:instrText xml:space="preserve"> PAGEREF _Toc515601315 \h </w:instrText>
        </w:r>
        <w:r>
          <w:rPr>
            <w:noProof/>
            <w:webHidden/>
          </w:rPr>
        </w:r>
        <w:r>
          <w:rPr>
            <w:noProof/>
            <w:webHidden/>
          </w:rPr>
          <w:fldChar w:fldCharType="separate"/>
        </w:r>
        <w:r>
          <w:rPr>
            <w:noProof/>
            <w:webHidden/>
          </w:rPr>
          <w:t>147</w:t>
        </w:r>
        <w:r>
          <w:rPr>
            <w:noProof/>
            <w:webHidden/>
          </w:rPr>
          <w:fldChar w:fldCharType="end"/>
        </w:r>
      </w:hyperlink>
    </w:p>
    <w:p w14:paraId="3A74ED44" w14:textId="77777777" w:rsidR="00B76950" w:rsidRPr="009C5ABE" w:rsidRDefault="00B76950">
      <w:pPr>
        <w:pStyle w:val="Sommario1"/>
        <w:tabs>
          <w:tab w:val="right" w:leader="dot" w:pos="9628"/>
        </w:tabs>
        <w:rPr>
          <w:rFonts w:eastAsia="Times New Roman"/>
          <w:noProof/>
          <w:lang w:eastAsia="it-IT"/>
        </w:rPr>
      </w:pPr>
      <w:hyperlink w:anchor="_Toc515601316" w:history="1">
        <w:r w:rsidRPr="000B33E5">
          <w:rPr>
            <w:rStyle w:val="Collegamentoipertestuale"/>
            <w:rFonts w:ascii="Book Antiqua" w:eastAsia="Times New Roman" w:hAnsi="Book Antiqua" w:cs="Arial"/>
            <w:b/>
            <w:bCs/>
            <w:noProof/>
            <w:kern w:val="32"/>
            <w:lang w:eastAsia="it-IT"/>
          </w:rPr>
          <w:t>Chiedetelo a lui: ha l’età, parlerà lui di sé</w:t>
        </w:r>
        <w:r>
          <w:rPr>
            <w:noProof/>
            <w:webHidden/>
          </w:rPr>
          <w:tab/>
        </w:r>
        <w:r>
          <w:rPr>
            <w:noProof/>
            <w:webHidden/>
          </w:rPr>
          <w:fldChar w:fldCharType="begin"/>
        </w:r>
        <w:r>
          <w:rPr>
            <w:noProof/>
            <w:webHidden/>
          </w:rPr>
          <w:instrText xml:space="preserve"> PAGEREF _Toc515601316 \h </w:instrText>
        </w:r>
        <w:r>
          <w:rPr>
            <w:noProof/>
            <w:webHidden/>
          </w:rPr>
        </w:r>
        <w:r>
          <w:rPr>
            <w:noProof/>
            <w:webHidden/>
          </w:rPr>
          <w:fldChar w:fldCharType="separate"/>
        </w:r>
        <w:r>
          <w:rPr>
            <w:noProof/>
            <w:webHidden/>
          </w:rPr>
          <w:t>147</w:t>
        </w:r>
        <w:r>
          <w:rPr>
            <w:noProof/>
            <w:webHidden/>
          </w:rPr>
          <w:fldChar w:fldCharType="end"/>
        </w:r>
      </w:hyperlink>
    </w:p>
    <w:p w14:paraId="32BF2ABD" w14:textId="77777777" w:rsidR="00B76950" w:rsidRPr="009C5ABE" w:rsidRDefault="00B76950">
      <w:pPr>
        <w:pStyle w:val="Sommario2"/>
        <w:tabs>
          <w:tab w:val="right" w:leader="dot" w:pos="9628"/>
        </w:tabs>
        <w:rPr>
          <w:rFonts w:eastAsia="Times New Roman"/>
          <w:noProof/>
          <w:lang w:eastAsia="it-IT"/>
        </w:rPr>
      </w:pPr>
      <w:hyperlink w:anchor="_Toc515601317" w:history="1">
        <w:r w:rsidRPr="000B33E5">
          <w:rPr>
            <w:rStyle w:val="Collegamentoipertestuale"/>
            <w:noProof/>
          </w:rPr>
          <w:t>18 Gennaio</w:t>
        </w:r>
        <w:r>
          <w:rPr>
            <w:noProof/>
            <w:webHidden/>
          </w:rPr>
          <w:tab/>
        </w:r>
        <w:r>
          <w:rPr>
            <w:noProof/>
            <w:webHidden/>
          </w:rPr>
          <w:fldChar w:fldCharType="begin"/>
        </w:r>
        <w:r>
          <w:rPr>
            <w:noProof/>
            <w:webHidden/>
          </w:rPr>
          <w:instrText xml:space="preserve"> PAGEREF _Toc515601317 \h </w:instrText>
        </w:r>
        <w:r>
          <w:rPr>
            <w:noProof/>
            <w:webHidden/>
          </w:rPr>
        </w:r>
        <w:r>
          <w:rPr>
            <w:noProof/>
            <w:webHidden/>
          </w:rPr>
          <w:fldChar w:fldCharType="separate"/>
        </w:r>
        <w:r>
          <w:rPr>
            <w:noProof/>
            <w:webHidden/>
          </w:rPr>
          <w:t>150</w:t>
        </w:r>
        <w:r>
          <w:rPr>
            <w:noProof/>
            <w:webHidden/>
          </w:rPr>
          <w:fldChar w:fldCharType="end"/>
        </w:r>
      </w:hyperlink>
    </w:p>
    <w:p w14:paraId="6AD750C0" w14:textId="77777777" w:rsidR="00B76950" w:rsidRPr="009C5ABE" w:rsidRDefault="00B76950">
      <w:pPr>
        <w:pStyle w:val="Sommario1"/>
        <w:tabs>
          <w:tab w:val="right" w:leader="dot" w:pos="9628"/>
        </w:tabs>
        <w:rPr>
          <w:rFonts w:eastAsia="Times New Roman"/>
          <w:noProof/>
          <w:lang w:eastAsia="it-IT"/>
        </w:rPr>
      </w:pPr>
      <w:hyperlink w:anchor="_Toc515601318" w:history="1">
        <w:r w:rsidRPr="000B33E5">
          <w:rPr>
            <w:rStyle w:val="Collegamentoipertestuale"/>
            <w:rFonts w:ascii="Book Antiqua" w:eastAsia="Times New Roman" w:hAnsi="Book Antiqua" w:cs="Arial"/>
            <w:b/>
            <w:bCs/>
            <w:noProof/>
            <w:kern w:val="32"/>
            <w:lang w:eastAsia="it-IT"/>
          </w:rPr>
          <w:t>Padre, se vuoi, allontana da me questo calice!</w:t>
        </w:r>
        <w:r>
          <w:rPr>
            <w:noProof/>
            <w:webHidden/>
          </w:rPr>
          <w:tab/>
        </w:r>
        <w:r>
          <w:rPr>
            <w:noProof/>
            <w:webHidden/>
          </w:rPr>
          <w:fldChar w:fldCharType="begin"/>
        </w:r>
        <w:r>
          <w:rPr>
            <w:noProof/>
            <w:webHidden/>
          </w:rPr>
          <w:instrText xml:space="preserve"> PAGEREF _Toc515601318 \h </w:instrText>
        </w:r>
        <w:r>
          <w:rPr>
            <w:noProof/>
            <w:webHidden/>
          </w:rPr>
        </w:r>
        <w:r>
          <w:rPr>
            <w:noProof/>
            <w:webHidden/>
          </w:rPr>
          <w:fldChar w:fldCharType="separate"/>
        </w:r>
        <w:r>
          <w:rPr>
            <w:noProof/>
            <w:webHidden/>
          </w:rPr>
          <w:t>150</w:t>
        </w:r>
        <w:r>
          <w:rPr>
            <w:noProof/>
            <w:webHidden/>
          </w:rPr>
          <w:fldChar w:fldCharType="end"/>
        </w:r>
      </w:hyperlink>
    </w:p>
    <w:p w14:paraId="6141C983" w14:textId="77777777" w:rsidR="00B76950" w:rsidRPr="009C5ABE" w:rsidRDefault="00B76950">
      <w:pPr>
        <w:pStyle w:val="Sommario2"/>
        <w:tabs>
          <w:tab w:val="right" w:leader="dot" w:pos="9628"/>
        </w:tabs>
        <w:rPr>
          <w:rFonts w:eastAsia="Times New Roman"/>
          <w:noProof/>
          <w:lang w:eastAsia="it-IT"/>
        </w:rPr>
      </w:pPr>
      <w:hyperlink w:anchor="_Toc515601319" w:history="1">
        <w:r w:rsidRPr="000B33E5">
          <w:rPr>
            <w:rStyle w:val="Collegamentoipertestuale"/>
            <w:noProof/>
          </w:rPr>
          <w:t>19 Gennaio</w:t>
        </w:r>
        <w:r>
          <w:rPr>
            <w:noProof/>
            <w:webHidden/>
          </w:rPr>
          <w:tab/>
        </w:r>
        <w:r>
          <w:rPr>
            <w:noProof/>
            <w:webHidden/>
          </w:rPr>
          <w:fldChar w:fldCharType="begin"/>
        </w:r>
        <w:r>
          <w:rPr>
            <w:noProof/>
            <w:webHidden/>
          </w:rPr>
          <w:instrText xml:space="preserve"> PAGEREF _Toc515601319 \h </w:instrText>
        </w:r>
        <w:r>
          <w:rPr>
            <w:noProof/>
            <w:webHidden/>
          </w:rPr>
        </w:r>
        <w:r>
          <w:rPr>
            <w:noProof/>
            <w:webHidden/>
          </w:rPr>
          <w:fldChar w:fldCharType="separate"/>
        </w:r>
        <w:r>
          <w:rPr>
            <w:noProof/>
            <w:webHidden/>
          </w:rPr>
          <w:t>153</w:t>
        </w:r>
        <w:r>
          <w:rPr>
            <w:noProof/>
            <w:webHidden/>
          </w:rPr>
          <w:fldChar w:fldCharType="end"/>
        </w:r>
      </w:hyperlink>
    </w:p>
    <w:p w14:paraId="33DC98DB" w14:textId="77777777" w:rsidR="00B76950" w:rsidRPr="009C5ABE" w:rsidRDefault="00B76950">
      <w:pPr>
        <w:pStyle w:val="Sommario1"/>
        <w:tabs>
          <w:tab w:val="right" w:leader="dot" w:pos="9628"/>
        </w:tabs>
        <w:rPr>
          <w:rFonts w:eastAsia="Times New Roman"/>
          <w:noProof/>
          <w:lang w:eastAsia="it-IT"/>
        </w:rPr>
      </w:pPr>
      <w:hyperlink w:anchor="_Toc515601320" w:history="1">
        <w:r w:rsidRPr="000B33E5">
          <w:rPr>
            <w:rStyle w:val="Collegamentoipertestuale"/>
            <w:rFonts w:ascii="Book Antiqua" w:eastAsia="Times New Roman" w:hAnsi="Book Antiqua" w:cs="Arial"/>
            <w:b/>
            <w:bCs/>
            <w:noProof/>
            <w:kern w:val="32"/>
            <w:lang w:eastAsia="it-IT"/>
          </w:rPr>
          <w:t>QUESTO È IL GRANDE E PRIMO COMANDAMENTO</w:t>
        </w:r>
        <w:r>
          <w:rPr>
            <w:noProof/>
            <w:webHidden/>
          </w:rPr>
          <w:tab/>
        </w:r>
        <w:r>
          <w:rPr>
            <w:noProof/>
            <w:webHidden/>
          </w:rPr>
          <w:fldChar w:fldCharType="begin"/>
        </w:r>
        <w:r>
          <w:rPr>
            <w:noProof/>
            <w:webHidden/>
          </w:rPr>
          <w:instrText xml:space="preserve"> PAGEREF _Toc515601320 \h </w:instrText>
        </w:r>
        <w:r>
          <w:rPr>
            <w:noProof/>
            <w:webHidden/>
          </w:rPr>
        </w:r>
        <w:r>
          <w:rPr>
            <w:noProof/>
            <w:webHidden/>
          </w:rPr>
          <w:fldChar w:fldCharType="separate"/>
        </w:r>
        <w:r>
          <w:rPr>
            <w:noProof/>
            <w:webHidden/>
          </w:rPr>
          <w:t>153</w:t>
        </w:r>
        <w:r>
          <w:rPr>
            <w:noProof/>
            <w:webHidden/>
          </w:rPr>
          <w:fldChar w:fldCharType="end"/>
        </w:r>
      </w:hyperlink>
    </w:p>
    <w:p w14:paraId="30E0E379" w14:textId="77777777" w:rsidR="00B76950" w:rsidRPr="009C5ABE" w:rsidRDefault="00B76950">
      <w:pPr>
        <w:pStyle w:val="Sommario2"/>
        <w:tabs>
          <w:tab w:val="right" w:leader="dot" w:pos="9628"/>
        </w:tabs>
        <w:rPr>
          <w:rFonts w:eastAsia="Times New Roman"/>
          <w:noProof/>
          <w:lang w:eastAsia="it-IT"/>
        </w:rPr>
      </w:pPr>
      <w:hyperlink w:anchor="_Toc515601321" w:history="1">
        <w:r w:rsidRPr="000B33E5">
          <w:rPr>
            <w:rStyle w:val="Collegamentoipertestuale"/>
            <w:noProof/>
          </w:rPr>
          <w:t>20 Gennaio</w:t>
        </w:r>
        <w:r>
          <w:rPr>
            <w:noProof/>
            <w:webHidden/>
          </w:rPr>
          <w:tab/>
        </w:r>
        <w:r>
          <w:rPr>
            <w:noProof/>
            <w:webHidden/>
          </w:rPr>
          <w:fldChar w:fldCharType="begin"/>
        </w:r>
        <w:r>
          <w:rPr>
            <w:noProof/>
            <w:webHidden/>
          </w:rPr>
          <w:instrText xml:space="preserve"> PAGEREF _Toc515601321 \h </w:instrText>
        </w:r>
        <w:r>
          <w:rPr>
            <w:noProof/>
            <w:webHidden/>
          </w:rPr>
        </w:r>
        <w:r>
          <w:rPr>
            <w:noProof/>
            <w:webHidden/>
          </w:rPr>
          <w:fldChar w:fldCharType="separate"/>
        </w:r>
        <w:r>
          <w:rPr>
            <w:noProof/>
            <w:webHidden/>
          </w:rPr>
          <w:t>156</w:t>
        </w:r>
        <w:r>
          <w:rPr>
            <w:noProof/>
            <w:webHidden/>
          </w:rPr>
          <w:fldChar w:fldCharType="end"/>
        </w:r>
      </w:hyperlink>
    </w:p>
    <w:p w14:paraId="3E837199" w14:textId="77777777" w:rsidR="00B76950" w:rsidRPr="009C5ABE" w:rsidRDefault="00B76950">
      <w:pPr>
        <w:pStyle w:val="Sommario1"/>
        <w:tabs>
          <w:tab w:val="right" w:leader="dot" w:pos="9628"/>
        </w:tabs>
        <w:rPr>
          <w:rFonts w:eastAsia="Times New Roman"/>
          <w:noProof/>
          <w:lang w:eastAsia="it-IT"/>
        </w:rPr>
      </w:pPr>
      <w:hyperlink w:anchor="_Toc515601322" w:history="1">
        <w:r w:rsidRPr="000B33E5">
          <w:rPr>
            <w:rStyle w:val="Collegamentoipertestuale"/>
            <w:rFonts w:ascii="Book Antiqua" w:eastAsia="Times New Roman" w:hAnsi="Book Antiqua" w:cs="Arial"/>
            <w:b/>
            <w:bCs/>
            <w:noProof/>
            <w:kern w:val="32"/>
            <w:lang w:eastAsia="it-IT"/>
          </w:rPr>
          <w:t>Dormite pure e riposatevi! Basta!</w:t>
        </w:r>
        <w:r>
          <w:rPr>
            <w:noProof/>
            <w:webHidden/>
          </w:rPr>
          <w:tab/>
        </w:r>
        <w:r>
          <w:rPr>
            <w:noProof/>
            <w:webHidden/>
          </w:rPr>
          <w:fldChar w:fldCharType="begin"/>
        </w:r>
        <w:r>
          <w:rPr>
            <w:noProof/>
            <w:webHidden/>
          </w:rPr>
          <w:instrText xml:space="preserve"> PAGEREF _Toc515601322 \h </w:instrText>
        </w:r>
        <w:r>
          <w:rPr>
            <w:noProof/>
            <w:webHidden/>
          </w:rPr>
        </w:r>
        <w:r>
          <w:rPr>
            <w:noProof/>
            <w:webHidden/>
          </w:rPr>
          <w:fldChar w:fldCharType="separate"/>
        </w:r>
        <w:r>
          <w:rPr>
            <w:noProof/>
            <w:webHidden/>
          </w:rPr>
          <w:t>156</w:t>
        </w:r>
        <w:r>
          <w:rPr>
            <w:noProof/>
            <w:webHidden/>
          </w:rPr>
          <w:fldChar w:fldCharType="end"/>
        </w:r>
      </w:hyperlink>
    </w:p>
    <w:p w14:paraId="53A9CFD9" w14:textId="77777777" w:rsidR="00B76950" w:rsidRPr="009C5ABE" w:rsidRDefault="00B76950">
      <w:pPr>
        <w:pStyle w:val="Sommario2"/>
        <w:tabs>
          <w:tab w:val="right" w:leader="dot" w:pos="9628"/>
        </w:tabs>
        <w:rPr>
          <w:rFonts w:eastAsia="Times New Roman"/>
          <w:noProof/>
          <w:lang w:eastAsia="it-IT"/>
        </w:rPr>
      </w:pPr>
      <w:hyperlink w:anchor="_Toc515601323" w:history="1">
        <w:r w:rsidRPr="000B33E5">
          <w:rPr>
            <w:rStyle w:val="Collegamentoipertestuale"/>
            <w:noProof/>
          </w:rPr>
          <w:t>21 Gennaio</w:t>
        </w:r>
        <w:r>
          <w:rPr>
            <w:noProof/>
            <w:webHidden/>
          </w:rPr>
          <w:tab/>
        </w:r>
        <w:r>
          <w:rPr>
            <w:noProof/>
            <w:webHidden/>
          </w:rPr>
          <w:fldChar w:fldCharType="begin"/>
        </w:r>
        <w:r>
          <w:rPr>
            <w:noProof/>
            <w:webHidden/>
          </w:rPr>
          <w:instrText xml:space="preserve"> PAGEREF _Toc515601323 \h </w:instrText>
        </w:r>
        <w:r>
          <w:rPr>
            <w:noProof/>
            <w:webHidden/>
          </w:rPr>
        </w:r>
        <w:r>
          <w:rPr>
            <w:noProof/>
            <w:webHidden/>
          </w:rPr>
          <w:fldChar w:fldCharType="separate"/>
        </w:r>
        <w:r>
          <w:rPr>
            <w:noProof/>
            <w:webHidden/>
          </w:rPr>
          <w:t>159</w:t>
        </w:r>
        <w:r>
          <w:rPr>
            <w:noProof/>
            <w:webHidden/>
          </w:rPr>
          <w:fldChar w:fldCharType="end"/>
        </w:r>
      </w:hyperlink>
    </w:p>
    <w:p w14:paraId="3497ACCC" w14:textId="77777777" w:rsidR="00B76950" w:rsidRPr="009C5ABE" w:rsidRDefault="00B76950">
      <w:pPr>
        <w:pStyle w:val="Sommario1"/>
        <w:tabs>
          <w:tab w:val="right" w:leader="dot" w:pos="9628"/>
        </w:tabs>
        <w:rPr>
          <w:rFonts w:eastAsia="Times New Roman"/>
          <w:noProof/>
          <w:lang w:eastAsia="it-IT"/>
        </w:rPr>
      </w:pPr>
      <w:hyperlink w:anchor="_Toc515601324" w:history="1">
        <w:r w:rsidRPr="000B33E5">
          <w:rPr>
            <w:rStyle w:val="Collegamentoipertestuale"/>
            <w:rFonts w:ascii="Book Antiqua" w:eastAsia="Times New Roman" w:hAnsi="Book Antiqua" w:cs="Arial"/>
            <w:b/>
            <w:bCs/>
            <w:noProof/>
            <w:kern w:val="32"/>
            <w:lang w:eastAsia="it-IT"/>
          </w:rPr>
          <w:t>Vi ingannate, perché non conoscete le Scritture</w:t>
        </w:r>
        <w:r>
          <w:rPr>
            <w:noProof/>
            <w:webHidden/>
          </w:rPr>
          <w:tab/>
        </w:r>
        <w:r>
          <w:rPr>
            <w:noProof/>
            <w:webHidden/>
          </w:rPr>
          <w:fldChar w:fldCharType="begin"/>
        </w:r>
        <w:r>
          <w:rPr>
            <w:noProof/>
            <w:webHidden/>
          </w:rPr>
          <w:instrText xml:space="preserve"> PAGEREF _Toc515601324 \h </w:instrText>
        </w:r>
        <w:r>
          <w:rPr>
            <w:noProof/>
            <w:webHidden/>
          </w:rPr>
        </w:r>
        <w:r>
          <w:rPr>
            <w:noProof/>
            <w:webHidden/>
          </w:rPr>
          <w:fldChar w:fldCharType="separate"/>
        </w:r>
        <w:r>
          <w:rPr>
            <w:noProof/>
            <w:webHidden/>
          </w:rPr>
          <w:t>159</w:t>
        </w:r>
        <w:r>
          <w:rPr>
            <w:noProof/>
            <w:webHidden/>
          </w:rPr>
          <w:fldChar w:fldCharType="end"/>
        </w:r>
      </w:hyperlink>
    </w:p>
    <w:p w14:paraId="39CCD657" w14:textId="77777777" w:rsidR="00B76950" w:rsidRPr="009C5ABE" w:rsidRDefault="00B76950">
      <w:pPr>
        <w:pStyle w:val="Sommario2"/>
        <w:tabs>
          <w:tab w:val="right" w:leader="dot" w:pos="9628"/>
        </w:tabs>
        <w:rPr>
          <w:rFonts w:eastAsia="Times New Roman"/>
          <w:noProof/>
          <w:lang w:eastAsia="it-IT"/>
        </w:rPr>
      </w:pPr>
      <w:hyperlink w:anchor="_Toc515601325" w:history="1">
        <w:r w:rsidRPr="000B33E5">
          <w:rPr>
            <w:rStyle w:val="Collegamentoipertestuale"/>
            <w:noProof/>
          </w:rPr>
          <w:t>22 Gennaio</w:t>
        </w:r>
        <w:r>
          <w:rPr>
            <w:noProof/>
            <w:webHidden/>
          </w:rPr>
          <w:tab/>
        </w:r>
        <w:r>
          <w:rPr>
            <w:noProof/>
            <w:webHidden/>
          </w:rPr>
          <w:fldChar w:fldCharType="begin"/>
        </w:r>
        <w:r>
          <w:rPr>
            <w:noProof/>
            <w:webHidden/>
          </w:rPr>
          <w:instrText xml:space="preserve"> PAGEREF _Toc515601325 \h </w:instrText>
        </w:r>
        <w:r>
          <w:rPr>
            <w:noProof/>
            <w:webHidden/>
          </w:rPr>
        </w:r>
        <w:r>
          <w:rPr>
            <w:noProof/>
            <w:webHidden/>
          </w:rPr>
          <w:fldChar w:fldCharType="separate"/>
        </w:r>
        <w:r>
          <w:rPr>
            <w:noProof/>
            <w:webHidden/>
          </w:rPr>
          <w:t>162</w:t>
        </w:r>
        <w:r>
          <w:rPr>
            <w:noProof/>
            <w:webHidden/>
          </w:rPr>
          <w:fldChar w:fldCharType="end"/>
        </w:r>
      </w:hyperlink>
    </w:p>
    <w:p w14:paraId="0247A558" w14:textId="77777777" w:rsidR="00B76950" w:rsidRPr="009C5ABE" w:rsidRDefault="00B76950">
      <w:pPr>
        <w:pStyle w:val="Sommario1"/>
        <w:tabs>
          <w:tab w:val="right" w:leader="dot" w:pos="9628"/>
        </w:tabs>
        <w:rPr>
          <w:rFonts w:eastAsia="Times New Roman"/>
          <w:noProof/>
          <w:lang w:eastAsia="it-IT"/>
        </w:rPr>
      </w:pPr>
      <w:hyperlink w:anchor="_Toc515601326" w:history="1">
        <w:r w:rsidRPr="000B33E5">
          <w:rPr>
            <w:rStyle w:val="Collegamentoipertestuale"/>
            <w:rFonts w:ascii="Book Antiqua" w:eastAsia="Times New Roman" w:hAnsi="Book Antiqua" w:cs="Arial"/>
            <w:b/>
            <w:bCs/>
            <w:noProof/>
            <w:kern w:val="32"/>
            <w:lang w:eastAsia="it-IT"/>
          </w:rPr>
          <w:t>Udita questa parola, il giovane se ne andò, triste</w:t>
        </w:r>
        <w:r>
          <w:rPr>
            <w:noProof/>
            <w:webHidden/>
          </w:rPr>
          <w:tab/>
        </w:r>
        <w:r>
          <w:rPr>
            <w:noProof/>
            <w:webHidden/>
          </w:rPr>
          <w:fldChar w:fldCharType="begin"/>
        </w:r>
        <w:r>
          <w:rPr>
            <w:noProof/>
            <w:webHidden/>
          </w:rPr>
          <w:instrText xml:space="preserve"> PAGEREF _Toc515601326 \h </w:instrText>
        </w:r>
        <w:r>
          <w:rPr>
            <w:noProof/>
            <w:webHidden/>
          </w:rPr>
        </w:r>
        <w:r>
          <w:rPr>
            <w:noProof/>
            <w:webHidden/>
          </w:rPr>
          <w:fldChar w:fldCharType="separate"/>
        </w:r>
        <w:r>
          <w:rPr>
            <w:noProof/>
            <w:webHidden/>
          </w:rPr>
          <w:t>162</w:t>
        </w:r>
        <w:r>
          <w:rPr>
            <w:noProof/>
            <w:webHidden/>
          </w:rPr>
          <w:fldChar w:fldCharType="end"/>
        </w:r>
      </w:hyperlink>
    </w:p>
    <w:p w14:paraId="119EDD5D" w14:textId="77777777" w:rsidR="00B76950" w:rsidRPr="009C5ABE" w:rsidRDefault="00B76950">
      <w:pPr>
        <w:pStyle w:val="Sommario2"/>
        <w:tabs>
          <w:tab w:val="right" w:leader="dot" w:pos="9628"/>
        </w:tabs>
        <w:rPr>
          <w:rFonts w:eastAsia="Times New Roman"/>
          <w:noProof/>
          <w:lang w:eastAsia="it-IT"/>
        </w:rPr>
      </w:pPr>
      <w:hyperlink w:anchor="_Toc515601327" w:history="1">
        <w:r w:rsidRPr="000B33E5">
          <w:rPr>
            <w:rStyle w:val="Collegamentoipertestuale"/>
            <w:noProof/>
          </w:rPr>
          <w:t>23 Gennaio</w:t>
        </w:r>
        <w:r>
          <w:rPr>
            <w:noProof/>
            <w:webHidden/>
          </w:rPr>
          <w:tab/>
        </w:r>
        <w:r>
          <w:rPr>
            <w:noProof/>
            <w:webHidden/>
          </w:rPr>
          <w:fldChar w:fldCharType="begin"/>
        </w:r>
        <w:r>
          <w:rPr>
            <w:noProof/>
            <w:webHidden/>
          </w:rPr>
          <w:instrText xml:space="preserve"> PAGEREF _Toc515601327 \h </w:instrText>
        </w:r>
        <w:r>
          <w:rPr>
            <w:noProof/>
            <w:webHidden/>
          </w:rPr>
        </w:r>
        <w:r>
          <w:rPr>
            <w:noProof/>
            <w:webHidden/>
          </w:rPr>
          <w:fldChar w:fldCharType="separate"/>
        </w:r>
        <w:r>
          <w:rPr>
            <w:noProof/>
            <w:webHidden/>
          </w:rPr>
          <w:t>166</w:t>
        </w:r>
        <w:r>
          <w:rPr>
            <w:noProof/>
            <w:webHidden/>
          </w:rPr>
          <w:fldChar w:fldCharType="end"/>
        </w:r>
      </w:hyperlink>
    </w:p>
    <w:p w14:paraId="169EFBB4" w14:textId="77777777" w:rsidR="00B76950" w:rsidRPr="009C5ABE" w:rsidRDefault="00B76950">
      <w:pPr>
        <w:pStyle w:val="Sommario1"/>
        <w:tabs>
          <w:tab w:val="right" w:leader="dot" w:pos="9628"/>
        </w:tabs>
        <w:rPr>
          <w:rFonts w:eastAsia="Times New Roman"/>
          <w:noProof/>
          <w:lang w:eastAsia="it-IT"/>
        </w:rPr>
      </w:pPr>
      <w:hyperlink w:anchor="_Toc515601328" w:history="1">
        <w:r w:rsidRPr="000B33E5">
          <w:rPr>
            <w:rStyle w:val="Collegamentoipertestuale"/>
            <w:rFonts w:ascii="Book Antiqua" w:eastAsia="Times New Roman" w:hAnsi="Book Antiqua" w:cs="Arial"/>
            <w:b/>
            <w:bCs/>
            <w:noProof/>
            <w:kern w:val="32"/>
            <w:lang w:eastAsia="it-IT"/>
          </w:rPr>
          <w:t>Da che mondo è mondo</w:t>
        </w:r>
        <w:r>
          <w:rPr>
            <w:noProof/>
            <w:webHidden/>
          </w:rPr>
          <w:tab/>
        </w:r>
        <w:r>
          <w:rPr>
            <w:noProof/>
            <w:webHidden/>
          </w:rPr>
          <w:fldChar w:fldCharType="begin"/>
        </w:r>
        <w:r>
          <w:rPr>
            <w:noProof/>
            <w:webHidden/>
          </w:rPr>
          <w:instrText xml:space="preserve"> PAGEREF _Toc515601328 \h </w:instrText>
        </w:r>
        <w:r>
          <w:rPr>
            <w:noProof/>
            <w:webHidden/>
          </w:rPr>
        </w:r>
        <w:r>
          <w:rPr>
            <w:noProof/>
            <w:webHidden/>
          </w:rPr>
          <w:fldChar w:fldCharType="separate"/>
        </w:r>
        <w:r>
          <w:rPr>
            <w:noProof/>
            <w:webHidden/>
          </w:rPr>
          <w:t>166</w:t>
        </w:r>
        <w:r>
          <w:rPr>
            <w:noProof/>
            <w:webHidden/>
          </w:rPr>
          <w:fldChar w:fldCharType="end"/>
        </w:r>
      </w:hyperlink>
    </w:p>
    <w:p w14:paraId="6C2AD45F" w14:textId="77777777" w:rsidR="00B76950" w:rsidRPr="009C5ABE" w:rsidRDefault="00B76950">
      <w:pPr>
        <w:pStyle w:val="Sommario2"/>
        <w:tabs>
          <w:tab w:val="right" w:leader="dot" w:pos="9628"/>
        </w:tabs>
        <w:rPr>
          <w:rFonts w:eastAsia="Times New Roman"/>
          <w:noProof/>
          <w:lang w:eastAsia="it-IT"/>
        </w:rPr>
      </w:pPr>
      <w:hyperlink w:anchor="_Toc515601329" w:history="1">
        <w:r w:rsidRPr="000B33E5">
          <w:rPr>
            <w:rStyle w:val="Collegamentoipertestuale"/>
            <w:noProof/>
          </w:rPr>
          <w:t>24 Gennaio</w:t>
        </w:r>
        <w:r>
          <w:rPr>
            <w:noProof/>
            <w:webHidden/>
          </w:rPr>
          <w:tab/>
        </w:r>
        <w:r>
          <w:rPr>
            <w:noProof/>
            <w:webHidden/>
          </w:rPr>
          <w:fldChar w:fldCharType="begin"/>
        </w:r>
        <w:r>
          <w:rPr>
            <w:noProof/>
            <w:webHidden/>
          </w:rPr>
          <w:instrText xml:space="preserve"> PAGEREF _Toc515601329 \h </w:instrText>
        </w:r>
        <w:r>
          <w:rPr>
            <w:noProof/>
            <w:webHidden/>
          </w:rPr>
        </w:r>
        <w:r>
          <w:rPr>
            <w:noProof/>
            <w:webHidden/>
          </w:rPr>
          <w:fldChar w:fldCharType="separate"/>
        </w:r>
        <w:r>
          <w:rPr>
            <w:noProof/>
            <w:webHidden/>
          </w:rPr>
          <w:t>169</w:t>
        </w:r>
        <w:r>
          <w:rPr>
            <w:noProof/>
            <w:webHidden/>
          </w:rPr>
          <w:fldChar w:fldCharType="end"/>
        </w:r>
      </w:hyperlink>
    </w:p>
    <w:p w14:paraId="42223241" w14:textId="77777777" w:rsidR="00B76950" w:rsidRPr="009C5ABE" w:rsidRDefault="00B76950">
      <w:pPr>
        <w:pStyle w:val="Sommario1"/>
        <w:tabs>
          <w:tab w:val="right" w:leader="dot" w:pos="9628"/>
        </w:tabs>
        <w:rPr>
          <w:rFonts w:eastAsia="Times New Roman"/>
          <w:noProof/>
          <w:lang w:eastAsia="it-IT"/>
        </w:rPr>
      </w:pPr>
      <w:hyperlink w:anchor="_Toc515601330" w:history="1">
        <w:r w:rsidRPr="000B33E5">
          <w:rPr>
            <w:rStyle w:val="Collegamentoipertestuale"/>
            <w:rFonts w:ascii="Book Antiqua" w:eastAsia="Times New Roman" w:hAnsi="Book Antiqua" w:cs="Arial"/>
            <w:b/>
            <w:bCs/>
            <w:noProof/>
            <w:kern w:val="32"/>
            <w:lang w:eastAsia="it-IT"/>
          </w:rPr>
          <w:t>Questa è l’ora vostra e il potere delle tenebre</w:t>
        </w:r>
        <w:r>
          <w:rPr>
            <w:noProof/>
            <w:webHidden/>
          </w:rPr>
          <w:tab/>
        </w:r>
        <w:r>
          <w:rPr>
            <w:noProof/>
            <w:webHidden/>
          </w:rPr>
          <w:fldChar w:fldCharType="begin"/>
        </w:r>
        <w:r>
          <w:rPr>
            <w:noProof/>
            <w:webHidden/>
          </w:rPr>
          <w:instrText xml:space="preserve"> PAGEREF _Toc515601330 \h </w:instrText>
        </w:r>
        <w:r>
          <w:rPr>
            <w:noProof/>
            <w:webHidden/>
          </w:rPr>
        </w:r>
        <w:r>
          <w:rPr>
            <w:noProof/>
            <w:webHidden/>
          </w:rPr>
          <w:fldChar w:fldCharType="separate"/>
        </w:r>
        <w:r>
          <w:rPr>
            <w:noProof/>
            <w:webHidden/>
          </w:rPr>
          <w:t>169</w:t>
        </w:r>
        <w:r>
          <w:rPr>
            <w:noProof/>
            <w:webHidden/>
          </w:rPr>
          <w:fldChar w:fldCharType="end"/>
        </w:r>
      </w:hyperlink>
    </w:p>
    <w:p w14:paraId="34EEB743" w14:textId="77777777" w:rsidR="00B76950" w:rsidRPr="009C5ABE" w:rsidRDefault="00B76950">
      <w:pPr>
        <w:pStyle w:val="Sommario2"/>
        <w:tabs>
          <w:tab w:val="right" w:leader="dot" w:pos="9628"/>
        </w:tabs>
        <w:rPr>
          <w:rFonts w:eastAsia="Times New Roman"/>
          <w:noProof/>
          <w:lang w:eastAsia="it-IT"/>
        </w:rPr>
      </w:pPr>
      <w:hyperlink w:anchor="_Toc515601331" w:history="1">
        <w:r w:rsidRPr="000B33E5">
          <w:rPr>
            <w:rStyle w:val="Collegamentoipertestuale"/>
            <w:noProof/>
          </w:rPr>
          <w:t>25 Gennaio</w:t>
        </w:r>
        <w:r>
          <w:rPr>
            <w:noProof/>
            <w:webHidden/>
          </w:rPr>
          <w:tab/>
        </w:r>
        <w:r>
          <w:rPr>
            <w:noProof/>
            <w:webHidden/>
          </w:rPr>
          <w:fldChar w:fldCharType="begin"/>
        </w:r>
        <w:r>
          <w:rPr>
            <w:noProof/>
            <w:webHidden/>
          </w:rPr>
          <w:instrText xml:space="preserve"> PAGEREF _Toc515601331 \h </w:instrText>
        </w:r>
        <w:r>
          <w:rPr>
            <w:noProof/>
            <w:webHidden/>
          </w:rPr>
        </w:r>
        <w:r>
          <w:rPr>
            <w:noProof/>
            <w:webHidden/>
          </w:rPr>
          <w:fldChar w:fldCharType="separate"/>
        </w:r>
        <w:r>
          <w:rPr>
            <w:noProof/>
            <w:webHidden/>
          </w:rPr>
          <w:t>173</w:t>
        </w:r>
        <w:r>
          <w:rPr>
            <w:noProof/>
            <w:webHidden/>
          </w:rPr>
          <w:fldChar w:fldCharType="end"/>
        </w:r>
      </w:hyperlink>
    </w:p>
    <w:p w14:paraId="44F96267" w14:textId="77777777" w:rsidR="00B76950" w:rsidRPr="009C5ABE" w:rsidRDefault="00B76950">
      <w:pPr>
        <w:pStyle w:val="Sommario1"/>
        <w:tabs>
          <w:tab w:val="right" w:leader="dot" w:pos="9628"/>
        </w:tabs>
        <w:rPr>
          <w:rFonts w:eastAsia="Times New Roman"/>
          <w:noProof/>
          <w:lang w:eastAsia="it-IT"/>
        </w:rPr>
      </w:pPr>
      <w:hyperlink w:anchor="_Toc515601332" w:history="1">
        <w:r w:rsidRPr="000B33E5">
          <w:rPr>
            <w:rStyle w:val="Collegamentoipertestuale"/>
            <w:rFonts w:ascii="Book Antiqua" w:eastAsia="Times New Roman" w:hAnsi="Book Antiqua" w:cs="Arial"/>
            <w:b/>
            <w:bCs/>
            <w:noProof/>
            <w:kern w:val="32"/>
            <w:lang w:eastAsia="it-IT"/>
          </w:rPr>
          <w:t>Le insegnerete ai vostri figli</w:t>
        </w:r>
        <w:r>
          <w:rPr>
            <w:noProof/>
            <w:webHidden/>
          </w:rPr>
          <w:tab/>
        </w:r>
        <w:r>
          <w:rPr>
            <w:noProof/>
            <w:webHidden/>
          </w:rPr>
          <w:fldChar w:fldCharType="begin"/>
        </w:r>
        <w:r>
          <w:rPr>
            <w:noProof/>
            <w:webHidden/>
          </w:rPr>
          <w:instrText xml:space="preserve"> PAGEREF _Toc515601332 \h </w:instrText>
        </w:r>
        <w:r>
          <w:rPr>
            <w:noProof/>
            <w:webHidden/>
          </w:rPr>
        </w:r>
        <w:r>
          <w:rPr>
            <w:noProof/>
            <w:webHidden/>
          </w:rPr>
          <w:fldChar w:fldCharType="separate"/>
        </w:r>
        <w:r>
          <w:rPr>
            <w:noProof/>
            <w:webHidden/>
          </w:rPr>
          <w:t>173</w:t>
        </w:r>
        <w:r>
          <w:rPr>
            <w:noProof/>
            <w:webHidden/>
          </w:rPr>
          <w:fldChar w:fldCharType="end"/>
        </w:r>
      </w:hyperlink>
    </w:p>
    <w:p w14:paraId="2E40D3D3" w14:textId="77777777" w:rsidR="00B76950" w:rsidRPr="009C5ABE" w:rsidRDefault="00B76950">
      <w:pPr>
        <w:pStyle w:val="Sommario2"/>
        <w:tabs>
          <w:tab w:val="right" w:leader="dot" w:pos="9628"/>
        </w:tabs>
        <w:rPr>
          <w:rFonts w:eastAsia="Times New Roman"/>
          <w:noProof/>
          <w:lang w:eastAsia="it-IT"/>
        </w:rPr>
      </w:pPr>
      <w:hyperlink w:anchor="_Toc515601333" w:history="1">
        <w:r w:rsidRPr="000B33E5">
          <w:rPr>
            <w:rStyle w:val="Collegamentoipertestuale"/>
            <w:noProof/>
          </w:rPr>
          <w:t>26 Gennaio</w:t>
        </w:r>
        <w:r>
          <w:rPr>
            <w:noProof/>
            <w:webHidden/>
          </w:rPr>
          <w:tab/>
        </w:r>
        <w:r>
          <w:rPr>
            <w:noProof/>
            <w:webHidden/>
          </w:rPr>
          <w:fldChar w:fldCharType="begin"/>
        </w:r>
        <w:r>
          <w:rPr>
            <w:noProof/>
            <w:webHidden/>
          </w:rPr>
          <w:instrText xml:space="preserve"> PAGEREF _Toc515601333 \h </w:instrText>
        </w:r>
        <w:r>
          <w:rPr>
            <w:noProof/>
            <w:webHidden/>
          </w:rPr>
        </w:r>
        <w:r>
          <w:rPr>
            <w:noProof/>
            <w:webHidden/>
          </w:rPr>
          <w:fldChar w:fldCharType="separate"/>
        </w:r>
        <w:r>
          <w:rPr>
            <w:noProof/>
            <w:webHidden/>
          </w:rPr>
          <w:t>177</w:t>
        </w:r>
        <w:r>
          <w:rPr>
            <w:noProof/>
            <w:webHidden/>
          </w:rPr>
          <w:fldChar w:fldCharType="end"/>
        </w:r>
      </w:hyperlink>
    </w:p>
    <w:p w14:paraId="080B074B" w14:textId="77777777" w:rsidR="00B76950" w:rsidRPr="009C5ABE" w:rsidRDefault="00B76950">
      <w:pPr>
        <w:pStyle w:val="Sommario1"/>
        <w:tabs>
          <w:tab w:val="right" w:leader="dot" w:pos="9628"/>
        </w:tabs>
        <w:rPr>
          <w:rFonts w:eastAsia="Times New Roman"/>
          <w:noProof/>
          <w:lang w:eastAsia="it-IT"/>
        </w:rPr>
      </w:pPr>
      <w:hyperlink w:anchor="_Toc515601334" w:history="1">
        <w:r w:rsidRPr="000B33E5">
          <w:rPr>
            <w:rStyle w:val="Collegamentoipertestuale"/>
            <w:rFonts w:ascii="Book Antiqua" w:eastAsia="Times New Roman" w:hAnsi="Book Antiqua" w:cs="Arial"/>
            <w:b/>
            <w:bCs/>
            <w:noProof/>
            <w:kern w:val="32"/>
            <w:lang w:eastAsia="it-IT"/>
          </w:rPr>
          <w:t>UNO SOLO È LA VOSTRA GUIDA, IL CRISTO</w:t>
        </w:r>
        <w:r>
          <w:rPr>
            <w:noProof/>
            <w:webHidden/>
          </w:rPr>
          <w:tab/>
        </w:r>
        <w:r>
          <w:rPr>
            <w:noProof/>
            <w:webHidden/>
          </w:rPr>
          <w:fldChar w:fldCharType="begin"/>
        </w:r>
        <w:r>
          <w:rPr>
            <w:noProof/>
            <w:webHidden/>
          </w:rPr>
          <w:instrText xml:space="preserve"> PAGEREF _Toc515601334 \h </w:instrText>
        </w:r>
        <w:r>
          <w:rPr>
            <w:noProof/>
            <w:webHidden/>
          </w:rPr>
        </w:r>
        <w:r>
          <w:rPr>
            <w:noProof/>
            <w:webHidden/>
          </w:rPr>
          <w:fldChar w:fldCharType="separate"/>
        </w:r>
        <w:r>
          <w:rPr>
            <w:noProof/>
            <w:webHidden/>
          </w:rPr>
          <w:t>177</w:t>
        </w:r>
        <w:r>
          <w:rPr>
            <w:noProof/>
            <w:webHidden/>
          </w:rPr>
          <w:fldChar w:fldCharType="end"/>
        </w:r>
      </w:hyperlink>
    </w:p>
    <w:p w14:paraId="2A238038" w14:textId="77777777" w:rsidR="00B76950" w:rsidRPr="009C5ABE" w:rsidRDefault="00B76950">
      <w:pPr>
        <w:pStyle w:val="Sommario2"/>
        <w:tabs>
          <w:tab w:val="right" w:leader="dot" w:pos="9628"/>
        </w:tabs>
        <w:rPr>
          <w:rFonts w:eastAsia="Times New Roman"/>
          <w:noProof/>
          <w:lang w:eastAsia="it-IT"/>
        </w:rPr>
      </w:pPr>
      <w:hyperlink w:anchor="_Toc515601335" w:history="1">
        <w:r w:rsidRPr="000B33E5">
          <w:rPr>
            <w:rStyle w:val="Collegamentoipertestuale"/>
            <w:noProof/>
          </w:rPr>
          <w:t>27 Gennaio</w:t>
        </w:r>
        <w:r>
          <w:rPr>
            <w:noProof/>
            <w:webHidden/>
          </w:rPr>
          <w:tab/>
        </w:r>
        <w:r>
          <w:rPr>
            <w:noProof/>
            <w:webHidden/>
          </w:rPr>
          <w:fldChar w:fldCharType="begin"/>
        </w:r>
        <w:r>
          <w:rPr>
            <w:noProof/>
            <w:webHidden/>
          </w:rPr>
          <w:instrText xml:space="preserve"> PAGEREF _Toc515601335 \h </w:instrText>
        </w:r>
        <w:r>
          <w:rPr>
            <w:noProof/>
            <w:webHidden/>
          </w:rPr>
        </w:r>
        <w:r>
          <w:rPr>
            <w:noProof/>
            <w:webHidden/>
          </w:rPr>
          <w:fldChar w:fldCharType="separate"/>
        </w:r>
        <w:r>
          <w:rPr>
            <w:noProof/>
            <w:webHidden/>
          </w:rPr>
          <w:t>181</w:t>
        </w:r>
        <w:r>
          <w:rPr>
            <w:noProof/>
            <w:webHidden/>
          </w:rPr>
          <w:fldChar w:fldCharType="end"/>
        </w:r>
      </w:hyperlink>
    </w:p>
    <w:p w14:paraId="2EFAB21F" w14:textId="77777777" w:rsidR="00B76950" w:rsidRPr="009C5ABE" w:rsidRDefault="00B76950">
      <w:pPr>
        <w:pStyle w:val="Sommario1"/>
        <w:tabs>
          <w:tab w:val="right" w:leader="dot" w:pos="9628"/>
        </w:tabs>
        <w:rPr>
          <w:rFonts w:eastAsia="Times New Roman"/>
          <w:noProof/>
          <w:lang w:eastAsia="it-IT"/>
        </w:rPr>
      </w:pPr>
      <w:hyperlink w:anchor="_Toc515601336" w:history="1">
        <w:r w:rsidRPr="000B33E5">
          <w:rPr>
            <w:rStyle w:val="Collegamentoipertestuale"/>
            <w:rFonts w:ascii="Book Antiqua" w:eastAsia="Times New Roman" w:hAnsi="Book Antiqua" w:cs="Arial"/>
            <w:b/>
            <w:bCs/>
            <w:noProof/>
            <w:kern w:val="32"/>
            <w:lang w:eastAsia="it-IT"/>
          </w:rPr>
          <w:t>Quello che bacerò, è lui</w:t>
        </w:r>
        <w:r>
          <w:rPr>
            <w:noProof/>
            <w:webHidden/>
          </w:rPr>
          <w:tab/>
        </w:r>
        <w:r>
          <w:rPr>
            <w:noProof/>
            <w:webHidden/>
          </w:rPr>
          <w:fldChar w:fldCharType="begin"/>
        </w:r>
        <w:r>
          <w:rPr>
            <w:noProof/>
            <w:webHidden/>
          </w:rPr>
          <w:instrText xml:space="preserve"> PAGEREF _Toc515601336 \h </w:instrText>
        </w:r>
        <w:r>
          <w:rPr>
            <w:noProof/>
            <w:webHidden/>
          </w:rPr>
        </w:r>
        <w:r>
          <w:rPr>
            <w:noProof/>
            <w:webHidden/>
          </w:rPr>
          <w:fldChar w:fldCharType="separate"/>
        </w:r>
        <w:r>
          <w:rPr>
            <w:noProof/>
            <w:webHidden/>
          </w:rPr>
          <w:t>182</w:t>
        </w:r>
        <w:r>
          <w:rPr>
            <w:noProof/>
            <w:webHidden/>
          </w:rPr>
          <w:fldChar w:fldCharType="end"/>
        </w:r>
      </w:hyperlink>
    </w:p>
    <w:p w14:paraId="62901791" w14:textId="77777777" w:rsidR="00B76950" w:rsidRPr="009C5ABE" w:rsidRDefault="00B76950">
      <w:pPr>
        <w:pStyle w:val="Sommario2"/>
        <w:tabs>
          <w:tab w:val="right" w:leader="dot" w:pos="9628"/>
        </w:tabs>
        <w:rPr>
          <w:rFonts w:eastAsia="Times New Roman"/>
          <w:noProof/>
          <w:lang w:eastAsia="it-IT"/>
        </w:rPr>
      </w:pPr>
      <w:hyperlink w:anchor="_Toc515601337" w:history="1">
        <w:r w:rsidRPr="000B33E5">
          <w:rPr>
            <w:rStyle w:val="Collegamentoipertestuale"/>
            <w:noProof/>
          </w:rPr>
          <w:t>28 Gennaio</w:t>
        </w:r>
        <w:r>
          <w:rPr>
            <w:noProof/>
            <w:webHidden/>
          </w:rPr>
          <w:tab/>
        </w:r>
        <w:r>
          <w:rPr>
            <w:noProof/>
            <w:webHidden/>
          </w:rPr>
          <w:fldChar w:fldCharType="begin"/>
        </w:r>
        <w:r>
          <w:rPr>
            <w:noProof/>
            <w:webHidden/>
          </w:rPr>
          <w:instrText xml:space="preserve"> PAGEREF _Toc515601337 \h </w:instrText>
        </w:r>
        <w:r>
          <w:rPr>
            <w:noProof/>
            <w:webHidden/>
          </w:rPr>
        </w:r>
        <w:r>
          <w:rPr>
            <w:noProof/>
            <w:webHidden/>
          </w:rPr>
          <w:fldChar w:fldCharType="separate"/>
        </w:r>
        <w:r>
          <w:rPr>
            <w:noProof/>
            <w:webHidden/>
          </w:rPr>
          <w:t>185</w:t>
        </w:r>
        <w:r>
          <w:rPr>
            <w:noProof/>
            <w:webHidden/>
          </w:rPr>
          <w:fldChar w:fldCharType="end"/>
        </w:r>
      </w:hyperlink>
    </w:p>
    <w:p w14:paraId="4CE4FA61" w14:textId="77777777" w:rsidR="00B76950" w:rsidRPr="009C5ABE" w:rsidRDefault="00B76950">
      <w:pPr>
        <w:pStyle w:val="Sommario1"/>
        <w:tabs>
          <w:tab w:val="right" w:leader="dot" w:pos="9628"/>
        </w:tabs>
        <w:rPr>
          <w:rFonts w:eastAsia="Times New Roman"/>
          <w:noProof/>
          <w:lang w:eastAsia="it-IT"/>
        </w:rPr>
      </w:pPr>
      <w:hyperlink w:anchor="_Toc515601338" w:history="1">
        <w:r w:rsidRPr="000B33E5">
          <w:rPr>
            <w:rStyle w:val="Collegamentoipertestuale"/>
            <w:rFonts w:ascii="Book Antiqua" w:eastAsia="Times New Roman" w:hAnsi="Book Antiqua" w:cs="Arial"/>
            <w:b/>
            <w:bCs/>
            <w:noProof/>
            <w:kern w:val="32"/>
            <w:lang w:eastAsia="it-IT"/>
          </w:rPr>
          <w:t>Maestro, nella Legge, qual è il grande comandamento?</w:t>
        </w:r>
        <w:r>
          <w:rPr>
            <w:noProof/>
            <w:webHidden/>
          </w:rPr>
          <w:tab/>
        </w:r>
        <w:r>
          <w:rPr>
            <w:noProof/>
            <w:webHidden/>
          </w:rPr>
          <w:fldChar w:fldCharType="begin"/>
        </w:r>
        <w:r>
          <w:rPr>
            <w:noProof/>
            <w:webHidden/>
          </w:rPr>
          <w:instrText xml:space="preserve"> PAGEREF _Toc515601338 \h </w:instrText>
        </w:r>
        <w:r>
          <w:rPr>
            <w:noProof/>
            <w:webHidden/>
          </w:rPr>
        </w:r>
        <w:r>
          <w:rPr>
            <w:noProof/>
            <w:webHidden/>
          </w:rPr>
          <w:fldChar w:fldCharType="separate"/>
        </w:r>
        <w:r>
          <w:rPr>
            <w:noProof/>
            <w:webHidden/>
          </w:rPr>
          <w:t>185</w:t>
        </w:r>
        <w:r>
          <w:rPr>
            <w:noProof/>
            <w:webHidden/>
          </w:rPr>
          <w:fldChar w:fldCharType="end"/>
        </w:r>
      </w:hyperlink>
    </w:p>
    <w:p w14:paraId="076639E0" w14:textId="77777777" w:rsidR="00B76950" w:rsidRPr="009C5ABE" w:rsidRDefault="00B76950">
      <w:pPr>
        <w:pStyle w:val="Sommario2"/>
        <w:tabs>
          <w:tab w:val="right" w:leader="dot" w:pos="9628"/>
        </w:tabs>
        <w:rPr>
          <w:rFonts w:eastAsia="Times New Roman"/>
          <w:noProof/>
          <w:lang w:eastAsia="it-IT"/>
        </w:rPr>
      </w:pPr>
      <w:hyperlink w:anchor="_Toc515601339" w:history="1">
        <w:r w:rsidRPr="000B33E5">
          <w:rPr>
            <w:rStyle w:val="Collegamentoipertestuale"/>
            <w:noProof/>
          </w:rPr>
          <w:t>29 Gennaio</w:t>
        </w:r>
        <w:r>
          <w:rPr>
            <w:noProof/>
            <w:webHidden/>
          </w:rPr>
          <w:tab/>
        </w:r>
        <w:r>
          <w:rPr>
            <w:noProof/>
            <w:webHidden/>
          </w:rPr>
          <w:fldChar w:fldCharType="begin"/>
        </w:r>
        <w:r>
          <w:rPr>
            <w:noProof/>
            <w:webHidden/>
          </w:rPr>
          <w:instrText xml:space="preserve"> PAGEREF _Toc515601339 \h </w:instrText>
        </w:r>
        <w:r>
          <w:rPr>
            <w:noProof/>
            <w:webHidden/>
          </w:rPr>
        </w:r>
        <w:r>
          <w:rPr>
            <w:noProof/>
            <w:webHidden/>
          </w:rPr>
          <w:fldChar w:fldCharType="separate"/>
        </w:r>
        <w:r>
          <w:rPr>
            <w:noProof/>
            <w:webHidden/>
          </w:rPr>
          <w:t>188</w:t>
        </w:r>
        <w:r>
          <w:rPr>
            <w:noProof/>
            <w:webHidden/>
          </w:rPr>
          <w:fldChar w:fldCharType="end"/>
        </w:r>
      </w:hyperlink>
    </w:p>
    <w:p w14:paraId="77C709A8" w14:textId="77777777" w:rsidR="00B76950" w:rsidRPr="009C5ABE" w:rsidRDefault="00B76950">
      <w:pPr>
        <w:pStyle w:val="Sommario1"/>
        <w:tabs>
          <w:tab w:val="right" w:leader="dot" w:pos="9628"/>
        </w:tabs>
        <w:rPr>
          <w:rFonts w:eastAsia="Times New Roman"/>
          <w:noProof/>
          <w:lang w:eastAsia="it-IT"/>
        </w:rPr>
      </w:pPr>
      <w:hyperlink w:anchor="_Toc515601340" w:history="1">
        <w:r w:rsidRPr="000B33E5">
          <w:rPr>
            <w:rStyle w:val="Collegamentoipertestuale"/>
            <w:rFonts w:ascii="Book Antiqua" w:eastAsia="Times New Roman" w:hAnsi="Book Antiqua" w:cs="Arial"/>
            <w:b/>
            <w:bCs/>
            <w:noProof/>
            <w:kern w:val="32"/>
            <w:lang w:eastAsia="it-IT"/>
          </w:rPr>
          <w:t>Amico, io non ti faccio torto</w:t>
        </w:r>
        <w:r>
          <w:rPr>
            <w:noProof/>
            <w:webHidden/>
          </w:rPr>
          <w:tab/>
        </w:r>
        <w:r>
          <w:rPr>
            <w:noProof/>
            <w:webHidden/>
          </w:rPr>
          <w:fldChar w:fldCharType="begin"/>
        </w:r>
        <w:r>
          <w:rPr>
            <w:noProof/>
            <w:webHidden/>
          </w:rPr>
          <w:instrText xml:space="preserve"> PAGEREF _Toc515601340 \h </w:instrText>
        </w:r>
        <w:r>
          <w:rPr>
            <w:noProof/>
            <w:webHidden/>
          </w:rPr>
        </w:r>
        <w:r>
          <w:rPr>
            <w:noProof/>
            <w:webHidden/>
          </w:rPr>
          <w:fldChar w:fldCharType="separate"/>
        </w:r>
        <w:r>
          <w:rPr>
            <w:noProof/>
            <w:webHidden/>
          </w:rPr>
          <w:t>188</w:t>
        </w:r>
        <w:r>
          <w:rPr>
            <w:noProof/>
            <w:webHidden/>
          </w:rPr>
          <w:fldChar w:fldCharType="end"/>
        </w:r>
      </w:hyperlink>
    </w:p>
    <w:p w14:paraId="29CA7695" w14:textId="77777777" w:rsidR="00B76950" w:rsidRPr="009C5ABE" w:rsidRDefault="00B76950">
      <w:pPr>
        <w:pStyle w:val="Sommario2"/>
        <w:tabs>
          <w:tab w:val="right" w:leader="dot" w:pos="9628"/>
        </w:tabs>
        <w:rPr>
          <w:rFonts w:eastAsia="Times New Roman"/>
          <w:noProof/>
          <w:lang w:eastAsia="it-IT"/>
        </w:rPr>
      </w:pPr>
      <w:hyperlink w:anchor="_Toc515601341" w:history="1">
        <w:r w:rsidRPr="000B33E5">
          <w:rPr>
            <w:rStyle w:val="Collegamentoipertestuale"/>
            <w:noProof/>
          </w:rPr>
          <w:t>30 Gennaio</w:t>
        </w:r>
        <w:r>
          <w:rPr>
            <w:noProof/>
            <w:webHidden/>
          </w:rPr>
          <w:tab/>
        </w:r>
        <w:r>
          <w:rPr>
            <w:noProof/>
            <w:webHidden/>
          </w:rPr>
          <w:fldChar w:fldCharType="begin"/>
        </w:r>
        <w:r>
          <w:rPr>
            <w:noProof/>
            <w:webHidden/>
          </w:rPr>
          <w:instrText xml:space="preserve"> PAGEREF _Toc515601341 \h </w:instrText>
        </w:r>
        <w:r>
          <w:rPr>
            <w:noProof/>
            <w:webHidden/>
          </w:rPr>
        </w:r>
        <w:r>
          <w:rPr>
            <w:noProof/>
            <w:webHidden/>
          </w:rPr>
          <w:fldChar w:fldCharType="separate"/>
        </w:r>
        <w:r>
          <w:rPr>
            <w:noProof/>
            <w:webHidden/>
          </w:rPr>
          <w:t>190</w:t>
        </w:r>
        <w:r>
          <w:rPr>
            <w:noProof/>
            <w:webHidden/>
          </w:rPr>
          <w:fldChar w:fldCharType="end"/>
        </w:r>
      </w:hyperlink>
    </w:p>
    <w:p w14:paraId="5733F20B" w14:textId="77777777" w:rsidR="00B76950" w:rsidRPr="009C5ABE" w:rsidRDefault="00B76950">
      <w:pPr>
        <w:pStyle w:val="Sommario1"/>
        <w:tabs>
          <w:tab w:val="right" w:leader="dot" w:pos="9628"/>
        </w:tabs>
        <w:rPr>
          <w:rFonts w:eastAsia="Times New Roman"/>
          <w:noProof/>
          <w:lang w:eastAsia="it-IT"/>
        </w:rPr>
      </w:pPr>
      <w:hyperlink w:anchor="_Toc515601342" w:history="1">
        <w:r w:rsidRPr="000B33E5">
          <w:rPr>
            <w:rStyle w:val="Collegamentoipertestuale"/>
            <w:rFonts w:ascii="Book Antiqua" w:eastAsia="Times New Roman" w:hAnsi="Book Antiqua" w:cs="Arial"/>
            <w:b/>
            <w:bCs/>
            <w:noProof/>
            <w:kern w:val="32"/>
            <w:lang w:eastAsia="it-IT"/>
          </w:rPr>
          <w:t>Siamo ciechi anche noi?</w:t>
        </w:r>
        <w:r>
          <w:rPr>
            <w:noProof/>
            <w:webHidden/>
          </w:rPr>
          <w:tab/>
        </w:r>
        <w:r>
          <w:rPr>
            <w:noProof/>
            <w:webHidden/>
          </w:rPr>
          <w:fldChar w:fldCharType="begin"/>
        </w:r>
        <w:r>
          <w:rPr>
            <w:noProof/>
            <w:webHidden/>
          </w:rPr>
          <w:instrText xml:space="preserve"> PAGEREF _Toc515601342 \h </w:instrText>
        </w:r>
        <w:r>
          <w:rPr>
            <w:noProof/>
            <w:webHidden/>
          </w:rPr>
        </w:r>
        <w:r>
          <w:rPr>
            <w:noProof/>
            <w:webHidden/>
          </w:rPr>
          <w:fldChar w:fldCharType="separate"/>
        </w:r>
        <w:r>
          <w:rPr>
            <w:noProof/>
            <w:webHidden/>
          </w:rPr>
          <w:t>191</w:t>
        </w:r>
        <w:r>
          <w:rPr>
            <w:noProof/>
            <w:webHidden/>
          </w:rPr>
          <w:fldChar w:fldCharType="end"/>
        </w:r>
      </w:hyperlink>
    </w:p>
    <w:p w14:paraId="7ED96782" w14:textId="77777777" w:rsidR="00B76950" w:rsidRPr="009C5ABE" w:rsidRDefault="00B76950">
      <w:pPr>
        <w:pStyle w:val="Sommario2"/>
        <w:tabs>
          <w:tab w:val="right" w:leader="dot" w:pos="9628"/>
        </w:tabs>
        <w:rPr>
          <w:rFonts w:eastAsia="Times New Roman"/>
          <w:noProof/>
          <w:lang w:eastAsia="it-IT"/>
        </w:rPr>
      </w:pPr>
      <w:hyperlink w:anchor="_Toc515601343" w:history="1">
        <w:r w:rsidRPr="000B33E5">
          <w:rPr>
            <w:rStyle w:val="Collegamentoipertestuale"/>
            <w:noProof/>
          </w:rPr>
          <w:t>31 Gennaio</w:t>
        </w:r>
        <w:r>
          <w:rPr>
            <w:noProof/>
            <w:webHidden/>
          </w:rPr>
          <w:tab/>
        </w:r>
        <w:r>
          <w:rPr>
            <w:noProof/>
            <w:webHidden/>
          </w:rPr>
          <w:fldChar w:fldCharType="begin"/>
        </w:r>
        <w:r>
          <w:rPr>
            <w:noProof/>
            <w:webHidden/>
          </w:rPr>
          <w:instrText xml:space="preserve"> PAGEREF _Toc515601343 \h </w:instrText>
        </w:r>
        <w:r>
          <w:rPr>
            <w:noProof/>
            <w:webHidden/>
          </w:rPr>
        </w:r>
        <w:r>
          <w:rPr>
            <w:noProof/>
            <w:webHidden/>
          </w:rPr>
          <w:fldChar w:fldCharType="separate"/>
        </w:r>
        <w:r>
          <w:rPr>
            <w:noProof/>
            <w:webHidden/>
          </w:rPr>
          <w:t>194</w:t>
        </w:r>
        <w:r>
          <w:rPr>
            <w:noProof/>
            <w:webHidden/>
          </w:rPr>
          <w:fldChar w:fldCharType="end"/>
        </w:r>
      </w:hyperlink>
    </w:p>
    <w:p w14:paraId="7564EC6C" w14:textId="77777777" w:rsidR="00B76950" w:rsidRPr="009C5ABE" w:rsidRDefault="00B76950">
      <w:pPr>
        <w:pStyle w:val="Sommario1"/>
        <w:tabs>
          <w:tab w:val="right" w:leader="dot" w:pos="9628"/>
        </w:tabs>
        <w:rPr>
          <w:rFonts w:eastAsia="Times New Roman"/>
          <w:noProof/>
          <w:lang w:eastAsia="it-IT"/>
        </w:rPr>
      </w:pPr>
      <w:hyperlink w:anchor="_Toc515601344" w:history="1">
        <w:r w:rsidRPr="000B33E5">
          <w:rPr>
            <w:rStyle w:val="Collegamentoipertestuale"/>
            <w:rFonts w:ascii="Book Antiqua" w:eastAsia="Times New Roman" w:hAnsi="Book Antiqua" w:cs="Arial"/>
            <w:b/>
            <w:bCs/>
            <w:noProof/>
            <w:kern w:val="32"/>
            <w:lang w:eastAsia="it-IT"/>
          </w:rPr>
          <w:t>E, uscito fuori, pianse amaramente</w:t>
        </w:r>
        <w:r>
          <w:rPr>
            <w:noProof/>
            <w:webHidden/>
          </w:rPr>
          <w:tab/>
        </w:r>
        <w:r>
          <w:rPr>
            <w:noProof/>
            <w:webHidden/>
          </w:rPr>
          <w:fldChar w:fldCharType="begin"/>
        </w:r>
        <w:r>
          <w:rPr>
            <w:noProof/>
            <w:webHidden/>
          </w:rPr>
          <w:instrText xml:space="preserve"> PAGEREF _Toc515601344 \h </w:instrText>
        </w:r>
        <w:r>
          <w:rPr>
            <w:noProof/>
            <w:webHidden/>
          </w:rPr>
        </w:r>
        <w:r>
          <w:rPr>
            <w:noProof/>
            <w:webHidden/>
          </w:rPr>
          <w:fldChar w:fldCharType="separate"/>
        </w:r>
        <w:r>
          <w:rPr>
            <w:noProof/>
            <w:webHidden/>
          </w:rPr>
          <w:t>194</w:t>
        </w:r>
        <w:r>
          <w:rPr>
            <w:noProof/>
            <w:webHidden/>
          </w:rPr>
          <w:fldChar w:fldCharType="end"/>
        </w:r>
      </w:hyperlink>
    </w:p>
    <w:p w14:paraId="3BCED15D" w14:textId="77777777" w:rsidR="00B76950" w:rsidRPr="009C5ABE" w:rsidRDefault="00B76950">
      <w:pPr>
        <w:pStyle w:val="Sommario1"/>
        <w:tabs>
          <w:tab w:val="right" w:leader="dot" w:pos="9628"/>
        </w:tabs>
        <w:rPr>
          <w:rFonts w:eastAsia="Times New Roman"/>
          <w:noProof/>
          <w:lang w:eastAsia="it-IT"/>
        </w:rPr>
      </w:pPr>
      <w:hyperlink w:anchor="_Toc515601345" w:history="1">
        <w:r w:rsidRPr="000B33E5">
          <w:rPr>
            <w:rStyle w:val="Collegamentoipertestuale"/>
            <w:noProof/>
          </w:rPr>
          <w:t>Febbraio 2018</w:t>
        </w:r>
        <w:r>
          <w:rPr>
            <w:noProof/>
            <w:webHidden/>
          </w:rPr>
          <w:tab/>
        </w:r>
        <w:r>
          <w:rPr>
            <w:noProof/>
            <w:webHidden/>
          </w:rPr>
          <w:fldChar w:fldCharType="begin"/>
        </w:r>
        <w:r>
          <w:rPr>
            <w:noProof/>
            <w:webHidden/>
          </w:rPr>
          <w:instrText xml:space="preserve"> PAGEREF _Toc515601345 \h </w:instrText>
        </w:r>
        <w:r>
          <w:rPr>
            <w:noProof/>
            <w:webHidden/>
          </w:rPr>
        </w:r>
        <w:r>
          <w:rPr>
            <w:noProof/>
            <w:webHidden/>
          </w:rPr>
          <w:fldChar w:fldCharType="separate"/>
        </w:r>
        <w:r>
          <w:rPr>
            <w:noProof/>
            <w:webHidden/>
          </w:rPr>
          <w:t>198</w:t>
        </w:r>
        <w:r>
          <w:rPr>
            <w:noProof/>
            <w:webHidden/>
          </w:rPr>
          <w:fldChar w:fldCharType="end"/>
        </w:r>
      </w:hyperlink>
    </w:p>
    <w:p w14:paraId="0842A672" w14:textId="77777777" w:rsidR="00B76950" w:rsidRPr="009C5ABE" w:rsidRDefault="00B76950">
      <w:pPr>
        <w:pStyle w:val="Sommario2"/>
        <w:tabs>
          <w:tab w:val="right" w:leader="dot" w:pos="9628"/>
        </w:tabs>
        <w:rPr>
          <w:rFonts w:eastAsia="Times New Roman"/>
          <w:noProof/>
          <w:lang w:eastAsia="it-IT"/>
        </w:rPr>
      </w:pPr>
      <w:hyperlink w:anchor="_Toc515601346" w:history="1">
        <w:r w:rsidRPr="000B33E5">
          <w:rPr>
            <w:rStyle w:val="Collegamentoipertestuale"/>
            <w:noProof/>
          </w:rPr>
          <w:t>1 Febbraio</w:t>
        </w:r>
        <w:r>
          <w:rPr>
            <w:noProof/>
            <w:webHidden/>
          </w:rPr>
          <w:tab/>
        </w:r>
        <w:r>
          <w:rPr>
            <w:noProof/>
            <w:webHidden/>
          </w:rPr>
          <w:fldChar w:fldCharType="begin"/>
        </w:r>
        <w:r>
          <w:rPr>
            <w:noProof/>
            <w:webHidden/>
          </w:rPr>
          <w:instrText xml:space="preserve"> PAGEREF _Toc515601346 \h </w:instrText>
        </w:r>
        <w:r>
          <w:rPr>
            <w:noProof/>
            <w:webHidden/>
          </w:rPr>
        </w:r>
        <w:r>
          <w:rPr>
            <w:noProof/>
            <w:webHidden/>
          </w:rPr>
          <w:fldChar w:fldCharType="separate"/>
        </w:r>
        <w:r>
          <w:rPr>
            <w:noProof/>
            <w:webHidden/>
          </w:rPr>
          <w:t>198</w:t>
        </w:r>
        <w:r>
          <w:rPr>
            <w:noProof/>
            <w:webHidden/>
          </w:rPr>
          <w:fldChar w:fldCharType="end"/>
        </w:r>
      </w:hyperlink>
    </w:p>
    <w:p w14:paraId="7FF805BA" w14:textId="77777777" w:rsidR="00B76950" w:rsidRPr="009C5ABE" w:rsidRDefault="00B76950">
      <w:pPr>
        <w:pStyle w:val="Sommario1"/>
        <w:tabs>
          <w:tab w:val="right" w:leader="dot" w:pos="9628"/>
        </w:tabs>
        <w:rPr>
          <w:rFonts w:eastAsia="Times New Roman"/>
          <w:noProof/>
          <w:lang w:eastAsia="it-IT"/>
        </w:rPr>
      </w:pPr>
      <w:hyperlink w:anchor="_Toc515601347" w:history="1">
        <w:r w:rsidRPr="000B33E5">
          <w:rPr>
            <w:rStyle w:val="Collegamentoipertestuale"/>
            <w:rFonts w:ascii="Book Antiqua" w:eastAsia="Times New Roman" w:hAnsi="Book Antiqua" w:cs="Arial"/>
            <w:b/>
            <w:bCs/>
            <w:noProof/>
            <w:kern w:val="32"/>
            <w:lang w:eastAsia="it-IT"/>
          </w:rPr>
          <w:t>Chi fa passare per il fuoco il suo figlio o la sua figlia</w:t>
        </w:r>
        <w:r>
          <w:rPr>
            <w:noProof/>
            <w:webHidden/>
          </w:rPr>
          <w:tab/>
        </w:r>
        <w:r>
          <w:rPr>
            <w:noProof/>
            <w:webHidden/>
          </w:rPr>
          <w:fldChar w:fldCharType="begin"/>
        </w:r>
        <w:r>
          <w:rPr>
            <w:noProof/>
            <w:webHidden/>
          </w:rPr>
          <w:instrText xml:space="preserve"> PAGEREF _Toc515601347 \h </w:instrText>
        </w:r>
        <w:r>
          <w:rPr>
            <w:noProof/>
            <w:webHidden/>
          </w:rPr>
        </w:r>
        <w:r>
          <w:rPr>
            <w:noProof/>
            <w:webHidden/>
          </w:rPr>
          <w:fldChar w:fldCharType="separate"/>
        </w:r>
        <w:r>
          <w:rPr>
            <w:noProof/>
            <w:webHidden/>
          </w:rPr>
          <w:t>198</w:t>
        </w:r>
        <w:r>
          <w:rPr>
            <w:noProof/>
            <w:webHidden/>
          </w:rPr>
          <w:fldChar w:fldCharType="end"/>
        </w:r>
      </w:hyperlink>
    </w:p>
    <w:p w14:paraId="6900B81D" w14:textId="77777777" w:rsidR="00B76950" w:rsidRPr="009C5ABE" w:rsidRDefault="00B76950">
      <w:pPr>
        <w:pStyle w:val="Sommario2"/>
        <w:tabs>
          <w:tab w:val="right" w:leader="dot" w:pos="9628"/>
        </w:tabs>
        <w:rPr>
          <w:rFonts w:eastAsia="Times New Roman"/>
          <w:noProof/>
          <w:lang w:eastAsia="it-IT"/>
        </w:rPr>
      </w:pPr>
      <w:hyperlink w:anchor="_Toc515601348" w:history="1">
        <w:r w:rsidRPr="000B33E5">
          <w:rPr>
            <w:rStyle w:val="Collegamentoipertestuale"/>
            <w:noProof/>
          </w:rPr>
          <w:t>2 Febbraio</w:t>
        </w:r>
        <w:r>
          <w:rPr>
            <w:noProof/>
            <w:webHidden/>
          </w:rPr>
          <w:tab/>
        </w:r>
        <w:r>
          <w:rPr>
            <w:noProof/>
            <w:webHidden/>
          </w:rPr>
          <w:fldChar w:fldCharType="begin"/>
        </w:r>
        <w:r>
          <w:rPr>
            <w:noProof/>
            <w:webHidden/>
          </w:rPr>
          <w:instrText xml:space="preserve"> PAGEREF _Toc515601348 \h </w:instrText>
        </w:r>
        <w:r>
          <w:rPr>
            <w:noProof/>
            <w:webHidden/>
          </w:rPr>
        </w:r>
        <w:r>
          <w:rPr>
            <w:noProof/>
            <w:webHidden/>
          </w:rPr>
          <w:fldChar w:fldCharType="separate"/>
        </w:r>
        <w:r>
          <w:rPr>
            <w:noProof/>
            <w:webHidden/>
          </w:rPr>
          <w:t>201</w:t>
        </w:r>
        <w:r>
          <w:rPr>
            <w:noProof/>
            <w:webHidden/>
          </w:rPr>
          <w:fldChar w:fldCharType="end"/>
        </w:r>
      </w:hyperlink>
    </w:p>
    <w:p w14:paraId="5BA42100" w14:textId="77777777" w:rsidR="00B76950" w:rsidRPr="009C5ABE" w:rsidRDefault="00B76950">
      <w:pPr>
        <w:pStyle w:val="Sommario1"/>
        <w:tabs>
          <w:tab w:val="right" w:leader="dot" w:pos="9628"/>
        </w:tabs>
        <w:rPr>
          <w:rFonts w:eastAsia="Times New Roman"/>
          <w:noProof/>
          <w:lang w:eastAsia="it-IT"/>
        </w:rPr>
      </w:pPr>
      <w:hyperlink w:anchor="_Toc515601349" w:history="1">
        <w:r w:rsidRPr="000B33E5">
          <w:rPr>
            <w:rStyle w:val="Collegamentoipertestuale"/>
            <w:rFonts w:ascii="Book Antiqua" w:eastAsia="Times New Roman" w:hAnsi="Book Antiqua" w:cs="Arial"/>
            <w:b/>
            <w:bCs/>
            <w:noProof/>
            <w:kern w:val="32"/>
            <w:lang w:eastAsia="it-IT"/>
          </w:rPr>
          <w:t>IN VERITÀ IO VI DICO: NON VI CONOSCO</w:t>
        </w:r>
        <w:r>
          <w:rPr>
            <w:noProof/>
            <w:webHidden/>
          </w:rPr>
          <w:tab/>
        </w:r>
        <w:r>
          <w:rPr>
            <w:noProof/>
            <w:webHidden/>
          </w:rPr>
          <w:fldChar w:fldCharType="begin"/>
        </w:r>
        <w:r>
          <w:rPr>
            <w:noProof/>
            <w:webHidden/>
          </w:rPr>
          <w:instrText xml:space="preserve"> PAGEREF _Toc515601349 \h </w:instrText>
        </w:r>
        <w:r>
          <w:rPr>
            <w:noProof/>
            <w:webHidden/>
          </w:rPr>
        </w:r>
        <w:r>
          <w:rPr>
            <w:noProof/>
            <w:webHidden/>
          </w:rPr>
          <w:fldChar w:fldCharType="separate"/>
        </w:r>
        <w:r>
          <w:rPr>
            <w:noProof/>
            <w:webHidden/>
          </w:rPr>
          <w:t>202</w:t>
        </w:r>
        <w:r>
          <w:rPr>
            <w:noProof/>
            <w:webHidden/>
          </w:rPr>
          <w:fldChar w:fldCharType="end"/>
        </w:r>
      </w:hyperlink>
    </w:p>
    <w:p w14:paraId="4292EF7E" w14:textId="77777777" w:rsidR="00B76950" w:rsidRPr="009C5ABE" w:rsidRDefault="00B76950">
      <w:pPr>
        <w:pStyle w:val="Sommario2"/>
        <w:tabs>
          <w:tab w:val="right" w:leader="dot" w:pos="9628"/>
        </w:tabs>
        <w:rPr>
          <w:rFonts w:eastAsia="Times New Roman"/>
          <w:noProof/>
          <w:lang w:eastAsia="it-IT"/>
        </w:rPr>
      </w:pPr>
      <w:hyperlink w:anchor="_Toc515601350" w:history="1">
        <w:r w:rsidRPr="000B33E5">
          <w:rPr>
            <w:rStyle w:val="Collegamentoipertestuale"/>
            <w:noProof/>
          </w:rPr>
          <w:t>3 Febbraio</w:t>
        </w:r>
        <w:r>
          <w:rPr>
            <w:noProof/>
            <w:webHidden/>
          </w:rPr>
          <w:tab/>
        </w:r>
        <w:r>
          <w:rPr>
            <w:noProof/>
            <w:webHidden/>
          </w:rPr>
          <w:fldChar w:fldCharType="begin"/>
        </w:r>
        <w:r>
          <w:rPr>
            <w:noProof/>
            <w:webHidden/>
          </w:rPr>
          <w:instrText xml:space="preserve"> PAGEREF _Toc515601350 \h </w:instrText>
        </w:r>
        <w:r>
          <w:rPr>
            <w:noProof/>
            <w:webHidden/>
          </w:rPr>
        </w:r>
        <w:r>
          <w:rPr>
            <w:noProof/>
            <w:webHidden/>
          </w:rPr>
          <w:fldChar w:fldCharType="separate"/>
        </w:r>
        <w:r>
          <w:rPr>
            <w:noProof/>
            <w:webHidden/>
          </w:rPr>
          <w:t>205</w:t>
        </w:r>
        <w:r>
          <w:rPr>
            <w:noProof/>
            <w:webHidden/>
          </w:rPr>
          <w:fldChar w:fldCharType="end"/>
        </w:r>
      </w:hyperlink>
    </w:p>
    <w:p w14:paraId="19FA7D3B" w14:textId="77777777" w:rsidR="00B76950" w:rsidRPr="009C5ABE" w:rsidRDefault="00B76950">
      <w:pPr>
        <w:pStyle w:val="Sommario1"/>
        <w:tabs>
          <w:tab w:val="right" w:leader="dot" w:pos="9628"/>
        </w:tabs>
        <w:rPr>
          <w:rFonts w:eastAsia="Times New Roman"/>
          <w:noProof/>
          <w:lang w:eastAsia="it-IT"/>
        </w:rPr>
      </w:pPr>
      <w:hyperlink w:anchor="_Toc515601351" w:history="1">
        <w:r w:rsidRPr="000B33E5">
          <w:rPr>
            <w:rStyle w:val="Collegamentoipertestuale"/>
            <w:rFonts w:ascii="Book Antiqua" w:eastAsia="Times New Roman" w:hAnsi="Book Antiqua" w:cs="Arial"/>
            <w:b/>
            <w:bCs/>
            <w:noProof/>
            <w:kern w:val="32"/>
            <w:lang w:eastAsia="it-IT"/>
          </w:rPr>
          <w:t>Sei tu il Cristo, il Figlio del Benedetto?</w:t>
        </w:r>
        <w:r>
          <w:rPr>
            <w:noProof/>
            <w:webHidden/>
          </w:rPr>
          <w:tab/>
        </w:r>
        <w:r>
          <w:rPr>
            <w:noProof/>
            <w:webHidden/>
          </w:rPr>
          <w:fldChar w:fldCharType="begin"/>
        </w:r>
        <w:r>
          <w:rPr>
            <w:noProof/>
            <w:webHidden/>
          </w:rPr>
          <w:instrText xml:space="preserve"> PAGEREF _Toc515601351 \h </w:instrText>
        </w:r>
        <w:r>
          <w:rPr>
            <w:noProof/>
            <w:webHidden/>
          </w:rPr>
        </w:r>
        <w:r>
          <w:rPr>
            <w:noProof/>
            <w:webHidden/>
          </w:rPr>
          <w:fldChar w:fldCharType="separate"/>
        </w:r>
        <w:r>
          <w:rPr>
            <w:noProof/>
            <w:webHidden/>
          </w:rPr>
          <w:t>205</w:t>
        </w:r>
        <w:r>
          <w:rPr>
            <w:noProof/>
            <w:webHidden/>
          </w:rPr>
          <w:fldChar w:fldCharType="end"/>
        </w:r>
      </w:hyperlink>
    </w:p>
    <w:p w14:paraId="39A30CB6" w14:textId="77777777" w:rsidR="00B76950" w:rsidRPr="009C5ABE" w:rsidRDefault="00B76950">
      <w:pPr>
        <w:pStyle w:val="Sommario2"/>
        <w:tabs>
          <w:tab w:val="right" w:leader="dot" w:pos="9628"/>
        </w:tabs>
        <w:rPr>
          <w:rFonts w:eastAsia="Times New Roman"/>
          <w:noProof/>
          <w:lang w:eastAsia="it-IT"/>
        </w:rPr>
      </w:pPr>
      <w:hyperlink w:anchor="_Toc515601352" w:history="1">
        <w:r w:rsidRPr="000B33E5">
          <w:rPr>
            <w:rStyle w:val="Collegamentoipertestuale"/>
            <w:noProof/>
          </w:rPr>
          <w:t>4 Febbraio</w:t>
        </w:r>
        <w:r>
          <w:rPr>
            <w:noProof/>
            <w:webHidden/>
          </w:rPr>
          <w:tab/>
        </w:r>
        <w:r>
          <w:rPr>
            <w:noProof/>
            <w:webHidden/>
          </w:rPr>
          <w:fldChar w:fldCharType="begin"/>
        </w:r>
        <w:r>
          <w:rPr>
            <w:noProof/>
            <w:webHidden/>
          </w:rPr>
          <w:instrText xml:space="preserve"> PAGEREF _Toc515601352 \h </w:instrText>
        </w:r>
        <w:r>
          <w:rPr>
            <w:noProof/>
            <w:webHidden/>
          </w:rPr>
        </w:r>
        <w:r>
          <w:rPr>
            <w:noProof/>
            <w:webHidden/>
          </w:rPr>
          <w:fldChar w:fldCharType="separate"/>
        </w:r>
        <w:r>
          <w:rPr>
            <w:noProof/>
            <w:webHidden/>
          </w:rPr>
          <w:t>209</w:t>
        </w:r>
        <w:r>
          <w:rPr>
            <w:noProof/>
            <w:webHidden/>
          </w:rPr>
          <w:fldChar w:fldCharType="end"/>
        </w:r>
      </w:hyperlink>
    </w:p>
    <w:p w14:paraId="3F2B7883" w14:textId="77777777" w:rsidR="00B76950" w:rsidRPr="009C5ABE" w:rsidRDefault="00B76950">
      <w:pPr>
        <w:pStyle w:val="Sommario1"/>
        <w:tabs>
          <w:tab w:val="right" w:leader="dot" w:pos="9628"/>
        </w:tabs>
        <w:rPr>
          <w:rFonts w:eastAsia="Times New Roman"/>
          <w:noProof/>
          <w:lang w:eastAsia="it-IT"/>
        </w:rPr>
      </w:pPr>
      <w:hyperlink w:anchor="_Toc515601353" w:history="1">
        <w:r w:rsidRPr="000B33E5">
          <w:rPr>
            <w:rStyle w:val="Collegamentoipertestuale"/>
            <w:rFonts w:ascii="Book Antiqua" w:eastAsia="Times New Roman" w:hAnsi="Book Antiqua" w:cs="Arial"/>
            <w:b/>
            <w:bCs/>
            <w:noProof/>
            <w:kern w:val="32"/>
            <w:lang w:eastAsia="it-IT"/>
          </w:rPr>
          <w:t>Nessuno era in grado di rispondergli</w:t>
        </w:r>
        <w:r>
          <w:rPr>
            <w:noProof/>
            <w:webHidden/>
          </w:rPr>
          <w:tab/>
        </w:r>
        <w:r>
          <w:rPr>
            <w:noProof/>
            <w:webHidden/>
          </w:rPr>
          <w:fldChar w:fldCharType="begin"/>
        </w:r>
        <w:r>
          <w:rPr>
            <w:noProof/>
            <w:webHidden/>
          </w:rPr>
          <w:instrText xml:space="preserve"> PAGEREF _Toc515601353 \h </w:instrText>
        </w:r>
        <w:r>
          <w:rPr>
            <w:noProof/>
            <w:webHidden/>
          </w:rPr>
        </w:r>
        <w:r>
          <w:rPr>
            <w:noProof/>
            <w:webHidden/>
          </w:rPr>
          <w:fldChar w:fldCharType="separate"/>
        </w:r>
        <w:r>
          <w:rPr>
            <w:noProof/>
            <w:webHidden/>
          </w:rPr>
          <w:t>209</w:t>
        </w:r>
        <w:r>
          <w:rPr>
            <w:noProof/>
            <w:webHidden/>
          </w:rPr>
          <w:fldChar w:fldCharType="end"/>
        </w:r>
      </w:hyperlink>
    </w:p>
    <w:p w14:paraId="01BAFDA1" w14:textId="77777777" w:rsidR="00B76950" w:rsidRPr="009C5ABE" w:rsidRDefault="00B76950">
      <w:pPr>
        <w:pStyle w:val="Sommario2"/>
        <w:tabs>
          <w:tab w:val="right" w:leader="dot" w:pos="9628"/>
        </w:tabs>
        <w:rPr>
          <w:rFonts w:eastAsia="Times New Roman"/>
          <w:noProof/>
          <w:lang w:eastAsia="it-IT"/>
        </w:rPr>
      </w:pPr>
      <w:hyperlink w:anchor="_Toc515601354" w:history="1">
        <w:r w:rsidRPr="000B33E5">
          <w:rPr>
            <w:rStyle w:val="Collegamentoipertestuale"/>
            <w:noProof/>
          </w:rPr>
          <w:t>5 Febbraio</w:t>
        </w:r>
        <w:r>
          <w:rPr>
            <w:noProof/>
            <w:webHidden/>
          </w:rPr>
          <w:tab/>
        </w:r>
        <w:r>
          <w:rPr>
            <w:noProof/>
            <w:webHidden/>
          </w:rPr>
          <w:fldChar w:fldCharType="begin"/>
        </w:r>
        <w:r>
          <w:rPr>
            <w:noProof/>
            <w:webHidden/>
          </w:rPr>
          <w:instrText xml:space="preserve"> PAGEREF _Toc515601354 \h </w:instrText>
        </w:r>
        <w:r>
          <w:rPr>
            <w:noProof/>
            <w:webHidden/>
          </w:rPr>
        </w:r>
        <w:r>
          <w:rPr>
            <w:noProof/>
            <w:webHidden/>
          </w:rPr>
          <w:fldChar w:fldCharType="separate"/>
        </w:r>
        <w:r>
          <w:rPr>
            <w:noProof/>
            <w:webHidden/>
          </w:rPr>
          <w:t>210</w:t>
        </w:r>
        <w:r>
          <w:rPr>
            <w:noProof/>
            <w:webHidden/>
          </w:rPr>
          <w:fldChar w:fldCharType="end"/>
        </w:r>
      </w:hyperlink>
    </w:p>
    <w:p w14:paraId="7DA0BA43" w14:textId="77777777" w:rsidR="00B76950" w:rsidRPr="009C5ABE" w:rsidRDefault="00B76950">
      <w:pPr>
        <w:pStyle w:val="Sommario1"/>
        <w:tabs>
          <w:tab w:val="right" w:leader="dot" w:pos="9628"/>
        </w:tabs>
        <w:rPr>
          <w:rFonts w:eastAsia="Times New Roman"/>
          <w:noProof/>
          <w:lang w:eastAsia="it-IT"/>
        </w:rPr>
      </w:pPr>
      <w:hyperlink w:anchor="_Toc515601355" w:history="1">
        <w:r w:rsidRPr="000B33E5">
          <w:rPr>
            <w:rStyle w:val="Collegamentoipertestuale"/>
            <w:rFonts w:ascii="Book Antiqua" w:eastAsia="Times New Roman" w:hAnsi="Book Antiqua" w:cs="Arial"/>
            <w:b/>
            <w:bCs/>
            <w:noProof/>
            <w:kern w:val="32"/>
            <w:lang w:eastAsia="it-IT"/>
          </w:rPr>
          <w:t>Tra voi non sarà così</w:t>
        </w:r>
        <w:r>
          <w:rPr>
            <w:noProof/>
            <w:webHidden/>
          </w:rPr>
          <w:tab/>
        </w:r>
        <w:r>
          <w:rPr>
            <w:noProof/>
            <w:webHidden/>
          </w:rPr>
          <w:fldChar w:fldCharType="begin"/>
        </w:r>
        <w:r>
          <w:rPr>
            <w:noProof/>
            <w:webHidden/>
          </w:rPr>
          <w:instrText xml:space="preserve"> PAGEREF _Toc515601355 \h </w:instrText>
        </w:r>
        <w:r>
          <w:rPr>
            <w:noProof/>
            <w:webHidden/>
          </w:rPr>
        </w:r>
        <w:r>
          <w:rPr>
            <w:noProof/>
            <w:webHidden/>
          </w:rPr>
          <w:fldChar w:fldCharType="separate"/>
        </w:r>
        <w:r>
          <w:rPr>
            <w:noProof/>
            <w:webHidden/>
          </w:rPr>
          <w:t>210</w:t>
        </w:r>
        <w:r>
          <w:rPr>
            <w:noProof/>
            <w:webHidden/>
          </w:rPr>
          <w:fldChar w:fldCharType="end"/>
        </w:r>
      </w:hyperlink>
    </w:p>
    <w:p w14:paraId="1A16A610" w14:textId="77777777" w:rsidR="00B76950" w:rsidRPr="009C5ABE" w:rsidRDefault="00B76950">
      <w:pPr>
        <w:pStyle w:val="Sommario2"/>
        <w:tabs>
          <w:tab w:val="right" w:leader="dot" w:pos="9628"/>
        </w:tabs>
        <w:rPr>
          <w:rFonts w:eastAsia="Times New Roman"/>
          <w:noProof/>
          <w:lang w:eastAsia="it-IT"/>
        </w:rPr>
      </w:pPr>
      <w:hyperlink w:anchor="_Toc515601356" w:history="1">
        <w:r w:rsidRPr="000B33E5">
          <w:rPr>
            <w:rStyle w:val="Collegamentoipertestuale"/>
            <w:noProof/>
          </w:rPr>
          <w:t>6 Febbraio</w:t>
        </w:r>
        <w:r>
          <w:rPr>
            <w:noProof/>
            <w:webHidden/>
          </w:rPr>
          <w:tab/>
        </w:r>
        <w:r>
          <w:rPr>
            <w:noProof/>
            <w:webHidden/>
          </w:rPr>
          <w:fldChar w:fldCharType="begin"/>
        </w:r>
        <w:r>
          <w:rPr>
            <w:noProof/>
            <w:webHidden/>
          </w:rPr>
          <w:instrText xml:space="preserve"> PAGEREF _Toc515601356 \h </w:instrText>
        </w:r>
        <w:r>
          <w:rPr>
            <w:noProof/>
            <w:webHidden/>
          </w:rPr>
        </w:r>
        <w:r>
          <w:rPr>
            <w:noProof/>
            <w:webHidden/>
          </w:rPr>
          <w:fldChar w:fldCharType="separate"/>
        </w:r>
        <w:r>
          <w:rPr>
            <w:noProof/>
            <w:webHidden/>
          </w:rPr>
          <w:t>214</w:t>
        </w:r>
        <w:r>
          <w:rPr>
            <w:noProof/>
            <w:webHidden/>
          </w:rPr>
          <w:fldChar w:fldCharType="end"/>
        </w:r>
      </w:hyperlink>
    </w:p>
    <w:p w14:paraId="71ED78D2" w14:textId="77777777" w:rsidR="00B76950" w:rsidRPr="009C5ABE" w:rsidRDefault="00B76950">
      <w:pPr>
        <w:pStyle w:val="Sommario1"/>
        <w:tabs>
          <w:tab w:val="right" w:leader="dot" w:pos="9628"/>
        </w:tabs>
        <w:rPr>
          <w:rFonts w:eastAsia="Times New Roman"/>
          <w:noProof/>
          <w:lang w:eastAsia="it-IT"/>
        </w:rPr>
      </w:pPr>
      <w:hyperlink w:anchor="_Toc515601357" w:history="1">
        <w:r w:rsidRPr="000B33E5">
          <w:rPr>
            <w:rStyle w:val="Collegamentoipertestuale"/>
            <w:rFonts w:ascii="Book Antiqua" w:eastAsia="Times New Roman" w:hAnsi="Book Antiqua" w:cs="Arial"/>
            <w:b/>
            <w:bCs/>
            <w:noProof/>
            <w:kern w:val="32"/>
            <w:lang w:eastAsia="it-IT"/>
          </w:rPr>
          <w:t>Io sono la porta delle pecore</w:t>
        </w:r>
        <w:r>
          <w:rPr>
            <w:noProof/>
            <w:webHidden/>
          </w:rPr>
          <w:tab/>
        </w:r>
        <w:r>
          <w:rPr>
            <w:noProof/>
            <w:webHidden/>
          </w:rPr>
          <w:fldChar w:fldCharType="begin"/>
        </w:r>
        <w:r>
          <w:rPr>
            <w:noProof/>
            <w:webHidden/>
          </w:rPr>
          <w:instrText xml:space="preserve"> PAGEREF _Toc515601357 \h </w:instrText>
        </w:r>
        <w:r>
          <w:rPr>
            <w:noProof/>
            <w:webHidden/>
          </w:rPr>
        </w:r>
        <w:r>
          <w:rPr>
            <w:noProof/>
            <w:webHidden/>
          </w:rPr>
          <w:fldChar w:fldCharType="separate"/>
        </w:r>
        <w:r>
          <w:rPr>
            <w:noProof/>
            <w:webHidden/>
          </w:rPr>
          <w:t>215</w:t>
        </w:r>
        <w:r>
          <w:rPr>
            <w:noProof/>
            <w:webHidden/>
          </w:rPr>
          <w:fldChar w:fldCharType="end"/>
        </w:r>
      </w:hyperlink>
    </w:p>
    <w:p w14:paraId="3E40F54B" w14:textId="77777777" w:rsidR="00B76950" w:rsidRPr="009C5ABE" w:rsidRDefault="00B76950">
      <w:pPr>
        <w:pStyle w:val="Sommario2"/>
        <w:tabs>
          <w:tab w:val="right" w:leader="dot" w:pos="9628"/>
        </w:tabs>
        <w:rPr>
          <w:rFonts w:eastAsia="Times New Roman"/>
          <w:noProof/>
          <w:lang w:eastAsia="it-IT"/>
        </w:rPr>
      </w:pPr>
      <w:hyperlink w:anchor="_Toc515601358" w:history="1">
        <w:r w:rsidRPr="000B33E5">
          <w:rPr>
            <w:rStyle w:val="Collegamentoipertestuale"/>
            <w:noProof/>
          </w:rPr>
          <w:t>7 Febbraio</w:t>
        </w:r>
        <w:r>
          <w:rPr>
            <w:noProof/>
            <w:webHidden/>
          </w:rPr>
          <w:tab/>
        </w:r>
        <w:r>
          <w:rPr>
            <w:noProof/>
            <w:webHidden/>
          </w:rPr>
          <w:fldChar w:fldCharType="begin"/>
        </w:r>
        <w:r>
          <w:rPr>
            <w:noProof/>
            <w:webHidden/>
          </w:rPr>
          <w:instrText xml:space="preserve"> PAGEREF _Toc515601358 \h </w:instrText>
        </w:r>
        <w:r>
          <w:rPr>
            <w:noProof/>
            <w:webHidden/>
          </w:rPr>
        </w:r>
        <w:r>
          <w:rPr>
            <w:noProof/>
            <w:webHidden/>
          </w:rPr>
          <w:fldChar w:fldCharType="separate"/>
        </w:r>
        <w:r>
          <w:rPr>
            <w:noProof/>
            <w:webHidden/>
          </w:rPr>
          <w:t>217</w:t>
        </w:r>
        <w:r>
          <w:rPr>
            <w:noProof/>
            <w:webHidden/>
          </w:rPr>
          <w:fldChar w:fldCharType="end"/>
        </w:r>
      </w:hyperlink>
    </w:p>
    <w:p w14:paraId="5D0F1264" w14:textId="77777777" w:rsidR="00B76950" w:rsidRPr="009C5ABE" w:rsidRDefault="00B76950">
      <w:pPr>
        <w:pStyle w:val="Sommario1"/>
        <w:tabs>
          <w:tab w:val="right" w:leader="dot" w:pos="9628"/>
        </w:tabs>
        <w:rPr>
          <w:rFonts w:eastAsia="Times New Roman"/>
          <w:noProof/>
          <w:lang w:eastAsia="it-IT"/>
        </w:rPr>
      </w:pPr>
      <w:hyperlink w:anchor="_Toc515601359" w:history="1">
        <w:r w:rsidRPr="000B33E5">
          <w:rPr>
            <w:rStyle w:val="Collegamentoipertestuale"/>
            <w:rFonts w:ascii="Book Antiqua" w:eastAsia="Times New Roman" w:hAnsi="Book Antiqua" w:cs="Arial"/>
            <w:b/>
            <w:bCs/>
            <w:noProof/>
            <w:kern w:val="32"/>
            <w:lang w:eastAsia="it-IT"/>
          </w:rPr>
          <w:t>Tu dunque sei il Figlio di Dio?</w:t>
        </w:r>
        <w:r>
          <w:rPr>
            <w:noProof/>
            <w:webHidden/>
          </w:rPr>
          <w:tab/>
        </w:r>
        <w:r>
          <w:rPr>
            <w:noProof/>
            <w:webHidden/>
          </w:rPr>
          <w:fldChar w:fldCharType="begin"/>
        </w:r>
        <w:r>
          <w:rPr>
            <w:noProof/>
            <w:webHidden/>
          </w:rPr>
          <w:instrText xml:space="preserve"> PAGEREF _Toc515601359 \h </w:instrText>
        </w:r>
        <w:r>
          <w:rPr>
            <w:noProof/>
            <w:webHidden/>
          </w:rPr>
        </w:r>
        <w:r>
          <w:rPr>
            <w:noProof/>
            <w:webHidden/>
          </w:rPr>
          <w:fldChar w:fldCharType="separate"/>
        </w:r>
        <w:r>
          <w:rPr>
            <w:noProof/>
            <w:webHidden/>
          </w:rPr>
          <w:t>217</w:t>
        </w:r>
        <w:r>
          <w:rPr>
            <w:noProof/>
            <w:webHidden/>
          </w:rPr>
          <w:fldChar w:fldCharType="end"/>
        </w:r>
      </w:hyperlink>
    </w:p>
    <w:p w14:paraId="26415F7F" w14:textId="77777777" w:rsidR="00B76950" w:rsidRPr="009C5ABE" w:rsidRDefault="00B76950">
      <w:pPr>
        <w:pStyle w:val="Sommario2"/>
        <w:tabs>
          <w:tab w:val="right" w:leader="dot" w:pos="9628"/>
        </w:tabs>
        <w:rPr>
          <w:rFonts w:eastAsia="Times New Roman"/>
          <w:noProof/>
          <w:lang w:eastAsia="it-IT"/>
        </w:rPr>
      </w:pPr>
      <w:hyperlink w:anchor="_Toc515601360" w:history="1">
        <w:r w:rsidRPr="000B33E5">
          <w:rPr>
            <w:rStyle w:val="Collegamentoipertestuale"/>
            <w:noProof/>
          </w:rPr>
          <w:t>8 Febbraio</w:t>
        </w:r>
        <w:r>
          <w:rPr>
            <w:noProof/>
            <w:webHidden/>
          </w:rPr>
          <w:tab/>
        </w:r>
        <w:r>
          <w:rPr>
            <w:noProof/>
            <w:webHidden/>
          </w:rPr>
          <w:fldChar w:fldCharType="begin"/>
        </w:r>
        <w:r>
          <w:rPr>
            <w:noProof/>
            <w:webHidden/>
          </w:rPr>
          <w:instrText xml:space="preserve"> PAGEREF _Toc515601360 \h </w:instrText>
        </w:r>
        <w:r>
          <w:rPr>
            <w:noProof/>
            <w:webHidden/>
          </w:rPr>
        </w:r>
        <w:r>
          <w:rPr>
            <w:noProof/>
            <w:webHidden/>
          </w:rPr>
          <w:fldChar w:fldCharType="separate"/>
        </w:r>
        <w:r>
          <w:rPr>
            <w:noProof/>
            <w:webHidden/>
          </w:rPr>
          <w:t>221</w:t>
        </w:r>
        <w:r>
          <w:rPr>
            <w:noProof/>
            <w:webHidden/>
          </w:rPr>
          <w:fldChar w:fldCharType="end"/>
        </w:r>
      </w:hyperlink>
    </w:p>
    <w:p w14:paraId="34F94475" w14:textId="77777777" w:rsidR="00B76950" w:rsidRPr="009C5ABE" w:rsidRDefault="00B76950">
      <w:pPr>
        <w:pStyle w:val="Sommario1"/>
        <w:tabs>
          <w:tab w:val="right" w:leader="dot" w:pos="9628"/>
        </w:tabs>
        <w:rPr>
          <w:rFonts w:eastAsia="Times New Roman"/>
          <w:noProof/>
          <w:lang w:eastAsia="it-IT"/>
        </w:rPr>
      </w:pPr>
      <w:hyperlink w:anchor="_Toc515601361" w:history="1">
        <w:r w:rsidRPr="000B33E5">
          <w:rPr>
            <w:rStyle w:val="Collegamentoipertestuale"/>
            <w:rFonts w:ascii="Book Antiqua" w:eastAsia="Times New Roman" w:hAnsi="Book Antiqua" w:cs="Arial"/>
            <w:b/>
            <w:bCs/>
            <w:noProof/>
            <w:kern w:val="32"/>
            <w:lang w:eastAsia="it-IT"/>
          </w:rPr>
          <w:t>Se un uomo avrà un figlio testardo e ribelle</w:t>
        </w:r>
        <w:r>
          <w:rPr>
            <w:noProof/>
            <w:webHidden/>
          </w:rPr>
          <w:tab/>
        </w:r>
        <w:r>
          <w:rPr>
            <w:noProof/>
            <w:webHidden/>
          </w:rPr>
          <w:fldChar w:fldCharType="begin"/>
        </w:r>
        <w:r>
          <w:rPr>
            <w:noProof/>
            <w:webHidden/>
          </w:rPr>
          <w:instrText xml:space="preserve"> PAGEREF _Toc515601361 \h </w:instrText>
        </w:r>
        <w:r>
          <w:rPr>
            <w:noProof/>
            <w:webHidden/>
          </w:rPr>
        </w:r>
        <w:r>
          <w:rPr>
            <w:noProof/>
            <w:webHidden/>
          </w:rPr>
          <w:fldChar w:fldCharType="separate"/>
        </w:r>
        <w:r>
          <w:rPr>
            <w:noProof/>
            <w:webHidden/>
          </w:rPr>
          <w:t>221</w:t>
        </w:r>
        <w:r>
          <w:rPr>
            <w:noProof/>
            <w:webHidden/>
          </w:rPr>
          <w:fldChar w:fldCharType="end"/>
        </w:r>
      </w:hyperlink>
    </w:p>
    <w:p w14:paraId="59C4149E" w14:textId="77777777" w:rsidR="00B76950" w:rsidRPr="009C5ABE" w:rsidRDefault="00B76950">
      <w:pPr>
        <w:pStyle w:val="Sommario2"/>
        <w:tabs>
          <w:tab w:val="right" w:leader="dot" w:pos="9628"/>
        </w:tabs>
        <w:rPr>
          <w:rFonts w:eastAsia="Times New Roman"/>
          <w:noProof/>
          <w:lang w:eastAsia="it-IT"/>
        </w:rPr>
      </w:pPr>
      <w:hyperlink w:anchor="_Toc515601362" w:history="1">
        <w:r w:rsidRPr="000B33E5">
          <w:rPr>
            <w:rStyle w:val="Collegamentoipertestuale"/>
            <w:noProof/>
          </w:rPr>
          <w:t>9 Febbraio</w:t>
        </w:r>
        <w:r>
          <w:rPr>
            <w:noProof/>
            <w:webHidden/>
          </w:rPr>
          <w:tab/>
        </w:r>
        <w:r>
          <w:rPr>
            <w:noProof/>
            <w:webHidden/>
          </w:rPr>
          <w:fldChar w:fldCharType="begin"/>
        </w:r>
        <w:r>
          <w:rPr>
            <w:noProof/>
            <w:webHidden/>
          </w:rPr>
          <w:instrText xml:space="preserve"> PAGEREF _Toc515601362 \h </w:instrText>
        </w:r>
        <w:r>
          <w:rPr>
            <w:noProof/>
            <w:webHidden/>
          </w:rPr>
        </w:r>
        <w:r>
          <w:rPr>
            <w:noProof/>
            <w:webHidden/>
          </w:rPr>
          <w:fldChar w:fldCharType="separate"/>
        </w:r>
        <w:r>
          <w:rPr>
            <w:noProof/>
            <w:webHidden/>
          </w:rPr>
          <w:t>225</w:t>
        </w:r>
        <w:r>
          <w:rPr>
            <w:noProof/>
            <w:webHidden/>
          </w:rPr>
          <w:fldChar w:fldCharType="end"/>
        </w:r>
      </w:hyperlink>
    </w:p>
    <w:p w14:paraId="5257E29D" w14:textId="77777777" w:rsidR="00B76950" w:rsidRPr="009C5ABE" w:rsidRDefault="00B76950">
      <w:pPr>
        <w:pStyle w:val="Sommario1"/>
        <w:tabs>
          <w:tab w:val="right" w:leader="dot" w:pos="9628"/>
        </w:tabs>
        <w:rPr>
          <w:rFonts w:eastAsia="Times New Roman"/>
          <w:noProof/>
          <w:lang w:eastAsia="it-IT"/>
        </w:rPr>
      </w:pPr>
      <w:hyperlink w:anchor="_Toc515601363" w:history="1">
        <w:r w:rsidRPr="000B33E5">
          <w:rPr>
            <w:rStyle w:val="Collegamentoipertestuale"/>
            <w:rFonts w:ascii="Book Antiqua" w:eastAsia="Times New Roman" w:hAnsi="Book Antiqua" w:cs="Arial"/>
            <w:b/>
            <w:bCs/>
            <w:noProof/>
            <w:kern w:val="32"/>
            <w:lang w:eastAsia="it-IT"/>
          </w:rPr>
          <w:t>TI DARÒ POTERE SU MOLTO</w:t>
        </w:r>
        <w:r>
          <w:rPr>
            <w:noProof/>
            <w:webHidden/>
          </w:rPr>
          <w:tab/>
        </w:r>
        <w:r>
          <w:rPr>
            <w:noProof/>
            <w:webHidden/>
          </w:rPr>
          <w:fldChar w:fldCharType="begin"/>
        </w:r>
        <w:r>
          <w:rPr>
            <w:noProof/>
            <w:webHidden/>
          </w:rPr>
          <w:instrText xml:space="preserve"> PAGEREF _Toc515601363 \h </w:instrText>
        </w:r>
        <w:r>
          <w:rPr>
            <w:noProof/>
            <w:webHidden/>
          </w:rPr>
        </w:r>
        <w:r>
          <w:rPr>
            <w:noProof/>
            <w:webHidden/>
          </w:rPr>
          <w:fldChar w:fldCharType="separate"/>
        </w:r>
        <w:r>
          <w:rPr>
            <w:noProof/>
            <w:webHidden/>
          </w:rPr>
          <w:t>225</w:t>
        </w:r>
        <w:r>
          <w:rPr>
            <w:noProof/>
            <w:webHidden/>
          </w:rPr>
          <w:fldChar w:fldCharType="end"/>
        </w:r>
      </w:hyperlink>
    </w:p>
    <w:p w14:paraId="109D8C7C" w14:textId="77777777" w:rsidR="00B76950" w:rsidRPr="009C5ABE" w:rsidRDefault="00B76950">
      <w:pPr>
        <w:pStyle w:val="Sommario2"/>
        <w:tabs>
          <w:tab w:val="right" w:leader="dot" w:pos="9628"/>
        </w:tabs>
        <w:rPr>
          <w:rFonts w:eastAsia="Times New Roman"/>
          <w:noProof/>
          <w:lang w:eastAsia="it-IT"/>
        </w:rPr>
      </w:pPr>
      <w:hyperlink w:anchor="_Toc515601364" w:history="1">
        <w:r w:rsidRPr="000B33E5">
          <w:rPr>
            <w:rStyle w:val="Collegamentoipertestuale"/>
            <w:noProof/>
          </w:rPr>
          <w:t>10 Febbraio</w:t>
        </w:r>
        <w:r>
          <w:rPr>
            <w:noProof/>
            <w:webHidden/>
          </w:rPr>
          <w:tab/>
        </w:r>
        <w:r>
          <w:rPr>
            <w:noProof/>
            <w:webHidden/>
          </w:rPr>
          <w:fldChar w:fldCharType="begin"/>
        </w:r>
        <w:r>
          <w:rPr>
            <w:noProof/>
            <w:webHidden/>
          </w:rPr>
          <w:instrText xml:space="preserve"> PAGEREF _Toc515601364 \h </w:instrText>
        </w:r>
        <w:r>
          <w:rPr>
            <w:noProof/>
            <w:webHidden/>
          </w:rPr>
        </w:r>
        <w:r>
          <w:rPr>
            <w:noProof/>
            <w:webHidden/>
          </w:rPr>
          <w:fldChar w:fldCharType="separate"/>
        </w:r>
        <w:r>
          <w:rPr>
            <w:noProof/>
            <w:webHidden/>
          </w:rPr>
          <w:t>228</w:t>
        </w:r>
        <w:r>
          <w:rPr>
            <w:noProof/>
            <w:webHidden/>
          </w:rPr>
          <w:fldChar w:fldCharType="end"/>
        </w:r>
      </w:hyperlink>
    </w:p>
    <w:p w14:paraId="072336A9" w14:textId="77777777" w:rsidR="00B76950" w:rsidRPr="009C5ABE" w:rsidRDefault="00B76950">
      <w:pPr>
        <w:pStyle w:val="Sommario1"/>
        <w:tabs>
          <w:tab w:val="right" w:leader="dot" w:pos="9628"/>
        </w:tabs>
        <w:rPr>
          <w:rFonts w:eastAsia="Times New Roman"/>
          <w:noProof/>
          <w:lang w:eastAsia="it-IT"/>
        </w:rPr>
      </w:pPr>
      <w:hyperlink w:anchor="_Toc515601365" w:history="1">
        <w:r w:rsidRPr="000B33E5">
          <w:rPr>
            <w:rStyle w:val="Collegamentoipertestuale"/>
            <w:rFonts w:ascii="Book Antiqua" w:eastAsia="Times New Roman" w:hAnsi="Book Antiqua" w:cs="Arial"/>
            <w:b/>
            <w:bCs/>
            <w:noProof/>
            <w:kern w:val="32"/>
            <w:lang w:eastAsia="it-IT"/>
          </w:rPr>
          <w:t>Ma egli cominciò a imprecare e a giurare</w:t>
        </w:r>
        <w:r>
          <w:rPr>
            <w:noProof/>
            <w:webHidden/>
          </w:rPr>
          <w:tab/>
        </w:r>
        <w:r>
          <w:rPr>
            <w:noProof/>
            <w:webHidden/>
          </w:rPr>
          <w:fldChar w:fldCharType="begin"/>
        </w:r>
        <w:r>
          <w:rPr>
            <w:noProof/>
            <w:webHidden/>
          </w:rPr>
          <w:instrText xml:space="preserve"> PAGEREF _Toc515601365 \h </w:instrText>
        </w:r>
        <w:r>
          <w:rPr>
            <w:noProof/>
            <w:webHidden/>
          </w:rPr>
        </w:r>
        <w:r>
          <w:rPr>
            <w:noProof/>
            <w:webHidden/>
          </w:rPr>
          <w:fldChar w:fldCharType="separate"/>
        </w:r>
        <w:r>
          <w:rPr>
            <w:noProof/>
            <w:webHidden/>
          </w:rPr>
          <w:t>228</w:t>
        </w:r>
        <w:r>
          <w:rPr>
            <w:noProof/>
            <w:webHidden/>
          </w:rPr>
          <w:fldChar w:fldCharType="end"/>
        </w:r>
      </w:hyperlink>
    </w:p>
    <w:p w14:paraId="6CF49B0D" w14:textId="77777777" w:rsidR="00B76950" w:rsidRPr="009C5ABE" w:rsidRDefault="00B76950">
      <w:pPr>
        <w:pStyle w:val="Sommario2"/>
        <w:tabs>
          <w:tab w:val="right" w:leader="dot" w:pos="9628"/>
        </w:tabs>
        <w:rPr>
          <w:rFonts w:eastAsia="Times New Roman"/>
          <w:noProof/>
          <w:lang w:eastAsia="it-IT"/>
        </w:rPr>
      </w:pPr>
      <w:hyperlink w:anchor="_Toc515601366" w:history="1">
        <w:r w:rsidRPr="000B33E5">
          <w:rPr>
            <w:rStyle w:val="Collegamentoipertestuale"/>
            <w:noProof/>
          </w:rPr>
          <w:t>11 Febbraio</w:t>
        </w:r>
        <w:r>
          <w:rPr>
            <w:noProof/>
            <w:webHidden/>
          </w:rPr>
          <w:tab/>
        </w:r>
        <w:r>
          <w:rPr>
            <w:noProof/>
            <w:webHidden/>
          </w:rPr>
          <w:fldChar w:fldCharType="begin"/>
        </w:r>
        <w:r>
          <w:rPr>
            <w:noProof/>
            <w:webHidden/>
          </w:rPr>
          <w:instrText xml:space="preserve"> PAGEREF _Toc515601366 \h </w:instrText>
        </w:r>
        <w:r>
          <w:rPr>
            <w:noProof/>
            <w:webHidden/>
          </w:rPr>
        </w:r>
        <w:r>
          <w:rPr>
            <w:noProof/>
            <w:webHidden/>
          </w:rPr>
          <w:fldChar w:fldCharType="separate"/>
        </w:r>
        <w:r>
          <w:rPr>
            <w:noProof/>
            <w:webHidden/>
          </w:rPr>
          <w:t>232</w:t>
        </w:r>
        <w:r>
          <w:rPr>
            <w:noProof/>
            <w:webHidden/>
          </w:rPr>
          <w:fldChar w:fldCharType="end"/>
        </w:r>
      </w:hyperlink>
    </w:p>
    <w:p w14:paraId="7EED419F" w14:textId="77777777" w:rsidR="00B76950" w:rsidRPr="009C5ABE" w:rsidRDefault="00B76950">
      <w:pPr>
        <w:pStyle w:val="Sommario1"/>
        <w:tabs>
          <w:tab w:val="right" w:leader="dot" w:pos="9628"/>
        </w:tabs>
        <w:rPr>
          <w:rFonts w:eastAsia="Times New Roman"/>
          <w:noProof/>
          <w:lang w:eastAsia="it-IT"/>
        </w:rPr>
      </w:pPr>
      <w:hyperlink w:anchor="_Toc515601367" w:history="1">
        <w:r w:rsidRPr="000B33E5">
          <w:rPr>
            <w:rStyle w:val="Collegamentoipertestuale"/>
            <w:rFonts w:ascii="Book Antiqua" w:eastAsia="Times New Roman" w:hAnsi="Book Antiqua" w:cs="Arial"/>
            <w:b/>
            <w:bCs/>
            <w:noProof/>
            <w:kern w:val="32"/>
            <w:lang w:eastAsia="it-IT"/>
          </w:rPr>
          <w:t>Praticate e osservate tutto ciò che vi dicono</w:t>
        </w:r>
        <w:r>
          <w:rPr>
            <w:noProof/>
            <w:webHidden/>
          </w:rPr>
          <w:tab/>
        </w:r>
        <w:r>
          <w:rPr>
            <w:noProof/>
            <w:webHidden/>
          </w:rPr>
          <w:fldChar w:fldCharType="begin"/>
        </w:r>
        <w:r>
          <w:rPr>
            <w:noProof/>
            <w:webHidden/>
          </w:rPr>
          <w:instrText xml:space="preserve"> PAGEREF _Toc515601367 \h </w:instrText>
        </w:r>
        <w:r>
          <w:rPr>
            <w:noProof/>
            <w:webHidden/>
          </w:rPr>
        </w:r>
        <w:r>
          <w:rPr>
            <w:noProof/>
            <w:webHidden/>
          </w:rPr>
          <w:fldChar w:fldCharType="separate"/>
        </w:r>
        <w:r>
          <w:rPr>
            <w:noProof/>
            <w:webHidden/>
          </w:rPr>
          <w:t>232</w:t>
        </w:r>
        <w:r>
          <w:rPr>
            <w:noProof/>
            <w:webHidden/>
          </w:rPr>
          <w:fldChar w:fldCharType="end"/>
        </w:r>
      </w:hyperlink>
    </w:p>
    <w:p w14:paraId="6EFB735C" w14:textId="77777777" w:rsidR="00B76950" w:rsidRPr="009C5ABE" w:rsidRDefault="00B76950">
      <w:pPr>
        <w:pStyle w:val="Sommario2"/>
        <w:tabs>
          <w:tab w:val="right" w:leader="dot" w:pos="9628"/>
        </w:tabs>
        <w:rPr>
          <w:rFonts w:eastAsia="Times New Roman"/>
          <w:noProof/>
          <w:lang w:eastAsia="it-IT"/>
        </w:rPr>
      </w:pPr>
      <w:hyperlink w:anchor="_Toc515601368" w:history="1">
        <w:r w:rsidRPr="000B33E5">
          <w:rPr>
            <w:rStyle w:val="Collegamentoipertestuale"/>
            <w:noProof/>
          </w:rPr>
          <w:t>12 Febbraio</w:t>
        </w:r>
        <w:r>
          <w:rPr>
            <w:noProof/>
            <w:webHidden/>
          </w:rPr>
          <w:tab/>
        </w:r>
        <w:r>
          <w:rPr>
            <w:noProof/>
            <w:webHidden/>
          </w:rPr>
          <w:fldChar w:fldCharType="begin"/>
        </w:r>
        <w:r>
          <w:rPr>
            <w:noProof/>
            <w:webHidden/>
          </w:rPr>
          <w:instrText xml:space="preserve"> PAGEREF _Toc515601368 \h </w:instrText>
        </w:r>
        <w:r>
          <w:rPr>
            <w:noProof/>
            <w:webHidden/>
          </w:rPr>
        </w:r>
        <w:r>
          <w:rPr>
            <w:noProof/>
            <w:webHidden/>
          </w:rPr>
          <w:fldChar w:fldCharType="separate"/>
        </w:r>
        <w:r>
          <w:rPr>
            <w:noProof/>
            <w:webHidden/>
          </w:rPr>
          <w:t>235</w:t>
        </w:r>
        <w:r>
          <w:rPr>
            <w:noProof/>
            <w:webHidden/>
          </w:rPr>
          <w:fldChar w:fldCharType="end"/>
        </w:r>
      </w:hyperlink>
    </w:p>
    <w:p w14:paraId="3F858157" w14:textId="77777777" w:rsidR="00B76950" w:rsidRPr="009C5ABE" w:rsidRDefault="00B76950">
      <w:pPr>
        <w:pStyle w:val="Sommario1"/>
        <w:tabs>
          <w:tab w:val="right" w:leader="dot" w:pos="9628"/>
        </w:tabs>
        <w:rPr>
          <w:rFonts w:eastAsia="Times New Roman"/>
          <w:noProof/>
          <w:lang w:eastAsia="it-IT"/>
        </w:rPr>
      </w:pPr>
      <w:hyperlink w:anchor="_Toc515601369" w:history="1">
        <w:r w:rsidRPr="000B33E5">
          <w:rPr>
            <w:rStyle w:val="Collegamentoipertestuale"/>
            <w:rFonts w:ascii="Book Antiqua" w:eastAsia="Times New Roman" w:hAnsi="Book Antiqua" w:cs="Arial"/>
            <w:b/>
            <w:bCs/>
            <w:noProof/>
            <w:kern w:val="32"/>
            <w:lang w:eastAsia="it-IT"/>
          </w:rPr>
          <w:t>La folla li rimproverava perché tacessero</w:t>
        </w:r>
        <w:r>
          <w:rPr>
            <w:noProof/>
            <w:webHidden/>
          </w:rPr>
          <w:tab/>
        </w:r>
        <w:r>
          <w:rPr>
            <w:noProof/>
            <w:webHidden/>
          </w:rPr>
          <w:fldChar w:fldCharType="begin"/>
        </w:r>
        <w:r>
          <w:rPr>
            <w:noProof/>
            <w:webHidden/>
          </w:rPr>
          <w:instrText xml:space="preserve"> PAGEREF _Toc515601369 \h </w:instrText>
        </w:r>
        <w:r>
          <w:rPr>
            <w:noProof/>
            <w:webHidden/>
          </w:rPr>
        </w:r>
        <w:r>
          <w:rPr>
            <w:noProof/>
            <w:webHidden/>
          </w:rPr>
          <w:fldChar w:fldCharType="separate"/>
        </w:r>
        <w:r>
          <w:rPr>
            <w:noProof/>
            <w:webHidden/>
          </w:rPr>
          <w:t>235</w:t>
        </w:r>
        <w:r>
          <w:rPr>
            <w:noProof/>
            <w:webHidden/>
          </w:rPr>
          <w:fldChar w:fldCharType="end"/>
        </w:r>
      </w:hyperlink>
    </w:p>
    <w:p w14:paraId="7FBFB640" w14:textId="77777777" w:rsidR="00B76950" w:rsidRPr="009C5ABE" w:rsidRDefault="00B76950">
      <w:pPr>
        <w:pStyle w:val="Sommario2"/>
        <w:tabs>
          <w:tab w:val="right" w:leader="dot" w:pos="9628"/>
        </w:tabs>
        <w:rPr>
          <w:rFonts w:eastAsia="Times New Roman"/>
          <w:noProof/>
          <w:lang w:eastAsia="it-IT"/>
        </w:rPr>
      </w:pPr>
      <w:hyperlink w:anchor="_Toc515601370" w:history="1">
        <w:r w:rsidRPr="000B33E5">
          <w:rPr>
            <w:rStyle w:val="Collegamentoipertestuale"/>
            <w:noProof/>
          </w:rPr>
          <w:t>13 Febbraio</w:t>
        </w:r>
        <w:r>
          <w:rPr>
            <w:noProof/>
            <w:webHidden/>
          </w:rPr>
          <w:tab/>
        </w:r>
        <w:r>
          <w:rPr>
            <w:noProof/>
            <w:webHidden/>
          </w:rPr>
          <w:fldChar w:fldCharType="begin"/>
        </w:r>
        <w:r>
          <w:rPr>
            <w:noProof/>
            <w:webHidden/>
          </w:rPr>
          <w:instrText xml:space="preserve"> PAGEREF _Toc515601370 \h </w:instrText>
        </w:r>
        <w:r>
          <w:rPr>
            <w:noProof/>
            <w:webHidden/>
          </w:rPr>
        </w:r>
        <w:r>
          <w:rPr>
            <w:noProof/>
            <w:webHidden/>
          </w:rPr>
          <w:fldChar w:fldCharType="separate"/>
        </w:r>
        <w:r>
          <w:rPr>
            <w:noProof/>
            <w:webHidden/>
          </w:rPr>
          <w:t>239</w:t>
        </w:r>
        <w:r>
          <w:rPr>
            <w:noProof/>
            <w:webHidden/>
          </w:rPr>
          <w:fldChar w:fldCharType="end"/>
        </w:r>
      </w:hyperlink>
    </w:p>
    <w:p w14:paraId="78BFB8AC" w14:textId="77777777" w:rsidR="00B76950" w:rsidRPr="009C5ABE" w:rsidRDefault="00B76950">
      <w:pPr>
        <w:pStyle w:val="Sommario1"/>
        <w:tabs>
          <w:tab w:val="right" w:leader="dot" w:pos="9628"/>
        </w:tabs>
        <w:rPr>
          <w:rFonts w:eastAsia="Times New Roman"/>
          <w:noProof/>
          <w:lang w:eastAsia="it-IT"/>
        </w:rPr>
      </w:pPr>
      <w:hyperlink w:anchor="_Toc515601371" w:history="1">
        <w:r w:rsidRPr="000B33E5">
          <w:rPr>
            <w:rStyle w:val="Collegamentoipertestuale"/>
            <w:rFonts w:ascii="Book Antiqua" w:eastAsia="Times New Roman" w:hAnsi="Book Antiqua" w:cs="Arial"/>
            <w:b/>
            <w:bCs/>
            <w:noProof/>
            <w:kern w:val="32"/>
            <w:lang w:eastAsia="it-IT"/>
          </w:rPr>
          <w:t>Può forse un demonio aprire gli occhi ai ciechi?</w:t>
        </w:r>
        <w:r>
          <w:rPr>
            <w:noProof/>
            <w:webHidden/>
          </w:rPr>
          <w:tab/>
        </w:r>
        <w:r>
          <w:rPr>
            <w:noProof/>
            <w:webHidden/>
          </w:rPr>
          <w:fldChar w:fldCharType="begin"/>
        </w:r>
        <w:r>
          <w:rPr>
            <w:noProof/>
            <w:webHidden/>
          </w:rPr>
          <w:instrText xml:space="preserve"> PAGEREF _Toc515601371 \h </w:instrText>
        </w:r>
        <w:r>
          <w:rPr>
            <w:noProof/>
            <w:webHidden/>
          </w:rPr>
        </w:r>
        <w:r>
          <w:rPr>
            <w:noProof/>
            <w:webHidden/>
          </w:rPr>
          <w:fldChar w:fldCharType="separate"/>
        </w:r>
        <w:r>
          <w:rPr>
            <w:noProof/>
            <w:webHidden/>
          </w:rPr>
          <w:t>239</w:t>
        </w:r>
        <w:r>
          <w:rPr>
            <w:noProof/>
            <w:webHidden/>
          </w:rPr>
          <w:fldChar w:fldCharType="end"/>
        </w:r>
      </w:hyperlink>
    </w:p>
    <w:p w14:paraId="6E1C8F66" w14:textId="77777777" w:rsidR="00B76950" w:rsidRPr="009C5ABE" w:rsidRDefault="00B76950">
      <w:pPr>
        <w:pStyle w:val="Sommario2"/>
        <w:tabs>
          <w:tab w:val="right" w:leader="dot" w:pos="9628"/>
        </w:tabs>
        <w:rPr>
          <w:rFonts w:eastAsia="Times New Roman"/>
          <w:noProof/>
          <w:lang w:eastAsia="it-IT"/>
        </w:rPr>
      </w:pPr>
      <w:hyperlink w:anchor="_Toc515601372" w:history="1">
        <w:r w:rsidRPr="000B33E5">
          <w:rPr>
            <w:rStyle w:val="Collegamentoipertestuale"/>
            <w:noProof/>
          </w:rPr>
          <w:t>14 Febbraio</w:t>
        </w:r>
        <w:r>
          <w:rPr>
            <w:noProof/>
            <w:webHidden/>
          </w:rPr>
          <w:tab/>
        </w:r>
        <w:r>
          <w:rPr>
            <w:noProof/>
            <w:webHidden/>
          </w:rPr>
          <w:fldChar w:fldCharType="begin"/>
        </w:r>
        <w:r>
          <w:rPr>
            <w:noProof/>
            <w:webHidden/>
          </w:rPr>
          <w:instrText xml:space="preserve"> PAGEREF _Toc515601372 \h </w:instrText>
        </w:r>
        <w:r>
          <w:rPr>
            <w:noProof/>
            <w:webHidden/>
          </w:rPr>
        </w:r>
        <w:r>
          <w:rPr>
            <w:noProof/>
            <w:webHidden/>
          </w:rPr>
          <w:fldChar w:fldCharType="separate"/>
        </w:r>
        <w:r>
          <w:rPr>
            <w:noProof/>
            <w:webHidden/>
          </w:rPr>
          <w:t>242</w:t>
        </w:r>
        <w:r>
          <w:rPr>
            <w:noProof/>
            <w:webHidden/>
          </w:rPr>
          <w:fldChar w:fldCharType="end"/>
        </w:r>
      </w:hyperlink>
    </w:p>
    <w:p w14:paraId="58B63211" w14:textId="77777777" w:rsidR="00B76950" w:rsidRPr="009C5ABE" w:rsidRDefault="00B76950">
      <w:pPr>
        <w:pStyle w:val="Sommario1"/>
        <w:tabs>
          <w:tab w:val="right" w:leader="dot" w:pos="9628"/>
        </w:tabs>
        <w:rPr>
          <w:rFonts w:eastAsia="Times New Roman"/>
          <w:noProof/>
          <w:lang w:eastAsia="it-IT"/>
        </w:rPr>
      </w:pPr>
      <w:hyperlink w:anchor="_Toc515601373" w:history="1">
        <w:r w:rsidRPr="000B33E5">
          <w:rPr>
            <w:rStyle w:val="Collegamentoipertestuale"/>
            <w:rFonts w:ascii="Book Antiqua" w:eastAsia="Times New Roman" w:hAnsi="Book Antiqua" w:cs="Arial"/>
            <w:b/>
            <w:bCs/>
            <w:noProof/>
            <w:kern w:val="32"/>
            <w:lang w:eastAsia="it-IT"/>
          </w:rPr>
          <w:t>Ma egli non gli rispose nulla</w:t>
        </w:r>
        <w:r>
          <w:rPr>
            <w:noProof/>
            <w:webHidden/>
          </w:rPr>
          <w:tab/>
        </w:r>
        <w:r>
          <w:rPr>
            <w:noProof/>
            <w:webHidden/>
          </w:rPr>
          <w:fldChar w:fldCharType="begin"/>
        </w:r>
        <w:r>
          <w:rPr>
            <w:noProof/>
            <w:webHidden/>
          </w:rPr>
          <w:instrText xml:space="preserve"> PAGEREF _Toc515601373 \h </w:instrText>
        </w:r>
        <w:r>
          <w:rPr>
            <w:noProof/>
            <w:webHidden/>
          </w:rPr>
        </w:r>
        <w:r>
          <w:rPr>
            <w:noProof/>
            <w:webHidden/>
          </w:rPr>
          <w:fldChar w:fldCharType="separate"/>
        </w:r>
        <w:r>
          <w:rPr>
            <w:noProof/>
            <w:webHidden/>
          </w:rPr>
          <w:t>242</w:t>
        </w:r>
        <w:r>
          <w:rPr>
            <w:noProof/>
            <w:webHidden/>
          </w:rPr>
          <w:fldChar w:fldCharType="end"/>
        </w:r>
      </w:hyperlink>
    </w:p>
    <w:p w14:paraId="60AB934F" w14:textId="77777777" w:rsidR="00B76950" w:rsidRPr="009C5ABE" w:rsidRDefault="00B76950">
      <w:pPr>
        <w:pStyle w:val="Sommario2"/>
        <w:tabs>
          <w:tab w:val="right" w:leader="dot" w:pos="9628"/>
        </w:tabs>
        <w:rPr>
          <w:rFonts w:eastAsia="Times New Roman"/>
          <w:noProof/>
          <w:lang w:eastAsia="it-IT"/>
        </w:rPr>
      </w:pPr>
      <w:hyperlink w:anchor="_Toc515601374" w:history="1">
        <w:r w:rsidRPr="000B33E5">
          <w:rPr>
            <w:rStyle w:val="Collegamentoipertestuale"/>
            <w:noProof/>
          </w:rPr>
          <w:t>15 Febbraio</w:t>
        </w:r>
        <w:r>
          <w:rPr>
            <w:noProof/>
            <w:webHidden/>
          </w:rPr>
          <w:tab/>
        </w:r>
        <w:r>
          <w:rPr>
            <w:noProof/>
            <w:webHidden/>
          </w:rPr>
          <w:fldChar w:fldCharType="begin"/>
        </w:r>
        <w:r>
          <w:rPr>
            <w:noProof/>
            <w:webHidden/>
          </w:rPr>
          <w:instrText xml:space="preserve"> PAGEREF _Toc515601374 \h </w:instrText>
        </w:r>
        <w:r>
          <w:rPr>
            <w:noProof/>
            <w:webHidden/>
          </w:rPr>
        </w:r>
        <w:r>
          <w:rPr>
            <w:noProof/>
            <w:webHidden/>
          </w:rPr>
          <w:fldChar w:fldCharType="separate"/>
        </w:r>
        <w:r>
          <w:rPr>
            <w:noProof/>
            <w:webHidden/>
          </w:rPr>
          <w:t>246</w:t>
        </w:r>
        <w:r>
          <w:rPr>
            <w:noProof/>
            <w:webHidden/>
          </w:rPr>
          <w:fldChar w:fldCharType="end"/>
        </w:r>
      </w:hyperlink>
    </w:p>
    <w:p w14:paraId="313F3570" w14:textId="77777777" w:rsidR="00B76950" w:rsidRPr="009C5ABE" w:rsidRDefault="00B76950">
      <w:pPr>
        <w:pStyle w:val="Sommario1"/>
        <w:tabs>
          <w:tab w:val="right" w:leader="dot" w:pos="9628"/>
        </w:tabs>
        <w:rPr>
          <w:rFonts w:eastAsia="Times New Roman"/>
          <w:noProof/>
          <w:lang w:eastAsia="it-IT"/>
        </w:rPr>
      </w:pPr>
      <w:hyperlink w:anchor="_Toc515601375" w:history="1">
        <w:r w:rsidRPr="000B33E5">
          <w:rPr>
            <w:rStyle w:val="Collegamentoipertestuale"/>
            <w:rFonts w:ascii="Book Antiqua" w:eastAsia="Times New Roman" w:hAnsi="Book Antiqua" w:cs="Arial"/>
            <w:b/>
            <w:bCs/>
            <w:noProof/>
            <w:kern w:val="32"/>
            <w:lang w:eastAsia="it-IT"/>
          </w:rPr>
          <w:t>Per il fatto che egli l’ha disonorata</w:t>
        </w:r>
        <w:r>
          <w:rPr>
            <w:noProof/>
            <w:webHidden/>
          </w:rPr>
          <w:tab/>
        </w:r>
        <w:r>
          <w:rPr>
            <w:noProof/>
            <w:webHidden/>
          </w:rPr>
          <w:fldChar w:fldCharType="begin"/>
        </w:r>
        <w:r>
          <w:rPr>
            <w:noProof/>
            <w:webHidden/>
          </w:rPr>
          <w:instrText xml:space="preserve"> PAGEREF _Toc515601375 \h </w:instrText>
        </w:r>
        <w:r>
          <w:rPr>
            <w:noProof/>
            <w:webHidden/>
          </w:rPr>
        </w:r>
        <w:r>
          <w:rPr>
            <w:noProof/>
            <w:webHidden/>
          </w:rPr>
          <w:fldChar w:fldCharType="separate"/>
        </w:r>
        <w:r>
          <w:rPr>
            <w:noProof/>
            <w:webHidden/>
          </w:rPr>
          <w:t>246</w:t>
        </w:r>
        <w:r>
          <w:rPr>
            <w:noProof/>
            <w:webHidden/>
          </w:rPr>
          <w:fldChar w:fldCharType="end"/>
        </w:r>
      </w:hyperlink>
    </w:p>
    <w:p w14:paraId="60F1C734" w14:textId="77777777" w:rsidR="00B76950" w:rsidRPr="009C5ABE" w:rsidRDefault="00B76950">
      <w:pPr>
        <w:pStyle w:val="Sommario2"/>
        <w:tabs>
          <w:tab w:val="right" w:leader="dot" w:pos="9628"/>
        </w:tabs>
        <w:rPr>
          <w:rFonts w:eastAsia="Times New Roman"/>
          <w:noProof/>
          <w:lang w:eastAsia="it-IT"/>
        </w:rPr>
      </w:pPr>
      <w:hyperlink w:anchor="_Toc515601376" w:history="1">
        <w:r w:rsidRPr="000B33E5">
          <w:rPr>
            <w:rStyle w:val="Collegamentoipertestuale"/>
            <w:noProof/>
          </w:rPr>
          <w:t>16 Febbraio</w:t>
        </w:r>
        <w:r>
          <w:rPr>
            <w:noProof/>
            <w:webHidden/>
          </w:rPr>
          <w:tab/>
        </w:r>
        <w:r>
          <w:rPr>
            <w:noProof/>
            <w:webHidden/>
          </w:rPr>
          <w:fldChar w:fldCharType="begin"/>
        </w:r>
        <w:r>
          <w:rPr>
            <w:noProof/>
            <w:webHidden/>
          </w:rPr>
          <w:instrText xml:space="preserve"> PAGEREF _Toc515601376 \h </w:instrText>
        </w:r>
        <w:r>
          <w:rPr>
            <w:noProof/>
            <w:webHidden/>
          </w:rPr>
        </w:r>
        <w:r>
          <w:rPr>
            <w:noProof/>
            <w:webHidden/>
          </w:rPr>
          <w:fldChar w:fldCharType="separate"/>
        </w:r>
        <w:r>
          <w:rPr>
            <w:noProof/>
            <w:webHidden/>
          </w:rPr>
          <w:t>249</w:t>
        </w:r>
        <w:r>
          <w:rPr>
            <w:noProof/>
            <w:webHidden/>
          </w:rPr>
          <w:fldChar w:fldCharType="end"/>
        </w:r>
      </w:hyperlink>
    </w:p>
    <w:p w14:paraId="3673F49A" w14:textId="77777777" w:rsidR="00B76950" w:rsidRPr="009C5ABE" w:rsidRDefault="00B76950">
      <w:pPr>
        <w:pStyle w:val="Sommario1"/>
        <w:tabs>
          <w:tab w:val="right" w:leader="dot" w:pos="9628"/>
        </w:tabs>
        <w:rPr>
          <w:rFonts w:eastAsia="Times New Roman"/>
          <w:noProof/>
          <w:lang w:eastAsia="it-IT"/>
        </w:rPr>
      </w:pPr>
      <w:hyperlink w:anchor="_Toc515601377" w:history="1">
        <w:r w:rsidRPr="000B33E5">
          <w:rPr>
            <w:rStyle w:val="Collegamentoipertestuale"/>
            <w:rFonts w:ascii="Book Antiqua" w:eastAsia="Times New Roman" w:hAnsi="Book Antiqua" w:cs="Arial"/>
            <w:b/>
            <w:bCs/>
            <w:noProof/>
            <w:kern w:val="32"/>
            <w:lang w:eastAsia="it-IT"/>
          </w:rPr>
          <w:t>VOCE DI UNO CHE GRIDA NEL DESERTO</w:t>
        </w:r>
        <w:r>
          <w:rPr>
            <w:noProof/>
            <w:webHidden/>
          </w:rPr>
          <w:tab/>
        </w:r>
        <w:r>
          <w:rPr>
            <w:noProof/>
            <w:webHidden/>
          </w:rPr>
          <w:fldChar w:fldCharType="begin"/>
        </w:r>
        <w:r>
          <w:rPr>
            <w:noProof/>
            <w:webHidden/>
          </w:rPr>
          <w:instrText xml:space="preserve"> PAGEREF _Toc515601377 \h </w:instrText>
        </w:r>
        <w:r>
          <w:rPr>
            <w:noProof/>
            <w:webHidden/>
          </w:rPr>
        </w:r>
        <w:r>
          <w:rPr>
            <w:noProof/>
            <w:webHidden/>
          </w:rPr>
          <w:fldChar w:fldCharType="separate"/>
        </w:r>
        <w:r>
          <w:rPr>
            <w:noProof/>
            <w:webHidden/>
          </w:rPr>
          <w:t>249</w:t>
        </w:r>
        <w:r>
          <w:rPr>
            <w:noProof/>
            <w:webHidden/>
          </w:rPr>
          <w:fldChar w:fldCharType="end"/>
        </w:r>
      </w:hyperlink>
    </w:p>
    <w:p w14:paraId="197B8234" w14:textId="77777777" w:rsidR="00B76950" w:rsidRPr="009C5ABE" w:rsidRDefault="00B76950">
      <w:pPr>
        <w:pStyle w:val="Sommario2"/>
        <w:tabs>
          <w:tab w:val="right" w:leader="dot" w:pos="9628"/>
        </w:tabs>
        <w:rPr>
          <w:rFonts w:eastAsia="Times New Roman"/>
          <w:noProof/>
          <w:lang w:eastAsia="it-IT"/>
        </w:rPr>
      </w:pPr>
      <w:hyperlink w:anchor="_Toc515601378" w:history="1">
        <w:r w:rsidRPr="000B33E5">
          <w:rPr>
            <w:rStyle w:val="Collegamentoipertestuale"/>
            <w:noProof/>
          </w:rPr>
          <w:t>17 Febbraio</w:t>
        </w:r>
        <w:r>
          <w:rPr>
            <w:noProof/>
            <w:webHidden/>
          </w:rPr>
          <w:tab/>
        </w:r>
        <w:r>
          <w:rPr>
            <w:noProof/>
            <w:webHidden/>
          </w:rPr>
          <w:fldChar w:fldCharType="begin"/>
        </w:r>
        <w:r>
          <w:rPr>
            <w:noProof/>
            <w:webHidden/>
          </w:rPr>
          <w:instrText xml:space="preserve"> PAGEREF _Toc515601378 \h </w:instrText>
        </w:r>
        <w:r>
          <w:rPr>
            <w:noProof/>
            <w:webHidden/>
          </w:rPr>
        </w:r>
        <w:r>
          <w:rPr>
            <w:noProof/>
            <w:webHidden/>
          </w:rPr>
          <w:fldChar w:fldCharType="separate"/>
        </w:r>
        <w:r>
          <w:rPr>
            <w:noProof/>
            <w:webHidden/>
          </w:rPr>
          <w:t>253</w:t>
        </w:r>
        <w:r>
          <w:rPr>
            <w:noProof/>
            <w:webHidden/>
          </w:rPr>
          <w:fldChar w:fldCharType="end"/>
        </w:r>
      </w:hyperlink>
    </w:p>
    <w:p w14:paraId="323EB898" w14:textId="77777777" w:rsidR="00B76950" w:rsidRPr="009C5ABE" w:rsidRDefault="00B76950">
      <w:pPr>
        <w:pStyle w:val="Sommario1"/>
        <w:tabs>
          <w:tab w:val="right" w:leader="dot" w:pos="9628"/>
        </w:tabs>
        <w:rPr>
          <w:rFonts w:eastAsia="Times New Roman"/>
          <w:noProof/>
          <w:lang w:eastAsia="it-IT"/>
        </w:rPr>
      </w:pPr>
      <w:hyperlink w:anchor="_Toc515601379" w:history="1">
        <w:r w:rsidRPr="000B33E5">
          <w:rPr>
            <w:rStyle w:val="Collegamentoipertestuale"/>
            <w:rFonts w:ascii="Book Antiqua" w:eastAsia="Times New Roman" w:hAnsi="Book Antiqua" w:cs="Arial"/>
            <w:b/>
            <w:bCs/>
            <w:noProof/>
            <w:kern w:val="32"/>
            <w:lang w:eastAsia="it-IT"/>
          </w:rPr>
          <w:t>QUANDO IL FIGLIO DELL’UOMO VERRÀ</w:t>
        </w:r>
        <w:r>
          <w:rPr>
            <w:noProof/>
            <w:webHidden/>
          </w:rPr>
          <w:tab/>
        </w:r>
        <w:r>
          <w:rPr>
            <w:noProof/>
            <w:webHidden/>
          </w:rPr>
          <w:fldChar w:fldCharType="begin"/>
        </w:r>
        <w:r>
          <w:rPr>
            <w:noProof/>
            <w:webHidden/>
          </w:rPr>
          <w:instrText xml:space="preserve"> PAGEREF _Toc515601379 \h </w:instrText>
        </w:r>
        <w:r>
          <w:rPr>
            <w:noProof/>
            <w:webHidden/>
          </w:rPr>
        </w:r>
        <w:r>
          <w:rPr>
            <w:noProof/>
            <w:webHidden/>
          </w:rPr>
          <w:fldChar w:fldCharType="separate"/>
        </w:r>
        <w:r>
          <w:rPr>
            <w:noProof/>
            <w:webHidden/>
          </w:rPr>
          <w:t>253</w:t>
        </w:r>
        <w:r>
          <w:rPr>
            <w:noProof/>
            <w:webHidden/>
          </w:rPr>
          <w:fldChar w:fldCharType="end"/>
        </w:r>
      </w:hyperlink>
    </w:p>
    <w:p w14:paraId="2B3C5F6F" w14:textId="77777777" w:rsidR="00B76950" w:rsidRPr="009C5ABE" w:rsidRDefault="00B76950">
      <w:pPr>
        <w:pStyle w:val="Sommario2"/>
        <w:tabs>
          <w:tab w:val="right" w:leader="dot" w:pos="9628"/>
        </w:tabs>
        <w:rPr>
          <w:rFonts w:eastAsia="Times New Roman"/>
          <w:noProof/>
          <w:lang w:eastAsia="it-IT"/>
        </w:rPr>
      </w:pPr>
      <w:hyperlink w:anchor="_Toc515601380" w:history="1">
        <w:r w:rsidRPr="000B33E5">
          <w:rPr>
            <w:rStyle w:val="Collegamentoipertestuale"/>
            <w:noProof/>
          </w:rPr>
          <w:t>18 Febbraio</w:t>
        </w:r>
        <w:r>
          <w:rPr>
            <w:noProof/>
            <w:webHidden/>
          </w:rPr>
          <w:tab/>
        </w:r>
        <w:r>
          <w:rPr>
            <w:noProof/>
            <w:webHidden/>
          </w:rPr>
          <w:fldChar w:fldCharType="begin"/>
        </w:r>
        <w:r>
          <w:rPr>
            <w:noProof/>
            <w:webHidden/>
          </w:rPr>
          <w:instrText xml:space="preserve"> PAGEREF _Toc515601380 \h </w:instrText>
        </w:r>
        <w:r>
          <w:rPr>
            <w:noProof/>
            <w:webHidden/>
          </w:rPr>
        </w:r>
        <w:r>
          <w:rPr>
            <w:noProof/>
            <w:webHidden/>
          </w:rPr>
          <w:fldChar w:fldCharType="separate"/>
        </w:r>
        <w:r>
          <w:rPr>
            <w:noProof/>
            <w:webHidden/>
          </w:rPr>
          <w:t>256</w:t>
        </w:r>
        <w:r>
          <w:rPr>
            <w:noProof/>
            <w:webHidden/>
          </w:rPr>
          <w:fldChar w:fldCharType="end"/>
        </w:r>
      </w:hyperlink>
    </w:p>
    <w:p w14:paraId="4625F25A" w14:textId="77777777" w:rsidR="00B76950" w:rsidRPr="009C5ABE" w:rsidRDefault="00B76950">
      <w:pPr>
        <w:pStyle w:val="Sommario1"/>
        <w:tabs>
          <w:tab w:val="right" w:leader="dot" w:pos="9628"/>
        </w:tabs>
        <w:rPr>
          <w:rFonts w:eastAsia="Times New Roman"/>
          <w:noProof/>
          <w:lang w:eastAsia="it-IT"/>
        </w:rPr>
      </w:pPr>
      <w:hyperlink w:anchor="_Toc515601381" w:history="1">
        <w:r w:rsidRPr="000B33E5">
          <w:rPr>
            <w:rStyle w:val="Collegamentoipertestuale"/>
            <w:rFonts w:ascii="Book Antiqua" w:eastAsia="Times New Roman" w:hAnsi="Book Antiqua" w:cs="Arial"/>
            <w:b/>
            <w:bCs/>
            <w:noProof/>
            <w:kern w:val="32"/>
            <w:lang w:eastAsia="it-IT"/>
          </w:rPr>
          <w:t>Chiudete il regno dei cieli davanti alla gente</w:t>
        </w:r>
        <w:r>
          <w:rPr>
            <w:noProof/>
            <w:webHidden/>
          </w:rPr>
          <w:tab/>
        </w:r>
        <w:r>
          <w:rPr>
            <w:noProof/>
            <w:webHidden/>
          </w:rPr>
          <w:fldChar w:fldCharType="begin"/>
        </w:r>
        <w:r>
          <w:rPr>
            <w:noProof/>
            <w:webHidden/>
          </w:rPr>
          <w:instrText xml:space="preserve"> PAGEREF _Toc515601381 \h </w:instrText>
        </w:r>
        <w:r>
          <w:rPr>
            <w:noProof/>
            <w:webHidden/>
          </w:rPr>
        </w:r>
        <w:r>
          <w:rPr>
            <w:noProof/>
            <w:webHidden/>
          </w:rPr>
          <w:fldChar w:fldCharType="separate"/>
        </w:r>
        <w:r>
          <w:rPr>
            <w:noProof/>
            <w:webHidden/>
          </w:rPr>
          <w:t>256</w:t>
        </w:r>
        <w:r>
          <w:rPr>
            <w:noProof/>
            <w:webHidden/>
          </w:rPr>
          <w:fldChar w:fldCharType="end"/>
        </w:r>
      </w:hyperlink>
    </w:p>
    <w:p w14:paraId="38CF360C" w14:textId="77777777" w:rsidR="00B76950" w:rsidRPr="009C5ABE" w:rsidRDefault="00B76950">
      <w:pPr>
        <w:pStyle w:val="Sommario2"/>
        <w:tabs>
          <w:tab w:val="right" w:leader="dot" w:pos="9628"/>
        </w:tabs>
        <w:rPr>
          <w:rFonts w:eastAsia="Times New Roman"/>
          <w:noProof/>
          <w:lang w:eastAsia="it-IT"/>
        </w:rPr>
      </w:pPr>
      <w:hyperlink w:anchor="_Toc515601382" w:history="1">
        <w:r w:rsidRPr="000B33E5">
          <w:rPr>
            <w:rStyle w:val="Collegamentoipertestuale"/>
            <w:noProof/>
          </w:rPr>
          <w:t>19 Febbraio</w:t>
        </w:r>
        <w:r>
          <w:rPr>
            <w:noProof/>
            <w:webHidden/>
          </w:rPr>
          <w:tab/>
        </w:r>
        <w:r>
          <w:rPr>
            <w:noProof/>
            <w:webHidden/>
          </w:rPr>
          <w:fldChar w:fldCharType="begin"/>
        </w:r>
        <w:r>
          <w:rPr>
            <w:noProof/>
            <w:webHidden/>
          </w:rPr>
          <w:instrText xml:space="preserve"> PAGEREF _Toc515601382 \h </w:instrText>
        </w:r>
        <w:r>
          <w:rPr>
            <w:noProof/>
            <w:webHidden/>
          </w:rPr>
        </w:r>
        <w:r>
          <w:rPr>
            <w:noProof/>
            <w:webHidden/>
          </w:rPr>
          <w:fldChar w:fldCharType="separate"/>
        </w:r>
        <w:r>
          <w:rPr>
            <w:noProof/>
            <w:webHidden/>
          </w:rPr>
          <w:t>260</w:t>
        </w:r>
        <w:r>
          <w:rPr>
            <w:noProof/>
            <w:webHidden/>
          </w:rPr>
          <w:fldChar w:fldCharType="end"/>
        </w:r>
      </w:hyperlink>
    </w:p>
    <w:p w14:paraId="00592B8D" w14:textId="77777777" w:rsidR="00B76950" w:rsidRPr="009C5ABE" w:rsidRDefault="00B76950">
      <w:pPr>
        <w:pStyle w:val="Sommario1"/>
        <w:tabs>
          <w:tab w:val="right" w:leader="dot" w:pos="9628"/>
        </w:tabs>
        <w:rPr>
          <w:rFonts w:eastAsia="Times New Roman"/>
          <w:noProof/>
          <w:lang w:eastAsia="it-IT"/>
        </w:rPr>
      </w:pPr>
      <w:hyperlink w:anchor="_Toc515601383" w:history="1">
        <w:r w:rsidRPr="000B33E5">
          <w:rPr>
            <w:rStyle w:val="Collegamentoipertestuale"/>
            <w:rFonts w:ascii="Book Antiqua" w:eastAsia="Times New Roman" w:hAnsi="Book Antiqua" w:cs="Arial"/>
            <w:b/>
            <w:bCs/>
            <w:noProof/>
            <w:kern w:val="32"/>
            <w:lang w:eastAsia="it-IT"/>
          </w:rPr>
          <w:t>Questi è il profeta Gesù, da Nàzaret di Galilea</w:t>
        </w:r>
        <w:r>
          <w:rPr>
            <w:noProof/>
            <w:webHidden/>
          </w:rPr>
          <w:tab/>
        </w:r>
        <w:r>
          <w:rPr>
            <w:noProof/>
            <w:webHidden/>
          </w:rPr>
          <w:fldChar w:fldCharType="begin"/>
        </w:r>
        <w:r>
          <w:rPr>
            <w:noProof/>
            <w:webHidden/>
          </w:rPr>
          <w:instrText xml:space="preserve"> PAGEREF _Toc515601383 \h </w:instrText>
        </w:r>
        <w:r>
          <w:rPr>
            <w:noProof/>
            <w:webHidden/>
          </w:rPr>
        </w:r>
        <w:r>
          <w:rPr>
            <w:noProof/>
            <w:webHidden/>
          </w:rPr>
          <w:fldChar w:fldCharType="separate"/>
        </w:r>
        <w:r>
          <w:rPr>
            <w:noProof/>
            <w:webHidden/>
          </w:rPr>
          <w:t>260</w:t>
        </w:r>
        <w:r>
          <w:rPr>
            <w:noProof/>
            <w:webHidden/>
          </w:rPr>
          <w:fldChar w:fldCharType="end"/>
        </w:r>
      </w:hyperlink>
    </w:p>
    <w:p w14:paraId="77E874BF" w14:textId="77777777" w:rsidR="00B76950" w:rsidRPr="009C5ABE" w:rsidRDefault="00B76950">
      <w:pPr>
        <w:pStyle w:val="Sommario2"/>
        <w:tabs>
          <w:tab w:val="right" w:leader="dot" w:pos="9628"/>
        </w:tabs>
        <w:rPr>
          <w:rFonts w:eastAsia="Times New Roman"/>
          <w:noProof/>
          <w:lang w:eastAsia="it-IT"/>
        </w:rPr>
      </w:pPr>
      <w:hyperlink w:anchor="_Toc515601384" w:history="1">
        <w:r w:rsidRPr="000B33E5">
          <w:rPr>
            <w:rStyle w:val="Collegamentoipertestuale"/>
            <w:noProof/>
          </w:rPr>
          <w:t>20 Febbraio</w:t>
        </w:r>
        <w:r>
          <w:rPr>
            <w:noProof/>
            <w:webHidden/>
          </w:rPr>
          <w:tab/>
        </w:r>
        <w:r>
          <w:rPr>
            <w:noProof/>
            <w:webHidden/>
          </w:rPr>
          <w:fldChar w:fldCharType="begin"/>
        </w:r>
        <w:r>
          <w:rPr>
            <w:noProof/>
            <w:webHidden/>
          </w:rPr>
          <w:instrText xml:space="preserve"> PAGEREF _Toc515601384 \h </w:instrText>
        </w:r>
        <w:r>
          <w:rPr>
            <w:noProof/>
            <w:webHidden/>
          </w:rPr>
        </w:r>
        <w:r>
          <w:rPr>
            <w:noProof/>
            <w:webHidden/>
          </w:rPr>
          <w:fldChar w:fldCharType="separate"/>
        </w:r>
        <w:r>
          <w:rPr>
            <w:noProof/>
            <w:webHidden/>
          </w:rPr>
          <w:t>263</w:t>
        </w:r>
        <w:r>
          <w:rPr>
            <w:noProof/>
            <w:webHidden/>
          </w:rPr>
          <w:fldChar w:fldCharType="end"/>
        </w:r>
      </w:hyperlink>
    </w:p>
    <w:p w14:paraId="2BD3A9E4" w14:textId="77777777" w:rsidR="00B76950" w:rsidRPr="009C5ABE" w:rsidRDefault="00B76950">
      <w:pPr>
        <w:pStyle w:val="Sommario1"/>
        <w:tabs>
          <w:tab w:val="right" w:leader="dot" w:pos="9628"/>
        </w:tabs>
        <w:rPr>
          <w:rFonts w:eastAsia="Times New Roman"/>
          <w:noProof/>
          <w:lang w:eastAsia="it-IT"/>
        </w:rPr>
      </w:pPr>
      <w:hyperlink w:anchor="_Toc515601385" w:history="1">
        <w:r w:rsidRPr="000B33E5">
          <w:rPr>
            <w:rStyle w:val="Collegamentoipertestuale"/>
            <w:rFonts w:ascii="Book Antiqua" w:eastAsia="Times New Roman" w:hAnsi="Book Antiqua" w:cs="Arial"/>
            <w:b/>
            <w:bCs/>
            <w:noProof/>
            <w:kern w:val="32"/>
            <w:lang w:eastAsia="it-IT"/>
          </w:rPr>
          <w:t>Il fanciullo sarà un nazireo di Dio fin dal seno materno</w:t>
        </w:r>
        <w:r>
          <w:rPr>
            <w:noProof/>
            <w:webHidden/>
          </w:rPr>
          <w:tab/>
        </w:r>
        <w:r>
          <w:rPr>
            <w:noProof/>
            <w:webHidden/>
          </w:rPr>
          <w:fldChar w:fldCharType="begin"/>
        </w:r>
        <w:r>
          <w:rPr>
            <w:noProof/>
            <w:webHidden/>
          </w:rPr>
          <w:instrText xml:space="preserve"> PAGEREF _Toc515601385 \h </w:instrText>
        </w:r>
        <w:r>
          <w:rPr>
            <w:noProof/>
            <w:webHidden/>
          </w:rPr>
        </w:r>
        <w:r>
          <w:rPr>
            <w:noProof/>
            <w:webHidden/>
          </w:rPr>
          <w:fldChar w:fldCharType="separate"/>
        </w:r>
        <w:r>
          <w:rPr>
            <w:noProof/>
            <w:webHidden/>
          </w:rPr>
          <w:t>263</w:t>
        </w:r>
        <w:r>
          <w:rPr>
            <w:noProof/>
            <w:webHidden/>
          </w:rPr>
          <w:fldChar w:fldCharType="end"/>
        </w:r>
      </w:hyperlink>
    </w:p>
    <w:p w14:paraId="72296445" w14:textId="77777777" w:rsidR="00B76950" w:rsidRPr="009C5ABE" w:rsidRDefault="00B76950">
      <w:pPr>
        <w:pStyle w:val="Sommario2"/>
        <w:tabs>
          <w:tab w:val="right" w:leader="dot" w:pos="9628"/>
        </w:tabs>
        <w:rPr>
          <w:rFonts w:eastAsia="Times New Roman"/>
          <w:noProof/>
          <w:lang w:eastAsia="it-IT"/>
        </w:rPr>
      </w:pPr>
      <w:hyperlink w:anchor="_Toc515601386" w:history="1">
        <w:r w:rsidRPr="000B33E5">
          <w:rPr>
            <w:rStyle w:val="Collegamentoipertestuale"/>
            <w:noProof/>
          </w:rPr>
          <w:t>21 Febbraio</w:t>
        </w:r>
        <w:r>
          <w:rPr>
            <w:noProof/>
            <w:webHidden/>
          </w:rPr>
          <w:tab/>
        </w:r>
        <w:r>
          <w:rPr>
            <w:noProof/>
            <w:webHidden/>
          </w:rPr>
          <w:fldChar w:fldCharType="begin"/>
        </w:r>
        <w:r>
          <w:rPr>
            <w:noProof/>
            <w:webHidden/>
          </w:rPr>
          <w:instrText xml:space="preserve"> PAGEREF _Toc515601386 \h </w:instrText>
        </w:r>
        <w:r>
          <w:rPr>
            <w:noProof/>
            <w:webHidden/>
          </w:rPr>
        </w:r>
        <w:r>
          <w:rPr>
            <w:noProof/>
            <w:webHidden/>
          </w:rPr>
          <w:fldChar w:fldCharType="separate"/>
        </w:r>
        <w:r>
          <w:rPr>
            <w:noProof/>
            <w:webHidden/>
          </w:rPr>
          <w:t>266</w:t>
        </w:r>
        <w:r>
          <w:rPr>
            <w:noProof/>
            <w:webHidden/>
          </w:rPr>
          <w:fldChar w:fldCharType="end"/>
        </w:r>
      </w:hyperlink>
    </w:p>
    <w:p w14:paraId="38F8A01B" w14:textId="77777777" w:rsidR="00B76950" w:rsidRPr="009C5ABE" w:rsidRDefault="00B76950">
      <w:pPr>
        <w:pStyle w:val="Sommario1"/>
        <w:tabs>
          <w:tab w:val="right" w:leader="dot" w:pos="9628"/>
        </w:tabs>
        <w:rPr>
          <w:rFonts w:eastAsia="Times New Roman"/>
          <w:noProof/>
          <w:lang w:eastAsia="it-IT"/>
        </w:rPr>
      </w:pPr>
      <w:hyperlink w:anchor="_Toc515601387" w:history="1">
        <w:r w:rsidRPr="000B33E5">
          <w:rPr>
            <w:rStyle w:val="Collegamentoipertestuale"/>
            <w:rFonts w:ascii="Book Antiqua" w:eastAsia="Times New Roman" w:hAnsi="Book Antiqua" w:cs="Arial"/>
            <w:b/>
            <w:bCs/>
            <w:noProof/>
            <w:kern w:val="32"/>
            <w:lang w:eastAsia="it-IT"/>
          </w:rPr>
          <w:t>Ma voi non credete perché non fate parte delle mie pecore</w:t>
        </w:r>
        <w:r>
          <w:rPr>
            <w:noProof/>
            <w:webHidden/>
          </w:rPr>
          <w:tab/>
        </w:r>
        <w:r>
          <w:rPr>
            <w:noProof/>
            <w:webHidden/>
          </w:rPr>
          <w:fldChar w:fldCharType="begin"/>
        </w:r>
        <w:r>
          <w:rPr>
            <w:noProof/>
            <w:webHidden/>
          </w:rPr>
          <w:instrText xml:space="preserve"> PAGEREF _Toc515601387 \h </w:instrText>
        </w:r>
        <w:r>
          <w:rPr>
            <w:noProof/>
            <w:webHidden/>
          </w:rPr>
        </w:r>
        <w:r>
          <w:rPr>
            <w:noProof/>
            <w:webHidden/>
          </w:rPr>
          <w:fldChar w:fldCharType="separate"/>
        </w:r>
        <w:r>
          <w:rPr>
            <w:noProof/>
            <w:webHidden/>
          </w:rPr>
          <w:t>267</w:t>
        </w:r>
        <w:r>
          <w:rPr>
            <w:noProof/>
            <w:webHidden/>
          </w:rPr>
          <w:fldChar w:fldCharType="end"/>
        </w:r>
      </w:hyperlink>
    </w:p>
    <w:p w14:paraId="3522FB29" w14:textId="77777777" w:rsidR="00B76950" w:rsidRPr="009C5ABE" w:rsidRDefault="00B76950">
      <w:pPr>
        <w:pStyle w:val="Sommario2"/>
        <w:tabs>
          <w:tab w:val="right" w:leader="dot" w:pos="9628"/>
        </w:tabs>
        <w:rPr>
          <w:rFonts w:eastAsia="Times New Roman"/>
          <w:noProof/>
          <w:lang w:eastAsia="it-IT"/>
        </w:rPr>
      </w:pPr>
      <w:hyperlink w:anchor="_Toc515601388" w:history="1">
        <w:r w:rsidRPr="000B33E5">
          <w:rPr>
            <w:rStyle w:val="Collegamentoipertestuale"/>
            <w:noProof/>
          </w:rPr>
          <w:t>22 Febbraio</w:t>
        </w:r>
        <w:r>
          <w:rPr>
            <w:noProof/>
            <w:webHidden/>
          </w:rPr>
          <w:tab/>
        </w:r>
        <w:r>
          <w:rPr>
            <w:noProof/>
            <w:webHidden/>
          </w:rPr>
          <w:fldChar w:fldCharType="begin"/>
        </w:r>
        <w:r>
          <w:rPr>
            <w:noProof/>
            <w:webHidden/>
          </w:rPr>
          <w:instrText xml:space="preserve"> PAGEREF _Toc515601388 \h </w:instrText>
        </w:r>
        <w:r>
          <w:rPr>
            <w:noProof/>
            <w:webHidden/>
          </w:rPr>
        </w:r>
        <w:r>
          <w:rPr>
            <w:noProof/>
            <w:webHidden/>
          </w:rPr>
          <w:fldChar w:fldCharType="separate"/>
        </w:r>
        <w:r>
          <w:rPr>
            <w:noProof/>
            <w:webHidden/>
          </w:rPr>
          <w:t>270</w:t>
        </w:r>
        <w:r>
          <w:rPr>
            <w:noProof/>
            <w:webHidden/>
          </w:rPr>
          <w:fldChar w:fldCharType="end"/>
        </w:r>
      </w:hyperlink>
    </w:p>
    <w:p w14:paraId="1A0A1516" w14:textId="77777777" w:rsidR="00B76950" w:rsidRPr="009C5ABE" w:rsidRDefault="00B76950">
      <w:pPr>
        <w:pStyle w:val="Sommario1"/>
        <w:tabs>
          <w:tab w:val="right" w:leader="dot" w:pos="9628"/>
        </w:tabs>
        <w:rPr>
          <w:rFonts w:eastAsia="Times New Roman"/>
          <w:noProof/>
          <w:lang w:eastAsia="it-IT"/>
        </w:rPr>
      </w:pPr>
      <w:hyperlink w:anchor="_Toc515601389" w:history="1">
        <w:r w:rsidRPr="000B33E5">
          <w:rPr>
            <w:rStyle w:val="Collegamentoipertestuale"/>
            <w:rFonts w:ascii="Book Antiqua" w:eastAsia="Times New Roman" w:hAnsi="Book Antiqua" w:cs="Arial"/>
            <w:b/>
            <w:bCs/>
            <w:noProof/>
            <w:kern w:val="32"/>
            <w:lang w:eastAsia="it-IT"/>
          </w:rPr>
          <w:t>Consegnò Gesù al loro volere</w:t>
        </w:r>
        <w:r>
          <w:rPr>
            <w:noProof/>
            <w:webHidden/>
          </w:rPr>
          <w:tab/>
        </w:r>
        <w:r>
          <w:rPr>
            <w:noProof/>
            <w:webHidden/>
          </w:rPr>
          <w:fldChar w:fldCharType="begin"/>
        </w:r>
        <w:r>
          <w:rPr>
            <w:noProof/>
            <w:webHidden/>
          </w:rPr>
          <w:instrText xml:space="preserve"> PAGEREF _Toc515601389 \h </w:instrText>
        </w:r>
        <w:r>
          <w:rPr>
            <w:noProof/>
            <w:webHidden/>
          </w:rPr>
        </w:r>
        <w:r>
          <w:rPr>
            <w:noProof/>
            <w:webHidden/>
          </w:rPr>
          <w:fldChar w:fldCharType="separate"/>
        </w:r>
        <w:r>
          <w:rPr>
            <w:noProof/>
            <w:webHidden/>
          </w:rPr>
          <w:t>270</w:t>
        </w:r>
        <w:r>
          <w:rPr>
            <w:noProof/>
            <w:webHidden/>
          </w:rPr>
          <w:fldChar w:fldCharType="end"/>
        </w:r>
      </w:hyperlink>
    </w:p>
    <w:p w14:paraId="0FD7A185" w14:textId="77777777" w:rsidR="00B76950" w:rsidRPr="009C5ABE" w:rsidRDefault="00B76950">
      <w:pPr>
        <w:pStyle w:val="Sommario2"/>
        <w:tabs>
          <w:tab w:val="right" w:leader="dot" w:pos="9628"/>
        </w:tabs>
        <w:rPr>
          <w:rFonts w:eastAsia="Times New Roman"/>
          <w:noProof/>
          <w:lang w:eastAsia="it-IT"/>
        </w:rPr>
      </w:pPr>
      <w:hyperlink w:anchor="_Toc515601390" w:history="1">
        <w:r w:rsidRPr="000B33E5">
          <w:rPr>
            <w:rStyle w:val="Collegamentoipertestuale"/>
            <w:noProof/>
          </w:rPr>
          <w:t>23 Febbraio</w:t>
        </w:r>
        <w:r>
          <w:rPr>
            <w:noProof/>
            <w:webHidden/>
          </w:rPr>
          <w:tab/>
        </w:r>
        <w:r>
          <w:rPr>
            <w:noProof/>
            <w:webHidden/>
          </w:rPr>
          <w:fldChar w:fldCharType="begin"/>
        </w:r>
        <w:r>
          <w:rPr>
            <w:noProof/>
            <w:webHidden/>
          </w:rPr>
          <w:instrText xml:space="preserve"> PAGEREF _Toc515601390 \h </w:instrText>
        </w:r>
        <w:r>
          <w:rPr>
            <w:noProof/>
            <w:webHidden/>
          </w:rPr>
        </w:r>
        <w:r>
          <w:rPr>
            <w:noProof/>
            <w:webHidden/>
          </w:rPr>
          <w:fldChar w:fldCharType="separate"/>
        </w:r>
        <w:r>
          <w:rPr>
            <w:noProof/>
            <w:webHidden/>
          </w:rPr>
          <w:t>273</w:t>
        </w:r>
        <w:r>
          <w:rPr>
            <w:noProof/>
            <w:webHidden/>
          </w:rPr>
          <w:fldChar w:fldCharType="end"/>
        </w:r>
      </w:hyperlink>
    </w:p>
    <w:p w14:paraId="5E5C2B74" w14:textId="77777777" w:rsidR="00B76950" w:rsidRPr="009C5ABE" w:rsidRDefault="00B76950">
      <w:pPr>
        <w:pStyle w:val="Sommario1"/>
        <w:tabs>
          <w:tab w:val="right" w:leader="dot" w:pos="9628"/>
        </w:tabs>
        <w:rPr>
          <w:rFonts w:eastAsia="Times New Roman"/>
          <w:noProof/>
          <w:lang w:eastAsia="it-IT"/>
        </w:rPr>
      </w:pPr>
      <w:hyperlink w:anchor="_Toc515601391" w:history="1">
        <w:r w:rsidRPr="000B33E5">
          <w:rPr>
            <w:rStyle w:val="Collegamentoipertestuale"/>
            <w:rFonts w:ascii="Book Antiqua" w:eastAsia="Times New Roman" w:hAnsi="Book Antiqua" w:cs="Arial"/>
            <w:b/>
            <w:bCs/>
            <w:noProof/>
            <w:kern w:val="32"/>
            <w:lang w:eastAsia="it-IT"/>
          </w:rPr>
          <w:t>Fa’ di me secondo quanto è uscito dalla tua bocca</w:t>
        </w:r>
        <w:r>
          <w:rPr>
            <w:noProof/>
            <w:webHidden/>
          </w:rPr>
          <w:tab/>
        </w:r>
        <w:r>
          <w:rPr>
            <w:noProof/>
            <w:webHidden/>
          </w:rPr>
          <w:fldChar w:fldCharType="begin"/>
        </w:r>
        <w:r>
          <w:rPr>
            <w:noProof/>
            <w:webHidden/>
          </w:rPr>
          <w:instrText xml:space="preserve"> PAGEREF _Toc515601391 \h </w:instrText>
        </w:r>
        <w:r>
          <w:rPr>
            <w:noProof/>
            <w:webHidden/>
          </w:rPr>
        </w:r>
        <w:r>
          <w:rPr>
            <w:noProof/>
            <w:webHidden/>
          </w:rPr>
          <w:fldChar w:fldCharType="separate"/>
        </w:r>
        <w:r>
          <w:rPr>
            <w:noProof/>
            <w:webHidden/>
          </w:rPr>
          <w:t>274</w:t>
        </w:r>
        <w:r>
          <w:rPr>
            <w:noProof/>
            <w:webHidden/>
          </w:rPr>
          <w:fldChar w:fldCharType="end"/>
        </w:r>
      </w:hyperlink>
    </w:p>
    <w:p w14:paraId="10FBED91" w14:textId="77777777" w:rsidR="00B76950" w:rsidRPr="009C5ABE" w:rsidRDefault="00B76950">
      <w:pPr>
        <w:pStyle w:val="Sommario2"/>
        <w:tabs>
          <w:tab w:val="right" w:leader="dot" w:pos="9628"/>
        </w:tabs>
        <w:rPr>
          <w:rFonts w:eastAsia="Times New Roman"/>
          <w:noProof/>
          <w:lang w:eastAsia="it-IT"/>
        </w:rPr>
      </w:pPr>
      <w:hyperlink w:anchor="_Toc515601392" w:history="1">
        <w:r w:rsidRPr="000B33E5">
          <w:rPr>
            <w:rStyle w:val="Collegamentoipertestuale"/>
            <w:noProof/>
          </w:rPr>
          <w:t>24 Febbraio</w:t>
        </w:r>
        <w:r>
          <w:rPr>
            <w:noProof/>
            <w:webHidden/>
          </w:rPr>
          <w:tab/>
        </w:r>
        <w:r>
          <w:rPr>
            <w:noProof/>
            <w:webHidden/>
          </w:rPr>
          <w:fldChar w:fldCharType="begin"/>
        </w:r>
        <w:r>
          <w:rPr>
            <w:noProof/>
            <w:webHidden/>
          </w:rPr>
          <w:instrText xml:space="preserve"> PAGEREF _Toc515601392 \h </w:instrText>
        </w:r>
        <w:r>
          <w:rPr>
            <w:noProof/>
            <w:webHidden/>
          </w:rPr>
        </w:r>
        <w:r>
          <w:rPr>
            <w:noProof/>
            <w:webHidden/>
          </w:rPr>
          <w:fldChar w:fldCharType="separate"/>
        </w:r>
        <w:r>
          <w:rPr>
            <w:noProof/>
            <w:webHidden/>
          </w:rPr>
          <w:t>277</w:t>
        </w:r>
        <w:r>
          <w:rPr>
            <w:noProof/>
            <w:webHidden/>
          </w:rPr>
          <w:fldChar w:fldCharType="end"/>
        </w:r>
      </w:hyperlink>
    </w:p>
    <w:p w14:paraId="2BD580C9" w14:textId="77777777" w:rsidR="00B76950" w:rsidRPr="009C5ABE" w:rsidRDefault="00B76950">
      <w:pPr>
        <w:pStyle w:val="Sommario1"/>
        <w:tabs>
          <w:tab w:val="right" w:leader="dot" w:pos="9628"/>
        </w:tabs>
        <w:rPr>
          <w:rFonts w:eastAsia="Times New Roman"/>
          <w:noProof/>
          <w:lang w:eastAsia="it-IT"/>
        </w:rPr>
      </w:pPr>
      <w:hyperlink w:anchor="_Toc515601393" w:history="1">
        <w:r w:rsidRPr="000B33E5">
          <w:rPr>
            <w:rStyle w:val="Collegamentoipertestuale"/>
            <w:rFonts w:ascii="Book Antiqua" w:eastAsia="Times New Roman" w:hAnsi="Book Antiqua" w:cs="Arial"/>
            <w:b/>
            <w:bCs/>
            <w:noProof/>
            <w:kern w:val="32"/>
            <w:lang w:eastAsia="it-IT"/>
          </w:rPr>
          <w:t>Scenda ora dalla croce, perché vediamo e crediamo!</w:t>
        </w:r>
        <w:r>
          <w:rPr>
            <w:noProof/>
            <w:webHidden/>
          </w:rPr>
          <w:tab/>
        </w:r>
        <w:r>
          <w:rPr>
            <w:noProof/>
            <w:webHidden/>
          </w:rPr>
          <w:fldChar w:fldCharType="begin"/>
        </w:r>
        <w:r>
          <w:rPr>
            <w:noProof/>
            <w:webHidden/>
          </w:rPr>
          <w:instrText xml:space="preserve"> PAGEREF _Toc515601393 \h </w:instrText>
        </w:r>
        <w:r>
          <w:rPr>
            <w:noProof/>
            <w:webHidden/>
          </w:rPr>
        </w:r>
        <w:r>
          <w:rPr>
            <w:noProof/>
            <w:webHidden/>
          </w:rPr>
          <w:fldChar w:fldCharType="separate"/>
        </w:r>
        <w:r>
          <w:rPr>
            <w:noProof/>
            <w:webHidden/>
          </w:rPr>
          <w:t>277</w:t>
        </w:r>
        <w:r>
          <w:rPr>
            <w:noProof/>
            <w:webHidden/>
          </w:rPr>
          <w:fldChar w:fldCharType="end"/>
        </w:r>
      </w:hyperlink>
    </w:p>
    <w:p w14:paraId="38BA5FD5" w14:textId="77777777" w:rsidR="00B76950" w:rsidRPr="009C5ABE" w:rsidRDefault="00B76950">
      <w:pPr>
        <w:pStyle w:val="Sommario2"/>
        <w:tabs>
          <w:tab w:val="right" w:leader="dot" w:pos="9628"/>
        </w:tabs>
        <w:rPr>
          <w:rFonts w:eastAsia="Times New Roman"/>
          <w:noProof/>
          <w:lang w:eastAsia="it-IT"/>
        </w:rPr>
      </w:pPr>
      <w:hyperlink w:anchor="_Toc515601394" w:history="1">
        <w:r w:rsidRPr="000B33E5">
          <w:rPr>
            <w:rStyle w:val="Collegamentoipertestuale"/>
            <w:noProof/>
          </w:rPr>
          <w:t>25 Febbraio</w:t>
        </w:r>
        <w:r>
          <w:rPr>
            <w:noProof/>
            <w:webHidden/>
          </w:rPr>
          <w:tab/>
        </w:r>
        <w:r>
          <w:rPr>
            <w:noProof/>
            <w:webHidden/>
          </w:rPr>
          <w:fldChar w:fldCharType="begin"/>
        </w:r>
        <w:r>
          <w:rPr>
            <w:noProof/>
            <w:webHidden/>
          </w:rPr>
          <w:instrText xml:space="preserve"> PAGEREF _Toc515601394 \h </w:instrText>
        </w:r>
        <w:r>
          <w:rPr>
            <w:noProof/>
            <w:webHidden/>
          </w:rPr>
        </w:r>
        <w:r>
          <w:rPr>
            <w:noProof/>
            <w:webHidden/>
          </w:rPr>
          <w:fldChar w:fldCharType="separate"/>
        </w:r>
        <w:r>
          <w:rPr>
            <w:noProof/>
            <w:webHidden/>
          </w:rPr>
          <w:t>281</w:t>
        </w:r>
        <w:r>
          <w:rPr>
            <w:noProof/>
            <w:webHidden/>
          </w:rPr>
          <w:fldChar w:fldCharType="end"/>
        </w:r>
      </w:hyperlink>
    </w:p>
    <w:p w14:paraId="60FB4CC9" w14:textId="77777777" w:rsidR="00B76950" w:rsidRPr="009C5ABE" w:rsidRDefault="00B76950">
      <w:pPr>
        <w:pStyle w:val="Sommario1"/>
        <w:tabs>
          <w:tab w:val="right" w:leader="dot" w:pos="9628"/>
        </w:tabs>
        <w:rPr>
          <w:rFonts w:eastAsia="Times New Roman"/>
          <w:noProof/>
          <w:lang w:eastAsia="it-IT"/>
        </w:rPr>
      </w:pPr>
      <w:hyperlink w:anchor="_Toc515601395" w:history="1">
        <w:r w:rsidRPr="000B33E5">
          <w:rPr>
            <w:rStyle w:val="Collegamentoipertestuale"/>
            <w:rFonts w:ascii="Book Antiqua" w:eastAsia="Times New Roman" w:hAnsi="Book Antiqua" w:cs="Arial"/>
            <w:b/>
            <w:bCs/>
            <w:noProof/>
            <w:kern w:val="32"/>
            <w:lang w:eastAsia="it-IT"/>
          </w:rPr>
          <w:t>Ecco, la vostra casa è lasciata a voi deserta!</w:t>
        </w:r>
        <w:r>
          <w:rPr>
            <w:noProof/>
            <w:webHidden/>
          </w:rPr>
          <w:tab/>
        </w:r>
        <w:r>
          <w:rPr>
            <w:noProof/>
            <w:webHidden/>
          </w:rPr>
          <w:fldChar w:fldCharType="begin"/>
        </w:r>
        <w:r>
          <w:rPr>
            <w:noProof/>
            <w:webHidden/>
          </w:rPr>
          <w:instrText xml:space="preserve"> PAGEREF _Toc515601395 \h </w:instrText>
        </w:r>
        <w:r>
          <w:rPr>
            <w:noProof/>
            <w:webHidden/>
          </w:rPr>
        </w:r>
        <w:r>
          <w:rPr>
            <w:noProof/>
            <w:webHidden/>
          </w:rPr>
          <w:fldChar w:fldCharType="separate"/>
        </w:r>
        <w:r>
          <w:rPr>
            <w:noProof/>
            <w:webHidden/>
          </w:rPr>
          <w:t>281</w:t>
        </w:r>
        <w:r>
          <w:rPr>
            <w:noProof/>
            <w:webHidden/>
          </w:rPr>
          <w:fldChar w:fldCharType="end"/>
        </w:r>
      </w:hyperlink>
    </w:p>
    <w:p w14:paraId="23BDB621" w14:textId="77777777" w:rsidR="00B76950" w:rsidRPr="009C5ABE" w:rsidRDefault="00B76950">
      <w:pPr>
        <w:pStyle w:val="Sommario2"/>
        <w:tabs>
          <w:tab w:val="right" w:leader="dot" w:pos="9628"/>
        </w:tabs>
        <w:rPr>
          <w:rFonts w:eastAsia="Times New Roman"/>
          <w:noProof/>
          <w:lang w:eastAsia="it-IT"/>
        </w:rPr>
      </w:pPr>
      <w:hyperlink w:anchor="_Toc515601396" w:history="1">
        <w:r w:rsidRPr="000B33E5">
          <w:rPr>
            <w:rStyle w:val="Collegamentoipertestuale"/>
            <w:noProof/>
          </w:rPr>
          <w:t>26 Febbraio</w:t>
        </w:r>
        <w:r>
          <w:rPr>
            <w:noProof/>
            <w:webHidden/>
          </w:rPr>
          <w:tab/>
        </w:r>
        <w:r>
          <w:rPr>
            <w:noProof/>
            <w:webHidden/>
          </w:rPr>
          <w:fldChar w:fldCharType="begin"/>
        </w:r>
        <w:r>
          <w:rPr>
            <w:noProof/>
            <w:webHidden/>
          </w:rPr>
          <w:instrText xml:space="preserve"> PAGEREF _Toc515601396 \h </w:instrText>
        </w:r>
        <w:r>
          <w:rPr>
            <w:noProof/>
            <w:webHidden/>
          </w:rPr>
        </w:r>
        <w:r>
          <w:rPr>
            <w:noProof/>
            <w:webHidden/>
          </w:rPr>
          <w:fldChar w:fldCharType="separate"/>
        </w:r>
        <w:r>
          <w:rPr>
            <w:noProof/>
            <w:webHidden/>
          </w:rPr>
          <w:t>286</w:t>
        </w:r>
        <w:r>
          <w:rPr>
            <w:noProof/>
            <w:webHidden/>
          </w:rPr>
          <w:fldChar w:fldCharType="end"/>
        </w:r>
      </w:hyperlink>
    </w:p>
    <w:p w14:paraId="4000D42C" w14:textId="77777777" w:rsidR="00B76950" w:rsidRPr="009C5ABE" w:rsidRDefault="00B76950">
      <w:pPr>
        <w:pStyle w:val="Sommario1"/>
        <w:tabs>
          <w:tab w:val="right" w:leader="dot" w:pos="9628"/>
        </w:tabs>
        <w:rPr>
          <w:rFonts w:eastAsia="Times New Roman"/>
          <w:noProof/>
          <w:lang w:eastAsia="it-IT"/>
        </w:rPr>
      </w:pPr>
      <w:hyperlink w:anchor="_Toc515601397" w:history="1">
        <w:r w:rsidRPr="000B33E5">
          <w:rPr>
            <w:rStyle w:val="Collegamentoipertestuale"/>
            <w:rFonts w:ascii="Book Antiqua" w:eastAsia="Times New Roman" w:hAnsi="Book Antiqua" w:cs="Arial"/>
            <w:b/>
            <w:bCs/>
            <w:noProof/>
            <w:kern w:val="32"/>
            <w:lang w:eastAsia="it-IT"/>
          </w:rPr>
          <w:t>La mia casa sarà chiamata casa di preghiera</w:t>
        </w:r>
        <w:r>
          <w:rPr>
            <w:noProof/>
            <w:webHidden/>
          </w:rPr>
          <w:tab/>
        </w:r>
        <w:r>
          <w:rPr>
            <w:noProof/>
            <w:webHidden/>
          </w:rPr>
          <w:fldChar w:fldCharType="begin"/>
        </w:r>
        <w:r>
          <w:rPr>
            <w:noProof/>
            <w:webHidden/>
          </w:rPr>
          <w:instrText xml:space="preserve"> PAGEREF _Toc515601397 \h </w:instrText>
        </w:r>
        <w:r>
          <w:rPr>
            <w:noProof/>
            <w:webHidden/>
          </w:rPr>
        </w:r>
        <w:r>
          <w:rPr>
            <w:noProof/>
            <w:webHidden/>
          </w:rPr>
          <w:fldChar w:fldCharType="separate"/>
        </w:r>
        <w:r>
          <w:rPr>
            <w:noProof/>
            <w:webHidden/>
          </w:rPr>
          <w:t>286</w:t>
        </w:r>
        <w:r>
          <w:rPr>
            <w:noProof/>
            <w:webHidden/>
          </w:rPr>
          <w:fldChar w:fldCharType="end"/>
        </w:r>
      </w:hyperlink>
    </w:p>
    <w:p w14:paraId="7AD8810F" w14:textId="77777777" w:rsidR="00B76950" w:rsidRPr="009C5ABE" w:rsidRDefault="00B76950">
      <w:pPr>
        <w:pStyle w:val="Sommario2"/>
        <w:tabs>
          <w:tab w:val="right" w:leader="dot" w:pos="9628"/>
        </w:tabs>
        <w:rPr>
          <w:rFonts w:eastAsia="Times New Roman"/>
          <w:noProof/>
          <w:lang w:eastAsia="it-IT"/>
        </w:rPr>
      </w:pPr>
      <w:hyperlink w:anchor="_Toc515601398" w:history="1">
        <w:r w:rsidRPr="000B33E5">
          <w:rPr>
            <w:rStyle w:val="Collegamentoipertestuale"/>
            <w:noProof/>
          </w:rPr>
          <w:t>27 Febbraio</w:t>
        </w:r>
        <w:r>
          <w:rPr>
            <w:noProof/>
            <w:webHidden/>
          </w:rPr>
          <w:tab/>
        </w:r>
        <w:r>
          <w:rPr>
            <w:noProof/>
            <w:webHidden/>
          </w:rPr>
          <w:fldChar w:fldCharType="begin"/>
        </w:r>
        <w:r>
          <w:rPr>
            <w:noProof/>
            <w:webHidden/>
          </w:rPr>
          <w:instrText xml:space="preserve"> PAGEREF _Toc515601398 \h </w:instrText>
        </w:r>
        <w:r>
          <w:rPr>
            <w:noProof/>
            <w:webHidden/>
          </w:rPr>
        </w:r>
        <w:r>
          <w:rPr>
            <w:noProof/>
            <w:webHidden/>
          </w:rPr>
          <w:fldChar w:fldCharType="separate"/>
        </w:r>
        <w:r>
          <w:rPr>
            <w:noProof/>
            <w:webHidden/>
          </w:rPr>
          <w:t>289</w:t>
        </w:r>
        <w:r>
          <w:rPr>
            <w:noProof/>
            <w:webHidden/>
          </w:rPr>
          <w:fldChar w:fldCharType="end"/>
        </w:r>
      </w:hyperlink>
    </w:p>
    <w:p w14:paraId="5EDC1DEC" w14:textId="77777777" w:rsidR="00B76950" w:rsidRPr="009C5ABE" w:rsidRDefault="00B76950">
      <w:pPr>
        <w:pStyle w:val="Sommario1"/>
        <w:tabs>
          <w:tab w:val="right" w:leader="dot" w:pos="9628"/>
        </w:tabs>
        <w:rPr>
          <w:rFonts w:eastAsia="Times New Roman"/>
          <w:noProof/>
          <w:lang w:eastAsia="it-IT"/>
        </w:rPr>
      </w:pPr>
      <w:hyperlink w:anchor="_Toc515601399" w:history="1">
        <w:r w:rsidRPr="000B33E5">
          <w:rPr>
            <w:rStyle w:val="Collegamentoipertestuale"/>
            <w:rFonts w:ascii="Book Antiqua" w:eastAsia="Times New Roman" w:hAnsi="Book Antiqua" w:cs="Arial"/>
            <w:b/>
            <w:bCs/>
            <w:noProof/>
            <w:kern w:val="32"/>
            <w:lang w:eastAsia="it-IT"/>
          </w:rPr>
          <w:t>Anche se non credete a me, credete alle opere</w:t>
        </w:r>
        <w:r>
          <w:rPr>
            <w:noProof/>
            <w:webHidden/>
          </w:rPr>
          <w:tab/>
        </w:r>
        <w:r>
          <w:rPr>
            <w:noProof/>
            <w:webHidden/>
          </w:rPr>
          <w:fldChar w:fldCharType="begin"/>
        </w:r>
        <w:r>
          <w:rPr>
            <w:noProof/>
            <w:webHidden/>
          </w:rPr>
          <w:instrText xml:space="preserve"> PAGEREF _Toc515601399 \h </w:instrText>
        </w:r>
        <w:r>
          <w:rPr>
            <w:noProof/>
            <w:webHidden/>
          </w:rPr>
        </w:r>
        <w:r>
          <w:rPr>
            <w:noProof/>
            <w:webHidden/>
          </w:rPr>
          <w:fldChar w:fldCharType="separate"/>
        </w:r>
        <w:r>
          <w:rPr>
            <w:noProof/>
            <w:webHidden/>
          </w:rPr>
          <w:t>290</w:t>
        </w:r>
        <w:r>
          <w:rPr>
            <w:noProof/>
            <w:webHidden/>
          </w:rPr>
          <w:fldChar w:fldCharType="end"/>
        </w:r>
      </w:hyperlink>
    </w:p>
    <w:p w14:paraId="3D74E224" w14:textId="77777777" w:rsidR="00B76950" w:rsidRPr="009C5ABE" w:rsidRDefault="00B76950">
      <w:pPr>
        <w:pStyle w:val="Sommario2"/>
        <w:tabs>
          <w:tab w:val="right" w:leader="dot" w:pos="9628"/>
        </w:tabs>
        <w:rPr>
          <w:rFonts w:eastAsia="Times New Roman"/>
          <w:noProof/>
          <w:lang w:eastAsia="it-IT"/>
        </w:rPr>
      </w:pPr>
      <w:hyperlink w:anchor="_Toc515601400" w:history="1">
        <w:r w:rsidRPr="000B33E5">
          <w:rPr>
            <w:rStyle w:val="Collegamentoipertestuale"/>
            <w:noProof/>
          </w:rPr>
          <w:t>28 Febbraio</w:t>
        </w:r>
        <w:r>
          <w:rPr>
            <w:noProof/>
            <w:webHidden/>
          </w:rPr>
          <w:tab/>
        </w:r>
        <w:r>
          <w:rPr>
            <w:noProof/>
            <w:webHidden/>
          </w:rPr>
          <w:fldChar w:fldCharType="begin"/>
        </w:r>
        <w:r>
          <w:rPr>
            <w:noProof/>
            <w:webHidden/>
          </w:rPr>
          <w:instrText xml:space="preserve"> PAGEREF _Toc515601400 \h </w:instrText>
        </w:r>
        <w:r>
          <w:rPr>
            <w:noProof/>
            <w:webHidden/>
          </w:rPr>
        </w:r>
        <w:r>
          <w:rPr>
            <w:noProof/>
            <w:webHidden/>
          </w:rPr>
          <w:fldChar w:fldCharType="separate"/>
        </w:r>
        <w:r>
          <w:rPr>
            <w:noProof/>
            <w:webHidden/>
          </w:rPr>
          <w:t>293</w:t>
        </w:r>
        <w:r>
          <w:rPr>
            <w:noProof/>
            <w:webHidden/>
          </w:rPr>
          <w:fldChar w:fldCharType="end"/>
        </w:r>
      </w:hyperlink>
    </w:p>
    <w:p w14:paraId="48145F23" w14:textId="77777777" w:rsidR="00B76950" w:rsidRPr="009C5ABE" w:rsidRDefault="00B76950">
      <w:pPr>
        <w:pStyle w:val="Sommario1"/>
        <w:tabs>
          <w:tab w:val="right" w:leader="dot" w:pos="9628"/>
        </w:tabs>
        <w:rPr>
          <w:rFonts w:eastAsia="Times New Roman"/>
          <w:noProof/>
          <w:lang w:eastAsia="it-IT"/>
        </w:rPr>
      </w:pPr>
      <w:hyperlink w:anchor="_Toc515601401" w:history="1">
        <w:r w:rsidRPr="000B33E5">
          <w:rPr>
            <w:rStyle w:val="Collegamentoipertestuale"/>
            <w:rFonts w:ascii="Book Antiqua" w:eastAsia="Times New Roman" w:hAnsi="Book Antiqua" w:cs="Arial"/>
            <w:b/>
            <w:bCs/>
            <w:noProof/>
            <w:kern w:val="32"/>
            <w:lang w:eastAsia="it-IT"/>
          </w:rPr>
          <w:t>Gesù, ricòrdati di me quando entrerai nel tuo regno</w:t>
        </w:r>
        <w:r>
          <w:rPr>
            <w:noProof/>
            <w:webHidden/>
          </w:rPr>
          <w:tab/>
        </w:r>
        <w:r>
          <w:rPr>
            <w:noProof/>
            <w:webHidden/>
          </w:rPr>
          <w:fldChar w:fldCharType="begin"/>
        </w:r>
        <w:r>
          <w:rPr>
            <w:noProof/>
            <w:webHidden/>
          </w:rPr>
          <w:instrText xml:space="preserve"> PAGEREF _Toc515601401 \h </w:instrText>
        </w:r>
        <w:r>
          <w:rPr>
            <w:noProof/>
            <w:webHidden/>
          </w:rPr>
        </w:r>
        <w:r>
          <w:rPr>
            <w:noProof/>
            <w:webHidden/>
          </w:rPr>
          <w:fldChar w:fldCharType="separate"/>
        </w:r>
        <w:r>
          <w:rPr>
            <w:noProof/>
            <w:webHidden/>
          </w:rPr>
          <w:t>293</w:t>
        </w:r>
        <w:r>
          <w:rPr>
            <w:noProof/>
            <w:webHidden/>
          </w:rPr>
          <w:fldChar w:fldCharType="end"/>
        </w:r>
      </w:hyperlink>
    </w:p>
    <w:p w14:paraId="5092964F" w14:textId="77777777" w:rsidR="00B76950" w:rsidRPr="009C5ABE" w:rsidRDefault="00B76950">
      <w:pPr>
        <w:pStyle w:val="Sommario1"/>
        <w:tabs>
          <w:tab w:val="right" w:leader="dot" w:pos="9628"/>
        </w:tabs>
        <w:rPr>
          <w:rFonts w:eastAsia="Times New Roman"/>
          <w:noProof/>
          <w:lang w:eastAsia="it-IT"/>
        </w:rPr>
      </w:pPr>
      <w:hyperlink w:anchor="_Toc515601402" w:history="1">
        <w:r w:rsidRPr="000B33E5">
          <w:rPr>
            <w:rStyle w:val="Collegamentoipertestuale"/>
            <w:noProof/>
          </w:rPr>
          <w:t>Marzo 2018</w:t>
        </w:r>
        <w:r>
          <w:rPr>
            <w:noProof/>
            <w:webHidden/>
          </w:rPr>
          <w:tab/>
        </w:r>
        <w:r>
          <w:rPr>
            <w:noProof/>
            <w:webHidden/>
          </w:rPr>
          <w:fldChar w:fldCharType="begin"/>
        </w:r>
        <w:r>
          <w:rPr>
            <w:noProof/>
            <w:webHidden/>
          </w:rPr>
          <w:instrText xml:space="preserve"> PAGEREF _Toc515601402 \h </w:instrText>
        </w:r>
        <w:r>
          <w:rPr>
            <w:noProof/>
            <w:webHidden/>
          </w:rPr>
        </w:r>
        <w:r>
          <w:rPr>
            <w:noProof/>
            <w:webHidden/>
          </w:rPr>
          <w:fldChar w:fldCharType="separate"/>
        </w:r>
        <w:r>
          <w:rPr>
            <w:noProof/>
            <w:webHidden/>
          </w:rPr>
          <w:t>299</w:t>
        </w:r>
        <w:r>
          <w:rPr>
            <w:noProof/>
            <w:webHidden/>
          </w:rPr>
          <w:fldChar w:fldCharType="end"/>
        </w:r>
      </w:hyperlink>
    </w:p>
    <w:p w14:paraId="229D3150" w14:textId="77777777" w:rsidR="00B76950" w:rsidRPr="009C5ABE" w:rsidRDefault="00B76950">
      <w:pPr>
        <w:pStyle w:val="Sommario2"/>
        <w:tabs>
          <w:tab w:val="right" w:leader="dot" w:pos="9628"/>
        </w:tabs>
        <w:rPr>
          <w:rFonts w:eastAsia="Times New Roman"/>
          <w:noProof/>
          <w:lang w:eastAsia="it-IT"/>
        </w:rPr>
      </w:pPr>
      <w:hyperlink w:anchor="_Toc515601403" w:history="1">
        <w:r w:rsidRPr="000B33E5">
          <w:rPr>
            <w:rStyle w:val="Collegamentoipertestuale"/>
            <w:noProof/>
          </w:rPr>
          <w:t>1 Marzo</w:t>
        </w:r>
        <w:r>
          <w:rPr>
            <w:noProof/>
            <w:webHidden/>
          </w:rPr>
          <w:tab/>
        </w:r>
        <w:r>
          <w:rPr>
            <w:noProof/>
            <w:webHidden/>
          </w:rPr>
          <w:fldChar w:fldCharType="begin"/>
        </w:r>
        <w:r>
          <w:rPr>
            <w:noProof/>
            <w:webHidden/>
          </w:rPr>
          <w:instrText xml:space="preserve"> PAGEREF _Toc515601403 \h </w:instrText>
        </w:r>
        <w:r>
          <w:rPr>
            <w:noProof/>
            <w:webHidden/>
          </w:rPr>
        </w:r>
        <w:r>
          <w:rPr>
            <w:noProof/>
            <w:webHidden/>
          </w:rPr>
          <w:fldChar w:fldCharType="separate"/>
        </w:r>
        <w:r>
          <w:rPr>
            <w:noProof/>
            <w:webHidden/>
          </w:rPr>
          <w:t>299</w:t>
        </w:r>
        <w:r>
          <w:rPr>
            <w:noProof/>
            <w:webHidden/>
          </w:rPr>
          <w:fldChar w:fldCharType="end"/>
        </w:r>
      </w:hyperlink>
    </w:p>
    <w:p w14:paraId="03799106" w14:textId="77777777" w:rsidR="00B76950" w:rsidRPr="009C5ABE" w:rsidRDefault="00B76950">
      <w:pPr>
        <w:pStyle w:val="Sommario1"/>
        <w:tabs>
          <w:tab w:val="right" w:leader="dot" w:pos="9628"/>
        </w:tabs>
        <w:rPr>
          <w:rFonts w:eastAsia="Times New Roman"/>
          <w:noProof/>
          <w:lang w:eastAsia="it-IT"/>
        </w:rPr>
      </w:pPr>
      <w:hyperlink w:anchor="_Toc515601404" w:history="1">
        <w:r w:rsidRPr="000B33E5">
          <w:rPr>
            <w:rStyle w:val="Collegamentoipertestuale"/>
            <w:rFonts w:ascii="Book Antiqua" w:eastAsia="Times New Roman" w:hAnsi="Book Antiqua" w:cs="Arial"/>
            <w:b/>
            <w:bCs/>
            <w:noProof/>
            <w:kern w:val="32"/>
            <w:lang w:eastAsia="it-IT"/>
          </w:rPr>
          <w:t>TU SEI IL FIGLIO MIO, L’AMATO</w:t>
        </w:r>
        <w:r>
          <w:rPr>
            <w:noProof/>
            <w:webHidden/>
          </w:rPr>
          <w:tab/>
        </w:r>
        <w:r>
          <w:rPr>
            <w:noProof/>
            <w:webHidden/>
          </w:rPr>
          <w:fldChar w:fldCharType="begin"/>
        </w:r>
        <w:r>
          <w:rPr>
            <w:noProof/>
            <w:webHidden/>
          </w:rPr>
          <w:instrText xml:space="preserve"> PAGEREF _Toc515601404 \h </w:instrText>
        </w:r>
        <w:r>
          <w:rPr>
            <w:noProof/>
            <w:webHidden/>
          </w:rPr>
        </w:r>
        <w:r>
          <w:rPr>
            <w:noProof/>
            <w:webHidden/>
          </w:rPr>
          <w:fldChar w:fldCharType="separate"/>
        </w:r>
        <w:r>
          <w:rPr>
            <w:noProof/>
            <w:webHidden/>
          </w:rPr>
          <w:t>299</w:t>
        </w:r>
        <w:r>
          <w:rPr>
            <w:noProof/>
            <w:webHidden/>
          </w:rPr>
          <w:fldChar w:fldCharType="end"/>
        </w:r>
      </w:hyperlink>
    </w:p>
    <w:p w14:paraId="69BD472D" w14:textId="77777777" w:rsidR="00B76950" w:rsidRPr="009C5ABE" w:rsidRDefault="00B76950">
      <w:pPr>
        <w:pStyle w:val="Sommario2"/>
        <w:tabs>
          <w:tab w:val="right" w:leader="dot" w:pos="9628"/>
        </w:tabs>
        <w:rPr>
          <w:rFonts w:eastAsia="Times New Roman"/>
          <w:noProof/>
          <w:lang w:eastAsia="it-IT"/>
        </w:rPr>
      </w:pPr>
      <w:hyperlink w:anchor="_Toc515601405" w:history="1">
        <w:r w:rsidRPr="000B33E5">
          <w:rPr>
            <w:rStyle w:val="Collegamentoipertestuale"/>
            <w:noProof/>
          </w:rPr>
          <w:t>2 Marzo</w:t>
        </w:r>
        <w:r>
          <w:rPr>
            <w:noProof/>
            <w:webHidden/>
          </w:rPr>
          <w:tab/>
        </w:r>
        <w:r>
          <w:rPr>
            <w:noProof/>
            <w:webHidden/>
          </w:rPr>
          <w:fldChar w:fldCharType="begin"/>
        </w:r>
        <w:r>
          <w:rPr>
            <w:noProof/>
            <w:webHidden/>
          </w:rPr>
          <w:instrText xml:space="preserve"> PAGEREF _Toc515601405 \h </w:instrText>
        </w:r>
        <w:r>
          <w:rPr>
            <w:noProof/>
            <w:webHidden/>
          </w:rPr>
        </w:r>
        <w:r>
          <w:rPr>
            <w:noProof/>
            <w:webHidden/>
          </w:rPr>
          <w:fldChar w:fldCharType="separate"/>
        </w:r>
        <w:r>
          <w:rPr>
            <w:noProof/>
            <w:webHidden/>
          </w:rPr>
          <w:t>302</w:t>
        </w:r>
        <w:r>
          <w:rPr>
            <w:noProof/>
            <w:webHidden/>
          </w:rPr>
          <w:fldChar w:fldCharType="end"/>
        </w:r>
      </w:hyperlink>
    </w:p>
    <w:p w14:paraId="1D608BCD" w14:textId="77777777" w:rsidR="00B76950" w:rsidRPr="009C5ABE" w:rsidRDefault="00B76950">
      <w:pPr>
        <w:pStyle w:val="Sommario1"/>
        <w:tabs>
          <w:tab w:val="right" w:leader="dot" w:pos="9628"/>
        </w:tabs>
        <w:rPr>
          <w:rFonts w:eastAsia="Times New Roman"/>
          <w:noProof/>
          <w:lang w:eastAsia="it-IT"/>
        </w:rPr>
      </w:pPr>
      <w:hyperlink w:anchor="_Toc515601406" w:history="1">
        <w:r w:rsidRPr="000B33E5">
          <w:rPr>
            <w:rStyle w:val="Collegamentoipertestuale"/>
            <w:rFonts w:ascii="Book Antiqua" w:eastAsia="Times New Roman" w:hAnsi="Book Antiqua" w:cs="Arial"/>
            <w:b/>
            <w:bCs/>
            <w:noProof/>
            <w:kern w:val="32"/>
            <w:lang w:eastAsia="it-IT"/>
          </w:rPr>
          <w:t>Nel deserto rimase quaranta giorni, tentato da Satana</w:t>
        </w:r>
        <w:r>
          <w:rPr>
            <w:noProof/>
            <w:webHidden/>
          </w:rPr>
          <w:tab/>
        </w:r>
        <w:r>
          <w:rPr>
            <w:noProof/>
            <w:webHidden/>
          </w:rPr>
          <w:fldChar w:fldCharType="begin"/>
        </w:r>
        <w:r>
          <w:rPr>
            <w:noProof/>
            <w:webHidden/>
          </w:rPr>
          <w:instrText xml:space="preserve"> PAGEREF _Toc515601406 \h </w:instrText>
        </w:r>
        <w:r>
          <w:rPr>
            <w:noProof/>
            <w:webHidden/>
          </w:rPr>
        </w:r>
        <w:r>
          <w:rPr>
            <w:noProof/>
            <w:webHidden/>
          </w:rPr>
          <w:fldChar w:fldCharType="separate"/>
        </w:r>
        <w:r>
          <w:rPr>
            <w:noProof/>
            <w:webHidden/>
          </w:rPr>
          <w:t>302</w:t>
        </w:r>
        <w:r>
          <w:rPr>
            <w:noProof/>
            <w:webHidden/>
          </w:rPr>
          <w:fldChar w:fldCharType="end"/>
        </w:r>
      </w:hyperlink>
    </w:p>
    <w:p w14:paraId="1BDFF404" w14:textId="77777777" w:rsidR="00B76950" w:rsidRPr="009C5ABE" w:rsidRDefault="00B76950">
      <w:pPr>
        <w:pStyle w:val="Sommario2"/>
        <w:tabs>
          <w:tab w:val="right" w:leader="dot" w:pos="9628"/>
        </w:tabs>
        <w:rPr>
          <w:rFonts w:eastAsia="Times New Roman"/>
          <w:noProof/>
          <w:lang w:eastAsia="it-IT"/>
        </w:rPr>
      </w:pPr>
      <w:hyperlink w:anchor="_Toc515601407" w:history="1">
        <w:r w:rsidRPr="000B33E5">
          <w:rPr>
            <w:rStyle w:val="Collegamentoipertestuale"/>
            <w:noProof/>
          </w:rPr>
          <w:t>3 Marzo</w:t>
        </w:r>
        <w:r>
          <w:rPr>
            <w:noProof/>
            <w:webHidden/>
          </w:rPr>
          <w:tab/>
        </w:r>
        <w:r>
          <w:rPr>
            <w:noProof/>
            <w:webHidden/>
          </w:rPr>
          <w:fldChar w:fldCharType="begin"/>
        </w:r>
        <w:r>
          <w:rPr>
            <w:noProof/>
            <w:webHidden/>
          </w:rPr>
          <w:instrText xml:space="preserve"> PAGEREF _Toc515601407 \h </w:instrText>
        </w:r>
        <w:r>
          <w:rPr>
            <w:noProof/>
            <w:webHidden/>
          </w:rPr>
        </w:r>
        <w:r>
          <w:rPr>
            <w:noProof/>
            <w:webHidden/>
          </w:rPr>
          <w:fldChar w:fldCharType="separate"/>
        </w:r>
        <w:r>
          <w:rPr>
            <w:noProof/>
            <w:webHidden/>
          </w:rPr>
          <w:t>307</w:t>
        </w:r>
        <w:r>
          <w:rPr>
            <w:noProof/>
            <w:webHidden/>
          </w:rPr>
          <w:fldChar w:fldCharType="end"/>
        </w:r>
      </w:hyperlink>
    </w:p>
    <w:p w14:paraId="79A10E4C" w14:textId="77777777" w:rsidR="00B76950" w:rsidRPr="009C5ABE" w:rsidRDefault="00B76950">
      <w:pPr>
        <w:pStyle w:val="Sommario1"/>
        <w:tabs>
          <w:tab w:val="right" w:leader="dot" w:pos="9628"/>
        </w:tabs>
        <w:rPr>
          <w:rFonts w:eastAsia="Times New Roman"/>
          <w:noProof/>
          <w:lang w:eastAsia="it-IT"/>
        </w:rPr>
      </w:pPr>
      <w:hyperlink w:anchor="_Toc515601408" w:history="1">
        <w:r w:rsidRPr="000B33E5">
          <w:rPr>
            <w:rStyle w:val="Collegamentoipertestuale"/>
            <w:rFonts w:ascii="Book Antiqua" w:eastAsia="Times New Roman" w:hAnsi="Book Antiqua" w:cs="Arial"/>
            <w:b/>
            <w:bCs/>
            <w:noProof/>
            <w:kern w:val="32"/>
            <w:lang w:eastAsia="it-IT"/>
          </w:rPr>
          <w:t>Poiché lo sposo tardava</w:t>
        </w:r>
        <w:r>
          <w:rPr>
            <w:noProof/>
            <w:webHidden/>
          </w:rPr>
          <w:tab/>
        </w:r>
        <w:r>
          <w:rPr>
            <w:noProof/>
            <w:webHidden/>
          </w:rPr>
          <w:fldChar w:fldCharType="begin"/>
        </w:r>
        <w:r>
          <w:rPr>
            <w:noProof/>
            <w:webHidden/>
          </w:rPr>
          <w:instrText xml:space="preserve"> PAGEREF _Toc515601408 \h </w:instrText>
        </w:r>
        <w:r>
          <w:rPr>
            <w:noProof/>
            <w:webHidden/>
          </w:rPr>
        </w:r>
        <w:r>
          <w:rPr>
            <w:noProof/>
            <w:webHidden/>
          </w:rPr>
          <w:fldChar w:fldCharType="separate"/>
        </w:r>
        <w:r>
          <w:rPr>
            <w:noProof/>
            <w:webHidden/>
          </w:rPr>
          <w:t>307</w:t>
        </w:r>
        <w:r>
          <w:rPr>
            <w:noProof/>
            <w:webHidden/>
          </w:rPr>
          <w:fldChar w:fldCharType="end"/>
        </w:r>
      </w:hyperlink>
    </w:p>
    <w:p w14:paraId="32AE7970" w14:textId="77777777" w:rsidR="00B76950" w:rsidRPr="009C5ABE" w:rsidRDefault="00B76950">
      <w:pPr>
        <w:pStyle w:val="Sommario2"/>
        <w:tabs>
          <w:tab w:val="right" w:leader="dot" w:pos="9628"/>
        </w:tabs>
        <w:rPr>
          <w:rFonts w:eastAsia="Times New Roman"/>
          <w:noProof/>
          <w:lang w:eastAsia="it-IT"/>
        </w:rPr>
      </w:pPr>
      <w:hyperlink w:anchor="_Toc515601409" w:history="1">
        <w:r w:rsidRPr="000B33E5">
          <w:rPr>
            <w:rStyle w:val="Collegamentoipertestuale"/>
            <w:noProof/>
          </w:rPr>
          <w:t>4 Marzo</w:t>
        </w:r>
        <w:r>
          <w:rPr>
            <w:noProof/>
            <w:webHidden/>
          </w:rPr>
          <w:tab/>
        </w:r>
        <w:r>
          <w:rPr>
            <w:noProof/>
            <w:webHidden/>
          </w:rPr>
          <w:fldChar w:fldCharType="begin"/>
        </w:r>
        <w:r>
          <w:rPr>
            <w:noProof/>
            <w:webHidden/>
          </w:rPr>
          <w:instrText xml:space="preserve"> PAGEREF _Toc515601409 \h </w:instrText>
        </w:r>
        <w:r>
          <w:rPr>
            <w:noProof/>
            <w:webHidden/>
          </w:rPr>
        </w:r>
        <w:r>
          <w:rPr>
            <w:noProof/>
            <w:webHidden/>
          </w:rPr>
          <w:fldChar w:fldCharType="separate"/>
        </w:r>
        <w:r>
          <w:rPr>
            <w:noProof/>
            <w:webHidden/>
          </w:rPr>
          <w:t>312</w:t>
        </w:r>
        <w:r>
          <w:rPr>
            <w:noProof/>
            <w:webHidden/>
          </w:rPr>
          <w:fldChar w:fldCharType="end"/>
        </w:r>
      </w:hyperlink>
    </w:p>
    <w:p w14:paraId="6A759307" w14:textId="77777777" w:rsidR="00B76950" w:rsidRPr="009C5ABE" w:rsidRDefault="00B76950">
      <w:pPr>
        <w:pStyle w:val="Sommario1"/>
        <w:tabs>
          <w:tab w:val="right" w:leader="dot" w:pos="9628"/>
        </w:tabs>
        <w:rPr>
          <w:rFonts w:eastAsia="Times New Roman"/>
          <w:noProof/>
          <w:lang w:eastAsia="it-IT"/>
        </w:rPr>
      </w:pPr>
      <w:hyperlink w:anchor="_Toc515601410" w:history="1">
        <w:r w:rsidRPr="000B33E5">
          <w:rPr>
            <w:rStyle w:val="Collegamentoipertestuale"/>
            <w:rFonts w:ascii="Book Antiqua" w:eastAsia="Times New Roman" w:hAnsi="Book Antiqua" w:cs="Arial"/>
            <w:b/>
            <w:bCs/>
            <w:noProof/>
            <w:kern w:val="32"/>
            <w:lang w:eastAsia="it-IT"/>
          </w:rPr>
          <w:t>Tutti quelli che trovarono, cattivi e buoni</w:t>
        </w:r>
        <w:r>
          <w:rPr>
            <w:noProof/>
            <w:webHidden/>
          </w:rPr>
          <w:tab/>
        </w:r>
        <w:r>
          <w:rPr>
            <w:noProof/>
            <w:webHidden/>
          </w:rPr>
          <w:fldChar w:fldCharType="begin"/>
        </w:r>
        <w:r>
          <w:rPr>
            <w:noProof/>
            <w:webHidden/>
          </w:rPr>
          <w:instrText xml:space="preserve"> PAGEREF _Toc515601410 \h </w:instrText>
        </w:r>
        <w:r>
          <w:rPr>
            <w:noProof/>
            <w:webHidden/>
          </w:rPr>
        </w:r>
        <w:r>
          <w:rPr>
            <w:noProof/>
            <w:webHidden/>
          </w:rPr>
          <w:fldChar w:fldCharType="separate"/>
        </w:r>
        <w:r>
          <w:rPr>
            <w:noProof/>
            <w:webHidden/>
          </w:rPr>
          <w:t>312</w:t>
        </w:r>
        <w:r>
          <w:rPr>
            <w:noProof/>
            <w:webHidden/>
          </w:rPr>
          <w:fldChar w:fldCharType="end"/>
        </w:r>
      </w:hyperlink>
    </w:p>
    <w:p w14:paraId="3B966F7A" w14:textId="77777777" w:rsidR="00B76950" w:rsidRPr="009C5ABE" w:rsidRDefault="00B76950">
      <w:pPr>
        <w:pStyle w:val="Sommario2"/>
        <w:tabs>
          <w:tab w:val="right" w:leader="dot" w:pos="9628"/>
        </w:tabs>
        <w:rPr>
          <w:rFonts w:eastAsia="Times New Roman"/>
          <w:noProof/>
          <w:lang w:eastAsia="it-IT"/>
        </w:rPr>
      </w:pPr>
      <w:hyperlink w:anchor="_Toc515601411" w:history="1">
        <w:r w:rsidRPr="000B33E5">
          <w:rPr>
            <w:rStyle w:val="Collegamentoipertestuale"/>
            <w:noProof/>
          </w:rPr>
          <w:t>5 Marzo</w:t>
        </w:r>
        <w:r>
          <w:rPr>
            <w:noProof/>
            <w:webHidden/>
          </w:rPr>
          <w:tab/>
        </w:r>
        <w:r>
          <w:rPr>
            <w:noProof/>
            <w:webHidden/>
          </w:rPr>
          <w:fldChar w:fldCharType="begin"/>
        </w:r>
        <w:r>
          <w:rPr>
            <w:noProof/>
            <w:webHidden/>
          </w:rPr>
          <w:instrText xml:space="preserve"> PAGEREF _Toc515601411 \h </w:instrText>
        </w:r>
        <w:r>
          <w:rPr>
            <w:noProof/>
            <w:webHidden/>
          </w:rPr>
        </w:r>
        <w:r>
          <w:rPr>
            <w:noProof/>
            <w:webHidden/>
          </w:rPr>
          <w:fldChar w:fldCharType="separate"/>
        </w:r>
        <w:r>
          <w:rPr>
            <w:noProof/>
            <w:webHidden/>
          </w:rPr>
          <w:t>315</w:t>
        </w:r>
        <w:r>
          <w:rPr>
            <w:noProof/>
            <w:webHidden/>
          </w:rPr>
          <w:fldChar w:fldCharType="end"/>
        </w:r>
      </w:hyperlink>
    </w:p>
    <w:p w14:paraId="153F5F6F" w14:textId="77777777" w:rsidR="00B76950" w:rsidRPr="009C5ABE" w:rsidRDefault="00B76950">
      <w:pPr>
        <w:pStyle w:val="Sommario1"/>
        <w:tabs>
          <w:tab w:val="right" w:leader="dot" w:pos="9628"/>
        </w:tabs>
        <w:rPr>
          <w:rFonts w:eastAsia="Times New Roman"/>
          <w:noProof/>
          <w:lang w:eastAsia="it-IT"/>
        </w:rPr>
      </w:pPr>
      <w:hyperlink w:anchor="_Toc515601412" w:history="1">
        <w:r w:rsidRPr="000B33E5">
          <w:rPr>
            <w:rStyle w:val="Collegamentoipertestuale"/>
            <w:rFonts w:ascii="Book Antiqua" w:eastAsia="Times New Roman" w:hAnsi="Book Antiqua" w:cs="Arial"/>
            <w:b/>
            <w:bCs/>
            <w:noProof/>
            <w:kern w:val="32"/>
            <w:lang w:eastAsia="it-IT"/>
          </w:rPr>
          <w:t>Decisero di uccidere anche Lazzaro</w:t>
        </w:r>
        <w:r>
          <w:rPr>
            <w:noProof/>
            <w:webHidden/>
          </w:rPr>
          <w:tab/>
        </w:r>
        <w:r>
          <w:rPr>
            <w:noProof/>
            <w:webHidden/>
          </w:rPr>
          <w:fldChar w:fldCharType="begin"/>
        </w:r>
        <w:r>
          <w:rPr>
            <w:noProof/>
            <w:webHidden/>
          </w:rPr>
          <w:instrText xml:space="preserve"> PAGEREF _Toc515601412 \h </w:instrText>
        </w:r>
        <w:r>
          <w:rPr>
            <w:noProof/>
            <w:webHidden/>
          </w:rPr>
        </w:r>
        <w:r>
          <w:rPr>
            <w:noProof/>
            <w:webHidden/>
          </w:rPr>
          <w:fldChar w:fldCharType="separate"/>
        </w:r>
        <w:r>
          <w:rPr>
            <w:noProof/>
            <w:webHidden/>
          </w:rPr>
          <w:t>315</w:t>
        </w:r>
        <w:r>
          <w:rPr>
            <w:noProof/>
            <w:webHidden/>
          </w:rPr>
          <w:fldChar w:fldCharType="end"/>
        </w:r>
      </w:hyperlink>
    </w:p>
    <w:p w14:paraId="3B3CDD12" w14:textId="77777777" w:rsidR="00B76950" w:rsidRPr="009C5ABE" w:rsidRDefault="00B76950">
      <w:pPr>
        <w:pStyle w:val="Sommario2"/>
        <w:tabs>
          <w:tab w:val="right" w:leader="dot" w:pos="9628"/>
        </w:tabs>
        <w:rPr>
          <w:rFonts w:eastAsia="Times New Roman"/>
          <w:noProof/>
          <w:lang w:eastAsia="it-IT"/>
        </w:rPr>
      </w:pPr>
      <w:hyperlink w:anchor="_Toc515601413" w:history="1">
        <w:r w:rsidRPr="000B33E5">
          <w:rPr>
            <w:rStyle w:val="Collegamentoipertestuale"/>
            <w:noProof/>
          </w:rPr>
          <w:t>6 Marzo</w:t>
        </w:r>
        <w:r>
          <w:rPr>
            <w:noProof/>
            <w:webHidden/>
          </w:rPr>
          <w:tab/>
        </w:r>
        <w:r>
          <w:rPr>
            <w:noProof/>
            <w:webHidden/>
          </w:rPr>
          <w:fldChar w:fldCharType="begin"/>
        </w:r>
        <w:r>
          <w:rPr>
            <w:noProof/>
            <w:webHidden/>
          </w:rPr>
          <w:instrText xml:space="preserve"> PAGEREF _Toc515601413 \h </w:instrText>
        </w:r>
        <w:r>
          <w:rPr>
            <w:noProof/>
            <w:webHidden/>
          </w:rPr>
        </w:r>
        <w:r>
          <w:rPr>
            <w:noProof/>
            <w:webHidden/>
          </w:rPr>
          <w:fldChar w:fldCharType="separate"/>
        </w:r>
        <w:r>
          <w:rPr>
            <w:noProof/>
            <w:webHidden/>
          </w:rPr>
          <w:t>318</w:t>
        </w:r>
        <w:r>
          <w:rPr>
            <w:noProof/>
            <w:webHidden/>
          </w:rPr>
          <w:fldChar w:fldCharType="end"/>
        </w:r>
      </w:hyperlink>
    </w:p>
    <w:p w14:paraId="28F9DAC6" w14:textId="77777777" w:rsidR="00B76950" w:rsidRPr="009C5ABE" w:rsidRDefault="00B76950">
      <w:pPr>
        <w:pStyle w:val="Sommario1"/>
        <w:tabs>
          <w:tab w:val="right" w:leader="dot" w:pos="9628"/>
        </w:tabs>
        <w:rPr>
          <w:rFonts w:eastAsia="Times New Roman"/>
          <w:noProof/>
          <w:lang w:eastAsia="it-IT"/>
        </w:rPr>
      </w:pPr>
      <w:hyperlink w:anchor="_Toc515601414" w:history="1">
        <w:r w:rsidRPr="000B33E5">
          <w:rPr>
            <w:rStyle w:val="Collegamentoipertestuale"/>
            <w:rFonts w:ascii="Book Antiqua" w:eastAsia="Times New Roman" w:hAnsi="Book Antiqua" w:cs="Arial"/>
            <w:b/>
            <w:bCs/>
            <w:noProof/>
            <w:kern w:val="32"/>
            <w:lang w:eastAsia="it-IT"/>
          </w:rPr>
          <w:t>Della solidità degli insegnamenti che hai ricevuto</w:t>
        </w:r>
        <w:r>
          <w:rPr>
            <w:noProof/>
            <w:webHidden/>
          </w:rPr>
          <w:tab/>
        </w:r>
        <w:r>
          <w:rPr>
            <w:noProof/>
            <w:webHidden/>
          </w:rPr>
          <w:fldChar w:fldCharType="begin"/>
        </w:r>
        <w:r>
          <w:rPr>
            <w:noProof/>
            <w:webHidden/>
          </w:rPr>
          <w:instrText xml:space="preserve"> PAGEREF _Toc515601414 \h </w:instrText>
        </w:r>
        <w:r>
          <w:rPr>
            <w:noProof/>
            <w:webHidden/>
          </w:rPr>
        </w:r>
        <w:r>
          <w:rPr>
            <w:noProof/>
            <w:webHidden/>
          </w:rPr>
          <w:fldChar w:fldCharType="separate"/>
        </w:r>
        <w:r>
          <w:rPr>
            <w:noProof/>
            <w:webHidden/>
          </w:rPr>
          <w:t>318</w:t>
        </w:r>
        <w:r>
          <w:rPr>
            <w:noProof/>
            <w:webHidden/>
          </w:rPr>
          <w:fldChar w:fldCharType="end"/>
        </w:r>
      </w:hyperlink>
    </w:p>
    <w:p w14:paraId="144AB29A" w14:textId="77777777" w:rsidR="00B76950" w:rsidRPr="009C5ABE" w:rsidRDefault="00B76950">
      <w:pPr>
        <w:pStyle w:val="Sommario2"/>
        <w:tabs>
          <w:tab w:val="right" w:leader="dot" w:pos="9628"/>
        </w:tabs>
        <w:rPr>
          <w:rFonts w:eastAsia="Times New Roman"/>
          <w:noProof/>
          <w:lang w:eastAsia="it-IT"/>
        </w:rPr>
      </w:pPr>
      <w:hyperlink w:anchor="_Toc515601415" w:history="1">
        <w:r w:rsidRPr="000B33E5">
          <w:rPr>
            <w:rStyle w:val="Collegamentoipertestuale"/>
            <w:noProof/>
          </w:rPr>
          <w:t>7 Marzo</w:t>
        </w:r>
        <w:r>
          <w:rPr>
            <w:noProof/>
            <w:webHidden/>
          </w:rPr>
          <w:tab/>
        </w:r>
        <w:r>
          <w:rPr>
            <w:noProof/>
            <w:webHidden/>
          </w:rPr>
          <w:fldChar w:fldCharType="begin"/>
        </w:r>
        <w:r>
          <w:rPr>
            <w:noProof/>
            <w:webHidden/>
          </w:rPr>
          <w:instrText xml:space="preserve"> PAGEREF _Toc515601415 \h </w:instrText>
        </w:r>
        <w:r>
          <w:rPr>
            <w:noProof/>
            <w:webHidden/>
          </w:rPr>
        </w:r>
        <w:r>
          <w:rPr>
            <w:noProof/>
            <w:webHidden/>
          </w:rPr>
          <w:fldChar w:fldCharType="separate"/>
        </w:r>
        <w:r>
          <w:rPr>
            <w:noProof/>
            <w:webHidden/>
          </w:rPr>
          <w:t>323</w:t>
        </w:r>
        <w:r>
          <w:rPr>
            <w:noProof/>
            <w:webHidden/>
          </w:rPr>
          <w:fldChar w:fldCharType="end"/>
        </w:r>
      </w:hyperlink>
    </w:p>
    <w:p w14:paraId="10B27B2A" w14:textId="77777777" w:rsidR="00B76950" w:rsidRPr="009C5ABE" w:rsidRDefault="00B76950">
      <w:pPr>
        <w:pStyle w:val="Sommario1"/>
        <w:tabs>
          <w:tab w:val="right" w:leader="dot" w:pos="9628"/>
        </w:tabs>
        <w:rPr>
          <w:rFonts w:eastAsia="Times New Roman"/>
          <w:noProof/>
          <w:lang w:eastAsia="it-IT"/>
        </w:rPr>
      </w:pPr>
      <w:hyperlink w:anchor="_Toc515601416" w:history="1">
        <w:r w:rsidRPr="000B33E5">
          <w:rPr>
            <w:rStyle w:val="Collegamentoipertestuale"/>
            <w:rFonts w:ascii="Book Antiqua" w:eastAsia="Times New Roman" w:hAnsi="Book Antiqua" w:cs="Arial"/>
            <w:b/>
            <w:bCs/>
            <w:noProof/>
            <w:kern w:val="32"/>
            <w:lang w:eastAsia="it-IT"/>
          </w:rPr>
          <w:t>Anch’io lascio che il Signore lo richieda</w:t>
        </w:r>
        <w:r>
          <w:rPr>
            <w:noProof/>
            <w:webHidden/>
          </w:rPr>
          <w:tab/>
        </w:r>
        <w:r>
          <w:rPr>
            <w:noProof/>
            <w:webHidden/>
          </w:rPr>
          <w:fldChar w:fldCharType="begin"/>
        </w:r>
        <w:r>
          <w:rPr>
            <w:noProof/>
            <w:webHidden/>
          </w:rPr>
          <w:instrText xml:space="preserve"> PAGEREF _Toc515601416 \h </w:instrText>
        </w:r>
        <w:r>
          <w:rPr>
            <w:noProof/>
            <w:webHidden/>
          </w:rPr>
        </w:r>
        <w:r>
          <w:rPr>
            <w:noProof/>
            <w:webHidden/>
          </w:rPr>
          <w:fldChar w:fldCharType="separate"/>
        </w:r>
        <w:r>
          <w:rPr>
            <w:noProof/>
            <w:webHidden/>
          </w:rPr>
          <w:t>323</w:t>
        </w:r>
        <w:r>
          <w:rPr>
            <w:noProof/>
            <w:webHidden/>
          </w:rPr>
          <w:fldChar w:fldCharType="end"/>
        </w:r>
      </w:hyperlink>
    </w:p>
    <w:p w14:paraId="2A2BBD18" w14:textId="77777777" w:rsidR="00B76950" w:rsidRPr="009C5ABE" w:rsidRDefault="00B76950">
      <w:pPr>
        <w:pStyle w:val="Sommario2"/>
        <w:tabs>
          <w:tab w:val="right" w:leader="dot" w:pos="9628"/>
        </w:tabs>
        <w:rPr>
          <w:rFonts w:eastAsia="Times New Roman"/>
          <w:noProof/>
          <w:lang w:eastAsia="it-IT"/>
        </w:rPr>
      </w:pPr>
      <w:hyperlink w:anchor="_Toc515601417" w:history="1">
        <w:r w:rsidRPr="000B33E5">
          <w:rPr>
            <w:rStyle w:val="Collegamentoipertestuale"/>
            <w:noProof/>
          </w:rPr>
          <w:t>8 Marzo</w:t>
        </w:r>
        <w:r>
          <w:rPr>
            <w:noProof/>
            <w:webHidden/>
          </w:rPr>
          <w:tab/>
        </w:r>
        <w:r>
          <w:rPr>
            <w:noProof/>
            <w:webHidden/>
          </w:rPr>
          <w:fldChar w:fldCharType="begin"/>
        </w:r>
        <w:r>
          <w:rPr>
            <w:noProof/>
            <w:webHidden/>
          </w:rPr>
          <w:instrText xml:space="preserve"> PAGEREF _Toc515601417 \h </w:instrText>
        </w:r>
        <w:r>
          <w:rPr>
            <w:noProof/>
            <w:webHidden/>
          </w:rPr>
        </w:r>
        <w:r>
          <w:rPr>
            <w:noProof/>
            <w:webHidden/>
          </w:rPr>
          <w:fldChar w:fldCharType="separate"/>
        </w:r>
        <w:r>
          <w:rPr>
            <w:noProof/>
            <w:webHidden/>
          </w:rPr>
          <w:t>327</w:t>
        </w:r>
        <w:r>
          <w:rPr>
            <w:noProof/>
            <w:webHidden/>
          </w:rPr>
          <w:fldChar w:fldCharType="end"/>
        </w:r>
      </w:hyperlink>
    </w:p>
    <w:p w14:paraId="6B021C74" w14:textId="77777777" w:rsidR="00B76950" w:rsidRPr="009C5ABE" w:rsidRDefault="00B76950">
      <w:pPr>
        <w:pStyle w:val="Sommario1"/>
        <w:tabs>
          <w:tab w:val="right" w:leader="dot" w:pos="9628"/>
        </w:tabs>
        <w:rPr>
          <w:rFonts w:eastAsia="Times New Roman"/>
          <w:noProof/>
          <w:lang w:eastAsia="it-IT"/>
        </w:rPr>
      </w:pPr>
      <w:hyperlink w:anchor="_Toc515601418" w:history="1">
        <w:r w:rsidRPr="000B33E5">
          <w:rPr>
            <w:rStyle w:val="Collegamentoipertestuale"/>
            <w:rFonts w:ascii="Book Antiqua" w:eastAsia="Times New Roman" w:hAnsi="Book Antiqua" w:cs="Arial"/>
            <w:b/>
            <w:bCs/>
            <w:noProof/>
            <w:kern w:val="32"/>
            <w:lang w:eastAsia="it-IT"/>
          </w:rPr>
          <w:t>ECCO L’AGNELLO DI DIO!</w:t>
        </w:r>
        <w:r>
          <w:rPr>
            <w:noProof/>
            <w:webHidden/>
          </w:rPr>
          <w:tab/>
        </w:r>
        <w:r>
          <w:rPr>
            <w:noProof/>
            <w:webHidden/>
          </w:rPr>
          <w:fldChar w:fldCharType="begin"/>
        </w:r>
        <w:r>
          <w:rPr>
            <w:noProof/>
            <w:webHidden/>
          </w:rPr>
          <w:instrText xml:space="preserve"> PAGEREF _Toc515601418 \h </w:instrText>
        </w:r>
        <w:r>
          <w:rPr>
            <w:noProof/>
            <w:webHidden/>
          </w:rPr>
        </w:r>
        <w:r>
          <w:rPr>
            <w:noProof/>
            <w:webHidden/>
          </w:rPr>
          <w:fldChar w:fldCharType="separate"/>
        </w:r>
        <w:r>
          <w:rPr>
            <w:noProof/>
            <w:webHidden/>
          </w:rPr>
          <w:t>327</w:t>
        </w:r>
        <w:r>
          <w:rPr>
            <w:noProof/>
            <w:webHidden/>
          </w:rPr>
          <w:fldChar w:fldCharType="end"/>
        </w:r>
      </w:hyperlink>
    </w:p>
    <w:p w14:paraId="4B0A8D12" w14:textId="77777777" w:rsidR="00B76950" w:rsidRPr="009C5ABE" w:rsidRDefault="00B76950">
      <w:pPr>
        <w:pStyle w:val="Sommario2"/>
        <w:tabs>
          <w:tab w:val="right" w:leader="dot" w:pos="9628"/>
        </w:tabs>
        <w:rPr>
          <w:rFonts w:eastAsia="Times New Roman"/>
          <w:noProof/>
          <w:lang w:eastAsia="it-IT"/>
        </w:rPr>
      </w:pPr>
      <w:hyperlink w:anchor="_Toc515601419" w:history="1">
        <w:r w:rsidRPr="000B33E5">
          <w:rPr>
            <w:rStyle w:val="Collegamentoipertestuale"/>
            <w:noProof/>
          </w:rPr>
          <w:t>9 Marzo</w:t>
        </w:r>
        <w:r>
          <w:rPr>
            <w:noProof/>
            <w:webHidden/>
          </w:rPr>
          <w:tab/>
        </w:r>
        <w:r>
          <w:rPr>
            <w:noProof/>
            <w:webHidden/>
          </w:rPr>
          <w:fldChar w:fldCharType="begin"/>
        </w:r>
        <w:r>
          <w:rPr>
            <w:noProof/>
            <w:webHidden/>
          </w:rPr>
          <w:instrText xml:space="preserve"> PAGEREF _Toc515601419 \h </w:instrText>
        </w:r>
        <w:r>
          <w:rPr>
            <w:noProof/>
            <w:webHidden/>
          </w:rPr>
        </w:r>
        <w:r>
          <w:rPr>
            <w:noProof/>
            <w:webHidden/>
          </w:rPr>
          <w:fldChar w:fldCharType="separate"/>
        </w:r>
        <w:r>
          <w:rPr>
            <w:noProof/>
            <w:webHidden/>
          </w:rPr>
          <w:t>331</w:t>
        </w:r>
        <w:r>
          <w:rPr>
            <w:noProof/>
            <w:webHidden/>
          </w:rPr>
          <w:fldChar w:fldCharType="end"/>
        </w:r>
      </w:hyperlink>
    </w:p>
    <w:p w14:paraId="6ED2B9FD" w14:textId="77777777" w:rsidR="00B76950" w:rsidRPr="009C5ABE" w:rsidRDefault="00B76950">
      <w:pPr>
        <w:pStyle w:val="Sommario1"/>
        <w:tabs>
          <w:tab w:val="right" w:leader="dot" w:pos="9628"/>
        </w:tabs>
        <w:rPr>
          <w:rFonts w:eastAsia="Times New Roman"/>
          <w:noProof/>
          <w:lang w:eastAsia="it-IT"/>
        </w:rPr>
      </w:pPr>
      <w:hyperlink w:anchor="_Toc515601420" w:history="1">
        <w:r w:rsidRPr="000B33E5">
          <w:rPr>
            <w:rStyle w:val="Collegamentoipertestuale"/>
            <w:rFonts w:ascii="Book Antiqua" w:eastAsia="Times New Roman" w:hAnsi="Book Antiqua" w:cs="Arial"/>
            <w:b/>
            <w:bCs/>
            <w:noProof/>
            <w:kern w:val="32"/>
            <w:lang w:eastAsia="it-IT"/>
          </w:rPr>
          <w:t>Venite dietro a me, vi farò diventare pescatori di uomini</w:t>
        </w:r>
        <w:r>
          <w:rPr>
            <w:noProof/>
            <w:webHidden/>
          </w:rPr>
          <w:tab/>
        </w:r>
        <w:r>
          <w:rPr>
            <w:noProof/>
            <w:webHidden/>
          </w:rPr>
          <w:fldChar w:fldCharType="begin"/>
        </w:r>
        <w:r>
          <w:rPr>
            <w:noProof/>
            <w:webHidden/>
          </w:rPr>
          <w:instrText xml:space="preserve"> PAGEREF _Toc515601420 \h </w:instrText>
        </w:r>
        <w:r>
          <w:rPr>
            <w:noProof/>
            <w:webHidden/>
          </w:rPr>
        </w:r>
        <w:r>
          <w:rPr>
            <w:noProof/>
            <w:webHidden/>
          </w:rPr>
          <w:fldChar w:fldCharType="separate"/>
        </w:r>
        <w:r>
          <w:rPr>
            <w:noProof/>
            <w:webHidden/>
          </w:rPr>
          <w:t>331</w:t>
        </w:r>
        <w:r>
          <w:rPr>
            <w:noProof/>
            <w:webHidden/>
          </w:rPr>
          <w:fldChar w:fldCharType="end"/>
        </w:r>
      </w:hyperlink>
    </w:p>
    <w:p w14:paraId="2535FF92" w14:textId="77777777" w:rsidR="00B76950" w:rsidRPr="009C5ABE" w:rsidRDefault="00B76950">
      <w:pPr>
        <w:pStyle w:val="Sommario2"/>
        <w:tabs>
          <w:tab w:val="right" w:leader="dot" w:pos="9628"/>
        </w:tabs>
        <w:rPr>
          <w:rFonts w:eastAsia="Times New Roman"/>
          <w:noProof/>
          <w:lang w:eastAsia="it-IT"/>
        </w:rPr>
      </w:pPr>
      <w:hyperlink w:anchor="_Toc515601421" w:history="1">
        <w:r w:rsidRPr="000B33E5">
          <w:rPr>
            <w:rStyle w:val="Collegamentoipertestuale"/>
            <w:noProof/>
          </w:rPr>
          <w:t>10 Marzo</w:t>
        </w:r>
        <w:r>
          <w:rPr>
            <w:noProof/>
            <w:webHidden/>
          </w:rPr>
          <w:tab/>
        </w:r>
        <w:r>
          <w:rPr>
            <w:noProof/>
            <w:webHidden/>
          </w:rPr>
          <w:fldChar w:fldCharType="begin"/>
        </w:r>
        <w:r>
          <w:rPr>
            <w:noProof/>
            <w:webHidden/>
          </w:rPr>
          <w:instrText xml:space="preserve"> PAGEREF _Toc515601421 \h </w:instrText>
        </w:r>
        <w:r>
          <w:rPr>
            <w:noProof/>
            <w:webHidden/>
          </w:rPr>
        </w:r>
        <w:r>
          <w:rPr>
            <w:noProof/>
            <w:webHidden/>
          </w:rPr>
          <w:fldChar w:fldCharType="separate"/>
        </w:r>
        <w:r>
          <w:rPr>
            <w:noProof/>
            <w:webHidden/>
          </w:rPr>
          <w:t>336</w:t>
        </w:r>
        <w:r>
          <w:rPr>
            <w:noProof/>
            <w:webHidden/>
          </w:rPr>
          <w:fldChar w:fldCharType="end"/>
        </w:r>
      </w:hyperlink>
    </w:p>
    <w:p w14:paraId="239A43CE" w14:textId="77777777" w:rsidR="00B76950" w:rsidRPr="009C5ABE" w:rsidRDefault="00B76950">
      <w:pPr>
        <w:pStyle w:val="Sommario1"/>
        <w:tabs>
          <w:tab w:val="right" w:leader="dot" w:pos="9628"/>
        </w:tabs>
        <w:rPr>
          <w:rFonts w:eastAsia="Times New Roman"/>
          <w:noProof/>
          <w:lang w:eastAsia="it-IT"/>
        </w:rPr>
      </w:pPr>
      <w:hyperlink w:anchor="_Toc515601422" w:history="1">
        <w:r w:rsidRPr="000B33E5">
          <w:rPr>
            <w:rStyle w:val="Collegamentoipertestuale"/>
            <w:rFonts w:ascii="Book Antiqua" w:eastAsia="Times New Roman" w:hAnsi="Book Antiqua" w:cs="Arial"/>
            <w:b/>
            <w:bCs/>
            <w:noProof/>
            <w:kern w:val="32"/>
            <w:lang w:eastAsia="it-IT"/>
          </w:rPr>
          <w:t>E il servo inutile gettatelo fuori nelle tenebre</w:t>
        </w:r>
        <w:r>
          <w:rPr>
            <w:noProof/>
            <w:webHidden/>
          </w:rPr>
          <w:tab/>
        </w:r>
        <w:r>
          <w:rPr>
            <w:noProof/>
            <w:webHidden/>
          </w:rPr>
          <w:fldChar w:fldCharType="begin"/>
        </w:r>
        <w:r>
          <w:rPr>
            <w:noProof/>
            <w:webHidden/>
          </w:rPr>
          <w:instrText xml:space="preserve"> PAGEREF _Toc515601422 \h </w:instrText>
        </w:r>
        <w:r>
          <w:rPr>
            <w:noProof/>
            <w:webHidden/>
          </w:rPr>
        </w:r>
        <w:r>
          <w:rPr>
            <w:noProof/>
            <w:webHidden/>
          </w:rPr>
          <w:fldChar w:fldCharType="separate"/>
        </w:r>
        <w:r>
          <w:rPr>
            <w:noProof/>
            <w:webHidden/>
          </w:rPr>
          <w:t>336</w:t>
        </w:r>
        <w:r>
          <w:rPr>
            <w:noProof/>
            <w:webHidden/>
          </w:rPr>
          <w:fldChar w:fldCharType="end"/>
        </w:r>
      </w:hyperlink>
    </w:p>
    <w:p w14:paraId="7027FF6A" w14:textId="77777777" w:rsidR="00B76950" w:rsidRPr="009C5ABE" w:rsidRDefault="00B76950">
      <w:pPr>
        <w:pStyle w:val="Sommario2"/>
        <w:tabs>
          <w:tab w:val="right" w:leader="dot" w:pos="9628"/>
        </w:tabs>
        <w:rPr>
          <w:rFonts w:eastAsia="Times New Roman"/>
          <w:noProof/>
          <w:lang w:eastAsia="it-IT"/>
        </w:rPr>
      </w:pPr>
      <w:hyperlink w:anchor="_Toc515601423" w:history="1">
        <w:r w:rsidRPr="000B33E5">
          <w:rPr>
            <w:rStyle w:val="Collegamentoipertestuale"/>
            <w:noProof/>
          </w:rPr>
          <w:t>11 Marzo</w:t>
        </w:r>
        <w:r>
          <w:rPr>
            <w:noProof/>
            <w:webHidden/>
          </w:rPr>
          <w:tab/>
        </w:r>
        <w:r>
          <w:rPr>
            <w:noProof/>
            <w:webHidden/>
          </w:rPr>
          <w:fldChar w:fldCharType="begin"/>
        </w:r>
        <w:r>
          <w:rPr>
            <w:noProof/>
            <w:webHidden/>
          </w:rPr>
          <w:instrText xml:space="preserve"> PAGEREF _Toc515601423 \h </w:instrText>
        </w:r>
        <w:r>
          <w:rPr>
            <w:noProof/>
            <w:webHidden/>
          </w:rPr>
        </w:r>
        <w:r>
          <w:rPr>
            <w:noProof/>
            <w:webHidden/>
          </w:rPr>
          <w:fldChar w:fldCharType="separate"/>
        </w:r>
        <w:r>
          <w:rPr>
            <w:noProof/>
            <w:webHidden/>
          </w:rPr>
          <w:t>339</w:t>
        </w:r>
        <w:r>
          <w:rPr>
            <w:noProof/>
            <w:webHidden/>
          </w:rPr>
          <w:fldChar w:fldCharType="end"/>
        </w:r>
      </w:hyperlink>
    </w:p>
    <w:p w14:paraId="497E6D95" w14:textId="77777777" w:rsidR="00B76950" w:rsidRPr="009C5ABE" w:rsidRDefault="00B76950">
      <w:pPr>
        <w:pStyle w:val="Sommario1"/>
        <w:tabs>
          <w:tab w:val="right" w:leader="dot" w:pos="9628"/>
        </w:tabs>
        <w:rPr>
          <w:rFonts w:eastAsia="Times New Roman"/>
          <w:noProof/>
          <w:lang w:eastAsia="it-IT"/>
        </w:rPr>
      </w:pPr>
      <w:hyperlink w:anchor="_Toc515601424" w:history="1">
        <w:r w:rsidRPr="000B33E5">
          <w:rPr>
            <w:rStyle w:val="Collegamentoipertestuale"/>
            <w:rFonts w:ascii="Book Antiqua" w:eastAsia="Times New Roman" w:hAnsi="Book Antiqua" w:cs="Arial"/>
            <w:b/>
            <w:bCs/>
            <w:noProof/>
            <w:kern w:val="32"/>
            <w:lang w:eastAsia="it-IT"/>
          </w:rPr>
          <w:t>Per vedere come coglierlo in fallo nei suoi discorsi</w:t>
        </w:r>
        <w:r>
          <w:rPr>
            <w:noProof/>
            <w:webHidden/>
          </w:rPr>
          <w:tab/>
        </w:r>
        <w:r>
          <w:rPr>
            <w:noProof/>
            <w:webHidden/>
          </w:rPr>
          <w:fldChar w:fldCharType="begin"/>
        </w:r>
        <w:r>
          <w:rPr>
            <w:noProof/>
            <w:webHidden/>
          </w:rPr>
          <w:instrText xml:space="preserve"> PAGEREF _Toc515601424 \h </w:instrText>
        </w:r>
        <w:r>
          <w:rPr>
            <w:noProof/>
            <w:webHidden/>
          </w:rPr>
        </w:r>
        <w:r>
          <w:rPr>
            <w:noProof/>
            <w:webHidden/>
          </w:rPr>
          <w:fldChar w:fldCharType="separate"/>
        </w:r>
        <w:r>
          <w:rPr>
            <w:noProof/>
            <w:webHidden/>
          </w:rPr>
          <w:t>339</w:t>
        </w:r>
        <w:r>
          <w:rPr>
            <w:noProof/>
            <w:webHidden/>
          </w:rPr>
          <w:fldChar w:fldCharType="end"/>
        </w:r>
      </w:hyperlink>
    </w:p>
    <w:p w14:paraId="123ED283" w14:textId="77777777" w:rsidR="00B76950" w:rsidRPr="009C5ABE" w:rsidRDefault="00B76950">
      <w:pPr>
        <w:pStyle w:val="Sommario2"/>
        <w:tabs>
          <w:tab w:val="right" w:leader="dot" w:pos="9628"/>
        </w:tabs>
        <w:rPr>
          <w:rFonts w:eastAsia="Times New Roman"/>
          <w:noProof/>
          <w:lang w:eastAsia="it-IT"/>
        </w:rPr>
      </w:pPr>
      <w:hyperlink w:anchor="_Toc515601425" w:history="1">
        <w:r w:rsidRPr="000B33E5">
          <w:rPr>
            <w:rStyle w:val="Collegamentoipertestuale"/>
            <w:noProof/>
          </w:rPr>
          <w:t>12 Marzo</w:t>
        </w:r>
        <w:r>
          <w:rPr>
            <w:noProof/>
            <w:webHidden/>
          </w:rPr>
          <w:tab/>
        </w:r>
        <w:r>
          <w:rPr>
            <w:noProof/>
            <w:webHidden/>
          </w:rPr>
          <w:fldChar w:fldCharType="begin"/>
        </w:r>
        <w:r>
          <w:rPr>
            <w:noProof/>
            <w:webHidden/>
          </w:rPr>
          <w:instrText xml:space="preserve"> PAGEREF _Toc515601425 \h </w:instrText>
        </w:r>
        <w:r>
          <w:rPr>
            <w:noProof/>
            <w:webHidden/>
          </w:rPr>
        </w:r>
        <w:r>
          <w:rPr>
            <w:noProof/>
            <w:webHidden/>
          </w:rPr>
          <w:fldChar w:fldCharType="separate"/>
        </w:r>
        <w:r>
          <w:rPr>
            <w:noProof/>
            <w:webHidden/>
          </w:rPr>
          <w:t>343</w:t>
        </w:r>
        <w:r>
          <w:rPr>
            <w:noProof/>
            <w:webHidden/>
          </w:rPr>
          <w:fldChar w:fldCharType="end"/>
        </w:r>
      </w:hyperlink>
    </w:p>
    <w:p w14:paraId="0F1E95DA" w14:textId="77777777" w:rsidR="00B76950" w:rsidRPr="009C5ABE" w:rsidRDefault="00B76950">
      <w:pPr>
        <w:pStyle w:val="Sommario1"/>
        <w:tabs>
          <w:tab w:val="right" w:leader="dot" w:pos="9628"/>
        </w:tabs>
        <w:rPr>
          <w:rFonts w:eastAsia="Times New Roman"/>
          <w:noProof/>
          <w:lang w:eastAsia="it-IT"/>
        </w:rPr>
      </w:pPr>
      <w:hyperlink w:anchor="_Toc515601426" w:history="1">
        <w:r w:rsidRPr="000B33E5">
          <w:rPr>
            <w:rStyle w:val="Collegamentoipertestuale"/>
            <w:rFonts w:ascii="Book Antiqua" w:eastAsia="Times New Roman" w:hAnsi="Book Antiqua" w:cs="Arial"/>
            <w:b/>
            <w:bCs/>
            <w:noProof/>
            <w:kern w:val="32"/>
            <w:lang w:eastAsia="it-IT"/>
          </w:rPr>
          <w:t>I suoi discepoli sul momento non compresero queste cose</w:t>
        </w:r>
        <w:r>
          <w:rPr>
            <w:noProof/>
            <w:webHidden/>
          </w:rPr>
          <w:tab/>
        </w:r>
        <w:r>
          <w:rPr>
            <w:noProof/>
            <w:webHidden/>
          </w:rPr>
          <w:fldChar w:fldCharType="begin"/>
        </w:r>
        <w:r>
          <w:rPr>
            <w:noProof/>
            <w:webHidden/>
          </w:rPr>
          <w:instrText xml:space="preserve"> PAGEREF _Toc515601426 \h </w:instrText>
        </w:r>
        <w:r>
          <w:rPr>
            <w:noProof/>
            <w:webHidden/>
          </w:rPr>
        </w:r>
        <w:r>
          <w:rPr>
            <w:noProof/>
            <w:webHidden/>
          </w:rPr>
          <w:fldChar w:fldCharType="separate"/>
        </w:r>
        <w:r>
          <w:rPr>
            <w:noProof/>
            <w:webHidden/>
          </w:rPr>
          <w:t>343</w:t>
        </w:r>
        <w:r>
          <w:rPr>
            <w:noProof/>
            <w:webHidden/>
          </w:rPr>
          <w:fldChar w:fldCharType="end"/>
        </w:r>
      </w:hyperlink>
    </w:p>
    <w:p w14:paraId="236790C2" w14:textId="77777777" w:rsidR="00B76950" w:rsidRPr="009C5ABE" w:rsidRDefault="00B76950">
      <w:pPr>
        <w:pStyle w:val="Sommario2"/>
        <w:tabs>
          <w:tab w:val="right" w:leader="dot" w:pos="9628"/>
        </w:tabs>
        <w:rPr>
          <w:rFonts w:eastAsia="Times New Roman"/>
          <w:noProof/>
          <w:lang w:eastAsia="it-IT"/>
        </w:rPr>
      </w:pPr>
      <w:hyperlink w:anchor="_Toc515601427" w:history="1">
        <w:r w:rsidRPr="000B33E5">
          <w:rPr>
            <w:rStyle w:val="Collegamentoipertestuale"/>
            <w:noProof/>
          </w:rPr>
          <w:t>13 Marzo</w:t>
        </w:r>
        <w:r>
          <w:rPr>
            <w:noProof/>
            <w:webHidden/>
          </w:rPr>
          <w:tab/>
        </w:r>
        <w:r>
          <w:rPr>
            <w:noProof/>
            <w:webHidden/>
          </w:rPr>
          <w:fldChar w:fldCharType="begin"/>
        </w:r>
        <w:r>
          <w:rPr>
            <w:noProof/>
            <w:webHidden/>
          </w:rPr>
          <w:instrText xml:space="preserve"> PAGEREF _Toc515601427 \h </w:instrText>
        </w:r>
        <w:r>
          <w:rPr>
            <w:noProof/>
            <w:webHidden/>
          </w:rPr>
        </w:r>
        <w:r>
          <w:rPr>
            <w:noProof/>
            <w:webHidden/>
          </w:rPr>
          <w:fldChar w:fldCharType="separate"/>
        </w:r>
        <w:r>
          <w:rPr>
            <w:noProof/>
            <w:webHidden/>
          </w:rPr>
          <w:t>346</w:t>
        </w:r>
        <w:r>
          <w:rPr>
            <w:noProof/>
            <w:webHidden/>
          </w:rPr>
          <w:fldChar w:fldCharType="end"/>
        </w:r>
      </w:hyperlink>
    </w:p>
    <w:p w14:paraId="57291DAB" w14:textId="77777777" w:rsidR="00B76950" w:rsidRPr="009C5ABE" w:rsidRDefault="00B76950">
      <w:pPr>
        <w:pStyle w:val="Sommario1"/>
        <w:tabs>
          <w:tab w:val="right" w:leader="dot" w:pos="9628"/>
        </w:tabs>
        <w:rPr>
          <w:rFonts w:eastAsia="Times New Roman"/>
          <w:noProof/>
          <w:lang w:eastAsia="it-IT"/>
        </w:rPr>
      </w:pPr>
      <w:hyperlink w:anchor="_Toc515601428" w:history="1">
        <w:r w:rsidRPr="000B33E5">
          <w:rPr>
            <w:rStyle w:val="Collegamentoipertestuale"/>
            <w:rFonts w:ascii="Book Antiqua" w:eastAsia="Times New Roman" w:hAnsi="Book Antiqua" w:cs="Arial"/>
            <w:b/>
            <w:bCs/>
            <w:noProof/>
            <w:kern w:val="32"/>
            <w:lang w:eastAsia="it-IT"/>
          </w:rPr>
          <w:t>Ed ecco, tu sarai muto e non potrai</w:t>
        </w:r>
        <w:r>
          <w:rPr>
            <w:noProof/>
            <w:webHidden/>
          </w:rPr>
          <w:tab/>
        </w:r>
        <w:r>
          <w:rPr>
            <w:noProof/>
            <w:webHidden/>
          </w:rPr>
          <w:fldChar w:fldCharType="begin"/>
        </w:r>
        <w:r>
          <w:rPr>
            <w:noProof/>
            <w:webHidden/>
          </w:rPr>
          <w:instrText xml:space="preserve"> PAGEREF _Toc515601428 \h </w:instrText>
        </w:r>
        <w:r>
          <w:rPr>
            <w:noProof/>
            <w:webHidden/>
          </w:rPr>
        </w:r>
        <w:r>
          <w:rPr>
            <w:noProof/>
            <w:webHidden/>
          </w:rPr>
          <w:fldChar w:fldCharType="separate"/>
        </w:r>
        <w:r>
          <w:rPr>
            <w:noProof/>
            <w:webHidden/>
          </w:rPr>
          <w:t>346</w:t>
        </w:r>
        <w:r>
          <w:rPr>
            <w:noProof/>
            <w:webHidden/>
          </w:rPr>
          <w:fldChar w:fldCharType="end"/>
        </w:r>
      </w:hyperlink>
    </w:p>
    <w:p w14:paraId="5F6415FE" w14:textId="77777777" w:rsidR="00B76950" w:rsidRPr="009C5ABE" w:rsidRDefault="00B76950">
      <w:pPr>
        <w:pStyle w:val="Sommario2"/>
        <w:tabs>
          <w:tab w:val="right" w:leader="dot" w:pos="9628"/>
        </w:tabs>
        <w:rPr>
          <w:rFonts w:eastAsia="Times New Roman"/>
          <w:noProof/>
          <w:lang w:eastAsia="it-IT"/>
        </w:rPr>
      </w:pPr>
      <w:hyperlink w:anchor="_Toc515601429" w:history="1">
        <w:r w:rsidRPr="000B33E5">
          <w:rPr>
            <w:rStyle w:val="Collegamentoipertestuale"/>
            <w:noProof/>
          </w:rPr>
          <w:t>14 Marzo</w:t>
        </w:r>
        <w:r>
          <w:rPr>
            <w:noProof/>
            <w:webHidden/>
          </w:rPr>
          <w:tab/>
        </w:r>
        <w:r>
          <w:rPr>
            <w:noProof/>
            <w:webHidden/>
          </w:rPr>
          <w:fldChar w:fldCharType="begin"/>
        </w:r>
        <w:r>
          <w:rPr>
            <w:noProof/>
            <w:webHidden/>
          </w:rPr>
          <w:instrText xml:space="preserve"> PAGEREF _Toc515601429 \h </w:instrText>
        </w:r>
        <w:r>
          <w:rPr>
            <w:noProof/>
            <w:webHidden/>
          </w:rPr>
        </w:r>
        <w:r>
          <w:rPr>
            <w:noProof/>
            <w:webHidden/>
          </w:rPr>
          <w:fldChar w:fldCharType="separate"/>
        </w:r>
        <w:r>
          <w:rPr>
            <w:noProof/>
            <w:webHidden/>
          </w:rPr>
          <w:t>350</w:t>
        </w:r>
        <w:r>
          <w:rPr>
            <w:noProof/>
            <w:webHidden/>
          </w:rPr>
          <w:fldChar w:fldCharType="end"/>
        </w:r>
      </w:hyperlink>
    </w:p>
    <w:p w14:paraId="1DAC8831" w14:textId="77777777" w:rsidR="00B76950" w:rsidRPr="009C5ABE" w:rsidRDefault="00B76950">
      <w:pPr>
        <w:pStyle w:val="Sommario1"/>
        <w:tabs>
          <w:tab w:val="right" w:leader="dot" w:pos="9628"/>
        </w:tabs>
        <w:rPr>
          <w:rFonts w:eastAsia="Times New Roman"/>
          <w:noProof/>
          <w:lang w:eastAsia="it-IT"/>
        </w:rPr>
      </w:pPr>
      <w:hyperlink w:anchor="_Toc515601430" w:history="1">
        <w:r w:rsidRPr="000B33E5">
          <w:rPr>
            <w:rStyle w:val="Collegamentoipertestuale"/>
            <w:rFonts w:ascii="Book Antiqua" w:eastAsia="Times New Roman" w:hAnsi="Book Antiqua" w:cs="Arial"/>
            <w:b/>
            <w:bCs/>
            <w:noProof/>
            <w:kern w:val="32"/>
            <w:lang w:eastAsia="it-IT"/>
          </w:rPr>
          <w:t>Il fanciullo rimase a servire il Signore</w:t>
        </w:r>
        <w:r>
          <w:rPr>
            <w:noProof/>
            <w:webHidden/>
          </w:rPr>
          <w:tab/>
        </w:r>
        <w:r>
          <w:rPr>
            <w:noProof/>
            <w:webHidden/>
          </w:rPr>
          <w:fldChar w:fldCharType="begin"/>
        </w:r>
        <w:r>
          <w:rPr>
            <w:noProof/>
            <w:webHidden/>
          </w:rPr>
          <w:instrText xml:space="preserve"> PAGEREF _Toc515601430 \h </w:instrText>
        </w:r>
        <w:r>
          <w:rPr>
            <w:noProof/>
            <w:webHidden/>
          </w:rPr>
        </w:r>
        <w:r>
          <w:rPr>
            <w:noProof/>
            <w:webHidden/>
          </w:rPr>
          <w:fldChar w:fldCharType="separate"/>
        </w:r>
        <w:r>
          <w:rPr>
            <w:noProof/>
            <w:webHidden/>
          </w:rPr>
          <w:t>350</w:t>
        </w:r>
        <w:r>
          <w:rPr>
            <w:noProof/>
            <w:webHidden/>
          </w:rPr>
          <w:fldChar w:fldCharType="end"/>
        </w:r>
      </w:hyperlink>
    </w:p>
    <w:p w14:paraId="7EF18E3F" w14:textId="77777777" w:rsidR="00B76950" w:rsidRPr="009C5ABE" w:rsidRDefault="00B76950">
      <w:pPr>
        <w:pStyle w:val="Sommario2"/>
        <w:tabs>
          <w:tab w:val="right" w:leader="dot" w:pos="9628"/>
        </w:tabs>
        <w:rPr>
          <w:rFonts w:eastAsia="Times New Roman"/>
          <w:noProof/>
          <w:lang w:eastAsia="it-IT"/>
        </w:rPr>
      </w:pPr>
      <w:hyperlink w:anchor="_Toc515601431" w:history="1">
        <w:r w:rsidRPr="000B33E5">
          <w:rPr>
            <w:rStyle w:val="Collegamentoipertestuale"/>
            <w:noProof/>
          </w:rPr>
          <w:t>15 Marzo</w:t>
        </w:r>
        <w:r>
          <w:rPr>
            <w:noProof/>
            <w:webHidden/>
          </w:rPr>
          <w:tab/>
        </w:r>
        <w:r>
          <w:rPr>
            <w:noProof/>
            <w:webHidden/>
          </w:rPr>
          <w:fldChar w:fldCharType="begin"/>
        </w:r>
        <w:r>
          <w:rPr>
            <w:noProof/>
            <w:webHidden/>
          </w:rPr>
          <w:instrText xml:space="preserve"> PAGEREF _Toc515601431 \h </w:instrText>
        </w:r>
        <w:r>
          <w:rPr>
            <w:noProof/>
            <w:webHidden/>
          </w:rPr>
        </w:r>
        <w:r>
          <w:rPr>
            <w:noProof/>
            <w:webHidden/>
          </w:rPr>
          <w:fldChar w:fldCharType="separate"/>
        </w:r>
        <w:r>
          <w:rPr>
            <w:noProof/>
            <w:webHidden/>
          </w:rPr>
          <w:t>354</w:t>
        </w:r>
        <w:r>
          <w:rPr>
            <w:noProof/>
            <w:webHidden/>
          </w:rPr>
          <w:fldChar w:fldCharType="end"/>
        </w:r>
      </w:hyperlink>
    </w:p>
    <w:p w14:paraId="13EB0DE9" w14:textId="77777777" w:rsidR="00B76950" w:rsidRPr="009C5ABE" w:rsidRDefault="00B76950">
      <w:pPr>
        <w:pStyle w:val="Sommario1"/>
        <w:tabs>
          <w:tab w:val="right" w:leader="dot" w:pos="9628"/>
        </w:tabs>
        <w:rPr>
          <w:rFonts w:eastAsia="Times New Roman"/>
          <w:noProof/>
          <w:lang w:eastAsia="it-IT"/>
        </w:rPr>
      </w:pPr>
      <w:hyperlink w:anchor="_Toc515601432" w:history="1">
        <w:r w:rsidRPr="000B33E5">
          <w:rPr>
            <w:rStyle w:val="Collegamentoipertestuale"/>
            <w:rFonts w:ascii="Book Antiqua" w:eastAsia="Times New Roman" w:hAnsi="Book Antiqua" w:cs="Arial"/>
            <w:b/>
            <w:bCs/>
            <w:noProof/>
            <w:kern w:val="32"/>
            <w:lang w:eastAsia="it-IT"/>
          </w:rPr>
          <w:t>CONVERTITEVI E CREDETE NEL VANGELO</w:t>
        </w:r>
        <w:r>
          <w:rPr>
            <w:noProof/>
            <w:webHidden/>
          </w:rPr>
          <w:tab/>
        </w:r>
        <w:r>
          <w:rPr>
            <w:noProof/>
            <w:webHidden/>
          </w:rPr>
          <w:fldChar w:fldCharType="begin"/>
        </w:r>
        <w:r>
          <w:rPr>
            <w:noProof/>
            <w:webHidden/>
          </w:rPr>
          <w:instrText xml:space="preserve"> PAGEREF _Toc515601432 \h </w:instrText>
        </w:r>
        <w:r>
          <w:rPr>
            <w:noProof/>
            <w:webHidden/>
          </w:rPr>
        </w:r>
        <w:r>
          <w:rPr>
            <w:noProof/>
            <w:webHidden/>
          </w:rPr>
          <w:fldChar w:fldCharType="separate"/>
        </w:r>
        <w:r>
          <w:rPr>
            <w:noProof/>
            <w:webHidden/>
          </w:rPr>
          <w:t>354</w:t>
        </w:r>
        <w:r>
          <w:rPr>
            <w:noProof/>
            <w:webHidden/>
          </w:rPr>
          <w:fldChar w:fldCharType="end"/>
        </w:r>
      </w:hyperlink>
    </w:p>
    <w:p w14:paraId="3B816369" w14:textId="77777777" w:rsidR="00B76950" w:rsidRPr="009C5ABE" w:rsidRDefault="00B76950">
      <w:pPr>
        <w:pStyle w:val="Sommario2"/>
        <w:tabs>
          <w:tab w:val="right" w:leader="dot" w:pos="9628"/>
        </w:tabs>
        <w:rPr>
          <w:rFonts w:eastAsia="Times New Roman"/>
          <w:noProof/>
          <w:lang w:eastAsia="it-IT"/>
        </w:rPr>
      </w:pPr>
      <w:hyperlink w:anchor="_Toc515601433" w:history="1">
        <w:r w:rsidRPr="000B33E5">
          <w:rPr>
            <w:rStyle w:val="Collegamentoipertestuale"/>
            <w:noProof/>
          </w:rPr>
          <w:t>16 Marzo</w:t>
        </w:r>
        <w:r>
          <w:rPr>
            <w:noProof/>
            <w:webHidden/>
          </w:rPr>
          <w:tab/>
        </w:r>
        <w:r>
          <w:rPr>
            <w:noProof/>
            <w:webHidden/>
          </w:rPr>
          <w:fldChar w:fldCharType="begin"/>
        </w:r>
        <w:r>
          <w:rPr>
            <w:noProof/>
            <w:webHidden/>
          </w:rPr>
          <w:instrText xml:space="preserve"> PAGEREF _Toc515601433 \h </w:instrText>
        </w:r>
        <w:r>
          <w:rPr>
            <w:noProof/>
            <w:webHidden/>
          </w:rPr>
        </w:r>
        <w:r>
          <w:rPr>
            <w:noProof/>
            <w:webHidden/>
          </w:rPr>
          <w:fldChar w:fldCharType="separate"/>
        </w:r>
        <w:r>
          <w:rPr>
            <w:noProof/>
            <w:webHidden/>
          </w:rPr>
          <w:t>358</w:t>
        </w:r>
        <w:r>
          <w:rPr>
            <w:noProof/>
            <w:webHidden/>
          </w:rPr>
          <w:fldChar w:fldCharType="end"/>
        </w:r>
      </w:hyperlink>
    </w:p>
    <w:p w14:paraId="6DCF7CB9" w14:textId="77777777" w:rsidR="00B76950" w:rsidRPr="009C5ABE" w:rsidRDefault="00B76950">
      <w:pPr>
        <w:pStyle w:val="Sommario1"/>
        <w:tabs>
          <w:tab w:val="right" w:leader="dot" w:pos="9628"/>
        </w:tabs>
        <w:rPr>
          <w:rFonts w:eastAsia="Times New Roman"/>
          <w:noProof/>
          <w:lang w:eastAsia="it-IT"/>
        </w:rPr>
      </w:pPr>
      <w:hyperlink w:anchor="_Toc515601434" w:history="1">
        <w:r w:rsidRPr="000B33E5">
          <w:rPr>
            <w:rStyle w:val="Collegamentoipertestuale"/>
            <w:rFonts w:ascii="Book Antiqua" w:eastAsia="Times New Roman" w:hAnsi="Book Antiqua" w:cs="Arial"/>
            <w:b/>
            <w:bCs/>
            <w:noProof/>
            <w:kern w:val="32"/>
            <w:lang w:eastAsia="it-IT"/>
          </w:rPr>
          <w:t>Signore, quando ti abbiamo visto affamato?</w:t>
        </w:r>
        <w:r>
          <w:rPr>
            <w:noProof/>
            <w:webHidden/>
          </w:rPr>
          <w:tab/>
        </w:r>
        <w:r>
          <w:rPr>
            <w:noProof/>
            <w:webHidden/>
          </w:rPr>
          <w:fldChar w:fldCharType="begin"/>
        </w:r>
        <w:r>
          <w:rPr>
            <w:noProof/>
            <w:webHidden/>
          </w:rPr>
          <w:instrText xml:space="preserve"> PAGEREF _Toc515601434 \h </w:instrText>
        </w:r>
        <w:r>
          <w:rPr>
            <w:noProof/>
            <w:webHidden/>
          </w:rPr>
        </w:r>
        <w:r>
          <w:rPr>
            <w:noProof/>
            <w:webHidden/>
          </w:rPr>
          <w:fldChar w:fldCharType="separate"/>
        </w:r>
        <w:r>
          <w:rPr>
            <w:noProof/>
            <w:webHidden/>
          </w:rPr>
          <w:t>358</w:t>
        </w:r>
        <w:r>
          <w:rPr>
            <w:noProof/>
            <w:webHidden/>
          </w:rPr>
          <w:fldChar w:fldCharType="end"/>
        </w:r>
      </w:hyperlink>
    </w:p>
    <w:p w14:paraId="4BF0AD48" w14:textId="77777777" w:rsidR="00B76950" w:rsidRPr="009C5ABE" w:rsidRDefault="00B76950">
      <w:pPr>
        <w:pStyle w:val="Sommario2"/>
        <w:tabs>
          <w:tab w:val="right" w:leader="dot" w:pos="9628"/>
        </w:tabs>
        <w:rPr>
          <w:rFonts w:eastAsia="Times New Roman"/>
          <w:noProof/>
          <w:lang w:eastAsia="it-IT"/>
        </w:rPr>
      </w:pPr>
      <w:hyperlink w:anchor="_Toc515601435" w:history="1">
        <w:r w:rsidRPr="000B33E5">
          <w:rPr>
            <w:rStyle w:val="Collegamentoipertestuale"/>
            <w:noProof/>
          </w:rPr>
          <w:t>17 Marzo</w:t>
        </w:r>
        <w:r>
          <w:rPr>
            <w:noProof/>
            <w:webHidden/>
          </w:rPr>
          <w:tab/>
        </w:r>
        <w:r>
          <w:rPr>
            <w:noProof/>
            <w:webHidden/>
          </w:rPr>
          <w:fldChar w:fldCharType="begin"/>
        </w:r>
        <w:r>
          <w:rPr>
            <w:noProof/>
            <w:webHidden/>
          </w:rPr>
          <w:instrText xml:space="preserve"> PAGEREF _Toc515601435 \h </w:instrText>
        </w:r>
        <w:r>
          <w:rPr>
            <w:noProof/>
            <w:webHidden/>
          </w:rPr>
        </w:r>
        <w:r>
          <w:rPr>
            <w:noProof/>
            <w:webHidden/>
          </w:rPr>
          <w:fldChar w:fldCharType="separate"/>
        </w:r>
        <w:r>
          <w:rPr>
            <w:noProof/>
            <w:webHidden/>
          </w:rPr>
          <w:t>362</w:t>
        </w:r>
        <w:r>
          <w:rPr>
            <w:noProof/>
            <w:webHidden/>
          </w:rPr>
          <w:fldChar w:fldCharType="end"/>
        </w:r>
      </w:hyperlink>
    </w:p>
    <w:p w14:paraId="6B348888" w14:textId="77777777" w:rsidR="00B76950" w:rsidRPr="009C5ABE" w:rsidRDefault="00B76950">
      <w:pPr>
        <w:pStyle w:val="Sommario1"/>
        <w:tabs>
          <w:tab w:val="right" w:leader="dot" w:pos="9628"/>
        </w:tabs>
        <w:rPr>
          <w:rFonts w:eastAsia="Times New Roman"/>
          <w:noProof/>
          <w:lang w:eastAsia="it-IT"/>
        </w:rPr>
      </w:pPr>
      <w:hyperlink w:anchor="_Toc515601436" w:history="1">
        <w:r w:rsidRPr="000B33E5">
          <w:rPr>
            <w:rStyle w:val="Collegamentoipertestuale"/>
            <w:rFonts w:ascii="Book Antiqua" w:eastAsia="Times New Roman" w:hAnsi="Book Antiqua" w:cs="Arial"/>
            <w:b/>
            <w:bCs/>
            <w:noProof/>
            <w:kern w:val="32"/>
            <w:lang w:eastAsia="it-IT"/>
          </w:rPr>
          <w:t>Non conoscete le Scritture e neppure la potenza di Dio</w:t>
        </w:r>
        <w:r>
          <w:rPr>
            <w:noProof/>
            <w:webHidden/>
          </w:rPr>
          <w:tab/>
        </w:r>
        <w:r>
          <w:rPr>
            <w:noProof/>
            <w:webHidden/>
          </w:rPr>
          <w:fldChar w:fldCharType="begin"/>
        </w:r>
        <w:r>
          <w:rPr>
            <w:noProof/>
            <w:webHidden/>
          </w:rPr>
          <w:instrText xml:space="preserve"> PAGEREF _Toc515601436 \h </w:instrText>
        </w:r>
        <w:r>
          <w:rPr>
            <w:noProof/>
            <w:webHidden/>
          </w:rPr>
        </w:r>
        <w:r>
          <w:rPr>
            <w:noProof/>
            <w:webHidden/>
          </w:rPr>
          <w:fldChar w:fldCharType="separate"/>
        </w:r>
        <w:r>
          <w:rPr>
            <w:noProof/>
            <w:webHidden/>
          </w:rPr>
          <w:t>362</w:t>
        </w:r>
        <w:r>
          <w:rPr>
            <w:noProof/>
            <w:webHidden/>
          </w:rPr>
          <w:fldChar w:fldCharType="end"/>
        </w:r>
      </w:hyperlink>
    </w:p>
    <w:p w14:paraId="5966C064" w14:textId="77777777" w:rsidR="00B76950" w:rsidRPr="009C5ABE" w:rsidRDefault="00B76950">
      <w:pPr>
        <w:pStyle w:val="Sommario2"/>
        <w:tabs>
          <w:tab w:val="right" w:leader="dot" w:pos="9628"/>
        </w:tabs>
        <w:rPr>
          <w:rFonts w:eastAsia="Times New Roman"/>
          <w:noProof/>
          <w:lang w:eastAsia="it-IT"/>
        </w:rPr>
      </w:pPr>
      <w:hyperlink w:anchor="_Toc515601437" w:history="1">
        <w:r w:rsidRPr="000B33E5">
          <w:rPr>
            <w:rStyle w:val="Collegamentoipertestuale"/>
            <w:noProof/>
          </w:rPr>
          <w:t>18 Marzo</w:t>
        </w:r>
        <w:r>
          <w:rPr>
            <w:noProof/>
            <w:webHidden/>
          </w:rPr>
          <w:tab/>
        </w:r>
        <w:r>
          <w:rPr>
            <w:noProof/>
            <w:webHidden/>
          </w:rPr>
          <w:fldChar w:fldCharType="begin"/>
        </w:r>
        <w:r>
          <w:rPr>
            <w:noProof/>
            <w:webHidden/>
          </w:rPr>
          <w:instrText xml:space="preserve"> PAGEREF _Toc515601437 \h </w:instrText>
        </w:r>
        <w:r>
          <w:rPr>
            <w:noProof/>
            <w:webHidden/>
          </w:rPr>
        </w:r>
        <w:r>
          <w:rPr>
            <w:noProof/>
            <w:webHidden/>
          </w:rPr>
          <w:fldChar w:fldCharType="separate"/>
        </w:r>
        <w:r>
          <w:rPr>
            <w:noProof/>
            <w:webHidden/>
          </w:rPr>
          <w:t>365</w:t>
        </w:r>
        <w:r>
          <w:rPr>
            <w:noProof/>
            <w:webHidden/>
          </w:rPr>
          <w:fldChar w:fldCharType="end"/>
        </w:r>
      </w:hyperlink>
    </w:p>
    <w:p w14:paraId="55EFA740" w14:textId="77777777" w:rsidR="00B76950" w:rsidRPr="009C5ABE" w:rsidRDefault="00B76950">
      <w:pPr>
        <w:pStyle w:val="Sommario1"/>
        <w:tabs>
          <w:tab w:val="right" w:leader="dot" w:pos="9628"/>
        </w:tabs>
        <w:rPr>
          <w:rFonts w:eastAsia="Times New Roman"/>
          <w:noProof/>
          <w:lang w:eastAsia="it-IT"/>
        </w:rPr>
      </w:pPr>
      <w:hyperlink w:anchor="_Toc515601438" w:history="1">
        <w:r w:rsidRPr="000B33E5">
          <w:rPr>
            <w:rStyle w:val="Collegamentoipertestuale"/>
            <w:rFonts w:ascii="Book Antiqua" w:eastAsia="Times New Roman" w:hAnsi="Book Antiqua" w:cs="Arial"/>
            <w:b/>
            <w:bCs/>
            <w:noProof/>
            <w:kern w:val="32"/>
            <w:lang w:eastAsia="it-IT"/>
          </w:rPr>
          <w:t>Chi cammina nelle tenebre non sa dove va</w:t>
        </w:r>
        <w:r>
          <w:rPr>
            <w:noProof/>
            <w:webHidden/>
          </w:rPr>
          <w:tab/>
        </w:r>
        <w:r>
          <w:rPr>
            <w:noProof/>
            <w:webHidden/>
          </w:rPr>
          <w:fldChar w:fldCharType="begin"/>
        </w:r>
        <w:r>
          <w:rPr>
            <w:noProof/>
            <w:webHidden/>
          </w:rPr>
          <w:instrText xml:space="preserve"> PAGEREF _Toc515601438 \h </w:instrText>
        </w:r>
        <w:r>
          <w:rPr>
            <w:noProof/>
            <w:webHidden/>
          </w:rPr>
        </w:r>
        <w:r>
          <w:rPr>
            <w:noProof/>
            <w:webHidden/>
          </w:rPr>
          <w:fldChar w:fldCharType="separate"/>
        </w:r>
        <w:r>
          <w:rPr>
            <w:noProof/>
            <w:webHidden/>
          </w:rPr>
          <w:t>365</w:t>
        </w:r>
        <w:r>
          <w:rPr>
            <w:noProof/>
            <w:webHidden/>
          </w:rPr>
          <w:fldChar w:fldCharType="end"/>
        </w:r>
      </w:hyperlink>
    </w:p>
    <w:p w14:paraId="65F023CE" w14:textId="77777777" w:rsidR="00B76950" w:rsidRPr="009C5ABE" w:rsidRDefault="00B76950">
      <w:pPr>
        <w:pStyle w:val="Sommario2"/>
        <w:tabs>
          <w:tab w:val="right" w:leader="dot" w:pos="9628"/>
        </w:tabs>
        <w:rPr>
          <w:rFonts w:eastAsia="Times New Roman"/>
          <w:noProof/>
          <w:lang w:eastAsia="it-IT"/>
        </w:rPr>
      </w:pPr>
      <w:hyperlink w:anchor="_Toc515601439" w:history="1">
        <w:r w:rsidRPr="000B33E5">
          <w:rPr>
            <w:rStyle w:val="Collegamentoipertestuale"/>
            <w:noProof/>
          </w:rPr>
          <w:t>19 Marzo</w:t>
        </w:r>
        <w:r>
          <w:rPr>
            <w:noProof/>
            <w:webHidden/>
          </w:rPr>
          <w:tab/>
        </w:r>
        <w:r>
          <w:rPr>
            <w:noProof/>
            <w:webHidden/>
          </w:rPr>
          <w:fldChar w:fldCharType="begin"/>
        </w:r>
        <w:r>
          <w:rPr>
            <w:noProof/>
            <w:webHidden/>
          </w:rPr>
          <w:instrText xml:space="preserve"> PAGEREF _Toc515601439 \h </w:instrText>
        </w:r>
        <w:r>
          <w:rPr>
            <w:noProof/>
            <w:webHidden/>
          </w:rPr>
        </w:r>
        <w:r>
          <w:rPr>
            <w:noProof/>
            <w:webHidden/>
          </w:rPr>
          <w:fldChar w:fldCharType="separate"/>
        </w:r>
        <w:r>
          <w:rPr>
            <w:noProof/>
            <w:webHidden/>
          </w:rPr>
          <w:t>368</w:t>
        </w:r>
        <w:r>
          <w:rPr>
            <w:noProof/>
            <w:webHidden/>
          </w:rPr>
          <w:fldChar w:fldCharType="end"/>
        </w:r>
      </w:hyperlink>
    </w:p>
    <w:p w14:paraId="489A82B5" w14:textId="77777777" w:rsidR="00B76950" w:rsidRPr="009C5ABE" w:rsidRDefault="00B76950">
      <w:pPr>
        <w:pStyle w:val="Sommario1"/>
        <w:tabs>
          <w:tab w:val="right" w:leader="dot" w:pos="9628"/>
        </w:tabs>
        <w:rPr>
          <w:rFonts w:eastAsia="Times New Roman"/>
          <w:noProof/>
          <w:lang w:eastAsia="it-IT"/>
        </w:rPr>
      </w:pPr>
      <w:hyperlink w:anchor="_Toc515601440" w:history="1">
        <w:r w:rsidRPr="000B33E5">
          <w:rPr>
            <w:rStyle w:val="Collegamentoipertestuale"/>
            <w:rFonts w:ascii="Book Antiqua" w:eastAsia="Times New Roman" w:hAnsi="Book Antiqua" w:cs="Arial"/>
            <w:b/>
            <w:bCs/>
            <w:noProof/>
            <w:kern w:val="32"/>
            <w:lang w:eastAsia="it-IT"/>
          </w:rPr>
          <w:t>Avvenga per me secondo la tua parola</w:t>
        </w:r>
        <w:r>
          <w:rPr>
            <w:noProof/>
            <w:webHidden/>
          </w:rPr>
          <w:tab/>
        </w:r>
        <w:r>
          <w:rPr>
            <w:noProof/>
            <w:webHidden/>
          </w:rPr>
          <w:fldChar w:fldCharType="begin"/>
        </w:r>
        <w:r>
          <w:rPr>
            <w:noProof/>
            <w:webHidden/>
          </w:rPr>
          <w:instrText xml:space="preserve"> PAGEREF _Toc515601440 \h </w:instrText>
        </w:r>
        <w:r>
          <w:rPr>
            <w:noProof/>
            <w:webHidden/>
          </w:rPr>
        </w:r>
        <w:r>
          <w:rPr>
            <w:noProof/>
            <w:webHidden/>
          </w:rPr>
          <w:fldChar w:fldCharType="separate"/>
        </w:r>
        <w:r>
          <w:rPr>
            <w:noProof/>
            <w:webHidden/>
          </w:rPr>
          <w:t>369</w:t>
        </w:r>
        <w:r>
          <w:rPr>
            <w:noProof/>
            <w:webHidden/>
          </w:rPr>
          <w:fldChar w:fldCharType="end"/>
        </w:r>
      </w:hyperlink>
    </w:p>
    <w:p w14:paraId="6A9530AB" w14:textId="77777777" w:rsidR="00B76950" w:rsidRPr="009C5ABE" w:rsidRDefault="00B76950">
      <w:pPr>
        <w:pStyle w:val="Sommario2"/>
        <w:tabs>
          <w:tab w:val="right" w:leader="dot" w:pos="9628"/>
        </w:tabs>
        <w:rPr>
          <w:rFonts w:eastAsia="Times New Roman"/>
          <w:noProof/>
          <w:lang w:eastAsia="it-IT"/>
        </w:rPr>
      </w:pPr>
      <w:hyperlink w:anchor="_Toc515601441" w:history="1">
        <w:r w:rsidRPr="000B33E5">
          <w:rPr>
            <w:rStyle w:val="Collegamentoipertestuale"/>
            <w:noProof/>
          </w:rPr>
          <w:t>20 Marzo</w:t>
        </w:r>
        <w:r>
          <w:rPr>
            <w:noProof/>
            <w:webHidden/>
          </w:rPr>
          <w:tab/>
        </w:r>
        <w:r>
          <w:rPr>
            <w:noProof/>
            <w:webHidden/>
          </w:rPr>
          <w:fldChar w:fldCharType="begin"/>
        </w:r>
        <w:r>
          <w:rPr>
            <w:noProof/>
            <w:webHidden/>
          </w:rPr>
          <w:instrText xml:space="preserve"> PAGEREF _Toc515601441 \h </w:instrText>
        </w:r>
        <w:r>
          <w:rPr>
            <w:noProof/>
            <w:webHidden/>
          </w:rPr>
        </w:r>
        <w:r>
          <w:rPr>
            <w:noProof/>
            <w:webHidden/>
          </w:rPr>
          <w:fldChar w:fldCharType="separate"/>
        </w:r>
        <w:r>
          <w:rPr>
            <w:noProof/>
            <w:webHidden/>
          </w:rPr>
          <w:t>372</w:t>
        </w:r>
        <w:r>
          <w:rPr>
            <w:noProof/>
            <w:webHidden/>
          </w:rPr>
          <w:fldChar w:fldCharType="end"/>
        </w:r>
      </w:hyperlink>
    </w:p>
    <w:p w14:paraId="787904EE" w14:textId="77777777" w:rsidR="00B76950" w:rsidRPr="009C5ABE" w:rsidRDefault="00B76950">
      <w:pPr>
        <w:pStyle w:val="Sommario1"/>
        <w:tabs>
          <w:tab w:val="right" w:leader="dot" w:pos="9628"/>
        </w:tabs>
        <w:rPr>
          <w:rFonts w:eastAsia="Times New Roman"/>
          <w:noProof/>
          <w:lang w:eastAsia="it-IT"/>
        </w:rPr>
      </w:pPr>
      <w:hyperlink w:anchor="_Toc515601442" w:history="1">
        <w:r w:rsidRPr="000B33E5">
          <w:rPr>
            <w:rStyle w:val="Collegamentoipertestuale"/>
            <w:rFonts w:ascii="Book Antiqua" w:eastAsia="Times New Roman" w:hAnsi="Book Antiqua" w:cs="Arial"/>
            <w:b/>
            <w:bCs/>
            <w:noProof/>
            <w:kern w:val="32"/>
            <w:lang w:eastAsia="it-IT"/>
          </w:rPr>
          <w:t>Perché dunque avete calpestato i miei sacrifici e le mie offerte?</w:t>
        </w:r>
        <w:r>
          <w:rPr>
            <w:noProof/>
            <w:webHidden/>
          </w:rPr>
          <w:tab/>
        </w:r>
        <w:r>
          <w:rPr>
            <w:noProof/>
            <w:webHidden/>
          </w:rPr>
          <w:fldChar w:fldCharType="begin"/>
        </w:r>
        <w:r>
          <w:rPr>
            <w:noProof/>
            <w:webHidden/>
          </w:rPr>
          <w:instrText xml:space="preserve"> PAGEREF _Toc515601442 \h </w:instrText>
        </w:r>
        <w:r>
          <w:rPr>
            <w:noProof/>
            <w:webHidden/>
          </w:rPr>
        </w:r>
        <w:r>
          <w:rPr>
            <w:noProof/>
            <w:webHidden/>
          </w:rPr>
          <w:fldChar w:fldCharType="separate"/>
        </w:r>
        <w:r>
          <w:rPr>
            <w:noProof/>
            <w:webHidden/>
          </w:rPr>
          <w:t>372</w:t>
        </w:r>
        <w:r>
          <w:rPr>
            <w:noProof/>
            <w:webHidden/>
          </w:rPr>
          <w:fldChar w:fldCharType="end"/>
        </w:r>
      </w:hyperlink>
    </w:p>
    <w:p w14:paraId="55BF257B" w14:textId="77777777" w:rsidR="00B76950" w:rsidRPr="009C5ABE" w:rsidRDefault="00B76950">
      <w:pPr>
        <w:pStyle w:val="Sommario2"/>
        <w:tabs>
          <w:tab w:val="right" w:leader="dot" w:pos="9628"/>
        </w:tabs>
        <w:rPr>
          <w:rFonts w:eastAsia="Times New Roman"/>
          <w:noProof/>
          <w:lang w:eastAsia="it-IT"/>
        </w:rPr>
      </w:pPr>
      <w:hyperlink w:anchor="_Toc515601443" w:history="1">
        <w:r w:rsidRPr="000B33E5">
          <w:rPr>
            <w:rStyle w:val="Collegamentoipertestuale"/>
            <w:noProof/>
          </w:rPr>
          <w:t>21 Marzo</w:t>
        </w:r>
        <w:r>
          <w:rPr>
            <w:noProof/>
            <w:webHidden/>
          </w:rPr>
          <w:tab/>
        </w:r>
        <w:r>
          <w:rPr>
            <w:noProof/>
            <w:webHidden/>
          </w:rPr>
          <w:fldChar w:fldCharType="begin"/>
        </w:r>
        <w:r>
          <w:rPr>
            <w:noProof/>
            <w:webHidden/>
          </w:rPr>
          <w:instrText xml:space="preserve"> PAGEREF _Toc515601443 \h </w:instrText>
        </w:r>
        <w:r>
          <w:rPr>
            <w:noProof/>
            <w:webHidden/>
          </w:rPr>
        </w:r>
        <w:r>
          <w:rPr>
            <w:noProof/>
            <w:webHidden/>
          </w:rPr>
          <w:fldChar w:fldCharType="separate"/>
        </w:r>
        <w:r>
          <w:rPr>
            <w:noProof/>
            <w:webHidden/>
          </w:rPr>
          <w:t>375</w:t>
        </w:r>
        <w:r>
          <w:rPr>
            <w:noProof/>
            <w:webHidden/>
          </w:rPr>
          <w:fldChar w:fldCharType="end"/>
        </w:r>
      </w:hyperlink>
    </w:p>
    <w:p w14:paraId="210DC5D0" w14:textId="77777777" w:rsidR="00B76950" w:rsidRPr="009C5ABE" w:rsidRDefault="00B76950">
      <w:pPr>
        <w:pStyle w:val="Sommario1"/>
        <w:tabs>
          <w:tab w:val="right" w:leader="dot" w:pos="9628"/>
        </w:tabs>
        <w:rPr>
          <w:rFonts w:eastAsia="Times New Roman"/>
          <w:noProof/>
          <w:lang w:eastAsia="it-IT"/>
        </w:rPr>
      </w:pPr>
      <w:hyperlink w:anchor="_Toc515601444" w:history="1">
        <w:r w:rsidRPr="000B33E5">
          <w:rPr>
            <w:rStyle w:val="Collegamentoipertestuale"/>
            <w:rFonts w:ascii="Book Antiqua" w:eastAsia="Times New Roman" w:hAnsi="Book Antiqua" w:cs="Arial"/>
            <w:b/>
            <w:bCs/>
            <w:noProof/>
            <w:kern w:val="32"/>
            <w:lang w:eastAsia="it-IT"/>
          </w:rPr>
          <w:t>IO SO CHI TU SEI: IL SANTO DI DIO!</w:t>
        </w:r>
        <w:r>
          <w:rPr>
            <w:noProof/>
            <w:webHidden/>
          </w:rPr>
          <w:tab/>
        </w:r>
        <w:r>
          <w:rPr>
            <w:noProof/>
            <w:webHidden/>
          </w:rPr>
          <w:fldChar w:fldCharType="begin"/>
        </w:r>
        <w:r>
          <w:rPr>
            <w:noProof/>
            <w:webHidden/>
          </w:rPr>
          <w:instrText xml:space="preserve"> PAGEREF _Toc515601444 \h </w:instrText>
        </w:r>
        <w:r>
          <w:rPr>
            <w:noProof/>
            <w:webHidden/>
          </w:rPr>
        </w:r>
        <w:r>
          <w:rPr>
            <w:noProof/>
            <w:webHidden/>
          </w:rPr>
          <w:fldChar w:fldCharType="separate"/>
        </w:r>
        <w:r>
          <w:rPr>
            <w:noProof/>
            <w:webHidden/>
          </w:rPr>
          <w:t>375</w:t>
        </w:r>
        <w:r>
          <w:rPr>
            <w:noProof/>
            <w:webHidden/>
          </w:rPr>
          <w:fldChar w:fldCharType="end"/>
        </w:r>
      </w:hyperlink>
    </w:p>
    <w:p w14:paraId="286A8625" w14:textId="77777777" w:rsidR="00B76950" w:rsidRPr="009C5ABE" w:rsidRDefault="00B76950">
      <w:pPr>
        <w:pStyle w:val="Sommario2"/>
        <w:tabs>
          <w:tab w:val="right" w:leader="dot" w:pos="9628"/>
        </w:tabs>
        <w:rPr>
          <w:rFonts w:eastAsia="Times New Roman"/>
          <w:noProof/>
          <w:lang w:eastAsia="it-IT"/>
        </w:rPr>
      </w:pPr>
      <w:hyperlink w:anchor="_Toc515601445" w:history="1">
        <w:r w:rsidRPr="000B33E5">
          <w:rPr>
            <w:rStyle w:val="Collegamentoipertestuale"/>
            <w:noProof/>
          </w:rPr>
          <w:t>22 Marzo</w:t>
        </w:r>
        <w:r>
          <w:rPr>
            <w:noProof/>
            <w:webHidden/>
          </w:rPr>
          <w:tab/>
        </w:r>
        <w:r>
          <w:rPr>
            <w:noProof/>
            <w:webHidden/>
          </w:rPr>
          <w:fldChar w:fldCharType="begin"/>
        </w:r>
        <w:r>
          <w:rPr>
            <w:noProof/>
            <w:webHidden/>
          </w:rPr>
          <w:instrText xml:space="preserve"> PAGEREF _Toc515601445 \h </w:instrText>
        </w:r>
        <w:r>
          <w:rPr>
            <w:noProof/>
            <w:webHidden/>
          </w:rPr>
        </w:r>
        <w:r>
          <w:rPr>
            <w:noProof/>
            <w:webHidden/>
          </w:rPr>
          <w:fldChar w:fldCharType="separate"/>
        </w:r>
        <w:r>
          <w:rPr>
            <w:noProof/>
            <w:webHidden/>
          </w:rPr>
          <w:t>379</w:t>
        </w:r>
        <w:r>
          <w:rPr>
            <w:noProof/>
            <w:webHidden/>
          </w:rPr>
          <w:fldChar w:fldCharType="end"/>
        </w:r>
      </w:hyperlink>
    </w:p>
    <w:p w14:paraId="19A8FB28" w14:textId="77777777" w:rsidR="00B76950" w:rsidRPr="009C5ABE" w:rsidRDefault="00B76950">
      <w:pPr>
        <w:pStyle w:val="Sommario1"/>
        <w:tabs>
          <w:tab w:val="right" w:leader="dot" w:pos="9628"/>
        </w:tabs>
        <w:rPr>
          <w:rFonts w:eastAsia="Times New Roman"/>
          <w:noProof/>
          <w:lang w:eastAsia="it-IT"/>
        </w:rPr>
      </w:pPr>
      <w:hyperlink w:anchor="_Toc515601446" w:history="1">
        <w:r w:rsidRPr="000B33E5">
          <w:rPr>
            <w:rStyle w:val="Collegamentoipertestuale"/>
            <w:rFonts w:ascii="Book Antiqua" w:eastAsia="Times New Roman" w:hAnsi="Book Antiqua" w:cs="Arial"/>
            <w:b/>
            <w:bCs/>
            <w:noProof/>
            <w:kern w:val="32"/>
            <w:lang w:eastAsia="it-IT"/>
          </w:rPr>
          <w:t>Si ritirò in un luogo deserto, e là pregava</w:t>
        </w:r>
        <w:r>
          <w:rPr>
            <w:noProof/>
            <w:webHidden/>
          </w:rPr>
          <w:tab/>
        </w:r>
        <w:r>
          <w:rPr>
            <w:noProof/>
            <w:webHidden/>
          </w:rPr>
          <w:fldChar w:fldCharType="begin"/>
        </w:r>
        <w:r>
          <w:rPr>
            <w:noProof/>
            <w:webHidden/>
          </w:rPr>
          <w:instrText xml:space="preserve"> PAGEREF _Toc515601446 \h </w:instrText>
        </w:r>
        <w:r>
          <w:rPr>
            <w:noProof/>
            <w:webHidden/>
          </w:rPr>
        </w:r>
        <w:r>
          <w:rPr>
            <w:noProof/>
            <w:webHidden/>
          </w:rPr>
          <w:fldChar w:fldCharType="separate"/>
        </w:r>
        <w:r>
          <w:rPr>
            <w:noProof/>
            <w:webHidden/>
          </w:rPr>
          <w:t>379</w:t>
        </w:r>
        <w:r>
          <w:rPr>
            <w:noProof/>
            <w:webHidden/>
          </w:rPr>
          <w:fldChar w:fldCharType="end"/>
        </w:r>
      </w:hyperlink>
    </w:p>
    <w:p w14:paraId="02B7EC7A" w14:textId="77777777" w:rsidR="00B76950" w:rsidRPr="009C5ABE" w:rsidRDefault="00B76950">
      <w:pPr>
        <w:pStyle w:val="Sommario2"/>
        <w:tabs>
          <w:tab w:val="right" w:leader="dot" w:pos="9628"/>
        </w:tabs>
        <w:rPr>
          <w:rFonts w:eastAsia="Times New Roman"/>
          <w:noProof/>
          <w:lang w:eastAsia="it-IT"/>
        </w:rPr>
      </w:pPr>
      <w:hyperlink w:anchor="_Toc515601447" w:history="1">
        <w:r w:rsidRPr="000B33E5">
          <w:rPr>
            <w:rStyle w:val="Collegamentoipertestuale"/>
            <w:noProof/>
          </w:rPr>
          <w:t>23 Marzo</w:t>
        </w:r>
        <w:r>
          <w:rPr>
            <w:noProof/>
            <w:webHidden/>
          </w:rPr>
          <w:tab/>
        </w:r>
        <w:r>
          <w:rPr>
            <w:noProof/>
            <w:webHidden/>
          </w:rPr>
          <w:fldChar w:fldCharType="begin"/>
        </w:r>
        <w:r>
          <w:rPr>
            <w:noProof/>
            <w:webHidden/>
          </w:rPr>
          <w:instrText xml:space="preserve"> PAGEREF _Toc515601447 \h </w:instrText>
        </w:r>
        <w:r>
          <w:rPr>
            <w:noProof/>
            <w:webHidden/>
          </w:rPr>
        </w:r>
        <w:r>
          <w:rPr>
            <w:noProof/>
            <w:webHidden/>
          </w:rPr>
          <w:fldChar w:fldCharType="separate"/>
        </w:r>
        <w:r>
          <w:rPr>
            <w:noProof/>
            <w:webHidden/>
          </w:rPr>
          <w:t>382</w:t>
        </w:r>
        <w:r>
          <w:rPr>
            <w:noProof/>
            <w:webHidden/>
          </w:rPr>
          <w:fldChar w:fldCharType="end"/>
        </w:r>
      </w:hyperlink>
    </w:p>
    <w:p w14:paraId="64F7A79C" w14:textId="77777777" w:rsidR="00B76950" w:rsidRPr="009C5ABE" w:rsidRDefault="00B76950">
      <w:pPr>
        <w:pStyle w:val="Sommario1"/>
        <w:tabs>
          <w:tab w:val="right" w:leader="dot" w:pos="9628"/>
        </w:tabs>
        <w:rPr>
          <w:rFonts w:eastAsia="Times New Roman"/>
          <w:noProof/>
          <w:lang w:eastAsia="it-IT"/>
        </w:rPr>
      </w:pPr>
      <w:hyperlink w:anchor="_Toc515601448" w:history="1">
        <w:r w:rsidRPr="000B33E5">
          <w:rPr>
            <w:rStyle w:val="Collegamentoipertestuale"/>
            <w:rFonts w:ascii="Book Antiqua" w:eastAsia="Times New Roman" w:hAnsi="Book Antiqua" w:cs="Arial"/>
            <w:b/>
            <w:bCs/>
            <w:noProof/>
            <w:kern w:val="32"/>
            <w:lang w:eastAsia="it-IT"/>
          </w:rPr>
          <w:t>Maestro, nella Legge, qual è il grande comandamento?</w:t>
        </w:r>
        <w:r>
          <w:rPr>
            <w:noProof/>
            <w:webHidden/>
          </w:rPr>
          <w:tab/>
        </w:r>
        <w:r>
          <w:rPr>
            <w:noProof/>
            <w:webHidden/>
          </w:rPr>
          <w:fldChar w:fldCharType="begin"/>
        </w:r>
        <w:r>
          <w:rPr>
            <w:noProof/>
            <w:webHidden/>
          </w:rPr>
          <w:instrText xml:space="preserve"> PAGEREF _Toc515601448 \h </w:instrText>
        </w:r>
        <w:r>
          <w:rPr>
            <w:noProof/>
            <w:webHidden/>
          </w:rPr>
        </w:r>
        <w:r>
          <w:rPr>
            <w:noProof/>
            <w:webHidden/>
          </w:rPr>
          <w:fldChar w:fldCharType="separate"/>
        </w:r>
        <w:r>
          <w:rPr>
            <w:noProof/>
            <w:webHidden/>
          </w:rPr>
          <w:t>382</w:t>
        </w:r>
        <w:r>
          <w:rPr>
            <w:noProof/>
            <w:webHidden/>
          </w:rPr>
          <w:fldChar w:fldCharType="end"/>
        </w:r>
      </w:hyperlink>
    </w:p>
    <w:p w14:paraId="0BE5FAB9" w14:textId="77777777" w:rsidR="00B76950" w:rsidRPr="009C5ABE" w:rsidRDefault="00B76950">
      <w:pPr>
        <w:pStyle w:val="Sommario2"/>
        <w:tabs>
          <w:tab w:val="right" w:leader="dot" w:pos="9628"/>
        </w:tabs>
        <w:rPr>
          <w:rFonts w:eastAsia="Times New Roman"/>
          <w:noProof/>
          <w:lang w:eastAsia="it-IT"/>
        </w:rPr>
      </w:pPr>
      <w:hyperlink w:anchor="_Toc515601449" w:history="1">
        <w:r w:rsidRPr="000B33E5">
          <w:rPr>
            <w:rStyle w:val="Collegamentoipertestuale"/>
            <w:noProof/>
          </w:rPr>
          <w:t>24 Marzo</w:t>
        </w:r>
        <w:r>
          <w:rPr>
            <w:noProof/>
            <w:webHidden/>
          </w:rPr>
          <w:tab/>
        </w:r>
        <w:r>
          <w:rPr>
            <w:noProof/>
            <w:webHidden/>
          </w:rPr>
          <w:fldChar w:fldCharType="begin"/>
        </w:r>
        <w:r>
          <w:rPr>
            <w:noProof/>
            <w:webHidden/>
          </w:rPr>
          <w:instrText xml:space="preserve"> PAGEREF _Toc515601449 \h </w:instrText>
        </w:r>
        <w:r>
          <w:rPr>
            <w:noProof/>
            <w:webHidden/>
          </w:rPr>
        </w:r>
        <w:r>
          <w:rPr>
            <w:noProof/>
            <w:webHidden/>
          </w:rPr>
          <w:fldChar w:fldCharType="separate"/>
        </w:r>
        <w:r>
          <w:rPr>
            <w:noProof/>
            <w:webHidden/>
          </w:rPr>
          <w:t>386</w:t>
        </w:r>
        <w:r>
          <w:rPr>
            <w:noProof/>
            <w:webHidden/>
          </w:rPr>
          <w:fldChar w:fldCharType="end"/>
        </w:r>
      </w:hyperlink>
    </w:p>
    <w:p w14:paraId="10D036AB" w14:textId="77777777" w:rsidR="00B76950" w:rsidRPr="009C5ABE" w:rsidRDefault="00B76950">
      <w:pPr>
        <w:pStyle w:val="Sommario1"/>
        <w:tabs>
          <w:tab w:val="right" w:leader="dot" w:pos="9628"/>
        </w:tabs>
        <w:rPr>
          <w:rFonts w:eastAsia="Times New Roman"/>
          <w:noProof/>
          <w:lang w:eastAsia="it-IT"/>
        </w:rPr>
      </w:pPr>
      <w:hyperlink w:anchor="_Toc515601450" w:history="1">
        <w:r w:rsidRPr="000B33E5">
          <w:rPr>
            <w:rStyle w:val="Collegamentoipertestuale"/>
            <w:rFonts w:ascii="Book Antiqua" w:eastAsia="Times New Roman" w:hAnsi="Book Antiqua" w:cs="Arial"/>
            <w:b/>
            <w:bCs/>
            <w:noProof/>
            <w:kern w:val="32"/>
            <w:lang w:eastAsia="it-IT"/>
          </w:rPr>
          <w:t>Amavano la gloria degli uomini più che la gloria di Dio</w:t>
        </w:r>
        <w:r>
          <w:rPr>
            <w:noProof/>
            <w:webHidden/>
          </w:rPr>
          <w:tab/>
        </w:r>
        <w:r>
          <w:rPr>
            <w:noProof/>
            <w:webHidden/>
          </w:rPr>
          <w:fldChar w:fldCharType="begin"/>
        </w:r>
        <w:r>
          <w:rPr>
            <w:noProof/>
            <w:webHidden/>
          </w:rPr>
          <w:instrText xml:space="preserve"> PAGEREF _Toc515601450 \h </w:instrText>
        </w:r>
        <w:r>
          <w:rPr>
            <w:noProof/>
            <w:webHidden/>
          </w:rPr>
        </w:r>
        <w:r>
          <w:rPr>
            <w:noProof/>
            <w:webHidden/>
          </w:rPr>
          <w:fldChar w:fldCharType="separate"/>
        </w:r>
        <w:r>
          <w:rPr>
            <w:noProof/>
            <w:webHidden/>
          </w:rPr>
          <w:t>386</w:t>
        </w:r>
        <w:r>
          <w:rPr>
            <w:noProof/>
            <w:webHidden/>
          </w:rPr>
          <w:fldChar w:fldCharType="end"/>
        </w:r>
      </w:hyperlink>
    </w:p>
    <w:p w14:paraId="1ECDFF16" w14:textId="77777777" w:rsidR="00B76950" w:rsidRPr="009C5ABE" w:rsidRDefault="00B76950">
      <w:pPr>
        <w:pStyle w:val="Sommario2"/>
        <w:tabs>
          <w:tab w:val="right" w:leader="dot" w:pos="9628"/>
        </w:tabs>
        <w:rPr>
          <w:rFonts w:eastAsia="Times New Roman"/>
          <w:noProof/>
          <w:lang w:eastAsia="it-IT"/>
        </w:rPr>
      </w:pPr>
      <w:hyperlink w:anchor="_Toc515601451" w:history="1">
        <w:r w:rsidRPr="000B33E5">
          <w:rPr>
            <w:rStyle w:val="Collegamentoipertestuale"/>
            <w:noProof/>
          </w:rPr>
          <w:t>25 Marzo</w:t>
        </w:r>
        <w:r>
          <w:rPr>
            <w:noProof/>
            <w:webHidden/>
          </w:rPr>
          <w:tab/>
        </w:r>
        <w:r>
          <w:rPr>
            <w:noProof/>
            <w:webHidden/>
          </w:rPr>
          <w:fldChar w:fldCharType="begin"/>
        </w:r>
        <w:r>
          <w:rPr>
            <w:noProof/>
            <w:webHidden/>
          </w:rPr>
          <w:instrText xml:space="preserve"> PAGEREF _Toc515601451 \h </w:instrText>
        </w:r>
        <w:r>
          <w:rPr>
            <w:noProof/>
            <w:webHidden/>
          </w:rPr>
        </w:r>
        <w:r>
          <w:rPr>
            <w:noProof/>
            <w:webHidden/>
          </w:rPr>
          <w:fldChar w:fldCharType="separate"/>
        </w:r>
        <w:r>
          <w:rPr>
            <w:noProof/>
            <w:webHidden/>
          </w:rPr>
          <w:t>388</w:t>
        </w:r>
        <w:r>
          <w:rPr>
            <w:noProof/>
            <w:webHidden/>
          </w:rPr>
          <w:fldChar w:fldCharType="end"/>
        </w:r>
      </w:hyperlink>
    </w:p>
    <w:p w14:paraId="5FBFB4F9" w14:textId="77777777" w:rsidR="00B76950" w:rsidRPr="009C5ABE" w:rsidRDefault="00B76950">
      <w:pPr>
        <w:pStyle w:val="Sommario1"/>
        <w:tabs>
          <w:tab w:val="right" w:leader="dot" w:pos="9628"/>
        </w:tabs>
        <w:rPr>
          <w:rFonts w:eastAsia="Times New Roman"/>
          <w:noProof/>
          <w:lang w:eastAsia="it-IT"/>
        </w:rPr>
      </w:pPr>
      <w:hyperlink w:anchor="_Toc515601452" w:history="1">
        <w:r w:rsidRPr="000B33E5">
          <w:rPr>
            <w:rStyle w:val="Collegamentoipertestuale"/>
            <w:rFonts w:ascii="Book Antiqua" w:eastAsia="Times New Roman" w:hAnsi="Book Antiqua" w:cs="Arial"/>
            <w:b/>
            <w:bCs/>
            <w:noProof/>
            <w:kern w:val="32"/>
            <w:lang w:eastAsia="it-IT"/>
          </w:rPr>
          <w:t>Ecco, appena il tuo saluto è giunto ai miei orecchi</w:t>
        </w:r>
        <w:r>
          <w:rPr>
            <w:noProof/>
            <w:webHidden/>
          </w:rPr>
          <w:tab/>
        </w:r>
        <w:r>
          <w:rPr>
            <w:noProof/>
            <w:webHidden/>
          </w:rPr>
          <w:fldChar w:fldCharType="begin"/>
        </w:r>
        <w:r>
          <w:rPr>
            <w:noProof/>
            <w:webHidden/>
          </w:rPr>
          <w:instrText xml:space="preserve"> PAGEREF _Toc515601452 \h </w:instrText>
        </w:r>
        <w:r>
          <w:rPr>
            <w:noProof/>
            <w:webHidden/>
          </w:rPr>
        </w:r>
        <w:r>
          <w:rPr>
            <w:noProof/>
            <w:webHidden/>
          </w:rPr>
          <w:fldChar w:fldCharType="separate"/>
        </w:r>
        <w:r>
          <w:rPr>
            <w:noProof/>
            <w:webHidden/>
          </w:rPr>
          <w:t>388</w:t>
        </w:r>
        <w:r>
          <w:rPr>
            <w:noProof/>
            <w:webHidden/>
          </w:rPr>
          <w:fldChar w:fldCharType="end"/>
        </w:r>
      </w:hyperlink>
    </w:p>
    <w:p w14:paraId="588EA752" w14:textId="77777777" w:rsidR="00B76950" w:rsidRPr="009C5ABE" w:rsidRDefault="00B76950">
      <w:pPr>
        <w:pStyle w:val="Sommario2"/>
        <w:tabs>
          <w:tab w:val="right" w:leader="dot" w:pos="9628"/>
        </w:tabs>
        <w:rPr>
          <w:rFonts w:eastAsia="Times New Roman"/>
          <w:noProof/>
          <w:lang w:eastAsia="it-IT"/>
        </w:rPr>
      </w:pPr>
      <w:hyperlink w:anchor="_Toc515601453" w:history="1">
        <w:r w:rsidRPr="000B33E5">
          <w:rPr>
            <w:rStyle w:val="Collegamentoipertestuale"/>
            <w:noProof/>
          </w:rPr>
          <w:t>26 Marzo</w:t>
        </w:r>
        <w:r>
          <w:rPr>
            <w:noProof/>
            <w:webHidden/>
          </w:rPr>
          <w:tab/>
        </w:r>
        <w:r>
          <w:rPr>
            <w:noProof/>
            <w:webHidden/>
          </w:rPr>
          <w:fldChar w:fldCharType="begin"/>
        </w:r>
        <w:r>
          <w:rPr>
            <w:noProof/>
            <w:webHidden/>
          </w:rPr>
          <w:instrText xml:space="preserve"> PAGEREF _Toc515601453 \h </w:instrText>
        </w:r>
        <w:r>
          <w:rPr>
            <w:noProof/>
            <w:webHidden/>
          </w:rPr>
        </w:r>
        <w:r>
          <w:rPr>
            <w:noProof/>
            <w:webHidden/>
          </w:rPr>
          <w:fldChar w:fldCharType="separate"/>
        </w:r>
        <w:r>
          <w:rPr>
            <w:noProof/>
            <w:webHidden/>
          </w:rPr>
          <w:t>392</w:t>
        </w:r>
        <w:r>
          <w:rPr>
            <w:noProof/>
            <w:webHidden/>
          </w:rPr>
          <w:fldChar w:fldCharType="end"/>
        </w:r>
      </w:hyperlink>
    </w:p>
    <w:p w14:paraId="73B5E015" w14:textId="77777777" w:rsidR="00B76950" w:rsidRPr="009C5ABE" w:rsidRDefault="00B76950">
      <w:pPr>
        <w:pStyle w:val="Sommario1"/>
        <w:tabs>
          <w:tab w:val="right" w:leader="dot" w:pos="9628"/>
        </w:tabs>
        <w:rPr>
          <w:rFonts w:eastAsia="Times New Roman"/>
          <w:noProof/>
          <w:lang w:eastAsia="it-IT"/>
        </w:rPr>
      </w:pPr>
      <w:hyperlink w:anchor="_Toc515601454" w:history="1">
        <w:r w:rsidRPr="000B33E5">
          <w:rPr>
            <w:rStyle w:val="Collegamentoipertestuale"/>
            <w:rFonts w:ascii="Book Antiqua" w:eastAsia="Times New Roman" w:hAnsi="Book Antiqua" w:cs="Arial"/>
            <w:b/>
            <w:bCs/>
            <w:noProof/>
            <w:kern w:val="32"/>
            <w:lang w:eastAsia="it-IT"/>
          </w:rPr>
          <w:t>Sapeva che i suoi figli disonoravano Dio e non li ha ammoniti</w:t>
        </w:r>
        <w:r>
          <w:rPr>
            <w:noProof/>
            <w:webHidden/>
          </w:rPr>
          <w:tab/>
        </w:r>
        <w:r>
          <w:rPr>
            <w:noProof/>
            <w:webHidden/>
          </w:rPr>
          <w:fldChar w:fldCharType="begin"/>
        </w:r>
        <w:r>
          <w:rPr>
            <w:noProof/>
            <w:webHidden/>
          </w:rPr>
          <w:instrText xml:space="preserve"> PAGEREF _Toc515601454 \h </w:instrText>
        </w:r>
        <w:r>
          <w:rPr>
            <w:noProof/>
            <w:webHidden/>
          </w:rPr>
        </w:r>
        <w:r>
          <w:rPr>
            <w:noProof/>
            <w:webHidden/>
          </w:rPr>
          <w:fldChar w:fldCharType="separate"/>
        </w:r>
        <w:r>
          <w:rPr>
            <w:noProof/>
            <w:webHidden/>
          </w:rPr>
          <w:t>392</w:t>
        </w:r>
        <w:r>
          <w:rPr>
            <w:noProof/>
            <w:webHidden/>
          </w:rPr>
          <w:fldChar w:fldCharType="end"/>
        </w:r>
      </w:hyperlink>
    </w:p>
    <w:p w14:paraId="23628A07" w14:textId="77777777" w:rsidR="00B76950" w:rsidRPr="009C5ABE" w:rsidRDefault="00B76950">
      <w:pPr>
        <w:pStyle w:val="Sommario2"/>
        <w:tabs>
          <w:tab w:val="right" w:leader="dot" w:pos="9628"/>
        </w:tabs>
        <w:rPr>
          <w:rFonts w:eastAsia="Times New Roman"/>
          <w:noProof/>
          <w:lang w:eastAsia="it-IT"/>
        </w:rPr>
      </w:pPr>
      <w:hyperlink w:anchor="_Toc515601455" w:history="1">
        <w:r w:rsidRPr="000B33E5">
          <w:rPr>
            <w:rStyle w:val="Collegamentoipertestuale"/>
            <w:noProof/>
          </w:rPr>
          <w:t>27 Marzo</w:t>
        </w:r>
        <w:r>
          <w:rPr>
            <w:noProof/>
            <w:webHidden/>
          </w:rPr>
          <w:tab/>
        </w:r>
        <w:r>
          <w:rPr>
            <w:noProof/>
            <w:webHidden/>
          </w:rPr>
          <w:fldChar w:fldCharType="begin"/>
        </w:r>
        <w:r>
          <w:rPr>
            <w:noProof/>
            <w:webHidden/>
          </w:rPr>
          <w:instrText xml:space="preserve"> PAGEREF _Toc515601455 \h </w:instrText>
        </w:r>
        <w:r>
          <w:rPr>
            <w:noProof/>
            <w:webHidden/>
          </w:rPr>
        </w:r>
        <w:r>
          <w:rPr>
            <w:noProof/>
            <w:webHidden/>
          </w:rPr>
          <w:fldChar w:fldCharType="separate"/>
        </w:r>
        <w:r>
          <w:rPr>
            <w:noProof/>
            <w:webHidden/>
          </w:rPr>
          <w:t>395</w:t>
        </w:r>
        <w:r>
          <w:rPr>
            <w:noProof/>
            <w:webHidden/>
          </w:rPr>
          <w:fldChar w:fldCharType="end"/>
        </w:r>
      </w:hyperlink>
    </w:p>
    <w:p w14:paraId="165606E3" w14:textId="77777777" w:rsidR="00B76950" w:rsidRPr="009C5ABE" w:rsidRDefault="00B76950">
      <w:pPr>
        <w:pStyle w:val="Sommario1"/>
        <w:tabs>
          <w:tab w:val="right" w:leader="dot" w:pos="9628"/>
        </w:tabs>
        <w:rPr>
          <w:rFonts w:eastAsia="Times New Roman"/>
          <w:noProof/>
          <w:lang w:eastAsia="it-IT"/>
        </w:rPr>
      </w:pPr>
      <w:hyperlink w:anchor="_Toc515601456" w:history="1">
        <w:r w:rsidRPr="000B33E5">
          <w:rPr>
            <w:rStyle w:val="Collegamentoipertestuale"/>
            <w:rFonts w:ascii="Book Antiqua" w:eastAsia="Times New Roman" w:hAnsi="Book Antiqua" w:cs="Arial"/>
            <w:b/>
            <w:bCs/>
            <w:noProof/>
            <w:kern w:val="32"/>
            <w:lang w:eastAsia="it-IT"/>
          </w:rPr>
          <w:t>PERCHÉ IO PREDICHI ANCHE LÀ</w:t>
        </w:r>
        <w:r>
          <w:rPr>
            <w:noProof/>
            <w:webHidden/>
          </w:rPr>
          <w:tab/>
        </w:r>
        <w:r>
          <w:rPr>
            <w:noProof/>
            <w:webHidden/>
          </w:rPr>
          <w:fldChar w:fldCharType="begin"/>
        </w:r>
        <w:r>
          <w:rPr>
            <w:noProof/>
            <w:webHidden/>
          </w:rPr>
          <w:instrText xml:space="preserve"> PAGEREF _Toc515601456 \h </w:instrText>
        </w:r>
        <w:r>
          <w:rPr>
            <w:noProof/>
            <w:webHidden/>
          </w:rPr>
        </w:r>
        <w:r>
          <w:rPr>
            <w:noProof/>
            <w:webHidden/>
          </w:rPr>
          <w:fldChar w:fldCharType="separate"/>
        </w:r>
        <w:r>
          <w:rPr>
            <w:noProof/>
            <w:webHidden/>
          </w:rPr>
          <w:t>395</w:t>
        </w:r>
        <w:r>
          <w:rPr>
            <w:noProof/>
            <w:webHidden/>
          </w:rPr>
          <w:fldChar w:fldCharType="end"/>
        </w:r>
      </w:hyperlink>
    </w:p>
    <w:p w14:paraId="7D52EBDB" w14:textId="77777777" w:rsidR="00B76950" w:rsidRPr="009C5ABE" w:rsidRDefault="00B76950">
      <w:pPr>
        <w:pStyle w:val="Sommario2"/>
        <w:tabs>
          <w:tab w:val="right" w:leader="dot" w:pos="9628"/>
        </w:tabs>
        <w:rPr>
          <w:rFonts w:eastAsia="Times New Roman"/>
          <w:noProof/>
          <w:lang w:eastAsia="it-IT"/>
        </w:rPr>
      </w:pPr>
      <w:hyperlink w:anchor="_Toc515601457" w:history="1">
        <w:r w:rsidRPr="000B33E5">
          <w:rPr>
            <w:rStyle w:val="Collegamentoipertestuale"/>
            <w:noProof/>
          </w:rPr>
          <w:t>28 Marzo</w:t>
        </w:r>
        <w:r>
          <w:rPr>
            <w:noProof/>
            <w:webHidden/>
          </w:rPr>
          <w:tab/>
        </w:r>
        <w:r>
          <w:rPr>
            <w:noProof/>
            <w:webHidden/>
          </w:rPr>
          <w:fldChar w:fldCharType="begin"/>
        </w:r>
        <w:r>
          <w:rPr>
            <w:noProof/>
            <w:webHidden/>
          </w:rPr>
          <w:instrText xml:space="preserve"> PAGEREF _Toc515601457 \h </w:instrText>
        </w:r>
        <w:r>
          <w:rPr>
            <w:noProof/>
            <w:webHidden/>
          </w:rPr>
        </w:r>
        <w:r>
          <w:rPr>
            <w:noProof/>
            <w:webHidden/>
          </w:rPr>
          <w:fldChar w:fldCharType="separate"/>
        </w:r>
        <w:r>
          <w:rPr>
            <w:noProof/>
            <w:webHidden/>
          </w:rPr>
          <w:t>399</w:t>
        </w:r>
        <w:r>
          <w:rPr>
            <w:noProof/>
            <w:webHidden/>
          </w:rPr>
          <w:fldChar w:fldCharType="end"/>
        </w:r>
      </w:hyperlink>
    </w:p>
    <w:p w14:paraId="712F3601" w14:textId="77777777" w:rsidR="00B76950" w:rsidRPr="009C5ABE" w:rsidRDefault="00B76950">
      <w:pPr>
        <w:pStyle w:val="Sommario1"/>
        <w:tabs>
          <w:tab w:val="right" w:leader="dot" w:pos="9628"/>
        </w:tabs>
        <w:rPr>
          <w:rFonts w:eastAsia="Times New Roman"/>
          <w:noProof/>
          <w:lang w:eastAsia="it-IT"/>
        </w:rPr>
      </w:pPr>
      <w:hyperlink w:anchor="_Toc515601458" w:history="1">
        <w:r w:rsidRPr="000B33E5">
          <w:rPr>
            <w:rStyle w:val="Collegamentoipertestuale"/>
            <w:rFonts w:ascii="Book Antiqua" w:eastAsia="Times New Roman" w:hAnsi="Book Antiqua" w:cs="Arial"/>
            <w:b/>
            <w:bCs/>
            <w:noProof/>
            <w:kern w:val="32"/>
            <w:lang w:eastAsia="it-IT"/>
          </w:rPr>
          <w:t>Va’, invece, a mostrarti al sacerdote</w:t>
        </w:r>
        <w:r>
          <w:rPr>
            <w:noProof/>
            <w:webHidden/>
          </w:rPr>
          <w:tab/>
        </w:r>
        <w:r>
          <w:rPr>
            <w:noProof/>
            <w:webHidden/>
          </w:rPr>
          <w:fldChar w:fldCharType="begin"/>
        </w:r>
        <w:r>
          <w:rPr>
            <w:noProof/>
            <w:webHidden/>
          </w:rPr>
          <w:instrText xml:space="preserve"> PAGEREF _Toc515601458 \h </w:instrText>
        </w:r>
        <w:r>
          <w:rPr>
            <w:noProof/>
            <w:webHidden/>
          </w:rPr>
        </w:r>
        <w:r>
          <w:rPr>
            <w:noProof/>
            <w:webHidden/>
          </w:rPr>
          <w:fldChar w:fldCharType="separate"/>
        </w:r>
        <w:r>
          <w:rPr>
            <w:noProof/>
            <w:webHidden/>
          </w:rPr>
          <w:t>399</w:t>
        </w:r>
        <w:r>
          <w:rPr>
            <w:noProof/>
            <w:webHidden/>
          </w:rPr>
          <w:fldChar w:fldCharType="end"/>
        </w:r>
      </w:hyperlink>
    </w:p>
    <w:p w14:paraId="3B37B189" w14:textId="77777777" w:rsidR="00B76950" w:rsidRPr="009C5ABE" w:rsidRDefault="00B76950">
      <w:pPr>
        <w:pStyle w:val="Sommario2"/>
        <w:tabs>
          <w:tab w:val="right" w:leader="dot" w:pos="9628"/>
        </w:tabs>
        <w:rPr>
          <w:rFonts w:eastAsia="Times New Roman"/>
          <w:noProof/>
          <w:lang w:eastAsia="it-IT"/>
        </w:rPr>
      </w:pPr>
      <w:hyperlink w:anchor="_Toc515601459" w:history="1">
        <w:r w:rsidRPr="000B33E5">
          <w:rPr>
            <w:rStyle w:val="Collegamentoipertestuale"/>
            <w:noProof/>
          </w:rPr>
          <w:t>29 Marzo</w:t>
        </w:r>
        <w:r>
          <w:rPr>
            <w:noProof/>
            <w:webHidden/>
          </w:rPr>
          <w:tab/>
        </w:r>
        <w:r>
          <w:rPr>
            <w:noProof/>
            <w:webHidden/>
          </w:rPr>
          <w:fldChar w:fldCharType="begin"/>
        </w:r>
        <w:r>
          <w:rPr>
            <w:noProof/>
            <w:webHidden/>
          </w:rPr>
          <w:instrText xml:space="preserve"> PAGEREF _Toc515601459 \h </w:instrText>
        </w:r>
        <w:r>
          <w:rPr>
            <w:noProof/>
            <w:webHidden/>
          </w:rPr>
        </w:r>
        <w:r>
          <w:rPr>
            <w:noProof/>
            <w:webHidden/>
          </w:rPr>
          <w:fldChar w:fldCharType="separate"/>
        </w:r>
        <w:r>
          <w:rPr>
            <w:noProof/>
            <w:webHidden/>
          </w:rPr>
          <w:t>402</w:t>
        </w:r>
        <w:r>
          <w:rPr>
            <w:noProof/>
            <w:webHidden/>
          </w:rPr>
          <w:fldChar w:fldCharType="end"/>
        </w:r>
      </w:hyperlink>
    </w:p>
    <w:p w14:paraId="62A2A145" w14:textId="77777777" w:rsidR="00B76950" w:rsidRPr="009C5ABE" w:rsidRDefault="00B76950">
      <w:pPr>
        <w:pStyle w:val="Sommario1"/>
        <w:tabs>
          <w:tab w:val="right" w:leader="dot" w:pos="9628"/>
        </w:tabs>
        <w:rPr>
          <w:rFonts w:eastAsia="Times New Roman"/>
          <w:noProof/>
          <w:lang w:eastAsia="it-IT"/>
        </w:rPr>
      </w:pPr>
      <w:hyperlink w:anchor="_Toc515601460" w:history="1">
        <w:r w:rsidRPr="000B33E5">
          <w:rPr>
            <w:rStyle w:val="Collegamentoipertestuale"/>
            <w:rFonts w:ascii="Book Antiqua" w:eastAsia="Times New Roman" w:hAnsi="Book Antiqua" w:cs="Arial"/>
            <w:b/>
            <w:bCs/>
            <w:noProof/>
            <w:kern w:val="32"/>
            <w:lang w:eastAsia="it-IT"/>
          </w:rPr>
          <w:t>Quanto volete darmi perché io ve lo consegni?</w:t>
        </w:r>
        <w:r>
          <w:rPr>
            <w:noProof/>
            <w:webHidden/>
          </w:rPr>
          <w:tab/>
        </w:r>
        <w:r>
          <w:rPr>
            <w:noProof/>
            <w:webHidden/>
          </w:rPr>
          <w:fldChar w:fldCharType="begin"/>
        </w:r>
        <w:r>
          <w:rPr>
            <w:noProof/>
            <w:webHidden/>
          </w:rPr>
          <w:instrText xml:space="preserve"> PAGEREF _Toc515601460 \h </w:instrText>
        </w:r>
        <w:r>
          <w:rPr>
            <w:noProof/>
            <w:webHidden/>
          </w:rPr>
        </w:r>
        <w:r>
          <w:rPr>
            <w:noProof/>
            <w:webHidden/>
          </w:rPr>
          <w:fldChar w:fldCharType="separate"/>
        </w:r>
        <w:r>
          <w:rPr>
            <w:noProof/>
            <w:webHidden/>
          </w:rPr>
          <w:t>402</w:t>
        </w:r>
        <w:r>
          <w:rPr>
            <w:noProof/>
            <w:webHidden/>
          </w:rPr>
          <w:fldChar w:fldCharType="end"/>
        </w:r>
      </w:hyperlink>
    </w:p>
    <w:p w14:paraId="1411BF5E" w14:textId="77777777" w:rsidR="00B76950" w:rsidRPr="009C5ABE" w:rsidRDefault="00B76950">
      <w:pPr>
        <w:pStyle w:val="Sommario2"/>
        <w:tabs>
          <w:tab w:val="right" w:leader="dot" w:pos="9628"/>
        </w:tabs>
        <w:rPr>
          <w:rFonts w:eastAsia="Times New Roman"/>
          <w:noProof/>
          <w:lang w:eastAsia="it-IT"/>
        </w:rPr>
      </w:pPr>
      <w:hyperlink w:anchor="_Toc515601461" w:history="1">
        <w:r w:rsidRPr="000B33E5">
          <w:rPr>
            <w:rStyle w:val="Collegamentoipertestuale"/>
            <w:noProof/>
          </w:rPr>
          <w:t>30 Marzo</w:t>
        </w:r>
        <w:r>
          <w:rPr>
            <w:noProof/>
            <w:webHidden/>
          </w:rPr>
          <w:tab/>
        </w:r>
        <w:r>
          <w:rPr>
            <w:noProof/>
            <w:webHidden/>
          </w:rPr>
          <w:fldChar w:fldCharType="begin"/>
        </w:r>
        <w:r>
          <w:rPr>
            <w:noProof/>
            <w:webHidden/>
          </w:rPr>
          <w:instrText xml:space="preserve"> PAGEREF _Toc515601461 \h </w:instrText>
        </w:r>
        <w:r>
          <w:rPr>
            <w:noProof/>
            <w:webHidden/>
          </w:rPr>
        </w:r>
        <w:r>
          <w:rPr>
            <w:noProof/>
            <w:webHidden/>
          </w:rPr>
          <w:fldChar w:fldCharType="separate"/>
        </w:r>
        <w:r>
          <w:rPr>
            <w:noProof/>
            <w:webHidden/>
          </w:rPr>
          <w:t>406</w:t>
        </w:r>
        <w:r>
          <w:rPr>
            <w:noProof/>
            <w:webHidden/>
          </w:rPr>
          <w:fldChar w:fldCharType="end"/>
        </w:r>
      </w:hyperlink>
    </w:p>
    <w:p w14:paraId="07E730D3" w14:textId="77777777" w:rsidR="00B76950" w:rsidRPr="009C5ABE" w:rsidRDefault="00B76950">
      <w:pPr>
        <w:pStyle w:val="Sommario1"/>
        <w:tabs>
          <w:tab w:val="right" w:leader="dot" w:pos="9628"/>
        </w:tabs>
        <w:rPr>
          <w:rFonts w:eastAsia="Times New Roman"/>
          <w:noProof/>
          <w:lang w:eastAsia="it-IT"/>
        </w:rPr>
      </w:pPr>
      <w:hyperlink w:anchor="_Toc515601462" w:history="1">
        <w:r w:rsidRPr="000B33E5">
          <w:rPr>
            <w:rStyle w:val="Collegamentoipertestuale"/>
            <w:rFonts w:ascii="Book Antiqua" w:eastAsia="Times New Roman" w:hAnsi="Book Antiqua" w:cs="Arial"/>
            <w:b/>
            <w:bCs/>
            <w:noProof/>
            <w:kern w:val="32"/>
            <w:lang w:eastAsia="it-IT"/>
          </w:rPr>
          <w:t>Se Davide lo chiama Signore, come può essere suo figlio?</w:t>
        </w:r>
        <w:r>
          <w:rPr>
            <w:noProof/>
            <w:webHidden/>
          </w:rPr>
          <w:tab/>
        </w:r>
        <w:r>
          <w:rPr>
            <w:noProof/>
            <w:webHidden/>
          </w:rPr>
          <w:fldChar w:fldCharType="begin"/>
        </w:r>
        <w:r>
          <w:rPr>
            <w:noProof/>
            <w:webHidden/>
          </w:rPr>
          <w:instrText xml:space="preserve"> PAGEREF _Toc515601462 \h </w:instrText>
        </w:r>
        <w:r>
          <w:rPr>
            <w:noProof/>
            <w:webHidden/>
          </w:rPr>
        </w:r>
        <w:r>
          <w:rPr>
            <w:noProof/>
            <w:webHidden/>
          </w:rPr>
          <w:fldChar w:fldCharType="separate"/>
        </w:r>
        <w:r>
          <w:rPr>
            <w:noProof/>
            <w:webHidden/>
          </w:rPr>
          <w:t>406</w:t>
        </w:r>
        <w:r>
          <w:rPr>
            <w:noProof/>
            <w:webHidden/>
          </w:rPr>
          <w:fldChar w:fldCharType="end"/>
        </w:r>
      </w:hyperlink>
    </w:p>
    <w:p w14:paraId="4B48C08E" w14:textId="77777777" w:rsidR="00B76950" w:rsidRPr="009C5ABE" w:rsidRDefault="00B76950">
      <w:pPr>
        <w:pStyle w:val="Sommario2"/>
        <w:tabs>
          <w:tab w:val="right" w:leader="dot" w:pos="9628"/>
        </w:tabs>
        <w:rPr>
          <w:rFonts w:eastAsia="Times New Roman"/>
          <w:noProof/>
          <w:lang w:eastAsia="it-IT"/>
        </w:rPr>
      </w:pPr>
      <w:hyperlink w:anchor="_Toc515601463" w:history="1">
        <w:r w:rsidRPr="000B33E5">
          <w:rPr>
            <w:rStyle w:val="Collegamentoipertestuale"/>
            <w:noProof/>
          </w:rPr>
          <w:t>31 Marzo</w:t>
        </w:r>
        <w:r>
          <w:rPr>
            <w:noProof/>
            <w:webHidden/>
          </w:rPr>
          <w:tab/>
        </w:r>
        <w:r>
          <w:rPr>
            <w:noProof/>
            <w:webHidden/>
          </w:rPr>
          <w:fldChar w:fldCharType="begin"/>
        </w:r>
        <w:r>
          <w:rPr>
            <w:noProof/>
            <w:webHidden/>
          </w:rPr>
          <w:instrText xml:space="preserve"> PAGEREF _Toc515601463 \h </w:instrText>
        </w:r>
        <w:r>
          <w:rPr>
            <w:noProof/>
            <w:webHidden/>
          </w:rPr>
        </w:r>
        <w:r>
          <w:rPr>
            <w:noProof/>
            <w:webHidden/>
          </w:rPr>
          <w:fldChar w:fldCharType="separate"/>
        </w:r>
        <w:r>
          <w:rPr>
            <w:noProof/>
            <w:webHidden/>
          </w:rPr>
          <w:t>410</w:t>
        </w:r>
        <w:r>
          <w:rPr>
            <w:noProof/>
            <w:webHidden/>
          </w:rPr>
          <w:fldChar w:fldCharType="end"/>
        </w:r>
      </w:hyperlink>
    </w:p>
    <w:p w14:paraId="410FE060" w14:textId="77777777" w:rsidR="00B76950" w:rsidRPr="009C5ABE" w:rsidRDefault="00B76950">
      <w:pPr>
        <w:pStyle w:val="Sommario1"/>
        <w:tabs>
          <w:tab w:val="right" w:leader="dot" w:pos="9628"/>
        </w:tabs>
        <w:rPr>
          <w:rFonts w:eastAsia="Times New Roman"/>
          <w:noProof/>
          <w:lang w:eastAsia="it-IT"/>
        </w:rPr>
      </w:pPr>
      <w:hyperlink w:anchor="_Toc515601464" w:history="1">
        <w:r w:rsidRPr="000B33E5">
          <w:rPr>
            <w:rStyle w:val="Collegamentoipertestuale"/>
            <w:rFonts w:ascii="Book Antiqua" w:eastAsia="Times New Roman" w:hAnsi="Book Antiqua" w:cs="Arial"/>
            <w:b/>
            <w:bCs/>
            <w:noProof/>
            <w:kern w:val="32"/>
            <w:lang w:eastAsia="it-IT"/>
          </w:rPr>
          <w:t>Mi ha ordinato lui di che cosa parlare e che cosa devo dire</w:t>
        </w:r>
        <w:r>
          <w:rPr>
            <w:noProof/>
            <w:webHidden/>
          </w:rPr>
          <w:tab/>
        </w:r>
        <w:r>
          <w:rPr>
            <w:noProof/>
            <w:webHidden/>
          </w:rPr>
          <w:fldChar w:fldCharType="begin"/>
        </w:r>
        <w:r>
          <w:rPr>
            <w:noProof/>
            <w:webHidden/>
          </w:rPr>
          <w:instrText xml:space="preserve"> PAGEREF _Toc515601464 \h </w:instrText>
        </w:r>
        <w:r>
          <w:rPr>
            <w:noProof/>
            <w:webHidden/>
          </w:rPr>
        </w:r>
        <w:r>
          <w:rPr>
            <w:noProof/>
            <w:webHidden/>
          </w:rPr>
          <w:fldChar w:fldCharType="separate"/>
        </w:r>
        <w:r>
          <w:rPr>
            <w:noProof/>
            <w:webHidden/>
          </w:rPr>
          <w:t>410</w:t>
        </w:r>
        <w:r>
          <w:rPr>
            <w:noProof/>
            <w:webHidden/>
          </w:rPr>
          <w:fldChar w:fldCharType="end"/>
        </w:r>
      </w:hyperlink>
    </w:p>
    <w:p w14:paraId="191FA615" w14:textId="77777777" w:rsidR="00B76950" w:rsidRPr="009C5ABE" w:rsidRDefault="00B76950">
      <w:pPr>
        <w:pStyle w:val="Sommario1"/>
        <w:tabs>
          <w:tab w:val="right" w:leader="dot" w:pos="9628"/>
        </w:tabs>
        <w:rPr>
          <w:rFonts w:eastAsia="Times New Roman"/>
          <w:noProof/>
          <w:lang w:eastAsia="it-IT"/>
        </w:rPr>
      </w:pPr>
      <w:hyperlink w:anchor="_Toc515601465" w:history="1">
        <w:r w:rsidRPr="000B33E5">
          <w:rPr>
            <w:rStyle w:val="Collegamentoipertestuale"/>
            <w:noProof/>
          </w:rPr>
          <w:t>Aprile 2018</w:t>
        </w:r>
        <w:r>
          <w:rPr>
            <w:noProof/>
            <w:webHidden/>
          </w:rPr>
          <w:tab/>
        </w:r>
        <w:r>
          <w:rPr>
            <w:noProof/>
            <w:webHidden/>
          </w:rPr>
          <w:fldChar w:fldCharType="begin"/>
        </w:r>
        <w:r>
          <w:rPr>
            <w:noProof/>
            <w:webHidden/>
          </w:rPr>
          <w:instrText xml:space="preserve"> PAGEREF _Toc515601465 \h </w:instrText>
        </w:r>
        <w:r>
          <w:rPr>
            <w:noProof/>
            <w:webHidden/>
          </w:rPr>
        </w:r>
        <w:r>
          <w:rPr>
            <w:noProof/>
            <w:webHidden/>
          </w:rPr>
          <w:fldChar w:fldCharType="separate"/>
        </w:r>
        <w:r>
          <w:rPr>
            <w:noProof/>
            <w:webHidden/>
          </w:rPr>
          <w:t>414</w:t>
        </w:r>
        <w:r>
          <w:rPr>
            <w:noProof/>
            <w:webHidden/>
          </w:rPr>
          <w:fldChar w:fldCharType="end"/>
        </w:r>
      </w:hyperlink>
    </w:p>
    <w:p w14:paraId="6E3339FC" w14:textId="77777777" w:rsidR="00B76950" w:rsidRPr="009C5ABE" w:rsidRDefault="00B76950">
      <w:pPr>
        <w:pStyle w:val="Sommario2"/>
        <w:tabs>
          <w:tab w:val="right" w:leader="dot" w:pos="9628"/>
        </w:tabs>
        <w:rPr>
          <w:rFonts w:eastAsia="Times New Roman"/>
          <w:noProof/>
          <w:lang w:eastAsia="it-IT"/>
        </w:rPr>
      </w:pPr>
      <w:hyperlink w:anchor="_Toc515601466" w:history="1">
        <w:r w:rsidRPr="000B33E5">
          <w:rPr>
            <w:rStyle w:val="Collegamentoipertestuale"/>
            <w:noProof/>
          </w:rPr>
          <w:t>1 Aprile</w:t>
        </w:r>
        <w:r>
          <w:rPr>
            <w:noProof/>
            <w:webHidden/>
          </w:rPr>
          <w:tab/>
        </w:r>
        <w:r>
          <w:rPr>
            <w:noProof/>
            <w:webHidden/>
          </w:rPr>
          <w:fldChar w:fldCharType="begin"/>
        </w:r>
        <w:r>
          <w:rPr>
            <w:noProof/>
            <w:webHidden/>
          </w:rPr>
          <w:instrText xml:space="preserve"> PAGEREF _Toc515601466 \h </w:instrText>
        </w:r>
        <w:r>
          <w:rPr>
            <w:noProof/>
            <w:webHidden/>
          </w:rPr>
        </w:r>
        <w:r>
          <w:rPr>
            <w:noProof/>
            <w:webHidden/>
          </w:rPr>
          <w:fldChar w:fldCharType="separate"/>
        </w:r>
        <w:r>
          <w:rPr>
            <w:noProof/>
            <w:webHidden/>
          </w:rPr>
          <w:t>414</w:t>
        </w:r>
        <w:r>
          <w:rPr>
            <w:noProof/>
            <w:webHidden/>
          </w:rPr>
          <w:fldChar w:fldCharType="end"/>
        </w:r>
      </w:hyperlink>
    </w:p>
    <w:p w14:paraId="3E4467E4" w14:textId="77777777" w:rsidR="00B76950" w:rsidRPr="009C5ABE" w:rsidRDefault="00B76950">
      <w:pPr>
        <w:pStyle w:val="Sommario1"/>
        <w:tabs>
          <w:tab w:val="right" w:leader="dot" w:pos="9628"/>
        </w:tabs>
        <w:rPr>
          <w:rFonts w:eastAsia="Times New Roman"/>
          <w:noProof/>
          <w:lang w:eastAsia="it-IT"/>
        </w:rPr>
      </w:pPr>
      <w:hyperlink w:anchor="_Toc515601467" w:history="1">
        <w:r w:rsidRPr="000B33E5">
          <w:rPr>
            <w:rStyle w:val="Collegamentoipertestuale"/>
            <w:rFonts w:ascii="Book Antiqua" w:eastAsia="Times New Roman" w:hAnsi="Book Antiqua" w:cs="Arial"/>
            <w:b/>
            <w:bCs/>
            <w:noProof/>
            <w:kern w:val="32"/>
            <w:lang w:eastAsia="it-IT"/>
          </w:rPr>
          <w:t>Perché ha guardato l’umiltà della sua serva</w:t>
        </w:r>
        <w:r>
          <w:rPr>
            <w:noProof/>
            <w:webHidden/>
          </w:rPr>
          <w:tab/>
        </w:r>
        <w:r>
          <w:rPr>
            <w:noProof/>
            <w:webHidden/>
          </w:rPr>
          <w:fldChar w:fldCharType="begin"/>
        </w:r>
        <w:r>
          <w:rPr>
            <w:noProof/>
            <w:webHidden/>
          </w:rPr>
          <w:instrText xml:space="preserve"> PAGEREF _Toc515601467 \h </w:instrText>
        </w:r>
        <w:r>
          <w:rPr>
            <w:noProof/>
            <w:webHidden/>
          </w:rPr>
        </w:r>
        <w:r>
          <w:rPr>
            <w:noProof/>
            <w:webHidden/>
          </w:rPr>
          <w:fldChar w:fldCharType="separate"/>
        </w:r>
        <w:r>
          <w:rPr>
            <w:noProof/>
            <w:webHidden/>
          </w:rPr>
          <w:t>414</w:t>
        </w:r>
        <w:r>
          <w:rPr>
            <w:noProof/>
            <w:webHidden/>
          </w:rPr>
          <w:fldChar w:fldCharType="end"/>
        </w:r>
      </w:hyperlink>
    </w:p>
    <w:p w14:paraId="61526CAB" w14:textId="77777777" w:rsidR="00B76950" w:rsidRPr="009C5ABE" w:rsidRDefault="00B76950">
      <w:pPr>
        <w:pStyle w:val="Sommario2"/>
        <w:tabs>
          <w:tab w:val="right" w:leader="dot" w:pos="9628"/>
        </w:tabs>
        <w:rPr>
          <w:rFonts w:eastAsia="Times New Roman"/>
          <w:noProof/>
          <w:lang w:eastAsia="it-IT"/>
        </w:rPr>
      </w:pPr>
      <w:hyperlink w:anchor="_Toc515601468" w:history="1">
        <w:r w:rsidRPr="000B33E5">
          <w:rPr>
            <w:rStyle w:val="Collegamentoipertestuale"/>
            <w:noProof/>
          </w:rPr>
          <w:t>2 Aprile</w:t>
        </w:r>
        <w:r>
          <w:rPr>
            <w:noProof/>
            <w:webHidden/>
          </w:rPr>
          <w:tab/>
        </w:r>
        <w:r>
          <w:rPr>
            <w:noProof/>
            <w:webHidden/>
          </w:rPr>
          <w:fldChar w:fldCharType="begin"/>
        </w:r>
        <w:r>
          <w:rPr>
            <w:noProof/>
            <w:webHidden/>
          </w:rPr>
          <w:instrText xml:space="preserve"> PAGEREF _Toc515601468 \h </w:instrText>
        </w:r>
        <w:r>
          <w:rPr>
            <w:noProof/>
            <w:webHidden/>
          </w:rPr>
        </w:r>
        <w:r>
          <w:rPr>
            <w:noProof/>
            <w:webHidden/>
          </w:rPr>
          <w:fldChar w:fldCharType="separate"/>
        </w:r>
        <w:r>
          <w:rPr>
            <w:noProof/>
            <w:webHidden/>
          </w:rPr>
          <w:t>417</w:t>
        </w:r>
        <w:r>
          <w:rPr>
            <w:noProof/>
            <w:webHidden/>
          </w:rPr>
          <w:fldChar w:fldCharType="end"/>
        </w:r>
      </w:hyperlink>
    </w:p>
    <w:p w14:paraId="321FC9F8" w14:textId="77777777" w:rsidR="00B76950" w:rsidRPr="009C5ABE" w:rsidRDefault="00B76950">
      <w:pPr>
        <w:pStyle w:val="Sommario1"/>
        <w:tabs>
          <w:tab w:val="right" w:leader="dot" w:pos="9628"/>
        </w:tabs>
        <w:rPr>
          <w:rFonts w:eastAsia="Times New Roman"/>
          <w:noProof/>
          <w:lang w:eastAsia="it-IT"/>
        </w:rPr>
      </w:pPr>
      <w:hyperlink w:anchor="_Toc515601469" w:history="1">
        <w:r w:rsidRPr="000B33E5">
          <w:rPr>
            <w:rStyle w:val="Collegamentoipertestuale"/>
            <w:rFonts w:ascii="Book Antiqua" w:eastAsia="Times New Roman" w:hAnsi="Book Antiqua" w:cs="Arial"/>
            <w:b/>
            <w:bCs/>
            <w:noProof/>
            <w:kern w:val="32"/>
            <w:lang w:eastAsia="it-IT"/>
          </w:rPr>
          <w:t>Se n’è andata lontano da Israele la gloria!</w:t>
        </w:r>
        <w:r>
          <w:rPr>
            <w:noProof/>
            <w:webHidden/>
          </w:rPr>
          <w:tab/>
        </w:r>
        <w:r>
          <w:rPr>
            <w:noProof/>
            <w:webHidden/>
          </w:rPr>
          <w:fldChar w:fldCharType="begin"/>
        </w:r>
        <w:r>
          <w:rPr>
            <w:noProof/>
            <w:webHidden/>
          </w:rPr>
          <w:instrText xml:space="preserve"> PAGEREF _Toc515601469 \h </w:instrText>
        </w:r>
        <w:r>
          <w:rPr>
            <w:noProof/>
            <w:webHidden/>
          </w:rPr>
        </w:r>
        <w:r>
          <w:rPr>
            <w:noProof/>
            <w:webHidden/>
          </w:rPr>
          <w:fldChar w:fldCharType="separate"/>
        </w:r>
        <w:r>
          <w:rPr>
            <w:noProof/>
            <w:webHidden/>
          </w:rPr>
          <w:t>417</w:t>
        </w:r>
        <w:r>
          <w:rPr>
            <w:noProof/>
            <w:webHidden/>
          </w:rPr>
          <w:fldChar w:fldCharType="end"/>
        </w:r>
      </w:hyperlink>
    </w:p>
    <w:p w14:paraId="0893ED83" w14:textId="77777777" w:rsidR="00B76950" w:rsidRPr="009C5ABE" w:rsidRDefault="00B76950">
      <w:pPr>
        <w:pStyle w:val="Sommario2"/>
        <w:tabs>
          <w:tab w:val="right" w:leader="dot" w:pos="9628"/>
        </w:tabs>
        <w:rPr>
          <w:rFonts w:eastAsia="Times New Roman"/>
          <w:noProof/>
          <w:lang w:eastAsia="it-IT"/>
        </w:rPr>
      </w:pPr>
      <w:hyperlink w:anchor="_Toc515601470" w:history="1">
        <w:r w:rsidRPr="000B33E5">
          <w:rPr>
            <w:rStyle w:val="Collegamentoipertestuale"/>
            <w:noProof/>
          </w:rPr>
          <w:t>3 Aprile</w:t>
        </w:r>
        <w:r>
          <w:rPr>
            <w:noProof/>
            <w:webHidden/>
          </w:rPr>
          <w:tab/>
        </w:r>
        <w:r>
          <w:rPr>
            <w:noProof/>
            <w:webHidden/>
          </w:rPr>
          <w:fldChar w:fldCharType="begin"/>
        </w:r>
        <w:r>
          <w:rPr>
            <w:noProof/>
            <w:webHidden/>
          </w:rPr>
          <w:instrText xml:space="preserve"> PAGEREF _Toc515601470 \h </w:instrText>
        </w:r>
        <w:r>
          <w:rPr>
            <w:noProof/>
            <w:webHidden/>
          </w:rPr>
        </w:r>
        <w:r>
          <w:rPr>
            <w:noProof/>
            <w:webHidden/>
          </w:rPr>
          <w:fldChar w:fldCharType="separate"/>
        </w:r>
        <w:r>
          <w:rPr>
            <w:noProof/>
            <w:webHidden/>
          </w:rPr>
          <w:t>421</w:t>
        </w:r>
        <w:r>
          <w:rPr>
            <w:noProof/>
            <w:webHidden/>
          </w:rPr>
          <w:fldChar w:fldCharType="end"/>
        </w:r>
      </w:hyperlink>
    </w:p>
    <w:p w14:paraId="2E0B79D5" w14:textId="77777777" w:rsidR="00B76950" w:rsidRPr="009C5ABE" w:rsidRDefault="00B76950">
      <w:pPr>
        <w:pStyle w:val="Sommario1"/>
        <w:tabs>
          <w:tab w:val="right" w:leader="dot" w:pos="9628"/>
        </w:tabs>
        <w:rPr>
          <w:rFonts w:eastAsia="Times New Roman"/>
          <w:noProof/>
          <w:lang w:eastAsia="it-IT"/>
        </w:rPr>
      </w:pPr>
      <w:hyperlink w:anchor="_Toc515601471" w:history="1">
        <w:r w:rsidRPr="000B33E5">
          <w:rPr>
            <w:rStyle w:val="Collegamentoipertestuale"/>
            <w:rFonts w:ascii="Book Antiqua" w:eastAsia="Times New Roman" w:hAnsi="Book Antiqua" w:cs="Arial"/>
            <w:b/>
            <w:bCs/>
            <w:noProof/>
            <w:kern w:val="32"/>
            <w:lang w:eastAsia="it-IT"/>
          </w:rPr>
          <w:t>Rattristato per la durezza dei loro cuori</w:t>
        </w:r>
        <w:r>
          <w:rPr>
            <w:noProof/>
            <w:webHidden/>
          </w:rPr>
          <w:tab/>
        </w:r>
        <w:r>
          <w:rPr>
            <w:noProof/>
            <w:webHidden/>
          </w:rPr>
          <w:fldChar w:fldCharType="begin"/>
        </w:r>
        <w:r>
          <w:rPr>
            <w:noProof/>
            <w:webHidden/>
          </w:rPr>
          <w:instrText xml:space="preserve"> PAGEREF _Toc515601471 \h </w:instrText>
        </w:r>
        <w:r>
          <w:rPr>
            <w:noProof/>
            <w:webHidden/>
          </w:rPr>
        </w:r>
        <w:r>
          <w:rPr>
            <w:noProof/>
            <w:webHidden/>
          </w:rPr>
          <w:fldChar w:fldCharType="separate"/>
        </w:r>
        <w:r>
          <w:rPr>
            <w:noProof/>
            <w:webHidden/>
          </w:rPr>
          <w:t>421</w:t>
        </w:r>
        <w:r>
          <w:rPr>
            <w:noProof/>
            <w:webHidden/>
          </w:rPr>
          <w:fldChar w:fldCharType="end"/>
        </w:r>
      </w:hyperlink>
    </w:p>
    <w:p w14:paraId="094D9F8C" w14:textId="77777777" w:rsidR="00B76950" w:rsidRPr="009C5ABE" w:rsidRDefault="00B76950">
      <w:pPr>
        <w:pStyle w:val="Sommario2"/>
        <w:tabs>
          <w:tab w:val="right" w:leader="dot" w:pos="9628"/>
        </w:tabs>
        <w:rPr>
          <w:rFonts w:eastAsia="Times New Roman"/>
          <w:noProof/>
          <w:lang w:eastAsia="it-IT"/>
        </w:rPr>
      </w:pPr>
      <w:hyperlink w:anchor="_Toc515601472" w:history="1">
        <w:r w:rsidRPr="000B33E5">
          <w:rPr>
            <w:rStyle w:val="Collegamentoipertestuale"/>
            <w:noProof/>
          </w:rPr>
          <w:t>4 Aprile</w:t>
        </w:r>
        <w:r>
          <w:rPr>
            <w:noProof/>
            <w:webHidden/>
          </w:rPr>
          <w:tab/>
        </w:r>
        <w:r>
          <w:rPr>
            <w:noProof/>
            <w:webHidden/>
          </w:rPr>
          <w:fldChar w:fldCharType="begin"/>
        </w:r>
        <w:r>
          <w:rPr>
            <w:noProof/>
            <w:webHidden/>
          </w:rPr>
          <w:instrText xml:space="preserve"> PAGEREF _Toc515601472 \h </w:instrText>
        </w:r>
        <w:r>
          <w:rPr>
            <w:noProof/>
            <w:webHidden/>
          </w:rPr>
        </w:r>
        <w:r>
          <w:rPr>
            <w:noProof/>
            <w:webHidden/>
          </w:rPr>
          <w:fldChar w:fldCharType="separate"/>
        </w:r>
        <w:r>
          <w:rPr>
            <w:noProof/>
            <w:webHidden/>
          </w:rPr>
          <w:t>424</w:t>
        </w:r>
        <w:r>
          <w:rPr>
            <w:noProof/>
            <w:webHidden/>
          </w:rPr>
          <w:fldChar w:fldCharType="end"/>
        </w:r>
      </w:hyperlink>
    </w:p>
    <w:p w14:paraId="01EE760F" w14:textId="77777777" w:rsidR="00B76950" w:rsidRPr="009C5ABE" w:rsidRDefault="00B76950">
      <w:pPr>
        <w:pStyle w:val="Sommario1"/>
        <w:tabs>
          <w:tab w:val="right" w:leader="dot" w:pos="9628"/>
        </w:tabs>
        <w:rPr>
          <w:rFonts w:eastAsia="Times New Roman"/>
          <w:noProof/>
          <w:lang w:eastAsia="it-IT"/>
        </w:rPr>
      </w:pPr>
      <w:hyperlink w:anchor="_Toc515601473" w:history="1">
        <w:r w:rsidRPr="000B33E5">
          <w:rPr>
            <w:rStyle w:val="Collegamentoipertestuale"/>
            <w:rFonts w:ascii="Book Antiqua" w:eastAsia="Times New Roman" w:hAnsi="Book Antiqua" w:cs="Arial"/>
            <w:b/>
            <w:bCs/>
            <w:noProof/>
            <w:kern w:val="32"/>
            <w:lang w:eastAsia="it-IT"/>
          </w:rPr>
          <w:t>AMMONENDOLO SEVERAMENTE</w:t>
        </w:r>
        <w:r>
          <w:rPr>
            <w:noProof/>
            <w:webHidden/>
          </w:rPr>
          <w:tab/>
        </w:r>
        <w:r>
          <w:rPr>
            <w:noProof/>
            <w:webHidden/>
          </w:rPr>
          <w:fldChar w:fldCharType="begin"/>
        </w:r>
        <w:r>
          <w:rPr>
            <w:noProof/>
            <w:webHidden/>
          </w:rPr>
          <w:instrText xml:space="preserve"> PAGEREF _Toc515601473 \h </w:instrText>
        </w:r>
        <w:r>
          <w:rPr>
            <w:noProof/>
            <w:webHidden/>
          </w:rPr>
        </w:r>
        <w:r>
          <w:rPr>
            <w:noProof/>
            <w:webHidden/>
          </w:rPr>
          <w:fldChar w:fldCharType="separate"/>
        </w:r>
        <w:r>
          <w:rPr>
            <w:noProof/>
            <w:webHidden/>
          </w:rPr>
          <w:t>424</w:t>
        </w:r>
        <w:r>
          <w:rPr>
            <w:noProof/>
            <w:webHidden/>
          </w:rPr>
          <w:fldChar w:fldCharType="end"/>
        </w:r>
      </w:hyperlink>
    </w:p>
    <w:p w14:paraId="3433D9C4" w14:textId="77777777" w:rsidR="00B76950" w:rsidRPr="009C5ABE" w:rsidRDefault="00B76950">
      <w:pPr>
        <w:pStyle w:val="Sommario2"/>
        <w:tabs>
          <w:tab w:val="right" w:leader="dot" w:pos="9628"/>
        </w:tabs>
        <w:rPr>
          <w:rFonts w:eastAsia="Times New Roman"/>
          <w:noProof/>
          <w:lang w:eastAsia="it-IT"/>
        </w:rPr>
      </w:pPr>
      <w:hyperlink w:anchor="_Toc515601474" w:history="1">
        <w:r w:rsidRPr="000B33E5">
          <w:rPr>
            <w:rStyle w:val="Collegamentoipertestuale"/>
            <w:noProof/>
          </w:rPr>
          <w:t>5 Aprile</w:t>
        </w:r>
        <w:r>
          <w:rPr>
            <w:noProof/>
            <w:webHidden/>
          </w:rPr>
          <w:tab/>
        </w:r>
        <w:r>
          <w:rPr>
            <w:noProof/>
            <w:webHidden/>
          </w:rPr>
          <w:fldChar w:fldCharType="begin"/>
        </w:r>
        <w:r>
          <w:rPr>
            <w:noProof/>
            <w:webHidden/>
          </w:rPr>
          <w:instrText xml:space="preserve"> PAGEREF _Toc515601474 \h </w:instrText>
        </w:r>
        <w:r>
          <w:rPr>
            <w:noProof/>
            <w:webHidden/>
          </w:rPr>
        </w:r>
        <w:r>
          <w:rPr>
            <w:noProof/>
            <w:webHidden/>
          </w:rPr>
          <w:fldChar w:fldCharType="separate"/>
        </w:r>
        <w:r>
          <w:rPr>
            <w:noProof/>
            <w:webHidden/>
          </w:rPr>
          <w:t>427</w:t>
        </w:r>
        <w:r>
          <w:rPr>
            <w:noProof/>
            <w:webHidden/>
          </w:rPr>
          <w:fldChar w:fldCharType="end"/>
        </w:r>
      </w:hyperlink>
    </w:p>
    <w:p w14:paraId="44361683" w14:textId="77777777" w:rsidR="00B76950" w:rsidRPr="009C5ABE" w:rsidRDefault="00B76950">
      <w:pPr>
        <w:pStyle w:val="Sommario1"/>
        <w:tabs>
          <w:tab w:val="right" w:leader="dot" w:pos="9628"/>
        </w:tabs>
        <w:rPr>
          <w:rFonts w:eastAsia="Times New Roman"/>
          <w:noProof/>
          <w:lang w:eastAsia="it-IT"/>
        </w:rPr>
      </w:pPr>
      <w:hyperlink w:anchor="_Toc515601475" w:history="1">
        <w:r w:rsidRPr="000B33E5">
          <w:rPr>
            <w:rStyle w:val="Collegamentoipertestuale"/>
            <w:rFonts w:ascii="Book Antiqua" w:eastAsia="Times New Roman" w:hAnsi="Book Antiqua" w:cs="Arial"/>
            <w:b/>
            <w:bCs/>
            <w:noProof/>
            <w:kern w:val="32"/>
            <w:lang w:eastAsia="it-IT"/>
          </w:rPr>
          <w:t>Perché costui parla così? Bestemmia!</w:t>
        </w:r>
        <w:r>
          <w:rPr>
            <w:noProof/>
            <w:webHidden/>
          </w:rPr>
          <w:tab/>
        </w:r>
        <w:r>
          <w:rPr>
            <w:noProof/>
            <w:webHidden/>
          </w:rPr>
          <w:fldChar w:fldCharType="begin"/>
        </w:r>
        <w:r>
          <w:rPr>
            <w:noProof/>
            <w:webHidden/>
          </w:rPr>
          <w:instrText xml:space="preserve"> PAGEREF _Toc515601475 \h </w:instrText>
        </w:r>
        <w:r>
          <w:rPr>
            <w:noProof/>
            <w:webHidden/>
          </w:rPr>
        </w:r>
        <w:r>
          <w:rPr>
            <w:noProof/>
            <w:webHidden/>
          </w:rPr>
          <w:fldChar w:fldCharType="separate"/>
        </w:r>
        <w:r>
          <w:rPr>
            <w:noProof/>
            <w:webHidden/>
          </w:rPr>
          <w:t>427</w:t>
        </w:r>
        <w:r>
          <w:rPr>
            <w:noProof/>
            <w:webHidden/>
          </w:rPr>
          <w:fldChar w:fldCharType="end"/>
        </w:r>
      </w:hyperlink>
    </w:p>
    <w:p w14:paraId="6A0A760E" w14:textId="77777777" w:rsidR="00B76950" w:rsidRPr="009C5ABE" w:rsidRDefault="00B76950">
      <w:pPr>
        <w:pStyle w:val="Sommario2"/>
        <w:tabs>
          <w:tab w:val="right" w:leader="dot" w:pos="9628"/>
        </w:tabs>
        <w:rPr>
          <w:rFonts w:eastAsia="Times New Roman"/>
          <w:noProof/>
          <w:lang w:eastAsia="it-IT"/>
        </w:rPr>
      </w:pPr>
      <w:hyperlink w:anchor="_Toc515601476" w:history="1">
        <w:r w:rsidRPr="000B33E5">
          <w:rPr>
            <w:rStyle w:val="Collegamentoipertestuale"/>
            <w:noProof/>
          </w:rPr>
          <w:t>6 Aprile</w:t>
        </w:r>
        <w:r>
          <w:rPr>
            <w:noProof/>
            <w:webHidden/>
          </w:rPr>
          <w:tab/>
        </w:r>
        <w:r>
          <w:rPr>
            <w:noProof/>
            <w:webHidden/>
          </w:rPr>
          <w:fldChar w:fldCharType="begin"/>
        </w:r>
        <w:r>
          <w:rPr>
            <w:noProof/>
            <w:webHidden/>
          </w:rPr>
          <w:instrText xml:space="preserve"> PAGEREF _Toc515601476 \h </w:instrText>
        </w:r>
        <w:r>
          <w:rPr>
            <w:noProof/>
            <w:webHidden/>
          </w:rPr>
        </w:r>
        <w:r>
          <w:rPr>
            <w:noProof/>
            <w:webHidden/>
          </w:rPr>
          <w:fldChar w:fldCharType="separate"/>
        </w:r>
        <w:r>
          <w:rPr>
            <w:noProof/>
            <w:webHidden/>
          </w:rPr>
          <w:t>430</w:t>
        </w:r>
        <w:r>
          <w:rPr>
            <w:noProof/>
            <w:webHidden/>
          </w:rPr>
          <w:fldChar w:fldCharType="end"/>
        </w:r>
      </w:hyperlink>
    </w:p>
    <w:p w14:paraId="2E5FE874" w14:textId="77777777" w:rsidR="00B76950" w:rsidRPr="009C5ABE" w:rsidRDefault="00B76950">
      <w:pPr>
        <w:pStyle w:val="Sommario1"/>
        <w:tabs>
          <w:tab w:val="right" w:leader="dot" w:pos="9628"/>
        </w:tabs>
        <w:rPr>
          <w:rFonts w:eastAsia="Times New Roman"/>
          <w:noProof/>
          <w:lang w:eastAsia="it-IT"/>
        </w:rPr>
      </w:pPr>
      <w:hyperlink w:anchor="_Toc515601477" w:history="1">
        <w:r w:rsidRPr="000B33E5">
          <w:rPr>
            <w:rStyle w:val="Collegamentoipertestuale"/>
            <w:rFonts w:ascii="Book Antiqua" w:eastAsia="Times New Roman" w:hAnsi="Book Antiqua" w:cs="Arial"/>
            <w:b/>
            <w:bCs/>
            <w:noProof/>
            <w:kern w:val="32"/>
            <w:lang w:eastAsia="it-IT"/>
          </w:rPr>
          <w:t>In verità io vi dico: uno di voi mi tradirà</w:t>
        </w:r>
        <w:r>
          <w:rPr>
            <w:noProof/>
            <w:webHidden/>
          </w:rPr>
          <w:tab/>
        </w:r>
        <w:r>
          <w:rPr>
            <w:noProof/>
            <w:webHidden/>
          </w:rPr>
          <w:fldChar w:fldCharType="begin"/>
        </w:r>
        <w:r>
          <w:rPr>
            <w:noProof/>
            <w:webHidden/>
          </w:rPr>
          <w:instrText xml:space="preserve"> PAGEREF _Toc515601477 \h </w:instrText>
        </w:r>
        <w:r>
          <w:rPr>
            <w:noProof/>
            <w:webHidden/>
          </w:rPr>
        </w:r>
        <w:r>
          <w:rPr>
            <w:noProof/>
            <w:webHidden/>
          </w:rPr>
          <w:fldChar w:fldCharType="separate"/>
        </w:r>
        <w:r>
          <w:rPr>
            <w:noProof/>
            <w:webHidden/>
          </w:rPr>
          <w:t>430</w:t>
        </w:r>
        <w:r>
          <w:rPr>
            <w:noProof/>
            <w:webHidden/>
          </w:rPr>
          <w:fldChar w:fldCharType="end"/>
        </w:r>
      </w:hyperlink>
    </w:p>
    <w:p w14:paraId="30657D2A" w14:textId="77777777" w:rsidR="00B76950" w:rsidRPr="009C5ABE" w:rsidRDefault="00B76950">
      <w:pPr>
        <w:pStyle w:val="Sommario2"/>
        <w:tabs>
          <w:tab w:val="right" w:leader="dot" w:pos="9628"/>
        </w:tabs>
        <w:rPr>
          <w:rFonts w:eastAsia="Times New Roman"/>
          <w:noProof/>
          <w:lang w:eastAsia="it-IT"/>
        </w:rPr>
      </w:pPr>
      <w:hyperlink w:anchor="_Toc515601478" w:history="1">
        <w:r w:rsidRPr="000B33E5">
          <w:rPr>
            <w:rStyle w:val="Collegamentoipertestuale"/>
            <w:noProof/>
          </w:rPr>
          <w:t>7 Aprile</w:t>
        </w:r>
        <w:r>
          <w:rPr>
            <w:noProof/>
            <w:webHidden/>
          </w:rPr>
          <w:tab/>
        </w:r>
        <w:r>
          <w:rPr>
            <w:noProof/>
            <w:webHidden/>
          </w:rPr>
          <w:fldChar w:fldCharType="begin"/>
        </w:r>
        <w:r>
          <w:rPr>
            <w:noProof/>
            <w:webHidden/>
          </w:rPr>
          <w:instrText xml:space="preserve"> PAGEREF _Toc515601478 \h </w:instrText>
        </w:r>
        <w:r>
          <w:rPr>
            <w:noProof/>
            <w:webHidden/>
          </w:rPr>
        </w:r>
        <w:r>
          <w:rPr>
            <w:noProof/>
            <w:webHidden/>
          </w:rPr>
          <w:fldChar w:fldCharType="separate"/>
        </w:r>
        <w:r>
          <w:rPr>
            <w:noProof/>
            <w:webHidden/>
          </w:rPr>
          <w:t>433</w:t>
        </w:r>
        <w:r>
          <w:rPr>
            <w:noProof/>
            <w:webHidden/>
          </w:rPr>
          <w:fldChar w:fldCharType="end"/>
        </w:r>
      </w:hyperlink>
    </w:p>
    <w:p w14:paraId="407F71A0" w14:textId="77777777" w:rsidR="00B76950" w:rsidRPr="009C5ABE" w:rsidRDefault="00B76950">
      <w:pPr>
        <w:pStyle w:val="Sommario1"/>
        <w:tabs>
          <w:tab w:val="right" w:leader="dot" w:pos="9628"/>
        </w:tabs>
        <w:rPr>
          <w:rFonts w:eastAsia="Times New Roman"/>
          <w:noProof/>
          <w:lang w:eastAsia="it-IT"/>
        </w:rPr>
      </w:pPr>
      <w:hyperlink w:anchor="_Toc515601479" w:history="1">
        <w:r w:rsidRPr="000B33E5">
          <w:rPr>
            <w:rStyle w:val="Collegamentoipertestuale"/>
            <w:rFonts w:ascii="Book Antiqua" w:eastAsia="Times New Roman" w:hAnsi="Book Antiqua" w:cs="Arial"/>
            <w:b/>
            <w:bCs/>
            <w:noProof/>
            <w:kern w:val="32"/>
            <w:lang w:eastAsia="it-IT"/>
          </w:rPr>
          <w:t>Praticate e osservate tutto ciò che vi dicono</w:t>
        </w:r>
        <w:r>
          <w:rPr>
            <w:noProof/>
            <w:webHidden/>
          </w:rPr>
          <w:tab/>
        </w:r>
        <w:r>
          <w:rPr>
            <w:noProof/>
            <w:webHidden/>
          </w:rPr>
          <w:fldChar w:fldCharType="begin"/>
        </w:r>
        <w:r>
          <w:rPr>
            <w:noProof/>
            <w:webHidden/>
          </w:rPr>
          <w:instrText xml:space="preserve"> PAGEREF _Toc515601479 \h </w:instrText>
        </w:r>
        <w:r>
          <w:rPr>
            <w:noProof/>
            <w:webHidden/>
          </w:rPr>
        </w:r>
        <w:r>
          <w:rPr>
            <w:noProof/>
            <w:webHidden/>
          </w:rPr>
          <w:fldChar w:fldCharType="separate"/>
        </w:r>
        <w:r>
          <w:rPr>
            <w:noProof/>
            <w:webHidden/>
          </w:rPr>
          <w:t>433</w:t>
        </w:r>
        <w:r>
          <w:rPr>
            <w:noProof/>
            <w:webHidden/>
          </w:rPr>
          <w:fldChar w:fldCharType="end"/>
        </w:r>
      </w:hyperlink>
    </w:p>
    <w:p w14:paraId="7436D7E5" w14:textId="77777777" w:rsidR="00B76950" w:rsidRPr="009C5ABE" w:rsidRDefault="00B76950">
      <w:pPr>
        <w:pStyle w:val="Sommario2"/>
        <w:tabs>
          <w:tab w:val="right" w:leader="dot" w:pos="9628"/>
        </w:tabs>
        <w:rPr>
          <w:rFonts w:eastAsia="Times New Roman"/>
          <w:noProof/>
          <w:lang w:eastAsia="it-IT"/>
        </w:rPr>
      </w:pPr>
      <w:hyperlink w:anchor="_Toc515601480" w:history="1">
        <w:r w:rsidRPr="000B33E5">
          <w:rPr>
            <w:rStyle w:val="Collegamentoipertestuale"/>
            <w:noProof/>
          </w:rPr>
          <w:t>8 Aprile</w:t>
        </w:r>
        <w:r>
          <w:rPr>
            <w:noProof/>
            <w:webHidden/>
          </w:rPr>
          <w:tab/>
        </w:r>
        <w:r>
          <w:rPr>
            <w:noProof/>
            <w:webHidden/>
          </w:rPr>
          <w:fldChar w:fldCharType="begin"/>
        </w:r>
        <w:r>
          <w:rPr>
            <w:noProof/>
            <w:webHidden/>
          </w:rPr>
          <w:instrText xml:space="preserve"> PAGEREF _Toc515601480 \h </w:instrText>
        </w:r>
        <w:r>
          <w:rPr>
            <w:noProof/>
            <w:webHidden/>
          </w:rPr>
        </w:r>
        <w:r>
          <w:rPr>
            <w:noProof/>
            <w:webHidden/>
          </w:rPr>
          <w:fldChar w:fldCharType="separate"/>
        </w:r>
        <w:r>
          <w:rPr>
            <w:noProof/>
            <w:webHidden/>
          </w:rPr>
          <w:t>437</w:t>
        </w:r>
        <w:r>
          <w:rPr>
            <w:noProof/>
            <w:webHidden/>
          </w:rPr>
          <w:fldChar w:fldCharType="end"/>
        </w:r>
      </w:hyperlink>
    </w:p>
    <w:p w14:paraId="7705650C" w14:textId="77777777" w:rsidR="00B76950" w:rsidRPr="009C5ABE" w:rsidRDefault="00B76950">
      <w:pPr>
        <w:pStyle w:val="Sommario1"/>
        <w:tabs>
          <w:tab w:val="right" w:leader="dot" w:pos="9628"/>
        </w:tabs>
        <w:rPr>
          <w:rFonts w:eastAsia="Times New Roman"/>
          <w:noProof/>
          <w:lang w:eastAsia="it-IT"/>
        </w:rPr>
      </w:pPr>
      <w:hyperlink w:anchor="_Toc515601481" w:history="1">
        <w:r w:rsidRPr="000B33E5">
          <w:rPr>
            <w:rStyle w:val="Collegamentoipertestuale"/>
            <w:rFonts w:ascii="Book Antiqua" w:eastAsia="Times New Roman" w:hAnsi="Book Antiqua" w:cs="Arial"/>
            <w:b/>
            <w:bCs/>
            <w:noProof/>
            <w:kern w:val="32"/>
            <w:lang w:eastAsia="it-IT"/>
          </w:rPr>
          <w:t>Se non ti laverò, non avrai parte con me</w:t>
        </w:r>
        <w:r>
          <w:rPr>
            <w:noProof/>
            <w:webHidden/>
          </w:rPr>
          <w:tab/>
        </w:r>
        <w:r>
          <w:rPr>
            <w:noProof/>
            <w:webHidden/>
          </w:rPr>
          <w:fldChar w:fldCharType="begin"/>
        </w:r>
        <w:r>
          <w:rPr>
            <w:noProof/>
            <w:webHidden/>
          </w:rPr>
          <w:instrText xml:space="preserve"> PAGEREF _Toc515601481 \h </w:instrText>
        </w:r>
        <w:r>
          <w:rPr>
            <w:noProof/>
            <w:webHidden/>
          </w:rPr>
        </w:r>
        <w:r>
          <w:rPr>
            <w:noProof/>
            <w:webHidden/>
          </w:rPr>
          <w:fldChar w:fldCharType="separate"/>
        </w:r>
        <w:r>
          <w:rPr>
            <w:noProof/>
            <w:webHidden/>
          </w:rPr>
          <w:t>437</w:t>
        </w:r>
        <w:r>
          <w:rPr>
            <w:noProof/>
            <w:webHidden/>
          </w:rPr>
          <w:fldChar w:fldCharType="end"/>
        </w:r>
      </w:hyperlink>
    </w:p>
    <w:p w14:paraId="25027D1D" w14:textId="77777777" w:rsidR="00B76950" w:rsidRPr="009C5ABE" w:rsidRDefault="00B76950">
      <w:pPr>
        <w:pStyle w:val="Sommario2"/>
        <w:tabs>
          <w:tab w:val="right" w:leader="dot" w:pos="9628"/>
        </w:tabs>
        <w:rPr>
          <w:rFonts w:eastAsia="Times New Roman"/>
          <w:noProof/>
          <w:lang w:eastAsia="it-IT"/>
        </w:rPr>
      </w:pPr>
      <w:hyperlink w:anchor="_Toc515601482" w:history="1">
        <w:r w:rsidRPr="000B33E5">
          <w:rPr>
            <w:rStyle w:val="Collegamentoipertestuale"/>
            <w:noProof/>
          </w:rPr>
          <w:t>9 Aprile</w:t>
        </w:r>
        <w:r>
          <w:rPr>
            <w:noProof/>
            <w:webHidden/>
          </w:rPr>
          <w:tab/>
        </w:r>
        <w:r>
          <w:rPr>
            <w:noProof/>
            <w:webHidden/>
          </w:rPr>
          <w:fldChar w:fldCharType="begin"/>
        </w:r>
        <w:r>
          <w:rPr>
            <w:noProof/>
            <w:webHidden/>
          </w:rPr>
          <w:instrText xml:space="preserve"> PAGEREF _Toc515601482 \h </w:instrText>
        </w:r>
        <w:r>
          <w:rPr>
            <w:noProof/>
            <w:webHidden/>
          </w:rPr>
        </w:r>
        <w:r>
          <w:rPr>
            <w:noProof/>
            <w:webHidden/>
          </w:rPr>
          <w:fldChar w:fldCharType="separate"/>
        </w:r>
        <w:r>
          <w:rPr>
            <w:noProof/>
            <w:webHidden/>
          </w:rPr>
          <w:t>441</w:t>
        </w:r>
        <w:r>
          <w:rPr>
            <w:noProof/>
            <w:webHidden/>
          </w:rPr>
          <w:fldChar w:fldCharType="end"/>
        </w:r>
      </w:hyperlink>
    </w:p>
    <w:p w14:paraId="6B868FD5" w14:textId="77777777" w:rsidR="00B76950" w:rsidRPr="009C5ABE" w:rsidRDefault="00B76950">
      <w:pPr>
        <w:pStyle w:val="Sommario1"/>
        <w:tabs>
          <w:tab w:val="right" w:leader="dot" w:pos="9628"/>
        </w:tabs>
        <w:rPr>
          <w:rFonts w:eastAsia="Times New Roman"/>
          <w:noProof/>
          <w:lang w:eastAsia="it-IT"/>
        </w:rPr>
      </w:pPr>
      <w:hyperlink w:anchor="_Toc515601483" w:history="1">
        <w:r w:rsidRPr="000B33E5">
          <w:rPr>
            <w:rStyle w:val="Collegamentoipertestuale"/>
            <w:rFonts w:ascii="Book Antiqua" w:eastAsia="Times New Roman" w:hAnsi="Book Antiqua" w:cs="Arial"/>
            <w:b/>
            <w:bCs/>
            <w:noProof/>
            <w:kern w:val="32"/>
            <w:lang w:eastAsia="it-IT"/>
          </w:rPr>
          <w:t>All’istante gli si aprì la bocca e gli si sciolse la lingua</w:t>
        </w:r>
        <w:r>
          <w:rPr>
            <w:noProof/>
            <w:webHidden/>
          </w:rPr>
          <w:tab/>
        </w:r>
        <w:r>
          <w:rPr>
            <w:noProof/>
            <w:webHidden/>
          </w:rPr>
          <w:fldChar w:fldCharType="begin"/>
        </w:r>
        <w:r>
          <w:rPr>
            <w:noProof/>
            <w:webHidden/>
          </w:rPr>
          <w:instrText xml:space="preserve"> PAGEREF _Toc515601483 \h </w:instrText>
        </w:r>
        <w:r>
          <w:rPr>
            <w:noProof/>
            <w:webHidden/>
          </w:rPr>
        </w:r>
        <w:r>
          <w:rPr>
            <w:noProof/>
            <w:webHidden/>
          </w:rPr>
          <w:fldChar w:fldCharType="separate"/>
        </w:r>
        <w:r>
          <w:rPr>
            <w:noProof/>
            <w:webHidden/>
          </w:rPr>
          <w:t>441</w:t>
        </w:r>
        <w:r>
          <w:rPr>
            <w:noProof/>
            <w:webHidden/>
          </w:rPr>
          <w:fldChar w:fldCharType="end"/>
        </w:r>
      </w:hyperlink>
    </w:p>
    <w:p w14:paraId="2448D777" w14:textId="77777777" w:rsidR="00B76950" w:rsidRPr="009C5ABE" w:rsidRDefault="00B76950">
      <w:pPr>
        <w:pStyle w:val="Sommario2"/>
        <w:tabs>
          <w:tab w:val="right" w:leader="dot" w:pos="9628"/>
        </w:tabs>
        <w:rPr>
          <w:rFonts w:eastAsia="Times New Roman"/>
          <w:noProof/>
          <w:lang w:eastAsia="it-IT"/>
        </w:rPr>
      </w:pPr>
      <w:hyperlink w:anchor="_Toc515601484" w:history="1">
        <w:r w:rsidRPr="000B33E5">
          <w:rPr>
            <w:rStyle w:val="Collegamentoipertestuale"/>
            <w:noProof/>
          </w:rPr>
          <w:t>10 Aprile</w:t>
        </w:r>
        <w:r>
          <w:rPr>
            <w:noProof/>
            <w:webHidden/>
          </w:rPr>
          <w:tab/>
        </w:r>
        <w:r>
          <w:rPr>
            <w:noProof/>
            <w:webHidden/>
          </w:rPr>
          <w:fldChar w:fldCharType="begin"/>
        </w:r>
        <w:r>
          <w:rPr>
            <w:noProof/>
            <w:webHidden/>
          </w:rPr>
          <w:instrText xml:space="preserve"> PAGEREF _Toc515601484 \h </w:instrText>
        </w:r>
        <w:r>
          <w:rPr>
            <w:noProof/>
            <w:webHidden/>
          </w:rPr>
        </w:r>
        <w:r>
          <w:rPr>
            <w:noProof/>
            <w:webHidden/>
          </w:rPr>
          <w:fldChar w:fldCharType="separate"/>
        </w:r>
        <w:r>
          <w:rPr>
            <w:noProof/>
            <w:webHidden/>
          </w:rPr>
          <w:t>445</w:t>
        </w:r>
        <w:r>
          <w:rPr>
            <w:noProof/>
            <w:webHidden/>
          </w:rPr>
          <w:fldChar w:fldCharType="end"/>
        </w:r>
      </w:hyperlink>
    </w:p>
    <w:p w14:paraId="197EB817" w14:textId="77777777" w:rsidR="00B76950" w:rsidRPr="009C5ABE" w:rsidRDefault="00B76950">
      <w:pPr>
        <w:pStyle w:val="Sommario1"/>
        <w:tabs>
          <w:tab w:val="right" w:leader="dot" w:pos="9628"/>
        </w:tabs>
        <w:rPr>
          <w:rFonts w:eastAsia="Times New Roman"/>
          <w:noProof/>
          <w:lang w:eastAsia="it-IT"/>
        </w:rPr>
      </w:pPr>
      <w:hyperlink w:anchor="_Toc515601485" w:history="1">
        <w:r w:rsidRPr="000B33E5">
          <w:rPr>
            <w:rStyle w:val="Collegamentoipertestuale"/>
            <w:rFonts w:ascii="Book Antiqua" w:eastAsia="Times New Roman" w:hAnsi="Book Antiqua" w:cs="Arial"/>
            <w:b/>
            <w:bCs/>
            <w:noProof/>
            <w:kern w:val="32"/>
            <w:lang w:eastAsia="it-IT"/>
          </w:rPr>
          <w:t>L’uomo vede l’apparenza, ma il Signore vede il cuore</w:t>
        </w:r>
        <w:r>
          <w:rPr>
            <w:noProof/>
            <w:webHidden/>
          </w:rPr>
          <w:tab/>
        </w:r>
        <w:r>
          <w:rPr>
            <w:noProof/>
            <w:webHidden/>
          </w:rPr>
          <w:fldChar w:fldCharType="begin"/>
        </w:r>
        <w:r>
          <w:rPr>
            <w:noProof/>
            <w:webHidden/>
          </w:rPr>
          <w:instrText xml:space="preserve"> PAGEREF _Toc515601485 \h </w:instrText>
        </w:r>
        <w:r>
          <w:rPr>
            <w:noProof/>
            <w:webHidden/>
          </w:rPr>
        </w:r>
        <w:r>
          <w:rPr>
            <w:noProof/>
            <w:webHidden/>
          </w:rPr>
          <w:fldChar w:fldCharType="separate"/>
        </w:r>
        <w:r>
          <w:rPr>
            <w:noProof/>
            <w:webHidden/>
          </w:rPr>
          <w:t>445</w:t>
        </w:r>
        <w:r>
          <w:rPr>
            <w:noProof/>
            <w:webHidden/>
          </w:rPr>
          <w:fldChar w:fldCharType="end"/>
        </w:r>
      </w:hyperlink>
    </w:p>
    <w:p w14:paraId="2D690540" w14:textId="77777777" w:rsidR="00B76950" w:rsidRPr="009C5ABE" w:rsidRDefault="00B76950">
      <w:pPr>
        <w:pStyle w:val="Sommario2"/>
        <w:tabs>
          <w:tab w:val="right" w:leader="dot" w:pos="9628"/>
        </w:tabs>
        <w:rPr>
          <w:rFonts w:eastAsia="Times New Roman"/>
          <w:noProof/>
          <w:lang w:eastAsia="it-IT"/>
        </w:rPr>
      </w:pPr>
      <w:hyperlink w:anchor="_Toc515601486" w:history="1">
        <w:r w:rsidRPr="000B33E5">
          <w:rPr>
            <w:rStyle w:val="Collegamentoipertestuale"/>
            <w:noProof/>
          </w:rPr>
          <w:t>11 Aprile</w:t>
        </w:r>
        <w:r>
          <w:rPr>
            <w:noProof/>
            <w:webHidden/>
          </w:rPr>
          <w:tab/>
        </w:r>
        <w:r>
          <w:rPr>
            <w:noProof/>
            <w:webHidden/>
          </w:rPr>
          <w:fldChar w:fldCharType="begin"/>
        </w:r>
        <w:r>
          <w:rPr>
            <w:noProof/>
            <w:webHidden/>
          </w:rPr>
          <w:instrText xml:space="preserve"> PAGEREF _Toc515601486 \h </w:instrText>
        </w:r>
        <w:r>
          <w:rPr>
            <w:noProof/>
            <w:webHidden/>
          </w:rPr>
        </w:r>
        <w:r>
          <w:rPr>
            <w:noProof/>
            <w:webHidden/>
          </w:rPr>
          <w:fldChar w:fldCharType="separate"/>
        </w:r>
        <w:r>
          <w:rPr>
            <w:noProof/>
            <w:webHidden/>
          </w:rPr>
          <w:t>448</w:t>
        </w:r>
        <w:r>
          <w:rPr>
            <w:noProof/>
            <w:webHidden/>
          </w:rPr>
          <w:fldChar w:fldCharType="end"/>
        </w:r>
      </w:hyperlink>
    </w:p>
    <w:p w14:paraId="30FB3940" w14:textId="77777777" w:rsidR="00B76950" w:rsidRPr="009C5ABE" w:rsidRDefault="00B76950">
      <w:pPr>
        <w:pStyle w:val="Sommario1"/>
        <w:tabs>
          <w:tab w:val="right" w:leader="dot" w:pos="9628"/>
        </w:tabs>
        <w:rPr>
          <w:rFonts w:eastAsia="Times New Roman"/>
          <w:noProof/>
          <w:lang w:eastAsia="it-IT"/>
        </w:rPr>
      </w:pPr>
      <w:hyperlink w:anchor="_Toc515601487" w:history="1">
        <w:r w:rsidRPr="000B33E5">
          <w:rPr>
            <w:rStyle w:val="Collegamentoipertestuale"/>
            <w:rFonts w:ascii="Book Antiqua" w:eastAsia="Times New Roman" w:hAnsi="Book Antiqua" w:cs="Arial"/>
            <w:b/>
            <w:bCs/>
            <w:noProof/>
            <w:kern w:val="32"/>
            <w:lang w:eastAsia="it-IT"/>
          </w:rPr>
          <w:t>E SUBITO LO SPIRITO LO SOSPINSE NEL DESERTO</w:t>
        </w:r>
        <w:r>
          <w:rPr>
            <w:noProof/>
            <w:webHidden/>
          </w:rPr>
          <w:tab/>
        </w:r>
        <w:r>
          <w:rPr>
            <w:noProof/>
            <w:webHidden/>
          </w:rPr>
          <w:fldChar w:fldCharType="begin"/>
        </w:r>
        <w:r>
          <w:rPr>
            <w:noProof/>
            <w:webHidden/>
          </w:rPr>
          <w:instrText xml:space="preserve"> PAGEREF _Toc515601487 \h </w:instrText>
        </w:r>
        <w:r>
          <w:rPr>
            <w:noProof/>
            <w:webHidden/>
          </w:rPr>
        </w:r>
        <w:r>
          <w:rPr>
            <w:noProof/>
            <w:webHidden/>
          </w:rPr>
          <w:fldChar w:fldCharType="separate"/>
        </w:r>
        <w:r>
          <w:rPr>
            <w:noProof/>
            <w:webHidden/>
          </w:rPr>
          <w:t>448</w:t>
        </w:r>
        <w:r>
          <w:rPr>
            <w:noProof/>
            <w:webHidden/>
          </w:rPr>
          <w:fldChar w:fldCharType="end"/>
        </w:r>
      </w:hyperlink>
    </w:p>
    <w:p w14:paraId="30D00D4A" w14:textId="77777777" w:rsidR="00B76950" w:rsidRPr="009C5ABE" w:rsidRDefault="00B76950">
      <w:pPr>
        <w:pStyle w:val="Sommario2"/>
        <w:tabs>
          <w:tab w:val="right" w:leader="dot" w:pos="9628"/>
        </w:tabs>
        <w:rPr>
          <w:rFonts w:eastAsia="Times New Roman"/>
          <w:noProof/>
          <w:lang w:eastAsia="it-IT"/>
        </w:rPr>
      </w:pPr>
      <w:hyperlink w:anchor="_Toc515601488" w:history="1">
        <w:r w:rsidRPr="000B33E5">
          <w:rPr>
            <w:rStyle w:val="Collegamentoipertestuale"/>
            <w:noProof/>
          </w:rPr>
          <w:t>12 Aprile</w:t>
        </w:r>
        <w:r>
          <w:rPr>
            <w:noProof/>
            <w:webHidden/>
          </w:rPr>
          <w:tab/>
        </w:r>
        <w:r>
          <w:rPr>
            <w:noProof/>
            <w:webHidden/>
          </w:rPr>
          <w:fldChar w:fldCharType="begin"/>
        </w:r>
        <w:r>
          <w:rPr>
            <w:noProof/>
            <w:webHidden/>
          </w:rPr>
          <w:instrText xml:space="preserve"> PAGEREF _Toc515601488 \h </w:instrText>
        </w:r>
        <w:r>
          <w:rPr>
            <w:noProof/>
            <w:webHidden/>
          </w:rPr>
        </w:r>
        <w:r>
          <w:rPr>
            <w:noProof/>
            <w:webHidden/>
          </w:rPr>
          <w:fldChar w:fldCharType="separate"/>
        </w:r>
        <w:r>
          <w:rPr>
            <w:noProof/>
            <w:webHidden/>
          </w:rPr>
          <w:t>452</w:t>
        </w:r>
        <w:r>
          <w:rPr>
            <w:noProof/>
            <w:webHidden/>
          </w:rPr>
          <w:fldChar w:fldCharType="end"/>
        </w:r>
      </w:hyperlink>
    </w:p>
    <w:p w14:paraId="389A9CD6" w14:textId="77777777" w:rsidR="00B76950" w:rsidRPr="009C5ABE" w:rsidRDefault="00B76950">
      <w:pPr>
        <w:pStyle w:val="Sommario1"/>
        <w:tabs>
          <w:tab w:val="right" w:leader="dot" w:pos="9628"/>
        </w:tabs>
        <w:rPr>
          <w:rFonts w:eastAsia="Times New Roman"/>
          <w:noProof/>
          <w:lang w:eastAsia="it-IT"/>
        </w:rPr>
      </w:pPr>
      <w:hyperlink w:anchor="_Toc515601489" w:history="1">
        <w:r w:rsidRPr="000B33E5">
          <w:rPr>
            <w:rStyle w:val="Collegamentoipertestuale"/>
            <w:rFonts w:ascii="Book Antiqua" w:eastAsia="Times New Roman" w:hAnsi="Book Antiqua" w:cs="Arial"/>
            <w:b/>
            <w:bCs/>
            <w:noProof/>
            <w:kern w:val="32"/>
            <w:lang w:eastAsia="it-IT"/>
          </w:rPr>
          <w:t>Vedendolo mangiare con i peccatori e i pubblicani</w:t>
        </w:r>
        <w:r>
          <w:rPr>
            <w:noProof/>
            <w:webHidden/>
          </w:rPr>
          <w:tab/>
        </w:r>
        <w:r>
          <w:rPr>
            <w:noProof/>
            <w:webHidden/>
          </w:rPr>
          <w:fldChar w:fldCharType="begin"/>
        </w:r>
        <w:r>
          <w:rPr>
            <w:noProof/>
            <w:webHidden/>
          </w:rPr>
          <w:instrText xml:space="preserve"> PAGEREF _Toc515601489 \h </w:instrText>
        </w:r>
        <w:r>
          <w:rPr>
            <w:noProof/>
            <w:webHidden/>
          </w:rPr>
        </w:r>
        <w:r>
          <w:rPr>
            <w:noProof/>
            <w:webHidden/>
          </w:rPr>
          <w:fldChar w:fldCharType="separate"/>
        </w:r>
        <w:r>
          <w:rPr>
            <w:noProof/>
            <w:webHidden/>
          </w:rPr>
          <w:t>452</w:t>
        </w:r>
        <w:r>
          <w:rPr>
            <w:noProof/>
            <w:webHidden/>
          </w:rPr>
          <w:fldChar w:fldCharType="end"/>
        </w:r>
      </w:hyperlink>
    </w:p>
    <w:p w14:paraId="1E7F8620" w14:textId="77777777" w:rsidR="00B76950" w:rsidRPr="009C5ABE" w:rsidRDefault="00B76950">
      <w:pPr>
        <w:pStyle w:val="Sommario2"/>
        <w:tabs>
          <w:tab w:val="right" w:leader="dot" w:pos="9628"/>
        </w:tabs>
        <w:rPr>
          <w:rFonts w:eastAsia="Times New Roman"/>
          <w:noProof/>
          <w:lang w:eastAsia="it-IT"/>
        </w:rPr>
      </w:pPr>
      <w:hyperlink w:anchor="_Toc515601490" w:history="1">
        <w:r w:rsidRPr="000B33E5">
          <w:rPr>
            <w:rStyle w:val="Collegamentoipertestuale"/>
            <w:noProof/>
          </w:rPr>
          <w:t>13 Aprile</w:t>
        </w:r>
        <w:r>
          <w:rPr>
            <w:noProof/>
            <w:webHidden/>
          </w:rPr>
          <w:tab/>
        </w:r>
        <w:r>
          <w:rPr>
            <w:noProof/>
            <w:webHidden/>
          </w:rPr>
          <w:fldChar w:fldCharType="begin"/>
        </w:r>
        <w:r>
          <w:rPr>
            <w:noProof/>
            <w:webHidden/>
          </w:rPr>
          <w:instrText xml:space="preserve"> PAGEREF _Toc515601490 \h </w:instrText>
        </w:r>
        <w:r>
          <w:rPr>
            <w:noProof/>
            <w:webHidden/>
          </w:rPr>
        </w:r>
        <w:r>
          <w:rPr>
            <w:noProof/>
            <w:webHidden/>
          </w:rPr>
          <w:fldChar w:fldCharType="separate"/>
        </w:r>
        <w:r>
          <w:rPr>
            <w:noProof/>
            <w:webHidden/>
          </w:rPr>
          <w:t>456</w:t>
        </w:r>
        <w:r>
          <w:rPr>
            <w:noProof/>
            <w:webHidden/>
          </w:rPr>
          <w:fldChar w:fldCharType="end"/>
        </w:r>
      </w:hyperlink>
    </w:p>
    <w:p w14:paraId="1D493EF0" w14:textId="77777777" w:rsidR="00B76950" w:rsidRPr="009C5ABE" w:rsidRDefault="00B76950">
      <w:pPr>
        <w:pStyle w:val="Sommario1"/>
        <w:tabs>
          <w:tab w:val="right" w:leader="dot" w:pos="9628"/>
        </w:tabs>
        <w:rPr>
          <w:rFonts w:eastAsia="Times New Roman"/>
          <w:noProof/>
          <w:lang w:eastAsia="it-IT"/>
        </w:rPr>
      </w:pPr>
      <w:hyperlink w:anchor="_Toc515601491" w:history="1">
        <w:r w:rsidRPr="000B33E5">
          <w:rPr>
            <w:rStyle w:val="Collegamentoipertestuale"/>
            <w:rFonts w:ascii="Book Antiqua" w:eastAsia="Times New Roman" w:hAnsi="Book Antiqua" w:cs="Arial"/>
            <w:b/>
            <w:bCs/>
            <w:noProof/>
            <w:kern w:val="32"/>
            <w:lang w:eastAsia="it-IT"/>
          </w:rPr>
          <w:t>Questa notte per tutti voi sarò motivo di scandalo</w:t>
        </w:r>
        <w:r>
          <w:rPr>
            <w:noProof/>
            <w:webHidden/>
          </w:rPr>
          <w:tab/>
        </w:r>
        <w:r>
          <w:rPr>
            <w:noProof/>
            <w:webHidden/>
          </w:rPr>
          <w:fldChar w:fldCharType="begin"/>
        </w:r>
        <w:r>
          <w:rPr>
            <w:noProof/>
            <w:webHidden/>
          </w:rPr>
          <w:instrText xml:space="preserve"> PAGEREF _Toc515601491 \h </w:instrText>
        </w:r>
        <w:r>
          <w:rPr>
            <w:noProof/>
            <w:webHidden/>
          </w:rPr>
        </w:r>
        <w:r>
          <w:rPr>
            <w:noProof/>
            <w:webHidden/>
          </w:rPr>
          <w:fldChar w:fldCharType="separate"/>
        </w:r>
        <w:r>
          <w:rPr>
            <w:noProof/>
            <w:webHidden/>
          </w:rPr>
          <w:t>456</w:t>
        </w:r>
        <w:r>
          <w:rPr>
            <w:noProof/>
            <w:webHidden/>
          </w:rPr>
          <w:fldChar w:fldCharType="end"/>
        </w:r>
      </w:hyperlink>
    </w:p>
    <w:p w14:paraId="1E003157" w14:textId="77777777" w:rsidR="00B76950" w:rsidRPr="009C5ABE" w:rsidRDefault="00B76950">
      <w:pPr>
        <w:pStyle w:val="Sommario2"/>
        <w:tabs>
          <w:tab w:val="right" w:leader="dot" w:pos="9628"/>
        </w:tabs>
        <w:rPr>
          <w:rFonts w:eastAsia="Times New Roman"/>
          <w:noProof/>
          <w:lang w:eastAsia="it-IT"/>
        </w:rPr>
      </w:pPr>
      <w:hyperlink w:anchor="_Toc515601492" w:history="1">
        <w:r w:rsidRPr="000B33E5">
          <w:rPr>
            <w:rStyle w:val="Collegamentoipertestuale"/>
            <w:noProof/>
          </w:rPr>
          <w:t>14 Aprile</w:t>
        </w:r>
        <w:r>
          <w:rPr>
            <w:noProof/>
            <w:webHidden/>
          </w:rPr>
          <w:tab/>
        </w:r>
        <w:r>
          <w:rPr>
            <w:noProof/>
            <w:webHidden/>
          </w:rPr>
          <w:fldChar w:fldCharType="begin"/>
        </w:r>
        <w:r>
          <w:rPr>
            <w:noProof/>
            <w:webHidden/>
          </w:rPr>
          <w:instrText xml:space="preserve"> PAGEREF _Toc515601492 \h </w:instrText>
        </w:r>
        <w:r>
          <w:rPr>
            <w:noProof/>
            <w:webHidden/>
          </w:rPr>
        </w:r>
        <w:r>
          <w:rPr>
            <w:noProof/>
            <w:webHidden/>
          </w:rPr>
          <w:fldChar w:fldCharType="separate"/>
        </w:r>
        <w:r>
          <w:rPr>
            <w:noProof/>
            <w:webHidden/>
          </w:rPr>
          <w:t>459</w:t>
        </w:r>
        <w:r>
          <w:rPr>
            <w:noProof/>
            <w:webHidden/>
          </w:rPr>
          <w:fldChar w:fldCharType="end"/>
        </w:r>
      </w:hyperlink>
    </w:p>
    <w:p w14:paraId="08719A45" w14:textId="77777777" w:rsidR="00B76950" w:rsidRPr="009C5ABE" w:rsidRDefault="00B76950">
      <w:pPr>
        <w:pStyle w:val="Sommario1"/>
        <w:tabs>
          <w:tab w:val="right" w:leader="dot" w:pos="9628"/>
        </w:tabs>
        <w:rPr>
          <w:rFonts w:eastAsia="Times New Roman"/>
          <w:noProof/>
          <w:lang w:eastAsia="it-IT"/>
        </w:rPr>
      </w:pPr>
      <w:hyperlink w:anchor="_Toc515601493" w:history="1">
        <w:r w:rsidRPr="000B33E5">
          <w:rPr>
            <w:rStyle w:val="Collegamentoipertestuale"/>
            <w:rFonts w:ascii="Book Antiqua" w:eastAsia="Times New Roman" w:hAnsi="Book Antiqua" w:cs="Arial"/>
            <w:b/>
            <w:bCs/>
            <w:noProof/>
            <w:kern w:val="32"/>
            <w:lang w:eastAsia="it-IT"/>
          </w:rPr>
          <w:t>Chiudete il regno dei cieli davanti alla gente</w:t>
        </w:r>
        <w:r>
          <w:rPr>
            <w:noProof/>
            <w:webHidden/>
          </w:rPr>
          <w:tab/>
        </w:r>
        <w:r>
          <w:rPr>
            <w:noProof/>
            <w:webHidden/>
          </w:rPr>
          <w:fldChar w:fldCharType="begin"/>
        </w:r>
        <w:r>
          <w:rPr>
            <w:noProof/>
            <w:webHidden/>
          </w:rPr>
          <w:instrText xml:space="preserve"> PAGEREF _Toc515601493 \h </w:instrText>
        </w:r>
        <w:r>
          <w:rPr>
            <w:noProof/>
            <w:webHidden/>
          </w:rPr>
        </w:r>
        <w:r>
          <w:rPr>
            <w:noProof/>
            <w:webHidden/>
          </w:rPr>
          <w:fldChar w:fldCharType="separate"/>
        </w:r>
        <w:r>
          <w:rPr>
            <w:noProof/>
            <w:webHidden/>
          </w:rPr>
          <w:t>459</w:t>
        </w:r>
        <w:r>
          <w:rPr>
            <w:noProof/>
            <w:webHidden/>
          </w:rPr>
          <w:fldChar w:fldCharType="end"/>
        </w:r>
      </w:hyperlink>
    </w:p>
    <w:p w14:paraId="0937FD5F" w14:textId="77777777" w:rsidR="00B76950" w:rsidRPr="009C5ABE" w:rsidRDefault="00B76950">
      <w:pPr>
        <w:pStyle w:val="Sommario2"/>
        <w:tabs>
          <w:tab w:val="right" w:leader="dot" w:pos="9628"/>
        </w:tabs>
        <w:rPr>
          <w:rFonts w:eastAsia="Times New Roman"/>
          <w:noProof/>
          <w:lang w:eastAsia="it-IT"/>
        </w:rPr>
      </w:pPr>
      <w:hyperlink w:anchor="_Toc515601494" w:history="1">
        <w:r w:rsidRPr="000B33E5">
          <w:rPr>
            <w:rStyle w:val="Collegamentoipertestuale"/>
            <w:noProof/>
          </w:rPr>
          <w:t>15 Aprile</w:t>
        </w:r>
        <w:r>
          <w:rPr>
            <w:noProof/>
            <w:webHidden/>
          </w:rPr>
          <w:tab/>
        </w:r>
        <w:r>
          <w:rPr>
            <w:noProof/>
            <w:webHidden/>
          </w:rPr>
          <w:fldChar w:fldCharType="begin"/>
        </w:r>
        <w:r>
          <w:rPr>
            <w:noProof/>
            <w:webHidden/>
          </w:rPr>
          <w:instrText xml:space="preserve"> PAGEREF _Toc515601494 \h </w:instrText>
        </w:r>
        <w:r>
          <w:rPr>
            <w:noProof/>
            <w:webHidden/>
          </w:rPr>
        </w:r>
        <w:r>
          <w:rPr>
            <w:noProof/>
            <w:webHidden/>
          </w:rPr>
          <w:fldChar w:fldCharType="separate"/>
        </w:r>
        <w:r>
          <w:rPr>
            <w:noProof/>
            <w:webHidden/>
          </w:rPr>
          <w:t>463</w:t>
        </w:r>
        <w:r>
          <w:rPr>
            <w:noProof/>
            <w:webHidden/>
          </w:rPr>
          <w:fldChar w:fldCharType="end"/>
        </w:r>
      </w:hyperlink>
    </w:p>
    <w:p w14:paraId="43FFD0BF" w14:textId="77777777" w:rsidR="00B76950" w:rsidRPr="009C5ABE" w:rsidRDefault="00B76950">
      <w:pPr>
        <w:pStyle w:val="Sommario1"/>
        <w:tabs>
          <w:tab w:val="right" w:leader="dot" w:pos="9628"/>
        </w:tabs>
        <w:rPr>
          <w:rFonts w:eastAsia="Times New Roman"/>
          <w:noProof/>
          <w:lang w:eastAsia="it-IT"/>
        </w:rPr>
      </w:pPr>
      <w:hyperlink w:anchor="_Toc515601495" w:history="1">
        <w:r w:rsidRPr="000B33E5">
          <w:rPr>
            <w:rStyle w:val="Collegamentoipertestuale"/>
            <w:rFonts w:ascii="Book Antiqua" w:eastAsia="Times New Roman" w:hAnsi="Book Antiqua" w:cs="Arial"/>
            <w:b/>
            <w:bCs/>
            <w:noProof/>
            <w:kern w:val="32"/>
            <w:lang w:eastAsia="it-IT"/>
          </w:rPr>
          <w:t>Chi accoglie me, accoglie colui che mi ha mandato</w:t>
        </w:r>
        <w:r>
          <w:rPr>
            <w:noProof/>
            <w:webHidden/>
          </w:rPr>
          <w:tab/>
        </w:r>
        <w:r>
          <w:rPr>
            <w:noProof/>
            <w:webHidden/>
          </w:rPr>
          <w:fldChar w:fldCharType="begin"/>
        </w:r>
        <w:r>
          <w:rPr>
            <w:noProof/>
            <w:webHidden/>
          </w:rPr>
          <w:instrText xml:space="preserve"> PAGEREF _Toc515601495 \h </w:instrText>
        </w:r>
        <w:r>
          <w:rPr>
            <w:noProof/>
            <w:webHidden/>
          </w:rPr>
        </w:r>
        <w:r>
          <w:rPr>
            <w:noProof/>
            <w:webHidden/>
          </w:rPr>
          <w:fldChar w:fldCharType="separate"/>
        </w:r>
        <w:r>
          <w:rPr>
            <w:noProof/>
            <w:webHidden/>
          </w:rPr>
          <w:t>463</w:t>
        </w:r>
        <w:r>
          <w:rPr>
            <w:noProof/>
            <w:webHidden/>
          </w:rPr>
          <w:fldChar w:fldCharType="end"/>
        </w:r>
      </w:hyperlink>
    </w:p>
    <w:p w14:paraId="47F801CF" w14:textId="77777777" w:rsidR="00B76950" w:rsidRPr="009C5ABE" w:rsidRDefault="00B76950">
      <w:pPr>
        <w:pStyle w:val="Sommario2"/>
        <w:tabs>
          <w:tab w:val="right" w:leader="dot" w:pos="9628"/>
        </w:tabs>
        <w:rPr>
          <w:rFonts w:eastAsia="Times New Roman"/>
          <w:noProof/>
          <w:lang w:eastAsia="it-IT"/>
        </w:rPr>
      </w:pPr>
      <w:hyperlink w:anchor="_Toc515601496" w:history="1">
        <w:r w:rsidRPr="000B33E5">
          <w:rPr>
            <w:rStyle w:val="Collegamentoipertestuale"/>
            <w:noProof/>
          </w:rPr>
          <w:t>16 Aprile</w:t>
        </w:r>
        <w:r>
          <w:rPr>
            <w:noProof/>
            <w:webHidden/>
          </w:rPr>
          <w:tab/>
        </w:r>
        <w:r>
          <w:rPr>
            <w:noProof/>
            <w:webHidden/>
          </w:rPr>
          <w:fldChar w:fldCharType="begin"/>
        </w:r>
        <w:r>
          <w:rPr>
            <w:noProof/>
            <w:webHidden/>
          </w:rPr>
          <w:instrText xml:space="preserve"> PAGEREF _Toc515601496 \h </w:instrText>
        </w:r>
        <w:r>
          <w:rPr>
            <w:noProof/>
            <w:webHidden/>
          </w:rPr>
        </w:r>
        <w:r>
          <w:rPr>
            <w:noProof/>
            <w:webHidden/>
          </w:rPr>
          <w:fldChar w:fldCharType="separate"/>
        </w:r>
        <w:r>
          <w:rPr>
            <w:noProof/>
            <w:webHidden/>
          </w:rPr>
          <w:t>467</w:t>
        </w:r>
        <w:r>
          <w:rPr>
            <w:noProof/>
            <w:webHidden/>
          </w:rPr>
          <w:fldChar w:fldCharType="end"/>
        </w:r>
      </w:hyperlink>
    </w:p>
    <w:p w14:paraId="106A348C" w14:textId="77777777" w:rsidR="00B76950" w:rsidRPr="009C5ABE" w:rsidRDefault="00B76950">
      <w:pPr>
        <w:pStyle w:val="Sommario1"/>
        <w:tabs>
          <w:tab w:val="right" w:leader="dot" w:pos="9628"/>
        </w:tabs>
        <w:rPr>
          <w:rFonts w:eastAsia="Times New Roman"/>
          <w:noProof/>
          <w:lang w:eastAsia="it-IT"/>
        </w:rPr>
      </w:pPr>
      <w:hyperlink w:anchor="_Toc515601497" w:history="1">
        <w:r w:rsidRPr="000B33E5">
          <w:rPr>
            <w:rStyle w:val="Collegamentoipertestuale"/>
            <w:rFonts w:ascii="Book Antiqua" w:eastAsia="Times New Roman" w:hAnsi="Book Antiqua" w:cs="Arial"/>
            <w:b/>
            <w:bCs/>
            <w:noProof/>
            <w:kern w:val="32"/>
            <w:lang w:eastAsia="it-IT"/>
          </w:rPr>
          <w:t>Grazie alla tenerezza e misericordia del nostro Dio</w:t>
        </w:r>
        <w:r>
          <w:rPr>
            <w:noProof/>
            <w:webHidden/>
          </w:rPr>
          <w:tab/>
        </w:r>
        <w:r>
          <w:rPr>
            <w:noProof/>
            <w:webHidden/>
          </w:rPr>
          <w:fldChar w:fldCharType="begin"/>
        </w:r>
        <w:r>
          <w:rPr>
            <w:noProof/>
            <w:webHidden/>
          </w:rPr>
          <w:instrText xml:space="preserve"> PAGEREF _Toc515601497 \h </w:instrText>
        </w:r>
        <w:r>
          <w:rPr>
            <w:noProof/>
            <w:webHidden/>
          </w:rPr>
        </w:r>
        <w:r>
          <w:rPr>
            <w:noProof/>
            <w:webHidden/>
          </w:rPr>
          <w:fldChar w:fldCharType="separate"/>
        </w:r>
        <w:r>
          <w:rPr>
            <w:noProof/>
            <w:webHidden/>
          </w:rPr>
          <w:t>467</w:t>
        </w:r>
        <w:r>
          <w:rPr>
            <w:noProof/>
            <w:webHidden/>
          </w:rPr>
          <w:fldChar w:fldCharType="end"/>
        </w:r>
      </w:hyperlink>
    </w:p>
    <w:p w14:paraId="556EAA3C" w14:textId="77777777" w:rsidR="00B76950" w:rsidRPr="009C5ABE" w:rsidRDefault="00B76950">
      <w:pPr>
        <w:pStyle w:val="Sommario2"/>
        <w:tabs>
          <w:tab w:val="right" w:leader="dot" w:pos="9628"/>
        </w:tabs>
        <w:rPr>
          <w:rFonts w:eastAsia="Times New Roman"/>
          <w:noProof/>
          <w:lang w:eastAsia="it-IT"/>
        </w:rPr>
      </w:pPr>
      <w:hyperlink w:anchor="_Toc515601498" w:history="1">
        <w:r w:rsidRPr="000B33E5">
          <w:rPr>
            <w:rStyle w:val="Collegamentoipertestuale"/>
            <w:noProof/>
          </w:rPr>
          <w:t>17 Aprile</w:t>
        </w:r>
        <w:r>
          <w:rPr>
            <w:noProof/>
            <w:webHidden/>
          </w:rPr>
          <w:tab/>
        </w:r>
        <w:r>
          <w:rPr>
            <w:noProof/>
            <w:webHidden/>
          </w:rPr>
          <w:fldChar w:fldCharType="begin"/>
        </w:r>
        <w:r>
          <w:rPr>
            <w:noProof/>
            <w:webHidden/>
          </w:rPr>
          <w:instrText xml:space="preserve"> PAGEREF _Toc515601498 \h </w:instrText>
        </w:r>
        <w:r>
          <w:rPr>
            <w:noProof/>
            <w:webHidden/>
          </w:rPr>
        </w:r>
        <w:r>
          <w:rPr>
            <w:noProof/>
            <w:webHidden/>
          </w:rPr>
          <w:fldChar w:fldCharType="separate"/>
        </w:r>
        <w:r>
          <w:rPr>
            <w:noProof/>
            <w:webHidden/>
          </w:rPr>
          <w:t>471</w:t>
        </w:r>
        <w:r>
          <w:rPr>
            <w:noProof/>
            <w:webHidden/>
          </w:rPr>
          <w:fldChar w:fldCharType="end"/>
        </w:r>
      </w:hyperlink>
    </w:p>
    <w:p w14:paraId="1185B5AA" w14:textId="77777777" w:rsidR="00B76950" w:rsidRPr="009C5ABE" w:rsidRDefault="00B76950">
      <w:pPr>
        <w:pStyle w:val="Sommario1"/>
        <w:tabs>
          <w:tab w:val="right" w:leader="dot" w:pos="9628"/>
        </w:tabs>
        <w:rPr>
          <w:rFonts w:eastAsia="Times New Roman"/>
          <w:noProof/>
          <w:lang w:eastAsia="it-IT"/>
        </w:rPr>
      </w:pPr>
      <w:hyperlink w:anchor="_Toc515601499" w:history="1">
        <w:r w:rsidRPr="000B33E5">
          <w:rPr>
            <w:rStyle w:val="Collegamentoipertestuale"/>
            <w:rFonts w:ascii="Book Antiqua" w:eastAsia="Times New Roman" w:hAnsi="Book Antiqua" w:cs="Arial"/>
            <w:b/>
            <w:bCs/>
            <w:noProof/>
            <w:kern w:val="32"/>
            <w:lang w:eastAsia="it-IT"/>
          </w:rPr>
          <w:t>Io vengo a te nel nome del Signore degli eserciti</w:t>
        </w:r>
        <w:r>
          <w:rPr>
            <w:noProof/>
            <w:webHidden/>
          </w:rPr>
          <w:tab/>
        </w:r>
        <w:r>
          <w:rPr>
            <w:noProof/>
            <w:webHidden/>
          </w:rPr>
          <w:fldChar w:fldCharType="begin"/>
        </w:r>
        <w:r>
          <w:rPr>
            <w:noProof/>
            <w:webHidden/>
          </w:rPr>
          <w:instrText xml:space="preserve"> PAGEREF _Toc515601499 \h </w:instrText>
        </w:r>
        <w:r>
          <w:rPr>
            <w:noProof/>
            <w:webHidden/>
          </w:rPr>
        </w:r>
        <w:r>
          <w:rPr>
            <w:noProof/>
            <w:webHidden/>
          </w:rPr>
          <w:fldChar w:fldCharType="separate"/>
        </w:r>
        <w:r>
          <w:rPr>
            <w:noProof/>
            <w:webHidden/>
          </w:rPr>
          <w:t>471</w:t>
        </w:r>
        <w:r>
          <w:rPr>
            <w:noProof/>
            <w:webHidden/>
          </w:rPr>
          <w:fldChar w:fldCharType="end"/>
        </w:r>
      </w:hyperlink>
    </w:p>
    <w:p w14:paraId="5196E385" w14:textId="77777777" w:rsidR="00B76950" w:rsidRPr="009C5ABE" w:rsidRDefault="00B76950">
      <w:pPr>
        <w:pStyle w:val="Sommario2"/>
        <w:tabs>
          <w:tab w:val="right" w:leader="dot" w:pos="9628"/>
        </w:tabs>
        <w:rPr>
          <w:rFonts w:eastAsia="Times New Roman"/>
          <w:noProof/>
          <w:lang w:eastAsia="it-IT"/>
        </w:rPr>
      </w:pPr>
      <w:hyperlink w:anchor="_Toc515601500" w:history="1">
        <w:r w:rsidRPr="000B33E5">
          <w:rPr>
            <w:rStyle w:val="Collegamentoipertestuale"/>
            <w:noProof/>
          </w:rPr>
          <w:t>18 Aprile</w:t>
        </w:r>
        <w:r>
          <w:rPr>
            <w:noProof/>
            <w:webHidden/>
          </w:rPr>
          <w:tab/>
        </w:r>
        <w:r>
          <w:rPr>
            <w:noProof/>
            <w:webHidden/>
          </w:rPr>
          <w:fldChar w:fldCharType="begin"/>
        </w:r>
        <w:r>
          <w:rPr>
            <w:noProof/>
            <w:webHidden/>
          </w:rPr>
          <w:instrText xml:space="preserve"> PAGEREF _Toc515601500 \h </w:instrText>
        </w:r>
        <w:r>
          <w:rPr>
            <w:noProof/>
            <w:webHidden/>
          </w:rPr>
        </w:r>
        <w:r>
          <w:rPr>
            <w:noProof/>
            <w:webHidden/>
          </w:rPr>
          <w:fldChar w:fldCharType="separate"/>
        </w:r>
        <w:r>
          <w:rPr>
            <w:noProof/>
            <w:webHidden/>
          </w:rPr>
          <w:t>474</w:t>
        </w:r>
        <w:r>
          <w:rPr>
            <w:noProof/>
            <w:webHidden/>
          </w:rPr>
          <w:fldChar w:fldCharType="end"/>
        </w:r>
      </w:hyperlink>
    </w:p>
    <w:p w14:paraId="24A337F7" w14:textId="77777777" w:rsidR="00B76950" w:rsidRPr="009C5ABE" w:rsidRDefault="00B76950">
      <w:pPr>
        <w:pStyle w:val="Sommario1"/>
        <w:tabs>
          <w:tab w:val="right" w:leader="dot" w:pos="9628"/>
        </w:tabs>
        <w:rPr>
          <w:rFonts w:eastAsia="Times New Roman"/>
          <w:noProof/>
          <w:lang w:eastAsia="it-IT"/>
        </w:rPr>
      </w:pPr>
      <w:hyperlink w:anchor="_Toc515601501" w:history="1">
        <w:r w:rsidRPr="000B33E5">
          <w:rPr>
            <w:rStyle w:val="Collegamentoipertestuale"/>
            <w:rFonts w:ascii="Book Antiqua" w:eastAsia="Times New Roman" w:hAnsi="Book Antiqua" w:cs="Arial"/>
            <w:b/>
            <w:bCs/>
            <w:noProof/>
            <w:kern w:val="32"/>
            <w:lang w:eastAsia="it-IT"/>
          </w:rPr>
          <w:t>E APPARVE LORO ELIA CON MOSÈ</w:t>
        </w:r>
        <w:r>
          <w:rPr>
            <w:noProof/>
            <w:webHidden/>
          </w:rPr>
          <w:tab/>
        </w:r>
        <w:r>
          <w:rPr>
            <w:noProof/>
            <w:webHidden/>
          </w:rPr>
          <w:fldChar w:fldCharType="begin"/>
        </w:r>
        <w:r>
          <w:rPr>
            <w:noProof/>
            <w:webHidden/>
          </w:rPr>
          <w:instrText xml:space="preserve"> PAGEREF _Toc515601501 \h </w:instrText>
        </w:r>
        <w:r>
          <w:rPr>
            <w:noProof/>
            <w:webHidden/>
          </w:rPr>
        </w:r>
        <w:r>
          <w:rPr>
            <w:noProof/>
            <w:webHidden/>
          </w:rPr>
          <w:fldChar w:fldCharType="separate"/>
        </w:r>
        <w:r>
          <w:rPr>
            <w:noProof/>
            <w:webHidden/>
          </w:rPr>
          <w:t>475</w:t>
        </w:r>
        <w:r>
          <w:rPr>
            <w:noProof/>
            <w:webHidden/>
          </w:rPr>
          <w:fldChar w:fldCharType="end"/>
        </w:r>
      </w:hyperlink>
    </w:p>
    <w:p w14:paraId="24A6BF9F" w14:textId="77777777" w:rsidR="00B76950" w:rsidRPr="009C5ABE" w:rsidRDefault="00B76950">
      <w:pPr>
        <w:pStyle w:val="Sommario2"/>
        <w:tabs>
          <w:tab w:val="right" w:leader="dot" w:pos="9628"/>
        </w:tabs>
        <w:rPr>
          <w:rFonts w:eastAsia="Times New Roman"/>
          <w:noProof/>
          <w:lang w:eastAsia="it-IT"/>
        </w:rPr>
      </w:pPr>
      <w:hyperlink w:anchor="_Toc515601502" w:history="1">
        <w:r w:rsidRPr="000B33E5">
          <w:rPr>
            <w:rStyle w:val="Collegamentoipertestuale"/>
            <w:noProof/>
          </w:rPr>
          <w:t>19 Aprile</w:t>
        </w:r>
        <w:r>
          <w:rPr>
            <w:noProof/>
            <w:webHidden/>
          </w:rPr>
          <w:tab/>
        </w:r>
        <w:r>
          <w:rPr>
            <w:noProof/>
            <w:webHidden/>
          </w:rPr>
          <w:fldChar w:fldCharType="begin"/>
        </w:r>
        <w:r>
          <w:rPr>
            <w:noProof/>
            <w:webHidden/>
          </w:rPr>
          <w:instrText xml:space="preserve"> PAGEREF _Toc515601502 \h </w:instrText>
        </w:r>
        <w:r>
          <w:rPr>
            <w:noProof/>
            <w:webHidden/>
          </w:rPr>
        </w:r>
        <w:r>
          <w:rPr>
            <w:noProof/>
            <w:webHidden/>
          </w:rPr>
          <w:fldChar w:fldCharType="separate"/>
        </w:r>
        <w:r>
          <w:rPr>
            <w:noProof/>
            <w:webHidden/>
          </w:rPr>
          <w:t>478</w:t>
        </w:r>
        <w:r>
          <w:rPr>
            <w:noProof/>
            <w:webHidden/>
          </w:rPr>
          <w:fldChar w:fldCharType="end"/>
        </w:r>
      </w:hyperlink>
    </w:p>
    <w:p w14:paraId="2C11F5C7" w14:textId="77777777" w:rsidR="00B76950" w:rsidRPr="009C5ABE" w:rsidRDefault="00B76950">
      <w:pPr>
        <w:pStyle w:val="Sommario1"/>
        <w:tabs>
          <w:tab w:val="right" w:leader="dot" w:pos="9628"/>
        </w:tabs>
        <w:rPr>
          <w:rFonts w:eastAsia="Times New Roman"/>
          <w:noProof/>
          <w:lang w:eastAsia="it-IT"/>
        </w:rPr>
      </w:pPr>
      <w:hyperlink w:anchor="_Toc515601503" w:history="1">
        <w:r w:rsidRPr="000B33E5">
          <w:rPr>
            <w:rStyle w:val="Collegamentoipertestuale"/>
            <w:rFonts w:ascii="Book Antiqua" w:eastAsia="Times New Roman" w:hAnsi="Book Antiqua" w:cs="Arial"/>
            <w:b/>
            <w:bCs/>
            <w:noProof/>
            <w:kern w:val="32"/>
            <w:lang w:eastAsia="it-IT"/>
          </w:rPr>
          <w:t>Ma vino nuovo in otri nuovi!</w:t>
        </w:r>
        <w:r>
          <w:rPr>
            <w:noProof/>
            <w:webHidden/>
          </w:rPr>
          <w:tab/>
        </w:r>
        <w:r>
          <w:rPr>
            <w:noProof/>
            <w:webHidden/>
          </w:rPr>
          <w:fldChar w:fldCharType="begin"/>
        </w:r>
        <w:r>
          <w:rPr>
            <w:noProof/>
            <w:webHidden/>
          </w:rPr>
          <w:instrText xml:space="preserve"> PAGEREF _Toc515601503 \h </w:instrText>
        </w:r>
        <w:r>
          <w:rPr>
            <w:noProof/>
            <w:webHidden/>
          </w:rPr>
        </w:r>
        <w:r>
          <w:rPr>
            <w:noProof/>
            <w:webHidden/>
          </w:rPr>
          <w:fldChar w:fldCharType="separate"/>
        </w:r>
        <w:r>
          <w:rPr>
            <w:noProof/>
            <w:webHidden/>
          </w:rPr>
          <w:t>478</w:t>
        </w:r>
        <w:r>
          <w:rPr>
            <w:noProof/>
            <w:webHidden/>
          </w:rPr>
          <w:fldChar w:fldCharType="end"/>
        </w:r>
      </w:hyperlink>
    </w:p>
    <w:p w14:paraId="480EA3EA" w14:textId="77777777" w:rsidR="00B76950" w:rsidRPr="009C5ABE" w:rsidRDefault="00B76950">
      <w:pPr>
        <w:pStyle w:val="Sommario2"/>
        <w:tabs>
          <w:tab w:val="right" w:leader="dot" w:pos="9628"/>
        </w:tabs>
        <w:rPr>
          <w:rFonts w:eastAsia="Times New Roman"/>
          <w:noProof/>
          <w:lang w:eastAsia="it-IT"/>
        </w:rPr>
      </w:pPr>
      <w:hyperlink w:anchor="_Toc515601504" w:history="1">
        <w:r w:rsidRPr="000B33E5">
          <w:rPr>
            <w:rStyle w:val="Collegamentoipertestuale"/>
            <w:noProof/>
          </w:rPr>
          <w:t>20 Aprile</w:t>
        </w:r>
        <w:r>
          <w:rPr>
            <w:noProof/>
            <w:webHidden/>
          </w:rPr>
          <w:tab/>
        </w:r>
        <w:r>
          <w:rPr>
            <w:noProof/>
            <w:webHidden/>
          </w:rPr>
          <w:fldChar w:fldCharType="begin"/>
        </w:r>
        <w:r>
          <w:rPr>
            <w:noProof/>
            <w:webHidden/>
          </w:rPr>
          <w:instrText xml:space="preserve"> PAGEREF _Toc515601504 \h </w:instrText>
        </w:r>
        <w:r>
          <w:rPr>
            <w:noProof/>
            <w:webHidden/>
          </w:rPr>
        </w:r>
        <w:r>
          <w:rPr>
            <w:noProof/>
            <w:webHidden/>
          </w:rPr>
          <w:fldChar w:fldCharType="separate"/>
        </w:r>
        <w:r>
          <w:rPr>
            <w:noProof/>
            <w:webHidden/>
          </w:rPr>
          <w:t>482</w:t>
        </w:r>
        <w:r>
          <w:rPr>
            <w:noProof/>
            <w:webHidden/>
          </w:rPr>
          <w:fldChar w:fldCharType="end"/>
        </w:r>
      </w:hyperlink>
    </w:p>
    <w:p w14:paraId="74B332ED" w14:textId="77777777" w:rsidR="00B76950" w:rsidRPr="009C5ABE" w:rsidRDefault="00B76950">
      <w:pPr>
        <w:pStyle w:val="Sommario1"/>
        <w:tabs>
          <w:tab w:val="right" w:leader="dot" w:pos="9628"/>
        </w:tabs>
        <w:rPr>
          <w:rFonts w:eastAsia="Times New Roman"/>
          <w:noProof/>
          <w:lang w:eastAsia="it-IT"/>
        </w:rPr>
      </w:pPr>
      <w:hyperlink w:anchor="_Toc515601505" w:history="1">
        <w:r w:rsidRPr="000B33E5">
          <w:rPr>
            <w:rStyle w:val="Collegamentoipertestuale"/>
            <w:rFonts w:ascii="Book Antiqua" w:eastAsia="Times New Roman" w:hAnsi="Book Antiqua" w:cs="Arial"/>
            <w:b/>
            <w:bCs/>
            <w:noProof/>
            <w:kern w:val="32"/>
            <w:lang w:eastAsia="it-IT"/>
          </w:rPr>
          <w:t>Alzatevi, andiamo! Ecco, colui che mi tradisce è vicino</w:t>
        </w:r>
        <w:r>
          <w:rPr>
            <w:noProof/>
            <w:webHidden/>
          </w:rPr>
          <w:tab/>
        </w:r>
        <w:r>
          <w:rPr>
            <w:noProof/>
            <w:webHidden/>
          </w:rPr>
          <w:fldChar w:fldCharType="begin"/>
        </w:r>
        <w:r>
          <w:rPr>
            <w:noProof/>
            <w:webHidden/>
          </w:rPr>
          <w:instrText xml:space="preserve"> PAGEREF _Toc515601505 \h </w:instrText>
        </w:r>
        <w:r>
          <w:rPr>
            <w:noProof/>
            <w:webHidden/>
          </w:rPr>
        </w:r>
        <w:r>
          <w:rPr>
            <w:noProof/>
            <w:webHidden/>
          </w:rPr>
          <w:fldChar w:fldCharType="separate"/>
        </w:r>
        <w:r>
          <w:rPr>
            <w:noProof/>
            <w:webHidden/>
          </w:rPr>
          <w:t>482</w:t>
        </w:r>
        <w:r>
          <w:rPr>
            <w:noProof/>
            <w:webHidden/>
          </w:rPr>
          <w:fldChar w:fldCharType="end"/>
        </w:r>
      </w:hyperlink>
    </w:p>
    <w:p w14:paraId="19B5B605" w14:textId="77777777" w:rsidR="00B76950" w:rsidRPr="009C5ABE" w:rsidRDefault="00B76950">
      <w:pPr>
        <w:pStyle w:val="Sommario2"/>
        <w:tabs>
          <w:tab w:val="right" w:leader="dot" w:pos="9628"/>
        </w:tabs>
        <w:rPr>
          <w:rFonts w:eastAsia="Times New Roman"/>
          <w:noProof/>
          <w:lang w:eastAsia="it-IT"/>
        </w:rPr>
      </w:pPr>
      <w:hyperlink w:anchor="_Toc515601506" w:history="1">
        <w:r w:rsidRPr="000B33E5">
          <w:rPr>
            <w:rStyle w:val="Collegamentoipertestuale"/>
            <w:noProof/>
          </w:rPr>
          <w:t>21 Aprile</w:t>
        </w:r>
        <w:r>
          <w:rPr>
            <w:noProof/>
            <w:webHidden/>
          </w:rPr>
          <w:tab/>
        </w:r>
        <w:r>
          <w:rPr>
            <w:noProof/>
            <w:webHidden/>
          </w:rPr>
          <w:fldChar w:fldCharType="begin"/>
        </w:r>
        <w:r>
          <w:rPr>
            <w:noProof/>
            <w:webHidden/>
          </w:rPr>
          <w:instrText xml:space="preserve"> PAGEREF _Toc515601506 \h </w:instrText>
        </w:r>
        <w:r>
          <w:rPr>
            <w:noProof/>
            <w:webHidden/>
          </w:rPr>
        </w:r>
        <w:r>
          <w:rPr>
            <w:noProof/>
            <w:webHidden/>
          </w:rPr>
          <w:fldChar w:fldCharType="separate"/>
        </w:r>
        <w:r>
          <w:rPr>
            <w:noProof/>
            <w:webHidden/>
          </w:rPr>
          <w:t>485</w:t>
        </w:r>
        <w:r>
          <w:rPr>
            <w:noProof/>
            <w:webHidden/>
          </w:rPr>
          <w:fldChar w:fldCharType="end"/>
        </w:r>
      </w:hyperlink>
    </w:p>
    <w:p w14:paraId="6B14A479" w14:textId="77777777" w:rsidR="00B76950" w:rsidRPr="009C5ABE" w:rsidRDefault="00B76950">
      <w:pPr>
        <w:pStyle w:val="Sommario1"/>
        <w:tabs>
          <w:tab w:val="right" w:leader="dot" w:pos="9628"/>
        </w:tabs>
        <w:rPr>
          <w:rFonts w:eastAsia="Times New Roman"/>
          <w:noProof/>
          <w:lang w:eastAsia="it-IT"/>
        </w:rPr>
      </w:pPr>
      <w:hyperlink w:anchor="_Toc515601507" w:history="1">
        <w:r w:rsidRPr="000B33E5">
          <w:rPr>
            <w:rStyle w:val="Collegamentoipertestuale"/>
            <w:rFonts w:ascii="Book Antiqua" w:eastAsia="Times New Roman" w:hAnsi="Book Antiqua" w:cs="Arial"/>
            <w:b/>
            <w:bCs/>
            <w:noProof/>
            <w:kern w:val="32"/>
            <w:lang w:eastAsia="it-IT"/>
          </w:rPr>
          <w:t>Ecco, la vostra casa è lasciata a voi deserta!</w:t>
        </w:r>
        <w:r>
          <w:rPr>
            <w:noProof/>
            <w:webHidden/>
          </w:rPr>
          <w:tab/>
        </w:r>
        <w:r>
          <w:rPr>
            <w:noProof/>
            <w:webHidden/>
          </w:rPr>
          <w:fldChar w:fldCharType="begin"/>
        </w:r>
        <w:r>
          <w:rPr>
            <w:noProof/>
            <w:webHidden/>
          </w:rPr>
          <w:instrText xml:space="preserve"> PAGEREF _Toc515601507 \h </w:instrText>
        </w:r>
        <w:r>
          <w:rPr>
            <w:noProof/>
            <w:webHidden/>
          </w:rPr>
        </w:r>
        <w:r>
          <w:rPr>
            <w:noProof/>
            <w:webHidden/>
          </w:rPr>
          <w:fldChar w:fldCharType="separate"/>
        </w:r>
        <w:r>
          <w:rPr>
            <w:noProof/>
            <w:webHidden/>
          </w:rPr>
          <w:t>486</w:t>
        </w:r>
        <w:r>
          <w:rPr>
            <w:noProof/>
            <w:webHidden/>
          </w:rPr>
          <w:fldChar w:fldCharType="end"/>
        </w:r>
      </w:hyperlink>
    </w:p>
    <w:p w14:paraId="11F69AD0" w14:textId="77777777" w:rsidR="00B76950" w:rsidRPr="009C5ABE" w:rsidRDefault="00B76950">
      <w:pPr>
        <w:pStyle w:val="Sommario2"/>
        <w:tabs>
          <w:tab w:val="right" w:leader="dot" w:pos="9628"/>
        </w:tabs>
        <w:rPr>
          <w:rFonts w:eastAsia="Times New Roman"/>
          <w:noProof/>
          <w:lang w:eastAsia="it-IT"/>
        </w:rPr>
      </w:pPr>
      <w:hyperlink w:anchor="_Toc515601508" w:history="1">
        <w:r w:rsidRPr="000B33E5">
          <w:rPr>
            <w:rStyle w:val="Collegamentoipertestuale"/>
            <w:noProof/>
          </w:rPr>
          <w:t>22 Aprile</w:t>
        </w:r>
        <w:r>
          <w:rPr>
            <w:noProof/>
            <w:webHidden/>
          </w:rPr>
          <w:tab/>
        </w:r>
        <w:r>
          <w:rPr>
            <w:noProof/>
            <w:webHidden/>
          </w:rPr>
          <w:fldChar w:fldCharType="begin"/>
        </w:r>
        <w:r>
          <w:rPr>
            <w:noProof/>
            <w:webHidden/>
          </w:rPr>
          <w:instrText xml:space="preserve"> PAGEREF _Toc515601508 \h </w:instrText>
        </w:r>
        <w:r>
          <w:rPr>
            <w:noProof/>
            <w:webHidden/>
          </w:rPr>
        </w:r>
        <w:r>
          <w:rPr>
            <w:noProof/>
            <w:webHidden/>
          </w:rPr>
          <w:fldChar w:fldCharType="separate"/>
        </w:r>
        <w:r>
          <w:rPr>
            <w:noProof/>
            <w:webHidden/>
          </w:rPr>
          <w:t>490</w:t>
        </w:r>
        <w:r>
          <w:rPr>
            <w:noProof/>
            <w:webHidden/>
          </w:rPr>
          <w:fldChar w:fldCharType="end"/>
        </w:r>
      </w:hyperlink>
    </w:p>
    <w:p w14:paraId="3C9DE3EC" w14:textId="77777777" w:rsidR="00B76950" w:rsidRPr="009C5ABE" w:rsidRDefault="00B76950">
      <w:pPr>
        <w:pStyle w:val="Sommario1"/>
        <w:tabs>
          <w:tab w:val="right" w:leader="dot" w:pos="9628"/>
        </w:tabs>
        <w:rPr>
          <w:rFonts w:eastAsia="Times New Roman"/>
          <w:noProof/>
          <w:lang w:eastAsia="it-IT"/>
        </w:rPr>
      </w:pPr>
      <w:hyperlink w:anchor="_Toc515601509" w:history="1">
        <w:r w:rsidRPr="000B33E5">
          <w:rPr>
            <w:rStyle w:val="Collegamentoipertestuale"/>
            <w:rFonts w:ascii="Book Antiqua" w:eastAsia="Times New Roman" w:hAnsi="Book Antiqua" w:cs="Arial"/>
            <w:b/>
            <w:bCs/>
            <w:noProof/>
            <w:kern w:val="32"/>
            <w:lang w:eastAsia="it-IT"/>
          </w:rPr>
          <w:t>Quello che vuoi fare, fallo presto</w:t>
        </w:r>
        <w:r>
          <w:rPr>
            <w:noProof/>
            <w:webHidden/>
          </w:rPr>
          <w:tab/>
        </w:r>
        <w:r>
          <w:rPr>
            <w:noProof/>
            <w:webHidden/>
          </w:rPr>
          <w:fldChar w:fldCharType="begin"/>
        </w:r>
        <w:r>
          <w:rPr>
            <w:noProof/>
            <w:webHidden/>
          </w:rPr>
          <w:instrText xml:space="preserve"> PAGEREF _Toc515601509 \h </w:instrText>
        </w:r>
        <w:r>
          <w:rPr>
            <w:noProof/>
            <w:webHidden/>
          </w:rPr>
        </w:r>
        <w:r>
          <w:rPr>
            <w:noProof/>
            <w:webHidden/>
          </w:rPr>
          <w:fldChar w:fldCharType="separate"/>
        </w:r>
        <w:r>
          <w:rPr>
            <w:noProof/>
            <w:webHidden/>
          </w:rPr>
          <w:t>490</w:t>
        </w:r>
        <w:r>
          <w:rPr>
            <w:noProof/>
            <w:webHidden/>
          </w:rPr>
          <w:fldChar w:fldCharType="end"/>
        </w:r>
      </w:hyperlink>
    </w:p>
    <w:p w14:paraId="103D9DB8" w14:textId="77777777" w:rsidR="00B76950" w:rsidRPr="009C5ABE" w:rsidRDefault="00B76950">
      <w:pPr>
        <w:pStyle w:val="Sommario2"/>
        <w:tabs>
          <w:tab w:val="right" w:leader="dot" w:pos="9628"/>
        </w:tabs>
        <w:rPr>
          <w:rFonts w:eastAsia="Times New Roman"/>
          <w:noProof/>
          <w:lang w:eastAsia="it-IT"/>
        </w:rPr>
      </w:pPr>
      <w:hyperlink w:anchor="_Toc515601510" w:history="1">
        <w:r w:rsidRPr="000B33E5">
          <w:rPr>
            <w:rStyle w:val="Collegamentoipertestuale"/>
            <w:noProof/>
          </w:rPr>
          <w:t>23 Aprile</w:t>
        </w:r>
        <w:r>
          <w:rPr>
            <w:noProof/>
            <w:webHidden/>
          </w:rPr>
          <w:tab/>
        </w:r>
        <w:r>
          <w:rPr>
            <w:noProof/>
            <w:webHidden/>
          </w:rPr>
          <w:fldChar w:fldCharType="begin"/>
        </w:r>
        <w:r>
          <w:rPr>
            <w:noProof/>
            <w:webHidden/>
          </w:rPr>
          <w:instrText xml:space="preserve"> PAGEREF _Toc515601510 \h </w:instrText>
        </w:r>
        <w:r>
          <w:rPr>
            <w:noProof/>
            <w:webHidden/>
          </w:rPr>
        </w:r>
        <w:r>
          <w:rPr>
            <w:noProof/>
            <w:webHidden/>
          </w:rPr>
          <w:fldChar w:fldCharType="separate"/>
        </w:r>
        <w:r>
          <w:rPr>
            <w:noProof/>
            <w:webHidden/>
          </w:rPr>
          <w:t>494</w:t>
        </w:r>
        <w:r>
          <w:rPr>
            <w:noProof/>
            <w:webHidden/>
          </w:rPr>
          <w:fldChar w:fldCharType="end"/>
        </w:r>
      </w:hyperlink>
    </w:p>
    <w:p w14:paraId="26D84C2D" w14:textId="77777777" w:rsidR="00B76950" w:rsidRPr="009C5ABE" w:rsidRDefault="00B76950">
      <w:pPr>
        <w:pStyle w:val="Sommario1"/>
        <w:tabs>
          <w:tab w:val="right" w:leader="dot" w:pos="9628"/>
        </w:tabs>
        <w:rPr>
          <w:rFonts w:eastAsia="Times New Roman"/>
          <w:noProof/>
          <w:lang w:eastAsia="it-IT"/>
        </w:rPr>
      </w:pPr>
      <w:hyperlink w:anchor="_Toc515601511" w:history="1">
        <w:r w:rsidRPr="000B33E5">
          <w:rPr>
            <w:rStyle w:val="Collegamentoipertestuale"/>
            <w:rFonts w:ascii="Book Antiqua" w:eastAsia="Times New Roman" w:hAnsi="Book Antiqua" w:cs="Arial"/>
            <w:b/>
            <w:bCs/>
            <w:noProof/>
            <w:kern w:val="32"/>
            <w:lang w:eastAsia="it-IT"/>
          </w:rPr>
          <w:t>Ecco, vi annuncio una grande gioia</w:t>
        </w:r>
        <w:r>
          <w:rPr>
            <w:noProof/>
            <w:webHidden/>
          </w:rPr>
          <w:tab/>
        </w:r>
        <w:r>
          <w:rPr>
            <w:noProof/>
            <w:webHidden/>
          </w:rPr>
          <w:fldChar w:fldCharType="begin"/>
        </w:r>
        <w:r>
          <w:rPr>
            <w:noProof/>
            <w:webHidden/>
          </w:rPr>
          <w:instrText xml:space="preserve"> PAGEREF _Toc515601511 \h </w:instrText>
        </w:r>
        <w:r>
          <w:rPr>
            <w:noProof/>
            <w:webHidden/>
          </w:rPr>
        </w:r>
        <w:r>
          <w:rPr>
            <w:noProof/>
            <w:webHidden/>
          </w:rPr>
          <w:fldChar w:fldCharType="separate"/>
        </w:r>
        <w:r>
          <w:rPr>
            <w:noProof/>
            <w:webHidden/>
          </w:rPr>
          <w:t>494</w:t>
        </w:r>
        <w:r>
          <w:rPr>
            <w:noProof/>
            <w:webHidden/>
          </w:rPr>
          <w:fldChar w:fldCharType="end"/>
        </w:r>
      </w:hyperlink>
    </w:p>
    <w:p w14:paraId="52EF13E4" w14:textId="77777777" w:rsidR="00B76950" w:rsidRPr="009C5ABE" w:rsidRDefault="00B76950">
      <w:pPr>
        <w:pStyle w:val="Sommario2"/>
        <w:tabs>
          <w:tab w:val="right" w:leader="dot" w:pos="9628"/>
        </w:tabs>
        <w:rPr>
          <w:rFonts w:eastAsia="Times New Roman"/>
          <w:noProof/>
          <w:lang w:eastAsia="it-IT"/>
        </w:rPr>
      </w:pPr>
      <w:hyperlink w:anchor="_Toc515601512" w:history="1">
        <w:r w:rsidRPr="000B33E5">
          <w:rPr>
            <w:rStyle w:val="Collegamentoipertestuale"/>
            <w:noProof/>
          </w:rPr>
          <w:t>24 Aprile</w:t>
        </w:r>
        <w:r>
          <w:rPr>
            <w:noProof/>
            <w:webHidden/>
          </w:rPr>
          <w:tab/>
        </w:r>
        <w:r>
          <w:rPr>
            <w:noProof/>
            <w:webHidden/>
          </w:rPr>
          <w:fldChar w:fldCharType="begin"/>
        </w:r>
        <w:r>
          <w:rPr>
            <w:noProof/>
            <w:webHidden/>
          </w:rPr>
          <w:instrText xml:space="preserve"> PAGEREF _Toc515601512 \h </w:instrText>
        </w:r>
        <w:r>
          <w:rPr>
            <w:noProof/>
            <w:webHidden/>
          </w:rPr>
        </w:r>
        <w:r>
          <w:rPr>
            <w:noProof/>
            <w:webHidden/>
          </w:rPr>
          <w:fldChar w:fldCharType="separate"/>
        </w:r>
        <w:r>
          <w:rPr>
            <w:noProof/>
            <w:webHidden/>
          </w:rPr>
          <w:t>497</w:t>
        </w:r>
        <w:r>
          <w:rPr>
            <w:noProof/>
            <w:webHidden/>
          </w:rPr>
          <w:fldChar w:fldCharType="end"/>
        </w:r>
      </w:hyperlink>
    </w:p>
    <w:p w14:paraId="38DAFED9" w14:textId="77777777" w:rsidR="00B76950" w:rsidRPr="009C5ABE" w:rsidRDefault="00B76950">
      <w:pPr>
        <w:pStyle w:val="Sommario1"/>
        <w:tabs>
          <w:tab w:val="right" w:leader="dot" w:pos="9628"/>
        </w:tabs>
        <w:rPr>
          <w:rFonts w:eastAsia="Times New Roman"/>
          <w:noProof/>
          <w:lang w:eastAsia="it-IT"/>
        </w:rPr>
      </w:pPr>
      <w:hyperlink w:anchor="_Toc515601513" w:history="1">
        <w:r w:rsidRPr="000B33E5">
          <w:rPr>
            <w:rStyle w:val="Collegamentoipertestuale"/>
            <w:rFonts w:ascii="Book Antiqua" w:eastAsia="Times New Roman" w:hAnsi="Book Antiqua" w:cs="Arial"/>
            <w:b/>
            <w:bCs/>
            <w:noProof/>
            <w:kern w:val="32"/>
            <w:lang w:eastAsia="it-IT"/>
          </w:rPr>
          <w:t>Giònata lo amò come se stesso</w:t>
        </w:r>
        <w:r>
          <w:rPr>
            <w:noProof/>
            <w:webHidden/>
          </w:rPr>
          <w:tab/>
        </w:r>
        <w:r>
          <w:rPr>
            <w:noProof/>
            <w:webHidden/>
          </w:rPr>
          <w:fldChar w:fldCharType="begin"/>
        </w:r>
        <w:r>
          <w:rPr>
            <w:noProof/>
            <w:webHidden/>
          </w:rPr>
          <w:instrText xml:space="preserve"> PAGEREF _Toc515601513 \h </w:instrText>
        </w:r>
        <w:r>
          <w:rPr>
            <w:noProof/>
            <w:webHidden/>
          </w:rPr>
        </w:r>
        <w:r>
          <w:rPr>
            <w:noProof/>
            <w:webHidden/>
          </w:rPr>
          <w:fldChar w:fldCharType="separate"/>
        </w:r>
        <w:r>
          <w:rPr>
            <w:noProof/>
            <w:webHidden/>
          </w:rPr>
          <w:t>497</w:t>
        </w:r>
        <w:r>
          <w:rPr>
            <w:noProof/>
            <w:webHidden/>
          </w:rPr>
          <w:fldChar w:fldCharType="end"/>
        </w:r>
      </w:hyperlink>
    </w:p>
    <w:p w14:paraId="446FAFB0" w14:textId="77777777" w:rsidR="00B76950" w:rsidRPr="009C5ABE" w:rsidRDefault="00B76950">
      <w:pPr>
        <w:pStyle w:val="Sommario2"/>
        <w:tabs>
          <w:tab w:val="right" w:leader="dot" w:pos="9628"/>
        </w:tabs>
        <w:rPr>
          <w:rFonts w:eastAsia="Times New Roman"/>
          <w:noProof/>
          <w:lang w:eastAsia="it-IT"/>
        </w:rPr>
      </w:pPr>
      <w:hyperlink w:anchor="_Toc515601514" w:history="1">
        <w:r w:rsidRPr="000B33E5">
          <w:rPr>
            <w:rStyle w:val="Collegamentoipertestuale"/>
            <w:noProof/>
          </w:rPr>
          <w:t>25 Aprile</w:t>
        </w:r>
        <w:r>
          <w:rPr>
            <w:noProof/>
            <w:webHidden/>
          </w:rPr>
          <w:tab/>
        </w:r>
        <w:r>
          <w:rPr>
            <w:noProof/>
            <w:webHidden/>
          </w:rPr>
          <w:fldChar w:fldCharType="begin"/>
        </w:r>
        <w:r>
          <w:rPr>
            <w:noProof/>
            <w:webHidden/>
          </w:rPr>
          <w:instrText xml:space="preserve"> PAGEREF _Toc515601514 \h </w:instrText>
        </w:r>
        <w:r>
          <w:rPr>
            <w:noProof/>
            <w:webHidden/>
          </w:rPr>
        </w:r>
        <w:r>
          <w:rPr>
            <w:noProof/>
            <w:webHidden/>
          </w:rPr>
          <w:fldChar w:fldCharType="separate"/>
        </w:r>
        <w:r>
          <w:rPr>
            <w:noProof/>
            <w:webHidden/>
          </w:rPr>
          <w:t>500</w:t>
        </w:r>
        <w:r>
          <w:rPr>
            <w:noProof/>
            <w:webHidden/>
          </w:rPr>
          <w:fldChar w:fldCharType="end"/>
        </w:r>
      </w:hyperlink>
    </w:p>
    <w:p w14:paraId="0BB3B926" w14:textId="77777777" w:rsidR="00B76950" w:rsidRPr="009C5ABE" w:rsidRDefault="00B76950">
      <w:pPr>
        <w:pStyle w:val="Sommario1"/>
        <w:tabs>
          <w:tab w:val="right" w:leader="dot" w:pos="9628"/>
        </w:tabs>
        <w:rPr>
          <w:rFonts w:eastAsia="Times New Roman"/>
          <w:noProof/>
          <w:lang w:eastAsia="it-IT"/>
        </w:rPr>
      </w:pPr>
      <w:hyperlink w:anchor="_Toc515601515" w:history="1">
        <w:r w:rsidRPr="000B33E5">
          <w:rPr>
            <w:rStyle w:val="Collegamentoipertestuale"/>
            <w:rFonts w:ascii="Book Antiqua" w:eastAsia="Times New Roman" w:hAnsi="Book Antiqua" w:cs="Arial"/>
            <w:b/>
            <w:bCs/>
            <w:noProof/>
            <w:kern w:val="32"/>
            <w:lang w:eastAsia="it-IT"/>
          </w:rPr>
          <w:t>QUALE SEGNO CI MOSTRI PER FARE QUESTE COSE?</w:t>
        </w:r>
        <w:r>
          <w:rPr>
            <w:noProof/>
            <w:webHidden/>
          </w:rPr>
          <w:tab/>
        </w:r>
        <w:r>
          <w:rPr>
            <w:noProof/>
            <w:webHidden/>
          </w:rPr>
          <w:fldChar w:fldCharType="begin"/>
        </w:r>
        <w:r>
          <w:rPr>
            <w:noProof/>
            <w:webHidden/>
          </w:rPr>
          <w:instrText xml:space="preserve"> PAGEREF _Toc515601515 \h </w:instrText>
        </w:r>
        <w:r>
          <w:rPr>
            <w:noProof/>
            <w:webHidden/>
          </w:rPr>
        </w:r>
        <w:r>
          <w:rPr>
            <w:noProof/>
            <w:webHidden/>
          </w:rPr>
          <w:fldChar w:fldCharType="separate"/>
        </w:r>
        <w:r>
          <w:rPr>
            <w:noProof/>
            <w:webHidden/>
          </w:rPr>
          <w:t>501</w:t>
        </w:r>
        <w:r>
          <w:rPr>
            <w:noProof/>
            <w:webHidden/>
          </w:rPr>
          <w:fldChar w:fldCharType="end"/>
        </w:r>
      </w:hyperlink>
    </w:p>
    <w:p w14:paraId="08D2A1DA" w14:textId="77777777" w:rsidR="00B76950" w:rsidRPr="009C5ABE" w:rsidRDefault="00B76950">
      <w:pPr>
        <w:pStyle w:val="Sommario2"/>
        <w:tabs>
          <w:tab w:val="right" w:leader="dot" w:pos="9628"/>
        </w:tabs>
        <w:rPr>
          <w:rFonts w:eastAsia="Times New Roman"/>
          <w:noProof/>
          <w:lang w:eastAsia="it-IT"/>
        </w:rPr>
      </w:pPr>
      <w:hyperlink w:anchor="_Toc515601516" w:history="1">
        <w:r w:rsidRPr="000B33E5">
          <w:rPr>
            <w:rStyle w:val="Collegamentoipertestuale"/>
            <w:noProof/>
          </w:rPr>
          <w:t>26 Aprile</w:t>
        </w:r>
        <w:r>
          <w:rPr>
            <w:noProof/>
            <w:webHidden/>
          </w:rPr>
          <w:tab/>
        </w:r>
        <w:r>
          <w:rPr>
            <w:noProof/>
            <w:webHidden/>
          </w:rPr>
          <w:fldChar w:fldCharType="begin"/>
        </w:r>
        <w:r>
          <w:rPr>
            <w:noProof/>
            <w:webHidden/>
          </w:rPr>
          <w:instrText xml:space="preserve"> PAGEREF _Toc515601516 \h </w:instrText>
        </w:r>
        <w:r>
          <w:rPr>
            <w:noProof/>
            <w:webHidden/>
          </w:rPr>
        </w:r>
        <w:r>
          <w:rPr>
            <w:noProof/>
            <w:webHidden/>
          </w:rPr>
          <w:fldChar w:fldCharType="separate"/>
        </w:r>
        <w:r>
          <w:rPr>
            <w:noProof/>
            <w:webHidden/>
          </w:rPr>
          <w:t>504</w:t>
        </w:r>
        <w:r>
          <w:rPr>
            <w:noProof/>
            <w:webHidden/>
          </w:rPr>
          <w:fldChar w:fldCharType="end"/>
        </w:r>
      </w:hyperlink>
    </w:p>
    <w:p w14:paraId="1397E0C5" w14:textId="77777777" w:rsidR="00B76950" w:rsidRPr="009C5ABE" w:rsidRDefault="00B76950">
      <w:pPr>
        <w:pStyle w:val="Sommario1"/>
        <w:tabs>
          <w:tab w:val="right" w:leader="dot" w:pos="9628"/>
        </w:tabs>
        <w:rPr>
          <w:rFonts w:eastAsia="Times New Roman"/>
          <w:noProof/>
          <w:lang w:eastAsia="it-IT"/>
        </w:rPr>
      </w:pPr>
      <w:hyperlink w:anchor="_Toc515601517" w:history="1">
        <w:r w:rsidRPr="000B33E5">
          <w:rPr>
            <w:rStyle w:val="Collegamentoipertestuale"/>
            <w:noProof/>
          </w:rPr>
          <w:t>Il Figlio dell’uomo è signore anche del sabato</w:t>
        </w:r>
        <w:r>
          <w:rPr>
            <w:noProof/>
            <w:webHidden/>
          </w:rPr>
          <w:tab/>
        </w:r>
        <w:r>
          <w:rPr>
            <w:noProof/>
            <w:webHidden/>
          </w:rPr>
          <w:fldChar w:fldCharType="begin"/>
        </w:r>
        <w:r>
          <w:rPr>
            <w:noProof/>
            <w:webHidden/>
          </w:rPr>
          <w:instrText xml:space="preserve"> PAGEREF _Toc515601517 \h </w:instrText>
        </w:r>
        <w:r>
          <w:rPr>
            <w:noProof/>
            <w:webHidden/>
          </w:rPr>
        </w:r>
        <w:r>
          <w:rPr>
            <w:noProof/>
            <w:webHidden/>
          </w:rPr>
          <w:fldChar w:fldCharType="separate"/>
        </w:r>
        <w:r>
          <w:rPr>
            <w:noProof/>
            <w:webHidden/>
          </w:rPr>
          <w:t>505</w:t>
        </w:r>
        <w:r>
          <w:rPr>
            <w:noProof/>
            <w:webHidden/>
          </w:rPr>
          <w:fldChar w:fldCharType="end"/>
        </w:r>
      </w:hyperlink>
    </w:p>
    <w:p w14:paraId="44969E5D" w14:textId="77777777" w:rsidR="00B76950" w:rsidRPr="009C5ABE" w:rsidRDefault="00B76950">
      <w:pPr>
        <w:pStyle w:val="Sommario2"/>
        <w:tabs>
          <w:tab w:val="right" w:leader="dot" w:pos="9628"/>
        </w:tabs>
        <w:rPr>
          <w:rFonts w:eastAsia="Times New Roman"/>
          <w:noProof/>
          <w:lang w:eastAsia="it-IT"/>
        </w:rPr>
      </w:pPr>
      <w:hyperlink w:anchor="_Toc515601518" w:history="1">
        <w:r w:rsidRPr="000B33E5">
          <w:rPr>
            <w:rStyle w:val="Collegamentoipertestuale"/>
            <w:noProof/>
          </w:rPr>
          <w:t>27 Aprile</w:t>
        </w:r>
        <w:r>
          <w:rPr>
            <w:noProof/>
            <w:webHidden/>
          </w:rPr>
          <w:tab/>
        </w:r>
        <w:r>
          <w:rPr>
            <w:noProof/>
            <w:webHidden/>
          </w:rPr>
          <w:fldChar w:fldCharType="begin"/>
        </w:r>
        <w:r>
          <w:rPr>
            <w:noProof/>
            <w:webHidden/>
          </w:rPr>
          <w:instrText xml:space="preserve"> PAGEREF _Toc515601518 \h </w:instrText>
        </w:r>
        <w:r>
          <w:rPr>
            <w:noProof/>
            <w:webHidden/>
          </w:rPr>
        </w:r>
        <w:r>
          <w:rPr>
            <w:noProof/>
            <w:webHidden/>
          </w:rPr>
          <w:fldChar w:fldCharType="separate"/>
        </w:r>
        <w:r>
          <w:rPr>
            <w:noProof/>
            <w:webHidden/>
          </w:rPr>
          <w:t>508</w:t>
        </w:r>
        <w:r>
          <w:rPr>
            <w:noProof/>
            <w:webHidden/>
          </w:rPr>
          <w:fldChar w:fldCharType="end"/>
        </w:r>
      </w:hyperlink>
    </w:p>
    <w:p w14:paraId="6146237C" w14:textId="77777777" w:rsidR="00B76950" w:rsidRPr="009C5ABE" w:rsidRDefault="00B76950">
      <w:pPr>
        <w:pStyle w:val="Sommario1"/>
        <w:tabs>
          <w:tab w:val="right" w:leader="dot" w:pos="9628"/>
        </w:tabs>
        <w:rPr>
          <w:rFonts w:eastAsia="Times New Roman"/>
          <w:noProof/>
          <w:lang w:eastAsia="it-IT"/>
        </w:rPr>
      </w:pPr>
      <w:hyperlink w:anchor="_Toc515601519" w:history="1">
        <w:r w:rsidRPr="000B33E5">
          <w:rPr>
            <w:rStyle w:val="Collegamentoipertestuale"/>
            <w:noProof/>
          </w:rPr>
          <w:t>Ma allora come si compirebbero le Scritture?</w:t>
        </w:r>
        <w:r>
          <w:rPr>
            <w:noProof/>
            <w:webHidden/>
          </w:rPr>
          <w:tab/>
        </w:r>
        <w:r>
          <w:rPr>
            <w:noProof/>
            <w:webHidden/>
          </w:rPr>
          <w:fldChar w:fldCharType="begin"/>
        </w:r>
        <w:r>
          <w:rPr>
            <w:noProof/>
            <w:webHidden/>
          </w:rPr>
          <w:instrText xml:space="preserve"> PAGEREF _Toc515601519 \h </w:instrText>
        </w:r>
        <w:r>
          <w:rPr>
            <w:noProof/>
            <w:webHidden/>
          </w:rPr>
        </w:r>
        <w:r>
          <w:rPr>
            <w:noProof/>
            <w:webHidden/>
          </w:rPr>
          <w:fldChar w:fldCharType="separate"/>
        </w:r>
        <w:r>
          <w:rPr>
            <w:noProof/>
            <w:webHidden/>
          </w:rPr>
          <w:t>508</w:t>
        </w:r>
        <w:r>
          <w:rPr>
            <w:noProof/>
            <w:webHidden/>
          </w:rPr>
          <w:fldChar w:fldCharType="end"/>
        </w:r>
      </w:hyperlink>
    </w:p>
    <w:p w14:paraId="5ACC33BF" w14:textId="77777777" w:rsidR="00B76950" w:rsidRPr="009C5ABE" w:rsidRDefault="00B76950">
      <w:pPr>
        <w:pStyle w:val="Sommario2"/>
        <w:tabs>
          <w:tab w:val="right" w:leader="dot" w:pos="9628"/>
        </w:tabs>
        <w:rPr>
          <w:rFonts w:eastAsia="Times New Roman"/>
          <w:noProof/>
          <w:lang w:eastAsia="it-IT"/>
        </w:rPr>
      </w:pPr>
      <w:hyperlink w:anchor="_Toc515601520" w:history="1">
        <w:r w:rsidRPr="000B33E5">
          <w:rPr>
            <w:rStyle w:val="Collegamentoipertestuale"/>
            <w:noProof/>
          </w:rPr>
          <w:t>28 Aprile</w:t>
        </w:r>
        <w:r>
          <w:rPr>
            <w:noProof/>
            <w:webHidden/>
          </w:rPr>
          <w:tab/>
        </w:r>
        <w:r>
          <w:rPr>
            <w:noProof/>
            <w:webHidden/>
          </w:rPr>
          <w:fldChar w:fldCharType="begin"/>
        </w:r>
        <w:r>
          <w:rPr>
            <w:noProof/>
            <w:webHidden/>
          </w:rPr>
          <w:instrText xml:space="preserve"> PAGEREF _Toc515601520 \h </w:instrText>
        </w:r>
        <w:r>
          <w:rPr>
            <w:noProof/>
            <w:webHidden/>
          </w:rPr>
        </w:r>
        <w:r>
          <w:rPr>
            <w:noProof/>
            <w:webHidden/>
          </w:rPr>
          <w:fldChar w:fldCharType="separate"/>
        </w:r>
        <w:r>
          <w:rPr>
            <w:noProof/>
            <w:webHidden/>
          </w:rPr>
          <w:t>512</w:t>
        </w:r>
        <w:r>
          <w:rPr>
            <w:noProof/>
            <w:webHidden/>
          </w:rPr>
          <w:fldChar w:fldCharType="end"/>
        </w:r>
      </w:hyperlink>
    </w:p>
    <w:p w14:paraId="66EA0F36" w14:textId="77777777" w:rsidR="00B76950" w:rsidRPr="009C5ABE" w:rsidRDefault="00B76950">
      <w:pPr>
        <w:pStyle w:val="Sommario1"/>
        <w:tabs>
          <w:tab w:val="right" w:leader="dot" w:pos="9628"/>
        </w:tabs>
        <w:rPr>
          <w:rFonts w:eastAsia="Times New Roman"/>
          <w:noProof/>
          <w:lang w:eastAsia="it-IT"/>
        </w:rPr>
      </w:pPr>
      <w:hyperlink w:anchor="_Toc515601521" w:history="1">
        <w:r w:rsidRPr="000B33E5">
          <w:rPr>
            <w:rStyle w:val="Collegamentoipertestuale"/>
            <w:noProof/>
          </w:rPr>
          <w:t>Ma chi avrà perseverato fino alla fine sarà salvato</w:t>
        </w:r>
        <w:r>
          <w:rPr>
            <w:noProof/>
            <w:webHidden/>
          </w:rPr>
          <w:tab/>
        </w:r>
        <w:r>
          <w:rPr>
            <w:noProof/>
            <w:webHidden/>
          </w:rPr>
          <w:fldChar w:fldCharType="begin"/>
        </w:r>
        <w:r>
          <w:rPr>
            <w:noProof/>
            <w:webHidden/>
          </w:rPr>
          <w:instrText xml:space="preserve"> PAGEREF _Toc515601521 \h </w:instrText>
        </w:r>
        <w:r>
          <w:rPr>
            <w:noProof/>
            <w:webHidden/>
          </w:rPr>
        </w:r>
        <w:r>
          <w:rPr>
            <w:noProof/>
            <w:webHidden/>
          </w:rPr>
          <w:fldChar w:fldCharType="separate"/>
        </w:r>
        <w:r>
          <w:rPr>
            <w:noProof/>
            <w:webHidden/>
          </w:rPr>
          <w:t>512</w:t>
        </w:r>
        <w:r>
          <w:rPr>
            <w:noProof/>
            <w:webHidden/>
          </w:rPr>
          <w:fldChar w:fldCharType="end"/>
        </w:r>
      </w:hyperlink>
    </w:p>
    <w:p w14:paraId="3C5668E1" w14:textId="77777777" w:rsidR="00B76950" w:rsidRPr="009C5ABE" w:rsidRDefault="00B76950">
      <w:pPr>
        <w:pStyle w:val="Sommario2"/>
        <w:tabs>
          <w:tab w:val="right" w:leader="dot" w:pos="9628"/>
        </w:tabs>
        <w:rPr>
          <w:rFonts w:eastAsia="Times New Roman"/>
          <w:noProof/>
          <w:lang w:eastAsia="it-IT"/>
        </w:rPr>
      </w:pPr>
      <w:hyperlink w:anchor="_Toc515601522" w:history="1">
        <w:r w:rsidRPr="000B33E5">
          <w:rPr>
            <w:rStyle w:val="Collegamentoipertestuale"/>
            <w:noProof/>
          </w:rPr>
          <w:t>29 Aprile</w:t>
        </w:r>
        <w:r>
          <w:rPr>
            <w:noProof/>
            <w:webHidden/>
          </w:rPr>
          <w:tab/>
        </w:r>
        <w:r>
          <w:rPr>
            <w:noProof/>
            <w:webHidden/>
          </w:rPr>
          <w:fldChar w:fldCharType="begin"/>
        </w:r>
        <w:r>
          <w:rPr>
            <w:noProof/>
            <w:webHidden/>
          </w:rPr>
          <w:instrText xml:space="preserve"> PAGEREF _Toc515601522 \h </w:instrText>
        </w:r>
        <w:r>
          <w:rPr>
            <w:noProof/>
            <w:webHidden/>
          </w:rPr>
        </w:r>
        <w:r>
          <w:rPr>
            <w:noProof/>
            <w:webHidden/>
          </w:rPr>
          <w:fldChar w:fldCharType="separate"/>
        </w:r>
        <w:r>
          <w:rPr>
            <w:noProof/>
            <w:webHidden/>
          </w:rPr>
          <w:t>516</w:t>
        </w:r>
        <w:r>
          <w:rPr>
            <w:noProof/>
            <w:webHidden/>
          </w:rPr>
          <w:fldChar w:fldCharType="end"/>
        </w:r>
      </w:hyperlink>
    </w:p>
    <w:p w14:paraId="5A02468B" w14:textId="77777777" w:rsidR="00B76950" w:rsidRPr="009C5ABE" w:rsidRDefault="00B76950">
      <w:pPr>
        <w:pStyle w:val="Sommario1"/>
        <w:tabs>
          <w:tab w:val="right" w:leader="dot" w:pos="9628"/>
        </w:tabs>
        <w:rPr>
          <w:rFonts w:eastAsia="Times New Roman"/>
          <w:noProof/>
          <w:lang w:eastAsia="it-IT"/>
        </w:rPr>
      </w:pPr>
      <w:hyperlink w:anchor="_Toc515601523" w:history="1">
        <w:r w:rsidRPr="000B33E5">
          <w:rPr>
            <w:rStyle w:val="Collegamentoipertestuale"/>
            <w:noProof/>
          </w:rPr>
          <w:t>Dove io vado, tu per ora non puoi seguirmi</w:t>
        </w:r>
        <w:r>
          <w:rPr>
            <w:noProof/>
            <w:webHidden/>
          </w:rPr>
          <w:tab/>
        </w:r>
        <w:r>
          <w:rPr>
            <w:noProof/>
            <w:webHidden/>
          </w:rPr>
          <w:fldChar w:fldCharType="begin"/>
        </w:r>
        <w:r>
          <w:rPr>
            <w:noProof/>
            <w:webHidden/>
          </w:rPr>
          <w:instrText xml:space="preserve"> PAGEREF _Toc515601523 \h </w:instrText>
        </w:r>
        <w:r>
          <w:rPr>
            <w:noProof/>
            <w:webHidden/>
          </w:rPr>
        </w:r>
        <w:r>
          <w:rPr>
            <w:noProof/>
            <w:webHidden/>
          </w:rPr>
          <w:fldChar w:fldCharType="separate"/>
        </w:r>
        <w:r>
          <w:rPr>
            <w:noProof/>
            <w:webHidden/>
          </w:rPr>
          <w:t>516</w:t>
        </w:r>
        <w:r>
          <w:rPr>
            <w:noProof/>
            <w:webHidden/>
          </w:rPr>
          <w:fldChar w:fldCharType="end"/>
        </w:r>
      </w:hyperlink>
    </w:p>
    <w:p w14:paraId="2459354A" w14:textId="77777777" w:rsidR="00B76950" w:rsidRPr="009C5ABE" w:rsidRDefault="00B76950">
      <w:pPr>
        <w:pStyle w:val="Sommario2"/>
        <w:tabs>
          <w:tab w:val="right" w:leader="dot" w:pos="9628"/>
        </w:tabs>
        <w:rPr>
          <w:rFonts w:eastAsia="Times New Roman"/>
          <w:noProof/>
          <w:lang w:eastAsia="it-IT"/>
        </w:rPr>
      </w:pPr>
      <w:hyperlink w:anchor="_Toc515601524" w:history="1">
        <w:r w:rsidRPr="000B33E5">
          <w:rPr>
            <w:rStyle w:val="Collegamentoipertestuale"/>
            <w:noProof/>
          </w:rPr>
          <w:t>30 Aprile</w:t>
        </w:r>
        <w:r>
          <w:rPr>
            <w:noProof/>
            <w:webHidden/>
          </w:rPr>
          <w:tab/>
        </w:r>
        <w:r>
          <w:rPr>
            <w:noProof/>
            <w:webHidden/>
          </w:rPr>
          <w:fldChar w:fldCharType="begin"/>
        </w:r>
        <w:r>
          <w:rPr>
            <w:noProof/>
            <w:webHidden/>
          </w:rPr>
          <w:instrText xml:space="preserve"> PAGEREF _Toc515601524 \h </w:instrText>
        </w:r>
        <w:r>
          <w:rPr>
            <w:noProof/>
            <w:webHidden/>
          </w:rPr>
        </w:r>
        <w:r>
          <w:rPr>
            <w:noProof/>
            <w:webHidden/>
          </w:rPr>
          <w:fldChar w:fldCharType="separate"/>
        </w:r>
        <w:r>
          <w:rPr>
            <w:noProof/>
            <w:webHidden/>
          </w:rPr>
          <w:t>520</w:t>
        </w:r>
        <w:r>
          <w:rPr>
            <w:noProof/>
            <w:webHidden/>
          </w:rPr>
          <w:fldChar w:fldCharType="end"/>
        </w:r>
      </w:hyperlink>
    </w:p>
    <w:p w14:paraId="0D5E15DA" w14:textId="77777777" w:rsidR="00B76950" w:rsidRPr="009C5ABE" w:rsidRDefault="00B76950">
      <w:pPr>
        <w:pStyle w:val="Sommario1"/>
        <w:tabs>
          <w:tab w:val="right" w:leader="dot" w:pos="9628"/>
        </w:tabs>
        <w:rPr>
          <w:rFonts w:eastAsia="Times New Roman"/>
          <w:noProof/>
          <w:lang w:eastAsia="it-IT"/>
        </w:rPr>
      </w:pPr>
      <w:hyperlink w:anchor="_Toc515601525" w:history="1">
        <w:r w:rsidRPr="000B33E5">
          <w:rPr>
            <w:rStyle w:val="Collegamentoipertestuale"/>
            <w:noProof/>
          </w:rPr>
          <w:t>Rimanete nel mio amore</w:t>
        </w:r>
        <w:r>
          <w:rPr>
            <w:noProof/>
            <w:webHidden/>
          </w:rPr>
          <w:tab/>
        </w:r>
        <w:r>
          <w:rPr>
            <w:noProof/>
            <w:webHidden/>
          </w:rPr>
          <w:fldChar w:fldCharType="begin"/>
        </w:r>
        <w:r>
          <w:rPr>
            <w:noProof/>
            <w:webHidden/>
          </w:rPr>
          <w:instrText xml:space="preserve"> PAGEREF _Toc515601525 \h </w:instrText>
        </w:r>
        <w:r>
          <w:rPr>
            <w:noProof/>
            <w:webHidden/>
          </w:rPr>
        </w:r>
        <w:r>
          <w:rPr>
            <w:noProof/>
            <w:webHidden/>
          </w:rPr>
          <w:fldChar w:fldCharType="separate"/>
        </w:r>
        <w:r>
          <w:rPr>
            <w:noProof/>
            <w:webHidden/>
          </w:rPr>
          <w:t>520</w:t>
        </w:r>
        <w:r>
          <w:rPr>
            <w:noProof/>
            <w:webHidden/>
          </w:rPr>
          <w:fldChar w:fldCharType="end"/>
        </w:r>
      </w:hyperlink>
    </w:p>
    <w:p w14:paraId="6D7907FC" w14:textId="77777777" w:rsidR="00B76950" w:rsidRPr="009C5ABE" w:rsidRDefault="00B76950">
      <w:pPr>
        <w:pStyle w:val="Sommario1"/>
        <w:tabs>
          <w:tab w:val="right" w:leader="dot" w:pos="9628"/>
        </w:tabs>
        <w:rPr>
          <w:rFonts w:eastAsia="Times New Roman"/>
          <w:noProof/>
          <w:lang w:eastAsia="it-IT"/>
        </w:rPr>
      </w:pPr>
      <w:hyperlink w:anchor="_Toc515601526" w:history="1">
        <w:r w:rsidRPr="000B33E5">
          <w:rPr>
            <w:rStyle w:val="Collegamentoipertestuale"/>
            <w:noProof/>
          </w:rPr>
          <w:t>Maggio 2018</w:t>
        </w:r>
        <w:r>
          <w:rPr>
            <w:noProof/>
            <w:webHidden/>
          </w:rPr>
          <w:tab/>
        </w:r>
        <w:r>
          <w:rPr>
            <w:noProof/>
            <w:webHidden/>
          </w:rPr>
          <w:fldChar w:fldCharType="begin"/>
        </w:r>
        <w:r>
          <w:rPr>
            <w:noProof/>
            <w:webHidden/>
          </w:rPr>
          <w:instrText xml:space="preserve"> PAGEREF _Toc515601526 \h </w:instrText>
        </w:r>
        <w:r>
          <w:rPr>
            <w:noProof/>
            <w:webHidden/>
          </w:rPr>
        </w:r>
        <w:r>
          <w:rPr>
            <w:noProof/>
            <w:webHidden/>
          </w:rPr>
          <w:fldChar w:fldCharType="separate"/>
        </w:r>
        <w:r>
          <w:rPr>
            <w:noProof/>
            <w:webHidden/>
          </w:rPr>
          <w:t>525</w:t>
        </w:r>
        <w:r>
          <w:rPr>
            <w:noProof/>
            <w:webHidden/>
          </w:rPr>
          <w:fldChar w:fldCharType="end"/>
        </w:r>
      </w:hyperlink>
    </w:p>
    <w:p w14:paraId="57344CCD" w14:textId="77777777" w:rsidR="00B76950" w:rsidRPr="009C5ABE" w:rsidRDefault="00B76950">
      <w:pPr>
        <w:pStyle w:val="Sommario2"/>
        <w:tabs>
          <w:tab w:val="right" w:leader="dot" w:pos="9628"/>
        </w:tabs>
        <w:rPr>
          <w:rFonts w:eastAsia="Times New Roman"/>
          <w:noProof/>
          <w:lang w:eastAsia="it-IT"/>
        </w:rPr>
      </w:pPr>
      <w:hyperlink w:anchor="_Toc515601527" w:history="1">
        <w:r w:rsidRPr="000B33E5">
          <w:rPr>
            <w:rStyle w:val="Collegamentoipertestuale"/>
            <w:noProof/>
          </w:rPr>
          <w:t>1 Maggio</w:t>
        </w:r>
        <w:r>
          <w:rPr>
            <w:noProof/>
            <w:webHidden/>
          </w:rPr>
          <w:tab/>
        </w:r>
        <w:r>
          <w:rPr>
            <w:noProof/>
            <w:webHidden/>
          </w:rPr>
          <w:fldChar w:fldCharType="begin"/>
        </w:r>
        <w:r>
          <w:rPr>
            <w:noProof/>
            <w:webHidden/>
          </w:rPr>
          <w:instrText xml:space="preserve"> PAGEREF _Toc515601527 \h </w:instrText>
        </w:r>
        <w:r>
          <w:rPr>
            <w:noProof/>
            <w:webHidden/>
          </w:rPr>
        </w:r>
        <w:r>
          <w:rPr>
            <w:noProof/>
            <w:webHidden/>
          </w:rPr>
          <w:fldChar w:fldCharType="separate"/>
        </w:r>
        <w:r>
          <w:rPr>
            <w:noProof/>
            <w:webHidden/>
          </w:rPr>
          <w:t>525</w:t>
        </w:r>
        <w:r>
          <w:rPr>
            <w:noProof/>
            <w:webHidden/>
          </w:rPr>
          <w:fldChar w:fldCharType="end"/>
        </w:r>
      </w:hyperlink>
    </w:p>
    <w:p w14:paraId="0C7330DD" w14:textId="77777777" w:rsidR="00B76950" w:rsidRPr="009C5ABE" w:rsidRDefault="00B76950">
      <w:pPr>
        <w:pStyle w:val="Sommario1"/>
        <w:tabs>
          <w:tab w:val="right" w:leader="dot" w:pos="9628"/>
        </w:tabs>
        <w:rPr>
          <w:rFonts w:eastAsia="Times New Roman"/>
          <w:noProof/>
          <w:lang w:eastAsia="it-IT"/>
        </w:rPr>
      </w:pPr>
      <w:hyperlink w:anchor="_Toc515601528" w:history="1">
        <w:r w:rsidRPr="000B33E5">
          <w:rPr>
            <w:rStyle w:val="Collegamentoipertestuale"/>
            <w:rFonts w:ascii="Book Antiqua" w:eastAsia="Times New Roman" w:hAnsi="Book Antiqua" w:cs="Arial"/>
            <w:b/>
            <w:bCs/>
            <w:noProof/>
            <w:kern w:val="32"/>
            <w:lang w:eastAsia="it-IT"/>
          </w:rPr>
          <w:t>Riferirono ciò che del bambino era stato detto loro</w:t>
        </w:r>
        <w:r>
          <w:rPr>
            <w:noProof/>
            <w:webHidden/>
          </w:rPr>
          <w:tab/>
        </w:r>
        <w:r>
          <w:rPr>
            <w:noProof/>
            <w:webHidden/>
          </w:rPr>
          <w:fldChar w:fldCharType="begin"/>
        </w:r>
        <w:r>
          <w:rPr>
            <w:noProof/>
            <w:webHidden/>
          </w:rPr>
          <w:instrText xml:space="preserve"> PAGEREF _Toc515601528 \h </w:instrText>
        </w:r>
        <w:r>
          <w:rPr>
            <w:noProof/>
            <w:webHidden/>
          </w:rPr>
        </w:r>
        <w:r>
          <w:rPr>
            <w:noProof/>
            <w:webHidden/>
          </w:rPr>
          <w:fldChar w:fldCharType="separate"/>
        </w:r>
        <w:r>
          <w:rPr>
            <w:noProof/>
            <w:webHidden/>
          </w:rPr>
          <w:t>525</w:t>
        </w:r>
        <w:r>
          <w:rPr>
            <w:noProof/>
            <w:webHidden/>
          </w:rPr>
          <w:fldChar w:fldCharType="end"/>
        </w:r>
      </w:hyperlink>
    </w:p>
    <w:p w14:paraId="3A264057" w14:textId="77777777" w:rsidR="00B76950" w:rsidRPr="009C5ABE" w:rsidRDefault="00B76950">
      <w:pPr>
        <w:pStyle w:val="Sommario2"/>
        <w:tabs>
          <w:tab w:val="right" w:leader="dot" w:pos="9628"/>
        </w:tabs>
        <w:rPr>
          <w:rFonts w:eastAsia="Times New Roman"/>
          <w:noProof/>
          <w:lang w:eastAsia="it-IT"/>
        </w:rPr>
      </w:pPr>
      <w:hyperlink w:anchor="_Toc515601529" w:history="1">
        <w:r w:rsidRPr="000B33E5">
          <w:rPr>
            <w:rStyle w:val="Collegamentoipertestuale"/>
            <w:noProof/>
          </w:rPr>
          <w:t>2 Maggio</w:t>
        </w:r>
        <w:r>
          <w:rPr>
            <w:noProof/>
            <w:webHidden/>
          </w:rPr>
          <w:tab/>
        </w:r>
        <w:r>
          <w:rPr>
            <w:noProof/>
            <w:webHidden/>
          </w:rPr>
          <w:fldChar w:fldCharType="begin"/>
        </w:r>
        <w:r>
          <w:rPr>
            <w:noProof/>
            <w:webHidden/>
          </w:rPr>
          <w:instrText xml:space="preserve"> PAGEREF _Toc515601529 \h </w:instrText>
        </w:r>
        <w:r>
          <w:rPr>
            <w:noProof/>
            <w:webHidden/>
          </w:rPr>
        </w:r>
        <w:r>
          <w:rPr>
            <w:noProof/>
            <w:webHidden/>
          </w:rPr>
          <w:fldChar w:fldCharType="separate"/>
        </w:r>
        <w:r>
          <w:rPr>
            <w:noProof/>
            <w:webHidden/>
          </w:rPr>
          <w:t>528</w:t>
        </w:r>
        <w:r>
          <w:rPr>
            <w:noProof/>
            <w:webHidden/>
          </w:rPr>
          <w:fldChar w:fldCharType="end"/>
        </w:r>
      </w:hyperlink>
    </w:p>
    <w:p w14:paraId="687F09F7" w14:textId="77777777" w:rsidR="00B76950" w:rsidRPr="009C5ABE" w:rsidRDefault="00B76950">
      <w:pPr>
        <w:pStyle w:val="Sommario1"/>
        <w:tabs>
          <w:tab w:val="right" w:leader="dot" w:pos="9628"/>
        </w:tabs>
        <w:rPr>
          <w:rFonts w:eastAsia="Times New Roman"/>
          <w:noProof/>
          <w:lang w:eastAsia="it-IT"/>
        </w:rPr>
      </w:pPr>
      <w:hyperlink w:anchor="_Toc515601530" w:history="1">
        <w:r w:rsidRPr="000B33E5">
          <w:rPr>
            <w:rStyle w:val="Collegamentoipertestuale"/>
            <w:rFonts w:ascii="Book Antiqua" w:eastAsia="Times New Roman" w:hAnsi="Book Antiqua" w:cs="Arial"/>
            <w:b/>
            <w:bCs/>
            <w:noProof/>
            <w:kern w:val="32"/>
            <w:lang w:eastAsia="it-IT"/>
          </w:rPr>
          <w:t>Il tuo vanto, Israele, sulle tue alture giace trafitto!</w:t>
        </w:r>
        <w:r>
          <w:rPr>
            <w:noProof/>
            <w:webHidden/>
          </w:rPr>
          <w:tab/>
        </w:r>
        <w:r>
          <w:rPr>
            <w:noProof/>
            <w:webHidden/>
          </w:rPr>
          <w:fldChar w:fldCharType="begin"/>
        </w:r>
        <w:r>
          <w:rPr>
            <w:noProof/>
            <w:webHidden/>
          </w:rPr>
          <w:instrText xml:space="preserve"> PAGEREF _Toc515601530 \h </w:instrText>
        </w:r>
        <w:r>
          <w:rPr>
            <w:noProof/>
            <w:webHidden/>
          </w:rPr>
        </w:r>
        <w:r>
          <w:rPr>
            <w:noProof/>
            <w:webHidden/>
          </w:rPr>
          <w:fldChar w:fldCharType="separate"/>
        </w:r>
        <w:r>
          <w:rPr>
            <w:noProof/>
            <w:webHidden/>
          </w:rPr>
          <w:t>528</w:t>
        </w:r>
        <w:r>
          <w:rPr>
            <w:noProof/>
            <w:webHidden/>
          </w:rPr>
          <w:fldChar w:fldCharType="end"/>
        </w:r>
      </w:hyperlink>
    </w:p>
    <w:p w14:paraId="6CAE4A0E" w14:textId="77777777" w:rsidR="00B76950" w:rsidRPr="009C5ABE" w:rsidRDefault="00B76950">
      <w:pPr>
        <w:pStyle w:val="Sommario2"/>
        <w:tabs>
          <w:tab w:val="right" w:leader="dot" w:pos="9628"/>
        </w:tabs>
        <w:rPr>
          <w:rFonts w:eastAsia="Times New Roman"/>
          <w:noProof/>
          <w:lang w:eastAsia="it-IT"/>
        </w:rPr>
      </w:pPr>
      <w:hyperlink w:anchor="_Toc515601531" w:history="1">
        <w:r w:rsidRPr="000B33E5">
          <w:rPr>
            <w:rStyle w:val="Collegamentoipertestuale"/>
            <w:noProof/>
          </w:rPr>
          <w:t>3 Maggio</w:t>
        </w:r>
        <w:r>
          <w:rPr>
            <w:noProof/>
            <w:webHidden/>
          </w:rPr>
          <w:tab/>
        </w:r>
        <w:r>
          <w:rPr>
            <w:noProof/>
            <w:webHidden/>
          </w:rPr>
          <w:fldChar w:fldCharType="begin"/>
        </w:r>
        <w:r>
          <w:rPr>
            <w:noProof/>
            <w:webHidden/>
          </w:rPr>
          <w:instrText xml:space="preserve"> PAGEREF _Toc515601531 \h </w:instrText>
        </w:r>
        <w:r>
          <w:rPr>
            <w:noProof/>
            <w:webHidden/>
          </w:rPr>
        </w:r>
        <w:r>
          <w:rPr>
            <w:noProof/>
            <w:webHidden/>
          </w:rPr>
          <w:fldChar w:fldCharType="separate"/>
        </w:r>
        <w:r>
          <w:rPr>
            <w:noProof/>
            <w:webHidden/>
          </w:rPr>
          <w:t>532</w:t>
        </w:r>
        <w:r>
          <w:rPr>
            <w:noProof/>
            <w:webHidden/>
          </w:rPr>
          <w:fldChar w:fldCharType="end"/>
        </w:r>
      </w:hyperlink>
    </w:p>
    <w:p w14:paraId="755BE88E" w14:textId="77777777" w:rsidR="00B76950" w:rsidRPr="009C5ABE" w:rsidRDefault="00B76950">
      <w:pPr>
        <w:pStyle w:val="Sommario1"/>
        <w:tabs>
          <w:tab w:val="right" w:leader="dot" w:pos="9628"/>
        </w:tabs>
        <w:rPr>
          <w:rFonts w:eastAsia="Times New Roman"/>
          <w:noProof/>
          <w:lang w:eastAsia="it-IT"/>
        </w:rPr>
      </w:pPr>
      <w:hyperlink w:anchor="_Toc515601532" w:history="1">
        <w:r w:rsidRPr="000B33E5">
          <w:rPr>
            <w:rStyle w:val="Collegamentoipertestuale"/>
            <w:rFonts w:ascii="Book Antiqua" w:eastAsia="Times New Roman" w:hAnsi="Book Antiqua" w:cs="Arial"/>
            <w:b/>
            <w:bCs/>
            <w:noProof/>
            <w:kern w:val="32"/>
            <w:lang w:eastAsia="it-IT"/>
          </w:rPr>
          <w:t>CHIUNQUE CREDE IN LUI ABBIA LA VITA ETERNA</w:t>
        </w:r>
        <w:r>
          <w:rPr>
            <w:noProof/>
            <w:webHidden/>
          </w:rPr>
          <w:tab/>
        </w:r>
        <w:r>
          <w:rPr>
            <w:noProof/>
            <w:webHidden/>
          </w:rPr>
          <w:fldChar w:fldCharType="begin"/>
        </w:r>
        <w:r>
          <w:rPr>
            <w:noProof/>
            <w:webHidden/>
          </w:rPr>
          <w:instrText xml:space="preserve"> PAGEREF _Toc515601532 \h </w:instrText>
        </w:r>
        <w:r>
          <w:rPr>
            <w:noProof/>
            <w:webHidden/>
          </w:rPr>
        </w:r>
        <w:r>
          <w:rPr>
            <w:noProof/>
            <w:webHidden/>
          </w:rPr>
          <w:fldChar w:fldCharType="separate"/>
        </w:r>
        <w:r>
          <w:rPr>
            <w:noProof/>
            <w:webHidden/>
          </w:rPr>
          <w:t>532</w:t>
        </w:r>
        <w:r>
          <w:rPr>
            <w:noProof/>
            <w:webHidden/>
          </w:rPr>
          <w:fldChar w:fldCharType="end"/>
        </w:r>
      </w:hyperlink>
    </w:p>
    <w:p w14:paraId="61F577F6" w14:textId="77777777" w:rsidR="00B76950" w:rsidRPr="009C5ABE" w:rsidRDefault="00B76950">
      <w:pPr>
        <w:pStyle w:val="Sommario2"/>
        <w:tabs>
          <w:tab w:val="right" w:leader="dot" w:pos="9628"/>
        </w:tabs>
        <w:rPr>
          <w:rFonts w:eastAsia="Times New Roman"/>
          <w:noProof/>
          <w:lang w:eastAsia="it-IT"/>
        </w:rPr>
      </w:pPr>
      <w:hyperlink w:anchor="_Toc515601533" w:history="1">
        <w:r w:rsidRPr="000B33E5">
          <w:rPr>
            <w:rStyle w:val="Collegamentoipertestuale"/>
            <w:noProof/>
          </w:rPr>
          <w:t>4 Maggio</w:t>
        </w:r>
        <w:r>
          <w:rPr>
            <w:noProof/>
            <w:webHidden/>
          </w:rPr>
          <w:tab/>
        </w:r>
        <w:r>
          <w:rPr>
            <w:noProof/>
            <w:webHidden/>
          </w:rPr>
          <w:fldChar w:fldCharType="begin"/>
        </w:r>
        <w:r>
          <w:rPr>
            <w:noProof/>
            <w:webHidden/>
          </w:rPr>
          <w:instrText xml:space="preserve"> PAGEREF _Toc515601533 \h </w:instrText>
        </w:r>
        <w:r>
          <w:rPr>
            <w:noProof/>
            <w:webHidden/>
          </w:rPr>
        </w:r>
        <w:r>
          <w:rPr>
            <w:noProof/>
            <w:webHidden/>
          </w:rPr>
          <w:fldChar w:fldCharType="separate"/>
        </w:r>
        <w:r>
          <w:rPr>
            <w:noProof/>
            <w:webHidden/>
          </w:rPr>
          <w:t>536</w:t>
        </w:r>
        <w:r>
          <w:rPr>
            <w:noProof/>
            <w:webHidden/>
          </w:rPr>
          <w:fldChar w:fldCharType="end"/>
        </w:r>
      </w:hyperlink>
    </w:p>
    <w:p w14:paraId="2107F342" w14:textId="77777777" w:rsidR="00B76950" w:rsidRPr="009C5ABE" w:rsidRDefault="00B76950">
      <w:pPr>
        <w:pStyle w:val="Sommario1"/>
        <w:tabs>
          <w:tab w:val="right" w:leader="dot" w:pos="9628"/>
        </w:tabs>
        <w:rPr>
          <w:rFonts w:eastAsia="Times New Roman"/>
          <w:noProof/>
          <w:lang w:eastAsia="it-IT"/>
        </w:rPr>
      </w:pPr>
      <w:hyperlink w:anchor="_Toc515601534" w:history="1">
        <w:r w:rsidRPr="000B33E5">
          <w:rPr>
            <w:rStyle w:val="Collegamentoipertestuale"/>
            <w:noProof/>
          </w:rPr>
          <w:t>Ti scongiuro, per il Dio vivente, di dirci se sei tu il Cristo</w:t>
        </w:r>
        <w:r>
          <w:rPr>
            <w:noProof/>
            <w:webHidden/>
          </w:rPr>
          <w:tab/>
        </w:r>
        <w:r>
          <w:rPr>
            <w:noProof/>
            <w:webHidden/>
          </w:rPr>
          <w:fldChar w:fldCharType="begin"/>
        </w:r>
        <w:r>
          <w:rPr>
            <w:noProof/>
            <w:webHidden/>
          </w:rPr>
          <w:instrText xml:space="preserve"> PAGEREF _Toc515601534 \h </w:instrText>
        </w:r>
        <w:r>
          <w:rPr>
            <w:noProof/>
            <w:webHidden/>
          </w:rPr>
        </w:r>
        <w:r>
          <w:rPr>
            <w:noProof/>
            <w:webHidden/>
          </w:rPr>
          <w:fldChar w:fldCharType="separate"/>
        </w:r>
        <w:r>
          <w:rPr>
            <w:noProof/>
            <w:webHidden/>
          </w:rPr>
          <w:t>536</w:t>
        </w:r>
        <w:r>
          <w:rPr>
            <w:noProof/>
            <w:webHidden/>
          </w:rPr>
          <w:fldChar w:fldCharType="end"/>
        </w:r>
      </w:hyperlink>
    </w:p>
    <w:p w14:paraId="490BEB1D" w14:textId="77777777" w:rsidR="00B76950" w:rsidRPr="009C5ABE" w:rsidRDefault="00B76950">
      <w:pPr>
        <w:pStyle w:val="Sommario2"/>
        <w:tabs>
          <w:tab w:val="right" w:leader="dot" w:pos="9628"/>
        </w:tabs>
        <w:rPr>
          <w:rFonts w:eastAsia="Times New Roman"/>
          <w:noProof/>
          <w:lang w:eastAsia="it-IT"/>
        </w:rPr>
      </w:pPr>
      <w:hyperlink w:anchor="_Toc515601535" w:history="1">
        <w:r w:rsidRPr="000B33E5">
          <w:rPr>
            <w:rStyle w:val="Collegamentoipertestuale"/>
            <w:noProof/>
          </w:rPr>
          <w:t>5 Maggio</w:t>
        </w:r>
        <w:r>
          <w:rPr>
            <w:noProof/>
            <w:webHidden/>
          </w:rPr>
          <w:tab/>
        </w:r>
        <w:r>
          <w:rPr>
            <w:noProof/>
            <w:webHidden/>
          </w:rPr>
          <w:fldChar w:fldCharType="begin"/>
        </w:r>
        <w:r>
          <w:rPr>
            <w:noProof/>
            <w:webHidden/>
          </w:rPr>
          <w:instrText xml:space="preserve"> PAGEREF _Toc515601535 \h </w:instrText>
        </w:r>
        <w:r>
          <w:rPr>
            <w:noProof/>
            <w:webHidden/>
          </w:rPr>
        </w:r>
        <w:r>
          <w:rPr>
            <w:noProof/>
            <w:webHidden/>
          </w:rPr>
          <w:fldChar w:fldCharType="separate"/>
        </w:r>
        <w:r>
          <w:rPr>
            <w:noProof/>
            <w:webHidden/>
          </w:rPr>
          <w:t>540</w:t>
        </w:r>
        <w:r>
          <w:rPr>
            <w:noProof/>
            <w:webHidden/>
          </w:rPr>
          <w:fldChar w:fldCharType="end"/>
        </w:r>
      </w:hyperlink>
    </w:p>
    <w:p w14:paraId="6947A3F4" w14:textId="77777777" w:rsidR="00B76950" w:rsidRPr="009C5ABE" w:rsidRDefault="00B76950">
      <w:pPr>
        <w:pStyle w:val="Sommario1"/>
        <w:tabs>
          <w:tab w:val="right" w:leader="dot" w:pos="9628"/>
        </w:tabs>
        <w:rPr>
          <w:rFonts w:eastAsia="Times New Roman"/>
          <w:noProof/>
          <w:lang w:eastAsia="it-IT"/>
        </w:rPr>
      </w:pPr>
      <w:hyperlink w:anchor="_Toc515601536" w:history="1">
        <w:r w:rsidRPr="000B33E5">
          <w:rPr>
            <w:rStyle w:val="Collegamentoipertestuale"/>
            <w:rFonts w:ascii="Book Antiqua" w:eastAsia="Times New Roman" w:hAnsi="Book Antiqua" w:cs="Arial"/>
            <w:b/>
            <w:bCs/>
            <w:noProof/>
            <w:kern w:val="32"/>
            <w:lang w:eastAsia="it-IT"/>
          </w:rPr>
          <w:t>Allora comparirà in cielo il segno del Figlio dell’uomo</w:t>
        </w:r>
        <w:r>
          <w:rPr>
            <w:noProof/>
            <w:webHidden/>
          </w:rPr>
          <w:tab/>
        </w:r>
        <w:r>
          <w:rPr>
            <w:noProof/>
            <w:webHidden/>
          </w:rPr>
          <w:fldChar w:fldCharType="begin"/>
        </w:r>
        <w:r>
          <w:rPr>
            <w:noProof/>
            <w:webHidden/>
          </w:rPr>
          <w:instrText xml:space="preserve"> PAGEREF _Toc515601536 \h </w:instrText>
        </w:r>
        <w:r>
          <w:rPr>
            <w:noProof/>
            <w:webHidden/>
          </w:rPr>
        </w:r>
        <w:r>
          <w:rPr>
            <w:noProof/>
            <w:webHidden/>
          </w:rPr>
          <w:fldChar w:fldCharType="separate"/>
        </w:r>
        <w:r>
          <w:rPr>
            <w:noProof/>
            <w:webHidden/>
          </w:rPr>
          <w:t>540</w:t>
        </w:r>
        <w:r>
          <w:rPr>
            <w:noProof/>
            <w:webHidden/>
          </w:rPr>
          <w:fldChar w:fldCharType="end"/>
        </w:r>
      </w:hyperlink>
    </w:p>
    <w:p w14:paraId="7C69C178" w14:textId="77777777" w:rsidR="00B76950" w:rsidRPr="009C5ABE" w:rsidRDefault="00B76950">
      <w:pPr>
        <w:pStyle w:val="Sommario2"/>
        <w:tabs>
          <w:tab w:val="right" w:leader="dot" w:pos="9628"/>
        </w:tabs>
        <w:rPr>
          <w:rFonts w:eastAsia="Times New Roman"/>
          <w:noProof/>
          <w:lang w:eastAsia="it-IT"/>
        </w:rPr>
      </w:pPr>
      <w:hyperlink w:anchor="_Toc515601537" w:history="1">
        <w:r w:rsidRPr="000B33E5">
          <w:rPr>
            <w:rStyle w:val="Collegamentoipertestuale"/>
            <w:noProof/>
          </w:rPr>
          <w:t>6 Maggio</w:t>
        </w:r>
        <w:r>
          <w:rPr>
            <w:noProof/>
            <w:webHidden/>
          </w:rPr>
          <w:tab/>
        </w:r>
        <w:r>
          <w:rPr>
            <w:noProof/>
            <w:webHidden/>
          </w:rPr>
          <w:fldChar w:fldCharType="begin"/>
        </w:r>
        <w:r>
          <w:rPr>
            <w:noProof/>
            <w:webHidden/>
          </w:rPr>
          <w:instrText xml:space="preserve"> PAGEREF _Toc515601537 \h </w:instrText>
        </w:r>
        <w:r>
          <w:rPr>
            <w:noProof/>
            <w:webHidden/>
          </w:rPr>
        </w:r>
        <w:r>
          <w:rPr>
            <w:noProof/>
            <w:webHidden/>
          </w:rPr>
          <w:fldChar w:fldCharType="separate"/>
        </w:r>
        <w:r>
          <w:rPr>
            <w:noProof/>
            <w:webHidden/>
          </w:rPr>
          <w:t>544</w:t>
        </w:r>
        <w:r>
          <w:rPr>
            <w:noProof/>
            <w:webHidden/>
          </w:rPr>
          <w:fldChar w:fldCharType="end"/>
        </w:r>
      </w:hyperlink>
    </w:p>
    <w:p w14:paraId="00302623" w14:textId="77777777" w:rsidR="00B76950" w:rsidRPr="009C5ABE" w:rsidRDefault="00B76950">
      <w:pPr>
        <w:pStyle w:val="Sommario1"/>
        <w:tabs>
          <w:tab w:val="right" w:leader="dot" w:pos="9628"/>
        </w:tabs>
        <w:rPr>
          <w:rFonts w:eastAsia="Times New Roman"/>
          <w:noProof/>
          <w:lang w:eastAsia="it-IT"/>
        </w:rPr>
      </w:pPr>
      <w:hyperlink w:anchor="_Toc515601538" w:history="1">
        <w:r w:rsidRPr="000B33E5">
          <w:rPr>
            <w:rStyle w:val="Collegamentoipertestuale"/>
            <w:rFonts w:ascii="Book Antiqua" w:eastAsia="Times New Roman" w:hAnsi="Book Antiqua" w:cs="Arial"/>
            <w:b/>
            <w:bCs/>
            <w:noProof/>
            <w:kern w:val="32"/>
            <w:lang w:eastAsia="it-IT"/>
          </w:rPr>
          <w:t>Chi ha visto me, ha visto il Padre</w:t>
        </w:r>
        <w:r>
          <w:rPr>
            <w:noProof/>
            <w:webHidden/>
          </w:rPr>
          <w:tab/>
        </w:r>
        <w:r>
          <w:rPr>
            <w:noProof/>
            <w:webHidden/>
          </w:rPr>
          <w:fldChar w:fldCharType="begin"/>
        </w:r>
        <w:r>
          <w:rPr>
            <w:noProof/>
            <w:webHidden/>
          </w:rPr>
          <w:instrText xml:space="preserve"> PAGEREF _Toc515601538 \h </w:instrText>
        </w:r>
        <w:r>
          <w:rPr>
            <w:noProof/>
            <w:webHidden/>
          </w:rPr>
        </w:r>
        <w:r>
          <w:rPr>
            <w:noProof/>
            <w:webHidden/>
          </w:rPr>
          <w:fldChar w:fldCharType="separate"/>
        </w:r>
        <w:r>
          <w:rPr>
            <w:noProof/>
            <w:webHidden/>
          </w:rPr>
          <w:t>544</w:t>
        </w:r>
        <w:r>
          <w:rPr>
            <w:noProof/>
            <w:webHidden/>
          </w:rPr>
          <w:fldChar w:fldCharType="end"/>
        </w:r>
      </w:hyperlink>
    </w:p>
    <w:p w14:paraId="5233C4D6" w14:textId="77777777" w:rsidR="00B76950" w:rsidRPr="009C5ABE" w:rsidRDefault="00B76950">
      <w:pPr>
        <w:pStyle w:val="Sommario2"/>
        <w:tabs>
          <w:tab w:val="right" w:leader="dot" w:pos="9628"/>
        </w:tabs>
        <w:rPr>
          <w:rFonts w:eastAsia="Times New Roman"/>
          <w:noProof/>
          <w:lang w:eastAsia="it-IT"/>
        </w:rPr>
      </w:pPr>
      <w:hyperlink w:anchor="_Toc515601539" w:history="1">
        <w:r w:rsidRPr="000B33E5">
          <w:rPr>
            <w:rStyle w:val="Collegamentoipertestuale"/>
            <w:noProof/>
          </w:rPr>
          <w:t>7 Maggio</w:t>
        </w:r>
        <w:r>
          <w:rPr>
            <w:noProof/>
            <w:webHidden/>
          </w:rPr>
          <w:tab/>
        </w:r>
        <w:r>
          <w:rPr>
            <w:noProof/>
            <w:webHidden/>
          </w:rPr>
          <w:fldChar w:fldCharType="begin"/>
        </w:r>
        <w:r>
          <w:rPr>
            <w:noProof/>
            <w:webHidden/>
          </w:rPr>
          <w:instrText xml:space="preserve"> PAGEREF _Toc515601539 \h </w:instrText>
        </w:r>
        <w:r>
          <w:rPr>
            <w:noProof/>
            <w:webHidden/>
          </w:rPr>
        </w:r>
        <w:r>
          <w:rPr>
            <w:noProof/>
            <w:webHidden/>
          </w:rPr>
          <w:fldChar w:fldCharType="separate"/>
        </w:r>
        <w:r>
          <w:rPr>
            <w:noProof/>
            <w:webHidden/>
          </w:rPr>
          <w:t>547</w:t>
        </w:r>
        <w:r>
          <w:rPr>
            <w:noProof/>
            <w:webHidden/>
          </w:rPr>
          <w:fldChar w:fldCharType="end"/>
        </w:r>
      </w:hyperlink>
    </w:p>
    <w:p w14:paraId="27132175" w14:textId="77777777" w:rsidR="00B76950" w:rsidRPr="009C5ABE" w:rsidRDefault="00B76950">
      <w:pPr>
        <w:pStyle w:val="Sommario2"/>
        <w:tabs>
          <w:tab w:val="right" w:leader="dot" w:pos="9628"/>
        </w:tabs>
        <w:rPr>
          <w:rFonts w:eastAsia="Times New Roman"/>
          <w:noProof/>
          <w:lang w:eastAsia="it-IT"/>
        </w:rPr>
      </w:pPr>
      <w:hyperlink w:anchor="_Toc515601540" w:history="1">
        <w:r w:rsidRPr="000B33E5">
          <w:rPr>
            <w:rStyle w:val="Collegamentoipertestuale"/>
            <w:noProof/>
          </w:rPr>
          <w:t>8 Maggio</w:t>
        </w:r>
        <w:r>
          <w:rPr>
            <w:noProof/>
            <w:webHidden/>
          </w:rPr>
          <w:tab/>
        </w:r>
        <w:r>
          <w:rPr>
            <w:noProof/>
            <w:webHidden/>
          </w:rPr>
          <w:fldChar w:fldCharType="begin"/>
        </w:r>
        <w:r>
          <w:rPr>
            <w:noProof/>
            <w:webHidden/>
          </w:rPr>
          <w:instrText xml:space="preserve"> PAGEREF _Toc515601540 \h </w:instrText>
        </w:r>
        <w:r>
          <w:rPr>
            <w:noProof/>
            <w:webHidden/>
          </w:rPr>
        </w:r>
        <w:r>
          <w:rPr>
            <w:noProof/>
            <w:webHidden/>
          </w:rPr>
          <w:fldChar w:fldCharType="separate"/>
        </w:r>
        <w:r>
          <w:rPr>
            <w:noProof/>
            <w:webHidden/>
          </w:rPr>
          <w:t>550</w:t>
        </w:r>
        <w:r>
          <w:rPr>
            <w:noProof/>
            <w:webHidden/>
          </w:rPr>
          <w:fldChar w:fldCharType="end"/>
        </w:r>
      </w:hyperlink>
    </w:p>
    <w:p w14:paraId="23F753F5" w14:textId="77777777" w:rsidR="00B76950" w:rsidRPr="009C5ABE" w:rsidRDefault="00B76950">
      <w:pPr>
        <w:pStyle w:val="Sommario1"/>
        <w:tabs>
          <w:tab w:val="right" w:leader="dot" w:pos="9628"/>
        </w:tabs>
        <w:rPr>
          <w:rFonts w:eastAsia="Times New Roman"/>
          <w:noProof/>
          <w:lang w:eastAsia="it-IT"/>
        </w:rPr>
      </w:pPr>
      <w:hyperlink w:anchor="_Toc515601541" w:history="1">
        <w:r w:rsidRPr="000B33E5">
          <w:rPr>
            <w:rStyle w:val="Collegamentoipertestuale"/>
            <w:rFonts w:ascii="Book Antiqua" w:eastAsia="Times New Roman" w:hAnsi="Book Antiqua" w:cs="Arial"/>
            <w:b/>
            <w:bCs/>
            <w:noProof/>
            <w:kern w:val="32"/>
            <w:lang w:eastAsia="it-IT"/>
          </w:rPr>
          <w:t>Io susciterò un tuo discendente dopo di te</w:t>
        </w:r>
        <w:r>
          <w:rPr>
            <w:noProof/>
            <w:webHidden/>
          </w:rPr>
          <w:tab/>
        </w:r>
        <w:r>
          <w:rPr>
            <w:noProof/>
            <w:webHidden/>
          </w:rPr>
          <w:fldChar w:fldCharType="begin"/>
        </w:r>
        <w:r>
          <w:rPr>
            <w:noProof/>
            <w:webHidden/>
          </w:rPr>
          <w:instrText xml:space="preserve"> PAGEREF _Toc515601541 \h </w:instrText>
        </w:r>
        <w:r>
          <w:rPr>
            <w:noProof/>
            <w:webHidden/>
          </w:rPr>
        </w:r>
        <w:r>
          <w:rPr>
            <w:noProof/>
            <w:webHidden/>
          </w:rPr>
          <w:fldChar w:fldCharType="separate"/>
        </w:r>
        <w:r>
          <w:rPr>
            <w:noProof/>
            <w:webHidden/>
          </w:rPr>
          <w:t>550</w:t>
        </w:r>
        <w:r>
          <w:rPr>
            <w:noProof/>
            <w:webHidden/>
          </w:rPr>
          <w:fldChar w:fldCharType="end"/>
        </w:r>
      </w:hyperlink>
    </w:p>
    <w:p w14:paraId="625C984C" w14:textId="77777777" w:rsidR="00B76950" w:rsidRPr="009C5ABE" w:rsidRDefault="00B76950">
      <w:pPr>
        <w:pStyle w:val="Sommario2"/>
        <w:tabs>
          <w:tab w:val="right" w:leader="dot" w:pos="9628"/>
        </w:tabs>
        <w:rPr>
          <w:rFonts w:eastAsia="Times New Roman"/>
          <w:noProof/>
          <w:lang w:eastAsia="it-IT"/>
        </w:rPr>
      </w:pPr>
      <w:hyperlink w:anchor="_Toc515601542" w:history="1">
        <w:r w:rsidRPr="000B33E5">
          <w:rPr>
            <w:rStyle w:val="Collegamentoipertestuale"/>
            <w:noProof/>
          </w:rPr>
          <w:t>9 Maggio</w:t>
        </w:r>
        <w:r>
          <w:rPr>
            <w:noProof/>
            <w:webHidden/>
          </w:rPr>
          <w:tab/>
        </w:r>
        <w:r>
          <w:rPr>
            <w:noProof/>
            <w:webHidden/>
          </w:rPr>
          <w:fldChar w:fldCharType="begin"/>
        </w:r>
        <w:r>
          <w:rPr>
            <w:noProof/>
            <w:webHidden/>
          </w:rPr>
          <w:instrText xml:space="preserve"> PAGEREF _Toc515601542 \h </w:instrText>
        </w:r>
        <w:r>
          <w:rPr>
            <w:noProof/>
            <w:webHidden/>
          </w:rPr>
        </w:r>
        <w:r>
          <w:rPr>
            <w:noProof/>
            <w:webHidden/>
          </w:rPr>
          <w:fldChar w:fldCharType="separate"/>
        </w:r>
        <w:r>
          <w:rPr>
            <w:noProof/>
            <w:webHidden/>
          </w:rPr>
          <w:t>554</w:t>
        </w:r>
        <w:r>
          <w:rPr>
            <w:noProof/>
            <w:webHidden/>
          </w:rPr>
          <w:fldChar w:fldCharType="end"/>
        </w:r>
      </w:hyperlink>
    </w:p>
    <w:p w14:paraId="154B8197" w14:textId="77777777" w:rsidR="00B76950" w:rsidRPr="009C5ABE" w:rsidRDefault="00B76950">
      <w:pPr>
        <w:pStyle w:val="Sommario1"/>
        <w:tabs>
          <w:tab w:val="right" w:leader="dot" w:pos="9628"/>
        </w:tabs>
        <w:rPr>
          <w:rFonts w:eastAsia="Times New Roman"/>
          <w:noProof/>
          <w:lang w:eastAsia="it-IT"/>
        </w:rPr>
      </w:pPr>
      <w:hyperlink w:anchor="_Toc515601543" w:history="1">
        <w:r w:rsidRPr="000B33E5">
          <w:rPr>
            <w:rStyle w:val="Collegamentoipertestuale"/>
            <w:rFonts w:ascii="Book Antiqua" w:eastAsia="Times New Roman" w:hAnsi="Book Antiqua" w:cs="Arial"/>
            <w:b/>
            <w:bCs/>
            <w:noProof/>
            <w:kern w:val="32"/>
            <w:lang w:eastAsia="it-IT"/>
          </w:rPr>
          <w:t>SE UNO SERVE ME, IL PADRE LO ONORERÀ</w:t>
        </w:r>
        <w:r>
          <w:rPr>
            <w:noProof/>
            <w:webHidden/>
          </w:rPr>
          <w:tab/>
        </w:r>
        <w:r>
          <w:rPr>
            <w:noProof/>
            <w:webHidden/>
          </w:rPr>
          <w:fldChar w:fldCharType="begin"/>
        </w:r>
        <w:r>
          <w:rPr>
            <w:noProof/>
            <w:webHidden/>
          </w:rPr>
          <w:instrText xml:space="preserve"> PAGEREF _Toc515601543 \h </w:instrText>
        </w:r>
        <w:r>
          <w:rPr>
            <w:noProof/>
            <w:webHidden/>
          </w:rPr>
        </w:r>
        <w:r>
          <w:rPr>
            <w:noProof/>
            <w:webHidden/>
          </w:rPr>
          <w:fldChar w:fldCharType="separate"/>
        </w:r>
        <w:r>
          <w:rPr>
            <w:noProof/>
            <w:webHidden/>
          </w:rPr>
          <w:t>554</w:t>
        </w:r>
        <w:r>
          <w:rPr>
            <w:noProof/>
            <w:webHidden/>
          </w:rPr>
          <w:fldChar w:fldCharType="end"/>
        </w:r>
      </w:hyperlink>
    </w:p>
    <w:p w14:paraId="0CB73980" w14:textId="77777777" w:rsidR="00B76950" w:rsidRPr="009C5ABE" w:rsidRDefault="00B76950">
      <w:pPr>
        <w:pStyle w:val="Sommario2"/>
        <w:tabs>
          <w:tab w:val="right" w:leader="dot" w:pos="9628"/>
        </w:tabs>
        <w:rPr>
          <w:rFonts w:eastAsia="Times New Roman"/>
          <w:noProof/>
          <w:lang w:eastAsia="it-IT"/>
        </w:rPr>
      </w:pPr>
      <w:hyperlink w:anchor="_Toc515601544" w:history="1">
        <w:r w:rsidRPr="000B33E5">
          <w:rPr>
            <w:rStyle w:val="Collegamentoipertestuale"/>
            <w:noProof/>
          </w:rPr>
          <w:t>10 Maggio</w:t>
        </w:r>
        <w:r>
          <w:rPr>
            <w:noProof/>
            <w:webHidden/>
          </w:rPr>
          <w:tab/>
        </w:r>
        <w:r>
          <w:rPr>
            <w:noProof/>
            <w:webHidden/>
          </w:rPr>
          <w:fldChar w:fldCharType="begin"/>
        </w:r>
        <w:r>
          <w:rPr>
            <w:noProof/>
            <w:webHidden/>
          </w:rPr>
          <w:instrText xml:space="preserve"> PAGEREF _Toc515601544 \h </w:instrText>
        </w:r>
        <w:r>
          <w:rPr>
            <w:noProof/>
            <w:webHidden/>
          </w:rPr>
        </w:r>
        <w:r>
          <w:rPr>
            <w:noProof/>
            <w:webHidden/>
          </w:rPr>
          <w:fldChar w:fldCharType="separate"/>
        </w:r>
        <w:r>
          <w:rPr>
            <w:noProof/>
            <w:webHidden/>
          </w:rPr>
          <w:t>557</w:t>
        </w:r>
        <w:r>
          <w:rPr>
            <w:noProof/>
            <w:webHidden/>
          </w:rPr>
          <w:fldChar w:fldCharType="end"/>
        </w:r>
      </w:hyperlink>
    </w:p>
    <w:p w14:paraId="6C25AD74" w14:textId="77777777" w:rsidR="00B76950" w:rsidRPr="009C5ABE" w:rsidRDefault="00B76950">
      <w:pPr>
        <w:pStyle w:val="Sommario1"/>
        <w:tabs>
          <w:tab w:val="right" w:leader="dot" w:pos="9628"/>
        </w:tabs>
        <w:rPr>
          <w:rFonts w:eastAsia="Times New Roman"/>
          <w:noProof/>
          <w:lang w:eastAsia="it-IT"/>
        </w:rPr>
      </w:pPr>
      <w:hyperlink w:anchor="_Toc515601545" w:history="1">
        <w:r w:rsidRPr="000B33E5">
          <w:rPr>
            <w:rStyle w:val="Collegamentoipertestuale"/>
            <w:noProof/>
          </w:rPr>
          <w:t>Egli imponeva loro severamente di non svelare chi egli fosse</w:t>
        </w:r>
        <w:r>
          <w:rPr>
            <w:noProof/>
            <w:webHidden/>
          </w:rPr>
          <w:tab/>
        </w:r>
        <w:r>
          <w:rPr>
            <w:noProof/>
            <w:webHidden/>
          </w:rPr>
          <w:fldChar w:fldCharType="begin"/>
        </w:r>
        <w:r>
          <w:rPr>
            <w:noProof/>
            <w:webHidden/>
          </w:rPr>
          <w:instrText xml:space="preserve"> PAGEREF _Toc515601545 \h </w:instrText>
        </w:r>
        <w:r>
          <w:rPr>
            <w:noProof/>
            <w:webHidden/>
          </w:rPr>
        </w:r>
        <w:r>
          <w:rPr>
            <w:noProof/>
            <w:webHidden/>
          </w:rPr>
          <w:fldChar w:fldCharType="separate"/>
        </w:r>
        <w:r>
          <w:rPr>
            <w:noProof/>
            <w:webHidden/>
          </w:rPr>
          <w:t>557</w:t>
        </w:r>
        <w:r>
          <w:rPr>
            <w:noProof/>
            <w:webHidden/>
          </w:rPr>
          <w:fldChar w:fldCharType="end"/>
        </w:r>
      </w:hyperlink>
    </w:p>
    <w:p w14:paraId="7C7C1FB1" w14:textId="77777777" w:rsidR="00B76950" w:rsidRPr="009C5ABE" w:rsidRDefault="00B76950">
      <w:pPr>
        <w:pStyle w:val="Sommario2"/>
        <w:tabs>
          <w:tab w:val="right" w:leader="dot" w:pos="9628"/>
        </w:tabs>
        <w:rPr>
          <w:rFonts w:eastAsia="Times New Roman"/>
          <w:noProof/>
          <w:lang w:eastAsia="it-IT"/>
        </w:rPr>
      </w:pPr>
      <w:hyperlink w:anchor="_Toc515601546" w:history="1">
        <w:r w:rsidRPr="000B33E5">
          <w:rPr>
            <w:rStyle w:val="Collegamentoipertestuale"/>
            <w:noProof/>
          </w:rPr>
          <w:t>11 Maggio</w:t>
        </w:r>
        <w:r>
          <w:rPr>
            <w:noProof/>
            <w:webHidden/>
          </w:rPr>
          <w:tab/>
        </w:r>
        <w:r>
          <w:rPr>
            <w:noProof/>
            <w:webHidden/>
          </w:rPr>
          <w:fldChar w:fldCharType="begin"/>
        </w:r>
        <w:r>
          <w:rPr>
            <w:noProof/>
            <w:webHidden/>
          </w:rPr>
          <w:instrText xml:space="preserve"> PAGEREF _Toc515601546 \h </w:instrText>
        </w:r>
        <w:r>
          <w:rPr>
            <w:noProof/>
            <w:webHidden/>
          </w:rPr>
        </w:r>
        <w:r>
          <w:rPr>
            <w:noProof/>
            <w:webHidden/>
          </w:rPr>
          <w:fldChar w:fldCharType="separate"/>
        </w:r>
        <w:r>
          <w:rPr>
            <w:noProof/>
            <w:webHidden/>
          </w:rPr>
          <w:t>561</w:t>
        </w:r>
        <w:r>
          <w:rPr>
            <w:noProof/>
            <w:webHidden/>
          </w:rPr>
          <w:fldChar w:fldCharType="end"/>
        </w:r>
      </w:hyperlink>
    </w:p>
    <w:p w14:paraId="40D8C083" w14:textId="77777777" w:rsidR="00B76950" w:rsidRPr="009C5ABE" w:rsidRDefault="00B76950">
      <w:pPr>
        <w:pStyle w:val="Sommario1"/>
        <w:tabs>
          <w:tab w:val="right" w:leader="dot" w:pos="9628"/>
        </w:tabs>
        <w:rPr>
          <w:rFonts w:eastAsia="Times New Roman"/>
          <w:noProof/>
          <w:lang w:eastAsia="it-IT"/>
        </w:rPr>
      </w:pPr>
      <w:hyperlink w:anchor="_Toc515601547" w:history="1">
        <w:r w:rsidRPr="000B33E5">
          <w:rPr>
            <w:rStyle w:val="Collegamentoipertestuale"/>
            <w:rFonts w:ascii="Book Antiqua" w:eastAsia="Times New Roman" w:hAnsi="Book Antiqua" w:cs="Arial"/>
            <w:b/>
            <w:bCs/>
            <w:noProof/>
            <w:kern w:val="32"/>
            <w:lang w:eastAsia="it-IT"/>
          </w:rPr>
          <w:t>Allora egli cominciò a imprecare e a giurare</w:t>
        </w:r>
        <w:r>
          <w:rPr>
            <w:noProof/>
            <w:webHidden/>
          </w:rPr>
          <w:tab/>
        </w:r>
        <w:r>
          <w:rPr>
            <w:noProof/>
            <w:webHidden/>
          </w:rPr>
          <w:fldChar w:fldCharType="begin"/>
        </w:r>
        <w:r>
          <w:rPr>
            <w:noProof/>
            <w:webHidden/>
          </w:rPr>
          <w:instrText xml:space="preserve"> PAGEREF _Toc515601547 \h </w:instrText>
        </w:r>
        <w:r>
          <w:rPr>
            <w:noProof/>
            <w:webHidden/>
          </w:rPr>
        </w:r>
        <w:r>
          <w:rPr>
            <w:noProof/>
            <w:webHidden/>
          </w:rPr>
          <w:fldChar w:fldCharType="separate"/>
        </w:r>
        <w:r>
          <w:rPr>
            <w:noProof/>
            <w:webHidden/>
          </w:rPr>
          <w:t>561</w:t>
        </w:r>
        <w:r>
          <w:rPr>
            <w:noProof/>
            <w:webHidden/>
          </w:rPr>
          <w:fldChar w:fldCharType="end"/>
        </w:r>
      </w:hyperlink>
    </w:p>
    <w:p w14:paraId="565E3B21" w14:textId="77777777" w:rsidR="00B76950" w:rsidRPr="009C5ABE" w:rsidRDefault="00B76950">
      <w:pPr>
        <w:pStyle w:val="Sommario2"/>
        <w:tabs>
          <w:tab w:val="right" w:leader="dot" w:pos="9628"/>
        </w:tabs>
        <w:rPr>
          <w:rFonts w:eastAsia="Times New Roman"/>
          <w:noProof/>
          <w:lang w:eastAsia="it-IT"/>
        </w:rPr>
      </w:pPr>
      <w:hyperlink w:anchor="_Toc515601548" w:history="1">
        <w:r w:rsidRPr="000B33E5">
          <w:rPr>
            <w:rStyle w:val="Collegamentoipertestuale"/>
            <w:noProof/>
          </w:rPr>
          <w:t>12 Maggio</w:t>
        </w:r>
        <w:r>
          <w:rPr>
            <w:noProof/>
            <w:webHidden/>
          </w:rPr>
          <w:tab/>
        </w:r>
        <w:r>
          <w:rPr>
            <w:noProof/>
            <w:webHidden/>
          </w:rPr>
          <w:fldChar w:fldCharType="begin"/>
        </w:r>
        <w:r>
          <w:rPr>
            <w:noProof/>
            <w:webHidden/>
          </w:rPr>
          <w:instrText xml:space="preserve"> PAGEREF _Toc515601548 \h </w:instrText>
        </w:r>
        <w:r>
          <w:rPr>
            <w:noProof/>
            <w:webHidden/>
          </w:rPr>
        </w:r>
        <w:r>
          <w:rPr>
            <w:noProof/>
            <w:webHidden/>
          </w:rPr>
          <w:fldChar w:fldCharType="separate"/>
        </w:r>
        <w:r>
          <w:rPr>
            <w:noProof/>
            <w:webHidden/>
          </w:rPr>
          <w:t>564</w:t>
        </w:r>
        <w:r>
          <w:rPr>
            <w:noProof/>
            <w:webHidden/>
          </w:rPr>
          <w:fldChar w:fldCharType="end"/>
        </w:r>
      </w:hyperlink>
    </w:p>
    <w:p w14:paraId="780F3D26" w14:textId="77777777" w:rsidR="00B76950" w:rsidRPr="009C5ABE" w:rsidRDefault="00B76950">
      <w:pPr>
        <w:pStyle w:val="Sommario1"/>
        <w:tabs>
          <w:tab w:val="right" w:leader="dot" w:pos="9628"/>
        </w:tabs>
        <w:rPr>
          <w:rFonts w:eastAsia="Times New Roman"/>
          <w:noProof/>
          <w:lang w:eastAsia="it-IT"/>
        </w:rPr>
      </w:pPr>
      <w:hyperlink w:anchor="_Toc515601549" w:history="1">
        <w:r w:rsidRPr="000B33E5">
          <w:rPr>
            <w:rStyle w:val="Collegamentoipertestuale"/>
            <w:noProof/>
          </w:rPr>
          <w:t>Il cielo e la terra passeranno, ma le mie parole non passeranno</w:t>
        </w:r>
        <w:r>
          <w:rPr>
            <w:noProof/>
            <w:webHidden/>
          </w:rPr>
          <w:tab/>
        </w:r>
        <w:r>
          <w:rPr>
            <w:noProof/>
            <w:webHidden/>
          </w:rPr>
          <w:fldChar w:fldCharType="begin"/>
        </w:r>
        <w:r>
          <w:rPr>
            <w:noProof/>
            <w:webHidden/>
          </w:rPr>
          <w:instrText xml:space="preserve"> PAGEREF _Toc515601549 \h </w:instrText>
        </w:r>
        <w:r>
          <w:rPr>
            <w:noProof/>
            <w:webHidden/>
          </w:rPr>
        </w:r>
        <w:r>
          <w:rPr>
            <w:noProof/>
            <w:webHidden/>
          </w:rPr>
          <w:fldChar w:fldCharType="separate"/>
        </w:r>
        <w:r>
          <w:rPr>
            <w:noProof/>
            <w:webHidden/>
          </w:rPr>
          <w:t>564</w:t>
        </w:r>
        <w:r>
          <w:rPr>
            <w:noProof/>
            <w:webHidden/>
          </w:rPr>
          <w:fldChar w:fldCharType="end"/>
        </w:r>
      </w:hyperlink>
    </w:p>
    <w:p w14:paraId="7BA9C4AD" w14:textId="77777777" w:rsidR="00B76950" w:rsidRPr="009C5ABE" w:rsidRDefault="00B76950">
      <w:pPr>
        <w:pStyle w:val="Sommario2"/>
        <w:tabs>
          <w:tab w:val="right" w:leader="dot" w:pos="9628"/>
        </w:tabs>
        <w:rPr>
          <w:rFonts w:eastAsia="Times New Roman"/>
          <w:noProof/>
          <w:lang w:eastAsia="it-IT"/>
        </w:rPr>
      </w:pPr>
      <w:hyperlink w:anchor="_Toc515601550" w:history="1">
        <w:r w:rsidRPr="000B33E5">
          <w:rPr>
            <w:rStyle w:val="Collegamentoipertestuale"/>
            <w:noProof/>
          </w:rPr>
          <w:t>13 Maggio</w:t>
        </w:r>
        <w:r>
          <w:rPr>
            <w:noProof/>
            <w:webHidden/>
          </w:rPr>
          <w:tab/>
        </w:r>
        <w:r>
          <w:rPr>
            <w:noProof/>
            <w:webHidden/>
          </w:rPr>
          <w:fldChar w:fldCharType="begin"/>
        </w:r>
        <w:r>
          <w:rPr>
            <w:noProof/>
            <w:webHidden/>
          </w:rPr>
          <w:instrText xml:space="preserve"> PAGEREF _Toc515601550 \h </w:instrText>
        </w:r>
        <w:r>
          <w:rPr>
            <w:noProof/>
            <w:webHidden/>
          </w:rPr>
        </w:r>
        <w:r>
          <w:rPr>
            <w:noProof/>
            <w:webHidden/>
          </w:rPr>
          <w:fldChar w:fldCharType="separate"/>
        </w:r>
        <w:r>
          <w:rPr>
            <w:noProof/>
            <w:webHidden/>
          </w:rPr>
          <w:t>568</w:t>
        </w:r>
        <w:r>
          <w:rPr>
            <w:noProof/>
            <w:webHidden/>
          </w:rPr>
          <w:fldChar w:fldCharType="end"/>
        </w:r>
      </w:hyperlink>
    </w:p>
    <w:p w14:paraId="3AEB1403" w14:textId="77777777" w:rsidR="00B76950" w:rsidRPr="009C5ABE" w:rsidRDefault="00B76950">
      <w:pPr>
        <w:pStyle w:val="Sommario1"/>
        <w:tabs>
          <w:tab w:val="right" w:leader="dot" w:pos="9628"/>
        </w:tabs>
        <w:rPr>
          <w:rFonts w:eastAsia="Times New Roman"/>
          <w:noProof/>
          <w:lang w:eastAsia="it-IT"/>
        </w:rPr>
      </w:pPr>
      <w:hyperlink w:anchor="_Toc515601551" w:history="1">
        <w:r w:rsidRPr="000B33E5">
          <w:rPr>
            <w:rStyle w:val="Collegamentoipertestuale"/>
            <w:rFonts w:ascii="Book Antiqua" w:eastAsia="Times New Roman" w:hAnsi="Book Antiqua" w:cs="Arial"/>
            <w:b/>
            <w:bCs/>
            <w:noProof/>
            <w:kern w:val="32"/>
            <w:lang w:eastAsia="it-IT"/>
          </w:rPr>
          <w:t>Io pregherò il Padre ed egli vi darà un altro Paràclito</w:t>
        </w:r>
        <w:r>
          <w:rPr>
            <w:noProof/>
            <w:webHidden/>
          </w:rPr>
          <w:tab/>
        </w:r>
        <w:r>
          <w:rPr>
            <w:noProof/>
            <w:webHidden/>
          </w:rPr>
          <w:fldChar w:fldCharType="begin"/>
        </w:r>
        <w:r>
          <w:rPr>
            <w:noProof/>
            <w:webHidden/>
          </w:rPr>
          <w:instrText xml:space="preserve"> PAGEREF _Toc515601551 \h </w:instrText>
        </w:r>
        <w:r>
          <w:rPr>
            <w:noProof/>
            <w:webHidden/>
          </w:rPr>
        </w:r>
        <w:r>
          <w:rPr>
            <w:noProof/>
            <w:webHidden/>
          </w:rPr>
          <w:fldChar w:fldCharType="separate"/>
        </w:r>
        <w:r>
          <w:rPr>
            <w:noProof/>
            <w:webHidden/>
          </w:rPr>
          <w:t>568</w:t>
        </w:r>
        <w:r>
          <w:rPr>
            <w:noProof/>
            <w:webHidden/>
          </w:rPr>
          <w:fldChar w:fldCharType="end"/>
        </w:r>
      </w:hyperlink>
    </w:p>
    <w:p w14:paraId="676B97F8" w14:textId="77777777" w:rsidR="00B76950" w:rsidRPr="009C5ABE" w:rsidRDefault="00B76950">
      <w:pPr>
        <w:pStyle w:val="Sommario2"/>
        <w:tabs>
          <w:tab w:val="right" w:leader="dot" w:pos="9628"/>
        </w:tabs>
        <w:rPr>
          <w:rFonts w:eastAsia="Times New Roman"/>
          <w:noProof/>
          <w:lang w:eastAsia="it-IT"/>
        </w:rPr>
      </w:pPr>
      <w:hyperlink w:anchor="_Toc515601552" w:history="1">
        <w:r w:rsidRPr="000B33E5">
          <w:rPr>
            <w:rStyle w:val="Collegamentoipertestuale"/>
            <w:noProof/>
          </w:rPr>
          <w:t>14 Maggio</w:t>
        </w:r>
        <w:r>
          <w:rPr>
            <w:noProof/>
            <w:webHidden/>
          </w:rPr>
          <w:tab/>
        </w:r>
        <w:r>
          <w:rPr>
            <w:noProof/>
            <w:webHidden/>
          </w:rPr>
          <w:fldChar w:fldCharType="begin"/>
        </w:r>
        <w:r>
          <w:rPr>
            <w:noProof/>
            <w:webHidden/>
          </w:rPr>
          <w:instrText xml:space="preserve"> PAGEREF _Toc515601552 \h </w:instrText>
        </w:r>
        <w:r>
          <w:rPr>
            <w:noProof/>
            <w:webHidden/>
          </w:rPr>
        </w:r>
        <w:r>
          <w:rPr>
            <w:noProof/>
            <w:webHidden/>
          </w:rPr>
          <w:fldChar w:fldCharType="separate"/>
        </w:r>
        <w:r>
          <w:rPr>
            <w:noProof/>
            <w:webHidden/>
          </w:rPr>
          <w:t>571</w:t>
        </w:r>
        <w:r>
          <w:rPr>
            <w:noProof/>
            <w:webHidden/>
          </w:rPr>
          <w:fldChar w:fldCharType="end"/>
        </w:r>
      </w:hyperlink>
    </w:p>
    <w:p w14:paraId="25B1FFFA" w14:textId="77777777" w:rsidR="00B76950" w:rsidRPr="009C5ABE" w:rsidRDefault="00B76950">
      <w:pPr>
        <w:pStyle w:val="Sommario1"/>
        <w:tabs>
          <w:tab w:val="right" w:leader="dot" w:pos="9628"/>
        </w:tabs>
        <w:rPr>
          <w:rFonts w:eastAsia="Times New Roman"/>
          <w:noProof/>
          <w:lang w:eastAsia="it-IT"/>
        </w:rPr>
      </w:pPr>
      <w:hyperlink w:anchor="_Toc515601553" w:history="1">
        <w:r w:rsidRPr="000B33E5">
          <w:rPr>
            <w:rStyle w:val="Collegamentoipertestuale"/>
            <w:rFonts w:ascii="Book Antiqua" w:eastAsia="Times New Roman" w:hAnsi="Book Antiqua" w:cs="Arial"/>
            <w:b/>
            <w:bCs/>
            <w:noProof/>
            <w:kern w:val="32"/>
            <w:lang w:eastAsia="it-IT"/>
          </w:rPr>
          <w:t>Ma essi non compresero ciò che aveva detto loro</w:t>
        </w:r>
        <w:r>
          <w:rPr>
            <w:noProof/>
            <w:webHidden/>
          </w:rPr>
          <w:tab/>
        </w:r>
        <w:r>
          <w:rPr>
            <w:noProof/>
            <w:webHidden/>
          </w:rPr>
          <w:fldChar w:fldCharType="begin"/>
        </w:r>
        <w:r>
          <w:rPr>
            <w:noProof/>
            <w:webHidden/>
          </w:rPr>
          <w:instrText xml:space="preserve"> PAGEREF _Toc515601553 \h </w:instrText>
        </w:r>
        <w:r>
          <w:rPr>
            <w:noProof/>
            <w:webHidden/>
          </w:rPr>
        </w:r>
        <w:r>
          <w:rPr>
            <w:noProof/>
            <w:webHidden/>
          </w:rPr>
          <w:fldChar w:fldCharType="separate"/>
        </w:r>
        <w:r>
          <w:rPr>
            <w:noProof/>
            <w:webHidden/>
          </w:rPr>
          <w:t>571</w:t>
        </w:r>
        <w:r>
          <w:rPr>
            <w:noProof/>
            <w:webHidden/>
          </w:rPr>
          <w:fldChar w:fldCharType="end"/>
        </w:r>
      </w:hyperlink>
    </w:p>
    <w:p w14:paraId="38B5EF77" w14:textId="77777777" w:rsidR="00B76950" w:rsidRPr="009C5ABE" w:rsidRDefault="00B76950">
      <w:pPr>
        <w:pStyle w:val="Sommario2"/>
        <w:tabs>
          <w:tab w:val="right" w:leader="dot" w:pos="9628"/>
        </w:tabs>
        <w:rPr>
          <w:rFonts w:eastAsia="Times New Roman"/>
          <w:noProof/>
          <w:lang w:eastAsia="it-IT"/>
        </w:rPr>
      </w:pPr>
      <w:hyperlink w:anchor="_Toc515601554" w:history="1">
        <w:r w:rsidRPr="000B33E5">
          <w:rPr>
            <w:rStyle w:val="Collegamentoipertestuale"/>
            <w:noProof/>
          </w:rPr>
          <w:t>15 Maggio</w:t>
        </w:r>
        <w:r>
          <w:rPr>
            <w:noProof/>
            <w:webHidden/>
          </w:rPr>
          <w:tab/>
        </w:r>
        <w:r>
          <w:rPr>
            <w:noProof/>
            <w:webHidden/>
          </w:rPr>
          <w:fldChar w:fldCharType="begin"/>
        </w:r>
        <w:r>
          <w:rPr>
            <w:noProof/>
            <w:webHidden/>
          </w:rPr>
          <w:instrText xml:space="preserve"> PAGEREF _Toc515601554 \h </w:instrText>
        </w:r>
        <w:r>
          <w:rPr>
            <w:noProof/>
            <w:webHidden/>
          </w:rPr>
        </w:r>
        <w:r>
          <w:rPr>
            <w:noProof/>
            <w:webHidden/>
          </w:rPr>
          <w:fldChar w:fldCharType="separate"/>
        </w:r>
        <w:r>
          <w:rPr>
            <w:noProof/>
            <w:webHidden/>
          </w:rPr>
          <w:t>574</w:t>
        </w:r>
        <w:r>
          <w:rPr>
            <w:noProof/>
            <w:webHidden/>
          </w:rPr>
          <w:fldChar w:fldCharType="end"/>
        </w:r>
      </w:hyperlink>
    </w:p>
    <w:p w14:paraId="36B0734F" w14:textId="77777777" w:rsidR="00B76950" w:rsidRPr="009C5ABE" w:rsidRDefault="00B76950">
      <w:pPr>
        <w:pStyle w:val="Sommario1"/>
        <w:tabs>
          <w:tab w:val="right" w:leader="dot" w:pos="9628"/>
        </w:tabs>
        <w:rPr>
          <w:rFonts w:eastAsia="Times New Roman"/>
          <w:noProof/>
          <w:lang w:eastAsia="it-IT"/>
        </w:rPr>
      </w:pPr>
      <w:hyperlink w:anchor="_Toc515601555" w:history="1">
        <w:r w:rsidRPr="000B33E5">
          <w:rPr>
            <w:rStyle w:val="Collegamentoipertestuale"/>
            <w:noProof/>
          </w:rPr>
          <w:t>Non volle urtare suo figlio Amnon, perché aveva per lui molto affetto</w:t>
        </w:r>
        <w:r>
          <w:rPr>
            <w:noProof/>
            <w:webHidden/>
          </w:rPr>
          <w:tab/>
        </w:r>
        <w:r>
          <w:rPr>
            <w:noProof/>
            <w:webHidden/>
          </w:rPr>
          <w:fldChar w:fldCharType="begin"/>
        </w:r>
        <w:r>
          <w:rPr>
            <w:noProof/>
            <w:webHidden/>
          </w:rPr>
          <w:instrText xml:space="preserve"> PAGEREF _Toc515601555 \h </w:instrText>
        </w:r>
        <w:r>
          <w:rPr>
            <w:noProof/>
            <w:webHidden/>
          </w:rPr>
        </w:r>
        <w:r>
          <w:rPr>
            <w:noProof/>
            <w:webHidden/>
          </w:rPr>
          <w:fldChar w:fldCharType="separate"/>
        </w:r>
        <w:r>
          <w:rPr>
            <w:noProof/>
            <w:webHidden/>
          </w:rPr>
          <w:t>574</w:t>
        </w:r>
        <w:r>
          <w:rPr>
            <w:noProof/>
            <w:webHidden/>
          </w:rPr>
          <w:fldChar w:fldCharType="end"/>
        </w:r>
      </w:hyperlink>
    </w:p>
    <w:p w14:paraId="2A4477B1" w14:textId="77777777" w:rsidR="00B76950" w:rsidRPr="009C5ABE" w:rsidRDefault="00B76950">
      <w:pPr>
        <w:pStyle w:val="Sommario2"/>
        <w:tabs>
          <w:tab w:val="right" w:leader="dot" w:pos="9628"/>
        </w:tabs>
        <w:rPr>
          <w:rFonts w:eastAsia="Times New Roman"/>
          <w:noProof/>
          <w:lang w:eastAsia="it-IT"/>
        </w:rPr>
      </w:pPr>
      <w:hyperlink w:anchor="_Toc515601556" w:history="1">
        <w:r w:rsidRPr="000B33E5">
          <w:rPr>
            <w:rStyle w:val="Collegamentoipertestuale"/>
            <w:noProof/>
          </w:rPr>
          <w:t>16 Maggio</w:t>
        </w:r>
        <w:r>
          <w:rPr>
            <w:noProof/>
            <w:webHidden/>
          </w:rPr>
          <w:tab/>
        </w:r>
        <w:r>
          <w:rPr>
            <w:noProof/>
            <w:webHidden/>
          </w:rPr>
          <w:fldChar w:fldCharType="begin"/>
        </w:r>
        <w:r>
          <w:rPr>
            <w:noProof/>
            <w:webHidden/>
          </w:rPr>
          <w:instrText xml:space="preserve"> PAGEREF _Toc515601556 \h </w:instrText>
        </w:r>
        <w:r>
          <w:rPr>
            <w:noProof/>
            <w:webHidden/>
          </w:rPr>
        </w:r>
        <w:r>
          <w:rPr>
            <w:noProof/>
            <w:webHidden/>
          </w:rPr>
          <w:fldChar w:fldCharType="separate"/>
        </w:r>
        <w:r>
          <w:rPr>
            <w:noProof/>
            <w:webHidden/>
          </w:rPr>
          <w:t>578</w:t>
        </w:r>
        <w:r>
          <w:rPr>
            <w:noProof/>
            <w:webHidden/>
          </w:rPr>
          <w:fldChar w:fldCharType="end"/>
        </w:r>
      </w:hyperlink>
    </w:p>
    <w:p w14:paraId="1FB07A8C" w14:textId="77777777" w:rsidR="00B76950" w:rsidRPr="009C5ABE" w:rsidRDefault="00B76950">
      <w:pPr>
        <w:pStyle w:val="Sommario1"/>
        <w:tabs>
          <w:tab w:val="right" w:leader="dot" w:pos="9628"/>
        </w:tabs>
        <w:rPr>
          <w:rFonts w:eastAsia="Times New Roman"/>
          <w:noProof/>
          <w:lang w:eastAsia="it-IT"/>
        </w:rPr>
      </w:pPr>
      <w:hyperlink w:anchor="_Toc515601557" w:history="1">
        <w:r w:rsidRPr="000B33E5">
          <w:rPr>
            <w:rStyle w:val="Collegamentoipertestuale"/>
            <w:rFonts w:ascii="Book Antiqua" w:eastAsia="Times New Roman" w:hAnsi="Book Antiqua" w:cs="Arial"/>
            <w:b/>
            <w:bCs/>
            <w:noProof/>
            <w:kern w:val="32"/>
            <w:lang w:eastAsia="it-IT"/>
          </w:rPr>
          <w:t>BENEDETTO IL REGNO CHE VIENE</w:t>
        </w:r>
        <w:r>
          <w:rPr>
            <w:noProof/>
            <w:webHidden/>
          </w:rPr>
          <w:tab/>
        </w:r>
        <w:r>
          <w:rPr>
            <w:noProof/>
            <w:webHidden/>
          </w:rPr>
          <w:fldChar w:fldCharType="begin"/>
        </w:r>
        <w:r>
          <w:rPr>
            <w:noProof/>
            <w:webHidden/>
          </w:rPr>
          <w:instrText xml:space="preserve"> PAGEREF _Toc515601557 \h </w:instrText>
        </w:r>
        <w:r>
          <w:rPr>
            <w:noProof/>
            <w:webHidden/>
          </w:rPr>
        </w:r>
        <w:r>
          <w:rPr>
            <w:noProof/>
            <w:webHidden/>
          </w:rPr>
          <w:fldChar w:fldCharType="separate"/>
        </w:r>
        <w:r>
          <w:rPr>
            <w:noProof/>
            <w:webHidden/>
          </w:rPr>
          <w:t>578</w:t>
        </w:r>
        <w:r>
          <w:rPr>
            <w:noProof/>
            <w:webHidden/>
          </w:rPr>
          <w:fldChar w:fldCharType="end"/>
        </w:r>
      </w:hyperlink>
    </w:p>
    <w:p w14:paraId="505A1E02" w14:textId="77777777" w:rsidR="00B76950" w:rsidRPr="009C5ABE" w:rsidRDefault="00B76950">
      <w:pPr>
        <w:pStyle w:val="Sommario2"/>
        <w:tabs>
          <w:tab w:val="right" w:leader="dot" w:pos="9628"/>
        </w:tabs>
        <w:rPr>
          <w:rFonts w:eastAsia="Times New Roman"/>
          <w:noProof/>
          <w:lang w:eastAsia="it-IT"/>
        </w:rPr>
      </w:pPr>
      <w:hyperlink w:anchor="_Toc515601558" w:history="1">
        <w:r w:rsidRPr="000B33E5">
          <w:rPr>
            <w:rStyle w:val="Collegamentoipertestuale"/>
            <w:noProof/>
          </w:rPr>
          <w:t>17 Maggio</w:t>
        </w:r>
        <w:r>
          <w:rPr>
            <w:noProof/>
            <w:webHidden/>
          </w:rPr>
          <w:tab/>
        </w:r>
        <w:r>
          <w:rPr>
            <w:noProof/>
            <w:webHidden/>
          </w:rPr>
          <w:fldChar w:fldCharType="begin"/>
        </w:r>
        <w:r>
          <w:rPr>
            <w:noProof/>
            <w:webHidden/>
          </w:rPr>
          <w:instrText xml:space="preserve"> PAGEREF _Toc515601558 \h </w:instrText>
        </w:r>
        <w:r>
          <w:rPr>
            <w:noProof/>
            <w:webHidden/>
          </w:rPr>
        </w:r>
        <w:r>
          <w:rPr>
            <w:noProof/>
            <w:webHidden/>
          </w:rPr>
          <w:fldChar w:fldCharType="separate"/>
        </w:r>
        <w:r>
          <w:rPr>
            <w:noProof/>
            <w:webHidden/>
          </w:rPr>
          <w:t>582</w:t>
        </w:r>
        <w:r>
          <w:rPr>
            <w:noProof/>
            <w:webHidden/>
          </w:rPr>
          <w:fldChar w:fldCharType="end"/>
        </w:r>
      </w:hyperlink>
    </w:p>
    <w:p w14:paraId="2C3E01B4" w14:textId="77777777" w:rsidR="00B76950" w:rsidRPr="009C5ABE" w:rsidRDefault="00B76950">
      <w:pPr>
        <w:pStyle w:val="Sommario1"/>
        <w:tabs>
          <w:tab w:val="right" w:leader="dot" w:pos="9628"/>
        </w:tabs>
        <w:rPr>
          <w:rFonts w:eastAsia="Times New Roman"/>
          <w:noProof/>
          <w:lang w:eastAsia="it-IT"/>
        </w:rPr>
      </w:pPr>
      <w:hyperlink w:anchor="_Toc515601559" w:history="1">
        <w:r w:rsidRPr="000B33E5">
          <w:rPr>
            <w:rStyle w:val="Collegamentoipertestuale"/>
            <w:noProof/>
          </w:rPr>
          <w:t>Perché stessero con lui e per mandarli a predicare</w:t>
        </w:r>
        <w:r>
          <w:rPr>
            <w:noProof/>
            <w:webHidden/>
          </w:rPr>
          <w:tab/>
        </w:r>
        <w:r>
          <w:rPr>
            <w:noProof/>
            <w:webHidden/>
          </w:rPr>
          <w:fldChar w:fldCharType="begin"/>
        </w:r>
        <w:r>
          <w:rPr>
            <w:noProof/>
            <w:webHidden/>
          </w:rPr>
          <w:instrText xml:space="preserve"> PAGEREF _Toc515601559 \h </w:instrText>
        </w:r>
        <w:r>
          <w:rPr>
            <w:noProof/>
            <w:webHidden/>
          </w:rPr>
        </w:r>
        <w:r>
          <w:rPr>
            <w:noProof/>
            <w:webHidden/>
          </w:rPr>
          <w:fldChar w:fldCharType="separate"/>
        </w:r>
        <w:r>
          <w:rPr>
            <w:noProof/>
            <w:webHidden/>
          </w:rPr>
          <w:t>582</w:t>
        </w:r>
        <w:r>
          <w:rPr>
            <w:noProof/>
            <w:webHidden/>
          </w:rPr>
          <w:fldChar w:fldCharType="end"/>
        </w:r>
      </w:hyperlink>
    </w:p>
    <w:p w14:paraId="61D41B19" w14:textId="77777777" w:rsidR="00B76950" w:rsidRPr="009C5ABE" w:rsidRDefault="00B76950">
      <w:pPr>
        <w:pStyle w:val="Sommario2"/>
        <w:tabs>
          <w:tab w:val="right" w:leader="dot" w:pos="9628"/>
        </w:tabs>
        <w:rPr>
          <w:rFonts w:eastAsia="Times New Roman"/>
          <w:noProof/>
          <w:lang w:eastAsia="it-IT"/>
        </w:rPr>
      </w:pPr>
      <w:hyperlink w:anchor="_Toc515601560" w:history="1">
        <w:r w:rsidRPr="000B33E5">
          <w:rPr>
            <w:rStyle w:val="Collegamentoipertestuale"/>
            <w:noProof/>
          </w:rPr>
          <w:t>18 Maggio</w:t>
        </w:r>
        <w:r>
          <w:rPr>
            <w:noProof/>
            <w:webHidden/>
          </w:rPr>
          <w:tab/>
        </w:r>
        <w:r>
          <w:rPr>
            <w:noProof/>
            <w:webHidden/>
          </w:rPr>
          <w:fldChar w:fldCharType="begin"/>
        </w:r>
        <w:r>
          <w:rPr>
            <w:noProof/>
            <w:webHidden/>
          </w:rPr>
          <w:instrText xml:space="preserve"> PAGEREF _Toc515601560 \h </w:instrText>
        </w:r>
        <w:r>
          <w:rPr>
            <w:noProof/>
            <w:webHidden/>
          </w:rPr>
        </w:r>
        <w:r>
          <w:rPr>
            <w:noProof/>
            <w:webHidden/>
          </w:rPr>
          <w:fldChar w:fldCharType="separate"/>
        </w:r>
        <w:r>
          <w:rPr>
            <w:noProof/>
            <w:webHidden/>
          </w:rPr>
          <w:t>586</w:t>
        </w:r>
        <w:r>
          <w:rPr>
            <w:noProof/>
            <w:webHidden/>
          </w:rPr>
          <w:fldChar w:fldCharType="end"/>
        </w:r>
      </w:hyperlink>
    </w:p>
    <w:p w14:paraId="21207D94" w14:textId="77777777" w:rsidR="00B76950" w:rsidRPr="009C5ABE" w:rsidRDefault="00B76950">
      <w:pPr>
        <w:pStyle w:val="Sommario1"/>
        <w:tabs>
          <w:tab w:val="right" w:leader="dot" w:pos="9628"/>
        </w:tabs>
        <w:rPr>
          <w:rFonts w:eastAsia="Times New Roman"/>
          <w:noProof/>
          <w:lang w:eastAsia="it-IT"/>
        </w:rPr>
      </w:pPr>
      <w:hyperlink w:anchor="_Toc515601561" w:history="1">
        <w:r w:rsidRPr="000B33E5">
          <w:rPr>
            <w:rStyle w:val="Collegamentoipertestuale"/>
            <w:noProof/>
          </w:rPr>
          <w:t>Ho peccato, perché ho tradito sangue innocente</w:t>
        </w:r>
        <w:r>
          <w:rPr>
            <w:noProof/>
            <w:webHidden/>
          </w:rPr>
          <w:tab/>
        </w:r>
        <w:r>
          <w:rPr>
            <w:noProof/>
            <w:webHidden/>
          </w:rPr>
          <w:fldChar w:fldCharType="begin"/>
        </w:r>
        <w:r>
          <w:rPr>
            <w:noProof/>
            <w:webHidden/>
          </w:rPr>
          <w:instrText xml:space="preserve"> PAGEREF _Toc515601561 \h </w:instrText>
        </w:r>
        <w:r>
          <w:rPr>
            <w:noProof/>
            <w:webHidden/>
          </w:rPr>
        </w:r>
        <w:r>
          <w:rPr>
            <w:noProof/>
            <w:webHidden/>
          </w:rPr>
          <w:fldChar w:fldCharType="separate"/>
        </w:r>
        <w:r>
          <w:rPr>
            <w:noProof/>
            <w:webHidden/>
          </w:rPr>
          <w:t>586</w:t>
        </w:r>
        <w:r>
          <w:rPr>
            <w:noProof/>
            <w:webHidden/>
          </w:rPr>
          <w:fldChar w:fldCharType="end"/>
        </w:r>
      </w:hyperlink>
    </w:p>
    <w:p w14:paraId="767E5507" w14:textId="77777777" w:rsidR="00B76950" w:rsidRPr="009C5ABE" w:rsidRDefault="00B76950">
      <w:pPr>
        <w:pStyle w:val="Sommario2"/>
        <w:tabs>
          <w:tab w:val="right" w:leader="dot" w:pos="9628"/>
        </w:tabs>
        <w:rPr>
          <w:rFonts w:eastAsia="Times New Roman"/>
          <w:noProof/>
          <w:lang w:eastAsia="it-IT"/>
        </w:rPr>
      </w:pPr>
      <w:hyperlink w:anchor="_Toc515601562" w:history="1">
        <w:r w:rsidRPr="000B33E5">
          <w:rPr>
            <w:rStyle w:val="Collegamentoipertestuale"/>
            <w:noProof/>
          </w:rPr>
          <w:t>19 Maggio</w:t>
        </w:r>
        <w:r>
          <w:rPr>
            <w:noProof/>
            <w:webHidden/>
          </w:rPr>
          <w:tab/>
        </w:r>
        <w:r>
          <w:rPr>
            <w:noProof/>
            <w:webHidden/>
          </w:rPr>
          <w:fldChar w:fldCharType="begin"/>
        </w:r>
        <w:r>
          <w:rPr>
            <w:noProof/>
            <w:webHidden/>
          </w:rPr>
          <w:instrText xml:space="preserve"> PAGEREF _Toc515601562 \h </w:instrText>
        </w:r>
        <w:r>
          <w:rPr>
            <w:noProof/>
            <w:webHidden/>
          </w:rPr>
        </w:r>
        <w:r>
          <w:rPr>
            <w:noProof/>
            <w:webHidden/>
          </w:rPr>
          <w:fldChar w:fldCharType="separate"/>
        </w:r>
        <w:r>
          <w:rPr>
            <w:noProof/>
            <w:webHidden/>
          </w:rPr>
          <w:t>589</w:t>
        </w:r>
        <w:r>
          <w:rPr>
            <w:noProof/>
            <w:webHidden/>
          </w:rPr>
          <w:fldChar w:fldCharType="end"/>
        </w:r>
      </w:hyperlink>
    </w:p>
    <w:p w14:paraId="6790EB92" w14:textId="77777777" w:rsidR="00B76950" w:rsidRPr="009C5ABE" w:rsidRDefault="00B76950">
      <w:pPr>
        <w:pStyle w:val="Sommario1"/>
        <w:tabs>
          <w:tab w:val="right" w:leader="dot" w:pos="9628"/>
        </w:tabs>
        <w:rPr>
          <w:rFonts w:eastAsia="Times New Roman"/>
          <w:noProof/>
          <w:lang w:eastAsia="it-IT"/>
        </w:rPr>
      </w:pPr>
      <w:hyperlink w:anchor="_Toc515601563" w:history="1">
        <w:r w:rsidRPr="000B33E5">
          <w:rPr>
            <w:rStyle w:val="Collegamentoipertestuale"/>
            <w:rFonts w:ascii="Book Antiqua" w:eastAsia="Times New Roman" w:hAnsi="Book Antiqua" w:cs="Arial"/>
            <w:b/>
            <w:bCs/>
            <w:noProof/>
            <w:kern w:val="32"/>
            <w:lang w:eastAsia="it-IT"/>
          </w:rPr>
          <w:t>Andate piuttosto dai venditori e compratevene</w:t>
        </w:r>
        <w:r>
          <w:rPr>
            <w:noProof/>
            <w:webHidden/>
          </w:rPr>
          <w:tab/>
        </w:r>
        <w:r>
          <w:rPr>
            <w:noProof/>
            <w:webHidden/>
          </w:rPr>
          <w:fldChar w:fldCharType="begin"/>
        </w:r>
        <w:r>
          <w:rPr>
            <w:noProof/>
            <w:webHidden/>
          </w:rPr>
          <w:instrText xml:space="preserve"> PAGEREF _Toc515601563 \h </w:instrText>
        </w:r>
        <w:r>
          <w:rPr>
            <w:noProof/>
            <w:webHidden/>
          </w:rPr>
        </w:r>
        <w:r>
          <w:rPr>
            <w:noProof/>
            <w:webHidden/>
          </w:rPr>
          <w:fldChar w:fldCharType="separate"/>
        </w:r>
        <w:r>
          <w:rPr>
            <w:noProof/>
            <w:webHidden/>
          </w:rPr>
          <w:t>589</w:t>
        </w:r>
        <w:r>
          <w:rPr>
            <w:noProof/>
            <w:webHidden/>
          </w:rPr>
          <w:fldChar w:fldCharType="end"/>
        </w:r>
      </w:hyperlink>
    </w:p>
    <w:p w14:paraId="3DAA2DF6" w14:textId="77777777" w:rsidR="00B76950" w:rsidRPr="009C5ABE" w:rsidRDefault="00B76950">
      <w:pPr>
        <w:pStyle w:val="Sommario2"/>
        <w:tabs>
          <w:tab w:val="right" w:leader="dot" w:pos="9628"/>
        </w:tabs>
        <w:rPr>
          <w:rFonts w:eastAsia="Times New Roman"/>
          <w:noProof/>
          <w:lang w:eastAsia="it-IT"/>
        </w:rPr>
      </w:pPr>
      <w:hyperlink w:anchor="_Toc515601564" w:history="1">
        <w:r w:rsidRPr="000B33E5">
          <w:rPr>
            <w:rStyle w:val="Collegamentoipertestuale"/>
            <w:noProof/>
          </w:rPr>
          <w:t>20 Maggio</w:t>
        </w:r>
        <w:r>
          <w:rPr>
            <w:noProof/>
            <w:webHidden/>
          </w:rPr>
          <w:tab/>
        </w:r>
        <w:r>
          <w:rPr>
            <w:noProof/>
            <w:webHidden/>
          </w:rPr>
          <w:fldChar w:fldCharType="begin"/>
        </w:r>
        <w:r>
          <w:rPr>
            <w:noProof/>
            <w:webHidden/>
          </w:rPr>
          <w:instrText xml:space="preserve"> PAGEREF _Toc515601564 \h </w:instrText>
        </w:r>
        <w:r>
          <w:rPr>
            <w:noProof/>
            <w:webHidden/>
          </w:rPr>
        </w:r>
        <w:r>
          <w:rPr>
            <w:noProof/>
            <w:webHidden/>
          </w:rPr>
          <w:fldChar w:fldCharType="separate"/>
        </w:r>
        <w:r>
          <w:rPr>
            <w:noProof/>
            <w:webHidden/>
          </w:rPr>
          <w:t>594</w:t>
        </w:r>
        <w:r>
          <w:rPr>
            <w:noProof/>
            <w:webHidden/>
          </w:rPr>
          <w:fldChar w:fldCharType="end"/>
        </w:r>
      </w:hyperlink>
    </w:p>
    <w:p w14:paraId="44B1FBC0" w14:textId="77777777" w:rsidR="00B76950" w:rsidRPr="009C5ABE" w:rsidRDefault="00B76950">
      <w:pPr>
        <w:pStyle w:val="Sommario1"/>
        <w:tabs>
          <w:tab w:val="right" w:leader="dot" w:pos="9628"/>
        </w:tabs>
        <w:rPr>
          <w:rFonts w:eastAsia="Times New Roman"/>
          <w:noProof/>
          <w:lang w:eastAsia="it-IT"/>
        </w:rPr>
      </w:pPr>
      <w:hyperlink w:anchor="_Toc515601565" w:history="1">
        <w:r w:rsidRPr="000B33E5">
          <w:rPr>
            <w:rStyle w:val="Collegamentoipertestuale"/>
            <w:rFonts w:ascii="Book Antiqua" w:eastAsia="Times New Roman" w:hAnsi="Book Antiqua" w:cs="Arial"/>
            <w:b/>
            <w:bCs/>
            <w:noProof/>
            <w:kern w:val="32"/>
            <w:lang w:eastAsia="it-IT"/>
          </w:rPr>
          <w:t>Bisogna che il mondo sappia che io amo il Padre</w:t>
        </w:r>
        <w:r>
          <w:rPr>
            <w:noProof/>
            <w:webHidden/>
          </w:rPr>
          <w:tab/>
        </w:r>
        <w:r>
          <w:rPr>
            <w:noProof/>
            <w:webHidden/>
          </w:rPr>
          <w:fldChar w:fldCharType="begin"/>
        </w:r>
        <w:r>
          <w:rPr>
            <w:noProof/>
            <w:webHidden/>
          </w:rPr>
          <w:instrText xml:space="preserve"> PAGEREF _Toc515601565 \h </w:instrText>
        </w:r>
        <w:r>
          <w:rPr>
            <w:noProof/>
            <w:webHidden/>
          </w:rPr>
        </w:r>
        <w:r>
          <w:rPr>
            <w:noProof/>
            <w:webHidden/>
          </w:rPr>
          <w:fldChar w:fldCharType="separate"/>
        </w:r>
        <w:r>
          <w:rPr>
            <w:noProof/>
            <w:webHidden/>
          </w:rPr>
          <w:t>594</w:t>
        </w:r>
        <w:r>
          <w:rPr>
            <w:noProof/>
            <w:webHidden/>
          </w:rPr>
          <w:fldChar w:fldCharType="end"/>
        </w:r>
      </w:hyperlink>
    </w:p>
    <w:p w14:paraId="7B13D63A" w14:textId="77777777" w:rsidR="00B76950" w:rsidRPr="009C5ABE" w:rsidRDefault="00B76950">
      <w:pPr>
        <w:pStyle w:val="Sommario2"/>
        <w:tabs>
          <w:tab w:val="right" w:leader="dot" w:pos="9628"/>
        </w:tabs>
        <w:rPr>
          <w:rFonts w:eastAsia="Times New Roman"/>
          <w:noProof/>
          <w:lang w:eastAsia="it-IT"/>
        </w:rPr>
      </w:pPr>
      <w:hyperlink w:anchor="_Toc515601566" w:history="1">
        <w:r w:rsidRPr="000B33E5">
          <w:rPr>
            <w:rStyle w:val="Collegamentoipertestuale"/>
            <w:noProof/>
          </w:rPr>
          <w:t>21 Maggio</w:t>
        </w:r>
        <w:r>
          <w:rPr>
            <w:noProof/>
            <w:webHidden/>
          </w:rPr>
          <w:tab/>
        </w:r>
        <w:r>
          <w:rPr>
            <w:noProof/>
            <w:webHidden/>
          </w:rPr>
          <w:fldChar w:fldCharType="begin"/>
        </w:r>
        <w:r>
          <w:rPr>
            <w:noProof/>
            <w:webHidden/>
          </w:rPr>
          <w:instrText xml:space="preserve"> PAGEREF _Toc515601566 \h </w:instrText>
        </w:r>
        <w:r>
          <w:rPr>
            <w:noProof/>
            <w:webHidden/>
          </w:rPr>
        </w:r>
        <w:r>
          <w:rPr>
            <w:noProof/>
            <w:webHidden/>
          </w:rPr>
          <w:fldChar w:fldCharType="separate"/>
        </w:r>
        <w:r>
          <w:rPr>
            <w:noProof/>
            <w:webHidden/>
          </w:rPr>
          <w:t>597</w:t>
        </w:r>
        <w:r>
          <w:rPr>
            <w:noProof/>
            <w:webHidden/>
          </w:rPr>
          <w:fldChar w:fldCharType="end"/>
        </w:r>
      </w:hyperlink>
    </w:p>
    <w:p w14:paraId="430E7B56" w14:textId="77777777" w:rsidR="00B76950" w:rsidRPr="009C5ABE" w:rsidRDefault="00B76950">
      <w:pPr>
        <w:pStyle w:val="Sommario1"/>
        <w:tabs>
          <w:tab w:val="right" w:leader="dot" w:pos="9628"/>
        </w:tabs>
        <w:rPr>
          <w:rFonts w:eastAsia="Times New Roman"/>
          <w:noProof/>
          <w:lang w:eastAsia="it-IT"/>
        </w:rPr>
      </w:pPr>
      <w:hyperlink w:anchor="_Toc515601567" w:history="1">
        <w:r w:rsidRPr="000B33E5">
          <w:rPr>
            <w:rStyle w:val="Collegamentoipertestuale"/>
            <w:rFonts w:ascii="Book Antiqua" w:eastAsia="Times New Roman" w:hAnsi="Book Antiqua" w:cs="Arial"/>
            <w:b/>
            <w:bCs/>
            <w:noProof/>
            <w:kern w:val="32"/>
            <w:lang w:eastAsia="it-IT"/>
          </w:rPr>
          <w:t>La parola di Dio venne su Giovanni</w:t>
        </w:r>
        <w:r>
          <w:rPr>
            <w:noProof/>
            <w:webHidden/>
          </w:rPr>
          <w:tab/>
        </w:r>
        <w:r>
          <w:rPr>
            <w:noProof/>
            <w:webHidden/>
          </w:rPr>
          <w:fldChar w:fldCharType="begin"/>
        </w:r>
        <w:r>
          <w:rPr>
            <w:noProof/>
            <w:webHidden/>
          </w:rPr>
          <w:instrText xml:space="preserve"> PAGEREF _Toc515601567 \h </w:instrText>
        </w:r>
        <w:r>
          <w:rPr>
            <w:noProof/>
            <w:webHidden/>
          </w:rPr>
        </w:r>
        <w:r>
          <w:rPr>
            <w:noProof/>
            <w:webHidden/>
          </w:rPr>
          <w:fldChar w:fldCharType="separate"/>
        </w:r>
        <w:r>
          <w:rPr>
            <w:noProof/>
            <w:webHidden/>
          </w:rPr>
          <w:t>597</w:t>
        </w:r>
        <w:r>
          <w:rPr>
            <w:noProof/>
            <w:webHidden/>
          </w:rPr>
          <w:fldChar w:fldCharType="end"/>
        </w:r>
      </w:hyperlink>
    </w:p>
    <w:p w14:paraId="1D9E6D48" w14:textId="77777777" w:rsidR="00B76950" w:rsidRPr="009C5ABE" w:rsidRDefault="00B76950">
      <w:pPr>
        <w:pStyle w:val="Sommario2"/>
        <w:tabs>
          <w:tab w:val="right" w:leader="dot" w:pos="9628"/>
        </w:tabs>
        <w:rPr>
          <w:rFonts w:eastAsia="Times New Roman"/>
          <w:noProof/>
          <w:lang w:eastAsia="it-IT"/>
        </w:rPr>
      </w:pPr>
      <w:hyperlink w:anchor="_Toc515601568" w:history="1">
        <w:r w:rsidRPr="000B33E5">
          <w:rPr>
            <w:rStyle w:val="Collegamentoipertestuale"/>
            <w:noProof/>
          </w:rPr>
          <w:t>22 Maggio</w:t>
        </w:r>
        <w:r>
          <w:rPr>
            <w:noProof/>
            <w:webHidden/>
          </w:rPr>
          <w:tab/>
        </w:r>
        <w:r>
          <w:rPr>
            <w:noProof/>
            <w:webHidden/>
          </w:rPr>
          <w:fldChar w:fldCharType="begin"/>
        </w:r>
        <w:r>
          <w:rPr>
            <w:noProof/>
            <w:webHidden/>
          </w:rPr>
          <w:instrText xml:space="preserve"> PAGEREF _Toc515601568 \h </w:instrText>
        </w:r>
        <w:r>
          <w:rPr>
            <w:noProof/>
            <w:webHidden/>
          </w:rPr>
        </w:r>
        <w:r>
          <w:rPr>
            <w:noProof/>
            <w:webHidden/>
          </w:rPr>
          <w:fldChar w:fldCharType="separate"/>
        </w:r>
        <w:r>
          <w:rPr>
            <w:noProof/>
            <w:webHidden/>
          </w:rPr>
          <w:t>601</w:t>
        </w:r>
        <w:r>
          <w:rPr>
            <w:noProof/>
            <w:webHidden/>
          </w:rPr>
          <w:fldChar w:fldCharType="end"/>
        </w:r>
      </w:hyperlink>
    </w:p>
    <w:p w14:paraId="61D3313B" w14:textId="77777777" w:rsidR="00B76950" w:rsidRPr="009C5ABE" w:rsidRDefault="00B76950">
      <w:pPr>
        <w:pStyle w:val="Sommario1"/>
        <w:tabs>
          <w:tab w:val="right" w:leader="dot" w:pos="9628"/>
        </w:tabs>
        <w:rPr>
          <w:rFonts w:eastAsia="Times New Roman"/>
          <w:noProof/>
          <w:lang w:eastAsia="it-IT"/>
        </w:rPr>
      </w:pPr>
      <w:hyperlink w:anchor="_Toc515601569" w:history="1">
        <w:r w:rsidRPr="000B33E5">
          <w:rPr>
            <w:rStyle w:val="Collegamentoipertestuale"/>
            <w:noProof/>
          </w:rPr>
          <w:t>Se facessero me giudice del paese!</w:t>
        </w:r>
        <w:r>
          <w:rPr>
            <w:noProof/>
            <w:webHidden/>
          </w:rPr>
          <w:tab/>
        </w:r>
        <w:r>
          <w:rPr>
            <w:noProof/>
            <w:webHidden/>
          </w:rPr>
          <w:fldChar w:fldCharType="begin"/>
        </w:r>
        <w:r>
          <w:rPr>
            <w:noProof/>
            <w:webHidden/>
          </w:rPr>
          <w:instrText xml:space="preserve"> PAGEREF _Toc515601569 \h </w:instrText>
        </w:r>
        <w:r>
          <w:rPr>
            <w:noProof/>
            <w:webHidden/>
          </w:rPr>
        </w:r>
        <w:r>
          <w:rPr>
            <w:noProof/>
            <w:webHidden/>
          </w:rPr>
          <w:fldChar w:fldCharType="separate"/>
        </w:r>
        <w:r>
          <w:rPr>
            <w:noProof/>
            <w:webHidden/>
          </w:rPr>
          <w:t>601</w:t>
        </w:r>
        <w:r>
          <w:rPr>
            <w:noProof/>
            <w:webHidden/>
          </w:rPr>
          <w:fldChar w:fldCharType="end"/>
        </w:r>
      </w:hyperlink>
    </w:p>
    <w:p w14:paraId="7E14889C" w14:textId="77777777" w:rsidR="00B76950" w:rsidRPr="009C5ABE" w:rsidRDefault="00B76950">
      <w:pPr>
        <w:pStyle w:val="Sommario2"/>
        <w:tabs>
          <w:tab w:val="right" w:leader="dot" w:pos="9628"/>
        </w:tabs>
        <w:rPr>
          <w:rFonts w:eastAsia="Times New Roman"/>
          <w:noProof/>
          <w:lang w:eastAsia="it-IT"/>
        </w:rPr>
      </w:pPr>
      <w:hyperlink w:anchor="_Toc515601570" w:history="1">
        <w:r w:rsidRPr="000B33E5">
          <w:rPr>
            <w:rStyle w:val="Collegamentoipertestuale"/>
            <w:noProof/>
          </w:rPr>
          <w:t>23 Maggio</w:t>
        </w:r>
        <w:r>
          <w:rPr>
            <w:noProof/>
            <w:webHidden/>
          </w:rPr>
          <w:tab/>
        </w:r>
        <w:r>
          <w:rPr>
            <w:noProof/>
            <w:webHidden/>
          </w:rPr>
          <w:fldChar w:fldCharType="begin"/>
        </w:r>
        <w:r>
          <w:rPr>
            <w:noProof/>
            <w:webHidden/>
          </w:rPr>
          <w:instrText xml:space="preserve"> PAGEREF _Toc515601570 \h </w:instrText>
        </w:r>
        <w:r>
          <w:rPr>
            <w:noProof/>
            <w:webHidden/>
          </w:rPr>
        </w:r>
        <w:r>
          <w:rPr>
            <w:noProof/>
            <w:webHidden/>
          </w:rPr>
          <w:fldChar w:fldCharType="separate"/>
        </w:r>
        <w:r>
          <w:rPr>
            <w:noProof/>
            <w:webHidden/>
          </w:rPr>
          <w:t>604</w:t>
        </w:r>
        <w:r>
          <w:rPr>
            <w:noProof/>
            <w:webHidden/>
          </w:rPr>
          <w:fldChar w:fldCharType="end"/>
        </w:r>
      </w:hyperlink>
    </w:p>
    <w:p w14:paraId="74C9C340" w14:textId="77777777" w:rsidR="00B76950" w:rsidRPr="009C5ABE" w:rsidRDefault="00B76950">
      <w:pPr>
        <w:pStyle w:val="Sommario1"/>
        <w:tabs>
          <w:tab w:val="right" w:leader="dot" w:pos="9628"/>
        </w:tabs>
        <w:rPr>
          <w:rFonts w:eastAsia="Times New Roman"/>
          <w:noProof/>
          <w:lang w:eastAsia="it-IT"/>
        </w:rPr>
      </w:pPr>
      <w:hyperlink w:anchor="_Toc515601571" w:history="1">
        <w:r w:rsidRPr="000B33E5">
          <w:rPr>
            <w:rStyle w:val="Collegamentoipertestuale"/>
            <w:rFonts w:ascii="Book Antiqua" w:eastAsia="Times New Roman" w:hAnsi="Book Antiqua" w:cs="Arial"/>
            <w:b/>
            <w:bCs/>
            <w:noProof/>
            <w:kern w:val="32"/>
            <w:lang w:eastAsia="it-IT"/>
          </w:rPr>
          <w:t>HANNO PORTATO VIA IL SIGNORE DAL SEPOLCRO</w:t>
        </w:r>
        <w:r>
          <w:rPr>
            <w:noProof/>
            <w:webHidden/>
          </w:rPr>
          <w:tab/>
        </w:r>
        <w:r>
          <w:rPr>
            <w:noProof/>
            <w:webHidden/>
          </w:rPr>
          <w:fldChar w:fldCharType="begin"/>
        </w:r>
        <w:r>
          <w:rPr>
            <w:noProof/>
            <w:webHidden/>
          </w:rPr>
          <w:instrText xml:space="preserve"> PAGEREF _Toc515601571 \h </w:instrText>
        </w:r>
        <w:r>
          <w:rPr>
            <w:noProof/>
            <w:webHidden/>
          </w:rPr>
        </w:r>
        <w:r>
          <w:rPr>
            <w:noProof/>
            <w:webHidden/>
          </w:rPr>
          <w:fldChar w:fldCharType="separate"/>
        </w:r>
        <w:r>
          <w:rPr>
            <w:noProof/>
            <w:webHidden/>
          </w:rPr>
          <w:t>604</w:t>
        </w:r>
        <w:r>
          <w:rPr>
            <w:noProof/>
            <w:webHidden/>
          </w:rPr>
          <w:fldChar w:fldCharType="end"/>
        </w:r>
      </w:hyperlink>
    </w:p>
    <w:p w14:paraId="7B5474BE" w14:textId="77777777" w:rsidR="00B76950" w:rsidRPr="009C5ABE" w:rsidRDefault="00B76950">
      <w:pPr>
        <w:pStyle w:val="Sommario2"/>
        <w:tabs>
          <w:tab w:val="right" w:leader="dot" w:pos="9628"/>
        </w:tabs>
        <w:rPr>
          <w:rFonts w:eastAsia="Times New Roman"/>
          <w:noProof/>
          <w:lang w:eastAsia="it-IT"/>
        </w:rPr>
      </w:pPr>
      <w:hyperlink w:anchor="_Toc515601572" w:history="1">
        <w:r w:rsidRPr="000B33E5">
          <w:rPr>
            <w:rStyle w:val="Collegamentoipertestuale"/>
            <w:noProof/>
          </w:rPr>
          <w:t>24 Maggio</w:t>
        </w:r>
        <w:r>
          <w:rPr>
            <w:noProof/>
            <w:webHidden/>
          </w:rPr>
          <w:tab/>
        </w:r>
        <w:r>
          <w:rPr>
            <w:noProof/>
            <w:webHidden/>
          </w:rPr>
          <w:fldChar w:fldCharType="begin"/>
        </w:r>
        <w:r>
          <w:rPr>
            <w:noProof/>
            <w:webHidden/>
          </w:rPr>
          <w:instrText xml:space="preserve"> PAGEREF _Toc515601572 \h </w:instrText>
        </w:r>
        <w:r>
          <w:rPr>
            <w:noProof/>
            <w:webHidden/>
          </w:rPr>
        </w:r>
        <w:r>
          <w:rPr>
            <w:noProof/>
            <w:webHidden/>
          </w:rPr>
          <w:fldChar w:fldCharType="separate"/>
        </w:r>
        <w:r>
          <w:rPr>
            <w:noProof/>
            <w:webHidden/>
          </w:rPr>
          <w:t>608</w:t>
        </w:r>
        <w:r>
          <w:rPr>
            <w:noProof/>
            <w:webHidden/>
          </w:rPr>
          <w:fldChar w:fldCharType="end"/>
        </w:r>
      </w:hyperlink>
    </w:p>
    <w:p w14:paraId="720F9F05" w14:textId="77777777" w:rsidR="00B76950" w:rsidRPr="009C5ABE" w:rsidRDefault="00B76950">
      <w:pPr>
        <w:pStyle w:val="Sommario1"/>
        <w:tabs>
          <w:tab w:val="right" w:leader="dot" w:pos="9628"/>
        </w:tabs>
        <w:rPr>
          <w:rFonts w:eastAsia="Times New Roman"/>
          <w:noProof/>
          <w:lang w:eastAsia="it-IT"/>
        </w:rPr>
      </w:pPr>
      <w:hyperlink w:anchor="_Toc515601573" w:history="1">
        <w:r w:rsidRPr="000B33E5">
          <w:rPr>
            <w:rStyle w:val="Collegamentoipertestuale"/>
            <w:rFonts w:ascii="Book Antiqua" w:eastAsia="Times New Roman" w:hAnsi="Book Antiqua" w:cs="Arial"/>
            <w:b/>
            <w:bCs/>
            <w:noProof/>
            <w:kern w:val="32"/>
            <w:lang w:eastAsia="it-IT"/>
          </w:rPr>
          <w:t>Costui è posseduto da Beelzebùl</w:t>
        </w:r>
        <w:r>
          <w:rPr>
            <w:noProof/>
            <w:webHidden/>
          </w:rPr>
          <w:tab/>
        </w:r>
        <w:r>
          <w:rPr>
            <w:noProof/>
            <w:webHidden/>
          </w:rPr>
          <w:fldChar w:fldCharType="begin"/>
        </w:r>
        <w:r>
          <w:rPr>
            <w:noProof/>
            <w:webHidden/>
          </w:rPr>
          <w:instrText xml:space="preserve"> PAGEREF _Toc515601573 \h </w:instrText>
        </w:r>
        <w:r>
          <w:rPr>
            <w:noProof/>
            <w:webHidden/>
          </w:rPr>
        </w:r>
        <w:r>
          <w:rPr>
            <w:noProof/>
            <w:webHidden/>
          </w:rPr>
          <w:fldChar w:fldCharType="separate"/>
        </w:r>
        <w:r>
          <w:rPr>
            <w:noProof/>
            <w:webHidden/>
          </w:rPr>
          <w:t>608</w:t>
        </w:r>
        <w:r>
          <w:rPr>
            <w:noProof/>
            <w:webHidden/>
          </w:rPr>
          <w:fldChar w:fldCharType="end"/>
        </w:r>
      </w:hyperlink>
    </w:p>
    <w:p w14:paraId="5C5488B6" w14:textId="77777777" w:rsidR="00B76950" w:rsidRPr="009C5ABE" w:rsidRDefault="00B76950">
      <w:pPr>
        <w:pStyle w:val="Sommario2"/>
        <w:tabs>
          <w:tab w:val="right" w:leader="dot" w:pos="9628"/>
        </w:tabs>
        <w:rPr>
          <w:rFonts w:eastAsia="Times New Roman"/>
          <w:noProof/>
          <w:lang w:eastAsia="it-IT"/>
        </w:rPr>
      </w:pPr>
      <w:hyperlink w:anchor="_Toc515601574" w:history="1">
        <w:r w:rsidRPr="000B33E5">
          <w:rPr>
            <w:rStyle w:val="Collegamentoipertestuale"/>
            <w:noProof/>
          </w:rPr>
          <w:t>25 Maggio</w:t>
        </w:r>
        <w:r>
          <w:rPr>
            <w:noProof/>
            <w:webHidden/>
          </w:rPr>
          <w:tab/>
        </w:r>
        <w:r>
          <w:rPr>
            <w:noProof/>
            <w:webHidden/>
          </w:rPr>
          <w:fldChar w:fldCharType="begin"/>
        </w:r>
        <w:r>
          <w:rPr>
            <w:noProof/>
            <w:webHidden/>
          </w:rPr>
          <w:instrText xml:space="preserve"> PAGEREF _Toc515601574 \h </w:instrText>
        </w:r>
        <w:r>
          <w:rPr>
            <w:noProof/>
            <w:webHidden/>
          </w:rPr>
        </w:r>
        <w:r>
          <w:rPr>
            <w:noProof/>
            <w:webHidden/>
          </w:rPr>
          <w:fldChar w:fldCharType="separate"/>
        </w:r>
        <w:r>
          <w:rPr>
            <w:noProof/>
            <w:webHidden/>
          </w:rPr>
          <w:t>612</w:t>
        </w:r>
        <w:r>
          <w:rPr>
            <w:noProof/>
            <w:webHidden/>
          </w:rPr>
          <w:fldChar w:fldCharType="end"/>
        </w:r>
      </w:hyperlink>
    </w:p>
    <w:p w14:paraId="320D9EBC" w14:textId="77777777" w:rsidR="00B76950" w:rsidRPr="009C5ABE" w:rsidRDefault="00B76950">
      <w:pPr>
        <w:pStyle w:val="Sommario1"/>
        <w:tabs>
          <w:tab w:val="right" w:leader="dot" w:pos="9628"/>
        </w:tabs>
        <w:rPr>
          <w:rFonts w:eastAsia="Times New Roman"/>
          <w:noProof/>
          <w:lang w:eastAsia="it-IT"/>
        </w:rPr>
      </w:pPr>
      <w:hyperlink w:anchor="_Toc515601575" w:history="1">
        <w:r w:rsidRPr="000B33E5">
          <w:rPr>
            <w:rStyle w:val="Collegamentoipertestuale"/>
            <w:rFonts w:ascii="Book Antiqua" w:eastAsia="Times New Roman" w:hAnsi="Book Antiqua" w:cs="Arial"/>
            <w:b/>
            <w:bCs/>
            <w:noProof/>
            <w:kern w:val="32"/>
            <w:lang w:eastAsia="it-IT"/>
          </w:rPr>
          <w:t>Scenda ora dalla croce e crederemo in lui</w:t>
        </w:r>
        <w:r>
          <w:rPr>
            <w:noProof/>
            <w:webHidden/>
          </w:rPr>
          <w:tab/>
        </w:r>
        <w:r>
          <w:rPr>
            <w:noProof/>
            <w:webHidden/>
          </w:rPr>
          <w:fldChar w:fldCharType="begin"/>
        </w:r>
        <w:r>
          <w:rPr>
            <w:noProof/>
            <w:webHidden/>
          </w:rPr>
          <w:instrText xml:space="preserve"> PAGEREF _Toc515601575 \h </w:instrText>
        </w:r>
        <w:r>
          <w:rPr>
            <w:noProof/>
            <w:webHidden/>
          </w:rPr>
        </w:r>
        <w:r>
          <w:rPr>
            <w:noProof/>
            <w:webHidden/>
          </w:rPr>
          <w:fldChar w:fldCharType="separate"/>
        </w:r>
        <w:r>
          <w:rPr>
            <w:noProof/>
            <w:webHidden/>
          </w:rPr>
          <w:t>612</w:t>
        </w:r>
        <w:r>
          <w:rPr>
            <w:noProof/>
            <w:webHidden/>
          </w:rPr>
          <w:fldChar w:fldCharType="end"/>
        </w:r>
      </w:hyperlink>
    </w:p>
    <w:p w14:paraId="4F8F6C5C" w14:textId="77777777" w:rsidR="00B76950" w:rsidRPr="009C5ABE" w:rsidRDefault="00B76950">
      <w:pPr>
        <w:pStyle w:val="Sommario2"/>
        <w:tabs>
          <w:tab w:val="right" w:leader="dot" w:pos="9628"/>
        </w:tabs>
        <w:rPr>
          <w:rFonts w:eastAsia="Times New Roman"/>
          <w:noProof/>
          <w:lang w:eastAsia="it-IT"/>
        </w:rPr>
      </w:pPr>
      <w:hyperlink w:anchor="_Toc515601576" w:history="1">
        <w:r w:rsidRPr="000B33E5">
          <w:rPr>
            <w:rStyle w:val="Collegamentoipertestuale"/>
            <w:noProof/>
          </w:rPr>
          <w:t>26 Maggio</w:t>
        </w:r>
        <w:r>
          <w:rPr>
            <w:noProof/>
            <w:webHidden/>
          </w:rPr>
          <w:tab/>
        </w:r>
        <w:r>
          <w:rPr>
            <w:noProof/>
            <w:webHidden/>
          </w:rPr>
          <w:fldChar w:fldCharType="begin"/>
        </w:r>
        <w:r>
          <w:rPr>
            <w:noProof/>
            <w:webHidden/>
          </w:rPr>
          <w:instrText xml:space="preserve"> PAGEREF _Toc515601576 \h </w:instrText>
        </w:r>
        <w:r>
          <w:rPr>
            <w:noProof/>
            <w:webHidden/>
          </w:rPr>
        </w:r>
        <w:r>
          <w:rPr>
            <w:noProof/>
            <w:webHidden/>
          </w:rPr>
          <w:fldChar w:fldCharType="separate"/>
        </w:r>
        <w:r>
          <w:rPr>
            <w:noProof/>
            <w:webHidden/>
          </w:rPr>
          <w:t>616</w:t>
        </w:r>
        <w:r>
          <w:rPr>
            <w:noProof/>
            <w:webHidden/>
          </w:rPr>
          <w:fldChar w:fldCharType="end"/>
        </w:r>
      </w:hyperlink>
    </w:p>
    <w:p w14:paraId="4C3CEC00" w14:textId="77777777" w:rsidR="00B76950" w:rsidRPr="009C5ABE" w:rsidRDefault="00B76950">
      <w:pPr>
        <w:pStyle w:val="Sommario1"/>
        <w:tabs>
          <w:tab w:val="right" w:leader="dot" w:pos="9628"/>
        </w:tabs>
        <w:rPr>
          <w:rFonts w:eastAsia="Times New Roman"/>
          <w:noProof/>
          <w:lang w:eastAsia="it-IT"/>
        </w:rPr>
      </w:pPr>
      <w:hyperlink w:anchor="_Toc515601577" w:history="1">
        <w:r w:rsidRPr="000B33E5">
          <w:rPr>
            <w:rStyle w:val="Collegamentoipertestuale"/>
            <w:rFonts w:ascii="Book Antiqua" w:eastAsia="Times New Roman" w:hAnsi="Book Antiqua" w:cs="Arial"/>
            <w:b/>
            <w:bCs/>
            <w:noProof/>
            <w:kern w:val="32"/>
            <w:lang w:eastAsia="it-IT"/>
          </w:rPr>
          <w:t>Mieti dove non hai seminato e raccogli dove non hai sparso</w:t>
        </w:r>
        <w:r>
          <w:rPr>
            <w:noProof/>
            <w:webHidden/>
          </w:rPr>
          <w:tab/>
        </w:r>
        <w:r>
          <w:rPr>
            <w:noProof/>
            <w:webHidden/>
          </w:rPr>
          <w:fldChar w:fldCharType="begin"/>
        </w:r>
        <w:r>
          <w:rPr>
            <w:noProof/>
            <w:webHidden/>
          </w:rPr>
          <w:instrText xml:space="preserve"> PAGEREF _Toc515601577 \h </w:instrText>
        </w:r>
        <w:r>
          <w:rPr>
            <w:noProof/>
            <w:webHidden/>
          </w:rPr>
        </w:r>
        <w:r>
          <w:rPr>
            <w:noProof/>
            <w:webHidden/>
          </w:rPr>
          <w:fldChar w:fldCharType="separate"/>
        </w:r>
        <w:r>
          <w:rPr>
            <w:noProof/>
            <w:webHidden/>
          </w:rPr>
          <w:t>616</w:t>
        </w:r>
        <w:r>
          <w:rPr>
            <w:noProof/>
            <w:webHidden/>
          </w:rPr>
          <w:fldChar w:fldCharType="end"/>
        </w:r>
      </w:hyperlink>
    </w:p>
    <w:p w14:paraId="58368906" w14:textId="77777777" w:rsidR="00B76950" w:rsidRPr="009C5ABE" w:rsidRDefault="00B76950">
      <w:pPr>
        <w:pStyle w:val="Sommario2"/>
        <w:tabs>
          <w:tab w:val="right" w:leader="dot" w:pos="9628"/>
        </w:tabs>
        <w:rPr>
          <w:rFonts w:eastAsia="Times New Roman"/>
          <w:noProof/>
          <w:lang w:eastAsia="it-IT"/>
        </w:rPr>
      </w:pPr>
      <w:hyperlink w:anchor="_Toc515601578" w:history="1">
        <w:r w:rsidRPr="000B33E5">
          <w:rPr>
            <w:rStyle w:val="Collegamentoipertestuale"/>
            <w:noProof/>
          </w:rPr>
          <w:t>27 Maggio</w:t>
        </w:r>
        <w:r>
          <w:rPr>
            <w:noProof/>
            <w:webHidden/>
          </w:rPr>
          <w:tab/>
        </w:r>
        <w:r>
          <w:rPr>
            <w:noProof/>
            <w:webHidden/>
          </w:rPr>
          <w:fldChar w:fldCharType="begin"/>
        </w:r>
        <w:r>
          <w:rPr>
            <w:noProof/>
            <w:webHidden/>
          </w:rPr>
          <w:instrText xml:space="preserve"> PAGEREF _Toc515601578 \h </w:instrText>
        </w:r>
        <w:r>
          <w:rPr>
            <w:noProof/>
            <w:webHidden/>
          </w:rPr>
        </w:r>
        <w:r>
          <w:rPr>
            <w:noProof/>
            <w:webHidden/>
          </w:rPr>
          <w:fldChar w:fldCharType="separate"/>
        </w:r>
        <w:r>
          <w:rPr>
            <w:noProof/>
            <w:webHidden/>
          </w:rPr>
          <w:t>620</w:t>
        </w:r>
        <w:r>
          <w:rPr>
            <w:noProof/>
            <w:webHidden/>
          </w:rPr>
          <w:fldChar w:fldCharType="end"/>
        </w:r>
      </w:hyperlink>
    </w:p>
    <w:p w14:paraId="3F33A0E4" w14:textId="77777777" w:rsidR="00B76950" w:rsidRPr="009C5ABE" w:rsidRDefault="00B76950">
      <w:pPr>
        <w:pStyle w:val="Sommario2"/>
        <w:tabs>
          <w:tab w:val="right" w:leader="dot" w:pos="9628"/>
        </w:tabs>
        <w:rPr>
          <w:rFonts w:eastAsia="Times New Roman"/>
          <w:noProof/>
          <w:lang w:eastAsia="it-IT"/>
        </w:rPr>
      </w:pPr>
      <w:hyperlink w:anchor="_Toc515601579" w:history="1">
        <w:r w:rsidRPr="000B33E5">
          <w:rPr>
            <w:rStyle w:val="Collegamentoipertestuale"/>
            <w:noProof/>
          </w:rPr>
          <w:t>28 Maggio</w:t>
        </w:r>
        <w:r>
          <w:rPr>
            <w:noProof/>
            <w:webHidden/>
          </w:rPr>
          <w:tab/>
        </w:r>
        <w:r>
          <w:rPr>
            <w:noProof/>
            <w:webHidden/>
          </w:rPr>
          <w:fldChar w:fldCharType="begin"/>
        </w:r>
        <w:r>
          <w:rPr>
            <w:noProof/>
            <w:webHidden/>
          </w:rPr>
          <w:instrText xml:space="preserve"> PAGEREF _Toc515601579 \h </w:instrText>
        </w:r>
        <w:r>
          <w:rPr>
            <w:noProof/>
            <w:webHidden/>
          </w:rPr>
        </w:r>
        <w:r>
          <w:rPr>
            <w:noProof/>
            <w:webHidden/>
          </w:rPr>
          <w:fldChar w:fldCharType="separate"/>
        </w:r>
        <w:r>
          <w:rPr>
            <w:noProof/>
            <w:webHidden/>
          </w:rPr>
          <w:t>624</w:t>
        </w:r>
        <w:r>
          <w:rPr>
            <w:noProof/>
            <w:webHidden/>
          </w:rPr>
          <w:fldChar w:fldCharType="end"/>
        </w:r>
      </w:hyperlink>
    </w:p>
    <w:p w14:paraId="3AB03261" w14:textId="77777777" w:rsidR="00B76950" w:rsidRPr="009C5ABE" w:rsidRDefault="00B76950">
      <w:pPr>
        <w:pStyle w:val="Sommario1"/>
        <w:tabs>
          <w:tab w:val="right" w:leader="dot" w:pos="9628"/>
        </w:tabs>
        <w:rPr>
          <w:rFonts w:eastAsia="Times New Roman"/>
          <w:noProof/>
          <w:lang w:eastAsia="it-IT"/>
        </w:rPr>
      </w:pPr>
      <w:hyperlink w:anchor="_Toc515601580" w:history="1">
        <w:r w:rsidRPr="000B33E5">
          <w:rPr>
            <w:rStyle w:val="Collegamentoipertestuale"/>
            <w:rFonts w:ascii="Book Antiqua" w:eastAsia="Times New Roman" w:hAnsi="Book Antiqua" w:cs="Arial"/>
            <w:b/>
            <w:bCs/>
            <w:noProof/>
            <w:kern w:val="32"/>
            <w:lang w:eastAsia="it-IT"/>
          </w:rPr>
          <w:t>Egli vi battezzerà in Spirito Santo e fuoco</w:t>
        </w:r>
        <w:r>
          <w:rPr>
            <w:noProof/>
            <w:webHidden/>
          </w:rPr>
          <w:tab/>
        </w:r>
        <w:r>
          <w:rPr>
            <w:noProof/>
            <w:webHidden/>
          </w:rPr>
          <w:fldChar w:fldCharType="begin"/>
        </w:r>
        <w:r>
          <w:rPr>
            <w:noProof/>
            <w:webHidden/>
          </w:rPr>
          <w:instrText xml:space="preserve"> PAGEREF _Toc515601580 \h </w:instrText>
        </w:r>
        <w:r>
          <w:rPr>
            <w:noProof/>
            <w:webHidden/>
          </w:rPr>
        </w:r>
        <w:r>
          <w:rPr>
            <w:noProof/>
            <w:webHidden/>
          </w:rPr>
          <w:fldChar w:fldCharType="separate"/>
        </w:r>
        <w:r>
          <w:rPr>
            <w:noProof/>
            <w:webHidden/>
          </w:rPr>
          <w:t>624</w:t>
        </w:r>
        <w:r>
          <w:rPr>
            <w:noProof/>
            <w:webHidden/>
          </w:rPr>
          <w:fldChar w:fldCharType="end"/>
        </w:r>
      </w:hyperlink>
    </w:p>
    <w:p w14:paraId="14898E21" w14:textId="77777777" w:rsidR="00B76950" w:rsidRPr="009C5ABE" w:rsidRDefault="00B76950">
      <w:pPr>
        <w:pStyle w:val="Sommario2"/>
        <w:tabs>
          <w:tab w:val="right" w:leader="dot" w:pos="9628"/>
        </w:tabs>
        <w:rPr>
          <w:rFonts w:eastAsia="Times New Roman"/>
          <w:noProof/>
          <w:lang w:eastAsia="it-IT"/>
        </w:rPr>
      </w:pPr>
      <w:hyperlink w:anchor="_Toc515601581" w:history="1">
        <w:r w:rsidRPr="000B33E5">
          <w:rPr>
            <w:rStyle w:val="Collegamentoipertestuale"/>
            <w:noProof/>
          </w:rPr>
          <w:t>29 Maggio</w:t>
        </w:r>
        <w:r>
          <w:rPr>
            <w:noProof/>
            <w:webHidden/>
          </w:rPr>
          <w:tab/>
        </w:r>
        <w:r>
          <w:rPr>
            <w:noProof/>
            <w:webHidden/>
          </w:rPr>
          <w:fldChar w:fldCharType="begin"/>
        </w:r>
        <w:r>
          <w:rPr>
            <w:noProof/>
            <w:webHidden/>
          </w:rPr>
          <w:instrText xml:space="preserve"> PAGEREF _Toc515601581 \h </w:instrText>
        </w:r>
        <w:r>
          <w:rPr>
            <w:noProof/>
            <w:webHidden/>
          </w:rPr>
        </w:r>
        <w:r>
          <w:rPr>
            <w:noProof/>
            <w:webHidden/>
          </w:rPr>
          <w:fldChar w:fldCharType="separate"/>
        </w:r>
        <w:r>
          <w:rPr>
            <w:noProof/>
            <w:webHidden/>
          </w:rPr>
          <w:t>627</w:t>
        </w:r>
        <w:r>
          <w:rPr>
            <w:noProof/>
            <w:webHidden/>
          </w:rPr>
          <w:fldChar w:fldCharType="end"/>
        </w:r>
      </w:hyperlink>
    </w:p>
    <w:p w14:paraId="7C1E4820" w14:textId="77777777" w:rsidR="00B76950" w:rsidRPr="009C5ABE" w:rsidRDefault="00B76950">
      <w:pPr>
        <w:pStyle w:val="Sommario1"/>
        <w:tabs>
          <w:tab w:val="right" w:leader="dot" w:pos="9628"/>
        </w:tabs>
        <w:rPr>
          <w:rFonts w:eastAsia="Times New Roman"/>
          <w:noProof/>
          <w:lang w:eastAsia="it-IT"/>
        </w:rPr>
      </w:pPr>
      <w:hyperlink w:anchor="_Toc515601582" w:history="1">
        <w:r w:rsidRPr="000B33E5">
          <w:rPr>
            <w:rStyle w:val="Collegamentoipertestuale"/>
            <w:noProof/>
          </w:rPr>
          <w:t>Proteggetemi il giovane Assalonne!</w:t>
        </w:r>
        <w:r>
          <w:rPr>
            <w:noProof/>
            <w:webHidden/>
          </w:rPr>
          <w:tab/>
        </w:r>
        <w:r>
          <w:rPr>
            <w:noProof/>
            <w:webHidden/>
          </w:rPr>
          <w:fldChar w:fldCharType="begin"/>
        </w:r>
        <w:r>
          <w:rPr>
            <w:noProof/>
            <w:webHidden/>
          </w:rPr>
          <w:instrText xml:space="preserve"> PAGEREF _Toc515601582 \h </w:instrText>
        </w:r>
        <w:r>
          <w:rPr>
            <w:noProof/>
            <w:webHidden/>
          </w:rPr>
        </w:r>
        <w:r>
          <w:rPr>
            <w:noProof/>
            <w:webHidden/>
          </w:rPr>
          <w:fldChar w:fldCharType="separate"/>
        </w:r>
        <w:r>
          <w:rPr>
            <w:noProof/>
            <w:webHidden/>
          </w:rPr>
          <w:t>627</w:t>
        </w:r>
        <w:r>
          <w:rPr>
            <w:noProof/>
            <w:webHidden/>
          </w:rPr>
          <w:fldChar w:fldCharType="end"/>
        </w:r>
      </w:hyperlink>
    </w:p>
    <w:p w14:paraId="30C1E00C" w14:textId="77777777" w:rsidR="00B76950" w:rsidRPr="009C5ABE" w:rsidRDefault="00B76950">
      <w:pPr>
        <w:pStyle w:val="Sommario2"/>
        <w:tabs>
          <w:tab w:val="right" w:leader="dot" w:pos="9628"/>
        </w:tabs>
        <w:rPr>
          <w:rFonts w:eastAsia="Times New Roman"/>
          <w:noProof/>
          <w:lang w:eastAsia="it-IT"/>
        </w:rPr>
      </w:pPr>
      <w:hyperlink w:anchor="_Toc515601583" w:history="1">
        <w:r w:rsidRPr="000B33E5">
          <w:rPr>
            <w:rStyle w:val="Collegamentoipertestuale"/>
            <w:noProof/>
          </w:rPr>
          <w:t>30 Maggio</w:t>
        </w:r>
        <w:r>
          <w:rPr>
            <w:noProof/>
            <w:webHidden/>
          </w:rPr>
          <w:tab/>
        </w:r>
        <w:r>
          <w:rPr>
            <w:noProof/>
            <w:webHidden/>
          </w:rPr>
          <w:fldChar w:fldCharType="begin"/>
        </w:r>
        <w:r>
          <w:rPr>
            <w:noProof/>
            <w:webHidden/>
          </w:rPr>
          <w:instrText xml:space="preserve"> PAGEREF _Toc515601583 \h </w:instrText>
        </w:r>
        <w:r>
          <w:rPr>
            <w:noProof/>
            <w:webHidden/>
          </w:rPr>
        </w:r>
        <w:r>
          <w:rPr>
            <w:noProof/>
            <w:webHidden/>
          </w:rPr>
          <w:fldChar w:fldCharType="separate"/>
        </w:r>
        <w:r>
          <w:rPr>
            <w:noProof/>
            <w:webHidden/>
          </w:rPr>
          <w:t>631</w:t>
        </w:r>
        <w:r>
          <w:rPr>
            <w:noProof/>
            <w:webHidden/>
          </w:rPr>
          <w:fldChar w:fldCharType="end"/>
        </w:r>
      </w:hyperlink>
    </w:p>
    <w:p w14:paraId="18BCFFE8" w14:textId="77777777" w:rsidR="00B76950" w:rsidRPr="009C5ABE" w:rsidRDefault="00B76950">
      <w:pPr>
        <w:pStyle w:val="Sommario1"/>
        <w:tabs>
          <w:tab w:val="right" w:leader="dot" w:pos="9628"/>
        </w:tabs>
        <w:rPr>
          <w:rFonts w:eastAsia="Times New Roman"/>
          <w:noProof/>
          <w:lang w:eastAsia="it-IT"/>
        </w:rPr>
      </w:pPr>
      <w:hyperlink w:anchor="_Toc515601584" w:history="1">
        <w:r w:rsidRPr="000B33E5">
          <w:rPr>
            <w:rStyle w:val="Collegamentoipertestuale"/>
            <w:rFonts w:ascii="Book Antiqua" w:eastAsia="Times New Roman" w:hAnsi="Book Antiqua" w:cs="Arial"/>
            <w:b/>
            <w:bCs/>
            <w:noProof/>
            <w:kern w:val="32"/>
            <w:lang w:eastAsia="it-IT"/>
          </w:rPr>
          <w:t>CREDENDO, ABBIATE LA VITA NEL SUO NOME</w:t>
        </w:r>
        <w:r>
          <w:rPr>
            <w:noProof/>
            <w:webHidden/>
          </w:rPr>
          <w:tab/>
        </w:r>
        <w:r>
          <w:rPr>
            <w:noProof/>
            <w:webHidden/>
          </w:rPr>
          <w:fldChar w:fldCharType="begin"/>
        </w:r>
        <w:r>
          <w:rPr>
            <w:noProof/>
            <w:webHidden/>
          </w:rPr>
          <w:instrText xml:space="preserve"> PAGEREF _Toc515601584 \h </w:instrText>
        </w:r>
        <w:r>
          <w:rPr>
            <w:noProof/>
            <w:webHidden/>
          </w:rPr>
        </w:r>
        <w:r>
          <w:rPr>
            <w:noProof/>
            <w:webHidden/>
          </w:rPr>
          <w:fldChar w:fldCharType="separate"/>
        </w:r>
        <w:r>
          <w:rPr>
            <w:noProof/>
            <w:webHidden/>
          </w:rPr>
          <w:t>631</w:t>
        </w:r>
        <w:r>
          <w:rPr>
            <w:noProof/>
            <w:webHidden/>
          </w:rPr>
          <w:fldChar w:fldCharType="end"/>
        </w:r>
      </w:hyperlink>
    </w:p>
    <w:p w14:paraId="25B22F11" w14:textId="77777777" w:rsidR="00B76950" w:rsidRPr="009C5ABE" w:rsidRDefault="00B76950">
      <w:pPr>
        <w:pStyle w:val="Sommario2"/>
        <w:tabs>
          <w:tab w:val="right" w:leader="dot" w:pos="9628"/>
        </w:tabs>
        <w:rPr>
          <w:rFonts w:eastAsia="Times New Roman"/>
          <w:noProof/>
          <w:lang w:eastAsia="it-IT"/>
        </w:rPr>
      </w:pPr>
      <w:hyperlink w:anchor="_Toc515601585" w:history="1">
        <w:r w:rsidRPr="000B33E5">
          <w:rPr>
            <w:rStyle w:val="Collegamentoipertestuale"/>
            <w:noProof/>
          </w:rPr>
          <w:t>31 Maggio</w:t>
        </w:r>
        <w:r>
          <w:rPr>
            <w:noProof/>
            <w:webHidden/>
          </w:rPr>
          <w:tab/>
        </w:r>
        <w:r>
          <w:rPr>
            <w:noProof/>
            <w:webHidden/>
          </w:rPr>
          <w:fldChar w:fldCharType="begin"/>
        </w:r>
        <w:r>
          <w:rPr>
            <w:noProof/>
            <w:webHidden/>
          </w:rPr>
          <w:instrText xml:space="preserve"> PAGEREF _Toc515601585 \h </w:instrText>
        </w:r>
        <w:r>
          <w:rPr>
            <w:noProof/>
            <w:webHidden/>
          </w:rPr>
        </w:r>
        <w:r>
          <w:rPr>
            <w:noProof/>
            <w:webHidden/>
          </w:rPr>
          <w:fldChar w:fldCharType="separate"/>
        </w:r>
        <w:r>
          <w:rPr>
            <w:noProof/>
            <w:webHidden/>
          </w:rPr>
          <w:t>635</w:t>
        </w:r>
        <w:r>
          <w:rPr>
            <w:noProof/>
            <w:webHidden/>
          </w:rPr>
          <w:fldChar w:fldCharType="end"/>
        </w:r>
      </w:hyperlink>
    </w:p>
    <w:p w14:paraId="3FC4531A" w14:textId="77777777" w:rsidR="00B76950" w:rsidRPr="009C5ABE" w:rsidRDefault="00B76950">
      <w:pPr>
        <w:pStyle w:val="Sommario1"/>
        <w:tabs>
          <w:tab w:val="right" w:leader="dot" w:pos="9628"/>
        </w:tabs>
        <w:rPr>
          <w:rFonts w:eastAsia="Times New Roman"/>
          <w:noProof/>
          <w:lang w:eastAsia="it-IT"/>
        </w:rPr>
      </w:pPr>
      <w:hyperlink w:anchor="_Toc515601586" w:history="1">
        <w:r w:rsidRPr="000B33E5">
          <w:rPr>
            <w:rStyle w:val="Collegamentoipertestuale"/>
            <w:rFonts w:ascii="Book Antiqua" w:eastAsia="Times New Roman" w:hAnsi="Book Antiqua" w:cs="Arial"/>
            <w:b/>
            <w:bCs/>
            <w:noProof/>
            <w:kern w:val="32"/>
            <w:lang w:eastAsia="it-IT"/>
          </w:rPr>
          <w:t>Chi fa la volontà di Dio</w:t>
        </w:r>
        <w:r>
          <w:rPr>
            <w:noProof/>
            <w:webHidden/>
          </w:rPr>
          <w:tab/>
        </w:r>
        <w:r>
          <w:rPr>
            <w:noProof/>
            <w:webHidden/>
          </w:rPr>
          <w:fldChar w:fldCharType="begin"/>
        </w:r>
        <w:r>
          <w:rPr>
            <w:noProof/>
            <w:webHidden/>
          </w:rPr>
          <w:instrText xml:space="preserve"> PAGEREF _Toc515601586 \h </w:instrText>
        </w:r>
        <w:r>
          <w:rPr>
            <w:noProof/>
            <w:webHidden/>
          </w:rPr>
        </w:r>
        <w:r>
          <w:rPr>
            <w:noProof/>
            <w:webHidden/>
          </w:rPr>
          <w:fldChar w:fldCharType="separate"/>
        </w:r>
        <w:r>
          <w:rPr>
            <w:noProof/>
            <w:webHidden/>
          </w:rPr>
          <w:t>635</w:t>
        </w:r>
        <w:r>
          <w:rPr>
            <w:noProof/>
            <w:webHidden/>
          </w:rPr>
          <w:fldChar w:fldCharType="end"/>
        </w:r>
      </w:hyperlink>
    </w:p>
    <w:p w14:paraId="69B4E190" w14:textId="77777777" w:rsidR="00454470" w:rsidRPr="00454470" w:rsidRDefault="00454470" w:rsidP="00454470">
      <w:pPr>
        <w:spacing w:after="120" w:line="240" w:lineRule="auto"/>
        <w:jc w:val="both"/>
        <w:rPr>
          <w:color w:val="000000"/>
        </w:rPr>
      </w:pPr>
      <w:r w:rsidRPr="00454470">
        <w:rPr>
          <w:b/>
          <w:bCs/>
          <w:color w:val="000000"/>
        </w:rPr>
        <w:fldChar w:fldCharType="end"/>
      </w:r>
    </w:p>
    <w:p w14:paraId="5B3E3856" w14:textId="77777777" w:rsidR="0065099F" w:rsidRPr="00020A36" w:rsidRDefault="0065099F" w:rsidP="0065361B">
      <w:pPr>
        <w:pStyle w:val="Titolo1"/>
        <w:rPr>
          <w:rFonts w:ascii="Book Antiqua" w:hAnsi="Book Antiqua"/>
        </w:rPr>
      </w:pPr>
    </w:p>
    <w:sectPr w:rsidR="0065099F" w:rsidRPr="00020A36" w:rsidSect="004714E3">
      <w:footerReference w:type="default" r:id="rId10"/>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C17F4" w14:textId="77777777" w:rsidR="00FA1131" w:rsidRDefault="00FA1131" w:rsidP="00454470">
      <w:pPr>
        <w:spacing w:after="0" w:line="240" w:lineRule="auto"/>
      </w:pPr>
      <w:r>
        <w:separator/>
      </w:r>
    </w:p>
  </w:endnote>
  <w:endnote w:type="continuationSeparator" w:id="0">
    <w:p w14:paraId="39660533" w14:textId="77777777" w:rsidR="00FA1131" w:rsidRDefault="00FA1131" w:rsidP="0045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norBidi">
    <w:altName w:val="Times New Roman"/>
    <w:panose1 w:val="00000000000000000000"/>
    <w:charset w:val="00"/>
    <w:family w:val="roman"/>
    <w:notTrueType/>
    <w:pitch w:val="default"/>
  </w:font>
  <w:font w:name="var(--content-fo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D525" w14:textId="77777777" w:rsidR="00454470" w:rsidRDefault="00454470">
    <w:pPr>
      <w:pStyle w:val="Pidipagina"/>
      <w:jc w:val="right"/>
    </w:pPr>
    <w:r>
      <w:fldChar w:fldCharType="begin"/>
    </w:r>
    <w:r>
      <w:instrText>PAGE   \* MERGEFORMAT</w:instrText>
    </w:r>
    <w:r>
      <w:fldChar w:fldCharType="separate"/>
    </w:r>
    <w:r w:rsidR="00901B79">
      <w:rPr>
        <w:noProof/>
      </w:rPr>
      <w:t>654</w:t>
    </w:r>
    <w:r>
      <w:fldChar w:fldCharType="end"/>
    </w:r>
  </w:p>
  <w:p w14:paraId="421EBEDD" w14:textId="77777777" w:rsidR="00454470" w:rsidRDefault="00454470">
    <w:pPr>
      <w:pStyle w:val="Pidipagina"/>
    </w:pPr>
  </w:p>
  <w:p w14:paraId="308CF6A2" w14:textId="77777777" w:rsidR="004D0C75" w:rsidRDefault="004D0C75"/>
  <w:p w14:paraId="2ADE703B" w14:textId="77777777" w:rsidR="004D0C75" w:rsidRDefault="004D0C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44A43" w14:textId="77777777" w:rsidR="00FA1131" w:rsidRDefault="00FA1131" w:rsidP="00454470">
      <w:pPr>
        <w:spacing w:after="0" w:line="240" w:lineRule="auto"/>
      </w:pPr>
      <w:r>
        <w:separator/>
      </w:r>
    </w:p>
  </w:footnote>
  <w:footnote w:type="continuationSeparator" w:id="0">
    <w:p w14:paraId="3763C475" w14:textId="77777777" w:rsidR="00FA1131" w:rsidRDefault="00FA1131" w:rsidP="00454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FB23"/>
      </v:shape>
    </w:pict>
  </w:numPicBullet>
  <w:abstractNum w:abstractNumId="0" w15:restartNumberingAfterBreak="0">
    <w:nsid w:val="0E6C0ADA"/>
    <w:multiLevelType w:val="hybridMultilevel"/>
    <w:tmpl w:val="B9F2F380"/>
    <w:lvl w:ilvl="0" w:tplc="3D52D996">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7D297002"/>
    <w:multiLevelType w:val="hybridMultilevel"/>
    <w:tmpl w:val="AF60621E"/>
    <w:lvl w:ilvl="0" w:tplc="95323F9C">
      <w:start w:val="1"/>
      <w:numFmt w:val="bullet"/>
      <w:pStyle w:val="Corpotes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1663171">
    <w:abstractNumId w:val="0"/>
  </w:num>
  <w:num w:numId="2" w16cid:durableId="639501992">
    <w:abstractNumId w:val="2"/>
  </w:num>
  <w:num w:numId="3" w16cid:durableId="59714751">
    <w:abstractNumId w:val="1"/>
    <w:lvlOverride w:ilvl="0"/>
    <w:lvlOverride w:ilvl="1"/>
    <w:lvlOverride w:ilvl="2"/>
    <w:lvlOverride w:ilvl="3"/>
    <w:lvlOverride w:ilvl="4"/>
    <w:lvlOverride w:ilvl="5"/>
    <w:lvlOverride w:ilvl="6"/>
    <w:lvlOverride w:ilvl="7"/>
    <w:lvlOverride w:ilvl="8"/>
  </w:num>
  <w:num w:numId="4" w16cid:durableId="146381226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ABE"/>
    <w:rsid w:val="000005A0"/>
    <w:rsid w:val="00015032"/>
    <w:rsid w:val="00020A36"/>
    <w:rsid w:val="000313AD"/>
    <w:rsid w:val="00035F2D"/>
    <w:rsid w:val="000529EA"/>
    <w:rsid w:val="0007559A"/>
    <w:rsid w:val="00076CB1"/>
    <w:rsid w:val="00095222"/>
    <w:rsid w:val="000A2CFC"/>
    <w:rsid w:val="000C4728"/>
    <w:rsid w:val="000F518D"/>
    <w:rsid w:val="001348BD"/>
    <w:rsid w:val="0014353B"/>
    <w:rsid w:val="00147A05"/>
    <w:rsid w:val="00181814"/>
    <w:rsid w:val="00183E9D"/>
    <w:rsid w:val="00187AF2"/>
    <w:rsid w:val="001A63E0"/>
    <w:rsid w:val="001E5529"/>
    <w:rsid w:val="001F59DB"/>
    <w:rsid w:val="00202BAB"/>
    <w:rsid w:val="0021131C"/>
    <w:rsid w:val="00220400"/>
    <w:rsid w:val="0022052E"/>
    <w:rsid w:val="00220CD0"/>
    <w:rsid w:val="00223DFC"/>
    <w:rsid w:val="00225A53"/>
    <w:rsid w:val="00233226"/>
    <w:rsid w:val="00234BF3"/>
    <w:rsid w:val="002514D5"/>
    <w:rsid w:val="002610EF"/>
    <w:rsid w:val="002A0E2D"/>
    <w:rsid w:val="002A5E6C"/>
    <w:rsid w:val="002B1EB3"/>
    <w:rsid w:val="002C00C2"/>
    <w:rsid w:val="002D0C88"/>
    <w:rsid w:val="003014FE"/>
    <w:rsid w:val="00301F53"/>
    <w:rsid w:val="00306EA4"/>
    <w:rsid w:val="00317BC1"/>
    <w:rsid w:val="00324942"/>
    <w:rsid w:val="0037337E"/>
    <w:rsid w:val="00386581"/>
    <w:rsid w:val="00387FE9"/>
    <w:rsid w:val="003933E4"/>
    <w:rsid w:val="003A0C80"/>
    <w:rsid w:val="003D7B89"/>
    <w:rsid w:val="003F4048"/>
    <w:rsid w:val="003F61BB"/>
    <w:rsid w:val="003F7864"/>
    <w:rsid w:val="00415B0D"/>
    <w:rsid w:val="00434C86"/>
    <w:rsid w:val="00435FAA"/>
    <w:rsid w:val="00454470"/>
    <w:rsid w:val="004714E3"/>
    <w:rsid w:val="0047361B"/>
    <w:rsid w:val="00474E98"/>
    <w:rsid w:val="00487771"/>
    <w:rsid w:val="004A6D59"/>
    <w:rsid w:val="004B7258"/>
    <w:rsid w:val="004D0C75"/>
    <w:rsid w:val="004D28B7"/>
    <w:rsid w:val="004D46BF"/>
    <w:rsid w:val="004E23C5"/>
    <w:rsid w:val="004F6B97"/>
    <w:rsid w:val="004F7D1E"/>
    <w:rsid w:val="00506751"/>
    <w:rsid w:val="00522E7A"/>
    <w:rsid w:val="00525BD5"/>
    <w:rsid w:val="00526CED"/>
    <w:rsid w:val="00526D95"/>
    <w:rsid w:val="00535A69"/>
    <w:rsid w:val="005456A0"/>
    <w:rsid w:val="00577D21"/>
    <w:rsid w:val="00587E97"/>
    <w:rsid w:val="00596028"/>
    <w:rsid w:val="005A3FED"/>
    <w:rsid w:val="005B5EEE"/>
    <w:rsid w:val="005E0F6A"/>
    <w:rsid w:val="005F4621"/>
    <w:rsid w:val="005F623F"/>
    <w:rsid w:val="00601DAE"/>
    <w:rsid w:val="00632168"/>
    <w:rsid w:val="0064223D"/>
    <w:rsid w:val="0065099F"/>
    <w:rsid w:val="0065361B"/>
    <w:rsid w:val="00693FD8"/>
    <w:rsid w:val="006B1C38"/>
    <w:rsid w:val="006B2969"/>
    <w:rsid w:val="006D183D"/>
    <w:rsid w:val="00727A2D"/>
    <w:rsid w:val="00732418"/>
    <w:rsid w:val="00774999"/>
    <w:rsid w:val="00791E75"/>
    <w:rsid w:val="007A1B51"/>
    <w:rsid w:val="007D4D14"/>
    <w:rsid w:val="007E7D11"/>
    <w:rsid w:val="007F3C7D"/>
    <w:rsid w:val="0080323D"/>
    <w:rsid w:val="00830E76"/>
    <w:rsid w:val="00847B0C"/>
    <w:rsid w:val="008803F0"/>
    <w:rsid w:val="00884F83"/>
    <w:rsid w:val="008B3999"/>
    <w:rsid w:val="008C6655"/>
    <w:rsid w:val="008F67F4"/>
    <w:rsid w:val="00901B79"/>
    <w:rsid w:val="00921714"/>
    <w:rsid w:val="00931EF8"/>
    <w:rsid w:val="00932AF5"/>
    <w:rsid w:val="00933DB8"/>
    <w:rsid w:val="00952D5D"/>
    <w:rsid w:val="009A507E"/>
    <w:rsid w:val="009B695F"/>
    <w:rsid w:val="009C29BE"/>
    <w:rsid w:val="009C5ABE"/>
    <w:rsid w:val="009D5A10"/>
    <w:rsid w:val="009D770E"/>
    <w:rsid w:val="009F5F25"/>
    <w:rsid w:val="00A02F2F"/>
    <w:rsid w:val="00A572F1"/>
    <w:rsid w:val="00A638F1"/>
    <w:rsid w:val="00AA270B"/>
    <w:rsid w:val="00AA4BA1"/>
    <w:rsid w:val="00AA7409"/>
    <w:rsid w:val="00AB4D5A"/>
    <w:rsid w:val="00AC3F59"/>
    <w:rsid w:val="00AD0F19"/>
    <w:rsid w:val="00B3575E"/>
    <w:rsid w:val="00B457D6"/>
    <w:rsid w:val="00B76950"/>
    <w:rsid w:val="00B82258"/>
    <w:rsid w:val="00BA123F"/>
    <w:rsid w:val="00BA48A7"/>
    <w:rsid w:val="00BA4F2D"/>
    <w:rsid w:val="00BC71D9"/>
    <w:rsid w:val="00BD53E6"/>
    <w:rsid w:val="00BE36CB"/>
    <w:rsid w:val="00BE504B"/>
    <w:rsid w:val="00BE6ABE"/>
    <w:rsid w:val="00BE731E"/>
    <w:rsid w:val="00BF0CCB"/>
    <w:rsid w:val="00C0717C"/>
    <w:rsid w:val="00C12D3D"/>
    <w:rsid w:val="00C519E5"/>
    <w:rsid w:val="00C65252"/>
    <w:rsid w:val="00C73BE1"/>
    <w:rsid w:val="00C81552"/>
    <w:rsid w:val="00C93186"/>
    <w:rsid w:val="00C946A9"/>
    <w:rsid w:val="00CC6CD9"/>
    <w:rsid w:val="00CD0FFF"/>
    <w:rsid w:val="00CD3029"/>
    <w:rsid w:val="00CE2200"/>
    <w:rsid w:val="00D13511"/>
    <w:rsid w:val="00D333B3"/>
    <w:rsid w:val="00D65113"/>
    <w:rsid w:val="00D93478"/>
    <w:rsid w:val="00DA0D66"/>
    <w:rsid w:val="00DA3C24"/>
    <w:rsid w:val="00DC5F10"/>
    <w:rsid w:val="00DD3E10"/>
    <w:rsid w:val="00DD54D7"/>
    <w:rsid w:val="00DF56CD"/>
    <w:rsid w:val="00DF7DC5"/>
    <w:rsid w:val="00E02E23"/>
    <w:rsid w:val="00E415E5"/>
    <w:rsid w:val="00E5398B"/>
    <w:rsid w:val="00E63B3E"/>
    <w:rsid w:val="00E77955"/>
    <w:rsid w:val="00E84F94"/>
    <w:rsid w:val="00E85D18"/>
    <w:rsid w:val="00E95507"/>
    <w:rsid w:val="00EF5117"/>
    <w:rsid w:val="00F03B95"/>
    <w:rsid w:val="00F304A7"/>
    <w:rsid w:val="00F43A0D"/>
    <w:rsid w:val="00F46B8B"/>
    <w:rsid w:val="00F51AE6"/>
    <w:rsid w:val="00F73AA2"/>
    <w:rsid w:val="00F74FC9"/>
    <w:rsid w:val="00FA1131"/>
    <w:rsid w:val="00FC53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95FC"/>
  <w15:chartTrackingRefBased/>
  <w15:docId w15:val="{F0A8DE86-E62B-468B-A101-A0E7B1AF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187AF2"/>
    <w:pPr>
      <w:keepNext/>
      <w:keepLines/>
      <w:spacing w:before="240" w:after="0" w:line="252" w:lineRule="auto"/>
      <w:jc w:val="center"/>
      <w:outlineLvl w:val="0"/>
    </w:pPr>
    <w:rPr>
      <w:rFonts w:ascii="Garamond" w:eastAsia="Times New Roman" w:hAnsi="Garamond"/>
      <w:i/>
      <w:color w:val="2E74B5"/>
      <w:sz w:val="28"/>
      <w:szCs w:val="28"/>
      <w:lang w:eastAsia="it-IT"/>
    </w:rPr>
  </w:style>
  <w:style w:type="paragraph" w:styleId="Titolo2">
    <w:name w:val="heading 2"/>
    <w:basedOn w:val="Normale"/>
    <w:next w:val="Normale"/>
    <w:link w:val="Titolo2Carattere"/>
    <w:uiPriority w:val="9"/>
    <w:unhideWhenUsed/>
    <w:qFormat/>
    <w:rsid w:val="00187AF2"/>
    <w:pPr>
      <w:keepNext/>
      <w:keepLines/>
      <w:spacing w:before="40" w:after="0" w:line="252" w:lineRule="auto"/>
      <w:outlineLvl w:val="1"/>
    </w:pPr>
    <w:rPr>
      <w:rFonts w:ascii="Calibri Light" w:eastAsia="Times New Roman" w:hAnsi="Calibri Light"/>
      <w:color w:val="2E74B5"/>
      <w:sz w:val="26"/>
      <w:szCs w:val="26"/>
    </w:rPr>
  </w:style>
  <w:style w:type="paragraph" w:styleId="Titolo3">
    <w:name w:val="heading 3"/>
    <w:basedOn w:val="Normale"/>
    <w:next w:val="Normale"/>
    <w:link w:val="Titolo3Carattere"/>
    <w:uiPriority w:val="9"/>
    <w:unhideWhenUsed/>
    <w:qFormat/>
    <w:rsid w:val="00301F53"/>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semiHidden/>
    <w:unhideWhenUsed/>
    <w:qFormat/>
    <w:rsid w:val="000C4728"/>
    <w:pPr>
      <w:keepNext/>
      <w:keepLines/>
      <w:spacing w:before="40" w:after="0" w:line="252" w:lineRule="auto"/>
      <w:outlineLvl w:val="3"/>
    </w:pPr>
    <w:rPr>
      <w:rFonts w:ascii="Calibri Light" w:eastAsia="Times New Roman" w:hAnsi="Calibri Light"/>
      <w:i/>
      <w:iCs/>
      <w:color w:val="2E74B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87AF2"/>
    <w:rPr>
      <w:rFonts w:ascii="Garamond" w:eastAsia="Times New Roman" w:hAnsi="Garamond"/>
      <w:i/>
      <w:color w:val="2E74B5"/>
      <w:sz w:val="28"/>
      <w:szCs w:val="28"/>
    </w:rPr>
  </w:style>
  <w:style w:type="character" w:customStyle="1" w:styleId="Titolo2Carattere">
    <w:name w:val="Titolo 2 Carattere"/>
    <w:link w:val="Titolo2"/>
    <w:uiPriority w:val="9"/>
    <w:rsid w:val="00187AF2"/>
    <w:rPr>
      <w:rFonts w:ascii="Calibri Light" w:eastAsia="Times New Roman" w:hAnsi="Calibri Light"/>
      <w:color w:val="2E74B5"/>
      <w:sz w:val="26"/>
      <w:szCs w:val="26"/>
      <w:lang w:eastAsia="en-US"/>
    </w:rPr>
  </w:style>
  <w:style w:type="paragraph" w:styleId="Nessunaspaziatura">
    <w:name w:val="No Spacing"/>
    <w:basedOn w:val="Paragrafoelenco"/>
    <w:uiPriority w:val="1"/>
    <w:qFormat/>
    <w:rsid w:val="00187AF2"/>
    <w:pPr>
      <w:numPr>
        <w:numId w:val="1"/>
      </w:numPr>
      <w:spacing w:line="240" w:lineRule="auto"/>
      <w:ind w:left="567" w:hanging="567"/>
      <w:jc w:val="both"/>
    </w:pPr>
    <w:rPr>
      <w:rFonts w:ascii="Book Antiqua" w:hAnsi="Book Antiqua" w:cs="Helvetica"/>
      <w:i/>
    </w:rPr>
  </w:style>
  <w:style w:type="paragraph" w:styleId="Paragrafoelenco">
    <w:name w:val="List Paragraph"/>
    <w:basedOn w:val="Normale"/>
    <w:uiPriority w:val="34"/>
    <w:qFormat/>
    <w:rsid w:val="00187AF2"/>
    <w:pPr>
      <w:spacing w:after="160" w:line="252" w:lineRule="auto"/>
      <w:ind w:left="720"/>
      <w:contextualSpacing/>
    </w:pPr>
  </w:style>
  <w:style w:type="paragraph" w:styleId="Titolo">
    <w:name w:val="Title"/>
    <w:basedOn w:val="Normale"/>
    <w:link w:val="TitoloCarattere"/>
    <w:uiPriority w:val="10"/>
    <w:qFormat/>
    <w:rsid w:val="00187AF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Carattere">
    <w:name w:val="Titolo Carattere"/>
    <w:link w:val="Titolo"/>
    <w:uiPriority w:val="10"/>
    <w:rsid w:val="00187AF2"/>
    <w:rPr>
      <w:rFonts w:ascii="Times New Roman" w:eastAsia="Times New Roman" w:hAnsi="Times New Roman"/>
      <w:sz w:val="24"/>
      <w:szCs w:val="24"/>
    </w:rPr>
  </w:style>
  <w:style w:type="character" w:customStyle="1" w:styleId="spelle">
    <w:name w:val="spelle"/>
    <w:rsid w:val="00187AF2"/>
  </w:style>
  <w:style w:type="character" w:customStyle="1" w:styleId="Titolo3Carattere">
    <w:name w:val="Titolo 3 Carattere"/>
    <w:link w:val="Titolo3"/>
    <w:uiPriority w:val="9"/>
    <w:rsid w:val="00301F53"/>
    <w:rPr>
      <w:rFonts w:ascii="Cambria" w:eastAsia="Times New Roman" w:hAnsi="Cambria"/>
      <w:b/>
      <w:bCs/>
      <w:sz w:val="26"/>
      <w:szCs w:val="26"/>
      <w:lang w:eastAsia="en-US"/>
    </w:rPr>
  </w:style>
  <w:style w:type="character" w:styleId="Enfasicorsivo">
    <w:name w:val="Emphasis"/>
    <w:uiPriority w:val="20"/>
    <w:qFormat/>
    <w:rsid w:val="00301F53"/>
    <w:rPr>
      <w:b/>
      <w:bCs/>
      <w:i w:val="0"/>
      <w:iCs w:val="0"/>
    </w:rPr>
  </w:style>
  <w:style w:type="paragraph" w:styleId="Testonotaapidipagina">
    <w:name w:val="footnote text"/>
    <w:basedOn w:val="Normale"/>
    <w:link w:val="TestonotaapidipaginaCarattere"/>
    <w:uiPriority w:val="99"/>
    <w:semiHidden/>
    <w:unhideWhenUsed/>
    <w:rsid w:val="00301F53"/>
    <w:pPr>
      <w:spacing w:after="0" w:line="240" w:lineRule="auto"/>
    </w:pPr>
    <w:rPr>
      <w:sz w:val="20"/>
      <w:szCs w:val="20"/>
    </w:rPr>
  </w:style>
  <w:style w:type="character" w:customStyle="1" w:styleId="TestonotaapidipaginaCarattere">
    <w:name w:val="Testo nota a piè di pagina Carattere"/>
    <w:link w:val="Testonotaapidipagina"/>
    <w:uiPriority w:val="99"/>
    <w:semiHidden/>
    <w:rsid w:val="00301F53"/>
    <w:rPr>
      <w:lang w:eastAsia="en-US"/>
    </w:rPr>
  </w:style>
  <w:style w:type="character" w:styleId="Rimandonotaapidipagina">
    <w:name w:val="footnote reference"/>
    <w:uiPriority w:val="99"/>
    <w:semiHidden/>
    <w:unhideWhenUsed/>
    <w:rsid w:val="00301F53"/>
    <w:rPr>
      <w:vertAlign w:val="superscript"/>
    </w:rPr>
  </w:style>
  <w:style w:type="character" w:customStyle="1" w:styleId="apple-converted-space">
    <w:name w:val="apple-converted-space"/>
    <w:rsid w:val="00301F53"/>
  </w:style>
  <w:style w:type="numbering" w:customStyle="1" w:styleId="Nessunelenco1">
    <w:name w:val="Nessun elenco1"/>
    <w:next w:val="Nessunelenco"/>
    <w:uiPriority w:val="99"/>
    <w:semiHidden/>
    <w:unhideWhenUsed/>
    <w:rsid w:val="00301F53"/>
  </w:style>
  <w:style w:type="character" w:styleId="Collegamentoipertestuale">
    <w:name w:val="Hyperlink"/>
    <w:uiPriority w:val="99"/>
    <w:unhideWhenUsed/>
    <w:rsid w:val="00301F53"/>
    <w:rPr>
      <w:color w:val="0000FF"/>
      <w:u w:val="single"/>
    </w:rPr>
  </w:style>
  <w:style w:type="character" w:styleId="Enfasigrassetto">
    <w:name w:val="Strong"/>
    <w:uiPriority w:val="22"/>
    <w:qFormat/>
    <w:rsid w:val="00301F53"/>
    <w:rPr>
      <w:b/>
      <w:bCs/>
    </w:rPr>
  </w:style>
  <w:style w:type="character" w:customStyle="1" w:styleId="username">
    <w:name w:val="username"/>
    <w:rsid w:val="00301F53"/>
  </w:style>
  <w:style w:type="paragraph" w:customStyle="1" w:styleId="js-tweet-text">
    <w:name w:val="js-tweet-text"/>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iPriority w:val="99"/>
    <w:unhideWhenUsed/>
    <w:rsid w:val="00301F53"/>
    <w:pPr>
      <w:spacing w:before="100" w:beforeAutospacing="1" w:after="100" w:afterAutospacing="1" w:line="240" w:lineRule="auto"/>
    </w:pPr>
    <w:rPr>
      <w:rFonts w:ascii="Times New Roman" w:hAnsi="Times New Roman"/>
      <w:sz w:val="24"/>
      <w:szCs w:val="24"/>
      <w:lang w:eastAsia="it-IT"/>
    </w:rPr>
  </w:style>
  <w:style w:type="paragraph" w:styleId="Intestazione">
    <w:name w:val="header"/>
    <w:basedOn w:val="Normale"/>
    <w:link w:val="IntestazioneCarattere"/>
    <w:uiPriority w:val="99"/>
    <w:unhideWhenUsed/>
    <w:rsid w:val="00301F53"/>
    <w:pPr>
      <w:tabs>
        <w:tab w:val="center" w:pos="4819"/>
        <w:tab w:val="right" w:pos="9638"/>
      </w:tabs>
    </w:pPr>
  </w:style>
  <w:style w:type="character" w:customStyle="1" w:styleId="IntestazioneCarattere">
    <w:name w:val="Intestazione Carattere"/>
    <w:link w:val="Intestazione"/>
    <w:uiPriority w:val="99"/>
    <w:rsid w:val="00301F53"/>
    <w:rPr>
      <w:sz w:val="22"/>
      <w:szCs w:val="22"/>
      <w:lang w:eastAsia="en-US"/>
    </w:rPr>
  </w:style>
  <w:style w:type="paragraph" w:styleId="Pidipagina">
    <w:name w:val="footer"/>
    <w:basedOn w:val="Normale"/>
    <w:link w:val="PidipaginaCarattere"/>
    <w:uiPriority w:val="99"/>
    <w:unhideWhenUsed/>
    <w:rsid w:val="00301F53"/>
    <w:pPr>
      <w:tabs>
        <w:tab w:val="center" w:pos="4819"/>
        <w:tab w:val="right" w:pos="9638"/>
      </w:tabs>
    </w:pPr>
  </w:style>
  <w:style w:type="character" w:customStyle="1" w:styleId="PidipaginaCarattere">
    <w:name w:val="Piè di pagina Carattere"/>
    <w:link w:val="Pidipagina"/>
    <w:uiPriority w:val="99"/>
    <w:rsid w:val="00301F53"/>
    <w:rPr>
      <w:sz w:val="22"/>
      <w:szCs w:val="22"/>
      <w:lang w:eastAsia="en-US"/>
    </w:rPr>
  </w:style>
  <w:style w:type="character" w:customStyle="1" w:styleId="expand-action-wrapper">
    <w:name w:val="expand-action-wrapper"/>
    <w:rsid w:val="00301F53"/>
  </w:style>
  <w:style w:type="character" w:customStyle="1" w:styleId="collapse-stream-item">
    <w:name w:val="collapse-stream-item"/>
    <w:rsid w:val="00301F53"/>
  </w:style>
  <w:style w:type="character" w:customStyle="1" w:styleId="undo-retweet">
    <w:name w:val="undo-retweet"/>
    <w:rsid w:val="00301F53"/>
  </w:style>
  <w:style w:type="character" w:customStyle="1" w:styleId="retweet">
    <w:name w:val="retweet"/>
    <w:rsid w:val="00301F53"/>
  </w:style>
  <w:style w:type="character" w:customStyle="1" w:styleId="unfavorite">
    <w:name w:val="unfavorite"/>
    <w:rsid w:val="00301F53"/>
  </w:style>
  <w:style w:type="character" w:customStyle="1" w:styleId="favorite">
    <w:name w:val="favorite"/>
    <w:rsid w:val="00301F53"/>
  </w:style>
  <w:style w:type="character" w:customStyle="1" w:styleId="timestamp">
    <w:name w:val="_timestamp"/>
    <w:rsid w:val="00301F53"/>
  </w:style>
  <w:style w:type="character" w:customStyle="1" w:styleId="metadata">
    <w:name w:val="metadata"/>
    <w:rsid w:val="00301F53"/>
  </w:style>
  <w:style w:type="paragraph" w:styleId="Iniziomodulo-z">
    <w:name w:val="HTML Top of Form"/>
    <w:basedOn w:val="Normale"/>
    <w:next w:val="Normale"/>
    <w:link w:val="Iniziomodulo-zCarattere"/>
    <w:hidden/>
    <w:uiPriority w:val="99"/>
    <w:semiHidden/>
    <w:unhideWhenUsed/>
    <w:rsid w:val="00301F53"/>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link w:val="Iniziomodulo-z"/>
    <w:uiPriority w:val="99"/>
    <w:semiHidden/>
    <w:rsid w:val="00301F53"/>
    <w:rPr>
      <w:rFonts w:ascii="Arial" w:eastAsia="Times New Roman" w:hAnsi="Arial" w:cs="Arial"/>
      <w:vanish/>
      <w:sz w:val="16"/>
      <w:szCs w:val="16"/>
    </w:rPr>
  </w:style>
  <w:style w:type="character" w:customStyle="1" w:styleId="visuallyhidden">
    <w:name w:val="visuallyhidden"/>
    <w:rsid w:val="00301F53"/>
  </w:style>
  <w:style w:type="character" w:customStyle="1" w:styleId="pretty-link">
    <w:name w:val="pretty-link"/>
    <w:rsid w:val="00301F53"/>
  </w:style>
  <w:style w:type="character" w:customStyle="1" w:styleId="tweet-counter">
    <w:name w:val="tweet-counter"/>
    <w:rsid w:val="00301F53"/>
  </w:style>
  <w:style w:type="paragraph" w:styleId="Finemodulo-z">
    <w:name w:val="HTML Bottom of Form"/>
    <w:basedOn w:val="Normale"/>
    <w:next w:val="Normale"/>
    <w:link w:val="Finemodulo-zCarattere"/>
    <w:hidden/>
    <w:uiPriority w:val="99"/>
    <w:semiHidden/>
    <w:unhideWhenUsed/>
    <w:rsid w:val="00301F53"/>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link w:val="Finemodulo-z"/>
    <w:uiPriority w:val="99"/>
    <w:semiHidden/>
    <w:rsid w:val="00301F53"/>
    <w:rPr>
      <w:rFonts w:ascii="Arial" w:eastAsia="Times New Roman" w:hAnsi="Arial" w:cs="Arial"/>
      <w:vanish/>
      <w:sz w:val="16"/>
      <w:szCs w:val="16"/>
    </w:rPr>
  </w:style>
  <w:style w:type="paragraph" w:customStyle="1" w:styleId="compensate-for-scrollbar">
    <w:name w:val="compensate-for-scrollbar"/>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modal-enabled">
    <w:name w:val="modal-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allery-enabled">
    <w:name w:val="gallery-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rid-enabled">
    <w:name w:val="grid-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
    <w:name w:val="global-nav-inner"/>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global-nav-inner1">
    <w:name w:val="global-nav-inner1"/>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2">
    <w:name w:val="global-nav-inner2"/>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3">
    <w:name w:val="global-nav-inner3"/>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character" w:customStyle="1" w:styleId="details-icon">
    <w:name w:val="details-icon"/>
    <w:rsid w:val="00301F53"/>
  </w:style>
  <w:style w:type="character" w:customStyle="1" w:styleId="expand-stream-item">
    <w:name w:val="expand-stream-item"/>
    <w:rsid w:val="00301F53"/>
  </w:style>
  <w:style w:type="character" w:customStyle="1" w:styleId="more-tweet-actions">
    <w:name w:val="more-tweet-actions"/>
    <w:rsid w:val="00301F53"/>
  </w:style>
  <w:style w:type="character" w:customStyle="1" w:styleId="caret-outer">
    <w:name w:val="caret-outer"/>
    <w:rsid w:val="00301F53"/>
  </w:style>
  <w:style w:type="character" w:customStyle="1" w:styleId="caret-inner">
    <w:name w:val="caret-inner"/>
    <w:rsid w:val="00301F53"/>
  </w:style>
  <w:style w:type="paragraph" w:styleId="Testonormale">
    <w:name w:val="Plain Text"/>
    <w:basedOn w:val="Normale"/>
    <w:link w:val="TestonormaleCarattere"/>
    <w:uiPriority w:val="99"/>
    <w:unhideWhenUsed/>
    <w:rsid w:val="00301F53"/>
    <w:pPr>
      <w:spacing w:after="0" w:line="240" w:lineRule="auto"/>
    </w:pPr>
    <w:rPr>
      <w:rFonts w:ascii="Consolas" w:hAnsi="Consolas" w:cs="Consolas"/>
      <w:sz w:val="21"/>
      <w:szCs w:val="21"/>
    </w:rPr>
  </w:style>
  <w:style w:type="character" w:customStyle="1" w:styleId="TestonormaleCarattere">
    <w:name w:val="Testo normale Carattere"/>
    <w:link w:val="Testonormale"/>
    <w:uiPriority w:val="99"/>
    <w:rsid w:val="00301F53"/>
    <w:rPr>
      <w:rFonts w:ascii="Consolas" w:hAnsi="Consolas" w:cs="Consolas"/>
      <w:sz w:val="21"/>
      <w:szCs w:val="21"/>
      <w:lang w:eastAsia="en-US"/>
    </w:rPr>
  </w:style>
  <w:style w:type="paragraph" w:styleId="Titolosommario">
    <w:name w:val="TOC Heading"/>
    <w:basedOn w:val="Titolo1"/>
    <w:next w:val="Normale"/>
    <w:uiPriority w:val="39"/>
    <w:qFormat/>
    <w:rsid w:val="00301F53"/>
    <w:pPr>
      <w:spacing w:before="480" w:line="276" w:lineRule="auto"/>
      <w:jc w:val="left"/>
      <w:outlineLvl w:val="9"/>
    </w:pPr>
    <w:rPr>
      <w:rFonts w:ascii="Cambria" w:hAnsi="Cambria"/>
      <w:b/>
      <w:bCs/>
      <w:i w:val="0"/>
      <w:color w:val="365F91"/>
    </w:rPr>
  </w:style>
  <w:style w:type="paragraph" w:styleId="Sommario1">
    <w:name w:val="toc 1"/>
    <w:basedOn w:val="Normale"/>
    <w:next w:val="Normale"/>
    <w:autoRedefine/>
    <w:uiPriority w:val="39"/>
    <w:unhideWhenUsed/>
    <w:rsid w:val="00301F53"/>
  </w:style>
  <w:style w:type="paragraph" w:styleId="Sommario3">
    <w:name w:val="toc 3"/>
    <w:basedOn w:val="Normale"/>
    <w:next w:val="Normale"/>
    <w:autoRedefine/>
    <w:uiPriority w:val="39"/>
    <w:unhideWhenUsed/>
    <w:rsid w:val="00301F53"/>
    <w:pPr>
      <w:ind w:left="440"/>
    </w:pPr>
  </w:style>
  <w:style w:type="paragraph" w:styleId="Sommario2">
    <w:name w:val="toc 2"/>
    <w:basedOn w:val="Normale"/>
    <w:next w:val="Normale"/>
    <w:autoRedefine/>
    <w:uiPriority w:val="39"/>
    <w:unhideWhenUsed/>
    <w:rsid w:val="00301F53"/>
    <w:pPr>
      <w:ind w:left="220"/>
    </w:pPr>
  </w:style>
  <w:style w:type="paragraph" w:styleId="Sommario4">
    <w:name w:val="toc 4"/>
    <w:basedOn w:val="Normale"/>
    <w:next w:val="Normale"/>
    <w:autoRedefine/>
    <w:uiPriority w:val="39"/>
    <w:unhideWhenUsed/>
    <w:rsid w:val="00301F53"/>
    <w:pPr>
      <w:spacing w:after="100"/>
      <w:ind w:left="660"/>
    </w:pPr>
    <w:rPr>
      <w:rFonts w:eastAsia="Times New Roman"/>
      <w:lang w:eastAsia="it-IT"/>
    </w:rPr>
  </w:style>
  <w:style w:type="paragraph" w:styleId="Sommario5">
    <w:name w:val="toc 5"/>
    <w:basedOn w:val="Normale"/>
    <w:next w:val="Normale"/>
    <w:autoRedefine/>
    <w:uiPriority w:val="39"/>
    <w:unhideWhenUsed/>
    <w:rsid w:val="00301F53"/>
    <w:pPr>
      <w:spacing w:after="100"/>
      <w:ind w:left="880"/>
    </w:pPr>
    <w:rPr>
      <w:rFonts w:eastAsia="Times New Roman"/>
      <w:lang w:eastAsia="it-IT"/>
    </w:rPr>
  </w:style>
  <w:style w:type="paragraph" w:styleId="Sommario6">
    <w:name w:val="toc 6"/>
    <w:basedOn w:val="Normale"/>
    <w:next w:val="Normale"/>
    <w:autoRedefine/>
    <w:uiPriority w:val="39"/>
    <w:unhideWhenUsed/>
    <w:rsid w:val="00301F53"/>
    <w:pPr>
      <w:spacing w:after="100"/>
      <w:ind w:left="1100"/>
    </w:pPr>
    <w:rPr>
      <w:rFonts w:eastAsia="Times New Roman"/>
      <w:lang w:eastAsia="it-IT"/>
    </w:rPr>
  </w:style>
  <w:style w:type="paragraph" w:styleId="Sommario7">
    <w:name w:val="toc 7"/>
    <w:basedOn w:val="Normale"/>
    <w:next w:val="Normale"/>
    <w:autoRedefine/>
    <w:uiPriority w:val="39"/>
    <w:unhideWhenUsed/>
    <w:rsid w:val="00301F53"/>
    <w:pPr>
      <w:spacing w:after="100"/>
      <w:ind w:left="1320"/>
    </w:pPr>
    <w:rPr>
      <w:rFonts w:eastAsia="Times New Roman"/>
      <w:lang w:eastAsia="it-IT"/>
    </w:rPr>
  </w:style>
  <w:style w:type="paragraph" w:styleId="Sommario8">
    <w:name w:val="toc 8"/>
    <w:basedOn w:val="Normale"/>
    <w:next w:val="Normale"/>
    <w:autoRedefine/>
    <w:uiPriority w:val="39"/>
    <w:unhideWhenUsed/>
    <w:rsid w:val="00301F53"/>
    <w:pPr>
      <w:spacing w:after="100"/>
      <w:ind w:left="1540"/>
    </w:pPr>
    <w:rPr>
      <w:rFonts w:eastAsia="Times New Roman"/>
      <w:lang w:eastAsia="it-IT"/>
    </w:rPr>
  </w:style>
  <w:style w:type="paragraph" w:styleId="Sommario9">
    <w:name w:val="toc 9"/>
    <w:basedOn w:val="Normale"/>
    <w:next w:val="Normale"/>
    <w:autoRedefine/>
    <w:uiPriority w:val="39"/>
    <w:unhideWhenUsed/>
    <w:rsid w:val="00301F53"/>
    <w:pPr>
      <w:spacing w:after="100"/>
      <w:ind w:left="1760"/>
    </w:pPr>
    <w:rPr>
      <w:rFonts w:eastAsia="Times New Roman"/>
      <w:lang w:eastAsia="it-IT"/>
    </w:rPr>
  </w:style>
  <w:style w:type="paragraph" w:styleId="Corpotesto">
    <w:name w:val="Body Text"/>
    <w:basedOn w:val="Normale"/>
    <w:link w:val="CorpotestoCarattere"/>
    <w:autoRedefine/>
    <w:uiPriority w:val="99"/>
    <w:rsid w:val="00301F53"/>
    <w:pPr>
      <w:numPr>
        <w:numId w:val="2"/>
      </w:numPr>
      <w:spacing w:after="120" w:line="240" w:lineRule="auto"/>
      <w:jc w:val="both"/>
    </w:pPr>
    <w:rPr>
      <w:rFonts w:ascii="Book Antiqua" w:eastAsia="Times New Roman" w:hAnsi="Book Antiqua" w:cs="Arial"/>
      <w:i/>
      <w:sz w:val="24"/>
      <w:szCs w:val="24"/>
      <w:lang w:eastAsia="it-IT"/>
    </w:rPr>
  </w:style>
  <w:style w:type="character" w:customStyle="1" w:styleId="CorpotestoCarattere">
    <w:name w:val="Corpo testo Carattere"/>
    <w:link w:val="Corpotesto"/>
    <w:uiPriority w:val="99"/>
    <w:rsid w:val="00301F53"/>
    <w:rPr>
      <w:rFonts w:ascii="Book Antiqua" w:eastAsia="Times New Roman" w:hAnsi="Book Antiqua" w:cs="Arial"/>
      <w:i/>
      <w:sz w:val="24"/>
      <w:szCs w:val="24"/>
    </w:rPr>
  </w:style>
  <w:style w:type="character" w:customStyle="1" w:styleId="wt-text">
    <w:name w:val="wt-text"/>
    <w:rsid w:val="00301F53"/>
  </w:style>
  <w:style w:type="character" w:customStyle="1" w:styleId="st">
    <w:name w:val="st"/>
    <w:rsid w:val="00301F53"/>
  </w:style>
  <w:style w:type="numbering" w:customStyle="1" w:styleId="Nessunelenco2">
    <w:name w:val="Nessun elenco2"/>
    <w:next w:val="Nessunelenco"/>
    <w:uiPriority w:val="99"/>
    <w:semiHidden/>
    <w:unhideWhenUsed/>
    <w:rsid w:val="00301F53"/>
  </w:style>
  <w:style w:type="numbering" w:customStyle="1" w:styleId="Nessunelenco11">
    <w:name w:val="Nessun elenco11"/>
    <w:next w:val="Nessunelenco"/>
    <w:uiPriority w:val="99"/>
    <w:semiHidden/>
    <w:unhideWhenUsed/>
    <w:rsid w:val="00301F53"/>
  </w:style>
  <w:style w:type="numbering" w:customStyle="1" w:styleId="Nessunelenco3">
    <w:name w:val="Nessun elenco3"/>
    <w:next w:val="Nessunelenco"/>
    <w:uiPriority w:val="99"/>
    <w:semiHidden/>
    <w:unhideWhenUsed/>
    <w:rsid w:val="00301F53"/>
  </w:style>
  <w:style w:type="numbering" w:customStyle="1" w:styleId="Nessunelenco12">
    <w:name w:val="Nessun elenco12"/>
    <w:next w:val="Nessunelenco"/>
    <w:uiPriority w:val="99"/>
    <w:semiHidden/>
    <w:unhideWhenUsed/>
    <w:rsid w:val="00301F53"/>
  </w:style>
  <w:style w:type="numbering" w:customStyle="1" w:styleId="Nessunelenco111">
    <w:name w:val="Nessun elenco111"/>
    <w:next w:val="Nessunelenco"/>
    <w:uiPriority w:val="99"/>
    <w:semiHidden/>
    <w:unhideWhenUsed/>
    <w:rsid w:val="00301F53"/>
  </w:style>
  <w:style w:type="character" w:customStyle="1" w:styleId="ita1">
    <w:name w:val="ita1"/>
    <w:rsid w:val="00301F53"/>
    <w:rPr>
      <w:rFonts w:ascii="Verdana" w:hAnsi="Verdana" w:hint="default"/>
      <w:color w:val="000000"/>
      <w:sz w:val="18"/>
      <w:szCs w:val="18"/>
    </w:rPr>
  </w:style>
  <w:style w:type="character" w:customStyle="1" w:styleId="alt-edited1">
    <w:name w:val="alt-edited1"/>
    <w:rsid w:val="00C81552"/>
    <w:rPr>
      <w:color w:val="4D90F0"/>
    </w:rPr>
  </w:style>
  <w:style w:type="character" w:customStyle="1" w:styleId="hps">
    <w:name w:val="hps"/>
    <w:rsid w:val="00C81552"/>
  </w:style>
  <w:style w:type="paragraph" w:styleId="Testofumetto">
    <w:name w:val="Balloon Text"/>
    <w:basedOn w:val="Normale"/>
    <w:link w:val="TestofumettoCarattere"/>
    <w:uiPriority w:val="99"/>
    <w:semiHidden/>
    <w:unhideWhenUsed/>
    <w:rsid w:val="00C81552"/>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C81552"/>
    <w:rPr>
      <w:rFonts w:ascii="Segoe UI" w:hAnsi="Segoe UI" w:cs="Segoe UI"/>
      <w:sz w:val="18"/>
      <w:szCs w:val="18"/>
      <w:lang w:eastAsia="en-US"/>
    </w:rPr>
  </w:style>
  <w:style w:type="character" w:styleId="Collegamentovisitato">
    <w:name w:val="FollowedHyperlink"/>
    <w:uiPriority w:val="99"/>
    <w:semiHidden/>
    <w:unhideWhenUsed/>
    <w:rsid w:val="00933DB8"/>
    <w:rPr>
      <w:color w:val="954F72"/>
      <w:u w:val="single"/>
    </w:rPr>
  </w:style>
  <w:style w:type="numbering" w:customStyle="1" w:styleId="Nessunelenco4">
    <w:name w:val="Nessun elenco4"/>
    <w:next w:val="Nessunelenco"/>
    <w:uiPriority w:val="99"/>
    <w:semiHidden/>
    <w:unhideWhenUsed/>
    <w:rsid w:val="00DD54D7"/>
  </w:style>
  <w:style w:type="character" w:customStyle="1" w:styleId="evidenza">
    <w:name w:val="evidenza"/>
    <w:rsid w:val="00BA4F2D"/>
  </w:style>
  <w:style w:type="paragraph" w:styleId="Corpodeltesto2">
    <w:name w:val="Body Text 2"/>
    <w:basedOn w:val="Normale"/>
    <w:link w:val="Corpodeltesto2Carattere"/>
    <w:uiPriority w:val="99"/>
    <w:semiHidden/>
    <w:unhideWhenUsed/>
    <w:rsid w:val="00B3575E"/>
    <w:pPr>
      <w:spacing w:after="120" w:line="480" w:lineRule="auto"/>
    </w:pPr>
  </w:style>
  <w:style w:type="character" w:customStyle="1" w:styleId="Corpodeltesto2Carattere">
    <w:name w:val="Corpo del testo 2 Carattere"/>
    <w:link w:val="Corpodeltesto2"/>
    <w:uiPriority w:val="99"/>
    <w:semiHidden/>
    <w:rsid w:val="00B3575E"/>
    <w:rPr>
      <w:sz w:val="22"/>
      <w:szCs w:val="22"/>
      <w:lang w:eastAsia="en-US"/>
    </w:rPr>
  </w:style>
  <w:style w:type="character" w:customStyle="1" w:styleId="st1">
    <w:name w:val="st1"/>
    <w:rsid w:val="00CD0FFF"/>
  </w:style>
  <w:style w:type="numbering" w:customStyle="1" w:styleId="Nessunelenco5">
    <w:name w:val="Nessun elenco5"/>
    <w:next w:val="Nessunelenco"/>
    <w:uiPriority w:val="99"/>
    <w:semiHidden/>
    <w:unhideWhenUsed/>
    <w:rsid w:val="00BC71D9"/>
  </w:style>
  <w:style w:type="numbering" w:customStyle="1" w:styleId="Nessunelenco6">
    <w:name w:val="Nessun elenco6"/>
    <w:next w:val="Nessunelenco"/>
    <w:uiPriority w:val="99"/>
    <w:semiHidden/>
    <w:unhideWhenUsed/>
    <w:rsid w:val="000F518D"/>
  </w:style>
  <w:style w:type="numbering" w:customStyle="1" w:styleId="Nessunelenco7">
    <w:name w:val="Nessun elenco7"/>
    <w:next w:val="Nessunelenco"/>
    <w:uiPriority w:val="99"/>
    <w:semiHidden/>
    <w:unhideWhenUsed/>
    <w:rsid w:val="008C6655"/>
  </w:style>
  <w:style w:type="character" w:customStyle="1" w:styleId="gmail-full-name">
    <w:name w:val="gmail-full-name"/>
    <w:rsid w:val="00732418"/>
  </w:style>
  <w:style w:type="character" w:customStyle="1" w:styleId="Titolo4Carattere">
    <w:name w:val="Titolo 4 Carattere"/>
    <w:link w:val="Titolo4"/>
    <w:uiPriority w:val="9"/>
    <w:semiHidden/>
    <w:rsid w:val="000C4728"/>
    <w:rPr>
      <w:rFonts w:ascii="Calibri Light" w:eastAsia="Times New Roman" w:hAnsi="Calibri Light"/>
      <w:i/>
      <w:iCs/>
      <w:color w:val="2E74B5"/>
      <w:sz w:val="22"/>
      <w:szCs w:val="22"/>
      <w:lang w:eastAsia="en-US"/>
    </w:rPr>
  </w:style>
  <w:style w:type="numbering" w:customStyle="1" w:styleId="Nessunelenco8">
    <w:name w:val="Nessun elenco8"/>
    <w:next w:val="Nessunelenco"/>
    <w:uiPriority w:val="99"/>
    <w:semiHidden/>
    <w:unhideWhenUsed/>
    <w:rsid w:val="00A572F1"/>
  </w:style>
  <w:style w:type="numbering" w:customStyle="1" w:styleId="Nessunelenco9">
    <w:name w:val="Nessun elenco9"/>
    <w:next w:val="Nessunelenco"/>
    <w:uiPriority w:val="99"/>
    <w:semiHidden/>
    <w:unhideWhenUsed/>
    <w:rsid w:val="00596028"/>
  </w:style>
  <w:style w:type="numbering" w:customStyle="1" w:styleId="Nessunelenco10">
    <w:name w:val="Nessun elenco10"/>
    <w:next w:val="Nessunelenco"/>
    <w:uiPriority w:val="99"/>
    <w:semiHidden/>
    <w:unhideWhenUsed/>
    <w:rsid w:val="00C946A9"/>
  </w:style>
  <w:style w:type="numbering" w:customStyle="1" w:styleId="Nessunelenco13">
    <w:name w:val="Nessun elenco13"/>
    <w:next w:val="Nessunelenco"/>
    <w:uiPriority w:val="99"/>
    <w:semiHidden/>
    <w:unhideWhenUsed/>
    <w:rsid w:val="007A1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247">
      <w:bodyDiv w:val="1"/>
      <w:marLeft w:val="0"/>
      <w:marRight w:val="0"/>
      <w:marTop w:val="0"/>
      <w:marBottom w:val="0"/>
      <w:divBdr>
        <w:top w:val="none" w:sz="0" w:space="0" w:color="auto"/>
        <w:left w:val="none" w:sz="0" w:space="0" w:color="auto"/>
        <w:bottom w:val="none" w:sz="0" w:space="0" w:color="auto"/>
        <w:right w:val="none" w:sz="0" w:space="0" w:color="auto"/>
      </w:divBdr>
    </w:div>
    <w:div w:id="69079500">
      <w:bodyDiv w:val="1"/>
      <w:marLeft w:val="0"/>
      <w:marRight w:val="0"/>
      <w:marTop w:val="0"/>
      <w:marBottom w:val="0"/>
      <w:divBdr>
        <w:top w:val="none" w:sz="0" w:space="0" w:color="auto"/>
        <w:left w:val="none" w:sz="0" w:space="0" w:color="auto"/>
        <w:bottom w:val="none" w:sz="0" w:space="0" w:color="auto"/>
        <w:right w:val="none" w:sz="0" w:space="0" w:color="auto"/>
      </w:divBdr>
    </w:div>
    <w:div w:id="77139602">
      <w:bodyDiv w:val="1"/>
      <w:marLeft w:val="0"/>
      <w:marRight w:val="0"/>
      <w:marTop w:val="0"/>
      <w:marBottom w:val="0"/>
      <w:divBdr>
        <w:top w:val="none" w:sz="0" w:space="0" w:color="auto"/>
        <w:left w:val="none" w:sz="0" w:space="0" w:color="auto"/>
        <w:bottom w:val="none" w:sz="0" w:space="0" w:color="auto"/>
        <w:right w:val="none" w:sz="0" w:space="0" w:color="auto"/>
      </w:divBdr>
    </w:div>
    <w:div w:id="120727592">
      <w:bodyDiv w:val="1"/>
      <w:marLeft w:val="0"/>
      <w:marRight w:val="0"/>
      <w:marTop w:val="0"/>
      <w:marBottom w:val="0"/>
      <w:divBdr>
        <w:top w:val="none" w:sz="0" w:space="0" w:color="auto"/>
        <w:left w:val="none" w:sz="0" w:space="0" w:color="auto"/>
        <w:bottom w:val="none" w:sz="0" w:space="0" w:color="auto"/>
        <w:right w:val="none" w:sz="0" w:space="0" w:color="auto"/>
      </w:divBdr>
    </w:div>
    <w:div w:id="128208319">
      <w:bodyDiv w:val="1"/>
      <w:marLeft w:val="0"/>
      <w:marRight w:val="0"/>
      <w:marTop w:val="0"/>
      <w:marBottom w:val="0"/>
      <w:divBdr>
        <w:top w:val="none" w:sz="0" w:space="0" w:color="auto"/>
        <w:left w:val="none" w:sz="0" w:space="0" w:color="auto"/>
        <w:bottom w:val="none" w:sz="0" w:space="0" w:color="auto"/>
        <w:right w:val="none" w:sz="0" w:space="0" w:color="auto"/>
      </w:divBdr>
    </w:div>
    <w:div w:id="165444149">
      <w:bodyDiv w:val="1"/>
      <w:marLeft w:val="0"/>
      <w:marRight w:val="0"/>
      <w:marTop w:val="0"/>
      <w:marBottom w:val="0"/>
      <w:divBdr>
        <w:top w:val="none" w:sz="0" w:space="0" w:color="auto"/>
        <w:left w:val="none" w:sz="0" w:space="0" w:color="auto"/>
        <w:bottom w:val="none" w:sz="0" w:space="0" w:color="auto"/>
        <w:right w:val="none" w:sz="0" w:space="0" w:color="auto"/>
      </w:divBdr>
    </w:div>
    <w:div w:id="167411415">
      <w:bodyDiv w:val="1"/>
      <w:marLeft w:val="0"/>
      <w:marRight w:val="0"/>
      <w:marTop w:val="0"/>
      <w:marBottom w:val="0"/>
      <w:divBdr>
        <w:top w:val="none" w:sz="0" w:space="0" w:color="auto"/>
        <w:left w:val="none" w:sz="0" w:space="0" w:color="auto"/>
        <w:bottom w:val="none" w:sz="0" w:space="0" w:color="auto"/>
        <w:right w:val="none" w:sz="0" w:space="0" w:color="auto"/>
      </w:divBdr>
    </w:div>
    <w:div w:id="265817851">
      <w:bodyDiv w:val="1"/>
      <w:marLeft w:val="0"/>
      <w:marRight w:val="0"/>
      <w:marTop w:val="0"/>
      <w:marBottom w:val="0"/>
      <w:divBdr>
        <w:top w:val="none" w:sz="0" w:space="0" w:color="auto"/>
        <w:left w:val="none" w:sz="0" w:space="0" w:color="auto"/>
        <w:bottom w:val="none" w:sz="0" w:space="0" w:color="auto"/>
        <w:right w:val="none" w:sz="0" w:space="0" w:color="auto"/>
      </w:divBdr>
    </w:div>
    <w:div w:id="369917017">
      <w:bodyDiv w:val="1"/>
      <w:marLeft w:val="0"/>
      <w:marRight w:val="0"/>
      <w:marTop w:val="0"/>
      <w:marBottom w:val="0"/>
      <w:divBdr>
        <w:top w:val="none" w:sz="0" w:space="0" w:color="auto"/>
        <w:left w:val="none" w:sz="0" w:space="0" w:color="auto"/>
        <w:bottom w:val="none" w:sz="0" w:space="0" w:color="auto"/>
        <w:right w:val="none" w:sz="0" w:space="0" w:color="auto"/>
      </w:divBdr>
    </w:div>
    <w:div w:id="378433880">
      <w:bodyDiv w:val="1"/>
      <w:marLeft w:val="0"/>
      <w:marRight w:val="0"/>
      <w:marTop w:val="0"/>
      <w:marBottom w:val="0"/>
      <w:divBdr>
        <w:top w:val="none" w:sz="0" w:space="0" w:color="auto"/>
        <w:left w:val="none" w:sz="0" w:space="0" w:color="auto"/>
        <w:bottom w:val="none" w:sz="0" w:space="0" w:color="auto"/>
        <w:right w:val="none" w:sz="0" w:space="0" w:color="auto"/>
      </w:divBdr>
    </w:div>
    <w:div w:id="385568148">
      <w:bodyDiv w:val="1"/>
      <w:marLeft w:val="0"/>
      <w:marRight w:val="0"/>
      <w:marTop w:val="0"/>
      <w:marBottom w:val="0"/>
      <w:divBdr>
        <w:top w:val="none" w:sz="0" w:space="0" w:color="auto"/>
        <w:left w:val="none" w:sz="0" w:space="0" w:color="auto"/>
        <w:bottom w:val="none" w:sz="0" w:space="0" w:color="auto"/>
        <w:right w:val="none" w:sz="0" w:space="0" w:color="auto"/>
      </w:divBdr>
    </w:div>
    <w:div w:id="385614231">
      <w:bodyDiv w:val="1"/>
      <w:marLeft w:val="0"/>
      <w:marRight w:val="0"/>
      <w:marTop w:val="0"/>
      <w:marBottom w:val="0"/>
      <w:divBdr>
        <w:top w:val="none" w:sz="0" w:space="0" w:color="auto"/>
        <w:left w:val="none" w:sz="0" w:space="0" w:color="auto"/>
        <w:bottom w:val="none" w:sz="0" w:space="0" w:color="auto"/>
        <w:right w:val="none" w:sz="0" w:space="0" w:color="auto"/>
      </w:divBdr>
    </w:div>
    <w:div w:id="391736318">
      <w:bodyDiv w:val="1"/>
      <w:marLeft w:val="0"/>
      <w:marRight w:val="0"/>
      <w:marTop w:val="0"/>
      <w:marBottom w:val="0"/>
      <w:divBdr>
        <w:top w:val="none" w:sz="0" w:space="0" w:color="auto"/>
        <w:left w:val="none" w:sz="0" w:space="0" w:color="auto"/>
        <w:bottom w:val="none" w:sz="0" w:space="0" w:color="auto"/>
        <w:right w:val="none" w:sz="0" w:space="0" w:color="auto"/>
      </w:divBdr>
    </w:div>
    <w:div w:id="397478397">
      <w:bodyDiv w:val="1"/>
      <w:marLeft w:val="0"/>
      <w:marRight w:val="0"/>
      <w:marTop w:val="0"/>
      <w:marBottom w:val="0"/>
      <w:divBdr>
        <w:top w:val="none" w:sz="0" w:space="0" w:color="auto"/>
        <w:left w:val="none" w:sz="0" w:space="0" w:color="auto"/>
        <w:bottom w:val="none" w:sz="0" w:space="0" w:color="auto"/>
        <w:right w:val="none" w:sz="0" w:space="0" w:color="auto"/>
      </w:divBdr>
    </w:div>
    <w:div w:id="457839183">
      <w:bodyDiv w:val="1"/>
      <w:marLeft w:val="0"/>
      <w:marRight w:val="0"/>
      <w:marTop w:val="0"/>
      <w:marBottom w:val="0"/>
      <w:divBdr>
        <w:top w:val="none" w:sz="0" w:space="0" w:color="auto"/>
        <w:left w:val="none" w:sz="0" w:space="0" w:color="auto"/>
        <w:bottom w:val="none" w:sz="0" w:space="0" w:color="auto"/>
        <w:right w:val="none" w:sz="0" w:space="0" w:color="auto"/>
      </w:divBdr>
    </w:div>
    <w:div w:id="459110916">
      <w:bodyDiv w:val="1"/>
      <w:marLeft w:val="0"/>
      <w:marRight w:val="0"/>
      <w:marTop w:val="0"/>
      <w:marBottom w:val="0"/>
      <w:divBdr>
        <w:top w:val="none" w:sz="0" w:space="0" w:color="auto"/>
        <w:left w:val="none" w:sz="0" w:space="0" w:color="auto"/>
        <w:bottom w:val="none" w:sz="0" w:space="0" w:color="auto"/>
        <w:right w:val="none" w:sz="0" w:space="0" w:color="auto"/>
      </w:divBdr>
    </w:div>
    <w:div w:id="463697190">
      <w:bodyDiv w:val="1"/>
      <w:marLeft w:val="0"/>
      <w:marRight w:val="0"/>
      <w:marTop w:val="0"/>
      <w:marBottom w:val="0"/>
      <w:divBdr>
        <w:top w:val="none" w:sz="0" w:space="0" w:color="auto"/>
        <w:left w:val="none" w:sz="0" w:space="0" w:color="auto"/>
        <w:bottom w:val="none" w:sz="0" w:space="0" w:color="auto"/>
        <w:right w:val="none" w:sz="0" w:space="0" w:color="auto"/>
      </w:divBdr>
    </w:div>
    <w:div w:id="564031024">
      <w:bodyDiv w:val="1"/>
      <w:marLeft w:val="0"/>
      <w:marRight w:val="0"/>
      <w:marTop w:val="0"/>
      <w:marBottom w:val="0"/>
      <w:divBdr>
        <w:top w:val="none" w:sz="0" w:space="0" w:color="auto"/>
        <w:left w:val="none" w:sz="0" w:space="0" w:color="auto"/>
        <w:bottom w:val="none" w:sz="0" w:space="0" w:color="auto"/>
        <w:right w:val="none" w:sz="0" w:space="0" w:color="auto"/>
      </w:divBdr>
    </w:div>
    <w:div w:id="574364798">
      <w:bodyDiv w:val="1"/>
      <w:marLeft w:val="0"/>
      <w:marRight w:val="0"/>
      <w:marTop w:val="0"/>
      <w:marBottom w:val="0"/>
      <w:divBdr>
        <w:top w:val="none" w:sz="0" w:space="0" w:color="auto"/>
        <w:left w:val="none" w:sz="0" w:space="0" w:color="auto"/>
        <w:bottom w:val="none" w:sz="0" w:space="0" w:color="auto"/>
        <w:right w:val="none" w:sz="0" w:space="0" w:color="auto"/>
      </w:divBdr>
    </w:div>
    <w:div w:id="579171317">
      <w:bodyDiv w:val="1"/>
      <w:marLeft w:val="0"/>
      <w:marRight w:val="0"/>
      <w:marTop w:val="0"/>
      <w:marBottom w:val="0"/>
      <w:divBdr>
        <w:top w:val="none" w:sz="0" w:space="0" w:color="auto"/>
        <w:left w:val="none" w:sz="0" w:space="0" w:color="auto"/>
        <w:bottom w:val="none" w:sz="0" w:space="0" w:color="auto"/>
        <w:right w:val="none" w:sz="0" w:space="0" w:color="auto"/>
      </w:divBdr>
    </w:div>
    <w:div w:id="597101545">
      <w:bodyDiv w:val="1"/>
      <w:marLeft w:val="0"/>
      <w:marRight w:val="0"/>
      <w:marTop w:val="0"/>
      <w:marBottom w:val="0"/>
      <w:divBdr>
        <w:top w:val="none" w:sz="0" w:space="0" w:color="auto"/>
        <w:left w:val="none" w:sz="0" w:space="0" w:color="auto"/>
        <w:bottom w:val="none" w:sz="0" w:space="0" w:color="auto"/>
        <w:right w:val="none" w:sz="0" w:space="0" w:color="auto"/>
      </w:divBdr>
    </w:div>
    <w:div w:id="608659528">
      <w:bodyDiv w:val="1"/>
      <w:marLeft w:val="0"/>
      <w:marRight w:val="0"/>
      <w:marTop w:val="0"/>
      <w:marBottom w:val="0"/>
      <w:divBdr>
        <w:top w:val="none" w:sz="0" w:space="0" w:color="auto"/>
        <w:left w:val="none" w:sz="0" w:space="0" w:color="auto"/>
        <w:bottom w:val="none" w:sz="0" w:space="0" w:color="auto"/>
        <w:right w:val="none" w:sz="0" w:space="0" w:color="auto"/>
      </w:divBdr>
    </w:div>
    <w:div w:id="625543317">
      <w:bodyDiv w:val="1"/>
      <w:marLeft w:val="0"/>
      <w:marRight w:val="0"/>
      <w:marTop w:val="0"/>
      <w:marBottom w:val="0"/>
      <w:divBdr>
        <w:top w:val="none" w:sz="0" w:space="0" w:color="auto"/>
        <w:left w:val="none" w:sz="0" w:space="0" w:color="auto"/>
        <w:bottom w:val="none" w:sz="0" w:space="0" w:color="auto"/>
        <w:right w:val="none" w:sz="0" w:space="0" w:color="auto"/>
      </w:divBdr>
    </w:div>
    <w:div w:id="675034165">
      <w:bodyDiv w:val="1"/>
      <w:marLeft w:val="0"/>
      <w:marRight w:val="0"/>
      <w:marTop w:val="0"/>
      <w:marBottom w:val="0"/>
      <w:divBdr>
        <w:top w:val="none" w:sz="0" w:space="0" w:color="auto"/>
        <w:left w:val="none" w:sz="0" w:space="0" w:color="auto"/>
        <w:bottom w:val="none" w:sz="0" w:space="0" w:color="auto"/>
        <w:right w:val="none" w:sz="0" w:space="0" w:color="auto"/>
      </w:divBdr>
    </w:div>
    <w:div w:id="708335544">
      <w:bodyDiv w:val="1"/>
      <w:marLeft w:val="0"/>
      <w:marRight w:val="0"/>
      <w:marTop w:val="0"/>
      <w:marBottom w:val="0"/>
      <w:divBdr>
        <w:top w:val="none" w:sz="0" w:space="0" w:color="auto"/>
        <w:left w:val="none" w:sz="0" w:space="0" w:color="auto"/>
        <w:bottom w:val="none" w:sz="0" w:space="0" w:color="auto"/>
        <w:right w:val="none" w:sz="0" w:space="0" w:color="auto"/>
      </w:divBdr>
    </w:div>
    <w:div w:id="714037248">
      <w:bodyDiv w:val="1"/>
      <w:marLeft w:val="0"/>
      <w:marRight w:val="0"/>
      <w:marTop w:val="0"/>
      <w:marBottom w:val="0"/>
      <w:divBdr>
        <w:top w:val="none" w:sz="0" w:space="0" w:color="auto"/>
        <w:left w:val="none" w:sz="0" w:space="0" w:color="auto"/>
        <w:bottom w:val="none" w:sz="0" w:space="0" w:color="auto"/>
        <w:right w:val="none" w:sz="0" w:space="0" w:color="auto"/>
      </w:divBdr>
    </w:div>
    <w:div w:id="734276582">
      <w:bodyDiv w:val="1"/>
      <w:marLeft w:val="0"/>
      <w:marRight w:val="0"/>
      <w:marTop w:val="0"/>
      <w:marBottom w:val="0"/>
      <w:divBdr>
        <w:top w:val="none" w:sz="0" w:space="0" w:color="auto"/>
        <w:left w:val="none" w:sz="0" w:space="0" w:color="auto"/>
        <w:bottom w:val="none" w:sz="0" w:space="0" w:color="auto"/>
        <w:right w:val="none" w:sz="0" w:space="0" w:color="auto"/>
      </w:divBdr>
    </w:div>
    <w:div w:id="751857614">
      <w:bodyDiv w:val="1"/>
      <w:marLeft w:val="0"/>
      <w:marRight w:val="0"/>
      <w:marTop w:val="0"/>
      <w:marBottom w:val="0"/>
      <w:divBdr>
        <w:top w:val="none" w:sz="0" w:space="0" w:color="auto"/>
        <w:left w:val="none" w:sz="0" w:space="0" w:color="auto"/>
        <w:bottom w:val="none" w:sz="0" w:space="0" w:color="auto"/>
        <w:right w:val="none" w:sz="0" w:space="0" w:color="auto"/>
      </w:divBdr>
    </w:div>
    <w:div w:id="774833309">
      <w:bodyDiv w:val="1"/>
      <w:marLeft w:val="0"/>
      <w:marRight w:val="0"/>
      <w:marTop w:val="0"/>
      <w:marBottom w:val="0"/>
      <w:divBdr>
        <w:top w:val="none" w:sz="0" w:space="0" w:color="auto"/>
        <w:left w:val="none" w:sz="0" w:space="0" w:color="auto"/>
        <w:bottom w:val="none" w:sz="0" w:space="0" w:color="auto"/>
        <w:right w:val="none" w:sz="0" w:space="0" w:color="auto"/>
      </w:divBdr>
    </w:div>
    <w:div w:id="817693275">
      <w:bodyDiv w:val="1"/>
      <w:marLeft w:val="0"/>
      <w:marRight w:val="0"/>
      <w:marTop w:val="0"/>
      <w:marBottom w:val="0"/>
      <w:divBdr>
        <w:top w:val="none" w:sz="0" w:space="0" w:color="auto"/>
        <w:left w:val="none" w:sz="0" w:space="0" w:color="auto"/>
        <w:bottom w:val="none" w:sz="0" w:space="0" w:color="auto"/>
        <w:right w:val="none" w:sz="0" w:space="0" w:color="auto"/>
      </w:divBdr>
    </w:div>
    <w:div w:id="846556941">
      <w:bodyDiv w:val="1"/>
      <w:marLeft w:val="0"/>
      <w:marRight w:val="0"/>
      <w:marTop w:val="0"/>
      <w:marBottom w:val="0"/>
      <w:divBdr>
        <w:top w:val="none" w:sz="0" w:space="0" w:color="auto"/>
        <w:left w:val="none" w:sz="0" w:space="0" w:color="auto"/>
        <w:bottom w:val="none" w:sz="0" w:space="0" w:color="auto"/>
        <w:right w:val="none" w:sz="0" w:space="0" w:color="auto"/>
      </w:divBdr>
    </w:div>
    <w:div w:id="959409481">
      <w:bodyDiv w:val="1"/>
      <w:marLeft w:val="0"/>
      <w:marRight w:val="0"/>
      <w:marTop w:val="0"/>
      <w:marBottom w:val="0"/>
      <w:divBdr>
        <w:top w:val="none" w:sz="0" w:space="0" w:color="auto"/>
        <w:left w:val="none" w:sz="0" w:space="0" w:color="auto"/>
        <w:bottom w:val="none" w:sz="0" w:space="0" w:color="auto"/>
        <w:right w:val="none" w:sz="0" w:space="0" w:color="auto"/>
      </w:divBdr>
    </w:div>
    <w:div w:id="960234069">
      <w:bodyDiv w:val="1"/>
      <w:marLeft w:val="0"/>
      <w:marRight w:val="0"/>
      <w:marTop w:val="0"/>
      <w:marBottom w:val="0"/>
      <w:divBdr>
        <w:top w:val="none" w:sz="0" w:space="0" w:color="auto"/>
        <w:left w:val="none" w:sz="0" w:space="0" w:color="auto"/>
        <w:bottom w:val="none" w:sz="0" w:space="0" w:color="auto"/>
        <w:right w:val="none" w:sz="0" w:space="0" w:color="auto"/>
      </w:divBdr>
    </w:div>
    <w:div w:id="969476496">
      <w:bodyDiv w:val="1"/>
      <w:marLeft w:val="0"/>
      <w:marRight w:val="0"/>
      <w:marTop w:val="0"/>
      <w:marBottom w:val="0"/>
      <w:divBdr>
        <w:top w:val="none" w:sz="0" w:space="0" w:color="auto"/>
        <w:left w:val="none" w:sz="0" w:space="0" w:color="auto"/>
        <w:bottom w:val="none" w:sz="0" w:space="0" w:color="auto"/>
        <w:right w:val="none" w:sz="0" w:space="0" w:color="auto"/>
      </w:divBdr>
      <w:divsChild>
        <w:div w:id="142158825">
          <w:marLeft w:val="0"/>
          <w:marRight w:val="0"/>
          <w:marTop w:val="0"/>
          <w:marBottom w:val="0"/>
          <w:divBdr>
            <w:top w:val="none" w:sz="0" w:space="0" w:color="auto"/>
            <w:left w:val="none" w:sz="0" w:space="0" w:color="auto"/>
            <w:bottom w:val="none" w:sz="0" w:space="0" w:color="auto"/>
            <w:right w:val="none" w:sz="0" w:space="0" w:color="auto"/>
          </w:divBdr>
          <w:divsChild>
            <w:div w:id="1980986740">
              <w:marLeft w:val="0"/>
              <w:marRight w:val="0"/>
              <w:marTop w:val="0"/>
              <w:marBottom w:val="0"/>
              <w:divBdr>
                <w:top w:val="none" w:sz="0" w:space="0" w:color="auto"/>
                <w:left w:val="none" w:sz="0" w:space="0" w:color="auto"/>
                <w:bottom w:val="none" w:sz="0" w:space="0" w:color="auto"/>
                <w:right w:val="none" w:sz="0" w:space="0" w:color="auto"/>
              </w:divBdr>
              <w:divsChild>
                <w:div w:id="2120223491">
                  <w:marLeft w:val="0"/>
                  <w:marRight w:val="0"/>
                  <w:marTop w:val="0"/>
                  <w:marBottom w:val="0"/>
                  <w:divBdr>
                    <w:top w:val="none" w:sz="0" w:space="0" w:color="auto"/>
                    <w:left w:val="none" w:sz="0" w:space="0" w:color="auto"/>
                    <w:bottom w:val="none" w:sz="0" w:space="0" w:color="auto"/>
                    <w:right w:val="none" w:sz="0" w:space="0" w:color="auto"/>
                  </w:divBdr>
                  <w:divsChild>
                    <w:div w:id="8332123">
                      <w:marLeft w:val="0"/>
                      <w:marRight w:val="0"/>
                      <w:marTop w:val="0"/>
                      <w:marBottom w:val="0"/>
                      <w:divBdr>
                        <w:top w:val="none" w:sz="0" w:space="0" w:color="auto"/>
                        <w:left w:val="none" w:sz="0" w:space="0" w:color="auto"/>
                        <w:bottom w:val="none" w:sz="0" w:space="0" w:color="auto"/>
                        <w:right w:val="none" w:sz="0" w:space="0" w:color="auto"/>
                      </w:divBdr>
                      <w:divsChild>
                        <w:div w:id="753089050">
                          <w:marLeft w:val="0"/>
                          <w:marRight w:val="0"/>
                          <w:marTop w:val="0"/>
                          <w:marBottom w:val="0"/>
                          <w:divBdr>
                            <w:top w:val="none" w:sz="0" w:space="0" w:color="auto"/>
                            <w:left w:val="none" w:sz="0" w:space="0" w:color="auto"/>
                            <w:bottom w:val="none" w:sz="0" w:space="0" w:color="auto"/>
                            <w:right w:val="none" w:sz="0" w:space="0" w:color="auto"/>
                          </w:divBdr>
                        </w:div>
                      </w:divsChild>
                    </w:div>
                    <w:div w:id="19098744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84641664">
          <w:marLeft w:val="0"/>
          <w:marRight w:val="0"/>
          <w:marTop w:val="0"/>
          <w:marBottom w:val="0"/>
          <w:divBdr>
            <w:top w:val="none" w:sz="0" w:space="0" w:color="auto"/>
            <w:left w:val="none" w:sz="0" w:space="0" w:color="auto"/>
            <w:bottom w:val="none" w:sz="0" w:space="0" w:color="auto"/>
            <w:right w:val="none" w:sz="0" w:space="0" w:color="auto"/>
          </w:divBdr>
          <w:divsChild>
            <w:div w:id="2126188445">
              <w:marLeft w:val="0"/>
              <w:marRight w:val="0"/>
              <w:marTop w:val="0"/>
              <w:marBottom w:val="0"/>
              <w:divBdr>
                <w:top w:val="none" w:sz="0" w:space="0" w:color="auto"/>
                <w:left w:val="none" w:sz="0" w:space="0" w:color="auto"/>
                <w:bottom w:val="none" w:sz="0" w:space="0" w:color="auto"/>
                <w:right w:val="none" w:sz="0" w:space="0" w:color="auto"/>
              </w:divBdr>
              <w:divsChild>
                <w:div w:id="1682505771">
                  <w:marLeft w:val="0"/>
                  <w:marRight w:val="0"/>
                  <w:marTop w:val="0"/>
                  <w:marBottom w:val="0"/>
                  <w:divBdr>
                    <w:top w:val="none" w:sz="0" w:space="0" w:color="auto"/>
                    <w:left w:val="none" w:sz="0" w:space="0" w:color="auto"/>
                    <w:bottom w:val="none" w:sz="0" w:space="0" w:color="auto"/>
                    <w:right w:val="none" w:sz="0" w:space="0" w:color="auto"/>
                  </w:divBdr>
                  <w:divsChild>
                    <w:div w:id="504589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46426030">
          <w:marLeft w:val="0"/>
          <w:marRight w:val="0"/>
          <w:marTop w:val="0"/>
          <w:marBottom w:val="0"/>
          <w:divBdr>
            <w:top w:val="none" w:sz="0" w:space="0" w:color="auto"/>
            <w:left w:val="none" w:sz="0" w:space="0" w:color="auto"/>
            <w:bottom w:val="none" w:sz="0" w:space="0" w:color="auto"/>
            <w:right w:val="none" w:sz="0" w:space="0" w:color="auto"/>
          </w:divBdr>
          <w:divsChild>
            <w:div w:id="1671522932">
              <w:marLeft w:val="0"/>
              <w:marRight w:val="0"/>
              <w:marTop w:val="0"/>
              <w:marBottom w:val="0"/>
              <w:divBdr>
                <w:top w:val="none" w:sz="0" w:space="0" w:color="auto"/>
                <w:left w:val="none" w:sz="0" w:space="0" w:color="auto"/>
                <w:bottom w:val="none" w:sz="0" w:space="0" w:color="auto"/>
                <w:right w:val="none" w:sz="0" w:space="0" w:color="auto"/>
              </w:divBdr>
              <w:divsChild>
                <w:div w:id="207377483">
                  <w:marLeft w:val="0"/>
                  <w:marRight w:val="0"/>
                  <w:marTop w:val="0"/>
                  <w:marBottom w:val="0"/>
                  <w:divBdr>
                    <w:top w:val="none" w:sz="0" w:space="0" w:color="auto"/>
                    <w:left w:val="none" w:sz="0" w:space="0" w:color="auto"/>
                    <w:bottom w:val="none" w:sz="0" w:space="0" w:color="auto"/>
                    <w:right w:val="none" w:sz="0" w:space="0" w:color="auto"/>
                  </w:divBdr>
                  <w:divsChild>
                    <w:div w:id="1551385161">
                      <w:marLeft w:val="0"/>
                      <w:marRight w:val="0"/>
                      <w:marTop w:val="0"/>
                      <w:marBottom w:val="0"/>
                      <w:divBdr>
                        <w:top w:val="none" w:sz="0" w:space="0" w:color="auto"/>
                        <w:left w:val="none" w:sz="0" w:space="0" w:color="auto"/>
                        <w:bottom w:val="none" w:sz="0" w:space="0" w:color="auto"/>
                        <w:right w:val="none" w:sz="0" w:space="0" w:color="auto"/>
                      </w:divBdr>
                      <w:divsChild>
                        <w:div w:id="518663310">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88313426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63996225">
          <w:marLeft w:val="0"/>
          <w:marRight w:val="0"/>
          <w:marTop w:val="0"/>
          <w:marBottom w:val="0"/>
          <w:divBdr>
            <w:top w:val="none" w:sz="0" w:space="0" w:color="auto"/>
            <w:left w:val="none" w:sz="0" w:space="0" w:color="auto"/>
            <w:bottom w:val="none" w:sz="0" w:space="0" w:color="auto"/>
            <w:right w:val="none" w:sz="0" w:space="0" w:color="auto"/>
          </w:divBdr>
          <w:divsChild>
            <w:div w:id="222838615">
              <w:marLeft w:val="0"/>
              <w:marRight w:val="0"/>
              <w:marTop w:val="0"/>
              <w:marBottom w:val="0"/>
              <w:divBdr>
                <w:top w:val="none" w:sz="0" w:space="0" w:color="auto"/>
                <w:left w:val="none" w:sz="0" w:space="0" w:color="auto"/>
                <w:bottom w:val="none" w:sz="0" w:space="0" w:color="auto"/>
                <w:right w:val="none" w:sz="0" w:space="0" w:color="auto"/>
              </w:divBdr>
              <w:divsChild>
                <w:div w:id="1961646277">
                  <w:marLeft w:val="0"/>
                  <w:marRight w:val="0"/>
                  <w:marTop w:val="0"/>
                  <w:marBottom w:val="0"/>
                  <w:divBdr>
                    <w:top w:val="none" w:sz="0" w:space="0" w:color="auto"/>
                    <w:left w:val="none" w:sz="0" w:space="0" w:color="auto"/>
                    <w:bottom w:val="none" w:sz="0" w:space="0" w:color="auto"/>
                    <w:right w:val="none" w:sz="0" w:space="0" w:color="auto"/>
                  </w:divBdr>
                  <w:divsChild>
                    <w:div w:id="556429792">
                      <w:marLeft w:val="0"/>
                      <w:marRight w:val="0"/>
                      <w:marTop w:val="0"/>
                      <w:marBottom w:val="0"/>
                      <w:divBdr>
                        <w:top w:val="none" w:sz="0" w:space="0" w:color="auto"/>
                        <w:left w:val="none" w:sz="0" w:space="0" w:color="auto"/>
                        <w:bottom w:val="single" w:sz="6" w:space="6" w:color="E1E8ED"/>
                        <w:right w:val="none" w:sz="0" w:space="0" w:color="auto"/>
                      </w:divBdr>
                    </w:div>
                    <w:div w:id="693655715">
                      <w:marLeft w:val="0"/>
                      <w:marRight w:val="0"/>
                      <w:marTop w:val="0"/>
                      <w:marBottom w:val="0"/>
                      <w:divBdr>
                        <w:top w:val="none" w:sz="0" w:space="0" w:color="auto"/>
                        <w:left w:val="none" w:sz="0" w:space="0" w:color="auto"/>
                        <w:bottom w:val="none" w:sz="0" w:space="0" w:color="auto"/>
                        <w:right w:val="none" w:sz="0" w:space="0" w:color="auto"/>
                      </w:divBdr>
                      <w:divsChild>
                        <w:div w:id="384958922">
                          <w:marLeft w:val="0"/>
                          <w:marRight w:val="0"/>
                          <w:marTop w:val="0"/>
                          <w:marBottom w:val="0"/>
                          <w:divBdr>
                            <w:top w:val="none" w:sz="0" w:space="0" w:color="auto"/>
                            <w:left w:val="none" w:sz="0" w:space="0" w:color="auto"/>
                            <w:bottom w:val="none" w:sz="0" w:space="0" w:color="auto"/>
                            <w:right w:val="none" w:sz="0" w:space="0" w:color="auto"/>
                          </w:divBdr>
                        </w:div>
                      </w:divsChild>
                    </w:div>
                    <w:div w:id="1107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73432">
          <w:marLeft w:val="0"/>
          <w:marRight w:val="0"/>
          <w:marTop w:val="0"/>
          <w:marBottom w:val="0"/>
          <w:divBdr>
            <w:top w:val="none" w:sz="0" w:space="0" w:color="auto"/>
            <w:left w:val="none" w:sz="0" w:space="0" w:color="auto"/>
            <w:bottom w:val="none" w:sz="0" w:space="0" w:color="auto"/>
            <w:right w:val="none" w:sz="0" w:space="0" w:color="auto"/>
          </w:divBdr>
          <w:divsChild>
            <w:div w:id="1844128905">
              <w:marLeft w:val="0"/>
              <w:marRight w:val="0"/>
              <w:marTop w:val="0"/>
              <w:marBottom w:val="0"/>
              <w:divBdr>
                <w:top w:val="none" w:sz="0" w:space="0" w:color="auto"/>
                <w:left w:val="none" w:sz="0" w:space="0" w:color="auto"/>
                <w:bottom w:val="none" w:sz="0" w:space="0" w:color="auto"/>
                <w:right w:val="none" w:sz="0" w:space="0" w:color="auto"/>
              </w:divBdr>
              <w:divsChild>
                <w:div w:id="1163466630">
                  <w:marLeft w:val="0"/>
                  <w:marRight w:val="0"/>
                  <w:marTop w:val="0"/>
                  <w:marBottom w:val="0"/>
                  <w:divBdr>
                    <w:top w:val="none" w:sz="0" w:space="0" w:color="auto"/>
                    <w:left w:val="none" w:sz="0" w:space="0" w:color="auto"/>
                    <w:bottom w:val="none" w:sz="0" w:space="0" w:color="auto"/>
                    <w:right w:val="none" w:sz="0" w:space="0" w:color="auto"/>
                  </w:divBdr>
                  <w:divsChild>
                    <w:div w:id="47024786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26592796">
          <w:marLeft w:val="0"/>
          <w:marRight w:val="0"/>
          <w:marTop w:val="0"/>
          <w:marBottom w:val="0"/>
          <w:divBdr>
            <w:top w:val="none" w:sz="0" w:space="0" w:color="auto"/>
            <w:left w:val="none" w:sz="0" w:space="0" w:color="auto"/>
            <w:bottom w:val="none" w:sz="0" w:space="0" w:color="auto"/>
            <w:right w:val="none" w:sz="0" w:space="0" w:color="auto"/>
          </w:divBdr>
          <w:divsChild>
            <w:div w:id="86972238">
              <w:marLeft w:val="0"/>
              <w:marRight w:val="0"/>
              <w:marTop w:val="0"/>
              <w:marBottom w:val="0"/>
              <w:divBdr>
                <w:top w:val="none" w:sz="0" w:space="0" w:color="auto"/>
                <w:left w:val="none" w:sz="0" w:space="0" w:color="auto"/>
                <w:bottom w:val="none" w:sz="0" w:space="0" w:color="auto"/>
                <w:right w:val="none" w:sz="0" w:space="0" w:color="auto"/>
              </w:divBdr>
              <w:divsChild>
                <w:div w:id="1374383772">
                  <w:marLeft w:val="0"/>
                  <w:marRight w:val="0"/>
                  <w:marTop w:val="0"/>
                  <w:marBottom w:val="0"/>
                  <w:divBdr>
                    <w:top w:val="none" w:sz="0" w:space="0" w:color="auto"/>
                    <w:left w:val="none" w:sz="0" w:space="0" w:color="auto"/>
                    <w:bottom w:val="none" w:sz="0" w:space="0" w:color="auto"/>
                    <w:right w:val="none" w:sz="0" w:space="0" w:color="auto"/>
                  </w:divBdr>
                  <w:divsChild>
                    <w:div w:id="1556506186">
                      <w:marLeft w:val="0"/>
                      <w:marRight w:val="0"/>
                      <w:marTop w:val="0"/>
                      <w:marBottom w:val="0"/>
                      <w:divBdr>
                        <w:top w:val="none" w:sz="0" w:space="0" w:color="auto"/>
                        <w:left w:val="none" w:sz="0" w:space="0" w:color="auto"/>
                        <w:bottom w:val="none" w:sz="0" w:space="0" w:color="auto"/>
                        <w:right w:val="none" w:sz="0" w:space="0" w:color="auto"/>
                      </w:divBdr>
                      <w:divsChild>
                        <w:div w:id="1888757291">
                          <w:marLeft w:val="0"/>
                          <w:marRight w:val="0"/>
                          <w:marTop w:val="0"/>
                          <w:marBottom w:val="0"/>
                          <w:divBdr>
                            <w:top w:val="none" w:sz="0" w:space="0" w:color="auto"/>
                            <w:left w:val="none" w:sz="0" w:space="0" w:color="auto"/>
                            <w:bottom w:val="none" w:sz="0" w:space="0" w:color="auto"/>
                            <w:right w:val="none" w:sz="0" w:space="0" w:color="auto"/>
                          </w:divBdr>
                        </w:div>
                      </w:divsChild>
                    </w:div>
                    <w:div w:id="1764179306">
                      <w:marLeft w:val="0"/>
                      <w:marRight w:val="0"/>
                      <w:marTop w:val="0"/>
                      <w:marBottom w:val="0"/>
                      <w:divBdr>
                        <w:top w:val="none" w:sz="0" w:space="0" w:color="auto"/>
                        <w:left w:val="none" w:sz="0" w:space="0" w:color="auto"/>
                        <w:bottom w:val="single" w:sz="6" w:space="6" w:color="E1E8ED"/>
                        <w:right w:val="none" w:sz="0" w:space="0" w:color="auto"/>
                      </w:divBdr>
                    </w:div>
                    <w:div w:id="2119982853">
                      <w:marLeft w:val="0"/>
                      <w:marRight w:val="0"/>
                      <w:marTop w:val="0"/>
                      <w:marBottom w:val="0"/>
                      <w:divBdr>
                        <w:top w:val="none" w:sz="0" w:space="0" w:color="auto"/>
                        <w:left w:val="none" w:sz="0" w:space="0" w:color="auto"/>
                        <w:bottom w:val="none" w:sz="0" w:space="0" w:color="auto"/>
                        <w:right w:val="none" w:sz="0" w:space="0" w:color="auto"/>
                      </w:divBdr>
                      <w:divsChild>
                        <w:div w:id="335034685">
                          <w:marLeft w:val="0"/>
                          <w:marRight w:val="0"/>
                          <w:marTop w:val="30"/>
                          <w:marBottom w:val="0"/>
                          <w:divBdr>
                            <w:top w:val="single" w:sz="6" w:space="8" w:color="E1E8ED"/>
                            <w:left w:val="single" w:sz="6" w:space="0" w:color="E1E8ED"/>
                            <w:bottom w:val="single" w:sz="6" w:space="8" w:color="E1E8ED"/>
                            <w:right w:val="single" w:sz="6" w:space="0" w:color="E1E8ED"/>
                          </w:divBdr>
                          <w:divsChild>
                            <w:div w:id="329404482">
                              <w:marLeft w:val="0"/>
                              <w:marRight w:val="0"/>
                              <w:marTop w:val="0"/>
                              <w:marBottom w:val="0"/>
                              <w:divBdr>
                                <w:top w:val="none" w:sz="0" w:space="0" w:color="auto"/>
                                <w:left w:val="none" w:sz="0" w:space="0" w:color="auto"/>
                                <w:bottom w:val="none" w:sz="0" w:space="0" w:color="auto"/>
                                <w:right w:val="none" w:sz="0" w:space="0" w:color="auto"/>
                              </w:divBdr>
                              <w:divsChild>
                                <w:div w:id="164253166">
                                  <w:marLeft w:val="0"/>
                                  <w:marRight w:val="0"/>
                                  <w:marTop w:val="0"/>
                                  <w:marBottom w:val="0"/>
                                  <w:divBdr>
                                    <w:top w:val="none" w:sz="0" w:space="0" w:color="auto"/>
                                    <w:left w:val="none" w:sz="0" w:space="0" w:color="auto"/>
                                    <w:bottom w:val="none" w:sz="0" w:space="0" w:color="auto"/>
                                    <w:right w:val="none" w:sz="0" w:space="0" w:color="auto"/>
                                  </w:divBdr>
                                </w:div>
                                <w:div w:id="297417520">
                                  <w:marLeft w:val="0"/>
                                  <w:marRight w:val="0"/>
                                  <w:marTop w:val="0"/>
                                  <w:marBottom w:val="0"/>
                                  <w:divBdr>
                                    <w:top w:val="none" w:sz="0" w:space="0" w:color="auto"/>
                                    <w:left w:val="none" w:sz="0" w:space="0" w:color="auto"/>
                                    <w:bottom w:val="none" w:sz="0" w:space="0" w:color="auto"/>
                                    <w:right w:val="none" w:sz="0" w:space="0" w:color="auto"/>
                                  </w:divBdr>
                                  <w:divsChild>
                                    <w:div w:id="1315648413">
                                      <w:marLeft w:val="0"/>
                                      <w:marRight w:val="0"/>
                                      <w:marTop w:val="0"/>
                                      <w:marBottom w:val="0"/>
                                      <w:divBdr>
                                        <w:top w:val="none" w:sz="0" w:space="0" w:color="auto"/>
                                        <w:left w:val="none" w:sz="0" w:space="0" w:color="auto"/>
                                        <w:bottom w:val="none" w:sz="0" w:space="0" w:color="auto"/>
                                        <w:right w:val="none" w:sz="0" w:space="0" w:color="auto"/>
                                      </w:divBdr>
                                    </w:div>
                                  </w:divsChild>
                                </w:div>
                                <w:div w:id="414282447">
                                  <w:marLeft w:val="0"/>
                                  <w:marRight w:val="0"/>
                                  <w:marTop w:val="0"/>
                                  <w:marBottom w:val="0"/>
                                  <w:divBdr>
                                    <w:top w:val="none" w:sz="0" w:space="0" w:color="auto"/>
                                    <w:left w:val="none" w:sz="0" w:space="0" w:color="auto"/>
                                    <w:bottom w:val="none" w:sz="0" w:space="0" w:color="auto"/>
                                    <w:right w:val="none" w:sz="0" w:space="0" w:color="auto"/>
                                  </w:divBdr>
                                </w:div>
                                <w:div w:id="4350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411062">
          <w:marLeft w:val="0"/>
          <w:marRight w:val="0"/>
          <w:marTop w:val="0"/>
          <w:marBottom w:val="0"/>
          <w:divBdr>
            <w:top w:val="none" w:sz="0" w:space="0" w:color="auto"/>
            <w:left w:val="none" w:sz="0" w:space="0" w:color="auto"/>
            <w:bottom w:val="none" w:sz="0" w:space="0" w:color="auto"/>
            <w:right w:val="none" w:sz="0" w:space="0" w:color="auto"/>
          </w:divBdr>
          <w:divsChild>
            <w:div w:id="896162973">
              <w:marLeft w:val="0"/>
              <w:marRight w:val="0"/>
              <w:marTop w:val="0"/>
              <w:marBottom w:val="0"/>
              <w:divBdr>
                <w:top w:val="none" w:sz="0" w:space="0" w:color="auto"/>
                <w:left w:val="none" w:sz="0" w:space="0" w:color="auto"/>
                <w:bottom w:val="none" w:sz="0" w:space="0" w:color="auto"/>
                <w:right w:val="none" w:sz="0" w:space="0" w:color="auto"/>
              </w:divBdr>
              <w:divsChild>
                <w:div w:id="181286149">
                  <w:marLeft w:val="0"/>
                  <w:marRight w:val="0"/>
                  <w:marTop w:val="0"/>
                  <w:marBottom w:val="0"/>
                  <w:divBdr>
                    <w:top w:val="none" w:sz="0" w:space="0" w:color="auto"/>
                    <w:left w:val="none" w:sz="0" w:space="0" w:color="auto"/>
                    <w:bottom w:val="none" w:sz="0" w:space="0" w:color="auto"/>
                    <w:right w:val="none" w:sz="0" w:space="0" w:color="auto"/>
                  </w:divBdr>
                  <w:divsChild>
                    <w:div w:id="748042590">
                      <w:marLeft w:val="0"/>
                      <w:marRight w:val="0"/>
                      <w:marTop w:val="0"/>
                      <w:marBottom w:val="0"/>
                      <w:divBdr>
                        <w:top w:val="none" w:sz="0" w:space="0" w:color="auto"/>
                        <w:left w:val="none" w:sz="0" w:space="0" w:color="auto"/>
                        <w:bottom w:val="none" w:sz="0" w:space="0" w:color="auto"/>
                        <w:right w:val="none" w:sz="0" w:space="0" w:color="auto"/>
                      </w:divBdr>
                    </w:div>
                    <w:div w:id="1563560998">
                      <w:marLeft w:val="0"/>
                      <w:marRight w:val="0"/>
                      <w:marTop w:val="0"/>
                      <w:marBottom w:val="0"/>
                      <w:divBdr>
                        <w:top w:val="none" w:sz="0" w:space="0" w:color="auto"/>
                        <w:left w:val="none" w:sz="0" w:space="0" w:color="auto"/>
                        <w:bottom w:val="none" w:sz="0" w:space="0" w:color="auto"/>
                        <w:right w:val="none" w:sz="0" w:space="0" w:color="auto"/>
                      </w:divBdr>
                      <w:divsChild>
                        <w:div w:id="214514883">
                          <w:marLeft w:val="0"/>
                          <w:marRight w:val="0"/>
                          <w:marTop w:val="0"/>
                          <w:marBottom w:val="0"/>
                          <w:divBdr>
                            <w:top w:val="none" w:sz="0" w:space="0" w:color="auto"/>
                            <w:left w:val="none" w:sz="0" w:space="0" w:color="auto"/>
                            <w:bottom w:val="none" w:sz="0" w:space="0" w:color="auto"/>
                            <w:right w:val="none" w:sz="0" w:space="0" w:color="auto"/>
                          </w:divBdr>
                          <w:divsChild>
                            <w:div w:id="904146651">
                              <w:marLeft w:val="0"/>
                              <w:marRight w:val="0"/>
                              <w:marTop w:val="0"/>
                              <w:marBottom w:val="0"/>
                              <w:divBdr>
                                <w:top w:val="none" w:sz="0" w:space="0" w:color="auto"/>
                                <w:left w:val="none" w:sz="0" w:space="0" w:color="auto"/>
                                <w:bottom w:val="none" w:sz="0" w:space="0" w:color="auto"/>
                                <w:right w:val="none" w:sz="0" w:space="0" w:color="auto"/>
                              </w:divBdr>
                              <w:divsChild>
                                <w:div w:id="33967217">
                                  <w:marLeft w:val="0"/>
                                  <w:marRight w:val="0"/>
                                  <w:marTop w:val="0"/>
                                  <w:marBottom w:val="0"/>
                                  <w:divBdr>
                                    <w:top w:val="none" w:sz="0" w:space="0" w:color="auto"/>
                                    <w:left w:val="none" w:sz="0" w:space="0" w:color="auto"/>
                                    <w:bottom w:val="none" w:sz="0" w:space="0" w:color="auto"/>
                                    <w:right w:val="none" w:sz="0" w:space="0" w:color="auto"/>
                                  </w:divBdr>
                                  <w:divsChild>
                                    <w:div w:id="181687142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269975129">
                          <w:marLeft w:val="0"/>
                          <w:marRight w:val="0"/>
                          <w:marTop w:val="0"/>
                          <w:marBottom w:val="0"/>
                          <w:divBdr>
                            <w:top w:val="single" w:sz="6" w:space="11" w:color="E1E8ED"/>
                            <w:left w:val="none" w:sz="0" w:space="0" w:color="auto"/>
                            <w:bottom w:val="none" w:sz="0" w:space="0" w:color="auto"/>
                            <w:right w:val="none" w:sz="0" w:space="0" w:color="auto"/>
                          </w:divBdr>
                          <w:divsChild>
                            <w:div w:id="4596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25888">
                  <w:marLeft w:val="0"/>
                  <w:marRight w:val="0"/>
                  <w:marTop w:val="0"/>
                  <w:marBottom w:val="0"/>
                  <w:divBdr>
                    <w:top w:val="none" w:sz="0" w:space="0" w:color="auto"/>
                    <w:left w:val="none" w:sz="0" w:space="0" w:color="auto"/>
                    <w:bottom w:val="none" w:sz="0" w:space="0" w:color="auto"/>
                    <w:right w:val="none" w:sz="0" w:space="0" w:color="auto"/>
                  </w:divBdr>
                  <w:divsChild>
                    <w:div w:id="106584566">
                      <w:marLeft w:val="0"/>
                      <w:marRight w:val="0"/>
                      <w:marTop w:val="0"/>
                      <w:marBottom w:val="0"/>
                      <w:divBdr>
                        <w:top w:val="none" w:sz="0" w:space="0" w:color="auto"/>
                        <w:left w:val="none" w:sz="0" w:space="0" w:color="auto"/>
                        <w:bottom w:val="none" w:sz="0" w:space="0" w:color="auto"/>
                        <w:right w:val="none" w:sz="0" w:space="0" w:color="auto"/>
                      </w:divBdr>
                    </w:div>
                    <w:div w:id="542594489">
                      <w:marLeft w:val="0"/>
                      <w:marRight w:val="0"/>
                      <w:marTop w:val="0"/>
                      <w:marBottom w:val="0"/>
                      <w:divBdr>
                        <w:top w:val="none" w:sz="0" w:space="0" w:color="auto"/>
                        <w:left w:val="none" w:sz="0" w:space="0" w:color="auto"/>
                        <w:bottom w:val="none" w:sz="0" w:space="0" w:color="auto"/>
                        <w:right w:val="none" w:sz="0" w:space="0" w:color="auto"/>
                      </w:divBdr>
                      <w:divsChild>
                        <w:div w:id="863900961">
                          <w:marLeft w:val="0"/>
                          <w:marRight w:val="0"/>
                          <w:marTop w:val="0"/>
                          <w:marBottom w:val="0"/>
                          <w:divBdr>
                            <w:top w:val="none" w:sz="0" w:space="0" w:color="auto"/>
                            <w:left w:val="none" w:sz="0" w:space="0" w:color="auto"/>
                            <w:bottom w:val="none" w:sz="0" w:space="0" w:color="auto"/>
                            <w:right w:val="none" w:sz="0" w:space="0" w:color="auto"/>
                          </w:divBdr>
                          <w:divsChild>
                            <w:div w:id="1369989390">
                              <w:marLeft w:val="0"/>
                              <w:marRight w:val="0"/>
                              <w:marTop w:val="0"/>
                              <w:marBottom w:val="0"/>
                              <w:divBdr>
                                <w:top w:val="none" w:sz="0" w:space="0" w:color="auto"/>
                                <w:left w:val="none" w:sz="0" w:space="0" w:color="auto"/>
                                <w:bottom w:val="none" w:sz="0" w:space="0" w:color="auto"/>
                                <w:right w:val="none" w:sz="0" w:space="0" w:color="auto"/>
                              </w:divBdr>
                            </w:div>
                            <w:div w:id="2094080400">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 w:id="1431199825">
                  <w:marLeft w:val="0"/>
                  <w:marRight w:val="0"/>
                  <w:marTop w:val="0"/>
                  <w:marBottom w:val="0"/>
                  <w:divBdr>
                    <w:top w:val="none" w:sz="0" w:space="0" w:color="auto"/>
                    <w:left w:val="none" w:sz="0" w:space="0" w:color="auto"/>
                    <w:bottom w:val="none" w:sz="0" w:space="0" w:color="auto"/>
                    <w:right w:val="none" w:sz="0" w:space="0" w:color="auto"/>
                  </w:divBdr>
                  <w:divsChild>
                    <w:div w:id="323359477">
                      <w:marLeft w:val="0"/>
                      <w:marRight w:val="0"/>
                      <w:marTop w:val="0"/>
                      <w:marBottom w:val="0"/>
                      <w:divBdr>
                        <w:top w:val="none" w:sz="0" w:space="0" w:color="auto"/>
                        <w:left w:val="none" w:sz="0" w:space="0" w:color="auto"/>
                        <w:bottom w:val="none" w:sz="0" w:space="0" w:color="auto"/>
                        <w:right w:val="none" w:sz="0" w:space="0" w:color="auto"/>
                      </w:divBdr>
                      <w:divsChild>
                        <w:div w:id="825244086">
                          <w:marLeft w:val="0"/>
                          <w:marRight w:val="0"/>
                          <w:marTop w:val="0"/>
                          <w:marBottom w:val="0"/>
                          <w:divBdr>
                            <w:top w:val="none" w:sz="0" w:space="0" w:color="auto"/>
                            <w:left w:val="none" w:sz="0" w:space="0" w:color="auto"/>
                            <w:bottom w:val="none" w:sz="0" w:space="0" w:color="auto"/>
                            <w:right w:val="none" w:sz="0" w:space="0" w:color="auto"/>
                          </w:divBdr>
                          <w:divsChild>
                            <w:div w:id="23291078">
                              <w:marLeft w:val="0"/>
                              <w:marRight w:val="0"/>
                              <w:marTop w:val="0"/>
                              <w:marBottom w:val="0"/>
                              <w:divBdr>
                                <w:top w:val="none" w:sz="0" w:space="0" w:color="auto"/>
                                <w:left w:val="none" w:sz="0" w:space="0" w:color="auto"/>
                                <w:bottom w:val="none" w:sz="0" w:space="0" w:color="auto"/>
                                <w:right w:val="none" w:sz="0" w:space="0" w:color="auto"/>
                              </w:divBdr>
                              <w:divsChild>
                                <w:div w:id="64567907">
                                  <w:marLeft w:val="0"/>
                                  <w:marRight w:val="0"/>
                                  <w:marTop w:val="0"/>
                                  <w:marBottom w:val="0"/>
                                  <w:divBdr>
                                    <w:top w:val="none" w:sz="0" w:space="0" w:color="auto"/>
                                    <w:left w:val="none" w:sz="0" w:space="0" w:color="auto"/>
                                    <w:bottom w:val="none" w:sz="0" w:space="0" w:color="auto"/>
                                    <w:right w:val="none" w:sz="0" w:space="0" w:color="auto"/>
                                  </w:divBdr>
                                  <w:divsChild>
                                    <w:div w:id="1860001575">
                                      <w:marLeft w:val="0"/>
                                      <w:marRight w:val="0"/>
                                      <w:marTop w:val="0"/>
                                      <w:marBottom w:val="0"/>
                                      <w:divBdr>
                                        <w:top w:val="none" w:sz="0" w:space="0" w:color="auto"/>
                                        <w:left w:val="none" w:sz="0" w:space="0" w:color="auto"/>
                                        <w:bottom w:val="none" w:sz="0" w:space="0" w:color="auto"/>
                                        <w:right w:val="none" w:sz="0" w:space="0" w:color="auto"/>
                                      </w:divBdr>
                                      <w:divsChild>
                                        <w:div w:id="1315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0896">
                      <w:marLeft w:val="0"/>
                      <w:marRight w:val="0"/>
                      <w:marTop w:val="0"/>
                      <w:marBottom w:val="0"/>
                      <w:divBdr>
                        <w:top w:val="none" w:sz="0" w:space="0" w:color="auto"/>
                        <w:left w:val="none" w:sz="0" w:space="0" w:color="auto"/>
                        <w:bottom w:val="none" w:sz="0" w:space="0" w:color="auto"/>
                        <w:right w:val="none" w:sz="0" w:space="0" w:color="auto"/>
                      </w:divBdr>
                      <w:divsChild>
                        <w:div w:id="561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9482">
                  <w:marLeft w:val="0"/>
                  <w:marRight w:val="0"/>
                  <w:marTop w:val="0"/>
                  <w:marBottom w:val="0"/>
                  <w:divBdr>
                    <w:top w:val="none" w:sz="0" w:space="0" w:color="auto"/>
                    <w:left w:val="none" w:sz="0" w:space="0" w:color="auto"/>
                    <w:bottom w:val="none" w:sz="0" w:space="0" w:color="auto"/>
                    <w:right w:val="none" w:sz="0" w:space="0" w:color="auto"/>
                  </w:divBdr>
                  <w:divsChild>
                    <w:div w:id="1201014503">
                      <w:marLeft w:val="0"/>
                      <w:marRight w:val="0"/>
                      <w:marTop w:val="0"/>
                      <w:marBottom w:val="0"/>
                      <w:divBdr>
                        <w:top w:val="none" w:sz="0" w:space="0" w:color="auto"/>
                        <w:left w:val="none" w:sz="0" w:space="0" w:color="auto"/>
                        <w:bottom w:val="none" w:sz="0" w:space="0" w:color="auto"/>
                        <w:right w:val="none" w:sz="0" w:space="0" w:color="auto"/>
                      </w:divBdr>
                      <w:divsChild>
                        <w:div w:id="943344964">
                          <w:marLeft w:val="0"/>
                          <w:marRight w:val="0"/>
                          <w:marTop w:val="0"/>
                          <w:marBottom w:val="0"/>
                          <w:divBdr>
                            <w:top w:val="none" w:sz="0" w:space="0" w:color="auto"/>
                            <w:left w:val="none" w:sz="0" w:space="0" w:color="auto"/>
                            <w:bottom w:val="none" w:sz="0" w:space="0" w:color="auto"/>
                            <w:right w:val="none" w:sz="0" w:space="0" w:color="auto"/>
                          </w:divBdr>
                        </w:div>
                        <w:div w:id="1119101876">
                          <w:marLeft w:val="0"/>
                          <w:marRight w:val="0"/>
                          <w:marTop w:val="0"/>
                          <w:marBottom w:val="0"/>
                          <w:divBdr>
                            <w:top w:val="none" w:sz="0" w:space="0" w:color="auto"/>
                            <w:left w:val="none" w:sz="0" w:space="0" w:color="auto"/>
                            <w:bottom w:val="none" w:sz="0" w:space="0" w:color="auto"/>
                            <w:right w:val="none" w:sz="0" w:space="0" w:color="auto"/>
                          </w:divBdr>
                          <w:divsChild>
                            <w:div w:id="1544486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7731677">
                      <w:marLeft w:val="0"/>
                      <w:marRight w:val="0"/>
                      <w:marTop w:val="0"/>
                      <w:marBottom w:val="0"/>
                      <w:divBdr>
                        <w:top w:val="none" w:sz="0" w:space="0" w:color="auto"/>
                        <w:left w:val="none" w:sz="0" w:space="0" w:color="auto"/>
                        <w:bottom w:val="none" w:sz="0" w:space="0" w:color="auto"/>
                        <w:right w:val="none" w:sz="0" w:space="0" w:color="auto"/>
                      </w:divBdr>
                      <w:divsChild>
                        <w:div w:id="1299646447">
                          <w:marLeft w:val="0"/>
                          <w:marRight w:val="0"/>
                          <w:marTop w:val="0"/>
                          <w:marBottom w:val="0"/>
                          <w:divBdr>
                            <w:top w:val="none" w:sz="0" w:space="0" w:color="auto"/>
                            <w:left w:val="none" w:sz="0" w:space="0" w:color="auto"/>
                            <w:bottom w:val="none" w:sz="0" w:space="0" w:color="auto"/>
                            <w:right w:val="none" w:sz="0" w:space="0" w:color="auto"/>
                          </w:divBdr>
                          <w:divsChild>
                            <w:div w:id="225144963">
                              <w:marLeft w:val="0"/>
                              <w:marRight w:val="0"/>
                              <w:marTop w:val="0"/>
                              <w:marBottom w:val="0"/>
                              <w:divBdr>
                                <w:top w:val="none" w:sz="0" w:space="0" w:color="auto"/>
                                <w:left w:val="none" w:sz="0" w:space="0" w:color="auto"/>
                                <w:bottom w:val="none" w:sz="0" w:space="0" w:color="auto"/>
                                <w:right w:val="none" w:sz="0" w:space="0" w:color="auto"/>
                              </w:divBdr>
                              <w:divsChild>
                                <w:div w:id="1419254926">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906499102">
                              <w:marLeft w:val="0"/>
                              <w:marRight w:val="0"/>
                              <w:marTop w:val="0"/>
                              <w:marBottom w:val="0"/>
                              <w:divBdr>
                                <w:top w:val="none" w:sz="0" w:space="0" w:color="auto"/>
                                <w:left w:val="none" w:sz="0" w:space="0" w:color="auto"/>
                                <w:bottom w:val="none" w:sz="0" w:space="0" w:color="auto"/>
                                <w:right w:val="none" w:sz="0" w:space="0" w:color="auto"/>
                              </w:divBdr>
                              <w:divsChild>
                                <w:div w:id="306323489">
                                  <w:marLeft w:val="0"/>
                                  <w:marRight w:val="0"/>
                                  <w:marTop w:val="0"/>
                                  <w:marBottom w:val="0"/>
                                  <w:divBdr>
                                    <w:top w:val="none" w:sz="0" w:space="0" w:color="auto"/>
                                    <w:left w:val="none" w:sz="0" w:space="0" w:color="auto"/>
                                    <w:bottom w:val="none" w:sz="0" w:space="0" w:color="auto"/>
                                    <w:right w:val="none" w:sz="0" w:space="0" w:color="auto"/>
                                  </w:divBdr>
                                  <w:divsChild>
                                    <w:div w:id="1407680250">
                                      <w:marLeft w:val="0"/>
                                      <w:marRight w:val="0"/>
                                      <w:marTop w:val="0"/>
                                      <w:marBottom w:val="0"/>
                                      <w:divBdr>
                                        <w:top w:val="none" w:sz="0" w:space="0" w:color="auto"/>
                                        <w:left w:val="none" w:sz="0" w:space="0" w:color="auto"/>
                                        <w:bottom w:val="none" w:sz="0" w:space="0" w:color="auto"/>
                                        <w:right w:val="none" w:sz="0" w:space="0" w:color="auto"/>
                                      </w:divBdr>
                                      <w:divsChild>
                                        <w:div w:id="528495064">
                                          <w:marLeft w:val="0"/>
                                          <w:marRight w:val="0"/>
                                          <w:marTop w:val="0"/>
                                          <w:marBottom w:val="0"/>
                                          <w:divBdr>
                                            <w:top w:val="none" w:sz="0" w:space="0" w:color="auto"/>
                                            <w:left w:val="none" w:sz="0" w:space="0" w:color="auto"/>
                                            <w:bottom w:val="none" w:sz="0" w:space="0" w:color="auto"/>
                                            <w:right w:val="none" w:sz="0" w:space="0" w:color="auto"/>
                                          </w:divBdr>
                                          <w:divsChild>
                                            <w:div w:id="10896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1069">
                                      <w:marLeft w:val="0"/>
                                      <w:marRight w:val="0"/>
                                      <w:marTop w:val="0"/>
                                      <w:marBottom w:val="0"/>
                                      <w:divBdr>
                                        <w:top w:val="none" w:sz="0" w:space="0" w:color="auto"/>
                                        <w:left w:val="none" w:sz="0" w:space="0" w:color="auto"/>
                                        <w:bottom w:val="none" w:sz="0" w:space="0" w:color="auto"/>
                                        <w:right w:val="none" w:sz="0" w:space="0" w:color="auto"/>
                                      </w:divBdr>
                                    </w:div>
                                  </w:divsChild>
                                </w:div>
                                <w:div w:id="2114128805">
                                  <w:marLeft w:val="0"/>
                                  <w:marRight w:val="0"/>
                                  <w:marTop w:val="0"/>
                                  <w:marBottom w:val="0"/>
                                  <w:divBdr>
                                    <w:top w:val="none" w:sz="0" w:space="0" w:color="auto"/>
                                    <w:left w:val="none" w:sz="0" w:space="0" w:color="auto"/>
                                    <w:bottom w:val="none" w:sz="0" w:space="0" w:color="auto"/>
                                    <w:right w:val="none" w:sz="0" w:space="0" w:color="auto"/>
                                  </w:divBdr>
                                  <w:divsChild>
                                    <w:div w:id="897396566">
                                      <w:marLeft w:val="0"/>
                                      <w:marRight w:val="0"/>
                                      <w:marTop w:val="0"/>
                                      <w:marBottom w:val="0"/>
                                      <w:divBdr>
                                        <w:top w:val="none" w:sz="0" w:space="0" w:color="auto"/>
                                        <w:left w:val="none" w:sz="0" w:space="0" w:color="auto"/>
                                        <w:bottom w:val="none" w:sz="0" w:space="0" w:color="auto"/>
                                        <w:right w:val="none" w:sz="0" w:space="0" w:color="auto"/>
                                      </w:divBdr>
                                      <w:divsChild>
                                        <w:div w:id="2331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8034">
                              <w:marLeft w:val="0"/>
                              <w:marRight w:val="0"/>
                              <w:marTop w:val="0"/>
                              <w:marBottom w:val="0"/>
                              <w:divBdr>
                                <w:top w:val="none" w:sz="0" w:space="0" w:color="auto"/>
                                <w:left w:val="none" w:sz="0" w:space="0" w:color="auto"/>
                                <w:bottom w:val="none" w:sz="0" w:space="0" w:color="auto"/>
                                <w:right w:val="none" w:sz="0" w:space="0" w:color="auto"/>
                              </w:divBdr>
                            </w:div>
                            <w:div w:id="1642079430">
                              <w:marLeft w:val="0"/>
                              <w:marRight w:val="0"/>
                              <w:marTop w:val="0"/>
                              <w:marBottom w:val="0"/>
                              <w:divBdr>
                                <w:top w:val="none" w:sz="0" w:space="0" w:color="auto"/>
                                <w:left w:val="none" w:sz="0" w:space="0" w:color="auto"/>
                                <w:bottom w:val="none" w:sz="0" w:space="0" w:color="auto"/>
                                <w:right w:val="none" w:sz="0" w:space="0" w:color="auto"/>
                              </w:divBdr>
                              <w:divsChild>
                                <w:div w:id="1617835778">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sChild>
                </w:div>
                <w:div w:id="2039353389">
                  <w:marLeft w:val="0"/>
                  <w:marRight w:val="0"/>
                  <w:marTop w:val="0"/>
                  <w:marBottom w:val="0"/>
                  <w:divBdr>
                    <w:top w:val="none" w:sz="0" w:space="0" w:color="auto"/>
                    <w:left w:val="none" w:sz="0" w:space="0" w:color="auto"/>
                    <w:bottom w:val="none" w:sz="0" w:space="0" w:color="auto"/>
                    <w:right w:val="none" w:sz="0" w:space="0" w:color="auto"/>
                  </w:divBdr>
                  <w:divsChild>
                    <w:div w:id="298850877">
                      <w:marLeft w:val="0"/>
                      <w:marRight w:val="0"/>
                      <w:marTop w:val="0"/>
                      <w:marBottom w:val="0"/>
                      <w:divBdr>
                        <w:top w:val="none" w:sz="0" w:space="0" w:color="auto"/>
                        <w:left w:val="none" w:sz="0" w:space="0" w:color="auto"/>
                        <w:bottom w:val="none" w:sz="0" w:space="0" w:color="auto"/>
                        <w:right w:val="none" w:sz="0" w:space="0" w:color="auto"/>
                      </w:divBdr>
                    </w:div>
                    <w:div w:id="1631933856">
                      <w:marLeft w:val="0"/>
                      <w:marRight w:val="0"/>
                      <w:marTop w:val="0"/>
                      <w:marBottom w:val="0"/>
                      <w:divBdr>
                        <w:top w:val="none" w:sz="0" w:space="0" w:color="auto"/>
                        <w:left w:val="none" w:sz="0" w:space="0" w:color="auto"/>
                        <w:bottom w:val="none" w:sz="0" w:space="0" w:color="auto"/>
                        <w:right w:val="none" w:sz="0" w:space="0" w:color="auto"/>
                      </w:divBdr>
                      <w:divsChild>
                        <w:div w:id="709959944">
                          <w:marLeft w:val="0"/>
                          <w:marRight w:val="0"/>
                          <w:marTop w:val="0"/>
                          <w:marBottom w:val="0"/>
                          <w:divBdr>
                            <w:top w:val="none" w:sz="0" w:space="0" w:color="auto"/>
                            <w:left w:val="none" w:sz="0" w:space="0" w:color="auto"/>
                            <w:bottom w:val="none" w:sz="0" w:space="0" w:color="auto"/>
                            <w:right w:val="none" w:sz="0" w:space="0" w:color="auto"/>
                          </w:divBdr>
                          <w:divsChild>
                            <w:div w:id="118763761">
                              <w:marLeft w:val="0"/>
                              <w:marRight w:val="0"/>
                              <w:marTop w:val="0"/>
                              <w:marBottom w:val="0"/>
                              <w:divBdr>
                                <w:top w:val="none" w:sz="0" w:space="0" w:color="auto"/>
                                <w:left w:val="none" w:sz="0" w:space="0" w:color="auto"/>
                                <w:bottom w:val="none" w:sz="0" w:space="0" w:color="auto"/>
                                <w:right w:val="none" w:sz="0" w:space="0" w:color="auto"/>
                              </w:divBdr>
                              <w:divsChild>
                                <w:div w:id="532231622">
                                  <w:marLeft w:val="0"/>
                                  <w:marRight w:val="0"/>
                                  <w:marTop w:val="0"/>
                                  <w:marBottom w:val="0"/>
                                  <w:divBdr>
                                    <w:top w:val="none" w:sz="0" w:space="0" w:color="auto"/>
                                    <w:left w:val="none" w:sz="0" w:space="0" w:color="auto"/>
                                    <w:bottom w:val="none" w:sz="0" w:space="0" w:color="auto"/>
                                    <w:right w:val="none" w:sz="0" w:space="0" w:color="auto"/>
                                  </w:divBdr>
                                  <w:divsChild>
                                    <w:div w:id="632179207">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865436962">
                          <w:marLeft w:val="0"/>
                          <w:marRight w:val="0"/>
                          <w:marTop w:val="0"/>
                          <w:marBottom w:val="0"/>
                          <w:divBdr>
                            <w:top w:val="single" w:sz="6" w:space="11" w:color="E1E8ED"/>
                            <w:left w:val="none" w:sz="0" w:space="0" w:color="auto"/>
                            <w:bottom w:val="none" w:sz="0" w:space="0" w:color="auto"/>
                            <w:right w:val="none" w:sz="0" w:space="0" w:color="auto"/>
                          </w:divBdr>
                          <w:divsChild>
                            <w:div w:id="8947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423803">
          <w:marLeft w:val="0"/>
          <w:marRight w:val="0"/>
          <w:marTop w:val="0"/>
          <w:marBottom w:val="0"/>
          <w:divBdr>
            <w:top w:val="none" w:sz="0" w:space="0" w:color="auto"/>
            <w:left w:val="none" w:sz="0" w:space="0" w:color="auto"/>
            <w:bottom w:val="none" w:sz="0" w:space="0" w:color="auto"/>
            <w:right w:val="none" w:sz="0" w:space="0" w:color="auto"/>
          </w:divBdr>
          <w:divsChild>
            <w:div w:id="1089542657">
              <w:marLeft w:val="0"/>
              <w:marRight w:val="0"/>
              <w:marTop w:val="0"/>
              <w:marBottom w:val="0"/>
              <w:divBdr>
                <w:top w:val="none" w:sz="0" w:space="0" w:color="auto"/>
                <w:left w:val="none" w:sz="0" w:space="0" w:color="auto"/>
                <w:bottom w:val="none" w:sz="0" w:space="0" w:color="auto"/>
                <w:right w:val="none" w:sz="0" w:space="0" w:color="auto"/>
              </w:divBdr>
              <w:divsChild>
                <w:div w:id="1725132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604777008">
          <w:marLeft w:val="0"/>
          <w:marRight w:val="0"/>
          <w:marTop w:val="0"/>
          <w:marBottom w:val="0"/>
          <w:divBdr>
            <w:top w:val="none" w:sz="0" w:space="0" w:color="auto"/>
            <w:left w:val="none" w:sz="0" w:space="0" w:color="auto"/>
            <w:bottom w:val="none" w:sz="0" w:space="0" w:color="auto"/>
            <w:right w:val="none" w:sz="0" w:space="0" w:color="auto"/>
          </w:divBdr>
          <w:divsChild>
            <w:div w:id="640235001">
              <w:marLeft w:val="0"/>
              <w:marRight w:val="0"/>
              <w:marTop w:val="0"/>
              <w:marBottom w:val="0"/>
              <w:divBdr>
                <w:top w:val="none" w:sz="0" w:space="0" w:color="auto"/>
                <w:left w:val="none" w:sz="0" w:space="0" w:color="auto"/>
                <w:bottom w:val="none" w:sz="0" w:space="0" w:color="auto"/>
                <w:right w:val="none" w:sz="0" w:space="0" w:color="auto"/>
              </w:divBdr>
              <w:divsChild>
                <w:div w:id="1160273030">
                  <w:marLeft w:val="0"/>
                  <w:marRight w:val="0"/>
                  <w:marTop w:val="0"/>
                  <w:marBottom w:val="0"/>
                  <w:divBdr>
                    <w:top w:val="none" w:sz="0" w:space="0" w:color="auto"/>
                    <w:left w:val="none" w:sz="0" w:space="0" w:color="auto"/>
                    <w:bottom w:val="none" w:sz="0" w:space="0" w:color="auto"/>
                    <w:right w:val="none" w:sz="0" w:space="0" w:color="auto"/>
                  </w:divBdr>
                  <w:divsChild>
                    <w:div w:id="966740696">
                      <w:marLeft w:val="0"/>
                      <w:marRight w:val="0"/>
                      <w:marTop w:val="0"/>
                      <w:marBottom w:val="0"/>
                      <w:divBdr>
                        <w:top w:val="none" w:sz="0" w:space="0" w:color="auto"/>
                        <w:left w:val="none" w:sz="0" w:space="0" w:color="auto"/>
                        <w:bottom w:val="none" w:sz="0" w:space="0" w:color="auto"/>
                        <w:right w:val="none" w:sz="0" w:space="0" w:color="auto"/>
                      </w:divBdr>
                      <w:divsChild>
                        <w:div w:id="1389456953">
                          <w:marLeft w:val="0"/>
                          <w:marRight w:val="0"/>
                          <w:marTop w:val="0"/>
                          <w:marBottom w:val="0"/>
                          <w:divBdr>
                            <w:top w:val="none" w:sz="0" w:space="0" w:color="auto"/>
                            <w:left w:val="none" w:sz="0" w:space="0" w:color="auto"/>
                            <w:bottom w:val="none" w:sz="0" w:space="0" w:color="auto"/>
                            <w:right w:val="none" w:sz="0" w:space="0" w:color="auto"/>
                          </w:divBdr>
                          <w:divsChild>
                            <w:div w:id="1720200331">
                              <w:marLeft w:val="0"/>
                              <w:marRight w:val="0"/>
                              <w:marTop w:val="225"/>
                              <w:marBottom w:val="0"/>
                              <w:divBdr>
                                <w:top w:val="none" w:sz="0" w:space="0" w:color="auto"/>
                                <w:left w:val="none" w:sz="0" w:space="0" w:color="auto"/>
                                <w:bottom w:val="none" w:sz="0" w:space="0" w:color="auto"/>
                                <w:right w:val="none" w:sz="0" w:space="0" w:color="auto"/>
                              </w:divBdr>
                            </w:div>
                            <w:div w:id="1741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7128">
                      <w:marLeft w:val="0"/>
                      <w:marRight w:val="0"/>
                      <w:marTop w:val="0"/>
                      <w:marBottom w:val="0"/>
                      <w:divBdr>
                        <w:top w:val="single" w:sz="6" w:space="0" w:color="E1E8ED"/>
                        <w:left w:val="none" w:sz="0" w:space="0" w:color="auto"/>
                        <w:bottom w:val="none" w:sz="0" w:space="0" w:color="auto"/>
                        <w:right w:val="none" w:sz="0" w:space="0" w:color="auto"/>
                      </w:divBdr>
                    </w:div>
                    <w:div w:id="171010997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27007985">
          <w:marLeft w:val="0"/>
          <w:marRight w:val="0"/>
          <w:marTop w:val="0"/>
          <w:marBottom w:val="0"/>
          <w:divBdr>
            <w:top w:val="none" w:sz="0" w:space="0" w:color="auto"/>
            <w:left w:val="none" w:sz="0" w:space="0" w:color="auto"/>
            <w:bottom w:val="none" w:sz="0" w:space="0" w:color="auto"/>
            <w:right w:val="none" w:sz="0" w:space="0" w:color="auto"/>
          </w:divBdr>
          <w:divsChild>
            <w:div w:id="121072792">
              <w:marLeft w:val="0"/>
              <w:marRight w:val="0"/>
              <w:marTop w:val="0"/>
              <w:marBottom w:val="0"/>
              <w:divBdr>
                <w:top w:val="none" w:sz="0" w:space="0" w:color="auto"/>
                <w:left w:val="none" w:sz="0" w:space="0" w:color="auto"/>
                <w:bottom w:val="none" w:sz="0" w:space="0" w:color="auto"/>
                <w:right w:val="none" w:sz="0" w:space="0" w:color="auto"/>
              </w:divBdr>
              <w:divsChild>
                <w:div w:id="308632432">
                  <w:marLeft w:val="0"/>
                  <w:marRight w:val="0"/>
                  <w:marTop w:val="0"/>
                  <w:marBottom w:val="0"/>
                  <w:divBdr>
                    <w:top w:val="none" w:sz="0" w:space="0" w:color="auto"/>
                    <w:left w:val="none" w:sz="0" w:space="0" w:color="auto"/>
                    <w:bottom w:val="none" w:sz="0" w:space="0" w:color="auto"/>
                    <w:right w:val="none" w:sz="0" w:space="0" w:color="auto"/>
                  </w:divBdr>
                  <w:divsChild>
                    <w:div w:id="492794521">
                      <w:marLeft w:val="0"/>
                      <w:marRight w:val="0"/>
                      <w:marTop w:val="0"/>
                      <w:marBottom w:val="0"/>
                      <w:divBdr>
                        <w:top w:val="none" w:sz="0" w:space="0" w:color="auto"/>
                        <w:left w:val="none" w:sz="0" w:space="0" w:color="auto"/>
                        <w:bottom w:val="none" w:sz="0" w:space="0" w:color="auto"/>
                        <w:right w:val="none" w:sz="0" w:space="0" w:color="auto"/>
                      </w:divBdr>
                      <w:divsChild>
                        <w:div w:id="489055887">
                          <w:marLeft w:val="0"/>
                          <w:marRight w:val="0"/>
                          <w:marTop w:val="0"/>
                          <w:marBottom w:val="0"/>
                          <w:divBdr>
                            <w:top w:val="none" w:sz="0" w:space="0" w:color="auto"/>
                            <w:left w:val="none" w:sz="0" w:space="0" w:color="auto"/>
                            <w:bottom w:val="none" w:sz="0" w:space="0" w:color="auto"/>
                            <w:right w:val="none" w:sz="0" w:space="0" w:color="auto"/>
                          </w:divBdr>
                          <w:divsChild>
                            <w:div w:id="433330554">
                              <w:marLeft w:val="0"/>
                              <w:marRight w:val="0"/>
                              <w:marTop w:val="0"/>
                              <w:marBottom w:val="225"/>
                              <w:divBdr>
                                <w:top w:val="none" w:sz="0" w:space="0" w:color="auto"/>
                                <w:left w:val="none" w:sz="0" w:space="0" w:color="auto"/>
                                <w:bottom w:val="none" w:sz="0" w:space="0" w:color="auto"/>
                                <w:right w:val="none" w:sz="0" w:space="0" w:color="auto"/>
                              </w:divBdr>
                            </w:div>
                            <w:div w:id="653994438">
                              <w:marLeft w:val="0"/>
                              <w:marRight w:val="0"/>
                              <w:marTop w:val="0"/>
                              <w:marBottom w:val="225"/>
                              <w:divBdr>
                                <w:top w:val="none" w:sz="0" w:space="0" w:color="auto"/>
                                <w:left w:val="none" w:sz="0" w:space="0" w:color="auto"/>
                                <w:bottom w:val="none" w:sz="0" w:space="0" w:color="auto"/>
                                <w:right w:val="none" w:sz="0" w:space="0" w:color="auto"/>
                              </w:divBdr>
                            </w:div>
                            <w:div w:id="885947505">
                              <w:marLeft w:val="1800"/>
                              <w:marRight w:val="0"/>
                              <w:marTop w:val="225"/>
                              <w:marBottom w:val="0"/>
                              <w:divBdr>
                                <w:top w:val="none" w:sz="0" w:space="0" w:color="auto"/>
                                <w:left w:val="none" w:sz="0" w:space="0" w:color="auto"/>
                                <w:bottom w:val="none" w:sz="0" w:space="0" w:color="auto"/>
                                <w:right w:val="none" w:sz="0" w:space="0" w:color="auto"/>
                              </w:divBdr>
                            </w:div>
                            <w:div w:id="16494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245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29428804">
          <w:marLeft w:val="0"/>
          <w:marRight w:val="0"/>
          <w:marTop w:val="0"/>
          <w:marBottom w:val="0"/>
          <w:divBdr>
            <w:top w:val="none" w:sz="0" w:space="0" w:color="auto"/>
            <w:left w:val="none" w:sz="0" w:space="0" w:color="auto"/>
            <w:bottom w:val="none" w:sz="0" w:space="0" w:color="auto"/>
            <w:right w:val="none" w:sz="0" w:space="0" w:color="auto"/>
          </w:divBdr>
          <w:divsChild>
            <w:div w:id="1260214993">
              <w:marLeft w:val="0"/>
              <w:marRight w:val="0"/>
              <w:marTop w:val="0"/>
              <w:marBottom w:val="0"/>
              <w:divBdr>
                <w:top w:val="none" w:sz="0" w:space="0" w:color="auto"/>
                <w:left w:val="none" w:sz="0" w:space="0" w:color="auto"/>
                <w:bottom w:val="none" w:sz="0" w:space="0" w:color="auto"/>
                <w:right w:val="none" w:sz="0" w:space="0" w:color="auto"/>
              </w:divBdr>
              <w:divsChild>
                <w:div w:id="1403019496">
                  <w:marLeft w:val="0"/>
                  <w:marRight w:val="0"/>
                  <w:marTop w:val="0"/>
                  <w:marBottom w:val="0"/>
                  <w:divBdr>
                    <w:top w:val="none" w:sz="0" w:space="0" w:color="auto"/>
                    <w:left w:val="none" w:sz="0" w:space="0" w:color="auto"/>
                    <w:bottom w:val="none" w:sz="0" w:space="0" w:color="auto"/>
                    <w:right w:val="none" w:sz="0" w:space="0" w:color="auto"/>
                  </w:divBdr>
                  <w:divsChild>
                    <w:div w:id="1488593998">
                      <w:marLeft w:val="0"/>
                      <w:marRight w:val="0"/>
                      <w:marTop w:val="0"/>
                      <w:marBottom w:val="0"/>
                      <w:divBdr>
                        <w:top w:val="none" w:sz="0" w:space="0" w:color="auto"/>
                        <w:left w:val="none" w:sz="0" w:space="0" w:color="auto"/>
                        <w:bottom w:val="none" w:sz="0" w:space="0" w:color="auto"/>
                        <w:right w:val="none" w:sz="0" w:space="0" w:color="auto"/>
                      </w:divBdr>
                      <w:divsChild>
                        <w:div w:id="522667886">
                          <w:marLeft w:val="0"/>
                          <w:marRight w:val="0"/>
                          <w:marTop w:val="0"/>
                          <w:marBottom w:val="0"/>
                          <w:divBdr>
                            <w:top w:val="none" w:sz="0" w:space="0" w:color="auto"/>
                            <w:left w:val="none" w:sz="0" w:space="0" w:color="auto"/>
                            <w:bottom w:val="none" w:sz="0" w:space="0" w:color="auto"/>
                            <w:right w:val="none" w:sz="0" w:space="0" w:color="auto"/>
                          </w:divBdr>
                          <w:divsChild>
                            <w:div w:id="1140612782">
                              <w:marLeft w:val="0"/>
                              <w:marRight w:val="0"/>
                              <w:marTop w:val="0"/>
                              <w:marBottom w:val="0"/>
                              <w:divBdr>
                                <w:top w:val="none" w:sz="0" w:space="0" w:color="auto"/>
                                <w:left w:val="none" w:sz="0" w:space="0" w:color="auto"/>
                                <w:bottom w:val="none" w:sz="0" w:space="0" w:color="auto"/>
                                <w:right w:val="none" w:sz="0" w:space="0" w:color="auto"/>
                              </w:divBdr>
                              <w:divsChild>
                                <w:div w:id="598371931">
                                  <w:marLeft w:val="165"/>
                                  <w:marRight w:val="0"/>
                                  <w:marTop w:val="0"/>
                                  <w:marBottom w:val="0"/>
                                  <w:divBdr>
                                    <w:top w:val="none" w:sz="0" w:space="0" w:color="auto"/>
                                    <w:left w:val="none" w:sz="0" w:space="0" w:color="auto"/>
                                    <w:bottom w:val="none" w:sz="0" w:space="0" w:color="auto"/>
                                    <w:right w:val="none" w:sz="0" w:space="0" w:color="auto"/>
                                  </w:divBdr>
                                </w:div>
                                <w:div w:id="800609808">
                                  <w:marLeft w:val="0"/>
                                  <w:marRight w:val="0"/>
                                  <w:marTop w:val="0"/>
                                  <w:marBottom w:val="0"/>
                                  <w:divBdr>
                                    <w:top w:val="none" w:sz="0" w:space="0" w:color="auto"/>
                                    <w:left w:val="none" w:sz="0" w:space="0" w:color="auto"/>
                                    <w:bottom w:val="none" w:sz="0" w:space="0" w:color="auto"/>
                                    <w:right w:val="none" w:sz="0" w:space="0" w:color="auto"/>
                                  </w:divBdr>
                                  <w:divsChild>
                                    <w:div w:id="1837383012">
                                      <w:marLeft w:val="0"/>
                                      <w:marRight w:val="0"/>
                                      <w:marTop w:val="0"/>
                                      <w:marBottom w:val="0"/>
                                      <w:divBdr>
                                        <w:top w:val="none" w:sz="0" w:space="0" w:color="auto"/>
                                        <w:left w:val="none" w:sz="0" w:space="0" w:color="auto"/>
                                        <w:bottom w:val="none" w:sz="0" w:space="0" w:color="auto"/>
                                        <w:right w:val="none" w:sz="0" w:space="0" w:color="auto"/>
                                      </w:divBdr>
                                    </w:div>
                                  </w:divsChild>
                                </w:div>
                                <w:div w:id="913397263">
                                  <w:marLeft w:val="0"/>
                                  <w:marRight w:val="0"/>
                                  <w:marTop w:val="0"/>
                                  <w:marBottom w:val="0"/>
                                  <w:divBdr>
                                    <w:top w:val="none" w:sz="0" w:space="0" w:color="auto"/>
                                    <w:left w:val="none" w:sz="0" w:space="0" w:color="auto"/>
                                    <w:bottom w:val="none" w:sz="0" w:space="0" w:color="auto"/>
                                    <w:right w:val="none" w:sz="0" w:space="0" w:color="auto"/>
                                  </w:divBdr>
                                </w:div>
                              </w:divsChild>
                            </w:div>
                            <w:div w:id="1619486398">
                              <w:marLeft w:val="0"/>
                              <w:marRight w:val="0"/>
                              <w:marTop w:val="0"/>
                              <w:marBottom w:val="0"/>
                              <w:divBdr>
                                <w:top w:val="none" w:sz="0" w:space="0" w:color="auto"/>
                                <w:left w:val="none" w:sz="0" w:space="0" w:color="auto"/>
                                <w:bottom w:val="none" w:sz="0" w:space="0" w:color="auto"/>
                                <w:right w:val="none" w:sz="0" w:space="0" w:color="auto"/>
                              </w:divBdr>
                            </w:div>
                          </w:divsChild>
                        </w:div>
                        <w:div w:id="2073888611">
                          <w:marLeft w:val="0"/>
                          <w:marRight w:val="0"/>
                          <w:marTop w:val="0"/>
                          <w:marBottom w:val="0"/>
                          <w:divBdr>
                            <w:top w:val="none" w:sz="0" w:space="0" w:color="auto"/>
                            <w:left w:val="none" w:sz="0" w:space="0" w:color="auto"/>
                            <w:bottom w:val="none" w:sz="0" w:space="0" w:color="auto"/>
                            <w:right w:val="none" w:sz="0" w:space="0" w:color="auto"/>
                          </w:divBdr>
                          <w:divsChild>
                            <w:div w:id="734164410">
                              <w:marLeft w:val="0"/>
                              <w:marRight w:val="0"/>
                              <w:marTop w:val="0"/>
                              <w:marBottom w:val="0"/>
                              <w:divBdr>
                                <w:top w:val="none" w:sz="0" w:space="0" w:color="auto"/>
                                <w:left w:val="none" w:sz="0" w:space="0" w:color="auto"/>
                                <w:bottom w:val="none" w:sz="0" w:space="0" w:color="auto"/>
                                <w:right w:val="none" w:sz="0" w:space="0" w:color="auto"/>
                              </w:divBdr>
                              <w:divsChild>
                                <w:div w:id="1871916149">
                                  <w:marLeft w:val="0"/>
                                  <w:marRight w:val="0"/>
                                  <w:marTop w:val="0"/>
                                  <w:marBottom w:val="0"/>
                                  <w:divBdr>
                                    <w:top w:val="none" w:sz="0" w:space="0" w:color="auto"/>
                                    <w:left w:val="none" w:sz="0" w:space="0" w:color="auto"/>
                                    <w:bottom w:val="none" w:sz="0" w:space="0" w:color="auto"/>
                                    <w:right w:val="none" w:sz="0" w:space="0" w:color="auto"/>
                                  </w:divBdr>
                                  <w:divsChild>
                                    <w:div w:id="990448640">
                                      <w:marLeft w:val="0"/>
                                      <w:marRight w:val="0"/>
                                      <w:marTop w:val="0"/>
                                      <w:marBottom w:val="0"/>
                                      <w:divBdr>
                                        <w:top w:val="none" w:sz="0" w:space="0" w:color="auto"/>
                                        <w:left w:val="none" w:sz="0" w:space="0" w:color="auto"/>
                                        <w:bottom w:val="none" w:sz="0" w:space="0" w:color="auto"/>
                                        <w:right w:val="none" w:sz="0" w:space="0" w:color="auto"/>
                                      </w:divBdr>
                                      <w:divsChild>
                                        <w:div w:id="1606309789">
                                          <w:marLeft w:val="0"/>
                                          <w:marRight w:val="0"/>
                                          <w:marTop w:val="30"/>
                                          <w:marBottom w:val="0"/>
                                          <w:divBdr>
                                            <w:top w:val="single" w:sz="6" w:space="8" w:color="E1E8ED"/>
                                            <w:left w:val="single" w:sz="6" w:space="0" w:color="E1E8ED"/>
                                            <w:bottom w:val="single" w:sz="6" w:space="8" w:color="E1E8ED"/>
                                            <w:right w:val="single" w:sz="6" w:space="0" w:color="E1E8ED"/>
                                          </w:divBdr>
                                          <w:divsChild>
                                            <w:div w:id="1538856760">
                                              <w:marLeft w:val="0"/>
                                              <w:marRight w:val="0"/>
                                              <w:marTop w:val="0"/>
                                              <w:marBottom w:val="0"/>
                                              <w:divBdr>
                                                <w:top w:val="none" w:sz="0" w:space="0" w:color="auto"/>
                                                <w:left w:val="none" w:sz="0" w:space="0" w:color="auto"/>
                                                <w:bottom w:val="none" w:sz="0" w:space="0" w:color="auto"/>
                                                <w:right w:val="none" w:sz="0" w:space="0" w:color="auto"/>
                                              </w:divBdr>
                                              <w:divsChild>
                                                <w:div w:id="91323550">
                                                  <w:marLeft w:val="0"/>
                                                  <w:marRight w:val="0"/>
                                                  <w:marTop w:val="0"/>
                                                  <w:marBottom w:val="0"/>
                                                  <w:divBdr>
                                                    <w:top w:val="none" w:sz="0" w:space="0" w:color="auto"/>
                                                    <w:left w:val="none" w:sz="0" w:space="0" w:color="auto"/>
                                                    <w:bottom w:val="none" w:sz="0" w:space="0" w:color="auto"/>
                                                    <w:right w:val="none" w:sz="0" w:space="0" w:color="auto"/>
                                                  </w:divBdr>
                                                  <w:divsChild>
                                                    <w:div w:id="2010209422">
                                                      <w:marLeft w:val="0"/>
                                                      <w:marRight w:val="0"/>
                                                      <w:marTop w:val="0"/>
                                                      <w:marBottom w:val="0"/>
                                                      <w:divBdr>
                                                        <w:top w:val="none" w:sz="0" w:space="0" w:color="auto"/>
                                                        <w:left w:val="none" w:sz="0" w:space="0" w:color="auto"/>
                                                        <w:bottom w:val="none" w:sz="0" w:space="0" w:color="auto"/>
                                                        <w:right w:val="none" w:sz="0" w:space="0" w:color="auto"/>
                                                      </w:divBdr>
                                                    </w:div>
                                                  </w:divsChild>
                                                </w:div>
                                                <w:div w:id="319508480">
                                                  <w:marLeft w:val="0"/>
                                                  <w:marRight w:val="0"/>
                                                  <w:marTop w:val="0"/>
                                                  <w:marBottom w:val="0"/>
                                                  <w:divBdr>
                                                    <w:top w:val="none" w:sz="0" w:space="0" w:color="auto"/>
                                                    <w:left w:val="none" w:sz="0" w:space="0" w:color="auto"/>
                                                    <w:bottom w:val="none" w:sz="0" w:space="0" w:color="auto"/>
                                                    <w:right w:val="none" w:sz="0" w:space="0" w:color="auto"/>
                                                  </w:divBdr>
                                                </w:div>
                                                <w:div w:id="577859254">
                                                  <w:marLeft w:val="0"/>
                                                  <w:marRight w:val="0"/>
                                                  <w:marTop w:val="0"/>
                                                  <w:marBottom w:val="0"/>
                                                  <w:divBdr>
                                                    <w:top w:val="none" w:sz="0" w:space="0" w:color="auto"/>
                                                    <w:left w:val="none" w:sz="0" w:space="0" w:color="auto"/>
                                                    <w:bottom w:val="none" w:sz="0" w:space="0" w:color="auto"/>
                                                    <w:right w:val="none" w:sz="0" w:space="0" w:color="auto"/>
                                                  </w:divBdr>
                                                </w:div>
                                                <w:div w:id="11782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4162">
                              <w:marLeft w:val="0"/>
                              <w:marRight w:val="0"/>
                              <w:marTop w:val="0"/>
                              <w:marBottom w:val="0"/>
                              <w:divBdr>
                                <w:top w:val="none" w:sz="0" w:space="0" w:color="auto"/>
                                <w:left w:val="none" w:sz="0" w:space="0" w:color="auto"/>
                                <w:bottom w:val="none" w:sz="0" w:space="0" w:color="auto"/>
                                <w:right w:val="none" w:sz="0" w:space="0" w:color="auto"/>
                              </w:divBdr>
                              <w:divsChild>
                                <w:div w:id="799768536">
                                  <w:marLeft w:val="0"/>
                                  <w:marRight w:val="0"/>
                                  <w:marTop w:val="0"/>
                                  <w:marBottom w:val="0"/>
                                  <w:divBdr>
                                    <w:top w:val="none" w:sz="0" w:space="0" w:color="auto"/>
                                    <w:left w:val="none" w:sz="0" w:space="0" w:color="auto"/>
                                    <w:bottom w:val="none" w:sz="0" w:space="0" w:color="auto"/>
                                    <w:right w:val="none" w:sz="0" w:space="0" w:color="auto"/>
                                  </w:divBdr>
                                </w:div>
                                <w:div w:id="1035891868">
                                  <w:marLeft w:val="0"/>
                                  <w:marRight w:val="0"/>
                                  <w:marTop w:val="0"/>
                                  <w:marBottom w:val="0"/>
                                  <w:divBdr>
                                    <w:top w:val="none" w:sz="0" w:space="0" w:color="auto"/>
                                    <w:left w:val="none" w:sz="0" w:space="0" w:color="auto"/>
                                    <w:bottom w:val="none" w:sz="0" w:space="0" w:color="auto"/>
                                    <w:right w:val="none" w:sz="0" w:space="0" w:color="auto"/>
                                  </w:divBdr>
                                  <w:divsChild>
                                    <w:div w:id="298650583">
                                      <w:marLeft w:val="0"/>
                                      <w:marRight w:val="0"/>
                                      <w:marTop w:val="0"/>
                                      <w:marBottom w:val="0"/>
                                      <w:divBdr>
                                        <w:top w:val="none" w:sz="0" w:space="0" w:color="auto"/>
                                        <w:left w:val="none" w:sz="0" w:space="0" w:color="auto"/>
                                        <w:bottom w:val="none" w:sz="0" w:space="0" w:color="auto"/>
                                        <w:right w:val="none" w:sz="0" w:space="0" w:color="auto"/>
                                      </w:divBdr>
                                      <w:divsChild>
                                        <w:div w:id="1282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0020">
                              <w:marLeft w:val="0"/>
                              <w:marRight w:val="0"/>
                              <w:marTop w:val="30"/>
                              <w:marBottom w:val="0"/>
                              <w:divBdr>
                                <w:top w:val="single" w:sz="6" w:space="8" w:color="E1E8ED"/>
                                <w:left w:val="single" w:sz="6" w:space="0" w:color="E1E8ED"/>
                                <w:bottom w:val="single" w:sz="6" w:space="8" w:color="E1E8ED"/>
                                <w:right w:val="single" w:sz="6" w:space="0" w:color="E1E8ED"/>
                              </w:divBdr>
                              <w:divsChild>
                                <w:div w:id="1686441988">
                                  <w:marLeft w:val="0"/>
                                  <w:marRight w:val="0"/>
                                  <w:marTop w:val="0"/>
                                  <w:marBottom w:val="0"/>
                                  <w:divBdr>
                                    <w:top w:val="none" w:sz="0" w:space="0" w:color="auto"/>
                                    <w:left w:val="none" w:sz="0" w:space="0" w:color="auto"/>
                                    <w:bottom w:val="none" w:sz="0" w:space="0" w:color="auto"/>
                                    <w:right w:val="none" w:sz="0" w:space="0" w:color="auto"/>
                                  </w:divBdr>
                                  <w:divsChild>
                                    <w:div w:id="110899663">
                                      <w:marLeft w:val="0"/>
                                      <w:marRight w:val="0"/>
                                      <w:marTop w:val="0"/>
                                      <w:marBottom w:val="0"/>
                                      <w:divBdr>
                                        <w:top w:val="none" w:sz="0" w:space="0" w:color="auto"/>
                                        <w:left w:val="none" w:sz="0" w:space="0" w:color="auto"/>
                                        <w:bottom w:val="none" w:sz="0" w:space="0" w:color="auto"/>
                                        <w:right w:val="none" w:sz="0" w:space="0" w:color="auto"/>
                                      </w:divBdr>
                                    </w:div>
                                    <w:div w:id="638195166">
                                      <w:marLeft w:val="0"/>
                                      <w:marRight w:val="0"/>
                                      <w:marTop w:val="0"/>
                                      <w:marBottom w:val="0"/>
                                      <w:divBdr>
                                        <w:top w:val="none" w:sz="0" w:space="0" w:color="auto"/>
                                        <w:left w:val="none" w:sz="0" w:space="0" w:color="auto"/>
                                        <w:bottom w:val="none" w:sz="0" w:space="0" w:color="auto"/>
                                        <w:right w:val="none" w:sz="0" w:space="0" w:color="auto"/>
                                      </w:divBdr>
                                      <w:divsChild>
                                        <w:div w:id="1505558817">
                                          <w:marLeft w:val="0"/>
                                          <w:marRight w:val="0"/>
                                          <w:marTop w:val="0"/>
                                          <w:marBottom w:val="0"/>
                                          <w:divBdr>
                                            <w:top w:val="none" w:sz="0" w:space="0" w:color="auto"/>
                                            <w:left w:val="none" w:sz="0" w:space="0" w:color="auto"/>
                                            <w:bottom w:val="none" w:sz="0" w:space="0" w:color="auto"/>
                                            <w:right w:val="none" w:sz="0" w:space="0" w:color="auto"/>
                                          </w:divBdr>
                                        </w:div>
                                      </w:divsChild>
                                    </w:div>
                                    <w:div w:id="1432626899">
                                      <w:marLeft w:val="0"/>
                                      <w:marRight w:val="0"/>
                                      <w:marTop w:val="0"/>
                                      <w:marBottom w:val="0"/>
                                      <w:divBdr>
                                        <w:top w:val="none" w:sz="0" w:space="0" w:color="auto"/>
                                        <w:left w:val="none" w:sz="0" w:space="0" w:color="auto"/>
                                        <w:bottom w:val="none" w:sz="0" w:space="0" w:color="auto"/>
                                        <w:right w:val="none" w:sz="0" w:space="0" w:color="auto"/>
                                      </w:divBdr>
                                    </w:div>
                                    <w:div w:id="20913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59013">
          <w:marLeft w:val="0"/>
          <w:marRight w:val="0"/>
          <w:marTop w:val="0"/>
          <w:marBottom w:val="0"/>
          <w:divBdr>
            <w:top w:val="none" w:sz="0" w:space="0" w:color="auto"/>
            <w:left w:val="none" w:sz="0" w:space="0" w:color="auto"/>
            <w:bottom w:val="none" w:sz="0" w:space="0" w:color="auto"/>
            <w:right w:val="none" w:sz="0" w:space="0" w:color="auto"/>
          </w:divBdr>
          <w:divsChild>
            <w:div w:id="235675955">
              <w:marLeft w:val="0"/>
              <w:marRight w:val="0"/>
              <w:marTop w:val="0"/>
              <w:marBottom w:val="0"/>
              <w:divBdr>
                <w:top w:val="none" w:sz="0" w:space="0" w:color="auto"/>
                <w:left w:val="none" w:sz="0" w:space="0" w:color="auto"/>
                <w:bottom w:val="none" w:sz="0" w:space="0" w:color="auto"/>
                <w:right w:val="none" w:sz="0" w:space="0" w:color="auto"/>
              </w:divBdr>
              <w:divsChild>
                <w:div w:id="843009723">
                  <w:marLeft w:val="0"/>
                  <w:marRight w:val="0"/>
                  <w:marTop w:val="0"/>
                  <w:marBottom w:val="0"/>
                  <w:divBdr>
                    <w:top w:val="none" w:sz="0" w:space="0" w:color="auto"/>
                    <w:left w:val="none" w:sz="0" w:space="0" w:color="auto"/>
                    <w:bottom w:val="none" w:sz="0" w:space="0" w:color="auto"/>
                    <w:right w:val="none" w:sz="0" w:space="0" w:color="auto"/>
                  </w:divBdr>
                  <w:divsChild>
                    <w:div w:id="10403252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14681258">
          <w:marLeft w:val="0"/>
          <w:marRight w:val="0"/>
          <w:marTop w:val="0"/>
          <w:marBottom w:val="0"/>
          <w:divBdr>
            <w:top w:val="none" w:sz="0" w:space="0" w:color="auto"/>
            <w:left w:val="none" w:sz="0" w:space="0" w:color="auto"/>
            <w:bottom w:val="none" w:sz="0" w:space="0" w:color="auto"/>
            <w:right w:val="none" w:sz="0" w:space="0" w:color="auto"/>
          </w:divBdr>
          <w:divsChild>
            <w:div w:id="338509453">
              <w:marLeft w:val="0"/>
              <w:marRight w:val="0"/>
              <w:marTop w:val="0"/>
              <w:marBottom w:val="0"/>
              <w:divBdr>
                <w:top w:val="none" w:sz="0" w:space="0" w:color="auto"/>
                <w:left w:val="none" w:sz="0" w:space="0" w:color="auto"/>
                <w:bottom w:val="none" w:sz="0" w:space="0" w:color="auto"/>
                <w:right w:val="none" w:sz="0" w:space="0" w:color="auto"/>
              </w:divBdr>
              <w:divsChild>
                <w:div w:id="2031755100">
                  <w:marLeft w:val="0"/>
                  <w:marRight w:val="0"/>
                  <w:marTop w:val="0"/>
                  <w:marBottom w:val="0"/>
                  <w:divBdr>
                    <w:top w:val="none" w:sz="0" w:space="0" w:color="auto"/>
                    <w:left w:val="none" w:sz="0" w:space="0" w:color="auto"/>
                    <w:bottom w:val="none" w:sz="0" w:space="0" w:color="auto"/>
                    <w:right w:val="none" w:sz="0" w:space="0" w:color="auto"/>
                  </w:divBdr>
                  <w:divsChild>
                    <w:div w:id="16586559">
                      <w:marLeft w:val="0"/>
                      <w:marRight w:val="0"/>
                      <w:marTop w:val="0"/>
                      <w:marBottom w:val="0"/>
                      <w:divBdr>
                        <w:top w:val="none" w:sz="0" w:space="0" w:color="auto"/>
                        <w:left w:val="none" w:sz="0" w:space="0" w:color="auto"/>
                        <w:bottom w:val="none" w:sz="0" w:space="0" w:color="auto"/>
                        <w:right w:val="none" w:sz="0" w:space="0" w:color="auto"/>
                      </w:divBdr>
                      <w:divsChild>
                        <w:div w:id="8919695">
                          <w:marLeft w:val="0"/>
                          <w:marRight w:val="0"/>
                          <w:marTop w:val="0"/>
                          <w:marBottom w:val="0"/>
                          <w:divBdr>
                            <w:top w:val="none" w:sz="0" w:space="0" w:color="auto"/>
                            <w:left w:val="none" w:sz="0" w:space="0" w:color="auto"/>
                            <w:bottom w:val="none" w:sz="0" w:space="0" w:color="auto"/>
                            <w:right w:val="none" w:sz="0" w:space="0" w:color="auto"/>
                          </w:divBdr>
                          <w:divsChild>
                            <w:div w:id="859589954">
                              <w:marLeft w:val="0"/>
                              <w:marRight w:val="0"/>
                              <w:marTop w:val="0"/>
                              <w:marBottom w:val="0"/>
                              <w:divBdr>
                                <w:top w:val="none" w:sz="0" w:space="0" w:color="BFE0EC"/>
                                <w:left w:val="none" w:sz="0" w:space="0" w:color="BFE0EC"/>
                                <w:bottom w:val="none" w:sz="0" w:space="0" w:color="BFE0EC"/>
                                <w:right w:val="none" w:sz="0" w:space="0" w:color="BFE0EC"/>
                              </w:divBdr>
                              <w:divsChild>
                                <w:div w:id="46682406">
                                  <w:marLeft w:val="0"/>
                                  <w:marRight w:val="0"/>
                                  <w:marTop w:val="0"/>
                                  <w:marBottom w:val="0"/>
                                  <w:divBdr>
                                    <w:top w:val="none" w:sz="0" w:space="0" w:color="auto"/>
                                    <w:left w:val="none" w:sz="0" w:space="0" w:color="auto"/>
                                    <w:bottom w:val="none" w:sz="0" w:space="0" w:color="auto"/>
                                    <w:right w:val="none" w:sz="0" w:space="0" w:color="auto"/>
                                  </w:divBdr>
                                  <w:divsChild>
                                    <w:div w:id="502748690">
                                      <w:marLeft w:val="0"/>
                                      <w:marRight w:val="0"/>
                                      <w:marTop w:val="0"/>
                                      <w:marBottom w:val="0"/>
                                      <w:divBdr>
                                        <w:top w:val="none" w:sz="0" w:space="0" w:color="auto"/>
                                        <w:left w:val="none" w:sz="0" w:space="0" w:color="auto"/>
                                        <w:bottom w:val="none" w:sz="0" w:space="0" w:color="auto"/>
                                        <w:right w:val="none" w:sz="0" w:space="0" w:color="auto"/>
                                      </w:divBdr>
                                    </w:div>
                                    <w:div w:id="1484469923">
                                      <w:marLeft w:val="0"/>
                                      <w:marRight w:val="0"/>
                                      <w:marTop w:val="0"/>
                                      <w:marBottom w:val="0"/>
                                      <w:divBdr>
                                        <w:top w:val="none" w:sz="0" w:space="0" w:color="auto"/>
                                        <w:left w:val="none" w:sz="0" w:space="0" w:color="auto"/>
                                        <w:bottom w:val="none" w:sz="0" w:space="0" w:color="auto"/>
                                        <w:right w:val="none" w:sz="0" w:space="0" w:color="auto"/>
                                      </w:divBdr>
                                      <w:divsChild>
                                        <w:div w:id="993334806">
                                          <w:marLeft w:val="165"/>
                                          <w:marRight w:val="0"/>
                                          <w:marTop w:val="0"/>
                                          <w:marBottom w:val="0"/>
                                          <w:divBdr>
                                            <w:top w:val="none" w:sz="0" w:space="0" w:color="auto"/>
                                            <w:left w:val="none" w:sz="0" w:space="0" w:color="auto"/>
                                            <w:bottom w:val="none" w:sz="0" w:space="0" w:color="auto"/>
                                            <w:right w:val="none" w:sz="0" w:space="0" w:color="auto"/>
                                          </w:divBdr>
                                        </w:div>
                                        <w:div w:id="2051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5960">
                                  <w:marLeft w:val="0"/>
                                  <w:marRight w:val="0"/>
                                  <w:marTop w:val="0"/>
                                  <w:marBottom w:val="0"/>
                                  <w:divBdr>
                                    <w:top w:val="none" w:sz="0" w:space="0" w:color="auto"/>
                                    <w:left w:val="none" w:sz="0" w:space="0" w:color="auto"/>
                                    <w:bottom w:val="none" w:sz="0" w:space="0" w:color="auto"/>
                                    <w:right w:val="none" w:sz="0" w:space="0" w:color="auto"/>
                                  </w:divBdr>
                                  <w:divsChild>
                                    <w:div w:id="174156180">
                                      <w:marLeft w:val="0"/>
                                      <w:marRight w:val="0"/>
                                      <w:marTop w:val="0"/>
                                      <w:marBottom w:val="0"/>
                                      <w:divBdr>
                                        <w:top w:val="none" w:sz="0" w:space="0" w:color="auto"/>
                                        <w:left w:val="none" w:sz="0" w:space="0" w:color="auto"/>
                                        <w:bottom w:val="none" w:sz="0" w:space="0" w:color="auto"/>
                                        <w:right w:val="none" w:sz="0" w:space="0" w:color="auto"/>
                                      </w:divBdr>
                                    </w:div>
                                    <w:div w:id="648244548">
                                      <w:marLeft w:val="0"/>
                                      <w:marRight w:val="0"/>
                                      <w:marTop w:val="30"/>
                                      <w:marBottom w:val="0"/>
                                      <w:divBdr>
                                        <w:top w:val="single" w:sz="6" w:space="8" w:color="E1E8ED"/>
                                        <w:left w:val="single" w:sz="6" w:space="0" w:color="E1E8ED"/>
                                        <w:bottom w:val="single" w:sz="6" w:space="8" w:color="E1E8ED"/>
                                        <w:right w:val="single" w:sz="6" w:space="0" w:color="E1E8ED"/>
                                      </w:divBdr>
                                      <w:divsChild>
                                        <w:div w:id="1448894522">
                                          <w:marLeft w:val="0"/>
                                          <w:marRight w:val="0"/>
                                          <w:marTop w:val="0"/>
                                          <w:marBottom w:val="0"/>
                                          <w:divBdr>
                                            <w:top w:val="none" w:sz="0" w:space="0" w:color="auto"/>
                                            <w:left w:val="none" w:sz="0" w:space="0" w:color="auto"/>
                                            <w:bottom w:val="none" w:sz="0" w:space="0" w:color="auto"/>
                                            <w:right w:val="none" w:sz="0" w:space="0" w:color="auto"/>
                                          </w:divBdr>
                                        </w:div>
                                      </w:divsChild>
                                    </w:div>
                                    <w:div w:id="845440940">
                                      <w:marLeft w:val="0"/>
                                      <w:marRight w:val="0"/>
                                      <w:marTop w:val="0"/>
                                      <w:marBottom w:val="0"/>
                                      <w:divBdr>
                                        <w:top w:val="none" w:sz="0" w:space="0" w:color="auto"/>
                                        <w:left w:val="none" w:sz="0" w:space="0" w:color="auto"/>
                                        <w:bottom w:val="none" w:sz="0" w:space="0" w:color="auto"/>
                                        <w:right w:val="none" w:sz="0" w:space="0" w:color="auto"/>
                                      </w:divBdr>
                                      <w:divsChild>
                                        <w:div w:id="1640725167">
                                          <w:marLeft w:val="0"/>
                                          <w:marRight w:val="0"/>
                                          <w:marTop w:val="0"/>
                                          <w:marBottom w:val="0"/>
                                          <w:divBdr>
                                            <w:top w:val="none" w:sz="0" w:space="0" w:color="auto"/>
                                            <w:left w:val="none" w:sz="0" w:space="0" w:color="auto"/>
                                            <w:bottom w:val="none" w:sz="0" w:space="0" w:color="auto"/>
                                            <w:right w:val="none" w:sz="0" w:space="0" w:color="auto"/>
                                          </w:divBdr>
                                          <w:divsChild>
                                            <w:div w:id="10267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1424">
                                      <w:marLeft w:val="0"/>
                                      <w:marRight w:val="0"/>
                                      <w:marTop w:val="0"/>
                                      <w:marBottom w:val="0"/>
                                      <w:divBdr>
                                        <w:top w:val="none" w:sz="0" w:space="0" w:color="auto"/>
                                        <w:left w:val="none" w:sz="0" w:space="0" w:color="auto"/>
                                        <w:bottom w:val="none" w:sz="0" w:space="0" w:color="auto"/>
                                        <w:right w:val="none" w:sz="0" w:space="0" w:color="auto"/>
                                      </w:divBdr>
                                      <w:divsChild>
                                        <w:div w:id="1072388410">
                                          <w:marLeft w:val="0"/>
                                          <w:marRight w:val="0"/>
                                          <w:marTop w:val="0"/>
                                          <w:marBottom w:val="0"/>
                                          <w:divBdr>
                                            <w:top w:val="none" w:sz="0" w:space="0" w:color="auto"/>
                                            <w:left w:val="none" w:sz="0" w:space="0" w:color="auto"/>
                                            <w:bottom w:val="none" w:sz="0" w:space="0" w:color="auto"/>
                                            <w:right w:val="none" w:sz="0" w:space="0" w:color="auto"/>
                                          </w:divBdr>
                                          <w:divsChild>
                                            <w:div w:id="1200585073">
                                              <w:marLeft w:val="0"/>
                                              <w:marRight w:val="0"/>
                                              <w:marTop w:val="0"/>
                                              <w:marBottom w:val="0"/>
                                              <w:divBdr>
                                                <w:top w:val="none" w:sz="0" w:space="0" w:color="auto"/>
                                                <w:left w:val="none" w:sz="0" w:space="0" w:color="auto"/>
                                                <w:bottom w:val="none" w:sz="0" w:space="0" w:color="auto"/>
                                                <w:right w:val="none" w:sz="0" w:space="0" w:color="auto"/>
                                              </w:divBdr>
                                            </w:div>
                                            <w:div w:id="1448431747">
                                              <w:marLeft w:val="0"/>
                                              <w:marRight w:val="0"/>
                                              <w:marTop w:val="0"/>
                                              <w:marBottom w:val="0"/>
                                              <w:divBdr>
                                                <w:top w:val="none" w:sz="0" w:space="0" w:color="auto"/>
                                                <w:left w:val="none" w:sz="0" w:space="0" w:color="auto"/>
                                                <w:bottom w:val="none" w:sz="0" w:space="0" w:color="auto"/>
                                                <w:right w:val="none" w:sz="0" w:space="0" w:color="auto"/>
                                              </w:divBdr>
                                              <w:divsChild>
                                                <w:div w:id="1042094965">
                                                  <w:marLeft w:val="0"/>
                                                  <w:marRight w:val="0"/>
                                                  <w:marTop w:val="30"/>
                                                  <w:marBottom w:val="0"/>
                                                  <w:divBdr>
                                                    <w:top w:val="single" w:sz="6" w:space="8" w:color="E1E8ED"/>
                                                    <w:left w:val="single" w:sz="6" w:space="0" w:color="E1E8ED"/>
                                                    <w:bottom w:val="single" w:sz="6" w:space="8" w:color="E1E8ED"/>
                                                    <w:right w:val="single" w:sz="6" w:space="0" w:color="E1E8ED"/>
                                                  </w:divBdr>
                                                  <w:divsChild>
                                                    <w:div w:id="617643192">
                                                      <w:marLeft w:val="0"/>
                                                      <w:marRight w:val="0"/>
                                                      <w:marTop w:val="0"/>
                                                      <w:marBottom w:val="0"/>
                                                      <w:divBdr>
                                                        <w:top w:val="none" w:sz="0" w:space="0" w:color="auto"/>
                                                        <w:left w:val="none" w:sz="0" w:space="0" w:color="auto"/>
                                                        <w:bottom w:val="none" w:sz="0" w:space="0" w:color="auto"/>
                                                        <w:right w:val="none" w:sz="0" w:space="0" w:color="auto"/>
                                                      </w:divBdr>
                                                      <w:divsChild>
                                                        <w:div w:id="1301299592">
                                                          <w:marLeft w:val="0"/>
                                                          <w:marRight w:val="0"/>
                                                          <w:marTop w:val="0"/>
                                                          <w:marBottom w:val="0"/>
                                                          <w:divBdr>
                                                            <w:top w:val="none" w:sz="0" w:space="0" w:color="auto"/>
                                                            <w:left w:val="none" w:sz="0" w:space="0" w:color="auto"/>
                                                            <w:bottom w:val="none" w:sz="0" w:space="0" w:color="auto"/>
                                                            <w:right w:val="none" w:sz="0" w:space="0" w:color="auto"/>
                                                          </w:divBdr>
                                                          <w:divsChild>
                                                            <w:div w:id="1469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31263">
                                      <w:marLeft w:val="0"/>
                                      <w:marRight w:val="0"/>
                                      <w:marTop w:val="0"/>
                                      <w:marBottom w:val="0"/>
                                      <w:divBdr>
                                        <w:top w:val="none" w:sz="0" w:space="0" w:color="auto"/>
                                        <w:left w:val="none" w:sz="0" w:space="0" w:color="auto"/>
                                        <w:bottom w:val="none" w:sz="0" w:space="0" w:color="auto"/>
                                        <w:right w:val="none" w:sz="0" w:space="0" w:color="auto"/>
                                      </w:divBdr>
                                      <w:divsChild>
                                        <w:div w:id="336276288">
                                          <w:marLeft w:val="0"/>
                                          <w:marRight w:val="0"/>
                                          <w:marTop w:val="0"/>
                                          <w:marBottom w:val="0"/>
                                          <w:divBdr>
                                            <w:top w:val="none" w:sz="0" w:space="0" w:color="auto"/>
                                            <w:left w:val="none" w:sz="0" w:space="0" w:color="auto"/>
                                            <w:bottom w:val="none" w:sz="0" w:space="0" w:color="auto"/>
                                            <w:right w:val="none" w:sz="0" w:space="0" w:color="auto"/>
                                          </w:divBdr>
                                          <w:divsChild>
                                            <w:div w:id="1340233217">
                                              <w:marLeft w:val="0"/>
                                              <w:marRight w:val="0"/>
                                              <w:marTop w:val="0"/>
                                              <w:marBottom w:val="0"/>
                                              <w:divBdr>
                                                <w:top w:val="none" w:sz="0" w:space="0" w:color="auto"/>
                                                <w:left w:val="none" w:sz="0" w:space="0" w:color="auto"/>
                                                <w:bottom w:val="none" w:sz="0" w:space="0" w:color="auto"/>
                                                <w:right w:val="none" w:sz="0" w:space="0" w:color="auto"/>
                                              </w:divBdr>
                                              <w:divsChild>
                                                <w:div w:id="2012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738">
                                          <w:marLeft w:val="0"/>
                                          <w:marRight w:val="0"/>
                                          <w:marTop w:val="0"/>
                                          <w:marBottom w:val="0"/>
                                          <w:divBdr>
                                            <w:top w:val="none" w:sz="0" w:space="0" w:color="auto"/>
                                            <w:left w:val="none" w:sz="0" w:space="0" w:color="auto"/>
                                            <w:bottom w:val="none" w:sz="0" w:space="0" w:color="auto"/>
                                            <w:right w:val="none" w:sz="0" w:space="0" w:color="auto"/>
                                          </w:divBdr>
                                        </w:div>
                                      </w:divsChild>
                                    </w:div>
                                    <w:div w:id="14078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279">
                          <w:marLeft w:val="0"/>
                          <w:marRight w:val="0"/>
                          <w:marTop w:val="0"/>
                          <w:marBottom w:val="0"/>
                          <w:divBdr>
                            <w:top w:val="none" w:sz="0" w:space="0" w:color="auto"/>
                            <w:left w:val="none" w:sz="0" w:space="0" w:color="auto"/>
                            <w:bottom w:val="none" w:sz="0" w:space="0" w:color="auto"/>
                            <w:right w:val="none" w:sz="0" w:space="0" w:color="auto"/>
                          </w:divBdr>
                          <w:divsChild>
                            <w:div w:id="724138955">
                              <w:marLeft w:val="0"/>
                              <w:marRight w:val="0"/>
                              <w:marTop w:val="0"/>
                              <w:marBottom w:val="0"/>
                              <w:divBdr>
                                <w:top w:val="none" w:sz="0" w:space="0" w:color="auto"/>
                                <w:left w:val="none" w:sz="0" w:space="0" w:color="auto"/>
                                <w:bottom w:val="none" w:sz="0" w:space="0" w:color="auto"/>
                                <w:right w:val="none" w:sz="0" w:space="0" w:color="auto"/>
                              </w:divBdr>
                              <w:divsChild>
                                <w:div w:id="369959499">
                                  <w:marLeft w:val="0"/>
                                  <w:marRight w:val="0"/>
                                  <w:marTop w:val="0"/>
                                  <w:marBottom w:val="0"/>
                                  <w:divBdr>
                                    <w:top w:val="none" w:sz="0" w:space="0" w:color="auto"/>
                                    <w:left w:val="none" w:sz="0" w:space="0" w:color="auto"/>
                                    <w:bottom w:val="none" w:sz="0" w:space="0" w:color="auto"/>
                                    <w:right w:val="none" w:sz="0" w:space="0" w:color="auto"/>
                                  </w:divBdr>
                                  <w:divsChild>
                                    <w:div w:id="140929278">
                                      <w:marLeft w:val="0"/>
                                      <w:marRight w:val="0"/>
                                      <w:marTop w:val="0"/>
                                      <w:marBottom w:val="0"/>
                                      <w:divBdr>
                                        <w:top w:val="none" w:sz="0" w:space="0" w:color="auto"/>
                                        <w:left w:val="none" w:sz="0" w:space="0" w:color="auto"/>
                                        <w:bottom w:val="none" w:sz="0" w:space="0" w:color="auto"/>
                                        <w:right w:val="none" w:sz="0" w:space="0" w:color="auto"/>
                                      </w:divBdr>
                                    </w:div>
                                    <w:div w:id="982124318">
                                      <w:marLeft w:val="0"/>
                                      <w:marRight w:val="0"/>
                                      <w:marTop w:val="0"/>
                                      <w:marBottom w:val="0"/>
                                      <w:divBdr>
                                        <w:top w:val="none" w:sz="0" w:space="0" w:color="auto"/>
                                        <w:left w:val="none" w:sz="0" w:space="0" w:color="auto"/>
                                        <w:bottom w:val="single" w:sz="6" w:space="6" w:color="E1E8ED"/>
                                        <w:right w:val="none" w:sz="0" w:space="0" w:color="auto"/>
                                      </w:divBdr>
                                    </w:div>
                                    <w:div w:id="1090125861">
                                      <w:marLeft w:val="0"/>
                                      <w:marRight w:val="0"/>
                                      <w:marTop w:val="0"/>
                                      <w:marBottom w:val="0"/>
                                      <w:divBdr>
                                        <w:top w:val="single" w:sz="6" w:space="0" w:color="E1E8ED"/>
                                        <w:left w:val="none" w:sz="0" w:space="0" w:color="auto"/>
                                        <w:bottom w:val="none" w:sz="0" w:space="0" w:color="auto"/>
                                        <w:right w:val="none" w:sz="0" w:space="0" w:color="auto"/>
                                      </w:divBdr>
                                      <w:divsChild>
                                        <w:div w:id="1846625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8676900">
                          <w:marLeft w:val="0"/>
                          <w:marRight w:val="0"/>
                          <w:marTop w:val="0"/>
                          <w:marBottom w:val="0"/>
                          <w:divBdr>
                            <w:top w:val="none" w:sz="0" w:space="0" w:color="auto"/>
                            <w:left w:val="none" w:sz="0" w:space="0" w:color="auto"/>
                            <w:bottom w:val="none" w:sz="0" w:space="0" w:color="auto"/>
                            <w:right w:val="none" w:sz="0" w:space="0" w:color="auto"/>
                          </w:divBdr>
                          <w:divsChild>
                            <w:div w:id="686827155">
                              <w:marLeft w:val="0"/>
                              <w:marRight w:val="0"/>
                              <w:marTop w:val="0"/>
                              <w:marBottom w:val="0"/>
                              <w:divBdr>
                                <w:top w:val="none" w:sz="0" w:space="0" w:color="auto"/>
                                <w:left w:val="none" w:sz="0" w:space="0" w:color="auto"/>
                                <w:bottom w:val="none" w:sz="0" w:space="0" w:color="auto"/>
                                <w:right w:val="none" w:sz="0" w:space="0" w:color="auto"/>
                              </w:divBdr>
                              <w:divsChild>
                                <w:div w:id="218329091">
                                  <w:marLeft w:val="0"/>
                                  <w:marRight w:val="0"/>
                                  <w:marTop w:val="0"/>
                                  <w:marBottom w:val="0"/>
                                  <w:divBdr>
                                    <w:top w:val="single" w:sz="6" w:space="0" w:color="E1E8ED"/>
                                    <w:left w:val="single" w:sz="6" w:space="0" w:color="E1E8ED"/>
                                    <w:bottom w:val="single" w:sz="2" w:space="0" w:color="E1E8ED"/>
                                    <w:right w:val="single" w:sz="6" w:space="0" w:color="E1E8ED"/>
                                  </w:divBdr>
                                  <w:divsChild>
                                    <w:div w:id="816649518">
                                      <w:marLeft w:val="0"/>
                                      <w:marRight w:val="0"/>
                                      <w:marTop w:val="0"/>
                                      <w:marBottom w:val="0"/>
                                      <w:divBdr>
                                        <w:top w:val="none" w:sz="0" w:space="0" w:color="auto"/>
                                        <w:left w:val="none" w:sz="0" w:space="0" w:color="auto"/>
                                        <w:bottom w:val="single" w:sz="6" w:space="9" w:color="E1E8ED"/>
                                        <w:right w:val="none" w:sz="0" w:space="0" w:color="auto"/>
                                      </w:divBdr>
                                      <w:divsChild>
                                        <w:div w:id="1655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3932">
                                  <w:marLeft w:val="0"/>
                                  <w:marRight w:val="0"/>
                                  <w:marTop w:val="0"/>
                                  <w:marBottom w:val="0"/>
                                  <w:divBdr>
                                    <w:top w:val="none" w:sz="0" w:space="0" w:color="auto"/>
                                    <w:left w:val="none" w:sz="0" w:space="0" w:color="auto"/>
                                    <w:bottom w:val="none" w:sz="0" w:space="0" w:color="auto"/>
                                    <w:right w:val="none" w:sz="0" w:space="0" w:color="auto"/>
                                  </w:divBdr>
                                  <w:divsChild>
                                    <w:div w:id="732702886">
                                      <w:marLeft w:val="0"/>
                                      <w:marRight w:val="0"/>
                                      <w:marTop w:val="0"/>
                                      <w:marBottom w:val="0"/>
                                      <w:divBdr>
                                        <w:top w:val="none" w:sz="0" w:space="0" w:color="auto"/>
                                        <w:left w:val="none" w:sz="0" w:space="0" w:color="auto"/>
                                        <w:bottom w:val="none" w:sz="0" w:space="0" w:color="auto"/>
                                        <w:right w:val="none" w:sz="0" w:space="0" w:color="auto"/>
                                      </w:divBdr>
                                      <w:divsChild>
                                        <w:div w:id="310863830">
                                          <w:marLeft w:val="0"/>
                                          <w:marRight w:val="0"/>
                                          <w:marTop w:val="0"/>
                                          <w:marBottom w:val="0"/>
                                          <w:divBdr>
                                            <w:top w:val="none" w:sz="0" w:space="0" w:color="auto"/>
                                            <w:left w:val="none" w:sz="0" w:space="0" w:color="auto"/>
                                            <w:bottom w:val="none" w:sz="0" w:space="0" w:color="auto"/>
                                            <w:right w:val="none" w:sz="0" w:space="0" w:color="auto"/>
                                          </w:divBdr>
                                        </w:div>
                                      </w:divsChild>
                                    </w:div>
                                    <w:div w:id="1197045422">
                                      <w:marLeft w:val="0"/>
                                      <w:marRight w:val="0"/>
                                      <w:marTop w:val="0"/>
                                      <w:marBottom w:val="0"/>
                                      <w:divBdr>
                                        <w:top w:val="none" w:sz="0" w:space="0" w:color="auto"/>
                                        <w:left w:val="none" w:sz="0" w:space="0" w:color="auto"/>
                                        <w:bottom w:val="none" w:sz="0" w:space="0" w:color="auto"/>
                                        <w:right w:val="none" w:sz="0" w:space="0" w:color="auto"/>
                                      </w:divBdr>
                                      <w:divsChild>
                                        <w:div w:id="871306370">
                                          <w:marLeft w:val="0"/>
                                          <w:marRight w:val="0"/>
                                          <w:marTop w:val="0"/>
                                          <w:marBottom w:val="0"/>
                                          <w:divBdr>
                                            <w:top w:val="none" w:sz="0" w:space="0" w:color="auto"/>
                                            <w:left w:val="none" w:sz="0" w:space="0" w:color="auto"/>
                                            <w:bottom w:val="none" w:sz="0" w:space="0" w:color="auto"/>
                                            <w:right w:val="none" w:sz="0" w:space="0" w:color="auto"/>
                                          </w:divBdr>
                                        </w:div>
                                      </w:divsChild>
                                    </w:div>
                                    <w:div w:id="1923248334">
                                      <w:marLeft w:val="0"/>
                                      <w:marRight w:val="0"/>
                                      <w:marTop w:val="0"/>
                                      <w:marBottom w:val="0"/>
                                      <w:divBdr>
                                        <w:top w:val="none" w:sz="0" w:space="0" w:color="auto"/>
                                        <w:left w:val="none" w:sz="0" w:space="0" w:color="auto"/>
                                        <w:bottom w:val="none" w:sz="0" w:space="0" w:color="auto"/>
                                        <w:right w:val="none" w:sz="0" w:space="0" w:color="auto"/>
                                      </w:divBdr>
                                      <w:divsChild>
                                        <w:div w:id="1161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8520">
                          <w:marLeft w:val="0"/>
                          <w:marRight w:val="0"/>
                          <w:marTop w:val="0"/>
                          <w:marBottom w:val="0"/>
                          <w:divBdr>
                            <w:top w:val="single" w:sz="6" w:space="0" w:color="E1E8ED"/>
                            <w:left w:val="single" w:sz="6" w:space="0" w:color="E1E8ED"/>
                            <w:bottom w:val="single" w:sz="2" w:space="0" w:color="E1E8ED"/>
                            <w:right w:val="single" w:sz="6" w:space="0" w:color="E1E8ED"/>
                          </w:divBdr>
                          <w:divsChild>
                            <w:div w:id="1832989519">
                              <w:marLeft w:val="0"/>
                              <w:marRight w:val="0"/>
                              <w:marTop w:val="0"/>
                              <w:marBottom w:val="0"/>
                              <w:divBdr>
                                <w:top w:val="none" w:sz="0" w:space="0" w:color="auto"/>
                                <w:left w:val="none" w:sz="0" w:space="0" w:color="auto"/>
                                <w:bottom w:val="none" w:sz="0" w:space="0" w:color="auto"/>
                                <w:right w:val="none" w:sz="0" w:space="0" w:color="auto"/>
                              </w:divBdr>
                            </w:div>
                          </w:divsChild>
                        </w:div>
                        <w:div w:id="2118593724">
                          <w:marLeft w:val="0"/>
                          <w:marRight w:val="0"/>
                          <w:marTop w:val="0"/>
                          <w:marBottom w:val="0"/>
                          <w:divBdr>
                            <w:top w:val="none" w:sz="0" w:space="0" w:color="auto"/>
                            <w:left w:val="none" w:sz="0" w:space="0" w:color="auto"/>
                            <w:bottom w:val="none" w:sz="0" w:space="0" w:color="auto"/>
                            <w:right w:val="none" w:sz="0" w:space="0" w:color="auto"/>
                          </w:divBdr>
                          <w:divsChild>
                            <w:div w:id="1089623780">
                              <w:marLeft w:val="0"/>
                              <w:marRight w:val="0"/>
                              <w:marTop w:val="0"/>
                              <w:marBottom w:val="0"/>
                              <w:divBdr>
                                <w:top w:val="none" w:sz="0" w:space="0" w:color="auto"/>
                                <w:left w:val="none" w:sz="0" w:space="0" w:color="auto"/>
                                <w:bottom w:val="none" w:sz="0" w:space="0" w:color="auto"/>
                                <w:right w:val="none" w:sz="0" w:space="0" w:color="auto"/>
                              </w:divBdr>
                              <w:divsChild>
                                <w:div w:id="12462049">
                                  <w:marLeft w:val="0"/>
                                  <w:marRight w:val="0"/>
                                  <w:marTop w:val="0"/>
                                  <w:marBottom w:val="0"/>
                                  <w:divBdr>
                                    <w:top w:val="none" w:sz="0" w:space="0" w:color="auto"/>
                                    <w:left w:val="none" w:sz="0" w:space="0" w:color="auto"/>
                                    <w:bottom w:val="single" w:sz="6" w:space="7" w:color="E1E8ED"/>
                                    <w:right w:val="none" w:sz="0" w:space="0" w:color="auto"/>
                                  </w:divBdr>
                                  <w:divsChild>
                                    <w:div w:id="574701135">
                                      <w:marLeft w:val="0"/>
                                      <w:marRight w:val="0"/>
                                      <w:marTop w:val="0"/>
                                      <w:marBottom w:val="0"/>
                                      <w:divBdr>
                                        <w:top w:val="none" w:sz="0" w:space="0" w:color="auto"/>
                                        <w:left w:val="none" w:sz="0" w:space="0" w:color="auto"/>
                                        <w:bottom w:val="none" w:sz="0" w:space="0" w:color="auto"/>
                                        <w:right w:val="none" w:sz="0" w:space="0" w:color="auto"/>
                                      </w:divBdr>
                                      <w:divsChild>
                                        <w:div w:id="518006080">
                                          <w:marLeft w:val="0"/>
                                          <w:marRight w:val="0"/>
                                          <w:marTop w:val="0"/>
                                          <w:marBottom w:val="0"/>
                                          <w:divBdr>
                                            <w:top w:val="none" w:sz="0" w:space="0" w:color="auto"/>
                                            <w:left w:val="none" w:sz="0" w:space="0" w:color="auto"/>
                                            <w:bottom w:val="none" w:sz="0" w:space="0" w:color="auto"/>
                                            <w:right w:val="none" w:sz="0" w:space="0" w:color="auto"/>
                                          </w:divBdr>
                                          <w:divsChild>
                                            <w:div w:id="1013608433">
                                              <w:marLeft w:val="0"/>
                                              <w:marRight w:val="0"/>
                                              <w:marTop w:val="75"/>
                                              <w:marBottom w:val="30"/>
                                              <w:divBdr>
                                                <w:top w:val="none" w:sz="0" w:space="0" w:color="auto"/>
                                                <w:left w:val="none" w:sz="0" w:space="0" w:color="auto"/>
                                                <w:bottom w:val="none" w:sz="0" w:space="0" w:color="auto"/>
                                                <w:right w:val="none" w:sz="0" w:space="0" w:color="auto"/>
                                              </w:divBdr>
                                              <w:divsChild>
                                                <w:div w:id="1139226163">
                                                  <w:marLeft w:val="0"/>
                                                  <w:marRight w:val="0"/>
                                                  <w:marTop w:val="0"/>
                                                  <w:marBottom w:val="0"/>
                                                  <w:divBdr>
                                                    <w:top w:val="none" w:sz="0" w:space="0" w:color="auto"/>
                                                    <w:left w:val="none" w:sz="0" w:space="0" w:color="auto"/>
                                                    <w:bottom w:val="none" w:sz="0" w:space="0" w:color="auto"/>
                                                    <w:right w:val="none" w:sz="0" w:space="0" w:color="auto"/>
                                                  </w:divBdr>
                                                </w:div>
                                                <w:div w:id="1644314381">
                                                  <w:marLeft w:val="0"/>
                                                  <w:marRight w:val="0"/>
                                                  <w:marTop w:val="0"/>
                                                  <w:marBottom w:val="0"/>
                                                  <w:divBdr>
                                                    <w:top w:val="none" w:sz="0" w:space="0" w:color="auto"/>
                                                    <w:left w:val="none" w:sz="0" w:space="0" w:color="auto"/>
                                                    <w:bottom w:val="none" w:sz="0" w:space="0" w:color="auto"/>
                                                    <w:right w:val="none" w:sz="0" w:space="0" w:color="auto"/>
                                                  </w:divBdr>
                                                </w:div>
                                                <w:div w:id="1700472153">
                                                  <w:marLeft w:val="0"/>
                                                  <w:marRight w:val="0"/>
                                                  <w:marTop w:val="0"/>
                                                  <w:marBottom w:val="0"/>
                                                  <w:divBdr>
                                                    <w:top w:val="none" w:sz="0" w:space="0" w:color="auto"/>
                                                    <w:left w:val="none" w:sz="0" w:space="0" w:color="auto"/>
                                                    <w:bottom w:val="none" w:sz="0" w:space="0" w:color="auto"/>
                                                    <w:right w:val="none" w:sz="0" w:space="0" w:color="auto"/>
                                                  </w:divBdr>
                                                </w:div>
                                                <w:div w:id="1852720738">
                                                  <w:marLeft w:val="0"/>
                                                  <w:marRight w:val="0"/>
                                                  <w:marTop w:val="0"/>
                                                  <w:marBottom w:val="0"/>
                                                  <w:divBdr>
                                                    <w:top w:val="none" w:sz="0" w:space="0" w:color="auto"/>
                                                    <w:left w:val="none" w:sz="0" w:space="0" w:color="auto"/>
                                                    <w:bottom w:val="none" w:sz="0" w:space="0" w:color="auto"/>
                                                    <w:right w:val="none" w:sz="0" w:space="0" w:color="auto"/>
                                                  </w:divBdr>
                                                  <w:divsChild>
                                                    <w:div w:id="855340093">
                                                      <w:marLeft w:val="0"/>
                                                      <w:marRight w:val="0"/>
                                                      <w:marTop w:val="0"/>
                                                      <w:marBottom w:val="0"/>
                                                      <w:divBdr>
                                                        <w:top w:val="none" w:sz="0" w:space="0" w:color="auto"/>
                                                        <w:left w:val="none" w:sz="0" w:space="0" w:color="auto"/>
                                                        <w:bottom w:val="none" w:sz="0" w:space="0" w:color="auto"/>
                                                        <w:right w:val="none" w:sz="0" w:space="0" w:color="auto"/>
                                                      </w:divBdr>
                                                      <w:divsChild>
                                                        <w:div w:id="1735465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81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10">
                                          <w:marLeft w:val="0"/>
                                          <w:marRight w:val="0"/>
                                          <w:marTop w:val="0"/>
                                          <w:marBottom w:val="0"/>
                                          <w:divBdr>
                                            <w:top w:val="none" w:sz="0" w:space="0" w:color="auto"/>
                                            <w:left w:val="none" w:sz="0" w:space="0" w:color="auto"/>
                                            <w:bottom w:val="none" w:sz="0" w:space="0" w:color="auto"/>
                                            <w:right w:val="none" w:sz="0" w:space="0" w:color="auto"/>
                                          </w:divBdr>
                                        </w:div>
                                        <w:div w:id="1179151150">
                                          <w:marLeft w:val="0"/>
                                          <w:marRight w:val="0"/>
                                          <w:marTop w:val="0"/>
                                          <w:marBottom w:val="0"/>
                                          <w:divBdr>
                                            <w:top w:val="none" w:sz="0" w:space="0" w:color="auto"/>
                                            <w:left w:val="none" w:sz="0" w:space="0" w:color="auto"/>
                                            <w:bottom w:val="none" w:sz="0" w:space="0" w:color="auto"/>
                                            <w:right w:val="none" w:sz="0" w:space="0" w:color="auto"/>
                                          </w:divBdr>
                                        </w:div>
                                        <w:div w:id="1377387101">
                                          <w:marLeft w:val="0"/>
                                          <w:marRight w:val="0"/>
                                          <w:marTop w:val="0"/>
                                          <w:marBottom w:val="0"/>
                                          <w:divBdr>
                                            <w:top w:val="none" w:sz="0" w:space="0" w:color="auto"/>
                                            <w:left w:val="none" w:sz="0" w:space="0" w:color="auto"/>
                                            <w:bottom w:val="none" w:sz="0" w:space="0" w:color="auto"/>
                                            <w:right w:val="none" w:sz="0" w:space="0" w:color="auto"/>
                                          </w:divBdr>
                                          <w:divsChild>
                                            <w:div w:id="1255362681">
                                              <w:marLeft w:val="0"/>
                                              <w:marRight w:val="0"/>
                                              <w:marTop w:val="150"/>
                                              <w:marBottom w:val="0"/>
                                              <w:divBdr>
                                                <w:top w:val="none" w:sz="0" w:space="9" w:color="auto"/>
                                                <w:left w:val="none" w:sz="0" w:space="0" w:color="auto"/>
                                                <w:bottom w:val="none" w:sz="0" w:space="9" w:color="auto"/>
                                                <w:right w:val="none" w:sz="0" w:space="0" w:color="auto"/>
                                              </w:divBdr>
                                              <w:divsChild>
                                                <w:div w:id="5503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9544">
                                          <w:marLeft w:val="0"/>
                                          <w:marRight w:val="0"/>
                                          <w:marTop w:val="0"/>
                                          <w:marBottom w:val="0"/>
                                          <w:divBdr>
                                            <w:top w:val="none" w:sz="0" w:space="0" w:color="auto"/>
                                            <w:left w:val="none" w:sz="0" w:space="0" w:color="auto"/>
                                            <w:bottom w:val="none" w:sz="0" w:space="0" w:color="auto"/>
                                            <w:right w:val="none" w:sz="0" w:space="0" w:color="auto"/>
                                          </w:divBdr>
                                          <w:divsChild>
                                            <w:div w:id="390888239">
                                              <w:marLeft w:val="0"/>
                                              <w:marRight w:val="0"/>
                                              <w:marTop w:val="0"/>
                                              <w:marBottom w:val="0"/>
                                              <w:divBdr>
                                                <w:top w:val="none" w:sz="0" w:space="0" w:color="auto"/>
                                                <w:left w:val="none" w:sz="0" w:space="0" w:color="auto"/>
                                                <w:bottom w:val="none" w:sz="0" w:space="0" w:color="auto"/>
                                                <w:right w:val="none" w:sz="0" w:space="0" w:color="auto"/>
                                              </w:divBdr>
                                              <w:divsChild>
                                                <w:div w:id="261912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430593">
                                  <w:marLeft w:val="0"/>
                                  <w:marRight w:val="0"/>
                                  <w:marTop w:val="0"/>
                                  <w:marBottom w:val="0"/>
                                  <w:divBdr>
                                    <w:top w:val="none" w:sz="0" w:space="0" w:color="auto"/>
                                    <w:left w:val="none" w:sz="0" w:space="0" w:color="auto"/>
                                    <w:bottom w:val="single" w:sz="6" w:space="7" w:color="E1E8ED"/>
                                    <w:right w:val="none" w:sz="0" w:space="0" w:color="auto"/>
                                  </w:divBdr>
                                  <w:divsChild>
                                    <w:div w:id="1248884684">
                                      <w:marLeft w:val="0"/>
                                      <w:marRight w:val="0"/>
                                      <w:marTop w:val="0"/>
                                      <w:marBottom w:val="0"/>
                                      <w:divBdr>
                                        <w:top w:val="none" w:sz="0" w:space="0" w:color="auto"/>
                                        <w:left w:val="none" w:sz="0" w:space="0" w:color="auto"/>
                                        <w:bottom w:val="none" w:sz="0" w:space="0" w:color="auto"/>
                                        <w:right w:val="none" w:sz="0" w:space="0" w:color="auto"/>
                                      </w:divBdr>
                                      <w:divsChild>
                                        <w:div w:id="607666049">
                                          <w:marLeft w:val="0"/>
                                          <w:marRight w:val="0"/>
                                          <w:marTop w:val="0"/>
                                          <w:marBottom w:val="0"/>
                                          <w:divBdr>
                                            <w:top w:val="none" w:sz="0" w:space="0" w:color="auto"/>
                                            <w:left w:val="none" w:sz="0" w:space="0" w:color="auto"/>
                                            <w:bottom w:val="none" w:sz="0" w:space="0" w:color="auto"/>
                                            <w:right w:val="none" w:sz="0" w:space="0" w:color="auto"/>
                                          </w:divBdr>
                                        </w:div>
                                        <w:div w:id="612858650">
                                          <w:marLeft w:val="0"/>
                                          <w:marRight w:val="0"/>
                                          <w:marTop w:val="0"/>
                                          <w:marBottom w:val="0"/>
                                          <w:divBdr>
                                            <w:top w:val="none" w:sz="0" w:space="0" w:color="auto"/>
                                            <w:left w:val="none" w:sz="0" w:space="0" w:color="auto"/>
                                            <w:bottom w:val="none" w:sz="0" w:space="0" w:color="auto"/>
                                            <w:right w:val="none" w:sz="0" w:space="0" w:color="auto"/>
                                          </w:divBdr>
                                        </w:div>
                                        <w:div w:id="683089142">
                                          <w:marLeft w:val="0"/>
                                          <w:marRight w:val="0"/>
                                          <w:marTop w:val="0"/>
                                          <w:marBottom w:val="0"/>
                                          <w:divBdr>
                                            <w:top w:val="none" w:sz="0" w:space="0" w:color="auto"/>
                                            <w:left w:val="none" w:sz="0" w:space="0" w:color="auto"/>
                                            <w:bottom w:val="none" w:sz="0" w:space="0" w:color="auto"/>
                                            <w:right w:val="none" w:sz="0" w:space="0" w:color="auto"/>
                                          </w:divBdr>
                                          <w:divsChild>
                                            <w:div w:id="1449541531">
                                              <w:marLeft w:val="0"/>
                                              <w:marRight w:val="0"/>
                                              <w:marTop w:val="75"/>
                                              <w:marBottom w:val="30"/>
                                              <w:divBdr>
                                                <w:top w:val="none" w:sz="0" w:space="0" w:color="auto"/>
                                                <w:left w:val="none" w:sz="0" w:space="0" w:color="auto"/>
                                                <w:bottom w:val="none" w:sz="0" w:space="0" w:color="auto"/>
                                                <w:right w:val="none" w:sz="0" w:space="0" w:color="auto"/>
                                              </w:divBdr>
                                              <w:divsChild>
                                                <w:div w:id="120929391">
                                                  <w:marLeft w:val="0"/>
                                                  <w:marRight w:val="0"/>
                                                  <w:marTop w:val="0"/>
                                                  <w:marBottom w:val="0"/>
                                                  <w:divBdr>
                                                    <w:top w:val="none" w:sz="0" w:space="0" w:color="auto"/>
                                                    <w:left w:val="none" w:sz="0" w:space="0" w:color="auto"/>
                                                    <w:bottom w:val="none" w:sz="0" w:space="0" w:color="auto"/>
                                                    <w:right w:val="none" w:sz="0" w:space="0" w:color="auto"/>
                                                  </w:divBdr>
                                                </w:div>
                                                <w:div w:id="547424972">
                                                  <w:marLeft w:val="0"/>
                                                  <w:marRight w:val="0"/>
                                                  <w:marTop w:val="0"/>
                                                  <w:marBottom w:val="0"/>
                                                  <w:divBdr>
                                                    <w:top w:val="none" w:sz="0" w:space="0" w:color="auto"/>
                                                    <w:left w:val="none" w:sz="0" w:space="0" w:color="auto"/>
                                                    <w:bottom w:val="none" w:sz="0" w:space="0" w:color="auto"/>
                                                    <w:right w:val="none" w:sz="0" w:space="0" w:color="auto"/>
                                                  </w:divBdr>
                                                </w:div>
                                                <w:div w:id="895244190">
                                                  <w:marLeft w:val="0"/>
                                                  <w:marRight w:val="0"/>
                                                  <w:marTop w:val="0"/>
                                                  <w:marBottom w:val="0"/>
                                                  <w:divBdr>
                                                    <w:top w:val="none" w:sz="0" w:space="0" w:color="auto"/>
                                                    <w:left w:val="none" w:sz="0" w:space="0" w:color="auto"/>
                                                    <w:bottom w:val="none" w:sz="0" w:space="0" w:color="auto"/>
                                                    <w:right w:val="none" w:sz="0" w:space="0" w:color="auto"/>
                                                  </w:divBdr>
                                                </w:div>
                                                <w:div w:id="1559243101">
                                                  <w:marLeft w:val="0"/>
                                                  <w:marRight w:val="0"/>
                                                  <w:marTop w:val="0"/>
                                                  <w:marBottom w:val="0"/>
                                                  <w:divBdr>
                                                    <w:top w:val="none" w:sz="0" w:space="0" w:color="auto"/>
                                                    <w:left w:val="none" w:sz="0" w:space="0" w:color="auto"/>
                                                    <w:bottom w:val="none" w:sz="0" w:space="0" w:color="auto"/>
                                                    <w:right w:val="none" w:sz="0" w:space="0" w:color="auto"/>
                                                  </w:divBdr>
                                                  <w:divsChild>
                                                    <w:div w:id="458959467">
                                                      <w:marLeft w:val="0"/>
                                                      <w:marRight w:val="0"/>
                                                      <w:marTop w:val="0"/>
                                                      <w:marBottom w:val="0"/>
                                                      <w:divBdr>
                                                        <w:top w:val="none" w:sz="0" w:space="0" w:color="auto"/>
                                                        <w:left w:val="none" w:sz="0" w:space="0" w:color="auto"/>
                                                        <w:bottom w:val="none" w:sz="0" w:space="0" w:color="auto"/>
                                                        <w:right w:val="none" w:sz="0" w:space="0" w:color="auto"/>
                                                      </w:divBdr>
                                                      <w:divsChild>
                                                        <w:div w:id="13811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52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5051">
                                          <w:marLeft w:val="0"/>
                                          <w:marRight w:val="0"/>
                                          <w:marTop w:val="0"/>
                                          <w:marBottom w:val="0"/>
                                          <w:divBdr>
                                            <w:top w:val="none" w:sz="0" w:space="0" w:color="auto"/>
                                            <w:left w:val="none" w:sz="0" w:space="0" w:color="auto"/>
                                            <w:bottom w:val="none" w:sz="0" w:space="0" w:color="auto"/>
                                            <w:right w:val="none" w:sz="0" w:space="0" w:color="auto"/>
                                          </w:divBdr>
                                          <w:divsChild>
                                            <w:div w:id="1945264647">
                                              <w:marLeft w:val="0"/>
                                              <w:marRight w:val="0"/>
                                              <w:marTop w:val="0"/>
                                              <w:marBottom w:val="0"/>
                                              <w:divBdr>
                                                <w:top w:val="none" w:sz="0" w:space="0" w:color="auto"/>
                                                <w:left w:val="none" w:sz="0" w:space="0" w:color="auto"/>
                                                <w:bottom w:val="none" w:sz="0" w:space="0" w:color="auto"/>
                                                <w:right w:val="none" w:sz="0" w:space="0" w:color="auto"/>
                                              </w:divBdr>
                                              <w:divsChild>
                                                <w:div w:id="8529161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2245432">
                                  <w:marLeft w:val="0"/>
                                  <w:marRight w:val="0"/>
                                  <w:marTop w:val="0"/>
                                  <w:marBottom w:val="0"/>
                                  <w:divBdr>
                                    <w:top w:val="none" w:sz="0" w:space="0" w:color="auto"/>
                                    <w:left w:val="none" w:sz="0" w:space="0" w:color="auto"/>
                                    <w:bottom w:val="single" w:sz="6" w:space="7" w:color="E1E8ED"/>
                                    <w:right w:val="none" w:sz="0" w:space="0" w:color="auto"/>
                                  </w:divBdr>
                                  <w:divsChild>
                                    <w:div w:id="2089114043">
                                      <w:marLeft w:val="0"/>
                                      <w:marRight w:val="0"/>
                                      <w:marTop w:val="0"/>
                                      <w:marBottom w:val="0"/>
                                      <w:divBdr>
                                        <w:top w:val="none" w:sz="0" w:space="0" w:color="auto"/>
                                        <w:left w:val="none" w:sz="0" w:space="0" w:color="auto"/>
                                        <w:bottom w:val="none" w:sz="0" w:space="0" w:color="auto"/>
                                        <w:right w:val="none" w:sz="0" w:space="0" w:color="auto"/>
                                      </w:divBdr>
                                      <w:divsChild>
                                        <w:div w:id="1514880965">
                                          <w:marLeft w:val="0"/>
                                          <w:marRight w:val="0"/>
                                          <w:marTop w:val="0"/>
                                          <w:marBottom w:val="0"/>
                                          <w:divBdr>
                                            <w:top w:val="none" w:sz="0" w:space="0" w:color="auto"/>
                                            <w:left w:val="none" w:sz="0" w:space="0" w:color="auto"/>
                                            <w:bottom w:val="none" w:sz="0" w:space="0" w:color="auto"/>
                                            <w:right w:val="none" w:sz="0" w:space="0" w:color="auto"/>
                                          </w:divBdr>
                                          <w:divsChild>
                                            <w:div w:id="91514960">
                                              <w:marLeft w:val="0"/>
                                              <w:marRight w:val="0"/>
                                              <w:marTop w:val="75"/>
                                              <w:marBottom w:val="30"/>
                                              <w:divBdr>
                                                <w:top w:val="none" w:sz="0" w:space="0" w:color="auto"/>
                                                <w:left w:val="none" w:sz="0" w:space="0" w:color="auto"/>
                                                <w:bottom w:val="none" w:sz="0" w:space="0" w:color="auto"/>
                                                <w:right w:val="none" w:sz="0" w:space="0" w:color="auto"/>
                                              </w:divBdr>
                                              <w:divsChild>
                                                <w:div w:id="108167114">
                                                  <w:marLeft w:val="0"/>
                                                  <w:marRight w:val="0"/>
                                                  <w:marTop w:val="0"/>
                                                  <w:marBottom w:val="0"/>
                                                  <w:divBdr>
                                                    <w:top w:val="none" w:sz="0" w:space="0" w:color="auto"/>
                                                    <w:left w:val="none" w:sz="0" w:space="0" w:color="auto"/>
                                                    <w:bottom w:val="none" w:sz="0" w:space="0" w:color="auto"/>
                                                    <w:right w:val="none" w:sz="0" w:space="0" w:color="auto"/>
                                                  </w:divBdr>
                                                  <w:divsChild>
                                                    <w:div w:id="1598564702">
                                                      <w:marLeft w:val="0"/>
                                                      <w:marRight w:val="0"/>
                                                      <w:marTop w:val="0"/>
                                                      <w:marBottom w:val="0"/>
                                                      <w:divBdr>
                                                        <w:top w:val="none" w:sz="0" w:space="0" w:color="auto"/>
                                                        <w:left w:val="none" w:sz="0" w:space="0" w:color="auto"/>
                                                        <w:bottom w:val="none" w:sz="0" w:space="0" w:color="auto"/>
                                                        <w:right w:val="none" w:sz="0" w:space="0" w:color="auto"/>
                                                      </w:divBdr>
                                                      <w:divsChild>
                                                        <w:div w:id="21278437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1300050">
                                                  <w:marLeft w:val="0"/>
                                                  <w:marRight w:val="0"/>
                                                  <w:marTop w:val="0"/>
                                                  <w:marBottom w:val="0"/>
                                                  <w:divBdr>
                                                    <w:top w:val="none" w:sz="0" w:space="0" w:color="auto"/>
                                                    <w:left w:val="none" w:sz="0" w:space="0" w:color="auto"/>
                                                    <w:bottom w:val="none" w:sz="0" w:space="0" w:color="auto"/>
                                                    <w:right w:val="none" w:sz="0" w:space="0" w:color="auto"/>
                                                  </w:divBdr>
                                                </w:div>
                                                <w:div w:id="591007790">
                                                  <w:marLeft w:val="0"/>
                                                  <w:marRight w:val="0"/>
                                                  <w:marTop w:val="0"/>
                                                  <w:marBottom w:val="0"/>
                                                  <w:divBdr>
                                                    <w:top w:val="none" w:sz="0" w:space="0" w:color="auto"/>
                                                    <w:left w:val="none" w:sz="0" w:space="0" w:color="auto"/>
                                                    <w:bottom w:val="none" w:sz="0" w:space="0" w:color="auto"/>
                                                    <w:right w:val="none" w:sz="0" w:space="0" w:color="auto"/>
                                                  </w:divBdr>
                                                </w:div>
                                                <w:div w:id="12700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518">
                                  <w:marLeft w:val="0"/>
                                  <w:marRight w:val="0"/>
                                  <w:marTop w:val="0"/>
                                  <w:marBottom w:val="0"/>
                                  <w:divBdr>
                                    <w:top w:val="none" w:sz="0" w:space="0" w:color="auto"/>
                                    <w:left w:val="none" w:sz="0" w:space="0" w:color="auto"/>
                                    <w:bottom w:val="single" w:sz="6" w:space="7" w:color="E1E8ED"/>
                                    <w:right w:val="none" w:sz="0" w:space="0" w:color="auto"/>
                                  </w:divBdr>
                                  <w:divsChild>
                                    <w:div w:id="298455838">
                                      <w:marLeft w:val="0"/>
                                      <w:marRight w:val="0"/>
                                      <w:marTop w:val="0"/>
                                      <w:marBottom w:val="0"/>
                                      <w:divBdr>
                                        <w:top w:val="none" w:sz="0" w:space="0" w:color="auto"/>
                                        <w:left w:val="none" w:sz="0" w:space="0" w:color="auto"/>
                                        <w:bottom w:val="none" w:sz="0" w:space="0" w:color="auto"/>
                                        <w:right w:val="none" w:sz="0" w:space="0" w:color="auto"/>
                                      </w:divBdr>
                                      <w:divsChild>
                                        <w:div w:id="507718266">
                                          <w:marLeft w:val="0"/>
                                          <w:marRight w:val="0"/>
                                          <w:marTop w:val="0"/>
                                          <w:marBottom w:val="0"/>
                                          <w:divBdr>
                                            <w:top w:val="none" w:sz="0" w:space="0" w:color="auto"/>
                                            <w:left w:val="none" w:sz="0" w:space="0" w:color="auto"/>
                                            <w:bottom w:val="none" w:sz="0" w:space="0" w:color="auto"/>
                                            <w:right w:val="none" w:sz="0" w:space="0" w:color="auto"/>
                                          </w:divBdr>
                                          <w:divsChild>
                                            <w:div w:id="2147043614">
                                              <w:marLeft w:val="0"/>
                                              <w:marRight w:val="0"/>
                                              <w:marTop w:val="75"/>
                                              <w:marBottom w:val="30"/>
                                              <w:divBdr>
                                                <w:top w:val="none" w:sz="0" w:space="0" w:color="auto"/>
                                                <w:left w:val="none" w:sz="0" w:space="0" w:color="auto"/>
                                                <w:bottom w:val="none" w:sz="0" w:space="0" w:color="auto"/>
                                                <w:right w:val="none" w:sz="0" w:space="0" w:color="auto"/>
                                              </w:divBdr>
                                              <w:divsChild>
                                                <w:div w:id="216358058">
                                                  <w:marLeft w:val="0"/>
                                                  <w:marRight w:val="0"/>
                                                  <w:marTop w:val="0"/>
                                                  <w:marBottom w:val="0"/>
                                                  <w:divBdr>
                                                    <w:top w:val="none" w:sz="0" w:space="0" w:color="auto"/>
                                                    <w:left w:val="none" w:sz="0" w:space="0" w:color="auto"/>
                                                    <w:bottom w:val="none" w:sz="0" w:space="0" w:color="auto"/>
                                                    <w:right w:val="none" w:sz="0" w:space="0" w:color="auto"/>
                                                  </w:divBdr>
                                                </w:div>
                                                <w:div w:id="350762187">
                                                  <w:marLeft w:val="0"/>
                                                  <w:marRight w:val="0"/>
                                                  <w:marTop w:val="0"/>
                                                  <w:marBottom w:val="0"/>
                                                  <w:divBdr>
                                                    <w:top w:val="none" w:sz="0" w:space="0" w:color="auto"/>
                                                    <w:left w:val="none" w:sz="0" w:space="0" w:color="auto"/>
                                                    <w:bottom w:val="none" w:sz="0" w:space="0" w:color="auto"/>
                                                    <w:right w:val="none" w:sz="0" w:space="0" w:color="auto"/>
                                                  </w:divBdr>
                                                </w:div>
                                                <w:div w:id="494884143">
                                                  <w:marLeft w:val="0"/>
                                                  <w:marRight w:val="0"/>
                                                  <w:marTop w:val="0"/>
                                                  <w:marBottom w:val="0"/>
                                                  <w:divBdr>
                                                    <w:top w:val="none" w:sz="0" w:space="0" w:color="auto"/>
                                                    <w:left w:val="none" w:sz="0" w:space="0" w:color="auto"/>
                                                    <w:bottom w:val="none" w:sz="0" w:space="0" w:color="auto"/>
                                                    <w:right w:val="none" w:sz="0" w:space="0" w:color="auto"/>
                                                  </w:divBdr>
                                                </w:div>
                                                <w:div w:id="837114689">
                                                  <w:marLeft w:val="0"/>
                                                  <w:marRight w:val="0"/>
                                                  <w:marTop w:val="0"/>
                                                  <w:marBottom w:val="0"/>
                                                  <w:divBdr>
                                                    <w:top w:val="none" w:sz="0" w:space="0" w:color="auto"/>
                                                    <w:left w:val="none" w:sz="0" w:space="0" w:color="auto"/>
                                                    <w:bottom w:val="none" w:sz="0" w:space="0" w:color="auto"/>
                                                    <w:right w:val="none" w:sz="0" w:space="0" w:color="auto"/>
                                                  </w:divBdr>
                                                  <w:divsChild>
                                                    <w:div w:id="1762099143">
                                                      <w:marLeft w:val="0"/>
                                                      <w:marRight w:val="0"/>
                                                      <w:marTop w:val="0"/>
                                                      <w:marBottom w:val="0"/>
                                                      <w:divBdr>
                                                        <w:top w:val="none" w:sz="0" w:space="0" w:color="auto"/>
                                                        <w:left w:val="none" w:sz="0" w:space="0" w:color="auto"/>
                                                        <w:bottom w:val="none" w:sz="0" w:space="0" w:color="auto"/>
                                                        <w:right w:val="none" w:sz="0" w:space="0" w:color="auto"/>
                                                      </w:divBdr>
                                                      <w:divsChild>
                                                        <w:div w:id="1441877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12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65">
                                  <w:marLeft w:val="0"/>
                                  <w:marRight w:val="0"/>
                                  <w:marTop w:val="0"/>
                                  <w:marBottom w:val="0"/>
                                  <w:divBdr>
                                    <w:top w:val="none" w:sz="0" w:space="0" w:color="auto"/>
                                    <w:left w:val="none" w:sz="0" w:space="0" w:color="auto"/>
                                    <w:bottom w:val="single" w:sz="6" w:space="7" w:color="E1E8ED"/>
                                    <w:right w:val="none" w:sz="0" w:space="0" w:color="auto"/>
                                  </w:divBdr>
                                  <w:divsChild>
                                    <w:div w:id="2031371993">
                                      <w:marLeft w:val="0"/>
                                      <w:marRight w:val="0"/>
                                      <w:marTop w:val="0"/>
                                      <w:marBottom w:val="0"/>
                                      <w:divBdr>
                                        <w:top w:val="none" w:sz="0" w:space="0" w:color="auto"/>
                                        <w:left w:val="none" w:sz="0" w:space="0" w:color="auto"/>
                                        <w:bottom w:val="none" w:sz="0" w:space="0" w:color="auto"/>
                                        <w:right w:val="none" w:sz="0" w:space="0" w:color="auto"/>
                                      </w:divBdr>
                                      <w:divsChild>
                                        <w:div w:id="99104378">
                                          <w:marLeft w:val="0"/>
                                          <w:marRight w:val="0"/>
                                          <w:marTop w:val="0"/>
                                          <w:marBottom w:val="0"/>
                                          <w:divBdr>
                                            <w:top w:val="none" w:sz="0" w:space="0" w:color="auto"/>
                                            <w:left w:val="none" w:sz="0" w:space="0" w:color="auto"/>
                                            <w:bottom w:val="none" w:sz="0" w:space="0" w:color="auto"/>
                                            <w:right w:val="none" w:sz="0" w:space="0" w:color="auto"/>
                                          </w:divBdr>
                                        </w:div>
                                        <w:div w:id="220217422">
                                          <w:marLeft w:val="0"/>
                                          <w:marRight w:val="0"/>
                                          <w:marTop w:val="0"/>
                                          <w:marBottom w:val="0"/>
                                          <w:divBdr>
                                            <w:top w:val="none" w:sz="0" w:space="0" w:color="auto"/>
                                            <w:left w:val="none" w:sz="0" w:space="0" w:color="auto"/>
                                            <w:bottom w:val="none" w:sz="0" w:space="0" w:color="auto"/>
                                            <w:right w:val="none" w:sz="0" w:space="0" w:color="auto"/>
                                          </w:divBdr>
                                          <w:divsChild>
                                            <w:div w:id="637419708">
                                              <w:marLeft w:val="0"/>
                                              <w:marRight w:val="0"/>
                                              <w:marTop w:val="75"/>
                                              <w:marBottom w:val="30"/>
                                              <w:divBdr>
                                                <w:top w:val="none" w:sz="0" w:space="0" w:color="auto"/>
                                                <w:left w:val="none" w:sz="0" w:space="0" w:color="auto"/>
                                                <w:bottom w:val="none" w:sz="0" w:space="0" w:color="auto"/>
                                                <w:right w:val="none" w:sz="0" w:space="0" w:color="auto"/>
                                              </w:divBdr>
                                              <w:divsChild>
                                                <w:div w:id="3290023">
                                                  <w:marLeft w:val="0"/>
                                                  <w:marRight w:val="0"/>
                                                  <w:marTop w:val="0"/>
                                                  <w:marBottom w:val="0"/>
                                                  <w:divBdr>
                                                    <w:top w:val="none" w:sz="0" w:space="0" w:color="auto"/>
                                                    <w:left w:val="none" w:sz="0" w:space="0" w:color="auto"/>
                                                    <w:bottom w:val="none" w:sz="0" w:space="0" w:color="auto"/>
                                                    <w:right w:val="none" w:sz="0" w:space="0" w:color="auto"/>
                                                  </w:divBdr>
                                                  <w:divsChild>
                                                    <w:div w:id="963460530">
                                                      <w:marLeft w:val="0"/>
                                                      <w:marRight w:val="0"/>
                                                      <w:marTop w:val="0"/>
                                                      <w:marBottom w:val="0"/>
                                                      <w:divBdr>
                                                        <w:top w:val="none" w:sz="0" w:space="0" w:color="auto"/>
                                                        <w:left w:val="none" w:sz="0" w:space="0" w:color="auto"/>
                                                        <w:bottom w:val="none" w:sz="0" w:space="0" w:color="auto"/>
                                                        <w:right w:val="none" w:sz="0" w:space="0" w:color="auto"/>
                                                      </w:divBdr>
                                                      <w:divsChild>
                                                        <w:div w:id="1782064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6849004">
                                                  <w:marLeft w:val="0"/>
                                                  <w:marRight w:val="0"/>
                                                  <w:marTop w:val="0"/>
                                                  <w:marBottom w:val="0"/>
                                                  <w:divBdr>
                                                    <w:top w:val="none" w:sz="0" w:space="0" w:color="auto"/>
                                                    <w:left w:val="none" w:sz="0" w:space="0" w:color="auto"/>
                                                    <w:bottom w:val="none" w:sz="0" w:space="0" w:color="auto"/>
                                                    <w:right w:val="none" w:sz="0" w:space="0" w:color="auto"/>
                                                  </w:divBdr>
                                                </w:div>
                                                <w:div w:id="1324435442">
                                                  <w:marLeft w:val="0"/>
                                                  <w:marRight w:val="0"/>
                                                  <w:marTop w:val="0"/>
                                                  <w:marBottom w:val="0"/>
                                                  <w:divBdr>
                                                    <w:top w:val="none" w:sz="0" w:space="0" w:color="auto"/>
                                                    <w:left w:val="none" w:sz="0" w:space="0" w:color="auto"/>
                                                    <w:bottom w:val="none" w:sz="0" w:space="0" w:color="auto"/>
                                                    <w:right w:val="none" w:sz="0" w:space="0" w:color="auto"/>
                                                  </w:divBdr>
                                                </w:div>
                                                <w:div w:id="18884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627">
                                  <w:marLeft w:val="0"/>
                                  <w:marRight w:val="0"/>
                                  <w:marTop w:val="0"/>
                                  <w:marBottom w:val="0"/>
                                  <w:divBdr>
                                    <w:top w:val="none" w:sz="0" w:space="0" w:color="auto"/>
                                    <w:left w:val="none" w:sz="0" w:space="0" w:color="auto"/>
                                    <w:bottom w:val="single" w:sz="6" w:space="7" w:color="E1E8ED"/>
                                    <w:right w:val="none" w:sz="0" w:space="0" w:color="auto"/>
                                  </w:divBdr>
                                  <w:divsChild>
                                    <w:div w:id="636034560">
                                      <w:marLeft w:val="0"/>
                                      <w:marRight w:val="0"/>
                                      <w:marTop w:val="0"/>
                                      <w:marBottom w:val="0"/>
                                      <w:divBdr>
                                        <w:top w:val="none" w:sz="0" w:space="0" w:color="auto"/>
                                        <w:left w:val="none" w:sz="0" w:space="0" w:color="auto"/>
                                        <w:bottom w:val="none" w:sz="0" w:space="0" w:color="auto"/>
                                        <w:right w:val="none" w:sz="0" w:space="0" w:color="auto"/>
                                      </w:divBdr>
                                      <w:divsChild>
                                        <w:div w:id="97994861">
                                          <w:marLeft w:val="0"/>
                                          <w:marRight w:val="0"/>
                                          <w:marTop w:val="0"/>
                                          <w:marBottom w:val="0"/>
                                          <w:divBdr>
                                            <w:top w:val="none" w:sz="0" w:space="0" w:color="auto"/>
                                            <w:left w:val="none" w:sz="0" w:space="0" w:color="auto"/>
                                            <w:bottom w:val="none" w:sz="0" w:space="0" w:color="auto"/>
                                            <w:right w:val="none" w:sz="0" w:space="0" w:color="auto"/>
                                          </w:divBdr>
                                          <w:divsChild>
                                            <w:div w:id="1219323898">
                                              <w:marLeft w:val="0"/>
                                              <w:marRight w:val="0"/>
                                              <w:marTop w:val="75"/>
                                              <w:marBottom w:val="30"/>
                                              <w:divBdr>
                                                <w:top w:val="none" w:sz="0" w:space="0" w:color="auto"/>
                                                <w:left w:val="none" w:sz="0" w:space="0" w:color="auto"/>
                                                <w:bottom w:val="none" w:sz="0" w:space="0" w:color="auto"/>
                                                <w:right w:val="none" w:sz="0" w:space="0" w:color="auto"/>
                                              </w:divBdr>
                                              <w:divsChild>
                                                <w:div w:id="383794887">
                                                  <w:marLeft w:val="0"/>
                                                  <w:marRight w:val="0"/>
                                                  <w:marTop w:val="0"/>
                                                  <w:marBottom w:val="0"/>
                                                  <w:divBdr>
                                                    <w:top w:val="none" w:sz="0" w:space="0" w:color="auto"/>
                                                    <w:left w:val="none" w:sz="0" w:space="0" w:color="auto"/>
                                                    <w:bottom w:val="none" w:sz="0" w:space="0" w:color="auto"/>
                                                    <w:right w:val="none" w:sz="0" w:space="0" w:color="auto"/>
                                                  </w:divBdr>
                                                </w:div>
                                                <w:div w:id="743449523">
                                                  <w:marLeft w:val="0"/>
                                                  <w:marRight w:val="0"/>
                                                  <w:marTop w:val="0"/>
                                                  <w:marBottom w:val="0"/>
                                                  <w:divBdr>
                                                    <w:top w:val="none" w:sz="0" w:space="0" w:color="auto"/>
                                                    <w:left w:val="none" w:sz="0" w:space="0" w:color="auto"/>
                                                    <w:bottom w:val="none" w:sz="0" w:space="0" w:color="auto"/>
                                                    <w:right w:val="none" w:sz="0" w:space="0" w:color="auto"/>
                                                  </w:divBdr>
                                                </w:div>
                                                <w:div w:id="821392373">
                                                  <w:marLeft w:val="0"/>
                                                  <w:marRight w:val="0"/>
                                                  <w:marTop w:val="0"/>
                                                  <w:marBottom w:val="0"/>
                                                  <w:divBdr>
                                                    <w:top w:val="none" w:sz="0" w:space="0" w:color="auto"/>
                                                    <w:left w:val="none" w:sz="0" w:space="0" w:color="auto"/>
                                                    <w:bottom w:val="none" w:sz="0" w:space="0" w:color="auto"/>
                                                    <w:right w:val="none" w:sz="0" w:space="0" w:color="auto"/>
                                                  </w:divBdr>
                                                </w:div>
                                                <w:div w:id="1473324820">
                                                  <w:marLeft w:val="0"/>
                                                  <w:marRight w:val="0"/>
                                                  <w:marTop w:val="0"/>
                                                  <w:marBottom w:val="0"/>
                                                  <w:divBdr>
                                                    <w:top w:val="none" w:sz="0" w:space="0" w:color="auto"/>
                                                    <w:left w:val="none" w:sz="0" w:space="0" w:color="auto"/>
                                                    <w:bottom w:val="none" w:sz="0" w:space="0" w:color="auto"/>
                                                    <w:right w:val="none" w:sz="0" w:space="0" w:color="auto"/>
                                                  </w:divBdr>
                                                  <w:divsChild>
                                                    <w:div w:id="1820613587">
                                                      <w:marLeft w:val="0"/>
                                                      <w:marRight w:val="0"/>
                                                      <w:marTop w:val="0"/>
                                                      <w:marBottom w:val="0"/>
                                                      <w:divBdr>
                                                        <w:top w:val="none" w:sz="0" w:space="0" w:color="auto"/>
                                                        <w:left w:val="none" w:sz="0" w:space="0" w:color="auto"/>
                                                        <w:bottom w:val="none" w:sz="0" w:space="0" w:color="auto"/>
                                                        <w:right w:val="none" w:sz="0" w:space="0" w:color="auto"/>
                                                      </w:divBdr>
                                                      <w:divsChild>
                                                        <w:div w:id="1961573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4496">
                                  <w:marLeft w:val="0"/>
                                  <w:marRight w:val="0"/>
                                  <w:marTop w:val="0"/>
                                  <w:marBottom w:val="0"/>
                                  <w:divBdr>
                                    <w:top w:val="none" w:sz="0" w:space="0" w:color="auto"/>
                                    <w:left w:val="none" w:sz="0" w:space="0" w:color="auto"/>
                                    <w:bottom w:val="single" w:sz="6" w:space="7" w:color="E1E8ED"/>
                                    <w:right w:val="none" w:sz="0" w:space="0" w:color="auto"/>
                                  </w:divBdr>
                                  <w:divsChild>
                                    <w:div w:id="560865906">
                                      <w:marLeft w:val="0"/>
                                      <w:marRight w:val="0"/>
                                      <w:marTop w:val="0"/>
                                      <w:marBottom w:val="0"/>
                                      <w:divBdr>
                                        <w:top w:val="none" w:sz="0" w:space="0" w:color="auto"/>
                                        <w:left w:val="none" w:sz="0" w:space="0" w:color="auto"/>
                                        <w:bottom w:val="none" w:sz="0" w:space="0" w:color="auto"/>
                                        <w:right w:val="none" w:sz="0" w:space="0" w:color="auto"/>
                                      </w:divBdr>
                                      <w:divsChild>
                                        <w:div w:id="1040013899">
                                          <w:marLeft w:val="0"/>
                                          <w:marRight w:val="0"/>
                                          <w:marTop w:val="0"/>
                                          <w:marBottom w:val="0"/>
                                          <w:divBdr>
                                            <w:top w:val="none" w:sz="0" w:space="0" w:color="auto"/>
                                            <w:left w:val="none" w:sz="0" w:space="0" w:color="auto"/>
                                            <w:bottom w:val="none" w:sz="0" w:space="0" w:color="auto"/>
                                            <w:right w:val="none" w:sz="0" w:space="0" w:color="auto"/>
                                          </w:divBdr>
                                          <w:divsChild>
                                            <w:div w:id="1708069230">
                                              <w:marLeft w:val="0"/>
                                              <w:marRight w:val="0"/>
                                              <w:marTop w:val="75"/>
                                              <w:marBottom w:val="30"/>
                                              <w:divBdr>
                                                <w:top w:val="none" w:sz="0" w:space="0" w:color="auto"/>
                                                <w:left w:val="none" w:sz="0" w:space="0" w:color="auto"/>
                                                <w:bottom w:val="none" w:sz="0" w:space="0" w:color="auto"/>
                                                <w:right w:val="none" w:sz="0" w:space="0" w:color="auto"/>
                                              </w:divBdr>
                                              <w:divsChild>
                                                <w:div w:id="158884987">
                                                  <w:marLeft w:val="0"/>
                                                  <w:marRight w:val="0"/>
                                                  <w:marTop w:val="0"/>
                                                  <w:marBottom w:val="0"/>
                                                  <w:divBdr>
                                                    <w:top w:val="none" w:sz="0" w:space="0" w:color="auto"/>
                                                    <w:left w:val="none" w:sz="0" w:space="0" w:color="auto"/>
                                                    <w:bottom w:val="none" w:sz="0" w:space="0" w:color="auto"/>
                                                    <w:right w:val="none" w:sz="0" w:space="0" w:color="auto"/>
                                                  </w:divBdr>
                                                  <w:divsChild>
                                                    <w:div w:id="362680431">
                                                      <w:marLeft w:val="0"/>
                                                      <w:marRight w:val="0"/>
                                                      <w:marTop w:val="0"/>
                                                      <w:marBottom w:val="0"/>
                                                      <w:divBdr>
                                                        <w:top w:val="none" w:sz="0" w:space="0" w:color="auto"/>
                                                        <w:left w:val="none" w:sz="0" w:space="0" w:color="auto"/>
                                                        <w:bottom w:val="none" w:sz="0" w:space="0" w:color="auto"/>
                                                        <w:right w:val="none" w:sz="0" w:space="0" w:color="auto"/>
                                                      </w:divBdr>
                                                      <w:divsChild>
                                                        <w:div w:id="17892732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8196715">
                                                  <w:marLeft w:val="0"/>
                                                  <w:marRight w:val="0"/>
                                                  <w:marTop w:val="0"/>
                                                  <w:marBottom w:val="0"/>
                                                  <w:divBdr>
                                                    <w:top w:val="none" w:sz="0" w:space="0" w:color="auto"/>
                                                    <w:left w:val="none" w:sz="0" w:space="0" w:color="auto"/>
                                                    <w:bottom w:val="none" w:sz="0" w:space="0" w:color="auto"/>
                                                    <w:right w:val="none" w:sz="0" w:space="0" w:color="auto"/>
                                                  </w:divBdr>
                                                </w:div>
                                                <w:div w:id="851339271">
                                                  <w:marLeft w:val="0"/>
                                                  <w:marRight w:val="0"/>
                                                  <w:marTop w:val="0"/>
                                                  <w:marBottom w:val="0"/>
                                                  <w:divBdr>
                                                    <w:top w:val="none" w:sz="0" w:space="0" w:color="auto"/>
                                                    <w:left w:val="none" w:sz="0" w:space="0" w:color="auto"/>
                                                    <w:bottom w:val="none" w:sz="0" w:space="0" w:color="auto"/>
                                                    <w:right w:val="none" w:sz="0" w:space="0" w:color="auto"/>
                                                  </w:divBdr>
                                                </w:div>
                                                <w:div w:id="1558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829">
                                  <w:marLeft w:val="0"/>
                                  <w:marRight w:val="0"/>
                                  <w:marTop w:val="0"/>
                                  <w:marBottom w:val="0"/>
                                  <w:divBdr>
                                    <w:top w:val="none" w:sz="0" w:space="0" w:color="auto"/>
                                    <w:left w:val="none" w:sz="0" w:space="0" w:color="auto"/>
                                    <w:bottom w:val="single" w:sz="6" w:space="7" w:color="E1E8ED"/>
                                    <w:right w:val="none" w:sz="0" w:space="0" w:color="auto"/>
                                  </w:divBdr>
                                  <w:divsChild>
                                    <w:div w:id="1830173350">
                                      <w:marLeft w:val="0"/>
                                      <w:marRight w:val="0"/>
                                      <w:marTop w:val="0"/>
                                      <w:marBottom w:val="0"/>
                                      <w:divBdr>
                                        <w:top w:val="none" w:sz="0" w:space="0" w:color="auto"/>
                                        <w:left w:val="none" w:sz="0" w:space="0" w:color="auto"/>
                                        <w:bottom w:val="none" w:sz="0" w:space="0" w:color="auto"/>
                                        <w:right w:val="none" w:sz="0" w:space="0" w:color="auto"/>
                                      </w:divBdr>
                                      <w:divsChild>
                                        <w:div w:id="697508085">
                                          <w:marLeft w:val="0"/>
                                          <w:marRight w:val="0"/>
                                          <w:marTop w:val="0"/>
                                          <w:marBottom w:val="0"/>
                                          <w:divBdr>
                                            <w:top w:val="none" w:sz="0" w:space="0" w:color="auto"/>
                                            <w:left w:val="none" w:sz="0" w:space="0" w:color="auto"/>
                                            <w:bottom w:val="none" w:sz="0" w:space="0" w:color="auto"/>
                                            <w:right w:val="none" w:sz="0" w:space="0" w:color="auto"/>
                                          </w:divBdr>
                                          <w:divsChild>
                                            <w:div w:id="1928921719">
                                              <w:marLeft w:val="0"/>
                                              <w:marRight w:val="0"/>
                                              <w:marTop w:val="75"/>
                                              <w:marBottom w:val="30"/>
                                              <w:divBdr>
                                                <w:top w:val="none" w:sz="0" w:space="0" w:color="auto"/>
                                                <w:left w:val="none" w:sz="0" w:space="0" w:color="auto"/>
                                                <w:bottom w:val="none" w:sz="0" w:space="0" w:color="auto"/>
                                                <w:right w:val="none" w:sz="0" w:space="0" w:color="auto"/>
                                              </w:divBdr>
                                              <w:divsChild>
                                                <w:div w:id="106779837">
                                                  <w:marLeft w:val="0"/>
                                                  <w:marRight w:val="0"/>
                                                  <w:marTop w:val="0"/>
                                                  <w:marBottom w:val="0"/>
                                                  <w:divBdr>
                                                    <w:top w:val="none" w:sz="0" w:space="0" w:color="auto"/>
                                                    <w:left w:val="none" w:sz="0" w:space="0" w:color="auto"/>
                                                    <w:bottom w:val="none" w:sz="0" w:space="0" w:color="auto"/>
                                                    <w:right w:val="none" w:sz="0" w:space="0" w:color="auto"/>
                                                  </w:divBdr>
                                                </w:div>
                                                <w:div w:id="293296820">
                                                  <w:marLeft w:val="0"/>
                                                  <w:marRight w:val="0"/>
                                                  <w:marTop w:val="0"/>
                                                  <w:marBottom w:val="0"/>
                                                  <w:divBdr>
                                                    <w:top w:val="none" w:sz="0" w:space="0" w:color="auto"/>
                                                    <w:left w:val="none" w:sz="0" w:space="0" w:color="auto"/>
                                                    <w:bottom w:val="none" w:sz="0" w:space="0" w:color="auto"/>
                                                    <w:right w:val="none" w:sz="0" w:space="0" w:color="auto"/>
                                                  </w:divBdr>
                                                </w:div>
                                                <w:div w:id="1474635862">
                                                  <w:marLeft w:val="0"/>
                                                  <w:marRight w:val="0"/>
                                                  <w:marTop w:val="0"/>
                                                  <w:marBottom w:val="0"/>
                                                  <w:divBdr>
                                                    <w:top w:val="none" w:sz="0" w:space="0" w:color="auto"/>
                                                    <w:left w:val="none" w:sz="0" w:space="0" w:color="auto"/>
                                                    <w:bottom w:val="none" w:sz="0" w:space="0" w:color="auto"/>
                                                    <w:right w:val="none" w:sz="0" w:space="0" w:color="auto"/>
                                                  </w:divBdr>
                                                </w:div>
                                                <w:div w:id="1701785052">
                                                  <w:marLeft w:val="0"/>
                                                  <w:marRight w:val="0"/>
                                                  <w:marTop w:val="0"/>
                                                  <w:marBottom w:val="0"/>
                                                  <w:divBdr>
                                                    <w:top w:val="none" w:sz="0" w:space="0" w:color="auto"/>
                                                    <w:left w:val="none" w:sz="0" w:space="0" w:color="auto"/>
                                                    <w:bottom w:val="none" w:sz="0" w:space="0" w:color="auto"/>
                                                    <w:right w:val="none" w:sz="0" w:space="0" w:color="auto"/>
                                                  </w:divBdr>
                                                  <w:divsChild>
                                                    <w:div w:id="92674569">
                                                      <w:marLeft w:val="0"/>
                                                      <w:marRight w:val="0"/>
                                                      <w:marTop w:val="0"/>
                                                      <w:marBottom w:val="0"/>
                                                      <w:divBdr>
                                                        <w:top w:val="none" w:sz="0" w:space="0" w:color="auto"/>
                                                        <w:left w:val="none" w:sz="0" w:space="0" w:color="auto"/>
                                                        <w:bottom w:val="none" w:sz="0" w:space="0" w:color="auto"/>
                                                        <w:right w:val="none" w:sz="0" w:space="0" w:color="auto"/>
                                                      </w:divBdr>
                                                      <w:divsChild>
                                                        <w:div w:id="16919061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2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858">
                                  <w:marLeft w:val="0"/>
                                  <w:marRight w:val="0"/>
                                  <w:marTop w:val="0"/>
                                  <w:marBottom w:val="0"/>
                                  <w:divBdr>
                                    <w:top w:val="none" w:sz="0" w:space="0" w:color="auto"/>
                                    <w:left w:val="none" w:sz="0" w:space="0" w:color="auto"/>
                                    <w:bottom w:val="single" w:sz="6" w:space="7" w:color="E1E8ED"/>
                                    <w:right w:val="none" w:sz="0" w:space="0" w:color="auto"/>
                                  </w:divBdr>
                                  <w:divsChild>
                                    <w:div w:id="1077941046">
                                      <w:marLeft w:val="0"/>
                                      <w:marRight w:val="0"/>
                                      <w:marTop w:val="0"/>
                                      <w:marBottom w:val="0"/>
                                      <w:divBdr>
                                        <w:top w:val="none" w:sz="0" w:space="0" w:color="auto"/>
                                        <w:left w:val="none" w:sz="0" w:space="0" w:color="auto"/>
                                        <w:bottom w:val="none" w:sz="0" w:space="0" w:color="auto"/>
                                        <w:right w:val="none" w:sz="0" w:space="0" w:color="auto"/>
                                      </w:divBdr>
                                      <w:divsChild>
                                        <w:div w:id="43257987">
                                          <w:marLeft w:val="0"/>
                                          <w:marRight w:val="0"/>
                                          <w:marTop w:val="0"/>
                                          <w:marBottom w:val="0"/>
                                          <w:divBdr>
                                            <w:top w:val="none" w:sz="0" w:space="0" w:color="auto"/>
                                            <w:left w:val="none" w:sz="0" w:space="0" w:color="auto"/>
                                            <w:bottom w:val="none" w:sz="0" w:space="0" w:color="auto"/>
                                            <w:right w:val="none" w:sz="0" w:space="0" w:color="auto"/>
                                          </w:divBdr>
                                        </w:div>
                                        <w:div w:id="1624313875">
                                          <w:marLeft w:val="0"/>
                                          <w:marRight w:val="0"/>
                                          <w:marTop w:val="0"/>
                                          <w:marBottom w:val="0"/>
                                          <w:divBdr>
                                            <w:top w:val="none" w:sz="0" w:space="0" w:color="auto"/>
                                            <w:left w:val="none" w:sz="0" w:space="0" w:color="auto"/>
                                            <w:bottom w:val="none" w:sz="0" w:space="0" w:color="auto"/>
                                            <w:right w:val="none" w:sz="0" w:space="0" w:color="auto"/>
                                          </w:divBdr>
                                          <w:divsChild>
                                            <w:div w:id="1787114465">
                                              <w:marLeft w:val="0"/>
                                              <w:marRight w:val="0"/>
                                              <w:marTop w:val="75"/>
                                              <w:marBottom w:val="30"/>
                                              <w:divBdr>
                                                <w:top w:val="none" w:sz="0" w:space="0" w:color="auto"/>
                                                <w:left w:val="none" w:sz="0" w:space="0" w:color="auto"/>
                                                <w:bottom w:val="none" w:sz="0" w:space="0" w:color="auto"/>
                                                <w:right w:val="none" w:sz="0" w:space="0" w:color="auto"/>
                                              </w:divBdr>
                                              <w:divsChild>
                                                <w:div w:id="157187182">
                                                  <w:marLeft w:val="0"/>
                                                  <w:marRight w:val="0"/>
                                                  <w:marTop w:val="0"/>
                                                  <w:marBottom w:val="0"/>
                                                  <w:divBdr>
                                                    <w:top w:val="none" w:sz="0" w:space="0" w:color="auto"/>
                                                    <w:left w:val="none" w:sz="0" w:space="0" w:color="auto"/>
                                                    <w:bottom w:val="none" w:sz="0" w:space="0" w:color="auto"/>
                                                    <w:right w:val="none" w:sz="0" w:space="0" w:color="auto"/>
                                                  </w:divBdr>
                                                </w:div>
                                                <w:div w:id="1323267861">
                                                  <w:marLeft w:val="0"/>
                                                  <w:marRight w:val="0"/>
                                                  <w:marTop w:val="0"/>
                                                  <w:marBottom w:val="0"/>
                                                  <w:divBdr>
                                                    <w:top w:val="none" w:sz="0" w:space="0" w:color="auto"/>
                                                    <w:left w:val="none" w:sz="0" w:space="0" w:color="auto"/>
                                                    <w:bottom w:val="none" w:sz="0" w:space="0" w:color="auto"/>
                                                    <w:right w:val="none" w:sz="0" w:space="0" w:color="auto"/>
                                                  </w:divBdr>
                                                </w:div>
                                                <w:div w:id="1547985319">
                                                  <w:marLeft w:val="0"/>
                                                  <w:marRight w:val="0"/>
                                                  <w:marTop w:val="0"/>
                                                  <w:marBottom w:val="0"/>
                                                  <w:divBdr>
                                                    <w:top w:val="none" w:sz="0" w:space="0" w:color="auto"/>
                                                    <w:left w:val="none" w:sz="0" w:space="0" w:color="auto"/>
                                                    <w:bottom w:val="none" w:sz="0" w:space="0" w:color="auto"/>
                                                    <w:right w:val="none" w:sz="0" w:space="0" w:color="auto"/>
                                                  </w:divBdr>
                                                  <w:divsChild>
                                                    <w:div w:id="1535733630">
                                                      <w:marLeft w:val="0"/>
                                                      <w:marRight w:val="0"/>
                                                      <w:marTop w:val="0"/>
                                                      <w:marBottom w:val="0"/>
                                                      <w:divBdr>
                                                        <w:top w:val="none" w:sz="0" w:space="0" w:color="auto"/>
                                                        <w:left w:val="none" w:sz="0" w:space="0" w:color="auto"/>
                                                        <w:bottom w:val="none" w:sz="0" w:space="0" w:color="auto"/>
                                                        <w:right w:val="none" w:sz="0" w:space="0" w:color="auto"/>
                                                      </w:divBdr>
                                                      <w:divsChild>
                                                        <w:div w:id="87385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1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4348">
                                  <w:marLeft w:val="0"/>
                                  <w:marRight w:val="0"/>
                                  <w:marTop w:val="0"/>
                                  <w:marBottom w:val="0"/>
                                  <w:divBdr>
                                    <w:top w:val="none" w:sz="0" w:space="0" w:color="auto"/>
                                    <w:left w:val="none" w:sz="0" w:space="0" w:color="auto"/>
                                    <w:bottom w:val="single" w:sz="6" w:space="7" w:color="E1E8ED"/>
                                    <w:right w:val="none" w:sz="0" w:space="0" w:color="auto"/>
                                  </w:divBdr>
                                  <w:divsChild>
                                    <w:div w:id="2106412685">
                                      <w:marLeft w:val="0"/>
                                      <w:marRight w:val="0"/>
                                      <w:marTop w:val="0"/>
                                      <w:marBottom w:val="0"/>
                                      <w:divBdr>
                                        <w:top w:val="none" w:sz="0" w:space="0" w:color="auto"/>
                                        <w:left w:val="none" w:sz="0" w:space="0" w:color="auto"/>
                                        <w:bottom w:val="none" w:sz="0" w:space="0" w:color="auto"/>
                                        <w:right w:val="none" w:sz="0" w:space="0" w:color="auto"/>
                                      </w:divBdr>
                                      <w:divsChild>
                                        <w:div w:id="1656638849">
                                          <w:marLeft w:val="0"/>
                                          <w:marRight w:val="0"/>
                                          <w:marTop w:val="0"/>
                                          <w:marBottom w:val="0"/>
                                          <w:divBdr>
                                            <w:top w:val="none" w:sz="0" w:space="0" w:color="auto"/>
                                            <w:left w:val="none" w:sz="0" w:space="0" w:color="auto"/>
                                            <w:bottom w:val="none" w:sz="0" w:space="0" w:color="auto"/>
                                            <w:right w:val="none" w:sz="0" w:space="0" w:color="auto"/>
                                          </w:divBdr>
                                          <w:divsChild>
                                            <w:div w:id="1450733505">
                                              <w:marLeft w:val="0"/>
                                              <w:marRight w:val="0"/>
                                              <w:marTop w:val="75"/>
                                              <w:marBottom w:val="30"/>
                                              <w:divBdr>
                                                <w:top w:val="none" w:sz="0" w:space="0" w:color="auto"/>
                                                <w:left w:val="none" w:sz="0" w:space="0" w:color="auto"/>
                                                <w:bottom w:val="none" w:sz="0" w:space="0" w:color="auto"/>
                                                <w:right w:val="none" w:sz="0" w:space="0" w:color="auto"/>
                                              </w:divBdr>
                                              <w:divsChild>
                                                <w:div w:id="895972749">
                                                  <w:marLeft w:val="0"/>
                                                  <w:marRight w:val="0"/>
                                                  <w:marTop w:val="0"/>
                                                  <w:marBottom w:val="0"/>
                                                  <w:divBdr>
                                                    <w:top w:val="none" w:sz="0" w:space="0" w:color="auto"/>
                                                    <w:left w:val="none" w:sz="0" w:space="0" w:color="auto"/>
                                                    <w:bottom w:val="none" w:sz="0" w:space="0" w:color="auto"/>
                                                    <w:right w:val="none" w:sz="0" w:space="0" w:color="auto"/>
                                                  </w:divBdr>
                                                  <w:divsChild>
                                                    <w:div w:id="918447022">
                                                      <w:marLeft w:val="0"/>
                                                      <w:marRight w:val="0"/>
                                                      <w:marTop w:val="0"/>
                                                      <w:marBottom w:val="0"/>
                                                      <w:divBdr>
                                                        <w:top w:val="none" w:sz="0" w:space="0" w:color="auto"/>
                                                        <w:left w:val="none" w:sz="0" w:space="0" w:color="auto"/>
                                                        <w:bottom w:val="none" w:sz="0" w:space="0" w:color="auto"/>
                                                        <w:right w:val="none" w:sz="0" w:space="0" w:color="auto"/>
                                                      </w:divBdr>
                                                      <w:divsChild>
                                                        <w:div w:id="18366495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0742309">
                                                  <w:marLeft w:val="0"/>
                                                  <w:marRight w:val="0"/>
                                                  <w:marTop w:val="0"/>
                                                  <w:marBottom w:val="0"/>
                                                  <w:divBdr>
                                                    <w:top w:val="none" w:sz="0" w:space="0" w:color="auto"/>
                                                    <w:left w:val="none" w:sz="0" w:space="0" w:color="auto"/>
                                                    <w:bottom w:val="none" w:sz="0" w:space="0" w:color="auto"/>
                                                    <w:right w:val="none" w:sz="0" w:space="0" w:color="auto"/>
                                                  </w:divBdr>
                                                </w:div>
                                                <w:div w:id="1402407522">
                                                  <w:marLeft w:val="0"/>
                                                  <w:marRight w:val="0"/>
                                                  <w:marTop w:val="0"/>
                                                  <w:marBottom w:val="0"/>
                                                  <w:divBdr>
                                                    <w:top w:val="none" w:sz="0" w:space="0" w:color="auto"/>
                                                    <w:left w:val="none" w:sz="0" w:space="0" w:color="auto"/>
                                                    <w:bottom w:val="none" w:sz="0" w:space="0" w:color="auto"/>
                                                    <w:right w:val="none" w:sz="0" w:space="0" w:color="auto"/>
                                                  </w:divBdr>
                                                </w:div>
                                                <w:div w:id="14299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81">
                                  <w:marLeft w:val="0"/>
                                  <w:marRight w:val="0"/>
                                  <w:marTop w:val="0"/>
                                  <w:marBottom w:val="0"/>
                                  <w:divBdr>
                                    <w:top w:val="none" w:sz="0" w:space="0" w:color="auto"/>
                                    <w:left w:val="none" w:sz="0" w:space="0" w:color="auto"/>
                                    <w:bottom w:val="single" w:sz="6" w:space="7" w:color="E1E8ED"/>
                                    <w:right w:val="none" w:sz="0" w:space="0" w:color="auto"/>
                                  </w:divBdr>
                                  <w:divsChild>
                                    <w:div w:id="1718772253">
                                      <w:marLeft w:val="0"/>
                                      <w:marRight w:val="0"/>
                                      <w:marTop w:val="0"/>
                                      <w:marBottom w:val="0"/>
                                      <w:divBdr>
                                        <w:top w:val="none" w:sz="0" w:space="0" w:color="auto"/>
                                        <w:left w:val="none" w:sz="0" w:space="0" w:color="auto"/>
                                        <w:bottom w:val="none" w:sz="0" w:space="0" w:color="auto"/>
                                        <w:right w:val="none" w:sz="0" w:space="0" w:color="auto"/>
                                      </w:divBdr>
                                      <w:divsChild>
                                        <w:div w:id="364985354">
                                          <w:marLeft w:val="0"/>
                                          <w:marRight w:val="0"/>
                                          <w:marTop w:val="0"/>
                                          <w:marBottom w:val="0"/>
                                          <w:divBdr>
                                            <w:top w:val="none" w:sz="0" w:space="0" w:color="auto"/>
                                            <w:left w:val="none" w:sz="0" w:space="0" w:color="auto"/>
                                            <w:bottom w:val="none" w:sz="0" w:space="0" w:color="auto"/>
                                            <w:right w:val="none" w:sz="0" w:space="0" w:color="auto"/>
                                          </w:divBdr>
                                        </w:div>
                                        <w:div w:id="467861751">
                                          <w:marLeft w:val="0"/>
                                          <w:marRight w:val="0"/>
                                          <w:marTop w:val="0"/>
                                          <w:marBottom w:val="0"/>
                                          <w:divBdr>
                                            <w:top w:val="none" w:sz="0" w:space="0" w:color="auto"/>
                                            <w:left w:val="none" w:sz="0" w:space="0" w:color="auto"/>
                                            <w:bottom w:val="none" w:sz="0" w:space="0" w:color="auto"/>
                                            <w:right w:val="none" w:sz="0" w:space="0" w:color="auto"/>
                                          </w:divBdr>
                                          <w:divsChild>
                                            <w:div w:id="545996365">
                                              <w:marLeft w:val="0"/>
                                              <w:marRight w:val="0"/>
                                              <w:marTop w:val="75"/>
                                              <w:marBottom w:val="30"/>
                                              <w:divBdr>
                                                <w:top w:val="none" w:sz="0" w:space="0" w:color="auto"/>
                                                <w:left w:val="none" w:sz="0" w:space="0" w:color="auto"/>
                                                <w:bottom w:val="none" w:sz="0" w:space="0" w:color="auto"/>
                                                <w:right w:val="none" w:sz="0" w:space="0" w:color="auto"/>
                                              </w:divBdr>
                                              <w:divsChild>
                                                <w:div w:id="1632058440">
                                                  <w:marLeft w:val="0"/>
                                                  <w:marRight w:val="0"/>
                                                  <w:marTop w:val="0"/>
                                                  <w:marBottom w:val="0"/>
                                                  <w:divBdr>
                                                    <w:top w:val="none" w:sz="0" w:space="0" w:color="auto"/>
                                                    <w:left w:val="none" w:sz="0" w:space="0" w:color="auto"/>
                                                    <w:bottom w:val="none" w:sz="0" w:space="0" w:color="auto"/>
                                                    <w:right w:val="none" w:sz="0" w:space="0" w:color="auto"/>
                                                  </w:divBdr>
                                                  <w:divsChild>
                                                    <w:div w:id="2127382172">
                                                      <w:marLeft w:val="0"/>
                                                      <w:marRight w:val="0"/>
                                                      <w:marTop w:val="0"/>
                                                      <w:marBottom w:val="0"/>
                                                      <w:divBdr>
                                                        <w:top w:val="none" w:sz="0" w:space="0" w:color="auto"/>
                                                        <w:left w:val="none" w:sz="0" w:space="0" w:color="auto"/>
                                                        <w:bottom w:val="none" w:sz="0" w:space="0" w:color="auto"/>
                                                        <w:right w:val="none" w:sz="0" w:space="0" w:color="auto"/>
                                                      </w:divBdr>
                                                      <w:divsChild>
                                                        <w:div w:id="769084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9733011">
                                                  <w:marLeft w:val="0"/>
                                                  <w:marRight w:val="0"/>
                                                  <w:marTop w:val="0"/>
                                                  <w:marBottom w:val="0"/>
                                                  <w:divBdr>
                                                    <w:top w:val="none" w:sz="0" w:space="0" w:color="auto"/>
                                                    <w:left w:val="none" w:sz="0" w:space="0" w:color="auto"/>
                                                    <w:bottom w:val="none" w:sz="0" w:space="0" w:color="auto"/>
                                                    <w:right w:val="none" w:sz="0" w:space="0" w:color="auto"/>
                                                  </w:divBdr>
                                                </w:div>
                                                <w:div w:id="1856384693">
                                                  <w:marLeft w:val="0"/>
                                                  <w:marRight w:val="0"/>
                                                  <w:marTop w:val="0"/>
                                                  <w:marBottom w:val="0"/>
                                                  <w:divBdr>
                                                    <w:top w:val="none" w:sz="0" w:space="0" w:color="auto"/>
                                                    <w:left w:val="none" w:sz="0" w:space="0" w:color="auto"/>
                                                    <w:bottom w:val="none" w:sz="0" w:space="0" w:color="auto"/>
                                                    <w:right w:val="none" w:sz="0" w:space="0" w:color="auto"/>
                                                  </w:divBdr>
                                                </w:div>
                                                <w:div w:id="2085445089">
                                                  <w:marLeft w:val="0"/>
                                                  <w:marRight w:val="0"/>
                                                  <w:marTop w:val="0"/>
                                                  <w:marBottom w:val="0"/>
                                                  <w:divBdr>
                                                    <w:top w:val="none" w:sz="0" w:space="0" w:color="auto"/>
                                                    <w:left w:val="none" w:sz="0" w:space="0" w:color="auto"/>
                                                    <w:bottom w:val="none" w:sz="0" w:space="0" w:color="auto"/>
                                                    <w:right w:val="none" w:sz="0" w:space="0" w:color="auto"/>
                                                  </w:divBdr>
                                                </w:div>
                                                <w:div w:id="21341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49268">
                                          <w:marLeft w:val="0"/>
                                          <w:marRight w:val="0"/>
                                          <w:marTop w:val="0"/>
                                          <w:marBottom w:val="0"/>
                                          <w:divBdr>
                                            <w:top w:val="none" w:sz="0" w:space="0" w:color="auto"/>
                                            <w:left w:val="none" w:sz="0" w:space="0" w:color="auto"/>
                                            <w:bottom w:val="none" w:sz="0" w:space="0" w:color="auto"/>
                                            <w:right w:val="none" w:sz="0" w:space="0" w:color="auto"/>
                                          </w:divBdr>
                                          <w:divsChild>
                                            <w:div w:id="1940914467">
                                              <w:marLeft w:val="0"/>
                                              <w:marRight w:val="0"/>
                                              <w:marTop w:val="0"/>
                                              <w:marBottom w:val="0"/>
                                              <w:divBdr>
                                                <w:top w:val="none" w:sz="0" w:space="0" w:color="auto"/>
                                                <w:left w:val="none" w:sz="0" w:space="0" w:color="auto"/>
                                                <w:bottom w:val="none" w:sz="0" w:space="0" w:color="auto"/>
                                                <w:right w:val="none" w:sz="0" w:space="0" w:color="auto"/>
                                              </w:divBdr>
                                              <w:divsChild>
                                                <w:div w:id="904148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0825167">
                                          <w:marLeft w:val="0"/>
                                          <w:marRight w:val="0"/>
                                          <w:marTop w:val="0"/>
                                          <w:marBottom w:val="0"/>
                                          <w:divBdr>
                                            <w:top w:val="none" w:sz="0" w:space="0" w:color="auto"/>
                                            <w:left w:val="none" w:sz="0" w:space="0" w:color="auto"/>
                                            <w:bottom w:val="none" w:sz="0" w:space="0" w:color="auto"/>
                                            <w:right w:val="none" w:sz="0" w:space="0" w:color="auto"/>
                                          </w:divBdr>
                                        </w:div>
                                        <w:div w:id="1650094813">
                                          <w:marLeft w:val="0"/>
                                          <w:marRight w:val="0"/>
                                          <w:marTop w:val="0"/>
                                          <w:marBottom w:val="0"/>
                                          <w:divBdr>
                                            <w:top w:val="none" w:sz="0" w:space="0" w:color="auto"/>
                                            <w:left w:val="none" w:sz="0" w:space="0" w:color="auto"/>
                                            <w:bottom w:val="none" w:sz="0" w:space="0" w:color="auto"/>
                                            <w:right w:val="none" w:sz="0" w:space="0" w:color="auto"/>
                                          </w:divBdr>
                                          <w:divsChild>
                                            <w:div w:id="798111297">
                                              <w:marLeft w:val="0"/>
                                              <w:marRight w:val="0"/>
                                              <w:marTop w:val="150"/>
                                              <w:marBottom w:val="0"/>
                                              <w:divBdr>
                                                <w:top w:val="none" w:sz="0" w:space="9" w:color="auto"/>
                                                <w:left w:val="none" w:sz="0" w:space="0" w:color="auto"/>
                                                <w:bottom w:val="none" w:sz="0" w:space="9" w:color="auto"/>
                                                <w:right w:val="none" w:sz="0" w:space="0" w:color="auto"/>
                                              </w:divBdr>
                                              <w:divsChild>
                                                <w:div w:id="1280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9280">
                                  <w:marLeft w:val="0"/>
                                  <w:marRight w:val="0"/>
                                  <w:marTop w:val="0"/>
                                  <w:marBottom w:val="0"/>
                                  <w:divBdr>
                                    <w:top w:val="none" w:sz="0" w:space="0" w:color="auto"/>
                                    <w:left w:val="none" w:sz="0" w:space="0" w:color="auto"/>
                                    <w:bottom w:val="single" w:sz="6" w:space="7" w:color="E1E8ED"/>
                                    <w:right w:val="none" w:sz="0" w:space="0" w:color="auto"/>
                                  </w:divBdr>
                                  <w:divsChild>
                                    <w:div w:id="964315992">
                                      <w:marLeft w:val="0"/>
                                      <w:marRight w:val="0"/>
                                      <w:marTop w:val="0"/>
                                      <w:marBottom w:val="0"/>
                                      <w:divBdr>
                                        <w:top w:val="none" w:sz="0" w:space="0" w:color="auto"/>
                                        <w:left w:val="none" w:sz="0" w:space="0" w:color="auto"/>
                                        <w:bottom w:val="none" w:sz="0" w:space="0" w:color="auto"/>
                                        <w:right w:val="none" w:sz="0" w:space="0" w:color="auto"/>
                                      </w:divBdr>
                                      <w:divsChild>
                                        <w:div w:id="804002452">
                                          <w:marLeft w:val="0"/>
                                          <w:marRight w:val="0"/>
                                          <w:marTop w:val="0"/>
                                          <w:marBottom w:val="0"/>
                                          <w:divBdr>
                                            <w:top w:val="none" w:sz="0" w:space="0" w:color="auto"/>
                                            <w:left w:val="none" w:sz="0" w:space="0" w:color="auto"/>
                                            <w:bottom w:val="none" w:sz="0" w:space="0" w:color="auto"/>
                                            <w:right w:val="none" w:sz="0" w:space="0" w:color="auto"/>
                                          </w:divBdr>
                                          <w:divsChild>
                                            <w:div w:id="565844641">
                                              <w:marLeft w:val="0"/>
                                              <w:marRight w:val="0"/>
                                              <w:marTop w:val="75"/>
                                              <w:marBottom w:val="30"/>
                                              <w:divBdr>
                                                <w:top w:val="none" w:sz="0" w:space="0" w:color="auto"/>
                                                <w:left w:val="none" w:sz="0" w:space="0" w:color="auto"/>
                                                <w:bottom w:val="none" w:sz="0" w:space="0" w:color="auto"/>
                                                <w:right w:val="none" w:sz="0" w:space="0" w:color="auto"/>
                                              </w:divBdr>
                                              <w:divsChild>
                                                <w:div w:id="468981769">
                                                  <w:marLeft w:val="0"/>
                                                  <w:marRight w:val="0"/>
                                                  <w:marTop w:val="0"/>
                                                  <w:marBottom w:val="0"/>
                                                  <w:divBdr>
                                                    <w:top w:val="none" w:sz="0" w:space="0" w:color="auto"/>
                                                    <w:left w:val="none" w:sz="0" w:space="0" w:color="auto"/>
                                                    <w:bottom w:val="none" w:sz="0" w:space="0" w:color="auto"/>
                                                    <w:right w:val="none" w:sz="0" w:space="0" w:color="auto"/>
                                                  </w:divBdr>
                                                  <w:divsChild>
                                                    <w:div w:id="304316109">
                                                      <w:marLeft w:val="0"/>
                                                      <w:marRight w:val="0"/>
                                                      <w:marTop w:val="0"/>
                                                      <w:marBottom w:val="0"/>
                                                      <w:divBdr>
                                                        <w:top w:val="none" w:sz="0" w:space="0" w:color="auto"/>
                                                        <w:left w:val="none" w:sz="0" w:space="0" w:color="auto"/>
                                                        <w:bottom w:val="none" w:sz="0" w:space="0" w:color="auto"/>
                                                        <w:right w:val="none" w:sz="0" w:space="0" w:color="auto"/>
                                                      </w:divBdr>
                                                      <w:divsChild>
                                                        <w:div w:id="210462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2277090">
                                                  <w:marLeft w:val="0"/>
                                                  <w:marRight w:val="0"/>
                                                  <w:marTop w:val="0"/>
                                                  <w:marBottom w:val="0"/>
                                                  <w:divBdr>
                                                    <w:top w:val="none" w:sz="0" w:space="0" w:color="auto"/>
                                                    <w:left w:val="none" w:sz="0" w:space="0" w:color="auto"/>
                                                    <w:bottom w:val="none" w:sz="0" w:space="0" w:color="auto"/>
                                                    <w:right w:val="none" w:sz="0" w:space="0" w:color="auto"/>
                                                  </w:divBdr>
                                                </w:div>
                                                <w:div w:id="1678463112">
                                                  <w:marLeft w:val="0"/>
                                                  <w:marRight w:val="0"/>
                                                  <w:marTop w:val="0"/>
                                                  <w:marBottom w:val="0"/>
                                                  <w:divBdr>
                                                    <w:top w:val="none" w:sz="0" w:space="0" w:color="auto"/>
                                                    <w:left w:val="none" w:sz="0" w:space="0" w:color="auto"/>
                                                    <w:bottom w:val="none" w:sz="0" w:space="0" w:color="auto"/>
                                                    <w:right w:val="none" w:sz="0" w:space="0" w:color="auto"/>
                                                  </w:divBdr>
                                                </w:div>
                                                <w:div w:id="19763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370">
                                  <w:marLeft w:val="0"/>
                                  <w:marRight w:val="0"/>
                                  <w:marTop w:val="0"/>
                                  <w:marBottom w:val="0"/>
                                  <w:divBdr>
                                    <w:top w:val="none" w:sz="0" w:space="0" w:color="auto"/>
                                    <w:left w:val="none" w:sz="0" w:space="0" w:color="auto"/>
                                    <w:bottom w:val="single" w:sz="6" w:space="7" w:color="E1E8ED"/>
                                    <w:right w:val="none" w:sz="0" w:space="0" w:color="auto"/>
                                  </w:divBdr>
                                  <w:divsChild>
                                    <w:div w:id="1973172919">
                                      <w:marLeft w:val="0"/>
                                      <w:marRight w:val="0"/>
                                      <w:marTop w:val="0"/>
                                      <w:marBottom w:val="0"/>
                                      <w:divBdr>
                                        <w:top w:val="none" w:sz="0" w:space="0" w:color="auto"/>
                                        <w:left w:val="none" w:sz="0" w:space="0" w:color="auto"/>
                                        <w:bottom w:val="none" w:sz="0" w:space="0" w:color="auto"/>
                                        <w:right w:val="none" w:sz="0" w:space="0" w:color="auto"/>
                                      </w:divBdr>
                                      <w:divsChild>
                                        <w:div w:id="1400329891">
                                          <w:marLeft w:val="0"/>
                                          <w:marRight w:val="0"/>
                                          <w:marTop w:val="0"/>
                                          <w:marBottom w:val="0"/>
                                          <w:divBdr>
                                            <w:top w:val="none" w:sz="0" w:space="0" w:color="auto"/>
                                            <w:left w:val="none" w:sz="0" w:space="0" w:color="auto"/>
                                            <w:bottom w:val="none" w:sz="0" w:space="0" w:color="auto"/>
                                            <w:right w:val="none" w:sz="0" w:space="0" w:color="auto"/>
                                          </w:divBdr>
                                        </w:div>
                                        <w:div w:id="1831823397">
                                          <w:marLeft w:val="0"/>
                                          <w:marRight w:val="0"/>
                                          <w:marTop w:val="0"/>
                                          <w:marBottom w:val="0"/>
                                          <w:divBdr>
                                            <w:top w:val="none" w:sz="0" w:space="0" w:color="auto"/>
                                            <w:left w:val="none" w:sz="0" w:space="0" w:color="auto"/>
                                            <w:bottom w:val="none" w:sz="0" w:space="0" w:color="auto"/>
                                            <w:right w:val="none" w:sz="0" w:space="0" w:color="auto"/>
                                          </w:divBdr>
                                          <w:divsChild>
                                            <w:div w:id="481313593">
                                              <w:marLeft w:val="0"/>
                                              <w:marRight w:val="0"/>
                                              <w:marTop w:val="75"/>
                                              <w:marBottom w:val="30"/>
                                              <w:divBdr>
                                                <w:top w:val="none" w:sz="0" w:space="0" w:color="auto"/>
                                                <w:left w:val="none" w:sz="0" w:space="0" w:color="auto"/>
                                                <w:bottom w:val="none" w:sz="0" w:space="0" w:color="auto"/>
                                                <w:right w:val="none" w:sz="0" w:space="0" w:color="auto"/>
                                              </w:divBdr>
                                              <w:divsChild>
                                                <w:div w:id="564530708">
                                                  <w:marLeft w:val="0"/>
                                                  <w:marRight w:val="0"/>
                                                  <w:marTop w:val="0"/>
                                                  <w:marBottom w:val="0"/>
                                                  <w:divBdr>
                                                    <w:top w:val="none" w:sz="0" w:space="0" w:color="auto"/>
                                                    <w:left w:val="none" w:sz="0" w:space="0" w:color="auto"/>
                                                    <w:bottom w:val="none" w:sz="0" w:space="0" w:color="auto"/>
                                                    <w:right w:val="none" w:sz="0" w:space="0" w:color="auto"/>
                                                  </w:divBdr>
                                                  <w:divsChild>
                                                    <w:div w:id="225653297">
                                                      <w:marLeft w:val="0"/>
                                                      <w:marRight w:val="0"/>
                                                      <w:marTop w:val="0"/>
                                                      <w:marBottom w:val="0"/>
                                                      <w:divBdr>
                                                        <w:top w:val="none" w:sz="0" w:space="0" w:color="auto"/>
                                                        <w:left w:val="none" w:sz="0" w:space="0" w:color="auto"/>
                                                        <w:bottom w:val="none" w:sz="0" w:space="0" w:color="auto"/>
                                                        <w:right w:val="none" w:sz="0" w:space="0" w:color="auto"/>
                                                      </w:divBdr>
                                                      <w:divsChild>
                                                        <w:div w:id="750155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8001">
                                                  <w:marLeft w:val="0"/>
                                                  <w:marRight w:val="0"/>
                                                  <w:marTop w:val="0"/>
                                                  <w:marBottom w:val="0"/>
                                                  <w:divBdr>
                                                    <w:top w:val="none" w:sz="0" w:space="0" w:color="auto"/>
                                                    <w:left w:val="none" w:sz="0" w:space="0" w:color="auto"/>
                                                    <w:bottom w:val="none" w:sz="0" w:space="0" w:color="auto"/>
                                                    <w:right w:val="none" w:sz="0" w:space="0" w:color="auto"/>
                                                  </w:divBdr>
                                                </w:div>
                                                <w:div w:id="1166896628">
                                                  <w:marLeft w:val="0"/>
                                                  <w:marRight w:val="0"/>
                                                  <w:marTop w:val="0"/>
                                                  <w:marBottom w:val="0"/>
                                                  <w:divBdr>
                                                    <w:top w:val="none" w:sz="0" w:space="0" w:color="auto"/>
                                                    <w:left w:val="none" w:sz="0" w:space="0" w:color="auto"/>
                                                    <w:bottom w:val="none" w:sz="0" w:space="0" w:color="auto"/>
                                                    <w:right w:val="none" w:sz="0" w:space="0" w:color="auto"/>
                                                  </w:divBdr>
                                                </w:div>
                                                <w:div w:id="13131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050">
                                  <w:marLeft w:val="0"/>
                                  <w:marRight w:val="0"/>
                                  <w:marTop w:val="0"/>
                                  <w:marBottom w:val="0"/>
                                  <w:divBdr>
                                    <w:top w:val="none" w:sz="0" w:space="0" w:color="auto"/>
                                    <w:left w:val="none" w:sz="0" w:space="0" w:color="auto"/>
                                    <w:bottom w:val="single" w:sz="6" w:space="7" w:color="E1E8ED"/>
                                    <w:right w:val="none" w:sz="0" w:space="0" w:color="auto"/>
                                  </w:divBdr>
                                  <w:divsChild>
                                    <w:div w:id="1702974160">
                                      <w:marLeft w:val="0"/>
                                      <w:marRight w:val="0"/>
                                      <w:marTop w:val="0"/>
                                      <w:marBottom w:val="0"/>
                                      <w:divBdr>
                                        <w:top w:val="none" w:sz="0" w:space="0" w:color="auto"/>
                                        <w:left w:val="none" w:sz="0" w:space="0" w:color="auto"/>
                                        <w:bottom w:val="none" w:sz="0" w:space="0" w:color="auto"/>
                                        <w:right w:val="none" w:sz="0" w:space="0" w:color="auto"/>
                                      </w:divBdr>
                                      <w:divsChild>
                                        <w:div w:id="479470524">
                                          <w:marLeft w:val="0"/>
                                          <w:marRight w:val="0"/>
                                          <w:marTop w:val="0"/>
                                          <w:marBottom w:val="0"/>
                                          <w:divBdr>
                                            <w:top w:val="none" w:sz="0" w:space="0" w:color="auto"/>
                                            <w:left w:val="none" w:sz="0" w:space="0" w:color="auto"/>
                                            <w:bottom w:val="none" w:sz="0" w:space="0" w:color="auto"/>
                                            <w:right w:val="none" w:sz="0" w:space="0" w:color="auto"/>
                                          </w:divBdr>
                                          <w:divsChild>
                                            <w:div w:id="937522602">
                                              <w:marLeft w:val="0"/>
                                              <w:marRight w:val="0"/>
                                              <w:marTop w:val="75"/>
                                              <w:marBottom w:val="30"/>
                                              <w:divBdr>
                                                <w:top w:val="none" w:sz="0" w:space="0" w:color="auto"/>
                                                <w:left w:val="none" w:sz="0" w:space="0" w:color="auto"/>
                                                <w:bottom w:val="none" w:sz="0" w:space="0" w:color="auto"/>
                                                <w:right w:val="none" w:sz="0" w:space="0" w:color="auto"/>
                                              </w:divBdr>
                                              <w:divsChild>
                                                <w:div w:id="38164544">
                                                  <w:marLeft w:val="0"/>
                                                  <w:marRight w:val="0"/>
                                                  <w:marTop w:val="0"/>
                                                  <w:marBottom w:val="0"/>
                                                  <w:divBdr>
                                                    <w:top w:val="none" w:sz="0" w:space="0" w:color="auto"/>
                                                    <w:left w:val="none" w:sz="0" w:space="0" w:color="auto"/>
                                                    <w:bottom w:val="none" w:sz="0" w:space="0" w:color="auto"/>
                                                    <w:right w:val="none" w:sz="0" w:space="0" w:color="auto"/>
                                                  </w:divBdr>
                                                </w:div>
                                                <w:div w:id="599148690">
                                                  <w:marLeft w:val="0"/>
                                                  <w:marRight w:val="0"/>
                                                  <w:marTop w:val="0"/>
                                                  <w:marBottom w:val="0"/>
                                                  <w:divBdr>
                                                    <w:top w:val="none" w:sz="0" w:space="0" w:color="auto"/>
                                                    <w:left w:val="none" w:sz="0" w:space="0" w:color="auto"/>
                                                    <w:bottom w:val="none" w:sz="0" w:space="0" w:color="auto"/>
                                                    <w:right w:val="none" w:sz="0" w:space="0" w:color="auto"/>
                                                  </w:divBdr>
                                                  <w:divsChild>
                                                    <w:div w:id="1268659144">
                                                      <w:marLeft w:val="0"/>
                                                      <w:marRight w:val="0"/>
                                                      <w:marTop w:val="0"/>
                                                      <w:marBottom w:val="0"/>
                                                      <w:divBdr>
                                                        <w:top w:val="none" w:sz="0" w:space="0" w:color="auto"/>
                                                        <w:left w:val="none" w:sz="0" w:space="0" w:color="auto"/>
                                                        <w:bottom w:val="none" w:sz="0" w:space="0" w:color="auto"/>
                                                        <w:right w:val="none" w:sz="0" w:space="0" w:color="auto"/>
                                                      </w:divBdr>
                                                      <w:divsChild>
                                                        <w:div w:id="17733584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6924671">
                                                  <w:marLeft w:val="0"/>
                                                  <w:marRight w:val="0"/>
                                                  <w:marTop w:val="0"/>
                                                  <w:marBottom w:val="0"/>
                                                  <w:divBdr>
                                                    <w:top w:val="none" w:sz="0" w:space="0" w:color="auto"/>
                                                    <w:left w:val="none" w:sz="0" w:space="0" w:color="auto"/>
                                                    <w:bottom w:val="none" w:sz="0" w:space="0" w:color="auto"/>
                                                    <w:right w:val="none" w:sz="0" w:space="0" w:color="auto"/>
                                                  </w:divBdr>
                                                </w:div>
                                                <w:div w:id="17245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1989">
                                  <w:marLeft w:val="0"/>
                                  <w:marRight w:val="0"/>
                                  <w:marTop w:val="0"/>
                                  <w:marBottom w:val="0"/>
                                  <w:divBdr>
                                    <w:top w:val="none" w:sz="0" w:space="0" w:color="auto"/>
                                    <w:left w:val="none" w:sz="0" w:space="0" w:color="auto"/>
                                    <w:bottom w:val="single" w:sz="6" w:space="7" w:color="E1E8ED"/>
                                    <w:right w:val="none" w:sz="0" w:space="0" w:color="auto"/>
                                  </w:divBdr>
                                  <w:divsChild>
                                    <w:div w:id="1280532227">
                                      <w:marLeft w:val="0"/>
                                      <w:marRight w:val="0"/>
                                      <w:marTop w:val="0"/>
                                      <w:marBottom w:val="0"/>
                                      <w:divBdr>
                                        <w:top w:val="none" w:sz="0" w:space="0" w:color="auto"/>
                                        <w:left w:val="none" w:sz="0" w:space="0" w:color="auto"/>
                                        <w:bottom w:val="none" w:sz="0" w:space="0" w:color="auto"/>
                                        <w:right w:val="none" w:sz="0" w:space="0" w:color="auto"/>
                                      </w:divBdr>
                                      <w:divsChild>
                                        <w:div w:id="185095779">
                                          <w:marLeft w:val="0"/>
                                          <w:marRight w:val="0"/>
                                          <w:marTop w:val="0"/>
                                          <w:marBottom w:val="0"/>
                                          <w:divBdr>
                                            <w:top w:val="none" w:sz="0" w:space="0" w:color="auto"/>
                                            <w:left w:val="none" w:sz="0" w:space="0" w:color="auto"/>
                                            <w:bottom w:val="none" w:sz="0" w:space="0" w:color="auto"/>
                                            <w:right w:val="none" w:sz="0" w:space="0" w:color="auto"/>
                                          </w:divBdr>
                                        </w:div>
                                        <w:div w:id="1530879068">
                                          <w:marLeft w:val="0"/>
                                          <w:marRight w:val="0"/>
                                          <w:marTop w:val="0"/>
                                          <w:marBottom w:val="0"/>
                                          <w:divBdr>
                                            <w:top w:val="none" w:sz="0" w:space="0" w:color="auto"/>
                                            <w:left w:val="none" w:sz="0" w:space="0" w:color="auto"/>
                                            <w:bottom w:val="none" w:sz="0" w:space="0" w:color="auto"/>
                                            <w:right w:val="none" w:sz="0" w:space="0" w:color="auto"/>
                                          </w:divBdr>
                                          <w:divsChild>
                                            <w:div w:id="123356854">
                                              <w:marLeft w:val="0"/>
                                              <w:marRight w:val="0"/>
                                              <w:marTop w:val="75"/>
                                              <w:marBottom w:val="30"/>
                                              <w:divBdr>
                                                <w:top w:val="none" w:sz="0" w:space="0" w:color="auto"/>
                                                <w:left w:val="none" w:sz="0" w:space="0" w:color="auto"/>
                                                <w:bottom w:val="none" w:sz="0" w:space="0" w:color="auto"/>
                                                <w:right w:val="none" w:sz="0" w:space="0" w:color="auto"/>
                                              </w:divBdr>
                                              <w:divsChild>
                                                <w:div w:id="16198796">
                                                  <w:marLeft w:val="0"/>
                                                  <w:marRight w:val="0"/>
                                                  <w:marTop w:val="0"/>
                                                  <w:marBottom w:val="0"/>
                                                  <w:divBdr>
                                                    <w:top w:val="none" w:sz="0" w:space="0" w:color="auto"/>
                                                    <w:left w:val="none" w:sz="0" w:space="0" w:color="auto"/>
                                                    <w:bottom w:val="none" w:sz="0" w:space="0" w:color="auto"/>
                                                    <w:right w:val="none" w:sz="0" w:space="0" w:color="auto"/>
                                                  </w:divBdr>
                                                </w:div>
                                                <w:div w:id="149560212">
                                                  <w:marLeft w:val="0"/>
                                                  <w:marRight w:val="0"/>
                                                  <w:marTop w:val="0"/>
                                                  <w:marBottom w:val="0"/>
                                                  <w:divBdr>
                                                    <w:top w:val="none" w:sz="0" w:space="0" w:color="auto"/>
                                                    <w:left w:val="none" w:sz="0" w:space="0" w:color="auto"/>
                                                    <w:bottom w:val="none" w:sz="0" w:space="0" w:color="auto"/>
                                                    <w:right w:val="none" w:sz="0" w:space="0" w:color="auto"/>
                                                  </w:divBdr>
                                                  <w:divsChild>
                                                    <w:div w:id="1903176837">
                                                      <w:marLeft w:val="0"/>
                                                      <w:marRight w:val="0"/>
                                                      <w:marTop w:val="0"/>
                                                      <w:marBottom w:val="0"/>
                                                      <w:divBdr>
                                                        <w:top w:val="none" w:sz="0" w:space="0" w:color="auto"/>
                                                        <w:left w:val="none" w:sz="0" w:space="0" w:color="auto"/>
                                                        <w:bottom w:val="none" w:sz="0" w:space="0" w:color="auto"/>
                                                        <w:right w:val="none" w:sz="0" w:space="0" w:color="auto"/>
                                                      </w:divBdr>
                                                      <w:divsChild>
                                                        <w:div w:id="83842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0069468">
                                                  <w:marLeft w:val="0"/>
                                                  <w:marRight w:val="0"/>
                                                  <w:marTop w:val="0"/>
                                                  <w:marBottom w:val="0"/>
                                                  <w:divBdr>
                                                    <w:top w:val="none" w:sz="0" w:space="0" w:color="auto"/>
                                                    <w:left w:val="none" w:sz="0" w:space="0" w:color="auto"/>
                                                    <w:bottom w:val="none" w:sz="0" w:space="0" w:color="auto"/>
                                                    <w:right w:val="none" w:sz="0" w:space="0" w:color="auto"/>
                                                  </w:divBdr>
                                                </w:div>
                                                <w:div w:id="13939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225">
                                  <w:marLeft w:val="0"/>
                                  <w:marRight w:val="0"/>
                                  <w:marTop w:val="0"/>
                                  <w:marBottom w:val="0"/>
                                  <w:divBdr>
                                    <w:top w:val="none" w:sz="0" w:space="0" w:color="auto"/>
                                    <w:left w:val="none" w:sz="0" w:space="0" w:color="auto"/>
                                    <w:bottom w:val="single" w:sz="6" w:space="7" w:color="E1E8ED"/>
                                    <w:right w:val="none" w:sz="0" w:space="0" w:color="auto"/>
                                  </w:divBdr>
                                  <w:divsChild>
                                    <w:div w:id="1586694041">
                                      <w:marLeft w:val="0"/>
                                      <w:marRight w:val="0"/>
                                      <w:marTop w:val="0"/>
                                      <w:marBottom w:val="0"/>
                                      <w:divBdr>
                                        <w:top w:val="none" w:sz="0" w:space="0" w:color="auto"/>
                                        <w:left w:val="none" w:sz="0" w:space="0" w:color="auto"/>
                                        <w:bottom w:val="none" w:sz="0" w:space="0" w:color="auto"/>
                                        <w:right w:val="none" w:sz="0" w:space="0" w:color="auto"/>
                                      </w:divBdr>
                                      <w:divsChild>
                                        <w:div w:id="508569112">
                                          <w:marLeft w:val="0"/>
                                          <w:marRight w:val="0"/>
                                          <w:marTop w:val="0"/>
                                          <w:marBottom w:val="0"/>
                                          <w:divBdr>
                                            <w:top w:val="none" w:sz="0" w:space="0" w:color="auto"/>
                                            <w:left w:val="none" w:sz="0" w:space="0" w:color="auto"/>
                                            <w:bottom w:val="none" w:sz="0" w:space="0" w:color="auto"/>
                                            <w:right w:val="none" w:sz="0" w:space="0" w:color="auto"/>
                                          </w:divBdr>
                                        </w:div>
                                        <w:div w:id="1483886536">
                                          <w:marLeft w:val="0"/>
                                          <w:marRight w:val="0"/>
                                          <w:marTop w:val="0"/>
                                          <w:marBottom w:val="0"/>
                                          <w:divBdr>
                                            <w:top w:val="none" w:sz="0" w:space="0" w:color="auto"/>
                                            <w:left w:val="none" w:sz="0" w:space="0" w:color="auto"/>
                                            <w:bottom w:val="none" w:sz="0" w:space="0" w:color="auto"/>
                                            <w:right w:val="none" w:sz="0" w:space="0" w:color="auto"/>
                                          </w:divBdr>
                                          <w:divsChild>
                                            <w:div w:id="492797463">
                                              <w:marLeft w:val="0"/>
                                              <w:marRight w:val="0"/>
                                              <w:marTop w:val="75"/>
                                              <w:marBottom w:val="30"/>
                                              <w:divBdr>
                                                <w:top w:val="none" w:sz="0" w:space="0" w:color="auto"/>
                                                <w:left w:val="none" w:sz="0" w:space="0" w:color="auto"/>
                                                <w:bottom w:val="none" w:sz="0" w:space="0" w:color="auto"/>
                                                <w:right w:val="none" w:sz="0" w:space="0" w:color="auto"/>
                                              </w:divBdr>
                                              <w:divsChild>
                                                <w:div w:id="467743294">
                                                  <w:marLeft w:val="0"/>
                                                  <w:marRight w:val="0"/>
                                                  <w:marTop w:val="0"/>
                                                  <w:marBottom w:val="0"/>
                                                  <w:divBdr>
                                                    <w:top w:val="none" w:sz="0" w:space="0" w:color="auto"/>
                                                    <w:left w:val="none" w:sz="0" w:space="0" w:color="auto"/>
                                                    <w:bottom w:val="none" w:sz="0" w:space="0" w:color="auto"/>
                                                    <w:right w:val="none" w:sz="0" w:space="0" w:color="auto"/>
                                                  </w:divBdr>
                                                  <w:divsChild>
                                                    <w:div w:id="1475412199">
                                                      <w:marLeft w:val="0"/>
                                                      <w:marRight w:val="0"/>
                                                      <w:marTop w:val="0"/>
                                                      <w:marBottom w:val="0"/>
                                                      <w:divBdr>
                                                        <w:top w:val="none" w:sz="0" w:space="0" w:color="auto"/>
                                                        <w:left w:val="none" w:sz="0" w:space="0" w:color="auto"/>
                                                        <w:bottom w:val="none" w:sz="0" w:space="0" w:color="auto"/>
                                                        <w:right w:val="none" w:sz="0" w:space="0" w:color="auto"/>
                                                      </w:divBdr>
                                                      <w:divsChild>
                                                        <w:div w:id="399446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3156927">
                                                  <w:marLeft w:val="0"/>
                                                  <w:marRight w:val="0"/>
                                                  <w:marTop w:val="0"/>
                                                  <w:marBottom w:val="0"/>
                                                  <w:divBdr>
                                                    <w:top w:val="none" w:sz="0" w:space="0" w:color="auto"/>
                                                    <w:left w:val="none" w:sz="0" w:space="0" w:color="auto"/>
                                                    <w:bottom w:val="none" w:sz="0" w:space="0" w:color="auto"/>
                                                    <w:right w:val="none" w:sz="0" w:space="0" w:color="auto"/>
                                                  </w:divBdr>
                                                </w:div>
                                                <w:div w:id="2040160049">
                                                  <w:marLeft w:val="0"/>
                                                  <w:marRight w:val="0"/>
                                                  <w:marTop w:val="0"/>
                                                  <w:marBottom w:val="0"/>
                                                  <w:divBdr>
                                                    <w:top w:val="none" w:sz="0" w:space="0" w:color="auto"/>
                                                    <w:left w:val="none" w:sz="0" w:space="0" w:color="auto"/>
                                                    <w:bottom w:val="none" w:sz="0" w:space="0" w:color="auto"/>
                                                    <w:right w:val="none" w:sz="0" w:space="0" w:color="auto"/>
                                                  </w:divBdr>
                                                </w:div>
                                                <w:div w:id="21417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5234">
                                  <w:marLeft w:val="0"/>
                                  <w:marRight w:val="0"/>
                                  <w:marTop w:val="0"/>
                                  <w:marBottom w:val="0"/>
                                  <w:divBdr>
                                    <w:top w:val="none" w:sz="0" w:space="0" w:color="auto"/>
                                    <w:left w:val="none" w:sz="0" w:space="0" w:color="auto"/>
                                    <w:bottom w:val="single" w:sz="6" w:space="7" w:color="E1E8ED"/>
                                    <w:right w:val="none" w:sz="0" w:space="0" w:color="auto"/>
                                  </w:divBdr>
                                  <w:divsChild>
                                    <w:div w:id="346368954">
                                      <w:marLeft w:val="0"/>
                                      <w:marRight w:val="0"/>
                                      <w:marTop w:val="0"/>
                                      <w:marBottom w:val="0"/>
                                      <w:divBdr>
                                        <w:top w:val="none" w:sz="0" w:space="0" w:color="auto"/>
                                        <w:left w:val="none" w:sz="0" w:space="0" w:color="auto"/>
                                        <w:bottom w:val="none" w:sz="0" w:space="0" w:color="auto"/>
                                        <w:right w:val="none" w:sz="0" w:space="0" w:color="auto"/>
                                      </w:divBdr>
                                      <w:divsChild>
                                        <w:div w:id="608322262">
                                          <w:marLeft w:val="0"/>
                                          <w:marRight w:val="0"/>
                                          <w:marTop w:val="0"/>
                                          <w:marBottom w:val="0"/>
                                          <w:divBdr>
                                            <w:top w:val="none" w:sz="0" w:space="0" w:color="auto"/>
                                            <w:left w:val="none" w:sz="0" w:space="0" w:color="auto"/>
                                            <w:bottom w:val="none" w:sz="0" w:space="0" w:color="auto"/>
                                            <w:right w:val="none" w:sz="0" w:space="0" w:color="auto"/>
                                          </w:divBdr>
                                          <w:divsChild>
                                            <w:div w:id="3213487">
                                              <w:marLeft w:val="0"/>
                                              <w:marRight w:val="0"/>
                                              <w:marTop w:val="75"/>
                                              <w:marBottom w:val="30"/>
                                              <w:divBdr>
                                                <w:top w:val="none" w:sz="0" w:space="0" w:color="auto"/>
                                                <w:left w:val="none" w:sz="0" w:space="0" w:color="auto"/>
                                                <w:bottom w:val="none" w:sz="0" w:space="0" w:color="auto"/>
                                                <w:right w:val="none" w:sz="0" w:space="0" w:color="auto"/>
                                              </w:divBdr>
                                              <w:divsChild>
                                                <w:div w:id="385687841">
                                                  <w:marLeft w:val="0"/>
                                                  <w:marRight w:val="0"/>
                                                  <w:marTop w:val="0"/>
                                                  <w:marBottom w:val="0"/>
                                                  <w:divBdr>
                                                    <w:top w:val="none" w:sz="0" w:space="0" w:color="auto"/>
                                                    <w:left w:val="none" w:sz="0" w:space="0" w:color="auto"/>
                                                    <w:bottom w:val="none" w:sz="0" w:space="0" w:color="auto"/>
                                                    <w:right w:val="none" w:sz="0" w:space="0" w:color="auto"/>
                                                  </w:divBdr>
                                                  <w:divsChild>
                                                    <w:div w:id="641664975">
                                                      <w:marLeft w:val="0"/>
                                                      <w:marRight w:val="0"/>
                                                      <w:marTop w:val="0"/>
                                                      <w:marBottom w:val="0"/>
                                                      <w:divBdr>
                                                        <w:top w:val="none" w:sz="0" w:space="0" w:color="auto"/>
                                                        <w:left w:val="none" w:sz="0" w:space="0" w:color="auto"/>
                                                        <w:bottom w:val="none" w:sz="0" w:space="0" w:color="auto"/>
                                                        <w:right w:val="none" w:sz="0" w:space="0" w:color="auto"/>
                                                      </w:divBdr>
                                                      <w:divsChild>
                                                        <w:div w:id="1638409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1200189">
                                                  <w:marLeft w:val="0"/>
                                                  <w:marRight w:val="0"/>
                                                  <w:marTop w:val="0"/>
                                                  <w:marBottom w:val="0"/>
                                                  <w:divBdr>
                                                    <w:top w:val="none" w:sz="0" w:space="0" w:color="auto"/>
                                                    <w:left w:val="none" w:sz="0" w:space="0" w:color="auto"/>
                                                    <w:bottom w:val="none" w:sz="0" w:space="0" w:color="auto"/>
                                                    <w:right w:val="none" w:sz="0" w:space="0" w:color="auto"/>
                                                  </w:divBdr>
                                                </w:div>
                                                <w:div w:id="1391879704">
                                                  <w:marLeft w:val="0"/>
                                                  <w:marRight w:val="0"/>
                                                  <w:marTop w:val="0"/>
                                                  <w:marBottom w:val="0"/>
                                                  <w:divBdr>
                                                    <w:top w:val="none" w:sz="0" w:space="0" w:color="auto"/>
                                                    <w:left w:val="none" w:sz="0" w:space="0" w:color="auto"/>
                                                    <w:bottom w:val="none" w:sz="0" w:space="0" w:color="auto"/>
                                                    <w:right w:val="none" w:sz="0" w:space="0" w:color="auto"/>
                                                  </w:divBdr>
                                                </w:div>
                                                <w:div w:id="18544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773">
                                  <w:marLeft w:val="0"/>
                                  <w:marRight w:val="0"/>
                                  <w:marTop w:val="0"/>
                                  <w:marBottom w:val="0"/>
                                  <w:divBdr>
                                    <w:top w:val="none" w:sz="0" w:space="0" w:color="auto"/>
                                    <w:left w:val="none" w:sz="0" w:space="0" w:color="auto"/>
                                    <w:bottom w:val="single" w:sz="6" w:space="7" w:color="E1E8ED"/>
                                    <w:right w:val="none" w:sz="0" w:space="0" w:color="auto"/>
                                  </w:divBdr>
                                  <w:divsChild>
                                    <w:div w:id="1292246225">
                                      <w:marLeft w:val="0"/>
                                      <w:marRight w:val="0"/>
                                      <w:marTop w:val="0"/>
                                      <w:marBottom w:val="0"/>
                                      <w:divBdr>
                                        <w:top w:val="none" w:sz="0" w:space="0" w:color="auto"/>
                                        <w:left w:val="none" w:sz="0" w:space="0" w:color="auto"/>
                                        <w:bottom w:val="none" w:sz="0" w:space="0" w:color="auto"/>
                                        <w:right w:val="none" w:sz="0" w:space="0" w:color="auto"/>
                                      </w:divBdr>
                                      <w:divsChild>
                                        <w:div w:id="246353705">
                                          <w:marLeft w:val="0"/>
                                          <w:marRight w:val="0"/>
                                          <w:marTop w:val="0"/>
                                          <w:marBottom w:val="0"/>
                                          <w:divBdr>
                                            <w:top w:val="none" w:sz="0" w:space="0" w:color="auto"/>
                                            <w:left w:val="none" w:sz="0" w:space="0" w:color="auto"/>
                                            <w:bottom w:val="none" w:sz="0" w:space="0" w:color="auto"/>
                                            <w:right w:val="none" w:sz="0" w:space="0" w:color="auto"/>
                                          </w:divBdr>
                                        </w:div>
                                        <w:div w:id="1570576474">
                                          <w:marLeft w:val="0"/>
                                          <w:marRight w:val="0"/>
                                          <w:marTop w:val="0"/>
                                          <w:marBottom w:val="0"/>
                                          <w:divBdr>
                                            <w:top w:val="none" w:sz="0" w:space="0" w:color="auto"/>
                                            <w:left w:val="none" w:sz="0" w:space="0" w:color="auto"/>
                                            <w:bottom w:val="none" w:sz="0" w:space="0" w:color="auto"/>
                                            <w:right w:val="none" w:sz="0" w:space="0" w:color="auto"/>
                                          </w:divBdr>
                                          <w:divsChild>
                                            <w:div w:id="429546421">
                                              <w:marLeft w:val="0"/>
                                              <w:marRight w:val="0"/>
                                              <w:marTop w:val="75"/>
                                              <w:marBottom w:val="30"/>
                                              <w:divBdr>
                                                <w:top w:val="none" w:sz="0" w:space="0" w:color="auto"/>
                                                <w:left w:val="none" w:sz="0" w:space="0" w:color="auto"/>
                                                <w:bottom w:val="none" w:sz="0" w:space="0" w:color="auto"/>
                                                <w:right w:val="none" w:sz="0" w:space="0" w:color="auto"/>
                                              </w:divBdr>
                                              <w:divsChild>
                                                <w:div w:id="19204527">
                                                  <w:marLeft w:val="0"/>
                                                  <w:marRight w:val="0"/>
                                                  <w:marTop w:val="0"/>
                                                  <w:marBottom w:val="0"/>
                                                  <w:divBdr>
                                                    <w:top w:val="none" w:sz="0" w:space="0" w:color="auto"/>
                                                    <w:left w:val="none" w:sz="0" w:space="0" w:color="auto"/>
                                                    <w:bottom w:val="none" w:sz="0" w:space="0" w:color="auto"/>
                                                    <w:right w:val="none" w:sz="0" w:space="0" w:color="auto"/>
                                                  </w:divBdr>
                                                </w:div>
                                                <w:div w:id="338193707">
                                                  <w:marLeft w:val="0"/>
                                                  <w:marRight w:val="0"/>
                                                  <w:marTop w:val="0"/>
                                                  <w:marBottom w:val="0"/>
                                                  <w:divBdr>
                                                    <w:top w:val="none" w:sz="0" w:space="0" w:color="auto"/>
                                                    <w:left w:val="none" w:sz="0" w:space="0" w:color="auto"/>
                                                    <w:bottom w:val="none" w:sz="0" w:space="0" w:color="auto"/>
                                                    <w:right w:val="none" w:sz="0" w:space="0" w:color="auto"/>
                                                  </w:divBdr>
                                                </w:div>
                                                <w:div w:id="890385975">
                                                  <w:marLeft w:val="0"/>
                                                  <w:marRight w:val="0"/>
                                                  <w:marTop w:val="0"/>
                                                  <w:marBottom w:val="0"/>
                                                  <w:divBdr>
                                                    <w:top w:val="none" w:sz="0" w:space="0" w:color="auto"/>
                                                    <w:left w:val="none" w:sz="0" w:space="0" w:color="auto"/>
                                                    <w:bottom w:val="none" w:sz="0" w:space="0" w:color="auto"/>
                                                    <w:right w:val="none" w:sz="0" w:space="0" w:color="auto"/>
                                                  </w:divBdr>
                                                </w:div>
                                                <w:div w:id="1787771181">
                                                  <w:marLeft w:val="0"/>
                                                  <w:marRight w:val="0"/>
                                                  <w:marTop w:val="0"/>
                                                  <w:marBottom w:val="0"/>
                                                  <w:divBdr>
                                                    <w:top w:val="none" w:sz="0" w:space="0" w:color="auto"/>
                                                    <w:left w:val="none" w:sz="0" w:space="0" w:color="auto"/>
                                                    <w:bottom w:val="none" w:sz="0" w:space="0" w:color="auto"/>
                                                    <w:right w:val="none" w:sz="0" w:space="0" w:color="auto"/>
                                                  </w:divBdr>
                                                  <w:divsChild>
                                                    <w:div w:id="385179227">
                                                      <w:marLeft w:val="0"/>
                                                      <w:marRight w:val="0"/>
                                                      <w:marTop w:val="0"/>
                                                      <w:marBottom w:val="0"/>
                                                      <w:divBdr>
                                                        <w:top w:val="none" w:sz="0" w:space="0" w:color="auto"/>
                                                        <w:left w:val="none" w:sz="0" w:space="0" w:color="auto"/>
                                                        <w:bottom w:val="none" w:sz="0" w:space="0" w:color="auto"/>
                                                        <w:right w:val="none" w:sz="0" w:space="0" w:color="auto"/>
                                                      </w:divBdr>
                                                      <w:divsChild>
                                                        <w:div w:id="776829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30314948">
                                  <w:marLeft w:val="0"/>
                                  <w:marRight w:val="0"/>
                                  <w:marTop w:val="0"/>
                                  <w:marBottom w:val="0"/>
                                  <w:divBdr>
                                    <w:top w:val="none" w:sz="0" w:space="0" w:color="auto"/>
                                    <w:left w:val="none" w:sz="0" w:space="0" w:color="auto"/>
                                    <w:bottom w:val="single" w:sz="6" w:space="7" w:color="E1E8ED"/>
                                    <w:right w:val="none" w:sz="0" w:space="0" w:color="auto"/>
                                  </w:divBdr>
                                  <w:divsChild>
                                    <w:div w:id="899436139">
                                      <w:marLeft w:val="0"/>
                                      <w:marRight w:val="0"/>
                                      <w:marTop w:val="0"/>
                                      <w:marBottom w:val="0"/>
                                      <w:divBdr>
                                        <w:top w:val="none" w:sz="0" w:space="0" w:color="auto"/>
                                        <w:left w:val="none" w:sz="0" w:space="0" w:color="auto"/>
                                        <w:bottom w:val="none" w:sz="0" w:space="0" w:color="auto"/>
                                        <w:right w:val="none" w:sz="0" w:space="0" w:color="auto"/>
                                      </w:divBdr>
                                      <w:divsChild>
                                        <w:div w:id="811756082">
                                          <w:marLeft w:val="0"/>
                                          <w:marRight w:val="0"/>
                                          <w:marTop w:val="0"/>
                                          <w:marBottom w:val="0"/>
                                          <w:divBdr>
                                            <w:top w:val="none" w:sz="0" w:space="0" w:color="auto"/>
                                            <w:left w:val="none" w:sz="0" w:space="0" w:color="auto"/>
                                            <w:bottom w:val="none" w:sz="0" w:space="0" w:color="auto"/>
                                            <w:right w:val="none" w:sz="0" w:space="0" w:color="auto"/>
                                          </w:divBdr>
                                          <w:divsChild>
                                            <w:div w:id="825171871">
                                              <w:marLeft w:val="0"/>
                                              <w:marRight w:val="0"/>
                                              <w:marTop w:val="75"/>
                                              <w:marBottom w:val="30"/>
                                              <w:divBdr>
                                                <w:top w:val="none" w:sz="0" w:space="0" w:color="auto"/>
                                                <w:left w:val="none" w:sz="0" w:space="0" w:color="auto"/>
                                                <w:bottom w:val="none" w:sz="0" w:space="0" w:color="auto"/>
                                                <w:right w:val="none" w:sz="0" w:space="0" w:color="auto"/>
                                              </w:divBdr>
                                              <w:divsChild>
                                                <w:div w:id="164175411">
                                                  <w:marLeft w:val="0"/>
                                                  <w:marRight w:val="0"/>
                                                  <w:marTop w:val="0"/>
                                                  <w:marBottom w:val="0"/>
                                                  <w:divBdr>
                                                    <w:top w:val="none" w:sz="0" w:space="0" w:color="auto"/>
                                                    <w:left w:val="none" w:sz="0" w:space="0" w:color="auto"/>
                                                    <w:bottom w:val="none" w:sz="0" w:space="0" w:color="auto"/>
                                                    <w:right w:val="none" w:sz="0" w:space="0" w:color="auto"/>
                                                  </w:divBdr>
                                                </w:div>
                                                <w:div w:id="424418736">
                                                  <w:marLeft w:val="0"/>
                                                  <w:marRight w:val="0"/>
                                                  <w:marTop w:val="0"/>
                                                  <w:marBottom w:val="0"/>
                                                  <w:divBdr>
                                                    <w:top w:val="none" w:sz="0" w:space="0" w:color="auto"/>
                                                    <w:left w:val="none" w:sz="0" w:space="0" w:color="auto"/>
                                                    <w:bottom w:val="none" w:sz="0" w:space="0" w:color="auto"/>
                                                    <w:right w:val="none" w:sz="0" w:space="0" w:color="auto"/>
                                                  </w:divBdr>
                                                </w:div>
                                                <w:div w:id="612055245">
                                                  <w:marLeft w:val="0"/>
                                                  <w:marRight w:val="0"/>
                                                  <w:marTop w:val="0"/>
                                                  <w:marBottom w:val="0"/>
                                                  <w:divBdr>
                                                    <w:top w:val="none" w:sz="0" w:space="0" w:color="auto"/>
                                                    <w:left w:val="none" w:sz="0" w:space="0" w:color="auto"/>
                                                    <w:bottom w:val="none" w:sz="0" w:space="0" w:color="auto"/>
                                                    <w:right w:val="none" w:sz="0" w:space="0" w:color="auto"/>
                                                  </w:divBdr>
                                                </w:div>
                                                <w:div w:id="1756439415">
                                                  <w:marLeft w:val="0"/>
                                                  <w:marRight w:val="0"/>
                                                  <w:marTop w:val="0"/>
                                                  <w:marBottom w:val="0"/>
                                                  <w:divBdr>
                                                    <w:top w:val="none" w:sz="0" w:space="0" w:color="auto"/>
                                                    <w:left w:val="none" w:sz="0" w:space="0" w:color="auto"/>
                                                    <w:bottom w:val="none" w:sz="0" w:space="0" w:color="auto"/>
                                                    <w:right w:val="none" w:sz="0" w:space="0" w:color="auto"/>
                                                  </w:divBdr>
                                                  <w:divsChild>
                                                    <w:div w:id="647784081">
                                                      <w:marLeft w:val="0"/>
                                                      <w:marRight w:val="0"/>
                                                      <w:marTop w:val="0"/>
                                                      <w:marBottom w:val="0"/>
                                                      <w:divBdr>
                                                        <w:top w:val="none" w:sz="0" w:space="0" w:color="auto"/>
                                                        <w:left w:val="none" w:sz="0" w:space="0" w:color="auto"/>
                                                        <w:bottom w:val="none" w:sz="0" w:space="0" w:color="auto"/>
                                                        <w:right w:val="none" w:sz="0" w:space="0" w:color="auto"/>
                                                      </w:divBdr>
                                                      <w:divsChild>
                                                        <w:div w:id="1912428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75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79491">
                                  <w:marLeft w:val="0"/>
                                  <w:marRight w:val="0"/>
                                  <w:marTop w:val="0"/>
                                  <w:marBottom w:val="0"/>
                                  <w:divBdr>
                                    <w:top w:val="none" w:sz="0" w:space="0" w:color="auto"/>
                                    <w:left w:val="none" w:sz="0" w:space="0" w:color="auto"/>
                                    <w:bottom w:val="single" w:sz="6" w:space="7" w:color="E1E8ED"/>
                                    <w:right w:val="none" w:sz="0" w:space="0" w:color="auto"/>
                                  </w:divBdr>
                                  <w:divsChild>
                                    <w:div w:id="1421680542">
                                      <w:marLeft w:val="0"/>
                                      <w:marRight w:val="0"/>
                                      <w:marTop w:val="0"/>
                                      <w:marBottom w:val="0"/>
                                      <w:divBdr>
                                        <w:top w:val="none" w:sz="0" w:space="0" w:color="auto"/>
                                        <w:left w:val="none" w:sz="0" w:space="0" w:color="auto"/>
                                        <w:bottom w:val="none" w:sz="0" w:space="0" w:color="auto"/>
                                        <w:right w:val="none" w:sz="0" w:space="0" w:color="auto"/>
                                      </w:divBdr>
                                      <w:divsChild>
                                        <w:div w:id="323431462">
                                          <w:marLeft w:val="0"/>
                                          <w:marRight w:val="0"/>
                                          <w:marTop w:val="0"/>
                                          <w:marBottom w:val="0"/>
                                          <w:divBdr>
                                            <w:top w:val="none" w:sz="0" w:space="0" w:color="auto"/>
                                            <w:left w:val="none" w:sz="0" w:space="0" w:color="auto"/>
                                            <w:bottom w:val="none" w:sz="0" w:space="0" w:color="auto"/>
                                            <w:right w:val="none" w:sz="0" w:space="0" w:color="auto"/>
                                          </w:divBdr>
                                          <w:divsChild>
                                            <w:div w:id="1118988733">
                                              <w:marLeft w:val="0"/>
                                              <w:marRight w:val="0"/>
                                              <w:marTop w:val="75"/>
                                              <w:marBottom w:val="30"/>
                                              <w:divBdr>
                                                <w:top w:val="none" w:sz="0" w:space="0" w:color="auto"/>
                                                <w:left w:val="none" w:sz="0" w:space="0" w:color="auto"/>
                                                <w:bottom w:val="none" w:sz="0" w:space="0" w:color="auto"/>
                                                <w:right w:val="none" w:sz="0" w:space="0" w:color="auto"/>
                                              </w:divBdr>
                                              <w:divsChild>
                                                <w:div w:id="345206522">
                                                  <w:marLeft w:val="0"/>
                                                  <w:marRight w:val="0"/>
                                                  <w:marTop w:val="0"/>
                                                  <w:marBottom w:val="0"/>
                                                  <w:divBdr>
                                                    <w:top w:val="none" w:sz="0" w:space="0" w:color="auto"/>
                                                    <w:left w:val="none" w:sz="0" w:space="0" w:color="auto"/>
                                                    <w:bottom w:val="none" w:sz="0" w:space="0" w:color="auto"/>
                                                    <w:right w:val="none" w:sz="0" w:space="0" w:color="auto"/>
                                                  </w:divBdr>
                                                </w:div>
                                                <w:div w:id="973098080">
                                                  <w:marLeft w:val="0"/>
                                                  <w:marRight w:val="0"/>
                                                  <w:marTop w:val="0"/>
                                                  <w:marBottom w:val="0"/>
                                                  <w:divBdr>
                                                    <w:top w:val="none" w:sz="0" w:space="0" w:color="auto"/>
                                                    <w:left w:val="none" w:sz="0" w:space="0" w:color="auto"/>
                                                    <w:bottom w:val="none" w:sz="0" w:space="0" w:color="auto"/>
                                                    <w:right w:val="none" w:sz="0" w:space="0" w:color="auto"/>
                                                  </w:divBdr>
                                                </w:div>
                                                <w:div w:id="2057045388">
                                                  <w:marLeft w:val="0"/>
                                                  <w:marRight w:val="0"/>
                                                  <w:marTop w:val="0"/>
                                                  <w:marBottom w:val="0"/>
                                                  <w:divBdr>
                                                    <w:top w:val="none" w:sz="0" w:space="0" w:color="auto"/>
                                                    <w:left w:val="none" w:sz="0" w:space="0" w:color="auto"/>
                                                    <w:bottom w:val="none" w:sz="0" w:space="0" w:color="auto"/>
                                                    <w:right w:val="none" w:sz="0" w:space="0" w:color="auto"/>
                                                  </w:divBdr>
                                                  <w:divsChild>
                                                    <w:div w:id="662047684">
                                                      <w:marLeft w:val="0"/>
                                                      <w:marRight w:val="0"/>
                                                      <w:marTop w:val="0"/>
                                                      <w:marBottom w:val="0"/>
                                                      <w:divBdr>
                                                        <w:top w:val="none" w:sz="0" w:space="0" w:color="auto"/>
                                                        <w:left w:val="none" w:sz="0" w:space="0" w:color="auto"/>
                                                        <w:bottom w:val="none" w:sz="0" w:space="0" w:color="auto"/>
                                                        <w:right w:val="none" w:sz="0" w:space="0" w:color="auto"/>
                                                      </w:divBdr>
                                                      <w:divsChild>
                                                        <w:div w:id="1919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5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1155">
                                  <w:marLeft w:val="0"/>
                                  <w:marRight w:val="0"/>
                                  <w:marTop w:val="0"/>
                                  <w:marBottom w:val="0"/>
                                  <w:divBdr>
                                    <w:top w:val="none" w:sz="0" w:space="0" w:color="auto"/>
                                    <w:left w:val="none" w:sz="0" w:space="0" w:color="auto"/>
                                    <w:bottom w:val="single" w:sz="6" w:space="7" w:color="E1E8ED"/>
                                    <w:right w:val="none" w:sz="0" w:space="0" w:color="auto"/>
                                  </w:divBdr>
                                  <w:divsChild>
                                    <w:div w:id="782069895">
                                      <w:marLeft w:val="0"/>
                                      <w:marRight w:val="0"/>
                                      <w:marTop w:val="0"/>
                                      <w:marBottom w:val="0"/>
                                      <w:divBdr>
                                        <w:top w:val="none" w:sz="0" w:space="0" w:color="auto"/>
                                        <w:left w:val="none" w:sz="0" w:space="0" w:color="auto"/>
                                        <w:bottom w:val="none" w:sz="0" w:space="0" w:color="auto"/>
                                        <w:right w:val="none" w:sz="0" w:space="0" w:color="auto"/>
                                      </w:divBdr>
                                      <w:divsChild>
                                        <w:div w:id="219480950">
                                          <w:marLeft w:val="0"/>
                                          <w:marRight w:val="0"/>
                                          <w:marTop w:val="0"/>
                                          <w:marBottom w:val="0"/>
                                          <w:divBdr>
                                            <w:top w:val="none" w:sz="0" w:space="0" w:color="auto"/>
                                            <w:left w:val="none" w:sz="0" w:space="0" w:color="auto"/>
                                            <w:bottom w:val="none" w:sz="0" w:space="0" w:color="auto"/>
                                            <w:right w:val="none" w:sz="0" w:space="0" w:color="auto"/>
                                          </w:divBdr>
                                        </w:div>
                                        <w:div w:id="1976180165">
                                          <w:marLeft w:val="0"/>
                                          <w:marRight w:val="0"/>
                                          <w:marTop w:val="0"/>
                                          <w:marBottom w:val="0"/>
                                          <w:divBdr>
                                            <w:top w:val="none" w:sz="0" w:space="0" w:color="auto"/>
                                            <w:left w:val="none" w:sz="0" w:space="0" w:color="auto"/>
                                            <w:bottom w:val="none" w:sz="0" w:space="0" w:color="auto"/>
                                            <w:right w:val="none" w:sz="0" w:space="0" w:color="auto"/>
                                          </w:divBdr>
                                          <w:divsChild>
                                            <w:div w:id="15663818">
                                              <w:marLeft w:val="0"/>
                                              <w:marRight w:val="0"/>
                                              <w:marTop w:val="75"/>
                                              <w:marBottom w:val="30"/>
                                              <w:divBdr>
                                                <w:top w:val="none" w:sz="0" w:space="0" w:color="auto"/>
                                                <w:left w:val="none" w:sz="0" w:space="0" w:color="auto"/>
                                                <w:bottom w:val="none" w:sz="0" w:space="0" w:color="auto"/>
                                                <w:right w:val="none" w:sz="0" w:space="0" w:color="auto"/>
                                              </w:divBdr>
                                              <w:divsChild>
                                                <w:div w:id="1176187807">
                                                  <w:marLeft w:val="0"/>
                                                  <w:marRight w:val="0"/>
                                                  <w:marTop w:val="0"/>
                                                  <w:marBottom w:val="0"/>
                                                  <w:divBdr>
                                                    <w:top w:val="none" w:sz="0" w:space="0" w:color="auto"/>
                                                    <w:left w:val="none" w:sz="0" w:space="0" w:color="auto"/>
                                                    <w:bottom w:val="none" w:sz="0" w:space="0" w:color="auto"/>
                                                    <w:right w:val="none" w:sz="0" w:space="0" w:color="auto"/>
                                                  </w:divBdr>
                                                </w:div>
                                                <w:div w:id="1235622611">
                                                  <w:marLeft w:val="0"/>
                                                  <w:marRight w:val="0"/>
                                                  <w:marTop w:val="0"/>
                                                  <w:marBottom w:val="0"/>
                                                  <w:divBdr>
                                                    <w:top w:val="none" w:sz="0" w:space="0" w:color="auto"/>
                                                    <w:left w:val="none" w:sz="0" w:space="0" w:color="auto"/>
                                                    <w:bottom w:val="none" w:sz="0" w:space="0" w:color="auto"/>
                                                    <w:right w:val="none" w:sz="0" w:space="0" w:color="auto"/>
                                                  </w:divBdr>
                                                </w:div>
                                                <w:div w:id="1629505620">
                                                  <w:marLeft w:val="0"/>
                                                  <w:marRight w:val="0"/>
                                                  <w:marTop w:val="0"/>
                                                  <w:marBottom w:val="0"/>
                                                  <w:divBdr>
                                                    <w:top w:val="none" w:sz="0" w:space="0" w:color="auto"/>
                                                    <w:left w:val="none" w:sz="0" w:space="0" w:color="auto"/>
                                                    <w:bottom w:val="none" w:sz="0" w:space="0" w:color="auto"/>
                                                    <w:right w:val="none" w:sz="0" w:space="0" w:color="auto"/>
                                                  </w:divBdr>
                                                </w:div>
                                                <w:div w:id="1752121278">
                                                  <w:marLeft w:val="0"/>
                                                  <w:marRight w:val="0"/>
                                                  <w:marTop w:val="0"/>
                                                  <w:marBottom w:val="0"/>
                                                  <w:divBdr>
                                                    <w:top w:val="none" w:sz="0" w:space="0" w:color="auto"/>
                                                    <w:left w:val="none" w:sz="0" w:space="0" w:color="auto"/>
                                                    <w:bottom w:val="none" w:sz="0" w:space="0" w:color="auto"/>
                                                    <w:right w:val="none" w:sz="0" w:space="0" w:color="auto"/>
                                                  </w:divBdr>
                                                  <w:divsChild>
                                                    <w:div w:id="1995602525">
                                                      <w:marLeft w:val="0"/>
                                                      <w:marRight w:val="0"/>
                                                      <w:marTop w:val="0"/>
                                                      <w:marBottom w:val="0"/>
                                                      <w:divBdr>
                                                        <w:top w:val="none" w:sz="0" w:space="0" w:color="auto"/>
                                                        <w:left w:val="none" w:sz="0" w:space="0" w:color="auto"/>
                                                        <w:bottom w:val="none" w:sz="0" w:space="0" w:color="auto"/>
                                                        <w:right w:val="none" w:sz="0" w:space="0" w:color="auto"/>
                                                      </w:divBdr>
                                                      <w:divsChild>
                                                        <w:div w:id="316806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1374027">
                                  <w:marLeft w:val="0"/>
                                  <w:marRight w:val="0"/>
                                  <w:marTop w:val="0"/>
                                  <w:marBottom w:val="0"/>
                                  <w:divBdr>
                                    <w:top w:val="none" w:sz="0" w:space="0" w:color="auto"/>
                                    <w:left w:val="none" w:sz="0" w:space="0" w:color="auto"/>
                                    <w:bottom w:val="single" w:sz="6" w:space="7" w:color="E1E8ED"/>
                                    <w:right w:val="none" w:sz="0" w:space="0" w:color="auto"/>
                                  </w:divBdr>
                                  <w:divsChild>
                                    <w:div w:id="244147367">
                                      <w:marLeft w:val="0"/>
                                      <w:marRight w:val="0"/>
                                      <w:marTop w:val="0"/>
                                      <w:marBottom w:val="0"/>
                                      <w:divBdr>
                                        <w:top w:val="none" w:sz="0" w:space="0" w:color="auto"/>
                                        <w:left w:val="none" w:sz="0" w:space="0" w:color="auto"/>
                                        <w:bottom w:val="none" w:sz="0" w:space="0" w:color="auto"/>
                                        <w:right w:val="none" w:sz="0" w:space="0" w:color="auto"/>
                                      </w:divBdr>
                                      <w:divsChild>
                                        <w:div w:id="1965892247">
                                          <w:marLeft w:val="0"/>
                                          <w:marRight w:val="0"/>
                                          <w:marTop w:val="0"/>
                                          <w:marBottom w:val="0"/>
                                          <w:divBdr>
                                            <w:top w:val="none" w:sz="0" w:space="0" w:color="auto"/>
                                            <w:left w:val="none" w:sz="0" w:space="0" w:color="auto"/>
                                            <w:bottom w:val="none" w:sz="0" w:space="0" w:color="auto"/>
                                            <w:right w:val="none" w:sz="0" w:space="0" w:color="auto"/>
                                          </w:divBdr>
                                        </w:div>
                                        <w:div w:id="2119829278">
                                          <w:marLeft w:val="0"/>
                                          <w:marRight w:val="0"/>
                                          <w:marTop w:val="0"/>
                                          <w:marBottom w:val="0"/>
                                          <w:divBdr>
                                            <w:top w:val="none" w:sz="0" w:space="0" w:color="auto"/>
                                            <w:left w:val="none" w:sz="0" w:space="0" w:color="auto"/>
                                            <w:bottom w:val="none" w:sz="0" w:space="0" w:color="auto"/>
                                            <w:right w:val="none" w:sz="0" w:space="0" w:color="auto"/>
                                          </w:divBdr>
                                          <w:divsChild>
                                            <w:div w:id="1844129331">
                                              <w:marLeft w:val="0"/>
                                              <w:marRight w:val="0"/>
                                              <w:marTop w:val="75"/>
                                              <w:marBottom w:val="30"/>
                                              <w:divBdr>
                                                <w:top w:val="none" w:sz="0" w:space="0" w:color="auto"/>
                                                <w:left w:val="none" w:sz="0" w:space="0" w:color="auto"/>
                                                <w:bottom w:val="none" w:sz="0" w:space="0" w:color="auto"/>
                                                <w:right w:val="none" w:sz="0" w:space="0" w:color="auto"/>
                                              </w:divBdr>
                                              <w:divsChild>
                                                <w:div w:id="126827523">
                                                  <w:marLeft w:val="0"/>
                                                  <w:marRight w:val="0"/>
                                                  <w:marTop w:val="0"/>
                                                  <w:marBottom w:val="0"/>
                                                  <w:divBdr>
                                                    <w:top w:val="none" w:sz="0" w:space="0" w:color="auto"/>
                                                    <w:left w:val="none" w:sz="0" w:space="0" w:color="auto"/>
                                                    <w:bottom w:val="none" w:sz="0" w:space="0" w:color="auto"/>
                                                    <w:right w:val="none" w:sz="0" w:space="0" w:color="auto"/>
                                                  </w:divBdr>
                                                </w:div>
                                                <w:div w:id="388920599">
                                                  <w:marLeft w:val="0"/>
                                                  <w:marRight w:val="0"/>
                                                  <w:marTop w:val="0"/>
                                                  <w:marBottom w:val="0"/>
                                                  <w:divBdr>
                                                    <w:top w:val="none" w:sz="0" w:space="0" w:color="auto"/>
                                                    <w:left w:val="none" w:sz="0" w:space="0" w:color="auto"/>
                                                    <w:bottom w:val="none" w:sz="0" w:space="0" w:color="auto"/>
                                                    <w:right w:val="none" w:sz="0" w:space="0" w:color="auto"/>
                                                  </w:divBdr>
                                                </w:div>
                                                <w:div w:id="565919972">
                                                  <w:marLeft w:val="0"/>
                                                  <w:marRight w:val="0"/>
                                                  <w:marTop w:val="0"/>
                                                  <w:marBottom w:val="0"/>
                                                  <w:divBdr>
                                                    <w:top w:val="none" w:sz="0" w:space="0" w:color="auto"/>
                                                    <w:left w:val="none" w:sz="0" w:space="0" w:color="auto"/>
                                                    <w:bottom w:val="none" w:sz="0" w:space="0" w:color="auto"/>
                                                    <w:right w:val="none" w:sz="0" w:space="0" w:color="auto"/>
                                                  </w:divBdr>
                                                </w:div>
                                                <w:div w:id="1067072582">
                                                  <w:marLeft w:val="0"/>
                                                  <w:marRight w:val="0"/>
                                                  <w:marTop w:val="0"/>
                                                  <w:marBottom w:val="0"/>
                                                  <w:divBdr>
                                                    <w:top w:val="none" w:sz="0" w:space="0" w:color="auto"/>
                                                    <w:left w:val="none" w:sz="0" w:space="0" w:color="auto"/>
                                                    <w:bottom w:val="none" w:sz="0" w:space="0" w:color="auto"/>
                                                    <w:right w:val="none" w:sz="0" w:space="0" w:color="auto"/>
                                                  </w:divBdr>
                                                  <w:divsChild>
                                                    <w:div w:id="858354728">
                                                      <w:marLeft w:val="0"/>
                                                      <w:marRight w:val="0"/>
                                                      <w:marTop w:val="0"/>
                                                      <w:marBottom w:val="0"/>
                                                      <w:divBdr>
                                                        <w:top w:val="none" w:sz="0" w:space="0" w:color="auto"/>
                                                        <w:left w:val="none" w:sz="0" w:space="0" w:color="auto"/>
                                                        <w:bottom w:val="none" w:sz="0" w:space="0" w:color="auto"/>
                                                        <w:right w:val="none" w:sz="0" w:space="0" w:color="auto"/>
                                                      </w:divBdr>
                                                      <w:divsChild>
                                                        <w:div w:id="167938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6773921">
                                  <w:marLeft w:val="0"/>
                                  <w:marRight w:val="0"/>
                                  <w:marTop w:val="0"/>
                                  <w:marBottom w:val="0"/>
                                  <w:divBdr>
                                    <w:top w:val="none" w:sz="0" w:space="0" w:color="auto"/>
                                    <w:left w:val="none" w:sz="0" w:space="0" w:color="auto"/>
                                    <w:bottom w:val="single" w:sz="6" w:space="7" w:color="E1E8ED"/>
                                    <w:right w:val="none" w:sz="0" w:space="0" w:color="auto"/>
                                  </w:divBdr>
                                  <w:divsChild>
                                    <w:div w:id="1068654172">
                                      <w:marLeft w:val="0"/>
                                      <w:marRight w:val="0"/>
                                      <w:marTop w:val="0"/>
                                      <w:marBottom w:val="0"/>
                                      <w:divBdr>
                                        <w:top w:val="none" w:sz="0" w:space="0" w:color="auto"/>
                                        <w:left w:val="none" w:sz="0" w:space="0" w:color="auto"/>
                                        <w:bottom w:val="none" w:sz="0" w:space="0" w:color="auto"/>
                                        <w:right w:val="none" w:sz="0" w:space="0" w:color="auto"/>
                                      </w:divBdr>
                                      <w:divsChild>
                                        <w:div w:id="1154031857">
                                          <w:marLeft w:val="0"/>
                                          <w:marRight w:val="0"/>
                                          <w:marTop w:val="0"/>
                                          <w:marBottom w:val="0"/>
                                          <w:divBdr>
                                            <w:top w:val="none" w:sz="0" w:space="0" w:color="auto"/>
                                            <w:left w:val="none" w:sz="0" w:space="0" w:color="auto"/>
                                            <w:bottom w:val="none" w:sz="0" w:space="0" w:color="auto"/>
                                            <w:right w:val="none" w:sz="0" w:space="0" w:color="auto"/>
                                          </w:divBdr>
                                          <w:divsChild>
                                            <w:div w:id="1628898606">
                                              <w:marLeft w:val="0"/>
                                              <w:marRight w:val="0"/>
                                              <w:marTop w:val="75"/>
                                              <w:marBottom w:val="30"/>
                                              <w:divBdr>
                                                <w:top w:val="none" w:sz="0" w:space="0" w:color="auto"/>
                                                <w:left w:val="none" w:sz="0" w:space="0" w:color="auto"/>
                                                <w:bottom w:val="none" w:sz="0" w:space="0" w:color="auto"/>
                                                <w:right w:val="none" w:sz="0" w:space="0" w:color="auto"/>
                                              </w:divBdr>
                                              <w:divsChild>
                                                <w:div w:id="1425684430">
                                                  <w:marLeft w:val="0"/>
                                                  <w:marRight w:val="0"/>
                                                  <w:marTop w:val="0"/>
                                                  <w:marBottom w:val="0"/>
                                                  <w:divBdr>
                                                    <w:top w:val="none" w:sz="0" w:space="0" w:color="auto"/>
                                                    <w:left w:val="none" w:sz="0" w:space="0" w:color="auto"/>
                                                    <w:bottom w:val="none" w:sz="0" w:space="0" w:color="auto"/>
                                                    <w:right w:val="none" w:sz="0" w:space="0" w:color="auto"/>
                                                  </w:divBdr>
                                                  <w:divsChild>
                                                    <w:div w:id="900671830">
                                                      <w:marLeft w:val="0"/>
                                                      <w:marRight w:val="0"/>
                                                      <w:marTop w:val="0"/>
                                                      <w:marBottom w:val="0"/>
                                                      <w:divBdr>
                                                        <w:top w:val="none" w:sz="0" w:space="0" w:color="auto"/>
                                                        <w:left w:val="none" w:sz="0" w:space="0" w:color="auto"/>
                                                        <w:bottom w:val="none" w:sz="0" w:space="0" w:color="auto"/>
                                                        <w:right w:val="none" w:sz="0" w:space="0" w:color="auto"/>
                                                      </w:divBdr>
                                                      <w:divsChild>
                                                        <w:div w:id="1358968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6937720">
                                                  <w:marLeft w:val="0"/>
                                                  <w:marRight w:val="0"/>
                                                  <w:marTop w:val="0"/>
                                                  <w:marBottom w:val="0"/>
                                                  <w:divBdr>
                                                    <w:top w:val="none" w:sz="0" w:space="0" w:color="auto"/>
                                                    <w:left w:val="none" w:sz="0" w:space="0" w:color="auto"/>
                                                    <w:bottom w:val="none" w:sz="0" w:space="0" w:color="auto"/>
                                                    <w:right w:val="none" w:sz="0" w:space="0" w:color="auto"/>
                                                  </w:divBdr>
                                                </w:div>
                                                <w:div w:id="1631084302">
                                                  <w:marLeft w:val="0"/>
                                                  <w:marRight w:val="0"/>
                                                  <w:marTop w:val="0"/>
                                                  <w:marBottom w:val="0"/>
                                                  <w:divBdr>
                                                    <w:top w:val="none" w:sz="0" w:space="0" w:color="auto"/>
                                                    <w:left w:val="none" w:sz="0" w:space="0" w:color="auto"/>
                                                    <w:bottom w:val="none" w:sz="0" w:space="0" w:color="auto"/>
                                                    <w:right w:val="none" w:sz="0" w:space="0" w:color="auto"/>
                                                  </w:divBdr>
                                                </w:div>
                                                <w:div w:id="19735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5828">
                                  <w:marLeft w:val="0"/>
                                  <w:marRight w:val="0"/>
                                  <w:marTop w:val="0"/>
                                  <w:marBottom w:val="0"/>
                                  <w:divBdr>
                                    <w:top w:val="none" w:sz="0" w:space="0" w:color="auto"/>
                                    <w:left w:val="none" w:sz="0" w:space="0" w:color="auto"/>
                                    <w:bottom w:val="single" w:sz="6" w:space="7" w:color="E1E8ED"/>
                                    <w:right w:val="none" w:sz="0" w:space="0" w:color="auto"/>
                                  </w:divBdr>
                                  <w:divsChild>
                                    <w:div w:id="1809395519">
                                      <w:marLeft w:val="0"/>
                                      <w:marRight w:val="0"/>
                                      <w:marTop w:val="0"/>
                                      <w:marBottom w:val="0"/>
                                      <w:divBdr>
                                        <w:top w:val="none" w:sz="0" w:space="0" w:color="auto"/>
                                        <w:left w:val="none" w:sz="0" w:space="0" w:color="auto"/>
                                        <w:bottom w:val="none" w:sz="0" w:space="0" w:color="auto"/>
                                        <w:right w:val="none" w:sz="0" w:space="0" w:color="auto"/>
                                      </w:divBdr>
                                      <w:divsChild>
                                        <w:div w:id="815144975">
                                          <w:marLeft w:val="0"/>
                                          <w:marRight w:val="0"/>
                                          <w:marTop w:val="0"/>
                                          <w:marBottom w:val="0"/>
                                          <w:divBdr>
                                            <w:top w:val="none" w:sz="0" w:space="0" w:color="auto"/>
                                            <w:left w:val="none" w:sz="0" w:space="0" w:color="auto"/>
                                            <w:bottom w:val="none" w:sz="0" w:space="0" w:color="auto"/>
                                            <w:right w:val="none" w:sz="0" w:space="0" w:color="auto"/>
                                          </w:divBdr>
                                          <w:divsChild>
                                            <w:div w:id="142016620">
                                              <w:marLeft w:val="0"/>
                                              <w:marRight w:val="0"/>
                                              <w:marTop w:val="75"/>
                                              <w:marBottom w:val="30"/>
                                              <w:divBdr>
                                                <w:top w:val="none" w:sz="0" w:space="0" w:color="auto"/>
                                                <w:left w:val="none" w:sz="0" w:space="0" w:color="auto"/>
                                                <w:bottom w:val="none" w:sz="0" w:space="0" w:color="auto"/>
                                                <w:right w:val="none" w:sz="0" w:space="0" w:color="auto"/>
                                              </w:divBdr>
                                              <w:divsChild>
                                                <w:div w:id="33426166">
                                                  <w:marLeft w:val="0"/>
                                                  <w:marRight w:val="0"/>
                                                  <w:marTop w:val="0"/>
                                                  <w:marBottom w:val="0"/>
                                                  <w:divBdr>
                                                    <w:top w:val="none" w:sz="0" w:space="0" w:color="auto"/>
                                                    <w:left w:val="none" w:sz="0" w:space="0" w:color="auto"/>
                                                    <w:bottom w:val="none" w:sz="0" w:space="0" w:color="auto"/>
                                                    <w:right w:val="none" w:sz="0" w:space="0" w:color="auto"/>
                                                  </w:divBdr>
                                                </w:div>
                                                <w:div w:id="461118656">
                                                  <w:marLeft w:val="0"/>
                                                  <w:marRight w:val="0"/>
                                                  <w:marTop w:val="0"/>
                                                  <w:marBottom w:val="0"/>
                                                  <w:divBdr>
                                                    <w:top w:val="none" w:sz="0" w:space="0" w:color="auto"/>
                                                    <w:left w:val="none" w:sz="0" w:space="0" w:color="auto"/>
                                                    <w:bottom w:val="none" w:sz="0" w:space="0" w:color="auto"/>
                                                    <w:right w:val="none" w:sz="0" w:space="0" w:color="auto"/>
                                                  </w:divBdr>
                                                </w:div>
                                                <w:div w:id="688877369">
                                                  <w:marLeft w:val="0"/>
                                                  <w:marRight w:val="0"/>
                                                  <w:marTop w:val="0"/>
                                                  <w:marBottom w:val="0"/>
                                                  <w:divBdr>
                                                    <w:top w:val="none" w:sz="0" w:space="0" w:color="auto"/>
                                                    <w:left w:val="none" w:sz="0" w:space="0" w:color="auto"/>
                                                    <w:bottom w:val="none" w:sz="0" w:space="0" w:color="auto"/>
                                                    <w:right w:val="none" w:sz="0" w:space="0" w:color="auto"/>
                                                  </w:divBdr>
                                                  <w:divsChild>
                                                    <w:div w:id="1943341775">
                                                      <w:marLeft w:val="0"/>
                                                      <w:marRight w:val="0"/>
                                                      <w:marTop w:val="0"/>
                                                      <w:marBottom w:val="0"/>
                                                      <w:divBdr>
                                                        <w:top w:val="none" w:sz="0" w:space="0" w:color="auto"/>
                                                        <w:left w:val="none" w:sz="0" w:space="0" w:color="auto"/>
                                                        <w:bottom w:val="none" w:sz="0" w:space="0" w:color="auto"/>
                                                        <w:right w:val="none" w:sz="0" w:space="0" w:color="auto"/>
                                                      </w:divBdr>
                                                      <w:divsChild>
                                                        <w:div w:id="40992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95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6471">
                                  <w:marLeft w:val="0"/>
                                  <w:marRight w:val="0"/>
                                  <w:marTop w:val="0"/>
                                  <w:marBottom w:val="0"/>
                                  <w:divBdr>
                                    <w:top w:val="none" w:sz="0" w:space="0" w:color="auto"/>
                                    <w:left w:val="none" w:sz="0" w:space="0" w:color="auto"/>
                                    <w:bottom w:val="single" w:sz="6" w:space="7" w:color="E1E8ED"/>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30371812">
                                          <w:marLeft w:val="0"/>
                                          <w:marRight w:val="0"/>
                                          <w:marTop w:val="0"/>
                                          <w:marBottom w:val="0"/>
                                          <w:divBdr>
                                            <w:top w:val="none" w:sz="0" w:space="0" w:color="auto"/>
                                            <w:left w:val="none" w:sz="0" w:space="0" w:color="auto"/>
                                            <w:bottom w:val="none" w:sz="0" w:space="0" w:color="auto"/>
                                            <w:right w:val="none" w:sz="0" w:space="0" w:color="auto"/>
                                          </w:divBdr>
                                        </w:div>
                                        <w:div w:id="1474106310">
                                          <w:marLeft w:val="0"/>
                                          <w:marRight w:val="0"/>
                                          <w:marTop w:val="0"/>
                                          <w:marBottom w:val="0"/>
                                          <w:divBdr>
                                            <w:top w:val="none" w:sz="0" w:space="0" w:color="auto"/>
                                            <w:left w:val="none" w:sz="0" w:space="0" w:color="auto"/>
                                            <w:bottom w:val="none" w:sz="0" w:space="0" w:color="auto"/>
                                            <w:right w:val="none" w:sz="0" w:space="0" w:color="auto"/>
                                          </w:divBdr>
                                          <w:divsChild>
                                            <w:div w:id="925575593">
                                              <w:marLeft w:val="0"/>
                                              <w:marRight w:val="0"/>
                                              <w:marTop w:val="75"/>
                                              <w:marBottom w:val="30"/>
                                              <w:divBdr>
                                                <w:top w:val="none" w:sz="0" w:space="0" w:color="auto"/>
                                                <w:left w:val="none" w:sz="0" w:space="0" w:color="auto"/>
                                                <w:bottom w:val="none" w:sz="0" w:space="0" w:color="auto"/>
                                                <w:right w:val="none" w:sz="0" w:space="0" w:color="auto"/>
                                              </w:divBdr>
                                              <w:divsChild>
                                                <w:div w:id="537207572">
                                                  <w:marLeft w:val="0"/>
                                                  <w:marRight w:val="0"/>
                                                  <w:marTop w:val="0"/>
                                                  <w:marBottom w:val="0"/>
                                                  <w:divBdr>
                                                    <w:top w:val="none" w:sz="0" w:space="0" w:color="auto"/>
                                                    <w:left w:val="none" w:sz="0" w:space="0" w:color="auto"/>
                                                    <w:bottom w:val="none" w:sz="0" w:space="0" w:color="auto"/>
                                                    <w:right w:val="none" w:sz="0" w:space="0" w:color="auto"/>
                                                  </w:divBdr>
                                                </w:div>
                                                <w:div w:id="846093326">
                                                  <w:marLeft w:val="0"/>
                                                  <w:marRight w:val="0"/>
                                                  <w:marTop w:val="0"/>
                                                  <w:marBottom w:val="0"/>
                                                  <w:divBdr>
                                                    <w:top w:val="none" w:sz="0" w:space="0" w:color="auto"/>
                                                    <w:left w:val="none" w:sz="0" w:space="0" w:color="auto"/>
                                                    <w:bottom w:val="none" w:sz="0" w:space="0" w:color="auto"/>
                                                    <w:right w:val="none" w:sz="0" w:space="0" w:color="auto"/>
                                                  </w:divBdr>
                                                  <w:divsChild>
                                                    <w:div w:id="1053306694">
                                                      <w:marLeft w:val="0"/>
                                                      <w:marRight w:val="0"/>
                                                      <w:marTop w:val="0"/>
                                                      <w:marBottom w:val="0"/>
                                                      <w:divBdr>
                                                        <w:top w:val="none" w:sz="0" w:space="0" w:color="auto"/>
                                                        <w:left w:val="none" w:sz="0" w:space="0" w:color="auto"/>
                                                        <w:bottom w:val="none" w:sz="0" w:space="0" w:color="auto"/>
                                                        <w:right w:val="none" w:sz="0" w:space="0" w:color="auto"/>
                                                      </w:divBdr>
                                                      <w:divsChild>
                                                        <w:div w:id="1366757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320017">
                                                  <w:marLeft w:val="0"/>
                                                  <w:marRight w:val="0"/>
                                                  <w:marTop w:val="0"/>
                                                  <w:marBottom w:val="0"/>
                                                  <w:divBdr>
                                                    <w:top w:val="none" w:sz="0" w:space="0" w:color="auto"/>
                                                    <w:left w:val="none" w:sz="0" w:space="0" w:color="auto"/>
                                                    <w:bottom w:val="none" w:sz="0" w:space="0" w:color="auto"/>
                                                    <w:right w:val="none" w:sz="0" w:space="0" w:color="auto"/>
                                                  </w:divBdr>
                                                </w:div>
                                                <w:div w:id="17978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11035">
                                  <w:marLeft w:val="0"/>
                                  <w:marRight w:val="0"/>
                                  <w:marTop w:val="0"/>
                                  <w:marBottom w:val="0"/>
                                  <w:divBdr>
                                    <w:top w:val="none" w:sz="0" w:space="0" w:color="auto"/>
                                    <w:left w:val="none" w:sz="0" w:space="0" w:color="auto"/>
                                    <w:bottom w:val="single" w:sz="6" w:space="7" w:color="E1E8ED"/>
                                    <w:right w:val="none" w:sz="0" w:space="0" w:color="auto"/>
                                  </w:divBdr>
                                  <w:divsChild>
                                    <w:div w:id="870534920">
                                      <w:marLeft w:val="0"/>
                                      <w:marRight w:val="0"/>
                                      <w:marTop w:val="0"/>
                                      <w:marBottom w:val="0"/>
                                      <w:divBdr>
                                        <w:top w:val="none" w:sz="0" w:space="0" w:color="auto"/>
                                        <w:left w:val="none" w:sz="0" w:space="0" w:color="auto"/>
                                        <w:bottom w:val="none" w:sz="0" w:space="0" w:color="auto"/>
                                        <w:right w:val="none" w:sz="0" w:space="0" w:color="auto"/>
                                      </w:divBdr>
                                      <w:divsChild>
                                        <w:div w:id="867452714">
                                          <w:marLeft w:val="0"/>
                                          <w:marRight w:val="0"/>
                                          <w:marTop w:val="0"/>
                                          <w:marBottom w:val="0"/>
                                          <w:divBdr>
                                            <w:top w:val="none" w:sz="0" w:space="0" w:color="auto"/>
                                            <w:left w:val="none" w:sz="0" w:space="0" w:color="auto"/>
                                            <w:bottom w:val="none" w:sz="0" w:space="0" w:color="auto"/>
                                            <w:right w:val="none" w:sz="0" w:space="0" w:color="auto"/>
                                          </w:divBdr>
                                          <w:divsChild>
                                            <w:div w:id="1911882653">
                                              <w:marLeft w:val="0"/>
                                              <w:marRight w:val="0"/>
                                              <w:marTop w:val="75"/>
                                              <w:marBottom w:val="30"/>
                                              <w:divBdr>
                                                <w:top w:val="none" w:sz="0" w:space="0" w:color="auto"/>
                                                <w:left w:val="none" w:sz="0" w:space="0" w:color="auto"/>
                                                <w:bottom w:val="none" w:sz="0" w:space="0" w:color="auto"/>
                                                <w:right w:val="none" w:sz="0" w:space="0" w:color="auto"/>
                                              </w:divBdr>
                                              <w:divsChild>
                                                <w:div w:id="108428979">
                                                  <w:marLeft w:val="0"/>
                                                  <w:marRight w:val="0"/>
                                                  <w:marTop w:val="0"/>
                                                  <w:marBottom w:val="0"/>
                                                  <w:divBdr>
                                                    <w:top w:val="none" w:sz="0" w:space="0" w:color="auto"/>
                                                    <w:left w:val="none" w:sz="0" w:space="0" w:color="auto"/>
                                                    <w:bottom w:val="none" w:sz="0" w:space="0" w:color="auto"/>
                                                    <w:right w:val="none" w:sz="0" w:space="0" w:color="auto"/>
                                                  </w:divBdr>
                                                </w:div>
                                                <w:div w:id="1232811995">
                                                  <w:marLeft w:val="0"/>
                                                  <w:marRight w:val="0"/>
                                                  <w:marTop w:val="0"/>
                                                  <w:marBottom w:val="0"/>
                                                  <w:divBdr>
                                                    <w:top w:val="none" w:sz="0" w:space="0" w:color="auto"/>
                                                    <w:left w:val="none" w:sz="0" w:space="0" w:color="auto"/>
                                                    <w:bottom w:val="none" w:sz="0" w:space="0" w:color="auto"/>
                                                    <w:right w:val="none" w:sz="0" w:space="0" w:color="auto"/>
                                                  </w:divBdr>
                                                </w:div>
                                                <w:div w:id="1899586610">
                                                  <w:marLeft w:val="0"/>
                                                  <w:marRight w:val="0"/>
                                                  <w:marTop w:val="0"/>
                                                  <w:marBottom w:val="0"/>
                                                  <w:divBdr>
                                                    <w:top w:val="none" w:sz="0" w:space="0" w:color="auto"/>
                                                    <w:left w:val="none" w:sz="0" w:space="0" w:color="auto"/>
                                                    <w:bottom w:val="none" w:sz="0" w:space="0" w:color="auto"/>
                                                    <w:right w:val="none" w:sz="0" w:space="0" w:color="auto"/>
                                                  </w:divBdr>
                                                  <w:divsChild>
                                                    <w:div w:id="176970878">
                                                      <w:marLeft w:val="0"/>
                                                      <w:marRight w:val="0"/>
                                                      <w:marTop w:val="0"/>
                                                      <w:marBottom w:val="0"/>
                                                      <w:divBdr>
                                                        <w:top w:val="none" w:sz="0" w:space="0" w:color="auto"/>
                                                        <w:left w:val="none" w:sz="0" w:space="0" w:color="auto"/>
                                                        <w:bottom w:val="none" w:sz="0" w:space="0" w:color="auto"/>
                                                        <w:right w:val="none" w:sz="0" w:space="0" w:color="auto"/>
                                                      </w:divBdr>
                                                      <w:divsChild>
                                                        <w:div w:id="13571963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6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2596">
                                  <w:marLeft w:val="0"/>
                                  <w:marRight w:val="0"/>
                                  <w:marTop w:val="0"/>
                                  <w:marBottom w:val="0"/>
                                  <w:divBdr>
                                    <w:top w:val="none" w:sz="0" w:space="0" w:color="auto"/>
                                    <w:left w:val="none" w:sz="0" w:space="0" w:color="auto"/>
                                    <w:bottom w:val="single" w:sz="6" w:space="7" w:color="E1E8ED"/>
                                    <w:right w:val="none" w:sz="0" w:space="0" w:color="auto"/>
                                  </w:divBdr>
                                  <w:divsChild>
                                    <w:div w:id="2042511608">
                                      <w:marLeft w:val="0"/>
                                      <w:marRight w:val="0"/>
                                      <w:marTop w:val="0"/>
                                      <w:marBottom w:val="0"/>
                                      <w:divBdr>
                                        <w:top w:val="none" w:sz="0" w:space="0" w:color="auto"/>
                                        <w:left w:val="none" w:sz="0" w:space="0" w:color="auto"/>
                                        <w:bottom w:val="none" w:sz="0" w:space="0" w:color="auto"/>
                                        <w:right w:val="none" w:sz="0" w:space="0" w:color="auto"/>
                                      </w:divBdr>
                                      <w:divsChild>
                                        <w:div w:id="1561746107">
                                          <w:marLeft w:val="0"/>
                                          <w:marRight w:val="0"/>
                                          <w:marTop w:val="0"/>
                                          <w:marBottom w:val="0"/>
                                          <w:divBdr>
                                            <w:top w:val="none" w:sz="0" w:space="0" w:color="auto"/>
                                            <w:left w:val="none" w:sz="0" w:space="0" w:color="auto"/>
                                            <w:bottom w:val="none" w:sz="0" w:space="0" w:color="auto"/>
                                            <w:right w:val="none" w:sz="0" w:space="0" w:color="auto"/>
                                          </w:divBdr>
                                        </w:div>
                                        <w:div w:id="1644894723">
                                          <w:marLeft w:val="0"/>
                                          <w:marRight w:val="0"/>
                                          <w:marTop w:val="0"/>
                                          <w:marBottom w:val="0"/>
                                          <w:divBdr>
                                            <w:top w:val="none" w:sz="0" w:space="0" w:color="auto"/>
                                            <w:left w:val="none" w:sz="0" w:space="0" w:color="auto"/>
                                            <w:bottom w:val="none" w:sz="0" w:space="0" w:color="auto"/>
                                            <w:right w:val="none" w:sz="0" w:space="0" w:color="auto"/>
                                          </w:divBdr>
                                          <w:divsChild>
                                            <w:div w:id="241254921">
                                              <w:marLeft w:val="0"/>
                                              <w:marRight w:val="0"/>
                                              <w:marTop w:val="75"/>
                                              <w:marBottom w:val="30"/>
                                              <w:divBdr>
                                                <w:top w:val="none" w:sz="0" w:space="0" w:color="auto"/>
                                                <w:left w:val="none" w:sz="0" w:space="0" w:color="auto"/>
                                                <w:bottom w:val="none" w:sz="0" w:space="0" w:color="auto"/>
                                                <w:right w:val="none" w:sz="0" w:space="0" w:color="auto"/>
                                              </w:divBdr>
                                              <w:divsChild>
                                                <w:div w:id="19283338">
                                                  <w:marLeft w:val="0"/>
                                                  <w:marRight w:val="0"/>
                                                  <w:marTop w:val="0"/>
                                                  <w:marBottom w:val="0"/>
                                                  <w:divBdr>
                                                    <w:top w:val="none" w:sz="0" w:space="0" w:color="auto"/>
                                                    <w:left w:val="none" w:sz="0" w:space="0" w:color="auto"/>
                                                    <w:bottom w:val="none" w:sz="0" w:space="0" w:color="auto"/>
                                                    <w:right w:val="none" w:sz="0" w:space="0" w:color="auto"/>
                                                  </w:divBdr>
                                                </w:div>
                                                <w:div w:id="1233198999">
                                                  <w:marLeft w:val="0"/>
                                                  <w:marRight w:val="0"/>
                                                  <w:marTop w:val="0"/>
                                                  <w:marBottom w:val="0"/>
                                                  <w:divBdr>
                                                    <w:top w:val="none" w:sz="0" w:space="0" w:color="auto"/>
                                                    <w:left w:val="none" w:sz="0" w:space="0" w:color="auto"/>
                                                    <w:bottom w:val="none" w:sz="0" w:space="0" w:color="auto"/>
                                                    <w:right w:val="none" w:sz="0" w:space="0" w:color="auto"/>
                                                  </w:divBdr>
                                                </w:div>
                                                <w:div w:id="1839810835">
                                                  <w:marLeft w:val="0"/>
                                                  <w:marRight w:val="0"/>
                                                  <w:marTop w:val="0"/>
                                                  <w:marBottom w:val="0"/>
                                                  <w:divBdr>
                                                    <w:top w:val="none" w:sz="0" w:space="0" w:color="auto"/>
                                                    <w:left w:val="none" w:sz="0" w:space="0" w:color="auto"/>
                                                    <w:bottom w:val="none" w:sz="0" w:space="0" w:color="auto"/>
                                                    <w:right w:val="none" w:sz="0" w:space="0" w:color="auto"/>
                                                  </w:divBdr>
                                                  <w:divsChild>
                                                    <w:div w:id="443577305">
                                                      <w:marLeft w:val="0"/>
                                                      <w:marRight w:val="0"/>
                                                      <w:marTop w:val="0"/>
                                                      <w:marBottom w:val="0"/>
                                                      <w:divBdr>
                                                        <w:top w:val="none" w:sz="0" w:space="0" w:color="auto"/>
                                                        <w:left w:val="none" w:sz="0" w:space="0" w:color="auto"/>
                                                        <w:bottom w:val="none" w:sz="0" w:space="0" w:color="auto"/>
                                                        <w:right w:val="none" w:sz="0" w:space="0" w:color="auto"/>
                                                      </w:divBdr>
                                                      <w:divsChild>
                                                        <w:div w:id="19118843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7055">
                                  <w:marLeft w:val="0"/>
                                  <w:marRight w:val="0"/>
                                  <w:marTop w:val="0"/>
                                  <w:marBottom w:val="0"/>
                                  <w:divBdr>
                                    <w:top w:val="none" w:sz="0" w:space="0" w:color="auto"/>
                                    <w:left w:val="none" w:sz="0" w:space="0" w:color="auto"/>
                                    <w:bottom w:val="single" w:sz="6" w:space="7" w:color="E1E8ED"/>
                                    <w:right w:val="none" w:sz="0" w:space="0" w:color="auto"/>
                                  </w:divBdr>
                                  <w:divsChild>
                                    <w:div w:id="2138183865">
                                      <w:marLeft w:val="0"/>
                                      <w:marRight w:val="0"/>
                                      <w:marTop w:val="0"/>
                                      <w:marBottom w:val="0"/>
                                      <w:divBdr>
                                        <w:top w:val="none" w:sz="0" w:space="0" w:color="auto"/>
                                        <w:left w:val="none" w:sz="0" w:space="0" w:color="auto"/>
                                        <w:bottom w:val="none" w:sz="0" w:space="0" w:color="auto"/>
                                        <w:right w:val="none" w:sz="0" w:space="0" w:color="auto"/>
                                      </w:divBdr>
                                      <w:divsChild>
                                        <w:div w:id="1799762058">
                                          <w:marLeft w:val="0"/>
                                          <w:marRight w:val="0"/>
                                          <w:marTop w:val="0"/>
                                          <w:marBottom w:val="0"/>
                                          <w:divBdr>
                                            <w:top w:val="none" w:sz="0" w:space="0" w:color="auto"/>
                                            <w:left w:val="none" w:sz="0" w:space="0" w:color="auto"/>
                                            <w:bottom w:val="none" w:sz="0" w:space="0" w:color="auto"/>
                                            <w:right w:val="none" w:sz="0" w:space="0" w:color="auto"/>
                                          </w:divBdr>
                                        </w:div>
                                        <w:div w:id="1906448192">
                                          <w:marLeft w:val="0"/>
                                          <w:marRight w:val="0"/>
                                          <w:marTop w:val="0"/>
                                          <w:marBottom w:val="0"/>
                                          <w:divBdr>
                                            <w:top w:val="none" w:sz="0" w:space="0" w:color="auto"/>
                                            <w:left w:val="none" w:sz="0" w:space="0" w:color="auto"/>
                                            <w:bottom w:val="none" w:sz="0" w:space="0" w:color="auto"/>
                                            <w:right w:val="none" w:sz="0" w:space="0" w:color="auto"/>
                                          </w:divBdr>
                                          <w:divsChild>
                                            <w:div w:id="1861233713">
                                              <w:marLeft w:val="0"/>
                                              <w:marRight w:val="0"/>
                                              <w:marTop w:val="75"/>
                                              <w:marBottom w:val="30"/>
                                              <w:divBdr>
                                                <w:top w:val="none" w:sz="0" w:space="0" w:color="auto"/>
                                                <w:left w:val="none" w:sz="0" w:space="0" w:color="auto"/>
                                                <w:bottom w:val="none" w:sz="0" w:space="0" w:color="auto"/>
                                                <w:right w:val="none" w:sz="0" w:space="0" w:color="auto"/>
                                              </w:divBdr>
                                              <w:divsChild>
                                                <w:div w:id="592279598">
                                                  <w:marLeft w:val="0"/>
                                                  <w:marRight w:val="0"/>
                                                  <w:marTop w:val="0"/>
                                                  <w:marBottom w:val="0"/>
                                                  <w:divBdr>
                                                    <w:top w:val="none" w:sz="0" w:space="0" w:color="auto"/>
                                                    <w:left w:val="none" w:sz="0" w:space="0" w:color="auto"/>
                                                    <w:bottom w:val="none" w:sz="0" w:space="0" w:color="auto"/>
                                                    <w:right w:val="none" w:sz="0" w:space="0" w:color="auto"/>
                                                  </w:divBdr>
                                                </w:div>
                                                <w:div w:id="798836220">
                                                  <w:marLeft w:val="0"/>
                                                  <w:marRight w:val="0"/>
                                                  <w:marTop w:val="0"/>
                                                  <w:marBottom w:val="0"/>
                                                  <w:divBdr>
                                                    <w:top w:val="none" w:sz="0" w:space="0" w:color="auto"/>
                                                    <w:left w:val="none" w:sz="0" w:space="0" w:color="auto"/>
                                                    <w:bottom w:val="none" w:sz="0" w:space="0" w:color="auto"/>
                                                    <w:right w:val="none" w:sz="0" w:space="0" w:color="auto"/>
                                                  </w:divBdr>
                                                </w:div>
                                                <w:div w:id="1658000178">
                                                  <w:marLeft w:val="0"/>
                                                  <w:marRight w:val="0"/>
                                                  <w:marTop w:val="0"/>
                                                  <w:marBottom w:val="0"/>
                                                  <w:divBdr>
                                                    <w:top w:val="none" w:sz="0" w:space="0" w:color="auto"/>
                                                    <w:left w:val="none" w:sz="0" w:space="0" w:color="auto"/>
                                                    <w:bottom w:val="none" w:sz="0" w:space="0" w:color="auto"/>
                                                    <w:right w:val="none" w:sz="0" w:space="0" w:color="auto"/>
                                                  </w:divBdr>
                                                  <w:divsChild>
                                                    <w:div w:id="2050689281">
                                                      <w:marLeft w:val="0"/>
                                                      <w:marRight w:val="0"/>
                                                      <w:marTop w:val="0"/>
                                                      <w:marBottom w:val="0"/>
                                                      <w:divBdr>
                                                        <w:top w:val="none" w:sz="0" w:space="0" w:color="auto"/>
                                                        <w:left w:val="none" w:sz="0" w:space="0" w:color="auto"/>
                                                        <w:bottom w:val="none" w:sz="0" w:space="0" w:color="auto"/>
                                                        <w:right w:val="none" w:sz="0" w:space="0" w:color="auto"/>
                                                      </w:divBdr>
                                                      <w:divsChild>
                                                        <w:div w:id="1169827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42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6029">
                                  <w:marLeft w:val="0"/>
                                  <w:marRight w:val="0"/>
                                  <w:marTop w:val="0"/>
                                  <w:marBottom w:val="0"/>
                                  <w:divBdr>
                                    <w:top w:val="none" w:sz="0" w:space="0" w:color="auto"/>
                                    <w:left w:val="none" w:sz="0" w:space="0" w:color="auto"/>
                                    <w:bottom w:val="single" w:sz="6" w:space="7" w:color="E1E8ED"/>
                                    <w:right w:val="none" w:sz="0" w:space="0" w:color="auto"/>
                                  </w:divBdr>
                                  <w:divsChild>
                                    <w:div w:id="41178085">
                                      <w:marLeft w:val="0"/>
                                      <w:marRight w:val="0"/>
                                      <w:marTop w:val="0"/>
                                      <w:marBottom w:val="0"/>
                                      <w:divBdr>
                                        <w:top w:val="none" w:sz="0" w:space="0" w:color="auto"/>
                                        <w:left w:val="none" w:sz="0" w:space="0" w:color="auto"/>
                                        <w:bottom w:val="none" w:sz="0" w:space="0" w:color="auto"/>
                                        <w:right w:val="none" w:sz="0" w:space="0" w:color="auto"/>
                                      </w:divBdr>
                                      <w:divsChild>
                                        <w:div w:id="1046489727">
                                          <w:marLeft w:val="0"/>
                                          <w:marRight w:val="0"/>
                                          <w:marTop w:val="0"/>
                                          <w:marBottom w:val="0"/>
                                          <w:divBdr>
                                            <w:top w:val="none" w:sz="0" w:space="0" w:color="auto"/>
                                            <w:left w:val="none" w:sz="0" w:space="0" w:color="auto"/>
                                            <w:bottom w:val="none" w:sz="0" w:space="0" w:color="auto"/>
                                            <w:right w:val="none" w:sz="0" w:space="0" w:color="auto"/>
                                          </w:divBdr>
                                        </w:div>
                                        <w:div w:id="1758135863">
                                          <w:marLeft w:val="0"/>
                                          <w:marRight w:val="0"/>
                                          <w:marTop w:val="0"/>
                                          <w:marBottom w:val="0"/>
                                          <w:divBdr>
                                            <w:top w:val="none" w:sz="0" w:space="0" w:color="auto"/>
                                            <w:left w:val="none" w:sz="0" w:space="0" w:color="auto"/>
                                            <w:bottom w:val="none" w:sz="0" w:space="0" w:color="auto"/>
                                            <w:right w:val="none" w:sz="0" w:space="0" w:color="auto"/>
                                          </w:divBdr>
                                          <w:divsChild>
                                            <w:div w:id="1559126599">
                                              <w:marLeft w:val="0"/>
                                              <w:marRight w:val="0"/>
                                              <w:marTop w:val="75"/>
                                              <w:marBottom w:val="30"/>
                                              <w:divBdr>
                                                <w:top w:val="none" w:sz="0" w:space="0" w:color="auto"/>
                                                <w:left w:val="none" w:sz="0" w:space="0" w:color="auto"/>
                                                <w:bottom w:val="none" w:sz="0" w:space="0" w:color="auto"/>
                                                <w:right w:val="none" w:sz="0" w:space="0" w:color="auto"/>
                                              </w:divBdr>
                                              <w:divsChild>
                                                <w:div w:id="226770220">
                                                  <w:marLeft w:val="0"/>
                                                  <w:marRight w:val="0"/>
                                                  <w:marTop w:val="0"/>
                                                  <w:marBottom w:val="0"/>
                                                  <w:divBdr>
                                                    <w:top w:val="none" w:sz="0" w:space="0" w:color="auto"/>
                                                    <w:left w:val="none" w:sz="0" w:space="0" w:color="auto"/>
                                                    <w:bottom w:val="none" w:sz="0" w:space="0" w:color="auto"/>
                                                    <w:right w:val="none" w:sz="0" w:space="0" w:color="auto"/>
                                                  </w:divBdr>
                                                  <w:divsChild>
                                                    <w:div w:id="1851866417">
                                                      <w:marLeft w:val="0"/>
                                                      <w:marRight w:val="0"/>
                                                      <w:marTop w:val="0"/>
                                                      <w:marBottom w:val="0"/>
                                                      <w:divBdr>
                                                        <w:top w:val="none" w:sz="0" w:space="0" w:color="auto"/>
                                                        <w:left w:val="none" w:sz="0" w:space="0" w:color="auto"/>
                                                        <w:bottom w:val="none" w:sz="0" w:space="0" w:color="auto"/>
                                                        <w:right w:val="none" w:sz="0" w:space="0" w:color="auto"/>
                                                      </w:divBdr>
                                                      <w:divsChild>
                                                        <w:div w:id="18040767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2555688">
                                                  <w:marLeft w:val="0"/>
                                                  <w:marRight w:val="0"/>
                                                  <w:marTop w:val="0"/>
                                                  <w:marBottom w:val="0"/>
                                                  <w:divBdr>
                                                    <w:top w:val="none" w:sz="0" w:space="0" w:color="auto"/>
                                                    <w:left w:val="none" w:sz="0" w:space="0" w:color="auto"/>
                                                    <w:bottom w:val="none" w:sz="0" w:space="0" w:color="auto"/>
                                                    <w:right w:val="none" w:sz="0" w:space="0" w:color="auto"/>
                                                  </w:divBdr>
                                                </w:div>
                                                <w:div w:id="1385787687">
                                                  <w:marLeft w:val="0"/>
                                                  <w:marRight w:val="0"/>
                                                  <w:marTop w:val="0"/>
                                                  <w:marBottom w:val="0"/>
                                                  <w:divBdr>
                                                    <w:top w:val="none" w:sz="0" w:space="0" w:color="auto"/>
                                                    <w:left w:val="none" w:sz="0" w:space="0" w:color="auto"/>
                                                    <w:bottom w:val="none" w:sz="0" w:space="0" w:color="auto"/>
                                                    <w:right w:val="none" w:sz="0" w:space="0" w:color="auto"/>
                                                  </w:divBdr>
                                                </w:div>
                                                <w:div w:id="1447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98021">
                                  <w:marLeft w:val="0"/>
                                  <w:marRight w:val="0"/>
                                  <w:marTop w:val="0"/>
                                  <w:marBottom w:val="0"/>
                                  <w:divBdr>
                                    <w:top w:val="none" w:sz="0" w:space="0" w:color="auto"/>
                                    <w:left w:val="none" w:sz="0" w:space="0" w:color="auto"/>
                                    <w:bottom w:val="single" w:sz="6" w:space="7" w:color="E1E8ED"/>
                                    <w:right w:val="none" w:sz="0" w:space="0" w:color="auto"/>
                                  </w:divBdr>
                                  <w:divsChild>
                                    <w:div w:id="441806392">
                                      <w:marLeft w:val="0"/>
                                      <w:marRight w:val="0"/>
                                      <w:marTop w:val="0"/>
                                      <w:marBottom w:val="0"/>
                                      <w:divBdr>
                                        <w:top w:val="none" w:sz="0" w:space="0" w:color="auto"/>
                                        <w:left w:val="none" w:sz="0" w:space="0" w:color="auto"/>
                                        <w:bottom w:val="none" w:sz="0" w:space="0" w:color="auto"/>
                                        <w:right w:val="none" w:sz="0" w:space="0" w:color="auto"/>
                                      </w:divBdr>
                                      <w:divsChild>
                                        <w:div w:id="243146346">
                                          <w:marLeft w:val="0"/>
                                          <w:marRight w:val="0"/>
                                          <w:marTop w:val="0"/>
                                          <w:marBottom w:val="0"/>
                                          <w:divBdr>
                                            <w:top w:val="none" w:sz="0" w:space="0" w:color="auto"/>
                                            <w:left w:val="none" w:sz="0" w:space="0" w:color="auto"/>
                                            <w:bottom w:val="none" w:sz="0" w:space="0" w:color="auto"/>
                                            <w:right w:val="none" w:sz="0" w:space="0" w:color="auto"/>
                                          </w:divBdr>
                                          <w:divsChild>
                                            <w:div w:id="1095708619">
                                              <w:marLeft w:val="0"/>
                                              <w:marRight w:val="0"/>
                                              <w:marTop w:val="0"/>
                                              <w:marBottom w:val="0"/>
                                              <w:divBdr>
                                                <w:top w:val="none" w:sz="0" w:space="0" w:color="auto"/>
                                                <w:left w:val="none" w:sz="0" w:space="0" w:color="auto"/>
                                                <w:bottom w:val="none" w:sz="0" w:space="0" w:color="auto"/>
                                                <w:right w:val="none" w:sz="0" w:space="0" w:color="auto"/>
                                              </w:divBdr>
                                              <w:divsChild>
                                                <w:div w:id="575090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9851079">
                                          <w:marLeft w:val="0"/>
                                          <w:marRight w:val="0"/>
                                          <w:marTop w:val="0"/>
                                          <w:marBottom w:val="0"/>
                                          <w:divBdr>
                                            <w:top w:val="none" w:sz="0" w:space="0" w:color="auto"/>
                                            <w:left w:val="none" w:sz="0" w:space="0" w:color="auto"/>
                                            <w:bottom w:val="none" w:sz="0" w:space="0" w:color="auto"/>
                                            <w:right w:val="none" w:sz="0" w:space="0" w:color="auto"/>
                                          </w:divBdr>
                                        </w:div>
                                        <w:div w:id="1961766042">
                                          <w:marLeft w:val="0"/>
                                          <w:marRight w:val="0"/>
                                          <w:marTop w:val="0"/>
                                          <w:marBottom w:val="0"/>
                                          <w:divBdr>
                                            <w:top w:val="none" w:sz="0" w:space="0" w:color="auto"/>
                                            <w:left w:val="none" w:sz="0" w:space="0" w:color="auto"/>
                                            <w:bottom w:val="none" w:sz="0" w:space="0" w:color="auto"/>
                                            <w:right w:val="none" w:sz="0" w:space="0" w:color="auto"/>
                                          </w:divBdr>
                                        </w:div>
                                        <w:div w:id="2089575403">
                                          <w:marLeft w:val="0"/>
                                          <w:marRight w:val="0"/>
                                          <w:marTop w:val="0"/>
                                          <w:marBottom w:val="0"/>
                                          <w:divBdr>
                                            <w:top w:val="none" w:sz="0" w:space="0" w:color="auto"/>
                                            <w:left w:val="none" w:sz="0" w:space="0" w:color="auto"/>
                                            <w:bottom w:val="none" w:sz="0" w:space="0" w:color="auto"/>
                                            <w:right w:val="none" w:sz="0" w:space="0" w:color="auto"/>
                                          </w:divBdr>
                                          <w:divsChild>
                                            <w:div w:id="1509905794">
                                              <w:marLeft w:val="0"/>
                                              <w:marRight w:val="0"/>
                                              <w:marTop w:val="75"/>
                                              <w:marBottom w:val="30"/>
                                              <w:divBdr>
                                                <w:top w:val="none" w:sz="0" w:space="0" w:color="auto"/>
                                                <w:left w:val="none" w:sz="0" w:space="0" w:color="auto"/>
                                                <w:bottom w:val="none" w:sz="0" w:space="0" w:color="auto"/>
                                                <w:right w:val="none" w:sz="0" w:space="0" w:color="auto"/>
                                              </w:divBdr>
                                              <w:divsChild>
                                                <w:div w:id="383526366">
                                                  <w:marLeft w:val="0"/>
                                                  <w:marRight w:val="0"/>
                                                  <w:marTop w:val="0"/>
                                                  <w:marBottom w:val="0"/>
                                                  <w:divBdr>
                                                    <w:top w:val="none" w:sz="0" w:space="0" w:color="auto"/>
                                                    <w:left w:val="none" w:sz="0" w:space="0" w:color="auto"/>
                                                    <w:bottom w:val="none" w:sz="0" w:space="0" w:color="auto"/>
                                                    <w:right w:val="none" w:sz="0" w:space="0" w:color="auto"/>
                                                  </w:divBdr>
                                                  <w:divsChild>
                                                    <w:div w:id="1988315862">
                                                      <w:marLeft w:val="0"/>
                                                      <w:marRight w:val="0"/>
                                                      <w:marTop w:val="0"/>
                                                      <w:marBottom w:val="0"/>
                                                      <w:divBdr>
                                                        <w:top w:val="none" w:sz="0" w:space="0" w:color="auto"/>
                                                        <w:left w:val="none" w:sz="0" w:space="0" w:color="auto"/>
                                                        <w:bottom w:val="none" w:sz="0" w:space="0" w:color="auto"/>
                                                        <w:right w:val="none" w:sz="0" w:space="0" w:color="auto"/>
                                                      </w:divBdr>
                                                      <w:divsChild>
                                                        <w:div w:id="5809175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5526244">
                                                  <w:marLeft w:val="0"/>
                                                  <w:marRight w:val="0"/>
                                                  <w:marTop w:val="0"/>
                                                  <w:marBottom w:val="0"/>
                                                  <w:divBdr>
                                                    <w:top w:val="none" w:sz="0" w:space="0" w:color="auto"/>
                                                    <w:left w:val="none" w:sz="0" w:space="0" w:color="auto"/>
                                                    <w:bottom w:val="none" w:sz="0" w:space="0" w:color="auto"/>
                                                    <w:right w:val="none" w:sz="0" w:space="0" w:color="auto"/>
                                                  </w:divBdr>
                                                </w:div>
                                                <w:div w:id="1426924297">
                                                  <w:marLeft w:val="0"/>
                                                  <w:marRight w:val="0"/>
                                                  <w:marTop w:val="0"/>
                                                  <w:marBottom w:val="0"/>
                                                  <w:divBdr>
                                                    <w:top w:val="none" w:sz="0" w:space="0" w:color="auto"/>
                                                    <w:left w:val="none" w:sz="0" w:space="0" w:color="auto"/>
                                                    <w:bottom w:val="none" w:sz="0" w:space="0" w:color="auto"/>
                                                    <w:right w:val="none" w:sz="0" w:space="0" w:color="auto"/>
                                                  </w:divBdr>
                                                </w:div>
                                                <w:div w:id="1906184648">
                                                  <w:marLeft w:val="0"/>
                                                  <w:marRight w:val="0"/>
                                                  <w:marTop w:val="0"/>
                                                  <w:marBottom w:val="0"/>
                                                  <w:divBdr>
                                                    <w:top w:val="none" w:sz="0" w:space="0" w:color="auto"/>
                                                    <w:left w:val="none" w:sz="0" w:space="0" w:color="auto"/>
                                                    <w:bottom w:val="none" w:sz="0" w:space="0" w:color="auto"/>
                                                    <w:right w:val="none" w:sz="0" w:space="0" w:color="auto"/>
                                                  </w:divBdr>
                                                </w:div>
                                                <w:div w:id="2086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19645">
                                  <w:marLeft w:val="0"/>
                                  <w:marRight w:val="0"/>
                                  <w:marTop w:val="0"/>
                                  <w:marBottom w:val="0"/>
                                  <w:divBdr>
                                    <w:top w:val="none" w:sz="0" w:space="0" w:color="auto"/>
                                    <w:left w:val="none" w:sz="0" w:space="0" w:color="auto"/>
                                    <w:bottom w:val="single" w:sz="6" w:space="7" w:color="E1E8ED"/>
                                    <w:right w:val="none" w:sz="0" w:space="0" w:color="auto"/>
                                  </w:divBdr>
                                  <w:divsChild>
                                    <w:div w:id="194581949">
                                      <w:marLeft w:val="0"/>
                                      <w:marRight w:val="0"/>
                                      <w:marTop w:val="0"/>
                                      <w:marBottom w:val="0"/>
                                      <w:divBdr>
                                        <w:top w:val="none" w:sz="0" w:space="0" w:color="auto"/>
                                        <w:left w:val="none" w:sz="0" w:space="0" w:color="auto"/>
                                        <w:bottom w:val="none" w:sz="0" w:space="0" w:color="auto"/>
                                        <w:right w:val="none" w:sz="0" w:space="0" w:color="auto"/>
                                      </w:divBdr>
                                      <w:divsChild>
                                        <w:div w:id="31197899">
                                          <w:marLeft w:val="0"/>
                                          <w:marRight w:val="0"/>
                                          <w:marTop w:val="0"/>
                                          <w:marBottom w:val="0"/>
                                          <w:divBdr>
                                            <w:top w:val="none" w:sz="0" w:space="0" w:color="auto"/>
                                            <w:left w:val="none" w:sz="0" w:space="0" w:color="auto"/>
                                            <w:bottom w:val="none" w:sz="0" w:space="0" w:color="auto"/>
                                            <w:right w:val="none" w:sz="0" w:space="0" w:color="auto"/>
                                          </w:divBdr>
                                          <w:divsChild>
                                            <w:div w:id="1013652392">
                                              <w:marLeft w:val="0"/>
                                              <w:marRight w:val="0"/>
                                              <w:marTop w:val="75"/>
                                              <w:marBottom w:val="30"/>
                                              <w:divBdr>
                                                <w:top w:val="none" w:sz="0" w:space="0" w:color="auto"/>
                                                <w:left w:val="none" w:sz="0" w:space="0" w:color="auto"/>
                                                <w:bottom w:val="none" w:sz="0" w:space="0" w:color="auto"/>
                                                <w:right w:val="none" w:sz="0" w:space="0" w:color="auto"/>
                                              </w:divBdr>
                                              <w:divsChild>
                                                <w:div w:id="153304227">
                                                  <w:marLeft w:val="0"/>
                                                  <w:marRight w:val="0"/>
                                                  <w:marTop w:val="0"/>
                                                  <w:marBottom w:val="0"/>
                                                  <w:divBdr>
                                                    <w:top w:val="none" w:sz="0" w:space="0" w:color="auto"/>
                                                    <w:left w:val="none" w:sz="0" w:space="0" w:color="auto"/>
                                                    <w:bottom w:val="none" w:sz="0" w:space="0" w:color="auto"/>
                                                    <w:right w:val="none" w:sz="0" w:space="0" w:color="auto"/>
                                                  </w:divBdr>
                                                </w:div>
                                                <w:div w:id="1154449226">
                                                  <w:marLeft w:val="0"/>
                                                  <w:marRight w:val="0"/>
                                                  <w:marTop w:val="0"/>
                                                  <w:marBottom w:val="0"/>
                                                  <w:divBdr>
                                                    <w:top w:val="none" w:sz="0" w:space="0" w:color="auto"/>
                                                    <w:left w:val="none" w:sz="0" w:space="0" w:color="auto"/>
                                                    <w:bottom w:val="none" w:sz="0" w:space="0" w:color="auto"/>
                                                    <w:right w:val="none" w:sz="0" w:space="0" w:color="auto"/>
                                                  </w:divBdr>
                                                </w:div>
                                                <w:div w:id="1309020086">
                                                  <w:marLeft w:val="0"/>
                                                  <w:marRight w:val="0"/>
                                                  <w:marTop w:val="0"/>
                                                  <w:marBottom w:val="0"/>
                                                  <w:divBdr>
                                                    <w:top w:val="none" w:sz="0" w:space="0" w:color="auto"/>
                                                    <w:left w:val="none" w:sz="0" w:space="0" w:color="auto"/>
                                                    <w:bottom w:val="none" w:sz="0" w:space="0" w:color="auto"/>
                                                    <w:right w:val="none" w:sz="0" w:space="0" w:color="auto"/>
                                                  </w:divBdr>
                                                  <w:divsChild>
                                                    <w:div w:id="1802452781">
                                                      <w:marLeft w:val="0"/>
                                                      <w:marRight w:val="0"/>
                                                      <w:marTop w:val="0"/>
                                                      <w:marBottom w:val="0"/>
                                                      <w:divBdr>
                                                        <w:top w:val="none" w:sz="0" w:space="0" w:color="auto"/>
                                                        <w:left w:val="none" w:sz="0" w:space="0" w:color="auto"/>
                                                        <w:bottom w:val="none" w:sz="0" w:space="0" w:color="auto"/>
                                                        <w:right w:val="none" w:sz="0" w:space="0" w:color="auto"/>
                                                      </w:divBdr>
                                                      <w:divsChild>
                                                        <w:div w:id="1555235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8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0495">
                                  <w:marLeft w:val="0"/>
                                  <w:marRight w:val="0"/>
                                  <w:marTop w:val="0"/>
                                  <w:marBottom w:val="0"/>
                                  <w:divBdr>
                                    <w:top w:val="none" w:sz="0" w:space="0" w:color="auto"/>
                                    <w:left w:val="none" w:sz="0" w:space="0" w:color="auto"/>
                                    <w:bottom w:val="single" w:sz="6" w:space="7" w:color="E1E8ED"/>
                                    <w:right w:val="none" w:sz="0" w:space="0" w:color="auto"/>
                                  </w:divBdr>
                                  <w:divsChild>
                                    <w:div w:id="641889008">
                                      <w:marLeft w:val="0"/>
                                      <w:marRight w:val="0"/>
                                      <w:marTop w:val="0"/>
                                      <w:marBottom w:val="0"/>
                                      <w:divBdr>
                                        <w:top w:val="none" w:sz="0" w:space="0" w:color="auto"/>
                                        <w:left w:val="none" w:sz="0" w:space="0" w:color="auto"/>
                                        <w:bottom w:val="none" w:sz="0" w:space="0" w:color="auto"/>
                                        <w:right w:val="none" w:sz="0" w:space="0" w:color="auto"/>
                                      </w:divBdr>
                                      <w:divsChild>
                                        <w:div w:id="5400491">
                                          <w:marLeft w:val="0"/>
                                          <w:marRight w:val="0"/>
                                          <w:marTop w:val="0"/>
                                          <w:marBottom w:val="0"/>
                                          <w:divBdr>
                                            <w:top w:val="none" w:sz="0" w:space="0" w:color="auto"/>
                                            <w:left w:val="none" w:sz="0" w:space="0" w:color="auto"/>
                                            <w:bottom w:val="none" w:sz="0" w:space="0" w:color="auto"/>
                                            <w:right w:val="none" w:sz="0" w:space="0" w:color="auto"/>
                                          </w:divBdr>
                                          <w:divsChild>
                                            <w:div w:id="266039294">
                                              <w:marLeft w:val="0"/>
                                              <w:marRight w:val="0"/>
                                              <w:marTop w:val="75"/>
                                              <w:marBottom w:val="30"/>
                                              <w:divBdr>
                                                <w:top w:val="none" w:sz="0" w:space="0" w:color="auto"/>
                                                <w:left w:val="none" w:sz="0" w:space="0" w:color="auto"/>
                                                <w:bottom w:val="none" w:sz="0" w:space="0" w:color="auto"/>
                                                <w:right w:val="none" w:sz="0" w:space="0" w:color="auto"/>
                                              </w:divBdr>
                                              <w:divsChild>
                                                <w:div w:id="215287662">
                                                  <w:marLeft w:val="0"/>
                                                  <w:marRight w:val="0"/>
                                                  <w:marTop w:val="0"/>
                                                  <w:marBottom w:val="0"/>
                                                  <w:divBdr>
                                                    <w:top w:val="none" w:sz="0" w:space="0" w:color="auto"/>
                                                    <w:left w:val="none" w:sz="0" w:space="0" w:color="auto"/>
                                                    <w:bottom w:val="none" w:sz="0" w:space="0" w:color="auto"/>
                                                    <w:right w:val="none" w:sz="0" w:space="0" w:color="auto"/>
                                                  </w:divBdr>
                                                  <w:divsChild>
                                                    <w:div w:id="1978143736">
                                                      <w:marLeft w:val="0"/>
                                                      <w:marRight w:val="0"/>
                                                      <w:marTop w:val="0"/>
                                                      <w:marBottom w:val="0"/>
                                                      <w:divBdr>
                                                        <w:top w:val="none" w:sz="0" w:space="0" w:color="auto"/>
                                                        <w:left w:val="none" w:sz="0" w:space="0" w:color="auto"/>
                                                        <w:bottom w:val="none" w:sz="0" w:space="0" w:color="auto"/>
                                                        <w:right w:val="none" w:sz="0" w:space="0" w:color="auto"/>
                                                      </w:divBdr>
                                                      <w:divsChild>
                                                        <w:div w:id="334310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7263094">
                                                  <w:marLeft w:val="0"/>
                                                  <w:marRight w:val="0"/>
                                                  <w:marTop w:val="0"/>
                                                  <w:marBottom w:val="0"/>
                                                  <w:divBdr>
                                                    <w:top w:val="none" w:sz="0" w:space="0" w:color="auto"/>
                                                    <w:left w:val="none" w:sz="0" w:space="0" w:color="auto"/>
                                                    <w:bottom w:val="none" w:sz="0" w:space="0" w:color="auto"/>
                                                    <w:right w:val="none" w:sz="0" w:space="0" w:color="auto"/>
                                                  </w:divBdr>
                                                </w:div>
                                                <w:div w:id="1849245330">
                                                  <w:marLeft w:val="0"/>
                                                  <w:marRight w:val="0"/>
                                                  <w:marTop w:val="0"/>
                                                  <w:marBottom w:val="0"/>
                                                  <w:divBdr>
                                                    <w:top w:val="none" w:sz="0" w:space="0" w:color="auto"/>
                                                    <w:left w:val="none" w:sz="0" w:space="0" w:color="auto"/>
                                                    <w:bottom w:val="none" w:sz="0" w:space="0" w:color="auto"/>
                                                    <w:right w:val="none" w:sz="0" w:space="0" w:color="auto"/>
                                                  </w:divBdr>
                                                </w:div>
                                                <w:div w:id="20538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657">
                                  <w:marLeft w:val="0"/>
                                  <w:marRight w:val="0"/>
                                  <w:marTop w:val="0"/>
                                  <w:marBottom w:val="0"/>
                                  <w:divBdr>
                                    <w:top w:val="none" w:sz="0" w:space="0" w:color="auto"/>
                                    <w:left w:val="none" w:sz="0" w:space="0" w:color="auto"/>
                                    <w:bottom w:val="single" w:sz="6" w:space="7" w:color="E1E8ED"/>
                                    <w:right w:val="none" w:sz="0" w:space="0" w:color="auto"/>
                                  </w:divBdr>
                                  <w:divsChild>
                                    <w:div w:id="937444784">
                                      <w:marLeft w:val="0"/>
                                      <w:marRight w:val="0"/>
                                      <w:marTop w:val="0"/>
                                      <w:marBottom w:val="0"/>
                                      <w:divBdr>
                                        <w:top w:val="none" w:sz="0" w:space="0" w:color="auto"/>
                                        <w:left w:val="none" w:sz="0" w:space="0" w:color="auto"/>
                                        <w:bottom w:val="none" w:sz="0" w:space="0" w:color="auto"/>
                                        <w:right w:val="none" w:sz="0" w:space="0" w:color="auto"/>
                                      </w:divBdr>
                                      <w:divsChild>
                                        <w:div w:id="521283678">
                                          <w:marLeft w:val="0"/>
                                          <w:marRight w:val="0"/>
                                          <w:marTop w:val="0"/>
                                          <w:marBottom w:val="0"/>
                                          <w:divBdr>
                                            <w:top w:val="none" w:sz="0" w:space="0" w:color="auto"/>
                                            <w:left w:val="none" w:sz="0" w:space="0" w:color="auto"/>
                                            <w:bottom w:val="none" w:sz="0" w:space="0" w:color="auto"/>
                                            <w:right w:val="none" w:sz="0" w:space="0" w:color="auto"/>
                                          </w:divBdr>
                                          <w:divsChild>
                                            <w:div w:id="1060052074">
                                              <w:marLeft w:val="0"/>
                                              <w:marRight w:val="0"/>
                                              <w:marTop w:val="75"/>
                                              <w:marBottom w:val="30"/>
                                              <w:divBdr>
                                                <w:top w:val="none" w:sz="0" w:space="0" w:color="auto"/>
                                                <w:left w:val="none" w:sz="0" w:space="0" w:color="auto"/>
                                                <w:bottom w:val="none" w:sz="0" w:space="0" w:color="auto"/>
                                                <w:right w:val="none" w:sz="0" w:space="0" w:color="auto"/>
                                              </w:divBdr>
                                              <w:divsChild>
                                                <w:div w:id="390229700">
                                                  <w:marLeft w:val="0"/>
                                                  <w:marRight w:val="0"/>
                                                  <w:marTop w:val="0"/>
                                                  <w:marBottom w:val="0"/>
                                                  <w:divBdr>
                                                    <w:top w:val="none" w:sz="0" w:space="0" w:color="auto"/>
                                                    <w:left w:val="none" w:sz="0" w:space="0" w:color="auto"/>
                                                    <w:bottom w:val="none" w:sz="0" w:space="0" w:color="auto"/>
                                                    <w:right w:val="none" w:sz="0" w:space="0" w:color="auto"/>
                                                  </w:divBdr>
                                                </w:div>
                                                <w:div w:id="773667862">
                                                  <w:marLeft w:val="0"/>
                                                  <w:marRight w:val="0"/>
                                                  <w:marTop w:val="0"/>
                                                  <w:marBottom w:val="0"/>
                                                  <w:divBdr>
                                                    <w:top w:val="none" w:sz="0" w:space="0" w:color="auto"/>
                                                    <w:left w:val="none" w:sz="0" w:space="0" w:color="auto"/>
                                                    <w:bottom w:val="none" w:sz="0" w:space="0" w:color="auto"/>
                                                    <w:right w:val="none" w:sz="0" w:space="0" w:color="auto"/>
                                                  </w:divBdr>
                                                  <w:divsChild>
                                                    <w:div w:id="721057601">
                                                      <w:marLeft w:val="0"/>
                                                      <w:marRight w:val="0"/>
                                                      <w:marTop w:val="0"/>
                                                      <w:marBottom w:val="0"/>
                                                      <w:divBdr>
                                                        <w:top w:val="none" w:sz="0" w:space="0" w:color="auto"/>
                                                        <w:left w:val="none" w:sz="0" w:space="0" w:color="auto"/>
                                                        <w:bottom w:val="none" w:sz="0" w:space="0" w:color="auto"/>
                                                        <w:right w:val="none" w:sz="0" w:space="0" w:color="auto"/>
                                                      </w:divBdr>
                                                      <w:divsChild>
                                                        <w:div w:id="13754952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003569">
                                                  <w:marLeft w:val="0"/>
                                                  <w:marRight w:val="0"/>
                                                  <w:marTop w:val="0"/>
                                                  <w:marBottom w:val="0"/>
                                                  <w:divBdr>
                                                    <w:top w:val="none" w:sz="0" w:space="0" w:color="auto"/>
                                                    <w:left w:val="none" w:sz="0" w:space="0" w:color="auto"/>
                                                    <w:bottom w:val="none" w:sz="0" w:space="0" w:color="auto"/>
                                                    <w:right w:val="none" w:sz="0" w:space="0" w:color="auto"/>
                                                  </w:divBdr>
                                                </w:div>
                                                <w:div w:id="19170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0011">
                                  <w:marLeft w:val="0"/>
                                  <w:marRight w:val="0"/>
                                  <w:marTop w:val="0"/>
                                  <w:marBottom w:val="0"/>
                                  <w:divBdr>
                                    <w:top w:val="none" w:sz="0" w:space="0" w:color="auto"/>
                                    <w:left w:val="none" w:sz="0" w:space="0" w:color="auto"/>
                                    <w:bottom w:val="single" w:sz="6" w:space="7" w:color="E1E8ED"/>
                                    <w:right w:val="none" w:sz="0" w:space="0" w:color="auto"/>
                                  </w:divBdr>
                                  <w:divsChild>
                                    <w:div w:id="259148933">
                                      <w:marLeft w:val="0"/>
                                      <w:marRight w:val="0"/>
                                      <w:marTop w:val="0"/>
                                      <w:marBottom w:val="0"/>
                                      <w:divBdr>
                                        <w:top w:val="none" w:sz="0" w:space="0" w:color="auto"/>
                                        <w:left w:val="none" w:sz="0" w:space="0" w:color="auto"/>
                                        <w:bottom w:val="none" w:sz="0" w:space="0" w:color="auto"/>
                                        <w:right w:val="none" w:sz="0" w:space="0" w:color="auto"/>
                                      </w:divBdr>
                                      <w:divsChild>
                                        <w:div w:id="1708488234">
                                          <w:marLeft w:val="0"/>
                                          <w:marRight w:val="0"/>
                                          <w:marTop w:val="0"/>
                                          <w:marBottom w:val="0"/>
                                          <w:divBdr>
                                            <w:top w:val="none" w:sz="0" w:space="0" w:color="auto"/>
                                            <w:left w:val="none" w:sz="0" w:space="0" w:color="auto"/>
                                            <w:bottom w:val="none" w:sz="0" w:space="0" w:color="auto"/>
                                            <w:right w:val="none" w:sz="0" w:space="0" w:color="auto"/>
                                          </w:divBdr>
                                        </w:div>
                                        <w:div w:id="1884054432">
                                          <w:marLeft w:val="0"/>
                                          <w:marRight w:val="0"/>
                                          <w:marTop w:val="0"/>
                                          <w:marBottom w:val="0"/>
                                          <w:divBdr>
                                            <w:top w:val="none" w:sz="0" w:space="0" w:color="auto"/>
                                            <w:left w:val="none" w:sz="0" w:space="0" w:color="auto"/>
                                            <w:bottom w:val="none" w:sz="0" w:space="0" w:color="auto"/>
                                            <w:right w:val="none" w:sz="0" w:space="0" w:color="auto"/>
                                          </w:divBdr>
                                          <w:divsChild>
                                            <w:div w:id="1139155693">
                                              <w:marLeft w:val="0"/>
                                              <w:marRight w:val="0"/>
                                              <w:marTop w:val="75"/>
                                              <w:marBottom w:val="30"/>
                                              <w:divBdr>
                                                <w:top w:val="none" w:sz="0" w:space="0" w:color="auto"/>
                                                <w:left w:val="none" w:sz="0" w:space="0" w:color="auto"/>
                                                <w:bottom w:val="none" w:sz="0" w:space="0" w:color="auto"/>
                                                <w:right w:val="none" w:sz="0" w:space="0" w:color="auto"/>
                                              </w:divBdr>
                                              <w:divsChild>
                                                <w:div w:id="1115515520">
                                                  <w:marLeft w:val="0"/>
                                                  <w:marRight w:val="0"/>
                                                  <w:marTop w:val="0"/>
                                                  <w:marBottom w:val="0"/>
                                                  <w:divBdr>
                                                    <w:top w:val="none" w:sz="0" w:space="0" w:color="auto"/>
                                                    <w:left w:val="none" w:sz="0" w:space="0" w:color="auto"/>
                                                    <w:bottom w:val="none" w:sz="0" w:space="0" w:color="auto"/>
                                                    <w:right w:val="none" w:sz="0" w:space="0" w:color="auto"/>
                                                  </w:divBdr>
                                                </w:div>
                                                <w:div w:id="1134373456">
                                                  <w:marLeft w:val="0"/>
                                                  <w:marRight w:val="0"/>
                                                  <w:marTop w:val="0"/>
                                                  <w:marBottom w:val="0"/>
                                                  <w:divBdr>
                                                    <w:top w:val="none" w:sz="0" w:space="0" w:color="auto"/>
                                                    <w:left w:val="none" w:sz="0" w:space="0" w:color="auto"/>
                                                    <w:bottom w:val="none" w:sz="0" w:space="0" w:color="auto"/>
                                                    <w:right w:val="none" w:sz="0" w:space="0" w:color="auto"/>
                                                  </w:divBdr>
                                                  <w:divsChild>
                                                    <w:div w:id="735124320">
                                                      <w:marLeft w:val="0"/>
                                                      <w:marRight w:val="0"/>
                                                      <w:marTop w:val="0"/>
                                                      <w:marBottom w:val="0"/>
                                                      <w:divBdr>
                                                        <w:top w:val="none" w:sz="0" w:space="0" w:color="auto"/>
                                                        <w:left w:val="none" w:sz="0" w:space="0" w:color="auto"/>
                                                        <w:bottom w:val="none" w:sz="0" w:space="0" w:color="auto"/>
                                                        <w:right w:val="none" w:sz="0" w:space="0" w:color="auto"/>
                                                      </w:divBdr>
                                                      <w:divsChild>
                                                        <w:div w:id="18892922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105391">
                                                  <w:marLeft w:val="0"/>
                                                  <w:marRight w:val="0"/>
                                                  <w:marTop w:val="0"/>
                                                  <w:marBottom w:val="0"/>
                                                  <w:divBdr>
                                                    <w:top w:val="none" w:sz="0" w:space="0" w:color="auto"/>
                                                    <w:left w:val="none" w:sz="0" w:space="0" w:color="auto"/>
                                                    <w:bottom w:val="none" w:sz="0" w:space="0" w:color="auto"/>
                                                    <w:right w:val="none" w:sz="0" w:space="0" w:color="auto"/>
                                                  </w:divBdr>
                                                </w:div>
                                                <w:div w:id="1672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76907">
                                  <w:marLeft w:val="0"/>
                                  <w:marRight w:val="0"/>
                                  <w:marTop w:val="0"/>
                                  <w:marBottom w:val="0"/>
                                  <w:divBdr>
                                    <w:top w:val="none" w:sz="0" w:space="0" w:color="auto"/>
                                    <w:left w:val="none" w:sz="0" w:space="0" w:color="auto"/>
                                    <w:bottom w:val="single" w:sz="6" w:space="7" w:color="E1E8ED"/>
                                    <w:right w:val="none" w:sz="0" w:space="0" w:color="auto"/>
                                  </w:divBdr>
                                  <w:divsChild>
                                    <w:div w:id="1979408838">
                                      <w:marLeft w:val="0"/>
                                      <w:marRight w:val="0"/>
                                      <w:marTop w:val="0"/>
                                      <w:marBottom w:val="0"/>
                                      <w:divBdr>
                                        <w:top w:val="none" w:sz="0" w:space="0" w:color="auto"/>
                                        <w:left w:val="none" w:sz="0" w:space="0" w:color="auto"/>
                                        <w:bottom w:val="none" w:sz="0" w:space="0" w:color="auto"/>
                                        <w:right w:val="none" w:sz="0" w:space="0" w:color="auto"/>
                                      </w:divBdr>
                                      <w:divsChild>
                                        <w:div w:id="1015499304">
                                          <w:marLeft w:val="0"/>
                                          <w:marRight w:val="0"/>
                                          <w:marTop w:val="0"/>
                                          <w:marBottom w:val="0"/>
                                          <w:divBdr>
                                            <w:top w:val="none" w:sz="0" w:space="0" w:color="auto"/>
                                            <w:left w:val="none" w:sz="0" w:space="0" w:color="auto"/>
                                            <w:bottom w:val="none" w:sz="0" w:space="0" w:color="auto"/>
                                            <w:right w:val="none" w:sz="0" w:space="0" w:color="auto"/>
                                          </w:divBdr>
                                          <w:divsChild>
                                            <w:div w:id="2093576905">
                                              <w:marLeft w:val="0"/>
                                              <w:marRight w:val="0"/>
                                              <w:marTop w:val="75"/>
                                              <w:marBottom w:val="30"/>
                                              <w:divBdr>
                                                <w:top w:val="none" w:sz="0" w:space="0" w:color="auto"/>
                                                <w:left w:val="none" w:sz="0" w:space="0" w:color="auto"/>
                                                <w:bottom w:val="none" w:sz="0" w:space="0" w:color="auto"/>
                                                <w:right w:val="none" w:sz="0" w:space="0" w:color="auto"/>
                                              </w:divBdr>
                                              <w:divsChild>
                                                <w:div w:id="146629779">
                                                  <w:marLeft w:val="0"/>
                                                  <w:marRight w:val="0"/>
                                                  <w:marTop w:val="0"/>
                                                  <w:marBottom w:val="0"/>
                                                  <w:divBdr>
                                                    <w:top w:val="none" w:sz="0" w:space="0" w:color="auto"/>
                                                    <w:left w:val="none" w:sz="0" w:space="0" w:color="auto"/>
                                                    <w:bottom w:val="none" w:sz="0" w:space="0" w:color="auto"/>
                                                    <w:right w:val="none" w:sz="0" w:space="0" w:color="auto"/>
                                                  </w:divBdr>
                                                  <w:divsChild>
                                                    <w:div w:id="1303266582">
                                                      <w:marLeft w:val="0"/>
                                                      <w:marRight w:val="0"/>
                                                      <w:marTop w:val="0"/>
                                                      <w:marBottom w:val="0"/>
                                                      <w:divBdr>
                                                        <w:top w:val="none" w:sz="0" w:space="0" w:color="auto"/>
                                                        <w:left w:val="none" w:sz="0" w:space="0" w:color="auto"/>
                                                        <w:bottom w:val="none" w:sz="0" w:space="0" w:color="auto"/>
                                                        <w:right w:val="none" w:sz="0" w:space="0" w:color="auto"/>
                                                      </w:divBdr>
                                                      <w:divsChild>
                                                        <w:div w:id="855341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30150">
                                                  <w:marLeft w:val="0"/>
                                                  <w:marRight w:val="0"/>
                                                  <w:marTop w:val="0"/>
                                                  <w:marBottom w:val="0"/>
                                                  <w:divBdr>
                                                    <w:top w:val="none" w:sz="0" w:space="0" w:color="auto"/>
                                                    <w:left w:val="none" w:sz="0" w:space="0" w:color="auto"/>
                                                    <w:bottom w:val="none" w:sz="0" w:space="0" w:color="auto"/>
                                                    <w:right w:val="none" w:sz="0" w:space="0" w:color="auto"/>
                                                  </w:divBdr>
                                                </w:div>
                                                <w:div w:id="1399130682">
                                                  <w:marLeft w:val="0"/>
                                                  <w:marRight w:val="0"/>
                                                  <w:marTop w:val="0"/>
                                                  <w:marBottom w:val="0"/>
                                                  <w:divBdr>
                                                    <w:top w:val="none" w:sz="0" w:space="0" w:color="auto"/>
                                                    <w:left w:val="none" w:sz="0" w:space="0" w:color="auto"/>
                                                    <w:bottom w:val="none" w:sz="0" w:space="0" w:color="auto"/>
                                                    <w:right w:val="none" w:sz="0" w:space="0" w:color="auto"/>
                                                  </w:divBdr>
                                                </w:div>
                                                <w:div w:id="16755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39279">
                                  <w:marLeft w:val="0"/>
                                  <w:marRight w:val="0"/>
                                  <w:marTop w:val="0"/>
                                  <w:marBottom w:val="0"/>
                                  <w:divBdr>
                                    <w:top w:val="none" w:sz="0" w:space="0" w:color="auto"/>
                                    <w:left w:val="none" w:sz="0" w:space="0" w:color="auto"/>
                                    <w:bottom w:val="single" w:sz="6" w:space="7" w:color="E1E8ED"/>
                                    <w:right w:val="none" w:sz="0" w:space="0" w:color="auto"/>
                                  </w:divBdr>
                                  <w:divsChild>
                                    <w:div w:id="1550454042">
                                      <w:marLeft w:val="0"/>
                                      <w:marRight w:val="0"/>
                                      <w:marTop w:val="0"/>
                                      <w:marBottom w:val="0"/>
                                      <w:divBdr>
                                        <w:top w:val="none" w:sz="0" w:space="0" w:color="auto"/>
                                        <w:left w:val="none" w:sz="0" w:space="0" w:color="auto"/>
                                        <w:bottom w:val="none" w:sz="0" w:space="0" w:color="auto"/>
                                        <w:right w:val="none" w:sz="0" w:space="0" w:color="auto"/>
                                      </w:divBdr>
                                      <w:divsChild>
                                        <w:div w:id="532302253">
                                          <w:marLeft w:val="0"/>
                                          <w:marRight w:val="0"/>
                                          <w:marTop w:val="0"/>
                                          <w:marBottom w:val="0"/>
                                          <w:divBdr>
                                            <w:top w:val="none" w:sz="0" w:space="0" w:color="auto"/>
                                            <w:left w:val="none" w:sz="0" w:space="0" w:color="auto"/>
                                            <w:bottom w:val="none" w:sz="0" w:space="0" w:color="auto"/>
                                            <w:right w:val="none" w:sz="0" w:space="0" w:color="auto"/>
                                          </w:divBdr>
                                        </w:div>
                                        <w:div w:id="1604457559">
                                          <w:marLeft w:val="0"/>
                                          <w:marRight w:val="0"/>
                                          <w:marTop w:val="0"/>
                                          <w:marBottom w:val="0"/>
                                          <w:divBdr>
                                            <w:top w:val="none" w:sz="0" w:space="0" w:color="auto"/>
                                            <w:left w:val="none" w:sz="0" w:space="0" w:color="auto"/>
                                            <w:bottom w:val="none" w:sz="0" w:space="0" w:color="auto"/>
                                            <w:right w:val="none" w:sz="0" w:space="0" w:color="auto"/>
                                          </w:divBdr>
                                          <w:divsChild>
                                            <w:div w:id="1395154916">
                                              <w:marLeft w:val="0"/>
                                              <w:marRight w:val="0"/>
                                              <w:marTop w:val="75"/>
                                              <w:marBottom w:val="30"/>
                                              <w:divBdr>
                                                <w:top w:val="none" w:sz="0" w:space="0" w:color="auto"/>
                                                <w:left w:val="none" w:sz="0" w:space="0" w:color="auto"/>
                                                <w:bottom w:val="none" w:sz="0" w:space="0" w:color="auto"/>
                                                <w:right w:val="none" w:sz="0" w:space="0" w:color="auto"/>
                                              </w:divBdr>
                                              <w:divsChild>
                                                <w:div w:id="464661216">
                                                  <w:marLeft w:val="0"/>
                                                  <w:marRight w:val="0"/>
                                                  <w:marTop w:val="0"/>
                                                  <w:marBottom w:val="0"/>
                                                  <w:divBdr>
                                                    <w:top w:val="none" w:sz="0" w:space="0" w:color="auto"/>
                                                    <w:left w:val="none" w:sz="0" w:space="0" w:color="auto"/>
                                                    <w:bottom w:val="none" w:sz="0" w:space="0" w:color="auto"/>
                                                    <w:right w:val="none" w:sz="0" w:space="0" w:color="auto"/>
                                                  </w:divBdr>
                                                </w:div>
                                                <w:div w:id="799035785">
                                                  <w:marLeft w:val="0"/>
                                                  <w:marRight w:val="0"/>
                                                  <w:marTop w:val="0"/>
                                                  <w:marBottom w:val="0"/>
                                                  <w:divBdr>
                                                    <w:top w:val="none" w:sz="0" w:space="0" w:color="auto"/>
                                                    <w:left w:val="none" w:sz="0" w:space="0" w:color="auto"/>
                                                    <w:bottom w:val="none" w:sz="0" w:space="0" w:color="auto"/>
                                                    <w:right w:val="none" w:sz="0" w:space="0" w:color="auto"/>
                                                  </w:divBdr>
                                                </w:div>
                                                <w:div w:id="1176576982">
                                                  <w:marLeft w:val="0"/>
                                                  <w:marRight w:val="0"/>
                                                  <w:marTop w:val="0"/>
                                                  <w:marBottom w:val="0"/>
                                                  <w:divBdr>
                                                    <w:top w:val="none" w:sz="0" w:space="0" w:color="auto"/>
                                                    <w:left w:val="none" w:sz="0" w:space="0" w:color="auto"/>
                                                    <w:bottom w:val="none" w:sz="0" w:space="0" w:color="auto"/>
                                                    <w:right w:val="none" w:sz="0" w:space="0" w:color="auto"/>
                                                  </w:divBdr>
                                                  <w:divsChild>
                                                    <w:div w:id="1267036990">
                                                      <w:marLeft w:val="0"/>
                                                      <w:marRight w:val="0"/>
                                                      <w:marTop w:val="0"/>
                                                      <w:marBottom w:val="0"/>
                                                      <w:divBdr>
                                                        <w:top w:val="none" w:sz="0" w:space="0" w:color="auto"/>
                                                        <w:left w:val="none" w:sz="0" w:space="0" w:color="auto"/>
                                                        <w:bottom w:val="none" w:sz="0" w:space="0" w:color="auto"/>
                                                        <w:right w:val="none" w:sz="0" w:space="0" w:color="auto"/>
                                                      </w:divBdr>
                                                      <w:divsChild>
                                                        <w:div w:id="553467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8551">
                                  <w:marLeft w:val="0"/>
                                  <w:marRight w:val="0"/>
                                  <w:marTop w:val="0"/>
                                  <w:marBottom w:val="0"/>
                                  <w:divBdr>
                                    <w:top w:val="none" w:sz="0" w:space="0" w:color="auto"/>
                                    <w:left w:val="none" w:sz="0" w:space="0" w:color="auto"/>
                                    <w:bottom w:val="single" w:sz="6" w:space="7" w:color="E1E8ED"/>
                                    <w:right w:val="none" w:sz="0" w:space="0" w:color="auto"/>
                                  </w:divBdr>
                                  <w:divsChild>
                                    <w:div w:id="1362509692">
                                      <w:marLeft w:val="0"/>
                                      <w:marRight w:val="0"/>
                                      <w:marTop w:val="0"/>
                                      <w:marBottom w:val="0"/>
                                      <w:divBdr>
                                        <w:top w:val="none" w:sz="0" w:space="0" w:color="auto"/>
                                        <w:left w:val="none" w:sz="0" w:space="0" w:color="auto"/>
                                        <w:bottom w:val="none" w:sz="0" w:space="0" w:color="auto"/>
                                        <w:right w:val="none" w:sz="0" w:space="0" w:color="auto"/>
                                      </w:divBdr>
                                      <w:divsChild>
                                        <w:div w:id="358893054">
                                          <w:marLeft w:val="0"/>
                                          <w:marRight w:val="0"/>
                                          <w:marTop w:val="0"/>
                                          <w:marBottom w:val="0"/>
                                          <w:divBdr>
                                            <w:top w:val="none" w:sz="0" w:space="0" w:color="auto"/>
                                            <w:left w:val="none" w:sz="0" w:space="0" w:color="auto"/>
                                            <w:bottom w:val="none" w:sz="0" w:space="0" w:color="auto"/>
                                            <w:right w:val="none" w:sz="0" w:space="0" w:color="auto"/>
                                          </w:divBdr>
                                          <w:divsChild>
                                            <w:div w:id="1751392279">
                                              <w:marLeft w:val="0"/>
                                              <w:marRight w:val="0"/>
                                              <w:marTop w:val="75"/>
                                              <w:marBottom w:val="30"/>
                                              <w:divBdr>
                                                <w:top w:val="none" w:sz="0" w:space="0" w:color="auto"/>
                                                <w:left w:val="none" w:sz="0" w:space="0" w:color="auto"/>
                                                <w:bottom w:val="none" w:sz="0" w:space="0" w:color="auto"/>
                                                <w:right w:val="none" w:sz="0" w:space="0" w:color="auto"/>
                                              </w:divBdr>
                                              <w:divsChild>
                                                <w:div w:id="828059274">
                                                  <w:marLeft w:val="0"/>
                                                  <w:marRight w:val="0"/>
                                                  <w:marTop w:val="0"/>
                                                  <w:marBottom w:val="0"/>
                                                  <w:divBdr>
                                                    <w:top w:val="none" w:sz="0" w:space="0" w:color="auto"/>
                                                    <w:left w:val="none" w:sz="0" w:space="0" w:color="auto"/>
                                                    <w:bottom w:val="none" w:sz="0" w:space="0" w:color="auto"/>
                                                    <w:right w:val="none" w:sz="0" w:space="0" w:color="auto"/>
                                                  </w:divBdr>
                                                </w:div>
                                                <w:div w:id="1427341163">
                                                  <w:marLeft w:val="0"/>
                                                  <w:marRight w:val="0"/>
                                                  <w:marTop w:val="0"/>
                                                  <w:marBottom w:val="0"/>
                                                  <w:divBdr>
                                                    <w:top w:val="none" w:sz="0" w:space="0" w:color="auto"/>
                                                    <w:left w:val="none" w:sz="0" w:space="0" w:color="auto"/>
                                                    <w:bottom w:val="none" w:sz="0" w:space="0" w:color="auto"/>
                                                    <w:right w:val="none" w:sz="0" w:space="0" w:color="auto"/>
                                                  </w:divBdr>
                                                  <w:divsChild>
                                                    <w:div w:id="2031637405">
                                                      <w:marLeft w:val="0"/>
                                                      <w:marRight w:val="0"/>
                                                      <w:marTop w:val="0"/>
                                                      <w:marBottom w:val="0"/>
                                                      <w:divBdr>
                                                        <w:top w:val="none" w:sz="0" w:space="0" w:color="auto"/>
                                                        <w:left w:val="none" w:sz="0" w:space="0" w:color="auto"/>
                                                        <w:bottom w:val="none" w:sz="0" w:space="0" w:color="auto"/>
                                                        <w:right w:val="none" w:sz="0" w:space="0" w:color="auto"/>
                                                      </w:divBdr>
                                                      <w:divsChild>
                                                        <w:div w:id="4785701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58592">
                                                  <w:marLeft w:val="0"/>
                                                  <w:marRight w:val="0"/>
                                                  <w:marTop w:val="0"/>
                                                  <w:marBottom w:val="0"/>
                                                  <w:divBdr>
                                                    <w:top w:val="none" w:sz="0" w:space="0" w:color="auto"/>
                                                    <w:left w:val="none" w:sz="0" w:space="0" w:color="auto"/>
                                                    <w:bottom w:val="none" w:sz="0" w:space="0" w:color="auto"/>
                                                    <w:right w:val="none" w:sz="0" w:space="0" w:color="auto"/>
                                                  </w:divBdr>
                                                </w:div>
                                                <w:div w:id="21012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5237">
                                  <w:marLeft w:val="0"/>
                                  <w:marRight w:val="0"/>
                                  <w:marTop w:val="0"/>
                                  <w:marBottom w:val="0"/>
                                  <w:divBdr>
                                    <w:top w:val="none" w:sz="0" w:space="0" w:color="auto"/>
                                    <w:left w:val="none" w:sz="0" w:space="0" w:color="auto"/>
                                    <w:bottom w:val="single" w:sz="6" w:space="7" w:color="E1E8ED"/>
                                    <w:right w:val="none" w:sz="0" w:space="0" w:color="auto"/>
                                  </w:divBdr>
                                  <w:divsChild>
                                    <w:div w:id="1541825120">
                                      <w:marLeft w:val="0"/>
                                      <w:marRight w:val="0"/>
                                      <w:marTop w:val="0"/>
                                      <w:marBottom w:val="0"/>
                                      <w:divBdr>
                                        <w:top w:val="none" w:sz="0" w:space="0" w:color="auto"/>
                                        <w:left w:val="none" w:sz="0" w:space="0" w:color="auto"/>
                                        <w:bottom w:val="none" w:sz="0" w:space="0" w:color="auto"/>
                                        <w:right w:val="none" w:sz="0" w:space="0" w:color="auto"/>
                                      </w:divBdr>
                                      <w:divsChild>
                                        <w:div w:id="489760104">
                                          <w:marLeft w:val="0"/>
                                          <w:marRight w:val="0"/>
                                          <w:marTop w:val="0"/>
                                          <w:marBottom w:val="0"/>
                                          <w:divBdr>
                                            <w:top w:val="none" w:sz="0" w:space="0" w:color="auto"/>
                                            <w:left w:val="none" w:sz="0" w:space="0" w:color="auto"/>
                                            <w:bottom w:val="none" w:sz="0" w:space="0" w:color="auto"/>
                                            <w:right w:val="none" w:sz="0" w:space="0" w:color="auto"/>
                                          </w:divBdr>
                                        </w:div>
                                        <w:div w:id="2145804844">
                                          <w:marLeft w:val="0"/>
                                          <w:marRight w:val="0"/>
                                          <w:marTop w:val="0"/>
                                          <w:marBottom w:val="0"/>
                                          <w:divBdr>
                                            <w:top w:val="none" w:sz="0" w:space="0" w:color="auto"/>
                                            <w:left w:val="none" w:sz="0" w:space="0" w:color="auto"/>
                                            <w:bottom w:val="none" w:sz="0" w:space="0" w:color="auto"/>
                                            <w:right w:val="none" w:sz="0" w:space="0" w:color="auto"/>
                                          </w:divBdr>
                                          <w:divsChild>
                                            <w:div w:id="2096246494">
                                              <w:marLeft w:val="0"/>
                                              <w:marRight w:val="0"/>
                                              <w:marTop w:val="75"/>
                                              <w:marBottom w:val="30"/>
                                              <w:divBdr>
                                                <w:top w:val="none" w:sz="0" w:space="0" w:color="auto"/>
                                                <w:left w:val="none" w:sz="0" w:space="0" w:color="auto"/>
                                                <w:bottom w:val="none" w:sz="0" w:space="0" w:color="auto"/>
                                                <w:right w:val="none" w:sz="0" w:space="0" w:color="auto"/>
                                              </w:divBdr>
                                              <w:divsChild>
                                                <w:div w:id="643121571">
                                                  <w:marLeft w:val="0"/>
                                                  <w:marRight w:val="0"/>
                                                  <w:marTop w:val="0"/>
                                                  <w:marBottom w:val="0"/>
                                                  <w:divBdr>
                                                    <w:top w:val="none" w:sz="0" w:space="0" w:color="auto"/>
                                                    <w:left w:val="none" w:sz="0" w:space="0" w:color="auto"/>
                                                    <w:bottom w:val="none" w:sz="0" w:space="0" w:color="auto"/>
                                                    <w:right w:val="none" w:sz="0" w:space="0" w:color="auto"/>
                                                  </w:divBdr>
                                                </w:div>
                                                <w:div w:id="729966268">
                                                  <w:marLeft w:val="0"/>
                                                  <w:marRight w:val="0"/>
                                                  <w:marTop w:val="0"/>
                                                  <w:marBottom w:val="0"/>
                                                  <w:divBdr>
                                                    <w:top w:val="none" w:sz="0" w:space="0" w:color="auto"/>
                                                    <w:left w:val="none" w:sz="0" w:space="0" w:color="auto"/>
                                                    <w:bottom w:val="none" w:sz="0" w:space="0" w:color="auto"/>
                                                    <w:right w:val="none" w:sz="0" w:space="0" w:color="auto"/>
                                                  </w:divBdr>
                                                </w:div>
                                                <w:div w:id="1390149895">
                                                  <w:marLeft w:val="0"/>
                                                  <w:marRight w:val="0"/>
                                                  <w:marTop w:val="0"/>
                                                  <w:marBottom w:val="0"/>
                                                  <w:divBdr>
                                                    <w:top w:val="none" w:sz="0" w:space="0" w:color="auto"/>
                                                    <w:left w:val="none" w:sz="0" w:space="0" w:color="auto"/>
                                                    <w:bottom w:val="none" w:sz="0" w:space="0" w:color="auto"/>
                                                    <w:right w:val="none" w:sz="0" w:space="0" w:color="auto"/>
                                                  </w:divBdr>
                                                  <w:divsChild>
                                                    <w:div w:id="484126318">
                                                      <w:marLeft w:val="0"/>
                                                      <w:marRight w:val="0"/>
                                                      <w:marTop w:val="0"/>
                                                      <w:marBottom w:val="0"/>
                                                      <w:divBdr>
                                                        <w:top w:val="none" w:sz="0" w:space="0" w:color="auto"/>
                                                        <w:left w:val="none" w:sz="0" w:space="0" w:color="auto"/>
                                                        <w:bottom w:val="none" w:sz="0" w:space="0" w:color="auto"/>
                                                        <w:right w:val="none" w:sz="0" w:space="0" w:color="auto"/>
                                                      </w:divBdr>
                                                      <w:divsChild>
                                                        <w:div w:id="936445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4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2785">
                                  <w:marLeft w:val="0"/>
                                  <w:marRight w:val="0"/>
                                  <w:marTop w:val="0"/>
                                  <w:marBottom w:val="0"/>
                                  <w:divBdr>
                                    <w:top w:val="none" w:sz="0" w:space="0" w:color="auto"/>
                                    <w:left w:val="none" w:sz="0" w:space="0" w:color="auto"/>
                                    <w:bottom w:val="single" w:sz="6" w:space="7" w:color="E1E8ED"/>
                                    <w:right w:val="none" w:sz="0" w:space="0" w:color="auto"/>
                                  </w:divBdr>
                                  <w:divsChild>
                                    <w:div w:id="15037859">
                                      <w:marLeft w:val="0"/>
                                      <w:marRight w:val="0"/>
                                      <w:marTop w:val="0"/>
                                      <w:marBottom w:val="0"/>
                                      <w:divBdr>
                                        <w:top w:val="none" w:sz="0" w:space="0" w:color="auto"/>
                                        <w:left w:val="none" w:sz="0" w:space="0" w:color="auto"/>
                                        <w:bottom w:val="none" w:sz="0" w:space="0" w:color="auto"/>
                                        <w:right w:val="none" w:sz="0" w:space="0" w:color="auto"/>
                                      </w:divBdr>
                                      <w:divsChild>
                                        <w:div w:id="105586473">
                                          <w:marLeft w:val="0"/>
                                          <w:marRight w:val="0"/>
                                          <w:marTop w:val="0"/>
                                          <w:marBottom w:val="0"/>
                                          <w:divBdr>
                                            <w:top w:val="none" w:sz="0" w:space="0" w:color="auto"/>
                                            <w:left w:val="none" w:sz="0" w:space="0" w:color="auto"/>
                                            <w:bottom w:val="none" w:sz="0" w:space="0" w:color="auto"/>
                                            <w:right w:val="none" w:sz="0" w:space="0" w:color="auto"/>
                                          </w:divBdr>
                                          <w:divsChild>
                                            <w:div w:id="1565723899">
                                              <w:marLeft w:val="0"/>
                                              <w:marRight w:val="0"/>
                                              <w:marTop w:val="75"/>
                                              <w:marBottom w:val="30"/>
                                              <w:divBdr>
                                                <w:top w:val="none" w:sz="0" w:space="0" w:color="auto"/>
                                                <w:left w:val="none" w:sz="0" w:space="0" w:color="auto"/>
                                                <w:bottom w:val="none" w:sz="0" w:space="0" w:color="auto"/>
                                                <w:right w:val="none" w:sz="0" w:space="0" w:color="auto"/>
                                              </w:divBdr>
                                              <w:divsChild>
                                                <w:div w:id="60715420">
                                                  <w:marLeft w:val="0"/>
                                                  <w:marRight w:val="0"/>
                                                  <w:marTop w:val="0"/>
                                                  <w:marBottom w:val="0"/>
                                                  <w:divBdr>
                                                    <w:top w:val="none" w:sz="0" w:space="0" w:color="auto"/>
                                                    <w:left w:val="none" w:sz="0" w:space="0" w:color="auto"/>
                                                    <w:bottom w:val="none" w:sz="0" w:space="0" w:color="auto"/>
                                                    <w:right w:val="none" w:sz="0" w:space="0" w:color="auto"/>
                                                  </w:divBdr>
                                                </w:div>
                                                <w:div w:id="500004836">
                                                  <w:marLeft w:val="0"/>
                                                  <w:marRight w:val="0"/>
                                                  <w:marTop w:val="0"/>
                                                  <w:marBottom w:val="0"/>
                                                  <w:divBdr>
                                                    <w:top w:val="none" w:sz="0" w:space="0" w:color="auto"/>
                                                    <w:left w:val="none" w:sz="0" w:space="0" w:color="auto"/>
                                                    <w:bottom w:val="none" w:sz="0" w:space="0" w:color="auto"/>
                                                    <w:right w:val="none" w:sz="0" w:space="0" w:color="auto"/>
                                                  </w:divBdr>
                                                </w:div>
                                                <w:div w:id="609505984">
                                                  <w:marLeft w:val="0"/>
                                                  <w:marRight w:val="0"/>
                                                  <w:marTop w:val="0"/>
                                                  <w:marBottom w:val="0"/>
                                                  <w:divBdr>
                                                    <w:top w:val="none" w:sz="0" w:space="0" w:color="auto"/>
                                                    <w:left w:val="none" w:sz="0" w:space="0" w:color="auto"/>
                                                    <w:bottom w:val="none" w:sz="0" w:space="0" w:color="auto"/>
                                                    <w:right w:val="none" w:sz="0" w:space="0" w:color="auto"/>
                                                  </w:divBdr>
                                                </w:div>
                                                <w:div w:id="2057730773">
                                                  <w:marLeft w:val="0"/>
                                                  <w:marRight w:val="0"/>
                                                  <w:marTop w:val="0"/>
                                                  <w:marBottom w:val="0"/>
                                                  <w:divBdr>
                                                    <w:top w:val="none" w:sz="0" w:space="0" w:color="auto"/>
                                                    <w:left w:val="none" w:sz="0" w:space="0" w:color="auto"/>
                                                    <w:bottom w:val="none" w:sz="0" w:space="0" w:color="auto"/>
                                                    <w:right w:val="none" w:sz="0" w:space="0" w:color="auto"/>
                                                  </w:divBdr>
                                                  <w:divsChild>
                                                    <w:div w:id="1846169862">
                                                      <w:marLeft w:val="0"/>
                                                      <w:marRight w:val="0"/>
                                                      <w:marTop w:val="0"/>
                                                      <w:marBottom w:val="0"/>
                                                      <w:divBdr>
                                                        <w:top w:val="none" w:sz="0" w:space="0" w:color="auto"/>
                                                        <w:left w:val="none" w:sz="0" w:space="0" w:color="auto"/>
                                                        <w:bottom w:val="none" w:sz="0" w:space="0" w:color="auto"/>
                                                        <w:right w:val="none" w:sz="0" w:space="0" w:color="auto"/>
                                                      </w:divBdr>
                                                      <w:divsChild>
                                                        <w:div w:id="573970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00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8178">
                                  <w:marLeft w:val="0"/>
                                  <w:marRight w:val="0"/>
                                  <w:marTop w:val="0"/>
                                  <w:marBottom w:val="0"/>
                                  <w:divBdr>
                                    <w:top w:val="none" w:sz="0" w:space="0" w:color="auto"/>
                                    <w:left w:val="none" w:sz="0" w:space="0" w:color="auto"/>
                                    <w:bottom w:val="single" w:sz="6" w:space="7" w:color="E1E8ED"/>
                                    <w:right w:val="none" w:sz="0" w:space="0" w:color="auto"/>
                                  </w:divBdr>
                                  <w:divsChild>
                                    <w:div w:id="754403901">
                                      <w:marLeft w:val="0"/>
                                      <w:marRight w:val="0"/>
                                      <w:marTop w:val="0"/>
                                      <w:marBottom w:val="0"/>
                                      <w:divBdr>
                                        <w:top w:val="none" w:sz="0" w:space="0" w:color="auto"/>
                                        <w:left w:val="none" w:sz="0" w:space="0" w:color="auto"/>
                                        <w:bottom w:val="none" w:sz="0" w:space="0" w:color="auto"/>
                                        <w:right w:val="none" w:sz="0" w:space="0" w:color="auto"/>
                                      </w:divBdr>
                                      <w:divsChild>
                                        <w:div w:id="1006904547">
                                          <w:marLeft w:val="0"/>
                                          <w:marRight w:val="0"/>
                                          <w:marTop w:val="0"/>
                                          <w:marBottom w:val="0"/>
                                          <w:divBdr>
                                            <w:top w:val="none" w:sz="0" w:space="0" w:color="auto"/>
                                            <w:left w:val="none" w:sz="0" w:space="0" w:color="auto"/>
                                            <w:bottom w:val="none" w:sz="0" w:space="0" w:color="auto"/>
                                            <w:right w:val="none" w:sz="0" w:space="0" w:color="auto"/>
                                          </w:divBdr>
                                          <w:divsChild>
                                            <w:div w:id="743600317">
                                              <w:marLeft w:val="0"/>
                                              <w:marRight w:val="0"/>
                                              <w:marTop w:val="75"/>
                                              <w:marBottom w:val="30"/>
                                              <w:divBdr>
                                                <w:top w:val="none" w:sz="0" w:space="0" w:color="auto"/>
                                                <w:left w:val="none" w:sz="0" w:space="0" w:color="auto"/>
                                                <w:bottom w:val="none" w:sz="0" w:space="0" w:color="auto"/>
                                                <w:right w:val="none" w:sz="0" w:space="0" w:color="auto"/>
                                              </w:divBdr>
                                              <w:divsChild>
                                                <w:div w:id="70474079">
                                                  <w:marLeft w:val="0"/>
                                                  <w:marRight w:val="0"/>
                                                  <w:marTop w:val="0"/>
                                                  <w:marBottom w:val="0"/>
                                                  <w:divBdr>
                                                    <w:top w:val="none" w:sz="0" w:space="0" w:color="auto"/>
                                                    <w:left w:val="none" w:sz="0" w:space="0" w:color="auto"/>
                                                    <w:bottom w:val="none" w:sz="0" w:space="0" w:color="auto"/>
                                                    <w:right w:val="none" w:sz="0" w:space="0" w:color="auto"/>
                                                  </w:divBdr>
                                                </w:div>
                                                <w:div w:id="861436521">
                                                  <w:marLeft w:val="0"/>
                                                  <w:marRight w:val="0"/>
                                                  <w:marTop w:val="0"/>
                                                  <w:marBottom w:val="0"/>
                                                  <w:divBdr>
                                                    <w:top w:val="none" w:sz="0" w:space="0" w:color="auto"/>
                                                    <w:left w:val="none" w:sz="0" w:space="0" w:color="auto"/>
                                                    <w:bottom w:val="none" w:sz="0" w:space="0" w:color="auto"/>
                                                    <w:right w:val="none" w:sz="0" w:space="0" w:color="auto"/>
                                                  </w:divBdr>
                                                </w:div>
                                                <w:div w:id="1651976536">
                                                  <w:marLeft w:val="0"/>
                                                  <w:marRight w:val="0"/>
                                                  <w:marTop w:val="0"/>
                                                  <w:marBottom w:val="0"/>
                                                  <w:divBdr>
                                                    <w:top w:val="none" w:sz="0" w:space="0" w:color="auto"/>
                                                    <w:left w:val="none" w:sz="0" w:space="0" w:color="auto"/>
                                                    <w:bottom w:val="none" w:sz="0" w:space="0" w:color="auto"/>
                                                    <w:right w:val="none" w:sz="0" w:space="0" w:color="auto"/>
                                                  </w:divBdr>
                                                  <w:divsChild>
                                                    <w:div w:id="436172067">
                                                      <w:marLeft w:val="0"/>
                                                      <w:marRight w:val="0"/>
                                                      <w:marTop w:val="0"/>
                                                      <w:marBottom w:val="0"/>
                                                      <w:divBdr>
                                                        <w:top w:val="none" w:sz="0" w:space="0" w:color="auto"/>
                                                        <w:left w:val="none" w:sz="0" w:space="0" w:color="auto"/>
                                                        <w:bottom w:val="none" w:sz="0" w:space="0" w:color="auto"/>
                                                        <w:right w:val="none" w:sz="0" w:space="0" w:color="auto"/>
                                                      </w:divBdr>
                                                      <w:divsChild>
                                                        <w:div w:id="123346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1685">
                                  <w:marLeft w:val="0"/>
                                  <w:marRight w:val="0"/>
                                  <w:marTop w:val="0"/>
                                  <w:marBottom w:val="0"/>
                                  <w:divBdr>
                                    <w:top w:val="none" w:sz="0" w:space="0" w:color="auto"/>
                                    <w:left w:val="none" w:sz="0" w:space="0" w:color="auto"/>
                                    <w:bottom w:val="single" w:sz="6" w:space="7" w:color="E1E8ED"/>
                                    <w:right w:val="none" w:sz="0" w:space="0" w:color="auto"/>
                                  </w:divBdr>
                                  <w:divsChild>
                                    <w:div w:id="996304277">
                                      <w:marLeft w:val="0"/>
                                      <w:marRight w:val="0"/>
                                      <w:marTop w:val="0"/>
                                      <w:marBottom w:val="0"/>
                                      <w:divBdr>
                                        <w:top w:val="none" w:sz="0" w:space="0" w:color="auto"/>
                                        <w:left w:val="none" w:sz="0" w:space="0" w:color="auto"/>
                                        <w:bottom w:val="none" w:sz="0" w:space="0" w:color="auto"/>
                                        <w:right w:val="none" w:sz="0" w:space="0" w:color="auto"/>
                                      </w:divBdr>
                                      <w:divsChild>
                                        <w:div w:id="1003778541">
                                          <w:marLeft w:val="0"/>
                                          <w:marRight w:val="0"/>
                                          <w:marTop w:val="0"/>
                                          <w:marBottom w:val="0"/>
                                          <w:divBdr>
                                            <w:top w:val="none" w:sz="0" w:space="0" w:color="auto"/>
                                            <w:left w:val="none" w:sz="0" w:space="0" w:color="auto"/>
                                            <w:bottom w:val="none" w:sz="0" w:space="0" w:color="auto"/>
                                            <w:right w:val="none" w:sz="0" w:space="0" w:color="auto"/>
                                          </w:divBdr>
                                          <w:divsChild>
                                            <w:div w:id="523132916">
                                              <w:marLeft w:val="0"/>
                                              <w:marRight w:val="0"/>
                                              <w:marTop w:val="75"/>
                                              <w:marBottom w:val="30"/>
                                              <w:divBdr>
                                                <w:top w:val="none" w:sz="0" w:space="0" w:color="auto"/>
                                                <w:left w:val="none" w:sz="0" w:space="0" w:color="auto"/>
                                                <w:bottom w:val="none" w:sz="0" w:space="0" w:color="auto"/>
                                                <w:right w:val="none" w:sz="0" w:space="0" w:color="auto"/>
                                              </w:divBdr>
                                              <w:divsChild>
                                                <w:div w:id="299458431">
                                                  <w:marLeft w:val="0"/>
                                                  <w:marRight w:val="0"/>
                                                  <w:marTop w:val="0"/>
                                                  <w:marBottom w:val="0"/>
                                                  <w:divBdr>
                                                    <w:top w:val="none" w:sz="0" w:space="0" w:color="auto"/>
                                                    <w:left w:val="none" w:sz="0" w:space="0" w:color="auto"/>
                                                    <w:bottom w:val="none" w:sz="0" w:space="0" w:color="auto"/>
                                                    <w:right w:val="none" w:sz="0" w:space="0" w:color="auto"/>
                                                  </w:divBdr>
                                                </w:div>
                                                <w:div w:id="526454688">
                                                  <w:marLeft w:val="0"/>
                                                  <w:marRight w:val="0"/>
                                                  <w:marTop w:val="0"/>
                                                  <w:marBottom w:val="0"/>
                                                  <w:divBdr>
                                                    <w:top w:val="none" w:sz="0" w:space="0" w:color="auto"/>
                                                    <w:left w:val="none" w:sz="0" w:space="0" w:color="auto"/>
                                                    <w:bottom w:val="none" w:sz="0" w:space="0" w:color="auto"/>
                                                    <w:right w:val="none" w:sz="0" w:space="0" w:color="auto"/>
                                                  </w:divBdr>
                                                </w:div>
                                                <w:div w:id="635987058">
                                                  <w:marLeft w:val="0"/>
                                                  <w:marRight w:val="0"/>
                                                  <w:marTop w:val="0"/>
                                                  <w:marBottom w:val="0"/>
                                                  <w:divBdr>
                                                    <w:top w:val="none" w:sz="0" w:space="0" w:color="auto"/>
                                                    <w:left w:val="none" w:sz="0" w:space="0" w:color="auto"/>
                                                    <w:bottom w:val="none" w:sz="0" w:space="0" w:color="auto"/>
                                                    <w:right w:val="none" w:sz="0" w:space="0" w:color="auto"/>
                                                  </w:divBdr>
                                                  <w:divsChild>
                                                    <w:div w:id="240287530">
                                                      <w:marLeft w:val="0"/>
                                                      <w:marRight w:val="0"/>
                                                      <w:marTop w:val="0"/>
                                                      <w:marBottom w:val="0"/>
                                                      <w:divBdr>
                                                        <w:top w:val="none" w:sz="0" w:space="0" w:color="auto"/>
                                                        <w:left w:val="none" w:sz="0" w:space="0" w:color="auto"/>
                                                        <w:bottom w:val="none" w:sz="0" w:space="0" w:color="auto"/>
                                                        <w:right w:val="none" w:sz="0" w:space="0" w:color="auto"/>
                                                      </w:divBdr>
                                                      <w:divsChild>
                                                        <w:div w:id="104163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53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00176">
                                  <w:marLeft w:val="0"/>
                                  <w:marRight w:val="0"/>
                                  <w:marTop w:val="0"/>
                                  <w:marBottom w:val="0"/>
                                  <w:divBdr>
                                    <w:top w:val="none" w:sz="0" w:space="0" w:color="auto"/>
                                    <w:left w:val="none" w:sz="0" w:space="0" w:color="auto"/>
                                    <w:bottom w:val="single" w:sz="6" w:space="7" w:color="E1E8ED"/>
                                    <w:right w:val="none" w:sz="0" w:space="0" w:color="auto"/>
                                  </w:divBdr>
                                  <w:divsChild>
                                    <w:div w:id="514460877">
                                      <w:marLeft w:val="0"/>
                                      <w:marRight w:val="0"/>
                                      <w:marTop w:val="0"/>
                                      <w:marBottom w:val="0"/>
                                      <w:divBdr>
                                        <w:top w:val="none" w:sz="0" w:space="0" w:color="auto"/>
                                        <w:left w:val="none" w:sz="0" w:space="0" w:color="auto"/>
                                        <w:bottom w:val="none" w:sz="0" w:space="0" w:color="auto"/>
                                        <w:right w:val="none" w:sz="0" w:space="0" w:color="auto"/>
                                      </w:divBdr>
                                      <w:divsChild>
                                        <w:div w:id="1136526897">
                                          <w:marLeft w:val="0"/>
                                          <w:marRight w:val="0"/>
                                          <w:marTop w:val="0"/>
                                          <w:marBottom w:val="0"/>
                                          <w:divBdr>
                                            <w:top w:val="none" w:sz="0" w:space="0" w:color="auto"/>
                                            <w:left w:val="none" w:sz="0" w:space="0" w:color="auto"/>
                                            <w:bottom w:val="none" w:sz="0" w:space="0" w:color="auto"/>
                                            <w:right w:val="none" w:sz="0" w:space="0" w:color="auto"/>
                                          </w:divBdr>
                                        </w:div>
                                        <w:div w:id="1387411864">
                                          <w:marLeft w:val="0"/>
                                          <w:marRight w:val="0"/>
                                          <w:marTop w:val="0"/>
                                          <w:marBottom w:val="0"/>
                                          <w:divBdr>
                                            <w:top w:val="none" w:sz="0" w:space="0" w:color="auto"/>
                                            <w:left w:val="none" w:sz="0" w:space="0" w:color="auto"/>
                                            <w:bottom w:val="none" w:sz="0" w:space="0" w:color="auto"/>
                                            <w:right w:val="none" w:sz="0" w:space="0" w:color="auto"/>
                                          </w:divBdr>
                                          <w:divsChild>
                                            <w:div w:id="1118718059">
                                              <w:marLeft w:val="0"/>
                                              <w:marRight w:val="0"/>
                                              <w:marTop w:val="75"/>
                                              <w:marBottom w:val="30"/>
                                              <w:divBdr>
                                                <w:top w:val="none" w:sz="0" w:space="0" w:color="auto"/>
                                                <w:left w:val="none" w:sz="0" w:space="0" w:color="auto"/>
                                                <w:bottom w:val="none" w:sz="0" w:space="0" w:color="auto"/>
                                                <w:right w:val="none" w:sz="0" w:space="0" w:color="auto"/>
                                              </w:divBdr>
                                              <w:divsChild>
                                                <w:div w:id="208685856">
                                                  <w:marLeft w:val="0"/>
                                                  <w:marRight w:val="0"/>
                                                  <w:marTop w:val="0"/>
                                                  <w:marBottom w:val="0"/>
                                                  <w:divBdr>
                                                    <w:top w:val="none" w:sz="0" w:space="0" w:color="auto"/>
                                                    <w:left w:val="none" w:sz="0" w:space="0" w:color="auto"/>
                                                    <w:bottom w:val="none" w:sz="0" w:space="0" w:color="auto"/>
                                                    <w:right w:val="none" w:sz="0" w:space="0" w:color="auto"/>
                                                  </w:divBdr>
                                                </w:div>
                                                <w:div w:id="494804675">
                                                  <w:marLeft w:val="0"/>
                                                  <w:marRight w:val="0"/>
                                                  <w:marTop w:val="0"/>
                                                  <w:marBottom w:val="0"/>
                                                  <w:divBdr>
                                                    <w:top w:val="none" w:sz="0" w:space="0" w:color="auto"/>
                                                    <w:left w:val="none" w:sz="0" w:space="0" w:color="auto"/>
                                                    <w:bottom w:val="none" w:sz="0" w:space="0" w:color="auto"/>
                                                    <w:right w:val="none" w:sz="0" w:space="0" w:color="auto"/>
                                                  </w:divBdr>
                                                  <w:divsChild>
                                                    <w:div w:id="1073552447">
                                                      <w:marLeft w:val="0"/>
                                                      <w:marRight w:val="0"/>
                                                      <w:marTop w:val="0"/>
                                                      <w:marBottom w:val="0"/>
                                                      <w:divBdr>
                                                        <w:top w:val="none" w:sz="0" w:space="0" w:color="auto"/>
                                                        <w:left w:val="none" w:sz="0" w:space="0" w:color="auto"/>
                                                        <w:bottom w:val="none" w:sz="0" w:space="0" w:color="auto"/>
                                                        <w:right w:val="none" w:sz="0" w:space="0" w:color="auto"/>
                                                      </w:divBdr>
                                                      <w:divsChild>
                                                        <w:div w:id="508756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9078067">
                                                  <w:marLeft w:val="0"/>
                                                  <w:marRight w:val="0"/>
                                                  <w:marTop w:val="0"/>
                                                  <w:marBottom w:val="0"/>
                                                  <w:divBdr>
                                                    <w:top w:val="none" w:sz="0" w:space="0" w:color="auto"/>
                                                    <w:left w:val="none" w:sz="0" w:space="0" w:color="auto"/>
                                                    <w:bottom w:val="none" w:sz="0" w:space="0" w:color="auto"/>
                                                    <w:right w:val="none" w:sz="0" w:space="0" w:color="auto"/>
                                                  </w:divBdr>
                                                </w:div>
                                                <w:div w:id="12851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20575">
                                  <w:marLeft w:val="0"/>
                                  <w:marRight w:val="0"/>
                                  <w:marTop w:val="0"/>
                                  <w:marBottom w:val="0"/>
                                  <w:divBdr>
                                    <w:top w:val="none" w:sz="0" w:space="0" w:color="auto"/>
                                    <w:left w:val="none" w:sz="0" w:space="0" w:color="auto"/>
                                    <w:bottom w:val="single" w:sz="6" w:space="7" w:color="E1E8ED"/>
                                    <w:right w:val="none" w:sz="0" w:space="0" w:color="auto"/>
                                  </w:divBdr>
                                  <w:divsChild>
                                    <w:div w:id="370425477">
                                      <w:marLeft w:val="0"/>
                                      <w:marRight w:val="0"/>
                                      <w:marTop w:val="0"/>
                                      <w:marBottom w:val="0"/>
                                      <w:divBdr>
                                        <w:top w:val="none" w:sz="0" w:space="0" w:color="auto"/>
                                        <w:left w:val="none" w:sz="0" w:space="0" w:color="auto"/>
                                        <w:bottom w:val="none" w:sz="0" w:space="0" w:color="auto"/>
                                        <w:right w:val="none" w:sz="0" w:space="0" w:color="auto"/>
                                      </w:divBdr>
                                      <w:divsChild>
                                        <w:div w:id="448745036">
                                          <w:marLeft w:val="0"/>
                                          <w:marRight w:val="0"/>
                                          <w:marTop w:val="0"/>
                                          <w:marBottom w:val="0"/>
                                          <w:divBdr>
                                            <w:top w:val="none" w:sz="0" w:space="0" w:color="auto"/>
                                            <w:left w:val="none" w:sz="0" w:space="0" w:color="auto"/>
                                            <w:bottom w:val="none" w:sz="0" w:space="0" w:color="auto"/>
                                            <w:right w:val="none" w:sz="0" w:space="0" w:color="auto"/>
                                          </w:divBdr>
                                        </w:div>
                                        <w:div w:id="509872613">
                                          <w:marLeft w:val="0"/>
                                          <w:marRight w:val="0"/>
                                          <w:marTop w:val="0"/>
                                          <w:marBottom w:val="0"/>
                                          <w:divBdr>
                                            <w:top w:val="none" w:sz="0" w:space="0" w:color="auto"/>
                                            <w:left w:val="none" w:sz="0" w:space="0" w:color="auto"/>
                                            <w:bottom w:val="none" w:sz="0" w:space="0" w:color="auto"/>
                                            <w:right w:val="none" w:sz="0" w:space="0" w:color="auto"/>
                                          </w:divBdr>
                                          <w:divsChild>
                                            <w:div w:id="1520315930">
                                              <w:marLeft w:val="0"/>
                                              <w:marRight w:val="0"/>
                                              <w:marTop w:val="75"/>
                                              <w:marBottom w:val="30"/>
                                              <w:divBdr>
                                                <w:top w:val="none" w:sz="0" w:space="0" w:color="auto"/>
                                                <w:left w:val="none" w:sz="0" w:space="0" w:color="auto"/>
                                                <w:bottom w:val="none" w:sz="0" w:space="0" w:color="auto"/>
                                                <w:right w:val="none" w:sz="0" w:space="0" w:color="auto"/>
                                              </w:divBdr>
                                              <w:divsChild>
                                                <w:div w:id="26806356">
                                                  <w:marLeft w:val="0"/>
                                                  <w:marRight w:val="0"/>
                                                  <w:marTop w:val="0"/>
                                                  <w:marBottom w:val="0"/>
                                                  <w:divBdr>
                                                    <w:top w:val="none" w:sz="0" w:space="0" w:color="auto"/>
                                                    <w:left w:val="none" w:sz="0" w:space="0" w:color="auto"/>
                                                    <w:bottom w:val="none" w:sz="0" w:space="0" w:color="auto"/>
                                                    <w:right w:val="none" w:sz="0" w:space="0" w:color="auto"/>
                                                  </w:divBdr>
                                                </w:div>
                                                <w:div w:id="1458717107">
                                                  <w:marLeft w:val="0"/>
                                                  <w:marRight w:val="0"/>
                                                  <w:marTop w:val="0"/>
                                                  <w:marBottom w:val="0"/>
                                                  <w:divBdr>
                                                    <w:top w:val="none" w:sz="0" w:space="0" w:color="auto"/>
                                                    <w:left w:val="none" w:sz="0" w:space="0" w:color="auto"/>
                                                    <w:bottom w:val="none" w:sz="0" w:space="0" w:color="auto"/>
                                                    <w:right w:val="none" w:sz="0" w:space="0" w:color="auto"/>
                                                  </w:divBdr>
                                                </w:div>
                                                <w:div w:id="1859584449">
                                                  <w:marLeft w:val="0"/>
                                                  <w:marRight w:val="0"/>
                                                  <w:marTop w:val="0"/>
                                                  <w:marBottom w:val="0"/>
                                                  <w:divBdr>
                                                    <w:top w:val="none" w:sz="0" w:space="0" w:color="auto"/>
                                                    <w:left w:val="none" w:sz="0" w:space="0" w:color="auto"/>
                                                    <w:bottom w:val="none" w:sz="0" w:space="0" w:color="auto"/>
                                                    <w:right w:val="none" w:sz="0" w:space="0" w:color="auto"/>
                                                  </w:divBdr>
                                                  <w:divsChild>
                                                    <w:div w:id="89937141">
                                                      <w:marLeft w:val="0"/>
                                                      <w:marRight w:val="0"/>
                                                      <w:marTop w:val="0"/>
                                                      <w:marBottom w:val="0"/>
                                                      <w:divBdr>
                                                        <w:top w:val="none" w:sz="0" w:space="0" w:color="auto"/>
                                                        <w:left w:val="none" w:sz="0" w:space="0" w:color="auto"/>
                                                        <w:bottom w:val="none" w:sz="0" w:space="0" w:color="auto"/>
                                                        <w:right w:val="none" w:sz="0" w:space="0" w:color="auto"/>
                                                      </w:divBdr>
                                                      <w:divsChild>
                                                        <w:div w:id="63991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90899">
                                  <w:marLeft w:val="0"/>
                                  <w:marRight w:val="0"/>
                                  <w:marTop w:val="0"/>
                                  <w:marBottom w:val="0"/>
                                  <w:divBdr>
                                    <w:top w:val="none" w:sz="0" w:space="0" w:color="auto"/>
                                    <w:left w:val="none" w:sz="0" w:space="0" w:color="auto"/>
                                    <w:bottom w:val="single" w:sz="6" w:space="7" w:color="E1E8ED"/>
                                    <w:right w:val="none" w:sz="0" w:space="0" w:color="auto"/>
                                  </w:divBdr>
                                  <w:divsChild>
                                    <w:div w:id="1979988036">
                                      <w:marLeft w:val="0"/>
                                      <w:marRight w:val="0"/>
                                      <w:marTop w:val="0"/>
                                      <w:marBottom w:val="0"/>
                                      <w:divBdr>
                                        <w:top w:val="none" w:sz="0" w:space="0" w:color="auto"/>
                                        <w:left w:val="none" w:sz="0" w:space="0" w:color="auto"/>
                                        <w:bottom w:val="none" w:sz="0" w:space="0" w:color="auto"/>
                                        <w:right w:val="none" w:sz="0" w:space="0" w:color="auto"/>
                                      </w:divBdr>
                                      <w:divsChild>
                                        <w:div w:id="530725825">
                                          <w:marLeft w:val="0"/>
                                          <w:marRight w:val="0"/>
                                          <w:marTop w:val="0"/>
                                          <w:marBottom w:val="0"/>
                                          <w:divBdr>
                                            <w:top w:val="none" w:sz="0" w:space="0" w:color="auto"/>
                                            <w:left w:val="none" w:sz="0" w:space="0" w:color="auto"/>
                                            <w:bottom w:val="none" w:sz="0" w:space="0" w:color="auto"/>
                                            <w:right w:val="none" w:sz="0" w:space="0" w:color="auto"/>
                                          </w:divBdr>
                                          <w:divsChild>
                                            <w:div w:id="17314910">
                                              <w:marLeft w:val="0"/>
                                              <w:marRight w:val="0"/>
                                              <w:marTop w:val="75"/>
                                              <w:marBottom w:val="30"/>
                                              <w:divBdr>
                                                <w:top w:val="none" w:sz="0" w:space="0" w:color="auto"/>
                                                <w:left w:val="none" w:sz="0" w:space="0" w:color="auto"/>
                                                <w:bottom w:val="none" w:sz="0" w:space="0" w:color="auto"/>
                                                <w:right w:val="none" w:sz="0" w:space="0" w:color="auto"/>
                                              </w:divBdr>
                                              <w:divsChild>
                                                <w:div w:id="404450211">
                                                  <w:marLeft w:val="0"/>
                                                  <w:marRight w:val="0"/>
                                                  <w:marTop w:val="0"/>
                                                  <w:marBottom w:val="0"/>
                                                  <w:divBdr>
                                                    <w:top w:val="none" w:sz="0" w:space="0" w:color="auto"/>
                                                    <w:left w:val="none" w:sz="0" w:space="0" w:color="auto"/>
                                                    <w:bottom w:val="none" w:sz="0" w:space="0" w:color="auto"/>
                                                    <w:right w:val="none" w:sz="0" w:space="0" w:color="auto"/>
                                                  </w:divBdr>
                                                </w:div>
                                                <w:div w:id="658002713">
                                                  <w:marLeft w:val="0"/>
                                                  <w:marRight w:val="0"/>
                                                  <w:marTop w:val="0"/>
                                                  <w:marBottom w:val="0"/>
                                                  <w:divBdr>
                                                    <w:top w:val="none" w:sz="0" w:space="0" w:color="auto"/>
                                                    <w:left w:val="none" w:sz="0" w:space="0" w:color="auto"/>
                                                    <w:bottom w:val="none" w:sz="0" w:space="0" w:color="auto"/>
                                                    <w:right w:val="none" w:sz="0" w:space="0" w:color="auto"/>
                                                  </w:divBdr>
                                                </w:div>
                                                <w:div w:id="1209151728">
                                                  <w:marLeft w:val="0"/>
                                                  <w:marRight w:val="0"/>
                                                  <w:marTop w:val="0"/>
                                                  <w:marBottom w:val="0"/>
                                                  <w:divBdr>
                                                    <w:top w:val="none" w:sz="0" w:space="0" w:color="auto"/>
                                                    <w:left w:val="none" w:sz="0" w:space="0" w:color="auto"/>
                                                    <w:bottom w:val="none" w:sz="0" w:space="0" w:color="auto"/>
                                                    <w:right w:val="none" w:sz="0" w:space="0" w:color="auto"/>
                                                  </w:divBdr>
                                                  <w:divsChild>
                                                    <w:div w:id="809908844">
                                                      <w:marLeft w:val="0"/>
                                                      <w:marRight w:val="0"/>
                                                      <w:marTop w:val="0"/>
                                                      <w:marBottom w:val="0"/>
                                                      <w:divBdr>
                                                        <w:top w:val="none" w:sz="0" w:space="0" w:color="auto"/>
                                                        <w:left w:val="none" w:sz="0" w:space="0" w:color="auto"/>
                                                        <w:bottom w:val="none" w:sz="0" w:space="0" w:color="auto"/>
                                                        <w:right w:val="none" w:sz="0" w:space="0" w:color="auto"/>
                                                      </w:divBdr>
                                                      <w:divsChild>
                                                        <w:div w:id="499471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3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6609">
                                  <w:marLeft w:val="0"/>
                                  <w:marRight w:val="0"/>
                                  <w:marTop w:val="0"/>
                                  <w:marBottom w:val="0"/>
                                  <w:divBdr>
                                    <w:top w:val="none" w:sz="0" w:space="0" w:color="auto"/>
                                    <w:left w:val="none" w:sz="0" w:space="0" w:color="auto"/>
                                    <w:bottom w:val="single" w:sz="6" w:space="7" w:color="E1E8ED"/>
                                    <w:right w:val="none" w:sz="0" w:space="0" w:color="auto"/>
                                  </w:divBdr>
                                  <w:divsChild>
                                    <w:div w:id="1821727641">
                                      <w:marLeft w:val="0"/>
                                      <w:marRight w:val="0"/>
                                      <w:marTop w:val="0"/>
                                      <w:marBottom w:val="0"/>
                                      <w:divBdr>
                                        <w:top w:val="none" w:sz="0" w:space="0" w:color="auto"/>
                                        <w:left w:val="none" w:sz="0" w:space="0" w:color="auto"/>
                                        <w:bottom w:val="none" w:sz="0" w:space="0" w:color="auto"/>
                                        <w:right w:val="none" w:sz="0" w:space="0" w:color="auto"/>
                                      </w:divBdr>
                                      <w:divsChild>
                                        <w:div w:id="147989202">
                                          <w:marLeft w:val="0"/>
                                          <w:marRight w:val="0"/>
                                          <w:marTop w:val="0"/>
                                          <w:marBottom w:val="0"/>
                                          <w:divBdr>
                                            <w:top w:val="none" w:sz="0" w:space="0" w:color="auto"/>
                                            <w:left w:val="none" w:sz="0" w:space="0" w:color="auto"/>
                                            <w:bottom w:val="none" w:sz="0" w:space="0" w:color="auto"/>
                                            <w:right w:val="none" w:sz="0" w:space="0" w:color="auto"/>
                                          </w:divBdr>
                                          <w:divsChild>
                                            <w:div w:id="16280197">
                                              <w:marLeft w:val="0"/>
                                              <w:marRight w:val="0"/>
                                              <w:marTop w:val="75"/>
                                              <w:marBottom w:val="30"/>
                                              <w:divBdr>
                                                <w:top w:val="none" w:sz="0" w:space="0" w:color="auto"/>
                                                <w:left w:val="none" w:sz="0" w:space="0" w:color="auto"/>
                                                <w:bottom w:val="none" w:sz="0" w:space="0" w:color="auto"/>
                                                <w:right w:val="none" w:sz="0" w:space="0" w:color="auto"/>
                                              </w:divBdr>
                                              <w:divsChild>
                                                <w:div w:id="736517600">
                                                  <w:marLeft w:val="0"/>
                                                  <w:marRight w:val="0"/>
                                                  <w:marTop w:val="0"/>
                                                  <w:marBottom w:val="0"/>
                                                  <w:divBdr>
                                                    <w:top w:val="none" w:sz="0" w:space="0" w:color="auto"/>
                                                    <w:left w:val="none" w:sz="0" w:space="0" w:color="auto"/>
                                                    <w:bottom w:val="none" w:sz="0" w:space="0" w:color="auto"/>
                                                    <w:right w:val="none" w:sz="0" w:space="0" w:color="auto"/>
                                                  </w:divBdr>
                                                </w:div>
                                                <w:div w:id="946353229">
                                                  <w:marLeft w:val="0"/>
                                                  <w:marRight w:val="0"/>
                                                  <w:marTop w:val="0"/>
                                                  <w:marBottom w:val="0"/>
                                                  <w:divBdr>
                                                    <w:top w:val="none" w:sz="0" w:space="0" w:color="auto"/>
                                                    <w:left w:val="none" w:sz="0" w:space="0" w:color="auto"/>
                                                    <w:bottom w:val="none" w:sz="0" w:space="0" w:color="auto"/>
                                                    <w:right w:val="none" w:sz="0" w:space="0" w:color="auto"/>
                                                  </w:divBdr>
                                                  <w:divsChild>
                                                    <w:div w:id="2116048627">
                                                      <w:marLeft w:val="0"/>
                                                      <w:marRight w:val="0"/>
                                                      <w:marTop w:val="0"/>
                                                      <w:marBottom w:val="0"/>
                                                      <w:divBdr>
                                                        <w:top w:val="none" w:sz="0" w:space="0" w:color="auto"/>
                                                        <w:left w:val="none" w:sz="0" w:space="0" w:color="auto"/>
                                                        <w:bottom w:val="none" w:sz="0" w:space="0" w:color="auto"/>
                                                        <w:right w:val="none" w:sz="0" w:space="0" w:color="auto"/>
                                                      </w:divBdr>
                                                      <w:divsChild>
                                                        <w:div w:id="18501761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6005900">
                                                  <w:marLeft w:val="0"/>
                                                  <w:marRight w:val="0"/>
                                                  <w:marTop w:val="0"/>
                                                  <w:marBottom w:val="0"/>
                                                  <w:divBdr>
                                                    <w:top w:val="none" w:sz="0" w:space="0" w:color="auto"/>
                                                    <w:left w:val="none" w:sz="0" w:space="0" w:color="auto"/>
                                                    <w:bottom w:val="none" w:sz="0" w:space="0" w:color="auto"/>
                                                    <w:right w:val="none" w:sz="0" w:space="0" w:color="auto"/>
                                                  </w:divBdr>
                                                </w:div>
                                                <w:div w:id="1378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7852">
                                  <w:marLeft w:val="0"/>
                                  <w:marRight w:val="0"/>
                                  <w:marTop w:val="0"/>
                                  <w:marBottom w:val="0"/>
                                  <w:divBdr>
                                    <w:top w:val="none" w:sz="0" w:space="0" w:color="auto"/>
                                    <w:left w:val="none" w:sz="0" w:space="0" w:color="auto"/>
                                    <w:bottom w:val="single" w:sz="6" w:space="7" w:color="E1E8ED"/>
                                    <w:right w:val="none" w:sz="0" w:space="0" w:color="auto"/>
                                  </w:divBdr>
                                  <w:divsChild>
                                    <w:div w:id="1184787344">
                                      <w:marLeft w:val="0"/>
                                      <w:marRight w:val="0"/>
                                      <w:marTop w:val="0"/>
                                      <w:marBottom w:val="0"/>
                                      <w:divBdr>
                                        <w:top w:val="none" w:sz="0" w:space="0" w:color="auto"/>
                                        <w:left w:val="none" w:sz="0" w:space="0" w:color="auto"/>
                                        <w:bottom w:val="none" w:sz="0" w:space="0" w:color="auto"/>
                                        <w:right w:val="none" w:sz="0" w:space="0" w:color="auto"/>
                                      </w:divBdr>
                                      <w:divsChild>
                                        <w:div w:id="1021055316">
                                          <w:marLeft w:val="0"/>
                                          <w:marRight w:val="0"/>
                                          <w:marTop w:val="0"/>
                                          <w:marBottom w:val="0"/>
                                          <w:divBdr>
                                            <w:top w:val="none" w:sz="0" w:space="0" w:color="auto"/>
                                            <w:left w:val="none" w:sz="0" w:space="0" w:color="auto"/>
                                            <w:bottom w:val="none" w:sz="0" w:space="0" w:color="auto"/>
                                            <w:right w:val="none" w:sz="0" w:space="0" w:color="auto"/>
                                          </w:divBdr>
                                          <w:divsChild>
                                            <w:div w:id="1123579714">
                                              <w:marLeft w:val="0"/>
                                              <w:marRight w:val="0"/>
                                              <w:marTop w:val="75"/>
                                              <w:marBottom w:val="30"/>
                                              <w:divBdr>
                                                <w:top w:val="none" w:sz="0" w:space="0" w:color="auto"/>
                                                <w:left w:val="none" w:sz="0" w:space="0" w:color="auto"/>
                                                <w:bottom w:val="none" w:sz="0" w:space="0" w:color="auto"/>
                                                <w:right w:val="none" w:sz="0" w:space="0" w:color="auto"/>
                                              </w:divBdr>
                                              <w:divsChild>
                                                <w:div w:id="108790978">
                                                  <w:marLeft w:val="0"/>
                                                  <w:marRight w:val="0"/>
                                                  <w:marTop w:val="0"/>
                                                  <w:marBottom w:val="0"/>
                                                  <w:divBdr>
                                                    <w:top w:val="none" w:sz="0" w:space="0" w:color="auto"/>
                                                    <w:left w:val="none" w:sz="0" w:space="0" w:color="auto"/>
                                                    <w:bottom w:val="none" w:sz="0" w:space="0" w:color="auto"/>
                                                    <w:right w:val="none" w:sz="0" w:space="0" w:color="auto"/>
                                                  </w:divBdr>
                                                </w:div>
                                                <w:div w:id="337192069">
                                                  <w:marLeft w:val="0"/>
                                                  <w:marRight w:val="0"/>
                                                  <w:marTop w:val="0"/>
                                                  <w:marBottom w:val="0"/>
                                                  <w:divBdr>
                                                    <w:top w:val="none" w:sz="0" w:space="0" w:color="auto"/>
                                                    <w:left w:val="none" w:sz="0" w:space="0" w:color="auto"/>
                                                    <w:bottom w:val="none" w:sz="0" w:space="0" w:color="auto"/>
                                                    <w:right w:val="none" w:sz="0" w:space="0" w:color="auto"/>
                                                  </w:divBdr>
                                                </w:div>
                                                <w:div w:id="1824811703">
                                                  <w:marLeft w:val="0"/>
                                                  <w:marRight w:val="0"/>
                                                  <w:marTop w:val="0"/>
                                                  <w:marBottom w:val="0"/>
                                                  <w:divBdr>
                                                    <w:top w:val="none" w:sz="0" w:space="0" w:color="auto"/>
                                                    <w:left w:val="none" w:sz="0" w:space="0" w:color="auto"/>
                                                    <w:bottom w:val="none" w:sz="0" w:space="0" w:color="auto"/>
                                                    <w:right w:val="none" w:sz="0" w:space="0" w:color="auto"/>
                                                  </w:divBdr>
                                                </w:div>
                                                <w:div w:id="1996059117">
                                                  <w:marLeft w:val="0"/>
                                                  <w:marRight w:val="0"/>
                                                  <w:marTop w:val="0"/>
                                                  <w:marBottom w:val="0"/>
                                                  <w:divBdr>
                                                    <w:top w:val="none" w:sz="0" w:space="0" w:color="auto"/>
                                                    <w:left w:val="none" w:sz="0" w:space="0" w:color="auto"/>
                                                    <w:bottom w:val="none" w:sz="0" w:space="0" w:color="auto"/>
                                                    <w:right w:val="none" w:sz="0" w:space="0" w:color="auto"/>
                                                  </w:divBdr>
                                                  <w:divsChild>
                                                    <w:div w:id="55591366">
                                                      <w:marLeft w:val="0"/>
                                                      <w:marRight w:val="0"/>
                                                      <w:marTop w:val="0"/>
                                                      <w:marBottom w:val="0"/>
                                                      <w:divBdr>
                                                        <w:top w:val="none" w:sz="0" w:space="0" w:color="auto"/>
                                                        <w:left w:val="none" w:sz="0" w:space="0" w:color="auto"/>
                                                        <w:bottom w:val="none" w:sz="0" w:space="0" w:color="auto"/>
                                                        <w:right w:val="none" w:sz="0" w:space="0" w:color="auto"/>
                                                      </w:divBdr>
                                                      <w:divsChild>
                                                        <w:div w:id="201477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91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938">
                                  <w:marLeft w:val="0"/>
                                  <w:marRight w:val="0"/>
                                  <w:marTop w:val="0"/>
                                  <w:marBottom w:val="0"/>
                                  <w:divBdr>
                                    <w:top w:val="none" w:sz="0" w:space="0" w:color="auto"/>
                                    <w:left w:val="none" w:sz="0" w:space="0" w:color="auto"/>
                                    <w:bottom w:val="single" w:sz="6" w:space="7" w:color="E1E8ED"/>
                                    <w:right w:val="none" w:sz="0" w:space="0" w:color="auto"/>
                                  </w:divBdr>
                                  <w:divsChild>
                                    <w:div w:id="594703959">
                                      <w:marLeft w:val="0"/>
                                      <w:marRight w:val="0"/>
                                      <w:marTop w:val="0"/>
                                      <w:marBottom w:val="0"/>
                                      <w:divBdr>
                                        <w:top w:val="none" w:sz="0" w:space="0" w:color="auto"/>
                                        <w:left w:val="none" w:sz="0" w:space="0" w:color="auto"/>
                                        <w:bottom w:val="none" w:sz="0" w:space="0" w:color="auto"/>
                                        <w:right w:val="none" w:sz="0" w:space="0" w:color="auto"/>
                                      </w:divBdr>
                                      <w:divsChild>
                                        <w:div w:id="88234308">
                                          <w:marLeft w:val="0"/>
                                          <w:marRight w:val="0"/>
                                          <w:marTop w:val="0"/>
                                          <w:marBottom w:val="0"/>
                                          <w:divBdr>
                                            <w:top w:val="none" w:sz="0" w:space="0" w:color="auto"/>
                                            <w:left w:val="none" w:sz="0" w:space="0" w:color="auto"/>
                                            <w:bottom w:val="none" w:sz="0" w:space="0" w:color="auto"/>
                                            <w:right w:val="none" w:sz="0" w:space="0" w:color="auto"/>
                                          </w:divBdr>
                                          <w:divsChild>
                                            <w:div w:id="926770290">
                                              <w:marLeft w:val="0"/>
                                              <w:marRight w:val="0"/>
                                              <w:marTop w:val="75"/>
                                              <w:marBottom w:val="30"/>
                                              <w:divBdr>
                                                <w:top w:val="none" w:sz="0" w:space="0" w:color="auto"/>
                                                <w:left w:val="none" w:sz="0" w:space="0" w:color="auto"/>
                                                <w:bottom w:val="none" w:sz="0" w:space="0" w:color="auto"/>
                                                <w:right w:val="none" w:sz="0" w:space="0" w:color="auto"/>
                                              </w:divBdr>
                                              <w:divsChild>
                                                <w:div w:id="681053103">
                                                  <w:marLeft w:val="0"/>
                                                  <w:marRight w:val="0"/>
                                                  <w:marTop w:val="0"/>
                                                  <w:marBottom w:val="0"/>
                                                  <w:divBdr>
                                                    <w:top w:val="none" w:sz="0" w:space="0" w:color="auto"/>
                                                    <w:left w:val="none" w:sz="0" w:space="0" w:color="auto"/>
                                                    <w:bottom w:val="none" w:sz="0" w:space="0" w:color="auto"/>
                                                    <w:right w:val="none" w:sz="0" w:space="0" w:color="auto"/>
                                                  </w:divBdr>
                                                  <w:divsChild>
                                                    <w:div w:id="2095782494">
                                                      <w:marLeft w:val="0"/>
                                                      <w:marRight w:val="0"/>
                                                      <w:marTop w:val="0"/>
                                                      <w:marBottom w:val="0"/>
                                                      <w:divBdr>
                                                        <w:top w:val="none" w:sz="0" w:space="0" w:color="auto"/>
                                                        <w:left w:val="none" w:sz="0" w:space="0" w:color="auto"/>
                                                        <w:bottom w:val="none" w:sz="0" w:space="0" w:color="auto"/>
                                                        <w:right w:val="none" w:sz="0" w:space="0" w:color="auto"/>
                                                      </w:divBdr>
                                                      <w:divsChild>
                                                        <w:div w:id="7585989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6360572">
                                                  <w:marLeft w:val="0"/>
                                                  <w:marRight w:val="0"/>
                                                  <w:marTop w:val="0"/>
                                                  <w:marBottom w:val="0"/>
                                                  <w:divBdr>
                                                    <w:top w:val="none" w:sz="0" w:space="0" w:color="auto"/>
                                                    <w:left w:val="none" w:sz="0" w:space="0" w:color="auto"/>
                                                    <w:bottom w:val="none" w:sz="0" w:space="0" w:color="auto"/>
                                                    <w:right w:val="none" w:sz="0" w:space="0" w:color="auto"/>
                                                  </w:divBdr>
                                                </w:div>
                                                <w:div w:id="1820464514">
                                                  <w:marLeft w:val="0"/>
                                                  <w:marRight w:val="0"/>
                                                  <w:marTop w:val="0"/>
                                                  <w:marBottom w:val="0"/>
                                                  <w:divBdr>
                                                    <w:top w:val="none" w:sz="0" w:space="0" w:color="auto"/>
                                                    <w:left w:val="none" w:sz="0" w:space="0" w:color="auto"/>
                                                    <w:bottom w:val="none" w:sz="0" w:space="0" w:color="auto"/>
                                                    <w:right w:val="none" w:sz="0" w:space="0" w:color="auto"/>
                                                  </w:divBdr>
                                                </w:div>
                                                <w:div w:id="18493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117">
                                  <w:marLeft w:val="0"/>
                                  <w:marRight w:val="0"/>
                                  <w:marTop w:val="0"/>
                                  <w:marBottom w:val="0"/>
                                  <w:divBdr>
                                    <w:top w:val="none" w:sz="0" w:space="0" w:color="auto"/>
                                    <w:left w:val="none" w:sz="0" w:space="0" w:color="auto"/>
                                    <w:bottom w:val="single" w:sz="6" w:space="7" w:color="E1E8ED"/>
                                    <w:right w:val="none" w:sz="0" w:space="0" w:color="auto"/>
                                  </w:divBdr>
                                  <w:divsChild>
                                    <w:div w:id="164176903">
                                      <w:marLeft w:val="0"/>
                                      <w:marRight w:val="0"/>
                                      <w:marTop w:val="0"/>
                                      <w:marBottom w:val="0"/>
                                      <w:divBdr>
                                        <w:top w:val="none" w:sz="0" w:space="0" w:color="auto"/>
                                        <w:left w:val="none" w:sz="0" w:space="0" w:color="auto"/>
                                        <w:bottom w:val="none" w:sz="0" w:space="0" w:color="auto"/>
                                        <w:right w:val="none" w:sz="0" w:space="0" w:color="auto"/>
                                      </w:divBdr>
                                      <w:divsChild>
                                        <w:div w:id="292754420">
                                          <w:marLeft w:val="0"/>
                                          <w:marRight w:val="0"/>
                                          <w:marTop w:val="0"/>
                                          <w:marBottom w:val="0"/>
                                          <w:divBdr>
                                            <w:top w:val="none" w:sz="0" w:space="0" w:color="auto"/>
                                            <w:left w:val="none" w:sz="0" w:space="0" w:color="auto"/>
                                            <w:bottom w:val="none" w:sz="0" w:space="0" w:color="auto"/>
                                            <w:right w:val="none" w:sz="0" w:space="0" w:color="auto"/>
                                          </w:divBdr>
                                        </w:div>
                                        <w:div w:id="748698909">
                                          <w:marLeft w:val="0"/>
                                          <w:marRight w:val="0"/>
                                          <w:marTop w:val="0"/>
                                          <w:marBottom w:val="0"/>
                                          <w:divBdr>
                                            <w:top w:val="none" w:sz="0" w:space="0" w:color="auto"/>
                                            <w:left w:val="none" w:sz="0" w:space="0" w:color="auto"/>
                                            <w:bottom w:val="none" w:sz="0" w:space="0" w:color="auto"/>
                                            <w:right w:val="none" w:sz="0" w:space="0" w:color="auto"/>
                                          </w:divBdr>
                                          <w:divsChild>
                                            <w:div w:id="271478479">
                                              <w:marLeft w:val="0"/>
                                              <w:marRight w:val="0"/>
                                              <w:marTop w:val="75"/>
                                              <w:marBottom w:val="30"/>
                                              <w:divBdr>
                                                <w:top w:val="none" w:sz="0" w:space="0" w:color="auto"/>
                                                <w:left w:val="none" w:sz="0" w:space="0" w:color="auto"/>
                                                <w:bottom w:val="none" w:sz="0" w:space="0" w:color="auto"/>
                                                <w:right w:val="none" w:sz="0" w:space="0" w:color="auto"/>
                                              </w:divBdr>
                                              <w:divsChild>
                                                <w:div w:id="521089581">
                                                  <w:marLeft w:val="0"/>
                                                  <w:marRight w:val="0"/>
                                                  <w:marTop w:val="0"/>
                                                  <w:marBottom w:val="0"/>
                                                  <w:divBdr>
                                                    <w:top w:val="none" w:sz="0" w:space="0" w:color="auto"/>
                                                    <w:left w:val="none" w:sz="0" w:space="0" w:color="auto"/>
                                                    <w:bottom w:val="none" w:sz="0" w:space="0" w:color="auto"/>
                                                    <w:right w:val="none" w:sz="0" w:space="0" w:color="auto"/>
                                                  </w:divBdr>
                                                </w:div>
                                                <w:div w:id="772898241">
                                                  <w:marLeft w:val="0"/>
                                                  <w:marRight w:val="0"/>
                                                  <w:marTop w:val="0"/>
                                                  <w:marBottom w:val="0"/>
                                                  <w:divBdr>
                                                    <w:top w:val="none" w:sz="0" w:space="0" w:color="auto"/>
                                                    <w:left w:val="none" w:sz="0" w:space="0" w:color="auto"/>
                                                    <w:bottom w:val="none" w:sz="0" w:space="0" w:color="auto"/>
                                                    <w:right w:val="none" w:sz="0" w:space="0" w:color="auto"/>
                                                  </w:divBdr>
                                                  <w:divsChild>
                                                    <w:div w:id="1210219503">
                                                      <w:marLeft w:val="0"/>
                                                      <w:marRight w:val="0"/>
                                                      <w:marTop w:val="0"/>
                                                      <w:marBottom w:val="0"/>
                                                      <w:divBdr>
                                                        <w:top w:val="none" w:sz="0" w:space="0" w:color="auto"/>
                                                        <w:left w:val="none" w:sz="0" w:space="0" w:color="auto"/>
                                                        <w:bottom w:val="none" w:sz="0" w:space="0" w:color="auto"/>
                                                        <w:right w:val="none" w:sz="0" w:space="0" w:color="auto"/>
                                                      </w:divBdr>
                                                      <w:divsChild>
                                                        <w:div w:id="15930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9966895">
                                                  <w:marLeft w:val="0"/>
                                                  <w:marRight w:val="0"/>
                                                  <w:marTop w:val="0"/>
                                                  <w:marBottom w:val="0"/>
                                                  <w:divBdr>
                                                    <w:top w:val="none" w:sz="0" w:space="0" w:color="auto"/>
                                                    <w:left w:val="none" w:sz="0" w:space="0" w:color="auto"/>
                                                    <w:bottom w:val="none" w:sz="0" w:space="0" w:color="auto"/>
                                                    <w:right w:val="none" w:sz="0" w:space="0" w:color="auto"/>
                                                  </w:divBdr>
                                                </w:div>
                                                <w:div w:id="21270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26779">
                                  <w:marLeft w:val="0"/>
                                  <w:marRight w:val="0"/>
                                  <w:marTop w:val="0"/>
                                  <w:marBottom w:val="0"/>
                                  <w:divBdr>
                                    <w:top w:val="none" w:sz="0" w:space="0" w:color="auto"/>
                                    <w:left w:val="none" w:sz="0" w:space="0" w:color="auto"/>
                                    <w:bottom w:val="single" w:sz="6" w:space="7" w:color="E1E8ED"/>
                                    <w:right w:val="none" w:sz="0" w:space="0" w:color="auto"/>
                                  </w:divBdr>
                                  <w:divsChild>
                                    <w:div w:id="1740639787">
                                      <w:marLeft w:val="0"/>
                                      <w:marRight w:val="0"/>
                                      <w:marTop w:val="0"/>
                                      <w:marBottom w:val="0"/>
                                      <w:divBdr>
                                        <w:top w:val="none" w:sz="0" w:space="0" w:color="auto"/>
                                        <w:left w:val="none" w:sz="0" w:space="0" w:color="auto"/>
                                        <w:bottom w:val="none" w:sz="0" w:space="0" w:color="auto"/>
                                        <w:right w:val="none" w:sz="0" w:space="0" w:color="auto"/>
                                      </w:divBdr>
                                      <w:divsChild>
                                        <w:div w:id="259486765">
                                          <w:marLeft w:val="0"/>
                                          <w:marRight w:val="0"/>
                                          <w:marTop w:val="0"/>
                                          <w:marBottom w:val="0"/>
                                          <w:divBdr>
                                            <w:top w:val="none" w:sz="0" w:space="0" w:color="auto"/>
                                            <w:left w:val="none" w:sz="0" w:space="0" w:color="auto"/>
                                            <w:bottom w:val="none" w:sz="0" w:space="0" w:color="auto"/>
                                            <w:right w:val="none" w:sz="0" w:space="0" w:color="auto"/>
                                          </w:divBdr>
                                        </w:div>
                                        <w:div w:id="1373963984">
                                          <w:marLeft w:val="0"/>
                                          <w:marRight w:val="0"/>
                                          <w:marTop w:val="0"/>
                                          <w:marBottom w:val="0"/>
                                          <w:divBdr>
                                            <w:top w:val="none" w:sz="0" w:space="0" w:color="auto"/>
                                            <w:left w:val="none" w:sz="0" w:space="0" w:color="auto"/>
                                            <w:bottom w:val="none" w:sz="0" w:space="0" w:color="auto"/>
                                            <w:right w:val="none" w:sz="0" w:space="0" w:color="auto"/>
                                          </w:divBdr>
                                          <w:divsChild>
                                            <w:div w:id="575941951">
                                              <w:marLeft w:val="0"/>
                                              <w:marRight w:val="0"/>
                                              <w:marTop w:val="75"/>
                                              <w:marBottom w:val="30"/>
                                              <w:divBdr>
                                                <w:top w:val="none" w:sz="0" w:space="0" w:color="auto"/>
                                                <w:left w:val="none" w:sz="0" w:space="0" w:color="auto"/>
                                                <w:bottom w:val="none" w:sz="0" w:space="0" w:color="auto"/>
                                                <w:right w:val="none" w:sz="0" w:space="0" w:color="auto"/>
                                              </w:divBdr>
                                              <w:divsChild>
                                                <w:div w:id="48651176">
                                                  <w:marLeft w:val="0"/>
                                                  <w:marRight w:val="0"/>
                                                  <w:marTop w:val="0"/>
                                                  <w:marBottom w:val="0"/>
                                                  <w:divBdr>
                                                    <w:top w:val="none" w:sz="0" w:space="0" w:color="auto"/>
                                                    <w:left w:val="none" w:sz="0" w:space="0" w:color="auto"/>
                                                    <w:bottom w:val="none" w:sz="0" w:space="0" w:color="auto"/>
                                                    <w:right w:val="none" w:sz="0" w:space="0" w:color="auto"/>
                                                  </w:divBdr>
                                                </w:div>
                                                <w:div w:id="187333359">
                                                  <w:marLeft w:val="0"/>
                                                  <w:marRight w:val="0"/>
                                                  <w:marTop w:val="0"/>
                                                  <w:marBottom w:val="0"/>
                                                  <w:divBdr>
                                                    <w:top w:val="none" w:sz="0" w:space="0" w:color="auto"/>
                                                    <w:left w:val="none" w:sz="0" w:space="0" w:color="auto"/>
                                                    <w:bottom w:val="none" w:sz="0" w:space="0" w:color="auto"/>
                                                    <w:right w:val="none" w:sz="0" w:space="0" w:color="auto"/>
                                                  </w:divBdr>
                                                </w:div>
                                                <w:div w:id="1164473983">
                                                  <w:marLeft w:val="0"/>
                                                  <w:marRight w:val="0"/>
                                                  <w:marTop w:val="0"/>
                                                  <w:marBottom w:val="0"/>
                                                  <w:divBdr>
                                                    <w:top w:val="none" w:sz="0" w:space="0" w:color="auto"/>
                                                    <w:left w:val="none" w:sz="0" w:space="0" w:color="auto"/>
                                                    <w:bottom w:val="none" w:sz="0" w:space="0" w:color="auto"/>
                                                    <w:right w:val="none" w:sz="0" w:space="0" w:color="auto"/>
                                                  </w:divBdr>
                                                  <w:divsChild>
                                                    <w:div w:id="125703108">
                                                      <w:marLeft w:val="0"/>
                                                      <w:marRight w:val="0"/>
                                                      <w:marTop w:val="0"/>
                                                      <w:marBottom w:val="0"/>
                                                      <w:divBdr>
                                                        <w:top w:val="none" w:sz="0" w:space="0" w:color="auto"/>
                                                        <w:left w:val="none" w:sz="0" w:space="0" w:color="auto"/>
                                                        <w:bottom w:val="none" w:sz="0" w:space="0" w:color="auto"/>
                                                        <w:right w:val="none" w:sz="0" w:space="0" w:color="auto"/>
                                                      </w:divBdr>
                                                      <w:divsChild>
                                                        <w:div w:id="1841383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8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03787">
                                  <w:marLeft w:val="0"/>
                                  <w:marRight w:val="0"/>
                                  <w:marTop w:val="0"/>
                                  <w:marBottom w:val="0"/>
                                  <w:divBdr>
                                    <w:top w:val="none" w:sz="0" w:space="0" w:color="auto"/>
                                    <w:left w:val="none" w:sz="0" w:space="0" w:color="auto"/>
                                    <w:bottom w:val="single" w:sz="6" w:space="7" w:color="E1E8ED"/>
                                    <w:right w:val="none" w:sz="0" w:space="0" w:color="auto"/>
                                  </w:divBdr>
                                  <w:divsChild>
                                    <w:div w:id="442573210">
                                      <w:marLeft w:val="0"/>
                                      <w:marRight w:val="0"/>
                                      <w:marTop w:val="0"/>
                                      <w:marBottom w:val="0"/>
                                      <w:divBdr>
                                        <w:top w:val="none" w:sz="0" w:space="0" w:color="auto"/>
                                        <w:left w:val="none" w:sz="0" w:space="0" w:color="auto"/>
                                        <w:bottom w:val="none" w:sz="0" w:space="0" w:color="auto"/>
                                        <w:right w:val="none" w:sz="0" w:space="0" w:color="auto"/>
                                      </w:divBdr>
                                      <w:divsChild>
                                        <w:div w:id="1934363689">
                                          <w:marLeft w:val="0"/>
                                          <w:marRight w:val="0"/>
                                          <w:marTop w:val="0"/>
                                          <w:marBottom w:val="0"/>
                                          <w:divBdr>
                                            <w:top w:val="none" w:sz="0" w:space="0" w:color="auto"/>
                                            <w:left w:val="none" w:sz="0" w:space="0" w:color="auto"/>
                                            <w:bottom w:val="none" w:sz="0" w:space="0" w:color="auto"/>
                                            <w:right w:val="none" w:sz="0" w:space="0" w:color="auto"/>
                                          </w:divBdr>
                                          <w:divsChild>
                                            <w:div w:id="1753504627">
                                              <w:marLeft w:val="0"/>
                                              <w:marRight w:val="0"/>
                                              <w:marTop w:val="75"/>
                                              <w:marBottom w:val="30"/>
                                              <w:divBdr>
                                                <w:top w:val="none" w:sz="0" w:space="0" w:color="auto"/>
                                                <w:left w:val="none" w:sz="0" w:space="0" w:color="auto"/>
                                                <w:bottom w:val="none" w:sz="0" w:space="0" w:color="auto"/>
                                                <w:right w:val="none" w:sz="0" w:space="0" w:color="auto"/>
                                              </w:divBdr>
                                              <w:divsChild>
                                                <w:div w:id="142430798">
                                                  <w:marLeft w:val="0"/>
                                                  <w:marRight w:val="0"/>
                                                  <w:marTop w:val="0"/>
                                                  <w:marBottom w:val="0"/>
                                                  <w:divBdr>
                                                    <w:top w:val="none" w:sz="0" w:space="0" w:color="auto"/>
                                                    <w:left w:val="none" w:sz="0" w:space="0" w:color="auto"/>
                                                    <w:bottom w:val="none" w:sz="0" w:space="0" w:color="auto"/>
                                                    <w:right w:val="none" w:sz="0" w:space="0" w:color="auto"/>
                                                  </w:divBdr>
                                                </w:div>
                                                <w:div w:id="301039248">
                                                  <w:marLeft w:val="0"/>
                                                  <w:marRight w:val="0"/>
                                                  <w:marTop w:val="0"/>
                                                  <w:marBottom w:val="0"/>
                                                  <w:divBdr>
                                                    <w:top w:val="none" w:sz="0" w:space="0" w:color="auto"/>
                                                    <w:left w:val="none" w:sz="0" w:space="0" w:color="auto"/>
                                                    <w:bottom w:val="none" w:sz="0" w:space="0" w:color="auto"/>
                                                    <w:right w:val="none" w:sz="0" w:space="0" w:color="auto"/>
                                                  </w:divBdr>
                                                </w:div>
                                                <w:div w:id="517932090">
                                                  <w:marLeft w:val="0"/>
                                                  <w:marRight w:val="0"/>
                                                  <w:marTop w:val="0"/>
                                                  <w:marBottom w:val="0"/>
                                                  <w:divBdr>
                                                    <w:top w:val="none" w:sz="0" w:space="0" w:color="auto"/>
                                                    <w:left w:val="none" w:sz="0" w:space="0" w:color="auto"/>
                                                    <w:bottom w:val="none" w:sz="0" w:space="0" w:color="auto"/>
                                                    <w:right w:val="none" w:sz="0" w:space="0" w:color="auto"/>
                                                  </w:divBdr>
                                                </w:div>
                                                <w:div w:id="1913612291">
                                                  <w:marLeft w:val="0"/>
                                                  <w:marRight w:val="0"/>
                                                  <w:marTop w:val="0"/>
                                                  <w:marBottom w:val="0"/>
                                                  <w:divBdr>
                                                    <w:top w:val="none" w:sz="0" w:space="0" w:color="auto"/>
                                                    <w:left w:val="none" w:sz="0" w:space="0" w:color="auto"/>
                                                    <w:bottom w:val="none" w:sz="0" w:space="0" w:color="auto"/>
                                                    <w:right w:val="none" w:sz="0" w:space="0" w:color="auto"/>
                                                  </w:divBdr>
                                                  <w:divsChild>
                                                    <w:div w:id="745616791">
                                                      <w:marLeft w:val="0"/>
                                                      <w:marRight w:val="0"/>
                                                      <w:marTop w:val="0"/>
                                                      <w:marBottom w:val="0"/>
                                                      <w:divBdr>
                                                        <w:top w:val="none" w:sz="0" w:space="0" w:color="auto"/>
                                                        <w:left w:val="none" w:sz="0" w:space="0" w:color="auto"/>
                                                        <w:bottom w:val="none" w:sz="0" w:space="0" w:color="auto"/>
                                                        <w:right w:val="none" w:sz="0" w:space="0" w:color="auto"/>
                                                      </w:divBdr>
                                                      <w:divsChild>
                                                        <w:div w:id="10333086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30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3857">
                                  <w:marLeft w:val="0"/>
                                  <w:marRight w:val="0"/>
                                  <w:marTop w:val="0"/>
                                  <w:marBottom w:val="0"/>
                                  <w:divBdr>
                                    <w:top w:val="none" w:sz="0" w:space="0" w:color="auto"/>
                                    <w:left w:val="none" w:sz="0" w:space="0" w:color="auto"/>
                                    <w:bottom w:val="single" w:sz="6" w:space="7" w:color="E1E8ED"/>
                                    <w:right w:val="none" w:sz="0" w:space="0" w:color="auto"/>
                                  </w:divBdr>
                                  <w:divsChild>
                                    <w:div w:id="4210757">
                                      <w:marLeft w:val="0"/>
                                      <w:marRight w:val="0"/>
                                      <w:marTop w:val="0"/>
                                      <w:marBottom w:val="0"/>
                                      <w:divBdr>
                                        <w:top w:val="none" w:sz="0" w:space="0" w:color="auto"/>
                                        <w:left w:val="none" w:sz="0" w:space="0" w:color="auto"/>
                                        <w:bottom w:val="none" w:sz="0" w:space="0" w:color="auto"/>
                                        <w:right w:val="none" w:sz="0" w:space="0" w:color="auto"/>
                                      </w:divBdr>
                                      <w:divsChild>
                                        <w:div w:id="678198861">
                                          <w:marLeft w:val="0"/>
                                          <w:marRight w:val="0"/>
                                          <w:marTop w:val="0"/>
                                          <w:marBottom w:val="0"/>
                                          <w:divBdr>
                                            <w:top w:val="none" w:sz="0" w:space="0" w:color="auto"/>
                                            <w:left w:val="none" w:sz="0" w:space="0" w:color="auto"/>
                                            <w:bottom w:val="none" w:sz="0" w:space="0" w:color="auto"/>
                                            <w:right w:val="none" w:sz="0" w:space="0" w:color="auto"/>
                                          </w:divBdr>
                                        </w:div>
                                        <w:div w:id="1592470804">
                                          <w:marLeft w:val="0"/>
                                          <w:marRight w:val="0"/>
                                          <w:marTop w:val="0"/>
                                          <w:marBottom w:val="0"/>
                                          <w:divBdr>
                                            <w:top w:val="none" w:sz="0" w:space="0" w:color="auto"/>
                                            <w:left w:val="none" w:sz="0" w:space="0" w:color="auto"/>
                                            <w:bottom w:val="none" w:sz="0" w:space="0" w:color="auto"/>
                                            <w:right w:val="none" w:sz="0" w:space="0" w:color="auto"/>
                                          </w:divBdr>
                                          <w:divsChild>
                                            <w:div w:id="1698382788">
                                              <w:marLeft w:val="0"/>
                                              <w:marRight w:val="0"/>
                                              <w:marTop w:val="75"/>
                                              <w:marBottom w:val="30"/>
                                              <w:divBdr>
                                                <w:top w:val="none" w:sz="0" w:space="0" w:color="auto"/>
                                                <w:left w:val="none" w:sz="0" w:space="0" w:color="auto"/>
                                                <w:bottom w:val="none" w:sz="0" w:space="0" w:color="auto"/>
                                                <w:right w:val="none" w:sz="0" w:space="0" w:color="auto"/>
                                              </w:divBdr>
                                              <w:divsChild>
                                                <w:div w:id="77753288">
                                                  <w:marLeft w:val="0"/>
                                                  <w:marRight w:val="0"/>
                                                  <w:marTop w:val="0"/>
                                                  <w:marBottom w:val="0"/>
                                                  <w:divBdr>
                                                    <w:top w:val="none" w:sz="0" w:space="0" w:color="auto"/>
                                                    <w:left w:val="none" w:sz="0" w:space="0" w:color="auto"/>
                                                    <w:bottom w:val="none" w:sz="0" w:space="0" w:color="auto"/>
                                                    <w:right w:val="none" w:sz="0" w:space="0" w:color="auto"/>
                                                  </w:divBdr>
                                                </w:div>
                                                <w:div w:id="261912781">
                                                  <w:marLeft w:val="0"/>
                                                  <w:marRight w:val="0"/>
                                                  <w:marTop w:val="0"/>
                                                  <w:marBottom w:val="0"/>
                                                  <w:divBdr>
                                                    <w:top w:val="none" w:sz="0" w:space="0" w:color="auto"/>
                                                    <w:left w:val="none" w:sz="0" w:space="0" w:color="auto"/>
                                                    <w:bottom w:val="none" w:sz="0" w:space="0" w:color="auto"/>
                                                    <w:right w:val="none" w:sz="0" w:space="0" w:color="auto"/>
                                                  </w:divBdr>
                                                </w:div>
                                                <w:div w:id="1228951623">
                                                  <w:marLeft w:val="0"/>
                                                  <w:marRight w:val="0"/>
                                                  <w:marTop w:val="0"/>
                                                  <w:marBottom w:val="0"/>
                                                  <w:divBdr>
                                                    <w:top w:val="none" w:sz="0" w:space="0" w:color="auto"/>
                                                    <w:left w:val="none" w:sz="0" w:space="0" w:color="auto"/>
                                                    <w:bottom w:val="none" w:sz="0" w:space="0" w:color="auto"/>
                                                    <w:right w:val="none" w:sz="0" w:space="0" w:color="auto"/>
                                                  </w:divBdr>
                                                  <w:divsChild>
                                                    <w:div w:id="537939408">
                                                      <w:marLeft w:val="0"/>
                                                      <w:marRight w:val="0"/>
                                                      <w:marTop w:val="0"/>
                                                      <w:marBottom w:val="0"/>
                                                      <w:divBdr>
                                                        <w:top w:val="none" w:sz="0" w:space="0" w:color="auto"/>
                                                        <w:left w:val="none" w:sz="0" w:space="0" w:color="auto"/>
                                                        <w:bottom w:val="none" w:sz="0" w:space="0" w:color="auto"/>
                                                        <w:right w:val="none" w:sz="0" w:space="0" w:color="auto"/>
                                                      </w:divBdr>
                                                      <w:divsChild>
                                                        <w:div w:id="776216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58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954">
                                  <w:marLeft w:val="0"/>
                                  <w:marRight w:val="0"/>
                                  <w:marTop w:val="0"/>
                                  <w:marBottom w:val="0"/>
                                  <w:divBdr>
                                    <w:top w:val="none" w:sz="0" w:space="0" w:color="auto"/>
                                    <w:left w:val="none" w:sz="0" w:space="0" w:color="auto"/>
                                    <w:bottom w:val="single" w:sz="6" w:space="7" w:color="E1E8ED"/>
                                    <w:right w:val="none" w:sz="0" w:space="0" w:color="auto"/>
                                  </w:divBdr>
                                  <w:divsChild>
                                    <w:div w:id="1989476800">
                                      <w:marLeft w:val="0"/>
                                      <w:marRight w:val="0"/>
                                      <w:marTop w:val="0"/>
                                      <w:marBottom w:val="0"/>
                                      <w:divBdr>
                                        <w:top w:val="none" w:sz="0" w:space="0" w:color="auto"/>
                                        <w:left w:val="none" w:sz="0" w:space="0" w:color="auto"/>
                                        <w:bottom w:val="none" w:sz="0" w:space="0" w:color="auto"/>
                                        <w:right w:val="none" w:sz="0" w:space="0" w:color="auto"/>
                                      </w:divBdr>
                                      <w:divsChild>
                                        <w:div w:id="573274177">
                                          <w:marLeft w:val="0"/>
                                          <w:marRight w:val="0"/>
                                          <w:marTop w:val="0"/>
                                          <w:marBottom w:val="0"/>
                                          <w:divBdr>
                                            <w:top w:val="none" w:sz="0" w:space="0" w:color="auto"/>
                                            <w:left w:val="none" w:sz="0" w:space="0" w:color="auto"/>
                                            <w:bottom w:val="none" w:sz="0" w:space="0" w:color="auto"/>
                                            <w:right w:val="none" w:sz="0" w:space="0" w:color="auto"/>
                                          </w:divBdr>
                                        </w:div>
                                        <w:div w:id="1049452447">
                                          <w:marLeft w:val="0"/>
                                          <w:marRight w:val="0"/>
                                          <w:marTop w:val="0"/>
                                          <w:marBottom w:val="0"/>
                                          <w:divBdr>
                                            <w:top w:val="none" w:sz="0" w:space="0" w:color="auto"/>
                                            <w:left w:val="none" w:sz="0" w:space="0" w:color="auto"/>
                                            <w:bottom w:val="none" w:sz="0" w:space="0" w:color="auto"/>
                                            <w:right w:val="none" w:sz="0" w:space="0" w:color="auto"/>
                                          </w:divBdr>
                                          <w:divsChild>
                                            <w:div w:id="1839076949">
                                              <w:marLeft w:val="0"/>
                                              <w:marRight w:val="0"/>
                                              <w:marTop w:val="75"/>
                                              <w:marBottom w:val="30"/>
                                              <w:divBdr>
                                                <w:top w:val="none" w:sz="0" w:space="0" w:color="auto"/>
                                                <w:left w:val="none" w:sz="0" w:space="0" w:color="auto"/>
                                                <w:bottom w:val="none" w:sz="0" w:space="0" w:color="auto"/>
                                                <w:right w:val="none" w:sz="0" w:space="0" w:color="auto"/>
                                              </w:divBdr>
                                              <w:divsChild>
                                                <w:div w:id="254438875">
                                                  <w:marLeft w:val="0"/>
                                                  <w:marRight w:val="0"/>
                                                  <w:marTop w:val="0"/>
                                                  <w:marBottom w:val="0"/>
                                                  <w:divBdr>
                                                    <w:top w:val="none" w:sz="0" w:space="0" w:color="auto"/>
                                                    <w:left w:val="none" w:sz="0" w:space="0" w:color="auto"/>
                                                    <w:bottom w:val="none" w:sz="0" w:space="0" w:color="auto"/>
                                                    <w:right w:val="none" w:sz="0" w:space="0" w:color="auto"/>
                                                  </w:divBdr>
                                                </w:div>
                                                <w:div w:id="256642765">
                                                  <w:marLeft w:val="0"/>
                                                  <w:marRight w:val="0"/>
                                                  <w:marTop w:val="0"/>
                                                  <w:marBottom w:val="0"/>
                                                  <w:divBdr>
                                                    <w:top w:val="none" w:sz="0" w:space="0" w:color="auto"/>
                                                    <w:left w:val="none" w:sz="0" w:space="0" w:color="auto"/>
                                                    <w:bottom w:val="none" w:sz="0" w:space="0" w:color="auto"/>
                                                    <w:right w:val="none" w:sz="0" w:space="0" w:color="auto"/>
                                                  </w:divBdr>
                                                  <w:divsChild>
                                                    <w:div w:id="2139101052">
                                                      <w:marLeft w:val="0"/>
                                                      <w:marRight w:val="0"/>
                                                      <w:marTop w:val="0"/>
                                                      <w:marBottom w:val="0"/>
                                                      <w:divBdr>
                                                        <w:top w:val="none" w:sz="0" w:space="0" w:color="auto"/>
                                                        <w:left w:val="none" w:sz="0" w:space="0" w:color="auto"/>
                                                        <w:bottom w:val="none" w:sz="0" w:space="0" w:color="auto"/>
                                                        <w:right w:val="none" w:sz="0" w:space="0" w:color="auto"/>
                                                      </w:divBdr>
                                                      <w:divsChild>
                                                        <w:div w:id="1418553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8988054">
                                                  <w:marLeft w:val="0"/>
                                                  <w:marRight w:val="0"/>
                                                  <w:marTop w:val="0"/>
                                                  <w:marBottom w:val="0"/>
                                                  <w:divBdr>
                                                    <w:top w:val="none" w:sz="0" w:space="0" w:color="auto"/>
                                                    <w:left w:val="none" w:sz="0" w:space="0" w:color="auto"/>
                                                    <w:bottom w:val="none" w:sz="0" w:space="0" w:color="auto"/>
                                                    <w:right w:val="none" w:sz="0" w:space="0" w:color="auto"/>
                                                  </w:divBdr>
                                                </w:div>
                                                <w:div w:id="571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7001">
                                  <w:marLeft w:val="0"/>
                                  <w:marRight w:val="0"/>
                                  <w:marTop w:val="0"/>
                                  <w:marBottom w:val="0"/>
                                  <w:divBdr>
                                    <w:top w:val="none" w:sz="0" w:space="0" w:color="auto"/>
                                    <w:left w:val="none" w:sz="0" w:space="0" w:color="auto"/>
                                    <w:bottom w:val="single" w:sz="6" w:space="7" w:color="E1E8ED"/>
                                    <w:right w:val="none" w:sz="0" w:space="0" w:color="auto"/>
                                  </w:divBdr>
                                  <w:divsChild>
                                    <w:div w:id="966469616">
                                      <w:marLeft w:val="0"/>
                                      <w:marRight w:val="0"/>
                                      <w:marTop w:val="0"/>
                                      <w:marBottom w:val="0"/>
                                      <w:divBdr>
                                        <w:top w:val="none" w:sz="0" w:space="0" w:color="auto"/>
                                        <w:left w:val="none" w:sz="0" w:space="0" w:color="auto"/>
                                        <w:bottom w:val="none" w:sz="0" w:space="0" w:color="auto"/>
                                        <w:right w:val="none" w:sz="0" w:space="0" w:color="auto"/>
                                      </w:divBdr>
                                      <w:divsChild>
                                        <w:div w:id="221017064">
                                          <w:marLeft w:val="0"/>
                                          <w:marRight w:val="0"/>
                                          <w:marTop w:val="0"/>
                                          <w:marBottom w:val="0"/>
                                          <w:divBdr>
                                            <w:top w:val="none" w:sz="0" w:space="0" w:color="auto"/>
                                            <w:left w:val="none" w:sz="0" w:space="0" w:color="auto"/>
                                            <w:bottom w:val="none" w:sz="0" w:space="0" w:color="auto"/>
                                            <w:right w:val="none" w:sz="0" w:space="0" w:color="auto"/>
                                          </w:divBdr>
                                        </w:div>
                                        <w:div w:id="2086608776">
                                          <w:marLeft w:val="0"/>
                                          <w:marRight w:val="0"/>
                                          <w:marTop w:val="0"/>
                                          <w:marBottom w:val="0"/>
                                          <w:divBdr>
                                            <w:top w:val="none" w:sz="0" w:space="0" w:color="auto"/>
                                            <w:left w:val="none" w:sz="0" w:space="0" w:color="auto"/>
                                            <w:bottom w:val="none" w:sz="0" w:space="0" w:color="auto"/>
                                            <w:right w:val="none" w:sz="0" w:space="0" w:color="auto"/>
                                          </w:divBdr>
                                          <w:divsChild>
                                            <w:div w:id="1767842741">
                                              <w:marLeft w:val="0"/>
                                              <w:marRight w:val="0"/>
                                              <w:marTop w:val="75"/>
                                              <w:marBottom w:val="30"/>
                                              <w:divBdr>
                                                <w:top w:val="none" w:sz="0" w:space="0" w:color="auto"/>
                                                <w:left w:val="none" w:sz="0" w:space="0" w:color="auto"/>
                                                <w:bottom w:val="none" w:sz="0" w:space="0" w:color="auto"/>
                                                <w:right w:val="none" w:sz="0" w:space="0" w:color="auto"/>
                                              </w:divBdr>
                                              <w:divsChild>
                                                <w:div w:id="477384762">
                                                  <w:marLeft w:val="0"/>
                                                  <w:marRight w:val="0"/>
                                                  <w:marTop w:val="0"/>
                                                  <w:marBottom w:val="0"/>
                                                  <w:divBdr>
                                                    <w:top w:val="none" w:sz="0" w:space="0" w:color="auto"/>
                                                    <w:left w:val="none" w:sz="0" w:space="0" w:color="auto"/>
                                                    <w:bottom w:val="none" w:sz="0" w:space="0" w:color="auto"/>
                                                    <w:right w:val="none" w:sz="0" w:space="0" w:color="auto"/>
                                                  </w:divBdr>
                                                  <w:divsChild>
                                                    <w:div w:id="1293171824">
                                                      <w:marLeft w:val="0"/>
                                                      <w:marRight w:val="0"/>
                                                      <w:marTop w:val="0"/>
                                                      <w:marBottom w:val="0"/>
                                                      <w:divBdr>
                                                        <w:top w:val="none" w:sz="0" w:space="0" w:color="auto"/>
                                                        <w:left w:val="none" w:sz="0" w:space="0" w:color="auto"/>
                                                        <w:bottom w:val="none" w:sz="0" w:space="0" w:color="auto"/>
                                                        <w:right w:val="none" w:sz="0" w:space="0" w:color="auto"/>
                                                      </w:divBdr>
                                                      <w:divsChild>
                                                        <w:div w:id="1778909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0119338">
                                                  <w:marLeft w:val="0"/>
                                                  <w:marRight w:val="0"/>
                                                  <w:marTop w:val="0"/>
                                                  <w:marBottom w:val="0"/>
                                                  <w:divBdr>
                                                    <w:top w:val="none" w:sz="0" w:space="0" w:color="auto"/>
                                                    <w:left w:val="none" w:sz="0" w:space="0" w:color="auto"/>
                                                    <w:bottom w:val="none" w:sz="0" w:space="0" w:color="auto"/>
                                                    <w:right w:val="none" w:sz="0" w:space="0" w:color="auto"/>
                                                  </w:divBdr>
                                                </w:div>
                                                <w:div w:id="1099910208">
                                                  <w:marLeft w:val="0"/>
                                                  <w:marRight w:val="0"/>
                                                  <w:marTop w:val="0"/>
                                                  <w:marBottom w:val="0"/>
                                                  <w:divBdr>
                                                    <w:top w:val="none" w:sz="0" w:space="0" w:color="auto"/>
                                                    <w:left w:val="none" w:sz="0" w:space="0" w:color="auto"/>
                                                    <w:bottom w:val="none" w:sz="0" w:space="0" w:color="auto"/>
                                                    <w:right w:val="none" w:sz="0" w:space="0" w:color="auto"/>
                                                  </w:divBdr>
                                                </w:div>
                                                <w:div w:id="11505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7381">
                                  <w:marLeft w:val="0"/>
                                  <w:marRight w:val="0"/>
                                  <w:marTop w:val="0"/>
                                  <w:marBottom w:val="0"/>
                                  <w:divBdr>
                                    <w:top w:val="none" w:sz="0" w:space="0" w:color="auto"/>
                                    <w:left w:val="none" w:sz="0" w:space="0" w:color="auto"/>
                                    <w:bottom w:val="single" w:sz="6" w:space="7" w:color="E1E8ED"/>
                                    <w:right w:val="none" w:sz="0" w:space="0" w:color="auto"/>
                                  </w:divBdr>
                                  <w:divsChild>
                                    <w:div w:id="491339564">
                                      <w:marLeft w:val="0"/>
                                      <w:marRight w:val="0"/>
                                      <w:marTop w:val="0"/>
                                      <w:marBottom w:val="0"/>
                                      <w:divBdr>
                                        <w:top w:val="none" w:sz="0" w:space="0" w:color="auto"/>
                                        <w:left w:val="none" w:sz="0" w:space="0" w:color="auto"/>
                                        <w:bottom w:val="none" w:sz="0" w:space="0" w:color="auto"/>
                                        <w:right w:val="none" w:sz="0" w:space="0" w:color="auto"/>
                                      </w:divBdr>
                                      <w:divsChild>
                                        <w:div w:id="116065508">
                                          <w:marLeft w:val="0"/>
                                          <w:marRight w:val="0"/>
                                          <w:marTop w:val="0"/>
                                          <w:marBottom w:val="0"/>
                                          <w:divBdr>
                                            <w:top w:val="none" w:sz="0" w:space="0" w:color="auto"/>
                                            <w:left w:val="none" w:sz="0" w:space="0" w:color="auto"/>
                                            <w:bottom w:val="none" w:sz="0" w:space="0" w:color="auto"/>
                                            <w:right w:val="none" w:sz="0" w:space="0" w:color="auto"/>
                                          </w:divBdr>
                                          <w:divsChild>
                                            <w:div w:id="1426026544">
                                              <w:marLeft w:val="0"/>
                                              <w:marRight w:val="0"/>
                                              <w:marTop w:val="75"/>
                                              <w:marBottom w:val="30"/>
                                              <w:divBdr>
                                                <w:top w:val="none" w:sz="0" w:space="0" w:color="auto"/>
                                                <w:left w:val="none" w:sz="0" w:space="0" w:color="auto"/>
                                                <w:bottom w:val="none" w:sz="0" w:space="0" w:color="auto"/>
                                                <w:right w:val="none" w:sz="0" w:space="0" w:color="auto"/>
                                              </w:divBdr>
                                              <w:divsChild>
                                                <w:div w:id="430663385">
                                                  <w:marLeft w:val="0"/>
                                                  <w:marRight w:val="0"/>
                                                  <w:marTop w:val="0"/>
                                                  <w:marBottom w:val="0"/>
                                                  <w:divBdr>
                                                    <w:top w:val="none" w:sz="0" w:space="0" w:color="auto"/>
                                                    <w:left w:val="none" w:sz="0" w:space="0" w:color="auto"/>
                                                    <w:bottom w:val="none" w:sz="0" w:space="0" w:color="auto"/>
                                                    <w:right w:val="none" w:sz="0" w:space="0" w:color="auto"/>
                                                  </w:divBdr>
                                                </w:div>
                                                <w:div w:id="623655517">
                                                  <w:marLeft w:val="0"/>
                                                  <w:marRight w:val="0"/>
                                                  <w:marTop w:val="0"/>
                                                  <w:marBottom w:val="0"/>
                                                  <w:divBdr>
                                                    <w:top w:val="none" w:sz="0" w:space="0" w:color="auto"/>
                                                    <w:left w:val="none" w:sz="0" w:space="0" w:color="auto"/>
                                                    <w:bottom w:val="none" w:sz="0" w:space="0" w:color="auto"/>
                                                    <w:right w:val="none" w:sz="0" w:space="0" w:color="auto"/>
                                                  </w:divBdr>
                                                </w:div>
                                                <w:div w:id="850074039">
                                                  <w:marLeft w:val="0"/>
                                                  <w:marRight w:val="0"/>
                                                  <w:marTop w:val="0"/>
                                                  <w:marBottom w:val="0"/>
                                                  <w:divBdr>
                                                    <w:top w:val="none" w:sz="0" w:space="0" w:color="auto"/>
                                                    <w:left w:val="none" w:sz="0" w:space="0" w:color="auto"/>
                                                    <w:bottom w:val="none" w:sz="0" w:space="0" w:color="auto"/>
                                                    <w:right w:val="none" w:sz="0" w:space="0" w:color="auto"/>
                                                  </w:divBdr>
                                                </w:div>
                                                <w:div w:id="1410273744">
                                                  <w:marLeft w:val="0"/>
                                                  <w:marRight w:val="0"/>
                                                  <w:marTop w:val="0"/>
                                                  <w:marBottom w:val="0"/>
                                                  <w:divBdr>
                                                    <w:top w:val="none" w:sz="0" w:space="0" w:color="auto"/>
                                                    <w:left w:val="none" w:sz="0" w:space="0" w:color="auto"/>
                                                    <w:bottom w:val="none" w:sz="0" w:space="0" w:color="auto"/>
                                                    <w:right w:val="none" w:sz="0" w:space="0" w:color="auto"/>
                                                  </w:divBdr>
                                                  <w:divsChild>
                                                    <w:div w:id="997002910">
                                                      <w:marLeft w:val="0"/>
                                                      <w:marRight w:val="0"/>
                                                      <w:marTop w:val="0"/>
                                                      <w:marBottom w:val="0"/>
                                                      <w:divBdr>
                                                        <w:top w:val="none" w:sz="0" w:space="0" w:color="auto"/>
                                                        <w:left w:val="none" w:sz="0" w:space="0" w:color="auto"/>
                                                        <w:bottom w:val="none" w:sz="0" w:space="0" w:color="auto"/>
                                                        <w:right w:val="none" w:sz="0" w:space="0" w:color="auto"/>
                                                      </w:divBdr>
                                                      <w:divsChild>
                                                        <w:div w:id="9556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25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721">
                                  <w:marLeft w:val="0"/>
                                  <w:marRight w:val="0"/>
                                  <w:marTop w:val="0"/>
                                  <w:marBottom w:val="0"/>
                                  <w:divBdr>
                                    <w:top w:val="none" w:sz="0" w:space="0" w:color="auto"/>
                                    <w:left w:val="none" w:sz="0" w:space="0" w:color="auto"/>
                                    <w:bottom w:val="single" w:sz="6" w:space="7" w:color="E1E8ED"/>
                                    <w:right w:val="none" w:sz="0" w:space="0" w:color="auto"/>
                                  </w:divBdr>
                                  <w:divsChild>
                                    <w:div w:id="1696883837">
                                      <w:marLeft w:val="0"/>
                                      <w:marRight w:val="0"/>
                                      <w:marTop w:val="0"/>
                                      <w:marBottom w:val="0"/>
                                      <w:divBdr>
                                        <w:top w:val="none" w:sz="0" w:space="0" w:color="auto"/>
                                        <w:left w:val="none" w:sz="0" w:space="0" w:color="auto"/>
                                        <w:bottom w:val="none" w:sz="0" w:space="0" w:color="auto"/>
                                        <w:right w:val="none" w:sz="0" w:space="0" w:color="auto"/>
                                      </w:divBdr>
                                      <w:divsChild>
                                        <w:div w:id="1436633539">
                                          <w:marLeft w:val="0"/>
                                          <w:marRight w:val="0"/>
                                          <w:marTop w:val="0"/>
                                          <w:marBottom w:val="0"/>
                                          <w:divBdr>
                                            <w:top w:val="none" w:sz="0" w:space="0" w:color="auto"/>
                                            <w:left w:val="none" w:sz="0" w:space="0" w:color="auto"/>
                                            <w:bottom w:val="none" w:sz="0" w:space="0" w:color="auto"/>
                                            <w:right w:val="none" w:sz="0" w:space="0" w:color="auto"/>
                                          </w:divBdr>
                                          <w:divsChild>
                                            <w:div w:id="2011827653">
                                              <w:marLeft w:val="0"/>
                                              <w:marRight w:val="0"/>
                                              <w:marTop w:val="75"/>
                                              <w:marBottom w:val="30"/>
                                              <w:divBdr>
                                                <w:top w:val="none" w:sz="0" w:space="0" w:color="auto"/>
                                                <w:left w:val="none" w:sz="0" w:space="0" w:color="auto"/>
                                                <w:bottom w:val="none" w:sz="0" w:space="0" w:color="auto"/>
                                                <w:right w:val="none" w:sz="0" w:space="0" w:color="auto"/>
                                              </w:divBdr>
                                              <w:divsChild>
                                                <w:div w:id="154034319">
                                                  <w:marLeft w:val="0"/>
                                                  <w:marRight w:val="0"/>
                                                  <w:marTop w:val="0"/>
                                                  <w:marBottom w:val="0"/>
                                                  <w:divBdr>
                                                    <w:top w:val="none" w:sz="0" w:space="0" w:color="auto"/>
                                                    <w:left w:val="none" w:sz="0" w:space="0" w:color="auto"/>
                                                    <w:bottom w:val="none" w:sz="0" w:space="0" w:color="auto"/>
                                                    <w:right w:val="none" w:sz="0" w:space="0" w:color="auto"/>
                                                  </w:divBdr>
                                                  <w:divsChild>
                                                    <w:div w:id="698091891">
                                                      <w:marLeft w:val="0"/>
                                                      <w:marRight w:val="0"/>
                                                      <w:marTop w:val="0"/>
                                                      <w:marBottom w:val="0"/>
                                                      <w:divBdr>
                                                        <w:top w:val="none" w:sz="0" w:space="0" w:color="auto"/>
                                                        <w:left w:val="none" w:sz="0" w:space="0" w:color="auto"/>
                                                        <w:bottom w:val="none" w:sz="0" w:space="0" w:color="auto"/>
                                                        <w:right w:val="none" w:sz="0" w:space="0" w:color="auto"/>
                                                      </w:divBdr>
                                                      <w:divsChild>
                                                        <w:div w:id="1272936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90074">
                                                  <w:marLeft w:val="0"/>
                                                  <w:marRight w:val="0"/>
                                                  <w:marTop w:val="0"/>
                                                  <w:marBottom w:val="0"/>
                                                  <w:divBdr>
                                                    <w:top w:val="none" w:sz="0" w:space="0" w:color="auto"/>
                                                    <w:left w:val="none" w:sz="0" w:space="0" w:color="auto"/>
                                                    <w:bottom w:val="none" w:sz="0" w:space="0" w:color="auto"/>
                                                    <w:right w:val="none" w:sz="0" w:space="0" w:color="auto"/>
                                                  </w:divBdr>
                                                </w:div>
                                                <w:div w:id="915626504">
                                                  <w:marLeft w:val="0"/>
                                                  <w:marRight w:val="0"/>
                                                  <w:marTop w:val="0"/>
                                                  <w:marBottom w:val="0"/>
                                                  <w:divBdr>
                                                    <w:top w:val="none" w:sz="0" w:space="0" w:color="auto"/>
                                                    <w:left w:val="none" w:sz="0" w:space="0" w:color="auto"/>
                                                    <w:bottom w:val="none" w:sz="0" w:space="0" w:color="auto"/>
                                                    <w:right w:val="none" w:sz="0" w:space="0" w:color="auto"/>
                                                  </w:divBdr>
                                                </w:div>
                                                <w:div w:id="20115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4958">
                                  <w:marLeft w:val="0"/>
                                  <w:marRight w:val="0"/>
                                  <w:marTop w:val="0"/>
                                  <w:marBottom w:val="0"/>
                                  <w:divBdr>
                                    <w:top w:val="none" w:sz="0" w:space="0" w:color="auto"/>
                                    <w:left w:val="none" w:sz="0" w:space="0" w:color="auto"/>
                                    <w:bottom w:val="single" w:sz="6" w:space="7" w:color="E1E8ED"/>
                                    <w:right w:val="none" w:sz="0" w:space="0" w:color="auto"/>
                                  </w:divBdr>
                                  <w:divsChild>
                                    <w:div w:id="1326740179">
                                      <w:marLeft w:val="0"/>
                                      <w:marRight w:val="0"/>
                                      <w:marTop w:val="0"/>
                                      <w:marBottom w:val="0"/>
                                      <w:divBdr>
                                        <w:top w:val="none" w:sz="0" w:space="0" w:color="auto"/>
                                        <w:left w:val="none" w:sz="0" w:space="0" w:color="auto"/>
                                        <w:bottom w:val="none" w:sz="0" w:space="0" w:color="auto"/>
                                        <w:right w:val="none" w:sz="0" w:space="0" w:color="auto"/>
                                      </w:divBdr>
                                      <w:divsChild>
                                        <w:div w:id="1568879825">
                                          <w:marLeft w:val="0"/>
                                          <w:marRight w:val="0"/>
                                          <w:marTop w:val="0"/>
                                          <w:marBottom w:val="0"/>
                                          <w:divBdr>
                                            <w:top w:val="none" w:sz="0" w:space="0" w:color="auto"/>
                                            <w:left w:val="none" w:sz="0" w:space="0" w:color="auto"/>
                                            <w:bottom w:val="none" w:sz="0" w:space="0" w:color="auto"/>
                                            <w:right w:val="none" w:sz="0" w:space="0" w:color="auto"/>
                                          </w:divBdr>
                                          <w:divsChild>
                                            <w:div w:id="1106970590">
                                              <w:marLeft w:val="0"/>
                                              <w:marRight w:val="0"/>
                                              <w:marTop w:val="75"/>
                                              <w:marBottom w:val="30"/>
                                              <w:divBdr>
                                                <w:top w:val="none" w:sz="0" w:space="0" w:color="auto"/>
                                                <w:left w:val="none" w:sz="0" w:space="0" w:color="auto"/>
                                                <w:bottom w:val="none" w:sz="0" w:space="0" w:color="auto"/>
                                                <w:right w:val="none" w:sz="0" w:space="0" w:color="auto"/>
                                              </w:divBdr>
                                              <w:divsChild>
                                                <w:div w:id="882982706">
                                                  <w:marLeft w:val="0"/>
                                                  <w:marRight w:val="0"/>
                                                  <w:marTop w:val="0"/>
                                                  <w:marBottom w:val="0"/>
                                                  <w:divBdr>
                                                    <w:top w:val="none" w:sz="0" w:space="0" w:color="auto"/>
                                                    <w:left w:val="none" w:sz="0" w:space="0" w:color="auto"/>
                                                    <w:bottom w:val="none" w:sz="0" w:space="0" w:color="auto"/>
                                                    <w:right w:val="none" w:sz="0" w:space="0" w:color="auto"/>
                                                  </w:divBdr>
                                                </w:div>
                                                <w:div w:id="1285623610">
                                                  <w:marLeft w:val="0"/>
                                                  <w:marRight w:val="0"/>
                                                  <w:marTop w:val="0"/>
                                                  <w:marBottom w:val="0"/>
                                                  <w:divBdr>
                                                    <w:top w:val="none" w:sz="0" w:space="0" w:color="auto"/>
                                                    <w:left w:val="none" w:sz="0" w:space="0" w:color="auto"/>
                                                    <w:bottom w:val="none" w:sz="0" w:space="0" w:color="auto"/>
                                                    <w:right w:val="none" w:sz="0" w:space="0" w:color="auto"/>
                                                  </w:divBdr>
                                                  <w:divsChild>
                                                    <w:div w:id="851992428">
                                                      <w:marLeft w:val="0"/>
                                                      <w:marRight w:val="0"/>
                                                      <w:marTop w:val="0"/>
                                                      <w:marBottom w:val="0"/>
                                                      <w:divBdr>
                                                        <w:top w:val="none" w:sz="0" w:space="0" w:color="auto"/>
                                                        <w:left w:val="none" w:sz="0" w:space="0" w:color="auto"/>
                                                        <w:bottom w:val="none" w:sz="0" w:space="0" w:color="auto"/>
                                                        <w:right w:val="none" w:sz="0" w:space="0" w:color="auto"/>
                                                      </w:divBdr>
                                                      <w:divsChild>
                                                        <w:div w:id="1812406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168181">
                                                  <w:marLeft w:val="0"/>
                                                  <w:marRight w:val="0"/>
                                                  <w:marTop w:val="0"/>
                                                  <w:marBottom w:val="0"/>
                                                  <w:divBdr>
                                                    <w:top w:val="none" w:sz="0" w:space="0" w:color="auto"/>
                                                    <w:left w:val="none" w:sz="0" w:space="0" w:color="auto"/>
                                                    <w:bottom w:val="none" w:sz="0" w:space="0" w:color="auto"/>
                                                    <w:right w:val="none" w:sz="0" w:space="0" w:color="auto"/>
                                                  </w:divBdr>
                                                </w:div>
                                                <w:div w:id="21047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62">
                                  <w:marLeft w:val="0"/>
                                  <w:marRight w:val="0"/>
                                  <w:marTop w:val="0"/>
                                  <w:marBottom w:val="0"/>
                                  <w:divBdr>
                                    <w:top w:val="none" w:sz="0" w:space="0" w:color="auto"/>
                                    <w:left w:val="none" w:sz="0" w:space="0" w:color="auto"/>
                                    <w:bottom w:val="single" w:sz="6" w:space="7" w:color="E1E8ED"/>
                                    <w:right w:val="none" w:sz="0" w:space="0" w:color="auto"/>
                                  </w:divBdr>
                                  <w:divsChild>
                                    <w:div w:id="783109637">
                                      <w:marLeft w:val="0"/>
                                      <w:marRight w:val="0"/>
                                      <w:marTop w:val="0"/>
                                      <w:marBottom w:val="0"/>
                                      <w:divBdr>
                                        <w:top w:val="none" w:sz="0" w:space="0" w:color="auto"/>
                                        <w:left w:val="none" w:sz="0" w:space="0" w:color="auto"/>
                                        <w:bottom w:val="none" w:sz="0" w:space="0" w:color="auto"/>
                                        <w:right w:val="none" w:sz="0" w:space="0" w:color="auto"/>
                                      </w:divBdr>
                                      <w:divsChild>
                                        <w:div w:id="909265309">
                                          <w:marLeft w:val="0"/>
                                          <w:marRight w:val="0"/>
                                          <w:marTop w:val="0"/>
                                          <w:marBottom w:val="0"/>
                                          <w:divBdr>
                                            <w:top w:val="none" w:sz="0" w:space="0" w:color="auto"/>
                                            <w:left w:val="none" w:sz="0" w:space="0" w:color="auto"/>
                                            <w:bottom w:val="none" w:sz="0" w:space="0" w:color="auto"/>
                                            <w:right w:val="none" w:sz="0" w:space="0" w:color="auto"/>
                                          </w:divBdr>
                                        </w:div>
                                        <w:div w:id="1081869814">
                                          <w:marLeft w:val="0"/>
                                          <w:marRight w:val="0"/>
                                          <w:marTop w:val="0"/>
                                          <w:marBottom w:val="0"/>
                                          <w:divBdr>
                                            <w:top w:val="none" w:sz="0" w:space="0" w:color="auto"/>
                                            <w:left w:val="none" w:sz="0" w:space="0" w:color="auto"/>
                                            <w:bottom w:val="none" w:sz="0" w:space="0" w:color="auto"/>
                                            <w:right w:val="none" w:sz="0" w:space="0" w:color="auto"/>
                                          </w:divBdr>
                                          <w:divsChild>
                                            <w:div w:id="1764570678">
                                              <w:marLeft w:val="0"/>
                                              <w:marRight w:val="0"/>
                                              <w:marTop w:val="75"/>
                                              <w:marBottom w:val="30"/>
                                              <w:divBdr>
                                                <w:top w:val="none" w:sz="0" w:space="0" w:color="auto"/>
                                                <w:left w:val="none" w:sz="0" w:space="0" w:color="auto"/>
                                                <w:bottom w:val="none" w:sz="0" w:space="0" w:color="auto"/>
                                                <w:right w:val="none" w:sz="0" w:space="0" w:color="auto"/>
                                              </w:divBdr>
                                              <w:divsChild>
                                                <w:div w:id="163784839">
                                                  <w:marLeft w:val="0"/>
                                                  <w:marRight w:val="0"/>
                                                  <w:marTop w:val="0"/>
                                                  <w:marBottom w:val="0"/>
                                                  <w:divBdr>
                                                    <w:top w:val="none" w:sz="0" w:space="0" w:color="auto"/>
                                                    <w:left w:val="none" w:sz="0" w:space="0" w:color="auto"/>
                                                    <w:bottom w:val="none" w:sz="0" w:space="0" w:color="auto"/>
                                                    <w:right w:val="none" w:sz="0" w:space="0" w:color="auto"/>
                                                  </w:divBdr>
                                                  <w:divsChild>
                                                    <w:div w:id="1685089218">
                                                      <w:marLeft w:val="0"/>
                                                      <w:marRight w:val="0"/>
                                                      <w:marTop w:val="0"/>
                                                      <w:marBottom w:val="0"/>
                                                      <w:divBdr>
                                                        <w:top w:val="none" w:sz="0" w:space="0" w:color="auto"/>
                                                        <w:left w:val="none" w:sz="0" w:space="0" w:color="auto"/>
                                                        <w:bottom w:val="none" w:sz="0" w:space="0" w:color="auto"/>
                                                        <w:right w:val="none" w:sz="0" w:space="0" w:color="auto"/>
                                                      </w:divBdr>
                                                      <w:divsChild>
                                                        <w:div w:id="89813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1377722">
                                                  <w:marLeft w:val="0"/>
                                                  <w:marRight w:val="0"/>
                                                  <w:marTop w:val="0"/>
                                                  <w:marBottom w:val="0"/>
                                                  <w:divBdr>
                                                    <w:top w:val="none" w:sz="0" w:space="0" w:color="auto"/>
                                                    <w:left w:val="none" w:sz="0" w:space="0" w:color="auto"/>
                                                    <w:bottom w:val="none" w:sz="0" w:space="0" w:color="auto"/>
                                                    <w:right w:val="none" w:sz="0" w:space="0" w:color="auto"/>
                                                  </w:divBdr>
                                                </w:div>
                                                <w:div w:id="402146749">
                                                  <w:marLeft w:val="0"/>
                                                  <w:marRight w:val="0"/>
                                                  <w:marTop w:val="0"/>
                                                  <w:marBottom w:val="0"/>
                                                  <w:divBdr>
                                                    <w:top w:val="none" w:sz="0" w:space="0" w:color="auto"/>
                                                    <w:left w:val="none" w:sz="0" w:space="0" w:color="auto"/>
                                                    <w:bottom w:val="none" w:sz="0" w:space="0" w:color="auto"/>
                                                    <w:right w:val="none" w:sz="0" w:space="0" w:color="auto"/>
                                                  </w:divBdr>
                                                </w:div>
                                                <w:div w:id="19799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64648">
                                  <w:marLeft w:val="0"/>
                                  <w:marRight w:val="0"/>
                                  <w:marTop w:val="0"/>
                                  <w:marBottom w:val="0"/>
                                  <w:divBdr>
                                    <w:top w:val="none" w:sz="0" w:space="0" w:color="auto"/>
                                    <w:left w:val="none" w:sz="0" w:space="0" w:color="auto"/>
                                    <w:bottom w:val="single" w:sz="6" w:space="7" w:color="E1E8ED"/>
                                    <w:right w:val="none" w:sz="0" w:space="0" w:color="auto"/>
                                  </w:divBdr>
                                  <w:divsChild>
                                    <w:div w:id="1207840565">
                                      <w:marLeft w:val="0"/>
                                      <w:marRight w:val="0"/>
                                      <w:marTop w:val="0"/>
                                      <w:marBottom w:val="0"/>
                                      <w:divBdr>
                                        <w:top w:val="none" w:sz="0" w:space="0" w:color="auto"/>
                                        <w:left w:val="none" w:sz="0" w:space="0" w:color="auto"/>
                                        <w:bottom w:val="none" w:sz="0" w:space="0" w:color="auto"/>
                                        <w:right w:val="none" w:sz="0" w:space="0" w:color="auto"/>
                                      </w:divBdr>
                                      <w:divsChild>
                                        <w:div w:id="587153147">
                                          <w:marLeft w:val="0"/>
                                          <w:marRight w:val="0"/>
                                          <w:marTop w:val="0"/>
                                          <w:marBottom w:val="0"/>
                                          <w:divBdr>
                                            <w:top w:val="none" w:sz="0" w:space="0" w:color="auto"/>
                                            <w:left w:val="none" w:sz="0" w:space="0" w:color="auto"/>
                                            <w:bottom w:val="none" w:sz="0" w:space="0" w:color="auto"/>
                                            <w:right w:val="none" w:sz="0" w:space="0" w:color="auto"/>
                                          </w:divBdr>
                                          <w:divsChild>
                                            <w:div w:id="1767724379">
                                              <w:marLeft w:val="0"/>
                                              <w:marRight w:val="0"/>
                                              <w:marTop w:val="75"/>
                                              <w:marBottom w:val="30"/>
                                              <w:divBdr>
                                                <w:top w:val="none" w:sz="0" w:space="0" w:color="auto"/>
                                                <w:left w:val="none" w:sz="0" w:space="0" w:color="auto"/>
                                                <w:bottom w:val="none" w:sz="0" w:space="0" w:color="auto"/>
                                                <w:right w:val="none" w:sz="0" w:space="0" w:color="auto"/>
                                              </w:divBdr>
                                              <w:divsChild>
                                                <w:div w:id="123624209">
                                                  <w:marLeft w:val="0"/>
                                                  <w:marRight w:val="0"/>
                                                  <w:marTop w:val="0"/>
                                                  <w:marBottom w:val="0"/>
                                                  <w:divBdr>
                                                    <w:top w:val="none" w:sz="0" w:space="0" w:color="auto"/>
                                                    <w:left w:val="none" w:sz="0" w:space="0" w:color="auto"/>
                                                    <w:bottom w:val="none" w:sz="0" w:space="0" w:color="auto"/>
                                                    <w:right w:val="none" w:sz="0" w:space="0" w:color="auto"/>
                                                  </w:divBdr>
                                                </w:div>
                                                <w:div w:id="444732307">
                                                  <w:marLeft w:val="0"/>
                                                  <w:marRight w:val="0"/>
                                                  <w:marTop w:val="0"/>
                                                  <w:marBottom w:val="0"/>
                                                  <w:divBdr>
                                                    <w:top w:val="none" w:sz="0" w:space="0" w:color="auto"/>
                                                    <w:left w:val="none" w:sz="0" w:space="0" w:color="auto"/>
                                                    <w:bottom w:val="none" w:sz="0" w:space="0" w:color="auto"/>
                                                    <w:right w:val="none" w:sz="0" w:space="0" w:color="auto"/>
                                                  </w:divBdr>
                                                  <w:divsChild>
                                                    <w:div w:id="911936710">
                                                      <w:marLeft w:val="0"/>
                                                      <w:marRight w:val="0"/>
                                                      <w:marTop w:val="0"/>
                                                      <w:marBottom w:val="0"/>
                                                      <w:divBdr>
                                                        <w:top w:val="none" w:sz="0" w:space="0" w:color="auto"/>
                                                        <w:left w:val="none" w:sz="0" w:space="0" w:color="auto"/>
                                                        <w:bottom w:val="none" w:sz="0" w:space="0" w:color="auto"/>
                                                        <w:right w:val="none" w:sz="0" w:space="0" w:color="auto"/>
                                                      </w:divBdr>
                                                      <w:divsChild>
                                                        <w:div w:id="662392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3203782">
                                                  <w:marLeft w:val="0"/>
                                                  <w:marRight w:val="0"/>
                                                  <w:marTop w:val="0"/>
                                                  <w:marBottom w:val="0"/>
                                                  <w:divBdr>
                                                    <w:top w:val="none" w:sz="0" w:space="0" w:color="auto"/>
                                                    <w:left w:val="none" w:sz="0" w:space="0" w:color="auto"/>
                                                    <w:bottom w:val="none" w:sz="0" w:space="0" w:color="auto"/>
                                                    <w:right w:val="none" w:sz="0" w:space="0" w:color="auto"/>
                                                  </w:divBdr>
                                                </w:div>
                                                <w:div w:id="17666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1030">
                                  <w:marLeft w:val="0"/>
                                  <w:marRight w:val="0"/>
                                  <w:marTop w:val="0"/>
                                  <w:marBottom w:val="0"/>
                                  <w:divBdr>
                                    <w:top w:val="none" w:sz="0" w:space="0" w:color="auto"/>
                                    <w:left w:val="none" w:sz="0" w:space="0" w:color="auto"/>
                                    <w:bottom w:val="single" w:sz="6" w:space="7" w:color="E1E8ED"/>
                                    <w:right w:val="none" w:sz="0" w:space="0" w:color="auto"/>
                                  </w:divBdr>
                                  <w:divsChild>
                                    <w:div w:id="1291284212">
                                      <w:marLeft w:val="0"/>
                                      <w:marRight w:val="0"/>
                                      <w:marTop w:val="0"/>
                                      <w:marBottom w:val="0"/>
                                      <w:divBdr>
                                        <w:top w:val="none" w:sz="0" w:space="0" w:color="auto"/>
                                        <w:left w:val="none" w:sz="0" w:space="0" w:color="auto"/>
                                        <w:bottom w:val="none" w:sz="0" w:space="0" w:color="auto"/>
                                        <w:right w:val="none" w:sz="0" w:space="0" w:color="auto"/>
                                      </w:divBdr>
                                      <w:divsChild>
                                        <w:div w:id="283392252">
                                          <w:marLeft w:val="0"/>
                                          <w:marRight w:val="0"/>
                                          <w:marTop w:val="0"/>
                                          <w:marBottom w:val="0"/>
                                          <w:divBdr>
                                            <w:top w:val="none" w:sz="0" w:space="0" w:color="auto"/>
                                            <w:left w:val="none" w:sz="0" w:space="0" w:color="auto"/>
                                            <w:bottom w:val="none" w:sz="0" w:space="0" w:color="auto"/>
                                            <w:right w:val="none" w:sz="0" w:space="0" w:color="auto"/>
                                          </w:divBdr>
                                        </w:div>
                                        <w:div w:id="418407743">
                                          <w:marLeft w:val="0"/>
                                          <w:marRight w:val="0"/>
                                          <w:marTop w:val="0"/>
                                          <w:marBottom w:val="0"/>
                                          <w:divBdr>
                                            <w:top w:val="none" w:sz="0" w:space="0" w:color="auto"/>
                                            <w:left w:val="none" w:sz="0" w:space="0" w:color="auto"/>
                                            <w:bottom w:val="none" w:sz="0" w:space="0" w:color="auto"/>
                                            <w:right w:val="none" w:sz="0" w:space="0" w:color="auto"/>
                                          </w:divBdr>
                                          <w:divsChild>
                                            <w:div w:id="704260293">
                                              <w:marLeft w:val="0"/>
                                              <w:marRight w:val="0"/>
                                              <w:marTop w:val="75"/>
                                              <w:marBottom w:val="30"/>
                                              <w:divBdr>
                                                <w:top w:val="none" w:sz="0" w:space="0" w:color="auto"/>
                                                <w:left w:val="none" w:sz="0" w:space="0" w:color="auto"/>
                                                <w:bottom w:val="none" w:sz="0" w:space="0" w:color="auto"/>
                                                <w:right w:val="none" w:sz="0" w:space="0" w:color="auto"/>
                                              </w:divBdr>
                                              <w:divsChild>
                                                <w:div w:id="184366347">
                                                  <w:marLeft w:val="0"/>
                                                  <w:marRight w:val="0"/>
                                                  <w:marTop w:val="0"/>
                                                  <w:marBottom w:val="0"/>
                                                  <w:divBdr>
                                                    <w:top w:val="none" w:sz="0" w:space="0" w:color="auto"/>
                                                    <w:left w:val="none" w:sz="0" w:space="0" w:color="auto"/>
                                                    <w:bottom w:val="none" w:sz="0" w:space="0" w:color="auto"/>
                                                    <w:right w:val="none" w:sz="0" w:space="0" w:color="auto"/>
                                                  </w:divBdr>
                                                </w:div>
                                                <w:div w:id="298342087">
                                                  <w:marLeft w:val="0"/>
                                                  <w:marRight w:val="0"/>
                                                  <w:marTop w:val="0"/>
                                                  <w:marBottom w:val="0"/>
                                                  <w:divBdr>
                                                    <w:top w:val="none" w:sz="0" w:space="0" w:color="auto"/>
                                                    <w:left w:val="none" w:sz="0" w:space="0" w:color="auto"/>
                                                    <w:bottom w:val="none" w:sz="0" w:space="0" w:color="auto"/>
                                                    <w:right w:val="none" w:sz="0" w:space="0" w:color="auto"/>
                                                  </w:divBdr>
                                                  <w:divsChild>
                                                    <w:div w:id="115177731">
                                                      <w:marLeft w:val="0"/>
                                                      <w:marRight w:val="0"/>
                                                      <w:marTop w:val="0"/>
                                                      <w:marBottom w:val="0"/>
                                                      <w:divBdr>
                                                        <w:top w:val="none" w:sz="0" w:space="0" w:color="auto"/>
                                                        <w:left w:val="none" w:sz="0" w:space="0" w:color="auto"/>
                                                        <w:bottom w:val="none" w:sz="0" w:space="0" w:color="auto"/>
                                                        <w:right w:val="none" w:sz="0" w:space="0" w:color="auto"/>
                                                      </w:divBdr>
                                                      <w:divsChild>
                                                        <w:div w:id="20548464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9061419">
                                                  <w:marLeft w:val="0"/>
                                                  <w:marRight w:val="0"/>
                                                  <w:marTop w:val="0"/>
                                                  <w:marBottom w:val="0"/>
                                                  <w:divBdr>
                                                    <w:top w:val="none" w:sz="0" w:space="0" w:color="auto"/>
                                                    <w:left w:val="none" w:sz="0" w:space="0" w:color="auto"/>
                                                    <w:bottom w:val="none" w:sz="0" w:space="0" w:color="auto"/>
                                                    <w:right w:val="none" w:sz="0" w:space="0" w:color="auto"/>
                                                  </w:divBdr>
                                                </w:div>
                                                <w:div w:id="7528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8909">
                                  <w:marLeft w:val="0"/>
                                  <w:marRight w:val="0"/>
                                  <w:marTop w:val="0"/>
                                  <w:marBottom w:val="0"/>
                                  <w:divBdr>
                                    <w:top w:val="none" w:sz="0" w:space="0" w:color="auto"/>
                                    <w:left w:val="none" w:sz="0" w:space="0" w:color="auto"/>
                                    <w:bottom w:val="single" w:sz="6" w:space="7" w:color="E1E8ED"/>
                                    <w:right w:val="none" w:sz="0" w:space="0" w:color="auto"/>
                                  </w:divBdr>
                                  <w:divsChild>
                                    <w:div w:id="480850925">
                                      <w:marLeft w:val="0"/>
                                      <w:marRight w:val="0"/>
                                      <w:marTop w:val="0"/>
                                      <w:marBottom w:val="0"/>
                                      <w:divBdr>
                                        <w:top w:val="none" w:sz="0" w:space="0" w:color="auto"/>
                                        <w:left w:val="none" w:sz="0" w:space="0" w:color="auto"/>
                                        <w:bottom w:val="none" w:sz="0" w:space="0" w:color="auto"/>
                                        <w:right w:val="none" w:sz="0" w:space="0" w:color="auto"/>
                                      </w:divBdr>
                                      <w:divsChild>
                                        <w:div w:id="1119451823">
                                          <w:marLeft w:val="0"/>
                                          <w:marRight w:val="0"/>
                                          <w:marTop w:val="0"/>
                                          <w:marBottom w:val="0"/>
                                          <w:divBdr>
                                            <w:top w:val="none" w:sz="0" w:space="0" w:color="auto"/>
                                            <w:left w:val="none" w:sz="0" w:space="0" w:color="auto"/>
                                            <w:bottom w:val="none" w:sz="0" w:space="0" w:color="auto"/>
                                            <w:right w:val="none" w:sz="0" w:space="0" w:color="auto"/>
                                          </w:divBdr>
                                        </w:div>
                                        <w:div w:id="1161190637">
                                          <w:marLeft w:val="0"/>
                                          <w:marRight w:val="0"/>
                                          <w:marTop w:val="0"/>
                                          <w:marBottom w:val="0"/>
                                          <w:divBdr>
                                            <w:top w:val="none" w:sz="0" w:space="0" w:color="auto"/>
                                            <w:left w:val="none" w:sz="0" w:space="0" w:color="auto"/>
                                            <w:bottom w:val="none" w:sz="0" w:space="0" w:color="auto"/>
                                            <w:right w:val="none" w:sz="0" w:space="0" w:color="auto"/>
                                          </w:divBdr>
                                          <w:divsChild>
                                            <w:div w:id="1550729252">
                                              <w:marLeft w:val="0"/>
                                              <w:marRight w:val="0"/>
                                              <w:marTop w:val="75"/>
                                              <w:marBottom w:val="30"/>
                                              <w:divBdr>
                                                <w:top w:val="none" w:sz="0" w:space="0" w:color="auto"/>
                                                <w:left w:val="none" w:sz="0" w:space="0" w:color="auto"/>
                                                <w:bottom w:val="none" w:sz="0" w:space="0" w:color="auto"/>
                                                <w:right w:val="none" w:sz="0" w:space="0" w:color="auto"/>
                                              </w:divBdr>
                                              <w:divsChild>
                                                <w:div w:id="658340682">
                                                  <w:marLeft w:val="0"/>
                                                  <w:marRight w:val="0"/>
                                                  <w:marTop w:val="0"/>
                                                  <w:marBottom w:val="0"/>
                                                  <w:divBdr>
                                                    <w:top w:val="none" w:sz="0" w:space="0" w:color="auto"/>
                                                    <w:left w:val="none" w:sz="0" w:space="0" w:color="auto"/>
                                                    <w:bottom w:val="none" w:sz="0" w:space="0" w:color="auto"/>
                                                    <w:right w:val="none" w:sz="0" w:space="0" w:color="auto"/>
                                                  </w:divBdr>
                                                </w:div>
                                                <w:div w:id="878516734">
                                                  <w:marLeft w:val="0"/>
                                                  <w:marRight w:val="0"/>
                                                  <w:marTop w:val="0"/>
                                                  <w:marBottom w:val="0"/>
                                                  <w:divBdr>
                                                    <w:top w:val="none" w:sz="0" w:space="0" w:color="auto"/>
                                                    <w:left w:val="none" w:sz="0" w:space="0" w:color="auto"/>
                                                    <w:bottom w:val="none" w:sz="0" w:space="0" w:color="auto"/>
                                                    <w:right w:val="none" w:sz="0" w:space="0" w:color="auto"/>
                                                  </w:divBdr>
                                                </w:div>
                                                <w:div w:id="1286427262">
                                                  <w:marLeft w:val="0"/>
                                                  <w:marRight w:val="0"/>
                                                  <w:marTop w:val="0"/>
                                                  <w:marBottom w:val="0"/>
                                                  <w:divBdr>
                                                    <w:top w:val="none" w:sz="0" w:space="0" w:color="auto"/>
                                                    <w:left w:val="none" w:sz="0" w:space="0" w:color="auto"/>
                                                    <w:bottom w:val="none" w:sz="0" w:space="0" w:color="auto"/>
                                                    <w:right w:val="none" w:sz="0" w:space="0" w:color="auto"/>
                                                  </w:divBdr>
                                                  <w:divsChild>
                                                    <w:div w:id="64228662">
                                                      <w:marLeft w:val="0"/>
                                                      <w:marRight w:val="0"/>
                                                      <w:marTop w:val="0"/>
                                                      <w:marBottom w:val="0"/>
                                                      <w:divBdr>
                                                        <w:top w:val="none" w:sz="0" w:space="0" w:color="auto"/>
                                                        <w:left w:val="none" w:sz="0" w:space="0" w:color="auto"/>
                                                        <w:bottom w:val="none" w:sz="0" w:space="0" w:color="auto"/>
                                                        <w:right w:val="none" w:sz="0" w:space="0" w:color="auto"/>
                                                      </w:divBdr>
                                                      <w:divsChild>
                                                        <w:div w:id="279266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6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991561">
                                  <w:marLeft w:val="0"/>
                                  <w:marRight w:val="0"/>
                                  <w:marTop w:val="0"/>
                                  <w:marBottom w:val="0"/>
                                  <w:divBdr>
                                    <w:top w:val="none" w:sz="0" w:space="0" w:color="auto"/>
                                    <w:left w:val="none" w:sz="0" w:space="0" w:color="auto"/>
                                    <w:bottom w:val="single" w:sz="6" w:space="7" w:color="E1E8ED"/>
                                    <w:right w:val="none" w:sz="0" w:space="0" w:color="auto"/>
                                  </w:divBdr>
                                  <w:divsChild>
                                    <w:div w:id="1651135678">
                                      <w:marLeft w:val="0"/>
                                      <w:marRight w:val="0"/>
                                      <w:marTop w:val="0"/>
                                      <w:marBottom w:val="0"/>
                                      <w:divBdr>
                                        <w:top w:val="none" w:sz="0" w:space="0" w:color="auto"/>
                                        <w:left w:val="none" w:sz="0" w:space="0" w:color="auto"/>
                                        <w:bottom w:val="none" w:sz="0" w:space="0" w:color="auto"/>
                                        <w:right w:val="none" w:sz="0" w:space="0" w:color="auto"/>
                                      </w:divBdr>
                                      <w:divsChild>
                                        <w:div w:id="222721802">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0"/>
                                              <w:marRight w:val="0"/>
                                              <w:marTop w:val="75"/>
                                              <w:marBottom w:val="30"/>
                                              <w:divBdr>
                                                <w:top w:val="none" w:sz="0" w:space="0" w:color="auto"/>
                                                <w:left w:val="none" w:sz="0" w:space="0" w:color="auto"/>
                                                <w:bottom w:val="none" w:sz="0" w:space="0" w:color="auto"/>
                                                <w:right w:val="none" w:sz="0" w:space="0" w:color="auto"/>
                                              </w:divBdr>
                                              <w:divsChild>
                                                <w:div w:id="8797445">
                                                  <w:marLeft w:val="0"/>
                                                  <w:marRight w:val="0"/>
                                                  <w:marTop w:val="0"/>
                                                  <w:marBottom w:val="0"/>
                                                  <w:divBdr>
                                                    <w:top w:val="none" w:sz="0" w:space="0" w:color="auto"/>
                                                    <w:left w:val="none" w:sz="0" w:space="0" w:color="auto"/>
                                                    <w:bottom w:val="none" w:sz="0" w:space="0" w:color="auto"/>
                                                    <w:right w:val="none" w:sz="0" w:space="0" w:color="auto"/>
                                                  </w:divBdr>
                                                </w:div>
                                                <w:div w:id="287053361">
                                                  <w:marLeft w:val="0"/>
                                                  <w:marRight w:val="0"/>
                                                  <w:marTop w:val="0"/>
                                                  <w:marBottom w:val="0"/>
                                                  <w:divBdr>
                                                    <w:top w:val="none" w:sz="0" w:space="0" w:color="auto"/>
                                                    <w:left w:val="none" w:sz="0" w:space="0" w:color="auto"/>
                                                    <w:bottom w:val="none" w:sz="0" w:space="0" w:color="auto"/>
                                                    <w:right w:val="none" w:sz="0" w:space="0" w:color="auto"/>
                                                  </w:divBdr>
                                                  <w:divsChild>
                                                    <w:div w:id="1028943333">
                                                      <w:marLeft w:val="0"/>
                                                      <w:marRight w:val="0"/>
                                                      <w:marTop w:val="0"/>
                                                      <w:marBottom w:val="0"/>
                                                      <w:divBdr>
                                                        <w:top w:val="none" w:sz="0" w:space="0" w:color="auto"/>
                                                        <w:left w:val="none" w:sz="0" w:space="0" w:color="auto"/>
                                                        <w:bottom w:val="none" w:sz="0" w:space="0" w:color="auto"/>
                                                        <w:right w:val="none" w:sz="0" w:space="0" w:color="auto"/>
                                                      </w:divBdr>
                                                      <w:divsChild>
                                                        <w:div w:id="238903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032679">
                                                  <w:marLeft w:val="0"/>
                                                  <w:marRight w:val="0"/>
                                                  <w:marTop w:val="0"/>
                                                  <w:marBottom w:val="0"/>
                                                  <w:divBdr>
                                                    <w:top w:val="none" w:sz="0" w:space="0" w:color="auto"/>
                                                    <w:left w:val="none" w:sz="0" w:space="0" w:color="auto"/>
                                                    <w:bottom w:val="none" w:sz="0" w:space="0" w:color="auto"/>
                                                    <w:right w:val="none" w:sz="0" w:space="0" w:color="auto"/>
                                                  </w:divBdr>
                                                </w:div>
                                                <w:div w:id="2042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288">
                                  <w:marLeft w:val="0"/>
                                  <w:marRight w:val="0"/>
                                  <w:marTop w:val="0"/>
                                  <w:marBottom w:val="0"/>
                                  <w:divBdr>
                                    <w:top w:val="none" w:sz="0" w:space="0" w:color="auto"/>
                                    <w:left w:val="none" w:sz="0" w:space="0" w:color="auto"/>
                                    <w:bottom w:val="single" w:sz="6" w:space="7" w:color="E1E8ED"/>
                                    <w:right w:val="none" w:sz="0" w:space="0" w:color="auto"/>
                                  </w:divBdr>
                                  <w:divsChild>
                                    <w:div w:id="1062950602">
                                      <w:marLeft w:val="0"/>
                                      <w:marRight w:val="0"/>
                                      <w:marTop w:val="0"/>
                                      <w:marBottom w:val="0"/>
                                      <w:divBdr>
                                        <w:top w:val="none" w:sz="0" w:space="0" w:color="auto"/>
                                        <w:left w:val="none" w:sz="0" w:space="0" w:color="auto"/>
                                        <w:bottom w:val="none" w:sz="0" w:space="0" w:color="auto"/>
                                        <w:right w:val="none" w:sz="0" w:space="0" w:color="auto"/>
                                      </w:divBdr>
                                      <w:divsChild>
                                        <w:div w:id="1702198332">
                                          <w:marLeft w:val="0"/>
                                          <w:marRight w:val="0"/>
                                          <w:marTop w:val="0"/>
                                          <w:marBottom w:val="0"/>
                                          <w:divBdr>
                                            <w:top w:val="none" w:sz="0" w:space="0" w:color="auto"/>
                                            <w:left w:val="none" w:sz="0" w:space="0" w:color="auto"/>
                                            <w:bottom w:val="none" w:sz="0" w:space="0" w:color="auto"/>
                                            <w:right w:val="none" w:sz="0" w:space="0" w:color="auto"/>
                                          </w:divBdr>
                                        </w:div>
                                        <w:div w:id="1762606139">
                                          <w:marLeft w:val="0"/>
                                          <w:marRight w:val="0"/>
                                          <w:marTop w:val="0"/>
                                          <w:marBottom w:val="0"/>
                                          <w:divBdr>
                                            <w:top w:val="none" w:sz="0" w:space="0" w:color="auto"/>
                                            <w:left w:val="none" w:sz="0" w:space="0" w:color="auto"/>
                                            <w:bottom w:val="none" w:sz="0" w:space="0" w:color="auto"/>
                                            <w:right w:val="none" w:sz="0" w:space="0" w:color="auto"/>
                                          </w:divBdr>
                                          <w:divsChild>
                                            <w:div w:id="1575966111">
                                              <w:marLeft w:val="0"/>
                                              <w:marRight w:val="0"/>
                                              <w:marTop w:val="75"/>
                                              <w:marBottom w:val="30"/>
                                              <w:divBdr>
                                                <w:top w:val="none" w:sz="0" w:space="0" w:color="auto"/>
                                                <w:left w:val="none" w:sz="0" w:space="0" w:color="auto"/>
                                                <w:bottom w:val="none" w:sz="0" w:space="0" w:color="auto"/>
                                                <w:right w:val="none" w:sz="0" w:space="0" w:color="auto"/>
                                              </w:divBdr>
                                              <w:divsChild>
                                                <w:div w:id="642778515">
                                                  <w:marLeft w:val="0"/>
                                                  <w:marRight w:val="0"/>
                                                  <w:marTop w:val="0"/>
                                                  <w:marBottom w:val="0"/>
                                                  <w:divBdr>
                                                    <w:top w:val="none" w:sz="0" w:space="0" w:color="auto"/>
                                                    <w:left w:val="none" w:sz="0" w:space="0" w:color="auto"/>
                                                    <w:bottom w:val="none" w:sz="0" w:space="0" w:color="auto"/>
                                                    <w:right w:val="none" w:sz="0" w:space="0" w:color="auto"/>
                                                  </w:divBdr>
                                                </w:div>
                                                <w:div w:id="658188986">
                                                  <w:marLeft w:val="0"/>
                                                  <w:marRight w:val="0"/>
                                                  <w:marTop w:val="0"/>
                                                  <w:marBottom w:val="0"/>
                                                  <w:divBdr>
                                                    <w:top w:val="none" w:sz="0" w:space="0" w:color="auto"/>
                                                    <w:left w:val="none" w:sz="0" w:space="0" w:color="auto"/>
                                                    <w:bottom w:val="none" w:sz="0" w:space="0" w:color="auto"/>
                                                    <w:right w:val="none" w:sz="0" w:space="0" w:color="auto"/>
                                                  </w:divBdr>
                                                </w:div>
                                                <w:div w:id="1200361664">
                                                  <w:marLeft w:val="0"/>
                                                  <w:marRight w:val="0"/>
                                                  <w:marTop w:val="0"/>
                                                  <w:marBottom w:val="0"/>
                                                  <w:divBdr>
                                                    <w:top w:val="none" w:sz="0" w:space="0" w:color="auto"/>
                                                    <w:left w:val="none" w:sz="0" w:space="0" w:color="auto"/>
                                                    <w:bottom w:val="none" w:sz="0" w:space="0" w:color="auto"/>
                                                    <w:right w:val="none" w:sz="0" w:space="0" w:color="auto"/>
                                                  </w:divBdr>
                                                </w:div>
                                                <w:div w:id="2017728733">
                                                  <w:marLeft w:val="0"/>
                                                  <w:marRight w:val="0"/>
                                                  <w:marTop w:val="0"/>
                                                  <w:marBottom w:val="0"/>
                                                  <w:divBdr>
                                                    <w:top w:val="none" w:sz="0" w:space="0" w:color="auto"/>
                                                    <w:left w:val="none" w:sz="0" w:space="0" w:color="auto"/>
                                                    <w:bottom w:val="none" w:sz="0" w:space="0" w:color="auto"/>
                                                    <w:right w:val="none" w:sz="0" w:space="0" w:color="auto"/>
                                                  </w:divBdr>
                                                  <w:divsChild>
                                                    <w:div w:id="646125626">
                                                      <w:marLeft w:val="0"/>
                                                      <w:marRight w:val="0"/>
                                                      <w:marTop w:val="0"/>
                                                      <w:marBottom w:val="0"/>
                                                      <w:divBdr>
                                                        <w:top w:val="none" w:sz="0" w:space="0" w:color="auto"/>
                                                        <w:left w:val="none" w:sz="0" w:space="0" w:color="auto"/>
                                                        <w:bottom w:val="none" w:sz="0" w:space="0" w:color="auto"/>
                                                        <w:right w:val="none" w:sz="0" w:space="0" w:color="auto"/>
                                                      </w:divBdr>
                                                      <w:divsChild>
                                                        <w:div w:id="13705650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4989689">
                                  <w:marLeft w:val="0"/>
                                  <w:marRight w:val="0"/>
                                  <w:marTop w:val="0"/>
                                  <w:marBottom w:val="0"/>
                                  <w:divBdr>
                                    <w:top w:val="none" w:sz="0" w:space="0" w:color="auto"/>
                                    <w:left w:val="none" w:sz="0" w:space="0" w:color="auto"/>
                                    <w:bottom w:val="single" w:sz="6" w:space="7" w:color="E1E8ED"/>
                                    <w:right w:val="none" w:sz="0" w:space="0" w:color="auto"/>
                                  </w:divBdr>
                                  <w:divsChild>
                                    <w:div w:id="614747603">
                                      <w:marLeft w:val="0"/>
                                      <w:marRight w:val="0"/>
                                      <w:marTop w:val="0"/>
                                      <w:marBottom w:val="0"/>
                                      <w:divBdr>
                                        <w:top w:val="none" w:sz="0" w:space="0" w:color="auto"/>
                                        <w:left w:val="none" w:sz="0" w:space="0" w:color="auto"/>
                                        <w:bottom w:val="none" w:sz="0" w:space="0" w:color="auto"/>
                                        <w:right w:val="none" w:sz="0" w:space="0" w:color="auto"/>
                                      </w:divBdr>
                                      <w:divsChild>
                                        <w:div w:id="176038995">
                                          <w:marLeft w:val="0"/>
                                          <w:marRight w:val="0"/>
                                          <w:marTop w:val="0"/>
                                          <w:marBottom w:val="0"/>
                                          <w:divBdr>
                                            <w:top w:val="none" w:sz="0" w:space="0" w:color="auto"/>
                                            <w:left w:val="none" w:sz="0" w:space="0" w:color="auto"/>
                                            <w:bottom w:val="none" w:sz="0" w:space="0" w:color="auto"/>
                                            <w:right w:val="none" w:sz="0" w:space="0" w:color="auto"/>
                                          </w:divBdr>
                                          <w:divsChild>
                                            <w:div w:id="1558008748">
                                              <w:marLeft w:val="0"/>
                                              <w:marRight w:val="0"/>
                                              <w:marTop w:val="75"/>
                                              <w:marBottom w:val="30"/>
                                              <w:divBdr>
                                                <w:top w:val="none" w:sz="0" w:space="0" w:color="auto"/>
                                                <w:left w:val="none" w:sz="0" w:space="0" w:color="auto"/>
                                                <w:bottom w:val="none" w:sz="0" w:space="0" w:color="auto"/>
                                                <w:right w:val="none" w:sz="0" w:space="0" w:color="auto"/>
                                              </w:divBdr>
                                              <w:divsChild>
                                                <w:div w:id="936252866">
                                                  <w:marLeft w:val="0"/>
                                                  <w:marRight w:val="0"/>
                                                  <w:marTop w:val="0"/>
                                                  <w:marBottom w:val="0"/>
                                                  <w:divBdr>
                                                    <w:top w:val="none" w:sz="0" w:space="0" w:color="auto"/>
                                                    <w:left w:val="none" w:sz="0" w:space="0" w:color="auto"/>
                                                    <w:bottom w:val="none" w:sz="0" w:space="0" w:color="auto"/>
                                                    <w:right w:val="none" w:sz="0" w:space="0" w:color="auto"/>
                                                  </w:divBdr>
                                                </w:div>
                                                <w:div w:id="1398744490">
                                                  <w:marLeft w:val="0"/>
                                                  <w:marRight w:val="0"/>
                                                  <w:marTop w:val="0"/>
                                                  <w:marBottom w:val="0"/>
                                                  <w:divBdr>
                                                    <w:top w:val="none" w:sz="0" w:space="0" w:color="auto"/>
                                                    <w:left w:val="none" w:sz="0" w:space="0" w:color="auto"/>
                                                    <w:bottom w:val="none" w:sz="0" w:space="0" w:color="auto"/>
                                                    <w:right w:val="none" w:sz="0" w:space="0" w:color="auto"/>
                                                  </w:divBdr>
                                                </w:div>
                                                <w:div w:id="1739866839">
                                                  <w:marLeft w:val="0"/>
                                                  <w:marRight w:val="0"/>
                                                  <w:marTop w:val="0"/>
                                                  <w:marBottom w:val="0"/>
                                                  <w:divBdr>
                                                    <w:top w:val="none" w:sz="0" w:space="0" w:color="auto"/>
                                                    <w:left w:val="none" w:sz="0" w:space="0" w:color="auto"/>
                                                    <w:bottom w:val="none" w:sz="0" w:space="0" w:color="auto"/>
                                                    <w:right w:val="none" w:sz="0" w:space="0" w:color="auto"/>
                                                  </w:divBdr>
                                                  <w:divsChild>
                                                    <w:div w:id="1497190181">
                                                      <w:marLeft w:val="0"/>
                                                      <w:marRight w:val="0"/>
                                                      <w:marTop w:val="0"/>
                                                      <w:marBottom w:val="0"/>
                                                      <w:divBdr>
                                                        <w:top w:val="none" w:sz="0" w:space="0" w:color="auto"/>
                                                        <w:left w:val="none" w:sz="0" w:space="0" w:color="auto"/>
                                                        <w:bottom w:val="none" w:sz="0" w:space="0" w:color="auto"/>
                                                        <w:right w:val="none" w:sz="0" w:space="0" w:color="auto"/>
                                                      </w:divBdr>
                                                      <w:divsChild>
                                                        <w:div w:id="874392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6430">
                                  <w:marLeft w:val="0"/>
                                  <w:marRight w:val="0"/>
                                  <w:marTop w:val="0"/>
                                  <w:marBottom w:val="0"/>
                                  <w:divBdr>
                                    <w:top w:val="none" w:sz="0" w:space="0" w:color="auto"/>
                                    <w:left w:val="none" w:sz="0" w:space="0" w:color="auto"/>
                                    <w:bottom w:val="single" w:sz="6" w:space="7" w:color="E1E8ED"/>
                                    <w:right w:val="none" w:sz="0" w:space="0" w:color="auto"/>
                                  </w:divBdr>
                                  <w:divsChild>
                                    <w:div w:id="1291203632">
                                      <w:marLeft w:val="0"/>
                                      <w:marRight w:val="0"/>
                                      <w:marTop w:val="0"/>
                                      <w:marBottom w:val="0"/>
                                      <w:divBdr>
                                        <w:top w:val="none" w:sz="0" w:space="0" w:color="auto"/>
                                        <w:left w:val="none" w:sz="0" w:space="0" w:color="auto"/>
                                        <w:bottom w:val="none" w:sz="0" w:space="0" w:color="auto"/>
                                        <w:right w:val="none" w:sz="0" w:space="0" w:color="auto"/>
                                      </w:divBdr>
                                      <w:divsChild>
                                        <w:div w:id="209808085">
                                          <w:marLeft w:val="0"/>
                                          <w:marRight w:val="0"/>
                                          <w:marTop w:val="0"/>
                                          <w:marBottom w:val="0"/>
                                          <w:divBdr>
                                            <w:top w:val="none" w:sz="0" w:space="0" w:color="auto"/>
                                            <w:left w:val="none" w:sz="0" w:space="0" w:color="auto"/>
                                            <w:bottom w:val="none" w:sz="0" w:space="0" w:color="auto"/>
                                            <w:right w:val="none" w:sz="0" w:space="0" w:color="auto"/>
                                          </w:divBdr>
                                        </w:div>
                                        <w:div w:id="970555016">
                                          <w:marLeft w:val="0"/>
                                          <w:marRight w:val="0"/>
                                          <w:marTop w:val="0"/>
                                          <w:marBottom w:val="0"/>
                                          <w:divBdr>
                                            <w:top w:val="none" w:sz="0" w:space="0" w:color="auto"/>
                                            <w:left w:val="none" w:sz="0" w:space="0" w:color="auto"/>
                                            <w:bottom w:val="none" w:sz="0" w:space="0" w:color="auto"/>
                                            <w:right w:val="none" w:sz="0" w:space="0" w:color="auto"/>
                                          </w:divBdr>
                                          <w:divsChild>
                                            <w:div w:id="1903062005">
                                              <w:marLeft w:val="0"/>
                                              <w:marRight w:val="0"/>
                                              <w:marTop w:val="75"/>
                                              <w:marBottom w:val="30"/>
                                              <w:divBdr>
                                                <w:top w:val="none" w:sz="0" w:space="0" w:color="auto"/>
                                                <w:left w:val="none" w:sz="0" w:space="0" w:color="auto"/>
                                                <w:bottom w:val="none" w:sz="0" w:space="0" w:color="auto"/>
                                                <w:right w:val="none" w:sz="0" w:space="0" w:color="auto"/>
                                              </w:divBdr>
                                              <w:divsChild>
                                                <w:div w:id="333150425">
                                                  <w:marLeft w:val="0"/>
                                                  <w:marRight w:val="0"/>
                                                  <w:marTop w:val="0"/>
                                                  <w:marBottom w:val="0"/>
                                                  <w:divBdr>
                                                    <w:top w:val="none" w:sz="0" w:space="0" w:color="auto"/>
                                                    <w:left w:val="none" w:sz="0" w:space="0" w:color="auto"/>
                                                    <w:bottom w:val="none" w:sz="0" w:space="0" w:color="auto"/>
                                                    <w:right w:val="none" w:sz="0" w:space="0" w:color="auto"/>
                                                  </w:divBdr>
                                                </w:div>
                                                <w:div w:id="741177120">
                                                  <w:marLeft w:val="0"/>
                                                  <w:marRight w:val="0"/>
                                                  <w:marTop w:val="0"/>
                                                  <w:marBottom w:val="0"/>
                                                  <w:divBdr>
                                                    <w:top w:val="none" w:sz="0" w:space="0" w:color="auto"/>
                                                    <w:left w:val="none" w:sz="0" w:space="0" w:color="auto"/>
                                                    <w:bottom w:val="none" w:sz="0" w:space="0" w:color="auto"/>
                                                    <w:right w:val="none" w:sz="0" w:space="0" w:color="auto"/>
                                                  </w:divBdr>
                                                </w:div>
                                                <w:div w:id="1356735114">
                                                  <w:marLeft w:val="0"/>
                                                  <w:marRight w:val="0"/>
                                                  <w:marTop w:val="0"/>
                                                  <w:marBottom w:val="0"/>
                                                  <w:divBdr>
                                                    <w:top w:val="none" w:sz="0" w:space="0" w:color="auto"/>
                                                    <w:left w:val="none" w:sz="0" w:space="0" w:color="auto"/>
                                                    <w:bottom w:val="none" w:sz="0" w:space="0" w:color="auto"/>
                                                    <w:right w:val="none" w:sz="0" w:space="0" w:color="auto"/>
                                                  </w:divBdr>
                                                </w:div>
                                                <w:div w:id="1772167650">
                                                  <w:marLeft w:val="0"/>
                                                  <w:marRight w:val="0"/>
                                                  <w:marTop w:val="0"/>
                                                  <w:marBottom w:val="0"/>
                                                  <w:divBdr>
                                                    <w:top w:val="none" w:sz="0" w:space="0" w:color="auto"/>
                                                    <w:left w:val="none" w:sz="0" w:space="0" w:color="auto"/>
                                                    <w:bottom w:val="none" w:sz="0" w:space="0" w:color="auto"/>
                                                    <w:right w:val="none" w:sz="0" w:space="0" w:color="auto"/>
                                                  </w:divBdr>
                                                  <w:divsChild>
                                                    <w:div w:id="1662198819">
                                                      <w:marLeft w:val="0"/>
                                                      <w:marRight w:val="0"/>
                                                      <w:marTop w:val="0"/>
                                                      <w:marBottom w:val="0"/>
                                                      <w:divBdr>
                                                        <w:top w:val="none" w:sz="0" w:space="0" w:color="auto"/>
                                                        <w:left w:val="none" w:sz="0" w:space="0" w:color="auto"/>
                                                        <w:bottom w:val="none" w:sz="0" w:space="0" w:color="auto"/>
                                                        <w:right w:val="none" w:sz="0" w:space="0" w:color="auto"/>
                                                      </w:divBdr>
                                                      <w:divsChild>
                                                        <w:div w:id="551619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3916490">
                                  <w:marLeft w:val="0"/>
                                  <w:marRight w:val="0"/>
                                  <w:marTop w:val="0"/>
                                  <w:marBottom w:val="0"/>
                                  <w:divBdr>
                                    <w:top w:val="none" w:sz="0" w:space="0" w:color="auto"/>
                                    <w:left w:val="none" w:sz="0" w:space="0" w:color="auto"/>
                                    <w:bottom w:val="single" w:sz="6" w:space="7" w:color="E1E8ED"/>
                                    <w:right w:val="none" w:sz="0" w:space="0" w:color="auto"/>
                                  </w:divBdr>
                                  <w:divsChild>
                                    <w:div w:id="633145079">
                                      <w:marLeft w:val="0"/>
                                      <w:marRight w:val="0"/>
                                      <w:marTop w:val="0"/>
                                      <w:marBottom w:val="0"/>
                                      <w:divBdr>
                                        <w:top w:val="none" w:sz="0" w:space="0" w:color="auto"/>
                                        <w:left w:val="none" w:sz="0" w:space="0" w:color="auto"/>
                                        <w:bottom w:val="none" w:sz="0" w:space="0" w:color="auto"/>
                                        <w:right w:val="none" w:sz="0" w:space="0" w:color="auto"/>
                                      </w:divBdr>
                                      <w:divsChild>
                                        <w:div w:id="928394858">
                                          <w:marLeft w:val="0"/>
                                          <w:marRight w:val="0"/>
                                          <w:marTop w:val="0"/>
                                          <w:marBottom w:val="0"/>
                                          <w:divBdr>
                                            <w:top w:val="none" w:sz="0" w:space="0" w:color="auto"/>
                                            <w:left w:val="none" w:sz="0" w:space="0" w:color="auto"/>
                                            <w:bottom w:val="none" w:sz="0" w:space="0" w:color="auto"/>
                                            <w:right w:val="none" w:sz="0" w:space="0" w:color="auto"/>
                                          </w:divBdr>
                                          <w:divsChild>
                                            <w:div w:id="1766338601">
                                              <w:marLeft w:val="0"/>
                                              <w:marRight w:val="0"/>
                                              <w:marTop w:val="75"/>
                                              <w:marBottom w:val="30"/>
                                              <w:divBdr>
                                                <w:top w:val="none" w:sz="0" w:space="0" w:color="auto"/>
                                                <w:left w:val="none" w:sz="0" w:space="0" w:color="auto"/>
                                                <w:bottom w:val="none" w:sz="0" w:space="0" w:color="auto"/>
                                                <w:right w:val="none" w:sz="0" w:space="0" w:color="auto"/>
                                              </w:divBdr>
                                              <w:divsChild>
                                                <w:div w:id="216403701">
                                                  <w:marLeft w:val="0"/>
                                                  <w:marRight w:val="0"/>
                                                  <w:marTop w:val="0"/>
                                                  <w:marBottom w:val="0"/>
                                                  <w:divBdr>
                                                    <w:top w:val="none" w:sz="0" w:space="0" w:color="auto"/>
                                                    <w:left w:val="none" w:sz="0" w:space="0" w:color="auto"/>
                                                    <w:bottom w:val="none" w:sz="0" w:space="0" w:color="auto"/>
                                                    <w:right w:val="none" w:sz="0" w:space="0" w:color="auto"/>
                                                  </w:divBdr>
                                                  <w:divsChild>
                                                    <w:div w:id="1855529203">
                                                      <w:marLeft w:val="0"/>
                                                      <w:marRight w:val="0"/>
                                                      <w:marTop w:val="0"/>
                                                      <w:marBottom w:val="0"/>
                                                      <w:divBdr>
                                                        <w:top w:val="none" w:sz="0" w:space="0" w:color="auto"/>
                                                        <w:left w:val="none" w:sz="0" w:space="0" w:color="auto"/>
                                                        <w:bottom w:val="none" w:sz="0" w:space="0" w:color="auto"/>
                                                        <w:right w:val="none" w:sz="0" w:space="0" w:color="auto"/>
                                                      </w:divBdr>
                                                      <w:divsChild>
                                                        <w:div w:id="4606843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5350700">
                                                  <w:marLeft w:val="0"/>
                                                  <w:marRight w:val="0"/>
                                                  <w:marTop w:val="0"/>
                                                  <w:marBottom w:val="0"/>
                                                  <w:divBdr>
                                                    <w:top w:val="none" w:sz="0" w:space="0" w:color="auto"/>
                                                    <w:left w:val="none" w:sz="0" w:space="0" w:color="auto"/>
                                                    <w:bottom w:val="none" w:sz="0" w:space="0" w:color="auto"/>
                                                    <w:right w:val="none" w:sz="0" w:space="0" w:color="auto"/>
                                                  </w:divBdr>
                                                </w:div>
                                                <w:div w:id="1066150532">
                                                  <w:marLeft w:val="0"/>
                                                  <w:marRight w:val="0"/>
                                                  <w:marTop w:val="0"/>
                                                  <w:marBottom w:val="0"/>
                                                  <w:divBdr>
                                                    <w:top w:val="none" w:sz="0" w:space="0" w:color="auto"/>
                                                    <w:left w:val="none" w:sz="0" w:space="0" w:color="auto"/>
                                                    <w:bottom w:val="none" w:sz="0" w:space="0" w:color="auto"/>
                                                    <w:right w:val="none" w:sz="0" w:space="0" w:color="auto"/>
                                                  </w:divBdr>
                                                </w:div>
                                                <w:div w:id="19197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990">
                                  <w:marLeft w:val="0"/>
                                  <w:marRight w:val="0"/>
                                  <w:marTop w:val="0"/>
                                  <w:marBottom w:val="0"/>
                                  <w:divBdr>
                                    <w:top w:val="none" w:sz="0" w:space="0" w:color="auto"/>
                                    <w:left w:val="none" w:sz="0" w:space="0" w:color="auto"/>
                                    <w:bottom w:val="single" w:sz="6" w:space="7" w:color="E1E8ED"/>
                                    <w:right w:val="none" w:sz="0" w:space="0" w:color="auto"/>
                                  </w:divBdr>
                                  <w:divsChild>
                                    <w:div w:id="504856092">
                                      <w:marLeft w:val="0"/>
                                      <w:marRight w:val="0"/>
                                      <w:marTop w:val="0"/>
                                      <w:marBottom w:val="0"/>
                                      <w:divBdr>
                                        <w:top w:val="none" w:sz="0" w:space="0" w:color="auto"/>
                                        <w:left w:val="none" w:sz="0" w:space="0" w:color="auto"/>
                                        <w:bottom w:val="none" w:sz="0" w:space="0" w:color="auto"/>
                                        <w:right w:val="none" w:sz="0" w:space="0" w:color="auto"/>
                                      </w:divBdr>
                                      <w:divsChild>
                                        <w:div w:id="27535607">
                                          <w:marLeft w:val="0"/>
                                          <w:marRight w:val="0"/>
                                          <w:marTop w:val="0"/>
                                          <w:marBottom w:val="0"/>
                                          <w:divBdr>
                                            <w:top w:val="none" w:sz="0" w:space="0" w:color="auto"/>
                                            <w:left w:val="none" w:sz="0" w:space="0" w:color="auto"/>
                                            <w:bottom w:val="none" w:sz="0" w:space="0" w:color="auto"/>
                                            <w:right w:val="none" w:sz="0" w:space="0" w:color="auto"/>
                                          </w:divBdr>
                                          <w:divsChild>
                                            <w:div w:id="456918944">
                                              <w:marLeft w:val="0"/>
                                              <w:marRight w:val="0"/>
                                              <w:marTop w:val="75"/>
                                              <w:marBottom w:val="30"/>
                                              <w:divBdr>
                                                <w:top w:val="none" w:sz="0" w:space="0" w:color="auto"/>
                                                <w:left w:val="none" w:sz="0" w:space="0" w:color="auto"/>
                                                <w:bottom w:val="none" w:sz="0" w:space="0" w:color="auto"/>
                                                <w:right w:val="none" w:sz="0" w:space="0" w:color="auto"/>
                                              </w:divBdr>
                                              <w:divsChild>
                                                <w:div w:id="120074808">
                                                  <w:marLeft w:val="0"/>
                                                  <w:marRight w:val="0"/>
                                                  <w:marTop w:val="0"/>
                                                  <w:marBottom w:val="0"/>
                                                  <w:divBdr>
                                                    <w:top w:val="none" w:sz="0" w:space="0" w:color="auto"/>
                                                    <w:left w:val="none" w:sz="0" w:space="0" w:color="auto"/>
                                                    <w:bottom w:val="none" w:sz="0" w:space="0" w:color="auto"/>
                                                    <w:right w:val="none" w:sz="0" w:space="0" w:color="auto"/>
                                                  </w:divBdr>
                                                </w:div>
                                                <w:div w:id="444269507">
                                                  <w:marLeft w:val="0"/>
                                                  <w:marRight w:val="0"/>
                                                  <w:marTop w:val="0"/>
                                                  <w:marBottom w:val="0"/>
                                                  <w:divBdr>
                                                    <w:top w:val="none" w:sz="0" w:space="0" w:color="auto"/>
                                                    <w:left w:val="none" w:sz="0" w:space="0" w:color="auto"/>
                                                    <w:bottom w:val="none" w:sz="0" w:space="0" w:color="auto"/>
                                                    <w:right w:val="none" w:sz="0" w:space="0" w:color="auto"/>
                                                  </w:divBdr>
                                                </w:div>
                                                <w:div w:id="780957051">
                                                  <w:marLeft w:val="0"/>
                                                  <w:marRight w:val="0"/>
                                                  <w:marTop w:val="0"/>
                                                  <w:marBottom w:val="0"/>
                                                  <w:divBdr>
                                                    <w:top w:val="none" w:sz="0" w:space="0" w:color="auto"/>
                                                    <w:left w:val="none" w:sz="0" w:space="0" w:color="auto"/>
                                                    <w:bottom w:val="none" w:sz="0" w:space="0" w:color="auto"/>
                                                    <w:right w:val="none" w:sz="0" w:space="0" w:color="auto"/>
                                                  </w:divBdr>
                                                  <w:divsChild>
                                                    <w:div w:id="1283268585">
                                                      <w:marLeft w:val="0"/>
                                                      <w:marRight w:val="0"/>
                                                      <w:marTop w:val="0"/>
                                                      <w:marBottom w:val="0"/>
                                                      <w:divBdr>
                                                        <w:top w:val="none" w:sz="0" w:space="0" w:color="auto"/>
                                                        <w:left w:val="none" w:sz="0" w:space="0" w:color="auto"/>
                                                        <w:bottom w:val="none" w:sz="0" w:space="0" w:color="auto"/>
                                                        <w:right w:val="none" w:sz="0" w:space="0" w:color="auto"/>
                                                      </w:divBdr>
                                                      <w:divsChild>
                                                        <w:div w:id="3387803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70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0163">
                                  <w:marLeft w:val="0"/>
                                  <w:marRight w:val="0"/>
                                  <w:marTop w:val="0"/>
                                  <w:marBottom w:val="0"/>
                                  <w:divBdr>
                                    <w:top w:val="none" w:sz="0" w:space="0" w:color="auto"/>
                                    <w:left w:val="none" w:sz="0" w:space="0" w:color="auto"/>
                                    <w:bottom w:val="single" w:sz="6" w:space="7" w:color="E1E8ED"/>
                                    <w:right w:val="none" w:sz="0" w:space="0" w:color="auto"/>
                                  </w:divBdr>
                                  <w:divsChild>
                                    <w:div w:id="552234646">
                                      <w:marLeft w:val="0"/>
                                      <w:marRight w:val="0"/>
                                      <w:marTop w:val="0"/>
                                      <w:marBottom w:val="0"/>
                                      <w:divBdr>
                                        <w:top w:val="none" w:sz="0" w:space="0" w:color="auto"/>
                                        <w:left w:val="none" w:sz="0" w:space="0" w:color="auto"/>
                                        <w:bottom w:val="none" w:sz="0" w:space="0" w:color="auto"/>
                                        <w:right w:val="none" w:sz="0" w:space="0" w:color="auto"/>
                                      </w:divBdr>
                                      <w:divsChild>
                                        <w:div w:id="712119494">
                                          <w:marLeft w:val="0"/>
                                          <w:marRight w:val="0"/>
                                          <w:marTop w:val="0"/>
                                          <w:marBottom w:val="0"/>
                                          <w:divBdr>
                                            <w:top w:val="none" w:sz="0" w:space="0" w:color="auto"/>
                                            <w:left w:val="none" w:sz="0" w:space="0" w:color="auto"/>
                                            <w:bottom w:val="none" w:sz="0" w:space="0" w:color="auto"/>
                                            <w:right w:val="none" w:sz="0" w:space="0" w:color="auto"/>
                                          </w:divBdr>
                                        </w:div>
                                        <w:div w:id="923420181">
                                          <w:marLeft w:val="0"/>
                                          <w:marRight w:val="0"/>
                                          <w:marTop w:val="0"/>
                                          <w:marBottom w:val="0"/>
                                          <w:divBdr>
                                            <w:top w:val="none" w:sz="0" w:space="0" w:color="auto"/>
                                            <w:left w:val="none" w:sz="0" w:space="0" w:color="auto"/>
                                            <w:bottom w:val="none" w:sz="0" w:space="0" w:color="auto"/>
                                            <w:right w:val="none" w:sz="0" w:space="0" w:color="auto"/>
                                          </w:divBdr>
                                          <w:divsChild>
                                            <w:div w:id="730885843">
                                              <w:marLeft w:val="0"/>
                                              <w:marRight w:val="0"/>
                                              <w:marTop w:val="75"/>
                                              <w:marBottom w:val="30"/>
                                              <w:divBdr>
                                                <w:top w:val="none" w:sz="0" w:space="0" w:color="auto"/>
                                                <w:left w:val="none" w:sz="0" w:space="0" w:color="auto"/>
                                                <w:bottom w:val="none" w:sz="0" w:space="0" w:color="auto"/>
                                                <w:right w:val="none" w:sz="0" w:space="0" w:color="auto"/>
                                              </w:divBdr>
                                              <w:divsChild>
                                                <w:div w:id="94134480">
                                                  <w:marLeft w:val="0"/>
                                                  <w:marRight w:val="0"/>
                                                  <w:marTop w:val="0"/>
                                                  <w:marBottom w:val="0"/>
                                                  <w:divBdr>
                                                    <w:top w:val="none" w:sz="0" w:space="0" w:color="auto"/>
                                                    <w:left w:val="none" w:sz="0" w:space="0" w:color="auto"/>
                                                    <w:bottom w:val="none" w:sz="0" w:space="0" w:color="auto"/>
                                                    <w:right w:val="none" w:sz="0" w:space="0" w:color="auto"/>
                                                  </w:divBdr>
                                                  <w:divsChild>
                                                    <w:div w:id="757600134">
                                                      <w:marLeft w:val="0"/>
                                                      <w:marRight w:val="0"/>
                                                      <w:marTop w:val="0"/>
                                                      <w:marBottom w:val="0"/>
                                                      <w:divBdr>
                                                        <w:top w:val="none" w:sz="0" w:space="0" w:color="auto"/>
                                                        <w:left w:val="none" w:sz="0" w:space="0" w:color="auto"/>
                                                        <w:bottom w:val="none" w:sz="0" w:space="0" w:color="auto"/>
                                                        <w:right w:val="none" w:sz="0" w:space="0" w:color="auto"/>
                                                      </w:divBdr>
                                                      <w:divsChild>
                                                        <w:div w:id="1755738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670006">
                                                  <w:marLeft w:val="0"/>
                                                  <w:marRight w:val="0"/>
                                                  <w:marTop w:val="0"/>
                                                  <w:marBottom w:val="0"/>
                                                  <w:divBdr>
                                                    <w:top w:val="none" w:sz="0" w:space="0" w:color="auto"/>
                                                    <w:left w:val="none" w:sz="0" w:space="0" w:color="auto"/>
                                                    <w:bottom w:val="none" w:sz="0" w:space="0" w:color="auto"/>
                                                    <w:right w:val="none" w:sz="0" w:space="0" w:color="auto"/>
                                                  </w:divBdr>
                                                </w:div>
                                                <w:div w:id="941454357">
                                                  <w:marLeft w:val="0"/>
                                                  <w:marRight w:val="0"/>
                                                  <w:marTop w:val="0"/>
                                                  <w:marBottom w:val="0"/>
                                                  <w:divBdr>
                                                    <w:top w:val="none" w:sz="0" w:space="0" w:color="auto"/>
                                                    <w:left w:val="none" w:sz="0" w:space="0" w:color="auto"/>
                                                    <w:bottom w:val="none" w:sz="0" w:space="0" w:color="auto"/>
                                                    <w:right w:val="none" w:sz="0" w:space="0" w:color="auto"/>
                                                  </w:divBdr>
                                                </w:div>
                                                <w:div w:id="19523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710">
                                  <w:marLeft w:val="0"/>
                                  <w:marRight w:val="0"/>
                                  <w:marTop w:val="0"/>
                                  <w:marBottom w:val="0"/>
                                  <w:divBdr>
                                    <w:top w:val="none" w:sz="0" w:space="0" w:color="auto"/>
                                    <w:left w:val="none" w:sz="0" w:space="0" w:color="auto"/>
                                    <w:bottom w:val="single" w:sz="6" w:space="7" w:color="E1E8ED"/>
                                    <w:right w:val="none" w:sz="0" w:space="0" w:color="auto"/>
                                  </w:divBdr>
                                  <w:divsChild>
                                    <w:div w:id="1263034005">
                                      <w:marLeft w:val="0"/>
                                      <w:marRight w:val="0"/>
                                      <w:marTop w:val="0"/>
                                      <w:marBottom w:val="0"/>
                                      <w:divBdr>
                                        <w:top w:val="none" w:sz="0" w:space="0" w:color="auto"/>
                                        <w:left w:val="none" w:sz="0" w:space="0" w:color="auto"/>
                                        <w:bottom w:val="none" w:sz="0" w:space="0" w:color="auto"/>
                                        <w:right w:val="none" w:sz="0" w:space="0" w:color="auto"/>
                                      </w:divBdr>
                                      <w:divsChild>
                                        <w:div w:id="668409529">
                                          <w:marLeft w:val="0"/>
                                          <w:marRight w:val="0"/>
                                          <w:marTop w:val="0"/>
                                          <w:marBottom w:val="0"/>
                                          <w:divBdr>
                                            <w:top w:val="none" w:sz="0" w:space="0" w:color="auto"/>
                                            <w:left w:val="none" w:sz="0" w:space="0" w:color="auto"/>
                                            <w:bottom w:val="none" w:sz="0" w:space="0" w:color="auto"/>
                                            <w:right w:val="none" w:sz="0" w:space="0" w:color="auto"/>
                                          </w:divBdr>
                                        </w:div>
                                        <w:div w:id="1142314075">
                                          <w:marLeft w:val="0"/>
                                          <w:marRight w:val="0"/>
                                          <w:marTop w:val="0"/>
                                          <w:marBottom w:val="0"/>
                                          <w:divBdr>
                                            <w:top w:val="none" w:sz="0" w:space="0" w:color="auto"/>
                                            <w:left w:val="none" w:sz="0" w:space="0" w:color="auto"/>
                                            <w:bottom w:val="none" w:sz="0" w:space="0" w:color="auto"/>
                                            <w:right w:val="none" w:sz="0" w:space="0" w:color="auto"/>
                                          </w:divBdr>
                                          <w:divsChild>
                                            <w:div w:id="155265979">
                                              <w:marLeft w:val="0"/>
                                              <w:marRight w:val="0"/>
                                              <w:marTop w:val="75"/>
                                              <w:marBottom w:val="30"/>
                                              <w:divBdr>
                                                <w:top w:val="none" w:sz="0" w:space="0" w:color="auto"/>
                                                <w:left w:val="none" w:sz="0" w:space="0" w:color="auto"/>
                                                <w:bottom w:val="none" w:sz="0" w:space="0" w:color="auto"/>
                                                <w:right w:val="none" w:sz="0" w:space="0" w:color="auto"/>
                                              </w:divBdr>
                                              <w:divsChild>
                                                <w:div w:id="19481271">
                                                  <w:marLeft w:val="0"/>
                                                  <w:marRight w:val="0"/>
                                                  <w:marTop w:val="0"/>
                                                  <w:marBottom w:val="0"/>
                                                  <w:divBdr>
                                                    <w:top w:val="none" w:sz="0" w:space="0" w:color="auto"/>
                                                    <w:left w:val="none" w:sz="0" w:space="0" w:color="auto"/>
                                                    <w:bottom w:val="none" w:sz="0" w:space="0" w:color="auto"/>
                                                    <w:right w:val="none" w:sz="0" w:space="0" w:color="auto"/>
                                                  </w:divBdr>
                                                  <w:divsChild>
                                                    <w:div w:id="932975053">
                                                      <w:marLeft w:val="0"/>
                                                      <w:marRight w:val="0"/>
                                                      <w:marTop w:val="0"/>
                                                      <w:marBottom w:val="0"/>
                                                      <w:divBdr>
                                                        <w:top w:val="none" w:sz="0" w:space="0" w:color="auto"/>
                                                        <w:left w:val="none" w:sz="0" w:space="0" w:color="auto"/>
                                                        <w:bottom w:val="none" w:sz="0" w:space="0" w:color="auto"/>
                                                        <w:right w:val="none" w:sz="0" w:space="0" w:color="auto"/>
                                                      </w:divBdr>
                                                      <w:divsChild>
                                                        <w:div w:id="263264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4555547">
                                                  <w:marLeft w:val="0"/>
                                                  <w:marRight w:val="0"/>
                                                  <w:marTop w:val="0"/>
                                                  <w:marBottom w:val="0"/>
                                                  <w:divBdr>
                                                    <w:top w:val="none" w:sz="0" w:space="0" w:color="auto"/>
                                                    <w:left w:val="none" w:sz="0" w:space="0" w:color="auto"/>
                                                    <w:bottom w:val="none" w:sz="0" w:space="0" w:color="auto"/>
                                                    <w:right w:val="none" w:sz="0" w:space="0" w:color="auto"/>
                                                  </w:divBdr>
                                                </w:div>
                                                <w:div w:id="1135177966">
                                                  <w:marLeft w:val="0"/>
                                                  <w:marRight w:val="0"/>
                                                  <w:marTop w:val="0"/>
                                                  <w:marBottom w:val="0"/>
                                                  <w:divBdr>
                                                    <w:top w:val="none" w:sz="0" w:space="0" w:color="auto"/>
                                                    <w:left w:val="none" w:sz="0" w:space="0" w:color="auto"/>
                                                    <w:bottom w:val="none" w:sz="0" w:space="0" w:color="auto"/>
                                                    <w:right w:val="none" w:sz="0" w:space="0" w:color="auto"/>
                                                  </w:divBdr>
                                                </w:div>
                                                <w:div w:id="12598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6133">
                                  <w:marLeft w:val="0"/>
                                  <w:marRight w:val="0"/>
                                  <w:marTop w:val="0"/>
                                  <w:marBottom w:val="0"/>
                                  <w:divBdr>
                                    <w:top w:val="none" w:sz="0" w:space="0" w:color="auto"/>
                                    <w:left w:val="none" w:sz="0" w:space="0" w:color="auto"/>
                                    <w:bottom w:val="single" w:sz="6" w:space="7" w:color="E1E8ED"/>
                                    <w:right w:val="none" w:sz="0" w:space="0" w:color="auto"/>
                                  </w:divBdr>
                                  <w:divsChild>
                                    <w:div w:id="1258711309">
                                      <w:marLeft w:val="0"/>
                                      <w:marRight w:val="0"/>
                                      <w:marTop w:val="0"/>
                                      <w:marBottom w:val="0"/>
                                      <w:divBdr>
                                        <w:top w:val="none" w:sz="0" w:space="0" w:color="auto"/>
                                        <w:left w:val="none" w:sz="0" w:space="0" w:color="auto"/>
                                        <w:bottom w:val="none" w:sz="0" w:space="0" w:color="auto"/>
                                        <w:right w:val="none" w:sz="0" w:space="0" w:color="auto"/>
                                      </w:divBdr>
                                      <w:divsChild>
                                        <w:div w:id="329529883">
                                          <w:marLeft w:val="0"/>
                                          <w:marRight w:val="0"/>
                                          <w:marTop w:val="0"/>
                                          <w:marBottom w:val="0"/>
                                          <w:divBdr>
                                            <w:top w:val="none" w:sz="0" w:space="0" w:color="auto"/>
                                            <w:left w:val="none" w:sz="0" w:space="0" w:color="auto"/>
                                            <w:bottom w:val="none" w:sz="0" w:space="0" w:color="auto"/>
                                            <w:right w:val="none" w:sz="0" w:space="0" w:color="auto"/>
                                          </w:divBdr>
                                        </w:div>
                                        <w:div w:id="718821537">
                                          <w:marLeft w:val="0"/>
                                          <w:marRight w:val="0"/>
                                          <w:marTop w:val="0"/>
                                          <w:marBottom w:val="0"/>
                                          <w:divBdr>
                                            <w:top w:val="none" w:sz="0" w:space="0" w:color="auto"/>
                                            <w:left w:val="none" w:sz="0" w:space="0" w:color="auto"/>
                                            <w:bottom w:val="none" w:sz="0" w:space="0" w:color="auto"/>
                                            <w:right w:val="none" w:sz="0" w:space="0" w:color="auto"/>
                                          </w:divBdr>
                                          <w:divsChild>
                                            <w:div w:id="1111432031">
                                              <w:marLeft w:val="0"/>
                                              <w:marRight w:val="0"/>
                                              <w:marTop w:val="75"/>
                                              <w:marBottom w:val="30"/>
                                              <w:divBdr>
                                                <w:top w:val="none" w:sz="0" w:space="0" w:color="auto"/>
                                                <w:left w:val="none" w:sz="0" w:space="0" w:color="auto"/>
                                                <w:bottom w:val="none" w:sz="0" w:space="0" w:color="auto"/>
                                                <w:right w:val="none" w:sz="0" w:space="0" w:color="auto"/>
                                              </w:divBdr>
                                              <w:divsChild>
                                                <w:div w:id="392317214">
                                                  <w:marLeft w:val="0"/>
                                                  <w:marRight w:val="0"/>
                                                  <w:marTop w:val="0"/>
                                                  <w:marBottom w:val="0"/>
                                                  <w:divBdr>
                                                    <w:top w:val="none" w:sz="0" w:space="0" w:color="auto"/>
                                                    <w:left w:val="none" w:sz="0" w:space="0" w:color="auto"/>
                                                    <w:bottom w:val="none" w:sz="0" w:space="0" w:color="auto"/>
                                                    <w:right w:val="none" w:sz="0" w:space="0" w:color="auto"/>
                                                  </w:divBdr>
                                                </w:div>
                                                <w:div w:id="589048071">
                                                  <w:marLeft w:val="0"/>
                                                  <w:marRight w:val="0"/>
                                                  <w:marTop w:val="0"/>
                                                  <w:marBottom w:val="0"/>
                                                  <w:divBdr>
                                                    <w:top w:val="none" w:sz="0" w:space="0" w:color="auto"/>
                                                    <w:left w:val="none" w:sz="0" w:space="0" w:color="auto"/>
                                                    <w:bottom w:val="none" w:sz="0" w:space="0" w:color="auto"/>
                                                    <w:right w:val="none" w:sz="0" w:space="0" w:color="auto"/>
                                                  </w:divBdr>
                                                </w:div>
                                                <w:div w:id="647907315">
                                                  <w:marLeft w:val="0"/>
                                                  <w:marRight w:val="0"/>
                                                  <w:marTop w:val="0"/>
                                                  <w:marBottom w:val="0"/>
                                                  <w:divBdr>
                                                    <w:top w:val="none" w:sz="0" w:space="0" w:color="auto"/>
                                                    <w:left w:val="none" w:sz="0" w:space="0" w:color="auto"/>
                                                    <w:bottom w:val="none" w:sz="0" w:space="0" w:color="auto"/>
                                                    <w:right w:val="none" w:sz="0" w:space="0" w:color="auto"/>
                                                  </w:divBdr>
                                                  <w:divsChild>
                                                    <w:div w:id="427894651">
                                                      <w:marLeft w:val="0"/>
                                                      <w:marRight w:val="0"/>
                                                      <w:marTop w:val="0"/>
                                                      <w:marBottom w:val="0"/>
                                                      <w:divBdr>
                                                        <w:top w:val="none" w:sz="0" w:space="0" w:color="auto"/>
                                                        <w:left w:val="none" w:sz="0" w:space="0" w:color="auto"/>
                                                        <w:bottom w:val="none" w:sz="0" w:space="0" w:color="auto"/>
                                                        <w:right w:val="none" w:sz="0" w:space="0" w:color="auto"/>
                                                      </w:divBdr>
                                                      <w:divsChild>
                                                        <w:div w:id="563107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080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8600">
                                  <w:marLeft w:val="0"/>
                                  <w:marRight w:val="0"/>
                                  <w:marTop w:val="0"/>
                                  <w:marBottom w:val="0"/>
                                  <w:divBdr>
                                    <w:top w:val="none" w:sz="0" w:space="0" w:color="auto"/>
                                    <w:left w:val="none" w:sz="0" w:space="0" w:color="auto"/>
                                    <w:bottom w:val="single" w:sz="6" w:space="7" w:color="E1E8ED"/>
                                    <w:right w:val="none" w:sz="0" w:space="0" w:color="auto"/>
                                  </w:divBdr>
                                  <w:divsChild>
                                    <w:div w:id="2069181094">
                                      <w:marLeft w:val="0"/>
                                      <w:marRight w:val="0"/>
                                      <w:marTop w:val="0"/>
                                      <w:marBottom w:val="0"/>
                                      <w:divBdr>
                                        <w:top w:val="none" w:sz="0" w:space="0" w:color="auto"/>
                                        <w:left w:val="none" w:sz="0" w:space="0" w:color="auto"/>
                                        <w:bottom w:val="none" w:sz="0" w:space="0" w:color="auto"/>
                                        <w:right w:val="none" w:sz="0" w:space="0" w:color="auto"/>
                                      </w:divBdr>
                                      <w:divsChild>
                                        <w:div w:id="777289540">
                                          <w:marLeft w:val="0"/>
                                          <w:marRight w:val="0"/>
                                          <w:marTop w:val="0"/>
                                          <w:marBottom w:val="0"/>
                                          <w:divBdr>
                                            <w:top w:val="none" w:sz="0" w:space="0" w:color="auto"/>
                                            <w:left w:val="none" w:sz="0" w:space="0" w:color="auto"/>
                                            <w:bottom w:val="none" w:sz="0" w:space="0" w:color="auto"/>
                                            <w:right w:val="none" w:sz="0" w:space="0" w:color="auto"/>
                                          </w:divBdr>
                                        </w:div>
                                        <w:div w:id="1074350318">
                                          <w:marLeft w:val="0"/>
                                          <w:marRight w:val="0"/>
                                          <w:marTop w:val="0"/>
                                          <w:marBottom w:val="0"/>
                                          <w:divBdr>
                                            <w:top w:val="none" w:sz="0" w:space="0" w:color="auto"/>
                                            <w:left w:val="none" w:sz="0" w:space="0" w:color="auto"/>
                                            <w:bottom w:val="none" w:sz="0" w:space="0" w:color="auto"/>
                                            <w:right w:val="none" w:sz="0" w:space="0" w:color="auto"/>
                                          </w:divBdr>
                                          <w:divsChild>
                                            <w:div w:id="249003292">
                                              <w:marLeft w:val="0"/>
                                              <w:marRight w:val="0"/>
                                              <w:marTop w:val="75"/>
                                              <w:marBottom w:val="30"/>
                                              <w:divBdr>
                                                <w:top w:val="none" w:sz="0" w:space="0" w:color="auto"/>
                                                <w:left w:val="none" w:sz="0" w:space="0" w:color="auto"/>
                                                <w:bottom w:val="none" w:sz="0" w:space="0" w:color="auto"/>
                                                <w:right w:val="none" w:sz="0" w:space="0" w:color="auto"/>
                                              </w:divBdr>
                                              <w:divsChild>
                                                <w:div w:id="276763656">
                                                  <w:marLeft w:val="0"/>
                                                  <w:marRight w:val="0"/>
                                                  <w:marTop w:val="0"/>
                                                  <w:marBottom w:val="0"/>
                                                  <w:divBdr>
                                                    <w:top w:val="none" w:sz="0" w:space="0" w:color="auto"/>
                                                    <w:left w:val="none" w:sz="0" w:space="0" w:color="auto"/>
                                                    <w:bottom w:val="none" w:sz="0" w:space="0" w:color="auto"/>
                                                    <w:right w:val="none" w:sz="0" w:space="0" w:color="auto"/>
                                                  </w:divBdr>
                                                </w:div>
                                                <w:div w:id="1343705000">
                                                  <w:marLeft w:val="0"/>
                                                  <w:marRight w:val="0"/>
                                                  <w:marTop w:val="0"/>
                                                  <w:marBottom w:val="0"/>
                                                  <w:divBdr>
                                                    <w:top w:val="none" w:sz="0" w:space="0" w:color="auto"/>
                                                    <w:left w:val="none" w:sz="0" w:space="0" w:color="auto"/>
                                                    <w:bottom w:val="none" w:sz="0" w:space="0" w:color="auto"/>
                                                    <w:right w:val="none" w:sz="0" w:space="0" w:color="auto"/>
                                                  </w:divBdr>
                                                  <w:divsChild>
                                                    <w:div w:id="641160737">
                                                      <w:marLeft w:val="0"/>
                                                      <w:marRight w:val="0"/>
                                                      <w:marTop w:val="0"/>
                                                      <w:marBottom w:val="0"/>
                                                      <w:divBdr>
                                                        <w:top w:val="none" w:sz="0" w:space="0" w:color="auto"/>
                                                        <w:left w:val="none" w:sz="0" w:space="0" w:color="auto"/>
                                                        <w:bottom w:val="none" w:sz="0" w:space="0" w:color="auto"/>
                                                        <w:right w:val="none" w:sz="0" w:space="0" w:color="auto"/>
                                                      </w:divBdr>
                                                      <w:divsChild>
                                                        <w:div w:id="453183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441804">
                                                  <w:marLeft w:val="0"/>
                                                  <w:marRight w:val="0"/>
                                                  <w:marTop w:val="0"/>
                                                  <w:marBottom w:val="0"/>
                                                  <w:divBdr>
                                                    <w:top w:val="none" w:sz="0" w:space="0" w:color="auto"/>
                                                    <w:left w:val="none" w:sz="0" w:space="0" w:color="auto"/>
                                                    <w:bottom w:val="none" w:sz="0" w:space="0" w:color="auto"/>
                                                    <w:right w:val="none" w:sz="0" w:space="0" w:color="auto"/>
                                                  </w:divBdr>
                                                </w:div>
                                                <w:div w:id="2119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5113">
                                  <w:marLeft w:val="0"/>
                                  <w:marRight w:val="0"/>
                                  <w:marTop w:val="0"/>
                                  <w:marBottom w:val="0"/>
                                  <w:divBdr>
                                    <w:top w:val="none" w:sz="0" w:space="0" w:color="auto"/>
                                    <w:left w:val="none" w:sz="0" w:space="0" w:color="auto"/>
                                    <w:bottom w:val="single" w:sz="6" w:space="7" w:color="E1E8ED"/>
                                    <w:right w:val="none" w:sz="0" w:space="0" w:color="auto"/>
                                  </w:divBdr>
                                  <w:divsChild>
                                    <w:div w:id="372928337">
                                      <w:marLeft w:val="0"/>
                                      <w:marRight w:val="0"/>
                                      <w:marTop w:val="0"/>
                                      <w:marBottom w:val="0"/>
                                      <w:divBdr>
                                        <w:top w:val="none" w:sz="0" w:space="0" w:color="auto"/>
                                        <w:left w:val="none" w:sz="0" w:space="0" w:color="auto"/>
                                        <w:bottom w:val="none" w:sz="0" w:space="0" w:color="auto"/>
                                        <w:right w:val="none" w:sz="0" w:space="0" w:color="auto"/>
                                      </w:divBdr>
                                      <w:divsChild>
                                        <w:div w:id="466748744">
                                          <w:marLeft w:val="0"/>
                                          <w:marRight w:val="0"/>
                                          <w:marTop w:val="0"/>
                                          <w:marBottom w:val="0"/>
                                          <w:divBdr>
                                            <w:top w:val="none" w:sz="0" w:space="0" w:color="auto"/>
                                            <w:left w:val="none" w:sz="0" w:space="0" w:color="auto"/>
                                            <w:bottom w:val="none" w:sz="0" w:space="0" w:color="auto"/>
                                            <w:right w:val="none" w:sz="0" w:space="0" w:color="auto"/>
                                          </w:divBdr>
                                        </w:div>
                                        <w:div w:id="1963002197">
                                          <w:marLeft w:val="0"/>
                                          <w:marRight w:val="0"/>
                                          <w:marTop w:val="0"/>
                                          <w:marBottom w:val="0"/>
                                          <w:divBdr>
                                            <w:top w:val="none" w:sz="0" w:space="0" w:color="auto"/>
                                            <w:left w:val="none" w:sz="0" w:space="0" w:color="auto"/>
                                            <w:bottom w:val="none" w:sz="0" w:space="0" w:color="auto"/>
                                            <w:right w:val="none" w:sz="0" w:space="0" w:color="auto"/>
                                          </w:divBdr>
                                          <w:divsChild>
                                            <w:div w:id="495846930">
                                              <w:marLeft w:val="0"/>
                                              <w:marRight w:val="0"/>
                                              <w:marTop w:val="75"/>
                                              <w:marBottom w:val="30"/>
                                              <w:divBdr>
                                                <w:top w:val="none" w:sz="0" w:space="0" w:color="auto"/>
                                                <w:left w:val="none" w:sz="0" w:space="0" w:color="auto"/>
                                                <w:bottom w:val="none" w:sz="0" w:space="0" w:color="auto"/>
                                                <w:right w:val="none" w:sz="0" w:space="0" w:color="auto"/>
                                              </w:divBdr>
                                              <w:divsChild>
                                                <w:div w:id="308705124">
                                                  <w:marLeft w:val="0"/>
                                                  <w:marRight w:val="0"/>
                                                  <w:marTop w:val="0"/>
                                                  <w:marBottom w:val="0"/>
                                                  <w:divBdr>
                                                    <w:top w:val="none" w:sz="0" w:space="0" w:color="auto"/>
                                                    <w:left w:val="none" w:sz="0" w:space="0" w:color="auto"/>
                                                    <w:bottom w:val="none" w:sz="0" w:space="0" w:color="auto"/>
                                                    <w:right w:val="none" w:sz="0" w:space="0" w:color="auto"/>
                                                  </w:divBdr>
                                                </w:div>
                                                <w:div w:id="602808142">
                                                  <w:marLeft w:val="0"/>
                                                  <w:marRight w:val="0"/>
                                                  <w:marTop w:val="0"/>
                                                  <w:marBottom w:val="0"/>
                                                  <w:divBdr>
                                                    <w:top w:val="none" w:sz="0" w:space="0" w:color="auto"/>
                                                    <w:left w:val="none" w:sz="0" w:space="0" w:color="auto"/>
                                                    <w:bottom w:val="none" w:sz="0" w:space="0" w:color="auto"/>
                                                    <w:right w:val="none" w:sz="0" w:space="0" w:color="auto"/>
                                                  </w:divBdr>
                                                </w:div>
                                                <w:div w:id="867912380">
                                                  <w:marLeft w:val="0"/>
                                                  <w:marRight w:val="0"/>
                                                  <w:marTop w:val="0"/>
                                                  <w:marBottom w:val="0"/>
                                                  <w:divBdr>
                                                    <w:top w:val="none" w:sz="0" w:space="0" w:color="auto"/>
                                                    <w:left w:val="none" w:sz="0" w:space="0" w:color="auto"/>
                                                    <w:bottom w:val="none" w:sz="0" w:space="0" w:color="auto"/>
                                                    <w:right w:val="none" w:sz="0" w:space="0" w:color="auto"/>
                                                  </w:divBdr>
                                                  <w:divsChild>
                                                    <w:div w:id="90472355">
                                                      <w:marLeft w:val="0"/>
                                                      <w:marRight w:val="0"/>
                                                      <w:marTop w:val="0"/>
                                                      <w:marBottom w:val="0"/>
                                                      <w:divBdr>
                                                        <w:top w:val="none" w:sz="0" w:space="0" w:color="auto"/>
                                                        <w:left w:val="none" w:sz="0" w:space="0" w:color="auto"/>
                                                        <w:bottom w:val="none" w:sz="0" w:space="0" w:color="auto"/>
                                                        <w:right w:val="none" w:sz="0" w:space="0" w:color="auto"/>
                                                      </w:divBdr>
                                                      <w:divsChild>
                                                        <w:div w:id="110881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63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58892">
                                  <w:marLeft w:val="0"/>
                                  <w:marRight w:val="0"/>
                                  <w:marTop w:val="0"/>
                                  <w:marBottom w:val="0"/>
                                  <w:divBdr>
                                    <w:top w:val="none" w:sz="0" w:space="0" w:color="auto"/>
                                    <w:left w:val="none" w:sz="0" w:space="0" w:color="auto"/>
                                    <w:bottom w:val="single" w:sz="6" w:space="7" w:color="E1E8ED"/>
                                    <w:right w:val="none" w:sz="0" w:space="0" w:color="auto"/>
                                  </w:divBdr>
                                  <w:divsChild>
                                    <w:div w:id="908341196">
                                      <w:marLeft w:val="0"/>
                                      <w:marRight w:val="0"/>
                                      <w:marTop w:val="0"/>
                                      <w:marBottom w:val="0"/>
                                      <w:divBdr>
                                        <w:top w:val="none" w:sz="0" w:space="0" w:color="auto"/>
                                        <w:left w:val="none" w:sz="0" w:space="0" w:color="auto"/>
                                        <w:bottom w:val="none" w:sz="0" w:space="0" w:color="auto"/>
                                        <w:right w:val="none" w:sz="0" w:space="0" w:color="auto"/>
                                      </w:divBdr>
                                      <w:divsChild>
                                        <w:div w:id="590628944">
                                          <w:marLeft w:val="0"/>
                                          <w:marRight w:val="0"/>
                                          <w:marTop w:val="0"/>
                                          <w:marBottom w:val="0"/>
                                          <w:divBdr>
                                            <w:top w:val="none" w:sz="0" w:space="0" w:color="auto"/>
                                            <w:left w:val="none" w:sz="0" w:space="0" w:color="auto"/>
                                            <w:bottom w:val="none" w:sz="0" w:space="0" w:color="auto"/>
                                            <w:right w:val="none" w:sz="0" w:space="0" w:color="auto"/>
                                          </w:divBdr>
                                          <w:divsChild>
                                            <w:div w:id="2034379880">
                                              <w:marLeft w:val="0"/>
                                              <w:marRight w:val="0"/>
                                              <w:marTop w:val="75"/>
                                              <w:marBottom w:val="30"/>
                                              <w:divBdr>
                                                <w:top w:val="none" w:sz="0" w:space="0" w:color="auto"/>
                                                <w:left w:val="none" w:sz="0" w:space="0" w:color="auto"/>
                                                <w:bottom w:val="none" w:sz="0" w:space="0" w:color="auto"/>
                                                <w:right w:val="none" w:sz="0" w:space="0" w:color="auto"/>
                                              </w:divBdr>
                                              <w:divsChild>
                                                <w:div w:id="391274015">
                                                  <w:marLeft w:val="0"/>
                                                  <w:marRight w:val="0"/>
                                                  <w:marTop w:val="0"/>
                                                  <w:marBottom w:val="0"/>
                                                  <w:divBdr>
                                                    <w:top w:val="none" w:sz="0" w:space="0" w:color="auto"/>
                                                    <w:left w:val="none" w:sz="0" w:space="0" w:color="auto"/>
                                                    <w:bottom w:val="none" w:sz="0" w:space="0" w:color="auto"/>
                                                    <w:right w:val="none" w:sz="0" w:space="0" w:color="auto"/>
                                                  </w:divBdr>
                                                  <w:divsChild>
                                                    <w:div w:id="1648242965">
                                                      <w:marLeft w:val="0"/>
                                                      <w:marRight w:val="0"/>
                                                      <w:marTop w:val="0"/>
                                                      <w:marBottom w:val="0"/>
                                                      <w:divBdr>
                                                        <w:top w:val="none" w:sz="0" w:space="0" w:color="auto"/>
                                                        <w:left w:val="none" w:sz="0" w:space="0" w:color="auto"/>
                                                        <w:bottom w:val="none" w:sz="0" w:space="0" w:color="auto"/>
                                                        <w:right w:val="none" w:sz="0" w:space="0" w:color="auto"/>
                                                      </w:divBdr>
                                                      <w:divsChild>
                                                        <w:div w:id="25212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6738579">
                                                  <w:marLeft w:val="0"/>
                                                  <w:marRight w:val="0"/>
                                                  <w:marTop w:val="0"/>
                                                  <w:marBottom w:val="0"/>
                                                  <w:divBdr>
                                                    <w:top w:val="none" w:sz="0" w:space="0" w:color="auto"/>
                                                    <w:left w:val="none" w:sz="0" w:space="0" w:color="auto"/>
                                                    <w:bottom w:val="none" w:sz="0" w:space="0" w:color="auto"/>
                                                    <w:right w:val="none" w:sz="0" w:space="0" w:color="auto"/>
                                                  </w:divBdr>
                                                </w:div>
                                                <w:div w:id="1850026879">
                                                  <w:marLeft w:val="0"/>
                                                  <w:marRight w:val="0"/>
                                                  <w:marTop w:val="0"/>
                                                  <w:marBottom w:val="0"/>
                                                  <w:divBdr>
                                                    <w:top w:val="none" w:sz="0" w:space="0" w:color="auto"/>
                                                    <w:left w:val="none" w:sz="0" w:space="0" w:color="auto"/>
                                                    <w:bottom w:val="none" w:sz="0" w:space="0" w:color="auto"/>
                                                    <w:right w:val="none" w:sz="0" w:space="0" w:color="auto"/>
                                                  </w:divBdr>
                                                </w:div>
                                                <w:div w:id="2123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7434">
                                  <w:marLeft w:val="0"/>
                                  <w:marRight w:val="0"/>
                                  <w:marTop w:val="0"/>
                                  <w:marBottom w:val="0"/>
                                  <w:divBdr>
                                    <w:top w:val="none" w:sz="0" w:space="0" w:color="auto"/>
                                    <w:left w:val="none" w:sz="0" w:space="0" w:color="auto"/>
                                    <w:bottom w:val="single" w:sz="6" w:space="7" w:color="E1E8ED"/>
                                    <w:right w:val="none" w:sz="0" w:space="0" w:color="auto"/>
                                  </w:divBdr>
                                  <w:divsChild>
                                    <w:div w:id="730465802">
                                      <w:marLeft w:val="0"/>
                                      <w:marRight w:val="0"/>
                                      <w:marTop w:val="0"/>
                                      <w:marBottom w:val="0"/>
                                      <w:divBdr>
                                        <w:top w:val="none" w:sz="0" w:space="0" w:color="auto"/>
                                        <w:left w:val="none" w:sz="0" w:space="0" w:color="auto"/>
                                        <w:bottom w:val="none" w:sz="0" w:space="0" w:color="auto"/>
                                        <w:right w:val="none" w:sz="0" w:space="0" w:color="auto"/>
                                      </w:divBdr>
                                      <w:divsChild>
                                        <w:div w:id="1872916779">
                                          <w:marLeft w:val="0"/>
                                          <w:marRight w:val="0"/>
                                          <w:marTop w:val="0"/>
                                          <w:marBottom w:val="0"/>
                                          <w:divBdr>
                                            <w:top w:val="none" w:sz="0" w:space="0" w:color="auto"/>
                                            <w:left w:val="none" w:sz="0" w:space="0" w:color="auto"/>
                                            <w:bottom w:val="none" w:sz="0" w:space="0" w:color="auto"/>
                                            <w:right w:val="none" w:sz="0" w:space="0" w:color="auto"/>
                                          </w:divBdr>
                                          <w:divsChild>
                                            <w:div w:id="503397106">
                                              <w:marLeft w:val="0"/>
                                              <w:marRight w:val="0"/>
                                              <w:marTop w:val="75"/>
                                              <w:marBottom w:val="30"/>
                                              <w:divBdr>
                                                <w:top w:val="none" w:sz="0" w:space="0" w:color="auto"/>
                                                <w:left w:val="none" w:sz="0" w:space="0" w:color="auto"/>
                                                <w:bottom w:val="none" w:sz="0" w:space="0" w:color="auto"/>
                                                <w:right w:val="none" w:sz="0" w:space="0" w:color="auto"/>
                                              </w:divBdr>
                                              <w:divsChild>
                                                <w:div w:id="11494958">
                                                  <w:marLeft w:val="0"/>
                                                  <w:marRight w:val="0"/>
                                                  <w:marTop w:val="0"/>
                                                  <w:marBottom w:val="0"/>
                                                  <w:divBdr>
                                                    <w:top w:val="none" w:sz="0" w:space="0" w:color="auto"/>
                                                    <w:left w:val="none" w:sz="0" w:space="0" w:color="auto"/>
                                                    <w:bottom w:val="none" w:sz="0" w:space="0" w:color="auto"/>
                                                    <w:right w:val="none" w:sz="0" w:space="0" w:color="auto"/>
                                                  </w:divBdr>
                                                  <w:divsChild>
                                                    <w:div w:id="368526941">
                                                      <w:marLeft w:val="0"/>
                                                      <w:marRight w:val="0"/>
                                                      <w:marTop w:val="0"/>
                                                      <w:marBottom w:val="0"/>
                                                      <w:divBdr>
                                                        <w:top w:val="none" w:sz="0" w:space="0" w:color="auto"/>
                                                        <w:left w:val="none" w:sz="0" w:space="0" w:color="auto"/>
                                                        <w:bottom w:val="none" w:sz="0" w:space="0" w:color="auto"/>
                                                        <w:right w:val="none" w:sz="0" w:space="0" w:color="auto"/>
                                                      </w:divBdr>
                                                      <w:divsChild>
                                                        <w:div w:id="330396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336130">
                                                  <w:marLeft w:val="0"/>
                                                  <w:marRight w:val="0"/>
                                                  <w:marTop w:val="0"/>
                                                  <w:marBottom w:val="0"/>
                                                  <w:divBdr>
                                                    <w:top w:val="none" w:sz="0" w:space="0" w:color="auto"/>
                                                    <w:left w:val="none" w:sz="0" w:space="0" w:color="auto"/>
                                                    <w:bottom w:val="none" w:sz="0" w:space="0" w:color="auto"/>
                                                    <w:right w:val="none" w:sz="0" w:space="0" w:color="auto"/>
                                                  </w:divBdr>
                                                </w:div>
                                                <w:div w:id="1276249198">
                                                  <w:marLeft w:val="0"/>
                                                  <w:marRight w:val="0"/>
                                                  <w:marTop w:val="0"/>
                                                  <w:marBottom w:val="0"/>
                                                  <w:divBdr>
                                                    <w:top w:val="none" w:sz="0" w:space="0" w:color="auto"/>
                                                    <w:left w:val="none" w:sz="0" w:space="0" w:color="auto"/>
                                                    <w:bottom w:val="none" w:sz="0" w:space="0" w:color="auto"/>
                                                    <w:right w:val="none" w:sz="0" w:space="0" w:color="auto"/>
                                                  </w:divBdr>
                                                </w:div>
                                                <w:div w:id="19126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7222">
                                  <w:marLeft w:val="0"/>
                                  <w:marRight w:val="0"/>
                                  <w:marTop w:val="0"/>
                                  <w:marBottom w:val="0"/>
                                  <w:divBdr>
                                    <w:top w:val="none" w:sz="0" w:space="0" w:color="auto"/>
                                    <w:left w:val="none" w:sz="0" w:space="0" w:color="auto"/>
                                    <w:bottom w:val="single" w:sz="6" w:space="7" w:color="E1E8ED"/>
                                    <w:right w:val="none" w:sz="0" w:space="0" w:color="auto"/>
                                  </w:divBdr>
                                  <w:divsChild>
                                    <w:div w:id="819269818">
                                      <w:marLeft w:val="0"/>
                                      <w:marRight w:val="0"/>
                                      <w:marTop w:val="0"/>
                                      <w:marBottom w:val="0"/>
                                      <w:divBdr>
                                        <w:top w:val="none" w:sz="0" w:space="0" w:color="auto"/>
                                        <w:left w:val="none" w:sz="0" w:space="0" w:color="auto"/>
                                        <w:bottom w:val="none" w:sz="0" w:space="0" w:color="auto"/>
                                        <w:right w:val="none" w:sz="0" w:space="0" w:color="auto"/>
                                      </w:divBdr>
                                      <w:divsChild>
                                        <w:div w:id="434906533">
                                          <w:marLeft w:val="0"/>
                                          <w:marRight w:val="0"/>
                                          <w:marTop w:val="0"/>
                                          <w:marBottom w:val="0"/>
                                          <w:divBdr>
                                            <w:top w:val="none" w:sz="0" w:space="0" w:color="auto"/>
                                            <w:left w:val="none" w:sz="0" w:space="0" w:color="auto"/>
                                            <w:bottom w:val="none" w:sz="0" w:space="0" w:color="auto"/>
                                            <w:right w:val="none" w:sz="0" w:space="0" w:color="auto"/>
                                          </w:divBdr>
                                          <w:divsChild>
                                            <w:div w:id="1721828450">
                                              <w:marLeft w:val="0"/>
                                              <w:marRight w:val="0"/>
                                              <w:marTop w:val="75"/>
                                              <w:marBottom w:val="30"/>
                                              <w:divBdr>
                                                <w:top w:val="none" w:sz="0" w:space="0" w:color="auto"/>
                                                <w:left w:val="none" w:sz="0" w:space="0" w:color="auto"/>
                                                <w:bottom w:val="none" w:sz="0" w:space="0" w:color="auto"/>
                                                <w:right w:val="none" w:sz="0" w:space="0" w:color="auto"/>
                                              </w:divBdr>
                                              <w:divsChild>
                                                <w:div w:id="223032106">
                                                  <w:marLeft w:val="0"/>
                                                  <w:marRight w:val="0"/>
                                                  <w:marTop w:val="0"/>
                                                  <w:marBottom w:val="0"/>
                                                  <w:divBdr>
                                                    <w:top w:val="none" w:sz="0" w:space="0" w:color="auto"/>
                                                    <w:left w:val="none" w:sz="0" w:space="0" w:color="auto"/>
                                                    <w:bottom w:val="none" w:sz="0" w:space="0" w:color="auto"/>
                                                    <w:right w:val="none" w:sz="0" w:space="0" w:color="auto"/>
                                                  </w:divBdr>
                                                  <w:divsChild>
                                                    <w:div w:id="1533499772">
                                                      <w:marLeft w:val="0"/>
                                                      <w:marRight w:val="0"/>
                                                      <w:marTop w:val="0"/>
                                                      <w:marBottom w:val="0"/>
                                                      <w:divBdr>
                                                        <w:top w:val="none" w:sz="0" w:space="0" w:color="auto"/>
                                                        <w:left w:val="none" w:sz="0" w:space="0" w:color="auto"/>
                                                        <w:bottom w:val="none" w:sz="0" w:space="0" w:color="auto"/>
                                                        <w:right w:val="none" w:sz="0" w:space="0" w:color="auto"/>
                                                      </w:divBdr>
                                                      <w:divsChild>
                                                        <w:div w:id="132676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2800487">
                                                  <w:marLeft w:val="0"/>
                                                  <w:marRight w:val="0"/>
                                                  <w:marTop w:val="0"/>
                                                  <w:marBottom w:val="0"/>
                                                  <w:divBdr>
                                                    <w:top w:val="none" w:sz="0" w:space="0" w:color="auto"/>
                                                    <w:left w:val="none" w:sz="0" w:space="0" w:color="auto"/>
                                                    <w:bottom w:val="none" w:sz="0" w:space="0" w:color="auto"/>
                                                    <w:right w:val="none" w:sz="0" w:space="0" w:color="auto"/>
                                                  </w:divBdr>
                                                </w:div>
                                                <w:div w:id="592323954">
                                                  <w:marLeft w:val="0"/>
                                                  <w:marRight w:val="0"/>
                                                  <w:marTop w:val="0"/>
                                                  <w:marBottom w:val="0"/>
                                                  <w:divBdr>
                                                    <w:top w:val="none" w:sz="0" w:space="0" w:color="auto"/>
                                                    <w:left w:val="none" w:sz="0" w:space="0" w:color="auto"/>
                                                    <w:bottom w:val="none" w:sz="0" w:space="0" w:color="auto"/>
                                                    <w:right w:val="none" w:sz="0" w:space="0" w:color="auto"/>
                                                  </w:divBdr>
                                                </w:div>
                                                <w:div w:id="605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547">
                                  <w:marLeft w:val="0"/>
                                  <w:marRight w:val="0"/>
                                  <w:marTop w:val="0"/>
                                  <w:marBottom w:val="0"/>
                                  <w:divBdr>
                                    <w:top w:val="none" w:sz="0" w:space="0" w:color="auto"/>
                                    <w:left w:val="none" w:sz="0" w:space="0" w:color="auto"/>
                                    <w:bottom w:val="single" w:sz="6" w:space="7" w:color="E1E8ED"/>
                                    <w:right w:val="none" w:sz="0" w:space="0" w:color="auto"/>
                                  </w:divBdr>
                                  <w:divsChild>
                                    <w:div w:id="977105652">
                                      <w:marLeft w:val="0"/>
                                      <w:marRight w:val="0"/>
                                      <w:marTop w:val="0"/>
                                      <w:marBottom w:val="0"/>
                                      <w:divBdr>
                                        <w:top w:val="none" w:sz="0" w:space="0" w:color="auto"/>
                                        <w:left w:val="none" w:sz="0" w:space="0" w:color="auto"/>
                                        <w:bottom w:val="none" w:sz="0" w:space="0" w:color="auto"/>
                                        <w:right w:val="none" w:sz="0" w:space="0" w:color="auto"/>
                                      </w:divBdr>
                                      <w:divsChild>
                                        <w:div w:id="33120401">
                                          <w:marLeft w:val="0"/>
                                          <w:marRight w:val="0"/>
                                          <w:marTop w:val="0"/>
                                          <w:marBottom w:val="0"/>
                                          <w:divBdr>
                                            <w:top w:val="none" w:sz="0" w:space="0" w:color="auto"/>
                                            <w:left w:val="none" w:sz="0" w:space="0" w:color="auto"/>
                                            <w:bottom w:val="none" w:sz="0" w:space="0" w:color="auto"/>
                                            <w:right w:val="none" w:sz="0" w:space="0" w:color="auto"/>
                                          </w:divBdr>
                                          <w:divsChild>
                                            <w:div w:id="846408367">
                                              <w:marLeft w:val="0"/>
                                              <w:marRight w:val="0"/>
                                              <w:marTop w:val="75"/>
                                              <w:marBottom w:val="30"/>
                                              <w:divBdr>
                                                <w:top w:val="none" w:sz="0" w:space="0" w:color="auto"/>
                                                <w:left w:val="none" w:sz="0" w:space="0" w:color="auto"/>
                                                <w:bottom w:val="none" w:sz="0" w:space="0" w:color="auto"/>
                                                <w:right w:val="none" w:sz="0" w:space="0" w:color="auto"/>
                                              </w:divBdr>
                                              <w:divsChild>
                                                <w:div w:id="18435793">
                                                  <w:marLeft w:val="0"/>
                                                  <w:marRight w:val="0"/>
                                                  <w:marTop w:val="0"/>
                                                  <w:marBottom w:val="0"/>
                                                  <w:divBdr>
                                                    <w:top w:val="none" w:sz="0" w:space="0" w:color="auto"/>
                                                    <w:left w:val="none" w:sz="0" w:space="0" w:color="auto"/>
                                                    <w:bottom w:val="none" w:sz="0" w:space="0" w:color="auto"/>
                                                    <w:right w:val="none" w:sz="0" w:space="0" w:color="auto"/>
                                                  </w:divBdr>
                                                </w:div>
                                                <w:div w:id="411708333">
                                                  <w:marLeft w:val="0"/>
                                                  <w:marRight w:val="0"/>
                                                  <w:marTop w:val="0"/>
                                                  <w:marBottom w:val="0"/>
                                                  <w:divBdr>
                                                    <w:top w:val="none" w:sz="0" w:space="0" w:color="auto"/>
                                                    <w:left w:val="none" w:sz="0" w:space="0" w:color="auto"/>
                                                    <w:bottom w:val="none" w:sz="0" w:space="0" w:color="auto"/>
                                                    <w:right w:val="none" w:sz="0" w:space="0" w:color="auto"/>
                                                  </w:divBdr>
                                                  <w:divsChild>
                                                    <w:div w:id="818811372">
                                                      <w:marLeft w:val="0"/>
                                                      <w:marRight w:val="0"/>
                                                      <w:marTop w:val="0"/>
                                                      <w:marBottom w:val="0"/>
                                                      <w:divBdr>
                                                        <w:top w:val="none" w:sz="0" w:space="0" w:color="auto"/>
                                                        <w:left w:val="none" w:sz="0" w:space="0" w:color="auto"/>
                                                        <w:bottom w:val="none" w:sz="0" w:space="0" w:color="auto"/>
                                                        <w:right w:val="none" w:sz="0" w:space="0" w:color="auto"/>
                                                      </w:divBdr>
                                                      <w:divsChild>
                                                        <w:div w:id="1286540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6234381">
                                                  <w:marLeft w:val="0"/>
                                                  <w:marRight w:val="0"/>
                                                  <w:marTop w:val="0"/>
                                                  <w:marBottom w:val="0"/>
                                                  <w:divBdr>
                                                    <w:top w:val="none" w:sz="0" w:space="0" w:color="auto"/>
                                                    <w:left w:val="none" w:sz="0" w:space="0" w:color="auto"/>
                                                    <w:bottom w:val="none" w:sz="0" w:space="0" w:color="auto"/>
                                                    <w:right w:val="none" w:sz="0" w:space="0" w:color="auto"/>
                                                  </w:divBdr>
                                                </w:div>
                                                <w:div w:id="1889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204">
                                  <w:marLeft w:val="0"/>
                                  <w:marRight w:val="0"/>
                                  <w:marTop w:val="0"/>
                                  <w:marBottom w:val="0"/>
                                  <w:divBdr>
                                    <w:top w:val="none" w:sz="0" w:space="0" w:color="auto"/>
                                    <w:left w:val="none" w:sz="0" w:space="0" w:color="auto"/>
                                    <w:bottom w:val="single" w:sz="6" w:space="7" w:color="E1E8ED"/>
                                    <w:right w:val="none" w:sz="0" w:space="0" w:color="auto"/>
                                  </w:divBdr>
                                  <w:divsChild>
                                    <w:div w:id="533151686">
                                      <w:marLeft w:val="0"/>
                                      <w:marRight w:val="0"/>
                                      <w:marTop w:val="0"/>
                                      <w:marBottom w:val="0"/>
                                      <w:divBdr>
                                        <w:top w:val="none" w:sz="0" w:space="0" w:color="auto"/>
                                        <w:left w:val="none" w:sz="0" w:space="0" w:color="auto"/>
                                        <w:bottom w:val="none" w:sz="0" w:space="0" w:color="auto"/>
                                        <w:right w:val="none" w:sz="0" w:space="0" w:color="auto"/>
                                      </w:divBdr>
                                      <w:divsChild>
                                        <w:div w:id="238488444">
                                          <w:marLeft w:val="0"/>
                                          <w:marRight w:val="0"/>
                                          <w:marTop w:val="0"/>
                                          <w:marBottom w:val="0"/>
                                          <w:divBdr>
                                            <w:top w:val="none" w:sz="0" w:space="0" w:color="auto"/>
                                            <w:left w:val="none" w:sz="0" w:space="0" w:color="auto"/>
                                            <w:bottom w:val="none" w:sz="0" w:space="0" w:color="auto"/>
                                            <w:right w:val="none" w:sz="0" w:space="0" w:color="auto"/>
                                          </w:divBdr>
                                          <w:divsChild>
                                            <w:div w:id="719789305">
                                              <w:marLeft w:val="0"/>
                                              <w:marRight w:val="0"/>
                                              <w:marTop w:val="75"/>
                                              <w:marBottom w:val="30"/>
                                              <w:divBdr>
                                                <w:top w:val="none" w:sz="0" w:space="0" w:color="auto"/>
                                                <w:left w:val="none" w:sz="0" w:space="0" w:color="auto"/>
                                                <w:bottom w:val="none" w:sz="0" w:space="0" w:color="auto"/>
                                                <w:right w:val="none" w:sz="0" w:space="0" w:color="auto"/>
                                              </w:divBdr>
                                              <w:divsChild>
                                                <w:div w:id="61221765">
                                                  <w:marLeft w:val="0"/>
                                                  <w:marRight w:val="0"/>
                                                  <w:marTop w:val="0"/>
                                                  <w:marBottom w:val="0"/>
                                                  <w:divBdr>
                                                    <w:top w:val="none" w:sz="0" w:space="0" w:color="auto"/>
                                                    <w:left w:val="none" w:sz="0" w:space="0" w:color="auto"/>
                                                    <w:bottom w:val="none" w:sz="0" w:space="0" w:color="auto"/>
                                                    <w:right w:val="none" w:sz="0" w:space="0" w:color="auto"/>
                                                  </w:divBdr>
                                                </w:div>
                                                <w:div w:id="314338079">
                                                  <w:marLeft w:val="0"/>
                                                  <w:marRight w:val="0"/>
                                                  <w:marTop w:val="0"/>
                                                  <w:marBottom w:val="0"/>
                                                  <w:divBdr>
                                                    <w:top w:val="none" w:sz="0" w:space="0" w:color="auto"/>
                                                    <w:left w:val="none" w:sz="0" w:space="0" w:color="auto"/>
                                                    <w:bottom w:val="none" w:sz="0" w:space="0" w:color="auto"/>
                                                    <w:right w:val="none" w:sz="0" w:space="0" w:color="auto"/>
                                                  </w:divBdr>
                                                </w:div>
                                                <w:div w:id="1030228589">
                                                  <w:marLeft w:val="0"/>
                                                  <w:marRight w:val="0"/>
                                                  <w:marTop w:val="0"/>
                                                  <w:marBottom w:val="0"/>
                                                  <w:divBdr>
                                                    <w:top w:val="none" w:sz="0" w:space="0" w:color="auto"/>
                                                    <w:left w:val="none" w:sz="0" w:space="0" w:color="auto"/>
                                                    <w:bottom w:val="none" w:sz="0" w:space="0" w:color="auto"/>
                                                    <w:right w:val="none" w:sz="0" w:space="0" w:color="auto"/>
                                                  </w:divBdr>
                                                </w:div>
                                                <w:div w:id="1440569568">
                                                  <w:marLeft w:val="0"/>
                                                  <w:marRight w:val="0"/>
                                                  <w:marTop w:val="0"/>
                                                  <w:marBottom w:val="0"/>
                                                  <w:divBdr>
                                                    <w:top w:val="none" w:sz="0" w:space="0" w:color="auto"/>
                                                    <w:left w:val="none" w:sz="0" w:space="0" w:color="auto"/>
                                                    <w:bottom w:val="none" w:sz="0" w:space="0" w:color="auto"/>
                                                    <w:right w:val="none" w:sz="0" w:space="0" w:color="auto"/>
                                                  </w:divBdr>
                                                  <w:divsChild>
                                                    <w:div w:id="81997319">
                                                      <w:marLeft w:val="0"/>
                                                      <w:marRight w:val="0"/>
                                                      <w:marTop w:val="0"/>
                                                      <w:marBottom w:val="0"/>
                                                      <w:divBdr>
                                                        <w:top w:val="none" w:sz="0" w:space="0" w:color="auto"/>
                                                        <w:left w:val="none" w:sz="0" w:space="0" w:color="auto"/>
                                                        <w:bottom w:val="none" w:sz="0" w:space="0" w:color="auto"/>
                                                        <w:right w:val="none" w:sz="0" w:space="0" w:color="auto"/>
                                                      </w:divBdr>
                                                      <w:divsChild>
                                                        <w:div w:id="46983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83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4610">
                                  <w:marLeft w:val="0"/>
                                  <w:marRight w:val="0"/>
                                  <w:marTop w:val="0"/>
                                  <w:marBottom w:val="0"/>
                                  <w:divBdr>
                                    <w:top w:val="none" w:sz="0" w:space="0" w:color="auto"/>
                                    <w:left w:val="none" w:sz="0" w:space="0" w:color="auto"/>
                                    <w:bottom w:val="single" w:sz="6" w:space="7" w:color="E1E8ED"/>
                                    <w:right w:val="none" w:sz="0" w:space="0" w:color="auto"/>
                                  </w:divBdr>
                                  <w:divsChild>
                                    <w:div w:id="339740080">
                                      <w:marLeft w:val="0"/>
                                      <w:marRight w:val="0"/>
                                      <w:marTop w:val="0"/>
                                      <w:marBottom w:val="0"/>
                                      <w:divBdr>
                                        <w:top w:val="none" w:sz="0" w:space="0" w:color="auto"/>
                                        <w:left w:val="none" w:sz="0" w:space="0" w:color="auto"/>
                                        <w:bottom w:val="none" w:sz="0" w:space="0" w:color="auto"/>
                                        <w:right w:val="none" w:sz="0" w:space="0" w:color="auto"/>
                                      </w:divBdr>
                                      <w:divsChild>
                                        <w:div w:id="1102384800">
                                          <w:marLeft w:val="0"/>
                                          <w:marRight w:val="0"/>
                                          <w:marTop w:val="0"/>
                                          <w:marBottom w:val="0"/>
                                          <w:divBdr>
                                            <w:top w:val="none" w:sz="0" w:space="0" w:color="auto"/>
                                            <w:left w:val="none" w:sz="0" w:space="0" w:color="auto"/>
                                            <w:bottom w:val="none" w:sz="0" w:space="0" w:color="auto"/>
                                            <w:right w:val="none" w:sz="0" w:space="0" w:color="auto"/>
                                          </w:divBdr>
                                          <w:divsChild>
                                            <w:div w:id="2120492203">
                                              <w:marLeft w:val="0"/>
                                              <w:marRight w:val="0"/>
                                              <w:marTop w:val="75"/>
                                              <w:marBottom w:val="30"/>
                                              <w:divBdr>
                                                <w:top w:val="none" w:sz="0" w:space="0" w:color="auto"/>
                                                <w:left w:val="none" w:sz="0" w:space="0" w:color="auto"/>
                                                <w:bottom w:val="none" w:sz="0" w:space="0" w:color="auto"/>
                                                <w:right w:val="none" w:sz="0" w:space="0" w:color="auto"/>
                                              </w:divBdr>
                                              <w:divsChild>
                                                <w:div w:id="467551100">
                                                  <w:marLeft w:val="0"/>
                                                  <w:marRight w:val="0"/>
                                                  <w:marTop w:val="0"/>
                                                  <w:marBottom w:val="0"/>
                                                  <w:divBdr>
                                                    <w:top w:val="none" w:sz="0" w:space="0" w:color="auto"/>
                                                    <w:left w:val="none" w:sz="0" w:space="0" w:color="auto"/>
                                                    <w:bottom w:val="none" w:sz="0" w:space="0" w:color="auto"/>
                                                    <w:right w:val="none" w:sz="0" w:space="0" w:color="auto"/>
                                                  </w:divBdr>
                                                  <w:divsChild>
                                                    <w:div w:id="186987541">
                                                      <w:marLeft w:val="0"/>
                                                      <w:marRight w:val="0"/>
                                                      <w:marTop w:val="0"/>
                                                      <w:marBottom w:val="0"/>
                                                      <w:divBdr>
                                                        <w:top w:val="none" w:sz="0" w:space="0" w:color="auto"/>
                                                        <w:left w:val="none" w:sz="0" w:space="0" w:color="auto"/>
                                                        <w:bottom w:val="none" w:sz="0" w:space="0" w:color="auto"/>
                                                        <w:right w:val="none" w:sz="0" w:space="0" w:color="auto"/>
                                                      </w:divBdr>
                                                      <w:divsChild>
                                                        <w:div w:id="2612311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6123966">
                                                  <w:marLeft w:val="0"/>
                                                  <w:marRight w:val="0"/>
                                                  <w:marTop w:val="0"/>
                                                  <w:marBottom w:val="0"/>
                                                  <w:divBdr>
                                                    <w:top w:val="none" w:sz="0" w:space="0" w:color="auto"/>
                                                    <w:left w:val="none" w:sz="0" w:space="0" w:color="auto"/>
                                                    <w:bottom w:val="none" w:sz="0" w:space="0" w:color="auto"/>
                                                    <w:right w:val="none" w:sz="0" w:space="0" w:color="auto"/>
                                                  </w:divBdr>
                                                </w:div>
                                                <w:div w:id="1636637685">
                                                  <w:marLeft w:val="0"/>
                                                  <w:marRight w:val="0"/>
                                                  <w:marTop w:val="0"/>
                                                  <w:marBottom w:val="0"/>
                                                  <w:divBdr>
                                                    <w:top w:val="none" w:sz="0" w:space="0" w:color="auto"/>
                                                    <w:left w:val="none" w:sz="0" w:space="0" w:color="auto"/>
                                                    <w:bottom w:val="none" w:sz="0" w:space="0" w:color="auto"/>
                                                    <w:right w:val="none" w:sz="0" w:space="0" w:color="auto"/>
                                                  </w:divBdr>
                                                </w:div>
                                                <w:div w:id="2133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359">
                                  <w:marLeft w:val="0"/>
                                  <w:marRight w:val="0"/>
                                  <w:marTop w:val="0"/>
                                  <w:marBottom w:val="0"/>
                                  <w:divBdr>
                                    <w:top w:val="none" w:sz="0" w:space="0" w:color="auto"/>
                                    <w:left w:val="none" w:sz="0" w:space="0" w:color="auto"/>
                                    <w:bottom w:val="single" w:sz="6" w:space="7" w:color="E1E8ED"/>
                                    <w:right w:val="none" w:sz="0" w:space="0" w:color="auto"/>
                                  </w:divBdr>
                                  <w:divsChild>
                                    <w:div w:id="1956910406">
                                      <w:marLeft w:val="0"/>
                                      <w:marRight w:val="0"/>
                                      <w:marTop w:val="0"/>
                                      <w:marBottom w:val="0"/>
                                      <w:divBdr>
                                        <w:top w:val="none" w:sz="0" w:space="0" w:color="auto"/>
                                        <w:left w:val="none" w:sz="0" w:space="0" w:color="auto"/>
                                        <w:bottom w:val="none" w:sz="0" w:space="0" w:color="auto"/>
                                        <w:right w:val="none" w:sz="0" w:space="0" w:color="auto"/>
                                      </w:divBdr>
                                      <w:divsChild>
                                        <w:div w:id="1207373468">
                                          <w:marLeft w:val="0"/>
                                          <w:marRight w:val="0"/>
                                          <w:marTop w:val="0"/>
                                          <w:marBottom w:val="0"/>
                                          <w:divBdr>
                                            <w:top w:val="none" w:sz="0" w:space="0" w:color="auto"/>
                                            <w:left w:val="none" w:sz="0" w:space="0" w:color="auto"/>
                                            <w:bottom w:val="none" w:sz="0" w:space="0" w:color="auto"/>
                                            <w:right w:val="none" w:sz="0" w:space="0" w:color="auto"/>
                                          </w:divBdr>
                                          <w:divsChild>
                                            <w:div w:id="1118649380">
                                              <w:marLeft w:val="0"/>
                                              <w:marRight w:val="0"/>
                                              <w:marTop w:val="75"/>
                                              <w:marBottom w:val="30"/>
                                              <w:divBdr>
                                                <w:top w:val="none" w:sz="0" w:space="0" w:color="auto"/>
                                                <w:left w:val="none" w:sz="0" w:space="0" w:color="auto"/>
                                                <w:bottom w:val="none" w:sz="0" w:space="0" w:color="auto"/>
                                                <w:right w:val="none" w:sz="0" w:space="0" w:color="auto"/>
                                              </w:divBdr>
                                              <w:divsChild>
                                                <w:div w:id="77094977">
                                                  <w:marLeft w:val="0"/>
                                                  <w:marRight w:val="0"/>
                                                  <w:marTop w:val="0"/>
                                                  <w:marBottom w:val="0"/>
                                                  <w:divBdr>
                                                    <w:top w:val="none" w:sz="0" w:space="0" w:color="auto"/>
                                                    <w:left w:val="none" w:sz="0" w:space="0" w:color="auto"/>
                                                    <w:bottom w:val="none" w:sz="0" w:space="0" w:color="auto"/>
                                                    <w:right w:val="none" w:sz="0" w:space="0" w:color="auto"/>
                                                  </w:divBdr>
                                                  <w:divsChild>
                                                    <w:div w:id="511336441">
                                                      <w:marLeft w:val="0"/>
                                                      <w:marRight w:val="0"/>
                                                      <w:marTop w:val="0"/>
                                                      <w:marBottom w:val="0"/>
                                                      <w:divBdr>
                                                        <w:top w:val="none" w:sz="0" w:space="0" w:color="auto"/>
                                                        <w:left w:val="none" w:sz="0" w:space="0" w:color="auto"/>
                                                        <w:bottom w:val="none" w:sz="0" w:space="0" w:color="auto"/>
                                                        <w:right w:val="none" w:sz="0" w:space="0" w:color="auto"/>
                                                      </w:divBdr>
                                                      <w:divsChild>
                                                        <w:div w:id="300575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6402548">
                                                  <w:marLeft w:val="0"/>
                                                  <w:marRight w:val="0"/>
                                                  <w:marTop w:val="0"/>
                                                  <w:marBottom w:val="0"/>
                                                  <w:divBdr>
                                                    <w:top w:val="none" w:sz="0" w:space="0" w:color="auto"/>
                                                    <w:left w:val="none" w:sz="0" w:space="0" w:color="auto"/>
                                                    <w:bottom w:val="none" w:sz="0" w:space="0" w:color="auto"/>
                                                    <w:right w:val="none" w:sz="0" w:space="0" w:color="auto"/>
                                                  </w:divBdr>
                                                </w:div>
                                                <w:div w:id="815029636">
                                                  <w:marLeft w:val="0"/>
                                                  <w:marRight w:val="0"/>
                                                  <w:marTop w:val="0"/>
                                                  <w:marBottom w:val="0"/>
                                                  <w:divBdr>
                                                    <w:top w:val="none" w:sz="0" w:space="0" w:color="auto"/>
                                                    <w:left w:val="none" w:sz="0" w:space="0" w:color="auto"/>
                                                    <w:bottom w:val="none" w:sz="0" w:space="0" w:color="auto"/>
                                                    <w:right w:val="none" w:sz="0" w:space="0" w:color="auto"/>
                                                  </w:divBdr>
                                                </w:div>
                                                <w:div w:id="8782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7043">
                                  <w:marLeft w:val="0"/>
                                  <w:marRight w:val="0"/>
                                  <w:marTop w:val="0"/>
                                  <w:marBottom w:val="0"/>
                                  <w:divBdr>
                                    <w:top w:val="none" w:sz="0" w:space="0" w:color="auto"/>
                                    <w:left w:val="none" w:sz="0" w:space="0" w:color="auto"/>
                                    <w:bottom w:val="single" w:sz="6" w:space="7" w:color="E1E8ED"/>
                                    <w:right w:val="none" w:sz="0" w:space="0" w:color="auto"/>
                                  </w:divBdr>
                                  <w:divsChild>
                                    <w:div w:id="1400328426">
                                      <w:marLeft w:val="0"/>
                                      <w:marRight w:val="0"/>
                                      <w:marTop w:val="0"/>
                                      <w:marBottom w:val="0"/>
                                      <w:divBdr>
                                        <w:top w:val="none" w:sz="0" w:space="0" w:color="auto"/>
                                        <w:left w:val="none" w:sz="0" w:space="0" w:color="auto"/>
                                        <w:bottom w:val="none" w:sz="0" w:space="0" w:color="auto"/>
                                        <w:right w:val="none" w:sz="0" w:space="0" w:color="auto"/>
                                      </w:divBdr>
                                      <w:divsChild>
                                        <w:div w:id="571044577">
                                          <w:marLeft w:val="0"/>
                                          <w:marRight w:val="0"/>
                                          <w:marTop w:val="0"/>
                                          <w:marBottom w:val="0"/>
                                          <w:divBdr>
                                            <w:top w:val="none" w:sz="0" w:space="0" w:color="auto"/>
                                            <w:left w:val="none" w:sz="0" w:space="0" w:color="auto"/>
                                            <w:bottom w:val="none" w:sz="0" w:space="0" w:color="auto"/>
                                            <w:right w:val="none" w:sz="0" w:space="0" w:color="auto"/>
                                          </w:divBdr>
                                          <w:divsChild>
                                            <w:div w:id="1369796033">
                                              <w:marLeft w:val="0"/>
                                              <w:marRight w:val="0"/>
                                              <w:marTop w:val="75"/>
                                              <w:marBottom w:val="30"/>
                                              <w:divBdr>
                                                <w:top w:val="none" w:sz="0" w:space="0" w:color="auto"/>
                                                <w:left w:val="none" w:sz="0" w:space="0" w:color="auto"/>
                                                <w:bottom w:val="none" w:sz="0" w:space="0" w:color="auto"/>
                                                <w:right w:val="none" w:sz="0" w:space="0" w:color="auto"/>
                                              </w:divBdr>
                                              <w:divsChild>
                                                <w:div w:id="1349989009">
                                                  <w:marLeft w:val="0"/>
                                                  <w:marRight w:val="0"/>
                                                  <w:marTop w:val="0"/>
                                                  <w:marBottom w:val="0"/>
                                                  <w:divBdr>
                                                    <w:top w:val="none" w:sz="0" w:space="0" w:color="auto"/>
                                                    <w:left w:val="none" w:sz="0" w:space="0" w:color="auto"/>
                                                    <w:bottom w:val="none" w:sz="0" w:space="0" w:color="auto"/>
                                                    <w:right w:val="none" w:sz="0" w:space="0" w:color="auto"/>
                                                  </w:divBdr>
                                                </w:div>
                                                <w:div w:id="2066053782">
                                                  <w:marLeft w:val="0"/>
                                                  <w:marRight w:val="0"/>
                                                  <w:marTop w:val="0"/>
                                                  <w:marBottom w:val="0"/>
                                                  <w:divBdr>
                                                    <w:top w:val="none" w:sz="0" w:space="0" w:color="auto"/>
                                                    <w:left w:val="none" w:sz="0" w:space="0" w:color="auto"/>
                                                    <w:bottom w:val="none" w:sz="0" w:space="0" w:color="auto"/>
                                                    <w:right w:val="none" w:sz="0" w:space="0" w:color="auto"/>
                                                  </w:divBdr>
                                                </w:div>
                                                <w:div w:id="2071995697">
                                                  <w:marLeft w:val="0"/>
                                                  <w:marRight w:val="0"/>
                                                  <w:marTop w:val="0"/>
                                                  <w:marBottom w:val="0"/>
                                                  <w:divBdr>
                                                    <w:top w:val="none" w:sz="0" w:space="0" w:color="auto"/>
                                                    <w:left w:val="none" w:sz="0" w:space="0" w:color="auto"/>
                                                    <w:bottom w:val="none" w:sz="0" w:space="0" w:color="auto"/>
                                                    <w:right w:val="none" w:sz="0" w:space="0" w:color="auto"/>
                                                  </w:divBdr>
                                                </w:div>
                                                <w:div w:id="2134011206">
                                                  <w:marLeft w:val="0"/>
                                                  <w:marRight w:val="0"/>
                                                  <w:marTop w:val="0"/>
                                                  <w:marBottom w:val="0"/>
                                                  <w:divBdr>
                                                    <w:top w:val="none" w:sz="0" w:space="0" w:color="auto"/>
                                                    <w:left w:val="none" w:sz="0" w:space="0" w:color="auto"/>
                                                    <w:bottom w:val="none" w:sz="0" w:space="0" w:color="auto"/>
                                                    <w:right w:val="none" w:sz="0" w:space="0" w:color="auto"/>
                                                  </w:divBdr>
                                                  <w:divsChild>
                                                    <w:div w:id="548105714">
                                                      <w:marLeft w:val="0"/>
                                                      <w:marRight w:val="0"/>
                                                      <w:marTop w:val="0"/>
                                                      <w:marBottom w:val="0"/>
                                                      <w:divBdr>
                                                        <w:top w:val="none" w:sz="0" w:space="0" w:color="auto"/>
                                                        <w:left w:val="none" w:sz="0" w:space="0" w:color="auto"/>
                                                        <w:bottom w:val="none" w:sz="0" w:space="0" w:color="auto"/>
                                                        <w:right w:val="none" w:sz="0" w:space="0" w:color="auto"/>
                                                      </w:divBdr>
                                                      <w:divsChild>
                                                        <w:div w:id="17987195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98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2948">
                                  <w:marLeft w:val="0"/>
                                  <w:marRight w:val="0"/>
                                  <w:marTop w:val="0"/>
                                  <w:marBottom w:val="0"/>
                                  <w:divBdr>
                                    <w:top w:val="none" w:sz="0" w:space="0" w:color="auto"/>
                                    <w:left w:val="none" w:sz="0" w:space="0" w:color="auto"/>
                                    <w:bottom w:val="single" w:sz="6" w:space="7" w:color="E1E8ED"/>
                                    <w:right w:val="none" w:sz="0" w:space="0" w:color="auto"/>
                                  </w:divBdr>
                                  <w:divsChild>
                                    <w:div w:id="245772786">
                                      <w:marLeft w:val="0"/>
                                      <w:marRight w:val="0"/>
                                      <w:marTop w:val="0"/>
                                      <w:marBottom w:val="0"/>
                                      <w:divBdr>
                                        <w:top w:val="none" w:sz="0" w:space="0" w:color="auto"/>
                                        <w:left w:val="none" w:sz="0" w:space="0" w:color="auto"/>
                                        <w:bottom w:val="none" w:sz="0" w:space="0" w:color="auto"/>
                                        <w:right w:val="none" w:sz="0" w:space="0" w:color="auto"/>
                                      </w:divBdr>
                                      <w:divsChild>
                                        <w:div w:id="955016446">
                                          <w:marLeft w:val="0"/>
                                          <w:marRight w:val="0"/>
                                          <w:marTop w:val="0"/>
                                          <w:marBottom w:val="0"/>
                                          <w:divBdr>
                                            <w:top w:val="none" w:sz="0" w:space="0" w:color="auto"/>
                                            <w:left w:val="none" w:sz="0" w:space="0" w:color="auto"/>
                                            <w:bottom w:val="none" w:sz="0" w:space="0" w:color="auto"/>
                                            <w:right w:val="none" w:sz="0" w:space="0" w:color="auto"/>
                                          </w:divBdr>
                                          <w:divsChild>
                                            <w:div w:id="410002683">
                                              <w:marLeft w:val="0"/>
                                              <w:marRight w:val="0"/>
                                              <w:marTop w:val="75"/>
                                              <w:marBottom w:val="30"/>
                                              <w:divBdr>
                                                <w:top w:val="none" w:sz="0" w:space="0" w:color="auto"/>
                                                <w:left w:val="none" w:sz="0" w:space="0" w:color="auto"/>
                                                <w:bottom w:val="none" w:sz="0" w:space="0" w:color="auto"/>
                                                <w:right w:val="none" w:sz="0" w:space="0" w:color="auto"/>
                                              </w:divBdr>
                                              <w:divsChild>
                                                <w:div w:id="753090052">
                                                  <w:marLeft w:val="0"/>
                                                  <w:marRight w:val="0"/>
                                                  <w:marTop w:val="0"/>
                                                  <w:marBottom w:val="0"/>
                                                  <w:divBdr>
                                                    <w:top w:val="none" w:sz="0" w:space="0" w:color="auto"/>
                                                    <w:left w:val="none" w:sz="0" w:space="0" w:color="auto"/>
                                                    <w:bottom w:val="none" w:sz="0" w:space="0" w:color="auto"/>
                                                    <w:right w:val="none" w:sz="0" w:space="0" w:color="auto"/>
                                                  </w:divBdr>
                                                </w:div>
                                                <w:div w:id="1714385922">
                                                  <w:marLeft w:val="0"/>
                                                  <w:marRight w:val="0"/>
                                                  <w:marTop w:val="0"/>
                                                  <w:marBottom w:val="0"/>
                                                  <w:divBdr>
                                                    <w:top w:val="none" w:sz="0" w:space="0" w:color="auto"/>
                                                    <w:left w:val="none" w:sz="0" w:space="0" w:color="auto"/>
                                                    <w:bottom w:val="none" w:sz="0" w:space="0" w:color="auto"/>
                                                    <w:right w:val="none" w:sz="0" w:space="0" w:color="auto"/>
                                                  </w:divBdr>
                                                  <w:divsChild>
                                                    <w:div w:id="2101828063">
                                                      <w:marLeft w:val="0"/>
                                                      <w:marRight w:val="0"/>
                                                      <w:marTop w:val="0"/>
                                                      <w:marBottom w:val="0"/>
                                                      <w:divBdr>
                                                        <w:top w:val="none" w:sz="0" w:space="0" w:color="auto"/>
                                                        <w:left w:val="none" w:sz="0" w:space="0" w:color="auto"/>
                                                        <w:bottom w:val="none" w:sz="0" w:space="0" w:color="auto"/>
                                                        <w:right w:val="none" w:sz="0" w:space="0" w:color="auto"/>
                                                      </w:divBdr>
                                                      <w:divsChild>
                                                        <w:div w:id="982537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7299788">
                                                  <w:marLeft w:val="0"/>
                                                  <w:marRight w:val="0"/>
                                                  <w:marTop w:val="0"/>
                                                  <w:marBottom w:val="0"/>
                                                  <w:divBdr>
                                                    <w:top w:val="none" w:sz="0" w:space="0" w:color="auto"/>
                                                    <w:left w:val="none" w:sz="0" w:space="0" w:color="auto"/>
                                                    <w:bottom w:val="none" w:sz="0" w:space="0" w:color="auto"/>
                                                    <w:right w:val="none" w:sz="0" w:space="0" w:color="auto"/>
                                                  </w:divBdr>
                                                </w:div>
                                                <w:div w:id="19582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1109">
                                  <w:marLeft w:val="0"/>
                                  <w:marRight w:val="0"/>
                                  <w:marTop w:val="0"/>
                                  <w:marBottom w:val="0"/>
                                  <w:divBdr>
                                    <w:top w:val="none" w:sz="0" w:space="0" w:color="auto"/>
                                    <w:left w:val="none" w:sz="0" w:space="0" w:color="auto"/>
                                    <w:bottom w:val="single" w:sz="6" w:space="7" w:color="E1E8ED"/>
                                    <w:right w:val="none" w:sz="0" w:space="0" w:color="auto"/>
                                  </w:divBdr>
                                  <w:divsChild>
                                    <w:div w:id="1974099219">
                                      <w:marLeft w:val="0"/>
                                      <w:marRight w:val="0"/>
                                      <w:marTop w:val="0"/>
                                      <w:marBottom w:val="0"/>
                                      <w:divBdr>
                                        <w:top w:val="none" w:sz="0" w:space="0" w:color="auto"/>
                                        <w:left w:val="none" w:sz="0" w:space="0" w:color="auto"/>
                                        <w:bottom w:val="none" w:sz="0" w:space="0" w:color="auto"/>
                                        <w:right w:val="none" w:sz="0" w:space="0" w:color="auto"/>
                                      </w:divBdr>
                                      <w:divsChild>
                                        <w:div w:id="1488787971">
                                          <w:marLeft w:val="0"/>
                                          <w:marRight w:val="0"/>
                                          <w:marTop w:val="0"/>
                                          <w:marBottom w:val="0"/>
                                          <w:divBdr>
                                            <w:top w:val="none" w:sz="0" w:space="0" w:color="auto"/>
                                            <w:left w:val="none" w:sz="0" w:space="0" w:color="auto"/>
                                            <w:bottom w:val="none" w:sz="0" w:space="0" w:color="auto"/>
                                            <w:right w:val="none" w:sz="0" w:space="0" w:color="auto"/>
                                          </w:divBdr>
                                          <w:divsChild>
                                            <w:div w:id="1423379446">
                                              <w:marLeft w:val="0"/>
                                              <w:marRight w:val="0"/>
                                              <w:marTop w:val="75"/>
                                              <w:marBottom w:val="30"/>
                                              <w:divBdr>
                                                <w:top w:val="none" w:sz="0" w:space="0" w:color="auto"/>
                                                <w:left w:val="none" w:sz="0" w:space="0" w:color="auto"/>
                                                <w:bottom w:val="none" w:sz="0" w:space="0" w:color="auto"/>
                                                <w:right w:val="none" w:sz="0" w:space="0" w:color="auto"/>
                                              </w:divBdr>
                                              <w:divsChild>
                                                <w:div w:id="196429274">
                                                  <w:marLeft w:val="0"/>
                                                  <w:marRight w:val="0"/>
                                                  <w:marTop w:val="0"/>
                                                  <w:marBottom w:val="0"/>
                                                  <w:divBdr>
                                                    <w:top w:val="none" w:sz="0" w:space="0" w:color="auto"/>
                                                    <w:left w:val="none" w:sz="0" w:space="0" w:color="auto"/>
                                                    <w:bottom w:val="none" w:sz="0" w:space="0" w:color="auto"/>
                                                    <w:right w:val="none" w:sz="0" w:space="0" w:color="auto"/>
                                                  </w:divBdr>
                                                  <w:divsChild>
                                                    <w:div w:id="1645813712">
                                                      <w:marLeft w:val="0"/>
                                                      <w:marRight w:val="0"/>
                                                      <w:marTop w:val="0"/>
                                                      <w:marBottom w:val="0"/>
                                                      <w:divBdr>
                                                        <w:top w:val="none" w:sz="0" w:space="0" w:color="auto"/>
                                                        <w:left w:val="none" w:sz="0" w:space="0" w:color="auto"/>
                                                        <w:bottom w:val="none" w:sz="0" w:space="0" w:color="auto"/>
                                                        <w:right w:val="none" w:sz="0" w:space="0" w:color="auto"/>
                                                      </w:divBdr>
                                                      <w:divsChild>
                                                        <w:div w:id="1674336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6144454">
                                                  <w:marLeft w:val="0"/>
                                                  <w:marRight w:val="0"/>
                                                  <w:marTop w:val="0"/>
                                                  <w:marBottom w:val="0"/>
                                                  <w:divBdr>
                                                    <w:top w:val="none" w:sz="0" w:space="0" w:color="auto"/>
                                                    <w:left w:val="none" w:sz="0" w:space="0" w:color="auto"/>
                                                    <w:bottom w:val="none" w:sz="0" w:space="0" w:color="auto"/>
                                                    <w:right w:val="none" w:sz="0" w:space="0" w:color="auto"/>
                                                  </w:divBdr>
                                                </w:div>
                                                <w:div w:id="768697981">
                                                  <w:marLeft w:val="0"/>
                                                  <w:marRight w:val="0"/>
                                                  <w:marTop w:val="0"/>
                                                  <w:marBottom w:val="0"/>
                                                  <w:divBdr>
                                                    <w:top w:val="none" w:sz="0" w:space="0" w:color="auto"/>
                                                    <w:left w:val="none" w:sz="0" w:space="0" w:color="auto"/>
                                                    <w:bottom w:val="none" w:sz="0" w:space="0" w:color="auto"/>
                                                    <w:right w:val="none" w:sz="0" w:space="0" w:color="auto"/>
                                                  </w:divBdr>
                                                </w:div>
                                                <w:div w:id="2061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194">
                                  <w:marLeft w:val="0"/>
                                  <w:marRight w:val="0"/>
                                  <w:marTop w:val="0"/>
                                  <w:marBottom w:val="0"/>
                                  <w:divBdr>
                                    <w:top w:val="none" w:sz="0" w:space="0" w:color="auto"/>
                                    <w:left w:val="none" w:sz="0" w:space="0" w:color="auto"/>
                                    <w:bottom w:val="single" w:sz="6" w:space="7" w:color="E1E8ED"/>
                                    <w:right w:val="none" w:sz="0" w:space="0" w:color="auto"/>
                                  </w:divBdr>
                                  <w:divsChild>
                                    <w:div w:id="409692899">
                                      <w:marLeft w:val="0"/>
                                      <w:marRight w:val="0"/>
                                      <w:marTop w:val="0"/>
                                      <w:marBottom w:val="0"/>
                                      <w:divBdr>
                                        <w:top w:val="none" w:sz="0" w:space="0" w:color="auto"/>
                                        <w:left w:val="none" w:sz="0" w:space="0" w:color="auto"/>
                                        <w:bottom w:val="none" w:sz="0" w:space="0" w:color="auto"/>
                                        <w:right w:val="none" w:sz="0" w:space="0" w:color="auto"/>
                                      </w:divBdr>
                                      <w:divsChild>
                                        <w:div w:id="68424023">
                                          <w:marLeft w:val="0"/>
                                          <w:marRight w:val="0"/>
                                          <w:marTop w:val="0"/>
                                          <w:marBottom w:val="0"/>
                                          <w:divBdr>
                                            <w:top w:val="none" w:sz="0" w:space="0" w:color="auto"/>
                                            <w:left w:val="none" w:sz="0" w:space="0" w:color="auto"/>
                                            <w:bottom w:val="none" w:sz="0" w:space="0" w:color="auto"/>
                                            <w:right w:val="none" w:sz="0" w:space="0" w:color="auto"/>
                                          </w:divBdr>
                                        </w:div>
                                        <w:div w:id="2083943403">
                                          <w:marLeft w:val="0"/>
                                          <w:marRight w:val="0"/>
                                          <w:marTop w:val="0"/>
                                          <w:marBottom w:val="0"/>
                                          <w:divBdr>
                                            <w:top w:val="none" w:sz="0" w:space="0" w:color="auto"/>
                                            <w:left w:val="none" w:sz="0" w:space="0" w:color="auto"/>
                                            <w:bottom w:val="none" w:sz="0" w:space="0" w:color="auto"/>
                                            <w:right w:val="none" w:sz="0" w:space="0" w:color="auto"/>
                                          </w:divBdr>
                                          <w:divsChild>
                                            <w:div w:id="2006744346">
                                              <w:marLeft w:val="0"/>
                                              <w:marRight w:val="0"/>
                                              <w:marTop w:val="75"/>
                                              <w:marBottom w:val="30"/>
                                              <w:divBdr>
                                                <w:top w:val="none" w:sz="0" w:space="0" w:color="auto"/>
                                                <w:left w:val="none" w:sz="0" w:space="0" w:color="auto"/>
                                                <w:bottom w:val="none" w:sz="0" w:space="0" w:color="auto"/>
                                                <w:right w:val="none" w:sz="0" w:space="0" w:color="auto"/>
                                              </w:divBdr>
                                              <w:divsChild>
                                                <w:div w:id="818766704">
                                                  <w:marLeft w:val="0"/>
                                                  <w:marRight w:val="0"/>
                                                  <w:marTop w:val="0"/>
                                                  <w:marBottom w:val="0"/>
                                                  <w:divBdr>
                                                    <w:top w:val="none" w:sz="0" w:space="0" w:color="auto"/>
                                                    <w:left w:val="none" w:sz="0" w:space="0" w:color="auto"/>
                                                    <w:bottom w:val="none" w:sz="0" w:space="0" w:color="auto"/>
                                                    <w:right w:val="none" w:sz="0" w:space="0" w:color="auto"/>
                                                  </w:divBdr>
                                                </w:div>
                                                <w:div w:id="1354040814">
                                                  <w:marLeft w:val="0"/>
                                                  <w:marRight w:val="0"/>
                                                  <w:marTop w:val="0"/>
                                                  <w:marBottom w:val="0"/>
                                                  <w:divBdr>
                                                    <w:top w:val="none" w:sz="0" w:space="0" w:color="auto"/>
                                                    <w:left w:val="none" w:sz="0" w:space="0" w:color="auto"/>
                                                    <w:bottom w:val="none" w:sz="0" w:space="0" w:color="auto"/>
                                                    <w:right w:val="none" w:sz="0" w:space="0" w:color="auto"/>
                                                  </w:divBdr>
                                                </w:div>
                                                <w:div w:id="1830250426">
                                                  <w:marLeft w:val="0"/>
                                                  <w:marRight w:val="0"/>
                                                  <w:marTop w:val="0"/>
                                                  <w:marBottom w:val="0"/>
                                                  <w:divBdr>
                                                    <w:top w:val="none" w:sz="0" w:space="0" w:color="auto"/>
                                                    <w:left w:val="none" w:sz="0" w:space="0" w:color="auto"/>
                                                    <w:bottom w:val="none" w:sz="0" w:space="0" w:color="auto"/>
                                                    <w:right w:val="none" w:sz="0" w:space="0" w:color="auto"/>
                                                  </w:divBdr>
                                                  <w:divsChild>
                                                    <w:div w:id="76634094">
                                                      <w:marLeft w:val="0"/>
                                                      <w:marRight w:val="0"/>
                                                      <w:marTop w:val="0"/>
                                                      <w:marBottom w:val="0"/>
                                                      <w:divBdr>
                                                        <w:top w:val="none" w:sz="0" w:space="0" w:color="auto"/>
                                                        <w:left w:val="none" w:sz="0" w:space="0" w:color="auto"/>
                                                        <w:bottom w:val="none" w:sz="0" w:space="0" w:color="auto"/>
                                                        <w:right w:val="none" w:sz="0" w:space="0" w:color="auto"/>
                                                      </w:divBdr>
                                                      <w:divsChild>
                                                        <w:div w:id="17684268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5003">
                                  <w:marLeft w:val="0"/>
                                  <w:marRight w:val="0"/>
                                  <w:marTop w:val="0"/>
                                  <w:marBottom w:val="0"/>
                                  <w:divBdr>
                                    <w:top w:val="none" w:sz="0" w:space="0" w:color="auto"/>
                                    <w:left w:val="none" w:sz="0" w:space="0" w:color="auto"/>
                                    <w:bottom w:val="single" w:sz="6" w:space="7" w:color="E1E8ED"/>
                                    <w:right w:val="none" w:sz="0" w:space="0" w:color="auto"/>
                                  </w:divBdr>
                                  <w:divsChild>
                                    <w:div w:id="685447915">
                                      <w:marLeft w:val="0"/>
                                      <w:marRight w:val="0"/>
                                      <w:marTop w:val="0"/>
                                      <w:marBottom w:val="0"/>
                                      <w:divBdr>
                                        <w:top w:val="none" w:sz="0" w:space="0" w:color="auto"/>
                                        <w:left w:val="none" w:sz="0" w:space="0" w:color="auto"/>
                                        <w:bottom w:val="none" w:sz="0" w:space="0" w:color="auto"/>
                                        <w:right w:val="none" w:sz="0" w:space="0" w:color="auto"/>
                                      </w:divBdr>
                                      <w:divsChild>
                                        <w:div w:id="1425222533">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75"/>
                                              <w:marBottom w:val="30"/>
                                              <w:divBdr>
                                                <w:top w:val="none" w:sz="0" w:space="0" w:color="auto"/>
                                                <w:left w:val="none" w:sz="0" w:space="0" w:color="auto"/>
                                                <w:bottom w:val="none" w:sz="0" w:space="0" w:color="auto"/>
                                                <w:right w:val="none" w:sz="0" w:space="0" w:color="auto"/>
                                              </w:divBdr>
                                              <w:divsChild>
                                                <w:div w:id="165025181">
                                                  <w:marLeft w:val="0"/>
                                                  <w:marRight w:val="0"/>
                                                  <w:marTop w:val="0"/>
                                                  <w:marBottom w:val="0"/>
                                                  <w:divBdr>
                                                    <w:top w:val="none" w:sz="0" w:space="0" w:color="auto"/>
                                                    <w:left w:val="none" w:sz="0" w:space="0" w:color="auto"/>
                                                    <w:bottom w:val="none" w:sz="0" w:space="0" w:color="auto"/>
                                                    <w:right w:val="none" w:sz="0" w:space="0" w:color="auto"/>
                                                  </w:divBdr>
                                                </w:div>
                                                <w:div w:id="1090540308">
                                                  <w:marLeft w:val="0"/>
                                                  <w:marRight w:val="0"/>
                                                  <w:marTop w:val="0"/>
                                                  <w:marBottom w:val="0"/>
                                                  <w:divBdr>
                                                    <w:top w:val="none" w:sz="0" w:space="0" w:color="auto"/>
                                                    <w:left w:val="none" w:sz="0" w:space="0" w:color="auto"/>
                                                    <w:bottom w:val="none" w:sz="0" w:space="0" w:color="auto"/>
                                                    <w:right w:val="none" w:sz="0" w:space="0" w:color="auto"/>
                                                  </w:divBdr>
                                                </w:div>
                                                <w:div w:id="1432161301">
                                                  <w:marLeft w:val="0"/>
                                                  <w:marRight w:val="0"/>
                                                  <w:marTop w:val="0"/>
                                                  <w:marBottom w:val="0"/>
                                                  <w:divBdr>
                                                    <w:top w:val="none" w:sz="0" w:space="0" w:color="auto"/>
                                                    <w:left w:val="none" w:sz="0" w:space="0" w:color="auto"/>
                                                    <w:bottom w:val="none" w:sz="0" w:space="0" w:color="auto"/>
                                                    <w:right w:val="none" w:sz="0" w:space="0" w:color="auto"/>
                                                  </w:divBdr>
                                                  <w:divsChild>
                                                    <w:div w:id="1888910087">
                                                      <w:marLeft w:val="0"/>
                                                      <w:marRight w:val="0"/>
                                                      <w:marTop w:val="0"/>
                                                      <w:marBottom w:val="0"/>
                                                      <w:divBdr>
                                                        <w:top w:val="none" w:sz="0" w:space="0" w:color="auto"/>
                                                        <w:left w:val="none" w:sz="0" w:space="0" w:color="auto"/>
                                                        <w:bottom w:val="none" w:sz="0" w:space="0" w:color="auto"/>
                                                        <w:right w:val="none" w:sz="0" w:space="0" w:color="auto"/>
                                                      </w:divBdr>
                                                      <w:divsChild>
                                                        <w:div w:id="14679722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1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9624">
                                  <w:marLeft w:val="0"/>
                                  <w:marRight w:val="0"/>
                                  <w:marTop w:val="0"/>
                                  <w:marBottom w:val="0"/>
                                  <w:divBdr>
                                    <w:top w:val="none" w:sz="0" w:space="0" w:color="auto"/>
                                    <w:left w:val="none" w:sz="0" w:space="0" w:color="auto"/>
                                    <w:bottom w:val="single" w:sz="6" w:space="7" w:color="E1E8ED"/>
                                    <w:right w:val="none" w:sz="0" w:space="0" w:color="auto"/>
                                  </w:divBdr>
                                  <w:divsChild>
                                    <w:div w:id="170490977">
                                      <w:marLeft w:val="0"/>
                                      <w:marRight w:val="0"/>
                                      <w:marTop w:val="0"/>
                                      <w:marBottom w:val="0"/>
                                      <w:divBdr>
                                        <w:top w:val="none" w:sz="0" w:space="0" w:color="auto"/>
                                        <w:left w:val="none" w:sz="0" w:space="0" w:color="auto"/>
                                        <w:bottom w:val="none" w:sz="0" w:space="0" w:color="auto"/>
                                        <w:right w:val="none" w:sz="0" w:space="0" w:color="auto"/>
                                      </w:divBdr>
                                      <w:divsChild>
                                        <w:div w:id="80101687">
                                          <w:marLeft w:val="0"/>
                                          <w:marRight w:val="0"/>
                                          <w:marTop w:val="0"/>
                                          <w:marBottom w:val="0"/>
                                          <w:divBdr>
                                            <w:top w:val="none" w:sz="0" w:space="0" w:color="auto"/>
                                            <w:left w:val="none" w:sz="0" w:space="0" w:color="auto"/>
                                            <w:bottom w:val="none" w:sz="0" w:space="0" w:color="auto"/>
                                            <w:right w:val="none" w:sz="0" w:space="0" w:color="auto"/>
                                          </w:divBdr>
                                        </w:div>
                                        <w:div w:id="754665167">
                                          <w:marLeft w:val="0"/>
                                          <w:marRight w:val="0"/>
                                          <w:marTop w:val="0"/>
                                          <w:marBottom w:val="0"/>
                                          <w:divBdr>
                                            <w:top w:val="none" w:sz="0" w:space="0" w:color="auto"/>
                                            <w:left w:val="none" w:sz="0" w:space="0" w:color="auto"/>
                                            <w:bottom w:val="none" w:sz="0" w:space="0" w:color="auto"/>
                                            <w:right w:val="none" w:sz="0" w:space="0" w:color="auto"/>
                                          </w:divBdr>
                                          <w:divsChild>
                                            <w:div w:id="475419478">
                                              <w:marLeft w:val="0"/>
                                              <w:marRight w:val="0"/>
                                              <w:marTop w:val="75"/>
                                              <w:marBottom w:val="30"/>
                                              <w:divBdr>
                                                <w:top w:val="none" w:sz="0" w:space="0" w:color="auto"/>
                                                <w:left w:val="none" w:sz="0" w:space="0" w:color="auto"/>
                                                <w:bottom w:val="none" w:sz="0" w:space="0" w:color="auto"/>
                                                <w:right w:val="none" w:sz="0" w:space="0" w:color="auto"/>
                                              </w:divBdr>
                                              <w:divsChild>
                                                <w:div w:id="27801925">
                                                  <w:marLeft w:val="0"/>
                                                  <w:marRight w:val="0"/>
                                                  <w:marTop w:val="0"/>
                                                  <w:marBottom w:val="0"/>
                                                  <w:divBdr>
                                                    <w:top w:val="none" w:sz="0" w:space="0" w:color="auto"/>
                                                    <w:left w:val="none" w:sz="0" w:space="0" w:color="auto"/>
                                                    <w:bottom w:val="none" w:sz="0" w:space="0" w:color="auto"/>
                                                    <w:right w:val="none" w:sz="0" w:space="0" w:color="auto"/>
                                                  </w:divBdr>
                                                </w:div>
                                                <w:div w:id="562906958">
                                                  <w:marLeft w:val="0"/>
                                                  <w:marRight w:val="0"/>
                                                  <w:marTop w:val="0"/>
                                                  <w:marBottom w:val="0"/>
                                                  <w:divBdr>
                                                    <w:top w:val="none" w:sz="0" w:space="0" w:color="auto"/>
                                                    <w:left w:val="none" w:sz="0" w:space="0" w:color="auto"/>
                                                    <w:bottom w:val="none" w:sz="0" w:space="0" w:color="auto"/>
                                                    <w:right w:val="none" w:sz="0" w:space="0" w:color="auto"/>
                                                  </w:divBdr>
                                                  <w:divsChild>
                                                    <w:div w:id="1388643763">
                                                      <w:marLeft w:val="0"/>
                                                      <w:marRight w:val="0"/>
                                                      <w:marTop w:val="0"/>
                                                      <w:marBottom w:val="0"/>
                                                      <w:divBdr>
                                                        <w:top w:val="none" w:sz="0" w:space="0" w:color="auto"/>
                                                        <w:left w:val="none" w:sz="0" w:space="0" w:color="auto"/>
                                                        <w:bottom w:val="none" w:sz="0" w:space="0" w:color="auto"/>
                                                        <w:right w:val="none" w:sz="0" w:space="0" w:color="auto"/>
                                                      </w:divBdr>
                                                      <w:divsChild>
                                                        <w:div w:id="10393526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8882504">
                                                  <w:marLeft w:val="0"/>
                                                  <w:marRight w:val="0"/>
                                                  <w:marTop w:val="0"/>
                                                  <w:marBottom w:val="0"/>
                                                  <w:divBdr>
                                                    <w:top w:val="none" w:sz="0" w:space="0" w:color="auto"/>
                                                    <w:left w:val="none" w:sz="0" w:space="0" w:color="auto"/>
                                                    <w:bottom w:val="none" w:sz="0" w:space="0" w:color="auto"/>
                                                    <w:right w:val="none" w:sz="0" w:space="0" w:color="auto"/>
                                                  </w:divBdr>
                                                </w:div>
                                                <w:div w:id="14420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97532">
                                  <w:marLeft w:val="0"/>
                                  <w:marRight w:val="0"/>
                                  <w:marTop w:val="0"/>
                                  <w:marBottom w:val="0"/>
                                  <w:divBdr>
                                    <w:top w:val="none" w:sz="0" w:space="0" w:color="auto"/>
                                    <w:left w:val="none" w:sz="0" w:space="0" w:color="auto"/>
                                    <w:bottom w:val="single" w:sz="6" w:space="7" w:color="E1E8ED"/>
                                    <w:right w:val="none" w:sz="0" w:space="0" w:color="auto"/>
                                  </w:divBdr>
                                  <w:divsChild>
                                    <w:div w:id="2052921644">
                                      <w:marLeft w:val="0"/>
                                      <w:marRight w:val="0"/>
                                      <w:marTop w:val="0"/>
                                      <w:marBottom w:val="0"/>
                                      <w:divBdr>
                                        <w:top w:val="none" w:sz="0" w:space="0" w:color="auto"/>
                                        <w:left w:val="none" w:sz="0" w:space="0" w:color="auto"/>
                                        <w:bottom w:val="none" w:sz="0" w:space="0" w:color="auto"/>
                                        <w:right w:val="none" w:sz="0" w:space="0" w:color="auto"/>
                                      </w:divBdr>
                                      <w:divsChild>
                                        <w:div w:id="460928294">
                                          <w:marLeft w:val="0"/>
                                          <w:marRight w:val="0"/>
                                          <w:marTop w:val="0"/>
                                          <w:marBottom w:val="0"/>
                                          <w:divBdr>
                                            <w:top w:val="none" w:sz="0" w:space="0" w:color="auto"/>
                                            <w:left w:val="none" w:sz="0" w:space="0" w:color="auto"/>
                                            <w:bottom w:val="none" w:sz="0" w:space="0" w:color="auto"/>
                                            <w:right w:val="none" w:sz="0" w:space="0" w:color="auto"/>
                                          </w:divBdr>
                                        </w:div>
                                        <w:div w:id="637347412">
                                          <w:marLeft w:val="0"/>
                                          <w:marRight w:val="0"/>
                                          <w:marTop w:val="0"/>
                                          <w:marBottom w:val="0"/>
                                          <w:divBdr>
                                            <w:top w:val="none" w:sz="0" w:space="0" w:color="auto"/>
                                            <w:left w:val="none" w:sz="0" w:space="0" w:color="auto"/>
                                            <w:bottom w:val="none" w:sz="0" w:space="0" w:color="auto"/>
                                            <w:right w:val="none" w:sz="0" w:space="0" w:color="auto"/>
                                          </w:divBdr>
                                          <w:divsChild>
                                            <w:div w:id="1408386394">
                                              <w:marLeft w:val="0"/>
                                              <w:marRight w:val="0"/>
                                              <w:marTop w:val="75"/>
                                              <w:marBottom w:val="30"/>
                                              <w:divBdr>
                                                <w:top w:val="none" w:sz="0" w:space="0" w:color="auto"/>
                                                <w:left w:val="none" w:sz="0" w:space="0" w:color="auto"/>
                                                <w:bottom w:val="none" w:sz="0" w:space="0" w:color="auto"/>
                                                <w:right w:val="none" w:sz="0" w:space="0" w:color="auto"/>
                                              </w:divBdr>
                                              <w:divsChild>
                                                <w:div w:id="909535435">
                                                  <w:marLeft w:val="0"/>
                                                  <w:marRight w:val="0"/>
                                                  <w:marTop w:val="0"/>
                                                  <w:marBottom w:val="0"/>
                                                  <w:divBdr>
                                                    <w:top w:val="none" w:sz="0" w:space="0" w:color="auto"/>
                                                    <w:left w:val="none" w:sz="0" w:space="0" w:color="auto"/>
                                                    <w:bottom w:val="none" w:sz="0" w:space="0" w:color="auto"/>
                                                    <w:right w:val="none" w:sz="0" w:space="0" w:color="auto"/>
                                                  </w:divBdr>
                                                </w:div>
                                                <w:div w:id="992638236">
                                                  <w:marLeft w:val="0"/>
                                                  <w:marRight w:val="0"/>
                                                  <w:marTop w:val="0"/>
                                                  <w:marBottom w:val="0"/>
                                                  <w:divBdr>
                                                    <w:top w:val="none" w:sz="0" w:space="0" w:color="auto"/>
                                                    <w:left w:val="none" w:sz="0" w:space="0" w:color="auto"/>
                                                    <w:bottom w:val="none" w:sz="0" w:space="0" w:color="auto"/>
                                                    <w:right w:val="none" w:sz="0" w:space="0" w:color="auto"/>
                                                  </w:divBdr>
                                                  <w:divsChild>
                                                    <w:div w:id="1370840279">
                                                      <w:marLeft w:val="0"/>
                                                      <w:marRight w:val="0"/>
                                                      <w:marTop w:val="0"/>
                                                      <w:marBottom w:val="0"/>
                                                      <w:divBdr>
                                                        <w:top w:val="none" w:sz="0" w:space="0" w:color="auto"/>
                                                        <w:left w:val="none" w:sz="0" w:space="0" w:color="auto"/>
                                                        <w:bottom w:val="none" w:sz="0" w:space="0" w:color="auto"/>
                                                        <w:right w:val="none" w:sz="0" w:space="0" w:color="auto"/>
                                                      </w:divBdr>
                                                      <w:divsChild>
                                                        <w:div w:id="178658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9429446">
                                                  <w:marLeft w:val="0"/>
                                                  <w:marRight w:val="0"/>
                                                  <w:marTop w:val="0"/>
                                                  <w:marBottom w:val="0"/>
                                                  <w:divBdr>
                                                    <w:top w:val="none" w:sz="0" w:space="0" w:color="auto"/>
                                                    <w:left w:val="none" w:sz="0" w:space="0" w:color="auto"/>
                                                    <w:bottom w:val="none" w:sz="0" w:space="0" w:color="auto"/>
                                                    <w:right w:val="none" w:sz="0" w:space="0" w:color="auto"/>
                                                  </w:divBdr>
                                                </w:div>
                                                <w:div w:id="21178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93734">
                                  <w:marLeft w:val="0"/>
                                  <w:marRight w:val="0"/>
                                  <w:marTop w:val="0"/>
                                  <w:marBottom w:val="0"/>
                                  <w:divBdr>
                                    <w:top w:val="none" w:sz="0" w:space="0" w:color="auto"/>
                                    <w:left w:val="none" w:sz="0" w:space="0" w:color="auto"/>
                                    <w:bottom w:val="single" w:sz="6" w:space="7" w:color="E1E8ED"/>
                                    <w:right w:val="none" w:sz="0" w:space="0" w:color="auto"/>
                                  </w:divBdr>
                                  <w:divsChild>
                                    <w:div w:id="479659744">
                                      <w:marLeft w:val="0"/>
                                      <w:marRight w:val="0"/>
                                      <w:marTop w:val="0"/>
                                      <w:marBottom w:val="0"/>
                                      <w:divBdr>
                                        <w:top w:val="none" w:sz="0" w:space="0" w:color="auto"/>
                                        <w:left w:val="none" w:sz="0" w:space="0" w:color="auto"/>
                                        <w:bottom w:val="none" w:sz="0" w:space="0" w:color="auto"/>
                                        <w:right w:val="none" w:sz="0" w:space="0" w:color="auto"/>
                                      </w:divBdr>
                                      <w:divsChild>
                                        <w:div w:id="1807120425">
                                          <w:marLeft w:val="0"/>
                                          <w:marRight w:val="0"/>
                                          <w:marTop w:val="0"/>
                                          <w:marBottom w:val="0"/>
                                          <w:divBdr>
                                            <w:top w:val="none" w:sz="0" w:space="0" w:color="auto"/>
                                            <w:left w:val="none" w:sz="0" w:space="0" w:color="auto"/>
                                            <w:bottom w:val="none" w:sz="0" w:space="0" w:color="auto"/>
                                            <w:right w:val="none" w:sz="0" w:space="0" w:color="auto"/>
                                          </w:divBdr>
                                        </w:div>
                                        <w:div w:id="2052335706">
                                          <w:marLeft w:val="0"/>
                                          <w:marRight w:val="0"/>
                                          <w:marTop w:val="0"/>
                                          <w:marBottom w:val="0"/>
                                          <w:divBdr>
                                            <w:top w:val="none" w:sz="0" w:space="0" w:color="auto"/>
                                            <w:left w:val="none" w:sz="0" w:space="0" w:color="auto"/>
                                            <w:bottom w:val="none" w:sz="0" w:space="0" w:color="auto"/>
                                            <w:right w:val="none" w:sz="0" w:space="0" w:color="auto"/>
                                          </w:divBdr>
                                          <w:divsChild>
                                            <w:div w:id="1197541149">
                                              <w:marLeft w:val="0"/>
                                              <w:marRight w:val="0"/>
                                              <w:marTop w:val="75"/>
                                              <w:marBottom w:val="30"/>
                                              <w:divBdr>
                                                <w:top w:val="none" w:sz="0" w:space="0" w:color="auto"/>
                                                <w:left w:val="none" w:sz="0" w:space="0" w:color="auto"/>
                                                <w:bottom w:val="none" w:sz="0" w:space="0" w:color="auto"/>
                                                <w:right w:val="none" w:sz="0" w:space="0" w:color="auto"/>
                                              </w:divBdr>
                                              <w:divsChild>
                                                <w:div w:id="627202451">
                                                  <w:marLeft w:val="0"/>
                                                  <w:marRight w:val="0"/>
                                                  <w:marTop w:val="0"/>
                                                  <w:marBottom w:val="0"/>
                                                  <w:divBdr>
                                                    <w:top w:val="none" w:sz="0" w:space="0" w:color="auto"/>
                                                    <w:left w:val="none" w:sz="0" w:space="0" w:color="auto"/>
                                                    <w:bottom w:val="none" w:sz="0" w:space="0" w:color="auto"/>
                                                    <w:right w:val="none" w:sz="0" w:space="0" w:color="auto"/>
                                                  </w:divBdr>
                                                </w:div>
                                                <w:div w:id="849025851">
                                                  <w:marLeft w:val="0"/>
                                                  <w:marRight w:val="0"/>
                                                  <w:marTop w:val="0"/>
                                                  <w:marBottom w:val="0"/>
                                                  <w:divBdr>
                                                    <w:top w:val="none" w:sz="0" w:space="0" w:color="auto"/>
                                                    <w:left w:val="none" w:sz="0" w:space="0" w:color="auto"/>
                                                    <w:bottom w:val="none" w:sz="0" w:space="0" w:color="auto"/>
                                                    <w:right w:val="none" w:sz="0" w:space="0" w:color="auto"/>
                                                  </w:divBdr>
                                                  <w:divsChild>
                                                    <w:div w:id="91323452">
                                                      <w:marLeft w:val="0"/>
                                                      <w:marRight w:val="0"/>
                                                      <w:marTop w:val="0"/>
                                                      <w:marBottom w:val="0"/>
                                                      <w:divBdr>
                                                        <w:top w:val="none" w:sz="0" w:space="0" w:color="auto"/>
                                                        <w:left w:val="none" w:sz="0" w:space="0" w:color="auto"/>
                                                        <w:bottom w:val="none" w:sz="0" w:space="0" w:color="auto"/>
                                                        <w:right w:val="none" w:sz="0" w:space="0" w:color="auto"/>
                                                      </w:divBdr>
                                                      <w:divsChild>
                                                        <w:div w:id="28381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9583424">
                                                  <w:marLeft w:val="0"/>
                                                  <w:marRight w:val="0"/>
                                                  <w:marTop w:val="0"/>
                                                  <w:marBottom w:val="0"/>
                                                  <w:divBdr>
                                                    <w:top w:val="none" w:sz="0" w:space="0" w:color="auto"/>
                                                    <w:left w:val="none" w:sz="0" w:space="0" w:color="auto"/>
                                                    <w:bottom w:val="none" w:sz="0" w:space="0" w:color="auto"/>
                                                    <w:right w:val="none" w:sz="0" w:space="0" w:color="auto"/>
                                                  </w:divBdr>
                                                </w:div>
                                                <w:div w:id="15632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89890">
                                  <w:marLeft w:val="0"/>
                                  <w:marRight w:val="0"/>
                                  <w:marTop w:val="0"/>
                                  <w:marBottom w:val="0"/>
                                  <w:divBdr>
                                    <w:top w:val="none" w:sz="0" w:space="0" w:color="auto"/>
                                    <w:left w:val="none" w:sz="0" w:space="0" w:color="auto"/>
                                    <w:bottom w:val="single" w:sz="6" w:space="7" w:color="E1E8ED"/>
                                    <w:right w:val="none" w:sz="0" w:space="0" w:color="auto"/>
                                  </w:divBdr>
                                  <w:divsChild>
                                    <w:div w:id="1377659472">
                                      <w:marLeft w:val="0"/>
                                      <w:marRight w:val="0"/>
                                      <w:marTop w:val="0"/>
                                      <w:marBottom w:val="0"/>
                                      <w:divBdr>
                                        <w:top w:val="none" w:sz="0" w:space="0" w:color="auto"/>
                                        <w:left w:val="none" w:sz="0" w:space="0" w:color="auto"/>
                                        <w:bottom w:val="none" w:sz="0" w:space="0" w:color="auto"/>
                                        <w:right w:val="none" w:sz="0" w:space="0" w:color="auto"/>
                                      </w:divBdr>
                                      <w:divsChild>
                                        <w:div w:id="8145">
                                          <w:marLeft w:val="0"/>
                                          <w:marRight w:val="0"/>
                                          <w:marTop w:val="0"/>
                                          <w:marBottom w:val="0"/>
                                          <w:divBdr>
                                            <w:top w:val="none" w:sz="0" w:space="0" w:color="auto"/>
                                            <w:left w:val="none" w:sz="0" w:space="0" w:color="auto"/>
                                            <w:bottom w:val="none" w:sz="0" w:space="0" w:color="auto"/>
                                            <w:right w:val="none" w:sz="0" w:space="0" w:color="auto"/>
                                          </w:divBdr>
                                        </w:div>
                                        <w:div w:id="1490092094">
                                          <w:marLeft w:val="0"/>
                                          <w:marRight w:val="0"/>
                                          <w:marTop w:val="0"/>
                                          <w:marBottom w:val="0"/>
                                          <w:divBdr>
                                            <w:top w:val="none" w:sz="0" w:space="0" w:color="auto"/>
                                            <w:left w:val="none" w:sz="0" w:space="0" w:color="auto"/>
                                            <w:bottom w:val="none" w:sz="0" w:space="0" w:color="auto"/>
                                            <w:right w:val="none" w:sz="0" w:space="0" w:color="auto"/>
                                          </w:divBdr>
                                          <w:divsChild>
                                            <w:div w:id="1817915091">
                                              <w:marLeft w:val="0"/>
                                              <w:marRight w:val="0"/>
                                              <w:marTop w:val="75"/>
                                              <w:marBottom w:val="30"/>
                                              <w:divBdr>
                                                <w:top w:val="none" w:sz="0" w:space="0" w:color="auto"/>
                                                <w:left w:val="none" w:sz="0" w:space="0" w:color="auto"/>
                                                <w:bottom w:val="none" w:sz="0" w:space="0" w:color="auto"/>
                                                <w:right w:val="none" w:sz="0" w:space="0" w:color="auto"/>
                                              </w:divBdr>
                                              <w:divsChild>
                                                <w:div w:id="340200754">
                                                  <w:marLeft w:val="0"/>
                                                  <w:marRight w:val="0"/>
                                                  <w:marTop w:val="0"/>
                                                  <w:marBottom w:val="0"/>
                                                  <w:divBdr>
                                                    <w:top w:val="none" w:sz="0" w:space="0" w:color="auto"/>
                                                    <w:left w:val="none" w:sz="0" w:space="0" w:color="auto"/>
                                                    <w:bottom w:val="none" w:sz="0" w:space="0" w:color="auto"/>
                                                    <w:right w:val="none" w:sz="0" w:space="0" w:color="auto"/>
                                                  </w:divBdr>
                                                </w:div>
                                                <w:div w:id="1047139942">
                                                  <w:marLeft w:val="0"/>
                                                  <w:marRight w:val="0"/>
                                                  <w:marTop w:val="0"/>
                                                  <w:marBottom w:val="0"/>
                                                  <w:divBdr>
                                                    <w:top w:val="none" w:sz="0" w:space="0" w:color="auto"/>
                                                    <w:left w:val="none" w:sz="0" w:space="0" w:color="auto"/>
                                                    <w:bottom w:val="none" w:sz="0" w:space="0" w:color="auto"/>
                                                    <w:right w:val="none" w:sz="0" w:space="0" w:color="auto"/>
                                                  </w:divBdr>
                                                </w:div>
                                                <w:div w:id="1540046320">
                                                  <w:marLeft w:val="0"/>
                                                  <w:marRight w:val="0"/>
                                                  <w:marTop w:val="0"/>
                                                  <w:marBottom w:val="0"/>
                                                  <w:divBdr>
                                                    <w:top w:val="none" w:sz="0" w:space="0" w:color="auto"/>
                                                    <w:left w:val="none" w:sz="0" w:space="0" w:color="auto"/>
                                                    <w:bottom w:val="none" w:sz="0" w:space="0" w:color="auto"/>
                                                    <w:right w:val="none" w:sz="0" w:space="0" w:color="auto"/>
                                                  </w:divBdr>
                                                </w:div>
                                                <w:div w:id="1558979222">
                                                  <w:marLeft w:val="0"/>
                                                  <w:marRight w:val="0"/>
                                                  <w:marTop w:val="0"/>
                                                  <w:marBottom w:val="0"/>
                                                  <w:divBdr>
                                                    <w:top w:val="none" w:sz="0" w:space="0" w:color="auto"/>
                                                    <w:left w:val="none" w:sz="0" w:space="0" w:color="auto"/>
                                                    <w:bottom w:val="none" w:sz="0" w:space="0" w:color="auto"/>
                                                    <w:right w:val="none" w:sz="0" w:space="0" w:color="auto"/>
                                                  </w:divBdr>
                                                  <w:divsChild>
                                                    <w:div w:id="1739784845">
                                                      <w:marLeft w:val="0"/>
                                                      <w:marRight w:val="0"/>
                                                      <w:marTop w:val="0"/>
                                                      <w:marBottom w:val="0"/>
                                                      <w:divBdr>
                                                        <w:top w:val="none" w:sz="0" w:space="0" w:color="auto"/>
                                                        <w:left w:val="none" w:sz="0" w:space="0" w:color="auto"/>
                                                        <w:bottom w:val="none" w:sz="0" w:space="0" w:color="auto"/>
                                                        <w:right w:val="none" w:sz="0" w:space="0" w:color="auto"/>
                                                      </w:divBdr>
                                                      <w:divsChild>
                                                        <w:div w:id="8428205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46621827">
                                  <w:marLeft w:val="0"/>
                                  <w:marRight w:val="0"/>
                                  <w:marTop w:val="0"/>
                                  <w:marBottom w:val="0"/>
                                  <w:divBdr>
                                    <w:top w:val="none" w:sz="0" w:space="0" w:color="auto"/>
                                    <w:left w:val="none" w:sz="0" w:space="0" w:color="auto"/>
                                    <w:bottom w:val="single" w:sz="6" w:space="7" w:color="E1E8ED"/>
                                    <w:right w:val="none" w:sz="0" w:space="0" w:color="auto"/>
                                  </w:divBdr>
                                  <w:divsChild>
                                    <w:div w:id="1873497228">
                                      <w:marLeft w:val="0"/>
                                      <w:marRight w:val="0"/>
                                      <w:marTop w:val="0"/>
                                      <w:marBottom w:val="0"/>
                                      <w:divBdr>
                                        <w:top w:val="none" w:sz="0" w:space="0" w:color="auto"/>
                                        <w:left w:val="none" w:sz="0" w:space="0" w:color="auto"/>
                                        <w:bottom w:val="none" w:sz="0" w:space="0" w:color="auto"/>
                                        <w:right w:val="none" w:sz="0" w:space="0" w:color="auto"/>
                                      </w:divBdr>
                                      <w:divsChild>
                                        <w:div w:id="363990830">
                                          <w:marLeft w:val="0"/>
                                          <w:marRight w:val="0"/>
                                          <w:marTop w:val="0"/>
                                          <w:marBottom w:val="0"/>
                                          <w:divBdr>
                                            <w:top w:val="none" w:sz="0" w:space="0" w:color="auto"/>
                                            <w:left w:val="none" w:sz="0" w:space="0" w:color="auto"/>
                                            <w:bottom w:val="none" w:sz="0" w:space="0" w:color="auto"/>
                                            <w:right w:val="none" w:sz="0" w:space="0" w:color="auto"/>
                                          </w:divBdr>
                                          <w:divsChild>
                                            <w:div w:id="992442520">
                                              <w:marLeft w:val="0"/>
                                              <w:marRight w:val="0"/>
                                              <w:marTop w:val="75"/>
                                              <w:marBottom w:val="30"/>
                                              <w:divBdr>
                                                <w:top w:val="none" w:sz="0" w:space="0" w:color="auto"/>
                                                <w:left w:val="none" w:sz="0" w:space="0" w:color="auto"/>
                                                <w:bottom w:val="none" w:sz="0" w:space="0" w:color="auto"/>
                                                <w:right w:val="none" w:sz="0" w:space="0" w:color="auto"/>
                                              </w:divBdr>
                                              <w:divsChild>
                                                <w:div w:id="666054033">
                                                  <w:marLeft w:val="0"/>
                                                  <w:marRight w:val="0"/>
                                                  <w:marTop w:val="0"/>
                                                  <w:marBottom w:val="0"/>
                                                  <w:divBdr>
                                                    <w:top w:val="none" w:sz="0" w:space="0" w:color="auto"/>
                                                    <w:left w:val="none" w:sz="0" w:space="0" w:color="auto"/>
                                                    <w:bottom w:val="none" w:sz="0" w:space="0" w:color="auto"/>
                                                    <w:right w:val="none" w:sz="0" w:space="0" w:color="auto"/>
                                                  </w:divBdr>
                                                  <w:divsChild>
                                                    <w:div w:id="168301353">
                                                      <w:marLeft w:val="0"/>
                                                      <w:marRight w:val="0"/>
                                                      <w:marTop w:val="0"/>
                                                      <w:marBottom w:val="0"/>
                                                      <w:divBdr>
                                                        <w:top w:val="none" w:sz="0" w:space="0" w:color="auto"/>
                                                        <w:left w:val="none" w:sz="0" w:space="0" w:color="auto"/>
                                                        <w:bottom w:val="none" w:sz="0" w:space="0" w:color="auto"/>
                                                        <w:right w:val="none" w:sz="0" w:space="0" w:color="auto"/>
                                                      </w:divBdr>
                                                      <w:divsChild>
                                                        <w:div w:id="13479002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2733101">
                                                  <w:marLeft w:val="0"/>
                                                  <w:marRight w:val="0"/>
                                                  <w:marTop w:val="0"/>
                                                  <w:marBottom w:val="0"/>
                                                  <w:divBdr>
                                                    <w:top w:val="none" w:sz="0" w:space="0" w:color="auto"/>
                                                    <w:left w:val="none" w:sz="0" w:space="0" w:color="auto"/>
                                                    <w:bottom w:val="none" w:sz="0" w:space="0" w:color="auto"/>
                                                    <w:right w:val="none" w:sz="0" w:space="0" w:color="auto"/>
                                                  </w:divBdr>
                                                </w:div>
                                                <w:div w:id="1000692424">
                                                  <w:marLeft w:val="0"/>
                                                  <w:marRight w:val="0"/>
                                                  <w:marTop w:val="0"/>
                                                  <w:marBottom w:val="0"/>
                                                  <w:divBdr>
                                                    <w:top w:val="none" w:sz="0" w:space="0" w:color="auto"/>
                                                    <w:left w:val="none" w:sz="0" w:space="0" w:color="auto"/>
                                                    <w:bottom w:val="none" w:sz="0" w:space="0" w:color="auto"/>
                                                    <w:right w:val="none" w:sz="0" w:space="0" w:color="auto"/>
                                                  </w:divBdr>
                                                </w:div>
                                                <w:div w:id="14377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4310">
                                  <w:marLeft w:val="0"/>
                                  <w:marRight w:val="0"/>
                                  <w:marTop w:val="0"/>
                                  <w:marBottom w:val="0"/>
                                  <w:divBdr>
                                    <w:top w:val="none" w:sz="0" w:space="0" w:color="auto"/>
                                    <w:left w:val="none" w:sz="0" w:space="0" w:color="auto"/>
                                    <w:bottom w:val="single" w:sz="6" w:space="7" w:color="E1E8ED"/>
                                    <w:right w:val="none" w:sz="0" w:space="0" w:color="auto"/>
                                  </w:divBdr>
                                  <w:divsChild>
                                    <w:div w:id="513883472">
                                      <w:marLeft w:val="0"/>
                                      <w:marRight w:val="0"/>
                                      <w:marTop w:val="0"/>
                                      <w:marBottom w:val="0"/>
                                      <w:divBdr>
                                        <w:top w:val="none" w:sz="0" w:space="0" w:color="auto"/>
                                        <w:left w:val="none" w:sz="0" w:space="0" w:color="auto"/>
                                        <w:bottom w:val="none" w:sz="0" w:space="0" w:color="auto"/>
                                        <w:right w:val="none" w:sz="0" w:space="0" w:color="auto"/>
                                      </w:divBdr>
                                      <w:divsChild>
                                        <w:div w:id="168064916">
                                          <w:marLeft w:val="0"/>
                                          <w:marRight w:val="0"/>
                                          <w:marTop w:val="0"/>
                                          <w:marBottom w:val="0"/>
                                          <w:divBdr>
                                            <w:top w:val="none" w:sz="0" w:space="0" w:color="auto"/>
                                            <w:left w:val="none" w:sz="0" w:space="0" w:color="auto"/>
                                            <w:bottom w:val="none" w:sz="0" w:space="0" w:color="auto"/>
                                            <w:right w:val="none" w:sz="0" w:space="0" w:color="auto"/>
                                          </w:divBdr>
                                        </w:div>
                                        <w:div w:id="2061858812">
                                          <w:marLeft w:val="0"/>
                                          <w:marRight w:val="0"/>
                                          <w:marTop w:val="0"/>
                                          <w:marBottom w:val="0"/>
                                          <w:divBdr>
                                            <w:top w:val="none" w:sz="0" w:space="0" w:color="auto"/>
                                            <w:left w:val="none" w:sz="0" w:space="0" w:color="auto"/>
                                            <w:bottom w:val="none" w:sz="0" w:space="0" w:color="auto"/>
                                            <w:right w:val="none" w:sz="0" w:space="0" w:color="auto"/>
                                          </w:divBdr>
                                          <w:divsChild>
                                            <w:div w:id="459766469">
                                              <w:marLeft w:val="0"/>
                                              <w:marRight w:val="0"/>
                                              <w:marTop w:val="75"/>
                                              <w:marBottom w:val="30"/>
                                              <w:divBdr>
                                                <w:top w:val="none" w:sz="0" w:space="0" w:color="auto"/>
                                                <w:left w:val="none" w:sz="0" w:space="0" w:color="auto"/>
                                                <w:bottom w:val="none" w:sz="0" w:space="0" w:color="auto"/>
                                                <w:right w:val="none" w:sz="0" w:space="0" w:color="auto"/>
                                              </w:divBdr>
                                              <w:divsChild>
                                                <w:div w:id="44453402">
                                                  <w:marLeft w:val="0"/>
                                                  <w:marRight w:val="0"/>
                                                  <w:marTop w:val="0"/>
                                                  <w:marBottom w:val="0"/>
                                                  <w:divBdr>
                                                    <w:top w:val="none" w:sz="0" w:space="0" w:color="auto"/>
                                                    <w:left w:val="none" w:sz="0" w:space="0" w:color="auto"/>
                                                    <w:bottom w:val="none" w:sz="0" w:space="0" w:color="auto"/>
                                                    <w:right w:val="none" w:sz="0" w:space="0" w:color="auto"/>
                                                  </w:divBdr>
                                                </w:div>
                                                <w:div w:id="361781130">
                                                  <w:marLeft w:val="0"/>
                                                  <w:marRight w:val="0"/>
                                                  <w:marTop w:val="0"/>
                                                  <w:marBottom w:val="0"/>
                                                  <w:divBdr>
                                                    <w:top w:val="none" w:sz="0" w:space="0" w:color="auto"/>
                                                    <w:left w:val="none" w:sz="0" w:space="0" w:color="auto"/>
                                                    <w:bottom w:val="none" w:sz="0" w:space="0" w:color="auto"/>
                                                    <w:right w:val="none" w:sz="0" w:space="0" w:color="auto"/>
                                                  </w:divBdr>
                                                </w:div>
                                                <w:div w:id="1209533361">
                                                  <w:marLeft w:val="0"/>
                                                  <w:marRight w:val="0"/>
                                                  <w:marTop w:val="0"/>
                                                  <w:marBottom w:val="0"/>
                                                  <w:divBdr>
                                                    <w:top w:val="none" w:sz="0" w:space="0" w:color="auto"/>
                                                    <w:left w:val="none" w:sz="0" w:space="0" w:color="auto"/>
                                                    <w:bottom w:val="none" w:sz="0" w:space="0" w:color="auto"/>
                                                    <w:right w:val="none" w:sz="0" w:space="0" w:color="auto"/>
                                                  </w:divBdr>
                                                  <w:divsChild>
                                                    <w:div w:id="1682270727">
                                                      <w:marLeft w:val="0"/>
                                                      <w:marRight w:val="0"/>
                                                      <w:marTop w:val="0"/>
                                                      <w:marBottom w:val="0"/>
                                                      <w:divBdr>
                                                        <w:top w:val="none" w:sz="0" w:space="0" w:color="auto"/>
                                                        <w:left w:val="none" w:sz="0" w:space="0" w:color="auto"/>
                                                        <w:bottom w:val="none" w:sz="0" w:space="0" w:color="auto"/>
                                                        <w:right w:val="none" w:sz="0" w:space="0" w:color="auto"/>
                                                      </w:divBdr>
                                                      <w:divsChild>
                                                        <w:div w:id="1828128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27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72536">
                                  <w:marLeft w:val="0"/>
                                  <w:marRight w:val="0"/>
                                  <w:marTop w:val="0"/>
                                  <w:marBottom w:val="0"/>
                                  <w:divBdr>
                                    <w:top w:val="none" w:sz="0" w:space="0" w:color="auto"/>
                                    <w:left w:val="none" w:sz="0" w:space="0" w:color="auto"/>
                                    <w:bottom w:val="single" w:sz="6" w:space="7" w:color="E1E8ED"/>
                                    <w:right w:val="none" w:sz="0" w:space="0" w:color="auto"/>
                                  </w:divBdr>
                                  <w:divsChild>
                                    <w:div w:id="96029913">
                                      <w:marLeft w:val="0"/>
                                      <w:marRight w:val="0"/>
                                      <w:marTop w:val="0"/>
                                      <w:marBottom w:val="0"/>
                                      <w:divBdr>
                                        <w:top w:val="none" w:sz="0" w:space="0" w:color="auto"/>
                                        <w:left w:val="none" w:sz="0" w:space="0" w:color="auto"/>
                                        <w:bottom w:val="none" w:sz="0" w:space="0" w:color="auto"/>
                                        <w:right w:val="none" w:sz="0" w:space="0" w:color="auto"/>
                                      </w:divBdr>
                                      <w:divsChild>
                                        <w:div w:id="1946880144">
                                          <w:marLeft w:val="0"/>
                                          <w:marRight w:val="0"/>
                                          <w:marTop w:val="0"/>
                                          <w:marBottom w:val="0"/>
                                          <w:divBdr>
                                            <w:top w:val="none" w:sz="0" w:space="0" w:color="auto"/>
                                            <w:left w:val="none" w:sz="0" w:space="0" w:color="auto"/>
                                            <w:bottom w:val="none" w:sz="0" w:space="0" w:color="auto"/>
                                            <w:right w:val="none" w:sz="0" w:space="0" w:color="auto"/>
                                          </w:divBdr>
                                          <w:divsChild>
                                            <w:div w:id="1439980800">
                                              <w:marLeft w:val="0"/>
                                              <w:marRight w:val="0"/>
                                              <w:marTop w:val="75"/>
                                              <w:marBottom w:val="30"/>
                                              <w:divBdr>
                                                <w:top w:val="none" w:sz="0" w:space="0" w:color="auto"/>
                                                <w:left w:val="none" w:sz="0" w:space="0" w:color="auto"/>
                                                <w:bottom w:val="none" w:sz="0" w:space="0" w:color="auto"/>
                                                <w:right w:val="none" w:sz="0" w:space="0" w:color="auto"/>
                                              </w:divBdr>
                                              <w:divsChild>
                                                <w:div w:id="732432576">
                                                  <w:marLeft w:val="0"/>
                                                  <w:marRight w:val="0"/>
                                                  <w:marTop w:val="0"/>
                                                  <w:marBottom w:val="0"/>
                                                  <w:divBdr>
                                                    <w:top w:val="none" w:sz="0" w:space="0" w:color="auto"/>
                                                    <w:left w:val="none" w:sz="0" w:space="0" w:color="auto"/>
                                                    <w:bottom w:val="none" w:sz="0" w:space="0" w:color="auto"/>
                                                    <w:right w:val="none" w:sz="0" w:space="0" w:color="auto"/>
                                                  </w:divBdr>
                                                </w:div>
                                                <w:div w:id="1373850150">
                                                  <w:marLeft w:val="0"/>
                                                  <w:marRight w:val="0"/>
                                                  <w:marTop w:val="0"/>
                                                  <w:marBottom w:val="0"/>
                                                  <w:divBdr>
                                                    <w:top w:val="none" w:sz="0" w:space="0" w:color="auto"/>
                                                    <w:left w:val="none" w:sz="0" w:space="0" w:color="auto"/>
                                                    <w:bottom w:val="none" w:sz="0" w:space="0" w:color="auto"/>
                                                    <w:right w:val="none" w:sz="0" w:space="0" w:color="auto"/>
                                                  </w:divBdr>
                                                </w:div>
                                                <w:div w:id="1874616399">
                                                  <w:marLeft w:val="0"/>
                                                  <w:marRight w:val="0"/>
                                                  <w:marTop w:val="0"/>
                                                  <w:marBottom w:val="0"/>
                                                  <w:divBdr>
                                                    <w:top w:val="none" w:sz="0" w:space="0" w:color="auto"/>
                                                    <w:left w:val="none" w:sz="0" w:space="0" w:color="auto"/>
                                                    <w:bottom w:val="none" w:sz="0" w:space="0" w:color="auto"/>
                                                    <w:right w:val="none" w:sz="0" w:space="0" w:color="auto"/>
                                                  </w:divBdr>
                                                  <w:divsChild>
                                                    <w:div w:id="1693143922">
                                                      <w:marLeft w:val="0"/>
                                                      <w:marRight w:val="0"/>
                                                      <w:marTop w:val="0"/>
                                                      <w:marBottom w:val="0"/>
                                                      <w:divBdr>
                                                        <w:top w:val="none" w:sz="0" w:space="0" w:color="auto"/>
                                                        <w:left w:val="none" w:sz="0" w:space="0" w:color="auto"/>
                                                        <w:bottom w:val="none" w:sz="0" w:space="0" w:color="auto"/>
                                                        <w:right w:val="none" w:sz="0" w:space="0" w:color="auto"/>
                                                      </w:divBdr>
                                                      <w:divsChild>
                                                        <w:div w:id="1020745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81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4766">
                                  <w:marLeft w:val="0"/>
                                  <w:marRight w:val="0"/>
                                  <w:marTop w:val="0"/>
                                  <w:marBottom w:val="0"/>
                                  <w:divBdr>
                                    <w:top w:val="none" w:sz="0" w:space="0" w:color="auto"/>
                                    <w:left w:val="none" w:sz="0" w:space="0" w:color="auto"/>
                                    <w:bottom w:val="single" w:sz="6" w:space="7" w:color="E1E8ED"/>
                                    <w:right w:val="none" w:sz="0" w:space="0" w:color="auto"/>
                                  </w:divBdr>
                                  <w:divsChild>
                                    <w:div w:id="1806267014">
                                      <w:marLeft w:val="0"/>
                                      <w:marRight w:val="0"/>
                                      <w:marTop w:val="0"/>
                                      <w:marBottom w:val="0"/>
                                      <w:divBdr>
                                        <w:top w:val="none" w:sz="0" w:space="0" w:color="auto"/>
                                        <w:left w:val="none" w:sz="0" w:space="0" w:color="auto"/>
                                        <w:bottom w:val="none" w:sz="0" w:space="0" w:color="auto"/>
                                        <w:right w:val="none" w:sz="0" w:space="0" w:color="auto"/>
                                      </w:divBdr>
                                      <w:divsChild>
                                        <w:div w:id="1204951134">
                                          <w:marLeft w:val="0"/>
                                          <w:marRight w:val="0"/>
                                          <w:marTop w:val="0"/>
                                          <w:marBottom w:val="0"/>
                                          <w:divBdr>
                                            <w:top w:val="none" w:sz="0" w:space="0" w:color="auto"/>
                                            <w:left w:val="none" w:sz="0" w:space="0" w:color="auto"/>
                                            <w:bottom w:val="none" w:sz="0" w:space="0" w:color="auto"/>
                                            <w:right w:val="none" w:sz="0" w:space="0" w:color="auto"/>
                                          </w:divBdr>
                                          <w:divsChild>
                                            <w:div w:id="2037074701">
                                              <w:marLeft w:val="0"/>
                                              <w:marRight w:val="0"/>
                                              <w:marTop w:val="75"/>
                                              <w:marBottom w:val="30"/>
                                              <w:divBdr>
                                                <w:top w:val="none" w:sz="0" w:space="0" w:color="auto"/>
                                                <w:left w:val="none" w:sz="0" w:space="0" w:color="auto"/>
                                                <w:bottom w:val="none" w:sz="0" w:space="0" w:color="auto"/>
                                                <w:right w:val="none" w:sz="0" w:space="0" w:color="auto"/>
                                              </w:divBdr>
                                              <w:divsChild>
                                                <w:div w:id="362292464">
                                                  <w:marLeft w:val="0"/>
                                                  <w:marRight w:val="0"/>
                                                  <w:marTop w:val="0"/>
                                                  <w:marBottom w:val="0"/>
                                                  <w:divBdr>
                                                    <w:top w:val="none" w:sz="0" w:space="0" w:color="auto"/>
                                                    <w:left w:val="none" w:sz="0" w:space="0" w:color="auto"/>
                                                    <w:bottom w:val="none" w:sz="0" w:space="0" w:color="auto"/>
                                                    <w:right w:val="none" w:sz="0" w:space="0" w:color="auto"/>
                                                  </w:divBdr>
                                                </w:div>
                                                <w:div w:id="460611010">
                                                  <w:marLeft w:val="0"/>
                                                  <w:marRight w:val="0"/>
                                                  <w:marTop w:val="0"/>
                                                  <w:marBottom w:val="0"/>
                                                  <w:divBdr>
                                                    <w:top w:val="none" w:sz="0" w:space="0" w:color="auto"/>
                                                    <w:left w:val="none" w:sz="0" w:space="0" w:color="auto"/>
                                                    <w:bottom w:val="none" w:sz="0" w:space="0" w:color="auto"/>
                                                    <w:right w:val="none" w:sz="0" w:space="0" w:color="auto"/>
                                                  </w:divBdr>
                                                  <w:divsChild>
                                                    <w:div w:id="1904677219">
                                                      <w:marLeft w:val="0"/>
                                                      <w:marRight w:val="0"/>
                                                      <w:marTop w:val="0"/>
                                                      <w:marBottom w:val="0"/>
                                                      <w:divBdr>
                                                        <w:top w:val="none" w:sz="0" w:space="0" w:color="auto"/>
                                                        <w:left w:val="none" w:sz="0" w:space="0" w:color="auto"/>
                                                        <w:bottom w:val="none" w:sz="0" w:space="0" w:color="auto"/>
                                                        <w:right w:val="none" w:sz="0" w:space="0" w:color="auto"/>
                                                      </w:divBdr>
                                                      <w:divsChild>
                                                        <w:div w:id="411973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7461557">
                                                  <w:marLeft w:val="0"/>
                                                  <w:marRight w:val="0"/>
                                                  <w:marTop w:val="0"/>
                                                  <w:marBottom w:val="0"/>
                                                  <w:divBdr>
                                                    <w:top w:val="none" w:sz="0" w:space="0" w:color="auto"/>
                                                    <w:left w:val="none" w:sz="0" w:space="0" w:color="auto"/>
                                                    <w:bottom w:val="none" w:sz="0" w:space="0" w:color="auto"/>
                                                    <w:right w:val="none" w:sz="0" w:space="0" w:color="auto"/>
                                                  </w:divBdr>
                                                </w:div>
                                                <w:div w:id="807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0214">
                                  <w:marLeft w:val="0"/>
                                  <w:marRight w:val="0"/>
                                  <w:marTop w:val="0"/>
                                  <w:marBottom w:val="0"/>
                                  <w:divBdr>
                                    <w:top w:val="none" w:sz="0" w:space="0" w:color="auto"/>
                                    <w:left w:val="none" w:sz="0" w:space="0" w:color="auto"/>
                                    <w:bottom w:val="single" w:sz="6" w:space="7" w:color="E1E8ED"/>
                                    <w:right w:val="none" w:sz="0" w:space="0" w:color="auto"/>
                                  </w:divBdr>
                                  <w:divsChild>
                                    <w:div w:id="1149324345">
                                      <w:marLeft w:val="0"/>
                                      <w:marRight w:val="0"/>
                                      <w:marTop w:val="0"/>
                                      <w:marBottom w:val="0"/>
                                      <w:divBdr>
                                        <w:top w:val="none" w:sz="0" w:space="0" w:color="auto"/>
                                        <w:left w:val="none" w:sz="0" w:space="0" w:color="auto"/>
                                        <w:bottom w:val="none" w:sz="0" w:space="0" w:color="auto"/>
                                        <w:right w:val="none" w:sz="0" w:space="0" w:color="auto"/>
                                      </w:divBdr>
                                      <w:divsChild>
                                        <w:div w:id="187528025">
                                          <w:marLeft w:val="0"/>
                                          <w:marRight w:val="0"/>
                                          <w:marTop w:val="0"/>
                                          <w:marBottom w:val="0"/>
                                          <w:divBdr>
                                            <w:top w:val="none" w:sz="0" w:space="0" w:color="auto"/>
                                            <w:left w:val="none" w:sz="0" w:space="0" w:color="auto"/>
                                            <w:bottom w:val="none" w:sz="0" w:space="0" w:color="auto"/>
                                            <w:right w:val="none" w:sz="0" w:space="0" w:color="auto"/>
                                          </w:divBdr>
                                          <w:divsChild>
                                            <w:div w:id="1273518560">
                                              <w:marLeft w:val="0"/>
                                              <w:marRight w:val="0"/>
                                              <w:marTop w:val="75"/>
                                              <w:marBottom w:val="30"/>
                                              <w:divBdr>
                                                <w:top w:val="none" w:sz="0" w:space="0" w:color="auto"/>
                                                <w:left w:val="none" w:sz="0" w:space="0" w:color="auto"/>
                                                <w:bottom w:val="none" w:sz="0" w:space="0" w:color="auto"/>
                                                <w:right w:val="none" w:sz="0" w:space="0" w:color="auto"/>
                                              </w:divBdr>
                                              <w:divsChild>
                                                <w:div w:id="333459878">
                                                  <w:marLeft w:val="0"/>
                                                  <w:marRight w:val="0"/>
                                                  <w:marTop w:val="0"/>
                                                  <w:marBottom w:val="0"/>
                                                  <w:divBdr>
                                                    <w:top w:val="none" w:sz="0" w:space="0" w:color="auto"/>
                                                    <w:left w:val="none" w:sz="0" w:space="0" w:color="auto"/>
                                                    <w:bottom w:val="none" w:sz="0" w:space="0" w:color="auto"/>
                                                    <w:right w:val="none" w:sz="0" w:space="0" w:color="auto"/>
                                                  </w:divBdr>
                                                  <w:divsChild>
                                                    <w:div w:id="446966300">
                                                      <w:marLeft w:val="0"/>
                                                      <w:marRight w:val="0"/>
                                                      <w:marTop w:val="0"/>
                                                      <w:marBottom w:val="0"/>
                                                      <w:divBdr>
                                                        <w:top w:val="none" w:sz="0" w:space="0" w:color="auto"/>
                                                        <w:left w:val="none" w:sz="0" w:space="0" w:color="auto"/>
                                                        <w:bottom w:val="none" w:sz="0" w:space="0" w:color="auto"/>
                                                        <w:right w:val="none" w:sz="0" w:space="0" w:color="auto"/>
                                                      </w:divBdr>
                                                      <w:divsChild>
                                                        <w:div w:id="3708063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556609">
                                                  <w:marLeft w:val="0"/>
                                                  <w:marRight w:val="0"/>
                                                  <w:marTop w:val="0"/>
                                                  <w:marBottom w:val="0"/>
                                                  <w:divBdr>
                                                    <w:top w:val="none" w:sz="0" w:space="0" w:color="auto"/>
                                                    <w:left w:val="none" w:sz="0" w:space="0" w:color="auto"/>
                                                    <w:bottom w:val="none" w:sz="0" w:space="0" w:color="auto"/>
                                                    <w:right w:val="none" w:sz="0" w:space="0" w:color="auto"/>
                                                  </w:divBdr>
                                                </w:div>
                                                <w:div w:id="1273827310">
                                                  <w:marLeft w:val="0"/>
                                                  <w:marRight w:val="0"/>
                                                  <w:marTop w:val="0"/>
                                                  <w:marBottom w:val="0"/>
                                                  <w:divBdr>
                                                    <w:top w:val="none" w:sz="0" w:space="0" w:color="auto"/>
                                                    <w:left w:val="none" w:sz="0" w:space="0" w:color="auto"/>
                                                    <w:bottom w:val="none" w:sz="0" w:space="0" w:color="auto"/>
                                                    <w:right w:val="none" w:sz="0" w:space="0" w:color="auto"/>
                                                  </w:divBdr>
                                                </w:div>
                                                <w:div w:id="16496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9246">
                                  <w:marLeft w:val="0"/>
                                  <w:marRight w:val="0"/>
                                  <w:marTop w:val="0"/>
                                  <w:marBottom w:val="0"/>
                                  <w:divBdr>
                                    <w:top w:val="none" w:sz="0" w:space="0" w:color="auto"/>
                                    <w:left w:val="none" w:sz="0" w:space="0" w:color="auto"/>
                                    <w:bottom w:val="single" w:sz="6" w:space="7" w:color="E1E8ED"/>
                                    <w:right w:val="none" w:sz="0" w:space="0" w:color="auto"/>
                                  </w:divBdr>
                                  <w:divsChild>
                                    <w:div w:id="491336559">
                                      <w:marLeft w:val="0"/>
                                      <w:marRight w:val="0"/>
                                      <w:marTop w:val="0"/>
                                      <w:marBottom w:val="0"/>
                                      <w:divBdr>
                                        <w:top w:val="none" w:sz="0" w:space="0" w:color="auto"/>
                                        <w:left w:val="none" w:sz="0" w:space="0" w:color="auto"/>
                                        <w:bottom w:val="none" w:sz="0" w:space="0" w:color="auto"/>
                                        <w:right w:val="none" w:sz="0" w:space="0" w:color="auto"/>
                                      </w:divBdr>
                                      <w:divsChild>
                                        <w:div w:id="1224176048">
                                          <w:marLeft w:val="0"/>
                                          <w:marRight w:val="0"/>
                                          <w:marTop w:val="0"/>
                                          <w:marBottom w:val="0"/>
                                          <w:divBdr>
                                            <w:top w:val="none" w:sz="0" w:space="0" w:color="auto"/>
                                            <w:left w:val="none" w:sz="0" w:space="0" w:color="auto"/>
                                            <w:bottom w:val="none" w:sz="0" w:space="0" w:color="auto"/>
                                            <w:right w:val="none" w:sz="0" w:space="0" w:color="auto"/>
                                          </w:divBdr>
                                          <w:divsChild>
                                            <w:div w:id="427426171">
                                              <w:marLeft w:val="0"/>
                                              <w:marRight w:val="0"/>
                                              <w:marTop w:val="75"/>
                                              <w:marBottom w:val="30"/>
                                              <w:divBdr>
                                                <w:top w:val="none" w:sz="0" w:space="0" w:color="auto"/>
                                                <w:left w:val="none" w:sz="0" w:space="0" w:color="auto"/>
                                                <w:bottom w:val="none" w:sz="0" w:space="0" w:color="auto"/>
                                                <w:right w:val="none" w:sz="0" w:space="0" w:color="auto"/>
                                              </w:divBdr>
                                              <w:divsChild>
                                                <w:div w:id="13962121">
                                                  <w:marLeft w:val="0"/>
                                                  <w:marRight w:val="0"/>
                                                  <w:marTop w:val="0"/>
                                                  <w:marBottom w:val="0"/>
                                                  <w:divBdr>
                                                    <w:top w:val="none" w:sz="0" w:space="0" w:color="auto"/>
                                                    <w:left w:val="none" w:sz="0" w:space="0" w:color="auto"/>
                                                    <w:bottom w:val="none" w:sz="0" w:space="0" w:color="auto"/>
                                                    <w:right w:val="none" w:sz="0" w:space="0" w:color="auto"/>
                                                  </w:divBdr>
                                                  <w:divsChild>
                                                    <w:div w:id="1916358668">
                                                      <w:marLeft w:val="0"/>
                                                      <w:marRight w:val="0"/>
                                                      <w:marTop w:val="0"/>
                                                      <w:marBottom w:val="0"/>
                                                      <w:divBdr>
                                                        <w:top w:val="none" w:sz="0" w:space="0" w:color="auto"/>
                                                        <w:left w:val="none" w:sz="0" w:space="0" w:color="auto"/>
                                                        <w:bottom w:val="none" w:sz="0" w:space="0" w:color="auto"/>
                                                        <w:right w:val="none" w:sz="0" w:space="0" w:color="auto"/>
                                                      </w:divBdr>
                                                      <w:divsChild>
                                                        <w:div w:id="137957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453090">
                                                  <w:marLeft w:val="0"/>
                                                  <w:marRight w:val="0"/>
                                                  <w:marTop w:val="0"/>
                                                  <w:marBottom w:val="0"/>
                                                  <w:divBdr>
                                                    <w:top w:val="none" w:sz="0" w:space="0" w:color="auto"/>
                                                    <w:left w:val="none" w:sz="0" w:space="0" w:color="auto"/>
                                                    <w:bottom w:val="none" w:sz="0" w:space="0" w:color="auto"/>
                                                    <w:right w:val="none" w:sz="0" w:space="0" w:color="auto"/>
                                                  </w:divBdr>
                                                </w:div>
                                                <w:div w:id="625547171">
                                                  <w:marLeft w:val="0"/>
                                                  <w:marRight w:val="0"/>
                                                  <w:marTop w:val="0"/>
                                                  <w:marBottom w:val="0"/>
                                                  <w:divBdr>
                                                    <w:top w:val="none" w:sz="0" w:space="0" w:color="auto"/>
                                                    <w:left w:val="none" w:sz="0" w:space="0" w:color="auto"/>
                                                    <w:bottom w:val="none" w:sz="0" w:space="0" w:color="auto"/>
                                                    <w:right w:val="none" w:sz="0" w:space="0" w:color="auto"/>
                                                  </w:divBdr>
                                                </w:div>
                                                <w:div w:id="15357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7667">
                                  <w:marLeft w:val="0"/>
                                  <w:marRight w:val="0"/>
                                  <w:marTop w:val="0"/>
                                  <w:marBottom w:val="0"/>
                                  <w:divBdr>
                                    <w:top w:val="none" w:sz="0" w:space="0" w:color="auto"/>
                                    <w:left w:val="none" w:sz="0" w:space="0" w:color="auto"/>
                                    <w:bottom w:val="single" w:sz="6" w:space="7" w:color="E1E8ED"/>
                                    <w:right w:val="none" w:sz="0" w:space="0" w:color="auto"/>
                                  </w:divBdr>
                                  <w:divsChild>
                                    <w:div w:id="160514658">
                                      <w:marLeft w:val="0"/>
                                      <w:marRight w:val="0"/>
                                      <w:marTop w:val="0"/>
                                      <w:marBottom w:val="0"/>
                                      <w:divBdr>
                                        <w:top w:val="none" w:sz="0" w:space="0" w:color="auto"/>
                                        <w:left w:val="none" w:sz="0" w:space="0" w:color="auto"/>
                                        <w:bottom w:val="none" w:sz="0" w:space="0" w:color="auto"/>
                                        <w:right w:val="none" w:sz="0" w:space="0" w:color="auto"/>
                                      </w:divBdr>
                                      <w:divsChild>
                                        <w:div w:id="497814326">
                                          <w:marLeft w:val="0"/>
                                          <w:marRight w:val="0"/>
                                          <w:marTop w:val="0"/>
                                          <w:marBottom w:val="0"/>
                                          <w:divBdr>
                                            <w:top w:val="none" w:sz="0" w:space="0" w:color="auto"/>
                                            <w:left w:val="none" w:sz="0" w:space="0" w:color="auto"/>
                                            <w:bottom w:val="none" w:sz="0" w:space="0" w:color="auto"/>
                                            <w:right w:val="none" w:sz="0" w:space="0" w:color="auto"/>
                                          </w:divBdr>
                                        </w:div>
                                        <w:div w:id="1259673915">
                                          <w:marLeft w:val="0"/>
                                          <w:marRight w:val="0"/>
                                          <w:marTop w:val="0"/>
                                          <w:marBottom w:val="0"/>
                                          <w:divBdr>
                                            <w:top w:val="none" w:sz="0" w:space="0" w:color="auto"/>
                                            <w:left w:val="none" w:sz="0" w:space="0" w:color="auto"/>
                                            <w:bottom w:val="none" w:sz="0" w:space="0" w:color="auto"/>
                                            <w:right w:val="none" w:sz="0" w:space="0" w:color="auto"/>
                                          </w:divBdr>
                                          <w:divsChild>
                                            <w:div w:id="140583613">
                                              <w:marLeft w:val="0"/>
                                              <w:marRight w:val="0"/>
                                              <w:marTop w:val="75"/>
                                              <w:marBottom w:val="30"/>
                                              <w:divBdr>
                                                <w:top w:val="none" w:sz="0" w:space="0" w:color="auto"/>
                                                <w:left w:val="none" w:sz="0" w:space="0" w:color="auto"/>
                                                <w:bottom w:val="none" w:sz="0" w:space="0" w:color="auto"/>
                                                <w:right w:val="none" w:sz="0" w:space="0" w:color="auto"/>
                                              </w:divBdr>
                                              <w:divsChild>
                                                <w:div w:id="348876714">
                                                  <w:marLeft w:val="0"/>
                                                  <w:marRight w:val="0"/>
                                                  <w:marTop w:val="0"/>
                                                  <w:marBottom w:val="0"/>
                                                  <w:divBdr>
                                                    <w:top w:val="none" w:sz="0" w:space="0" w:color="auto"/>
                                                    <w:left w:val="none" w:sz="0" w:space="0" w:color="auto"/>
                                                    <w:bottom w:val="none" w:sz="0" w:space="0" w:color="auto"/>
                                                    <w:right w:val="none" w:sz="0" w:space="0" w:color="auto"/>
                                                  </w:divBdr>
                                                </w:div>
                                                <w:div w:id="1069427941">
                                                  <w:marLeft w:val="0"/>
                                                  <w:marRight w:val="0"/>
                                                  <w:marTop w:val="0"/>
                                                  <w:marBottom w:val="0"/>
                                                  <w:divBdr>
                                                    <w:top w:val="none" w:sz="0" w:space="0" w:color="auto"/>
                                                    <w:left w:val="none" w:sz="0" w:space="0" w:color="auto"/>
                                                    <w:bottom w:val="none" w:sz="0" w:space="0" w:color="auto"/>
                                                    <w:right w:val="none" w:sz="0" w:space="0" w:color="auto"/>
                                                  </w:divBdr>
                                                </w:div>
                                                <w:div w:id="1521971245">
                                                  <w:marLeft w:val="0"/>
                                                  <w:marRight w:val="0"/>
                                                  <w:marTop w:val="0"/>
                                                  <w:marBottom w:val="0"/>
                                                  <w:divBdr>
                                                    <w:top w:val="none" w:sz="0" w:space="0" w:color="auto"/>
                                                    <w:left w:val="none" w:sz="0" w:space="0" w:color="auto"/>
                                                    <w:bottom w:val="none" w:sz="0" w:space="0" w:color="auto"/>
                                                    <w:right w:val="none" w:sz="0" w:space="0" w:color="auto"/>
                                                  </w:divBdr>
                                                  <w:divsChild>
                                                    <w:div w:id="844319858">
                                                      <w:marLeft w:val="0"/>
                                                      <w:marRight w:val="0"/>
                                                      <w:marTop w:val="0"/>
                                                      <w:marBottom w:val="0"/>
                                                      <w:divBdr>
                                                        <w:top w:val="none" w:sz="0" w:space="0" w:color="auto"/>
                                                        <w:left w:val="none" w:sz="0" w:space="0" w:color="auto"/>
                                                        <w:bottom w:val="none" w:sz="0" w:space="0" w:color="auto"/>
                                                        <w:right w:val="none" w:sz="0" w:space="0" w:color="auto"/>
                                                      </w:divBdr>
                                                      <w:divsChild>
                                                        <w:div w:id="189465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4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7658">
                                  <w:marLeft w:val="0"/>
                                  <w:marRight w:val="0"/>
                                  <w:marTop w:val="0"/>
                                  <w:marBottom w:val="0"/>
                                  <w:divBdr>
                                    <w:top w:val="none" w:sz="0" w:space="0" w:color="auto"/>
                                    <w:left w:val="none" w:sz="0" w:space="0" w:color="auto"/>
                                    <w:bottom w:val="single" w:sz="6" w:space="7" w:color="E1E8ED"/>
                                    <w:right w:val="none" w:sz="0" w:space="0" w:color="auto"/>
                                  </w:divBdr>
                                  <w:divsChild>
                                    <w:div w:id="1403868928">
                                      <w:marLeft w:val="0"/>
                                      <w:marRight w:val="0"/>
                                      <w:marTop w:val="0"/>
                                      <w:marBottom w:val="0"/>
                                      <w:divBdr>
                                        <w:top w:val="none" w:sz="0" w:space="0" w:color="auto"/>
                                        <w:left w:val="none" w:sz="0" w:space="0" w:color="auto"/>
                                        <w:bottom w:val="none" w:sz="0" w:space="0" w:color="auto"/>
                                        <w:right w:val="none" w:sz="0" w:space="0" w:color="auto"/>
                                      </w:divBdr>
                                      <w:divsChild>
                                        <w:div w:id="385030124">
                                          <w:marLeft w:val="0"/>
                                          <w:marRight w:val="0"/>
                                          <w:marTop w:val="0"/>
                                          <w:marBottom w:val="0"/>
                                          <w:divBdr>
                                            <w:top w:val="none" w:sz="0" w:space="0" w:color="auto"/>
                                            <w:left w:val="none" w:sz="0" w:space="0" w:color="auto"/>
                                            <w:bottom w:val="none" w:sz="0" w:space="0" w:color="auto"/>
                                            <w:right w:val="none" w:sz="0" w:space="0" w:color="auto"/>
                                          </w:divBdr>
                                          <w:divsChild>
                                            <w:div w:id="779227598">
                                              <w:marLeft w:val="0"/>
                                              <w:marRight w:val="0"/>
                                              <w:marTop w:val="75"/>
                                              <w:marBottom w:val="30"/>
                                              <w:divBdr>
                                                <w:top w:val="none" w:sz="0" w:space="0" w:color="auto"/>
                                                <w:left w:val="none" w:sz="0" w:space="0" w:color="auto"/>
                                                <w:bottom w:val="none" w:sz="0" w:space="0" w:color="auto"/>
                                                <w:right w:val="none" w:sz="0" w:space="0" w:color="auto"/>
                                              </w:divBdr>
                                              <w:divsChild>
                                                <w:div w:id="1114135210">
                                                  <w:marLeft w:val="0"/>
                                                  <w:marRight w:val="0"/>
                                                  <w:marTop w:val="0"/>
                                                  <w:marBottom w:val="0"/>
                                                  <w:divBdr>
                                                    <w:top w:val="none" w:sz="0" w:space="0" w:color="auto"/>
                                                    <w:left w:val="none" w:sz="0" w:space="0" w:color="auto"/>
                                                    <w:bottom w:val="none" w:sz="0" w:space="0" w:color="auto"/>
                                                    <w:right w:val="none" w:sz="0" w:space="0" w:color="auto"/>
                                                  </w:divBdr>
                                                </w:div>
                                                <w:div w:id="1220240477">
                                                  <w:marLeft w:val="0"/>
                                                  <w:marRight w:val="0"/>
                                                  <w:marTop w:val="0"/>
                                                  <w:marBottom w:val="0"/>
                                                  <w:divBdr>
                                                    <w:top w:val="none" w:sz="0" w:space="0" w:color="auto"/>
                                                    <w:left w:val="none" w:sz="0" w:space="0" w:color="auto"/>
                                                    <w:bottom w:val="none" w:sz="0" w:space="0" w:color="auto"/>
                                                    <w:right w:val="none" w:sz="0" w:space="0" w:color="auto"/>
                                                  </w:divBdr>
                                                </w:div>
                                                <w:div w:id="1438212311">
                                                  <w:marLeft w:val="0"/>
                                                  <w:marRight w:val="0"/>
                                                  <w:marTop w:val="0"/>
                                                  <w:marBottom w:val="0"/>
                                                  <w:divBdr>
                                                    <w:top w:val="none" w:sz="0" w:space="0" w:color="auto"/>
                                                    <w:left w:val="none" w:sz="0" w:space="0" w:color="auto"/>
                                                    <w:bottom w:val="none" w:sz="0" w:space="0" w:color="auto"/>
                                                    <w:right w:val="none" w:sz="0" w:space="0" w:color="auto"/>
                                                  </w:divBdr>
                                                </w:div>
                                                <w:div w:id="1575163830">
                                                  <w:marLeft w:val="0"/>
                                                  <w:marRight w:val="0"/>
                                                  <w:marTop w:val="0"/>
                                                  <w:marBottom w:val="0"/>
                                                  <w:divBdr>
                                                    <w:top w:val="none" w:sz="0" w:space="0" w:color="auto"/>
                                                    <w:left w:val="none" w:sz="0" w:space="0" w:color="auto"/>
                                                    <w:bottom w:val="none" w:sz="0" w:space="0" w:color="auto"/>
                                                    <w:right w:val="none" w:sz="0" w:space="0" w:color="auto"/>
                                                  </w:divBdr>
                                                  <w:divsChild>
                                                    <w:div w:id="1977950202">
                                                      <w:marLeft w:val="0"/>
                                                      <w:marRight w:val="0"/>
                                                      <w:marTop w:val="0"/>
                                                      <w:marBottom w:val="0"/>
                                                      <w:divBdr>
                                                        <w:top w:val="none" w:sz="0" w:space="0" w:color="auto"/>
                                                        <w:left w:val="none" w:sz="0" w:space="0" w:color="auto"/>
                                                        <w:bottom w:val="none" w:sz="0" w:space="0" w:color="auto"/>
                                                        <w:right w:val="none" w:sz="0" w:space="0" w:color="auto"/>
                                                      </w:divBdr>
                                                      <w:divsChild>
                                                        <w:div w:id="14728664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54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1695">
                                  <w:marLeft w:val="0"/>
                                  <w:marRight w:val="0"/>
                                  <w:marTop w:val="0"/>
                                  <w:marBottom w:val="0"/>
                                  <w:divBdr>
                                    <w:top w:val="none" w:sz="0" w:space="0" w:color="auto"/>
                                    <w:left w:val="none" w:sz="0" w:space="0" w:color="auto"/>
                                    <w:bottom w:val="single" w:sz="6" w:space="7" w:color="E1E8ED"/>
                                    <w:right w:val="none" w:sz="0" w:space="0" w:color="auto"/>
                                  </w:divBdr>
                                  <w:divsChild>
                                    <w:div w:id="97869969">
                                      <w:marLeft w:val="0"/>
                                      <w:marRight w:val="0"/>
                                      <w:marTop w:val="0"/>
                                      <w:marBottom w:val="0"/>
                                      <w:divBdr>
                                        <w:top w:val="none" w:sz="0" w:space="0" w:color="auto"/>
                                        <w:left w:val="none" w:sz="0" w:space="0" w:color="auto"/>
                                        <w:bottom w:val="none" w:sz="0" w:space="0" w:color="auto"/>
                                        <w:right w:val="none" w:sz="0" w:space="0" w:color="auto"/>
                                      </w:divBdr>
                                      <w:divsChild>
                                        <w:div w:id="199904168">
                                          <w:marLeft w:val="0"/>
                                          <w:marRight w:val="0"/>
                                          <w:marTop w:val="0"/>
                                          <w:marBottom w:val="0"/>
                                          <w:divBdr>
                                            <w:top w:val="none" w:sz="0" w:space="0" w:color="auto"/>
                                            <w:left w:val="none" w:sz="0" w:space="0" w:color="auto"/>
                                            <w:bottom w:val="none" w:sz="0" w:space="0" w:color="auto"/>
                                            <w:right w:val="none" w:sz="0" w:space="0" w:color="auto"/>
                                          </w:divBdr>
                                          <w:divsChild>
                                            <w:div w:id="83768033">
                                              <w:marLeft w:val="0"/>
                                              <w:marRight w:val="0"/>
                                              <w:marTop w:val="75"/>
                                              <w:marBottom w:val="30"/>
                                              <w:divBdr>
                                                <w:top w:val="none" w:sz="0" w:space="0" w:color="auto"/>
                                                <w:left w:val="none" w:sz="0" w:space="0" w:color="auto"/>
                                                <w:bottom w:val="none" w:sz="0" w:space="0" w:color="auto"/>
                                                <w:right w:val="none" w:sz="0" w:space="0" w:color="auto"/>
                                              </w:divBdr>
                                              <w:divsChild>
                                                <w:div w:id="213929791">
                                                  <w:marLeft w:val="0"/>
                                                  <w:marRight w:val="0"/>
                                                  <w:marTop w:val="0"/>
                                                  <w:marBottom w:val="0"/>
                                                  <w:divBdr>
                                                    <w:top w:val="none" w:sz="0" w:space="0" w:color="auto"/>
                                                    <w:left w:val="none" w:sz="0" w:space="0" w:color="auto"/>
                                                    <w:bottom w:val="none" w:sz="0" w:space="0" w:color="auto"/>
                                                    <w:right w:val="none" w:sz="0" w:space="0" w:color="auto"/>
                                                  </w:divBdr>
                                                </w:div>
                                                <w:div w:id="326400245">
                                                  <w:marLeft w:val="0"/>
                                                  <w:marRight w:val="0"/>
                                                  <w:marTop w:val="0"/>
                                                  <w:marBottom w:val="0"/>
                                                  <w:divBdr>
                                                    <w:top w:val="none" w:sz="0" w:space="0" w:color="auto"/>
                                                    <w:left w:val="none" w:sz="0" w:space="0" w:color="auto"/>
                                                    <w:bottom w:val="none" w:sz="0" w:space="0" w:color="auto"/>
                                                    <w:right w:val="none" w:sz="0" w:space="0" w:color="auto"/>
                                                  </w:divBdr>
                                                  <w:divsChild>
                                                    <w:div w:id="667057081">
                                                      <w:marLeft w:val="0"/>
                                                      <w:marRight w:val="0"/>
                                                      <w:marTop w:val="0"/>
                                                      <w:marBottom w:val="0"/>
                                                      <w:divBdr>
                                                        <w:top w:val="none" w:sz="0" w:space="0" w:color="auto"/>
                                                        <w:left w:val="none" w:sz="0" w:space="0" w:color="auto"/>
                                                        <w:bottom w:val="none" w:sz="0" w:space="0" w:color="auto"/>
                                                        <w:right w:val="none" w:sz="0" w:space="0" w:color="auto"/>
                                                      </w:divBdr>
                                                      <w:divsChild>
                                                        <w:div w:id="1522738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848658">
                                                  <w:marLeft w:val="0"/>
                                                  <w:marRight w:val="0"/>
                                                  <w:marTop w:val="0"/>
                                                  <w:marBottom w:val="0"/>
                                                  <w:divBdr>
                                                    <w:top w:val="none" w:sz="0" w:space="0" w:color="auto"/>
                                                    <w:left w:val="none" w:sz="0" w:space="0" w:color="auto"/>
                                                    <w:bottom w:val="none" w:sz="0" w:space="0" w:color="auto"/>
                                                    <w:right w:val="none" w:sz="0" w:space="0" w:color="auto"/>
                                                  </w:divBdr>
                                                </w:div>
                                                <w:div w:id="1917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6738">
                                  <w:marLeft w:val="0"/>
                                  <w:marRight w:val="0"/>
                                  <w:marTop w:val="0"/>
                                  <w:marBottom w:val="0"/>
                                  <w:divBdr>
                                    <w:top w:val="none" w:sz="0" w:space="0" w:color="auto"/>
                                    <w:left w:val="none" w:sz="0" w:space="0" w:color="auto"/>
                                    <w:bottom w:val="single" w:sz="6" w:space="7" w:color="E1E8ED"/>
                                    <w:right w:val="none" w:sz="0" w:space="0" w:color="auto"/>
                                  </w:divBdr>
                                  <w:divsChild>
                                    <w:div w:id="734205625">
                                      <w:marLeft w:val="0"/>
                                      <w:marRight w:val="0"/>
                                      <w:marTop w:val="0"/>
                                      <w:marBottom w:val="0"/>
                                      <w:divBdr>
                                        <w:top w:val="none" w:sz="0" w:space="0" w:color="auto"/>
                                        <w:left w:val="none" w:sz="0" w:space="0" w:color="auto"/>
                                        <w:bottom w:val="none" w:sz="0" w:space="0" w:color="auto"/>
                                        <w:right w:val="none" w:sz="0" w:space="0" w:color="auto"/>
                                      </w:divBdr>
                                      <w:divsChild>
                                        <w:div w:id="353388114">
                                          <w:marLeft w:val="0"/>
                                          <w:marRight w:val="0"/>
                                          <w:marTop w:val="0"/>
                                          <w:marBottom w:val="0"/>
                                          <w:divBdr>
                                            <w:top w:val="none" w:sz="0" w:space="0" w:color="auto"/>
                                            <w:left w:val="none" w:sz="0" w:space="0" w:color="auto"/>
                                            <w:bottom w:val="none" w:sz="0" w:space="0" w:color="auto"/>
                                            <w:right w:val="none" w:sz="0" w:space="0" w:color="auto"/>
                                          </w:divBdr>
                                        </w:div>
                                        <w:div w:id="577592474">
                                          <w:marLeft w:val="0"/>
                                          <w:marRight w:val="0"/>
                                          <w:marTop w:val="0"/>
                                          <w:marBottom w:val="0"/>
                                          <w:divBdr>
                                            <w:top w:val="none" w:sz="0" w:space="0" w:color="auto"/>
                                            <w:left w:val="none" w:sz="0" w:space="0" w:color="auto"/>
                                            <w:bottom w:val="none" w:sz="0" w:space="0" w:color="auto"/>
                                            <w:right w:val="none" w:sz="0" w:space="0" w:color="auto"/>
                                          </w:divBdr>
                                          <w:divsChild>
                                            <w:div w:id="732657216">
                                              <w:marLeft w:val="0"/>
                                              <w:marRight w:val="0"/>
                                              <w:marTop w:val="75"/>
                                              <w:marBottom w:val="30"/>
                                              <w:divBdr>
                                                <w:top w:val="none" w:sz="0" w:space="0" w:color="auto"/>
                                                <w:left w:val="none" w:sz="0" w:space="0" w:color="auto"/>
                                                <w:bottom w:val="none" w:sz="0" w:space="0" w:color="auto"/>
                                                <w:right w:val="none" w:sz="0" w:space="0" w:color="auto"/>
                                              </w:divBdr>
                                              <w:divsChild>
                                                <w:div w:id="529295358">
                                                  <w:marLeft w:val="0"/>
                                                  <w:marRight w:val="0"/>
                                                  <w:marTop w:val="0"/>
                                                  <w:marBottom w:val="0"/>
                                                  <w:divBdr>
                                                    <w:top w:val="none" w:sz="0" w:space="0" w:color="auto"/>
                                                    <w:left w:val="none" w:sz="0" w:space="0" w:color="auto"/>
                                                    <w:bottom w:val="none" w:sz="0" w:space="0" w:color="auto"/>
                                                    <w:right w:val="none" w:sz="0" w:space="0" w:color="auto"/>
                                                  </w:divBdr>
                                                </w:div>
                                                <w:div w:id="667438063">
                                                  <w:marLeft w:val="0"/>
                                                  <w:marRight w:val="0"/>
                                                  <w:marTop w:val="0"/>
                                                  <w:marBottom w:val="0"/>
                                                  <w:divBdr>
                                                    <w:top w:val="none" w:sz="0" w:space="0" w:color="auto"/>
                                                    <w:left w:val="none" w:sz="0" w:space="0" w:color="auto"/>
                                                    <w:bottom w:val="none" w:sz="0" w:space="0" w:color="auto"/>
                                                    <w:right w:val="none" w:sz="0" w:space="0" w:color="auto"/>
                                                  </w:divBdr>
                                                  <w:divsChild>
                                                    <w:div w:id="713887309">
                                                      <w:marLeft w:val="0"/>
                                                      <w:marRight w:val="0"/>
                                                      <w:marTop w:val="0"/>
                                                      <w:marBottom w:val="0"/>
                                                      <w:divBdr>
                                                        <w:top w:val="none" w:sz="0" w:space="0" w:color="auto"/>
                                                        <w:left w:val="none" w:sz="0" w:space="0" w:color="auto"/>
                                                        <w:bottom w:val="none" w:sz="0" w:space="0" w:color="auto"/>
                                                        <w:right w:val="none" w:sz="0" w:space="0" w:color="auto"/>
                                                      </w:divBdr>
                                                      <w:divsChild>
                                                        <w:div w:id="1767843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7357808">
                                                  <w:marLeft w:val="0"/>
                                                  <w:marRight w:val="0"/>
                                                  <w:marTop w:val="0"/>
                                                  <w:marBottom w:val="0"/>
                                                  <w:divBdr>
                                                    <w:top w:val="none" w:sz="0" w:space="0" w:color="auto"/>
                                                    <w:left w:val="none" w:sz="0" w:space="0" w:color="auto"/>
                                                    <w:bottom w:val="none" w:sz="0" w:space="0" w:color="auto"/>
                                                    <w:right w:val="none" w:sz="0" w:space="0" w:color="auto"/>
                                                  </w:divBdr>
                                                </w:div>
                                                <w:div w:id="14652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30">
                                  <w:marLeft w:val="0"/>
                                  <w:marRight w:val="0"/>
                                  <w:marTop w:val="0"/>
                                  <w:marBottom w:val="0"/>
                                  <w:divBdr>
                                    <w:top w:val="none" w:sz="0" w:space="0" w:color="auto"/>
                                    <w:left w:val="none" w:sz="0" w:space="0" w:color="auto"/>
                                    <w:bottom w:val="single" w:sz="6" w:space="7" w:color="E1E8ED"/>
                                    <w:right w:val="none" w:sz="0" w:space="0" w:color="auto"/>
                                  </w:divBdr>
                                  <w:divsChild>
                                    <w:div w:id="572855732">
                                      <w:marLeft w:val="0"/>
                                      <w:marRight w:val="0"/>
                                      <w:marTop w:val="0"/>
                                      <w:marBottom w:val="0"/>
                                      <w:divBdr>
                                        <w:top w:val="none" w:sz="0" w:space="0" w:color="auto"/>
                                        <w:left w:val="none" w:sz="0" w:space="0" w:color="auto"/>
                                        <w:bottom w:val="none" w:sz="0" w:space="0" w:color="auto"/>
                                        <w:right w:val="none" w:sz="0" w:space="0" w:color="auto"/>
                                      </w:divBdr>
                                      <w:divsChild>
                                        <w:div w:id="1506898505">
                                          <w:marLeft w:val="0"/>
                                          <w:marRight w:val="0"/>
                                          <w:marTop w:val="0"/>
                                          <w:marBottom w:val="0"/>
                                          <w:divBdr>
                                            <w:top w:val="none" w:sz="0" w:space="0" w:color="auto"/>
                                            <w:left w:val="none" w:sz="0" w:space="0" w:color="auto"/>
                                            <w:bottom w:val="none" w:sz="0" w:space="0" w:color="auto"/>
                                            <w:right w:val="none" w:sz="0" w:space="0" w:color="auto"/>
                                          </w:divBdr>
                                        </w:div>
                                        <w:div w:id="1802263172">
                                          <w:marLeft w:val="0"/>
                                          <w:marRight w:val="0"/>
                                          <w:marTop w:val="0"/>
                                          <w:marBottom w:val="0"/>
                                          <w:divBdr>
                                            <w:top w:val="none" w:sz="0" w:space="0" w:color="auto"/>
                                            <w:left w:val="none" w:sz="0" w:space="0" w:color="auto"/>
                                            <w:bottom w:val="none" w:sz="0" w:space="0" w:color="auto"/>
                                            <w:right w:val="none" w:sz="0" w:space="0" w:color="auto"/>
                                          </w:divBdr>
                                          <w:divsChild>
                                            <w:div w:id="37781182">
                                              <w:marLeft w:val="0"/>
                                              <w:marRight w:val="0"/>
                                              <w:marTop w:val="75"/>
                                              <w:marBottom w:val="30"/>
                                              <w:divBdr>
                                                <w:top w:val="none" w:sz="0" w:space="0" w:color="auto"/>
                                                <w:left w:val="none" w:sz="0" w:space="0" w:color="auto"/>
                                                <w:bottom w:val="none" w:sz="0" w:space="0" w:color="auto"/>
                                                <w:right w:val="none" w:sz="0" w:space="0" w:color="auto"/>
                                              </w:divBdr>
                                              <w:divsChild>
                                                <w:div w:id="247927726">
                                                  <w:marLeft w:val="0"/>
                                                  <w:marRight w:val="0"/>
                                                  <w:marTop w:val="0"/>
                                                  <w:marBottom w:val="0"/>
                                                  <w:divBdr>
                                                    <w:top w:val="none" w:sz="0" w:space="0" w:color="auto"/>
                                                    <w:left w:val="none" w:sz="0" w:space="0" w:color="auto"/>
                                                    <w:bottom w:val="none" w:sz="0" w:space="0" w:color="auto"/>
                                                    <w:right w:val="none" w:sz="0" w:space="0" w:color="auto"/>
                                                  </w:divBdr>
                                                  <w:divsChild>
                                                    <w:div w:id="1798646217">
                                                      <w:marLeft w:val="0"/>
                                                      <w:marRight w:val="0"/>
                                                      <w:marTop w:val="0"/>
                                                      <w:marBottom w:val="0"/>
                                                      <w:divBdr>
                                                        <w:top w:val="none" w:sz="0" w:space="0" w:color="auto"/>
                                                        <w:left w:val="none" w:sz="0" w:space="0" w:color="auto"/>
                                                        <w:bottom w:val="none" w:sz="0" w:space="0" w:color="auto"/>
                                                        <w:right w:val="none" w:sz="0" w:space="0" w:color="auto"/>
                                                      </w:divBdr>
                                                      <w:divsChild>
                                                        <w:div w:id="35677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028814">
                                                  <w:marLeft w:val="0"/>
                                                  <w:marRight w:val="0"/>
                                                  <w:marTop w:val="0"/>
                                                  <w:marBottom w:val="0"/>
                                                  <w:divBdr>
                                                    <w:top w:val="none" w:sz="0" w:space="0" w:color="auto"/>
                                                    <w:left w:val="none" w:sz="0" w:space="0" w:color="auto"/>
                                                    <w:bottom w:val="none" w:sz="0" w:space="0" w:color="auto"/>
                                                    <w:right w:val="none" w:sz="0" w:space="0" w:color="auto"/>
                                                  </w:divBdr>
                                                </w:div>
                                                <w:div w:id="1441875239">
                                                  <w:marLeft w:val="0"/>
                                                  <w:marRight w:val="0"/>
                                                  <w:marTop w:val="0"/>
                                                  <w:marBottom w:val="0"/>
                                                  <w:divBdr>
                                                    <w:top w:val="none" w:sz="0" w:space="0" w:color="auto"/>
                                                    <w:left w:val="none" w:sz="0" w:space="0" w:color="auto"/>
                                                    <w:bottom w:val="none" w:sz="0" w:space="0" w:color="auto"/>
                                                    <w:right w:val="none" w:sz="0" w:space="0" w:color="auto"/>
                                                  </w:divBdr>
                                                </w:div>
                                                <w:div w:id="19466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7814">
                                  <w:marLeft w:val="0"/>
                                  <w:marRight w:val="0"/>
                                  <w:marTop w:val="0"/>
                                  <w:marBottom w:val="0"/>
                                  <w:divBdr>
                                    <w:top w:val="none" w:sz="0" w:space="0" w:color="auto"/>
                                    <w:left w:val="none" w:sz="0" w:space="0" w:color="auto"/>
                                    <w:bottom w:val="single" w:sz="6" w:space="7" w:color="E1E8ED"/>
                                    <w:right w:val="none" w:sz="0" w:space="0" w:color="auto"/>
                                  </w:divBdr>
                                  <w:divsChild>
                                    <w:div w:id="1352951843">
                                      <w:marLeft w:val="0"/>
                                      <w:marRight w:val="0"/>
                                      <w:marTop w:val="0"/>
                                      <w:marBottom w:val="0"/>
                                      <w:divBdr>
                                        <w:top w:val="none" w:sz="0" w:space="0" w:color="auto"/>
                                        <w:left w:val="none" w:sz="0" w:space="0" w:color="auto"/>
                                        <w:bottom w:val="none" w:sz="0" w:space="0" w:color="auto"/>
                                        <w:right w:val="none" w:sz="0" w:space="0" w:color="auto"/>
                                      </w:divBdr>
                                      <w:divsChild>
                                        <w:div w:id="684333130">
                                          <w:marLeft w:val="0"/>
                                          <w:marRight w:val="0"/>
                                          <w:marTop w:val="0"/>
                                          <w:marBottom w:val="0"/>
                                          <w:divBdr>
                                            <w:top w:val="none" w:sz="0" w:space="0" w:color="auto"/>
                                            <w:left w:val="none" w:sz="0" w:space="0" w:color="auto"/>
                                            <w:bottom w:val="none" w:sz="0" w:space="0" w:color="auto"/>
                                            <w:right w:val="none" w:sz="0" w:space="0" w:color="auto"/>
                                          </w:divBdr>
                                          <w:divsChild>
                                            <w:div w:id="660888593">
                                              <w:marLeft w:val="0"/>
                                              <w:marRight w:val="0"/>
                                              <w:marTop w:val="75"/>
                                              <w:marBottom w:val="30"/>
                                              <w:divBdr>
                                                <w:top w:val="none" w:sz="0" w:space="0" w:color="auto"/>
                                                <w:left w:val="none" w:sz="0" w:space="0" w:color="auto"/>
                                                <w:bottom w:val="none" w:sz="0" w:space="0" w:color="auto"/>
                                                <w:right w:val="none" w:sz="0" w:space="0" w:color="auto"/>
                                              </w:divBdr>
                                              <w:divsChild>
                                                <w:div w:id="650214620">
                                                  <w:marLeft w:val="0"/>
                                                  <w:marRight w:val="0"/>
                                                  <w:marTop w:val="0"/>
                                                  <w:marBottom w:val="0"/>
                                                  <w:divBdr>
                                                    <w:top w:val="none" w:sz="0" w:space="0" w:color="auto"/>
                                                    <w:left w:val="none" w:sz="0" w:space="0" w:color="auto"/>
                                                    <w:bottom w:val="none" w:sz="0" w:space="0" w:color="auto"/>
                                                    <w:right w:val="none" w:sz="0" w:space="0" w:color="auto"/>
                                                  </w:divBdr>
                                                  <w:divsChild>
                                                    <w:div w:id="1940945479">
                                                      <w:marLeft w:val="0"/>
                                                      <w:marRight w:val="0"/>
                                                      <w:marTop w:val="0"/>
                                                      <w:marBottom w:val="0"/>
                                                      <w:divBdr>
                                                        <w:top w:val="none" w:sz="0" w:space="0" w:color="auto"/>
                                                        <w:left w:val="none" w:sz="0" w:space="0" w:color="auto"/>
                                                        <w:bottom w:val="none" w:sz="0" w:space="0" w:color="auto"/>
                                                        <w:right w:val="none" w:sz="0" w:space="0" w:color="auto"/>
                                                      </w:divBdr>
                                                      <w:divsChild>
                                                        <w:div w:id="18313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505392">
                                                  <w:marLeft w:val="0"/>
                                                  <w:marRight w:val="0"/>
                                                  <w:marTop w:val="0"/>
                                                  <w:marBottom w:val="0"/>
                                                  <w:divBdr>
                                                    <w:top w:val="none" w:sz="0" w:space="0" w:color="auto"/>
                                                    <w:left w:val="none" w:sz="0" w:space="0" w:color="auto"/>
                                                    <w:bottom w:val="none" w:sz="0" w:space="0" w:color="auto"/>
                                                    <w:right w:val="none" w:sz="0" w:space="0" w:color="auto"/>
                                                  </w:divBdr>
                                                </w:div>
                                                <w:div w:id="1571227888">
                                                  <w:marLeft w:val="0"/>
                                                  <w:marRight w:val="0"/>
                                                  <w:marTop w:val="0"/>
                                                  <w:marBottom w:val="0"/>
                                                  <w:divBdr>
                                                    <w:top w:val="none" w:sz="0" w:space="0" w:color="auto"/>
                                                    <w:left w:val="none" w:sz="0" w:space="0" w:color="auto"/>
                                                    <w:bottom w:val="none" w:sz="0" w:space="0" w:color="auto"/>
                                                    <w:right w:val="none" w:sz="0" w:space="0" w:color="auto"/>
                                                  </w:divBdr>
                                                </w:div>
                                                <w:div w:id="16495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3441">
                                  <w:marLeft w:val="0"/>
                                  <w:marRight w:val="0"/>
                                  <w:marTop w:val="0"/>
                                  <w:marBottom w:val="0"/>
                                  <w:divBdr>
                                    <w:top w:val="none" w:sz="0" w:space="0" w:color="auto"/>
                                    <w:left w:val="none" w:sz="0" w:space="0" w:color="auto"/>
                                    <w:bottom w:val="single" w:sz="6" w:space="7" w:color="E1E8ED"/>
                                    <w:right w:val="none" w:sz="0" w:space="0" w:color="auto"/>
                                  </w:divBdr>
                                  <w:divsChild>
                                    <w:div w:id="11691851">
                                      <w:marLeft w:val="0"/>
                                      <w:marRight w:val="0"/>
                                      <w:marTop w:val="0"/>
                                      <w:marBottom w:val="0"/>
                                      <w:divBdr>
                                        <w:top w:val="none" w:sz="0" w:space="0" w:color="auto"/>
                                        <w:left w:val="none" w:sz="0" w:space="0" w:color="auto"/>
                                        <w:bottom w:val="none" w:sz="0" w:space="0" w:color="auto"/>
                                        <w:right w:val="none" w:sz="0" w:space="0" w:color="auto"/>
                                      </w:divBdr>
                                      <w:divsChild>
                                        <w:div w:id="92020618">
                                          <w:marLeft w:val="0"/>
                                          <w:marRight w:val="0"/>
                                          <w:marTop w:val="0"/>
                                          <w:marBottom w:val="0"/>
                                          <w:divBdr>
                                            <w:top w:val="none" w:sz="0" w:space="0" w:color="auto"/>
                                            <w:left w:val="none" w:sz="0" w:space="0" w:color="auto"/>
                                            <w:bottom w:val="none" w:sz="0" w:space="0" w:color="auto"/>
                                            <w:right w:val="none" w:sz="0" w:space="0" w:color="auto"/>
                                          </w:divBdr>
                                          <w:divsChild>
                                            <w:div w:id="1210800374">
                                              <w:marLeft w:val="0"/>
                                              <w:marRight w:val="0"/>
                                              <w:marTop w:val="75"/>
                                              <w:marBottom w:val="30"/>
                                              <w:divBdr>
                                                <w:top w:val="none" w:sz="0" w:space="0" w:color="auto"/>
                                                <w:left w:val="none" w:sz="0" w:space="0" w:color="auto"/>
                                                <w:bottom w:val="none" w:sz="0" w:space="0" w:color="auto"/>
                                                <w:right w:val="none" w:sz="0" w:space="0" w:color="auto"/>
                                              </w:divBdr>
                                              <w:divsChild>
                                                <w:div w:id="778447078">
                                                  <w:marLeft w:val="0"/>
                                                  <w:marRight w:val="0"/>
                                                  <w:marTop w:val="0"/>
                                                  <w:marBottom w:val="0"/>
                                                  <w:divBdr>
                                                    <w:top w:val="none" w:sz="0" w:space="0" w:color="auto"/>
                                                    <w:left w:val="none" w:sz="0" w:space="0" w:color="auto"/>
                                                    <w:bottom w:val="none" w:sz="0" w:space="0" w:color="auto"/>
                                                    <w:right w:val="none" w:sz="0" w:space="0" w:color="auto"/>
                                                  </w:divBdr>
                                                </w:div>
                                                <w:div w:id="968048919">
                                                  <w:marLeft w:val="0"/>
                                                  <w:marRight w:val="0"/>
                                                  <w:marTop w:val="0"/>
                                                  <w:marBottom w:val="0"/>
                                                  <w:divBdr>
                                                    <w:top w:val="none" w:sz="0" w:space="0" w:color="auto"/>
                                                    <w:left w:val="none" w:sz="0" w:space="0" w:color="auto"/>
                                                    <w:bottom w:val="none" w:sz="0" w:space="0" w:color="auto"/>
                                                    <w:right w:val="none" w:sz="0" w:space="0" w:color="auto"/>
                                                  </w:divBdr>
                                                </w:div>
                                                <w:div w:id="979726145">
                                                  <w:marLeft w:val="0"/>
                                                  <w:marRight w:val="0"/>
                                                  <w:marTop w:val="0"/>
                                                  <w:marBottom w:val="0"/>
                                                  <w:divBdr>
                                                    <w:top w:val="none" w:sz="0" w:space="0" w:color="auto"/>
                                                    <w:left w:val="none" w:sz="0" w:space="0" w:color="auto"/>
                                                    <w:bottom w:val="none" w:sz="0" w:space="0" w:color="auto"/>
                                                    <w:right w:val="none" w:sz="0" w:space="0" w:color="auto"/>
                                                  </w:divBdr>
                                                </w:div>
                                                <w:div w:id="1138187516">
                                                  <w:marLeft w:val="0"/>
                                                  <w:marRight w:val="0"/>
                                                  <w:marTop w:val="0"/>
                                                  <w:marBottom w:val="0"/>
                                                  <w:divBdr>
                                                    <w:top w:val="none" w:sz="0" w:space="0" w:color="auto"/>
                                                    <w:left w:val="none" w:sz="0" w:space="0" w:color="auto"/>
                                                    <w:bottom w:val="none" w:sz="0" w:space="0" w:color="auto"/>
                                                    <w:right w:val="none" w:sz="0" w:space="0" w:color="auto"/>
                                                  </w:divBdr>
                                                  <w:divsChild>
                                                    <w:div w:id="1860654912">
                                                      <w:marLeft w:val="0"/>
                                                      <w:marRight w:val="0"/>
                                                      <w:marTop w:val="0"/>
                                                      <w:marBottom w:val="0"/>
                                                      <w:divBdr>
                                                        <w:top w:val="none" w:sz="0" w:space="0" w:color="auto"/>
                                                        <w:left w:val="none" w:sz="0" w:space="0" w:color="auto"/>
                                                        <w:bottom w:val="none" w:sz="0" w:space="0" w:color="auto"/>
                                                        <w:right w:val="none" w:sz="0" w:space="0" w:color="auto"/>
                                                      </w:divBdr>
                                                      <w:divsChild>
                                                        <w:div w:id="366297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8099">
                                  <w:marLeft w:val="0"/>
                                  <w:marRight w:val="0"/>
                                  <w:marTop w:val="0"/>
                                  <w:marBottom w:val="0"/>
                                  <w:divBdr>
                                    <w:top w:val="none" w:sz="0" w:space="0" w:color="auto"/>
                                    <w:left w:val="none" w:sz="0" w:space="0" w:color="auto"/>
                                    <w:bottom w:val="single" w:sz="6" w:space="7" w:color="E1E8ED"/>
                                    <w:right w:val="none" w:sz="0" w:space="0" w:color="auto"/>
                                  </w:divBdr>
                                  <w:divsChild>
                                    <w:div w:id="2127238557">
                                      <w:marLeft w:val="0"/>
                                      <w:marRight w:val="0"/>
                                      <w:marTop w:val="0"/>
                                      <w:marBottom w:val="0"/>
                                      <w:divBdr>
                                        <w:top w:val="none" w:sz="0" w:space="0" w:color="auto"/>
                                        <w:left w:val="none" w:sz="0" w:space="0" w:color="auto"/>
                                        <w:bottom w:val="none" w:sz="0" w:space="0" w:color="auto"/>
                                        <w:right w:val="none" w:sz="0" w:space="0" w:color="auto"/>
                                      </w:divBdr>
                                      <w:divsChild>
                                        <w:div w:id="1193811027">
                                          <w:marLeft w:val="0"/>
                                          <w:marRight w:val="0"/>
                                          <w:marTop w:val="0"/>
                                          <w:marBottom w:val="0"/>
                                          <w:divBdr>
                                            <w:top w:val="none" w:sz="0" w:space="0" w:color="auto"/>
                                            <w:left w:val="none" w:sz="0" w:space="0" w:color="auto"/>
                                            <w:bottom w:val="none" w:sz="0" w:space="0" w:color="auto"/>
                                            <w:right w:val="none" w:sz="0" w:space="0" w:color="auto"/>
                                          </w:divBdr>
                                        </w:div>
                                        <w:div w:id="1612082774">
                                          <w:marLeft w:val="0"/>
                                          <w:marRight w:val="0"/>
                                          <w:marTop w:val="0"/>
                                          <w:marBottom w:val="0"/>
                                          <w:divBdr>
                                            <w:top w:val="none" w:sz="0" w:space="0" w:color="auto"/>
                                            <w:left w:val="none" w:sz="0" w:space="0" w:color="auto"/>
                                            <w:bottom w:val="none" w:sz="0" w:space="0" w:color="auto"/>
                                            <w:right w:val="none" w:sz="0" w:space="0" w:color="auto"/>
                                          </w:divBdr>
                                          <w:divsChild>
                                            <w:div w:id="988872943">
                                              <w:marLeft w:val="0"/>
                                              <w:marRight w:val="0"/>
                                              <w:marTop w:val="75"/>
                                              <w:marBottom w:val="30"/>
                                              <w:divBdr>
                                                <w:top w:val="none" w:sz="0" w:space="0" w:color="auto"/>
                                                <w:left w:val="none" w:sz="0" w:space="0" w:color="auto"/>
                                                <w:bottom w:val="none" w:sz="0" w:space="0" w:color="auto"/>
                                                <w:right w:val="none" w:sz="0" w:space="0" w:color="auto"/>
                                              </w:divBdr>
                                              <w:divsChild>
                                                <w:div w:id="364986317">
                                                  <w:marLeft w:val="0"/>
                                                  <w:marRight w:val="0"/>
                                                  <w:marTop w:val="0"/>
                                                  <w:marBottom w:val="0"/>
                                                  <w:divBdr>
                                                    <w:top w:val="none" w:sz="0" w:space="0" w:color="auto"/>
                                                    <w:left w:val="none" w:sz="0" w:space="0" w:color="auto"/>
                                                    <w:bottom w:val="none" w:sz="0" w:space="0" w:color="auto"/>
                                                    <w:right w:val="none" w:sz="0" w:space="0" w:color="auto"/>
                                                  </w:divBdr>
                                                  <w:divsChild>
                                                    <w:div w:id="199245745">
                                                      <w:marLeft w:val="0"/>
                                                      <w:marRight w:val="0"/>
                                                      <w:marTop w:val="0"/>
                                                      <w:marBottom w:val="0"/>
                                                      <w:divBdr>
                                                        <w:top w:val="none" w:sz="0" w:space="0" w:color="auto"/>
                                                        <w:left w:val="none" w:sz="0" w:space="0" w:color="auto"/>
                                                        <w:bottom w:val="none" w:sz="0" w:space="0" w:color="auto"/>
                                                        <w:right w:val="none" w:sz="0" w:space="0" w:color="auto"/>
                                                      </w:divBdr>
                                                      <w:divsChild>
                                                        <w:div w:id="13300585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8220779">
                                                  <w:marLeft w:val="0"/>
                                                  <w:marRight w:val="0"/>
                                                  <w:marTop w:val="0"/>
                                                  <w:marBottom w:val="0"/>
                                                  <w:divBdr>
                                                    <w:top w:val="none" w:sz="0" w:space="0" w:color="auto"/>
                                                    <w:left w:val="none" w:sz="0" w:space="0" w:color="auto"/>
                                                    <w:bottom w:val="none" w:sz="0" w:space="0" w:color="auto"/>
                                                    <w:right w:val="none" w:sz="0" w:space="0" w:color="auto"/>
                                                  </w:divBdr>
                                                </w:div>
                                                <w:div w:id="949974436">
                                                  <w:marLeft w:val="0"/>
                                                  <w:marRight w:val="0"/>
                                                  <w:marTop w:val="0"/>
                                                  <w:marBottom w:val="0"/>
                                                  <w:divBdr>
                                                    <w:top w:val="none" w:sz="0" w:space="0" w:color="auto"/>
                                                    <w:left w:val="none" w:sz="0" w:space="0" w:color="auto"/>
                                                    <w:bottom w:val="none" w:sz="0" w:space="0" w:color="auto"/>
                                                    <w:right w:val="none" w:sz="0" w:space="0" w:color="auto"/>
                                                  </w:divBdr>
                                                </w:div>
                                                <w:div w:id="12621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66468">
                                  <w:marLeft w:val="0"/>
                                  <w:marRight w:val="0"/>
                                  <w:marTop w:val="0"/>
                                  <w:marBottom w:val="0"/>
                                  <w:divBdr>
                                    <w:top w:val="none" w:sz="0" w:space="0" w:color="auto"/>
                                    <w:left w:val="none" w:sz="0" w:space="0" w:color="auto"/>
                                    <w:bottom w:val="single" w:sz="6" w:space="7" w:color="E1E8ED"/>
                                    <w:right w:val="none" w:sz="0" w:space="0" w:color="auto"/>
                                  </w:divBdr>
                                  <w:divsChild>
                                    <w:div w:id="1328899518">
                                      <w:marLeft w:val="0"/>
                                      <w:marRight w:val="0"/>
                                      <w:marTop w:val="0"/>
                                      <w:marBottom w:val="0"/>
                                      <w:divBdr>
                                        <w:top w:val="none" w:sz="0" w:space="0" w:color="auto"/>
                                        <w:left w:val="none" w:sz="0" w:space="0" w:color="auto"/>
                                        <w:bottom w:val="none" w:sz="0" w:space="0" w:color="auto"/>
                                        <w:right w:val="none" w:sz="0" w:space="0" w:color="auto"/>
                                      </w:divBdr>
                                      <w:divsChild>
                                        <w:div w:id="551043792">
                                          <w:marLeft w:val="0"/>
                                          <w:marRight w:val="0"/>
                                          <w:marTop w:val="0"/>
                                          <w:marBottom w:val="0"/>
                                          <w:divBdr>
                                            <w:top w:val="none" w:sz="0" w:space="0" w:color="auto"/>
                                            <w:left w:val="none" w:sz="0" w:space="0" w:color="auto"/>
                                            <w:bottom w:val="none" w:sz="0" w:space="0" w:color="auto"/>
                                            <w:right w:val="none" w:sz="0" w:space="0" w:color="auto"/>
                                          </w:divBdr>
                                        </w:div>
                                        <w:div w:id="1975333436">
                                          <w:marLeft w:val="0"/>
                                          <w:marRight w:val="0"/>
                                          <w:marTop w:val="0"/>
                                          <w:marBottom w:val="0"/>
                                          <w:divBdr>
                                            <w:top w:val="none" w:sz="0" w:space="0" w:color="auto"/>
                                            <w:left w:val="none" w:sz="0" w:space="0" w:color="auto"/>
                                            <w:bottom w:val="none" w:sz="0" w:space="0" w:color="auto"/>
                                            <w:right w:val="none" w:sz="0" w:space="0" w:color="auto"/>
                                          </w:divBdr>
                                          <w:divsChild>
                                            <w:div w:id="1072964844">
                                              <w:marLeft w:val="0"/>
                                              <w:marRight w:val="0"/>
                                              <w:marTop w:val="75"/>
                                              <w:marBottom w:val="30"/>
                                              <w:divBdr>
                                                <w:top w:val="none" w:sz="0" w:space="0" w:color="auto"/>
                                                <w:left w:val="none" w:sz="0" w:space="0" w:color="auto"/>
                                                <w:bottom w:val="none" w:sz="0" w:space="0" w:color="auto"/>
                                                <w:right w:val="none" w:sz="0" w:space="0" w:color="auto"/>
                                              </w:divBdr>
                                              <w:divsChild>
                                                <w:div w:id="1304656126">
                                                  <w:marLeft w:val="0"/>
                                                  <w:marRight w:val="0"/>
                                                  <w:marTop w:val="0"/>
                                                  <w:marBottom w:val="0"/>
                                                  <w:divBdr>
                                                    <w:top w:val="none" w:sz="0" w:space="0" w:color="auto"/>
                                                    <w:left w:val="none" w:sz="0" w:space="0" w:color="auto"/>
                                                    <w:bottom w:val="none" w:sz="0" w:space="0" w:color="auto"/>
                                                    <w:right w:val="none" w:sz="0" w:space="0" w:color="auto"/>
                                                  </w:divBdr>
                                                </w:div>
                                                <w:div w:id="1426997401">
                                                  <w:marLeft w:val="0"/>
                                                  <w:marRight w:val="0"/>
                                                  <w:marTop w:val="0"/>
                                                  <w:marBottom w:val="0"/>
                                                  <w:divBdr>
                                                    <w:top w:val="none" w:sz="0" w:space="0" w:color="auto"/>
                                                    <w:left w:val="none" w:sz="0" w:space="0" w:color="auto"/>
                                                    <w:bottom w:val="none" w:sz="0" w:space="0" w:color="auto"/>
                                                    <w:right w:val="none" w:sz="0" w:space="0" w:color="auto"/>
                                                  </w:divBdr>
                                                  <w:divsChild>
                                                    <w:div w:id="1690717228">
                                                      <w:marLeft w:val="0"/>
                                                      <w:marRight w:val="0"/>
                                                      <w:marTop w:val="0"/>
                                                      <w:marBottom w:val="0"/>
                                                      <w:divBdr>
                                                        <w:top w:val="none" w:sz="0" w:space="0" w:color="auto"/>
                                                        <w:left w:val="none" w:sz="0" w:space="0" w:color="auto"/>
                                                        <w:bottom w:val="none" w:sz="0" w:space="0" w:color="auto"/>
                                                        <w:right w:val="none" w:sz="0" w:space="0" w:color="auto"/>
                                                      </w:divBdr>
                                                      <w:divsChild>
                                                        <w:div w:id="943614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6066442">
                                                  <w:marLeft w:val="0"/>
                                                  <w:marRight w:val="0"/>
                                                  <w:marTop w:val="0"/>
                                                  <w:marBottom w:val="0"/>
                                                  <w:divBdr>
                                                    <w:top w:val="none" w:sz="0" w:space="0" w:color="auto"/>
                                                    <w:left w:val="none" w:sz="0" w:space="0" w:color="auto"/>
                                                    <w:bottom w:val="none" w:sz="0" w:space="0" w:color="auto"/>
                                                    <w:right w:val="none" w:sz="0" w:space="0" w:color="auto"/>
                                                  </w:divBdr>
                                                </w:div>
                                                <w:div w:id="16820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2728">
                                  <w:marLeft w:val="0"/>
                                  <w:marRight w:val="0"/>
                                  <w:marTop w:val="0"/>
                                  <w:marBottom w:val="0"/>
                                  <w:divBdr>
                                    <w:top w:val="none" w:sz="0" w:space="0" w:color="auto"/>
                                    <w:left w:val="none" w:sz="0" w:space="0" w:color="auto"/>
                                    <w:bottom w:val="single" w:sz="6" w:space="7" w:color="E1E8ED"/>
                                    <w:right w:val="none" w:sz="0" w:space="0" w:color="auto"/>
                                  </w:divBdr>
                                  <w:divsChild>
                                    <w:div w:id="1930848688">
                                      <w:marLeft w:val="0"/>
                                      <w:marRight w:val="0"/>
                                      <w:marTop w:val="0"/>
                                      <w:marBottom w:val="0"/>
                                      <w:divBdr>
                                        <w:top w:val="none" w:sz="0" w:space="0" w:color="auto"/>
                                        <w:left w:val="none" w:sz="0" w:space="0" w:color="auto"/>
                                        <w:bottom w:val="none" w:sz="0" w:space="0" w:color="auto"/>
                                        <w:right w:val="none" w:sz="0" w:space="0" w:color="auto"/>
                                      </w:divBdr>
                                      <w:divsChild>
                                        <w:div w:id="420561904">
                                          <w:marLeft w:val="0"/>
                                          <w:marRight w:val="0"/>
                                          <w:marTop w:val="0"/>
                                          <w:marBottom w:val="0"/>
                                          <w:divBdr>
                                            <w:top w:val="none" w:sz="0" w:space="0" w:color="auto"/>
                                            <w:left w:val="none" w:sz="0" w:space="0" w:color="auto"/>
                                            <w:bottom w:val="none" w:sz="0" w:space="0" w:color="auto"/>
                                            <w:right w:val="none" w:sz="0" w:space="0" w:color="auto"/>
                                          </w:divBdr>
                                          <w:divsChild>
                                            <w:div w:id="511993747">
                                              <w:marLeft w:val="0"/>
                                              <w:marRight w:val="0"/>
                                              <w:marTop w:val="75"/>
                                              <w:marBottom w:val="30"/>
                                              <w:divBdr>
                                                <w:top w:val="none" w:sz="0" w:space="0" w:color="auto"/>
                                                <w:left w:val="none" w:sz="0" w:space="0" w:color="auto"/>
                                                <w:bottom w:val="none" w:sz="0" w:space="0" w:color="auto"/>
                                                <w:right w:val="none" w:sz="0" w:space="0" w:color="auto"/>
                                              </w:divBdr>
                                              <w:divsChild>
                                                <w:div w:id="513769115">
                                                  <w:marLeft w:val="0"/>
                                                  <w:marRight w:val="0"/>
                                                  <w:marTop w:val="0"/>
                                                  <w:marBottom w:val="0"/>
                                                  <w:divBdr>
                                                    <w:top w:val="none" w:sz="0" w:space="0" w:color="auto"/>
                                                    <w:left w:val="none" w:sz="0" w:space="0" w:color="auto"/>
                                                    <w:bottom w:val="none" w:sz="0" w:space="0" w:color="auto"/>
                                                    <w:right w:val="none" w:sz="0" w:space="0" w:color="auto"/>
                                                  </w:divBdr>
                                                </w:div>
                                                <w:div w:id="758058489">
                                                  <w:marLeft w:val="0"/>
                                                  <w:marRight w:val="0"/>
                                                  <w:marTop w:val="0"/>
                                                  <w:marBottom w:val="0"/>
                                                  <w:divBdr>
                                                    <w:top w:val="none" w:sz="0" w:space="0" w:color="auto"/>
                                                    <w:left w:val="none" w:sz="0" w:space="0" w:color="auto"/>
                                                    <w:bottom w:val="none" w:sz="0" w:space="0" w:color="auto"/>
                                                    <w:right w:val="none" w:sz="0" w:space="0" w:color="auto"/>
                                                  </w:divBdr>
                                                </w:div>
                                                <w:div w:id="860121857">
                                                  <w:marLeft w:val="0"/>
                                                  <w:marRight w:val="0"/>
                                                  <w:marTop w:val="0"/>
                                                  <w:marBottom w:val="0"/>
                                                  <w:divBdr>
                                                    <w:top w:val="none" w:sz="0" w:space="0" w:color="auto"/>
                                                    <w:left w:val="none" w:sz="0" w:space="0" w:color="auto"/>
                                                    <w:bottom w:val="none" w:sz="0" w:space="0" w:color="auto"/>
                                                    <w:right w:val="none" w:sz="0" w:space="0" w:color="auto"/>
                                                  </w:divBdr>
                                                </w:div>
                                                <w:div w:id="1510026604">
                                                  <w:marLeft w:val="0"/>
                                                  <w:marRight w:val="0"/>
                                                  <w:marTop w:val="0"/>
                                                  <w:marBottom w:val="0"/>
                                                  <w:divBdr>
                                                    <w:top w:val="none" w:sz="0" w:space="0" w:color="auto"/>
                                                    <w:left w:val="none" w:sz="0" w:space="0" w:color="auto"/>
                                                    <w:bottom w:val="none" w:sz="0" w:space="0" w:color="auto"/>
                                                    <w:right w:val="none" w:sz="0" w:space="0" w:color="auto"/>
                                                  </w:divBdr>
                                                  <w:divsChild>
                                                    <w:div w:id="268586949">
                                                      <w:marLeft w:val="0"/>
                                                      <w:marRight w:val="0"/>
                                                      <w:marTop w:val="0"/>
                                                      <w:marBottom w:val="0"/>
                                                      <w:divBdr>
                                                        <w:top w:val="none" w:sz="0" w:space="0" w:color="auto"/>
                                                        <w:left w:val="none" w:sz="0" w:space="0" w:color="auto"/>
                                                        <w:bottom w:val="none" w:sz="0" w:space="0" w:color="auto"/>
                                                        <w:right w:val="none" w:sz="0" w:space="0" w:color="auto"/>
                                                      </w:divBdr>
                                                      <w:divsChild>
                                                        <w:div w:id="5180121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07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736">
                                  <w:marLeft w:val="0"/>
                                  <w:marRight w:val="0"/>
                                  <w:marTop w:val="0"/>
                                  <w:marBottom w:val="0"/>
                                  <w:divBdr>
                                    <w:top w:val="none" w:sz="0" w:space="0" w:color="auto"/>
                                    <w:left w:val="none" w:sz="0" w:space="0" w:color="auto"/>
                                    <w:bottom w:val="single" w:sz="6" w:space="7" w:color="E1E8ED"/>
                                    <w:right w:val="none" w:sz="0" w:space="0" w:color="auto"/>
                                  </w:divBdr>
                                  <w:divsChild>
                                    <w:div w:id="532770085">
                                      <w:marLeft w:val="0"/>
                                      <w:marRight w:val="0"/>
                                      <w:marTop w:val="0"/>
                                      <w:marBottom w:val="0"/>
                                      <w:divBdr>
                                        <w:top w:val="none" w:sz="0" w:space="0" w:color="auto"/>
                                        <w:left w:val="none" w:sz="0" w:space="0" w:color="auto"/>
                                        <w:bottom w:val="none" w:sz="0" w:space="0" w:color="auto"/>
                                        <w:right w:val="none" w:sz="0" w:space="0" w:color="auto"/>
                                      </w:divBdr>
                                      <w:divsChild>
                                        <w:div w:id="216941620">
                                          <w:marLeft w:val="0"/>
                                          <w:marRight w:val="0"/>
                                          <w:marTop w:val="0"/>
                                          <w:marBottom w:val="0"/>
                                          <w:divBdr>
                                            <w:top w:val="none" w:sz="0" w:space="0" w:color="auto"/>
                                            <w:left w:val="none" w:sz="0" w:space="0" w:color="auto"/>
                                            <w:bottom w:val="none" w:sz="0" w:space="0" w:color="auto"/>
                                            <w:right w:val="none" w:sz="0" w:space="0" w:color="auto"/>
                                          </w:divBdr>
                                          <w:divsChild>
                                            <w:div w:id="2139375124">
                                              <w:marLeft w:val="0"/>
                                              <w:marRight w:val="0"/>
                                              <w:marTop w:val="75"/>
                                              <w:marBottom w:val="30"/>
                                              <w:divBdr>
                                                <w:top w:val="none" w:sz="0" w:space="0" w:color="auto"/>
                                                <w:left w:val="none" w:sz="0" w:space="0" w:color="auto"/>
                                                <w:bottom w:val="none" w:sz="0" w:space="0" w:color="auto"/>
                                                <w:right w:val="none" w:sz="0" w:space="0" w:color="auto"/>
                                              </w:divBdr>
                                              <w:divsChild>
                                                <w:div w:id="1174417712">
                                                  <w:marLeft w:val="0"/>
                                                  <w:marRight w:val="0"/>
                                                  <w:marTop w:val="0"/>
                                                  <w:marBottom w:val="0"/>
                                                  <w:divBdr>
                                                    <w:top w:val="none" w:sz="0" w:space="0" w:color="auto"/>
                                                    <w:left w:val="none" w:sz="0" w:space="0" w:color="auto"/>
                                                    <w:bottom w:val="none" w:sz="0" w:space="0" w:color="auto"/>
                                                    <w:right w:val="none" w:sz="0" w:space="0" w:color="auto"/>
                                                  </w:divBdr>
                                                </w:div>
                                                <w:div w:id="1350332052">
                                                  <w:marLeft w:val="0"/>
                                                  <w:marRight w:val="0"/>
                                                  <w:marTop w:val="0"/>
                                                  <w:marBottom w:val="0"/>
                                                  <w:divBdr>
                                                    <w:top w:val="none" w:sz="0" w:space="0" w:color="auto"/>
                                                    <w:left w:val="none" w:sz="0" w:space="0" w:color="auto"/>
                                                    <w:bottom w:val="none" w:sz="0" w:space="0" w:color="auto"/>
                                                    <w:right w:val="none" w:sz="0" w:space="0" w:color="auto"/>
                                                  </w:divBdr>
                                                </w:div>
                                                <w:div w:id="1587298327">
                                                  <w:marLeft w:val="0"/>
                                                  <w:marRight w:val="0"/>
                                                  <w:marTop w:val="0"/>
                                                  <w:marBottom w:val="0"/>
                                                  <w:divBdr>
                                                    <w:top w:val="none" w:sz="0" w:space="0" w:color="auto"/>
                                                    <w:left w:val="none" w:sz="0" w:space="0" w:color="auto"/>
                                                    <w:bottom w:val="none" w:sz="0" w:space="0" w:color="auto"/>
                                                    <w:right w:val="none" w:sz="0" w:space="0" w:color="auto"/>
                                                  </w:divBdr>
                                                </w:div>
                                                <w:div w:id="1663124128">
                                                  <w:marLeft w:val="0"/>
                                                  <w:marRight w:val="0"/>
                                                  <w:marTop w:val="0"/>
                                                  <w:marBottom w:val="0"/>
                                                  <w:divBdr>
                                                    <w:top w:val="none" w:sz="0" w:space="0" w:color="auto"/>
                                                    <w:left w:val="none" w:sz="0" w:space="0" w:color="auto"/>
                                                    <w:bottom w:val="none" w:sz="0" w:space="0" w:color="auto"/>
                                                    <w:right w:val="none" w:sz="0" w:space="0" w:color="auto"/>
                                                  </w:divBdr>
                                                  <w:divsChild>
                                                    <w:div w:id="589392426">
                                                      <w:marLeft w:val="0"/>
                                                      <w:marRight w:val="0"/>
                                                      <w:marTop w:val="0"/>
                                                      <w:marBottom w:val="0"/>
                                                      <w:divBdr>
                                                        <w:top w:val="none" w:sz="0" w:space="0" w:color="auto"/>
                                                        <w:left w:val="none" w:sz="0" w:space="0" w:color="auto"/>
                                                        <w:bottom w:val="none" w:sz="0" w:space="0" w:color="auto"/>
                                                        <w:right w:val="none" w:sz="0" w:space="0" w:color="auto"/>
                                                      </w:divBdr>
                                                      <w:divsChild>
                                                        <w:div w:id="5575923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472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0768">
                                  <w:marLeft w:val="0"/>
                                  <w:marRight w:val="0"/>
                                  <w:marTop w:val="0"/>
                                  <w:marBottom w:val="0"/>
                                  <w:divBdr>
                                    <w:top w:val="none" w:sz="0" w:space="0" w:color="auto"/>
                                    <w:left w:val="none" w:sz="0" w:space="0" w:color="auto"/>
                                    <w:bottom w:val="single" w:sz="6" w:space="7" w:color="E1E8ED"/>
                                    <w:right w:val="none" w:sz="0" w:space="0" w:color="auto"/>
                                  </w:divBdr>
                                  <w:divsChild>
                                    <w:div w:id="874122226">
                                      <w:marLeft w:val="0"/>
                                      <w:marRight w:val="0"/>
                                      <w:marTop w:val="0"/>
                                      <w:marBottom w:val="0"/>
                                      <w:divBdr>
                                        <w:top w:val="none" w:sz="0" w:space="0" w:color="auto"/>
                                        <w:left w:val="none" w:sz="0" w:space="0" w:color="auto"/>
                                        <w:bottom w:val="none" w:sz="0" w:space="0" w:color="auto"/>
                                        <w:right w:val="none" w:sz="0" w:space="0" w:color="auto"/>
                                      </w:divBdr>
                                      <w:divsChild>
                                        <w:div w:id="1178615151">
                                          <w:marLeft w:val="0"/>
                                          <w:marRight w:val="0"/>
                                          <w:marTop w:val="0"/>
                                          <w:marBottom w:val="0"/>
                                          <w:divBdr>
                                            <w:top w:val="none" w:sz="0" w:space="0" w:color="auto"/>
                                            <w:left w:val="none" w:sz="0" w:space="0" w:color="auto"/>
                                            <w:bottom w:val="none" w:sz="0" w:space="0" w:color="auto"/>
                                            <w:right w:val="none" w:sz="0" w:space="0" w:color="auto"/>
                                          </w:divBdr>
                                        </w:div>
                                        <w:div w:id="1581014614">
                                          <w:marLeft w:val="0"/>
                                          <w:marRight w:val="0"/>
                                          <w:marTop w:val="0"/>
                                          <w:marBottom w:val="0"/>
                                          <w:divBdr>
                                            <w:top w:val="none" w:sz="0" w:space="0" w:color="auto"/>
                                            <w:left w:val="none" w:sz="0" w:space="0" w:color="auto"/>
                                            <w:bottom w:val="none" w:sz="0" w:space="0" w:color="auto"/>
                                            <w:right w:val="none" w:sz="0" w:space="0" w:color="auto"/>
                                          </w:divBdr>
                                          <w:divsChild>
                                            <w:div w:id="1465930790">
                                              <w:marLeft w:val="0"/>
                                              <w:marRight w:val="0"/>
                                              <w:marTop w:val="75"/>
                                              <w:marBottom w:val="30"/>
                                              <w:divBdr>
                                                <w:top w:val="none" w:sz="0" w:space="0" w:color="auto"/>
                                                <w:left w:val="none" w:sz="0" w:space="0" w:color="auto"/>
                                                <w:bottom w:val="none" w:sz="0" w:space="0" w:color="auto"/>
                                                <w:right w:val="none" w:sz="0" w:space="0" w:color="auto"/>
                                              </w:divBdr>
                                              <w:divsChild>
                                                <w:div w:id="89667573">
                                                  <w:marLeft w:val="0"/>
                                                  <w:marRight w:val="0"/>
                                                  <w:marTop w:val="0"/>
                                                  <w:marBottom w:val="0"/>
                                                  <w:divBdr>
                                                    <w:top w:val="none" w:sz="0" w:space="0" w:color="auto"/>
                                                    <w:left w:val="none" w:sz="0" w:space="0" w:color="auto"/>
                                                    <w:bottom w:val="none" w:sz="0" w:space="0" w:color="auto"/>
                                                    <w:right w:val="none" w:sz="0" w:space="0" w:color="auto"/>
                                                  </w:divBdr>
                                                </w:div>
                                                <w:div w:id="955454184">
                                                  <w:marLeft w:val="0"/>
                                                  <w:marRight w:val="0"/>
                                                  <w:marTop w:val="0"/>
                                                  <w:marBottom w:val="0"/>
                                                  <w:divBdr>
                                                    <w:top w:val="none" w:sz="0" w:space="0" w:color="auto"/>
                                                    <w:left w:val="none" w:sz="0" w:space="0" w:color="auto"/>
                                                    <w:bottom w:val="none" w:sz="0" w:space="0" w:color="auto"/>
                                                    <w:right w:val="none" w:sz="0" w:space="0" w:color="auto"/>
                                                  </w:divBdr>
                                                  <w:divsChild>
                                                    <w:div w:id="1677149414">
                                                      <w:marLeft w:val="0"/>
                                                      <w:marRight w:val="0"/>
                                                      <w:marTop w:val="0"/>
                                                      <w:marBottom w:val="0"/>
                                                      <w:divBdr>
                                                        <w:top w:val="none" w:sz="0" w:space="0" w:color="auto"/>
                                                        <w:left w:val="none" w:sz="0" w:space="0" w:color="auto"/>
                                                        <w:bottom w:val="none" w:sz="0" w:space="0" w:color="auto"/>
                                                        <w:right w:val="none" w:sz="0" w:space="0" w:color="auto"/>
                                                      </w:divBdr>
                                                      <w:divsChild>
                                                        <w:div w:id="1793788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866509">
                                                  <w:marLeft w:val="0"/>
                                                  <w:marRight w:val="0"/>
                                                  <w:marTop w:val="0"/>
                                                  <w:marBottom w:val="0"/>
                                                  <w:divBdr>
                                                    <w:top w:val="none" w:sz="0" w:space="0" w:color="auto"/>
                                                    <w:left w:val="none" w:sz="0" w:space="0" w:color="auto"/>
                                                    <w:bottom w:val="none" w:sz="0" w:space="0" w:color="auto"/>
                                                    <w:right w:val="none" w:sz="0" w:space="0" w:color="auto"/>
                                                  </w:divBdr>
                                                </w:div>
                                                <w:div w:id="2024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4716">
                                  <w:marLeft w:val="0"/>
                                  <w:marRight w:val="0"/>
                                  <w:marTop w:val="0"/>
                                  <w:marBottom w:val="0"/>
                                  <w:divBdr>
                                    <w:top w:val="none" w:sz="0" w:space="0" w:color="auto"/>
                                    <w:left w:val="none" w:sz="0" w:space="0" w:color="auto"/>
                                    <w:bottom w:val="single" w:sz="6" w:space="7" w:color="E1E8ED"/>
                                    <w:right w:val="none" w:sz="0" w:space="0" w:color="auto"/>
                                  </w:divBdr>
                                  <w:divsChild>
                                    <w:div w:id="1811436975">
                                      <w:marLeft w:val="0"/>
                                      <w:marRight w:val="0"/>
                                      <w:marTop w:val="0"/>
                                      <w:marBottom w:val="0"/>
                                      <w:divBdr>
                                        <w:top w:val="none" w:sz="0" w:space="0" w:color="auto"/>
                                        <w:left w:val="none" w:sz="0" w:space="0" w:color="auto"/>
                                        <w:bottom w:val="none" w:sz="0" w:space="0" w:color="auto"/>
                                        <w:right w:val="none" w:sz="0" w:space="0" w:color="auto"/>
                                      </w:divBdr>
                                      <w:divsChild>
                                        <w:div w:id="898439413">
                                          <w:marLeft w:val="0"/>
                                          <w:marRight w:val="0"/>
                                          <w:marTop w:val="0"/>
                                          <w:marBottom w:val="0"/>
                                          <w:divBdr>
                                            <w:top w:val="none" w:sz="0" w:space="0" w:color="auto"/>
                                            <w:left w:val="none" w:sz="0" w:space="0" w:color="auto"/>
                                            <w:bottom w:val="none" w:sz="0" w:space="0" w:color="auto"/>
                                            <w:right w:val="none" w:sz="0" w:space="0" w:color="auto"/>
                                          </w:divBdr>
                                        </w:div>
                                        <w:div w:id="928469838">
                                          <w:marLeft w:val="0"/>
                                          <w:marRight w:val="0"/>
                                          <w:marTop w:val="0"/>
                                          <w:marBottom w:val="0"/>
                                          <w:divBdr>
                                            <w:top w:val="none" w:sz="0" w:space="0" w:color="auto"/>
                                            <w:left w:val="none" w:sz="0" w:space="0" w:color="auto"/>
                                            <w:bottom w:val="none" w:sz="0" w:space="0" w:color="auto"/>
                                            <w:right w:val="none" w:sz="0" w:space="0" w:color="auto"/>
                                          </w:divBdr>
                                          <w:divsChild>
                                            <w:div w:id="1965191174">
                                              <w:marLeft w:val="0"/>
                                              <w:marRight w:val="0"/>
                                              <w:marTop w:val="75"/>
                                              <w:marBottom w:val="30"/>
                                              <w:divBdr>
                                                <w:top w:val="none" w:sz="0" w:space="0" w:color="auto"/>
                                                <w:left w:val="none" w:sz="0" w:space="0" w:color="auto"/>
                                                <w:bottom w:val="none" w:sz="0" w:space="0" w:color="auto"/>
                                                <w:right w:val="none" w:sz="0" w:space="0" w:color="auto"/>
                                              </w:divBdr>
                                              <w:divsChild>
                                                <w:div w:id="74254636">
                                                  <w:marLeft w:val="0"/>
                                                  <w:marRight w:val="0"/>
                                                  <w:marTop w:val="0"/>
                                                  <w:marBottom w:val="0"/>
                                                  <w:divBdr>
                                                    <w:top w:val="none" w:sz="0" w:space="0" w:color="auto"/>
                                                    <w:left w:val="none" w:sz="0" w:space="0" w:color="auto"/>
                                                    <w:bottom w:val="none" w:sz="0" w:space="0" w:color="auto"/>
                                                    <w:right w:val="none" w:sz="0" w:space="0" w:color="auto"/>
                                                  </w:divBdr>
                                                </w:div>
                                                <w:div w:id="386807318">
                                                  <w:marLeft w:val="0"/>
                                                  <w:marRight w:val="0"/>
                                                  <w:marTop w:val="0"/>
                                                  <w:marBottom w:val="0"/>
                                                  <w:divBdr>
                                                    <w:top w:val="none" w:sz="0" w:space="0" w:color="auto"/>
                                                    <w:left w:val="none" w:sz="0" w:space="0" w:color="auto"/>
                                                    <w:bottom w:val="none" w:sz="0" w:space="0" w:color="auto"/>
                                                    <w:right w:val="none" w:sz="0" w:space="0" w:color="auto"/>
                                                  </w:divBdr>
                                                  <w:divsChild>
                                                    <w:div w:id="323631582">
                                                      <w:marLeft w:val="0"/>
                                                      <w:marRight w:val="0"/>
                                                      <w:marTop w:val="0"/>
                                                      <w:marBottom w:val="0"/>
                                                      <w:divBdr>
                                                        <w:top w:val="none" w:sz="0" w:space="0" w:color="auto"/>
                                                        <w:left w:val="none" w:sz="0" w:space="0" w:color="auto"/>
                                                        <w:bottom w:val="none" w:sz="0" w:space="0" w:color="auto"/>
                                                        <w:right w:val="none" w:sz="0" w:space="0" w:color="auto"/>
                                                      </w:divBdr>
                                                      <w:divsChild>
                                                        <w:div w:id="1295716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245845">
                                                  <w:marLeft w:val="0"/>
                                                  <w:marRight w:val="0"/>
                                                  <w:marTop w:val="0"/>
                                                  <w:marBottom w:val="0"/>
                                                  <w:divBdr>
                                                    <w:top w:val="none" w:sz="0" w:space="0" w:color="auto"/>
                                                    <w:left w:val="none" w:sz="0" w:space="0" w:color="auto"/>
                                                    <w:bottom w:val="none" w:sz="0" w:space="0" w:color="auto"/>
                                                    <w:right w:val="none" w:sz="0" w:space="0" w:color="auto"/>
                                                  </w:divBdr>
                                                </w:div>
                                                <w:div w:id="20163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6823">
                                  <w:marLeft w:val="0"/>
                                  <w:marRight w:val="0"/>
                                  <w:marTop w:val="0"/>
                                  <w:marBottom w:val="0"/>
                                  <w:divBdr>
                                    <w:top w:val="none" w:sz="0" w:space="0" w:color="auto"/>
                                    <w:left w:val="none" w:sz="0" w:space="0" w:color="auto"/>
                                    <w:bottom w:val="single" w:sz="6" w:space="7" w:color="E1E8ED"/>
                                    <w:right w:val="none" w:sz="0" w:space="0" w:color="auto"/>
                                  </w:divBdr>
                                  <w:divsChild>
                                    <w:div w:id="694040248">
                                      <w:marLeft w:val="0"/>
                                      <w:marRight w:val="0"/>
                                      <w:marTop w:val="0"/>
                                      <w:marBottom w:val="0"/>
                                      <w:divBdr>
                                        <w:top w:val="none" w:sz="0" w:space="0" w:color="auto"/>
                                        <w:left w:val="none" w:sz="0" w:space="0" w:color="auto"/>
                                        <w:bottom w:val="none" w:sz="0" w:space="0" w:color="auto"/>
                                        <w:right w:val="none" w:sz="0" w:space="0" w:color="auto"/>
                                      </w:divBdr>
                                      <w:divsChild>
                                        <w:div w:id="1129855458">
                                          <w:marLeft w:val="0"/>
                                          <w:marRight w:val="0"/>
                                          <w:marTop w:val="0"/>
                                          <w:marBottom w:val="0"/>
                                          <w:divBdr>
                                            <w:top w:val="none" w:sz="0" w:space="0" w:color="auto"/>
                                            <w:left w:val="none" w:sz="0" w:space="0" w:color="auto"/>
                                            <w:bottom w:val="none" w:sz="0" w:space="0" w:color="auto"/>
                                            <w:right w:val="none" w:sz="0" w:space="0" w:color="auto"/>
                                          </w:divBdr>
                                          <w:divsChild>
                                            <w:div w:id="2054423661">
                                              <w:marLeft w:val="0"/>
                                              <w:marRight w:val="0"/>
                                              <w:marTop w:val="75"/>
                                              <w:marBottom w:val="30"/>
                                              <w:divBdr>
                                                <w:top w:val="none" w:sz="0" w:space="0" w:color="auto"/>
                                                <w:left w:val="none" w:sz="0" w:space="0" w:color="auto"/>
                                                <w:bottom w:val="none" w:sz="0" w:space="0" w:color="auto"/>
                                                <w:right w:val="none" w:sz="0" w:space="0" w:color="auto"/>
                                              </w:divBdr>
                                              <w:divsChild>
                                                <w:div w:id="1164512252">
                                                  <w:marLeft w:val="0"/>
                                                  <w:marRight w:val="0"/>
                                                  <w:marTop w:val="0"/>
                                                  <w:marBottom w:val="0"/>
                                                  <w:divBdr>
                                                    <w:top w:val="none" w:sz="0" w:space="0" w:color="auto"/>
                                                    <w:left w:val="none" w:sz="0" w:space="0" w:color="auto"/>
                                                    <w:bottom w:val="none" w:sz="0" w:space="0" w:color="auto"/>
                                                    <w:right w:val="none" w:sz="0" w:space="0" w:color="auto"/>
                                                  </w:divBdr>
                                                </w:div>
                                                <w:div w:id="1381711553">
                                                  <w:marLeft w:val="0"/>
                                                  <w:marRight w:val="0"/>
                                                  <w:marTop w:val="0"/>
                                                  <w:marBottom w:val="0"/>
                                                  <w:divBdr>
                                                    <w:top w:val="none" w:sz="0" w:space="0" w:color="auto"/>
                                                    <w:left w:val="none" w:sz="0" w:space="0" w:color="auto"/>
                                                    <w:bottom w:val="none" w:sz="0" w:space="0" w:color="auto"/>
                                                    <w:right w:val="none" w:sz="0" w:space="0" w:color="auto"/>
                                                  </w:divBdr>
                                                </w:div>
                                                <w:div w:id="1511793746">
                                                  <w:marLeft w:val="0"/>
                                                  <w:marRight w:val="0"/>
                                                  <w:marTop w:val="0"/>
                                                  <w:marBottom w:val="0"/>
                                                  <w:divBdr>
                                                    <w:top w:val="none" w:sz="0" w:space="0" w:color="auto"/>
                                                    <w:left w:val="none" w:sz="0" w:space="0" w:color="auto"/>
                                                    <w:bottom w:val="none" w:sz="0" w:space="0" w:color="auto"/>
                                                    <w:right w:val="none" w:sz="0" w:space="0" w:color="auto"/>
                                                  </w:divBdr>
                                                  <w:divsChild>
                                                    <w:div w:id="490485296">
                                                      <w:marLeft w:val="0"/>
                                                      <w:marRight w:val="0"/>
                                                      <w:marTop w:val="0"/>
                                                      <w:marBottom w:val="0"/>
                                                      <w:divBdr>
                                                        <w:top w:val="none" w:sz="0" w:space="0" w:color="auto"/>
                                                        <w:left w:val="none" w:sz="0" w:space="0" w:color="auto"/>
                                                        <w:bottom w:val="none" w:sz="0" w:space="0" w:color="auto"/>
                                                        <w:right w:val="none" w:sz="0" w:space="0" w:color="auto"/>
                                                      </w:divBdr>
                                                      <w:divsChild>
                                                        <w:div w:id="63734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8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643">
                                  <w:marLeft w:val="0"/>
                                  <w:marRight w:val="0"/>
                                  <w:marTop w:val="0"/>
                                  <w:marBottom w:val="0"/>
                                  <w:divBdr>
                                    <w:top w:val="none" w:sz="0" w:space="0" w:color="auto"/>
                                    <w:left w:val="none" w:sz="0" w:space="0" w:color="auto"/>
                                    <w:bottom w:val="single" w:sz="6" w:space="7" w:color="E1E8ED"/>
                                    <w:right w:val="none" w:sz="0" w:space="0" w:color="auto"/>
                                  </w:divBdr>
                                  <w:divsChild>
                                    <w:div w:id="599064614">
                                      <w:marLeft w:val="0"/>
                                      <w:marRight w:val="0"/>
                                      <w:marTop w:val="0"/>
                                      <w:marBottom w:val="0"/>
                                      <w:divBdr>
                                        <w:top w:val="none" w:sz="0" w:space="0" w:color="auto"/>
                                        <w:left w:val="none" w:sz="0" w:space="0" w:color="auto"/>
                                        <w:bottom w:val="none" w:sz="0" w:space="0" w:color="auto"/>
                                        <w:right w:val="none" w:sz="0" w:space="0" w:color="auto"/>
                                      </w:divBdr>
                                      <w:divsChild>
                                        <w:div w:id="263197458">
                                          <w:marLeft w:val="0"/>
                                          <w:marRight w:val="0"/>
                                          <w:marTop w:val="0"/>
                                          <w:marBottom w:val="0"/>
                                          <w:divBdr>
                                            <w:top w:val="none" w:sz="0" w:space="0" w:color="auto"/>
                                            <w:left w:val="none" w:sz="0" w:space="0" w:color="auto"/>
                                            <w:bottom w:val="none" w:sz="0" w:space="0" w:color="auto"/>
                                            <w:right w:val="none" w:sz="0" w:space="0" w:color="auto"/>
                                          </w:divBdr>
                                          <w:divsChild>
                                            <w:div w:id="1827356133">
                                              <w:marLeft w:val="0"/>
                                              <w:marRight w:val="0"/>
                                              <w:marTop w:val="75"/>
                                              <w:marBottom w:val="30"/>
                                              <w:divBdr>
                                                <w:top w:val="none" w:sz="0" w:space="0" w:color="auto"/>
                                                <w:left w:val="none" w:sz="0" w:space="0" w:color="auto"/>
                                                <w:bottom w:val="none" w:sz="0" w:space="0" w:color="auto"/>
                                                <w:right w:val="none" w:sz="0" w:space="0" w:color="auto"/>
                                              </w:divBdr>
                                              <w:divsChild>
                                                <w:div w:id="157115021">
                                                  <w:marLeft w:val="0"/>
                                                  <w:marRight w:val="0"/>
                                                  <w:marTop w:val="0"/>
                                                  <w:marBottom w:val="0"/>
                                                  <w:divBdr>
                                                    <w:top w:val="none" w:sz="0" w:space="0" w:color="auto"/>
                                                    <w:left w:val="none" w:sz="0" w:space="0" w:color="auto"/>
                                                    <w:bottom w:val="none" w:sz="0" w:space="0" w:color="auto"/>
                                                    <w:right w:val="none" w:sz="0" w:space="0" w:color="auto"/>
                                                  </w:divBdr>
                                                </w:div>
                                                <w:div w:id="470097431">
                                                  <w:marLeft w:val="0"/>
                                                  <w:marRight w:val="0"/>
                                                  <w:marTop w:val="0"/>
                                                  <w:marBottom w:val="0"/>
                                                  <w:divBdr>
                                                    <w:top w:val="none" w:sz="0" w:space="0" w:color="auto"/>
                                                    <w:left w:val="none" w:sz="0" w:space="0" w:color="auto"/>
                                                    <w:bottom w:val="none" w:sz="0" w:space="0" w:color="auto"/>
                                                    <w:right w:val="none" w:sz="0" w:space="0" w:color="auto"/>
                                                  </w:divBdr>
                                                  <w:divsChild>
                                                    <w:div w:id="211696915">
                                                      <w:marLeft w:val="0"/>
                                                      <w:marRight w:val="0"/>
                                                      <w:marTop w:val="0"/>
                                                      <w:marBottom w:val="0"/>
                                                      <w:divBdr>
                                                        <w:top w:val="none" w:sz="0" w:space="0" w:color="auto"/>
                                                        <w:left w:val="none" w:sz="0" w:space="0" w:color="auto"/>
                                                        <w:bottom w:val="none" w:sz="0" w:space="0" w:color="auto"/>
                                                        <w:right w:val="none" w:sz="0" w:space="0" w:color="auto"/>
                                                      </w:divBdr>
                                                      <w:divsChild>
                                                        <w:div w:id="19326663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7982561">
                                                  <w:marLeft w:val="0"/>
                                                  <w:marRight w:val="0"/>
                                                  <w:marTop w:val="0"/>
                                                  <w:marBottom w:val="0"/>
                                                  <w:divBdr>
                                                    <w:top w:val="none" w:sz="0" w:space="0" w:color="auto"/>
                                                    <w:left w:val="none" w:sz="0" w:space="0" w:color="auto"/>
                                                    <w:bottom w:val="none" w:sz="0" w:space="0" w:color="auto"/>
                                                    <w:right w:val="none" w:sz="0" w:space="0" w:color="auto"/>
                                                  </w:divBdr>
                                                </w:div>
                                                <w:div w:id="1551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6709">
                                  <w:marLeft w:val="0"/>
                                  <w:marRight w:val="0"/>
                                  <w:marTop w:val="0"/>
                                  <w:marBottom w:val="0"/>
                                  <w:divBdr>
                                    <w:top w:val="none" w:sz="0" w:space="0" w:color="auto"/>
                                    <w:left w:val="none" w:sz="0" w:space="0" w:color="auto"/>
                                    <w:bottom w:val="single" w:sz="6" w:space="7" w:color="E1E8ED"/>
                                    <w:right w:val="none" w:sz="0" w:space="0" w:color="auto"/>
                                  </w:divBdr>
                                  <w:divsChild>
                                    <w:div w:id="1065907053">
                                      <w:marLeft w:val="0"/>
                                      <w:marRight w:val="0"/>
                                      <w:marTop w:val="0"/>
                                      <w:marBottom w:val="0"/>
                                      <w:divBdr>
                                        <w:top w:val="none" w:sz="0" w:space="0" w:color="auto"/>
                                        <w:left w:val="none" w:sz="0" w:space="0" w:color="auto"/>
                                        <w:bottom w:val="none" w:sz="0" w:space="0" w:color="auto"/>
                                        <w:right w:val="none" w:sz="0" w:space="0" w:color="auto"/>
                                      </w:divBdr>
                                      <w:divsChild>
                                        <w:div w:id="141312653">
                                          <w:marLeft w:val="0"/>
                                          <w:marRight w:val="0"/>
                                          <w:marTop w:val="0"/>
                                          <w:marBottom w:val="0"/>
                                          <w:divBdr>
                                            <w:top w:val="none" w:sz="0" w:space="0" w:color="auto"/>
                                            <w:left w:val="none" w:sz="0" w:space="0" w:color="auto"/>
                                            <w:bottom w:val="none" w:sz="0" w:space="0" w:color="auto"/>
                                            <w:right w:val="none" w:sz="0" w:space="0" w:color="auto"/>
                                          </w:divBdr>
                                        </w:div>
                                        <w:div w:id="594364579">
                                          <w:marLeft w:val="0"/>
                                          <w:marRight w:val="0"/>
                                          <w:marTop w:val="0"/>
                                          <w:marBottom w:val="0"/>
                                          <w:divBdr>
                                            <w:top w:val="none" w:sz="0" w:space="0" w:color="auto"/>
                                            <w:left w:val="none" w:sz="0" w:space="0" w:color="auto"/>
                                            <w:bottom w:val="none" w:sz="0" w:space="0" w:color="auto"/>
                                            <w:right w:val="none" w:sz="0" w:space="0" w:color="auto"/>
                                          </w:divBdr>
                                          <w:divsChild>
                                            <w:div w:id="700666700">
                                              <w:marLeft w:val="0"/>
                                              <w:marRight w:val="0"/>
                                              <w:marTop w:val="75"/>
                                              <w:marBottom w:val="30"/>
                                              <w:divBdr>
                                                <w:top w:val="none" w:sz="0" w:space="0" w:color="auto"/>
                                                <w:left w:val="none" w:sz="0" w:space="0" w:color="auto"/>
                                                <w:bottom w:val="none" w:sz="0" w:space="0" w:color="auto"/>
                                                <w:right w:val="none" w:sz="0" w:space="0" w:color="auto"/>
                                              </w:divBdr>
                                              <w:divsChild>
                                                <w:div w:id="523591287">
                                                  <w:marLeft w:val="0"/>
                                                  <w:marRight w:val="0"/>
                                                  <w:marTop w:val="0"/>
                                                  <w:marBottom w:val="0"/>
                                                  <w:divBdr>
                                                    <w:top w:val="none" w:sz="0" w:space="0" w:color="auto"/>
                                                    <w:left w:val="none" w:sz="0" w:space="0" w:color="auto"/>
                                                    <w:bottom w:val="none" w:sz="0" w:space="0" w:color="auto"/>
                                                    <w:right w:val="none" w:sz="0" w:space="0" w:color="auto"/>
                                                  </w:divBdr>
                                                </w:div>
                                                <w:div w:id="699861408">
                                                  <w:marLeft w:val="0"/>
                                                  <w:marRight w:val="0"/>
                                                  <w:marTop w:val="0"/>
                                                  <w:marBottom w:val="0"/>
                                                  <w:divBdr>
                                                    <w:top w:val="none" w:sz="0" w:space="0" w:color="auto"/>
                                                    <w:left w:val="none" w:sz="0" w:space="0" w:color="auto"/>
                                                    <w:bottom w:val="none" w:sz="0" w:space="0" w:color="auto"/>
                                                    <w:right w:val="none" w:sz="0" w:space="0" w:color="auto"/>
                                                  </w:divBdr>
                                                </w:div>
                                                <w:div w:id="952252047">
                                                  <w:marLeft w:val="0"/>
                                                  <w:marRight w:val="0"/>
                                                  <w:marTop w:val="0"/>
                                                  <w:marBottom w:val="0"/>
                                                  <w:divBdr>
                                                    <w:top w:val="none" w:sz="0" w:space="0" w:color="auto"/>
                                                    <w:left w:val="none" w:sz="0" w:space="0" w:color="auto"/>
                                                    <w:bottom w:val="none" w:sz="0" w:space="0" w:color="auto"/>
                                                    <w:right w:val="none" w:sz="0" w:space="0" w:color="auto"/>
                                                  </w:divBdr>
                                                </w:div>
                                                <w:div w:id="1055084707">
                                                  <w:marLeft w:val="0"/>
                                                  <w:marRight w:val="0"/>
                                                  <w:marTop w:val="0"/>
                                                  <w:marBottom w:val="0"/>
                                                  <w:divBdr>
                                                    <w:top w:val="none" w:sz="0" w:space="0" w:color="auto"/>
                                                    <w:left w:val="none" w:sz="0" w:space="0" w:color="auto"/>
                                                    <w:bottom w:val="none" w:sz="0" w:space="0" w:color="auto"/>
                                                    <w:right w:val="none" w:sz="0" w:space="0" w:color="auto"/>
                                                  </w:divBdr>
                                                  <w:divsChild>
                                                    <w:div w:id="830215848">
                                                      <w:marLeft w:val="0"/>
                                                      <w:marRight w:val="0"/>
                                                      <w:marTop w:val="0"/>
                                                      <w:marBottom w:val="0"/>
                                                      <w:divBdr>
                                                        <w:top w:val="none" w:sz="0" w:space="0" w:color="auto"/>
                                                        <w:left w:val="none" w:sz="0" w:space="0" w:color="auto"/>
                                                        <w:bottom w:val="none" w:sz="0" w:space="0" w:color="auto"/>
                                                        <w:right w:val="none" w:sz="0" w:space="0" w:color="auto"/>
                                                      </w:divBdr>
                                                      <w:divsChild>
                                                        <w:div w:id="7222178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4596582">
                                  <w:marLeft w:val="0"/>
                                  <w:marRight w:val="0"/>
                                  <w:marTop w:val="0"/>
                                  <w:marBottom w:val="0"/>
                                  <w:divBdr>
                                    <w:top w:val="none" w:sz="0" w:space="0" w:color="auto"/>
                                    <w:left w:val="none" w:sz="0" w:space="0" w:color="auto"/>
                                    <w:bottom w:val="single" w:sz="6" w:space="7" w:color="E1E8ED"/>
                                    <w:right w:val="none" w:sz="0" w:space="0" w:color="auto"/>
                                  </w:divBdr>
                                  <w:divsChild>
                                    <w:div w:id="1534461634">
                                      <w:marLeft w:val="0"/>
                                      <w:marRight w:val="0"/>
                                      <w:marTop w:val="0"/>
                                      <w:marBottom w:val="0"/>
                                      <w:divBdr>
                                        <w:top w:val="none" w:sz="0" w:space="0" w:color="auto"/>
                                        <w:left w:val="none" w:sz="0" w:space="0" w:color="auto"/>
                                        <w:bottom w:val="none" w:sz="0" w:space="0" w:color="auto"/>
                                        <w:right w:val="none" w:sz="0" w:space="0" w:color="auto"/>
                                      </w:divBdr>
                                      <w:divsChild>
                                        <w:div w:id="1212157522">
                                          <w:marLeft w:val="0"/>
                                          <w:marRight w:val="0"/>
                                          <w:marTop w:val="0"/>
                                          <w:marBottom w:val="0"/>
                                          <w:divBdr>
                                            <w:top w:val="none" w:sz="0" w:space="0" w:color="auto"/>
                                            <w:left w:val="none" w:sz="0" w:space="0" w:color="auto"/>
                                            <w:bottom w:val="none" w:sz="0" w:space="0" w:color="auto"/>
                                            <w:right w:val="none" w:sz="0" w:space="0" w:color="auto"/>
                                          </w:divBdr>
                                          <w:divsChild>
                                            <w:div w:id="872155462">
                                              <w:marLeft w:val="0"/>
                                              <w:marRight w:val="0"/>
                                              <w:marTop w:val="75"/>
                                              <w:marBottom w:val="30"/>
                                              <w:divBdr>
                                                <w:top w:val="none" w:sz="0" w:space="0" w:color="auto"/>
                                                <w:left w:val="none" w:sz="0" w:space="0" w:color="auto"/>
                                                <w:bottom w:val="none" w:sz="0" w:space="0" w:color="auto"/>
                                                <w:right w:val="none" w:sz="0" w:space="0" w:color="auto"/>
                                              </w:divBdr>
                                              <w:divsChild>
                                                <w:div w:id="547225614">
                                                  <w:marLeft w:val="0"/>
                                                  <w:marRight w:val="0"/>
                                                  <w:marTop w:val="0"/>
                                                  <w:marBottom w:val="0"/>
                                                  <w:divBdr>
                                                    <w:top w:val="none" w:sz="0" w:space="0" w:color="auto"/>
                                                    <w:left w:val="none" w:sz="0" w:space="0" w:color="auto"/>
                                                    <w:bottom w:val="none" w:sz="0" w:space="0" w:color="auto"/>
                                                    <w:right w:val="none" w:sz="0" w:space="0" w:color="auto"/>
                                                  </w:divBdr>
                                                  <w:divsChild>
                                                    <w:div w:id="652220795">
                                                      <w:marLeft w:val="0"/>
                                                      <w:marRight w:val="0"/>
                                                      <w:marTop w:val="0"/>
                                                      <w:marBottom w:val="0"/>
                                                      <w:divBdr>
                                                        <w:top w:val="none" w:sz="0" w:space="0" w:color="auto"/>
                                                        <w:left w:val="none" w:sz="0" w:space="0" w:color="auto"/>
                                                        <w:bottom w:val="none" w:sz="0" w:space="0" w:color="auto"/>
                                                        <w:right w:val="none" w:sz="0" w:space="0" w:color="auto"/>
                                                      </w:divBdr>
                                                      <w:divsChild>
                                                        <w:div w:id="464667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669819">
                                                  <w:marLeft w:val="0"/>
                                                  <w:marRight w:val="0"/>
                                                  <w:marTop w:val="0"/>
                                                  <w:marBottom w:val="0"/>
                                                  <w:divBdr>
                                                    <w:top w:val="none" w:sz="0" w:space="0" w:color="auto"/>
                                                    <w:left w:val="none" w:sz="0" w:space="0" w:color="auto"/>
                                                    <w:bottom w:val="none" w:sz="0" w:space="0" w:color="auto"/>
                                                    <w:right w:val="none" w:sz="0" w:space="0" w:color="auto"/>
                                                  </w:divBdr>
                                                </w:div>
                                                <w:div w:id="773133831">
                                                  <w:marLeft w:val="0"/>
                                                  <w:marRight w:val="0"/>
                                                  <w:marTop w:val="0"/>
                                                  <w:marBottom w:val="0"/>
                                                  <w:divBdr>
                                                    <w:top w:val="none" w:sz="0" w:space="0" w:color="auto"/>
                                                    <w:left w:val="none" w:sz="0" w:space="0" w:color="auto"/>
                                                    <w:bottom w:val="none" w:sz="0" w:space="0" w:color="auto"/>
                                                    <w:right w:val="none" w:sz="0" w:space="0" w:color="auto"/>
                                                  </w:divBdr>
                                                </w:div>
                                                <w:div w:id="19247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3885">
                                  <w:marLeft w:val="0"/>
                                  <w:marRight w:val="0"/>
                                  <w:marTop w:val="0"/>
                                  <w:marBottom w:val="0"/>
                                  <w:divBdr>
                                    <w:top w:val="none" w:sz="0" w:space="0" w:color="auto"/>
                                    <w:left w:val="none" w:sz="0" w:space="0" w:color="auto"/>
                                    <w:bottom w:val="none" w:sz="0" w:space="0" w:color="auto"/>
                                    <w:right w:val="none" w:sz="0" w:space="0" w:color="auto"/>
                                  </w:divBdr>
                                  <w:divsChild>
                                    <w:div w:id="2027902483">
                                      <w:marLeft w:val="0"/>
                                      <w:marRight w:val="0"/>
                                      <w:marTop w:val="0"/>
                                      <w:marBottom w:val="0"/>
                                      <w:divBdr>
                                        <w:top w:val="none" w:sz="0" w:space="0" w:color="auto"/>
                                        <w:left w:val="none" w:sz="0" w:space="0" w:color="auto"/>
                                        <w:bottom w:val="none" w:sz="0" w:space="0" w:color="auto"/>
                                        <w:right w:val="none" w:sz="0" w:space="0" w:color="auto"/>
                                      </w:divBdr>
                                      <w:divsChild>
                                        <w:div w:id="983390407">
                                          <w:marLeft w:val="0"/>
                                          <w:marRight w:val="0"/>
                                          <w:marTop w:val="0"/>
                                          <w:marBottom w:val="210"/>
                                          <w:divBdr>
                                            <w:top w:val="single" w:sz="2" w:space="0" w:color="E1E8ED"/>
                                            <w:left w:val="single" w:sz="6" w:space="0" w:color="E1E8ED"/>
                                            <w:bottom w:val="single" w:sz="6" w:space="0" w:color="E1E8ED"/>
                                            <w:right w:val="single" w:sz="6" w:space="0" w:color="E1E8ED"/>
                                          </w:divBdr>
                                          <w:divsChild>
                                            <w:div w:id="1385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0704">
                                  <w:marLeft w:val="0"/>
                                  <w:marRight w:val="0"/>
                                  <w:marTop w:val="0"/>
                                  <w:marBottom w:val="0"/>
                                  <w:divBdr>
                                    <w:top w:val="none" w:sz="0" w:space="0" w:color="auto"/>
                                    <w:left w:val="none" w:sz="0" w:space="0" w:color="auto"/>
                                    <w:bottom w:val="single" w:sz="6" w:space="7" w:color="E1E8ED"/>
                                    <w:right w:val="none" w:sz="0" w:space="0" w:color="auto"/>
                                  </w:divBdr>
                                  <w:divsChild>
                                    <w:div w:id="1560559272">
                                      <w:marLeft w:val="0"/>
                                      <w:marRight w:val="0"/>
                                      <w:marTop w:val="0"/>
                                      <w:marBottom w:val="0"/>
                                      <w:divBdr>
                                        <w:top w:val="none" w:sz="0" w:space="0" w:color="auto"/>
                                        <w:left w:val="none" w:sz="0" w:space="0" w:color="auto"/>
                                        <w:bottom w:val="none" w:sz="0" w:space="0" w:color="auto"/>
                                        <w:right w:val="none" w:sz="0" w:space="0" w:color="auto"/>
                                      </w:divBdr>
                                      <w:divsChild>
                                        <w:div w:id="282158753">
                                          <w:marLeft w:val="0"/>
                                          <w:marRight w:val="0"/>
                                          <w:marTop w:val="0"/>
                                          <w:marBottom w:val="0"/>
                                          <w:divBdr>
                                            <w:top w:val="none" w:sz="0" w:space="0" w:color="auto"/>
                                            <w:left w:val="none" w:sz="0" w:space="0" w:color="auto"/>
                                            <w:bottom w:val="none" w:sz="0" w:space="0" w:color="auto"/>
                                            <w:right w:val="none" w:sz="0" w:space="0" w:color="auto"/>
                                          </w:divBdr>
                                          <w:divsChild>
                                            <w:div w:id="263617839">
                                              <w:marLeft w:val="0"/>
                                              <w:marRight w:val="0"/>
                                              <w:marTop w:val="75"/>
                                              <w:marBottom w:val="30"/>
                                              <w:divBdr>
                                                <w:top w:val="none" w:sz="0" w:space="0" w:color="auto"/>
                                                <w:left w:val="none" w:sz="0" w:space="0" w:color="auto"/>
                                                <w:bottom w:val="none" w:sz="0" w:space="0" w:color="auto"/>
                                                <w:right w:val="none" w:sz="0" w:space="0" w:color="auto"/>
                                              </w:divBdr>
                                              <w:divsChild>
                                                <w:div w:id="291791164">
                                                  <w:marLeft w:val="0"/>
                                                  <w:marRight w:val="0"/>
                                                  <w:marTop w:val="0"/>
                                                  <w:marBottom w:val="0"/>
                                                  <w:divBdr>
                                                    <w:top w:val="none" w:sz="0" w:space="0" w:color="auto"/>
                                                    <w:left w:val="none" w:sz="0" w:space="0" w:color="auto"/>
                                                    <w:bottom w:val="none" w:sz="0" w:space="0" w:color="auto"/>
                                                    <w:right w:val="none" w:sz="0" w:space="0" w:color="auto"/>
                                                  </w:divBdr>
                                                </w:div>
                                                <w:div w:id="697894504">
                                                  <w:marLeft w:val="0"/>
                                                  <w:marRight w:val="0"/>
                                                  <w:marTop w:val="0"/>
                                                  <w:marBottom w:val="0"/>
                                                  <w:divBdr>
                                                    <w:top w:val="none" w:sz="0" w:space="0" w:color="auto"/>
                                                    <w:left w:val="none" w:sz="0" w:space="0" w:color="auto"/>
                                                    <w:bottom w:val="none" w:sz="0" w:space="0" w:color="auto"/>
                                                    <w:right w:val="none" w:sz="0" w:space="0" w:color="auto"/>
                                                  </w:divBdr>
                                                </w:div>
                                                <w:div w:id="1440687737">
                                                  <w:marLeft w:val="0"/>
                                                  <w:marRight w:val="0"/>
                                                  <w:marTop w:val="0"/>
                                                  <w:marBottom w:val="0"/>
                                                  <w:divBdr>
                                                    <w:top w:val="none" w:sz="0" w:space="0" w:color="auto"/>
                                                    <w:left w:val="none" w:sz="0" w:space="0" w:color="auto"/>
                                                    <w:bottom w:val="none" w:sz="0" w:space="0" w:color="auto"/>
                                                    <w:right w:val="none" w:sz="0" w:space="0" w:color="auto"/>
                                                  </w:divBdr>
                                                  <w:divsChild>
                                                    <w:div w:id="1717663047">
                                                      <w:marLeft w:val="0"/>
                                                      <w:marRight w:val="0"/>
                                                      <w:marTop w:val="0"/>
                                                      <w:marBottom w:val="0"/>
                                                      <w:divBdr>
                                                        <w:top w:val="none" w:sz="0" w:space="0" w:color="auto"/>
                                                        <w:left w:val="none" w:sz="0" w:space="0" w:color="auto"/>
                                                        <w:bottom w:val="none" w:sz="0" w:space="0" w:color="auto"/>
                                                        <w:right w:val="none" w:sz="0" w:space="0" w:color="auto"/>
                                                      </w:divBdr>
                                                      <w:divsChild>
                                                        <w:div w:id="10225085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5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640">
                                  <w:marLeft w:val="0"/>
                                  <w:marRight w:val="0"/>
                                  <w:marTop w:val="0"/>
                                  <w:marBottom w:val="0"/>
                                  <w:divBdr>
                                    <w:top w:val="none" w:sz="0" w:space="0" w:color="auto"/>
                                    <w:left w:val="none" w:sz="0" w:space="0" w:color="auto"/>
                                    <w:bottom w:val="single" w:sz="6" w:space="7" w:color="E1E8ED"/>
                                    <w:right w:val="none" w:sz="0" w:space="0" w:color="auto"/>
                                  </w:divBdr>
                                  <w:divsChild>
                                    <w:div w:id="1499883145">
                                      <w:marLeft w:val="0"/>
                                      <w:marRight w:val="0"/>
                                      <w:marTop w:val="0"/>
                                      <w:marBottom w:val="0"/>
                                      <w:divBdr>
                                        <w:top w:val="none" w:sz="0" w:space="0" w:color="auto"/>
                                        <w:left w:val="none" w:sz="0" w:space="0" w:color="auto"/>
                                        <w:bottom w:val="none" w:sz="0" w:space="0" w:color="auto"/>
                                        <w:right w:val="none" w:sz="0" w:space="0" w:color="auto"/>
                                      </w:divBdr>
                                      <w:divsChild>
                                        <w:div w:id="1147823387">
                                          <w:marLeft w:val="0"/>
                                          <w:marRight w:val="0"/>
                                          <w:marTop w:val="0"/>
                                          <w:marBottom w:val="0"/>
                                          <w:divBdr>
                                            <w:top w:val="none" w:sz="0" w:space="0" w:color="auto"/>
                                            <w:left w:val="none" w:sz="0" w:space="0" w:color="auto"/>
                                            <w:bottom w:val="none" w:sz="0" w:space="0" w:color="auto"/>
                                            <w:right w:val="none" w:sz="0" w:space="0" w:color="auto"/>
                                          </w:divBdr>
                                          <w:divsChild>
                                            <w:div w:id="1517815540">
                                              <w:marLeft w:val="0"/>
                                              <w:marRight w:val="0"/>
                                              <w:marTop w:val="75"/>
                                              <w:marBottom w:val="30"/>
                                              <w:divBdr>
                                                <w:top w:val="none" w:sz="0" w:space="0" w:color="auto"/>
                                                <w:left w:val="none" w:sz="0" w:space="0" w:color="auto"/>
                                                <w:bottom w:val="none" w:sz="0" w:space="0" w:color="auto"/>
                                                <w:right w:val="none" w:sz="0" w:space="0" w:color="auto"/>
                                              </w:divBdr>
                                              <w:divsChild>
                                                <w:div w:id="1081752749">
                                                  <w:marLeft w:val="0"/>
                                                  <w:marRight w:val="0"/>
                                                  <w:marTop w:val="0"/>
                                                  <w:marBottom w:val="0"/>
                                                  <w:divBdr>
                                                    <w:top w:val="none" w:sz="0" w:space="0" w:color="auto"/>
                                                    <w:left w:val="none" w:sz="0" w:space="0" w:color="auto"/>
                                                    <w:bottom w:val="none" w:sz="0" w:space="0" w:color="auto"/>
                                                    <w:right w:val="none" w:sz="0" w:space="0" w:color="auto"/>
                                                  </w:divBdr>
                                                </w:div>
                                                <w:div w:id="1161779049">
                                                  <w:marLeft w:val="0"/>
                                                  <w:marRight w:val="0"/>
                                                  <w:marTop w:val="0"/>
                                                  <w:marBottom w:val="0"/>
                                                  <w:divBdr>
                                                    <w:top w:val="none" w:sz="0" w:space="0" w:color="auto"/>
                                                    <w:left w:val="none" w:sz="0" w:space="0" w:color="auto"/>
                                                    <w:bottom w:val="none" w:sz="0" w:space="0" w:color="auto"/>
                                                    <w:right w:val="none" w:sz="0" w:space="0" w:color="auto"/>
                                                  </w:divBdr>
                                                </w:div>
                                                <w:div w:id="1465464361">
                                                  <w:marLeft w:val="0"/>
                                                  <w:marRight w:val="0"/>
                                                  <w:marTop w:val="0"/>
                                                  <w:marBottom w:val="0"/>
                                                  <w:divBdr>
                                                    <w:top w:val="none" w:sz="0" w:space="0" w:color="auto"/>
                                                    <w:left w:val="none" w:sz="0" w:space="0" w:color="auto"/>
                                                    <w:bottom w:val="none" w:sz="0" w:space="0" w:color="auto"/>
                                                    <w:right w:val="none" w:sz="0" w:space="0" w:color="auto"/>
                                                  </w:divBdr>
                                                  <w:divsChild>
                                                    <w:div w:id="1735930739">
                                                      <w:marLeft w:val="0"/>
                                                      <w:marRight w:val="0"/>
                                                      <w:marTop w:val="0"/>
                                                      <w:marBottom w:val="0"/>
                                                      <w:divBdr>
                                                        <w:top w:val="none" w:sz="0" w:space="0" w:color="auto"/>
                                                        <w:left w:val="none" w:sz="0" w:space="0" w:color="auto"/>
                                                        <w:bottom w:val="none" w:sz="0" w:space="0" w:color="auto"/>
                                                        <w:right w:val="none" w:sz="0" w:space="0" w:color="auto"/>
                                                      </w:divBdr>
                                                      <w:divsChild>
                                                        <w:div w:id="1906987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533">
                                  <w:marLeft w:val="0"/>
                                  <w:marRight w:val="0"/>
                                  <w:marTop w:val="0"/>
                                  <w:marBottom w:val="0"/>
                                  <w:divBdr>
                                    <w:top w:val="none" w:sz="0" w:space="0" w:color="auto"/>
                                    <w:left w:val="none" w:sz="0" w:space="0" w:color="auto"/>
                                    <w:bottom w:val="single" w:sz="6" w:space="7" w:color="E1E8ED"/>
                                    <w:right w:val="none" w:sz="0" w:space="0" w:color="auto"/>
                                  </w:divBdr>
                                  <w:divsChild>
                                    <w:div w:id="1076517622">
                                      <w:marLeft w:val="0"/>
                                      <w:marRight w:val="0"/>
                                      <w:marTop w:val="0"/>
                                      <w:marBottom w:val="0"/>
                                      <w:divBdr>
                                        <w:top w:val="none" w:sz="0" w:space="0" w:color="auto"/>
                                        <w:left w:val="none" w:sz="0" w:space="0" w:color="auto"/>
                                        <w:bottom w:val="none" w:sz="0" w:space="0" w:color="auto"/>
                                        <w:right w:val="none" w:sz="0" w:space="0" w:color="auto"/>
                                      </w:divBdr>
                                      <w:divsChild>
                                        <w:div w:id="361320642">
                                          <w:marLeft w:val="0"/>
                                          <w:marRight w:val="0"/>
                                          <w:marTop w:val="0"/>
                                          <w:marBottom w:val="0"/>
                                          <w:divBdr>
                                            <w:top w:val="none" w:sz="0" w:space="0" w:color="auto"/>
                                            <w:left w:val="none" w:sz="0" w:space="0" w:color="auto"/>
                                            <w:bottom w:val="none" w:sz="0" w:space="0" w:color="auto"/>
                                            <w:right w:val="none" w:sz="0" w:space="0" w:color="auto"/>
                                          </w:divBdr>
                                          <w:divsChild>
                                            <w:div w:id="1736120936">
                                              <w:marLeft w:val="0"/>
                                              <w:marRight w:val="0"/>
                                              <w:marTop w:val="75"/>
                                              <w:marBottom w:val="30"/>
                                              <w:divBdr>
                                                <w:top w:val="none" w:sz="0" w:space="0" w:color="auto"/>
                                                <w:left w:val="none" w:sz="0" w:space="0" w:color="auto"/>
                                                <w:bottom w:val="none" w:sz="0" w:space="0" w:color="auto"/>
                                                <w:right w:val="none" w:sz="0" w:space="0" w:color="auto"/>
                                              </w:divBdr>
                                              <w:divsChild>
                                                <w:div w:id="313729379">
                                                  <w:marLeft w:val="0"/>
                                                  <w:marRight w:val="0"/>
                                                  <w:marTop w:val="0"/>
                                                  <w:marBottom w:val="0"/>
                                                  <w:divBdr>
                                                    <w:top w:val="none" w:sz="0" w:space="0" w:color="auto"/>
                                                    <w:left w:val="none" w:sz="0" w:space="0" w:color="auto"/>
                                                    <w:bottom w:val="none" w:sz="0" w:space="0" w:color="auto"/>
                                                    <w:right w:val="none" w:sz="0" w:space="0" w:color="auto"/>
                                                  </w:divBdr>
                                                </w:div>
                                                <w:div w:id="355547439">
                                                  <w:marLeft w:val="0"/>
                                                  <w:marRight w:val="0"/>
                                                  <w:marTop w:val="0"/>
                                                  <w:marBottom w:val="0"/>
                                                  <w:divBdr>
                                                    <w:top w:val="none" w:sz="0" w:space="0" w:color="auto"/>
                                                    <w:left w:val="none" w:sz="0" w:space="0" w:color="auto"/>
                                                    <w:bottom w:val="none" w:sz="0" w:space="0" w:color="auto"/>
                                                    <w:right w:val="none" w:sz="0" w:space="0" w:color="auto"/>
                                                  </w:divBdr>
                                                </w:div>
                                                <w:div w:id="1607033490">
                                                  <w:marLeft w:val="0"/>
                                                  <w:marRight w:val="0"/>
                                                  <w:marTop w:val="0"/>
                                                  <w:marBottom w:val="0"/>
                                                  <w:divBdr>
                                                    <w:top w:val="none" w:sz="0" w:space="0" w:color="auto"/>
                                                    <w:left w:val="none" w:sz="0" w:space="0" w:color="auto"/>
                                                    <w:bottom w:val="none" w:sz="0" w:space="0" w:color="auto"/>
                                                    <w:right w:val="none" w:sz="0" w:space="0" w:color="auto"/>
                                                  </w:divBdr>
                                                </w:div>
                                                <w:div w:id="1819223762">
                                                  <w:marLeft w:val="0"/>
                                                  <w:marRight w:val="0"/>
                                                  <w:marTop w:val="0"/>
                                                  <w:marBottom w:val="0"/>
                                                  <w:divBdr>
                                                    <w:top w:val="none" w:sz="0" w:space="0" w:color="auto"/>
                                                    <w:left w:val="none" w:sz="0" w:space="0" w:color="auto"/>
                                                    <w:bottom w:val="none" w:sz="0" w:space="0" w:color="auto"/>
                                                    <w:right w:val="none" w:sz="0" w:space="0" w:color="auto"/>
                                                  </w:divBdr>
                                                  <w:divsChild>
                                                    <w:div w:id="993070474">
                                                      <w:marLeft w:val="0"/>
                                                      <w:marRight w:val="0"/>
                                                      <w:marTop w:val="0"/>
                                                      <w:marBottom w:val="0"/>
                                                      <w:divBdr>
                                                        <w:top w:val="none" w:sz="0" w:space="0" w:color="auto"/>
                                                        <w:left w:val="none" w:sz="0" w:space="0" w:color="auto"/>
                                                        <w:bottom w:val="none" w:sz="0" w:space="0" w:color="auto"/>
                                                        <w:right w:val="none" w:sz="0" w:space="0" w:color="auto"/>
                                                      </w:divBdr>
                                                      <w:divsChild>
                                                        <w:div w:id="1472285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79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79300">
                                  <w:marLeft w:val="0"/>
                                  <w:marRight w:val="0"/>
                                  <w:marTop w:val="0"/>
                                  <w:marBottom w:val="0"/>
                                  <w:divBdr>
                                    <w:top w:val="none" w:sz="0" w:space="0" w:color="auto"/>
                                    <w:left w:val="none" w:sz="0" w:space="0" w:color="auto"/>
                                    <w:bottom w:val="none" w:sz="0" w:space="0" w:color="auto"/>
                                    <w:right w:val="none" w:sz="0" w:space="0" w:color="auto"/>
                                  </w:divBdr>
                                  <w:divsChild>
                                    <w:div w:id="353264128">
                                      <w:marLeft w:val="0"/>
                                      <w:marRight w:val="0"/>
                                      <w:marTop w:val="0"/>
                                      <w:marBottom w:val="0"/>
                                      <w:divBdr>
                                        <w:top w:val="none" w:sz="0" w:space="0" w:color="auto"/>
                                        <w:left w:val="none" w:sz="0" w:space="0" w:color="auto"/>
                                        <w:bottom w:val="none" w:sz="0" w:space="0" w:color="auto"/>
                                        <w:right w:val="none" w:sz="0" w:space="0" w:color="auto"/>
                                      </w:divBdr>
                                      <w:divsChild>
                                        <w:div w:id="1244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310">
                                  <w:marLeft w:val="0"/>
                                  <w:marRight w:val="0"/>
                                  <w:marTop w:val="0"/>
                                  <w:marBottom w:val="0"/>
                                  <w:divBdr>
                                    <w:top w:val="none" w:sz="0" w:space="0" w:color="auto"/>
                                    <w:left w:val="none" w:sz="0" w:space="0" w:color="auto"/>
                                    <w:bottom w:val="single" w:sz="6" w:space="7" w:color="E1E8ED"/>
                                    <w:right w:val="none" w:sz="0" w:space="0" w:color="auto"/>
                                  </w:divBdr>
                                  <w:divsChild>
                                    <w:div w:id="435558730">
                                      <w:marLeft w:val="0"/>
                                      <w:marRight w:val="0"/>
                                      <w:marTop w:val="0"/>
                                      <w:marBottom w:val="0"/>
                                      <w:divBdr>
                                        <w:top w:val="none" w:sz="0" w:space="0" w:color="auto"/>
                                        <w:left w:val="none" w:sz="0" w:space="0" w:color="auto"/>
                                        <w:bottom w:val="none" w:sz="0" w:space="0" w:color="auto"/>
                                        <w:right w:val="none" w:sz="0" w:space="0" w:color="auto"/>
                                      </w:divBdr>
                                      <w:divsChild>
                                        <w:div w:id="640312261">
                                          <w:marLeft w:val="0"/>
                                          <w:marRight w:val="0"/>
                                          <w:marTop w:val="0"/>
                                          <w:marBottom w:val="0"/>
                                          <w:divBdr>
                                            <w:top w:val="none" w:sz="0" w:space="0" w:color="auto"/>
                                            <w:left w:val="none" w:sz="0" w:space="0" w:color="auto"/>
                                            <w:bottom w:val="none" w:sz="0" w:space="0" w:color="auto"/>
                                            <w:right w:val="none" w:sz="0" w:space="0" w:color="auto"/>
                                          </w:divBdr>
                                        </w:div>
                                        <w:div w:id="1429692507">
                                          <w:marLeft w:val="0"/>
                                          <w:marRight w:val="0"/>
                                          <w:marTop w:val="0"/>
                                          <w:marBottom w:val="0"/>
                                          <w:divBdr>
                                            <w:top w:val="none" w:sz="0" w:space="0" w:color="auto"/>
                                            <w:left w:val="none" w:sz="0" w:space="0" w:color="auto"/>
                                            <w:bottom w:val="none" w:sz="0" w:space="0" w:color="auto"/>
                                            <w:right w:val="none" w:sz="0" w:space="0" w:color="auto"/>
                                          </w:divBdr>
                                          <w:divsChild>
                                            <w:div w:id="431584400">
                                              <w:marLeft w:val="0"/>
                                              <w:marRight w:val="0"/>
                                              <w:marTop w:val="75"/>
                                              <w:marBottom w:val="30"/>
                                              <w:divBdr>
                                                <w:top w:val="none" w:sz="0" w:space="0" w:color="auto"/>
                                                <w:left w:val="none" w:sz="0" w:space="0" w:color="auto"/>
                                                <w:bottom w:val="none" w:sz="0" w:space="0" w:color="auto"/>
                                                <w:right w:val="none" w:sz="0" w:space="0" w:color="auto"/>
                                              </w:divBdr>
                                              <w:divsChild>
                                                <w:div w:id="69277221">
                                                  <w:marLeft w:val="0"/>
                                                  <w:marRight w:val="0"/>
                                                  <w:marTop w:val="0"/>
                                                  <w:marBottom w:val="0"/>
                                                  <w:divBdr>
                                                    <w:top w:val="none" w:sz="0" w:space="0" w:color="auto"/>
                                                    <w:left w:val="none" w:sz="0" w:space="0" w:color="auto"/>
                                                    <w:bottom w:val="none" w:sz="0" w:space="0" w:color="auto"/>
                                                    <w:right w:val="none" w:sz="0" w:space="0" w:color="auto"/>
                                                  </w:divBdr>
                                                  <w:divsChild>
                                                    <w:div w:id="2146728038">
                                                      <w:marLeft w:val="0"/>
                                                      <w:marRight w:val="0"/>
                                                      <w:marTop w:val="0"/>
                                                      <w:marBottom w:val="0"/>
                                                      <w:divBdr>
                                                        <w:top w:val="none" w:sz="0" w:space="0" w:color="auto"/>
                                                        <w:left w:val="none" w:sz="0" w:space="0" w:color="auto"/>
                                                        <w:bottom w:val="none" w:sz="0" w:space="0" w:color="auto"/>
                                                        <w:right w:val="none" w:sz="0" w:space="0" w:color="auto"/>
                                                      </w:divBdr>
                                                      <w:divsChild>
                                                        <w:div w:id="39223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057368">
                                                  <w:marLeft w:val="0"/>
                                                  <w:marRight w:val="0"/>
                                                  <w:marTop w:val="0"/>
                                                  <w:marBottom w:val="0"/>
                                                  <w:divBdr>
                                                    <w:top w:val="none" w:sz="0" w:space="0" w:color="auto"/>
                                                    <w:left w:val="none" w:sz="0" w:space="0" w:color="auto"/>
                                                    <w:bottom w:val="none" w:sz="0" w:space="0" w:color="auto"/>
                                                    <w:right w:val="none" w:sz="0" w:space="0" w:color="auto"/>
                                                  </w:divBdr>
                                                </w:div>
                                                <w:div w:id="1109087156">
                                                  <w:marLeft w:val="0"/>
                                                  <w:marRight w:val="0"/>
                                                  <w:marTop w:val="0"/>
                                                  <w:marBottom w:val="0"/>
                                                  <w:divBdr>
                                                    <w:top w:val="none" w:sz="0" w:space="0" w:color="auto"/>
                                                    <w:left w:val="none" w:sz="0" w:space="0" w:color="auto"/>
                                                    <w:bottom w:val="none" w:sz="0" w:space="0" w:color="auto"/>
                                                    <w:right w:val="none" w:sz="0" w:space="0" w:color="auto"/>
                                                  </w:divBdr>
                                                </w:div>
                                                <w:div w:id="12279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3734">
                                  <w:marLeft w:val="0"/>
                                  <w:marRight w:val="0"/>
                                  <w:marTop w:val="0"/>
                                  <w:marBottom w:val="0"/>
                                  <w:divBdr>
                                    <w:top w:val="none" w:sz="0" w:space="0" w:color="auto"/>
                                    <w:left w:val="none" w:sz="0" w:space="0" w:color="auto"/>
                                    <w:bottom w:val="single" w:sz="6" w:space="7" w:color="E1E8ED"/>
                                    <w:right w:val="none" w:sz="0" w:space="0" w:color="auto"/>
                                  </w:divBdr>
                                  <w:divsChild>
                                    <w:div w:id="740713000">
                                      <w:marLeft w:val="0"/>
                                      <w:marRight w:val="0"/>
                                      <w:marTop w:val="0"/>
                                      <w:marBottom w:val="0"/>
                                      <w:divBdr>
                                        <w:top w:val="none" w:sz="0" w:space="0" w:color="auto"/>
                                        <w:left w:val="none" w:sz="0" w:space="0" w:color="auto"/>
                                        <w:bottom w:val="none" w:sz="0" w:space="0" w:color="auto"/>
                                        <w:right w:val="none" w:sz="0" w:space="0" w:color="auto"/>
                                      </w:divBdr>
                                      <w:divsChild>
                                        <w:div w:id="1159080965">
                                          <w:marLeft w:val="0"/>
                                          <w:marRight w:val="0"/>
                                          <w:marTop w:val="0"/>
                                          <w:marBottom w:val="0"/>
                                          <w:divBdr>
                                            <w:top w:val="none" w:sz="0" w:space="0" w:color="auto"/>
                                            <w:left w:val="none" w:sz="0" w:space="0" w:color="auto"/>
                                            <w:bottom w:val="none" w:sz="0" w:space="0" w:color="auto"/>
                                            <w:right w:val="none" w:sz="0" w:space="0" w:color="auto"/>
                                          </w:divBdr>
                                        </w:div>
                                        <w:div w:id="1248735707">
                                          <w:marLeft w:val="0"/>
                                          <w:marRight w:val="0"/>
                                          <w:marTop w:val="0"/>
                                          <w:marBottom w:val="0"/>
                                          <w:divBdr>
                                            <w:top w:val="none" w:sz="0" w:space="0" w:color="auto"/>
                                            <w:left w:val="none" w:sz="0" w:space="0" w:color="auto"/>
                                            <w:bottom w:val="none" w:sz="0" w:space="0" w:color="auto"/>
                                            <w:right w:val="none" w:sz="0" w:space="0" w:color="auto"/>
                                          </w:divBdr>
                                          <w:divsChild>
                                            <w:div w:id="206262683">
                                              <w:marLeft w:val="0"/>
                                              <w:marRight w:val="0"/>
                                              <w:marTop w:val="75"/>
                                              <w:marBottom w:val="30"/>
                                              <w:divBdr>
                                                <w:top w:val="none" w:sz="0" w:space="0" w:color="auto"/>
                                                <w:left w:val="none" w:sz="0" w:space="0" w:color="auto"/>
                                                <w:bottom w:val="none" w:sz="0" w:space="0" w:color="auto"/>
                                                <w:right w:val="none" w:sz="0" w:space="0" w:color="auto"/>
                                              </w:divBdr>
                                              <w:divsChild>
                                                <w:div w:id="179778912">
                                                  <w:marLeft w:val="0"/>
                                                  <w:marRight w:val="0"/>
                                                  <w:marTop w:val="0"/>
                                                  <w:marBottom w:val="0"/>
                                                  <w:divBdr>
                                                    <w:top w:val="none" w:sz="0" w:space="0" w:color="auto"/>
                                                    <w:left w:val="none" w:sz="0" w:space="0" w:color="auto"/>
                                                    <w:bottom w:val="none" w:sz="0" w:space="0" w:color="auto"/>
                                                    <w:right w:val="none" w:sz="0" w:space="0" w:color="auto"/>
                                                  </w:divBdr>
                                                </w:div>
                                                <w:div w:id="1616864724">
                                                  <w:marLeft w:val="0"/>
                                                  <w:marRight w:val="0"/>
                                                  <w:marTop w:val="0"/>
                                                  <w:marBottom w:val="0"/>
                                                  <w:divBdr>
                                                    <w:top w:val="none" w:sz="0" w:space="0" w:color="auto"/>
                                                    <w:left w:val="none" w:sz="0" w:space="0" w:color="auto"/>
                                                    <w:bottom w:val="none" w:sz="0" w:space="0" w:color="auto"/>
                                                    <w:right w:val="none" w:sz="0" w:space="0" w:color="auto"/>
                                                  </w:divBdr>
                                                  <w:divsChild>
                                                    <w:div w:id="1671832724">
                                                      <w:marLeft w:val="0"/>
                                                      <w:marRight w:val="0"/>
                                                      <w:marTop w:val="0"/>
                                                      <w:marBottom w:val="0"/>
                                                      <w:divBdr>
                                                        <w:top w:val="none" w:sz="0" w:space="0" w:color="auto"/>
                                                        <w:left w:val="none" w:sz="0" w:space="0" w:color="auto"/>
                                                        <w:bottom w:val="none" w:sz="0" w:space="0" w:color="auto"/>
                                                        <w:right w:val="none" w:sz="0" w:space="0" w:color="auto"/>
                                                      </w:divBdr>
                                                      <w:divsChild>
                                                        <w:div w:id="1262762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863166">
                                                  <w:marLeft w:val="0"/>
                                                  <w:marRight w:val="0"/>
                                                  <w:marTop w:val="0"/>
                                                  <w:marBottom w:val="0"/>
                                                  <w:divBdr>
                                                    <w:top w:val="none" w:sz="0" w:space="0" w:color="auto"/>
                                                    <w:left w:val="none" w:sz="0" w:space="0" w:color="auto"/>
                                                    <w:bottom w:val="none" w:sz="0" w:space="0" w:color="auto"/>
                                                    <w:right w:val="none" w:sz="0" w:space="0" w:color="auto"/>
                                                  </w:divBdr>
                                                </w:div>
                                                <w:div w:id="1818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6298">
                                  <w:marLeft w:val="0"/>
                                  <w:marRight w:val="0"/>
                                  <w:marTop w:val="0"/>
                                  <w:marBottom w:val="0"/>
                                  <w:divBdr>
                                    <w:top w:val="none" w:sz="0" w:space="0" w:color="auto"/>
                                    <w:left w:val="none" w:sz="0" w:space="0" w:color="auto"/>
                                    <w:bottom w:val="single" w:sz="6" w:space="7" w:color="E1E8ED"/>
                                    <w:right w:val="none" w:sz="0" w:space="0" w:color="auto"/>
                                  </w:divBdr>
                                  <w:divsChild>
                                    <w:div w:id="2078085647">
                                      <w:marLeft w:val="0"/>
                                      <w:marRight w:val="0"/>
                                      <w:marTop w:val="0"/>
                                      <w:marBottom w:val="0"/>
                                      <w:divBdr>
                                        <w:top w:val="none" w:sz="0" w:space="0" w:color="auto"/>
                                        <w:left w:val="none" w:sz="0" w:space="0" w:color="auto"/>
                                        <w:bottom w:val="none" w:sz="0" w:space="0" w:color="auto"/>
                                        <w:right w:val="none" w:sz="0" w:space="0" w:color="auto"/>
                                      </w:divBdr>
                                      <w:divsChild>
                                        <w:div w:id="266548247">
                                          <w:marLeft w:val="0"/>
                                          <w:marRight w:val="0"/>
                                          <w:marTop w:val="0"/>
                                          <w:marBottom w:val="0"/>
                                          <w:divBdr>
                                            <w:top w:val="none" w:sz="0" w:space="0" w:color="auto"/>
                                            <w:left w:val="none" w:sz="0" w:space="0" w:color="auto"/>
                                            <w:bottom w:val="none" w:sz="0" w:space="0" w:color="auto"/>
                                            <w:right w:val="none" w:sz="0" w:space="0" w:color="auto"/>
                                          </w:divBdr>
                                          <w:divsChild>
                                            <w:div w:id="1590701229">
                                              <w:marLeft w:val="0"/>
                                              <w:marRight w:val="0"/>
                                              <w:marTop w:val="75"/>
                                              <w:marBottom w:val="30"/>
                                              <w:divBdr>
                                                <w:top w:val="none" w:sz="0" w:space="0" w:color="auto"/>
                                                <w:left w:val="none" w:sz="0" w:space="0" w:color="auto"/>
                                                <w:bottom w:val="none" w:sz="0" w:space="0" w:color="auto"/>
                                                <w:right w:val="none" w:sz="0" w:space="0" w:color="auto"/>
                                              </w:divBdr>
                                              <w:divsChild>
                                                <w:div w:id="398596165">
                                                  <w:marLeft w:val="0"/>
                                                  <w:marRight w:val="0"/>
                                                  <w:marTop w:val="0"/>
                                                  <w:marBottom w:val="0"/>
                                                  <w:divBdr>
                                                    <w:top w:val="none" w:sz="0" w:space="0" w:color="auto"/>
                                                    <w:left w:val="none" w:sz="0" w:space="0" w:color="auto"/>
                                                    <w:bottom w:val="none" w:sz="0" w:space="0" w:color="auto"/>
                                                    <w:right w:val="none" w:sz="0" w:space="0" w:color="auto"/>
                                                  </w:divBdr>
                                                </w:div>
                                                <w:div w:id="409160580">
                                                  <w:marLeft w:val="0"/>
                                                  <w:marRight w:val="0"/>
                                                  <w:marTop w:val="0"/>
                                                  <w:marBottom w:val="0"/>
                                                  <w:divBdr>
                                                    <w:top w:val="none" w:sz="0" w:space="0" w:color="auto"/>
                                                    <w:left w:val="none" w:sz="0" w:space="0" w:color="auto"/>
                                                    <w:bottom w:val="none" w:sz="0" w:space="0" w:color="auto"/>
                                                    <w:right w:val="none" w:sz="0" w:space="0" w:color="auto"/>
                                                  </w:divBdr>
                                                </w:div>
                                                <w:div w:id="717440256">
                                                  <w:marLeft w:val="0"/>
                                                  <w:marRight w:val="0"/>
                                                  <w:marTop w:val="0"/>
                                                  <w:marBottom w:val="0"/>
                                                  <w:divBdr>
                                                    <w:top w:val="none" w:sz="0" w:space="0" w:color="auto"/>
                                                    <w:left w:val="none" w:sz="0" w:space="0" w:color="auto"/>
                                                    <w:bottom w:val="none" w:sz="0" w:space="0" w:color="auto"/>
                                                    <w:right w:val="none" w:sz="0" w:space="0" w:color="auto"/>
                                                  </w:divBdr>
                                                </w:div>
                                                <w:div w:id="1885561782">
                                                  <w:marLeft w:val="0"/>
                                                  <w:marRight w:val="0"/>
                                                  <w:marTop w:val="0"/>
                                                  <w:marBottom w:val="0"/>
                                                  <w:divBdr>
                                                    <w:top w:val="none" w:sz="0" w:space="0" w:color="auto"/>
                                                    <w:left w:val="none" w:sz="0" w:space="0" w:color="auto"/>
                                                    <w:bottom w:val="none" w:sz="0" w:space="0" w:color="auto"/>
                                                    <w:right w:val="none" w:sz="0" w:space="0" w:color="auto"/>
                                                  </w:divBdr>
                                                  <w:divsChild>
                                                    <w:div w:id="323314004">
                                                      <w:marLeft w:val="0"/>
                                                      <w:marRight w:val="0"/>
                                                      <w:marTop w:val="0"/>
                                                      <w:marBottom w:val="0"/>
                                                      <w:divBdr>
                                                        <w:top w:val="none" w:sz="0" w:space="0" w:color="auto"/>
                                                        <w:left w:val="none" w:sz="0" w:space="0" w:color="auto"/>
                                                        <w:bottom w:val="none" w:sz="0" w:space="0" w:color="auto"/>
                                                        <w:right w:val="none" w:sz="0" w:space="0" w:color="auto"/>
                                                      </w:divBdr>
                                                      <w:divsChild>
                                                        <w:div w:id="10201621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594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911">
                                  <w:marLeft w:val="0"/>
                                  <w:marRight w:val="0"/>
                                  <w:marTop w:val="0"/>
                                  <w:marBottom w:val="0"/>
                                  <w:divBdr>
                                    <w:top w:val="none" w:sz="0" w:space="0" w:color="auto"/>
                                    <w:left w:val="none" w:sz="0" w:space="0" w:color="auto"/>
                                    <w:bottom w:val="single" w:sz="6" w:space="7" w:color="E1E8ED"/>
                                    <w:right w:val="none" w:sz="0" w:space="0" w:color="auto"/>
                                  </w:divBdr>
                                  <w:divsChild>
                                    <w:div w:id="1684629396">
                                      <w:marLeft w:val="0"/>
                                      <w:marRight w:val="0"/>
                                      <w:marTop w:val="0"/>
                                      <w:marBottom w:val="0"/>
                                      <w:divBdr>
                                        <w:top w:val="none" w:sz="0" w:space="0" w:color="auto"/>
                                        <w:left w:val="none" w:sz="0" w:space="0" w:color="auto"/>
                                        <w:bottom w:val="none" w:sz="0" w:space="0" w:color="auto"/>
                                        <w:right w:val="none" w:sz="0" w:space="0" w:color="auto"/>
                                      </w:divBdr>
                                      <w:divsChild>
                                        <w:div w:id="1498423491">
                                          <w:marLeft w:val="0"/>
                                          <w:marRight w:val="0"/>
                                          <w:marTop w:val="0"/>
                                          <w:marBottom w:val="0"/>
                                          <w:divBdr>
                                            <w:top w:val="none" w:sz="0" w:space="0" w:color="auto"/>
                                            <w:left w:val="none" w:sz="0" w:space="0" w:color="auto"/>
                                            <w:bottom w:val="none" w:sz="0" w:space="0" w:color="auto"/>
                                            <w:right w:val="none" w:sz="0" w:space="0" w:color="auto"/>
                                          </w:divBdr>
                                          <w:divsChild>
                                            <w:div w:id="1180971591">
                                              <w:marLeft w:val="0"/>
                                              <w:marRight w:val="0"/>
                                              <w:marTop w:val="75"/>
                                              <w:marBottom w:val="30"/>
                                              <w:divBdr>
                                                <w:top w:val="none" w:sz="0" w:space="0" w:color="auto"/>
                                                <w:left w:val="none" w:sz="0" w:space="0" w:color="auto"/>
                                                <w:bottom w:val="none" w:sz="0" w:space="0" w:color="auto"/>
                                                <w:right w:val="none" w:sz="0" w:space="0" w:color="auto"/>
                                              </w:divBdr>
                                              <w:divsChild>
                                                <w:div w:id="299770568">
                                                  <w:marLeft w:val="0"/>
                                                  <w:marRight w:val="0"/>
                                                  <w:marTop w:val="0"/>
                                                  <w:marBottom w:val="0"/>
                                                  <w:divBdr>
                                                    <w:top w:val="none" w:sz="0" w:space="0" w:color="auto"/>
                                                    <w:left w:val="none" w:sz="0" w:space="0" w:color="auto"/>
                                                    <w:bottom w:val="none" w:sz="0" w:space="0" w:color="auto"/>
                                                    <w:right w:val="none" w:sz="0" w:space="0" w:color="auto"/>
                                                  </w:divBdr>
                                                </w:div>
                                                <w:div w:id="327947272">
                                                  <w:marLeft w:val="0"/>
                                                  <w:marRight w:val="0"/>
                                                  <w:marTop w:val="0"/>
                                                  <w:marBottom w:val="0"/>
                                                  <w:divBdr>
                                                    <w:top w:val="none" w:sz="0" w:space="0" w:color="auto"/>
                                                    <w:left w:val="none" w:sz="0" w:space="0" w:color="auto"/>
                                                    <w:bottom w:val="none" w:sz="0" w:space="0" w:color="auto"/>
                                                    <w:right w:val="none" w:sz="0" w:space="0" w:color="auto"/>
                                                  </w:divBdr>
                                                </w:div>
                                                <w:div w:id="1142887103">
                                                  <w:marLeft w:val="0"/>
                                                  <w:marRight w:val="0"/>
                                                  <w:marTop w:val="0"/>
                                                  <w:marBottom w:val="0"/>
                                                  <w:divBdr>
                                                    <w:top w:val="none" w:sz="0" w:space="0" w:color="auto"/>
                                                    <w:left w:val="none" w:sz="0" w:space="0" w:color="auto"/>
                                                    <w:bottom w:val="none" w:sz="0" w:space="0" w:color="auto"/>
                                                    <w:right w:val="none" w:sz="0" w:space="0" w:color="auto"/>
                                                  </w:divBdr>
                                                  <w:divsChild>
                                                    <w:div w:id="931158681">
                                                      <w:marLeft w:val="0"/>
                                                      <w:marRight w:val="0"/>
                                                      <w:marTop w:val="0"/>
                                                      <w:marBottom w:val="0"/>
                                                      <w:divBdr>
                                                        <w:top w:val="none" w:sz="0" w:space="0" w:color="auto"/>
                                                        <w:left w:val="none" w:sz="0" w:space="0" w:color="auto"/>
                                                        <w:bottom w:val="none" w:sz="0" w:space="0" w:color="auto"/>
                                                        <w:right w:val="none" w:sz="0" w:space="0" w:color="auto"/>
                                                      </w:divBdr>
                                                      <w:divsChild>
                                                        <w:div w:id="384066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20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2066">
                                  <w:marLeft w:val="0"/>
                                  <w:marRight w:val="0"/>
                                  <w:marTop w:val="0"/>
                                  <w:marBottom w:val="0"/>
                                  <w:divBdr>
                                    <w:top w:val="none" w:sz="0" w:space="0" w:color="auto"/>
                                    <w:left w:val="none" w:sz="0" w:space="0" w:color="auto"/>
                                    <w:bottom w:val="single" w:sz="6" w:space="7" w:color="E1E8ED"/>
                                    <w:right w:val="none" w:sz="0" w:space="0" w:color="auto"/>
                                  </w:divBdr>
                                  <w:divsChild>
                                    <w:div w:id="427116567">
                                      <w:marLeft w:val="0"/>
                                      <w:marRight w:val="0"/>
                                      <w:marTop w:val="0"/>
                                      <w:marBottom w:val="0"/>
                                      <w:divBdr>
                                        <w:top w:val="none" w:sz="0" w:space="0" w:color="auto"/>
                                        <w:left w:val="none" w:sz="0" w:space="0" w:color="auto"/>
                                        <w:bottom w:val="none" w:sz="0" w:space="0" w:color="auto"/>
                                        <w:right w:val="none" w:sz="0" w:space="0" w:color="auto"/>
                                      </w:divBdr>
                                      <w:divsChild>
                                        <w:div w:id="1889298544">
                                          <w:marLeft w:val="0"/>
                                          <w:marRight w:val="0"/>
                                          <w:marTop w:val="0"/>
                                          <w:marBottom w:val="0"/>
                                          <w:divBdr>
                                            <w:top w:val="none" w:sz="0" w:space="0" w:color="auto"/>
                                            <w:left w:val="none" w:sz="0" w:space="0" w:color="auto"/>
                                            <w:bottom w:val="none" w:sz="0" w:space="0" w:color="auto"/>
                                            <w:right w:val="none" w:sz="0" w:space="0" w:color="auto"/>
                                          </w:divBdr>
                                        </w:div>
                                        <w:div w:id="2091267827">
                                          <w:marLeft w:val="0"/>
                                          <w:marRight w:val="0"/>
                                          <w:marTop w:val="0"/>
                                          <w:marBottom w:val="0"/>
                                          <w:divBdr>
                                            <w:top w:val="none" w:sz="0" w:space="0" w:color="auto"/>
                                            <w:left w:val="none" w:sz="0" w:space="0" w:color="auto"/>
                                            <w:bottom w:val="none" w:sz="0" w:space="0" w:color="auto"/>
                                            <w:right w:val="none" w:sz="0" w:space="0" w:color="auto"/>
                                          </w:divBdr>
                                          <w:divsChild>
                                            <w:div w:id="765465167">
                                              <w:marLeft w:val="0"/>
                                              <w:marRight w:val="0"/>
                                              <w:marTop w:val="75"/>
                                              <w:marBottom w:val="30"/>
                                              <w:divBdr>
                                                <w:top w:val="none" w:sz="0" w:space="0" w:color="auto"/>
                                                <w:left w:val="none" w:sz="0" w:space="0" w:color="auto"/>
                                                <w:bottom w:val="none" w:sz="0" w:space="0" w:color="auto"/>
                                                <w:right w:val="none" w:sz="0" w:space="0" w:color="auto"/>
                                              </w:divBdr>
                                              <w:divsChild>
                                                <w:div w:id="429668837">
                                                  <w:marLeft w:val="0"/>
                                                  <w:marRight w:val="0"/>
                                                  <w:marTop w:val="0"/>
                                                  <w:marBottom w:val="0"/>
                                                  <w:divBdr>
                                                    <w:top w:val="none" w:sz="0" w:space="0" w:color="auto"/>
                                                    <w:left w:val="none" w:sz="0" w:space="0" w:color="auto"/>
                                                    <w:bottom w:val="none" w:sz="0" w:space="0" w:color="auto"/>
                                                    <w:right w:val="none" w:sz="0" w:space="0" w:color="auto"/>
                                                  </w:divBdr>
                                                </w:div>
                                                <w:div w:id="430395839">
                                                  <w:marLeft w:val="0"/>
                                                  <w:marRight w:val="0"/>
                                                  <w:marTop w:val="0"/>
                                                  <w:marBottom w:val="0"/>
                                                  <w:divBdr>
                                                    <w:top w:val="none" w:sz="0" w:space="0" w:color="auto"/>
                                                    <w:left w:val="none" w:sz="0" w:space="0" w:color="auto"/>
                                                    <w:bottom w:val="none" w:sz="0" w:space="0" w:color="auto"/>
                                                    <w:right w:val="none" w:sz="0" w:space="0" w:color="auto"/>
                                                  </w:divBdr>
                                                </w:div>
                                                <w:div w:id="1161851612">
                                                  <w:marLeft w:val="0"/>
                                                  <w:marRight w:val="0"/>
                                                  <w:marTop w:val="0"/>
                                                  <w:marBottom w:val="0"/>
                                                  <w:divBdr>
                                                    <w:top w:val="none" w:sz="0" w:space="0" w:color="auto"/>
                                                    <w:left w:val="none" w:sz="0" w:space="0" w:color="auto"/>
                                                    <w:bottom w:val="none" w:sz="0" w:space="0" w:color="auto"/>
                                                    <w:right w:val="none" w:sz="0" w:space="0" w:color="auto"/>
                                                  </w:divBdr>
                                                </w:div>
                                                <w:div w:id="2097628850">
                                                  <w:marLeft w:val="0"/>
                                                  <w:marRight w:val="0"/>
                                                  <w:marTop w:val="0"/>
                                                  <w:marBottom w:val="0"/>
                                                  <w:divBdr>
                                                    <w:top w:val="none" w:sz="0" w:space="0" w:color="auto"/>
                                                    <w:left w:val="none" w:sz="0" w:space="0" w:color="auto"/>
                                                    <w:bottom w:val="none" w:sz="0" w:space="0" w:color="auto"/>
                                                    <w:right w:val="none" w:sz="0" w:space="0" w:color="auto"/>
                                                  </w:divBdr>
                                                  <w:divsChild>
                                                    <w:div w:id="882445196">
                                                      <w:marLeft w:val="0"/>
                                                      <w:marRight w:val="0"/>
                                                      <w:marTop w:val="0"/>
                                                      <w:marBottom w:val="0"/>
                                                      <w:divBdr>
                                                        <w:top w:val="none" w:sz="0" w:space="0" w:color="auto"/>
                                                        <w:left w:val="none" w:sz="0" w:space="0" w:color="auto"/>
                                                        <w:bottom w:val="none" w:sz="0" w:space="0" w:color="auto"/>
                                                        <w:right w:val="none" w:sz="0" w:space="0" w:color="auto"/>
                                                      </w:divBdr>
                                                      <w:divsChild>
                                                        <w:div w:id="820848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5291748">
                                  <w:marLeft w:val="0"/>
                                  <w:marRight w:val="0"/>
                                  <w:marTop w:val="0"/>
                                  <w:marBottom w:val="0"/>
                                  <w:divBdr>
                                    <w:top w:val="none" w:sz="0" w:space="0" w:color="auto"/>
                                    <w:left w:val="none" w:sz="0" w:space="0" w:color="auto"/>
                                    <w:bottom w:val="single" w:sz="6" w:space="7" w:color="E1E8ED"/>
                                    <w:right w:val="none" w:sz="0" w:space="0" w:color="auto"/>
                                  </w:divBdr>
                                  <w:divsChild>
                                    <w:div w:id="1145967876">
                                      <w:marLeft w:val="0"/>
                                      <w:marRight w:val="0"/>
                                      <w:marTop w:val="0"/>
                                      <w:marBottom w:val="0"/>
                                      <w:divBdr>
                                        <w:top w:val="none" w:sz="0" w:space="0" w:color="auto"/>
                                        <w:left w:val="none" w:sz="0" w:space="0" w:color="auto"/>
                                        <w:bottom w:val="none" w:sz="0" w:space="0" w:color="auto"/>
                                        <w:right w:val="none" w:sz="0" w:space="0" w:color="auto"/>
                                      </w:divBdr>
                                      <w:divsChild>
                                        <w:div w:id="277879502">
                                          <w:marLeft w:val="0"/>
                                          <w:marRight w:val="0"/>
                                          <w:marTop w:val="0"/>
                                          <w:marBottom w:val="0"/>
                                          <w:divBdr>
                                            <w:top w:val="none" w:sz="0" w:space="0" w:color="auto"/>
                                            <w:left w:val="none" w:sz="0" w:space="0" w:color="auto"/>
                                            <w:bottom w:val="none" w:sz="0" w:space="0" w:color="auto"/>
                                            <w:right w:val="none" w:sz="0" w:space="0" w:color="auto"/>
                                          </w:divBdr>
                                        </w:div>
                                        <w:div w:id="2084520035">
                                          <w:marLeft w:val="0"/>
                                          <w:marRight w:val="0"/>
                                          <w:marTop w:val="0"/>
                                          <w:marBottom w:val="0"/>
                                          <w:divBdr>
                                            <w:top w:val="none" w:sz="0" w:space="0" w:color="auto"/>
                                            <w:left w:val="none" w:sz="0" w:space="0" w:color="auto"/>
                                            <w:bottom w:val="none" w:sz="0" w:space="0" w:color="auto"/>
                                            <w:right w:val="none" w:sz="0" w:space="0" w:color="auto"/>
                                          </w:divBdr>
                                          <w:divsChild>
                                            <w:div w:id="722758740">
                                              <w:marLeft w:val="0"/>
                                              <w:marRight w:val="0"/>
                                              <w:marTop w:val="75"/>
                                              <w:marBottom w:val="30"/>
                                              <w:divBdr>
                                                <w:top w:val="none" w:sz="0" w:space="0" w:color="auto"/>
                                                <w:left w:val="none" w:sz="0" w:space="0" w:color="auto"/>
                                                <w:bottom w:val="none" w:sz="0" w:space="0" w:color="auto"/>
                                                <w:right w:val="none" w:sz="0" w:space="0" w:color="auto"/>
                                              </w:divBdr>
                                              <w:divsChild>
                                                <w:div w:id="2098947">
                                                  <w:marLeft w:val="0"/>
                                                  <w:marRight w:val="0"/>
                                                  <w:marTop w:val="0"/>
                                                  <w:marBottom w:val="0"/>
                                                  <w:divBdr>
                                                    <w:top w:val="none" w:sz="0" w:space="0" w:color="auto"/>
                                                    <w:left w:val="none" w:sz="0" w:space="0" w:color="auto"/>
                                                    <w:bottom w:val="none" w:sz="0" w:space="0" w:color="auto"/>
                                                    <w:right w:val="none" w:sz="0" w:space="0" w:color="auto"/>
                                                  </w:divBdr>
                                                </w:div>
                                                <w:div w:id="220023490">
                                                  <w:marLeft w:val="0"/>
                                                  <w:marRight w:val="0"/>
                                                  <w:marTop w:val="0"/>
                                                  <w:marBottom w:val="0"/>
                                                  <w:divBdr>
                                                    <w:top w:val="none" w:sz="0" w:space="0" w:color="auto"/>
                                                    <w:left w:val="none" w:sz="0" w:space="0" w:color="auto"/>
                                                    <w:bottom w:val="none" w:sz="0" w:space="0" w:color="auto"/>
                                                    <w:right w:val="none" w:sz="0" w:space="0" w:color="auto"/>
                                                  </w:divBdr>
                                                </w:div>
                                                <w:div w:id="410465164">
                                                  <w:marLeft w:val="0"/>
                                                  <w:marRight w:val="0"/>
                                                  <w:marTop w:val="0"/>
                                                  <w:marBottom w:val="0"/>
                                                  <w:divBdr>
                                                    <w:top w:val="none" w:sz="0" w:space="0" w:color="auto"/>
                                                    <w:left w:val="none" w:sz="0" w:space="0" w:color="auto"/>
                                                    <w:bottom w:val="none" w:sz="0" w:space="0" w:color="auto"/>
                                                    <w:right w:val="none" w:sz="0" w:space="0" w:color="auto"/>
                                                  </w:divBdr>
                                                  <w:divsChild>
                                                    <w:div w:id="2096895795">
                                                      <w:marLeft w:val="0"/>
                                                      <w:marRight w:val="0"/>
                                                      <w:marTop w:val="0"/>
                                                      <w:marBottom w:val="0"/>
                                                      <w:divBdr>
                                                        <w:top w:val="none" w:sz="0" w:space="0" w:color="auto"/>
                                                        <w:left w:val="none" w:sz="0" w:space="0" w:color="auto"/>
                                                        <w:bottom w:val="none" w:sz="0" w:space="0" w:color="auto"/>
                                                        <w:right w:val="none" w:sz="0" w:space="0" w:color="auto"/>
                                                      </w:divBdr>
                                                      <w:divsChild>
                                                        <w:div w:id="426657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8047">
                                  <w:marLeft w:val="0"/>
                                  <w:marRight w:val="0"/>
                                  <w:marTop w:val="0"/>
                                  <w:marBottom w:val="0"/>
                                  <w:divBdr>
                                    <w:top w:val="none" w:sz="0" w:space="0" w:color="auto"/>
                                    <w:left w:val="none" w:sz="0" w:space="0" w:color="auto"/>
                                    <w:bottom w:val="single" w:sz="6" w:space="7" w:color="E1E8ED"/>
                                    <w:right w:val="none" w:sz="0" w:space="0" w:color="auto"/>
                                  </w:divBdr>
                                  <w:divsChild>
                                    <w:div w:id="519441114">
                                      <w:marLeft w:val="0"/>
                                      <w:marRight w:val="0"/>
                                      <w:marTop w:val="0"/>
                                      <w:marBottom w:val="0"/>
                                      <w:divBdr>
                                        <w:top w:val="none" w:sz="0" w:space="0" w:color="auto"/>
                                        <w:left w:val="none" w:sz="0" w:space="0" w:color="auto"/>
                                        <w:bottom w:val="none" w:sz="0" w:space="0" w:color="auto"/>
                                        <w:right w:val="none" w:sz="0" w:space="0" w:color="auto"/>
                                      </w:divBdr>
                                      <w:divsChild>
                                        <w:div w:id="431515166">
                                          <w:marLeft w:val="0"/>
                                          <w:marRight w:val="0"/>
                                          <w:marTop w:val="0"/>
                                          <w:marBottom w:val="0"/>
                                          <w:divBdr>
                                            <w:top w:val="none" w:sz="0" w:space="0" w:color="auto"/>
                                            <w:left w:val="none" w:sz="0" w:space="0" w:color="auto"/>
                                            <w:bottom w:val="none" w:sz="0" w:space="0" w:color="auto"/>
                                            <w:right w:val="none" w:sz="0" w:space="0" w:color="auto"/>
                                          </w:divBdr>
                                        </w:div>
                                        <w:div w:id="1991329798">
                                          <w:marLeft w:val="0"/>
                                          <w:marRight w:val="0"/>
                                          <w:marTop w:val="0"/>
                                          <w:marBottom w:val="0"/>
                                          <w:divBdr>
                                            <w:top w:val="none" w:sz="0" w:space="0" w:color="auto"/>
                                            <w:left w:val="none" w:sz="0" w:space="0" w:color="auto"/>
                                            <w:bottom w:val="none" w:sz="0" w:space="0" w:color="auto"/>
                                            <w:right w:val="none" w:sz="0" w:space="0" w:color="auto"/>
                                          </w:divBdr>
                                          <w:divsChild>
                                            <w:div w:id="611480654">
                                              <w:marLeft w:val="0"/>
                                              <w:marRight w:val="0"/>
                                              <w:marTop w:val="75"/>
                                              <w:marBottom w:val="30"/>
                                              <w:divBdr>
                                                <w:top w:val="none" w:sz="0" w:space="0" w:color="auto"/>
                                                <w:left w:val="none" w:sz="0" w:space="0" w:color="auto"/>
                                                <w:bottom w:val="none" w:sz="0" w:space="0" w:color="auto"/>
                                                <w:right w:val="none" w:sz="0" w:space="0" w:color="auto"/>
                                              </w:divBdr>
                                              <w:divsChild>
                                                <w:div w:id="600376389">
                                                  <w:marLeft w:val="0"/>
                                                  <w:marRight w:val="0"/>
                                                  <w:marTop w:val="0"/>
                                                  <w:marBottom w:val="0"/>
                                                  <w:divBdr>
                                                    <w:top w:val="none" w:sz="0" w:space="0" w:color="auto"/>
                                                    <w:left w:val="none" w:sz="0" w:space="0" w:color="auto"/>
                                                    <w:bottom w:val="none" w:sz="0" w:space="0" w:color="auto"/>
                                                    <w:right w:val="none" w:sz="0" w:space="0" w:color="auto"/>
                                                  </w:divBdr>
                                                </w:div>
                                                <w:div w:id="1253127772">
                                                  <w:marLeft w:val="0"/>
                                                  <w:marRight w:val="0"/>
                                                  <w:marTop w:val="0"/>
                                                  <w:marBottom w:val="0"/>
                                                  <w:divBdr>
                                                    <w:top w:val="none" w:sz="0" w:space="0" w:color="auto"/>
                                                    <w:left w:val="none" w:sz="0" w:space="0" w:color="auto"/>
                                                    <w:bottom w:val="none" w:sz="0" w:space="0" w:color="auto"/>
                                                    <w:right w:val="none" w:sz="0" w:space="0" w:color="auto"/>
                                                  </w:divBdr>
                                                </w:div>
                                                <w:div w:id="1965381509">
                                                  <w:marLeft w:val="0"/>
                                                  <w:marRight w:val="0"/>
                                                  <w:marTop w:val="0"/>
                                                  <w:marBottom w:val="0"/>
                                                  <w:divBdr>
                                                    <w:top w:val="none" w:sz="0" w:space="0" w:color="auto"/>
                                                    <w:left w:val="none" w:sz="0" w:space="0" w:color="auto"/>
                                                    <w:bottom w:val="none" w:sz="0" w:space="0" w:color="auto"/>
                                                    <w:right w:val="none" w:sz="0" w:space="0" w:color="auto"/>
                                                  </w:divBdr>
                                                  <w:divsChild>
                                                    <w:div w:id="617376822">
                                                      <w:marLeft w:val="0"/>
                                                      <w:marRight w:val="0"/>
                                                      <w:marTop w:val="0"/>
                                                      <w:marBottom w:val="0"/>
                                                      <w:divBdr>
                                                        <w:top w:val="none" w:sz="0" w:space="0" w:color="auto"/>
                                                        <w:left w:val="none" w:sz="0" w:space="0" w:color="auto"/>
                                                        <w:bottom w:val="none" w:sz="0" w:space="0" w:color="auto"/>
                                                        <w:right w:val="none" w:sz="0" w:space="0" w:color="auto"/>
                                                      </w:divBdr>
                                                      <w:divsChild>
                                                        <w:div w:id="1066342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84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8338">
                                  <w:marLeft w:val="0"/>
                                  <w:marRight w:val="0"/>
                                  <w:marTop w:val="0"/>
                                  <w:marBottom w:val="0"/>
                                  <w:divBdr>
                                    <w:top w:val="none" w:sz="0" w:space="0" w:color="auto"/>
                                    <w:left w:val="none" w:sz="0" w:space="0" w:color="auto"/>
                                    <w:bottom w:val="single" w:sz="6" w:space="7" w:color="E1E8ED"/>
                                    <w:right w:val="none" w:sz="0" w:space="0" w:color="auto"/>
                                  </w:divBdr>
                                  <w:divsChild>
                                    <w:div w:id="1974484972">
                                      <w:marLeft w:val="0"/>
                                      <w:marRight w:val="0"/>
                                      <w:marTop w:val="0"/>
                                      <w:marBottom w:val="0"/>
                                      <w:divBdr>
                                        <w:top w:val="none" w:sz="0" w:space="0" w:color="auto"/>
                                        <w:left w:val="none" w:sz="0" w:space="0" w:color="auto"/>
                                        <w:bottom w:val="none" w:sz="0" w:space="0" w:color="auto"/>
                                        <w:right w:val="none" w:sz="0" w:space="0" w:color="auto"/>
                                      </w:divBdr>
                                      <w:divsChild>
                                        <w:div w:id="556555800">
                                          <w:marLeft w:val="0"/>
                                          <w:marRight w:val="0"/>
                                          <w:marTop w:val="0"/>
                                          <w:marBottom w:val="0"/>
                                          <w:divBdr>
                                            <w:top w:val="none" w:sz="0" w:space="0" w:color="auto"/>
                                            <w:left w:val="none" w:sz="0" w:space="0" w:color="auto"/>
                                            <w:bottom w:val="none" w:sz="0" w:space="0" w:color="auto"/>
                                            <w:right w:val="none" w:sz="0" w:space="0" w:color="auto"/>
                                          </w:divBdr>
                                          <w:divsChild>
                                            <w:div w:id="2011444235">
                                              <w:marLeft w:val="0"/>
                                              <w:marRight w:val="0"/>
                                              <w:marTop w:val="75"/>
                                              <w:marBottom w:val="30"/>
                                              <w:divBdr>
                                                <w:top w:val="none" w:sz="0" w:space="0" w:color="auto"/>
                                                <w:left w:val="none" w:sz="0" w:space="0" w:color="auto"/>
                                                <w:bottom w:val="none" w:sz="0" w:space="0" w:color="auto"/>
                                                <w:right w:val="none" w:sz="0" w:space="0" w:color="auto"/>
                                              </w:divBdr>
                                              <w:divsChild>
                                                <w:div w:id="353730345">
                                                  <w:marLeft w:val="0"/>
                                                  <w:marRight w:val="0"/>
                                                  <w:marTop w:val="0"/>
                                                  <w:marBottom w:val="0"/>
                                                  <w:divBdr>
                                                    <w:top w:val="none" w:sz="0" w:space="0" w:color="auto"/>
                                                    <w:left w:val="none" w:sz="0" w:space="0" w:color="auto"/>
                                                    <w:bottom w:val="none" w:sz="0" w:space="0" w:color="auto"/>
                                                    <w:right w:val="none" w:sz="0" w:space="0" w:color="auto"/>
                                                  </w:divBdr>
                                                  <w:divsChild>
                                                    <w:div w:id="1372610821">
                                                      <w:marLeft w:val="0"/>
                                                      <w:marRight w:val="0"/>
                                                      <w:marTop w:val="0"/>
                                                      <w:marBottom w:val="0"/>
                                                      <w:divBdr>
                                                        <w:top w:val="none" w:sz="0" w:space="0" w:color="auto"/>
                                                        <w:left w:val="none" w:sz="0" w:space="0" w:color="auto"/>
                                                        <w:bottom w:val="none" w:sz="0" w:space="0" w:color="auto"/>
                                                        <w:right w:val="none" w:sz="0" w:space="0" w:color="auto"/>
                                                      </w:divBdr>
                                                      <w:divsChild>
                                                        <w:div w:id="1176337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3715333">
                                                  <w:marLeft w:val="0"/>
                                                  <w:marRight w:val="0"/>
                                                  <w:marTop w:val="0"/>
                                                  <w:marBottom w:val="0"/>
                                                  <w:divBdr>
                                                    <w:top w:val="none" w:sz="0" w:space="0" w:color="auto"/>
                                                    <w:left w:val="none" w:sz="0" w:space="0" w:color="auto"/>
                                                    <w:bottom w:val="none" w:sz="0" w:space="0" w:color="auto"/>
                                                    <w:right w:val="none" w:sz="0" w:space="0" w:color="auto"/>
                                                  </w:divBdr>
                                                </w:div>
                                                <w:div w:id="1244031469">
                                                  <w:marLeft w:val="0"/>
                                                  <w:marRight w:val="0"/>
                                                  <w:marTop w:val="0"/>
                                                  <w:marBottom w:val="0"/>
                                                  <w:divBdr>
                                                    <w:top w:val="none" w:sz="0" w:space="0" w:color="auto"/>
                                                    <w:left w:val="none" w:sz="0" w:space="0" w:color="auto"/>
                                                    <w:bottom w:val="none" w:sz="0" w:space="0" w:color="auto"/>
                                                    <w:right w:val="none" w:sz="0" w:space="0" w:color="auto"/>
                                                  </w:divBdr>
                                                </w:div>
                                                <w:div w:id="12803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8290">
                                  <w:marLeft w:val="0"/>
                                  <w:marRight w:val="0"/>
                                  <w:marTop w:val="0"/>
                                  <w:marBottom w:val="0"/>
                                  <w:divBdr>
                                    <w:top w:val="none" w:sz="0" w:space="0" w:color="auto"/>
                                    <w:left w:val="none" w:sz="0" w:space="0" w:color="auto"/>
                                    <w:bottom w:val="single" w:sz="6" w:space="7" w:color="E1E8ED"/>
                                    <w:right w:val="none" w:sz="0" w:space="0" w:color="auto"/>
                                  </w:divBdr>
                                  <w:divsChild>
                                    <w:div w:id="1408306592">
                                      <w:marLeft w:val="0"/>
                                      <w:marRight w:val="0"/>
                                      <w:marTop w:val="0"/>
                                      <w:marBottom w:val="0"/>
                                      <w:divBdr>
                                        <w:top w:val="none" w:sz="0" w:space="0" w:color="auto"/>
                                        <w:left w:val="none" w:sz="0" w:space="0" w:color="auto"/>
                                        <w:bottom w:val="none" w:sz="0" w:space="0" w:color="auto"/>
                                        <w:right w:val="none" w:sz="0" w:space="0" w:color="auto"/>
                                      </w:divBdr>
                                      <w:divsChild>
                                        <w:div w:id="370304102">
                                          <w:marLeft w:val="0"/>
                                          <w:marRight w:val="0"/>
                                          <w:marTop w:val="75"/>
                                          <w:marBottom w:val="0"/>
                                          <w:divBdr>
                                            <w:top w:val="single" w:sz="6" w:space="4" w:color="E1E8ED"/>
                                            <w:left w:val="none" w:sz="0" w:space="0" w:color="auto"/>
                                            <w:bottom w:val="single" w:sz="6" w:space="4" w:color="E1E8ED"/>
                                            <w:right w:val="none" w:sz="0" w:space="0" w:color="auto"/>
                                          </w:divBdr>
                                          <w:divsChild>
                                            <w:div w:id="1911647554">
                                              <w:marLeft w:val="0"/>
                                              <w:marRight w:val="0"/>
                                              <w:marTop w:val="0"/>
                                              <w:marBottom w:val="0"/>
                                              <w:divBdr>
                                                <w:top w:val="none" w:sz="0" w:space="0" w:color="auto"/>
                                                <w:left w:val="none" w:sz="0" w:space="0" w:color="auto"/>
                                                <w:bottom w:val="none" w:sz="0" w:space="0" w:color="auto"/>
                                                <w:right w:val="none" w:sz="0" w:space="0" w:color="auto"/>
                                              </w:divBdr>
                                            </w:div>
                                          </w:divsChild>
                                        </w:div>
                                        <w:div w:id="1105466892">
                                          <w:marLeft w:val="0"/>
                                          <w:marRight w:val="0"/>
                                          <w:marTop w:val="0"/>
                                          <w:marBottom w:val="0"/>
                                          <w:divBdr>
                                            <w:top w:val="none" w:sz="0" w:space="0" w:color="auto"/>
                                            <w:left w:val="none" w:sz="0" w:space="0" w:color="auto"/>
                                            <w:bottom w:val="none" w:sz="0" w:space="0" w:color="auto"/>
                                            <w:right w:val="none" w:sz="0" w:space="0" w:color="auto"/>
                                          </w:divBdr>
                                          <w:divsChild>
                                            <w:div w:id="2075349626">
                                              <w:marLeft w:val="0"/>
                                              <w:marRight w:val="0"/>
                                              <w:marTop w:val="75"/>
                                              <w:marBottom w:val="30"/>
                                              <w:divBdr>
                                                <w:top w:val="none" w:sz="0" w:space="0" w:color="auto"/>
                                                <w:left w:val="none" w:sz="0" w:space="0" w:color="auto"/>
                                                <w:bottom w:val="none" w:sz="0" w:space="0" w:color="auto"/>
                                                <w:right w:val="none" w:sz="0" w:space="0" w:color="auto"/>
                                              </w:divBdr>
                                              <w:divsChild>
                                                <w:div w:id="219563671">
                                                  <w:marLeft w:val="0"/>
                                                  <w:marRight w:val="0"/>
                                                  <w:marTop w:val="0"/>
                                                  <w:marBottom w:val="0"/>
                                                  <w:divBdr>
                                                    <w:top w:val="none" w:sz="0" w:space="0" w:color="auto"/>
                                                    <w:left w:val="none" w:sz="0" w:space="0" w:color="auto"/>
                                                    <w:bottom w:val="none" w:sz="0" w:space="0" w:color="auto"/>
                                                    <w:right w:val="none" w:sz="0" w:space="0" w:color="auto"/>
                                                  </w:divBdr>
                                                </w:div>
                                                <w:div w:id="266619012">
                                                  <w:marLeft w:val="0"/>
                                                  <w:marRight w:val="0"/>
                                                  <w:marTop w:val="0"/>
                                                  <w:marBottom w:val="0"/>
                                                  <w:divBdr>
                                                    <w:top w:val="none" w:sz="0" w:space="0" w:color="auto"/>
                                                    <w:left w:val="none" w:sz="0" w:space="0" w:color="auto"/>
                                                    <w:bottom w:val="none" w:sz="0" w:space="0" w:color="auto"/>
                                                    <w:right w:val="none" w:sz="0" w:space="0" w:color="auto"/>
                                                  </w:divBdr>
                                                  <w:divsChild>
                                                    <w:div w:id="1412266837">
                                                      <w:marLeft w:val="0"/>
                                                      <w:marRight w:val="0"/>
                                                      <w:marTop w:val="0"/>
                                                      <w:marBottom w:val="0"/>
                                                      <w:divBdr>
                                                        <w:top w:val="none" w:sz="0" w:space="0" w:color="auto"/>
                                                        <w:left w:val="none" w:sz="0" w:space="0" w:color="auto"/>
                                                        <w:bottom w:val="none" w:sz="0" w:space="0" w:color="auto"/>
                                                        <w:right w:val="none" w:sz="0" w:space="0" w:color="auto"/>
                                                      </w:divBdr>
                                                      <w:divsChild>
                                                        <w:div w:id="52036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661933">
                                                  <w:marLeft w:val="0"/>
                                                  <w:marRight w:val="0"/>
                                                  <w:marTop w:val="0"/>
                                                  <w:marBottom w:val="0"/>
                                                  <w:divBdr>
                                                    <w:top w:val="none" w:sz="0" w:space="0" w:color="auto"/>
                                                    <w:left w:val="none" w:sz="0" w:space="0" w:color="auto"/>
                                                    <w:bottom w:val="none" w:sz="0" w:space="0" w:color="auto"/>
                                                    <w:right w:val="none" w:sz="0" w:space="0" w:color="auto"/>
                                                  </w:divBdr>
                                                </w:div>
                                                <w:div w:id="1307204158">
                                                  <w:marLeft w:val="0"/>
                                                  <w:marRight w:val="0"/>
                                                  <w:marTop w:val="0"/>
                                                  <w:marBottom w:val="0"/>
                                                  <w:divBdr>
                                                    <w:top w:val="none" w:sz="0" w:space="0" w:color="auto"/>
                                                    <w:left w:val="none" w:sz="0" w:space="0" w:color="auto"/>
                                                    <w:bottom w:val="none" w:sz="0" w:space="0" w:color="auto"/>
                                                    <w:right w:val="none" w:sz="0" w:space="0" w:color="auto"/>
                                                  </w:divBdr>
                                                </w:div>
                                                <w:div w:id="2118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9243">
                                          <w:marLeft w:val="0"/>
                                          <w:marRight w:val="0"/>
                                          <w:marTop w:val="0"/>
                                          <w:marBottom w:val="0"/>
                                          <w:divBdr>
                                            <w:top w:val="none" w:sz="0" w:space="0" w:color="auto"/>
                                            <w:left w:val="none" w:sz="0" w:space="0" w:color="auto"/>
                                            <w:bottom w:val="none" w:sz="0" w:space="0" w:color="auto"/>
                                            <w:right w:val="none" w:sz="0" w:space="0" w:color="auto"/>
                                          </w:divBdr>
                                          <w:divsChild>
                                            <w:div w:id="1858423505">
                                              <w:marLeft w:val="0"/>
                                              <w:marRight w:val="0"/>
                                              <w:marTop w:val="0"/>
                                              <w:marBottom w:val="0"/>
                                              <w:divBdr>
                                                <w:top w:val="none" w:sz="0" w:space="0" w:color="auto"/>
                                                <w:left w:val="none" w:sz="0" w:space="0" w:color="auto"/>
                                                <w:bottom w:val="none" w:sz="0" w:space="0" w:color="auto"/>
                                                <w:right w:val="none" w:sz="0" w:space="0" w:color="auto"/>
                                              </w:divBdr>
                                              <w:divsChild>
                                                <w:div w:id="9606467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3759006">
                                          <w:marLeft w:val="0"/>
                                          <w:marRight w:val="0"/>
                                          <w:marTop w:val="0"/>
                                          <w:marBottom w:val="0"/>
                                          <w:divBdr>
                                            <w:top w:val="none" w:sz="0" w:space="0" w:color="auto"/>
                                            <w:left w:val="none" w:sz="0" w:space="0" w:color="auto"/>
                                            <w:bottom w:val="none" w:sz="0" w:space="0" w:color="auto"/>
                                            <w:right w:val="none" w:sz="0" w:space="0" w:color="auto"/>
                                          </w:divBdr>
                                          <w:divsChild>
                                            <w:div w:id="507673944">
                                              <w:marLeft w:val="0"/>
                                              <w:marRight w:val="0"/>
                                              <w:marTop w:val="150"/>
                                              <w:marBottom w:val="0"/>
                                              <w:divBdr>
                                                <w:top w:val="none" w:sz="0" w:space="9" w:color="auto"/>
                                                <w:left w:val="none" w:sz="0" w:space="0" w:color="auto"/>
                                                <w:bottom w:val="none" w:sz="0" w:space="9" w:color="auto"/>
                                                <w:right w:val="none" w:sz="0" w:space="0" w:color="auto"/>
                                              </w:divBdr>
                                              <w:divsChild>
                                                <w:div w:id="16317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652">
                                          <w:marLeft w:val="0"/>
                                          <w:marRight w:val="0"/>
                                          <w:marTop w:val="0"/>
                                          <w:marBottom w:val="0"/>
                                          <w:divBdr>
                                            <w:top w:val="none" w:sz="0" w:space="0" w:color="auto"/>
                                            <w:left w:val="none" w:sz="0" w:space="0" w:color="auto"/>
                                            <w:bottom w:val="none" w:sz="0" w:space="0" w:color="auto"/>
                                            <w:right w:val="none" w:sz="0" w:space="0" w:color="auto"/>
                                          </w:divBdr>
                                        </w:div>
                                        <w:div w:id="18025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6116">
                                  <w:marLeft w:val="0"/>
                                  <w:marRight w:val="0"/>
                                  <w:marTop w:val="0"/>
                                  <w:marBottom w:val="0"/>
                                  <w:divBdr>
                                    <w:top w:val="none" w:sz="0" w:space="0" w:color="auto"/>
                                    <w:left w:val="none" w:sz="0" w:space="0" w:color="auto"/>
                                    <w:bottom w:val="single" w:sz="6" w:space="7" w:color="E1E8ED"/>
                                    <w:right w:val="none" w:sz="0" w:space="0" w:color="auto"/>
                                  </w:divBdr>
                                  <w:divsChild>
                                    <w:div w:id="1477069885">
                                      <w:marLeft w:val="0"/>
                                      <w:marRight w:val="0"/>
                                      <w:marTop w:val="0"/>
                                      <w:marBottom w:val="0"/>
                                      <w:divBdr>
                                        <w:top w:val="none" w:sz="0" w:space="0" w:color="auto"/>
                                        <w:left w:val="none" w:sz="0" w:space="0" w:color="auto"/>
                                        <w:bottom w:val="none" w:sz="0" w:space="0" w:color="auto"/>
                                        <w:right w:val="none" w:sz="0" w:space="0" w:color="auto"/>
                                      </w:divBdr>
                                      <w:divsChild>
                                        <w:div w:id="601765781">
                                          <w:marLeft w:val="0"/>
                                          <w:marRight w:val="0"/>
                                          <w:marTop w:val="0"/>
                                          <w:marBottom w:val="0"/>
                                          <w:divBdr>
                                            <w:top w:val="none" w:sz="0" w:space="0" w:color="auto"/>
                                            <w:left w:val="none" w:sz="0" w:space="0" w:color="auto"/>
                                            <w:bottom w:val="none" w:sz="0" w:space="0" w:color="auto"/>
                                            <w:right w:val="none" w:sz="0" w:space="0" w:color="auto"/>
                                          </w:divBdr>
                                          <w:divsChild>
                                            <w:div w:id="1025251023">
                                              <w:marLeft w:val="0"/>
                                              <w:marRight w:val="0"/>
                                              <w:marTop w:val="75"/>
                                              <w:marBottom w:val="30"/>
                                              <w:divBdr>
                                                <w:top w:val="none" w:sz="0" w:space="0" w:color="auto"/>
                                                <w:left w:val="none" w:sz="0" w:space="0" w:color="auto"/>
                                                <w:bottom w:val="none" w:sz="0" w:space="0" w:color="auto"/>
                                                <w:right w:val="none" w:sz="0" w:space="0" w:color="auto"/>
                                              </w:divBdr>
                                              <w:divsChild>
                                                <w:div w:id="698356919">
                                                  <w:marLeft w:val="0"/>
                                                  <w:marRight w:val="0"/>
                                                  <w:marTop w:val="0"/>
                                                  <w:marBottom w:val="0"/>
                                                  <w:divBdr>
                                                    <w:top w:val="none" w:sz="0" w:space="0" w:color="auto"/>
                                                    <w:left w:val="none" w:sz="0" w:space="0" w:color="auto"/>
                                                    <w:bottom w:val="none" w:sz="0" w:space="0" w:color="auto"/>
                                                    <w:right w:val="none" w:sz="0" w:space="0" w:color="auto"/>
                                                  </w:divBdr>
                                                  <w:divsChild>
                                                    <w:div w:id="1643385558">
                                                      <w:marLeft w:val="0"/>
                                                      <w:marRight w:val="0"/>
                                                      <w:marTop w:val="0"/>
                                                      <w:marBottom w:val="0"/>
                                                      <w:divBdr>
                                                        <w:top w:val="none" w:sz="0" w:space="0" w:color="auto"/>
                                                        <w:left w:val="none" w:sz="0" w:space="0" w:color="auto"/>
                                                        <w:bottom w:val="none" w:sz="0" w:space="0" w:color="auto"/>
                                                        <w:right w:val="none" w:sz="0" w:space="0" w:color="auto"/>
                                                      </w:divBdr>
                                                      <w:divsChild>
                                                        <w:div w:id="854998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629965">
                                                  <w:marLeft w:val="0"/>
                                                  <w:marRight w:val="0"/>
                                                  <w:marTop w:val="0"/>
                                                  <w:marBottom w:val="0"/>
                                                  <w:divBdr>
                                                    <w:top w:val="none" w:sz="0" w:space="0" w:color="auto"/>
                                                    <w:left w:val="none" w:sz="0" w:space="0" w:color="auto"/>
                                                    <w:bottom w:val="none" w:sz="0" w:space="0" w:color="auto"/>
                                                    <w:right w:val="none" w:sz="0" w:space="0" w:color="auto"/>
                                                  </w:divBdr>
                                                </w:div>
                                                <w:div w:id="1585795469">
                                                  <w:marLeft w:val="0"/>
                                                  <w:marRight w:val="0"/>
                                                  <w:marTop w:val="0"/>
                                                  <w:marBottom w:val="0"/>
                                                  <w:divBdr>
                                                    <w:top w:val="none" w:sz="0" w:space="0" w:color="auto"/>
                                                    <w:left w:val="none" w:sz="0" w:space="0" w:color="auto"/>
                                                    <w:bottom w:val="none" w:sz="0" w:space="0" w:color="auto"/>
                                                    <w:right w:val="none" w:sz="0" w:space="0" w:color="auto"/>
                                                  </w:divBdr>
                                                </w:div>
                                                <w:div w:id="17684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0269">
                                  <w:marLeft w:val="0"/>
                                  <w:marRight w:val="0"/>
                                  <w:marTop w:val="0"/>
                                  <w:marBottom w:val="0"/>
                                  <w:divBdr>
                                    <w:top w:val="none" w:sz="0" w:space="0" w:color="auto"/>
                                    <w:left w:val="none" w:sz="0" w:space="0" w:color="auto"/>
                                    <w:bottom w:val="single" w:sz="6" w:space="7" w:color="E1E8ED"/>
                                    <w:right w:val="none" w:sz="0" w:space="0" w:color="auto"/>
                                  </w:divBdr>
                                  <w:divsChild>
                                    <w:div w:id="288246297">
                                      <w:marLeft w:val="0"/>
                                      <w:marRight w:val="0"/>
                                      <w:marTop w:val="0"/>
                                      <w:marBottom w:val="0"/>
                                      <w:divBdr>
                                        <w:top w:val="none" w:sz="0" w:space="0" w:color="auto"/>
                                        <w:left w:val="none" w:sz="0" w:space="0" w:color="auto"/>
                                        <w:bottom w:val="none" w:sz="0" w:space="0" w:color="auto"/>
                                        <w:right w:val="none" w:sz="0" w:space="0" w:color="auto"/>
                                      </w:divBdr>
                                      <w:divsChild>
                                        <w:div w:id="521170080">
                                          <w:marLeft w:val="0"/>
                                          <w:marRight w:val="0"/>
                                          <w:marTop w:val="0"/>
                                          <w:marBottom w:val="0"/>
                                          <w:divBdr>
                                            <w:top w:val="none" w:sz="0" w:space="0" w:color="auto"/>
                                            <w:left w:val="none" w:sz="0" w:space="0" w:color="auto"/>
                                            <w:bottom w:val="none" w:sz="0" w:space="0" w:color="auto"/>
                                            <w:right w:val="none" w:sz="0" w:space="0" w:color="auto"/>
                                          </w:divBdr>
                                        </w:div>
                                        <w:div w:id="1259021975">
                                          <w:marLeft w:val="0"/>
                                          <w:marRight w:val="0"/>
                                          <w:marTop w:val="0"/>
                                          <w:marBottom w:val="0"/>
                                          <w:divBdr>
                                            <w:top w:val="none" w:sz="0" w:space="0" w:color="auto"/>
                                            <w:left w:val="none" w:sz="0" w:space="0" w:color="auto"/>
                                            <w:bottom w:val="none" w:sz="0" w:space="0" w:color="auto"/>
                                            <w:right w:val="none" w:sz="0" w:space="0" w:color="auto"/>
                                          </w:divBdr>
                                          <w:divsChild>
                                            <w:div w:id="1917666858">
                                              <w:marLeft w:val="0"/>
                                              <w:marRight w:val="0"/>
                                              <w:marTop w:val="75"/>
                                              <w:marBottom w:val="30"/>
                                              <w:divBdr>
                                                <w:top w:val="none" w:sz="0" w:space="0" w:color="auto"/>
                                                <w:left w:val="none" w:sz="0" w:space="0" w:color="auto"/>
                                                <w:bottom w:val="none" w:sz="0" w:space="0" w:color="auto"/>
                                                <w:right w:val="none" w:sz="0" w:space="0" w:color="auto"/>
                                              </w:divBdr>
                                              <w:divsChild>
                                                <w:div w:id="868226823">
                                                  <w:marLeft w:val="0"/>
                                                  <w:marRight w:val="0"/>
                                                  <w:marTop w:val="0"/>
                                                  <w:marBottom w:val="0"/>
                                                  <w:divBdr>
                                                    <w:top w:val="none" w:sz="0" w:space="0" w:color="auto"/>
                                                    <w:left w:val="none" w:sz="0" w:space="0" w:color="auto"/>
                                                    <w:bottom w:val="none" w:sz="0" w:space="0" w:color="auto"/>
                                                    <w:right w:val="none" w:sz="0" w:space="0" w:color="auto"/>
                                                  </w:divBdr>
                                                  <w:divsChild>
                                                    <w:div w:id="1937444352">
                                                      <w:marLeft w:val="0"/>
                                                      <w:marRight w:val="0"/>
                                                      <w:marTop w:val="0"/>
                                                      <w:marBottom w:val="0"/>
                                                      <w:divBdr>
                                                        <w:top w:val="none" w:sz="0" w:space="0" w:color="auto"/>
                                                        <w:left w:val="none" w:sz="0" w:space="0" w:color="auto"/>
                                                        <w:bottom w:val="none" w:sz="0" w:space="0" w:color="auto"/>
                                                        <w:right w:val="none" w:sz="0" w:space="0" w:color="auto"/>
                                                      </w:divBdr>
                                                      <w:divsChild>
                                                        <w:div w:id="15051966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1767141">
                                                  <w:marLeft w:val="0"/>
                                                  <w:marRight w:val="0"/>
                                                  <w:marTop w:val="0"/>
                                                  <w:marBottom w:val="0"/>
                                                  <w:divBdr>
                                                    <w:top w:val="none" w:sz="0" w:space="0" w:color="auto"/>
                                                    <w:left w:val="none" w:sz="0" w:space="0" w:color="auto"/>
                                                    <w:bottom w:val="none" w:sz="0" w:space="0" w:color="auto"/>
                                                    <w:right w:val="none" w:sz="0" w:space="0" w:color="auto"/>
                                                  </w:divBdr>
                                                </w:div>
                                                <w:div w:id="1727682402">
                                                  <w:marLeft w:val="0"/>
                                                  <w:marRight w:val="0"/>
                                                  <w:marTop w:val="0"/>
                                                  <w:marBottom w:val="0"/>
                                                  <w:divBdr>
                                                    <w:top w:val="none" w:sz="0" w:space="0" w:color="auto"/>
                                                    <w:left w:val="none" w:sz="0" w:space="0" w:color="auto"/>
                                                    <w:bottom w:val="none" w:sz="0" w:space="0" w:color="auto"/>
                                                    <w:right w:val="none" w:sz="0" w:space="0" w:color="auto"/>
                                                  </w:divBdr>
                                                </w:div>
                                                <w:div w:id="1818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08702">
                                  <w:marLeft w:val="0"/>
                                  <w:marRight w:val="0"/>
                                  <w:marTop w:val="0"/>
                                  <w:marBottom w:val="0"/>
                                  <w:divBdr>
                                    <w:top w:val="none" w:sz="0" w:space="0" w:color="auto"/>
                                    <w:left w:val="none" w:sz="0" w:space="0" w:color="auto"/>
                                    <w:bottom w:val="single" w:sz="6" w:space="7" w:color="E1E8ED"/>
                                    <w:right w:val="none" w:sz="0" w:space="0" w:color="auto"/>
                                  </w:divBdr>
                                  <w:divsChild>
                                    <w:div w:id="1928270031">
                                      <w:marLeft w:val="0"/>
                                      <w:marRight w:val="0"/>
                                      <w:marTop w:val="0"/>
                                      <w:marBottom w:val="0"/>
                                      <w:divBdr>
                                        <w:top w:val="none" w:sz="0" w:space="0" w:color="auto"/>
                                        <w:left w:val="none" w:sz="0" w:space="0" w:color="auto"/>
                                        <w:bottom w:val="none" w:sz="0" w:space="0" w:color="auto"/>
                                        <w:right w:val="none" w:sz="0" w:space="0" w:color="auto"/>
                                      </w:divBdr>
                                      <w:divsChild>
                                        <w:div w:id="111360611">
                                          <w:marLeft w:val="0"/>
                                          <w:marRight w:val="0"/>
                                          <w:marTop w:val="0"/>
                                          <w:marBottom w:val="0"/>
                                          <w:divBdr>
                                            <w:top w:val="none" w:sz="0" w:space="0" w:color="auto"/>
                                            <w:left w:val="none" w:sz="0" w:space="0" w:color="auto"/>
                                            <w:bottom w:val="none" w:sz="0" w:space="0" w:color="auto"/>
                                            <w:right w:val="none" w:sz="0" w:space="0" w:color="auto"/>
                                          </w:divBdr>
                                        </w:div>
                                        <w:div w:id="637492498">
                                          <w:marLeft w:val="0"/>
                                          <w:marRight w:val="0"/>
                                          <w:marTop w:val="0"/>
                                          <w:marBottom w:val="0"/>
                                          <w:divBdr>
                                            <w:top w:val="none" w:sz="0" w:space="0" w:color="auto"/>
                                            <w:left w:val="none" w:sz="0" w:space="0" w:color="auto"/>
                                            <w:bottom w:val="none" w:sz="0" w:space="0" w:color="auto"/>
                                            <w:right w:val="none" w:sz="0" w:space="0" w:color="auto"/>
                                          </w:divBdr>
                                          <w:divsChild>
                                            <w:div w:id="1359618114">
                                              <w:marLeft w:val="0"/>
                                              <w:marRight w:val="0"/>
                                              <w:marTop w:val="0"/>
                                              <w:marBottom w:val="0"/>
                                              <w:divBdr>
                                                <w:top w:val="none" w:sz="0" w:space="0" w:color="auto"/>
                                                <w:left w:val="none" w:sz="0" w:space="0" w:color="auto"/>
                                                <w:bottom w:val="none" w:sz="0" w:space="0" w:color="auto"/>
                                                <w:right w:val="none" w:sz="0" w:space="0" w:color="auto"/>
                                              </w:divBdr>
                                              <w:divsChild>
                                                <w:div w:id="3826083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5981394">
                                          <w:marLeft w:val="0"/>
                                          <w:marRight w:val="0"/>
                                          <w:marTop w:val="0"/>
                                          <w:marBottom w:val="0"/>
                                          <w:divBdr>
                                            <w:top w:val="none" w:sz="0" w:space="0" w:color="auto"/>
                                            <w:left w:val="none" w:sz="0" w:space="0" w:color="auto"/>
                                            <w:bottom w:val="none" w:sz="0" w:space="0" w:color="auto"/>
                                            <w:right w:val="none" w:sz="0" w:space="0" w:color="auto"/>
                                          </w:divBdr>
                                        </w:div>
                                        <w:div w:id="1810631227">
                                          <w:marLeft w:val="0"/>
                                          <w:marRight w:val="0"/>
                                          <w:marTop w:val="0"/>
                                          <w:marBottom w:val="0"/>
                                          <w:divBdr>
                                            <w:top w:val="none" w:sz="0" w:space="0" w:color="auto"/>
                                            <w:left w:val="none" w:sz="0" w:space="0" w:color="auto"/>
                                            <w:bottom w:val="none" w:sz="0" w:space="0" w:color="auto"/>
                                            <w:right w:val="none" w:sz="0" w:space="0" w:color="auto"/>
                                          </w:divBdr>
                                          <w:divsChild>
                                            <w:div w:id="1440954918">
                                              <w:marLeft w:val="0"/>
                                              <w:marRight w:val="0"/>
                                              <w:marTop w:val="75"/>
                                              <w:marBottom w:val="30"/>
                                              <w:divBdr>
                                                <w:top w:val="none" w:sz="0" w:space="0" w:color="auto"/>
                                                <w:left w:val="none" w:sz="0" w:space="0" w:color="auto"/>
                                                <w:bottom w:val="none" w:sz="0" w:space="0" w:color="auto"/>
                                                <w:right w:val="none" w:sz="0" w:space="0" w:color="auto"/>
                                              </w:divBdr>
                                              <w:divsChild>
                                                <w:div w:id="379133499">
                                                  <w:marLeft w:val="0"/>
                                                  <w:marRight w:val="0"/>
                                                  <w:marTop w:val="0"/>
                                                  <w:marBottom w:val="0"/>
                                                  <w:divBdr>
                                                    <w:top w:val="none" w:sz="0" w:space="0" w:color="auto"/>
                                                    <w:left w:val="none" w:sz="0" w:space="0" w:color="auto"/>
                                                    <w:bottom w:val="none" w:sz="0" w:space="0" w:color="auto"/>
                                                    <w:right w:val="none" w:sz="0" w:space="0" w:color="auto"/>
                                                  </w:divBdr>
                                                </w:div>
                                                <w:div w:id="386536092">
                                                  <w:marLeft w:val="0"/>
                                                  <w:marRight w:val="0"/>
                                                  <w:marTop w:val="0"/>
                                                  <w:marBottom w:val="0"/>
                                                  <w:divBdr>
                                                    <w:top w:val="none" w:sz="0" w:space="0" w:color="auto"/>
                                                    <w:left w:val="none" w:sz="0" w:space="0" w:color="auto"/>
                                                    <w:bottom w:val="none" w:sz="0" w:space="0" w:color="auto"/>
                                                    <w:right w:val="none" w:sz="0" w:space="0" w:color="auto"/>
                                                  </w:divBdr>
                                                </w:div>
                                                <w:div w:id="710305351">
                                                  <w:marLeft w:val="0"/>
                                                  <w:marRight w:val="0"/>
                                                  <w:marTop w:val="0"/>
                                                  <w:marBottom w:val="0"/>
                                                  <w:divBdr>
                                                    <w:top w:val="none" w:sz="0" w:space="0" w:color="auto"/>
                                                    <w:left w:val="none" w:sz="0" w:space="0" w:color="auto"/>
                                                    <w:bottom w:val="none" w:sz="0" w:space="0" w:color="auto"/>
                                                    <w:right w:val="none" w:sz="0" w:space="0" w:color="auto"/>
                                                  </w:divBdr>
                                                  <w:divsChild>
                                                    <w:div w:id="853345658">
                                                      <w:marLeft w:val="0"/>
                                                      <w:marRight w:val="0"/>
                                                      <w:marTop w:val="0"/>
                                                      <w:marBottom w:val="0"/>
                                                      <w:divBdr>
                                                        <w:top w:val="none" w:sz="0" w:space="0" w:color="auto"/>
                                                        <w:left w:val="none" w:sz="0" w:space="0" w:color="auto"/>
                                                        <w:bottom w:val="none" w:sz="0" w:space="0" w:color="auto"/>
                                                        <w:right w:val="none" w:sz="0" w:space="0" w:color="auto"/>
                                                      </w:divBdr>
                                                      <w:divsChild>
                                                        <w:div w:id="1976451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599619">
                                                  <w:marLeft w:val="0"/>
                                                  <w:marRight w:val="0"/>
                                                  <w:marTop w:val="0"/>
                                                  <w:marBottom w:val="0"/>
                                                  <w:divBdr>
                                                    <w:top w:val="none" w:sz="0" w:space="0" w:color="auto"/>
                                                    <w:left w:val="none" w:sz="0" w:space="0" w:color="auto"/>
                                                    <w:bottom w:val="none" w:sz="0" w:space="0" w:color="auto"/>
                                                    <w:right w:val="none" w:sz="0" w:space="0" w:color="auto"/>
                                                  </w:divBdr>
                                                </w:div>
                                                <w:div w:id="20763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5870">
                                          <w:marLeft w:val="0"/>
                                          <w:marRight w:val="0"/>
                                          <w:marTop w:val="0"/>
                                          <w:marBottom w:val="0"/>
                                          <w:divBdr>
                                            <w:top w:val="none" w:sz="0" w:space="0" w:color="auto"/>
                                            <w:left w:val="none" w:sz="0" w:space="0" w:color="auto"/>
                                            <w:bottom w:val="none" w:sz="0" w:space="0" w:color="auto"/>
                                            <w:right w:val="none" w:sz="0" w:space="0" w:color="auto"/>
                                          </w:divBdr>
                                          <w:divsChild>
                                            <w:div w:id="483813056">
                                              <w:marLeft w:val="0"/>
                                              <w:marRight w:val="0"/>
                                              <w:marTop w:val="150"/>
                                              <w:marBottom w:val="0"/>
                                              <w:divBdr>
                                                <w:top w:val="none" w:sz="0" w:space="9" w:color="auto"/>
                                                <w:left w:val="none" w:sz="0" w:space="0" w:color="auto"/>
                                                <w:bottom w:val="none" w:sz="0" w:space="9" w:color="auto"/>
                                                <w:right w:val="none" w:sz="0" w:space="0" w:color="auto"/>
                                              </w:divBdr>
                                              <w:divsChild>
                                                <w:div w:id="1407915217">
                                                  <w:marLeft w:val="0"/>
                                                  <w:marRight w:val="0"/>
                                                  <w:marTop w:val="0"/>
                                                  <w:marBottom w:val="0"/>
                                                  <w:divBdr>
                                                    <w:top w:val="none" w:sz="0" w:space="0" w:color="auto"/>
                                                    <w:left w:val="none" w:sz="0" w:space="0" w:color="auto"/>
                                                    <w:bottom w:val="none" w:sz="0" w:space="0" w:color="auto"/>
                                                    <w:right w:val="none" w:sz="0" w:space="0" w:color="auto"/>
                                                  </w:divBdr>
                                                  <w:divsChild>
                                                    <w:div w:id="175193757">
                                                      <w:marLeft w:val="0"/>
                                                      <w:marRight w:val="0"/>
                                                      <w:marTop w:val="0"/>
                                                      <w:marBottom w:val="0"/>
                                                      <w:divBdr>
                                                        <w:top w:val="none" w:sz="0" w:space="0" w:color="auto"/>
                                                        <w:left w:val="none" w:sz="0" w:space="0" w:color="auto"/>
                                                        <w:bottom w:val="none" w:sz="0" w:space="0" w:color="auto"/>
                                                        <w:right w:val="none" w:sz="0" w:space="0" w:color="auto"/>
                                                      </w:divBdr>
                                                    </w:div>
                                                    <w:div w:id="480511398">
                                                      <w:marLeft w:val="0"/>
                                                      <w:marRight w:val="0"/>
                                                      <w:marTop w:val="0"/>
                                                      <w:marBottom w:val="0"/>
                                                      <w:divBdr>
                                                        <w:top w:val="none" w:sz="0" w:space="0" w:color="auto"/>
                                                        <w:left w:val="none" w:sz="0" w:space="0" w:color="auto"/>
                                                        <w:bottom w:val="none" w:sz="0" w:space="0" w:color="auto"/>
                                                        <w:right w:val="none" w:sz="0" w:space="0" w:color="auto"/>
                                                      </w:divBdr>
                                                    </w:div>
                                                    <w:div w:id="551115419">
                                                      <w:marLeft w:val="0"/>
                                                      <w:marRight w:val="0"/>
                                                      <w:marTop w:val="0"/>
                                                      <w:marBottom w:val="0"/>
                                                      <w:divBdr>
                                                        <w:top w:val="none" w:sz="0" w:space="0" w:color="auto"/>
                                                        <w:left w:val="none" w:sz="0" w:space="0" w:color="auto"/>
                                                        <w:bottom w:val="none" w:sz="0" w:space="0" w:color="auto"/>
                                                        <w:right w:val="none" w:sz="0" w:space="0" w:color="auto"/>
                                                      </w:divBdr>
                                                    </w:div>
                                                    <w:div w:id="688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70165">
                                  <w:marLeft w:val="0"/>
                                  <w:marRight w:val="0"/>
                                  <w:marTop w:val="0"/>
                                  <w:marBottom w:val="0"/>
                                  <w:divBdr>
                                    <w:top w:val="none" w:sz="0" w:space="0" w:color="auto"/>
                                    <w:left w:val="none" w:sz="0" w:space="0" w:color="auto"/>
                                    <w:bottom w:val="single" w:sz="6" w:space="7" w:color="E1E8ED"/>
                                    <w:right w:val="none" w:sz="0" w:space="0" w:color="auto"/>
                                  </w:divBdr>
                                  <w:divsChild>
                                    <w:div w:id="1596744216">
                                      <w:marLeft w:val="0"/>
                                      <w:marRight w:val="0"/>
                                      <w:marTop w:val="0"/>
                                      <w:marBottom w:val="0"/>
                                      <w:divBdr>
                                        <w:top w:val="none" w:sz="0" w:space="0" w:color="auto"/>
                                        <w:left w:val="none" w:sz="0" w:space="0" w:color="auto"/>
                                        <w:bottom w:val="none" w:sz="0" w:space="0" w:color="auto"/>
                                        <w:right w:val="none" w:sz="0" w:space="0" w:color="auto"/>
                                      </w:divBdr>
                                      <w:divsChild>
                                        <w:div w:id="797182645">
                                          <w:marLeft w:val="0"/>
                                          <w:marRight w:val="0"/>
                                          <w:marTop w:val="0"/>
                                          <w:marBottom w:val="0"/>
                                          <w:divBdr>
                                            <w:top w:val="none" w:sz="0" w:space="0" w:color="auto"/>
                                            <w:left w:val="none" w:sz="0" w:space="0" w:color="auto"/>
                                            <w:bottom w:val="none" w:sz="0" w:space="0" w:color="auto"/>
                                            <w:right w:val="none" w:sz="0" w:space="0" w:color="auto"/>
                                          </w:divBdr>
                                        </w:div>
                                        <w:div w:id="1432360403">
                                          <w:marLeft w:val="0"/>
                                          <w:marRight w:val="0"/>
                                          <w:marTop w:val="0"/>
                                          <w:marBottom w:val="0"/>
                                          <w:divBdr>
                                            <w:top w:val="none" w:sz="0" w:space="0" w:color="auto"/>
                                            <w:left w:val="none" w:sz="0" w:space="0" w:color="auto"/>
                                            <w:bottom w:val="none" w:sz="0" w:space="0" w:color="auto"/>
                                            <w:right w:val="none" w:sz="0" w:space="0" w:color="auto"/>
                                          </w:divBdr>
                                          <w:divsChild>
                                            <w:div w:id="1339505940">
                                              <w:marLeft w:val="0"/>
                                              <w:marRight w:val="0"/>
                                              <w:marTop w:val="75"/>
                                              <w:marBottom w:val="30"/>
                                              <w:divBdr>
                                                <w:top w:val="none" w:sz="0" w:space="0" w:color="auto"/>
                                                <w:left w:val="none" w:sz="0" w:space="0" w:color="auto"/>
                                                <w:bottom w:val="none" w:sz="0" w:space="0" w:color="auto"/>
                                                <w:right w:val="none" w:sz="0" w:space="0" w:color="auto"/>
                                              </w:divBdr>
                                              <w:divsChild>
                                                <w:div w:id="815610566">
                                                  <w:marLeft w:val="0"/>
                                                  <w:marRight w:val="0"/>
                                                  <w:marTop w:val="0"/>
                                                  <w:marBottom w:val="0"/>
                                                  <w:divBdr>
                                                    <w:top w:val="none" w:sz="0" w:space="0" w:color="auto"/>
                                                    <w:left w:val="none" w:sz="0" w:space="0" w:color="auto"/>
                                                    <w:bottom w:val="none" w:sz="0" w:space="0" w:color="auto"/>
                                                    <w:right w:val="none" w:sz="0" w:space="0" w:color="auto"/>
                                                  </w:divBdr>
                                                  <w:divsChild>
                                                    <w:div w:id="49689902">
                                                      <w:marLeft w:val="0"/>
                                                      <w:marRight w:val="0"/>
                                                      <w:marTop w:val="0"/>
                                                      <w:marBottom w:val="0"/>
                                                      <w:divBdr>
                                                        <w:top w:val="none" w:sz="0" w:space="0" w:color="auto"/>
                                                        <w:left w:val="none" w:sz="0" w:space="0" w:color="auto"/>
                                                        <w:bottom w:val="none" w:sz="0" w:space="0" w:color="auto"/>
                                                        <w:right w:val="none" w:sz="0" w:space="0" w:color="auto"/>
                                                      </w:divBdr>
                                                      <w:divsChild>
                                                        <w:div w:id="1789623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873825">
                                                  <w:marLeft w:val="0"/>
                                                  <w:marRight w:val="0"/>
                                                  <w:marTop w:val="0"/>
                                                  <w:marBottom w:val="0"/>
                                                  <w:divBdr>
                                                    <w:top w:val="none" w:sz="0" w:space="0" w:color="auto"/>
                                                    <w:left w:val="none" w:sz="0" w:space="0" w:color="auto"/>
                                                    <w:bottom w:val="none" w:sz="0" w:space="0" w:color="auto"/>
                                                    <w:right w:val="none" w:sz="0" w:space="0" w:color="auto"/>
                                                  </w:divBdr>
                                                </w:div>
                                                <w:div w:id="1497380303">
                                                  <w:marLeft w:val="0"/>
                                                  <w:marRight w:val="0"/>
                                                  <w:marTop w:val="0"/>
                                                  <w:marBottom w:val="0"/>
                                                  <w:divBdr>
                                                    <w:top w:val="none" w:sz="0" w:space="0" w:color="auto"/>
                                                    <w:left w:val="none" w:sz="0" w:space="0" w:color="auto"/>
                                                    <w:bottom w:val="none" w:sz="0" w:space="0" w:color="auto"/>
                                                    <w:right w:val="none" w:sz="0" w:space="0" w:color="auto"/>
                                                  </w:divBdr>
                                                </w:div>
                                                <w:div w:id="1664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7735">
                                  <w:marLeft w:val="0"/>
                                  <w:marRight w:val="0"/>
                                  <w:marTop w:val="0"/>
                                  <w:marBottom w:val="0"/>
                                  <w:divBdr>
                                    <w:top w:val="none" w:sz="0" w:space="0" w:color="auto"/>
                                    <w:left w:val="none" w:sz="0" w:space="0" w:color="auto"/>
                                    <w:bottom w:val="single" w:sz="6" w:space="7" w:color="E1E8ED"/>
                                    <w:right w:val="none" w:sz="0" w:space="0" w:color="auto"/>
                                  </w:divBdr>
                                  <w:divsChild>
                                    <w:div w:id="763723667">
                                      <w:marLeft w:val="0"/>
                                      <w:marRight w:val="0"/>
                                      <w:marTop w:val="0"/>
                                      <w:marBottom w:val="0"/>
                                      <w:divBdr>
                                        <w:top w:val="none" w:sz="0" w:space="0" w:color="auto"/>
                                        <w:left w:val="none" w:sz="0" w:space="0" w:color="auto"/>
                                        <w:bottom w:val="none" w:sz="0" w:space="0" w:color="auto"/>
                                        <w:right w:val="none" w:sz="0" w:space="0" w:color="auto"/>
                                      </w:divBdr>
                                      <w:divsChild>
                                        <w:div w:id="555967319">
                                          <w:marLeft w:val="0"/>
                                          <w:marRight w:val="0"/>
                                          <w:marTop w:val="0"/>
                                          <w:marBottom w:val="0"/>
                                          <w:divBdr>
                                            <w:top w:val="none" w:sz="0" w:space="0" w:color="auto"/>
                                            <w:left w:val="none" w:sz="0" w:space="0" w:color="auto"/>
                                            <w:bottom w:val="none" w:sz="0" w:space="0" w:color="auto"/>
                                            <w:right w:val="none" w:sz="0" w:space="0" w:color="auto"/>
                                          </w:divBdr>
                                          <w:divsChild>
                                            <w:div w:id="1596522527">
                                              <w:marLeft w:val="0"/>
                                              <w:marRight w:val="0"/>
                                              <w:marTop w:val="75"/>
                                              <w:marBottom w:val="30"/>
                                              <w:divBdr>
                                                <w:top w:val="none" w:sz="0" w:space="0" w:color="auto"/>
                                                <w:left w:val="none" w:sz="0" w:space="0" w:color="auto"/>
                                                <w:bottom w:val="none" w:sz="0" w:space="0" w:color="auto"/>
                                                <w:right w:val="none" w:sz="0" w:space="0" w:color="auto"/>
                                              </w:divBdr>
                                              <w:divsChild>
                                                <w:div w:id="514610498">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sChild>
                                                    <w:div w:id="2086144052">
                                                      <w:marLeft w:val="0"/>
                                                      <w:marRight w:val="0"/>
                                                      <w:marTop w:val="0"/>
                                                      <w:marBottom w:val="0"/>
                                                      <w:divBdr>
                                                        <w:top w:val="none" w:sz="0" w:space="0" w:color="auto"/>
                                                        <w:left w:val="none" w:sz="0" w:space="0" w:color="auto"/>
                                                        <w:bottom w:val="none" w:sz="0" w:space="0" w:color="auto"/>
                                                        <w:right w:val="none" w:sz="0" w:space="0" w:color="auto"/>
                                                      </w:divBdr>
                                                      <w:divsChild>
                                                        <w:div w:id="1879197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475272">
                                                  <w:marLeft w:val="0"/>
                                                  <w:marRight w:val="0"/>
                                                  <w:marTop w:val="0"/>
                                                  <w:marBottom w:val="0"/>
                                                  <w:divBdr>
                                                    <w:top w:val="none" w:sz="0" w:space="0" w:color="auto"/>
                                                    <w:left w:val="none" w:sz="0" w:space="0" w:color="auto"/>
                                                    <w:bottom w:val="none" w:sz="0" w:space="0" w:color="auto"/>
                                                    <w:right w:val="none" w:sz="0" w:space="0" w:color="auto"/>
                                                  </w:divBdr>
                                                </w:div>
                                                <w:div w:id="1996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340">
                                  <w:marLeft w:val="0"/>
                                  <w:marRight w:val="0"/>
                                  <w:marTop w:val="0"/>
                                  <w:marBottom w:val="0"/>
                                  <w:divBdr>
                                    <w:top w:val="none" w:sz="0" w:space="0" w:color="auto"/>
                                    <w:left w:val="none" w:sz="0" w:space="0" w:color="auto"/>
                                    <w:bottom w:val="single" w:sz="6" w:space="7" w:color="E1E8ED"/>
                                    <w:right w:val="none" w:sz="0" w:space="0" w:color="auto"/>
                                  </w:divBdr>
                                  <w:divsChild>
                                    <w:div w:id="623659923">
                                      <w:marLeft w:val="0"/>
                                      <w:marRight w:val="0"/>
                                      <w:marTop w:val="0"/>
                                      <w:marBottom w:val="0"/>
                                      <w:divBdr>
                                        <w:top w:val="none" w:sz="0" w:space="0" w:color="auto"/>
                                        <w:left w:val="none" w:sz="0" w:space="0" w:color="auto"/>
                                        <w:bottom w:val="none" w:sz="0" w:space="0" w:color="auto"/>
                                        <w:right w:val="none" w:sz="0" w:space="0" w:color="auto"/>
                                      </w:divBdr>
                                      <w:divsChild>
                                        <w:div w:id="796289950">
                                          <w:marLeft w:val="0"/>
                                          <w:marRight w:val="0"/>
                                          <w:marTop w:val="0"/>
                                          <w:marBottom w:val="0"/>
                                          <w:divBdr>
                                            <w:top w:val="none" w:sz="0" w:space="0" w:color="auto"/>
                                            <w:left w:val="none" w:sz="0" w:space="0" w:color="auto"/>
                                            <w:bottom w:val="none" w:sz="0" w:space="0" w:color="auto"/>
                                            <w:right w:val="none" w:sz="0" w:space="0" w:color="auto"/>
                                          </w:divBdr>
                                        </w:div>
                                        <w:div w:id="2050294778">
                                          <w:marLeft w:val="0"/>
                                          <w:marRight w:val="0"/>
                                          <w:marTop w:val="0"/>
                                          <w:marBottom w:val="0"/>
                                          <w:divBdr>
                                            <w:top w:val="none" w:sz="0" w:space="0" w:color="auto"/>
                                            <w:left w:val="none" w:sz="0" w:space="0" w:color="auto"/>
                                            <w:bottom w:val="none" w:sz="0" w:space="0" w:color="auto"/>
                                            <w:right w:val="none" w:sz="0" w:space="0" w:color="auto"/>
                                          </w:divBdr>
                                          <w:divsChild>
                                            <w:div w:id="443773630">
                                              <w:marLeft w:val="0"/>
                                              <w:marRight w:val="0"/>
                                              <w:marTop w:val="75"/>
                                              <w:marBottom w:val="30"/>
                                              <w:divBdr>
                                                <w:top w:val="none" w:sz="0" w:space="0" w:color="auto"/>
                                                <w:left w:val="none" w:sz="0" w:space="0" w:color="auto"/>
                                                <w:bottom w:val="none" w:sz="0" w:space="0" w:color="auto"/>
                                                <w:right w:val="none" w:sz="0" w:space="0" w:color="auto"/>
                                              </w:divBdr>
                                              <w:divsChild>
                                                <w:div w:id="441196165">
                                                  <w:marLeft w:val="0"/>
                                                  <w:marRight w:val="0"/>
                                                  <w:marTop w:val="0"/>
                                                  <w:marBottom w:val="0"/>
                                                  <w:divBdr>
                                                    <w:top w:val="none" w:sz="0" w:space="0" w:color="auto"/>
                                                    <w:left w:val="none" w:sz="0" w:space="0" w:color="auto"/>
                                                    <w:bottom w:val="none" w:sz="0" w:space="0" w:color="auto"/>
                                                    <w:right w:val="none" w:sz="0" w:space="0" w:color="auto"/>
                                                  </w:divBdr>
                                                </w:div>
                                                <w:div w:id="826939111">
                                                  <w:marLeft w:val="0"/>
                                                  <w:marRight w:val="0"/>
                                                  <w:marTop w:val="0"/>
                                                  <w:marBottom w:val="0"/>
                                                  <w:divBdr>
                                                    <w:top w:val="none" w:sz="0" w:space="0" w:color="auto"/>
                                                    <w:left w:val="none" w:sz="0" w:space="0" w:color="auto"/>
                                                    <w:bottom w:val="none" w:sz="0" w:space="0" w:color="auto"/>
                                                    <w:right w:val="none" w:sz="0" w:space="0" w:color="auto"/>
                                                  </w:divBdr>
                                                </w:div>
                                                <w:div w:id="1855683034">
                                                  <w:marLeft w:val="0"/>
                                                  <w:marRight w:val="0"/>
                                                  <w:marTop w:val="0"/>
                                                  <w:marBottom w:val="0"/>
                                                  <w:divBdr>
                                                    <w:top w:val="none" w:sz="0" w:space="0" w:color="auto"/>
                                                    <w:left w:val="none" w:sz="0" w:space="0" w:color="auto"/>
                                                    <w:bottom w:val="none" w:sz="0" w:space="0" w:color="auto"/>
                                                    <w:right w:val="none" w:sz="0" w:space="0" w:color="auto"/>
                                                  </w:divBdr>
                                                </w:div>
                                                <w:div w:id="2085686494">
                                                  <w:marLeft w:val="0"/>
                                                  <w:marRight w:val="0"/>
                                                  <w:marTop w:val="0"/>
                                                  <w:marBottom w:val="0"/>
                                                  <w:divBdr>
                                                    <w:top w:val="none" w:sz="0" w:space="0" w:color="auto"/>
                                                    <w:left w:val="none" w:sz="0" w:space="0" w:color="auto"/>
                                                    <w:bottom w:val="none" w:sz="0" w:space="0" w:color="auto"/>
                                                    <w:right w:val="none" w:sz="0" w:space="0" w:color="auto"/>
                                                  </w:divBdr>
                                                  <w:divsChild>
                                                    <w:div w:id="1731809135">
                                                      <w:marLeft w:val="0"/>
                                                      <w:marRight w:val="0"/>
                                                      <w:marTop w:val="0"/>
                                                      <w:marBottom w:val="0"/>
                                                      <w:divBdr>
                                                        <w:top w:val="none" w:sz="0" w:space="0" w:color="auto"/>
                                                        <w:left w:val="none" w:sz="0" w:space="0" w:color="auto"/>
                                                        <w:bottom w:val="none" w:sz="0" w:space="0" w:color="auto"/>
                                                        <w:right w:val="none" w:sz="0" w:space="0" w:color="auto"/>
                                                      </w:divBdr>
                                                      <w:divsChild>
                                                        <w:div w:id="12932941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85593176">
                                  <w:marLeft w:val="0"/>
                                  <w:marRight w:val="0"/>
                                  <w:marTop w:val="0"/>
                                  <w:marBottom w:val="0"/>
                                  <w:divBdr>
                                    <w:top w:val="none" w:sz="0" w:space="0" w:color="auto"/>
                                    <w:left w:val="none" w:sz="0" w:space="0" w:color="auto"/>
                                    <w:bottom w:val="single" w:sz="6" w:space="7" w:color="E1E8ED"/>
                                    <w:right w:val="none" w:sz="0" w:space="0" w:color="auto"/>
                                  </w:divBdr>
                                  <w:divsChild>
                                    <w:div w:id="1583679354">
                                      <w:marLeft w:val="0"/>
                                      <w:marRight w:val="0"/>
                                      <w:marTop w:val="0"/>
                                      <w:marBottom w:val="0"/>
                                      <w:divBdr>
                                        <w:top w:val="none" w:sz="0" w:space="0" w:color="auto"/>
                                        <w:left w:val="none" w:sz="0" w:space="0" w:color="auto"/>
                                        <w:bottom w:val="none" w:sz="0" w:space="0" w:color="auto"/>
                                        <w:right w:val="none" w:sz="0" w:space="0" w:color="auto"/>
                                      </w:divBdr>
                                      <w:divsChild>
                                        <w:div w:id="1096175027">
                                          <w:marLeft w:val="0"/>
                                          <w:marRight w:val="0"/>
                                          <w:marTop w:val="0"/>
                                          <w:marBottom w:val="0"/>
                                          <w:divBdr>
                                            <w:top w:val="none" w:sz="0" w:space="0" w:color="auto"/>
                                            <w:left w:val="none" w:sz="0" w:space="0" w:color="auto"/>
                                            <w:bottom w:val="none" w:sz="0" w:space="0" w:color="auto"/>
                                            <w:right w:val="none" w:sz="0" w:space="0" w:color="auto"/>
                                          </w:divBdr>
                                        </w:div>
                                        <w:div w:id="1186333472">
                                          <w:marLeft w:val="0"/>
                                          <w:marRight w:val="0"/>
                                          <w:marTop w:val="0"/>
                                          <w:marBottom w:val="0"/>
                                          <w:divBdr>
                                            <w:top w:val="none" w:sz="0" w:space="0" w:color="auto"/>
                                            <w:left w:val="none" w:sz="0" w:space="0" w:color="auto"/>
                                            <w:bottom w:val="none" w:sz="0" w:space="0" w:color="auto"/>
                                            <w:right w:val="none" w:sz="0" w:space="0" w:color="auto"/>
                                          </w:divBdr>
                                          <w:divsChild>
                                            <w:div w:id="2139836570">
                                              <w:marLeft w:val="0"/>
                                              <w:marRight w:val="0"/>
                                              <w:marTop w:val="75"/>
                                              <w:marBottom w:val="30"/>
                                              <w:divBdr>
                                                <w:top w:val="none" w:sz="0" w:space="0" w:color="auto"/>
                                                <w:left w:val="none" w:sz="0" w:space="0" w:color="auto"/>
                                                <w:bottom w:val="none" w:sz="0" w:space="0" w:color="auto"/>
                                                <w:right w:val="none" w:sz="0" w:space="0" w:color="auto"/>
                                              </w:divBdr>
                                              <w:divsChild>
                                                <w:div w:id="424426944">
                                                  <w:marLeft w:val="0"/>
                                                  <w:marRight w:val="0"/>
                                                  <w:marTop w:val="0"/>
                                                  <w:marBottom w:val="0"/>
                                                  <w:divBdr>
                                                    <w:top w:val="none" w:sz="0" w:space="0" w:color="auto"/>
                                                    <w:left w:val="none" w:sz="0" w:space="0" w:color="auto"/>
                                                    <w:bottom w:val="none" w:sz="0" w:space="0" w:color="auto"/>
                                                    <w:right w:val="none" w:sz="0" w:space="0" w:color="auto"/>
                                                  </w:divBdr>
                                                </w:div>
                                                <w:div w:id="468665492">
                                                  <w:marLeft w:val="0"/>
                                                  <w:marRight w:val="0"/>
                                                  <w:marTop w:val="0"/>
                                                  <w:marBottom w:val="0"/>
                                                  <w:divBdr>
                                                    <w:top w:val="none" w:sz="0" w:space="0" w:color="auto"/>
                                                    <w:left w:val="none" w:sz="0" w:space="0" w:color="auto"/>
                                                    <w:bottom w:val="none" w:sz="0" w:space="0" w:color="auto"/>
                                                    <w:right w:val="none" w:sz="0" w:space="0" w:color="auto"/>
                                                  </w:divBdr>
                                                  <w:divsChild>
                                                    <w:div w:id="938834366">
                                                      <w:marLeft w:val="0"/>
                                                      <w:marRight w:val="0"/>
                                                      <w:marTop w:val="0"/>
                                                      <w:marBottom w:val="0"/>
                                                      <w:divBdr>
                                                        <w:top w:val="none" w:sz="0" w:space="0" w:color="auto"/>
                                                        <w:left w:val="none" w:sz="0" w:space="0" w:color="auto"/>
                                                        <w:bottom w:val="none" w:sz="0" w:space="0" w:color="auto"/>
                                                        <w:right w:val="none" w:sz="0" w:space="0" w:color="auto"/>
                                                      </w:divBdr>
                                                      <w:divsChild>
                                                        <w:div w:id="303588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4561385">
                                                  <w:marLeft w:val="0"/>
                                                  <w:marRight w:val="0"/>
                                                  <w:marTop w:val="0"/>
                                                  <w:marBottom w:val="0"/>
                                                  <w:divBdr>
                                                    <w:top w:val="none" w:sz="0" w:space="0" w:color="auto"/>
                                                    <w:left w:val="none" w:sz="0" w:space="0" w:color="auto"/>
                                                    <w:bottom w:val="none" w:sz="0" w:space="0" w:color="auto"/>
                                                    <w:right w:val="none" w:sz="0" w:space="0" w:color="auto"/>
                                                  </w:divBdr>
                                                </w:div>
                                                <w:div w:id="21265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24209">
                                  <w:marLeft w:val="0"/>
                                  <w:marRight w:val="0"/>
                                  <w:marTop w:val="0"/>
                                  <w:marBottom w:val="0"/>
                                  <w:divBdr>
                                    <w:top w:val="none" w:sz="0" w:space="0" w:color="auto"/>
                                    <w:left w:val="none" w:sz="0" w:space="0" w:color="auto"/>
                                    <w:bottom w:val="single" w:sz="6" w:space="7" w:color="E1E8ED"/>
                                    <w:right w:val="none" w:sz="0" w:space="0" w:color="auto"/>
                                  </w:divBdr>
                                  <w:divsChild>
                                    <w:div w:id="1866365652">
                                      <w:marLeft w:val="0"/>
                                      <w:marRight w:val="0"/>
                                      <w:marTop w:val="0"/>
                                      <w:marBottom w:val="0"/>
                                      <w:divBdr>
                                        <w:top w:val="none" w:sz="0" w:space="0" w:color="auto"/>
                                        <w:left w:val="none" w:sz="0" w:space="0" w:color="auto"/>
                                        <w:bottom w:val="none" w:sz="0" w:space="0" w:color="auto"/>
                                        <w:right w:val="none" w:sz="0" w:space="0" w:color="auto"/>
                                      </w:divBdr>
                                      <w:divsChild>
                                        <w:div w:id="704523103">
                                          <w:marLeft w:val="0"/>
                                          <w:marRight w:val="0"/>
                                          <w:marTop w:val="0"/>
                                          <w:marBottom w:val="0"/>
                                          <w:divBdr>
                                            <w:top w:val="none" w:sz="0" w:space="0" w:color="auto"/>
                                            <w:left w:val="none" w:sz="0" w:space="0" w:color="auto"/>
                                            <w:bottom w:val="none" w:sz="0" w:space="0" w:color="auto"/>
                                            <w:right w:val="none" w:sz="0" w:space="0" w:color="auto"/>
                                          </w:divBdr>
                                        </w:div>
                                        <w:div w:id="908031541">
                                          <w:marLeft w:val="0"/>
                                          <w:marRight w:val="0"/>
                                          <w:marTop w:val="0"/>
                                          <w:marBottom w:val="0"/>
                                          <w:divBdr>
                                            <w:top w:val="none" w:sz="0" w:space="0" w:color="auto"/>
                                            <w:left w:val="none" w:sz="0" w:space="0" w:color="auto"/>
                                            <w:bottom w:val="none" w:sz="0" w:space="0" w:color="auto"/>
                                            <w:right w:val="none" w:sz="0" w:space="0" w:color="auto"/>
                                          </w:divBdr>
                                          <w:divsChild>
                                            <w:div w:id="745998538">
                                              <w:marLeft w:val="0"/>
                                              <w:marRight w:val="0"/>
                                              <w:marTop w:val="75"/>
                                              <w:marBottom w:val="30"/>
                                              <w:divBdr>
                                                <w:top w:val="none" w:sz="0" w:space="0" w:color="auto"/>
                                                <w:left w:val="none" w:sz="0" w:space="0" w:color="auto"/>
                                                <w:bottom w:val="none" w:sz="0" w:space="0" w:color="auto"/>
                                                <w:right w:val="none" w:sz="0" w:space="0" w:color="auto"/>
                                              </w:divBdr>
                                              <w:divsChild>
                                                <w:div w:id="142502677">
                                                  <w:marLeft w:val="0"/>
                                                  <w:marRight w:val="0"/>
                                                  <w:marTop w:val="0"/>
                                                  <w:marBottom w:val="0"/>
                                                  <w:divBdr>
                                                    <w:top w:val="none" w:sz="0" w:space="0" w:color="auto"/>
                                                    <w:left w:val="none" w:sz="0" w:space="0" w:color="auto"/>
                                                    <w:bottom w:val="none" w:sz="0" w:space="0" w:color="auto"/>
                                                    <w:right w:val="none" w:sz="0" w:space="0" w:color="auto"/>
                                                  </w:divBdr>
                                                  <w:divsChild>
                                                    <w:div w:id="221871490">
                                                      <w:marLeft w:val="0"/>
                                                      <w:marRight w:val="0"/>
                                                      <w:marTop w:val="0"/>
                                                      <w:marBottom w:val="0"/>
                                                      <w:divBdr>
                                                        <w:top w:val="none" w:sz="0" w:space="0" w:color="auto"/>
                                                        <w:left w:val="none" w:sz="0" w:space="0" w:color="auto"/>
                                                        <w:bottom w:val="none" w:sz="0" w:space="0" w:color="auto"/>
                                                        <w:right w:val="none" w:sz="0" w:space="0" w:color="auto"/>
                                                      </w:divBdr>
                                                      <w:divsChild>
                                                        <w:div w:id="64574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5712910">
                                                  <w:marLeft w:val="0"/>
                                                  <w:marRight w:val="0"/>
                                                  <w:marTop w:val="0"/>
                                                  <w:marBottom w:val="0"/>
                                                  <w:divBdr>
                                                    <w:top w:val="none" w:sz="0" w:space="0" w:color="auto"/>
                                                    <w:left w:val="none" w:sz="0" w:space="0" w:color="auto"/>
                                                    <w:bottom w:val="none" w:sz="0" w:space="0" w:color="auto"/>
                                                    <w:right w:val="none" w:sz="0" w:space="0" w:color="auto"/>
                                                  </w:divBdr>
                                                </w:div>
                                                <w:div w:id="1988121995">
                                                  <w:marLeft w:val="0"/>
                                                  <w:marRight w:val="0"/>
                                                  <w:marTop w:val="0"/>
                                                  <w:marBottom w:val="0"/>
                                                  <w:divBdr>
                                                    <w:top w:val="none" w:sz="0" w:space="0" w:color="auto"/>
                                                    <w:left w:val="none" w:sz="0" w:space="0" w:color="auto"/>
                                                    <w:bottom w:val="none" w:sz="0" w:space="0" w:color="auto"/>
                                                    <w:right w:val="none" w:sz="0" w:space="0" w:color="auto"/>
                                                  </w:divBdr>
                                                </w:div>
                                                <w:div w:id="1992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3110">
                                  <w:marLeft w:val="0"/>
                                  <w:marRight w:val="0"/>
                                  <w:marTop w:val="0"/>
                                  <w:marBottom w:val="0"/>
                                  <w:divBdr>
                                    <w:top w:val="none" w:sz="0" w:space="0" w:color="auto"/>
                                    <w:left w:val="none" w:sz="0" w:space="0" w:color="auto"/>
                                    <w:bottom w:val="single" w:sz="6" w:space="7" w:color="E1E8ED"/>
                                    <w:right w:val="none" w:sz="0" w:space="0" w:color="auto"/>
                                  </w:divBdr>
                                  <w:divsChild>
                                    <w:div w:id="1574926643">
                                      <w:marLeft w:val="0"/>
                                      <w:marRight w:val="0"/>
                                      <w:marTop w:val="0"/>
                                      <w:marBottom w:val="0"/>
                                      <w:divBdr>
                                        <w:top w:val="none" w:sz="0" w:space="0" w:color="auto"/>
                                        <w:left w:val="none" w:sz="0" w:space="0" w:color="auto"/>
                                        <w:bottom w:val="none" w:sz="0" w:space="0" w:color="auto"/>
                                        <w:right w:val="none" w:sz="0" w:space="0" w:color="auto"/>
                                      </w:divBdr>
                                      <w:divsChild>
                                        <w:div w:id="928083515">
                                          <w:marLeft w:val="0"/>
                                          <w:marRight w:val="0"/>
                                          <w:marTop w:val="0"/>
                                          <w:marBottom w:val="0"/>
                                          <w:divBdr>
                                            <w:top w:val="none" w:sz="0" w:space="0" w:color="auto"/>
                                            <w:left w:val="none" w:sz="0" w:space="0" w:color="auto"/>
                                            <w:bottom w:val="none" w:sz="0" w:space="0" w:color="auto"/>
                                            <w:right w:val="none" w:sz="0" w:space="0" w:color="auto"/>
                                          </w:divBdr>
                                        </w:div>
                                        <w:div w:id="1472868428">
                                          <w:marLeft w:val="0"/>
                                          <w:marRight w:val="0"/>
                                          <w:marTop w:val="0"/>
                                          <w:marBottom w:val="0"/>
                                          <w:divBdr>
                                            <w:top w:val="none" w:sz="0" w:space="0" w:color="auto"/>
                                            <w:left w:val="none" w:sz="0" w:space="0" w:color="auto"/>
                                            <w:bottom w:val="none" w:sz="0" w:space="0" w:color="auto"/>
                                            <w:right w:val="none" w:sz="0" w:space="0" w:color="auto"/>
                                          </w:divBdr>
                                          <w:divsChild>
                                            <w:div w:id="1059866708">
                                              <w:marLeft w:val="0"/>
                                              <w:marRight w:val="0"/>
                                              <w:marTop w:val="75"/>
                                              <w:marBottom w:val="30"/>
                                              <w:divBdr>
                                                <w:top w:val="none" w:sz="0" w:space="0" w:color="auto"/>
                                                <w:left w:val="none" w:sz="0" w:space="0" w:color="auto"/>
                                                <w:bottom w:val="none" w:sz="0" w:space="0" w:color="auto"/>
                                                <w:right w:val="none" w:sz="0" w:space="0" w:color="auto"/>
                                              </w:divBdr>
                                              <w:divsChild>
                                                <w:div w:id="9072562">
                                                  <w:marLeft w:val="0"/>
                                                  <w:marRight w:val="0"/>
                                                  <w:marTop w:val="0"/>
                                                  <w:marBottom w:val="0"/>
                                                  <w:divBdr>
                                                    <w:top w:val="none" w:sz="0" w:space="0" w:color="auto"/>
                                                    <w:left w:val="none" w:sz="0" w:space="0" w:color="auto"/>
                                                    <w:bottom w:val="none" w:sz="0" w:space="0" w:color="auto"/>
                                                    <w:right w:val="none" w:sz="0" w:space="0" w:color="auto"/>
                                                  </w:divBdr>
                                                </w:div>
                                                <w:div w:id="781924022">
                                                  <w:marLeft w:val="0"/>
                                                  <w:marRight w:val="0"/>
                                                  <w:marTop w:val="0"/>
                                                  <w:marBottom w:val="0"/>
                                                  <w:divBdr>
                                                    <w:top w:val="none" w:sz="0" w:space="0" w:color="auto"/>
                                                    <w:left w:val="none" w:sz="0" w:space="0" w:color="auto"/>
                                                    <w:bottom w:val="none" w:sz="0" w:space="0" w:color="auto"/>
                                                    <w:right w:val="none" w:sz="0" w:space="0" w:color="auto"/>
                                                  </w:divBdr>
                                                </w:div>
                                                <w:div w:id="1215507537">
                                                  <w:marLeft w:val="0"/>
                                                  <w:marRight w:val="0"/>
                                                  <w:marTop w:val="0"/>
                                                  <w:marBottom w:val="0"/>
                                                  <w:divBdr>
                                                    <w:top w:val="none" w:sz="0" w:space="0" w:color="auto"/>
                                                    <w:left w:val="none" w:sz="0" w:space="0" w:color="auto"/>
                                                    <w:bottom w:val="none" w:sz="0" w:space="0" w:color="auto"/>
                                                    <w:right w:val="none" w:sz="0" w:space="0" w:color="auto"/>
                                                  </w:divBdr>
                                                  <w:divsChild>
                                                    <w:div w:id="504902541">
                                                      <w:marLeft w:val="0"/>
                                                      <w:marRight w:val="0"/>
                                                      <w:marTop w:val="0"/>
                                                      <w:marBottom w:val="0"/>
                                                      <w:divBdr>
                                                        <w:top w:val="none" w:sz="0" w:space="0" w:color="auto"/>
                                                        <w:left w:val="none" w:sz="0" w:space="0" w:color="auto"/>
                                                        <w:bottom w:val="none" w:sz="0" w:space="0" w:color="auto"/>
                                                        <w:right w:val="none" w:sz="0" w:space="0" w:color="auto"/>
                                                      </w:divBdr>
                                                      <w:divsChild>
                                                        <w:div w:id="18531100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21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50496">
                                  <w:marLeft w:val="0"/>
                                  <w:marRight w:val="0"/>
                                  <w:marTop w:val="0"/>
                                  <w:marBottom w:val="0"/>
                                  <w:divBdr>
                                    <w:top w:val="none" w:sz="0" w:space="0" w:color="auto"/>
                                    <w:left w:val="none" w:sz="0" w:space="0" w:color="auto"/>
                                    <w:bottom w:val="single" w:sz="6" w:space="7" w:color="E1E8ED"/>
                                    <w:right w:val="none" w:sz="0" w:space="0" w:color="auto"/>
                                  </w:divBdr>
                                  <w:divsChild>
                                    <w:div w:id="100537324">
                                      <w:marLeft w:val="0"/>
                                      <w:marRight w:val="0"/>
                                      <w:marTop w:val="0"/>
                                      <w:marBottom w:val="0"/>
                                      <w:divBdr>
                                        <w:top w:val="none" w:sz="0" w:space="0" w:color="auto"/>
                                        <w:left w:val="none" w:sz="0" w:space="0" w:color="auto"/>
                                        <w:bottom w:val="none" w:sz="0" w:space="0" w:color="auto"/>
                                        <w:right w:val="none" w:sz="0" w:space="0" w:color="auto"/>
                                      </w:divBdr>
                                      <w:divsChild>
                                        <w:div w:id="261181292">
                                          <w:marLeft w:val="0"/>
                                          <w:marRight w:val="0"/>
                                          <w:marTop w:val="0"/>
                                          <w:marBottom w:val="0"/>
                                          <w:divBdr>
                                            <w:top w:val="none" w:sz="0" w:space="0" w:color="auto"/>
                                            <w:left w:val="none" w:sz="0" w:space="0" w:color="auto"/>
                                            <w:bottom w:val="none" w:sz="0" w:space="0" w:color="auto"/>
                                            <w:right w:val="none" w:sz="0" w:space="0" w:color="auto"/>
                                          </w:divBdr>
                                          <w:divsChild>
                                            <w:div w:id="1668241982">
                                              <w:marLeft w:val="0"/>
                                              <w:marRight w:val="0"/>
                                              <w:marTop w:val="75"/>
                                              <w:marBottom w:val="30"/>
                                              <w:divBdr>
                                                <w:top w:val="none" w:sz="0" w:space="0" w:color="auto"/>
                                                <w:left w:val="none" w:sz="0" w:space="0" w:color="auto"/>
                                                <w:bottom w:val="none" w:sz="0" w:space="0" w:color="auto"/>
                                                <w:right w:val="none" w:sz="0" w:space="0" w:color="auto"/>
                                              </w:divBdr>
                                              <w:divsChild>
                                                <w:div w:id="158431196">
                                                  <w:marLeft w:val="0"/>
                                                  <w:marRight w:val="0"/>
                                                  <w:marTop w:val="0"/>
                                                  <w:marBottom w:val="0"/>
                                                  <w:divBdr>
                                                    <w:top w:val="none" w:sz="0" w:space="0" w:color="auto"/>
                                                    <w:left w:val="none" w:sz="0" w:space="0" w:color="auto"/>
                                                    <w:bottom w:val="none" w:sz="0" w:space="0" w:color="auto"/>
                                                    <w:right w:val="none" w:sz="0" w:space="0" w:color="auto"/>
                                                  </w:divBdr>
                                                  <w:divsChild>
                                                    <w:div w:id="1036853594">
                                                      <w:marLeft w:val="0"/>
                                                      <w:marRight w:val="0"/>
                                                      <w:marTop w:val="0"/>
                                                      <w:marBottom w:val="0"/>
                                                      <w:divBdr>
                                                        <w:top w:val="none" w:sz="0" w:space="0" w:color="auto"/>
                                                        <w:left w:val="none" w:sz="0" w:space="0" w:color="auto"/>
                                                        <w:bottom w:val="none" w:sz="0" w:space="0" w:color="auto"/>
                                                        <w:right w:val="none" w:sz="0" w:space="0" w:color="auto"/>
                                                      </w:divBdr>
                                                      <w:divsChild>
                                                        <w:div w:id="208416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8585886">
                                                  <w:marLeft w:val="0"/>
                                                  <w:marRight w:val="0"/>
                                                  <w:marTop w:val="0"/>
                                                  <w:marBottom w:val="0"/>
                                                  <w:divBdr>
                                                    <w:top w:val="none" w:sz="0" w:space="0" w:color="auto"/>
                                                    <w:left w:val="none" w:sz="0" w:space="0" w:color="auto"/>
                                                    <w:bottom w:val="none" w:sz="0" w:space="0" w:color="auto"/>
                                                    <w:right w:val="none" w:sz="0" w:space="0" w:color="auto"/>
                                                  </w:divBdr>
                                                </w:div>
                                                <w:div w:id="925845533">
                                                  <w:marLeft w:val="0"/>
                                                  <w:marRight w:val="0"/>
                                                  <w:marTop w:val="0"/>
                                                  <w:marBottom w:val="0"/>
                                                  <w:divBdr>
                                                    <w:top w:val="none" w:sz="0" w:space="0" w:color="auto"/>
                                                    <w:left w:val="none" w:sz="0" w:space="0" w:color="auto"/>
                                                    <w:bottom w:val="none" w:sz="0" w:space="0" w:color="auto"/>
                                                    <w:right w:val="none" w:sz="0" w:space="0" w:color="auto"/>
                                                  </w:divBdr>
                                                </w:div>
                                                <w:div w:id="1861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3933">
                                  <w:marLeft w:val="0"/>
                                  <w:marRight w:val="0"/>
                                  <w:marTop w:val="0"/>
                                  <w:marBottom w:val="0"/>
                                  <w:divBdr>
                                    <w:top w:val="none" w:sz="0" w:space="0" w:color="auto"/>
                                    <w:left w:val="none" w:sz="0" w:space="0" w:color="auto"/>
                                    <w:bottom w:val="single" w:sz="6" w:space="7" w:color="E1E8ED"/>
                                    <w:right w:val="none" w:sz="0" w:space="0" w:color="auto"/>
                                  </w:divBdr>
                                  <w:divsChild>
                                    <w:div w:id="2120949507">
                                      <w:marLeft w:val="0"/>
                                      <w:marRight w:val="0"/>
                                      <w:marTop w:val="0"/>
                                      <w:marBottom w:val="0"/>
                                      <w:divBdr>
                                        <w:top w:val="none" w:sz="0" w:space="0" w:color="auto"/>
                                        <w:left w:val="none" w:sz="0" w:space="0" w:color="auto"/>
                                        <w:bottom w:val="none" w:sz="0" w:space="0" w:color="auto"/>
                                        <w:right w:val="none" w:sz="0" w:space="0" w:color="auto"/>
                                      </w:divBdr>
                                      <w:divsChild>
                                        <w:div w:id="407845600">
                                          <w:marLeft w:val="0"/>
                                          <w:marRight w:val="0"/>
                                          <w:marTop w:val="0"/>
                                          <w:marBottom w:val="0"/>
                                          <w:divBdr>
                                            <w:top w:val="none" w:sz="0" w:space="0" w:color="auto"/>
                                            <w:left w:val="none" w:sz="0" w:space="0" w:color="auto"/>
                                            <w:bottom w:val="none" w:sz="0" w:space="0" w:color="auto"/>
                                            <w:right w:val="none" w:sz="0" w:space="0" w:color="auto"/>
                                          </w:divBdr>
                                        </w:div>
                                        <w:div w:id="2060010420">
                                          <w:marLeft w:val="0"/>
                                          <w:marRight w:val="0"/>
                                          <w:marTop w:val="0"/>
                                          <w:marBottom w:val="0"/>
                                          <w:divBdr>
                                            <w:top w:val="none" w:sz="0" w:space="0" w:color="auto"/>
                                            <w:left w:val="none" w:sz="0" w:space="0" w:color="auto"/>
                                            <w:bottom w:val="none" w:sz="0" w:space="0" w:color="auto"/>
                                            <w:right w:val="none" w:sz="0" w:space="0" w:color="auto"/>
                                          </w:divBdr>
                                          <w:divsChild>
                                            <w:div w:id="821234525">
                                              <w:marLeft w:val="0"/>
                                              <w:marRight w:val="0"/>
                                              <w:marTop w:val="75"/>
                                              <w:marBottom w:val="30"/>
                                              <w:divBdr>
                                                <w:top w:val="none" w:sz="0" w:space="0" w:color="auto"/>
                                                <w:left w:val="none" w:sz="0" w:space="0" w:color="auto"/>
                                                <w:bottom w:val="none" w:sz="0" w:space="0" w:color="auto"/>
                                                <w:right w:val="none" w:sz="0" w:space="0" w:color="auto"/>
                                              </w:divBdr>
                                              <w:divsChild>
                                                <w:div w:id="944074240">
                                                  <w:marLeft w:val="0"/>
                                                  <w:marRight w:val="0"/>
                                                  <w:marTop w:val="0"/>
                                                  <w:marBottom w:val="0"/>
                                                  <w:divBdr>
                                                    <w:top w:val="none" w:sz="0" w:space="0" w:color="auto"/>
                                                    <w:left w:val="none" w:sz="0" w:space="0" w:color="auto"/>
                                                    <w:bottom w:val="none" w:sz="0" w:space="0" w:color="auto"/>
                                                    <w:right w:val="none" w:sz="0" w:space="0" w:color="auto"/>
                                                  </w:divBdr>
                                                </w:div>
                                                <w:div w:id="1190410737">
                                                  <w:marLeft w:val="0"/>
                                                  <w:marRight w:val="0"/>
                                                  <w:marTop w:val="0"/>
                                                  <w:marBottom w:val="0"/>
                                                  <w:divBdr>
                                                    <w:top w:val="none" w:sz="0" w:space="0" w:color="auto"/>
                                                    <w:left w:val="none" w:sz="0" w:space="0" w:color="auto"/>
                                                    <w:bottom w:val="none" w:sz="0" w:space="0" w:color="auto"/>
                                                    <w:right w:val="none" w:sz="0" w:space="0" w:color="auto"/>
                                                  </w:divBdr>
                                                </w:div>
                                                <w:div w:id="1452168900">
                                                  <w:marLeft w:val="0"/>
                                                  <w:marRight w:val="0"/>
                                                  <w:marTop w:val="0"/>
                                                  <w:marBottom w:val="0"/>
                                                  <w:divBdr>
                                                    <w:top w:val="none" w:sz="0" w:space="0" w:color="auto"/>
                                                    <w:left w:val="none" w:sz="0" w:space="0" w:color="auto"/>
                                                    <w:bottom w:val="none" w:sz="0" w:space="0" w:color="auto"/>
                                                    <w:right w:val="none" w:sz="0" w:space="0" w:color="auto"/>
                                                  </w:divBdr>
                                                  <w:divsChild>
                                                    <w:div w:id="419722350">
                                                      <w:marLeft w:val="0"/>
                                                      <w:marRight w:val="0"/>
                                                      <w:marTop w:val="0"/>
                                                      <w:marBottom w:val="0"/>
                                                      <w:divBdr>
                                                        <w:top w:val="none" w:sz="0" w:space="0" w:color="auto"/>
                                                        <w:left w:val="none" w:sz="0" w:space="0" w:color="auto"/>
                                                        <w:bottom w:val="none" w:sz="0" w:space="0" w:color="auto"/>
                                                        <w:right w:val="none" w:sz="0" w:space="0" w:color="auto"/>
                                                      </w:divBdr>
                                                      <w:divsChild>
                                                        <w:div w:id="725108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91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51261">
                                  <w:marLeft w:val="0"/>
                                  <w:marRight w:val="0"/>
                                  <w:marTop w:val="0"/>
                                  <w:marBottom w:val="0"/>
                                  <w:divBdr>
                                    <w:top w:val="none" w:sz="0" w:space="0" w:color="auto"/>
                                    <w:left w:val="none" w:sz="0" w:space="0" w:color="auto"/>
                                    <w:bottom w:val="single" w:sz="6" w:space="7" w:color="E1E8ED"/>
                                    <w:right w:val="none" w:sz="0" w:space="0" w:color="auto"/>
                                  </w:divBdr>
                                  <w:divsChild>
                                    <w:div w:id="2141334600">
                                      <w:marLeft w:val="0"/>
                                      <w:marRight w:val="0"/>
                                      <w:marTop w:val="0"/>
                                      <w:marBottom w:val="0"/>
                                      <w:divBdr>
                                        <w:top w:val="none" w:sz="0" w:space="0" w:color="auto"/>
                                        <w:left w:val="none" w:sz="0" w:space="0" w:color="auto"/>
                                        <w:bottom w:val="none" w:sz="0" w:space="0" w:color="auto"/>
                                        <w:right w:val="none" w:sz="0" w:space="0" w:color="auto"/>
                                      </w:divBdr>
                                      <w:divsChild>
                                        <w:div w:id="1501385016">
                                          <w:marLeft w:val="0"/>
                                          <w:marRight w:val="0"/>
                                          <w:marTop w:val="0"/>
                                          <w:marBottom w:val="0"/>
                                          <w:divBdr>
                                            <w:top w:val="none" w:sz="0" w:space="0" w:color="auto"/>
                                            <w:left w:val="none" w:sz="0" w:space="0" w:color="auto"/>
                                            <w:bottom w:val="none" w:sz="0" w:space="0" w:color="auto"/>
                                            <w:right w:val="none" w:sz="0" w:space="0" w:color="auto"/>
                                          </w:divBdr>
                                          <w:divsChild>
                                            <w:div w:id="609165056">
                                              <w:marLeft w:val="0"/>
                                              <w:marRight w:val="0"/>
                                              <w:marTop w:val="75"/>
                                              <w:marBottom w:val="30"/>
                                              <w:divBdr>
                                                <w:top w:val="none" w:sz="0" w:space="0" w:color="auto"/>
                                                <w:left w:val="none" w:sz="0" w:space="0" w:color="auto"/>
                                                <w:bottom w:val="none" w:sz="0" w:space="0" w:color="auto"/>
                                                <w:right w:val="none" w:sz="0" w:space="0" w:color="auto"/>
                                              </w:divBdr>
                                              <w:divsChild>
                                                <w:div w:id="252781166">
                                                  <w:marLeft w:val="0"/>
                                                  <w:marRight w:val="0"/>
                                                  <w:marTop w:val="0"/>
                                                  <w:marBottom w:val="0"/>
                                                  <w:divBdr>
                                                    <w:top w:val="none" w:sz="0" w:space="0" w:color="auto"/>
                                                    <w:left w:val="none" w:sz="0" w:space="0" w:color="auto"/>
                                                    <w:bottom w:val="none" w:sz="0" w:space="0" w:color="auto"/>
                                                    <w:right w:val="none" w:sz="0" w:space="0" w:color="auto"/>
                                                  </w:divBdr>
                                                </w:div>
                                                <w:div w:id="361052545">
                                                  <w:marLeft w:val="0"/>
                                                  <w:marRight w:val="0"/>
                                                  <w:marTop w:val="0"/>
                                                  <w:marBottom w:val="0"/>
                                                  <w:divBdr>
                                                    <w:top w:val="none" w:sz="0" w:space="0" w:color="auto"/>
                                                    <w:left w:val="none" w:sz="0" w:space="0" w:color="auto"/>
                                                    <w:bottom w:val="none" w:sz="0" w:space="0" w:color="auto"/>
                                                    <w:right w:val="none" w:sz="0" w:space="0" w:color="auto"/>
                                                  </w:divBdr>
                                                  <w:divsChild>
                                                    <w:div w:id="17776054">
                                                      <w:marLeft w:val="0"/>
                                                      <w:marRight w:val="0"/>
                                                      <w:marTop w:val="0"/>
                                                      <w:marBottom w:val="0"/>
                                                      <w:divBdr>
                                                        <w:top w:val="none" w:sz="0" w:space="0" w:color="auto"/>
                                                        <w:left w:val="none" w:sz="0" w:space="0" w:color="auto"/>
                                                        <w:bottom w:val="none" w:sz="0" w:space="0" w:color="auto"/>
                                                        <w:right w:val="none" w:sz="0" w:space="0" w:color="auto"/>
                                                      </w:divBdr>
                                                      <w:divsChild>
                                                        <w:div w:id="18997837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546204">
                                                  <w:marLeft w:val="0"/>
                                                  <w:marRight w:val="0"/>
                                                  <w:marTop w:val="0"/>
                                                  <w:marBottom w:val="0"/>
                                                  <w:divBdr>
                                                    <w:top w:val="none" w:sz="0" w:space="0" w:color="auto"/>
                                                    <w:left w:val="none" w:sz="0" w:space="0" w:color="auto"/>
                                                    <w:bottom w:val="none" w:sz="0" w:space="0" w:color="auto"/>
                                                    <w:right w:val="none" w:sz="0" w:space="0" w:color="auto"/>
                                                  </w:divBdr>
                                                </w:div>
                                                <w:div w:id="16408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0789">
                                  <w:marLeft w:val="0"/>
                                  <w:marRight w:val="0"/>
                                  <w:marTop w:val="0"/>
                                  <w:marBottom w:val="0"/>
                                  <w:divBdr>
                                    <w:top w:val="none" w:sz="0" w:space="0" w:color="auto"/>
                                    <w:left w:val="none" w:sz="0" w:space="0" w:color="auto"/>
                                    <w:bottom w:val="single" w:sz="6" w:space="7" w:color="E1E8ED"/>
                                    <w:right w:val="none" w:sz="0" w:space="0" w:color="auto"/>
                                  </w:divBdr>
                                  <w:divsChild>
                                    <w:div w:id="562640685">
                                      <w:marLeft w:val="0"/>
                                      <w:marRight w:val="0"/>
                                      <w:marTop w:val="0"/>
                                      <w:marBottom w:val="0"/>
                                      <w:divBdr>
                                        <w:top w:val="none" w:sz="0" w:space="0" w:color="auto"/>
                                        <w:left w:val="none" w:sz="0" w:space="0" w:color="auto"/>
                                        <w:bottom w:val="none" w:sz="0" w:space="0" w:color="auto"/>
                                        <w:right w:val="none" w:sz="0" w:space="0" w:color="auto"/>
                                      </w:divBdr>
                                      <w:divsChild>
                                        <w:div w:id="883446212">
                                          <w:marLeft w:val="0"/>
                                          <w:marRight w:val="0"/>
                                          <w:marTop w:val="0"/>
                                          <w:marBottom w:val="0"/>
                                          <w:divBdr>
                                            <w:top w:val="none" w:sz="0" w:space="0" w:color="auto"/>
                                            <w:left w:val="none" w:sz="0" w:space="0" w:color="auto"/>
                                            <w:bottom w:val="none" w:sz="0" w:space="0" w:color="auto"/>
                                            <w:right w:val="none" w:sz="0" w:space="0" w:color="auto"/>
                                          </w:divBdr>
                                        </w:div>
                                        <w:div w:id="1367097276">
                                          <w:marLeft w:val="0"/>
                                          <w:marRight w:val="0"/>
                                          <w:marTop w:val="0"/>
                                          <w:marBottom w:val="0"/>
                                          <w:divBdr>
                                            <w:top w:val="none" w:sz="0" w:space="0" w:color="auto"/>
                                            <w:left w:val="none" w:sz="0" w:space="0" w:color="auto"/>
                                            <w:bottom w:val="none" w:sz="0" w:space="0" w:color="auto"/>
                                            <w:right w:val="none" w:sz="0" w:space="0" w:color="auto"/>
                                          </w:divBdr>
                                          <w:divsChild>
                                            <w:div w:id="1716541712">
                                              <w:marLeft w:val="0"/>
                                              <w:marRight w:val="0"/>
                                              <w:marTop w:val="75"/>
                                              <w:marBottom w:val="30"/>
                                              <w:divBdr>
                                                <w:top w:val="none" w:sz="0" w:space="0" w:color="auto"/>
                                                <w:left w:val="none" w:sz="0" w:space="0" w:color="auto"/>
                                                <w:bottom w:val="none" w:sz="0" w:space="0" w:color="auto"/>
                                                <w:right w:val="none" w:sz="0" w:space="0" w:color="auto"/>
                                              </w:divBdr>
                                              <w:divsChild>
                                                <w:div w:id="95945566">
                                                  <w:marLeft w:val="0"/>
                                                  <w:marRight w:val="0"/>
                                                  <w:marTop w:val="0"/>
                                                  <w:marBottom w:val="0"/>
                                                  <w:divBdr>
                                                    <w:top w:val="none" w:sz="0" w:space="0" w:color="auto"/>
                                                    <w:left w:val="none" w:sz="0" w:space="0" w:color="auto"/>
                                                    <w:bottom w:val="none" w:sz="0" w:space="0" w:color="auto"/>
                                                    <w:right w:val="none" w:sz="0" w:space="0" w:color="auto"/>
                                                  </w:divBdr>
                                                </w:div>
                                                <w:div w:id="979067438">
                                                  <w:marLeft w:val="0"/>
                                                  <w:marRight w:val="0"/>
                                                  <w:marTop w:val="0"/>
                                                  <w:marBottom w:val="0"/>
                                                  <w:divBdr>
                                                    <w:top w:val="none" w:sz="0" w:space="0" w:color="auto"/>
                                                    <w:left w:val="none" w:sz="0" w:space="0" w:color="auto"/>
                                                    <w:bottom w:val="none" w:sz="0" w:space="0" w:color="auto"/>
                                                    <w:right w:val="none" w:sz="0" w:space="0" w:color="auto"/>
                                                  </w:divBdr>
                                                </w:div>
                                                <w:div w:id="1099447520">
                                                  <w:marLeft w:val="0"/>
                                                  <w:marRight w:val="0"/>
                                                  <w:marTop w:val="0"/>
                                                  <w:marBottom w:val="0"/>
                                                  <w:divBdr>
                                                    <w:top w:val="none" w:sz="0" w:space="0" w:color="auto"/>
                                                    <w:left w:val="none" w:sz="0" w:space="0" w:color="auto"/>
                                                    <w:bottom w:val="none" w:sz="0" w:space="0" w:color="auto"/>
                                                    <w:right w:val="none" w:sz="0" w:space="0" w:color="auto"/>
                                                  </w:divBdr>
                                                  <w:divsChild>
                                                    <w:div w:id="1235167997">
                                                      <w:marLeft w:val="0"/>
                                                      <w:marRight w:val="0"/>
                                                      <w:marTop w:val="0"/>
                                                      <w:marBottom w:val="0"/>
                                                      <w:divBdr>
                                                        <w:top w:val="none" w:sz="0" w:space="0" w:color="auto"/>
                                                        <w:left w:val="none" w:sz="0" w:space="0" w:color="auto"/>
                                                        <w:bottom w:val="none" w:sz="0" w:space="0" w:color="auto"/>
                                                        <w:right w:val="none" w:sz="0" w:space="0" w:color="auto"/>
                                                      </w:divBdr>
                                                      <w:divsChild>
                                                        <w:div w:id="3371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97523">
                                  <w:marLeft w:val="0"/>
                                  <w:marRight w:val="0"/>
                                  <w:marTop w:val="0"/>
                                  <w:marBottom w:val="0"/>
                                  <w:divBdr>
                                    <w:top w:val="none" w:sz="0" w:space="0" w:color="auto"/>
                                    <w:left w:val="none" w:sz="0" w:space="0" w:color="auto"/>
                                    <w:bottom w:val="single" w:sz="6" w:space="7" w:color="E1E8ED"/>
                                    <w:right w:val="none" w:sz="0" w:space="0" w:color="auto"/>
                                  </w:divBdr>
                                  <w:divsChild>
                                    <w:div w:id="1747917167">
                                      <w:marLeft w:val="0"/>
                                      <w:marRight w:val="0"/>
                                      <w:marTop w:val="0"/>
                                      <w:marBottom w:val="0"/>
                                      <w:divBdr>
                                        <w:top w:val="none" w:sz="0" w:space="0" w:color="auto"/>
                                        <w:left w:val="none" w:sz="0" w:space="0" w:color="auto"/>
                                        <w:bottom w:val="none" w:sz="0" w:space="0" w:color="auto"/>
                                        <w:right w:val="none" w:sz="0" w:space="0" w:color="auto"/>
                                      </w:divBdr>
                                      <w:divsChild>
                                        <w:div w:id="1125545967">
                                          <w:marLeft w:val="0"/>
                                          <w:marRight w:val="0"/>
                                          <w:marTop w:val="0"/>
                                          <w:marBottom w:val="0"/>
                                          <w:divBdr>
                                            <w:top w:val="none" w:sz="0" w:space="0" w:color="auto"/>
                                            <w:left w:val="none" w:sz="0" w:space="0" w:color="auto"/>
                                            <w:bottom w:val="none" w:sz="0" w:space="0" w:color="auto"/>
                                            <w:right w:val="none" w:sz="0" w:space="0" w:color="auto"/>
                                          </w:divBdr>
                                        </w:div>
                                        <w:div w:id="1650018992">
                                          <w:marLeft w:val="0"/>
                                          <w:marRight w:val="0"/>
                                          <w:marTop w:val="0"/>
                                          <w:marBottom w:val="0"/>
                                          <w:divBdr>
                                            <w:top w:val="none" w:sz="0" w:space="0" w:color="auto"/>
                                            <w:left w:val="none" w:sz="0" w:space="0" w:color="auto"/>
                                            <w:bottom w:val="none" w:sz="0" w:space="0" w:color="auto"/>
                                            <w:right w:val="none" w:sz="0" w:space="0" w:color="auto"/>
                                          </w:divBdr>
                                          <w:divsChild>
                                            <w:div w:id="202256043">
                                              <w:marLeft w:val="0"/>
                                              <w:marRight w:val="0"/>
                                              <w:marTop w:val="75"/>
                                              <w:marBottom w:val="30"/>
                                              <w:divBdr>
                                                <w:top w:val="none" w:sz="0" w:space="0" w:color="auto"/>
                                                <w:left w:val="none" w:sz="0" w:space="0" w:color="auto"/>
                                                <w:bottom w:val="none" w:sz="0" w:space="0" w:color="auto"/>
                                                <w:right w:val="none" w:sz="0" w:space="0" w:color="auto"/>
                                              </w:divBdr>
                                              <w:divsChild>
                                                <w:div w:id="510610771">
                                                  <w:marLeft w:val="0"/>
                                                  <w:marRight w:val="0"/>
                                                  <w:marTop w:val="0"/>
                                                  <w:marBottom w:val="0"/>
                                                  <w:divBdr>
                                                    <w:top w:val="none" w:sz="0" w:space="0" w:color="auto"/>
                                                    <w:left w:val="none" w:sz="0" w:space="0" w:color="auto"/>
                                                    <w:bottom w:val="none" w:sz="0" w:space="0" w:color="auto"/>
                                                    <w:right w:val="none" w:sz="0" w:space="0" w:color="auto"/>
                                                  </w:divBdr>
                                                  <w:divsChild>
                                                    <w:div w:id="892040388">
                                                      <w:marLeft w:val="0"/>
                                                      <w:marRight w:val="0"/>
                                                      <w:marTop w:val="0"/>
                                                      <w:marBottom w:val="0"/>
                                                      <w:divBdr>
                                                        <w:top w:val="none" w:sz="0" w:space="0" w:color="auto"/>
                                                        <w:left w:val="none" w:sz="0" w:space="0" w:color="auto"/>
                                                        <w:bottom w:val="none" w:sz="0" w:space="0" w:color="auto"/>
                                                        <w:right w:val="none" w:sz="0" w:space="0" w:color="auto"/>
                                                      </w:divBdr>
                                                      <w:divsChild>
                                                        <w:div w:id="1741323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3220569">
                                                  <w:marLeft w:val="0"/>
                                                  <w:marRight w:val="0"/>
                                                  <w:marTop w:val="0"/>
                                                  <w:marBottom w:val="0"/>
                                                  <w:divBdr>
                                                    <w:top w:val="none" w:sz="0" w:space="0" w:color="auto"/>
                                                    <w:left w:val="none" w:sz="0" w:space="0" w:color="auto"/>
                                                    <w:bottom w:val="none" w:sz="0" w:space="0" w:color="auto"/>
                                                    <w:right w:val="none" w:sz="0" w:space="0" w:color="auto"/>
                                                  </w:divBdr>
                                                </w:div>
                                                <w:div w:id="1608269941">
                                                  <w:marLeft w:val="0"/>
                                                  <w:marRight w:val="0"/>
                                                  <w:marTop w:val="0"/>
                                                  <w:marBottom w:val="0"/>
                                                  <w:divBdr>
                                                    <w:top w:val="none" w:sz="0" w:space="0" w:color="auto"/>
                                                    <w:left w:val="none" w:sz="0" w:space="0" w:color="auto"/>
                                                    <w:bottom w:val="none" w:sz="0" w:space="0" w:color="auto"/>
                                                    <w:right w:val="none" w:sz="0" w:space="0" w:color="auto"/>
                                                  </w:divBdr>
                                                </w:div>
                                                <w:div w:id="1647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7897">
                                  <w:marLeft w:val="0"/>
                                  <w:marRight w:val="0"/>
                                  <w:marTop w:val="0"/>
                                  <w:marBottom w:val="0"/>
                                  <w:divBdr>
                                    <w:top w:val="none" w:sz="0" w:space="0" w:color="auto"/>
                                    <w:left w:val="none" w:sz="0" w:space="0" w:color="auto"/>
                                    <w:bottom w:val="single" w:sz="6" w:space="7" w:color="E1E8ED"/>
                                    <w:right w:val="none" w:sz="0" w:space="0" w:color="auto"/>
                                  </w:divBdr>
                                  <w:divsChild>
                                    <w:div w:id="1264455460">
                                      <w:marLeft w:val="0"/>
                                      <w:marRight w:val="0"/>
                                      <w:marTop w:val="0"/>
                                      <w:marBottom w:val="0"/>
                                      <w:divBdr>
                                        <w:top w:val="none" w:sz="0" w:space="0" w:color="auto"/>
                                        <w:left w:val="none" w:sz="0" w:space="0" w:color="auto"/>
                                        <w:bottom w:val="none" w:sz="0" w:space="0" w:color="auto"/>
                                        <w:right w:val="none" w:sz="0" w:space="0" w:color="auto"/>
                                      </w:divBdr>
                                      <w:divsChild>
                                        <w:div w:id="901600638">
                                          <w:marLeft w:val="0"/>
                                          <w:marRight w:val="0"/>
                                          <w:marTop w:val="0"/>
                                          <w:marBottom w:val="0"/>
                                          <w:divBdr>
                                            <w:top w:val="none" w:sz="0" w:space="0" w:color="auto"/>
                                            <w:left w:val="none" w:sz="0" w:space="0" w:color="auto"/>
                                            <w:bottom w:val="none" w:sz="0" w:space="0" w:color="auto"/>
                                            <w:right w:val="none" w:sz="0" w:space="0" w:color="auto"/>
                                          </w:divBdr>
                                        </w:div>
                                        <w:div w:id="1355957929">
                                          <w:marLeft w:val="0"/>
                                          <w:marRight w:val="0"/>
                                          <w:marTop w:val="0"/>
                                          <w:marBottom w:val="0"/>
                                          <w:divBdr>
                                            <w:top w:val="none" w:sz="0" w:space="0" w:color="auto"/>
                                            <w:left w:val="none" w:sz="0" w:space="0" w:color="auto"/>
                                            <w:bottom w:val="none" w:sz="0" w:space="0" w:color="auto"/>
                                            <w:right w:val="none" w:sz="0" w:space="0" w:color="auto"/>
                                          </w:divBdr>
                                          <w:divsChild>
                                            <w:div w:id="393040670">
                                              <w:marLeft w:val="0"/>
                                              <w:marRight w:val="0"/>
                                              <w:marTop w:val="75"/>
                                              <w:marBottom w:val="30"/>
                                              <w:divBdr>
                                                <w:top w:val="none" w:sz="0" w:space="0" w:color="auto"/>
                                                <w:left w:val="none" w:sz="0" w:space="0" w:color="auto"/>
                                                <w:bottom w:val="none" w:sz="0" w:space="0" w:color="auto"/>
                                                <w:right w:val="none" w:sz="0" w:space="0" w:color="auto"/>
                                              </w:divBdr>
                                              <w:divsChild>
                                                <w:div w:id="1454011330">
                                                  <w:marLeft w:val="0"/>
                                                  <w:marRight w:val="0"/>
                                                  <w:marTop w:val="0"/>
                                                  <w:marBottom w:val="0"/>
                                                  <w:divBdr>
                                                    <w:top w:val="none" w:sz="0" w:space="0" w:color="auto"/>
                                                    <w:left w:val="none" w:sz="0" w:space="0" w:color="auto"/>
                                                    <w:bottom w:val="none" w:sz="0" w:space="0" w:color="auto"/>
                                                    <w:right w:val="none" w:sz="0" w:space="0" w:color="auto"/>
                                                  </w:divBdr>
                                                </w:div>
                                                <w:div w:id="1533179297">
                                                  <w:marLeft w:val="0"/>
                                                  <w:marRight w:val="0"/>
                                                  <w:marTop w:val="0"/>
                                                  <w:marBottom w:val="0"/>
                                                  <w:divBdr>
                                                    <w:top w:val="none" w:sz="0" w:space="0" w:color="auto"/>
                                                    <w:left w:val="none" w:sz="0" w:space="0" w:color="auto"/>
                                                    <w:bottom w:val="none" w:sz="0" w:space="0" w:color="auto"/>
                                                    <w:right w:val="none" w:sz="0" w:space="0" w:color="auto"/>
                                                  </w:divBdr>
                                                </w:div>
                                                <w:div w:id="1707870031">
                                                  <w:marLeft w:val="0"/>
                                                  <w:marRight w:val="0"/>
                                                  <w:marTop w:val="0"/>
                                                  <w:marBottom w:val="0"/>
                                                  <w:divBdr>
                                                    <w:top w:val="none" w:sz="0" w:space="0" w:color="auto"/>
                                                    <w:left w:val="none" w:sz="0" w:space="0" w:color="auto"/>
                                                    <w:bottom w:val="none" w:sz="0" w:space="0" w:color="auto"/>
                                                    <w:right w:val="none" w:sz="0" w:space="0" w:color="auto"/>
                                                  </w:divBdr>
                                                </w:div>
                                                <w:div w:id="2029212144">
                                                  <w:marLeft w:val="0"/>
                                                  <w:marRight w:val="0"/>
                                                  <w:marTop w:val="0"/>
                                                  <w:marBottom w:val="0"/>
                                                  <w:divBdr>
                                                    <w:top w:val="none" w:sz="0" w:space="0" w:color="auto"/>
                                                    <w:left w:val="none" w:sz="0" w:space="0" w:color="auto"/>
                                                    <w:bottom w:val="none" w:sz="0" w:space="0" w:color="auto"/>
                                                    <w:right w:val="none" w:sz="0" w:space="0" w:color="auto"/>
                                                  </w:divBdr>
                                                  <w:divsChild>
                                                    <w:div w:id="420881821">
                                                      <w:marLeft w:val="0"/>
                                                      <w:marRight w:val="0"/>
                                                      <w:marTop w:val="0"/>
                                                      <w:marBottom w:val="0"/>
                                                      <w:divBdr>
                                                        <w:top w:val="none" w:sz="0" w:space="0" w:color="auto"/>
                                                        <w:left w:val="none" w:sz="0" w:space="0" w:color="auto"/>
                                                        <w:bottom w:val="none" w:sz="0" w:space="0" w:color="auto"/>
                                                        <w:right w:val="none" w:sz="0" w:space="0" w:color="auto"/>
                                                      </w:divBdr>
                                                      <w:divsChild>
                                                        <w:div w:id="2147232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84422717">
                                  <w:marLeft w:val="0"/>
                                  <w:marRight w:val="0"/>
                                  <w:marTop w:val="0"/>
                                  <w:marBottom w:val="0"/>
                                  <w:divBdr>
                                    <w:top w:val="none" w:sz="0" w:space="0" w:color="auto"/>
                                    <w:left w:val="none" w:sz="0" w:space="0" w:color="auto"/>
                                    <w:bottom w:val="single" w:sz="6" w:space="7" w:color="E1E8ED"/>
                                    <w:right w:val="none" w:sz="0" w:space="0" w:color="auto"/>
                                  </w:divBdr>
                                  <w:divsChild>
                                    <w:div w:id="1264071742">
                                      <w:marLeft w:val="0"/>
                                      <w:marRight w:val="0"/>
                                      <w:marTop w:val="0"/>
                                      <w:marBottom w:val="0"/>
                                      <w:divBdr>
                                        <w:top w:val="none" w:sz="0" w:space="0" w:color="auto"/>
                                        <w:left w:val="none" w:sz="0" w:space="0" w:color="auto"/>
                                        <w:bottom w:val="none" w:sz="0" w:space="0" w:color="auto"/>
                                        <w:right w:val="none" w:sz="0" w:space="0" w:color="auto"/>
                                      </w:divBdr>
                                      <w:divsChild>
                                        <w:div w:id="1083406947">
                                          <w:marLeft w:val="0"/>
                                          <w:marRight w:val="0"/>
                                          <w:marTop w:val="0"/>
                                          <w:marBottom w:val="0"/>
                                          <w:divBdr>
                                            <w:top w:val="none" w:sz="0" w:space="0" w:color="auto"/>
                                            <w:left w:val="none" w:sz="0" w:space="0" w:color="auto"/>
                                            <w:bottom w:val="none" w:sz="0" w:space="0" w:color="auto"/>
                                            <w:right w:val="none" w:sz="0" w:space="0" w:color="auto"/>
                                          </w:divBdr>
                                        </w:div>
                                        <w:div w:id="1278104620">
                                          <w:marLeft w:val="0"/>
                                          <w:marRight w:val="0"/>
                                          <w:marTop w:val="0"/>
                                          <w:marBottom w:val="0"/>
                                          <w:divBdr>
                                            <w:top w:val="none" w:sz="0" w:space="0" w:color="auto"/>
                                            <w:left w:val="none" w:sz="0" w:space="0" w:color="auto"/>
                                            <w:bottom w:val="none" w:sz="0" w:space="0" w:color="auto"/>
                                            <w:right w:val="none" w:sz="0" w:space="0" w:color="auto"/>
                                          </w:divBdr>
                                          <w:divsChild>
                                            <w:div w:id="1389106636">
                                              <w:marLeft w:val="0"/>
                                              <w:marRight w:val="0"/>
                                              <w:marTop w:val="75"/>
                                              <w:marBottom w:val="30"/>
                                              <w:divBdr>
                                                <w:top w:val="none" w:sz="0" w:space="0" w:color="auto"/>
                                                <w:left w:val="none" w:sz="0" w:space="0" w:color="auto"/>
                                                <w:bottom w:val="none" w:sz="0" w:space="0" w:color="auto"/>
                                                <w:right w:val="none" w:sz="0" w:space="0" w:color="auto"/>
                                              </w:divBdr>
                                              <w:divsChild>
                                                <w:div w:id="340016081">
                                                  <w:marLeft w:val="0"/>
                                                  <w:marRight w:val="0"/>
                                                  <w:marTop w:val="0"/>
                                                  <w:marBottom w:val="0"/>
                                                  <w:divBdr>
                                                    <w:top w:val="none" w:sz="0" w:space="0" w:color="auto"/>
                                                    <w:left w:val="none" w:sz="0" w:space="0" w:color="auto"/>
                                                    <w:bottom w:val="none" w:sz="0" w:space="0" w:color="auto"/>
                                                    <w:right w:val="none" w:sz="0" w:space="0" w:color="auto"/>
                                                  </w:divBdr>
                                                  <w:divsChild>
                                                    <w:div w:id="1045330726">
                                                      <w:marLeft w:val="0"/>
                                                      <w:marRight w:val="0"/>
                                                      <w:marTop w:val="0"/>
                                                      <w:marBottom w:val="0"/>
                                                      <w:divBdr>
                                                        <w:top w:val="none" w:sz="0" w:space="0" w:color="auto"/>
                                                        <w:left w:val="none" w:sz="0" w:space="0" w:color="auto"/>
                                                        <w:bottom w:val="none" w:sz="0" w:space="0" w:color="auto"/>
                                                        <w:right w:val="none" w:sz="0" w:space="0" w:color="auto"/>
                                                      </w:divBdr>
                                                      <w:divsChild>
                                                        <w:div w:id="1562978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0971948">
                                                  <w:marLeft w:val="0"/>
                                                  <w:marRight w:val="0"/>
                                                  <w:marTop w:val="0"/>
                                                  <w:marBottom w:val="0"/>
                                                  <w:divBdr>
                                                    <w:top w:val="none" w:sz="0" w:space="0" w:color="auto"/>
                                                    <w:left w:val="none" w:sz="0" w:space="0" w:color="auto"/>
                                                    <w:bottom w:val="none" w:sz="0" w:space="0" w:color="auto"/>
                                                    <w:right w:val="none" w:sz="0" w:space="0" w:color="auto"/>
                                                  </w:divBdr>
                                                </w:div>
                                                <w:div w:id="1700659993">
                                                  <w:marLeft w:val="0"/>
                                                  <w:marRight w:val="0"/>
                                                  <w:marTop w:val="0"/>
                                                  <w:marBottom w:val="0"/>
                                                  <w:divBdr>
                                                    <w:top w:val="none" w:sz="0" w:space="0" w:color="auto"/>
                                                    <w:left w:val="none" w:sz="0" w:space="0" w:color="auto"/>
                                                    <w:bottom w:val="none" w:sz="0" w:space="0" w:color="auto"/>
                                                    <w:right w:val="none" w:sz="0" w:space="0" w:color="auto"/>
                                                  </w:divBdr>
                                                </w:div>
                                                <w:div w:id="20544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6535">
                                  <w:marLeft w:val="0"/>
                                  <w:marRight w:val="0"/>
                                  <w:marTop w:val="0"/>
                                  <w:marBottom w:val="0"/>
                                  <w:divBdr>
                                    <w:top w:val="none" w:sz="0" w:space="0" w:color="auto"/>
                                    <w:left w:val="none" w:sz="0" w:space="0" w:color="auto"/>
                                    <w:bottom w:val="single" w:sz="6" w:space="7" w:color="E1E8ED"/>
                                    <w:right w:val="none" w:sz="0" w:space="0" w:color="auto"/>
                                  </w:divBdr>
                                  <w:divsChild>
                                    <w:div w:id="1059092564">
                                      <w:marLeft w:val="0"/>
                                      <w:marRight w:val="0"/>
                                      <w:marTop w:val="0"/>
                                      <w:marBottom w:val="0"/>
                                      <w:divBdr>
                                        <w:top w:val="none" w:sz="0" w:space="0" w:color="auto"/>
                                        <w:left w:val="none" w:sz="0" w:space="0" w:color="auto"/>
                                        <w:bottom w:val="none" w:sz="0" w:space="0" w:color="auto"/>
                                        <w:right w:val="none" w:sz="0" w:space="0" w:color="auto"/>
                                      </w:divBdr>
                                      <w:divsChild>
                                        <w:div w:id="820461078">
                                          <w:marLeft w:val="0"/>
                                          <w:marRight w:val="0"/>
                                          <w:marTop w:val="0"/>
                                          <w:marBottom w:val="0"/>
                                          <w:divBdr>
                                            <w:top w:val="none" w:sz="0" w:space="0" w:color="auto"/>
                                            <w:left w:val="none" w:sz="0" w:space="0" w:color="auto"/>
                                            <w:bottom w:val="none" w:sz="0" w:space="0" w:color="auto"/>
                                            <w:right w:val="none" w:sz="0" w:space="0" w:color="auto"/>
                                          </w:divBdr>
                                        </w:div>
                                        <w:div w:id="1768767454">
                                          <w:marLeft w:val="0"/>
                                          <w:marRight w:val="0"/>
                                          <w:marTop w:val="0"/>
                                          <w:marBottom w:val="0"/>
                                          <w:divBdr>
                                            <w:top w:val="none" w:sz="0" w:space="0" w:color="auto"/>
                                            <w:left w:val="none" w:sz="0" w:space="0" w:color="auto"/>
                                            <w:bottom w:val="none" w:sz="0" w:space="0" w:color="auto"/>
                                            <w:right w:val="none" w:sz="0" w:space="0" w:color="auto"/>
                                          </w:divBdr>
                                          <w:divsChild>
                                            <w:div w:id="530411507">
                                              <w:marLeft w:val="0"/>
                                              <w:marRight w:val="0"/>
                                              <w:marTop w:val="75"/>
                                              <w:marBottom w:val="30"/>
                                              <w:divBdr>
                                                <w:top w:val="none" w:sz="0" w:space="0" w:color="auto"/>
                                                <w:left w:val="none" w:sz="0" w:space="0" w:color="auto"/>
                                                <w:bottom w:val="none" w:sz="0" w:space="0" w:color="auto"/>
                                                <w:right w:val="none" w:sz="0" w:space="0" w:color="auto"/>
                                              </w:divBdr>
                                              <w:divsChild>
                                                <w:div w:id="466362039">
                                                  <w:marLeft w:val="0"/>
                                                  <w:marRight w:val="0"/>
                                                  <w:marTop w:val="0"/>
                                                  <w:marBottom w:val="0"/>
                                                  <w:divBdr>
                                                    <w:top w:val="none" w:sz="0" w:space="0" w:color="auto"/>
                                                    <w:left w:val="none" w:sz="0" w:space="0" w:color="auto"/>
                                                    <w:bottom w:val="none" w:sz="0" w:space="0" w:color="auto"/>
                                                    <w:right w:val="none" w:sz="0" w:space="0" w:color="auto"/>
                                                  </w:divBdr>
                                                </w:div>
                                                <w:div w:id="1154297343">
                                                  <w:marLeft w:val="0"/>
                                                  <w:marRight w:val="0"/>
                                                  <w:marTop w:val="0"/>
                                                  <w:marBottom w:val="0"/>
                                                  <w:divBdr>
                                                    <w:top w:val="none" w:sz="0" w:space="0" w:color="auto"/>
                                                    <w:left w:val="none" w:sz="0" w:space="0" w:color="auto"/>
                                                    <w:bottom w:val="none" w:sz="0" w:space="0" w:color="auto"/>
                                                    <w:right w:val="none" w:sz="0" w:space="0" w:color="auto"/>
                                                  </w:divBdr>
                                                  <w:divsChild>
                                                    <w:div w:id="939681941">
                                                      <w:marLeft w:val="0"/>
                                                      <w:marRight w:val="0"/>
                                                      <w:marTop w:val="0"/>
                                                      <w:marBottom w:val="0"/>
                                                      <w:divBdr>
                                                        <w:top w:val="none" w:sz="0" w:space="0" w:color="auto"/>
                                                        <w:left w:val="none" w:sz="0" w:space="0" w:color="auto"/>
                                                        <w:bottom w:val="none" w:sz="0" w:space="0" w:color="auto"/>
                                                        <w:right w:val="none" w:sz="0" w:space="0" w:color="auto"/>
                                                      </w:divBdr>
                                                      <w:divsChild>
                                                        <w:div w:id="15515035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997943">
                                                  <w:marLeft w:val="0"/>
                                                  <w:marRight w:val="0"/>
                                                  <w:marTop w:val="0"/>
                                                  <w:marBottom w:val="0"/>
                                                  <w:divBdr>
                                                    <w:top w:val="none" w:sz="0" w:space="0" w:color="auto"/>
                                                    <w:left w:val="none" w:sz="0" w:space="0" w:color="auto"/>
                                                    <w:bottom w:val="none" w:sz="0" w:space="0" w:color="auto"/>
                                                    <w:right w:val="none" w:sz="0" w:space="0" w:color="auto"/>
                                                  </w:divBdr>
                                                </w:div>
                                                <w:div w:id="16268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52348">
                                  <w:marLeft w:val="0"/>
                                  <w:marRight w:val="0"/>
                                  <w:marTop w:val="0"/>
                                  <w:marBottom w:val="0"/>
                                  <w:divBdr>
                                    <w:top w:val="none" w:sz="0" w:space="0" w:color="auto"/>
                                    <w:left w:val="none" w:sz="0" w:space="0" w:color="auto"/>
                                    <w:bottom w:val="single" w:sz="6" w:space="7" w:color="E1E8ED"/>
                                    <w:right w:val="none" w:sz="0" w:space="0" w:color="auto"/>
                                  </w:divBdr>
                                  <w:divsChild>
                                    <w:div w:id="1280333315">
                                      <w:marLeft w:val="0"/>
                                      <w:marRight w:val="0"/>
                                      <w:marTop w:val="0"/>
                                      <w:marBottom w:val="0"/>
                                      <w:divBdr>
                                        <w:top w:val="none" w:sz="0" w:space="0" w:color="auto"/>
                                        <w:left w:val="none" w:sz="0" w:space="0" w:color="auto"/>
                                        <w:bottom w:val="none" w:sz="0" w:space="0" w:color="auto"/>
                                        <w:right w:val="none" w:sz="0" w:space="0" w:color="auto"/>
                                      </w:divBdr>
                                      <w:divsChild>
                                        <w:div w:id="2089571065">
                                          <w:marLeft w:val="0"/>
                                          <w:marRight w:val="0"/>
                                          <w:marTop w:val="0"/>
                                          <w:marBottom w:val="0"/>
                                          <w:divBdr>
                                            <w:top w:val="none" w:sz="0" w:space="0" w:color="auto"/>
                                            <w:left w:val="none" w:sz="0" w:space="0" w:color="auto"/>
                                            <w:bottom w:val="none" w:sz="0" w:space="0" w:color="auto"/>
                                            <w:right w:val="none" w:sz="0" w:space="0" w:color="auto"/>
                                          </w:divBdr>
                                        </w:div>
                                        <w:div w:id="2103379046">
                                          <w:marLeft w:val="0"/>
                                          <w:marRight w:val="0"/>
                                          <w:marTop w:val="0"/>
                                          <w:marBottom w:val="0"/>
                                          <w:divBdr>
                                            <w:top w:val="none" w:sz="0" w:space="0" w:color="auto"/>
                                            <w:left w:val="none" w:sz="0" w:space="0" w:color="auto"/>
                                            <w:bottom w:val="none" w:sz="0" w:space="0" w:color="auto"/>
                                            <w:right w:val="none" w:sz="0" w:space="0" w:color="auto"/>
                                          </w:divBdr>
                                          <w:divsChild>
                                            <w:div w:id="2048480152">
                                              <w:marLeft w:val="0"/>
                                              <w:marRight w:val="0"/>
                                              <w:marTop w:val="75"/>
                                              <w:marBottom w:val="30"/>
                                              <w:divBdr>
                                                <w:top w:val="none" w:sz="0" w:space="0" w:color="auto"/>
                                                <w:left w:val="none" w:sz="0" w:space="0" w:color="auto"/>
                                                <w:bottom w:val="none" w:sz="0" w:space="0" w:color="auto"/>
                                                <w:right w:val="none" w:sz="0" w:space="0" w:color="auto"/>
                                              </w:divBdr>
                                              <w:divsChild>
                                                <w:div w:id="370303042">
                                                  <w:marLeft w:val="0"/>
                                                  <w:marRight w:val="0"/>
                                                  <w:marTop w:val="0"/>
                                                  <w:marBottom w:val="0"/>
                                                  <w:divBdr>
                                                    <w:top w:val="none" w:sz="0" w:space="0" w:color="auto"/>
                                                    <w:left w:val="none" w:sz="0" w:space="0" w:color="auto"/>
                                                    <w:bottom w:val="none" w:sz="0" w:space="0" w:color="auto"/>
                                                    <w:right w:val="none" w:sz="0" w:space="0" w:color="auto"/>
                                                  </w:divBdr>
                                                  <w:divsChild>
                                                    <w:div w:id="1636445518">
                                                      <w:marLeft w:val="0"/>
                                                      <w:marRight w:val="0"/>
                                                      <w:marTop w:val="0"/>
                                                      <w:marBottom w:val="0"/>
                                                      <w:divBdr>
                                                        <w:top w:val="none" w:sz="0" w:space="0" w:color="auto"/>
                                                        <w:left w:val="none" w:sz="0" w:space="0" w:color="auto"/>
                                                        <w:bottom w:val="none" w:sz="0" w:space="0" w:color="auto"/>
                                                        <w:right w:val="none" w:sz="0" w:space="0" w:color="auto"/>
                                                      </w:divBdr>
                                                      <w:divsChild>
                                                        <w:div w:id="1795830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39901030">
                                                  <w:marLeft w:val="0"/>
                                                  <w:marRight w:val="0"/>
                                                  <w:marTop w:val="0"/>
                                                  <w:marBottom w:val="0"/>
                                                  <w:divBdr>
                                                    <w:top w:val="none" w:sz="0" w:space="0" w:color="auto"/>
                                                    <w:left w:val="none" w:sz="0" w:space="0" w:color="auto"/>
                                                    <w:bottom w:val="none" w:sz="0" w:space="0" w:color="auto"/>
                                                    <w:right w:val="none" w:sz="0" w:space="0" w:color="auto"/>
                                                  </w:divBdr>
                                                </w:div>
                                                <w:div w:id="950668465">
                                                  <w:marLeft w:val="0"/>
                                                  <w:marRight w:val="0"/>
                                                  <w:marTop w:val="0"/>
                                                  <w:marBottom w:val="0"/>
                                                  <w:divBdr>
                                                    <w:top w:val="none" w:sz="0" w:space="0" w:color="auto"/>
                                                    <w:left w:val="none" w:sz="0" w:space="0" w:color="auto"/>
                                                    <w:bottom w:val="none" w:sz="0" w:space="0" w:color="auto"/>
                                                    <w:right w:val="none" w:sz="0" w:space="0" w:color="auto"/>
                                                  </w:divBdr>
                                                </w:div>
                                                <w:div w:id="13036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3027">
                                  <w:marLeft w:val="0"/>
                                  <w:marRight w:val="0"/>
                                  <w:marTop w:val="0"/>
                                  <w:marBottom w:val="0"/>
                                  <w:divBdr>
                                    <w:top w:val="none" w:sz="0" w:space="0" w:color="auto"/>
                                    <w:left w:val="none" w:sz="0" w:space="0" w:color="auto"/>
                                    <w:bottom w:val="single" w:sz="6" w:space="7" w:color="E1E8ED"/>
                                    <w:right w:val="none" w:sz="0" w:space="0" w:color="auto"/>
                                  </w:divBdr>
                                  <w:divsChild>
                                    <w:div w:id="1050762165">
                                      <w:marLeft w:val="0"/>
                                      <w:marRight w:val="0"/>
                                      <w:marTop w:val="0"/>
                                      <w:marBottom w:val="0"/>
                                      <w:divBdr>
                                        <w:top w:val="none" w:sz="0" w:space="0" w:color="auto"/>
                                        <w:left w:val="none" w:sz="0" w:space="0" w:color="auto"/>
                                        <w:bottom w:val="none" w:sz="0" w:space="0" w:color="auto"/>
                                        <w:right w:val="none" w:sz="0" w:space="0" w:color="auto"/>
                                      </w:divBdr>
                                      <w:divsChild>
                                        <w:div w:id="135998125">
                                          <w:marLeft w:val="0"/>
                                          <w:marRight w:val="0"/>
                                          <w:marTop w:val="0"/>
                                          <w:marBottom w:val="0"/>
                                          <w:divBdr>
                                            <w:top w:val="none" w:sz="0" w:space="0" w:color="auto"/>
                                            <w:left w:val="none" w:sz="0" w:space="0" w:color="auto"/>
                                            <w:bottom w:val="none" w:sz="0" w:space="0" w:color="auto"/>
                                            <w:right w:val="none" w:sz="0" w:space="0" w:color="auto"/>
                                          </w:divBdr>
                                          <w:divsChild>
                                            <w:div w:id="1945454837">
                                              <w:marLeft w:val="0"/>
                                              <w:marRight w:val="0"/>
                                              <w:marTop w:val="75"/>
                                              <w:marBottom w:val="30"/>
                                              <w:divBdr>
                                                <w:top w:val="none" w:sz="0" w:space="0" w:color="auto"/>
                                                <w:left w:val="none" w:sz="0" w:space="0" w:color="auto"/>
                                                <w:bottom w:val="none" w:sz="0" w:space="0" w:color="auto"/>
                                                <w:right w:val="none" w:sz="0" w:space="0" w:color="auto"/>
                                              </w:divBdr>
                                              <w:divsChild>
                                                <w:div w:id="101999559">
                                                  <w:marLeft w:val="0"/>
                                                  <w:marRight w:val="0"/>
                                                  <w:marTop w:val="0"/>
                                                  <w:marBottom w:val="0"/>
                                                  <w:divBdr>
                                                    <w:top w:val="none" w:sz="0" w:space="0" w:color="auto"/>
                                                    <w:left w:val="none" w:sz="0" w:space="0" w:color="auto"/>
                                                    <w:bottom w:val="none" w:sz="0" w:space="0" w:color="auto"/>
                                                    <w:right w:val="none" w:sz="0" w:space="0" w:color="auto"/>
                                                  </w:divBdr>
                                                </w:div>
                                                <w:div w:id="351030083">
                                                  <w:marLeft w:val="0"/>
                                                  <w:marRight w:val="0"/>
                                                  <w:marTop w:val="0"/>
                                                  <w:marBottom w:val="0"/>
                                                  <w:divBdr>
                                                    <w:top w:val="none" w:sz="0" w:space="0" w:color="auto"/>
                                                    <w:left w:val="none" w:sz="0" w:space="0" w:color="auto"/>
                                                    <w:bottom w:val="none" w:sz="0" w:space="0" w:color="auto"/>
                                                    <w:right w:val="none" w:sz="0" w:space="0" w:color="auto"/>
                                                  </w:divBdr>
                                                  <w:divsChild>
                                                    <w:div w:id="478693762">
                                                      <w:marLeft w:val="0"/>
                                                      <w:marRight w:val="0"/>
                                                      <w:marTop w:val="0"/>
                                                      <w:marBottom w:val="0"/>
                                                      <w:divBdr>
                                                        <w:top w:val="none" w:sz="0" w:space="0" w:color="auto"/>
                                                        <w:left w:val="none" w:sz="0" w:space="0" w:color="auto"/>
                                                        <w:bottom w:val="none" w:sz="0" w:space="0" w:color="auto"/>
                                                        <w:right w:val="none" w:sz="0" w:space="0" w:color="auto"/>
                                                      </w:divBdr>
                                                      <w:divsChild>
                                                        <w:div w:id="12232513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951823">
                                                  <w:marLeft w:val="0"/>
                                                  <w:marRight w:val="0"/>
                                                  <w:marTop w:val="0"/>
                                                  <w:marBottom w:val="0"/>
                                                  <w:divBdr>
                                                    <w:top w:val="none" w:sz="0" w:space="0" w:color="auto"/>
                                                    <w:left w:val="none" w:sz="0" w:space="0" w:color="auto"/>
                                                    <w:bottom w:val="none" w:sz="0" w:space="0" w:color="auto"/>
                                                    <w:right w:val="none" w:sz="0" w:space="0" w:color="auto"/>
                                                  </w:divBdr>
                                                </w:div>
                                                <w:div w:id="18662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164">
                                  <w:marLeft w:val="0"/>
                                  <w:marRight w:val="0"/>
                                  <w:marTop w:val="0"/>
                                  <w:marBottom w:val="0"/>
                                  <w:divBdr>
                                    <w:top w:val="none" w:sz="0" w:space="0" w:color="auto"/>
                                    <w:left w:val="none" w:sz="0" w:space="0" w:color="auto"/>
                                    <w:bottom w:val="single" w:sz="6" w:space="7" w:color="E1E8ED"/>
                                    <w:right w:val="none" w:sz="0" w:space="0" w:color="auto"/>
                                  </w:divBdr>
                                  <w:divsChild>
                                    <w:div w:id="130367882">
                                      <w:marLeft w:val="0"/>
                                      <w:marRight w:val="0"/>
                                      <w:marTop w:val="0"/>
                                      <w:marBottom w:val="0"/>
                                      <w:divBdr>
                                        <w:top w:val="none" w:sz="0" w:space="0" w:color="auto"/>
                                        <w:left w:val="none" w:sz="0" w:space="0" w:color="auto"/>
                                        <w:bottom w:val="none" w:sz="0" w:space="0" w:color="auto"/>
                                        <w:right w:val="none" w:sz="0" w:space="0" w:color="auto"/>
                                      </w:divBdr>
                                      <w:divsChild>
                                        <w:div w:id="72121562">
                                          <w:marLeft w:val="0"/>
                                          <w:marRight w:val="0"/>
                                          <w:marTop w:val="0"/>
                                          <w:marBottom w:val="0"/>
                                          <w:divBdr>
                                            <w:top w:val="none" w:sz="0" w:space="0" w:color="auto"/>
                                            <w:left w:val="none" w:sz="0" w:space="0" w:color="auto"/>
                                            <w:bottom w:val="none" w:sz="0" w:space="0" w:color="auto"/>
                                            <w:right w:val="none" w:sz="0" w:space="0" w:color="auto"/>
                                          </w:divBdr>
                                        </w:div>
                                        <w:div w:id="962153077">
                                          <w:marLeft w:val="0"/>
                                          <w:marRight w:val="0"/>
                                          <w:marTop w:val="0"/>
                                          <w:marBottom w:val="0"/>
                                          <w:divBdr>
                                            <w:top w:val="none" w:sz="0" w:space="0" w:color="auto"/>
                                            <w:left w:val="none" w:sz="0" w:space="0" w:color="auto"/>
                                            <w:bottom w:val="none" w:sz="0" w:space="0" w:color="auto"/>
                                            <w:right w:val="none" w:sz="0" w:space="0" w:color="auto"/>
                                          </w:divBdr>
                                          <w:divsChild>
                                            <w:div w:id="1719551656">
                                              <w:marLeft w:val="0"/>
                                              <w:marRight w:val="0"/>
                                              <w:marTop w:val="75"/>
                                              <w:marBottom w:val="30"/>
                                              <w:divBdr>
                                                <w:top w:val="none" w:sz="0" w:space="0" w:color="auto"/>
                                                <w:left w:val="none" w:sz="0" w:space="0" w:color="auto"/>
                                                <w:bottom w:val="none" w:sz="0" w:space="0" w:color="auto"/>
                                                <w:right w:val="none" w:sz="0" w:space="0" w:color="auto"/>
                                              </w:divBdr>
                                              <w:divsChild>
                                                <w:div w:id="594870565">
                                                  <w:marLeft w:val="0"/>
                                                  <w:marRight w:val="0"/>
                                                  <w:marTop w:val="0"/>
                                                  <w:marBottom w:val="0"/>
                                                  <w:divBdr>
                                                    <w:top w:val="none" w:sz="0" w:space="0" w:color="auto"/>
                                                    <w:left w:val="none" w:sz="0" w:space="0" w:color="auto"/>
                                                    <w:bottom w:val="none" w:sz="0" w:space="0" w:color="auto"/>
                                                    <w:right w:val="none" w:sz="0" w:space="0" w:color="auto"/>
                                                  </w:divBdr>
                                                  <w:divsChild>
                                                    <w:div w:id="736709735">
                                                      <w:marLeft w:val="0"/>
                                                      <w:marRight w:val="0"/>
                                                      <w:marTop w:val="0"/>
                                                      <w:marBottom w:val="0"/>
                                                      <w:divBdr>
                                                        <w:top w:val="none" w:sz="0" w:space="0" w:color="auto"/>
                                                        <w:left w:val="none" w:sz="0" w:space="0" w:color="auto"/>
                                                        <w:bottom w:val="none" w:sz="0" w:space="0" w:color="auto"/>
                                                        <w:right w:val="none" w:sz="0" w:space="0" w:color="auto"/>
                                                      </w:divBdr>
                                                      <w:divsChild>
                                                        <w:div w:id="88354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437952">
                                                  <w:marLeft w:val="0"/>
                                                  <w:marRight w:val="0"/>
                                                  <w:marTop w:val="0"/>
                                                  <w:marBottom w:val="0"/>
                                                  <w:divBdr>
                                                    <w:top w:val="none" w:sz="0" w:space="0" w:color="auto"/>
                                                    <w:left w:val="none" w:sz="0" w:space="0" w:color="auto"/>
                                                    <w:bottom w:val="none" w:sz="0" w:space="0" w:color="auto"/>
                                                    <w:right w:val="none" w:sz="0" w:space="0" w:color="auto"/>
                                                  </w:divBdr>
                                                </w:div>
                                                <w:div w:id="1746611580">
                                                  <w:marLeft w:val="0"/>
                                                  <w:marRight w:val="0"/>
                                                  <w:marTop w:val="0"/>
                                                  <w:marBottom w:val="0"/>
                                                  <w:divBdr>
                                                    <w:top w:val="none" w:sz="0" w:space="0" w:color="auto"/>
                                                    <w:left w:val="none" w:sz="0" w:space="0" w:color="auto"/>
                                                    <w:bottom w:val="none" w:sz="0" w:space="0" w:color="auto"/>
                                                    <w:right w:val="none" w:sz="0" w:space="0" w:color="auto"/>
                                                  </w:divBdr>
                                                </w:div>
                                                <w:div w:id="1898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6927">
                                  <w:marLeft w:val="0"/>
                                  <w:marRight w:val="0"/>
                                  <w:marTop w:val="0"/>
                                  <w:marBottom w:val="0"/>
                                  <w:divBdr>
                                    <w:top w:val="none" w:sz="0" w:space="0" w:color="auto"/>
                                    <w:left w:val="none" w:sz="0" w:space="0" w:color="auto"/>
                                    <w:bottom w:val="single" w:sz="6" w:space="7" w:color="E1E8ED"/>
                                    <w:right w:val="none" w:sz="0" w:space="0" w:color="auto"/>
                                  </w:divBdr>
                                  <w:divsChild>
                                    <w:div w:id="1972516043">
                                      <w:marLeft w:val="0"/>
                                      <w:marRight w:val="0"/>
                                      <w:marTop w:val="0"/>
                                      <w:marBottom w:val="0"/>
                                      <w:divBdr>
                                        <w:top w:val="none" w:sz="0" w:space="0" w:color="auto"/>
                                        <w:left w:val="none" w:sz="0" w:space="0" w:color="auto"/>
                                        <w:bottom w:val="none" w:sz="0" w:space="0" w:color="auto"/>
                                        <w:right w:val="none" w:sz="0" w:space="0" w:color="auto"/>
                                      </w:divBdr>
                                      <w:divsChild>
                                        <w:div w:id="506482894">
                                          <w:marLeft w:val="0"/>
                                          <w:marRight w:val="0"/>
                                          <w:marTop w:val="0"/>
                                          <w:marBottom w:val="0"/>
                                          <w:divBdr>
                                            <w:top w:val="none" w:sz="0" w:space="0" w:color="auto"/>
                                            <w:left w:val="none" w:sz="0" w:space="0" w:color="auto"/>
                                            <w:bottom w:val="none" w:sz="0" w:space="0" w:color="auto"/>
                                            <w:right w:val="none" w:sz="0" w:space="0" w:color="auto"/>
                                          </w:divBdr>
                                        </w:div>
                                        <w:div w:id="519122393">
                                          <w:marLeft w:val="0"/>
                                          <w:marRight w:val="0"/>
                                          <w:marTop w:val="0"/>
                                          <w:marBottom w:val="0"/>
                                          <w:divBdr>
                                            <w:top w:val="none" w:sz="0" w:space="0" w:color="auto"/>
                                            <w:left w:val="none" w:sz="0" w:space="0" w:color="auto"/>
                                            <w:bottom w:val="none" w:sz="0" w:space="0" w:color="auto"/>
                                            <w:right w:val="none" w:sz="0" w:space="0" w:color="auto"/>
                                          </w:divBdr>
                                          <w:divsChild>
                                            <w:div w:id="721175070">
                                              <w:marLeft w:val="0"/>
                                              <w:marRight w:val="0"/>
                                              <w:marTop w:val="75"/>
                                              <w:marBottom w:val="30"/>
                                              <w:divBdr>
                                                <w:top w:val="none" w:sz="0" w:space="0" w:color="auto"/>
                                                <w:left w:val="none" w:sz="0" w:space="0" w:color="auto"/>
                                                <w:bottom w:val="none" w:sz="0" w:space="0" w:color="auto"/>
                                                <w:right w:val="none" w:sz="0" w:space="0" w:color="auto"/>
                                              </w:divBdr>
                                              <w:divsChild>
                                                <w:div w:id="27263463">
                                                  <w:marLeft w:val="0"/>
                                                  <w:marRight w:val="0"/>
                                                  <w:marTop w:val="0"/>
                                                  <w:marBottom w:val="0"/>
                                                  <w:divBdr>
                                                    <w:top w:val="none" w:sz="0" w:space="0" w:color="auto"/>
                                                    <w:left w:val="none" w:sz="0" w:space="0" w:color="auto"/>
                                                    <w:bottom w:val="none" w:sz="0" w:space="0" w:color="auto"/>
                                                    <w:right w:val="none" w:sz="0" w:space="0" w:color="auto"/>
                                                  </w:divBdr>
                                                </w:div>
                                                <w:div w:id="647632844">
                                                  <w:marLeft w:val="0"/>
                                                  <w:marRight w:val="0"/>
                                                  <w:marTop w:val="0"/>
                                                  <w:marBottom w:val="0"/>
                                                  <w:divBdr>
                                                    <w:top w:val="none" w:sz="0" w:space="0" w:color="auto"/>
                                                    <w:left w:val="none" w:sz="0" w:space="0" w:color="auto"/>
                                                    <w:bottom w:val="none" w:sz="0" w:space="0" w:color="auto"/>
                                                    <w:right w:val="none" w:sz="0" w:space="0" w:color="auto"/>
                                                  </w:divBdr>
                                                </w:div>
                                                <w:div w:id="1260454109">
                                                  <w:marLeft w:val="0"/>
                                                  <w:marRight w:val="0"/>
                                                  <w:marTop w:val="0"/>
                                                  <w:marBottom w:val="0"/>
                                                  <w:divBdr>
                                                    <w:top w:val="none" w:sz="0" w:space="0" w:color="auto"/>
                                                    <w:left w:val="none" w:sz="0" w:space="0" w:color="auto"/>
                                                    <w:bottom w:val="none" w:sz="0" w:space="0" w:color="auto"/>
                                                    <w:right w:val="none" w:sz="0" w:space="0" w:color="auto"/>
                                                  </w:divBdr>
                                                  <w:divsChild>
                                                    <w:div w:id="760026275">
                                                      <w:marLeft w:val="0"/>
                                                      <w:marRight w:val="0"/>
                                                      <w:marTop w:val="0"/>
                                                      <w:marBottom w:val="0"/>
                                                      <w:divBdr>
                                                        <w:top w:val="none" w:sz="0" w:space="0" w:color="auto"/>
                                                        <w:left w:val="none" w:sz="0" w:space="0" w:color="auto"/>
                                                        <w:bottom w:val="none" w:sz="0" w:space="0" w:color="auto"/>
                                                        <w:right w:val="none" w:sz="0" w:space="0" w:color="auto"/>
                                                      </w:divBdr>
                                                      <w:divsChild>
                                                        <w:div w:id="2097970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04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3748">
                                  <w:marLeft w:val="0"/>
                                  <w:marRight w:val="0"/>
                                  <w:marTop w:val="0"/>
                                  <w:marBottom w:val="0"/>
                                  <w:divBdr>
                                    <w:top w:val="none" w:sz="0" w:space="0" w:color="auto"/>
                                    <w:left w:val="none" w:sz="0" w:space="0" w:color="auto"/>
                                    <w:bottom w:val="single" w:sz="6" w:space="7" w:color="E1E8ED"/>
                                    <w:right w:val="none" w:sz="0" w:space="0" w:color="auto"/>
                                  </w:divBdr>
                                  <w:divsChild>
                                    <w:div w:id="1943612635">
                                      <w:marLeft w:val="0"/>
                                      <w:marRight w:val="0"/>
                                      <w:marTop w:val="0"/>
                                      <w:marBottom w:val="0"/>
                                      <w:divBdr>
                                        <w:top w:val="none" w:sz="0" w:space="0" w:color="auto"/>
                                        <w:left w:val="none" w:sz="0" w:space="0" w:color="auto"/>
                                        <w:bottom w:val="none" w:sz="0" w:space="0" w:color="auto"/>
                                        <w:right w:val="none" w:sz="0" w:space="0" w:color="auto"/>
                                      </w:divBdr>
                                      <w:divsChild>
                                        <w:div w:id="1081634540">
                                          <w:marLeft w:val="0"/>
                                          <w:marRight w:val="0"/>
                                          <w:marTop w:val="0"/>
                                          <w:marBottom w:val="0"/>
                                          <w:divBdr>
                                            <w:top w:val="none" w:sz="0" w:space="0" w:color="auto"/>
                                            <w:left w:val="none" w:sz="0" w:space="0" w:color="auto"/>
                                            <w:bottom w:val="none" w:sz="0" w:space="0" w:color="auto"/>
                                            <w:right w:val="none" w:sz="0" w:space="0" w:color="auto"/>
                                          </w:divBdr>
                                          <w:divsChild>
                                            <w:div w:id="1332490328">
                                              <w:marLeft w:val="0"/>
                                              <w:marRight w:val="0"/>
                                              <w:marTop w:val="75"/>
                                              <w:marBottom w:val="30"/>
                                              <w:divBdr>
                                                <w:top w:val="none" w:sz="0" w:space="0" w:color="auto"/>
                                                <w:left w:val="none" w:sz="0" w:space="0" w:color="auto"/>
                                                <w:bottom w:val="none" w:sz="0" w:space="0" w:color="auto"/>
                                                <w:right w:val="none" w:sz="0" w:space="0" w:color="auto"/>
                                              </w:divBdr>
                                              <w:divsChild>
                                                <w:div w:id="204021778">
                                                  <w:marLeft w:val="0"/>
                                                  <w:marRight w:val="0"/>
                                                  <w:marTop w:val="0"/>
                                                  <w:marBottom w:val="0"/>
                                                  <w:divBdr>
                                                    <w:top w:val="none" w:sz="0" w:space="0" w:color="auto"/>
                                                    <w:left w:val="none" w:sz="0" w:space="0" w:color="auto"/>
                                                    <w:bottom w:val="none" w:sz="0" w:space="0" w:color="auto"/>
                                                    <w:right w:val="none" w:sz="0" w:space="0" w:color="auto"/>
                                                  </w:divBdr>
                                                </w:div>
                                                <w:div w:id="739330267">
                                                  <w:marLeft w:val="0"/>
                                                  <w:marRight w:val="0"/>
                                                  <w:marTop w:val="0"/>
                                                  <w:marBottom w:val="0"/>
                                                  <w:divBdr>
                                                    <w:top w:val="none" w:sz="0" w:space="0" w:color="auto"/>
                                                    <w:left w:val="none" w:sz="0" w:space="0" w:color="auto"/>
                                                    <w:bottom w:val="none" w:sz="0" w:space="0" w:color="auto"/>
                                                    <w:right w:val="none" w:sz="0" w:space="0" w:color="auto"/>
                                                  </w:divBdr>
                                                </w:div>
                                                <w:div w:id="1823615527">
                                                  <w:marLeft w:val="0"/>
                                                  <w:marRight w:val="0"/>
                                                  <w:marTop w:val="0"/>
                                                  <w:marBottom w:val="0"/>
                                                  <w:divBdr>
                                                    <w:top w:val="none" w:sz="0" w:space="0" w:color="auto"/>
                                                    <w:left w:val="none" w:sz="0" w:space="0" w:color="auto"/>
                                                    <w:bottom w:val="none" w:sz="0" w:space="0" w:color="auto"/>
                                                    <w:right w:val="none" w:sz="0" w:space="0" w:color="auto"/>
                                                  </w:divBdr>
                                                </w:div>
                                                <w:div w:id="1838643687">
                                                  <w:marLeft w:val="0"/>
                                                  <w:marRight w:val="0"/>
                                                  <w:marTop w:val="0"/>
                                                  <w:marBottom w:val="0"/>
                                                  <w:divBdr>
                                                    <w:top w:val="none" w:sz="0" w:space="0" w:color="auto"/>
                                                    <w:left w:val="none" w:sz="0" w:space="0" w:color="auto"/>
                                                    <w:bottom w:val="none" w:sz="0" w:space="0" w:color="auto"/>
                                                    <w:right w:val="none" w:sz="0" w:space="0" w:color="auto"/>
                                                  </w:divBdr>
                                                  <w:divsChild>
                                                    <w:div w:id="1954168052">
                                                      <w:marLeft w:val="0"/>
                                                      <w:marRight w:val="0"/>
                                                      <w:marTop w:val="0"/>
                                                      <w:marBottom w:val="0"/>
                                                      <w:divBdr>
                                                        <w:top w:val="none" w:sz="0" w:space="0" w:color="auto"/>
                                                        <w:left w:val="none" w:sz="0" w:space="0" w:color="auto"/>
                                                        <w:bottom w:val="none" w:sz="0" w:space="0" w:color="auto"/>
                                                        <w:right w:val="none" w:sz="0" w:space="0" w:color="auto"/>
                                                      </w:divBdr>
                                                      <w:divsChild>
                                                        <w:div w:id="45961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5574">
                                  <w:marLeft w:val="0"/>
                                  <w:marRight w:val="0"/>
                                  <w:marTop w:val="0"/>
                                  <w:marBottom w:val="0"/>
                                  <w:divBdr>
                                    <w:top w:val="none" w:sz="0" w:space="0" w:color="auto"/>
                                    <w:left w:val="none" w:sz="0" w:space="0" w:color="auto"/>
                                    <w:bottom w:val="single" w:sz="6" w:space="7" w:color="E1E8ED"/>
                                    <w:right w:val="none" w:sz="0" w:space="0" w:color="auto"/>
                                  </w:divBdr>
                                  <w:divsChild>
                                    <w:div w:id="375587883">
                                      <w:marLeft w:val="0"/>
                                      <w:marRight w:val="0"/>
                                      <w:marTop w:val="0"/>
                                      <w:marBottom w:val="0"/>
                                      <w:divBdr>
                                        <w:top w:val="none" w:sz="0" w:space="0" w:color="auto"/>
                                        <w:left w:val="none" w:sz="0" w:space="0" w:color="auto"/>
                                        <w:bottom w:val="none" w:sz="0" w:space="0" w:color="auto"/>
                                        <w:right w:val="none" w:sz="0" w:space="0" w:color="auto"/>
                                      </w:divBdr>
                                      <w:divsChild>
                                        <w:div w:id="1243905607">
                                          <w:marLeft w:val="0"/>
                                          <w:marRight w:val="0"/>
                                          <w:marTop w:val="0"/>
                                          <w:marBottom w:val="0"/>
                                          <w:divBdr>
                                            <w:top w:val="none" w:sz="0" w:space="0" w:color="auto"/>
                                            <w:left w:val="none" w:sz="0" w:space="0" w:color="auto"/>
                                            <w:bottom w:val="none" w:sz="0" w:space="0" w:color="auto"/>
                                            <w:right w:val="none" w:sz="0" w:space="0" w:color="auto"/>
                                          </w:divBdr>
                                          <w:divsChild>
                                            <w:div w:id="441463490">
                                              <w:marLeft w:val="0"/>
                                              <w:marRight w:val="0"/>
                                              <w:marTop w:val="75"/>
                                              <w:marBottom w:val="30"/>
                                              <w:divBdr>
                                                <w:top w:val="none" w:sz="0" w:space="0" w:color="auto"/>
                                                <w:left w:val="none" w:sz="0" w:space="0" w:color="auto"/>
                                                <w:bottom w:val="none" w:sz="0" w:space="0" w:color="auto"/>
                                                <w:right w:val="none" w:sz="0" w:space="0" w:color="auto"/>
                                              </w:divBdr>
                                              <w:divsChild>
                                                <w:div w:id="969361801">
                                                  <w:marLeft w:val="0"/>
                                                  <w:marRight w:val="0"/>
                                                  <w:marTop w:val="0"/>
                                                  <w:marBottom w:val="0"/>
                                                  <w:divBdr>
                                                    <w:top w:val="none" w:sz="0" w:space="0" w:color="auto"/>
                                                    <w:left w:val="none" w:sz="0" w:space="0" w:color="auto"/>
                                                    <w:bottom w:val="none" w:sz="0" w:space="0" w:color="auto"/>
                                                    <w:right w:val="none" w:sz="0" w:space="0" w:color="auto"/>
                                                  </w:divBdr>
                                                  <w:divsChild>
                                                    <w:div w:id="728768122">
                                                      <w:marLeft w:val="0"/>
                                                      <w:marRight w:val="0"/>
                                                      <w:marTop w:val="0"/>
                                                      <w:marBottom w:val="0"/>
                                                      <w:divBdr>
                                                        <w:top w:val="none" w:sz="0" w:space="0" w:color="auto"/>
                                                        <w:left w:val="none" w:sz="0" w:space="0" w:color="auto"/>
                                                        <w:bottom w:val="none" w:sz="0" w:space="0" w:color="auto"/>
                                                        <w:right w:val="none" w:sz="0" w:space="0" w:color="auto"/>
                                                      </w:divBdr>
                                                      <w:divsChild>
                                                        <w:div w:id="1029380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3376157">
                                                  <w:marLeft w:val="0"/>
                                                  <w:marRight w:val="0"/>
                                                  <w:marTop w:val="0"/>
                                                  <w:marBottom w:val="0"/>
                                                  <w:divBdr>
                                                    <w:top w:val="none" w:sz="0" w:space="0" w:color="auto"/>
                                                    <w:left w:val="none" w:sz="0" w:space="0" w:color="auto"/>
                                                    <w:bottom w:val="none" w:sz="0" w:space="0" w:color="auto"/>
                                                    <w:right w:val="none" w:sz="0" w:space="0" w:color="auto"/>
                                                  </w:divBdr>
                                                </w:div>
                                                <w:div w:id="2098791693">
                                                  <w:marLeft w:val="0"/>
                                                  <w:marRight w:val="0"/>
                                                  <w:marTop w:val="0"/>
                                                  <w:marBottom w:val="0"/>
                                                  <w:divBdr>
                                                    <w:top w:val="none" w:sz="0" w:space="0" w:color="auto"/>
                                                    <w:left w:val="none" w:sz="0" w:space="0" w:color="auto"/>
                                                    <w:bottom w:val="none" w:sz="0" w:space="0" w:color="auto"/>
                                                    <w:right w:val="none" w:sz="0" w:space="0" w:color="auto"/>
                                                  </w:divBdr>
                                                </w:div>
                                                <w:div w:id="21167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2085">
                                  <w:marLeft w:val="0"/>
                                  <w:marRight w:val="0"/>
                                  <w:marTop w:val="0"/>
                                  <w:marBottom w:val="0"/>
                                  <w:divBdr>
                                    <w:top w:val="none" w:sz="0" w:space="0" w:color="auto"/>
                                    <w:left w:val="none" w:sz="0" w:space="0" w:color="auto"/>
                                    <w:bottom w:val="single" w:sz="6" w:space="7" w:color="E1E8ED"/>
                                    <w:right w:val="none" w:sz="0" w:space="0" w:color="auto"/>
                                  </w:divBdr>
                                  <w:divsChild>
                                    <w:div w:id="1424105987">
                                      <w:marLeft w:val="0"/>
                                      <w:marRight w:val="0"/>
                                      <w:marTop w:val="0"/>
                                      <w:marBottom w:val="0"/>
                                      <w:divBdr>
                                        <w:top w:val="none" w:sz="0" w:space="0" w:color="auto"/>
                                        <w:left w:val="none" w:sz="0" w:space="0" w:color="auto"/>
                                        <w:bottom w:val="none" w:sz="0" w:space="0" w:color="auto"/>
                                        <w:right w:val="none" w:sz="0" w:space="0" w:color="auto"/>
                                      </w:divBdr>
                                      <w:divsChild>
                                        <w:div w:id="541021109">
                                          <w:marLeft w:val="0"/>
                                          <w:marRight w:val="0"/>
                                          <w:marTop w:val="0"/>
                                          <w:marBottom w:val="0"/>
                                          <w:divBdr>
                                            <w:top w:val="none" w:sz="0" w:space="0" w:color="auto"/>
                                            <w:left w:val="none" w:sz="0" w:space="0" w:color="auto"/>
                                            <w:bottom w:val="none" w:sz="0" w:space="0" w:color="auto"/>
                                            <w:right w:val="none" w:sz="0" w:space="0" w:color="auto"/>
                                          </w:divBdr>
                                          <w:divsChild>
                                            <w:div w:id="619074033">
                                              <w:marLeft w:val="0"/>
                                              <w:marRight w:val="0"/>
                                              <w:marTop w:val="75"/>
                                              <w:marBottom w:val="30"/>
                                              <w:divBdr>
                                                <w:top w:val="none" w:sz="0" w:space="0" w:color="auto"/>
                                                <w:left w:val="none" w:sz="0" w:space="0" w:color="auto"/>
                                                <w:bottom w:val="none" w:sz="0" w:space="0" w:color="auto"/>
                                                <w:right w:val="none" w:sz="0" w:space="0" w:color="auto"/>
                                              </w:divBdr>
                                              <w:divsChild>
                                                <w:div w:id="758256917">
                                                  <w:marLeft w:val="0"/>
                                                  <w:marRight w:val="0"/>
                                                  <w:marTop w:val="0"/>
                                                  <w:marBottom w:val="0"/>
                                                  <w:divBdr>
                                                    <w:top w:val="none" w:sz="0" w:space="0" w:color="auto"/>
                                                    <w:left w:val="none" w:sz="0" w:space="0" w:color="auto"/>
                                                    <w:bottom w:val="none" w:sz="0" w:space="0" w:color="auto"/>
                                                    <w:right w:val="none" w:sz="0" w:space="0" w:color="auto"/>
                                                  </w:divBdr>
                                                </w:div>
                                                <w:div w:id="1131052887">
                                                  <w:marLeft w:val="0"/>
                                                  <w:marRight w:val="0"/>
                                                  <w:marTop w:val="0"/>
                                                  <w:marBottom w:val="0"/>
                                                  <w:divBdr>
                                                    <w:top w:val="none" w:sz="0" w:space="0" w:color="auto"/>
                                                    <w:left w:val="none" w:sz="0" w:space="0" w:color="auto"/>
                                                    <w:bottom w:val="none" w:sz="0" w:space="0" w:color="auto"/>
                                                    <w:right w:val="none" w:sz="0" w:space="0" w:color="auto"/>
                                                  </w:divBdr>
                                                </w:div>
                                                <w:div w:id="1309868937">
                                                  <w:marLeft w:val="0"/>
                                                  <w:marRight w:val="0"/>
                                                  <w:marTop w:val="0"/>
                                                  <w:marBottom w:val="0"/>
                                                  <w:divBdr>
                                                    <w:top w:val="none" w:sz="0" w:space="0" w:color="auto"/>
                                                    <w:left w:val="none" w:sz="0" w:space="0" w:color="auto"/>
                                                    <w:bottom w:val="none" w:sz="0" w:space="0" w:color="auto"/>
                                                    <w:right w:val="none" w:sz="0" w:space="0" w:color="auto"/>
                                                  </w:divBdr>
                                                </w:div>
                                                <w:div w:id="1970816359">
                                                  <w:marLeft w:val="0"/>
                                                  <w:marRight w:val="0"/>
                                                  <w:marTop w:val="0"/>
                                                  <w:marBottom w:val="0"/>
                                                  <w:divBdr>
                                                    <w:top w:val="none" w:sz="0" w:space="0" w:color="auto"/>
                                                    <w:left w:val="none" w:sz="0" w:space="0" w:color="auto"/>
                                                    <w:bottom w:val="none" w:sz="0" w:space="0" w:color="auto"/>
                                                    <w:right w:val="none" w:sz="0" w:space="0" w:color="auto"/>
                                                  </w:divBdr>
                                                  <w:divsChild>
                                                    <w:div w:id="1768960817">
                                                      <w:marLeft w:val="0"/>
                                                      <w:marRight w:val="0"/>
                                                      <w:marTop w:val="0"/>
                                                      <w:marBottom w:val="0"/>
                                                      <w:divBdr>
                                                        <w:top w:val="none" w:sz="0" w:space="0" w:color="auto"/>
                                                        <w:left w:val="none" w:sz="0" w:space="0" w:color="auto"/>
                                                        <w:bottom w:val="none" w:sz="0" w:space="0" w:color="auto"/>
                                                        <w:right w:val="none" w:sz="0" w:space="0" w:color="auto"/>
                                                      </w:divBdr>
                                                      <w:divsChild>
                                                        <w:div w:id="1330717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894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3380">
                                  <w:marLeft w:val="0"/>
                                  <w:marRight w:val="0"/>
                                  <w:marTop w:val="0"/>
                                  <w:marBottom w:val="0"/>
                                  <w:divBdr>
                                    <w:top w:val="none" w:sz="0" w:space="0" w:color="auto"/>
                                    <w:left w:val="none" w:sz="0" w:space="0" w:color="auto"/>
                                    <w:bottom w:val="single" w:sz="6" w:space="7" w:color="E1E8ED"/>
                                    <w:right w:val="none" w:sz="0" w:space="0" w:color="auto"/>
                                  </w:divBdr>
                                  <w:divsChild>
                                    <w:div w:id="814684561">
                                      <w:marLeft w:val="0"/>
                                      <w:marRight w:val="0"/>
                                      <w:marTop w:val="0"/>
                                      <w:marBottom w:val="0"/>
                                      <w:divBdr>
                                        <w:top w:val="none" w:sz="0" w:space="0" w:color="auto"/>
                                        <w:left w:val="none" w:sz="0" w:space="0" w:color="auto"/>
                                        <w:bottom w:val="none" w:sz="0" w:space="0" w:color="auto"/>
                                        <w:right w:val="none" w:sz="0" w:space="0" w:color="auto"/>
                                      </w:divBdr>
                                      <w:divsChild>
                                        <w:div w:id="1553881899">
                                          <w:marLeft w:val="0"/>
                                          <w:marRight w:val="0"/>
                                          <w:marTop w:val="0"/>
                                          <w:marBottom w:val="0"/>
                                          <w:divBdr>
                                            <w:top w:val="none" w:sz="0" w:space="0" w:color="auto"/>
                                            <w:left w:val="none" w:sz="0" w:space="0" w:color="auto"/>
                                            <w:bottom w:val="none" w:sz="0" w:space="0" w:color="auto"/>
                                            <w:right w:val="none" w:sz="0" w:space="0" w:color="auto"/>
                                          </w:divBdr>
                                        </w:div>
                                        <w:div w:id="1870146564">
                                          <w:marLeft w:val="0"/>
                                          <w:marRight w:val="0"/>
                                          <w:marTop w:val="0"/>
                                          <w:marBottom w:val="0"/>
                                          <w:divBdr>
                                            <w:top w:val="none" w:sz="0" w:space="0" w:color="auto"/>
                                            <w:left w:val="none" w:sz="0" w:space="0" w:color="auto"/>
                                            <w:bottom w:val="none" w:sz="0" w:space="0" w:color="auto"/>
                                            <w:right w:val="none" w:sz="0" w:space="0" w:color="auto"/>
                                          </w:divBdr>
                                          <w:divsChild>
                                            <w:div w:id="1591809775">
                                              <w:marLeft w:val="0"/>
                                              <w:marRight w:val="0"/>
                                              <w:marTop w:val="75"/>
                                              <w:marBottom w:val="30"/>
                                              <w:divBdr>
                                                <w:top w:val="none" w:sz="0" w:space="0" w:color="auto"/>
                                                <w:left w:val="none" w:sz="0" w:space="0" w:color="auto"/>
                                                <w:bottom w:val="none" w:sz="0" w:space="0" w:color="auto"/>
                                                <w:right w:val="none" w:sz="0" w:space="0" w:color="auto"/>
                                              </w:divBdr>
                                              <w:divsChild>
                                                <w:div w:id="369763337">
                                                  <w:marLeft w:val="0"/>
                                                  <w:marRight w:val="0"/>
                                                  <w:marTop w:val="0"/>
                                                  <w:marBottom w:val="0"/>
                                                  <w:divBdr>
                                                    <w:top w:val="none" w:sz="0" w:space="0" w:color="auto"/>
                                                    <w:left w:val="none" w:sz="0" w:space="0" w:color="auto"/>
                                                    <w:bottom w:val="none" w:sz="0" w:space="0" w:color="auto"/>
                                                    <w:right w:val="none" w:sz="0" w:space="0" w:color="auto"/>
                                                  </w:divBdr>
                                                </w:div>
                                                <w:div w:id="669722735">
                                                  <w:marLeft w:val="0"/>
                                                  <w:marRight w:val="0"/>
                                                  <w:marTop w:val="0"/>
                                                  <w:marBottom w:val="0"/>
                                                  <w:divBdr>
                                                    <w:top w:val="none" w:sz="0" w:space="0" w:color="auto"/>
                                                    <w:left w:val="none" w:sz="0" w:space="0" w:color="auto"/>
                                                    <w:bottom w:val="none" w:sz="0" w:space="0" w:color="auto"/>
                                                    <w:right w:val="none" w:sz="0" w:space="0" w:color="auto"/>
                                                  </w:divBdr>
                                                </w:div>
                                                <w:div w:id="1120413546">
                                                  <w:marLeft w:val="0"/>
                                                  <w:marRight w:val="0"/>
                                                  <w:marTop w:val="0"/>
                                                  <w:marBottom w:val="0"/>
                                                  <w:divBdr>
                                                    <w:top w:val="none" w:sz="0" w:space="0" w:color="auto"/>
                                                    <w:left w:val="none" w:sz="0" w:space="0" w:color="auto"/>
                                                    <w:bottom w:val="none" w:sz="0" w:space="0" w:color="auto"/>
                                                    <w:right w:val="none" w:sz="0" w:space="0" w:color="auto"/>
                                                  </w:divBdr>
                                                </w:div>
                                                <w:div w:id="1679773664">
                                                  <w:marLeft w:val="0"/>
                                                  <w:marRight w:val="0"/>
                                                  <w:marTop w:val="0"/>
                                                  <w:marBottom w:val="0"/>
                                                  <w:divBdr>
                                                    <w:top w:val="none" w:sz="0" w:space="0" w:color="auto"/>
                                                    <w:left w:val="none" w:sz="0" w:space="0" w:color="auto"/>
                                                    <w:bottom w:val="none" w:sz="0" w:space="0" w:color="auto"/>
                                                    <w:right w:val="none" w:sz="0" w:space="0" w:color="auto"/>
                                                  </w:divBdr>
                                                  <w:divsChild>
                                                    <w:div w:id="1189176269">
                                                      <w:marLeft w:val="0"/>
                                                      <w:marRight w:val="0"/>
                                                      <w:marTop w:val="0"/>
                                                      <w:marBottom w:val="0"/>
                                                      <w:divBdr>
                                                        <w:top w:val="none" w:sz="0" w:space="0" w:color="auto"/>
                                                        <w:left w:val="none" w:sz="0" w:space="0" w:color="auto"/>
                                                        <w:bottom w:val="none" w:sz="0" w:space="0" w:color="auto"/>
                                                        <w:right w:val="none" w:sz="0" w:space="0" w:color="auto"/>
                                                      </w:divBdr>
                                                      <w:divsChild>
                                                        <w:div w:id="8262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2464736">
                                  <w:marLeft w:val="0"/>
                                  <w:marRight w:val="0"/>
                                  <w:marTop w:val="0"/>
                                  <w:marBottom w:val="0"/>
                                  <w:divBdr>
                                    <w:top w:val="none" w:sz="0" w:space="0" w:color="auto"/>
                                    <w:left w:val="none" w:sz="0" w:space="0" w:color="auto"/>
                                    <w:bottom w:val="single" w:sz="6" w:space="7" w:color="E1E8ED"/>
                                    <w:right w:val="none" w:sz="0" w:space="0" w:color="auto"/>
                                  </w:divBdr>
                                  <w:divsChild>
                                    <w:div w:id="645285949">
                                      <w:marLeft w:val="0"/>
                                      <w:marRight w:val="0"/>
                                      <w:marTop w:val="0"/>
                                      <w:marBottom w:val="0"/>
                                      <w:divBdr>
                                        <w:top w:val="none" w:sz="0" w:space="0" w:color="auto"/>
                                        <w:left w:val="none" w:sz="0" w:space="0" w:color="auto"/>
                                        <w:bottom w:val="none" w:sz="0" w:space="0" w:color="auto"/>
                                        <w:right w:val="none" w:sz="0" w:space="0" w:color="auto"/>
                                      </w:divBdr>
                                      <w:divsChild>
                                        <w:div w:id="900480138">
                                          <w:marLeft w:val="0"/>
                                          <w:marRight w:val="0"/>
                                          <w:marTop w:val="0"/>
                                          <w:marBottom w:val="0"/>
                                          <w:divBdr>
                                            <w:top w:val="none" w:sz="0" w:space="0" w:color="auto"/>
                                            <w:left w:val="none" w:sz="0" w:space="0" w:color="auto"/>
                                            <w:bottom w:val="none" w:sz="0" w:space="0" w:color="auto"/>
                                            <w:right w:val="none" w:sz="0" w:space="0" w:color="auto"/>
                                          </w:divBdr>
                                          <w:divsChild>
                                            <w:div w:id="2062167561">
                                              <w:marLeft w:val="0"/>
                                              <w:marRight w:val="0"/>
                                              <w:marTop w:val="75"/>
                                              <w:marBottom w:val="30"/>
                                              <w:divBdr>
                                                <w:top w:val="none" w:sz="0" w:space="0" w:color="auto"/>
                                                <w:left w:val="none" w:sz="0" w:space="0" w:color="auto"/>
                                                <w:bottom w:val="none" w:sz="0" w:space="0" w:color="auto"/>
                                                <w:right w:val="none" w:sz="0" w:space="0" w:color="auto"/>
                                              </w:divBdr>
                                              <w:divsChild>
                                                <w:div w:id="740638259">
                                                  <w:marLeft w:val="0"/>
                                                  <w:marRight w:val="0"/>
                                                  <w:marTop w:val="0"/>
                                                  <w:marBottom w:val="0"/>
                                                  <w:divBdr>
                                                    <w:top w:val="none" w:sz="0" w:space="0" w:color="auto"/>
                                                    <w:left w:val="none" w:sz="0" w:space="0" w:color="auto"/>
                                                    <w:bottom w:val="none" w:sz="0" w:space="0" w:color="auto"/>
                                                    <w:right w:val="none" w:sz="0" w:space="0" w:color="auto"/>
                                                  </w:divBdr>
                                                </w:div>
                                                <w:div w:id="1036732032">
                                                  <w:marLeft w:val="0"/>
                                                  <w:marRight w:val="0"/>
                                                  <w:marTop w:val="0"/>
                                                  <w:marBottom w:val="0"/>
                                                  <w:divBdr>
                                                    <w:top w:val="none" w:sz="0" w:space="0" w:color="auto"/>
                                                    <w:left w:val="none" w:sz="0" w:space="0" w:color="auto"/>
                                                    <w:bottom w:val="none" w:sz="0" w:space="0" w:color="auto"/>
                                                    <w:right w:val="none" w:sz="0" w:space="0" w:color="auto"/>
                                                  </w:divBdr>
                                                </w:div>
                                                <w:div w:id="1096556956">
                                                  <w:marLeft w:val="0"/>
                                                  <w:marRight w:val="0"/>
                                                  <w:marTop w:val="0"/>
                                                  <w:marBottom w:val="0"/>
                                                  <w:divBdr>
                                                    <w:top w:val="none" w:sz="0" w:space="0" w:color="auto"/>
                                                    <w:left w:val="none" w:sz="0" w:space="0" w:color="auto"/>
                                                    <w:bottom w:val="none" w:sz="0" w:space="0" w:color="auto"/>
                                                    <w:right w:val="none" w:sz="0" w:space="0" w:color="auto"/>
                                                  </w:divBdr>
                                                  <w:divsChild>
                                                    <w:div w:id="199362225">
                                                      <w:marLeft w:val="0"/>
                                                      <w:marRight w:val="0"/>
                                                      <w:marTop w:val="0"/>
                                                      <w:marBottom w:val="0"/>
                                                      <w:divBdr>
                                                        <w:top w:val="none" w:sz="0" w:space="0" w:color="auto"/>
                                                        <w:left w:val="none" w:sz="0" w:space="0" w:color="auto"/>
                                                        <w:bottom w:val="none" w:sz="0" w:space="0" w:color="auto"/>
                                                        <w:right w:val="none" w:sz="0" w:space="0" w:color="auto"/>
                                                      </w:divBdr>
                                                      <w:divsChild>
                                                        <w:div w:id="10948568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6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3333">
                                  <w:marLeft w:val="0"/>
                                  <w:marRight w:val="0"/>
                                  <w:marTop w:val="0"/>
                                  <w:marBottom w:val="0"/>
                                  <w:divBdr>
                                    <w:top w:val="none" w:sz="0" w:space="0" w:color="auto"/>
                                    <w:left w:val="none" w:sz="0" w:space="0" w:color="auto"/>
                                    <w:bottom w:val="single" w:sz="6" w:space="7" w:color="E1E8ED"/>
                                    <w:right w:val="none" w:sz="0" w:space="0" w:color="auto"/>
                                  </w:divBdr>
                                  <w:divsChild>
                                    <w:div w:id="1623339885">
                                      <w:marLeft w:val="0"/>
                                      <w:marRight w:val="0"/>
                                      <w:marTop w:val="0"/>
                                      <w:marBottom w:val="0"/>
                                      <w:divBdr>
                                        <w:top w:val="none" w:sz="0" w:space="0" w:color="auto"/>
                                        <w:left w:val="none" w:sz="0" w:space="0" w:color="auto"/>
                                        <w:bottom w:val="none" w:sz="0" w:space="0" w:color="auto"/>
                                        <w:right w:val="none" w:sz="0" w:space="0" w:color="auto"/>
                                      </w:divBdr>
                                      <w:divsChild>
                                        <w:div w:id="203711367">
                                          <w:marLeft w:val="0"/>
                                          <w:marRight w:val="0"/>
                                          <w:marTop w:val="0"/>
                                          <w:marBottom w:val="0"/>
                                          <w:divBdr>
                                            <w:top w:val="none" w:sz="0" w:space="0" w:color="auto"/>
                                            <w:left w:val="none" w:sz="0" w:space="0" w:color="auto"/>
                                            <w:bottom w:val="none" w:sz="0" w:space="0" w:color="auto"/>
                                            <w:right w:val="none" w:sz="0" w:space="0" w:color="auto"/>
                                          </w:divBdr>
                                        </w:div>
                                        <w:div w:id="391315690">
                                          <w:marLeft w:val="0"/>
                                          <w:marRight w:val="0"/>
                                          <w:marTop w:val="0"/>
                                          <w:marBottom w:val="0"/>
                                          <w:divBdr>
                                            <w:top w:val="none" w:sz="0" w:space="0" w:color="auto"/>
                                            <w:left w:val="none" w:sz="0" w:space="0" w:color="auto"/>
                                            <w:bottom w:val="none" w:sz="0" w:space="0" w:color="auto"/>
                                            <w:right w:val="none" w:sz="0" w:space="0" w:color="auto"/>
                                          </w:divBdr>
                                          <w:divsChild>
                                            <w:div w:id="496842713">
                                              <w:marLeft w:val="0"/>
                                              <w:marRight w:val="0"/>
                                              <w:marTop w:val="75"/>
                                              <w:marBottom w:val="30"/>
                                              <w:divBdr>
                                                <w:top w:val="none" w:sz="0" w:space="0" w:color="auto"/>
                                                <w:left w:val="none" w:sz="0" w:space="0" w:color="auto"/>
                                                <w:bottom w:val="none" w:sz="0" w:space="0" w:color="auto"/>
                                                <w:right w:val="none" w:sz="0" w:space="0" w:color="auto"/>
                                              </w:divBdr>
                                              <w:divsChild>
                                                <w:div w:id="339431304">
                                                  <w:marLeft w:val="0"/>
                                                  <w:marRight w:val="0"/>
                                                  <w:marTop w:val="0"/>
                                                  <w:marBottom w:val="0"/>
                                                  <w:divBdr>
                                                    <w:top w:val="none" w:sz="0" w:space="0" w:color="auto"/>
                                                    <w:left w:val="none" w:sz="0" w:space="0" w:color="auto"/>
                                                    <w:bottom w:val="none" w:sz="0" w:space="0" w:color="auto"/>
                                                    <w:right w:val="none" w:sz="0" w:space="0" w:color="auto"/>
                                                  </w:divBdr>
                                                </w:div>
                                                <w:div w:id="457800317">
                                                  <w:marLeft w:val="0"/>
                                                  <w:marRight w:val="0"/>
                                                  <w:marTop w:val="0"/>
                                                  <w:marBottom w:val="0"/>
                                                  <w:divBdr>
                                                    <w:top w:val="none" w:sz="0" w:space="0" w:color="auto"/>
                                                    <w:left w:val="none" w:sz="0" w:space="0" w:color="auto"/>
                                                    <w:bottom w:val="none" w:sz="0" w:space="0" w:color="auto"/>
                                                    <w:right w:val="none" w:sz="0" w:space="0" w:color="auto"/>
                                                  </w:divBdr>
                                                </w:div>
                                                <w:div w:id="913515726">
                                                  <w:marLeft w:val="0"/>
                                                  <w:marRight w:val="0"/>
                                                  <w:marTop w:val="0"/>
                                                  <w:marBottom w:val="0"/>
                                                  <w:divBdr>
                                                    <w:top w:val="none" w:sz="0" w:space="0" w:color="auto"/>
                                                    <w:left w:val="none" w:sz="0" w:space="0" w:color="auto"/>
                                                    <w:bottom w:val="none" w:sz="0" w:space="0" w:color="auto"/>
                                                    <w:right w:val="none" w:sz="0" w:space="0" w:color="auto"/>
                                                  </w:divBdr>
                                                </w:div>
                                                <w:div w:id="1032800599">
                                                  <w:marLeft w:val="0"/>
                                                  <w:marRight w:val="0"/>
                                                  <w:marTop w:val="0"/>
                                                  <w:marBottom w:val="0"/>
                                                  <w:divBdr>
                                                    <w:top w:val="none" w:sz="0" w:space="0" w:color="auto"/>
                                                    <w:left w:val="none" w:sz="0" w:space="0" w:color="auto"/>
                                                    <w:bottom w:val="none" w:sz="0" w:space="0" w:color="auto"/>
                                                    <w:right w:val="none" w:sz="0" w:space="0" w:color="auto"/>
                                                  </w:divBdr>
                                                  <w:divsChild>
                                                    <w:div w:id="1501460623">
                                                      <w:marLeft w:val="0"/>
                                                      <w:marRight w:val="0"/>
                                                      <w:marTop w:val="0"/>
                                                      <w:marBottom w:val="0"/>
                                                      <w:divBdr>
                                                        <w:top w:val="none" w:sz="0" w:space="0" w:color="auto"/>
                                                        <w:left w:val="none" w:sz="0" w:space="0" w:color="auto"/>
                                                        <w:bottom w:val="none" w:sz="0" w:space="0" w:color="auto"/>
                                                        <w:right w:val="none" w:sz="0" w:space="0" w:color="auto"/>
                                                      </w:divBdr>
                                                      <w:divsChild>
                                                        <w:div w:id="857043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81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1885">
                                          <w:marLeft w:val="0"/>
                                          <w:marRight w:val="0"/>
                                          <w:marTop w:val="0"/>
                                          <w:marBottom w:val="0"/>
                                          <w:divBdr>
                                            <w:top w:val="none" w:sz="0" w:space="0" w:color="auto"/>
                                            <w:left w:val="none" w:sz="0" w:space="0" w:color="auto"/>
                                            <w:bottom w:val="none" w:sz="0" w:space="0" w:color="auto"/>
                                            <w:right w:val="none" w:sz="0" w:space="0" w:color="auto"/>
                                          </w:divBdr>
                                        </w:div>
                                        <w:div w:id="1688869105">
                                          <w:marLeft w:val="0"/>
                                          <w:marRight w:val="0"/>
                                          <w:marTop w:val="0"/>
                                          <w:marBottom w:val="0"/>
                                          <w:divBdr>
                                            <w:top w:val="none" w:sz="0" w:space="0" w:color="auto"/>
                                            <w:left w:val="none" w:sz="0" w:space="0" w:color="auto"/>
                                            <w:bottom w:val="none" w:sz="0" w:space="0" w:color="auto"/>
                                            <w:right w:val="none" w:sz="0" w:space="0" w:color="auto"/>
                                          </w:divBdr>
                                          <w:divsChild>
                                            <w:div w:id="847404935">
                                              <w:marLeft w:val="0"/>
                                              <w:marRight w:val="0"/>
                                              <w:marTop w:val="0"/>
                                              <w:marBottom w:val="0"/>
                                              <w:divBdr>
                                                <w:top w:val="none" w:sz="0" w:space="0" w:color="auto"/>
                                                <w:left w:val="none" w:sz="0" w:space="0" w:color="auto"/>
                                                <w:bottom w:val="none" w:sz="0" w:space="0" w:color="auto"/>
                                                <w:right w:val="none" w:sz="0" w:space="0" w:color="auto"/>
                                              </w:divBdr>
                                              <w:divsChild>
                                                <w:div w:id="2059815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9623913">
                                  <w:marLeft w:val="0"/>
                                  <w:marRight w:val="0"/>
                                  <w:marTop w:val="0"/>
                                  <w:marBottom w:val="0"/>
                                  <w:divBdr>
                                    <w:top w:val="none" w:sz="0" w:space="0" w:color="auto"/>
                                    <w:left w:val="none" w:sz="0" w:space="0" w:color="auto"/>
                                    <w:bottom w:val="single" w:sz="6" w:space="7" w:color="E1E8ED"/>
                                    <w:right w:val="none" w:sz="0" w:space="0" w:color="auto"/>
                                  </w:divBdr>
                                  <w:divsChild>
                                    <w:div w:id="1503468382">
                                      <w:marLeft w:val="0"/>
                                      <w:marRight w:val="0"/>
                                      <w:marTop w:val="0"/>
                                      <w:marBottom w:val="0"/>
                                      <w:divBdr>
                                        <w:top w:val="none" w:sz="0" w:space="0" w:color="auto"/>
                                        <w:left w:val="none" w:sz="0" w:space="0" w:color="auto"/>
                                        <w:bottom w:val="none" w:sz="0" w:space="0" w:color="auto"/>
                                        <w:right w:val="none" w:sz="0" w:space="0" w:color="auto"/>
                                      </w:divBdr>
                                      <w:divsChild>
                                        <w:div w:id="1511066954">
                                          <w:marLeft w:val="0"/>
                                          <w:marRight w:val="0"/>
                                          <w:marTop w:val="0"/>
                                          <w:marBottom w:val="0"/>
                                          <w:divBdr>
                                            <w:top w:val="none" w:sz="0" w:space="0" w:color="auto"/>
                                            <w:left w:val="none" w:sz="0" w:space="0" w:color="auto"/>
                                            <w:bottom w:val="none" w:sz="0" w:space="0" w:color="auto"/>
                                            <w:right w:val="none" w:sz="0" w:space="0" w:color="auto"/>
                                          </w:divBdr>
                                        </w:div>
                                        <w:div w:id="1697657935">
                                          <w:marLeft w:val="0"/>
                                          <w:marRight w:val="0"/>
                                          <w:marTop w:val="0"/>
                                          <w:marBottom w:val="0"/>
                                          <w:divBdr>
                                            <w:top w:val="none" w:sz="0" w:space="0" w:color="auto"/>
                                            <w:left w:val="none" w:sz="0" w:space="0" w:color="auto"/>
                                            <w:bottom w:val="none" w:sz="0" w:space="0" w:color="auto"/>
                                            <w:right w:val="none" w:sz="0" w:space="0" w:color="auto"/>
                                          </w:divBdr>
                                          <w:divsChild>
                                            <w:div w:id="2003043658">
                                              <w:marLeft w:val="0"/>
                                              <w:marRight w:val="0"/>
                                              <w:marTop w:val="75"/>
                                              <w:marBottom w:val="30"/>
                                              <w:divBdr>
                                                <w:top w:val="none" w:sz="0" w:space="0" w:color="auto"/>
                                                <w:left w:val="none" w:sz="0" w:space="0" w:color="auto"/>
                                                <w:bottom w:val="none" w:sz="0" w:space="0" w:color="auto"/>
                                                <w:right w:val="none" w:sz="0" w:space="0" w:color="auto"/>
                                              </w:divBdr>
                                              <w:divsChild>
                                                <w:div w:id="388042346">
                                                  <w:marLeft w:val="0"/>
                                                  <w:marRight w:val="0"/>
                                                  <w:marTop w:val="0"/>
                                                  <w:marBottom w:val="0"/>
                                                  <w:divBdr>
                                                    <w:top w:val="none" w:sz="0" w:space="0" w:color="auto"/>
                                                    <w:left w:val="none" w:sz="0" w:space="0" w:color="auto"/>
                                                    <w:bottom w:val="none" w:sz="0" w:space="0" w:color="auto"/>
                                                    <w:right w:val="none" w:sz="0" w:space="0" w:color="auto"/>
                                                  </w:divBdr>
                                                  <w:divsChild>
                                                    <w:div w:id="702752988">
                                                      <w:marLeft w:val="0"/>
                                                      <w:marRight w:val="0"/>
                                                      <w:marTop w:val="0"/>
                                                      <w:marBottom w:val="0"/>
                                                      <w:divBdr>
                                                        <w:top w:val="none" w:sz="0" w:space="0" w:color="auto"/>
                                                        <w:left w:val="none" w:sz="0" w:space="0" w:color="auto"/>
                                                        <w:bottom w:val="none" w:sz="0" w:space="0" w:color="auto"/>
                                                        <w:right w:val="none" w:sz="0" w:space="0" w:color="auto"/>
                                                      </w:divBdr>
                                                      <w:divsChild>
                                                        <w:div w:id="7727485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7751916">
                                                  <w:marLeft w:val="0"/>
                                                  <w:marRight w:val="0"/>
                                                  <w:marTop w:val="0"/>
                                                  <w:marBottom w:val="0"/>
                                                  <w:divBdr>
                                                    <w:top w:val="none" w:sz="0" w:space="0" w:color="auto"/>
                                                    <w:left w:val="none" w:sz="0" w:space="0" w:color="auto"/>
                                                    <w:bottom w:val="none" w:sz="0" w:space="0" w:color="auto"/>
                                                    <w:right w:val="none" w:sz="0" w:space="0" w:color="auto"/>
                                                  </w:divBdr>
                                                </w:div>
                                                <w:div w:id="1233392923">
                                                  <w:marLeft w:val="0"/>
                                                  <w:marRight w:val="0"/>
                                                  <w:marTop w:val="0"/>
                                                  <w:marBottom w:val="0"/>
                                                  <w:divBdr>
                                                    <w:top w:val="none" w:sz="0" w:space="0" w:color="auto"/>
                                                    <w:left w:val="none" w:sz="0" w:space="0" w:color="auto"/>
                                                    <w:bottom w:val="none" w:sz="0" w:space="0" w:color="auto"/>
                                                    <w:right w:val="none" w:sz="0" w:space="0" w:color="auto"/>
                                                  </w:divBdr>
                                                </w:div>
                                                <w:div w:id="14684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22916">
                                  <w:marLeft w:val="0"/>
                                  <w:marRight w:val="0"/>
                                  <w:marTop w:val="0"/>
                                  <w:marBottom w:val="0"/>
                                  <w:divBdr>
                                    <w:top w:val="none" w:sz="0" w:space="0" w:color="auto"/>
                                    <w:left w:val="none" w:sz="0" w:space="0" w:color="auto"/>
                                    <w:bottom w:val="single" w:sz="6" w:space="7" w:color="E1E8ED"/>
                                    <w:right w:val="none" w:sz="0" w:space="0" w:color="auto"/>
                                  </w:divBdr>
                                  <w:divsChild>
                                    <w:div w:id="163859757">
                                      <w:marLeft w:val="0"/>
                                      <w:marRight w:val="0"/>
                                      <w:marTop w:val="0"/>
                                      <w:marBottom w:val="0"/>
                                      <w:divBdr>
                                        <w:top w:val="none" w:sz="0" w:space="0" w:color="auto"/>
                                        <w:left w:val="none" w:sz="0" w:space="0" w:color="auto"/>
                                        <w:bottom w:val="none" w:sz="0" w:space="0" w:color="auto"/>
                                        <w:right w:val="none" w:sz="0" w:space="0" w:color="auto"/>
                                      </w:divBdr>
                                      <w:divsChild>
                                        <w:div w:id="587735900">
                                          <w:marLeft w:val="0"/>
                                          <w:marRight w:val="0"/>
                                          <w:marTop w:val="0"/>
                                          <w:marBottom w:val="0"/>
                                          <w:divBdr>
                                            <w:top w:val="none" w:sz="0" w:space="0" w:color="auto"/>
                                            <w:left w:val="none" w:sz="0" w:space="0" w:color="auto"/>
                                            <w:bottom w:val="none" w:sz="0" w:space="0" w:color="auto"/>
                                            <w:right w:val="none" w:sz="0" w:space="0" w:color="auto"/>
                                          </w:divBdr>
                                          <w:divsChild>
                                            <w:div w:id="1851483054">
                                              <w:marLeft w:val="0"/>
                                              <w:marRight w:val="0"/>
                                              <w:marTop w:val="75"/>
                                              <w:marBottom w:val="30"/>
                                              <w:divBdr>
                                                <w:top w:val="none" w:sz="0" w:space="0" w:color="auto"/>
                                                <w:left w:val="none" w:sz="0" w:space="0" w:color="auto"/>
                                                <w:bottom w:val="none" w:sz="0" w:space="0" w:color="auto"/>
                                                <w:right w:val="none" w:sz="0" w:space="0" w:color="auto"/>
                                              </w:divBdr>
                                              <w:divsChild>
                                                <w:div w:id="621041032">
                                                  <w:marLeft w:val="0"/>
                                                  <w:marRight w:val="0"/>
                                                  <w:marTop w:val="0"/>
                                                  <w:marBottom w:val="0"/>
                                                  <w:divBdr>
                                                    <w:top w:val="none" w:sz="0" w:space="0" w:color="auto"/>
                                                    <w:left w:val="none" w:sz="0" w:space="0" w:color="auto"/>
                                                    <w:bottom w:val="none" w:sz="0" w:space="0" w:color="auto"/>
                                                    <w:right w:val="none" w:sz="0" w:space="0" w:color="auto"/>
                                                  </w:divBdr>
                                                  <w:divsChild>
                                                    <w:div w:id="673261111">
                                                      <w:marLeft w:val="0"/>
                                                      <w:marRight w:val="0"/>
                                                      <w:marTop w:val="0"/>
                                                      <w:marBottom w:val="0"/>
                                                      <w:divBdr>
                                                        <w:top w:val="none" w:sz="0" w:space="0" w:color="auto"/>
                                                        <w:left w:val="none" w:sz="0" w:space="0" w:color="auto"/>
                                                        <w:bottom w:val="none" w:sz="0" w:space="0" w:color="auto"/>
                                                        <w:right w:val="none" w:sz="0" w:space="0" w:color="auto"/>
                                                      </w:divBdr>
                                                      <w:divsChild>
                                                        <w:div w:id="128693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9037000">
                                                  <w:marLeft w:val="0"/>
                                                  <w:marRight w:val="0"/>
                                                  <w:marTop w:val="0"/>
                                                  <w:marBottom w:val="0"/>
                                                  <w:divBdr>
                                                    <w:top w:val="none" w:sz="0" w:space="0" w:color="auto"/>
                                                    <w:left w:val="none" w:sz="0" w:space="0" w:color="auto"/>
                                                    <w:bottom w:val="none" w:sz="0" w:space="0" w:color="auto"/>
                                                    <w:right w:val="none" w:sz="0" w:space="0" w:color="auto"/>
                                                  </w:divBdr>
                                                </w:div>
                                                <w:div w:id="1019703195">
                                                  <w:marLeft w:val="0"/>
                                                  <w:marRight w:val="0"/>
                                                  <w:marTop w:val="0"/>
                                                  <w:marBottom w:val="0"/>
                                                  <w:divBdr>
                                                    <w:top w:val="none" w:sz="0" w:space="0" w:color="auto"/>
                                                    <w:left w:val="none" w:sz="0" w:space="0" w:color="auto"/>
                                                    <w:bottom w:val="none" w:sz="0" w:space="0" w:color="auto"/>
                                                    <w:right w:val="none" w:sz="0" w:space="0" w:color="auto"/>
                                                  </w:divBdr>
                                                </w:div>
                                                <w:div w:id="1195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7482">
                                  <w:marLeft w:val="0"/>
                                  <w:marRight w:val="0"/>
                                  <w:marTop w:val="0"/>
                                  <w:marBottom w:val="0"/>
                                  <w:divBdr>
                                    <w:top w:val="none" w:sz="0" w:space="0" w:color="auto"/>
                                    <w:left w:val="none" w:sz="0" w:space="0" w:color="auto"/>
                                    <w:bottom w:val="single" w:sz="6" w:space="7" w:color="E1E8ED"/>
                                    <w:right w:val="none" w:sz="0" w:space="0" w:color="auto"/>
                                  </w:divBdr>
                                  <w:divsChild>
                                    <w:div w:id="2008709024">
                                      <w:marLeft w:val="0"/>
                                      <w:marRight w:val="0"/>
                                      <w:marTop w:val="0"/>
                                      <w:marBottom w:val="0"/>
                                      <w:divBdr>
                                        <w:top w:val="none" w:sz="0" w:space="0" w:color="auto"/>
                                        <w:left w:val="none" w:sz="0" w:space="0" w:color="auto"/>
                                        <w:bottom w:val="none" w:sz="0" w:space="0" w:color="auto"/>
                                        <w:right w:val="none" w:sz="0" w:space="0" w:color="auto"/>
                                      </w:divBdr>
                                      <w:divsChild>
                                        <w:div w:id="565840743">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0"/>
                                              <w:marRight w:val="0"/>
                                              <w:marTop w:val="75"/>
                                              <w:marBottom w:val="30"/>
                                              <w:divBdr>
                                                <w:top w:val="none" w:sz="0" w:space="0" w:color="auto"/>
                                                <w:left w:val="none" w:sz="0" w:space="0" w:color="auto"/>
                                                <w:bottom w:val="none" w:sz="0" w:space="0" w:color="auto"/>
                                                <w:right w:val="none" w:sz="0" w:space="0" w:color="auto"/>
                                              </w:divBdr>
                                              <w:divsChild>
                                                <w:div w:id="73011177">
                                                  <w:marLeft w:val="0"/>
                                                  <w:marRight w:val="0"/>
                                                  <w:marTop w:val="0"/>
                                                  <w:marBottom w:val="0"/>
                                                  <w:divBdr>
                                                    <w:top w:val="none" w:sz="0" w:space="0" w:color="auto"/>
                                                    <w:left w:val="none" w:sz="0" w:space="0" w:color="auto"/>
                                                    <w:bottom w:val="none" w:sz="0" w:space="0" w:color="auto"/>
                                                    <w:right w:val="none" w:sz="0" w:space="0" w:color="auto"/>
                                                  </w:divBdr>
                                                </w:div>
                                                <w:div w:id="1407454705">
                                                  <w:marLeft w:val="0"/>
                                                  <w:marRight w:val="0"/>
                                                  <w:marTop w:val="0"/>
                                                  <w:marBottom w:val="0"/>
                                                  <w:divBdr>
                                                    <w:top w:val="none" w:sz="0" w:space="0" w:color="auto"/>
                                                    <w:left w:val="none" w:sz="0" w:space="0" w:color="auto"/>
                                                    <w:bottom w:val="none" w:sz="0" w:space="0" w:color="auto"/>
                                                    <w:right w:val="none" w:sz="0" w:space="0" w:color="auto"/>
                                                  </w:divBdr>
                                                  <w:divsChild>
                                                    <w:div w:id="363018456">
                                                      <w:marLeft w:val="0"/>
                                                      <w:marRight w:val="0"/>
                                                      <w:marTop w:val="0"/>
                                                      <w:marBottom w:val="0"/>
                                                      <w:divBdr>
                                                        <w:top w:val="none" w:sz="0" w:space="0" w:color="auto"/>
                                                        <w:left w:val="none" w:sz="0" w:space="0" w:color="auto"/>
                                                        <w:bottom w:val="none" w:sz="0" w:space="0" w:color="auto"/>
                                                        <w:right w:val="none" w:sz="0" w:space="0" w:color="auto"/>
                                                      </w:divBdr>
                                                      <w:divsChild>
                                                        <w:div w:id="569971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6730960">
                                                  <w:marLeft w:val="0"/>
                                                  <w:marRight w:val="0"/>
                                                  <w:marTop w:val="0"/>
                                                  <w:marBottom w:val="0"/>
                                                  <w:divBdr>
                                                    <w:top w:val="none" w:sz="0" w:space="0" w:color="auto"/>
                                                    <w:left w:val="none" w:sz="0" w:space="0" w:color="auto"/>
                                                    <w:bottom w:val="none" w:sz="0" w:space="0" w:color="auto"/>
                                                    <w:right w:val="none" w:sz="0" w:space="0" w:color="auto"/>
                                                  </w:divBdr>
                                                </w:div>
                                                <w:div w:id="20238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394">
                                  <w:marLeft w:val="0"/>
                                  <w:marRight w:val="0"/>
                                  <w:marTop w:val="0"/>
                                  <w:marBottom w:val="0"/>
                                  <w:divBdr>
                                    <w:top w:val="none" w:sz="0" w:space="0" w:color="auto"/>
                                    <w:left w:val="none" w:sz="0" w:space="0" w:color="auto"/>
                                    <w:bottom w:val="single" w:sz="6" w:space="7" w:color="E1E8ED"/>
                                    <w:right w:val="none" w:sz="0" w:space="0" w:color="auto"/>
                                  </w:divBdr>
                                  <w:divsChild>
                                    <w:div w:id="970401137">
                                      <w:marLeft w:val="0"/>
                                      <w:marRight w:val="0"/>
                                      <w:marTop w:val="0"/>
                                      <w:marBottom w:val="0"/>
                                      <w:divBdr>
                                        <w:top w:val="none" w:sz="0" w:space="0" w:color="auto"/>
                                        <w:left w:val="none" w:sz="0" w:space="0" w:color="auto"/>
                                        <w:bottom w:val="none" w:sz="0" w:space="0" w:color="auto"/>
                                        <w:right w:val="none" w:sz="0" w:space="0" w:color="auto"/>
                                      </w:divBdr>
                                      <w:divsChild>
                                        <w:div w:id="1457480232">
                                          <w:marLeft w:val="0"/>
                                          <w:marRight w:val="0"/>
                                          <w:marTop w:val="0"/>
                                          <w:marBottom w:val="0"/>
                                          <w:divBdr>
                                            <w:top w:val="none" w:sz="0" w:space="0" w:color="auto"/>
                                            <w:left w:val="none" w:sz="0" w:space="0" w:color="auto"/>
                                            <w:bottom w:val="none" w:sz="0" w:space="0" w:color="auto"/>
                                            <w:right w:val="none" w:sz="0" w:space="0" w:color="auto"/>
                                          </w:divBdr>
                                          <w:divsChild>
                                            <w:div w:id="1365014188">
                                              <w:marLeft w:val="0"/>
                                              <w:marRight w:val="0"/>
                                              <w:marTop w:val="75"/>
                                              <w:marBottom w:val="30"/>
                                              <w:divBdr>
                                                <w:top w:val="none" w:sz="0" w:space="0" w:color="auto"/>
                                                <w:left w:val="none" w:sz="0" w:space="0" w:color="auto"/>
                                                <w:bottom w:val="none" w:sz="0" w:space="0" w:color="auto"/>
                                                <w:right w:val="none" w:sz="0" w:space="0" w:color="auto"/>
                                              </w:divBdr>
                                              <w:divsChild>
                                                <w:div w:id="726800094">
                                                  <w:marLeft w:val="0"/>
                                                  <w:marRight w:val="0"/>
                                                  <w:marTop w:val="0"/>
                                                  <w:marBottom w:val="0"/>
                                                  <w:divBdr>
                                                    <w:top w:val="none" w:sz="0" w:space="0" w:color="auto"/>
                                                    <w:left w:val="none" w:sz="0" w:space="0" w:color="auto"/>
                                                    <w:bottom w:val="none" w:sz="0" w:space="0" w:color="auto"/>
                                                    <w:right w:val="none" w:sz="0" w:space="0" w:color="auto"/>
                                                  </w:divBdr>
                                                  <w:divsChild>
                                                    <w:div w:id="466630477">
                                                      <w:marLeft w:val="0"/>
                                                      <w:marRight w:val="0"/>
                                                      <w:marTop w:val="0"/>
                                                      <w:marBottom w:val="0"/>
                                                      <w:divBdr>
                                                        <w:top w:val="none" w:sz="0" w:space="0" w:color="auto"/>
                                                        <w:left w:val="none" w:sz="0" w:space="0" w:color="auto"/>
                                                        <w:bottom w:val="none" w:sz="0" w:space="0" w:color="auto"/>
                                                        <w:right w:val="none" w:sz="0" w:space="0" w:color="auto"/>
                                                      </w:divBdr>
                                                      <w:divsChild>
                                                        <w:div w:id="2102993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9590839">
                                                  <w:marLeft w:val="0"/>
                                                  <w:marRight w:val="0"/>
                                                  <w:marTop w:val="0"/>
                                                  <w:marBottom w:val="0"/>
                                                  <w:divBdr>
                                                    <w:top w:val="none" w:sz="0" w:space="0" w:color="auto"/>
                                                    <w:left w:val="none" w:sz="0" w:space="0" w:color="auto"/>
                                                    <w:bottom w:val="none" w:sz="0" w:space="0" w:color="auto"/>
                                                    <w:right w:val="none" w:sz="0" w:space="0" w:color="auto"/>
                                                  </w:divBdr>
                                                </w:div>
                                                <w:div w:id="924267096">
                                                  <w:marLeft w:val="0"/>
                                                  <w:marRight w:val="0"/>
                                                  <w:marTop w:val="0"/>
                                                  <w:marBottom w:val="0"/>
                                                  <w:divBdr>
                                                    <w:top w:val="none" w:sz="0" w:space="0" w:color="auto"/>
                                                    <w:left w:val="none" w:sz="0" w:space="0" w:color="auto"/>
                                                    <w:bottom w:val="none" w:sz="0" w:space="0" w:color="auto"/>
                                                    <w:right w:val="none" w:sz="0" w:space="0" w:color="auto"/>
                                                  </w:divBdr>
                                                </w:div>
                                                <w:div w:id="13976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28119">
                                  <w:marLeft w:val="0"/>
                                  <w:marRight w:val="0"/>
                                  <w:marTop w:val="0"/>
                                  <w:marBottom w:val="0"/>
                                  <w:divBdr>
                                    <w:top w:val="none" w:sz="0" w:space="0" w:color="auto"/>
                                    <w:left w:val="none" w:sz="0" w:space="0" w:color="auto"/>
                                    <w:bottom w:val="single" w:sz="6" w:space="7" w:color="E1E8ED"/>
                                    <w:right w:val="none" w:sz="0" w:space="0" w:color="auto"/>
                                  </w:divBdr>
                                  <w:divsChild>
                                    <w:div w:id="61493183">
                                      <w:marLeft w:val="0"/>
                                      <w:marRight w:val="0"/>
                                      <w:marTop w:val="0"/>
                                      <w:marBottom w:val="0"/>
                                      <w:divBdr>
                                        <w:top w:val="none" w:sz="0" w:space="0" w:color="auto"/>
                                        <w:left w:val="none" w:sz="0" w:space="0" w:color="auto"/>
                                        <w:bottom w:val="none" w:sz="0" w:space="0" w:color="auto"/>
                                        <w:right w:val="none" w:sz="0" w:space="0" w:color="auto"/>
                                      </w:divBdr>
                                      <w:divsChild>
                                        <w:div w:id="917057133">
                                          <w:marLeft w:val="0"/>
                                          <w:marRight w:val="0"/>
                                          <w:marTop w:val="0"/>
                                          <w:marBottom w:val="0"/>
                                          <w:divBdr>
                                            <w:top w:val="none" w:sz="0" w:space="0" w:color="auto"/>
                                            <w:left w:val="none" w:sz="0" w:space="0" w:color="auto"/>
                                            <w:bottom w:val="none" w:sz="0" w:space="0" w:color="auto"/>
                                            <w:right w:val="none" w:sz="0" w:space="0" w:color="auto"/>
                                          </w:divBdr>
                                        </w:div>
                                        <w:div w:id="1133794100">
                                          <w:marLeft w:val="0"/>
                                          <w:marRight w:val="0"/>
                                          <w:marTop w:val="0"/>
                                          <w:marBottom w:val="0"/>
                                          <w:divBdr>
                                            <w:top w:val="none" w:sz="0" w:space="0" w:color="auto"/>
                                            <w:left w:val="none" w:sz="0" w:space="0" w:color="auto"/>
                                            <w:bottom w:val="none" w:sz="0" w:space="0" w:color="auto"/>
                                            <w:right w:val="none" w:sz="0" w:space="0" w:color="auto"/>
                                          </w:divBdr>
                                          <w:divsChild>
                                            <w:div w:id="210001034">
                                              <w:marLeft w:val="0"/>
                                              <w:marRight w:val="0"/>
                                              <w:marTop w:val="75"/>
                                              <w:marBottom w:val="30"/>
                                              <w:divBdr>
                                                <w:top w:val="none" w:sz="0" w:space="0" w:color="auto"/>
                                                <w:left w:val="none" w:sz="0" w:space="0" w:color="auto"/>
                                                <w:bottom w:val="none" w:sz="0" w:space="0" w:color="auto"/>
                                                <w:right w:val="none" w:sz="0" w:space="0" w:color="auto"/>
                                              </w:divBdr>
                                              <w:divsChild>
                                                <w:div w:id="383254538">
                                                  <w:marLeft w:val="0"/>
                                                  <w:marRight w:val="0"/>
                                                  <w:marTop w:val="0"/>
                                                  <w:marBottom w:val="0"/>
                                                  <w:divBdr>
                                                    <w:top w:val="none" w:sz="0" w:space="0" w:color="auto"/>
                                                    <w:left w:val="none" w:sz="0" w:space="0" w:color="auto"/>
                                                    <w:bottom w:val="none" w:sz="0" w:space="0" w:color="auto"/>
                                                    <w:right w:val="none" w:sz="0" w:space="0" w:color="auto"/>
                                                  </w:divBdr>
                                                </w:div>
                                                <w:div w:id="434984394">
                                                  <w:marLeft w:val="0"/>
                                                  <w:marRight w:val="0"/>
                                                  <w:marTop w:val="0"/>
                                                  <w:marBottom w:val="0"/>
                                                  <w:divBdr>
                                                    <w:top w:val="none" w:sz="0" w:space="0" w:color="auto"/>
                                                    <w:left w:val="none" w:sz="0" w:space="0" w:color="auto"/>
                                                    <w:bottom w:val="none" w:sz="0" w:space="0" w:color="auto"/>
                                                    <w:right w:val="none" w:sz="0" w:space="0" w:color="auto"/>
                                                  </w:divBdr>
                                                </w:div>
                                                <w:div w:id="1043754209">
                                                  <w:marLeft w:val="0"/>
                                                  <w:marRight w:val="0"/>
                                                  <w:marTop w:val="0"/>
                                                  <w:marBottom w:val="0"/>
                                                  <w:divBdr>
                                                    <w:top w:val="none" w:sz="0" w:space="0" w:color="auto"/>
                                                    <w:left w:val="none" w:sz="0" w:space="0" w:color="auto"/>
                                                    <w:bottom w:val="none" w:sz="0" w:space="0" w:color="auto"/>
                                                    <w:right w:val="none" w:sz="0" w:space="0" w:color="auto"/>
                                                  </w:divBdr>
                                                </w:div>
                                                <w:div w:id="2002194734">
                                                  <w:marLeft w:val="0"/>
                                                  <w:marRight w:val="0"/>
                                                  <w:marTop w:val="0"/>
                                                  <w:marBottom w:val="0"/>
                                                  <w:divBdr>
                                                    <w:top w:val="none" w:sz="0" w:space="0" w:color="auto"/>
                                                    <w:left w:val="none" w:sz="0" w:space="0" w:color="auto"/>
                                                    <w:bottom w:val="none" w:sz="0" w:space="0" w:color="auto"/>
                                                    <w:right w:val="none" w:sz="0" w:space="0" w:color="auto"/>
                                                  </w:divBdr>
                                                  <w:divsChild>
                                                    <w:div w:id="733624580">
                                                      <w:marLeft w:val="0"/>
                                                      <w:marRight w:val="0"/>
                                                      <w:marTop w:val="0"/>
                                                      <w:marBottom w:val="0"/>
                                                      <w:divBdr>
                                                        <w:top w:val="none" w:sz="0" w:space="0" w:color="auto"/>
                                                        <w:left w:val="none" w:sz="0" w:space="0" w:color="auto"/>
                                                        <w:bottom w:val="none" w:sz="0" w:space="0" w:color="auto"/>
                                                        <w:right w:val="none" w:sz="0" w:space="0" w:color="auto"/>
                                                      </w:divBdr>
                                                      <w:divsChild>
                                                        <w:div w:id="43320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172320">
                                  <w:marLeft w:val="0"/>
                                  <w:marRight w:val="0"/>
                                  <w:marTop w:val="0"/>
                                  <w:marBottom w:val="0"/>
                                  <w:divBdr>
                                    <w:top w:val="none" w:sz="0" w:space="0" w:color="auto"/>
                                    <w:left w:val="none" w:sz="0" w:space="0" w:color="auto"/>
                                    <w:bottom w:val="single" w:sz="6" w:space="7" w:color="E1E8ED"/>
                                    <w:right w:val="none" w:sz="0" w:space="0" w:color="auto"/>
                                  </w:divBdr>
                                  <w:divsChild>
                                    <w:div w:id="418529294">
                                      <w:marLeft w:val="0"/>
                                      <w:marRight w:val="0"/>
                                      <w:marTop w:val="0"/>
                                      <w:marBottom w:val="0"/>
                                      <w:divBdr>
                                        <w:top w:val="none" w:sz="0" w:space="0" w:color="auto"/>
                                        <w:left w:val="none" w:sz="0" w:space="0" w:color="auto"/>
                                        <w:bottom w:val="none" w:sz="0" w:space="0" w:color="auto"/>
                                        <w:right w:val="none" w:sz="0" w:space="0" w:color="auto"/>
                                      </w:divBdr>
                                      <w:divsChild>
                                        <w:div w:id="367341923">
                                          <w:marLeft w:val="0"/>
                                          <w:marRight w:val="0"/>
                                          <w:marTop w:val="0"/>
                                          <w:marBottom w:val="0"/>
                                          <w:divBdr>
                                            <w:top w:val="none" w:sz="0" w:space="0" w:color="auto"/>
                                            <w:left w:val="none" w:sz="0" w:space="0" w:color="auto"/>
                                            <w:bottom w:val="none" w:sz="0" w:space="0" w:color="auto"/>
                                            <w:right w:val="none" w:sz="0" w:space="0" w:color="auto"/>
                                          </w:divBdr>
                                        </w:div>
                                        <w:div w:id="1516458284">
                                          <w:marLeft w:val="0"/>
                                          <w:marRight w:val="0"/>
                                          <w:marTop w:val="0"/>
                                          <w:marBottom w:val="0"/>
                                          <w:divBdr>
                                            <w:top w:val="none" w:sz="0" w:space="0" w:color="auto"/>
                                            <w:left w:val="none" w:sz="0" w:space="0" w:color="auto"/>
                                            <w:bottom w:val="none" w:sz="0" w:space="0" w:color="auto"/>
                                            <w:right w:val="none" w:sz="0" w:space="0" w:color="auto"/>
                                          </w:divBdr>
                                          <w:divsChild>
                                            <w:div w:id="897328797">
                                              <w:marLeft w:val="0"/>
                                              <w:marRight w:val="0"/>
                                              <w:marTop w:val="75"/>
                                              <w:marBottom w:val="30"/>
                                              <w:divBdr>
                                                <w:top w:val="none" w:sz="0" w:space="0" w:color="auto"/>
                                                <w:left w:val="none" w:sz="0" w:space="0" w:color="auto"/>
                                                <w:bottom w:val="none" w:sz="0" w:space="0" w:color="auto"/>
                                                <w:right w:val="none" w:sz="0" w:space="0" w:color="auto"/>
                                              </w:divBdr>
                                              <w:divsChild>
                                                <w:div w:id="875505828">
                                                  <w:marLeft w:val="0"/>
                                                  <w:marRight w:val="0"/>
                                                  <w:marTop w:val="0"/>
                                                  <w:marBottom w:val="0"/>
                                                  <w:divBdr>
                                                    <w:top w:val="none" w:sz="0" w:space="0" w:color="auto"/>
                                                    <w:left w:val="none" w:sz="0" w:space="0" w:color="auto"/>
                                                    <w:bottom w:val="none" w:sz="0" w:space="0" w:color="auto"/>
                                                    <w:right w:val="none" w:sz="0" w:space="0" w:color="auto"/>
                                                  </w:divBdr>
                                                </w:div>
                                                <w:div w:id="961617732">
                                                  <w:marLeft w:val="0"/>
                                                  <w:marRight w:val="0"/>
                                                  <w:marTop w:val="0"/>
                                                  <w:marBottom w:val="0"/>
                                                  <w:divBdr>
                                                    <w:top w:val="none" w:sz="0" w:space="0" w:color="auto"/>
                                                    <w:left w:val="none" w:sz="0" w:space="0" w:color="auto"/>
                                                    <w:bottom w:val="none" w:sz="0" w:space="0" w:color="auto"/>
                                                    <w:right w:val="none" w:sz="0" w:space="0" w:color="auto"/>
                                                  </w:divBdr>
                                                </w:div>
                                                <w:div w:id="1490755938">
                                                  <w:marLeft w:val="0"/>
                                                  <w:marRight w:val="0"/>
                                                  <w:marTop w:val="0"/>
                                                  <w:marBottom w:val="0"/>
                                                  <w:divBdr>
                                                    <w:top w:val="none" w:sz="0" w:space="0" w:color="auto"/>
                                                    <w:left w:val="none" w:sz="0" w:space="0" w:color="auto"/>
                                                    <w:bottom w:val="none" w:sz="0" w:space="0" w:color="auto"/>
                                                    <w:right w:val="none" w:sz="0" w:space="0" w:color="auto"/>
                                                  </w:divBdr>
                                                  <w:divsChild>
                                                    <w:div w:id="822039633">
                                                      <w:marLeft w:val="0"/>
                                                      <w:marRight w:val="0"/>
                                                      <w:marTop w:val="0"/>
                                                      <w:marBottom w:val="0"/>
                                                      <w:divBdr>
                                                        <w:top w:val="none" w:sz="0" w:space="0" w:color="auto"/>
                                                        <w:left w:val="none" w:sz="0" w:space="0" w:color="auto"/>
                                                        <w:bottom w:val="none" w:sz="0" w:space="0" w:color="auto"/>
                                                        <w:right w:val="none" w:sz="0" w:space="0" w:color="auto"/>
                                                      </w:divBdr>
                                                      <w:divsChild>
                                                        <w:div w:id="3470233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8418">
                                  <w:marLeft w:val="0"/>
                                  <w:marRight w:val="0"/>
                                  <w:marTop w:val="0"/>
                                  <w:marBottom w:val="0"/>
                                  <w:divBdr>
                                    <w:top w:val="none" w:sz="0" w:space="0" w:color="auto"/>
                                    <w:left w:val="none" w:sz="0" w:space="0" w:color="auto"/>
                                    <w:bottom w:val="single" w:sz="6" w:space="7" w:color="E1E8ED"/>
                                    <w:right w:val="none" w:sz="0" w:space="0" w:color="auto"/>
                                  </w:divBdr>
                                  <w:divsChild>
                                    <w:div w:id="2025089844">
                                      <w:marLeft w:val="0"/>
                                      <w:marRight w:val="0"/>
                                      <w:marTop w:val="0"/>
                                      <w:marBottom w:val="0"/>
                                      <w:divBdr>
                                        <w:top w:val="none" w:sz="0" w:space="0" w:color="auto"/>
                                        <w:left w:val="none" w:sz="0" w:space="0" w:color="auto"/>
                                        <w:bottom w:val="none" w:sz="0" w:space="0" w:color="auto"/>
                                        <w:right w:val="none" w:sz="0" w:space="0" w:color="auto"/>
                                      </w:divBdr>
                                      <w:divsChild>
                                        <w:div w:id="204177030">
                                          <w:marLeft w:val="0"/>
                                          <w:marRight w:val="0"/>
                                          <w:marTop w:val="0"/>
                                          <w:marBottom w:val="0"/>
                                          <w:divBdr>
                                            <w:top w:val="none" w:sz="0" w:space="0" w:color="auto"/>
                                            <w:left w:val="none" w:sz="0" w:space="0" w:color="auto"/>
                                            <w:bottom w:val="none" w:sz="0" w:space="0" w:color="auto"/>
                                            <w:right w:val="none" w:sz="0" w:space="0" w:color="auto"/>
                                          </w:divBdr>
                                          <w:divsChild>
                                            <w:div w:id="29112234">
                                              <w:marLeft w:val="0"/>
                                              <w:marRight w:val="0"/>
                                              <w:marTop w:val="75"/>
                                              <w:marBottom w:val="30"/>
                                              <w:divBdr>
                                                <w:top w:val="none" w:sz="0" w:space="0" w:color="auto"/>
                                                <w:left w:val="none" w:sz="0" w:space="0" w:color="auto"/>
                                                <w:bottom w:val="none" w:sz="0" w:space="0" w:color="auto"/>
                                                <w:right w:val="none" w:sz="0" w:space="0" w:color="auto"/>
                                              </w:divBdr>
                                              <w:divsChild>
                                                <w:div w:id="803305389">
                                                  <w:marLeft w:val="0"/>
                                                  <w:marRight w:val="0"/>
                                                  <w:marTop w:val="0"/>
                                                  <w:marBottom w:val="0"/>
                                                  <w:divBdr>
                                                    <w:top w:val="none" w:sz="0" w:space="0" w:color="auto"/>
                                                    <w:left w:val="none" w:sz="0" w:space="0" w:color="auto"/>
                                                    <w:bottom w:val="none" w:sz="0" w:space="0" w:color="auto"/>
                                                    <w:right w:val="none" w:sz="0" w:space="0" w:color="auto"/>
                                                  </w:divBdr>
                                                </w:div>
                                                <w:div w:id="811336240">
                                                  <w:marLeft w:val="0"/>
                                                  <w:marRight w:val="0"/>
                                                  <w:marTop w:val="0"/>
                                                  <w:marBottom w:val="0"/>
                                                  <w:divBdr>
                                                    <w:top w:val="none" w:sz="0" w:space="0" w:color="auto"/>
                                                    <w:left w:val="none" w:sz="0" w:space="0" w:color="auto"/>
                                                    <w:bottom w:val="none" w:sz="0" w:space="0" w:color="auto"/>
                                                    <w:right w:val="none" w:sz="0" w:space="0" w:color="auto"/>
                                                  </w:divBdr>
                                                  <w:divsChild>
                                                    <w:div w:id="484511016">
                                                      <w:marLeft w:val="0"/>
                                                      <w:marRight w:val="0"/>
                                                      <w:marTop w:val="0"/>
                                                      <w:marBottom w:val="0"/>
                                                      <w:divBdr>
                                                        <w:top w:val="none" w:sz="0" w:space="0" w:color="auto"/>
                                                        <w:left w:val="none" w:sz="0" w:space="0" w:color="auto"/>
                                                        <w:bottom w:val="none" w:sz="0" w:space="0" w:color="auto"/>
                                                        <w:right w:val="none" w:sz="0" w:space="0" w:color="auto"/>
                                                      </w:divBdr>
                                                      <w:divsChild>
                                                        <w:div w:id="1696231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798130">
                                                  <w:marLeft w:val="0"/>
                                                  <w:marRight w:val="0"/>
                                                  <w:marTop w:val="0"/>
                                                  <w:marBottom w:val="0"/>
                                                  <w:divBdr>
                                                    <w:top w:val="none" w:sz="0" w:space="0" w:color="auto"/>
                                                    <w:left w:val="none" w:sz="0" w:space="0" w:color="auto"/>
                                                    <w:bottom w:val="none" w:sz="0" w:space="0" w:color="auto"/>
                                                    <w:right w:val="none" w:sz="0" w:space="0" w:color="auto"/>
                                                  </w:divBdr>
                                                </w:div>
                                                <w:div w:id="19776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5309">
                                  <w:marLeft w:val="0"/>
                                  <w:marRight w:val="0"/>
                                  <w:marTop w:val="0"/>
                                  <w:marBottom w:val="0"/>
                                  <w:divBdr>
                                    <w:top w:val="none" w:sz="0" w:space="0" w:color="auto"/>
                                    <w:left w:val="none" w:sz="0" w:space="0" w:color="auto"/>
                                    <w:bottom w:val="single" w:sz="6" w:space="7" w:color="E1E8ED"/>
                                    <w:right w:val="none" w:sz="0" w:space="0" w:color="auto"/>
                                  </w:divBdr>
                                  <w:divsChild>
                                    <w:div w:id="122040696">
                                      <w:marLeft w:val="0"/>
                                      <w:marRight w:val="0"/>
                                      <w:marTop w:val="0"/>
                                      <w:marBottom w:val="0"/>
                                      <w:divBdr>
                                        <w:top w:val="none" w:sz="0" w:space="0" w:color="auto"/>
                                        <w:left w:val="none" w:sz="0" w:space="0" w:color="auto"/>
                                        <w:bottom w:val="none" w:sz="0" w:space="0" w:color="auto"/>
                                        <w:right w:val="none" w:sz="0" w:space="0" w:color="auto"/>
                                      </w:divBdr>
                                      <w:divsChild>
                                        <w:div w:id="2972450">
                                          <w:marLeft w:val="0"/>
                                          <w:marRight w:val="0"/>
                                          <w:marTop w:val="0"/>
                                          <w:marBottom w:val="0"/>
                                          <w:divBdr>
                                            <w:top w:val="none" w:sz="0" w:space="0" w:color="auto"/>
                                            <w:left w:val="none" w:sz="0" w:space="0" w:color="auto"/>
                                            <w:bottom w:val="none" w:sz="0" w:space="0" w:color="auto"/>
                                            <w:right w:val="none" w:sz="0" w:space="0" w:color="auto"/>
                                          </w:divBdr>
                                        </w:div>
                                        <w:div w:id="1478886404">
                                          <w:marLeft w:val="0"/>
                                          <w:marRight w:val="0"/>
                                          <w:marTop w:val="0"/>
                                          <w:marBottom w:val="0"/>
                                          <w:divBdr>
                                            <w:top w:val="none" w:sz="0" w:space="0" w:color="auto"/>
                                            <w:left w:val="none" w:sz="0" w:space="0" w:color="auto"/>
                                            <w:bottom w:val="none" w:sz="0" w:space="0" w:color="auto"/>
                                            <w:right w:val="none" w:sz="0" w:space="0" w:color="auto"/>
                                          </w:divBdr>
                                          <w:divsChild>
                                            <w:div w:id="1671449814">
                                              <w:marLeft w:val="0"/>
                                              <w:marRight w:val="0"/>
                                              <w:marTop w:val="75"/>
                                              <w:marBottom w:val="30"/>
                                              <w:divBdr>
                                                <w:top w:val="none" w:sz="0" w:space="0" w:color="auto"/>
                                                <w:left w:val="none" w:sz="0" w:space="0" w:color="auto"/>
                                                <w:bottom w:val="none" w:sz="0" w:space="0" w:color="auto"/>
                                                <w:right w:val="none" w:sz="0" w:space="0" w:color="auto"/>
                                              </w:divBdr>
                                              <w:divsChild>
                                                <w:div w:id="1362628902">
                                                  <w:marLeft w:val="0"/>
                                                  <w:marRight w:val="0"/>
                                                  <w:marTop w:val="0"/>
                                                  <w:marBottom w:val="0"/>
                                                  <w:divBdr>
                                                    <w:top w:val="none" w:sz="0" w:space="0" w:color="auto"/>
                                                    <w:left w:val="none" w:sz="0" w:space="0" w:color="auto"/>
                                                    <w:bottom w:val="none" w:sz="0" w:space="0" w:color="auto"/>
                                                    <w:right w:val="none" w:sz="0" w:space="0" w:color="auto"/>
                                                  </w:divBdr>
                                                </w:div>
                                                <w:div w:id="1406952594">
                                                  <w:marLeft w:val="0"/>
                                                  <w:marRight w:val="0"/>
                                                  <w:marTop w:val="0"/>
                                                  <w:marBottom w:val="0"/>
                                                  <w:divBdr>
                                                    <w:top w:val="none" w:sz="0" w:space="0" w:color="auto"/>
                                                    <w:left w:val="none" w:sz="0" w:space="0" w:color="auto"/>
                                                    <w:bottom w:val="none" w:sz="0" w:space="0" w:color="auto"/>
                                                    <w:right w:val="none" w:sz="0" w:space="0" w:color="auto"/>
                                                  </w:divBdr>
                                                </w:div>
                                                <w:div w:id="1816949397">
                                                  <w:marLeft w:val="0"/>
                                                  <w:marRight w:val="0"/>
                                                  <w:marTop w:val="0"/>
                                                  <w:marBottom w:val="0"/>
                                                  <w:divBdr>
                                                    <w:top w:val="none" w:sz="0" w:space="0" w:color="auto"/>
                                                    <w:left w:val="none" w:sz="0" w:space="0" w:color="auto"/>
                                                    <w:bottom w:val="none" w:sz="0" w:space="0" w:color="auto"/>
                                                    <w:right w:val="none" w:sz="0" w:space="0" w:color="auto"/>
                                                  </w:divBdr>
                                                </w:div>
                                                <w:div w:id="2098473416">
                                                  <w:marLeft w:val="0"/>
                                                  <w:marRight w:val="0"/>
                                                  <w:marTop w:val="0"/>
                                                  <w:marBottom w:val="0"/>
                                                  <w:divBdr>
                                                    <w:top w:val="none" w:sz="0" w:space="0" w:color="auto"/>
                                                    <w:left w:val="none" w:sz="0" w:space="0" w:color="auto"/>
                                                    <w:bottom w:val="none" w:sz="0" w:space="0" w:color="auto"/>
                                                    <w:right w:val="none" w:sz="0" w:space="0" w:color="auto"/>
                                                  </w:divBdr>
                                                  <w:divsChild>
                                                    <w:div w:id="1776359959">
                                                      <w:marLeft w:val="0"/>
                                                      <w:marRight w:val="0"/>
                                                      <w:marTop w:val="0"/>
                                                      <w:marBottom w:val="0"/>
                                                      <w:divBdr>
                                                        <w:top w:val="none" w:sz="0" w:space="0" w:color="auto"/>
                                                        <w:left w:val="none" w:sz="0" w:space="0" w:color="auto"/>
                                                        <w:bottom w:val="none" w:sz="0" w:space="0" w:color="auto"/>
                                                        <w:right w:val="none" w:sz="0" w:space="0" w:color="auto"/>
                                                      </w:divBdr>
                                                      <w:divsChild>
                                                        <w:div w:id="1674145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0907107">
                                  <w:marLeft w:val="0"/>
                                  <w:marRight w:val="0"/>
                                  <w:marTop w:val="0"/>
                                  <w:marBottom w:val="0"/>
                                  <w:divBdr>
                                    <w:top w:val="none" w:sz="0" w:space="0" w:color="auto"/>
                                    <w:left w:val="none" w:sz="0" w:space="0" w:color="auto"/>
                                    <w:bottom w:val="single" w:sz="6" w:space="7" w:color="E1E8ED"/>
                                    <w:right w:val="none" w:sz="0" w:space="0" w:color="auto"/>
                                  </w:divBdr>
                                  <w:divsChild>
                                    <w:div w:id="334722569">
                                      <w:marLeft w:val="0"/>
                                      <w:marRight w:val="0"/>
                                      <w:marTop w:val="0"/>
                                      <w:marBottom w:val="0"/>
                                      <w:divBdr>
                                        <w:top w:val="none" w:sz="0" w:space="0" w:color="auto"/>
                                        <w:left w:val="none" w:sz="0" w:space="0" w:color="auto"/>
                                        <w:bottom w:val="none" w:sz="0" w:space="0" w:color="auto"/>
                                        <w:right w:val="none" w:sz="0" w:space="0" w:color="auto"/>
                                      </w:divBdr>
                                      <w:divsChild>
                                        <w:div w:id="1004091413">
                                          <w:marLeft w:val="0"/>
                                          <w:marRight w:val="0"/>
                                          <w:marTop w:val="0"/>
                                          <w:marBottom w:val="0"/>
                                          <w:divBdr>
                                            <w:top w:val="none" w:sz="0" w:space="0" w:color="auto"/>
                                            <w:left w:val="none" w:sz="0" w:space="0" w:color="auto"/>
                                            <w:bottom w:val="none" w:sz="0" w:space="0" w:color="auto"/>
                                            <w:right w:val="none" w:sz="0" w:space="0" w:color="auto"/>
                                          </w:divBdr>
                                          <w:divsChild>
                                            <w:div w:id="1172642175">
                                              <w:marLeft w:val="0"/>
                                              <w:marRight w:val="0"/>
                                              <w:marTop w:val="75"/>
                                              <w:marBottom w:val="30"/>
                                              <w:divBdr>
                                                <w:top w:val="none" w:sz="0" w:space="0" w:color="auto"/>
                                                <w:left w:val="none" w:sz="0" w:space="0" w:color="auto"/>
                                                <w:bottom w:val="none" w:sz="0" w:space="0" w:color="auto"/>
                                                <w:right w:val="none" w:sz="0" w:space="0" w:color="auto"/>
                                              </w:divBdr>
                                              <w:divsChild>
                                                <w:div w:id="357050848">
                                                  <w:marLeft w:val="0"/>
                                                  <w:marRight w:val="0"/>
                                                  <w:marTop w:val="0"/>
                                                  <w:marBottom w:val="0"/>
                                                  <w:divBdr>
                                                    <w:top w:val="none" w:sz="0" w:space="0" w:color="auto"/>
                                                    <w:left w:val="none" w:sz="0" w:space="0" w:color="auto"/>
                                                    <w:bottom w:val="none" w:sz="0" w:space="0" w:color="auto"/>
                                                    <w:right w:val="none" w:sz="0" w:space="0" w:color="auto"/>
                                                  </w:divBdr>
                                                </w:div>
                                                <w:div w:id="371851834">
                                                  <w:marLeft w:val="0"/>
                                                  <w:marRight w:val="0"/>
                                                  <w:marTop w:val="0"/>
                                                  <w:marBottom w:val="0"/>
                                                  <w:divBdr>
                                                    <w:top w:val="none" w:sz="0" w:space="0" w:color="auto"/>
                                                    <w:left w:val="none" w:sz="0" w:space="0" w:color="auto"/>
                                                    <w:bottom w:val="none" w:sz="0" w:space="0" w:color="auto"/>
                                                    <w:right w:val="none" w:sz="0" w:space="0" w:color="auto"/>
                                                  </w:divBdr>
                                                </w:div>
                                                <w:div w:id="621349427">
                                                  <w:marLeft w:val="0"/>
                                                  <w:marRight w:val="0"/>
                                                  <w:marTop w:val="0"/>
                                                  <w:marBottom w:val="0"/>
                                                  <w:divBdr>
                                                    <w:top w:val="none" w:sz="0" w:space="0" w:color="auto"/>
                                                    <w:left w:val="none" w:sz="0" w:space="0" w:color="auto"/>
                                                    <w:bottom w:val="none" w:sz="0" w:space="0" w:color="auto"/>
                                                    <w:right w:val="none" w:sz="0" w:space="0" w:color="auto"/>
                                                  </w:divBdr>
                                                  <w:divsChild>
                                                    <w:div w:id="549997944">
                                                      <w:marLeft w:val="0"/>
                                                      <w:marRight w:val="0"/>
                                                      <w:marTop w:val="0"/>
                                                      <w:marBottom w:val="0"/>
                                                      <w:divBdr>
                                                        <w:top w:val="none" w:sz="0" w:space="0" w:color="auto"/>
                                                        <w:left w:val="none" w:sz="0" w:space="0" w:color="auto"/>
                                                        <w:bottom w:val="none" w:sz="0" w:space="0" w:color="auto"/>
                                                        <w:right w:val="none" w:sz="0" w:space="0" w:color="auto"/>
                                                      </w:divBdr>
                                                      <w:divsChild>
                                                        <w:div w:id="348483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141">
                                  <w:marLeft w:val="0"/>
                                  <w:marRight w:val="0"/>
                                  <w:marTop w:val="0"/>
                                  <w:marBottom w:val="0"/>
                                  <w:divBdr>
                                    <w:top w:val="none" w:sz="0" w:space="0" w:color="auto"/>
                                    <w:left w:val="none" w:sz="0" w:space="0" w:color="auto"/>
                                    <w:bottom w:val="single" w:sz="6" w:space="7" w:color="E1E8ED"/>
                                    <w:right w:val="none" w:sz="0" w:space="0" w:color="auto"/>
                                  </w:divBdr>
                                  <w:divsChild>
                                    <w:div w:id="2057659778">
                                      <w:marLeft w:val="0"/>
                                      <w:marRight w:val="0"/>
                                      <w:marTop w:val="0"/>
                                      <w:marBottom w:val="0"/>
                                      <w:divBdr>
                                        <w:top w:val="none" w:sz="0" w:space="0" w:color="auto"/>
                                        <w:left w:val="none" w:sz="0" w:space="0" w:color="auto"/>
                                        <w:bottom w:val="none" w:sz="0" w:space="0" w:color="auto"/>
                                        <w:right w:val="none" w:sz="0" w:space="0" w:color="auto"/>
                                      </w:divBdr>
                                      <w:divsChild>
                                        <w:div w:id="33972160">
                                          <w:marLeft w:val="0"/>
                                          <w:marRight w:val="0"/>
                                          <w:marTop w:val="0"/>
                                          <w:marBottom w:val="0"/>
                                          <w:divBdr>
                                            <w:top w:val="none" w:sz="0" w:space="0" w:color="auto"/>
                                            <w:left w:val="none" w:sz="0" w:space="0" w:color="auto"/>
                                            <w:bottom w:val="none" w:sz="0" w:space="0" w:color="auto"/>
                                            <w:right w:val="none" w:sz="0" w:space="0" w:color="auto"/>
                                          </w:divBdr>
                                          <w:divsChild>
                                            <w:div w:id="1672365014">
                                              <w:marLeft w:val="0"/>
                                              <w:marRight w:val="0"/>
                                              <w:marTop w:val="75"/>
                                              <w:marBottom w:val="30"/>
                                              <w:divBdr>
                                                <w:top w:val="none" w:sz="0" w:space="0" w:color="auto"/>
                                                <w:left w:val="none" w:sz="0" w:space="0" w:color="auto"/>
                                                <w:bottom w:val="none" w:sz="0" w:space="0" w:color="auto"/>
                                                <w:right w:val="none" w:sz="0" w:space="0" w:color="auto"/>
                                              </w:divBdr>
                                              <w:divsChild>
                                                <w:div w:id="733042757">
                                                  <w:marLeft w:val="0"/>
                                                  <w:marRight w:val="0"/>
                                                  <w:marTop w:val="0"/>
                                                  <w:marBottom w:val="0"/>
                                                  <w:divBdr>
                                                    <w:top w:val="none" w:sz="0" w:space="0" w:color="auto"/>
                                                    <w:left w:val="none" w:sz="0" w:space="0" w:color="auto"/>
                                                    <w:bottom w:val="none" w:sz="0" w:space="0" w:color="auto"/>
                                                    <w:right w:val="none" w:sz="0" w:space="0" w:color="auto"/>
                                                  </w:divBdr>
                                                </w:div>
                                                <w:div w:id="1008484389">
                                                  <w:marLeft w:val="0"/>
                                                  <w:marRight w:val="0"/>
                                                  <w:marTop w:val="0"/>
                                                  <w:marBottom w:val="0"/>
                                                  <w:divBdr>
                                                    <w:top w:val="none" w:sz="0" w:space="0" w:color="auto"/>
                                                    <w:left w:val="none" w:sz="0" w:space="0" w:color="auto"/>
                                                    <w:bottom w:val="none" w:sz="0" w:space="0" w:color="auto"/>
                                                    <w:right w:val="none" w:sz="0" w:space="0" w:color="auto"/>
                                                  </w:divBdr>
                                                  <w:divsChild>
                                                    <w:div w:id="536042771">
                                                      <w:marLeft w:val="0"/>
                                                      <w:marRight w:val="0"/>
                                                      <w:marTop w:val="0"/>
                                                      <w:marBottom w:val="0"/>
                                                      <w:divBdr>
                                                        <w:top w:val="none" w:sz="0" w:space="0" w:color="auto"/>
                                                        <w:left w:val="none" w:sz="0" w:space="0" w:color="auto"/>
                                                        <w:bottom w:val="none" w:sz="0" w:space="0" w:color="auto"/>
                                                        <w:right w:val="none" w:sz="0" w:space="0" w:color="auto"/>
                                                      </w:divBdr>
                                                      <w:divsChild>
                                                        <w:div w:id="1807508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86337">
                                                  <w:marLeft w:val="0"/>
                                                  <w:marRight w:val="0"/>
                                                  <w:marTop w:val="0"/>
                                                  <w:marBottom w:val="0"/>
                                                  <w:divBdr>
                                                    <w:top w:val="none" w:sz="0" w:space="0" w:color="auto"/>
                                                    <w:left w:val="none" w:sz="0" w:space="0" w:color="auto"/>
                                                    <w:bottom w:val="none" w:sz="0" w:space="0" w:color="auto"/>
                                                    <w:right w:val="none" w:sz="0" w:space="0" w:color="auto"/>
                                                  </w:divBdr>
                                                </w:div>
                                                <w:div w:id="17356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004">
                                  <w:marLeft w:val="0"/>
                                  <w:marRight w:val="0"/>
                                  <w:marTop w:val="0"/>
                                  <w:marBottom w:val="0"/>
                                  <w:divBdr>
                                    <w:top w:val="none" w:sz="0" w:space="0" w:color="auto"/>
                                    <w:left w:val="none" w:sz="0" w:space="0" w:color="auto"/>
                                    <w:bottom w:val="single" w:sz="6" w:space="7" w:color="E1E8ED"/>
                                    <w:right w:val="none" w:sz="0" w:space="0" w:color="auto"/>
                                  </w:divBdr>
                                  <w:divsChild>
                                    <w:div w:id="1193958272">
                                      <w:marLeft w:val="0"/>
                                      <w:marRight w:val="0"/>
                                      <w:marTop w:val="0"/>
                                      <w:marBottom w:val="0"/>
                                      <w:divBdr>
                                        <w:top w:val="none" w:sz="0" w:space="0" w:color="auto"/>
                                        <w:left w:val="none" w:sz="0" w:space="0" w:color="auto"/>
                                        <w:bottom w:val="none" w:sz="0" w:space="0" w:color="auto"/>
                                        <w:right w:val="none" w:sz="0" w:space="0" w:color="auto"/>
                                      </w:divBdr>
                                      <w:divsChild>
                                        <w:div w:id="359473156">
                                          <w:marLeft w:val="0"/>
                                          <w:marRight w:val="0"/>
                                          <w:marTop w:val="0"/>
                                          <w:marBottom w:val="0"/>
                                          <w:divBdr>
                                            <w:top w:val="none" w:sz="0" w:space="0" w:color="auto"/>
                                            <w:left w:val="none" w:sz="0" w:space="0" w:color="auto"/>
                                            <w:bottom w:val="none" w:sz="0" w:space="0" w:color="auto"/>
                                            <w:right w:val="none" w:sz="0" w:space="0" w:color="auto"/>
                                          </w:divBdr>
                                        </w:div>
                                        <w:div w:id="690374953">
                                          <w:marLeft w:val="0"/>
                                          <w:marRight w:val="0"/>
                                          <w:marTop w:val="0"/>
                                          <w:marBottom w:val="0"/>
                                          <w:divBdr>
                                            <w:top w:val="none" w:sz="0" w:space="0" w:color="auto"/>
                                            <w:left w:val="none" w:sz="0" w:space="0" w:color="auto"/>
                                            <w:bottom w:val="none" w:sz="0" w:space="0" w:color="auto"/>
                                            <w:right w:val="none" w:sz="0" w:space="0" w:color="auto"/>
                                          </w:divBdr>
                                          <w:divsChild>
                                            <w:div w:id="2015762548">
                                              <w:marLeft w:val="0"/>
                                              <w:marRight w:val="0"/>
                                              <w:marTop w:val="75"/>
                                              <w:marBottom w:val="30"/>
                                              <w:divBdr>
                                                <w:top w:val="none" w:sz="0" w:space="0" w:color="auto"/>
                                                <w:left w:val="none" w:sz="0" w:space="0" w:color="auto"/>
                                                <w:bottom w:val="none" w:sz="0" w:space="0" w:color="auto"/>
                                                <w:right w:val="none" w:sz="0" w:space="0" w:color="auto"/>
                                              </w:divBdr>
                                              <w:divsChild>
                                                <w:div w:id="379674028">
                                                  <w:marLeft w:val="0"/>
                                                  <w:marRight w:val="0"/>
                                                  <w:marTop w:val="0"/>
                                                  <w:marBottom w:val="0"/>
                                                  <w:divBdr>
                                                    <w:top w:val="none" w:sz="0" w:space="0" w:color="auto"/>
                                                    <w:left w:val="none" w:sz="0" w:space="0" w:color="auto"/>
                                                    <w:bottom w:val="none" w:sz="0" w:space="0" w:color="auto"/>
                                                    <w:right w:val="none" w:sz="0" w:space="0" w:color="auto"/>
                                                  </w:divBdr>
                                                </w:div>
                                                <w:div w:id="1125075930">
                                                  <w:marLeft w:val="0"/>
                                                  <w:marRight w:val="0"/>
                                                  <w:marTop w:val="0"/>
                                                  <w:marBottom w:val="0"/>
                                                  <w:divBdr>
                                                    <w:top w:val="none" w:sz="0" w:space="0" w:color="auto"/>
                                                    <w:left w:val="none" w:sz="0" w:space="0" w:color="auto"/>
                                                    <w:bottom w:val="none" w:sz="0" w:space="0" w:color="auto"/>
                                                    <w:right w:val="none" w:sz="0" w:space="0" w:color="auto"/>
                                                  </w:divBdr>
                                                </w:div>
                                                <w:div w:id="1344933485">
                                                  <w:marLeft w:val="0"/>
                                                  <w:marRight w:val="0"/>
                                                  <w:marTop w:val="0"/>
                                                  <w:marBottom w:val="0"/>
                                                  <w:divBdr>
                                                    <w:top w:val="none" w:sz="0" w:space="0" w:color="auto"/>
                                                    <w:left w:val="none" w:sz="0" w:space="0" w:color="auto"/>
                                                    <w:bottom w:val="none" w:sz="0" w:space="0" w:color="auto"/>
                                                    <w:right w:val="none" w:sz="0" w:space="0" w:color="auto"/>
                                                  </w:divBdr>
                                                  <w:divsChild>
                                                    <w:div w:id="2060468087">
                                                      <w:marLeft w:val="0"/>
                                                      <w:marRight w:val="0"/>
                                                      <w:marTop w:val="0"/>
                                                      <w:marBottom w:val="0"/>
                                                      <w:divBdr>
                                                        <w:top w:val="none" w:sz="0" w:space="0" w:color="auto"/>
                                                        <w:left w:val="none" w:sz="0" w:space="0" w:color="auto"/>
                                                        <w:bottom w:val="none" w:sz="0" w:space="0" w:color="auto"/>
                                                        <w:right w:val="none" w:sz="0" w:space="0" w:color="auto"/>
                                                      </w:divBdr>
                                                      <w:divsChild>
                                                        <w:div w:id="754327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74776">
                                  <w:marLeft w:val="0"/>
                                  <w:marRight w:val="0"/>
                                  <w:marTop w:val="0"/>
                                  <w:marBottom w:val="0"/>
                                  <w:divBdr>
                                    <w:top w:val="none" w:sz="0" w:space="0" w:color="auto"/>
                                    <w:left w:val="none" w:sz="0" w:space="0" w:color="auto"/>
                                    <w:bottom w:val="single" w:sz="6" w:space="7" w:color="E1E8ED"/>
                                    <w:right w:val="none" w:sz="0" w:space="0" w:color="auto"/>
                                  </w:divBdr>
                                  <w:divsChild>
                                    <w:div w:id="1863398970">
                                      <w:marLeft w:val="0"/>
                                      <w:marRight w:val="0"/>
                                      <w:marTop w:val="0"/>
                                      <w:marBottom w:val="0"/>
                                      <w:divBdr>
                                        <w:top w:val="none" w:sz="0" w:space="0" w:color="auto"/>
                                        <w:left w:val="none" w:sz="0" w:space="0" w:color="auto"/>
                                        <w:bottom w:val="none" w:sz="0" w:space="0" w:color="auto"/>
                                        <w:right w:val="none" w:sz="0" w:space="0" w:color="auto"/>
                                      </w:divBdr>
                                      <w:divsChild>
                                        <w:div w:id="99112462">
                                          <w:marLeft w:val="0"/>
                                          <w:marRight w:val="0"/>
                                          <w:marTop w:val="0"/>
                                          <w:marBottom w:val="0"/>
                                          <w:divBdr>
                                            <w:top w:val="none" w:sz="0" w:space="0" w:color="auto"/>
                                            <w:left w:val="none" w:sz="0" w:space="0" w:color="auto"/>
                                            <w:bottom w:val="none" w:sz="0" w:space="0" w:color="auto"/>
                                            <w:right w:val="none" w:sz="0" w:space="0" w:color="auto"/>
                                          </w:divBdr>
                                          <w:divsChild>
                                            <w:div w:id="211381549">
                                              <w:marLeft w:val="0"/>
                                              <w:marRight w:val="0"/>
                                              <w:marTop w:val="75"/>
                                              <w:marBottom w:val="30"/>
                                              <w:divBdr>
                                                <w:top w:val="none" w:sz="0" w:space="0" w:color="auto"/>
                                                <w:left w:val="none" w:sz="0" w:space="0" w:color="auto"/>
                                                <w:bottom w:val="none" w:sz="0" w:space="0" w:color="auto"/>
                                                <w:right w:val="none" w:sz="0" w:space="0" w:color="auto"/>
                                              </w:divBdr>
                                              <w:divsChild>
                                                <w:div w:id="125708284">
                                                  <w:marLeft w:val="0"/>
                                                  <w:marRight w:val="0"/>
                                                  <w:marTop w:val="0"/>
                                                  <w:marBottom w:val="0"/>
                                                  <w:divBdr>
                                                    <w:top w:val="none" w:sz="0" w:space="0" w:color="auto"/>
                                                    <w:left w:val="none" w:sz="0" w:space="0" w:color="auto"/>
                                                    <w:bottom w:val="none" w:sz="0" w:space="0" w:color="auto"/>
                                                    <w:right w:val="none" w:sz="0" w:space="0" w:color="auto"/>
                                                  </w:divBdr>
                                                </w:div>
                                                <w:div w:id="731075615">
                                                  <w:marLeft w:val="0"/>
                                                  <w:marRight w:val="0"/>
                                                  <w:marTop w:val="0"/>
                                                  <w:marBottom w:val="0"/>
                                                  <w:divBdr>
                                                    <w:top w:val="none" w:sz="0" w:space="0" w:color="auto"/>
                                                    <w:left w:val="none" w:sz="0" w:space="0" w:color="auto"/>
                                                    <w:bottom w:val="none" w:sz="0" w:space="0" w:color="auto"/>
                                                    <w:right w:val="none" w:sz="0" w:space="0" w:color="auto"/>
                                                  </w:divBdr>
                                                </w:div>
                                                <w:div w:id="1002974341">
                                                  <w:marLeft w:val="0"/>
                                                  <w:marRight w:val="0"/>
                                                  <w:marTop w:val="0"/>
                                                  <w:marBottom w:val="0"/>
                                                  <w:divBdr>
                                                    <w:top w:val="none" w:sz="0" w:space="0" w:color="auto"/>
                                                    <w:left w:val="none" w:sz="0" w:space="0" w:color="auto"/>
                                                    <w:bottom w:val="none" w:sz="0" w:space="0" w:color="auto"/>
                                                    <w:right w:val="none" w:sz="0" w:space="0" w:color="auto"/>
                                                  </w:divBdr>
                                                </w:div>
                                                <w:div w:id="1077634179">
                                                  <w:marLeft w:val="0"/>
                                                  <w:marRight w:val="0"/>
                                                  <w:marTop w:val="0"/>
                                                  <w:marBottom w:val="0"/>
                                                  <w:divBdr>
                                                    <w:top w:val="none" w:sz="0" w:space="0" w:color="auto"/>
                                                    <w:left w:val="none" w:sz="0" w:space="0" w:color="auto"/>
                                                    <w:bottom w:val="none" w:sz="0" w:space="0" w:color="auto"/>
                                                    <w:right w:val="none" w:sz="0" w:space="0" w:color="auto"/>
                                                  </w:divBdr>
                                                  <w:divsChild>
                                                    <w:div w:id="444889475">
                                                      <w:marLeft w:val="0"/>
                                                      <w:marRight w:val="0"/>
                                                      <w:marTop w:val="0"/>
                                                      <w:marBottom w:val="0"/>
                                                      <w:divBdr>
                                                        <w:top w:val="none" w:sz="0" w:space="0" w:color="auto"/>
                                                        <w:left w:val="none" w:sz="0" w:space="0" w:color="auto"/>
                                                        <w:bottom w:val="none" w:sz="0" w:space="0" w:color="auto"/>
                                                        <w:right w:val="none" w:sz="0" w:space="0" w:color="auto"/>
                                                      </w:divBdr>
                                                      <w:divsChild>
                                                        <w:div w:id="21311950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860">
                                  <w:marLeft w:val="0"/>
                                  <w:marRight w:val="0"/>
                                  <w:marTop w:val="0"/>
                                  <w:marBottom w:val="0"/>
                                  <w:divBdr>
                                    <w:top w:val="none" w:sz="0" w:space="0" w:color="auto"/>
                                    <w:left w:val="none" w:sz="0" w:space="0" w:color="auto"/>
                                    <w:bottom w:val="single" w:sz="6" w:space="7" w:color="E1E8ED"/>
                                    <w:right w:val="none" w:sz="0" w:space="0" w:color="auto"/>
                                  </w:divBdr>
                                  <w:divsChild>
                                    <w:div w:id="35127525">
                                      <w:marLeft w:val="0"/>
                                      <w:marRight w:val="0"/>
                                      <w:marTop w:val="0"/>
                                      <w:marBottom w:val="0"/>
                                      <w:divBdr>
                                        <w:top w:val="none" w:sz="0" w:space="0" w:color="auto"/>
                                        <w:left w:val="none" w:sz="0" w:space="0" w:color="auto"/>
                                        <w:bottom w:val="none" w:sz="0" w:space="0" w:color="auto"/>
                                        <w:right w:val="none" w:sz="0" w:space="0" w:color="auto"/>
                                      </w:divBdr>
                                      <w:divsChild>
                                        <w:div w:id="22633478">
                                          <w:marLeft w:val="0"/>
                                          <w:marRight w:val="0"/>
                                          <w:marTop w:val="0"/>
                                          <w:marBottom w:val="0"/>
                                          <w:divBdr>
                                            <w:top w:val="none" w:sz="0" w:space="0" w:color="auto"/>
                                            <w:left w:val="none" w:sz="0" w:space="0" w:color="auto"/>
                                            <w:bottom w:val="none" w:sz="0" w:space="0" w:color="auto"/>
                                            <w:right w:val="none" w:sz="0" w:space="0" w:color="auto"/>
                                          </w:divBdr>
                                          <w:divsChild>
                                            <w:div w:id="248462964">
                                              <w:marLeft w:val="0"/>
                                              <w:marRight w:val="0"/>
                                              <w:marTop w:val="75"/>
                                              <w:marBottom w:val="30"/>
                                              <w:divBdr>
                                                <w:top w:val="none" w:sz="0" w:space="0" w:color="auto"/>
                                                <w:left w:val="none" w:sz="0" w:space="0" w:color="auto"/>
                                                <w:bottom w:val="none" w:sz="0" w:space="0" w:color="auto"/>
                                                <w:right w:val="none" w:sz="0" w:space="0" w:color="auto"/>
                                              </w:divBdr>
                                              <w:divsChild>
                                                <w:div w:id="950816851">
                                                  <w:marLeft w:val="0"/>
                                                  <w:marRight w:val="0"/>
                                                  <w:marTop w:val="0"/>
                                                  <w:marBottom w:val="0"/>
                                                  <w:divBdr>
                                                    <w:top w:val="none" w:sz="0" w:space="0" w:color="auto"/>
                                                    <w:left w:val="none" w:sz="0" w:space="0" w:color="auto"/>
                                                    <w:bottom w:val="none" w:sz="0" w:space="0" w:color="auto"/>
                                                    <w:right w:val="none" w:sz="0" w:space="0" w:color="auto"/>
                                                  </w:divBdr>
                                                  <w:divsChild>
                                                    <w:div w:id="1342389851">
                                                      <w:marLeft w:val="0"/>
                                                      <w:marRight w:val="0"/>
                                                      <w:marTop w:val="0"/>
                                                      <w:marBottom w:val="0"/>
                                                      <w:divBdr>
                                                        <w:top w:val="none" w:sz="0" w:space="0" w:color="auto"/>
                                                        <w:left w:val="none" w:sz="0" w:space="0" w:color="auto"/>
                                                        <w:bottom w:val="none" w:sz="0" w:space="0" w:color="auto"/>
                                                        <w:right w:val="none" w:sz="0" w:space="0" w:color="auto"/>
                                                      </w:divBdr>
                                                      <w:divsChild>
                                                        <w:div w:id="830174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4357995">
                                                  <w:marLeft w:val="0"/>
                                                  <w:marRight w:val="0"/>
                                                  <w:marTop w:val="0"/>
                                                  <w:marBottom w:val="0"/>
                                                  <w:divBdr>
                                                    <w:top w:val="none" w:sz="0" w:space="0" w:color="auto"/>
                                                    <w:left w:val="none" w:sz="0" w:space="0" w:color="auto"/>
                                                    <w:bottom w:val="none" w:sz="0" w:space="0" w:color="auto"/>
                                                    <w:right w:val="none" w:sz="0" w:space="0" w:color="auto"/>
                                                  </w:divBdr>
                                                </w:div>
                                                <w:div w:id="1369406374">
                                                  <w:marLeft w:val="0"/>
                                                  <w:marRight w:val="0"/>
                                                  <w:marTop w:val="0"/>
                                                  <w:marBottom w:val="0"/>
                                                  <w:divBdr>
                                                    <w:top w:val="none" w:sz="0" w:space="0" w:color="auto"/>
                                                    <w:left w:val="none" w:sz="0" w:space="0" w:color="auto"/>
                                                    <w:bottom w:val="none" w:sz="0" w:space="0" w:color="auto"/>
                                                    <w:right w:val="none" w:sz="0" w:space="0" w:color="auto"/>
                                                  </w:divBdr>
                                                </w:div>
                                                <w:div w:id="2114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960">
                                  <w:marLeft w:val="0"/>
                                  <w:marRight w:val="0"/>
                                  <w:marTop w:val="0"/>
                                  <w:marBottom w:val="0"/>
                                  <w:divBdr>
                                    <w:top w:val="none" w:sz="0" w:space="0" w:color="auto"/>
                                    <w:left w:val="none" w:sz="0" w:space="0" w:color="auto"/>
                                    <w:bottom w:val="single" w:sz="6" w:space="7" w:color="E1E8ED"/>
                                    <w:right w:val="none" w:sz="0" w:space="0" w:color="auto"/>
                                  </w:divBdr>
                                  <w:divsChild>
                                    <w:div w:id="1083063890">
                                      <w:marLeft w:val="0"/>
                                      <w:marRight w:val="0"/>
                                      <w:marTop w:val="0"/>
                                      <w:marBottom w:val="0"/>
                                      <w:divBdr>
                                        <w:top w:val="none" w:sz="0" w:space="0" w:color="auto"/>
                                        <w:left w:val="none" w:sz="0" w:space="0" w:color="auto"/>
                                        <w:bottom w:val="none" w:sz="0" w:space="0" w:color="auto"/>
                                        <w:right w:val="none" w:sz="0" w:space="0" w:color="auto"/>
                                      </w:divBdr>
                                      <w:divsChild>
                                        <w:div w:id="126554305">
                                          <w:marLeft w:val="0"/>
                                          <w:marRight w:val="0"/>
                                          <w:marTop w:val="0"/>
                                          <w:marBottom w:val="0"/>
                                          <w:divBdr>
                                            <w:top w:val="none" w:sz="0" w:space="0" w:color="auto"/>
                                            <w:left w:val="none" w:sz="0" w:space="0" w:color="auto"/>
                                            <w:bottom w:val="none" w:sz="0" w:space="0" w:color="auto"/>
                                            <w:right w:val="none" w:sz="0" w:space="0" w:color="auto"/>
                                          </w:divBdr>
                                          <w:divsChild>
                                            <w:div w:id="1869684718">
                                              <w:marLeft w:val="0"/>
                                              <w:marRight w:val="0"/>
                                              <w:marTop w:val="75"/>
                                              <w:marBottom w:val="30"/>
                                              <w:divBdr>
                                                <w:top w:val="none" w:sz="0" w:space="0" w:color="auto"/>
                                                <w:left w:val="none" w:sz="0" w:space="0" w:color="auto"/>
                                                <w:bottom w:val="none" w:sz="0" w:space="0" w:color="auto"/>
                                                <w:right w:val="none" w:sz="0" w:space="0" w:color="auto"/>
                                              </w:divBdr>
                                              <w:divsChild>
                                                <w:div w:id="314339820">
                                                  <w:marLeft w:val="0"/>
                                                  <w:marRight w:val="0"/>
                                                  <w:marTop w:val="0"/>
                                                  <w:marBottom w:val="0"/>
                                                  <w:divBdr>
                                                    <w:top w:val="none" w:sz="0" w:space="0" w:color="auto"/>
                                                    <w:left w:val="none" w:sz="0" w:space="0" w:color="auto"/>
                                                    <w:bottom w:val="none" w:sz="0" w:space="0" w:color="auto"/>
                                                    <w:right w:val="none" w:sz="0" w:space="0" w:color="auto"/>
                                                  </w:divBdr>
                                                </w:div>
                                                <w:div w:id="556672556">
                                                  <w:marLeft w:val="0"/>
                                                  <w:marRight w:val="0"/>
                                                  <w:marTop w:val="0"/>
                                                  <w:marBottom w:val="0"/>
                                                  <w:divBdr>
                                                    <w:top w:val="none" w:sz="0" w:space="0" w:color="auto"/>
                                                    <w:left w:val="none" w:sz="0" w:space="0" w:color="auto"/>
                                                    <w:bottom w:val="none" w:sz="0" w:space="0" w:color="auto"/>
                                                    <w:right w:val="none" w:sz="0" w:space="0" w:color="auto"/>
                                                  </w:divBdr>
                                                </w:div>
                                                <w:div w:id="1187254810">
                                                  <w:marLeft w:val="0"/>
                                                  <w:marRight w:val="0"/>
                                                  <w:marTop w:val="0"/>
                                                  <w:marBottom w:val="0"/>
                                                  <w:divBdr>
                                                    <w:top w:val="none" w:sz="0" w:space="0" w:color="auto"/>
                                                    <w:left w:val="none" w:sz="0" w:space="0" w:color="auto"/>
                                                    <w:bottom w:val="none" w:sz="0" w:space="0" w:color="auto"/>
                                                    <w:right w:val="none" w:sz="0" w:space="0" w:color="auto"/>
                                                  </w:divBdr>
                                                  <w:divsChild>
                                                    <w:div w:id="402140248">
                                                      <w:marLeft w:val="0"/>
                                                      <w:marRight w:val="0"/>
                                                      <w:marTop w:val="0"/>
                                                      <w:marBottom w:val="0"/>
                                                      <w:divBdr>
                                                        <w:top w:val="none" w:sz="0" w:space="0" w:color="auto"/>
                                                        <w:left w:val="none" w:sz="0" w:space="0" w:color="auto"/>
                                                        <w:bottom w:val="none" w:sz="0" w:space="0" w:color="auto"/>
                                                        <w:right w:val="none" w:sz="0" w:space="0" w:color="auto"/>
                                                      </w:divBdr>
                                                      <w:divsChild>
                                                        <w:div w:id="220870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50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7178">
                                  <w:marLeft w:val="0"/>
                                  <w:marRight w:val="0"/>
                                  <w:marTop w:val="0"/>
                                  <w:marBottom w:val="0"/>
                                  <w:divBdr>
                                    <w:top w:val="none" w:sz="0" w:space="0" w:color="auto"/>
                                    <w:left w:val="none" w:sz="0" w:space="0" w:color="auto"/>
                                    <w:bottom w:val="single" w:sz="6" w:space="7" w:color="E1E8ED"/>
                                    <w:right w:val="none" w:sz="0" w:space="0" w:color="auto"/>
                                  </w:divBdr>
                                  <w:divsChild>
                                    <w:div w:id="1383022215">
                                      <w:marLeft w:val="0"/>
                                      <w:marRight w:val="0"/>
                                      <w:marTop w:val="0"/>
                                      <w:marBottom w:val="0"/>
                                      <w:divBdr>
                                        <w:top w:val="none" w:sz="0" w:space="0" w:color="auto"/>
                                        <w:left w:val="none" w:sz="0" w:space="0" w:color="auto"/>
                                        <w:bottom w:val="none" w:sz="0" w:space="0" w:color="auto"/>
                                        <w:right w:val="none" w:sz="0" w:space="0" w:color="auto"/>
                                      </w:divBdr>
                                      <w:divsChild>
                                        <w:div w:id="1035739971">
                                          <w:marLeft w:val="0"/>
                                          <w:marRight w:val="0"/>
                                          <w:marTop w:val="0"/>
                                          <w:marBottom w:val="0"/>
                                          <w:divBdr>
                                            <w:top w:val="none" w:sz="0" w:space="0" w:color="auto"/>
                                            <w:left w:val="none" w:sz="0" w:space="0" w:color="auto"/>
                                            <w:bottom w:val="none" w:sz="0" w:space="0" w:color="auto"/>
                                            <w:right w:val="none" w:sz="0" w:space="0" w:color="auto"/>
                                          </w:divBdr>
                                          <w:divsChild>
                                            <w:div w:id="1555577375">
                                              <w:marLeft w:val="0"/>
                                              <w:marRight w:val="0"/>
                                              <w:marTop w:val="75"/>
                                              <w:marBottom w:val="30"/>
                                              <w:divBdr>
                                                <w:top w:val="none" w:sz="0" w:space="0" w:color="auto"/>
                                                <w:left w:val="none" w:sz="0" w:space="0" w:color="auto"/>
                                                <w:bottom w:val="none" w:sz="0" w:space="0" w:color="auto"/>
                                                <w:right w:val="none" w:sz="0" w:space="0" w:color="auto"/>
                                              </w:divBdr>
                                              <w:divsChild>
                                                <w:div w:id="75136455">
                                                  <w:marLeft w:val="0"/>
                                                  <w:marRight w:val="0"/>
                                                  <w:marTop w:val="0"/>
                                                  <w:marBottom w:val="0"/>
                                                  <w:divBdr>
                                                    <w:top w:val="none" w:sz="0" w:space="0" w:color="auto"/>
                                                    <w:left w:val="none" w:sz="0" w:space="0" w:color="auto"/>
                                                    <w:bottom w:val="none" w:sz="0" w:space="0" w:color="auto"/>
                                                    <w:right w:val="none" w:sz="0" w:space="0" w:color="auto"/>
                                                  </w:divBdr>
                                                  <w:divsChild>
                                                    <w:div w:id="1441755611">
                                                      <w:marLeft w:val="0"/>
                                                      <w:marRight w:val="0"/>
                                                      <w:marTop w:val="0"/>
                                                      <w:marBottom w:val="0"/>
                                                      <w:divBdr>
                                                        <w:top w:val="none" w:sz="0" w:space="0" w:color="auto"/>
                                                        <w:left w:val="none" w:sz="0" w:space="0" w:color="auto"/>
                                                        <w:bottom w:val="none" w:sz="0" w:space="0" w:color="auto"/>
                                                        <w:right w:val="none" w:sz="0" w:space="0" w:color="auto"/>
                                                      </w:divBdr>
                                                      <w:divsChild>
                                                        <w:div w:id="1161891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421220">
                                                  <w:marLeft w:val="0"/>
                                                  <w:marRight w:val="0"/>
                                                  <w:marTop w:val="0"/>
                                                  <w:marBottom w:val="0"/>
                                                  <w:divBdr>
                                                    <w:top w:val="none" w:sz="0" w:space="0" w:color="auto"/>
                                                    <w:left w:val="none" w:sz="0" w:space="0" w:color="auto"/>
                                                    <w:bottom w:val="none" w:sz="0" w:space="0" w:color="auto"/>
                                                    <w:right w:val="none" w:sz="0" w:space="0" w:color="auto"/>
                                                  </w:divBdr>
                                                </w:div>
                                                <w:div w:id="211960316">
                                                  <w:marLeft w:val="0"/>
                                                  <w:marRight w:val="0"/>
                                                  <w:marTop w:val="0"/>
                                                  <w:marBottom w:val="0"/>
                                                  <w:divBdr>
                                                    <w:top w:val="none" w:sz="0" w:space="0" w:color="auto"/>
                                                    <w:left w:val="none" w:sz="0" w:space="0" w:color="auto"/>
                                                    <w:bottom w:val="none" w:sz="0" w:space="0" w:color="auto"/>
                                                    <w:right w:val="none" w:sz="0" w:space="0" w:color="auto"/>
                                                  </w:divBdr>
                                                </w:div>
                                                <w:div w:id="18088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1561">
                                  <w:marLeft w:val="0"/>
                                  <w:marRight w:val="0"/>
                                  <w:marTop w:val="0"/>
                                  <w:marBottom w:val="0"/>
                                  <w:divBdr>
                                    <w:top w:val="none" w:sz="0" w:space="0" w:color="auto"/>
                                    <w:left w:val="none" w:sz="0" w:space="0" w:color="auto"/>
                                    <w:bottom w:val="single" w:sz="6" w:space="7" w:color="E1E8ED"/>
                                    <w:right w:val="none" w:sz="0" w:space="0" w:color="auto"/>
                                  </w:divBdr>
                                  <w:divsChild>
                                    <w:div w:id="1268807024">
                                      <w:marLeft w:val="0"/>
                                      <w:marRight w:val="0"/>
                                      <w:marTop w:val="0"/>
                                      <w:marBottom w:val="0"/>
                                      <w:divBdr>
                                        <w:top w:val="none" w:sz="0" w:space="0" w:color="auto"/>
                                        <w:left w:val="none" w:sz="0" w:space="0" w:color="auto"/>
                                        <w:bottom w:val="none" w:sz="0" w:space="0" w:color="auto"/>
                                        <w:right w:val="none" w:sz="0" w:space="0" w:color="auto"/>
                                      </w:divBdr>
                                      <w:divsChild>
                                        <w:div w:id="688218311">
                                          <w:marLeft w:val="0"/>
                                          <w:marRight w:val="0"/>
                                          <w:marTop w:val="0"/>
                                          <w:marBottom w:val="0"/>
                                          <w:divBdr>
                                            <w:top w:val="none" w:sz="0" w:space="0" w:color="auto"/>
                                            <w:left w:val="none" w:sz="0" w:space="0" w:color="auto"/>
                                            <w:bottom w:val="none" w:sz="0" w:space="0" w:color="auto"/>
                                            <w:right w:val="none" w:sz="0" w:space="0" w:color="auto"/>
                                          </w:divBdr>
                                          <w:divsChild>
                                            <w:div w:id="335881590">
                                              <w:marLeft w:val="0"/>
                                              <w:marRight w:val="0"/>
                                              <w:marTop w:val="75"/>
                                              <w:marBottom w:val="30"/>
                                              <w:divBdr>
                                                <w:top w:val="none" w:sz="0" w:space="0" w:color="auto"/>
                                                <w:left w:val="none" w:sz="0" w:space="0" w:color="auto"/>
                                                <w:bottom w:val="none" w:sz="0" w:space="0" w:color="auto"/>
                                                <w:right w:val="none" w:sz="0" w:space="0" w:color="auto"/>
                                              </w:divBdr>
                                              <w:divsChild>
                                                <w:div w:id="275795074">
                                                  <w:marLeft w:val="0"/>
                                                  <w:marRight w:val="0"/>
                                                  <w:marTop w:val="0"/>
                                                  <w:marBottom w:val="0"/>
                                                  <w:divBdr>
                                                    <w:top w:val="none" w:sz="0" w:space="0" w:color="auto"/>
                                                    <w:left w:val="none" w:sz="0" w:space="0" w:color="auto"/>
                                                    <w:bottom w:val="none" w:sz="0" w:space="0" w:color="auto"/>
                                                    <w:right w:val="none" w:sz="0" w:space="0" w:color="auto"/>
                                                  </w:divBdr>
                                                </w:div>
                                                <w:div w:id="978147140">
                                                  <w:marLeft w:val="0"/>
                                                  <w:marRight w:val="0"/>
                                                  <w:marTop w:val="0"/>
                                                  <w:marBottom w:val="0"/>
                                                  <w:divBdr>
                                                    <w:top w:val="none" w:sz="0" w:space="0" w:color="auto"/>
                                                    <w:left w:val="none" w:sz="0" w:space="0" w:color="auto"/>
                                                    <w:bottom w:val="none" w:sz="0" w:space="0" w:color="auto"/>
                                                    <w:right w:val="none" w:sz="0" w:space="0" w:color="auto"/>
                                                  </w:divBdr>
                                                </w:div>
                                                <w:div w:id="1279525008">
                                                  <w:marLeft w:val="0"/>
                                                  <w:marRight w:val="0"/>
                                                  <w:marTop w:val="0"/>
                                                  <w:marBottom w:val="0"/>
                                                  <w:divBdr>
                                                    <w:top w:val="none" w:sz="0" w:space="0" w:color="auto"/>
                                                    <w:left w:val="none" w:sz="0" w:space="0" w:color="auto"/>
                                                    <w:bottom w:val="none" w:sz="0" w:space="0" w:color="auto"/>
                                                    <w:right w:val="none" w:sz="0" w:space="0" w:color="auto"/>
                                                  </w:divBdr>
                                                  <w:divsChild>
                                                    <w:div w:id="1863933113">
                                                      <w:marLeft w:val="0"/>
                                                      <w:marRight w:val="0"/>
                                                      <w:marTop w:val="0"/>
                                                      <w:marBottom w:val="0"/>
                                                      <w:divBdr>
                                                        <w:top w:val="none" w:sz="0" w:space="0" w:color="auto"/>
                                                        <w:left w:val="none" w:sz="0" w:space="0" w:color="auto"/>
                                                        <w:bottom w:val="none" w:sz="0" w:space="0" w:color="auto"/>
                                                        <w:right w:val="none" w:sz="0" w:space="0" w:color="auto"/>
                                                      </w:divBdr>
                                                      <w:divsChild>
                                                        <w:div w:id="1864056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79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7168">
                                  <w:marLeft w:val="0"/>
                                  <w:marRight w:val="0"/>
                                  <w:marTop w:val="0"/>
                                  <w:marBottom w:val="0"/>
                                  <w:divBdr>
                                    <w:top w:val="none" w:sz="0" w:space="0" w:color="auto"/>
                                    <w:left w:val="none" w:sz="0" w:space="0" w:color="auto"/>
                                    <w:bottom w:val="single" w:sz="6" w:space="7" w:color="E1E8ED"/>
                                    <w:right w:val="none" w:sz="0" w:space="0" w:color="auto"/>
                                  </w:divBdr>
                                  <w:divsChild>
                                    <w:div w:id="824590854">
                                      <w:marLeft w:val="0"/>
                                      <w:marRight w:val="0"/>
                                      <w:marTop w:val="0"/>
                                      <w:marBottom w:val="0"/>
                                      <w:divBdr>
                                        <w:top w:val="none" w:sz="0" w:space="0" w:color="auto"/>
                                        <w:left w:val="none" w:sz="0" w:space="0" w:color="auto"/>
                                        <w:bottom w:val="none" w:sz="0" w:space="0" w:color="auto"/>
                                        <w:right w:val="none" w:sz="0" w:space="0" w:color="auto"/>
                                      </w:divBdr>
                                      <w:divsChild>
                                        <w:div w:id="1158496840">
                                          <w:marLeft w:val="0"/>
                                          <w:marRight w:val="0"/>
                                          <w:marTop w:val="0"/>
                                          <w:marBottom w:val="0"/>
                                          <w:divBdr>
                                            <w:top w:val="none" w:sz="0" w:space="0" w:color="auto"/>
                                            <w:left w:val="none" w:sz="0" w:space="0" w:color="auto"/>
                                            <w:bottom w:val="none" w:sz="0" w:space="0" w:color="auto"/>
                                            <w:right w:val="none" w:sz="0" w:space="0" w:color="auto"/>
                                          </w:divBdr>
                                        </w:div>
                                        <w:div w:id="1451048158">
                                          <w:marLeft w:val="0"/>
                                          <w:marRight w:val="0"/>
                                          <w:marTop w:val="0"/>
                                          <w:marBottom w:val="0"/>
                                          <w:divBdr>
                                            <w:top w:val="none" w:sz="0" w:space="0" w:color="auto"/>
                                            <w:left w:val="none" w:sz="0" w:space="0" w:color="auto"/>
                                            <w:bottom w:val="none" w:sz="0" w:space="0" w:color="auto"/>
                                            <w:right w:val="none" w:sz="0" w:space="0" w:color="auto"/>
                                          </w:divBdr>
                                          <w:divsChild>
                                            <w:div w:id="880828074">
                                              <w:marLeft w:val="0"/>
                                              <w:marRight w:val="0"/>
                                              <w:marTop w:val="75"/>
                                              <w:marBottom w:val="30"/>
                                              <w:divBdr>
                                                <w:top w:val="none" w:sz="0" w:space="0" w:color="auto"/>
                                                <w:left w:val="none" w:sz="0" w:space="0" w:color="auto"/>
                                                <w:bottom w:val="none" w:sz="0" w:space="0" w:color="auto"/>
                                                <w:right w:val="none" w:sz="0" w:space="0" w:color="auto"/>
                                              </w:divBdr>
                                              <w:divsChild>
                                                <w:div w:id="948584661">
                                                  <w:marLeft w:val="0"/>
                                                  <w:marRight w:val="0"/>
                                                  <w:marTop w:val="0"/>
                                                  <w:marBottom w:val="0"/>
                                                  <w:divBdr>
                                                    <w:top w:val="none" w:sz="0" w:space="0" w:color="auto"/>
                                                    <w:left w:val="none" w:sz="0" w:space="0" w:color="auto"/>
                                                    <w:bottom w:val="none" w:sz="0" w:space="0" w:color="auto"/>
                                                    <w:right w:val="none" w:sz="0" w:space="0" w:color="auto"/>
                                                  </w:divBdr>
                                                  <w:divsChild>
                                                    <w:div w:id="134032465">
                                                      <w:marLeft w:val="0"/>
                                                      <w:marRight w:val="0"/>
                                                      <w:marTop w:val="0"/>
                                                      <w:marBottom w:val="0"/>
                                                      <w:divBdr>
                                                        <w:top w:val="none" w:sz="0" w:space="0" w:color="auto"/>
                                                        <w:left w:val="none" w:sz="0" w:space="0" w:color="auto"/>
                                                        <w:bottom w:val="none" w:sz="0" w:space="0" w:color="auto"/>
                                                        <w:right w:val="none" w:sz="0" w:space="0" w:color="auto"/>
                                                      </w:divBdr>
                                                      <w:divsChild>
                                                        <w:div w:id="1762873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4323885">
                                                  <w:marLeft w:val="0"/>
                                                  <w:marRight w:val="0"/>
                                                  <w:marTop w:val="0"/>
                                                  <w:marBottom w:val="0"/>
                                                  <w:divBdr>
                                                    <w:top w:val="none" w:sz="0" w:space="0" w:color="auto"/>
                                                    <w:left w:val="none" w:sz="0" w:space="0" w:color="auto"/>
                                                    <w:bottom w:val="none" w:sz="0" w:space="0" w:color="auto"/>
                                                    <w:right w:val="none" w:sz="0" w:space="0" w:color="auto"/>
                                                  </w:divBdr>
                                                </w:div>
                                                <w:div w:id="1677224749">
                                                  <w:marLeft w:val="0"/>
                                                  <w:marRight w:val="0"/>
                                                  <w:marTop w:val="0"/>
                                                  <w:marBottom w:val="0"/>
                                                  <w:divBdr>
                                                    <w:top w:val="none" w:sz="0" w:space="0" w:color="auto"/>
                                                    <w:left w:val="none" w:sz="0" w:space="0" w:color="auto"/>
                                                    <w:bottom w:val="none" w:sz="0" w:space="0" w:color="auto"/>
                                                    <w:right w:val="none" w:sz="0" w:space="0" w:color="auto"/>
                                                  </w:divBdr>
                                                </w:div>
                                                <w:div w:id="18366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40489">
                                  <w:marLeft w:val="0"/>
                                  <w:marRight w:val="0"/>
                                  <w:marTop w:val="0"/>
                                  <w:marBottom w:val="0"/>
                                  <w:divBdr>
                                    <w:top w:val="none" w:sz="0" w:space="0" w:color="auto"/>
                                    <w:left w:val="none" w:sz="0" w:space="0" w:color="auto"/>
                                    <w:bottom w:val="single" w:sz="6" w:space="7" w:color="E1E8ED"/>
                                    <w:right w:val="none" w:sz="0" w:space="0" w:color="auto"/>
                                  </w:divBdr>
                                  <w:divsChild>
                                    <w:div w:id="1013268337">
                                      <w:marLeft w:val="0"/>
                                      <w:marRight w:val="0"/>
                                      <w:marTop w:val="0"/>
                                      <w:marBottom w:val="0"/>
                                      <w:divBdr>
                                        <w:top w:val="none" w:sz="0" w:space="0" w:color="auto"/>
                                        <w:left w:val="none" w:sz="0" w:space="0" w:color="auto"/>
                                        <w:bottom w:val="none" w:sz="0" w:space="0" w:color="auto"/>
                                        <w:right w:val="none" w:sz="0" w:space="0" w:color="auto"/>
                                      </w:divBdr>
                                      <w:divsChild>
                                        <w:div w:id="729697997">
                                          <w:marLeft w:val="0"/>
                                          <w:marRight w:val="0"/>
                                          <w:marTop w:val="0"/>
                                          <w:marBottom w:val="0"/>
                                          <w:divBdr>
                                            <w:top w:val="none" w:sz="0" w:space="0" w:color="auto"/>
                                            <w:left w:val="none" w:sz="0" w:space="0" w:color="auto"/>
                                            <w:bottom w:val="none" w:sz="0" w:space="0" w:color="auto"/>
                                            <w:right w:val="none" w:sz="0" w:space="0" w:color="auto"/>
                                          </w:divBdr>
                                          <w:divsChild>
                                            <w:div w:id="2061316714">
                                              <w:marLeft w:val="0"/>
                                              <w:marRight w:val="0"/>
                                              <w:marTop w:val="75"/>
                                              <w:marBottom w:val="30"/>
                                              <w:divBdr>
                                                <w:top w:val="none" w:sz="0" w:space="0" w:color="auto"/>
                                                <w:left w:val="none" w:sz="0" w:space="0" w:color="auto"/>
                                                <w:bottom w:val="none" w:sz="0" w:space="0" w:color="auto"/>
                                                <w:right w:val="none" w:sz="0" w:space="0" w:color="auto"/>
                                              </w:divBdr>
                                              <w:divsChild>
                                                <w:div w:id="506947126">
                                                  <w:marLeft w:val="0"/>
                                                  <w:marRight w:val="0"/>
                                                  <w:marTop w:val="0"/>
                                                  <w:marBottom w:val="0"/>
                                                  <w:divBdr>
                                                    <w:top w:val="none" w:sz="0" w:space="0" w:color="auto"/>
                                                    <w:left w:val="none" w:sz="0" w:space="0" w:color="auto"/>
                                                    <w:bottom w:val="none" w:sz="0" w:space="0" w:color="auto"/>
                                                    <w:right w:val="none" w:sz="0" w:space="0" w:color="auto"/>
                                                  </w:divBdr>
                                                </w:div>
                                                <w:div w:id="618224271">
                                                  <w:marLeft w:val="0"/>
                                                  <w:marRight w:val="0"/>
                                                  <w:marTop w:val="0"/>
                                                  <w:marBottom w:val="0"/>
                                                  <w:divBdr>
                                                    <w:top w:val="none" w:sz="0" w:space="0" w:color="auto"/>
                                                    <w:left w:val="none" w:sz="0" w:space="0" w:color="auto"/>
                                                    <w:bottom w:val="none" w:sz="0" w:space="0" w:color="auto"/>
                                                    <w:right w:val="none" w:sz="0" w:space="0" w:color="auto"/>
                                                  </w:divBdr>
                                                </w:div>
                                                <w:div w:id="1134375787">
                                                  <w:marLeft w:val="0"/>
                                                  <w:marRight w:val="0"/>
                                                  <w:marTop w:val="0"/>
                                                  <w:marBottom w:val="0"/>
                                                  <w:divBdr>
                                                    <w:top w:val="none" w:sz="0" w:space="0" w:color="auto"/>
                                                    <w:left w:val="none" w:sz="0" w:space="0" w:color="auto"/>
                                                    <w:bottom w:val="none" w:sz="0" w:space="0" w:color="auto"/>
                                                    <w:right w:val="none" w:sz="0" w:space="0" w:color="auto"/>
                                                  </w:divBdr>
                                                </w:div>
                                                <w:div w:id="1349063748">
                                                  <w:marLeft w:val="0"/>
                                                  <w:marRight w:val="0"/>
                                                  <w:marTop w:val="0"/>
                                                  <w:marBottom w:val="0"/>
                                                  <w:divBdr>
                                                    <w:top w:val="none" w:sz="0" w:space="0" w:color="auto"/>
                                                    <w:left w:val="none" w:sz="0" w:space="0" w:color="auto"/>
                                                    <w:bottom w:val="none" w:sz="0" w:space="0" w:color="auto"/>
                                                    <w:right w:val="none" w:sz="0" w:space="0" w:color="auto"/>
                                                  </w:divBdr>
                                                  <w:divsChild>
                                                    <w:div w:id="1585870124">
                                                      <w:marLeft w:val="0"/>
                                                      <w:marRight w:val="0"/>
                                                      <w:marTop w:val="0"/>
                                                      <w:marBottom w:val="0"/>
                                                      <w:divBdr>
                                                        <w:top w:val="none" w:sz="0" w:space="0" w:color="auto"/>
                                                        <w:left w:val="none" w:sz="0" w:space="0" w:color="auto"/>
                                                        <w:bottom w:val="none" w:sz="0" w:space="0" w:color="auto"/>
                                                        <w:right w:val="none" w:sz="0" w:space="0" w:color="auto"/>
                                                      </w:divBdr>
                                                      <w:divsChild>
                                                        <w:div w:id="1575821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06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01886">
                                  <w:marLeft w:val="0"/>
                                  <w:marRight w:val="0"/>
                                  <w:marTop w:val="0"/>
                                  <w:marBottom w:val="0"/>
                                  <w:divBdr>
                                    <w:top w:val="none" w:sz="0" w:space="0" w:color="auto"/>
                                    <w:left w:val="none" w:sz="0" w:space="0" w:color="auto"/>
                                    <w:bottom w:val="single" w:sz="6" w:space="7" w:color="E1E8ED"/>
                                    <w:right w:val="none" w:sz="0" w:space="0" w:color="auto"/>
                                  </w:divBdr>
                                  <w:divsChild>
                                    <w:div w:id="108822313">
                                      <w:marLeft w:val="0"/>
                                      <w:marRight w:val="0"/>
                                      <w:marTop w:val="0"/>
                                      <w:marBottom w:val="0"/>
                                      <w:divBdr>
                                        <w:top w:val="none" w:sz="0" w:space="0" w:color="auto"/>
                                        <w:left w:val="none" w:sz="0" w:space="0" w:color="auto"/>
                                        <w:bottom w:val="none" w:sz="0" w:space="0" w:color="auto"/>
                                        <w:right w:val="none" w:sz="0" w:space="0" w:color="auto"/>
                                      </w:divBdr>
                                      <w:divsChild>
                                        <w:div w:id="226301163">
                                          <w:marLeft w:val="0"/>
                                          <w:marRight w:val="0"/>
                                          <w:marTop w:val="0"/>
                                          <w:marBottom w:val="0"/>
                                          <w:divBdr>
                                            <w:top w:val="none" w:sz="0" w:space="0" w:color="auto"/>
                                            <w:left w:val="none" w:sz="0" w:space="0" w:color="auto"/>
                                            <w:bottom w:val="none" w:sz="0" w:space="0" w:color="auto"/>
                                            <w:right w:val="none" w:sz="0" w:space="0" w:color="auto"/>
                                          </w:divBdr>
                                        </w:div>
                                        <w:div w:id="1392389447">
                                          <w:marLeft w:val="0"/>
                                          <w:marRight w:val="0"/>
                                          <w:marTop w:val="0"/>
                                          <w:marBottom w:val="0"/>
                                          <w:divBdr>
                                            <w:top w:val="none" w:sz="0" w:space="0" w:color="auto"/>
                                            <w:left w:val="none" w:sz="0" w:space="0" w:color="auto"/>
                                            <w:bottom w:val="none" w:sz="0" w:space="0" w:color="auto"/>
                                            <w:right w:val="none" w:sz="0" w:space="0" w:color="auto"/>
                                          </w:divBdr>
                                          <w:divsChild>
                                            <w:div w:id="534267758">
                                              <w:marLeft w:val="0"/>
                                              <w:marRight w:val="0"/>
                                              <w:marTop w:val="75"/>
                                              <w:marBottom w:val="30"/>
                                              <w:divBdr>
                                                <w:top w:val="none" w:sz="0" w:space="0" w:color="auto"/>
                                                <w:left w:val="none" w:sz="0" w:space="0" w:color="auto"/>
                                                <w:bottom w:val="none" w:sz="0" w:space="0" w:color="auto"/>
                                                <w:right w:val="none" w:sz="0" w:space="0" w:color="auto"/>
                                              </w:divBdr>
                                              <w:divsChild>
                                                <w:div w:id="373505152">
                                                  <w:marLeft w:val="0"/>
                                                  <w:marRight w:val="0"/>
                                                  <w:marTop w:val="0"/>
                                                  <w:marBottom w:val="0"/>
                                                  <w:divBdr>
                                                    <w:top w:val="none" w:sz="0" w:space="0" w:color="auto"/>
                                                    <w:left w:val="none" w:sz="0" w:space="0" w:color="auto"/>
                                                    <w:bottom w:val="none" w:sz="0" w:space="0" w:color="auto"/>
                                                    <w:right w:val="none" w:sz="0" w:space="0" w:color="auto"/>
                                                  </w:divBdr>
                                                </w:div>
                                                <w:div w:id="441342023">
                                                  <w:marLeft w:val="0"/>
                                                  <w:marRight w:val="0"/>
                                                  <w:marTop w:val="0"/>
                                                  <w:marBottom w:val="0"/>
                                                  <w:divBdr>
                                                    <w:top w:val="none" w:sz="0" w:space="0" w:color="auto"/>
                                                    <w:left w:val="none" w:sz="0" w:space="0" w:color="auto"/>
                                                    <w:bottom w:val="none" w:sz="0" w:space="0" w:color="auto"/>
                                                    <w:right w:val="none" w:sz="0" w:space="0" w:color="auto"/>
                                                  </w:divBdr>
                                                </w:div>
                                                <w:div w:id="1007947487">
                                                  <w:marLeft w:val="0"/>
                                                  <w:marRight w:val="0"/>
                                                  <w:marTop w:val="0"/>
                                                  <w:marBottom w:val="0"/>
                                                  <w:divBdr>
                                                    <w:top w:val="none" w:sz="0" w:space="0" w:color="auto"/>
                                                    <w:left w:val="none" w:sz="0" w:space="0" w:color="auto"/>
                                                    <w:bottom w:val="none" w:sz="0" w:space="0" w:color="auto"/>
                                                    <w:right w:val="none" w:sz="0" w:space="0" w:color="auto"/>
                                                  </w:divBdr>
                                                  <w:divsChild>
                                                    <w:div w:id="2014799697">
                                                      <w:marLeft w:val="0"/>
                                                      <w:marRight w:val="0"/>
                                                      <w:marTop w:val="0"/>
                                                      <w:marBottom w:val="0"/>
                                                      <w:divBdr>
                                                        <w:top w:val="none" w:sz="0" w:space="0" w:color="auto"/>
                                                        <w:left w:val="none" w:sz="0" w:space="0" w:color="auto"/>
                                                        <w:bottom w:val="none" w:sz="0" w:space="0" w:color="auto"/>
                                                        <w:right w:val="none" w:sz="0" w:space="0" w:color="auto"/>
                                                      </w:divBdr>
                                                      <w:divsChild>
                                                        <w:div w:id="1427381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6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8939">
                                  <w:marLeft w:val="0"/>
                                  <w:marRight w:val="0"/>
                                  <w:marTop w:val="0"/>
                                  <w:marBottom w:val="0"/>
                                  <w:divBdr>
                                    <w:top w:val="none" w:sz="0" w:space="0" w:color="auto"/>
                                    <w:left w:val="none" w:sz="0" w:space="0" w:color="auto"/>
                                    <w:bottom w:val="single" w:sz="6" w:space="7" w:color="E1E8ED"/>
                                    <w:right w:val="none" w:sz="0" w:space="0" w:color="auto"/>
                                  </w:divBdr>
                                  <w:divsChild>
                                    <w:div w:id="1912884479">
                                      <w:marLeft w:val="0"/>
                                      <w:marRight w:val="0"/>
                                      <w:marTop w:val="0"/>
                                      <w:marBottom w:val="0"/>
                                      <w:divBdr>
                                        <w:top w:val="none" w:sz="0" w:space="0" w:color="auto"/>
                                        <w:left w:val="none" w:sz="0" w:space="0" w:color="auto"/>
                                        <w:bottom w:val="none" w:sz="0" w:space="0" w:color="auto"/>
                                        <w:right w:val="none" w:sz="0" w:space="0" w:color="auto"/>
                                      </w:divBdr>
                                      <w:divsChild>
                                        <w:div w:id="316999176">
                                          <w:marLeft w:val="0"/>
                                          <w:marRight w:val="0"/>
                                          <w:marTop w:val="0"/>
                                          <w:marBottom w:val="0"/>
                                          <w:divBdr>
                                            <w:top w:val="none" w:sz="0" w:space="0" w:color="auto"/>
                                            <w:left w:val="none" w:sz="0" w:space="0" w:color="auto"/>
                                            <w:bottom w:val="none" w:sz="0" w:space="0" w:color="auto"/>
                                            <w:right w:val="none" w:sz="0" w:space="0" w:color="auto"/>
                                          </w:divBdr>
                                          <w:divsChild>
                                            <w:div w:id="105120719">
                                              <w:marLeft w:val="0"/>
                                              <w:marRight w:val="0"/>
                                              <w:marTop w:val="75"/>
                                              <w:marBottom w:val="30"/>
                                              <w:divBdr>
                                                <w:top w:val="none" w:sz="0" w:space="0" w:color="auto"/>
                                                <w:left w:val="none" w:sz="0" w:space="0" w:color="auto"/>
                                                <w:bottom w:val="none" w:sz="0" w:space="0" w:color="auto"/>
                                                <w:right w:val="none" w:sz="0" w:space="0" w:color="auto"/>
                                              </w:divBdr>
                                              <w:divsChild>
                                                <w:div w:id="247203423">
                                                  <w:marLeft w:val="0"/>
                                                  <w:marRight w:val="0"/>
                                                  <w:marTop w:val="0"/>
                                                  <w:marBottom w:val="0"/>
                                                  <w:divBdr>
                                                    <w:top w:val="none" w:sz="0" w:space="0" w:color="auto"/>
                                                    <w:left w:val="none" w:sz="0" w:space="0" w:color="auto"/>
                                                    <w:bottom w:val="none" w:sz="0" w:space="0" w:color="auto"/>
                                                    <w:right w:val="none" w:sz="0" w:space="0" w:color="auto"/>
                                                  </w:divBdr>
                                                </w:div>
                                                <w:div w:id="1877042453">
                                                  <w:marLeft w:val="0"/>
                                                  <w:marRight w:val="0"/>
                                                  <w:marTop w:val="0"/>
                                                  <w:marBottom w:val="0"/>
                                                  <w:divBdr>
                                                    <w:top w:val="none" w:sz="0" w:space="0" w:color="auto"/>
                                                    <w:left w:val="none" w:sz="0" w:space="0" w:color="auto"/>
                                                    <w:bottom w:val="none" w:sz="0" w:space="0" w:color="auto"/>
                                                    <w:right w:val="none" w:sz="0" w:space="0" w:color="auto"/>
                                                  </w:divBdr>
                                                </w:div>
                                                <w:div w:id="1984239488">
                                                  <w:marLeft w:val="0"/>
                                                  <w:marRight w:val="0"/>
                                                  <w:marTop w:val="0"/>
                                                  <w:marBottom w:val="0"/>
                                                  <w:divBdr>
                                                    <w:top w:val="none" w:sz="0" w:space="0" w:color="auto"/>
                                                    <w:left w:val="none" w:sz="0" w:space="0" w:color="auto"/>
                                                    <w:bottom w:val="none" w:sz="0" w:space="0" w:color="auto"/>
                                                    <w:right w:val="none" w:sz="0" w:space="0" w:color="auto"/>
                                                  </w:divBdr>
                                                  <w:divsChild>
                                                    <w:div w:id="1507138391">
                                                      <w:marLeft w:val="0"/>
                                                      <w:marRight w:val="0"/>
                                                      <w:marTop w:val="0"/>
                                                      <w:marBottom w:val="0"/>
                                                      <w:divBdr>
                                                        <w:top w:val="none" w:sz="0" w:space="0" w:color="auto"/>
                                                        <w:left w:val="none" w:sz="0" w:space="0" w:color="auto"/>
                                                        <w:bottom w:val="none" w:sz="0" w:space="0" w:color="auto"/>
                                                        <w:right w:val="none" w:sz="0" w:space="0" w:color="auto"/>
                                                      </w:divBdr>
                                                      <w:divsChild>
                                                        <w:div w:id="2004360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52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6090">
                                  <w:marLeft w:val="0"/>
                                  <w:marRight w:val="0"/>
                                  <w:marTop w:val="0"/>
                                  <w:marBottom w:val="0"/>
                                  <w:divBdr>
                                    <w:top w:val="none" w:sz="0" w:space="0" w:color="auto"/>
                                    <w:left w:val="none" w:sz="0" w:space="0" w:color="auto"/>
                                    <w:bottom w:val="single" w:sz="6" w:space="7" w:color="E1E8ED"/>
                                    <w:right w:val="none" w:sz="0" w:space="0" w:color="auto"/>
                                  </w:divBdr>
                                  <w:divsChild>
                                    <w:div w:id="503861823">
                                      <w:marLeft w:val="0"/>
                                      <w:marRight w:val="0"/>
                                      <w:marTop w:val="0"/>
                                      <w:marBottom w:val="0"/>
                                      <w:divBdr>
                                        <w:top w:val="none" w:sz="0" w:space="0" w:color="auto"/>
                                        <w:left w:val="none" w:sz="0" w:space="0" w:color="auto"/>
                                        <w:bottom w:val="none" w:sz="0" w:space="0" w:color="auto"/>
                                        <w:right w:val="none" w:sz="0" w:space="0" w:color="auto"/>
                                      </w:divBdr>
                                      <w:divsChild>
                                        <w:div w:id="853153084">
                                          <w:marLeft w:val="0"/>
                                          <w:marRight w:val="0"/>
                                          <w:marTop w:val="0"/>
                                          <w:marBottom w:val="0"/>
                                          <w:divBdr>
                                            <w:top w:val="none" w:sz="0" w:space="0" w:color="auto"/>
                                            <w:left w:val="none" w:sz="0" w:space="0" w:color="auto"/>
                                            <w:bottom w:val="none" w:sz="0" w:space="0" w:color="auto"/>
                                            <w:right w:val="none" w:sz="0" w:space="0" w:color="auto"/>
                                          </w:divBdr>
                                          <w:divsChild>
                                            <w:div w:id="433600914">
                                              <w:marLeft w:val="0"/>
                                              <w:marRight w:val="0"/>
                                              <w:marTop w:val="75"/>
                                              <w:marBottom w:val="30"/>
                                              <w:divBdr>
                                                <w:top w:val="none" w:sz="0" w:space="0" w:color="auto"/>
                                                <w:left w:val="none" w:sz="0" w:space="0" w:color="auto"/>
                                                <w:bottom w:val="none" w:sz="0" w:space="0" w:color="auto"/>
                                                <w:right w:val="none" w:sz="0" w:space="0" w:color="auto"/>
                                              </w:divBdr>
                                              <w:divsChild>
                                                <w:div w:id="163908615">
                                                  <w:marLeft w:val="0"/>
                                                  <w:marRight w:val="0"/>
                                                  <w:marTop w:val="0"/>
                                                  <w:marBottom w:val="0"/>
                                                  <w:divBdr>
                                                    <w:top w:val="none" w:sz="0" w:space="0" w:color="auto"/>
                                                    <w:left w:val="none" w:sz="0" w:space="0" w:color="auto"/>
                                                    <w:bottom w:val="none" w:sz="0" w:space="0" w:color="auto"/>
                                                    <w:right w:val="none" w:sz="0" w:space="0" w:color="auto"/>
                                                  </w:divBdr>
                                                </w:div>
                                                <w:div w:id="1285187388">
                                                  <w:marLeft w:val="0"/>
                                                  <w:marRight w:val="0"/>
                                                  <w:marTop w:val="0"/>
                                                  <w:marBottom w:val="0"/>
                                                  <w:divBdr>
                                                    <w:top w:val="none" w:sz="0" w:space="0" w:color="auto"/>
                                                    <w:left w:val="none" w:sz="0" w:space="0" w:color="auto"/>
                                                    <w:bottom w:val="none" w:sz="0" w:space="0" w:color="auto"/>
                                                    <w:right w:val="none" w:sz="0" w:space="0" w:color="auto"/>
                                                  </w:divBdr>
                                                </w:div>
                                                <w:div w:id="1741714874">
                                                  <w:marLeft w:val="0"/>
                                                  <w:marRight w:val="0"/>
                                                  <w:marTop w:val="0"/>
                                                  <w:marBottom w:val="0"/>
                                                  <w:divBdr>
                                                    <w:top w:val="none" w:sz="0" w:space="0" w:color="auto"/>
                                                    <w:left w:val="none" w:sz="0" w:space="0" w:color="auto"/>
                                                    <w:bottom w:val="none" w:sz="0" w:space="0" w:color="auto"/>
                                                    <w:right w:val="none" w:sz="0" w:space="0" w:color="auto"/>
                                                  </w:divBdr>
                                                </w:div>
                                                <w:div w:id="2076002063">
                                                  <w:marLeft w:val="0"/>
                                                  <w:marRight w:val="0"/>
                                                  <w:marTop w:val="0"/>
                                                  <w:marBottom w:val="0"/>
                                                  <w:divBdr>
                                                    <w:top w:val="none" w:sz="0" w:space="0" w:color="auto"/>
                                                    <w:left w:val="none" w:sz="0" w:space="0" w:color="auto"/>
                                                    <w:bottom w:val="none" w:sz="0" w:space="0" w:color="auto"/>
                                                    <w:right w:val="none" w:sz="0" w:space="0" w:color="auto"/>
                                                  </w:divBdr>
                                                  <w:divsChild>
                                                    <w:div w:id="1418792027">
                                                      <w:marLeft w:val="0"/>
                                                      <w:marRight w:val="0"/>
                                                      <w:marTop w:val="0"/>
                                                      <w:marBottom w:val="0"/>
                                                      <w:divBdr>
                                                        <w:top w:val="none" w:sz="0" w:space="0" w:color="auto"/>
                                                        <w:left w:val="none" w:sz="0" w:space="0" w:color="auto"/>
                                                        <w:bottom w:val="none" w:sz="0" w:space="0" w:color="auto"/>
                                                        <w:right w:val="none" w:sz="0" w:space="0" w:color="auto"/>
                                                      </w:divBdr>
                                                      <w:divsChild>
                                                        <w:div w:id="297882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65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0334">
                                  <w:marLeft w:val="0"/>
                                  <w:marRight w:val="0"/>
                                  <w:marTop w:val="0"/>
                                  <w:marBottom w:val="0"/>
                                  <w:divBdr>
                                    <w:top w:val="none" w:sz="0" w:space="0" w:color="auto"/>
                                    <w:left w:val="none" w:sz="0" w:space="0" w:color="auto"/>
                                    <w:bottom w:val="single" w:sz="6" w:space="7" w:color="E1E8ED"/>
                                    <w:right w:val="none" w:sz="0" w:space="0" w:color="auto"/>
                                  </w:divBdr>
                                  <w:divsChild>
                                    <w:div w:id="265120872">
                                      <w:marLeft w:val="0"/>
                                      <w:marRight w:val="0"/>
                                      <w:marTop w:val="0"/>
                                      <w:marBottom w:val="0"/>
                                      <w:divBdr>
                                        <w:top w:val="none" w:sz="0" w:space="0" w:color="auto"/>
                                        <w:left w:val="none" w:sz="0" w:space="0" w:color="auto"/>
                                        <w:bottom w:val="none" w:sz="0" w:space="0" w:color="auto"/>
                                        <w:right w:val="none" w:sz="0" w:space="0" w:color="auto"/>
                                      </w:divBdr>
                                      <w:divsChild>
                                        <w:div w:id="155610498">
                                          <w:marLeft w:val="0"/>
                                          <w:marRight w:val="0"/>
                                          <w:marTop w:val="0"/>
                                          <w:marBottom w:val="0"/>
                                          <w:divBdr>
                                            <w:top w:val="none" w:sz="0" w:space="0" w:color="auto"/>
                                            <w:left w:val="none" w:sz="0" w:space="0" w:color="auto"/>
                                            <w:bottom w:val="none" w:sz="0" w:space="0" w:color="auto"/>
                                            <w:right w:val="none" w:sz="0" w:space="0" w:color="auto"/>
                                          </w:divBdr>
                                        </w:div>
                                        <w:div w:id="419835347">
                                          <w:marLeft w:val="0"/>
                                          <w:marRight w:val="0"/>
                                          <w:marTop w:val="0"/>
                                          <w:marBottom w:val="0"/>
                                          <w:divBdr>
                                            <w:top w:val="none" w:sz="0" w:space="0" w:color="auto"/>
                                            <w:left w:val="none" w:sz="0" w:space="0" w:color="auto"/>
                                            <w:bottom w:val="none" w:sz="0" w:space="0" w:color="auto"/>
                                            <w:right w:val="none" w:sz="0" w:space="0" w:color="auto"/>
                                          </w:divBdr>
                                          <w:divsChild>
                                            <w:div w:id="835801805">
                                              <w:marLeft w:val="0"/>
                                              <w:marRight w:val="0"/>
                                              <w:marTop w:val="0"/>
                                              <w:marBottom w:val="0"/>
                                              <w:divBdr>
                                                <w:top w:val="none" w:sz="0" w:space="0" w:color="auto"/>
                                                <w:left w:val="none" w:sz="0" w:space="0" w:color="auto"/>
                                                <w:bottom w:val="none" w:sz="0" w:space="0" w:color="auto"/>
                                                <w:right w:val="none" w:sz="0" w:space="0" w:color="auto"/>
                                              </w:divBdr>
                                              <w:divsChild>
                                                <w:div w:id="10151160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5245448">
                                          <w:marLeft w:val="0"/>
                                          <w:marRight w:val="0"/>
                                          <w:marTop w:val="0"/>
                                          <w:marBottom w:val="0"/>
                                          <w:divBdr>
                                            <w:top w:val="none" w:sz="0" w:space="0" w:color="auto"/>
                                            <w:left w:val="none" w:sz="0" w:space="0" w:color="auto"/>
                                            <w:bottom w:val="none" w:sz="0" w:space="0" w:color="auto"/>
                                            <w:right w:val="none" w:sz="0" w:space="0" w:color="auto"/>
                                          </w:divBdr>
                                        </w:div>
                                        <w:div w:id="998848019">
                                          <w:marLeft w:val="0"/>
                                          <w:marRight w:val="0"/>
                                          <w:marTop w:val="0"/>
                                          <w:marBottom w:val="0"/>
                                          <w:divBdr>
                                            <w:top w:val="none" w:sz="0" w:space="0" w:color="auto"/>
                                            <w:left w:val="none" w:sz="0" w:space="0" w:color="auto"/>
                                            <w:bottom w:val="none" w:sz="0" w:space="0" w:color="auto"/>
                                            <w:right w:val="none" w:sz="0" w:space="0" w:color="auto"/>
                                          </w:divBdr>
                                          <w:divsChild>
                                            <w:div w:id="945504449">
                                              <w:marLeft w:val="0"/>
                                              <w:marRight w:val="0"/>
                                              <w:marTop w:val="75"/>
                                              <w:marBottom w:val="30"/>
                                              <w:divBdr>
                                                <w:top w:val="none" w:sz="0" w:space="0" w:color="auto"/>
                                                <w:left w:val="none" w:sz="0" w:space="0" w:color="auto"/>
                                                <w:bottom w:val="none" w:sz="0" w:space="0" w:color="auto"/>
                                                <w:right w:val="none" w:sz="0" w:space="0" w:color="auto"/>
                                              </w:divBdr>
                                              <w:divsChild>
                                                <w:div w:id="252863084">
                                                  <w:marLeft w:val="0"/>
                                                  <w:marRight w:val="0"/>
                                                  <w:marTop w:val="0"/>
                                                  <w:marBottom w:val="0"/>
                                                  <w:divBdr>
                                                    <w:top w:val="none" w:sz="0" w:space="0" w:color="auto"/>
                                                    <w:left w:val="none" w:sz="0" w:space="0" w:color="auto"/>
                                                    <w:bottom w:val="none" w:sz="0" w:space="0" w:color="auto"/>
                                                    <w:right w:val="none" w:sz="0" w:space="0" w:color="auto"/>
                                                  </w:divBdr>
                                                </w:div>
                                                <w:div w:id="328561999">
                                                  <w:marLeft w:val="0"/>
                                                  <w:marRight w:val="0"/>
                                                  <w:marTop w:val="0"/>
                                                  <w:marBottom w:val="0"/>
                                                  <w:divBdr>
                                                    <w:top w:val="none" w:sz="0" w:space="0" w:color="auto"/>
                                                    <w:left w:val="none" w:sz="0" w:space="0" w:color="auto"/>
                                                    <w:bottom w:val="none" w:sz="0" w:space="0" w:color="auto"/>
                                                    <w:right w:val="none" w:sz="0" w:space="0" w:color="auto"/>
                                                  </w:divBdr>
                                                </w:div>
                                                <w:div w:id="494878935">
                                                  <w:marLeft w:val="0"/>
                                                  <w:marRight w:val="0"/>
                                                  <w:marTop w:val="0"/>
                                                  <w:marBottom w:val="0"/>
                                                  <w:divBdr>
                                                    <w:top w:val="none" w:sz="0" w:space="0" w:color="auto"/>
                                                    <w:left w:val="none" w:sz="0" w:space="0" w:color="auto"/>
                                                    <w:bottom w:val="none" w:sz="0" w:space="0" w:color="auto"/>
                                                    <w:right w:val="none" w:sz="0" w:space="0" w:color="auto"/>
                                                  </w:divBdr>
                                                </w:div>
                                                <w:div w:id="1843156392">
                                                  <w:marLeft w:val="0"/>
                                                  <w:marRight w:val="0"/>
                                                  <w:marTop w:val="0"/>
                                                  <w:marBottom w:val="0"/>
                                                  <w:divBdr>
                                                    <w:top w:val="none" w:sz="0" w:space="0" w:color="auto"/>
                                                    <w:left w:val="none" w:sz="0" w:space="0" w:color="auto"/>
                                                    <w:bottom w:val="none" w:sz="0" w:space="0" w:color="auto"/>
                                                    <w:right w:val="none" w:sz="0" w:space="0" w:color="auto"/>
                                                  </w:divBdr>
                                                </w:div>
                                                <w:div w:id="2085253076">
                                                  <w:marLeft w:val="0"/>
                                                  <w:marRight w:val="0"/>
                                                  <w:marTop w:val="0"/>
                                                  <w:marBottom w:val="0"/>
                                                  <w:divBdr>
                                                    <w:top w:val="none" w:sz="0" w:space="0" w:color="auto"/>
                                                    <w:left w:val="none" w:sz="0" w:space="0" w:color="auto"/>
                                                    <w:bottom w:val="none" w:sz="0" w:space="0" w:color="auto"/>
                                                    <w:right w:val="none" w:sz="0" w:space="0" w:color="auto"/>
                                                  </w:divBdr>
                                                  <w:divsChild>
                                                    <w:div w:id="658073744">
                                                      <w:marLeft w:val="0"/>
                                                      <w:marRight w:val="0"/>
                                                      <w:marTop w:val="0"/>
                                                      <w:marBottom w:val="0"/>
                                                      <w:divBdr>
                                                        <w:top w:val="none" w:sz="0" w:space="0" w:color="auto"/>
                                                        <w:left w:val="none" w:sz="0" w:space="0" w:color="auto"/>
                                                        <w:bottom w:val="none" w:sz="0" w:space="0" w:color="auto"/>
                                                        <w:right w:val="none" w:sz="0" w:space="0" w:color="auto"/>
                                                      </w:divBdr>
                                                      <w:divsChild>
                                                        <w:div w:id="312224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0926309">
                                  <w:marLeft w:val="0"/>
                                  <w:marRight w:val="0"/>
                                  <w:marTop w:val="0"/>
                                  <w:marBottom w:val="0"/>
                                  <w:divBdr>
                                    <w:top w:val="none" w:sz="0" w:space="0" w:color="auto"/>
                                    <w:left w:val="none" w:sz="0" w:space="0" w:color="auto"/>
                                    <w:bottom w:val="single" w:sz="6" w:space="7" w:color="E1E8ED"/>
                                    <w:right w:val="none" w:sz="0" w:space="0" w:color="auto"/>
                                  </w:divBdr>
                                  <w:divsChild>
                                    <w:div w:id="1098332570">
                                      <w:marLeft w:val="0"/>
                                      <w:marRight w:val="0"/>
                                      <w:marTop w:val="0"/>
                                      <w:marBottom w:val="0"/>
                                      <w:divBdr>
                                        <w:top w:val="none" w:sz="0" w:space="0" w:color="auto"/>
                                        <w:left w:val="none" w:sz="0" w:space="0" w:color="auto"/>
                                        <w:bottom w:val="none" w:sz="0" w:space="0" w:color="auto"/>
                                        <w:right w:val="none" w:sz="0" w:space="0" w:color="auto"/>
                                      </w:divBdr>
                                      <w:divsChild>
                                        <w:div w:id="483283015">
                                          <w:marLeft w:val="0"/>
                                          <w:marRight w:val="0"/>
                                          <w:marTop w:val="0"/>
                                          <w:marBottom w:val="0"/>
                                          <w:divBdr>
                                            <w:top w:val="none" w:sz="0" w:space="0" w:color="auto"/>
                                            <w:left w:val="none" w:sz="0" w:space="0" w:color="auto"/>
                                            <w:bottom w:val="none" w:sz="0" w:space="0" w:color="auto"/>
                                            <w:right w:val="none" w:sz="0" w:space="0" w:color="auto"/>
                                          </w:divBdr>
                                        </w:div>
                                        <w:div w:id="1485663091">
                                          <w:marLeft w:val="0"/>
                                          <w:marRight w:val="0"/>
                                          <w:marTop w:val="0"/>
                                          <w:marBottom w:val="0"/>
                                          <w:divBdr>
                                            <w:top w:val="none" w:sz="0" w:space="0" w:color="auto"/>
                                            <w:left w:val="none" w:sz="0" w:space="0" w:color="auto"/>
                                            <w:bottom w:val="none" w:sz="0" w:space="0" w:color="auto"/>
                                            <w:right w:val="none" w:sz="0" w:space="0" w:color="auto"/>
                                          </w:divBdr>
                                          <w:divsChild>
                                            <w:div w:id="1504516614">
                                              <w:marLeft w:val="0"/>
                                              <w:marRight w:val="0"/>
                                              <w:marTop w:val="75"/>
                                              <w:marBottom w:val="30"/>
                                              <w:divBdr>
                                                <w:top w:val="none" w:sz="0" w:space="0" w:color="auto"/>
                                                <w:left w:val="none" w:sz="0" w:space="0" w:color="auto"/>
                                                <w:bottom w:val="none" w:sz="0" w:space="0" w:color="auto"/>
                                                <w:right w:val="none" w:sz="0" w:space="0" w:color="auto"/>
                                              </w:divBdr>
                                              <w:divsChild>
                                                <w:div w:id="238903115">
                                                  <w:marLeft w:val="0"/>
                                                  <w:marRight w:val="0"/>
                                                  <w:marTop w:val="0"/>
                                                  <w:marBottom w:val="0"/>
                                                  <w:divBdr>
                                                    <w:top w:val="none" w:sz="0" w:space="0" w:color="auto"/>
                                                    <w:left w:val="none" w:sz="0" w:space="0" w:color="auto"/>
                                                    <w:bottom w:val="none" w:sz="0" w:space="0" w:color="auto"/>
                                                    <w:right w:val="none" w:sz="0" w:space="0" w:color="auto"/>
                                                  </w:divBdr>
                                                </w:div>
                                                <w:div w:id="518735015">
                                                  <w:marLeft w:val="0"/>
                                                  <w:marRight w:val="0"/>
                                                  <w:marTop w:val="0"/>
                                                  <w:marBottom w:val="0"/>
                                                  <w:divBdr>
                                                    <w:top w:val="none" w:sz="0" w:space="0" w:color="auto"/>
                                                    <w:left w:val="none" w:sz="0" w:space="0" w:color="auto"/>
                                                    <w:bottom w:val="none" w:sz="0" w:space="0" w:color="auto"/>
                                                    <w:right w:val="none" w:sz="0" w:space="0" w:color="auto"/>
                                                  </w:divBdr>
                                                  <w:divsChild>
                                                    <w:div w:id="285741728">
                                                      <w:marLeft w:val="0"/>
                                                      <w:marRight w:val="0"/>
                                                      <w:marTop w:val="0"/>
                                                      <w:marBottom w:val="0"/>
                                                      <w:divBdr>
                                                        <w:top w:val="none" w:sz="0" w:space="0" w:color="auto"/>
                                                        <w:left w:val="none" w:sz="0" w:space="0" w:color="auto"/>
                                                        <w:bottom w:val="none" w:sz="0" w:space="0" w:color="auto"/>
                                                        <w:right w:val="none" w:sz="0" w:space="0" w:color="auto"/>
                                                      </w:divBdr>
                                                      <w:divsChild>
                                                        <w:div w:id="1250537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2760443">
                                                  <w:marLeft w:val="0"/>
                                                  <w:marRight w:val="0"/>
                                                  <w:marTop w:val="0"/>
                                                  <w:marBottom w:val="0"/>
                                                  <w:divBdr>
                                                    <w:top w:val="none" w:sz="0" w:space="0" w:color="auto"/>
                                                    <w:left w:val="none" w:sz="0" w:space="0" w:color="auto"/>
                                                    <w:bottom w:val="none" w:sz="0" w:space="0" w:color="auto"/>
                                                    <w:right w:val="none" w:sz="0" w:space="0" w:color="auto"/>
                                                  </w:divBdr>
                                                </w:div>
                                                <w:div w:id="14448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941">
                                  <w:marLeft w:val="0"/>
                                  <w:marRight w:val="0"/>
                                  <w:marTop w:val="0"/>
                                  <w:marBottom w:val="0"/>
                                  <w:divBdr>
                                    <w:top w:val="none" w:sz="0" w:space="0" w:color="auto"/>
                                    <w:left w:val="none" w:sz="0" w:space="0" w:color="auto"/>
                                    <w:bottom w:val="single" w:sz="6" w:space="7" w:color="E1E8ED"/>
                                    <w:right w:val="none" w:sz="0" w:space="0" w:color="auto"/>
                                  </w:divBdr>
                                  <w:divsChild>
                                    <w:div w:id="1543250712">
                                      <w:marLeft w:val="0"/>
                                      <w:marRight w:val="0"/>
                                      <w:marTop w:val="0"/>
                                      <w:marBottom w:val="0"/>
                                      <w:divBdr>
                                        <w:top w:val="none" w:sz="0" w:space="0" w:color="auto"/>
                                        <w:left w:val="none" w:sz="0" w:space="0" w:color="auto"/>
                                        <w:bottom w:val="none" w:sz="0" w:space="0" w:color="auto"/>
                                        <w:right w:val="none" w:sz="0" w:space="0" w:color="auto"/>
                                      </w:divBdr>
                                      <w:divsChild>
                                        <w:div w:id="364059766">
                                          <w:marLeft w:val="0"/>
                                          <w:marRight w:val="0"/>
                                          <w:marTop w:val="0"/>
                                          <w:marBottom w:val="0"/>
                                          <w:divBdr>
                                            <w:top w:val="none" w:sz="0" w:space="0" w:color="auto"/>
                                            <w:left w:val="none" w:sz="0" w:space="0" w:color="auto"/>
                                            <w:bottom w:val="none" w:sz="0" w:space="0" w:color="auto"/>
                                            <w:right w:val="none" w:sz="0" w:space="0" w:color="auto"/>
                                          </w:divBdr>
                                          <w:divsChild>
                                            <w:div w:id="1587491661">
                                              <w:marLeft w:val="0"/>
                                              <w:marRight w:val="0"/>
                                              <w:marTop w:val="75"/>
                                              <w:marBottom w:val="30"/>
                                              <w:divBdr>
                                                <w:top w:val="none" w:sz="0" w:space="0" w:color="auto"/>
                                                <w:left w:val="none" w:sz="0" w:space="0" w:color="auto"/>
                                                <w:bottom w:val="none" w:sz="0" w:space="0" w:color="auto"/>
                                                <w:right w:val="none" w:sz="0" w:space="0" w:color="auto"/>
                                              </w:divBdr>
                                              <w:divsChild>
                                                <w:div w:id="723212867">
                                                  <w:marLeft w:val="0"/>
                                                  <w:marRight w:val="0"/>
                                                  <w:marTop w:val="0"/>
                                                  <w:marBottom w:val="0"/>
                                                  <w:divBdr>
                                                    <w:top w:val="none" w:sz="0" w:space="0" w:color="auto"/>
                                                    <w:left w:val="none" w:sz="0" w:space="0" w:color="auto"/>
                                                    <w:bottom w:val="none" w:sz="0" w:space="0" w:color="auto"/>
                                                    <w:right w:val="none" w:sz="0" w:space="0" w:color="auto"/>
                                                  </w:divBdr>
                                                </w:div>
                                                <w:div w:id="772170581">
                                                  <w:marLeft w:val="0"/>
                                                  <w:marRight w:val="0"/>
                                                  <w:marTop w:val="0"/>
                                                  <w:marBottom w:val="0"/>
                                                  <w:divBdr>
                                                    <w:top w:val="none" w:sz="0" w:space="0" w:color="auto"/>
                                                    <w:left w:val="none" w:sz="0" w:space="0" w:color="auto"/>
                                                    <w:bottom w:val="none" w:sz="0" w:space="0" w:color="auto"/>
                                                    <w:right w:val="none" w:sz="0" w:space="0" w:color="auto"/>
                                                  </w:divBdr>
                                                  <w:divsChild>
                                                    <w:div w:id="1052728117">
                                                      <w:marLeft w:val="0"/>
                                                      <w:marRight w:val="0"/>
                                                      <w:marTop w:val="0"/>
                                                      <w:marBottom w:val="0"/>
                                                      <w:divBdr>
                                                        <w:top w:val="none" w:sz="0" w:space="0" w:color="auto"/>
                                                        <w:left w:val="none" w:sz="0" w:space="0" w:color="auto"/>
                                                        <w:bottom w:val="none" w:sz="0" w:space="0" w:color="auto"/>
                                                        <w:right w:val="none" w:sz="0" w:space="0" w:color="auto"/>
                                                      </w:divBdr>
                                                      <w:divsChild>
                                                        <w:div w:id="1796287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2512221">
                                                  <w:marLeft w:val="0"/>
                                                  <w:marRight w:val="0"/>
                                                  <w:marTop w:val="0"/>
                                                  <w:marBottom w:val="0"/>
                                                  <w:divBdr>
                                                    <w:top w:val="none" w:sz="0" w:space="0" w:color="auto"/>
                                                    <w:left w:val="none" w:sz="0" w:space="0" w:color="auto"/>
                                                    <w:bottom w:val="none" w:sz="0" w:space="0" w:color="auto"/>
                                                    <w:right w:val="none" w:sz="0" w:space="0" w:color="auto"/>
                                                  </w:divBdr>
                                                </w:div>
                                                <w:div w:id="20783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476">
                                  <w:marLeft w:val="0"/>
                                  <w:marRight w:val="0"/>
                                  <w:marTop w:val="0"/>
                                  <w:marBottom w:val="0"/>
                                  <w:divBdr>
                                    <w:top w:val="none" w:sz="0" w:space="0" w:color="auto"/>
                                    <w:left w:val="none" w:sz="0" w:space="0" w:color="auto"/>
                                    <w:bottom w:val="single" w:sz="6" w:space="7" w:color="E1E8ED"/>
                                    <w:right w:val="none" w:sz="0" w:space="0" w:color="auto"/>
                                  </w:divBdr>
                                  <w:divsChild>
                                    <w:div w:id="635725704">
                                      <w:marLeft w:val="0"/>
                                      <w:marRight w:val="0"/>
                                      <w:marTop w:val="0"/>
                                      <w:marBottom w:val="0"/>
                                      <w:divBdr>
                                        <w:top w:val="none" w:sz="0" w:space="0" w:color="auto"/>
                                        <w:left w:val="none" w:sz="0" w:space="0" w:color="auto"/>
                                        <w:bottom w:val="none" w:sz="0" w:space="0" w:color="auto"/>
                                        <w:right w:val="none" w:sz="0" w:space="0" w:color="auto"/>
                                      </w:divBdr>
                                      <w:divsChild>
                                        <w:div w:id="786856786">
                                          <w:marLeft w:val="0"/>
                                          <w:marRight w:val="0"/>
                                          <w:marTop w:val="0"/>
                                          <w:marBottom w:val="0"/>
                                          <w:divBdr>
                                            <w:top w:val="none" w:sz="0" w:space="0" w:color="auto"/>
                                            <w:left w:val="none" w:sz="0" w:space="0" w:color="auto"/>
                                            <w:bottom w:val="none" w:sz="0" w:space="0" w:color="auto"/>
                                            <w:right w:val="none" w:sz="0" w:space="0" w:color="auto"/>
                                          </w:divBdr>
                                        </w:div>
                                        <w:div w:id="2109306329">
                                          <w:marLeft w:val="0"/>
                                          <w:marRight w:val="0"/>
                                          <w:marTop w:val="0"/>
                                          <w:marBottom w:val="0"/>
                                          <w:divBdr>
                                            <w:top w:val="none" w:sz="0" w:space="0" w:color="auto"/>
                                            <w:left w:val="none" w:sz="0" w:space="0" w:color="auto"/>
                                            <w:bottom w:val="none" w:sz="0" w:space="0" w:color="auto"/>
                                            <w:right w:val="none" w:sz="0" w:space="0" w:color="auto"/>
                                          </w:divBdr>
                                          <w:divsChild>
                                            <w:div w:id="1693916956">
                                              <w:marLeft w:val="0"/>
                                              <w:marRight w:val="0"/>
                                              <w:marTop w:val="75"/>
                                              <w:marBottom w:val="30"/>
                                              <w:divBdr>
                                                <w:top w:val="none" w:sz="0" w:space="0" w:color="auto"/>
                                                <w:left w:val="none" w:sz="0" w:space="0" w:color="auto"/>
                                                <w:bottom w:val="none" w:sz="0" w:space="0" w:color="auto"/>
                                                <w:right w:val="none" w:sz="0" w:space="0" w:color="auto"/>
                                              </w:divBdr>
                                              <w:divsChild>
                                                <w:div w:id="487941500">
                                                  <w:marLeft w:val="0"/>
                                                  <w:marRight w:val="0"/>
                                                  <w:marTop w:val="0"/>
                                                  <w:marBottom w:val="0"/>
                                                  <w:divBdr>
                                                    <w:top w:val="none" w:sz="0" w:space="0" w:color="auto"/>
                                                    <w:left w:val="none" w:sz="0" w:space="0" w:color="auto"/>
                                                    <w:bottom w:val="none" w:sz="0" w:space="0" w:color="auto"/>
                                                    <w:right w:val="none" w:sz="0" w:space="0" w:color="auto"/>
                                                  </w:divBdr>
                                                </w:div>
                                                <w:div w:id="1556164136">
                                                  <w:marLeft w:val="0"/>
                                                  <w:marRight w:val="0"/>
                                                  <w:marTop w:val="0"/>
                                                  <w:marBottom w:val="0"/>
                                                  <w:divBdr>
                                                    <w:top w:val="none" w:sz="0" w:space="0" w:color="auto"/>
                                                    <w:left w:val="none" w:sz="0" w:space="0" w:color="auto"/>
                                                    <w:bottom w:val="none" w:sz="0" w:space="0" w:color="auto"/>
                                                    <w:right w:val="none" w:sz="0" w:space="0" w:color="auto"/>
                                                  </w:divBdr>
                                                </w:div>
                                                <w:div w:id="1569338434">
                                                  <w:marLeft w:val="0"/>
                                                  <w:marRight w:val="0"/>
                                                  <w:marTop w:val="0"/>
                                                  <w:marBottom w:val="0"/>
                                                  <w:divBdr>
                                                    <w:top w:val="none" w:sz="0" w:space="0" w:color="auto"/>
                                                    <w:left w:val="none" w:sz="0" w:space="0" w:color="auto"/>
                                                    <w:bottom w:val="none" w:sz="0" w:space="0" w:color="auto"/>
                                                    <w:right w:val="none" w:sz="0" w:space="0" w:color="auto"/>
                                                  </w:divBdr>
                                                </w:div>
                                                <w:div w:id="1953703307">
                                                  <w:marLeft w:val="0"/>
                                                  <w:marRight w:val="0"/>
                                                  <w:marTop w:val="0"/>
                                                  <w:marBottom w:val="0"/>
                                                  <w:divBdr>
                                                    <w:top w:val="none" w:sz="0" w:space="0" w:color="auto"/>
                                                    <w:left w:val="none" w:sz="0" w:space="0" w:color="auto"/>
                                                    <w:bottom w:val="none" w:sz="0" w:space="0" w:color="auto"/>
                                                    <w:right w:val="none" w:sz="0" w:space="0" w:color="auto"/>
                                                  </w:divBdr>
                                                  <w:divsChild>
                                                    <w:div w:id="860554143">
                                                      <w:marLeft w:val="0"/>
                                                      <w:marRight w:val="0"/>
                                                      <w:marTop w:val="0"/>
                                                      <w:marBottom w:val="0"/>
                                                      <w:divBdr>
                                                        <w:top w:val="none" w:sz="0" w:space="0" w:color="auto"/>
                                                        <w:left w:val="none" w:sz="0" w:space="0" w:color="auto"/>
                                                        <w:bottom w:val="none" w:sz="0" w:space="0" w:color="auto"/>
                                                        <w:right w:val="none" w:sz="0" w:space="0" w:color="auto"/>
                                                      </w:divBdr>
                                                      <w:divsChild>
                                                        <w:div w:id="1355881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70292680">
                                  <w:marLeft w:val="0"/>
                                  <w:marRight w:val="0"/>
                                  <w:marTop w:val="0"/>
                                  <w:marBottom w:val="0"/>
                                  <w:divBdr>
                                    <w:top w:val="none" w:sz="0" w:space="0" w:color="auto"/>
                                    <w:left w:val="none" w:sz="0" w:space="0" w:color="auto"/>
                                    <w:bottom w:val="single" w:sz="6" w:space="7" w:color="E1E8ED"/>
                                    <w:right w:val="none" w:sz="0" w:space="0" w:color="auto"/>
                                  </w:divBdr>
                                  <w:divsChild>
                                    <w:div w:id="235283334">
                                      <w:marLeft w:val="0"/>
                                      <w:marRight w:val="0"/>
                                      <w:marTop w:val="0"/>
                                      <w:marBottom w:val="0"/>
                                      <w:divBdr>
                                        <w:top w:val="none" w:sz="0" w:space="0" w:color="auto"/>
                                        <w:left w:val="none" w:sz="0" w:space="0" w:color="auto"/>
                                        <w:bottom w:val="none" w:sz="0" w:space="0" w:color="auto"/>
                                        <w:right w:val="none" w:sz="0" w:space="0" w:color="auto"/>
                                      </w:divBdr>
                                      <w:divsChild>
                                        <w:div w:id="177159477">
                                          <w:marLeft w:val="0"/>
                                          <w:marRight w:val="0"/>
                                          <w:marTop w:val="0"/>
                                          <w:marBottom w:val="0"/>
                                          <w:divBdr>
                                            <w:top w:val="none" w:sz="0" w:space="0" w:color="auto"/>
                                            <w:left w:val="none" w:sz="0" w:space="0" w:color="auto"/>
                                            <w:bottom w:val="none" w:sz="0" w:space="0" w:color="auto"/>
                                            <w:right w:val="none" w:sz="0" w:space="0" w:color="auto"/>
                                          </w:divBdr>
                                          <w:divsChild>
                                            <w:div w:id="391539062">
                                              <w:marLeft w:val="0"/>
                                              <w:marRight w:val="0"/>
                                              <w:marTop w:val="0"/>
                                              <w:marBottom w:val="0"/>
                                              <w:divBdr>
                                                <w:top w:val="none" w:sz="0" w:space="0" w:color="auto"/>
                                                <w:left w:val="none" w:sz="0" w:space="0" w:color="auto"/>
                                                <w:bottom w:val="none" w:sz="0" w:space="0" w:color="auto"/>
                                                <w:right w:val="none" w:sz="0" w:space="0" w:color="auto"/>
                                              </w:divBdr>
                                              <w:divsChild>
                                                <w:div w:id="783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1567">
                                          <w:marLeft w:val="0"/>
                                          <w:marRight w:val="0"/>
                                          <w:marTop w:val="0"/>
                                          <w:marBottom w:val="0"/>
                                          <w:divBdr>
                                            <w:top w:val="none" w:sz="0" w:space="0" w:color="auto"/>
                                            <w:left w:val="none" w:sz="0" w:space="0" w:color="auto"/>
                                            <w:bottom w:val="none" w:sz="0" w:space="0" w:color="auto"/>
                                            <w:right w:val="none" w:sz="0" w:space="0" w:color="auto"/>
                                          </w:divBdr>
                                          <w:divsChild>
                                            <w:div w:id="1071776611">
                                              <w:marLeft w:val="0"/>
                                              <w:marRight w:val="0"/>
                                              <w:marTop w:val="0"/>
                                              <w:marBottom w:val="0"/>
                                              <w:divBdr>
                                                <w:top w:val="none" w:sz="0" w:space="0" w:color="auto"/>
                                                <w:left w:val="none" w:sz="0" w:space="0" w:color="auto"/>
                                                <w:bottom w:val="none" w:sz="0" w:space="0" w:color="auto"/>
                                                <w:right w:val="none" w:sz="0" w:space="0" w:color="auto"/>
                                              </w:divBdr>
                                            </w:div>
                                            <w:div w:id="1784691548">
                                              <w:marLeft w:val="0"/>
                                              <w:marRight w:val="0"/>
                                              <w:marTop w:val="0"/>
                                              <w:marBottom w:val="0"/>
                                              <w:divBdr>
                                                <w:top w:val="none" w:sz="0" w:space="0" w:color="auto"/>
                                                <w:left w:val="none" w:sz="0" w:space="0" w:color="auto"/>
                                                <w:bottom w:val="none" w:sz="0" w:space="0" w:color="auto"/>
                                                <w:right w:val="none" w:sz="0" w:space="0" w:color="auto"/>
                                              </w:divBdr>
                                            </w:div>
                                          </w:divsChild>
                                        </w:div>
                                        <w:div w:id="1886286122">
                                          <w:marLeft w:val="0"/>
                                          <w:marRight w:val="0"/>
                                          <w:marTop w:val="0"/>
                                          <w:marBottom w:val="0"/>
                                          <w:divBdr>
                                            <w:top w:val="none" w:sz="0" w:space="0" w:color="auto"/>
                                            <w:left w:val="none" w:sz="0" w:space="0" w:color="auto"/>
                                            <w:bottom w:val="none" w:sz="0" w:space="0" w:color="auto"/>
                                            <w:right w:val="none" w:sz="0" w:space="0" w:color="auto"/>
                                          </w:divBdr>
                                          <w:divsChild>
                                            <w:div w:id="1629316106">
                                              <w:marLeft w:val="0"/>
                                              <w:marRight w:val="0"/>
                                              <w:marTop w:val="75"/>
                                              <w:marBottom w:val="30"/>
                                              <w:divBdr>
                                                <w:top w:val="none" w:sz="0" w:space="0" w:color="auto"/>
                                                <w:left w:val="none" w:sz="0" w:space="0" w:color="auto"/>
                                                <w:bottom w:val="none" w:sz="0" w:space="0" w:color="auto"/>
                                                <w:right w:val="none" w:sz="0" w:space="0" w:color="auto"/>
                                              </w:divBdr>
                                              <w:divsChild>
                                                <w:div w:id="235823576">
                                                  <w:marLeft w:val="0"/>
                                                  <w:marRight w:val="0"/>
                                                  <w:marTop w:val="0"/>
                                                  <w:marBottom w:val="0"/>
                                                  <w:divBdr>
                                                    <w:top w:val="none" w:sz="0" w:space="0" w:color="auto"/>
                                                    <w:left w:val="none" w:sz="0" w:space="0" w:color="auto"/>
                                                    <w:bottom w:val="none" w:sz="0" w:space="0" w:color="auto"/>
                                                    <w:right w:val="none" w:sz="0" w:space="0" w:color="auto"/>
                                                  </w:divBdr>
                                                </w:div>
                                                <w:div w:id="366563652">
                                                  <w:marLeft w:val="0"/>
                                                  <w:marRight w:val="0"/>
                                                  <w:marTop w:val="0"/>
                                                  <w:marBottom w:val="0"/>
                                                  <w:divBdr>
                                                    <w:top w:val="none" w:sz="0" w:space="0" w:color="auto"/>
                                                    <w:left w:val="none" w:sz="0" w:space="0" w:color="auto"/>
                                                    <w:bottom w:val="none" w:sz="0" w:space="0" w:color="auto"/>
                                                    <w:right w:val="none" w:sz="0" w:space="0" w:color="auto"/>
                                                  </w:divBdr>
                                                </w:div>
                                                <w:div w:id="1189829187">
                                                  <w:marLeft w:val="0"/>
                                                  <w:marRight w:val="0"/>
                                                  <w:marTop w:val="0"/>
                                                  <w:marBottom w:val="0"/>
                                                  <w:divBdr>
                                                    <w:top w:val="none" w:sz="0" w:space="0" w:color="auto"/>
                                                    <w:left w:val="none" w:sz="0" w:space="0" w:color="auto"/>
                                                    <w:bottom w:val="none" w:sz="0" w:space="0" w:color="auto"/>
                                                    <w:right w:val="none" w:sz="0" w:space="0" w:color="auto"/>
                                                  </w:divBdr>
                                                  <w:divsChild>
                                                    <w:div w:id="1751847062">
                                                      <w:marLeft w:val="0"/>
                                                      <w:marRight w:val="0"/>
                                                      <w:marTop w:val="0"/>
                                                      <w:marBottom w:val="0"/>
                                                      <w:divBdr>
                                                        <w:top w:val="none" w:sz="0" w:space="0" w:color="auto"/>
                                                        <w:left w:val="none" w:sz="0" w:space="0" w:color="auto"/>
                                                        <w:bottom w:val="none" w:sz="0" w:space="0" w:color="auto"/>
                                                        <w:right w:val="none" w:sz="0" w:space="0" w:color="auto"/>
                                                      </w:divBdr>
                                                      <w:divsChild>
                                                        <w:div w:id="18447344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419717">
                                                  <w:marLeft w:val="0"/>
                                                  <w:marRight w:val="0"/>
                                                  <w:marTop w:val="0"/>
                                                  <w:marBottom w:val="0"/>
                                                  <w:divBdr>
                                                    <w:top w:val="none" w:sz="0" w:space="0" w:color="auto"/>
                                                    <w:left w:val="none" w:sz="0" w:space="0" w:color="auto"/>
                                                    <w:bottom w:val="none" w:sz="0" w:space="0" w:color="auto"/>
                                                    <w:right w:val="none" w:sz="0" w:space="0" w:color="auto"/>
                                                  </w:divBdr>
                                                </w:div>
                                                <w:div w:id="12096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6630">
                                  <w:marLeft w:val="0"/>
                                  <w:marRight w:val="0"/>
                                  <w:marTop w:val="0"/>
                                  <w:marBottom w:val="0"/>
                                  <w:divBdr>
                                    <w:top w:val="none" w:sz="0" w:space="0" w:color="auto"/>
                                    <w:left w:val="none" w:sz="0" w:space="0" w:color="auto"/>
                                    <w:bottom w:val="single" w:sz="6" w:space="7" w:color="E1E8ED"/>
                                    <w:right w:val="none" w:sz="0" w:space="0" w:color="auto"/>
                                  </w:divBdr>
                                  <w:divsChild>
                                    <w:div w:id="818575228">
                                      <w:marLeft w:val="0"/>
                                      <w:marRight w:val="0"/>
                                      <w:marTop w:val="0"/>
                                      <w:marBottom w:val="0"/>
                                      <w:divBdr>
                                        <w:top w:val="none" w:sz="0" w:space="0" w:color="auto"/>
                                        <w:left w:val="none" w:sz="0" w:space="0" w:color="auto"/>
                                        <w:bottom w:val="none" w:sz="0" w:space="0" w:color="auto"/>
                                        <w:right w:val="none" w:sz="0" w:space="0" w:color="auto"/>
                                      </w:divBdr>
                                      <w:divsChild>
                                        <w:div w:id="921569382">
                                          <w:marLeft w:val="0"/>
                                          <w:marRight w:val="0"/>
                                          <w:marTop w:val="0"/>
                                          <w:marBottom w:val="0"/>
                                          <w:divBdr>
                                            <w:top w:val="none" w:sz="0" w:space="0" w:color="auto"/>
                                            <w:left w:val="none" w:sz="0" w:space="0" w:color="auto"/>
                                            <w:bottom w:val="none" w:sz="0" w:space="0" w:color="auto"/>
                                            <w:right w:val="none" w:sz="0" w:space="0" w:color="auto"/>
                                          </w:divBdr>
                                          <w:divsChild>
                                            <w:div w:id="1343043970">
                                              <w:marLeft w:val="0"/>
                                              <w:marRight w:val="0"/>
                                              <w:marTop w:val="75"/>
                                              <w:marBottom w:val="30"/>
                                              <w:divBdr>
                                                <w:top w:val="none" w:sz="0" w:space="0" w:color="auto"/>
                                                <w:left w:val="none" w:sz="0" w:space="0" w:color="auto"/>
                                                <w:bottom w:val="none" w:sz="0" w:space="0" w:color="auto"/>
                                                <w:right w:val="none" w:sz="0" w:space="0" w:color="auto"/>
                                              </w:divBdr>
                                              <w:divsChild>
                                                <w:div w:id="149297269">
                                                  <w:marLeft w:val="0"/>
                                                  <w:marRight w:val="0"/>
                                                  <w:marTop w:val="0"/>
                                                  <w:marBottom w:val="0"/>
                                                  <w:divBdr>
                                                    <w:top w:val="none" w:sz="0" w:space="0" w:color="auto"/>
                                                    <w:left w:val="none" w:sz="0" w:space="0" w:color="auto"/>
                                                    <w:bottom w:val="none" w:sz="0" w:space="0" w:color="auto"/>
                                                    <w:right w:val="none" w:sz="0" w:space="0" w:color="auto"/>
                                                  </w:divBdr>
                                                </w:div>
                                                <w:div w:id="496187228">
                                                  <w:marLeft w:val="0"/>
                                                  <w:marRight w:val="0"/>
                                                  <w:marTop w:val="0"/>
                                                  <w:marBottom w:val="0"/>
                                                  <w:divBdr>
                                                    <w:top w:val="none" w:sz="0" w:space="0" w:color="auto"/>
                                                    <w:left w:val="none" w:sz="0" w:space="0" w:color="auto"/>
                                                    <w:bottom w:val="none" w:sz="0" w:space="0" w:color="auto"/>
                                                    <w:right w:val="none" w:sz="0" w:space="0" w:color="auto"/>
                                                  </w:divBdr>
                                                  <w:divsChild>
                                                    <w:div w:id="707875663">
                                                      <w:marLeft w:val="0"/>
                                                      <w:marRight w:val="0"/>
                                                      <w:marTop w:val="0"/>
                                                      <w:marBottom w:val="0"/>
                                                      <w:divBdr>
                                                        <w:top w:val="none" w:sz="0" w:space="0" w:color="auto"/>
                                                        <w:left w:val="none" w:sz="0" w:space="0" w:color="auto"/>
                                                        <w:bottom w:val="none" w:sz="0" w:space="0" w:color="auto"/>
                                                        <w:right w:val="none" w:sz="0" w:space="0" w:color="auto"/>
                                                      </w:divBdr>
                                                      <w:divsChild>
                                                        <w:div w:id="1562866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6254220">
                                                  <w:marLeft w:val="0"/>
                                                  <w:marRight w:val="0"/>
                                                  <w:marTop w:val="0"/>
                                                  <w:marBottom w:val="0"/>
                                                  <w:divBdr>
                                                    <w:top w:val="none" w:sz="0" w:space="0" w:color="auto"/>
                                                    <w:left w:val="none" w:sz="0" w:space="0" w:color="auto"/>
                                                    <w:bottom w:val="none" w:sz="0" w:space="0" w:color="auto"/>
                                                    <w:right w:val="none" w:sz="0" w:space="0" w:color="auto"/>
                                                  </w:divBdr>
                                                </w:div>
                                                <w:div w:id="11450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1730">
                                  <w:marLeft w:val="0"/>
                                  <w:marRight w:val="0"/>
                                  <w:marTop w:val="0"/>
                                  <w:marBottom w:val="0"/>
                                  <w:divBdr>
                                    <w:top w:val="none" w:sz="0" w:space="0" w:color="auto"/>
                                    <w:left w:val="none" w:sz="0" w:space="0" w:color="auto"/>
                                    <w:bottom w:val="single" w:sz="6" w:space="7" w:color="E1E8ED"/>
                                    <w:right w:val="none" w:sz="0" w:space="0" w:color="auto"/>
                                  </w:divBdr>
                                  <w:divsChild>
                                    <w:div w:id="554511703">
                                      <w:marLeft w:val="0"/>
                                      <w:marRight w:val="0"/>
                                      <w:marTop w:val="0"/>
                                      <w:marBottom w:val="0"/>
                                      <w:divBdr>
                                        <w:top w:val="none" w:sz="0" w:space="0" w:color="auto"/>
                                        <w:left w:val="none" w:sz="0" w:space="0" w:color="auto"/>
                                        <w:bottom w:val="none" w:sz="0" w:space="0" w:color="auto"/>
                                        <w:right w:val="none" w:sz="0" w:space="0" w:color="auto"/>
                                      </w:divBdr>
                                      <w:divsChild>
                                        <w:div w:id="1770202943">
                                          <w:marLeft w:val="0"/>
                                          <w:marRight w:val="0"/>
                                          <w:marTop w:val="0"/>
                                          <w:marBottom w:val="0"/>
                                          <w:divBdr>
                                            <w:top w:val="none" w:sz="0" w:space="0" w:color="auto"/>
                                            <w:left w:val="none" w:sz="0" w:space="0" w:color="auto"/>
                                            <w:bottom w:val="none" w:sz="0" w:space="0" w:color="auto"/>
                                            <w:right w:val="none" w:sz="0" w:space="0" w:color="auto"/>
                                          </w:divBdr>
                                        </w:div>
                                        <w:div w:id="2134131340">
                                          <w:marLeft w:val="0"/>
                                          <w:marRight w:val="0"/>
                                          <w:marTop w:val="0"/>
                                          <w:marBottom w:val="0"/>
                                          <w:divBdr>
                                            <w:top w:val="none" w:sz="0" w:space="0" w:color="auto"/>
                                            <w:left w:val="none" w:sz="0" w:space="0" w:color="auto"/>
                                            <w:bottom w:val="none" w:sz="0" w:space="0" w:color="auto"/>
                                            <w:right w:val="none" w:sz="0" w:space="0" w:color="auto"/>
                                          </w:divBdr>
                                          <w:divsChild>
                                            <w:div w:id="842208888">
                                              <w:marLeft w:val="0"/>
                                              <w:marRight w:val="0"/>
                                              <w:marTop w:val="75"/>
                                              <w:marBottom w:val="30"/>
                                              <w:divBdr>
                                                <w:top w:val="none" w:sz="0" w:space="0" w:color="auto"/>
                                                <w:left w:val="none" w:sz="0" w:space="0" w:color="auto"/>
                                                <w:bottom w:val="none" w:sz="0" w:space="0" w:color="auto"/>
                                                <w:right w:val="none" w:sz="0" w:space="0" w:color="auto"/>
                                              </w:divBdr>
                                              <w:divsChild>
                                                <w:div w:id="593131844">
                                                  <w:marLeft w:val="0"/>
                                                  <w:marRight w:val="0"/>
                                                  <w:marTop w:val="0"/>
                                                  <w:marBottom w:val="0"/>
                                                  <w:divBdr>
                                                    <w:top w:val="none" w:sz="0" w:space="0" w:color="auto"/>
                                                    <w:left w:val="none" w:sz="0" w:space="0" w:color="auto"/>
                                                    <w:bottom w:val="none" w:sz="0" w:space="0" w:color="auto"/>
                                                    <w:right w:val="none" w:sz="0" w:space="0" w:color="auto"/>
                                                  </w:divBdr>
                                                </w:div>
                                                <w:div w:id="721751713">
                                                  <w:marLeft w:val="0"/>
                                                  <w:marRight w:val="0"/>
                                                  <w:marTop w:val="0"/>
                                                  <w:marBottom w:val="0"/>
                                                  <w:divBdr>
                                                    <w:top w:val="none" w:sz="0" w:space="0" w:color="auto"/>
                                                    <w:left w:val="none" w:sz="0" w:space="0" w:color="auto"/>
                                                    <w:bottom w:val="none" w:sz="0" w:space="0" w:color="auto"/>
                                                    <w:right w:val="none" w:sz="0" w:space="0" w:color="auto"/>
                                                  </w:divBdr>
                                                  <w:divsChild>
                                                    <w:div w:id="18749052">
                                                      <w:marLeft w:val="0"/>
                                                      <w:marRight w:val="0"/>
                                                      <w:marTop w:val="0"/>
                                                      <w:marBottom w:val="0"/>
                                                      <w:divBdr>
                                                        <w:top w:val="none" w:sz="0" w:space="0" w:color="auto"/>
                                                        <w:left w:val="none" w:sz="0" w:space="0" w:color="auto"/>
                                                        <w:bottom w:val="none" w:sz="0" w:space="0" w:color="auto"/>
                                                        <w:right w:val="none" w:sz="0" w:space="0" w:color="auto"/>
                                                      </w:divBdr>
                                                      <w:divsChild>
                                                        <w:div w:id="1571772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4542433">
                                                  <w:marLeft w:val="0"/>
                                                  <w:marRight w:val="0"/>
                                                  <w:marTop w:val="0"/>
                                                  <w:marBottom w:val="0"/>
                                                  <w:divBdr>
                                                    <w:top w:val="none" w:sz="0" w:space="0" w:color="auto"/>
                                                    <w:left w:val="none" w:sz="0" w:space="0" w:color="auto"/>
                                                    <w:bottom w:val="none" w:sz="0" w:space="0" w:color="auto"/>
                                                    <w:right w:val="none" w:sz="0" w:space="0" w:color="auto"/>
                                                  </w:divBdr>
                                                </w:div>
                                                <w:div w:id="15517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8681">
                                  <w:marLeft w:val="0"/>
                                  <w:marRight w:val="0"/>
                                  <w:marTop w:val="0"/>
                                  <w:marBottom w:val="0"/>
                                  <w:divBdr>
                                    <w:top w:val="none" w:sz="0" w:space="0" w:color="auto"/>
                                    <w:left w:val="none" w:sz="0" w:space="0" w:color="auto"/>
                                    <w:bottom w:val="single" w:sz="6" w:space="7" w:color="E1E8ED"/>
                                    <w:right w:val="none" w:sz="0" w:space="0" w:color="auto"/>
                                  </w:divBdr>
                                  <w:divsChild>
                                    <w:div w:id="972103735">
                                      <w:marLeft w:val="0"/>
                                      <w:marRight w:val="0"/>
                                      <w:marTop w:val="0"/>
                                      <w:marBottom w:val="0"/>
                                      <w:divBdr>
                                        <w:top w:val="none" w:sz="0" w:space="0" w:color="auto"/>
                                        <w:left w:val="none" w:sz="0" w:space="0" w:color="auto"/>
                                        <w:bottom w:val="none" w:sz="0" w:space="0" w:color="auto"/>
                                        <w:right w:val="none" w:sz="0" w:space="0" w:color="auto"/>
                                      </w:divBdr>
                                      <w:divsChild>
                                        <w:div w:id="518129235">
                                          <w:marLeft w:val="0"/>
                                          <w:marRight w:val="0"/>
                                          <w:marTop w:val="0"/>
                                          <w:marBottom w:val="0"/>
                                          <w:divBdr>
                                            <w:top w:val="none" w:sz="0" w:space="0" w:color="auto"/>
                                            <w:left w:val="none" w:sz="0" w:space="0" w:color="auto"/>
                                            <w:bottom w:val="none" w:sz="0" w:space="0" w:color="auto"/>
                                            <w:right w:val="none" w:sz="0" w:space="0" w:color="auto"/>
                                          </w:divBdr>
                                        </w:div>
                                        <w:div w:id="1546063124">
                                          <w:marLeft w:val="0"/>
                                          <w:marRight w:val="0"/>
                                          <w:marTop w:val="0"/>
                                          <w:marBottom w:val="0"/>
                                          <w:divBdr>
                                            <w:top w:val="none" w:sz="0" w:space="0" w:color="auto"/>
                                            <w:left w:val="none" w:sz="0" w:space="0" w:color="auto"/>
                                            <w:bottom w:val="none" w:sz="0" w:space="0" w:color="auto"/>
                                            <w:right w:val="none" w:sz="0" w:space="0" w:color="auto"/>
                                          </w:divBdr>
                                          <w:divsChild>
                                            <w:div w:id="1633752415">
                                              <w:marLeft w:val="0"/>
                                              <w:marRight w:val="0"/>
                                              <w:marTop w:val="75"/>
                                              <w:marBottom w:val="30"/>
                                              <w:divBdr>
                                                <w:top w:val="none" w:sz="0" w:space="0" w:color="auto"/>
                                                <w:left w:val="none" w:sz="0" w:space="0" w:color="auto"/>
                                                <w:bottom w:val="none" w:sz="0" w:space="0" w:color="auto"/>
                                                <w:right w:val="none" w:sz="0" w:space="0" w:color="auto"/>
                                              </w:divBdr>
                                              <w:divsChild>
                                                <w:div w:id="407920005">
                                                  <w:marLeft w:val="0"/>
                                                  <w:marRight w:val="0"/>
                                                  <w:marTop w:val="0"/>
                                                  <w:marBottom w:val="0"/>
                                                  <w:divBdr>
                                                    <w:top w:val="none" w:sz="0" w:space="0" w:color="auto"/>
                                                    <w:left w:val="none" w:sz="0" w:space="0" w:color="auto"/>
                                                    <w:bottom w:val="none" w:sz="0" w:space="0" w:color="auto"/>
                                                    <w:right w:val="none" w:sz="0" w:space="0" w:color="auto"/>
                                                  </w:divBdr>
                                                </w:div>
                                                <w:div w:id="411198331">
                                                  <w:marLeft w:val="0"/>
                                                  <w:marRight w:val="0"/>
                                                  <w:marTop w:val="0"/>
                                                  <w:marBottom w:val="0"/>
                                                  <w:divBdr>
                                                    <w:top w:val="none" w:sz="0" w:space="0" w:color="auto"/>
                                                    <w:left w:val="none" w:sz="0" w:space="0" w:color="auto"/>
                                                    <w:bottom w:val="none" w:sz="0" w:space="0" w:color="auto"/>
                                                    <w:right w:val="none" w:sz="0" w:space="0" w:color="auto"/>
                                                  </w:divBdr>
                                                </w:div>
                                                <w:div w:id="560869422">
                                                  <w:marLeft w:val="0"/>
                                                  <w:marRight w:val="0"/>
                                                  <w:marTop w:val="0"/>
                                                  <w:marBottom w:val="0"/>
                                                  <w:divBdr>
                                                    <w:top w:val="none" w:sz="0" w:space="0" w:color="auto"/>
                                                    <w:left w:val="none" w:sz="0" w:space="0" w:color="auto"/>
                                                    <w:bottom w:val="none" w:sz="0" w:space="0" w:color="auto"/>
                                                    <w:right w:val="none" w:sz="0" w:space="0" w:color="auto"/>
                                                  </w:divBdr>
                                                  <w:divsChild>
                                                    <w:div w:id="904338318">
                                                      <w:marLeft w:val="0"/>
                                                      <w:marRight w:val="0"/>
                                                      <w:marTop w:val="0"/>
                                                      <w:marBottom w:val="0"/>
                                                      <w:divBdr>
                                                        <w:top w:val="none" w:sz="0" w:space="0" w:color="auto"/>
                                                        <w:left w:val="none" w:sz="0" w:space="0" w:color="auto"/>
                                                        <w:bottom w:val="none" w:sz="0" w:space="0" w:color="auto"/>
                                                        <w:right w:val="none" w:sz="0" w:space="0" w:color="auto"/>
                                                      </w:divBdr>
                                                      <w:divsChild>
                                                        <w:div w:id="1159542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2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3123">
                                  <w:marLeft w:val="0"/>
                                  <w:marRight w:val="0"/>
                                  <w:marTop w:val="0"/>
                                  <w:marBottom w:val="0"/>
                                  <w:divBdr>
                                    <w:top w:val="none" w:sz="0" w:space="0" w:color="auto"/>
                                    <w:left w:val="none" w:sz="0" w:space="0" w:color="auto"/>
                                    <w:bottom w:val="single" w:sz="6" w:space="7" w:color="E1E8ED"/>
                                    <w:right w:val="none" w:sz="0" w:space="0" w:color="auto"/>
                                  </w:divBdr>
                                  <w:divsChild>
                                    <w:div w:id="2137018707">
                                      <w:marLeft w:val="0"/>
                                      <w:marRight w:val="0"/>
                                      <w:marTop w:val="0"/>
                                      <w:marBottom w:val="0"/>
                                      <w:divBdr>
                                        <w:top w:val="none" w:sz="0" w:space="0" w:color="auto"/>
                                        <w:left w:val="none" w:sz="0" w:space="0" w:color="auto"/>
                                        <w:bottom w:val="none" w:sz="0" w:space="0" w:color="auto"/>
                                        <w:right w:val="none" w:sz="0" w:space="0" w:color="auto"/>
                                      </w:divBdr>
                                      <w:divsChild>
                                        <w:div w:id="28721380">
                                          <w:marLeft w:val="0"/>
                                          <w:marRight w:val="0"/>
                                          <w:marTop w:val="0"/>
                                          <w:marBottom w:val="0"/>
                                          <w:divBdr>
                                            <w:top w:val="none" w:sz="0" w:space="0" w:color="auto"/>
                                            <w:left w:val="none" w:sz="0" w:space="0" w:color="auto"/>
                                            <w:bottom w:val="none" w:sz="0" w:space="0" w:color="auto"/>
                                            <w:right w:val="none" w:sz="0" w:space="0" w:color="auto"/>
                                          </w:divBdr>
                                          <w:divsChild>
                                            <w:div w:id="857082230">
                                              <w:marLeft w:val="0"/>
                                              <w:marRight w:val="0"/>
                                              <w:marTop w:val="75"/>
                                              <w:marBottom w:val="30"/>
                                              <w:divBdr>
                                                <w:top w:val="none" w:sz="0" w:space="0" w:color="auto"/>
                                                <w:left w:val="none" w:sz="0" w:space="0" w:color="auto"/>
                                                <w:bottom w:val="none" w:sz="0" w:space="0" w:color="auto"/>
                                                <w:right w:val="none" w:sz="0" w:space="0" w:color="auto"/>
                                              </w:divBdr>
                                              <w:divsChild>
                                                <w:div w:id="13583680">
                                                  <w:marLeft w:val="0"/>
                                                  <w:marRight w:val="0"/>
                                                  <w:marTop w:val="0"/>
                                                  <w:marBottom w:val="0"/>
                                                  <w:divBdr>
                                                    <w:top w:val="none" w:sz="0" w:space="0" w:color="auto"/>
                                                    <w:left w:val="none" w:sz="0" w:space="0" w:color="auto"/>
                                                    <w:bottom w:val="none" w:sz="0" w:space="0" w:color="auto"/>
                                                    <w:right w:val="none" w:sz="0" w:space="0" w:color="auto"/>
                                                  </w:divBdr>
                                                  <w:divsChild>
                                                    <w:div w:id="978921361">
                                                      <w:marLeft w:val="0"/>
                                                      <w:marRight w:val="0"/>
                                                      <w:marTop w:val="0"/>
                                                      <w:marBottom w:val="0"/>
                                                      <w:divBdr>
                                                        <w:top w:val="none" w:sz="0" w:space="0" w:color="auto"/>
                                                        <w:left w:val="none" w:sz="0" w:space="0" w:color="auto"/>
                                                        <w:bottom w:val="none" w:sz="0" w:space="0" w:color="auto"/>
                                                        <w:right w:val="none" w:sz="0" w:space="0" w:color="auto"/>
                                                      </w:divBdr>
                                                      <w:divsChild>
                                                        <w:div w:id="2014407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96976">
                                                  <w:marLeft w:val="0"/>
                                                  <w:marRight w:val="0"/>
                                                  <w:marTop w:val="0"/>
                                                  <w:marBottom w:val="0"/>
                                                  <w:divBdr>
                                                    <w:top w:val="none" w:sz="0" w:space="0" w:color="auto"/>
                                                    <w:left w:val="none" w:sz="0" w:space="0" w:color="auto"/>
                                                    <w:bottom w:val="none" w:sz="0" w:space="0" w:color="auto"/>
                                                    <w:right w:val="none" w:sz="0" w:space="0" w:color="auto"/>
                                                  </w:divBdr>
                                                </w:div>
                                                <w:div w:id="305361640">
                                                  <w:marLeft w:val="0"/>
                                                  <w:marRight w:val="0"/>
                                                  <w:marTop w:val="0"/>
                                                  <w:marBottom w:val="0"/>
                                                  <w:divBdr>
                                                    <w:top w:val="none" w:sz="0" w:space="0" w:color="auto"/>
                                                    <w:left w:val="none" w:sz="0" w:space="0" w:color="auto"/>
                                                    <w:bottom w:val="none" w:sz="0" w:space="0" w:color="auto"/>
                                                    <w:right w:val="none" w:sz="0" w:space="0" w:color="auto"/>
                                                  </w:divBdr>
                                                </w:div>
                                                <w:div w:id="17403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953">
                                  <w:marLeft w:val="0"/>
                                  <w:marRight w:val="0"/>
                                  <w:marTop w:val="0"/>
                                  <w:marBottom w:val="0"/>
                                  <w:divBdr>
                                    <w:top w:val="none" w:sz="0" w:space="0" w:color="auto"/>
                                    <w:left w:val="none" w:sz="0" w:space="0" w:color="auto"/>
                                    <w:bottom w:val="single" w:sz="6" w:space="7" w:color="E1E8ED"/>
                                    <w:right w:val="none" w:sz="0" w:space="0" w:color="auto"/>
                                  </w:divBdr>
                                  <w:divsChild>
                                    <w:div w:id="1606232663">
                                      <w:marLeft w:val="0"/>
                                      <w:marRight w:val="0"/>
                                      <w:marTop w:val="0"/>
                                      <w:marBottom w:val="0"/>
                                      <w:divBdr>
                                        <w:top w:val="none" w:sz="0" w:space="0" w:color="auto"/>
                                        <w:left w:val="none" w:sz="0" w:space="0" w:color="auto"/>
                                        <w:bottom w:val="none" w:sz="0" w:space="0" w:color="auto"/>
                                        <w:right w:val="none" w:sz="0" w:space="0" w:color="auto"/>
                                      </w:divBdr>
                                      <w:divsChild>
                                        <w:div w:id="970785411">
                                          <w:marLeft w:val="0"/>
                                          <w:marRight w:val="0"/>
                                          <w:marTop w:val="0"/>
                                          <w:marBottom w:val="0"/>
                                          <w:divBdr>
                                            <w:top w:val="none" w:sz="0" w:space="0" w:color="auto"/>
                                            <w:left w:val="none" w:sz="0" w:space="0" w:color="auto"/>
                                            <w:bottom w:val="none" w:sz="0" w:space="0" w:color="auto"/>
                                            <w:right w:val="none" w:sz="0" w:space="0" w:color="auto"/>
                                          </w:divBdr>
                                          <w:divsChild>
                                            <w:div w:id="1835801063">
                                              <w:marLeft w:val="0"/>
                                              <w:marRight w:val="0"/>
                                              <w:marTop w:val="75"/>
                                              <w:marBottom w:val="30"/>
                                              <w:divBdr>
                                                <w:top w:val="none" w:sz="0" w:space="0" w:color="auto"/>
                                                <w:left w:val="none" w:sz="0" w:space="0" w:color="auto"/>
                                                <w:bottom w:val="none" w:sz="0" w:space="0" w:color="auto"/>
                                                <w:right w:val="none" w:sz="0" w:space="0" w:color="auto"/>
                                              </w:divBdr>
                                              <w:divsChild>
                                                <w:div w:id="401097507">
                                                  <w:marLeft w:val="0"/>
                                                  <w:marRight w:val="0"/>
                                                  <w:marTop w:val="0"/>
                                                  <w:marBottom w:val="0"/>
                                                  <w:divBdr>
                                                    <w:top w:val="none" w:sz="0" w:space="0" w:color="auto"/>
                                                    <w:left w:val="none" w:sz="0" w:space="0" w:color="auto"/>
                                                    <w:bottom w:val="none" w:sz="0" w:space="0" w:color="auto"/>
                                                    <w:right w:val="none" w:sz="0" w:space="0" w:color="auto"/>
                                                  </w:divBdr>
                                                </w:div>
                                                <w:div w:id="764181729">
                                                  <w:marLeft w:val="0"/>
                                                  <w:marRight w:val="0"/>
                                                  <w:marTop w:val="0"/>
                                                  <w:marBottom w:val="0"/>
                                                  <w:divBdr>
                                                    <w:top w:val="none" w:sz="0" w:space="0" w:color="auto"/>
                                                    <w:left w:val="none" w:sz="0" w:space="0" w:color="auto"/>
                                                    <w:bottom w:val="none" w:sz="0" w:space="0" w:color="auto"/>
                                                    <w:right w:val="none" w:sz="0" w:space="0" w:color="auto"/>
                                                  </w:divBdr>
                                                </w:div>
                                                <w:div w:id="2086952943">
                                                  <w:marLeft w:val="0"/>
                                                  <w:marRight w:val="0"/>
                                                  <w:marTop w:val="0"/>
                                                  <w:marBottom w:val="0"/>
                                                  <w:divBdr>
                                                    <w:top w:val="none" w:sz="0" w:space="0" w:color="auto"/>
                                                    <w:left w:val="none" w:sz="0" w:space="0" w:color="auto"/>
                                                    <w:bottom w:val="none" w:sz="0" w:space="0" w:color="auto"/>
                                                    <w:right w:val="none" w:sz="0" w:space="0" w:color="auto"/>
                                                  </w:divBdr>
                                                  <w:divsChild>
                                                    <w:div w:id="1340426825">
                                                      <w:marLeft w:val="0"/>
                                                      <w:marRight w:val="0"/>
                                                      <w:marTop w:val="0"/>
                                                      <w:marBottom w:val="0"/>
                                                      <w:divBdr>
                                                        <w:top w:val="none" w:sz="0" w:space="0" w:color="auto"/>
                                                        <w:left w:val="none" w:sz="0" w:space="0" w:color="auto"/>
                                                        <w:bottom w:val="none" w:sz="0" w:space="0" w:color="auto"/>
                                                        <w:right w:val="none" w:sz="0" w:space="0" w:color="auto"/>
                                                      </w:divBdr>
                                                      <w:divsChild>
                                                        <w:div w:id="20486818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40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43946">
                                  <w:marLeft w:val="0"/>
                                  <w:marRight w:val="0"/>
                                  <w:marTop w:val="0"/>
                                  <w:marBottom w:val="0"/>
                                  <w:divBdr>
                                    <w:top w:val="none" w:sz="0" w:space="0" w:color="auto"/>
                                    <w:left w:val="none" w:sz="0" w:space="0" w:color="auto"/>
                                    <w:bottom w:val="single" w:sz="6" w:space="7" w:color="E1E8ED"/>
                                    <w:right w:val="none" w:sz="0" w:space="0" w:color="auto"/>
                                  </w:divBdr>
                                  <w:divsChild>
                                    <w:div w:id="189418728">
                                      <w:marLeft w:val="0"/>
                                      <w:marRight w:val="0"/>
                                      <w:marTop w:val="0"/>
                                      <w:marBottom w:val="0"/>
                                      <w:divBdr>
                                        <w:top w:val="none" w:sz="0" w:space="0" w:color="auto"/>
                                        <w:left w:val="none" w:sz="0" w:space="0" w:color="auto"/>
                                        <w:bottom w:val="none" w:sz="0" w:space="0" w:color="auto"/>
                                        <w:right w:val="none" w:sz="0" w:space="0" w:color="auto"/>
                                      </w:divBdr>
                                      <w:divsChild>
                                        <w:div w:id="350911218">
                                          <w:marLeft w:val="0"/>
                                          <w:marRight w:val="0"/>
                                          <w:marTop w:val="0"/>
                                          <w:marBottom w:val="0"/>
                                          <w:divBdr>
                                            <w:top w:val="none" w:sz="0" w:space="0" w:color="auto"/>
                                            <w:left w:val="none" w:sz="0" w:space="0" w:color="auto"/>
                                            <w:bottom w:val="none" w:sz="0" w:space="0" w:color="auto"/>
                                            <w:right w:val="none" w:sz="0" w:space="0" w:color="auto"/>
                                          </w:divBdr>
                                        </w:div>
                                        <w:div w:id="816070954">
                                          <w:marLeft w:val="0"/>
                                          <w:marRight w:val="0"/>
                                          <w:marTop w:val="0"/>
                                          <w:marBottom w:val="0"/>
                                          <w:divBdr>
                                            <w:top w:val="none" w:sz="0" w:space="0" w:color="auto"/>
                                            <w:left w:val="none" w:sz="0" w:space="0" w:color="auto"/>
                                            <w:bottom w:val="none" w:sz="0" w:space="0" w:color="auto"/>
                                            <w:right w:val="none" w:sz="0" w:space="0" w:color="auto"/>
                                          </w:divBdr>
                                          <w:divsChild>
                                            <w:div w:id="1020818098">
                                              <w:marLeft w:val="0"/>
                                              <w:marRight w:val="0"/>
                                              <w:marTop w:val="75"/>
                                              <w:marBottom w:val="30"/>
                                              <w:divBdr>
                                                <w:top w:val="none" w:sz="0" w:space="0" w:color="auto"/>
                                                <w:left w:val="none" w:sz="0" w:space="0" w:color="auto"/>
                                                <w:bottom w:val="none" w:sz="0" w:space="0" w:color="auto"/>
                                                <w:right w:val="none" w:sz="0" w:space="0" w:color="auto"/>
                                              </w:divBdr>
                                              <w:divsChild>
                                                <w:div w:id="352463732">
                                                  <w:marLeft w:val="0"/>
                                                  <w:marRight w:val="0"/>
                                                  <w:marTop w:val="0"/>
                                                  <w:marBottom w:val="0"/>
                                                  <w:divBdr>
                                                    <w:top w:val="none" w:sz="0" w:space="0" w:color="auto"/>
                                                    <w:left w:val="none" w:sz="0" w:space="0" w:color="auto"/>
                                                    <w:bottom w:val="none" w:sz="0" w:space="0" w:color="auto"/>
                                                    <w:right w:val="none" w:sz="0" w:space="0" w:color="auto"/>
                                                  </w:divBdr>
                                                </w:div>
                                                <w:div w:id="1060178573">
                                                  <w:marLeft w:val="0"/>
                                                  <w:marRight w:val="0"/>
                                                  <w:marTop w:val="0"/>
                                                  <w:marBottom w:val="0"/>
                                                  <w:divBdr>
                                                    <w:top w:val="none" w:sz="0" w:space="0" w:color="auto"/>
                                                    <w:left w:val="none" w:sz="0" w:space="0" w:color="auto"/>
                                                    <w:bottom w:val="none" w:sz="0" w:space="0" w:color="auto"/>
                                                    <w:right w:val="none" w:sz="0" w:space="0" w:color="auto"/>
                                                  </w:divBdr>
                                                </w:div>
                                                <w:div w:id="1286816676">
                                                  <w:marLeft w:val="0"/>
                                                  <w:marRight w:val="0"/>
                                                  <w:marTop w:val="0"/>
                                                  <w:marBottom w:val="0"/>
                                                  <w:divBdr>
                                                    <w:top w:val="none" w:sz="0" w:space="0" w:color="auto"/>
                                                    <w:left w:val="none" w:sz="0" w:space="0" w:color="auto"/>
                                                    <w:bottom w:val="none" w:sz="0" w:space="0" w:color="auto"/>
                                                    <w:right w:val="none" w:sz="0" w:space="0" w:color="auto"/>
                                                  </w:divBdr>
                                                </w:div>
                                                <w:div w:id="1874539255">
                                                  <w:marLeft w:val="0"/>
                                                  <w:marRight w:val="0"/>
                                                  <w:marTop w:val="0"/>
                                                  <w:marBottom w:val="0"/>
                                                  <w:divBdr>
                                                    <w:top w:val="none" w:sz="0" w:space="0" w:color="auto"/>
                                                    <w:left w:val="none" w:sz="0" w:space="0" w:color="auto"/>
                                                    <w:bottom w:val="none" w:sz="0" w:space="0" w:color="auto"/>
                                                    <w:right w:val="none" w:sz="0" w:space="0" w:color="auto"/>
                                                  </w:divBdr>
                                                  <w:divsChild>
                                                    <w:div w:id="1094596771">
                                                      <w:marLeft w:val="0"/>
                                                      <w:marRight w:val="0"/>
                                                      <w:marTop w:val="0"/>
                                                      <w:marBottom w:val="0"/>
                                                      <w:divBdr>
                                                        <w:top w:val="none" w:sz="0" w:space="0" w:color="auto"/>
                                                        <w:left w:val="none" w:sz="0" w:space="0" w:color="auto"/>
                                                        <w:bottom w:val="none" w:sz="0" w:space="0" w:color="auto"/>
                                                        <w:right w:val="none" w:sz="0" w:space="0" w:color="auto"/>
                                                      </w:divBdr>
                                                      <w:divsChild>
                                                        <w:div w:id="269778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9920100">
                                  <w:marLeft w:val="0"/>
                                  <w:marRight w:val="0"/>
                                  <w:marTop w:val="0"/>
                                  <w:marBottom w:val="0"/>
                                  <w:divBdr>
                                    <w:top w:val="none" w:sz="0" w:space="0" w:color="auto"/>
                                    <w:left w:val="none" w:sz="0" w:space="0" w:color="auto"/>
                                    <w:bottom w:val="single" w:sz="6" w:space="7" w:color="E1E8ED"/>
                                    <w:right w:val="none" w:sz="0" w:space="0" w:color="auto"/>
                                  </w:divBdr>
                                  <w:divsChild>
                                    <w:div w:id="505369182">
                                      <w:marLeft w:val="0"/>
                                      <w:marRight w:val="0"/>
                                      <w:marTop w:val="0"/>
                                      <w:marBottom w:val="0"/>
                                      <w:divBdr>
                                        <w:top w:val="none" w:sz="0" w:space="0" w:color="auto"/>
                                        <w:left w:val="none" w:sz="0" w:space="0" w:color="auto"/>
                                        <w:bottom w:val="none" w:sz="0" w:space="0" w:color="auto"/>
                                        <w:right w:val="none" w:sz="0" w:space="0" w:color="auto"/>
                                      </w:divBdr>
                                      <w:divsChild>
                                        <w:div w:id="100031866">
                                          <w:marLeft w:val="0"/>
                                          <w:marRight w:val="0"/>
                                          <w:marTop w:val="0"/>
                                          <w:marBottom w:val="0"/>
                                          <w:divBdr>
                                            <w:top w:val="none" w:sz="0" w:space="0" w:color="auto"/>
                                            <w:left w:val="none" w:sz="0" w:space="0" w:color="auto"/>
                                            <w:bottom w:val="none" w:sz="0" w:space="0" w:color="auto"/>
                                            <w:right w:val="none" w:sz="0" w:space="0" w:color="auto"/>
                                          </w:divBdr>
                                        </w:div>
                                        <w:div w:id="1688093444">
                                          <w:marLeft w:val="0"/>
                                          <w:marRight w:val="0"/>
                                          <w:marTop w:val="0"/>
                                          <w:marBottom w:val="0"/>
                                          <w:divBdr>
                                            <w:top w:val="none" w:sz="0" w:space="0" w:color="auto"/>
                                            <w:left w:val="none" w:sz="0" w:space="0" w:color="auto"/>
                                            <w:bottom w:val="none" w:sz="0" w:space="0" w:color="auto"/>
                                            <w:right w:val="none" w:sz="0" w:space="0" w:color="auto"/>
                                          </w:divBdr>
                                          <w:divsChild>
                                            <w:div w:id="1233665251">
                                              <w:marLeft w:val="0"/>
                                              <w:marRight w:val="0"/>
                                              <w:marTop w:val="75"/>
                                              <w:marBottom w:val="30"/>
                                              <w:divBdr>
                                                <w:top w:val="none" w:sz="0" w:space="0" w:color="auto"/>
                                                <w:left w:val="none" w:sz="0" w:space="0" w:color="auto"/>
                                                <w:bottom w:val="none" w:sz="0" w:space="0" w:color="auto"/>
                                                <w:right w:val="none" w:sz="0" w:space="0" w:color="auto"/>
                                              </w:divBdr>
                                              <w:divsChild>
                                                <w:div w:id="710299959">
                                                  <w:marLeft w:val="0"/>
                                                  <w:marRight w:val="0"/>
                                                  <w:marTop w:val="0"/>
                                                  <w:marBottom w:val="0"/>
                                                  <w:divBdr>
                                                    <w:top w:val="none" w:sz="0" w:space="0" w:color="auto"/>
                                                    <w:left w:val="none" w:sz="0" w:space="0" w:color="auto"/>
                                                    <w:bottom w:val="none" w:sz="0" w:space="0" w:color="auto"/>
                                                    <w:right w:val="none" w:sz="0" w:space="0" w:color="auto"/>
                                                  </w:divBdr>
                                                </w:div>
                                                <w:div w:id="744569407">
                                                  <w:marLeft w:val="0"/>
                                                  <w:marRight w:val="0"/>
                                                  <w:marTop w:val="0"/>
                                                  <w:marBottom w:val="0"/>
                                                  <w:divBdr>
                                                    <w:top w:val="none" w:sz="0" w:space="0" w:color="auto"/>
                                                    <w:left w:val="none" w:sz="0" w:space="0" w:color="auto"/>
                                                    <w:bottom w:val="none" w:sz="0" w:space="0" w:color="auto"/>
                                                    <w:right w:val="none" w:sz="0" w:space="0" w:color="auto"/>
                                                  </w:divBdr>
                                                </w:div>
                                                <w:div w:id="887306245">
                                                  <w:marLeft w:val="0"/>
                                                  <w:marRight w:val="0"/>
                                                  <w:marTop w:val="0"/>
                                                  <w:marBottom w:val="0"/>
                                                  <w:divBdr>
                                                    <w:top w:val="none" w:sz="0" w:space="0" w:color="auto"/>
                                                    <w:left w:val="none" w:sz="0" w:space="0" w:color="auto"/>
                                                    <w:bottom w:val="none" w:sz="0" w:space="0" w:color="auto"/>
                                                    <w:right w:val="none" w:sz="0" w:space="0" w:color="auto"/>
                                                  </w:divBdr>
                                                </w:div>
                                                <w:div w:id="1366373405">
                                                  <w:marLeft w:val="0"/>
                                                  <w:marRight w:val="0"/>
                                                  <w:marTop w:val="0"/>
                                                  <w:marBottom w:val="0"/>
                                                  <w:divBdr>
                                                    <w:top w:val="none" w:sz="0" w:space="0" w:color="auto"/>
                                                    <w:left w:val="none" w:sz="0" w:space="0" w:color="auto"/>
                                                    <w:bottom w:val="none" w:sz="0" w:space="0" w:color="auto"/>
                                                    <w:right w:val="none" w:sz="0" w:space="0" w:color="auto"/>
                                                  </w:divBdr>
                                                  <w:divsChild>
                                                    <w:div w:id="625891246">
                                                      <w:marLeft w:val="0"/>
                                                      <w:marRight w:val="0"/>
                                                      <w:marTop w:val="0"/>
                                                      <w:marBottom w:val="0"/>
                                                      <w:divBdr>
                                                        <w:top w:val="none" w:sz="0" w:space="0" w:color="auto"/>
                                                        <w:left w:val="none" w:sz="0" w:space="0" w:color="auto"/>
                                                        <w:bottom w:val="none" w:sz="0" w:space="0" w:color="auto"/>
                                                        <w:right w:val="none" w:sz="0" w:space="0" w:color="auto"/>
                                                      </w:divBdr>
                                                      <w:divsChild>
                                                        <w:div w:id="1363020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1233303">
                                  <w:marLeft w:val="0"/>
                                  <w:marRight w:val="0"/>
                                  <w:marTop w:val="0"/>
                                  <w:marBottom w:val="0"/>
                                  <w:divBdr>
                                    <w:top w:val="none" w:sz="0" w:space="0" w:color="auto"/>
                                    <w:left w:val="none" w:sz="0" w:space="0" w:color="auto"/>
                                    <w:bottom w:val="single" w:sz="6" w:space="7" w:color="E1E8ED"/>
                                    <w:right w:val="none" w:sz="0" w:space="0" w:color="auto"/>
                                  </w:divBdr>
                                  <w:divsChild>
                                    <w:div w:id="2024818119">
                                      <w:marLeft w:val="0"/>
                                      <w:marRight w:val="0"/>
                                      <w:marTop w:val="0"/>
                                      <w:marBottom w:val="0"/>
                                      <w:divBdr>
                                        <w:top w:val="none" w:sz="0" w:space="0" w:color="auto"/>
                                        <w:left w:val="none" w:sz="0" w:space="0" w:color="auto"/>
                                        <w:bottom w:val="none" w:sz="0" w:space="0" w:color="auto"/>
                                        <w:right w:val="none" w:sz="0" w:space="0" w:color="auto"/>
                                      </w:divBdr>
                                      <w:divsChild>
                                        <w:div w:id="284427640">
                                          <w:marLeft w:val="0"/>
                                          <w:marRight w:val="0"/>
                                          <w:marTop w:val="0"/>
                                          <w:marBottom w:val="0"/>
                                          <w:divBdr>
                                            <w:top w:val="none" w:sz="0" w:space="0" w:color="auto"/>
                                            <w:left w:val="none" w:sz="0" w:space="0" w:color="auto"/>
                                            <w:bottom w:val="none" w:sz="0" w:space="0" w:color="auto"/>
                                            <w:right w:val="none" w:sz="0" w:space="0" w:color="auto"/>
                                          </w:divBdr>
                                        </w:div>
                                        <w:div w:id="1902055418">
                                          <w:marLeft w:val="0"/>
                                          <w:marRight w:val="0"/>
                                          <w:marTop w:val="0"/>
                                          <w:marBottom w:val="0"/>
                                          <w:divBdr>
                                            <w:top w:val="none" w:sz="0" w:space="0" w:color="auto"/>
                                            <w:left w:val="none" w:sz="0" w:space="0" w:color="auto"/>
                                            <w:bottom w:val="none" w:sz="0" w:space="0" w:color="auto"/>
                                            <w:right w:val="none" w:sz="0" w:space="0" w:color="auto"/>
                                          </w:divBdr>
                                          <w:divsChild>
                                            <w:div w:id="1244030362">
                                              <w:marLeft w:val="0"/>
                                              <w:marRight w:val="0"/>
                                              <w:marTop w:val="75"/>
                                              <w:marBottom w:val="30"/>
                                              <w:divBdr>
                                                <w:top w:val="none" w:sz="0" w:space="0" w:color="auto"/>
                                                <w:left w:val="none" w:sz="0" w:space="0" w:color="auto"/>
                                                <w:bottom w:val="none" w:sz="0" w:space="0" w:color="auto"/>
                                                <w:right w:val="none" w:sz="0" w:space="0" w:color="auto"/>
                                              </w:divBdr>
                                              <w:divsChild>
                                                <w:div w:id="797187229">
                                                  <w:marLeft w:val="0"/>
                                                  <w:marRight w:val="0"/>
                                                  <w:marTop w:val="0"/>
                                                  <w:marBottom w:val="0"/>
                                                  <w:divBdr>
                                                    <w:top w:val="none" w:sz="0" w:space="0" w:color="auto"/>
                                                    <w:left w:val="none" w:sz="0" w:space="0" w:color="auto"/>
                                                    <w:bottom w:val="none" w:sz="0" w:space="0" w:color="auto"/>
                                                    <w:right w:val="none" w:sz="0" w:space="0" w:color="auto"/>
                                                  </w:divBdr>
                                                  <w:divsChild>
                                                    <w:div w:id="1378508591">
                                                      <w:marLeft w:val="0"/>
                                                      <w:marRight w:val="0"/>
                                                      <w:marTop w:val="0"/>
                                                      <w:marBottom w:val="0"/>
                                                      <w:divBdr>
                                                        <w:top w:val="none" w:sz="0" w:space="0" w:color="auto"/>
                                                        <w:left w:val="none" w:sz="0" w:space="0" w:color="auto"/>
                                                        <w:bottom w:val="none" w:sz="0" w:space="0" w:color="auto"/>
                                                        <w:right w:val="none" w:sz="0" w:space="0" w:color="auto"/>
                                                      </w:divBdr>
                                                      <w:divsChild>
                                                        <w:div w:id="1993942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0659461">
                                                  <w:marLeft w:val="0"/>
                                                  <w:marRight w:val="0"/>
                                                  <w:marTop w:val="0"/>
                                                  <w:marBottom w:val="0"/>
                                                  <w:divBdr>
                                                    <w:top w:val="none" w:sz="0" w:space="0" w:color="auto"/>
                                                    <w:left w:val="none" w:sz="0" w:space="0" w:color="auto"/>
                                                    <w:bottom w:val="none" w:sz="0" w:space="0" w:color="auto"/>
                                                    <w:right w:val="none" w:sz="0" w:space="0" w:color="auto"/>
                                                  </w:divBdr>
                                                </w:div>
                                                <w:div w:id="1586718490">
                                                  <w:marLeft w:val="0"/>
                                                  <w:marRight w:val="0"/>
                                                  <w:marTop w:val="0"/>
                                                  <w:marBottom w:val="0"/>
                                                  <w:divBdr>
                                                    <w:top w:val="none" w:sz="0" w:space="0" w:color="auto"/>
                                                    <w:left w:val="none" w:sz="0" w:space="0" w:color="auto"/>
                                                    <w:bottom w:val="none" w:sz="0" w:space="0" w:color="auto"/>
                                                    <w:right w:val="none" w:sz="0" w:space="0" w:color="auto"/>
                                                  </w:divBdr>
                                                </w:div>
                                                <w:div w:id="16025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36979">
                                  <w:marLeft w:val="0"/>
                                  <w:marRight w:val="0"/>
                                  <w:marTop w:val="0"/>
                                  <w:marBottom w:val="0"/>
                                  <w:divBdr>
                                    <w:top w:val="none" w:sz="0" w:space="0" w:color="auto"/>
                                    <w:left w:val="none" w:sz="0" w:space="0" w:color="auto"/>
                                    <w:bottom w:val="single" w:sz="6" w:space="7" w:color="E1E8ED"/>
                                    <w:right w:val="none" w:sz="0" w:space="0" w:color="auto"/>
                                  </w:divBdr>
                                  <w:divsChild>
                                    <w:div w:id="1068962096">
                                      <w:marLeft w:val="0"/>
                                      <w:marRight w:val="0"/>
                                      <w:marTop w:val="0"/>
                                      <w:marBottom w:val="0"/>
                                      <w:divBdr>
                                        <w:top w:val="none" w:sz="0" w:space="0" w:color="auto"/>
                                        <w:left w:val="none" w:sz="0" w:space="0" w:color="auto"/>
                                        <w:bottom w:val="none" w:sz="0" w:space="0" w:color="auto"/>
                                        <w:right w:val="none" w:sz="0" w:space="0" w:color="auto"/>
                                      </w:divBdr>
                                      <w:divsChild>
                                        <w:div w:id="2046249300">
                                          <w:marLeft w:val="0"/>
                                          <w:marRight w:val="0"/>
                                          <w:marTop w:val="0"/>
                                          <w:marBottom w:val="0"/>
                                          <w:divBdr>
                                            <w:top w:val="none" w:sz="0" w:space="0" w:color="auto"/>
                                            <w:left w:val="none" w:sz="0" w:space="0" w:color="auto"/>
                                            <w:bottom w:val="none" w:sz="0" w:space="0" w:color="auto"/>
                                            <w:right w:val="none" w:sz="0" w:space="0" w:color="auto"/>
                                          </w:divBdr>
                                          <w:divsChild>
                                            <w:div w:id="873035524">
                                              <w:marLeft w:val="0"/>
                                              <w:marRight w:val="0"/>
                                              <w:marTop w:val="75"/>
                                              <w:marBottom w:val="30"/>
                                              <w:divBdr>
                                                <w:top w:val="none" w:sz="0" w:space="0" w:color="auto"/>
                                                <w:left w:val="none" w:sz="0" w:space="0" w:color="auto"/>
                                                <w:bottom w:val="none" w:sz="0" w:space="0" w:color="auto"/>
                                                <w:right w:val="none" w:sz="0" w:space="0" w:color="auto"/>
                                              </w:divBdr>
                                              <w:divsChild>
                                                <w:div w:id="153187492">
                                                  <w:marLeft w:val="0"/>
                                                  <w:marRight w:val="0"/>
                                                  <w:marTop w:val="0"/>
                                                  <w:marBottom w:val="0"/>
                                                  <w:divBdr>
                                                    <w:top w:val="none" w:sz="0" w:space="0" w:color="auto"/>
                                                    <w:left w:val="none" w:sz="0" w:space="0" w:color="auto"/>
                                                    <w:bottom w:val="none" w:sz="0" w:space="0" w:color="auto"/>
                                                    <w:right w:val="none" w:sz="0" w:space="0" w:color="auto"/>
                                                  </w:divBdr>
                                                </w:div>
                                                <w:div w:id="1183589627">
                                                  <w:marLeft w:val="0"/>
                                                  <w:marRight w:val="0"/>
                                                  <w:marTop w:val="0"/>
                                                  <w:marBottom w:val="0"/>
                                                  <w:divBdr>
                                                    <w:top w:val="none" w:sz="0" w:space="0" w:color="auto"/>
                                                    <w:left w:val="none" w:sz="0" w:space="0" w:color="auto"/>
                                                    <w:bottom w:val="none" w:sz="0" w:space="0" w:color="auto"/>
                                                    <w:right w:val="none" w:sz="0" w:space="0" w:color="auto"/>
                                                  </w:divBdr>
                                                  <w:divsChild>
                                                    <w:div w:id="1846557675">
                                                      <w:marLeft w:val="0"/>
                                                      <w:marRight w:val="0"/>
                                                      <w:marTop w:val="0"/>
                                                      <w:marBottom w:val="0"/>
                                                      <w:divBdr>
                                                        <w:top w:val="none" w:sz="0" w:space="0" w:color="auto"/>
                                                        <w:left w:val="none" w:sz="0" w:space="0" w:color="auto"/>
                                                        <w:bottom w:val="none" w:sz="0" w:space="0" w:color="auto"/>
                                                        <w:right w:val="none" w:sz="0" w:space="0" w:color="auto"/>
                                                      </w:divBdr>
                                                      <w:divsChild>
                                                        <w:div w:id="26290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697942">
                                                  <w:marLeft w:val="0"/>
                                                  <w:marRight w:val="0"/>
                                                  <w:marTop w:val="0"/>
                                                  <w:marBottom w:val="0"/>
                                                  <w:divBdr>
                                                    <w:top w:val="none" w:sz="0" w:space="0" w:color="auto"/>
                                                    <w:left w:val="none" w:sz="0" w:space="0" w:color="auto"/>
                                                    <w:bottom w:val="none" w:sz="0" w:space="0" w:color="auto"/>
                                                    <w:right w:val="none" w:sz="0" w:space="0" w:color="auto"/>
                                                  </w:divBdr>
                                                </w:div>
                                                <w:div w:id="20862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79268">
                                  <w:marLeft w:val="0"/>
                                  <w:marRight w:val="0"/>
                                  <w:marTop w:val="0"/>
                                  <w:marBottom w:val="0"/>
                                  <w:divBdr>
                                    <w:top w:val="none" w:sz="0" w:space="0" w:color="auto"/>
                                    <w:left w:val="none" w:sz="0" w:space="0" w:color="auto"/>
                                    <w:bottom w:val="single" w:sz="6" w:space="7" w:color="E1E8ED"/>
                                    <w:right w:val="none" w:sz="0" w:space="0" w:color="auto"/>
                                  </w:divBdr>
                                  <w:divsChild>
                                    <w:div w:id="784421556">
                                      <w:marLeft w:val="0"/>
                                      <w:marRight w:val="0"/>
                                      <w:marTop w:val="0"/>
                                      <w:marBottom w:val="0"/>
                                      <w:divBdr>
                                        <w:top w:val="none" w:sz="0" w:space="0" w:color="auto"/>
                                        <w:left w:val="none" w:sz="0" w:space="0" w:color="auto"/>
                                        <w:bottom w:val="none" w:sz="0" w:space="0" w:color="auto"/>
                                        <w:right w:val="none" w:sz="0" w:space="0" w:color="auto"/>
                                      </w:divBdr>
                                      <w:divsChild>
                                        <w:div w:id="77018987">
                                          <w:marLeft w:val="0"/>
                                          <w:marRight w:val="0"/>
                                          <w:marTop w:val="0"/>
                                          <w:marBottom w:val="0"/>
                                          <w:divBdr>
                                            <w:top w:val="none" w:sz="0" w:space="0" w:color="auto"/>
                                            <w:left w:val="none" w:sz="0" w:space="0" w:color="auto"/>
                                            <w:bottom w:val="none" w:sz="0" w:space="0" w:color="auto"/>
                                            <w:right w:val="none" w:sz="0" w:space="0" w:color="auto"/>
                                          </w:divBdr>
                                          <w:divsChild>
                                            <w:div w:id="1735154381">
                                              <w:marLeft w:val="0"/>
                                              <w:marRight w:val="0"/>
                                              <w:marTop w:val="75"/>
                                              <w:marBottom w:val="30"/>
                                              <w:divBdr>
                                                <w:top w:val="none" w:sz="0" w:space="0" w:color="auto"/>
                                                <w:left w:val="none" w:sz="0" w:space="0" w:color="auto"/>
                                                <w:bottom w:val="none" w:sz="0" w:space="0" w:color="auto"/>
                                                <w:right w:val="none" w:sz="0" w:space="0" w:color="auto"/>
                                              </w:divBdr>
                                              <w:divsChild>
                                                <w:div w:id="469328595">
                                                  <w:marLeft w:val="0"/>
                                                  <w:marRight w:val="0"/>
                                                  <w:marTop w:val="0"/>
                                                  <w:marBottom w:val="0"/>
                                                  <w:divBdr>
                                                    <w:top w:val="none" w:sz="0" w:space="0" w:color="auto"/>
                                                    <w:left w:val="none" w:sz="0" w:space="0" w:color="auto"/>
                                                    <w:bottom w:val="none" w:sz="0" w:space="0" w:color="auto"/>
                                                    <w:right w:val="none" w:sz="0" w:space="0" w:color="auto"/>
                                                  </w:divBdr>
                                                  <w:divsChild>
                                                    <w:div w:id="60756807">
                                                      <w:marLeft w:val="0"/>
                                                      <w:marRight w:val="0"/>
                                                      <w:marTop w:val="0"/>
                                                      <w:marBottom w:val="0"/>
                                                      <w:divBdr>
                                                        <w:top w:val="none" w:sz="0" w:space="0" w:color="auto"/>
                                                        <w:left w:val="none" w:sz="0" w:space="0" w:color="auto"/>
                                                        <w:bottom w:val="none" w:sz="0" w:space="0" w:color="auto"/>
                                                        <w:right w:val="none" w:sz="0" w:space="0" w:color="auto"/>
                                                      </w:divBdr>
                                                      <w:divsChild>
                                                        <w:div w:id="2217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689153">
                                                  <w:marLeft w:val="0"/>
                                                  <w:marRight w:val="0"/>
                                                  <w:marTop w:val="0"/>
                                                  <w:marBottom w:val="0"/>
                                                  <w:divBdr>
                                                    <w:top w:val="none" w:sz="0" w:space="0" w:color="auto"/>
                                                    <w:left w:val="none" w:sz="0" w:space="0" w:color="auto"/>
                                                    <w:bottom w:val="none" w:sz="0" w:space="0" w:color="auto"/>
                                                    <w:right w:val="none" w:sz="0" w:space="0" w:color="auto"/>
                                                  </w:divBdr>
                                                </w:div>
                                                <w:div w:id="1839999826">
                                                  <w:marLeft w:val="0"/>
                                                  <w:marRight w:val="0"/>
                                                  <w:marTop w:val="0"/>
                                                  <w:marBottom w:val="0"/>
                                                  <w:divBdr>
                                                    <w:top w:val="none" w:sz="0" w:space="0" w:color="auto"/>
                                                    <w:left w:val="none" w:sz="0" w:space="0" w:color="auto"/>
                                                    <w:bottom w:val="none" w:sz="0" w:space="0" w:color="auto"/>
                                                    <w:right w:val="none" w:sz="0" w:space="0" w:color="auto"/>
                                                  </w:divBdr>
                                                </w:div>
                                                <w:div w:id="18503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8923">
                                  <w:marLeft w:val="0"/>
                                  <w:marRight w:val="0"/>
                                  <w:marTop w:val="0"/>
                                  <w:marBottom w:val="0"/>
                                  <w:divBdr>
                                    <w:top w:val="none" w:sz="0" w:space="0" w:color="auto"/>
                                    <w:left w:val="none" w:sz="0" w:space="0" w:color="auto"/>
                                    <w:bottom w:val="single" w:sz="6" w:space="7" w:color="E1E8ED"/>
                                    <w:right w:val="none" w:sz="0" w:space="0" w:color="auto"/>
                                  </w:divBdr>
                                  <w:divsChild>
                                    <w:div w:id="15349283">
                                      <w:marLeft w:val="0"/>
                                      <w:marRight w:val="0"/>
                                      <w:marTop w:val="0"/>
                                      <w:marBottom w:val="0"/>
                                      <w:divBdr>
                                        <w:top w:val="none" w:sz="0" w:space="0" w:color="auto"/>
                                        <w:left w:val="none" w:sz="0" w:space="0" w:color="auto"/>
                                        <w:bottom w:val="none" w:sz="0" w:space="0" w:color="auto"/>
                                        <w:right w:val="none" w:sz="0" w:space="0" w:color="auto"/>
                                      </w:divBdr>
                                      <w:divsChild>
                                        <w:div w:id="1115060236">
                                          <w:marLeft w:val="0"/>
                                          <w:marRight w:val="0"/>
                                          <w:marTop w:val="0"/>
                                          <w:marBottom w:val="0"/>
                                          <w:divBdr>
                                            <w:top w:val="none" w:sz="0" w:space="0" w:color="auto"/>
                                            <w:left w:val="none" w:sz="0" w:space="0" w:color="auto"/>
                                            <w:bottom w:val="none" w:sz="0" w:space="0" w:color="auto"/>
                                            <w:right w:val="none" w:sz="0" w:space="0" w:color="auto"/>
                                          </w:divBdr>
                                          <w:divsChild>
                                            <w:div w:id="2025666739">
                                              <w:marLeft w:val="0"/>
                                              <w:marRight w:val="0"/>
                                              <w:marTop w:val="75"/>
                                              <w:marBottom w:val="30"/>
                                              <w:divBdr>
                                                <w:top w:val="none" w:sz="0" w:space="0" w:color="auto"/>
                                                <w:left w:val="none" w:sz="0" w:space="0" w:color="auto"/>
                                                <w:bottom w:val="none" w:sz="0" w:space="0" w:color="auto"/>
                                                <w:right w:val="none" w:sz="0" w:space="0" w:color="auto"/>
                                              </w:divBdr>
                                              <w:divsChild>
                                                <w:div w:id="174612068">
                                                  <w:marLeft w:val="0"/>
                                                  <w:marRight w:val="0"/>
                                                  <w:marTop w:val="0"/>
                                                  <w:marBottom w:val="0"/>
                                                  <w:divBdr>
                                                    <w:top w:val="none" w:sz="0" w:space="0" w:color="auto"/>
                                                    <w:left w:val="none" w:sz="0" w:space="0" w:color="auto"/>
                                                    <w:bottom w:val="none" w:sz="0" w:space="0" w:color="auto"/>
                                                    <w:right w:val="none" w:sz="0" w:space="0" w:color="auto"/>
                                                  </w:divBdr>
                                                </w:div>
                                                <w:div w:id="976572163">
                                                  <w:marLeft w:val="0"/>
                                                  <w:marRight w:val="0"/>
                                                  <w:marTop w:val="0"/>
                                                  <w:marBottom w:val="0"/>
                                                  <w:divBdr>
                                                    <w:top w:val="none" w:sz="0" w:space="0" w:color="auto"/>
                                                    <w:left w:val="none" w:sz="0" w:space="0" w:color="auto"/>
                                                    <w:bottom w:val="none" w:sz="0" w:space="0" w:color="auto"/>
                                                    <w:right w:val="none" w:sz="0" w:space="0" w:color="auto"/>
                                                  </w:divBdr>
                                                </w:div>
                                                <w:div w:id="1127503912">
                                                  <w:marLeft w:val="0"/>
                                                  <w:marRight w:val="0"/>
                                                  <w:marTop w:val="0"/>
                                                  <w:marBottom w:val="0"/>
                                                  <w:divBdr>
                                                    <w:top w:val="none" w:sz="0" w:space="0" w:color="auto"/>
                                                    <w:left w:val="none" w:sz="0" w:space="0" w:color="auto"/>
                                                    <w:bottom w:val="none" w:sz="0" w:space="0" w:color="auto"/>
                                                    <w:right w:val="none" w:sz="0" w:space="0" w:color="auto"/>
                                                  </w:divBdr>
                                                </w:div>
                                                <w:div w:id="1675644630">
                                                  <w:marLeft w:val="0"/>
                                                  <w:marRight w:val="0"/>
                                                  <w:marTop w:val="0"/>
                                                  <w:marBottom w:val="0"/>
                                                  <w:divBdr>
                                                    <w:top w:val="none" w:sz="0" w:space="0" w:color="auto"/>
                                                    <w:left w:val="none" w:sz="0" w:space="0" w:color="auto"/>
                                                    <w:bottom w:val="none" w:sz="0" w:space="0" w:color="auto"/>
                                                    <w:right w:val="none" w:sz="0" w:space="0" w:color="auto"/>
                                                  </w:divBdr>
                                                  <w:divsChild>
                                                    <w:div w:id="1305768757">
                                                      <w:marLeft w:val="0"/>
                                                      <w:marRight w:val="0"/>
                                                      <w:marTop w:val="0"/>
                                                      <w:marBottom w:val="0"/>
                                                      <w:divBdr>
                                                        <w:top w:val="none" w:sz="0" w:space="0" w:color="auto"/>
                                                        <w:left w:val="none" w:sz="0" w:space="0" w:color="auto"/>
                                                        <w:bottom w:val="none" w:sz="0" w:space="0" w:color="auto"/>
                                                        <w:right w:val="none" w:sz="0" w:space="0" w:color="auto"/>
                                                      </w:divBdr>
                                                      <w:divsChild>
                                                        <w:div w:id="1188178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996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7405">
                                  <w:marLeft w:val="0"/>
                                  <w:marRight w:val="0"/>
                                  <w:marTop w:val="0"/>
                                  <w:marBottom w:val="0"/>
                                  <w:divBdr>
                                    <w:top w:val="none" w:sz="0" w:space="0" w:color="auto"/>
                                    <w:left w:val="none" w:sz="0" w:space="0" w:color="auto"/>
                                    <w:bottom w:val="single" w:sz="6" w:space="7" w:color="E1E8ED"/>
                                    <w:right w:val="none" w:sz="0" w:space="0" w:color="auto"/>
                                  </w:divBdr>
                                  <w:divsChild>
                                    <w:div w:id="1868326845">
                                      <w:marLeft w:val="0"/>
                                      <w:marRight w:val="0"/>
                                      <w:marTop w:val="0"/>
                                      <w:marBottom w:val="0"/>
                                      <w:divBdr>
                                        <w:top w:val="none" w:sz="0" w:space="0" w:color="auto"/>
                                        <w:left w:val="none" w:sz="0" w:space="0" w:color="auto"/>
                                        <w:bottom w:val="none" w:sz="0" w:space="0" w:color="auto"/>
                                        <w:right w:val="none" w:sz="0" w:space="0" w:color="auto"/>
                                      </w:divBdr>
                                      <w:divsChild>
                                        <w:div w:id="881137574">
                                          <w:marLeft w:val="0"/>
                                          <w:marRight w:val="0"/>
                                          <w:marTop w:val="0"/>
                                          <w:marBottom w:val="0"/>
                                          <w:divBdr>
                                            <w:top w:val="none" w:sz="0" w:space="0" w:color="auto"/>
                                            <w:left w:val="none" w:sz="0" w:space="0" w:color="auto"/>
                                            <w:bottom w:val="none" w:sz="0" w:space="0" w:color="auto"/>
                                            <w:right w:val="none" w:sz="0" w:space="0" w:color="auto"/>
                                          </w:divBdr>
                                        </w:div>
                                        <w:div w:id="1828937791">
                                          <w:marLeft w:val="0"/>
                                          <w:marRight w:val="0"/>
                                          <w:marTop w:val="0"/>
                                          <w:marBottom w:val="0"/>
                                          <w:divBdr>
                                            <w:top w:val="none" w:sz="0" w:space="0" w:color="auto"/>
                                            <w:left w:val="none" w:sz="0" w:space="0" w:color="auto"/>
                                            <w:bottom w:val="none" w:sz="0" w:space="0" w:color="auto"/>
                                            <w:right w:val="none" w:sz="0" w:space="0" w:color="auto"/>
                                          </w:divBdr>
                                          <w:divsChild>
                                            <w:div w:id="1145319644">
                                              <w:marLeft w:val="0"/>
                                              <w:marRight w:val="0"/>
                                              <w:marTop w:val="75"/>
                                              <w:marBottom w:val="30"/>
                                              <w:divBdr>
                                                <w:top w:val="none" w:sz="0" w:space="0" w:color="auto"/>
                                                <w:left w:val="none" w:sz="0" w:space="0" w:color="auto"/>
                                                <w:bottom w:val="none" w:sz="0" w:space="0" w:color="auto"/>
                                                <w:right w:val="none" w:sz="0" w:space="0" w:color="auto"/>
                                              </w:divBdr>
                                              <w:divsChild>
                                                <w:div w:id="726224356">
                                                  <w:marLeft w:val="0"/>
                                                  <w:marRight w:val="0"/>
                                                  <w:marTop w:val="0"/>
                                                  <w:marBottom w:val="0"/>
                                                  <w:divBdr>
                                                    <w:top w:val="none" w:sz="0" w:space="0" w:color="auto"/>
                                                    <w:left w:val="none" w:sz="0" w:space="0" w:color="auto"/>
                                                    <w:bottom w:val="none" w:sz="0" w:space="0" w:color="auto"/>
                                                    <w:right w:val="none" w:sz="0" w:space="0" w:color="auto"/>
                                                  </w:divBdr>
                                                </w:div>
                                                <w:div w:id="868300195">
                                                  <w:marLeft w:val="0"/>
                                                  <w:marRight w:val="0"/>
                                                  <w:marTop w:val="0"/>
                                                  <w:marBottom w:val="0"/>
                                                  <w:divBdr>
                                                    <w:top w:val="none" w:sz="0" w:space="0" w:color="auto"/>
                                                    <w:left w:val="none" w:sz="0" w:space="0" w:color="auto"/>
                                                    <w:bottom w:val="none" w:sz="0" w:space="0" w:color="auto"/>
                                                    <w:right w:val="none" w:sz="0" w:space="0" w:color="auto"/>
                                                  </w:divBdr>
                                                  <w:divsChild>
                                                    <w:div w:id="926767595">
                                                      <w:marLeft w:val="0"/>
                                                      <w:marRight w:val="0"/>
                                                      <w:marTop w:val="0"/>
                                                      <w:marBottom w:val="0"/>
                                                      <w:divBdr>
                                                        <w:top w:val="none" w:sz="0" w:space="0" w:color="auto"/>
                                                        <w:left w:val="none" w:sz="0" w:space="0" w:color="auto"/>
                                                        <w:bottom w:val="none" w:sz="0" w:space="0" w:color="auto"/>
                                                        <w:right w:val="none" w:sz="0" w:space="0" w:color="auto"/>
                                                      </w:divBdr>
                                                      <w:divsChild>
                                                        <w:div w:id="2097554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1426067">
                                                  <w:marLeft w:val="0"/>
                                                  <w:marRight w:val="0"/>
                                                  <w:marTop w:val="0"/>
                                                  <w:marBottom w:val="0"/>
                                                  <w:divBdr>
                                                    <w:top w:val="none" w:sz="0" w:space="0" w:color="auto"/>
                                                    <w:left w:val="none" w:sz="0" w:space="0" w:color="auto"/>
                                                    <w:bottom w:val="none" w:sz="0" w:space="0" w:color="auto"/>
                                                    <w:right w:val="none" w:sz="0" w:space="0" w:color="auto"/>
                                                  </w:divBdr>
                                                </w:div>
                                                <w:div w:id="1134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9456">
                                  <w:marLeft w:val="0"/>
                                  <w:marRight w:val="0"/>
                                  <w:marTop w:val="0"/>
                                  <w:marBottom w:val="0"/>
                                  <w:divBdr>
                                    <w:top w:val="none" w:sz="0" w:space="0" w:color="auto"/>
                                    <w:left w:val="none" w:sz="0" w:space="0" w:color="auto"/>
                                    <w:bottom w:val="single" w:sz="6" w:space="7" w:color="E1E8ED"/>
                                    <w:right w:val="none" w:sz="0" w:space="0" w:color="auto"/>
                                  </w:divBdr>
                                  <w:divsChild>
                                    <w:div w:id="1554270446">
                                      <w:marLeft w:val="0"/>
                                      <w:marRight w:val="0"/>
                                      <w:marTop w:val="0"/>
                                      <w:marBottom w:val="0"/>
                                      <w:divBdr>
                                        <w:top w:val="none" w:sz="0" w:space="0" w:color="auto"/>
                                        <w:left w:val="none" w:sz="0" w:space="0" w:color="auto"/>
                                        <w:bottom w:val="none" w:sz="0" w:space="0" w:color="auto"/>
                                        <w:right w:val="none" w:sz="0" w:space="0" w:color="auto"/>
                                      </w:divBdr>
                                      <w:divsChild>
                                        <w:div w:id="232202558">
                                          <w:marLeft w:val="0"/>
                                          <w:marRight w:val="0"/>
                                          <w:marTop w:val="0"/>
                                          <w:marBottom w:val="0"/>
                                          <w:divBdr>
                                            <w:top w:val="none" w:sz="0" w:space="0" w:color="auto"/>
                                            <w:left w:val="none" w:sz="0" w:space="0" w:color="auto"/>
                                            <w:bottom w:val="none" w:sz="0" w:space="0" w:color="auto"/>
                                            <w:right w:val="none" w:sz="0" w:space="0" w:color="auto"/>
                                          </w:divBdr>
                                          <w:divsChild>
                                            <w:div w:id="787626138">
                                              <w:marLeft w:val="0"/>
                                              <w:marRight w:val="0"/>
                                              <w:marTop w:val="75"/>
                                              <w:marBottom w:val="30"/>
                                              <w:divBdr>
                                                <w:top w:val="none" w:sz="0" w:space="0" w:color="auto"/>
                                                <w:left w:val="none" w:sz="0" w:space="0" w:color="auto"/>
                                                <w:bottom w:val="none" w:sz="0" w:space="0" w:color="auto"/>
                                                <w:right w:val="none" w:sz="0" w:space="0" w:color="auto"/>
                                              </w:divBdr>
                                              <w:divsChild>
                                                <w:div w:id="195460726">
                                                  <w:marLeft w:val="0"/>
                                                  <w:marRight w:val="0"/>
                                                  <w:marTop w:val="0"/>
                                                  <w:marBottom w:val="0"/>
                                                  <w:divBdr>
                                                    <w:top w:val="none" w:sz="0" w:space="0" w:color="auto"/>
                                                    <w:left w:val="none" w:sz="0" w:space="0" w:color="auto"/>
                                                    <w:bottom w:val="none" w:sz="0" w:space="0" w:color="auto"/>
                                                    <w:right w:val="none" w:sz="0" w:space="0" w:color="auto"/>
                                                  </w:divBdr>
                                                </w:div>
                                                <w:div w:id="1018392975">
                                                  <w:marLeft w:val="0"/>
                                                  <w:marRight w:val="0"/>
                                                  <w:marTop w:val="0"/>
                                                  <w:marBottom w:val="0"/>
                                                  <w:divBdr>
                                                    <w:top w:val="none" w:sz="0" w:space="0" w:color="auto"/>
                                                    <w:left w:val="none" w:sz="0" w:space="0" w:color="auto"/>
                                                    <w:bottom w:val="none" w:sz="0" w:space="0" w:color="auto"/>
                                                    <w:right w:val="none" w:sz="0" w:space="0" w:color="auto"/>
                                                  </w:divBdr>
                                                  <w:divsChild>
                                                    <w:div w:id="1448046361">
                                                      <w:marLeft w:val="0"/>
                                                      <w:marRight w:val="0"/>
                                                      <w:marTop w:val="0"/>
                                                      <w:marBottom w:val="0"/>
                                                      <w:divBdr>
                                                        <w:top w:val="none" w:sz="0" w:space="0" w:color="auto"/>
                                                        <w:left w:val="none" w:sz="0" w:space="0" w:color="auto"/>
                                                        <w:bottom w:val="none" w:sz="0" w:space="0" w:color="auto"/>
                                                        <w:right w:val="none" w:sz="0" w:space="0" w:color="auto"/>
                                                      </w:divBdr>
                                                      <w:divsChild>
                                                        <w:div w:id="835145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2354106">
                                                  <w:marLeft w:val="0"/>
                                                  <w:marRight w:val="0"/>
                                                  <w:marTop w:val="0"/>
                                                  <w:marBottom w:val="0"/>
                                                  <w:divBdr>
                                                    <w:top w:val="none" w:sz="0" w:space="0" w:color="auto"/>
                                                    <w:left w:val="none" w:sz="0" w:space="0" w:color="auto"/>
                                                    <w:bottom w:val="none" w:sz="0" w:space="0" w:color="auto"/>
                                                    <w:right w:val="none" w:sz="0" w:space="0" w:color="auto"/>
                                                  </w:divBdr>
                                                </w:div>
                                                <w:div w:id="1723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8549">
                                  <w:marLeft w:val="0"/>
                                  <w:marRight w:val="0"/>
                                  <w:marTop w:val="0"/>
                                  <w:marBottom w:val="0"/>
                                  <w:divBdr>
                                    <w:top w:val="none" w:sz="0" w:space="0" w:color="auto"/>
                                    <w:left w:val="none" w:sz="0" w:space="0" w:color="auto"/>
                                    <w:bottom w:val="single" w:sz="6" w:space="7" w:color="E1E8ED"/>
                                    <w:right w:val="none" w:sz="0" w:space="0" w:color="auto"/>
                                  </w:divBdr>
                                  <w:divsChild>
                                    <w:div w:id="1816792705">
                                      <w:marLeft w:val="0"/>
                                      <w:marRight w:val="0"/>
                                      <w:marTop w:val="0"/>
                                      <w:marBottom w:val="0"/>
                                      <w:divBdr>
                                        <w:top w:val="none" w:sz="0" w:space="0" w:color="auto"/>
                                        <w:left w:val="none" w:sz="0" w:space="0" w:color="auto"/>
                                        <w:bottom w:val="none" w:sz="0" w:space="0" w:color="auto"/>
                                        <w:right w:val="none" w:sz="0" w:space="0" w:color="auto"/>
                                      </w:divBdr>
                                      <w:divsChild>
                                        <w:div w:id="1400514999">
                                          <w:marLeft w:val="0"/>
                                          <w:marRight w:val="0"/>
                                          <w:marTop w:val="0"/>
                                          <w:marBottom w:val="0"/>
                                          <w:divBdr>
                                            <w:top w:val="none" w:sz="0" w:space="0" w:color="auto"/>
                                            <w:left w:val="none" w:sz="0" w:space="0" w:color="auto"/>
                                            <w:bottom w:val="none" w:sz="0" w:space="0" w:color="auto"/>
                                            <w:right w:val="none" w:sz="0" w:space="0" w:color="auto"/>
                                          </w:divBdr>
                                        </w:div>
                                        <w:div w:id="2056927309">
                                          <w:marLeft w:val="0"/>
                                          <w:marRight w:val="0"/>
                                          <w:marTop w:val="0"/>
                                          <w:marBottom w:val="0"/>
                                          <w:divBdr>
                                            <w:top w:val="none" w:sz="0" w:space="0" w:color="auto"/>
                                            <w:left w:val="none" w:sz="0" w:space="0" w:color="auto"/>
                                            <w:bottom w:val="none" w:sz="0" w:space="0" w:color="auto"/>
                                            <w:right w:val="none" w:sz="0" w:space="0" w:color="auto"/>
                                          </w:divBdr>
                                          <w:divsChild>
                                            <w:div w:id="340015681">
                                              <w:marLeft w:val="0"/>
                                              <w:marRight w:val="0"/>
                                              <w:marTop w:val="75"/>
                                              <w:marBottom w:val="30"/>
                                              <w:divBdr>
                                                <w:top w:val="none" w:sz="0" w:space="0" w:color="auto"/>
                                                <w:left w:val="none" w:sz="0" w:space="0" w:color="auto"/>
                                                <w:bottom w:val="none" w:sz="0" w:space="0" w:color="auto"/>
                                                <w:right w:val="none" w:sz="0" w:space="0" w:color="auto"/>
                                              </w:divBdr>
                                              <w:divsChild>
                                                <w:div w:id="684137694">
                                                  <w:marLeft w:val="0"/>
                                                  <w:marRight w:val="0"/>
                                                  <w:marTop w:val="0"/>
                                                  <w:marBottom w:val="0"/>
                                                  <w:divBdr>
                                                    <w:top w:val="none" w:sz="0" w:space="0" w:color="auto"/>
                                                    <w:left w:val="none" w:sz="0" w:space="0" w:color="auto"/>
                                                    <w:bottom w:val="none" w:sz="0" w:space="0" w:color="auto"/>
                                                    <w:right w:val="none" w:sz="0" w:space="0" w:color="auto"/>
                                                  </w:divBdr>
                                                </w:div>
                                                <w:div w:id="1559778420">
                                                  <w:marLeft w:val="0"/>
                                                  <w:marRight w:val="0"/>
                                                  <w:marTop w:val="0"/>
                                                  <w:marBottom w:val="0"/>
                                                  <w:divBdr>
                                                    <w:top w:val="none" w:sz="0" w:space="0" w:color="auto"/>
                                                    <w:left w:val="none" w:sz="0" w:space="0" w:color="auto"/>
                                                    <w:bottom w:val="none" w:sz="0" w:space="0" w:color="auto"/>
                                                    <w:right w:val="none" w:sz="0" w:space="0" w:color="auto"/>
                                                  </w:divBdr>
                                                  <w:divsChild>
                                                    <w:div w:id="529801150">
                                                      <w:marLeft w:val="0"/>
                                                      <w:marRight w:val="0"/>
                                                      <w:marTop w:val="0"/>
                                                      <w:marBottom w:val="0"/>
                                                      <w:divBdr>
                                                        <w:top w:val="none" w:sz="0" w:space="0" w:color="auto"/>
                                                        <w:left w:val="none" w:sz="0" w:space="0" w:color="auto"/>
                                                        <w:bottom w:val="none" w:sz="0" w:space="0" w:color="auto"/>
                                                        <w:right w:val="none" w:sz="0" w:space="0" w:color="auto"/>
                                                      </w:divBdr>
                                                      <w:divsChild>
                                                        <w:div w:id="324607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9026728">
                                                  <w:marLeft w:val="0"/>
                                                  <w:marRight w:val="0"/>
                                                  <w:marTop w:val="0"/>
                                                  <w:marBottom w:val="0"/>
                                                  <w:divBdr>
                                                    <w:top w:val="none" w:sz="0" w:space="0" w:color="auto"/>
                                                    <w:left w:val="none" w:sz="0" w:space="0" w:color="auto"/>
                                                    <w:bottom w:val="none" w:sz="0" w:space="0" w:color="auto"/>
                                                    <w:right w:val="none" w:sz="0" w:space="0" w:color="auto"/>
                                                  </w:divBdr>
                                                </w:div>
                                                <w:div w:id="19858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4577">
                                  <w:marLeft w:val="0"/>
                                  <w:marRight w:val="0"/>
                                  <w:marTop w:val="0"/>
                                  <w:marBottom w:val="0"/>
                                  <w:divBdr>
                                    <w:top w:val="none" w:sz="0" w:space="0" w:color="auto"/>
                                    <w:left w:val="none" w:sz="0" w:space="0" w:color="auto"/>
                                    <w:bottom w:val="single" w:sz="6" w:space="7" w:color="E1E8ED"/>
                                    <w:right w:val="none" w:sz="0" w:space="0" w:color="auto"/>
                                  </w:divBdr>
                                  <w:divsChild>
                                    <w:div w:id="363092351">
                                      <w:marLeft w:val="0"/>
                                      <w:marRight w:val="0"/>
                                      <w:marTop w:val="0"/>
                                      <w:marBottom w:val="0"/>
                                      <w:divBdr>
                                        <w:top w:val="none" w:sz="0" w:space="0" w:color="auto"/>
                                        <w:left w:val="none" w:sz="0" w:space="0" w:color="auto"/>
                                        <w:bottom w:val="none" w:sz="0" w:space="0" w:color="auto"/>
                                        <w:right w:val="none" w:sz="0" w:space="0" w:color="auto"/>
                                      </w:divBdr>
                                      <w:divsChild>
                                        <w:div w:id="1005596466">
                                          <w:marLeft w:val="0"/>
                                          <w:marRight w:val="0"/>
                                          <w:marTop w:val="0"/>
                                          <w:marBottom w:val="0"/>
                                          <w:divBdr>
                                            <w:top w:val="none" w:sz="0" w:space="0" w:color="auto"/>
                                            <w:left w:val="none" w:sz="0" w:space="0" w:color="auto"/>
                                            <w:bottom w:val="none" w:sz="0" w:space="0" w:color="auto"/>
                                            <w:right w:val="none" w:sz="0" w:space="0" w:color="auto"/>
                                          </w:divBdr>
                                        </w:div>
                                        <w:div w:id="1793594186">
                                          <w:marLeft w:val="0"/>
                                          <w:marRight w:val="0"/>
                                          <w:marTop w:val="0"/>
                                          <w:marBottom w:val="0"/>
                                          <w:divBdr>
                                            <w:top w:val="none" w:sz="0" w:space="0" w:color="auto"/>
                                            <w:left w:val="none" w:sz="0" w:space="0" w:color="auto"/>
                                            <w:bottom w:val="none" w:sz="0" w:space="0" w:color="auto"/>
                                            <w:right w:val="none" w:sz="0" w:space="0" w:color="auto"/>
                                          </w:divBdr>
                                          <w:divsChild>
                                            <w:div w:id="818377091">
                                              <w:marLeft w:val="0"/>
                                              <w:marRight w:val="0"/>
                                              <w:marTop w:val="75"/>
                                              <w:marBottom w:val="30"/>
                                              <w:divBdr>
                                                <w:top w:val="none" w:sz="0" w:space="0" w:color="auto"/>
                                                <w:left w:val="none" w:sz="0" w:space="0" w:color="auto"/>
                                                <w:bottom w:val="none" w:sz="0" w:space="0" w:color="auto"/>
                                                <w:right w:val="none" w:sz="0" w:space="0" w:color="auto"/>
                                              </w:divBdr>
                                              <w:divsChild>
                                                <w:div w:id="231743694">
                                                  <w:marLeft w:val="0"/>
                                                  <w:marRight w:val="0"/>
                                                  <w:marTop w:val="0"/>
                                                  <w:marBottom w:val="0"/>
                                                  <w:divBdr>
                                                    <w:top w:val="none" w:sz="0" w:space="0" w:color="auto"/>
                                                    <w:left w:val="none" w:sz="0" w:space="0" w:color="auto"/>
                                                    <w:bottom w:val="none" w:sz="0" w:space="0" w:color="auto"/>
                                                    <w:right w:val="none" w:sz="0" w:space="0" w:color="auto"/>
                                                  </w:divBdr>
                                                </w:div>
                                                <w:div w:id="414977542">
                                                  <w:marLeft w:val="0"/>
                                                  <w:marRight w:val="0"/>
                                                  <w:marTop w:val="0"/>
                                                  <w:marBottom w:val="0"/>
                                                  <w:divBdr>
                                                    <w:top w:val="none" w:sz="0" w:space="0" w:color="auto"/>
                                                    <w:left w:val="none" w:sz="0" w:space="0" w:color="auto"/>
                                                    <w:bottom w:val="none" w:sz="0" w:space="0" w:color="auto"/>
                                                    <w:right w:val="none" w:sz="0" w:space="0" w:color="auto"/>
                                                  </w:divBdr>
                                                </w:div>
                                                <w:div w:id="924801411">
                                                  <w:marLeft w:val="0"/>
                                                  <w:marRight w:val="0"/>
                                                  <w:marTop w:val="0"/>
                                                  <w:marBottom w:val="0"/>
                                                  <w:divBdr>
                                                    <w:top w:val="none" w:sz="0" w:space="0" w:color="auto"/>
                                                    <w:left w:val="none" w:sz="0" w:space="0" w:color="auto"/>
                                                    <w:bottom w:val="none" w:sz="0" w:space="0" w:color="auto"/>
                                                    <w:right w:val="none" w:sz="0" w:space="0" w:color="auto"/>
                                                  </w:divBdr>
                                                </w:div>
                                                <w:div w:id="1778215134">
                                                  <w:marLeft w:val="0"/>
                                                  <w:marRight w:val="0"/>
                                                  <w:marTop w:val="0"/>
                                                  <w:marBottom w:val="0"/>
                                                  <w:divBdr>
                                                    <w:top w:val="none" w:sz="0" w:space="0" w:color="auto"/>
                                                    <w:left w:val="none" w:sz="0" w:space="0" w:color="auto"/>
                                                    <w:bottom w:val="none" w:sz="0" w:space="0" w:color="auto"/>
                                                    <w:right w:val="none" w:sz="0" w:space="0" w:color="auto"/>
                                                  </w:divBdr>
                                                  <w:divsChild>
                                                    <w:div w:id="632056825">
                                                      <w:marLeft w:val="0"/>
                                                      <w:marRight w:val="0"/>
                                                      <w:marTop w:val="0"/>
                                                      <w:marBottom w:val="0"/>
                                                      <w:divBdr>
                                                        <w:top w:val="none" w:sz="0" w:space="0" w:color="auto"/>
                                                        <w:left w:val="none" w:sz="0" w:space="0" w:color="auto"/>
                                                        <w:bottom w:val="none" w:sz="0" w:space="0" w:color="auto"/>
                                                        <w:right w:val="none" w:sz="0" w:space="0" w:color="auto"/>
                                                      </w:divBdr>
                                                      <w:divsChild>
                                                        <w:div w:id="20520733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75865150">
                                  <w:marLeft w:val="0"/>
                                  <w:marRight w:val="0"/>
                                  <w:marTop w:val="0"/>
                                  <w:marBottom w:val="0"/>
                                  <w:divBdr>
                                    <w:top w:val="none" w:sz="0" w:space="0" w:color="auto"/>
                                    <w:left w:val="none" w:sz="0" w:space="0" w:color="auto"/>
                                    <w:bottom w:val="single" w:sz="6" w:space="7" w:color="E1E8ED"/>
                                    <w:right w:val="none" w:sz="0" w:space="0" w:color="auto"/>
                                  </w:divBdr>
                                  <w:divsChild>
                                    <w:div w:id="527255820">
                                      <w:marLeft w:val="0"/>
                                      <w:marRight w:val="0"/>
                                      <w:marTop w:val="0"/>
                                      <w:marBottom w:val="0"/>
                                      <w:divBdr>
                                        <w:top w:val="none" w:sz="0" w:space="0" w:color="auto"/>
                                        <w:left w:val="none" w:sz="0" w:space="0" w:color="auto"/>
                                        <w:bottom w:val="none" w:sz="0" w:space="0" w:color="auto"/>
                                        <w:right w:val="none" w:sz="0" w:space="0" w:color="auto"/>
                                      </w:divBdr>
                                      <w:divsChild>
                                        <w:div w:id="946160647">
                                          <w:marLeft w:val="0"/>
                                          <w:marRight w:val="0"/>
                                          <w:marTop w:val="0"/>
                                          <w:marBottom w:val="0"/>
                                          <w:divBdr>
                                            <w:top w:val="none" w:sz="0" w:space="0" w:color="auto"/>
                                            <w:left w:val="none" w:sz="0" w:space="0" w:color="auto"/>
                                            <w:bottom w:val="none" w:sz="0" w:space="0" w:color="auto"/>
                                            <w:right w:val="none" w:sz="0" w:space="0" w:color="auto"/>
                                          </w:divBdr>
                                        </w:div>
                                        <w:div w:id="2147383595">
                                          <w:marLeft w:val="0"/>
                                          <w:marRight w:val="0"/>
                                          <w:marTop w:val="0"/>
                                          <w:marBottom w:val="0"/>
                                          <w:divBdr>
                                            <w:top w:val="none" w:sz="0" w:space="0" w:color="auto"/>
                                            <w:left w:val="none" w:sz="0" w:space="0" w:color="auto"/>
                                            <w:bottom w:val="none" w:sz="0" w:space="0" w:color="auto"/>
                                            <w:right w:val="none" w:sz="0" w:space="0" w:color="auto"/>
                                          </w:divBdr>
                                          <w:divsChild>
                                            <w:div w:id="510680077">
                                              <w:marLeft w:val="0"/>
                                              <w:marRight w:val="0"/>
                                              <w:marTop w:val="75"/>
                                              <w:marBottom w:val="30"/>
                                              <w:divBdr>
                                                <w:top w:val="none" w:sz="0" w:space="0" w:color="auto"/>
                                                <w:left w:val="none" w:sz="0" w:space="0" w:color="auto"/>
                                                <w:bottom w:val="none" w:sz="0" w:space="0" w:color="auto"/>
                                                <w:right w:val="none" w:sz="0" w:space="0" w:color="auto"/>
                                              </w:divBdr>
                                              <w:divsChild>
                                                <w:div w:id="635182570">
                                                  <w:marLeft w:val="0"/>
                                                  <w:marRight w:val="0"/>
                                                  <w:marTop w:val="0"/>
                                                  <w:marBottom w:val="0"/>
                                                  <w:divBdr>
                                                    <w:top w:val="none" w:sz="0" w:space="0" w:color="auto"/>
                                                    <w:left w:val="none" w:sz="0" w:space="0" w:color="auto"/>
                                                    <w:bottom w:val="none" w:sz="0" w:space="0" w:color="auto"/>
                                                    <w:right w:val="none" w:sz="0" w:space="0" w:color="auto"/>
                                                  </w:divBdr>
                                                </w:div>
                                                <w:div w:id="901212681">
                                                  <w:marLeft w:val="0"/>
                                                  <w:marRight w:val="0"/>
                                                  <w:marTop w:val="0"/>
                                                  <w:marBottom w:val="0"/>
                                                  <w:divBdr>
                                                    <w:top w:val="none" w:sz="0" w:space="0" w:color="auto"/>
                                                    <w:left w:val="none" w:sz="0" w:space="0" w:color="auto"/>
                                                    <w:bottom w:val="none" w:sz="0" w:space="0" w:color="auto"/>
                                                    <w:right w:val="none" w:sz="0" w:space="0" w:color="auto"/>
                                                  </w:divBdr>
                                                </w:div>
                                                <w:div w:id="1391686261">
                                                  <w:marLeft w:val="0"/>
                                                  <w:marRight w:val="0"/>
                                                  <w:marTop w:val="0"/>
                                                  <w:marBottom w:val="0"/>
                                                  <w:divBdr>
                                                    <w:top w:val="none" w:sz="0" w:space="0" w:color="auto"/>
                                                    <w:left w:val="none" w:sz="0" w:space="0" w:color="auto"/>
                                                    <w:bottom w:val="none" w:sz="0" w:space="0" w:color="auto"/>
                                                    <w:right w:val="none" w:sz="0" w:space="0" w:color="auto"/>
                                                  </w:divBdr>
                                                  <w:divsChild>
                                                    <w:div w:id="1031566146">
                                                      <w:marLeft w:val="0"/>
                                                      <w:marRight w:val="0"/>
                                                      <w:marTop w:val="0"/>
                                                      <w:marBottom w:val="0"/>
                                                      <w:divBdr>
                                                        <w:top w:val="none" w:sz="0" w:space="0" w:color="auto"/>
                                                        <w:left w:val="none" w:sz="0" w:space="0" w:color="auto"/>
                                                        <w:bottom w:val="none" w:sz="0" w:space="0" w:color="auto"/>
                                                        <w:right w:val="none" w:sz="0" w:space="0" w:color="auto"/>
                                                      </w:divBdr>
                                                      <w:divsChild>
                                                        <w:div w:id="1913154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28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60810">
                                  <w:marLeft w:val="0"/>
                                  <w:marRight w:val="0"/>
                                  <w:marTop w:val="0"/>
                                  <w:marBottom w:val="0"/>
                                  <w:divBdr>
                                    <w:top w:val="none" w:sz="0" w:space="0" w:color="auto"/>
                                    <w:left w:val="none" w:sz="0" w:space="0" w:color="auto"/>
                                    <w:bottom w:val="single" w:sz="6" w:space="7" w:color="E1E8ED"/>
                                    <w:right w:val="none" w:sz="0" w:space="0" w:color="auto"/>
                                  </w:divBdr>
                                  <w:divsChild>
                                    <w:div w:id="1514144237">
                                      <w:marLeft w:val="0"/>
                                      <w:marRight w:val="0"/>
                                      <w:marTop w:val="0"/>
                                      <w:marBottom w:val="0"/>
                                      <w:divBdr>
                                        <w:top w:val="none" w:sz="0" w:space="0" w:color="auto"/>
                                        <w:left w:val="none" w:sz="0" w:space="0" w:color="auto"/>
                                        <w:bottom w:val="none" w:sz="0" w:space="0" w:color="auto"/>
                                        <w:right w:val="none" w:sz="0" w:space="0" w:color="auto"/>
                                      </w:divBdr>
                                      <w:divsChild>
                                        <w:div w:id="37901570">
                                          <w:marLeft w:val="0"/>
                                          <w:marRight w:val="0"/>
                                          <w:marTop w:val="0"/>
                                          <w:marBottom w:val="0"/>
                                          <w:divBdr>
                                            <w:top w:val="none" w:sz="0" w:space="0" w:color="auto"/>
                                            <w:left w:val="none" w:sz="0" w:space="0" w:color="auto"/>
                                            <w:bottom w:val="none" w:sz="0" w:space="0" w:color="auto"/>
                                            <w:right w:val="none" w:sz="0" w:space="0" w:color="auto"/>
                                          </w:divBdr>
                                          <w:divsChild>
                                            <w:div w:id="1111583748">
                                              <w:marLeft w:val="0"/>
                                              <w:marRight w:val="0"/>
                                              <w:marTop w:val="75"/>
                                              <w:marBottom w:val="30"/>
                                              <w:divBdr>
                                                <w:top w:val="none" w:sz="0" w:space="0" w:color="auto"/>
                                                <w:left w:val="none" w:sz="0" w:space="0" w:color="auto"/>
                                                <w:bottom w:val="none" w:sz="0" w:space="0" w:color="auto"/>
                                                <w:right w:val="none" w:sz="0" w:space="0" w:color="auto"/>
                                              </w:divBdr>
                                              <w:divsChild>
                                                <w:div w:id="1865290808">
                                                  <w:marLeft w:val="0"/>
                                                  <w:marRight w:val="0"/>
                                                  <w:marTop w:val="0"/>
                                                  <w:marBottom w:val="0"/>
                                                  <w:divBdr>
                                                    <w:top w:val="none" w:sz="0" w:space="0" w:color="auto"/>
                                                    <w:left w:val="none" w:sz="0" w:space="0" w:color="auto"/>
                                                    <w:bottom w:val="none" w:sz="0" w:space="0" w:color="auto"/>
                                                    <w:right w:val="none" w:sz="0" w:space="0" w:color="auto"/>
                                                  </w:divBdr>
                                                  <w:divsChild>
                                                    <w:div w:id="616333023">
                                                      <w:marLeft w:val="0"/>
                                                      <w:marRight w:val="0"/>
                                                      <w:marTop w:val="0"/>
                                                      <w:marBottom w:val="0"/>
                                                      <w:divBdr>
                                                        <w:top w:val="none" w:sz="0" w:space="0" w:color="auto"/>
                                                        <w:left w:val="none" w:sz="0" w:space="0" w:color="auto"/>
                                                        <w:bottom w:val="none" w:sz="0" w:space="0" w:color="auto"/>
                                                        <w:right w:val="none" w:sz="0" w:space="0" w:color="auto"/>
                                                      </w:divBdr>
                                                      <w:divsChild>
                                                        <w:div w:id="704989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489406">
                                                  <w:marLeft w:val="0"/>
                                                  <w:marRight w:val="0"/>
                                                  <w:marTop w:val="0"/>
                                                  <w:marBottom w:val="0"/>
                                                  <w:divBdr>
                                                    <w:top w:val="none" w:sz="0" w:space="0" w:color="auto"/>
                                                    <w:left w:val="none" w:sz="0" w:space="0" w:color="auto"/>
                                                    <w:bottom w:val="none" w:sz="0" w:space="0" w:color="auto"/>
                                                    <w:right w:val="none" w:sz="0" w:space="0" w:color="auto"/>
                                                  </w:divBdr>
                                                </w:div>
                                                <w:div w:id="1993757114">
                                                  <w:marLeft w:val="0"/>
                                                  <w:marRight w:val="0"/>
                                                  <w:marTop w:val="0"/>
                                                  <w:marBottom w:val="0"/>
                                                  <w:divBdr>
                                                    <w:top w:val="none" w:sz="0" w:space="0" w:color="auto"/>
                                                    <w:left w:val="none" w:sz="0" w:space="0" w:color="auto"/>
                                                    <w:bottom w:val="none" w:sz="0" w:space="0" w:color="auto"/>
                                                    <w:right w:val="none" w:sz="0" w:space="0" w:color="auto"/>
                                                  </w:divBdr>
                                                </w:div>
                                                <w:div w:id="20206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329">
                                  <w:marLeft w:val="0"/>
                                  <w:marRight w:val="0"/>
                                  <w:marTop w:val="0"/>
                                  <w:marBottom w:val="0"/>
                                  <w:divBdr>
                                    <w:top w:val="none" w:sz="0" w:space="0" w:color="auto"/>
                                    <w:left w:val="none" w:sz="0" w:space="0" w:color="auto"/>
                                    <w:bottom w:val="single" w:sz="6" w:space="7" w:color="E1E8ED"/>
                                    <w:right w:val="none" w:sz="0" w:space="0" w:color="auto"/>
                                  </w:divBdr>
                                  <w:divsChild>
                                    <w:div w:id="1092437600">
                                      <w:marLeft w:val="0"/>
                                      <w:marRight w:val="0"/>
                                      <w:marTop w:val="0"/>
                                      <w:marBottom w:val="0"/>
                                      <w:divBdr>
                                        <w:top w:val="none" w:sz="0" w:space="0" w:color="auto"/>
                                        <w:left w:val="none" w:sz="0" w:space="0" w:color="auto"/>
                                        <w:bottom w:val="none" w:sz="0" w:space="0" w:color="auto"/>
                                        <w:right w:val="none" w:sz="0" w:space="0" w:color="auto"/>
                                      </w:divBdr>
                                      <w:divsChild>
                                        <w:div w:id="705982772">
                                          <w:marLeft w:val="0"/>
                                          <w:marRight w:val="0"/>
                                          <w:marTop w:val="0"/>
                                          <w:marBottom w:val="0"/>
                                          <w:divBdr>
                                            <w:top w:val="none" w:sz="0" w:space="0" w:color="auto"/>
                                            <w:left w:val="none" w:sz="0" w:space="0" w:color="auto"/>
                                            <w:bottom w:val="none" w:sz="0" w:space="0" w:color="auto"/>
                                            <w:right w:val="none" w:sz="0" w:space="0" w:color="auto"/>
                                          </w:divBdr>
                                        </w:div>
                                        <w:div w:id="1013798192">
                                          <w:marLeft w:val="0"/>
                                          <w:marRight w:val="0"/>
                                          <w:marTop w:val="0"/>
                                          <w:marBottom w:val="0"/>
                                          <w:divBdr>
                                            <w:top w:val="none" w:sz="0" w:space="0" w:color="auto"/>
                                            <w:left w:val="none" w:sz="0" w:space="0" w:color="auto"/>
                                            <w:bottom w:val="none" w:sz="0" w:space="0" w:color="auto"/>
                                            <w:right w:val="none" w:sz="0" w:space="0" w:color="auto"/>
                                          </w:divBdr>
                                          <w:divsChild>
                                            <w:div w:id="222759311">
                                              <w:marLeft w:val="0"/>
                                              <w:marRight w:val="0"/>
                                              <w:marTop w:val="75"/>
                                              <w:marBottom w:val="30"/>
                                              <w:divBdr>
                                                <w:top w:val="none" w:sz="0" w:space="0" w:color="auto"/>
                                                <w:left w:val="none" w:sz="0" w:space="0" w:color="auto"/>
                                                <w:bottom w:val="none" w:sz="0" w:space="0" w:color="auto"/>
                                                <w:right w:val="none" w:sz="0" w:space="0" w:color="auto"/>
                                              </w:divBdr>
                                              <w:divsChild>
                                                <w:div w:id="943222350">
                                                  <w:marLeft w:val="0"/>
                                                  <w:marRight w:val="0"/>
                                                  <w:marTop w:val="0"/>
                                                  <w:marBottom w:val="0"/>
                                                  <w:divBdr>
                                                    <w:top w:val="none" w:sz="0" w:space="0" w:color="auto"/>
                                                    <w:left w:val="none" w:sz="0" w:space="0" w:color="auto"/>
                                                    <w:bottom w:val="none" w:sz="0" w:space="0" w:color="auto"/>
                                                    <w:right w:val="none" w:sz="0" w:space="0" w:color="auto"/>
                                                  </w:divBdr>
                                                </w:div>
                                                <w:div w:id="1620793027">
                                                  <w:marLeft w:val="0"/>
                                                  <w:marRight w:val="0"/>
                                                  <w:marTop w:val="0"/>
                                                  <w:marBottom w:val="0"/>
                                                  <w:divBdr>
                                                    <w:top w:val="none" w:sz="0" w:space="0" w:color="auto"/>
                                                    <w:left w:val="none" w:sz="0" w:space="0" w:color="auto"/>
                                                    <w:bottom w:val="none" w:sz="0" w:space="0" w:color="auto"/>
                                                    <w:right w:val="none" w:sz="0" w:space="0" w:color="auto"/>
                                                  </w:divBdr>
                                                </w:div>
                                                <w:div w:id="1974020916">
                                                  <w:marLeft w:val="0"/>
                                                  <w:marRight w:val="0"/>
                                                  <w:marTop w:val="0"/>
                                                  <w:marBottom w:val="0"/>
                                                  <w:divBdr>
                                                    <w:top w:val="none" w:sz="0" w:space="0" w:color="auto"/>
                                                    <w:left w:val="none" w:sz="0" w:space="0" w:color="auto"/>
                                                    <w:bottom w:val="none" w:sz="0" w:space="0" w:color="auto"/>
                                                    <w:right w:val="none" w:sz="0" w:space="0" w:color="auto"/>
                                                  </w:divBdr>
                                                  <w:divsChild>
                                                    <w:div w:id="104035069">
                                                      <w:marLeft w:val="0"/>
                                                      <w:marRight w:val="0"/>
                                                      <w:marTop w:val="0"/>
                                                      <w:marBottom w:val="0"/>
                                                      <w:divBdr>
                                                        <w:top w:val="none" w:sz="0" w:space="0" w:color="auto"/>
                                                        <w:left w:val="none" w:sz="0" w:space="0" w:color="auto"/>
                                                        <w:bottom w:val="none" w:sz="0" w:space="0" w:color="auto"/>
                                                        <w:right w:val="none" w:sz="0" w:space="0" w:color="auto"/>
                                                      </w:divBdr>
                                                      <w:divsChild>
                                                        <w:div w:id="1108260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92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2565">
                                  <w:marLeft w:val="0"/>
                                  <w:marRight w:val="0"/>
                                  <w:marTop w:val="0"/>
                                  <w:marBottom w:val="0"/>
                                  <w:divBdr>
                                    <w:top w:val="none" w:sz="0" w:space="0" w:color="auto"/>
                                    <w:left w:val="none" w:sz="0" w:space="0" w:color="auto"/>
                                    <w:bottom w:val="single" w:sz="6" w:space="7" w:color="E1E8ED"/>
                                    <w:right w:val="none" w:sz="0" w:space="0" w:color="auto"/>
                                  </w:divBdr>
                                  <w:divsChild>
                                    <w:div w:id="1143276717">
                                      <w:marLeft w:val="0"/>
                                      <w:marRight w:val="0"/>
                                      <w:marTop w:val="0"/>
                                      <w:marBottom w:val="0"/>
                                      <w:divBdr>
                                        <w:top w:val="none" w:sz="0" w:space="0" w:color="auto"/>
                                        <w:left w:val="none" w:sz="0" w:space="0" w:color="auto"/>
                                        <w:bottom w:val="none" w:sz="0" w:space="0" w:color="auto"/>
                                        <w:right w:val="none" w:sz="0" w:space="0" w:color="auto"/>
                                      </w:divBdr>
                                      <w:divsChild>
                                        <w:div w:id="539589389">
                                          <w:marLeft w:val="0"/>
                                          <w:marRight w:val="0"/>
                                          <w:marTop w:val="0"/>
                                          <w:marBottom w:val="0"/>
                                          <w:divBdr>
                                            <w:top w:val="none" w:sz="0" w:space="0" w:color="auto"/>
                                            <w:left w:val="none" w:sz="0" w:space="0" w:color="auto"/>
                                            <w:bottom w:val="none" w:sz="0" w:space="0" w:color="auto"/>
                                            <w:right w:val="none" w:sz="0" w:space="0" w:color="auto"/>
                                          </w:divBdr>
                                          <w:divsChild>
                                            <w:div w:id="9263795">
                                              <w:marLeft w:val="0"/>
                                              <w:marRight w:val="0"/>
                                              <w:marTop w:val="75"/>
                                              <w:marBottom w:val="30"/>
                                              <w:divBdr>
                                                <w:top w:val="none" w:sz="0" w:space="0" w:color="auto"/>
                                                <w:left w:val="none" w:sz="0" w:space="0" w:color="auto"/>
                                                <w:bottom w:val="none" w:sz="0" w:space="0" w:color="auto"/>
                                                <w:right w:val="none" w:sz="0" w:space="0" w:color="auto"/>
                                              </w:divBdr>
                                              <w:divsChild>
                                                <w:div w:id="359355820">
                                                  <w:marLeft w:val="0"/>
                                                  <w:marRight w:val="0"/>
                                                  <w:marTop w:val="0"/>
                                                  <w:marBottom w:val="0"/>
                                                  <w:divBdr>
                                                    <w:top w:val="none" w:sz="0" w:space="0" w:color="auto"/>
                                                    <w:left w:val="none" w:sz="0" w:space="0" w:color="auto"/>
                                                    <w:bottom w:val="none" w:sz="0" w:space="0" w:color="auto"/>
                                                    <w:right w:val="none" w:sz="0" w:space="0" w:color="auto"/>
                                                  </w:divBdr>
                                                </w:div>
                                                <w:div w:id="524903525">
                                                  <w:marLeft w:val="0"/>
                                                  <w:marRight w:val="0"/>
                                                  <w:marTop w:val="0"/>
                                                  <w:marBottom w:val="0"/>
                                                  <w:divBdr>
                                                    <w:top w:val="none" w:sz="0" w:space="0" w:color="auto"/>
                                                    <w:left w:val="none" w:sz="0" w:space="0" w:color="auto"/>
                                                    <w:bottom w:val="none" w:sz="0" w:space="0" w:color="auto"/>
                                                    <w:right w:val="none" w:sz="0" w:space="0" w:color="auto"/>
                                                  </w:divBdr>
                                                </w:div>
                                                <w:div w:id="1297687307">
                                                  <w:marLeft w:val="0"/>
                                                  <w:marRight w:val="0"/>
                                                  <w:marTop w:val="0"/>
                                                  <w:marBottom w:val="0"/>
                                                  <w:divBdr>
                                                    <w:top w:val="none" w:sz="0" w:space="0" w:color="auto"/>
                                                    <w:left w:val="none" w:sz="0" w:space="0" w:color="auto"/>
                                                    <w:bottom w:val="none" w:sz="0" w:space="0" w:color="auto"/>
                                                    <w:right w:val="none" w:sz="0" w:space="0" w:color="auto"/>
                                                  </w:divBdr>
                                                  <w:divsChild>
                                                    <w:div w:id="471406522">
                                                      <w:marLeft w:val="0"/>
                                                      <w:marRight w:val="0"/>
                                                      <w:marTop w:val="0"/>
                                                      <w:marBottom w:val="0"/>
                                                      <w:divBdr>
                                                        <w:top w:val="none" w:sz="0" w:space="0" w:color="auto"/>
                                                        <w:left w:val="none" w:sz="0" w:space="0" w:color="auto"/>
                                                        <w:bottom w:val="none" w:sz="0" w:space="0" w:color="auto"/>
                                                        <w:right w:val="none" w:sz="0" w:space="0" w:color="auto"/>
                                                      </w:divBdr>
                                                      <w:divsChild>
                                                        <w:div w:id="1082599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51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5799">
                                  <w:marLeft w:val="0"/>
                                  <w:marRight w:val="0"/>
                                  <w:marTop w:val="0"/>
                                  <w:marBottom w:val="0"/>
                                  <w:divBdr>
                                    <w:top w:val="none" w:sz="0" w:space="0" w:color="auto"/>
                                    <w:left w:val="none" w:sz="0" w:space="0" w:color="auto"/>
                                    <w:bottom w:val="single" w:sz="6" w:space="7" w:color="E1E8ED"/>
                                    <w:right w:val="none" w:sz="0" w:space="0" w:color="auto"/>
                                  </w:divBdr>
                                  <w:divsChild>
                                    <w:div w:id="1357318017">
                                      <w:marLeft w:val="0"/>
                                      <w:marRight w:val="0"/>
                                      <w:marTop w:val="0"/>
                                      <w:marBottom w:val="0"/>
                                      <w:divBdr>
                                        <w:top w:val="none" w:sz="0" w:space="0" w:color="auto"/>
                                        <w:left w:val="none" w:sz="0" w:space="0" w:color="auto"/>
                                        <w:bottom w:val="none" w:sz="0" w:space="0" w:color="auto"/>
                                        <w:right w:val="none" w:sz="0" w:space="0" w:color="auto"/>
                                      </w:divBdr>
                                      <w:divsChild>
                                        <w:div w:id="305667403">
                                          <w:marLeft w:val="0"/>
                                          <w:marRight w:val="0"/>
                                          <w:marTop w:val="0"/>
                                          <w:marBottom w:val="0"/>
                                          <w:divBdr>
                                            <w:top w:val="none" w:sz="0" w:space="0" w:color="auto"/>
                                            <w:left w:val="none" w:sz="0" w:space="0" w:color="auto"/>
                                            <w:bottom w:val="none" w:sz="0" w:space="0" w:color="auto"/>
                                            <w:right w:val="none" w:sz="0" w:space="0" w:color="auto"/>
                                          </w:divBdr>
                                          <w:divsChild>
                                            <w:div w:id="277220266">
                                              <w:marLeft w:val="0"/>
                                              <w:marRight w:val="0"/>
                                              <w:marTop w:val="75"/>
                                              <w:marBottom w:val="30"/>
                                              <w:divBdr>
                                                <w:top w:val="none" w:sz="0" w:space="0" w:color="auto"/>
                                                <w:left w:val="none" w:sz="0" w:space="0" w:color="auto"/>
                                                <w:bottom w:val="none" w:sz="0" w:space="0" w:color="auto"/>
                                                <w:right w:val="none" w:sz="0" w:space="0" w:color="auto"/>
                                              </w:divBdr>
                                              <w:divsChild>
                                                <w:div w:id="120002132">
                                                  <w:marLeft w:val="0"/>
                                                  <w:marRight w:val="0"/>
                                                  <w:marTop w:val="0"/>
                                                  <w:marBottom w:val="0"/>
                                                  <w:divBdr>
                                                    <w:top w:val="none" w:sz="0" w:space="0" w:color="auto"/>
                                                    <w:left w:val="none" w:sz="0" w:space="0" w:color="auto"/>
                                                    <w:bottom w:val="none" w:sz="0" w:space="0" w:color="auto"/>
                                                    <w:right w:val="none" w:sz="0" w:space="0" w:color="auto"/>
                                                  </w:divBdr>
                                                </w:div>
                                                <w:div w:id="677468931">
                                                  <w:marLeft w:val="0"/>
                                                  <w:marRight w:val="0"/>
                                                  <w:marTop w:val="0"/>
                                                  <w:marBottom w:val="0"/>
                                                  <w:divBdr>
                                                    <w:top w:val="none" w:sz="0" w:space="0" w:color="auto"/>
                                                    <w:left w:val="none" w:sz="0" w:space="0" w:color="auto"/>
                                                    <w:bottom w:val="none" w:sz="0" w:space="0" w:color="auto"/>
                                                    <w:right w:val="none" w:sz="0" w:space="0" w:color="auto"/>
                                                  </w:divBdr>
                                                </w:div>
                                                <w:div w:id="1079714248">
                                                  <w:marLeft w:val="0"/>
                                                  <w:marRight w:val="0"/>
                                                  <w:marTop w:val="0"/>
                                                  <w:marBottom w:val="0"/>
                                                  <w:divBdr>
                                                    <w:top w:val="none" w:sz="0" w:space="0" w:color="auto"/>
                                                    <w:left w:val="none" w:sz="0" w:space="0" w:color="auto"/>
                                                    <w:bottom w:val="none" w:sz="0" w:space="0" w:color="auto"/>
                                                    <w:right w:val="none" w:sz="0" w:space="0" w:color="auto"/>
                                                  </w:divBdr>
                                                </w:div>
                                                <w:div w:id="1451780334">
                                                  <w:marLeft w:val="0"/>
                                                  <w:marRight w:val="0"/>
                                                  <w:marTop w:val="0"/>
                                                  <w:marBottom w:val="0"/>
                                                  <w:divBdr>
                                                    <w:top w:val="none" w:sz="0" w:space="0" w:color="auto"/>
                                                    <w:left w:val="none" w:sz="0" w:space="0" w:color="auto"/>
                                                    <w:bottom w:val="none" w:sz="0" w:space="0" w:color="auto"/>
                                                    <w:right w:val="none" w:sz="0" w:space="0" w:color="auto"/>
                                                  </w:divBdr>
                                                  <w:divsChild>
                                                    <w:div w:id="1617639977">
                                                      <w:marLeft w:val="0"/>
                                                      <w:marRight w:val="0"/>
                                                      <w:marTop w:val="0"/>
                                                      <w:marBottom w:val="0"/>
                                                      <w:divBdr>
                                                        <w:top w:val="none" w:sz="0" w:space="0" w:color="auto"/>
                                                        <w:left w:val="none" w:sz="0" w:space="0" w:color="auto"/>
                                                        <w:bottom w:val="none" w:sz="0" w:space="0" w:color="auto"/>
                                                        <w:right w:val="none" w:sz="0" w:space="0" w:color="auto"/>
                                                      </w:divBdr>
                                                      <w:divsChild>
                                                        <w:div w:id="869952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79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3130">
                                  <w:marLeft w:val="0"/>
                                  <w:marRight w:val="0"/>
                                  <w:marTop w:val="0"/>
                                  <w:marBottom w:val="0"/>
                                  <w:divBdr>
                                    <w:top w:val="none" w:sz="0" w:space="0" w:color="auto"/>
                                    <w:left w:val="none" w:sz="0" w:space="0" w:color="auto"/>
                                    <w:bottom w:val="single" w:sz="6" w:space="7" w:color="E1E8ED"/>
                                    <w:right w:val="none" w:sz="0" w:space="0" w:color="auto"/>
                                  </w:divBdr>
                                  <w:divsChild>
                                    <w:div w:id="1837964263">
                                      <w:marLeft w:val="0"/>
                                      <w:marRight w:val="0"/>
                                      <w:marTop w:val="0"/>
                                      <w:marBottom w:val="0"/>
                                      <w:divBdr>
                                        <w:top w:val="none" w:sz="0" w:space="0" w:color="auto"/>
                                        <w:left w:val="none" w:sz="0" w:space="0" w:color="auto"/>
                                        <w:bottom w:val="none" w:sz="0" w:space="0" w:color="auto"/>
                                        <w:right w:val="none" w:sz="0" w:space="0" w:color="auto"/>
                                      </w:divBdr>
                                      <w:divsChild>
                                        <w:div w:id="1108239063">
                                          <w:marLeft w:val="0"/>
                                          <w:marRight w:val="0"/>
                                          <w:marTop w:val="0"/>
                                          <w:marBottom w:val="0"/>
                                          <w:divBdr>
                                            <w:top w:val="none" w:sz="0" w:space="0" w:color="auto"/>
                                            <w:left w:val="none" w:sz="0" w:space="0" w:color="auto"/>
                                            <w:bottom w:val="none" w:sz="0" w:space="0" w:color="auto"/>
                                            <w:right w:val="none" w:sz="0" w:space="0" w:color="auto"/>
                                          </w:divBdr>
                                          <w:divsChild>
                                            <w:div w:id="576594534">
                                              <w:marLeft w:val="0"/>
                                              <w:marRight w:val="0"/>
                                              <w:marTop w:val="75"/>
                                              <w:marBottom w:val="30"/>
                                              <w:divBdr>
                                                <w:top w:val="none" w:sz="0" w:space="0" w:color="auto"/>
                                                <w:left w:val="none" w:sz="0" w:space="0" w:color="auto"/>
                                                <w:bottom w:val="none" w:sz="0" w:space="0" w:color="auto"/>
                                                <w:right w:val="none" w:sz="0" w:space="0" w:color="auto"/>
                                              </w:divBdr>
                                              <w:divsChild>
                                                <w:div w:id="658536456">
                                                  <w:marLeft w:val="0"/>
                                                  <w:marRight w:val="0"/>
                                                  <w:marTop w:val="0"/>
                                                  <w:marBottom w:val="0"/>
                                                  <w:divBdr>
                                                    <w:top w:val="none" w:sz="0" w:space="0" w:color="auto"/>
                                                    <w:left w:val="none" w:sz="0" w:space="0" w:color="auto"/>
                                                    <w:bottom w:val="none" w:sz="0" w:space="0" w:color="auto"/>
                                                    <w:right w:val="none" w:sz="0" w:space="0" w:color="auto"/>
                                                  </w:divBdr>
                                                </w:div>
                                                <w:div w:id="777718028">
                                                  <w:marLeft w:val="0"/>
                                                  <w:marRight w:val="0"/>
                                                  <w:marTop w:val="0"/>
                                                  <w:marBottom w:val="0"/>
                                                  <w:divBdr>
                                                    <w:top w:val="none" w:sz="0" w:space="0" w:color="auto"/>
                                                    <w:left w:val="none" w:sz="0" w:space="0" w:color="auto"/>
                                                    <w:bottom w:val="none" w:sz="0" w:space="0" w:color="auto"/>
                                                    <w:right w:val="none" w:sz="0" w:space="0" w:color="auto"/>
                                                  </w:divBdr>
                                                  <w:divsChild>
                                                    <w:div w:id="2125273451">
                                                      <w:marLeft w:val="0"/>
                                                      <w:marRight w:val="0"/>
                                                      <w:marTop w:val="0"/>
                                                      <w:marBottom w:val="0"/>
                                                      <w:divBdr>
                                                        <w:top w:val="none" w:sz="0" w:space="0" w:color="auto"/>
                                                        <w:left w:val="none" w:sz="0" w:space="0" w:color="auto"/>
                                                        <w:bottom w:val="none" w:sz="0" w:space="0" w:color="auto"/>
                                                        <w:right w:val="none" w:sz="0" w:space="0" w:color="auto"/>
                                                      </w:divBdr>
                                                      <w:divsChild>
                                                        <w:div w:id="18575007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2988411">
                                                  <w:marLeft w:val="0"/>
                                                  <w:marRight w:val="0"/>
                                                  <w:marTop w:val="0"/>
                                                  <w:marBottom w:val="0"/>
                                                  <w:divBdr>
                                                    <w:top w:val="none" w:sz="0" w:space="0" w:color="auto"/>
                                                    <w:left w:val="none" w:sz="0" w:space="0" w:color="auto"/>
                                                    <w:bottom w:val="none" w:sz="0" w:space="0" w:color="auto"/>
                                                    <w:right w:val="none" w:sz="0" w:space="0" w:color="auto"/>
                                                  </w:divBdr>
                                                </w:div>
                                                <w:div w:id="21027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079">
                                  <w:marLeft w:val="0"/>
                                  <w:marRight w:val="0"/>
                                  <w:marTop w:val="0"/>
                                  <w:marBottom w:val="0"/>
                                  <w:divBdr>
                                    <w:top w:val="none" w:sz="0" w:space="0" w:color="auto"/>
                                    <w:left w:val="none" w:sz="0" w:space="0" w:color="auto"/>
                                    <w:bottom w:val="single" w:sz="6" w:space="7" w:color="E1E8ED"/>
                                    <w:right w:val="none" w:sz="0" w:space="0" w:color="auto"/>
                                  </w:divBdr>
                                  <w:divsChild>
                                    <w:div w:id="948240397">
                                      <w:marLeft w:val="0"/>
                                      <w:marRight w:val="0"/>
                                      <w:marTop w:val="0"/>
                                      <w:marBottom w:val="0"/>
                                      <w:divBdr>
                                        <w:top w:val="none" w:sz="0" w:space="0" w:color="auto"/>
                                        <w:left w:val="none" w:sz="0" w:space="0" w:color="auto"/>
                                        <w:bottom w:val="none" w:sz="0" w:space="0" w:color="auto"/>
                                        <w:right w:val="none" w:sz="0" w:space="0" w:color="auto"/>
                                      </w:divBdr>
                                      <w:divsChild>
                                        <w:div w:id="1493906889">
                                          <w:marLeft w:val="0"/>
                                          <w:marRight w:val="0"/>
                                          <w:marTop w:val="0"/>
                                          <w:marBottom w:val="0"/>
                                          <w:divBdr>
                                            <w:top w:val="none" w:sz="0" w:space="0" w:color="auto"/>
                                            <w:left w:val="none" w:sz="0" w:space="0" w:color="auto"/>
                                            <w:bottom w:val="none" w:sz="0" w:space="0" w:color="auto"/>
                                            <w:right w:val="none" w:sz="0" w:space="0" w:color="auto"/>
                                          </w:divBdr>
                                        </w:div>
                                        <w:div w:id="1928953189">
                                          <w:marLeft w:val="0"/>
                                          <w:marRight w:val="0"/>
                                          <w:marTop w:val="0"/>
                                          <w:marBottom w:val="0"/>
                                          <w:divBdr>
                                            <w:top w:val="none" w:sz="0" w:space="0" w:color="auto"/>
                                            <w:left w:val="none" w:sz="0" w:space="0" w:color="auto"/>
                                            <w:bottom w:val="none" w:sz="0" w:space="0" w:color="auto"/>
                                            <w:right w:val="none" w:sz="0" w:space="0" w:color="auto"/>
                                          </w:divBdr>
                                          <w:divsChild>
                                            <w:div w:id="287709282">
                                              <w:marLeft w:val="0"/>
                                              <w:marRight w:val="0"/>
                                              <w:marTop w:val="75"/>
                                              <w:marBottom w:val="30"/>
                                              <w:divBdr>
                                                <w:top w:val="none" w:sz="0" w:space="0" w:color="auto"/>
                                                <w:left w:val="none" w:sz="0" w:space="0" w:color="auto"/>
                                                <w:bottom w:val="none" w:sz="0" w:space="0" w:color="auto"/>
                                                <w:right w:val="none" w:sz="0" w:space="0" w:color="auto"/>
                                              </w:divBdr>
                                              <w:divsChild>
                                                <w:div w:id="109974986">
                                                  <w:marLeft w:val="0"/>
                                                  <w:marRight w:val="0"/>
                                                  <w:marTop w:val="0"/>
                                                  <w:marBottom w:val="0"/>
                                                  <w:divBdr>
                                                    <w:top w:val="none" w:sz="0" w:space="0" w:color="auto"/>
                                                    <w:left w:val="none" w:sz="0" w:space="0" w:color="auto"/>
                                                    <w:bottom w:val="none" w:sz="0" w:space="0" w:color="auto"/>
                                                    <w:right w:val="none" w:sz="0" w:space="0" w:color="auto"/>
                                                  </w:divBdr>
                                                </w:div>
                                                <w:div w:id="707492996">
                                                  <w:marLeft w:val="0"/>
                                                  <w:marRight w:val="0"/>
                                                  <w:marTop w:val="0"/>
                                                  <w:marBottom w:val="0"/>
                                                  <w:divBdr>
                                                    <w:top w:val="none" w:sz="0" w:space="0" w:color="auto"/>
                                                    <w:left w:val="none" w:sz="0" w:space="0" w:color="auto"/>
                                                    <w:bottom w:val="none" w:sz="0" w:space="0" w:color="auto"/>
                                                    <w:right w:val="none" w:sz="0" w:space="0" w:color="auto"/>
                                                  </w:divBdr>
                                                </w:div>
                                                <w:div w:id="1617828359">
                                                  <w:marLeft w:val="0"/>
                                                  <w:marRight w:val="0"/>
                                                  <w:marTop w:val="0"/>
                                                  <w:marBottom w:val="0"/>
                                                  <w:divBdr>
                                                    <w:top w:val="none" w:sz="0" w:space="0" w:color="auto"/>
                                                    <w:left w:val="none" w:sz="0" w:space="0" w:color="auto"/>
                                                    <w:bottom w:val="none" w:sz="0" w:space="0" w:color="auto"/>
                                                    <w:right w:val="none" w:sz="0" w:space="0" w:color="auto"/>
                                                  </w:divBdr>
                                                  <w:divsChild>
                                                    <w:div w:id="1364862678">
                                                      <w:marLeft w:val="0"/>
                                                      <w:marRight w:val="0"/>
                                                      <w:marTop w:val="0"/>
                                                      <w:marBottom w:val="0"/>
                                                      <w:divBdr>
                                                        <w:top w:val="none" w:sz="0" w:space="0" w:color="auto"/>
                                                        <w:left w:val="none" w:sz="0" w:space="0" w:color="auto"/>
                                                        <w:bottom w:val="none" w:sz="0" w:space="0" w:color="auto"/>
                                                        <w:right w:val="none" w:sz="0" w:space="0" w:color="auto"/>
                                                      </w:divBdr>
                                                      <w:divsChild>
                                                        <w:div w:id="2045523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2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6798">
                                  <w:marLeft w:val="0"/>
                                  <w:marRight w:val="0"/>
                                  <w:marTop w:val="0"/>
                                  <w:marBottom w:val="0"/>
                                  <w:divBdr>
                                    <w:top w:val="none" w:sz="0" w:space="0" w:color="auto"/>
                                    <w:left w:val="none" w:sz="0" w:space="0" w:color="auto"/>
                                    <w:bottom w:val="single" w:sz="6" w:space="7" w:color="E1E8ED"/>
                                    <w:right w:val="none" w:sz="0" w:space="0" w:color="auto"/>
                                  </w:divBdr>
                                  <w:divsChild>
                                    <w:div w:id="678966566">
                                      <w:marLeft w:val="0"/>
                                      <w:marRight w:val="0"/>
                                      <w:marTop w:val="0"/>
                                      <w:marBottom w:val="0"/>
                                      <w:divBdr>
                                        <w:top w:val="none" w:sz="0" w:space="0" w:color="auto"/>
                                        <w:left w:val="none" w:sz="0" w:space="0" w:color="auto"/>
                                        <w:bottom w:val="none" w:sz="0" w:space="0" w:color="auto"/>
                                        <w:right w:val="none" w:sz="0" w:space="0" w:color="auto"/>
                                      </w:divBdr>
                                      <w:divsChild>
                                        <w:div w:id="234315760">
                                          <w:marLeft w:val="0"/>
                                          <w:marRight w:val="0"/>
                                          <w:marTop w:val="0"/>
                                          <w:marBottom w:val="0"/>
                                          <w:divBdr>
                                            <w:top w:val="none" w:sz="0" w:space="0" w:color="auto"/>
                                            <w:left w:val="none" w:sz="0" w:space="0" w:color="auto"/>
                                            <w:bottom w:val="none" w:sz="0" w:space="0" w:color="auto"/>
                                            <w:right w:val="none" w:sz="0" w:space="0" w:color="auto"/>
                                          </w:divBdr>
                                        </w:div>
                                        <w:div w:id="1629310385">
                                          <w:marLeft w:val="0"/>
                                          <w:marRight w:val="0"/>
                                          <w:marTop w:val="0"/>
                                          <w:marBottom w:val="0"/>
                                          <w:divBdr>
                                            <w:top w:val="none" w:sz="0" w:space="0" w:color="auto"/>
                                            <w:left w:val="none" w:sz="0" w:space="0" w:color="auto"/>
                                            <w:bottom w:val="none" w:sz="0" w:space="0" w:color="auto"/>
                                            <w:right w:val="none" w:sz="0" w:space="0" w:color="auto"/>
                                          </w:divBdr>
                                          <w:divsChild>
                                            <w:div w:id="129905396">
                                              <w:marLeft w:val="0"/>
                                              <w:marRight w:val="0"/>
                                              <w:marTop w:val="75"/>
                                              <w:marBottom w:val="30"/>
                                              <w:divBdr>
                                                <w:top w:val="none" w:sz="0" w:space="0" w:color="auto"/>
                                                <w:left w:val="none" w:sz="0" w:space="0" w:color="auto"/>
                                                <w:bottom w:val="none" w:sz="0" w:space="0" w:color="auto"/>
                                                <w:right w:val="none" w:sz="0" w:space="0" w:color="auto"/>
                                              </w:divBdr>
                                              <w:divsChild>
                                                <w:div w:id="619343863">
                                                  <w:marLeft w:val="0"/>
                                                  <w:marRight w:val="0"/>
                                                  <w:marTop w:val="0"/>
                                                  <w:marBottom w:val="0"/>
                                                  <w:divBdr>
                                                    <w:top w:val="none" w:sz="0" w:space="0" w:color="auto"/>
                                                    <w:left w:val="none" w:sz="0" w:space="0" w:color="auto"/>
                                                    <w:bottom w:val="none" w:sz="0" w:space="0" w:color="auto"/>
                                                    <w:right w:val="none" w:sz="0" w:space="0" w:color="auto"/>
                                                  </w:divBdr>
                                                  <w:divsChild>
                                                    <w:div w:id="793326820">
                                                      <w:marLeft w:val="0"/>
                                                      <w:marRight w:val="0"/>
                                                      <w:marTop w:val="0"/>
                                                      <w:marBottom w:val="0"/>
                                                      <w:divBdr>
                                                        <w:top w:val="none" w:sz="0" w:space="0" w:color="auto"/>
                                                        <w:left w:val="none" w:sz="0" w:space="0" w:color="auto"/>
                                                        <w:bottom w:val="none" w:sz="0" w:space="0" w:color="auto"/>
                                                        <w:right w:val="none" w:sz="0" w:space="0" w:color="auto"/>
                                                      </w:divBdr>
                                                      <w:divsChild>
                                                        <w:div w:id="5549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660386">
                                                  <w:marLeft w:val="0"/>
                                                  <w:marRight w:val="0"/>
                                                  <w:marTop w:val="0"/>
                                                  <w:marBottom w:val="0"/>
                                                  <w:divBdr>
                                                    <w:top w:val="none" w:sz="0" w:space="0" w:color="auto"/>
                                                    <w:left w:val="none" w:sz="0" w:space="0" w:color="auto"/>
                                                    <w:bottom w:val="none" w:sz="0" w:space="0" w:color="auto"/>
                                                    <w:right w:val="none" w:sz="0" w:space="0" w:color="auto"/>
                                                  </w:divBdr>
                                                </w:div>
                                                <w:div w:id="1471359226">
                                                  <w:marLeft w:val="0"/>
                                                  <w:marRight w:val="0"/>
                                                  <w:marTop w:val="0"/>
                                                  <w:marBottom w:val="0"/>
                                                  <w:divBdr>
                                                    <w:top w:val="none" w:sz="0" w:space="0" w:color="auto"/>
                                                    <w:left w:val="none" w:sz="0" w:space="0" w:color="auto"/>
                                                    <w:bottom w:val="none" w:sz="0" w:space="0" w:color="auto"/>
                                                    <w:right w:val="none" w:sz="0" w:space="0" w:color="auto"/>
                                                  </w:divBdr>
                                                </w:div>
                                                <w:div w:id="21031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1328">
                                  <w:marLeft w:val="0"/>
                                  <w:marRight w:val="0"/>
                                  <w:marTop w:val="0"/>
                                  <w:marBottom w:val="0"/>
                                  <w:divBdr>
                                    <w:top w:val="none" w:sz="0" w:space="0" w:color="auto"/>
                                    <w:left w:val="none" w:sz="0" w:space="0" w:color="auto"/>
                                    <w:bottom w:val="single" w:sz="6" w:space="7" w:color="E1E8ED"/>
                                    <w:right w:val="none" w:sz="0" w:space="0" w:color="auto"/>
                                  </w:divBdr>
                                  <w:divsChild>
                                    <w:div w:id="404424094">
                                      <w:marLeft w:val="0"/>
                                      <w:marRight w:val="0"/>
                                      <w:marTop w:val="0"/>
                                      <w:marBottom w:val="0"/>
                                      <w:divBdr>
                                        <w:top w:val="none" w:sz="0" w:space="0" w:color="auto"/>
                                        <w:left w:val="none" w:sz="0" w:space="0" w:color="auto"/>
                                        <w:bottom w:val="none" w:sz="0" w:space="0" w:color="auto"/>
                                        <w:right w:val="none" w:sz="0" w:space="0" w:color="auto"/>
                                      </w:divBdr>
                                      <w:divsChild>
                                        <w:div w:id="312685271">
                                          <w:marLeft w:val="0"/>
                                          <w:marRight w:val="0"/>
                                          <w:marTop w:val="0"/>
                                          <w:marBottom w:val="0"/>
                                          <w:divBdr>
                                            <w:top w:val="none" w:sz="0" w:space="0" w:color="auto"/>
                                            <w:left w:val="none" w:sz="0" w:space="0" w:color="auto"/>
                                            <w:bottom w:val="none" w:sz="0" w:space="0" w:color="auto"/>
                                            <w:right w:val="none" w:sz="0" w:space="0" w:color="auto"/>
                                          </w:divBdr>
                                        </w:div>
                                        <w:div w:id="348726981">
                                          <w:marLeft w:val="0"/>
                                          <w:marRight w:val="0"/>
                                          <w:marTop w:val="0"/>
                                          <w:marBottom w:val="0"/>
                                          <w:divBdr>
                                            <w:top w:val="none" w:sz="0" w:space="0" w:color="auto"/>
                                            <w:left w:val="none" w:sz="0" w:space="0" w:color="auto"/>
                                            <w:bottom w:val="none" w:sz="0" w:space="0" w:color="auto"/>
                                            <w:right w:val="none" w:sz="0" w:space="0" w:color="auto"/>
                                          </w:divBdr>
                                          <w:divsChild>
                                            <w:div w:id="686297737">
                                              <w:marLeft w:val="0"/>
                                              <w:marRight w:val="0"/>
                                              <w:marTop w:val="0"/>
                                              <w:marBottom w:val="0"/>
                                              <w:divBdr>
                                                <w:top w:val="none" w:sz="0" w:space="0" w:color="auto"/>
                                                <w:left w:val="none" w:sz="0" w:space="0" w:color="auto"/>
                                                <w:bottom w:val="none" w:sz="0" w:space="0" w:color="auto"/>
                                                <w:right w:val="none" w:sz="0" w:space="0" w:color="auto"/>
                                              </w:divBdr>
                                              <w:divsChild>
                                                <w:div w:id="20291341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17625087">
                                          <w:marLeft w:val="0"/>
                                          <w:marRight w:val="0"/>
                                          <w:marTop w:val="0"/>
                                          <w:marBottom w:val="0"/>
                                          <w:divBdr>
                                            <w:top w:val="none" w:sz="0" w:space="0" w:color="auto"/>
                                            <w:left w:val="none" w:sz="0" w:space="0" w:color="auto"/>
                                            <w:bottom w:val="none" w:sz="0" w:space="0" w:color="auto"/>
                                            <w:right w:val="none" w:sz="0" w:space="0" w:color="auto"/>
                                          </w:divBdr>
                                          <w:divsChild>
                                            <w:div w:id="841893050">
                                              <w:marLeft w:val="0"/>
                                              <w:marRight w:val="0"/>
                                              <w:marTop w:val="75"/>
                                              <w:marBottom w:val="30"/>
                                              <w:divBdr>
                                                <w:top w:val="none" w:sz="0" w:space="0" w:color="auto"/>
                                                <w:left w:val="none" w:sz="0" w:space="0" w:color="auto"/>
                                                <w:bottom w:val="none" w:sz="0" w:space="0" w:color="auto"/>
                                                <w:right w:val="none" w:sz="0" w:space="0" w:color="auto"/>
                                              </w:divBdr>
                                              <w:divsChild>
                                                <w:div w:id="84768893">
                                                  <w:marLeft w:val="0"/>
                                                  <w:marRight w:val="0"/>
                                                  <w:marTop w:val="0"/>
                                                  <w:marBottom w:val="0"/>
                                                  <w:divBdr>
                                                    <w:top w:val="none" w:sz="0" w:space="0" w:color="auto"/>
                                                    <w:left w:val="none" w:sz="0" w:space="0" w:color="auto"/>
                                                    <w:bottom w:val="none" w:sz="0" w:space="0" w:color="auto"/>
                                                    <w:right w:val="none" w:sz="0" w:space="0" w:color="auto"/>
                                                  </w:divBdr>
                                                </w:div>
                                                <w:div w:id="550264012">
                                                  <w:marLeft w:val="0"/>
                                                  <w:marRight w:val="0"/>
                                                  <w:marTop w:val="0"/>
                                                  <w:marBottom w:val="0"/>
                                                  <w:divBdr>
                                                    <w:top w:val="none" w:sz="0" w:space="0" w:color="auto"/>
                                                    <w:left w:val="none" w:sz="0" w:space="0" w:color="auto"/>
                                                    <w:bottom w:val="none" w:sz="0" w:space="0" w:color="auto"/>
                                                    <w:right w:val="none" w:sz="0" w:space="0" w:color="auto"/>
                                                  </w:divBdr>
                                                  <w:divsChild>
                                                    <w:div w:id="1313485488">
                                                      <w:marLeft w:val="0"/>
                                                      <w:marRight w:val="0"/>
                                                      <w:marTop w:val="0"/>
                                                      <w:marBottom w:val="0"/>
                                                      <w:divBdr>
                                                        <w:top w:val="none" w:sz="0" w:space="0" w:color="auto"/>
                                                        <w:left w:val="none" w:sz="0" w:space="0" w:color="auto"/>
                                                        <w:bottom w:val="none" w:sz="0" w:space="0" w:color="auto"/>
                                                        <w:right w:val="none" w:sz="0" w:space="0" w:color="auto"/>
                                                      </w:divBdr>
                                                      <w:divsChild>
                                                        <w:div w:id="443727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6995750">
                                                  <w:marLeft w:val="0"/>
                                                  <w:marRight w:val="0"/>
                                                  <w:marTop w:val="0"/>
                                                  <w:marBottom w:val="0"/>
                                                  <w:divBdr>
                                                    <w:top w:val="none" w:sz="0" w:space="0" w:color="auto"/>
                                                    <w:left w:val="none" w:sz="0" w:space="0" w:color="auto"/>
                                                    <w:bottom w:val="none" w:sz="0" w:space="0" w:color="auto"/>
                                                    <w:right w:val="none" w:sz="0" w:space="0" w:color="auto"/>
                                                  </w:divBdr>
                                                </w:div>
                                                <w:div w:id="1764303557">
                                                  <w:marLeft w:val="0"/>
                                                  <w:marRight w:val="0"/>
                                                  <w:marTop w:val="0"/>
                                                  <w:marBottom w:val="0"/>
                                                  <w:divBdr>
                                                    <w:top w:val="none" w:sz="0" w:space="0" w:color="auto"/>
                                                    <w:left w:val="none" w:sz="0" w:space="0" w:color="auto"/>
                                                    <w:bottom w:val="none" w:sz="0" w:space="0" w:color="auto"/>
                                                    <w:right w:val="none" w:sz="0" w:space="0" w:color="auto"/>
                                                  </w:divBdr>
                                                </w:div>
                                                <w:div w:id="1949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5384">
                                  <w:marLeft w:val="0"/>
                                  <w:marRight w:val="0"/>
                                  <w:marTop w:val="0"/>
                                  <w:marBottom w:val="0"/>
                                  <w:divBdr>
                                    <w:top w:val="none" w:sz="0" w:space="0" w:color="auto"/>
                                    <w:left w:val="none" w:sz="0" w:space="0" w:color="auto"/>
                                    <w:bottom w:val="single" w:sz="6" w:space="7" w:color="E1E8ED"/>
                                    <w:right w:val="none" w:sz="0" w:space="0" w:color="auto"/>
                                  </w:divBdr>
                                  <w:divsChild>
                                    <w:div w:id="54745801">
                                      <w:marLeft w:val="0"/>
                                      <w:marRight w:val="0"/>
                                      <w:marTop w:val="0"/>
                                      <w:marBottom w:val="0"/>
                                      <w:divBdr>
                                        <w:top w:val="none" w:sz="0" w:space="0" w:color="auto"/>
                                        <w:left w:val="none" w:sz="0" w:space="0" w:color="auto"/>
                                        <w:bottom w:val="none" w:sz="0" w:space="0" w:color="auto"/>
                                        <w:right w:val="none" w:sz="0" w:space="0" w:color="auto"/>
                                      </w:divBdr>
                                      <w:divsChild>
                                        <w:div w:id="23556274">
                                          <w:marLeft w:val="0"/>
                                          <w:marRight w:val="0"/>
                                          <w:marTop w:val="0"/>
                                          <w:marBottom w:val="0"/>
                                          <w:divBdr>
                                            <w:top w:val="none" w:sz="0" w:space="0" w:color="auto"/>
                                            <w:left w:val="none" w:sz="0" w:space="0" w:color="auto"/>
                                            <w:bottom w:val="none" w:sz="0" w:space="0" w:color="auto"/>
                                            <w:right w:val="none" w:sz="0" w:space="0" w:color="auto"/>
                                          </w:divBdr>
                                          <w:divsChild>
                                            <w:div w:id="288126123">
                                              <w:marLeft w:val="0"/>
                                              <w:marRight w:val="0"/>
                                              <w:marTop w:val="75"/>
                                              <w:marBottom w:val="30"/>
                                              <w:divBdr>
                                                <w:top w:val="none" w:sz="0" w:space="0" w:color="auto"/>
                                                <w:left w:val="none" w:sz="0" w:space="0" w:color="auto"/>
                                                <w:bottom w:val="none" w:sz="0" w:space="0" w:color="auto"/>
                                                <w:right w:val="none" w:sz="0" w:space="0" w:color="auto"/>
                                              </w:divBdr>
                                              <w:divsChild>
                                                <w:div w:id="476919798">
                                                  <w:marLeft w:val="0"/>
                                                  <w:marRight w:val="0"/>
                                                  <w:marTop w:val="0"/>
                                                  <w:marBottom w:val="0"/>
                                                  <w:divBdr>
                                                    <w:top w:val="none" w:sz="0" w:space="0" w:color="auto"/>
                                                    <w:left w:val="none" w:sz="0" w:space="0" w:color="auto"/>
                                                    <w:bottom w:val="none" w:sz="0" w:space="0" w:color="auto"/>
                                                    <w:right w:val="none" w:sz="0" w:space="0" w:color="auto"/>
                                                  </w:divBdr>
                                                </w:div>
                                                <w:div w:id="1257523676">
                                                  <w:marLeft w:val="0"/>
                                                  <w:marRight w:val="0"/>
                                                  <w:marTop w:val="0"/>
                                                  <w:marBottom w:val="0"/>
                                                  <w:divBdr>
                                                    <w:top w:val="none" w:sz="0" w:space="0" w:color="auto"/>
                                                    <w:left w:val="none" w:sz="0" w:space="0" w:color="auto"/>
                                                    <w:bottom w:val="none" w:sz="0" w:space="0" w:color="auto"/>
                                                    <w:right w:val="none" w:sz="0" w:space="0" w:color="auto"/>
                                                  </w:divBdr>
                                                  <w:divsChild>
                                                    <w:div w:id="695346360">
                                                      <w:marLeft w:val="0"/>
                                                      <w:marRight w:val="0"/>
                                                      <w:marTop w:val="0"/>
                                                      <w:marBottom w:val="0"/>
                                                      <w:divBdr>
                                                        <w:top w:val="none" w:sz="0" w:space="0" w:color="auto"/>
                                                        <w:left w:val="none" w:sz="0" w:space="0" w:color="auto"/>
                                                        <w:bottom w:val="none" w:sz="0" w:space="0" w:color="auto"/>
                                                        <w:right w:val="none" w:sz="0" w:space="0" w:color="auto"/>
                                                      </w:divBdr>
                                                      <w:divsChild>
                                                        <w:div w:id="1703554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423094">
                                                  <w:marLeft w:val="0"/>
                                                  <w:marRight w:val="0"/>
                                                  <w:marTop w:val="0"/>
                                                  <w:marBottom w:val="0"/>
                                                  <w:divBdr>
                                                    <w:top w:val="none" w:sz="0" w:space="0" w:color="auto"/>
                                                    <w:left w:val="none" w:sz="0" w:space="0" w:color="auto"/>
                                                    <w:bottom w:val="none" w:sz="0" w:space="0" w:color="auto"/>
                                                    <w:right w:val="none" w:sz="0" w:space="0" w:color="auto"/>
                                                  </w:divBdr>
                                                </w:div>
                                                <w:div w:id="20561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812">
                                  <w:marLeft w:val="0"/>
                                  <w:marRight w:val="0"/>
                                  <w:marTop w:val="0"/>
                                  <w:marBottom w:val="0"/>
                                  <w:divBdr>
                                    <w:top w:val="none" w:sz="0" w:space="0" w:color="auto"/>
                                    <w:left w:val="none" w:sz="0" w:space="0" w:color="auto"/>
                                    <w:bottom w:val="single" w:sz="6" w:space="7" w:color="E1E8ED"/>
                                    <w:right w:val="none" w:sz="0" w:space="0" w:color="auto"/>
                                  </w:divBdr>
                                  <w:divsChild>
                                    <w:div w:id="1087456351">
                                      <w:marLeft w:val="0"/>
                                      <w:marRight w:val="0"/>
                                      <w:marTop w:val="0"/>
                                      <w:marBottom w:val="0"/>
                                      <w:divBdr>
                                        <w:top w:val="none" w:sz="0" w:space="0" w:color="auto"/>
                                        <w:left w:val="none" w:sz="0" w:space="0" w:color="auto"/>
                                        <w:bottom w:val="none" w:sz="0" w:space="0" w:color="auto"/>
                                        <w:right w:val="none" w:sz="0" w:space="0" w:color="auto"/>
                                      </w:divBdr>
                                      <w:divsChild>
                                        <w:div w:id="1407263317">
                                          <w:marLeft w:val="0"/>
                                          <w:marRight w:val="0"/>
                                          <w:marTop w:val="0"/>
                                          <w:marBottom w:val="0"/>
                                          <w:divBdr>
                                            <w:top w:val="none" w:sz="0" w:space="0" w:color="auto"/>
                                            <w:left w:val="none" w:sz="0" w:space="0" w:color="auto"/>
                                            <w:bottom w:val="none" w:sz="0" w:space="0" w:color="auto"/>
                                            <w:right w:val="none" w:sz="0" w:space="0" w:color="auto"/>
                                          </w:divBdr>
                                        </w:div>
                                        <w:div w:id="1676302537">
                                          <w:marLeft w:val="0"/>
                                          <w:marRight w:val="0"/>
                                          <w:marTop w:val="0"/>
                                          <w:marBottom w:val="0"/>
                                          <w:divBdr>
                                            <w:top w:val="none" w:sz="0" w:space="0" w:color="auto"/>
                                            <w:left w:val="none" w:sz="0" w:space="0" w:color="auto"/>
                                            <w:bottom w:val="none" w:sz="0" w:space="0" w:color="auto"/>
                                            <w:right w:val="none" w:sz="0" w:space="0" w:color="auto"/>
                                          </w:divBdr>
                                          <w:divsChild>
                                            <w:div w:id="863176427">
                                              <w:marLeft w:val="0"/>
                                              <w:marRight w:val="0"/>
                                              <w:marTop w:val="75"/>
                                              <w:marBottom w:val="30"/>
                                              <w:divBdr>
                                                <w:top w:val="none" w:sz="0" w:space="0" w:color="auto"/>
                                                <w:left w:val="none" w:sz="0" w:space="0" w:color="auto"/>
                                                <w:bottom w:val="none" w:sz="0" w:space="0" w:color="auto"/>
                                                <w:right w:val="none" w:sz="0" w:space="0" w:color="auto"/>
                                              </w:divBdr>
                                              <w:divsChild>
                                                <w:div w:id="136992536">
                                                  <w:marLeft w:val="0"/>
                                                  <w:marRight w:val="0"/>
                                                  <w:marTop w:val="0"/>
                                                  <w:marBottom w:val="0"/>
                                                  <w:divBdr>
                                                    <w:top w:val="none" w:sz="0" w:space="0" w:color="auto"/>
                                                    <w:left w:val="none" w:sz="0" w:space="0" w:color="auto"/>
                                                    <w:bottom w:val="none" w:sz="0" w:space="0" w:color="auto"/>
                                                    <w:right w:val="none" w:sz="0" w:space="0" w:color="auto"/>
                                                  </w:divBdr>
                                                </w:div>
                                                <w:div w:id="562496222">
                                                  <w:marLeft w:val="0"/>
                                                  <w:marRight w:val="0"/>
                                                  <w:marTop w:val="0"/>
                                                  <w:marBottom w:val="0"/>
                                                  <w:divBdr>
                                                    <w:top w:val="none" w:sz="0" w:space="0" w:color="auto"/>
                                                    <w:left w:val="none" w:sz="0" w:space="0" w:color="auto"/>
                                                    <w:bottom w:val="none" w:sz="0" w:space="0" w:color="auto"/>
                                                    <w:right w:val="none" w:sz="0" w:space="0" w:color="auto"/>
                                                  </w:divBdr>
                                                </w:div>
                                                <w:div w:id="746343424">
                                                  <w:marLeft w:val="0"/>
                                                  <w:marRight w:val="0"/>
                                                  <w:marTop w:val="0"/>
                                                  <w:marBottom w:val="0"/>
                                                  <w:divBdr>
                                                    <w:top w:val="none" w:sz="0" w:space="0" w:color="auto"/>
                                                    <w:left w:val="none" w:sz="0" w:space="0" w:color="auto"/>
                                                    <w:bottom w:val="none" w:sz="0" w:space="0" w:color="auto"/>
                                                    <w:right w:val="none" w:sz="0" w:space="0" w:color="auto"/>
                                                  </w:divBdr>
                                                  <w:divsChild>
                                                    <w:div w:id="9896792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83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88979">
                                  <w:marLeft w:val="0"/>
                                  <w:marRight w:val="0"/>
                                  <w:marTop w:val="0"/>
                                  <w:marBottom w:val="0"/>
                                  <w:divBdr>
                                    <w:top w:val="none" w:sz="0" w:space="0" w:color="auto"/>
                                    <w:left w:val="none" w:sz="0" w:space="0" w:color="auto"/>
                                    <w:bottom w:val="single" w:sz="6" w:space="7" w:color="E1E8ED"/>
                                    <w:right w:val="none" w:sz="0" w:space="0" w:color="auto"/>
                                  </w:divBdr>
                                  <w:divsChild>
                                    <w:div w:id="1273706593">
                                      <w:marLeft w:val="0"/>
                                      <w:marRight w:val="0"/>
                                      <w:marTop w:val="0"/>
                                      <w:marBottom w:val="0"/>
                                      <w:divBdr>
                                        <w:top w:val="none" w:sz="0" w:space="0" w:color="auto"/>
                                        <w:left w:val="none" w:sz="0" w:space="0" w:color="auto"/>
                                        <w:bottom w:val="none" w:sz="0" w:space="0" w:color="auto"/>
                                        <w:right w:val="none" w:sz="0" w:space="0" w:color="auto"/>
                                      </w:divBdr>
                                      <w:divsChild>
                                        <w:div w:id="123038200">
                                          <w:marLeft w:val="0"/>
                                          <w:marRight w:val="0"/>
                                          <w:marTop w:val="0"/>
                                          <w:marBottom w:val="0"/>
                                          <w:divBdr>
                                            <w:top w:val="none" w:sz="0" w:space="0" w:color="auto"/>
                                            <w:left w:val="none" w:sz="0" w:space="0" w:color="auto"/>
                                            <w:bottom w:val="none" w:sz="0" w:space="0" w:color="auto"/>
                                            <w:right w:val="none" w:sz="0" w:space="0" w:color="auto"/>
                                          </w:divBdr>
                                        </w:div>
                                        <w:div w:id="813452268">
                                          <w:marLeft w:val="0"/>
                                          <w:marRight w:val="0"/>
                                          <w:marTop w:val="0"/>
                                          <w:marBottom w:val="0"/>
                                          <w:divBdr>
                                            <w:top w:val="none" w:sz="0" w:space="0" w:color="auto"/>
                                            <w:left w:val="none" w:sz="0" w:space="0" w:color="auto"/>
                                            <w:bottom w:val="none" w:sz="0" w:space="0" w:color="auto"/>
                                            <w:right w:val="none" w:sz="0" w:space="0" w:color="auto"/>
                                          </w:divBdr>
                                          <w:divsChild>
                                            <w:div w:id="212500096">
                                              <w:marLeft w:val="0"/>
                                              <w:marRight w:val="0"/>
                                              <w:marTop w:val="75"/>
                                              <w:marBottom w:val="30"/>
                                              <w:divBdr>
                                                <w:top w:val="none" w:sz="0" w:space="0" w:color="auto"/>
                                                <w:left w:val="none" w:sz="0" w:space="0" w:color="auto"/>
                                                <w:bottom w:val="none" w:sz="0" w:space="0" w:color="auto"/>
                                                <w:right w:val="none" w:sz="0" w:space="0" w:color="auto"/>
                                              </w:divBdr>
                                              <w:divsChild>
                                                <w:div w:id="264726186">
                                                  <w:marLeft w:val="0"/>
                                                  <w:marRight w:val="0"/>
                                                  <w:marTop w:val="0"/>
                                                  <w:marBottom w:val="0"/>
                                                  <w:divBdr>
                                                    <w:top w:val="none" w:sz="0" w:space="0" w:color="auto"/>
                                                    <w:left w:val="none" w:sz="0" w:space="0" w:color="auto"/>
                                                    <w:bottom w:val="none" w:sz="0" w:space="0" w:color="auto"/>
                                                    <w:right w:val="none" w:sz="0" w:space="0" w:color="auto"/>
                                                  </w:divBdr>
                                                </w:div>
                                                <w:div w:id="1480725666">
                                                  <w:marLeft w:val="0"/>
                                                  <w:marRight w:val="0"/>
                                                  <w:marTop w:val="0"/>
                                                  <w:marBottom w:val="0"/>
                                                  <w:divBdr>
                                                    <w:top w:val="none" w:sz="0" w:space="0" w:color="auto"/>
                                                    <w:left w:val="none" w:sz="0" w:space="0" w:color="auto"/>
                                                    <w:bottom w:val="none" w:sz="0" w:space="0" w:color="auto"/>
                                                    <w:right w:val="none" w:sz="0" w:space="0" w:color="auto"/>
                                                  </w:divBdr>
                                                </w:div>
                                                <w:div w:id="1988171234">
                                                  <w:marLeft w:val="0"/>
                                                  <w:marRight w:val="0"/>
                                                  <w:marTop w:val="0"/>
                                                  <w:marBottom w:val="0"/>
                                                  <w:divBdr>
                                                    <w:top w:val="none" w:sz="0" w:space="0" w:color="auto"/>
                                                    <w:left w:val="none" w:sz="0" w:space="0" w:color="auto"/>
                                                    <w:bottom w:val="none" w:sz="0" w:space="0" w:color="auto"/>
                                                    <w:right w:val="none" w:sz="0" w:space="0" w:color="auto"/>
                                                  </w:divBdr>
                                                  <w:divsChild>
                                                    <w:div w:id="1001199214">
                                                      <w:marLeft w:val="0"/>
                                                      <w:marRight w:val="0"/>
                                                      <w:marTop w:val="0"/>
                                                      <w:marBottom w:val="0"/>
                                                      <w:divBdr>
                                                        <w:top w:val="none" w:sz="0" w:space="0" w:color="auto"/>
                                                        <w:left w:val="none" w:sz="0" w:space="0" w:color="auto"/>
                                                        <w:bottom w:val="none" w:sz="0" w:space="0" w:color="auto"/>
                                                        <w:right w:val="none" w:sz="0" w:space="0" w:color="auto"/>
                                                      </w:divBdr>
                                                      <w:divsChild>
                                                        <w:div w:id="819465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1351">
                                  <w:marLeft w:val="0"/>
                                  <w:marRight w:val="0"/>
                                  <w:marTop w:val="0"/>
                                  <w:marBottom w:val="0"/>
                                  <w:divBdr>
                                    <w:top w:val="none" w:sz="0" w:space="0" w:color="auto"/>
                                    <w:left w:val="none" w:sz="0" w:space="0" w:color="auto"/>
                                    <w:bottom w:val="single" w:sz="6" w:space="7" w:color="E1E8ED"/>
                                    <w:right w:val="none" w:sz="0" w:space="0" w:color="auto"/>
                                  </w:divBdr>
                                  <w:divsChild>
                                    <w:div w:id="151024561">
                                      <w:marLeft w:val="0"/>
                                      <w:marRight w:val="0"/>
                                      <w:marTop w:val="0"/>
                                      <w:marBottom w:val="0"/>
                                      <w:divBdr>
                                        <w:top w:val="none" w:sz="0" w:space="0" w:color="auto"/>
                                        <w:left w:val="none" w:sz="0" w:space="0" w:color="auto"/>
                                        <w:bottom w:val="none" w:sz="0" w:space="0" w:color="auto"/>
                                        <w:right w:val="none" w:sz="0" w:space="0" w:color="auto"/>
                                      </w:divBdr>
                                      <w:divsChild>
                                        <w:div w:id="762579202">
                                          <w:marLeft w:val="0"/>
                                          <w:marRight w:val="0"/>
                                          <w:marTop w:val="0"/>
                                          <w:marBottom w:val="0"/>
                                          <w:divBdr>
                                            <w:top w:val="none" w:sz="0" w:space="0" w:color="auto"/>
                                            <w:left w:val="none" w:sz="0" w:space="0" w:color="auto"/>
                                            <w:bottom w:val="none" w:sz="0" w:space="0" w:color="auto"/>
                                            <w:right w:val="none" w:sz="0" w:space="0" w:color="auto"/>
                                          </w:divBdr>
                                        </w:div>
                                        <w:div w:id="953900789">
                                          <w:marLeft w:val="0"/>
                                          <w:marRight w:val="0"/>
                                          <w:marTop w:val="0"/>
                                          <w:marBottom w:val="0"/>
                                          <w:divBdr>
                                            <w:top w:val="none" w:sz="0" w:space="0" w:color="auto"/>
                                            <w:left w:val="none" w:sz="0" w:space="0" w:color="auto"/>
                                            <w:bottom w:val="none" w:sz="0" w:space="0" w:color="auto"/>
                                            <w:right w:val="none" w:sz="0" w:space="0" w:color="auto"/>
                                          </w:divBdr>
                                          <w:divsChild>
                                            <w:div w:id="796488707">
                                              <w:marLeft w:val="0"/>
                                              <w:marRight w:val="0"/>
                                              <w:marTop w:val="75"/>
                                              <w:marBottom w:val="30"/>
                                              <w:divBdr>
                                                <w:top w:val="none" w:sz="0" w:space="0" w:color="auto"/>
                                                <w:left w:val="none" w:sz="0" w:space="0" w:color="auto"/>
                                                <w:bottom w:val="none" w:sz="0" w:space="0" w:color="auto"/>
                                                <w:right w:val="none" w:sz="0" w:space="0" w:color="auto"/>
                                              </w:divBdr>
                                              <w:divsChild>
                                                <w:div w:id="96491223">
                                                  <w:marLeft w:val="0"/>
                                                  <w:marRight w:val="0"/>
                                                  <w:marTop w:val="0"/>
                                                  <w:marBottom w:val="0"/>
                                                  <w:divBdr>
                                                    <w:top w:val="none" w:sz="0" w:space="0" w:color="auto"/>
                                                    <w:left w:val="none" w:sz="0" w:space="0" w:color="auto"/>
                                                    <w:bottom w:val="none" w:sz="0" w:space="0" w:color="auto"/>
                                                    <w:right w:val="none" w:sz="0" w:space="0" w:color="auto"/>
                                                  </w:divBdr>
                                                </w:div>
                                                <w:div w:id="274144438">
                                                  <w:marLeft w:val="0"/>
                                                  <w:marRight w:val="0"/>
                                                  <w:marTop w:val="0"/>
                                                  <w:marBottom w:val="0"/>
                                                  <w:divBdr>
                                                    <w:top w:val="none" w:sz="0" w:space="0" w:color="auto"/>
                                                    <w:left w:val="none" w:sz="0" w:space="0" w:color="auto"/>
                                                    <w:bottom w:val="none" w:sz="0" w:space="0" w:color="auto"/>
                                                    <w:right w:val="none" w:sz="0" w:space="0" w:color="auto"/>
                                                  </w:divBdr>
                                                </w:div>
                                                <w:div w:id="359626651">
                                                  <w:marLeft w:val="0"/>
                                                  <w:marRight w:val="0"/>
                                                  <w:marTop w:val="0"/>
                                                  <w:marBottom w:val="0"/>
                                                  <w:divBdr>
                                                    <w:top w:val="none" w:sz="0" w:space="0" w:color="auto"/>
                                                    <w:left w:val="none" w:sz="0" w:space="0" w:color="auto"/>
                                                    <w:bottom w:val="none" w:sz="0" w:space="0" w:color="auto"/>
                                                    <w:right w:val="none" w:sz="0" w:space="0" w:color="auto"/>
                                                  </w:divBdr>
                                                </w:div>
                                                <w:div w:id="2012027760">
                                                  <w:marLeft w:val="0"/>
                                                  <w:marRight w:val="0"/>
                                                  <w:marTop w:val="0"/>
                                                  <w:marBottom w:val="0"/>
                                                  <w:divBdr>
                                                    <w:top w:val="none" w:sz="0" w:space="0" w:color="auto"/>
                                                    <w:left w:val="none" w:sz="0" w:space="0" w:color="auto"/>
                                                    <w:bottom w:val="none" w:sz="0" w:space="0" w:color="auto"/>
                                                    <w:right w:val="none" w:sz="0" w:space="0" w:color="auto"/>
                                                  </w:divBdr>
                                                  <w:divsChild>
                                                    <w:div w:id="1933050513">
                                                      <w:marLeft w:val="0"/>
                                                      <w:marRight w:val="0"/>
                                                      <w:marTop w:val="0"/>
                                                      <w:marBottom w:val="0"/>
                                                      <w:divBdr>
                                                        <w:top w:val="none" w:sz="0" w:space="0" w:color="auto"/>
                                                        <w:left w:val="none" w:sz="0" w:space="0" w:color="auto"/>
                                                        <w:bottom w:val="none" w:sz="0" w:space="0" w:color="auto"/>
                                                        <w:right w:val="none" w:sz="0" w:space="0" w:color="auto"/>
                                                      </w:divBdr>
                                                      <w:divsChild>
                                                        <w:div w:id="7653474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77624494">
                                  <w:marLeft w:val="0"/>
                                  <w:marRight w:val="0"/>
                                  <w:marTop w:val="0"/>
                                  <w:marBottom w:val="0"/>
                                  <w:divBdr>
                                    <w:top w:val="none" w:sz="0" w:space="0" w:color="auto"/>
                                    <w:left w:val="none" w:sz="0" w:space="0" w:color="auto"/>
                                    <w:bottom w:val="single" w:sz="6" w:space="7" w:color="E1E8ED"/>
                                    <w:right w:val="none" w:sz="0" w:space="0" w:color="auto"/>
                                  </w:divBdr>
                                  <w:divsChild>
                                    <w:div w:id="1639921020">
                                      <w:marLeft w:val="0"/>
                                      <w:marRight w:val="0"/>
                                      <w:marTop w:val="0"/>
                                      <w:marBottom w:val="0"/>
                                      <w:divBdr>
                                        <w:top w:val="none" w:sz="0" w:space="0" w:color="auto"/>
                                        <w:left w:val="none" w:sz="0" w:space="0" w:color="auto"/>
                                        <w:bottom w:val="none" w:sz="0" w:space="0" w:color="auto"/>
                                        <w:right w:val="none" w:sz="0" w:space="0" w:color="auto"/>
                                      </w:divBdr>
                                      <w:divsChild>
                                        <w:div w:id="397483995">
                                          <w:marLeft w:val="0"/>
                                          <w:marRight w:val="0"/>
                                          <w:marTop w:val="0"/>
                                          <w:marBottom w:val="0"/>
                                          <w:divBdr>
                                            <w:top w:val="none" w:sz="0" w:space="0" w:color="auto"/>
                                            <w:left w:val="none" w:sz="0" w:space="0" w:color="auto"/>
                                            <w:bottom w:val="none" w:sz="0" w:space="0" w:color="auto"/>
                                            <w:right w:val="none" w:sz="0" w:space="0" w:color="auto"/>
                                          </w:divBdr>
                                        </w:div>
                                        <w:div w:id="501941491">
                                          <w:marLeft w:val="0"/>
                                          <w:marRight w:val="0"/>
                                          <w:marTop w:val="0"/>
                                          <w:marBottom w:val="0"/>
                                          <w:divBdr>
                                            <w:top w:val="none" w:sz="0" w:space="0" w:color="auto"/>
                                            <w:left w:val="none" w:sz="0" w:space="0" w:color="auto"/>
                                            <w:bottom w:val="none" w:sz="0" w:space="0" w:color="auto"/>
                                            <w:right w:val="none" w:sz="0" w:space="0" w:color="auto"/>
                                          </w:divBdr>
                                          <w:divsChild>
                                            <w:div w:id="1760329631">
                                              <w:marLeft w:val="0"/>
                                              <w:marRight w:val="0"/>
                                              <w:marTop w:val="75"/>
                                              <w:marBottom w:val="30"/>
                                              <w:divBdr>
                                                <w:top w:val="none" w:sz="0" w:space="0" w:color="auto"/>
                                                <w:left w:val="none" w:sz="0" w:space="0" w:color="auto"/>
                                                <w:bottom w:val="none" w:sz="0" w:space="0" w:color="auto"/>
                                                <w:right w:val="none" w:sz="0" w:space="0" w:color="auto"/>
                                              </w:divBdr>
                                              <w:divsChild>
                                                <w:div w:id="602423116">
                                                  <w:marLeft w:val="0"/>
                                                  <w:marRight w:val="0"/>
                                                  <w:marTop w:val="0"/>
                                                  <w:marBottom w:val="0"/>
                                                  <w:divBdr>
                                                    <w:top w:val="none" w:sz="0" w:space="0" w:color="auto"/>
                                                    <w:left w:val="none" w:sz="0" w:space="0" w:color="auto"/>
                                                    <w:bottom w:val="none" w:sz="0" w:space="0" w:color="auto"/>
                                                    <w:right w:val="none" w:sz="0" w:space="0" w:color="auto"/>
                                                  </w:divBdr>
                                                </w:div>
                                                <w:div w:id="1223373434">
                                                  <w:marLeft w:val="0"/>
                                                  <w:marRight w:val="0"/>
                                                  <w:marTop w:val="0"/>
                                                  <w:marBottom w:val="0"/>
                                                  <w:divBdr>
                                                    <w:top w:val="none" w:sz="0" w:space="0" w:color="auto"/>
                                                    <w:left w:val="none" w:sz="0" w:space="0" w:color="auto"/>
                                                    <w:bottom w:val="none" w:sz="0" w:space="0" w:color="auto"/>
                                                    <w:right w:val="none" w:sz="0" w:space="0" w:color="auto"/>
                                                  </w:divBdr>
                                                </w:div>
                                                <w:div w:id="1450509969">
                                                  <w:marLeft w:val="0"/>
                                                  <w:marRight w:val="0"/>
                                                  <w:marTop w:val="0"/>
                                                  <w:marBottom w:val="0"/>
                                                  <w:divBdr>
                                                    <w:top w:val="none" w:sz="0" w:space="0" w:color="auto"/>
                                                    <w:left w:val="none" w:sz="0" w:space="0" w:color="auto"/>
                                                    <w:bottom w:val="none" w:sz="0" w:space="0" w:color="auto"/>
                                                    <w:right w:val="none" w:sz="0" w:space="0" w:color="auto"/>
                                                  </w:divBdr>
                                                  <w:divsChild>
                                                    <w:div w:id="1763136313">
                                                      <w:marLeft w:val="0"/>
                                                      <w:marRight w:val="0"/>
                                                      <w:marTop w:val="0"/>
                                                      <w:marBottom w:val="0"/>
                                                      <w:divBdr>
                                                        <w:top w:val="none" w:sz="0" w:space="0" w:color="auto"/>
                                                        <w:left w:val="none" w:sz="0" w:space="0" w:color="auto"/>
                                                        <w:bottom w:val="none" w:sz="0" w:space="0" w:color="auto"/>
                                                        <w:right w:val="none" w:sz="0" w:space="0" w:color="auto"/>
                                                      </w:divBdr>
                                                      <w:divsChild>
                                                        <w:div w:id="49041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34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93665">
                                  <w:marLeft w:val="0"/>
                                  <w:marRight w:val="0"/>
                                  <w:marTop w:val="0"/>
                                  <w:marBottom w:val="0"/>
                                  <w:divBdr>
                                    <w:top w:val="none" w:sz="0" w:space="0" w:color="auto"/>
                                    <w:left w:val="none" w:sz="0" w:space="0" w:color="auto"/>
                                    <w:bottom w:val="single" w:sz="6" w:space="7" w:color="E1E8ED"/>
                                    <w:right w:val="none" w:sz="0" w:space="0" w:color="auto"/>
                                  </w:divBdr>
                                  <w:divsChild>
                                    <w:div w:id="1199777631">
                                      <w:marLeft w:val="0"/>
                                      <w:marRight w:val="0"/>
                                      <w:marTop w:val="0"/>
                                      <w:marBottom w:val="0"/>
                                      <w:divBdr>
                                        <w:top w:val="none" w:sz="0" w:space="0" w:color="auto"/>
                                        <w:left w:val="none" w:sz="0" w:space="0" w:color="auto"/>
                                        <w:bottom w:val="none" w:sz="0" w:space="0" w:color="auto"/>
                                        <w:right w:val="none" w:sz="0" w:space="0" w:color="auto"/>
                                      </w:divBdr>
                                      <w:divsChild>
                                        <w:div w:id="1133450274">
                                          <w:marLeft w:val="0"/>
                                          <w:marRight w:val="0"/>
                                          <w:marTop w:val="0"/>
                                          <w:marBottom w:val="0"/>
                                          <w:divBdr>
                                            <w:top w:val="none" w:sz="0" w:space="0" w:color="auto"/>
                                            <w:left w:val="none" w:sz="0" w:space="0" w:color="auto"/>
                                            <w:bottom w:val="none" w:sz="0" w:space="0" w:color="auto"/>
                                            <w:right w:val="none" w:sz="0" w:space="0" w:color="auto"/>
                                          </w:divBdr>
                                        </w:div>
                                        <w:div w:id="1646078791">
                                          <w:marLeft w:val="0"/>
                                          <w:marRight w:val="0"/>
                                          <w:marTop w:val="0"/>
                                          <w:marBottom w:val="0"/>
                                          <w:divBdr>
                                            <w:top w:val="none" w:sz="0" w:space="0" w:color="auto"/>
                                            <w:left w:val="none" w:sz="0" w:space="0" w:color="auto"/>
                                            <w:bottom w:val="none" w:sz="0" w:space="0" w:color="auto"/>
                                            <w:right w:val="none" w:sz="0" w:space="0" w:color="auto"/>
                                          </w:divBdr>
                                          <w:divsChild>
                                            <w:div w:id="841630393">
                                              <w:marLeft w:val="0"/>
                                              <w:marRight w:val="0"/>
                                              <w:marTop w:val="75"/>
                                              <w:marBottom w:val="30"/>
                                              <w:divBdr>
                                                <w:top w:val="none" w:sz="0" w:space="0" w:color="auto"/>
                                                <w:left w:val="none" w:sz="0" w:space="0" w:color="auto"/>
                                                <w:bottom w:val="none" w:sz="0" w:space="0" w:color="auto"/>
                                                <w:right w:val="none" w:sz="0" w:space="0" w:color="auto"/>
                                              </w:divBdr>
                                              <w:divsChild>
                                                <w:div w:id="359480222">
                                                  <w:marLeft w:val="0"/>
                                                  <w:marRight w:val="0"/>
                                                  <w:marTop w:val="0"/>
                                                  <w:marBottom w:val="0"/>
                                                  <w:divBdr>
                                                    <w:top w:val="none" w:sz="0" w:space="0" w:color="auto"/>
                                                    <w:left w:val="none" w:sz="0" w:space="0" w:color="auto"/>
                                                    <w:bottom w:val="none" w:sz="0" w:space="0" w:color="auto"/>
                                                    <w:right w:val="none" w:sz="0" w:space="0" w:color="auto"/>
                                                  </w:divBdr>
                                                </w:div>
                                                <w:div w:id="862742086">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sChild>
                                                        <w:div w:id="5760632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1065798">
                                                  <w:marLeft w:val="0"/>
                                                  <w:marRight w:val="0"/>
                                                  <w:marTop w:val="0"/>
                                                  <w:marBottom w:val="0"/>
                                                  <w:divBdr>
                                                    <w:top w:val="none" w:sz="0" w:space="0" w:color="auto"/>
                                                    <w:left w:val="none" w:sz="0" w:space="0" w:color="auto"/>
                                                    <w:bottom w:val="none" w:sz="0" w:space="0" w:color="auto"/>
                                                    <w:right w:val="none" w:sz="0" w:space="0" w:color="auto"/>
                                                  </w:divBdr>
                                                </w:div>
                                                <w:div w:id="14897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4693">
                                  <w:marLeft w:val="0"/>
                                  <w:marRight w:val="0"/>
                                  <w:marTop w:val="0"/>
                                  <w:marBottom w:val="0"/>
                                  <w:divBdr>
                                    <w:top w:val="none" w:sz="0" w:space="0" w:color="auto"/>
                                    <w:left w:val="none" w:sz="0" w:space="0" w:color="auto"/>
                                    <w:bottom w:val="single" w:sz="6" w:space="7" w:color="E1E8ED"/>
                                    <w:right w:val="none" w:sz="0" w:space="0" w:color="auto"/>
                                  </w:divBdr>
                                  <w:divsChild>
                                    <w:div w:id="508831473">
                                      <w:marLeft w:val="0"/>
                                      <w:marRight w:val="0"/>
                                      <w:marTop w:val="0"/>
                                      <w:marBottom w:val="0"/>
                                      <w:divBdr>
                                        <w:top w:val="none" w:sz="0" w:space="0" w:color="auto"/>
                                        <w:left w:val="none" w:sz="0" w:space="0" w:color="auto"/>
                                        <w:bottom w:val="none" w:sz="0" w:space="0" w:color="auto"/>
                                        <w:right w:val="none" w:sz="0" w:space="0" w:color="auto"/>
                                      </w:divBdr>
                                      <w:divsChild>
                                        <w:div w:id="84617199">
                                          <w:marLeft w:val="0"/>
                                          <w:marRight w:val="0"/>
                                          <w:marTop w:val="0"/>
                                          <w:marBottom w:val="0"/>
                                          <w:divBdr>
                                            <w:top w:val="none" w:sz="0" w:space="0" w:color="auto"/>
                                            <w:left w:val="none" w:sz="0" w:space="0" w:color="auto"/>
                                            <w:bottom w:val="none" w:sz="0" w:space="0" w:color="auto"/>
                                            <w:right w:val="none" w:sz="0" w:space="0" w:color="auto"/>
                                          </w:divBdr>
                                          <w:divsChild>
                                            <w:div w:id="1088578177">
                                              <w:marLeft w:val="0"/>
                                              <w:marRight w:val="0"/>
                                              <w:marTop w:val="75"/>
                                              <w:marBottom w:val="30"/>
                                              <w:divBdr>
                                                <w:top w:val="none" w:sz="0" w:space="0" w:color="auto"/>
                                                <w:left w:val="none" w:sz="0" w:space="0" w:color="auto"/>
                                                <w:bottom w:val="none" w:sz="0" w:space="0" w:color="auto"/>
                                                <w:right w:val="none" w:sz="0" w:space="0" w:color="auto"/>
                                              </w:divBdr>
                                              <w:divsChild>
                                                <w:div w:id="980573789">
                                                  <w:marLeft w:val="0"/>
                                                  <w:marRight w:val="0"/>
                                                  <w:marTop w:val="0"/>
                                                  <w:marBottom w:val="0"/>
                                                  <w:divBdr>
                                                    <w:top w:val="none" w:sz="0" w:space="0" w:color="auto"/>
                                                    <w:left w:val="none" w:sz="0" w:space="0" w:color="auto"/>
                                                    <w:bottom w:val="none" w:sz="0" w:space="0" w:color="auto"/>
                                                    <w:right w:val="none" w:sz="0" w:space="0" w:color="auto"/>
                                                  </w:divBdr>
                                                </w:div>
                                                <w:div w:id="1435176819">
                                                  <w:marLeft w:val="0"/>
                                                  <w:marRight w:val="0"/>
                                                  <w:marTop w:val="0"/>
                                                  <w:marBottom w:val="0"/>
                                                  <w:divBdr>
                                                    <w:top w:val="none" w:sz="0" w:space="0" w:color="auto"/>
                                                    <w:left w:val="none" w:sz="0" w:space="0" w:color="auto"/>
                                                    <w:bottom w:val="none" w:sz="0" w:space="0" w:color="auto"/>
                                                    <w:right w:val="none" w:sz="0" w:space="0" w:color="auto"/>
                                                  </w:divBdr>
                                                </w:div>
                                                <w:div w:id="1952976485">
                                                  <w:marLeft w:val="0"/>
                                                  <w:marRight w:val="0"/>
                                                  <w:marTop w:val="0"/>
                                                  <w:marBottom w:val="0"/>
                                                  <w:divBdr>
                                                    <w:top w:val="none" w:sz="0" w:space="0" w:color="auto"/>
                                                    <w:left w:val="none" w:sz="0" w:space="0" w:color="auto"/>
                                                    <w:bottom w:val="none" w:sz="0" w:space="0" w:color="auto"/>
                                                    <w:right w:val="none" w:sz="0" w:space="0" w:color="auto"/>
                                                  </w:divBdr>
                                                </w:div>
                                                <w:div w:id="2081172825">
                                                  <w:marLeft w:val="0"/>
                                                  <w:marRight w:val="0"/>
                                                  <w:marTop w:val="0"/>
                                                  <w:marBottom w:val="0"/>
                                                  <w:divBdr>
                                                    <w:top w:val="none" w:sz="0" w:space="0" w:color="auto"/>
                                                    <w:left w:val="none" w:sz="0" w:space="0" w:color="auto"/>
                                                    <w:bottom w:val="none" w:sz="0" w:space="0" w:color="auto"/>
                                                    <w:right w:val="none" w:sz="0" w:space="0" w:color="auto"/>
                                                  </w:divBdr>
                                                  <w:divsChild>
                                                    <w:div w:id="596213662">
                                                      <w:marLeft w:val="0"/>
                                                      <w:marRight w:val="0"/>
                                                      <w:marTop w:val="0"/>
                                                      <w:marBottom w:val="0"/>
                                                      <w:divBdr>
                                                        <w:top w:val="none" w:sz="0" w:space="0" w:color="auto"/>
                                                        <w:left w:val="none" w:sz="0" w:space="0" w:color="auto"/>
                                                        <w:bottom w:val="none" w:sz="0" w:space="0" w:color="auto"/>
                                                        <w:right w:val="none" w:sz="0" w:space="0" w:color="auto"/>
                                                      </w:divBdr>
                                                      <w:divsChild>
                                                        <w:div w:id="1190727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19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1">
                                  <w:marLeft w:val="0"/>
                                  <w:marRight w:val="0"/>
                                  <w:marTop w:val="0"/>
                                  <w:marBottom w:val="0"/>
                                  <w:divBdr>
                                    <w:top w:val="none" w:sz="0" w:space="0" w:color="auto"/>
                                    <w:left w:val="none" w:sz="0" w:space="0" w:color="auto"/>
                                    <w:bottom w:val="single" w:sz="6" w:space="7" w:color="E1E8ED"/>
                                    <w:right w:val="none" w:sz="0" w:space="0" w:color="auto"/>
                                  </w:divBdr>
                                  <w:divsChild>
                                    <w:div w:id="544757265">
                                      <w:marLeft w:val="0"/>
                                      <w:marRight w:val="0"/>
                                      <w:marTop w:val="0"/>
                                      <w:marBottom w:val="0"/>
                                      <w:divBdr>
                                        <w:top w:val="none" w:sz="0" w:space="0" w:color="auto"/>
                                        <w:left w:val="none" w:sz="0" w:space="0" w:color="auto"/>
                                        <w:bottom w:val="none" w:sz="0" w:space="0" w:color="auto"/>
                                        <w:right w:val="none" w:sz="0" w:space="0" w:color="auto"/>
                                      </w:divBdr>
                                      <w:divsChild>
                                        <w:div w:id="540018918">
                                          <w:marLeft w:val="0"/>
                                          <w:marRight w:val="0"/>
                                          <w:marTop w:val="0"/>
                                          <w:marBottom w:val="0"/>
                                          <w:divBdr>
                                            <w:top w:val="none" w:sz="0" w:space="0" w:color="auto"/>
                                            <w:left w:val="none" w:sz="0" w:space="0" w:color="auto"/>
                                            <w:bottom w:val="none" w:sz="0" w:space="0" w:color="auto"/>
                                            <w:right w:val="none" w:sz="0" w:space="0" w:color="auto"/>
                                          </w:divBdr>
                                        </w:div>
                                        <w:div w:id="1506438736">
                                          <w:marLeft w:val="0"/>
                                          <w:marRight w:val="0"/>
                                          <w:marTop w:val="0"/>
                                          <w:marBottom w:val="0"/>
                                          <w:divBdr>
                                            <w:top w:val="none" w:sz="0" w:space="0" w:color="auto"/>
                                            <w:left w:val="none" w:sz="0" w:space="0" w:color="auto"/>
                                            <w:bottom w:val="none" w:sz="0" w:space="0" w:color="auto"/>
                                            <w:right w:val="none" w:sz="0" w:space="0" w:color="auto"/>
                                          </w:divBdr>
                                          <w:divsChild>
                                            <w:div w:id="175266725">
                                              <w:marLeft w:val="0"/>
                                              <w:marRight w:val="0"/>
                                              <w:marTop w:val="75"/>
                                              <w:marBottom w:val="30"/>
                                              <w:divBdr>
                                                <w:top w:val="none" w:sz="0" w:space="0" w:color="auto"/>
                                                <w:left w:val="none" w:sz="0" w:space="0" w:color="auto"/>
                                                <w:bottom w:val="none" w:sz="0" w:space="0" w:color="auto"/>
                                                <w:right w:val="none" w:sz="0" w:space="0" w:color="auto"/>
                                              </w:divBdr>
                                              <w:divsChild>
                                                <w:div w:id="266622378">
                                                  <w:marLeft w:val="0"/>
                                                  <w:marRight w:val="0"/>
                                                  <w:marTop w:val="0"/>
                                                  <w:marBottom w:val="0"/>
                                                  <w:divBdr>
                                                    <w:top w:val="none" w:sz="0" w:space="0" w:color="auto"/>
                                                    <w:left w:val="none" w:sz="0" w:space="0" w:color="auto"/>
                                                    <w:bottom w:val="none" w:sz="0" w:space="0" w:color="auto"/>
                                                    <w:right w:val="none" w:sz="0" w:space="0" w:color="auto"/>
                                                  </w:divBdr>
                                                </w:div>
                                                <w:div w:id="451746828">
                                                  <w:marLeft w:val="0"/>
                                                  <w:marRight w:val="0"/>
                                                  <w:marTop w:val="0"/>
                                                  <w:marBottom w:val="0"/>
                                                  <w:divBdr>
                                                    <w:top w:val="none" w:sz="0" w:space="0" w:color="auto"/>
                                                    <w:left w:val="none" w:sz="0" w:space="0" w:color="auto"/>
                                                    <w:bottom w:val="none" w:sz="0" w:space="0" w:color="auto"/>
                                                    <w:right w:val="none" w:sz="0" w:space="0" w:color="auto"/>
                                                  </w:divBdr>
                                                  <w:divsChild>
                                                    <w:div w:id="71005139">
                                                      <w:marLeft w:val="0"/>
                                                      <w:marRight w:val="0"/>
                                                      <w:marTop w:val="0"/>
                                                      <w:marBottom w:val="0"/>
                                                      <w:divBdr>
                                                        <w:top w:val="none" w:sz="0" w:space="0" w:color="auto"/>
                                                        <w:left w:val="none" w:sz="0" w:space="0" w:color="auto"/>
                                                        <w:bottom w:val="none" w:sz="0" w:space="0" w:color="auto"/>
                                                        <w:right w:val="none" w:sz="0" w:space="0" w:color="auto"/>
                                                      </w:divBdr>
                                                      <w:divsChild>
                                                        <w:div w:id="68161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712791">
                                                  <w:marLeft w:val="0"/>
                                                  <w:marRight w:val="0"/>
                                                  <w:marTop w:val="0"/>
                                                  <w:marBottom w:val="0"/>
                                                  <w:divBdr>
                                                    <w:top w:val="none" w:sz="0" w:space="0" w:color="auto"/>
                                                    <w:left w:val="none" w:sz="0" w:space="0" w:color="auto"/>
                                                    <w:bottom w:val="none" w:sz="0" w:space="0" w:color="auto"/>
                                                    <w:right w:val="none" w:sz="0" w:space="0" w:color="auto"/>
                                                  </w:divBdr>
                                                </w:div>
                                                <w:div w:id="18295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72492">
                                  <w:marLeft w:val="0"/>
                                  <w:marRight w:val="0"/>
                                  <w:marTop w:val="0"/>
                                  <w:marBottom w:val="0"/>
                                  <w:divBdr>
                                    <w:top w:val="none" w:sz="0" w:space="0" w:color="auto"/>
                                    <w:left w:val="none" w:sz="0" w:space="0" w:color="auto"/>
                                    <w:bottom w:val="single" w:sz="6" w:space="7" w:color="E1E8ED"/>
                                    <w:right w:val="none" w:sz="0" w:space="0" w:color="auto"/>
                                  </w:divBdr>
                                  <w:divsChild>
                                    <w:div w:id="891814802">
                                      <w:marLeft w:val="0"/>
                                      <w:marRight w:val="0"/>
                                      <w:marTop w:val="0"/>
                                      <w:marBottom w:val="0"/>
                                      <w:divBdr>
                                        <w:top w:val="none" w:sz="0" w:space="0" w:color="auto"/>
                                        <w:left w:val="none" w:sz="0" w:space="0" w:color="auto"/>
                                        <w:bottom w:val="none" w:sz="0" w:space="0" w:color="auto"/>
                                        <w:right w:val="none" w:sz="0" w:space="0" w:color="auto"/>
                                      </w:divBdr>
                                      <w:divsChild>
                                        <w:div w:id="157617491">
                                          <w:marLeft w:val="0"/>
                                          <w:marRight w:val="0"/>
                                          <w:marTop w:val="0"/>
                                          <w:marBottom w:val="0"/>
                                          <w:divBdr>
                                            <w:top w:val="none" w:sz="0" w:space="0" w:color="auto"/>
                                            <w:left w:val="none" w:sz="0" w:space="0" w:color="auto"/>
                                            <w:bottom w:val="none" w:sz="0" w:space="0" w:color="auto"/>
                                            <w:right w:val="none" w:sz="0" w:space="0" w:color="auto"/>
                                          </w:divBdr>
                                        </w:div>
                                        <w:div w:id="756826457">
                                          <w:marLeft w:val="0"/>
                                          <w:marRight w:val="0"/>
                                          <w:marTop w:val="0"/>
                                          <w:marBottom w:val="0"/>
                                          <w:divBdr>
                                            <w:top w:val="none" w:sz="0" w:space="0" w:color="auto"/>
                                            <w:left w:val="none" w:sz="0" w:space="0" w:color="auto"/>
                                            <w:bottom w:val="none" w:sz="0" w:space="0" w:color="auto"/>
                                            <w:right w:val="none" w:sz="0" w:space="0" w:color="auto"/>
                                          </w:divBdr>
                                          <w:divsChild>
                                            <w:div w:id="1307659954">
                                              <w:marLeft w:val="0"/>
                                              <w:marRight w:val="0"/>
                                              <w:marTop w:val="75"/>
                                              <w:marBottom w:val="30"/>
                                              <w:divBdr>
                                                <w:top w:val="none" w:sz="0" w:space="0" w:color="auto"/>
                                                <w:left w:val="none" w:sz="0" w:space="0" w:color="auto"/>
                                                <w:bottom w:val="none" w:sz="0" w:space="0" w:color="auto"/>
                                                <w:right w:val="none" w:sz="0" w:space="0" w:color="auto"/>
                                              </w:divBdr>
                                              <w:divsChild>
                                                <w:div w:id="250047241">
                                                  <w:marLeft w:val="0"/>
                                                  <w:marRight w:val="0"/>
                                                  <w:marTop w:val="0"/>
                                                  <w:marBottom w:val="0"/>
                                                  <w:divBdr>
                                                    <w:top w:val="none" w:sz="0" w:space="0" w:color="auto"/>
                                                    <w:left w:val="none" w:sz="0" w:space="0" w:color="auto"/>
                                                    <w:bottom w:val="none" w:sz="0" w:space="0" w:color="auto"/>
                                                    <w:right w:val="none" w:sz="0" w:space="0" w:color="auto"/>
                                                  </w:divBdr>
                                                </w:div>
                                                <w:div w:id="645738556">
                                                  <w:marLeft w:val="0"/>
                                                  <w:marRight w:val="0"/>
                                                  <w:marTop w:val="0"/>
                                                  <w:marBottom w:val="0"/>
                                                  <w:divBdr>
                                                    <w:top w:val="none" w:sz="0" w:space="0" w:color="auto"/>
                                                    <w:left w:val="none" w:sz="0" w:space="0" w:color="auto"/>
                                                    <w:bottom w:val="none" w:sz="0" w:space="0" w:color="auto"/>
                                                    <w:right w:val="none" w:sz="0" w:space="0" w:color="auto"/>
                                                  </w:divBdr>
                                                </w:div>
                                                <w:div w:id="702903826">
                                                  <w:marLeft w:val="0"/>
                                                  <w:marRight w:val="0"/>
                                                  <w:marTop w:val="0"/>
                                                  <w:marBottom w:val="0"/>
                                                  <w:divBdr>
                                                    <w:top w:val="none" w:sz="0" w:space="0" w:color="auto"/>
                                                    <w:left w:val="none" w:sz="0" w:space="0" w:color="auto"/>
                                                    <w:bottom w:val="none" w:sz="0" w:space="0" w:color="auto"/>
                                                    <w:right w:val="none" w:sz="0" w:space="0" w:color="auto"/>
                                                  </w:divBdr>
                                                  <w:divsChild>
                                                    <w:div w:id="2110151527">
                                                      <w:marLeft w:val="0"/>
                                                      <w:marRight w:val="0"/>
                                                      <w:marTop w:val="0"/>
                                                      <w:marBottom w:val="0"/>
                                                      <w:divBdr>
                                                        <w:top w:val="none" w:sz="0" w:space="0" w:color="auto"/>
                                                        <w:left w:val="none" w:sz="0" w:space="0" w:color="auto"/>
                                                        <w:bottom w:val="none" w:sz="0" w:space="0" w:color="auto"/>
                                                        <w:right w:val="none" w:sz="0" w:space="0" w:color="auto"/>
                                                      </w:divBdr>
                                                      <w:divsChild>
                                                        <w:div w:id="13906900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9066789">
                                                  <w:marLeft w:val="0"/>
                                                  <w:marRight w:val="0"/>
                                                  <w:marTop w:val="0"/>
                                                  <w:marBottom w:val="0"/>
                                                  <w:divBdr>
                                                    <w:top w:val="none" w:sz="0" w:space="0" w:color="auto"/>
                                                    <w:left w:val="none" w:sz="0" w:space="0" w:color="auto"/>
                                                    <w:bottom w:val="none" w:sz="0" w:space="0" w:color="auto"/>
                                                    <w:right w:val="none" w:sz="0" w:space="0" w:color="auto"/>
                                                  </w:divBdr>
                                                </w:div>
                                                <w:div w:id="20588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1042">
                                          <w:marLeft w:val="0"/>
                                          <w:marRight w:val="0"/>
                                          <w:marTop w:val="0"/>
                                          <w:marBottom w:val="0"/>
                                          <w:divBdr>
                                            <w:top w:val="none" w:sz="0" w:space="0" w:color="auto"/>
                                            <w:left w:val="none" w:sz="0" w:space="0" w:color="auto"/>
                                            <w:bottom w:val="none" w:sz="0" w:space="0" w:color="auto"/>
                                            <w:right w:val="none" w:sz="0" w:space="0" w:color="auto"/>
                                          </w:divBdr>
                                        </w:div>
                                        <w:div w:id="1641613317">
                                          <w:marLeft w:val="0"/>
                                          <w:marRight w:val="0"/>
                                          <w:marTop w:val="0"/>
                                          <w:marBottom w:val="0"/>
                                          <w:divBdr>
                                            <w:top w:val="none" w:sz="0" w:space="0" w:color="auto"/>
                                            <w:left w:val="none" w:sz="0" w:space="0" w:color="auto"/>
                                            <w:bottom w:val="none" w:sz="0" w:space="0" w:color="auto"/>
                                            <w:right w:val="none" w:sz="0" w:space="0" w:color="auto"/>
                                          </w:divBdr>
                                          <w:divsChild>
                                            <w:div w:id="2011713754">
                                              <w:marLeft w:val="0"/>
                                              <w:marRight w:val="0"/>
                                              <w:marTop w:val="0"/>
                                              <w:marBottom w:val="0"/>
                                              <w:divBdr>
                                                <w:top w:val="none" w:sz="0" w:space="0" w:color="auto"/>
                                                <w:left w:val="none" w:sz="0" w:space="0" w:color="auto"/>
                                                <w:bottom w:val="none" w:sz="0" w:space="0" w:color="auto"/>
                                                <w:right w:val="none" w:sz="0" w:space="0" w:color="auto"/>
                                              </w:divBdr>
                                              <w:divsChild>
                                                <w:div w:id="1664965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20220948">
                                  <w:marLeft w:val="0"/>
                                  <w:marRight w:val="0"/>
                                  <w:marTop w:val="0"/>
                                  <w:marBottom w:val="0"/>
                                  <w:divBdr>
                                    <w:top w:val="none" w:sz="0" w:space="0" w:color="auto"/>
                                    <w:left w:val="none" w:sz="0" w:space="0" w:color="auto"/>
                                    <w:bottom w:val="single" w:sz="6" w:space="7" w:color="E1E8ED"/>
                                    <w:right w:val="none" w:sz="0" w:space="0" w:color="auto"/>
                                  </w:divBdr>
                                  <w:divsChild>
                                    <w:div w:id="1807309220">
                                      <w:marLeft w:val="0"/>
                                      <w:marRight w:val="0"/>
                                      <w:marTop w:val="0"/>
                                      <w:marBottom w:val="0"/>
                                      <w:divBdr>
                                        <w:top w:val="none" w:sz="0" w:space="0" w:color="auto"/>
                                        <w:left w:val="none" w:sz="0" w:space="0" w:color="auto"/>
                                        <w:bottom w:val="none" w:sz="0" w:space="0" w:color="auto"/>
                                        <w:right w:val="none" w:sz="0" w:space="0" w:color="auto"/>
                                      </w:divBdr>
                                      <w:divsChild>
                                        <w:div w:id="815874606">
                                          <w:marLeft w:val="0"/>
                                          <w:marRight w:val="0"/>
                                          <w:marTop w:val="0"/>
                                          <w:marBottom w:val="0"/>
                                          <w:divBdr>
                                            <w:top w:val="none" w:sz="0" w:space="0" w:color="auto"/>
                                            <w:left w:val="none" w:sz="0" w:space="0" w:color="auto"/>
                                            <w:bottom w:val="none" w:sz="0" w:space="0" w:color="auto"/>
                                            <w:right w:val="none" w:sz="0" w:space="0" w:color="auto"/>
                                          </w:divBdr>
                                          <w:divsChild>
                                            <w:div w:id="1921717084">
                                              <w:marLeft w:val="0"/>
                                              <w:marRight w:val="0"/>
                                              <w:marTop w:val="75"/>
                                              <w:marBottom w:val="30"/>
                                              <w:divBdr>
                                                <w:top w:val="none" w:sz="0" w:space="0" w:color="auto"/>
                                                <w:left w:val="none" w:sz="0" w:space="0" w:color="auto"/>
                                                <w:bottom w:val="none" w:sz="0" w:space="0" w:color="auto"/>
                                                <w:right w:val="none" w:sz="0" w:space="0" w:color="auto"/>
                                              </w:divBdr>
                                              <w:divsChild>
                                                <w:div w:id="1087455526">
                                                  <w:marLeft w:val="0"/>
                                                  <w:marRight w:val="0"/>
                                                  <w:marTop w:val="0"/>
                                                  <w:marBottom w:val="0"/>
                                                  <w:divBdr>
                                                    <w:top w:val="none" w:sz="0" w:space="0" w:color="auto"/>
                                                    <w:left w:val="none" w:sz="0" w:space="0" w:color="auto"/>
                                                    <w:bottom w:val="none" w:sz="0" w:space="0" w:color="auto"/>
                                                    <w:right w:val="none" w:sz="0" w:space="0" w:color="auto"/>
                                                  </w:divBdr>
                                                </w:div>
                                                <w:div w:id="1154180153">
                                                  <w:marLeft w:val="0"/>
                                                  <w:marRight w:val="0"/>
                                                  <w:marTop w:val="0"/>
                                                  <w:marBottom w:val="0"/>
                                                  <w:divBdr>
                                                    <w:top w:val="none" w:sz="0" w:space="0" w:color="auto"/>
                                                    <w:left w:val="none" w:sz="0" w:space="0" w:color="auto"/>
                                                    <w:bottom w:val="none" w:sz="0" w:space="0" w:color="auto"/>
                                                    <w:right w:val="none" w:sz="0" w:space="0" w:color="auto"/>
                                                  </w:divBdr>
                                                  <w:divsChild>
                                                    <w:div w:id="1057587017">
                                                      <w:marLeft w:val="0"/>
                                                      <w:marRight w:val="0"/>
                                                      <w:marTop w:val="0"/>
                                                      <w:marBottom w:val="0"/>
                                                      <w:divBdr>
                                                        <w:top w:val="none" w:sz="0" w:space="0" w:color="auto"/>
                                                        <w:left w:val="none" w:sz="0" w:space="0" w:color="auto"/>
                                                        <w:bottom w:val="none" w:sz="0" w:space="0" w:color="auto"/>
                                                        <w:right w:val="none" w:sz="0" w:space="0" w:color="auto"/>
                                                      </w:divBdr>
                                                      <w:divsChild>
                                                        <w:div w:id="1803032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8748516">
                                                  <w:marLeft w:val="0"/>
                                                  <w:marRight w:val="0"/>
                                                  <w:marTop w:val="0"/>
                                                  <w:marBottom w:val="0"/>
                                                  <w:divBdr>
                                                    <w:top w:val="none" w:sz="0" w:space="0" w:color="auto"/>
                                                    <w:left w:val="none" w:sz="0" w:space="0" w:color="auto"/>
                                                    <w:bottom w:val="none" w:sz="0" w:space="0" w:color="auto"/>
                                                    <w:right w:val="none" w:sz="0" w:space="0" w:color="auto"/>
                                                  </w:divBdr>
                                                </w:div>
                                                <w:div w:id="19417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9297">
                                  <w:marLeft w:val="0"/>
                                  <w:marRight w:val="0"/>
                                  <w:marTop w:val="0"/>
                                  <w:marBottom w:val="0"/>
                                  <w:divBdr>
                                    <w:top w:val="none" w:sz="0" w:space="0" w:color="auto"/>
                                    <w:left w:val="none" w:sz="0" w:space="0" w:color="auto"/>
                                    <w:bottom w:val="single" w:sz="6" w:space="7" w:color="E1E8ED"/>
                                    <w:right w:val="none" w:sz="0" w:space="0" w:color="auto"/>
                                  </w:divBdr>
                                  <w:divsChild>
                                    <w:div w:id="465316597">
                                      <w:marLeft w:val="0"/>
                                      <w:marRight w:val="0"/>
                                      <w:marTop w:val="0"/>
                                      <w:marBottom w:val="0"/>
                                      <w:divBdr>
                                        <w:top w:val="none" w:sz="0" w:space="0" w:color="auto"/>
                                        <w:left w:val="none" w:sz="0" w:space="0" w:color="auto"/>
                                        <w:bottom w:val="none" w:sz="0" w:space="0" w:color="auto"/>
                                        <w:right w:val="none" w:sz="0" w:space="0" w:color="auto"/>
                                      </w:divBdr>
                                      <w:divsChild>
                                        <w:div w:id="232860088">
                                          <w:marLeft w:val="0"/>
                                          <w:marRight w:val="0"/>
                                          <w:marTop w:val="0"/>
                                          <w:marBottom w:val="0"/>
                                          <w:divBdr>
                                            <w:top w:val="none" w:sz="0" w:space="0" w:color="auto"/>
                                            <w:left w:val="none" w:sz="0" w:space="0" w:color="auto"/>
                                            <w:bottom w:val="none" w:sz="0" w:space="0" w:color="auto"/>
                                            <w:right w:val="none" w:sz="0" w:space="0" w:color="auto"/>
                                          </w:divBdr>
                                        </w:div>
                                        <w:div w:id="1471433464">
                                          <w:marLeft w:val="0"/>
                                          <w:marRight w:val="0"/>
                                          <w:marTop w:val="0"/>
                                          <w:marBottom w:val="0"/>
                                          <w:divBdr>
                                            <w:top w:val="none" w:sz="0" w:space="0" w:color="auto"/>
                                            <w:left w:val="none" w:sz="0" w:space="0" w:color="auto"/>
                                            <w:bottom w:val="none" w:sz="0" w:space="0" w:color="auto"/>
                                            <w:right w:val="none" w:sz="0" w:space="0" w:color="auto"/>
                                          </w:divBdr>
                                          <w:divsChild>
                                            <w:div w:id="2006547871">
                                              <w:marLeft w:val="0"/>
                                              <w:marRight w:val="0"/>
                                              <w:marTop w:val="75"/>
                                              <w:marBottom w:val="30"/>
                                              <w:divBdr>
                                                <w:top w:val="none" w:sz="0" w:space="0" w:color="auto"/>
                                                <w:left w:val="none" w:sz="0" w:space="0" w:color="auto"/>
                                                <w:bottom w:val="none" w:sz="0" w:space="0" w:color="auto"/>
                                                <w:right w:val="none" w:sz="0" w:space="0" w:color="auto"/>
                                              </w:divBdr>
                                              <w:divsChild>
                                                <w:div w:id="136997173">
                                                  <w:marLeft w:val="0"/>
                                                  <w:marRight w:val="0"/>
                                                  <w:marTop w:val="0"/>
                                                  <w:marBottom w:val="0"/>
                                                  <w:divBdr>
                                                    <w:top w:val="none" w:sz="0" w:space="0" w:color="auto"/>
                                                    <w:left w:val="none" w:sz="0" w:space="0" w:color="auto"/>
                                                    <w:bottom w:val="none" w:sz="0" w:space="0" w:color="auto"/>
                                                    <w:right w:val="none" w:sz="0" w:space="0" w:color="auto"/>
                                                  </w:divBdr>
                                                </w:div>
                                                <w:div w:id="277759608">
                                                  <w:marLeft w:val="0"/>
                                                  <w:marRight w:val="0"/>
                                                  <w:marTop w:val="0"/>
                                                  <w:marBottom w:val="0"/>
                                                  <w:divBdr>
                                                    <w:top w:val="none" w:sz="0" w:space="0" w:color="auto"/>
                                                    <w:left w:val="none" w:sz="0" w:space="0" w:color="auto"/>
                                                    <w:bottom w:val="none" w:sz="0" w:space="0" w:color="auto"/>
                                                    <w:right w:val="none" w:sz="0" w:space="0" w:color="auto"/>
                                                  </w:divBdr>
                                                </w:div>
                                                <w:div w:id="990600058">
                                                  <w:marLeft w:val="0"/>
                                                  <w:marRight w:val="0"/>
                                                  <w:marTop w:val="0"/>
                                                  <w:marBottom w:val="0"/>
                                                  <w:divBdr>
                                                    <w:top w:val="none" w:sz="0" w:space="0" w:color="auto"/>
                                                    <w:left w:val="none" w:sz="0" w:space="0" w:color="auto"/>
                                                    <w:bottom w:val="none" w:sz="0" w:space="0" w:color="auto"/>
                                                    <w:right w:val="none" w:sz="0" w:space="0" w:color="auto"/>
                                                  </w:divBdr>
                                                  <w:divsChild>
                                                    <w:div w:id="1234858007">
                                                      <w:marLeft w:val="0"/>
                                                      <w:marRight w:val="0"/>
                                                      <w:marTop w:val="0"/>
                                                      <w:marBottom w:val="0"/>
                                                      <w:divBdr>
                                                        <w:top w:val="none" w:sz="0" w:space="0" w:color="auto"/>
                                                        <w:left w:val="none" w:sz="0" w:space="0" w:color="auto"/>
                                                        <w:bottom w:val="none" w:sz="0" w:space="0" w:color="auto"/>
                                                        <w:right w:val="none" w:sz="0" w:space="0" w:color="auto"/>
                                                      </w:divBdr>
                                                      <w:divsChild>
                                                        <w:div w:id="1267352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87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4790">
                                  <w:marLeft w:val="0"/>
                                  <w:marRight w:val="0"/>
                                  <w:marTop w:val="0"/>
                                  <w:marBottom w:val="0"/>
                                  <w:divBdr>
                                    <w:top w:val="none" w:sz="0" w:space="0" w:color="auto"/>
                                    <w:left w:val="none" w:sz="0" w:space="0" w:color="auto"/>
                                    <w:bottom w:val="single" w:sz="6" w:space="7" w:color="E1E8ED"/>
                                    <w:right w:val="none" w:sz="0" w:space="0" w:color="auto"/>
                                  </w:divBdr>
                                  <w:divsChild>
                                    <w:div w:id="1616524972">
                                      <w:marLeft w:val="0"/>
                                      <w:marRight w:val="0"/>
                                      <w:marTop w:val="0"/>
                                      <w:marBottom w:val="0"/>
                                      <w:divBdr>
                                        <w:top w:val="none" w:sz="0" w:space="0" w:color="auto"/>
                                        <w:left w:val="none" w:sz="0" w:space="0" w:color="auto"/>
                                        <w:bottom w:val="none" w:sz="0" w:space="0" w:color="auto"/>
                                        <w:right w:val="none" w:sz="0" w:space="0" w:color="auto"/>
                                      </w:divBdr>
                                      <w:divsChild>
                                        <w:div w:id="447549077">
                                          <w:marLeft w:val="0"/>
                                          <w:marRight w:val="0"/>
                                          <w:marTop w:val="0"/>
                                          <w:marBottom w:val="0"/>
                                          <w:divBdr>
                                            <w:top w:val="none" w:sz="0" w:space="0" w:color="auto"/>
                                            <w:left w:val="none" w:sz="0" w:space="0" w:color="auto"/>
                                            <w:bottom w:val="none" w:sz="0" w:space="0" w:color="auto"/>
                                            <w:right w:val="none" w:sz="0" w:space="0" w:color="auto"/>
                                          </w:divBdr>
                                        </w:div>
                                        <w:div w:id="1315065020">
                                          <w:marLeft w:val="0"/>
                                          <w:marRight w:val="0"/>
                                          <w:marTop w:val="0"/>
                                          <w:marBottom w:val="0"/>
                                          <w:divBdr>
                                            <w:top w:val="none" w:sz="0" w:space="0" w:color="auto"/>
                                            <w:left w:val="none" w:sz="0" w:space="0" w:color="auto"/>
                                            <w:bottom w:val="none" w:sz="0" w:space="0" w:color="auto"/>
                                            <w:right w:val="none" w:sz="0" w:space="0" w:color="auto"/>
                                          </w:divBdr>
                                          <w:divsChild>
                                            <w:div w:id="1475489507">
                                              <w:marLeft w:val="0"/>
                                              <w:marRight w:val="0"/>
                                              <w:marTop w:val="75"/>
                                              <w:marBottom w:val="30"/>
                                              <w:divBdr>
                                                <w:top w:val="none" w:sz="0" w:space="0" w:color="auto"/>
                                                <w:left w:val="none" w:sz="0" w:space="0" w:color="auto"/>
                                                <w:bottom w:val="none" w:sz="0" w:space="0" w:color="auto"/>
                                                <w:right w:val="none" w:sz="0" w:space="0" w:color="auto"/>
                                              </w:divBdr>
                                              <w:divsChild>
                                                <w:div w:id="303437507">
                                                  <w:marLeft w:val="0"/>
                                                  <w:marRight w:val="0"/>
                                                  <w:marTop w:val="0"/>
                                                  <w:marBottom w:val="0"/>
                                                  <w:divBdr>
                                                    <w:top w:val="none" w:sz="0" w:space="0" w:color="auto"/>
                                                    <w:left w:val="none" w:sz="0" w:space="0" w:color="auto"/>
                                                    <w:bottom w:val="none" w:sz="0" w:space="0" w:color="auto"/>
                                                    <w:right w:val="none" w:sz="0" w:space="0" w:color="auto"/>
                                                  </w:divBdr>
                                                  <w:divsChild>
                                                    <w:div w:id="565451925">
                                                      <w:marLeft w:val="0"/>
                                                      <w:marRight w:val="0"/>
                                                      <w:marTop w:val="0"/>
                                                      <w:marBottom w:val="0"/>
                                                      <w:divBdr>
                                                        <w:top w:val="none" w:sz="0" w:space="0" w:color="auto"/>
                                                        <w:left w:val="none" w:sz="0" w:space="0" w:color="auto"/>
                                                        <w:bottom w:val="none" w:sz="0" w:space="0" w:color="auto"/>
                                                        <w:right w:val="none" w:sz="0" w:space="0" w:color="auto"/>
                                                      </w:divBdr>
                                                      <w:divsChild>
                                                        <w:div w:id="1284926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9520991">
                                                  <w:marLeft w:val="0"/>
                                                  <w:marRight w:val="0"/>
                                                  <w:marTop w:val="0"/>
                                                  <w:marBottom w:val="0"/>
                                                  <w:divBdr>
                                                    <w:top w:val="none" w:sz="0" w:space="0" w:color="auto"/>
                                                    <w:left w:val="none" w:sz="0" w:space="0" w:color="auto"/>
                                                    <w:bottom w:val="none" w:sz="0" w:space="0" w:color="auto"/>
                                                    <w:right w:val="none" w:sz="0" w:space="0" w:color="auto"/>
                                                  </w:divBdr>
                                                </w:div>
                                                <w:div w:id="1613324446">
                                                  <w:marLeft w:val="0"/>
                                                  <w:marRight w:val="0"/>
                                                  <w:marTop w:val="0"/>
                                                  <w:marBottom w:val="0"/>
                                                  <w:divBdr>
                                                    <w:top w:val="none" w:sz="0" w:space="0" w:color="auto"/>
                                                    <w:left w:val="none" w:sz="0" w:space="0" w:color="auto"/>
                                                    <w:bottom w:val="none" w:sz="0" w:space="0" w:color="auto"/>
                                                    <w:right w:val="none" w:sz="0" w:space="0" w:color="auto"/>
                                                  </w:divBdr>
                                                </w:div>
                                                <w:div w:id="19822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27556">
                      <w:marLeft w:val="0"/>
                      <w:marRight w:val="0"/>
                      <w:marTop w:val="0"/>
                      <w:marBottom w:val="0"/>
                      <w:divBdr>
                        <w:top w:val="none" w:sz="0" w:space="0" w:color="auto"/>
                        <w:left w:val="none" w:sz="0" w:space="0" w:color="auto"/>
                        <w:bottom w:val="none" w:sz="0" w:space="0" w:color="auto"/>
                        <w:right w:val="none" w:sz="0" w:space="0" w:color="auto"/>
                      </w:divBdr>
                      <w:divsChild>
                        <w:div w:id="1203591108">
                          <w:marLeft w:val="0"/>
                          <w:marRight w:val="0"/>
                          <w:marTop w:val="0"/>
                          <w:marBottom w:val="0"/>
                          <w:divBdr>
                            <w:top w:val="single" w:sz="6" w:space="0" w:color="E1E8ED"/>
                            <w:left w:val="single" w:sz="6" w:space="0" w:color="E1E8ED"/>
                            <w:bottom w:val="single" w:sz="6" w:space="0" w:color="E1E8ED"/>
                            <w:right w:val="single" w:sz="6" w:space="0" w:color="E1E8ED"/>
                          </w:divBdr>
                          <w:divsChild>
                            <w:div w:id="420293940">
                              <w:marLeft w:val="0"/>
                              <w:marRight w:val="0"/>
                              <w:marTop w:val="0"/>
                              <w:marBottom w:val="0"/>
                              <w:divBdr>
                                <w:top w:val="none" w:sz="0" w:space="0" w:color="auto"/>
                                <w:left w:val="none" w:sz="0" w:space="0" w:color="auto"/>
                                <w:bottom w:val="none" w:sz="0" w:space="0" w:color="auto"/>
                                <w:right w:val="none" w:sz="0" w:space="0" w:color="auto"/>
                              </w:divBdr>
                              <w:divsChild>
                                <w:div w:id="1577201121">
                                  <w:marLeft w:val="0"/>
                                  <w:marRight w:val="0"/>
                                  <w:marTop w:val="0"/>
                                  <w:marBottom w:val="0"/>
                                  <w:divBdr>
                                    <w:top w:val="none" w:sz="0" w:space="0" w:color="auto"/>
                                    <w:left w:val="none" w:sz="0" w:space="0" w:color="auto"/>
                                    <w:bottom w:val="none" w:sz="0" w:space="0" w:color="auto"/>
                                    <w:right w:val="none" w:sz="0" w:space="0" w:color="auto"/>
                                  </w:divBdr>
                                  <w:divsChild>
                                    <w:div w:id="899369004">
                                      <w:marLeft w:val="0"/>
                                      <w:marRight w:val="0"/>
                                      <w:marTop w:val="0"/>
                                      <w:marBottom w:val="0"/>
                                      <w:divBdr>
                                        <w:top w:val="none" w:sz="0" w:space="0" w:color="auto"/>
                                        <w:left w:val="none" w:sz="0" w:space="0" w:color="auto"/>
                                        <w:bottom w:val="none" w:sz="0" w:space="0" w:color="auto"/>
                                        <w:right w:val="none" w:sz="0" w:space="0" w:color="auto"/>
                                      </w:divBdr>
                                    </w:div>
                                  </w:divsChild>
                                </w:div>
                                <w:div w:id="168389804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44334307">
                          <w:marLeft w:val="0"/>
                          <w:marRight w:val="0"/>
                          <w:marTop w:val="0"/>
                          <w:marBottom w:val="0"/>
                          <w:divBdr>
                            <w:top w:val="single" w:sz="6" w:space="11" w:color="E1E8ED"/>
                            <w:left w:val="single" w:sz="6" w:space="11" w:color="E1E8ED"/>
                            <w:bottom w:val="single" w:sz="6" w:space="11" w:color="E1E8ED"/>
                            <w:right w:val="single" w:sz="6" w:space="11" w:color="E1E8ED"/>
                          </w:divBdr>
                          <w:divsChild>
                            <w:div w:id="1821073117">
                              <w:marLeft w:val="0"/>
                              <w:marRight w:val="0"/>
                              <w:marTop w:val="0"/>
                              <w:marBottom w:val="0"/>
                              <w:divBdr>
                                <w:top w:val="none" w:sz="0" w:space="0" w:color="auto"/>
                                <w:left w:val="none" w:sz="0" w:space="0" w:color="auto"/>
                                <w:bottom w:val="none" w:sz="0" w:space="0" w:color="auto"/>
                                <w:right w:val="none" w:sz="0" w:space="0" w:color="auto"/>
                              </w:divBdr>
                              <w:divsChild>
                                <w:div w:id="1257330096">
                                  <w:marLeft w:val="0"/>
                                  <w:marRight w:val="0"/>
                                  <w:marTop w:val="0"/>
                                  <w:marBottom w:val="0"/>
                                  <w:divBdr>
                                    <w:top w:val="none" w:sz="0" w:space="0" w:color="auto"/>
                                    <w:left w:val="none" w:sz="0" w:space="0" w:color="auto"/>
                                    <w:bottom w:val="none" w:sz="0" w:space="0" w:color="auto"/>
                                    <w:right w:val="none" w:sz="0" w:space="0" w:color="auto"/>
                                  </w:divBdr>
                                  <w:divsChild>
                                    <w:div w:id="291717003">
                                      <w:marLeft w:val="0"/>
                                      <w:marRight w:val="0"/>
                                      <w:marTop w:val="0"/>
                                      <w:marBottom w:val="150"/>
                                      <w:divBdr>
                                        <w:top w:val="none" w:sz="0" w:space="0" w:color="auto"/>
                                        <w:left w:val="none" w:sz="0" w:space="0" w:color="auto"/>
                                        <w:bottom w:val="none" w:sz="0" w:space="0" w:color="auto"/>
                                        <w:right w:val="none" w:sz="0" w:space="0" w:color="auto"/>
                                      </w:divBdr>
                                    </w:div>
                                    <w:div w:id="20307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8574">
                      <w:marLeft w:val="0"/>
                      <w:marRight w:val="0"/>
                      <w:marTop w:val="0"/>
                      <w:marBottom w:val="0"/>
                      <w:divBdr>
                        <w:top w:val="none" w:sz="0" w:space="0" w:color="auto"/>
                        <w:left w:val="none" w:sz="0" w:space="0" w:color="auto"/>
                        <w:bottom w:val="none" w:sz="0" w:space="0" w:color="auto"/>
                        <w:right w:val="none" w:sz="0" w:space="0" w:color="auto"/>
                      </w:divBdr>
                      <w:divsChild>
                        <w:div w:id="2016876657">
                          <w:marLeft w:val="0"/>
                          <w:marRight w:val="0"/>
                          <w:marTop w:val="0"/>
                          <w:marBottom w:val="0"/>
                          <w:divBdr>
                            <w:top w:val="none" w:sz="0" w:space="0" w:color="auto"/>
                            <w:left w:val="none" w:sz="0" w:space="0" w:color="auto"/>
                            <w:bottom w:val="none" w:sz="0" w:space="0" w:color="auto"/>
                            <w:right w:val="none" w:sz="0" w:space="0" w:color="auto"/>
                          </w:divBdr>
                          <w:divsChild>
                            <w:div w:id="1916158433">
                              <w:marLeft w:val="0"/>
                              <w:marRight w:val="0"/>
                              <w:marTop w:val="0"/>
                              <w:marBottom w:val="0"/>
                              <w:divBdr>
                                <w:top w:val="none" w:sz="0" w:space="0" w:color="auto"/>
                                <w:left w:val="none" w:sz="0" w:space="0" w:color="auto"/>
                                <w:bottom w:val="none" w:sz="0" w:space="0" w:color="auto"/>
                                <w:right w:val="none" w:sz="0" w:space="0" w:color="auto"/>
                              </w:divBdr>
                              <w:divsChild>
                                <w:div w:id="370423529">
                                  <w:marLeft w:val="0"/>
                                  <w:marRight w:val="0"/>
                                  <w:marTop w:val="0"/>
                                  <w:marBottom w:val="0"/>
                                  <w:divBdr>
                                    <w:top w:val="none" w:sz="0" w:space="0" w:color="auto"/>
                                    <w:left w:val="none" w:sz="0" w:space="0" w:color="auto"/>
                                    <w:bottom w:val="single" w:sz="6" w:space="6" w:color="E1E8ED"/>
                                    <w:right w:val="none" w:sz="0" w:space="0" w:color="auto"/>
                                  </w:divBdr>
                                </w:div>
                                <w:div w:id="669793591">
                                  <w:marLeft w:val="0"/>
                                  <w:marRight w:val="0"/>
                                  <w:marTop w:val="0"/>
                                  <w:marBottom w:val="0"/>
                                  <w:divBdr>
                                    <w:top w:val="single" w:sz="6" w:space="0" w:color="E1E8ED"/>
                                    <w:left w:val="none" w:sz="0" w:space="0" w:color="auto"/>
                                    <w:bottom w:val="none" w:sz="0" w:space="0" w:color="auto"/>
                                    <w:right w:val="none" w:sz="0" w:space="0" w:color="auto"/>
                                  </w:divBdr>
                                </w:div>
                                <w:div w:id="1446071045">
                                  <w:marLeft w:val="0"/>
                                  <w:marRight w:val="0"/>
                                  <w:marTop w:val="0"/>
                                  <w:marBottom w:val="0"/>
                                  <w:divBdr>
                                    <w:top w:val="none" w:sz="0" w:space="0" w:color="auto"/>
                                    <w:left w:val="none" w:sz="0" w:space="0" w:color="auto"/>
                                    <w:bottom w:val="none" w:sz="0" w:space="0" w:color="auto"/>
                                    <w:right w:val="none" w:sz="0" w:space="0" w:color="auto"/>
                                  </w:divBdr>
                                  <w:divsChild>
                                    <w:div w:id="3365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79074">
                      <w:marLeft w:val="0"/>
                      <w:marRight w:val="0"/>
                      <w:marTop w:val="0"/>
                      <w:marBottom w:val="0"/>
                      <w:divBdr>
                        <w:top w:val="none" w:sz="0" w:space="0" w:color="auto"/>
                        <w:left w:val="none" w:sz="0" w:space="0" w:color="auto"/>
                        <w:bottom w:val="none" w:sz="0" w:space="0" w:color="auto"/>
                        <w:right w:val="none" w:sz="0" w:space="0" w:color="auto"/>
                      </w:divBdr>
                      <w:divsChild>
                        <w:div w:id="272783438">
                          <w:marLeft w:val="0"/>
                          <w:marRight w:val="0"/>
                          <w:marTop w:val="0"/>
                          <w:marBottom w:val="150"/>
                          <w:divBdr>
                            <w:top w:val="single" w:sz="6" w:space="0" w:color="E1E8ED"/>
                            <w:left w:val="single" w:sz="6" w:space="0" w:color="E1E8ED"/>
                            <w:bottom w:val="single" w:sz="6" w:space="0" w:color="E1E8ED"/>
                            <w:right w:val="single" w:sz="6" w:space="0" w:color="E1E8ED"/>
                          </w:divBdr>
                          <w:divsChild>
                            <w:div w:id="671026020">
                              <w:marLeft w:val="0"/>
                              <w:marRight w:val="0"/>
                              <w:marTop w:val="0"/>
                              <w:marBottom w:val="0"/>
                              <w:divBdr>
                                <w:top w:val="none" w:sz="0" w:space="0" w:color="auto"/>
                                <w:left w:val="none" w:sz="0" w:space="0" w:color="auto"/>
                                <w:bottom w:val="none" w:sz="0" w:space="0" w:color="auto"/>
                                <w:right w:val="none" w:sz="0" w:space="0" w:color="auto"/>
                              </w:divBdr>
                              <w:divsChild>
                                <w:div w:id="1649048505">
                                  <w:marLeft w:val="0"/>
                                  <w:marRight w:val="0"/>
                                  <w:marTop w:val="75"/>
                                  <w:marBottom w:val="0"/>
                                  <w:divBdr>
                                    <w:top w:val="none" w:sz="0" w:space="0" w:color="auto"/>
                                    <w:left w:val="none" w:sz="0" w:space="0" w:color="auto"/>
                                    <w:bottom w:val="none" w:sz="0" w:space="0" w:color="auto"/>
                                    <w:right w:val="none" w:sz="0" w:space="0" w:color="auto"/>
                                  </w:divBdr>
                                </w:div>
                                <w:div w:id="1924756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5762606">
                      <w:marLeft w:val="0"/>
                      <w:marRight w:val="0"/>
                      <w:marTop w:val="0"/>
                      <w:marBottom w:val="0"/>
                      <w:divBdr>
                        <w:top w:val="none" w:sz="0" w:space="0" w:color="auto"/>
                        <w:left w:val="none" w:sz="0" w:space="0" w:color="auto"/>
                        <w:bottom w:val="none" w:sz="0" w:space="0" w:color="auto"/>
                        <w:right w:val="none" w:sz="0" w:space="0" w:color="auto"/>
                      </w:divBdr>
                      <w:divsChild>
                        <w:div w:id="1193957307">
                          <w:marLeft w:val="0"/>
                          <w:marRight w:val="0"/>
                          <w:marTop w:val="0"/>
                          <w:marBottom w:val="150"/>
                          <w:divBdr>
                            <w:top w:val="none" w:sz="0" w:space="0" w:color="auto"/>
                            <w:left w:val="none" w:sz="0" w:space="0" w:color="auto"/>
                            <w:bottom w:val="none" w:sz="0" w:space="0" w:color="auto"/>
                            <w:right w:val="none" w:sz="0" w:space="0" w:color="auto"/>
                          </w:divBdr>
                          <w:divsChild>
                            <w:div w:id="2140417543">
                              <w:marLeft w:val="0"/>
                              <w:marRight w:val="0"/>
                              <w:marTop w:val="0"/>
                              <w:marBottom w:val="0"/>
                              <w:divBdr>
                                <w:top w:val="none" w:sz="0" w:space="0" w:color="auto"/>
                                <w:left w:val="none" w:sz="0" w:space="0" w:color="auto"/>
                                <w:bottom w:val="none" w:sz="0" w:space="0" w:color="auto"/>
                                <w:right w:val="none" w:sz="0" w:space="0" w:color="auto"/>
                              </w:divBdr>
                              <w:divsChild>
                                <w:div w:id="792942311">
                                  <w:marLeft w:val="0"/>
                                  <w:marRight w:val="0"/>
                                  <w:marTop w:val="150"/>
                                  <w:marBottom w:val="0"/>
                                  <w:divBdr>
                                    <w:top w:val="none" w:sz="0" w:space="0" w:color="auto"/>
                                    <w:left w:val="none" w:sz="0" w:space="0" w:color="auto"/>
                                    <w:bottom w:val="none" w:sz="0" w:space="0" w:color="auto"/>
                                    <w:right w:val="none" w:sz="0" w:space="0" w:color="auto"/>
                                  </w:divBdr>
                                </w:div>
                                <w:div w:id="1699506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7769189">
                          <w:marLeft w:val="0"/>
                          <w:marRight w:val="0"/>
                          <w:marTop w:val="0"/>
                          <w:marBottom w:val="0"/>
                          <w:divBdr>
                            <w:top w:val="none" w:sz="0" w:space="0" w:color="auto"/>
                            <w:left w:val="none" w:sz="0" w:space="0" w:color="auto"/>
                            <w:bottom w:val="none" w:sz="0" w:space="0" w:color="auto"/>
                            <w:right w:val="none" w:sz="0" w:space="0" w:color="auto"/>
                          </w:divBdr>
                          <w:divsChild>
                            <w:div w:id="1206985457">
                              <w:marLeft w:val="0"/>
                              <w:marRight w:val="0"/>
                              <w:marTop w:val="0"/>
                              <w:marBottom w:val="0"/>
                              <w:divBdr>
                                <w:top w:val="none" w:sz="0" w:space="0" w:color="auto"/>
                                <w:left w:val="none" w:sz="0" w:space="0" w:color="auto"/>
                                <w:bottom w:val="none" w:sz="0" w:space="0" w:color="auto"/>
                                <w:right w:val="none" w:sz="0" w:space="0" w:color="auto"/>
                              </w:divBdr>
                              <w:divsChild>
                                <w:div w:id="16315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9243">
                      <w:marLeft w:val="0"/>
                      <w:marRight w:val="0"/>
                      <w:marTop w:val="0"/>
                      <w:marBottom w:val="0"/>
                      <w:divBdr>
                        <w:top w:val="none" w:sz="0" w:space="0" w:color="auto"/>
                        <w:left w:val="none" w:sz="0" w:space="0" w:color="auto"/>
                        <w:bottom w:val="none" w:sz="0" w:space="0" w:color="auto"/>
                        <w:right w:val="none" w:sz="0" w:space="0" w:color="auto"/>
                      </w:divBdr>
                      <w:divsChild>
                        <w:div w:id="1753696304">
                          <w:marLeft w:val="0"/>
                          <w:marRight w:val="0"/>
                          <w:marTop w:val="0"/>
                          <w:marBottom w:val="0"/>
                          <w:divBdr>
                            <w:top w:val="none" w:sz="0" w:space="0" w:color="auto"/>
                            <w:left w:val="none" w:sz="0" w:space="0" w:color="auto"/>
                            <w:bottom w:val="none" w:sz="0" w:space="0" w:color="auto"/>
                            <w:right w:val="none" w:sz="0" w:space="0" w:color="auto"/>
                          </w:divBdr>
                          <w:divsChild>
                            <w:div w:id="714037414">
                              <w:marLeft w:val="0"/>
                              <w:marRight w:val="0"/>
                              <w:marTop w:val="0"/>
                              <w:marBottom w:val="0"/>
                              <w:divBdr>
                                <w:top w:val="none" w:sz="0" w:space="0" w:color="auto"/>
                                <w:left w:val="none" w:sz="0" w:space="0" w:color="auto"/>
                                <w:bottom w:val="none" w:sz="0" w:space="0" w:color="auto"/>
                                <w:right w:val="none" w:sz="0" w:space="0" w:color="auto"/>
                              </w:divBdr>
                              <w:divsChild>
                                <w:div w:id="18977421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188520743">
              <w:marLeft w:val="0"/>
              <w:marRight w:val="0"/>
              <w:marTop w:val="0"/>
              <w:marBottom w:val="0"/>
              <w:divBdr>
                <w:top w:val="none" w:sz="0" w:space="0" w:color="auto"/>
                <w:left w:val="none" w:sz="0" w:space="0" w:color="auto"/>
                <w:bottom w:val="single" w:sz="6" w:space="0" w:color="E1E8ED"/>
                <w:right w:val="none" w:sz="0" w:space="0" w:color="auto"/>
              </w:divBdr>
              <w:divsChild>
                <w:div w:id="1366976965">
                  <w:marLeft w:val="0"/>
                  <w:marRight w:val="0"/>
                  <w:marTop w:val="0"/>
                  <w:marBottom w:val="0"/>
                  <w:divBdr>
                    <w:top w:val="none" w:sz="0" w:space="0" w:color="auto"/>
                    <w:left w:val="none" w:sz="0" w:space="0" w:color="auto"/>
                    <w:bottom w:val="none" w:sz="0" w:space="0" w:color="auto"/>
                    <w:right w:val="none" w:sz="0" w:space="0" w:color="auto"/>
                  </w:divBdr>
                  <w:divsChild>
                    <w:div w:id="57752469">
                      <w:marLeft w:val="0"/>
                      <w:marRight w:val="0"/>
                      <w:marTop w:val="0"/>
                      <w:marBottom w:val="0"/>
                      <w:divBdr>
                        <w:top w:val="none" w:sz="0" w:space="0" w:color="auto"/>
                        <w:left w:val="none" w:sz="0" w:space="0" w:color="auto"/>
                        <w:bottom w:val="none" w:sz="0" w:space="0" w:color="auto"/>
                        <w:right w:val="none" w:sz="0" w:space="0" w:color="auto"/>
                      </w:divBdr>
                      <w:divsChild>
                        <w:div w:id="63069347">
                          <w:marLeft w:val="0"/>
                          <w:marRight w:val="0"/>
                          <w:marTop w:val="0"/>
                          <w:marBottom w:val="0"/>
                          <w:divBdr>
                            <w:top w:val="none" w:sz="0" w:space="0" w:color="auto"/>
                            <w:left w:val="none" w:sz="0" w:space="0" w:color="auto"/>
                            <w:bottom w:val="none" w:sz="0" w:space="0" w:color="auto"/>
                            <w:right w:val="none" w:sz="0" w:space="0" w:color="auto"/>
                          </w:divBdr>
                          <w:divsChild>
                            <w:div w:id="812865232">
                              <w:marLeft w:val="0"/>
                              <w:marRight w:val="-105"/>
                              <w:marTop w:val="135"/>
                              <w:marBottom w:val="0"/>
                              <w:divBdr>
                                <w:top w:val="single" w:sz="6" w:space="8" w:color="E1E8ED"/>
                                <w:left w:val="single" w:sz="6" w:space="0" w:color="E1E8ED"/>
                                <w:bottom w:val="single" w:sz="6" w:space="8" w:color="E1E8ED"/>
                                <w:right w:val="single" w:sz="6" w:space="0" w:color="E1E8ED"/>
                              </w:divBdr>
                              <w:divsChild>
                                <w:div w:id="1222868932">
                                  <w:marLeft w:val="0"/>
                                  <w:marRight w:val="0"/>
                                  <w:marTop w:val="0"/>
                                  <w:marBottom w:val="0"/>
                                  <w:divBdr>
                                    <w:top w:val="none" w:sz="0" w:space="0" w:color="auto"/>
                                    <w:left w:val="none" w:sz="0" w:space="0" w:color="auto"/>
                                    <w:bottom w:val="none" w:sz="0" w:space="0" w:color="auto"/>
                                    <w:right w:val="none" w:sz="0" w:space="0" w:color="auto"/>
                                  </w:divBdr>
                                  <w:divsChild>
                                    <w:div w:id="687946149">
                                      <w:marLeft w:val="0"/>
                                      <w:marRight w:val="0"/>
                                      <w:marTop w:val="0"/>
                                      <w:marBottom w:val="0"/>
                                      <w:divBdr>
                                        <w:top w:val="none" w:sz="0" w:space="0" w:color="auto"/>
                                        <w:left w:val="none" w:sz="0" w:space="0" w:color="auto"/>
                                        <w:bottom w:val="none" w:sz="0" w:space="0" w:color="auto"/>
                                        <w:right w:val="none" w:sz="0" w:space="0" w:color="auto"/>
                                      </w:divBdr>
                                    </w:div>
                                    <w:div w:id="1329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5996">
                          <w:marLeft w:val="0"/>
                          <w:marRight w:val="0"/>
                          <w:marTop w:val="0"/>
                          <w:marBottom w:val="0"/>
                          <w:divBdr>
                            <w:top w:val="none" w:sz="0" w:space="0" w:color="auto"/>
                            <w:left w:val="none" w:sz="0" w:space="0" w:color="auto"/>
                            <w:bottom w:val="none" w:sz="0" w:space="0" w:color="auto"/>
                            <w:right w:val="none" w:sz="0" w:space="0" w:color="auto"/>
                          </w:divBdr>
                        </w:div>
                        <w:div w:id="598374825">
                          <w:marLeft w:val="0"/>
                          <w:marRight w:val="-105"/>
                          <w:marTop w:val="135"/>
                          <w:marBottom w:val="0"/>
                          <w:divBdr>
                            <w:top w:val="single" w:sz="6" w:space="8" w:color="E1E8ED"/>
                            <w:left w:val="single" w:sz="6" w:space="0" w:color="E1E8ED"/>
                            <w:bottom w:val="single" w:sz="6" w:space="8" w:color="E1E8ED"/>
                            <w:right w:val="single" w:sz="6" w:space="0" w:color="E1E8ED"/>
                          </w:divBdr>
                          <w:divsChild>
                            <w:div w:id="870338123">
                              <w:marLeft w:val="0"/>
                              <w:marRight w:val="0"/>
                              <w:marTop w:val="0"/>
                              <w:marBottom w:val="0"/>
                              <w:divBdr>
                                <w:top w:val="none" w:sz="0" w:space="0" w:color="auto"/>
                                <w:left w:val="none" w:sz="0" w:space="0" w:color="auto"/>
                                <w:bottom w:val="none" w:sz="0" w:space="0" w:color="auto"/>
                                <w:right w:val="none" w:sz="0" w:space="0" w:color="auto"/>
                              </w:divBdr>
                              <w:divsChild>
                                <w:div w:id="3203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87326">
          <w:marLeft w:val="0"/>
          <w:marRight w:val="0"/>
          <w:marTop w:val="0"/>
          <w:marBottom w:val="0"/>
          <w:divBdr>
            <w:top w:val="none" w:sz="0" w:space="0" w:color="auto"/>
            <w:left w:val="none" w:sz="0" w:space="0" w:color="auto"/>
            <w:bottom w:val="none" w:sz="0" w:space="0" w:color="auto"/>
            <w:right w:val="none" w:sz="0" w:space="0" w:color="auto"/>
          </w:divBdr>
          <w:divsChild>
            <w:div w:id="2050572661">
              <w:marLeft w:val="0"/>
              <w:marRight w:val="0"/>
              <w:marTop w:val="0"/>
              <w:marBottom w:val="0"/>
              <w:divBdr>
                <w:top w:val="none" w:sz="0" w:space="0" w:color="auto"/>
                <w:left w:val="none" w:sz="0" w:space="0" w:color="auto"/>
                <w:bottom w:val="none" w:sz="0" w:space="0" w:color="auto"/>
                <w:right w:val="none" w:sz="0" w:space="0" w:color="auto"/>
              </w:divBdr>
              <w:divsChild>
                <w:div w:id="358437477">
                  <w:marLeft w:val="0"/>
                  <w:marRight w:val="0"/>
                  <w:marTop w:val="0"/>
                  <w:marBottom w:val="0"/>
                  <w:divBdr>
                    <w:top w:val="none" w:sz="0" w:space="0" w:color="auto"/>
                    <w:left w:val="none" w:sz="0" w:space="0" w:color="auto"/>
                    <w:bottom w:val="none" w:sz="0" w:space="0" w:color="auto"/>
                    <w:right w:val="none" w:sz="0" w:space="0" w:color="auto"/>
                  </w:divBdr>
                  <w:divsChild>
                    <w:div w:id="759329320">
                      <w:marLeft w:val="0"/>
                      <w:marRight w:val="0"/>
                      <w:marTop w:val="0"/>
                      <w:marBottom w:val="0"/>
                      <w:divBdr>
                        <w:top w:val="single" w:sz="6" w:space="0" w:color="E1E8ED"/>
                        <w:left w:val="none" w:sz="0" w:space="0" w:color="auto"/>
                        <w:bottom w:val="none" w:sz="0" w:space="0" w:color="auto"/>
                        <w:right w:val="none" w:sz="0" w:space="0" w:color="auto"/>
                      </w:divBdr>
                    </w:div>
                    <w:div w:id="185646232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39464171">
          <w:marLeft w:val="0"/>
          <w:marRight w:val="0"/>
          <w:marTop w:val="0"/>
          <w:marBottom w:val="0"/>
          <w:divBdr>
            <w:top w:val="none" w:sz="0" w:space="0" w:color="auto"/>
            <w:left w:val="none" w:sz="0" w:space="0" w:color="auto"/>
            <w:bottom w:val="none" w:sz="0" w:space="0" w:color="auto"/>
            <w:right w:val="none" w:sz="0" w:space="0" w:color="auto"/>
          </w:divBdr>
          <w:divsChild>
            <w:div w:id="655650465">
              <w:marLeft w:val="0"/>
              <w:marRight w:val="0"/>
              <w:marTop w:val="0"/>
              <w:marBottom w:val="0"/>
              <w:divBdr>
                <w:top w:val="none" w:sz="0" w:space="0" w:color="auto"/>
                <w:left w:val="none" w:sz="0" w:space="0" w:color="auto"/>
                <w:bottom w:val="none" w:sz="0" w:space="0" w:color="auto"/>
                <w:right w:val="none" w:sz="0" w:space="0" w:color="auto"/>
              </w:divBdr>
              <w:divsChild>
                <w:div w:id="408505857">
                  <w:marLeft w:val="0"/>
                  <w:marRight w:val="0"/>
                  <w:marTop w:val="0"/>
                  <w:marBottom w:val="0"/>
                  <w:divBdr>
                    <w:top w:val="none" w:sz="0" w:space="0" w:color="auto"/>
                    <w:left w:val="none" w:sz="0" w:space="0" w:color="auto"/>
                    <w:bottom w:val="none" w:sz="0" w:space="0" w:color="auto"/>
                    <w:right w:val="none" w:sz="0" w:space="0" w:color="auto"/>
                  </w:divBdr>
                  <w:divsChild>
                    <w:div w:id="775247657">
                      <w:marLeft w:val="0"/>
                      <w:marRight w:val="0"/>
                      <w:marTop w:val="0"/>
                      <w:marBottom w:val="0"/>
                      <w:divBdr>
                        <w:top w:val="none" w:sz="0" w:space="0" w:color="auto"/>
                        <w:left w:val="none" w:sz="0" w:space="0" w:color="auto"/>
                        <w:bottom w:val="none" w:sz="0" w:space="0" w:color="auto"/>
                        <w:right w:val="none" w:sz="0" w:space="0" w:color="auto"/>
                      </w:divBdr>
                    </w:div>
                    <w:div w:id="863641565">
                      <w:marLeft w:val="0"/>
                      <w:marRight w:val="0"/>
                      <w:marTop w:val="0"/>
                      <w:marBottom w:val="0"/>
                      <w:divBdr>
                        <w:top w:val="none" w:sz="0" w:space="0" w:color="auto"/>
                        <w:left w:val="none" w:sz="0" w:space="0" w:color="auto"/>
                        <w:bottom w:val="none" w:sz="0" w:space="0" w:color="auto"/>
                        <w:right w:val="none" w:sz="0" w:space="0" w:color="auto"/>
                      </w:divBdr>
                      <w:divsChild>
                        <w:div w:id="648364932">
                          <w:marLeft w:val="0"/>
                          <w:marRight w:val="0"/>
                          <w:marTop w:val="0"/>
                          <w:marBottom w:val="0"/>
                          <w:divBdr>
                            <w:top w:val="none" w:sz="0" w:space="0" w:color="auto"/>
                            <w:left w:val="none" w:sz="0" w:space="0" w:color="auto"/>
                            <w:bottom w:val="none" w:sz="0" w:space="0" w:color="auto"/>
                            <w:right w:val="none" w:sz="0" w:space="0" w:color="auto"/>
                          </w:divBdr>
                        </w:div>
                      </w:divsChild>
                    </w:div>
                    <w:div w:id="182493004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905576786">
          <w:marLeft w:val="0"/>
          <w:marRight w:val="0"/>
          <w:marTop w:val="0"/>
          <w:marBottom w:val="0"/>
          <w:divBdr>
            <w:top w:val="none" w:sz="0" w:space="0" w:color="auto"/>
            <w:left w:val="none" w:sz="0" w:space="0" w:color="auto"/>
            <w:bottom w:val="none" w:sz="0" w:space="0" w:color="auto"/>
            <w:right w:val="none" w:sz="0" w:space="0" w:color="auto"/>
          </w:divBdr>
          <w:divsChild>
            <w:div w:id="1860314056">
              <w:marLeft w:val="0"/>
              <w:marRight w:val="0"/>
              <w:marTop w:val="0"/>
              <w:marBottom w:val="0"/>
              <w:divBdr>
                <w:top w:val="none" w:sz="0" w:space="0" w:color="auto"/>
                <w:left w:val="none" w:sz="0" w:space="0" w:color="auto"/>
                <w:bottom w:val="none" w:sz="0" w:space="0" w:color="auto"/>
                <w:right w:val="none" w:sz="0" w:space="0" w:color="auto"/>
              </w:divBdr>
              <w:divsChild>
                <w:div w:id="314336963">
                  <w:marLeft w:val="0"/>
                  <w:marRight w:val="0"/>
                  <w:marTop w:val="0"/>
                  <w:marBottom w:val="0"/>
                  <w:divBdr>
                    <w:top w:val="none" w:sz="0" w:space="0" w:color="auto"/>
                    <w:left w:val="none" w:sz="0" w:space="0" w:color="auto"/>
                    <w:bottom w:val="none" w:sz="0" w:space="0" w:color="auto"/>
                    <w:right w:val="none" w:sz="0" w:space="0" w:color="auto"/>
                  </w:divBdr>
                  <w:divsChild>
                    <w:div w:id="282922986">
                      <w:marLeft w:val="0"/>
                      <w:marRight w:val="0"/>
                      <w:marTop w:val="0"/>
                      <w:marBottom w:val="0"/>
                      <w:divBdr>
                        <w:top w:val="none" w:sz="0" w:space="0" w:color="auto"/>
                        <w:left w:val="none" w:sz="0" w:space="0" w:color="auto"/>
                        <w:bottom w:val="single" w:sz="6" w:space="6" w:color="E1E8ED"/>
                        <w:right w:val="none" w:sz="0" w:space="0" w:color="auto"/>
                      </w:divBdr>
                    </w:div>
                    <w:div w:id="1615286261">
                      <w:marLeft w:val="0"/>
                      <w:marRight w:val="0"/>
                      <w:marTop w:val="0"/>
                      <w:marBottom w:val="0"/>
                      <w:divBdr>
                        <w:top w:val="none" w:sz="0" w:space="0" w:color="auto"/>
                        <w:left w:val="none" w:sz="0" w:space="0" w:color="auto"/>
                        <w:bottom w:val="none" w:sz="0" w:space="0" w:color="auto"/>
                        <w:right w:val="none" w:sz="0" w:space="0" w:color="auto"/>
                      </w:divBdr>
                      <w:divsChild>
                        <w:div w:id="279652347">
                          <w:marLeft w:val="0"/>
                          <w:marRight w:val="0"/>
                          <w:marTop w:val="0"/>
                          <w:marBottom w:val="0"/>
                          <w:divBdr>
                            <w:top w:val="none" w:sz="0" w:space="0" w:color="auto"/>
                            <w:left w:val="none" w:sz="0" w:space="0" w:color="auto"/>
                            <w:bottom w:val="none" w:sz="0" w:space="0" w:color="auto"/>
                            <w:right w:val="none" w:sz="0" w:space="0" w:color="auto"/>
                          </w:divBdr>
                          <w:divsChild>
                            <w:div w:id="1511795642">
                              <w:marLeft w:val="0"/>
                              <w:marRight w:val="0"/>
                              <w:marTop w:val="225"/>
                              <w:marBottom w:val="0"/>
                              <w:divBdr>
                                <w:top w:val="none" w:sz="0" w:space="0" w:color="auto"/>
                                <w:left w:val="none" w:sz="0" w:space="0" w:color="auto"/>
                                <w:bottom w:val="none" w:sz="0" w:space="0" w:color="auto"/>
                                <w:right w:val="none" w:sz="0" w:space="0" w:color="auto"/>
                              </w:divBdr>
                            </w:div>
                            <w:div w:id="1633513979">
                              <w:marLeft w:val="0"/>
                              <w:marRight w:val="0"/>
                              <w:marTop w:val="0"/>
                              <w:marBottom w:val="0"/>
                              <w:divBdr>
                                <w:top w:val="none" w:sz="0" w:space="0" w:color="auto"/>
                                <w:left w:val="none" w:sz="0" w:space="0" w:color="auto"/>
                                <w:bottom w:val="none" w:sz="0" w:space="0" w:color="auto"/>
                                <w:right w:val="none" w:sz="0" w:space="0" w:color="auto"/>
                              </w:divBdr>
                              <w:divsChild>
                                <w:div w:id="313216028">
                                  <w:marLeft w:val="0"/>
                                  <w:marRight w:val="0"/>
                                  <w:marTop w:val="120"/>
                                  <w:marBottom w:val="0"/>
                                  <w:divBdr>
                                    <w:top w:val="none" w:sz="0" w:space="0" w:color="auto"/>
                                    <w:left w:val="none" w:sz="0" w:space="0" w:color="auto"/>
                                    <w:bottom w:val="none" w:sz="0" w:space="0" w:color="auto"/>
                                    <w:right w:val="none" w:sz="0" w:space="0" w:color="auto"/>
                                  </w:divBdr>
                                  <w:divsChild>
                                    <w:div w:id="83574241">
                                      <w:marLeft w:val="0"/>
                                      <w:marRight w:val="0"/>
                                      <w:marTop w:val="0"/>
                                      <w:marBottom w:val="0"/>
                                      <w:divBdr>
                                        <w:top w:val="none" w:sz="0" w:space="0" w:color="auto"/>
                                        <w:left w:val="none" w:sz="0" w:space="0" w:color="auto"/>
                                        <w:bottom w:val="none" w:sz="0" w:space="0" w:color="auto"/>
                                        <w:right w:val="none" w:sz="0" w:space="0" w:color="auto"/>
                                      </w:divBdr>
                                    </w:div>
                                    <w:div w:id="2116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250327">
          <w:marLeft w:val="0"/>
          <w:marRight w:val="0"/>
          <w:marTop w:val="0"/>
          <w:marBottom w:val="0"/>
          <w:divBdr>
            <w:top w:val="none" w:sz="0" w:space="0" w:color="auto"/>
            <w:left w:val="none" w:sz="0" w:space="0" w:color="auto"/>
            <w:bottom w:val="none" w:sz="0" w:space="0" w:color="auto"/>
            <w:right w:val="none" w:sz="0" w:space="0" w:color="auto"/>
          </w:divBdr>
          <w:divsChild>
            <w:div w:id="640884790">
              <w:marLeft w:val="0"/>
              <w:marRight w:val="0"/>
              <w:marTop w:val="0"/>
              <w:marBottom w:val="0"/>
              <w:divBdr>
                <w:top w:val="none" w:sz="0" w:space="0" w:color="auto"/>
                <w:left w:val="none" w:sz="0" w:space="0" w:color="auto"/>
                <w:bottom w:val="none" w:sz="0" w:space="0" w:color="auto"/>
                <w:right w:val="none" w:sz="0" w:space="0" w:color="auto"/>
              </w:divBdr>
              <w:divsChild>
                <w:div w:id="628440419">
                  <w:marLeft w:val="0"/>
                  <w:marRight w:val="0"/>
                  <w:marTop w:val="0"/>
                  <w:marBottom w:val="0"/>
                  <w:divBdr>
                    <w:top w:val="none" w:sz="0" w:space="0" w:color="auto"/>
                    <w:left w:val="none" w:sz="0" w:space="0" w:color="auto"/>
                    <w:bottom w:val="none" w:sz="0" w:space="0" w:color="auto"/>
                    <w:right w:val="none" w:sz="0" w:space="0" w:color="auto"/>
                  </w:divBdr>
                  <w:divsChild>
                    <w:div w:id="1175417058">
                      <w:marLeft w:val="0"/>
                      <w:marRight w:val="0"/>
                      <w:marTop w:val="0"/>
                      <w:marBottom w:val="0"/>
                      <w:divBdr>
                        <w:top w:val="single" w:sz="6" w:space="0" w:color="E1E8ED"/>
                        <w:left w:val="none" w:sz="0" w:space="0" w:color="auto"/>
                        <w:bottom w:val="none" w:sz="0" w:space="0" w:color="auto"/>
                        <w:right w:val="none" w:sz="0" w:space="0" w:color="auto"/>
                      </w:divBdr>
                    </w:div>
                    <w:div w:id="1775780385">
                      <w:marLeft w:val="0"/>
                      <w:marRight w:val="0"/>
                      <w:marTop w:val="0"/>
                      <w:marBottom w:val="0"/>
                      <w:divBdr>
                        <w:top w:val="none" w:sz="0" w:space="0" w:color="auto"/>
                        <w:left w:val="none" w:sz="0" w:space="0" w:color="auto"/>
                        <w:bottom w:val="single" w:sz="6" w:space="6" w:color="E1E8ED"/>
                        <w:right w:val="none" w:sz="0" w:space="0" w:color="auto"/>
                      </w:divBdr>
                    </w:div>
                    <w:div w:id="2012874104">
                      <w:marLeft w:val="0"/>
                      <w:marRight w:val="0"/>
                      <w:marTop w:val="0"/>
                      <w:marBottom w:val="0"/>
                      <w:divBdr>
                        <w:top w:val="none" w:sz="0" w:space="0" w:color="auto"/>
                        <w:left w:val="none" w:sz="0" w:space="0" w:color="auto"/>
                        <w:bottom w:val="none" w:sz="0" w:space="0" w:color="auto"/>
                        <w:right w:val="none" w:sz="0" w:space="0" w:color="auto"/>
                      </w:divBdr>
                      <w:divsChild>
                        <w:div w:id="21332102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3514029">
          <w:marLeft w:val="-15"/>
          <w:marRight w:val="-15"/>
          <w:marTop w:val="0"/>
          <w:marBottom w:val="0"/>
          <w:divBdr>
            <w:top w:val="none" w:sz="0" w:space="0" w:color="auto"/>
            <w:left w:val="none" w:sz="0" w:space="0" w:color="auto"/>
            <w:bottom w:val="none" w:sz="0" w:space="0" w:color="auto"/>
            <w:right w:val="none" w:sz="0" w:space="0" w:color="auto"/>
          </w:divBdr>
        </w:div>
        <w:div w:id="961810380">
          <w:marLeft w:val="0"/>
          <w:marRight w:val="0"/>
          <w:marTop w:val="0"/>
          <w:marBottom w:val="0"/>
          <w:divBdr>
            <w:top w:val="none" w:sz="0" w:space="0" w:color="auto"/>
            <w:left w:val="none" w:sz="0" w:space="0" w:color="auto"/>
            <w:bottom w:val="none" w:sz="0" w:space="0" w:color="auto"/>
            <w:right w:val="none" w:sz="0" w:space="0" w:color="auto"/>
          </w:divBdr>
        </w:div>
        <w:div w:id="984941372">
          <w:marLeft w:val="0"/>
          <w:marRight w:val="0"/>
          <w:marTop w:val="0"/>
          <w:marBottom w:val="0"/>
          <w:divBdr>
            <w:top w:val="none" w:sz="0" w:space="0" w:color="auto"/>
            <w:left w:val="none" w:sz="0" w:space="0" w:color="auto"/>
            <w:bottom w:val="none" w:sz="0" w:space="0" w:color="auto"/>
            <w:right w:val="none" w:sz="0" w:space="0" w:color="auto"/>
          </w:divBdr>
          <w:divsChild>
            <w:div w:id="2097432799">
              <w:marLeft w:val="0"/>
              <w:marRight w:val="0"/>
              <w:marTop w:val="0"/>
              <w:marBottom w:val="0"/>
              <w:divBdr>
                <w:top w:val="none" w:sz="0" w:space="0" w:color="auto"/>
                <w:left w:val="none" w:sz="0" w:space="0" w:color="auto"/>
                <w:bottom w:val="none" w:sz="0" w:space="0" w:color="auto"/>
                <w:right w:val="none" w:sz="0" w:space="0" w:color="auto"/>
              </w:divBdr>
              <w:divsChild>
                <w:div w:id="2016615623">
                  <w:marLeft w:val="0"/>
                  <w:marRight w:val="0"/>
                  <w:marTop w:val="0"/>
                  <w:marBottom w:val="0"/>
                  <w:divBdr>
                    <w:top w:val="none" w:sz="0" w:space="0" w:color="auto"/>
                    <w:left w:val="none" w:sz="0" w:space="0" w:color="auto"/>
                    <w:bottom w:val="none" w:sz="0" w:space="0" w:color="auto"/>
                    <w:right w:val="none" w:sz="0" w:space="0" w:color="auto"/>
                  </w:divBdr>
                  <w:divsChild>
                    <w:div w:id="1027488278">
                      <w:marLeft w:val="0"/>
                      <w:marRight w:val="0"/>
                      <w:marTop w:val="0"/>
                      <w:marBottom w:val="0"/>
                      <w:divBdr>
                        <w:top w:val="none" w:sz="0" w:space="0" w:color="auto"/>
                        <w:left w:val="none" w:sz="0" w:space="0" w:color="auto"/>
                        <w:bottom w:val="single" w:sz="6" w:space="6" w:color="E1E8ED"/>
                        <w:right w:val="none" w:sz="0" w:space="0" w:color="auto"/>
                      </w:divBdr>
                    </w:div>
                    <w:div w:id="1630822370">
                      <w:marLeft w:val="0"/>
                      <w:marRight w:val="0"/>
                      <w:marTop w:val="0"/>
                      <w:marBottom w:val="0"/>
                      <w:divBdr>
                        <w:top w:val="none" w:sz="0" w:space="0" w:color="auto"/>
                        <w:left w:val="none" w:sz="0" w:space="0" w:color="auto"/>
                        <w:bottom w:val="none" w:sz="0" w:space="0" w:color="auto"/>
                        <w:right w:val="none" w:sz="0" w:space="0" w:color="auto"/>
                      </w:divBdr>
                      <w:divsChild>
                        <w:div w:id="399207147">
                          <w:marLeft w:val="0"/>
                          <w:marRight w:val="0"/>
                          <w:marTop w:val="0"/>
                          <w:marBottom w:val="0"/>
                          <w:divBdr>
                            <w:top w:val="none" w:sz="0" w:space="0" w:color="auto"/>
                            <w:left w:val="none" w:sz="0" w:space="0" w:color="auto"/>
                            <w:bottom w:val="none" w:sz="0" w:space="0" w:color="auto"/>
                            <w:right w:val="none" w:sz="0" w:space="0" w:color="auto"/>
                          </w:divBdr>
                          <w:divsChild>
                            <w:div w:id="1417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8812">
                      <w:marLeft w:val="0"/>
                      <w:marRight w:val="0"/>
                      <w:marTop w:val="0"/>
                      <w:marBottom w:val="0"/>
                      <w:divBdr>
                        <w:top w:val="none" w:sz="0" w:space="0" w:color="auto"/>
                        <w:left w:val="none" w:sz="0" w:space="0" w:color="auto"/>
                        <w:bottom w:val="none" w:sz="0" w:space="0" w:color="auto"/>
                        <w:right w:val="none" w:sz="0" w:space="0" w:color="auto"/>
                      </w:divBdr>
                      <w:divsChild>
                        <w:div w:id="80151711">
                          <w:marLeft w:val="0"/>
                          <w:marRight w:val="0"/>
                          <w:marTop w:val="0"/>
                          <w:marBottom w:val="0"/>
                          <w:divBdr>
                            <w:top w:val="none" w:sz="0" w:space="0" w:color="auto"/>
                            <w:left w:val="none" w:sz="0" w:space="0" w:color="auto"/>
                            <w:bottom w:val="none" w:sz="0" w:space="0" w:color="auto"/>
                            <w:right w:val="none" w:sz="0" w:space="0" w:color="auto"/>
                          </w:divBdr>
                          <w:divsChild>
                            <w:div w:id="1764060470">
                              <w:marLeft w:val="0"/>
                              <w:marRight w:val="0"/>
                              <w:marTop w:val="0"/>
                              <w:marBottom w:val="0"/>
                              <w:divBdr>
                                <w:top w:val="none" w:sz="0" w:space="0" w:color="auto"/>
                                <w:left w:val="none" w:sz="0" w:space="0" w:color="auto"/>
                                <w:bottom w:val="none" w:sz="0" w:space="0" w:color="auto"/>
                                <w:right w:val="none" w:sz="0" w:space="0" w:color="auto"/>
                              </w:divBdr>
                            </w:div>
                            <w:div w:id="1822966491">
                              <w:marLeft w:val="0"/>
                              <w:marRight w:val="0"/>
                              <w:marTop w:val="0"/>
                              <w:marBottom w:val="225"/>
                              <w:divBdr>
                                <w:top w:val="none" w:sz="0" w:space="0" w:color="auto"/>
                                <w:left w:val="none" w:sz="0" w:space="0" w:color="auto"/>
                                <w:bottom w:val="none" w:sz="0" w:space="0" w:color="auto"/>
                                <w:right w:val="none" w:sz="0" w:space="0" w:color="auto"/>
                              </w:divBdr>
                            </w:div>
                          </w:divsChild>
                        </w:div>
                        <w:div w:id="827209464">
                          <w:marLeft w:val="0"/>
                          <w:marRight w:val="0"/>
                          <w:marTop w:val="0"/>
                          <w:marBottom w:val="0"/>
                          <w:divBdr>
                            <w:top w:val="none" w:sz="0" w:space="0" w:color="auto"/>
                            <w:left w:val="none" w:sz="0" w:space="0" w:color="auto"/>
                            <w:bottom w:val="none" w:sz="0" w:space="0" w:color="auto"/>
                            <w:right w:val="none" w:sz="0" w:space="0" w:color="auto"/>
                          </w:divBdr>
                          <w:divsChild>
                            <w:div w:id="1518151203">
                              <w:marLeft w:val="0"/>
                              <w:marRight w:val="0"/>
                              <w:marTop w:val="0"/>
                              <w:marBottom w:val="0"/>
                              <w:divBdr>
                                <w:top w:val="none" w:sz="0" w:space="0" w:color="auto"/>
                                <w:left w:val="none" w:sz="0" w:space="0" w:color="auto"/>
                                <w:bottom w:val="none" w:sz="0" w:space="0" w:color="auto"/>
                                <w:right w:val="none" w:sz="0" w:space="0" w:color="auto"/>
                              </w:divBdr>
                            </w:div>
                          </w:divsChild>
                        </w:div>
                        <w:div w:id="1151337428">
                          <w:marLeft w:val="0"/>
                          <w:marRight w:val="0"/>
                          <w:marTop w:val="0"/>
                          <w:marBottom w:val="0"/>
                          <w:divBdr>
                            <w:top w:val="none" w:sz="0" w:space="0" w:color="auto"/>
                            <w:left w:val="none" w:sz="0" w:space="0" w:color="auto"/>
                            <w:bottom w:val="none" w:sz="0" w:space="0" w:color="auto"/>
                            <w:right w:val="none" w:sz="0" w:space="0" w:color="auto"/>
                          </w:divBdr>
                          <w:divsChild>
                            <w:div w:id="1947345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86864518">
          <w:marLeft w:val="0"/>
          <w:marRight w:val="0"/>
          <w:marTop w:val="0"/>
          <w:marBottom w:val="0"/>
          <w:divBdr>
            <w:top w:val="none" w:sz="0" w:space="0" w:color="auto"/>
            <w:left w:val="none" w:sz="0" w:space="0" w:color="auto"/>
            <w:bottom w:val="none" w:sz="0" w:space="0" w:color="auto"/>
            <w:right w:val="none" w:sz="0" w:space="0" w:color="auto"/>
          </w:divBdr>
          <w:divsChild>
            <w:div w:id="799570083">
              <w:marLeft w:val="0"/>
              <w:marRight w:val="0"/>
              <w:marTop w:val="0"/>
              <w:marBottom w:val="0"/>
              <w:divBdr>
                <w:top w:val="none" w:sz="0" w:space="0" w:color="auto"/>
                <w:left w:val="none" w:sz="0" w:space="0" w:color="auto"/>
                <w:bottom w:val="none" w:sz="0" w:space="0" w:color="auto"/>
                <w:right w:val="none" w:sz="0" w:space="0" w:color="auto"/>
              </w:divBdr>
              <w:divsChild>
                <w:div w:id="18068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404">
          <w:marLeft w:val="0"/>
          <w:marRight w:val="0"/>
          <w:marTop w:val="0"/>
          <w:marBottom w:val="0"/>
          <w:divBdr>
            <w:top w:val="none" w:sz="0" w:space="0" w:color="auto"/>
            <w:left w:val="none" w:sz="0" w:space="0" w:color="auto"/>
            <w:bottom w:val="none" w:sz="0" w:space="0" w:color="auto"/>
            <w:right w:val="none" w:sz="0" w:space="0" w:color="auto"/>
          </w:divBdr>
          <w:divsChild>
            <w:div w:id="1915360649">
              <w:marLeft w:val="0"/>
              <w:marRight w:val="0"/>
              <w:marTop w:val="0"/>
              <w:marBottom w:val="0"/>
              <w:divBdr>
                <w:top w:val="none" w:sz="0" w:space="0" w:color="auto"/>
                <w:left w:val="none" w:sz="0" w:space="0" w:color="auto"/>
                <w:bottom w:val="none" w:sz="0" w:space="0" w:color="auto"/>
                <w:right w:val="none" w:sz="0" w:space="0" w:color="auto"/>
              </w:divBdr>
              <w:divsChild>
                <w:div w:id="838891949">
                  <w:marLeft w:val="0"/>
                  <w:marRight w:val="0"/>
                  <w:marTop w:val="0"/>
                  <w:marBottom w:val="0"/>
                  <w:divBdr>
                    <w:top w:val="none" w:sz="0" w:space="0" w:color="auto"/>
                    <w:left w:val="none" w:sz="0" w:space="0" w:color="auto"/>
                    <w:bottom w:val="none" w:sz="0" w:space="0" w:color="auto"/>
                    <w:right w:val="none" w:sz="0" w:space="0" w:color="auto"/>
                  </w:divBdr>
                  <w:divsChild>
                    <w:div w:id="382362979">
                      <w:marLeft w:val="0"/>
                      <w:marRight w:val="0"/>
                      <w:marTop w:val="0"/>
                      <w:marBottom w:val="0"/>
                      <w:divBdr>
                        <w:top w:val="none" w:sz="0" w:space="0" w:color="auto"/>
                        <w:left w:val="none" w:sz="0" w:space="0" w:color="auto"/>
                        <w:bottom w:val="none" w:sz="0" w:space="0" w:color="auto"/>
                        <w:right w:val="none" w:sz="0" w:space="0" w:color="auto"/>
                      </w:divBdr>
                      <w:divsChild>
                        <w:div w:id="1604604557">
                          <w:marLeft w:val="0"/>
                          <w:marRight w:val="0"/>
                          <w:marTop w:val="0"/>
                          <w:marBottom w:val="0"/>
                          <w:divBdr>
                            <w:top w:val="none" w:sz="0" w:space="0" w:color="auto"/>
                            <w:left w:val="none" w:sz="0" w:space="0" w:color="auto"/>
                            <w:bottom w:val="none" w:sz="0" w:space="0" w:color="auto"/>
                            <w:right w:val="none" w:sz="0" w:space="0" w:color="auto"/>
                          </w:divBdr>
                          <w:divsChild>
                            <w:div w:id="692340506">
                              <w:marLeft w:val="0"/>
                              <w:marRight w:val="0"/>
                              <w:marTop w:val="0"/>
                              <w:marBottom w:val="0"/>
                              <w:divBdr>
                                <w:top w:val="none" w:sz="0" w:space="0" w:color="auto"/>
                                <w:left w:val="none" w:sz="0" w:space="0" w:color="auto"/>
                                <w:bottom w:val="none" w:sz="0" w:space="0" w:color="auto"/>
                                <w:right w:val="none" w:sz="0" w:space="0" w:color="auto"/>
                              </w:divBdr>
                            </w:div>
                            <w:div w:id="1673754938">
                              <w:marLeft w:val="0"/>
                              <w:marRight w:val="0"/>
                              <w:marTop w:val="0"/>
                              <w:marBottom w:val="0"/>
                              <w:divBdr>
                                <w:top w:val="none" w:sz="0" w:space="0" w:color="auto"/>
                                <w:left w:val="none" w:sz="0" w:space="0" w:color="auto"/>
                                <w:bottom w:val="none" w:sz="0" w:space="0" w:color="auto"/>
                                <w:right w:val="none" w:sz="0" w:space="0" w:color="auto"/>
                              </w:divBdr>
                              <w:divsChild>
                                <w:div w:id="263805887">
                                  <w:marLeft w:val="0"/>
                                  <w:marRight w:val="0"/>
                                  <w:marTop w:val="30"/>
                                  <w:marBottom w:val="0"/>
                                  <w:divBdr>
                                    <w:top w:val="single" w:sz="6" w:space="8" w:color="E1E8ED"/>
                                    <w:left w:val="single" w:sz="6" w:space="0" w:color="E1E8ED"/>
                                    <w:bottom w:val="single" w:sz="6" w:space="8" w:color="E1E8ED"/>
                                    <w:right w:val="single" w:sz="6" w:space="0" w:color="E1E8ED"/>
                                  </w:divBdr>
                                  <w:divsChild>
                                    <w:div w:id="776756154">
                                      <w:marLeft w:val="0"/>
                                      <w:marRight w:val="0"/>
                                      <w:marTop w:val="0"/>
                                      <w:marBottom w:val="0"/>
                                      <w:divBdr>
                                        <w:top w:val="none" w:sz="0" w:space="0" w:color="auto"/>
                                        <w:left w:val="none" w:sz="0" w:space="0" w:color="auto"/>
                                        <w:bottom w:val="none" w:sz="0" w:space="0" w:color="auto"/>
                                        <w:right w:val="none" w:sz="0" w:space="0" w:color="auto"/>
                                      </w:divBdr>
                                      <w:divsChild>
                                        <w:div w:id="15619808">
                                          <w:marLeft w:val="0"/>
                                          <w:marRight w:val="0"/>
                                          <w:marTop w:val="0"/>
                                          <w:marBottom w:val="0"/>
                                          <w:divBdr>
                                            <w:top w:val="none" w:sz="0" w:space="0" w:color="auto"/>
                                            <w:left w:val="none" w:sz="0" w:space="0" w:color="auto"/>
                                            <w:bottom w:val="none" w:sz="0" w:space="0" w:color="auto"/>
                                            <w:right w:val="none" w:sz="0" w:space="0" w:color="auto"/>
                                          </w:divBdr>
                                        </w:div>
                                        <w:div w:id="573052672">
                                          <w:marLeft w:val="0"/>
                                          <w:marRight w:val="0"/>
                                          <w:marTop w:val="0"/>
                                          <w:marBottom w:val="0"/>
                                          <w:divBdr>
                                            <w:top w:val="none" w:sz="0" w:space="0" w:color="auto"/>
                                            <w:left w:val="none" w:sz="0" w:space="0" w:color="auto"/>
                                            <w:bottom w:val="none" w:sz="0" w:space="0" w:color="auto"/>
                                            <w:right w:val="none" w:sz="0" w:space="0" w:color="auto"/>
                                          </w:divBdr>
                                          <w:divsChild>
                                            <w:div w:id="672687438">
                                              <w:marLeft w:val="0"/>
                                              <w:marRight w:val="0"/>
                                              <w:marTop w:val="0"/>
                                              <w:marBottom w:val="0"/>
                                              <w:divBdr>
                                                <w:top w:val="none" w:sz="0" w:space="0" w:color="auto"/>
                                                <w:left w:val="none" w:sz="0" w:space="0" w:color="auto"/>
                                                <w:bottom w:val="none" w:sz="0" w:space="0" w:color="auto"/>
                                                <w:right w:val="none" w:sz="0" w:space="0" w:color="auto"/>
                                              </w:divBdr>
                                            </w:div>
                                          </w:divsChild>
                                        </w:div>
                                        <w:div w:id="1425028564">
                                          <w:marLeft w:val="0"/>
                                          <w:marRight w:val="0"/>
                                          <w:marTop w:val="0"/>
                                          <w:marBottom w:val="0"/>
                                          <w:divBdr>
                                            <w:top w:val="none" w:sz="0" w:space="0" w:color="auto"/>
                                            <w:left w:val="none" w:sz="0" w:space="0" w:color="auto"/>
                                            <w:bottom w:val="none" w:sz="0" w:space="0" w:color="auto"/>
                                            <w:right w:val="none" w:sz="0" w:space="0" w:color="auto"/>
                                          </w:divBdr>
                                        </w:div>
                                        <w:div w:id="2137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539592">
                      <w:marLeft w:val="0"/>
                      <w:marRight w:val="0"/>
                      <w:marTop w:val="30"/>
                      <w:marBottom w:val="0"/>
                      <w:divBdr>
                        <w:top w:val="single" w:sz="6" w:space="8" w:color="E1E8ED"/>
                        <w:left w:val="single" w:sz="6" w:space="0" w:color="E1E8ED"/>
                        <w:bottom w:val="single" w:sz="6" w:space="8" w:color="E1E8ED"/>
                        <w:right w:val="single" w:sz="6" w:space="0" w:color="E1E8ED"/>
                      </w:divBdr>
                      <w:divsChild>
                        <w:div w:id="1810980394">
                          <w:marLeft w:val="0"/>
                          <w:marRight w:val="0"/>
                          <w:marTop w:val="0"/>
                          <w:marBottom w:val="0"/>
                          <w:divBdr>
                            <w:top w:val="none" w:sz="0" w:space="0" w:color="auto"/>
                            <w:left w:val="none" w:sz="0" w:space="0" w:color="auto"/>
                            <w:bottom w:val="none" w:sz="0" w:space="0" w:color="auto"/>
                            <w:right w:val="none" w:sz="0" w:space="0" w:color="auto"/>
                          </w:divBdr>
                          <w:divsChild>
                            <w:div w:id="1167938898">
                              <w:marLeft w:val="0"/>
                              <w:marRight w:val="0"/>
                              <w:marTop w:val="0"/>
                              <w:marBottom w:val="0"/>
                              <w:divBdr>
                                <w:top w:val="none" w:sz="0" w:space="0" w:color="auto"/>
                                <w:left w:val="none" w:sz="0" w:space="0" w:color="auto"/>
                                <w:bottom w:val="none" w:sz="0" w:space="0" w:color="auto"/>
                                <w:right w:val="none" w:sz="0" w:space="0" w:color="auto"/>
                              </w:divBdr>
                              <w:divsChild>
                                <w:div w:id="1977635694">
                                  <w:marLeft w:val="0"/>
                                  <w:marRight w:val="0"/>
                                  <w:marTop w:val="0"/>
                                  <w:marBottom w:val="0"/>
                                  <w:divBdr>
                                    <w:top w:val="none" w:sz="0" w:space="0" w:color="auto"/>
                                    <w:left w:val="none" w:sz="0" w:space="0" w:color="auto"/>
                                    <w:bottom w:val="none" w:sz="0" w:space="0" w:color="auto"/>
                                    <w:right w:val="none" w:sz="0" w:space="0" w:color="auto"/>
                                  </w:divBdr>
                                </w:div>
                              </w:divsChild>
                            </w:div>
                            <w:div w:id="1292593707">
                              <w:marLeft w:val="0"/>
                              <w:marRight w:val="0"/>
                              <w:marTop w:val="0"/>
                              <w:marBottom w:val="0"/>
                              <w:divBdr>
                                <w:top w:val="none" w:sz="0" w:space="0" w:color="auto"/>
                                <w:left w:val="none" w:sz="0" w:space="0" w:color="auto"/>
                                <w:bottom w:val="none" w:sz="0" w:space="0" w:color="auto"/>
                                <w:right w:val="none" w:sz="0" w:space="0" w:color="auto"/>
                              </w:divBdr>
                            </w:div>
                            <w:div w:id="1582904600">
                              <w:marLeft w:val="0"/>
                              <w:marRight w:val="0"/>
                              <w:marTop w:val="0"/>
                              <w:marBottom w:val="0"/>
                              <w:divBdr>
                                <w:top w:val="none" w:sz="0" w:space="0" w:color="auto"/>
                                <w:left w:val="none" w:sz="0" w:space="0" w:color="auto"/>
                                <w:bottom w:val="none" w:sz="0" w:space="0" w:color="auto"/>
                                <w:right w:val="none" w:sz="0" w:space="0" w:color="auto"/>
                              </w:divBdr>
                            </w:div>
                            <w:div w:id="19315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131">
                      <w:marLeft w:val="0"/>
                      <w:marRight w:val="0"/>
                      <w:marTop w:val="0"/>
                      <w:marBottom w:val="0"/>
                      <w:divBdr>
                        <w:top w:val="none" w:sz="0" w:space="0" w:color="auto"/>
                        <w:left w:val="none" w:sz="0" w:space="0" w:color="auto"/>
                        <w:bottom w:val="none" w:sz="0" w:space="0" w:color="auto"/>
                        <w:right w:val="none" w:sz="0" w:space="0" w:color="auto"/>
                      </w:divBdr>
                      <w:divsChild>
                        <w:div w:id="1136066986">
                          <w:marLeft w:val="0"/>
                          <w:marRight w:val="0"/>
                          <w:marTop w:val="0"/>
                          <w:marBottom w:val="0"/>
                          <w:divBdr>
                            <w:top w:val="none" w:sz="0" w:space="0" w:color="auto"/>
                            <w:left w:val="none" w:sz="0" w:space="0" w:color="auto"/>
                            <w:bottom w:val="none" w:sz="0" w:space="0" w:color="auto"/>
                            <w:right w:val="none" w:sz="0" w:space="0" w:color="auto"/>
                          </w:divBdr>
                          <w:divsChild>
                            <w:div w:id="96028829">
                              <w:marLeft w:val="0"/>
                              <w:marRight w:val="0"/>
                              <w:marTop w:val="0"/>
                              <w:marBottom w:val="0"/>
                              <w:divBdr>
                                <w:top w:val="none" w:sz="0" w:space="0" w:color="auto"/>
                                <w:left w:val="none" w:sz="0" w:space="0" w:color="auto"/>
                                <w:bottom w:val="none" w:sz="0" w:space="0" w:color="auto"/>
                                <w:right w:val="none" w:sz="0" w:space="0" w:color="auto"/>
                              </w:divBdr>
                              <w:divsChild>
                                <w:div w:id="1154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6903">
                  <w:marLeft w:val="0"/>
                  <w:marRight w:val="0"/>
                  <w:marTop w:val="0"/>
                  <w:marBottom w:val="0"/>
                  <w:divBdr>
                    <w:top w:val="none" w:sz="0" w:space="0" w:color="auto"/>
                    <w:left w:val="none" w:sz="0" w:space="0" w:color="auto"/>
                    <w:bottom w:val="none" w:sz="0" w:space="0" w:color="auto"/>
                    <w:right w:val="none" w:sz="0" w:space="0" w:color="auto"/>
                  </w:divBdr>
                  <w:divsChild>
                    <w:div w:id="300430098">
                      <w:marLeft w:val="0"/>
                      <w:marRight w:val="0"/>
                      <w:marTop w:val="0"/>
                      <w:marBottom w:val="0"/>
                      <w:divBdr>
                        <w:top w:val="none" w:sz="0" w:space="0" w:color="auto"/>
                        <w:left w:val="none" w:sz="0" w:space="0" w:color="auto"/>
                        <w:bottom w:val="none" w:sz="0" w:space="0" w:color="auto"/>
                        <w:right w:val="none" w:sz="0" w:space="0" w:color="auto"/>
                      </w:divBdr>
                    </w:div>
                    <w:div w:id="1221214673">
                      <w:marLeft w:val="0"/>
                      <w:marRight w:val="0"/>
                      <w:marTop w:val="0"/>
                      <w:marBottom w:val="0"/>
                      <w:divBdr>
                        <w:top w:val="none" w:sz="0" w:space="0" w:color="auto"/>
                        <w:left w:val="none" w:sz="0" w:space="0" w:color="auto"/>
                        <w:bottom w:val="none" w:sz="0" w:space="0" w:color="auto"/>
                        <w:right w:val="none" w:sz="0" w:space="0" w:color="auto"/>
                      </w:divBdr>
                      <w:divsChild>
                        <w:div w:id="992291178">
                          <w:marLeft w:val="0"/>
                          <w:marRight w:val="0"/>
                          <w:marTop w:val="0"/>
                          <w:marBottom w:val="0"/>
                          <w:divBdr>
                            <w:top w:val="none" w:sz="0" w:space="0" w:color="auto"/>
                            <w:left w:val="none" w:sz="0" w:space="0" w:color="auto"/>
                            <w:bottom w:val="none" w:sz="0" w:space="0" w:color="auto"/>
                            <w:right w:val="none" w:sz="0" w:space="0" w:color="auto"/>
                          </w:divBdr>
                          <w:divsChild>
                            <w:div w:id="493229329">
                              <w:marLeft w:val="0"/>
                              <w:marRight w:val="0"/>
                              <w:marTop w:val="0"/>
                              <w:marBottom w:val="0"/>
                              <w:divBdr>
                                <w:top w:val="none" w:sz="0" w:space="0" w:color="auto"/>
                                <w:left w:val="none" w:sz="0" w:space="0" w:color="auto"/>
                                <w:bottom w:val="none" w:sz="0" w:space="0" w:color="auto"/>
                                <w:right w:val="none" w:sz="0" w:space="0" w:color="auto"/>
                              </w:divBdr>
                            </w:div>
                          </w:divsChild>
                        </w:div>
                        <w:div w:id="1621257470">
                          <w:marLeft w:val="0"/>
                          <w:marRight w:val="0"/>
                          <w:marTop w:val="0"/>
                          <w:marBottom w:val="0"/>
                          <w:divBdr>
                            <w:top w:val="none" w:sz="0" w:space="0" w:color="auto"/>
                            <w:left w:val="none" w:sz="0" w:space="0" w:color="auto"/>
                            <w:bottom w:val="none" w:sz="0" w:space="0" w:color="auto"/>
                            <w:right w:val="none" w:sz="0" w:space="0" w:color="auto"/>
                          </w:divBdr>
                        </w:div>
                        <w:div w:id="187172386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7143">
          <w:marLeft w:val="0"/>
          <w:marRight w:val="0"/>
          <w:marTop w:val="0"/>
          <w:marBottom w:val="0"/>
          <w:divBdr>
            <w:top w:val="none" w:sz="0" w:space="0" w:color="auto"/>
            <w:left w:val="none" w:sz="0" w:space="0" w:color="auto"/>
            <w:bottom w:val="none" w:sz="0" w:space="0" w:color="auto"/>
            <w:right w:val="none" w:sz="0" w:space="0" w:color="auto"/>
          </w:divBdr>
          <w:divsChild>
            <w:div w:id="874270063">
              <w:marLeft w:val="0"/>
              <w:marRight w:val="0"/>
              <w:marTop w:val="0"/>
              <w:marBottom w:val="0"/>
              <w:divBdr>
                <w:top w:val="none" w:sz="0" w:space="0" w:color="auto"/>
                <w:left w:val="none" w:sz="0" w:space="0" w:color="auto"/>
                <w:bottom w:val="none" w:sz="0" w:space="0" w:color="auto"/>
                <w:right w:val="none" w:sz="0" w:space="0" w:color="auto"/>
              </w:divBdr>
              <w:divsChild>
                <w:div w:id="1483160418">
                  <w:marLeft w:val="0"/>
                  <w:marRight w:val="0"/>
                  <w:marTop w:val="0"/>
                  <w:marBottom w:val="0"/>
                  <w:divBdr>
                    <w:top w:val="none" w:sz="0" w:space="0" w:color="auto"/>
                    <w:left w:val="none" w:sz="0" w:space="0" w:color="auto"/>
                    <w:bottom w:val="none" w:sz="0" w:space="0" w:color="auto"/>
                    <w:right w:val="none" w:sz="0" w:space="0" w:color="auto"/>
                  </w:divBdr>
                  <w:divsChild>
                    <w:div w:id="521751479">
                      <w:marLeft w:val="0"/>
                      <w:marRight w:val="0"/>
                      <w:marTop w:val="0"/>
                      <w:marBottom w:val="0"/>
                      <w:divBdr>
                        <w:top w:val="none" w:sz="0" w:space="0" w:color="auto"/>
                        <w:left w:val="none" w:sz="0" w:space="0" w:color="auto"/>
                        <w:bottom w:val="single" w:sz="6" w:space="6" w:color="E1E8ED"/>
                        <w:right w:val="none" w:sz="0" w:space="0" w:color="auto"/>
                      </w:divBdr>
                    </w:div>
                    <w:div w:id="135406616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126435479">
          <w:marLeft w:val="0"/>
          <w:marRight w:val="0"/>
          <w:marTop w:val="0"/>
          <w:marBottom w:val="0"/>
          <w:divBdr>
            <w:top w:val="none" w:sz="0" w:space="0" w:color="auto"/>
            <w:left w:val="none" w:sz="0" w:space="0" w:color="auto"/>
            <w:bottom w:val="none" w:sz="0" w:space="0" w:color="auto"/>
            <w:right w:val="none" w:sz="0" w:space="0" w:color="auto"/>
          </w:divBdr>
          <w:divsChild>
            <w:div w:id="1656296291">
              <w:marLeft w:val="0"/>
              <w:marRight w:val="0"/>
              <w:marTop w:val="0"/>
              <w:marBottom w:val="0"/>
              <w:divBdr>
                <w:top w:val="none" w:sz="0" w:space="0" w:color="auto"/>
                <w:left w:val="none" w:sz="0" w:space="0" w:color="auto"/>
                <w:bottom w:val="none" w:sz="0" w:space="0" w:color="auto"/>
                <w:right w:val="none" w:sz="0" w:space="0" w:color="auto"/>
              </w:divBdr>
              <w:divsChild>
                <w:div w:id="364136786">
                  <w:marLeft w:val="0"/>
                  <w:marRight w:val="0"/>
                  <w:marTop w:val="0"/>
                  <w:marBottom w:val="0"/>
                  <w:divBdr>
                    <w:top w:val="none" w:sz="0" w:space="0" w:color="auto"/>
                    <w:left w:val="none" w:sz="0" w:space="0" w:color="auto"/>
                    <w:bottom w:val="none" w:sz="0" w:space="0" w:color="auto"/>
                    <w:right w:val="none" w:sz="0" w:space="0" w:color="auto"/>
                  </w:divBdr>
                  <w:divsChild>
                    <w:div w:id="94099120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50062750">
          <w:marLeft w:val="0"/>
          <w:marRight w:val="0"/>
          <w:marTop w:val="0"/>
          <w:marBottom w:val="0"/>
          <w:divBdr>
            <w:top w:val="none" w:sz="0" w:space="0" w:color="auto"/>
            <w:left w:val="none" w:sz="0" w:space="0" w:color="auto"/>
            <w:bottom w:val="none" w:sz="0" w:space="0" w:color="auto"/>
            <w:right w:val="none" w:sz="0" w:space="0" w:color="auto"/>
          </w:divBdr>
          <w:divsChild>
            <w:div w:id="1537815007">
              <w:marLeft w:val="0"/>
              <w:marRight w:val="0"/>
              <w:marTop w:val="0"/>
              <w:marBottom w:val="0"/>
              <w:divBdr>
                <w:top w:val="none" w:sz="0" w:space="0" w:color="auto"/>
                <w:left w:val="none" w:sz="0" w:space="0" w:color="auto"/>
                <w:bottom w:val="none" w:sz="0" w:space="0" w:color="auto"/>
                <w:right w:val="none" w:sz="0" w:space="0" w:color="auto"/>
              </w:divBdr>
              <w:divsChild>
                <w:div w:id="18007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011">
          <w:marLeft w:val="0"/>
          <w:marRight w:val="0"/>
          <w:marTop w:val="0"/>
          <w:marBottom w:val="0"/>
          <w:divBdr>
            <w:top w:val="none" w:sz="0" w:space="0" w:color="auto"/>
            <w:left w:val="none" w:sz="0" w:space="0" w:color="auto"/>
            <w:bottom w:val="none" w:sz="0" w:space="0" w:color="auto"/>
            <w:right w:val="none" w:sz="0" w:space="0" w:color="auto"/>
          </w:divBdr>
          <w:divsChild>
            <w:div w:id="1509056477">
              <w:marLeft w:val="0"/>
              <w:marRight w:val="0"/>
              <w:marTop w:val="0"/>
              <w:marBottom w:val="0"/>
              <w:divBdr>
                <w:top w:val="none" w:sz="0" w:space="0" w:color="auto"/>
                <w:left w:val="none" w:sz="0" w:space="0" w:color="auto"/>
                <w:bottom w:val="none" w:sz="0" w:space="0" w:color="auto"/>
                <w:right w:val="none" w:sz="0" w:space="0" w:color="auto"/>
              </w:divBdr>
            </w:div>
          </w:divsChild>
        </w:div>
        <w:div w:id="1535271399">
          <w:marLeft w:val="0"/>
          <w:marRight w:val="0"/>
          <w:marTop w:val="0"/>
          <w:marBottom w:val="0"/>
          <w:divBdr>
            <w:top w:val="none" w:sz="0" w:space="0" w:color="auto"/>
            <w:left w:val="none" w:sz="0" w:space="0" w:color="auto"/>
            <w:bottom w:val="none" w:sz="0" w:space="0" w:color="auto"/>
            <w:right w:val="none" w:sz="0" w:space="0" w:color="auto"/>
          </w:divBdr>
          <w:divsChild>
            <w:div w:id="464736354">
              <w:marLeft w:val="0"/>
              <w:marRight w:val="0"/>
              <w:marTop w:val="0"/>
              <w:marBottom w:val="0"/>
              <w:divBdr>
                <w:top w:val="none" w:sz="0" w:space="0" w:color="auto"/>
                <w:left w:val="none" w:sz="0" w:space="0" w:color="auto"/>
                <w:bottom w:val="none" w:sz="0" w:space="0" w:color="auto"/>
                <w:right w:val="none" w:sz="0" w:space="0" w:color="auto"/>
              </w:divBdr>
              <w:divsChild>
                <w:div w:id="1249459709">
                  <w:marLeft w:val="0"/>
                  <w:marRight w:val="0"/>
                  <w:marTop w:val="0"/>
                  <w:marBottom w:val="0"/>
                  <w:divBdr>
                    <w:top w:val="none" w:sz="0" w:space="0" w:color="auto"/>
                    <w:left w:val="none" w:sz="0" w:space="0" w:color="auto"/>
                    <w:bottom w:val="none" w:sz="0" w:space="0" w:color="auto"/>
                    <w:right w:val="none" w:sz="0" w:space="0" w:color="auto"/>
                  </w:divBdr>
                  <w:divsChild>
                    <w:div w:id="25375659">
                      <w:marLeft w:val="0"/>
                      <w:marRight w:val="0"/>
                      <w:marTop w:val="0"/>
                      <w:marBottom w:val="0"/>
                      <w:divBdr>
                        <w:top w:val="single" w:sz="6" w:space="0" w:color="E1E8ED"/>
                        <w:left w:val="none" w:sz="0" w:space="0" w:color="auto"/>
                        <w:bottom w:val="none" w:sz="0" w:space="0" w:color="auto"/>
                        <w:right w:val="none" w:sz="0" w:space="0" w:color="auto"/>
                      </w:divBdr>
                    </w:div>
                    <w:div w:id="1533692389">
                      <w:marLeft w:val="0"/>
                      <w:marRight w:val="0"/>
                      <w:marTop w:val="0"/>
                      <w:marBottom w:val="0"/>
                      <w:divBdr>
                        <w:top w:val="none" w:sz="0" w:space="0" w:color="auto"/>
                        <w:left w:val="none" w:sz="0" w:space="0" w:color="auto"/>
                        <w:bottom w:val="single" w:sz="6" w:space="6" w:color="E1E8ED"/>
                        <w:right w:val="none" w:sz="0" w:space="0" w:color="auto"/>
                      </w:divBdr>
                    </w:div>
                    <w:div w:id="20062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4294">
          <w:marLeft w:val="0"/>
          <w:marRight w:val="0"/>
          <w:marTop w:val="0"/>
          <w:marBottom w:val="0"/>
          <w:divBdr>
            <w:top w:val="none" w:sz="0" w:space="0" w:color="auto"/>
            <w:left w:val="none" w:sz="0" w:space="0" w:color="auto"/>
            <w:bottom w:val="none" w:sz="0" w:space="0" w:color="auto"/>
            <w:right w:val="none" w:sz="0" w:space="0" w:color="auto"/>
          </w:divBdr>
          <w:divsChild>
            <w:div w:id="1422683129">
              <w:marLeft w:val="0"/>
              <w:marRight w:val="0"/>
              <w:marTop w:val="0"/>
              <w:marBottom w:val="0"/>
              <w:divBdr>
                <w:top w:val="none" w:sz="0" w:space="0" w:color="auto"/>
                <w:left w:val="none" w:sz="0" w:space="0" w:color="auto"/>
                <w:bottom w:val="none" w:sz="0" w:space="0" w:color="auto"/>
                <w:right w:val="none" w:sz="0" w:space="0" w:color="auto"/>
              </w:divBdr>
              <w:divsChild>
                <w:div w:id="1654211204">
                  <w:marLeft w:val="0"/>
                  <w:marRight w:val="0"/>
                  <w:marTop w:val="0"/>
                  <w:marBottom w:val="0"/>
                  <w:divBdr>
                    <w:top w:val="none" w:sz="0" w:space="0" w:color="auto"/>
                    <w:left w:val="none" w:sz="0" w:space="0" w:color="auto"/>
                    <w:bottom w:val="none" w:sz="0" w:space="0" w:color="auto"/>
                    <w:right w:val="none" w:sz="0" w:space="0" w:color="auto"/>
                  </w:divBdr>
                  <w:divsChild>
                    <w:div w:id="69423252">
                      <w:marLeft w:val="0"/>
                      <w:marRight w:val="0"/>
                      <w:marTop w:val="0"/>
                      <w:marBottom w:val="0"/>
                      <w:divBdr>
                        <w:top w:val="single" w:sz="6" w:space="0" w:color="E1E8ED"/>
                        <w:left w:val="none" w:sz="0" w:space="0" w:color="auto"/>
                        <w:bottom w:val="none" w:sz="0" w:space="0" w:color="auto"/>
                        <w:right w:val="none" w:sz="0" w:space="0" w:color="auto"/>
                      </w:divBdr>
                      <w:divsChild>
                        <w:div w:id="1731923105">
                          <w:marLeft w:val="0"/>
                          <w:marRight w:val="0"/>
                          <w:marTop w:val="0"/>
                          <w:marBottom w:val="0"/>
                          <w:divBdr>
                            <w:top w:val="none" w:sz="0" w:space="0" w:color="auto"/>
                            <w:left w:val="none" w:sz="0" w:space="0" w:color="auto"/>
                            <w:bottom w:val="none" w:sz="0" w:space="0" w:color="auto"/>
                            <w:right w:val="none" w:sz="0" w:space="0" w:color="auto"/>
                          </w:divBdr>
                        </w:div>
                      </w:divsChild>
                    </w:div>
                    <w:div w:id="684600268">
                      <w:marLeft w:val="0"/>
                      <w:marRight w:val="0"/>
                      <w:marTop w:val="0"/>
                      <w:marBottom w:val="0"/>
                      <w:divBdr>
                        <w:top w:val="none" w:sz="0" w:space="0" w:color="auto"/>
                        <w:left w:val="none" w:sz="0" w:space="0" w:color="auto"/>
                        <w:bottom w:val="none" w:sz="0" w:space="0" w:color="auto"/>
                        <w:right w:val="none" w:sz="0" w:space="0" w:color="auto"/>
                      </w:divBdr>
                    </w:div>
                    <w:div w:id="1988238210">
                      <w:marLeft w:val="0"/>
                      <w:marRight w:val="0"/>
                      <w:marTop w:val="0"/>
                      <w:marBottom w:val="0"/>
                      <w:divBdr>
                        <w:top w:val="none" w:sz="0" w:space="0" w:color="auto"/>
                        <w:left w:val="none" w:sz="0" w:space="0" w:color="auto"/>
                        <w:bottom w:val="none" w:sz="0" w:space="0" w:color="auto"/>
                        <w:right w:val="none" w:sz="0" w:space="0" w:color="auto"/>
                      </w:divBdr>
                      <w:divsChild>
                        <w:div w:id="1773162635">
                          <w:marLeft w:val="0"/>
                          <w:marRight w:val="0"/>
                          <w:marTop w:val="0"/>
                          <w:marBottom w:val="0"/>
                          <w:divBdr>
                            <w:top w:val="none" w:sz="0" w:space="0" w:color="auto"/>
                            <w:left w:val="none" w:sz="0" w:space="0" w:color="auto"/>
                            <w:bottom w:val="none" w:sz="0" w:space="0" w:color="auto"/>
                            <w:right w:val="none" w:sz="0" w:space="0" w:color="auto"/>
                          </w:divBdr>
                          <w:divsChild>
                            <w:div w:id="1981417392">
                              <w:marLeft w:val="0"/>
                              <w:marRight w:val="0"/>
                              <w:marTop w:val="0"/>
                              <w:marBottom w:val="0"/>
                              <w:divBdr>
                                <w:top w:val="single" w:sz="6" w:space="0" w:color="E1E8ED"/>
                                <w:left w:val="single" w:sz="6" w:space="0" w:color="E1E8ED"/>
                                <w:bottom w:val="single" w:sz="6" w:space="0" w:color="E1E8ED"/>
                                <w:right w:val="single" w:sz="6" w:space="0" w:color="E1E8ED"/>
                              </w:divBdr>
                              <w:divsChild>
                                <w:div w:id="12274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953270">
          <w:marLeft w:val="0"/>
          <w:marRight w:val="0"/>
          <w:marTop w:val="0"/>
          <w:marBottom w:val="0"/>
          <w:divBdr>
            <w:top w:val="none" w:sz="0" w:space="0" w:color="auto"/>
            <w:left w:val="none" w:sz="0" w:space="0" w:color="auto"/>
            <w:bottom w:val="none" w:sz="0" w:space="0" w:color="auto"/>
            <w:right w:val="none" w:sz="0" w:space="0" w:color="auto"/>
          </w:divBdr>
          <w:divsChild>
            <w:div w:id="1422678438">
              <w:marLeft w:val="0"/>
              <w:marRight w:val="0"/>
              <w:marTop w:val="0"/>
              <w:marBottom w:val="0"/>
              <w:divBdr>
                <w:top w:val="none" w:sz="0" w:space="0" w:color="auto"/>
                <w:left w:val="none" w:sz="0" w:space="0" w:color="auto"/>
                <w:bottom w:val="none" w:sz="0" w:space="0" w:color="auto"/>
                <w:right w:val="none" w:sz="0" w:space="0" w:color="auto"/>
              </w:divBdr>
            </w:div>
          </w:divsChild>
        </w:div>
        <w:div w:id="1671172369">
          <w:marLeft w:val="0"/>
          <w:marRight w:val="0"/>
          <w:marTop w:val="0"/>
          <w:marBottom w:val="0"/>
          <w:divBdr>
            <w:top w:val="none" w:sz="0" w:space="0" w:color="auto"/>
            <w:left w:val="none" w:sz="0" w:space="0" w:color="auto"/>
            <w:bottom w:val="none" w:sz="0" w:space="0" w:color="auto"/>
            <w:right w:val="none" w:sz="0" w:space="0" w:color="auto"/>
          </w:divBdr>
          <w:divsChild>
            <w:div w:id="379285918">
              <w:marLeft w:val="0"/>
              <w:marRight w:val="0"/>
              <w:marTop w:val="0"/>
              <w:marBottom w:val="0"/>
              <w:divBdr>
                <w:top w:val="none" w:sz="0" w:space="0" w:color="auto"/>
                <w:left w:val="none" w:sz="0" w:space="0" w:color="auto"/>
                <w:bottom w:val="none" w:sz="0" w:space="0" w:color="auto"/>
                <w:right w:val="none" w:sz="0" w:space="0" w:color="auto"/>
              </w:divBdr>
              <w:divsChild>
                <w:div w:id="1041901718">
                  <w:marLeft w:val="0"/>
                  <w:marRight w:val="0"/>
                  <w:marTop w:val="0"/>
                  <w:marBottom w:val="0"/>
                  <w:divBdr>
                    <w:top w:val="none" w:sz="0" w:space="0" w:color="auto"/>
                    <w:left w:val="none" w:sz="0" w:space="0" w:color="auto"/>
                    <w:bottom w:val="none" w:sz="0" w:space="0" w:color="auto"/>
                    <w:right w:val="none" w:sz="0" w:space="0" w:color="auto"/>
                  </w:divBdr>
                  <w:divsChild>
                    <w:div w:id="141932379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2685257">
          <w:marLeft w:val="0"/>
          <w:marRight w:val="0"/>
          <w:marTop w:val="0"/>
          <w:marBottom w:val="0"/>
          <w:divBdr>
            <w:top w:val="none" w:sz="0" w:space="0" w:color="auto"/>
            <w:left w:val="none" w:sz="0" w:space="0" w:color="auto"/>
            <w:bottom w:val="none" w:sz="0" w:space="0" w:color="auto"/>
            <w:right w:val="none" w:sz="0" w:space="0" w:color="auto"/>
          </w:divBdr>
          <w:divsChild>
            <w:div w:id="500244231">
              <w:marLeft w:val="0"/>
              <w:marRight w:val="0"/>
              <w:marTop w:val="0"/>
              <w:marBottom w:val="0"/>
              <w:divBdr>
                <w:top w:val="none" w:sz="0" w:space="0" w:color="auto"/>
                <w:left w:val="none" w:sz="0" w:space="0" w:color="auto"/>
                <w:bottom w:val="none" w:sz="0" w:space="0" w:color="auto"/>
                <w:right w:val="none" w:sz="0" w:space="0" w:color="auto"/>
              </w:divBdr>
              <w:divsChild>
                <w:div w:id="576206899">
                  <w:marLeft w:val="0"/>
                  <w:marRight w:val="0"/>
                  <w:marTop w:val="0"/>
                  <w:marBottom w:val="0"/>
                  <w:divBdr>
                    <w:top w:val="none" w:sz="0" w:space="0" w:color="auto"/>
                    <w:left w:val="none" w:sz="0" w:space="0" w:color="auto"/>
                    <w:bottom w:val="none" w:sz="0" w:space="0" w:color="auto"/>
                    <w:right w:val="none" w:sz="0" w:space="0" w:color="auto"/>
                  </w:divBdr>
                  <w:divsChild>
                    <w:div w:id="1454669471">
                      <w:marLeft w:val="0"/>
                      <w:marRight w:val="0"/>
                      <w:marTop w:val="0"/>
                      <w:marBottom w:val="0"/>
                      <w:divBdr>
                        <w:top w:val="none" w:sz="0" w:space="0" w:color="auto"/>
                        <w:left w:val="none" w:sz="0" w:space="0" w:color="auto"/>
                        <w:bottom w:val="single" w:sz="6" w:space="6" w:color="E1E8ED"/>
                        <w:right w:val="none" w:sz="0" w:space="0" w:color="auto"/>
                      </w:divBdr>
                    </w:div>
                    <w:div w:id="1643660644">
                      <w:marLeft w:val="0"/>
                      <w:marRight w:val="0"/>
                      <w:marTop w:val="0"/>
                      <w:marBottom w:val="0"/>
                      <w:divBdr>
                        <w:top w:val="none" w:sz="0" w:space="0" w:color="auto"/>
                        <w:left w:val="none" w:sz="0" w:space="0" w:color="auto"/>
                        <w:bottom w:val="none" w:sz="0" w:space="0" w:color="auto"/>
                        <w:right w:val="none" w:sz="0" w:space="0" w:color="auto"/>
                      </w:divBdr>
                      <w:divsChild>
                        <w:div w:id="2036617901">
                          <w:marLeft w:val="0"/>
                          <w:marRight w:val="0"/>
                          <w:marTop w:val="0"/>
                          <w:marBottom w:val="0"/>
                          <w:divBdr>
                            <w:top w:val="none" w:sz="0" w:space="0" w:color="auto"/>
                            <w:left w:val="none" w:sz="0" w:space="0" w:color="auto"/>
                            <w:bottom w:val="none" w:sz="0" w:space="0" w:color="auto"/>
                            <w:right w:val="none" w:sz="0" w:space="0" w:color="auto"/>
                          </w:divBdr>
                          <w:divsChild>
                            <w:div w:id="1269703375">
                              <w:marLeft w:val="0"/>
                              <w:marRight w:val="0"/>
                              <w:marTop w:val="30"/>
                              <w:marBottom w:val="0"/>
                              <w:divBdr>
                                <w:top w:val="single" w:sz="6" w:space="8" w:color="E1E8ED"/>
                                <w:left w:val="single" w:sz="6" w:space="0" w:color="E1E8ED"/>
                                <w:bottom w:val="single" w:sz="6" w:space="8" w:color="E1E8ED"/>
                                <w:right w:val="single" w:sz="6" w:space="0" w:color="E1E8ED"/>
                              </w:divBdr>
                              <w:divsChild>
                                <w:div w:id="10306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654976">
          <w:marLeft w:val="0"/>
          <w:marRight w:val="0"/>
          <w:marTop w:val="0"/>
          <w:marBottom w:val="0"/>
          <w:divBdr>
            <w:top w:val="none" w:sz="0" w:space="0" w:color="auto"/>
            <w:left w:val="none" w:sz="0" w:space="0" w:color="auto"/>
            <w:bottom w:val="none" w:sz="0" w:space="0" w:color="auto"/>
            <w:right w:val="none" w:sz="0" w:space="0" w:color="auto"/>
          </w:divBdr>
          <w:divsChild>
            <w:div w:id="497312168">
              <w:marLeft w:val="0"/>
              <w:marRight w:val="0"/>
              <w:marTop w:val="0"/>
              <w:marBottom w:val="0"/>
              <w:divBdr>
                <w:top w:val="none" w:sz="0" w:space="0" w:color="auto"/>
                <w:left w:val="none" w:sz="0" w:space="0" w:color="auto"/>
                <w:bottom w:val="none" w:sz="0" w:space="0" w:color="auto"/>
                <w:right w:val="none" w:sz="0" w:space="0" w:color="auto"/>
              </w:divBdr>
            </w:div>
            <w:div w:id="2145156474">
              <w:marLeft w:val="0"/>
              <w:marRight w:val="0"/>
              <w:marTop w:val="0"/>
              <w:marBottom w:val="0"/>
              <w:divBdr>
                <w:top w:val="none" w:sz="0" w:space="0" w:color="auto"/>
                <w:left w:val="none" w:sz="0" w:space="0" w:color="auto"/>
                <w:bottom w:val="none" w:sz="0" w:space="0" w:color="auto"/>
                <w:right w:val="none" w:sz="0" w:space="0" w:color="auto"/>
              </w:divBdr>
            </w:div>
          </w:divsChild>
        </w:div>
        <w:div w:id="1875074729">
          <w:marLeft w:val="0"/>
          <w:marRight w:val="0"/>
          <w:marTop w:val="0"/>
          <w:marBottom w:val="0"/>
          <w:divBdr>
            <w:top w:val="none" w:sz="0" w:space="0" w:color="auto"/>
            <w:left w:val="none" w:sz="0" w:space="0" w:color="auto"/>
            <w:bottom w:val="none" w:sz="0" w:space="0" w:color="auto"/>
            <w:right w:val="none" w:sz="0" w:space="0" w:color="auto"/>
          </w:divBdr>
          <w:divsChild>
            <w:div w:id="1549026775">
              <w:marLeft w:val="0"/>
              <w:marRight w:val="0"/>
              <w:marTop w:val="0"/>
              <w:marBottom w:val="0"/>
              <w:divBdr>
                <w:top w:val="none" w:sz="0" w:space="0" w:color="auto"/>
                <w:left w:val="none" w:sz="0" w:space="0" w:color="auto"/>
                <w:bottom w:val="none" w:sz="0" w:space="0" w:color="auto"/>
                <w:right w:val="none" w:sz="0" w:space="0" w:color="auto"/>
              </w:divBdr>
              <w:divsChild>
                <w:div w:id="179319490">
                  <w:marLeft w:val="0"/>
                  <w:marRight w:val="0"/>
                  <w:marTop w:val="0"/>
                  <w:marBottom w:val="0"/>
                  <w:divBdr>
                    <w:top w:val="none" w:sz="0" w:space="0" w:color="auto"/>
                    <w:left w:val="none" w:sz="0" w:space="0" w:color="auto"/>
                    <w:bottom w:val="none" w:sz="0" w:space="0" w:color="auto"/>
                    <w:right w:val="none" w:sz="0" w:space="0" w:color="auto"/>
                  </w:divBdr>
                  <w:divsChild>
                    <w:div w:id="687100220">
                      <w:marLeft w:val="0"/>
                      <w:marRight w:val="0"/>
                      <w:marTop w:val="0"/>
                      <w:marBottom w:val="0"/>
                      <w:divBdr>
                        <w:top w:val="none" w:sz="0" w:space="0" w:color="auto"/>
                        <w:left w:val="none" w:sz="0" w:space="0" w:color="auto"/>
                        <w:bottom w:val="none" w:sz="0" w:space="0" w:color="auto"/>
                        <w:right w:val="none" w:sz="0" w:space="0" w:color="auto"/>
                      </w:divBdr>
                      <w:divsChild>
                        <w:div w:id="244000361">
                          <w:marLeft w:val="0"/>
                          <w:marRight w:val="0"/>
                          <w:marTop w:val="0"/>
                          <w:marBottom w:val="0"/>
                          <w:divBdr>
                            <w:top w:val="none" w:sz="0" w:space="0" w:color="auto"/>
                            <w:left w:val="none" w:sz="0" w:space="0" w:color="auto"/>
                            <w:bottom w:val="none" w:sz="0" w:space="0" w:color="auto"/>
                            <w:right w:val="none" w:sz="0" w:space="0" w:color="auto"/>
                          </w:divBdr>
                          <w:divsChild>
                            <w:div w:id="1879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040">
                      <w:marLeft w:val="0"/>
                      <w:marRight w:val="0"/>
                      <w:marTop w:val="0"/>
                      <w:marBottom w:val="0"/>
                      <w:divBdr>
                        <w:top w:val="none" w:sz="0" w:space="0" w:color="auto"/>
                        <w:left w:val="none" w:sz="0" w:space="0" w:color="auto"/>
                        <w:bottom w:val="single" w:sz="6" w:space="6" w:color="E1E8ED"/>
                        <w:right w:val="none" w:sz="0" w:space="0" w:color="auto"/>
                      </w:divBdr>
                    </w:div>
                    <w:div w:id="1766608818">
                      <w:marLeft w:val="0"/>
                      <w:marRight w:val="0"/>
                      <w:marTop w:val="0"/>
                      <w:marBottom w:val="0"/>
                      <w:divBdr>
                        <w:top w:val="none" w:sz="0" w:space="0" w:color="auto"/>
                        <w:left w:val="none" w:sz="0" w:space="0" w:color="auto"/>
                        <w:bottom w:val="none" w:sz="0" w:space="0" w:color="auto"/>
                        <w:right w:val="none" w:sz="0" w:space="0" w:color="auto"/>
                      </w:divBdr>
                      <w:divsChild>
                        <w:div w:id="1298948132">
                          <w:marLeft w:val="0"/>
                          <w:marRight w:val="0"/>
                          <w:marTop w:val="0"/>
                          <w:marBottom w:val="0"/>
                          <w:divBdr>
                            <w:top w:val="none" w:sz="0" w:space="0" w:color="auto"/>
                            <w:left w:val="none" w:sz="0" w:space="0" w:color="auto"/>
                            <w:bottom w:val="none" w:sz="0" w:space="0" w:color="auto"/>
                            <w:right w:val="none" w:sz="0" w:space="0" w:color="auto"/>
                          </w:divBdr>
                          <w:divsChild>
                            <w:div w:id="1357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8002">
          <w:marLeft w:val="0"/>
          <w:marRight w:val="0"/>
          <w:marTop w:val="0"/>
          <w:marBottom w:val="0"/>
          <w:divBdr>
            <w:top w:val="none" w:sz="0" w:space="0" w:color="auto"/>
            <w:left w:val="none" w:sz="0" w:space="0" w:color="auto"/>
            <w:bottom w:val="none" w:sz="0" w:space="0" w:color="auto"/>
            <w:right w:val="none" w:sz="0" w:space="0" w:color="auto"/>
          </w:divBdr>
          <w:divsChild>
            <w:div w:id="2108426680">
              <w:marLeft w:val="0"/>
              <w:marRight w:val="0"/>
              <w:marTop w:val="0"/>
              <w:marBottom w:val="0"/>
              <w:divBdr>
                <w:top w:val="none" w:sz="0" w:space="0" w:color="auto"/>
                <w:left w:val="none" w:sz="0" w:space="0" w:color="auto"/>
                <w:bottom w:val="none" w:sz="0" w:space="0" w:color="auto"/>
                <w:right w:val="none" w:sz="0" w:space="0" w:color="auto"/>
              </w:divBdr>
              <w:divsChild>
                <w:div w:id="1158958889">
                  <w:marLeft w:val="0"/>
                  <w:marRight w:val="0"/>
                  <w:marTop w:val="0"/>
                  <w:marBottom w:val="0"/>
                  <w:divBdr>
                    <w:top w:val="none" w:sz="0" w:space="0" w:color="auto"/>
                    <w:left w:val="none" w:sz="0" w:space="0" w:color="auto"/>
                    <w:bottom w:val="none" w:sz="0" w:space="0" w:color="auto"/>
                    <w:right w:val="none" w:sz="0" w:space="0" w:color="auto"/>
                  </w:divBdr>
                  <w:divsChild>
                    <w:div w:id="1277063596">
                      <w:marLeft w:val="0"/>
                      <w:marRight w:val="0"/>
                      <w:marTop w:val="0"/>
                      <w:marBottom w:val="0"/>
                      <w:divBdr>
                        <w:top w:val="none" w:sz="0" w:space="0" w:color="auto"/>
                        <w:left w:val="none" w:sz="0" w:space="0" w:color="auto"/>
                        <w:bottom w:val="none" w:sz="0" w:space="0" w:color="auto"/>
                        <w:right w:val="none" w:sz="0" w:space="0" w:color="auto"/>
                      </w:divBdr>
                      <w:divsChild>
                        <w:div w:id="332611711">
                          <w:marLeft w:val="0"/>
                          <w:marRight w:val="0"/>
                          <w:marTop w:val="0"/>
                          <w:marBottom w:val="0"/>
                          <w:divBdr>
                            <w:top w:val="none" w:sz="0" w:space="0" w:color="auto"/>
                            <w:left w:val="none" w:sz="0" w:space="0" w:color="auto"/>
                            <w:bottom w:val="single" w:sz="6" w:space="6" w:color="E1E8ED"/>
                            <w:right w:val="none" w:sz="0" w:space="0" w:color="auto"/>
                          </w:divBdr>
                        </w:div>
                        <w:div w:id="618604328">
                          <w:marLeft w:val="0"/>
                          <w:marRight w:val="0"/>
                          <w:marTop w:val="0"/>
                          <w:marBottom w:val="0"/>
                          <w:divBdr>
                            <w:top w:val="none" w:sz="0" w:space="0" w:color="auto"/>
                            <w:left w:val="none" w:sz="0" w:space="0" w:color="auto"/>
                            <w:bottom w:val="none" w:sz="0" w:space="0" w:color="auto"/>
                            <w:right w:val="none" w:sz="0" w:space="0" w:color="auto"/>
                          </w:divBdr>
                          <w:divsChild>
                            <w:div w:id="453057018">
                              <w:marLeft w:val="0"/>
                              <w:marRight w:val="0"/>
                              <w:marTop w:val="0"/>
                              <w:marBottom w:val="0"/>
                              <w:divBdr>
                                <w:top w:val="none" w:sz="0" w:space="0" w:color="auto"/>
                                <w:left w:val="none" w:sz="0" w:space="0" w:color="auto"/>
                                <w:bottom w:val="none" w:sz="0" w:space="0" w:color="auto"/>
                                <w:right w:val="none" w:sz="0" w:space="0" w:color="auto"/>
                              </w:divBdr>
                            </w:div>
                            <w:div w:id="992414572">
                              <w:marLeft w:val="0"/>
                              <w:marRight w:val="0"/>
                              <w:marTop w:val="0"/>
                              <w:marBottom w:val="225"/>
                              <w:divBdr>
                                <w:top w:val="none" w:sz="0" w:space="0" w:color="auto"/>
                                <w:left w:val="none" w:sz="0" w:space="0" w:color="auto"/>
                                <w:bottom w:val="none" w:sz="0" w:space="0" w:color="auto"/>
                                <w:right w:val="none" w:sz="0" w:space="0" w:color="auto"/>
                              </w:divBdr>
                              <w:divsChild>
                                <w:div w:id="1887908275">
                                  <w:marLeft w:val="0"/>
                                  <w:marRight w:val="0"/>
                                  <w:marTop w:val="0"/>
                                  <w:marBottom w:val="0"/>
                                  <w:divBdr>
                                    <w:top w:val="none" w:sz="0" w:space="0" w:color="auto"/>
                                    <w:left w:val="none" w:sz="0" w:space="0" w:color="auto"/>
                                    <w:bottom w:val="none" w:sz="0" w:space="0" w:color="auto"/>
                                    <w:right w:val="none" w:sz="0" w:space="0" w:color="auto"/>
                                  </w:divBdr>
                                </w:div>
                              </w:divsChild>
                            </w:div>
                            <w:div w:id="1963070996">
                              <w:marLeft w:val="0"/>
                              <w:marRight w:val="0"/>
                              <w:marTop w:val="0"/>
                              <w:marBottom w:val="225"/>
                              <w:divBdr>
                                <w:top w:val="none" w:sz="0" w:space="0" w:color="auto"/>
                                <w:left w:val="none" w:sz="0" w:space="0" w:color="auto"/>
                                <w:bottom w:val="none" w:sz="0" w:space="0" w:color="auto"/>
                                <w:right w:val="none" w:sz="0" w:space="0" w:color="auto"/>
                              </w:divBdr>
                              <w:divsChild>
                                <w:div w:id="492718598">
                                  <w:marLeft w:val="0"/>
                                  <w:marRight w:val="0"/>
                                  <w:marTop w:val="0"/>
                                  <w:marBottom w:val="0"/>
                                  <w:divBdr>
                                    <w:top w:val="none" w:sz="0" w:space="0" w:color="auto"/>
                                    <w:left w:val="none" w:sz="0" w:space="0" w:color="auto"/>
                                    <w:bottom w:val="none" w:sz="0" w:space="0" w:color="auto"/>
                                    <w:right w:val="none" w:sz="0" w:space="0" w:color="auto"/>
                                  </w:divBdr>
                                  <w:divsChild>
                                    <w:div w:id="7244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864">
                          <w:marLeft w:val="0"/>
                          <w:marRight w:val="0"/>
                          <w:marTop w:val="0"/>
                          <w:marBottom w:val="0"/>
                          <w:divBdr>
                            <w:top w:val="single" w:sz="6" w:space="0" w:color="E1E8ED"/>
                            <w:left w:val="none" w:sz="0" w:space="0" w:color="auto"/>
                            <w:bottom w:val="none" w:sz="0" w:space="0" w:color="auto"/>
                            <w:right w:val="none" w:sz="0" w:space="0" w:color="auto"/>
                          </w:divBdr>
                        </w:div>
                      </w:divsChild>
                    </w:div>
                    <w:div w:id="1396272024">
                      <w:marLeft w:val="0"/>
                      <w:marRight w:val="0"/>
                      <w:marTop w:val="0"/>
                      <w:marBottom w:val="0"/>
                      <w:divBdr>
                        <w:top w:val="none" w:sz="0" w:space="0" w:color="auto"/>
                        <w:left w:val="none" w:sz="0" w:space="0" w:color="auto"/>
                        <w:bottom w:val="none" w:sz="0" w:space="0" w:color="auto"/>
                        <w:right w:val="none" w:sz="0" w:space="0" w:color="auto"/>
                      </w:divBdr>
                      <w:divsChild>
                        <w:div w:id="678511273">
                          <w:marLeft w:val="0"/>
                          <w:marRight w:val="0"/>
                          <w:marTop w:val="0"/>
                          <w:marBottom w:val="0"/>
                          <w:divBdr>
                            <w:top w:val="none" w:sz="0" w:space="0" w:color="auto"/>
                            <w:left w:val="none" w:sz="0" w:space="0" w:color="auto"/>
                            <w:bottom w:val="none" w:sz="0" w:space="0" w:color="auto"/>
                            <w:right w:val="none" w:sz="0" w:space="0" w:color="auto"/>
                          </w:divBdr>
                        </w:div>
                        <w:div w:id="750932696">
                          <w:marLeft w:val="0"/>
                          <w:marRight w:val="0"/>
                          <w:marTop w:val="0"/>
                          <w:marBottom w:val="0"/>
                          <w:divBdr>
                            <w:top w:val="single" w:sz="6" w:space="0" w:color="E1E8ED"/>
                            <w:left w:val="none" w:sz="0" w:space="0" w:color="auto"/>
                            <w:bottom w:val="none" w:sz="0" w:space="0" w:color="auto"/>
                            <w:right w:val="none" w:sz="0" w:space="0" w:color="auto"/>
                          </w:divBdr>
                        </w:div>
                        <w:div w:id="921455149">
                          <w:marLeft w:val="0"/>
                          <w:marRight w:val="0"/>
                          <w:marTop w:val="0"/>
                          <w:marBottom w:val="0"/>
                          <w:divBdr>
                            <w:top w:val="none" w:sz="0" w:space="0" w:color="auto"/>
                            <w:left w:val="none" w:sz="0" w:space="0" w:color="auto"/>
                            <w:bottom w:val="none" w:sz="0" w:space="0" w:color="auto"/>
                            <w:right w:val="none" w:sz="0" w:space="0" w:color="auto"/>
                          </w:divBdr>
                          <w:divsChild>
                            <w:div w:id="176163705">
                              <w:marLeft w:val="0"/>
                              <w:marRight w:val="0"/>
                              <w:marTop w:val="0"/>
                              <w:marBottom w:val="225"/>
                              <w:divBdr>
                                <w:top w:val="none" w:sz="0" w:space="0" w:color="auto"/>
                                <w:left w:val="none" w:sz="0" w:space="0" w:color="auto"/>
                                <w:bottom w:val="none" w:sz="0" w:space="0" w:color="auto"/>
                                <w:right w:val="none" w:sz="0" w:space="0" w:color="auto"/>
                              </w:divBdr>
                              <w:divsChild>
                                <w:div w:id="1947762120">
                                  <w:marLeft w:val="0"/>
                                  <w:marRight w:val="0"/>
                                  <w:marTop w:val="0"/>
                                  <w:marBottom w:val="0"/>
                                  <w:divBdr>
                                    <w:top w:val="none" w:sz="0" w:space="0" w:color="auto"/>
                                    <w:left w:val="none" w:sz="0" w:space="0" w:color="auto"/>
                                    <w:bottom w:val="none" w:sz="0" w:space="0" w:color="auto"/>
                                    <w:right w:val="none" w:sz="0" w:space="0" w:color="auto"/>
                                  </w:divBdr>
                                </w:div>
                              </w:divsChild>
                            </w:div>
                            <w:div w:id="805661251">
                              <w:marLeft w:val="0"/>
                              <w:marRight w:val="0"/>
                              <w:marTop w:val="0"/>
                              <w:marBottom w:val="0"/>
                              <w:divBdr>
                                <w:top w:val="none" w:sz="0" w:space="0" w:color="auto"/>
                                <w:left w:val="none" w:sz="0" w:space="0" w:color="auto"/>
                                <w:bottom w:val="none" w:sz="0" w:space="0" w:color="auto"/>
                                <w:right w:val="none" w:sz="0" w:space="0" w:color="auto"/>
                              </w:divBdr>
                            </w:div>
                          </w:divsChild>
                        </w:div>
                        <w:div w:id="201394965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2081632979">
          <w:marLeft w:val="0"/>
          <w:marRight w:val="0"/>
          <w:marTop w:val="0"/>
          <w:marBottom w:val="0"/>
          <w:divBdr>
            <w:top w:val="none" w:sz="0" w:space="0" w:color="auto"/>
            <w:left w:val="none" w:sz="0" w:space="0" w:color="auto"/>
            <w:bottom w:val="none" w:sz="0" w:space="0" w:color="auto"/>
            <w:right w:val="none" w:sz="0" w:space="0" w:color="auto"/>
          </w:divBdr>
          <w:divsChild>
            <w:div w:id="2131589198">
              <w:marLeft w:val="0"/>
              <w:marRight w:val="0"/>
              <w:marTop w:val="0"/>
              <w:marBottom w:val="0"/>
              <w:divBdr>
                <w:top w:val="none" w:sz="0" w:space="0" w:color="auto"/>
                <w:left w:val="none" w:sz="0" w:space="0" w:color="auto"/>
                <w:bottom w:val="none" w:sz="0" w:space="0" w:color="auto"/>
                <w:right w:val="none" w:sz="0" w:space="0" w:color="auto"/>
              </w:divBdr>
              <w:divsChild>
                <w:div w:id="19643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4194">
      <w:bodyDiv w:val="1"/>
      <w:marLeft w:val="0"/>
      <w:marRight w:val="0"/>
      <w:marTop w:val="0"/>
      <w:marBottom w:val="0"/>
      <w:divBdr>
        <w:top w:val="none" w:sz="0" w:space="0" w:color="auto"/>
        <w:left w:val="none" w:sz="0" w:space="0" w:color="auto"/>
        <w:bottom w:val="none" w:sz="0" w:space="0" w:color="auto"/>
        <w:right w:val="none" w:sz="0" w:space="0" w:color="auto"/>
      </w:divBdr>
    </w:div>
    <w:div w:id="1099331316">
      <w:bodyDiv w:val="1"/>
      <w:marLeft w:val="0"/>
      <w:marRight w:val="0"/>
      <w:marTop w:val="0"/>
      <w:marBottom w:val="0"/>
      <w:divBdr>
        <w:top w:val="none" w:sz="0" w:space="0" w:color="auto"/>
        <w:left w:val="none" w:sz="0" w:space="0" w:color="auto"/>
        <w:bottom w:val="none" w:sz="0" w:space="0" w:color="auto"/>
        <w:right w:val="none" w:sz="0" w:space="0" w:color="auto"/>
      </w:divBdr>
    </w:div>
    <w:div w:id="1143619849">
      <w:bodyDiv w:val="1"/>
      <w:marLeft w:val="0"/>
      <w:marRight w:val="0"/>
      <w:marTop w:val="0"/>
      <w:marBottom w:val="0"/>
      <w:divBdr>
        <w:top w:val="none" w:sz="0" w:space="0" w:color="auto"/>
        <w:left w:val="none" w:sz="0" w:space="0" w:color="auto"/>
        <w:bottom w:val="none" w:sz="0" w:space="0" w:color="auto"/>
        <w:right w:val="none" w:sz="0" w:space="0" w:color="auto"/>
      </w:divBdr>
    </w:div>
    <w:div w:id="1213300427">
      <w:bodyDiv w:val="1"/>
      <w:marLeft w:val="0"/>
      <w:marRight w:val="0"/>
      <w:marTop w:val="0"/>
      <w:marBottom w:val="0"/>
      <w:divBdr>
        <w:top w:val="none" w:sz="0" w:space="0" w:color="auto"/>
        <w:left w:val="none" w:sz="0" w:space="0" w:color="auto"/>
        <w:bottom w:val="none" w:sz="0" w:space="0" w:color="auto"/>
        <w:right w:val="none" w:sz="0" w:space="0" w:color="auto"/>
      </w:divBdr>
    </w:div>
    <w:div w:id="1222059798">
      <w:bodyDiv w:val="1"/>
      <w:marLeft w:val="0"/>
      <w:marRight w:val="0"/>
      <w:marTop w:val="0"/>
      <w:marBottom w:val="0"/>
      <w:divBdr>
        <w:top w:val="none" w:sz="0" w:space="0" w:color="auto"/>
        <w:left w:val="none" w:sz="0" w:space="0" w:color="auto"/>
        <w:bottom w:val="none" w:sz="0" w:space="0" w:color="auto"/>
        <w:right w:val="none" w:sz="0" w:space="0" w:color="auto"/>
      </w:divBdr>
    </w:div>
    <w:div w:id="1227257885">
      <w:bodyDiv w:val="1"/>
      <w:marLeft w:val="0"/>
      <w:marRight w:val="0"/>
      <w:marTop w:val="0"/>
      <w:marBottom w:val="0"/>
      <w:divBdr>
        <w:top w:val="none" w:sz="0" w:space="0" w:color="auto"/>
        <w:left w:val="none" w:sz="0" w:space="0" w:color="auto"/>
        <w:bottom w:val="none" w:sz="0" w:space="0" w:color="auto"/>
        <w:right w:val="none" w:sz="0" w:space="0" w:color="auto"/>
      </w:divBdr>
    </w:div>
    <w:div w:id="1233662938">
      <w:bodyDiv w:val="1"/>
      <w:marLeft w:val="0"/>
      <w:marRight w:val="0"/>
      <w:marTop w:val="0"/>
      <w:marBottom w:val="0"/>
      <w:divBdr>
        <w:top w:val="none" w:sz="0" w:space="0" w:color="auto"/>
        <w:left w:val="none" w:sz="0" w:space="0" w:color="auto"/>
        <w:bottom w:val="none" w:sz="0" w:space="0" w:color="auto"/>
        <w:right w:val="none" w:sz="0" w:space="0" w:color="auto"/>
      </w:divBdr>
    </w:div>
    <w:div w:id="1246888100">
      <w:bodyDiv w:val="1"/>
      <w:marLeft w:val="0"/>
      <w:marRight w:val="0"/>
      <w:marTop w:val="0"/>
      <w:marBottom w:val="0"/>
      <w:divBdr>
        <w:top w:val="none" w:sz="0" w:space="0" w:color="auto"/>
        <w:left w:val="none" w:sz="0" w:space="0" w:color="auto"/>
        <w:bottom w:val="none" w:sz="0" w:space="0" w:color="auto"/>
        <w:right w:val="none" w:sz="0" w:space="0" w:color="auto"/>
      </w:divBdr>
    </w:div>
    <w:div w:id="1256282634">
      <w:bodyDiv w:val="1"/>
      <w:marLeft w:val="0"/>
      <w:marRight w:val="0"/>
      <w:marTop w:val="0"/>
      <w:marBottom w:val="0"/>
      <w:divBdr>
        <w:top w:val="none" w:sz="0" w:space="0" w:color="auto"/>
        <w:left w:val="none" w:sz="0" w:space="0" w:color="auto"/>
        <w:bottom w:val="none" w:sz="0" w:space="0" w:color="auto"/>
        <w:right w:val="none" w:sz="0" w:space="0" w:color="auto"/>
      </w:divBdr>
    </w:div>
    <w:div w:id="1260874557">
      <w:bodyDiv w:val="1"/>
      <w:marLeft w:val="0"/>
      <w:marRight w:val="0"/>
      <w:marTop w:val="0"/>
      <w:marBottom w:val="0"/>
      <w:divBdr>
        <w:top w:val="none" w:sz="0" w:space="0" w:color="auto"/>
        <w:left w:val="none" w:sz="0" w:space="0" w:color="auto"/>
        <w:bottom w:val="none" w:sz="0" w:space="0" w:color="auto"/>
        <w:right w:val="none" w:sz="0" w:space="0" w:color="auto"/>
      </w:divBdr>
    </w:div>
    <w:div w:id="1271663338">
      <w:bodyDiv w:val="1"/>
      <w:marLeft w:val="0"/>
      <w:marRight w:val="0"/>
      <w:marTop w:val="0"/>
      <w:marBottom w:val="0"/>
      <w:divBdr>
        <w:top w:val="none" w:sz="0" w:space="0" w:color="auto"/>
        <w:left w:val="none" w:sz="0" w:space="0" w:color="auto"/>
        <w:bottom w:val="none" w:sz="0" w:space="0" w:color="auto"/>
        <w:right w:val="none" w:sz="0" w:space="0" w:color="auto"/>
      </w:divBdr>
    </w:div>
    <w:div w:id="1299148320">
      <w:bodyDiv w:val="1"/>
      <w:marLeft w:val="0"/>
      <w:marRight w:val="0"/>
      <w:marTop w:val="0"/>
      <w:marBottom w:val="0"/>
      <w:divBdr>
        <w:top w:val="none" w:sz="0" w:space="0" w:color="auto"/>
        <w:left w:val="none" w:sz="0" w:space="0" w:color="auto"/>
        <w:bottom w:val="none" w:sz="0" w:space="0" w:color="auto"/>
        <w:right w:val="none" w:sz="0" w:space="0" w:color="auto"/>
      </w:divBdr>
    </w:div>
    <w:div w:id="1326711045">
      <w:bodyDiv w:val="1"/>
      <w:marLeft w:val="0"/>
      <w:marRight w:val="0"/>
      <w:marTop w:val="0"/>
      <w:marBottom w:val="0"/>
      <w:divBdr>
        <w:top w:val="none" w:sz="0" w:space="0" w:color="auto"/>
        <w:left w:val="none" w:sz="0" w:space="0" w:color="auto"/>
        <w:bottom w:val="none" w:sz="0" w:space="0" w:color="auto"/>
        <w:right w:val="none" w:sz="0" w:space="0" w:color="auto"/>
      </w:divBdr>
    </w:div>
    <w:div w:id="1326937281">
      <w:bodyDiv w:val="1"/>
      <w:marLeft w:val="0"/>
      <w:marRight w:val="0"/>
      <w:marTop w:val="0"/>
      <w:marBottom w:val="0"/>
      <w:divBdr>
        <w:top w:val="none" w:sz="0" w:space="0" w:color="auto"/>
        <w:left w:val="none" w:sz="0" w:space="0" w:color="auto"/>
        <w:bottom w:val="none" w:sz="0" w:space="0" w:color="auto"/>
        <w:right w:val="none" w:sz="0" w:space="0" w:color="auto"/>
      </w:divBdr>
      <w:divsChild>
        <w:div w:id="35547948">
          <w:marLeft w:val="-15"/>
          <w:marRight w:val="-15"/>
          <w:marTop w:val="0"/>
          <w:marBottom w:val="0"/>
          <w:divBdr>
            <w:top w:val="none" w:sz="0" w:space="0" w:color="auto"/>
            <w:left w:val="none" w:sz="0" w:space="0" w:color="auto"/>
            <w:bottom w:val="none" w:sz="0" w:space="0" w:color="auto"/>
            <w:right w:val="none" w:sz="0" w:space="0" w:color="auto"/>
          </w:divBdr>
        </w:div>
        <w:div w:id="94714504">
          <w:marLeft w:val="0"/>
          <w:marRight w:val="0"/>
          <w:marTop w:val="0"/>
          <w:marBottom w:val="0"/>
          <w:divBdr>
            <w:top w:val="none" w:sz="0" w:space="0" w:color="auto"/>
            <w:left w:val="none" w:sz="0" w:space="0" w:color="auto"/>
            <w:bottom w:val="none" w:sz="0" w:space="0" w:color="auto"/>
            <w:right w:val="none" w:sz="0" w:space="0" w:color="auto"/>
          </w:divBdr>
          <w:divsChild>
            <w:div w:id="1231770697">
              <w:marLeft w:val="0"/>
              <w:marRight w:val="0"/>
              <w:marTop w:val="0"/>
              <w:marBottom w:val="0"/>
              <w:divBdr>
                <w:top w:val="none" w:sz="0" w:space="0" w:color="auto"/>
                <w:left w:val="none" w:sz="0" w:space="0" w:color="auto"/>
                <w:bottom w:val="none" w:sz="0" w:space="0" w:color="auto"/>
                <w:right w:val="none" w:sz="0" w:space="0" w:color="auto"/>
              </w:divBdr>
              <w:divsChild>
                <w:div w:id="631059515">
                  <w:marLeft w:val="0"/>
                  <w:marRight w:val="0"/>
                  <w:marTop w:val="0"/>
                  <w:marBottom w:val="0"/>
                  <w:divBdr>
                    <w:top w:val="none" w:sz="0" w:space="0" w:color="auto"/>
                    <w:left w:val="none" w:sz="0" w:space="0" w:color="auto"/>
                    <w:bottom w:val="none" w:sz="0" w:space="0" w:color="auto"/>
                    <w:right w:val="none" w:sz="0" w:space="0" w:color="auto"/>
                  </w:divBdr>
                  <w:divsChild>
                    <w:div w:id="1054164354">
                      <w:marLeft w:val="0"/>
                      <w:marRight w:val="0"/>
                      <w:marTop w:val="0"/>
                      <w:marBottom w:val="0"/>
                      <w:divBdr>
                        <w:top w:val="none" w:sz="0" w:space="0" w:color="auto"/>
                        <w:left w:val="none" w:sz="0" w:space="0" w:color="auto"/>
                        <w:bottom w:val="none" w:sz="0" w:space="0" w:color="auto"/>
                        <w:right w:val="none" w:sz="0" w:space="0" w:color="auto"/>
                      </w:divBdr>
                    </w:div>
                    <w:div w:id="1133136615">
                      <w:marLeft w:val="0"/>
                      <w:marRight w:val="0"/>
                      <w:marTop w:val="0"/>
                      <w:marBottom w:val="0"/>
                      <w:divBdr>
                        <w:top w:val="single" w:sz="6" w:space="0" w:color="E1E8ED"/>
                        <w:left w:val="none" w:sz="0" w:space="0" w:color="auto"/>
                        <w:bottom w:val="none" w:sz="0" w:space="0" w:color="auto"/>
                        <w:right w:val="none" w:sz="0" w:space="0" w:color="auto"/>
                      </w:divBdr>
                      <w:divsChild>
                        <w:div w:id="1983578934">
                          <w:marLeft w:val="0"/>
                          <w:marRight w:val="0"/>
                          <w:marTop w:val="0"/>
                          <w:marBottom w:val="0"/>
                          <w:divBdr>
                            <w:top w:val="none" w:sz="0" w:space="0" w:color="auto"/>
                            <w:left w:val="none" w:sz="0" w:space="0" w:color="auto"/>
                            <w:bottom w:val="none" w:sz="0" w:space="0" w:color="auto"/>
                            <w:right w:val="none" w:sz="0" w:space="0" w:color="auto"/>
                          </w:divBdr>
                        </w:div>
                      </w:divsChild>
                    </w:div>
                    <w:div w:id="1252350585">
                      <w:marLeft w:val="0"/>
                      <w:marRight w:val="0"/>
                      <w:marTop w:val="0"/>
                      <w:marBottom w:val="0"/>
                      <w:divBdr>
                        <w:top w:val="none" w:sz="0" w:space="0" w:color="auto"/>
                        <w:left w:val="none" w:sz="0" w:space="0" w:color="auto"/>
                        <w:bottom w:val="none" w:sz="0" w:space="0" w:color="auto"/>
                        <w:right w:val="none" w:sz="0" w:space="0" w:color="auto"/>
                      </w:divBdr>
                      <w:divsChild>
                        <w:div w:id="1006708844">
                          <w:marLeft w:val="0"/>
                          <w:marRight w:val="0"/>
                          <w:marTop w:val="0"/>
                          <w:marBottom w:val="0"/>
                          <w:divBdr>
                            <w:top w:val="none" w:sz="0" w:space="0" w:color="auto"/>
                            <w:left w:val="none" w:sz="0" w:space="0" w:color="auto"/>
                            <w:bottom w:val="none" w:sz="0" w:space="0" w:color="auto"/>
                            <w:right w:val="none" w:sz="0" w:space="0" w:color="auto"/>
                          </w:divBdr>
                          <w:divsChild>
                            <w:div w:id="356734893">
                              <w:marLeft w:val="0"/>
                              <w:marRight w:val="0"/>
                              <w:marTop w:val="0"/>
                              <w:marBottom w:val="0"/>
                              <w:divBdr>
                                <w:top w:val="single" w:sz="6" w:space="0" w:color="E1E8ED"/>
                                <w:left w:val="single" w:sz="6" w:space="0" w:color="E1E8ED"/>
                                <w:bottom w:val="single" w:sz="6" w:space="0" w:color="E1E8ED"/>
                                <w:right w:val="single" w:sz="6" w:space="0" w:color="E1E8ED"/>
                              </w:divBdr>
                              <w:divsChild>
                                <w:div w:id="92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97">
          <w:marLeft w:val="0"/>
          <w:marRight w:val="0"/>
          <w:marTop w:val="0"/>
          <w:marBottom w:val="0"/>
          <w:divBdr>
            <w:top w:val="none" w:sz="0" w:space="0" w:color="auto"/>
            <w:left w:val="none" w:sz="0" w:space="0" w:color="auto"/>
            <w:bottom w:val="none" w:sz="0" w:space="0" w:color="auto"/>
            <w:right w:val="none" w:sz="0" w:space="0" w:color="auto"/>
          </w:divBdr>
          <w:divsChild>
            <w:div w:id="106775700">
              <w:marLeft w:val="0"/>
              <w:marRight w:val="0"/>
              <w:marTop w:val="0"/>
              <w:marBottom w:val="0"/>
              <w:divBdr>
                <w:top w:val="none" w:sz="0" w:space="0" w:color="auto"/>
                <w:left w:val="none" w:sz="0" w:space="0" w:color="auto"/>
                <w:bottom w:val="none" w:sz="0" w:space="0" w:color="auto"/>
                <w:right w:val="none" w:sz="0" w:space="0" w:color="auto"/>
              </w:divBdr>
              <w:divsChild>
                <w:div w:id="389771258">
                  <w:marLeft w:val="0"/>
                  <w:marRight w:val="0"/>
                  <w:marTop w:val="0"/>
                  <w:marBottom w:val="0"/>
                  <w:divBdr>
                    <w:top w:val="none" w:sz="0" w:space="0" w:color="auto"/>
                    <w:left w:val="none" w:sz="0" w:space="0" w:color="auto"/>
                    <w:bottom w:val="none" w:sz="0" w:space="0" w:color="auto"/>
                    <w:right w:val="none" w:sz="0" w:space="0" w:color="auto"/>
                  </w:divBdr>
                  <w:divsChild>
                    <w:div w:id="293945753">
                      <w:marLeft w:val="0"/>
                      <w:marRight w:val="0"/>
                      <w:marTop w:val="0"/>
                      <w:marBottom w:val="0"/>
                      <w:divBdr>
                        <w:top w:val="none" w:sz="0" w:space="0" w:color="auto"/>
                        <w:left w:val="none" w:sz="0" w:space="0" w:color="auto"/>
                        <w:bottom w:val="none" w:sz="0" w:space="0" w:color="auto"/>
                        <w:right w:val="none" w:sz="0" w:space="0" w:color="auto"/>
                      </w:divBdr>
                      <w:divsChild>
                        <w:div w:id="1551650548">
                          <w:marLeft w:val="0"/>
                          <w:marRight w:val="0"/>
                          <w:marTop w:val="0"/>
                          <w:marBottom w:val="0"/>
                          <w:divBdr>
                            <w:top w:val="none" w:sz="0" w:space="0" w:color="auto"/>
                            <w:left w:val="none" w:sz="0" w:space="0" w:color="auto"/>
                            <w:bottom w:val="none" w:sz="0" w:space="0" w:color="auto"/>
                            <w:right w:val="none" w:sz="0" w:space="0" w:color="auto"/>
                          </w:divBdr>
                          <w:divsChild>
                            <w:div w:id="112331340">
                              <w:marLeft w:val="0"/>
                              <w:marRight w:val="0"/>
                              <w:marTop w:val="0"/>
                              <w:marBottom w:val="0"/>
                              <w:divBdr>
                                <w:top w:val="none" w:sz="0" w:space="0" w:color="auto"/>
                                <w:left w:val="none" w:sz="0" w:space="0" w:color="auto"/>
                                <w:bottom w:val="none" w:sz="0" w:space="0" w:color="auto"/>
                                <w:right w:val="none" w:sz="0" w:space="0" w:color="auto"/>
                              </w:divBdr>
                              <w:divsChild>
                                <w:div w:id="575171216">
                                  <w:marLeft w:val="0"/>
                                  <w:marRight w:val="0"/>
                                  <w:marTop w:val="0"/>
                                  <w:marBottom w:val="0"/>
                                  <w:divBdr>
                                    <w:top w:val="none" w:sz="0" w:space="0" w:color="auto"/>
                                    <w:left w:val="none" w:sz="0" w:space="0" w:color="auto"/>
                                    <w:bottom w:val="none" w:sz="0" w:space="0" w:color="auto"/>
                                    <w:right w:val="none" w:sz="0" w:space="0" w:color="auto"/>
                                  </w:divBdr>
                                  <w:divsChild>
                                    <w:div w:id="1367675786">
                                      <w:marLeft w:val="0"/>
                                      <w:marRight w:val="0"/>
                                      <w:marTop w:val="0"/>
                                      <w:marBottom w:val="0"/>
                                      <w:divBdr>
                                        <w:top w:val="none" w:sz="0" w:space="0" w:color="auto"/>
                                        <w:left w:val="none" w:sz="0" w:space="0" w:color="auto"/>
                                        <w:bottom w:val="none" w:sz="0" w:space="0" w:color="auto"/>
                                        <w:right w:val="none" w:sz="0" w:space="0" w:color="auto"/>
                                      </w:divBdr>
                                      <w:divsChild>
                                        <w:div w:id="341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6450">
                                  <w:marLeft w:val="0"/>
                                  <w:marRight w:val="0"/>
                                  <w:marTop w:val="0"/>
                                  <w:marBottom w:val="0"/>
                                  <w:divBdr>
                                    <w:top w:val="none" w:sz="0" w:space="0" w:color="auto"/>
                                    <w:left w:val="none" w:sz="0" w:space="0" w:color="auto"/>
                                    <w:bottom w:val="none" w:sz="0" w:space="0" w:color="auto"/>
                                    <w:right w:val="none" w:sz="0" w:space="0" w:color="auto"/>
                                  </w:divBdr>
                                  <w:divsChild>
                                    <w:div w:id="513227096">
                                      <w:marLeft w:val="0"/>
                                      <w:marRight w:val="0"/>
                                      <w:marTop w:val="0"/>
                                      <w:marBottom w:val="0"/>
                                      <w:divBdr>
                                        <w:top w:val="none" w:sz="0" w:space="0" w:color="auto"/>
                                        <w:left w:val="none" w:sz="0" w:space="0" w:color="auto"/>
                                        <w:bottom w:val="none" w:sz="0" w:space="0" w:color="auto"/>
                                        <w:right w:val="none" w:sz="0" w:space="0" w:color="auto"/>
                                      </w:divBdr>
                                      <w:divsChild>
                                        <w:div w:id="1949770502">
                                          <w:marLeft w:val="0"/>
                                          <w:marRight w:val="0"/>
                                          <w:marTop w:val="0"/>
                                          <w:marBottom w:val="0"/>
                                          <w:divBdr>
                                            <w:top w:val="none" w:sz="0" w:space="0" w:color="auto"/>
                                            <w:left w:val="none" w:sz="0" w:space="0" w:color="auto"/>
                                            <w:bottom w:val="none" w:sz="0" w:space="0" w:color="auto"/>
                                            <w:right w:val="none" w:sz="0" w:space="0" w:color="auto"/>
                                          </w:divBdr>
                                          <w:divsChild>
                                            <w:div w:id="9759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6130">
                              <w:marLeft w:val="0"/>
                              <w:marRight w:val="0"/>
                              <w:marTop w:val="0"/>
                              <w:marBottom w:val="0"/>
                              <w:divBdr>
                                <w:top w:val="none" w:sz="0" w:space="0" w:color="auto"/>
                                <w:left w:val="none" w:sz="0" w:space="0" w:color="auto"/>
                                <w:bottom w:val="none" w:sz="0" w:space="0" w:color="auto"/>
                                <w:right w:val="none" w:sz="0" w:space="0" w:color="auto"/>
                              </w:divBdr>
                              <w:divsChild>
                                <w:div w:id="1121996599">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818038981">
                              <w:marLeft w:val="0"/>
                              <w:marRight w:val="0"/>
                              <w:marTop w:val="0"/>
                              <w:marBottom w:val="0"/>
                              <w:divBdr>
                                <w:top w:val="none" w:sz="0" w:space="0" w:color="auto"/>
                                <w:left w:val="none" w:sz="0" w:space="0" w:color="auto"/>
                                <w:bottom w:val="none" w:sz="0" w:space="0" w:color="auto"/>
                                <w:right w:val="none" w:sz="0" w:space="0" w:color="auto"/>
                              </w:divBdr>
                              <w:divsChild>
                                <w:div w:id="501311737">
                                  <w:marLeft w:val="0"/>
                                  <w:marRight w:val="0"/>
                                  <w:marTop w:val="0"/>
                                  <w:marBottom w:val="0"/>
                                  <w:divBdr>
                                    <w:top w:val="single" w:sz="6" w:space="11" w:color="E1E8ED"/>
                                    <w:left w:val="none" w:sz="0" w:space="0" w:color="auto"/>
                                    <w:bottom w:val="none" w:sz="0" w:space="0" w:color="auto"/>
                                    <w:right w:val="none" w:sz="0" w:space="0" w:color="auto"/>
                                  </w:divBdr>
                                </w:div>
                              </w:divsChild>
                            </w:div>
                            <w:div w:id="15520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5634">
                      <w:marLeft w:val="0"/>
                      <w:marRight w:val="0"/>
                      <w:marTop w:val="0"/>
                      <w:marBottom w:val="0"/>
                      <w:divBdr>
                        <w:top w:val="none" w:sz="0" w:space="0" w:color="auto"/>
                        <w:left w:val="none" w:sz="0" w:space="0" w:color="auto"/>
                        <w:bottom w:val="none" w:sz="0" w:space="0" w:color="auto"/>
                        <w:right w:val="none" w:sz="0" w:space="0" w:color="auto"/>
                      </w:divBdr>
                      <w:divsChild>
                        <w:div w:id="18166467">
                          <w:marLeft w:val="0"/>
                          <w:marRight w:val="0"/>
                          <w:marTop w:val="0"/>
                          <w:marBottom w:val="0"/>
                          <w:divBdr>
                            <w:top w:val="none" w:sz="0" w:space="0" w:color="auto"/>
                            <w:left w:val="none" w:sz="0" w:space="0" w:color="auto"/>
                            <w:bottom w:val="none" w:sz="0" w:space="0" w:color="auto"/>
                            <w:right w:val="none" w:sz="0" w:space="0" w:color="auto"/>
                          </w:divBdr>
                        </w:div>
                        <w:div w:id="2063939267">
                          <w:marLeft w:val="0"/>
                          <w:marRight w:val="0"/>
                          <w:marTop w:val="0"/>
                          <w:marBottom w:val="0"/>
                          <w:divBdr>
                            <w:top w:val="none" w:sz="0" w:space="0" w:color="auto"/>
                            <w:left w:val="none" w:sz="0" w:space="0" w:color="auto"/>
                            <w:bottom w:val="none" w:sz="0" w:space="0" w:color="auto"/>
                            <w:right w:val="none" w:sz="0" w:space="0" w:color="auto"/>
                          </w:divBdr>
                          <w:divsChild>
                            <w:div w:id="456221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023243375">
                  <w:marLeft w:val="0"/>
                  <w:marRight w:val="0"/>
                  <w:marTop w:val="0"/>
                  <w:marBottom w:val="0"/>
                  <w:divBdr>
                    <w:top w:val="none" w:sz="0" w:space="0" w:color="auto"/>
                    <w:left w:val="none" w:sz="0" w:space="0" w:color="auto"/>
                    <w:bottom w:val="none" w:sz="0" w:space="0" w:color="auto"/>
                    <w:right w:val="none" w:sz="0" w:space="0" w:color="auto"/>
                  </w:divBdr>
                  <w:divsChild>
                    <w:div w:id="843127645">
                      <w:marLeft w:val="0"/>
                      <w:marRight w:val="0"/>
                      <w:marTop w:val="0"/>
                      <w:marBottom w:val="0"/>
                      <w:divBdr>
                        <w:top w:val="none" w:sz="0" w:space="0" w:color="auto"/>
                        <w:left w:val="none" w:sz="0" w:space="0" w:color="auto"/>
                        <w:bottom w:val="none" w:sz="0" w:space="0" w:color="auto"/>
                        <w:right w:val="none" w:sz="0" w:space="0" w:color="auto"/>
                      </w:divBdr>
                    </w:div>
                    <w:div w:id="1493789088">
                      <w:marLeft w:val="0"/>
                      <w:marRight w:val="0"/>
                      <w:marTop w:val="0"/>
                      <w:marBottom w:val="0"/>
                      <w:divBdr>
                        <w:top w:val="none" w:sz="0" w:space="0" w:color="auto"/>
                        <w:left w:val="none" w:sz="0" w:space="0" w:color="auto"/>
                        <w:bottom w:val="none" w:sz="0" w:space="0" w:color="auto"/>
                        <w:right w:val="none" w:sz="0" w:space="0" w:color="auto"/>
                      </w:divBdr>
                      <w:divsChild>
                        <w:div w:id="1368261010">
                          <w:marLeft w:val="0"/>
                          <w:marRight w:val="0"/>
                          <w:marTop w:val="0"/>
                          <w:marBottom w:val="0"/>
                          <w:divBdr>
                            <w:top w:val="single" w:sz="6" w:space="11" w:color="E1E8ED"/>
                            <w:left w:val="none" w:sz="0" w:space="0" w:color="auto"/>
                            <w:bottom w:val="none" w:sz="0" w:space="0" w:color="auto"/>
                            <w:right w:val="none" w:sz="0" w:space="0" w:color="auto"/>
                          </w:divBdr>
                          <w:divsChild>
                            <w:div w:id="37824734">
                              <w:marLeft w:val="0"/>
                              <w:marRight w:val="0"/>
                              <w:marTop w:val="0"/>
                              <w:marBottom w:val="0"/>
                              <w:divBdr>
                                <w:top w:val="none" w:sz="0" w:space="0" w:color="auto"/>
                                <w:left w:val="none" w:sz="0" w:space="0" w:color="auto"/>
                                <w:bottom w:val="none" w:sz="0" w:space="0" w:color="auto"/>
                                <w:right w:val="none" w:sz="0" w:space="0" w:color="auto"/>
                              </w:divBdr>
                            </w:div>
                          </w:divsChild>
                        </w:div>
                        <w:div w:id="1378621485">
                          <w:marLeft w:val="0"/>
                          <w:marRight w:val="0"/>
                          <w:marTop w:val="0"/>
                          <w:marBottom w:val="0"/>
                          <w:divBdr>
                            <w:top w:val="none" w:sz="0" w:space="0" w:color="auto"/>
                            <w:left w:val="none" w:sz="0" w:space="0" w:color="auto"/>
                            <w:bottom w:val="none" w:sz="0" w:space="0" w:color="auto"/>
                            <w:right w:val="none" w:sz="0" w:space="0" w:color="auto"/>
                          </w:divBdr>
                          <w:divsChild>
                            <w:div w:id="1291283629">
                              <w:marLeft w:val="0"/>
                              <w:marRight w:val="0"/>
                              <w:marTop w:val="0"/>
                              <w:marBottom w:val="0"/>
                              <w:divBdr>
                                <w:top w:val="none" w:sz="0" w:space="0" w:color="auto"/>
                                <w:left w:val="none" w:sz="0" w:space="0" w:color="auto"/>
                                <w:bottom w:val="none" w:sz="0" w:space="0" w:color="auto"/>
                                <w:right w:val="none" w:sz="0" w:space="0" w:color="auto"/>
                              </w:divBdr>
                              <w:divsChild>
                                <w:div w:id="2081905202">
                                  <w:marLeft w:val="0"/>
                                  <w:marRight w:val="0"/>
                                  <w:marTop w:val="0"/>
                                  <w:marBottom w:val="0"/>
                                  <w:divBdr>
                                    <w:top w:val="none" w:sz="0" w:space="0" w:color="auto"/>
                                    <w:left w:val="none" w:sz="0" w:space="0" w:color="auto"/>
                                    <w:bottom w:val="none" w:sz="0" w:space="0" w:color="auto"/>
                                    <w:right w:val="none" w:sz="0" w:space="0" w:color="auto"/>
                                  </w:divBdr>
                                  <w:divsChild>
                                    <w:div w:id="1380859878">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1506365375">
                  <w:marLeft w:val="0"/>
                  <w:marRight w:val="0"/>
                  <w:marTop w:val="0"/>
                  <w:marBottom w:val="0"/>
                  <w:divBdr>
                    <w:top w:val="none" w:sz="0" w:space="0" w:color="auto"/>
                    <w:left w:val="none" w:sz="0" w:space="0" w:color="auto"/>
                    <w:bottom w:val="none" w:sz="0" w:space="0" w:color="auto"/>
                    <w:right w:val="none" w:sz="0" w:space="0" w:color="auto"/>
                  </w:divBdr>
                  <w:divsChild>
                    <w:div w:id="234512051">
                      <w:marLeft w:val="0"/>
                      <w:marRight w:val="0"/>
                      <w:marTop w:val="0"/>
                      <w:marBottom w:val="0"/>
                      <w:divBdr>
                        <w:top w:val="none" w:sz="0" w:space="0" w:color="auto"/>
                        <w:left w:val="none" w:sz="0" w:space="0" w:color="auto"/>
                        <w:bottom w:val="none" w:sz="0" w:space="0" w:color="auto"/>
                        <w:right w:val="none" w:sz="0" w:space="0" w:color="auto"/>
                      </w:divBdr>
                      <w:divsChild>
                        <w:div w:id="495877886">
                          <w:marLeft w:val="0"/>
                          <w:marRight w:val="0"/>
                          <w:marTop w:val="0"/>
                          <w:marBottom w:val="0"/>
                          <w:divBdr>
                            <w:top w:val="none" w:sz="0" w:space="0" w:color="auto"/>
                            <w:left w:val="none" w:sz="0" w:space="0" w:color="auto"/>
                            <w:bottom w:val="none" w:sz="0" w:space="0" w:color="auto"/>
                            <w:right w:val="none" w:sz="0" w:space="0" w:color="auto"/>
                          </w:divBdr>
                        </w:div>
                      </w:divsChild>
                    </w:div>
                    <w:div w:id="479347082">
                      <w:marLeft w:val="0"/>
                      <w:marRight w:val="0"/>
                      <w:marTop w:val="0"/>
                      <w:marBottom w:val="0"/>
                      <w:divBdr>
                        <w:top w:val="none" w:sz="0" w:space="0" w:color="auto"/>
                        <w:left w:val="none" w:sz="0" w:space="0" w:color="auto"/>
                        <w:bottom w:val="none" w:sz="0" w:space="0" w:color="auto"/>
                        <w:right w:val="none" w:sz="0" w:space="0" w:color="auto"/>
                      </w:divBdr>
                      <w:divsChild>
                        <w:div w:id="175317148">
                          <w:marLeft w:val="0"/>
                          <w:marRight w:val="0"/>
                          <w:marTop w:val="0"/>
                          <w:marBottom w:val="0"/>
                          <w:divBdr>
                            <w:top w:val="none" w:sz="0" w:space="0" w:color="auto"/>
                            <w:left w:val="none" w:sz="0" w:space="0" w:color="auto"/>
                            <w:bottom w:val="none" w:sz="0" w:space="0" w:color="auto"/>
                            <w:right w:val="none" w:sz="0" w:space="0" w:color="auto"/>
                          </w:divBdr>
                          <w:divsChild>
                            <w:div w:id="768082424">
                              <w:marLeft w:val="0"/>
                              <w:marRight w:val="0"/>
                              <w:marTop w:val="0"/>
                              <w:marBottom w:val="0"/>
                              <w:divBdr>
                                <w:top w:val="none" w:sz="0" w:space="0" w:color="auto"/>
                                <w:left w:val="none" w:sz="0" w:space="0" w:color="auto"/>
                                <w:bottom w:val="none" w:sz="0" w:space="0" w:color="auto"/>
                                <w:right w:val="none" w:sz="0" w:space="0" w:color="auto"/>
                              </w:divBdr>
                            </w:div>
                            <w:div w:id="1930505690">
                              <w:marLeft w:val="0"/>
                              <w:marRight w:val="0"/>
                              <w:marTop w:val="0"/>
                              <w:marBottom w:val="0"/>
                              <w:divBdr>
                                <w:top w:val="none" w:sz="0" w:space="0" w:color="auto"/>
                                <w:left w:val="none" w:sz="0" w:space="0" w:color="auto"/>
                                <w:bottom w:val="none" w:sz="0" w:space="0" w:color="auto"/>
                                <w:right w:val="none" w:sz="0" w:space="0" w:color="auto"/>
                              </w:divBdr>
                              <w:divsChild>
                                <w:div w:id="1398554498">
                                  <w:marLeft w:val="0"/>
                                  <w:marRight w:val="0"/>
                                  <w:marTop w:val="0"/>
                                  <w:marBottom w:val="0"/>
                                  <w:divBdr>
                                    <w:top w:val="none" w:sz="0" w:space="0" w:color="auto"/>
                                    <w:left w:val="none" w:sz="0" w:space="0" w:color="auto"/>
                                    <w:bottom w:val="none" w:sz="0" w:space="0" w:color="auto"/>
                                    <w:right w:val="none" w:sz="0" w:space="0" w:color="auto"/>
                                  </w:divBdr>
                                  <w:divsChild>
                                    <w:div w:id="1313632593">
                                      <w:marLeft w:val="0"/>
                                      <w:marRight w:val="0"/>
                                      <w:marTop w:val="0"/>
                                      <w:marBottom w:val="0"/>
                                      <w:divBdr>
                                        <w:top w:val="none" w:sz="0" w:space="0" w:color="auto"/>
                                        <w:left w:val="none" w:sz="0" w:space="0" w:color="auto"/>
                                        <w:bottom w:val="none" w:sz="0" w:space="0" w:color="auto"/>
                                        <w:right w:val="none" w:sz="0" w:space="0" w:color="auto"/>
                                      </w:divBdr>
                                      <w:divsChild>
                                        <w:div w:id="96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930244">
                  <w:marLeft w:val="0"/>
                  <w:marRight w:val="0"/>
                  <w:marTop w:val="0"/>
                  <w:marBottom w:val="0"/>
                  <w:divBdr>
                    <w:top w:val="none" w:sz="0" w:space="0" w:color="auto"/>
                    <w:left w:val="none" w:sz="0" w:space="0" w:color="auto"/>
                    <w:bottom w:val="none" w:sz="0" w:space="0" w:color="auto"/>
                    <w:right w:val="none" w:sz="0" w:space="0" w:color="auto"/>
                  </w:divBdr>
                  <w:divsChild>
                    <w:div w:id="475612855">
                      <w:marLeft w:val="0"/>
                      <w:marRight w:val="0"/>
                      <w:marTop w:val="0"/>
                      <w:marBottom w:val="0"/>
                      <w:divBdr>
                        <w:top w:val="none" w:sz="0" w:space="0" w:color="auto"/>
                        <w:left w:val="none" w:sz="0" w:space="0" w:color="auto"/>
                        <w:bottom w:val="none" w:sz="0" w:space="0" w:color="auto"/>
                        <w:right w:val="none" w:sz="0" w:space="0" w:color="auto"/>
                      </w:divBdr>
                      <w:divsChild>
                        <w:div w:id="1426880324">
                          <w:marLeft w:val="0"/>
                          <w:marRight w:val="0"/>
                          <w:marTop w:val="0"/>
                          <w:marBottom w:val="0"/>
                          <w:divBdr>
                            <w:top w:val="none" w:sz="0" w:space="0" w:color="auto"/>
                            <w:left w:val="none" w:sz="0" w:space="0" w:color="auto"/>
                            <w:bottom w:val="none" w:sz="0" w:space="0" w:color="auto"/>
                            <w:right w:val="none" w:sz="0" w:space="0" w:color="auto"/>
                          </w:divBdr>
                          <w:divsChild>
                            <w:div w:id="788889397">
                              <w:marLeft w:val="0"/>
                              <w:marRight w:val="0"/>
                              <w:marTop w:val="0"/>
                              <w:marBottom w:val="0"/>
                              <w:divBdr>
                                <w:top w:val="single" w:sz="6" w:space="11" w:color="E1E8ED"/>
                                <w:left w:val="none" w:sz="0" w:space="0" w:color="auto"/>
                                <w:bottom w:val="none" w:sz="0" w:space="0" w:color="auto"/>
                                <w:right w:val="none" w:sz="0" w:space="0" w:color="auto"/>
                              </w:divBdr>
                            </w:div>
                            <w:div w:id="178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5015">
                      <w:marLeft w:val="0"/>
                      <w:marRight w:val="0"/>
                      <w:marTop w:val="0"/>
                      <w:marBottom w:val="0"/>
                      <w:divBdr>
                        <w:top w:val="none" w:sz="0" w:space="0" w:color="auto"/>
                        <w:left w:val="none" w:sz="0" w:space="0" w:color="auto"/>
                        <w:bottom w:val="none" w:sz="0" w:space="0" w:color="auto"/>
                        <w:right w:val="none" w:sz="0" w:space="0" w:color="auto"/>
                      </w:divBdr>
                    </w:div>
                  </w:divsChild>
                </w:div>
                <w:div w:id="2029020408">
                  <w:marLeft w:val="0"/>
                  <w:marRight w:val="0"/>
                  <w:marTop w:val="0"/>
                  <w:marBottom w:val="0"/>
                  <w:divBdr>
                    <w:top w:val="none" w:sz="0" w:space="0" w:color="auto"/>
                    <w:left w:val="none" w:sz="0" w:space="0" w:color="auto"/>
                    <w:bottom w:val="none" w:sz="0" w:space="0" w:color="auto"/>
                    <w:right w:val="none" w:sz="0" w:space="0" w:color="auto"/>
                  </w:divBdr>
                  <w:divsChild>
                    <w:div w:id="63377456">
                      <w:marLeft w:val="0"/>
                      <w:marRight w:val="0"/>
                      <w:marTop w:val="0"/>
                      <w:marBottom w:val="0"/>
                      <w:divBdr>
                        <w:top w:val="none" w:sz="0" w:space="0" w:color="auto"/>
                        <w:left w:val="none" w:sz="0" w:space="0" w:color="auto"/>
                        <w:bottom w:val="none" w:sz="0" w:space="0" w:color="auto"/>
                        <w:right w:val="none" w:sz="0" w:space="0" w:color="auto"/>
                      </w:divBdr>
                    </w:div>
                    <w:div w:id="1406416716">
                      <w:marLeft w:val="0"/>
                      <w:marRight w:val="0"/>
                      <w:marTop w:val="0"/>
                      <w:marBottom w:val="0"/>
                      <w:divBdr>
                        <w:top w:val="none" w:sz="0" w:space="0" w:color="auto"/>
                        <w:left w:val="none" w:sz="0" w:space="0" w:color="auto"/>
                        <w:bottom w:val="none" w:sz="0" w:space="0" w:color="auto"/>
                        <w:right w:val="none" w:sz="0" w:space="0" w:color="auto"/>
                      </w:divBdr>
                      <w:divsChild>
                        <w:div w:id="1407141953">
                          <w:marLeft w:val="0"/>
                          <w:marRight w:val="0"/>
                          <w:marTop w:val="0"/>
                          <w:marBottom w:val="0"/>
                          <w:divBdr>
                            <w:top w:val="none" w:sz="0" w:space="0" w:color="auto"/>
                            <w:left w:val="none" w:sz="0" w:space="0" w:color="auto"/>
                            <w:bottom w:val="none" w:sz="0" w:space="0" w:color="auto"/>
                            <w:right w:val="none" w:sz="0" w:space="0" w:color="auto"/>
                          </w:divBdr>
                          <w:divsChild>
                            <w:div w:id="1979413067">
                              <w:marLeft w:val="0"/>
                              <w:marRight w:val="0"/>
                              <w:marTop w:val="0"/>
                              <w:marBottom w:val="0"/>
                              <w:divBdr>
                                <w:top w:val="none" w:sz="0" w:space="0" w:color="auto"/>
                                <w:left w:val="none" w:sz="0" w:space="0" w:color="auto"/>
                                <w:bottom w:val="none" w:sz="0" w:space="0" w:color="auto"/>
                                <w:right w:val="none" w:sz="0" w:space="0" w:color="auto"/>
                              </w:divBdr>
                              <w:divsChild>
                                <w:div w:id="1004822184">
                                  <w:marLeft w:val="0"/>
                                  <w:marRight w:val="0"/>
                                  <w:marTop w:val="0"/>
                                  <w:marBottom w:val="0"/>
                                  <w:divBdr>
                                    <w:top w:val="none" w:sz="0" w:space="0" w:color="auto"/>
                                    <w:left w:val="none" w:sz="0" w:space="0" w:color="auto"/>
                                    <w:bottom w:val="none" w:sz="0" w:space="0" w:color="auto"/>
                                    <w:right w:val="none" w:sz="0" w:space="0" w:color="auto"/>
                                  </w:divBdr>
                                  <w:divsChild>
                                    <w:div w:id="320475249">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66240824">
                          <w:marLeft w:val="0"/>
                          <w:marRight w:val="0"/>
                          <w:marTop w:val="0"/>
                          <w:marBottom w:val="0"/>
                          <w:divBdr>
                            <w:top w:val="single" w:sz="6" w:space="11" w:color="E1E8ED"/>
                            <w:left w:val="none" w:sz="0" w:space="0" w:color="auto"/>
                            <w:bottom w:val="none" w:sz="0" w:space="0" w:color="auto"/>
                            <w:right w:val="none" w:sz="0" w:space="0" w:color="auto"/>
                          </w:divBdr>
                          <w:divsChild>
                            <w:div w:id="992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55788">
          <w:marLeft w:val="0"/>
          <w:marRight w:val="0"/>
          <w:marTop w:val="0"/>
          <w:marBottom w:val="0"/>
          <w:divBdr>
            <w:top w:val="none" w:sz="0" w:space="0" w:color="auto"/>
            <w:left w:val="none" w:sz="0" w:space="0" w:color="auto"/>
            <w:bottom w:val="none" w:sz="0" w:space="0" w:color="auto"/>
            <w:right w:val="none" w:sz="0" w:space="0" w:color="auto"/>
          </w:divBdr>
          <w:divsChild>
            <w:div w:id="1310668314">
              <w:marLeft w:val="0"/>
              <w:marRight w:val="0"/>
              <w:marTop w:val="0"/>
              <w:marBottom w:val="0"/>
              <w:divBdr>
                <w:top w:val="none" w:sz="0" w:space="0" w:color="auto"/>
                <w:left w:val="none" w:sz="0" w:space="0" w:color="auto"/>
                <w:bottom w:val="single" w:sz="6" w:space="0" w:color="E1E8ED"/>
                <w:right w:val="none" w:sz="0" w:space="0" w:color="auto"/>
              </w:divBdr>
              <w:divsChild>
                <w:div w:id="722565237">
                  <w:marLeft w:val="0"/>
                  <w:marRight w:val="0"/>
                  <w:marTop w:val="0"/>
                  <w:marBottom w:val="0"/>
                  <w:divBdr>
                    <w:top w:val="none" w:sz="0" w:space="0" w:color="auto"/>
                    <w:left w:val="none" w:sz="0" w:space="0" w:color="auto"/>
                    <w:bottom w:val="none" w:sz="0" w:space="0" w:color="auto"/>
                    <w:right w:val="none" w:sz="0" w:space="0" w:color="auto"/>
                  </w:divBdr>
                  <w:divsChild>
                    <w:div w:id="167258693">
                      <w:marLeft w:val="0"/>
                      <w:marRight w:val="0"/>
                      <w:marTop w:val="0"/>
                      <w:marBottom w:val="0"/>
                      <w:divBdr>
                        <w:top w:val="none" w:sz="0" w:space="0" w:color="auto"/>
                        <w:left w:val="none" w:sz="0" w:space="0" w:color="auto"/>
                        <w:bottom w:val="none" w:sz="0" w:space="0" w:color="auto"/>
                        <w:right w:val="none" w:sz="0" w:space="0" w:color="auto"/>
                      </w:divBdr>
                      <w:divsChild>
                        <w:div w:id="406268897">
                          <w:marLeft w:val="0"/>
                          <w:marRight w:val="0"/>
                          <w:marTop w:val="0"/>
                          <w:marBottom w:val="0"/>
                          <w:divBdr>
                            <w:top w:val="none" w:sz="0" w:space="0" w:color="auto"/>
                            <w:left w:val="none" w:sz="0" w:space="0" w:color="auto"/>
                            <w:bottom w:val="none" w:sz="0" w:space="0" w:color="auto"/>
                            <w:right w:val="none" w:sz="0" w:space="0" w:color="auto"/>
                          </w:divBdr>
                        </w:div>
                        <w:div w:id="1314603957">
                          <w:marLeft w:val="0"/>
                          <w:marRight w:val="-105"/>
                          <w:marTop w:val="135"/>
                          <w:marBottom w:val="0"/>
                          <w:divBdr>
                            <w:top w:val="single" w:sz="6" w:space="8" w:color="E1E8ED"/>
                            <w:left w:val="single" w:sz="6" w:space="0" w:color="E1E8ED"/>
                            <w:bottom w:val="single" w:sz="6" w:space="8" w:color="E1E8ED"/>
                            <w:right w:val="single" w:sz="6" w:space="0" w:color="E1E8ED"/>
                          </w:divBdr>
                          <w:divsChild>
                            <w:div w:id="1868250368">
                              <w:marLeft w:val="0"/>
                              <w:marRight w:val="0"/>
                              <w:marTop w:val="0"/>
                              <w:marBottom w:val="0"/>
                              <w:divBdr>
                                <w:top w:val="none" w:sz="0" w:space="0" w:color="auto"/>
                                <w:left w:val="none" w:sz="0" w:space="0" w:color="auto"/>
                                <w:bottom w:val="none" w:sz="0" w:space="0" w:color="auto"/>
                                <w:right w:val="none" w:sz="0" w:space="0" w:color="auto"/>
                              </w:divBdr>
                              <w:divsChild>
                                <w:div w:id="21299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3560">
                          <w:marLeft w:val="0"/>
                          <w:marRight w:val="0"/>
                          <w:marTop w:val="0"/>
                          <w:marBottom w:val="0"/>
                          <w:divBdr>
                            <w:top w:val="none" w:sz="0" w:space="0" w:color="auto"/>
                            <w:left w:val="none" w:sz="0" w:space="0" w:color="auto"/>
                            <w:bottom w:val="none" w:sz="0" w:space="0" w:color="auto"/>
                            <w:right w:val="none" w:sz="0" w:space="0" w:color="auto"/>
                          </w:divBdr>
                          <w:divsChild>
                            <w:div w:id="858274893">
                              <w:marLeft w:val="0"/>
                              <w:marRight w:val="-105"/>
                              <w:marTop w:val="135"/>
                              <w:marBottom w:val="0"/>
                              <w:divBdr>
                                <w:top w:val="single" w:sz="6" w:space="8" w:color="E1E8ED"/>
                                <w:left w:val="single" w:sz="6" w:space="0" w:color="E1E8ED"/>
                                <w:bottom w:val="single" w:sz="6" w:space="8" w:color="E1E8ED"/>
                                <w:right w:val="single" w:sz="6" w:space="0" w:color="E1E8ED"/>
                              </w:divBdr>
                              <w:divsChild>
                                <w:div w:id="80414575">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 w:id="20686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3958">
              <w:marLeft w:val="0"/>
              <w:marRight w:val="0"/>
              <w:marTop w:val="0"/>
              <w:marBottom w:val="0"/>
              <w:divBdr>
                <w:top w:val="none" w:sz="0" w:space="0" w:color="auto"/>
                <w:left w:val="none" w:sz="0" w:space="0" w:color="auto"/>
                <w:bottom w:val="none" w:sz="0" w:space="0" w:color="auto"/>
                <w:right w:val="none" w:sz="0" w:space="0" w:color="auto"/>
              </w:divBdr>
              <w:divsChild>
                <w:div w:id="1541631707">
                  <w:marLeft w:val="0"/>
                  <w:marRight w:val="0"/>
                  <w:marTop w:val="0"/>
                  <w:marBottom w:val="0"/>
                  <w:divBdr>
                    <w:top w:val="none" w:sz="0" w:space="0" w:color="auto"/>
                    <w:left w:val="none" w:sz="0" w:space="0" w:color="auto"/>
                    <w:bottom w:val="none" w:sz="0" w:space="0" w:color="auto"/>
                    <w:right w:val="none" w:sz="0" w:space="0" w:color="auto"/>
                  </w:divBdr>
                  <w:divsChild>
                    <w:div w:id="219367134">
                      <w:marLeft w:val="0"/>
                      <w:marRight w:val="0"/>
                      <w:marTop w:val="0"/>
                      <w:marBottom w:val="0"/>
                      <w:divBdr>
                        <w:top w:val="none" w:sz="0" w:space="0" w:color="auto"/>
                        <w:left w:val="none" w:sz="0" w:space="0" w:color="auto"/>
                        <w:bottom w:val="none" w:sz="0" w:space="0" w:color="auto"/>
                        <w:right w:val="none" w:sz="0" w:space="0" w:color="auto"/>
                      </w:divBdr>
                      <w:divsChild>
                        <w:div w:id="399792308">
                          <w:marLeft w:val="0"/>
                          <w:marRight w:val="0"/>
                          <w:marTop w:val="0"/>
                          <w:marBottom w:val="0"/>
                          <w:divBdr>
                            <w:top w:val="none" w:sz="0" w:space="0" w:color="auto"/>
                            <w:left w:val="none" w:sz="0" w:space="0" w:color="auto"/>
                            <w:bottom w:val="none" w:sz="0" w:space="0" w:color="auto"/>
                            <w:right w:val="none" w:sz="0" w:space="0" w:color="auto"/>
                          </w:divBdr>
                          <w:divsChild>
                            <w:div w:id="1572544081">
                              <w:marLeft w:val="0"/>
                              <w:marRight w:val="0"/>
                              <w:marTop w:val="0"/>
                              <w:marBottom w:val="0"/>
                              <w:divBdr>
                                <w:top w:val="none" w:sz="0" w:space="0" w:color="auto"/>
                                <w:left w:val="none" w:sz="0" w:space="0" w:color="auto"/>
                                <w:bottom w:val="none" w:sz="0" w:space="0" w:color="auto"/>
                                <w:right w:val="none" w:sz="0" w:space="0" w:color="auto"/>
                              </w:divBdr>
                              <w:divsChild>
                                <w:div w:id="1510438426">
                                  <w:marLeft w:val="0"/>
                                  <w:marRight w:val="0"/>
                                  <w:marTop w:val="0"/>
                                  <w:marBottom w:val="0"/>
                                  <w:divBdr>
                                    <w:top w:val="single" w:sz="6" w:space="0" w:color="E1E8ED"/>
                                    <w:left w:val="single" w:sz="6" w:space="0" w:color="E1E8ED"/>
                                    <w:bottom w:val="single" w:sz="2" w:space="0" w:color="E1E8ED"/>
                                    <w:right w:val="single" w:sz="6" w:space="0" w:color="E1E8ED"/>
                                  </w:divBdr>
                                  <w:divsChild>
                                    <w:div w:id="1217625439">
                                      <w:marLeft w:val="0"/>
                                      <w:marRight w:val="0"/>
                                      <w:marTop w:val="0"/>
                                      <w:marBottom w:val="0"/>
                                      <w:divBdr>
                                        <w:top w:val="none" w:sz="0" w:space="0" w:color="auto"/>
                                        <w:left w:val="none" w:sz="0" w:space="0" w:color="auto"/>
                                        <w:bottom w:val="single" w:sz="6" w:space="9" w:color="E1E8ED"/>
                                        <w:right w:val="none" w:sz="0" w:space="0" w:color="auto"/>
                                      </w:divBdr>
                                      <w:divsChild>
                                        <w:div w:id="8666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6460">
                                  <w:marLeft w:val="0"/>
                                  <w:marRight w:val="0"/>
                                  <w:marTop w:val="0"/>
                                  <w:marBottom w:val="0"/>
                                  <w:divBdr>
                                    <w:top w:val="none" w:sz="0" w:space="0" w:color="auto"/>
                                    <w:left w:val="none" w:sz="0" w:space="0" w:color="auto"/>
                                    <w:bottom w:val="none" w:sz="0" w:space="0" w:color="auto"/>
                                    <w:right w:val="none" w:sz="0" w:space="0" w:color="auto"/>
                                  </w:divBdr>
                                  <w:divsChild>
                                    <w:div w:id="308285836">
                                      <w:marLeft w:val="0"/>
                                      <w:marRight w:val="0"/>
                                      <w:marTop w:val="0"/>
                                      <w:marBottom w:val="0"/>
                                      <w:divBdr>
                                        <w:top w:val="none" w:sz="0" w:space="0" w:color="auto"/>
                                        <w:left w:val="none" w:sz="0" w:space="0" w:color="auto"/>
                                        <w:bottom w:val="none" w:sz="0" w:space="0" w:color="auto"/>
                                        <w:right w:val="none" w:sz="0" w:space="0" w:color="auto"/>
                                      </w:divBdr>
                                      <w:divsChild>
                                        <w:div w:id="1372725531">
                                          <w:marLeft w:val="0"/>
                                          <w:marRight w:val="0"/>
                                          <w:marTop w:val="0"/>
                                          <w:marBottom w:val="0"/>
                                          <w:divBdr>
                                            <w:top w:val="none" w:sz="0" w:space="0" w:color="auto"/>
                                            <w:left w:val="none" w:sz="0" w:space="0" w:color="auto"/>
                                            <w:bottom w:val="none" w:sz="0" w:space="0" w:color="auto"/>
                                            <w:right w:val="none" w:sz="0" w:space="0" w:color="auto"/>
                                          </w:divBdr>
                                        </w:div>
                                      </w:divsChild>
                                    </w:div>
                                    <w:div w:id="1254049233">
                                      <w:marLeft w:val="0"/>
                                      <w:marRight w:val="0"/>
                                      <w:marTop w:val="0"/>
                                      <w:marBottom w:val="0"/>
                                      <w:divBdr>
                                        <w:top w:val="none" w:sz="0" w:space="0" w:color="auto"/>
                                        <w:left w:val="none" w:sz="0" w:space="0" w:color="auto"/>
                                        <w:bottom w:val="none" w:sz="0" w:space="0" w:color="auto"/>
                                        <w:right w:val="none" w:sz="0" w:space="0" w:color="auto"/>
                                      </w:divBdr>
                                      <w:divsChild>
                                        <w:div w:id="1032460211">
                                          <w:marLeft w:val="0"/>
                                          <w:marRight w:val="0"/>
                                          <w:marTop w:val="0"/>
                                          <w:marBottom w:val="0"/>
                                          <w:divBdr>
                                            <w:top w:val="none" w:sz="0" w:space="0" w:color="auto"/>
                                            <w:left w:val="none" w:sz="0" w:space="0" w:color="auto"/>
                                            <w:bottom w:val="none" w:sz="0" w:space="0" w:color="auto"/>
                                            <w:right w:val="none" w:sz="0" w:space="0" w:color="auto"/>
                                          </w:divBdr>
                                        </w:div>
                                      </w:divsChild>
                                    </w:div>
                                    <w:div w:id="1501778088">
                                      <w:marLeft w:val="0"/>
                                      <w:marRight w:val="0"/>
                                      <w:marTop w:val="0"/>
                                      <w:marBottom w:val="0"/>
                                      <w:divBdr>
                                        <w:top w:val="none" w:sz="0" w:space="0" w:color="auto"/>
                                        <w:left w:val="none" w:sz="0" w:space="0" w:color="auto"/>
                                        <w:bottom w:val="none" w:sz="0" w:space="0" w:color="auto"/>
                                        <w:right w:val="none" w:sz="0" w:space="0" w:color="auto"/>
                                      </w:divBdr>
                                      <w:divsChild>
                                        <w:div w:id="208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9312">
                          <w:marLeft w:val="0"/>
                          <w:marRight w:val="0"/>
                          <w:marTop w:val="0"/>
                          <w:marBottom w:val="0"/>
                          <w:divBdr>
                            <w:top w:val="none" w:sz="0" w:space="0" w:color="auto"/>
                            <w:left w:val="none" w:sz="0" w:space="0" w:color="auto"/>
                            <w:bottom w:val="none" w:sz="0" w:space="0" w:color="auto"/>
                            <w:right w:val="none" w:sz="0" w:space="0" w:color="auto"/>
                          </w:divBdr>
                          <w:divsChild>
                            <w:div w:id="1390223723">
                              <w:marLeft w:val="0"/>
                              <w:marRight w:val="0"/>
                              <w:marTop w:val="0"/>
                              <w:marBottom w:val="0"/>
                              <w:divBdr>
                                <w:top w:val="none" w:sz="0" w:space="0" w:color="auto"/>
                                <w:left w:val="none" w:sz="0" w:space="0" w:color="auto"/>
                                <w:bottom w:val="none" w:sz="0" w:space="0" w:color="auto"/>
                                <w:right w:val="none" w:sz="0" w:space="0" w:color="auto"/>
                              </w:divBdr>
                              <w:divsChild>
                                <w:div w:id="537399246">
                                  <w:marLeft w:val="0"/>
                                  <w:marRight w:val="0"/>
                                  <w:marTop w:val="0"/>
                                  <w:marBottom w:val="0"/>
                                  <w:divBdr>
                                    <w:top w:val="none" w:sz="0" w:space="0" w:color="auto"/>
                                    <w:left w:val="none" w:sz="0" w:space="0" w:color="auto"/>
                                    <w:bottom w:val="none" w:sz="0" w:space="0" w:color="auto"/>
                                    <w:right w:val="none" w:sz="0" w:space="0" w:color="auto"/>
                                  </w:divBdr>
                                  <w:divsChild>
                                    <w:div w:id="656619122">
                                      <w:marLeft w:val="0"/>
                                      <w:marRight w:val="0"/>
                                      <w:marTop w:val="0"/>
                                      <w:marBottom w:val="0"/>
                                      <w:divBdr>
                                        <w:top w:val="none" w:sz="0" w:space="0" w:color="auto"/>
                                        <w:left w:val="none" w:sz="0" w:space="0" w:color="auto"/>
                                        <w:bottom w:val="single" w:sz="6" w:space="6" w:color="E1E8ED"/>
                                        <w:right w:val="none" w:sz="0" w:space="0" w:color="auto"/>
                                      </w:divBdr>
                                    </w:div>
                                    <w:div w:id="1367557716">
                                      <w:marLeft w:val="0"/>
                                      <w:marRight w:val="0"/>
                                      <w:marTop w:val="0"/>
                                      <w:marBottom w:val="0"/>
                                      <w:divBdr>
                                        <w:top w:val="single" w:sz="6" w:space="0" w:color="E1E8ED"/>
                                        <w:left w:val="none" w:sz="0" w:space="0" w:color="auto"/>
                                        <w:bottom w:val="none" w:sz="0" w:space="0" w:color="auto"/>
                                        <w:right w:val="none" w:sz="0" w:space="0" w:color="auto"/>
                                      </w:divBdr>
                                      <w:divsChild>
                                        <w:div w:id="1121992213">
                                          <w:marLeft w:val="0"/>
                                          <w:marRight w:val="0"/>
                                          <w:marTop w:val="225"/>
                                          <w:marBottom w:val="0"/>
                                          <w:divBdr>
                                            <w:top w:val="none" w:sz="0" w:space="0" w:color="auto"/>
                                            <w:left w:val="none" w:sz="0" w:space="0" w:color="auto"/>
                                            <w:bottom w:val="none" w:sz="0" w:space="0" w:color="auto"/>
                                            <w:right w:val="none" w:sz="0" w:space="0" w:color="auto"/>
                                          </w:divBdr>
                                        </w:div>
                                      </w:divsChild>
                                    </w:div>
                                    <w:div w:id="14221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7941">
                          <w:marLeft w:val="0"/>
                          <w:marRight w:val="0"/>
                          <w:marTop w:val="0"/>
                          <w:marBottom w:val="0"/>
                          <w:divBdr>
                            <w:top w:val="none" w:sz="0" w:space="0" w:color="auto"/>
                            <w:left w:val="none" w:sz="0" w:space="0" w:color="auto"/>
                            <w:bottom w:val="none" w:sz="0" w:space="0" w:color="auto"/>
                            <w:right w:val="none" w:sz="0" w:space="0" w:color="auto"/>
                          </w:divBdr>
                          <w:divsChild>
                            <w:div w:id="1342976779">
                              <w:marLeft w:val="0"/>
                              <w:marRight w:val="0"/>
                              <w:marTop w:val="0"/>
                              <w:marBottom w:val="0"/>
                              <w:divBdr>
                                <w:top w:val="none" w:sz="0" w:space="0" w:color="auto"/>
                                <w:left w:val="none" w:sz="0" w:space="0" w:color="auto"/>
                                <w:bottom w:val="none" w:sz="0" w:space="0" w:color="auto"/>
                                <w:right w:val="none" w:sz="0" w:space="0" w:color="auto"/>
                              </w:divBdr>
                              <w:divsChild>
                                <w:div w:id="3365432">
                                  <w:marLeft w:val="0"/>
                                  <w:marRight w:val="0"/>
                                  <w:marTop w:val="0"/>
                                  <w:marBottom w:val="0"/>
                                  <w:divBdr>
                                    <w:top w:val="none" w:sz="0" w:space="0" w:color="auto"/>
                                    <w:left w:val="none" w:sz="0" w:space="0" w:color="auto"/>
                                    <w:bottom w:val="single" w:sz="6" w:space="7" w:color="E1E8ED"/>
                                    <w:right w:val="none" w:sz="0" w:space="0" w:color="auto"/>
                                  </w:divBdr>
                                  <w:divsChild>
                                    <w:div w:id="850876005">
                                      <w:marLeft w:val="0"/>
                                      <w:marRight w:val="0"/>
                                      <w:marTop w:val="0"/>
                                      <w:marBottom w:val="0"/>
                                      <w:divBdr>
                                        <w:top w:val="none" w:sz="0" w:space="0" w:color="auto"/>
                                        <w:left w:val="none" w:sz="0" w:space="0" w:color="auto"/>
                                        <w:bottom w:val="none" w:sz="0" w:space="0" w:color="auto"/>
                                        <w:right w:val="none" w:sz="0" w:space="0" w:color="auto"/>
                                      </w:divBdr>
                                      <w:divsChild>
                                        <w:div w:id="506753480">
                                          <w:marLeft w:val="0"/>
                                          <w:marRight w:val="0"/>
                                          <w:marTop w:val="0"/>
                                          <w:marBottom w:val="0"/>
                                          <w:divBdr>
                                            <w:top w:val="none" w:sz="0" w:space="0" w:color="auto"/>
                                            <w:left w:val="none" w:sz="0" w:space="0" w:color="auto"/>
                                            <w:bottom w:val="none" w:sz="0" w:space="0" w:color="auto"/>
                                            <w:right w:val="none" w:sz="0" w:space="0" w:color="auto"/>
                                          </w:divBdr>
                                          <w:divsChild>
                                            <w:div w:id="1301617393">
                                              <w:marLeft w:val="0"/>
                                              <w:marRight w:val="0"/>
                                              <w:marTop w:val="75"/>
                                              <w:marBottom w:val="30"/>
                                              <w:divBdr>
                                                <w:top w:val="none" w:sz="0" w:space="0" w:color="auto"/>
                                                <w:left w:val="none" w:sz="0" w:space="0" w:color="auto"/>
                                                <w:bottom w:val="none" w:sz="0" w:space="0" w:color="auto"/>
                                                <w:right w:val="none" w:sz="0" w:space="0" w:color="auto"/>
                                              </w:divBdr>
                                              <w:divsChild>
                                                <w:div w:id="541405133">
                                                  <w:marLeft w:val="0"/>
                                                  <w:marRight w:val="0"/>
                                                  <w:marTop w:val="0"/>
                                                  <w:marBottom w:val="0"/>
                                                  <w:divBdr>
                                                    <w:top w:val="none" w:sz="0" w:space="0" w:color="auto"/>
                                                    <w:left w:val="none" w:sz="0" w:space="0" w:color="auto"/>
                                                    <w:bottom w:val="none" w:sz="0" w:space="0" w:color="auto"/>
                                                    <w:right w:val="none" w:sz="0" w:space="0" w:color="auto"/>
                                                  </w:divBdr>
                                                </w:div>
                                                <w:div w:id="749086304">
                                                  <w:marLeft w:val="0"/>
                                                  <w:marRight w:val="0"/>
                                                  <w:marTop w:val="0"/>
                                                  <w:marBottom w:val="0"/>
                                                  <w:divBdr>
                                                    <w:top w:val="none" w:sz="0" w:space="0" w:color="auto"/>
                                                    <w:left w:val="none" w:sz="0" w:space="0" w:color="auto"/>
                                                    <w:bottom w:val="none" w:sz="0" w:space="0" w:color="auto"/>
                                                    <w:right w:val="none" w:sz="0" w:space="0" w:color="auto"/>
                                                  </w:divBdr>
                                                </w:div>
                                                <w:div w:id="1329209851">
                                                  <w:marLeft w:val="0"/>
                                                  <w:marRight w:val="0"/>
                                                  <w:marTop w:val="0"/>
                                                  <w:marBottom w:val="0"/>
                                                  <w:divBdr>
                                                    <w:top w:val="none" w:sz="0" w:space="0" w:color="auto"/>
                                                    <w:left w:val="none" w:sz="0" w:space="0" w:color="auto"/>
                                                    <w:bottom w:val="none" w:sz="0" w:space="0" w:color="auto"/>
                                                    <w:right w:val="none" w:sz="0" w:space="0" w:color="auto"/>
                                                  </w:divBdr>
                                                </w:div>
                                                <w:div w:id="1355228385">
                                                  <w:marLeft w:val="0"/>
                                                  <w:marRight w:val="0"/>
                                                  <w:marTop w:val="0"/>
                                                  <w:marBottom w:val="0"/>
                                                  <w:divBdr>
                                                    <w:top w:val="none" w:sz="0" w:space="0" w:color="auto"/>
                                                    <w:left w:val="none" w:sz="0" w:space="0" w:color="auto"/>
                                                    <w:bottom w:val="none" w:sz="0" w:space="0" w:color="auto"/>
                                                    <w:right w:val="none" w:sz="0" w:space="0" w:color="auto"/>
                                                  </w:divBdr>
                                                  <w:divsChild>
                                                    <w:div w:id="1970629078">
                                                      <w:marLeft w:val="0"/>
                                                      <w:marRight w:val="0"/>
                                                      <w:marTop w:val="0"/>
                                                      <w:marBottom w:val="0"/>
                                                      <w:divBdr>
                                                        <w:top w:val="none" w:sz="0" w:space="0" w:color="auto"/>
                                                        <w:left w:val="none" w:sz="0" w:space="0" w:color="auto"/>
                                                        <w:bottom w:val="none" w:sz="0" w:space="0" w:color="auto"/>
                                                        <w:right w:val="none" w:sz="0" w:space="0" w:color="auto"/>
                                                      </w:divBdr>
                                                      <w:divsChild>
                                                        <w:div w:id="19254501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061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219">
                                  <w:marLeft w:val="0"/>
                                  <w:marRight w:val="0"/>
                                  <w:marTop w:val="0"/>
                                  <w:marBottom w:val="0"/>
                                  <w:divBdr>
                                    <w:top w:val="none" w:sz="0" w:space="0" w:color="auto"/>
                                    <w:left w:val="none" w:sz="0" w:space="0" w:color="auto"/>
                                    <w:bottom w:val="single" w:sz="6" w:space="7" w:color="E1E8ED"/>
                                    <w:right w:val="none" w:sz="0" w:space="0" w:color="auto"/>
                                  </w:divBdr>
                                  <w:divsChild>
                                    <w:div w:id="387921724">
                                      <w:marLeft w:val="0"/>
                                      <w:marRight w:val="0"/>
                                      <w:marTop w:val="0"/>
                                      <w:marBottom w:val="0"/>
                                      <w:divBdr>
                                        <w:top w:val="none" w:sz="0" w:space="0" w:color="auto"/>
                                        <w:left w:val="none" w:sz="0" w:space="0" w:color="auto"/>
                                        <w:bottom w:val="none" w:sz="0" w:space="0" w:color="auto"/>
                                        <w:right w:val="none" w:sz="0" w:space="0" w:color="auto"/>
                                      </w:divBdr>
                                      <w:divsChild>
                                        <w:div w:id="292103402">
                                          <w:marLeft w:val="0"/>
                                          <w:marRight w:val="0"/>
                                          <w:marTop w:val="0"/>
                                          <w:marBottom w:val="0"/>
                                          <w:divBdr>
                                            <w:top w:val="none" w:sz="0" w:space="0" w:color="auto"/>
                                            <w:left w:val="none" w:sz="0" w:space="0" w:color="auto"/>
                                            <w:bottom w:val="none" w:sz="0" w:space="0" w:color="auto"/>
                                            <w:right w:val="none" w:sz="0" w:space="0" w:color="auto"/>
                                          </w:divBdr>
                                        </w:div>
                                        <w:div w:id="713165462">
                                          <w:marLeft w:val="0"/>
                                          <w:marRight w:val="0"/>
                                          <w:marTop w:val="0"/>
                                          <w:marBottom w:val="0"/>
                                          <w:divBdr>
                                            <w:top w:val="none" w:sz="0" w:space="0" w:color="auto"/>
                                            <w:left w:val="none" w:sz="0" w:space="0" w:color="auto"/>
                                            <w:bottom w:val="none" w:sz="0" w:space="0" w:color="auto"/>
                                            <w:right w:val="none" w:sz="0" w:space="0" w:color="auto"/>
                                          </w:divBdr>
                                          <w:divsChild>
                                            <w:div w:id="1094741621">
                                              <w:marLeft w:val="0"/>
                                              <w:marRight w:val="0"/>
                                              <w:marTop w:val="75"/>
                                              <w:marBottom w:val="30"/>
                                              <w:divBdr>
                                                <w:top w:val="none" w:sz="0" w:space="0" w:color="auto"/>
                                                <w:left w:val="none" w:sz="0" w:space="0" w:color="auto"/>
                                                <w:bottom w:val="none" w:sz="0" w:space="0" w:color="auto"/>
                                                <w:right w:val="none" w:sz="0" w:space="0" w:color="auto"/>
                                              </w:divBdr>
                                              <w:divsChild>
                                                <w:div w:id="330258497">
                                                  <w:marLeft w:val="0"/>
                                                  <w:marRight w:val="0"/>
                                                  <w:marTop w:val="0"/>
                                                  <w:marBottom w:val="0"/>
                                                  <w:divBdr>
                                                    <w:top w:val="none" w:sz="0" w:space="0" w:color="auto"/>
                                                    <w:left w:val="none" w:sz="0" w:space="0" w:color="auto"/>
                                                    <w:bottom w:val="none" w:sz="0" w:space="0" w:color="auto"/>
                                                    <w:right w:val="none" w:sz="0" w:space="0" w:color="auto"/>
                                                  </w:divBdr>
                                                </w:div>
                                                <w:div w:id="1225410275">
                                                  <w:marLeft w:val="0"/>
                                                  <w:marRight w:val="0"/>
                                                  <w:marTop w:val="0"/>
                                                  <w:marBottom w:val="0"/>
                                                  <w:divBdr>
                                                    <w:top w:val="none" w:sz="0" w:space="0" w:color="auto"/>
                                                    <w:left w:val="none" w:sz="0" w:space="0" w:color="auto"/>
                                                    <w:bottom w:val="none" w:sz="0" w:space="0" w:color="auto"/>
                                                    <w:right w:val="none" w:sz="0" w:space="0" w:color="auto"/>
                                                  </w:divBdr>
                                                </w:div>
                                                <w:div w:id="1419711488">
                                                  <w:marLeft w:val="0"/>
                                                  <w:marRight w:val="0"/>
                                                  <w:marTop w:val="0"/>
                                                  <w:marBottom w:val="0"/>
                                                  <w:divBdr>
                                                    <w:top w:val="none" w:sz="0" w:space="0" w:color="auto"/>
                                                    <w:left w:val="none" w:sz="0" w:space="0" w:color="auto"/>
                                                    <w:bottom w:val="none" w:sz="0" w:space="0" w:color="auto"/>
                                                    <w:right w:val="none" w:sz="0" w:space="0" w:color="auto"/>
                                                  </w:divBdr>
                                                </w:div>
                                                <w:div w:id="1571885542">
                                                  <w:marLeft w:val="0"/>
                                                  <w:marRight w:val="0"/>
                                                  <w:marTop w:val="0"/>
                                                  <w:marBottom w:val="0"/>
                                                  <w:divBdr>
                                                    <w:top w:val="none" w:sz="0" w:space="0" w:color="auto"/>
                                                    <w:left w:val="none" w:sz="0" w:space="0" w:color="auto"/>
                                                    <w:bottom w:val="none" w:sz="0" w:space="0" w:color="auto"/>
                                                    <w:right w:val="none" w:sz="0" w:space="0" w:color="auto"/>
                                                  </w:divBdr>
                                                  <w:divsChild>
                                                    <w:div w:id="333193674">
                                                      <w:marLeft w:val="0"/>
                                                      <w:marRight w:val="0"/>
                                                      <w:marTop w:val="0"/>
                                                      <w:marBottom w:val="0"/>
                                                      <w:divBdr>
                                                        <w:top w:val="none" w:sz="0" w:space="0" w:color="auto"/>
                                                        <w:left w:val="none" w:sz="0" w:space="0" w:color="auto"/>
                                                        <w:bottom w:val="none" w:sz="0" w:space="0" w:color="auto"/>
                                                        <w:right w:val="none" w:sz="0" w:space="0" w:color="auto"/>
                                                      </w:divBdr>
                                                      <w:divsChild>
                                                        <w:div w:id="1312445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95114">
                                  <w:marLeft w:val="0"/>
                                  <w:marRight w:val="0"/>
                                  <w:marTop w:val="0"/>
                                  <w:marBottom w:val="0"/>
                                  <w:divBdr>
                                    <w:top w:val="none" w:sz="0" w:space="0" w:color="auto"/>
                                    <w:left w:val="none" w:sz="0" w:space="0" w:color="auto"/>
                                    <w:bottom w:val="single" w:sz="6" w:space="7" w:color="E1E8ED"/>
                                    <w:right w:val="none" w:sz="0" w:space="0" w:color="auto"/>
                                  </w:divBdr>
                                  <w:divsChild>
                                    <w:div w:id="985628250">
                                      <w:marLeft w:val="0"/>
                                      <w:marRight w:val="0"/>
                                      <w:marTop w:val="0"/>
                                      <w:marBottom w:val="0"/>
                                      <w:divBdr>
                                        <w:top w:val="none" w:sz="0" w:space="0" w:color="auto"/>
                                        <w:left w:val="none" w:sz="0" w:space="0" w:color="auto"/>
                                        <w:bottom w:val="none" w:sz="0" w:space="0" w:color="auto"/>
                                        <w:right w:val="none" w:sz="0" w:space="0" w:color="auto"/>
                                      </w:divBdr>
                                      <w:divsChild>
                                        <w:div w:id="208150525">
                                          <w:marLeft w:val="0"/>
                                          <w:marRight w:val="0"/>
                                          <w:marTop w:val="0"/>
                                          <w:marBottom w:val="0"/>
                                          <w:divBdr>
                                            <w:top w:val="none" w:sz="0" w:space="0" w:color="auto"/>
                                            <w:left w:val="none" w:sz="0" w:space="0" w:color="auto"/>
                                            <w:bottom w:val="none" w:sz="0" w:space="0" w:color="auto"/>
                                            <w:right w:val="none" w:sz="0" w:space="0" w:color="auto"/>
                                          </w:divBdr>
                                          <w:divsChild>
                                            <w:div w:id="1040471136">
                                              <w:marLeft w:val="0"/>
                                              <w:marRight w:val="0"/>
                                              <w:marTop w:val="75"/>
                                              <w:marBottom w:val="30"/>
                                              <w:divBdr>
                                                <w:top w:val="none" w:sz="0" w:space="0" w:color="auto"/>
                                                <w:left w:val="none" w:sz="0" w:space="0" w:color="auto"/>
                                                <w:bottom w:val="none" w:sz="0" w:space="0" w:color="auto"/>
                                                <w:right w:val="none" w:sz="0" w:space="0" w:color="auto"/>
                                              </w:divBdr>
                                              <w:divsChild>
                                                <w:div w:id="66004397">
                                                  <w:marLeft w:val="0"/>
                                                  <w:marRight w:val="0"/>
                                                  <w:marTop w:val="0"/>
                                                  <w:marBottom w:val="0"/>
                                                  <w:divBdr>
                                                    <w:top w:val="none" w:sz="0" w:space="0" w:color="auto"/>
                                                    <w:left w:val="none" w:sz="0" w:space="0" w:color="auto"/>
                                                    <w:bottom w:val="none" w:sz="0" w:space="0" w:color="auto"/>
                                                    <w:right w:val="none" w:sz="0" w:space="0" w:color="auto"/>
                                                  </w:divBdr>
                                                </w:div>
                                                <w:div w:id="1777942812">
                                                  <w:marLeft w:val="0"/>
                                                  <w:marRight w:val="0"/>
                                                  <w:marTop w:val="0"/>
                                                  <w:marBottom w:val="0"/>
                                                  <w:divBdr>
                                                    <w:top w:val="none" w:sz="0" w:space="0" w:color="auto"/>
                                                    <w:left w:val="none" w:sz="0" w:space="0" w:color="auto"/>
                                                    <w:bottom w:val="none" w:sz="0" w:space="0" w:color="auto"/>
                                                    <w:right w:val="none" w:sz="0" w:space="0" w:color="auto"/>
                                                  </w:divBdr>
                                                </w:div>
                                                <w:div w:id="2068726150">
                                                  <w:marLeft w:val="0"/>
                                                  <w:marRight w:val="0"/>
                                                  <w:marTop w:val="0"/>
                                                  <w:marBottom w:val="0"/>
                                                  <w:divBdr>
                                                    <w:top w:val="none" w:sz="0" w:space="0" w:color="auto"/>
                                                    <w:left w:val="none" w:sz="0" w:space="0" w:color="auto"/>
                                                    <w:bottom w:val="none" w:sz="0" w:space="0" w:color="auto"/>
                                                    <w:right w:val="none" w:sz="0" w:space="0" w:color="auto"/>
                                                  </w:divBdr>
                                                  <w:divsChild>
                                                    <w:div w:id="1647201248">
                                                      <w:marLeft w:val="0"/>
                                                      <w:marRight w:val="0"/>
                                                      <w:marTop w:val="0"/>
                                                      <w:marBottom w:val="0"/>
                                                      <w:divBdr>
                                                        <w:top w:val="none" w:sz="0" w:space="0" w:color="auto"/>
                                                        <w:left w:val="none" w:sz="0" w:space="0" w:color="auto"/>
                                                        <w:bottom w:val="none" w:sz="0" w:space="0" w:color="auto"/>
                                                        <w:right w:val="none" w:sz="0" w:space="0" w:color="auto"/>
                                                      </w:divBdr>
                                                      <w:divsChild>
                                                        <w:div w:id="305429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4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896">
                                  <w:marLeft w:val="0"/>
                                  <w:marRight w:val="0"/>
                                  <w:marTop w:val="0"/>
                                  <w:marBottom w:val="0"/>
                                  <w:divBdr>
                                    <w:top w:val="none" w:sz="0" w:space="0" w:color="auto"/>
                                    <w:left w:val="none" w:sz="0" w:space="0" w:color="auto"/>
                                    <w:bottom w:val="single" w:sz="6" w:space="7" w:color="E1E8ED"/>
                                    <w:right w:val="none" w:sz="0" w:space="0" w:color="auto"/>
                                  </w:divBdr>
                                  <w:divsChild>
                                    <w:div w:id="286200109">
                                      <w:marLeft w:val="0"/>
                                      <w:marRight w:val="0"/>
                                      <w:marTop w:val="0"/>
                                      <w:marBottom w:val="0"/>
                                      <w:divBdr>
                                        <w:top w:val="none" w:sz="0" w:space="0" w:color="auto"/>
                                        <w:left w:val="none" w:sz="0" w:space="0" w:color="auto"/>
                                        <w:bottom w:val="none" w:sz="0" w:space="0" w:color="auto"/>
                                        <w:right w:val="none" w:sz="0" w:space="0" w:color="auto"/>
                                      </w:divBdr>
                                      <w:divsChild>
                                        <w:div w:id="1504737386">
                                          <w:marLeft w:val="0"/>
                                          <w:marRight w:val="0"/>
                                          <w:marTop w:val="0"/>
                                          <w:marBottom w:val="0"/>
                                          <w:divBdr>
                                            <w:top w:val="none" w:sz="0" w:space="0" w:color="auto"/>
                                            <w:left w:val="none" w:sz="0" w:space="0" w:color="auto"/>
                                            <w:bottom w:val="none" w:sz="0" w:space="0" w:color="auto"/>
                                            <w:right w:val="none" w:sz="0" w:space="0" w:color="auto"/>
                                          </w:divBdr>
                                        </w:div>
                                        <w:div w:id="1559970571">
                                          <w:marLeft w:val="0"/>
                                          <w:marRight w:val="0"/>
                                          <w:marTop w:val="0"/>
                                          <w:marBottom w:val="0"/>
                                          <w:divBdr>
                                            <w:top w:val="none" w:sz="0" w:space="0" w:color="auto"/>
                                            <w:left w:val="none" w:sz="0" w:space="0" w:color="auto"/>
                                            <w:bottom w:val="none" w:sz="0" w:space="0" w:color="auto"/>
                                            <w:right w:val="none" w:sz="0" w:space="0" w:color="auto"/>
                                          </w:divBdr>
                                          <w:divsChild>
                                            <w:div w:id="116878766">
                                              <w:marLeft w:val="0"/>
                                              <w:marRight w:val="0"/>
                                              <w:marTop w:val="75"/>
                                              <w:marBottom w:val="30"/>
                                              <w:divBdr>
                                                <w:top w:val="none" w:sz="0" w:space="0" w:color="auto"/>
                                                <w:left w:val="none" w:sz="0" w:space="0" w:color="auto"/>
                                                <w:bottom w:val="none" w:sz="0" w:space="0" w:color="auto"/>
                                                <w:right w:val="none" w:sz="0" w:space="0" w:color="auto"/>
                                              </w:divBdr>
                                              <w:divsChild>
                                                <w:div w:id="696735845">
                                                  <w:marLeft w:val="0"/>
                                                  <w:marRight w:val="0"/>
                                                  <w:marTop w:val="0"/>
                                                  <w:marBottom w:val="0"/>
                                                  <w:divBdr>
                                                    <w:top w:val="none" w:sz="0" w:space="0" w:color="auto"/>
                                                    <w:left w:val="none" w:sz="0" w:space="0" w:color="auto"/>
                                                    <w:bottom w:val="none" w:sz="0" w:space="0" w:color="auto"/>
                                                    <w:right w:val="none" w:sz="0" w:space="0" w:color="auto"/>
                                                  </w:divBdr>
                                                </w:div>
                                                <w:div w:id="803621747">
                                                  <w:marLeft w:val="0"/>
                                                  <w:marRight w:val="0"/>
                                                  <w:marTop w:val="0"/>
                                                  <w:marBottom w:val="0"/>
                                                  <w:divBdr>
                                                    <w:top w:val="none" w:sz="0" w:space="0" w:color="auto"/>
                                                    <w:left w:val="none" w:sz="0" w:space="0" w:color="auto"/>
                                                    <w:bottom w:val="none" w:sz="0" w:space="0" w:color="auto"/>
                                                    <w:right w:val="none" w:sz="0" w:space="0" w:color="auto"/>
                                                  </w:divBdr>
                                                </w:div>
                                                <w:div w:id="1188448071">
                                                  <w:marLeft w:val="0"/>
                                                  <w:marRight w:val="0"/>
                                                  <w:marTop w:val="0"/>
                                                  <w:marBottom w:val="0"/>
                                                  <w:divBdr>
                                                    <w:top w:val="none" w:sz="0" w:space="0" w:color="auto"/>
                                                    <w:left w:val="none" w:sz="0" w:space="0" w:color="auto"/>
                                                    <w:bottom w:val="none" w:sz="0" w:space="0" w:color="auto"/>
                                                    <w:right w:val="none" w:sz="0" w:space="0" w:color="auto"/>
                                                  </w:divBdr>
                                                  <w:divsChild>
                                                    <w:div w:id="1282957791">
                                                      <w:marLeft w:val="0"/>
                                                      <w:marRight w:val="0"/>
                                                      <w:marTop w:val="0"/>
                                                      <w:marBottom w:val="0"/>
                                                      <w:divBdr>
                                                        <w:top w:val="none" w:sz="0" w:space="0" w:color="auto"/>
                                                        <w:left w:val="none" w:sz="0" w:space="0" w:color="auto"/>
                                                        <w:bottom w:val="none" w:sz="0" w:space="0" w:color="auto"/>
                                                        <w:right w:val="none" w:sz="0" w:space="0" w:color="auto"/>
                                                      </w:divBdr>
                                                      <w:divsChild>
                                                        <w:div w:id="613024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77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6656">
                                  <w:marLeft w:val="0"/>
                                  <w:marRight w:val="0"/>
                                  <w:marTop w:val="0"/>
                                  <w:marBottom w:val="0"/>
                                  <w:divBdr>
                                    <w:top w:val="none" w:sz="0" w:space="0" w:color="auto"/>
                                    <w:left w:val="none" w:sz="0" w:space="0" w:color="auto"/>
                                    <w:bottom w:val="single" w:sz="6" w:space="7" w:color="E1E8ED"/>
                                    <w:right w:val="none" w:sz="0" w:space="0" w:color="auto"/>
                                  </w:divBdr>
                                  <w:divsChild>
                                    <w:div w:id="1159885485">
                                      <w:marLeft w:val="0"/>
                                      <w:marRight w:val="0"/>
                                      <w:marTop w:val="0"/>
                                      <w:marBottom w:val="0"/>
                                      <w:divBdr>
                                        <w:top w:val="none" w:sz="0" w:space="0" w:color="auto"/>
                                        <w:left w:val="none" w:sz="0" w:space="0" w:color="auto"/>
                                        <w:bottom w:val="none" w:sz="0" w:space="0" w:color="auto"/>
                                        <w:right w:val="none" w:sz="0" w:space="0" w:color="auto"/>
                                      </w:divBdr>
                                      <w:divsChild>
                                        <w:div w:id="417870797">
                                          <w:marLeft w:val="0"/>
                                          <w:marRight w:val="0"/>
                                          <w:marTop w:val="0"/>
                                          <w:marBottom w:val="0"/>
                                          <w:divBdr>
                                            <w:top w:val="none" w:sz="0" w:space="0" w:color="auto"/>
                                            <w:left w:val="none" w:sz="0" w:space="0" w:color="auto"/>
                                            <w:bottom w:val="none" w:sz="0" w:space="0" w:color="auto"/>
                                            <w:right w:val="none" w:sz="0" w:space="0" w:color="auto"/>
                                          </w:divBdr>
                                        </w:div>
                                        <w:div w:id="1435320620">
                                          <w:marLeft w:val="0"/>
                                          <w:marRight w:val="0"/>
                                          <w:marTop w:val="0"/>
                                          <w:marBottom w:val="0"/>
                                          <w:divBdr>
                                            <w:top w:val="none" w:sz="0" w:space="0" w:color="auto"/>
                                            <w:left w:val="none" w:sz="0" w:space="0" w:color="auto"/>
                                            <w:bottom w:val="none" w:sz="0" w:space="0" w:color="auto"/>
                                            <w:right w:val="none" w:sz="0" w:space="0" w:color="auto"/>
                                          </w:divBdr>
                                          <w:divsChild>
                                            <w:div w:id="339163979">
                                              <w:marLeft w:val="0"/>
                                              <w:marRight w:val="0"/>
                                              <w:marTop w:val="75"/>
                                              <w:marBottom w:val="30"/>
                                              <w:divBdr>
                                                <w:top w:val="none" w:sz="0" w:space="0" w:color="auto"/>
                                                <w:left w:val="none" w:sz="0" w:space="0" w:color="auto"/>
                                                <w:bottom w:val="none" w:sz="0" w:space="0" w:color="auto"/>
                                                <w:right w:val="none" w:sz="0" w:space="0" w:color="auto"/>
                                              </w:divBdr>
                                              <w:divsChild>
                                                <w:div w:id="839344954">
                                                  <w:marLeft w:val="0"/>
                                                  <w:marRight w:val="0"/>
                                                  <w:marTop w:val="0"/>
                                                  <w:marBottom w:val="0"/>
                                                  <w:divBdr>
                                                    <w:top w:val="none" w:sz="0" w:space="0" w:color="auto"/>
                                                    <w:left w:val="none" w:sz="0" w:space="0" w:color="auto"/>
                                                    <w:bottom w:val="none" w:sz="0" w:space="0" w:color="auto"/>
                                                    <w:right w:val="none" w:sz="0" w:space="0" w:color="auto"/>
                                                  </w:divBdr>
                                                </w:div>
                                                <w:div w:id="952008450">
                                                  <w:marLeft w:val="0"/>
                                                  <w:marRight w:val="0"/>
                                                  <w:marTop w:val="0"/>
                                                  <w:marBottom w:val="0"/>
                                                  <w:divBdr>
                                                    <w:top w:val="none" w:sz="0" w:space="0" w:color="auto"/>
                                                    <w:left w:val="none" w:sz="0" w:space="0" w:color="auto"/>
                                                    <w:bottom w:val="none" w:sz="0" w:space="0" w:color="auto"/>
                                                    <w:right w:val="none" w:sz="0" w:space="0" w:color="auto"/>
                                                  </w:divBdr>
                                                  <w:divsChild>
                                                    <w:div w:id="1589345891">
                                                      <w:marLeft w:val="0"/>
                                                      <w:marRight w:val="0"/>
                                                      <w:marTop w:val="0"/>
                                                      <w:marBottom w:val="0"/>
                                                      <w:divBdr>
                                                        <w:top w:val="none" w:sz="0" w:space="0" w:color="auto"/>
                                                        <w:left w:val="none" w:sz="0" w:space="0" w:color="auto"/>
                                                        <w:bottom w:val="none" w:sz="0" w:space="0" w:color="auto"/>
                                                        <w:right w:val="none" w:sz="0" w:space="0" w:color="auto"/>
                                                      </w:divBdr>
                                                      <w:divsChild>
                                                        <w:div w:id="15289126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4418364">
                                                  <w:marLeft w:val="0"/>
                                                  <w:marRight w:val="0"/>
                                                  <w:marTop w:val="0"/>
                                                  <w:marBottom w:val="0"/>
                                                  <w:divBdr>
                                                    <w:top w:val="none" w:sz="0" w:space="0" w:color="auto"/>
                                                    <w:left w:val="none" w:sz="0" w:space="0" w:color="auto"/>
                                                    <w:bottom w:val="none" w:sz="0" w:space="0" w:color="auto"/>
                                                    <w:right w:val="none" w:sz="0" w:space="0" w:color="auto"/>
                                                  </w:divBdr>
                                                </w:div>
                                                <w:div w:id="16512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6427">
                                  <w:marLeft w:val="0"/>
                                  <w:marRight w:val="0"/>
                                  <w:marTop w:val="0"/>
                                  <w:marBottom w:val="0"/>
                                  <w:divBdr>
                                    <w:top w:val="none" w:sz="0" w:space="0" w:color="auto"/>
                                    <w:left w:val="none" w:sz="0" w:space="0" w:color="auto"/>
                                    <w:bottom w:val="single" w:sz="6" w:space="7" w:color="E1E8ED"/>
                                    <w:right w:val="none" w:sz="0" w:space="0" w:color="auto"/>
                                  </w:divBdr>
                                  <w:divsChild>
                                    <w:div w:id="1316103020">
                                      <w:marLeft w:val="0"/>
                                      <w:marRight w:val="0"/>
                                      <w:marTop w:val="0"/>
                                      <w:marBottom w:val="0"/>
                                      <w:divBdr>
                                        <w:top w:val="none" w:sz="0" w:space="0" w:color="auto"/>
                                        <w:left w:val="none" w:sz="0" w:space="0" w:color="auto"/>
                                        <w:bottom w:val="none" w:sz="0" w:space="0" w:color="auto"/>
                                        <w:right w:val="none" w:sz="0" w:space="0" w:color="auto"/>
                                      </w:divBdr>
                                      <w:divsChild>
                                        <w:div w:id="145321036">
                                          <w:marLeft w:val="0"/>
                                          <w:marRight w:val="0"/>
                                          <w:marTop w:val="0"/>
                                          <w:marBottom w:val="0"/>
                                          <w:divBdr>
                                            <w:top w:val="none" w:sz="0" w:space="0" w:color="auto"/>
                                            <w:left w:val="none" w:sz="0" w:space="0" w:color="auto"/>
                                            <w:bottom w:val="none" w:sz="0" w:space="0" w:color="auto"/>
                                            <w:right w:val="none" w:sz="0" w:space="0" w:color="auto"/>
                                          </w:divBdr>
                                          <w:divsChild>
                                            <w:div w:id="1274440682">
                                              <w:marLeft w:val="0"/>
                                              <w:marRight w:val="0"/>
                                              <w:marTop w:val="75"/>
                                              <w:marBottom w:val="30"/>
                                              <w:divBdr>
                                                <w:top w:val="none" w:sz="0" w:space="0" w:color="auto"/>
                                                <w:left w:val="none" w:sz="0" w:space="0" w:color="auto"/>
                                                <w:bottom w:val="none" w:sz="0" w:space="0" w:color="auto"/>
                                                <w:right w:val="none" w:sz="0" w:space="0" w:color="auto"/>
                                              </w:divBdr>
                                              <w:divsChild>
                                                <w:div w:id="317853225">
                                                  <w:marLeft w:val="0"/>
                                                  <w:marRight w:val="0"/>
                                                  <w:marTop w:val="0"/>
                                                  <w:marBottom w:val="0"/>
                                                  <w:divBdr>
                                                    <w:top w:val="none" w:sz="0" w:space="0" w:color="auto"/>
                                                    <w:left w:val="none" w:sz="0" w:space="0" w:color="auto"/>
                                                    <w:bottom w:val="none" w:sz="0" w:space="0" w:color="auto"/>
                                                    <w:right w:val="none" w:sz="0" w:space="0" w:color="auto"/>
                                                  </w:divBdr>
                                                </w:div>
                                                <w:div w:id="642467540">
                                                  <w:marLeft w:val="0"/>
                                                  <w:marRight w:val="0"/>
                                                  <w:marTop w:val="0"/>
                                                  <w:marBottom w:val="0"/>
                                                  <w:divBdr>
                                                    <w:top w:val="none" w:sz="0" w:space="0" w:color="auto"/>
                                                    <w:left w:val="none" w:sz="0" w:space="0" w:color="auto"/>
                                                    <w:bottom w:val="none" w:sz="0" w:space="0" w:color="auto"/>
                                                    <w:right w:val="none" w:sz="0" w:space="0" w:color="auto"/>
                                                  </w:divBdr>
                                                  <w:divsChild>
                                                    <w:div w:id="1082338441">
                                                      <w:marLeft w:val="0"/>
                                                      <w:marRight w:val="0"/>
                                                      <w:marTop w:val="0"/>
                                                      <w:marBottom w:val="0"/>
                                                      <w:divBdr>
                                                        <w:top w:val="none" w:sz="0" w:space="0" w:color="auto"/>
                                                        <w:left w:val="none" w:sz="0" w:space="0" w:color="auto"/>
                                                        <w:bottom w:val="none" w:sz="0" w:space="0" w:color="auto"/>
                                                        <w:right w:val="none" w:sz="0" w:space="0" w:color="auto"/>
                                                      </w:divBdr>
                                                      <w:divsChild>
                                                        <w:div w:id="11839369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2697098">
                                                  <w:marLeft w:val="0"/>
                                                  <w:marRight w:val="0"/>
                                                  <w:marTop w:val="0"/>
                                                  <w:marBottom w:val="0"/>
                                                  <w:divBdr>
                                                    <w:top w:val="none" w:sz="0" w:space="0" w:color="auto"/>
                                                    <w:left w:val="none" w:sz="0" w:space="0" w:color="auto"/>
                                                    <w:bottom w:val="none" w:sz="0" w:space="0" w:color="auto"/>
                                                    <w:right w:val="none" w:sz="0" w:space="0" w:color="auto"/>
                                                  </w:divBdr>
                                                </w:div>
                                                <w:div w:id="14266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890">
                                  <w:marLeft w:val="0"/>
                                  <w:marRight w:val="0"/>
                                  <w:marTop w:val="0"/>
                                  <w:marBottom w:val="0"/>
                                  <w:divBdr>
                                    <w:top w:val="none" w:sz="0" w:space="0" w:color="auto"/>
                                    <w:left w:val="none" w:sz="0" w:space="0" w:color="auto"/>
                                    <w:bottom w:val="single" w:sz="6" w:space="7" w:color="E1E8ED"/>
                                    <w:right w:val="none" w:sz="0" w:space="0" w:color="auto"/>
                                  </w:divBdr>
                                  <w:divsChild>
                                    <w:div w:id="43867616">
                                      <w:marLeft w:val="0"/>
                                      <w:marRight w:val="0"/>
                                      <w:marTop w:val="0"/>
                                      <w:marBottom w:val="0"/>
                                      <w:divBdr>
                                        <w:top w:val="none" w:sz="0" w:space="0" w:color="auto"/>
                                        <w:left w:val="none" w:sz="0" w:space="0" w:color="auto"/>
                                        <w:bottom w:val="none" w:sz="0" w:space="0" w:color="auto"/>
                                        <w:right w:val="none" w:sz="0" w:space="0" w:color="auto"/>
                                      </w:divBdr>
                                      <w:divsChild>
                                        <w:div w:id="67655467">
                                          <w:marLeft w:val="0"/>
                                          <w:marRight w:val="0"/>
                                          <w:marTop w:val="0"/>
                                          <w:marBottom w:val="0"/>
                                          <w:divBdr>
                                            <w:top w:val="none" w:sz="0" w:space="0" w:color="auto"/>
                                            <w:left w:val="none" w:sz="0" w:space="0" w:color="auto"/>
                                            <w:bottom w:val="none" w:sz="0" w:space="0" w:color="auto"/>
                                            <w:right w:val="none" w:sz="0" w:space="0" w:color="auto"/>
                                          </w:divBdr>
                                        </w:div>
                                        <w:div w:id="1928424082">
                                          <w:marLeft w:val="0"/>
                                          <w:marRight w:val="0"/>
                                          <w:marTop w:val="0"/>
                                          <w:marBottom w:val="0"/>
                                          <w:divBdr>
                                            <w:top w:val="none" w:sz="0" w:space="0" w:color="auto"/>
                                            <w:left w:val="none" w:sz="0" w:space="0" w:color="auto"/>
                                            <w:bottom w:val="none" w:sz="0" w:space="0" w:color="auto"/>
                                            <w:right w:val="none" w:sz="0" w:space="0" w:color="auto"/>
                                          </w:divBdr>
                                          <w:divsChild>
                                            <w:div w:id="2033528935">
                                              <w:marLeft w:val="0"/>
                                              <w:marRight w:val="0"/>
                                              <w:marTop w:val="75"/>
                                              <w:marBottom w:val="30"/>
                                              <w:divBdr>
                                                <w:top w:val="none" w:sz="0" w:space="0" w:color="auto"/>
                                                <w:left w:val="none" w:sz="0" w:space="0" w:color="auto"/>
                                                <w:bottom w:val="none" w:sz="0" w:space="0" w:color="auto"/>
                                                <w:right w:val="none" w:sz="0" w:space="0" w:color="auto"/>
                                              </w:divBdr>
                                              <w:divsChild>
                                                <w:div w:id="656299900">
                                                  <w:marLeft w:val="0"/>
                                                  <w:marRight w:val="0"/>
                                                  <w:marTop w:val="0"/>
                                                  <w:marBottom w:val="0"/>
                                                  <w:divBdr>
                                                    <w:top w:val="none" w:sz="0" w:space="0" w:color="auto"/>
                                                    <w:left w:val="none" w:sz="0" w:space="0" w:color="auto"/>
                                                    <w:bottom w:val="none" w:sz="0" w:space="0" w:color="auto"/>
                                                    <w:right w:val="none" w:sz="0" w:space="0" w:color="auto"/>
                                                  </w:divBdr>
                                                </w:div>
                                                <w:div w:id="1233543968">
                                                  <w:marLeft w:val="0"/>
                                                  <w:marRight w:val="0"/>
                                                  <w:marTop w:val="0"/>
                                                  <w:marBottom w:val="0"/>
                                                  <w:divBdr>
                                                    <w:top w:val="none" w:sz="0" w:space="0" w:color="auto"/>
                                                    <w:left w:val="none" w:sz="0" w:space="0" w:color="auto"/>
                                                    <w:bottom w:val="none" w:sz="0" w:space="0" w:color="auto"/>
                                                    <w:right w:val="none" w:sz="0" w:space="0" w:color="auto"/>
                                                  </w:divBdr>
                                                  <w:divsChild>
                                                    <w:div w:id="117771277">
                                                      <w:marLeft w:val="0"/>
                                                      <w:marRight w:val="0"/>
                                                      <w:marTop w:val="0"/>
                                                      <w:marBottom w:val="0"/>
                                                      <w:divBdr>
                                                        <w:top w:val="none" w:sz="0" w:space="0" w:color="auto"/>
                                                        <w:left w:val="none" w:sz="0" w:space="0" w:color="auto"/>
                                                        <w:bottom w:val="none" w:sz="0" w:space="0" w:color="auto"/>
                                                        <w:right w:val="none" w:sz="0" w:space="0" w:color="auto"/>
                                                      </w:divBdr>
                                                      <w:divsChild>
                                                        <w:div w:id="1207791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701977">
                                                  <w:marLeft w:val="0"/>
                                                  <w:marRight w:val="0"/>
                                                  <w:marTop w:val="0"/>
                                                  <w:marBottom w:val="0"/>
                                                  <w:divBdr>
                                                    <w:top w:val="none" w:sz="0" w:space="0" w:color="auto"/>
                                                    <w:left w:val="none" w:sz="0" w:space="0" w:color="auto"/>
                                                    <w:bottom w:val="none" w:sz="0" w:space="0" w:color="auto"/>
                                                    <w:right w:val="none" w:sz="0" w:space="0" w:color="auto"/>
                                                  </w:divBdr>
                                                </w:div>
                                                <w:div w:id="15785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0686">
                                  <w:marLeft w:val="0"/>
                                  <w:marRight w:val="0"/>
                                  <w:marTop w:val="0"/>
                                  <w:marBottom w:val="0"/>
                                  <w:divBdr>
                                    <w:top w:val="none" w:sz="0" w:space="0" w:color="auto"/>
                                    <w:left w:val="none" w:sz="0" w:space="0" w:color="auto"/>
                                    <w:bottom w:val="single" w:sz="6" w:space="7" w:color="E1E8ED"/>
                                    <w:right w:val="none" w:sz="0" w:space="0" w:color="auto"/>
                                  </w:divBdr>
                                  <w:divsChild>
                                    <w:div w:id="1377899004">
                                      <w:marLeft w:val="0"/>
                                      <w:marRight w:val="0"/>
                                      <w:marTop w:val="0"/>
                                      <w:marBottom w:val="0"/>
                                      <w:divBdr>
                                        <w:top w:val="none" w:sz="0" w:space="0" w:color="auto"/>
                                        <w:left w:val="none" w:sz="0" w:space="0" w:color="auto"/>
                                        <w:bottom w:val="none" w:sz="0" w:space="0" w:color="auto"/>
                                        <w:right w:val="none" w:sz="0" w:space="0" w:color="auto"/>
                                      </w:divBdr>
                                      <w:divsChild>
                                        <w:div w:id="618339596">
                                          <w:marLeft w:val="0"/>
                                          <w:marRight w:val="0"/>
                                          <w:marTop w:val="0"/>
                                          <w:marBottom w:val="0"/>
                                          <w:divBdr>
                                            <w:top w:val="none" w:sz="0" w:space="0" w:color="auto"/>
                                            <w:left w:val="none" w:sz="0" w:space="0" w:color="auto"/>
                                            <w:bottom w:val="none" w:sz="0" w:space="0" w:color="auto"/>
                                            <w:right w:val="none" w:sz="0" w:space="0" w:color="auto"/>
                                          </w:divBdr>
                                        </w:div>
                                        <w:div w:id="910849441">
                                          <w:marLeft w:val="0"/>
                                          <w:marRight w:val="0"/>
                                          <w:marTop w:val="0"/>
                                          <w:marBottom w:val="0"/>
                                          <w:divBdr>
                                            <w:top w:val="none" w:sz="0" w:space="0" w:color="auto"/>
                                            <w:left w:val="none" w:sz="0" w:space="0" w:color="auto"/>
                                            <w:bottom w:val="none" w:sz="0" w:space="0" w:color="auto"/>
                                            <w:right w:val="none" w:sz="0" w:space="0" w:color="auto"/>
                                          </w:divBdr>
                                          <w:divsChild>
                                            <w:div w:id="75589254">
                                              <w:marLeft w:val="0"/>
                                              <w:marRight w:val="0"/>
                                              <w:marTop w:val="75"/>
                                              <w:marBottom w:val="30"/>
                                              <w:divBdr>
                                                <w:top w:val="none" w:sz="0" w:space="0" w:color="auto"/>
                                                <w:left w:val="none" w:sz="0" w:space="0" w:color="auto"/>
                                                <w:bottom w:val="none" w:sz="0" w:space="0" w:color="auto"/>
                                                <w:right w:val="none" w:sz="0" w:space="0" w:color="auto"/>
                                              </w:divBdr>
                                              <w:divsChild>
                                                <w:div w:id="506673551">
                                                  <w:marLeft w:val="0"/>
                                                  <w:marRight w:val="0"/>
                                                  <w:marTop w:val="0"/>
                                                  <w:marBottom w:val="0"/>
                                                  <w:divBdr>
                                                    <w:top w:val="none" w:sz="0" w:space="0" w:color="auto"/>
                                                    <w:left w:val="none" w:sz="0" w:space="0" w:color="auto"/>
                                                    <w:bottom w:val="none" w:sz="0" w:space="0" w:color="auto"/>
                                                    <w:right w:val="none" w:sz="0" w:space="0" w:color="auto"/>
                                                  </w:divBdr>
                                                </w:div>
                                                <w:div w:id="1123158734">
                                                  <w:marLeft w:val="0"/>
                                                  <w:marRight w:val="0"/>
                                                  <w:marTop w:val="0"/>
                                                  <w:marBottom w:val="0"/>
                                                  <w:divBdr>
                                                    <w:top w:val="none" w:sz="0" w:space="0" w:color="auto"/>
                                                    <w:left w:val="none" w:sz="0" w:space="0" w:color="auto"/>
                                                    <w:bottom w:val="none" w:sz="0" w:space="0" w:color="auto"/>
                                                    <w:right w:val="none" w:sz="0" w:space="0" w:color="auto"/>
                                                  </w:divBdr>
                                                </w:div>
                                                <w:div w:id="1308903239">
                                                  <w:marLeft w:val="0"/>
                                                  <w:marRight w:val="0"/>
                                                  <w:marTop w:val="0"/>
                                                  <w:marBottom w:val="0"/>
                                                  <w:divBdr>
                                                    <w:top w:val="none" w:sz="0" w:space="0" w:color="auto"/>
                                                    <w:left w:val="none" w:sz="0" w:space="0" w:color="auto"/>
                                                    <w:bottom w:val="none" w:sz="0" w:space="0" w:color="auto"/>
                                                    <w:right w:val="none" w:sz="0" w:space="0" w:color="auto"/>
                                                  </w:divBdr>
                                                  <w:divsChild>
                                                    <w:div w:id="695809703">
                                                      <w:marLeft w:val="0"/>
                                                      <w:marRight w:val="0"/>
                                                      <w:marTop w:val="0"/>
                                                      <w:marBottom w:val="0"/>
                                                      <w:divBdr>
                                                        <w:top w:val="none" w:sz="0" w:space="0" w:color="auto"/>
                                                        <w:left w:val="none" w:sz="0" w:space="0" w:color="auto"/>
                                                        <w:bottom w:val="none" w:sz="0" w:space="0" w:color="auto"/>
                                                        <w:right w:val="none" w:sz="0" w:space="0" w:color="auto"/>
                                                      </w:divBdr>
                                                      <w:divsChild>
                                                        <w:div w:id="3137533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3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034">
                                  <w:marLeft w:val="0"/>
                                  <w:marRight w:val="0"/>
                                  <w:marTop w:val="0"/>
                                  <w:marBottom w:val="0"/>
                                  <w:divBdr>
                                    <w:top w:val="none" w:sz="0" w:space="0" w:color="auto"/>
                                    <w:left w:val="none" w:sz="0" w:space="0" w:color="auto"/>
                                    <w:bottom w:val="single" w:sz="6" w:space="7" w:color="E1E8ED"/>
                                    <w:right w:val="none" w:sz="0" w:space="0" w:color="auto"/>
                                  </w:divBdr>
                                  <w:divsChild>
                                    <w:div w:id="1304044530">
                                      <w:marLeft w:val="0"/>
                                      <w:marRight w:val="0"/>
                                      <w:marTop w:val="0"/>
                                      <w:marBottom w:val="0"/>
                                      <w:divBdr>
                                        <w:top w:val="none" w:sz="0" w:space="0" w:color="auto"/>
                                        <w:left w:val="none" w:sz="0" w:space="0" w:color="auto"/>
                                        <w:bottom w:val="none" w:sz="0" w:space="0" w:color="auto"/>
                                        <w:right w:val="none" w:sz="0" w:space="0" w:color="auto"/>
                                      </w:divBdr>
                                      <w:divsChild>
                                        <w:div w:id="201551915">
                                          <w:marLeft w:val="0"/>
                                          <w:marRight w:val="0"/>
                                          <w:marTop w:val="0"/>
                                          <w:marBottom w:val="0"/>
                                          <w:divBdr>
                                            <w:top w:val="none" w:sz="0" w:space="0" w:color="auto"/>
                                            <w:left w:val="none" w:sz="0" w:space="0" w:color="auto"/>
                                            <w:bottom w:val="none" w:sz="0" w:space="0" w:color="auto"/>
                                            <w:right w:val="none" w:sz="0" w:space="0" w:color="auto"/>
                                          </w:divBdr>
                                          <w:divsChild>
                                            <w:div w:id="1230847191">
                                              <w:marLeft w:val="0"/>
                                              <w:marRight w:val="0"/>
                                              <w:marTop w:val="75"/>
                                              <w:marBottom w:val="30"/>
                                              <w:divBdr>
                                                <w:top w:val="none" w:sz="0" w:space="0" w:color="auto"/>
                                                <w:left w:val="none" w:sz="0" w:space="0" w:color="auto"/>
                                                <w:bottom w:val="none" w:sz="0" w:space="0" w:color="auto"/>
                                                <w:right w:val="none" w:sz="0" w:space="0" w:color="auto"/>
                                              </w:divBdr>
                                              <w:divsChild>
                                                <w:div w:id="43989059">
                                                  <w:marLeft w:val="0"/>
                                                  <w:marRight w:val="0"/>
                                                  <w:marTop w:val="0"/>
                                                  <w:marBottom w:val="0"/>
                                                  <w:divBdr>
                                                    <w:top w:val="none" w:sz="0" w:space="0" w:color="auto"/>
                                                    <w:left w:val="none" w:sz="0" w:space="0" w:color="auto"/>
                                                    <w:bottom w:val="none" w:sz="0" w:space="0" w:color="auto"/>
                                                    <w:right w:val="none" w:sz="0" w:space="0" w:color="auto"/>
                                                  </w:divBdr>
                                                </w:div>
                                                <w:div w:id="321082627">
                                                  <w:marLeft w:val="0"/>
                                                  <w:marRight w:val="0"/>
                                                  <w:marTop w:val="0"/>
                                                  <w:marBottom w:val="0"/>
                                                  <w:divBdr>
                                                    <w:top w:val="none" w:sz="0" w:space="0" w:color="auto"/>
                                                    <w:left w:val="none" w:sz="0" w:space="0" w:color="auto"/>
                                                    <w:bottom w:val="none" w:sz="0" w:space="0" w:color="auto"/>
                                                    <w:right w:val="none" w:sz="0" w:space="0" w:color="auto"/>
                                                  </w:divBdr>
                                                </w:div>
                                                <w:div w:id="649283773">
                                                  <w:marLeft w:val="0"/>
                                                  <w:marRight w:val="0"/>
                                                  <w:marTop w:val="0"/>
                                                  <w:marBottom w:val="0"/>
                                                  <w:divBdr>
                                                    <w:top w:val="none" w:sz="0" w:space="0" w:color="auto"/>
                                                    <w:left w:val="none" w:sz="0" w:space="0" w:color="auto"/>
                                                    <w:bottom w:val="none" w:sz="0" w:space="0" w:color="auto"/>
                                                    <w:right w:val="none" w:sz="0" w:space="0" w:color="auto"/>
                                                  </w:divBdr>
                                                </w:div>
                                                <w:div w:id="1807627910">
                                                  <w:marLeft w:val="0"/>
                                                  <w:marRight w:val="0"/>
                                                  <w:marTop w:val="0"/>
                                                  <w:marBottom w:val="0"/>
                                                  <w:divBdr>
                                                    <w:top w:val="none" w:sz="0" w:space="0" w:color="auto"/>
                                                    <w:left w:val="none" w:sz="0" w:space="0" w:color="auto"/>
                                                    <w:bottom w:val="none" w:sz="0" w:space="0" w:color="auto"/>
                                                    <w:right w:val="none" w:sz="0" w:space="0" w:color="auto"/>
                                                  </w:divBdr>
                                                  <w:divsChild>
                                                    <w:div w:id="453452435">
                                                      <w:marLeft w:val="0"/>
                                                      <w:marRight w:val="0"/>
                                                      <w:marTop w:val="0"/>
                                                      <w:marBottom w:val="0"/>
                                                      <w:divBdr>
                                                        <w:top w:val="none" w:sz="0" w:space="0" w:color="auto"/>
                                                        <w:left w:val="none" w:sz="0" w:space="0" w:color="auto"/>
                                                        <w:bottom w:val="none" w:sz="0" w:space="0" w:color="auto"/>
                                                        <w:right w:val="none" w:sz="0" w:space="0" w:color="auto"/>
                                                      </w:divBdr>
                                                      <w:divsChild>
                                                        <w:div w:id="17845722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145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489">
                                  <w:marLeft w:val="0"/>
                                  <w:marRight w:val="0"/>
                                  <w:marTop w:val="0"/>
                                  <w:marBottom w:val="0"/>
                                  <w:divBdr>
                                    <w:top w:val="none" w:sz="0" w:space="0" w:color="auto"/>
                                    <w:left w:val="none" w:sz="0" w:space="0" w:color="auto"/>
                                    <w:bottom w:val="single" w:sz="6" w:space="7" w:color="E1E8ED"/>
                                    <w:right w:val="none" w:sz="0" w:space="0" w:color="auto"/>
                                  </w:divBdr>
                                  <w:divsChild>
                                    <w:div w:id="2074153138">
                                      <w:marLeft w:val="0"/>
                                      <w:marRight w:val="0"/>
                                      <w:marTop w:val="0"/>
                                      <w:marBottom w:val="0"/>
                                      <w:divBdr>
                                        <w:top w:val="none" w:sz="0" w:space="0" w:color="auto"/>
                                        <w:left w:val="none" w:sz="0" w:space="0" w:color="auto"/>
                                        <w:bottom w:val="none" w:sz="0" w:space="0" w:color="auto"/>
                                        <w:right w:val="none" w:sz="0" w:space="0" w:color="auto"/>
                                      </w:divBdr>
                                      <w:divsChild>
                                        <w:div w:id="1642077579">
                                          <w:marLeft w:val="0"/>
                                          <w:marRight w:val="0"/>
                                          <w:marTop w:val="0"/>
                                          <w:marBottom w:val="0"/>
                                          <w:divBdr>
                                            <w:top w:val="none" w:sz="0" w:space="0" w:color="auto"/>
                                            <w:left w:val="none" w:sz="0" w:space="0" w:color="auto"/>
                                            <w:bottom w:val="none" w:sz="0" w:space="0" w:color="auto"/>
                                            <w:right w:val="none" w:sz="0" w:space="0" w:color="auto"/>
                                          </w:divBdr>
                                          <w:divsChild>
                                            <w:div w:id="433601526">
                                              <w:marLeft w:val="0"/>
                                              <w:marRight w:val="0"/>
                                              <w:marTop w:val="75"/>
                                              <w:marBottom w:val="30"/>
                                              <w:divBdr>
                                                <w:top w:val="none" w:sz="0" w:space="0" w:color="auto"/>
                                                <w:left w:val="none" w:sz="0" w:space="0" w:color="auto"/>
                                                <w:bottom w:val="none" w:sz="0" w:space="0" w:color="auto"/>
                                                <w:right w:val="none" w:sz="0" w:space="0" w:color="auto"/>
                                              </w:divBdr>
                                              <w:divsChild>
                                                <w:div w:id="245767786">
                                                  <w:marLeft w:val="0"/>
                                                  <w:marRight w:val="0"/>
                                                  <w:marTop w:val="0"/>
                                                  <w:marBottom w:val="0"/>
                                                  <w:divBdr>
                                                    <w:top w:val="none" w:sz="0" w:space="0" w:color="auto"/>
                                                    <w:left w:val="none" w:sz="0" w:space="0" w:color="auto"/>
                                                    <w:bottom w:val="none" w:sz="0" w:space="0" w:color="auto"/>
                                                    <w:right w:val="none" w:sz="0" w:space="0" w:color="auto"/>
                                                  </w:divBdr>
                                                </w:div>
                                                <w:div w:id="1497184053">
                                                  <w:marLeft w:val="0"/>
                                                  <w:marRight w:val="0"/>
                                                  <w:marTop w:val="0"/>
                                                  <w:marBottom w:val="0"/>
                                                  <w:divBdr>
                                                    <w:top w:val="none" w:sz="0" w:space="0" w:color="auto"/>
                                                    <w:left w:val="none" w:sz="0" w:space="0" w:color="auto"/>
                                                    <w:bottom w:val="none" w:sz="0" w:space="0" w:color="auto"/>
                                                    <w:right w:val="none" w:sz="0" w:space="0" w:color="auto"/>
                                                  </w:divBdr>
                                                </w:div>
                                                <w:div w:id="1620603602">
                                                  <w:marLeft w:val="0"/>
                                                  <w:marRight w:val="0"/>
                                                  <w:marTop w:val="0"/>
                                                  <w:marBottom w:val="0"/>
                                                  <w:divBdr>
                                                    <w:top w:val="none" w:sz="0" w:space="0" w:color="auto"/>
                                                    <w:left w:val="none" w:sz="0" w:space="0" w:color="auto"/>
                                                    <w:bottom w:val="none" w:sz="0" w:space="0" w:color="auto"/>
                                                    <w:right w:val="none" w:sz="0" w:space="0" w:color="auto"/>
                                                  </w:divBdr>
                                                  <w:divsChild>
                                                    <w:div w:id="2096853399">
                                                      <w:marLeft w:val="0"/>
                                                      <w:marRight w:val="0"/>
                                                      <w:marTop w:val="0"/>
                                                      <w:marBottom w:val="0"/>
                                                      <w:divBdr>
                                                        <w:top w:val="none" w:sz="0" w:space="0" w:color="auto"/>
                                                        <w:left w:val="none" w:sz="0" w:space="0" w:color="auto"/>
                                                        <w:bottom w:val="none" w:sz="0" w:space="0" w:color="auto"/>
                                                        <w:right w:val="none" w:sz="0" w:space="0" w:color="auto"/>
                                                      </w:divBdr>
                                                      <w:divsChild>
                                                        <w:div w:id="376243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90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898">
                                  <w:marLeft w:val="0"/>
                                  <w:marRight w:val="0"/>
                                  <w:marTop w:val="0"/>
                                  <w:marBottom w:val="0"/>
                                  <w:divBdr>
                                    <w:top w:val="none" w:sz="0" w:space="0" w:color="auto"/>
                                    <w:left w:val="none" w:sz="0" w:space="0" w:color="auto"/>
                                    <w:bottom w:val="single" w:sz="6" w:space="7" w:color="E1E8ED"/>
                                    <w:right w:val="none" w:sz="0" w:space="0" w:color="auto"/>
                                  </w:divBdr>
                                  <w:divsChild>
                                    <w:div w:id="2128085646">
                                      <w:marLeft w:val="0"/>
                                      <w:marRight w:val="0"/>
                                      <w:marTop w:val="0"/>
                                      <w:marBottom w:val="0"/>
                                      <w:divBdr>
                                        <w:top w:val="none" w:sz="0" w:space="0" w:color="auto"/>
                                        <w:left w:val="none" w:sz="0" w:space="0" w:color="auto"/>
                                        <w:bottom w:val="none" w:sz="0" w:space="0" w:color="auto"/>
                                        <w:right w:val="none" w:sz="0" w:space="0" w:color="auto"/>
                                      </w:divBdr>
                                      <w:divsChild>
                                        <w:div w:id="526065007">
                                          <w:marLeft w:val="0"/>
                                          <w:marRight w:val="0"/>
                                          <w:marTop w:val="0"/>
                                          <w:marBottom w:val="0"/>
                                          <w:divBdr>
                                            <w:top w:val="none" w:sz="0" w:space="0" w:color="auto"/>
                                            <w:left w:val="none" w:sz="0" w:space="0" w:color="auto"/>
                                            <w:bottom w:val="none" w:sz="0" w:space="0" w:color="auto"/>
                                            <w:right w:val="none" w:sz="0" w:space="0" w:color="auto"/>
                                          </w:divBdr>
                                        </w:div>
                                        <w:div w:id="1945915504">
                                          <w:marLeft w:val="0"/>
                                          <w:marRight w:val="0"/>
                                          <w:marTop w:val="0"/>
                                          <w:marBottom w:val="0"/>
                                          <w:divBdr>
                                            <w:top w:val="none" w:sz="0" w:space="0" w:color="auto"/>
                                            <w:left w:val="none" w:sz="0" w:space="0" w:color="auto"/>
                                            <w:bottom w:val="none" w:sz="0" w:space="0" w:color="auto"/>
                                            <w:right w:val="none" w:sz="0" w:space="0" w:color="auto"/>
                                          </w:divBdr>
                                          <w:divsChild>
                                            <w:div w:id="1797866844">
                                              <w:marLeft w:val="0"/>
                                              <w:marRight w:val="0"/>
                                              <w:marTop w:val="75"/>
                                              <w:marBottom w:val="30"/>
                                              <w:divBdr>
                                                <w:top w:val="none" w:sz="0" w:space="0" w:color="auto"/>
                                                <w:left w:val="none" w:sz="0" w:space="0" w:color="auto"/>
                                                <w:bottom w:val="none" w:sz="0" w:space="0" w:color="auto"/>
                                                <w:right w:val="none" w:sz="0" w:space="0" w:color="auto"/>
                                              </w:divBdr>
                                              <w:divsChild>
                                                <w:div w:id="335960393">
                                                  <w:marLeft w:val="0"/>
                                                  <w:marRight w:val="0"/>
                                                  <w:marTop w:val="0"/>
                                                  <w:marBottom w:val="0"/>
                                                  <w:divBdr>
                                                    <w:top w:val="none" w:sz="0" w:space="0" w:color="auto"/>
                                                    <w:left w:val="none" w:sz="0" w:space="0" w:color="auto"/>
                                                    <w:bottom w:val="none" w:sz="0" w:space="0" w:color="auto"/>
                                                    <w:right w:val="none" w:sz="0" w:space="0" w:color="auto"/>
                                                  </w:divBdr>
                                                  <w:divsChild>
                                                    <w:div w:id="2008558726">
                                                      <w:marLeft w:val="0"/>
                                                      <w:marRight w:val="0"/>
                                                      <w:marTop w:val="0"/>
                                                      <w:marBottom w:val="0"/>
                                                      <w:divBdr>
                                                        <w:top w:val="none" w:sz="0" w:space="0" w:color="auto"/>
                                                        <w:left w:val="none" w:sz="0" w:space="0" w:color="auto"/>
                                                        <w:bottom w:val="none" w:sz="0" w:space="0" w:color="auto"/>
                                                        <w:right w:val="none" w:sz="0" w:space="0" w:color="auto"/>
                                                      </w:divBdr>
                                                      <w:divsChild>
                                                        <w:div w:id="1531409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1050463">
                                                  <w:marLeft w:val="0"/>
                                                  <w:marRight w:val="0"/>
                                                  <w:marTop w:val="0"/>
                                                  <w:marBottom w:val="0"/>
                                                  <w:divBdr>
                                                    <w:top w:val="none" w:sz="0" w:space="0" w:color="auto"/>
                                                    <w:left w:val="none" w:sz="0" w:space="0" w:color="auto"/>
                                                    <w:bottom w:val="none" w:sz="0" w:space="0" w:color="auto"/>
                                                    <w:right w:val="none" w:sz="0" w:space="0" w:color="auto"/>
                                                  </w:divBdr>
                                                </w:div>
                                                <w:div w:id="704140118">
                                                  <w:marLeft w:val="0"/>
                                                  <w:marRight w:val="0"/>
                                                  <w:marTop w:val="0"/>
                                                  <w:marBottom w:val="0"/>
                                                  <w:divBdr>
                                                    <w:top w:val="none" w:sz="0" w:space="0" w:color="auto"/>
                                                    <w:left w:val="none" w:sz="0" w:space="0" w:color="auto"/>
                                                    <w:bottom w:val="none" w:sz="0" w:space="0" w:color="auto"/>
                                                    <w:right w:val="none" w:sz="0" w:space="0" w:color="auto"/>
                                                  </w:divBdr>
                                                </w:div>
                                                <w:div w:id="1522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3848">
                                  <w:marLeft w:val="0"/>
                                  <w:marRight w:val="0"/>
                                  <w:marTop w:val="0"/>
                                  <w:marBottom w:val="0"/>
                                  <w:divBdr>
                                    <w:top w:val="none" w:sz="0" w:space="0" w:color="auto"/>
                                    <w:left w:val="none" w:sz="0" w:space="0" w:color="auto"/>
                                    <w:bottom w:val="single" w:sz="6" w:space="7" w:color="E1E8ED"/>
                                    <w:right w:val="none" w:sz="0" w:space="0" w:color="auto"/>
                                  </w:divBdr>
                                  <w:divsChild>
                                    <w:div w:id="465245722">
                                      <w:marLeft w:val="0"/>
                                      <w:marRight w:val="0"/>
                                      <w:marTop w:val="0"/>
                                      <w:marBottom w:val="0"/>
                                      <w:divBdr>
                                        <w:top w:val="none" w:sz="0" w:space="0" w:color="auto"/>
                                        <w:left w:val="none" w:sz="0" w:space="0" w:color="auto"/>
                                        <w:bottom w:val="none" w:sz="0" w:space="0" w:color="auto"/>
                                        <w:right w:val="none" w:sz="0" w:space="0" w:color="auto"/>
                                      </w:divBdr>
                                      <w:divsChild>
                                        <w:div w:id="162820662">
                                          <w:marLeft w:val="0"/>
                                          <w:marRight w:val="0"/>
                                          <w:marTop w:val="0"/>
                                          <w:marBottom w:val="0"/>
                                          <w:divBdr>
                                            <w:top w:val="none" w:sz="0" w:space="0" w:color="auto"/>
                                            <w:left w:val="none" w:sz="0" w:space="0" w:color="auto"/>
                                            <w:bottom w:val="none" w:sz="0" w:space="0" w:color="auto"/>
                                            <w:right w:val="none" w:sz="0" w:space="0" w:color="auto"/>
                                          </w:divBdr>
                                          <w:divsChild>
                                            <w:div w:id="1431005885">
                                              <w:marLeft w:val="0"/>
                                              <w:marRight w:val="0"/>
                                              <w:marTop w:val="75"/>
                                              <w:marBottom w:val="30"/>
                                              <w:divBdr>
                                                <w:top w:val="none" w:sz="0" w:space="0" w:color="auto"/>
                                                <w:left w:val="none" w:sz="0" w:space="0" w:color="auto"/>
                                                <w:bottom w:val="none" w:sz="0" w:space="0" w:color="auto"/>
                                                <w:right w:val="none" w:sz="0" w:space="0" w:color="auto"/>
                                              </w:divBdr>
                                              <w:divsChild>
                                                <w:div w:id="932931713">
                                                  <w:marLeft w:val="0"/>
                                                  <w:marRight w:val="0"/>
                                                  <w:marTop w:val="0"/>
                                                  <w:marBottom w:val="0"/>
                                                  <w:divBdr>
                                                    <w:top w:val="none" w:sz="0" w:space="0" w:color="auto"/>
                                                    <w:left w:val="none" w:sz="0" w:space="0" w:color="auto"/>
                                                    <w:bottom w:val="none" w:sz="0" w:space="0" w:color="auto"/>
                                                    <w:right w:val="none" w:sz="0" w:space="0" w:color="auto"/>
                                                  </w:divBdr>
                                                  <w:divsChild>
                                                    <w:div w:id="1331178007">
                                                      <w:marLeft w:val="0"/>
                                                      <w:marRight w:val="0"/>
                                                      <w:marTop w:val="0"/>
                                                      <w:marBottom w:val="0"/>
                                                      <w:divBdr>
                                                        <w:top w:val="none" w:sz="0" w:space="0" w:color="auto"/>
                                                        <w:left w:val="none" w:sz="0" w:space="0" w:color="auto"/>
                                                        <w:bottom w:val="none" w:sz="0" w:space="0" w:color="auto"/>
                                                        <w:right w:val="none" w:sz="0" w:space="0" w:color="auto"/>
                                                      </w:divBdr>
                                                      <w:divsChild>
                                                        <w:div w:id="161743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0752633">
                                                  <w:marLeft w:val="0"/>
                                                  <w:marRight w:val="0"/>
                                                  <w:marTop w:val="0"/>
                                                  <w:marBottom w:val="0"/>
                                                  <w:divBdr>
                                                    <w:top w:val="none" w:sz="0" w:space="0" w:color="auto"/>
                                                    <w:left w:val="none" w:sz="0" w:space="0" w:color="auto"/>
                                                    <w:bottom w:val="none" w:sz="0" w:space="0" w:color="auto"/>
                                                    <w:right w:val="none" w:sz="0" w:space="0" w:color="auto"/>
                                                  </w:divBdr>
                                                </w:div>
                                                <w:div w:id="1441025155">
                                                  <w:marLeft w:val="0"/>
                                                  <w:marRight w:val="0"/>
                                                  <w:marTop w:val="0"/>
                                                  <w:marBottom w:val="0"/>
                                                  <w:divBdr>
                                                    <w:top w:val="none" w:sz="0" w:space="0" w:color="auto"/>
                                                    <w:left w:val="none" w:sz="0" w:space="0" w:color="auto"/>
                                                    <w:bottom w:val="none" w:sz="0" w:space="0" w:color="auto"/>
                                                    <w:right w:val="none" w:sz="0" w:space="0" w:color="auto"/>
                                                  </w:divBdr>
                                                </w:div>
                                                <w:div w:id="17402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492">
                                  <w:marLeft w:val="0"/>
                                  <w:marRight w:val="0"/>
                                  <w:marTop w:val="0"/>
                                  <w:marBottom w:val="0"/>
                                  <w:divBdr>
                                    <w:top w:val="none" w:sz="0" w:space="0" w:color="auto"/>
                                    <w:left w:val="none" w:sz="0" w:space="0" w:color="auto"/>
                                    <w:bottom w:val="single" w:sz="6" w:space="7" w:color="E1E8ED"/>
                                    <w:right w:val="none" w:sz="0" w:space="0" w:color="auto"/>
                                  </w:divBdr>
                                  <w:divsChild>
                                    <w:div w:id="1225336491">
                                      <w:marLeft w:val="0"/>
                                      <w:marRight w:val="0"/>
                                      <w:marTop w:val="0"/>
                                      <w:marBottom w:val="0"/>
                                      <w:divBdr>
                                        <w:top w:val="none" w:sz="0" w:space="0" w:color="auto"/>
                                        <w:left w:val="none" w:sz="0" w:space="0" w:color="auto"/>
                                        <w:bottom w:val="none" w:sz="0" w:space="0" w:color="auto"/>
                                        <w:right w:val="none" w:sz="0" w:space="0" w:color="auto"/>
                                      </w:divBdr>
                                      <w:divsChild>
                                        <w:div w:id="10962767">
                                          <w:marLeft w:val="0"/>
                                          <w:marRight w:val="0"/>
                                          <w:marTop w:val="0"/>
                                          <w:marBottom w:val="0"/>
                                          <w:divBdr>
                                            <w:top w:val="none" w:sz="0" w:space="0" w:color="auto"/>
                                            <w:left w:val="none" w:sz="0" w:space="0" w:color="auto"/>
                                            <w:bottom w:val="none" w:sz="0" w:space="0" w:color="auto"/>
                                            <w:right w:val="none" w:sz="0" w:space="0" w:color="auto"/>
                                          </w:divBdr>
                                          <w:divsChild>
                                            <w:div w:id="183331450">
                                              <w:marLeft w:val="0"/>
                                              <w:marRight w:val="0"/>
                                              <w:marTop w:val="75"/>
                                              <w:marBottom w:val="30"/>
                                              <w:divBdr>
                                                <w:top w:val="none" w:sz="0" w:space="0" w:color="auto"/>
                                                <w:left w:val="none" w:sz="0" w:space="0" w:color="auto"/>
                                                <w:bottom w:val="none" w:sz="0" w:space="0" w:color="auto"/>
                                                <w:right w:val="none" w:sz="0" w:space="0" w:color="auto"/>
                                              </w:divBdr>
                                              <w:divsChild>
                                                <w:div w:id="293491725">
                                                  <w:marLeft w:val="0"/>
                                                  <w:marRight w:val="0"/>
                                                  <w:marTop w:val="0"/>
                                                  <w:marBottom w:val="0"/>
                                                  <w:divBdr>
                                                    <w:top w:val="none" w:sz="0" w:space="0" w:color="auto"/>
                                                    <w:left w:val="none" w:sz="0" w:space="0" w:color="auto"/>
                                                    <w:bottom w:val="none" w:sz="0" w:space="0" w:color="auto"/>
                                                    <w:right w:val="none" w:sz="0" w:space="0" w:color="auto"/>
                                                  </w:divBdr>
                                                </w:div>
                                                <w:div w:id="405541766">
                                                  <w:marLeft w:val="0"/>
                                                  <w:marRight w:val="0"/>
                                                  <w:marTop w:val="0"/>
                                                  <w:marBottom w:val="0"/>
                                                  <w:divBdr>
                                                    <w:top w:val="none" w:sz="0" w:space="0" w:color="auto"/>
                                                    <w:left w:val="none" w:sz="0" w:space="0" w:color="auto"/>
                                                    <w:bottom w:val="none" w:sz="0" w:space="0" w:color="auto"/>
                                                    <w:right w:val="none" w:sz="0" w:space="0" w:color="auto"/>
                                                  </w:divBdr>
                                                  <w:divsChild>
                                                    <w:div w:id="470944042">
                                                      <w:marLeft w:val="0"/>
                                                      <w:marRight w:val="0"/>
                                                      <w:marTop w:val="0"/>
                                                      <w:marBottom w:val="0"/>
                                                      <w:divBdr>
                                                        <w:top w:val="none" w:sz="0" w:space="0" w:color="auto"/>
                                                        <w:left w:val="none" w:sz="0" w:space="0" w:color="auto"/>
                                                        <w:bottom w:val="none" w:sz="0" w:space="0" w:color="auto"/>
                                                        <w:right w:val="none" w:sz="0" w:space="0" w:color="auto"/>
                                                      </w:divBdr>
                                                      <w:divsChild>
                                                        <w:div w:id="1165333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8436570">
                                                  <w:marLeft w:val="0"/>
                                                  <w:marRight w:val="0"/>
                                                  <w:marTop w:val="0"/>
                                                  <w:marBottom w:val="0"/>
                                                  <w:divBdr>
                                                    <w:top w:val="none" w:sz="0" w:space="0" w:color="auto"/>
                                                    <w:left w:val="none" w:sz="0" w:space="0" w:color="auto"/>
                                                    <w:bottom w:val="none" w:sz="0" w:space="0" w:color="auto"/>
                                                    <w:right w:val="none" w:sz="0" w:space="0" w:color="auto"/>
                                                  </w:divBdr>
                                                </w:div>
                                                <w:div w:id="19399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991">
                                  <w:marLeft w:val="0"/>
                                  <w:marRight w:val="0"/>
                                  <w:marTop w:val="0"/>
                                  <w:marBottom w:val="0"/>
                                  <w:divBdr>
                                    <w:top w:val="none" w:sz="0" w:space="0" w:color="auto"/>
                                    <w:left w:val="none" w:sz="0" w:space="0" w:color="auto"/>
                                    <w:bottom w:val="single" w:sz="6" w:space="7" w:color="E1E8ED"/>
                                    <w:right w:val="none" w:sz="0" w:space="0" w:color="auto"/>
                                  </w:divBdr>
                                  <w:divsChild>
                                    <w:div w:id="1802533543">
                                      <w:marLeft w:val="0"/>
                                      <w:marRight w:val="0"/>
                                      <w:marTop w:val="0"/>
                                      <w:marBottom w:val="0"/>
                                      <w:divBdr>
                                        <w:top w:val="none" w:sz="0" w:space="0" w:color="auto"/>
                                        <w:left w:val="none" w:sz="0" w:space="0" w:color="auto"/>
                                        <w:bottom w:val="none" w:sz="0" w:space="0" w:color="auto"/>
                                        <w:right w:val="none" w:sz="0" w:space="0" w:color="auto"/>
                                      </w:divBdr>
                                      <w:divsChild>
                                        <w:div w:id="370300679">
                                          <w:marLeft w:val="0"/>
                                          <w:marRight w:val="0"/>
                                          <w:marTop w:val="0"/>
                                          <w:marBottom w:val="0"/>
                                          <w:divBdr>
                                            <w:top w:val="none" w:sz="0" w:space="0" w:color="auto"/>
                                            <w:left w:val="none" w:sz="0" w:space="0" w:color="auto"/>
                                            <w:bottom w:val="none" w:sz="0" w:space="0" w:color="auto"/>
                                            <w:right w:val="none" w:sz="0" w:space="0" w:color="auto"/>
                                          </w:divBdr>
                                        </w:div>
                                        <w:div w:id="1628849109">
                                          <w:marLeft w:val="0"/>
                                          <w:marRight w:val="0"/>
                                          <w:marTop w:val="0"/>
                                          <w:marBottom w:val="0"/>
                                          <w:divBdr>
                                            <w:top w:val="none" w:sz="0" w:space="0" w:color="auto"/>
                                            <w:left w:val="none" w:sz="0" w:space="0" w:color="auto"/>
                                            <w:bottom w:val="none" w:sz="0" w:space="0" w:color="auto"/>
                                            <w:right w:val="none" w:sz="0" w:space="0" w:color="auto"/>
                                          </w:divBdr>
                                          <w:divsChild>
                                            <w:div w:id="457266515">
                                              <w:marLeft w:val="0"/>
                                              <w:marRight w:val="0"/>
                                              <w:marTop w:val="75"/>
                                              <w:marBottom w:val="30"/>
                                              <w:divBdr>
                                                <w:top w:val="none" w:sz="0" w:space="0" w:color="auto"/>
                                                <w:left w:val="none" w:sz="0" w:space="0" w:color="auto"/>
                                                <w:bottom w:val="none" w:sz="0" w:space="0" w:color="auto"/>
                                                <w:right w:val="none" w:sz="0" w:space="0" w:color="auto"/>
                                              </w:divBdr>
                                              <w:divsChild>
                                                <w:div w:id="44961236">
                                                  <w:marLeft w:val="0"/>
                                                  <w:marRight w:val="0"/>
                                                  <w:marTop w:val="0"/>
                                                  <w:marBottom w:val="0"/>
                                                  <w:divBdr>
                                                    <w:top w:val="none" w:sz="0" w:space="0" w:color="auto"/>
                                                    <w:left w:val="none" w:sz="0" w:space="0" w:color="auto"/>
                                                    <w:bottom w:val="none" w:sz="0" w:space="0" w:color="auto"/>
                                                    <w:right w:val="none" w:sz="0" w:space="0" w:color="auto"/>
                                                  </w:divBdr>
                                                </w:div>
                                                <w:div w:id="1052927540">
                                                  <w:marLeft w:val="0"/>
                                                  <w:marRight w:val="0"/>
                                                  <w:marTop w:val="0"/>
                                                  <w:marBottom w:val="0"/>
                                                  <w:divBdr>
                                                    <w:top w:val="none" w:sz="0" w:space="0" w:color="auto"/>
                                                    <w:left w:val="none" w:sz="0" w:space="0" w:color="auto"/>
                                                    <w:bottom w:val="none" w:sz="0" w:space="0" w:color="auto"/>
                                                    <w:right w:val="none" w:sz="0" w:space="0" w:color="auto"/>
                                                  </w:divBdr>
                                                </w:div>
                                                <w:div w:id="1373111547">
                                                  <w:marLeft w:val="0"/>
                                                  <w:marRight w:val="0"/>
                                                  <w:marTop w:val="0"/>
                                                  <w:marBottom w:val="0"/>
                                                  <w:divBdr>
                                                    <w:top w:val="none" w:sz="0" w:space="0" w:color="auto"/>
                                                    <w:left w:val="none" w:sz="0" w:space="0" w:color="auto"/>
                                                    <w:bottom w:val="none" w:sz="0" w:space="0" w:color="auto"/>
                                                    <w:right w:val="none" w:sz="0" w:space="0" w:color="auto"/>
                                                  </w:divBdr>
                                                  <w:divsChild>
                                                    <w:div w:id="347024806">
                                                      <w:marLeft w:val="0"/>
                                                      <w:marRight w:val="0"/>
                                                      <w:marTop w:val="0"/>
                                                      <w:marBottom w:val="0"/>
                                                      <w:divBdr>
                                                        <w:top w:val="none" w:sz="0" w:space="0" w:color="auto"/>
                                                        <w:left w:val="none" w:sz="0" w:space="0" w:color="auto"/>
                                                        <w:bottom w:val="none" w:sz="0" w:space="0" w:color="auto"/>
                                                        <w:right w:val="none" w:sz="0" w:space="0" w:color="auto"/>
                                                      </w:divBdr>
                                                      <w:divsChild>
                                                        <w:div w:id="2082293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22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1548">
                                  <w:marLeft w:val="0"/>
                                  <w:marRight w:val="0"/>
                                  <w:marTop w:val="0"/>
                                  <w:marBottom w:val="0"/>
                                  <w:divBdr>
                                    <w:top w:val="none" w:sz="0" w:space="0" w:color="auto"/>
                                    <w:left w:val="none" w:sz="0" w:space="0" w:color="auto"/>
                                    <w:bottom w:val="single" w:sz="6" w:space="7" w:color="E1E8ED"/>
                                    <w:right w:val="none" w:sz="0" w:space="0" w:color="auto"/>
                                  </w:divBdr>
                                  <w:divsChild>
                                    <w:div w:id="1767579897">
                                      <w:marLeft w:val="0"/>
                                      <w:marRight w:val="0"/>
                                      <w:marTop w:val="0"/>
                                      <w:marBottom w:val="0"/>
                                      <w:divBdr>
                                        <w:top w:val="none" w:sz="0" w:space="0" w:color="auto"/>
                                        <w:left w:val="none" w:sz="0" w:space="0" w:color="auto"/>
                                        <w:bottom w:val="none" w:sz="0" w:space="0" w:color="auto"/>
                                        <w:right w:val="none" w:sz="0" w:space="0" w:color="auto"/>
                                      </w:divBdr>
                                      <w:divsChild>
                                        <w:div w:id="215044673">
                                          <w:marLeft w:val="0"/>
                                          <w:marRight w:val="0"/>
                                          <w:marTop w:val="0"/>
                                          <w:marBottom w:val="0"/>
                                          <w:divBdr>
                                            <w:top w:val="none" w:sz="0" w:space="0" w:color="auto"/>
                                            <w:left w:val="none" w:sz="0" w:space="0" w:color="auto"/>
                                            <w:bottom w:val="none" w:sz="0" w:space="0" w:color="auto"/>
                                            <w:right w:val="none" w:sz="0" w:space="0" w:color="auto"/>
                                          </w:divBdr>
                                        </w:div>
                                        <w:div w:id="1456481709">
                                          <w:marLeft w:val="0"/>
                                          <w:marRight w:val="0"/>
                                          <w:marTop w:val="0"/>
                                          <w:marBottom w:val="0"/>
                                          <w:divBdr>
                                            <w:top w:val="none" w:sz="0" w:space="0" w:color="auto"/>
                                            <w:left w:val="none" w:sz="0" w:space="0" w:color="auto"/>
                                            <w:bottom w:val="none" w:sz="0" w:space="0" w:color="auto"/>
                                            <w:right w:val="none" w:sz="0" w:space="0" w:color="auto"/>
                                          </w:divBdr>
                                          <w:divsChild>
                                            <w:div w:id="1221940696">
                                              <w:marLeft w:val="0"/>
                                              <w:marRight w:val="0"/>
                                              <w:marTop w:val="75"/>
                                              <w:marBottom w:val="30"/>
                                              <w:divBdr>
                                                <w:top w:val="none" w:sz="0" w:space="0" w:color="auto"/>
                                                <w:left w:val="none" w:sz="0" w:space="0" w:color="auto"/>
                                                <w:bottom w:val="none" w:sz="0" w:space="0" w:color="auto"/>
                                                <w:right w:val="none" w:sz="0" w:space="0" w:color="auto"/>
                                              </w:divBdr>
                                              <w:divsChild>
                                                <w:div w:id="197205943">
                                                  <w:marLeft w:val="0"/>
                                                  <w:marRight w:val="0"/>
                                                  <w:marTop w:val="0"/>
                                                  <w:marBottom w:val="0"/>
                                                  <w:divBdr>
                                                    <w:top w:val="none" w:sz="0" w:space="0" w:color="auto"/>
                                                    <w:left w:val="none" w:sz="0" w:space="0" w:color="auto"/>
                                                    <w:bottom w:val="none" w:sz="0" w:space="0" w:color="auto"/>
                                                    <w:right w:val="none" w:sz="0" w:space="0" w:color="auto"/>
                                                  </w:divBdr>
                                                </w:div>
                                                <w:div w:id="533420809">
                                                  <w:marLeft w:val="0"/>
                                                  <w:marRight w:val="0"/>
                                                  <w:marTop w:val="0"/>
                                                  <w:marBottom w:val="0"/>
                                                  <w:divBdr>
                                                    <w:top w:val="none" w:sz="0" w:space="0" w:color="auto"/>
                                                    <w:left w:val="none" w:sz="0" w:space="0" w:color="auto"/>
                                                    <w:bottom w:val="none" w:sz="0" w:space="0" w:color="auto"/>
                                                    <w:right w:val="none" w:sz="0" w:space="0" w:color="auto"/>
                                                  </w:divBdr>
                                                </w:div>
                                                <w:div w:id="672492145">
                                                  <w:marLeft w:val="0"/>
                                                  <w:marRight w:val="0"/>
                                                  <w:marTop w:val="0"/>
                                                  <w:marBottom w:val="0"/>
                                                  <w:divBdr>
                                                    <w:top w:val="none" w:sz="0" w:space="0" w:color="auto"/>
                                                    <w:left w:val="none" w:sz="0" w:space="0" w:color="auto"/>
                                                    <w:bottom w:val="none" w:sz="0" w:space="0" w:color="auto"/>
                                                    <w:right w:val="none" w:sz="0" w:space="0" w:color="auto"/>
                                                  </w:divBdr>
                                                </w:div>
                                                <w:div w:id="2108495525">
                                                  <w:marLeft w:val="0"/>
                                                  <w:marRight w:val="0"/>
                                                  <w:marTop w:val="0"/>
                                                  <w:marBottom w:val="0"/>
                                                  <w:divBdr>
                                                    <w:top w:val="none" w:sz="0" w:space="0" w:color="auto"/>
                                                    <w:left w:val="none" w:sz="0" w:space="0" w:color="auto"/>
                                                    <w:bottom w:val="none" w:sz="0" w:space="0" w:color="auto"/>
                                                    <w:right w:val="none" w:sz="0" w:space="0" w:color="auto"/>
                                                  </w:divBdr>
                                                  <w:divsChild>
                                                    <w:div w:id="317466813">
                                                      <w:marLeft w:val="0"/>
                                                      <w:marRight w:val="0"/>
                                                      <w:marTop w:val="0"/>
                                                      <w:marBottom w:val="0"/>
                                                      <w:divBdr>
                                                        <w:top w:val="none" w:sz="0" w:space="0" w:color="auto"/>
                                                        <w:left w:val="none" w:sz="0" w:space="0" w:color="auto"/>
                                                        <w:bottom w:val="none" w:sz="0" w:space="0" w:color="auto"/>
                                                        <w:right w:val="none" w:sz="0" w:space="0" w:color="auto"/>
                                                      </w:divBdr>
                                                      <w:divsChild>
                                                        <w:div w:id="1195343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9714916">
                                  <w:marLeft w:val="0"/>
                                  <w:marRight w:val="0"/>
                                  <w:marTop w:val="0"/>
                                  <w:marBottom w:val="0"/>
                                  <w:divBdr>
                                    <w:top w:val="none" w:sz="0" w:space="0" w:color="auto"/>
                                    <w:left w:val="none" w:sz="0" w:space="0" w:color="auto"/>
                                    <w:bottom w:val="single" w:sz="6" w:space="7" w:color="E1E8ED"/>
                                    <w:right w:val="none" w:sz="0" w:space="0" w:color="auto"/>
                                  </w:divBdr>
                                  <w:divsChild>
                                    <w:div w:id="1411466465">
                                      <w:marLeft w:val="0"/>
                                      <w:marRight w:val="0"/>
                                      <w:marTop w:val="0"/>
                                      <w:marBottom w:val="0"/>
                                      <w:divBdr>
                                        <w:top w:val="none" w:sz="0" w:space="0" w:color="auto"/>
                                        <w:left w:val="none" w:sz="0" w:space="0" w:color="auto"/>
                                        <w:bottom w:val="none" w:sz="0" w:space="0" w:color="auto"/>
                                        <w:right w:val="none" w:sz="0" w:space="0" w:color="auto"/>
                                      </w:divBdr>
                                      <w:divsChild>
                                        <w:div w:id="1338390300">
                                          <w:marLeft w:val="0"/>
                                          <w:marRight w:val="0"/>
                                          <w:marTop w:val="0"/>
                                          <w:marBottom w:val="0"/>
                                          <w:divBdr>
                                            <w:top w:val="none" w:sz="0" w:space="0" w:color="auto"/>
                                            <w:left w:val="none" w:sz="0" w:space="0" w:color="auto"/>
                                            <w:bottom w:val="none" w:sz="0" w:space="0" w:color="auto"/>
                                            <w:right w:val="none" w:sz="0" w:space="0" w:color="auto"/>
                                          </w:divBdr>
                                          <w:divsChild>
                                            <w:div w:id="1572155731">
                                              <w:marLeft w:val="0"/>
                                              <w:marRight w:val="0"/>
                                              <w:marTop w:val="75"/>
                                              <w:marBottom w:val="30"/>
                                              <w:divBdr>
                                                <w:top w:val="none" w:sz="0" w:space="0" w:color="auto"/>
                                                <w:left w:val="none" w:sz="0" w:space="0" w:color="auto"/>
                                                <w:bottom w:val="none" w:sz="0" w:space="0" w:color="auto"/>
                                                <w:right w:val="none" w:sz="0" w:space="0" w:color="auto"/>
                                              </w:divBdr>
                                              <w:divsChild>
                                                <w:div w:id="844057710">
                                                  <w:marLeft w:val="0"/>
                                                  <w:marRight w:val="0"/>
                                                  <w:marTop w:val="0"/>
                                                  <w:marBottom w:val="0"/>
                                                  <w:divBdr>
                                                    <w:top w:val="none" w:sz="0" w:space="0" w:color="auto"/>
                                                    <w:left w:val="none" w:sz="0" w:space="0" w:color="auto"/>
                                                    <w:bottom w:val="none" w:sz="0" w:space="0" w:color="auto"/>
                                                    <w:right w:val="none" w:sz="0" w:space="0" w:color="auto"/>
                                                  </w:divBdr>
                                                </w:div>
                                                <w:div w:id="1328559950">
                                                  <w:marLeft w:val="0"/>
                                                  <w:marRight w:val="0"/>
                                                  <w:marTop w:val="0"/>
                                                  <w:marBottom w:val="0"/>
                                                  <w:divBdr>
                                                    <w:top w:val="none" w:sz="0" w:space="0" w:color="auto"/>
                                                    <w:left w:val="none" w:sz="0" w:space="0" w:color="auto"/>
                                                    <w:bottom w:val="none" w:sz="0" w:space="0" w:color="auto"/>
                                                    <w:right w:val="none" w:sz="0" w:space="0" w:color="auto"/>
                                                  </w:divBdr>
                                                </w:div>
                                                <w:div w:id="1722052147">
                                                  <w:marLeft w:val="0"/>
                                                  <w:marRight w:val="0"/>
                                                  <w:marTop w:val="0"/>
                                                  <w:marBottom w:val="0"/>
                                                  <w:divBdr>
                                                    <w:top w:val="none" w:sz="0" w:space="0" w:color="auto"/>
                                                    <w:left w:val="none" w:sz="0" w:space="0" w:color="auto"/>
                                                    <w:bottom w:val="none" w:sz="0" w:space="0" w:color="auto"/>
                                                    <w:right w:val="none" w:sz="0" w:space="0" w:color="auto"/>
                                                  </w:divBdr>
                                                </w:div>
                                                <w:div w:id="2109038651">
                                                  <w:marLeft w:val="0"/>
                                                  <w:marRight w:val="0"/>
                                                  <w:marTop w:val="0"/>
                                                  <w:marBottom w:val="0"/>
                                                  <w:divBdr>
                                                    <w:top w:val="none" w:sz="0" w:space="0" w:color="auto"/>
                                                    <w:left w:val="none" w:sz="0" w:space="0" w:color="auto"/>
                                                    <w:bottom w:val="none" w:sz="0" w:space="0" w:color="auto"/>
                                                    <w:right w:val="none" w:sz="0" w:space="0" w:color="auto"/>
                                                  </w:divBdr>
                                                  <w:divsChild>
                                                    <w:div w:id="1159078394">
                                                      <w:marLeft w:val="0"/>
                                                      <w:marRight w:val="0"/>
                                                      <w:marTop w:val="0"/>
                                                      <w:marBottom w:val="0"/>
                                                      <w:divBdr>
                                                        <w:top w:val="none" w:sz="0" w:space="0" w:color="auto"/>
                                                        <w:left w:val="none" w:sz="0" w:space="0" w:color="auto"/>
                                                        <w:bottom w:val="none" w:sz="0" w:space="0" w:color="auto"/>
                                                        <w:right w:val="none" w:sz="0" w:space="0" w:color="auto"/>
                                                      </w:divBdr>
                                                      <w:divsChild>
                                                        <w:div w:id="961114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06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0897">
                                  <w:marLeft w:val="0"/>
                                  <w:marRight w:val="0"/>
                                  <w:marTop w:val="0"/>
                                  <w:marBottom w:val="0"/>
                                  <w:divBdr>
                                    <w:top w:val="none" w:sz="0" w:space="0" w:color="auto"/>
                                    <w:left w:val="none" w:sz="0" w:space="0" w:color="auto"/>
                                    <w:bottom w:val="single" w:sz="6" w:space="7" w:color="E1E8ED"/>
                                    <w:right w:val="none" w:sz="0" w:space="0" w:color="auto"/>
                                  </w:divBdr>
                                  <w:divsChild>
                                    <w:div w:id="206454265">
                                      <w:marLeft w:val="0"/>
                                      <w:marRight w:val="0"/>
                                      <w:marTop w:val="0"/>
                                      <w:marBottom w:val="0"/>
                                      <w:divBdr>
                                        <w:top w:val="none" w:sz="0" w:space="0" w:color="auto"/>
                                        <w:left w:val="none" w:sz="0" w:space="0" w:color="auto"/>
                                        <w:bottom w:val="none" w:sz="0" w:space="0" w:color="auto"/>
                                        <w:right w:val="none" w:sz="0" w:space="0" w:color="auto"/>
                                      </w:divBdr>
                                      <w:divsChild>
                                        <w:div w:id="760877331">
                                          <w:marLeft w:val="0"/>
                                          <w:marRight w:val="0"/>
                                          <w:marTop w:val="0"/>
                                          <w:marBottom w:val="0"/>
                                          <w:divBdr>
                                            <w:top w:val="none" w:sz="0" w:space="0" w:color="auto"/>
                                            <w:left w:val="none" w:sz="0" w:space="0" w:color="auto"/>
                                            <w:bottom w:val="none" w:sz="0" w:space="0" w:color="auto"/>
                                            <w:right w:val="none" w:sz="0" w:space="0" w:color="auto"/>
                                          </w:divBdr>
                                        </w:div>
                                        <w:div w:id="1169439972">
                                          <w:marLeft w:val="0"/>
                                          <w:marRight w:val="0"/>
                                          <w:marTop w:val="0"/>
                                          <w:marBottom w:val="0"/>
                                          <w:divBdr>
                                            <w:top w:val="none" w:sz="0" w:space="0" w:color="auto"/>
                                            <w:left w:val="none" w:sz="0" w:space="0" w:color="auto"/>
                                            <w:bottom w:val="none" w:sz="0" w:space="0" w:color="auto"/>
                                            <w:right w:val="none" w:sz="0" w:space="0" w:color="auto"/>
                                          </w:divBdr>
                                          <w:divsChild>
                                            <w:div w:id="1975598947">
                                              <w:marLeft w:val="0"/>
                                              <w:marRight w:val="0"/>
                                              <w:marTop w:val="75"/>
                                              <w:marBottom w:val="30"/>
                                              <w:divBdr>
                                                <w:top w:val="none" w:sz="0" w:space="0" w:color="auto"/>
                                                <w:left w:val="none" w:sz="0" w:space="0" w:color="auto"/>
                                                <w:bottom w:val="none" w:sz="0" w:space="0" w:color="auto"/>
                                                <w:right w:val="none" w:sz="0" w:space="0" w:color="auto"/>
                                              </w:divBdr>
                                              <w:divsChild>
                                                <w:div w:id="383875873">
                                                  <w:marLeft w:val="0"/>
                                                  <w:marRight w:val="0"/>
                                                  <w:marTop w:val="0"/>
                                                  <w:marBottom w:val="0"/>
                                                  <w:divBdr>
                                                    <w:top w:val="none" w:sz="0" w:space="0" w:color="auto"/>
                                                    <w:left w:val="none" w:sz="0" w:space="0" w:color="auto"/>
                                                    <w:bottom w:val="none" w:sz="0" w:space="0" w:color="auto"/>
                                                    <w:right w:val="none" w:sz="0" w:space="0" w:color="auto"/>
                                                  </w:divBdr>
                                                </w:div>
                                                <w:div w:id="1136685050">
                                                  <w:marLeft w:val="0"/>
                                                  <w:marRight w:val="0"/>
                                                  <w:marTop w:val="0"/>
                                                  <w:marBottom w:val="0"/>
                                                  <w:divBdr>
                                                    <w:top w:val="none" w:sz="0" w:space="0" w:color="auto"/>
                                                    <w:left w:val="none" w:sz="0" w:space="0" w:color="auto"/>
                                                    <w:bottom w:val="none" w:sz="0" w:space="0" w:color="auto"/>
                                                    <w:right w:val="none" w:sz="0" w:space="0" w:color="auto"/>
                                                  </w:divBdr>
                                                  <w:divsChild>
                                                    <w:div w:id="434711687">
                                                      <w:marLeft w:val="0"/>
                                                      <w:marRight w:val="0"/>
                                                      <w:marTop w:val="0"/>
                                                      <w:marBottom w:val="0"/>
                                                      <w:divBdr>
                                                        <w:top w:val="none" w:sz="0" w:space="0" w:color="auto"/>
                                                        <w:left w:val="none" w:sz="0" w:space="0" w:color="auto"/>
                                                        <w:bottom w:val="none" w:sz="0" w:space="0" w:color="auto"/>
                                                        <w:right w:val="none" w:sz="0" w:space="0" w:color="auto"/>
                                                      </w:divBdr>
                                                      <w:divsChild>
                                                        <w:div w:id="1015687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1122785">
                                                  <w:marLeft w:val="0"/>
                                                  <w:marRight w:val="0"/>
                                                  <w:marTop w:val="0"/>
                                                  <w:marBottom w:val="0"/>
                                                  <w:divBdr>
                                                    <w:top w:val="none" w:sz="0" w:space="0" w:color="auto"/>
                                                    <w:left w:val="none" w:sz="0" w:space="0" w:color="auto"/>
                                                    <w:bottom w:val="none" w:sz="0" w:space="0" w:color="auto"/>
                                                    <w:right w:val="none" w:sz="0" w:space="0" w:color="auto"/>
                                                  </w:divBdr>
                                                </w:div>
                                                <w:div w:id="19180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8447">
                                  <w:marLeft w:val="0"/>
                                  <w:marRight w:val="0"/>
                                  <w:marTop w:val="0"/>
                                  <w:marBottom w:val="0"/>
                                  <w:divBdr>
                                    <w:top w:val="none" w:sz="0" w:space="0" w:color="auto"/>
                                    <w:left w:val="none" w:sz="0" w:space="0" w:color="auto"/>
                                    <w:bottom w:val="single" w:sz="6" w:space="7" w:color="E1E8ED"/>
                                    <w:right w:val="none" w:sz="0" w:space="0" w:color="auto"/>
                                  </w:divBdr>
                                  <w:divsChild>
                                    <w:div w:id="283856264">
                                      <w:marLeft w:val="0"/>
                                      <w:marRight w:val="0"/>
                                      <w:marTop w:val="0"/>
                                      <w:marBottom w:val="0"/>
                                      <w:divBdr>
                                        <w:top w:val="none" w:sz="0" w:space="0" w:color="auto"/>
                                        <w:left w:val="none" w:sz="0" w:space="0" w:color="auto"/>
                                        <w:bottom w:val="none" w:sz="0" w:space="0" w:color="auto"/>
                                        <w:right w:val="none" w:sz="0" w:space="0" w:color="auto"/>
                                      </w:divBdr>
                                      <w:divsChild>
                                        <w:div w:id="485557902">
                                          <w:marLeft w:val="0"/>
                                          <w:marRight w:val="0"/>
                                          <w:marTop w:val="0"/>
                                          <w:marBottom w:val="0"/>
                                          <w:divBdr>
                                            <w:top w:val="none" w:sz="0" w:space="0" w:color="auto"/>
                                            <w:left w:val="none" w:sz="0" w:space="0" w:color="auto"/>
                                            <w:bottom w:val="none" w:sz="0" w:space="0" w:color="auto"/>
                                            <w:right w:val="none" w:sz="0" w:space="0" w:color="auto"/>
                                          </w:divBdr>
                                          <w:divsChild>
                                            <w:div w:id="1072585832">
                                              <w:marLeft w:val="0"/>
                                              <w:marRight w:val="0"/>
                                              <w:marTop w:val="75"/>
                                              <w:marBottom w:val="30"/>
                                              <w:divBdr>
                                                <w:top w:val="none" w:sz="0" w:space="0" w:color="auto"/>
                                                <w:left w:val="none" w:sz="0" w:space="0" w:color="auto"/>
                                                <w:bottom w:val="none" w:sz="0" w:space="0" w:color="auto"/>
                                                <w:right w:val="none" w:sz="0" w:space="0" w:color="auto"/>
                                              </w:divBdr>
                                              <w:divsChild>
                                                <w:div w:id="1442602486">
                                                  <w:marLeft w:val="0"/>
                                                  <w:marRight w:val="0"/>
                                                  <w:marTop w:val="0"/>
                                                  <w:marBottom w:val="0"/>
                                                  <w:divBdr>
                                                    <w:top w:val="none" w:sz="0" w:space="0" w:color="auto"/>
                                                    <w:left w:val="none" w:sz="0" w:space="0" w:color="auto"/>
                                                    <w:bottom w:val="none" w:sz="0" w:space="0" w:color="auto"/>
                                                    <w:right w:val="none" w:sz="0" w:space="0" w:color="auto"/>
                                                  </w:divBdr>
                                                </w:div>
                                                <w:div w:id="1527913659">
                                                  <w:marLeft w:val="0"/>
                                                  <w:marRight w:val="0"/>
                                                  <w:marTop w:val="0"/>
                                                  <w:marBottom w:val="0"/>
                                                  <w:divBdr>
                                                    <w:top w:val="none" w:sz="0" w:space="0" w:color="auto"/>
                                                    <w:left w:val="none" w:sz="0" w:space="0" w:color="auto"/>
                                                    <w:bottom w:val="none" w:sz="0" w:space="0" w:color="auto"/>
                                                    <w:right w:val="none" w:sz="0" w:space="0" w:color="auto"/>
                                                  </w:divBdr>
                                                </w:div>
                                                <w:div w:id="1797604969">
                                                  <w:marLeft w:val="0"/>
                                                  <w:marRight w:val="0"/>
                                                  <w:marTop w:val="0"/>
                                                  <w:marBottom w:val="0"/>
                                                  <w:divBdr>
                                                    <w:top w:val="none" w:sz="0" w:space="0" w:color="auto"/>
                                                    <w:left w:val="none" w:sz="0" w:space="0" w:color="auto"/>
                                                    <w:bottom w:val="none" w:sz="0" w:space="0" w:color="auto"/>
                                                    <w:right w:val="none" w:sz="0" w:space="0" w:color="auto"/>
                                                  </w:divBdr>
                                                </w:div>
                                                <w:div w:id="1931304755">
                                                  <w:marLeft w:val="0"/>
                                                  <w:marRight w:val="0"/>
                                                  <w:marTop w:val="0"/>
                                                  <w:marBottom w:val="0"/>
                                                  <w:divBdr>
                                                    <w:top w:val="none" w:sz="0" w:space="0" w:color="auto"/>
                                                    <w:left w:val="none" w:sz="0" w:space="0" w:color="auto"/>
                                                    <w:bottom w:val="none" w:sz="0" w:space="0" w:color="auto"/>
                                                    <w:right w:val="none" w:sz="0" w:space="0" w:color="auto"/>
                                                  </w:divBdr>
                                                  <w:divsChild>
                                                    <w:div w:id="670445541">
                                                      <w:marLeft w:val="0"/>
                                                      <w:marRight w:val="0"/>
                                                      <w:marTop w:val="0"/>
                                                      <w:marBottom w:val="0"/>
                                                      <w:divBdr>
                                                        <w:top w:val="none" w:sz="0" w:space="0" w:color="auto"/>
                                                        <w:left w:val="none" w:sz="0" w:space="0" w:color="auto"/>
                                                        <w:bottom w:val="none" w:sz="0" w:space="0" w:color="auto"/>
                                                        <w:right w:val="none" w:sz="0" w:space="0" w:color="auto"/>
                                                      </w:divBdr>
                                                      <w:divsChild>
                                                        <w:div w:id="1044401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678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268">
                                  <w:marLeft w:val="0"/>
                                  <w:marRight w:val="0"/>
                                  <w:marTop w:val="0"/>
                                  <w:marBottom w:val="0"/>
                                  <w:divBdr>
                                    <w:top w:val="none" w:sz="0" w:space="0" w:color="auto"/>
                                    <w:left w:val="none" w:sz="0" w:space="0" w:color="auto"/>
                                    <w:bottom w:val="single" w:sz="6" w:space="7" w:color="E1E8ED"/>
                                    <w:right w:val="none" w:sz="0" w:space="0" w:color="auto"/>
                                  </w:divBdr>
                                  <w:divsChild>
                                    <w:div w:id="1376157678">
                                      <w:marLeft w:val="0"/>
                                      <w:marRight w:val="0"/>
                                      <w:marTop w:val="0"/>
                                      <w:marBottom w:val="0"/>
                                      <w:divBdr>
                                        <w:top w:val="none" w:sz="0" w:space="0" w:color="auto"/>
                                        <w:left w:val="none" w:sz="0" w:space="0" w:color="auto"/>
                                        <w:bottom w:val="none" w:sz="0" w:space="0" w:color="auto"/>
                                        <w:right w:val="none" w:sz="0" w:space="0" w:color="auto"/>
                                      </w:divBdr>
                                      <w:divsChild>
                                        <w:div w:id="1505122114">
                                          <w:marLeft w:val="0"/>
                                          <w:marRight w:val="0"/>
                                          <w:marTop w:val="0"/>
                                          <w:marBottom w:val="0"/>
                                          <w:divBdr>
                                            <w:top w:val="none" w:sz="0" w:space="0" w:color="auto"/>
                                            <w:left w:val="none" w:sz="0" w:space="0" w:color="auto"/>
                                            <w:bottom w:val="none" w:sz="0" w:space="0" w:color="auto"/>
                                            <w:right w:val="none" w:sz="0" w:space="0" w:color="auto"/>
                                          </w:divBdr>
                                        </w:div>
                                        <w:div w:id="2118258768">
                                          <w:marLeft w:val="0"/>
                                          <w:marRight w:val="0"/>
                                          <w:marTop w:val="0"/>
                                          <w:marBottom w:val="0"/>
                                          <w:divBdr>
                                            <w:top w:val="none" w:sz="0" w:space="0" w:color="auto"/>
                                            <w:left w:val="none" w:sz="0" w:space="0" w:color="auto"/>
                                            <w:bottom w:val="none" w:sz="0" w:space="0" w:color="auto"/>
                                            <w:right w:val="none" w:sz="0" w:space="0" w:color="auto"/>
                                          </w:divBdr>
                                          <w:divsChild>
                                            <w:div w:id="906495460">
                                              <w:marLeft w:val="0"/>
                                              <w:marRight w:val="0"/>
                                              <w:marTop w:val="75"/>
                                              <w:marBottom w:val="30"/>
                                              <w:divBdr>
                                                <w:top w:val="none" w:sz="0" w:space="0" w:color="auto"/>
                                                <w:left w:val="none" w:sz="0" w:space="0" w:color="auto"/>
                                                <w:bottom w:val="none" w:sz="0" w:space="0" w:color="auto"/>
                                                <w:right w:val="none" w:sz="0" w:space="0" w:color="auto"/>
                                              </w:divBdr>
                                              <w:divsChild>
                                                <w:div w:id="282033790">
                                                  <w:marLeft w:val="0"/>
                                                  <w:marRight w:val="0"/>
                                                  <w:marTop w:val="0"/>
                                                  <w:marBottom w:val="0"/>
                                                  <w:divBdr>
                                                    <w:top w:val="none" w:sz="0" w:space="0" w:color="auto"/>
                                                    <w:left w:val="none" w:sz="0" w:space="0" w:color="auto"/>
                                                    <w:bottom w:val="none" w:sz="0" w:space="0" w:color="auto"/>
                                                    <w:right w:val="none" w:sz="0" w:space="0" w:color="auto"/>
                                                  </w:divBdr>
                                                </w:div>
                                                <w:div w:id="857278793">
                                                  <w:marLeft w:val="0"/>
                                                  <w:marRight w:val="0"/>
                                                  <w:marTop w:val="0"/>
                                                  <w:marBottom w:val="0"/>
                                                  <w:divBdr>
                                                    <w:top w:val="none" w:sz="0" w:space="0" w:color="auto"/>
                                                    <w:left w:val="none" w:sz="0" w:space="0" w:color="auto"/>
                                                    <w:bottom w:val="none" w:sz="0" w:space="0" w:color="auto"/>
                                                    <w:right w:val="none" w:sz="0" w:space="0" w:color="auto"/>
                                                  </w:divBdr>
                                                  <w:divsChild>
                                                    <w:div w:id="484006252">
                                                      <w:marLeft w:val="0"/>
                                                      <w:marRight w:val="0"/>
                                                      <w:marTop w:val="0"/>
                                                      <w:marBottom w:val="0"/>
                                                      <w:divBdr>
                                                        <w:top w:val="none" w:sz="0" w:space="0" w:color="auto"/>
                                                        <w:left w:val="none" w:sz="0" w:space="0" w:color="auto"/>
                                                        <w:bottom w:val="none" w:sz="0" w:space="0" w:color="auto"/>
                                                        <w:right w:val="none" w:sz="0" w:space="0" w:color="auto"/>
                                                      </w:divBdr>
                                                      <w:divsChild>
                                                        <w:div w:id="337031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644012">
                                                  <w:marLeft w:val="0"/>
                                                  <w:marRight w:val="0"/>
                                                  <w:marTop w:val="0"/>
                                                  <w:marBottom w:val="0"/>
                                                  <w:divBdr>
                                                    <w:top w:val="none" w:sz="0" w:space="0" w:color="auto"/>
                                                    <w:left w:val="none" w:sz="0" w:space="0" w:color="auto"/>
                                                    <w:bottom w:val="none" w:sz="0" w:space="0" w:color="auto"/>
                                                    <w:right w:val="none" w:sz="0" w:space="0" w:color="auto"/>
                                                  </w:divBdr>
                                                </w:div>
                                                <w:div w:id="12472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7716">
                                  <w:marLeft w:val="0"/>
                                  <w:marRight w:val="0"/>
                                  <w:marTop w:val="0"/>
                                  <w:marBottom w:val="0"/>
                                  <w:divBdr>
                                    <w:top w:val="none" w:sz="0" w:space="0" w:color="auto"/>
                                    <w:left w:val="none" w:sz="0" w:space="0" w:color="auto"/>
                                    <w:bottom w:val="single" w:sz="6" w:space="7" w:color="E1E8ED"/>
                                    <w:right w:val="none" w:sz="0" w:space="0" w:color="auto"/>
                                  </w:divBdr>
                                  <w:divsChild>
                                    <w:div w:id="1557163016">
                                      <w:marLeft w:val="0"/>
                                      <w:marRight w:val="0"/>
                                      <w:marTop w:val="0"/>
                                      <w:marBottom w:val="0"/>
                                      <w:divBdr>
                                        <w:top w:val="none" w:sz="0" w:space="0" w:color="auto"/>
                                        <w:left w:val="none" w:sz="0" w:space="0" w:color="auto"/>
                                        <w:bottom w:val="none" w:sz="0" w:space="0" w:color="auto"/>
                                        <w:right w:val="none" w:sz="0" w:space="0" w:color="auto"/>
                                      </w:divBdr>
                                      <w:divsChild>
                                        <w:div w:id="1068115039">
                                          <w:marLeft w:val="0"/>
                                          <w:marRight w:val="0"/>
                                          <w:marTop w:val="0"/>
                                          <w:marBottom w:val="0"/>
                                          <w:divBdr>
                                            <w:top w:val="none" w:sz="0" w:space="0" w:color="auto"/>
                                            <w:left w:val="none" w:sz="0" w:space="0" w:color="auto"/>
                                            <w:bottom w:val="none" w:sz="0" w:space="0" w:color="auto"/>
                                            <w:right w:val="none" w:sz="0" w:space="0" w:color="auto"/>
                                          </w:divBdr>
                                          <w:divsChild>
                                            <w:div w:id="1866094490">
                                              <w:marLeft w:val="0"/>
                                              <w:marRight w:val="0"/>
                                              <w:marTop w:val="75"/>
                                              <w:marBottom w:val="30"/>
                                              <w:divBdr>
                                                <w:top w:val="none" w:sz="0" w:space="0" w:color="auto"/>
                                                <w:left w:val="none" w:sz="0" w:space="0" w:color="auto"/>
                                                <w:bottom w:val="none" w:sz="0" w:space="0" w:color="auto"/>
                                                <w:right w:val="none" w:sz="0" w:space="0" w:color="auto"/>
                                              </w:divBdr>
                                              <w:divsChild>
                                                <w:div w:id="1043946311">
                                                  <w:marLeft w:val="0"/>
                                                  <w:marRight w:val="0"/>
                                                  <w:marTop w:val="0"/>
                                                  <w:marBottom w:val="0"/>
                                                  <w:divBdr>
                                                    <w:top w:val="none" w:sz="0" w:space="0" w:color="auto"/>
                                                    <w:left w:val="none" w:sz="0" w:space="0" w:color="auto"/>
                                                    <w:bottom w:val="none" w:sz="0" w:space="0" w:color="auto"/>
                                                    <w:right w:val="none" w:sz="0" w:space="0" w:color="auto"/>
                                                  </w:divBdr>
                                                </w:div>
                                                <w:div w:id="1130825435">
                                                  <w:marLeft w:val="0"/>
                                                  <w:marRight w:val="0"/>
                                                  <w:marTop w:val="0"/>
                                                  <w:marBottom w:val="0"/>
                                                  <w:divBdr>
                                                    <w:top w:val="none" w:sz="0" w:space="0" w:color="auto"/>
                                                    <w:left w:val="none" w:sz="0" w:space="0" w:color="auto"/>
                                                    <w:bottom w:val="none" w:sz="0" w:space="0" w:color="auto"/>
                                                    <w:right w:val="none" w:sz="0" w:space="0" w:color="auto"/>
                                                  </w:divBdr>
                                                </w:div>
                                                <w:div w:id="1365666703">
                                                  <w:marLeft w:val="0"/>
                                                  <w:marRight w:val="0"/>
                                                  <w:marTop w:val="0"/>
                                                  <w:marBottom w:val="0"/>
                                                  <w:divBdr>
                                                    <w:top w:val="none" w:sz="0" w:space="0" w:color="auto"/>
                                                    <w:left w:val="none" w:sz="0" w:space="0" w:color="auto"/>
                                                    <w:bottom w:val="none" w:sz="0" w:space="0" w:color="auto"/>
                                                    <w:right w:val="none" w:sz="0" w:space="0" w:color="auto"/>
                                                  </w:divBdr>
                                                  <w:divsChild>
                                                    <w:div w:id="2119521208">
                                                      <w:marLeft w:val="0"/>
                                                      <w:marRight w:val="0"/>
                                                      <w:marTop w:val="0"/>
                                                      <w:marBottom w:val="0"/>
                                                      <w:divBdr>
                                                        <w:top w:val="none" w:sz="0" w:space="0" w:color="auto"/>
                                                        <w:left w:val="none" w:sz="0" w:space="0" w:color="auto"/>
                                                        <w:bottom w:val="none" w:sz="0" w:space="0" w:color="auto"/>
                                                        <w:right w:val="none" w:sz="0" w:space="0" w:color="auto"/>
                                                      </w:divBdr>
                                                      <w:divsChild>
                                                        <w:div w:id="2121683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40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011">
                                  <w:marLeft w:val="0"/>
                                  <w:marRight w:val="0"/>
                                  <w:marTop w:val="0"/>
                                  <w:marBottom w:val="0"/>
                                  <w:divBdr>
                                    <w:top w:val="none" w:sz="0" w:space="0" w:color="auto"/>
                                    <w:left w:val="none" w:sz="0" w:space="0" w:color="auto"/>
                                    <w:bottom w:val="single" w:sz="6" w:space="7" w:color="E1E8ED"/>
                                    <w:right w:val="none" w:sz="0" w:space="0" w:color="auto"/>
                                  </w:divBdr>
                                  <w:divsChild>
                                    <w:div w:id="1559826567">
                                      <w:marLeft w:val="0"/>
                                      <w:marRight w:val="0"/>
                                      <w:marTop w:val="0"/>
                                      <w:marBottom w:val="0"/>
                                      <w:divBdr>
                                        <w:top w:val="none" w:sz="0" w:space="0" w:color="auto"/>
                                        <w:left w:val="none" w:sz="0" w:space="0" w:color="auto"/>
                                        <w:bottom w:val="none" w:sz="0" w:space="0" w:color="auto"/>
                                        <w:right w:val="none" w:sz="0" w:space="0" w:color="auto"/>
                                      </w:divBdr>
                                      <w:divsChild>
                                        <w:div w:id="58866593">
                                          <w:marLeft w:val="0"/>
                                          <w:marRight w:val="0"/>
                                          <w:marTop w:val="0"/>
                                          <w:marBottom w:val="0"/>
                                          <w:divBdr>
                                            <w:top w:val="none" w:sz="0" w:space="0" w:color="auto"/>
                                            <w:left w:val="none" w:sz="0" w:space="0" w:color="auto"/>
                                            <w:bottom w:val="none" w:sz="0" w:space="0" w:color="auto"/>
                                            <w:right w:val="none" w:sz="0" w:space="0" w:color="auto"/>
                                          </w:divBdr>
                                          <w:divsChild>
                                            <w:div w:id="34502131">
                                              <w:marLeft w:val="0"/>
                                              <w:marRight w:val="0"/>
                                              <w:marTop w:val="150"/>
                                              <w:marBottom w:val="0"/>
                                              <w:divBdr>
                                                <w:top w:val="none" w:sz="0" w:space="9" w:color="auto"/>
                                                <w:left w:val="none" w:sz="0" w:space="0" w:color="auto"/>
                                                <w:bottom w:val="none" w:sz="0" w:space="9" w:color="auto"/>
                                                <w:right w:val="none" w:sz="0" w:space="0" w:color="auto"/>
                                              </w:divBdr>
                                              <w:divsChild>
                                                <w:div w:id="15401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653">
                                          <w:marLeft w:val="0"/>
                                          <w:marRight w:val="0"/>
                                          <w:marTop w:val="0"/>
                                          <w:marBottom w:val="0"/>
                                          <w:divBdr>
                                            <w:top w:val="none" w:sz="0" w:space="0" w:color="auto"/>
                                            <w:left w:val="none" w:sz="0" w:space="0" w:color="auto"/>
                                            <w:bottom w:val="none" w:sz="0" w:space="0" w:color="auto"/>
                                            <w:right w:val="none" w:sz="0" w:space="0" w:color="auto"/>
                                          </w:divBdr>
                                        </w:div>
                                        <w:div w:id="900480734">
                                          <w:marLeft w:val="0"/>
                                          <w:marRight w:val="0"/>
                                          <w:marTop w:val="0"/>
                                          <w:marBottom w:val="0"/>
                                          <w:divBdr>
                                            <w:top w:val="none" w:sz="0" w:space="0" w:color="auto"/>
                                            <w:left w:val="none" w:sz="0" w:space="0" w:color="auto"/>
                                            <w:bottom w:val="none" w:sz="0" w:space="0" w:color="auto"/>
                                            <w:right w:val="none" w:sz="0" w:space="0" w:color="auto"/>
                                          </w:divBdr>
                                        </w:div>
                                        <w:div w:id="1055012816">
                                          <w:marLeft w:val="0"/>
                                          <w:marRight w:val="0"/>
                                          <w:marTop w:val="0"/>
                                          <w:marBottom w:val="0"/>
                                          <w:divBdr>
                                            <w:top w:val="none" w:sz="0" w:space="0" w:color="auto"/>
                                            <w:left w:val="none" w:sz="0" w:space="0" w:color="auto"/>
                                            <w:bottom w:val="none" w:sz="0" w:space="0" w:color="auto"/>
                                            <w:right w:val="none" w:sz="0" w:space="0" w:color="auto"/>
                                          </w:divBdr>
                                          <w:divsChild>
                                            <w:div w:id="837574347">
                                              <w:marLeft w:val="0"/>
                                              <w:marRight w:val="0"/>
                                              <w:marTop w:val="0"/>
                                              <w:marBottom w:val="0"/>
                                              <w:divBdr>
                                                <w:top w:val="none" w:sz="0" w:space="0" w:color="auto"/>
                                                <w:left w:val="none" w:sz="0" w:space="0" w:color="auto"/>
                                                <w:bottom w:val="none" w:sz="0" w:space="0" w:color="auto"/>
                                                <w:right w:val="none" w:sz="0" w:space="0" w:color="auto"/>
                                              </w:divBdr>
                                              <w:divsChild>
                                                <w:div w:id="698042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79379">
                                          <w:marLeft w:val="0"/>
                                          <w:marRight w:val="0"/>
                                          <w:marTop w:val="0"/>
                                          <w:marBottom w:val="0"/>
                                          <w:divBdr>
                                            <w:top w:val="none" w:sz="0" w:space="0" w:color="auto"/>
                                            <w:left w:val="none" w:sz="0" w:space="0" w:color="auto"/>
                                            <w:bottom w:val="none" w:sz="0" w:space="0" w:color="auto"/>
                                            <w:right w:val="none" w:sz="0" w:space="0" w:color="auto"/>
                                          </w:divBdr>
                                          <w:divsChild>
                                            <w:div w:id="207690886">
                                              <w:marLeft w:val="0"/>
                                              <w:marRight w:val="0"/>
                                              <w:marTop w:val="75"/>
                                              <w:marBottom w:val="30"/>
                                              <w:divBdr>
                                                <w:top w:val="none" w:sz="0" w:space="0" w:color="auto"/>
                                                <w:left w:val="none" w:sz="0" w:space="0" w:color="auto"/>
                                                <w:bottom w:val="none" w:sz="0" w:space="0" w:color="auto"/>
                                                <w:right w:val="none" w:sz="0" w:space="0" w:color="auto"/>
                                              </w:divBdr>
                                              <w:divsChild>
                                                <w:div w:id="180053109">
                                                  <w:marLeft w:val="0"/>
                                                  <w:marRight w:val="0"/>
                                                  <w:marTop w:val="0"/>
                                                  <w:marBottom w:val="0"/>
                                                  <w:divBdr>
                                                    <w:top w:val="none" w:sz="0" w:space="0" w:color="auto"/>
                                                    <w:left w:val="none" w:sz="0" w:space="0" w:color="auto"/>
                                                    <w:bottom w:val="none" w:sz="0" w:space="0" w:color="auto"/>
                                                    <w:right w:val="none" w:sz="0" w:space="0" w:color="auto"/>
                                                  </w:divBdr>
                                                </w:div>
                                                <w:div w:id="913511646">
                                                  <w:marLeft w:val="0"/>
                                                  <w:marRight w:val="0"/>
                                                  <w:marTop w:val="0"/>
                                                  <w:marBottom w:val="0"/>
                                                  <w:divBdr>
                                                    <w:top w:val="none" w:sz="0" w:space="0" w:color="auto"/>
                                                    <w:left w:val="none" w:sz="0" w:space="0" w:color="auto"/>
                                                    <w:bottom w:val="none" w:sz="0" w:space="0" w:color="auto"/>
                                                    <w:right w:val="none" w:sz="0" w:space="0" w:color="auto"/>
                                                  </w:divBdr>
                                                </w:div>
                                                <w:div w:id="947585932">
                                                  <w:marLeft w:val="0"/>
                                                  <w:marRight w:val="0"/>
                                                  <w:marTop w:val="0"/>
                                                  <w:marBottom w:val="0"/>
                                                  <w:divBdr>
                                                    <w:top w:val="none" w:sz="0" w:space="0" w:color="auto"/>
                                                    <w:left w:val="none" w:sz="0" w:space="0" w:color="auto"/>
                                                    <w:bottom w:val="none" w:sz="0" w:space="0" w:color="auto"/>
                                                    <w:right w:val="none" w:sz="0" w:space="0" w:color="auto"/>
                                                  </w:divBdr>
                                                  <w:divsChild>
                                                    <w:div w:id="884679597">
                                                      <w:marLeft w:val="0"/>
                                                      <w:marRight w:val="0"/>
                                                      <w:marTop w:val="0"/>
                                                      <w:marBottom w:val="0"/>
                                                      <w:divBdr>
                                                        <w:top w:val="none" w:sz="0" w:space="0" w:color="auto"/>
                                                        <w:left w:val="none" w:sz="0" w:space="0" w:color="auto"/>
                                                        <w:bottom w:val="none" w:sz="0" w:space="0" w:color="auto"/>
                                                        <w:right w:val="none" w:sz="0" w:space="0" w:color="auto"/>
                                                      </w:divBdr>
                                                      <w:divsChild>
                                                        <w:div w:id="20368044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1636641">
                                                  <w:marLeft w:val="0"/>
                                                  <w:marRight w:val="0"/>
                                                  <w:marTop w:val="0"/>
                                                  <w:marBottom w:val="0"/>
                                                  <w:divBdr>
                                                    <w:top w:val="none" w:sz="0" w:space="0" w:color="auto"/>
                                                    <w:left w:val="none" w:sz="0" w:space="0" w:color="auto"/>
                                                    <w:bottom w:val="none" w:sz="0" w:space="0" w:color="auto"/>
                                                    <w:right w:val="none" w:sz="0" w:space="0" w:color="auto"/>
                                                  </w:divBdr>
                                                </w:div>
                                                <w:div w:id="20340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835">
                                  <w:marLeft w:val="0"/>
                                  <w:marRight w:val="0"/>
                                  <w:marTop w:val="0"/>
                                  <w:marBottom w:val="0"/>
                                  <w:divBdr>
                                    <w:top w:val="none" w:sz="0" w:space="0" w:color="auto"/>
                                    <w:left w:val="none" w:sz="0" w:space="0" w:color="auto"/>
                                    <w:bottom w:val="single" w:sz="6" w:space="7" w:color="E1E8ED"/>
                                    <w:right w:val="none" w:sz="0" w:space="0" w:color="auto"/>
                                  </w:divBdr>
                                  <w:divsChild>
                                    <w:div w:id="153227035">
                                      <w:marLeft w:val="0"/>
                                      <w:marRight w:val="0"/>
                                      <w:marTop w:val="0"/>
                                      <w:marBottom w:val="0"/>
                                      <w:divBdr>
                                        <w:top w:val="none" w:sz="0" w:space="0" w:color="auto"/>
                                        <w:left w:val="none" w:sz="0" w:space="0" w:color="auto"/>
                                        <w:bottom w:val="none" w:sz="0" w:space="0" w:color="auto"/>
                                        <w:right w:val="none" w:sz="0" w:space="0" w:color="auto"/>
                                      </w:divBdr>
                                      <w:divsChild>
                                        <w:div w:id="715088155">
                                          <w:marLeft w:val="0"/>
                                          <w:marRight w:val="0"/>
                                          <w:marTop w:val="0"/>
                                          <w:marBottom w:val="0"/>
                                          <w:divBdr>
                                            <w:top w:val="none" w:sz="0" w:space="0" w:color="auto"/>
                                            <w:left w:val="none" w:sz="0" w:space="0" w:color="auto"/>
                                            <w:bottom w:val="none" w:sz="0" w:space="0" w:color="auto"/>
                                            <w:right w:val="none" w:sz="0" w:space="0" w:color="auto"/>
                                          </w:divBdr>
                                        </w:div>
                                        <w:div w:id="1405492546">
                                          <w:marLeft w:val="0"/>
                                          <w:marRight w:val="0"/>
                                          <w:marTop w:val="0"/>
                                          <w:marBottom w:val="0"/>
                                          <w:divBdr>
                                            <w:top w:val="none" w:sz="0" w:space="0" w:color="auto"/>
                                            <w:left w:val="none" w:sz="0" w:space="0" w:color="auto"/>
                                            <w:bottom w:val="none" w:sz="0" w:space="0" w:color="auto"/>
                                            <w:right w:val="none" w:sz="0" w:space="0" w:color="auto"/>
                                          </w:divBdr>
                                          <w:divsChild>
                                            <w:div w:id="869756965">
                                              <w:marLeft w:val="0"/>
                                              <w:marRight w:val="0"/>
                                              <w:marTop w:val="75"/>
                                              <w:marBottom w:val="30"/>
                                              <w:divBdr>
                                                <w:top w:val="none" w:sz="0" w:space="0" w:color="auto"/>
                                                <w:left w:val="none" w:sz="0" w:space="0" w:color="auto"/>
                                                <w:bottom w:val="none" w:sz="0" w:space="0" w:color="auto"/>
                                                <w:right w:val="none" w:sz="0" w:space="0" w:color="auto"/>
                                              </w:divBdr>
                                              <w:divsChild>
                                                <w:div w:id="1287278570">
                                                  <w:marLeft w:val="0"/>
                                                  <w:marRight w:val="0"/>
                                                  <w:marTop w:val="0"/>
                                                  <w:marBottom w:val="0"/>
                                                  <w:divBdr>
                                                    <w:top w:val="none" w:sz="0" w:space="0" w:color="auto"/>
                                                    <w:left w:val="none" w:sz="0" w:space="0" w:color="auto"/>
                                                    <w:bottom w:val="none" w:sz="0" w:space="0" w:color="auto"/>
                                                    <w:right w:val="none" w:sz="0" w:space="0" w:color="auto"/>
                                                  </w:divBdr>
                                                </w:div>
                                                <w:div w:id="1821388514">
                                                  <w:marLeft w:val="0"/>
                                                  <w:marRight w:val="0"/>
                                                  <w:marTop w:val="0"/>
                                                  <w:marBottom w:val="0"/>
                                                  <w:divBdr>
                                                    <w:top w:val="none" w:sz="0" w:space="0" w:color="auto"/>
                                                    <w:left w:val="none" w:sz="0" w:space="0" w:color="auto"/>
                                                    <w:bottom w:val="none" w:sz="0" w:space="0" w:color="auto"/>
                                                    <w:right w:val="none" w:sz="0" w:space="0" w:color="auto"/>
                                                  </w:divBdr>
                                                  <w:divsChild>
                                                    <w:div w:id="1397315620">
                                                      <w:marLeft w:val="0"/>
                                                      <w:marRight w:val="0"/>
                                                      <w:marTop w:val="0"/>
                                                      <w:marBottom w:val="0"/>
                                                      <w:divBdr>
                                                        <w:top w:val="none" w:sz="0" w:space="0" w:color="auto"/>
                                                        <w:left w:val="none" w:sz="0" w:space="0" w:color="auto"/>
                                                        <w:bottom w:val="none" w:sz="0" w:space="0" w:color="auto"/>
                                                        <w:right w:val="none" w:sz="0" w:space="0" w:color="auto"/>
                                                      </w:divBdr>
                                                      <w:divsChild>
                                                        <w:div w:id="4753392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812336">
                                                  <w:marLeft w:val="0"/>
                                                  <w:marRight w:val="0"/>
                                                  <w:marTop w:val="0"/>
                                                  <w:marBottom w:val="0"/>
                                                  <w:divBdr>
                                                    <w:top w:val="none" w:sz="0" w:space="0" w:color="auto"/>
                                                    <w:left w:val="none" w:sz="0" w:space="0" w:color="auto"/>
                                                    <w:bottom w:val="none" w:sz="0" w:space="0" w:color="auto"/>
                                                    <w:right w:val="none" w:sz="0" w:space="0" w:color="auto"/>
                                                  </w:divBdr>
                                                </w:div>
                                                <w:div w:id="20917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7968">
                                  <w:marLeft w:val="0"/>
                                  <w:marRight w:val="0"/>
                                  <w:marTop w:val="0"/>
                                  <w:marBottom w:val="0"/>
                                  <w:divBdr>
                                    <w:top w:val="none" w:sz="0" w:space="0" w:color="auto"/>
                                    <w:left w:val="none" w:sz="0" w:space="0" w:color="auto"/>
                                    <w:bottom w:val="single" w:sz="6" w:space="7" w:color="E1E8ED"/>
                                    <w:right w:val="none" w:sz="0" w:space="0" w:color="auto"/>
                                  </w:divBdr>
                                  <w:divsChild>
                                    <w:div w:id="1959488249">
                                      <w:marLeft w:val="0"/>
                                      <w:marRight w:val="0"/>
                                      <w:marTop w:val="0"/>
                                      <w:marBottom w:val="0"/>
                                      <w:divBdr>
                                        <w:top w:val="none" w:sz="0" w:space="0" w:color="auto"/>
                                        <w:left w:val="none" w:sz="0" w:space="0" w:color="auto"/>
                                        <w:bottom w:val="none" w:sz="0" w:space="0" w:color="auto"/>
                                        <w:right w:val="none" w:sz="0" w:space="0" w:color="auto"/>
                                      </w:divBdr>
                                      <w:divsChild>
                                        <w:div w:id="510415979">
                                          <w:marLeft w:val="0"/>
                                          <w:marRight w:val="0"/>
                                          <w:marTop w:val="0"/>
                                          <w:marBottom w:val="0"/>
                                          <w:divBdr>
                                            <w:top w:val="none" w:sz="0" w:space="0" w:color="auto"/>
                                            <w:left w:val="none" w:sz="0" w:space="0" w:color="auto"/>
                                            <w:bottom w:val="none" w:sz="0" w:space="0" w:color="auto"/>
                                            <w:right w:val="none" w:sz="0" w:space="0" w:color="auto"/>
                                          </w:divBdr>
                                        </w:div>
                                        <w:div w:id="1269002858">
                                          <w:marLeft w:val="0"/>
                                          <w:marRight w:val="0"/>
                                          <w:marTop w:val="0"/>
                                          <w:marBottom w:val="0"/>
                                          <w:divBdr>
                                            <w:top w:val="none" w:sz="0" w:space="0" w:color="auto"/>
                                            <w:left w:val="none" w:sz="0" w:space="0" w:color="auto"/>
                                            <w:bottom w:val="none" w:sz="0" w:space="0" w:color="auto"/>
                                            <w:right w:val="none" w:sz="0" w:space="0" w:color="auto"/>
                                          </w:divBdr>
                                          <w:divsChild>
                                            <w:div w:id="289213833">
                                              <w:marLeft w:val="0"/>
                                              <w:marRight w:val="0"/>
                                              <w:marTop w:val="75"/>
                                              <w:marBottom w:val="30"/>
                                              <w:divBdr>
                                                <w:top w:val="none" w:sz="0" w:space="0" w:color="auto"/>
                                                <w:left w:val="none" w:sz="0" w:space="0" w:color="auto"/>
                                                <w:bottom w:val="none" w:sz="0" w:space="0" w:color="auto"/>
                                                <w:right w:val="none" w:sz="0" w:space="0" w:color="auto"/>
                                              </w:divBdr>
                                              <w:divsChild>
                                                <w:div w:id="172770457">
                                                  <w:marLeft w:val="0"/>
                                                  <w:marRight w:val="0"/>
                                                  <w:marTop w:val="0"/>
                                                  <w:marBottom w:val="0"/>
                                                  <w:divBdr>
                                                    <w:top w:val="none" w:sz="0" w:space="0" w:color="auto"/>
                                                    <w:left w:val="none" w:sz="0" w:space="0" w:color="auto"/>
                                                    <w:bottom w:val="none" w:sz="0" w:space="0" w:color="auto"/>
                                                    <w:right w:val="none" w:sz="0" w:space="0" w:color="auto"/>
                                                  </w:divBdr>
                                                </w:div>
                                                <w:div w:id="676231751">
                                                  <w:marLeft w:val="0"/>
                                                  <w:marRight w:val="0"/>
                                                  <w:marTop w:val="0"/>
                                                  <w:marBottom w:val="0"/>
                                                  <w:divBdr>
                                                    <w:top w:val="none" w:sz="0" w:space="0" w:color="auto"/>
                                                    <w:left w:val="none" w:sz="0" w:space="0" w:color="auto"/>
                                                    <w:bottom w:val="none" w:sz="0" w:space="0" w:color="auto"/>
                                                    <w:right w:val="none" w:sz="0" w:space="0" w:color="auto"/>
                                                  </w:divBdr>
                                                </w:div>
                                                <w:div w:id="743068685">
                                                  <w:marLeft w:val="0"/>
                                                  <w:marRight w:val="0"/>
                                                  <w:marTop w:val="0"/>
                                                  <w:marBottom w:val="0"/>
                                                  <w:divBdr>
                                                    <w:top w:val="none" w:sz="0" w:space="0" w:color="auto"/>
                                                    <w:left w:val="none" w:sz="0" w:space="0" w:color="auto"/>
                                                    <w:bottom w:val="none" w:sz="0" w:space="0" w:color="auto"/>
                                                    <w:right w:val="none" w:sz="0" w:space="0" w:color="auto"/>
                                                  </w:divBdr>
                                                </w:div>
                                                <w:div w:id="1934586088">
                                                  <w:marLeft w:val="0"/>
                                                  <w:marRight w:val="0"/>
                                                  <w:marTop w:val="0"/>
                                                  <w:marBottom w:val="0"/>
                                                  <w:divBdr>
                                                    <w:top w:val="none" w:sz="0" w:space="0" w:color="auto"/>
                                                    <w:left w:val="none" w:sz="0" w:space="0" w:color="auto"/>
                                                    <w:bottom w:val="none" w:sz="0" w:space="0" w:color="auto"/>
                                                    <w:right w:val="none" w:sz="0" w:space="0" w:color="auto"/>
                                                  </w:divBdr>
                                                  <w:divsChild>
                                                    <w:div w:id="1451976467">
                                                      <w:marLeft w:val="0"/>
                                                      <w:marRight w:val="0"/>
                                                      <w:marTop w:val="0"/>
                                                      <w:marBottom w:val="0"/>
                                                      <w:divBdr>
                                                        <w:top w:val="none" w:sz="0" w:space="0" w:color="auto"/>
                                                        <w:left w:val="none" w:sz="0" w:space="0" w:color="auto"/>
                                                        <w:bottom w:val="none" w:sz="0" w:space="0" w:color="auto"/>
                                                        <w:right w:val="none" w:sz="0" w:space="0" w:color="auto"/>
                                                      </w:divBdr>
                                                      <w:divsChild>
                                                        <w:div w:id="12913958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7210790">
                                  <w:marLeft w:val="0"/>
                                  <w:marRight w:val="0"/>
                                  <w:marTop w:val="0"/>
                                  <w:marBottom w:val="0"/>
                                  <w:divBdr>
                                    <w:top w:val="none" w:sz="0" w:space="0" w:color="auto"/>
                                    <w:left w:val="none" w:sz="0" w:space="0" w:color="auto"/>
                                    <w:bottom w:val="single" w:sz="6" w:space="7" w:color="E1E8ED"/>
                                    <w:right w:val="none" w:sz="0" w:space="0" w:color="auto"/>
                                  </w:divBdr>
                                  <w:divsChild>
                                    <w:div w:id="1497653061">
                                      <w:marLeft w:val="0"/>
                                      <w:marRight w:val="0"/>
                                      <w:marTop w:val="0"/>
                                      <w:marBottom w:val="0"/>
                                      <w:divBdr>
                                        <w:top w:val="none" w:sz="0" w:space="0" w:color="auto"/>
                                        <w:left w:val="none" w:sz="0" w:space="0" w:color="auto"/>
                                        <w:bottom w:val="none" w:sz="0" w:space="0" w:color="auto"/>
                                        <w:right w:val="none" w:sz="0" w:space="0" w:color="auto"/>
                                      </w:divBdr>
                                      <w:divsChild>
                                        <w:div w:id="1194225547">
                                          <w:marLeft w:val="0"/>
                                          <w:marRight w:val="0"/>
                                          <w:marTop w:val="0"/>
                                          <w:marBottom w:val="0"/>
                                          <w:divBdr>
                                            <w:top w:val="none" w:sz="0" w:space="0" w:color="auto"/>
                                            <w:left w:val="none" w:sz="0" w:space="0" w:color="auto"/>
                                            <w:bottom w:val="none" w:sz="0" w:space="0" w:color="auto"/>
                                            <w:right w:val="none" w:sz="0" w:space="0" w:color="auto"/>
                                          </w:divBdr>
                                        </w:div>
                                        <w:div w:id="1340617474">
                                          <w:marLeft w:val="0"/>
                                          <w:marRight w:val="0"/>
                                          <w:marTop w:val="0"/>
                                          <w:marBottom w:val="0"/>
                                          <w:divBdr>
                                            <w:top w:val="none" w:sz="0" w:space="0" w:color="auto"/>
                                            <w:left w:val="none" w:sz="0" w:space="0" w:color="auto"/>
                                            <w:bottom w:val="none" w:sz="0" w:space="0" w:color="auto"/>
                                            <w:right w:val="none" w:sz="0" w:space="0" w:color="auto"/>
                                          </w:divBdr>
                                          <w:divsChild>
                                            <w:div w:id="1598439020">
                                              <w:marLeft w:val="0"/>
                                              <w:marRight w:val="0"/>
                                              <w:marTop w:val="75"/>
                                              <w:marBottom w:val="30"/>
                                              <w:divBdr>
                                                <w:top w:val="none" w:sz="0" w:space="0" w:color="auto"/>
                                                <w:left w:val="none" w:sz="0" w:space="0" w:color="auto"/>
                                                <w:bottom w:val="none" w:sz="0" w:space="0" w:color="auto"/>
                                                <w:right w:val="none" w:sz="0" w:space="0" w:color="auto"/>
                                              </w:divBdr>
                                              <w:divsChild>
                                                <w:div w:id="1235240988">
                                                  <w:marLeft w:val="0"/>
                                                  <w:marRight w:val="0"/>
                                                  <w:marTop w:val="0"/>
                                                  <w:marBottom w:val="0"/>
                                                  <w:divBdr>
                                                    <w:top w:val="none" w:sz="0" w:space="0" w:color="auto"/>
                                                    <w:left w:val="none" w:sz="0" w:space="0" w:color="auto"/>
                                                    <w:bottom w:val="none" w:sz="0" w:space="0" w:color="auto"/>
                                                    <w:right w:val="none" w:sz="0" w:space="0" w:color="auto"/>
                                                  </w:divBdr>
                                                </w:div>
                                                <w:div w:id="1373073197">
                                                  <w:marLeft w:val="0"/>
                                                  <w:marRight w:val="0"/>
                                                  <w:marTop w:val="0"/>
                                                  <w:marBottom w:val="0"/>
                                                  <w:divBdr>
                                                    <w:top w:val="none" w:sz="0" w:space="0" w:color="auto"/>
                                                    <w:left w:val="none" w:sz="0" w:space="0" w:color="auto"/>
                                                    <w:bottom w:val="none" w:sz="0" w:space="0" w:color="auto"/>
                                                    <w:right w:val="none" w:sz="0" w:space="0" w:color="auto"/>
                                                  </w:divBdr>
                                                </w:div>
                                                <w:div w:id="1756397309">
                                                  <w:marLeft w:val="0"/>
                                                  <w:marRight w:val="0"/>
                                                  <w:marTop w:val="0"/>
                                                  <w:marBottom w:val="0"/>
                                                  <w:divBdr>
                                                    <w:top w:val="none" w:sz="0" w:space="0" w:color="auto"/>
                                                    <w:left w:val="none" w:sz="0" w:space="0" w:color="auto"/>
                                                    <w:bottom w:val="none" w:sz="0" w:space="0" w:color="auto"/>
                                                    <w:right w:val="none" w:sz="0" w:space="0" w:color="auto"/>
                                                  </w:divBdr>
                                                  <w:divsChild>
                                                    <w:div w:id="1055666943">
                                                      <w:marLeft w:val="0"/>
                                                      <w:marRight w:val="0"/>
                                                      <w:marTop w:val="0"/>
                                                      <w:marBottom w:val="0"/>
                                                      <w:divBdr>
                                                        <w:top w:val="none" w:sz="0" w:space="0" w:color="auto"/>
                                                        <w:left w:val="none" w:sz="0" w:space="0" w:color="auto"/>
                                                        <w:bottom w:val="none" w:sz="0" w:space="0" w:color="auto"/>
                                                        <w:right w:val="none" w:sz="0" w:space="0" w:color="auto"/>
                                                      </w:divBdr>
                                                      <w:divsChild>
                                                        <w:div w:id="9251871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43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4848">
                                  <w:marLeft w:val="0"/>
                                  <w:marRight w:val="0"/>
                                  <w:marTop w:val="0"/>
                                  <w:marBottom w:val="0"/>
                                  <w:divBdr>
                                    <w:top w:val="none" w:sz="0" w:space="0" w:color="auto"/>
                                    <w:left w:val="none" w:sz="0" w:space="0" w:color="auto"/>
                                    <w:bottom w:val="single" w:sz="6" w:space="7" w:color="E1E8ED"/>
                                    <w:right w:val="none" w:sz="0" w:space="0" w:color="auto"/>
                                  </w:divBdr>
                                  <w:divsChild>
                                    <w:div w:id="842160588">
                                      <w:marLeft w:val="0"/>
                                      <w:marRight w:val="0"/>
                                      <w:marTop w:val="0"/>
                                      <w:marBottom w:val="0"/>
                                      <w:divBdr>
                                        <w:top w:val="none" w:sz="0" w:space="0" w:color="auto"/>
                                        <w:left w:val="none" w:sz="0" w:space="0" w:color="auto"/>
                                        <w:bottom w:val="none" w:sz="0" w:space="0" w:color="auto"/>
                                        <w:right w:val="none" w:sz="0" w:space="0" w:color="auto"/>
                                      </w:divBdr>
                                      <w:divsChild>
                                        <w:div w:id="1149516447">
                                          <w:marLeft w:val="0"/>
                                          <w:marRight w:val="0"/>
                                          <w:marTop w:val="0"/>
                                          <w:marBottom w:val="0"/>
                                          <w:divBdr>
                                            <w:top w:val="none" w:sz="0" w:space="0" w:color="auto"/>
                                            <w:left w:val="none" w:sz="0" w:space="0" w:color="auto"/>
                                            <w:bottom w:val="none" w:sz="0" w:space="0" w:color="auto"/>
                                            <w:right w:val="none" w:sz="0" w:space="0" w:color="auto"/>
                                          </w:divBdr>
                                        </w:div>
                                        <w:div w:id="1287854356">
                                          <w:marLeft w:val="0"/>
                                          <w:marRight w:val="0"/>
                                          <w:marTop w:val="0"/>
                                          <w:marBottom w:val="0"/>
                                          <w:divBdr>
                                            <w:top w:val="none" w:sz="0" w:space="0" w:color="auto"/>
                                            <w:left w:val="none" w:sz="0" w:space="0" w:color="auto"/>
                                            <w:bottom w:val="none" w:sz="0" w:space="0" w:color="auto"/>
                                            <w:right w:val="none" w:sz="0" w:space="0" w:color="auto"/>
                                          </w:divBdr>
                                          <w:divsChild>
                                            <w:div w:id="304774972">
                                              <w:marLeft w:val="0"/>
                                              <w:marRight w:val="0"/>
                                              <w:marTop w:val="75"/>
                                              <w:marBottom w:val="30"/>
                                              <w:divBdr>
                                                <w:top w:val="none" w:sz="0" w:space="0" w:color="auto"/>
                                                <w:left w:val="none" w:sz="0" w:space="0" w:color="auto"/>
                                                <w:bottom w:val="none" w:sz="0" w:space="0" w:color="auto"/>
                                                <w:right w:val="none" w:sz="0" w:space="0" w:color="auto"/>
                                              </w:divBdr>
                                              <w:divsChild>
                                                <w:div w:id="240258680">
                                                  <w:marLeft w:val="0"/>
                                                  <w:marRight w:val="0"/>
                                                  <w:marTop w:val="0"/>
                                                  <w:marBottom w:val="0"/>
                                                  <w:divBdr>
                                                    <w:top w:val="none" w:sz="0" w:space="0" w:color="auto"/>
                                                    <w:left w:val="none" w:sz="0" w:space="0" w:color="auto"/>
                                                    <w:bottom w:val="none" w:sz="0" w:space="0" w:color="auto"/>
                                                    <w:right w:val="none" w:sz="0" w:space="0" w:color="auto"/>
                                                  </w:divBdr>
                                                </w:div>
                                                <w:div w:id="357126707">
                                                  <w:marLeft w:val="0"/>
                                                  <w:marRight w:val="0"/>
                                                  <w:marTop w:val="0"/>
                                                  <w:marBottom w:val="0"/>
                                                  <w:divBdr>
                                                    <w:top w:val="none" w:sz="0" w:space="0" w:color="auto"/>
                                                    <w:left w:val="none" w:sz="0" w:space="0" w:color="auto"/>
                                                    <w:bottom w:val="none" w:sz="0" w:space="0" w:color="auto"/>
                                                    <w:right w:val="none" w:sz="0" w:space="0" w:color="auto"/>
                                                  </w:divBdr>
                                                </w:div>
                                                <w:div w:id="1585413796">
                                                  <w:marLeft w:val="0"/>
                                                  <w:marRight w:val="0"/>
                                                  <w:marTop w:val="0"/>
                                                  <w:marBottom w:val="0"/>
                                                  <w:divBdr>
                                                    <w:top w:val="none" w:sz="0" w:space="0" w:color="auto"/>
                                                    <w:left w:val="none" w:sz="0" w:space="0" w:color="auto"/>
                                                    <w:bottom w:val="none" w:sz="0" w:space="0" w:color="auto"/>
                                                    <w:right w:val="none" w:sz="0" w:space="0" w:color="auto"/>
                                                  </w:divBdr>
                                                  <w:divsChild>
                                                    <w:div w:id="995844799">
                                                      <w:marLeft w:val="0"/>
                                                      <w:marRight w:val="0"/>
                                                      <w:marTop w:val="0"/>
                                                      <w:marBottom w:val="0"/>
                                                      <w:divBdr>
                                                        <w:top w:val="none" w:sz="0" w:space="0" w:color="auto"/>
                                                        <w:left w:val="none" w:sz="0" w:space="0" w:color="auto"/>
                                                        <w:bottom w:val="none" w:sz="0" w:space="0" w:color="auto"/>
                                                        <w:right w:val="none" w:sz="0" w:space="0" w:color="auto"/>
                                                      </w:divBdr>
                                                      <w:divsChild>
                                                        <w:div w:id="183635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23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3138">
                                  <w:marLeft w:val="0"/>
                                  <w:marRight w:val="0"/>
                                  <w:marTop w:val="0"/>
                                  <w:marBottom w:val="0"/>
                                  <w:divBdr>
                                    <w:top w:val="none" w:sz="0" w:space="0" w:color="auto"/>
                                    <w:left w:val="none" w:sz="0" w:space="0" w:color="auto"/>
                                    <w:bottom w:val="single" w:sz="6" w:space="7" w:color="E1E8ED"/>
                                    <w:right w:val="none" w:sz="0" w:space="0" w:color="auto"/>
                                  </w:divBdr>
                                  <w:divsChild>
                                    <w:div w:id="235744653">
                                      <w:marLeft w:val="0"/>
                                      <w:marRight w:val="0"/>
                                      <w:marTop w:val="0"/>
                                      <w:marBottom w:val="0"/>
                                      <w:divBdr>
                                        <w:top w:val="none" w:sz="0" w:space="0" w:color="auto"/>
                                        <w:left w:val="none" w:sz="0" w:space="0" w:color="auto"/>
                                        <w:bottom w:val="none" w:sz="0" w:space="0" w:color="auto"/>
                                        <w:right w:val="none" w:sz="0" w:space="0" w:color="auto"/>
                                      </w:divBdr>
                                      <w:divsChild>
                                        <w:div w:id="819228444">
                                          <w:marLeft w:val="0"/>
                                          <w:marRight w:val="0"/>
                                          <w:marTop w:val="0"/>
                                          <w:marBottom w:val="0"/>
                                          <w:divBdr>
                                            <w:top w:val="none" w:sz="0" w:space="0" w:color="auto"/>
                                            <w:left w:val="none" w:sz="0" w:space="0" w:color="auto"/>
                                            <w:bottom w:val="none" w:sz="0" w:space="0" w:color="auto"/>
                                            <w:right w:val="none" w:sz="0" w:space="0" w:color="auto"/>
                                          </w:divBdr>
                                        </w:div>
                                        <w:div w:id="1099136189">
                                          <w:marLeft w:val="0"/>
                                          <w:marRight w:val="0"/>
                                          <w:marTop w:val="0"/>
                                          <w:marBottom w:val="0"/>
                                          <w:divBdr>
                                            <w:top w:val="none" w:sz="0" w:space="0" w:color="auto"/>
                                            <w:left w:val="none" w:sz="0" w:space="0" w:color="auto"/>
                                            <w:bottom w:val="none" w:sz="0" w:space="0" w:color="auto"/>
                                            <w:right w:val="none" w:sz="0" w:space="0" w:color="auto"/>
                                          </w:divBdr>
                                          <w:divsChild>
                                            <w:div w:id="847714217">
                                              <w:marLeft w:val="0"/>
                                              <w:marRight w:val="0"/>
                                              <w:marTop w:val="75"/>
                                              <w:marBottom w:val="30"/>
                                              <w:divBdr>
                                                <w:top w:val="none" w:sz="0" w:space="0" w:color="auto"/>
                                                <w:left w:val="none" w:sz="0" w:space="0" w:color="auto"/>
                                                <w:bottom w:val="none" w:sz="0" w:space="0" w:color="auto"/>
                                                <w:right w:val="none" w:sz="0" w:space="0" w:color="auto"/>
                                              </w:divBdr>
                                              <w:divsChild>
                                                <w:div w:id="796143504">
                                                  <w:marLeft w:val="0"/>
                                                  <w:marRight w:val="0"/>
                                                  <w:marTop w:val="0"/>
                                                  <w:marBottom w:val="0"/>
                                                  <w:divBdr>
                                                    <w:top w:val="none" w:sz="0" w:space="0" w:color="auto"/>
                                                    <w:left w:val="none" w:sz="0" w:space="0" w:color="auto"/>
                                                    <w:bottom w:val="none" w:sz="0" w:space="0" w:color="auto"/>
                                                    <w:right w:val="none" w:sz="0" w:space="0" w:color="auto"/>
                                                  </w:divBdr>
                                                </w:div>
                                                <w:div w:id="1142965129">
                                                  <w:marLeft w:val="0"/>
                                                  <w:marRight w:val="0"/>
                                                  <w:marTop w:val="0"/>
                                                  <w:marBottom w:val="0"/>
                                                  <w:divBdr>
                                                    <w:top w:val="none" w:sz="0" w:space="0" w:color="auto"/>
                                                    <w:left w:val="none" w:sz="0" w:space="0" w:color="auto"/>
                                                    <w:bottom w:val="none" w:sz="0" w:space="0" w:color="auto"/>
                                                    <w:right w:val="none" w:sz="0" w:space="0" w:color="auto"/>
                                                  </w:divBdr>
                                                </w:div>
                                                <w:div w:id="1847669358">
                                                  <w:marLeft w:val="0"/>
                                                  <w:marRight w:val="0"/>
                                                  <w:marTop w:val="0"/>
                                                  <w:marBottom w:val="0"/>
                                                  <w:divBdr>
                                                    <w:top w:val="none" w:sz="0" w:space="0" w:color="auto"/>
                                                    <w:left w:val="none" w:sz="0" w:space="0" w:color="auto"/>
                                                    <w:bottom w:val="none" w:sz="0" w:space="0" w:color="auto"/>
                                                    <w:right w:val="none" w:sz="0" w:space="0" w:color="auto"/>
                                                  </w:divBdr>
                                                  <w:divsChild>
                                                    <w:div w:id="1137989554">
                                                      <w:marLeft w:val="0"/>
                                                      <w:marRight w:val="0"/>
                                                      <w:marTop w:val="0"/>
                                                      <w:marBottom w:val="0"/>
                                                      <w:divBdr>
                                                        <w:top w:val="none" w:sz="0" w:space="0" w:color="auto"/>
                                                        <w:left w:val="none" w:sz="0" w:space="0" w:color="auto"/>
                                                        <w:bottom w:val="none" w:sz="0" w:space="0" w:color="auto"/>
                                                        <w:right w:val="none" w:sz="0" w:space="0" w:color="auto"/>
                                                      </w:divBdr>
                                                      <w:divsChild>
                                                        <w:div w:id="510530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80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7878">
                                  <w:marLeft w:val="0"/>
                                  <w:marRight w:val="0"/>
                                  <w:marTop w:val="0"/>
                                  <w:marBottom w:val="0"/>
                                  <w:divBdr>
                                    <w:top w:val="none" w:sz="0" w:space="0" w:color="auto"/>
                                    <w:left w:val="none" w:sz="0" w:space="0" w:color="auto"/>
                                    <w:bottom w:val="single" w:sz="6" w:space="7" w:color="E1E8ED"/>
                                    <w:right w:val="none" w:sz="0" w:space="0" w:color="auto"/>
                                  </w:divBdr>
                                  <w:divsChild>
                                    <w:div w:id="1253515800">
                                      <w:marLeft w:val="0"/>
                                      <w:marRight w:val="0"/>
                                      <w:marTop w:val="0"/>
                                      <w:marBottom w:val="0"/>
                                      <w:divBdr>
                                        <w:top w:val="none" w:sz="0" w:space="0" w:color="auto"/>
                                        <w:left w:val="none" w:sz="0" w:space="0" w:color="auto"/>
                                        <w:bottom w:val="none" w:sz="0" w:space="0" w:color="auto"/>
                                        <w:right w:val="none" w:sz="0" w:space="0" w:color="auto"/>
                                      </w:divBdr>
                                      <w:divsChild>
                                        <w:div w:id="644555213">
                                          <w:marLeft w:val="0"/>
                                          <w:marRight w:val="0"/>
                                          <w:marTop w:val="0"/>
                                          <w:marBottom w:val="0"/>
                                          <w:divBdr>
                                            <w:top w:val="none" w:sz="0" w:space="0" w:color="auto"/>
                                            <w:left w:val="none" w:sz="0" w:space="0" w:color="auto"/>
                                            <w:bottom w:val="none" w:sz="0" w:space="0" w:color="auto"/>
                                            <w:right w:val="none" w:sz="0" w:space="0" w:color="auto"/>
                                          </w:divBdr>
                                          <w:divsChild>
                                            <w:div w:id="1058750456">
                                              <w:marLeft w:val="0"/>
                                              <w:marRight w:val="0"/>
                                              <w:marTop w:val="75"/>
                                              <w:marBottom w:val="30"/>
                                              <w:divBdr>
                                                <w:top w:val="none" w:sz="0" w:space="0" w:color="auto"/>
                                                <w:left w:val="none" w:sz="0" w:space="0" w:color="auto"/>
                                                <w:bottom w:val="none" w:sz="0" w:space="0" w:color="auto"/>
                                                <w:right w:val="none" w:sz="0" w:space="0" w:color="auto"/>
                                              </w:divBdr>
                                              <w:divsChild>
                                                <w:div w:id="193470302">
                                                  <w:marLeft w:val="0"/>
                                                  <w:marRight w:val="0"/>
                                                  <w:marTop w:val="0"/>
                                                  <w:marBottom w:val="0"/>
                                                  <w:divBdr>
                                                    <w:top w:val="none" w:sz="0" w:space="0" w:color="auto"/>
                                                    <w:left w:val="none" w:sz="0" w:space="0" w:color="auto"/>
                                                    <w:bottom w:val="none" w:sz="0" w:space="0" w:color="auto"/>
                                                    <w:right w:val="none" w:sz="0" w:space="0" w:color="auto"/>
                                                  </w:divBdr>
                                                </w:div>
                                                <w:div w:id="1524052796">
                                                  <w:marLeft w:val="0"/>
                                                  <w:marRight w:val="0"/>
                                                  <w:marTop w:val="0"/>
                                                  <w:marBottom w:val="0"/>
                                                  <w:divBdr>
                                                    <w:top w:val="none" w:sz="0" w:space="0" w:color="auto"/>
                                                    <w:left w:val="none" w:sz="0" w:space="0" w:color="auto"/>
                                                    <w:bottom w:val="none" w:sz="0" w:space="0" w:color="auto"/>
                                                    <w:right w:val="none" w:sz="0" w:space="0" w:color="auto"/>
                                                  </w:divBdr>
                                                </w:div>
                                                <w:div w:id="1572733196">
                                                  <w:marLeft w:val="0"/>
                                                  <w:marRight w:val="0"/>
                                                  <w:marTop w:val="0"/>
                                                  <w:marBottom w:val="0"/>
                                                  <w:divBdr>
                                                    <w:top w:val="none" w:sz="0" w:space="0" w:color="auto"/>
                                                    <w:left w:val="none" w:sz="0" w:space="0" w:color="auto"/>
                                                    <w:bottom w:val="none" w:sz="0" w:space="0" w:color="auto"/>
                                                    <w:right w:val="none" w:sz="0" w:space="0" w:color="auto"/>
                                                  </w:divBdr>
                                                  <w:divsChild>
                                                    <w:div w:id="1963027192">
                                                      <w:marLeft w:val="0"/>
                                                      <w:marRight w:val="0"/>
                                                      <w:marTop w:val="0"/>
                                                      <w:marBottom w:val="0"/>
                                                      <w:divBdr>
                                                        <w:top w:val="none" w:sz="0" w:space="0" w:color="auto"/>
                                                        <w:left w:val="none" w:sz="0" w:space="0" w:color="auto"/>
                                                        <w:bottom w:val="none" w:sz="0" w:space="0" w:color="auto"/>
                                                        <w:right w:val="none" w:sz="0" w:space="0" w:color="auto"/>
                                                      </w:divBdr>
                                                      <w:divsChild>
                                                        <w:div w:id="7220228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39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5162">
                                  <w:marLeft w:val="0"/>
                                  <w:marRight w:val="0"/>
                                  <w:marTop w:val="0"/>
                                  <w:marBottom w:val="0"/>
                                  <w:divBdr>
                                    <w:top w:val="none" w:sz="0" w:space="0" w:color="auto"/>
                                    <w:left w:val="none" w:sz="0" w:space="0" w:color="auto"/>
                                    <w:bottom w:val="single" w:sz="6" w:space="7" w:color="E1E8ED"/>
                                    <w:right w:val="none" w:sz="0" w:space="0" w:color="auto"/>
                                  </w:divBdr>
                                  <w:divsChild>
                                    <w:div w:id="2042396434">
                                      <w:marLeft w:val="0"/>
                                      <w:marRight w:val="0"/>
                                      <w:marTop w:val="0"/>
                                      <w:marBottom w:val="0"/>
                                      <w:divBdr>
                                        <w:top w:val="none" w:sz="0" w:space="0" w:color="auto"/>
                                        <w:left w:val="none" w:sz="0" w:space="0" w:color="auto"/>
                                        <w:bottom w:val="none" w:sz="0" w:space="0" w:color="auto"/>
                                        <w:right w:val="none" w:sz="0" w:space="0" w:color="auto"/>
                                      </w:divBdr>
                                      <w:divsChild>
                                        <w:div w:id="101148080">
                                          <w:marLeft w:val="0"/>
                                          <w:marRight w:val="0"/>
                                          <w:marTop w:val="0"/>
                                          <w:marBottom w:val="0"/>
                                          <w:divBdr>
                                            <w:top w:val="none" w:sz="0" w:space="0" w:color="auto"/>
                                            <w:left w:val="none" w:sz="0" w:space="0" w:color="auto"/>
                                            <w:bottom w:val="none" w:sz="0" w:space="0" w:color="auto"/>
                                            <w:right w:val="none" w:sz="0" w:space="0" w:color="auto"/>
                                          </w:divBdr>
                                          <w:divsChild>
                                            <w:div w:id="1253734859">
                                              <w:marLeft w:val="0"/>
                                              <w:marRight w:val="0"/>
                                              <w:marTop w:val="150"/>
                                              <w:marBottom w:val="0"/>
                                              <w:divBdr>
                                                <w:top w:val="none" w:sz="0" w:space="9" w:color="auto"/>
                                                <w:left w:val="none" w:sz="0" w:space="0" w:color="auto"/>
                                                <w:bottom w:val="none" w:sz="0" w:space="9" w:color="auto"/>
                                                <w:right w:val="none" w:sz="0" w:space="0" w:color="auto"/>
                                              </w:divBdr>
                                              <w:divsChild>
                                                <w:div w:id="5900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967">
                                          <w:marLeft w:val="0"/>
                                          <w:marRight w:val="0"/>
                                          <w:marTop w:val="0"/>
                                          <w:marBottom w:val="0"/>
                                          <w:divBdr>
                                            <w:top w:val="none" w:sz="0" w:space="0" w:color="auto"/>
                                            <w:left w:val="none" w:sz="0" w:space="0" w:color="auto"/>
                                            <w:bottom w:val="none" w:sz="0" w:space="0" w:color="auto"/>
                                            <w:right w:val="none" w:sz="0" w:space="0" w:color="auto"/>
                                          </w:divBdr>
                                        </w:div>
                                        <w:div w:id="559169314">
                                          <w:marLeft w:val="0"/>
                                          <w:marRight w:val="0"/>
                                          <w:marTop w:val="0"/>
                                          <w:marBottom w:val="0"/>
                                          <w:divBdr>
                                            <w:top w:val="none" w:sz="0" w:space="0" w:color="auto"/>
                                            <w:left w:val="none" w:sz="0" w:space="0" w:color="auto"/>
                                            <w:bottom w:val="none" w:sz="0" w:space="0" w:color="auto"/>
                                            <w:right w:val="none" w:sz="0" w:space="0" w:color="auto"/>
                                          </w:divBdr>
                                          <w:divsChild>
                                            <w:div w:id="954285558">
                                              <w:marLeft w:val="0"/>
                                              <w:marRight w:val="0"/>
                                              <w:marTop w:val="75"/>
                                              <w:marBottom w:val="30"/>
                                              <w:divBdr>
                                                <w:top w:val="none" w:sz="0" w:space="0" w:color="auto"/>
                                                <w:left w:val="none" w:sz="0" w:space="0" w:color="auto"/>
                                                <w:bottom w:val="none" w:sz="0" w:space="0" w:color="auto"/>
                                                <w:right w:val="none" w:sz="0" w:space="0" w:color="auto"/>
                                              </w:divBdr>
                                              <w:divsChild>
                                                <w:div w:id="370616754">
                                                  <w:marLeft w:val="0"/>
                                                  <w:marRight w:val="0"/>
                                                  <w:marTop w:val="0"/>
                                                  <w:marBottom w:val="0"/>
                                                  <w:divBdr>
                                                    <w:top w:val="none" w:sz="0" w:space="0" w:color="auto"/>
                                                    <w:left w:val="none" w:sz="0" w:space="0" w:color="auto"/>
                                                    <w:bottom w:val="none" w:sz="0" w:space="0" w:color="auto"/>
                                                    <w:right w:val="none" w:sz="0" w:space="0" w:color="auto"/>
                                                  </w:divBdr>
                                                </w:div>
                                                <w:div w:id="540283043">
                                                  <w:marLeft w:val="0"/>
                                                  <w:marRight w:val="0"/>
                                                  <w:marTop w:val="0"/>
                                                  <w:marBottom w:val="0"/>
                                                  <w:divBdr>
                                                    <w:top w:val="none" w:sz="0" w:space="0" w:color="auto"/>
                                                    <w:left w:val="none" w:sz="0" w:space="0" w:color="auto"/>
                                                    <w:bottom w:val="none" w:sz="0" w:space="0" w:color="auto"/>
                                                    <w:right w:val="none" w:sz="0" w:space="0" w:color="auto"/>
                                                  </w:divBdr>
                                                  <w:divsChild>
                                                    <w:div w:id="1830317468">
                                                      <w:marLeft w:val="0"/>
                                                      <w:marRight w:val="0"/>
                                                      <w:marTop w:val="0"/>
                                                      <w:marBottom w:val="0"/>
                                                      <w:divBdr>
                                                        <w:top w:val="none" w:sz="0" w:space="0" w:color="auto"/>
                                                        <w:left w:val="none" w:sz="0" w:space="0" w:color="auto"/>
                                                        <w:bottom w:val="none" w:sz="0" w:space="0" w:color="auto"/>
                                                        <w:right w:val="none" w:sz="0" w:space="0" w:color="auto"/>
                                                      </w:divBdr>
                                                      <w:divsChild>
                                                        <w:div w:id="607468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7715341">
                                                  <w:marLeft w:val="0"/>
                                                  <w:marRight w:val="0"/>
                                                  <w:marTop w:val="0"/>
                                                  <w:marBottom w:val="0"/>
                                                  <w:divBdr>
                                                    <w:top w:val="none" w:sz="0" w:space="0" w:color="auto"/>
                                                    <w:left w:val="none" w:sz="0" w:space="0" w:color="auto"/>
                                                    <w:bottom w:val="none" w:sz="0" w:space="0" w:color="auto"/>
                                                    <w:right w:val="none" w:sz="0" w:space="0" w:color="auto"/>
                                                  </w:divBdr>
                                                </w:div>
                                                <w:div w:id="1919485101">
                                                  <w:marLeft w:val="0"/>
                                                  <w:marRight w:val="0"/>
                                                  <w:marTop w:val="0"/>
                                                  <w:marBottom w:val="0"/>
                                                  <w:divBdr>
                                                    <w:top w:val="none" w:sz="0" w:space="0" w:color="auto"/>
                                                    <w:left w:val="none" w:sz="0" w:space="0" w:color="auto"/>
                                                    <w:bottom w:val="none" w:sz="0" w:space="0" w:color="auto"/>
                                                    <w:right w:val="none" w:sz="0" w:space="0" w:color="auto"/>
                                                  </w:divBdr>
                                                </w:div>
                                                <w:div w:id="1941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0823">
                                          <w:marLeft w:val="0"/>
                                          <w:marRight w:val="0"/>
                                          <w:marTop w:val="0"/>
                                          <w:marBottom w:val="0"/>
                                          <w:divBdr>
                                            <w:top w:val="none" w:sz="0" w:space="0" w:color="auto"/>
                                            <w:left w:val="none" w:sz="0" w:space="0" w:color="auto"/>
                                            <w:bottom w:val="none" w:sz="0" w:space="0" w:color="auto"/>
                                            <w:right w:val="none" w:sz="0" w:space="0" w:color="auto"/>
                                          </w:divBdr>
                                        </w:div>
                                        <w:div w:id="729966464">
                                          <w:marLeft w:val="0"/>
                                          <w:marRight w:val="0"/>
                                          <w:marTop w:val="0"/>
                                          <w:marBottom w:val="0"/>
                                          <w:divBdr>
                                            <w:top w:val="none" w:sz="0" w:space="0" w:color="auto"/>
                                            <w:left w:val="none" w:sz="0" w:space="0" w:color="auto"/>
                                            <w:bottom w:val="none" w:sz="0" w:space="0" w:color="auto"/>
                                            <w:right w:val="none" w:sz="0" w:space="0" w:color="auto"/>
                                          </w:divBdr>
                                          <w:divsChild>
                                            <w:div w:id="483665040">
                                              <w:marLeft w:val="0"/>
                                              <w:marRight w:val="0"/>
                                              <w:marTop w:val="0"/>
                                              <w:marBottom w:val="0"/>
                                              <w:divBdr>
                                                <w:top w:val="none" w:sz="0" w:space="0" w:color="auto"/>
                                                <w:left w:val="none" w:sz="0" w:space="0" w:color="auto"/>
                                                <w:bottom w:val="none" w:sz="0" w:space="0" w:color="auto"/>
                                                <w:right w:val="none" w:sz="0" w:space="0" w:color="auto"/>
                                              </w:divBdr>
                                              <w:divsChild>
                                                <w:div w:id="822936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925041">
                                  <w:marLeft w:val="0"/>
                                  <w:marRight w:val="0"/>
                                  <w:marTop w:val="0"/>
                                  <w:marBottom w:val="0"/>
                                  <w:divBdr>
                                    <w:top w:val="none" w:sz="0" w:space="0" w:color="auto"/>
                                    <w:left w:val="none" w:sz="0" w:space="0" w:color="auto"/>
                                    <w:bottom w:val="single" w:sz="6" w:space="7" w:color="E1E8ED"/>
                                    <w:right w:val="none" w:sz="0" w:space="0" w:color="auto"/>
                                  </w:divBdr>
                                  <w:divsChild>
                                    <w:div w:id="625626311">
                                      <w:marLeft w:val="0"/>
                                      <w:marRight w:val="0"/>
                                      <w:marTop w:val="0"/>
                                      <w:marBottom w:val="0"/>
                                      <w:divBdr>
                                        <w:top w:val="none" w:sz="0" w:space="0" w:color="auto"/>
                                        <w:left w:val="none" w:sz="0" w:space="0" w:color="auto"/>
                                        <w:bottom w:val="none" w:sz="0" w:space="0" w:color="auto"/>
                                        <w:right w:val="none" w:sz="0" w:space="0" w:color="auto"/>
                                      </w:divBdr>
                                      <w:divsChild>
                                        <w:div w:id="606042324">
                                          <w:marLeft w:val="0"/>
                                          <w:marRight w:val="0"/>
                                          <w:marTop w:val="0"/>
                                          <w:marBottom w:val="0"/>
                                          <w:divBdr>
                                            <w:top w:val="none" w:sz="0" w:space="0" w:color="auto"/>
                                            <w:left w:val="none" w:sz="0" w:space="0" w:color="auto"/>
                                            <w:bottom w:val="none" w:sz="0" w:space="0" w:color="auto"/>
                                            <w:right w:val="none" w:sz="0" w:space="0" w:color="auto"/>
                                          </w:divBdr>
                                        </w:div>
                                        <w:div w:id="1673678537">
                                          <w:marLeft w:val="0"/>
                                          <w:marRight w:val="0"/>
                                          <w:marTop w:val="0"/>
                                          <w:marBottom w:val="0"/>
                                          <w:divBdr>
                                            <w:top w:val="none" w:sz="0" w:space="0" w:color="auto"/>
                                            <w:left w:val="none" w:sz="0" w:space="0" w:color="auto"/>
                                            <w:bottom w:val="none" w:sz="0" w:space="0" w:color="auto"/>
                                            <w:right w:val="none" w:sz="0" w:space="0" w:color="auto"/>
                                          </w:divBdr>
                                          <w:divsChild>
                                            <w:div w:id="516894092">
                                              <w:marLeft w:val="0"/>
                                              <w:marRight w:val="0"/>
                                              <w:marTop w:val="75"/>
                                              <w:marBottom w:val="30"/>
                                              <w:divBdr>
                                                <w:top w:val="none" w:sz="0" w:space="0" w:color="auto"/>
                                                <w:left w:val="none" w:sz="0" w:space="0" w:color="auto"/>
                                                <w:bottom w:val="none" w:sz="0" w:space="0" w:color="auto"/>
                                                <w:right w:val="none" w:sz="0" w:space="0" w:color="auto"/>
                                              </w:divBdr>
                                              <w:divsChild>
                                                <w:div w:id="241842698">
                                                  <w:marLeft w:val="0"/>
                                                  <w:marRight w:val="0"/>
                                                  <w:marTop w:val="0"/>
                                                  <w:marBottom w:val="0"/>
                                                  <w:divBdr>
                                                    <w:top w:val="none" w:sz="0" w:space="0" w:color="auto"/>
                                                    <w:left w:val="none" w:sz="0" w:space="0" w:color="auto"/>
                                                    <w:bottom w:val="none" w:sz="0" w:space="0" w:color="auto"/>
                                                    <w:right w:val="none" w:sz="0" w:space="0" w:color="auto"/>
                                                  </w:divBdr>
                                                </w:div>
                                                <w:div w:id="805926118">
                                                  <w:marLeft w:val="0"/>
                                                  <w:marRight w:val="0"/>
                                                  <w:marTop w:val="0"/>
                                                  <w:marBottom w:val="0"/>
                                                  <w:divBdr>
                                                    <w:top w:val="none" w:sz="0" w:space="0" w:color="auto"/>
                                                    <w:left w:val="none" w:sz="0" w:space="0" w:color="auto"/>
                                                    <w:bottom w:val="none" w:sz="0" w:space="0" w:color="auto"/>
                                                    <w:right w:val="none" w:sz="0" w:space="0" w:color="auto"/>
                                                  </w:divBdr>
                                                </w:div>
                                                <w:div w:id="1133601444">
                                                  <w:marLeft w:val="0"/>
                                                  <w:marRight w:val="0"/>
                                                  <w:marTop w:val="0"/>
                                                  <w:marBottom w:val="0"/>
                                                  <w:divBdr>
                                                    <w:top w:val="none" w:sz="0" w:space="0" w:color="auto"/>
                                                    <w:left w:val="none" w:sz="0" w:space="0" w:color="auto"/>
                                                    <w:bottom w:val="none" w:sz="0" w:space="0" w:color="auto"/>
                                                    <w:right w:val="none" w:sz="0" w:space="0" w:color="auto"/>
                                                  </w:divBdr>
                                                </w:div>
                                                <w:div w:id="1937472922">
                                                  <w:marLeft w:val="0"/>
                                                  <w:marRight w:val="0"/>
                                                  <w:marTop w:val="0"/>
                                                  <w:marBottom w:val="0"/>
                                                  <w:divBdr>
                                                    <w:top w:val="none" w:sz="0" w:space="0" w:color="auto"/>
                                                    <w:left w:val="none" w:sz="0" w:space="0" w:color="auto"/>
                                                    <w:bottom w:val="none" w:sz="0" w:space="0" w:color="auto"/>
                                                    <w:right w:val="none" w:sz="0" w:space="0" w:color="auto"/>
                                                  </w:divBdr>
                                                  <w:divsChild>
                                                    <w:div w:id="1621917631">
                                                      <w:marLeft w:val="0"/>
                                                      <w:marRight w:val="0"/>
                                                      <w:marTop w:val="0"/>
                                                      <w:marBottom w:val="0"/>
                                                      <w:divBdr>
                                                        <w:top w:val="none" w:sz="0" w:space="0" w:color="auto"/>
                                                        <w:left w:val="none" w:sz="0" w:space="0" w:color="auto"/>
                                                        <w:bottom w:val="none" w:sz="0" w:space="0" w:color="auto"/>
                                                        <w:right w:val="none" w:sz="0" w:space="0" w:color="auto"/>
                                                      </w:divBdr>
                                                      <w:divsChild>
                                                        <w:div w:id="15143713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5849565">
                                  <w:marLeft w:val="0"/>
                                  <w:marRight w:val="0"/>
                                  <w:marTop w:val="0"/>
                                  <w:marBottom w:val="0"/>
                                  <w:divBdr>
                                    <w:top w:val="none" w:sz="0" w:space="0" w:color="auto"/>
                                    <w:left w:val="none" w:sz="0" w:space="0" w:color="auto"/>
                                    <w:bottom w:val="single" w:sz="6" w:space="7" w:color="E1E8ED"/>
                                    <w:right w:val="none" w:sz="0" w:space="0" w:color="auto"/>
                                  </w:divBdr>
                                  <w:divsChild>
                                    <w:div w:id="1100641996">
                                      <w:marLeft w:val="0"/>
                                      <w:marRight w:val="0"/>
                                      <w:marTop w:val="0"/>
                                      <w:marBottom w:val="0"/>
                                      <w:divBdr>
                                        <w:top w:val="none" w:sz="0" w:space="0" w:color="auto"/>
                                        <w:left w:val="none" w:sz="0" w:space="0" w:color="auto"/>
                                        <w:bottom w:val="none" w:sz="0" w:space="0" w:color="auto"/>
                                        <w:right w:val="none" w:sz="0" w:space="0" w:color="auto"/>
                                      </w:divBdr>
                                      <w:divsChild>
                                        <w:div w:id="1143159307">
                                          <w:marLeft w:val="0"/>
                                          <w:marRight w:val="0"/>
                                          <w:marTop w:val="0"/>
                                          <w:marBottom w:val="0"/>
                                          <w:divBdr>
                                            <w:top w:val="none" w:sz="0" w:space="0" w:color="auto"/>
                                            <w:left w:val="none" w:sz="0" w:space="0" w:color="auto"/>
                                            <w:bottom w:val="none" w:sz="0" w:space="0" w:color="auto"/>
                                            <w:right w:val="none" w:sz="0" w:space="0" w:color="auto"/>
                                          </w:divBdr>
                                          <w:divsChild>
                                            <w:div w:id="2087531332">
                                              <w:marLeft w:val="0"/>
                                              <w:marRight w:val="0"/>
                                              <w:marTop w:val="75"/>
                                              <w:marBottom w:val="30"/>
                                              <w:divBdr>
                                                <w:top w:val="none" w:sz="0" w:space="0" w:color="auto"/>
                                                <w:left w:val="none" w:sz="0" w:space="0" w:color="auto"/>
                                                <w:bottom w:val="none" w:sz="0" w:space="0" w:color="auto"/>
                                                <w:right w:val="none" w:sz="0" w:space="0" w:color="auto"/>
                                              </w:divBdr>
                                              <w:divsChild>
                                                <w:div w:id="369574913">
                                                  <w:marLeft w:val="0"/>
                                                  <w:marRight w:val="0"/>
                                                  <w:marTop w:val="0"/>
                                                  <w:marBottom w:val="0"/>
                                                  <w:divBdr>
                                                    <w:top w:val="none" w:sz="0" w:space="0" w:color="auto"/>
                                                    <w:left w:val="none" w:sz="0" w:space="0" w:color="auto"/>
                                                    <w:bottom w:val="none" w:sz="0" w:space="0" w:color="auto"/>
                                                    <w:right w:val="none" w:sz="0" w:space="0" w:color="auto"/>
                                                  </w:divBdr>
                                                  <w:divsChild>
                                                    <w:div w:id="1099832819">
                                                      <w:marLeft w:val="0"/>
                                                      <w:marRight w:val="0"/>
                                                      <w:marTop w:val="0"/>
                                                      <w:marBottom w:val="0"/>
                                                      <w:divBdr>
                                                        <w:top w:val="none" w:sz="0" w:space="0" w:color="auto"/>
                                                        <w:left w:val="none" w:sz="0" w:space="0" w:color="auto"/>
                                                        <w:bottom w:val="none" w:sz="0" w:space="0" w:color="auto"/>
                                                        <w:right w:val="none" w:sz="0" w:space="0" w:color="auto"/>
                                                      </w:divBdr>
                                                      <w:divsChild>
                                                        <w:div w:id="807547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9304989">
                                                  <w:marLeft w:val="0"/>
                                                  <w:marRight w:val="0"/>
                                                  <w:marTop w:val="0"/>
                                                  <w:marBottom w:val="0"/>
                                                  <w:divBdr>
                                                    <w:top w:val="none" w:sz="0" w:space="0" w:color="auto"/>
                                                    <w:left w:val="none" w:sz="0" w:space="0" w:color="auto"/>
                                                    <w:bottom w:val="none" w:sz="0" w:space="0" w:color="auto"/>
                                                    <w:right w:val="none" w:sz="0" w:space="0" w:color="auto"/>
                                                  </w:divBdr>
                                                </w:div>
                                                <w:div w:id="691343224">
                                                  <w:marLeft w:val="0"/>
                                                  <w:marRight w:val="0"/>
                                                  <w:marTop w:val="0"/>
                                                  <w:marBottom w:val="0"/>
                                                  <w:divBdr>
                                                    <w:top w:val="none" w:sz="0" w:space="0" w:color="auto"/>
                                                    <w:left w:val="none" w:sz="0" w:space="0" w:color="auto"/>
                                                    <w:bottom w:val="none" w:sz="0" w:space="0" w:color="auto"/>
                                                    <w:right w:val="none" w:sz="0" w:space="0" w:color="auto"/>
                                                  </w:divBdr>
                                                </w:div>
                                                <w:div w:id="21311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1788">
                                  <w:marLeft w:val="0"/>
                                  <w:marRight w:val="0"/>
                                  <w:marTop w:val="0"/>
                                  <w:marBottom w:val="0"/>
                                  <w:divBdr>
                                    <w:top w:val="none" w:sz="0" w:space="0" w:color="auto"/>
                                    <w:left w:val="none" w:sz="0" w:space="0" w:color="auto"/>
                                    <w:bottom w:val="single" w:sz="6" w:space="7" w:color="E1E8ED"/>
                                    <w:right w:val="none" w:sz="0" w:space="0" w:color="auto"/>
                                  </w:divBdr>
                                  <w:divsChild>
                                    <w:div w:id="215170993">
                                      <w:marLeft w:val="0"/>
                                      <w:marRight w:val="0"/>
                                      <w:marTop w:val="0"/>
                                      <w:marBottom w:val="0"/>
                                      <w:divBdr>
                                        <w:top w:val="none" w:sz="0" w:space="0" w:color="auto"/>
                                        <w:left w:val="none" w:sz="0" w:space="0" w:color="auto"/>
                                        <w:bottom w:val="none" w:sz="0" w:space="0" w:color="auto"/>
                                        <w:right w:val="none" w:sz="0" w:space="0" w:color="auto"/>
                                      </w:divBdr>
                                      <w:divsChild>
                                        <w:div w:id="135951368">
                                          <w:marLeft w:val="0"/>
                                          <w:marRight w:val="0"/>
                                          <w:marTop w:val="0"/>
                                          <w:marBottom w:val="0"/>
                                          <w:divBdr>
                                            <w:top w:val="none" w:sz="0" w:space="0" w:color="auto"/>
                                            <w:left w:val="none" w:sz="0" w:space="0" w:color="auto"/>
                                            <w:bottom w:val="none" w:sz="0" w:space="0" w:color="auto"/>
                                            <w:right w:val="none" w:sz="0" w:space="0" w:color="auto"/>
                                          </w:divBdr>
                                        </w:div>
                                        <w:div w:id="746341708">
                                          <w:marLeft w:val="0"/>
                                          <w:marRight w:val="0"/>
                                          <w:marTop w:val="0"/>
                                          <w:marBottom w:val="0"/>
                                          <w:divBdr>
                                            <w:top w:val="none" w:sz="0" w:space="0" w:color="auto"/>
                                            <w:left w:val="none" w:sz="0" w:space="0" w:color="auto"/>
                                            <w:bottom w:val="none" w:sz="0" w:space="0" w:color="auto"/>
                                            <w:right w:val="none" w:sz="0" w:space="0" w:color="auto"/>
                                          </w:divBdr>
                                          <w:divsChild>
                                            <w:div w:id="575479811">
                                              <w:marLeft w:val="0"/>
                                              <w:marRight w:val="0"/>
                                              <w:marTop w:val="75"/>
                                              <w:marBottom w:val="30"/>
                                              <w:divBdr>
                                                <w:top w:val="none" w:sz="0" w:space="0" w:color="auto"/>
                                                <w:left w:val="none" w:sz="0" w:space="0" w:color="auto"/>
                                                <w:bottom w:val="none" w:sz="0" w:space="0" w:color="auto"/>
                                                <w:right w:val="none" w:sz="0" w:space="0" w:color="auto"/>
                                              </w:divBdr>
                                              <w:divsChild>
                                                <w:div w:id="200091143">
                                                  <w:marLeft w:val="0"/>
                                                  <w:marRight w:val="0"/>
                                                  <w:marTop w:val="0"/>
                                                  <w:marBottom w:val="0"/>
                                                  <w:divBdr>
                                                    <w:top w:val="none" w:sz="0" w:space="0" w:color="auto"/>
                                                    <w:left w:val="none" w:sz="0" w:space="0" w:color="auto"/>
                                                    <w:bottom w:val="none" w:sz="0" w:space="0" w:color="auto"/>
                                                    <w:right w:val="none" w:sz="0" w:space="0" w:color="auto"/>
                                                  </w:divBdr>
                                                </w:div>
                                                <w:div w:id="261693383">
                                                  <w:marLeft w:val="0"/>
                                                  <w:marRight w:val="0"/>
                                                  <w:marTop w:val="0"/>
                                                  <w:marBottom w:val="0"/>
                                                  <w:divBdr>
                                                    <w:top w:val="none" w:sz="0" w:space="0" w:color="auto"/>
                                                    <w:left w:val="none" w:sz="0" w:space="0" w:color="auto"/>
                                                    <w:bottom w:val="none" w:sz="0" w:space="0" w:color="auto"/>
                                                    <w:right w:val="none" w:sz="0" w:space="0" w:color="auto"/>
                                                  </w:divBdr>
                                                  <w:divsChild>
                                                    <w:div w:id="793254200">
                                                      <w:marLeft w:val="0"/>
                                                      <w:marRight w:val="0"/>
                                                      <w:marTop w:val="0"/>
                                                      <w:marBottom w:val="0"/>
                                                      <w:divBdr>
                                                        <w:top w:val="none" w:sz="0" w:space="0" w:color="auto"/>
                                                        <w:left w:val="none" w:sz="0" w:space="0" w:color="auto"/>
                                                        <w:bottom w:val="none" w:sz="0" w:space="0" w:color="auto"/>
                                                        <w:right w:val="none" w:sz="0" w:space="0" w:color="auto"/>
                                                      </w:divBdr>
                                                      <w:divsChild>
                                                        <w:div w:id="1425177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0181438">
                                                  <w:marLeft w:val="0"/>
                                                  <w:marRight w:val="0"/>
                                                  <w:marTop w:val="0"/>
                                                  <w:marBottom w:val="0"/>
                                                  <w:divBdr>
                                                    <w:top w:val="none" w:sz="0" w:space="0" w:color="auto"/>
                                                    <w:left w:val="none" w:sz="0" w:space="0" w:color="auto"/>
                                                    <w:bottom w:val="none" w:sz="0" w:space="0" w:color="auto"/>
                                                    <w:right w:val="none" w:sz="0" w:space="0" w:color="auto"/>
                                                  </w:divBdr>
                                                </w:div>
                                                <w:div w:id="20914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2036">
                                  <w:marLeft w:val="0"/>
                                  <w:marRight w:val="0"/>
                                  <w:marTop w:val="0"/>
                                  <w:marBottom w:val="0"/>
                                  <w:divBdr>
                                    <w:top w:val="none" w:sz="0" w:space="0" w:color="auto"/>
                                    <w:left w:val="none" w:sz="0" w:space="0" w:color="auto"/>
                                    <w:bottom w:val="single" w:sz="6" w:space="7" w:color="E1E8ED"/>
                                    <w:right w:val="none" w:sz="0" w:space="0" w:color="auto"/>
                                  </w:divBdr>
                                  <w:divsChild>
                                    <w:div w:id="1771661953">
                                      <w:marLeft w:val="0"/>
                                      <w:marRight w:val="0"/>
                                      <w:marTop w:val="0"/>
                                      <w:marBottom w:val="0"/>
                                      <w:divBdr>
                                        <w:top w:val="none" w:sz="0" w:space="0" w:color="auto"/>
                                        <w:left w:val="none" w:sz="0" w:space="0" w:color="auto"/>
                                        <w:bottom w:val="none" w:sz="0" w:space="0" w:color="auto"/>
                                        <w:right w:val="none" w:sz="0" w:space="0" w:color="auto"/>
                                      </w:divBdr>
                                      <w:divsChild>
                                        <w:div w:id="1259367281">
                                          <w:marLeft w:val="0"/>
                                          <w:marRight w:val="0"/>
                                          <w:marTop w:val="0"/>
                                          <w:marBottom w:val="0"/>
                                          <w:divBdr>
                                            <w:top w:val="none" w:sz="0" w:space="0" w:color="auto"/>
                                            <w:left w:val="none" w:sz="0" w:space="0" w:color="auto"/>
                                            <w:bottom w:val="none" w:sz="0" w:space="0" w:color="auto"/>
                                            <w:right w:val="none" w:sz="0" w:space="0" w:color="auto"/>
                                          </w:divBdr>
                                        </w:div>
                                        <w:div w:id="1640186657">
                                          <w:marLeft w:val="0"/>
                                          <w:marRight w:val="0"/>
                                          <w:marTop w:val="0"/>
                                          <w:marBottom w:val="0"/>
                                          <w:divBdr>
                                            <w:top w:val="none" w:sz="0" w:space="0" w:color="auto"/>
                                            <w:left w:val="none" w:sz="0" w:space="0" w:color="auto"/>
                                            <w:bottom w:val="none" w:sz="0" w:space="0" w:color="auto"/>
                                            <w:right w:val="none" w:sz="0" w:space="0" w:color="auto"/>
                                          </w:divBdr>
                                          <w:divsChild>
                                            <w:div w:id="586887007">
                                              <w:marLeft w:val="0"/>
                                              <w:marRight w:val="0"/>
                                              <w:marTop w:val="75"/>
                                              <w:marBottom w:val="30"/>
                                              <w:divBdr>
                                                <w:top w:val="none" w:sz="0" w:space="0" w:color="auto"/>
                                                <w:left w:val="none" w:sz="0" w:space="0" w:color="auto"/>
                                                <w:bottom w:val="none" w:sz="0" w:space="0" w:color="auto"/>
                                                <w:right w:val="none" w:sz="0" w:space="0" w:color="auto"/>
                                              </w:divBdr>
                                              <w:divsChild>
                                                <w:div w:id="1336031057">
                                                  <w:marLeft w:val="0"/>
                                                  <w:marRight w:val="0"/>
                                                  <w:marTop w:val="0"/>
                                                  <w:marBottom w:val="0"/>
                                                  <w:divBdr>
                                                    <w:top w:val="none" w:sz="0" w:space="0" w:color="auto"/>
                                                    <w:left w:val="none" w:sz="0" w:space="0" w:color="auto"/>
                                                    <w:bottom w:val="none" w:sz="0" w:space="0" w:color="auto"/>
                                                    <w:right w:val="none" w:sz="0" w:space="0" w:color="auto"/>
                                                  </w:divBdr>
                                                </w:div>
                                                <w:div w:id="1562867217">
                                                  <w:marLeft w:val="0"/>
                                                  <w:marRight w:val="0"/>
                                                  <w:marTop w:val="0"/>
                                                  <w:marBottom w:val="0"/>
                                                  <w:divBdr>
                                                    <w:top w:val="none" w:sz="0" w:space="0" w:color="auto"/>
                                                    <w:left w:val="none" w:sz="0" w:space="0" w:color="auto"/>
                                                    <w:bottom w:val="none" w:sz="0" w:space="0" w:color="auto"/>
                                                    <w:right w:val="none" w:sz="0" w:space="0" w:color="auto"/>
                                                  </w:divBdr>
                                                  <w:divsChild>
                                                    <w:div w:id="645015831">
                                                      <w:marLeft w:val="0"/>
                                                      <w:marRight w:val="0"/>
                                                      <w:marTop w:val="0"/>
                                                      <w:marBottom w:val="0"/>
                                                      <w:divBdr>
                                                        <w:top w:val="none" w:sz="0" w:space="0" w:color="auto"/>
                                                        <w:left w:val="none" w:sz="0" w:space="0" w:color="auto"/>
                                                        <w:bottom w:val="none" w:sz="0" w:space="0" w:color="auto"/>
                                                        <w:right w:val="none" w:sz="0" w:space="0" w:color="auto"/>
                                                      </w:divBdr>
                                                      <w:divsChild>
                                                        <w:div w:id="8236612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7481450">
                                                  <w:marLeft w:val="0"/>
                                                  <w:marRight w:val="0"/>
                                                  <w:marTop w:val="0"/>
                                                  <w:marBottom w:val="0"/>
                                                  <w:divBdr>
                                                    <w:top w:val="none" w:sz="0" w:space="0" w:color="auto"/>
                                                    <w:left w:val="none" w:sz="0" w:space="0" w:color="auto"/>
                                                    <w:bottom w:val="none" w:sz="0" w:space="0" w:color="auto"/>
                                                    <w:right w:val="none" w:sz="0" w:space="0" w:color="auto"/>
                                                  </w:divBdr>
                                                </w:div>
                                                <w:div w:id="19803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253">
                                  <w:marLeft w:val="0"/>
                                  <w:marRight w:val="0"/>
                                  <w:marTop w:val="0"/>
                                  <w:marBottom w:val="0"/>
                                  <w:divBdr>
                                    <w:top w:val="none" w:sz="0" w:space="0" w:color="auto"/>
                                    <w:left w:val="none" w:sz="0" w:space="0" w:color="auto"/>
                                    <w:bottom w:val="single" w:sz="6" w:space="7" w:color="E1E8ED"/>
                                    <w:right w:val="none" w:sz="0" w:space="0" w:color="auto"/>
                                  </w:divBdr>
                                  <w:divsChild>
                                    <w:div w:id="1721904118">
                                      <w:marLeft w:val="0"/>
                                      <w:marRight w:val="0"/>
                                      <w:marTop w:val="0"/>
                                      <w:marBottom w:val="0"/>
                                      <w:divBdr>
                                        <w:top w:val="none" w:sz="0" w:space="0" w:color="auto"/>
                                        <w:left w:val="none" w:sz="0" w:space="0" w:color="auto"/>
                                        <w:bottom w:val="none" w:sz="0" w:space="0" w:color="auto"/>
                                        <w:right w:val="none" w:sz="0" w:space="0" w:color="auto"/>
                                      </w:divBdr>
                                      <w:divsChild>
                                        <w:div w:id="886376971">
                                          <w:marLeft w:val="0"/>
                                          <w:marRight w:val="0"/>
                                          <w:marTop w:val="0"/>
                                          <w:marBottom w:val="0"/>
                                          <w:divBdr>
                                            <w:top w:val="none" w:sz="0" w:space="0" w:color="auto"/>
                                            <w:left w:val="none" w:sz="0" w:space="0" w:color="auto"/>
                                            <w:bottom w:val="none" w:sz="0" w:space="0" w:color="auto"/>
                                            <w:right w:val="none" w:sz="0" w:space="0" w:color="auto"/>
                                          </w:divBdr>
                                        </w:div>
                                        <w:div w:id="1366759852">
                                          <w:marLeft w:val="0"/>
                                          <w:marRight w:val="0"/>
                                          <w:marTop w:val="0"/>
                                          <w:marBottom w:val="0"/>
                                          <w:divBdr>
                                            <w:top w:val="none" w:sz="0" w:space="0" w:color="auto"/>
                                            <w:left w:val="none" w:sz="0" w:space="0" w:color="auto"/>
                                            <w:bottom w:val="none" w:sz="0" w:space="0" w:color="auto"/>
                                            <w:right w:val="none" w:sz="0" w:space="0" w:color="auto"/>
                                          </w:divBdr>
                                          <w:divsChild>
                                            <w:div w:id="2004894753">
                                              <w:marLeft w:val="0"/>
                                              <w:marRight w:val="0"/>
                                              <w:marTop w:val="75"/>
                                              <w:marBottom w:val="30"/>
                                              <w:divBdr>
                                                <w:top w:val="none" w:sz="0" w:space="0" w:color="auto"/>
                                                <w:left w:val="none" w:sz="0" w:space="0" w:color="auto"/>
                                                <w:bottom w:val="none" w:sz="0" w:space="0" w:color="auto"/>
                                                <w:right w:val="none" w:sz="0" w:space="0" w:color="auto"/>
                                              </w:divBdr>
                                              <w:divsChild>
                                                <w:div w:id="63995539">
                                                  <w:marLeft w:val="0"/>
                                                  <w:marRight w:val="0"/>
                                                  <w:marTop w:val="0"/>
                                                  <w:marBottom w:val="0"/>
                                                  <w:divBdr>
                                                    <w:top w:val="none" w:sz="0" w:space="0" w:color="auto"/>
                                                    <w:left w:val="none" w:sz="0" w:space="0" w:color="auto"/>
                                                    <w:bottom w:val="none" w:sz="0" w:space="0" w:color="auto"/>
                                                    <w:right w:val="none" w:sz="0" w:space="0" w:color="auto"/>
                                                  </w:divBdr>
                                                </w:div>
                                                <w:div w:id="150827956">
                                                  <w:marLeft w:val="0"/>
                                                  <w:marRight w:val="0"/>
                                                  <w:marTop w:val="0"/>
                                                  <w:marBottom w:val="0"/>
                                                  <w:divBdr>
                                                    <w:top w:val="none" w:sz="0" w:space="0" w:color="auto"/>
                                                    <w:left w:val="none" w:sz="0" w:space="0" w:color="auto"/>
                                                    <w:bottom w:val="none" w:sz="0" w:space="0" w:color="auto"/>
                                                    <w:right w:val="none" w:sz="0" w:space="0" w:color="auto"/>
                                                  </w:divBdr>
                                                  <w:divsChild>
                                                    <w:div w:id="92089094">
                                                      <w:marLeft w:val="0"/>
                                                      <w:marRight w:val="0"/>
                                                      <w:marTop w:val="0"/>
                                                      <w:marBottom w:val="0"/>
                                                      <w:divBdr>
                                                        <w:top w:val="none" w:sz="0" w:space="0" w:color="auto"/>
                                                        <w:left w:val="none" w:sz="0" w:space="0" w:color="auto"/>
                                                        <w:bottom w:val="none" w:sz="0" w:space="0" w:color="auto"/>
                                                        <w:right w:val="none" w:sz="0" w:space="0" w:color="auto"/>
                                                      </w:divBdr>
                                                      <w:divsChild>
                                                        <w:div w:id="19187041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0400044">
                                                  <w:marLeft w:val="0"/>
                                                  <w:marRight w:val="0"/>
                                                  <w:marTop w:val="0"/>
                                                  <w:marBottom w:val="0"/>
                                                  <w:divBdr>
                                                    <w:top w:val="none" w:sz="0" w:space="0" w:color="auto"/>
                                                    <w:left w:val="none" w:sz="0" w:space="0" w:color="auto"/>
                                                    <w:bottom w:val="none" w:sz="0" w:space="0" w:color="auto"/>
                                                    <w:right w:val="none" w:sz="0" w:space="0" w:color="auto"/>
                                                  </w:divBdr>
                                                </w:div>
                                                <w:div w:id="1678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42">
                                  <w:marLeft w:val="0"/>
                                  <w:marRight w:val="0"/>
                                  <w:marTop w:val="0"/>
                                  <w:marBottom w:val="0"/>
                                  <w:divBdr>
                                    <w:top w:val="none" w:sz="0" w:space="0" w:color="auto"/>
                                    <w:left w:val="none" w:sz="0" w:space="0" w:color="auto"/>
                                    <w:bottom w:val="single" w:sz="6" w:space="7" w:color="E1E8ED"/>
                                    <w:right w:val="none" w:sz="0" w:space="0" w:color="auto"/>
                                  </w:divBdr>
                                  <w:divsChild>
                                    <w:div w:id="1023362000">
                                      <w:marLeft w:val="0"/>
                                      <w:marRight w:val="0"/>
                                      <w:marTop w:val="0"/>
                                      <w:marBottom w:val="0"/>
                                      <w:divBdr>
                                        <w:top w:val="none" w:sz="0" w:space="0" w:color="auto"/>
                                        <w:left w:val="none" w:sz="0" w:space="0" w:color="auto"/>
                                        <w:bottom w:val="none" w:sz="0" w:space="0" w:color="auto"/>
                                        <w:right w:val="none" w:sz="0" w:space="0" w:color="auto"/>
                                      </w:divBdr>
                                      <w:divsChild>
                                        <w:div w:id="1276207261">
                                          <w:marLeft w:val="0"/>
                                          <w:marRight w:val="0"/>
                                          <w:marTop w:val="0"/>
                                          <w:marBottom w:val="0"/>
                                          <w:divBdr>
                                            <w:top w:val="none" w:sz="0" w:space="0" w:color="auto"/>
                                            <w:left w:val="none" w:sz="0" w:space="0" w:color="auto"/>
                                            <w:bottom w:val="none" w:sz="0" w:space="0" w:color="auto"/>
                                            <w:right w:val="none" w:sz="0" w:space="0" w:color="auto"/>
                                          </w:divBdr>
                                        </w:div>
                                        <w:div w:id="2083332153">
                                          <w:marLeft w:val="0"/>
                                          <w:marRight w:val="0"/>
                                          <w:marTop w:val="0"/>
                                          <w:marBottom w:val="0"/>
                                          <w:divBdr>
                                            <w:top w:val="none" w:sz="0" w:space="0" w:color="auto"/>
                                            <w:left w:val="none" w:sz="0" w:space="0" w:color="auto"/>
                                            <w:bottom w:val="none" w:sz="0" w:space="0" w:color="auto"/>
                                            <w:right w:val="none" w:sz="0" w:space="0" w:color="auto"/>
                                          </w:divBdr>
                                          <w:divsChild>
                                            <w:div w:id="569923456">
                                              <w:marLeft w:val="0"/>
                                              <w:marRight w:val="0"/>
                                              <w:marTop w:val="75"/>
                                              <w:marBottom w:val="30"/>
                                              <w:divBdr>
                                                <w:top w:val="none" w:sz="0" w:space="0" w:color="auto"/>
                                                <w:left w:val="none" w:sz="0" w:space="0" w:color="auto"/>
                                                <w:bottom w:val="none" w:sz="0" w:space="0" w:color="auto"/>
                                                <w:right w:val="none" w:sz="0" w:space="0" w:color="auto"/>
                                              </w:divBdr>
                                              <w:divsChild>
                                                <w:div w:id="1862525">
                                                  <w:marLeft w:val="0"/>
                                                  <w:marRight w:val="0"/>
                                                  <w:marTop w:val="0"/>
                                                  <w:marBottom w:val="0"/>
                                                  <w:divBdr>
                                                    <w:top w:val="none" w:sz="0" w:space="0" w:color="auto"/>
                                                    <w:left w:val="none" w:sz="0" w:space="0" w:color="auto"/>
                                                    <w:bottom w:val="none" w:sz="0" w:space="0" w:color="auto"/>
                                                    <w:right w:val="none" w:sz="0" w:space="0" w:color="auto"/>
                                                  </w:divBdr>
                                                </w:div>
                                                <w:div w:id="710231366">
                                                  <w:marLeft w:val="0"/>
                                                  <w:marRight w:val="0"/>
                                                  <w:marTop w:val="0"/>
                                                  <w:marBottom w:val="0"/>
                                                  <w:divBdr>
                                                    <w:top w:val="none" w:sz="0" w:space="0" w:color="auto"/>
                                                    <w:left w:val="none" w:sz="0" w:space="0" w:color="auto"/>
                                                    <w:bottom w:val="none" w:sz="0" w:space="0" w:color="auto"/>
                                                    <w:right w:val="none" w:sz="0" w:space="0" w:color="auto"/>
                                                  </w:divBdr>
                                                  <w:divsChild>
                                                    <w:div w:id="748846757">
                                                      <w:marLeft w:val="0"/>
                                                      <w:marRight w:val="0"/>
                                                      <w:marTop w:val="0"/>
                                                      <w:marBottom w:val="0"/>
                                                      <w:divBdr>
                                                        <w:top w:val="none" w:sz="0" w:space="0" w:color="auto"/>
                                                        <w:left w:val="none" w:sz="0" w:space="0" w:color="auto"/>
                                                        <w:bottom w:val="none" w:sz="0" w:space="0" w:color="auto"/>
                                                        <w:right w:val="none" w:sz="0" w:space="0" w:color="auto"/>
                                                      </w:divBdr>
                                                      <w:divsChild>
                                                        <w:div w:id="1111584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684">
                                                  <w:marLeft w:val="0"/>
                                                  <w:marRight w:val="0"/>
                                                  <w:marTop w:val="0"/>
                                                  <w:marBottom w:val="0"/>
                                                  <w:divBdr>
                                                    <w:top w:val="none" w:sz="0" w:space="0" w:color="auto"/>
                                                    <w:left w:val="none" w:sz="0" w:space="0" w:color="auto"/>
                                                    <w:bottom w:val="none" w:sz="0" w:space="0" w:color="auto"/>
                                                    <w:right w:val="none" w:sz="0" w:space="0" w:color="auto"/>
                                                  </w:divBdr>
                                                </w:div>
                                                <w:div w:id="11692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59">
                                  <w:marLeft w:val="0"/>
                                  <w:marRight w:val="0"/>
                                  <w:marTop w:val="0"/>
                                  <w:marBottom w:val="0"/>
                                  <w:divBdr>
                                    <w:top w:val="none" w:sz="0" w:space="0" w:color="auto"/>
                                    <w:left w:val="none" w:sz="0" w:space="0" w:color="auto"/>
                                    <w:bottom w:val="single" w:sz="6" w:space="7" w:color="E1E8ED"/>
                                    <w:right w:val="none" w:sz="0" w:space="0" w:color="auto"/>
                                  </w:divBdr>
                                  <w:divsChild>
                                    <w:div w:id="895776286">
                                      <w:marLeft w:val="0"/>
                                      <w:marRight w:val="0"/>
                                      <w:marTop w:val="0"/>
                                      <w:marBottom w:val="0"/>
                                      <w:divBdr>
                                        <w:top w:val="none" w:sz="0" w:space="0" w:color="auto"/>
                                        <w:left w:val="none" w:sz="0" w:space="0" w:color="auto"/>
                                        <w:bottom w:val="none" w:sz="0" w:space="0" w:color="auto"/>
                                        <w:right w:val="none" w:sz="0" w:space="0" w:color="auto"/>
                                      </w:divBdr>
                                      <w:divsChild>
                                        <w:div w:id="243884497">
                                          <w:marLeft w:val="0"/>
                                          <w:marRight w:val="0"/>
                                          <w:marTop w:val="0"/>
                                          <w:marBottom w:val="0"/>
                                          <w:divBdr>
                                            <w:top w:val="none" w:sz="0" w:space="0" w:color="auto"/>
                                            <w:left w:val="none" w:sz="0" w:space="0" w:color="auto"/>
                                            <w:bottom w:val="none" w:sz="0" w:space="0" w:color="auto"/>
                                            <w:right w:val="none" w:sz="0" w:space="0" w:color="auto"/>
                                          </w:divBdr>
                                        </w:div>
                                        <w:div w:id="1201162180">
                                          <w:marLeft w:val="0"/>
                                          <w:marRight w:val="0"/>
                                          <w:marTop w:val="0"/>
                                          <w:marBottom w:val="0"/>
                                          <w:divBdr>
                                            <w:top w:val="none" w:sz="0" w:space="0" w:color="auto"/>
                                            <w:left w:val="none" w:sz="0" w:space="0" w:color="auto"/>
                                            <w:bottom w:val="none" w:sz="0" w:space="0" w:color="auto"/>
                                            <w:right w:val="none" w:sz="0" w:space="0" w:color="auto"/>
                                          </w:divBdr>
                                          <w:divsChild>
                                            <w:div w:id="2067294691">
                                              <w:marLeft w:val="0"/>
                                              <w:marRight w:val="0"/>
                                              <w:marTop w:val="75"/>
                                              <w:marBottom w:val="30"/>
                                              <w:divBdr>
                                                <w:top w:val="none" w:sz="0" w:space="0" w:color="auto"/>
                                                <w:left w:val="none" w:sz="0" w:space="0" w:color="auto"/>
                                                <w:bottom w:val="none" w:sz="0" w:space="0" w:color="auto"/>
                                                <w:right w:val="none" w:sz="0" w:space="0" w:color="auto"/>
                                              </w:divBdr>
                                              <w:divsChild>
                                                <w:div w:id="117143362">
                                                  <w:marLeft w:val="0"/>
                                                  <w:marRight w:val="0"/>
                                                  <w:marTop w:val="0"/>
                                                  <w:marBottom w:val="0"/>
                                                  <w:divBdr>
                                                    <w:top w:val="none" w:sz="0" w:space="0" w:color="auto"/>
                                                    <w:left w:val="none" w:sz="0" w:space="0" w:color="auto"/>
                                                    <w:bottom w:val="none" w:sz="0" w:space="0" w:color="auto"/>
                                                    <w:right w:val="none" w:sz="0" w:space="0" w:color="auto"/>
                                                  </w:divBdr>
                                                </w:div>
                                                <w:div w:id="559023388">
                                                  <w:marLeft w:val="0"/>
                                                  <w:marRight w:val="0"/>
                                                  <w:marTop w:val="0"/>
                                                  <w:marBottom w:val="0"/>
                                                  <w:divBdr>
                                                    <w:top w:val="none" w:sz="0" w:space="0" w:color="auto"/>
                                                    <w:left w:val="none" w:sz="0" w:space="0" w:color="auto"/>
                                                    <w:bottom w:val="none" w:sz="0" w:space="0" w:color="auto"/>
                                                    <w:right w:val="none" w:sz="0" w:space="0" w:color="auto"/>
                                                  </w:divBdr>
                                                  <w:divsChild>
                                                    <w:div w:id="2075932506">
                                                      <w:marLeft w:val="0"/>
                                                      <w:marRight w:val="0"/>
                                                      <w:marTop w:val="0"/>
                                                      <w:marBottom w:val="0"/>
                                                      <w:divBdr>
                                                        <w:top w:val="none" w:sz="0" w:space="0" w:color="auto"/>
                                                        <w:left w:val="none" w:sz="0" w:space="0" w:color="auto"/>
                                                        <w:bottom w:val="none" w:sz="0" w:space="0" w:color="auto"/>
                                                        <w:right w:val="none" w:sz="0" w:space="0" w:color="auto"/>
                                                      </w:divBdr>
                                                      <w:divsChild>
                                                        <w:div w:id="151815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9214372">
                                                  <w:marLeft w:val="0"/>
                                                  <w:marRight w:val="0"/>
                                                  <w:marTop w:val="0"/>
                                                  <w:marBottom w:val="0"/>
                                                  <w:divBdr>
                                                    <w:top w:val="none" w:sz="0" w:space="0" w:color="auto"/>
                                                    <w:left w:val="none" w:sz="0" w:space="0" w:color="auto"/>
                                                    <w:bottom w:val="none" w:sz="0" w:space="0" w:color="auto"/>
                                                    <w:right w:val="none" w:sz="0" w:space="0" w:color="auto"/>
                                                  </w:divBdr>
                                                </w:div>
                                                <w:div w:id="1121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6159">
                                  <w:marLeft w:val="0"/>
                                  <w:marRight w:val="0"/>
                                  <w:marTop w:val="0"/>
                                  <w:marBottom w:val="0"/>
                                  <w:divBdr>
                                    <w:top w:val="none" w:sz="0" w:space="0" w:color="auto"/>
                                    <w:left w:val="none" w:sz="0" w:space="0" w:color="auto"/>
                                    <w:bottom w:val="single" w:sz="6" w:space="7" w:color="E1E8ED"/>
                                    <w:right w:val="none" w:sz="0" w:space="0" w:color="auto"/>
                                  </w:divBdr>
                                  <w:divsChild>
                                    <w:div w:id="1203011393">
                                      <w:marLeft w:val="0"/>
                                      <w:marRight w:val="0"/>
                                      <w:marTop w:val="0"/>
                                      <w:marBottom w:val="0"/>
                                      <w:divBdr>
                                        <w:top w:val="none" w:sz="0" w:space="0" w:color="auto"/>
                                        <w:left w:val="none" w:sz="0" w:space="0" w:color="auto"/>
                                        <w:bottom w:val="none" w:sz="0" w:space="0" w:color="auto"/>
                                        <w:right w:val="none" w:sz="0" w:space="0" w:color="auto"/>
                                      </w:divBdr>
                                      <w:divsChild>
                                        <w:div w:id="1454445187">
                                          <w:marLeft w:val="0"/>
                                          <w:marRight w:val="0"/>
                                          <w:marTop w:val="0"/>
                                          <w:marBottom w:val="0"/>
                                          <w:divBdr>
                                            <w:top w:val="none" w:sz="0" w:space="0" w:color="auto"/>
                                            <w:left w:val="none" w:sz="0" w:space="0" w:color="auto"/>
                                            <w:bottom w:val="none" w:sz="0" w:space="0" w:color="auto"/>
                                            <w:right w:val="none" w:sz="0" w:space="0" w:color="auto"/>
                                          </w:divBdr>
                                          <w:divsChild>
                                            <w:div w:id="1112164256">
                                              <w:marLeft w:val="0"/>
                                              <w:marRight w:val="0"/>
                                              <w:marTop w:val="75"/>
                                              <w:marBottom w:val="30"/>
                                              <w:divBdr>
                                                <w:top w:val="none" w:sz="0" w:space="0" w:color="auto"/>
                                                <w:left w:val="none" w:sz="0" w:space="0" w:color="auto"/>
                                                <w:bottom w:val="none" w:sz="0" w:space="0" w:color="auto"/>
                                                <w:right w:val="none" w:sz="0" w:space="0" w:color="auto"/>
                                              </w:divBdr>
                                              <w:divsChild>
                                                <w:div w:id="425659446">
                                                  <w:marLeft w:val="0"/>
                                                  <w:marRight w:val="0"/>
                                                  <w:marTop w:val="0"/>
                                                  <w:marBottom w:val="0"/>
                                                  <w:divBdr>
                                                    <w:top w:val="none" w:sz="0" w:space="0" w:color="auto"/>
                                                    <w:left w:val="none" w:sz="0" w:space="0" w:color="auto"/>
                                                    <w:bottom w:val="none" w:sz="0" w:space="0" w:color="auto"/>
                                                    <w:right w:val="none" w:sz="0" w:space="0" w:color="auto"/>
                                                  </w:divBdr>
                                                </w:div>
                                                <w:div w:id="918173331">
                                                  <w:marLeft w:val="0"/>
                                                  <w:marRight w:val="0"/>
                                                  <w:marTop w:val="0"/>
                                                  <w:marBottom w:val="0"/>
                                                  <w:divBdr>
                                                    <w:top w:val="none" w:sz="0" w:space="0" w:color="auto"/>
                                                    <w:left w:val="none" w:sz="0" w:space="0" w:color="auto"/>
                                                    <w:bottom w:val="none" w:sz="0" w:space="0" w:color="auto"/>
                                                    <w:right w:val="none" w:sz="0" w:space="0" w:color="auto"/>
                                                  </w:divBdr>
                                                </w:div>
                                                <w:div w:id="1148942145">
                                                  <w:marLeft w:val="0"/>
                                                  <w:marRight w:val="0"/>
                                                  <w:marTop w:val="0"/>
                                                  <w:marBottom w:val="0"/>
                                                  <w:divBdr>
                                                    <w:top w:val="none" w:sz="0" w:space="0" w:color="auto"/>
                                                    <w:left w:val="none" w:sz="0" w:space="0" w:color="auto"/>
                                                    <w:bottom w:val="none" w:sz="0" w:space="0" w:color="auto"/>
                                                    <w:right w:val="none" w:sz="0" w:space="0" w:color="auto"/>
                                                  </w:divBdr>
                                                </w:div>
                                                <w:div w:id="1853837569">
                                                  <w:marLeft w:val="0"/>
                                                  <w:marRight w:val="0"/>
                                                  <w:marTop w:val="0"/>
                                                  <w:marBottom w:val="0"/>
                                                  <w:divBdr>
                                                    <w:top w:val="none" w:sz="0" w:space="0" w:color="auto"/>
                                                    <w:left w:val="none" w:sz="0" w:space="0" w:color="auto"/>
                                                    <w:bottom w:val="none" w:sz="0" w:space="0" w:color="auto"/>
                                                    <w:right w:val="none" w:sz="0" w:space="0" w:color="auto"/>
                                                  </w:divBdr>
                                                  <w:divsChild>
                                                    <w:div w:id="385840099">
                                                      <w:marLeft w:val="0"/>
                                                      <w:marRight w:val="0"/>
                                                      <w:marTop w:val="0"/>
                                                      <w:marBottom w:val="0"/>
                                                      <w:divBdr>
                                                        <w:top w:val="none" w:sz="0" w:space="0" w:color="auto"/>
                                                        <w:left w:val="none" w:sz="0" w:space="0" w:color="auto"/>
                                                        <w:bottom w:val="none" w:sz="0" w:space="0" w:color="auto"/>
                                                        <w:right w:val="none" w:sz="0" w:space="0" w:color="auto"/>
                                                      </w:divBdr>
                                                      <w:divsChild>
                                                        <w:div w:id="1719909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786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6312">
                                  <w:marLeft w:val="0"/>
                                  <w:marRight w:val="0"/>
                                  <w:marTop w:val="0"/>
                                  <w:marBottom w:val="0"/>
                                  <w:divBdr>
                                    <w:top w:val="none" w:sz="0" w:space="0" w:color="auto"/>
                                    <w:left w:val="none" w:sz="0" w:space="0" w:color="auto"/>
                                    <w:bottom w:val="single" w:sz="6" w:space="7" w:color="E1E8ED"/>
                                    <w:right w:val="none" w:sz="0" w:space="0" w:color="auto"/>
                                  </w:divBdr>
                                  <w:divsChild>
                                    <w:div w:id="1571691682">
                                      <w:marLeft w:val="0"/>
                                      <w:marRight w:val="0"/>
                                      <w:marTop w:val="0"/>
                                      <w:marBottom w:val="0"/>
                                      <w:divBdr>
                                        <w:top w:val="none" w:sz="0" w:space="0" w:color="auto"/>
                                        <w:left w:val="none" w:sz="0" w:space="0" w:color="auto"/>
                                        <w:bottom w:val="none" w:sz="0" w:space="0" w:color="auto"/>
                                        <w:right w:val="none" w:sz="0" w:space="0" w:color="auto"/>
                                      </w:divBdr>
                                      <w:divsChild>
                                        <w:div w:id="856967512">
                                          <w:marLeft w:val="0"/>
                                          <w:marRight w:val="0"/>
                                          <w:marTop w:val="0"/>
                                          <w:marBottom w:val="0"/>
                                          <w:divBdr>
                                            <w:top w:val="none" w:sz="0" w:space="0" w:color="auto"/>
                                            <w:left w:val="none" w:sz="0" w:space="0" w:color="auto"/>
                                            <w:bottom w:val="none" w:sz="0" w:space="0" w:color="auto"/>
                                            <w:right w:val="none" w:sz="0" w:space="0" w:color="auto"/>
                                          </w:divBdr>
                                          <w:divsChild>
                                            <w:div w:id="844247341">
                                              <w:marLeft w:val="0"/>
                                              <w:marRight w:val="0"/>
                                              <w:marTop w:val="75"/>
                                              <w:marBottom w:val="30"/>
                                              <w:divBdr>
                                                <w:top w:val="none" w:sz="0" w:space="0" w:color="auto"/>
                                                <w:left w:val="none" w:sz="0" w:space="0" w:color="auto"/>
                                                <w:bottom w:val="none" w:sz="0" w:space="0" w:color="auto"/>
                                                <w:right w:val="none" w:sz="0" w:space="0" w:color="auto"/>
                                              </w:divBdr>
                                              <w:divsChild>
                                                <w:div w:id="7752609">
                                                  <w:marLeft w:val="0"/>
                                                  <w:marRight w:val="0"/>
                                                  <w:marTop w:val="0"/>
                                                  <w:marBottom w:val="0"/>
                                                  <w:divBdr>
                                                    <w:top w:val="none" w:sz="0" w:space="0" w:color="auto"/>
                                                    <w:left w:val="none" w:sz="0" w:space="0" w:color="auto"/>
                                                    <w:bottom w:val="none" w:sz="0" w:space="0" w:color="auto"/>
                                                    <w:right w:val="none" w:sz="0" w:space="0" w:color="auto"/>
                                                  </w:divBdr>
                                                </w:div>
                                                <w:div w:id="448208049">
                                                  <w:marLeft w:val="0"/>
                                                  <w:marRight w:val="0"/>
                                                  <w:marTop w:val="0"/>
                                                  <w:marBottom w:val="0"/>
                                                  <w:divBdr>
                                                    <w:top w:val="none" w:sz="0" w:space="0" w:color="auto"/>
                                                    <w:left w:val="none" w:sz="0" w:space="0" w:color="auto"/>
                                                    <w:bottom w:val="none" w:sz="0" w:space="0" w:color="auto"/>
                                                    <w:right w:val="none" w:sz="0" w:space="0" w:color="auto"/>
                                                  </w:divBdr>
                                                  <w:divsChild>
                                                    <w:div w:id="1439445066">
                                                      <w:marLeft w:val="0"/>
                                                      <w:marRight w:val="0"/>
                                                      <w:marTop w:val="0"/>
                                                      <w:marBottom w:val="0"/>
                                                      <w:divBdr>
                                                        <w:top w:val="none" w:sz="0" w:space="0" w:color="auto"/>
                                                        <w:left w:val="none" w:sz="0" w:space="0" w:color="auto"/>
                                                        <w:bottom w:val="none" w:sz="0" w:space="0" w:color="auto"/>
                                                        <w:right w:val="none" w:sz="0" w:space="0" w:color="auto"/>
                                                      </w:divBdr>
                                                      <w:divsChild>
                                                        <w:div w:id="20273188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3930034">
                                                  <w:marLeft w:val="0"/>
                                                  <w:marRight w:val="0"/>
                                                  <w:marTop w:val="0"/>
                                                  <w:marBottom w:val="0"/>
                                                  <w:divBdr>
                                                    <w:top w:val="none" w:sz="0" w:space="0" w:color="auto"/>
                                                    <w:left w:val="none" w:sz="0" w:space="0" w:color="auto"/>
                                                    <w:bottom w:val="none" w:sz="0" w:space="0" w:color="auto"/>
                                                    <w:right w:val="none" w:sz="0" w:space="0" w:color="auto"/>
                                                  </w:divBdr>
                                                </w:div>
                                                <w:div w:id="1287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30218">
                                  <w:marLeft w:val="0"/>
                                  <w:marRight w:val="0"/>
                                  <w:marTop w:val="0"/>
                                  <w:marBottom w:val="0"/>
                                  <w:divBdr>
                                    <w:top w:val="none" w:sz="0" w:space="0" w:color="auto"/>
                                    <w:left w:val="none" w:sz="0" w:space="0" w:color="auto"/>
                                    <w:bottom w:val="none" w:sz="0" w:space="0" w:color="auto"/>
                                    <w:right w:val="none" w:sz="0" w:space="0" w:color="auto"/>
                                  </w:divBdr>
                                  <w:divsChild>
                                    <w:div w:id="610478887">
                                      <w:marLeft w:val="0"/>
                                      <w:marRight w:val="0"/>
                                      <w:marTop w:val="0"/>
                                      <w:marBottom w:val="0"/>
                                      <w:divBdr>
                                        <w:top w:val="none" w:sz="0" w:space="0" w:color="auto"/>
                                        <w:left w:val="none" w:sz="0" w:space="0" w:color="auto"/>
                                        <w:bottom w:val="none" w:sz="0" w:space="0" w:color="auto"/>
                                        <w:right w:val="none" w:sz="0" w:space="0" w:color="auto"/>
                                      </w:divBdr>
                                      <w:divsChild>
                                        <w:div w:id="1770471619">
                                          <w:marLeft w:val="0"/>
                                          <w:marRight w:val="0"/>
                                          <w:marTop w:val="0"/>
                                          <w:marBottom w:val="210"/>
                                          <w:divBdr>
                                            <w:top w:val="single" w:sz="2" w:space="0" w:color="E1E8ED"/>
                                            <w:left w:val="single" w:sz="6" w:space="0" w:color="E1E8ED"/>
                                            <w:bottom w:val="single" w:sz="6" w:space="0" w:color="E1E8ED"/>
                                            <w:right w:val="single" w:sz="6" w:space="0" w:color="E1E8ED"/>
                                          </w:divBdr>
                                          <w:divsChild>
                                            <w:div w:id="666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2733">
                                  <w:marLeft w:val="0"/>
                                  <w:marRight w:val="0"/>
                                  <w:marTop w:val="0"/>
                                  <w:marBottom w:val="0"/>
                                  <w:divBdr>
                                    <w:top w:val="none" w:sz="0" w:space="0" w:color="auto"/>
                                    <w:left w:val="none" w:sz="0" w:space="0" w:color="auto"/>
                                    <w:bottom w:val="single" w:sz="6" w:space="7" w:color="E1E8ED"/>
                                    <w:right w:val="none" w:sz="0" w:space="0" w:color="auto"/>
                                  </w:divBdr>
                                  <w:divsChild>
                                    <w:div w:id="353650530">
                                      <w:marLeft w:val="0"/>
                                      <w:marRight w:val="0"/>
                                      <w:marTop w:val="0"/>
                                      <w:marBottom w:val="0"/>
                                      <w:divBdr>
                                        <w:top w:val="none" w:sz="0" w:space="0" w:color="auto"/>
                                        <w:left w:val="none" w:sz="0" w:space="0" w:color="auto"/>
                                        <w:bottom w:val="none" w:sz="0" w:space="0" w:color="auto"/>
                                        <w:right w:val="none" w:sz="0" w:space="0" w:color="auto"/>
                                      </w:divBdr>
                                      <w:divsChild>
                                        <w:div w:id="514080282">
                                          <w:marLeft w:val="0"/>
                                          <w:marRight w:val="0"/>
                                          <w:marTop w:val="0"/>
                                          <w:marBottom w:val="0"/>
                                          <w:divBdr>
                                            <w:top w:val="none" w:sz="0" w:space="0" w:color="auto"/>
                                            <w:left w:val="none" w:sz="0" w:space="0" w:color="auto"/>
                                            <w:bottom w:val="none" w:sz="0" w:space="0" w:color="auto"/>
                                            <w:right w:val="none" w:sz="0" w:space="0" w:color="auto"/>
                                          </w:divBdr>
                                          <w:divsChild>
                                            <w:div w:id="895623962">
                                              <w:marLeft w:val="0"/>
                                              <w:marRight w:val="0"/>
                                              <w:marTop w:val="75"/>
                                              <w:marBottom w:val="30"/>
                                              <w:divBdr>
                                                <w:top w:val="none" w:sz="0" w:space="0" w:color="auto"/>
                                                <w:left w:val="none" w:sz="0" w:space="0" w:color="auto"/>
                                                <w:bottom w:val="none" w:sz="0" w:space="0" w:color="auto"/>
                                                <w:right w:val="none" w:sz="0" w:space="0" w:color="auto"/>
                                              </w:divBdr>
                                              <w:divsChild>
                                                <w:div w:id="704713979">
                                                  <w:marLeft w:val="0"/>
                                                  <w:marRight w:val="0"/>
                                                  <w:marTop w:val="0"/>
                                                  <w:marBottom w:val="0"/>
                                                  <w:divBdr>
                                                    <w:top w:val="none" w:sz="0" w:space="0" w:color="auto"/>
                                                    <w:left w:val="none" w:sz="0" w:space="0" w:color="auto"/>
                                                    <w:bottom w:val="none" w:sz="0" w:space="0" w:color="auto"/>
                                                    <w:right w:val="none" w:sz="0" w:space="0" w:color="auto"/>
                                                  </w:divBdr>
                                                </w:div>
                                                <w:div w:id="913735323">
                                                  <w:marLeft w:val="0"/>
                                                  <w:marRight w:val="0"/>
                                                  <w:marTop w:val="0"/>
                                                  <w:marBottom w:val="0"/>
                                                  <w:divBdr>
                                                    <w:top w:val="none" w:sz="0" w:space="0" w:color="auto"/>
                                                    <w:left w:val="none" w:sz="0" w:space="0" w:color="auto"/>
                                                    <w:bottom w:val="none" w:sz="0" w:space="0" w:color="auto"/>
                                                    <w:right w:val="none" w:sz="0" w:space="0" w:color="auto"/>
                                                  </w:divBdr>
                                                  <w:divsChild>
                                                    <w:div w:id="242955195">
                                                      <w:marLeft w:val="0"/>
                                                      <w:marRight w:val="0"/>
                                                      <w:marTop w:val="0"/>
                                                      <w:marBottom w:val="0"/>
                                                      <w:divBdr>
                                                        <w:top w:val="none" w:sz="0" w:space="0" w:color="auto"/>
                                                        <w:left w:val="none" w:sz="0" w:space="0" w:color="auto"/>
                                                        <w:bottom w:val="none" w:sz="0" w:space="0" w:color="auto"/>
                                                        <w:right w:val="none" w:sz="0" w:space="0" w:color="auto"/>
                                                      </w:divBdr>
                                                      <w:divsChild>
                                                        <w:div w:id="1563059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9914">
                                                  <w:marLeft w:val="0"/>
                                                  <w:marRight w:val="0"/>
                                                  <w:marTop w:val="0"/>
                                                  <w:marBottom w:val="0"/>
                                                  <w:divBdr>
                                                    <w:top w:val="none" w:sz="0" w:space="0" w:color="auto"/>
                                                    <w:left w:val="none" w:sz="0" w:space="0" w:color="auto"/>
                                                    <w:bottom w:val="none" w:sz="0" w:space="0" w:color="auto"/>
                                                    <w:right w:val="none" w:sz="0" w:space="0" w:color="auto"/>
                                                  </w:divBdr>
                                                </w:div>
                                                <w:div w:id="18110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959">
                                  <w:marLeft w:val="0"/>
                                  <w:marRight w:val="0"/>
                                  <w:marTop w:val="0"/>
                                  <w:marBottom w:val="0"/>
                                  <w:divBdr>
                                    <w:top w:val="none" w:sz="0" w:space="0" w:color="auto"/>
                                    <w:left w:val="none" w:sz="0" w:space="0" w:color="auto"/>
                                    <w:bottom w:val="single" w:sz="6" w:space="7" w:color="E1E8ED"/>
                                    <w:right w:val="none" w:sz="0" w:space="0" w:color="auto"/>
                                  </w:divBdr>
                                  <w:divsChild>
                                    <w:div w:id="1106075348">
                                      <w:marLeft w:val="0"/>
                                      <w:marRight w:val="0"/>
                                      <w:marTop w:val="0"/>
                                      <w:marBottom w:val="0"/>
                                      <w:divBdr>
                                        <w:top w:val="none" w:sz="0" w:space="0" w:color="auto"/>
                                        <w:left w:val="none" w:sz="0" w:space="0" w:color="auto"/>
                                        <w:bottom w:val="none" w:sz="0" w:space="0" w:color="auto"/>
                                        <w:right w:val="none" w:sz="0" w:space="0" w:color="auto"/>
                                      </w:divBdr>
                                      <w:divsChild>
                                        <w:div w:id="74017184">
                                          <w:marLeft w:val="0"/>
                                          <w:marRight w:val="0"/>
                                          <w:marTop w:val="0"/>
                                          <w:marBottom w:val="0"/>
                                          <w:divBdr>
                                            <w:top w:val="none" w:sz="0" w:space="0" w:color="auto"/>
                                            <w:left w:val="none" w:sz="0" w:space="0" w:color="auto"/>
                                            <w:bottom w:val="none" w:sz="0" w:space="0" w:color="auto"/>
                                            <w:right w:val="none" w:sz="0" w:space="0" w:color="auto"/>
                                          </w:divBdr>
                                        </w:div>
                                        <w:div w:id="1020476432">
                                          <w:marLeft w:val="0"/>
                                          <w:marRight w:val="0"/>
                                          <w:marTop w:val="0"/>
                                          <w:marBottom w:val="0"/>
                                          <w:divBdr>
                                            <w:top w:val="none" w:sz="0" w:space="0" w:color="auto"/>
                                            <w:left w:val="none" w:sz="0" w:space="0" w:color="auto"/>
                                            <w:bottom w:val="none" w:sz="0" w:space="0" w:color="auto"/>
                                            <w:right w:val="none" w:sz="0" w:space="0" w:color="auto"/>
                                          </w:divBdr>
                                          <w:divsChild>
                                            <w:div w:id="59058627">
                                              <w:marLeft w:val="0"/>
                                              <w:marRight w:val="0"/>
                                              <w:marTop w:val="75"/>
                                              <w:marBottom w:val="30"/>
                                              <w:divBdr>
                                                <w:top w:val="none" w:sz="0" w:space="0" w:color="auto"/>
                                                <w:left w:val="none" w:sz="0" w:space="0" w:color="auto"/>
                                                <w:bottom w:val="none" w:sz="0" w:space="0" w:color="auto"/>
                                                <w:right w:val="none" w:sz="0" w:space="0" w:color="auto"/>
                                              </w:divBdr>
                                              <w:divsChild>
                                                <w:div w:id="362368709">
                                                  <w:marLeft w:val="0"/>
                                                  <w:marRight w:val="0"/>
                                                  <w:marTop w:val="0"/>
                                                  <w:marBottom w:val="0"/>
                                                  <w:divBdr>
                                                    <w:top w:val="none" w:sz="0" w:space="0" w:color="auto"/>
                                                    <w:left w:val="none" w:sz="0" w:space="0" w:color="auto"/>
                                                    <w:bottom w:val="none" w:sz="0" w:space="0" w:color="auto"/>
                                                    <w:right w:val="none" w:sz="0" w:space="0" w:color="auto"/>
                                                  </w:divBdr>
                                                  <w:divsChild>
                                                    <w:div w:id="10645949">
                                                      <w:marLeft w:val="0"/>
                                                      <w:marRight w:val="0"/>
                                                      <w:marTop w:val="0"/>
                                                      <w:marBottom w:val="0"/>
                                                      <w:divBdr>
                                                        <w:top w:val="none" w:sz="0" w:space="0" w:color="auto"/>
                                                        <w:left w:val="none" w:sz="0" w:space="0" w:color="auto"/>
                                                        <w:bottom w:val="none" w:sz="0" w:space="0" w:color="auto"/>
                                                        <w:right w:val="none" w:sz="0" w:space="0" w:color="auto"/>
                                                      </w:divBdr>
                                                      <w:divsChild>
                                                        <w:div w:id="196234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9776709">
                                                  <w:marLeft w:val="0"/>
                                                  <w:marRight w:val="0"/>
                                                  <w:marTop w:val="0"/>
                                                  <w:marBottom w:val="0"/>
                                                  <w:divBdr>
                                                    <w:top w:val="none" w:sz="0" w:space="0" w:color="auto"/>
                                                    <w:left w:val="none" w:sz="0" w:space="0" w:color="auto"/>
                                                    <w:bottom w:val="none" w:sz="0" w:space="0" w:color="auto"/>
                                                    <w:right w:val="none" w:sz="0" w:space="0" w:color="auto"/>
                                                  </w:divBdr>
                                                </w:div>
                                                <w:div w:id="949238956">
                                                  <w:marLeft w:val="0"/>
                                                  <w:marRight w:val="0"/>
                                                  <w:marTop w:val="0"/>
                                                  <w:marBottom w:val="0"/>
                                                  <w:divBdr>
                                                    <w:top w:val="none" w:sz="0" w:space="0" w:color="auto"/>
                                                    <w:left w:val="none" w:sz="0" w:space="0" w:color="auto"/>
                                                    <w:bottom w:val="none" w:sz="0" w:space="0" w:color="auto"/>
                                                    <w:right w:val="none" w:sz="0" w:space="0" w:color="auto"/>
                                                  </w:divBdr>
                                                </w:div>
                                                <w:div w:id="12675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83113">
                                  <w:marLeft w:val="0"/>
                                  <w:marRight w:val="0"/>
                                  <w:marTop w:val="0"/>
                                  <w:marBottom w:val="0"/>
                                  <w:divBdr>
                                    <w:top w:val="none" w:sz="0" w:space="0" w:color="auto"/>
                                    <w:left w:val="none" w:sz="0" w:space="0" w:color="auto"/>
                                    <w:bottom w:val="single" w:sz="6" w:space="7" w:color="E1E8ED"/>
                                    <w:right w:val="none" w:sz="0" w:space="0" w:color="auto"/>
                                  </w:divBdr>
                                  <w:divsChild>
                                    <w:div w:id="72313497">
                                      <w:marLeft w:val="0"/>
                                      <w:marRight w:val="0"/>
                                      <w:marTop w:val="0"/>
                                      <w:marBottom w:val="0"/>
                                      <w:divBdr>
                                        <w:top w:val="none" w:sz="0" w:space="0" w:color="auto"/>
                                        <w:left w:val="none" w:sz="0" w:space="0" w:color="auto"/>
                                        <w:bottom w:val="none" w:sz="0" w:space="0" w:color="auto"/>
                                        <w:right w:val="none" w:sz="0" w:space="0" w:color="auto"/>
                                      </w:divBdr>
                                      <w:divsChild>
                                        <w:div w:id="730005784">
                                          <w:marLeft w:val="0"/>
                                          <w:marRight w:val="0"/>
                                          <w:marTop w:val="0"/>
                                          <w:marBottom w:val="0"/>
                                          <w:divBdr>
                                            <w:top w:val="none" w:sz="0" w:space="0" w:color="auto"/>
                                            <w:left w:val="none" w:sz="0" w:space="0" w:color="auto"/>
                                            <w:bottom w:val="none" w:sz="0" w:space="0" w:color="auto"/>
                                            <w:right w:val="none" w:sz="0" w:space="0" w:color="auto"/>
                                          </w:divBdr>
                                        </w:div>
                                        <w:div w:id="988826145">
                                          <w:marLeft w:val="0"/>
                                          <w:marRight w:val="0"/>
                                          <w:marTop w:val="0"/>
                                          <w:marBottom w:val="0"/>
                                          <w:divBdr>
                                            <w:top w:val="none" w:sz="0" w:space="0" w:color="auto"/>
                                            <w:left w:val="none" w:sz="0" w:space="0" w:color="auto"/>
                                            <w:bottom w:val="none" w:sz="0" w:space="0" w:color="auto"/>
                                            <w:right w:val="none" w:sz="0" w:space="0" w:color="auto"/>
                                          </w:divBdr>
                                          <w:divsChild>
                                            <w:div w:id="1268197674">
                                              <w:marLeft w:val="0"/>
                                              <w:marRight w:val="0"/>
                                              <w:marTop w:val="75"/>
                                              <w:marBottom w:val="30"/>
                                              <w:divBdr>
                                                <w:top w:val="none" w:sz="0" w:space="0" w:color="auto"/>
                                                <w:left w:val="none" w:sz="0" w:space="0" w:color="auto"/>
                                                <w:bottom w:val="none" w:sz="0" w:space="0" w:color="auto"/>
                                                <w:right w:val="none" w:sz="0" w:space="0" w:color="auto"/>
                                              </w:divBdr>
                                              <w:divsChild>
                                                <w:div w:id="21055288">
                                                  <w:marLeft w:val="0"/>
                                                  <w:marRight w:val="0"/>
                                                  <w:marTop w:val="0"/>
                                                  <w:marBottom w:val="0"/>
                                                  <w:divBdr>
                                                    <w:top w:val="none" w:sz="0" w:space="0" w:color="auto"/>
                                                    <w:left w:val="none" w:sz="0" w:space="0" w:color="auto"/>
                                                    <w:bottom w:val="none" w:sz="0" w:space="0" w:color="auto"/>
                                                    <w:right w:val="none" w:sz="0" w:space="0" w:color="auto"/>
                                                  </w:divBdr>
                                                </w:div>
                                                <w:div w:id="137723659">
                                                  <w:marLeft w:val="0"/>
                                                  <w:marRight w:val="0"/>
                                                  <w:marTop w:val="0"/>
                                                  <w:marBottom w:val="0"/>
                                                  <w:divBdr>
                                                    <w:top w:val="none" w:sz="0" w:space="0" w:color="auto"/>
                                                    <w:left w:val="none" w:sz="0" w:space="0" w:color="auto"/>
                                                    <w:bottom w:val="none" w:sz="0" w:space="0" w:color="auto"/>
                                                    <w:right w:val="none" w:sz="0" w:space="0" w:color="auto"/>
                                                  </w:divBdr>
                                                </w:div>
                                                <w:div w:id="1163400268">
                                                  <w:marLeft w:val="0"/>
                                                  <w:marRight w:val="0"/>
                                                  <w:marTop w:val="0"/>
                                                  <w:marBottom w:val="0"/>
                                                  <w:divBdr>
                                                    <w:top w:val="none" w:sz="0" w:space="0" w:color="auto"/>
                                                    <w:left w:val="none" w:sz="0" w:space="0" w:color="auto"/>
                                                    <w:bottom w:val="none" w:sz="0" w:space="0" w:color="auto"/>
                                                    <w:right w:val="none" w:sz="0" w:space="0" w:color="auto"/>
                                                  </w:divBdr>
                                                </w:div>
                                                <w:div w:id="1312170615">
                                                  <w:marLeft w:val="0"/>
                                                  <w:marRight w:val="0"/>
                                                  <w:marTop w:val="0"/>
                                                  <w:marBottom w:val="0"/>
                                                  <w:divBdr>
                                                    <w:top w:val="none" w:sz="0" w:space="0" w:color="auto"/>
                                                    <w:left w:val="none" w:sz="0" w:space="0" w:color="auto"/>
                                                    <w:bottom w:val="none" w:sz="0" w:space="0" w:color="auto"/>
                                                    <w:right w:val="none" w:sz="0" w:space="0" w:color="auto"/>
                                                  </w:divBdr>
                                                  <w:divsChild>
                                                    <w:div w:id="611061333">
                                                      <w:marLeft w:val="0"/>
                                                      <w:marRight w:val="0"/>
                                                      <w:marTop w:val="0"/>
                                                      <w:marBottom w:val="0"/>
                                                      <w:divBdr>
                                                        <w:top w:val="none" w:sz="0" w:space="0" w:color="auto"/>
                                                        <w:left w:val="none" w:sz="0" w:space="0" w:color="auto"/>
                                                        <w:bottom w:val="none" w:sz="0" w:space="0" w:color="auto"/>
                                                        <w:right w:val="none" w:sz="0" w:space="0" w:color="auto"/>
                                                      </w:divBdr>
                                                      <w:divsChild>
                                                        <w:div w:id="933435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3222570">
                                  <w:marLeft w:val="0"/>
                                  <w:marRight w:val="0"/>
                                  <w:marTop w:val="0"/>
                                  <w:marBottom w:val="0"/>
                                  <w:divBdr>
                                    <w:top w:val="none" w:sz="0" w:space="0" w:color="auto"/>
                                    <w:left w:val="none" w:sz="0" w:space="0" w:color="auto"/>
                                    <w:bottom w:val="single" w:sz="6" w:space="7" w:color="E1E8ED"/>
                                    <w:right w:val="none" w:sz="0" w:space="0" w:color="auto"/>
                                  </w:divBdr>
                                  <w:divsChild>
                                    <w:div w:id="42297065">
                                      <w:marLeft w:val="0"/>
                                      <w:marRight w:val="0"/>
                                      <w:marTop w:val="0"/>
                                      <w:marBottom w:val="0"/>
                                      <w:divBdr>
                                        <w:top w:val="none" w:sz="0" w:space="0" w:color="auto"/>
                                        <w:left w:val="none" w:sz="0" w:space="0" w:color="auto"/>
                                        <w:bottom w:val="none" w:sz="0" w:space="0" w:color="auto"/>
                                        <w:right w:val="none" w:sz="0" w:space="0" w:color="auto"/>
                                      </w:divBdr>
                                      <w:divsChild>
                                        <w:div w:id="683822466">
                                          <w:marLeft w:val="0"/>
                                          <w:marRight w:val="0"/>
                                          <w:marTop w:val="0"/>
                                          <w:marBottom w:val="0"/>
                                          <w:divBdr>
                                            <w:top w:val="none" w:sz="0" w:space="0" w:color="auto"/>
                                            <w:left w:val="none" w:sz="0" w:space="0" w:color="auto"/>
                                            <w:bottom w:val="none" w:sz="0" w:space="0" w:color="auto"/>
                                            <w:right w:val="none" w:sz="0" w:space="0" w:color="auto"/>
                                          </w:divBdr>
                                          <w:divsChild>
                                            <w:div w:id="1620643088">
                                              <w:marLeft w:val="0"/>
                                              <w:marRight w:val="0"/>
                                              <w:marTop w:val="75"/>
                                              <w:marBottom w:val="30"/>
                                              <w:divBdr>
                                                <w:top w:val="none" w:sz="0" w:space="0" w:color="auto"/>
                                                <w:left w:val="none" w:sz="0" w:space="0" w:color="auto"/>
                                                <w:bottom w:val="none" w:sz="0" w:space="0" w:color="auto"/>
                                                <w:right w:val="none" w:sz="0" w:space="0" w:color="auto"/>
                                              </w:divBdr>
                                              <w:divsChild>
                                                <w:div w:id="885524560">
                                                  <w:marLeft w:val="0"/>
                                                  <w:marRight w:val="0"/>
                                                  <w:marTop w:val="0"/>
                                                  <w:marBottom w:val="0"/>
                                                  <w:divBdr>
                                                    <w:top w:val="none" w:sz="0" w:space="0" w:color="auto"/>
                                                    <w:left w:val="none" w:sz="0" w:space="0" w:color="auto"/>
                                                    <w:bottom w:val="none" w:sz="0" w:space="0" w:color="auto"/>
                                                    <w:right w:val="none" w:sz="0" w:space="0" w:color="auto"/>
                                                  </w:divBdr>
                                                  <w:divsChild>
                                                    <w:div w:id="2025596445">
                                                      <w:marLeft w:val="0"/>
                                                      <w:marRight w:val="0"/>
                                                      <w:marTop w:val="0"/>
                                                      <w:marBottom w:val="0"/>
                                                      <w:divBdr>
                                                        <w:top w:val="none" w:sz="0" w:space="0" w:color="auto"/>
                                                        <w:left w:val="none" w:sz="0" w:space="0" w:color="auto"/>
                                                        <w:bottom w:val="none" w:sz="0" w:space="0" w:color="auto"/>
                                                        <w:right w:val="none" w:sz="0" w:space="0" w:color="auto"/>
                                                      </w:divBdr>
                                                      <w:divsChild>
                                                        <w:div w:id="2037197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0332194">
                                                  <w:marLeft w:val="0"/>
                                                  <w:marRight w:val="0"/>
                                                  <w:marTop w:val="0"/>
                                                  <w:marBottom w:val="0"/>
                                                  <w:divBdr>
                                                    <w:top w:val="none" w:sz="0" w:space="0" w:color="auto"/>
                                                    <w:left w:val="none" w:sz="0" w:space="0" w:color="auto"/>
                                                    <w:bottom w:val="none" w:sz="0" w:space="0" w:color="auto"/>
                                                    <w:right w:val="none" w:sz="0" w:space="0" w:color="auto"/>
                                                  </w:divBdr>
                                                </w:div>
                                                <w:div w:id="1746141604">
                                                  <w:marLeft w:val="0"/>
                                                  <w:marRight w:val="0"/>
                                                  <w:marTop w:val="0"/>
                                                  <w:marBottom w:val="0"/>
                                                  <w:divBdr>
                                                    <w:top w:val="none" w:sz="0" w:space="0" w:color="auto"/>
                                                    <w:left w:val="none" w:sz="0" w:space="0" w:color="auto"/>
                                                    <w:bottom w:val="none" w:sz="0" w:space="0" w:color="auto"/>
                                                    <w:right w:val="none" w:sz="0" w:space="0" w:color="auto"/>
                                                  </w:divBdr>
                                                </w:div>
                                                <w:div w:id="20535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009">
                                  <w:marLeft w:val="0"/>
                                  <w:marRight w:val="0"/>
                                  <w:marTop w:val="0"/>
                                  <w:marBottom w:val="0"/>
                                  <w:divBdr>
                                    <w:top w:val="none" w:sz="0" w:space="0" w:color="auto"/>
                                    <w:left w:val="none" w:sz="0" w:space="0" w:color="auto"/>
                                    <w:bottom w:val="single" w:sz="6" w:space="7" w:color="E1E8ED"/>
                                    <w:right w:val="none" w:sz="0" w:space="0" w:color="auto"/>
                                  </w:divBdr>
                                  <w:divsChild>
                                    <w:div w:id="145128504">
                                      <w:marLeft w:val="0"/>
                                      <w:marRight w:val="0"/>
                                      <w:marTop w:val="0"/>
                                      <w:marBottom w:val="0"/>
                                      <w:divBdr>
                                        <w:top w:val="none" w:sz="0" w:space="0" w:color="auto"/>
                                        <w:left w:val="none" w:sz="0" w:space="0" w:color="auto"/>
                                        <w:bottom w:val="none" w:sz="0" w:space="0" w:color="auto"/>
                                        <w:right w:val="none" w:sz="0" w:space="0" w:color="auto"/>
                                      </w:divBdr>
                                      <w:divsChild>
                                        <w:div w:id="622619666">
                                          <w:marLeft w:val="0"/>
                                          <w:marRight w:val="0"/>
                                          <w:marTop w:val="0"/>
                                          <w:marBottom w:val="0"/>
                                          <w:divBdr>
                                            <w:top w:val="none" w:sz="0" w:space="0" w:color="auto"/>
                                            <w:left w:val="none" w:sz="0" w:space="0" w:color="auto"/>
                                            <w:bottom w:val="none" w:sz="0" w:space="0" w:color="auto"/>
                                            <w:right w:val="none" w:sz="0" w:space="0" w:color="auto"/>
                                          </w:divBdr>
                                          <w:divsChild>
                                            <w:div w:id="90398734">
                                              <w:marLeft w:val="0"/>
                                              <w:marRight w:val="0"/>
                                              <w:marTop w:val="75"/>
                                              <w:marBottom w:val="30"/>
                                              <w:divBdr>
                                                <w:top w:val="none" w:sz="0" w:space="0" w:color="auto"/>
                                                <w:left w:val="none" w:sz="0" w:space="0" w:color="auto"/>
                                                <w:bottom w:val="none" w:sz="0" w:space="0" w:color="auto"/>
                                                <w:right w:val="none" w:sz="0" w:space="0" w:color="auto"/>
                                              </w:divBdr>
                                              <w:divsChild>
                                                <w:div w:id="274364421">
                                                  <w:marLeft w:val="0"/>
                                                  <w:marRight w:val="0"/>
                                                  <w:marTop w:val="0"/>
                                                  <w:marBottom w:val="0"/>
                                                  <w:divBdr>
                                                    <w:top w:val="none" w:sz="0" w:space="0" w:color="auto"/>
                                                    <w:left w:val="none" w:sz="0" w:space="0" w:color="auto"/>
                                                    <w:bottom w:val="none" w:sz="0" w:space="0" w:color="auto"/>
                                                    <w:right w:val="none" w:sz="0" w:space="0" w:color="auto"/>
                                                  </w:divBdr>
                                                  <w:divsChild>
                                                    <w:div w:id="794257686">
                                                      <w:marLeft w:val="0"/>
                                                      <w:marRight w:val="0"/>
                                                      <w:marTop w:val="0"/>
                                                      <w:marBottom w:val="0"/>
                                                      <w:divBdr>
                                                        <w:top w:val="none" w:sz="0" w:space="0" w:color="auto"/>
                                                        <w:left w:val="none" w:sz="0" w:space="0" w:color="auto"/>
                                                        <w:bottom w:val="none" w:sz="0" w:space="0" w:color="auto"/>
                                                        <w:right w:val="none" w:sz="0" w:space="0" w:color="auto"/>
                                                      </w:divBdr>
                                                      <w:divsChild>
                                                        <w:div w:id="1583105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24168438">
                                                  <w:marLeft w:val="0"/>
                                                  <w:marRight w:val="0"/>
                                                  <w:marTop w:val="0"/>
                                                  <w:marBottom w:val="0"/>
                                                  <w:divBdr>
                                                    <w:top w:val="none" w:sz="0" w:space="0" w:color="auto"/>
                                                    <w:left w:val="none" w:sz="0" w:space="0" w:color="auto"/>
                                                    <w:bottom w:val="none" w:sz="0" w:space="0" w:color="auto"/>
                                                    <w:right w:val="none" w:sz="0" w:space="0" w:color="auto"/>
                                                  </w:divBdr>
                                                </w:div>
                                                <w:div w:id="420180495">
                                                  <w:marLeft w:val="0"/>
                                                  <w:marRight w:val="0"/>
                                                  <w:marTop w:val="0"/>
                                                  <w:marBottom w:val="0"/>
                                                  <w:divBdr>
                                                    <w:top w:val="none" w:sz="0" w:space="0" w:color="auto"/>
                                                    <w:left w:val="none" w:sz="0" w:space="0" w:color="auto"/>
                                                    <w:bottom w:val="none" w:sz="0" w:space="0" w:color="auto"/>
                                                    <w:right w:val="none" w:sz="0" w:space="0" w:color="auto"/>
                                                  </w:divBdr>
                                                </w:div>
                                                <w:div w:id="11387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7554">
                                  <w:marLeft w:val="0"/>
                                  <w:marRight w:val="0"/>
                                  <w:marTop w:val="0"/>
                                  <w:marBottom w:val="0"/>
                                  <w:divBdr>
                                    <w:top w:val="none" w:sz="0" w:space="0" w:color="auto"/>
                                    <w:left w:val="none" w:sz="0" w:space="0" w:color="auto"/>
                                    <w:bottom w:val="single" w:sz="6" w:space="7" w:color="E1E8ED"/>
                                    <w:right w:val="none" w:sz="0" w:space="0" w:color="auto"/>
                                  </w:divBdr>
                                  <w:divsChild>
                                    <w:div w:id="30032080">
                                      <w:marLeft w:val="0"/>
                                      <w:marRight w:val="0"/>
                                      <w:marTop w:val="0"/>
                                      <w:marBottom w:val="0"/>
                                      <w:divBdr>
                                        <w:top w:val="none" w:sz="0" w:space="0" w:color="auto"/>
                                        <w:left w:val="none" w:sz="0" w:space="0" w:color="auto"/>
                                        <w:bottom w:val="none" w:sz="0" w:space="0" w:color="auto"/>
                                        <w:right w:val="none" w:sz="0" w:space="0" w:color="auto"/>
                                      </w:divBdr>
                                      <w:divsChild>
                                        <w:div w:id="641809762">
                                          <w:marLeft w:val="0"/>
                                          <w:marRight w:val="0"/>
                                          <w:marTop w:val="0"/>
                                          <w:marBottom w:val="0"/>
                                          <w:divBdr>
                                            <w:top w:val="none" w:sz="0" w:space="0" w:color="auto"/>
                                            <w:left w:val="none" w:sz="0" w:space="0" w:color="auto"/>
                                            <w:bottom w:val="none" w:sz="0" w:space="0" w:color="auto"/>
                                            <w:right w:val="none" w:sz="0" w:space="0" w:color="auto"/>
                                          </w:divBdr>
                                          <w:divsChild>
                                            <w:div w:id="583689868">
                                              <w:marLeft w:val="0"/>
                                              <w:marRight w:val="0"/>
                                              <w:marTop w:val="75"/>
                                              <w:marBottom w:val="30"/>
                                              <w:divBdr>
                                                <w:top w:val="none" w:sz="0" w:space="0" w:color="auto"/>
                                                <w:left w:val="none" w:sz="0" w:space="0" w:color="auto"/>
                                                <w:bottom w:val="none" w:sz="0" w:space="0" w:color="auto"/>
                                                <w:right w:val="none" w:sz="0" w:space="0" w:color="auto"/>
                                              </w:divBdr>
                                              <w:divsChild>
                                                <w:div w:id="641079505">
                                                  <w:marLeft w:val="0"/>
                                                  <w:marRight w:val="0"/>
                                                  <w:marTop w:val="0"/>
                                                  <w:marBottom w:val="0"/>
                                                  <w:divBdr>
                                                    <w:top w:val="none" w:sz="0" w:space="0" w:color="auto"/>
                                                    <w:left w:val="none" w:sz="0" w:space="0" w:color="auto"/>
                                                    <w:bottom w:val="none" w:sz="0" w:space="0" w:color="auto"/>
                                                    <w:right w:val="none" w:sz="0" w:space="0" w:color="auto"/>
                                                  </w:divBdr>
                                                </w:div>
                                                <w:div w:id="1279022826">
                                                  <w:marLeft w:val="0"/>
                                                  <w:marRight w:val="0"/>
                                                  <w:marTop w:val="0"/>
                                                  <w:marBottom w:val="0"/>
                                                  <w:divBdr>
                                                    <w:top w:val="none" w:sz="0" w:space="0" w:color="auto"/>
                                                    <w:left w:val="none" w:sz="0" w:space="0" w:color="auto"/>
                                                    <w:bottom w:val="none" w:sz="0" w:space="0" w:color="auto"/>
                                                    <w:right w:val="none" w:sz="0" w:space="0" w:color="auto"/>
                                                  </w:divBdr>
                                                </w:div>
                                                <w:div w:id="1526753862">
                                                  <w:marLeft w:val="0"/>
                                                  <w:marRight w:val="0"/>
                                                  <w:marTop w:val="0"/>
                                                  <w:marBottom w:val="0"/>
                                                  <w:divBdr>
                                                    <w:top w:val="none" w:sz="0" w:space="0" w:color="auto"/>
                                                    <w:left w:val="none" w:sz="0" w:space="0" w:color="auto"/>
                                                    <w:bottom w:val="none" w:sz="0" w:space="0" w:color="auto"/>
                                                    <w:right w:val="none" w:sz="0" w:space="0" w:color="auto"/>
                                                  </w:divBdr>
                                                  <w:divsChild>
                                                    <w:div w:id="33845405">
                                                      <w:marLeft w:val="0"/>
                                                      <w:marRight w:val="0"/>
                                                      <w:marTop w:val="0"/>
                                                      <w:marBottom w:val="0"/>
                                                      <w:divBdr>
                                                        <w:top w:val="none" w:sz="0" w:space="0" w:color="auto"/>
                                                        <w:left w:val="none" w:sz="0" w:space="0" w:color="auto"/>
                                                        <w:bottom w:val="none" w:sz="0" w:space="0" w:color="auto"/>
                                                        <w:right w:val="none" w:sz="0" w:space="0" w:color="auto"/>
                                                      </w:divBdr>
                                                      <w:divsChild>
                                                        <w:div w:id="700790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5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622">
                                  <w:marLeft w:val="0"/>
                                  <w:marRight w:val="0"/>
                                  <w:marTop w:val="0"/>
                                  <w:marBottom w:val="0"/>
                                  <w:divBdr>
                                    <w:top w:val="none" w:sz="0" w:space="0" w:color="auto"/>
                                    <w:left w:val="none" w:sz="0" w:space="0" w:color="auto"/>
                                    <w:bottom w:val="single" w:sz="6" w:space="7" w:color="E1E8ED"/>
                                    <w:right w:val="none" w:sz="0" w:space="0" w:color="auto"/>
                                  </w:divBdr>
                                  <w:divsChild>
                                    <w:div w:id="1583559640">
                                      <w:marLeft w:val="0"/>
                                      <w:marRight w:val="0"/>
                                      <w:marTop w:val="0"/>
                                      <w:marBottom w:val="0"/>
                                      <w:divBdr>
                                        <w:top w:val="none" w:sz="0" w:space="0" w:color="auto"/>
                                        <w:left w:val="none" w:sz="0" w:space="0" w:color="auto"/>
                                        <w:bottom w:val="none" w:sz="0" w:space="0" w:color="auto"/>
                                        <w:right w:val="none" w:sz="0" w:space="0" w:color="auto"/>
                                      </w:divBdr>
                                      <w:divsChild>
                                        <w:div w:id="1140420154">
                                          <w:marLeft w:val="0"/>
                                          <w:marRight w:val="0"/>
                                          <w:marTop w:val="0"/>
                                          <w:marBottom w:val="0"/>
                                          <w:divBdr>
                                            <w:top w:val="none" w:sz="0" w:space="0" w:color="auto"/>
                                            <w:left w:val="none" w:sz="0" w:space="0" w:color="auto"/>
                                            <w:bottom w:val="none" w:sz="0" w:space="0" w:color="auto"/>
                                            <w:right w:val="none" w:sz="0" w:space="0" w:color="auto"/>
                                          </w:divBdr>
                                          <w:divsChild>
                                            <w:div w:id="797381295">
                                              <w:marLeft w:val="0"/>
                                              <w:marRight w:val="0"/>
                                              <w:marTop w:val="75"/>
                                              <w:marBottom w:val="30"/>
                                              <w:divBdr>
                                                <w:top w:val="none" w:sz="0" w:space="0" w:color="auto"/>
                                                <w:left w:val="none" w:sz="0" w:space="0" w:color="auto"/>
                                                <w:bottom w:val="none" w:sz="0" w:space="0" w:color="auto"/>
                                                <w:right w:val="none" w:sz="0" w:space="0" w:color="auto"/>
                                              </w:divBdr>
                                              <w:divsChild>
                                                <w:div w:id="64839748">
                                                  <w:marLeft w:val="0"/>
                                                  <w:marRight w:val="0"/>
                                                  <w:marTop w:val="0"/>
                                                  <w:marBottom w:val="0"/>
                                                  <w:divBdr>
                                                    <w:top w:val="none" w:sz="0" w:space="0" w:color="auto"/>
                                                    <w:left w:val="none" w:sz="0" w:space="0" w:color="auto"/>
                                                    <w:bottom w:val="none" w:sz="0" w:space="0" w:color="auto"/>
                                                    <w:right w:val="none" w:sz="0" w:space="0" w:color="auto"/>
                                                  </w:divBdr>
                                                  <w:divsChild>
                                                    <w:div w:id="1164855621">
                                                      <w:marLeft w:val="0"/>
                                                      <w:marRight w:val="0"/>
                                                      <w:marTop w:val="0"/>
                                                      <w:marBottom w:val="0"/>
                                                      <w:divBdr>
                                                        <w:top w:val="none" w:sz="0" w:space="0" w:color="auto"/>
                                                        <w:left w:val="none" w:sz="0" w:space="0" w:color="auto"/>
                                                        <w:bottom w:val="none" w:sz="0" w:space="0" w:color="auto"/>
                                                        <w:right w:val="none" w:sz="0" w:space="0" w:color="auto"/>
                                                      </w:divBdr>
                                                      <w:divsChild>
                                                        <w:div w:id="18221929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9773147">
                                                  <w:marLeft w:val="0"/>
                                                  <w:marRight w:val="0"/>
                                                  <w:marTop w:val="0"/>
                                                  <w:marBottom w:val="0"/>
                                                  <w:divBdr>
                                                    <w:top w:val="none" w:sz="0" w:space="0" w:color="auto"/>
                                                    <w:left w:val="none" w:sz="0" w:space="0" w:color="auto"/>
                                                    <w:bottom w:val="none" w:sz="0" w:space="0" w:color="auto"/>
                                                    <w:right w:val="none" w:sz="0" w:space="0" w:color="auto"/>
                                                  </w:divBdr>
                                                </w:div>
                                                <w:div w:id="1678382494">
                                                  <w:marLeft w:val="0"/>
                                                  <w:marRight w:val="0"/>
                                                  <w:marTop w:val="0"/>
                                                  <w:marBottom w:val="0"/>
                                                  <w:divBdr>
                                                    <w:top w:val="none" w:sz="0" w:space="0" w:color="auto"/>
                                                    <w:left w:val="none" w:sz="0" w:space="0" w:color="auto"/>
                                                    <w:bottom w:val="none" w:sz="0" w:space="0" w:color="auto"/>
                                                    <w:right w:val="none" w:sz="0" w:space="0" w:color="auto"/>
                                                  </w:divBdr>
                                                </w:div>
                                                <w:div w:id="19654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318">
                                  <w:marLeft w:val="0"/>
                                  <w:marRight w:val="0"/>
                                  <w:marTop w:val="0"/>
                                  <w:marBottom w:val="0"/>
                                  <w:divBdr>
                                    <w:top w:val="none" w:sz="0" w:space="0" w:color="auto"/>
                                    <w:left w:val="none" w:sz="0" w:space="0" w:color="auto"/>
                                    <w:bottom w:val="single" w:sz="6" w:space="7" w:color="E1E8ED"/>
                                    <w:right w:val="none" w:sz="0" w:space="0" w:color="auto"/>
                                  </w:divBdr>
                                  <w:divsChild>
                                    <w:div w:id="243220642">
                                      <w:marLeft w:val="0"/>
                                      <w:marRight w:val="0"/>
                                      <w:marTop w:val="0"/>
                                      <w:marBottom w:val="0"/>
                                      <w:divBdr>
                                        <w:top w:val="none" w:sz="0" w:space="0" w:color="auto"/>
                                        <w:left w:val="none" w:sz="0" w:space="0" w:color="auto"/>
                                        <w:bottom w:val="none" w:sz="0" w:space="0" w:color="auto"/>
                                        <w:right w:val="none" w:sz="0" w:space="0" w:color="auto"/>
                                      </w:divBdr>
                                      <w:divsChild>
                                        <w:div w:id="1624799040">
                                          <w:marLeft w:val="0"/>
                                          <w:marRight w:val="0"/>
                                          <w:marTop w:val="0"/>
                                          <w:marBottom w:val="0"/>
                                          <w:divBdr>
                                            <w:top w:val="none" w:sz="0" w:space="0" w:color="auto"/>
                                            <w:left w:val="none" w:sz="0" w:space="0" w:color="auto"/>
                                            <w:bottom w:val="none" w:sz="0" w:space="0" w:color="auto"/>
                                            <w:right w:val="none" w:sz="0" w:space="0" w:color="auto"/>
                                          </w:divBdr>
                                          <w:divsChild>
                                            <w:div w:id="1791244121">
                                              <w:marLeft w:val="0"/>
                                              <w:marRight w:val="0"/>
                                              <w:marTop w:val="75"/>
                                              <w:marBottom w:val="30"/>
                                              <w:divBdr>
                                                <w:top w:val="none" w:sz="0" w:space="0" w:color="auto"/>
                                                <w:left w:val="none" w:sz="0" w:space="0" w:color="auto"/>
                                                <w:bottom w:val="none" w:sz="0" w:space="0" w:color="auto"/>
                                                <w:right w:val="none" w:sz="0" w:space="0" w:color="auto"/>
                                              </w:divBdr>
                                              <w:divsChild>
                                                <w:div w:id="544217801">
                                                  <w:marLeft w:val="0"/>
                                                  <w:marRight w:val="0"/>
                                                  <w:marTop w:val="0"/>
                                                  <w:marBottom w:val="0"/>
                                                  <w:divBdr>
                                                    <w:top w:val="none" w:sz="0" w:space="0" w:color="auto"/>
                                                    <w:left w:val="none" w:sz="0" w:space="0" w:color="auto"/>
                                                    <w:bottom w:val="none" w:sz="0" w:space="0" w:color="auto"/>
                                                    <w:right w:val="none" w:sz="0" w:space="0" w:color="auto"/>
                                                  </w:divBdr>
                                                </w:div>
                                                <w:div w:id="580212110">
                                                  <w:marLeft w:val="0"/>
                                                  <w:marRight w:val="0"/>
                                                  <w:marTop w:val="0"/>
                                                  <w:marBottom w:val="0"/>
                                                  <w:divBdr>
                                                    <w:top w:val="none" w:sz="0" w:space="0" w:color="auto"/>
                                                    <w:left w:val="none" w:sz="0" w:space="0" w:color="auto"/>
                                                    <w:bottom w:val="none" w:sz="0" w:space="0" w:color="auto"/>
                                                    <w:right w:val="none" w:sz="0" w:space="0" w:color="auto"/>
                                                  </w:divBdr>
                                                </w:div>
                                                <w:div w:id="676923657">
                                                  <w:marLeft w:val="0"/>
                                                  <w:marRight w:val="0"/>
                                                  <w:marTop w:val="0"/>
                                                  <w:marBottom w:val="0"/>
                                                  <w:divBdr>
                                                    <w:top w:val="none" w:sz="0" w:space="0" w:color="auto"/>
                                                    <w:left w:val="none" w:sz="0" w:space="0" w:color="auto"/>
                                                    <w:bottom w:val="none" w:sz="0" w:space="0" w:color="auto"/>
                                                    <w:right w:val="none" w:sz="0" w:space="0" w:color="auto"/>
                                                  </w:divBdr>
                                                </w:div>
                                                <w:div w:id="1193884996">
                                                  <w:marLeft w:val="0"/>
                                                  <w:marRight w:val="0"/>
                                                  <w:marTop w:val="0"/>
                                                  <w:marBottom w:val="0"/>
                                                  <w:divBdr>
                                                    <w:top w:val="none" w:sz="0" w:space="0" w:color="auto"/>
                                                    <w:left w:val="none" w:sz="0" w:space="0" w:color="auto"/>
                                                    <w:bottom w:val="none" w:sz="0" w:space="0" w:color="auto"/>
                                                    <w:right w:val="none" w:sz="0" w:space="0" w:color="auto"/>
                                                  </w:divBdr>
                                                  <w:divsChild>
                                                    <w:div w:id="455566311">
                                                      <w:marLeft w:val="0"/>
                                                      <w:marRight w:val="0"/>
                                                      <w:marTop w:val="0"/>
                                                      <w:marBottom w:val="0"/>
                                                      <w:divBdr>
                                                        <w:top w:val="none" w:sz="0" w:space="0" w:color="auto"/>
                                                        <w:left w:val="none" w:sz="0" w:space="0" w:color="auto"/>
                                                        <w:bottom w:val="none" w:sz="0" w:space="0" w:color="auto"/>
                                                        <w:right w:val="none" w:sz="0" w:space="0" w:color="auto"/>
                                                      </w:divBdr>
                                                      <w:divsChild>
                                                        <w:div w:id="142418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64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5463">
                                  <w:marLeft w:val="0"/>
                                  <w:marRight w:val="0"/>
                                  <w:marTop w:val="0"/>
                                  <w:marBottom w:val="0"/>
                                  <w:divBdr>
                                    <w:top w:val="none" w:sz="0" w:space="0" w:color="auto"/>
                                    <w:left w:val="none" w:sz="0" w:space="0" w:color="auto"/>
                                    <w:bottom w:val="single" w:sz="6" w:space="7" w:color="E1E8ED"/>
                                    <w:right w:val="none" w:sz="0" w:space="0" w:color="auto"/>
                                  </w:divBdr>
                                  <w:divsChild>
                                    <w:div w:id="1716197498">
                                      <w:marLeft w:val="0"/>
                                      <w:marRight w:val="0"/>
                                      <w:marTop w:val="0"/>
                                      <w:marBottom w:val="0"/>
                                      <w:divBdr>
                                        <w:top w:val="none" w:sz="0" w:space="0" w:color="auto"/>
                                        <w:left w:val="none" w:sz="0" w:space="0" w:color="auto"/>
                                        <w:bottom w:val="none" w:sz="0" w:space="0" w:color="auto"/>
                                        <w:right w:val="none" w:sz="0" w:space="0" w:color="auto"/>
                                      </w:divBdr>
                                      <w:divsChild>
                                        <w:div w:id="389351714">
                                          <w:marLeft w:val="0"/>
                                          <w:marRight w:val="0"/>
                                          <w:marTop w:val="0"/>
                                          <w:marBottom w:val="0"/>
                                          <w:divBdr>
                                            <w:top w:val="none" w:sz="0" w:space="0" w:color="auto"/>
                                            <w:left w:val="none" w:sz="0" w:space="0" w:color="auto"/>
                                            <w:bottom w:val="none" w:sz="0" w:space="0" w:color="auto"/>
                                            <w:right w:val="none" w:sz="0" w:space="0" w:color="auto"/>
                                          </w:divBdr>
                                          <w:divsChild>
                                            <w:div w:id="1354695717">
                                              <w:marLeft w:val="0"/>
                                              <w:marRight w:val="0"/>
                                              <w:marTop w:val="75"/>
                                              <w:marBottom w:val="30"/>
                                              <w:divBdr>
                                                <w:top w:val="none" w:sz="0" w:space="0" w:color="auto"/>
                                                <w:left w:val="none" w:sz="0" w:space="0" w:color="auto"/>
                                                <w:bottom w:val="none" w:sz="0" w:space="0" w:color="auto"/>
                                                <w:right w:val="none" w:sz="0" w:space="0" w:color="auto"/>
                                              </w:divBdr>
                                              <w:divsChild>
                                                <w:div w:id="664673120">
                                                  <w:marLeft w:val="0"/>
                                                  <w:marRight w:val="0"/>
                                                  <w:marTop w:val="0"/>
                                                  <w:marBottom w:val="0"/>
                                                  <w:divBdr>
                                                    <w:top w:val="none" w:sz="0" w:space="0" w:color="auto"/>
                                                    <w:left w:val="none" w:sz="0" w:space="0" w:color="auto"/>
                                                    <w:bottom w:val="none" w:sz="0" w:space="0" w:color="auto"/>
                                                    <w:right w:val="none" w:sz="0" w:space="0" w:color="auto"/>
                                                  </w:divBdr>
                                                </w:div>
                                                <w:div w:id="815534502">
                                                  <w:marLeft w:val="0"/>
                                                  <w:marRight w:val="0"/>
                                                  <w:marTop w:val="0"/>
                                                  <w:marBottom w:val="0"/>
                                                  <w:divBdr>
                                                    <w:top w:val="none" w:sz="0" w:space="0" w:color="auto"/>
                                                    <w:left w:val="none" w:sz="0" w:space="0" w:color="auto"/>
                                                    <w:bottom w:val="none" w:sz="0" w:space="0" w:color="auto"/>
                                                    <w:right w:val="none" w:sz="0" w:space="0" w:color="auto"/>
                                                  </w:divBdr>
                                                </w:div>
                                                <w:div w:id="974523515">
                                                  <w:marLeft w:val="0"/>
                                                  <w:marRight w:val="0"/>
                                                  <w:marTop w:val="0"/>
                                                  <w:marBottom w:val="0"/>
                                                  <w:divBdr>
                                                    <w:top w:val="none" w:sz="0" w:space="0" w:color="auto"/>
                                                    <w:left w:val="none" w:sz="0" w:space="0" w:color="auto"/>
                                                    <w:bottom w:val="none" w:sz="0" w:space="0" w:color="auto"/>
                                                    <w:right w:val="none" w:sz="0" w:space="0" w:color="auto"/>
                                                  </w:divBdr>
                                                  <w:divsChild>
                                                    <w:div w:id="101073799">
                                                      <w:marLeft w:val="0"/>
                                                      <w:marRight w:val="0"/>
                                                      <w:marTop w:val="0"/>
                                                      <w:marBottom w:val="0"/>
                                                      <w:divBdr>
                                                        <w:top w:val="none" w:sz="0" w:space="0" w:color="auto"/>
                                                        <w:left w:val="none" w:sz="0" w:space="0" w:color="auto"/>
                                                        <w:bottom w:val="none" w:sz="0" w:space="0" w:color="auto"/>
                                                        <w:right w:val="none" w:sz="0" w:space="0" w:color="auto"/>
                                                      </w:divBdr>
                                                      <w:divsChild>
                                                        <w:div w:id="530070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5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5137">
                                  <w:marLeft w:val="0"/>
                                  <w:marRight w:val="0"/>
                                  <w:marTop w:val="0"/>
                                  <w:marBottom w:val="0"/>
                                  <w:divBdr>
                                    <w:top w:val="none" w:sz="0" w:space="0" w:color="auto"/>
                                    <w:left w:val="none" w:sz="0" w:space="0" w:color="auto"/>
                                    <w:bottom w:val="single" w:sz="6" w:space="7" w:color="E1E8ED"/>
                                    <w:right w:val="none" w:sz="0" w:space="0" w:color="auto"/>
                                  </w:divBdr>
                                  <w:divsChild>
                                    <w:div w:id="160320474">
                                      <w:marLeft w:val="0"/>
                                      <w:marRight w:val="0"/>
                                      <w:marTop w:val="0"/>
                                      <w:marBottom w:val="0"/>
                                      <w:divBdr>
                                        <w:top w:val="none" w:sz="0" w:space="0" w:color="auto"/>
                                        <w:left w:val="none" w:sz="0" w:space="0" w:color="auto"/>
                                        <w:bottom w:val="none" w:sz="0" w:space="0" w:color="auto"/>
                                        <w:right w:val="none" w:sz="0" w:space="0" w:color="auto"/>
                                      </w:divBdr>
                                      <w:divsChild>
                                        <w:div w:id="792408254">
                                          <w:marLeft w:val="0"/>
                                          <w:marRight w:val="0"/>
                                          <w:marTop w:val="0"/>
                                          <w:marBottom w:val="0"/>
                                          <w:divBdr>
                                            <w:top w:val="none" w:sz="0" w:space="0" w:color="auto"/>
                                            <w:left w:val="none" w:sz="0" w:space="0" w:color="auto"/>
                                            <w:bottom w:val="none" w:sz="0" w:space="0" w:color="auto"/>
                                            <w:right w:val="none" w:sz="0" w:space="0" w:color="auto"/>
                                          </w:divBdr>
                                          <w:divsChild>
                                            <w:div w:id="1498421207">
                                              <w:marLeft w:val="0"/>
                                              <w:marRight w:val="0"/>
                                              <w:marTop w:val="75"/>
                                              <w:marBottom w:val="30"/>
                                              <w:divBdr>
                                                <w:top w:val="none" w:sz="0" w:space="0" w:color="auto"/>
                                                <w:left w:val="none" w:sz="0" w:space="0" w:color="auto"/>
                                                <w:bottom w:val="none" w:sz="0" w:space="0" w:color="auto"/>
                                                <w:right w:val="none" w:sz="0" w:space="0" w:color="auto"/>
                                              </w:divBdr>
                                              <w:divsChild>
                                                <w:div w:id="909652858">
                                                  <w:marLeft w:val="0"/>
                                                  <w:marRight w:val="0"/>
                                                  <w:marTop w:val="0"/>
                                                  <w:marBottom w:val="0"/>
                                                  <w:divBdr>
                                                    <w:top w:val="none" w:sz="0" w:space="0" w:color="auto"/>
                                                    <w:left w:val="none" w:sz="0" w:space="0" w:color="auto"/>
                                                    <w:bottom w:val="none" w:sz="0" w:space="0" w:color="auto"/>
                                                    <w:right w:val="none" w:sz="0" w:space="0" w:color="auto"/>
                                                  </w:divBdr>
                                                </w:div>
                                                <w:div w:id="948900780">
                                                  <w:marLeft w:val="0"/>
                                                  <w:marRight w:val="0"/>
                                                  <w:marTop w:val="0"/>
                                                  <w:marBottom w:val="0"/>
                                                  <w:divBdr>
                                                    <w:top w:val="none" w:sz="0" w:space="0" w:color="auto"/>
                                                    <w:left w:val="none" w:sz="0" w:space="0" w:color="auto"/>
                                                    <w:bottom w:val="none" w:sz="0" w:space="0" w:color="auto"/>
                                                    <w:right w:val="none" w:sz="0" w:space="0" w:color="auto"/>
                                                  </w:divBdr>
                                                </w:div>
                                                <w:div w:id="970674838">
                                                  <w:marLeft w:val="0"/>
                                                  <w:marRight w:val="0"/>
                                                  <w:marTop w:val="0"/>
                                                  <w:marBottom w:val="0"/>
                                                  <w:divBdr>
                                                    <w:top w:val="none" w:sz="0" w:space="0" w:color="auto"/>
                                                    <w:left w:val="none" w:sz="0" w:space="0" w:color="auto"/>
                                                    <w:bottom w:val="none" w:sz="0" w:space="0" w:color="auto"/>
                                                    <w:right w:val="none" w:sz="0" w:space="0" w:color="auto"/>
                                                  </w:divBdr>
                                                  <w:divsChild>
                                                    <w:div w:id="2003467191">
                                                      <w:marLeft w:val="0"/>
                                                      <w:marRight w:val="0"/>
                                                      <w:marTop w:val="0"/>
                                                      <w:marBottom w:val="0"/>
                                                      <w:divBdr>
                                                        <w:top w:val="none" w:sz="0" w:space="0" w:color="auto"/>
                                                        <w:left w:val="none" w:sz="0" w:space="0" w:color="auto"/>
                                                        <w:bottom w:val="none" w:sz="0" w:space="0" w:color="auto"/>
                                                        <w:right w:val="none" w:sz="0" w:space="0" w:color="auto"/>
                                                      </w:divBdr>
                                                      <w:divsChild>
                                                        <w:div w:id="970482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3426">
                                  <w:marLeft w:val="0"/>
                                  <w:marRight w:val="0"/>
                                  <w:marTop w:val="0"/>
                                  <w:marBottom w:val="0"/>
                                  <w:divBdr>
                                    <w:top w:val="none" w:sz="0" w:space="0" w:color="auto"/>
                                    <w:left w:val="none" w:sz="0" w:space="0" w:color="auto"/>
                                    <w:bottom w:val="single" w:sz="6" w:space="7" w:color="E1E8ED"/>
                                    <w:right w:val="none" w:sz="0" w:space="0" w:color="auto"/>
                                  </w:divBdr>
                                  <w:divsChild>
                                    <w:div w:id="1105879331">
                                      <w:marLeft w:val="0"/>
                                      <w:marRight w:val="0"/>
                                      <w:marTop w:val="0"/>
                                      <w:marBottom w:val="0"/>
                                      <w:divBdr>
                                        <w:top w:val="none" w:sz="0" w:space="0" w:color="auto"/>
                                        <w:left w:val="none" w:sz="0" w:space="0" w:color="auto"/>
                                        <w:bottom w:val="none" w:sz="0" w:space="0" w:color="auto"/>
                                        <w:right w:val="none" w:sz="0" w:space="0" w:color="auto"/>
                                      </w:divBdr>
                                      <w:divsChild>
                                        <w:div w:id="727190149">
                                          <w:marLeft w:val="0"/>
                                          <w:marRight w:val="0"/>
                                          <w:marTop w:val="0"/>
                                          <w:marBottom w:val="0"/>
                                          <w:divBdr>
                                            <w:top w:val="none" w:sz="0" w:space="0" w:color="auto"/>
                                            <w:left w:val="none" w:sz="0" w:space="0" w:color="auto"/>
                                            <w:bottom w:val="none" w:sz="0" w:space="0" w:color="auto"/>
                                            <w:right w:val="none" w:sz="0" w:space="0" w:color="auto"/>
                                          </w:divBdr>
                                        </w:div>
                                        <w:div w:id="2045061468">
                                          <w:marLeft w:val="0"/>
                                          <w:marRight w:val="0"/>
                                          <w:marTop w:val="0"/>
                                          <w:marBottom w:val="0"/>
                                          <w:divBdr>
                                            <w:top w:val="none" w:sz="0" w:space="0" w:color="auto"/>
                                            <w:left w:val="none" w:sz="0" w:space="0" w:color="auto"/>
                                            <w:bottom w:val="none" w:sz="0" w:space="0" w:color="auto"/>
                                            <w:right w:val="none" w:sz="0" w:space="0" w:color="auto"/>
                                          </w:divBdr>
                                          <w:divsChild>
                                            <w:div w:id="456488965">
                                              <w:marLeft w:val="0"/>
                                              <w:marRight w:val="0"/>
                                              <w:marTop w:val="75"/>
                                              <w:marBottom w:val="30"/>
                                              <w:divBdr>
                                                <w:top w:val="none" w:sz="0" w:space="0" w:color="auto"/>
                                                <w:left w:val="none" w:sz="0" w:space="0" w:color="auto"/>
                                                <w:bottom w:val="none" w:sz="0" w:space="0" w:color="auto"/>
                                                <w:right w:val="none" w:sz="0" w:space="0" w:color="auto"/>
                                              </w:divBdr>
                                              <w:divsChild>
                                                <w:div w:id="189878674">
                                                  <w:marLeft w:val="0"/>
                                                  <w:marRight w:val="0"/>
                                                  <w:marTop w:val="0"/>
                                                  <w:marBottom w:val="0"/>
                                                  <w:divBdr>
                                                    <w:top w:val="none" w:sz="0" w:space="0" w:color="auto"/>
                                                    <w:left w:val="none" w:sz="0" w:space="0" w:color="auto"/>
                                                    <w:bottom w:val="none" w:sz="0" w:space="0" w:color="auto"/>
                                                    <w:right w:val="none" w:sz="0" w:space="0" w:color="auto"/>
                                                  </w:divBdr>
                                                </w:div>
                                                <w:div w:id="217514183">
                                                  <w:marLeft w:val="0"/>
                                                  <w:marRight w:val="0"/>
                                                  <w:marTop w:val="0"/>
                                                  <w:marBottom w:val="0"/>
                                                  <w:divBdr>
                                                    <w:top w:val="none" w:sz="0" w:space="0" w:color="auto"/>
                                                    <w:left w:val="none" w:sz="0" w:space="0" w:color="auto"/>
                                                    <w:bottom w:val="none" w:sz="0" w:space="0" w:color="auto"/>
                                                    <w:right w:val="none" w:sz="0" w:space="0" w:color="auto"/>
                                                  </w:divBdr>
                                                </w:div>
                                                <w:div w:id="1608735871">
                                                  <w:marLeft w:val="0"/>
                                                  <w:marRight w:val="0"/>
                                                  <w:marTop w:val="0"/>
                                                  <w:marBottom w:val="0"/>
                                                  <w:divBdr>
                                                    <w:top w:val="none" w:sz="0" w:space="0" w:color="auto"/>
                                                    <w:left w:val="none" w:sz="0" w:space="0" w:color="auto"/>
                                                    <w:bottom w:val="none" w:sz="0" w:space="0" w:color="auto"/>
                                                    <w:right w:val="none" w:sz="0" w:space="0" w:color="auto"/>
                                                  </w:divBdr>
                                                  <w:divsChild>
                                                    <w:div w:id="684675781">
                                                      <w:marLeft w:val="0"/>
                                                      <w:marRight w:val="0"/>
                                                      <w:marTop w:val="0"/>
                                                      <w:marBottom w:val="0"/>
                                                      <w:divBdr>
                                                        <w:top w:val="none" w:sz="0" w:space="0" w:color="auto"/>
                                                        <w:left w:val="none" w:sz="0" w:space="0" w:color="auto"/>
                                                        <w:bottom w:val="none" w:sz="0" w:space="0" w:color="auto"/>
                                                        <w:right w:val="none" w:sz="0" w:space="0" w:color="auto"/>
                                                      </w:divBdr>
                                                      <w:divsChild>
                                                        <w:div w:id="17818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29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79921">
                                  <w:marLeft w:val="0"/>
                                  <w:marRight w:val="0"/>
                                  <w:marTop w:val="0"/>
                                  <w:marBottom w:val="0"/>
                                  <w:divBdr>
                                    <w:top w:val="none" w:sz="0" w:space="0" w:color="auto"/>
                                    <w:left w:val="none" w:sz="0" w:space="0" w:color="auto"/>
                                    <w:bottom w:val="single" w:sz="6" w:space="7" w:color="E1E8ED"/>
                                    <w:right w:val="none" w:sz="0" w:space="0" w:color="auto"/>
                                  </w:divBdr>
                                  <w:divsChild>
                                    <w:div w:id="342710529">
                                      <w:marLeft w:val="0"/>
                                      <w:marRight w:val="0"/>
                                      <w:marTop w:val="0"/>
                                      <w:marBottom w:val="0"/>
                                      <w:divBdr>
                                        <w:top w:val="none" w:sz="0" w:space="0" w:color="auto"/>
                                        <w:left w:val="none" w:sz="0" w:space="0" w:color="auto"/>
                                        <w:bottom w:val="none" w:sz="0" w:space="0" w:color="auto"/>
                                        <w:right w:val="none" w:sz="0" w:space="0" w:color="auto"/>
                                      </w:divBdr>
                                      <w:divsChild>
                                        <w:div w:id="430126394">
                                          <w:marLeft w:val="0"/>
                                          <w:marRight w:val="0"/>
                                          <w:marTop w:val="0"/>
                                          <w:marBottom w:val="0"/>
                                          <w:divBdr>
                                            <w:top w:val="none" w:sz="0" w:space="0" w:color="auto"/>
                                            <w:left w:val="none" w:sz="0" w:space="0" w:color="auto"/>
                                            <w:bottom w:val="none" w:sz="0" w:space="0" w:color="auto"/>
                                            <w:right w:val="none" w:sz="0" w:space="0" w:color="auto"/>
                                          </w:divBdr>
                                        </w:div>
                                        <w:div w:id="1411192707">
                                          <w:marLeft w:val="0"/>
                                          <w:marRight w:val="0"/>
                                          <w:marTop w:val="0"/>
                                          <w:marBottom w:val="0"/>
                                          <w:divBdr>
                                            <w:top w:val="none" w:sz="0" w:space="0" w:color="auto"/>
                                            <w:left w:val="none" w:sz="0" w:space="0" w:color="auto"/>
                                            <w:bottom w:val="none" w:sz="0" w:space="0" w:color="auto"/>
                                            <w:right w:val="none" w:sz="0" w:space="0" w:color="auto"/>
                                          </w:divBdr>
                                          <w:divsChild>
                                            <w:div w:id="660356856">
                                              <w:marLeft w:val="0"/>
                                              <w:marRight w:val="0"/>
                                              <w:marTop w:val="75"/>
                                              <w:marBottom w:val="30"/>
                                              <w:divBdr>
                                                <w:top w:val="none" w:sz="0" w:space="0" w:color="auto"/>
                                                <w:left w:val="none" w:sz="0" w:space="0" w:color="auto"/>
                                                <w:bottom w:val="none" w:sz="0" w:space="0" w:color="auto"/>
                                                <w:right w:val="none" w:sz="0" w:space="0" w:color="auto"/>
                                              </w:divBdr>
                                              <w:divsChild>
                                                <w:div w:id="193738886">
                                                  <w:marLeft w:val="0"/>
                                                  <w:marRight w:val="0"/>
                                                  <w:marTop w:val="0"/>
                                                  <w:marBottom w:val="0"/>
                                                  <w:divBdr>
                                                    <w:top w:val="none" w:sz="0" w:space="0" w:color="auto"/>
                                                    <w:left w:val="none" w:sz="0" w:space="0" w:color="auto"/>
                                                    <w:bottom w:val="none" w:sz="0" w:space="0" w:color="auto"/>
                                                    <w:right w:val="none" w:sz="0" w:space="0" w:color="auto"/>
                                                  </w:divBdr>
                                                </w:div>
                                                <w:div w:id="440077988">
                                                  <w:marLeft w:val="0"/>
                                                  <w:marRight w:val="0"/>
                                                  <w:marTop w:val="0"/>
                                                  <w:marBottom w:val="0"/>
                                                  <w:divBdr>
                                                    <w:top w:val="none" w:sz="0" w:space="0" w:color="auto"/>
                                                    <w:left w:val="none" w:sz="0" w:space="0" w:color="auto"/>
                                                    <w:bottom w:val="none" w:sz="0" w:space="0" w:color="auto"/>
                                                    <w:right w:val="none" w:sz="0" w:space="0" w:color="auto"/>
                                                  </w:divBdr>
                                                  <w:divsChild>
                                                    <w:div w:id="618486317">
                                                      <w:marLeft w:val="0"/>
                                                      <w:marRight w:val="0"/>
                                                      <w:marTop w:val="0"/>
                                                      <w:marBottom w:val="0"/>
                                                      <w:divBdr>
                                                        <w:top w:val="none" w:sz="0" w:space="0" w:color="auto"/>
                                                        <w:left w:val="none" w:sz="0" w:space="0" w:color="auto"/>
                                                        <w:bottom w:val="none" w:sz="0" w:space="0" w:color="auto"/>
                                                        <w:right w:val="none" w:sz="0" w:space="0" w:color="auto"/>
                                                      </w:divBdr>
                                                      <w:divsChild>
                                                        <w:div w:id="6132508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846760">
                                                  <w:marLeft w:val="0"/>
                                                  <w:marRight w:val="0"/>
                                                  <w:marTop w:val="0"/>
                                                  <w:marBottom w:val="0"/>
                                                  <w:divBdr>
                                                    <w:top w:val="none" w:sz="0" w:space="0" w:color="auto"/>
                                                    <w:left w:val="none" w:sz="0" w:space="0" w:color="auto"/>
                                                    <w:bottom w:val="none" w:sz="0" w:space="0" w:color="auto"/>
                                                    <w:right w:val="none" w:sz="0" w:space="0" w:color="auto"/>
                                                  </w:divBdr>
                                                </w:div>
                                                <w:div w:id="20916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17836">
                                  <w:marLeft w:val="0"/>
                                  <w:marRight w:val="0"/>
                                  <w:marTop w:val="0"/>
                                  <w:marBottom w:val="0"/>
                                  <w:divBdr>
                                    <w:top w:val="none" w:sz="0" w:space="0" w:color="auto"/>
                                    <w:left w:val="none" w:sz="0" w:space="0" w:color="auto"/>
                                    <w:bottom w:val="single" w:sz="6" w:space="7" w:color="E1E8ED"/>
                                    <w:right w:val="none" w:sz="0" w:space="0" w:color="auto"/>
                                  </w:divBdr>
                                  <w:divsChild>
                                    <w:div w:id="115031345">
                                      <w:marLeft w:val="0"/>
                                      <w:marRight w:val="0"/>
                                      <w:marTop w:val="0"/>
                                      <w:marBottom w:val="0"/>
                                      <w:divBdr>
                                        <w:top w:val="none" w:sz="0" w:space="0" w:color="auto"/>
                                        <w:left w:val="none" w:sz="0" w:space="0" w:color="auto"/>
                                        <w:bottom w:val="none" w:sz="0" w:space="0" w:color="auto"/>
                                        <w:right w:val="none" w:sz="0" w:space="0" w:color="auto"/>
                                      </w:divBdr>
                                      <w:divsChild>
                                        <w:div w:id="1136141044">
                                          <w:marLeft w:val="0"/>
                                          <w:marRight w:val="0"/>
                                          <w:marTop w:val="0"/>
                                          <w:marBottom w:val="0"/>
                                          <w:divBdr>
                                            <w:top w:val="none" w:sz="0" w:space="0" w:color="auto"/>
                                            <w:left w:val="none" w:sz="0" w:space="0" w:color="auto"/>
                                            <w:bottom w:val="none" w:sz="0" w:space="0" w:color="auto"/>
                                            <w:right w:val="none" w:sz="0" w:space="0" w:color="auto"/>
                                          </w:divBdr>
                                          <w:divsChild>
                                            <w:div w:id="976034162">
                                              <w:marLeft w:val="0"/>
                                              <w:marRight w:val="0"/>
                                              <w:marTop w:val="75"/>
                                              <w:marBottom w:val="30"/>
                                              <w:divBdr>
                                                <w:top w:val="none" w:sz="0" w:space="0" w:color="auto"/>
                                                <w:left w:val="none" w:sz="0" w:space="0" w:color="auto"/>
                                                <w:bottom w:val="none" w:sz="0" w:space="0" w:color="auto"/>
                                                <w:right w:val="none" w:sz="0" w:space="0" w:color="auto"/>
                                              </w:divBdr>
                                              <w:divsChild>
                                                <w:div w:id="301545374">
                                                  <w:marLeft w:val="0"/>
                                                  <w:marRight w:val="0"/>
                                                  <w:marTop w:val="0"/>
                                                  <w:marBottom w:val="0"/>
                                                  <w:divBdr>
                                                    <w:top w:val="none" w:sz="0" w:space="0" w:color="auto"/>
                                                    <w:left w:val="none" w:sz="0" w:space="0" w:color="auto"/>
                                                    <w:bottom w:val="none" w:sz="0" w:space="0" w:color="auto"/>
                                                    <w:right w:val="none" w:sz="0" w:space="0" w:color="auto"/>
                                                  </w:divBdr>
                                                </w:div>
                                                <w:div w:id="589310687">
                                                  <w:marLeft w:val="0"/>
                                                  <w:marRight w:val="0"/>
                                                  <w:marTop w:val="0"/>
                                                  <w:marBottom w:val="0"/>
                                                  <w:divBdr>
                                                    <w:top w:val="none" w:sz="0" w:space="0" w:color="auto"/>
                                                    <w:left w:val="none" w:sz="0" w:space="0" w:color="auto"/>
                                                    <w:bottom w:val="none" w:sz="0" w:space="0" w:color="auto"/>
                                                    <w:right w:val="none" w:sz="0" w:space="0" w:color="auto"/>
                                                  </w:divBdr>
                                                  <w:divsChild>
                                                    <w:div w:id="1921523034">
                                                      <w:marLeft w:val="0"/>
                                                      <w:marRight w:val="0"/>
                                                      <w:marTop w:val="0"/>
                                                      <w:marBottom w:val="0"/>
                                                      <w:divBdr>
                                                        <w:top w:val="none" w:sz="0" w:space="0" w:color="auto"/>
                                                        <w:left w:val="none" w:sz="0" w:space="0" w:color="auto"/>
                                                        <w:bottom w:val="none" w:sz="0" w:space="0" w:color="auto"/>
                                                        <w:right w:val="none" w:sz="0" w:space="0" w:color="auto"/>
                                                      </w:divBdr>
                                                      <w:divsChild>
                                                        <w:div w:id="916473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642307">
                                                  <w:marLeft w:val="0"/>
                                                  <w:marRight w:val="0"/>
                                                  <w:marTop w:val="0"/>
                                                  <w:marBottom w:val="0"/>
                                                  <w:divBdr>
                                                    <w:top w:val="none" w:sz="0" w:space="0" w:color="auto"/>
                                                    <w:left w:val="none" w:sz="0" w:space="0" w:color="auto"/>
                                                    <w:bottom w:val="none" w:sz="0" w:space="0" w:color="auto"/>
                                                    <w:right w:val="none" w:sz="0" w:space="0" w:color="auto"/>
                                                  </w:divBdr>
                                                </w:div>
                                                <w:div w:id="14871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3715">
                                  <w:marLeft w:val="0"/>
                                  <w:marRight w:val="0"/>
                                  <w:marTop w:val="0"/>
                                  <w:marBottom w:val="0"/>
                                  <w:divBdr>
                                    <w:top w:val="none" w:sz="0" w:space="0" w:color="auto"/>
                                    <w:left w:val="none" w:sz="0" w:space="0" w:color="auto"/>
                                    <w:bottom w:val="single" w:sz="6" w:space="7" w:color="E1E8ED"/>
                                    <w:right w:val="none" w:sz="0" w:space="0" w:color="auto"/>
                                  </w:divBdr>
                                  <w:divsChild>
                                    <w:div w:id="990673058">
                                      <w:marLeft w:val="0"/>
                                      <w:marRight w:val="0"/>
                                      <w:marTop w:val="0"/>
                                      <w:marBottom w:val="0"/>
                                      <w:divBdr>
                                        <w:top w:val="none" w:sz="0" w:space="0" w:color="auto"/>
                                        <w:left w:val="none" w:sz="0" w:space="0" w:color="auto"/>
                                        <w:bottom w:val="none" w:sz="0" w:space="0" w:color="auto"/>
                                        <w:right w:val="none" w:sz="0" w:space="0" w:color="auto"/>
                                      </w:divBdr>
                                      <w:divsChild>
                                        <w:div w:id="1542935416">
                                          <w:marLeft w:val="0"/>
                                          <w:marRight w:val="0"/>
                                          <w:marTop w:val="0"/>
                                          <w:marBottom w:val="0"/>
                                          <w:divBdr>
                                            <w:top w:val="none" w:sz="0" w:space="0" w:color="auto"/>
                                            <w:left w:val="none" w:sz="0" w:space="0" w:color="auto"/>
                                            <w:bottom w:val="none" w:sz="0" w:space="0" w:color="auto"/>
                                            <w:right w:val="none" w:sz="0" w:space="0" w:color="auto"/>
                                          </w:divBdr>
                                        </w:div>
                                        <w:div w:id="1603948641">
                                          <w:marLeft w:val="0"/>
                                          <w:marRight w:val="0"/>
                                          <w:marTop w:val="0"/>
                                          <w:marBottom w:val="0"/>
                                          <w:divBdr>
                                            <w:top w:val="none" w:sz="0" w:space="0" w:color="auto"/>
                                            <w:left w:val="none" w:sz="0" w:space="0" w:color="auto"/>
                                            <w:bottom w:val="none" w:sz="0" w:space="0" w:color="auto"/>
                                            <w:right w:val="none" w:sz="0" w:space="0" w:color="auto"/>
                                          </w:divBdr>
                                          <w:divsChild>
                                            <w:div w:id="1723020197">
                                              <w:marLeft w:val="0"/>
                                              <w:marRight w:val="0"/>
                                              <w:marTop w:val="75"/>
                                              <w:marBottom w:val="30"/>
                                              <w:divBdr>
                                                <w:top w:val="none" w:sz="0" w:space="0" w:color="auto"/>
                                                <w:left w:val="none" w:sz="0" w:space="0" w:color="auto"/>
                                                <w:bottom w:val="none" w:sz="0" w:space="0" w:color="auto"/>
                                                <w:right w:val="none" w:sz="0" w:space="0" w:color="auto"/>
                                              </w:divBdr>
                                              <w:divsChild>
                                                <w:div w:id="607544396">
                                                  <w:marLeft w:val="0"/>
                                                  <w:marRight w:val="0"/>
                                                  <w:marTop w:val="0"/>
                                                  <w:marBottom w:val="0"/>
                                                  <w:divBdr>
                                                    <w:top w:val="none" w:sz="0" w:space="0" w:color="auto"/>
                                                    <w:left w:val="none" w:sz="0" w:space="0" w:color="auto"/>
                                                    <w:bottom w:val="none" w:sz="0" w:space="0" w:color="auto"/>
                                                    <w:right w:val="none" w:sz="0" w:space="0" w:color="auto"/>
                                                  </w:divBdr>
                                                </w:div>
                                                <w:div w:id="1390111634">
                                                  <w:marLeft w:val="0"/>
                                                  <w:marRight w:val="0"/>
                                                  <w:marTop w:val="0"/>
                                                  <w:marBottom w:val="0"/>
                                                  <w:divBdr>
                                                    <w:top w:val="none" w:sz="0" w:space="0" w:color="auto"/>
                                                    <w:left w:val="none" w:sz="0" w:space="0" w:color="auto"/>
                                                    <w:bottom w:val="none" w:sz="0" w:space="0" w:color="auto"/>
                                                    <w:right w:val="none" w:sz="0" w:space="0" w:color="auto"/>
                                                  </w:divBdr>
                                                </w:div>
                                                <w:div w:id="1737699142">
                                                  <w:marLeft w:val="0"/>
                                                  <w:marRight w:val="0"/>
                                                  <w:marTop w:val="0"/>
                                                  <w:marBottom w:val="0"/>
                                                  <w:divBdr>
                                                    <w:top w:val="none" w:sz="0" w:space="0" w:color="auto"/>
                                                    <w:left w:val="none" w:sz="0" w:space="0" w:color="auto"/>
                                                    <w:bottom w:val="none" w:sz="0" w:space="0" w:color="auto"/>
                                                    <w:right w:val="none" w:sz="0" w:space="0" w:color="auto"/>
                                                  </w:divBdr>
                                                </w:div>
                                                <w:div w:id="1883125580">
                                                  <w:marLeft w:val="0"/>
                                                  <w:marRight w:val="0"/>
                                                  <w:marTop w:val="0"/>
                                                  <w:marBottom w:val="0"/>
                                                  <w:divBdr>
                                                    <w:top w:val="none" w:sz="0" w:space="0" w:color="auto"/>
                                                    <w:left w:val="none" w:sz="0" w:space="0" w:color="auto"/>
                                                    <w:bottom w:val="none" w:sz="0" w:space="0" w:color="auto"/>
                                                    <w:right w:val="none" w:sz="0" w:space="0" w:color="auto"/>
                                                  </w:divBdr>
                                                  <w:divsChild>
                                                    <w:div w:id="323779859">
                                                      <w:marLeft w:val="0"/>
                                                      <w:marRight w:val="0"/>
                                                      <w:marTop w:val="0"/>
                                                      <w:marBottom w:val="0"/>
                                                      <w:divBdr>
                                                        <w:top w:val="none" w:sz="0" w:space="0" w:color="auto"/>
                                                        <w:left w:val="none" w:sz="0" w:space="0" w:color="auto"/>
                                                        <w:bottom w:val="none" w:sz="0" w:space="0" w:color="auto"/>
                                                        <w:right w:val="none" w:sz="0" w:space="0" w:color="auto"/>
                                                      </w:divBdr>
                                                      <w:divsChild>
                                                        <w:div w:id="16970019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6088148">
                                  <w:marLeft w:val="0"/>
                                  <w:marRight w:val="0"/>
                                  <w:marTop w:val="0"/>
                                  <w:marBottom w:val="0"/>
                                  <w:divBdr>
                                    <w:top w:val="none" w:sz="0" w:space="0" w:color="auto"/>
                                    <w:left w:val="none" w:sz="0" w:space="0" w:color="auto"/>
                                    <w:bottom w:val="single" w:sz="6" w:space="7" w:color="E1E8ED"/>
                                    <w:right w:val="none" w:sz="0" w:space="0" w:color="auto"/>
                                  </w:divBdr>
                                  <w:divsChild>
                                    <w:div w:id="2015300122">
                                      <w:marLeft w:val="0"/>
                                      <w:marRight w:val="0"/>
                                      <w:marTop w:val="0"/>
                                      <w:marBottom w:val="0"/>
                                      <w:divBdr>
                                        <w:top w:val="none" w:sz="0" w:space="0" w:color="auto"/>
                                        <w:left w:val="none" w:sz="0" w:space="0" w:color="auto"/>
                                        <w:bottom w:val="none" w:sz="0" w:space="0" w:color="auto"/>
                                        <w:right w:val="none" w:sz="0" w:space="0" w:color="auto"/>
                                      </w:divBdr>
                                      <w:divsChild>
                                        <w:div w:id="1044714604">
                                          <w:marLeft w:val="0"/>
                                          <w:marRight w:val="0"/>
                                          <w:marTop w:val="0"/>
                                          <w:marBottom w:val="0"/>
                                          <w:divBdr>
                                            <w:top w:val="none" w:sz="0" w:space="0" w:color="auto"/>
                                            <w:left w:val="none" w:sz="0" w:space="0" w:color="auto"/>
                                            <w:bottom w:val="none" w:sz="0" w:space="0" w:color="auto"/>
                                            <w:right w:val="none" w:sz="0" w:space="0" w:color="auto"/>
                                          </w:divBdr>
                                          <w:divsChild>
                                            <w:div w:id="1683824140">
                                              <w:marLeft w:val="0"/>
                                              <w:marRight w:val="0"/>
                                              <w:marTop w:val="75"/>
                                              <w:marBottom w:val="30"/>
                                              <w:divBdr>
                                                <w:top w:val="none" w:sz="0" w:space="0" w:color="auto"/>
                                                <w:left w:val="none" w:sz="0" w:space="0" w:color="auto"/>
                                                <w:bottom w:val="none" w:sz="0" w:space="0" w:color="auto"/>
                                                <w:right w:val="none" w:sz="0" w:space="0" w:color="auto"/>
                                              </w:divBdr>
                                              <w:divsChild>
                                                <w:div w:id="214972329">
                                                  <w:marLeft w:val="0"/>
                                                  <w:marRight w:val="0"/>
                                                  <w:marTop w:val="0"/>
                                                  <w:marBottom w:val="0"/>
                                                  <w:divBdr>
                                                    <w:top w:val="none" w:sz="0" w:space="0" w:color="auto"/>
                                                    <w:left w:val="none" w:sz="0" w:space="0" w:color="auto"/>
                                                    <w:bottom w:val="none" w:sz="0" w:space="0" w:color="auto"/>
                                                    <w:right w:val="none" w:sz="0" w:space="0" w:color="auto"/>
                                                  </w:divBdr>
                                                </w:div>
                                                <w:div w:id="1350184499">
                                                  <w:marLeft w:val="0"/>
                                                  <w:marRight w:val="0"/>
                                                  <w:marTop w:val="0"/>
                                                  <w:marBottom w:val="0"/>
                                                  <w:divBdr>
                                                    <w:top w:val="none" w:sz="0" w:space="0" w:color="auto"/>
                                                    <w:left w:val="none" w:sz="0" w:space="0" w:color="auto"/>
                                                    <w:bottom w:val="none" w:sz="0" w:space="0" w:color="auto"/>
                                                    <w:right w:val="none" w:sz="0" w:space="0" w:color="auto"/>
                                                  </w:divBdr>
                                                  <w:divsChild>
                                                    <w:div w:id="49430361">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2677469">
                                                  <w:marLeft w:val="0"/>
                                                  <w:marRight w:val="0"/>
                                                  <w:marTop w:val="0"/>
                                                  <w:marBottom w:val="0"/>
                                                  <w:divBdr>
                                                    <w:top w:val="none" w:sz="0" w:space="0" w:color="auto"/>
                                                    <w:left w:val="none" w:sz="0" w:space="0" w:color="auto"/>
                                                    <w:bottom w:val="none" w:sz="0" w:space="0" w:color="auto"/>
                                                    <w:right w:val="none" w:sz="0" w:space="0" w:color="auto"/>
                                                  </w:divBdr>
                                                </w:div>
                                                <w:div w:id="18263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2568">
                                  <w:marLeft w:val="0"/>
                                  <w:marRight w:val="0"/>
                                  <w:marTop w:val="0"/>
                                  <w:marBottom w:val="0"/>
                                  <w:divBdr>
                                    <w:top w:val="none" w:sz="0" w:space="0" w:color="auto"/>
                                    <w:left w:val="none" w:sz="0" w:space="0" w:color="auto"/>
                                    <w:bottom w:val="single" w:sz="6" w:space="7" w:color="E1E8ED"/>
                                    <w:right w:val="none" w:sz="0" w:space="0" w:color="auto"/>
                                  </w:divBdr>
                                  <w:divsChild>
                                    <w:div w:id="1402561677">
                                      <w:marLeft w:val="0"/>
                                      <w:marRight w:val="0"/>
                                      <w:marTop w:val="0"/>
                                      <w:marBottom w:val="0"/>
                                      <w:divBdr>
                                        <w:top w:val="none" w:sz="0" w:space="0" w:color="auto"/>
                                        <w:left w:val="none" w:sz="0" w:space="0" w:color="auto"/>
                                        <w:bottom w:val="none" w:sz="0" w:space="0" w:color="auto"/>
                                        <w:right w:val="none" w:sz="0" w:space="0" w:color="auto"/>
                                      </w:divBdr>
                                      <w:divsChild>
                                        <w:div w:id="323241720">
                                          <w:marLeft w:val="0"/>
                                          <w:marRight w:val="0"/>
                                          <w:marTop w:val="0"/>
                                          <w:marBottom w:val="0"/>
                                          <w:divBdr>
                                            <w:top w:val="none" w:sz="0" w:space="0" w:color="auto"/>
                                            <w:left w:val="none" w:sz="0" w:space="0" w:color="auto"/>
                                            <w:bottom w:val="none" w:sz="0" w:space="0" w:color="auto"/>
                                            <w:right w:val="none" w:sz="0" w:space="0" w:color="auto"/>
                                          </w:divBdr>
                                        </w:div>
                                        <w:div w:id="1046642462">
                                          <w:marLeft w:val="0"/>
                                          <w:marRight w:val="0"/>
                                          <w:marTop w:val="0"/>
                                          <w:marBottom w:val="0"/>
                                          <w:divBdr>
                                            <w:top w:val="none" w:sz="0" w:space="0" w:color="auto"/>
                                            <w:left w:val="none" w:sz="0" w:space="0" w:color="auto"/>
                                            <w:bottom w:val="none" w:sz="0" w:space="0" w:color="auto"/>
                                            <w:right w:val="none" w:sz="0" w:space="0" w:color="auto"/>
                                          </w:divBdr>
                                          <w:divsChild>
                                            <w:div w:id="359168734">
                                              <w:marLeft w:val="0"/>
                                              <w:marRight w:val="0"/>
                                              <w:marTop w:val="75"/>
                                              <w:marBottom w:val="30"/>
                                              <w:divBdr>
                                                <w:top w:val="none" w:sz="0" w:space="0" w:color="auto"/>
                                                <w:left w:val="none" w:sz="0" w:space="0" w:color="auto"/>
                                                <w:bottom w:val="none" w:sz="0" w:space="0" w:color="auto"/>
                                                <w:right w:val="none" w:sz="0" w:space="0" w:color="auto"/>
                                              </w:divBdr>
                                              <w:divsChild>
                                                <w:div w:id="601646283">
                                                  <w:marLeft w:val="0"/>
                                                  <w:marRight w:val="0"/>
                                                  <w:marTop w:val="0"/>
                                                  <w:marBottom w:val="0"/>
                                                  <w:divBdr>
                                                    <w:top w:val="none" w:sz="0" w:space="0" w:color="auto"/>
                                                    <w:left w:val="none" w:sz="0" w:space="0" w:color="auto"/>
                                                    <w:bottom w:val="none" w:sz="0" w:space="0" w:color="auto"/>
                                                    <w:right w:val="none" w:sz="0" w:space="0" w:color="auto"/>
                                                  </w:divBdr>
                                                </w:div>
                                                <w:div w:id="700672755">
                                                  <w:marLeft w:val="0"/>
                                                  <w:marRight w:val="0"/>
                                                  <w:marTop w:val="0"/>
                                                  <w:marBottom w:val="0"/>
                                                  <w:divBdr>
                                                    <w:top w:val="none" w:sz="0" w:space="0" w:color="auto"/>
                                                    <w:left w:val="none" w:sz="0" w:space="0" w:color="auto"/>
                                                    <w:bottom w:val="none" w:sz="0" w:space="0" w:color="auto"/>
                                                    <w:right w:val="none" w:sz="0" w:space="0" w:color="auto"/>
                                                  </w:divBdr>
                                                </w:div>
                                                <w:div w:id="958220284">
                                                  <w:marLeft w:val="0"/>
                                                  <w:marRight w:val="0"/>
                                                  <w:marTop w:val="0"/>
                                                  <w:marBottom w:val="0"/>
                                                  <w:divBdr>
                                                    <w:top w:val="none" w:sz="0" w:space="0" w:color="auto"/>
                                                    <w:left w:val="none" w:sz="0" w:space="0" w:color="auto"/>
                                                    <w:bottom w:val="none" w:sz="0" w:space="0" w:color="auto"/>
                                                    <w:right w:val="none" w:sz="0" w:space="0" w:color="auto"/>
                                                  </w:divBdr>
                                                </w:div>
                                                <w:div w:id="1592278264">
                                                  <w:marLeft w:val="0"/>
                                                  <w:marRight w:val="0"/>
                                                  <w:marTop w:val="0"/>
                                                  <w:marBottom w:val="0"/>
                                                  <w:divBdr>
                                                    <w:top w:val="none" w:sz="0" w:space="0" w:color="auto"/>
                                                    <w:left w:val="none" w:sz="0" w:space="0" w:color="auto"/>
                                                    <w:bottom w:val="none" w:sz="0" w:space="0" w:color="auto"/>
                                                    <w:right w:val="none" w:sz="0" w:space="0" w:color="auto"/>
                                                  </w:divBdr>
                                                  <w:divsChild>
                                                    <w:div w:id="982738703">
                                                      <w:marLeft w:val="0"/>
                                                      <w:marRight w:val="0"/>
                                                      <w:marTop w:val="0"/>
                                                      <w:marBottom w:val="0"/>
                                                      <w:divBdr>
                                                        <w:top w:val="none" w:sz="0" w:space="0" w:color="auto"/>
                                                        <w:left w:val="none" w:sz="0" w:space="0" w:color="auto"/>
                                                        <w:bottom w:val="none" w:sz="0" w:space="0" w:color="auto"/>
                                                        <w:right w:val="none" w:sz="0" w:space="0" w:color="auto"/>
                                                      </w:divBdr>
                                                      <w:divsChild>
                                                        <w:div w:id="1755854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00161467">
                                  <w:marLeft w:val="0"/>
                                  <w:marRight w:val="0"/>
                                  <w:marTop w:val="0"/>
                                  <w:marBottom w:val="0"/>
                                  <w:divBdr>
                                    <w:top w:val="none" w:sz="0" w:space="0" w:color="auto"/>
                                    <w:left w:val="none" w:sz="0" w:space="0" w:color="auto"/>
                                    <w:bottom w:val="single" w:sz="6" w:space="7" w:color="E1E8ED"/>
                                    <w:right w:val="none" w:sz="0" w:space="0" w:color="auto"/>
                                  </w:divBdr>
                                  <w:divsChild>
                                    <w:div w:id="127599046">
                                      <w:marLeft w:val="0"/>
                                      <w:marRight w:val="0"/>
                                      <w:marTop w:val="0"/>
                                      <w:marBottom w:val="0"/>
                                      <w:divBdr>
                                        <w:top w:val="none" w:sz="0" w:space="0" w:color="auto"/>
                                        <w:left w:val="none" w:sz="0" w:space="0" w:color="auto"/>
                                        <w:bottom w:val="none" w:sz="0" w:space="0" w:color="auto"/>
                                        <w:right w:val="none" w:sz="0" w:space="0" w:color="auto"/>
                                      </w:divBdr>
                                      <w:divsChild>
                                        <w:div w:id="129826840">
                                          <w:marLeft w:val="0"/>
                                          <w:marRight w:val="0"/>
                                          <w:marTop w:val="0"/>
                                          <w:marBottom w:val="0"/>
                                          <w:divBdr>
                                            <w:top w:val="none" w:sz="0" w:space="0" w:color="auto"/>
                                            <w:left w:val="none" w:sz="0" w:space="0" w:color="auto"/>
                                            <w:bottom w:val="none" w:sz="0" w:space="0" w:color="auto"/>
                                            <w:right w:val="none" w:sz="0" w:space="0" w:color="auto"/>
                                          </w:divBdr>
                                        </w:div>
                                        <w:div w:id="1837920591">
                                          <w:marLeft w:val="0"/>
                                          <w:marRight w:val="0"/>
                                          <w:marTop w:val="0"/>
                                          <w:marBottom w:val="0"/>
                                          <w:divBdr>
                                            <w:top w:val="none" w:sz="0" w:space="0" w:color="auto"/>
                                            <w:left w:val="none" w:sz="0" w:space="0" w:color="auto"/>
                                            <w:bottom w:val="none" w:sz="0" w:space="0" w:color="auto"/>
                                            <w:right w:val="none" w:sz="0" w:space="0" w:color="auto"/>
                                          </w:divBdr>
                                          <w:divsChild>
                                            <w:div w:id="194660029">
                                              <w:marLeft w:val="0"/>
                                              <w:marRight w:val="0"/>
                                              <w:marTop w:val="75"/>
                                              <w:marBottom w:val="30"/>
                                              <w:divBdr>
                                                <w:top w:val="none" w:sz="0" w:space="0" w:color="auto"/>
                                                <w:left w:val="none" w:sz="0" w:space="0" w:color="auto"/>
                                                <w:bottom w:val="none" w:sz="0" w:space="0" w:color="auto"/>
                                                <w:right w:val="none" w:sz="0" w:space="0" w:color="auto"/>
                                              </w:divBdr>
                                              <w:divsChild>
                                                <w:div w:id="726874132">
                                                  <w:marLeft w:val="0"/>
                                                  <w:marRight w:val="0"/>
                                                  <w:marTop w:val="0"/>
                                                  <w:marBottom w:val="0"/>
                                                  <w:divBdr>
                                                    <w:top w:val="none" w:sz="0" w:space="0" w:color="auto"/>
                                                    <w:left w:val="none" w:sz="0" w:space="0" w:color="auto"/>
                                                    <w:bottom w:val="none" w:sz="0" w:space="0" w:color="auto"/>
                                                    <w:right w:val="none" w:sz="0" w:space="0" w:color="auto"/>
                                                  </w:divBdr>
                                                </w:div>
                                                <w:div w:id="848443281">
                                                  <w:marLeft w:val="0"/>
                                                  <w:marRight w:val="0"/>
                                                  <w:marTop w:val="0"/>
                                                  <w:marBottom w:val="0"/>
                                                  <w:divBdr>
                                                    <w:top w:val="none" w:sz="0" w:space="0" w:color="auto"/>
                                                    <w:left w:val="none" w:sz="0" w:space="0" w:color="auto"/>
                                                    <w:bottom w:val="none" w:sz="0" w:space="0" w:color="auto"/>
                                                    <w:right w:val="none" w:sz="0" w:space="0" w:color="auto"/>
                                                  </w:divBdr>
                                                </w:div>
                                                <w:div w:id="1734741821">
                                                  <w:marLeft w:val="0"/>
                                                  <w:marRight w:val="0"/>
                                                  <w:marTop w:val="0"/>
                                                  <w:marBottom w:val="0"/>
                                                  <w:divBdr>
                                                    <w:top w:val="none" w:sz="0" w:space="0" w:color="auto"/>
                                                    <w:left w:val="none" w:sz="0" w:space="0" w:color="auto"/>
                                                    <w:bottom w:val="none" w:sz="0" w:space="0" w:color="auto"/>
                                                    <w:right w:val="none" w:sz="0" w:space="0" w:color="auto"/>
                                                  </w:divBdr>
                                                </w:div>
                                                <w:div w:id="1973903761">
                                                  <w:marLeft w:val="0"/>
                                                  <w:marRight w:val="0"/>
                                                  <w:marTop w:val="0"/>
                                                  <w:marBottom w:val="0"/>
                                                  <w:divBdr>
                                                    <w:top w:val="none" w:sz="0" w:space="0" w:color="auto"/>
                                                    <w:left w:val="none" w:sz="0" w:space="0" w:color="auto"/>
                                                    <w:bottom w:val="none" w:sz="0" w:space="0" w:color="auto"/>
                                                    <w:right w:val="none" w:sz="0" w:space="0" w:color="auto"/>
                                                  </w:divBdr>
                                                  <w:divsChild>
                                                    <w:div w:id="246498859">
                                                      <w:marLeft w:val="0"/>
                                                      <w:marRight w:val="0"/>
                                                      <w:marTop w:val="0"/>
                                                      <w:marBottom w:val="0"/>
                                                      <w:divBdr>
                                                        <w:top w:val="none" w:sz="0" w:space="0" w:color="auto"/>
                                                        <w:left w:val="none" w:sz="0" w:space="0" w:color="auto"/>
                                                        <w:bottom w:val="none" w:sz="0" w:space="0" w:color="auto"/>
                                                        <w:right w:val="none" w:sz="0" w:space="0" w:color="auto"/>
                                                      </w:divBdr>
                                                      <w:divsChild>
                                                        <w:div w:id="1296444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0355300">
                                  <w:marLeft w:val="0"/>
                                  <w:marRight w:val="0"/>
                                  <w:marTop w:val="0"/>
                                  <w:marBottom w:val="0"/>
                                  <w:divBdr>
                                    <w:top w:val="none" w:sz="0" w:space="0" w:color="auto"/>
                                    <w:left w:val="none" w:sz="0" w:space="0" w:color="auto"/>
                                    <w:bottom w:val="single" w:sz="6" w:space="7" w:color="E1E8ED"/>
                                    <w:right w:val="none" w:sz="0" w:space="0" w:color="auto"/>
                                  </w:divBdr>
                                  <w:divsChild>
                                    <w:div w:id="741295683">
                                      <w:marLeft w:val="0"/>
                                      <w:marRight w:val="0"/>
                                      <w:marTop w:val="0"/>
                                      <w:marBottom w:val="0"/>
                                      <w:divBdr>
                                        <w:top w:val="none" w:sz="0" w:space="0" w:color="auto"/>
                                        <w:left w:val="none" w:sz="0" w:space="0" w:color="auto"/>
                                        <w:bottom w:val="none" w:sz="0" w:space="0" w:color="auto"/>
                                        <w:right w:val="none" w:sz="0" w:space="0" w:color="auto"/>
                                      </w:divBdr>
                                      <w:divsChild>
                                        <w:div w:id="194343651">
                                          <w:marLeft w:val="0"/>
                                          <w:marRight w:val="0"/>
                                          <w:marTop w:val="0"/>
                                          <w:marBottom w:val="0"/>
                                          <w:divBdr>
                                            <w:top w:val="none" w:sz="0" w:space="0" w:color="auto"/>
                                            <w:left w:val="none" w:sz="0" w:space="0" w:color="auto"/>
                                            <w:bottom w:val="none" w:sz="0" w:space="0" w:color="auto"/>
                                            <w:right w:val="none" w:sz="0" w:space="0" w:color="auto"/>
                                          </w:divBdr>
                                        </w:div>
                                        <w:div w:id="486015190">
                                          <w:marLeft w:val="0"/>
                                          <w:marRight w:val="0"/>
                                          <w:marTop w:val="0"/>
                                          <w:marBottom w:val="0"/>
                                          <w:divBdr>
                                            <w:top w:val="none" w:sz="0" w:space="0" w:color="auto"/>
                                            <w:left w:val="none" w:sz="0" w:space="0" w:color="auto"/>
                                            <w:bottom w:val="none" w:sz="0" w:space="0" w:color="auto"/>
                                            <w:right w:val="none" w:sz="0" w:space="0" w:color="auto"/>
                                          </w:divBdr>
                                          <w:divsChild>
                                            <w:div w:id="275985759">
                                              <w:marLeft w:val="0"/>
                                              <w:marRight w:val="0"/>
                                              <w:marTop w:val="75"/>
                                              <w:marBottom w:val="30"/>
                                              <w:divBdr>
                                                <w:top w:val="none" w:sz="0" w:space="0" w:color="auto"/>
                                                <w:left w:val="none" w:sz="0" w:space="0" w:color="auto"/>
                                                <w:bottom w:val="none" w:sz="0" w:space="0" w:color="auto"/>
                                                <w:right w:val="none" w:sz="0" w:space="0" w:color="auto"/>
                                              </w:divBdr>
                                              <w:divsChild>
                                                <w:div w:id="632293777">
                                                  <w:marLeft w:val="0"/>
                                                  <w:marRight w:val="0"/>
                                                  <w:marTop w:val="0"/>
                                                  <w:marBottom w:val="0"/>
                                                  <w:divBdr>
                                                    <w:top w:val="none" w:sz="0" w:space="0" w:color="auto"/>
                                                    <w:left w:val="none" w:sz="0" w:space="0" w:color="auto"/>
                                                    <w:bottom w:val="none" w:sz="0" w:space="0" w:color="auto"/>
                                                    <w:right w:val="none" w:sz="0" w:space="0" w:color="auto"/>
                                                  </w:divBdr>
                                                </w:div>
                                                <w:div w:id="730928533">
                                                  <w:marLeft w:val="0"/>
                                                  <w:marRight w:val="0"/>
                                                  <w:marTop w:val="0"/>
                                                  <w:marBottom w:val="0"/>
                                                  <w:divBdr>
                                                    <w:top w:val="none" w:sz="0" w:space="0" w:color="auto"/>
                                                    <w:left w:val="none" w:sz="0" w:space="0" w:color="auto"/>
                                                    <w:bottom w:val="none" w:sz="0" w:space="0" w:color="auto"/>
                                                    <w:right w:val="none" w:sz="0" w:space="0" w:color="auto"/>
                                                  </w:divBdr>
                                                  <w:divsChild>
                                                    <w:div w:id="363989868">
                                                      <w:marLeft w:val="0"/>
                                                      <w:marRight w:val="0"/>
                                                      <w:marTop w:val="0"/>
                                                      <w:marBottom w:val="0"/>
                                                      <w:divBdr>
                                                        <w:top w:val="none" w:sz="0" w:space="0" w:color="auto"/>
                                                        <w:left w:val="none" w:sz="0" w:space="0" w:color="auto"/>
                                                        <w:bottom w:val="none" w:sz="0" w:space="0" w:color="auto"/>
                                                        <w:right w:val="none" w:sz="0" w:space="0" w:color="auto"/>
                                                      </w:divBdr>
                                                      <w:divsChild>
                                                        <w:div w:id="2068801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4826321">
                                                  <w:marLeft w:val="0"/>
                                                  <w:marRight w:val="0"/>
                                                  <w:marTop w:val="0"/>
                                                  <w:marBottom w:val="0"/>
                                                  <w:divBdr>
                                                    <w:top w:val="none" w:sz="0" w:space="0" w:color="auto"/>
                                                    <w:left w:val="none" w:sz="0" w:space="0" w:color="auto"/>
                                                    <w:bottom w:val="none" w:sz="0" w:space="0" w:color="auto"/>
                                                    <w:right w:val="none" w:sz="0" w:space="0" w:color="auto"/>
                                                  </w:divBdr>
                                                </w:div>
                                                <w:div w:id="21317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697">
                                  <w:marLeft w:val="0"/>
                                  <w:marRight w:val="0"/>
                                  <w:marTop w:val="0"/>
                                  <w:marBottom w:val="0"/>
                                  <w:divBdr>
                                    <w:top w:val="none" w:sz="0" w:space="0" w:color="auto"/>
                                    <w:left w:val="none" w:sz="0" w:space="0" w:color="auto"/>
                                    <w:bottom w:val="single" w:sz="6" w:space="7" w:color="E1E8ED"/>
                                    <w:right w:val="none" w:sz="0" w:space="0" w:color="auto"/>
                                  </w:divBdr>
                                  <w:divsChild>
                                    <w:div w:id="1213535964">
                                      <w:marLeft w:val="0"/>
                                      <w:marRight w:val="0"/>
                                      <w:marTop w:val="0"/>
                                      <w:marBottom w:val="0"/>
                                      <w:divBdr>
                                        <w:top w:val="none" w:sz="0" w:space="0" w:color="auto"/>
                                        <w:left w:val="none" w:sz="0" w:space="0" w:color="auto"/>
                                        <w:bottom w:val="none" w:sz="0" w:space="0" w:color="auto"/>
                                        <w:right w:val="none" w:sz="0" w:space="0" w:color="auto"/>
                                      </w:divBdr>
                                      <w:divsChild>
                                        <w:div w:id="1254708579">
                                          <w:marLeft w:val="0"/>
                                          <w:marRight w:val="0"/>
                                          <w:marTop w:val="0"/>
                                          <w:marBottom w:val="0"/>
                                          <w:divBdr>
                                            <w:top w:val="none" w:sz="0" w:space="0" w:color="auto"/>
                                            <w:left w:val="none" w:sz="0" w:space="0" w:color="auto"/>
                                            <w:bottom w:val="none" w:sz="0" w:space="0" w:color="auto"/>
                                            <w:right w:val="none" w:sz="0" w:space="0" w:color="auto"/>
                                          </w:divBdr>
                                        </w:div>
                                        <w:div w:id="1644264832">
                                          <w:marLeft w:val="0"/>
                                          <w:marRight w:val="0"/>
                                          <w:marTop w:val="0"/>
                                          <w:marBottom w:val="0"/>
                                          <w:divBdr>
                                            <w:top w:val="none" w:sz="0" w:space="0" w:color="auto"/>
                                            <w:left w:val="none" w:sz="0" w:space="0" w:color="auto"/>
                                            <w:bottom w:val="none" w:sz="0" w:space="0" w:color="auto"/>
                                            <w:right w:val="none" w:sz="0" w:space="0" w:color="auto"/>
                                          </w:divBdr>
                                          <w:divsChild>
                                            <w:div w:id="1790735080">
                                              <w:marLeft w:val="0"/>
                                              <w:marRight w:val="0"/>
                                              <w:marTop w:val="75"/>
                                              <w:marBottom w:val="30"/>
                                              <w:divBdr>
                                                <w:top w:val="none" w:sz="0" w:space="0" w:color="auto"/>
                                                <w:left w:val="none" w:sz="0" w:space="0" w:color="auto"/>
                                                <w:bottom w:val="none" w:sz="0" w:space="0" w:color="auto"/>
                                                <w:right w:val="none" w:sz="0" w:space="0" w:color="auto"/>
                                              </w:divBdr>
                                              <w:divsChild>
                                                <w:div w:id="249775600">
                                                  <w:marLeft w:val="0"/>
                                                  <w:marRight w:val="0"/>
                                                  <w:marTop w:val="0"/>
                                                  <w:marBottom w:val="0"/>
                                                  <w:divBdr>
                                                    <w:top w:val="none" w:sz="0" w:space="0" w:color="auto"/>
                                                    <w:left w:val="none" w:sz="0" w:space="0" w:color="auto"/>
                                                    <w:bottom w:val="none" w:sz="0" w:space="0" w:color="auto"/>
                                                    <w:right w:val="none" w:sz="0" w:space="0" w:color="auto"/>
                                                  </w:divBdr>
                                                </w:div>
                                                <w:div w:id="1314870227">
                                                  <w:marLeft w:val="0"/>
                                                  <w:marRight w:val="0"/>
                                                  <w:marTop w:val="0"/>
                                                  <w:marBottom w:val="0"/>
                                                  <w:divBdr>
                                                    <w:top w:val="none" w:sz="0" w:space="0" w:color="auto"/>
                                                    <w:left w:val="none" w:sz="0" w:space="0" w:color="auto"/>
                                                    <w:bottom w:val="none" w:sz="0" w:space="0" w:color="auto"/>
                                                    <w:right w:val="none" w:sz="0" w:space="0" w:color="auto"/>
                                                  </w:divBdr>
                                                </w:div>
                                                <w:div w:id="1481194453">
                                                  <w:marLeft w:val="0"/>
                                                  <w:marRight w:val="0"/>
                                                  <w:marTop w:val="0"/>
                                                  <w:marBottom w:val="0"/>
                                                  <w:divBdr>
                                                    <w:top w:val="none" w:sz="0" w:space="0" w:color="auto"/>
                                                    <w:left w:val="none" w:sz="0" w:space="0" w:color="auto"/>
                                                    <w:bottom w:val="none" w:sz="0" w:space="0" w:color="auto"/>
                                                    <w:right w:val="none" w:sz="0" w:space="0" w:color="auto"/>
                                                  </w:divBdr>
                                                  <w:divsChild>
                                                    <w:div w:id="93015998">
                                                      <w:marLeft w:val="0"/>
                                                      <w:marRight w:val="0"/>
                                                      <w:marTop w:val="0"/>
                                                      <w:marBottom w:val="0"/>
                                                      <w:divBdr>
                                                        <w:top w:val="none" w:sz="0" w:space="0" w:color="auto"/>
                                                        <w:left w:val="none" w:sz="0" w:space="0" w:color="auto"/>
                                                        <w:bottom w:val="none" w:sz="0" w:space="0" w:color="auto"/>
                                                        <w:right w:val="none" w:sz="0" w:space="0" w:color="auto"/>
                                                      </w:divBdr>
                                                      <w:divsChild>
                                                        <w:div w:id="84070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13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36838">
                                  <w:marLeft w:val="0"/>
                                  <w:marRight w:val="0"/>
                                  <w:marTop w:val="0"/>
                                  <w:marBottom w:val="0"/>
                                  <w:divBdr>
                                    <w:top w:val="none" w:sz="0" w:space="0" w:color="auto"/>
                                    <w:left w:val="none" w:sz="0" w:space="0" w:color="auto"/>
                                    <w:bottom w:val="single" w:sz="6" w:space="7" w:color="E1E8ED"/>
                                    <w:right w:val="none" w:sz="0" w:space="0" w:color="auto"/>
                                  </w:divBdr>
                                  <w:divsChild>
                                    <w:div w:id="1698264613">
                                      <w:marLeft w:val="0"/>
                                      <w:marRight w:val="0"/>
                                      <w:marTop w:val="0"/>
                                      <w:marBottom w:val="0"/>
                                      <w:divBdr>
                                        <w:top w:val="none" w:sz="0" w:space="0" w:color="auto"/>
                                        <w:left w:val="none" w:sz="0" w:space="0" w:color="auto"/>
                                        <w:bottom w:val="none" w:sz="0" w:space="0" w:color="auto"/>
                                        <w:right w:val="none" w:sz="0" w:space="0" w:color="auto"/>
                                      </w:divBdr>
                                      <w:divsChild>
                                        <w:div w:id="133180698">
                                          <w:marLeft w:val="0"/>
                                          <w:marRight w:val="0"/>
                                          <w:marTop w:val="0"/>
                                          <w:marBottom w:val="0"/>
                                          <w:divBdr>
                                            <w:top w:val="none" w:sz="0" w:space="0" w:color="auto"/>
                                            <w:left w:val="none" w:sz="0" w:space="0" w:color="auto"/>
                                            <w:bottom w:val="none" w:sz="0" w:space="0" w:color="auto"/>
                                            <w:right w:val="none" w:sz="0" w:space="0" w:color="auto"/>
                                          </w:divBdr>
                                          <w:divsChild>
                                            <w:div w:id="1056392377">
                                              <w:marLeft w:val="0"/>
                                              <w:marRight w:val="0"/>
                                              <w:marTop w:val="75"/>
                                              <w:marBottom w:val="30"/>
                                              <w:divBdr>
                                                <w:top w:val="none" w:sz="0" w:space="0" w:color="auto"/>
                                                <w:left w:val="none" w:sz="0" w:space="0" w:color="auto"/>
                                                <w:bottom w:val="none" w:sz="0" w:space="0" w:color="auto"/>
                                                <w:right w:val="none" w:sz="0" w:space="0" w:color="auto"/>
                                              </w:divBdr>
                                              <w:divsChild>
                                                <w:div w:id="632711564">
                                                  <w:marLeft w:val="0"/>
                                                  <w:marRight w:val="0"/>
                                                  <w:marTop w:val="0"/>
                                                  <w:marBottom w:val="0"/>
                                                  <w:divBdr>
                                                    <w:top w:val="none" w:sz="0" w:space="0" w:color="auto"/>
                                                    <w:left w:val="none" w:sz="0" w:space="0" w:color="auto"/>
                                                    <w:bottom w:val="none" w:sz="0" w:space="0" w:color="auto"/>
                                                    <w:right w:val="none" w:sz="0" w:space="0" w:color="auto"/>
                                                  </w:divBdr>
                                                </w:div>
                                                <w:div w:id="656492751">
                                                  <w:marLeft w:val="0"/>
                                                  <w:marRight w:val="0"/>
                                                  <w:marTop w:val="0"/>
                                                  <w:marBottom w:val="0"/>
                                                  <w:divBdr>
                                                    <w:top w:val="none" w:sz="0" w:space="0" w:color="auto"/>
                                                    <w:left w:val="none" w:sz="0" w:space="0" w:color="auto"/>
                                                    <w:bottom w:val="none" w:sz="0" w:space="0" w:color="auto"/>
                                                    <w:right w:val="none" w:sz="0" w:space="0" w:color="auto"/>
                                                  </w:divBdr>
                                                  <w:divsChild>
                                                    <w:div w:id="92435241">
                                                      <w:marLeft w:val="0"/>
                                                      <w:marRight w:val="0"/>
                                                      <w:marTop w:val="0"/>
                                                      <w:marBottom w:val="0"/>
                                                      <w:divBdr>
                                                        <w:top w:val="none" w:sz="0" w:space="0" w:color="auto"/>
                                                        <w:left w:val="none" w:sz="0" w:space="0" w:color="auto"/>
                                                        <w:bottom w:val="none" w:sz="0" w:space="0" w:color="auto"/>
                                                        <w:right w:val="none" w:sz="0" w:space="0" w:color="auto"/>
                                                      </w:divBdr>
                                                      <w:divsChild>
                                                        <w:div w:id="1847567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0886958">
                                                  <w:marLeft w:val="0"/>
                                                  <w:marRight w:val="0"/>
                                                  <w:marTop w:val="0"/>
                                                  <w:marBottom w:val="0"/>
                                                  <w:divBdr>
                                                    <w:top w:val="none" w:sz="0" w:space="0" w:color="auto"/>
                                                    <w:left w:val="none" w:sz="0" w:space="0" w:color="auto"/>
                                                    <w:bottom w:val="none" w:sz="0" w:space="0" w:color="auto"/>
                                                    <w:right w:val="none" w:sz="0" w:space="0" w:color="auto"/>
                                                  </w:divBdr>
                                                </w:div>
                                                <w:div w:id="15760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5031">
                                  <w:marLeft w:val="0"/>
                                  <w:marRight w:val="0"/>
                                  <w:marTop w:val="0"/>
                                  <w:marBottom w:val="0"/>
                                  <w:divBdr>
                                    <w:top w:val="none" w:sz="0" w:space="0" w:color="auto"/>
                                    <w:left w:val="none" w:sz="0" w:space="0" w:color="auto"/>
                                    <w:bottom w:val="single" w:sz="6" w:space="7" w:color="E1E8ED"/>
                                    <w:right w:val="none" w:sz="0" w:space="0" w:color="auto"/>
                                  </w:divBdr>
                                  <w:divsChild>
                                    <w:div w:id="1721319489">
                                      <w:marLeft w:val="0"/>
                                      <w:marRight w:val="0"/>
                                      <w:marTop w:val="0"/>
                                      <w:marBottom w:val="0"/>
                                      <w:divBdr>
                                        <w:top w:val="none" w:sz="0" w:space="0" w:color="auto"/>
                                        <w:left w:val="none" w:sz="0" w:space="0" w:color="auto"/>
                                        <w:bottom w:val="none" w:sz="0" w:space="0" w:color="auto"/>
                                        <w:right w:val="none" w:sz="0" w:space="0" w:color="auto"/>
                                      </w:divBdr>
                                      <w:divsChild>
                                        <w:div w:id="51118294">
                                          <w:marLeft w:val="0"/>
                                          <w:marRight w:val="0"/>
                                          <w:marTop w:val="0"/>
                                          <w:marBottom w:val="0"/>
                                          <w:divBdr>
                                            <w:top w:val="none" w:sz="0" w:space="0" w:color="auto"/>
                                            <w:left w:val="none" w:sz="0" w:space="0" w:color="auto"/>
                                            <w:bottom w:val="none" w:sz="0" w:space="0" w:color="auto"/>
                                            <w:right w:val="none" w:sz="0" w:space="0" w:color="auto"/>
                                          </w:divBdr>
                                        </w:div>
                                        <w:div w:id="492648097">
                                          <w:marLeft w:val="0"/>
                                          <w:marRight w:val="0"/>
                                          <w:marTop w:val="0"/>
                                          <w:marBottom w:val="0"/>
                                          <w:divBdr>
                                            <w:top w:val="none" w:sz="0" w:space="0" w:color="auto"/>
                                            <w:left w:val="none" w:sz="0" w:space="0" w:color="auto"/>
                                            <w:bottom w:val="none" w:sz="0" w:space="0" w:color="auto"/>
                                            <w:right w:val="none" w:sz="0" w:space="0" w:color="auto"/>
                                          </w:divBdr>
                                          <w:divsChild>
                                            <w:div w:id="515458447">
                                              <w:marLeft w:val="0"/>
                                              <w:marRight w:val="0"/>
                                              <w:marTop w:val="75"/>
                                              <w:marBottom w:val="30"/>
                                              <w:divBdr>
                                                <w:top w:val="none" w:sz="0" w:space="0" w:color="auto"/>
                                                <w:left w:val="none" w:sz="0" w:space="0" w:color="auto"/>
                                                <w:bottom w:val="none" w:sz="0" w:space="0" w:color="auto"/>
                                                <w:right w:val="none" w:sz="0" w:space="0" w:color="auto"/>
                                              </w:divBdr>
                                              <w:divsChild>
                                                <w:div w:id="226117281">
                                                  <w:marLeft w:val="0"/>
                                                  <w:marRight w:val="0"/>
                                                  <w:marTop w:val="0"/>
                                                  <w:marBottom w:val="0"/>
                                                  <w:divBdr>
                                                    <w:top w:val="none" w:sz="0" w:space="0" w:color="auto"/>
                                                    <w:left w:val="none" w:sz="0" w:space="0" w:color="auto"/>
                                                    <w:bottom w:val="none" w:sz="0" w:space="0" w:color="auto"/>
                                                    <w:right w:val="none" w:sz="0" w:space="0" w:color="auto"/>
                                                  </w:divBdr>
                                                </w:div>
                                                <w:div w:id="289359788">
                                                  <w:marLeft w:val="0"/>
                                                  <w:marRight w:val="0"/>
                                                  <w:marTop w:val="0"/>
                                                  <w:marBottom w:val="0"/>
                                                  <w:divBdr>
                                                    <w:top w:val="none" w:sz="0" w:space="0" w:color="auto"/>
                                                    <w:left w:val="none" w:sz="0" w:space="0" w:color="auto"/>
                                                    <w:bottom w:val="none" w:sz="0" w:space="0" w:color="auto"/>
                                                    <w:right w:val="none" w:sz="0" w:space="0" w:color="auto"/>
                                                  </w:divBdr>
                                                </w:div>
                                                <w:div w:id="913666310">
                                                  <w:marLeft w:val="0"/>
                                                  <w:marRight w:val="0"/>
                                                  <w:marTop w:val="0"/>
                                                  <w:marBottom w:val="0"/>
                                                  <w:divBdr>
                                                    <w:top w:val="none" w:sz="0" w:space="0" w:color="auto"/>
                                                    <w:left w:val="none" w:sz="0" w:space="0" w:color="auto"/>
                                                    <w:bottom w:val="none" w:sz="0" w:space="0" w:color="auto"/>
                                                    <w:right w:val="none" w:sz="0" w:space="0" w:color="auto"/>
                                                  </w:divBdr>
                                                </w:div>
                                                <w:div w:id="2034723912">
                                                  <w:marLeft w:val="0"/>
                                                  <w:marRight w:val="0"/>
                                                  <w:marTop w:val="0"/>
                                                  <w:marBottom w:val="0"/>
                                                  <w:divBdr>
                                                    <w:top w:val="none" w:sz="0" w:space="0" w:color="auto"/>
                                                    <w:left w:val="none" w:sz="0" w:space="0" w:color="auto"/>
                                                    <w:bottom w:val="none" w:sz="0" w:space="0" w:color="auto"/>
                                                    <w:right w:val="none" w:sz="0" w:space="0" w:color="auto"/>
                                                  </w:divBdr>
                                                  <w:divsChild>
                                                    <w:div w:id="1049956189">
                                                      <w:marLeft w:val="0"/>
                                                      <w:marRight w:val="0"/>
                                                      <w:marTop w:val="0"/>
                                                      <w:marBottom w:val="0"/>
                                                      <w:divBdr>
                                                        <w:top w:val="none" w:sz="0" w:space="0" w:color="auto"/>
                                                        <w:left w:val="none" w:sz="0" w:space="0" w:color="auto"/>
                                                        <w:bottom w:val="none" w:sz="0" w:space="0" w:color="auto"/>
                                                        <w:right w:val="none" w:sz="0" w:space="0" w:color="auto"/>
                                                      </w:divBdr>
                                                      <w:divsChild>
                                                        <w:div w:id="827984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5940713">
                                  <w:marLeft w:val="0"/>
                                  <w:marRight w:val="0"/>
                                  <w:marTop w:val="0"/>
                                  <w:marBottom w:val="0"/>
                                  <w:divBdr>
                                    <w:top w:val="none" w:sz="0" w:space="0" w:color="auto"/>
                                    <w:left w:val="none" w:sz="0" w:space="0" w:color="auto"/>
                                    <w:bottom w:val="single" w:sz="6" w:space="7" w:color="E1E8ED"/>
                                    <w:right w:val="none" w:sz="0" w:space="0" w:color="auto"/>
                                  </w:divBdr>
                                  <w:divsChild>
                                    <w:div w:id="1406495505">
                                      <w:marLeft w:val="0"/>
                                      <w:marRight w:val="0"/>
                                      <w:marTop w:val="0"/>
                                      <w:marBottom w:val="0"/>
                                      <w:divBdr>
                                        <w:top w:val="none" w:sz="0" w:space="0" w:color="auto"/>
                                        <w:left w:val="none" w:sz="0" w:space="0" w:color="auto"/>
                                        <w:bottom w:val="none" w:sz="0" w:space="0" w:color="auto"/>
                                        <w:right w:val="none" w:sz="0" w:space="0" w:color="auto"/>
                                      </w:divBdr>
                                      <w:divsChild>
                                        <w:div w:id="343559189">
                                          <w:marLeft w:val="0"/>
                                          <w:marRight w:val="0"/>
                                          <w:marTop w:val="0"/>
                                          <w:marBottom w:val="0"/>
                                          <w:divBdr>
                                            <w:top w:val="none" w:sz="0" w:space="0" w:color="auto"/>
                                            <w:left w:val="none" w:sz="0" w:space="0" w:color="auto"/>
                                            <w:bottom w:val="none" w:sz="0" w:space="0" w:color="auto"/>
                                            <w:right w:val="none" w:sz="0" w:space="0" w:color="auto"/>
                                          </w:divBdr>
                                          <w:divsChild>
                                            <w:div w:id="1641181199">
                                              <w:marLeft w:val="0"/>
                                              <w:marRight w:val="0"/>
                                              <w:marTop w:val="75"/>
                                              <w:marBottom w:val="30"/>
                                              <w:divBdr>
                                                <w:top w:val="none" w:sz="0" w:space="0" w:color="auto"/>
                                                <w:left w:val="none" w:sz="0" w:space="0" w:color="auto"/>
                                                <w:bottom w:val="none" w:sz="0" w:space="0" w:color="auto"/>
                                                <w:right w:val="none" w:sz="0" w:space="0" w:color="auto"/>
                                              </w:divBdr>
                                              <w:divsChild>
                                                <w:div w:id="263265974">
                                                  <w:marLeft w:val="0"/>
                                                  <w:marRight w:val="0"/>
                                                  <w:marTop w:val="0"/>
                                                  <w:marBottom w:val="0"/>
                                                  <w:divBdr>
                                                    <w:top w:val="none" w:sz="0" w:space="0" w:color="auto"/>
                                                    <w:left w:val="none" w:sz="0" w:space="0" w:color="auto"/>
                                                    <w:bottom w:val="none" w:sz="0" w:space="0" w:color="auto"/>
                                                    <w:right w:val="none" w:sz="0" w:space="0" w:color="auto"/>
                                                  </w:divBdr>
                                                </w:div>
                                                <w:div w:id="846679712">
                                                  <w:marLeft w:val="0"/>
                                                  <w:marRight w:val="0"/>
                                                  <w:marTop w:val="0"/>
                                                  <w:marBottom w:val="0"/>
                                                  <w:divBdr>
                                                    <w:top w:val="none" w:sz="0" w:space="0" w:color="auto"/>
                                                    <w:left w:val="none" w:sz="0" w:space="0" w:color="auto"/>
                                                    <w:bottom w:val="none" w:sz="0" w:space="0" w:color="auto"/>
                                                    <w:right w:val="none" w:sz="0" w:space="0" w:color="auto"/>
                                                  </w:divBdr>
                                                </w:div>
                                                <w:div w:id="1225875094">
                                                  <w:marLeft w:val="0"/>
                                                  <w:marRight w:val="0"/>
                                                  <w:marTop w:val="0"/>
                                                  <w:marBottom w:val="0"/>
                                                  <w:divBdr>
                                                    <w:top w:val="none" w:sz="0" w:space="0" w:color="auto"/>
                                                    <w:left w:val="none" w:sz="0" w:space="0" w:color="auto"/>
                                                    <w:bottom w:val="none" w:sz="0" w:space="0" w:color="auto"/>
                                                    <w:right w:val="none" w:sz="0" w:space="0" w:color="auto"/>
                                                  </w:divBdr>
                                                </w:div>
                                                <w:div w:id="2043091172">
                                                  <w:marLeft w:val="0"/>
                                                  <w:marRight w:val="0"/>
                                                  <w:marTop w:val="0"/>
                                                  <w:marBottom w:val="0"/>
                                                  <w:divBdr>
                                                    <w:top w:val="none" w:sz="0" w:space="0" w:color="auto"/>
                                                    <w:left w:val="none" w:sz="0" w:space="0" w:color="auto"/>
                                                    <w:bottom w:val="none" w:sz="0" w:space="0" w:color="auto"/>
                                                    <w:right w:val="none" w:sz="0" w:space="0" w:color="auto"/>
                                                  </w:divBdr>
                                                  <w:divsChild>
                                                    <w:div w:id="941650515">
                                                      <w:marLeft w:val="0"/>
                                                      <w:marRight w:val="0"/>
                                                      <w:marTop w:val="0"/>
                                                      <w:marBottom w:val="0"/>
                                                      <w:divBdr>
                                                        <w:top w:val="none" w:sz="0" w:space="0" w:color="auto"/>
                                                        <w:left w:val="none" w:sz="0" w:space="0" w:color="auto"/>
                                                        <w:bottom w:val="none" w:sz="0" w:space="0" w:color="auto"/>
                                                        <w:right w:val="none" w:sz="0" w:space="0" w:color="auto"/>
                                                      </w:divBdr>
                                                      <w:divsChild>
                                                        <w:div w:id="2101170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4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66365">
                                  <w:marLeft w:val="0"/>
                                  <w:marRight w:val="0"/>
                                  <w:marTop w:val="0"/>
                                  <w:marBottom w:val="0"/>
                                  <w:divBdr>
                                    <w:top w:val="none" w:sz="0" w:space="0" w:color="auto"/>
                                    <w:left w:val="none" w:sz="0" w:space="0" w:color="auto"/>
                                    <w:bottom w:val="single" w:sz="6" w:space="7" w:color="E1E8ED"/>
                                    <w:right w:val="none" w:sz="0" w:space="0" w:color="auto"/>
                                  </w:divBdr>
                                  <w:divsChild>
                                    <w:div w:id="68844069">
                                      <w:marLeft w:val="0"/>
                                      <w:marRight w:val="0"/>
                                      <w:marTop w:val="0"/>
                                      <w:marBottom w:val="0"/>
                                      <w:divBdr>
                                        <w:top w:val="none" w:sz="0" w:space="0" w:color="auto"/>
                                        <w:left w:val="none" w:sz="0" w:space="0" w:color="auto"/>
                                        <w:bottom w:val="none" w:sz="0" w:space="0" w:color="auto"/>
                                        <w:right w:val="none" w:sz="0" w:space="0" w:color="auto"/>
                                      </w:divBdr>
                                      <w:divsChild>
                                        <w:div w:id="40441461">
                                          <w:marLeft w:val="0"/>
                                          <w:marRight w:val="0"/>
                                          <w:marTop w:val="0"/>
                                          <w:marBottom w:val="0"/>
                                          <w:divBdr>
                                            <w:top w:val="none" w:sz="0" w:space="0" w:color="auto"/>
                                            <w:left w:val="none" w:sz="0" w:space="0" w:color="auto"/>
                                            <w:bottom w:val="none" w:sz="0" w:space="0" w:color="auto"/>
                                            <w:right w:val="none" w:sz="0" w:space="0" w:color="auto"/>
                                          </w:divBdr>
                                          <w:divsChild>
                                            <w:div w:id="1604147380">
                                              <w:marLeft w:val="0"/>
                                              <w:marRight w:val="0"/>
                                              <w:marTop w:val="75"/>
                                              <w:marBottom w:val="30"/>
                                              <w:divBdr>
                                                <w:top w:val="none" w:sz="0" w:space="0" w:color="auto"/>
                                                <w:left w:val="none" w:sz="0" w:space="0" w:color="auto"/>
                                                <w:bottom w:val="none" w:sz="0" w:space="0" w:color="auto"/>
                                                <w:right w:val="none" w:sz="0" w:space="0" w:color="auto"/>
                                              </w:divBdr>
                                              <w:divsChild>
                                                <w:div w:id="1384525173">
                                                  <w:marLeft w:val="0"/>
                                                  <w:marRight w:val="0"/>
                                                  <w:marTop w:val="0"/>
                                                  <w:marBottom w:val="0"/>
                                                  <w:divBdr>
                                                    <w:top w:val="none" w:sz="0" w:space="0" w:color="auto"/>
                                                    <w:left w:val="none" w:sz="0" w:space="0" w:color="auto"/>
                                                    <w:bottom w:val="none" w:sz="0" w:space="0" w:color="auto"/>
                                                    <w:right w:val="none" w:sz="0" w:space="0" w:color="auto"/>
                                                  </w:divBdr>
                                                </w:div>
                                                <w:div w:id="1822232519">
                                                  <w:marLeft w:val="0"/>
                                                  <w:marRight w:val="0"/>
                                                  <w:marTop w:val="0"/>
                                                  <w:marBottom w:val="0"/>
                                                  <w:divBdr>
                                                    <w:top w:val="none" w:sz="0" w:space="0" w:color="auto"/>
                                                    <w:left w:val="none" w:sz="0" w:space="0" w:color="auto"/>
                                                    <w:bottom w:val="none" w:sz="0" w:space="0" w:color="auto"/>
                                                    <w:right w:val="none" w:sz="0" w:space="0" w:color="auto"/>
                                                  </w:divBdr>
                                                </w:div>
                                                <w:div w:id="1949656163">
                                                  <w:marLeft w:val="0"/>
                                                  <w:marRight w:val="0"/>
                                                  <w:marTop w:val="0"/>
                                                  <w:marBottom w:val="0"/>
                                                  <w:divBdr>
                                                    <w:top w:val="none" w:sz="0" w:space="0" w:color="auto"/>
                                                    <w:left w:val="none" w:sz="0" w:space="0" w:color="auto"/>
                                                    <w:bottom w:val="none" w:sz="0" w:space="0" w:color="auto"/>
                                                    <w:right w:val="none" w:sz="0" w:space="0" w:color="auto"/>
                                                  </w:divBdr>
                                                  <w:divsChild>
                                                    <w:div w:id="817767600">
                                                      <w:marLeft w:val="0"/>
                                                      <w:marRight w:val="0"/>
                                                      <w:marTop w:val="0"/>
                                                      <w:marBottom w:val="0"/>
                                                      <w:divBdr>
                                                        <w:top w:val="none" w:sz="0" w:space="0" w:color="auto"/>
                                                        <w:left w:val="none" w:sz="0" w:space="0" w:color="auto"/>
                                                        <w:bottom w:val="none" w:sz="0" w:space="0" w:color="auto"/>
                                                        <w:right w:val="none" w:sz="0" w:space="0" w:color="auto"/>
                                                      </w:divBdr>
                                                      <w:divsChild>
                                                        <w:div w:id="1135371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36720">
                                  <w:marLeft w:val="0"/>
                                  <w:marRight w:val="0"/>
                                  <w:marTop w:val="0"/>
                                  <w:marBottom w:val="0"/>
                                  <w:divBdr>
                                    <w:top w:val="none" w:sz="0" w:space="0" w:color="auto"/>
                                    <w:left w:val="none" w:sz="0" w:space="0" w:color="auto"/>
                                    <w:bottom w:val="single" w:sz="6" w:space="7" w:color="E1E8ED"/>
                                    <w:right w:val="none" w:sz="0" w:space="0" w:color="auto"/>
                                  </w:divBdr>
                                  <w:divsChild>
                                    <w:div w:id="270354861">
                                      <w:marLeft w:val="0"/>
                                      <w:marRight w:val="0"/>
                                      <w:marTop w:val="0"/>
                                      <w:marBottom w:val="0"/>
                                      <w:divBdr>
                                        <w:top w:val="none" w:sz="0" w:space="0" w:color="auto"/>
                                        <w:left w:val="none" w:sz="0" w:space="0" w:color="auto"/>
                                        <w:bottom w:val="none" w:sz="0" w:space="0" w:color="auto"/>
                                        <w:right w:val="none" w:sz="0" w:space="0" w:color="auto"/>
                                      </w:divBdr>
                                      <w:divsChild>
                                        <w:div w:id="1548567600">
                                          <w:marLeft w:val="0"/>
                                          <w:marRight w:val="0"/>
                                          <w:marTop w:val="0"/>
                                          <w:marBottom w:val="0"/>
                                          <w:divBdr>
                                            <w:top w:val="none" w:sz="0" w:space="0" w:color="auto"/>
                                            <w:left w:val="none" w:sz="0" w:space="0" w:color="auto"/>
                                            <w:bottom w:val="none" w:sz="0" w:space="0" w:color="auto"/>
                                            <w:right w:val="none" w:sz="0" w:space="0" w:color="auto"/>
                                          </w:divBdr>
                                        </w:div>
                                        <w:div w:id="1741562809">
                                          <w:marLeft w:val="0"/>
                                          <w:marRight w:val="0"/>
                                          <w:marTop w:val="0"/>
                                          <w:marBottom w:val="0"/>
                                          <w:divBdr>
                                            <w:top w:val="none" w:sz="0" w:space="0" w:color="auto"/>
                                            <w:left w:val="none" w:sz="0" w:space="0" w:color="auto"/>
                                            <w:bottom w:val="none" w:sz="0" w:space="0" w:color="auto"/>
                                            <w:right w:val="none" w:sz="0" w:space="0" w:color="auto"/>
                                          </w:divBdr>
                                          <w:divsChild>
                                            <w:div w:id="2028360452">
                                              <w:marLeft w:val="0"/>
                                              <w:marRight w:val="0"/>
                                              <w:marTop w:val="75"/>
                                              <w:marBottom w:val="30"/>
                                              <w:divBdr>
                                                <w:top w:val="none" w:sz="0" w:space="0" w:color="auto"/>
                                                <w:left w:val="none" w:sz="0" w:space="0" w:color="auto"/>
                                                <w:bottom w:val="none" w:sz="0" w:space="0" w:color="auto"/>
                                                <w:right w:val="none" w:sz="0" w:space="0" w:color="auto"/>
                                              </w:divBdr>
                                              <w:divsChild>
                                                <w:div w:id="47649971">
                                                  <w:marLeft w:val="0"/>
                                                  <w:marRight w:val="0"/>
                                                  <w:marTop w:val="0"/>
                                                  <w:marBottom w:val="0"/>
                                                  <w:divBdr>
                                                    <w:top w:val="none" w:sz="0" w:space="0" w:color="auto"/>
                                                    <w:left w:val="none" w:sz="0" w:space="0" w:color="auto"/>
                                                    <w:bottom w:val="none" w:sz="0" w:space="0" w:color="auto"/>
                                                    <w:right w:val="none" w:sz="0" w:space="0" w:color="auto"/>
                                                  </w:divBdr>
                                                </w:div>
                                                <w:div w:id="1269580007">
                                                  <w:marLeft w:val="0"/>
                                                  <w:marRight w:val="0"/>
                                                  <w:marTop w:val="0"/>
                                                  <w:marBottom w:val="0"/>
                                                  <w:divBdr>
                                                    <w:top w:val="none" w:sz="0" w:space="0" w:color="auto"/>
                                                    <w:left w:val="none" w:sz="0" w:space="0" w:color="auto"/>
                                                    <w:bottom w:val="none" w:sz="0" w:space="0" w:color="auto"/>
                                                    <w:right w:val="none" w:sz="0" w:space="0" w:color="auto"/>
                                                  </w:divBdr>
                                                </w:div>
                                                <w:div w:id="1780684521">
                                                  <w:marLeft w:val="0"/>
                                                  <w:marRight w:val="0"/>
                                                  <w:marTop w:val="0"/>
                                                  <w:marBottom w:val="0"/>
                                                  <w:divBdr>
                                                    <w:top w:val="none" w:sz="0" w:space="0" w:color="auto"/>
                                                    <w:left w:val="none" w:sz="0" w:space="0" w:color="auto"/>
                                                    <w:bottom w:val="none" w:sz="0" w:space="0" w:color="auto"/>
                                                    <w:right w:val="none" w:sz="0" w:space="0" w:color="auto"/>
                                                  </w:divBdr>
                                                  <w:divsChild>
                                                    <w:div w:id="1360667593">
                                                      <w:marLeft w:val="0"/>
                                                      <w:marRight w:val="0"/>
                                                      <w:marTop w:val="0"/>
                                                      <w:marBottom w:val="0"/>
                                                      <w:divBdr>
                                                        <w:top w:val="none" w:sz="0" w:space="0" w:color="auto"/>
                                                        <w:left w:val="none" w:sz="0" w:space="0" w:color="auto"/>
                                                        <w:bottom w:val="none" w:sz="0" w:space="0" w:color="auto"/>
                                                        <w:right w:val="none" w:sz="0" w:space="0" w:color="auto"/>
                                                      </w:divBdr>
                                                      <w:divsChild>
                                                        <w:div w:id="475494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93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20276">
                                  <w:marLeft w:val="0"/>
                                  <w:marRight w:val="0"/>
                                  <w:marTop w:val="0"/>
                                  <w:marBottom w:val="0"/>
                                  <w:divBdr>
                                    <w:top w:val="none" w:sz="0" w:space="0" w:color="auto"/>
                                    <w:left w:val="none" w:sz="0" w:space="0" w:color="auto"/>
                                    <w:bottom w:val="single" w:sz="6" w:space="7" w:color="E1E8ED"/>
                                    <w:right w:val="none" w:sz="0" w:space="0" w:color="auto"/>
                                  </w:divBdr>
                                  <w:divsChild>
                                    <w:div w:id="645162682">
                                      <w:marLeft w:val="0"/>
                                      <w:marRight w:val="0"/>
                                      <w:marTop w:val="0"/>
                                      <w:marBottom w:val="0"/>
                                      <w:divBdr>
                                        <w:top w:val="none" w:sz="0" w:space="0" w:color="auto"/>
                                        <w:left w:val="none" w:sz="0" w:space="0" w:color="auto"/>
                                        <w:bottom w:val="none" w:sz="0" w:space="0" w:color="auto"/>
                                        <w:right w:val="none" w:sz="0" w:space="0" w:color="auto"/>
                                      </w:divBdr>
                                      <w:divsChild>
                                        <w:div w:id="838345211">
                                          <w:marLeft w:val="0"/>
                                          <w:marRight w:val="0"/>
                                          <w:marTop w:val="0"/>
                                          <w:marBottom w:val="0"/>
                                          <w:divBdr>
                                            <w:top w:val="none" w:sz="0" w:space="0" w:color="auto"/>
                                            <w:left w:val="none" w:sz="0" w:space="0" w:color="auto"/>
                                            <w:bottom w:val="none" w:sz="0" w:space="0" w:color="auto"/>
                                            <w:right w:val="none" w:sz="0" w:space="0" w:color="auto"/>
                                          </w:divBdr>
                                          <w:divsChild>
                                            <w:div w:id="439879258">
                                              <w:marLeft w:val="0"/>
                                              <w:marRight w:val="0"/>
                                              <w:marTop w:val="75"/>
                                              <w:marBottom w:val="30"/>
                                              <w:divBdr>
                                                <w:top w:val="none" w:sz="0" w:space="0" w:color="auto"/>
                                                <w:left w:val="none" w:sz="0" w:space="0" w:color="auto"/>
                                                <w:bottom w:val="none" w:sz="0" w:space="0" w:color="auto"/>
                                                <w:right w:val="none" w:sz="0" w:space="0" w:color="auto"/>
                                              </w:divBdr>
                                              <w:divsChild>
                                                <w:div w:id="421803146">
                                                  <w:marLeft w:val="0"/>
                                                  <w:marRight w:val="0"/>
                                                  <w:marTop w:val="0"/>
                                                  <w:marBottom w:val="0"/>
                                                  <w:divBdr>
                                                    <w:top w:val="none" w:sz="0" w:space="0" w:color="auto"/>
                                                    <w:left w:val="none" w:sz="0" w:space="0" w:color="auto"/>
                                                    <w:bottom w:val="none" w:sz="0" w:space="0" w:color="auto"/>
                                                    <w:right w:val="none" w:sz="0" w:space="0" w:color="auto"/>
                                                  </w:divBdr>
                                                </w:div>
                                                <w:div w:id="478886049">
                                                  <w:marLeft w:val="0"/>
                                                  <w:marRight w:val="0"/>
                                                  <w:marTop w:val="0"/>
                                                  <w:marBottom w:val="0"/>
                                                  <w:divBdr>
                                                    <w:top w:val="none" w:sz="0" w:space="0" w:color="auto"/>
                                                    <w:left w:val="none" w:sz="0" w:space="0" w:color="auto"/>
                                                    <w:bottom w:val="none" w:sz="0" w:space="0" w:color="auto"/>
                                                    <w:right w:val="none" w:sz="0" w:space="0" w:color="auto"/>
                                                  </w:divBdr>
                                                </w:div>
                                                <w:div w:id="517279915">
                                                  <w:marLeft w:val="0"/>
                                                  <w:marRight w:val="0"/>
                                                  <w:marTop w:val="0"/>
                                                  <w:marBottom w:val="0"/>
                                                  <w:divBdr>
                                                    <w:top w:val="none" w:sz="0" w:space="0" w:color="auto"/>
                                                    <w:left w:val="none" w:sz="0" w:space="0" w:color="auto"/>
                                                    <w:bottom w:val="none" w:sz="0" w:space="0" w:color="auto"/>
                                                    <w:right w:val="none" w:sz="0" w:space="0" w:color="auto"/>
                                                  </w:divBdr>
                                                </w:div>
                                                <w:div w:id="1963001250">
                                                  <w:marLeft w:val="0"/>
                                                  <w:marRight w:val="0"/>
                                                  <w:marTop w:val="0"/>
                                                  <w:marBottom w:val="0"/>
                                                  <w:divBdr>
                                                    <w:top w:val="none" w:sz="0" w:space="0" w:color="auto"/>
                                                    <w:left w:val="none" w:sz="0" w:space="0" w:color="auto"/>
                                                    <w:bottom w:val="none" w:sz="0" w:space="0" w:color="auto"/>
                                                    <w:right w:val="none" w:sz="0" w:space="0" w:color="auto"/>
                                                  </w:divBdr>
                                                  <w:divsChild>
                                                    <w:div w:id="2045866695">
                                                      <w:marLeft w:val="0"/>
                                                      <w:marRight w:val="0"/>
                                                      <w:marTop w:val="0"/>
                                                      <w:marBottom w:val="0"/>
                                                      <w:divBdr>
                                                        <w:top w:val="none" w:sz="0" w:space="0" w:color="auto"/>
                                                        <w:left w:val="none" w:sz="0" w:space="0" w:color="auto"/>
                                                        <w:bottom w:val="none" w:sz="0" w:space="0" w:color="auto"/>
                                                        <w:right w:val="none" w:sz="0" w:space="0" w:color="auto"/>
                                                      </w:divBdr>
                                                      <w:divsChild>
                                                        <w:div w:id="1774981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5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2124">
                                  <w:marLeft w:val="0"/>
                                  <w:marRight w:val="0"/>
                                  <w:marTop w:val="0"/>
                                  <w:marBottom w:val="0"/>
                                  <w:divBdr>
                                    <w:top w:val="none" w:sz="0" w:space="0" w:color="auto"/>
                                    <w:left w:val="none" w:sz="0" w:space="0" w:color="auto"/>
                                    <w:bottom w:val="single" w:sz="6" w:space="7" w:color="E1E8ED"/>
                                    <w:right w:val="none" w:sz="0" w:space="0" w:color="auto"/>
                                  </w:divBdr>
                                  <w:divsChild>
                                    <w:div w:id="605236084">
                                      <w:marLeft w:val="0"/>
                                      <w:marRight w:val="0"/>
                                      <w:marTop w:val="0"/>
                                      <w:marBottom w:val="0"/>
                                      <w:divBdr>
                                        <w:top w:val="none" w:sz="0" w:space="0" w:color="auto"/>
                                        <w:left w:val="none" w:sz="0" w:space="0" w:color="auto"/>
                                        <w:bottom w:val="none" w:sz="0" w:space="0" w:color="auto"/>
                                        <w:right w:val="none" w:sz="0" w:space="0" w:color="auto"/>
                                      </w:divBdr>
                                      <w:divsChild>
                                        <w:div w:id="167451060">
                                          <w:marLeft w:val="0"/>
                                          <w:marRight w:val="0"/>
                                          <w:marTop w:val="0"/>
                                          <w:marBottom w:val="0"/>
                                          <w:divBdr>
                                            <w:top w:val="none" w:sz="0" w:space="0" w:color="auto"/>
                                            <w:left w:val="none" w:sz="0" w:space="0" w:color="auto"/>
                                            <w:bottom w:val="none" w:sz="0" w:space="0" w:color="auto"/>
                                            <w:right w:val="none" w:sz="0" w:space="0" w:color="auto"/>
                                          </w:divBdr>
                                          <w:divsChild>
                                            <w:div w:id="1306541774">
                                              <w:marLeft w:val="0"/>
                                              <w:marRight w:val="0"/>
                                              <w:marTop w:val="75"/>
                                              <w:marBottom w:val="30"/>
                                              <w:divBdr>
                                                <w:top w:val="none" w:sz="0" w:space="0" w:color="auto"/>
                                                <w:left w:val="none" w:sz="0" w:space="0" w:color="auto"/>
                                                <w:bottom w:val="none" w:sz="0" w:space="0" w:color="auto"/>
                                                <w:right w:val="none" w:sz="0" w:space="0" w:color="auto"/>
                                              </w:divBdr>
                                              <w:divsChild>
                                                <w:div w:id="319115871">
                                                  <w:marLeft w:val="0"/>
                                                  <w:marRight w:val="0"/>
                                                  <w:marTop w:val="0"/>
                                                  <w:marBottom w:val="0"/>
                                                  <w:divBdr>
                                                    <w:top w:val="none" w:sz="0" w:space="0" w:color="auto"/>
                                                    <w:left w:val="none" w:sz="0" w:space="0" w:color="auto"/>
                                                    <w:bottom w:val="none" w:sz="0" w:space="0" w:color="auto"/>
                                                    <w:right w:val="none" w:sz="0" w:space="0" w:color="auto"/>
                                                  </w:divBdr>
                                                </w:div>
                                                <w:div w:id="612858216">
                                                  <w:marLeft w:val="0"/>
                                                  <w:marRight w:val="0"/>
                                                  <w:marTop w:val="0"/>
                                                  <w:marBottom w:val="0"/>
                                                  <w:divBdr>
                                                    <w:top w:val="none" w:sz="0" w:space="0" w:color="auto"/>
                                                    <w:left w:val="none" w:sz="0" w:space="0" w:color="auto"/>
                                                    <w:bottom w:val="none" w:sz="0" w:space="0" w:color="auto"/>
                                                    <w:right w:val="none" w:sz="0" w:space="0" w:color="auto"/>
                                                  </w:divBdr>
                                                </w:div>
                                                <w:div w:id="1628469771">
                                                  <w:marLeft w:val="0"/>
                                                  <w:marRight w:val="0"/>
                                                  <w:marTop w:val="0"/>
                                                  <w:marBottom w:val="0"/>
                                                  <w:divBdr>
                                                    <w:top w:val="none" w:sz="0" w:space="0" w:color="auto"/>
                                                    <w:left w:val="none" w:sz="0" w:space="0" w:color="auto"/>
                                                    <w:bottom w:val="none" w:sz="0" w:space="0" w:color="auto"/>
                                                    <w:right w:val="none" w:sz="0" w:space="0" w:color="auto"/>
                                                  </w:divBdr>
                                                </w:div>
                                                <w:div w:id="2088917727">
                                                  <w:marLeft w:val="0"/>
                                                  <w:marRight w:val="0"/>
                                                  <w:marTop w:val="0"/>
                                                  <w:marBottom w:val="0"/>
                                                  <w:divBdr>
                                                    <w:top w:val="none" w:sz="0" w:space="0" w:color="auto"/>
                                                    <w:left w:val="none" w:sz="0" w:space="0" w:color="auto"/>
                                                    <w:bottom w:val="none" w:sz="0" w:space="0" w:color="auto"/>
                                                    <w:right w:val="none" w:sz="0" w:space="0" w:color="auto"/>
                                                  </w:divBdr>
                                                  <w:divsChild>
                                                    <w:div w:id="747000417">
                                                      <w:marLeft w:val="0"/>
                                                      <w:marRight w:val="0"/>
                                                      <w:marTop w:val="0"/>
                                                      <w:marBottom w:val="0"/>
                                                      <w:divBdr>
                                                        <w:top w:val="none" w:sz="0" w:space="0" w:color="auto"/>
                                                        <w:left w:val="none" w:sz="0" w:space="0" w:color="auto"/>
                                                        <w:bottom w:val="none" w:sz="0" w:space="0" w:color="auto"/>
                                                        <w:right w:val="none" w:sz="0" w:space="0" w:color="auto"/>
                                                      </w:divBdr>
                                                      <w:divsChild>
                                                        <w:div w:id="1129207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30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79689">
                                  <w:marLeft w:val="0"/>
                                  <w:marRight w:val="0"/>
                                  <w:marTop w:val="0"/>
                                  <w:marBottom w:val="0"/>
                                  <w:divBdr>
                                    <w:top w:val="none" w:sz="0" w:space="0" w:color="auto"/>
                                    <w:left w:val="none" w:sz="0" w:space="0" w:color="auto"/>
                                    <w:bottom w:val="single" w:sz="6" w:space="7" w:color="E1E8ED"/>
                                    <w:right w:val="none" w:sz="0" w:space="0" w:color="auto"/>
                                  </w:divBdr>
                                  <w:divsChild>
                                    <w:div w:id="245113495">
                                      <w:marLeft w:val="0"/>
                                      <w:marRight w:val="0"/>
                                      <w:marTop w:val="0"/>
                                      <w:marBottom w:val="0"/>
                                      <w:divBdr>
                                        <w:top w:val="none" w:sz="0" w:space="0" w:color="auto"/>
                                        <w:left w:val="none" w:sz="0" w:space="0" w:color="auto"/>
                                        <w:bottom w:val="none" w:sz="0" w:space="0" w:color="auto"/>
                                        <w:right w:val="none" w:sz="0" w:space="0" w:color="auto"/>
                                      </w:divBdr>
                                      <w:divsChild>
                                        <w:div w:id="27728073">
                                          <w:marLeft w:val="0"/>
                                          <w:marRight w:val="0"/>
                                          <w:marTop w:val="0"/>
                                          <w:marBottom w:val="0"/>
                                          <w:divBdr>
                                            <w:top w:val="none" w:sz="0" w:space="0" w:color="auto"/>
                                            <w:left w:val="none" w:sz="0" w:space="0" w:color="auto"/>
                                            <w:bottom w:val="none" w:sz="0" w:space="0" w:color="auto"/>
                                            <w:right w:val="none" w:sz="0" w:space="0" w:color="auto"/>
                                          </w:divBdr>
                                        </w:div>
                                        <w:div w:id="1072461756">
                                          <w:marLeft w:val="0"/>
                                          <w:marRight w:val="0"/>
                                          <w:marTop w:val="0"/>
                                          <w:marBottom w:val="0"/>
                                          <w:divBdr>
                                            <w:top w:val="none" w:sz="0" w:space="0" w:color="auto"/>
                                            <w:left w:val="none" w:sz="0" w:space="0" w:color="auto"/>
                                            <w:bottom w:val="none" w:sz="0" w:space="0" w:color="auto"/>
                                            <w:right w:val="none" w:sz="0" w:space="0" w:color="auto"/>
                                          </w:divBdr>
                                          <w:divsChild>
                                            <w:div w:id="106900435">
                                              <w:marLeft w:val="0"/>
                                              <w:marRight w:val="0"/>
                                              <w:marTop w:val="75"/>
                                              <w:marBottom w:val="30"/>
                                              <w:divBdr>
                                                <w:top w:val="none" w:sz="0" w:space="0" w:color="auto"/>
                                                <w:left w:val="none" w:sz="0" w:space="0" w:color="auto"/>
                                                <w:bottom w:val="none" w:sz="0" w:space="0" w:color="auto"/>
                                                <w:right w:val="none" w:sz="0" w:space="0" w:color="auto"/>
                                              </w:divBdr>
                                              <w:divsChild>
                                                <w:div w:id="954554831">
                                                  <w:marLeft w:val="0"/>
                                                  <w:marRight w:val="0"/>
                                                  <w:marTop w:val="0"/>
                                                  <w:marBottom w:val="0"/>
                                                  <w:divBdr>
                                                    <w:top w:val="none" w:sz="0" w:space="0" w:color="auto"/>
                                                    <w:left w:val="none" w:sz="0" w:space="0" w:color="auto"/>
                                                    <w:bottom w:val="none" w:sz="0" w:space="0" w:color="auto"/>
                                                    <w:right w:val="none" w:sz="0" w:space="0" w:color="auto"/>
                                                  </w:divBdr>
                                                  <w:divsChild>
                                                    <w:div w:id="1918200240">
                                                      <w:marLeft w:val="0"/>
                                                      <w:marRight w:val="0"/>
                                                      <w:marTop w:val="0"/>
                                                      <w:marBottom w:val="0"/>
                                                      <w:divBdr>
                                                        <w:top w:val="none" w:sz="0" w:space="0" w:color="auto"/>
                                                        <w:left w:val="none" w:sz="0" w:space="0" w:color="auto"/>
                                                        <w:bottom w:val="none" w:sz="0" w:space="0" w:color="auto"/>
                                                        <w:right w:val="none" w:sz="0" w:space="0" w:color="auto"/>
                                                      </w:divBdr>
                                                      <w:divsChild>
                                                        <w:div w:id="762262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2236259">
                                                  <w:marLeft w:val="0"/>
                                                  <w:marRight w:val="0"/>
                                                  <w:marTop w:val="0"/>
                                                  <w:marBottom w:val="0"/>
                                                  <w:divBdr>
                                                    <w:top w:val="none" w:sz="0" w:space="0" w:color="auto"/>
                                                    <w:left w:val="none" w:sz="0" w:space="0" w:color="auto"/>
                                                    <w:bottom w:val="none" w:sz="0" w:space="0" w:color="auto"/>
                                                    <w:right w:val="none" w:sz="0" w:space="0" w:color="auto"/>
                                                  </w:divBdr>
                                                </w:div>
                                                <w:div w:id="1622834264">
                                                  <w:marLeft w:val="0"/>
                                                  <w:marRight w:val="0"/>
                                                  <w:marTop w:val="0"/>
                                                  <w:marBottom w:val="0"/>
                                                  <w:divBdr>
                                                    <w:top w:val="none" w:sz="0" w:space="0" w:color="auto"/>
                                                    <w:left w:val="none" w:sz="0" w:space="0" w:color="auto"/>
                                                    <w:bottom w:val="none" w:sz="0" w:space="0" w:color="auto"/>
                                                    <w:right w:val="none" w:sz="0" w:space="0" w:color="auto"/>
                                                  </w:divBdr>
                                                </w:div>
                                                <w:div w:id="20238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7178">
                                  <w:marLeft w:val="0"/>
                                  <w:marRight w:val="0"/>
                                  <w:marTop w:val="0"/>
                                  <w:marBottom w:val="0"/>
                                  <w:divBdr>
                                    <w:top w:val="none" w:sz="0" w:space="0" w:color="auto"/>
                                    <w:left w:val="none" w:sz="0" w:space="0" w:color="auto"/>
                                    <w:bottom w:val="single" w:sz="6" w:space="7" w:color="E1E8ED"/>
                                    <w:right w:val="none" w:sz="0" w:space="0" w:color="auto"/>
                                  </w:divBdr>
                                  <w:divsChild>
                                    <w:div w:id="1750272351">
                                      <w:marLeft w:val="0"/>
                                      <w:marRight w:val="0"/>
                                      <w:marTop w:val="0"/>
                                      <w:marBottom w:val="0"/>
                                      <w:divBdr>
                                        <w:top w:val="none" w:sz="0" w:space="0" w:color="auto"/>
                                        <w:left w:val="none" w:sz="0" w:space="0" w:color="auto"/>
                                        <w:bottom w:val="none" w:sz="0" w:space="0" w:color="auto"/>
                                        <w:right w:val="none" w:sz="0" w:space="0" w:color="auto"/>
                                      </w:divBdr>
                                      <w:divsChild>
                                        <w:div w:id="183832313">
                                          <w:marLeft w:val="0"/>
                                          <w:marRight w:val="0"/>
                                          <w:marTop w:val="0"/>
                                          <w:marBottom w:val="0"/>
                                          <w:divBdr>
                                            <w:top w:val="none" w:sz="0" w:space="0" w:color="auto"/>
                                            <w:left w:val="none" w:sz="0" w:space="0" w:color="auto"/>
                                            <w:bottom w:val="none" w:sz="0" w:space="0" w:color="auto"/>
                                            <w:right w:val="none" w:sz="0" w:space="0" w:color="auto"/>
                                          </w:divBdr>
                                          <w:divsChild>
                                            <w:div w:id="409473279">
                                              <w:marLeft w:val="0"/>
                                              <w:marRight w:val="0"/>
                                              <w:marTop w:val="75"/>
                                              <w:marBottom w:val="30"/>
                                              <w:divBdr>
                                                <w:top w:val="none" w:sz="0" w:space="0" w:color="auto"/>
                                                <w:left w:val="none" w:sz="0" w:space="0" w:color="auto"/>
                                                <w:bottom w:val="none" w:sz="0" w:space="0" w:color="auto"/>
                                                <w:right w:val="none" w:sz="0" w:space="0" w:color="auto"/>
                                              </w:divBdr>
                                              <w:divsChild>
                                                <w:div w:id="203324486">
                                                  <w:marLeft w:val="0"/>
                                                  <w:marRight w:val="0"/>
                                                  <w:marTop w:val="0"/>
                                                  <w:marBottom w:val="0"/>
                                                  <w:divBdr>
                                                    <w:top w:val="none" w:sz="0" w:space="0" w:color="auto"/>
                                                    <w:left w:val="none" w:sz="0" w:space="0" w:color="auto"/>
                                                    <w:bottom w:val="none" w:sz="0" w:space="0" w:color="auto"/>
                                                    <w:right w:val="none" w:sz="0" w:space="0" w:color="auto"/>
                                                  </w:divBdr>
                                                </w:div>
                                                <w:div w:id="553811674">
                                                  <w:marLeft w:val="0"/>
                                                  <w:marRight w:val="0"/>
                                                  <w:marTop w:val="0"/>
                                                  <w:marBottom w:val="0"/>
                                                  <w:divBdr>
                                                    <w:top w:val="none" w:sz="0" w:space="0" w:color="auto"/>
                                                    <w:left w:val="none" w:sz="0" w:space="0" w:color="auto"/>
                                                    <w:bottom w:val="none" w:sz="0" w:space="0" w:color="auto"/>
                                                    <w:right w:val="none" w:sz="0" w:space="0" w:color="auto"/>
                                                  </w:divBdr>
                                                  <w:divsChild>
                                                    <w:div w:id="603418412">
                                                      <w:marLeft w:val="0"/>
                                                      <w:marRight w:val="0"/>
                                                      <w:marTop w:val="0"/>
                                                      <w:marBottom w:val="0"/>
                                                      <w:divBdr>
                                                        <w:top w:val="none" w:sz="0" w:space="0" w:color="auto"/>
                                                        <w:left w:val="none" w:sz="0" w:space="0" w:color="auto"/>
                                                        <w:bottom w:val="none" w:sz="0" w:space="0" w:color="auto"/>
                                                        <w:right w:val="none" w:sz="0" w:space="0" w:color="auto"/>
                                                      </w:divBdr>
                                                      <w:divsChild>
                                                        <w:div w:id="923105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013970">
                                                  <w:marLeft w:val="0"/>
                                                  <w:marRight w:val="0"/>
                                                  <w:marTop w:val="0"/>
                                                  <w:marBottom w:val="0"/>
                                                  <w:divBdr>
                                                    <w:top w:val="none" w:sz="0" w:space="0" w:color="auto"/>
                                                    <w:left w:val="none" w:sz="0" w:space="0" w:color="auto"/>
                                                    <w:bottom w:val="none" w:sz="0" w:space="0" w:color="auto"/>
                                                    <w:right w:val="none" w:sz="0" w:space="0" w:color="auto"/>
                                                  </w:divBdr>
                                                </w:div>
                                                <w:div w:id="11343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4777">
                                  <w:marLeft w:val="0"/>
                                  <w:marRight w:val="0"/>
                                  <w:marTop w:val="0"/>
                                  <w:marBottom w:val="0"/>
                                  <w:divBdr>
                                    <w:top w:val="none" w:sz="0" w:space="0" w:color="auto"/>
                                    <w:left w:val="none" w:sz="0" w:space="0" w:color="auto"/>
                                    <w:bottom w:val="single" w:sz="6" w:space="7" w:color="E1E8ED"/>
                                    <w:right w:val="none" w:sz="0" w:space="0" w:color="auto"/>
                                  </w:divBdr>
                                  <w:divsChild>
                                    <w:div w:id="1976717031">
                                      <w:marLeft w:val="0"/>
                                      <w:marRight w:val="0"/>
                                      <w:marTop w:val="0"/>
                                      <w:marBottom w:val="0"/>
                                      <w:divBdr>
                                        <w:top w:val="none" w:sz="0" w:space="0" w:color="auto"/>
                                        <w:left w:val="none" w:sz="0" w:space="0" w:color="auto"/>
                                        <w:bottom w:val="none" w:sz="0" w:space="0" w:color="auto"/>
                                        <w:right w:val="none" w:sz="0" w:space="0" w:color="auto"/>
                                      </w:divBdr>
                                      <w:divsChild>
                                        <w:div w:id="211385209">
                                          <w:marLeft w:val="0"/>
                                          <w:marRight w:val="0"/>
                                          <w:marTop w:val="0"/>
                                          <w:marBottom w:val="0"/>
                                          <w:divBdr>
                                            <w:top w:val="none" w:sz="0" w:space="0" w:color="auto"/>
                                            <w:left w:val="none" w:sz="0" w:space="0" w:color="auto"/>
                                            <w:bottom w:val="none" w:sz="0" w:space="0" w:color="auto"/>
                                            <w:right w:val="none" w:sz="0" w:space="0" w:color="auto"/>
                                          </w:divBdr>
                                          <w:divsChild>
                                            <w:div w:id="15348319">
                                              <w:marLeft w:val="0"/>
                                              <w:marRight w:val="0"/>
                                              <w:marTop w:val="75"/>
                                              <w:marBottom w:val="30"/>
                                              <w:divBdr>
                                                <w:top w:val="none" w:sz="0" w:space="0" w:color="auto"/>
                                                <w:left w:val="none" w:sz="0" w:space="0" w:color="auto"/>
                                                <w:bottom w:val="none" w:sz="0" w:space="0" w:color="auto"/>
                                                <w:right w:val="none" w:sz="0" w:space="0" w:color="auto"/>
                                              </w:divBdr>
                                              <w:divsChild>
                                                <w:div w:id="14887856">
                                                  <w:marLeft w:val="0"/>
                                                  <w:marRight w:val="0"/>
                                                  <w:marTop w:val="0"/>
                                                  <w:marBottom w:val="0"/>
                                                  <w:divBdr>
                                                    <w:top w:val="none" w:sz="0" w:space="0" w:color="auto"/>
                                                    <w:left w:val="none" w:sz="0" w:space="0" w:color="auto"/>
                                                    <w:bottom w:val="none" w:sz="0" w:space="0" w:color="auto"/>
                                                    <w:right w:val="none" w:sz="0" w:space="0" w:color="auto"/>
                                                  </w:divBdr>
                                                  <w:divsChild>
                                                    <w:div w:id="805976074">
                                                      <w:marLeft w:val="0"/>
                                                      <w:marRight w:val="0"/>
                                                      <w:marTop w:val="0"/>
                                                      <w:marBottom w:val="0"/>
                                                      <w:divBdr>
                                                        <w:top w:val="none" w:sz="0" w:space="0" w:color="auto"/>
                                                        <w:left w:val="none" w:sz="0" w:space="0" w:color="auto"/>
                                                        <w:bottom w:val="none" w:sz="0" w:space="0" w:color="auto"/>
                                                        <w:right w:val="none" w:sz="0" w:space="0" w:color="auto"/>
                                                      </w:divBdr>
                                                      <w:divsChild>
                                                        <w:div w:id="1999020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9193245">
                                                  <w:marLeft w:val="0"/>
                                                  <w:marRight w:val="0"/>
                                                  <w:marTop w:val="0"/>
                                                  <w:marBottom w:val="0"/>
                                                  <w:divBdr>
                                                    <w:top w:val="none" w:sz="0" w:space="0" w:color="auto"/>
                                                    <w:left w:val="none" w:sz="0" w:space="0" w:color="auto"/>
                                                    <w:bottom w:val="none" w:sz="0" w:space="0" w:color="auto"/>
                                                    <w:right w:val="none" w:sz="0" w:space="0" w:color="auto"/>
                                                  </w:divBdr>
                                                </w:div>
                                                <w:div w:id="1709909348">
                                                  <w:marLeft w:val="0"/>
                                                  <w:marRight w:val="0"/>
                                                  <w:marTop w:val="0"/>
                                                  <w:marBottom w:val="0"/>
                                                  <w:divBdr>
                                                    <w:top w:val="none" w:sz="0" w:space="0" w:color="auto"/>
                                                    <w:left w:val="none" w:sz="0" w:space="0" w:color="auto"/>
                                                    <w:bottom w:val="none" w:sz="0" w:space="0" w:color="auto"/>
                                                    <w:right w:val="none" w:sz="0" w:space="0" w:color="auto"/>
                                                  </w:divBdr>
                                                </w:div>
                                                <w:div w:id="18691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45">
                                  <w:marLeft w:val="0"/>
                                  <w:marRight w:val="0"/>
                                  <w:marTop w:val="0"/>
                                  <w:marBottom w:val="0"/>
                                  <w:divBdr>
                                    <w:top w:val="none" w:sz="0" w:space="0" w:color="auto"/>
                                    <w:left w:val="none" w:sz="0" w:space="0" w:color="auto"/>
                                    <w:bottom w:val="single" w:sz="6" w:space="7" w:color="E1E8ED"/>
                                    <w:right w:val="none" w:sz="0" w:space="0" w:color="auto"/>
                                  </w:divBdr>
                                  <w:divsChild>
                                    <w:div w:id="1563102623">
                                      <w:marLeft w:val="0"/>
                                      <w:marRight w:val="0"/>
                                      <w:marTop w:val="0"/>
                                      <w:marBottom w:val="0"/>
                                      <w:divBdr>
                                        <w:top w:val="none" w:sz="0" w:space="0" w:color="auto"/>
                                        <w:left w:val="none" w:sz="0" w:space="0" w:color="auto"/>
                                        <w:bottom w:val="none" w:sz="0" w:space="0" w:color="auto"/>
                                        <w:right w:val="none" w:sz="0" w:space="0" w:color="auto"/>
                                      </w:divBdr>
                                      <w:divsChild>
                                        <w:div w:id="1213925125">
                                          <w:marLeft w:val="0"/>
                                          <w:marRight w:val="0"/>
                                          <w:marTop w:val="0"/>
                                          <w:marBottom w:val="0"/>
                                          <w:divBdr>
                                            <w:top w:val="none" w:sz="0" w:space="0" w:color="auto"/>
                                            <w:left w:val="none" w:sz="0" w:space="0" w:color="auto"/>
                                            <w:bottom w:val="none" w:sz="0" w:space="0" w:color="auto"/>
                                            <w:right w:val="none" w:sz="0" w:space="0" w:color="auto"/>
                                          </w:divBdr>
                                          <w:divsChild>
                                            <w:div w:id="1268777586">
                                              <w:marLeft w:val="0"/>
                                              <w:marRight w:val="0"/>
                                              <w:marTop w:val="75"/>
                                              <w:marBottom w:val="30"/>
                                              <w:divBdr>
                                                <w:top w:val="none" w:sz="0" w:space="0" w:color="auto"/>
                                                <w:left w:val="none" w:sz="0" w:space="0" w:color="auto"/>
                                                <w:bottom w:val="none" w:sz="0" w:space="0" w:color="auto"/>
                                                <w:right w:val="none" w:sz="0" w:space="0" w:color="auto"/>
                                              </w:divBdr>
                                              <w:divsChild>
                                                <w:div w:id="159975217">
                                                  <w:marLeft w:val="0"/>
                                                  <w:marRight w:val="0"/>
                                                  <w:marTop w:val="0"/>
                                                  <w:marBottom w:val="0"/>
                                                  <w:divBdr>
                                                    <w:top w:val="none" w:sz="0" w:space="0" w:color="auto"/>
                                                    <w:left w:val="none" w:sz="0" w:space="0" w:color="auto"/>
                                                    <w:bottom w:val="none" w:sz="0" w:space="0" w:color="auto"/>
                                                    <w:right w:val="none" w:sz="0" w:space="0" w:color="auto"/>
                                                  </w:divBdr>
                                                </w:div>
                                                <w:div w:id="330715015">
                                                  <w:marLeft w:val="0"/>
                                                  <w:marRight w:val="0"/>
                                                  <w:marTop w:val="0"/>
                                                  <w:marBottom w:val="0"/>
                                                  <w:divBdr>
                                                    <w:top w:val="none" w:sz="0" w:space="0" w:color="auto"/>
                                                    <w:left w:val="none" w:sz="0" w:space="0" w:color="auto"/>
                                                    <w:bottom w:val="none" w:sz="0" w:space="0" w:color="auto"/>
                                                    <w:right w:val="none" w:sz="0" w:space="0" w:color="auto"/>
                                                  </w:divBdr>
                                                </w:div>
                                                <w:div w:id="436754050">
                                                  <w:marLeft w:val="0"/>
                                                  <w:marRight w:val="0"/>
                                                  <w:marTop w:val="0"/>
                                                  <w:marBottom w:val="0"/>
                                                  <w:divBdr>
                                                    <w:top w:val="none" w:sz="0" w:space="0" w:color="auto"/>
                                                    <w:left w:val="none" w:sz="0" w:space="0" w:color="auto"/>
                                                    <w:bottom w:val="none" w:sz="0" w:space="0" w:color="auto"/>
                                                    <w:right w:val="none" w:sz="0" w:space="0" w:color="auto"/>
                                                  </w:divBdr>
                                                  <w:divsChild>
                                                    <w:div w:id="659382343">
                                                      <w:marLeft w:val="0"/>
                                                      <w:marRight w:val="0"/>
                                                      <w:marTop w:val="0"/>
                                                      <w:marBottom w:val="0"/>
                                                      <w:divBdr>
                                                        <w:top w:val="none" w:sz="0" w:space="0" w:color="auto"/>
                                                        <w:left w:val="none" w:sz="0" w:space="0" w:color="auto"/>
                                                        <w:bottom w:val="none" w:sz="0" w:space="0" w:color="auto"/>
                                                        <w:right w:val="none" w:sz="0" w:space="0" w:color="auto"/>
                                                      </w:divBdr>
                                                      <w:divsChild>
                                                        <w:div w:id="1975597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9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860">
                                  <w:marLeft w:val="0"/>
                                  <w:marRight w:val="0"/>
                                  <w:marTop w:val="0"/>
                                  <w:marBottom w:val="0"/>
                                  <w:divBdr>
                                    <w:top w:val="none" w:sz="0" w:space="0" w:color="auto"/>
                                    <w:left w:val="none" w:sz="0" w:space="0" w:color="auto"/>
                                    <w:bottom w:val="single" w:sz="6" w:space="7" w:color="E1E8ED"/>
                                    <w:right w:val="none" w:sz="0" w:space="0" w:color="auto"/>
                                  </w:divBdr>
                                  <w:divsChild>
                                    <w:div w:id="1594588676">
                                      <w:marLeft w:val="0"/>
                                      <w:marRight w:val="0"/>
                                      <w:marTop w:val="0"/>
                                      <w:marBottom w:val="0"/>
                                      <w:divBdr>
                                        <w:top w:val="none" w:sz="0" w:space="0" w:color="auto"/>
                                        <w:left w:val="none" w:sz="0" w:space="0" w:color="auto"/>
                                        <w:bottom w:val="none" w:sz="0" w:space="0" w:color="auto"/>
                                        <w:right w:val="none" w:sz="0" w:space="0" w:color="auto"/>
                                      </w:divBdr>
                                      <w:divsChild>
                                        <w:div w:id="527334665">
                                          <w:marLeft w:val="0"/>
                                          <w:marRight w:val="0"/>
                                          <w:marTop w:val="0"/>
                                          <w:marBottom w:val="0"/>
                                          <w:divBdr>
                                            <w:top w:val="none" w:sz="0" w:space="0" w:color="auto"/>
                                            <w:left w:val="none" w:sz="0" w:space="0" w:color="auto"/>
                                            <w:bottom w:val="none" w:sz="0" w:space="0" w:color="auto"/>
                                            <w:right w:val="none" w:sz="0" w:space="0" w:color="auto"/>
                                          </w:divBdr>
                                          <w:divsChild>
                                            <w:div w:id="1642034875">
                                              <w:marLeft w:val="0"/>
                                              <w:marRight w:val="0"/>
                                              <w:marTop w:val="75"/>
                                              <w:marBottom w:val="30"/>
                                              <w:divBdr>
                                                <w:top w:val="none" w:sz="0" w:space="0" w:color="auto"/>
                                                <w:left w:val="none" w:sz="0" w:space="0" w:color="auto"/>
                                                <w:bottom w:val="none" w:sz="0" w:space="0" w:color="auto"/>
                                                <w:right w:val="none" w:sz="0" w:space="0" w:color="auto"/>
                                              </w:divBdr>
                                              <w:divsChild>
                                                <w:div w:id="36666839">
                                                  <w:marLeft w:val="0"/>
                                                  <w:marRight w:val="0"/>
                                                  <w:marTop w:val="0"/>
                                                  <w:marBottom w:val="0"/>
                                                  <w:divBdr>
                                                    <w:top w:val="none" w:sz="0" w:space="0" w:color="auto"/>
                                                    <w:left w:val="none" w:sz="0" w:space="0" w:color="auto"/>
                                                    <w:bottom w:val="none" w:sz="0" w:space="0" w:color="auto"/>
                                                    <w:right w:val="none" w:sz="0" w:space="0" w:color="auto"/>
                                                  </w:divBdr>
                                                </w:div>
                                                <w:div w:id="592393955">
                                                  <w:marLeft w:val="0"/>
                                                  <w:marRight w:val="0"/>
                                                  <w:marTop w:val="0"/>
                                                  <w:marBottom w:val="0"/>
                                                  <w:divBdr>
                                                    <w:top w:val="none" w:sz="0" w:space="0" w:color="auto"/>
                                                    <w:left w:val="none" w:sz="0" w:space="0" w:color="auto"/>
                                                    <w:bottom w:val="none" w:sz="0" w:space="0" w:color="auto"/>
                                                    <w:right w:val="none" w:sz="0" w:space="0" w:color="auto"/>
                                                  </w:divBdr>
                                                </w:div>
                                                <w:div w:id="1082291159">
                                                  <w:marLeft w:val="0"/>
                                                  <w:marRight w:val="0"/>
                                                  <w:marTop w:val="0"/>
                                                  <w:marBottom w:val="0"/>
                                                  <w:divBdr>
                                                    <w:top w:val="none" w:sz="0" w:space="0" w:color="auto"/>
                                                    <w:left w:val="none" w:sz="0" w:space="0" w:color="auto"/>
                                                    <w:bottom w:val="none" w:sz="0" w:space="0" w:color="auto"/>
                                                    <w:right w:val="none" w:sz="0" w:space="0" w:color="auto"/>
                                                  </w:divBdr>
                                                </w:div>
                                                <w:div w:id="1158574581">
                                                  <w:marLeft w:val="0"/>
                                                  <w:marRight w:val="0"/>
                                                  <w:marTop w:val="0"/>
                                                  <w:marBottom w:val="0"/>
                                                  <w:divBdr>
                                                    <w:top w:val="none" w:sz="0" w:space="0" w:color="auto"/>
                                                    <w:left w:val="none" w:sz="0" w:space="0" w:color="auto"/>
                                                    <w:bottom w:val="none" w:sz="0" w:space="0" w:color="auto"/>
                                                    <w:right w:val="none" w:sz="0" w:space="0" w:color="auto"/>
                                                  </w:divBdr>
                                                  <w:divsChild>
                                                    <w:div w:id="1979187235">
                                                      <w:marLeft w:val="0"/>
                                                      <w:marRight w:val="0"/>
                                                      <w:marTop w:val="0"/>
                                                      <w:marBottom w:val="0"/>
                                                      <w:divBdr>
                                                        <w:top w:val="none" w:sz="0" w:space="0" w:color="auto"/>
                                                        <w:left w:val="none" w:sz="0" w:space="0" w:color="auto"/>
                                                        <w:bottom w:val="none" w:sz="0" w:space="0" w:color="auto"/>
                                                        <w:right w:val="none" w:sz="0" w:space="0" w:color="auto"/>
                                                      </w:divBdr>
                                                      <w:divsChild>
                                                        <w:div w:id="109301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86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6483">
                                  <w:marLeft w:val="0"/>
                                  <w:marRight w:val="0"/>
                                  <w:marTop w:val="0"/>
                                  <w:marBottom w:val="0"/>
                                  <w:divBdr>
                                    <w:top w:val="none" w:sz="0" w:space="0" w:color="auto"/>
                                    <w:left w:val="none" w:sz="0" w:space="0" w:color="auto"/>
                                    <w:bottom w:val="single" w:sz="6" w:space="7" w:color="E1E8ED"/>
                                    <w:right w:val="none" w:sz="0" w:space="0" w:color="auto"/>
                                  </w:divBdr>
                                  <w:divsChild>
                                    <w:div w:id="1200818644">
                                      <w:marLeft w:val="0"/>
                                      <w:marRight w:val="0"/>
                                      <w:marTop w:val="0"/>
                                      <w:marBottom w:val="0"/>
                                      <w:divBdr>
                                        <w:top w:val="none" w:sz="0" w:space="0" w:color="auto"/>
                                        <w:left w:val="none" w:sz="0" w:space="0" w:color="auto"/>
                                        <w:bottom w:val="none" w:sz="0" w:space="0" w:color="auto"/>
                                        <w:right w:val="none" w:sz="0" w:space="0" w:color="auto"/>
                                      </w:divBdr>
                                      <w:divsChild>
                                        <w:div w:id="174924024">
                                          <w:marLeft w:val="0"/>
                                          <w:marRight w:val="0"/>
                                          <w:marTop w:val="0"/>
                                          <w:marBottom w:val="0"/>
                                          <w:divBdr>
                                            <w:top w:val="none" w:sz="0" w:space="0" w:color="auto"/>
                                            <w:left w:val="none" w:sz="0" w:space="0" w:color="auto"/>
                                            <w:bottom w:val="none" w:sz="0" w:space="0" w:color="auto"/>
                                            <w:right w:val="none" w:sz="0" w:space="0" w:color="auto"/>
                                          </w:divBdr>
                                          <w:divsChild>
                                            <w:div w:id="1408500626">
                                              <w:marLeft w:val="0"/>
                                              <w:marRight w:val="0"/>
                                              <w:marTop w:val="75"/>
                                              <w:marBottom w:val="30"/>
                                              <w:divBdr>
                                                <w:top w:val="none" w:sz="0" w:space="0" w:color="auto"/>
                                                <w:left w:val="none" w:sz="0" w:space="0" w:color="auto"/>
                                                <w:bottom w:val="none" w:sz="0" w:space="0" w:color="auto"/>
                                                <w:right w:val="none" w:sz="0" w:space="0" w:color="auto"/>
                                              </w:divBdr>
                                              <w:divsChild>
                                                <w:div w:id="309477529">
                                                  <w:marLeft w:val="0"/>
                                                  <w:marRight w:val="0"/>
                                                  <w:marTop w:val="0"/>
                                                  <w:marBottom w:val="0"/>
                                                  <w:divBdr>
                                                    <w:top w:val="none" w:sz="0" w:space="0" w:color="auto"/>
                                                    <w:left w:val="none" w:sz="0" w:space="0" w:color="auto"/>
                                                    <w:bottom w:val="none" w:sz="0" w:space="0" w:color="auto"/>
                                                    <w:right w:val="none" w:sz="0" w:space="0" w:color="auto"/>
                                                  </w:divBdr>
                                                </w:div>
                                                <w:div w:id="379019168">
                                                  <w:marLeft w:val="0"/>
                                                  <w:marRight w:val="0"/>
                                                  <w:marTop w:val="0"/>
                                                  <w:marBottom w:val="0"/>
                                                  <w:divBdr>
                                                    <w:top w:val="none" w:sz="0" w:space="0" w:color="auto"/>
                                                    <w:left w:val="none" w:sz="0" w:space="0" w:color="auto"/>
                                                    <w:bottom w:val="none" w:sz="0" w:space="0" w:color="auto"/>
                                                    <w:right w:val="none" w:sz="0" w:space="0" w:color="auto"/>
                                                  </w:divBdr>
                                                </w:div>
                                                <w:div w:id="763695397">
                                                  <w:marLeft w:val="0"/>
                                                  <w:marRight w:val="0"/>
                                                  <w:marTop w:val="0"/>
                                                  <w:marBottom w:val="0"/>
                                                  <w:divBdr>
                                                    <w:top w:val="none" w:sz="0" w:space="0" w:color="auto"/>
                                                    <w:left w:val="none" w:sz="0" w:space="0" w:color="auto"/>
                                                    <w:bottom w:val="none" w:sz="0" w:space="0" w:color="auto"/>
                                                    <w:right w:val="none" w:sz="0" w:space="0" w:color="auto"/>
                                                  </w:divBdr>
                                                </w:div>
                                                <w:div w:id="1538393206">
                                                  <w:marLeft w:val="0"/>
                                                  <w:marRight w:val="0"/>
                                                  <w:marTop w:val="0"/>
                                                  <w:marBottom w:val="0"/>
                                                  <w:divBdr>
                                                    <w:top w:val="none" w:sz="0" w:space="0" w:color="auto"/>
                                                    <w:left w:val="none" w:sz="0" w:space="0" w:color="auto"/>
                                                    <w:bottom w:val="none" w:sz="0" w:space="0" w:color="auto"/>
                                                    <w:right w:val="none" w:sz="0" w:space="0" w:color="auto"/>
                                                  </w:divBdr>
                                                </w:div>
                                                <w:div w:id="1565024382">
                                                  <w:marLeft w:val="0"/>
                                                  <w:marRight w:val="0"/>
                                                  <w:marTop w:val="0"/>
                                                  <w:marBottom w:val="0"/>
                                                  <w:divBdr>
                                                    <w:top w:val="none" w:sz="0" w:space="0" w:color="auto"/>
                                                    <w:left w:val="none" w:sz="0" w:space="0" w:color="auto"/>
                                                    <w:bottom w:val="none" w:sz="0" w:space="0" w:color="auto"/>
                                                    <w:right w:val="none" w:sz="0" w:space="0" w:color="auto"/>
                                                  </w:divBdr>
                                                  <w:divsChild>
                                                    <w:div w:id="615991066">
                                                      <w:marLeft w:val="0"/>
                                                      <w:marRight w:val="0"/>
                                                      <w:marTop w:val="0"/>
                                                      <w:marBottom w:val="0"/>
                                                      <w:divBdr>
                                                        <w:top w:val="none" w:sz="0" w:space="0" w:color="auto"/>
                                                        <w:left w:val="none" w:sz="0" w:space="0" w:color="auto"/>
                                                        <w:bottom w:val="none" w:sz="0" w:space="0" w:color="auto"/>
                                                        <w:right w:val="none" w:sz="0" w:space="0" w:color="auto"/>
                                                      </w:divBdr>
                                                      <w:divsChild>
                                                        <w:div w:id="13117099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34318809">
                                          <w:marLeft w:val="0"/>
                                          <w:marRight w:val="0"/>
                                          <w:marTop w:val="0"/>
                                          <w:marBottom w:val="0"/>
                                          <w:divBdr>
                                            <w:top w:val="none" w:sz="0" w:space="0" w:color="auto"/>
                                            <w:left w:val="none" w:sz="0" w:space="0" w:color="auto"/>
                                            <w:bottom w:val="none" w:sz="0" w:space="0" w:color="auto"/>
                                            <w:right w:val="none" w:sz="0" w:space="0" w:color="auto"/>
                                          </w:divBdr>
                                          <w:divsChild>
                                            <w:div w:id="838814158">
                                              <w:marLeft w:val="0"/>
                                              <w:marRight w:val="0"/>
                                              <w:marTop w:val="0"/>
                                              <w:marBottom w:val="0"/>
                                              <w:divBdr>
                                                <w:top w:val="none" w:sz="0" w:space="0" w:color="auto"/>
                                                <w:left w:val="none" w:sz="0" w:space="0" w:color="auto"/>
                                                <w:bottom w:val="none" w:sz="0" w:space="0" w:color="auto"/>
                                                <w:right w:val="none" w:sz="0" w:space="0" w:color="auto"/>
                                              </w:divBdr>
                                              <w:divsChild>
                                                <w:div w:id="1699744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2696919">
                                          <w:marLeft w:val="0"/>
                                          <w:marRight w:val="0"/>
                                          <w:marTop w:val="0"/>
                                          <w:marBottom w:val="0"/>
                                          <w:divBdr>
                                            <w:top w:val="none" w:sz="0" w:space="0" w:color="auto"/>
                                            <w:left w:val="none" w:sz="0" w:space="0" w:color="auto"/>
                                            <w:bottom w:val="none" w:sz="0" w:space="0" w:color="auto"/>
                                            <w:right w:val="none" w:sz="0" w:space="0" w:color="auto"/>
                                          </w:divBdr>
                                        </w:div>
                                        <w:div w:id="809051758">
                                          <w:marLeft w:val="0"/>
                                          <w:marRight w:val="0"/>
                                          <w:marTop w:val="0"/>
                                          <w:marBottom w:val="0"/>
                                          <w:divBdr>
                                            <w:top w:val="none" w:sz="0" w:space="0" w:color="auto"/>
                                            <w:left w:val="none" w:sz="0" w:space="0" w:color="auto"/>
                                            <w:bottom w:val="none" w:sz="0" w:space="0" w:color="auto"/>
                                            <w:right w:val="none" w:sz="0" w:space="0" w:color="auto"/>
                                          </w:divBdr>
                                          <w:divsChild>
                                            <w:div w:id="1711222345">
                                              <w:marLeft w:val="0"/>
                                              <w:marRight w:val="0"/>
                                              <w:marTop w:val="150"/>
                                              <w:marBottom w:val="0"/>
                                              <w:divBdr>
                                                <w:top w:val="none" w:sz="0" w:space="9" w:color="auto"/>
                                                <w:left w:val="none" w:sz="0" w:space="0" w:color="auto"/>
                                                <w:bottom w:val="none" w:sz="0" w:space="9" w:color="auto"/>
                                                <w:right w:val="none" w:sz="0" w:space="0" w:color="auto"/>
                                              </w:divBdr>
                                              <w:divsChild>
                                                <w:div w:id="16912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427">
                                  <w:marLeft w:val="0"/>
                                  <w:marRight w:val="0"/>
                                  <w:marTop w:val="0"/>
                                  <w:marBottom w:val="0"/>
                                  <w:divBdr>
                                    <w:top w:val="none" w:sz="0" w:space="0" w:color="auto"/>
                                    <w:left w:val="none" w:sz="0" w:space="0" w:color="auto"/>
                                    <w:bottom w:val="single" w:sz="6" w:space="7" w:color="E1E8ED"/>
                                    <w:right w:val="none" w:sz="0" w:space="0" w:color="auto"/>
                                  </w:divBdr>
                                  <w:divsChild>
                                    <w:div w:id="139159456">
                                      <w:marLeft w:val="0"/>
                                      <w:marRight w:val="0"/>
                                      <w:marTop w:val="0"/>
                                      <w:marBottom w:val="0"/>
                                      <w:divBdr>
                                        <w:top w:val="none" w:sz="0" w:space="0" w:color="auto"/>
                                        <w:left w:val="none" w:sz="0" w:space="0" w:color="auto"/>
                                        <w:bottom w:val="none" w:sz="0" w:space="0" w:color="auto"/>
                                        <w:right w:val="none" w:sz="0" w:space="0" w:color="auto"/>
                                      </w:divBdr>
                                      <w:divsChild>
                                        <w:div w:id="1118642679">
                                          <w:marLeft w:val="0"/>
                                          <w:marRight w:val="0"/>
                                          <w:marTop w:val="0"/>
                                          <w:marBottom w:val="0"/>
                                          <w:divBdr>
                                            <w:top w:val="none" w:sz="0" w:space="0" w:color="auto"/>
                                            <w:left w:val="none" w:sz="0" w:space="0" w:color="auto"/>
                                            <w:bottom w:val="none" w:sz="0" w:space="0" w:color="auto"/>
                                            <w:right w:val="none" w:sz="0" w:space="0" w:color="auto"/>
                                          </w:divBdr>
                                        </w:div>
                                        <w:div w:id="1666779050">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75"/>
                                              <w:marBottom w:val="30"/>
                                              <w:divBdr>
                                                <w:top w:val="none" w:sz="0" w:space="0" w:color="auto"/>
                                                <w:left w:val="none" w:sz="0" w:space="0" w:color="auto"/>
                                                <w:bottom w:val="none" w:sz="0" w:space="0" w:color="auto"/>
                                                <w:right w:val="none" w:sz="0" w:space="0" w:color="auto"/>
                                              </w:divBdr>
                                              <w:divsChild>
                                                <w:div w:id="430707654">
                                                  <w:marLeft w:val="0"/>
                                                  <w:marRight w:val="0"/>
                                                  <w:marTop w:val="0"/>
                                                  <w:marBottom w:val="0"/>
                                                  <w:divBdr>
                                                    <w:top w:val="none" w:sz="0" w:space="0" w:color="auto"/>
                                                    <w:left w:val="none" w:sz="0" w:space="0" w:color="auto"/>
                                                    <w:bottom w:val="none" w:sz="0" w:space="0" w:color="auto"/>
                                                    <w:right w:val="none" w:sz="0" w:space="0" w:color="auto"/>
                                                  </w:divBdr>
                                                </w:div>
                                                <w:div w:id="584725736">
                                                  <w:marLeft w:val="0"/>
                                                  <w:marRight w:val="0"/>
                                                  <w:marTop w:val="0"/>
                                                  <w:marBottom w:val="0"/>
                                                  <w:divBdr>
                                                    <w:top w:val="none" w:sz="0" w:space="0" w:color="auto"/>
                                                    <w:left w:val="none" w:sz="0" w:space="0" w:color="auto"/>
                                                    <w:bottom w:val="none" w:sz="0" w:space="0" w:color="auto"/>
                                                    <w:right w:val="none" w:sz="0" w:space="0" w:color="auto"/>
                                                  </w:divBdr>
                                                </w:div>
                                                <w:div w:id="1238395292">
                                                  <w:marLeft w:val="0"/>
                                                  <w:marRight w:val="0"/>
                                                  <w:marTop w:val="0"/>
                                                  <w:marBottom w:val="0"/>
                                                  <w:divBdr>
                                                    <w:top w:val="none" w:sz="0" w:space="0" w:color="auto"/>
                                                    <w:left w:val="none" w:sz="0" w:space="0" w:color="auto"/>
                                                    <w:bottom w:val="none" w:sz="0" w:space="0" w:color="auto"/>
                                                    <w:right w:val="none" w:sz="0" w:space="0" w:color="auto"/>
                                                  </w:divBdr>
                                                </w:div>
                                                <w:div w:id="1750155502">
                                                  <w:marLeft w:val="0"/>
                                                  <w:marRight w:val="0"/>
                                                  <w:marTop w:val="0"/>
                                                  <w:marBottom w:val="0"/>
                                                  <w:divBdr>
                                                    <w:top w:val="none" w:sz="0" w:space="0" w:color="auto"/>
                                                    <w:left w:val="none" w:sz="0" w:space="0" w:color="auto"/>
                                                    <w:bottom w:val="none" w:sz="0" w:space="0" w:color="auto"/>
                                                    <w:right w:val="none" w:sz="0" w:space="0" w:color="auto"/>
                                                  </w:divBdr>
                                                  <w:divsChild>
                                                    <w:div w:id="1841046246">
                                                      <w:marLeft w:val="0"/>
                                                      <w:marRight w:val="0"/>
                                                      <w:marTop w:val="0"/>
                                                      <w:marBottom w:val="0"/>
                                                      <w:divBdr>
                                                        <w:top w:val="none" w:sz="0" w:space="0" w:color="auto"/>
                                                        <w:left w:val="none" w:sz="0" w:space="0" w:color="auto"/>
                                                        <w:bottom w:val="none" w:sz="0" w:space="0" w:color="auto"/>
                                                        <w:right w:val="none" w:sz="0" w:space="0" w:color="auto"/>
                                                      </w:divBdr>
                                                      <w:divsChild>
                                                        <w:div w:id="1007178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80330589">
                                  <w:marLeft w:val="0"/>
                                  <w:marRight w:val="0"/>
                                  <w:marTop w:val="0"/>
                                  <w:marBottom w:val="0"/>
                                  <w:divBdr>
                                    <w:top w:val="none" w:sz="0" w:space="0" w:color="auto"/>
                                    <w:left w:val="none" w:sz="0" w:space="0" w:color="auto"/>
                                    <w:bottom w:val="single" w:sz="6" w:space="7" w:color="E1E8ED"/>
                                    <w:right w:val="none" w:sz="0" w:space="0" w:color="auto"/>
                                  </w:divBdr>
                                  <w:divsChild>
                                    <w:div w:id="510875214">
                                      <w:marLeft w:val="0"/>
                                      <w:marRight w:val="0"/>
                                      <w:marTop w:val="0"/>
                                      <w:marBottom w:val="0"/>
                                      <w:divBdr>
                                        <w:top w:val="none" w:sz="0" w:space="0" w:color="auto"/>
                                        <w:left w:val="none" w:sz="0" w:space="0" w:color="auto"/>
                                        <w:bottom w:val="none" w:sz="0" w:space="0" w:color="auto"/>
                                        <w:right w:val="none" w:sz="0" w:space="0" w:color="auto"/>
                                      </w:divBdr>
                                      <w:divsChild>
                                        <w:div w:id="682897692">
                                          <w:marLeft w:val="0"/>
                                          <w:marRight w:val="0"/>
                                          <w:marTop w:val="0"/>
                                          <w:marBottom w:val="0"/>
                                          <w:divBdr>
                                            <w:top w:val="none" w:sz="0" w:space="0" w:color="auto"/>
                                            <w:left w:val="none" w:sz="0" w:space="0" w:color="auto"/>
                                            <w:bottom w:val="none" w:sz="0" w:space="0" w:color="auto"/>
                                            <w:right w:val="none" w:sz="0" w:space="0" w:color="auto"/>
                                          </w:divBdr>
                                        </w:div>
                                        <w:div w:id="797794265">
                                          <w:marLeft w:val="0"/>
                                          <w:marRight w:val="0"/>
                                          <w:marTop w:val="0"/>
                                          <w:marBottom w:val="0"/>
                                          <w:divBdr>
                                            <w:top w:val="none" w:sz="0" w:space="0" w:color="auto"/>
                                            <w:left w:val="none" w:sz="0" w:space="0" w:color="auto"/>
                                            <w:bottom w:val="none" w:sz="0" w:space="0" w:color="auto"/>
                                            <w:right w:val="none" w:sz="0" w:space="0" w:color="auto"/>
                                          </w:divBdr>
                                          <w:divsChild>
                                            <w:div w:id="1346401436">
                                              <w:marLeft w:val="0"/>
                                              <w:marRight w:val="0"/>
                                              <w:marTop w:val="75"/>
                                              <w:marBottom w:val="30"/>
                                              <w:divBdr>
                                                <w:top w:val="none" w:sz="0" w:space="0" w:color="auto"/>
                                                <w:left w:val="none" w:sz="0" w:space="0" w:color="auto"/>
                                                <w:bottom w:val="none" w:sz="0" w:space="0" w:color="auto"/>
                                                <w:right w:val="none" w:sz="0" w:space="0" w:color="auto"/>
                                              </w:divBdr>
                                              <w:divsChild>
                                                <w:div w:id="378360745">
                                                  <w:marLeft w:val="0"/>
                                                  <w:marRight w:val="0"/>
                                                  <w:marTop w:val="0"/>
                                                  <w:marBottom w:val="0"/>
                                                  <w:divBdr>
                                                    <w:top w:val="none" w:sz="0" w:space="0" w:color="auto"/>
                                                    <w:left w:val="none" w:sz="0" w:space="0" w:color="auto"/>
                                                    <w:bottom w:val="none" w:sz="0" w:space="0" w:color="auto"/>
                                                    <w:right w:val="none" w:sz="0" w:space="0" w:color="auto"/>
                                                  </w:divBdr>
                                                </w:div>
                                                <w:div w:id="460347424">
                                                  <w:marLeft w:val="0"/>
                                                  <w:marRight w:val="0"/>
                                                  <w:marTop w:val="0"/>
                                                  <w:marBottom w:val="0"/>
                                                  <w:divBdr>
                                                    <w:top w:val="none" w:sz="0" w:space="0" w:color="auto"/>
                                                    <w:left w:val="none" w:sz="0" w:space="0" w:color="auto"/>
                                                    <w:bottom w:val="none" w:sz="0" w:space="0" w:color="auto"/>
                                                    <w:right w:val="none" w:sz="0" w:space="0" w:color="auto"/>
                                                  </w:divBdr>
                                                </w:div>
                                                <w:div w:id="521162312">
                                                  <w:marLeft w:val="0"/>
                                                  <w:marRight w:val="0"/>
                                                  <w:marTop w:val="0"/>
                                                  <w:marBottom w:val="0"/>
                                                  <w:divBdr>
                                                    <w:top w:val="none" w:sz="0" w:space="0" w:color="auto"/>
                                                    <w:left w:val="none" w:sz="0" w:space="0" w:color="auto"/>
                                                    <w:bottom w:val="none" w:sz="0" w:space="0" w:color="auto"/>
                                                    <w:right w:val="none" w:sz="0" w:space="0" w:color="auto"/>
                                                  </w:divBdr>
                                                  <w:divsChild>
                                                    <w:div w:id="1846478098">
                                                      <w:marLeft w:val="0"/>
                                                      <w:marRight w:val="0"/>
                                                      <w:marTop w:val="0"/>
                                                      <w:marBottom w:val="0"/>
                                                      <w:divBdr>
                                                        <w:top w:val="none" w:sz="0" w:space="0" w:color="auto"/>
                                                        <w:left w:val="none" w:sz="0" w:space="0" w:color="auto"/>
                                                        <w:bottom w:val="none" w:sz="0" w:space="0" w:color="auto"/>
                                                        <w:right w:val="none" w:sz="0" w:space="0" w:color="auto"/>
                                                      </w:divBdr>
                                                      <w:divsChild>
                                                        <w:div w:id="19539752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8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1259">
                                  <w:marLeft w:val="0"/>
                                  <w:marRight w:val="0"/>
                                  <w:marTop w:val="0"/>
                                  <w:marBottom w:val="0"/>
                                  <w:divBdr>
                                    <w:top w:val="none" w:sz="0" w:space="0" w:color="auto"/>
                                    <w:left w:val="none" w:sz="0" w:space="0" w:color="auto"/>
                                    <w:bottom w:val="single" w:sz="6" w:space="7" w:color="E1E8ED"/>
                                    <w:right w:val="none" w:sz="0" w:space="0" w:color="auto"/>
                                  </w:divBdr>
                                  <w:divsChild>
                                    <w:div w:id="371148789">
                                      <w:marLeft w:val="0"/>
                                      <w:marRight w:val="0"/>
                                      <w:marTop w:val="0"/>
                                      <w:marBottom w:val="0"/>
                                      <w:divBdr>
                                        <w:top w:val="none" w:sz="0" w:space="0" w:color="auto"/>
                                        <w:left w:val="none" w:sz="0" w:space="0" w:color="auto"/>
                                        <w:bottom w:val="none" w:sz="0" w:space="0" w:color="auto"/>
                                        <w:right w:val="none" w:sz="0" w:space="0" w:color="auto"/>
                                      </w:divBdr>
                                      <w:divsChild>
                                        <w:div w:id="67582320">
                                          <w:marLeft w:val="0"/>
                                          <w:marRight w:val="0"/>
                                          <w:marTop w:val="0"/>
                                          <w:marBottom w:val="0"/>
                                          <w:divBdr>
                                            <w:top w:val="none" w:sz="0" w:space="0" w:color="auto"/>
                                            <w:left w:val="none" w:sz="0" w:space="0" w:color="auto"/>
                                            <w:bottom w:val="none" w:sz="0" w:space="0" w:color="auto"/>
                                            <w:right w:val="none" w:sz="0" w:space="0" w:color="auto"/>
                                          </w:divBdr>
                                          <w:divsChild>
                                            <w:div w:id="224268432">
                                              <w:marLeft w:val="0"/>
                                              <w:marRight w:val="0"/>
                                              <w:marTop w:val="75"/>
                                              <w:marBottom w:val="30"/>
                                              <w:divBdr>
                                                <w:top w:val="none" w:sz="0" w:space="0" w:color="auto"/>
                                                <w:left w:val="none" w:sz="0" w:space="0" w:color="auto"/>
                                                <w:bottom w:val="none" w:sz="0" w:space="0" w:color="auto"/>
                                                <w:right w:val="none" w:sz="0" w:space="0" w:color="auto"/>
                                              </w:divBdr>
                                              <w:divsChild>
                                                <w:div w:id="826631648">
                                                  <w:marLeft w:val="0"/>
                                                  <w:marRight w:val="0"/>
                                                  <w:marTop w:val="0"/>
                                                  <w:marBottom w:val="0"/>
                                                  <w:divBdr>
                                                    <w:top w:val="none" w:sz="0" w:space="0" w:color="auto"/>
                                                    <w:left w:val="none" w:sz="0" w:space="0" w:color="auto"/>
                                                    <w:bottom w:val="none" w:sz="0" w:space="0" w:color="auto"/>
                                                    <w:right w:val="none" w:sz="0" w:space="0" w:color="auto"/>
                                                  </w:divBdr>
                                                </w:div>
                                                <w:div w:id="1473130496">
                                                  <w:marLeft w:val="0"/>
                                                  <w:marRight w:val="0"/>
                                                  <w:marTop w:val="0"/>
                                                  <w:marBottom w:val="0"/>
                                                  <w:divBdr>
                                                    <w:top w:val="none" w:sz="0" w:space="0" w:color="auto"/>
                                                    <w:left w:val="none" w:sz="0" w:space="0" w:color="auto"/>
                                                    <w:bottom w:val="none" w:sz="0" w:space="0" w:color="auto"/>
                                                    <w:right w:val="none" w:sz="0" w:space="0" w:color="auto"/>
                                                  </w:divBdr>
                                                  <w:divsChild>
                                                    <w:div w:id="389960555">
                                                      <w:marLeft w:val="0"/>
                                                      <w:marRight w:val="0"/>
                                                      <w:marTop w:val="0"/>
                                                      <w:marBottom w:val="0"/>
                                                      <w:divBdr>
                                                        <w:top w:val="none" w:sz="0" w:space="0" w:color="auto"/>
                                                        <w:left w:val="none" w:sz="0" w:space="0" w:color="auto"/>
                                                        <w:bottom w:val="none" w:sz="0" w:space="0" w:color="auto"/>
                                                        <w:right w:val="none" w:sz="0" w:space="0" w:color="auto"/>
                                                      </w:divBdr>
                                                      <w:divsChild>
                                                        <w:div w:id="1507667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0910747">
                                                  <w:marLeft w:val="0"/>
                                                  <w:marRight w:val="0"/>
                                                  <w:marTop w:val="0"/>
                                                  <w:marBottom w:val="0"/>
                                                  <w:divBdr>
                                                    <w:top w:val="none" w:sz="0" w:space="0" w:color="auto"/>
                                                    <w:left w:val="none" w:sz="0" w:space="0" w:color="auto"/>
                                                    <w:bottom w:val="none" w:sz="0" w:space="0" w:color="auto"/>
                                                    <w:right w:val="none" w:sz="0" w:space="0" w:color="auto"/>
                                                  </w:divBdr>
                                                </w:div>
                                                <w:div w:id="19525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122">
                                  <w:marLeft w:val="0"/>
                                  <w:marRight w:val="0"/>
                                  <w:marTop w:val="0"/>
                                  <w:marBottom w:val="0"/>
                                  <w:divBdr>
                                    <w:top w:val="none" w:sz="0" w:space="0" w:color="auto"/>
                                    <w:left w:val="none" w:sz="0" w:space="0" w:color="auto"/>
                                    <w:bottom w:val="single" w:sz="6" w:space="7" w:color="E1E8ED"/>
                                    <w:right w:val="none" w:sz="0" w:space="0" w:color="auto"/>
                                  </w:divBdr>
                                  <w:divsChild>
                                    <w:div w:id="29302543">
                                      <w:marLeft w:val="0"/>
                                      <w:marRight w:val="0"/>
                                      <w:marTop w:val="0"/>
                                      <w:marBottom w:val="0"/>
                                      <w:divBdr>
                                        <w:top w:val="none" w:sz="0" w:space="0" w:color="auto"/>
                                        <w:left w:val="none" w:sz="0" w:space="0" w:color="auto"/>
                                        <w:bottom w:val="none" w:sz="0" w:space="0" w:color="auto"/>
                                        <w:right w:val="none" w:sz="0" w:space="0" w:color="auto"/>
                                      </w:divBdr>
                                      <w:divsChild>
                                        <w:div w:id="45645355">
                                          <w:marLeft w:val="0"/>
                                          <w:marRight w:val="0"/>
                                          <w:marTop w:val="0"/>
                                          <w:marBottom w:val="0"/>
                                          <w:divBdr>
                                            <w:top w:val="none" w:sz="0" w:space="0" w:color="auto"/>
                                            <w:left w:val="none" w:sz="0" w:space="0" w:color="auto"/>
                                            <w:bottom w:val="none" w:sz="0" w:space="0" w:color="auto"/>
                                            <w:right w:val="none" w:sz="0" w:space="0" w:color="auto"/>
                                          </w:divBdr>
                                        </w:div>
                                        <w:div w:id="826166671">
                                          <w:marLeft w:val="0"/>
                                          <w:marRight w:val="0"/>
                                          <w:marTop w:val="0"/>
                                          <w:marBottom w:val="0"/>
                                          <w:divBdr>
                                            <w:top w:val="none" w:sz="0" w:space="0" w:color="auto"/>
                                            <w:left w:val="none" w:sz="0" w:space="0" w:color="auto"/>
                                            <w:bottom w:val="none" w:sz="0" w:space="0" w:color="auto"/>
                                            <w:right w:val="none" w:sz="0" w:space="0" w:color="auto"/>
                                          </w:divBdr>
                                          <w:divsChild>
                                            <w:div w:id="1727871818">
                                              <w:marLeft w:val="0"/>
                                              <w:marRight w:val="0"/>
                                              <w:marTop w:val="75"/>
                                              <w:marBottom w:val="30"/>
                                              <w:divBdr>
                                                <w:top w:val="none" w:sz="0" w:space="0" w:color="auto"/>
                                                <w:left w:val="none" w:sz="0" w:space="0" w:color="auto"/>
                                                <w:bottom w:val="none" w:sz="0" w:space="0" w:color="auto"/>
                                                <w:right w:val="none" w:sz="0" w:space="0" w:color="auto"/>
                                              </w:divBdr>
                                              <w:divsChild>
                                                <w:div w:id="441073243">
                                                  <w:marLeft w:val="0"/>
                                                  <w:marRight w:val="0"/>
                                                  <w:marTop w:val="0"/>
                                                  <w:marBottom w:val="0"/>
                                                  <w:divBdr>
                                                    <w:top w:val="none" w:sz="0" w:space="0" w:color="auto"/>
                                                    <w:left w:val="none" w:sz="0" w:space="0" w:color="auto"/>
                                                    <w:bottom w:val="none" w:sz="0" w:space="0" w:color="auto"/>
                                                    <w:right w:val="none" w:sz="0" w:space="0" w:color="auto"/>
                                                  </w:divBdr>
                                                </w:div>
                                                <w:div w:id="877165973">
                                                  <w:marLeft w:val="0"/>
                                                  <w:marRight w:val="0"/>
                                                  <w:marTop w:val="0"/>
                                                  <w:marBottom w:val="0"/>
                                                  <w:divBdr>
                                                    <w:top w:val="none" w:sz="0" w:space="0" w:color="auto"/>
                                                    <w:left w:val="none" w:sz="0" w:space="0" w:color="auto"/>
                                                    <w:bottom w:val="none" w:sz="0" w:space="0" w:color="auto"/>
                                                    <w:right w:val="none" w:sz="0" w:space="0" w:color="auto"/>
                                                  </w:divBdr>
                                                  <w:divsChild>
                                                    <w:div w:id="23099622">
                                                      <w:marLeft w:val="0"/>
                                                      <w:marRight w:val="0"/>
                                                      <w:marTop w:val="0"/>
                                                      <w:marBottom w:val="0"/>
                                                      <w:divBdr>
                                                        <w:top w:val="none" w:sz="0" w:space="0" w:color="auto"/>
                                                        <w:left w:val="none" w:sz="0" w:space="0" w:color="auto"/>
                                                        <w:bottom w:val="none" w:sz="0" w:space="0" w:color="auto"/>
                                                        <w:right w:val="none" w:sz="0" w:space="0" w:color="auto"/>
                                                      </w:divBdr>
                                                      <w:divsChild>
                                                        <w:div w:id="258224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95535">
                                                  <w:marLeft w:val="0"/>
                                                  <w:marRight w:val="0"/>
                                                  <w:marTop w:val="0"/>
                                                  <w:marBottom w:val="0"/>
                                                  <w:divBdr>
                                                    <w:top w:val="none" w:sz="0" w:space="0" w:color="auto"/>
                                                    <w:left w:val="none" w:sz="0" w:space="0" w:color="auto"/>
                                                    <w:bottom w:val="none" w:sz="0" w:space="0" w:color="auto"/>
                                                    <w:right w:val="none" w:sz="0" w:space="0" w:color="auto"/>
                                                  </w:divBdr>
                                                </w:div>
                                                <w:div w:id="14789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29134">
                                  <w:marLeft w:val="0"/>
                                  <w:marRight w:val="0"/>
                                  <w:marTop w:val="0"/>
                                  <w:marBottom w:val="0"/>
                                  <w:divBdr>
                                    <w:top w:val="none" w:sz="0" w:space="0" w:color="auto"/>
                                    <w:left w:val="none" w:sz="0" w:space="0" w:color="auto"/>
                                    <w:bottom w:val="single" w:sz="6" w:space="7" w:color="E1E8ED"/>
                                    <w:right w:val="none" w:sz="0" w:space="0" w:color="auto"/>
                                  </w:divBdr>
                                  <w:divsChild>
                                    <w:div w:id="1348098415">
                                      <w:marLeft w:val="0"/>
                                      <w:marRight w:val="0"/>
                                      <w:marTop w:val="0"/>
                                      <w:marBottom w:val="0"/>
                                      <w:divBdr>
                                        <w:top w:val="none" w:sz="0" w:space="0" w:color="auto"/>
                                        <w:left w:val="none" w:sz="0" w:space="0" w:color="auto"/>
                                        <w:bottom w:val="none" w:sz="0" w:space="0" w:color="auto"/>
                                        <w:right w:val="none" w:sz="0" w:space="0" w:color="auto"/>
                                      </w:divBdr>
                                      <w:divsChild>
                                        <w:div w:id="862985310">
                                          <w:marLeft w:val="0"/>
                                          <w:marRight w:val="0"/>
                                          <w:marTop w:val="0"/>
                                          <w:marBottom w:val="0"/>
                                          <w:divBdr>
                                            <w:top w:val="none" w:sz="0" w:space="0" w:color="auto"/>
                                            <w:left w:val="none" w:sz="0" w:space="0" w:color="auto"/>
                                            <w:bottom w:val="none" w:sz="0" w:space="0" w:color="auto"/>
                                            <w:right w:val="none" w:sz="0" w:space="0" w:color="auto"/>
                                          </w:divBdr>
                                          <w:divsChild>
                                            <w:div w:id="2105687623">
                                              <w:marLeft w:val="0"/>
                                              <w:marRight w:val="0"/>
                                              <w:marTop w:val="75"/>
                                              <w:marBottom w:val="30"/>
                                              <w:divBdr>
                                                <w:top w:val="none" w:sz="0" w:space="0" w:color="auto"/>
                                                <w:left w:val="none" w:sz="0" w:space="0" w:color="auto"/>
                                                <w:bottom w:val="none" w:sz="0" w:space="0" w:color="auto"/>
                                                <w:right w:val="none" w:sz="0" w:space="0" w:color="auto"/>
                                              </w:divBdr>
                                              <w:divsChild>
                                                <w:div w:id="285356567">
                                                  <w:marLeft w:val="0"/>
                                                  <w:marRight w:val="0"/>
                                                  <w:marTop w:val="0"/>
                                                  <w:marBottom w:val="0"/>
                                                  <w:divBdr>
                                                    <w:top w:val="none" w:sz="0" w:space="0" w:color="auto"/>
                                                    <w:left w:val="none" w:sz="0" w:space="0" w:color="auto"/>
                                                    <w:bottom w:val="none" w:sz="0" w:space="0" w:color="auto"/>
                                                    <w:right w:val="none" w:sz="0" w:space="0" w:color="auto"/>
                                                  </w:divBdr>
                                                </w:div>
                                                <w:div w:id="768550490">
                                                  <w:marLeft w:val="0"/>
                                                  <w:marRight w:val="0"/>
                                                  <w:marTop w:val="0"/>
                                                  <w:marBottom w:val="0"/>
                                                  <w:divBdr>
                                                    <w:top w:val="none" w:sz="0" w:space="0" w:color="auto"/>
                                                    <w:left w:val="none" w:sz="0" w:space="0" w:color="auto"/>
                                                    <w:bottom w:val="none" w:sz="0" w:space="0" w:color="auto"/>
                                                    <w:right w:val="none" w:sz="0" w:space="0" w:color="auto"/>
                                                  </w:divBdr>
                                                </w:div>
                                                <w:div w:id="1310477838">
                                                  <w:marLeft w:val="0"/>
                                                  <w:marRight w:val="0"/>
                                                  <w:marTop w:val="0"/>
                                                  <w:marBottom w:val="0"/>
                                                  <w:divBdr>
                                                    <w:top w:val="none" w:sz="0" w:space="0" w:color="auto"/>
                                                    <w:left w:val="none" w:sz="0" w:space="0" w:color="auto"/>
                                                    <w:bottom w:val="none" w:sz="0" w:space="0" w:color="auto"/>
                                                    <w:right w:val="none" w:sz="0" w:space="0" w:color="auto"/>
                                                  </w:divBdr>
                                                  <w:divsChild>
                                                    <w:div w:id="620770093">
                                                      <w:marLeft w:val="0"/>
                                                      <w:marRight w:val="0"/>
                                                      <w:marTop w:val="0"/>
                                                      <w:marBottom w:val="0"/>
                                                      <w:divBdr>
                                                        <w:top w:val="none" w:sz="0" w:space="0" w:color="auto"/>
                                                        <w:left w:val="none" w:sz="0" w:space="0" w:color="auto"/>
                                                        <w:bottom w:val="none" w:sz="0" w:space="0" w:color="auto"/>
                                                        <w:right w:val="none" w:sz="0" w:space="0" w:color="auto"/>
                                                      </w:divBdr>
                                                      <w:divsChild>
                                                        <w:div w:id="169360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04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9499">
                                  <w:marLeft w:val="0"/>
                                  <w:marRight w:val="0"/>
                                  <w:marTop w:val="0"/>
                                  <w:marBottom w:val="0"/>
                                  <w:divBdr>
                                    <w:top w:val="none" w:sz="0" w:space="0" w:color="auto"/>
                                    <w:left w:val="none" w:sz="0" w:space="0" w:color="auto"/>
                                    <w:bottom w:val="single" w:sz="6" w:space="7" w:color="E1E8ED"/>
                                    <w:right w:val="none" w:sz="0" w:space="0" w:color="auto"/>
                                  </w:divBdr>
                                  <w:divsChild>
                                    <w:div w:id="152377740">
                                      <w:marLeft w:val="0"/>
                                      <w:marRight w:val="0"/>
                                      <w:marTop w:val="0"/>
                                      <w:marBottom w:val="0"/>
                                      <w:divBdr>
                                        <w:top w:val="none" w:sz="0" w:space="0" w:color="auto"/>
                                        <w:left w:val="none" w:sz="0" w:space="0" w:color="auto"/>
                                        <w:bottom w:val="none" w:sz="0" w:space="0" w:color="auto"/>
                                        <w:right w:val="none" w:sz="0" w:space="0" w:color="auto"/>
                                      </w:divBdr>
                                      <w:divsChild>
                                        <w:div w:id="1582982948">
                                          <w:marLeft w:val="0"/>
                                          <w:marRight w:val="0"/>
                                          <w:marTop w:val="0"/>
                                          <w:marBottom w:val="0"/>
                                          <w:divBdr>
                                            <w:top w:val="none" w:sz="0" w:space="0" w:color="auto"/>
                                            <w:left w:val="none" w:sz="0" w:space="0" w:color="auto"/>
                                            <w:bottom w:val="none" w:sz="0" w:space="0" w:color="auto"/>
                                            <w:right w:val="none" w:sz="0" w:space="0" w:color="auto"/>
                                          </w:divBdr>
                                          <w:divsChild>
                                            <w:div w:id="1993950862">
                                              <w:marLeft w:val="0"/>
                                              <w:marRight w:val="0"/>
                                              <w:marTop w:val="75"/>
                                              <w:marBottom w:val="30"/>
                                              <w:divBdr>
                                                <w:top w:val="none" w:sz="0" w:space="0" w:color="auto"/>
                                                <w:left w:val="none" w:sz="0" w:space="0" w:color="auto"/>
                                                <w:bottom w:val="none" w:sz="0" w:space="0" w:color="auto"/>
                                                <w:right w:val="none" w:sz="0" w:space="0" w:color="auto"/>
                                              </w:divBdr>
                                              <w:divsChild>
                                                <w:div w:id="417872979">
                                                  <w:marLeft w:val="0"/>
                                                  <w:marRight w:val="0"/>
                                                  <w:marTop w:val="0"/>
                                                  <w:marBottom w:val="0"/>
                                                  <w:divBdr>
                                                    <w:top w:val="none" w:sz="0" w:space="0" w:color="auto"/>
                                                    <w:left w:val="none" w:sz="0" w:space="0" w:color="auto"/>
                                                    <w:bottom w:val="none" w:sz="0" w:space="0" w:color="auto"/>
                                                    <w:right w:val="none" w:sz="0" w:space="0" w:color="auto"/>
                                                  </w:divBdr>
                                                </w:div>
                                                <w:div w:id="778185651">
                                                  <w:marLeft w:val="0"/>
                                                  <w:marRight w:val="0"/>
                                                  <w:marTop w:val="0"/>
                                                  <w:marBottom w:val="0"/>
                                                  <w:divBdr>
                                                    <w:top w:val="none" w:sz="0" w:space="0" w:color="auto"/>
                                                    <w:left w:val="none" w:sz="0" w:space="0" w:color="auto"/>
                                                    <w:bottom w:val="none" w:sz="0" w:space="0" w:color="auto"/>
                                                    <w:right w:val="none" w:sz="0" w:space="0" w:color="auto"/>
                                                  </w:divBdr>
                                                  <w:divsChild>
                                                    <w:div w:id="78794845">
                                                      <w:marLeft w:val="0"/>
                                                      <w:marRight w:val="0"/>
                                                      <w:marTop w:val="0"/>
                                                      <w:marBottom w:val="0"/>
                                                      <w:divBdr>
                                                        <w:top w:val="none" w:sz="0" w:space="0" w:color="auto"/>
                                                        <w:left w:val="none" w:sz="0" w:space="0" w:color="auto"/>
                                                        <w:bottom w:val="none" w:sz="0" w:space="0" w:color="auto"/>
                                                        <w:right w:val="none" w:sz="0" w:space="0" w:color="auto"/>
                                                      </w:divBdr>
                                                      <w:divsChild>
                                                        <w:div w:id="1533879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9361718">
                                                  <w:marLeft w:val="0"/>
                                                  <w:marRight w:val="0"/>
                                                  <w:marTop w:val="0"/>
                                                  <w:marBottom w:val="0"/>
                                                  <w:divBdr>
                                                    <w:top w:val="none" w:sz="0" w:space="0" w:color="auto"/>
                                                    <w:left w:val="none" w:sz="0" w:space="0" w:color="auto"/>
                                                    <w:bottom w:val="none" w:sz="0" w:space="0" w:color="auto"/>
                                                    <w:right w:val="none" w:sz="0" w:space="0" w:color="auto"/>
                                                  </w:divBdr>
                                                </w:div>
                                                <w:div w:id="15442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9014">
                                  <w:marLeft w:val="0"/>
                                  <w:marRight w:val="0"/>
                                  <w:marTop w:val="0"/>
                                  <w:marBottom w:val="0"/>
                                  <w:divBdr>
                                    <w:top w:val="none" w:sz="0" w:space="0" w:color="auto"/>
                                    <w:left w:val="none" w:sz="0" w:space="0" w:color="auto"/>
                                    <w:bottom w:val="single" w:sz="6" w:space="7" w:color="E1E8ED"/>
                                    <w:right w:val="none" w:sz="0" w:space="0" w:color="auto"/>
                                  </w:divBdr>
                                  <w:divsChild>
                                    <w:div w:id="1605073939">
                                      <w:marLeft w:val="0"/>
                                      <w:marRight w:val="0"/>
                                      <w:marTop w:val="0"/>
                                      <w:marBottom w:val="0"/>
                                      <w:divBdr>
                                        <w:top w:val="none" w:sz="0" w:space="0" w:color="auto"/>
                                        <w:left w:val="none" w:sz="0" w:space="0" w:color="auto"/>
                                        <w:bottom w:val="none" w:sz="0" w:space="0" w:color="auto"/>
                                        <w:right w:val="none" w:sz="0" w:space="0" w:color="auto"/>
                                      </w:divBdr>
                                      <w:divsChild>
                                        <w:div w:id="1083532394">
                                          <w:marLeft w:val="0"/>
                                          <w:marRight w:val="0"/>
                                          <w:marTop w:val="0"/>
                                          <w:marBottom w:val="0"/>
                                          <w:divBdr>
                                            <w:top w:val="none" w:sz="0" w:space="0" w:color="auto"/>
                                            <w:left w:val="none" w:sz="0" w:space="0" w:color="auto"/>
                                            <w:bottom w:val="none" w:sz="0" w:space="0" w:color="auto"/>
                                            <w:right w:val="none" w:sz="0" w:space="0" w:color="auto"/>
                                          </w:divBdr>
                                          <w:divsChild>
                                            <w:div w:id="1039159236">
                                              <w:marLeft w:val="0"/>
                                              <w:marRight w:val="0"/>
                                              <w:marTop w:val="75"/>
                                              <w:marBottom w:val="30"/>
                                              <w:divBdr>
                                                <w:top w:val="none" w:sz="0" w:space="0" w:color="auto"/>
                                                <w:left w:val="none" w:sz="0" w:space="0" w:color="auto"/>
                                                <w:bottom w:val="none" w:sz="0" w:space="0" w:color="auto"/>
                                                <w:right w:val="none" w:sz="0" w:space="0" w:color="auto"/>
                                              </w:divBdr>
                                              <w:divsChild>
                                                <w:div w:id="929000381">
                                                  <w:marLeft w:val="0"/>
                                                  <w:marRight w:val="0"/>
                                                  <w:marTop w:val="0"/>
                                                  <w:marBottom w:val="0"/>
                                                  <w:divBdr>
                                                    <w:top w:val="none" w:sz="0" w:space="0" w:color="auto"/>
                                                    <w:left w:val="none" w:sz="0" w:space="0" w:color="auto"/>
                                                    <w:bottom w:val="none" w:sz="0" w:space="0" w:color="auto"/>
                                                    <w:right w:val="none" w:sz="0" w:space="0" w:color="auto"/>
                                                  </w:divBdr>
                                                </w:div>
                                                <w:div w:id="1432438051">
                                                  <w:marLeft w:val="0"/>
                                                  <w:marRight w:val="0"/>
                                                  <w:marTop w:val="0"/>
                                                  <w:marBottom w:val="0"/>
                                                  <w:divBdr>
                                                    <w:top w:val="none" w:sz="0" w:space="0" w:color="auto"/>
                                                    <w:left w:val="none" w:sz="0" w:space="0" w:color="auto"/>
                                                    <w:bottom w:val="none" w:sz="0" w:space="0" w:color="auto"/>
                                                    <w:right w:val="none" w:sz="0" w:space="0" w:color="auto"/>
                                                  </w:divBdr>
                                                </w:div>
                                                <w:div w:id="1449622989">
                                                  <w:marLeft w:val="0"/>
                                                  <w:marRight w:val="0"/>
                                                  <w:marTop w:val="0"/>
                                                  <w:marBottom w:val="0"/>
                                                  <w:divBdr>
                                                    <w:top w:val="none" w:sz="0" w:space="0" w:color="auto"/>
                                                    <w:left w:val="none" w:sz="0" w:space="0" w:color="auto"/>
                                                    <w:bottom w:val="none" w:sz="0" w:space="0" w:color="auto"/>
                                                    <w:right w:val="none" w:sz="0" w:space="0" w:color="auto"/>
                                                  </w:divBdr>
                                                  <w:divsChild>
                                                    <w:div w:id="904953100">
                                                      <w:marLeft w:val="0"/>
                                                      <w:marRight w:val="0"/>
                                                      <w:marTop w:val="0"/>
                                                      <w:marBottom w:val="0"/>
                                                      <w:divBdr>
                                                        <w:top w:val="none" w:sz="0" w:space="0" w:color="auto"/>
                                                        <w:left w:val="none" w:sz="0" w:space="0" w:color="auto"/>
                                                        <w:bottom w:val="none" w:sz="0" w:space="0" w:color="auto"/>
                                                        <w:right w:val="none" w:sz="0" w:space="0" w:color="auto"/>
                                                      </w:divBdr>
                                                      <w:divsChild>
                                                        <w:div w:id="2058308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12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2489">
                                  <w:marLeft w:val="0"/>
                                  <w:marRight w:val="0"/>
                                  <w:marTop w:val="0"/>
                                  <w:marBottom w:val="0"/>
                                  <w:divBdr>
                                    <w:top w:val="none" w:sz="0" w:space="0" w:color="auto"/>
                                    <w:left w:val="none" w:sz="0" w:space="0" w:color="auto"/>
                                    <w:bottom w:val="single" w:sz="6" w:space="7" w:color="E1E8ED"/>
                                    <w:right w:val="none" w:sz="0" w:space="0" w:color="auto"/>
                                  </w:divBdr>
                                  <w:divsChild>
                                    <w:div w:id="1298682603">
                                      <w:marLeft w:val="0"/>
                                      <w:marRight w:val="0"/>
                                      <w:marTop w:val="0"/>
                                      <w:marBottom w:val="0"/>
                                      <w:divBdr>
                                        <w:top w:val="none" w:sz="0" w:space="0" w:color="auto"/>
                                        <w:left w:val="none" w:sz="0" w:space="0" w:color="auto"/>
                                        <w:bottom w:val="none" w:sz="0" w:space="0" w:color="auto"/>
                                        <w:right w:val="none" w:sz="0" w:space="0" w:color="auto"/>
                                      </w:divBdr>
                                      <w:divsChild>
                                        <w:div w:id="1278944805">
                                          <w:marLeft w:val="0"/>
                                          <w:marRight w:val="0"/>
                                          <w:marTop w:val="0"/>
                                          <w:marBottom w:val="0"/>
                                          <w:divBdr>
                                            <w:top w:val="none" w:sz="0" w:space="0" w:color="auto"/>
                                            <w:left w:val="none" w:sz="0" w:space="0" w:color="auto"/>
                                            <w:bottom w:val="none" w:sz="0" w:space="0" w:color="auto"/>
                                            <w:right w:val="none" w:sz="0" w:space="0" w:color="auto"/>
                                          </w:divBdr>
                                        </w:div>
                                        <w:div w:id="1755398597">
                                          <w:marLeft w:val="0"/>
                                          <w:marRight w:val="0"/>
                                          <w:marTop w:val="0"/>
                                          <w:marBottom w:val="0"/>
                                          <w:divBdr>
                                            <w:top w:val="none" w:sz="0" w:space="0" w:color="auto"/>
                                            <w:left w:val="none" w:sz="0" w:space="0" w:color="auto"/>
                                            <w:bottom w:val="none" w:sz="0" w:space="0" w:color="auto"/>
                                            <w:right w:val="none" w:sz="0" w:space="0" w:color="auto"/>
                                          </w:divBdr>
                                          <w:divsChild>
                                            <w:div w:id="1671828788">
                                              <w:marLeft w:val="0"/>
                                              <w:marRight w:val="0"/>
                                              <w:marTop w:val="75"/>
                                              <w:marBottom w:val="30"/>
                                              <w:divBdr>
                                                <w:top w:val="none" w:sz="0" w:space="0" w:color="auto"/>
                                                <w:left w:val="none" w:sz="0" w:space="0" w:color="auto"/>
                                                <w:bottom w:val="none" w:sz="0" w:space="0" w:color="auto"/>
                                                <w:right w:val="none" w:sz="0" w:space="0" w:color="auto"/>
                                              </w:divBdr>
                                              <w:divsChild>
                                                <w:div w:id="506017828">
                                                  <w:marLeft w:val="0"/>
                                                  <w:marRight w:val="0"/>
                                                  <w:marTop w:val="0"/>
                                                  <w:marBottom w:val="0"/>
                                                  <w:divBdr>
                                                    <w:top w:val="none" w:sz="0" w:space="0" w:color="auto"/>
                                                    <w:left w:val="none" w:sz="0" w:space="0" w:color="auto"/>
                                                    <w:bottom w:val="none" w:sz="0" w:space="0" w:color="auto"/>
                                                    <w:right w:val="none" w:sz="0" w:space="0" w:color="auto"/>
                                                  </w:divBdr>
                                                  <w:divsChild>
                                                    <w:div w:id="1372338771">
                                                      <w:marLeft w:val="0"/>
                                                      <w:marRight w:val="0"/>
                                                      <w:marTop w:val="0"/>
                                                      <w:marBottom w:val="0"/>
                                                      <w:divBdr>
                                                        <w:top w:val="none" w:sz="0" w:space="0" w:color="auto"/>
                                                        <w:left w:val="none" w:sz="0" w:space="0" w:color="auto"/>
                                                        <w:bottom w:val="none" w:sz="0" w:space="0" w:color="auto"/>
                                                        <w:right w:val="none" w:sz="0" w:space="0" w:color="auto"/>
                                                      </w:divBdr>
                                                      <w:divsChild>
                                                        <w:div w:id="17507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4235757">
                                                  <w:marLeft w:val="0"/>
                                                  <w:marRight w:val="0"/>
                                                  <w:marTop w:val="0"/>
                                                  <w:marBottom w:val="0"/>
                                                  <w:divBdr>
                                                    <w:top w:val="none" w:sz="0" w:space="0" w:color="auto"/>
                                                    <w:left w:val="none" w:sz="0" w:space="0" w:color="auto"/>
                                                    <w:bottom w:val="none" w:sz="0" w:space="0" w:color="auto"/>
                                                    <w:right w:val="none" w:sz="0" w:space="0" w:color="auto"/>
                                                  </w:divBdr>
                                                </w:div>
                                                <w:div w:id="1600287343">
                                                  <w:marLeft w:val="0"/>
                                                  <w:marRight w:val="0"/>
                                                  <w:marTop w:val="0"/>
                                                  <w:marBottom w:val="0"/>
                                                  <w:divBdr>
                                                    <w:top w:val="none" w:sz="0" w:space="0" w:color="auto"/>
                                                    <w:left w:val="none" w:sz="0" w:space="0" w:color="auto"/>
                                                    <w:bottom w:val="none" w:sz="0" w:space="0" w:color="auto"/>
                                                    <w:right w:val="none" w:sz="0" w:space="0" w:color="auto"/>
                                                  </w:divBdr>
                                                </w:div>
                                                <w:div w:id="18998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0910">
                                  <w:marLeft w:val="0"/>
                                  <w:marRight w:val="0"/>
                                  <w:marTop w:val="0"/>
                                  <w:marBottom w:val="0"/>
                                  <w:divBdr>
                                    <w:top w:val="none" w:sz="0" w:space="0" w:color="auto"/>
                                    <w:left w:val="none" w:sz="0" w:space="0" w:color="auto"/>
                                    <w:bottom w:val="single" w:sz="6" w:space="7" w:color="E1E8ED"/>
                                    <w:right w:val="none" w:sz="0" w:space="0" w:color="auto"/>
                                  </w:divBdr>
                                  <w:divsChild>
                                    <w:div w:id="825047992">
                                      <w:marLeft w:val="0"/>
                                      <w:marRight w:val="0"/>
                                      <w:marTop w:val="0"/>
                                      <w:marBottom w:val="0"/>
                                      <w:divBdr>
                                        <w:top w:val="none" w:sz="0" w:space="0" w:color="auto"/>
                                        <w:left w:val="none" w:sz="0" w:space="0" w:color="auto"/>
                                        <w:bottom w:val="none" w:sz="0" w:space="0" w:color="auto"/>
                                        <w:right w:val="none" w:sz="0" w:space="0" w:color="auto"/>
                                      </w:divBdr>
                                      <w:divsChild>
                                        <w:div w:id="84693699">
                                          <w:marLeft w:val="0"/>
                                          <w:marRight w:val="0"/>
                                          <w:marTop w:val="0"/>
                                          <w:marBottom w:val="0"/>
                                          <w:divBdr>
                                            <w:top w:val="none" w:sz="0" w:space="0" w:color="auto"/>
                                            <w:left w:val="none" w:sz="0" w:space="0" w:color="auto"/>
                                            <w:bottom w:val="none" w:sz="0" w:space="0" w:color="auto"/>
                                            <w:right w:val="none" w:sz="0" w:space="0" w:color="auto"/>
                                          </w:divBdr>
                                          <w:divsChild>
                                            <w:div w:id="1353923575">
                                              <w:marLeft w:val="0"/>
                                              <w:marRight w:val="0"/>
                                              <w:marTop w:val="75"/>
                                              <w:marBottom w:val="30"/>
                                              <w:divBdr>
                                                <w:top w:val="none" w:sz="0" w:space="0" w:color="auto"/>
                                                <w:left w:val="none" w:sz="0" w:space="0" w:color="auto"/>
                                                <w:bottom w:val="none" w:sz="0" w:space="0" w:color="auto"/>
                                                <w:right w:val="none" w:sz="0" w:space="0" w:color="auto"/>
                                              </w:divBdr>
                                              <w:divsChild>
                                                <w:div w:id="51127297">
                                                  <w:marLeft w:val="0"/>
                                                  <w:marRight w:val="0"/>
                                                  <w:marTop w:val="0"/>
                                                  <w:marBottom w:val="0"/>
                                                  <w:divBdr>
                                                    <w:top w:val="none" w:sz="0" w:space="0" w:color="auto"/>
                                                    <w:left w:val="none" w:sz="0" w:space="0" w:color="auto"/>
                                                    <w:bottom w:val="none" w:sz="0" w:space="0" w:color="auto"/>
                                                    <w:right w:val="none" w:sz="0" w:space="0" w:color="auto"/>
                                                  </w:divBdr>
                                                </w:div>
                                                <w:div w:id="1269587160">
                                                  <w:marLeft w:val="0"/>
                                                  <w:marRight w:val="0"/>
                                                  <w:marTop w:val="0"/>
                                                  <w:marBottom w:val="0"/>
                                                  <w:divBdr>
                                                    <w:top w:val="none" w:sz="0" w:space="0" w:color="auto"/>
                                                    <w:left w:val="none" w:sz="0" w:space="0" w:color="auto"/>
                                                    <w:bottom w:val="none" w:sz="0" w:space="0" w:color="auto"/>
                                                    <w:right w:val="none" w:sz="0" w:space="0" w:color="auto"/>
                                                  </w:divBdr>
                                                </w:div>
                                                <w:div w:id="1540166593">
                                                  <w:marLeft w:val="0"/>
                                                  <w:marRight w:val="0"/>
                                                  <w:marTop w:val="0"/>
                                                  <w:marBottom w:val="0"/>
                                                  <w:divBdr>
                                                    <w:top w:val="none" w:sz="0" w:space="0" w:color="auto"/>
                                                    <w:left w:val="none" w:sz="0" w:space="0" w:color="auto"/>
                                                    <w:bottom w:val="none" w:sz="0" w:space="0" w:color="auto"/>
                                                    <w:right w:val="none" w:sz="0" w:space="0" w:color="auto"/>
                                                  </w:divBdr>
                                                </w:div>
                                                <w:div w:id="1788694923">
                                                  <w:marLeft w:val="0"/>
                                                  <w:marRight w:val="0"/>
                                                  <w:marTop w:val="0"/>
                                                  <w:marBottom w:val="0"/>
                                                  <w:divBdr>
                                                    <w:top w:val="none" w:sz="0" w:space="0" w:color="auto"/>
                                                    <w:left w:val="none" w:sz="0" w:space="0" w:color="auto"/>
                                                    <w:bottom w:val="none" w:sz="0" w:space="0" w:color="auto"/>
                                                    <w:right w:val="none" w:sz="0" w:space="0" w:color="auto"/>
                                                  </w:divBdr>
                                                  <w:divsChild>
                                                    <w:div w:id="703751778">
                                                      <w:marLeft w:val="0"/>
                                                      <w:marRight w:val="0"/>
                                                      <w:marTop w:val="0"/>
                                                      <w:marBottom w:val="0"/>
                                                      <w:divBdr>
                                                        <w:top w:val="none" w:sz="0" w:space="0" w:color="auto"/>
                                                        <w:left w:val="none" w:sz="0" w:space="0" w:color="auto"/>
                                                        <w:bottom w:val="none" w:sz="0" w:space="0" w:color="auto"/>
                                                        <w:right w:val="none" w:sz="0" w:space="0" w:color="auto"/>
                                                      </w:divBdr>
                                                      <w:divsChild>
                                                        <w:div w:id="1638605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193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526">
                                  <w:marLeft w:val="0"/>
                                  <w:marRight w:val="0"/>
                                  <w:marTop w:val="0"/>
                                  <w:marBottom w:val="0"/>
                                  <w:divBdr>
                                    <w:top w:val="none" w:sz="0" w:space="0" w:color="auto"/>
                                    <w:left w:val="none" w:sz="0" w:space="0" w:color="auto"/>
                                    <w:bottom w:val="single" w:sz="6" w:space="7" w:color="E1E8ED"/>
                                    <w:right w:val="none" w:sz="0" w:space="0" w:color="auto"/>
                                  </w:divBdr>
                                  <w:divsChild>
                                    <w:div w:id="2134059528">
                                      <w:marLeft w:val="0"/>
                                      <w:marRight w:val="0"/>
                                      <w:marTop w:val="0"/>
                                      <w:marBottom w:val="0"/>
                                      <w:divBdr>
                                        <w:top w:val="none" w:sz="0" w:space="0" w:color="auto"/>
                                        <w:left w:val="none" w:sz="0" w:space="0" w:color="auto"/>
                                        <w:bottom w:val="none" w:sz="0" w:space="0" w:color="auto"/>
                                        <w:right w:val="none" w:sz="0" w:space="0" w:color="auto"/>
                                      </w:divBdr>
                                      <w:divsChild>
                                        <w:div w:id="740523488">
                                          <w:marLeft w:val="0"/>
                                          <w:marRight w:val="0"/>
                                          <w:marTop w:val="0"/>
                                          <w:marBottom w:val="0"/>
                                          <w:divBdr>
                                            <w:top w:val="none" w:sz="0" w:space="0" w:color="auto"/>
                                            <w:left w:val="none" w:sz="0" w:space="0" w:color="auto"/>
                                            <w:bottom w:val="none" w:sz="0" w:space="0" w:color="auto"/>
                                            <w:right w:val="none" w:sz="0" w:space="0" w:color="auto"/>
                                          </w:divBdr>
                                        </w:div>
                                        <w:div w:id="1287157758">
                                          <w:marLeft w:val="0"/>
                                          <w:marRight w:val="0"/>
                                          <w:marTop w:val="0"/>
                                          <w:marBottom w:val="0"/>
                                          <w:divBdr>
                                            <w:top w:val="none" w:sz="0" w:space="0" w:color="auto"/>
                                            <w:left w:val="none" w:sz="0" w:space="0" w:color="auto"/>
                                            <w:bottom w:val="none" w:sz="0" w:space="0" w:color="auto"/>
                                            <w:right w:val="none" w:sz="0" w:space="0" w:color="auto"/>
                                          </w:divBdr>
                                          <w:divsChild>
                                            <w:div w:id="1698235171">
                                              <w:marLeft w:val="0"/>
                                              <w:marRight w:val="0"/>
                                              <w:marTop w:val="75"/>
                                              <w:marBottom w:val="30"/>
                                              <w:divBdr>
                                                <w:top w:val="none" w:sz="0" w:space="0" w:color="auto"/>
                                                <w:left w:val="none" w:sz="0" w:space="0" w:color="auto"/>
                                                <w:bottom w:val="none" w:sz="0" w:space="0" w:color="auto"/>
                                                <w:right w:val="none" w:sz="0" w:space="0" w:color="auto"/>
                                              </w:divBdr>
                                              <w:divsChild>
                                                <w:div w:id="526260845">
                                                  <w:marLeft w:val="0"/>
                                                  <w:marRight w:val="0"/>
                                                  <w:marTop w:val="0"/>
                                                  <w:marBottom w:val="0"/>
                                                  <w:divBdr>
                                                    <w:top w:val="none" w:sz="0" w:space="0" w:color="auto"/>
                                                    <w:left w:val="none" w:sz="0" w:space="0" w:color="auto"/>
                                                    <w:bottom w:val="none" w:sz="0" w:space="0" w:color="auto"/>
                                                    <w:right w:val="none" w:sz="0" w:space="0" w:color="auto"/>
                                                  </w:divBdr>
                                                  <w:divsChild>
                                                    <w:div w:id="1058168643">
                                                      <w:marLeft w:val="0"/>
                                                      <w:marRight w:val="0"/>
                                                      <w:marTop w:val="0"/>
                                                      <w:marBottom w:val="0"/>
                                                      <w:divBdr>
                                                        <w:top w:val="none" w:sz="0" w:space="0" w:color="auto"/>
                                                        <w:left w:val="none" w:sz="0" w:space="0" w:color="auto"/>
                                                        <w:bottom w:val="none" w:sz="0" w:space="0" w:color="auto"/>
                                                        <w:right w:val="none" w:sz="0" w:space="0" w:color="auto"/>
                                                      </w:divBdr>
                                                      <w:divsChild>
                                                        <w:div w:id="964165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561263">
                                                  <w:marLeft w:val="0"/>
                                                  <w:marRight w:val="0"/>
                                                  <w:marTop w:val="0"/>
                                                  <w:marBottom w:val="0"/>
                                                  <w:divBdr>
                                                    <w:top w:val="none" w:sz="0" w:space="0" w:color="auto"/>
                                                    <w:left w:val="none" w:sz="0" w:space="0" w:color="auto"/>
                                                    <w:bottom w:val="none" w:sz="0" w:space="0" w:color="auto"/>
                                                    <w:right w:val="none" w:sz="0" w:space="0" w:color="auto"/>
                                                  </w:divBdr>
                                                </w:div>
                                                <w:div w:id="1053116292">
                                                  <w:marLeft w:val="0"/>
                                                  <w:marRight w:val="0"/>
                                                  <w:marTop w:val="0"/>
                                                  <w:marBottom w:val="0"/>
                                                  <w:divBdr>
                                                    <w:top w:val="none" w:sz="0" w:space="0" w:color="auto"/>
                                                    <w:left w:val="none" w:sz="0" w:space="0" w:color="auto"/>
                                                    <w:bottom w:val="none" w:sz="0" w:space="0" w:color="auto"/>
                                                    <w:right w:val="none" w:sz="0" w:space="0" w:color="auto"/>
                                                  </w:divBdr>
                                                </w:div>
                                                <w:div w:id="1895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5346">
                                  <w:marLeft w:val="0"/>
                                  <w:marRight w:val="0"/>
                                  <w:marTop w:val="0"/>
                                  <w:marBottom w:val="0"/>
                                  <w:divBdr>
                                    <w:top w:val="none" w:sz="0" w:space="0" w:color="auto"/>
                                    <w:left w:val="none" w:sz="0" w:space="0" w:color="auto"/>
                                    <w:bottom w:val="single" w:sz="6" w:space="7" w:color="E1E8ED"/>
                                    <w:right w:val="none" w:sz="0" w:space="0" w:color="auto"/>
                                  </w:divBdr>
                                  <w:divsChild>
                                    <w:div w:id="703099039">
                                      <w:marLeft w:val="0"/>
                                      <w:marRight w:val="0"/>
                                      <w:marTop w:val="0"/>
                                      <w:marBottom w:val="0"/>
                                      <w:divBdr>
                                        <w:top w:val="none" w:sz="0" w:space="0" w:color="auto"/>
                                        <w:left w:val="none" w:sz="0" w:space="0" w:color="auto"/>
                                        <w:bottom w:val="none" w:sz="0" w:space="0" w:color="auto"/>
                                        <w:right w:val="none" w:sz="0" w:space="0" w:color="auto"/>
                                      </w:divBdr>
                                      <w:divsChild>
                                        <w:div w:id="100928153">
                                          <w:marLeft w:val="0"/>
                                          <w:marRight w:val="0"/>
                                          <w:marTop w:val="0"/>
                                          <w:marBottom w:val="0"/>
                                          <w:divBdr>
                                            <w:top w:val="none" w:sz="0" w:space="0" w:color="auto"/>
                                            <w:left w:val="none" w:sz="0" w:space="0" w:color="auto"/>
                                            <w:bottom w:val="none" w:sz="0" w:space="0" w:color="auto"/>
                                            <w:right w:val="none" w:sz="0" w:space="0" w:color="auto"/>
                                          </w:divBdr>
                                          <w:divsChild>
                                            <w:div w:id="107044280">
                                              <w:marLeft w:val="0"/>
                                              <w:marRight w:val="0"/>
                                              <w:marTop w:val="75"/>
                                              <w:marBottom w:val="30"/>
                                              <w:divBdr>
                                                <w:top w:val="none" w:sz="0" w:space="0" w:color="auto"/>
                                                <w:left w:val="none" w:sz="0" w:space="0" w:color="auto"/>
                                                <w:bottom w:val="none" w:sz="0" w:space="0" w:color="auto"/>
                                                <w:right w:val="none" w:sz="0" w:space="0" w:color="auto"/>
                                              </w:divBdr>
                                              <w:divsChild>
                                                <w:div w:id="453910458">
                                                  <w:marLeft w:val="0"/>
                                                  <w:marRight w:val="0"/>
                                                  <w:marTop w:val="0"/>
                                                  <w:marBottom w:val="0"/>
                                                  <w:divBdr>
                                                    <w:top w:val="none" w:sz="0" w:space="0" w:color="auto"/>
                                                    <w:left w:val="none" w:sz="0" w:space="0" w:color="auto"/>
                                                    <w:bottom w:val="none" w:sz="0" w:space="0" w:color="auto"/>
                                                    <w:right w:val="none" w:sz="0" w:space="0" w:color="auto"/>
                                                  </w:divBdr>
                                                </w:div>
                                                <w:div w:id="613286496">
                                                  <w:marLeft w:val="0"/>
                                                  <w:marRight w:val="0"/>
                                                  <w:marTop w:val="0"/>
                                                  <w:marBottom w:val="0"/>
                                                  <w:divBdr>
                                                    <w:top w:val="none" w:sz="0" w:space="0" w:color="auto"/>
                                                    <w:left w:val="none" w:sz="0" w:space="0" w:color="auto"/>
                                                    <w:bottom w:val="none" w:sz="0" w:space="0" w:color="auto"/>
                                                    <w:right w:val="none" w:sz="0" w:space="0" w:color="auto"/>
                                                  </w:divBdr>
                                                </w:div>
                                                <w:div w:id="931596175">
                                                  <w:marLeft w:val="0"/>
                                                  <w:marRight w:val="0"/>
                                                  <w:marTop w:val="0"/>
                                                  <w:marBottom w:val="0"/>
                                                  <w:divBdr>
                                                    <w:top w:val="none" w:sz="0" w:space="0" w:color="auto"/>
                                                    <w:left w:val="none" w:sz="0" w:space="0" w:color="auto"/>
                                                    <w:bottom w:val="none" w:sz="0" w:space="0" w:color="auto"/>
                                                    <w:right w:val="none" w:sz="0" w:space="0" w:color="auto"/>
                                                  </w:divBdr>
                                                  <w:divsChild>
                                                    <w:div w:id="1805924634">
                                                      <w:marLeft w:val="0"/>
                                                      <w:marRight w:val="0"/>
                                                      <w:marTop w:val="0"/>
                                                      <w:marBottom w:val="0"/>
                                                      <w:divBdr>
                                                        <w:top w:val="none" w:sz="0" w:space="0" w:color="auto"/>
                                                        <w:left w:val="none" w:sz="0" w:space="0" w:color="auto"/>
                                                        <w:bottom w:val="none" w:sz="0" w:space="0" w:color="auto"/>
                                                        <w:right w:val="none" w:sz="0" w:space="0" w:color="auto"/>
                                                      </w:divBdr>
                                                      <w:divsChild>
                                                        <w:div w:id="324820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93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1055">
                                  <w:marLeft w:val="0"/>
                                  <w:marRight w:val="0"/>
                                  <w:marTop w:val="0"/>
                                  <w:marBottom w:val="0"/>
                                  <w:divBdr>
                                    <w:top w:val="none" w:sz="0" w:space="0" w:color="auto"/>
                                    <w:left w:val="none" w:sz="0" w:space="0" w:color="auto"/>
                                    <w:bottom w:val="single" w:sz="6" w:space="7" w:color="E1E8ED"/>
                                    <w:right w:val="none" w:sz="0" w:space="0" w:color="auto"/>
                                  </w:divBdr>
                                  <w:divsChild>
                                    <w:div w:id="860708935">
                                      <w:marLeft w:val="0"/>
                                      <w:marRight w:val="0"/>
                                      <w:marTop w:val="0"/>
                                      <w:marBottom w:val="0"/>
                                      <w:divBdr>
                                        <w:top w:val="none" w:sz="0" w:space="0" w:color="auto"/>
                                        <w:left w:val="none" w:sz="0" w:space="0" w:color="auto"/>
                                        <w:bottom w:val="none" w:sz="0" w:space="0" w:color="auto"/>
                                        <w:right w:val="none" w:sz="0" w:space="0" w:color="auto"/>
                                      </w:divBdr>
                                      <w:divsChild>
                                        <w:div w:id="892691891">
                                          <w:marLeft w:val="0"/>
                                          <w:marRight w:val="0"/>
                                          <w:marTop w:val="0"/>
                                          <w:marBottom w:val="0"/>
                                          <w:divBdr>
                                            <w:top w:val="none" w:sz="0" w:space="0" w:color="auto"/>
                                            <w:left w:val="none" w:sz="0" w:space="0" w:color="auto"/>
                                            <w:bottom w:val="none" w:sz="0" w:space="0" w:color="auto"/>
                                            <w:right w:val="none" w:sz="0" w:space="0" w:color="auto"/>
                                          </w:divBdr>
                                          <w:divsChild>
                                            <w:div w:id="954367977">
                                              <w:marLeft w:val="0"/>
                                              <w:marRight w:val="0"/>
                                              <w:marTop w:val="75"/>
                                              <w:marBottom w:val="30"/>
                                              <w:divBdr>
                                                <w:top w:val="none" w:sz="0" w:space="0" w:color="auto"/>
                                                <w:left w:val="none" w:sz="0" w:space="0" w:color="auto"/>
                                                <w:bottom w:val="none" w:sz="0" w:space="0" w:color="auto"/>
                                                <w:right w:val="none" w:sz="0" w:space="0" w:color="auto"/>
                                              </w:divBdr>
                                              <w:divsChild>
                                                <w:div w:id="20935407">
                                                  <w:marLeft w:val="0"/>
                                                  <w:marRight w:val="0"/>
                                                  <w:marTop w:val="0"/>
                                                  <w:marBottom w:val="0"/>
                                                  <w:divBdr>
                                                    <w:top w:val="none" w:sz="0" w:space="0" w:color="auto"/>
                                                    <w:left w:val="none" w:sz="0" w:space="0" w:color="auto"/>
                                                    <w:bottom w:val="none" w:sz="0" w:space="0" w:color="auto"/>
                                                    <w:right w:val="none" w:sz="0" w:space="0" w:color="auto"/>
                                                  </w:divBdr>
                                                </w:div>
                                                <w:div w:id="748432055">
                                                  <w:marLeft w:val="0"/>
                                                  <w:marRight w:val="0"/>
                                                  <w:marTop w:val="0"/>
                                                  <w:marBottom w:val="0"/>
                                                  <w:divBdr>
                                                    <w:top w:val="none" w:sz="0" w:space="0" w:color="auto"/>
                                                    <w:left w:val="none" w:sz="0" w:space="0" w:color="auto"/>
                                                    <w:bottom w:val="none" w:sz="0" w:space="0" w:color="auto"/>
                                                    <w:right w:val="none" w:sz="0" w:space="0" w:color="auto"/>
                                                  </w:divBdr>
                                                  <w:divsChild>
                                                    <w:div w:id="1771395036">
                                                      <w:marLeft w:val="0"/>
                                                      <w:marRight w:val="0"/>
                                                      <w:marTop w:val="0"/>
                                                      <w:marBottom w:val="0"/>
                                                      <w:divBdr>
                                                        <w:top w:val="none" w:sz="0" w:space="0" w:color="auto"/>
                                                        <w:left w:val="none" w:sz="0" w:space="0" w:color="auto"/>
                                                        <w:bottom w:val="none" w:sz="0" w:space="0" w:color="auto"/>
                                                        <w:right w:val="none" w:sz="0" w:space="0" w:color="auto"/>
                                                      </w:divBdr>
                                                      <w:divsChild>
                                                        <w:div w:id="1996061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98229">
                                                  <w:marLeft w:val="0"/>
                                                  <w:marRight w:val="0"/>
                                                  <w:marTop w:val="0"/>
                                                  <w:marBottom w:val="0"/>
                                                  <w:divBdr>
                                                    <w:top w:val="none" w:sz="0" w:space="0" w:color="auto"/>
                                                    <w:left w:val="none" w:sz="0" w:space="0" w:color="auto"/>
                                                    <w:bottom w:val="none" w:sz="0" w:space="0" w:color="auto"/>
                                                    <w:right w:val="none" w:sz="0" w:space="0" w:color="auto"/>
                                                  </w:divBdr>
                                                </w:div>
                                                <w:div w:id="21006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0038">
                                  <w:marLeft w:val="0"/>
                                  <w:marRight w:val="0"/>
                                  <w:marTop w:val="0"/>
                                  <w:marBottom w:val="0"/>
                                  <w:divBdr>
                                    <w:top w:val="none" w:sz="0" w:space="0" w:color="auto"/>
                                    <w:left w:val="none" w:sz="0" w:space="0" w:color="auto"/>
                                    <w:bottom w:val="single" w:sz="6" w:space="7" w:color="E1E8ED"/>
                                    <w:right w:val="none" w:sz="0" w:space="0" w:color="auto"/>
                                  </w:divBdr>
                                  <w:divsChild>
                                    <w:div w:id="1554734597">
                                      <w:marLeft w:val="0"/>
                                      <w:marRight w:val="0"/>
                                      <w:marTop w:val="0"/>
                                      <w:marBottom w:val="0"/>
                                      <w:divBdr>
                                        <w:top w:val="none" w:sz="0" w:space="0" w:color="auto"/>
                                        <w:left w:val="none" w:sz="0" w:space="0" w:color="auto"/>
                                        <w:bottom w:val="none" w:sz="0" w:space="0" w:color="auto"/>
                                        <w:right w:val="none" w:sz="0" w:space="0" w:color="auto"/>
                                      </w:divBdr>
                                      <w:divsChild>
                                        <w:div w:id="368267939">
                                          <w:marLeft w:val="0"/>
                                          <w:marRight w:val="0"/>
                                          <w:marTop w:val="0"/>
                                          <w:marBottom w:val="0"/>
                                          <w:divBdr>
                                            <w:top w:val="none" w:sz="0" w:space="0" w:color="auto"/>
                                            <w:left w:val="none" w:sz="0" w:space="0" w:color="auto"/>
                                            <w:bottom w:val="none" w:sz="0" w:space="0" w:color="auto"/>
                                            <w:right w:val="none" w:sz="0" w:space="0" w:color="auto"/>
                                          </w:divBdr>
                                          <w:divsChild>
                                            <w:div w:id="1215308459">
                                              <w:marLeft w:val="0"/>
                                              <w:marRight w:val="0"/>
                                              <w:marTop w:val="75"/>
                                              <w:marBottom w:val="30"/>
                                              <w:divBdr>
                                                <w:top w:val="none" w:sz="0" w:space="0" w:color="auto"/>
                                                <w:left w:val="none" w:sz="0" w:space="0" w:color="auto"/>
                                                <w:bottom w:val="none" w:sz="0" w:space="0" w:color="auto"/>
                                                <w:right w:val="none" w:sz="0" w:space="0" w:color="auto"/>
                                              </w:divBdr>
                                              <w:divsChild>
                                                <w:div w:id="930700847">
                                                  <w:marLeft w:val="0"/>
                                                  <w:marRight w:val="0"/>
                                                  <w:marTop w:val="0"/>
                                                  <w:marBottom w:val="0"/>
                                                  <w:divBdr>
                                                    <w:top w:val="none" w:sz="0" w:space="0" w:color="auto"/>
                                                    <w:left w:val="none" w:sz="0" w:space="0" w:color="auto"/>
                                                    <w:bottom w:val="none" w:sz="0" w:space="0" w:color="auto"/>
                                                    <w:right w:val="none" w:sz="0" w:space="0" w:color="auto"/>
                                                  </w:divBdr>
                                                </w:div>
                                                <w:div w:id="1863590721">
                                                  <w:marLeft w:val="0"/>
                                                  <w:marRight w:val="0"/>
                                                  <w:marTop w:val="0"/>
                                                  <w:marBottom w:val="0"/>
                                                  <w:divBdr>
                                                    <w:top w:val="none" w:sz="0" w:space="0" w:color="auto"/>
                                                    <w:left w:val="none" w:sz="0" w:space="0" w:color="auto"/>
                                                    <w:bottom w:val="none" w:sz="0" w:space="0" w:color="auto"/>
                                                    <w:right w:val="none" w:sz="0" w:space="0" w:color="auto"/>
                                                  </w:divBdr>
                                                </w:div>
                                                <w:div w:id="2009399601">
                                                  <w:marLeft w:val="0"/>
                                                  <w:marRight w:val="0"/>
                                                  <w:marTop w:val="0"/>
                                                  <w:marBottom w:val="0"/>
                                                  <w:divBdr>
                                                    <w:top w:val="none" w:sz="0" w:space="0" w:color="auto"/>
                                                    <w:left w:val="none" w:sz="0" w:space="0" w:color="auto"/>
                                                    <w:bottom w:val="none" w:sz="0" w:space="0" w:color="auto"/>
                                                    <w:right w:val="none" w:sz="0" w:space="0" w:color="auto"/>
                                                  </w:divBdr>
                                                  <w:divsChild>
                                                    <w:div w:id="1530534587">
                                                      <w:marLeft w:val="0"/>
                                                      <w:marRight w:val="0"/>
                                                      <w:marTop w:val="0"/>
                                                      <w:marBottom w:val="0"/>
                                                      <w:divBdr>
                                                        <w:top w:val="none" w:sz="0" w:space="0" w:color="auto"/>
                                                        <w:left w:val="none" w:sz="0" w:space="0" w:color="auto"/>
                                                        <w:bottom w:val="none" w:sz="0" w:space="0" w:color="auto"/>
                                                        <w:right w:val="none" w:sz="0" w:space="0" w:color="auto"/>
                                                      </w:divBdr>
                                                      <w:divsChild>
                                                        <w:div w:id="1367636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94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2042">
                                  <w:marLeft w:val="0"/>
                                  <w:marRight w:val="0"/>
                                  <w:marTop w:val="0"/>
                                  <w:marBottom w:val="0"/>
                                  <w:divBdr>
                                    <w:top w:val="none" w:sz="0" w:space="0" w:color="auto"/>
                                    <w:left w:val="none" w:sz="0" w:space="0" w:color="auto"/>
                                    <w:bottom w:val="single" w:sz="6" w:space="7" w:color="E1E8ED"/>
                                    <w:right w:val="none" w:sz="0" w:space="0" w:color="auto"/>
                                  </w:divBdr>
                                  <w:divsChild>
                                    <w:div w:id="985012957">
                                      <w:marLeft w:val="0"/>
                                      <w:marRight w:val="0"/>
                                      <w:marTop w:val="0"/>
                                      <w:marBottom w:val="0"/>
                                      <w:divBdr>
                                        <w:top w:val="none" w:sz="0" w:space="0" w:color="auto"/>
                                        <w:left w:val="none" w:sz="0" w:space="0" w:color="auto"/>
                                        <w:bottom w:val="none" w:sz="0" w:space="0" w:color="auto"/>
                                        <w:right w:val="none" w:sz="0" w:space="0" w:color="auto"/>
                                      </w:divBdr>
                                      <w:divsChild>
                                        <w:div w:id="794176244">
                                          <w:marLeft w:val="0"/>
                                          <w:marRight w:val="0"/>
                                          <w:marTop w:val="0"/>
                                          <w:marBottom w:val="0"/>
                                          <w:divBdr>
                                            <w:top w:val="none" w:sz="0" w:space="0" w:color="auto"/>
                                            <w:left w:val="none" w:sz="0" w:space="0" w:color="auto"/>
                                            <w:bottom w:val="none" w:sz="0" w:space="0" w:color="auto"/>
                                            <w:right w:val="none" w:sz="0" w:space="0" w:color="auto"/>
                                          </w:divBdr>
                                        </w:div>
                                        <w:div w:id="1455172609">
                                          <w:marLeft w:val="0"/>
                                          <w:marRight w:val="0"/>
                                          <w:marTop w:val="0"/>
                                          <w:marBottom w:val="0"/>
                                          <w:divBdr>
                                            <w:top w:val="none" w:sz="0" w:space="0" w:color="auto"/>
                                            <w:left w:val="none" w:sz="0" w:space="0" w:color="auto"/>
                                            <w:bottom w:val="none" w:sz="0" w:space="0" w:color="auto"/>
                                            <w:right w:val="none" w:sz="0" w:space="0" w:color="auto"/>
                                          </w:divBdr>
                                          <w:divsChild>
                                            <w:div w:id="1711107525">
                                              <w:marLeft w:val="0"/>
                                              <w:marRight w:val="0"/>
                                              <w:marTop w:val="75"/>
                                              <w:marBottom w:val="30"/>
                                              <w:divBdr>
                                                <w:top w:val="none" w:sz="0" w:space="0" w:color="auto"/>
                                                <w:left w:val="none" w:sz="0" w:space="0" w:color="auto"/>
                                                <w:bottom w:val="none" w:sz="0" w:space="0" w:color="auto"/>
                                                <w:right w:val="none" w:sz="0" w:space="0" w:color="auto"/>
                                              </w:divBdr>
                                              <w:divsChild>
                                                <w:div w:id="677777111">
                                                  <w:marLeft w:val="0"/>
                                                  <w:marRight w:val="0"/>
                                                  <w:marTop w:val="0"/>
                                                  <w:marBottom w:val="0"/>
                                                  <w:divBdr>
                                                    <w:top w:val="none" w:sz="0" w:space="0" w:color="auto"/>
                                                    <w:left w:val="none" w:sz="0" w:space="0" w:color="auto"/>
                                                    <w:bottom w:val="none" w:sz="0" w:space="0" w:color="auto"/>
                                                    <w:right w:val="none" w:sz="0" w:space="0" w:color="auto"/>
                                                  </w:divBdr>
                                                  <w:divsChild>
                                                    <w:div w:id="108666670">
                                                      <w:marLeft w:val="0"/>
                                                      <w:marRight w:val="0"/>
                                                      <w:marTop w:val="0"/>
                                                      <w:marBottom w:val="0"/>
                                                      <w:divBdr>
                                                        <w:top w:val="none" w:sz="0" w:space="0" w:color="auto"/>
                                                        <w:left w:val="none" w:sz="0" w:space="0" w:color="auto"/>
                                                        <w:bottom w:val="none" w:sz="0" w:space="0" w:color="auto"/>
                                                        <w:right w:val="none" w:sz="0" w:space="0" w:color="auto"/>
                                                      </w:divBdr>
                                                      <w:divsChild>
                                                        <w:div w:id="256791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254282">
                                                  <w:marLeft w:val="0"/>
                                                  <w:marRight w:val="0"/>
                                                  <w:marTop w:val="0"/>
                                                  <w:marBottom w:val="0"/>
                                                  <w:divBdr>
                                                    <w:top w:val="none" w:sz="0" w:space="0" w:color="auto"/>
                                                    <w:left w:val="none" w:sz="0" w:space="0" w:color="auto"/>
                                                    <w:bottom w:val="none" w:sz="0" w:space="0" w:color="auto"/>
                                                    <w:right w:val="none" w:sz="0" w:space="0" w:color="auto"/>
                                                  </w:divBdr>
                                                </w:div>
                                                <w:div w:id="1767071027">
                                                  <w:marLeft w:val="0"/>
                                                  <w:marRight w:val="0"/>
                                                  <w:marTop w:val="0"/>
                                                  <w:marBottom w:val="0"/>
                                                  <w:divBdr>
                                                    <w:top w:val="none" w:sz="0" w:space="0" w:color="auto"/>
                                                    <w:left w:val="none" w:sz="0" w:space="0" w:color="auto"/>
                                                    <w:bottom w:val="none" w:sz="0" w:space="0" w:color="auto"/>
                                                    <w:right w:val="none" w:sz="0" w:space="0" w:color="auto"/>
                                                  </w:divBdr>
                                                </w:div>
                                                <w:div w:id="19123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0901">
                                  <w:marLeft w:val="0"/>
                                  <w:marRight w:val="0"/>
                                  <w:marTop w:val="0"/>
                                  <w:marBottom w:val="0"/>
                                  <w:divBdr>
                                    <w:top w:val="none" w:sz="0" w:space="0" w:color="auto"/>
                                    <w:left w:val="none" w:sz="0" w:space="0" w:color="auto"/>
                                    <w:bottom w:val="single" w:sz="6" w:space="7" w:color="E1E8ED"/>
                                    <w:right w:val="none" w:sz="0" w:space="0" w:color="auto"/>
                                  </w:divBdr>
                                  <w:divsChild>
                                    <w:div w:id="1447307501">
                                      <w:marLeft w:val="0"/>
                                      <w:marRight w:val="0"/>
                                      <w:marTop w:val="0"/>
                                      <w:marBottom w:val="0"/>
                                      <w:divBdr>
                                        <w:top w:val="none" w:sz="0" w:space="0" w:color="auto"/>
                                        <w:left w:val="none" w:sz="0" w:space="0" w:color="auto"/>
                                        <w:bottom w:val="none" w:sz="0" w:space="0" w:color="auto"/>
                                        <w:right w:val="none" w:sz="0" w:space="0" w:color="auto"/>
                                      </w:divBdr>
                                      <w:divsChild>
                                        <w:div w:id="1627350335">
                                          <w:marLeft w:val="0"/>
                                          <w:marRight w:val="0"/>
                                          <w:marTop w:val="0"/>
                                          <w:marBottom w:val="0"/>
                                          <w:divBdr>
                                            <w:top w:val="none" w:sz="0" w:space="0" w:color="auto"/>
                                            <w:left w:val="none" w:sz="0" w:space="0" w:color="auto"/>
                                            <w:bottom w:val="none" w:sz="0" w:space="0" w:color="auto"/>
                                            <w:right w:val="none" w:sz="0" w:space="0" w:color="auto"/>
                                          </w:divBdr>
                                        </w:div>
                                        <w:div w:id="1634023390">
                                          <w:marLeft w:val="0"/>
                                          <w:marRight w:val="0"/>
                                          <w:marTop w:val="0"/>
                                          <w:marBottom w:val="0"/>
                                          <w:divBdr>
                                            <w:top w:val="none" w:sz="0" w:space="0" w:color="auto"/>
                                            <w:left w:val="none" w:sz="0" w:space="0" w:color="auto"/>
                                            <w:bottom w:val="none" w:sz="0" w:space="0" w:color="auto"/>
                                            <w:right w:val="none" w:sz="0" w:space="0" w:color="auto"/>
                                          </w:divBdr>
                                          <w:divsChild>
                                            <w:div w:id="2081823565">
                                              <w:marLeft w:val="0"/>
                                              <w:marRight w:val="0"/>
                                              <w:marTop w:val="75"/>
                                              <w:marBottom w:val="30"/>
                                              <w:divBdr>
                                                <w:top w:val="none" w:sz="0" w:space="0" w:color="auto"/>
                                                <w:left w:val="none" w:sz="0" w:space="0" w:color="auto"/>
                                                <w:bottom w:val="none" w:sz="0" w:space="0" w:color="auto"/>
                                                <w:right w:val="none" w:sz="0" w:space="0" w:color="auto"/>
                                              </w:divBdr>
                                              <w:divsChild>
                                                <w:div w:id="775057925">
                                                  <w:marLeft w:val="0"/>
                                                  <w:marRight w:val="0"/>
                                                  <w:marTop w:val="0"/>
                                                  <w:marBottom w:val="0"/>
                                                  <w:divBdr>
                                                    <w:top w:val="none" w:sz="0" w:space="0" w:color="auto"/>
                                                    <w:left w:val="none" w:sz="0" w:space="0" w:color="auto"/>
                                                    <w:bottom w:val="none" w:sz="0" w:space="0" w:color="auto"/>
                                                    <w:right w:val="none" w:sz="0" w:space="0" w:color="auto"/>
                                                  </w:divBdr>
                                                </w:div>
                                                <w:div w:id="1242837363">
                                                  <w:marLeft w:val="0"/>
                                                  <w:marRight w:val="0"/>
                                                  <w:marTop w:val="0"/>
                                                  <w:marBottom w:val="0"/>
                                                  <w:divBdr>
                                                    <w:top w:val="none" w:sz="0" w:space="0" w:color="auto"/>
                                                    <w:left w:val="none" w:sz="0" w:space="0" w:color="auto"/>
                                                    <w:bottom w:val="none" w:sz="0" w:space="0" w:color="auto"/>
                                                    <w:right w:val="none" w:sz="0" w:space="0" w:color="auto"/>
                                                  </w:divBdr>
                                                </w:div>
                                                <w:div w:id="1502620716">
                                                  <w:marLeft w:val="0"/>
                                                  <w:marRight w:val="0"/>
                                                  <w:marTop w:val="0"/>
                                                  <w:marBottom w:val="0"/>
                                                  <w:divBdr>
                                                    <w:top w:val="none" w:sz="0" w:space="0" w:color="auto"/>
                                                    <w:left w:val="none" w:sz="0" w:space="0" w:color="auto"/>
                                                    <w:bottom w:val="none" w:sz="0" w:space="0" w:color="auto"/>
                                                    <w:right w:val="none" w:sz="0" w:space="0" w:color="auto"/>
                                                  </w:divBdr>
                                                </w:div>
                                                <w:div w:id="1673331785">
                                                  <w:marLeft w:val="0"/>
                                                  <w:marRight w:val="0"/>
                                                  <w:marTop w:val="0"/>
                                                  <w:marBottom w:val="0"/>
                                                  <w:divBdr>
                                                    <w:top w:val="none" w:sz="0" w:space="0" w:color="auto"/>
                                                    <w:left w:val="none" w:sz="0" w:space="0" w:color="auto"/>
                                                    <w:bottom w:val="none" w:sz="0" w:space="0" w:color="auto"/>
                                                    <w:right w:val="none" w:sz="0" w:space="0" w:color="auto"/>
                                                  </w:divBdr>
                                                  <w:divsChild>
                                                    <w:div w:id="389614495">
                                                      <w:marLeft w:val="0"/>
                                                      <w:marRight w:val="0"/>
                                                      <w:marTop w:val="0"/>
                                                      <w:marBottom w:val="0"/>
                                                      <w:divBdr>
                                                        <w:top w:val="none" w:sz="0" w:space="0" w:color="auto"/>
                                                        <w:left w:val="none" w:sz="0" w:space="0" w:color="auto"/>
                                                        <w:bottom w:val="none" w:sz="0" w:space="0" w:color="auto"/>
                                                        <w:right w:val="none" w:sz="0" w:space="0" w:color="auto"/>
                                                      </w:divBdr>
                                                      <w:divsChild>
                                                        <w:div w:id="276064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78494443">
                                  <w:marLeft w:val="0"/>
                                  <w:marRight w:val="0"/>
                                  <w:marTop w:val="0"/>
                                  <w:marBottom w:val="0"/>
                                  <w:divBdr>
                                    <w:top w:val="none" w:sz="0" w:space="0" w:color="auto"/>
                                    <w:left w:val="none" w:sz="0" w:space="0" w:color="auto"/>
                                    <w:bottom w:val="single" w:sz="6" w:space="7" w:color="E1E8ED"/>
                                    <w:right w:val="none" w:sz="0" w:space="0" w:color="auto"/>
                                  </w:divBdr>
                                  <w:divsChild>
                                    <w:div w:id="469056293">
                                      <w:marLeft w:val="0"/>
                                      <w:marRight w:val="0"/>
                                      <w:marTop w:val="0"/>
                                      <w:marBottom w:val="0"/>
                                      <w:divBdr>
                                        <w:top w:val="none" w:sz="0" w:space="0" w:color="auto"/>
                                        <w:left w:val="none" w:sz="0" w:space="0" w:color="auto"/>
                                        <w:bottom w:val="none" w:sz="0" w:space="0" w:color="auto"/>
                                        <w:right w:val="none" w:sz="0" w:space="0" w:color="auto"/>
                                      </w:divBdr>
                                      <w:divsChild>
                                        <w:div w:id="763379660">
                                          <w:marLeft w:val="0"/>
                                          <w:marRight w:val="0"/>
                                          <w:marTop w:val="0"/>
                                          <w:marBottom w:val="0"/>
                                          <w:divBdr>
                                            <w:top w:val="none" w:sz="0" w:space="0" w:color="auto"/>
                                            <w:left w:val="none" w:sz="0" w:space="0" w:color="auto"/>
                                            <w:bottom w:val="none" w:sz="0" w:space="0" w:color="auto"/>
                                            <w:right w:val="none" w:sz="0" w:space="0" w:color="auto"/>
                                          </w:divBdr>
                                          <w:divsChild>
                                            <w:div w:id="1912614623">
                                              <w:marLeft w:val="0"/>
                                              <w:marRight w:val="0"/>
                                              <w:marTop w:val="75"/>
                                              <w:marBottom w:val="30"/>
                                              <w:divBdr>
                                                <w:top w:val="none" w:sz="0" w:space="0" w:color="auto"/>
                                                <w:left w:val="none" w:sz="0" w:space="0" w:color="auto"/>
                                                <w:bottom w:val="none" w:sz="0" w:space="0" w:color="auto"/>
                                                <w:right w:val="none" w:sz="0" w:space="0" w:color="auto"/>
                                              </w:divBdr>
                                              <w:divsChild>
                                                <w:div w:id="260601935">
                                                  <w:marLeft w:val="0"/>
                                                  <w:marRight w:val="0"/>
                                                  <w:marTop w:val="0"/>
                                                  <w:marBottom w:val="0"/>
                                                  <w:divBdr>
                                                    <w:top w:val="none" w:sz="0" w:space="0" w:color="auto"/>
                                                    <w:left w:val="none" w:sz="0" w:space="0" w:color="auto"/>
                                                    <w:bottom w:val="none" w:sz="0" w:space="0" w:color="auto"/>
                                                    <w:right w:val="none" w:sz="0" w:space="0" w:color="auto"/>
                                                  </w:divBdr>
                                                </w:div>
                                                <w:div w:id="702749199">
                                                  <w:marLeft w:val="0"/>
                                                  <w:marRight w:val="0"/>
                                                  <w:marTop w:val="0"/>
                                                  <w:marBottom w:val="0"/>
                                                  <w:divBdr>
                                                    <w:top w:val="none" w:sz="0" w:space="0" w:color="auto"/>
                                                    <w:left w:val="none" w:sz="0" w:space="0" w:color="auto"/>
                                                    <w:bottom w:val="none" w:sz="0" w:space="0" w:color="auto"/>
                                                    <w:right w:val="none" w:sz="0" w:space="0" w:color="auto"/>
                                                  </w:divBdr>
                                                </w:div>
                                                <w:div w:id="1286736304">
                                                  <w:marLeft w:val="0"/>
                                                  <w:marRight w:val="0"/>
                                                  <w:marTop w:val="0"/>
                                                  <w:marBottom w:val="0"/>
                                                  <w:divBdr>
                                                    <w:top w:val="none" w:sz="0" w:space="0" w:color="auto"/>
                                                    <w:left w:val="none" w:sz="0" w:space="0" w:color="auto"/>
                                                    <w:bottom w:val="none" w:sz="0" w:space="0" w:color="auto"/>
                                                    <w:right w:val="none" w:sz="0" w:space="0" w:color="auto"/>
                                                  </w:divBdr>
                                                </w:div>
                                                <w:div w:id="1398670523">
                                                  <w:marLeft w:val="0"/>
                                                  <w:marRight w:val="0"/>
                                                  <w:marTop w:val="0"/>
                                                  <w:marBottom w:val="0"/>
                                                  <w:divBdr>
                                                    <w:top w:val="none" w:sz="0" w:space="0" w:color="auto"/>
                                                    <w:left w:val="none" w:sz="0" w:space="0" w:color="auto"/>
                                                    <w:bottom w:val="none" w:sz="0" w:space="0" w:color="auto"/>
                                                    <w:right w:val="none" w:sz="0" w:space="0" w:color="auto"/>
                                                  </w:divBdr>
                                                  <w:divsChild>
                                                    <w:div w:id="680010907">
                                                      <w:marLeft w:val="0"/>
                                                      <w:marRight w:val="0"/>
                                                      <w:marTop w:val="0"/>
                                                      <w:marBottom w:val="0"/>
                                                      <w:divBdr>
                                                        <w:top w:val="none" w:sz="0" w:space="0" w:color="auto"/>
                                                        <w:left w:val="none" w:sz="0" w:space="0" w:color="auto"/>
                                                        <w:bottom w:val="none" w:sz="0" w:space="0" w:color="auto"/>
                                                        <w:right w:val="none" w:sz="0" w:space="0" w:color="auto"/>
                                                      </w:divBdr>
                                                      <w:divsChild>
                                                        <w:div w:id="738676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244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4193">
                                  <w:marLeft w:val="0"/>
                                  <w:marRight w:val="0"/>
                                  <w:marTop w:val="0"/>
                                  <w:marBottom w:val="0"/>
                                  <w:divBdr>
                                    <w:top w:val="none" w:sz="0" w:space="0" w:color="auto"/>
                                    <w:left w:val="none" w:sz="0" w:space="0" w:color="auto"/>
                                    <w:bottom w:val="single" w:sz="6" w:space="7" w:color="E1E8ED"/>
                                    <w:right w:val="none" w:sz="0" w:space="0" w:color="auto"/>
                                  </w:divBdr>
                                  <w:divsChild>
                                    <w:div w:id="1342706206">
                                      <w:marLeft w:val="0"/>
                                      <w:marRight w:val="0"/>
                                      <w:marTop w:val="0"/>
                                      <w:marBottom w:val="0"/>
                                      <w:divBdr>
                                        <w:top w:val="none" w:sz="0" w:space="0" w:color="auto"/>
                                        <w:left w:val="none" w:sz="0" w:space="0" w:color="auto"/>
                                        <w:bottom w:val="none" w:sz="0" w:space="0" w:color="auto"/>
                                        <w:right w:val="none" w:sz="0" w:space="0" w:color="auto"/>
                                      </w:divBdr>
                                      <w:divsChild>
                                        <w:div w:id="1349406586">
                                          <w:marLeft w:val="0"/>
                                          <w:marRight w:val="0"/>
                                          <w:marTop w:val="0"/>
                                          <w:marBottom w:val="0"/>
                                          <w:divBdr>
                                            <w:top w:val="none" w:sz="0" w:space="0" w:color="auto"/>
                                            <w:left w:val="none" w:sz="0" w:space="0" w:color="auto"/>
                                            <w:bottom w:val="none" w:sz="0" w:space="0" w:color="auto"/>
                                            <w:right w:val="none" w:sz="0" w:space="0" w:color="auto"/>
                                          </w:divBdr>
                                        </w:div>
                                        <w:div w:id="1477184378">
                                          <w:marLeft w:val="0"/>
                                          <w:marRight w:val="0"/>
                                          <w:marTop w:val="0"/>
                                          <w:marBottom w:val="0"/>
                                          <w:divBdr>
                                            <w:top w:val="none" w:sz="0" w:space="0" w:color="auto"/>
                                            <w:left w:val="none" w:sz="0" w:space="0" w:color="auto"/>
                                            <w:bottom w:val="none" w:sz="0" w:space="0" w:color="auto"/>
                                            <w:right w:val="none" w:sz="0" w:space="0" w:color="auto"/>
                                          </w:divBdr>
                                          <w:divsChild>
                                            <w:div w:id="1934509744">
                                              <w:marLeft w:val="0"/>
                                              <w:marRight w:val="0"/>
                                              <w:marTop w:val="75"/>
                                              <w:marBottom w:val="30"/>
                                              <w:divBdr>
                                                <w:top w:val="none" w:sz="0" w:space="0" w:color="auto"/>
                                                <w:left w:val="none" w:sz="0" w:space="0" w:color="auto"/>
                                                <w:bottom w:val="none" w:sz="0" w:space="0" w:color="auto"/>
                                                <w:right w:val="none" w:sz="0" w:space="0" w:color="auto"/>
                                              </w:divBdr>
                                              <w:divsChild>
                                                <w:div w:id="467743055">
                                                  <w:marLeft w:val="0"/>
                                                  <w:marRight w:val="0"/>
                                                  <w:marTop w:val="0"/>
                                                  <w:marBottom w:val="0"/>
                                                  <w:divBdr>
                                                    <w:top w:val="none" w:sz="0" w:space="0" w:color="auto"/>
                                                    <w:left w:val="none" w:sz="0" w:space="0" w:color="auto"/>
                                                    <w:bottom w:val="none" w:sz="0" w:space="0" w:color="auto"/>
                                                    <w:right w:val="none" w:sz="0" w:space="0" w:color="auto"/>
                                                  </w:divBdr>
                                                </w:div>
                                                <w:div w:id="794953565">
                                                  <w:marLeft w:val="0"/>
                                                  <w:marRight w:val="0"/>
                                                  <w:marTop w:val="0"/>
                                                  <w:marBottom w:val="0"/>
                                                  <w:divBdr>
                                                    <w:top w:val="none" w:sz="0" w:space="0" w:color="auto"/>
                                                    <w:left w:val="none" w:sz="0" w:space="0" w:color="auto"/>
                                                    <w:bottom w:val="none" w:sz="0" w:space="0" w:color="auto"/>
                                                    <w:right w:val="none" w:sz="0" w:space="0" w:color="auto"/>
                                                  </w:divBdr>
                                                  <w:divsChild>
                                                    <w:div w:id="1632712749">
                                                      <w:marLeft w:val="0"/>
                                                      <w:marRight w:val="0"/>
                                                      <w:marTop w:val="0"/>
                                                      <w:marBottom w:val="0"/>
                                                      <w:divBdr>
                                                        <w:top w:val="none" w:sz="0" w:space="0" w:color="auto"/>
                                                        <w:left w:val="none" w:sz="0" w:space="0" w:color="auto"/>
                                                        <w:bottom w:val="none" w:sz="0" w:space="0" w:color="auto"/>
                                                        <w:right w:val="none" w:sz="0" w:space="0" w:color="auto"/>
                                                      </w:divBdr>
                                                      <w:divsChild>
                                                        <w:div w:id="1893149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0010332">
                                                  <w:marLeft w:val="0"/>
                                                  <w:marRight w:val="0"/>
                                                  <w:marTop w:val="0"/>
                                                  <w:marBottom w:val="0"/>
                                                  <w:divBdr>
                                                    <w:top w:val="none" w:sz="0" w:space="0" w:color="auto"/>
                                                    <w:left w:val="none" w:sz="0" w:space="0" w:color="auto"/>
                                                    <w:bottom w:val="none" w:sz="0" w:space="0" w:color="auto"/>
                                                    <w:right w:val="none" w:sz="0" w:space="0" w:color="auto"/>
                                                  </w:divBdr>
                                                </w:div>
                                                <w:div w:id="16533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8271">
                                  <w:marLeft w:val="0"/>
                                  <w:marRight w:val="0"/>
                                  <w:marTop w:val="0"/>
                                  <w:marBottom w:val="0"/>
                                  <w:divBdr>
                                    <w:top w:val="none" w:sz="0" w:space="0" w:color="auto"/>
                                    <w:left w:val="none" w:sz="0" w:space="0" w:color="auto"/>
                                    <w:bottom w:val="single" w:sz="6" w:space="7" w:color="E1E8ED"/>
                                    <w:right w:val="none" w:sz="0" w:space="0" w:color="auto"/>
                                  </w:divBdr>
                                  <w:divsChild>
                                    <w:div w:id="1278028283">
                                      <w:marLeft w:val="0"/>
                                      <w:marRight w:val="0"/>
                                      <w:marTop w:val="0"/>
                                      <w:marBottom w:val="0"/>
                                      <w:divBdr>
                                        <w:top w:val="none" w:sz="0" w:space="0" w:color="auto"/>
                                        <w:left w:val="none" w:sz="0" w:space="0" w:color="auto"/>
                                        <w:bottom w:val="none" w:sz="0" w:space="0" w:color="auto"/>
                                        <w:right w:val="none" w:sz="0" w:space="0" w:color="auto"/>
                                      </w:divBdr>
                                      <w:divsChild>
                                        <w:div w:id="924145649">
                                          <w:marLeft w:val="0"/>
                                          <w:marRight w:val="0"/>
                                          <w:marTop w:val="0"/>
                                          <w:marBottom w:val="0"/>
                                          <w:divBdr>
                                            <w:top w:val="none" w:sz="0" w:space="0" w:color="auto"/>
                                            <w:left w:val="none" w:sz="0" w:space="0" w:color="auto"/>
                                            <w:bottom w:val="none" w:sz="0" w:space="0" w:color="auto"/>
                                            <w:right w:val="none" w:sz="0" w:space="0" w:color="auto"/>
                                          </w:divBdr>
                                          <w:divsChild>
                                            <w:div w:id="1444498662">
                                              <w:marLeft w:val="0"/>
                                              <w:marRight w:val="0"/>
                                              <w:marTop w:val="75"/>
                                              <w:marBottom w:val="30"/>
                                              <w:divBdr>
                                                <w:top w:val="none" w:sz="0" w:space="0" w:color="auto"/>
                                                <w:left w:val="none" w:sz="0" w:space="0" w:color="auto"/>
                                                <w:bottom w:val="none" w:sz="0" w:space="0" w:color="auto"/>
                                                <w:right w:val="none" w:sz="0" w:space="0" w:color="auto"/>
                                              </w:divBdr>
                                              <w:divsChild>
                                                <w:div w:id="565845658">
                                                  <w:marLeft w:val="0"/>
                                                  <w:marRight w:val="0"/>
                                                  <w:marTop w:val="0"/>
                                                  <w:marBottom w:val="0"/>
                                                  <w:divBdr>
                                                    <w:top w:val="none" w:sz="0" w:space="0" w:color="auto"/>
                                                    <w:left w:val="none" w:sz="0" w:space="0" w:color="auto"/>
                                                    <w:bottom w:val="none" w:sz="0" w:space="0" w:color="auto"/>
                                                    <w:right w:val="none" w:sz="0" w:space="0" w:color="auto"/>
                                                  </w:divBdr>
                                                </w:div>
                                                <w:div w:id="965307595">
                                                  <w:marLeft w:val="0"/>
                                                  <w:marRight w:val="0"/>
                                                  <w:marTop w:val="0"/>
                                                  <w:marBottom w:val="0"/>
                                                  <w:divBdr>
                                                    <w:top w:val="none" w:sz="0" w:space="0" w:color="auto"/>
                                                    <w:left w:val="none" w:sz="0" w:space="0" w:color="auto"/>
                                                    <w:bottom w:val="none" w:sz="0" w:space="0" w:color="auto"/>
                                                    <w:right w:val="none" w:sz="0" w:space="0" w:color="auto"/>
                                                  </w:divBdr>
                                                  <w:divsChild>
                                                    <w:div w:id="629749091">
                                                      <w:marLeft w:val="0"/>
                                                      <w:marRight w:val="0"/>
                                                      <w:marTop w:val="0"/>
                                                      <w:marBottom w:val="0"/>
                                                      <w:divBdr>
                                                        <w:top w:val="none" w:sz="0" w:space="0" w:color="auto"/>
                                                        <w:left w:val="none" w:sz="0" w:space="0" w:color="auto"/>
                                                        <w:bottom w:val="none" w:sz="0" w:space="0" w:color="auto"/>
                                                        <w:right w:val="none" w:sz="0" w:space="0" w:color="auto"/>
                                                      </w:divBdr>
                                                      <w:divsChild>
                                                        <w:div w:id="20072038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61266">
                                                  <w:marLeft w:val="0"/>
                                                  <w:marRight w:val="0"/>
                                                  <w:marTop w:val="0"/>
                                                  <w:marBottom w:val="0"/>
                                                  <w:divBdr>
                                                    <w:top w:val="none" w:sz="0" w:space="0" w:color="auto"/>
                                                    <w:left w:val="none" w:sz="0" w:space="0" w:color="auto"/>
                                                    <w:bottom w:val="none" w:sz="0" w:space="0" w:color="auto"/>
                                                    <w:right w:val="none" w:sz="0" w:space="0" w:color="auto"/>
                                                  </w:divBdr>
                                                </w:div>
                                                <w:div w:id="20603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5839">
                                  <w:marLeft w:val="0"/>
                                  <w:marRight w:val="0"/>
                                  <w:marTop w:val="0"/>
                                  <w:marBottom w:val="0"/>
                                  <w:divBdr>
                                    <w:top w:val="none" w:sz="0" w:space="0" w:color="auto"/>
                                    <w:left w:val="none" w:sz="0" w:space="0" w:color="auto"/>
                                    <w:bottom w:val="single" w:sz="6" w:space="7" w:color="E1E8ED"/>
                                    <w:right w:val="none" w:sz="0" w:space="0" w:color="auto"/>
                                  </w:divBdr>
                                  <w:divsChild>
                                    <w:div w:id="1510869537">
                                      <w:marLeft w:val="0"/>
                                      <w:marRight w:val="0"/>
                                      <w:marTop w:val="0"/>
                                      <w:marBottom w:val="0"/>
                                      <w:divBdr>
                                        <w:top w:val="none" w:sz="0" w:space="0" w:color="auto"/>
                                        <w:left w:val="none" w:sz="0" w:space="0" w:color="auto"/>
                                        <w:bottom w:val="none" w:sz="0" w:space="0" w:color="auto"/>
                                        <w:right w:val="none" w:sz="0" w:space="0" w:color="auto"/>
                                      </w:divBdr>
                                      <w:divsChild>
                                        <w:div w:id="540019428">
                                          <w:marLeft w:val="0"/>
                                          <w:marRight w:val="0"/>
                                          <w:marTop w:val="0"/>
                                          <w:marBottom w:val="0"/>
                                          <w:divBdr>
                                            <w:top w:val="none" w:sz="0" w:space="0" w:color="auto"/>
                                            <w:left w:val="none" w:sz="0" w:space="0" w:color="auto"/>
                                            <w:bottom w:val="none" w:sz="0" w:space="0" w:color="auto"/>
                                            <w:right w:val="none" w:sz="0" w:space="0" w:color="auto"/>
                                          </w:divBdr>
                                          <w:divsChild>
                                            <w:div w:id="1825585574">
                                              <w:marLeft w:val="0"/>
                                              <w:marRight w:val="0"/>
                                              <w:marTop w:val="75"/>
                                              <w:marBottom w:val="30"/>
                                              <w:divBdr>
                                                <w:top w:val="none" w:sz="0" w:space="0" w:color="auto"/>
                                                <w:left w:val="none" w:sz="0" w:space="0" w:color="auto"/>
                                                <w:bottom w:val="none" w:sz="0" w:space="0" w:color="auto"/>
                                                <w:right w:val="none" w:sz="0" w:space="0" w:color="auto"/>
                                              </w:divBdr>
                                              <w:divsChild>
                                                <w:div w:id="185216234">
                                                  <w:marLeft w:val="0"/>
                                                  <w:marRight w:val="0"/>
                                                  <w:marTop w:val="0"/>
                                                  <w:marBottom w:val="0"/>
                                                  <w:divBdr>
                                                    <w:top w:val="none" w:sz="0" w:space="0" w:color="auto"/>
                                                    <w:left w:val="none" w:sz="0" w:space="0" w:color="auto"/>
                                                    <w:bottom w:val="none" w:sz="0" w:space="0" w:color="auto"/>
                                                    <w:right w:val="none" w:sz="0" w:space="0" w:color="auto"/>
                                                  </w:divBdr>
                                                </w:div>
                                                <w:div w:id="565804853">
                                                  <w:marLeft w:val="0"/>
                                                  <w:marRight w:val="0"/>
                                                  <w:marTop w:val="0"/>
                                                  <w:marBottom w:val="0"/>
                                                  <w:divBdr>
                                                    <w:top w:val="none" w:sz="0" w:space="0" w:color="auto"/>
                                                    <w:left w:val="none" w:sz="0" w:space="0" w:color="auto"/>
                                                    <w:bottom w:val="none" w:sz="0" w:space="0" w:color="auto"/>
                                                    <w:right w:val="none" w:sz="0" w:space="0" w:color="auto"/>
                                                  </w:divBdr>
                                                </w:div>
                                                <w:div w:id="988821258">
                                                  <w:marLeft w:val="0"/>
                                                  <w:marRight w:val="0"/>
                                                  <w:marTop w:val="0"/>
                                                  <w:marBottom w:val="0"/>
                                                  <w:divBdr>
                                                    <w:top w:val="none" w:sz="0" w:space="0" w:color="auto"/>
                                                    <w:left w:val="none" w:sz="0" w:space="0" w:color="auto"/>
                                                    <w:bottom w:val="none" w:sz="0" w:space="0" w:color="auto"/>
                                                    <w:right w:val="none" w:sz="0" w:space="0" w:color="auto"/>
                                                  </w:divBdr>
                                                </w:div>
                                                <w:div w:id="1734042217">
                                                  <w:marLeft w:val="0"/>
                                                  <w:marRight w:val="0"/>
                                                  <w:marTop w:val="0"/>
                                                  <w:marBottom w:val="0"/>
                                                  <w:divBdr>
                                                    <w:top w:val="none" w:sz="0" w:space="0" w:color="auto"/>
                                                    <w:left w:val="none" w:sz="0" w:space="0" w:color="auto"/>
                                                    <w:bottom w:val="none" w:sz="0" w:space="0" w:color="auto"/>
                                                    <w:right w:val="none" w:sz="0" w:space="0" w:color="auto"/>
                                                  </w:divBdr>
                                                  <w:divsChild>
                                                    <w:div w:id="1367295420">
                                                      <w:marLeft w:val="0"/>
                                                      <w:marRight w:val="0"/>
                                                      <w:marTop w:val="0"/>
                                                      <w:marBottom w:val="0"/>
                                                      <w:divBdr>
                                                        <w:top w:val="none" w:sz="0" w:space="0" w:color="auto"/>
                                                        <w:left w:val="none" w:sz="0" w:space="0" w:color="auto"/>
                                                        <w:bottom w:val="none" w:sz="0" w:space="0" w:color="auto"/>
                                                        <w:right w:val="none" w:sz="0" w:space="0" w:color="auto"/>
                                                      </w:divBdr>
                                                      <w:divsChild>
                                                        <w:div w:id="118616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919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191">
                                  <w:marLeft w:val="0"/>
                                  <w:marRight w:val="0"/>
                                  <w:marTop w:val="0"/>
                                  <w:marBottom w:val="0"/>
                                  <w:divBdr>
                                    <w:top w:val="none" w:sz="0" w:space="0" w:color="auto"/>
                                    <w:left w:val="none" w:sz="0" w:space="0" w:color="auto"/>
                                    <w:bottom w:val="single" w:sz="6" w:space="7" w:color="E1E8ED"/>
                                    <w:right w:val="none" w:sz="0" w:space="0" w:color="auto"/>
                                  </w:divBdr>
                                  <w:divsChild>
                                    <w:div w:id="66999686">
                                      <w:marLeft w:val="0"/>
                                      <w:marRight w:val="0"/>
                                      <w:marTop w:val="0"/>
                                      <w:marBottom w:val="0"/>
                                      <w:divBdr>
                                        <w:top w:val="none" w:sz="0" w:space="0" w:color="auto"/>
                                        <w:left w:val="none" w:sz="0" w:space="0" w:color="auto"/>
                                        <w:bottom w:val="none" w:sz="0" w:space="0" w:color="auto"/>
                                        <w:right w:val="none" w:sz="0" w:space="0" w:color="auto"/>
                                      </w:divBdr>
                                      <w:divsChild>
                                        <w:div w:id="1160971536">
                                          <w:marLeft w:val="0"/>
                                          <w:marRight w:val="0"/>
                                          <w:marTop w:val="0"/>
                                          <w:marBottom w:val="0"/>
                                          <w:divBdr>
                                            <w:top w:val="none" w:sz="0" w:space="0" w:color="auto"/>
                                            <w:left w:val="none" w:sz="0" w:space="0" w:color="auto"/>
                                            <w:bottom w:val="none" w:sz="0" w:space="0" w:color="auto"/>
                                            <w:right w:val="none" w:sz="0" w:space="0" w:color="auto"/>
                                          </w:divBdr>
                                        </w:div>
                                        <w:div w:id="1314329721">
                                          <w:marLeft w:val="0"/>
                                          <w:marRight w:val="0"/>
                                          <w:marTop w:val="0"/>
                                          <w:marBottom w:val="0"/>
                                          <w:divBdr>
                                            <w:top w:val="none" w:sz="0" w:space="0" w:color="auto"/>
                                            <w:left w:val="none" w:sz="0" w:space="0" w:color="auto"/>
                                            <w:bottom w:val="none" w:sz="0" w:space="0" w:color="auto"/>
                                            <w:right w:val="none" w:sz="0" w:space="0" w:color="auto"/>
                                          </w:divBdr>
                                          <w:divsChild>
                                            <w:div w:id="1294410259">
                                              <w:marLeft w:val="0"/>
                                              <w:marRight w:val="0"/>
                                              <w:marTop w:val="75"/>
                                              <w:marBottom w:val="30"/>
                                              <w:divBdr>
                                                <w:top w:val="none" w:sz="0" w:space="0" w:color="auto"/>
                                                <w:left w:val="none" w:sz="0" w:space="0" w:color="auto"/>
                                                <w:bottom w:val="none" w:sz="0" w:space="0" w:color="auto"/>
                                                <w:right w:val="none" w:sz="0" w:space="0" w:color="auto"/>
                                              </w:divBdr>
                                              <w:divsChild>
                                                <w:div w:id="957031565">
                                                  <w:marLeft w:val="0"/>
                                                  <w:marRight w:val="0"/>
                                                  <w:marTop w:val="0"/>
                                                  <w:marBottom w:val="0"/>
                                                  <w:divBdr>
                                                    <w:top w:val="none" w:sz="0" w:space="0" w:color="auto"/>
                                                    <w:left w:val="none" w:sz="0" w:space="0" w:color="auto"/>
                                                    <w:bottom w:val="none" w:sz="0" w:space="0" w:color="auto"/>
                                                    <w:right w:val="none" w:sz="0" w:space="0" w:color="auto"/>
                                                  </w:divBdr>
                                                  <w:divsChild>
                                                    <w:div w:id="758253086">
                                                      <w:marLeft w:val="0"/>
                                                      <w:marRight w:val="0"/>
                                                      <w:marTop w:val="0"/>
                                                      <w:marBottom w:val="0"/>
                                                      <w:divBdr>
                                                        <w:top w:val="none" w:sz="0" w:space="0" w:color="auto"/>
                                                        <w:left w:val="none" w:sz="0" w:space="0" w:color="auto"/>
                                                        <w:bottom w:val="none" w:sz="0" w:space="0" w:color="auto"/>
                                                        <w:right w:val="none" w:sz="0" w:space="0" w:color="auto"/>
                                                      </w:divBdr>
                                                      <w:divsChild>
                                                        <w:div w:id="1691298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659776">
                                                  <w:marLeft w:val="0"/>
                                                  <w:marRight w:val="0"/>
                                                  <w:marTop w:val="0"/>
                                                  <w:marBottom w:val="0"/>
                                                  <w:divBdr>
                                                    <w:top w:val="none" w:sz="0" w:space="0" w:color="auto"/>
                                                    <w:left w:val="none" w:sz="0" w:space="0" w:color="auto"/>
                                                    <w:bottom w:val="none" w:sz="0" w:space="0" w:color="auto"/>
                                                    <w:right w:val="none" w:sz="0" w:space="0" w:color="auto"/>
                                                  </w:divBdr>
                                                </w:div>
                                                <w:div w:id="1273510238">
                                                  <w:marLeft w:val="0"/>
                                                  <w:marRight w:val="0"/>
                                                  <w:marTop w:val="0"/>
                                                  <w:marBottom w:val="0"/>
                                                  <w:divBdr>
                                                    <w:top w:val="none" w:sz="0" w:space="0" w:color="auto"/>
                                                    <w:left w:val="none" w:sz="0" w:space="0" w:color="auto"/>
                                                    <w:bottom w:val="none" w:sz="0" w:space="0" w:color="auto"/>
                                                    <w:right w:val="none" w:sz="0" w:space="0" w:color="auto"/>
                                                  </w:divBdr>
                                                </w:div>
                                                <w:div w:id="1866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09263">
                                  <w:marLeft w:val="0"/>
                                  <w:marRight w:val="0"/>
                                  <w:marTop w:val="0"/>
                                  <w:marBottom w:val="0"/>
                                  <w:divBdr>
                                    <w:top w:val="none" w:sz="0" w:space="0" w:color="auto"/>
                                    <w:left w:val="none" w:sz="0" w:space="0" w:color="auto"/>
                                    <w:bottom w:val="single" w:sz="6" w:space="7" w:color="E1E8ED"/>
                                    <w:right w:val="none" w:sz="0" w:space="0" w:color="auto"/>
                                  </w:divBdr>
                                  <w:divsChild>
                                    <w:div w:id="1097756000">
                                      <w:marLeft w:val="0"/>
                                      <w:marRight w:val="0"/>
                                      <w:marTop w:val="0"/>
                                      <w:marBottom w:val="0"/>
                                      <w:divBdr>
                                        <w:top w:val="none" w:sz="0" w:space="0" w:color="auto"/>
                                        <w:left w:val="none" w:sz="0" w:space="0" w:color="auto"/>
                                        <w:bottom w:val="none" w:sz="0" w:space="0" w:color="auto"/>
                                        <w:right w:val="none" w:sz="0" w:space="0" w:color="auto"/>
                                      </w:divBdr>
                                      <w:divsChild>
                                        <w:div w:id="976833600">
                                          <w:marLeft w:val="0"/>
                                          <w:marRight w:val="0"/>
                                          <w:marTop w:val="0"/>
                                          <w:marBottom w:val="0"/>
                                          <w:divBdr>
                                            <w:top w:val="none" w:sz="0" w:space="0" w:color="auto"/>
                                            <w:left w:val="none" w:sz="0" w:space="0" w:color="auto"/>
                                            <w:bottom w:val="none" w:sz="0" w:space="0" w:color="auto"/>
                                            <w:right w:val="none" w:sz="0" w:space="0" w:color="auto"/>
                                          </w:divBdr>
                                          <w:divsChild>
                                            <w:div w:id="939875866">
                                              <w:marLeft w:val="0"/>
                                              <w:marRight w:val="0"/>
                                              <w:marTop w:val="75"/>
                                              <w:marBottom w:val="30"/>
                                              <w:divBdr>
                                                <w:top w:val="none" w:sz="0" w:space="0" w:color="auto"/>
                                                <w:left w:val="none" w:sz="0" w:space="0" w:color="auto"/>
                                                <w:bottom w:val="none" w:sz="0" w:space="0" w:color="auto"/>
                                                <w:right w:val="none" w:sz="0" w:space="0" w:color="auto"/>
                                              </w:divBdr>
                                              <w:divsChild>
                                                <w:div w:id="76562846">
                                                  <w:marLeft w:val="0"/>
                                                  <w:marRight w:val="0"/>
                                                  <w:marTop w:val="0"/>
                                                  <w:marBottom w:val="0"/>
                                                  <w:divBdr>
                                                    <w:top w:val="none" w:sz="0" w:space="0" w:color="auto"/>
                                                    <w:left w:val="none" w:sz="0" w:space="0" w:color="auto"/>
                                                    <w:bottom w:val="none" w:sz="0" w:space="0" w:color="auto"/>
                                                    <w:right w:val="none" w:sz="0" w:space="0" w:color="auto"/>
                                                  </w:divBdr>
                                                </w:div>
                                                <w:div w:id="369843700">
                                                  <w:marLeft w:val="0"/>
                                                  <w:marRight w:val="0"/>
                                                  <w:marTop w:val="0"/>
                                                  <w:marBottom w:val="0"/>
                                                  <w:divBdr>
                                                    <w:top w:val="none" w:sz="0" w:space="0" w:color="auto"/>
                                                    <w:left w:val="none" w:sz="0" w:space="0" w:color="auto"/>
                                                    <w:bottom w:val="none" w:sz="0" w:space="0" w:color="auto"/>
                                                    <w:right w:val="none" w:sz="0" w:space="0" w:color="auto"/>
                                                  </w:divBdr>
                                                </w:div>
                                                <w:div w:id="1803498088">
                                                  <w:marLeft w:val="0"/>
                                                  <w:marRight w:val="0"/>
                                                  <w:marTop w:val="0"/>
                                                  <w:marBottom w:val="0"/>
                                                  <w:divBdr>
                                                    <w:top w:val="none" w:sz="0" w:space="0" w:color="auto"/>
                                                    <w:left w:val="none" w:sz="0" w:space="0" w:color="auto"/>
                                                    <w:bottom w:val="none" w:sz="0" w:space="0" w:color="auto"/>
                                                    <w:right w:val="none" w:sz="0" w:space="0" w:color="auto"/>
                                                  </w:divBdr>
                                                </w:div>
                                                <w:div w:id="1998608255">
                                                  <w:marLeft w:val="0"/>
                                                  <w:marRight w:val="0"/>
                                                  <w:marTop w:val="0"/>
                                                  <w:marBottom w:val="0"/>
                                                  <w:divBdr>
                                                    <w:top w:val="none" w:sz="0" w:space="0" w:color="auto"/>
                                                    <w:left w:val="none" w:sz="0" w:space="0" w:color="auto"/>
                                                    <w:bottom w:val="none" w:sz="0" w:space="0" w:color="auto"/>
                                                    <w:right w:val="none" w:sz="0" w:space="0" w:color="auto"/>
                                                  </w:divBdr>
                                                  <w:divsChild>
                                                    <w:div w:id="185297020">
                                                      <w:marLeft w:val="0"/>
                                                      <w:marRight w:val="0"/>
                                                      <w:marTop w:val="0"/>
                                                      <w:marBottom w:val="0"/>
                                                      <w:divBdr>
                                                        <w:top w:val="none" w:sz="0" w:space="0" w:color="auto"/>
                                                        <w:left w:val="none" w:sz="0" w:space="0" w:color="auto"/>
                                                        <w:bottom w:val="none" w:sz="0" w:space="0" w:color="auto"/>
                                                        <w:right w:val="none" w:sz="0" w:space="0" w:color="auto"/>
                                                      </w:divBdr>
                                                      <w:divsChild>
                                                        <w:div w:id="15095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15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4149">
                                  <w:marLeft w:val="0"/>
                                  <w:marRight w:val="0"/>
                                  <w:marTop w:val="0"/>
                                  <w:marBottom w:val="0"/>
                                  <w:divBdr>
                                    <w:top w:val="none" w:sz="0" w:space="0" w:color="auto"/>
                                    <w:left w:val="none" w:sz="0" w:space="0" w:color="auto"/>
                                    <w:bottom w:val="single" w:sz="6" w:space="7" w:color="E1E8ED"/>
                                    <w:right w:val="none" w:sz="0" w:space="0" w:color="auto"/>
                                  </w:divBdr>
                                  <w:divsChild>
                                    <w:div w:id="1660962551">
                                      <w:marLeft w:val="0"/>
                                      <w:marRight w:val="0"/>
                                      <w:marTop w:val="0"/>
                                      <w:marBottom w:val="0"/>
                                      <w:divBdr>
                                        <w:top w:val="none" w:sz="0" w:space="0" w:color="auto"/>
                                        <w:left w:val="none" w:sz="0" w:space="0" w:color="auto"/>
                                        <w:bottom w:val="none" w:sz="0" w:space="0" w:color="auto"/>
                                        <w:right w:val="none" w:sz="0" w:space="0" w:color="auto"/>
                                      </w:divBdr>
                                      <w:divsChild>
                                        <w:div w:id="104734952">
                                          <w:marLeft w:val="0"/>
                                          <w:marRight w:val="0"/>
                                          <w:marTop w:val="0"/>
                                          <w:marBottom w:val="0"/>
                                          <w:divBdr>
                                            <w:top w:val="none" w:sz="0" w:space="0" w:color="auto"/>
                                            <w:left w:val="none" w:sz="0" w:space="0" w:color="auto"/>
                                            <w:bottom w:val="none" w:sz="0" w:space="0" w:color="auto"/>
                                            <w:right w:val="none" w:sz="0" w:space="0" w:color="auto"/>
                                          </w:divBdr>
                                        </w:div>
                                        <w:div w:id="146019122">
                                          <w:marLeft w:val="0"/>
                                          <w:marRight w:val="0"/>
                                          <w:marTop w:val="0"/>
                                          <w:marBottom w:val="0"/>
                                          <w:divBdr>
                                            <w:top w:val="none" w:sz="0" w:space="0" w:color="auto"/>
                                            <w:left w:val="none" w:sz="0" w:space="0" w:color="auto"/>
                                            <w:bottom w:val="none" w:sz="0" w:space="0" w:color="auto"/>
                                            <w:right w:val="none" w:sz="0" w:space="0" w:color="auto"/>
                                          </w:divBdr>
                                          <w:divsChild>
                                            <w:div w:id="1604998630">
                                              <w:marLeft w:val="0"/>
                                              <w:marRight w:val="0"/>
                                              <w:marTop w:val="75"/>
                                              <w:marBottom w:val="30"/>
                                              <w:divBdr>
                                                <w:top w:val="none" w:sz="0" w:space="0" w:color="auto"/>
                                                <w:left w:val="none" w:sz="0" w:space="0" w:color="auto"/>
                                                <w:bottom w:val="none" w:sz="0" w:space="0" w:color="auto"/>
                                                <w:right w:val="none" w:sz="0" w:space="0" w:color="auto"/>
                                              </w:divBdr>
                                              <w:divsChild>
                                                <w:div w:id="1385178434">
                                                  <w:marLeft w:val="0"/>
                                                  <w:marRight w:val="0"/>
                                                  <w:marTop w:val="0"/>
                                                  <w:marBottom w:val="0"/>
                                                  <w:divBdr>
                                                    <w:top w:val="none" w:sz="0" w:space="0" w:color="auto"/>
                                                    <w:left w:val="none" w:sz="0" w:space="0" w:color="auto"/>
                                                    <w:bottom w:val="none" w:sz="0" w:space="0" w:color="auto"/>
                                                    <w:right w:val="none" w:sz="0" w:space="0" w:color="auto"/>
                                                  </w:divBdr>
                                                </w:div>
                                                <w:div w:id="1756707268">
                                                  <w:marLeft w:val="0"/>
                                                  <w:marRight w:val="0"/>
                                                  <w:marTop w:val="0"/>
                                                  <w:marBottom w:val="0"/>
                                                  <w:divBdr>
                                                    <w:top w:val="none" w:sz="0" w:space="0" w:color="auto"/>
                                                    <w:left w:val="none" w:sz="0" w:space="0" w:color="auto"/>
                                                    <w:bottom w:val="none" w:sz="0" w:space="0" w:color="auto"/>
                                                    <w:right w:val="none" w:sz="0" w:space="0" w:color="auto"/>
                                                  </w:divBdr>
                                                </w:div>
                                                <w:div w:id="2022466873">
                                                  <w:marLeft w:val="0"/>
                                                  <w:marRight w:val="0"/>
                                                  <w:marTop w:val="0"/>
                                                  <w:marBottom w:val="0"/>
                                                  <w:divBdr>
                                                    <w:top w:val="none" w:sz="0" w:space="0" w:color="auto"/>
                                                    <w:left w:val="none" w:sz="0" w:space="0" w:color="auto"/>
                                                    <w:bottom w:val="none" w:sz="0" w:space="0" w:color="auto"/>
                                                    <w:right w:val="none" w:sz="0" w:space="0" w:color="auto"/>
                                                  </w:divBdr>
                                                  <w:divsChild>
                                                    <w:div w:id="1158379908">
                                                      <w:marLeft w:val="0"/>
                                                      <w:marRight w:val="0"/>
                                                      <w:marTop w:val="0"/>
                                                      <w:marBottom w:val="0"/>
                                                      <w:divBdr>
                                                        <w:top w:val="none" w:sz="0" w:space="0" w:color="auto"/>
                                                        <w:left w:val="none" w:sz="0" w:space="0" w:color="auto"/>
                                                        <w:bottom w:val="none" w:sz="0" w:space="0" w:color="auto"/>
                                                        <w:right w:val="none" w:sz="0" w:space="0" w:color="auto"/>
                                                      </w:divBdr>
                                                      <w:divsChild>
                                                        <w:div w:id="651444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19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7162">
                                  <w:marLeft w:val="0"/>
                                  <w:marRight w:val="0"/>
                                  <w:marTop w:val="0"/>
                                  <w:marBottom w:val="0"/>
                                  <w:divBdr>
                                    <w:top w:val="none" w:sz="0" w:space="0" w:color="auto"/>
                                    <w:left w:val="none" w:sz="0" w:space="0" w:color="auto"/>
                                    <w:bottom w:val="single" w:sz="6" w:space="7" w:color="E1E8ED"/>
                                    <w:right w:val="none" w:sz="0" w:space="0" w:color="auto"/>
                                  </w:divBdr>
                                  <w:divsChild>
                                    <w:div w:id="1141189769">
                                      <w:marLeft w:val="0"/>
                                      <w:marRight w:val="0"/>
                                      <w:marTop w:val="0"/>
                                      <w:marBottom w:val="0"/>
                                      <w:divBdr>
                                        <w:top w:val="none" w:sz="0" w:space="0" w:color="auto"/>
                                        <w:left w:val="none" w:sz="0" w:space="0" w:color="auto"/>
                                        <w:bottom w:val="none" w:sz="0" w:space="0" w:color="auto"/>
                                        <w:right w:val="none" w:sz="0" w:space="0" w:color="auto"/>
                                      </w:divBdr>
                                      <w:divsChild>
                                        <w:div w:id="1447845539">
                                          <w:marLeft w:val="0"/>
                                          <w:marRight w:val="0"/>
                                          <w:marTop w:val="0"/>
                                          <w:marBottom w:val="0"/>
                                          <w:divBdr>
                                            <w:top w:val="none" w:sz="0" w:space="0" w:color="auto"/>
                                            <w:left w:val="none" w:sz="0" w:space="0" w:color="auto"/>
                                            <w:bottom w:val="none" w:sz="0" w:space="0" w:color="auto"/>
                                            <w:right w:val="none" w:sz="0" w:space="0" w:color="auto"/>
                                          </w:divBdr>
                                        </w:div>
                                        <w:div w:id="1790196535">
                                          <w:marLeft w:val="0"/>
                                          <w:marRight w:val="0"/>
                                          <w:marTop w:val="0"/>
                                          <w:marBottom w:val="0"/>
                                          <w:divBdr>
                                            <w:top w:val="none" w:sz="0" w:space="0" w:color="auto"/>
                                            <w:left w:val="none" w:sz="0" w:space="0" w:color="auto"/>
                                            <w:bottom w:val="none" w:sz="0" w:space="0" w:color="auto"/>
                                            <w:right w:val="none" w:sz="0" w:space="0" w:color="auto"/>
                                          </w:divBdr>
                                          <w:divsChild>
                                            <w:div w:id="215052822">
                                              <w:marLeft w:val="0"/>
                                              <w:marRight w:val="0"/>
                                              <w:marTop w:val="75"/>
                                              <w:marBottom w:val="30"/>
                                              <w:divBdr>
                                                <w:top w:val="none" w:sz="0" w:space="0" w:color="auto"/>
                                                <w:left w:val="none" w:sz="0" w:space="0" w:color="auto"/>
                                                <w:bottom w:val="none" w:sz="0" w:space="0" w:color="auto"/>
                                                <w:right w:val="none" w:sz="0" w:space="0" w:color="auto"/>
                                              </w:divBdr>
                                              <w:divsChild>
                                                <w:div w:id="554505995">
                                                  <w:marLeft w:val="0"/>
                                                  <w:marRight w:val="0"/>
                                                  <w:marTop w:val="0"/>
                                                  <w:marBottom w:val="0"/>
                                                  <w:divBdr>
                                                    <w:top w:val="none" w:sz="0" w:space="0" w:color="auto"/>
                                                    <w:left w:val="none" w:sz="0" w:space="0" w:color="auto"/>
                                                    <w:bottom w:val="none" w:sz="0" w:space="0" w:color="auto"/>
                                                    <w:right w:val="none" w:sz="0" w:space="0" w:color="auto"/>
                                                  </w:divBdr>
                                                  <w:divsChild>
                                                    <w:div w:id="1840920494">
                                                      <w:marLeft w:val="0"/>
                                                      <w:marRight w:val="0"/>
                                                      <w:marTop w:val="0"/>
                                                      <w:marBottom w:val="0"/>
                                                      <w:divBdr>
                                                        <w:top w:val="none" w:sz="0" w:space="0" w:color="auto"/>
                                                        <w:left w:val="none" w:sz="0" w:space="0" w:color="auto"/>
                                                        <w:bottom w:val="none" w:sz="0" w:space="0" w:color="auto"/>
                                                        <w:right w:val="none" w:sz="0" w:space="0" w:color="auto"/>
                                                      </w:divBdr>
                                                      <w:divsChild>
                                                        <w:div w:id="616522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0829284">
                                                  <w:marLeft w:val="0"/>
                                                  <w:marRight w:val="0"/>
                                                  <w:marTop w:val="0"/>
                                                  <w:marBottom w:val="0"/>
                                                  <w:divBdr>
                                                    <w:top w:val="none" w:sz="0" w:space="0" w:color="auto"/>
                                                    <w:left w:val="none" w:sz="0" w:space="0" w:color="auto"/>
                                                    <w:bottom w:val="none" w:sz="0" w:space="0" w:color="auto"/>
                                                    <w:right w:val="none" w:sz="0" w:space="0" w:color="auto"/>
                                                  </w:divBdr>
                                                </w:div>
                                                <w:div w:id="1006127924">
                                                  <w:marLeft w:val="0"/>
                                                  <w:marRight w:val="0"/>
                                                  <w:marTop w:val="0"/>
                                                  <w:marBottom w:val="0"/>
                                                  <w:divBdr>
                                                    <w:top w:val="none" w:sz="0" w:space="0" w:color="auto"/>
                                                    <w:left w:val="none" w:sz="0" w:space="0" w:color="auto"/>
                                                    <w:bottom w:val="none" w:sz="0" w:space="0" w:color="auto"/>
                                                    <w:right w:val="none" w:sz="0" w:space="0" w:color="auto"/>
                                                  </w:divBdr>
                                                </w:div>
                                                <w:div w:id="1133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594102">
                                  <w:marLeft w:val="0"/>
                                  <w:marRight w:val="0"/>
                                  <w:marTop w:val="0"/>
                                  <w:marBottom w:val="0"/>
                                  <w:divBdr>
                                    <w:top w:val="none" w:sz="0" w:space="0" w:color="auto"/>
                                    <w:left w:val="none" w:sz="0" w:space="0" w:color="auto"/>
                                    <w:bottom w:val="single" w:sz="6" w:space="7" w:color="E1E8ED"/>
                                    <w:right w:val="none" w:sz="0" w:space="0" w:color="auto"/>
                                  </w:divBdr>
                                  <w:divsChild>
                                    <w:div w:id="90860225">
                                      <w:marLeft w:val="0"/>
                                      <w:marRight w:val="0"/>
                                      <w:marTop w:val="0"/>
                                      <w:marBottom w:val="0"/>
                                      <w:divBdr>
                                        <w:top w:val="none" w:sz="0" w:space="0" w:color="auto"/>
                                        <w:left w:val="none" w:sz="0" w:space="0" w:color="auto"/>
                                        <w:bottom w:val="none" w:sz="0" w:space="0" w:color="auto"/>
                                        <w:right w:val="none" w:sz="0" w:space="0" w:color="auto"/>
                                      </w:divBdr>
                                      <w:divsChild>
                                        <w:div w:id="389425074">
                                          <w:marLeft w:val="0"/>
                                          <w:marRight w:val="0"/>
                                          <w:marTop w:val="0"/>
                                          <w:marBottom w:val="0"/>
                                          <w:divBdr>
                                            <w:top w:val="none" w:sz="0" w:space="0" w:color="auto"/>
                                            <w:left w:val="none" w:sz="0" w:space="0" w:color="auto"/>
                                            <w:bottom w:val="none" w:sz="0" w:space="0" w:color="auto"/>
                                            <w:right w:val="none" w:sz="0" w:space="0" w:color="auto"/>
                                          </w:divBdr>
                                        </w:div>
                                        <w:div w:id="1240138092">
                                          <w:marLeft w:val="0"/>
                                          <w:marRight w:val="0"/>
                                          <w:marTop w:val="0"/>
                                          <w:marBottom w:val="0"/>
                                          <w:divBdr>
                                            <w:top w:val="none" w:sz="0" w:space="0" w:color="auto"/>
                                            <w:left w:val="none" w:sz="0" w:space="0" w:color="auto"/>
                                            <w:bottom w:val="none" w:sz="0" w:space="0" w:color="auto"/>
                                            <w:right w:val="none" w:sz="0" w:space="0" w:color="auto"/>
                                          </w:divBdr>
                                          <w:divsChild>
                                            <w:div w:id="102112877">
                                              <w:marLeft w:val="0"/>
                                              <w:marRight w:val="0"/>
                                              <w:marTop w:val="75"/>
                                              <w:marBottom w:val="30"/>
                                              <w:divBdr>
                                                <w:top w:val="none" w:sz="0" w:space="0" w:color="auto"/>
                                                <w:left w:val="none" w:sz="0" w:space="0" w:color="auto"/>
                                                <w:bottom w:val="none" w:sz="0" w:space="0" w:color="auto"/>
                                                <w:right w:val="none" w:sz="0" w:space="0" w:color="auto"/>
                                              </w:divBdr>
                                              <w:divsChild>
                                                <w:div w:id="353119265">
                                                  <w:marLeft w:val="0"/>
                                                  <w:marRight w:val="0"/>
                                                  <w:marTop w:val="0"/>
                                                  <w:marBottom w:val="0"/>
                                                  <w:divBdr>
                                                    <w:top w:val="none" w:sz="0" w:space="0" w:color="auto"/>
                                                    <w:left w:val="none" w:sz="0" w:space="0" w:color="auto"/>
                                                    <w:bottom w:val="none" w:sz="0" w:space="0" w:color="auto"/>
                                                    <w:right w:val="none" w:sz="0" w:space="0" w:color="auto"/>
                                                  </w:divBdr>
                                                  <w:divsChild>
                                                    <w:div w:id="1091439167">
                                                      <w:marLeft w:val="0"/>
                                                      <w:marRight w:val="0"/>
                                                      <w:marTop w:val="0"/>
                                                      <w:marBottom w:val="0"/>
                                                      <w:divBdr>
                                                        <w:top w:val="none" w:sz="0" w:space="0" w:color="auto"/>
                                                        <w:left w:val="none" w:sz="0" w:space="0" w:color="auto"/>
                                                        <w:bottom w:val="none" w:sz="0" w:space="0" w:color="auto"/>
                                                        <w:right w:val="none" w:sz="0" w:space="0" w:color="auto"/>
                                                      </w:divBdr>
                                                      <w:divsChild>
                                                        <w:div w:id="1293904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5539337">
                                                  <w:marLeft w:val="0"/>
                                                  <w:marRight w:val="0"/>
                                                  <w:marTop w:val="0"/>
                                                  <w:marBottom w:val="0"/>
                                                  <w:divBdr>
                                                    <w:top w:val="none" w:sz="0" w:space="0" w:color="auto"/>
                                                    <w:left w:val="none" w:sz="0" w:space="0" w:color="auto"/>
                                                    <w:bottom w:val="none" w:sz="0" w:space="0" w:color="auto"/>
                                                    <w:right w:val="none" w:sz="0" w:space="0" w:color="auto"/>
                                                  </w:divBdr>
                                                </w:div>
                                                <w:div w:id="1410349635">
                                                  <w:marLeft w:val="0"/>
                                                  <w:marRight w:val="0"/>
                                                  <w:marTop w:val="0"/>
                                                  <w:marBottom w:val="0"/>
                                                  <w:divBdr>
                                                    <w:top w:val="none" w:sz="0" w:space="0" w:color="auto"/>
                                                    <w:left w:val="none" w:sz="0" w:space="0" w:color="auto"/>
                                                    <w:bottom w:val="none" w:sz="0" w:space="0" w:color="auto"/>
                                                    <w:right w:val="none" w:sz="0" w:space="0" w:color="auto"/>
                                                  </w:divBdr>
                                                </w:div>
                                                <w:div w:id="20783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78632">
                                  <w:marLeft w:val="0"/>
                                  <w:marRight w:val="0"/>
                                  <w:marTop w:val="0"/>
                                  <w:marBottom w:val="0"/>
                                  <w:divBdr>
                                    <w:top w:val="none" w:sz="0" w:space="0" w:color="auto"/>
                                    <w:left w:val="none" w:sz="0" w:space="0" w:color="auto"/>
                                    <w:bottom w:val="single" w:sz="6" w:space="7" w:color="E1E8ED"/>
                                    <w:right w:val="none" w:sz="0" w:space="0" w:color="auto"/>
                                  </w:divBdr>
                                  <w:divsChild>
                                    <w:div w:id="932127884">
                                      <w:marLeft w:val="0"/>
                                      <w:marRight w:val="0"/>
                                      <w:marTop w:val="0"/>
                                      <w:marBottom w:val="0"/>
                                      <w:divBdr>
                                        <w:top w:val="none" w:sz="0" w:space="0" w:color="auto"/>
                                        <w:left w:val="none" w:sz="0" w:space="0" w:color="auto"/>
                                        <w:bottom w:val="none" w:sz="0" w:space="0" w:color="auto"/>
                                        <w:right w:val="none" w:sz="0" w:space="0" w:color="auto"/>
                                      </w:divBdr>
                                      <w:divsChild>
                                        <w:div w:id="739837114">
                                          <w:marLeft w:val="0"/>
                                          <w:marRight w:val="0"/>
                                          <w:marTop w:val="0"/>
                                          <w:marBottom w:val="0"/>
                                          <w:divBdr>
                                            <w:top w:val="none" w:sz="0" w:space="0" w:color="auto"/>
                                            <w:left w:val="none" w:sz="0" w:space="0" w:color="auto"/>
                                            <w:bottom w:val="none" w:sz="0" w:space="0" w:color="auto"/>
                                            <w:right w:val="none" w:sz="0" w:space="0" w:color="auto"/>
                                          </w:divBdr>
                                        </w:div>
                                        <w:div w:id="1870756704">
                                          <w:marLeft w:val="0"/>
                                          <w:marRight w:val="0"/>
                                          <w:marTop w:val="0"/>
                                          <w:marBottom w:val="0"/>
                                          <w:divBdr>
                                            <w:top w:val="none" w:sz="0" w:space="0" w:color="auto"/>
                                            <w:left w:val="none" w:sz="0" w:space="0" w:color="auto"/>
                                            <w:bottom w:val="none" w:sz="0" w:space="0" w:color="auto"/>
                                            <w:right w:val="none" w:sz="0" w:space="0" w:color="auto"/>
                                          </w:divBdr>
                                          <w:divsChild>
                                            <w:div w:id="1647317196">
                                              <w:marLeft w:val="0"/>
                                              <w:marRight w:val="0"/>
                                              <w:marTop w:val="75"/>
                                              <w:marBottom w:val="30"/>
                                              <w:divBdr>
                                                <w:top w:val="none" w:sz="0" w:space="0" w:color="auto"/>
                                                <w:left w:val="none" w:sz="0" w:space="0" w:color="auto"/>
                                                <w:bottom w:val="none" w:sz="0" w:space="0" w:color="auto"/>
                                                <w:right w:val="none" w:sz="0" w:space="0" w:color="auto"/>
                                              </w:divBdr>
                                              <w:divsChild>
                                                <w:div w:id="1105613365">
                                                  <w:marLeft w:val="0"/>
                                                  <w:marRight w:val="0"/>
                                                  <w:marTop w:val="0"/>
                                                  <w:marBottom w:val="0"/>
                                                  <w:divBdr>
                                                    <w:top w:val="none" w:sz="0" w:space="0" w:color="auto"/>
                                                    <w:left w:val="none" w:sz="0" w:space="0" w:color="auto"/>
                                                    <w:bottom w:val="none" w:sz="0" w:space="0" w:color="auto"/>
                                                    <w:right w:val="none" w:sz="0" w:space="0" w:color="auto"/>
                                                  </w:divBdr>
                                                </w:div>
                                                <w:div w:id="1358578406">
                                                  <w:marLeft w:val="0"/>
                                                  <w:marRight w:val="0"/>
                                                  <w:marTop w:val="0"/>
                                                  <w:marBottom w:val="0"/>
                                                  <w:divBdr>
                                                    <w:top w:val="none" w:sz="0" w:space="0" w:color="auto"/>
                                                    <w:left w:val="none" w:sz="0" w:space="0" w:color="auto"/>
                                                    <w:bottom w:val="none" w:sz="0" w:space="0" w:color="auto"/>
                                                    <w:right w:val="none" w:sz="0" w:space="0" w:color="auto"/>
                                                  </w:divBdr>
                                                </w:div>
                                                <w:div w:id="1498574014">
                                                  <w:marLeft w:val="0"/>
                                                  <w:marRight w:val="0"/>
                                                  <w:marTop w:val="0"/>
                                                  <w:marBottom w:val="0"/>
                                                  <w:divBdr>
                                                    <w:top w:val="none" w:sz="0" w:space="0" w:color="auto"/>
                                                    <w:left w:val="none" w:sz="0" w:space="0" w:color="auto"/>
                                                    <w:bottom w:val="none" w:sz="0" w:space="0" w:color="auto"/>
                                                    <w:right w:val="none" w:sz="0" w:space="0" w:color="auto"/>
                                                  </w:divBdr>
                                                  <w:divsChild>
                                                    <w:div w:id="1080980430">
                                                      <w:marLeft w:val="0"/>
                                                      <w:marRight w:val="0"/>
                                                      <w:marTop w:val="0"/>
                                                      <w:marBottom w:val="0"/>
                                                      <w:divBdr>
                                                        <w:top w:val="none" w:sz="0" w:space="0" w:color="auto"/>
                                                        <w:left w:val="none" w:sz="0" w:space="0" w:color="auto"/>
                                                        <w:bottom w:val="none" w:sz="0" w:space="0" w:color="auto"/>
                                                        <w:right w:val="none" w:sz="0" w:space="0" w:color="auto"/>
                                                      </w:divBdr>
                                                      <w:divsChild>
                                                        <w:div w:id="4589547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31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28799">
                                  <w:marLeft w:val="0"/>
                                  <w:marRight w:val="0"/>
                                  <w:marTop w:val="0"/>
                                  <w:marBottom w:val="0"/>
                                  <w:divBdr>
                                    <w:top w:val="none" w:sz="0" w:space="0" w:color="auto"/>
                                    <w:left w:val="none" w:sz="0" w:space="0" w:color="auto"/>
                                    <w:bottom w:val="single" w:sz="6" w:space="7" w:color="E1E8ED"/>
                                    <w:right w:val="none" w:sz="0" w:space="0" w:color="auto"/>
                                  </w:divBdr>
                                  <w:divsChild>
                                    <w:div w:id="100036526">
                                      <w:marLeft w:val="0"/>
                                      <w:marRight w:val="0"/>
                                      <w:marTop w:val="0"/>
                                      <w:marBottom w:val="0"/>
                                      <w:divBdr>
                                        <w:top w:val="none" w:sz="0" w:space="0" w:color="auto"/>
                                        <w:left w:val="none" w:sz="0" w:space="0" w:color="auto"/>
                                        <w:bottom w:val="none" w:sz="0" w:space="0" w:color="auto"/>
                                        <w:right w:val="none" w:sz="0" w:space="0" w:color="auto"/>
                                      </w:divBdr>
                                      <w:divsChild>
                                        <w:div w:id="219751420">
                                          <w:marLeft w:val="0"/>
                                          <w:marRight w:val="0"/>
                                          <w:marTop w:val="0"/>
                                          <w:marBottom w:val="0"/>
                                          <w:divBdr>
                                            <w:top w:val="none" w:sz="0" w:space="0" w:color="auto"/>
                                            <w:left w:val="none" w:sz="0" w:space="0" w:color="auto"/>
                                            <w:bottom w:val="none" w:sz="0" w:space="0" w:color="auto"/>
                                            <w:right w:val="none" w:sz="0" w:space="0" w:color="auto"/>
                                          </w:divBdr>
                                        </w:div>
                                        <w:div w:id="936137721">
                                          <w:marLeft w:val="0"/>
                                          <w:marRight w:val="0"/>
                                          <w:marTop w:val="0"/>
                                          <w:marBottom w:val="0"/>
                                          <w:divBdr>
                                            <w:top w:val="none" w:sz="0" w:space="0" w:color="auto"/>
                                            <w:left w:val="none" w:sz="0" w:space="0" w:color="auto"/>
                                            <w:bottom w:val="none" w:sz="0" w:space="0" w:color="auto"/>
                                            <w:right w:val="none" w:sz="0" w:space="0" w:color="auto"/>
                                          </w:divBdr>
                                        </w:div>
                                        <w:div w:id="1630354586">
                                          <w:marLeft w:val="0"/>
                                          <w:marRight w:val="0"/>
                                          <w:marTop w:val="0"/>
                                          <w:marBottom w:val="0"/>
                                          <w:divBdr>
                                            <w:top w:val="none" w:sz="0" w:space="0" w:color="auto"/>
                                            <w:left w:val="none" w:sz="0" w:space="0" w:color="auto"/>
                                            <w:bottom w:val="none" w:sz="0" w:space="0" w:color="auto"/>
                                            <w:right w:val="none" w:sz="0" w:space="0" w:color="auto"/>
                                          </w:divBdr>
                                          <w:divsChild>
                                            <w:div w:id="1875847777">
                                              <w:marLeft w:val="0"/>
                                              <w:marRight w:val="0"/>
                                              <w:marTop w:val="75"/>
                                              <w:marBottom w:val="30"/>
                                              <w:divBdr>
                                                <w:top w:val="none" w:sz="0" w:space="0" w:color="auto"/>
                                                <w:left w:val="none" w:sz="0" w:space="0" w:color="auto"/>
                                                <w:bottom w:val="none" w:sz="0" w:space="0" w:color="auto"/>
                                                <w:right w:val="none" w:sz="0" w:space="0" w:color="auto"/>
                                              </w:divBdr>
                                              <w:divsChild>
                                                <w:div w:id="1463964707">
                                                  <w:marLeft w:val="0"/>
                                                  <w:marRight w:val="0"/>
                                                  <w:marTop w:val="0"/>
                                                  <w:marBottom w:val="0"/>
                                                  <w:divBdr>
                                                    <w:top w:val="none" w:sz="0" w:space="0" w:color="auto"/>
                                                    <w:left w:val="none" w:sz="0" w:space="0" w:color="auto"/>
                                                    <w:bottom w:val="none" w:sz="0" w:space="0" w:color="auto"/>
                                                    <w:right w:val="none" w:sz="0" w:space="0" w:color="auto"/>
                                                  </w:divBdr>
                                                </w:div>
                                                <w:div w:id="1583025300">
                                                  <w:marLeft w:val="0"/>
                                                  <w:marRight w:val="0"/>
                                                  <w:marTop w:val="0"/>
                                                  <w:marBottom w:val="0"/>
                                                  <w:divBdr>
                                                    <w:top w:val="none" w:sz="0" w:space="0" w:color="auto"/>
                                                    <w:left w:val="none" w:sz="0" w:space="0" w:color="auto"/>
                                                    <w:bottom w:val="none" w:sz="0" w:space="0" w:color="auto"/>
                                                    <w:right w:val="none" w:sz="0" w:space="0" w:color="auto"/>
                                                  </w:divBdr>
                                                </w:div>
                                                <w:div w:id="1848671667">
                                                  <w:marLeft w:val="0"/>
                                                  <w:marRight w:val="0"/>
                                                  <w:marTop w:val="0"/>
                                                  <w:marBottom w:val="0"/>
                                                  <w:divBdr>
                                                    <w:top w:val="none" w:sz="0" w:space="0" w:color="auto"/>
                                                    <w:left w:val="none" w:sz="0" w:space="0" w:color="auto"/>
                                                    <w:bottom w:val="none" w:sz="0" w:space="0" w:color="auto"/>
                                                    <w:right w:val="none" w:sz="0" w:space="0" w:color="auto"/>
                                                  </w:divBdr>
                                                </w:div>
                                                <w:div w:id="1859005108">
                                                  <w:marLeft w:val="0"/>
                                                  <w:marRight w:val="0"/>
                                                  <w:marTop w:val="0"/>
                                                  <w:marBottom w:val="0"/>
                                                  <w:divBdr>
                                                    <w:top w:val="none" w:sz="0" w:space="0" w:color="auto"/>
                                                    <w:left w:val="none" w:sz="0" w:space="0" w:color="auto"/>
                                                    <w:bottom w:val="none" w:sz="0" w:space="0" w:color="auto"/>
                                                    <w:right w:val="none" w:sz="0" w:space="0" w:color="auto"/>
                                                  </w:divBdr>
                                                </w:div>
                                                <w:div w:id="2028753862">
                                                  <w:marLeft w:val="0"/>
                                                  <w:marRight w:val="0"/>
                                                  <w:marTop w:val="0"/>
                                                  <w:marBottom w:val="0"/>
                                                  <w:divBdr>
                                                    <w:top w:val="none" w:sz="0" w:space="0" w:color="auto"/>
                                                    <w:left w:val="none" w:sz="0" w:space="0" w:color="auto"/>
                                                    <w:bottom w:val="none" w:sz="0" w:space="0" w:color="auto"/>
                                                    <w:right w:val="none" w:sz="0" w:space="0" w:color="auto"/>
                                                  </w:divBdr>
                                                  <w:divsChild>
                                                    <w:div w:id="27997478">
                                                      <w:marLeft w:val="0"/>
                                                      <w:marRight w:val="0"/>
                                                      <w:marTop w:val="0"/>
                                                      <w:marBottom w:val="0"/>
                                                      <w:divBdr>
                                                        <w:top w:val="none" w:sz="0" w:space="0" w:color="auto"/>
                                                        <w:left w:val="none" w:sz="0" w:space="0" w:color="auto"/>
                                                        <w:bottom w:val="none" w:sz="0" w:space="0" w:color="auto"/>
                                                        <w:right w:val="none" w:sz="0" w:space="0" w:color="auto"/>
                                                      </w:divBdr>
                                                      <w:divsChild>
                                                        <w:div w:id="403264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3137571">
                                          <w:marLeft w:val="0"/>
                                          <w:marRight w:val="0"/>
                                          <w:marTop w:val="0"/>
                                          <w:marBottom w:val="0"/>
                                          <w:divBdr>
                                            <w:top w:val="none" w:sz="0" w:space="0" w:color="auto"/>
                                            <w:left w:val="none" w:sz="0" w:space="0" w:color="auto"/>
                                            <w:bottom w:val="none" w:sz="0" w:space="0" w:color="auto"/>
                                            <w:right w:val="none" w:sz="0" w:space="0" w:color="auto"/>
                                          </w:divBdr>
                                          <w:divsChild>
                                            <w:div w:id="2110851138">
                                              <w:marLeft w:val="0"/>
                                              <w:marRight w:val="0"/>
                                              <w:marTop w:val="150"/>
                                              <w:marBottom w:val="0"/>
                                              <w:divBdr>
                                                <w:top w:val="none" w:sz="0" w:space="9" w:color="auto"/>
                                                <w:left w:val="none" w:sz="0" w:space="0" w:color="auto"/>
                                                <w:bottom w:val="none" w:sz="0" w:space="9" w:color="auto"/>
                                                <w:right w:val="none" w:sz="0" w:space="0" w:color="auto"/>
                                              </w:divBdr>
                                              <w:divsChild>
                                                <w:div w:id="20504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59357">
                                          <w:marLeft w:val="0"/>
                                          <w:marRight w:val="0"/>
                                          <w:marTop w:val="0"/>
                                          <w:marBottom w:val="0"/>
                                          <w:divBdr>
                                            <w:top w:val="none" w:sz="0" w:space="0" w:color="auto"/>
                                            <w:left w:val="none" w:sz="0" w:space="0" w:color="auto"/>
                                            <w:bottom w:val="none" w:sz="0" w:space="0" w:color="auto"/>
                                            <w:right w:val="none" w:sz="0" w:space="0" w:color="auto"/>
                                          </w:divBdr>
                                          <w:divsChild>
                                            <w:div w:id="1895921945">
                                              <w:marLeft w:val="0"/>
                                              <w:marRight w:val="0"/>
                                              <w:marTop w:val="0"/>
                                              <w:marBottom w:val="0"/>
                                              <w:divBdr>
                                                <w:top w:val="none" w:sz="0" w:space="0" w:color="auto"/>
                                                <w:left w:val="none" w:sz="0" w:space="0" w:color="auto"/>
                                                <w:bottom w:val="none" w:sz="0" w:space="0" w:color="auto"/>
                                                <w:right w:val="none" w:sz="0" w:space="0" w:color="auto"/>
                                              </w:divBdr>
                                              <w:divsChild>
                                                <w:div w:id="1651203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7203487">
                                  <w:marLeft w:val="0"/>
                                  <w:marRight w:val="0"/>
                                  <w:marTop w:val="0"/>
                                  <w:marBottom w:val="0"/>
                                  <w:divBdr>
                                    <w:top w:val="none" w:sz="0" w:space="0" w:color="auto"/>
                                    <w:left w:val="none" w:sz="0" w:space="0" w:color="auto"/>
                                    <w:bottom w:val="single" w:sz="6" w:space="7" w:color="E1E8ED"/>
                                    <w:right w:val="none" w:sz="0" w:space="0" w:color="auto"/>
                                  </w:divBdr>
                                  <w:divsChild>
                                    <w:div w:id="342561577">
                                      <w:marLeft w:val="0"/>
                                      <w:marRight w:val="0"/>
                                      <w:marTop w:val="0"/>
                                      <w:marBottom w:val="0"/>
                                      <w:divBdr>
                                        <w:top w:val="none" w:sz="0" w:space="0" w:color="auto"/>
                                        <w:left w:val="none" w:sz="0" w:space="0" w:color="auto"/>
                                        <w:bottom w:val="none" w:sz="0" w:space="0" w:color="auto"/>
                                        <w:right w:val="none" w:sz="0" w:space="0" w:color="auto"/>
                                      </w:divBdr>
                                      <w:divsChild>
                                        <w:div w:id="330724307">
                                          <w:marLeft w:val="0"/>
                                          <w:marRight w:val="0"/>
                                          <w:marTop w:val="0"/>
                                          <w:marBottom w:val="0"/>
                                          <w:divBdr>
                                            <w:top w:val="none" w:sz="0" w:space="0" w:color="auto"/>
                                            <w:left w:val="none" w:sz="0" w:space="0" w:color="auto"/>
                                            <w:bottom w:val="none" w:sz="0" w:space="0" w:color="auto"/>
                                            <w:right w:val="none" w:sz="0" w:space="0" w:color="auto"/>
                                          </w:divBdr>
                                          <w:divsChild>
                                            <w:div w:id="563030480">
                                              <w:marLeft w:val="0"/>
                                              <w:marRight w:val="0"/>
                                              <w:marTop w:val="75"/>
                                              <w:marBottom w:val="30"/>
                                              <w:divBdr>
                                                <w:top w:val="none" w:sz="0" w:space="0" w:color="auto"/>
                                                <w:left w:val="none" w:sz="0" w:space="0" w:color="auto"/>
                                                <w:bottom w:val="none" w:sz="0" w:space="0" w:color="auto"/>
                                                <w:right w:val="none" w:sz="0" w:space="0" w:color="auto"/>
                                              </w:divBdr>
                                              <w:divsChild>
                                                <w:div w:id="1046610846">
                                                  <w:marLeft w:val="0"/>
                                                  <w:marRight w:val="0"/>
                                                  <w:marTop w:val="0"/>
                                                  <w:marBottom w:val="0"/>
                                                  <w:divBdr>
                                                    <w:top w:val="none" w:sz="0" w:space="0" w:color="auto"/>
                                                    <w:left w:val="none" w:sz="0" w:space="0" w:color="auto"/>
                                                    <w:bottom w:val="none" w:sz="0" w:space="0" w:color="auto"/>
                                                    <w:right w:val="none" w:sz="0" w:space="0" w:color="auto"/>
                                                  </w:divBdr>
                                                </w:div>
                                                <w:div w:id="2058582191">
                                                  <w:marLeft w:val="0"/>
                                                  <w:marRight w:val="0"/>
                                                  <w:marTop w:val="0"/>
                                                  <w:marBottom w:val="0"/>
                                                  <w:divBdr>
                                                    <w:top w:val="none" w:sz="0" w:space="0" w:color="auto"/>
                                                    <w:left w:val="none" w:sz="0" w:space="0" w:color="auto"/>
                                                    <w:bottom w:val="none" w:sz="0" w:space="0" w:color="auto"/>
                                                    <w:right w:val="none" w:sz="0" w:space="0" w:color="auto"/>
                                                  </w:divBdr>
                                                </w:div>
                                                <w:div w:id="2109084164">
                                                  <w:marLeft w:val="0"/>
                                                  <w:marRight w:val="0"/>
                                                  <w:marTop w:val="0"/>
                                                  <w:marBottom w:val="0"/>
                                                  <w:divBdr>
                                                    <w:top w:val="none" w:sz="0" w:space="0" w:color="auto"/>
                                                    <w:left w:val="none" w:sz="0" w:space="0" w:color="auto"/>
                                                    <w:bottom w:val="none" w:sz="0" w:space="0" w:color="auto"/>
                                                    <w:right w:val="none" w:sz="0" w:space="0" w:color="auto"/>
                                                  </w:divBdr>
                                                  <w:divsChild>
                                                    <w:div w:id="450515150">
                                                      <w:marLeft w:val="0"/>
                                                      <w:marRight w:val="0"/>
                                                      <w:marTop w:val="0"/>
                                                      <w:marBottom w:val="0"/>
                                                      <w:divBdr>
                                                        <w:top w:val="none" w:sz="0" w:space="0" w:color="auto"/>
                                                        <w:left w:val="none" w:sz="0" w:space="0" w:color="auto"/>
                                                        <w:bottom w:val="none" w:sz="0" w:space="0" w:color="auto"/>
                                                        <w:right w:val="none" w:sz="0" w:space="0" w:color="auto"/>
                                                      </w:divBdr>
                                                      <w:divsChild>
                                                        <w:div w:id="1487863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2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8408">
                                  <w:marLeft w:val="0"/>
                                  <w:marRight w:val="0"/>
                                  <w:marTop w:val="0"/>
                                  <w:marBottom w:val="0"/>
                                  <w:divBdr>
                                    <w:top w:val="none" w:sz="0" w:space="0" w:color="auto"/>
                                    <w:left w:val="none" w:sz="0" w:space="0" w:color="auto"/>
                                    <w:bottom w:val="single" w:sz="6" w:space="7" w:color="E1E8ED"/>
                                    <w:right w:val="none" w:sz="0" w:space="0" w:color="auto"/>
                                  </w:divBdr>
                                  <w:divsChild>
                                    <w:div w:id="1317610503">
                                      <w:marLeft w:val="0"/>
                                      <w:marRight w:val="0"/>
                                      <w:marTop w:val="0"/>
                                      <w:marBottom w:val="0"/>
                                      <w:divBdr>
                                        <w:top w:val="none" w:sz="0" w:space="0" w:color="auto"/>
                                        <w:left w:val="none" w:sz="0" w:space="0" w:color="auto"/>
                                        <w:bottom w:val="none" w:sz="0" w:space="0" w:color="auto"/>
                                        <w:right w:val="none" w:sz="0" w:space="0" w:color="auto"/>
                                      </w:divBdr>
                                      <w:divsChild>
                                        <w:div w:id="146944439">
                                          <w:marLeft w:val="0"/>
                                          <w:marRight w:val="0"/>
                                          <w:marTop w:val="0"/>
                                          <w:marBottom w:val="0"/>
                                          <w:divBdr>
                                            <w:top w:val="none" w:sz="0" w:space="0" w:color="auto"/>
                                            <w:left w:val="none" w:sz="0" w:space="0" w:color="auto"/>
                                            <w:bottom w:val="none" w:sz="0" w:space="0" w:color="auto"/>
                                            <w:right w:val="none" w:sz="0" w:space="0" w:color="auto"/>
                                          </w:divBdr>
                                        </w:div>
                                        <w:div w:id="677804446">
                                          <w:marLeft w:val="0"/>
                                          <w:marRight w:val="0"/>
                                          <w:marTop w:val="0"/>
                                          <w:marBottom w:val="0"/>
                                          <w:divBdr>
                                            <w:top w:val="none" w:sz="0" w:space="0" w:color="auto"/>
                                            <w:left w:val="none" w:sz="0" w:space="0" w:color="auto"/>
                                            <w:bottom w:val="none" w:sz="0" w:space="0" w:color="auto"/>
                                            <w:right w:val="none" w:sz="0" w:space="0" w:color="auto"/>
                                          </w:divBdr>
                                          <w:divsChild>
                                            <w:div w:id="405226508">
                                              <w:marLeft w:val="0"/>
                                              <w:marRight w:val="0"/>
                                              <w:marTop w:val="75"/>
                                              <w:marBottom w:val="30"/>
                                              <w:divBdr>
                                                <w:top w:val="none" w:sz="0" w:space="0" w:color="auto"/>
                                                <w:left w:val="none" w:sz="0" w:space="0" w:color="auto"/>
                                                <w:bottom w:val="none" w:sz="0" w:space="0" w:color="auto"/>
                                                <w:right w:val="none" w:sz="0" w:space="0" w:color="auto"/>
                                              </w:divBdr>
                                              <w:divsChild>
                                                <w:div w:id="34352362">
                                                  <w:marLeft w:val="0"/>
                                                  <w:marRight w:val="0"/>
                                                  <w:marTop w:val="0"/>
                                                  <w:marBottom w:val="0"/>
                                                  <w:divBdr>
                                                    <w:top w:val="none" w:sz="0" w:space="0" w:color="auto"/>
                                                    <w:left w:val="none" w:sz="0" w:space="0" w:color="auto"/>
                                                    <w:bottom w:val="none" w:sz="0" w:space="0" w:color="auto"/>
                                                    <w:right w:val="none" w:sz="0" w:space="0" w:color="auto"/>
                                                  </w:divBdr>
                                                  <w:divsChild>
                                                    <w:div w:id="2027560892">
                                                      <w:marLeft w:val="0"/>
                                                      <w:marRight w:val="0"/>
                                                      <w:marTop w:val="0"/>
                                                      <w:marBottom w:val="0"/>
                                                      <w:divBdr>
                                                        <w:top w:val="none" w:sz="0" w:space="0" w:color="auto"/>
                                                        <w:left w:val="none" w:sz="0" w:space="0" w:color="auto"/>
                                                        <w:bottom w:val="none" w:sz="0" w:space="0" w:color="auto"/>
                                                        <w:right w:val="none" w:sz="0" w:space="0" w:color="auto"/>
                                                      </w:divBdr>
                                                      <w:divsChild>
                                                        <w:div w:id="343943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8722533">
                                                  <w:marLeft w:val="0"/>
                                                  <w:marRight w:val="0"/>
                                                  <w:marTop w:val="0"/>
                                                  <w:marBottom w:val="0"/>
                                                  <w:divBdr>
                                                    <w:top w:val="none" w:sz="0" w:space="0" w:color="auto"/>
                                                    <w:left w:val="none" w:sz="0" w:space="0" w:color="auto"/>
                                                    <w:bottom w:val="none" w:sz="0" w:space="0" w:color="auto"/>
                                                    <w:right w:val="none" w:sz="0" w:space="0" w:color="auto"/>
                                                  </w:divBdr>
                                                </w:div>
                                                <w:div w:id="683827144">
                                                  <w:marLeft w:val="0"/>
                                                  <w:marRight w:val="0"/>
                                                  <w:marTop w:val="0"/>
                                                  <w:marBottom w:val="0"/>
                                                  <w:divBdr>
                                                    <w:top w:val="none" w:sz="0" w:space="0" w:color="auto"/>
                                                    <w:left w:val="none" w:sz="0" w:space="0" w:color="auto"/>
                                                    <w:bottom w:val="none" w:sz="0" w:space="0" w:color="auto"/>
                                                    <w:right w:val="none" w:sz="0" w:space="0" w:color="auto"/>
                                                  </w:divBdr>
                                                </w:div>
                                                <w:div w:id="12936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09812">
                                  <w:marLeft w:val="0"/>
                                  <w:marRight w:val="0"/>
                                  <w:marTop w:val="0"/>
                                  <w:marBottom w:val="0"/>
                                  <w:divBdr>
                                    <w:top w:val="none" w:sz="0" w:space="0" w:color="auto"/>
                                    <w:left w:val="none" w:sz="0" w:space="0" w:color="auto"/>
                                    <w:bottom w:val="single" w:sz="6" w:space="7" w:color="E1E8ED"/>
                                    <w:right w:val="none" w:sz="0" w:space="0" w:color="auto"/>
                                  </w:divBdr>
                                  <w:divsChild>
                                    <w:div w:id="499079462">
                                      <w:marLeft w:val="0"/>
                                      <w:marRight w:val="0"/>
                                      <w:marTop w:val="0"/>
                                      <w:marBottom w:val="0"/>
                                      <w:divBdr>
                                        <w:top w:val="none" w:sz="0" w:space="0" w:color="auto"/>
                                        <w:left w:val="none" w:sz="0" w:space="0" w:color="auto"/>
                                        <w:bottom w:val="none" w:sz="0" w:space="0" w:color="auto"/>
                                        <w:right w:val="none" w:sz="0" w:space="0" w:color="auto"/>
                                      </w:divBdr>
                                      <w:divsChild>
                                        <w:div w:id="1027372097">
                                          <w:marLeft w:val="0"/>
                                          <w:marRight w:val="0"/>
                                          <w:marTop w:val="0"/>
                                          <w:marBottom w:val="0"/>
                                          <w:divBdr>
                                            <w:top w:val="none" w:sz="0" w:space="0" w:color="auto"/>
                                            <w:left w:val="none" w:sz="0" w:space="0" w:color="auto"/>
                                            <w:bottom w:val="none" w:sz="0" w:space="0" w:color="auto"/>
                                            <w:right w:val="none" w:sz="0" w:space="0" w:color="auto"/>
                                          </w:divBdr>
                                        </w:div>
                                        <w:div w:id="1584139452">
                                          <w:marLeft w:val="0"/>
                                          <w:marRight w:val="0"/>
                                          <w:marTop w:val="0"/>
                                          <w:marBottom w:val="0"/>
                                          <w:divBdr>
                                            <w:top w:val="none" w:sz="0" w:space="0" w:color="auto"/>
                                            <w:left w:val="none" w:sz="0" w:space="0" w:color="auto"/>
                                            <w:bottom w:val="none" w:sz="0" w:space="0" w:color="auto"/>
                                            <w:right w:val="none" w:sz="0" w:space="0" w:color="auto"/>
                                          </w:divBdr>
                                          <w:divsChild>
                                            <w:div w:id="1743600066">
                                              <w:marLeft w:val="0"/>
                                              <w:marRight w:val="0"/>
                                              <w:marTop w:val="75"/>
                                              <w:marBottom w:val="30"/>
                                              <w:divBdr>
                                                <w:top w:val="none" w:sz="0" w:space="0" w:color="auto"/>
                                                <w:left w:val="none" w:sz="0" w:space="0" w:color="auto"/>
                                                <w:bottom w:val="none" w:sz="0" w:space="0" w:color="auto"/>
                                                <w:right w:val="none" w:sz="0" w:space="0" w:color="auto"/>
                                              </w:divBdr>
                                              <w:divsChild>
                                                <w:div w:id="15468226">
                                                  <w:marLeft w:val="0"/>
                                                  <w:marRight w:val="0"/>
                                                  <w:marTop w:val="0"/>
                                                  <w:marBottom w:val="0"/>
                                                  <w:divBdr>
                                                    <w:top w:val="none" w:sz="0" w:space="0" w:color="auto"/>
                                                    <w:left w:val="none" w:sz="0" w:space="0" w:color="auto"/>
                                                    <w:bottom w:val="none" w:sz="0" w:space="0" w:color="auto"/>
                                                    <w:right w:val="none" w:sz="0" w:space="0" w:color="auto"/>
                                                  </w:divBdr>
                                                </w:div>
                                                <w:div w:id="86773020">
                                                  <w:marLeft w:val="0"/>
                                                  <w:marRight w:val="0"/>
                                                  <w:marTop w:val="0"/>
                                                  <w:marBottom w:val="0"/>
                                                  <w:divBdr>
                                                    <w:top w:val="none" w:sz="0" w:space="0" w:color="auto"/>
                                                    <w:left w:val="none" w:sz="0" w:space="0" w:color="auto"/>
                                                    <w:bottom w:val="none" w:sz="0" w:space="0" w:color="auto"/>
                                                    <w:right w:val="none" w:sz="0" w:space="0" w:color="auto"/>
                                                  </w:divBdr>
                                                </w:div>
                                                <w:div w:id="1081558887">
                                                  <w:marLeft w:val="0"/>
                                                  <w:marRight w:val="0"/>
                                                  <w:marTop w:val="0"/>
                                                  <w:marBottom w:val="0"/>
                                                  <w:divBdr>
                                                    <w:top w:val="none" w:sz="0" w:space="0" w:color="auto"/>
                                                    <w:left w:val="none" w:sz="0" w:space="0" w:color="auto"/>
                                                    <w:bottom w:val="none" w:sz="0" w:space="0" w:color="auto"/>
                                                    <w:right w:val="none" w:sz="0" w:space="0" w:color="auto"/>
                                                  </w:divBdr>
                                                  <w:divsChild>
                                                    <w:div w:id="2058118306">
                                                      <w:marLeft w:val="0"/>
                                                      <w:marRight w:val="0"/>
                                                      <w:marTop w:val="0"/>
                                                      <w:marBottom w:val="0"/>
                                                      <w:divBdr>
                                                        <w:top w:val="none" w:sz="0" w:space="0" w:color="auto"/>
                                                        <w:left w:val="none" w:sz="0" w:space="0" w:color="auto"/>
                                                        <w:bottom w:val="none" w:sz="0" w:space="0" w:color="auto"/>
                                                        <w:right w:val="none" w:sz="0" w:space="0" w:color="auto"/>
                                                      </w:divBdr>
                                                      <w:divsChild>
                                                        <w:div w:id="9379039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71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4086">
                                  <w:marLeft w:val="0"/>
                                  <w:marRight w:val="0"/>
                                  <w:marTop w:val="0"/>
                                  <w:marBottom w:val="0"/>
                                  <w:divBdr>
                                    <w:top w:val="none" w:sz="0" w:space="0" w:color="auto"/>
                                    <w:left w:val="none" w:sz="0" w:space="0" w:color="auto"/>
                                    <w:bottom w:val="single" w:sz="6" w:space="7" w:color="E1E8ED"/>
                                    <w:right w:val="none" w:sz="0" w:space="0" w:color="auto"/>
                                  </w:divBdr>
                                  <w:divsChild>
                                    <w:div w:id="1185630908">
                                      <w:marLeft w:val="0"/>
                                      <w:marRight w:val="0"/>
                                      <w:marTop w:val="0"/>
                                      <w:marBottom w:val="0"/>
                                      <w:divBdr>
                                        <w:top w:val="none" w:sz="0" w:space="0" w:color="auto"/>
                                        <w:left w:val="none" w:sz="0" w:space="0" w:color="auto"/>
                                        <w:bottom w:val="none" w:sz="0" w:space="0" w:color="auto"/>
                                        <w:right w:val="none" w:sz="0" w:space="0" w:color="auto"/>
                                      </w:divBdr>
                                      <w:divsChild>
                                        <w:div w:id="481820885">
                                          <w:marLeft w:val="0"/>
                                          <w:marRight w:val="0"/>
                                          <w:marTop w:val="0"/>
                                          <w:marBottom w:val="0"/>
                                          <w:divBdr>
                                            <w:top w:val="none" w:sz="0" w:space="0" w:color="auto"/>
                                            <w:left w:val="none" w:sz="0" w:space="0" w:color="auto"/>
                                            <w:bottom w:val="none" w:sz="0" w:space="0" w:color="auto"/>
                                            <w:right w:val="none" w:sz="0" w:space="0" w:color="auto"/>
                                          </w:divBdr>
                                        </w:div>
                                        <w:div w:id="1766923114">
                                          <w:marLeft w:val="0"/>
                                          <w:marRight w:val="0"/>
                                          <w:marTop w:val="0"/>
                                          <w:marBottom w:val="0"/>
                                          <w:divBdr>
                                            <w:top w:val="none" w:sz="0" w:space="0" w:color="auto"/>
                                            <w:left w:val="none" w:sz="0" w:space="0" w:color="auto"/>
                                            <w:bottom w:val="none" w:sz="0" w:space="0" w:color="auto"/>
                                            <w:right w:val="none" w:sz="0" w:space="0" w:color="auto"/>
                                          </w:divBdr>
                                          <w:divsChild>
                                            <w:div w:id="62416179">
                                              <w:marLeft w:val="0"/>
                                              <w:marRight w:val="0"/>
                                              <w:marTop w:val="75"/>
                                              <w:marBottom w:val="30"/>
                                              <w:divBdr>
                                                <w:top w:val="none" w:sz="0" w:space="0" w:color="auto"/>
                                                <w:left w:val="none" w:sz="0" w:space="0" w:color="auto"/>
                                                <w:bottom w:val="none" w:sz="0" w:space="0" w:color="auto"/>
                                                <w:right w:val="none" w:sz="0" w:space="0" w:color="auto"/>
                                              </w:divBdr>
                                              <w:divsChild>
                                                <w:div w:id="20597407">
                                                  <w:marLeft w:val="0"/>
                                                  <w:marRight w:val="0"/>
                                                  <w:marTop w:val="0"/>
                                                  <w:marBottom w:val="0"/>
                                                  <w:divBdr>
                                                    <w:top w:val="none" w:sz="0" w:space="0" w:color="auto"/>
                                                    <w:left w:val="none" w:sz="0" w:space="0" w:color="auto"/>
                                                    <w:bottom w:val="none" w:sz="0" w:space="0" w:color="auto"/>
                                                    <w:right w:val="none" w:sz="0" w:space="0" w:color="auto"/>
                                                  </w:divBdr>
                                                </w:div>
                                                <w:div w:id="28453050">
                                                  <w:marLeft w:val="0"/>
                                                  <w:marRight w:val="0"/>
                                                  <w:marTop w:val="0"/>
                                                  <w:marBottom w:val="0"/>
                                                  <w:divBdr>
                                                    <w:top w:val="none" w:sz="0" w:space="0" w:color="auto"/>
                                                    <w:left w:val="none" w:sz="0" w:space="0" w:color="auto"/>
                                                    <w:bottom w:val="none" w:sz="0" w:space="0" w:color="auto"/>
                                                    <w:right w:val="none" w:sz="0" w:space="0" w:color="auto"/>
                                                  </w:divBdr>
                                                </w:div>
                                                <w:div w:id="1280910589">
                                                  <w:marLeft w:val="0"/>
                                                  <w:marRight w:val="0"/>
                                                  <w:marTop w:val="0"/>
                                                  <w:marBottom w:val="0"/>
                                                  <w:divBdr>
                                                    <w:top w:val="none" w:sz="0" w:space="0" w:color="auto"/>
                                                    <w:left w:val="none" w:sz="0" w:space="0" w:color="auto"/>
                                                    <w:bottom w:val="none" w:sz="0" w:space="0" w:color="auto"/>
                                                    <w:right w:val="none" w:sz="0" w:space="0" w:color="auto"/>
                                                  </w:divBdr>
                                                </w:div>
                                                <w:div w:id="1567766552">
                                                  <w:marLeft w:val="0"/>
                                                  <w:marRight w:val="0"/>
                                                  <w:marTop w:val="0"/>
                                                  <w:marBottom w:val="0"/>
                                                  <w:divBdr>
                                                    <w:top w:val="none" w:sz="0" w:space="0" w:color="auto"/>
                                                    <w:left w:val="none" w:sz="0" w:space="0" w:color="auto"/>
                                                    <w:bottom w:val="none" w:sz="0" w:space="0" w:color="auto"/>
                                                    <w:right w:val="none" w:sz="0" w:space="0" w:color="auto"/>
                                                  </w:divBdr>
                                                  <w:divsChild>
                                                    <w:div w:id="500973291">
                                                      <w:marLeft w:val="0"/>
                                                      <w:marRight w:val="0"/>
                                                      <w:marTop w:val="0"/>
                                                      <w:marBottom w:val="0"/>
                                                      <w:divBdr>
                                                        <w:top w:val="none" w:sz="0" w:space="0" w:color="auto"/>
                                                        <w:left w:val="none" w:sz="0" w:space="0" w:color="auto"/>
                                                        <w:bottom w:val="none" w:sz="0" w:space="0" w:color="auto"/>
                                                        <w:right w:val="none" w:sz="0" w:space="0" w:color="auto"/>
                                                      </w:divBdr>
                                                      <w:divsChild>
                                                        <w:div w:id="5609428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3271731">
                                  <w:marLeft w:val="0"/>
                                  <w:marRight w:val="0"/>
                                  <w:marTop w:val="0"/>
                                  <w:marBottom w:val="0"/>
                                  <w:divBdr>
                                    <w:top w:val="none" w:sz="0" w:space="0" w:color="auto"/>
                                    <w:left w:val="none" w:sz="0" w:space="0" w:color="auto"/>
                                    <w:bottom w:val="single" w:sz="6" w:space="7" w:color="E1E8ED"/>
                                    <w:right w:val="none" w:sz="0" w:space="0" w:color="auto"/>
                                  </w:divBdr>
                                  <w:divsChild>
                                    <w:div w:id="117844939">
                                      <w:marLeft w:val="0"/>
                                      <w:marRight w:val="0"/>
                                      <w:marTop w:val="0"/>
                                      <w:marBottom w:val="0"/>
                                      <w:divBdr>
                                        <w:top w:val="none" w:sz="0" w:space="0" w:color="auto"/>
                                        <w:left w:val="none" w:sz="0" w:space="0" w:color="auto"/>
                                        <w:bottom w:val="none" w:sz="0" w:space="0" w:color="auto"/>
                                        <w:right w:val="none" w:sz="0" w:space="0" w:color="auto"/>
                                      </w:divBdr>
                                      <w:divsChild>
                                        <w:div w:id="947195828">
                                          <w:marLeft w:val="0"/>
                                          <w:marRight w:val="0"/>
                                          <w:marTop w:val="0"/>
                                          <w:marBottom w:val="0"/>
                                          <w:divBdr>
                                            <w:top w:val="none" w:sz="0" w:space="0" w:color="auto"/>
                                            <w:left w:val="none" w:sz="0" w:space="0" w:color="auto"/>
                                            <w:bottom w:val="none" w:sz="0" w:space="0" w:color="auto"/>
                                            <w:right w:val="none" w:sz="0" w:space="0" w:color="auto"/>
                                          </w:divBdr>
                                          <w:divsChild>
                                            <w:div w:id="694773028">
                                              <w:marLeft w:val="0"/>
                                              <w:marRight w:val="0"/>
                                              <w:marTop w:val="75"/>
                                              <w:marBottom w:val="30"/>
                                              <w:divBdr>
                                                <w:top w:val="none" w:sz="0" w:space="0" w:color="auto"/>
                                                <w:left w:val="none" w:sz="0" w:space="0" w:color="auto"/>
                                                <w:bottom w:val="none" w:sz="0" w:space="0" w:color="auto"/>
                                                <w:right w:val="none" w:sz="0" w:space="0" w:color="auto"/>
                                              </w:divBdr>
                                              <w:divsChild>
                                                <w:div w:id="179324296">
                                                  <w:marLeft w:val="0"/>
                                                  <w:marRight w:val="0"/>
                                                  <w:marTop w:val="0"/>
                                                  <w:marBottom w:val="0"/>
                                                  <w:divBdr>
                                                    <w:top w:val="none" w:sz="0" w:space="0" w:color="auto"/>
                                                    <w:left w:val="none" w:sz="0" w:space="0" w:color="auto"/>
                                                    <w:bottom w:val="none" w:sz="0" w:space="0" w:color="auto"/>
                                                    <w:right w:val="none" w:sz="0" w:space="0" w:color="auto"/>
                                                  </w:divBdr>
                                                </w:div>
                                                <w:div w:id="355885125">
                                                  <w:marLeft w:val="0"/>
                                                  <w:marRight w:val="0"/>
                                                  <w:marTop w:val="0"/>
                                                  <w:marBottom w:val="0"/>
                                                  <w:divBdr>
                                                    <w:top w:val="none" w:sz="0" w:space="0" w:color="auto"/>
                                                    <w:left w:val="none" w:sz="0" w:space="0" w:color="auto"/>
                                                    <w:bottom w:val="none" w:sz="0" w:space="0" w:color="auto"/>
                                                    <w:right w:val="none" w:sz="0" w:space="0" w:color="auto"/>
                                                  </w:divBdr>
                                                </w:div>
                                                <w:div w:id="1596018044">
                                                  <w:marLeft w:val="0"/>
                                                  <w:marRight w:val="0"/>
                                                  <w:marTop w:val="0"/>
                                                  <w:marBottom w:val="0"/>
                                                  <w:divBdr>
                                                    <w:top w:val="none" w:sz="0" w:space="0" w:color="auto"/>
                                                    <w:left w:val="none" w:sz="0" w:space="0" w:color="auto"/>
                                                    <w:bottom w:val="none" w:sz="0" w:space="0" w:color="auto"/>
                                                    <w:right w:val="none" w:sz="0" w:space="0" w:color="auto"/>
                                                  </w:divBdr>
                                                  <w:divsChild>
                                                    <w:div w:id="1440376071">
                                                      <w:marLeft w:val="0"/>
                                                      <w:marRight w:val="0"/>
                                                      <w:marTop w:val="0"/>
                                                      <w:marBottom w:val="0"/>
                                                      <w:divBdr>
                                                        <w:top w:val="none" w:sz="0" w:space="0" w:color="auto"/>
                                                        <w:left w:val="none" w:sz="0" w:space="0" w:color="auto"/>
                                                        <w:bottom w:val="none" w:sz="0" w:space="0" w:color="auto"/>
                                                        <w:right w:val="none" w:sz="0" w:space="0" w:color="auto"/>
                                                      </w:divBdr>
                                                      <w:divsChild>
                                                        <w:div w:id="211000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44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540">
                                  <w:marLeft w:val="0"/>
                                  <w:marRight w:val="0"/>
                                  <w:marTop w:val="0"/>
                                  <w:marBottom w:val="0"/>
                                  <w:divBdr>
                                    <w:top w:val="none" w:sz="0" w:space="0" w:color="auto"/>
                                    <w:left w:val="none" w:sz="0" w:space="0" w:color="auto"/>
                                    <w:bottom w:val="single" w:sz="6" w:space="7" w:color="E1E8ED"/>
                                    <w:right w:val="none" w:sz="0" w:space="0" w:color="auto"/>
                                  </w:divBdr>
                                  <w:divsChild>
                                    <w:div w:id="2139448094">
                                      <w:marLeft w:val="0"/>
                                      <w:marRight w:val="0"/>
                                      <w:marTop w:val="0"/>
                                      <w:marBottom w:val="0"/>
                                      <w:divBdr>
                                        <w:top w:val="none" w:sz="0" w:space="0" w:color="auto"/>
                                        <w:left w:val="none" w:sz="0" w:space="0" w:color="auto"/>
                                        <w:bottom w:val="none" w:sz="0" w:space="0" w:color="auto"/>
                                        <w:right w:val="none" w:sz="0" w:space="0" w:color="auto"/>
                                      </w:divBdr>
                                      <w:divsChild>
                                        <w:div w:id="1520970752">
                                          <w:marLeft w:val="0"/>
                                          <w:marRight w:val="0"/>
                                          <w:marTop w:val="0"/>
                                          <w:marBottom w:val="0"/>
                                          <w:divBdr>
                                            <w:top w:val="none" w:sz="0" w:space="0" w:color="auto"/>
                                            <w:left w:val="none" w:sz="0" w:space="0" w:color="auto"/>
                                            <w:bottom w:val="none" w:sz="0" w:space="0" w:color="auto"/>
                                            <w:right w:val="none" w:sz="0" w:space="0" w:color="auto"/>
                                          </w:divBdr>
                                          <w:divsChild>
                                            <w:div w:id="1600331657">
                                              <w:marLeft w:val="0"/>
                                              <w:marRight w:val="0"/>
                                              <w:marTop w:val="75"/>
                                              <w:marBottom w:val="30"/>
                                              <w:divBdr>
                                                <w:top w:val="none" w:sz="0" w:space="0" w:color="auto"/>
                                                <w:left w:val="none" w:sz="0" w:space="0" w:color="auto"/>
                                                <w:bottom w:val="none" w:sz="0" w:space="0" w:color="auto"/>
                                                <w:right w:val="none" w:sz="0" w:space="0" w:color="auto"/>
                                              </w:divBdr>
                                              <w:divsChild>
                                                <w:div w:id="80033560">
                                                  <w:marLeft w:val="0"/>
                                                  <w:marRight w:val="0"/>
                                                  <w:marTop w:val="0"/>
                                                  <w:marBottom w:val="0"/>
                                                  <w:divBdr>
                                                    <w:top w:val="none" w:sz="0" w:space="0" w:color="auto"/>
                                                    <w:left w:val="none" w:sz="0" w:space="0" w:color="auto"/>
                                                    <w:bottom w:val="none" w:sz="0" w:space="0" w:color="auto"/>
                                                    <w:right w:val="none" w:sz="0" w:space="0" w:color="auto"/>
                                                  </w:divBdr>
                                                </w:div>
                                                <w:div w:id="110441618">
                                                  <w:marLeft w:val="0"/>
                                                  <w:marRight w:val="0"/>
                                                  <w:marTop w:val="0"/>
                                                  <w:marBottom w:val="0"/>
                                                  <w:divBdr>
                                                    <w:top w:val="none" w:sz="0" w:space="0" w:color="auto"/>
                                                    <w:left w:val="none" w:sz="0" w:space="0" w:color="auto"/>
                                                    <w:bottom w:val="none" w:sz="0" w:space="0" w:color="auto"/>
                                                    <w:right w:val="none" w:sz="0" w:space="0" w:color="auto"/>
                                                  </w:divBdr>
                                                  <w:divsChild>
                                                    <w:div w:id="376975760">
                                                      <w:marLeft w:val="0"/>
                                                      <w:marRight w:val="0"/>
                                                      <w:marTop w:val="0"/>
                                                      <w:marBottom w:val="0"/>
                                                      <w:divBdr>
                                                        <w:top w:val="none" w:sz="0" w:space="0" w:color="auto"/>
                                                        <w:left w:val="none" w:sz="0" w:space="0" w:color="auto"/>
                                                        <w:bottom w:val="none" w:sz="0" w:space="0" w:color="auto"/>
                                                        <w:right w:val="none" w:sz="0" w:space="0" w:color="auto"/>
                                                      </w:divBdr>
                                                      <w:divsChild>
                                                        <w:div w:id="10419069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6661767">
                                                  <w:marLeft w:val="0"/>
                                                  <w:marRight w:val="0"/>
                                                  <w:marTop w:val="0"/>
                                                  <w:marBottom w:val="0"/>
                                                  <w:divBdr>
                                                    <w:top w:val="none" w:sz="0" w:space="0" w:color="auto"/>
                                                    <w:left w:val="none" w:sz="0" w:space="0" w:color="auto"/>
                                                    <w:bottom w:val="none" w:sz="0" w:space="0" w:color="auto"/>
                                                    <w:right w:val="none" w:sz="0" w:space="0" w:color="auto"/>
                                                  </w:divBdr>
                                                </w:div>
                                                <w:div w:id="7516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184">
                                  <w:marLeft w:val="0"/>
                                  <w:marRight w:val="0"/>
                                  <w:marTop w:val="0"/>
                                  <w:marBottom w:val="0"/>
                                  <w:divBdr>
                                    <w:top w:val="none" w:sz="0" w:space="0" w:color="auto"/>
                                    <w:left w:val="none" w:sz="0" w:space="0" w:color="auto"/>
                                    <w:bottom w:val="single" w:sz="6" w:space="7" w:color="E1E8ED"/>
                                    <w:right w:val="none" w:sz="0" w:space="0" w:color="auto"/>
                                  </w:divBdr>
                                  <w:divsChild>
                                    <w:div w:id="326639142">
                                      <w:marLeft w:val="0"/>
                                      <w:marRight w:val="0"/>
                                      <w:marTop w:val="0"/>
                                      <w:marBottom w:val="0"/>
                                      <w:divBdr>
                                        <w:top w:val="none" w:sz="0" w:space="0" w:color="auto"/>
                                        <w:left w:val="none" w:sz="0" w:space="0" w:color="auto"/>
                                        <w:bottom w:val="none" w:sz="0" w:space="0" w:color="auto"/>
                                        <w:right w:val="none" w:sz="0" w:space="0" w:color="auto"/>
                                      </w:divBdr>
                                      <w:divsChild>
                                        <w:div w:id="140195604">
                                          <w:marLeft w:val="0"/>
                                          <w:marRight w:val="0"/>
                                          <w:marTop w:val="0"/>
                                          <w:marBottom w:val="0"/>
                                          <w:divBdr>
                                            <w:top w:val="none" w:sz="0" w:space="0" w:color="auto"/>
                                            <w:left w:val="none" w:sz="0" w:space="0" w:color="auto"/>
                                            <w:bottom w:val="none" w:sz="0" w:space="0" w:color="auto"/>
                                            <w:right w:val="none" w:sz="0" w:space="0" w:color="auto"/>
                                          </w:divBdr>
                                        </w:div>
                                        <w:div w:id="432435093">
                                          <w:marLeft w:val="0"/>
                                          <w:marRight w:val="0"/>
                                          <w:marTop w:val="0"/>
                                          <w:marBottom w:val="0"/>
                                          <w:divBdr>
                                            <w:top w:val="none" w:sz="0" w:space="0" w:color="auto"/>
                                            <w:left w:val="none" w:sz="0" w:space="0" w:color="auto"/>
                                            <w:bottom w:val="none" w:sz="0" w:space="0" w:color="auto"/>
                                            <w:right w:val="none" w:sz="0" w:space="0" w:color="auto"/>
                                          </w:divBdr>
                                        </w:div>
                                        <w:div w:id="1246721996">
                                          <w:marLeft w:val="0"/>
                                          <w:marRight w:val="0"/>
                                          <w:marTop w:val="0"/>
                                          <w:marBottom w:val="0"/>
                                          <w:divBdr>
                                            <w:top w:val="none" w:sz="0" w:space="0" w:color="auto"/>
                                            <w:left w:val="none" w:sz="0" w:space="0" w:color="auto"/>
                                            <w:bottom w:val="none" w:sz="0" w:space="0" w:color="auto"/>
                                            <w:right w:val="none" w:sz="0" w:space="0" w:color="auto"/>
                                          </w:divBdr>
                                          <w:divsChild>
                                            <w:div w:id="1963489410">
                                              <w:marLeft w:val="0"/>
                                              <w:marRight w:val="0"/>
                                              <w:marTop w:val="0"/>
                                              <w:marBottom w:val="0"/>
                                              <w:divBdr>
                                                <w:top w:val="none" w:sz="0" w:space="0" w:color="auto"/>
                                                <w:left w:val="none" w:sz="0" w:space="0" w:color="auto"/>
                                                <w:bottom w:val="none" w:sz="0" w:space="0" w:color="auto"/>
                                                <w:right w:val="none" w:sz="0" w:space="0" w:color="auto"/>
                                              </w:divBdr>
                                              <w:divsChild>
                                                <w:div w:id="1229533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4444024">
                                          <w:marLeft w:val="0"/>
                                          <w:marRight w:val="0"/>
                                          <w:marTop w:val="0"/>
                                          <w:marBottom w:val="0"/>
                                          <w:divBdr>
                                            <w:top w:val="none" w:sz="0" w:space="0" w:color="auto"/>
                                            <w:left w:val="none" w:sz="0" w:space="0" w:color="auto"/>
                                            <w:bottom w:val="none" w:sz="0" w:space="0" w:color="auto"/>
                                            <w:right w:val="none" w:sz="0" w:space="0" w:color="auto"/>
                                          </w:divBdr>
                                          <w:divsChild>
                                            <w:div w:id="900284683">
                                              <w:marLeft w:val="0"/>
                                              <w:marRight w:val="0"/>
                                              <w:marTop w:val="75"/>
                                              <w:marBottom w:val="30"/>
                                              <w:divBdr>
                                                <w:top w:val="none" w:sz="0" w:space="0" w:color="auto"/>
                                                <w:left w:val="none" w:sz="0" w:space="0" w:color="auto"/>
                                                <w:bottom w:val="none" w:sz="0" w:space="0" w:color="auto"/>
                                                <w:right w:val="none" w:sz="0" w:space="0" w:color="auto"/>
                                              </w:divBdr>
                                              <w:divsChild>
                                                <w:div w:id="81998738">
                                                  <w:marLeft w:val="0"/>
                                                  <w:marRight w:val="0"/>
                                                  <w:marTop w:val="0"/>
                                                  <w:marBottom w:val="0"/>
                                                  <w:divBdr>
                                                    <w:top w:val="none" w:sz="0" w:space="0" w:color="auto"/>
                                                    <w:left w:val="none" w:sz="0" w:space="0" w:color="auto"/>
                                                    <w:bottom w:val="none" w:sz="0" w:space="0" w:color="auto"/>
                                                    <w:right w:val="none" w:sz="0" w:space="0" w:color="auto"/>
                                                  </w:divBdr>
                                                </w:div>
                                                <w:div w:id="577061348">
                                                  <w:marLeft w:val="0"/>
                                                  <w:marRight w:val="0"/>
                                                  <w:marTop w:val="0"/>
                                                  <w:marBottom w:val="0"/>
                                                  <w:divBdr>
                                                    <w:top w:val="none" w:sz="0" w:space="0" w:color="auto"/>
                                                    <w:left w:val="none" w:sz="0" w:space="0" w:color="auto"/>
                                                    <w:bottom w:val="none" w:sz="0" w:space="0" w:color="auto"/>
                                                    <w:right w:val="none" w:sz="0" w:space="0" w:color="auto"/>
                                                  </w:divBdr>
                                                </w:div>
                                                <w:div w:id="1606620129">
                                                  <w:marLeft w:val="0"/>
                                                  <w:marRight w:val="0"/>
                                                  <w:marTop w:val="0"/>
                                                  <w:marBottom w:val="0"/>
                                                  <w:divBdr>
                                                    <w:top w:val="none" w:sz="0" w:space="0" w:color="auto"/>
                                                    <w:left w:val="none" w:sz="0" w:space="0" w:color="auto"/>
                                                    <w:bottom w:val="none" w:sz="0" w:space="0" w:color="auto"/>
                                                    <w:right w:val="none" w:sz="0" w:space="0" w:color="auto"/>
                                                  </w:divBdr>
                                                  <w:divsChild>
                                                    <w:div w:id="903374954">
                                                      <w:marLeft w:val="0"/>
                                                      <w:marRight w:val="0"/>
                                                      <w:marTop w:val="0"/>
                                                      <w:marBottom w:val="0"/>
                                                      <w:divBdr>
                                                        <w:top w:val="none" w:sz="0" w:space="0" w:color="auto"/>
                                                        <w:left w:val="none" w:sz="0" w:space="0" w:color="auto"/>
                                                        <w:bottom w:val="none" w:sz="0" w:space="0" w:color="auto"/>
                                                        <w:right w:val="none" w:sz="0" w:space="0" w:color="auto"/>
                                                      </w:divBdr>
                                                      <w:divsChild>
                                                        <w:div w:id="17002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7766809">
                                                  <w:marLeft w:val="0"/>
                                                  <w:marRight w:val="0"/>
                                                  <w:marTop w:val="0"/>
                                                  <w:marBottom w:val="0"/>
                                                  <w:divBdr>
                                                    <w:top w:val="none" w:sz="0" w:space="0" w:color="auto"/>
                                                    <w:left w:val="none" w:sz="0" w:space="0" w:color="auto"/>
                                                    <w:bottom w:val="none" w:sz="0" w:space="0" w:color="auto"/>
                                                    <w:right w:val="none" w:sz="0" w:space="0" w:color="auto"/>
                                                  </w:divBdr>
                                                </w:div>
                                                <w:div w:id="20874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4921">
                                  <w:marLeft w:val="0"/>
                                  <w:marRight w:val="0"/>
                                  <w:marTop w:val="0"/>
                                  <w:marBottom w:val="0"/>
                                  <w:divBdr>
                                    <w:top w:val="none" w:sz="0" w:space="0" w:color="auto"/>
                                    <w:left w:val="none" w:sz="0" w:space="0" w:color="auto"/>
                                    <w:bottom w:val="single" w:sz="6" w:space="7" w:color="E1E8ED"/>
                                    <w:right w:val="none" w:sz="0" w:space="0" w:color="auto"/>
                                  </w:divBdr>
                                  <w:divsChild>
                                    <w:div w:id="1928346726">
                                      <w:marLeft w:val="0"/>
                                      <w:marRight w:val="0"/>
                                      <w:marTop w:val="0"/>
                                      <w:marBottom w:val="0"/>
                                      <w:divBdr>
                                        <w:top w:val="none" w:sz="0" w:space="0" w:color="auto"/>
                                        <w:left w:val="none" w:sz="0" w:space="0" w:color="auto"/>
                                        <w:bottom w:val="none" w:sz="0" w:space="0" w:color="auto"/>
                                        <w:right w:val="none" w:sz="0" w:space="0" w:color="auto"/>
                                      </w:divBdr>
                                      <w:divsChild>
                                        <w:div w:id="70743164">
                                          <w:marLeft w:val="0"/>
                                          <w:marRight w:val="0"/>
                                          <w:marTop w:val="0"/>
                                          <w:marBottom w:val="0"/>
                                          <w:divBdr>
                                            <w:top w:val="none" w:sz="0" w:space="0" w:color="auto"/>
                                            <w:left w:val="none" w:sz="0" w:space="0" w:color="auto"/>
                                            <w:bottom w:val="none" w:sz="0" w:space="0" w:color="auto"/>
                                            <w:right w:val="none" w:sz="0" w:space="0" w:color="auto"/>
                                          </w:divBdr>
                                          <w:divsChild>
                                            <w:div w:id="622734349">
                                              <w:marLeft w:val="0"/>
                                              <w:marRight w:val="0"/>
                                              <w:marTop w:val="75"/>
                                              <w:marBottom w:val="30"/>
                                              <w:divBdr>
                                                <w:top w:val="none" w:sz="0" w:space="0" w:color="auto"/>
                                                <w:left w:val="none" w:sz="0" w:space="0" w:color="auto"/>
                                                <w:bottom w:val="none" w:sz="0" w:space="0" w:color="auto"/>
                                                <w:right w:val="none" w:sz="0" w:space="0" w:color="auto"/>
                                              </w:divBdr>
                                              <w:divsChild>
                                                <w:div w:id="18703749">
                                                  <w:marLeft w:val="0"/>
                                                  <w:marRight w:val="0"/>
                                                  <w:marTop w:val="0"/>
                                                  <w:marBottom w:val="0"/>
                                                  <w:divBdr>
                                                    <w:top w:val="none" w:sz="0" w:space="0" w:color="auto"/>
                                                    <w:left w:val="none" w:sz="0" w:space="0" w:color="auto"/>
                                                    <w:bottom w:val="none" w:sz="0" w:space="0" w:color="auto"/>
                                                    <w:right w:val="none" w:sz="0" w:space="0" w:color="auto"/>
                                                  </w:divBdr>
                                                </w:div>
                                                <w:div w:id="748161039">
                                                  <w:marLeft w:val="0"/>
                                                  <w:marRight w:val="0"/>
                                                  <w:marTop w:val="0"/>
                                                  <w:marBottom w:val="0"/>
                                                  <w:divBdr>
                                                    <w:top w:val="none" w:sz="0" w:space="0" w:color="auto"/>
                                                    <w:left w:val="none" w:sz="0" w:space="0" w:color="auto"/>
                                                    <w:bottom w:val="none" w:sz="0" w:space="0" w:color="auto"/>
                                                    <w:right w:val="none" w:sz="0" w:space="0" w:color="auto"/>
                                                  </w:divBdr>
                                                </w:div>
                                                <w:div w:id="973220743">
                                                  <w:marLeft w:val="0"/>
                                                  <w:marRight w:val="0"/>
                                                  <w:marTop w:val="0"/>
                                                  <w:marBottom w:val="0"/>
                                                  <w:divBdr>
                                                    <w:top w:val="none" w:sz="0" w:space="0" w:color="auto"/>
                                                    <w:left w:val="none" w:sz="0" w:space="0" w:color="auto"/>
                                                    <w:bottom w:val="none" w:sz="0" w:space="0" w:color="auto"/>
                                                    <w:right w:val="none" w:sz="0" w:space="0" w:color="auto"/>
                                                  </w:divBdr>
                                                </w:div>
                                                <w:div w:id="1540044965">
                                                  <w:marLeft w:val="0"/>
                                                  <w:marRight w:val="0"/>
                                                  <w:marTop w:val="0"/>
                                                  <w:marBottom w:val="0"/>
                                                  <w:divBdr>
                                                    <w:top w:val="none" w:sz="0" w:space="0" w:color="auto"/>
                                                    <w:left w:val="none" w:sz="0" w:space="0" w:color="auto"/>
                                                    <w:bottom w:val="none" w:sz="0" w:space="0" w:color="auto"/>
                                                    <w:right w:val="none" w:sz="0" w:space="0" w:color="auto"/>
                                                  </w:divBdr>
                                                  <w:divsChild>
                                                    <w:div w:id="1553929700">
                                                      <w:marLeft w:val="0"/>
                                                      <w:marRight w:val="0"/>
                                                      <w:marTop w:val="0"/>
                                                      <w:marBottom w:val="0"/>
                                                      <w:divBdr>
                                                        <w:top w:val="none" w:sz="0" w:space="0" w:color="auto"/>
                                                        <w:left w:val="none" w:sz="0" w:space="0" w:color="auto"/>
                                                        <w:bottom w:val="none" w:sz="0" w:space="0" w:color="auto"/>
                                                        <w:right w:val="none" w:sz="0" w:space="0" w:color="auto"/>
                                                      </w:divBdr>
                                                      <w:divsChild>
                                                        <w:div w:id="108117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457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1882">
                                  <w:marLeft w:val="0"/>
                                  <w:marRight w:val="0"/>
                                  <w:marTop w:val="0"/>
                                  <w:marBottom w:val="0"/>
                                  <w:divBdr>
                                    <w:top w:val="none" w:sz="0" w:space="0" w:color="auto"/>
                                    <w:left w:val="none" w:sz="0" w:space="0" w:color="auto"/>
                                    <w:bottom w:val="single" w:sz="6" w:space="7" w:color="E1E8ED"/>
                                    <w:right w:val="none" w:sz="0" w:space="0" w:color="auto"/>
                                  </w:divBdr>
                                  <w:divsChild>
                                    <w:div w:id="1039666504">
                                      <w:marLeft w:val="0"/>
                                      <w:marRight w:val="0"/>
                                      <w:marTop w:val="0"/>
                                      <w:marBottom w:val="0"/>
                                      <w:divBdr>
                                        <w:top w:val="none" w:sz="0" w:space="0" w:color="auto"/>
                                        <w:left w:val="none" w:sz="0" w:space="0" w:color="auto"/>
                                        <w:bottom w:val="none" w:sz="0" w:space="0" w:color="auto"/>
                                        <w:right w:val="none" w:sz="0" w:space="0" w:color="auto"/>
                                      </w:divBdr>
                                      <w:divsChild>
                                        <w:div w:id="479805189">
                                          <w:marLeft w:val="0"/>
                                          <w:marRight w:val="0"/>
                                          <w:marTop w:val="0"/>
                                          <w:marBottom w:val="0"/>
                                          <w:divBdr>
                                            <w:top w:val="none" w:sz="0" w:space="0" w:color="auto"/>
                                            <w:left w:val="none" w:sz="0" w:space="0" w:color="auto"/>
                                            <w:bottom w:val="none" w:sz="0" w:space="0" w:color="auto"/>
                                            <w:right w:val="none" w:sz="0" w:space="0" w:color="auto"/>
                                          </w:divBdr>
                                          <w:divsChild>
                                            <w:div w:id="1700811929">
                                              <w:marLeft w:val="0"/>
                                              <w:marRight w:val="0"/>
                                              <w:marTop w:val="75"/>
                                              <w:marBottom w:val="30"/>
                                              <w:divBdr>
                                                <w:top w:val="none" w:sz="0" w:space="0" w:color="auto"/>
                                                <w:left w:val="none" w:sz="0" w:space="0" w:color="auto"/>
                                                <w:bottom w:val="none" w:sz="0" w:space="0" w:color="auto"/>
                                                <w:right w:val="none" w:sz="0" w:space="0" w:color="auto"/>
                                              </w:divBdr>
                                              <w:divsChild>
                                                <w:div w:id="1079444936">
                                                  <w:marLeft w:val="0"/>
                                                  <w:marRight w:val="0"/>
                                                  <w:marTop w:val="0"/>
                                                  <w:marBottom w:val="0"/>
                                                  <w:divBdr>
                                                    <w:top w:val="none" w:sz="0" w:space="0" w:color="auto"/>
                                                    <w:left w:val="none" w:sz="0" w:space="0" w:color="auto"/>
                                                    <w:bottom w:val="none" w:sz="0" w:space="0" w:color="auto"/>
                                                    <w:right w:val="none" w:sz="0" w:space="0" w:color="auto"/>
                                                  </w:divBdr>
                                                </w:div>
                                                <w:div w:id="1326860526">
                                                  <w:marLeft w:val="0"/>
                                                  <w:marRight w:val="0"/>
                                                  <w:marTop w:val="0"/>
                                                  <w:marBottom w:val="0"/>
                                                  <w:divBdr>
                                                    <w:top w:val="none" w:sz="0" w:space="0" w:color="auto"/>
                                                    <w:left w:val="none" w:sz="0" w:space="0" w:color="auto"/>
                                                    <w:bottom w:val="none" w:sz="0" w:space="0" w:color="auto"/>
                                                    <w:right w:val="none" w:sz="0" w:space="0" w:color="auto"/>
                                                  </w:divBdr>
                                                  <w:divsChild>
                                                    <w:div w:id="1294868477">
                                                      <w:marLeft w:val="0"/>
                                                      <w:marRight w:val="0"/>
                                                      <w:marTop w:val="0"/>
                                                      <w:marBottom w:val="0"/>
                                                      <w:divBdr>
                                                        <w:top w:val="none" w:sz="0" w:space="0" w:color="auto"/>
                                                        <w:left w:val="none" w:sz="0" w:space="0" w:color="auto"/>
                                                        <w:bottom w:val="none" w:sz="0" w:space="0" w:color="auto"/>
                                                        <w:right w:val="none" w:sz="0" w:space="0" w:color="auto"/>
                                                      </w:divBdr>
                                                      <w:divsChild>
                                                        <w:div w:id="14003217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9394696">
                                                  <w:marLeft w:val="0"/>
                                                  <w:marRight w:val="0"/>
                                                  <w:marTop w:val="0"/>
                                                  <w:marBottom w:val="0"/>
                                                  <w:divBdr>
                                                    <w:top w:val="none" w:sz="0" w:space="0" w:color="auto"/>
                                                    <w:left w:val="none" w:sz="0" w:space="0" w:color="auto"/>
                                                    <w:bottom w:val="none" w:sz="0" w:space="0" w:color="auto"/>
                                                    <w:right w:val="none" w:sz="0" w:space="0" w:color="auto"/>
                                                  </w:divBdr>
                                                </w:div>
                                                <w:div w:id="20423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70000">
                                  <w:marLeft w:val="0"/>
                                  <w:marRight w:val="0"/>
                                  <w:marTop w:val="0"/>
                                  <w:marBottom w:val="0"/>
                                  <w:divBdr>
                                    <w:top w:val="none" w:sz="0" w:space="0" w:color="auto"/>
                                    <w:left w:val="none" w:sz="0" w:space="0" w:color="auto"/>
                                    <w:bottom w:val="single" w:sz="6" w:space="7" w:color="E1E8ED"/>
                                    <w:right w:val="none" w:sz="0" w:space="0" w:color="auto"/>
                                  </w:divBdr>
                                  <w:divsChild>
                                    <w:div w:id="665865492">
                                      <w:marLeft w:val="0"/>
                                      <w:marRight w:val="0"/>
                                      <w:marTop w:val="0"/>
                                      <w:marBottom w:val="0"/>
                                      <w:divBdr>
                                        <w:top w:val="none" w:sz="0" w:space="0" w:color="auto"/>
                                        <w:left w:val="none" w:sz="0" w:space="0" w:color="auto"/>
                                        <w:bottom w:val="none" w:sz="0" w:space="0" w:color="auto"/>
                                        <w:right w:val="none" w:sz="0" w:space="0" w:color="auto"/>
                                      </w:divBdr>
                                      <w:divsChild>
                                        <w:div w:id="40058361">
                                          <w:marLeft w:val="0"/>
                                          <w:marRight w:val="0"/>
                                          <w:marTop w:val="0"/>
                                          <w:marBottom w:val="0"/>
                                          <w:divBdr>
                                            <w:top w:val="none" w:sz="0" w:space="0" w:color="auto"/>
                                            <w:left w:val="none" w:sz="0" w:space="0" w:color="auto"/>
                                            <w:bottom w:val="none" w:sz="0" w:space="0" w:color="auto"/>
                                            <w:right w:val="none" w:sz="0" w:space="0" w:color="auto"/>
                                          </w:divBdr>
                                        </w:div>
                                        <w:div w:id="1975214198">
                                          <w:marLeft w:val="0"/>
                                          <w:marRight w:val="0"/>
                                          <w:marTop w:val="0"/>
                                          <w:marBottom w:val="0"/>
                                          <w:divBdr>
                                            <w:top w:val="none" w:sz="0" w:space="0" w:color="auto"/>
                                            <w:left w:val="none" w:sz="0" w:space="0" w:color="auto"/>
                                            <w:bottom w:val="none" w:sz="0" w:space="0" w:color="auto"/>
                                            <w:right w:val="none" w:sz="0" w:space="0" w:color="auto"/>
                                          </w:divBdr>
                                          <w:divsChild>
                                            <w:div w:id="1829832050">
                                              <w:marLeft w:val="0"/>
                                              <w:marRight w:val="0"/>
                                              <w:marTop w:val="75"/>
                                              <w:marBottom w:val="30"/>
                                              <w:divBdr>
                                                <w:top w:val="none" w:sz="0" w:space="0" w:color="auto"/>
                                                <w:left w:val="none" w:sz="0" w:space="0" w:color="auto"/>
                                                <w:bottom w:val="none" w:sz="0" w:space="0" w:color="auto"/>
                                                <w:right w:val="none" w:sz="0" w:space="0" w:color="auto"/>
                                              </w:divBdr>
                                              <w:divsChild>
                                                <w:div w:id="410741288">
                                                  <w:marLeft w:val="0"/>
                                                  <w:marRight w:val="0"/>
                                                  <w:marTop w:val="0"/>
                                                  <w:marBottom w:val="0"/>
                                                  <w:divBdr>
                                                    <w:top w:val="none" w:sz="0" w:space="0" w:color="auto"/>
                                                    <w:left w:val="none" w:sz="0" w:space="0" w:color="auto"/>
                                                    <w:bottom w:val="none" w:sz="0" w:space="0" w:color="auto"/>
                                                    <w:right w:val="none" w:sz="0" w:space="0" w:color="auto"/>
                                                  </w:divBdr>
                                                </w:div>
                                                <w:div w:id="814613827">
                                                  <w:marLeft w:val="0"/>
                                                  <w:marRight w:val="0"/>
                                                  <w:marTop w:val="0"/>
                                                  <w:marBottom w:val="0"/>
                                                  <w:divBdr>
                                                    <w:top w:val="none" w:sz="0" w:space="0" w:color="auto"/>
                                                    <w:left w:val="none" w:sz="0" w:space="0" w:color="auto"/>
                                                    <w:bottom w:val="none" w:sz="0" w:space="0" w:color="auto"/>
                                                    <w:right w:val="none" w:sz="0" w:space="0" w:color="auto"/>
                                                  </w:divBdr>
                                                </w:div>
                                                <w:div w:id="1562398794">
                                                  <w:marLeft w:val="0"/>
                                                  <w:marRight w:val="0"/>
                                                  <w:marTop w:val="0"/>
                                                  <w:marBottom w:val="0"/>
                                                  <w:divBdr>
                                                    <w:top w:val="none" w:sz="0" w:space="0" w:color="auto"/>
                                                    <w:left w:val="none" w:sz="0" w:space="0" w:color="auto"/>
                                                    <w:bottom w:val="none" w:sz="0" w:space="0" w:color="auto"/>
                                                    <w:right w:val="none" w:sz="0" w:space="0" w:color="auto"/>
                                                  </w:divBdr>
                                                </w:div>
                                                <w:div w:id="1847937415">
                                                  <w:marLeft w:val="0"/>
                                                  <w:marRight w:val="0"/>
                                                  <w:marTop w:val="0"/>
                                                  <w:marBottom w:val="0"/>
                                                  <w:divBdr>
                                                    <w:top w:val="none" w:sz="0" w:space="0" w:color="auto"/>
                                                    <w:left w:val="none" w:sz="0" w:space="0" w:color="auto"/>
                                                    <w:bottom w:val="none" w:sz="0" w:space="0" w:color="auto"/>
                                                    <w:right w:val="none" w:sz="0" w:space="0" w:color="auto"/>
                                                  </w:divBdr>
                                                  <w:divsChild>
                                                    <w:div w:id="555162265">
                                                      <w:marLeft w:val="0"/>
                                                      <w:marRight w:val="0"/>
                                                      <w:marTop w:val="0"/>
                                                      <w:marBottom w:val="0"/>
                                                      <w:divBdr>
                                                        <w:top w:val="none" w:sz="0" w:space="0" w:color="auto"/>
                                                        <w:left w:val="none" w:sz="0" w:space="0" w:color="auto"/>
                                                        <w:bottom w:val="none" w:sz="0" w:space="0" w:color="auto"/>
                                                        <w:right w:val="none" w:sz="0" w:space="0" w:color="auto"/>
                                                      </w:divBdr>
                                                      <w:divsChild>
                                                        <w:div w:id="1433238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5264671">
                                  <w:marLeft w:val="0"/>
                                  <w:marRight w:val="0"/>
                                  <w:marTop w:val="0"/>
                                  <w:marBottom w:val="0"/>
                                  <w:divBdr>
                                    <w:top w:val="none" w:sz="0" w:space="0" w:color="auto"/>
                                    <w:left w:val="none" w:sz="0" w:space="0" w:color="auto"/>
                                    <w:bottom w:val="single" w:sz="6" w:space="7" w:color="E1E8ED"/>
                                    <w:right w:val="none" w:sz="0" w:space="0" w:color="auto"/>
                                  </w:divBdr>
                                  <w:divsChild>
                                    <w:div w:id="1667051010">
                                      <w:marLeft w:val="0"/>
                                      <w:marRight w:val="0"/>
                                      <w:marTop w:val="0"/>
                                      <w:marBottom w:val="0"/>
                                      <w:divBdr>
                                        <w:top w:val="none" w:sz="0" w:space="0" w:color="auto"/>
                                        <w:left w:val="none" w:sz="0" w:space="0" w:color="auto"/>
                                        <w:bottom w:val="none" w:sz="0" w:space="0" w:color="auto"/>
                                        <w:right w:val="none" w:sz="0" w:space="0" w:color="auto"/>
                                      </w:divBdr>
                                      <w:divsChild>
                                        <w:div w:id="1169713028">
                                          <w:marLeft w:val="0"/>
                                          <w:marRight w:val="0"/>
                                          <w:marTop w:val="0"/>
                                          <w:marBottom w:val="0"/>
                                          <w:divBdr>
                                            <w:top w:val="none" w:sz="0" w:space="0" w:color="auto"/>
                                            <w:left w:val="none" w:sz="0" w:space="0" w:color="auto"/>
                                            <w:bottom w:val="none" w:sz="0" w:space="0" w:color="auto"/>
                                            <w:right w:val="none" w:sz="0" w:space="0" w:color="auto"/>
                                          </w:divBdr>
                                          <w:divsChild>
                                            <w:div w:id="1971741071">
                                              <w:marLeft w:val="0"/>
                                              <w:marRight w:val="0"/>
                                              <w:marTop w:val="75"/>
                                              <w:marBottom w:val="30"/>
                                              <w:divBdr>
                                                <w:top w:val="none" w:sz="0" w:space="0" w:color="auto"/>
                                                <w:left w:val="none" w:sz="0" w:space="0" w:color="auto"/>
                                                <w:bottom w:val="none" w:sz="0" w:space="0" w:color="auto"/>
                                                <w:right w:val="none" w:sz="0" w:space="0" w:color="auto"/>
                                              </w:divBdr>
                                              <w:divsChild>
                                                <w:div w:id="90782160">
                                                  <w:marLeft w:val="0"/>
                                                  <w:marRight w:val="0"/>
                                                  <w:marTop w:val="0"/>
                                                  <w:marBottom w:val="0"/>
                                                  <w:divBdr>
                                                    <w:top w:val="none" w:sz="0" w:space="0" w:color="auto"/>
                                                    <w:left w:val="none" w:sz="0" w:space="0" w:color="auto"/>
                                                    <w:bottom w:val="none" w:sz="0" w:space="0" w:color="auto"/>
                                                    <w:right w:val="none" w:sz="0" w:space="0" w:color="auto"/>
                                                  </w:divBdr>
                                                  <w:divsChild>
                                                    <w:div w:id="1187251093">
                                                      <w:marLeft w:val="0"/>
                                                      <w:marRight w:val="0"/>
                                                      <w:marTop w:val="0"/>
                                                      <w:marBottom w:val="0"/>
                                                      <w:divBdr>
                                                        <w:top w:val="none" w:sz="0" w:space="0" w:color="auto"/>
                                                        <w:left w:val="none" w:sz="0" w:space="0" w:color="auto"/>
                                                        <w:bottom w:val="none" w:sz="0" w:space="0" w:color="auto"/>
                                                        <w:right w:val="none" w:sz="0" w:space="0" w:color="auto"/>
                                                      </w:divBdr>
                                                      <w:divsChild>
                                                        <w:div w:id="1772821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2445300">
                                                  <w:marLeft w:val="0"/>
                                                  <w:marRight w:val="0"/>
                                                  <w:marTop w:val="0"/>
                                                  <w:marBottom w:val="0"/>
                                                  <w:divBdr>
                                                    <w:top w:val="none" w:sz="0" w:space="0" w:color="auto"/>
                                                    <w:left w:val="none" w:sz="0" w:space="0" w:color="auto"/>
                                                    <w:bottom w:val="none" w:sz="0" w:space="0" w:color="auto"/>
                                                    <w:right w:val="none" w:sz="0" w:space="0" w:color="auto"/>
                                                  </w:divBdr>
                                                </w:div>
                                                <w:div w:id="590236093">
                                                  <w:marLeft w:val="0"/>
                                                  <w:marRight w:val="0"/>
                                                  <w:marTop w:val="0"/>
                                                  <w:marBottom w:val="0"/>
                                                  <w:divBdr>
                                                    <w:top w:val="none" w:sz="0" w:space="0" w:color="auto"/>
                                                    <w:left w:val="none" w:sz="0" w:space="0" w:color="auto"/>
                                                    <w:bottom w:val="none" w:sz="0" w:space="0" w:color="auto"/>
                                                    <w:right w:val="none" w:sz="0" w:space="0" w:color="auto"/>
                                                  </w:divBdr>
                                                </w:div>
                                                <w:div w:id="20398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915">
                                  <w:marLeft w:val="0"/>
                                  <w:marRight w:val="0"/>
                                  <w:marTop w:val="0"/>
                                  <w:marBottom w:val="0"/>
                                  <w:divBdr>
                                    <w:top w:val="none" w:sz="0" w:space="0" w:color="auto"/>
                                    <w:left w:val="none" w:sz="0" w:space="0" w:color="auto"/>
                                    <w:bottom w:val="single" w:sz="6" w:space="7" w:color="E1E8ED"/>
                                    <w:right w:val="none" w:sz="0" w:space="0" w:color="auto"/>
                                  </w:divBdr>
                                  <w:divsChild>
                                    <w:div w:id="527765439">
                                      <w:marLeft w:val="0"/>
                                      <w:marRight w:val="0"/>
                                      <w:marTop w:val="0"/>
                                      <w:marBottom w:val="0"/>
                                      <w:divBdr>
                                        <w:top w:val="none" w:sz="0" w:space="0" w:color="auto"/>
                                        <w:left w:val="none" w:sz="0" w:space="0" w:color="auto"/>
                                        <w:bottom w:val="none" w:sz="0" w:space="0" w:color="auto"/>
                                        <w:right w:val="none" w:sz="0" w:space="0" w:color="auto"/>
                                      </w:divBdr>
                                      <w:divsChild>
                                        <w:div w:id="1273053209">
                                          <w:marLeft w:val="0"/>
                                          <w:marRight w:val="0"/>
                                          <w:marTop w:val="0"/>
                                          <w:marBottom w:val="0"/>
                                          <w:divBdr>
                                            <w:top w:val="none" w:sz="0" w:space="0" w:color="auto"/>
                                            <w:left w:val="none" w:sz="0" w:space="0" w:color="auto"/>
                                            <w:bottom w:val="none" w:sz="0" w:space="0" w:color="auto"/>
                                            <w:right w:val="none" w:sz="0" w:space="0" w:color="auto"/>
                                          </w:divBdr>
                                          <w:divsChild>
                                            <w:div w:id="819927194">
                                              <w:marLeft w:val="0"/>
                                              <w:marRight w:val="0"/>
                                              <w:marTop w:val="75"/>
                                              <w:marBottom w:val="30"/>
                                              <w:divBdr>
                                                <w:top w:val="none" w:sz="0" w:space="0" w:color="auto"/>
                                                <w:left w:val="none" w:sz="0" w:space="0" w:color="auto"/>
                                                <w:bottom w:val="none" w:sz="0" w:space="0" w:color="auto"/>
                                                <w:right w:val="none" w:sz="0" w:space="0" w:color="auto"/>
                                              </w:divBdr>
                                              <w:divsChild>
                                                <w:div w:id="42221355">
                                                  <w:marLeft w:val="0"/>
                                                  <w:marRight w:val="0"/>
                                                  <w:marTop w:val="0"/>
                                                  <w:marBottom w:val="0"/>
                                                  <w:divBdr>
                                                    <w:top w:val="none" w:sz="0" w:space="0" w:color="auto"/>
                                                    <w:left w:val="none" w:sz="0" w:space="0" w:color="auto"/>
                                                    <w:bottom w:val="none" w:sz="0" w:space="0" w:color="auto"/>
                                                    <w:right w:val="none" w:sz="0" w:space="0" w:color="auto"/>
                                                  </w:divBdr>
                                                </w:div>
                                                <w:div w:id="198275480">
                                                  <w:marLeft w:val="0"/>
                                                  <w:marRight w:val="0"/>
                                                  <w:marTop w:val="0"/>
                                                  <w:marBottom w:val="0"/>
                                                  <w:divBdr>
                                                    <w:top w:val="none" w:sz="0" w:space="0" w:color="auto"/>
                                                    <w:left w:val="none" w:sz="0" w:space="0" w:color="auto"/>
                                                    <w:bottom w:val="none" w:sz="0" w:space="0" w:color="auto"/>
                                                    <w:right w:val="none" w:sz="0" w:space="0" w:color="auto"/>
                                                  </w:divBdr>
                                                </w:div>
                                                <w:div w:id="311374114">
                                                  <w:marLeft w:val="0"/>
                                                  <w:marRight w:val="0"/>
                                                  <w:marTop w:val="0"/>
                                                  <w:marBottom w:val="0"/>
                                                  <w:divBdr>
                                                    <w:top w:val="none" w:sz="0" w:space="0" w:color="auto"/>
                                                    <w:left w:val="none" w:sz="0" w:space="0" w:color="auto"/>
                                                    <w:bottom w:val="none" w:sz="0" w:space="0" w:color="auto"/>
                                                    <w:right w:val="none" w:sz="0" w:space="0" w:color="auto"/>
                                                  </w:divBdr>
                                                </w:div>
                                                <w:div w:id="1797142016">
                                                  <w:marLeft w:val="0"/>
                                                  <w:marRight w:val="0"/>
                                                  <w:marTop w:val="0"/>
                                                  <w:marBottom w:val="0"/>
                                                  <w:divBdr>
                                                    <w:top w:val="none" w:sz="0" w:space="0" w:color="auto"/>
                                                    <w:left w:val="none" w:sz="0" w:space="0" w:color="auto"/>
                                                    <w:bottom w:val="none" w:sz="0" w:space="0" w:color="auto"/>
                                                    <w:right w:val="none" w:sz="0" w:space="0" w:color="auto"/>
                                                  </w:divBdr>
                                                  <w:divsChild>
                                                    <w:div w:id="1970435653">
                                                      <w:marLeft w:val="0"/>
                                                      <w:marRight w:val="0"/>
                                                      <w:marTop w:val="0"/>
                                                      <w:marBottom w:val="0"/>
                                                      <w:divBdr>
                                                        <w:top w:val="none" w:sz="0" w:space="0" w:color="auto"/>
                                                        <w:left w:val="none" w:sz="0" w:space="0" w:color="auto"/>
                                                        <w:bottom w:val="none" w:sz="0" w:space="0" w:color="auto"/>
                                                        <w:right w:val="none" w:sz="0" w:space="0" w:color="auto"/>
                                                      </w:divBdr>
                                                      <w:divsChild>
                                                        <w:div w:id="2096896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95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9508">
                                  <w:marLeft w:val="0"/>
                                  <w:marRight w:val="0"/>
                                  <w:marTop w:val="0"/>
                                  <w:marBottom w:val="0"/>
                                  <w:divBdr>
                                    <w:top w:val="none" w:sz="0" w:space="0" w:color="auto"/>
                                    <w:left w:val="none" w:sz="0" w:space="0" w:color="auto"/>
                                    <w:bottom w:val="single" w:sz="6" w:space="7" w:color="E1E8ED"/>
                                    <w:right w:val="none" w:sz="0" w:space="0" w:color="auto"/>
                                  </w:divBdr>
                                  <w:divsChild>
                                    <w:div w:id="476191613">
                                      <w:marLeft w:val="0"/>
                                      <w:marRight w:val="0"/>
                                      <w:marTop w:val="0"/>
                                      <w:marBottom w:val="0"/>
                                      <w:divBdr>
                                        <w:top w:val="none" w:sz="0" w:space="0" w:color="auto"/>
                                        <w:left w:val="none" w:sz="0" w:space="0" w:color="auto"/>
                                        <w:bottom w:val="none" w:sz="0" w:space="0" w:color="auto"/>
                                        <w:right w:val="none" w:sz="0" w:space="0" w:color="auto"/>
                                      </w:divBdr>
                                      <w:divsChild>
                                        <w:div w:id="387807069">
                                          <w:marLeft w:val="0"/>
                                          <w:marRight w:val="0"/>
                                          <w:marTop w:val="0"/>
                                          <w:marBottom w:val="0"/>
                                          <w:divBdr>
                                            <w:top w:val="none" w:sz="0" w:space="0" w:color="auto"/>
                                            <w:left w:val="none" w:sz="0" w:space="0" w:color="auto"/>
                                            <w:bottom w:val="none" w:sz="0" w:space="0" w:color="auto"/>
                                            <w:right w:val="none" w:sz="0" w:space="0" w:color="auto"/>
                                          </w:divBdr>
                                        </w:div>
                                        <w:div w:id="2135053639">
                                          <w:marLeft w:val="0"/>
                                          <w:marRight w:val="0"/>
                                          <w:marTop w:val="0"/>
                                          <w:marBottom w:val="0"/>
                                          <w:divBdr>
                                            <w:top w:val="none" w:sz="0" w:space="0" w:color="auto"/>
                                            <w:left w:val="none" w:sz="0" w:space="0" w:color="auto"/>
                                            <w:bottom w:val="none" w:sz="0" w:space="0" w:color="auto"/>
                                            <w:right w:val="none" w:sz="0" w:space="0" w:color="auto"/>
                                          </w:divBdr>
                                          <w:divsChild>
                                            <w:div w:id="618485929">
                                              <w:marLeft w:val="0"/>
                                              <w:marRight w:val="0"/>
                                              <w:marTop w:val="75"/>
                                              <w:marBottom w:val="30"/>
                                              <w:divBdr>
                                                <w:top w:val="none" w:sz="0" w:space="0" w:color="auto"/>
                                                <w:left w:val="none" w:sz="0" w:space="0" w:color="auto"/>
                                                <w:bottom w:val="none" w:sz="0" w:space="0" w:color="auto"/>
                                                <w:right w:val="none" w:sz="0" w:space="0" w:color="auto"/>
                                              </w:divBdr>
                                              <w:divsChild>
                                                <w:div w:id="1184250211">
                                                  <w:marLeft w:val="0"/>
                                                  <w:marRight w:val="0"/>
                                                  <w:marTop w:val="0"/>
                                                  <w:marBottom w:val="0"/>
                                                  <w:divBdr>
                                                    <w:top w:val="none" w:sz="0" w:space="0" w:color="auto"/>
                                                    <w:left w:val="none" w:sz="0" w:space="0" w:color="auto"/>
                                                    <w:bottom w:val="none" w:sz="0" w:space="0" w:color="auto"/>
                                                    <w:right w:val="none" w:sz="0" w:space="0" w:color="auto"/>
                                                  </w:divBdr>
                                                  <w:divsChild>
                                                    <w:div w:id="1664970765">
                                                      <w:marLeft w:val="0"/>
                                                      <w:marRight w:val="0"/>
                                                      <w:marTop w:val="0"/>
                                                      <w:marBottom w:val="0"/>
                                                      <w:divBdr>
                                                        <w:top w:val="none" w:sz="0" w:space="0" w:color="auto"/>
                                                        <w:left w:val="none" w:sz="0" w:space="0" w:color="auto"/>
                                                        <w:bottom w:val="none" w:sz="0" w:space="0" w:color="auto"/>
                                                        <w:right w:val="none" w:sz="0" w:space="0" w:color="auto"/>
                                                      </w:divBdr>
                                                      <w:divsChild>
                                                        <w:div w:id="677657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9871662">
                                                  <w:marLeft w:val="0"/>
                                                  <w:marRight w:val="0"/>
                                                  <w:marTop w:val="0"/>
                                                  <w:marBottom w:val="0"/>
                                                  <w:divBdr>
                                                    <w:top w:val="none" w:sz="0" w:space="0" w:color="auto"/>
                                                    <w:left w:val="none" w:sz="0" w:space="0" w:color="auto"/>
                                                    <w:bottom w:val="none" w:sz="0" w:space="0" w:color="auto"/>
                                                    <w:right w:val="none" w:sz="0" w:space="0" w:color="auto"/>
                                                  </w:divBdr>
                                                </w:div>
                                                <w:div w:id="1442383094">
                                                  <w:marLeft w:val="0"/>
                                                  <w:marRight w:val="0"/>
                                                  <w:marTop w:val="0"/>
                                                  <w:marBottom w:val="0"/>
                                                  <w:divBdr>
                                                    <w:top w:val="none" w:sz="0" w:space="0" w:color="auto"/>
                                                    <w:left w:val="none" w:sz="0" w:space="0" w:color="auto"/>
                                                    <w:bottom w:val="none" w:sz="0" w:space="0" w:color="auto"/>
                                                    <w:right w:val="none" w:sz="0" w:space="0" w:color="auto"/>
                                                  </w:divBdr>
                                                </w:div>
                                                <w:div w:id="17296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20471">
                                  <w:marLeft w:val="0"/>
                                  <w:marRight w:val="0"/>
                                  <w:marTop w:val="0"/>
                                  <w:marBottom w:val="0"/>
                                  <w:divBdr>
                                    <w:top w:val="none" w:sz="0" w:space="0" w:color="auto"/>
                                    <w:left w:val="none" w:sz="0" w:space="0" w:color="auto"/>
                                    <w:bottom w:val="single" w:sz="6" w:space="7" w:color="E1E8ED"/>
                                    <w:right w:val="none" w:sz="0" w:space="0" w:color="auto"/>
                                  </w:divBdr>
                                  <w:divsChild>
                                    <w:div w:id="732971107">
                                      <w:marLeft w:val="0"/>
                                      <w:marRight w:val="0"/>
                                      <w:marTop w:val="0"/>
                                      <w:marBottom w:val="0"/>
                                      <w:divBdr>
                                        <w:top w:val="none" w:sz="0" w:space="0" w:color="auto"/>
                                        <w:left w:val="none" w:sz="0" w:space="0" w:color="auto"/>
                                        <w:bottom w:val="none" w:sz="0" w:space="0" w:color="auto"/>
                                        <w:right w:val="none" w:sz="0" w:space="0" w:color="auto"/>
                                      </w:divBdr>
                                      <w:divsChild>
                                        <w:div w:id="316035539">
                                          <w:marLeft w:val="0"/>
                                          <w:marRight w:val="0"/>
                                          <w:marTop w:val="0"/>
                                          <w:marBottom w:val="0"/>
                                          <w:divBdr>
                                            <w:top w:val="none" w:sz="0" w:space="0" w:color="auto"/>
                                            <w:left w:val="none" w:sz="0" w:space="0" w:color="auto"/>
                                            <w:bottom w:val="none" w:sz="0" w:space="0" w:color="auto"/>
                                            <w:right w:val="none" w:sz="0" w:space="0" w:color="auto"/>
                                          </w:divBdr>
                                          <w:divsChild>
                                            <w:div w:id="1773670718">
                                              <w:marLeft w:val="0"/>
                                              <w:marRight w:val="0"/>
                                              <w:marTop w:val="75"/>
                                              <w:marBottom w:val="30"/>
                                              <w:divBdr>
                                                <w:top w:val="none" w:sz="0" w:space="0" w:color="auto"/>
                                                <w:left w:val="none" w:sz="0" w:space="0" w:color="auto"/>
                                                <w:bottom w:val="none" w:sz="0" w:space="0" w:color="auto"/>
                                                <w:right w:val="none" w:sz="0" w:space="0" w:color="auto"/>
                                              </w:divBdr>
                                              <w:divsChild>
                                                <w:div w:id="1020854822">
                                                  <w:marLeft w:val="0"/>
                                                  <w:marRight w:val="0"/>
                                                  <w:marTop w:val="0"/>
                                                  <w:marBottom w:val="0"/>
                                                  <w:divBdr>
                                                    <w:top w:val="none" w:sz="0" w:space="0" w:color="auto"/>
                                                    <w:left w:val="none" w:sz="0" w:space="0" w:color="auto"/>
                                                    <w:bottom w:val="none" w:sz="0" w:space="0" w:color="auto"/>
                                                    <w:right w:val="none" w:sz="0" w:space="0" w:color="auto"/>
                                                  </w:divBdr>
                                                  <w:divsChild>
                                                    <w:div w:id="1142696614">
                                                      <w:marLeft w:val="0"/>
                                                      <w:marRight w:val="0"/>
                                                      <w:marTop w:val="0"/>
                                                      <w:marBottom w:val="0"/>
                                                      <w:divBdr>
                                                        <w:top w:val="none" w:sz="0" w:space="0" w:color="auto"/>
                                                        <w:left w:val="none" w:sz="0" w:space="0" w:color="auto"/>
                                                        <w:bottom w:val="none" w:sz="0" w:space="0" w:color="auto"/>
                                                        <w:right w:val="none" w:sz="0" w:space="0" w:color="auto"/>
                                                      </w:divBdr>
                                                      <w:divsChild>
                                                        <w:div w:id="1840539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21156">
                                                  <w:marLeft w:val="0"/>
                                                  <w:marRight w:val="0"/>
                                                  <w:marTop w:val="0"/>
                                                  <w:marBottom w:val="0"/>
                                                  <w:divBdr>
                                                    <w:top w:val="none" w:sz="0" w:space="0" w:color="auto"/>
                                                    <w:left w:val="none" w:sz="0" w:space="0" w:color="auto"/>
                                                    <w:bottom w:val="none" w:sz="0" w:space="0" w:color="auto"/>
                                                    <w:right w:val="none" w:sz="0" w:space="0" w:color="auto"/>
                                                  </w:divBdr>
                                                </w:div>
                                                <w:div w:id="1624268439">
                                                  <w:marLeft w:val="0"/>
                                                  <w:marRight w:val="0"/>
                                                  <w:marTop w:val="0"/>
                                                  <w:marBottom w:val="0"/>
                                                  <w:divBdr>
                                                    <w:top w:val="none" w:sz="0" w:space="0" w:color="auto"/>
                                                    <w:left w:val="none" w:sz="0" w:space="0" w:color="auto"/>
                                                    <w:bottom w:val="none" w:sz="0" w:space="0" w:color="auto"/>
                                                    <w:right w:val="none" w:sz="0" w:space="0" w:color="auto"/>
                                                  </w:divBdr>
                                                </w:div>
                                                <w:div w:id="16311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3320">
                                  <w:marLeft w:val="0"/>
                                  <w:marRight w:val="0"/>
                                  <w:marTop w:val="0"/>
                                  <w:marBottom w:val="0"/>
                                  <w:divBdr>
                                    <w:top w:val="none" w:sz="0" w:space="0" w:color="auto"/>
                                    <w:left w:val="none" w:sz="0" w:space="0" w:color="auto"/>
                                    <w:bottom w:val="single" w:sz="6" w:space="7" w:color="E1E8ED"/>
                                    <w:right w:val="none" w:sz="0" w:space="0" w:color="auto"/>
                                  </w:divBdr>
                                  <w:divsChild>
                                    <w:div w:id="67581436">
                                      <w:marLeft w:val="0"/>
                                      <w:marRight w:val="0"/>
                                      <w:marTop w:val="0"/>
                                      <w:marBottom w:val="0"/>
                                      <w:divBdr>
                                        <w:top w:val="none" w:sz="0" w:space="0" w:color="auto"/>
                                        <w:left w:val="none" w:sz="0" w:space="0" w:color="auto"/>
                                        <w:bottom w:val="none" w:sz="0" w:space="0" w:color="auto"/>
                                        <w:right w:val="none" w:sz="0" w:space="0" w:color="auto"/>
                                      </w:divBdr>
                                      <w:divsChild>
                                        <w:div w:id="308755617">
                                          <w:marLeft w:val="0"/>
                                          <w:marRight w:val="0"/>
                                          <w:marTop w:val="0"/>
                                          <w:marBottom w:val="0"/>
                                          <w:divBdr>
                                            <w:top w:val="none" w:sz="0" w:space="0" w:color="auto"/>
                                            <w:left w:val="none" w:sz="0" w:space="0" w:color="auto"/>
                                            <w:bottom w:val="none" w:sz="0" w:space="0" w:color="auto"/>
                                            <w:right w:val="none" w:sz="0" w:space="0" w:color="auto"/>
                                          </w:divBdr>
                                          <w:divsChild>
                                            <w:div w:id="1870606480">
                                              <w:marLeft w:val="0"/>
                                              <w:marRight w:val="0"/>
                                              <w:marTop w:val="75"/>
                                              <w:marBottom w:val="30"/>
                                              <w:divBdr>
                                                <w:top w:val="none" w:sz="0" w:space="0" w:color="auto"/>
                                                <w:left w:val="none" w:sz="0" w:space="0" w:color="auto"/>
                                                <w:bottom w:val="none" w:sz="0" w:space="0" w:color="auto"/>
                                                <w:right w:val="none" w:sz="0" w:space="0" w:color="auto"/>
                                              </w:divBdr>
                                              <w:divsChild>
                                                <w:div w:id="149366119">
                                                  <w:marLeft w:val="0"/>
                                                  <w:marRight w:val="0"/>
                                                  <w:marTop w:val="0"/>
                                                  <w:marBottom w:val="0"/>
                                                  <w:divBdr>
                                                    <w:top w:val="none" w:sz="0" w:space="0" w:color="auto"/>
                                                    <w:left w:val="none" w:sz="0" w:space="0" w:color="auto"/>
                                                    <w:bottom w:val="none" w:sz="0" w:space="0" w:color="auto"/>
                                                    <w:right w:val="none" w:sz="0" w:space="0" w:color="auto"/>
                                                  </w:divBdr>
                                                  <w:divsChild>
                                                    <w:div w:id="1064446799">
                                                      <w:marLeft w:val="0"/>
                                                      <w:marRight w:val="0"/>
                                                      <w:marTop w:val="0"/>
                                                      <w:marBottom w:val="0"/>
                                                      <w:divBdr>
                                                        <w:top w:val="none" w:sz="0" w:space="0" w:color="auto"/>
                                                        <w:left w:val="none" w:sz="0" w:space="0" w:color="auto"/>
                                                        <w:bottom w:val="none" w:sz="0" w:space="0" w:color="auto"/>
                                                        <w:right w:val="none" w:sz="0" w:space="0" w:color="auto"/>
                                                      </w:divBdr>
                                                      <w:divsChild>
                                                        <w:div w:id="2050571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3366257">
                                                  <w:marLeft w:val="0"/>
                                                  <w:marRight w:val="0"/>
                                                  <w:marTop w:val="0"/>
                                                  <w:marBottom w:val="0"/>
                                                  <w:divBdr>
                                                    <w:top w:val="none" w:sz="0" w:space="0" w:color="auto"/>
                                                    <w:left w:val="none" w:sz="0" w:space="0" w:color="auto"/>
                                                    <w:bottom w:val="none" w:sz="0" w:space="0" w:color="auto"/>
                                                    <w:right w:val="none" w:sz="0" w:space="0" w:color="auto"/>
                                                  </w:divBdr>
                                                </w:div>
                                                <w:div w:id="1053894755">
                                                  <w:marLeft w:val="0"/>
                                                  <w:marRight w:val="0"/>
                                                  <w:marTop w:val="0"/>
                                                  <w:marBottom w:val="0"/>
                                                  <w:divBdr>
                                                    <w:top w:val="none" w:sz="0" w:space="0" w:color="auto"/>
                                                    <w:left w:val="none" w:sz="0" w:space="0" w:color="auto"/>
                                                    <w:bottom w:val="none" w:sz="0" w:space="0" w:color="auto"/>
                                                    <w:right w:val="none" w:sz="0" w:space="0" w:color="auto"/>
                                                  </w:divBdr>
                                                </w:div>
                                                <w:div w:id="21106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7085">
                                  <w:marLeft w:val="0"/>
                                  <w:marRight w:val="0"/>
                                  <w:marTop w:val="0"/>
                                  <w:marBottom w:val="0"/>
                                  <w:divBdr>
                                    <w:top w:val="none" w:sz="0" w:space="0" w:color="auto"/>
                                    <w:left w:val="none" w:sz="0" w:space="0" w:color="auto"/>
                                    <w:bottom w:val="single" w:sz="6" w:space="7" w:color="E1E8ED"/>
                                    <w:right w:val="none" w:sz="0" w:space="0" w:color="auto"/>
                                  </w:divBdr>
                                  <w:divsChild>
                                    <w:div w:id="88161275">
                                      <w:marLeft w:val="0"/>
                                      <w:marRight w:val="0"/>
                                      <w:marTop w:val="0"/>
                                      <w:marBottom w:val="0"/>
                                      <w:divBdr>
                                        <w:top w:val="none" w:sz="0" w:space="0" w:color="auto"/>
                                        <w:left w:val="none" w:sz="0" w:space="0" w:color="auto"/>
                                        <w:bottom w:val="none" w:sz="0" w:space="0" w:color="auto"/>
                                        <w:right w:val="none" w:sz="0" w:space="0" w:color="auto"/>
                                      </w:divBdr>
                                      <w:divsChild>
                                        <w:div w:id="324093740">
                                          <w:marLeft w:val="0"/>
                                          <w:marRight w:val="0"/>
                                          <w:marTop w:val="0"/>
                                          <w:marBottom w:val="0"/>
                                          <w:divBdr>
                                            <w:top w:val="none" w:sz="0" w:space="0" w:color="auto"/>
                                            <w:left w:val="none" w:sz="0" w:space="0" w:color="auto"/>
                                            <w:bottom w:val="none" w:sz="0" w:space="0" w:color="auto"/>
                                            <w:right w:val="none" w:sz="0" w:space="0" w:color="auto"/>
                                          </w:divBdr>
                                          <w:divsChild>
                                            <w:div w:id="1230770671">
                                              <w:marLeft w:val="0"/>
                                              <w:marRight w:val="0"/>
                                              <w:marTop w:val="75"/>
                                              <w:marBottom w:val="30"/>
                                              <w:divBdr>
                                                <w:top w:val="none" w:sz="0" w:space="0" w:color="auto"/>
                                                <w:left w:val="none" w:sz="0" w:space="0" w:color="auto"/>
                                                <w:bottom w:val="none" w:sz="0" w:space="0" w:color="auto"/>
                                                <w:right w:val="none" w:sz="0" w:space="0" w:color="auto"/>
                                              </w:divBdr>
                                              <w:divsChild>
                                                <w:div w:id="51387987">
                                                  <w:marLeft w:val="0"/>
                                                  <w:marRight w:val="0"/>
                                                  <w:marTop w:val="0"/>
                                                  <w:marBottom w:val="0"/>
                                                  <w:divBdr>
                                                    <w:top w:val="none" w:sz="0" w:space="0" w:color="auto"/>
                                                    <w:left w:val="none" w:sz="0" w:space="0" w:color="auto"/>
                                                    <w:bottom w:val="none" w:sz="0" w:space="0" w:color="auto"/>
                                                    <w:right w:val="none" w:sz="0" w:space="0" w:color="auto"/>
                                                  </w:divBdr>
                                                </w:div>
                                                <w:div w:id="529881336">
                                                  <w:marLeft w:val="0"/>
                                                  <w:marRight w:val="0"/>
                                                  <w:marTop w:val="0"/>
                                                  <w:marBottom w:val="0"/>
                                                  <w:divBdr>
                                                    <w:top w:val="none" w:sz="0" w:space="0" w:color="auto"/>
                                                    <w:left w:val="none" w:sz="0" w:space="0" w:color="auto"/>
                                                    <w:bottom w:val="none" w:sz="0" w:space="0" w:color="auto"/>
                                                    <w:right w:val="none" w:sz="0" w:space="0" w:color="auto"/>
                                                  </w:divBdr>
                                                  <w:divsChild>
                                                    <w:div w:id="1322855074">
                                                      <w:marLeft w:val="0"/>
                                                      <w:marRight w:val="0"/>
                                                      <w:marTop w:val="0"/>
                                                      <w:marBottom w:val="0"/>
                                                      <w:divBdr>
                                                        <w:top w:val="none" w:sz="0" w:space="0" w:color="auto"/>
                                                        <w:left w:val="none" w:sz="0" w:space="0" w:color="auto"/>
                                                        <w:bottom w:val="none" w:sz="0" w:space="0" w:color="auto"/>
                                                        <w:right w:val="none" w:sz="0" w:space="0" w:color="auto"/>
                                                      </w:divBdr>
                                                      <w:divsChild>
                                                        <w:div w:id="1049690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6532002">
                                                  <w:marLeft w:val="0"/>
                                                  <w:marRight w:val="0"/>
                                                  <w:marTop w:val="0"/>
                                                  <w:marBottom w:val="0"/>
                                                  <w:divBdr>
                                                    <w:top w:val="none" w:sz="0" w:space="0" w:color="auto"/>
                                                    <w:left w:val="none" w:sz="0" w:space="0" w:color="auto"/>
                                                    <w:bottom w:val="none" w:sz="0" w:space="0" w:color="auto"/>
                                                    <w:right w:val="none" w:sz="0" w:space="0" w:color="auto"/>
                                                  </w:divBdr>
                                                </w:div>
                                                <w:div w:id="19870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3551">
                                  <w:marLeft w:val="0"/>
                                  <w:marRight w:val="0"/>
                                  <w:marTop w:val="0"/>
                                  <w:marBottom w:val="0"/>
                                  <w:divBdr>
                                    <w:top w:val="none" w:sz="0" w:space="0" w:color="auto"/>
                                    <w:left w:val="none" w:sz="0" w:space="0" w:color="auto"/>
                                    <w:bottom w:val="single" w:sz="6" w:space="7" w:color="E1E8ED"/>
                                    <w:right w:val="none" w:sz="0" w:space="0" w:color="auto"/>
                                  </w:divBdr>
                                  <w:divsChild>
                                    <w:div w:id="1008101107">
                                      <w:marLeft w:val="0"/>
                                      <w:marRight w:val="0"/>
                                      <w:marTop w:val="0"/>
                                      <w:marBottom w:val="0"/>
                                      <w:divBdr>
                                        <w:top w:val="none" w:sz="0" w:space="0" w:color="auto"/>
                                        <w:left w:val="none" w:sz="0" w:space="0" w:color="auto"/>
                                        <w:bottom w:val="none" w:sz="0" w:space="0" w:color="auto"/>
                                        <w:right w:val="none" w:sz="0" w:space="0" w:color="auto"/>
                                      </w:divBdr>
                                      <w:divsChild>
                                        <w:div w:id="666398689">
                                          <w:marLeft w:val="0"/>
                                          <w:marRight w:val="0"/>
                                          <w:marTop w:val="0"/>
                                          <w:marBottom w:val="0"/>
                                          <w:divBdr>
                                            <w:top w:val="none" w:sz="0" w:space="0" w:color="auto"/>
                                            <w:left w:val="none" w:sz="0" w:space="0" w:color="auto"/>
                                            <w:bottom w:val="none" w:sz="0" w:space="0" w:color="auto"/>
                                            <w:right w:val="none" w:sz="0" w:space="0" w:color="auto"/>
                                          </w:divBdr>
                                          <w:divsChild>
                                            <w:div w:id="238636699">
                                              <w:marLeft w:val="0"/>
                                              <w:marRight w:val="0"/>
                                              <w:marTop w:val="75"/>
                                              <w:marBottom w:val="30"/>
                                              <w:divBdr>
                                                <w:top w:val="none" w:sz="0" w:space="0" w:color="auto"/>
                                                <w:left w:val="none" w:sz="0" w:space="0" w:color="auto"/>
                                                <w:bottom w:val="none" w:sz="0" w:space="0" w:color="auto"/>
                                                <w:right w:val="none" w:sz="0" w:space="0" w:color="auto"/>
                                              </w:divBdr>
                                              <w:divsChild>
                                                <w:div w:id="1188979906">
                                                  <w:marLeft w:val="0"/>
                                                  <w:marRight w:val="0"/>
                                                  <w:marTop w:val="0"/>
                                                  <w:marBottom w:val="0"/>
                                                  <w:divBdr>
                                                    <w:top w:val="none" w:sz="0" w:space="0" w:color="auto"/>
                                                    <w:left w:val="none" w:sz="0" w:space="0" w:color="auto"/>
                                                    <w:bottom w:val="none" w:sz="0" w:space="0" w:color="auto"/>
                                                    <w:right w:val="none" w:sz="0" w:space="0" w:color="auto"/>
                                                  </w:divBdr>
                                                  <w:divsChild>
                                                    <w:div w:id="1051270935">
                                                      <w:marLeft w:val="0"/>
                                                      <w:marRight w:val="0"/>
                                                      <w:marTop w:val="0"/>
                                                      <w:marBottom w:val="0"/>
                                                      <w:divBdr>
                                                        <w:top w:val="none" w:sz="0" w:space="0" w:color="auto"/>
                                                        <w:left w:val="none" w:sz="0" w:space="0" w:color="auto"/>
                                                        <w:bottom w:val="none" w:sz="0" w:space="0" w:color="auto"/>
                                                        <w:right w:val="none" w:sz="0" w:space="0" w:color="auto"/>
                                                      </w:divBdr>
                                                      <w:divsChild>
                                                        <w:div w:id="803307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5406840">
                                                  <w:marLeft w:val="0"/>
                                                  <w:marRight w:val="0"/>
                                                  <w:marTop w:val="0"/>
                                                  <w:marBottom w:val="0"/>
                                                  <w:divBdr>
                                                    <w:top w:val="none" w:sz="0" w:space="0" w:color="auto"/>
                                                    <w:left w:val="none" w:sz="0" w:space="0" w:color="auto"/>
                                                    <w:bottom w:val="none" w:sz="0" w:space="0" w:color="auto"/>
                                                    <w:right w:val="none" w:sz="0" w:space="0" w:color="auto"/>
                                                  </w:divBdr>
                                                </w:div>
                                                <w:div w:id="1394620905">
                                                  <w:marLeft w:val="0"/>
                                                  <w:marRight w:val="0"/>
                                                  <w:marTop w:val="0"/>
                                                  <w:marBottom w:val="0"/>
                                                  <w:divBdr>
                                                    <w:top w:val="none" w:sz="0" w:space="0" w:color="auto"/>
                                                    <w:left w:val="none" w:sz="0" w:space="0" w:color="auto"/>
                                                    <w:bottom w:val="none" w:sz="0" w:space="0" w:color="auto"/>
                                                    <w:right w:val="none" w:sz="0" w:space="0" w:color="auto"/>
                                                  </w:divBdr>
                                                </w:div>
                                                <w:div w:id="21197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12">
                                  <w:marLeft w:val="0"/>
                                  <w:marRight w:val="0"/>
                                  <w:marTop w:val="0"/>
                                  <w:marBottom w:val="0"/>
                                  <w:divBdr>
                                    <w:top w:val="none" w:sz="0" w:space="0" w:color="auto"/>
                                    <w:left w:val="none" w:sz="0" w:space="0" w:color="auto"/>
                                    <w:bottom w:val="single" w:sz="6" w:space="7" w:color="E1E8ED"/>
                                    <w:right w:val="none" w:sz="0" w:space="0" w:color="auto"/>
                                  </w:divBdr>
                                  <w:divsChild>
                                    <w:div w:id="1742680268">
                                      <w:marLeft w:val="0"/>
                                      <w:marRight w:val="0"/>
                                      <w:marTop w:val="0"/>
                                      <w:marBottom w:val="0"/>
                                      <w:divBdr>
                                        <w:top w:val="none" w:sz="0" w:space="0" w:color="auto"/>
                                        <w:left w:val="none" w:sz="0" w:space="0" w:color="auto"/>
                                        <w:bottom w:val="none" w:sz="0" w:space="0" w:color="auto"/>
                                        <w:right w:val="none" w:sz="0" w:space="0" w:color="auto"/>
                                      </w:divBdr>
                                      <w:divsChild>
                                        <w:div w:id="617643086">
                                          <w:marLeft w:val="0"/>
                                          <w:marRight w:val="0"/>
                                          <w:marTop w:val="0"/>
                                          <w:marBottom w:val="0"/>
                                          <w:divBdr>
                                            <w:top w:val="none" w:sz="0" w:space="0" w:color="auto"/>
                                            <w:left w:val="none" w:sz="0" w:space="0" w:color="auto"/>
                                            <w:bottom w:val="none" w:sz="0" w:space="0" w:color="auto"/>
                                            <w:right w:val="none" w:sz="0" w:space="0" w:color="auto"/>
                                          </w:divBdr>
                                          <w:divsChild>
                                            <w:div w:id="845900498">
                                              <w:marLeft w:val="0"/>
                                              <w:marRight w:val="0"/>
                                              <w:marTop w:val="75"/>
                                              <w:marBottom w:val="30"/>
                                              <w:divBdr>
                                                <w:top w:val="none" w:sz="0" w:space="0" w:color="auto"/>
                                                <w:left w:val="none" w:sz="0" w:space="0" w:color="auto"/>
                                                <w:bottom w:val="none" w:sz="0" w:space="0" w:color="auto"/>
                                                <w:right w:val="none" w:sz="0" w:space="0" w:color="auto"/>
                                              </w:divBdr>
                                              <w:divsChild>
                                                <w:div w:id="314838175">
                                                  <w:marLeft w:val="0"/>
                                                  <w:marRight w:val="0"/>
                                                  <w:marTop w:val="0"/>
                                                  <w:marBottom w:val="0"/>
                                                  <w:divBdr>
                                                    <w:top w:val="none" w:sz="0" w:space="0" w:color="auto"/>
                                                    <w:left w:val="none" w:sz="0" w:space="0" w:color="auto"/>
                                                    <w:bottom w:val="none" w:sz="0" w:space="0" w:color="auto"/>
                                                    <w:right w:val="none" w:sz="0" w:space="0" w:color="auto"/>
                                                  </w:divBdr>
                                                  <w:divsChild>
                                                    <w:div w:id="2035571278">
                                                      <w:marLeft w:val="0"/>
                                                      <w:marRight w:val="0"/>
                                                      <w:marTop w:val="0"/>
                                                      <w:marBottom w:val="0"/>
                                                      <w:divBdr>
                                                        <w:top w:val="none" w:sz="0" w:space="0" w:color="auto"/>
                                                        <w:left w:val="none" w:sz="0" w:space="0" w:color="auto"/>
                                                        <w:bottom w:val="none" w:sz="0" w:space="0" w:color="auto"/>
                                                        <w:right w:val="none" w:sz="0" w:space="0" w:color="auto"/>
                                                      </w:divBdr>
                                                      <w:divsChild>
                                                        <w:div w:id="861210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2120548">
                                                  <w:marLeft w:val="0"/>
                                                  <w:marRight w:val="0"/>
                                                  <w:marTop w:val="0"/>
                                                  <w:marBottom w:val="0"/>
                                                  <w:divBdr>
                                                    <w:top w:val="none" w:sz="0" w:space="0" w:color="auto"/>
                                                    <w:left w:val="none" w:sz="0" w:space="0" w:color="auto"/>
                                                    <w:bottom w:val="none" w:sz="0" w:space="0" w:color="auto"/>
                                                    <w:right w:val="none" w:sz="0" w:space="0" w:color="auto"/>
                                                  </w:divBdr>
                                                </w:div>
                                                <w:div w:id="1017003185">
                                                  <w:marLeft w:val="0"/>
                                                  <w:marRight w:val="0"/>
                                                  <w:marTop w:val="0"/>
                                                  <w:marBottom w:val="0"/>
                                                  <w:divBdr>
                                                    <w:top w:val="none" w:sz="0" w:space="0" w:color="auto"/>
                                                    <w:left w:val="none" w:sz="0" w:space="0" w:color="auto"/>
                                                    <w:bottom w:val="none" w:sz="0" w:space="0" w:color="auto"/>
                                                    <w:right w:val="none" w:sz="0" w:space="0" w:color="auto"/>
                                                  </w:divBdr>
                                                </w:div>
                                                <w:div w:id="18066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8848">
                                  <w:marLeft w:val="0"/>
                                  <w:marRight w:val="0"/>
                                  <w:marTop w:val="0"/>
                                  <w:marBottom w:val="0"/>
                                  <w:divBdr>
                                    <w:top w:val="none" w:sz="0" w:space="0" w:color="auto"/>
                                    <w:left w:val="none" w:sz="0" w:space="0" w:color="auto"/>
                                    <w:bottom w:val="single" w:sz="6" w:space="7" w:color="E1E8ED"/>
                                    <w:right w:val="none" w:sz="0" w:space="0" w:color="auto"/>
                                  </w:divBdr>
                                  <w:divsChild>
                                    <w:div w:id="1292590324">
                                      <w:marLeft w:val="0"/>
                                      <w:marRight w:val="0"/>
                                      <w:marTop w:val="0"/>
                                      <w:marBottom w:val="0"/>
                                      <w:divBdr>
                                        <w:top w:val="none" w:sz="0" w:space="0" w:color="auto"/>
                                        <w:left w:val="none" w:sz="0" w:space="0" w:color="auto"/>
                                        <w:bottom w:val="none" w:sz="0" w:space="0" w:color="auto"/>
                                        <w:right w:val="none" w:sz="0" w:space="0" w:color="auto"/>
                                      </w:divBdr>
                                      <w:divsChild>
                                        <w:div w:id="135801437">
                                          <w:marLeft w:val="0"/>
                                          <w:marRight w:val="0"/>
                                          <w:marTop w:val="0"/>
                                          <w:marBottom w:val="0"/>
                                          <w:divBdr>
                                            <w:top w:val="none" w:sz="0" w:space="0" w:color="auto"/>
                                            <w:left w:val="none" w:sz="0" w:space="0" w:color="auto"/>
                                            <w:bottom w:val="none" w:sz="0" w:space="0" w:color="auto"/>
                                            <w:right w:val="none" w:sz="0" w:space="0" w:color="auto"/>
                                          </w:divBdr>
                                          <w:divsChild>
                                            <w:div w:id="729617666">
                                              <w:marLeft w:val="0"/>
                                              <w:marRight w:val="0"/>
                                              <w:marTop w:val="75"/>
                                              <w:marBottom w:val="30"/>
                                              <w:divBdr>
                                                <w:top w:val="none" w:sz="0" w:space="0" w:color="auto"/>
                                                <w:left w:val="none" w:sz="0" w:space="0" w:color="auto"/>
                                                <w:bottom w:val="none" w:sz="0" w:space="0" w:color="auto"/>
                                                <w:right w:val="none" w:sz="0" w:space="0" w:color="auto"/>
                                              </w:divBdr>
                                              <w:divsChild>
                                                <w:div w:id="630327887">
                                                  <w:marLeft w:val="0"/>
                                                  <w:marRight w:val="0"/>
                                                  <w:marTop w:val="0"/>
                                                  <w:marBottom w:val="0"/>
                                                  <w:divBdr>
                                                    <w:top w:val="none" w:sz="0" w:space="0" w:color="auto"/>
                                                    <w:left w:val="none" w:sz="0" w:space="0" w:color="auto"/>
                                                    <w:bottom w:val="none" w:sz="0" w:space="0" w:color="auto"/>
                                                    <w:right w:val="none" w:sz="0" w:space="0" w:color="auto"/>
                                                  </w:divBdr>
                                                </w:div>
                                                <w:div w:id="1164515314">
                                                  <w:marLeft w:val="0"/>
                                                  <w:marRight w:val="0"/>
                                                  <w:marTop w:val="0"/>
                                                  <w:marBottom w:val="0"/>
                                                  <w:divBdr>
                                                    <w:top w:val="none" w:sz="0" w:space="0" w:color="auto"/>
                                                    <w:left w:val="none" w:sz="0" w:space="0" w:color="auto"/>
                                                    <w:bottom w:val="none" w:sz="0" w:space="0" w:color="auto"/>
                                                    <w:right w:val="none" w:sz="0" w:space="0" w:color="auto"/>
                                                  </w:divBdr>
                                                  <w:divsChild>
                                                    <w:div w:id="2092316871">
                                                      <w:marLeft w:val="0"/>
                                                      <w:marRight w:val="0"/>
                                                      <w:marTop w:val="0"/>
                                                      <w:marBottom w:val="0"/>
                                                      <w:divBdr>
                                                        <w:top w:val="none" w:sz="0" w:space="0" w:color="auto"/>
                                                        <w:left w:val="none" w:sz="0" w:space="0" w:color="auto"/>
                                                        <w:bottom w:val="none" w:sz="0" w:space="0" w:color="auto"/>
                                                        <w:right w:val="none" w:sz="0" w:space="0" w:color="auto"/>
                                                      </w:divBdr>
                                                      <w:divsChild>
                                                        <w:div w:id="2126804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359224">
                                                  <w:marLeft w:val="0"/>
                                                  <w:marRight w:val="0"/>
                                                  <w:marTop w:val="0"/>
                                                  <w:marBottom w:val="0"/>
                                                  <w:divBdr>
                                                    <w:top w:val="none" w:sz="0" w:space="0" w:color="auto"/>
                                                    <w:left w:val="none" w:sz="0" w:space="0" w:color="auto"/>
                                                    <w:bottom w:val="none" w:sz="0" w:space="0" w:color="auto"/>
                                                    <w:right w:val="none" w:sz="0" w:space="0" w:color="auto"/>
                                                  </w:divBdr>
                                                </w:div>
                                                <w:div w:id="21455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4168">
                                  <w:marLeft w:val="0"/>
                                  <w:marRight w:val="0"/>
                                  <w:marTop w:val="0"/>
                                  <w:marBottom w:val="0"/>
                                  <w:divBdr>
                                    <w:top w:val="none" w:sz="0" w:space="0" w:color="auto"/>
                                    <w:left w:val="none" w:sz="0" w:space="0" w:color="auto"/>
                                    <w:bottom w:val="single" w:sz="6" w:space="7" w:color="E1E8ED"/>
                                    <w:right w:val="none" w:sz="0" w:space="0" w:color="auto"/>
                                  </w:divBdr>
                                  <w:divsChild>
                                    <w:div w:id="1274169837">
                                      <w:marLeft w:val="0"/>
                                      <w:marRight w:val="0"/>
                                      <w:marTop w:val="0"/>
                                      <w:marBottom w:val="0"/>
                                      <w:divBdr>
                                        <w:top w:val="none" w:sz="0" w:space="0" w:color="auto"/>
                                        <w:left w:val="none" w:sz="0" w:space="0" w:color="auto"/>
                                        <w:bottom w:val="none" w:sz="0" w:space="0" w:color="auto"/>
                                        <w:right w:val="none" w:sz="0" w:space="0" w:color="auto"/>
                                      </w:divBdr>
                                      <w:divsChild>
                                        <w:div w:id="947852680">
                                          <w:marLeft w:val="0"/>
                                          <w:marRight w:val="0"/>
                                          <w:marTop w:val="0"/>
                                          <w:marBottom w:val="0"/>
                                          <w:divBdr>
                                            <w:top w:val="none" w:sz="0" w:space="0" w:color="auto"/>
                                            <w:left w:val="none" w:sz="0" w:space="0" w:color="auto"/>
                                            <w:bottom w:val="none" w:sz="0" w:space="0" w:color="auto"/>
                                            <w:right w:val="none" w:sz="0" w:space="0" w:color="auto"/>
                                          </w:divBdr>
                                        </w:div>
                                        <w:div w:id="1755281999">
                                          <w:marLeft w:val="0"/>
                                          <w:marRight w:val="0"/>
                                          <w:marTop w:val="0"/>
                                          <w:marBottom w:val="0"/>
                                          <w:divBdr>
                                            <w:top w:val="none" w:sz="0" w:space="0" w:color="auto"/>
                                            <w:left w:val="none" w:sz="0" w:space="0" w:color="auto"/>
                                            <w:bottom w:val="none" w:sz="0" w:space="0" w:color="auto"/>
                                            <w:right w:val="none" w:sz="0" w:space="0" w:color="auto"/>
                                          </w:divBdr>
                                          <w:divsChild>
                                            <w:div w:id="404498741">
                                              <w:marLeft w:val="0"/>
                                              <w:marRight w:val="0"/>
                                              <w:marTop w:val="75"/>
                                              <w:marBottom w:val="30"/>
                                              <w:divBdr>
                                                <w:top w:val="none" w:sz="0" w:space="0" w:color="auto"/>
                                                <w:left w:val="none" w:sz="0" w:space="0" w:color="auto"/>
                                                <w:bottom w:val="none" w:sz="0" w:space="0" w:color="auto"/>
                                                <w:right w:val="none" w:sz="0" w:space="0" w:color="auto"/>
                                              </w:divBdr>
                                              <w:divsChild>
                                                <w:div w:id="548961542">
                                                  <w:marLeft w:val="0"/>
                                                  <w:marRight w:val="0"/>
                                                  <w:marTop w:val="0"/>
                                                  <w:marBottom w:val="0"/>
                                                  <w:divBdr>
                                                    <w:top w:val="none" w:sz="0" w:space="0" w:color="auto"/>
                                                    <w:left w:val="none" w:sz="0" w:space="0" w:color="auto"/>
                                                    <w:bottom w:val="none" w:sz="0" w:space="0" w:color="auto"/>
                                                    <w:right w:val="none" w:sz="0" w:space="0" w:color="auto"/>
                                                  </w:divBdr>
                                                </w:div>
                                                <w:div w:id="1769959297">
                                                  <w:marLeft w:val="0"/>
                                                  <w:marRight w:val="0"/>
                                                  <w:marTop w:val="0"/>
                                                  <w:marBottom w:val="0"/>
                                                  <w:divBdr>
                                                    <w:top w:val="none" w:sz="0" w:space="0" w:color="auto"/>
                                                    <w:left w:val="none" w:sz="0" w:space="0" w:color="auto"/>
                                                    <w:bottom w:val="none" w:sz="0" w:space="0" w:color="auto"/>
                                                    <w:right w:val="none" w:sz="0" w:space="0" w:color="auto"/>
                                                  </w:divBdr>
                                                </w:div>
                                                <w:div w:id="1966502255">
                                                  <w:marLeft w:val="0"/>
                                                  <w:marRight w:val="0"/>
                                                  <w:marTop w:val="0"/>
                                                  <w:marBottom w:val="0"/>
                                                  <w:divBdr>
                                                    <w:top w:val="none" w:sz="0" w:space="0" w:color="auto"/>
                                                    <w:left w:val="none" w:sz="0" w:space="0" w:color="auto"/>
                                                    <w:bottom w:val="none" w:sz="0" w:space="0" w:color="auto"/>
                                                    <w:right w:val="none" w:sz="0" w:space="0" w:color="auto"/>
                                                  </w:divBdr>
                                                </w:div>
                                                <w:div w:id="2107188497">
                                                  <w:marLeft w:val="0"/>
                                                  <w:marRight w:val="0"/>
                                                  <w:marTop w:val="0"/>
                                                  <w:marBottom w:val="0"/>
                                                  <w:divBdr>
                                                    <w:top w:val="none" w:sz="0" w:space="0" w:color="auto"/>
                                                    <w:left w:val="none" w:sz="0" w:space="0" w:color="auto"/>
                                                    <w:bottom w:val="none" w:sz="0" w:space="0" w:color="auto"/>
                                                    <w:right w:val="none" w:sz="0" w:space="0" w:color="auto"/>
                                                  </w:divBdr>
                                                  <w:divsChild>
                                                    <w:div w:id="1103649788">
                                                      <w:marLeft w:val="0"/>
                                                      <w:marRight w:val="0"/>
                                                      <w:marTop w:val="0"/>
                                                      <w:marBottom w:val="0"/>
                                                      <w:divBdr>
                                                        <w:top w:val="none" w:sz="0" w:space="0" w:color="auto"/>
                                                        <w:left w:val="none" w:sz="0" w:space="0" w:color="auto"/>
                                                        <w:bottom w:val="none" w:sz="0" w:space="0" w:color="auto"/>
                                                        <w:right w:val="none" w:sz="0" w:space="0" w:color="auto"/>
                                                      </w:divBdr>
                                                      <w:divsChild>
                                                        <w:div w:id="150203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19072446">
                                  <w:marLeft w:val="0"/>
                                  <w:marRight w:val="0"/>
                                  <w:marTop w:val="0"/>
                                  <w:marBottom w:val="0"/>
                                  <w:divBdr>
                                    <w:top w:val="none" w:sz="0" w:space="0" w:color="auto"/>
                                    <w:left w:val="none" w:sz="0" w:space="0" w:color="auto"/>
                                    <w:bottom w:val="single" w:sz="6" w:space="7" w:color="E1E8ED"/>
                                    <w:right w:val="none" w:sz="0" w:space="0" w:color="auto"/>
                                  </w:divBdr>
                                  <w:divsChild>
                                    <w:div w:id="1487012481">
                                      <w:marLeft w:val="0"/>
                                      <w:marRight w:val="0"/>
                                      <w:marTop w:val="0"/>
                                      <w:marBottom w:val="0"/>
                                      <w:divBdr>
                                        <w:top w:val="none" w:sz="0" w:space="0" w:color="auto"/>
                                        <w:left w:val="none" w:sz="0" w:space="0" w:color="auto"/>
                                        <w:bottom w:val="none" w:sz="0" w:space="0" w:color="auto"/>
                                        <w:right w:val="none" w:sz="0" w:space="0" w:color="auto"/>
                                      </w:divBdr>
                                      <w:divsChild>
                                        <w:div w:id="868295618">
                                          <w:marLeft w:val="0"/>
                                          <w:marRight w:val="0"/>
                                          <w:marTop w:val="0"/>
                                          <w:marBottom w:val="0"/>
                                          <w:divBdr>
                                            <w:top w:val="none" w:sz="0" w:space="0" w:color="auto"/>
                                            <w:left w:val="none" w:sz="0" w:space="0" w:color="auto"/>
                                            <w:bottom w:val="none" w:sz="0" w:space="0" w:color="auto"/>
                                            <w:right w:val="none" w:sz="0" w:space="0" w:color="auto"/>
                                          </w:divBdr>
                                          <w:divsChild>
                                            <w:div w:id="1271543613">
                                              <w:marLeft w:val="0"/>
                                              <w:marRight w:val="0"/>
                                              <w:marTop w:val="75"/>
                                              <w:marBottom w:val="30"/>
                                              <w:divBdr>
                                                <w:top w:val="none" w:sz="0" w:space="0" w:color="auto"/>
                                                <w:left w:val="none" w:sz="0" w:space="0" w:color="auto"/>
                                                <w:bottom w:val="none" w:sz="0" w:space="0" w:color="auto"/>
                                                <w:right w:val="none" w:sz="0" w:space="0" w:color="auto"/>
                                              </w:divBdr>
                                              <w:divsChild>
                                                <w:div w:id="437525560">
                                                  <w:marLeft w:val="0"/>
                                                  <w:marRight w:val="0"/>
                                                  <w:marTop w:val="0"/>
                                                  <w:marBottom w:val="0"/>
                                                  <w:divBdr>
                                                    <w:top w:val="none" w:sz="0" w:space="0" w:color="auto"/>
                                                    <w:left w:val="none" w:sz="0" w:space="0" w:color="auto"/>
                                                    <w:bottom w:val="none" w:sz="0" w:space="0" w:color="auto"/>
                                                    <w:right w:val="none" w:sz="0" w:space="0" w:color="auto"/>
                                                  </w:divBdr>
                                                </w:div>
                                                <w:div w:id="465780594">
                                                  <w:marLeft w:val="0"/>
                                                  <w:marRight w:val="0"/>
                                                  <w:marTop w:val="0"/>
                                                  <w:marBottom w:val="0"/>
                                                  <w:divBdr>
                                                    <w:top w:val="none" w:sz="0" w:space="0" w:color="auto"/>
                                                    <w:left w:val="none" w:sz="0" w:space="0" w:color="auto"/>
                                                    <w:bottom w:val="none" w:sz="0" w:space="0" w:color="auto"/>
                                                    <w:right w:val="none" w:sz="0" w:space="0" w:color="auto"/>
                                                  </w:divBdr>
                                                </w:div>
                                                <w:div w:id="575474816">
                                                  <w:marLeft w:val="0"/>
                                                  <w:marRight w:val="0"/>
                                                  <w:marTop w:val="0"/>
                                                  <w:marBottom w:val="0"/>
                                                  <w:divBdr>
                                                    <w:top w:val="none" w:sz="0" w:space="0" w:color="auto"/>
                                                    <w:left w:val="none" w:sz="0" w:space="0" w:color="auto"/>
                                                    <w:bottom w:val="none" w:sz="0" w:space="0" w:color="auto"/>
                                                    <w:right w:val="none" w:sz="0" w:space="0" w:color="auto"/>
                                                  </w:divBdr>
                                                </w:div>
                                                <w:div w:id="700866104">
                                                  <w:marLeft w:val="0"/>
                                                  <w:marRight w:val="0"/>
                                                  <w:marTop w:val="0"/>
                                                  <w:marBottom w:val="0"/>
                                                  <w:divBdr>
                                                    <w:top w:val="none" w:sz="0" w:space="0" w:color="auto"/>
                                                    <w:left w:val="none" w:sz="0" w:space="0" w:color="auto"/>
                                                    <w:bottom w:val="none" w:sz="0" w:space="0" w:color="auto"/>
                                                    <w:right w:val="none" w:sz="0" w:space="0" w:color="auto"/>
                                                  </w:divBdr>
                                                </w:div>
                                                <w:div w:id="1825705179">
                                                  <w:marLeft w:val="0"/>
                                                  <w:marRight w:val="0"/>
                                                  <w:marTop w:val="0"/>
                                                  <w:marBottom w:val="0"/>
                                                  <w:divBdr>
                                                    <w:top w:val="none" w:sz="0" w:space="0" w:color="auto"/>
                                                    <w:left w:val="none" w:sz="0" w:space="0" w:color="auto"/>
                                                    <w:bottom w:val="none" w:sz="0" w:space="0" w:color="auto"/>
                                                    <w:right w:val="none" w:sz="0" w:space="0" w:color="auto"/>
                                                  </w:divBdr>
                                                  <w:divsChild>
                                                    <w:div w:id="960380862">
                                                      <w:marLeft w:val="0"/>
                                                      <w:marRight w:val="0"/>
                                                      <w:marTop w:val="0"/>
                                                      <w:marBottom w:val="0"/>
                                                      <w:divBdr>
                                                        <w:top w:val="none" w:sz="0" w:space="0" w:color="auto"/>
                                                        <w:left w:val="none" w:sz="0" w:space="0" w:color="auto"/>
                                                        <w:bottom w:val="none" w:sz="0" w:space="0" w:color="auto"/>
                                                        <w:right w:val="none" w:sz="0" w:space="0" w:color="auto"/>
                                                      </w:divBdr>
                                                      <w:divsChild>
                                                        <w:div w:id="752048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0927464">
                                          <w:marLeft w:val="0"/>
                                          <w:marRight w:val="0"/>
                                          <w:marTop w:val="0"/>
                                          <w:marBottom w:val="0"/>
                                          <w:divBdr>
                                            <w:top w:val="none" w:sz="0" w:space="0" w:color="auto"/>
                                            <w:left w:val="none" w:sz="0" w:space="0" w:color="auto"/>
                                            <w:bottom w:val="none" w:sz="0" w:space="0" w:color="auto"/>
                                            <w:right w:val="none" w:sz="0" w:space="0" w:color="auto"/>
                                          </w:divBdr>
                                        </w:div>
                                        <w:div w:id="1741514511">
                                          <w:marLeft w:val="0"/>
                                          <w:marRight w:val="0"/>
                                          <w:marTop w:val="0"/>
                                          <w:marBottom w:val="0"/>
                                          <w:divBdr>
                                            <w:top w:val="none" w:sz="0" w:space="0" w:color="auto"/>
                                            <w:left w:val="none" w:sz="0" w:space="0" w:color="auto"/>
                                            <w:bottom w:val="none" w:sz="0" w:space="0" w:color="auto"/>
                                            <w:right w:val="none" w:sz="0" w:space="0" w:color="auto"/>
                                          </w:divBdr>
                                        </w:div>
                                        <w:div w:id="2089961965">
                                          <w:marLeft w:val="0"/>
                                          <w:marRight w:val="0"/>
                                          <w:marTop w:val="0"/>
                                          <w:marBottom w:val="0"/>
                                          <w:divBdr>
                                            <w:top w:val="none" w:sz="0" w:space="0" w:color="auto"/>
                                            <w:left w:val="none" w:sz="0" w:space="0" w:color="auto"/>
                                            <w:bottom w:val="none" w:sz="0" w:space="0" w:color="auto"/>
                                            <w:right w:val="none" w:sz="0" w:space="0" w:color="auto"/>
                                          </w:divBdr>
                                          <w:divsChild>
                                            <w:div w:id="1370761292">
                                              <w:marLeft w:val="0"/>
                                              <w:marRight w:val="0"/>
                                              <w:marTop w:val="0"/>
                                              <w:marBottom w:val="0"/>
                                              <w:divBdr>
                                                <w:top w:val="none" w:sz="0" w:space="0" w:color="auto"/>
                                                <w:left w:val="none" w:sz="0" w:space="0" w:color="auto"/>
                                                <w:bottom w:val="none" w:sz="0" w:space="0" w:color="auto"/>
                                                <w:right w:val="none" w:sz="0" w:space="0" w:color="auto"/>
                                              </w:divBdr>
                                              <w:divsChild>
                                                <w:div w:id="13090927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2075823">
                                  <w:marLeft w:val="0"/>
                                  <w:marRight w:val="0"/>
                                  <w:marTop w:val="0"/>
                                  <w:marBottom w:val="0"/>
                                  <w:divBdr>
                                    <w:top w:val="none" w:sz="0" w:space="0" w:color="auto"/>
                                    <w:left w:val="none" w:sz="0" w:space="0" w:color="auto"/>
                                    <w:bottom w:val="single" w:sz="6" w:space="7" w:color="E1E8ED"/>
                                    <w:right w:val="none" w:sz="0" w:space="0" w:color="auto"/>
                                  </w:divBdr>
                                  <w:divsChild>
                                    <w:div w:id="555045878">
                                      <w:marLeft w:val="0"/>
                                      <w:marRight w:val="0"/>
                                      <w:marTop w:val="0"/>
                                      <w:marBottom w:val="0"/>
                                      <w:divBdr>
                                        <w:top w:val="none" w:sz="0" w:space="0" w:color="auto"/>
                                        <w:left w:val="none" w:sz="0" w:space="0" w:color="auto"/>
                                        <w:bottom w:val="none" w:sz="0" w:space="0" w:color="auto"/>
                                        <w:right w:val="none" w:sz="0" w:space="0" w:color="auto"/>
                                      </w:divBdr>
                                      <w:divsChild>
                                        <w:div w:id="116683543">
                                          <w:marLeft w:val="0"/>
                                          <w:marRight w:val="0"/>
                                          <w:marTop w:val="0"/>
                                          <w:marBottom w:val="0"/>
                                          <w:divBdr>
                                            <w:top w:val="none" w:sz="0" w:space="0" w:color="auto"/>
                                            <w:left w:val="none" w:sz="0" w:space="0" w:color="auto"/>
                                            <w:bottom w:val="none" w:sz="0" w:space="0" w:color="auto"/>
                                            <w:right w:val="none" w:sz="0" w:space="0" w:color="auto"/>
                                          </w:divBdr>
                                        </w:div>
                                        <w:div w:id="603927993">
                                          <w:marLeft w:val="0"/>
                                          <w:marRight w:val="0"/>
                                          <w:marTop w:val="0"/>
                                          <w:marBottom w:val="0"/>
                                          <w:divBdr>
                                            <w:top w:val="none" w:sz="0" w:space="0" w:color="auto"/>
                                            <w:left w:val="none" w:sz="0" w:space="0" w:color="auto"/>
                                            <w:bottom w:val="none" w:sz="0" w:space="0" w:color="auto"/>
                                            <w:right w:val="none" w:sz="0" w:space="0" w:color="auto"/>
                                          </w:divBdr>
                                          <w:divsChild>
                                            <w:div w:id="1476726899">
                                              <w:marLeft w:val="0"/>
                                              <w:marRight w:val="0"/>
                                              <w:marTop w:val="75"/>
                                              <w:marBottom w:val="30"/>
                                              <w:divBdr>
                                                <w:top w:val="none" w:sz="0" w:space="0" w:color="auto"/>
                                                <w:left w:val="none" w:sz="0" w:space="0" w:color="auto"/>
                                                <w:bottom w:val="none" w:sz="0" w:space="0" w:color="auto"/>
                                                <w:right w:val="none" w:sz="0" w:space="0" w:color="auto"/>
                                              </w:divBdr>
                                              <w:divsChild>
                                                <w:div w:id="292641495">
                                                  <w:marLeft w:val="0"/>
                                                  <w:marRight w:val="0"/>
                                                  <w:marTop w:val="0"/>
                                                  <w:marBottom w:val="0"/>
                                                  <w:divBdr>
                                                    <w:top w:val="none" w:sz="0" w:space="0" w:color="auto"/>
                                                    <w:left w:val="none" w:sz="0" w:space="0" w:color="auto"/>
                                                    <w:bottom w:val="none" w:sz="0" w:space="0" w:color="auto"/>
                                                    <w:right w:val="none" w:sz="0" w:space="0" w:color="auto"/>
                                                  </w:divBdr>
                                                </w:div>
                                                <w:div w:id="425268923">
                                                  <w:marLeft w:val="0"/>
                                                  <w:marRight w:val="0"/>
                                                  <w:marTop w:val="0"/>
                                                  <w:marBottom w:val="0"/>
                                                  <w:divBdr>
                                                    <w:top w:val="none" w:sz="0" w:space="0" w:color="auto"/>
                                                    <w:left w:val="none" w:sz="0" w:space="0" w:color="auto"/>
                                                    <w:bottom w:val="none" w:sz="0" w:space="0" w:color="auto"/>
                                                    <w:right w:val="none" w:sz="0" w:space="0" w:color="auto"/>
                                                  </w:divBdr>
                                                </w:div>
                                                <w:div w:id="1527870367">
                                                  <w:marLeft w:val="0"/>
                                                  <w:marRight w:val="0"/>
                                                  <w:marTop w:val="0"/>
                                                  <w:marBottom w:val="0"/>
                                                  <w:divBdr>
                                                    <w:top w:val="none" w:sz="0" w:space="0" w:color="auto"/>
                                                    <w:left w:val="none" w:sz="0" w:space="0" w:color="auto"/>
                                                    <w:bottom w:val="none" w:sz="0" w:space="0" w:color="auto"/>
                                                    <w:right w:val="none" w:sz="0" w:space="0" w:color="auto"/>
                                                  </w:divBdr>
                                                  <w:divsChild>
                                                    <w:div w:id="1341158537">
                                                      <w:marLeft w:val="0"/>
                                                      <w:marRight w:val="0"/>
                                                      <w:marTop w:val="0"/>
                                                      <w:marBottom w:val="0"/>
                                                      <w:divBdr>
                                                        <w:top w:val="none" w:sz="0" w:space="0" w:color="auto"/>
                                                        <w:left w:val="none" w:sz="0" w:space="0" w:color="auto"/>
                                                        <w:bottom w:val="none" w:sz="0" w:space="0" w:color="auto"/>
                                                        <w:right w:val="none" w:sz="0" w:space="0" w:color="auto"/>
                                                      </w:divBdr>
                                                      <w:divsChild>
                                                        <w:div w:id="508451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1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4210">
                                  <w:marLeft w:val="0"/>
                                  <w:marRight w:val="0"/>
                                  <w:marTop w:val="0"/>
                                  <w:marBottom w:val="0"/>
                                  <w:divBdr>
                                    <w:top w:val="none" w:sz="0" w:space="0" w:color="auto"/>
                                    <w:left w:val="none" w:sz="0" w:space="0" w:color="auto"/>
                                    <w:bottom w:val="single" w:sz="6" w:space="7" w:color="E1E8ED"/>
                                    <w:right w:val="none" w:sz="0" w:space="0" w:color="auto"/>
                                  </w:divBdr>
                                  <w:divsChild>
                                    <w:div w:id="243881020">
                                      <w:marLeft w:val="0"/>
                                      <w:marRight w:val="0"/>
                                      <w:marTop w:val="0"/>
                                      <w:marBottom w:val="0"/>
                                      <w:divBdr>
                                        <w:top w:val="none" w:sz="0" w:space="0" w:color="auto"/>
                                        <w:left w:val="none" w:sz="0" w:space="0" w:color="auto"/>
                                        <w:bottom w:val="none" w:sz="0" w:space="0" w:color="auto"/>
                                        <w:right w:val="none" w:sz="0" w:space="0" w:color="auto"/>
                                      </w:divBdr>
                                      <w:divsChild>
                                        <w:div w:id="254678024">
                                          <w:marLeft w:val="0"/>
                                          <w:marRight w:val="0"/>
                                          <w:marTop w:val="0"/>
                                          <w:marBottom w:val="0"/>
                                          <w:divBdr>
                                            <w:top w:val="none" w:sz="0" w:space="0" w:color="auto"/>
                                            <w:left w:val="none" w:sz="0" w:space="0" w:color="auto"/>
                                            <w:bottom w:val="none" w:sz="0" w:space="0" w:color="auto"/>
                                            <w:right w:val="none" w:sz="0" w:space="0" w:color="auto"/>
                                          </w:divBdr>
                                          <w:divsChild>
                                            <w:div w:id="851644004">
                                              <w:marLeft w:val="0"/>
                                              <w:marRight w:val="0"/>
                                              <w:marTop w:val="75"/>
                                              <w:marBottom w:val="30"/>
                                              <w:divBdr>
                                                <w:top w:val="none" w:sz="0" w:space="0" w:color="auto"/>
                                                <w:left w:val="none" w:sz="0" w:space="0" w:color="auto"/>
                                                <w:bottom w:val="none" w:sz="0" w:space="0" w:color="auto"/>
                                                <w:right w:val="none" w:sz="0" w:space="0" w:color="auto"/>
                                              </w:divBdr>
                                              <w:divsChild>
                                                <w:div w:id="481166695">
                                                  <w:marLeft w:val="0"/>
                                                  <w:marRight w:val="0"/>
                                                  <w:marTop w:val="0"/>
                                                  <w:marBottom w:val="0"/>
                                                  <w:divBdr>
                                                    <w:top w:val="none" w:sz="0" w:space="0" w:color="auto"/>
                                                    <w:left w:val="none" w:sz="0" w:space="0" w:color="auto"/>
                                                    <w:bottom w:val="none" w:sz="0" w:space="0" w:color="auto"/>
                                                    <w:right w:val="none" w:sz="0" w:space="0" w:color="auto"/>
                                                  </w:divBdr>
                                                </w:div>
                                                <w:div w:id="750348100">
                                                  <w:marLeft w:val="0"/>
                                                  <w:marRight w:val="0"/>
                                                  <w:marTop w:val="0"/>
                                                  <w:marBottom w:val="0"/>
                                                  <w:divBdr>
                                                    <w:top w:val="none" w:sz="0" w:space="0" w:color="auto"/>
                                                    <w:left w:val="none" w:sz="0" w:space="0" w:color="auto"/>
                                                    <w:bottom w:val="none" w:sz="0" w:space="0" w:color="auto"/>
                                                    <w:right w:val="none" w:sz="0" w:space="0" w:color="auto"/>
                                                  </w:divBdr>
                                                  <w:divsChild>
                                                    <w:div w:id="1022172784">
                                                      <w:marLeft w:val="0"/>
                                                      <w:marRight w:val="0"/>
                                                      <w:marTop w:val="0"/>
                                                      <w:marBottom w:val="0"/>
                                                      <w:divBdr>
                                                        <w:top w:val="none" w:sz="0" w:space="0" w:color="auto"/>
                                                        <w:left w:val="none" w:sz="0" w:space="0" w:color="auto"/>
                                                        <w:bottom w:val="none" w:sz="0" w:space="0" w:color="auto"/>
                                                        <w:right w:val="none" w:sz="0" w:space="0" w:color="auto"/>
                                                      </w:divBdr>
                                                      <w:divsChild>
                                                        <w:div w:id="268196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3735888">
                                                  <w:marLeft w:val="0"/>
                                                  <w:marRight w:val="0"/>
                                                  <w:marTop w:val="0"/>
                                                  <w:marBottom w:val="0"/>
                                                  <w:divBdr>
                                                    <w:top w:val="none" w:sz="0" w:space="0" w:color="auto"/>
                                                    <w:left w:val="none" w:sz="0" w:space="0" w:color="auto"/>
                                                    <w:bottom w:val="none" w:sz="0" w:space="0" w:color="auto"/>
                                                    <w:right w:val="none" w:sz="0" w:space="0" w:color="auto"/>
                                                  </w:divBdr>
                                                </w:div>
                                                <w:div w:id="13322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876">
                                  <w:marLeft w:val="0"/>
                                  <w:marRight w:val="0"/>
                                  <w:marTop w:val="0"/>
                                  <w:marBottom w:val="0"/>
                                  <w:divBdr>
                                    <w:top w:val="none" w:sz="0" w:space="0" w:color="auto"/>
                                    <w:left w:val="none" w:sz="0" w:space="0" w:color="auto"/>
                                    <w:bottom w:val="single" w:sz="6" w:space="7" w:color="E1E8ED"/>
                                    <w:right w:val="none" w:sz="0" w:space="0" w:color="auto"/>
                                  </w:divBdr>
                                  <w:divsChild>
                                    <w:div w:id="441264642">
                                      <w:marLeft w:val="0"/>
                                      <w:marRight w:val="0"/>
                                      <w:marTop w:val="0"/>
                                      <w:marBottom w:val="0"/>
                                      <w:divBdr>
                                        <w:top w:val="none" w:sz="0" w:space="0" w:color="auto"/>
                                        <w:left w:val="none" w:sz="0" w:space="0" w:color="auto"/>
                                        <w:bottom w:val="none" w:sz="0" w:space="0" w:color="auto"/>
                                        <w:right w:val="none" w:sz="0" w:space="0" w:color="auto"/>
                                      </w:divBdr>
                                      <w:divsChild>
                                        <w:div w:id="340350913">
                                          <w:marLeft w:val="0"/>
                                          <w:marRight w:val="0"/>
                                          <w:marTop w:val="0"/>
                                          <w:marBottom w:val="0"/>
                                          <w:divBdr>
                                            <w:top w:val="none" w:sz="0" w:space="0" w:color="auto"/>
                                            <w:left w:val="none" w:sz="0" w:space="0" w:color="auto"/>
                                            <w:bottom w:val="none" w:sz="0" w:space="0" w:color="auto"/>
                                            <w:right w:val="none" w:sz="0" w:space="0" w:color="auto"/>
                                          </w:divBdr>
                                        </w:div>
                                        <w:div w:id="1656034419">
                                          <w:marLeft w:val="0"/>
                                          <w:marRight w:val="0"/>
                                          <w:marTop w:val="0"/>
                                          <w:marBottom w:val="0"/>
                                          <w:divBdr>
                                            <w:top w:val="none" w:sz="0" w:space="0" w:color="auto"/>
                                            <w:left w:val="none" w:sz="0" w:space="0" w:color="auto"/>
                                            <w:bottom w:val="none" w:sz="0" w:space="0" w:color="auto"/>
                                            <w:right w:val="none" w:sz="0" w:space="0" w:color="auto"/>
                                          </w:divBdr>
                                          <w:divsChild>
                                            <w:div w:id="546993860">
                                              <w:marLeft w:val="0"/>
                                              <w:marRight w:val="0"/>
                                              <w:marTop w:val="75"/>
                                              <w:marBottom w:val="30"/>
                                              <w:divBdr>
                                                <w:top w:val="none" w:sz="0" w:space="0" w:color="auto"/>
                                                <w:left w:val="none" w:sz="0" w:space="0" w:color="auto"/>
                                                <w:bottom w:val="none" w:sz="0" w:space="0" w:color="auto"/>
                                                <w:right w:val="none" w:sz="0" w:space="0" w:color="auto"/>
                                              </w:divBdr>
                                              <w:divsChild>
                                                <w:div w:id="227423009">
                                                  <w:marLeft w:val="0"/>
                                                  <w:marRight w:val="0"/>
                                                  <w:marTop w:val="0"/>
                                                  <w:marBottom w:val="0"/>
                                                  <w:divBdr>
                                                    <w:top w:val="none" w:sz="0" w:space="0" w:color="auto"/>
                                                    <w:left w:val="none" w:sz="0" w:space="0" w:color="auto"/>
                                                    <w:bottom w:val="none" w:sz="0" w:space="0" w:color="auto"/>
                                                    <w:right w:val="none" w:sz="0" w:space="0" w:color="auto"/>
                                                  </w:divBdr>
                                                  <w:divsChild>
                                                    <w:div w:id="1647011053">
                                                      <w:marLeft w:val="0"/>
                                                      <w:marRight w:val="0"/>
                                                      <w:marTop w:val="0"/>
                                                      <w:marBottom w:val="0"/>
                                                      <w:divBdr>
                                                        <w:top w:val="none" w:sz="0" w:space="0" w:color="auto"/>
                                                        <w:left w:val="none" w:sz="0" w:space="0" w:color="auto"/>
                                                        <w:bottom w:val="none" w:sz="0" w:space="0" w:color="auto"/>
                                                        <w:right w:val="none" w:sz="0" w:space="0" w:color="auto"/>
                                                      </w:divBdr>
                                                      <w:divsChild>
                                                        <w:div w:id="4252755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1600936">
                                                  <w:marLeft w:val="0"/>
                                                  <w:marRight w:val="0"/>
                                                  <w:marTop w:val="0"/>
                                                  <w:marBottom w:val="0"/>
                                                  <w:divBdr>
                                                    <w:top w:val="none" w:sz="0" w:space="0" w:color="auto"/>
                                                    <w:left w:val="none" w:sz="0" w:space="0" w:color="auto"/>
                                                    <w:bottom w:val="none" w:sz="0" w:space="0" w:color="auto"/>
                                                    <w:right w:val="none" w:sz="0" w:space="0" w:color="auto"/>
                                                  </w:divBdr>
                                                </w:div>
                                                <w:div w:id="880824463">
                                                  <w:marLeft w:val="0"/>
                                                  <w:marRight w:val="0"/>
                                                  <w:marTop w:val="0"/>
                                                  <w:marBottom w:val="0"/>
                                                  <w:divBdr>
                                                    <w:top w:val="none" w:sz="0" w:space="0" w:color="auto"/>
                                                    <w:left w:val="none" w:sz="0" w:space="0" w:color="auto"/>
                                                    <w:bottom w:val="none" w:sz="0" w:space="0" w:color="auto"/>
                                                    <w:right w:val="none" w:sz="0" w:space="0" w:color="auto"/>
                                                  </w:divBdr>
                                                </w:div>
                                                <w:div w:id="1160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13225">
                                  <w:marLeft w:val="0"/>
                                  <w:marRight w:val="0"/>
                                  <w:marTop w:val="0"/>
                                  <w:marBottom w:val="0"/>
                                  <w:divBdr>
                                    <w:top w:val="none" w:sz="0" w:space="0" w:color="auto"/>
                                    <w:left w:val="none" w:sz="0" w:space="0" w:color="auto"/>
                                    <w:bottom w:val="single" w:sz="6" w:space="7" w:color="E1E8ED"/>
                                    <w:right w:val="none" w:sz="0" w:space="0" w:color="auto"/>
                                  </w:divBdr>
                                  <w:divsChild>
                                    <w:div w:id="1784837049">
                                      <w:marLeft w:val="0"/>
                                      <w:marRight w:val="0"/>
                                      <w:marTop w:val="0"/>
                                      <w:marBottom w:val="0"/>
                                      <w:divBdr>
                                        <w:top w:val="none" w:sz="0" w:space="0" w:color="auto"/>
                                        <w:left w:val="none" w:sz="0" w:space="0" w:color="auto"/>
                                        <w:bottom w:val="none" w:sz="0" w:space="0" w:color="auto"/>
                                        <w:right w:val="none" w:sz="0" w:space="0" w:color="auto"/>
                                      </w:divBdr>
                                      <w:divsChild>
                                        <w:div w:id="777606274">
                                          <w:marLeft w:val="0"/>
                                          <w:marRight w:val="0"/>
                                          <w:marTop w:val="0"/>
                                          <w:marBottom w:val="0"/>
                                          <w:divBdr>
                                            <w:top w:val="none" w:sz="0" w:space="0" w:color="auto"/>
                                            <w:left w:val="none" w:sz="0" w:space="0" w:color="auto"/>
                                            <w:bottom w:val="none" w:sz="0" w:space="0" w:color="auto"/>
                                            <w:right w:val="none" w:sz="0" w:space="0" w:color="auto"/>
                                          </w:divBdr>
                                        </w:div>
                                        <w:div w:id="1814060562">
                                          <w:marLeft w:val="0"/>
                                          <w:marRight w:val="0"/>
                                          <w:marTop w:val="0"/>
                                          <w:marBottom w:val="0"/>
                                          <w:divBdr>
                                            <w:top w:val="none" w:sz="0" w:space="0" w:color="auto"/>
                                            <w:left w:val="none" w:sz="0" w:space="0" w:color="auto"/>
                                            <w:bottom w:val="none" w:sz="0" w:space="0" w:color="auto"/>
                                            <w:right w:val="none" w:sz="0" w:space="0" w:color="auto"/>
                                          </w:divBdr>
                                          <w:divsChild>
                                            <w:div w:id="624194554">
                                              <w:marLeft w:val="0"/>
                                              <w:marRight w:val="0"/>
                                              <w:marTop w:val="75"/>
                                              <w:marBottom w:val="30"/>
                                              <w:divBdr>
                                                <w:top w:val="none" w:sz="0" w:space="0" w:color="auto"/>
                                                <w:left w:val="none" w:sz="0" w:space="0" w:color="auto"/>
                                                <w:bottom w:val="none" w:sz="0" w:space="0" w:color="auto"/>
                                                <w:right w:val="none" w:sz="0" w:space="0" w:color="auto"/>
                                              </w:divBdr>
                                              <w:divsChild>
                                                <w:div w:id="421999734">
                                                  <w:marLeft w:val="0"/>
                                                  <w:marRight w:val="0"/>
                                                  <w:marTop w:val="0"/>
                                                  <w:marBottom w:val="0"/>
                                                  <w:divBdr>
                                                    <w:top w:val="none" w:sz="0" w:space="0" w:color="auto"/>
                                                    <w:left w:val="none" w:sz="0" w:space="0" w:color="auto"/>
                                                    <w:bottom w:val="none" w:sz="0" w:space="0" w:color="auto"/>
                                                    <w:right w:val="none" w:sz="0" w:space="0" w:color="auto"/>
                                                  </w:divBdr>
                                                  <w:divsChild>
                                                    <w:div w:id="386800052">
                                                      <w:marLeft w:val="0"/>
                                                      <w:marRight w:val="0"/>
                                                      <w:marTop w:val="0"/>
                                                      <w:marBottom w:val="0"/>
                                                      <w:divBdr>
                                                        <w:top w:val="none" w:sz="0" w:space="0" w:color="auto"/>
                                                        <w:left w:val="none" w:sz="0" w:space="0" w:color="auto"/>
                                                        <w:bottom w:val="none" w:sz="0" w:space="0" w:color="auto"/>
                                                        <w:right w:val="none" w:sz="0" w:space="0" w:color="auto"/>
                                                      </w:divBdr>
                                                      <w:divsChild>
                                                        <w:div w:id="1751930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2090577">
                                                  <w:marLeft w:val="0"/>
                                                  <w:marRight w:val="0"/>
                                                  <w:marTop w:val="0"/>
                                                  <w:marBottom w:val="0"/>
                                                  <w:divBdr>
                                                    <w:top w:val="none" w:sz="0" w:space="0" w:color="auto"/>
                                                    <w:left w:val="none" w:sz="0" w:space="0" w:color="auto"/>
                                                    <w:bottom w:val="none" w:sz="0" w:space="0" w:color="auto"/>
                                                    <w:right w:val="none" w:sz="0" w:space="0" w:color="auto"/>
                                                  </w:divBdr>
                                                </w:div>
                                                <w:div w:id="550189531">
                                                  <w:marLeft w:val="0"/>
                                                  <w:marRight w:val="0"/>
                                                  <w:marTop w:val="0"/>
                                                  <w:marBottom w:val="0"/>
                                                  <w:divBdr>
                                                    <w:top w:val="none" w:sz="0" w:space="0" w:color="auto"/>
                                                    <w:left w:val="none" w:sz="0" w:space="0" w:color="auto"/>
                                                    <w:bottom w:val="none" w:sz="0" w:space="0" w:color="auto"/>
                                                    <w:right w:val="none" w:sz="0" w:space="0" w:color="auto"/>
                                                  </w:divBdr>
                                                </w:div>
                                                <w:div w:id="8813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3221">
                                  <w:marLeft w:val="0"/>
                                  <w:marRight w:val="0"/>
                                  <w:marTop w:val="0"/>
                                  <w:marBottom w:val="0"/>
                                  <w:divBdr>
                                    <w:top w:val="none" w:sz="0" w:space="0" w:color="auto"/>
                                    <w:left w:val="none" w:sz="0" w:space="0" w:color="auto"/>
                                    <w:bottom w:val="single" w:sz="6" w:space="7" w:color="E1E8ED"/>
                                    <w:right w:val="none" w:sz="0" w:space="0" w:color="auto"/>
                                  </w:divBdr>
                                  <w:divsChild>
                                    <w:div w:id="1856377675">
                                      <w:marLeft w:val="0"/>
                                      <w:marRight w:val="0"/>
                                      <w:marTop w:val="0"/>
                                      <w:marBottom w:val="0"/>
                                      <w:divBdr>
                                        <w:top w:val="none" w:sz="0" w:space="0" w:color="auto"/>
                                        <w:left w:val="none" w:sz="0" w:space="0" w:color="auto"/>
                                        <w:bottom w:val="none" w:sz="0" w:space="0" w:color="auto"/>
                                        <w:right w:val="none" w:sz="0" w:space="0" w:color="auto"/>
                                      </w:divBdr>
                                      <w:divsChild>
                                        <w:div w:id="630939550">
                                          <w:marLeft w:val="0"/>
                                          <w:marRight w:val="0"/>
                                          <w:marTop w:val="0"/>
                                          <w:marBottom w:val="0"/>
                                          <w:divBdr>
                                            <w:top w:val="none" w:sz="0" w:space="0" w:color="auto"/>
                                            <w:left w:val="none" w:sz="0" w:space="0" w:color="auto"/>
                                            <w:bottom w:val="none" w:sz="0" w:space="0" w:color="auto"/>
                                            <w:right w:val="none" w:sz="0" w:space="0" w:color="auto"/>
                                          </w:divBdr>
                                          <w:divsChild>
                                            <w:div w:id="777914853">
                                              <w:marLeft w:val="0"/>
                                              <w:marRight w:val="0"/>
                                              <w:marTop w:val="75"/>
                                              <w:marBottom w:val="30"/>
                                              <w:divBdr>
                                                <w:top w:val="none" w:sz="0" w:space="0" w:color="auto"/>
                                                <w:left w:val="none" w:sz="0" w:space="0" w:color="auto"/>
                                                <w:bottom w:val="none" w:sz="0" w:space="0" w:color="auto"/>
                                                <w:right w:val="none" w:sz="0" w:space="0" w:color="auto"/>
                                              </w:divBdr>
                                              <w:divsChild>
                                                <w:div w:id="20329794">
                                                  <w:marLeft w:val="0"/>
                                                  <w:marRight w:val="0"/>
                                                  <w:marTop w:val="0"/>
                                                  <w:marBottom w:val="0"/>
                                                  <w:divBdr>
                                                    <w:top w:val="none" w:sz="0" w:space="0" w:color="auto"/>
                                                    <w:left w:val="none" w:sz="0" w:space="0" w:color="auto"/>
                                                    <w:bottom w:val="none" w:sz="0" w:space="0" w:color="auto"/>
                                                    <w:right w:val="none" w:sz="0" w:space="0" w:color="auto"/>
                                                  </w:divBdr>
                                                  <w:divsChild>
                                                    <w:div w:id="1894542650">
                                                      <w:marLeft w:val="0"/>
                                                      <w:marRight w:val="0"/>
                                                      <w:marTop w:val="0"/>
                                                      <w:marBottom w:val="0"/>
                                                      <w:divBdr>
                                                        <w:top w:val="none" w:sz="0" w:space="0" w:color="auto"/>
                                                        <w:left w:val="none" w:sz="0" w:space="0" w:color="auto"/>
                                                        <w:bottom w:val="none" w:sz="0" w:space="0" w:color="auto"/>
                                                        <w:right w:val="none" w:sz="0" w:space="0" w:color="auto"/>
                                                      </w:divBdr>
                                                      <w:divsChild>
                                                        <w:div w:id="1676804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710059">
                                                  <w:marLeft w:val="0"/>
                                                  <w:marRight w:val="0"/>
                                                  <w:marTop w:val="0"/>
                                                  <w:marBottom w:val="0"/>
                                                  <w:divBdr>
                                                    <w:top w:val="none" w:sz="0" w:space="0" w:color="auto"/>
                                                    <w:left w:val="none" w:sz="0" w:space="0" w:color="auto"/>
                                                    <w:bottom w:val="none" w:sz="0" w:space="0" w:color="auto"/>
                                                    <w:right w:val="none" w:sz="0" w:space="0" w:color="auto"/>
                                                  </w:divBdr>
                                                </w:div>
                                                <w:div w:id="589119080">
                                                  <w:marLeft w:val="0"/>
                                                  <w:marRight w:val="0"/>
                                                  <w:marTop w:val="0"/>
                                                  <w:marBottom w:val="0"/>
                                                  <w:divBdr>
                                                    <w:top w:val="none" w:sz="0" w:space="0" w:color="auto"/>
                                                    <w:left w:val="none" w:sz="0" w:space="0" w:color="auto"/>
                                                    <w:bottom w:val="none" w:sz="0" w:space="0" w:color="auto"/>
                                                    <w:right w:val="none" w:sz="0" w:space="0" w:color="auto"/>
                                                  </w:divBdr>
                                                </w:div>
                                                <w:div w:id="948271071">
                                                  <w:marLeft w:val="0"/>
                                                  <w:marRight w:val="0"/>
                                                  <w:marTop w:val="0"/>
                                                  <w:marBottom w:val="0"/>
                                                  <w:divBdr>
                                                    <w:top w:val="none" w:sz="0" w:space="0" w:color="auto"/>
                                                    <w:left w:val="none" w:sz="0" w:space="0" w:color="auto"/>
                                                    <w:bottom w:val="none" w:sz="0" w:space="0" w:color="auto"/>
                                                    <w:right w:val="none" w:sz="0" w:space="0" w:color="auto"/>
                                                  </w:divBdr>
                                                </w:div>
                                                <w:div w:id="13138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61925">
                                          <w:marLeft w:val="0"/>
                                          <w:marRight w:val="0"/>
                                          <w:marTop w:val="0"/>
                                          <w:marBottom w:val="0"/>
                                          <w:divBdr>
                                            <w:top w:val="none" w:sz="0" w:space="0" w:color="auto"/>
                                            <w:left w:val="none" w:sz="0" w:space="0" w:color="auto"/>
                                            <w:bottom w:val="none" w:sz="0" w:space="0" w:color="auto"/>
                                            <w:right w:val="none" w:sz="0" w:space="0" w:color="auto"/>
                                          </w:divBdr>
                                        </w:div>
                                        <w:div w:id="1079862852">
                                          <w:marLeft w:val="0"/>
                                          <w:marRight w:val="0"/>
                                          <w:marTop w:val="0"/>
                                          <w:marBottom w:val="0"/>
                                          <w:divBdr>
                                            <w:top w:val="none" w:sz="0" w:space="0" w:color="auto"/>
                                            <w:left w:val="none" w:sz="0" w:space="0" w:color="auto"/>
                                            <w:bottom w:val="none" w:sz="0" w:space="0" w:color="auto"/>
                                            <w:right w:val="none" w:sz="0" w:space="0" w:color="auto"/>
                                          </w:divBdr>
                                          <w:divsChild>
                                            <w:div w:id="1852991273">
                                              <w:marLeft w:val="0"/>
                                              <w:marRight w:val="0"/>
                                              <w:marTop w:val="150"/>
                                              <w:marBottom w:val="0"/>
                                              <w:divBdr>
                                                <w:top w:val="none" w:sz="0" w:space="9" w:color="auto"/>
                                                <w:left w:val="none" w:sz="0" w:space="0" w:color="auto"/>
                                                <w:bottom w:val="none" w:sz="0" w:space="9" w:color="auto"/>
                                                <w:right w:val="none" w:sz="0" w:space="0" w:color="auto"/>
                                              </w:divBdr>
                                              <w:divsChild>
                                                <w:div w:id="481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4759">
                                          <w:marLeft w:val="0"/>
                                          <w:marRight w:val="0"/>
                                          <w:marTop w:val="0"/>
                                          <w:marBottom w:val="0"/>
                                          <w:divBdr>
                                            <w:top w:val="none" w:sz="0" w:space="0" w:color="auto"/>
                                            <w:left w:val="none" w:sz="0" w:space="0" w:color="auto"/>
                                            <w:bottom w:val="none" w:sz="0" w:space="0" w:color="auto"/>
                                            <w:right w:val="none" w:sz="0" w:space="0" w:color="auto"/>
                                          </w:divBdr>
                                        </w:div>
                                        <w:div w:id="1843084362">
                                          <w:marLeft w:val="0"/>
                                          <w:marRight w:val="0"/>
                                          <w:marTop w:val="0"/>
                                          <w:marBottom w:val="0"/>
                                          <w:divBdr>
                                            <w:top w:val="none" w:sz="0" w:space="0" w:color="auto"/>
                                            <w:left w:val="none" w:sz="0" w:space="0" w:color="auto"/>
                                            <w:bottom w:val="none" w:sz="0" w:space="0" w:color="auto"/>
                                            <w:right w:val="none" w:sz="0" w:space="0" w:color="auto"/>
                                          </w:divBdr>
                                          <w:divsChild>
                                            <w:div w:id="1953129438">
                                              <w:marLeft w:val="0"/>
                                              <w:marRight w:val="0"/>
                                              <w:marTop w:val="0"/>
                                              <w:marBottom w:val="0"/>
                                              <w:divBdr>
                                                <w:top w:val="none" w:sz="0" w:space="0" w:color="auto"/>
                                                <w:left w:val="none" w:sz="0" w:space="0" w:color="auto"/>
                                                <w:bottom w:val="none" w:sz="0" w:space="0" w:color="auto"/>
                                                <w:right w:val="none" w:sz="0" w:space="0" w:color="auto"/>
                                              </w:divBdr>
                                              <w:divsChild>
                                                <w:div w:id="1664356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337411">
                                  <w:marLeft w:val="0"/>
                                  <w:marRight w:val="0"/>
                                  <w:marTop w:val="0"/>
                                  <w:marBottom w:val="0"/>
                                  <w:divBdr>
                                    <w:top w:val="none" w:sz="0" w:space="0" w:color="auto"/>
                                    <w:left w:val="none" w:sz="0" w:space="0" w:color="auto"/>
                                    <w:bottom w:val="single" w:sz="6" w:space="7" w:color="E1E8ED"/>
                                    <w:right w:val="none" w:sz="0" w:space="0" w:color="auto"/>
                                  </w:divBdr>
                                  <w:divsChild>
                                    <w:div w:id="1394811243">
                                      <w:marLeft w:val="0"/>
                                      <w:marRight w:val="0"/>
                                      <w:marTop w:val="0"/>
                                      <w:marBottom w:val="0"/>
                                      <w:divBdr>
                                        <w:top w:val="none" w:sz="0" w:space="0" w:color="auto"/>
                                        <w:left w:val="none" w:sz="0" w:space="0" w:color="auto"/>
                                        <w:bottom w:val="none" w:sz="0" w:space="0" w:color="auto"/>
                                        <w:right w:val="none" w:sz="0" w:space="0" w:color="auto"/>
                                      </w:divBdr>
                                      <w:divsChild>
                                        <w:div w:id="1348824690">
                                          <w:marLeft w:val="0"/>
                                          <w:marRight w:val="0"/>
                                          <w:marTop w:val="0"/>
                                          <w:marBottom w:val="0"/>
                                          <w:divBdr>
                                            <w:top w:val="none" w:sz="0" w:space="0" w:color="auto"/>
                                            <w:left w:val="none" w:sz="0" w:space="0" w:color="auto"/>
                                            <w:bottom w:val="none" w:sz="0" w:space="0" w:color="auto"/>
                                            <w:right w:val="none" w:sz="0" w:space="0" w:color="auto"/>
                                          </w:divBdr>
                                        </w:div>
                                        <w:div w:id="1605646345">
                                          <w:marLeft w:val="0"/>
                                          <w:marRight w:val="0"/>
                                          <w:marTop w:val="0"/>
                                          <w:marBottom w:val="0"/>
                                          <w:divBdr>
                                            <w:top w:val="none" w:sz="0" w:space="0" w:color="auto"/>
                                            <w:left w:val="none" w:sz="0" w:space="0" w:color="auto"/>
                                            <w:bottom w:val="none" w:sz="0" w:space="0" w:color="auto"/>
                                            <w:right w:val="none" w:sz="0" w:space="0" w:color="auto"/>
                                          </w:divBdr>
                                          <w:divsChild>
                                            <w:div w:id="1313287470">
                                              <w:marLeft w:val="0"/>
                                              <w:marRight w:val="0"/>
                                              <w:marTop w:val="75"/>
                                              <w:marBottom w:val="30"/>
                                              <w:divBdr>
                                                <w:top w:val="none" w:sz="0" w:space="0" w:color="auto"/>
                                                <w:left w:val="none" w:sz="0" w:space="0" w:color="auto"/>
                                                <w:bottom w:val="none" w:sz="0" w:space="0" w:color="auto"/>
                                                <w:right w:val="none" w:sz="0" w:space="0" w:color="auto"/>
                                              </w:divBdr>
                                              <w:divsChild>
                                                <w:div w:id="80218642">
                                                  <w:marLeft w:val="0"/>
                                                  <w:marRight w:val="0"/>
                                                  <w:marTop w:val="0"/>
                                                  <w:marBottom w:val="0"/>
                                                  <w:divBdr>
                                                    <w:top w:val="none" w:sz="0" w:space="0" w:color="auto"/>
                                                    <w:left w:val="none" w:sz="0" w:space="0" w:color="auto"/>
                                                    <w:bottom w:val="none" w:sz="0" w:space="0" w:color="auto"/>
                                                    <w:right w:val="none" w:sz="0" w:space="0" w:color="auto"/>
                                                  </w:divBdr>
                                                  <w:divsChild>
                                                    <w:div w:id="458453617">
                                                      <w:marLeft w:val="0"/>
                                                      <w:marRight w:val="0"/>
                                                      <w:marTop w:val="0"/>
                                                      <w:marBottom w:val="0"/>
                                                      <w:divBdr>
                                                        <w:top w:val="none" w:sz="0" w:space="0" w:color="auto"/>
                                                        <w:left w:val="none" w:sz="0" w:space="0" w:color="auto"/>
                                                        <w:bottom w:val="none" w:sz="0" w:space="0" w:color="auto"/>
                                                        <w:right w:val="none" w:sz="0" w:space="0" w:color="auto"/>
                                                      </w:divBdr>
                                                      <w:divsChild>
                                                        <w:div w:id="816265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834921">
                                                  <w:marLeft w:val="0"/>
                                                  <w:marRight w:val="0"/>
                                                  <w:marTop w:val="0"/>
                                                  <w:marBottom w:val="0"/>
                                                  <w:divBdr>
                                                    <w:top w:val="none" w:sz="0" w:space="0" w:color="auto"/>
                                                    <w:left w:val="none" w:sz="0" w:space="0" w:color="auto"/>
                                                    <w:bottom w:val="none" w:sz="0" w:space="0" w:color="auto"/>
                                                    <w:right w:val="none" w:sz="0" w:space="0" w:color="auto"/>
                                                  </w:divBdr>
                                                </w:div>
                                                <w:div w:id="964505812">
                                                  <w:marLeft w:val="0"/>
                                                  <w:marRight w:val="0"/>
                                                  <w:marTop w:val="0"/>
                                                  <w:marBottom w:val="0"/>
                                                  <w:divBdr>
                                                    <w:top w:val="none" w:sz="0" w:space="0" w:color="auto"/>
                                                    <w:left w:val="none" w:sz="0" w:space="0" w:color="auto"/>
                                                    <w:bottom w:val="none" w:sz="0" w:space="0" w:color="auto"/>
                                                    <w:right w:val="none" w:sz="0" w:space="0" w:color="auto"/>
                                                  </w:divBdr>
                                                </w:div>
                                                <w:div w:id="14780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47156">
                                  <w:marLeft w:val="0"/>
                                  <w:marRight w:val="0"/>
                                  <w:marTop w:val="0"/>
                                  <w:marBottom w:val="0"/>
                                  <w:divBdr>
                                    <w:top w:val="none" w:sz="0" w:space="0" w:color="auto"/>
                                    <w:left w:val="none" w:sz="0" w:space="0" w:color="auto"/>
                                    <w:bottom w:val="single" w:sz="6" w:space="7" w:color="E1E8ED"/>
                                    <w:right w:val="none" w:sz="0" w:space="0" w:color="auto"/>
                                  </w:divBdr>
                                  <w:divsChild>
                                    <w:div w:id="1141194927">
                                      <w:marLeft w:val="0"/>
                                      <w:marRight w:val="0"/>
                                      <w:marTop w:val="0"/>
                                      <w:marBottom w:val="0"/>
                                      <w:divBdr>
                                        <w:top w:val="none" w:sz="0" w:space="0" w:color="auto"/>
                                        <w:left w:val="none" w:sz="0" w:space="0" w:color="auto"/>
                                        <w:bottom w:val="none" w:sz="0" w:space="0" w:color="auto"/>
                                        <w:right w:val="none" w:sz="0" w:space="0" w:color="auto"/>
                                      </w:divBdr>
                                      <w:divsChild>
                                        <w:div w:id="866798262">
                                          <w:marLeft w:val="0"/>
                                          <w:marRight w:val="0"/>
                                          <w:marTop w:val="0"/>
                                          <w:marBottom w:val="0"/>
                                          <w:divBdr>
                                            <w:top w:val="none" w:sz="0" w:space="0" w:color="auto"/>
                                            <w:left w:val="none" w:sz="0" w:space="0" w:color="auto"/>
                                            <w:bottom w:val="none" w:sz="0" w:space="0" w:color="auto"/>
                                            <w:right w:val="none" w:sz="0" w:space="0" w:color="auto"/>
                                          </w:divBdr>
                                          <w:divsChild>
                                            <w:div w:id="151408844">
                                              <w:marLeft w:val="0"/>
                                              <w:marRight w:val="0"/>
                                              <w:marTop w:val="75"/>
                                              <w:marBottom w:val="30"/>
                                              <w:divBdr>
                                                <w:top w:val="none" w:sz="0" w:space="0" w:color="auto"/>
                                                <w:left w:val="none" w:sz="0" w:space="0" w:color="auto"/>
                                                <w:bottom w:val="none" w:sz="0" w:space="0" w:color="auto"/>
                                                <w:right w:val="none" w:sz="0" w:space="0" w:color="auto"/>
                                              </w:divBdr>
                                              <w:divsChild>
                                                <w:div w:id="702249552">
                                                  <w:marLeft w:val="0"/>
                                                  <w:marRight w:val="0"/>
                                                  <w:marTop w:val="0"/>
                                                  <w:marBottom w:val="0"/>
                                                  <w:divBdr>
                                                    <w:top w:val="none" w:sz="0" w:space="0" w:color="auto"/>
                                                    <w:left w:val="none" w:sz="0" w:space="0" w:color="auto"/>
                                                    <w:bottom w:val="none" w:sz="0" w:space="0" w:color="auto"/>
                                                    <w:right w:val="none" w:sz="0" w:space="0" w:color="auto"/>
                                                  </w:divBdr>
                                                </w:div>
                                                <w:div w:id="1047412395">
                                                  <w:marLeft w:val="0"/>
                                                  <w:marRight w:val="0"/>
                                                  <w:marTop w:val="0"/>
                                                  <w:marBottom w:val="0"/>
                                                  <w:divBdr>
                                                    <w:top w:val="none" w:sz="0" w:space="0" w:color="auto"/>
                                                    <w:left w:val="none" w:sz="0" w:space="0" w:color="auto"/>
                                                    <w:bottom w:val="none" w:sz="0" w:space="0" w:color="auto"/>
                                                    <w:right w:val="none" w:sz="0" w:space="0" w:color="auto"/>
                                                  </w:divBdr>
                                                </w:div>
                                                <w:div w:id="1904637507">
                                                  <w:marLeft w:val="0"/>
                                                  <w:marRight w:val="0"/>
                                                  <w:marTop w:val="0"/>
                                                  <w:marBottom w:val="0"/>
                                                  <w:divBdr>
                                                    <w:top w:val="none" w:sz="0" w:space="0" w:color="auto"/>
                                                    <w:left w:val="none" w:sz="0" w:space="0" w:color="auto"/>
                                                    <w:bottom w:val="none" w:sz="0" w:space="0" w:color="auto"/>
                                                    <w:right w:val="none" w:sz="0" w:space="0" w:color="auto"/>
                                                  </w:divBdr>
                                                  <w:divsChild>
                                                    <w:div w:id="2083604541">
                                                      <w:marLeft w:val="0"/>
                                                      <w:marRight w:val="0"/>
                                                      <w:marTop w:val="0"/>
                                                      <w:marBottom w:val="0"/>
                                                      <w:divBdr>
                                                        <w:top w:val="none" w:sz="0" w:space="0" w:color="auto"/>
                                                        <w:left w:val="none" w:sz="0" w:space="0" w:color="auto"/>
                                                        <w:bottom w:val="none" w:sz="0" w:space="0" w:color="auto"/>
                                                        <w:right w:val="none" w:sz="0" w:space="0" w:color="auto"/>
                                                      </w:divBdr>
                                                      <w:divsChild>
                                                        <w:div w:id="1275135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24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0619">
                                  <w:marLeft w:val="0"/>
                                  <w:marRight w:val="0"/>
                                  <w:marTop w:val="0"/>
                                  <w:marBottom w:val="0"/>
                                  <w:divBdr>
                                    <w:top w:val="none" w:sz="0" w:space="0" w:color="auto"/>
                                    <w:left w:val="none" w:sz="0" w:space="0" w:color="auto"/>
                                    <w:bottom w:val="single" w:sz="6" w:space="7" w:color="E1E8ED"/>
                                    <w:right w:val="none" w:sz="0" w:space="0" w:color="auto"/>
                                  </w:divBdr>
                                  <w:divsChild>
                                    <w:div w:id="1132211341">
                                      <w:marLeft w:val="0"/>
                                      <w:marRight w:val="0"/>
                                      <w:marTop w:val="0"/>
                                      <w:marBottom w:val="0"/>
                                      <w:divBdr>
                                        <w:top w:val="none" w:sz="0" w:space="0" w:color="auto"/>
                                        <w:left w:val="none" w:sz="0" w:space="0" w:color="auto"/>
                                        <w:bottom w:val="none" w:sz="0" w:space="0" w:color="auto"/>
                                        <w:right w:val="none" w:sz="0" w:space="0" w:color="auto"/>
                                      </w:divBdr>
                                      <w:divsChild>
                                        <w:div w:id="133835936">
                                          <w:marLeft w:val="0"/>
                                          <w:marRight w:val="0"/>
                                          <w:marTop w:val="0"/>
                                          <w:marBottom w:val="0"/>
                                          <w:divBdr>
                                            <w:top w:val="none" w:sz="0" w:space="0" w:color="auto"/>
                                            <w:left w:val="none" w:sz="0" w:space="0" w:color="auto"/>
                                            <w:bottom w:val="none" w:sz="0" w:space="0" w:color="auto"/>
                                            <w:right w:val="none" w:sz="0" w:space="0" w:color="auto"/>
                                          </w:divBdr>
                                        </w:div>
                                        <w:div w:id="1405910510">
                                          <w:marLeft w:val="0"/>
                                          <w:marRight w:val="0"/>
                                          <w:marTop w:val="0"/>
                                          <w:marBottom w:val="0"/>
                                          <w:divBdr>
                                            <w:top w:val="none" w:sz="0" w:space="0" w:color="auto"/>
                                            <w:left w:val="none" w:sz="0" w:space="0" w:color="auto"/>
                                            <w:bottom w:val="none" w:sz="0" w:space="0" w:color="auto"/>
                                            <w:right w:val="none" w:sz="0" w:space="0" w:color="auto"/>
                                          </w:divBdr>
                                          <w:divsChild>
                                            <w:div w:id="725027252">
                                              <w:marLeft w:val="0"/>
                                              <w:marRight w:val="0"/>
                                              <w:marTop w:val="75"/>
                                              <w:marBottom w:val="30"/>
                                              <w:divBdr>
                                                <w:top w:val="none" w:sz="0" w:space="0" w:color="auto"/>
                                                <w:left w:val="none" w:sz="0" w:space="0" w:color="auto"/>
                                                <w:bottom w:val="none" w:sz="0" w:space="0" w:color="auto"/>
                                                <w:right w:val="none" w:sz="0" w:space="0" w:color="auto"/>
                                              </w:divBdr>
                                              <w:divsChild>
                                                <w:div w:id="397096612">
                                                  <w:marLeft w:val="0"/>
                                                  <w:marRight w:val="0"/>
                                                  <w:marTop w:val="0"/>
                                                  <w:marBottom w:val="0"/>
                                                  <w:divBdr>
                                                    <w:top w:val="none" w:sz="0" w:space="0" w:color="auto"/>
                                                    <w:left w:val="none" w:sz="0" w:space="0" w:color="auto"/>
                                                    <w:bottom w:val="none" w:sz="0" w:space="0" w:color="auto"/>
                                                    <w:right w:val="none" w:sz="0" w:space="0" w:color="auto"/>
                                                  </w:divBdr>
                                                </w:div>
                                                <w:div w:id="1165437626">
                                                  <w:marLeft w:val="0"/>
                                                  <w:marRight w:val="0"/>
                                                  <w:marTop w:val="0"/>
                                                  <w:marBottom w:val="0"/>
                                                  <w:divBdr>
                                                    <w:top w:val="none" w:sz="0" w:space="0" w:color="auto"/>
                                                    <w:left w:val="none" w:sz="0" w:space="0" w:color="auto"/>
                                                    <w:bottom w:val="none" w:sz="0" w:space="0" w:color="auto"/>
                                                    <w:right w:val="none" w:sz="0" w:space="0" w:color="auto"/>
                                                  </w:divBdr>
                                                  <w:divsChild>
                                                    <w:div w:id="852494862">
                                                      <w:marLeft w:val="0"/>
                                                      <w:marRight w:val="0"/>
                                                      <w:marTop w:val="0"/>
                                                      <w:marBottom w:val="0"/>
                                                      <w:divBdr>
                                                        <w:top w:val="none" w:sz="0" w:space="0" w:color="auto"/>
                                                        <w:left w:val="none" w:sz="0" w:space="0" w:color="auto"/>
                                                        <w:bottom w:val="none" w:sz="0" w:space="0" w:color="auto"/>
                                                        <w:right w:val="none" w:sz="0" w:space="0" w:color="auto"/>
                                                      </w:divBdr>
                                                      <w:divsChild>
                                                        <w:div w:id="18856038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7353826">
                                                  <w:marLeft w:val="0"/>
                                                  <w:marRight w:val="0"/>
                                                  <w:marTop w:val="0"/>
                                                  <w:marBottom w:val="0"/>
                                                  <w:divBdr>
                                                    <w:top w:val="none" w:sz="0" w:space="0" w:color="auto"/>
                                                    <w:left w:val="none" w:sz="0" w:space="0" w:color="auto"/>
                                                    <w:bottom w:val="none" w:sz="0" w:space="0" w:color="auto"/>
                                                    <w:right w:val="none" w:sz="0" w:space="0" w:color="auto"/>
                                                  </w:divBdr>
                                                </w:div>
                                                <w:div w:id="17587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2019">
                                  <w:marLeft w:val="0"/>
                                  <w:marRight w:val="0"/>
                                  <w:marTop w:val="0"/>
                                  <w:marBottom w:val="0"/>
                                  <w:divBdr>
                                    <w:top w:val="none" w:sz="0" w:space="0" w:color="auto"/>
                                    <w:left w:val="none" w:sz="0" w:space="0" w:color="auto"/>
                                    <w:bottom w:val="single" w:sz="6" w:space="7" w:color="E1E8ED"/>
                                    <w:right w:val="none" w:sz="0" w:space="0" w:color="auto"/>
                                  </w:divBdr>
                                  <w:divsChild>
                                    <w:div w:id="1848327560">
                                      <w:marLeft w:val="0"/>
                                      <w:marRight w:val="0"/>
                                      <w:marTop w:val="0"/>
                                      <w:marBottom w:val="0"/>
                                      <w:divBdr>
                                        <w:top w:val="none" w:sz="0" w:space="0" w:color="auto"/>
                                        <w:left w:val="none" w:sz="0" w:space="0" w:color="auto"/>
                                        <w:bottom w:val="none" w:sz="0" w:space="0" w:color="auto"/>
                                        <w:right w:val="none" w:sz="0" w:space="0" w:color="auto"/>
                                      </w:divBdr>
                                      <w:divsChild>
                                        <w:div w:id="353111817">
                                          <w:marLeft w:val="0"/>
                                          <w:marRight w:val="0"/>
                                          <w:marTop w:val="0"/>
                                          <w:marBottom w:val="0"/>
                                          <w:divBdr>
                                            <w:top w:val="none" w:sz="0" w:space="0" w:color="auto"/>
                                            <w:left w:val="none" w:sz="0" w:space="0" w:color="auto"/>
                                            <w:bottom w:val="none" w:sz="0" w:space="0" w:color="auto"/>
                                            <w:right w:val="none" w:sz="0" w:space="0" w:color="auto"/>
                                          </w:divBdr>
                                        </w:div>
                                        <w:div w:id="1052147170">
                                          <w:marLeft w:val="0"/>
                                          <w:marRight w:val="0"/>
                                          <w:marTop w:val="0"/>
                                          <w:marBottom w:val="0"/>
                                          <w:divBdr>
                                            <w:top w:val="none" w:sz="0" w:space="0" w:color="auto"/>
                                            <w:left w:val="none" w:sz="0" w:space="0" w:color="auto"/>
                                            <w:bottom w:val="none" w:sz="0" w:space="0" w:color="auto"/>
                                            <w:right w:val="none" w:sz="0" w:space="0" w:color="auto"/>
                                          </w:divBdr>
                                          <w:divsChild>
                                            <w:div w:id="472916455">
                                              <w:marLeft w:val="0"/>
                                              <w:marRight w:val="0"/>
                                              <w:marTop w:val="75"/>
                                              <w:marBottom w:val="30"/>
                                              <w:divBdr>
                                                <w:top w:val="none" w:sz="0" w:space="0" w:color="auto"/>
                                                <w:left w:val="none" w:sz="0" w:space="0" w:color="auto"/>
                                                <w:bottom w:val="none" w:sz="0" w:space="0" w:color="auto"/>
                                                <w:right w:val="none" w:sz="0" w:space="0" w:color="auto"/>
                                              </w:divBdr>
                                              <w:divsChild>
                                                <w:div w:id="161510358">
                                                  <w:marLeft w:val="0"/>
                                                  <w:marRight w:val="0"/>
                                                  <w:marTop w:val="0"/>
                                                  <w:marBottom w:val="0"/>
                                                  <w:divBdr>
                                                    <w:top w:val="none" w:sz="0" w:space="0" w:color="auto"/>
                                                    <w:left w:val="none" w:sz="0" w:space="0" w:color="auto"/>
                                                    <w:bottom w:val="none" w:sz="0" w:space="0" w:color="auto"/>
                                                    <w:right w:val="none" w:sz="0" w:space="0" w:color="auto"/>
                                                  </w:divBdr>
                                                </w:div>
                                                <w:div w:id="549730722">
                                                  <w:marLeft w:val="0"/>
                                                  <w:marRight w:val="0"/>
                                                  <w:marTop w:val="0"/>
                                                  <w:marBottom w:val="0"/>
                                                  <w:divBdr>
                                                    <w:top w:val="none" w:sz="0" w:space="0" w:color="auto"/>
                                                    <w:left w:val="none" w:sz="0" w:space="0" w:color="auto"/>
                                                    <w:bottom w:val="none" w:sz="0" w:space="0" w:color="auto"/>
                                                    <w:right w:val="none" w:sz="0" w:space="0" w:color="auto"/>
                                                  </w:divBdr>
                                                  <w:divsChild>
                                                    <w:div w:id="2069186496">
                                                      <w:marLeft w:val="0"/>
                                                      <w:marRight w:val="0"/>
                                                      <w:marTop w:val="0"/>
                                                      <w:marBottom w:val="0"/>
                                                      <w:divBdr>
                                                        <w:top w:val="none" w:sz="0" w:space="0" w:color="auto"/>
                                                        <w:left w:val="none" w:sz="0" w:space="0" w:color="auto"/>
                                                        <w:bottom w:val="none" w:sz="0" w:space="0" w:color="auto"/>
                                                        <w:right w:val="none" w:sz="0" w:space="0" w:color="auto"/>
                                                      </w:divBdr>
                                                      <w:divsChild>
                                                        <w:div w:id="1974601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2827375">
                                                  <w:marLeft w:val="0"/>
                                                  <w:marRight w:val="0"/>
                                                  <w:marTop w:val="0"/>
                                                  <w:marBottom w:val="0"/>
                                                  <w:divBdr>
                                                    <w:top w:val="none" w:sz="0" w:space="0" w:color="auto"/>
                                                    <w:left w:val="none" w:sz="0" w:space="0" w:color="auto"/>
                                                    <w:bottom w:val="none" w:sz="0" w:space="0" w:color="auto"/>
                                                    <w:right w:val="none" w:sz="0" w:space="0" w:color="auto"/>
                                                  </w:divBdr>
                                                </w:div>
                                                <w:div w:id="20910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7817">
                                  <w:marLeft w:val="0"/>
                                  <w:marRight w:val="0"/>
                                  <w:marTop w:val="0"/>
                                  <w:marBottom w:val="0"/>
                                  <w:divBdr>
                                    <w:top w:val="none" w:sz="0" w:space="0" w:color="auto"/>
                                    <w:left w:val="none" w:sz="0" w:space="0" w:color="auto"/>
                                    <w:bottom w:val="single" w:sz="6" w:space="7" w:color="E1E8ED"/>
                                    <w:right w:val="none" w:sz="0" w:space="0" w:color="auto"/>
                                  </w:divBdr>
                                  <w:divsChild>
                                    <w:div w:id="1559512140">
                                      <w:marLeft w:val="0"/>
                                      <w:marRight w:val="0"/>
                                      <w:marTop w:val="0"/>
                                      <w:marBottom w:val="0"/>
                                      <w:divBdr>
                                        <w:top w:val="none" w:sz="0" w:space="0" w:color="auto"/>
                                        <w:left w:val="none" w:sz="0" w:space="0" w:color="auto"/>
                                        <w:bottom w:val="none" w:sz="0" w:space="0" w:color="auto"/>
                                        <w:right w:val="none" w:sz="0" w:space="0" w:color="auto"/>
                                      </w:divBdr>
                                      <w:divsChild>
                                        <w:div w:id="404300398">
                                          <w:marLeft w:val="0"/>
                                          <w:marRight w:val="0"/>
                                          <w:marTop w:val="0"/>
                                          <w:marBottom w:val="0"/>
                                          <w:divBdr>
                                            <w:top w:val="none" w:sz="0" w:space="0" w:color="auto"/>
                                            <w:left w:val="none" w:sz="0" w:space="0" w:color="auto"/>
                                            <w:bottom w:val="none" w:sz="0" w:space="0" w:color="auto"/>
                                            <w:right w:val="none" w:sz="0" w:space="0" w:color="auto"/>
                                          </w:divBdr>
                                          <w:divsChild>
                                            <w:div w:id="409737605">
                                              <w:marLeft w:val="0"/>
                                              <w:marRight w:val="0"/>
                                              <w:marTop w:val="75"/>
                                              <w:marBottom w:val="30"/>
                                              <w:divBdr>
                                                <w:top w:val="none" w:sz="0" w:space="0" w:color="auto"/>
                                                <w:left w:val="none" w:sz="0" w:space="0" w:color="auto"/>
                                                <w:bottom w:val="none" w:sz="0" w:space="0" w:color="auto"/>
                                                <w:right w:val="none" w:sz="0" w:space="0" w:color="auto"/>
                                              </w:divBdr>
                                              <w:divsChild>
                                                <w:div w:id="185098709">
                                                  <w:marLeft w:val="0"/>
                                                  <w:marRight w:val="0"/>
                                                  <w:marTop w:val="0"/>
                                                  <w:marBottom w:val="0"/>
                                                  <w:divBdr>
                                                    <w:top w:val="none" w:sz="0" w:space="0" w:color="auto"/>
                                                    <w:left w:val="none" w:sz="0" w:space="0" w:color="auto"/>
                                                    <w:bottom w:val="none" w:sz="0" w:space="0" w:color="auto"/>
                                                    <w:right w:val="none" w:sz="0" w:space="0" w:color="auto"/>
                                                  </w:divBdr>
                                                </w:div>
                                                <w:div w:id="514736140">
                                                  <w:marLeft w:val="0"/>
                                                  <w:marRight w:val="0"/>
                                                  <w:marTop w:val="0"/>
                                                  <w:marBottom w:val="0"/>
                                                  <w:divBdr>
                                                    <w:top w:val="none" w:sz="0" w:space="0" w:color="auto"/>
                                                    <w:left w:val="none" w:sz="0" w:space="0" w:color="auto"/>
                                                    <w:bottom w:val="none" w:sz="0" w:space="0" w:color="auto"/>
                                                    <w:right w:val="none" w:sz="0" w:space="0" w:color="auto"/>
                                                  </w:divBdr>
                                                  <w:divsChild>
                                                    <w:div w:id="1132557921">
                                                      <w:marLeft w:val="0"/>
                                                      <w:marRight w:val="0"/>
                                                      <w:marTop w:val="0"/>
                                                      <w:marBottom w:val="0"/>
                                                      <w:divBdr>
                                                        <w:top w:val="none" w:sz="0" w:space="0" w:color="auto"/>
                                                        <w:left w:val="none" w:sz="0" w:space="0" w:color="auto"/>
                                                        <w:bottom w:val="none" w:sz="0" w:space="0" w:color="auto"/>
                                                        <w:right w:val="none" w:sz="0" w:space="0" w:color="auto"/>
                                                      </w:divBdr>
                                                      <w:divsChild>
                                                        <w:div w:id="1464542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103596">
                                                  <w:marLeft w:val="0"/>
                                                  <w:marRight w:val="0"/>
                                                  <w:marTop w:val="0"/>
                                                  <w:marBottom w:val="0"/>
                                                  <w:divBdr>
                                                    <w:top w:val="none" w:sz="0" w:space="0" w:color="auto"/>
                                                    <w:left w:val="none" w:sz="0" w:space="0" w:color="auto"/>
                                                    <w:bottom w:val="none" w:sz="0" w:space="0" w:color="auto"/>
                                                    <w:right w:val="none" w:sz="0" w:space="0" w:color="auto"/>
                                                  </w:divBdr>
                                                </w:div>
                                                <w:div w:id="19799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10513">
                                  <w:marLeft w:val="0"/>
                                  <w:marRight w:val="0"/>
                                  <w:marTop w:val="0"/>
                                  <w:marBottom w:val="0"/>
                                  <w:divBdr>
                                    <w:top w:val="none" w:sz="0" w:space="0" w:color="auto"/>
                                    <w:left w:val="none" w:sz="0" w:space="0" w:color="auto"/>
                                    <w:bottom w:val="single" w:sz="6" w:space="7" w:color="E1E8ED"/>
                                    <w:right w:val="none" w:sz="0" w:space="0" w:color="auto"/>
                                  </w:divBdr>
                                  <w:divsChild>
                                    <w:div w:id="1920014859">
                                      <w:marLeft w:val="0"/>
                                      <w:marRight w:val="0"/>
                                      <w:marTop w:val="0"/>
                                      <w:marBottom w:val="0"/>
                                      <w:divBdr>
                                        <w:top w:val="none" w:sz="0" w:space="0" w:color="auto"/>
                                        <w:left w:val="none" w:sz="0" w:space="0" w:color="auto"/>
                                        <w:bottom w:val="none" w:sz="0" w:space="0" w:color="auto"/>
                                        <w:right w:val="none" w:sz="0" w:space="0" w:color="auto"/>
                                      </w:divBdr>
                                      <w:divsChild>
                                        <w:div w:id="203367242">
                                          <w:marLeft w:val="0"/>
                                          <w:marRight w:val="0"/>
                                          <w:marTop w:val="0"/>
                                          <w:marBottom w:val="0"/>
                                          <w:divBdr>
                                            <w:top w:val="none" w:sz="0" w:space="0" w:color="auto"/>
                                            <w:left w:val="none" w:sz="0" w:space="0" w:color="auto"/>
                                            <w:bottom w:val="none" w:sz="0" w:space="0" w:color="auto"/>
                                            <w:right w:val="none" w:sz="0" w:space="0" w:color="auto"/>
                                          </w:divBdr>
                                        </w:div>
                                        <w:div w:id="1631519597">
                                          <w:marLeft w:val="0"/>
                                          <w:marRight w:val="0"/>
                                          <w:marTop w:val="0"/>
                                          <w:marBottom w:val="0"/>
                                          <w:divBdr>
                                            <w:top w:val="none" w:sz="0" w:space="0" w:color="auto"/>
                                            <w:left w:val="none" w:sz="0" w:space="0" w:color="auto"/>
                                            <w:bottom w:val="none" w:sz="0" w:space="0" w:color="auto"/>
                                            <w:right w:val="none" w:sz="0" w:space="0" w:color="auto"/>
                                          </w:divBdr>
                                          <w:divsChild>
                                            <w:div w:id="965743513">
                                              <w:marLeft w:val="0"/>
                                              <w:marRight w:val="0"/>
                                              <w:marTop w:val="75"/>
                                              <w:marBottom w:val="30"/>
                                              <w:divBdr>
                                                <w:top w:val="none" w:sz="0" w:space="0" w:color="auto"/>
                                                <w:left w:val="none" w:sz="0" w:space="0" w:color="auto"/>
                                                <w:bottom w:val="none" w:sz="0" w:space="0" w:color="auto"/>
                                                <w:right w:val="none" w:sz="0" w:space="0" w:color="auto"/>
                                              </w:divBdr>
                                              <w:divsChild>
                                                <w:div w:id="774598182">
                                                  <w:marLeft w:val="0"/>
                                                  <w:marRight w:val="0"/>
                                                  <w:marTop w:val="0"/>
                                                  <w:marBottom w:val="0"/>
                                                  <w:divBdr>
                                                    <w:top w:val="none" w:sz="0" w:space="0" w:color="auto"/>
                                                    <w:left w:val="none" w:sz="0" w:space="0" w:color="auto"/>
                                                    <w:bottom w:val="none" w:sz="0" w:space="0" w:color="auto"/>
                                                    <w:right w:val="none" w:sz="0" w:space="0" w:color="auto"/>
                                                  </w:divBdr>
                                                </w:div>
                                                <w:div w:id="1094982242">
                                                  <w:marLeft w:val="0"/>
                                                  <w:marRight w:val="0"/>
                                                  <w:marTop w:val="0"/>
                                                  <w:marBottom w:val="0"/>
                                                  <w:divBdr>
                                                    <w:top w:val="none" w:sz="0" w:space="0" w:color="auto"/>
                                                    <w:left w:val="none" w:sz="0" w:space="0" w:color="auto"/>
                                                    <w:bottom w:val="none" w:sz="0" w:space="0" w:color="auto"/>
                                                    <w:right w:val="none" w:sz="0" w:space="0" w:color="auto"/>
                                                  </w:divBdr>
                                                  <w:divsChild>
                                                    <w:div w:id="1674599305">
                                                      <w:marLeft w:val="0"/>
                                                      <w:marRight w:val="0"/>
                                                      <w:marTop w:val="0"/>
                                                      <w:marBottom w:val="0"/>
                                                      <w:divBdr>
                                                        <w:top w:val="none" w:sz="0" w:space="0" w:color="auto"/>
                                                        <w:left w:val="none" w:sz="0" w:space="0" w:color="auto"/>
                                                        <w:bottom w:val="none" w:sz="0" w:space="0" w:color="auto"/>
                                                        <w:right w:val="none" w:sz="0" w:space="0" w:color="auto"/>
                                                      </w:divBdr>
                                                      <w:divsChild>
                                                        <w:div w:id="14401050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3691987">
                                                  <w:marLeft w:val="0"/>
                                                  <w:marRight w:val="0"/>
                                                  <w:marTop w:val="0"/>
                                                  <w:marBottom w:val="0"/>
                                                  <w:divBdr>
                                                    <w:top w:val="none" w:sz="0" w:space="0" w:color="auto"/>
                                                    <w:left w:val="none" w:sz="0" w:space="0" w:color="auto"/>
                                                    <w:bottom w:val="none" w:sz="0" w:space="0" w:color="auto"/>
                                                    <w:right w:val="none" w:sz="0" w:space="0" w:color="auto"/>
                                                  </w:divBdr>
                                                </w:div>
                                                <w:div w:id="1399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30517">
                                  <w:marLeft w:val="0"/>
                                  <w:marRight w:val="0"/>
                                  <w:marTop w:val="0"/>
                                  <w:marBottom w:val="0"/>
                                  <w:divBdr>
                                    <w:top w:val="none" w:sz="0" w:space="0" w:color="auto"/>
                                    <w:left w:val="none" w:sz="0" w:space="0" w:color="auto"/>
                                    <w:bottom w:val="single" w:sz="6" w:space="7" w:color="E1E8ED"/>
                                    <w:right w:val="none" w:sz="0" w:space="0" w:color="auto"/>
                                  </w:divBdr>
                                  <w:divsChild>
                                    <w:div w:id="2053191201">
                                      <w:marLeft w:val="0"/>
                                      <w:marRight w:val="0"/>
                                      <w:marTop w:val="0"/>
                                      <w:marBottom w:val="0"/>
                                      <w:divBdr>
                                        <w:top w:val="none" w:sz="0" w:space="0" w:color="auto"/>
                                        <w:left w:val="none" w:sz="0" w:space="0" w:color="auto"/>
                                        <w:bottom w:val="none" w:sz="0" w:space="0" w:color="auto"/>
                                        <w:right w:val="none" w:sz="0" w:space="0" w:color="auto"/>
                                      </w:divBdr>
                                      <w:divsChild>
                                        <w:div w:id="1843204360">
                                          <w:marLeft w:val="0"/>
                                          <w:marRight w:val="0"/>
                                          <w:marTop w:val="0"/>
                                          <w:marBottom w:val="0"/>
                                          <w:divBdr>
                                            <w:top w:val="none" w:sz="0" w:space="0" w:color="auto"/>
                                            <w:left w:val="none" w:sz="0" w:space="0" w:color="auto"/>
                                            <w:bottom w:val="none" w:sz="0" w:space="0" w:color="auto"/>
                                            <w:right w:val="none" w:sz="0" w:space="0" w:color="auto"/>
                                          </w:divBdr>
                                          <w:divsChild>
                                            <w:div w:id="1647468840">
                                              <w:marLeft w:val="0"/>
                                              <w:marRight w:val="0"/>
                                              <w:marTop w:val="75"/>
                                              <w:marBottom w:val="30"/>
                                              <w:divBdr>
                                                <w:top w:val="none" w:sz="0" w:space="0" w:color="auto"/>
                                                <w:left w:val="none" w:sz="0" w:space="0" w:color="auto"/>
                                                <w:bottom w:val="none" w:sz="0" w:space="0" w:color="auto"/>
                                                <w:right w:val="none" w:sz="0" w:space="0" w:color="auto"/>
                                              </w:divBdr>
                                              <w:divsChild>
                                                <w:div w:id="403921087">
                                                  <w:marLeft w:val="0"/>
                                                  <w:marRight w:val="0"/>
                                                  <w:marTop w:val="0"/>
                                                  <w:marBottom w:val="0"/>
                                                  <w:divBdr>
                                                    <w:top w:val="none" w:sz="0" w:space="0" w:color="auto"/>
                                                    <w:left w:val="none" w:sz="0" w:space="0" w:color="auto"/>
                                                    <w:bottom w:val="none" w:sz="0" w:space="0" w:color="auto"/>
                                                    <w:right w:val="none" w:sz="0" w:space="0" w:color="auto"/>
                                                  </w:divBdr>
                                                </w:div>
                                                <w:div w:id="589587355">
                                                  <w:marLeft w:val="0"/>
                                                  <w:marRight w:val="0"/>
                                                  <w:marTop w:val="0"/>
                                                  <w:marBottom w:val="0"/>
                                                  <w:divBdr>
                                                    <w:top w:val="none" w:sz="0" w:space="0" w:color="auto"/>
                                                    <w:left w:val="none" w:sz="0" w:space="0" w:color="auto"/>
                                                    <w:bottom w:val="none" w:sz="0" w:space="0" w:color="auto"/>
                                                    <w:right w:val="none" w:sz="0" w:space="0" w:color="auto"/>
                                                  </w:divBdr>
                                                  <w:divsChild>
                                                    <w:div w:id="202330022">
                                                      <w:marLeft w:val="0"/>
                                                      <w:marRight w:val="0"/>
                                                      <w:marTop w:val="0"/>
                                                      <w:marBottom w:val="0"/>
                                                      <w:divBdr>
                                                        <w:top w:val="none" w:sz="0" w:space="0" w:color="auto"/>
                                                        <w:left w:val="none" w:sz="0" w:space="0" w:color="auto"/>
                                                        <w:bottom w:val="none" w:sz="0" w:space="0" w:color="auto"/>
                                                        <w:right w:val="none" w:sz="0" w:space="0" w:color="auto"/>
                                                      </w:divBdr>
                                                      <w:divsChild>
                                                        <w:div w:id="803960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477594">
                                                  <w:marLeft w:val="0"/>
                                                  <w:marRight w:val="0"/>
                                                  <w:marTop w:val="0"/>
                                                  <w:marBottom w:val="0"/>
                                                  <w:divBdr>
                                                    <w:top w:val="none" w:sz="0" w:space="0" w:color="auto"/>
                                                    <w:left w:val="none" w:sz="0" w:space="0" w:color="auto"/>
                                                    <w:bottom w:val="none" w:sz="0" w:space="0" w:color="auto"/>
                                                    <w:right w:val="none" w:sz="0" w:space="0" w:color="auto"/>
                                                  </w:divBdr>
                                                </w:div>
                                                <w:div w:id="19929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0995">
                                  <w:marLeft w:val="0"/>
                                  <w:marRight w:val="0"/>
                                  <w:marTop w:val="0"/>
                                  <w:marBottom w:val="0"/>
                                  <w:divBdr>
                                    <w:top w:val="none" w:sz="0" w:space="0" w:color="auto"/>
                                    <w:left w:val="none" w:sz="0" w:space="0" w:color="auto"/>
                                    <w:bottom w:val="single" w:sz="6" w:space="7" w:color="E1E8ED"/>
                                    <w:right w:val="none" w:sz="0" w:space="0" w:color="auto"/>
                                  </w:divBdr>
                                  <w:divsChild>
                                    <w:div w:id="789322721">
                                      <w:marLeft w:val="0"/>
                                      <w:marRight w:val="0"/>
                                      <w:marTop w:val="0"/>
                                      <w:marBottom w:val="0"/>
                                      <w:divBdr>
                                        <w:top w:val="none" w:sz="0" w:space="0" w:color="auto"/>
                                        <w:left w:val="none" w:sz="0" w:space="0" w:color="auto"/>
                                        <w:bottom w:val="none" w:sz="0" w:space="0" w:color="auto"/>
                                        <w:right w:val="none" w:sz="0" w:space="0" w:color="auto"/>
                                      </w:divBdr>
                                      <w:divsChild>
                                        <w:div w:id="971331361">
                                          <w:marLeft w:val="0"/>
                                          <w:marRight w:val="0"/>
                                          <w:marTop w:val="0"/>
                                          <w:marBottom w:val="0"/>
                                          <w:divBdr>
                                            <w:top w:val="none" w:sz="0" w:space="0" w:color="auto"/>
                                            <w:left w:val="none" w:sz="0" w:space="0" w:color="auto"/>
                                            <w:bottom w:val="none" w:sz="0" w:space="0" w:color="auto"/>
                                            <w:right w:val="none" w:sz="0" w:space="0" w:color="auto"/>
                                          </w:divBdr>
                                        </w:div>
                                        <w:div w:id="1561021069">
                                          <w:marLeft w:val="0"/>
                                          <w:marRight w:val="0"/>
                                          <w:marTop w:val="0"/>
                                          <w:marBottom w:val="0"/>
                                          <w:divBdr>
                                            <w:top w:val="none" w:sz="0" w:space="0" w:color="auto"/>
                                            <w:left w:val="none" w:sz="0" w:space="0" w:color="auto"/>
                                            <w:bottom w:val="none" w:sz="0" w:space="0" w:color="auto"/>
                                            <w:right w:val="none" w:sz="0" w:space="0" w:color="auto"/>
                                          </w:divBdr>
                                          <w:divsChild>
                                            <w:div w:id="1330253007">
                                              <w:marLeft w:val="0"/>
                                              <w:marRight w:val="0"/>
                                              <w:marTop w:val="75"/>
                                              <w:marBottom w:val="30"/>
                                              <w:divBdr>
                                                <w:top w:val="none" w:sz="0" w:space="0" w:color="auto"/>
                                                <w:left w:val="none" w:sz="0" w:space="0" w:color="auto"/>
                                                <w:bottom w:val="none" w:sz="0" w:space="0" w:color="auto"/>
                                                <w:right w:val="none" w:sz="0" w:space="0" w:color="auto"/>
                                              </w:divBdr>
                                              <w:divsChild>
                                                <w:div w:id="409037731">
                                                  <w:marLeft w:val="0"/>
                                                  <w:marRight w:val="0"/>
                                                  <w:marTop w:val="0"/>
                                                  <w:marBottom w:val="0"/>
                                                  <w:divBdr>
                                                    <w:top w:val="none" w:sz="0" w:space="0" w:color="auto"/>
                                                    <w:left w:val="none" w:sz="0" w:space="0" w:color="auto"/>
                                                    <w:bottom w:val="none" w:sz="0" w:space="0" w:color="auto"/>
                                                    <w:right w:val="none" w:sz="0" w:space="0" w:color="auto"/>
                                                  </w:divBdr>
                                                </w:div>
                                                <w:div w:id="1058210048">
                                                  <w:marLeft w:val="0"/>
                                                  <w:marRight w:val="0"/>
                                                  <w:marTop w:val="0"/>
                                                  <w:marBottom w:val="0"/>
                                                  <w:divBdr>
                                                    <w:top w:val="none" w:sz="0" w:space="0" w:color="auto"/>
                                                    <w:left w:val="none" w:sz="0" w:space="0" w:color="auto"/>
                                                    <w:bottom w:val="none" w:sz="0" w:space="0" w:color="auto"/>
                                                    <w:right w:val="none" w:sz="0" w:space="0" w:color="auto"/>
                                                  </w:divBdr>
                                                </w:div>
                                                <w:div w:id="1294485754">
                                                  <w:marLeft w:val="0"/>
                                                  <w:marRight w:val="0"/>
                                                  <w:marTop w:val="0"/>
                                                  <w:marBottom w:val="0"/>
                                                  <w:divBdr>
                                                    <w:top w:val="none" w:sz="0" w:space="0" w:color="auto"/>
                                                    <w:left w:val="none" w:sz="0" w:space="0" w:color="auto"/>
                                                    <w:bottom w:val="none" w:sz="0" w:space="0" w:color="auto"/>
                                                    <w:right w:val="none" w:sz="0" w:space="0" w:color="auto"/>
                                                  </w:divBdr>
                                                  <w:divsChild>
                                                    <w:div w:id="369569527">
                                                      <w:marLeft w:val="0"/>
                                                      <w:marRight w:val="0"/>
                                                      <w:marTop w:val="0"/>
                                                      <w:marBottom w:val="0"/>
                                                      <w:divBdr>
                                                        <w:top w:val="none" w:sz="0" w:space="0" w:color="auto"/>
                                                        <w:left w:val="none" w:sz="0" w:space="0" w:color="auto"/>
                                                        <w:bottom w:val="none" w:sz="0" w:space="0" w:color="auto"/>
                                                        <w:right w:val="none" w:sz="0" w:space="0" w:color="auto"/>
                                                      </w:divBdr>
                                                      <w:divsChild>
                                                        <w:div w:id="2109541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6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07815">
                                  <w:marLeft w:val="0"/>
                                  <w:marRight w:val="0"/>
                                  <w:marTop w:val="0"/>
                                  <w:marBottom w:val="0"/>
                                  <w:divBdr>
                                    <w:top w:val="none" w:sz="0" w:space="0" w:color="auto"/>
                                    <w:left w:val="none" w:sz="0" w:space="0" w:color="auto"/>
                                    <w:bottom w:val="single" w:sz="6" w:space="7" w:color="E1E8ED"/>
                                    <w:right w:val="none" w:sz="0" w:space="0" w:color="auto"/>
                                  </w:divBdr>
                                  <w:divsChild>
                                    <w:div w:id="967659577">
                                      <w:marLeft w:val="0"/>
                                      <w:marRight w:val="0"/>
                                      <w:marTop w:val="0"/>
                                      <w:marBottom w:val="0"/>
                                      <w:divBdr>
                                        <w:top w:val="none" w:sz="0" w:space="0" w:color="auto"/>
                                        <w:left w:val="none" w:sz="0" w:space="0" w:color="auto"/>
                                        <w:bottom w:val="none" w:sz="0" w:space="0" w:color="auto"/>
                                        <w:right w:val="none" w:sz="0" w:space="0" w:color="auto"/>
                                      </w:divBdr>
                                      <w:divsChild>
                                        <w:div w:id="356660729">
                                          <w:marLeft w:val="0"/>
                                          <w:marRight w:val="0"/>
                                          <w:marTop w:val="0"/>
                                          <w:marBottom w:val="0"/>
                                          <w:divBdr>
                                            <w:top w:val="none" w:sz="0" w:space="0" w:color="auto"/>
                                            <w:left w:val="none" w:sz="0" w:space="0" w:color="auto"/>
                                            <w:bottom w:val="none" w:sz="0" w:space="0" w:color="auto"/>
                                            <w:right w:val="none" w:sz="0" w:space="0" w:color="auto"/>
                                          </w:divBdr>
                                          <w:divsChild>
                                            <w:div w:id="1798982602">
                                              <w:marLeft w:val="0"/>
                                              <w:marRight w:val="0"/>
                                              <w:marTop w:val="75"/>
                                              <w:marBottom w:val="30"/>
                                              <w:divBdr>
                                                <w:top w:val="none" w:sz="0" w:space="0" w:color="auto"/>
                                                <w:left w:val="none" w:sz="0" w:space="0" w:color="auto"/>
                                                <w:bottom w:val="none" w:sz="0" w:space="0" w:color="auto"/>
                                                <w:right w:val="none" w:sz="0" w:space="0" w:color="auto"/>
                                              </w:divBdr>
                                              <w:divsChild>
                                                <w:div w:id="137769917">
                                                  <w:marLeft w:val="0"/>
                                                  <w:marRight w:val="0"/>
                                                  <w:marTop w:val="0"/>
                                                  <w:marBottom w:val="0"/>
                                                  <w:divBdr>
                                                    <w:top w:val="none" w:sz="0" w:space="0" w:color="auto"/>
                                                    <w:left w:val="none" w:sz="0" w:space="0" w:color="auto"/>
                                                    <w:bottom w:val="none" w:sz="0" w:space="0" w:color="auto"/>
                                                    <w:right w:val="none" w:sz="0" w:space="0" w:color="auto"/>
                                                  </w:divBdr>
                                                  <w:divsChild>
                                                    <w:div w:id="702365243">
                                                      <w:marLeft w:val="0"/>
                                                      <w:marRight w:val="0"/>
                                                      <w:marTop w:val="0"/>
                                                      <w:marBottom w:val="0"/>
                                                      <w:divBdr>
                                                        <w:top w:val="none" w:sz="0" w:space="0" w:color="auto"/>
                                                        <w:left w:val="none" w:sz="0" w:space="0" w:color="auto"/>
                                                        <w:bottom w:val="none" w:sz="0" w:space="0" w:color="auto"/>
                                                        <w:right w:val="none" w:sz="0" w:space="0" w:color="auto"/>
                                                      </w:divBdr>
                                                      <w:divsChild>
                                                        <w:div w:id="17777531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5766286">
                                                  <w:marLeft w:val="0"/>
                                                  <w:marRight w:val="0"/>
                                                  <w:marTop w:val="0"/>
                                                  <w:marBottom w:val="0"/>
                                                  <w:divBdr>
                                                    <w:top w:val="none" w:sz="0" w:space="0" w:color="auto"/>
                                                    <w:left w:val="none" w:sz="0" w:space="0" w:color="auto"/>
                                                    <w:bottom w:val="none" w:sz="0" w:space="0" w:color="auto"/>
                                                    <w:right w:val="none" w:sz="0" w:space="0" w:color="auto"/>
                                                  </w:divBdr>
                                                </w:div>
                                                <w:div w:id="1983655826">
                                                  <w:marLeft w:val="0"/>
                                                  <w:marRight w:val="0"/>
                                                  <w:marTop w:val="0"/>
                                                  <w:marBottom w:val="0"/>
                                                  <w:divBdr>
                                                    <w:top w:val="none" w:sz="0" w:space="0" w:color="auto"/>
                                                    <w:left w:val="none" w:sz="0" w:space="0" w:color="auto"/>
                                                    <w:bottom w:val="none" w:sz="0" w:space="0" w:color="auto"/>
                                                    <w:right w:val="none" w:sz="0" w:space="0" w:color="auto"/>
                                                  </w:divBdr>
                                                </w:div>
                                                <w:div w:id="20443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2766">
                                  <w:marLeft w:val="0"/>
                                  <w:marRight w:val="0"/>
                                  <w:marTop w:val="0"/>
                                  <w:marBottom w:val="0"/>
                                  <w:divBdr>
                                    <w:top w:val="none" w:sz="0" w:space="0" w:color="auto"/>
                                    <w:left w:val="none" w:sz="0" w:space="0" w:color="auto"/>
                                    <w:bottom w:val="single" w:sz="6" w:space="7" w:color="E1E8ED"/>
                                    <w:right w:val="none" w:sz="0" w:space="0" w:color="auto"/>
                                  </w:divBdr>
                                  <w:divsChild>
                                    <w:div w:id="1601715732">
                                      <w:marLeft w:val="0"/>
                                      <w:marRight w:val="0"/>
                                      <w:marTop w:val="0"/>
                                      <w:marBottom w:val="0"/>
                                      <w:divBdr>
                                        <w:top w:val="none" w:sz="0" w:space="0" w:color="auto"/>
                                        <w:left w:val="none" w:sz="0" w:space="0" w:color="auto"/>
                                        <w:bottom w:val="none" w:sz="0" w:space="0" w:color="auto"/>
                                        <w:right w:val="none" w:sz="0" w:space="0" w:color="auto"/>
                                      </w:divBdr>
                                      <w:divsChild>
                                        <w:div w:id="638343097">
                                          <w:marLeft w:val="0"/>
                                          <w:marRight w:val="0"/>
                                          <w:marTop w:val="0"/>
                                          <w:marBottom w:val="0"/>
                                          <w:divBdr>
                                            <w:top w:val="none" w:sz="0" w:space="0" w:color="auto"/>
                                            <w:left w:val="none" w:sz="0" w:space="0" w:color="auto"/>
                                            <w:bottom w:val="none" w:sz="0" w:space="0" w:color="auto"/>
                                            <w:right w:val="none" w:sz="0" w:space="0" w:color="auto"/>
                                          </w:divBdr>
                                        </w:div>
                                        <w:div w:id="1737433293">
                                          <w:marLeft w:val="0"/>
                                          <w:marRight w:val="0"/>
                                          <w:marTop w:val="0"/>
                                          <w:marBottom w:val="0"/>
                                          <w:divBdr>
                                            <w:top w:val="none" w:sz="0" w:space="0" w:color="auto"/>
                                            <w:left w:val="none" w:sz="0" w:space="0" w:color="auto"/>
                                            <w:bottom w:val="none" w:sz="0" w:space="0" w:color="auto"/>
                                            <w:right w:val="none" w:sz="0" w:space="0" w:color="auto"/>
                                          </w:divBdr>
                                          <w:divsChild>
                                            <w:div w:id="1220941341">
                                              <w:marLeft w:val="0"/>
                                              <w:marRight w:val="0"/>
                                              <w:marTop w:val="75"/>
                                              <w:marBottom w:val="30"/>
                                              <w:divBdr>
                                                <w:top w:val="none" w:sz="0" w:space="0" w:color="auto"/>
                                                <w:left w:val="none" w:sz="0" w:space="0" w:color="auto"/>
                                                <w:bottom w:val="none" w:sz="0" w:space="0" w:color="auto"/>
                                                <w:right w:val="none" w:sz="0" w:space="0" w:color="auto"/>
                                              </w:divBdr>
                                              <w:divsChild>
                                                <w:div w:id="29308164">
                                                  <w:marLeft w:val="0"/>
                                                  <w:marRight w:val="0"/>
                                                  <w:marTop w:val="0"/>
                                                  <w:marBottom w:val="0"/>
                                                  <w:divBdr>
                                                    <w:top w:val="none" w:sz="0" w:space="0" w:color="auto"/>
                                                    <w:left w:val="none" w:sz="0" w:space="0" w:color="auto"/>
                                                    <w:bottom w:val="none" w:sz="0" w:space="0" w:color="auto"/>
                                                    <w:right w:val="none" w:sz="0" w:space="0" w:color="auto"/>
                                                  </w:divBdr>
                                                </w:div>
                                                <w:div w:id="1465078723">
                                                  <w:marLeft w:val="0"/>
                                                  <w:marRight w:val="0"/>
                                                  <w:marTop w:val="0"/>
                                                  <w:marBottom w:val="0"/>
                                                  <w:divBdr>
                                                    <w:top w:val="none" w:sz="0" w:space="0" w:color="auto"/>
                                                    <w:left w:val="none" w:sz="0" w:space="0" w:color="auto"/>
                                                    <w:bottom w:val="none" w:sz="0" w:space="0" w:color="auto"/>
                                                    <w:right w:val="none" w:sz="0" w:space="0" w:color="auto"/>
                                                  </w:divBdr>
                                                </w:div>
                                                <w:div w:id="1681005549">
                                                  <w:marLeft w:val="0"/>
                                                  <w:marRight w:val="0"/>
                                                  <w:marTop w:val="0"/>
                                                  <w:marBottom w:val="0"/>
                                                  <w:divBdr>
                                                    <w:top w:val="none" w:sz="0" w:space="0" w:color="auto"/>
                                                    <w:left w:val="none" w:sz="0" w:space="0" w:color="auto"/>
                                                    <w:bottom w:val="none" w:sz="0" w:space="0" w:color="auto"/>
                                                    <w:right w:val="none" w:sz="0" w:space="0" w:color="auto"/>
                                                  </w:divBdr>
                                                </w:div>
                                                <w:div w:id="1827746061">
                                                  <w:marLeft w:val="0"/>
                                                  <w:marRight w:val="0"/>
                                                  <w:marTop w:val="0"/>
                                                  <w:marBottom w:val="0"/>
                                                  <w:divBdr>
                                                    <w:top w:val="none" w:sz="0" w:space="0" w:color="auto"/>
                                                    <w:left w:val="none" w:sz="0" w:space="0" w:color="auto"/>
                                                    <w:bottom w:val="none" w:sz="0" w:space="0" w:color="auto"/>
                                                    <w:right w:val="none" w:sz="0" w:space="0" w:color="auto"/>
                                                  </w:divBdr>
                                                  <w:divsChild>
                                                    <w:div w:id="808399234">
                                                      <w:marLeft w:val="0"/>
                                                      <w:marRight w:val="0"/>
                                                      <w:marTop w:val="0"/>
                                                      <w:marBottom w:val="0"/>
                                                      <w:divBdr>
                                                        <w:top w:val="none" w:sz="0" w:space="0" w:color="auto"/>
                                                        <w:left w:val="none" w:sz="0" w:space="0" w:color="auto"/>
                                                        <w:bottom w:val="none" w:sz="0" w:space="0" w:color="auto"/>
                                                        <w:right w:val="none" w:sz="0" w:space="0" w:color="auto"/>
                                                      </w:divBdr>
                                                      <w:divsChild>
                                                        <w:div w:id="1672298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95040437">
                                  <w:marLeft w:val="0"/>
                                  <w:marRight w:val="0"/>
                                  <w:marTop w:val="0"/>
                                  <w:marBottom w:val="0"/>
                                  <w:divBdr>
                                    <w:top w:val="none" w:sz="0" w:space="0" w:color="auto"/>
                                    <w:left w:val="none" w:sz="0" w:space="0" w:color="auto"/>
                                    <w:bottom w:val="single" w:sz="6" w:space="7" w:color="E1E8ED"/>
                                    <w:right w:val="none" w:sz="0" w:space="0" w:color="auto"/>
                                  </w:divBdr>
                                  <w:divsChild>
                                    <w:div w:id="1407263204">
                                      <w:marLeft w:val="0"/>
                                      <w:marRight w:val="0"/>
                                      <w:marTop w:val="0"/>
                                      <w:marBottom w:val="0"/>
                                      <w:divBdr>
                                        <w:top w:val="none" w:sz="0" w:space="0" w:color="auto"/>
                                        <w:left w:val="none" w:sz="0" w:space="0" w:color="auto"/>
                                        <w:bottom w:val="none" w:sz="0" w:space="0" w:color="auto"/>
                                        <w:right w:val="none" w:sz="0" w:space="0" w:color="auto"/>
                                      </w:divBdr>
                                      <w:divsChild>
                                        <w:div w:id="1085884143">
                                          <w:marLeft w:val="0"/>
                                          <w:marRight w:val="0"/>
                                          <w:marTop w:val="0"/>
                                          <w:marBottom w:val="0"/>
                                          <w:divBdr>
                                            <w:top w:val="none" w:sz="0" w:space="0" w:color="auto"/>
                                            <w:left w:val="none" w:sz="0" w:space="0" w:color="auto"/>
                                            <w:bottom w:val="none" w:sz="0" w:space="0" w:color="auto"/>
                                            <w:right w:val="none" w:sz="0" w:space="0" w:color="auto"/>
                                          </w:divBdr>
                                          <w:divsChild>
                                            <w:div w:id="1417552957">
                                              <w:marLeft w:val="0"/>
                                              <w:marRight w:val="0"/>
                                              <w:marTop w:val="75"/>
                                              <w:marBottom w:val="30"/>
                                              <w:divBdr>
                                                <w:top w:val="none" w:sz="0" w:space="0" w:color="auto"/>
                                                <w:left w:val="none" w:sz="0" w:space="0" w:color="auto"/>
                                                <w:bottom w:val="none" w:sz="0" w:space="0" w:color="auto"/>
                                                <w:right w:val="none" w:sz="0" w:space="0" w:color="auto"/>
                                              </w:divBdr>
                                              <w:divsChild>
                                                <w:div w:id="696587573">
                                                  <w:marLeft w:val="0"/>
                                                  <w:marRight w:val="0"/>
                                                  <w:marTop w:val="0"/>
                                                  <w:marBottom w:val="0"/>
                                                  <w:divBdr>
                                                    <w:top w:val="none" w:sz="0" w:space="0" w:color="auto"/>
                                                    <w:left w:val="none" w:sz="0" w:space="0" w:color="auto"/>
                                                    <w:bottom w:val="none" w:sz="0" w:space="0" w:color="auto"/>
                                                    <w:right w:val="none" w:sz="0" w:space="0" w:color="auto"/>
                                                  </w:divBdr>
                                                </w:div>
                                                <w:div w:id="1514490674">
                                                  <w:marLeft w:val="0"/>
                                                  <w:marRight w:val="0"/>
                                                  <w:marTop w:val="0"/>
                                                  <w:marBottom w:val="0"/>
                                                  <w:divBdr>
                                                    <w:top w:val="none" w:sz="0" w:space="0" w:color="auto"/>
                                                    <w:left w:val="none" w:sz="0" w:space="0" w:color="auto"/>
                                                    <w:bottom w:val="none" w:sz="0" w:space="0" w:color="auto"/>
                                                    <w:right w:val="none" w:sz="0" w:space="0" w:color="auto"/>
                                                  </w:divBdr>
                                                  <w:divsChild>
                                                    <w:div w:id="1331330319">
                                                      <w:marLeft w:val="0"/>
                                                      <w:marRight w:val="0"/>
                                                      <w:marTop w:val="0"/>
                                                      <w:marBottom w:val="0"/>
                                                      <w:divBdr>
                                                        <w:top w:val="none" w:sz="0" w:space="0" w:color="auto"/>
                                                        <w:left w:val="none" w:sz="0" w:space="0" w:color="auto"/>
                                                        <w:bottom w:val="none" w:sz="0" w:space="0" w:color="auto"/>
                                                        <w:right w:val="none" w:sz="0" w:space="0" w:color="auto"/>
                                                      </w:divBdr>
                                                      <w:divsChild>
                                                        <w:div w:id="326640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7616481">
                                                  <w:marLeft w:val="0"/>
                                                  <w:marRight w:val="0"/>
                                                  <w:marTop w:val="0"/>
                                                  <w:marBottom w:val="0"/>
                                                  <w:divBdr>
                                                    <w:top w:val="none" w:sz="0" w:space="0" w:color="auto"/>
                                                    <w:left w:val="none" w:sz="0" w:space="0" w:color="auto"/>
                                                    <w:bottom w:val="none" w:sz="0" w:space="0" w:color="auto"/>
                                                    <w:right w:val="none" w:sz="0" w:space="0" w:color="auto"/>
                                                  </w:divBdr>
                                                </w:div>
                                                <w:div w:id="19982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50091">
                                  <w:marLeft w:val="0"/>
                                  <w:marRight w:val="0"/>
                                  <w:marTop w:val="0"/>
                                  <w:marBottom w:val="0"/>
                                  <w:divBdr>
                                    <w:top w:val="none" w:sz="0" w:space="0" w:color="auto"/>
                                    <w:left w:val="none" w:sz="0" w:space="0" w:color="auto"/>
                                    <w:bottom w:val="single" w:sz="6" w:space="7" w:color="E1E8ED"/>
                                    <w:right w:val="none" w:sz="0" w:space="0" w:color="auto"/>
                                  </w:divBdr>
                                  <w:divsChild>
                                    <w:div w:id="242028593">
                                      <w:marLeft w:val="0"/>
                                      <w:marRight w:val="0"/>
                                      <w:marTop w:val="0"/>
                                      <w:marBottom w:val="0"/>
                                      <w:divBdr>
                                        <w:top w:val="none" w:sz="0" w:space="0" w:color="auto"/>
                                        <w:left w:val="none" w:sz="0" w:space="0" w:color="auto"/>
                                        <w:bottom w:val="none" w:sz="0" w:space="0" w:color="auto"/>
                                        <w:right w:val="none" w:sz="0" w:space="0" w:color="auto"/>
                                      </w:divBdr>
                                      <w:divsChild>
                                        <w:div w:id="932737933">
                                          <w:marLeft w:val="0"/>
                                          <w:marRight w:val="0"/>
                                          <w:marTop w:val="0"/>
                                          <w:marBottom w:val="0"/>
                                          <w:divBdr>
                                            <w:top w:val="none" w:sz="0" w:space="0" w:color="auto"/>
                                            <w:left w:val="none" w:sz="0" w:space="0" w:color="auto"/>
                                            <w:bottom w:val="none" w:sz="0" w:space="0" w:color="auto"/>
                                            <w:right w:val="none" w:sz="0" w:space="0" w:color="auto"/>
                                          </w:divBdr>
                                          <w:divsChild>
                                            <w:div w:id="2129199926">
                                              <w:marLeft w:val="0"/>
                                              <w:marRight w:val="0"/>
                                              <w:marTop w:val="75"/>
                                              <w:marBottom w:val="30"/>
                                              <w:divBdr>
                                                <w:top w:val="none" w:sz="0" w:space="0" w:color="auto"/>
                                                <w:left w:val="none" w:sz="0" w:space="0" w:color="auto"/>
                                                <w:bottom w:val="none" w:sz="0" w:space="0" w:color="auto"/>
                                                <w:right w:val="none" w:sz="0" w:space="0" w:color="auto"/>
                                              </w:divBdr>
                                              <w:divsChild>
                                                <w:div w:id="54816777">
                                                  <w:marLeft w:val="0"/>
                                                  <w:marRight w:val="0"/>
                                                  <w:marTop w:val="0"/>
                                                  <w:marBottom w:val="0"/>
                                                  <w:divBdr>
                                                    <w:top w:val="none" w:sz="0" w:space="0" w:color="auto"/>
                                                    <w:left w:val="none" w:sz="0" w:space="0" w:color="auto"/>
                                                    <w:bottom w:val="none" w:sz="0" w:space="0" w:color="auto"/>
                                                    <w:right w:val="none" w:sz="0" w:space="0" w:color="auto"/>
                                                  </w:divBdr>
                                                </w:div>
                                                <w:div w:id="75396698">
                                                  <w:marLeft w:val="0"/>
                                                  <w:marRight w:val="0"/>
                                                  <w:marTop w:val="0"/>
                                                  <w:marBottom w:val="0"/>
                                                  <w:divBdr>
                                                    <w:top w:val="none" w:sz="0" w:space="0" w:color="auto"/>
                                                    <w:left w:val="none" w:sz="0" w:space="0" w:color="auto"/>
                                                    <w:bottom w:val="none" w:sz="0" w:space="0" w:color="auto"/>
                                                    <w:right w:val="none" w:sz="0" w:space="0" w:color="auto"/>
                                                  </w:divBdr>
                                                </w:div>
                                                <w:div w:id="1570920147">
                                                  <w:marLeft w:val="0"/>
                                                  <w:marRight w:val="0"/>
                                                  <w:marTop w:val="0"/>
                                                  <w:marBottom w:val="0"/>
                                                  <w:divBdr>
                                                    <w:top w:val="none" w:sz="0" w:space="0" w:color="auto"/>
                                                    <w:left w:val="none" w:sz="0" w:space="0" w:color="auto"/>
                                                    <w:bottom w:val="none" w:sz="0" w:space="0" w:color="auto"/>
                                                    <w:right w:val="none" w:sz="0" w:space="0" w:color="auto"/>
                                                  </w:divBdr>
                                                  <w:divsChild>
                                                    <w:div w:id="1147013690">
                                                      <w:marLeft w:val="0"/>
                                                      <w:marRight w:val="0"/>
                                                      <w:marTop w:val="0"/>
                                                      <w:marBottom w:val="0"/>
                                                      <w:divBdr>
                                                        <w:top w:val="none" w:sz="0" w:space="0" w:color="auto"/>
                                                        <w:left w:val="none" w:sz="0" w:space="0" w:color="auto"/>
                                                        <w:bottom w:val="none" w:sz="0" w:space="0" w:color="auto"/>
                                                        <w:right w:val="none" w:sz="0" w:space="0" w:color="auto"/>
                                                      </w:divBdr>
                                                      <w:divsChild>
                                                        <w:div w:id="671025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03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069">
                                  <w:marLeft w:val="0"/>
                                  <w:marRight w:val="0"/>
                                  <w:marTop w:val="0"/>
                                  <w:marBottom w:val="0"/>
                                  <w:divBdr>
                                    <w:top w:val="none" w:sz="0" w:space="0" w:color="auto"/>
                                    <w:left w:val="none" w:sz="0" w:space="0" w:color="auto"/>
                                    <w:bottom w:val="single" w:sz="6" w:space="7" w:color="E1E8ED"/>
                                    <w:right w:val="none" w:sz="0" w:space="0" w:color="auto"/>
                                  </w:divBdr>
                                  <w:divsChild>
                                    <w:div w:id="229391132">
                                      <w:marLeft w:val="0"/>
                                      <w:marRight w:val="0"/>
                                      <w:marTop w:val="0"/>
                                      <w:marBottom w:val="0"/>
                                      <w:divBdr>
                                        <w:top w:val="none" w:sz="0" w:space="0" w:color="auto"/>
                                        <w:left w:val="none" w:sz="0" w:space="0" w:color="auto"/>
                                        <w:bottom w:val="none" w:sz="0" w:space="0" w:color="auto"/>
                                        <w:right w:val="none" w:sz="0" w:space="0" w:color="auto"/>
                                      </w:divBdr>
                                      <w:divsChild>
                                        <w:div w:id="357002244">
                                          <w:marLeft w:val="0"/>
                                          <w:marRight w:val="0"/>
                                          <w:marTop w:val="0"/>
                                          <w:marBottom w:val="0"/>
                                          <w:divBdr>
                                            <w:top w:val="none" w:sz="0" w:space="0" w:color="auto"/>
                                            <w:left w:val="none" w:sz="0" w:space="0" w:color="auto"/>
                                            <w:bottom w:val="none" w:sz="0" w:space="0" w:color="auto"/>
                                            <w:right w:val="none" w:sz="0" w:space="0" w:color="auto"/>
                                          </w:divBdr>
                                          <w:divsChild>
                                            <w:div w:id="1106846776">
                                              <w:marLeft w:val="0"/>
                                              <w:marRight w:val="0"/>
                                              <w:marTop w:val="75"/>
                                              <w:marBottom w:val="30"/>
                                              <w:divBdr>
                                                <w:top w:val="none" w:sz="0" w:space="0" w:color="auto"/>
                                                <w:left w:val="none" w:sz="0" w:space="0" w:color="auto"/>
                                                <w:bottom w:val="none" w:sz="0" w:space="0" w:color="auto"/>
                                                <w:right w:val="none" w:sz="0" w:space="0" w:color="auto"/>
                                              </w:divBdr>
                                              <w:divsChild>
                                                <w:div w:id="70664830">
                                                  <w:marLeft w:val="0"/>
                                                  <w:marRight w:val="0"/>
                                                  <w:marTop w:val="0"/>
                                                  <w:marBottom w:val="0"/>
                                                  <w:divBdr>
                                                    <w:top w:val="none" w:sz="0" w:space="0" w:color="auto"/>
                                                    <w:left w:val="none" w:sz="0" w:space="0" w:color="auto"/>
                                                    <w:bottom w:val="none" w:sz="0" w:space="0" w:color="auto"/>
                                                    <w:right w:val="none" w:sz="0" w:space="0" w:color="auto"/>
                                                  </w:divBdr>
                                                </w:div>
                                                <w:div w:id="605886474">
                                                  <w:marLeft w:val="0"/>
                                                  <w:marRight w:val="0"/>
                                                  <w:marTop w:val="0"/>
                                                  <w:marBottom w:val="0"/>
                                                  <w:divBdr>
                                                    <w:top w:val="none" w:sz="0" w:space="0" w:color="auto"/>
                                                    <w:left w:val="none" w:sz="0" w:space="0" w:color="auto"/>
                                                    <w:bottom w:val="none" w:sz="0" w:space="0" w:color="auto"/>
                                                    <w:right w:val="none" w:sz="0" w:space="0" w:color="auto"/>
                                                  </w:divBdr>
                                                  <w:divsChild>
                                                    <w:div w:id="867793456">
                                                      <w:marLeft w:val="0"/>
                                                      <w:marRight w:val="0"/>
                                                      <w:marTop w:val="0"/>
                                                      <w:marBottom w:val="0"/>
                                                      <w:divBdr>
                                                        <w:top w:val="none" w:sz="0" w:space="0" w:color="auto"/>
                                                        <w:left w:val="none" w:sz="0" w:space="0" w:color="auto"/>
                                                        <w:bottom w:val="none" w:sz="0" w:space="0" w:color="auto"/>
                                                        <w:right w:val="none" w:sz="0" w:space="0" w:color="auto"/>
                                                      </w:divBdr>
                                                      <w:divsChild>
                                                        <w:div w:id="2131127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6255499">
                                                  <w:marLeft w:val="0"/>
                                                  <w:marRight w:val="0"/>
                                                  <w:marTop w:val="0"/>
                                                  <w:marBottom w:val="0"/>
                                                  <w:divBdr>
                                                    <w:top w:val="none" w:sz="0" w:space="0" w:color="auto"/>
                                                    <w:left w:val="none" w:sz="0" w:space="0" w:color="auto"/>
                                                    <w:bottom w:val="none" w:sz="0" w:space="0" w:color="auto"/>
                                                    <w:right w:val="none" w:sz="0" w:space="0" w:color="auto"/>
                                                  </w:divBdr>
                                                </w:div>
                                                <w:div w:id="20519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3709">
                                  <w:marLeft w:val="0"/>
                                  <w:marRight w:val="0"/>
                                  <w:marTop w:val="0"/>
                                  <w:marBottom w:val="0"/>
                                  <w:divBdr>
                                    <w:top w:val="none" w:sz="0" w:space="0" w:color="auto"/>
                                    <w:left w:val="none" w:sz="0" w:space="0" w:color="auto"/>
                                    <w:bottom w:val="single" w:sz="6" w:space="7" w:color="E1E8ED"/>
                                    <w:right w:val="none" w:sz="0" w:space="0" w:color="auto"/>
                                  </w:divBdr>
                                  <w:divsChild>
                                    <w:div w:id="311914194">
                                      <w:marLeft w:val="0"/>
                                      <w:marRight w:val="0"/>
                                      <w:marTop w:val="0"/>
                                      <w:marBottom w:val="0"/>
                                      <w:divBdr>
                                        <w:top w:val="none" w:sz="0" w:space="0" w:color="auto"/>
                                        <w:left w:val="none" w:sz="0" w:space="0" w:color="auto"/>
                                        <w:bottom w:val="none" w:sz="0" w:space="0" w:color="auto"/>
                                        <w:right w:val="none" w:sz="0" w:space="0" w:color="auto"/>
                                      </w:divBdr>
                                      <w:divsChild>
                                        <w:div w:id="1128166862">
                                          <w:marLeft w:val="0"/>
                                          <w:marRight w:val="0"/>
                                          <w:marTop w:val="0"/>
                                          <w:marBottom w:val="0"/>
                                          <w:divBdr>
                                            <w:top w:val="none" w:sz="0" w:space="0" w:color="auto"/>
                                            <w:left w:val="none" w:sz="0" w:space="0" w:color="auto"/>
                                            <w:bottom w:val="none" w:sz="0" w:space="0" w:color="auto"/>
                                            <w:right w:val="none" w:sz="0" w:space="0" w:color="auto"/>
                                          </w:divBdr>
                                        </w:div>
                                        <w:div w:id="1867867290">
                                          <w:marLeft w:val="0"/>
                                          <w:marRight w:val="0"/>
                                          <w:marTop w:val="0"/>
                                          <w:marBottom w:val="0"/>
                                          <w:divBdr>
                                            <w:top w:val="none" w:sz="0" w:space="0" w:color="auto"/>
                                            <w:left w:val="none" w:sz="0" w:space="0" w:color="auto"/>
                                            <w:bottom w:val="none" w:sz="0" w:space="0" w:color="auto"/>
                                            <w:right w:val="none" w:sz="0" w:space="0" w:color="auto"/>
                                          </w:divBdr>
                                          <w:divsChild>
                                            <w:div w:id="1938517653">
                                              <w:marLeft w:val="0"/>
                                              <w:marRight w:val="0"/>
                                              <w:marTop w:val="75"/>
                                              <w:marBottom w:val="30"/>
                                              <w:divBdr>
                                                <w:top w:val="none" w:sz="0" w:space="0" w:color="auto"/>
                                                <w:left w:val="none" w:sz="0" w:space="0" w:color="auto"/>
                                                <w:bottom w:val="none" w:sz="0" w:space="0" w:color="auto"/>
                                                <w:right w:val="none" w:sz="0" w:space="0" w:color="auto"/>
                                              </w:divBdr>
                                              <w:divsChild>
                                                <w:div w:id="390618398">
                                                  <w:marLeft w:val="0"/>
                                                  <w:marRight w:val="0"/>
                                                  <w:marTop w:val="0"/>
                                                  <w:marBottom w:val="0"/>
                                                  <w:divBdr>
                                                    <w:top w:val="none" w:sz="0" w:space="0" w:color="auto"/>
                                                    <w:left w:val="none" w:sz="0" w:space="0" w:color="auto"/>
                                                    <w:bottom w:val="none" w:sz="0" w:space="0" w:color="auto"/>
                                                    <w:right w:val="none" w:sz="0" w:space="0" w:color="auto"/>
                                                  </w:divBdr>
                                                </w:div>
                                                <w:div w:id="1556744342">
                                                  <w:marLeft w:val="0"/>
                                                  <w:marRight w:val="0"/>
                                                  <w:marTop w:val="0"/>
                                                  <w:marBottom w:val="0"/>
                                                  <w:divBdr>
                                                    <w:top w:val="none" w:sz="0" w:space="0" w:color="auto"/>
                                                    <w:left w:val="none" w:sz="0" w:space="0" w:color="auto"/>
                                                    <w:bottom w:val="none" w:sz="0" w:space="0" w:color="auto"/>
                                                    <w:right w:val="none" w:sz="0" w:space="0" w:color="auto"/>
                                                  </w:divBdr>
                                                  <w:divsChild>
                                                    <w:div w:id="1180510693">
                                                      <w:marLeft w:val="0"/>
                                                      <w:marRight w:val="0"/>
                                                      <w:marTop w:val="0"/>
                                                      <w:marBottom w:val="0"/>
                                                      <w:divBdr>
                                                        <w:top w:val="none" w:sz="0" w:space="0" w:color="auto"/>
                                                        <w:left w:val="none" w:sz="0" w:space="0" w:color="auto"/>
                                                        <w:bottom w:val="none" w:sz="0" w:space="0" w:color="auto"/>
                                                        <w:right w:val="none" w:sz="0" w:space="0" w:color="auto"/>
                                                      </w:divBdr>
                                                      <w:divsChild>
                                                        <w:div w:id="2114091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166045">
                                                  <w:marLeft w:val="0"/>
                                                  <w:marRight w:val="0"/>
                                                  <w:marTop w:val="0"/>
                                                  <w:marBottom w:val="0"/>
                                                  <w:divBdr>
                                                    <w:top w:val="none" w:sz="0" w:space="0" w:color="auto"/>
                                                    <w:left w:val="none" w:sz="0" w:space="0" w:color="auto"/>
                                                    <w:bottom w:val="none" w:sz="0" w:space="0" w:color="auto"/>
                                                    <w:right w:val="none" w:sz="0" w:space="0" w:color="auto"/>
                                                  </w:divBdr>
                                                </w:div>
                                                <w:div w:id="2133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364666">
                                  <w:marLeft w:val="0"/>
                                  <w:marRight w:val="0"/>
                                  <w:marTop w:val="0"/>
                                  <w:marBottom w:val="0"/>
                                  <w:divBdr>
                                    <w:top w:val="none" w:sz="0" w:space="0" w:color="auto"/>
                                    <w:left w:val="none" w:sz="0" w:space="0" w:color="auto"/>
                                    <w:bottom w:val="single" w:sz="6" w:space="7" w:color="E1E8ED"/>
                                    <w:right w:val="none" w:sz="0" w:space="0" w:color="auto"/>
                                  </w:divBdr>
                                  <w:divsChild>
                                    <w:div w:id="734277740">
                                      <w:marLeft w:val="0"/>
                                      <w:marRight w:val="0"/>
                                      <w:marTop w:val="0"/>
                                      <w:marBottom w:val="0"/>
                                      <w:divBdr>
                                        <w:top w:val="none" w:sz="0" w:space="0" w:color="auto"/>
                                        <w:left w:val="none" w:sz="0" w:space="0" w:color="auto"/>
                                        <w:bottom w:val="none" w:sz="0" w:space="0" w:color="auto"/>
                                        <w:right w:val="none" w:sz="0" w:space="0" w:color="auto"/>
                                      </w:divBdr>
                                      <w:divsChild>
                                        <w:div w:id="845829630">
                                          <w:marLeft w:val="0"/>
                                          <w:marRight w:val="0"/>
                                          <w:marTop w:val="0"/>
                                          <w:marBottom w:val="0"/>
                                          <w:divBdr>
                                            <w:top w:val="none" w:sz="0" w:space="0" w:color="auto"/>
                                            <w:left w:val="none" w:sz="0" w:space="0" w:color="auto"/>
                                            <w:bottom w:val="none" w:sz="0" w:space="0" w:color="auto"/>
                                            <w:right w:val="none" w:sz="0" w:space="0" w:color="auto"/>
                                          </w:divBdr>
                                        </w:div>
                                        <w:div w:id="1390882113">
                                          <w:marLeft w:val="0"/>
                                          <w:marRight w:val="0"/>
                                          <w:marTop w:val="0"/>
                                          <w:marBottom w:val="0"/>
                                          <w:divBdr>
                                            <w:top w:val="none" w:sz="0" w:space="0" w:color="auto"/>
                                            <w:left w:val="none" w:sz="0" w:space="0" w:color="auto"/>
                                            <w:bottom w:val="none" w:sz="0" w:space="0" w:color="auto"/>
                                            <w:right w:val="none" w:sz="0" w:space="0" w:color="auto"/>
                                          </w:divBdr>
                                          <w:divsChild>
                                            <w:div w:id="613176965">
                                              <w:marLeft w:val="0"/>
                                              <w:marRight w:val="0"/>
                                              <w:marTop w:val="75"/>
                                              <w:marBottom w:val="30"/>
                                              <w:divBdr>
                                                <w:top w:val="none" w:sz="0" w:space="0" w:color="auto"/>
                                                <w:left w:val="none" w:sz="0" w:space="0" w:color="auto"/>
                                                <w:bottom w:val="none" w:sz="0" w:space="0" w:color="auto"/>
                                                <w:right w:val="none" w:sz="0" w:space="0" w:color="auto"/>
                                              </w:divBdr>
                                              <w:divsChild>
                                                <w:div w:id="140855200">
                                                  <w:marLeft w:val="0"/>
                                                  <w:marRight w:val="0"/>
                                                  <w:marTop w:val="0"/>
                                                  <w:marBottom w:val="0"/>
                                                  <w:divBdr>
                                                    <w:top w:val="none" w:sz="0" w:space="0" w:color="auto"/>
                                                    <w:left w:val="none" w:sz="0" w:space="0" w:color="auto"/>
                                                    <w:bottom w:val="none" w:sz="0" w:space="0" w:color="auto"/>
                                                    <w:right w:val="none" w:sz="0" w:space="0" w:color="auto"/>
                                                  </w:divBdr>
                                                </w:div>
                                                <w:div w:id="590818190">
                                                  <w:marLeft w:val="0"/>
                                                  <w:marRight w:val="0"/>
                                                  <w:marTop w:val="0"/>
                                                  <w:marBottom w:val="0"/>
                                                  <w:divBdr>
                                                    <w:top w:val="none" w:sz="0" w:space="0" w:color="auto"/>
                                                    <w:left w:val="none" w:sz="0" w:space="0" w:color="auto"/>
                                                    <w:bottom w:val="none" w:sz="0" w:space="0" w:color="auto"/>
                                                    <w:right w:val="none" w:sz="0" w:space="0" w:color="auto"/>
                                                  </w:divBdr>
                                                </w:div>
                                                <w:div w:id="1655179062">
                                                  <w:marLeft w:val="0"/>
                                                  <w:marRight w:val="0"/>
                                                  <w:marTop w:val="0"/>
                                                  <w:marBottom w:val="0"/>
                                                  <w:divBdr>
                                                    <w:top w:val="none" w:sz="0" w:space="0" w:color="auto"/>
                                                    <w:left w:val="none" w:sz="0" w:space="0" w:color="auto"/>
                                                    <w:bottom w:val="none" w:sz="0" w:space="0" w:color="auto"/>
                                                    <w:right w:val="none" w:sz="0" w:space="0" w:color="auto"/>
                                                  </w:divBdr>
                                                </w:div>
                                                <w:div w:id="1811750501">
                                                  <w:marLeft w:val="0"/>
                                                  <w:marRight w:val="0"/>
                                                  <w:marTop w:val="0"/>
                                                  <w:marBottom w:val="0"/>
                                                  <w:divBdr>
                                                    <w:top w:val="none" w:sz="0" w:space="0" w:color="auto"/>
                                                    <w:left w:val="none" w:sz="0" w:space="0" w:color="auto"/>
                                                    <w:bottom w:val="none" w:sz="0" w:space="0" w:color="auto"/>
                                                    <w:right w:val="none" w:sz="0" w:space="0" w:color="auto"/>
                                                  </w:divBdr>
                                                  <w:divsChild>
                                                    <w:div w:id="1187673626">
                                                      <w:marLeft w:val="0"/>
                                                      <w:marRight w:val="0"/>
                                                      <w:marTop w:val="0"/>
                                                      <w:marBottom w:val="0"/>
                                                      <w:divBdr>
                                                        <w:top w:val="none" w:sz="0" w:space="0" w:color="auto"/>
                                                        <w:left w:val="none" w:sz="0" w:space="0" w:color="auto"/>
                                                        <w:bottom w:val="none" w:sz="0" w:space="0" w:color="auto"/>
                                                        <w:right w:val="none" w:sz="0" w:space="0" w:color="auto"/>
                                                      </w:divBdr>
                                                      <w:divsChild>
                                                        <w:div w:id="213617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098255">
                                  <w:marLeft w:val="0"/>
                                  <w:marRight w:val="0"/>
                                  <w:marTop w:val="0"/>
                                  <w:marBottom w:val="0"/>
                                  <w:divBdr>
                                    <w:top w:val="none" w:sz="0" w:space="0" w:color="auto"/>
                                    <w:left w:val="none" w:sz="0" w:space="0" w:color="auto"/>
                                    <w:bottom w:val="single" w:sz="6" w:space="7" w:color="E1E8ED"/>
                                    <w:right w:val="none" w:sz="0" w:space="0" w:color="auto"/>
                                  </w:divBdr>
                                  <w:divsChild>
                                    <w:div w:id="1497265748">
                                      <w:marLeft w:val="0"/>
                                      <w:marRight w:val="0"/>
                                      <w:marTop w:val="0"/>
                                      <w:marBottom w:val="0"/>
                                      <w:divBdr>
                                        <w:top w:val="none" w:sz="0" w:space="0" w:color="auto"/>
                                        <w:left w:val="none" w:sz="0" w:space="0" w:color="auto"/>
                                        <w:bottom w:val="none" w:sz="0" w:space="0" w:color="auto"/>
                                        <w:right w:val="none" w:sz="0" w:space="0" w:color="auto"/>
                                      </w:divBdr>
                                      <w:divsChild>
                                        <w:div w:id="985742336">
                                          <w:marLeft w:val="0"/>
                                          <w:marRight w:val="0"/>
                                          <w:marTop w:val="0"/>
                                          <w:marBottom w:val="0"/>
                                          <w:divBdr>
                                            <w:top w:val="none" w:sz="0" w:space="0" w:color="auto"/>
                                            <w:left w:val="none" w:sz="0" w:space="0" w:color="auto"/>
                                            <w:bottom w:val="none" w:sz="0" w:space="0" w:color="auto"/>
                                            <w:right w:val="none" w:sz="0" w:space="0" w:color="auto"/>
                                          </w:divBdr>
                                          <w:divsChild>
                                            <w:div w:id="932471176">
                                              <w:marLeft w:val="0"/>
                                              <w:marRight w:val="0"/>
                                              <w:marTop w:val="75"/>
                                              <w:marBottom w:val="30"/>
                                              <w:divBdr>
                                                <w:top w:val="none" w:sz="0" w:space="0" w:color="auto"/>
                                                <w:left w:val="none" w:sz="0" w:space="0" w:color="auto"/>
                                                <w:bottom w:val="none" w:sz="0" w:space="0" w:color="auto"/>
                                                <w:right w:val="none" w:sz="0" w:space="0" w:color="auto"/>
                                              </w:divBdr>
                                              <w:divsChild>
                                                <w:div w:id="161893600">
                                                  <w:marLeft w:val="0"/>
                                                  <w:marRight w:val="0"/>
                                                  <w:marTop w:val="0"/>
                                                  <w:marBottom w:val="0"/>
                                                  <w:divBdr>
                                                    <w:top w:val="none" w:sz="0" w:space="0" w:color="auto"/>
                                                    <w:left w:val="none" w:sz="0" w:space="0" w:color="auto"/>
                                                    <w:bottom w:val="none" w:sz="0" w:space="0" w:color="auto"/>
                                                    <w:right w:val="none" w:sz="0" w:space="0" w:color="auto"/>
                                                  </w:divBdr>
                                                </w:div>
                                                <w:div w:id="677078403">
                                                  <w:marLeft w:val="0"/>
                                                  <w:marRight w:val="0"/>
                                                  <w:marTop w:val="0"/>
                                                  <w:marBottom w:val="0"/>
                                                  <w:divBdr>
                                                    <w:top w:val="none" w:sz="0" w:space="0" w:color="auto"/>
                                                    <w:left w:val="none" w:sz="0" w:space="0" w:color="auto"/>
                                                    <w:bottom w:val="none" w:sz="0" w:space="0" w:color="auto"/>
                                                    <w:right w:val="none" w:sz="0" w:space="0" w:color="auto"/>
                                                  </w:divBdr>
                                                </w:div>
                                                <w:div w:id="1100489698">
                                                  <w:marLeft w:val="0"/>
                                                  <w:marRight w:val="0"/>
                                                  <w:marTop w:val="0"/>
                                                  <w:marBottom w:val="0"/>
                                                  <w:divBdr>
                                                    <w:top w:val="none" w:sz="0" w:space="0" w:color="auto"/>
                                                    <w:left w:val="none" w:sz="0" w:space="0" w:color="auto"/>
                                                    <w:bottom w:val="none" w:sz="0" w:space="0" w:color="auto"/>
                                                    <w:right w:val="none" w:sz="0" w:space="0" w:color="auto"/>
                                                  </w:divBdr>
                                                  <w:divsChild>
                                                    <w:div w:id="418066577">
                                                      <w:marLeft w:val="0"/>
                                                      <w:marRight w:val="0"/>
                                                      <w:marTop w:val="0"/>
                                                      <w:marBottom w:val="0"/>
                                                      <w:divBdr>
                                                        <w:top w:val="none" w:sz="0" w:space="0" w:color="auto"/>
                                                        <w:left w:val="none" w:sz="0" w:space="0" w:color="auto"/>
                                                        <w:bottom w:val="none" w:sz="0" w:space="0" w:color="auto"/>
                                                        <w:right w:val="none" w:sz="0" w:space="0" w:color="auto"/>
                                                      </w:divBdr>
                                                      <w:divsChild>
                                                        <w:div w:id="1561399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19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125">
                                  <w:marLeft w:val="0"/>
                                  <w:marRight w:val="0"/>
                                  <w:marTop w:val="0"/>
                                  <w:marBottom w:val="0"/>
                                  <w:divBdr>
                                    <w:top w:val="none" w:sz="0" w:space="0" w:color="auto"/>
                                    <w:left w:val="none" w:sz="0" w:space="0" w:color="auto"/>
                                    <w:bottom w:val="single" w:sz="6" w:space="7" w:color="E1E8ED"/>
                                    <w:right w:val="none" w:sz="0" w:space="0" w:color="auto"/>
                                  </w:divBdr>
                                  <w:divsChild>
                                    <w:div w:id="2119107428">
                                      <w:marLeft w:val="0"/>
                                      <w:marRight w:val="0"/>
                                      <w:marTop w:val="0"/>
                                      <w:marBottom w:val="0"/>
                                      <w:divBdr>
                                        <w:top w:val="none" w:sz="0" w:space="0" w:color="auto"/>
                                        <w:left w:val="none" w:sz="0" w:space="0" w:color="auto"/>
                                        <w:bottom w:val="none" w:sz="0" w:space="0" w:color="auto"/>
                                        <w:right w:val="none" w:sz="0" w:space="0" w:color="auto"/>
                                      </w:divBdr>
                                      <w:divsChild>
                                        <w:div w:id="460923734">
                                          <w:marLeft w:val="0"/>
                                          <w:marRight w:val="0"/>
                                          <w:marTop w:val="0"/>
                                          <w:marBottom w:val="0"/>
                                          <w:divBdr>
                                            <w:top w:val="none" w:sz="0" w:space="0" w:color="auto"/>
                                            <w:left w:val="none" w:sz="0" w:space="0" w:color="auto"/>
                                            <w:bottom w:val="none" w:sz="0" w:space="0" w:color="auto"/>
                                            <w:right w:val="none" w:sz="0" w:space="0" w:color="auto"/>
                                          </w:divBdr>
                                        </w:div>
                                        <w:div w:id="1906840767">
                                          <w:marLeft w:val="0"/>
                                          <w:marRight w:val="0"/>
                                          <w:marTop w:val="0"/>
                                          <w:marBottom w:val="0"/>
                                          <w:divBdr>
                                            <w:top w:val="none" w:sz="0" w:space="0" w:color="auto"/>
                                            <w:left w:val="none" w:sz="0" w:space="0" w:color="auto"/>
                                            <w:bottom w:val="none" w:sz="0" w:space="0" w:color="auto"/>
                                            <w:right w:val="none" w:sz="0" w:space="0" w:color="auto"/>
                                          </w:divBdr>
                                          <w:divsChild>
                                            <w:div w:id="923345188">
                                              <w:marLeft w:val="0"/>
                                              <w:marRight w:val="0"/>
                                              <w:marTop w:val="75"/>
                                              <w:marBottom w:val="30"/>
                                              <w:divBdr>
                                                <w:top w:val="none" w:sz="0" w:space="0" w:color="auto"/>
                                                <w:left w:val="none" w:sz="0" w:space="0" w:color="auto"/>
                                                <w:bottom w:val="none" w:sz="0" w:space="0" w:color="auto"/>
                                                <w:right w:val="none" w:sz="0" w:space="0" w:color="auto"/>
                                              </w:divBdr>
                                              <w:divsChild>
                                                <w:div w:id="750585258">
                                                  <w:marLeft w:val="0"/>
                                                  <w:marRight w:val="0"/>
                                                  <w:marTop w:val="0"/>
                                                  <w:marBottom w:val="0"/>
                                                  <w:divBdr>
                                                    <w:top w:val="none" w:sz="0" w:space="0" w:color="auto"/>
                                                    <w:left w:val="none" w:sz="0" w:space="0" w:color="auto"/>
                                                    <w:bottom w:val="none" w:sz="0" w:space="0" w:color="auto"/>
                                                    <w:right w:val="none" w:sz="0" w:space="0" w:color="auto"/>
                                                  </w:divBdr>
                                                </w:div>
                                                <w:div w:id="1569682433">
                                                  <w:marLeft w:val="0"/>
                                                  <w:marRight w:val="0"/>
                                                  <w:marTop w:val="0"/>
                                                  <w:marBottom w:val="0"/>
                                                  <w:divBdr>
                                                    <w:top w:val="none" w:sz="0" w:space="0" w:color="auto"/>
                                                    <w:left w:val="none" w:sz="0" w:space="0" w:color="auto"/>
                                                    <w:bottom w:val="none" w:sz="0" w:space="0" w:color="auto"/>
                                                    <w:right w:val="none" w:sz="0" w:space="0" w:color="auto"/>
                                                  </w:divBdr>
                                                </w:div>
                                                <w:div w:id="1592741007">
                                                  <w:marLeft w:val="0"/>
                                                  <w:marRight w:val="0"/>
                                                  <w:marTop w:val="0"/>
                                                  <w:marBottom w:val="0"/>
                                                  <w:divBdr>
                                                    <w:top w:val="none" w:sz="0" w:space="0" w:color="auto"/>
                                                    <w:left w:val="none" w:sz="0" w:space="0" w:color="auto"/>
                                                    <w:bottom w:val="none" w:sz="0" w:space="0" w:color="auto"/>
                                                    <w:right w:val="none" w:sz="0" w:space="0" w:color="auto"/>
                                                  </w:divBdr>
                                                  <w:divsChild>
                                                    <w:div w:id="684284967">
                                                      <w:marLeft w:val="0"/>
                                                      <w:marRight w:val="0"/>
                                                      <w:marTop w:val="0"/>
                                                      <w:marBottom w:val="0"/>
                                                      <w:divBdr>
                                                        <w:top w:val="none" w:sz="0" w:space="0" w:color="auto"/>
                                                        <w:left w:val="none" w:sz="0" w:space="0" w:color="auto"/>
                                                        <w:bottom w:val="none" w:sz="0" w:space="0" w:color="auto"/>
                                                        <w:right w:val="none" w:sz="0" w:space="0" w:color="auto"/>
                                                      </w:divBdr>
                                                      <w:divsChild>
                                                        <w:div w:id="7942995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0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20477">
                                  <w:marLeft w:val="0"/>
                                  <w:marRight w:val="0"/>
                                  <w:marTop w:val="0"/>
                                  <w:marBottom w:val="0"/>
                                  <w:divBdr>
                                    <w:top w:val="none" w:sz="0" w:space="0" w:color="auto"/>
                                    <w:left w:val="none" w:sz="0" w:space="0" w:color="auto"/>
                                    <w:bottom w:val="single" w:sz="6" w:space="7" w:color="E1E8ED"/>
                                    <w:right w:val="none" w:sz="0" w:space="0" w:color="auto"/>
                                  </w:divBdr>
                                  <w:divsChild>
                                    <w:div w:id="419452258">
                                      <w:marLeft w:val="0"/>
                                      <w:marRight w:val="0"/>
                                      <w:marTop w:val="0"/>
                                      <w:marBottom w:val="0"/>
                                      <w:divBdr>
                                        <w:top w:val="none" w:sz="0" w:space="0" w:color="auto"/>
                                        <w:left w:val="none" w:sz="0" w:space="0" w:color="auto"/>
                                        <w:bottom w:val="none" w:sz="0" w:space="0" w:color="auto"/>
                                        <w:right w:val="none" w:sz="0" w:space="0" w:color="auto"/>
                                      </w:divBdr>
                                      <w:divsChild>
                                        <w:div w:id="360010308">
                                          <w:marLeft w:val="0"/>
                                          <w:marRight w:val="0"/>
                                          <w:marTop w:val="0"/>
                                          <w:marBottom w:val="0"/>
                                          <w:divBdr>
                                            <w:top w:val="none" w:sz="0" w:space="0" w:color="auto"/>
                                            <w:left w:val="none" w:sz="0" w:space="0" w:color="auto"/>
                                            <w:bottom w:val="none" w:sz="0" w:space="0" w:color="auto"/>
                                            <w:right w:val="none" w:sz="0" w:space="0" w:color="auto"/>
                                          </w:divBdr>
                                          <w:divsChild>
                                            <w:div w:id="1500778941">
                                              <w:marLeft w:val="0"/>
                                              <w:marRight w:val="0"/>
                                              <w:marTop w:val="75"/>
                                              <w:marBottom w:val="30"/>
                                              <w:divBdr>
                                                <w:top w:val="none" w:sz="0" w:space="0" w:color="auto"/>
                                                <w:left w:val="none" w:sz="0" w:space="0" w:color="auto"/>
                                                <w:bottom w:val="none" w:sz="0" w:space="0" w:color="auto"/>
                                                <w:right w:val="none" w:sz="0" w:space="0" w:color="auto"/>
                                              </w:divBdr>
                                              <w:divsChild>
                                                <w:div w:id="128935386">
                                                  <w:marLeft w:val="0"/>
                                                  <w:marRight w:val="0"/>
                                                  <w:marTop w:val="0"/>
                                                  <w:marBottom w:val="0"/>
                                                  <w:divBdr>
                                                    <w:top w:val="none" w:sz="0" w:space="0" w:color="auto"/>
                                                    <w:left w:val="none" w:sz="0" w:space="0" w:color="auto"/>
                                                    <w:bottom w:val="none" w:sz="0" w:space="0" w:color="auto"/>
                                                    <w:right w:val="none" w:sz="0" w:space="0" w:color="auto"/>
                                                  </w:divBdr>
                                                </w:div>
                                                <w:div w:id="1771654909">
                                                  <w:marLeft w:val="0"/>
                                                  <w:marRight w:val="0"/>
                                                  <w:marTop w:val="0"/>
                                                  <w:marBottom w:val="0"/>
                                                  <w:divBdr>
                                                    <w:top w:val="none" w:sz="0" w:space="0" w:color="auto"/>
                                                    <w:left w:val="none" w:sz="0" w:space="0" w:color="auto"/>
                                                    <w:bottom w:val="none" w:sz="0" w:space="0" w:color="auto"/>
                                                    <w:right w:val="none" w:sz="0" w:space="0" w:color="auto"/>
                                                  </w:divBdr>
                                                  <w:divsChild>
                                                    <w:div w:id="1137378377">
                                                      <w:marLeft w:val="0"/>
                                                      <w:marRight w:val="0"/>
                                                      <w:marTop w:val="0"/>
                                                      <w:marBottom w:val="0"/>
                                                      <w:divBdr>
                                                        <w:top w:val="none" w:sz="0" w:space="0" w:color="auto"/>
                                                        <w:left w:val="none" w:sz="0" w:space="0" w:color="auto"/>
                                                        <w:bottom w:val="none" w:sz="0" w:space="0" w:color="auto"/>
                                                        <w:right w:val="none" w:sz="0" w:space="0" w:color="auto"/>
                                                      </w:divBdr>
                                                      <w:divsChild>
                                                        <w:div w:id="1457290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039424">
                                                  <w:marLeft w:val="0"/>
                                                  <w:marRight w:val="0"/>
                                                  <w:marTop w:val="0"/>
                                                  <w:marBottom w:val="0"/>
                                                  <w:divBdr>
                                                    <w:top w:val="none" w:sz="0" w:space="0" w:color="auto"/>
                                                    <w:left w:val="none" w:sz="0" w:space="0" w:color="auto"/>
                                                    <w:bottom w:val="none" w:sz="0" w:space="0" w:color="auto"/>
                                                    <w:right w:val="none" w:sz="0" w:space="0" w:color="auto"/>
                                                  </w:divBdr>
                                                </w:div>
                                                <w:div w:id="21231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9685">
                                  <w:marLeft w:val="0"/>
                                  <w:marRight w:val="0"/>
                                  <w:marTop w:val="0"/>
                                  <w:marBottom w:val="0"/>
                                  <w:divBdr>
                                    <w:top w:val="none" w:sz="0" w:space="0" w:color="auto"/>
                                    <w:left w:val="none" w:sz="0" w:space="0" w:color="auto"/>
                                    <w:bottom w:val="single" w:sz="6" w:space="7" w:color="E1E8ED"/>
                                    <w:right w:val="none" w:sz="0" w:space="0" w:color="auto"/>
                                  </w:divBdr>
                                  <w:divsChild>
                                    <w:div w:id="2077973625">
                                      <w:marLeft w:val="0"/>
                                      <w:marRight w:val="0"/>
                                      <w:marTop w:val="0"/>
                                      <w:marBottom w:val="0"/>
                                      <w:divBdr>
                                        <w:top w:val="none" w:sz="0" w:space="0" w:color="auto"/>
                                        <w:left w:val="none" w:sz="0" w:space="0" w:color="auto"/>
                                        <w:bottom w:val="none" w:sz="0" w:space="0" w:color="auto"/>
                                        <w:right w:val="none" w:sz="0" w:space="0" w:color="auto"/>
                                      </w:divBdr>
                                      <w:divsChild>
                                        <w:div w:id="961153164">
                                          <w:marLeft w:val="0"/>
                                          <w:marRight w:val="0"/>
                                          <w:marTop w:val="0"/>
                                          <w:marBottom w:val="0"/>
                                          <w:divBdr>
                                            <w:top w:val="none" w:sz="0" w:space="0" w:color="auto"/>
                                            <w:left w:val="none" w:sz="0" w:space="0" w:color="auto"/>
                                            <w:bottom w:val="none" w:sz="0" w:space="0" w:color="auto"/>
                                            <w:right w:val="none" w:sz="0" w:space="0" w:color="auto"/>
                                          </w:divBdr>
                                        </w:div>
                                        <w:div w:id="2072383796">
                                          <w:marLeft w:val="0"/>
                                          <w:marRight w:val="0"/>
                                          <w:marTop w:val="0"/>
                                          <w:marBottom w:val="0"/>
                                          <w:divBdr>
                                            <w:top w:val="none" w:sz="0" w:space="0" w:color="auto"/>
                                            <w:left w:val="none" w:sz="0" w:space="0" w:color="auto"/>
                                            <w:bottom w:val="none" w:sz="0" w:space="0" w:color="auto"/>
                                            <w:right w:val="none" w:sz="0" w:space="0" w:color="auto"/>
                                          </w:divBdr>
                                          <w:divsChild>
                                            <w:div w:id="1382630421">
                                              <w:marLeft w:val="0"/>
                                              <w:marRight w:val="0"/>
                                              <w:marTop w:val="75"/>
                                              <w:marBottom w:val="30"/>
                                              <w:divBdr>
                                                <w:top w:val="none" w:sz="0" w:space="0" w:color="auto"/>
                                                <w:left w:val="none" w:sz="0" w:space="0" w:color="auto"/>
                                                <w:bottom w:val="none" w:sz="0" w:space="0" w:color="auto"/>
                                                <w:right w:val="none" w:sz="0" w:space="0" w:color="auto"/>
                                              </w:divBdr>
                                              <w:divsChild>
                                                <w:div w:id="712385293">
                                                  <w:marLeft w:val="0"/>
                                                  <w:marRight w:val="0"/>
                                                  <w:marTop w:val="0"/>
                                                  <w:marBottom w:val="0"/>
                                                  <w:divBdr>
                                                    <w:top w:val="none" w:sz="0" w:space="0" w:color="auto"/>
                                                    <w:left w:val="none" w:sz="0" w:space="0" w:color="auto"/>
                                                    <w:bottom w:val="none" w:sz="0" w:space="0" w:color="auto"/>
                                                    <w:right w:val="none" w:sz="0" w:space="0" w:color="auto"/>
                                                  </w:divBdr>
                                                </w:div>
                                                <w:div w:id="1022903727">
                                                  <w:marLeft w:val="0"/>
                                                  <w:marRight w:val="0"/>
                                                  <w:marTop w:val="0"/>
                                                  <w:marBottom w:val="0"/>
                                                  <w:divBdr>
                                                    <w:top w:val="none" w:sz="0" w:space="0" w:color="auto"/>
                                                    <w:left w:val="none" w:sz="0" w:space="0" w:color="auto"/>
                                                    <w:bottom w:val="none" w:sz="0" w:space="0" w:color="auto"/>
                                                    <w:right w:val="none" w:sz="0" w:space="0" w:color="auto"/>
                                                  </w:divBdr>
                                                </w:div>
                                                <w:div w:id="1600289431">
                                                  <w:marLeft w:val="0"/>
                                                  <w:marRight w:val="0"/>
                                                  <w:marTop w:val="0"/>
                                                  <w:marBottom w:val="0"/>
                                                  <w:divBdr>
                                                    <w:top w:val="none" w:sz="0" w:space="0" w:color="auto"/>
                                                    <w:left w:val="none" w:sz="0" w:space="0" w:color="auto"/>
                                                    <w:bottom w:val="none" w:sz="0" w:space="0" w:color="auto"/>
                                                    <w:right w:val="none" w:sz="0" w:space="0" w:color="auto"/>
                                                  </w:divBdr>
                                                </w:div>
                                                <w:div w:id="1904219236">
                                                  <w:marLeft w:val="0"/>
                                                  <w:marRight w:val="0"/>
                                                  <w:marTop w:val="0"/>
                                                  <w:marBottom w:val="0"/>
                                                  <w:divBdr>
                                                    <w:top w:val="none" w:sz="0" w:space="0" w:color="auto"/>
                                                    <w:left w:val="none" w:sz="0" w:space="0" w:color="auto"/>
                                                    <w:bottom w:val="none" w:sz="0" w:space="0" w:color="auto"/>
                                                    <w:right w:val="none" w:sz="0" w:space="0" w:color="auto"/>
                                                  </w:divBdr>
                                                  <w:divsChild>
                                                    <w:div w:id="2009283154">
                                                      <w:marLeft w:val="0"/>
                                                      <w:marRight w:val="0"/>
                                                      <w:marTop w:val="0"/>
                                                      <w:marBottom w:val="0"/>
                                                      <w:divBdr>
                                                        <w:top w:val="none" w:sz="0" w:space="0" w:color="auto"/>
                                                        <w:left w:val="none" w:sz="0" w:space="0" w:color="auto"/>
                                                        <w:bottom w:val="none" w:sz="0" w:space="0" w:color="auto"/>
                                                        <w:right w:val="none" w:sz="0" w:space="0" w:color="auto"/>
                                                      </w:divBdr>
                                                      <w:divsChild>
                                                        <w:div w:id="1809663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2292095">
                                  <w:marLeft w:val="0"/>
                                  <w:marRight w:val="0"/>
                                  <w:marTop w:val="0"/>
                                  <w:marBottom w:val="0"/>
                                  <w:divBdr>
                                    <w:top w:val="none" w:sz="0" w:space="0" w:color="auto"/>
                                    <w:left w:val="none" w:sz="0" w:space="0" w:color="auto"/>
                                    <w:bottom w:val="single" w:sz="6" w:space="7" w:color="E1E8ED"/>
                                    <w:right w:val="none" w:sz="0" w:space="0" w:color="auto"/>
                                  </w:divBdr>
                                  <w:divsChild>
                                    <w:div w:id="672924430">
                                      <w:marLeft w:val="0"/>
                                      <w:marRight w:val="0"/>
                                      <w:marTop w:val="0"/>
                                      <w:marBottom w:val="0"/>
                                      <w:divBdr>
                                        <w:top w:val="none" w:sz="0" w:space="0" w:color="auto"/>
                                        <w:left w:val="none" w:sz="0" w:space="0" w:color="auto"/>
                                        <w:bottom w:val="none" w:sz="0" w:space="0" w:color="auto"/>
                                        <w:right w:val="none" w:sz="0" w:space="0" w:color="auto"/>
                                      </w:divBdr>
                                      <w:divsChild>
                                        <w:div w:id="1153372895">
                                          <w:marLeft w:val="0"/>
                                          <w:marRight w:val="0"/>
                                          <w:marTop w:val="0"/>
                                          <w:marBottom w:val="0"/>
                                          <w:divBdr>
                                            <w:top w:val="none" w:sz="0" w:space="0" w:color="auto"/>
                                            <w:left w:val="none" w:sz="0" w:space="0" w:color="auto"/>
                                            <w:bottom w:val="none" w:sz="0" w:space="0" w:color="auto"/>
                                            <w:right w:val="none" w:sz="0" w:space="0" w:color="auto"/>
                                          </w:divBdr>
                                        </w:div>
                                        <w:div w:id="1349984516">
                                          <w:marLeft w:val="0"/>
                                          <w:marRight w:val="0"/>
                                          <w:marTop w:val="0"/>
                                          <w:marBottom w:val="0"/>
                                          <w:divBdr>
                                            <w:top w:val="none" w:sz="0" w:space="0" w:color="auto"/>
                                            <w:left w:val="none" w:sz="0" w:space="0" w:color="auto"/>
                                            <w:bottom w:val="none" w:sz="0" w:space="0" w:color="auto"/>
                                            <w:right w:val="none" w:sz="0" w:space="0" w:color="auto"/>
                                          </w:divBdr>
                                          <w:divsChild>
                                            <w:div w:id="873033551">
                                              <w:marLeft w:val="0"/>
                                              <w:marRight w:val="0"/>
                                              <w:marTop w:val="75"/>
                                              <w:marBottom w:val="30"/>
                                              <w:divBdr>
                                                <w:top w:val="none" w:sz="0" w:space="0" w:color="auto"/>
                                                <w:left w:val="none" w:sz="0" w:space="0" w:color="auto"/>
                                                <w:bottom w:val="none" w:sz="0" w:space="0" w:color="auto"/>
                                                <w:right w:val="none" w:sz="0" w:space="0" w:color="auto"/>
                                              </w:divBdr>
                                              <w:divsChild>
                                                <w:div w:id="510880634">
                                                  <w:marLeft w:val="0"/>
                                                  <w:marRight w:val="0"/>
                                                  <w:marTop w:val="0"/>
                                                  <w:marBottom w:val="0"/>
                                                  <w:divBdr>
                                                    <w:top w:val="none" w:sz="0" w:space="0" w:color="auto"/>
                                                    <w:left w:val="none" w:sz="0" w:space="0" w:color="auto"/>
                                                    <w:bottom w:val="none" w:sz="0" w:space="0" w:color="auto"/>
                                                    <w:right w:val="none" w:sz="0" w:space="0" w:color="auto"/>
                                                  </w:divBdr>
                                                </w:div>
                                                <w:div w:id="1050105970">
                                                  <w:marLeft w:val="0"/>
                                                  <w:marRight w:val="0"/>
                                                  <w:marTop w:val="0"/>
                                                  <w:marBottom w:val="0"/>
                                                  <w:divBdr>
                                                    <w:top w:val="none" w:sz="0" w:space="0" w:color="auto"/>
                                                    <w:left w:val="none" w:sz="0" w:space="0" w:color="auto"/>
                                                    <w:bottom w:val="none" w:sz="0" w:space="0" w:color="auto"/>
                                                    <w:right w:val="none" w:sz="0" w:space="0" w:color="auto"/>
                                                  </w:divBdr>
                                                  <w:divsChild>
                                                    <w:div w:id="1430471913">
                                                      <w:marLeft w:val="0"/>
                                                      <w:marRight w:val="0"/>
                                                      <w:marTop w:val="0"/>
                                                      <w:marBottom w:val="0"/>
                                                      <w:divBdr>
                                                        <w:top w:val="none" w:sz="0" w:space="0" w:color="auto"/>
                                                        <w:left w:val="none" w:sz="0" w:space="0" w:color="auto"/>
                                                        <w:bottom w:val="none" w:sz="0" w:space="0" w:color="auto"/>
                                                        <w:right w:val="none" w:sz="0" w:space="0" w:color="auto"/>
                                                      </w:divBdr>
                                                      <w:divsChild>
                                                        <w:div w:id="15112137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1253533">
                                                  <w:marLeft w:val="0"/>
                                                  <w:marRight w:val="0"/>
                                                  <w:marTop w:val="0"/>
                                                  <w:marBottom w:val="0"/>
                                                  <w:divBdr>
                                                    <w:top w:val="none" w:sz="0" w:space="0" w:color="auto"/>
                                                    <w:left w:val="none" w:sz="0" w:space="0" w:color="auto"/>
                                                    <w:bottom w:val="none" w:sz="0" w:space="0" w:color="auto"/>
                                                    <w:right w:val="none" w:sz="0" w:space="0" w:color="auto"/>
                                                  </w:divBdr>
                                                </w:div>
                                                <w:div w:id="2053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04462">
                                  <w:marLeft w:val="0"/>
                                  <w:marRight w:val="0"/>
                                  <w:marTop w:val="0"/>
                                  <w:marBottom w:val="0"/>
                                  <w:divBdr>
                                    <w:top w:val="none" w:sz="0" w:space="0" w:color="auto"/>
                                    <w:left w:val="none" w:sz="0" w:space="0" w:color="auto"/>
                                    <w:bottom w:val="single" w:sz="6" w:space="7" w:color="E1E8ED"/>
                                    <w:right w:val="none" w:sz="0" w:space="0" w:color="auto"/>
                                  </w:divBdr>
                                  <w:divsChild>
                                    <w:div w:id="1399010709">
                                      <w:marLeft w:val="0"/>
                                      <w:marRight w:val="0"/>
                                      <w:marTop w:val="0"/>
                                      <w:marBottom w:val="0"/>
                                      <w:divBdr>
                                        <w:top w:val="none" w:sz="0" w:space="0" w:color="auto"/>
                                        <w:left w:val="none" w:sz="0" w:space="0" w:color="auto"/>
                                        <w:bottom w:val="none" w:sz="0" w:space="0" w:color="auto"/>
                                        <w:right w:val="none" w:sz="0" w:space="0" w:color="auto"/>
                                      </w:divBdr>
                                      <w:divsChild>
                                        <w:div w:id="597833105">
                                          <w:marLeft w:val="0"/>
                                          <w:marRight w:val="0"/>
                                          <w:marTop w:val="0"/>
                                          <w:marBottom w:val="0"/>
                                          <w:divBdr>
                                            <w:top w:val="none" w:sz="0" w:space="0" w:color="auto"/>
                                            <w:left w:val="none" w:sz="0" w:space="0" w:color="auto"/>
                                            <w:bottom w:val="none" w:sz="0" w:space="0" w:color="auto"/>
                                            <w:right w:val="none" w:sz="0" w:space="0" w:color="auto"/>
                                          </w:divBdr>
                                        </w:div>
                                        <w:div w:id="1554728286">
                                          <w:marLeft w:val="0"/>
                                          <w:marRight w:val="0"/>
                                          <w:marTop w:val="0"/>
                                          <w:marBottom w:val="0"/>
                                          <w:divBdr>
                                            <w:top w:val="none" w:sz="0" w:space="0" w:color="auto"/>
                                            <w:left w:val="none" w:sz="0" w:space="0" w:color="auto"/>
                                            <w:bottom w:val="none" w:sz="0" w:space="0" w:color="auto"/>
                                            <w:right w:val="none" w:sz="0" w:space="0" w:color="auto"/>
                                          </w:divBdr>
                                          <w:divsChild>
                                            <w:div w:id="1514881551">
                                              <w:marLeft w:val="0"/>
                                              <w:marRight w:val="0"/>
                                              <w:marTop w:val="75"/>
                                              <w:marBottom w:val="30"/>
                                              <w:divBdr>
                                                <w:top w:val="none" w:sz="0" w:space="0" w:color="auto"/>
                                                <w:left w:val="none" w:sz="0" w:space="0" w:color="auto"/>
                                                <w:bottom w:val="none" w:sz="0" w:space="0" w:color="auto"/>
                                                <w:right w:val="none" w:sz="0" w:space="0" w:color="auto"/>
                                              </w:divBdr>
                                              <w:divsChild>
                                                <w:div w:id="76102646">
                                                  <w:marLeft w:val="0"/>
                                                  <w:marRight w:val="0"/>
                                                  <w:marTop w:val="0"/>
                                                  <w:marBottom w:val="0"/>
                                                  <w:divBdr>
                                                    <w:top w:val="none" w:sz="0" w:space="0" w:color="auto"/>
                                                    <w:left w:val="none" w:sz="0" w:space="0" w:color="auto"/>
                                                    <w:bottom w:val="none" w:sz="0" w:space="0" w:color="auto"/>
                                                    <w:right w:val="none" w:sz="0" w:space="0" w:color="auto"/>
                                                  </w:divBdr>
                                                </w:div>
                                                <w:div w:id="429739834">
                                                  <w:marLeft w:val="0"/>
                                                  <w:marRight w:val="0"/>
                                                  <w:marTop w:val="0"/>
                                                  <w:marBottom w:val="0"/>
                                                  <w:divBdr>
                                                    <w:top w:val="none" w:sz="0" w:space="0" w:color="auto"/>
                                                    <w:left w:val="none" w:sz="0" w:space="0" w:color="auto"/>
                                                    <w:bottom w:val="none" w:sz="0" w:space="0" w:color="auto"/>
                                                    <w:right w:val="none" w:sz="0" w:space="0" w:color="auto"/>
                                                  </w:divBdr>
                                                </w:div>
                                                <w:div w:id="1409962446">
                                                  <w:marLeft w:val="0"/>
                                                  <w:marRight w:val="0"/>
                                                  <w:marTop w:val="0"/>
                                                  <w:marBottom w:val="0"/>
                                                  <w:divBdr>
                                                    <w:top w:val="none" w:sz="0" w:space="0" w:color="auto"/>
                                                    <w:left w:val="none" w:sz="0" w:space="0" w:color="auto"/>
                                                    <w:bottom w:val="none" w:sz="0" w:space="0" w:color="auto"/>
                                                    <w:right w:val="none" w:sz="0" w:space="0" w:color="auto"/>
                                                  </w:divBdr>
                                                  <w:divsChild>
                                                    <w:div w:id="1041828884">
                                                      <w:marLeft w:val="0"/>
                                                      <w:marRight w:val="0"/>
                                                      <w:marTop w:val="0"/>
                                                      <w:marBottom w:val="0"/>
                                                      <w:divBdr>
                                                        <w:top w:val="none" w:sz="0" w:space="0" w:color="auto"/>
                                                        <w:left w:val="none" w:sz="0" w:space="0" w:color="auto"/>
                                                        <w:bottom w:val="none" w:sz="0" w:space="0" w:color="auto"/>
                                                        <w:right w:val="none" w:sz="0" w:space="0" w:color="auto"/>
                                                      </w:divBdr>
                                                      <w:divsChild>
                                                        <w:div w:id="1820878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4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45351">
                                  <w:marLeft w:val="0"/>
                                  <w:marRight w:val="0"/>
                                  <w:marTop w:val="0"/>
                                  <w:marBottom w:val="0"/>
                                  <w:divBdr>
                                    <w:top w:val="none" w:sz="0" w:space="0" w:color="auto"/>
                                    <w:left w:val="none" w:sz="0" w:space="0" w:color="auto"/>
                                    <w:bottom w:val="single" w:sz="6" w:space="7" w:color="E1E8ED"/>
                                    <w:right w:val="none" w:sz="0" w:space="0" w:color="auto"/>
                                  </w:divBdr>
                                  <w:divsChild>
                                    <w:div w:id="257635786">
                                      <w:marLeft w:val="0"/>
                                      <w:marRight w:val="0"/>
                                      <w:marTop w:val="0"/>
                                      <w:marBottom w:val="0"/>
                                      <w:divBdr>
                                        <w:top w:val="none" w:sz="0" w:space="0" w:color="auto"/>
                                        <w:left w:val="none" w:sz="0" w:space="0" w:color="auto"/>
                                        <w:bottom w:val="none" w:sz="0" w:space="0" w:color="auto"/>
                                        <w:right w:val="none" w:sz="0" w:space="0" w:color="auto"/>
                                      </w:divBdr>
                                      <w:divsChild>
                                        <w:div w:id="860817702">
                                          <w:marLeft w:val="0"/>
                                          <w:marRight w:val="0"/>
                                          <w:marTop w:val="0"/>
                                          <w:marBottom w:val="0"/>
                                          <w:divBdr>
                                            <w:top w:val="none" w:sz="0" w:space="0" w:color="auto"/>
                                            <w:left w:val="none" w:sz="0" w:space="0" w:color="auto"/>
                                            <w:bottom w:val="none" w:sz="0" w:space="0" w:color="auto"/>
                                            <w:right w:val="none" w:sz="0" w:space="0" w:color="auto"/>
                                          </w:divBdr>
                                          <w:divsChild>
                                            <w:div w:id="1918323929">
                                              <w:marLeft w:val="0"/>
                                              <w:marRight w:val="0"/>
                                              <w:marTop w:val="75"/>
                                              <w:marBottom w:val="30"/>
                                              <w:divBdr>
                                                <w:top w:val="none" w:sz="0" w:space="0" w:color="auto"/>
                                                <w:left w:val="none" w:sz="0" w:space="0" w:color="auto"/>
                                                <w:bottom w:val="none" w:sz="0" w:space="0" w:color="auto"/>
                                                <w:right w:val="none" w:sz="0" w:space="0" w:color="auto"/>
                                              </w:divBdr>
                                              <w:divsChild>
                                                <w:div w:id="31653946">
                                                  <w:marLeft w:val="0"/>
                                                  <w:marRight w:val="0"/>
                                                  <w:marTop w:val="0"/>
                                                  <w:marBottom w:val="0"/>
                                                  <w:divBdr>
                                                    <w:top w:val="none" w:sz="0" w:space="0" w:color="auto"/>
                                                    <w:left w:val="none" w:sz="0" w:space="0" w:color="auto"/>
                                                    <w:bottom w:val="none" w:sz="0" w:space="0" w:color="auto"/>
                                                    <w:right w:val="none" w:sz="0" w:space="0" w:color="auto"/>
                                                  </w:divBdr>
                                                </w:div>
                                                <w:div w:id="171919068">
                                                  <w:marLeft w:val="0"/>
                                                  <w:marRight w:val="0"/>
                                                  <w:marTop w:val="0"/>
                                                  <w:marBottom w:val="0"/>
                                                  <w:divBdr>
                                                    <w:top w:val="none" w:sz="0" w:space="0" w:color="auto"/>
                                                    <w:left w:val="none" w:sz="0" w:space="0" w:color="auto"/>
                                                    <w:bottom w:val="none" w:sz="0" w:space="0" w:color="auto"/>
                                                    <w:right w:val="none" w:sz="0" w:space="0" w:color="auto"/>
                                                  </w:divBdr>
                                                </w:div>
                                                <w:div w:id="275672411">
                                                  <w:marLeft w:val="0"/>
                                                  <w:marRight w:val="0"/>
                                                  <w:marTop w:val="0"/>
                                                  <w:marBottom w:val="0"/>
                                                  <w:divBdr>
                                                    <w:top w:val="none" w:sz="0" w:space="0" w:color="auto"/>
                                                    <w:left w:val="none" w:sz="0" w:space="0" w:color="auto"/>
                                                    <w:bottom w:val="none" w:sz="0" w:space="0" w:color="auto"/>
                                                    <w:right w:val="none" w:sz="0" w:space="0" w:color="auto"/>
                                                  </w:divBdr>
                                                  <w:divsChild>
                                                    <w:div w:id="2008513628">
                                                      <w:marLeft w:val="0"/>
                                                      <w:marRight w:val="0"/>
                                                      <w:marTop w:val="0"/>
                                                      <w:marBottom w:val="0"/>
                                                      <w:divBdr>
                                                        <w:top w:val="none" w:sz="0" w:space="0" w:color="auto"/>
                                                        <w:left w:val="none" w:sz="0" w:space="0" w:color="auto"/>
                                                        <w:bottom w:val="none" w:sz="0" w:space="0" w:color="auto"/>
                                                        <w:right w:val="none" w:sz="0" w:space="0" w:color="auto"/>
                                                      </w:divBdr>
                                                      <w:divsChild>
                                                        <w:div w:id="629821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1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7328">
                                  <w:marLeft w:val="0"/>
                                  <w:marRight w:val="0"/>
                                  <w:marTop w:val="0"/>
                                  <w:marBottom w:val="0"/>
                                  <w:divBdr>
                                    <w:top w:val="none" w:sz="0" w:space="0" w:color="auto"/>
                                    <w:left w:val="none" w:sz="0" w:space="0" w:color="auto"/>
                                    <w:bottom w:val="single" w:sz="6" w:space="7" w:color="E1E8ED"/>
                                    <w:right w:val="none" w:sz="0" w:space="0" w:color="auto"/>
                                  </w:divBdr>
                                  <w:divsChild>
                                    <w:div w:id="1585411965">
                                      <w:marLeft w:val="0"/>
                                      <w:marRight w:val="0"/>
                                      <w:marTop w:val="0"/>
                                      <w:marBottom w:val="0"/>
                                      <w:divBdr>
                                        <w:top w:val="none" w:sz="0" w:space="0" w:color="auto"/>
                                        <w:left w:val="none" w:sz="0" w:space="0" w:color="auto"/>
                                        <w:bottom w:val="none" w:sz="0" w:space="0" w:color="auto"/>
                                        <w:right w:val="none" w:sz="0" w:space="0" w:color="auto"/>
                                      </w:divBdr>
                                      <w:divsChild>
                                        <w:div w:id="1212573068">
                                          <w:marLeft w:val="0"/>
                                          <w:marRight w:val="0"/>
                                          <w:marTop w:val="0"/>
                                          <w:marBottom w:val="0"/>
                                          <w:divBdr>
                                            <w:top w:val="none" w:sz="0" w:space="0" w:color="auto"/>
                                            <w:left w:val="none" w:sz="0" w:space="0" w:color="auto"/>
                                            <w:bottom w:val="none" w:sz="0" w:space="0" w:color="auto"/>
                                            <w:right w:val="none" w:sz="0" w:space="0" w:color="auto"/>
                                          </w:divBdr>
                                          <w:divsChild>
                                            <w:div w:id="1525631223">
                                              <w:marLeft w:val="0"/>
                                              <w:marRight w:val="0"/>
                                              <w:marTop w:val="75"/>
                                              <w:marBottom w:val="30"/>
                                              <w:divBdr>
                                                <w:top w:val="none" w:sz="0" w:space="0" w:color="auto"/>
                                                <w:left w:val="none" w:sz="0" w:space="0" w:color="auto"/>
                                                <w:bottom w:val="none" w:sz="0" w:space="0" w:color="auto"/>
                                                <w:right w:val="none" w:sz="0" w:space="0" w:color="auto"/>
                                              </w:divBdr>
                                              <w:divsChild>
                                                <w:div w:id="676425989">
                                                  <w:marLeft w:val="0"/>
                                                  <w:marRight w:val="0"/>
                                                  <w:marTop w:val="0"/>
                                                  <w:marBottom w:val="0"/>
                                                  <w:divBdr>
                                                    <w:top w:val="none" w:sz="0" w:space="0" w:color="auto"/>
                                                    <w:left w:val="none" w:sz="0" w:space="0" w:color="auto"/>
                                                    <w:bottom w:val="none" w:sz="0" w:space="0" w:color="auto"/>
                                                    <w:right w:val="none" w:sz="0" w:space="0" w:color="auto"/>
                                                  </w:divBdr>
                                                </w:div>
                                                <w:div w:id="1137844389">
                                                  <w:marLeft w:val="0"/>
                                                  <w:marRight w:val="0"/>
                                                  <w:marTop w:val="0"/>
                                                  <w:marBottom w:val="0"/>
                                                  <w:divBdr>
                                                    <w:top w:val="none" w:sz="0" w:space="0" w:color="auto"/>
                                                    <w:left w:val="none" w:sz="0" w:space="0" w:color="auto"/>
                                                    <w:bottom w:val="none" w:sz="0" w:space="0" w:color="auto"/>
                                                    <w:right w:val="none" w:sz="0" w:space="0" w:color="auto"/>
                                                  </w:divBdr>
                                                  <w:divsChild>
                                                    <w:div w:id="695424174">
                                                      <w:marLeft w:val="0"/>
                                                      <w:marRight w:val="0"/>
                                                      <w:marTop w:val="0"/>
                                                      <w:marBottom w:val="0"/>
                                                      <w:divBdr>
                                                        <w:top w:val="none" w:sz="0" w:space="0" w:color="auto"/>
                                                        <w:left w:val="none" w:sz="0" w:space="0" w:color="auto"/>
                                                        <w:bottom w:val="none" w:sz="0" w:space="0" w:color="auto"/>
                                                        <w:right w:val="none" w:sz="0" w:space="0" w:color="auto"/>
                                                      </w:divBdr>
                                                      <w:divsChild>
                                                        <w:div w:id="1218200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1960695">
                                                  <w:marLeft w:val="0"/>
                                                  <w:marRight w:val="0"/>
                                                  <w:marTop w:val="0"/>
                                                  <w:marBottom w:val="0"/>
                                                  <w:divBdr>
                                                    <w:top w:val="none" w:sz="0" w:space="0" w:color="auto"/>
                                                    <w:left w:val="none" w:sz="0" w:space="0" w:color="auto"/>
                                                    <w:bottom w:val="none" w:sz="0" w:space="0" w:color="auto"/>
                                                    <w:right w:val="none" w:sz="0" w:space="0" w:color="auto"/>
                                                  </w:divBdr>
                                                </w:div>
                                                <w:div w:id="1916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65">
                                  <w:marLeft w:val="0"/>
                                  <w:marRight w:val="0"/>
                                  <w:marTop w:val="0"/>
                                  <w:marBottom w:val="0"/>
                                  <w:divBdr>
                                    <w:top w:val="none" w:sz="0" w:space="0" w:color="auto"/>
                                    <w:left w:val="none" w:sz="0" w:space="0" w:color="auto"/>
                                    <w:bottom w:val="single" w:sz="6" w:space="7" w:color="E1E8ED"/>
                                    <w:right w:val="none" w:sz="0" w:space="0" w:color="auto"/>
                                  </w:divBdr>
                                  <w:divsChild>
                                    <w:div w:id="661391542">
                                      <w:marLeft w:val="0"/>
                                      <w:marRight w:val="0"/>
                                      <w:marTop w:val="0"/>
                                      <w:marBottom w:val="0"/>
                                      <w:divBdr>
                                        <w:top w:val="none" w:sz="0" w:space="0" w:color="auto"/>
                                        <w:left w:val="none" w:sz="0" w:space="0" w:color="auto"/>
                                        <w:bottom w:val="none" w:sz="0" w:space="0" w:color="auto"/>
                                        <w:right w:val="none" w:sz="0" w:space="0" w:color="auto"/>
                                      </w:divBdr>
                                      <w:divsChild>
                                        <w:div w:id="7801297">
                                          <w:marLeft w:val="0"/>
                                          <w:marRight w:val="0"/>
                                          <w:marTop w:val="0"/>
                                          <w:marBottom w:val="0"/>
                                          <w:divBdr>
                                            <w:top w:val="none" w:sz="0" w:space="0" w:color="auto"/>
                                            <w:left w:val="none" w:sz="0" w:space="0" w:color="auto"/>
                                            <w:bottom w:val="none" w:sz="0" w:space="0" w:color="auto"/>
                                            <w:right w:val="none" w:sz="0" w:space="0" w:color="auto"/>
                                          </w:divBdr>
                                        </w:div>
                                        <w:div w:id="842427376">
                                          <w:marLeft w:val="0"/>
                                          <w:marRight w:val="0"/>
                                          <w:marTop w:val="0"/>
                                          <w:marBottom w:val="0"/>
                                          <w:divBdr>
                                            <w:top w:val="none" w:sz="0" w:space="0" w:color="auto"/>
                                            <w:left w:val="none" w:sz="0" w:space="0" w:color="auto"/>
                                            <w:bottom w:val="none" w:sz="0" w:space="0" w:color="auto"/>
                                            <w:right w:val="none" w:sz="0" w:space="0" w:color="auto"/>
                                          </w:divBdr>
                                          <w:divsChild>
                                            <w:div w:id="304165609">
                                              <w:marLeft w:val="0"/>
                                              <w:marRight w:val="0"/>
                                              <w:marTop w:val="0"/>
                                              <w:marBottom w:val="0"/>
                                              <w:divBdr>
                                                <w:top w:val="none" w:sz="0" w:space="0" w:color="auto"/>
                                                <w:left w:val="none" w:sz="0" w:space="0" w:color="auto"/>
                                                <w:bottom w:val="none" w:sz="0" w:space="0" w:color="auto"/>
                                                <w:right w:val="none" w:sz="0" w:space="0" w:color="auto"/>
                                              </w:divBdr>
                                              <w:divsChild>
                                                <w:div w:id="19431015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0288325">
                                          <w:marLeft w:val="0"/>
                                          <w:marRight w:val="0"/>
                                          <w:marTop w:val="0"/>
                                          <w:marBottom w:val="0"/>
                                          <w:divBdr>
                                            <w:top w:val="none" w:sz="0" w:space="0" w:color="auto"/>
                                            <w:left w:val="none" w:sz="0" w:space="0" w:color="auto"/>
                                            <w:bottom w:val="none" w:sz="0" w:space="0" w:color="auto"/>
                                            <w:right w:val="none" w:sz="0" w:space="0" w:color="auto"/>
                                          </w:divBdr>
                                          <w:divsChild>
                                            <w:div w:id="1700622589">
                                              <w:marLeft w:val="0"/>
                                              <w:marRight w:val="0"/>
                                              <w:marTop w:val="150"/>
                                              <w:marBottom w:val="0"/>
                                              <w:divBdr>
                                                <w:top w:val="none" w:sz="0" w:space="9" w:color="auto"/>
                                                <w:left w:val="none" w:sz="0" w:space="0" w:color="auto"/>
                                                <w:bottom w:val="none" w:sz="0" w:space="9" w:color="auto"/>
                                                <w:right w:val="none" w:sz="0" w:space="0" w:color="auto"/>
                                              </w:divBdr>
                                              <w:divsChild>
                                                <w:div w:id="9165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2445">
                                          <w:marLeft w:val="0"/>
                                          <w:marRight w:val="0"/>
                                          <w:marTop w:val="0"/>
                                          <w:marBottom w:val="0"/>
                                          <w:divBdr>
                                            <w:top w:val="none" w:sz="0" w:space="0" w:color="auto"/>
                                            <w:left w:val="none" w:sz="0" w:space="0" w:color="auto"/>
                                            <w:bottom w:val="none" w:sz="0" w:space="0" w:color="auto"/>
                                            <w:right w:val="none" w:sz="0" w:space="0" w:color="auto"/>
                                          </w:divBdr>
                                        </w:div>
                                        <w:div w:id="1668023326">
                                          <w:marLeft w:val="0"/>
                                          <w:marRight w:val="0"/>
                                          <w:marTop w:val="0"/>
                                          <w:marBottom w:val="0"/>
                                          <w:divBdr>
                                            <w:top w:val="none" w:sz="0" w:space="0" w:color="auto"/>
                                            <w:left w:val="none" w:sz="0" w:space="0" w:color="auto"/>
                                            <w:bottom w:val="none" w:sz="0" w:space="0" w:color="auto"/>
                                            <w:right w:val="none" w:sz="0" w:space="0" w:color="auto"/>
                                          </w:divBdr>
                                          <w:divsChild>
                                            <w:div w:id="1268347764">
                                              <w:marLeft w:val="0"/>
                                              <w:marRight w:val="0"/>
                                              <w:marTop w:val="75"/>
                                              <w:marBottom w:val="30"/>
                                              <w:divBdr>
                                                <w:top w:val="none" w:sz="0" w:space="0" w:color="auto"/>
                                                <w:left w:val="none" w:sz="0" w:space="0" w:color="auto"/>
                                                <w:bottom w:val="none" w:sz="0" w:space="0" w:color="auto"/>
                                                <w:right w:val="none" w:sz="0" w:space="0" w:color="auto"/>
                                              </w:divBdr>
                                              <w:divsChild>
                                                <w:div w:id="13387">
                                                  <w:marLeft w:val="0"/>
                                                  <w:marRight w:val="0"/>
                                                  <w:marTop w:val="0"/>
                                                  <w:marBottom w:val="0"/>
                                                  <w:divBdr>
                                                    <w:top w:val="none" w:sz="0" w:space="0" w:color="auto"/>
                                                    <w:left w:val="none" w:sz="0" w:space="0" w:color="auto"/>
                                                    <w:bottom w:val="none" w:sz="0" w:space="0" w:color="auto"/>
                                                    <w:right w:val="none" w:sz="0" w:space="0" w:color="auto"/>
                                                  </w:divBdr>
                                                </w:div>
                                                <w:div w:id="802428139">
                                                  <w:marLeft w:val="0"/>
                                                  <w:marRight w:val="0"/>
                                                  <w:marTop w:val="0"/>
                                                  <w:marBottom w:val="0"/>
                                                  <w:divBdr>
                                                    <w:top w:val="none" w:sz="0" w:space="0" w:color="auto"/>
                                                    <w:left w:val="none" w:sz="0" w:space="0" w:color="auto"/>
                                                    <w:bottom w:val="none" w:sz="0" w:space="0" w:color="auto"/>
                                                    <w:right w:val="none" w:sz="0" w:space="0" w:color="auto"/>
                                                  </w:divBdr>
                                                </w:div>
                                                <w:div w:id="812871098">
                                                  <w:marLeft w:val="0"/>
                                                  <w:marRight w:val="0"/>
                                                  <w:marTop w:val="0"/>
                                                  <w:marBottom w:val="0"/>
                                                  <w:divBdr>
                                                    <w:top w:val="none" w:sz="0" w:space="0" w:color="auto"/>
                                                    <w:left w:val="none" w:sz="0" w:space="0" w:color="auto"/>
                                                    <w:bottom w:val="none" w:sz="0" w:space="0" w:color="auto"/>
                                                    <w:right w:val="none" w:sz="0" w:space="0" w:color="auto"/>
                                                  </w:divBdr>
                                                </w:div>
                                                <w:div w:id="1227716728">
                                                  <w:marLeft w:val="0"/>
                                                  <w:marRight w:val="0"/>
                                                  <w:marTop w:val="0"/>
                                                  <w:marBottom w:val="0"/>
                                                  <w:divBdr>
                                                    <w:top w:val="none" w:sz="0" w:space="0" w:color="auto"/>
                                                    <w:left w:val="none" w:sz="0" w:space="0" w:color="auto"/>
                                                    <w:bottom w:val="none" w:sz="0" w:space="0" w:color="auto"/>
                                                    <w:right w:val="none" w:sz="0" w:space="0" w:color="auto"/>
                                                  </w:divBdr>
                                                  <w:divsChild>
                                                    <w:div w:id="1094787483">
                                                      <w:marLeft w:val="0"/>
                                                      <w:marRight w:val="0"/>
                                                      <w:marTop w:val="0"/>
                                                      <w:marBottom w:val="0"/>
                                                      <w:divBdr>
                                                        <w:top w:val="none" w:sz="0" w:space="0" w:color="auto"/>
                                                        <w:left w:val="none" w:sz="0" w:space="0" w:color="auto"/>
                                                        <w:bottom w:val="none" w:sz="0" w:space="0" w:color="auto"/>
                                                        <w:right w:val="none" w:sz="0" w:space="0" w:color="auto"/>
                                                      </w:divBdr>
                                                      <w:divsChild>
                                                        <w:div w:id="1374886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8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6938">
                                  <w:marLeft w:val="0"/>
                                  <w:marRight w:val="0"/>
                                  <w:marTop w:val="0"/>
                                  <w:marBottom w:val="0"/>
                                  <w:divBdr>
                                    <w:top w:val="none" w:sz="0" w:space="0" w:color="auto"/>
                                    <w:left w:val="none" w:sz="0" w:space="0" w:color="auto"/>
                                    <w:bottom w:val="single" w:sz="6" w:space="7" w:color="E1E8ED"/>
                                    <w:right w:val="none" w:sz="0" w:space="0" w:color="auto"/>
                                  </w:divBdr>
                                  <w:divsChild>
                                    <w:div w:id="26761126">
                                      <w:marLeft w:val="0"/>
                                      <w:marRight w:val="0"/>
                                      <w:marTop w:val="0"/>
                                      <w:marBottom w:val="0"/>
                                      <w:divBdr>
                                        <w:top w:val="none" w:sz="0" w:space="0" w:color="auto"/>
                                        <w:left w:val="none" w:sz="0" w:space="0" w:color="auto"/>
                                        <w:bottom w:val="none" w:sz="0" w:space="0" w:color="auto"/>
                                        <w:right w:val="none" w:sz="0" w:space="0" w:color="auto"/>
                                      </w:divBdr>
                                      <w:divsChild>
                                        <w:div w:id="989790485">
                                          <w:marLeft w:val="0"/>
                                          <w:marRight w:val="0"/>
                                          <w:marTop w:val="0"/>
                                          <w:marBottom w:val="0"/>
                                          <w:divBdr>
                                            <w:top w:val="none" w:sz="0" w:space="0" w:color="auto"/>
                                            <w:left w:val="none" w:sz="0" w:space="0" w:color="auto"/>
                                            <w:bottom w:val="none" w:sz="0" w:space="0" w:color="auto"/>
                                            <w:right w:val="none" w:sz="0" w:space="0" w:color="auto"/>
                                          </w:divBdr>
                                        </w:div>
                                        <w:div w:id="1897692482">
                                          <w:marLeft w:val="0"/>
                                          <w:marRight w:val="0"/>
                                          <w:marTop w:val="0"/>
                                          <w:marBottom w:val="0"/>
                                          <w:divBdr>
                                            <w:top w:val="none" w:sz="0" w:space="0" w:color="auto"/>
                                            <w:left w:val="none" w:sz="0" w:space="0" w:color="auto"/>
                                            <w:bottom w:val="none" w:sz="0" w:space="0" w:color="auto"/>
                                            <w:right w:val="none" w:sz="0" w:space="0" w:color="auto"/>
                                          </w:divBdr>
                                          <w:divsChild>
                                            <w:div w:id="682779227">
                                              <w:marLeft w:val="0"/>
                                              <w:marRight w:val="0"/>
                                              <w:marTop w:val="75"/>
                                              <w:marBottom w:val="30"/>
                                              <w:divBdr>
                                                <w:top w:val="none" w:sz="0" w:space="0" w:color="auto"/>
                                                <w:left w:val="none" w:sz="0" w:space="0" w:color="auto"/>
                                                <w:bottom w:val="none" w:sz="0" w:space="0" w:color="auto"/>
                                                <w:right w:val="none" w:sz="0" w:space="0" w:color="auto"/>
                                              </w:divBdr>
                                              <w:divsChild>
                                                <w:div w:id="174272370">
                                                  <w:marLeft w:val="0"/>
                                                  <w:marRight w:val="0"/>
                                                  <w:marTop w:val="0"/>
                                                  <w:marBottom w:val="0"/>
                                                  <w:divBdr>
                                                    <w:top w:val="none" w:sz="0" w:space="0" w:color="auto"/>
                                                    <w:left w:val="none" w:sz="0" w:space="0" w:color="auto"/>
                                                    <w:bottom w:val="none" w:sz="0" w:space="0" w:color="auto"/>
                                                    <w:right w:val="none" w:sz="0" w:space="0" w:color="auto"/>
                                                  </w:divBdr>
                                                </w:div>
                                                <w:div w:id="204417969">
                                                  <w:marLeft w:val="0"/>
                                                  <w:marRight w:val="0"/>
                                                  <w:marTop w:val="0"/>
                                                  <w:marBottom w:val="0"/>
                                                  <w:divBdr>
                                                    <w:top w:val="none" w:sz="0" w:space="0" w:color="auto"/>
                                                    <w:left w:val="none" w:sz="0" w:space="0" w:color="auto"/>
                                                    <w:bottom w:val="none" w:sz="0" w:space="0" w:color="auto"/>
                                                    <w:right w:val="none" w:sz="0" w:space="0" w:color="auto"/>
                                                  </w:divBdr>
                                                  <w:divsChild>
                                                    <w:div w:id="2012440377">
                                                      <w:marLeft w:val="0"/>
                                                      <w:marRight w:val="0"/>
                                                      <w:marTop w:val="0"/>
                                                      <w:marBottom w:val="0"/>
                                                      <w:divBdr>
                                                        <w:top w:val="none" w:sz="0" w:space="0" w:color="auto"/>
                                                        <w:left w:val="none" w:sz="0" w:space="0" w:color="auto"/>
                                                        <w:bottom w:val="none" w:sz="0" w:space="0" w:color="auto"/>
                                                        <w:right w:val="none" w:sz="0" w:space="0" w:color="auto"/>
                                                      </w:divBdr>
                                                      <w:divsChild>
                                                        <w:div w:id="857741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5974406">
                                                  <w:marLeft w:val="0"/>
                                                  <w:marRight w:val="0"/>
                                                  <w:marTop w:val="0"/>
                                                  <w:marBottom w:val="0"/>
                                                  <w:divBdr>
                                                    <w:top w:val="none" w:sz="0" w:space="0" w:color="auto"/>
                                                    <w:left w:val="none" w:sz="0" w:space="0" w:color="auto"/>
                                                    <w:bottom w:val="none" w:sz="0" w:space="0" w:color="auto"/>
                                                    <w:right w:val="none" w:sz="0" w:space="0" w:color="auto"/>
                                                  </w:divBdr>
                                                </w:div>
                                                <w:div w:id="1904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41089">
                                  <w:marLeft w:val="0"/>
                                  <w:marRight w:val="0"/>
                                  <w:marTop w:val="0"/>
                                  <w:marBottom w:val="0"/>
                                  <w:divBdr>
                                    <w:top w:val="none" w:sz="0" w:space="0" w:color="auto"/>
                                    <w:left w:val="none" w:sz="0" w:space="0" w:color="auto"/>
                                    <w:bottom w:val="single" w:sz="6" w:space="7" w:color="E1E8ED"/>
                                    <w:right w:val="none" w:sz="0" w:space="0" w:color="auto"/>
                                  </w:divBdr>
                                  <w:divsChild>
                                    <w:div w:id="474683391">
                                      <w:marLeft w:val="0"/>
                                      <w:marRight w:val="0"/>
                                      <w:marTop w:val="0"/>
                                      <w:marBottom w:val="0"/>
                                      <w:divBdr>
                                        <w:top w:val="none" w:sz="0" w:space="0" w:color="auto"/>
                                        <w:left w:val="none" w:sz="0" w:space="0" w:color="auto"/>
                                        <w:bottom w:val="none" w:sz="0" w:space="0" w:color="auto"/>
                                        <w:right w:val="none" w:sz="0" w:space="0" w:color="auto"/>
                                      </w:divBdr>
                                      <w:divsChild>
                                        <w:div w:id="991132752">
                                          <w:marLeft w:val="0"/>
                                          <w:marRight w:val="0"/>
                                          <w:marTop w:val="0"/>
                                          <w:marBottom w:val="0"/>
                                          <w:divBdr>
                                            <w:top w:val="none" w:sz="0" w:space="0" w:color="auto"/>
                                            <w:left w:val="none" w:sz="0" w:space="0" w:color="auto"/>
                                            <w:bottom w:val="none" w:sz="0" w:space="0" w:color="auto"/>
                                            <w:right w:val="none" w:sz="0" w:space="0" w:color="auto"/>
                                          </w:divBdr>
                                        </w:div>
                                        <w:div w:id="1422410731">
                                          <w:marLeft w:val="0"/>
                                          <w:marRight w:val="0"/>
                                          <w:marTop w:val="0"/>
                                          <w:marBottom w:val="0"/>
                                          <w:divBdr>
                                            <w:top w:val="none" w:sz="0" w:space="0" w:color="auto"/>
                                            <w:left w:val="none" w:sz="0" w:space="0" w:color="auto"/>
                                            <w:bottom w:val="none" w:sz="0" w:space="0" w:color="auto"/>
                                            <w:right w:val="none" w:sz="0" w:space="0" w:color="auto"/>
                                          </w:divBdr>
                                          <w:divsChild>
                                            <w:div w:id="1143160668">
                                              <w:marLeft w:val="0"/>
                                              <w:marRight w:val="0"/>
                                              <w:marTop w:val="75"/>
                                              <w:marBottom w:val="30"/>
                                              <w:divBdr>
                                                <w:top w:val="none" w:sz="0" w:space="0" w:color="auto"/>
                                                <w:left w:val="none" w:sz="0" w:space="0" w:color="auto"/>
                                                <w:bottom w:val="none" w:sz="0" w:space="0" w:color="auto"/>
                                                <w:right w:val="none" w:sz="0" w:space="0" w:color="auto"/>
                                              </w:divBdr>
                                              <w:divsChild>
                                                <w:div w:id="19555572">
                                                  <w:marLeft w:val="0"/>
                                                  <w:marRight w:val="0"/>
                                                  <w:marTop w:val="0"/>
                                                  <w:marBottom w:val="0"/>
                                                  <w:divBdr>
                                                    <w:top w:val="none" w:sz="0" w:space="0" w:color="auto"/>
                                                    <w:left w:val="none" w:sz="0" w:space="0" w:color="auto"/>
                                                    <w:bottom w:val="none" w:sz="0" w:space="0" w:color="auto"/>
                                                    <w:right w:val="none" w:sz="0" w:space="0" w:color="auto"/>
                                                  </w:divBdr>
                                                </w:div>
                                                <w:div w:id="650715944">
                                                  <w:marLeft w:val="0"/>
                                                  <w:marRight w:val="0"/>
                                                  <w:marTop w:val="0"/>
                                                  <w:marBottom w:val="0"/>
                                                  <w:divBdr>
                                                    <w:top w:val="none" w:sz="0" w:space="0" w:color="auto"/>
                                                    <w:left w:val="none" w:sz="0" w:space="0" w:color="auto"/>
                                                    <w:bottom w:val="none" w:sz="0" w:space="0" w:color="auto"/>
                                                    <w:right w:val="none" w:sz="0" w:space="0" w:color="auto"/>
                                                  </w:divBdr>
                                                </w:div>
                                                <w:div w:id="910309793">
                                                  <w:marLeft w:val="0"/>
                                                  <w:marRight w:val="0"/>
                                                  <w:marTop w:val="0"/>
                                                  <w:marBottom w:val="0"/>
                                                  <w:divBdr>
                                                    <w:top w:val="none" w:sz="0" w:space="0" w:color="auto"/>
                                                    <w:left w:val="none" w:sz="0" w:space="0" w:color="auto"/>
                                                    <w:bottom w:val="none" w:sz="0" w:space="0" w:color="auto"/>
                                                    <w:right w:val="none" w:sz="0" w:space="0" w:color="auto"/>
                                                  </w:divBdr>
                                                </w:div>
                                                <w:div w:id="2103641207">
                                                  <w:marLeft w:val="0"/>
                                                  <w:marRight w:val="0"/>
                                                  <w:marTop w:val="0"/>
                                                  <w:marBottom w:val="0"/>
                                                  <w:divBdr>
                                                    <w:top w:val="none" w:sz="0" w:space="0" w:color="auto"/>
                                                    <w:left w:val="none" w:sz="0" w:space="0" w:color="auto"/>
                                                    <w:bottom w:val="none" w:sz="0" w:space="0" w:color="auto"/>
                                                    <w:right w:val="none" w:sz="0" w:space="0" w:color="auto"/>
                                                  </w:divBdr>
                                                  <w:divsChild>
                                                    <w:div w:id="923998670">
                                                      <w:marLeft w:val="0"/>
                                                      <w:marRight w:val="0"/>
                                                      <w:marTop w:val="0"/>
                                                      <w:marBottom w:val="0"/>
                                                      <w:divBdr>
                                                        <w:top w:val="none" w:sz="0" w:space="0" w:color="auto"/>
                                                        <w:left w:val="none" w:sz="0" w:space="0" w:color="auto"/>
                                                        <w:bottom w:val="none" w:sz="0" w:space="0" w:color="auto"/>
                                                        <w:right w:val="none" w:sz="0" w:space="0" w:color="auto"/>
                                                      </w:divBdr>
                                                      <w:divsChild>
                                                        <w:div w:id="4054234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1194479">
                                  <w:marLeft w:val="0"/>
                                  <w:marRight w:val="0"/>
                                  <w:marTop w:val="0"/>
                                  <w:marBottom w:val="0"/>
                                  <w:divBdr>
                                    <w:top w:val="none" w:sz="0" w:space="0" w:color="auto"/>
                                    <w:left w:val="none" w:sz="0" w:space="0" w:color="auto"/>
                                    <w:bottom w:val="single" w:sz="6" w:space="7" w:color="E1E8ED"/>
                                    <w:right w:val="none" w:sz="0" w:space="0" w:color="auto"/>
                                  </w:divBdr>
                                  <w:divsChild>
                                    <w:div w:id="1219629856">
                                      <w:marLeft w:val="0"/>
                                      <w:marRight w:val="0"/>
                                      <w:marTop w:val="0"/>
                                      <w:marBottom w:val="0"/>
                                      <w:divBdr>
                                        <w:top w:val="none" w:sz="0" w:space="0" w:color="auto"/>
                                        <w:left w:val="none" w:sz="0" w:space="0" w:color="auto"/>
                                        <w:bottom w:val="none" w:sz="0" w:space="0" w:color="auto"/>
                                        <w:right w:val="none" w:sz="0" w:space="0" w:color="auto"/>
                                      </w:divBdr>
                                      <w:divsChild>
                                        <w:div w:id="98112733">
                                          <w:marLeft w:val="0"/>
                                          <w:marRight w:val="0"/>
                                          <w:marTop w:val="0"/>
                                          <w:marBottom w:val="0"/>
                                          <w:divBdr>
                                            <w:top w:val="none" w:sz="0" w:space="0" w:color="auto"/>
                                            <w:left w:val="none" w:sz="0" w:space="0" w:color="auto"/>
                                            <w:bottom w:val="none" w:sz="0" w:space="0" w:color="auto"/>
                                            <w:right w:val="none" w:sz="0" w:space="0" w:color="auto"/>
                                          </w:divBdr>
                                        </w:div>
                                        <w:div w:id="418719231">
                                          <w:marLeft w:val="0"/>
                                          <w:marRight w:val="0"/>
                                          <w:marTop w:val="0"/>
                                          <w:marBottom w:val="0"/>
                                          <w:divBdr>
                                            <w:top w:val="none" w:sz="0" w:space="0" w:color="auto"/>
                                            <w:left w:val="none" w:sz="0" w:space="0" w:color="auto"/>
                                            <w:bottom w:val="none" w:sz="0" w:space="0" w:color="auto"/>
                                            <w:right w:val="none" w:sz="0" w:space="0" w:color="auto"/>
                                          </w:divBdr>
                                          <w:divsChild>
                                            <w:div w:id="1574048183">
                                              <w:marLeft w:val="0"/>
                                              <w:marRight w:val="0"/>
                                              <w:marTop w:val="75"/>
                                              <w:marBottom w:val="30"/>
                                              <w:divBdr>
                                                <w:top w:val="none" w:sz="0" w:space="0" w:color="auto"/>
                                                <w:left w:val="none" w:sz="0" w:space="0" w:color="auto"/>
                                                <w:bottom w:val="none" w:sz="0" w:space="0" w:color="auto"/>
                                                <w:right w:val="none" w:sz="0" w:space="0" w:color="auto"/>
                                              </w:divBdr>
                                              <w:divsChild>
                                                <w:div w:id="607587895">
                                                  <w:marLeft w:val="0"/>
                                                  <w:marRight w:val="0"/>
                                                  <w:marTop w:val="0"/>
                                                  <w:marBottom w:val="0"/>
                                                  <w:divBdr>
                                                    <w:top w:val="none" w:sz="0" w:space="0" w:color="auto"/>
                                                    <w:left w:val="none" w:sz="0" w:space="0" w:color="auto"/>
                                                    <w:bottom w:val="none" w:sz="0" w:space="0" w:color="auto"/>
                                                    <w:right w:val="none" w:sz="0" w:space="0" w:color="auto"/>
                                                  </w:divBdr>
                                                </w:div>
                                                <w:div w:id="1650398556">
                                                  <w:marLeft w:val="0"/>
                                                  <w:marRight w:val="0"/>
                                                  <w:marTop w:val="0"/>
                                                  <w:marBottom w:val="0"/>
                                                  <w:divBdr>
                                                    <w:top w:val="none" w:sz="0" w:space="0" w:color="auto"/>
                                                    <w:left w:val="none" w:sz="0" w:space="0" w:color="auto"/>
                                                    <w:bottom w:val="none" w:sz="0" w:space="0" w:color="auto"/>
                                                    <w:right w:val="none" w:sz="0" w:space="0" w:color="auto"/>
                                                  </w:divBdr>
                                                </w:div>
                                                <w:div w:id="1867910706">
                                                  <w:marLeft w:val="0"/>
                                                  <w:marRight w:val="0"/>
                                                  <w:marTop w:val="0"/>
                                                  <w:marBottom w:val="0"/>
                                                  <w:divBdr>
                                                    <w:top w:val="none" w:sz="0" w:space="0" w:color="auto"/>
                                                    <w:left w:val="none" w:sz="0" w:space="0" w:color="auto"/>
                                                    <w:bottom w:val="none" w:sz="0" w:space="0" w:color="auto"/>
                                                    <w:right w:val="none" w:sz="0" w:space="0" w:color="auto"/>
                                                  </w:divBdr>
                                                </w:div>
                                                <w:div w:id="1996376555">
                                                  <w:marLeft w:val="0"/>
                                                  <w:marRight w:val="0"/>
                                                  <w:marTop w:val="0"/>
                                                  <w:marBottom w:val="0"/>
                                                  <w:divBdr>
                                                    <w:top w:val="none" w:sz="0" w:space="0" w:color="auto"/>
                                                    <w:left w:val="none" w:sz="0" w:space="0" w:color="auto"/>
                                                    <w:bottom w:val="none" w:sz="0" w:space="0" w:color="auto"/>
                                                    <w:right w:val="none" w:sz="0" w:space="0" w:color="auto"/>
                                                  </w:divBdr>
                                                  <w:divsChild>
                                                    <w:div w:id="2123573831">
                                                      <w:marLeft w:val="0"/>
                                                      <w:marRight w:val="0"/>
                                                      <w:marTop w:val="0"/>
                                                      <w:marBottom w:val="0"/>
                                                      <w:divBdr>
                                                        <w:top w:val="none" w:sz="0" w:space="0" w:color="auto"/>
                                                        <w:left w:val="none" w:sz="0" w:space="0" w:color="auto"/>
                                                        <w:bottom w:val="none" w:sz="0" w:space="0" w:color="auto"/>
                                                        <w:right w:val="none" w:sz="0" w:space="0" w:color="auto"/>
                                                      </w:divBdr>
                                                      <w:divsChild>
                                                        <w:div w:id="17164685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3499908">
                                  <w:marLeft w:val="0"/>
                                  <w:marRight w:val="0"/>
                                  <w:marTop w:val="0"/>
                                  <w:marBottom w:val="0"/>
                                  <w:divBdr>
                                    <w:top w:val="none" w:sz="0" w:space="0" w:color="auto"/>
                                    <w:left w:val="none" w:sz="0" w:space="0" w:color="auto"/>
                                    <w:bottom w:val="single" w:sz="6" w:space="7" w:color="E1E8ED"/>
                                    <w:right w:val="none" w:sz="0" w:space="0" w:color="auto"/>
                                  </w:divBdr>
                                  <w:divsChild>
                                    <w:div w:id="167597220">
                                      <w:marLeft w:val="0"/>
                                      <w:marRight w:val="0"/>
                                      <w:marTop w:val="0"/>
                                      <w:marBottom w:val="0"/>
                                      <w:divBdr>
                                        <w:top w:val="none" w:sz="0" w:space="0" w:color="auto"/>
                                        <w:left w:val="none" w:sz="0" w:space="0" w:color="auto"/>
                                        <w:bottom w:val="none" w:sz="0" w:space="0" w:color="auto"/>
                                        <w:right w:val="none" w:sz="0" w:space="0" w:color="auto"/>
                                      </w:divBdr>
                                      <w:divsChild>
                                        <w:div w:id="1306854854">
                                          <w:marLeft w:val="0"/>
                                          <w:marRight w:val="0"/>
                                          <w:marTop w:val="0"/>
                                          <w:marBottom w:val="0"/>
                                          <w:divBdr>
                                            <w:top w:val="none" w:sz="0" w:space="0" w:color="auto"/>
                                            <w:left w:val="none" w:sz="0" w:space="0" w:color="auto"/>
                                            <w:bottom w:val="none" w:sz="0" w:space="0" w:color="auto"/>
                                            <w:right w:val="none" w:sz="0" w:space="0" w:color="auto"/>
                                          </w:divBdr>
                                          <w:divsChild>
                                            <w:div w:id="209391212">
                                              <w:marLeft w:val="0"/>
                                              <w:marRight w:val="0"/>
                                              <w:marTop w:val="75"/>
                                              <w:marBottom w:val="30"/>
                                              <w:divBdr>
                                                <w:top w:val="none" w:sz="0" w:space="0" w:color="auto"/>
                                                <w:left w:val="none" w:sz="0" w:space="0" w:color="auto"/>
                                                <w:bottom w:val="none" w:sz="0" w:space="0" w:color="auto"/>
                                                <w:right w:val="none" w:sz="0" w:space="0" w:color="auto"/>
                                              </w:divBdr>
                                              <w:divsChild>
                                                <w:div w:id="770398861">
                                                  <w:marLeft w:val="0"/>
                                                  <w:marRight w:val="0"/>
                                                  <w:marTop w:val="0"/>
                                                  <w:marBottom w:val="0"/>
                                                  <w:divBdr>
                                                    <w:top w:val="none" w:sz="0" w:space="0" w:color="auto"/>
                                                    <w:left w:val="none" w:sz="0" w:space="0" w:color="auto"/>
                                                    <w:bottom w:val="none" w:sz="0" w:space="0" w:color="auto"/>
                                                    <w:right w:val="none" w:sz="0" w:space="0" w:color="auto"/>
                                                  </w:divBdr>
                                                </w:div>
                                                <w:div w:id="1440105200">
                                                  <w:marLeft w:val="0"/>
                                                  <w:marRight w:val="0"/>
                                                  <w:marTop w:val="0"/>
                                                  <w:marBottom w:val="0"/>
                                                  <w:divBdr>
                                                    <w:top w:val="none" w:sz="0" w:space="0" w:color="auto"/>
                                                    <w:left w:val="none" w:sz="0" w:space="0" w:color="auto"/>
                                                    <w:bottom w:val="none" w:sz="0" w:space="0" w:color="auto"/>
                                                    <w:right w:val="none" w:sz="0" w:space="0" w:color="auto"/>
                                                  </w:divBdr>
                                                  <w:divsChild>
                                                    <w:div w:id="514077785">
                                                      <w:marLeft w:val="0"/>
                                                      <w:marRight w:val="0"/>
                                                      <w:marTop w:val="0"/>
                                                      <w:marBottom w:val="0"/>
                                                      <w:divBdr>
                                                        <w:top w:val="none" w:sz="0" w:space="0" w:color="auto"/>
                                                        <w:left w:val="none" w:sz="0" w:space="0" w:color="auto"/>
                                                        <w:bottom w:val="none" w:sz="0" w:space="0" w:color="auto"/>
                                                        <w:right w:val="none" w:sz="0" w:space="0" w:color="auto"/>
                                                      </w:divBdr>
                                                      <w:divsChild>
                                                        <w:div w:id="711924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7070">
                                                  <w:marLeft w:val="0"/>
                                                  <w:marRight w:val="0"/>
                                                  <w:marTop w:val="0"/>
                                                  <w:marBottom w:val="0"/>
                                                  <w:divBdr>
                                                    <w:top w:val="none" w:sz="0" w:space="0" w:color="auto"/>
                                                    <w:left w:val="none" w:sz="0" w:space="0" w:color="auto"/>
                                                    <w:bottom w:val="none" w:sz="0" w:space="0" w:color="auto"/>
                                                    <w:right w:val="none" w:sz="0" w:space="0" w:color="auto"/>
                                                  </w:divBdr>
                                                </w:div>
                                                <w:div w:id="20629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80074">
                                  <w:marLeft w:val="0"/>
                                  <w:marRight w:val="0"/>
                                  <w:marTop w:val="0"/>
                                  <w:marBottom w:val="0"/>
                                  <w:divBdr>
                                    <w:top w:val="none" w:sz="0" w:space="0" w:color="auto"/>
                                    <w:left w:val="none" w:sz="0" w:space="0" w:color="auto"/>
                                    <w:bottom w:val="single" w:sz="6" w:space="7" w:color="E1E8ED"/>
                                    <w:right w:val="none" w:sz="0" w:space="0" w:color="auto"/>
                                  </w:divBdr>
                                  <w:divsChild>
                                    <w:div w:id="1184825886">
                                      <w:marLeft w:val="0"/>
                                      <w:marRight w:val="0"/>
                                      <w:marTop w:val="0"/>
                                      <w:marBottom w:val="0"/>
                                      <w:divBdr>
                                        <w:top w:val="none" w:sz="0" w:space="0" w:color="auto"/>
                                        <w:left w:val="none" w:sz="0" w:space="0" w:color="auto"/>
                                        <w:bottom w:val="none" w:sz="0" w:space="0" w:color="auto"/>
                                        <w:right w:val="none" w:sz="0" w:space="0" w:color="auto"/>
                                      </w:divBdr>
                                      <w:divsChild>
                                        <w:div w:id="775251103">
                                          <w:marLeft w:val="0"/>
                                          <w:marRight w:val="0"/>
                                          <w:marTop w:val="0"/>
                                          <w:marBottom w:val="0"/>
                                          <w:divBdr>
                                            <w:top w:val="none" w:sz="0" w:space="0" w:color="auto"/>
                                            <w:left w:val="none" w:sz="0" w:space="0" w:color="auto"/>
                                            <w:bottom w:val="none" w:sz="0" w:space="0" w:color="auto"/>
                                            <w:right w:val="none" w:sz="0" w:space="0" w:color="auto"/>
                                          </w:divBdr>
                                        </w:div>
                                        <w:div w:id="1126509399">
                                          <w:marLeft w:val="0"/>
                                          <w:marRight w:val="0"/>
                                          <w:marTop w:val="0"/>
                                          <w:marBottom w:val="0"/>
                                          <w:divBdr>
                                            <w:top w:val="none" w:sz="0" w:space="0" w:color="auto"/>
                                            <w:left w:val="none" w:sz="0" w:space="0" w:color="auto"/>
                                            <w:bottom w:val="none" w:sz="0" w:space="0" w:color="auto"/>
                                            <w:right w:val="none" w:sz="0" w:space="0" w:color="auto"/>
                                          </w:divBdr>
                                          <w:divsChild>
                                            <w:div w:id="720908463">
                                              <w:marLeft w:val="0"/>
                                              <w:marRight w:val="0"/>
                                              <w:marTop w:val="75"/>
                                              <w:marBottom w:val="30"/>
                                              <w:divBdr>
                                                <w:top w:val="none" w:sz="0" w:space="0" w:color="auto"/>
                                                <w:left w:val="none" w:sz="0" w:space="0" w:color="auto"/>
                                                <w:bottom w:val="none" w:sz="0" w:space="0" w:color="auto"/>
                                                <w:right w:val="none" w:sz="0" w:space="0" w:color="auto"/>
                                              </w:divBdr>
                                              <w:divsChild>
                                                <w:div w:id="1136491402">
                                                  <w:marLeft w:val="0"/>
                                                  <w:marRight w:val="0"/>
                                                  <w:marTop w:val="0"/>
                                                  <w:marBottom w:val="0"/>
                                                  <w:divBdr>
                                                    <w:top w:val="none" w:sz="0" w:space="0" w:color="auto"/>
                                                    <w:left w:val="none" w:sz="0" w:space="0" w:color="auto"/>
                                                    <w:bottom w:val="none" w:sz="0" w:space="0" w:color="auto"/>
                                                    <w:right w:val="none" w:sz="0" w:space="0" w:color="auto"/>
                                                  </w:divBdr>
                                                </w:div>
                                                <w:div w:id="1515456671">
                                                  <w:marLeft w:val="0"/>
                                                  <w:marRight w:val="0"/>
                                                  <w:marTop w:val="0"/>
                                                  <w:marBottom w:val="0"/>
                                                  <w:divBdr>
                                                    <w:top w:val="none" w:sz="0" w:space="0" w:color="auto"/>
                                                    <w:left w:val="none" w:sz="0" w:space="0" w:color="auto"/>
                                                    <w:bottom w:val="none" w:sz="0" w:space="0" w:color="auto"/>
                                                    <w:right w:val="none" w:sz="0" w:space="0" w:color="auto"/>
                                                  </w:divBdr>
                                                </w:div>
                                                <w:div w:id="1547134382">
                                                  <w:marLeft w:val="0"/>
                                                  <w:marRight w:val="0"/>
                                                  <w:marTop w:val="0"/>
                                                  <w:marBottom w:val="0"/>
                                                  <w:divBdr>
                                                    <w:top w:val="none" w:sz="0" w:space="0" w:color="auto"/>
                                                    <w:left w:val="none" w:sz="0" w:space="0" w:color="auto"/>
                                                    <w:bottom w:val="none" w:sz="0" w:space="0" w:color="auto"/>
                                                    <w:right w:val="none" w:sz="0" w:space="0" w:color="auto"/>
                                                  </w:divBdr>
                                                </w:div>
                                                <w:div w:id="1815442885">
                                                  <w:marLeft w:val="0"/>
                                                  <w:marRight w:val="0"/>
                                                  <w:marTop w:val="0"/>
                                                  <w:marBottom w:val="0"/>
                                                  <w:divBdr>
                                                    <w:top w:val="none" w:sz="0" w:space="0" w:color="auto"/>
                                                    <w:left w:val="none" w:sz="0" w:space="0" w:color="auto"/>
                                                    <w:bottom w:val="none" w:sz="0" w:space="0" w:color="auto"/>
                                                    <w:right w:val="none" w:sz="0" w:space="0" w:color="auto"/>
                                                  </w:divBdr>
                                                  <w:divsChild>
                                                    <w:div w:id="1647316132">
                                                      <w:marLeft w:val="0"/>
                                                      <w:marRight w:val="0"/>
                                                      <w:marTop w:val="0"/>
                                                      <w:marBottom w:val="0"/>
                                                      <w:divBdr>
                                                        <w:top w:val="none" w:sz="0" w:space="0" w:color="auto"/>
                                                        <w:left w:val="none" w:sz="0" w:space="0" w:color="auto"/>
                                                        <w:bottom w:val="none" w:sz="0" w:space="0" w:color="auto"/>
                                                        <w:right w:val="none" w:sz="0" w:space="0" w:color="auto"/>
                                                      </w:divBdr>
                                                      <w:divsChild>
                                                        <w:div w:id="226772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121493">
                                  <w:marLeft w:val="0"/>
                                  <w:marRight w:val="0"/>
                                  <w:marTop w:val="0"/>
                                  <w:marBottom w:val="0"/>
                                  <w:divBdr>
                                    <w:top w:val="none" w:sz="0" w:space="0" w:color="auto"/>
                                    <w:left w:val="none" w:sz="0" w:space="0" w:color="auto"/>
                                    <w:bottom w:val="single" w:sz="6" w:space="7" w:color="E1E8ED"/>
                                    <w:right w:val="none" w:sz="0" w:space="0" w:color="auto"/>
                                  </w:divBdr>
                                  <w:divsChild>
                                    <w:div w:id="556479700">
                                      <w:marLeft w:val="0"/>
                                      <w:marRight w:val="0"/>
                                      <w:marTop w:val="0"/>
                                      <w:marBottom w:val="0"/>
                                      <w:divBdr>
                                        <w:top w:val="none" w:sz="0" w:space="0" w:color="auto"/>
                                        <w:left w:val="none" w:sz="0" w:space="0" w:color="auto"/>
                                        <w:bottom w:val="none" w:sz="0" w:space="0" w:color="auto"/>
                                        <w:right w:val="none" w:sz="0" w:space="0" w:color="auto"/>
                                      </w:divBdr>
                                      <w:divsChild>
                                        <w:div w:id="347293875">
                                          <w:marLeft w:val="0"/>
                                          <w:marRight w:val="0"/>
                                          <w:marTop w:val="0"/>
                                          <w:marBottom w:val="0"/>
                                          <w:divBdr>
                                            <w:top w:val="none" w:sz="0" w:space="0" w:color="auto"/>
                                            <w:left w:val="none" w:sz="0" w:space="0" w:color="auto"/>
                                            <w:bottom w:val="none" w:sz="0" w:space="0" w:color="auto"/>
                                            <w:right w:val="none" w:sz="0" w:space="0" w:color="auto"/>
                                          </w:divBdr>
                                          <w:divsChild>
                                            <w:div w:id="894782333">
                                              <w:marLeft w:val="0"/>
                                              <w:marRight w:val="0"/>
                                              <w:marTop w:val="75"/>
                                              <w:marBottom w:val="30"/>
                                              <w:divBdr>
                                                <w:top w:val="none" w:sz="0" w:space="0" w:color="auto"/>
                                                <w:left w:val="none" w:sz="0" w:space="0" w:color="auto"/>
                                                <w:bottom w:val="none" w:sz="0" w:space="0" w:color="auto"/>
                                                <w:right w:val="none" w:sz="0" w:space="0" w:color="auto"/>
                                              </w:divBdr>
                                              <w:divsChild>
                                                <w:div w:id="418258704">
                                                  <w:marLeft w:val="0"/>
                                                  <w:marRight w:val="0"/>
                                                  <w:marTop w:val="0"/>
                                                  <w:marBottom w:val="0"/>
                                                  <w:divBdr>
                                                    <w:top w:val="none" w:sz="0" w:space="0" w:color="auto"/>
                                                    <w:left w:val="none" w:sz="0" w:space="0" w:color="auto"/>
                                                    <w:bottom w:val="none" w:sz="0" w:space="0" w:color="auto"/>
                                                    <w:right w:val="none" w:sz="0" w:space="0" w:color="auto"/>
                                                  </w:divBdr>
                                                </w:div>
                                                <w:div w:id="805391546">
                                                  <w:marLeft w:val="0"/>
                                                  <w:marRight w:val="0"/>
                                                  <w:marTop w:val="0"/>
                                                  <w:marBottom w:val="0"/>
                                                  <w:divBdr>
                                                    <w:top w:val="none" w:sz="0" w:space="0" w:color="auto"/>
                                                    <w:left w:val="none" w:sz="0" w:space="0" w:color="auto"/>
                                                    <w:bottom w:val="none" w:sz="0" w:space="0" w:color="auto"/>
                                                    <w:right w:val="none" w:sz="0" w:space="0" w:color="auto"/>
                                                  </w:divBdr>
                                                </w:div>
                                                <w:div w:id="812451965">
                                                  <w:marLeft w:val="0"/>
                                                  <w:marRight w:val="0"/>
                                                  <w:marTop w:val="0"/>
                                                  <w:marBottom w:val="0"/>
                                                  <w:divBdr>
                                                    <w:top w:val="none" w:sz="0" w:space="0" w:color="auto"/>
                                                    <w:left w:val="none" w:sz="0" w:space="0" w:color="auto"/>
                                                    <w:bottom w:val="none" w:sz="0" w:space="0" w:color="auto"/>
                                                    <w:right w:val="none" w:sz="0" w:space="0" w:color="auto"/>
                                                  </w:divBdr>
                                                </w:div>
                                                <w:div w:id="1145859421">
                                                  <w:marLeft w:val="0"/>
                                                  <w:marRight w:val="0"/>
                                                  <w:marTop w:val="0"/>
                                                  <w:marBottom w:val="0"/>
                                                  <w:divBdr>
                                                    <w:top w:val="none" w:sz="0" w:space="0" w:color="auto"/>
                                                    <w:left w:val="none" w:sz="0" w:space="0" w:color="auto"/>
                                                    <w:bottom w:val="none" w:sz="0" w:space="0" w:color="auto"/>
                                                    <w:right w:val="none" w:sz="0" w:space="0" w:color="auto"/>
                                                  </w:divBdr>
                                                  <w:divsChild>
                                                    <w:div w:id="501312481">
                                                      <w:marLeft w:val="0"/>
                                                      <w:marRight w:val="0"/>
                                                      <w:marTop w:val="0"/>
                                                      <w:marBottom w:val="0"/>
                                                      <w:divBdr>
                                                        <w:top w:val="none" w:sz="0" w:space="0" w:color="auto"/>
                                                        <w:left w:val="none" w:sz="0" w:space="0" w:color="auto"/>
                                                        <w:bottom w:val="none" w:sz="0" w:space="0" w:color="auto"/>
                                                        <w:right w:val="none" w:sz="0" w:space="0" w:color="auto"/>
                                                      </w:divBdr>
                                                      <w:divsChild>
                                                        <w:div w:id="5678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019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8449">
                                  <w:marLeft w:val="0"/>
                                  <w:marRight w:val="0"/>
                                  <w:marTop w:val="0"/>
                                  <w:marBottom w:val="0"/>
                                  <w:divBdr>
                                    <w:top w:val="none" w:sz="0" w:space="0" w:color="auto"/>
                                    <w:left w:val="none" w:sz="0" w:space="0" w:color="auto"/>
                                    <w:bottom w:val="single" w:sz="6" w:space="7" w:color="E1E8ED"/>
                                    <w:right w:val="none" w:sz="0" w:space="0" w:color="auto"/>
                                  </w:divBdr>
                                  <w:divsChild>
                                    <w:div w:id="80299548">
                                      <w:marLeft w:val="0"/>
                                      <w:marRight w:val="0"/>
                                      <w:marTop w:val="0"/>
                                      <w:marBottom w:val="0"/>
                                      <w:divBdr>
                                        <w:top w:val="none" w:sz="0" w:space="0" w:color="auto"/>
                                        <w:left w:val="none" w:sz="0" w:space="0" w:color="auto"/>
                                        <w:bottom w:val="none" w:sz="0" w:space="0" w:color="auto"/>
                                        <w:right w:val="none" w:sz="0" w:space="0" w:color="auto"/>
                                      </w:divBdr>
                                      <w:divsChild>
                                        <w:div w:id="352921746">
                                          <w:marLeft w:val="0"/>
                                          <w:marRight w:val="0"/>
                                          <w:marTop w:val="0"/>
                                          <w:marBottom w:val="0"/>
                                          <w:divBdr>
                                            <w:top w:val="none" w:sz="0" w:space="0" w:color="auto"/>
                                            <w:left w:val="none" w:sz="0" w:space="0" w:color="auto"/>
                                            <w:bottom w:val="none" w:sz="0" w:space="0" w:color="auto"/>
                                            <w:right w:val="none" w:sz="0" w:space="0" w:color="auto"/>
                                          </w:divBdr>
                                          <w:divsChild>
                                            <w:div w:id="655845220">
                                              <w:marLeft w:val="0"/>
                                              <w:marRight w:val="0"/>
                                              <w:marTop w:val="75"/>
                                              <w:marBottom w:val="30"/>
                                              <w:divBdr>
                                                <w:top w:val="none" w:sz="0" w:space="0" w:color="auto"/>
                                                <w:left w:val="none" w:sz="0" w:space="0" w:color="auto"/>
                                                <w:bottom w:val="none" w:sz="0" w:space="0" w:color="auto"/>
                                                <w:right w:val="none" w:sz="0" w:space="0" w:color="auto"/>
                                              </w:divBdr>
                                              <w:divsChild>
                                                <w:div w:id="158888348">
                                                  <w:marLeft w:val="0"/>
                                                  <w:marRight w:val="0"/>
                                                  <w:marTop w:val="0"/>
                                                  <w:marBottom w:val="0"/>
                                                  <w:divBdr>
                                                    <w:top w:val="none" w:sz="0" w:space="0" w:color="auto"/>
                                                    <w:left w:val="none" w:sz="0" w:space="0" w:color="auto"/>
                                                    <w:bottom w:val="none" w:sz="0" w:space="0" w:color="auto"/>
                                                    <w:right w:val="none" w:sz="0" w:space="0" w:color="auto"/>
                                                  </w:divBdr>
                                                  <w:divsChild>
                                                    <w:div w:id="853348407">
                                                      <w:marLeft w:val="0"/>
                                                      <w:marRight w:val="0"/>
                                                      <w:marTop w:val="0"/>
                                                      <w:marBottom w:val="0"/>
                                                      <w:divBdr>
                                                        <w:top w:val="none" w:sz="0" w:space="0" w:color="auto"/>
                                                        <w:left w:val="none" w:sz="0" w:space="0" w:color="auto"/>
                                                        <w:bottom w:val="none" w:sz="0" w:space="0" w:color="auto"/>
                                                        <w:right w:val="none" w:sz="0" w:space="0" w:color="auto"/>
                                                      </w:divBdr>
                                                      <w:divsChild>
                                                        <w:div w:id="248394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6182467">
                                                  <w:marLeft w:val="0"/>
                                                  <w:marRight w:val="0"/>
                                                  <w:marTop w:val="0"/>
                                                  <w:marBottom w:val="0"/>
                                                  <w:divBdr>
                                                    <w:top w:val="none" w:sz="0" w:space="0" w:color="auto"/>
                                                    <w:left w:val="none" w:sz="0" w:space="0" w:color="auto"/>
                                                    <w:bottom w:val="none" w:sz="0" w:space="0" w:color="auto"/>
                                                    <w:right w:val="none" w:sz="0" w:space="0" w:color="auto"/>
                                                  </w:divBdr>
                                                </w:div>
                                                <w:div w:id="791248028">
                                                  <w:marLeft w:val="0"/>
                                                  <w:marRight w:val="0"/>
                                                  <w:marTop w:val="0"/>
                                                  <w:marBottom w:val="0"/>
                                                  <w:divBdr>
                                                    <w:top w:val="none" w:sz="0" w:space="0" w:color="auto"/>
                                                    <w:left w:val="none" w:sz="0" w:space="0" w:color="auto"/>
                                                    <w:bottom w:val="none" w:sz="0" w:space="0" w:color="auto"/>
                                                    <w:right w:val="none" w:sz="0" w:space="0" w:color="auto"/>
                                                  </w:divBdr>
                                                </w:div>
                                                <w:div w:id="970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8983">
                                  <w:marLeft w:val="0"/>
                                  <w:marRight w:val="0"/>
                                  <w:marTop w:val="0"/>
                                  <w:marBottom w:val="0"/>
                                  <w:divBdr>
                                    <w:top w:val="none" w:sz="0" w:space="0" w:color="auto"/>
                                    <w:left w:val="none" w:sz="0" w:space="0" w:color="auto"/>
                                    <w:bottom w:val="single" w:sz="6" w:space="7" w:color="E1E8ED"/>
                                    <w:right w:val="none" w:sz="0" w:space="0" w:color="auto"/>
                                  </w:divBdr>
                                  <w:divsChild>
                                    <w:div w:id="249431572">
                                      <w:marLeft w:val="0"/>
                                      <w:marRight w:val="0"/>
                                      <w:marTop w:val="0"/>
                                      <w:marBottom w:val="0"/>
                                      <w:divBdr>
                                        <w:top w:val="none" w:sz="0" w:space="0" w:color="auto"/>
                                        <w:left w:val="none" w:sz="0" w:space="0" w:color="auto"/>
                                        <w:bottom w:val="none" w:sz="0" w:space="0" w:color="auto"/>
                                        <w:right w:val="none" w:sz="0" w:space="0" w:color="auto"/>
                                      </w:divBdr>
                                      <w:divsChild>
                                        <w:div w:id="924411444">
                                          <w:marLeft w:val="0"/>
                                          <w:marRight w:val="0"/>
                                          <w:marTop w:val="0"/>
                                          <w:marBottom w:val="0"/>
                                          <w:divBdr>
                                            <w:top w:val="none" w:sz="0" w:space="0" w:color="auto"/>
                                            <w:left w:val="none" w:sz="0" w:space="0" w:color="auto"/>
                                            <w:bottom w:val="none" w:sz="0" w:space="0" w:color="auto"/>
                                            <w:right w:val="none" w:sz="0" w:space="0" w:color="auto"/>
                                          </w:divBdr>
                                          <w:divsChild>
                                            <w:div w:id="2109693343">
                                              <w:marLeft w:val="0"/>
                                              <w:marRight w:val="0"/>
                                              <w:marTop w:val="75"/>
                                              <w:marBottom w:val="30"/>
                                              <w:divBdr>
                                                <w:top w:val="none" w:sz="0" w:space="0" w:color="auto"/>
                                                <w:left w:val="none" w:sz="0" w:space="0" w:color="auto"/>
                                                <w:bottom w:val="none" w:sz="0" w:space="0" w:color="auto"/>
                                                <w:right w:val="none" w:sz="0" w:space="0" w:color="auto"/>
                                              </w:divBdr>
                                              <w:divsChild>
                                                <w:div w:id="491990517">
                                                  <w:marLeft w:val="0"/>
                                                  <w:marRight w:val="0"/>
                                                  <w:marTop w:val="0"/>
                                                  <w:marBottom w:val="0"/>
                                                  <w:divBdr>
                                                    <w:top w:val="none" w:sz="0" w:space="0" w:color="auto"/>
                                                    <w:left w:val="none" w:sz="0" w:space="0" w:color="auto"/>
                                                    <w:bottom w:val="none" w:sz="0" w:space="0" w:color="auto"/>
                                                    <w:right w:val="none" w:sz="0" w:space="0" w:color="auto"/>
                                                  </w:divBdr>
                                                </w:div>
                                                <w:div w:id="972903896">
                                                  <w:marLeft w:val="0"/>
                                                  <w:marRight w:val="0"/>
                                                  <w:marTop w:val="0"/>
                                                  <w:marBottom w:val="0"/>
                                                  <w:divBdr>
                                                    <w:top w:val="none" w:sz="0" w:space="0" w:color="auto"/>
                                                    <w:left w:val="none" w:sz="0" w:space="0" w:color="auto"/>
                                                    <w:bottom w:val="none" w:sz="0" w:space="0" w:color="auto"/>
                                                    <w:right w:val="none" w:sz="0" w:space="0" w:color="auto"/>
                                                  </w:divBdr>
                                                </w:div>
                                                <w:div w:id="1441341062">
                                                  <w:marLeft w:val="0"/>
                                                  <w:marRight w:val="0"/>
                                                  <w:marTop w:val="0"/>
                                                  <w:marBottom w:val="0"/>
                                                  <w:divBdr>
                                                    <w:top w:val="none" w:sz="0" w:space="0" w:color="auto"/>
                                                    <w:left w:val="none" w:sz="0" w:space="0" w:color="auto"/>
                                                    <w:bottom w:val="none" w:sz="0" w:space="0" w:color="auto"/>
                                                    <w:right w:val="none" w:sz="0" w:space="0" w:color="auto"/>
                                                  </w:divBdr>
                                                  <w:divsChild>
                                                    <w:div w:id="321082800">
                                                      <w:marLeft w:val="0"/>
                                                      <w:marRight w:val="0"/>
                                                      <w:marTop w:val="0"/>
                                                      <w:marBottom w:val="0"/>
                                                      <w:divBdr>
                                                        <w:top w:val="none" w:sz="0" w:space="0" w:color="auto"/>
                                                        <w:left w:val="none" w:sz="0" w:space="0" w:color="auto"/>
                                                        <w:bottom w:val="none" w:sz="0" w:space="0" w:color="auto"/>
                                                        <w:right w:val="none" w:sz="0" w:space="0" w:color="auto"/>
                                                      </w:divBdr>
                                                      <w:divsChild>
                                                        <w:div w:id="806816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1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5250">
                                  <w:marLeft w:val="0"/>
                                  <w:marRight w:val="0"/>
                                  <w:marTop w:val="0"/>
                                  <w:marBottom w:val="0"/>
                                  <w:divBdr>
                                    <w:top w:val="none" w:sz="0" w:space="0" w:color="auto"/>
                                    <w:left w:val="none" w:sz="0" w:space="0" w:color="auto"/>
                                    <w:bottom w:val="single" w:sz="6" w:space="7" w:color="E1E8ED"/>
                                    <w:right w:val="none" w:sz="0" w:space="0" w:color="auto"/>
                                  </w:divBdr>
                                  <w:divsChild>
                                    <w:div w:id="182675925">
                                      <w:marLeft w:val="0"/>
                                      <w:marRight w:val="0"/>
                                      <w:marTop w:val="0"/>
                                      <w:marBottom w:val="0"/>
                                      <w:divBdr>
                                        <w:top w:val="none" w:sz="0" w:space="0" w:color="auto"/>
                                        <w:left w:val="none" w:sz="0" w:space="0" w:color="auto"/>
                                        <w:bottom w:val="none" w:sz="0" w:space="0" w:color="auto"/>
                                        <w:right w:val="none" w:sz="0" w:space="0" w:color="auto"/>
                                      </w:divBdr>
                                      <w:divsChild>
                                        <w:div w:id="592512793">
                                          <w:marLeft w:val="0"/>
                                          <w:marRight w:val="0"/>
                                          <w:marTop w:val="0"/>
                                          <w:marBottom w:val="0"/>
                                          <w:divBdr>
                                            <w:top w:val="none" w:sz="0" w:space="0" w:color="auto"/>
                                            <w:left w:val="none" w:sz="0" w:space="0" w:color="auto"/>
                                            <w:bottom w:val="none" w:sz="0" w:space="0" w:color="auto"/>
                                            <w:right w:val="none" w:sz="0" w:space="0" w:color="auto"/>
                                          </w:divBdr>
                                        </w:div>
                                        <w:div w:id="1512063191">
                                          <w:marLeft w:val="0"/>
                                          <w:marRight w:val="0"/>
                                          <w:marTop w:val="0"/>
                                          <w:marBottom w:val="0"/>
                                          <w:divBdr>
                                            <w:top w:val="none" w:sz="0" w:space="0" w:color="auto"/>
                                            <w:left w:val="none" w:sz="0" w:space="0" w:color="auto"/>
                                            <w:bottom w:val="none" w:sz="0" w:space="0" w:color="auto"/>
                                            <w:right w:val="none" w:sz="0" w:space="0" w:color="auto"/>
                                          </w:divBdr>
                                          <w:divsChild>
                                            <w:div w:id="98182903">
                                              <w:marLeft w:val="0"/>
                                              <w:marRight w:val="0"/>
                                              <w:marTop w:val="75"/>
                                              <w:marBottom w:val="30"/>
                                              <w:divBdr>
                                                <w:top w:val="none" w:sz="0" w:space="0" w:color="auto"/>
                                                <w:left w:val="none" w:sz="0" w:space="0" w:color="auto"/>
                                                <w:bottom w:val="none" w:sz="0" w:space="0" w:color="auto"/>
                                                <w:right w:val="none" w:sz="0" w:space="0" w:color="auto"/>
                                              </w:divBdr>
                                              <w:divsChild>
                                                <w:div w:id="554700681">
                                                  <w:marLeft w:val="0"/>
                                                  <w:marRight w:val="0"/>
                                                  <w:marTop w:val="0"/>
                                                  <w:marBottom w:val="0"/>
                                                  <w:divBdr>
                                                    <w:top w:val="none" w:sz="0" w:space="0" w:color="auto"/>
                                                    <w:left w:val="none" w:sz="0" w:space="0" w:color="auto"/>
                                                    <w:bottom w:val="none" w:sz="0" w:space="0" w:color="auto"/>
                                                    <w:right w:val="none" w:sz="0" w:space="0" w:color="auto"/>
                                                  </w:divBdr>
                                                </w:div>
                                                <w:div w:id="1455097243">
                                                  <w:marLeft w:val="0"/>
                                                  <w:marRight w:val="0"/>
                                                  <w:marTop w:val="0"/>
                                                  <w:marBottom w:val="0"/>
                                                  <w:divBdr>
                                                    <w:top w:val="none" w:sz="0" w:space="0" w:color="auto"/>
                                                    <w:left w:val="none" w:sz="0" w:space="0" w:color="auto"/>
                                                    <w:bottom w:val="none" w:sz="0" w:space="0" w:color="auto"/>
                                                    <w:right w:val="none" w:sz="0" w:space="0" w:color="auto"/>
                                                  </w:divBdr>
                                                  <w:divsChild>
                                                    <w:div w:id="460733223">
                                                      <w:marLeft w:val="0"/>
                                                      <w:marRight w:val="0"/>
                                                      <w:marTop w:val="0"/>
                                                      <w:marBottom w:val="0"/>
                                                      <w:divBdr>
                                                        <w:top w:val="none" w:sz="0" w:space="0" w:color="auto"/>
                                                        <w:left w:val="none" w:sz="0" w:space="0" w:color="auto"/>
                                                        <w:bottom w:val="none" w:sz="0" w:space="0" w:color="auto"/>
                                                        <w:right w:val="none" w:sz="0" w:space="0" w:color="auto"/>
                                                      </w:divBdr>
                                                      <w:divsChild>
                                                        <w:div w:id="119496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915138">
                                                  <w:marLeft w:val="0"/>
                                                  <w:marRight w:val="0"/>
                                                  <w:marTop w:val="0"/>
                                                  <w:marBottom w:val="0"/>
                                                  <w:divBdr>
                                                    <w:top w:val="none" w:sz="0" w:space="0" w:color="auto"/>
                                                    <w:left w:val="none" w:sz="0" w:space="0" w:color="auto"/>
                                                    <w:bottom w:val="none" w:sz="0" w:space="0" w:color="auto"/>
                                                    <w:right w:val="none" w:sz="0" w:space="0" w:color="auto"/>
                                                  </w:divBdr>
                                                </w:div>
                                                <w:div w:id="20349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103">
                                  <w:marLeft w:val="0"/>
                                  <w:marRight w:val="0"/>
                                  <w:marTop w:val="0"/>
                                  <w:marBottom w:val="0"/>
                                  <w:divBdr>
                                    <w:top w:val="none" w:sz="0" w:space="0" w:color="auto"/>
                                    <w:left w:val="none" w:sz="0" w:space="0" w:color="auto"/>
                                    <w:bottom w:val="single" w:sz="6" w:space="7" w:color="E1E8ED"/>
                                    <w:right w:val="none" w:sz="0" w:space="0" w:color="auto"/>
                                  </w:divBdr>
                                  <w:divsChild>
                                    <w:div w:id="1209535163">
                                      <w:marLeft w:val="0"/>
                                      <w:marRight w:val="0"/>
                                      <w:marTop w:val="0"/>
                                      <w:marBottom w:val="0"/>
                                      <w:divBdr>
                                        <w:top w:val="none" w:sz="0" w:space="0" w:color="auto"/>
                                        <w:left w:val="none" w:sz="0" w:space="0" w:color="auto"/>
                                        <w:bottom w:val="none" w:sz="0" w:space="0" w:color="auto"/>
                                        <w:right w:val="none" w:sz="0" w:space="0" w:color="auto"/>
                                      </w:divBdr>
                                      <w:divsChild>
                                        <w:div w:id="552691561">
                                          <w:marLeft w:val="0"/>
                                          <w:marRight w:val="0"/>
                                          <w:marTop w:val="0"/>
                                          <w:marBottom w:val="0"/>
                                          <w:divBdr>
                                            <w:top w:val="none" w:sz="0" w:space="0" w:color="auto"/>
                                            <w:left w:val="none" w:sz="0" w:space="0" w:color="auto"/>
                                            <w:bottom w:val="none" w:sz="0" w:space="0" w:color="auto"/>
                                            <w:right w:val="none" w:sz="0" w:space="0" w:color="auto"/>
                                          </w:divBdr>
                                          <w:divsChild>
                                            <w:div w:id="1797673734">
                                              <w:marLeft w:val="0"/>
                                              <w:marRight w:val="0"/>
                                              <w:marTop w:val="75"/>
                                              <w:marBottom w:val="30"/>
                                              <w:divBdr>
                                                <w:top w:val="none" w:sz="0" w:space="0" w:color="auto"/>
                                                <w:left w:val="none" w:sz="0" w:space="0" w:color="auto"/>
                                                <w:bottom w:val="none" w:sz="0" w:space="0" w:color="auto"/>
                                                <w:right w:val="none" w:sz="0" w:space="0" w:color="auto"/>
                                              </w:divBdr>
                                              <w:divsChild>
                                                <w:div w:id="43260855">
                                                  <w:marLeft w:val="0"/>
                                                  <w:marRight w:val="0"/>
                                                  <w:marTop w:val="0"/>
                                                  <w:marBottom w:val="0"/>
                                                  <w:divBdr>
                                                    <w:top w:val="none" w:sz="0" w:space="0" w:color="auto"/>
                                                    <w:left w:val="none" w:sz="0" w:space="0" w:color="auto"/>
                                                    <w:bottom w:val="none" w:sz="0" w:space="0" w:color="auto"/>
                                                    <w:right w:val="none" w:sz="0" w:space="0" w:color="auto"/>
                                                  </w:divBdr>
                                                </w:div>
                                                <w:div w:id="435103239">
                                                  <w:marLeft w:val="0"/>
                                                  <w:marRight w:val="0"/>
                                                  <w:marTop w:val="0"/>
                                                  <w:marBottom w:val="0"/>
                                                  <w:divBdr>
                                                    <w:top w:val="none" w:sz="0" w:space="0" w:color="auto"/>
                                                    <w:left w:val="none" w:sz="0" w:space="0" w:color="auto"/>
                                                    <w:bottom w:val="none" w:sz="0" w:space="0" w:color="auto"/>
                                                    <w:right w:val="none" w:sz="0" w:space="0" w:color="auto"/>
                                                  </w:divBdr>
                                                </w:div>
                                                <w:div w:id="1080523884">
                                                  <w:marLeft w:val="0"/>
                                                  <w:marRight w:val="0"/>
                                                  <w:marTop w:val="0"/>
                                                  <w:marBottom w:val="0"/>
                                                  <w:divBdr>
                                                    <w:top w:val="none" w:sz="0" w:space="0" w:color="auto"/>
                                                    <w:left w:val="none" w:sz="0" w:space="0" w:color="auto"/>
                                                    <w:bottom w:val="none" w:sz="0" w:space="0" w:color="auto"/>
                                                    <w:right w:val="none" w:sz="0" w:space="0" w:color="auto"/>
                                                  </w:divBdr>
                                                  <w:divsChild>
                                                    <w:div w:id="702555344">
                                                      <w:marLeft w:val="0"/>
                                                      <w:marRight w:val="0"/>
                                                      <w:marTop w:val="0"/>
                                                      <w:marBottom w:val="0"/>
                                                      <w:divBdr>
                                                        <w:top w:val="none" w:sz="0" w:space="0" w:color="auto"/>
                                                        <w:left w:val="none" w:sz="0" w:space="0" w:color="auto"/>
                                                        <w:bottom w:val="none" w:sz="0" w:space="0" w:color="auto"/>
                                                        <w:right w:val="none" w:sz="0" w:space="0" w:color="auto"/>
                                                      </w:divBdr>
                                                      <w:divsChild>
                                                        <w:div w:id="13304027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08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365">
                                  <w:marLeft w:val="0"/>
                                  <w:marRight w:val="0"/>
                                  <w:marTop w:val="0"/>
                                  <w:marBottom w:val="0"/>
                                  <w:divBdr>
                                    <w:top w:val="none" w:sz="0" w:space="0" w:color="auto"/>
                                    <w:left w:val="none" w:sz="0" w:space="0" w:color="auto"/>
                                    <w:bottom w:val="single" w:sz="6" w:space="7" w:color="E1E8ED"/>
                                    <w:right w:val="none" w:sz="0" w:space="0" w:color="auto"/>
                                  </w:divBdr>
                                  <w:divsChild>
                                    <w:div w:id="1017195704">
                                      <w:marLeft w:val="0"/>
                                      <w:marRight w:val="0"/>
                                      <w:marTop w:val="0"/>
                                      <w:marBottom w:val="0"/>
                                      <w:divBdr>
                                        <w:top w:val="none" w:sz="0" w:space="0" w:color="auto"/>
                                        <w:left w:val="none" w:sz="0" w:space="0" w:color="auto"/>
                                        <w:bottom w:val="none" w:sz="0" w:space="0" w:color="auto"/>
                                        <w:right w:val="none" w:sz="0" w:space="0" w:color="auto"/>
                                      </w:divBdr>
                                      <w:divsChild>
                                        <w:div w:id="329017522">
                                          <w:marLeft w:val="0"/>
                                          <w:marRight w:val="0"/>
                                          <w:marTop w:val="0"/>
                                          <w:marBottom w:val="0"/>
                                          <w:divBdr>
                                            <w:top w:val="none" w:sz="0" w:space="0" w:color="auto"/>
                                            <w:left w:val="none" w:sz="0" w:space="0" w:color="auto"/>
                                            <w:bottom w:val="none" w:sz="0" w:space="0" w:color="auto"/>
                                            <w:right w:val="none" w:sz="0" w:space="0" w:color="auto"/>
                                          </w:divBdr>
                                        </w:div>
                                        <w:div w:id="2142527323">
                                          <w:marLeft w:val="0"/>
                                          <w:marRight w:val="0"/>
                                          <w:marTop w:val="0"/>
                                          <w:marBottom w:val="0"/>
                                          <w:divBdr>
                                            <w:top w:val="none" w:sz="0" w:space="0" w:color="auto"/>
                                            <w:left w:val="none" w:sz="0" w:space="0" w:color="auto"/>
                                            <w:bottom w:val="none" w:sz="0" w:space="0" w:color="auto"/>
                                            <w:right w:val="none" w:sz="0" w:space="0" w:color="auto"/>
                                          </w:divBdr>
                                          <w:divsChild>
                                            <w:div w:id="455805402">
                                              <w:marLeft w:val="0"/>
                                              <w:marRight w:val="0"/>
                                              <w:marTop w:val="75"/>
                                              <w:marBottom w:val="30"/>
                                              <w:divBdr>
                                                <w:top w:val="none" w:sz="0" w:space="0" w:color="auto"/>
                                                <w:left w:val="none" w:sz="0" w:space="0" w:color="auto"/>
                                                <w:bottom w:val="none" w:sz="0" w:space="0" w:color="auto"/>
                                                <w:right w:val="none" w:sz="0" w:space="0" w:color="auto"/>
                                              </w:divBdr>
                                              <w:divsChild>
                                                <w:div w:id="642199644">
                                                  <w:marLeft w:val="0"/>
                                                  <w:marRight w:val="0"/>
                                                  <w:marTop w:val="0"/>
                                                  <w:marBottom w:val="0"/>
                                                  <w:divBdr>
                                                    <w:top w:val="none" w:sz="0" w:space="0" w:color="auto"/>
                                                    <w:left w:val="none" w:sz="0" w:space="0" w:color="auto"/>
                                                    <w:bottom w:val="none" w:sz="0" w:space="0" w:color="auto"/>
                                                    <w:right w:val="none" w:sz="0" w:space="0" w:color="auto"/>
                                                  </w:divBdr>
                                                </w:div>
                                                <w:div w:id="1523982358">
                                                  <w:marLeft w:val="0"/>
                                                  <w:marRight w:val="0"/>
                                                  <w:marTop w:val="0"/>
                                                  <w:marBottom w:val="0"/>
                                                  <w:divBdr>
                                                    <w:top w:val="none" w:sz="0" w:space="0" w:color="auto"/>
                                                    <w:left w:val="none" w:sz="0" w:space="0" w:color="auto"/>
                                                    <w:bottom w:val="none" w:sz="0" w:space="0" w:color="auto"/>
                                                    <w:right w:val="none" w:sz="0" w:space="0" w:color="auto"/>
                                                  </w:divBdr>
                                                </w:div>
                                                <w:div w:id="1704861836">
                                                  <w:marLeft w:val="0"/>
                                                  <w:marRight w:val="0"/>
                                                  <w:marTop w:val="0"/>
                                                  <w:marBottom w:val="0"/>
                                                  <w:divBdr>
                                                    <w:top w:val="none" w:sz="0" w:space="0" w:color="auto"/>
                                                    <w:left w:val="none" w:sz="0" w:space="0" w:color="auto"/>
                                                    <w:bottom w:val="none" w:sz="0" w:space="0" w:color="auto"/>
                                                    <w:right w:val="none" w:sz="0" w:space="0" w:color="auto"/>
                                                  </w:divBdr>
                                                  <w:divsChild>
                                                    <w:div w:id="1718163490">
                                                      <w:marLeft w:val="0"/>
                                                      <w:marRight w:val="0"/>
                                                      <w:marTop w:val="0"/>
                                                      <w:marBottom w:val="0"/>
                                                      <w:divBdr>
                                                        <w:top w:val="none" w:sz="0" w:space="0" w:color="auto"/>
                                                        <w:left w:val="none" w:sz="0" w:space="0" w:color="auto"/>
                                                        <w:bottom w:val="none" w:sz="0" w:space="0" w:color="auto"/>
                                                        <w:right w:val="none" w:sz="0" w:space="0" w:color="auto"/>
                                                      </w:divBdr>
                                                      <w:divsChild>
                                                        <w:div w:id="1857966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15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7500">
                                  <w:marLeft w:val="0"/>
                                  <w:marRight w:val="0"/>
                                  <w:marTop w:val="0"/>
                                  <w:marBottom w:val="0"/>
                                  <w:divBdr>
                                    <w:top w:val="none" w:sz="0" w:space="0" w:color="auto"/>
                                    <w:left w:val="none" w:sz="0" w:space="0" w:color="auto"/>
                                    <w:bottom w:val="single" w:sz="6" w:space="7" w:color="E1E8ED"/>
                                    <w:right w:val="none" w:sz="0" w:space="0" w:color="auto"/>
                                  </w:divBdr>
                                  <w:divsChild>
                                    <w:div w:id="1288469530">
                                      <w:marLeft w:val="0"/>
                                      <w:marRight w:val="0"/>
                                      <w:marTop w:val="0"/>
                                      <w:marBottom w:val="0"/>
                                      <w:divBdr>
                                        <w:top w:val="none" w:sz="0" w:space="0" w:color="auto"/>
                                        <w:left w:val="none" w:sz="0" w:space="0" w:color="auto"/>
                                        <w:bottom w:val="none" w:sz="0" w:space="0" w:color="auto"/>
                                        <w:right w:val="none" w:sz="0" w:space="0" w:color="auto"/>
                                      </w:divBdr>
                                      <w:divsChild>
                                        <w:div w:id="1242640990">
                                          <w:marLeft w:val="0"/>
                                          <w:marRight w:val="0"/>
                                          <w:marTop w:val="0"/>
                                          <w:marBottom w:val="0"/>
                                          <w:divBdr>
                                            <w:top w:val="none" w:sz="0" w:space="0" w:color="auto"/>
                                            <w:left w:val="none" w:sz="0" w:space="0" w:color="auto"/>
                                            <w:bottom w:val="none" w:sz="0" w:space="0" w:color="auto"/>
                                            <w:right w:val="none" w:sz="0" w:space="0" w:color="auto"/>
                                          </w:divBdr>
                                          <w:divsChild>
                                            <w:div w:id="637028806">
                                              <w:marLeft w:val="0"/>
                                              <w:marRight w:val="0"/>
                                              <w:marTop w:val="75"/>
                                              <w:marBottom w:val="30"/>
                                              <w:divBdr>
                                                <w:top w:val="none" w:sz="0" w:space="0" w:color="auto"/>
                                                <w:left w:val="none" w:sz="0" w:space="0" w:color="auto"/>
                                                <w:bottom w:val="none" w:sz="0" w:space="0" w:color="auto"/>
                                                <w:right w:val="none" w:sz="0" w:space="0" w:color="auto"/>
                                              </w:divBdr>
                                              <w:divsChild>
                                                <w:div w:id="780681927">
                                                  <w:marLeft w:val="0"/>
                                                  <w:marRight w:val="0"/>
                                                  <w:marTop w:val="0"/>
                                                  <w:marBottom w:val="0"/>
                                                  <w:divBdr>
                                                    <w:top w:val="none" w:sz="0" w:space="0" w:color="auto"/>
                                                    <w:left w:val="none" w:sz="0" w:space="0" w:color="auto"/>
                                                    <w:bottom w:val="none" w:sz="0" w:space="0" w:color="auto"/>
                                                    <w:right w:val="none" w:sz="0" w:space="0" w:color="auto"/>
                                                  </w:divBdr>
                                                </w:div>
                                                <w:div w:id="1085107317">
                                                  <w:marLeft w:val="0"/>
                                                  <w:marRight w:val="0"/>
                                                  <w:marTop w:val="0"/>
                                                  <w:marBottom w:val="0"/>
                                                  <w:divBdr>
                                                    <w:top w:val="none" w:sz="0" w:space="0" w:color="auto"/>
                                                    <w:left w:val="none" w:sz="0" w:space="0" w:color="auto"/>
                                                    <w:bottom w:val="none" w:sz="0" w:space="0" w:color="auto"/>
                                                    <w:right w:val="none" w:sz="0" w:space="0" w:color="auto"/>
                                                  </w:divBdr>
                                                </w:div>
                                                <w:div w:id="1732541366">
                                                  <w:marLeft w:val="0"/>
                                                  <w:marRight w:val="0"/>
                                                  <w:marTop w:val="0"/>
                                                  <w:marBottom w:val="0"/>
                                                  <w:divBdr>
                                                    <w:top w:val="none" w:sz="0" w:space="0" w:color="auto"/>
                                                    <w:left w:val="none" w:sz="0" w:space="0" w:color="auto"/>
                                                    <w:bottom w:val="none" w:sz="0" w:space="0" w:color="auto"/>
                                                    <w:right w:val="none" w:sz="0" w:space="0" w:color="auto"/>
                                                  </w:divBdr>
                                                  <w:divsChild>
                                                    <w:div w:id="367876939">
                                                      <w:marLeft w:val="0"/>
                                                      <w:marRight w:val="0"/>
                                                      <w:marTop w:val="0"/>
                                                      <w:marBottom w:val="0"/>
                                                      <w:divBdr>
                                                        <w:top w:val="none" w:sz="0" w:space="0" w:color="auto"/>
                                                        <w:left w:val="none" w:sz="0" w:space="0" w:color="auto"/>
                                                        <w:bottom w:val="none" w:sz="0" w:space="0" w:color="auto"/>
                                                        <w:right w:val="none" w:sz="0" w:space="0" w:color="auto"/>
                                                      </w:divBdr>
                                                      <w:divsChild>
                                                        <w:div w:id="2023899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94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093">
                                  <w:marLeft w:val="0"/>
                                  <w:marRight w:val="0"/>
                                  <w:marTop w:val="0"/>
                                  <w:marBottom w:val="0"/>
                                  <w:divBdr>
                                    <w:top w:val="none" w:sz="0" w:space="0" w:color="auto"/>
                                    <w:left w:val="none" w:sz="0" w:space="0" w:color="auto"/>
                                    <w:bottom w:val="single" w:sz="6" w:space="7" w:color="E1E8ED"/>
                                    <w:right w:val="none" w:sz="0" w:space="0" w:color="auto"/>
                                  </w:divBdr>
                                  <w:divsChild>
                                    <w:div w:id="663780052">
                                      <w:marLeft w:val="0"/>
                                      <w:marRight w:val="0"/>
                                      <w:marTop w:val="0"/>
                                      <w:marBottom w:val="0"/>
                                      <w:divBdr>
                                        <w:top w:val="none" w:sz="0" w:space="0" w:color="auto"/>
                                        <w:left w:val="none" w:sz="0" w:space="0" w:color="auto"/>
                                        <w:bottom w:val="none" w:sz="0" w:space="0" w:color="auto"/>
                                        <w:right w:val="none" w:sz="0" w:space="0" w:color="auto"/>
                                      </w:divBdr>
                                      <w:divsChild>
                                        <w:div w:id="1020080880">
                                          <w:marLeft w:val="0"/>
                                          <w:marRight w:val="0"/>
                                          <w:marTop w:val="0"/>
                                          <w:marBottom w:val="0"/>
                                          <w:divBdr>
                                            <w:top w:val="none" w:sz="0" w:space="0" w:color="auto"/>
                                            <w:left w:val="none" w:sz="0" w:space="0" w:color="auto"/>
                                            <w:bottom w:val="none" w:sz="0" w:space="0" w:color="auto"/>
                                            <w:right w:val="none" w:sz="0" w:space="0" w:color="auto"/>
                                          </w:divBdr>
                                          <w:divsChild>
                                            <w:div w:id="694965679">
                                              <w:marLeft w:val="0"/>
                                              <w:marRight w:val="0"/>
                                              <w:marTop w:val="75"/>
                                              <w:marBottom w:val="30"/>
                                              <w:divBdr>
                                                <w:top w:val="none" w:sz="0" w:space="0" w:color="auto"/>
                                                <w:left w:val="none" w:sz="0" w:space="0" w:color="auto"/>
                                                <w:bottom w:val="none" w:sz="0" w:space="0" w:color="auto"/>
                                                <w:right w:val="none" w:sz="0" w:space="0" w:color="auto"/>
                                              </w:divBdr>
                                              <w:divsChild>
                                                <w:div w:id="451750472">
                                                  <w:marLeft w:val="0"/>
                                                  <w:marRight w:val="0"/>
                                                  <w:marTop w:val="0"/>
                                                  <w:marBottom w:val="0"/>
                                                  <w:divBdr>
                                                    <w:top w:val="none" w:sz="0" w:space="0" w:color="auto"/>
                                                    <w:left w:val="none" w:sz="0" w:space="0" w:color="auto"/>
                                                    <w:bottom w:val="none" w:sz="0" w:space="0" w:color="auto"/>
                                                    <w:right w:val="none" w:sz="0" w:space="0" w:color="auto"/>
                                                  </w:divBdr>
                                                </w:div>
                                                <w:div w:id="1193150666">
                                                  <w:marLeft w:val="0"/>
                                                  <w:marRight w:val="0"/>
                                                  <w:marTop w:val="0"/>
                                                  <w:marBottom w:val="0"/>
                                                  <w:divBdr>
                                                    <w:top w:val="none" w:sz="0" w:space="0" w:color="auto"/>
                                                    <w:left w:val="none" w:sz="0" w:space="0" w:color="auto"/>
                                                    <w:bottom w:val="none" w:sz="0" w:space="0" w:color="auto"/>
                                                    <w:right w:val="none" w:sz="0" w:space="0" w:color="auto"/>
                                                  </w:divBdr>
                                                  <w:divsChild>
                                                    <w:div w:id="1129280312">
                                                      <w:marLeft w:val="0"/>
                                                      <w:marRight w:val="0"/>
                                                      <w:marTop w:val="0"/>
                                                      <w:marBottom w:val="0"/>
                                                      <w:divBdr>
                                                        <w:top w:val="none" w:sz="0" w:space="0" w:color="auto"/>
                                                        <w:left w:val="none" w:sz="0" w:space="0" w:color="auto"/>
                                                        <w:bottom w:val="none" w:sz="0" w:space="0" w:color="auto"/>
                                                        <w:right w:val="none" w:sz="0" w:space="0" w:color="auto"/>
                                                      </w:divBdr>
                                                      <w:divsChild>
                                                        <w:div w:id="6888685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0663744">
                                                  <w:marLeft w:val="0"/>
                                                  <w:marRight w:val="0"/>
                                                  <w:marTop w:val="0"/>
                                                  <w:marBottom w:val="0"/>
                                                  <w:divBdr>
                                                    <w:top w:val="none" w:sz="0" w:space="0" w:color="auto"/>
                                                    <w:left w:val="none" w:sz="0" w:space="0" w:color="auto"/>
                                                    <w:bottom w:val="none" w:sz="0" w:space="0" w:color="auto"/>
                                                    <w:right w:val="none" w:sz="0" w:space="0" w:color="auto"/>
                                                  </w:divBdr>
                                                </w:div>
                                                <w:div w:id="19736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3860">
                                  <w:marLeft w:val="0"/>
                                  <w:marRight w:val="0"/>
                                  <w:marTop w:val="0"/>
                                  <w:marBottom w:val="0"/>
                                  <w:divBdr>
                                    <w:top w:val="none" w:sz="0" w:space="0" w:color="auto"/>
                                    <w:left w:val="none" w:sz="0" w:space="0" w:color="auto"/>
                                    <w:bottom w:val="single" w:sz="6" w:space="7" w:color="E1E8ED"/>
                                    <w:right w:val="none" w:sz="0" w:space="0" w:color="auto"/>
                                  </w:divBdr>
                                  <w:divsChild>
                                    <w:div w:id="130288785">
                                      <w:marLeft w:val="0"/>
                                      <w:marRight w:val="0"/>
                                      <w:marTop w:val="0"/>
                                      <w:marBottom w:val="0"/>
                                      <w:divBdr>
                                        <w:top w:val="none" w:sz="0" w:space="0" w:color="auto"/>
                                        <w:left w:val="none" w:sz="0" w:space="0" w:color="auto"/>
                                        <w:bottom w:val="none" w:sz="0" w:space="0" w:color="auto"/>
                                        <w:right w:val="none" w:sz="0" w:space="0" w:color="auto"/>
                                      </w:divBdr>
                                      <w:divsChild>
                                        <w:div w:id="141704485">
                                          <w:marLeft w:val="0"/>
                                          <w:marRight w:val="0"/>
                                          <w:marTop w:val="0"/>
                                          <w:marBottom w:val="0"/>
                                          <w:divBdr>
                                            <w:top w:val="none" w:sz="0" w:space="0" w:color="auto"/>
                                            <w:left w:val="none" w:sz="0" w:space="0" w:color="auto"/>
                                            <w:bottom w:val="none" w:sz="0" w:space="0" w:color="auto"/>
                                            <w:right w:val="none" w:sz="0" w:space="0" w:color="auto"/>
                                          </w:divBdr>
                                        </w:div>
                                        <w:div w:id="1006443625">
                                          <w:marLeft w:val="0"/>
                                          <w:marRight w:val="0"/>
                                          <w:marTop w:val="0"/>
                                          <w:marBottom w:val="0"/>
                                          <w:divBdr>
                                            <w:top w:val="none" w:sz="0" w:space="0" w:color="auto"/>
                                            <w:left w:val="none" w:sz="0" w:space="0" w:color="auto"/>
                                            <w:bottom w:val="none" w:sz="0" w:space="0" w:color="auto"/>
                                            <w:right w:val="none" w:sz="0" w:space="0" w:color="auto"/>
                                          </w:divBdr>
                                          <w:divsChild>
                                            <w:div w:id="645202572">
                                              <w:marLeft w:val="0"/>
                                              <w:marRight w:val="0"/>
                                              <w:marTop w:val="75"/>
                                              <w:marBottom w:val="30"/>
                                              <w:divBdr>
                                                <w:top w:val="none" w:sz="0" w:space="0" w:color="auto"/>
                                                <w:left w:val="none" w:sz="0" w:space="0" w:color="auto"/>
                                                <w:bottom w:val="none" w:sz="0" w:space="0" w:color="auto"/>
                                                <w:right w:val="none" w:sz="0" w:space="0" w:color="auto"/>
                                              </w:divBdr>
                                              <w:divsChild>
                                                <w:div w:id="338821299">
                                                  <w:marLeft w:val="0"/>
                                                  <w:marRight w:val="0"/>
                                                  <w:marTop w:val="0"/>
                                                  <w:marBottom w:val="0"/>
                                                  <w:divBdr>
                                                    <w:top w:val="none" w:sz="0" w:space="0" w:color="auto"/>
                                                    <w:left w:val="none" w:sz="0" w:space="0" w:color="auto"/>
                                                    <w:bottom w:val="none" w:sz="0" w:space="0" w:color="auto"/>
                                                    <w:right w:val="none" w:sz="0" w:space="0" w:color="auto"/>
                                                  </w:divBdr>
                                                </w:div>
                                                <w:div w:id="809324070">
                                                  <w:marLeft w:val="0"/>
                                                  <w:marRight w:val="0"/>
                                                  <w:marTop w:val="0"/>
                                                  <w:marBottom w:val="0"/>
                                                  <w:divBdr>
                                                    <w:top w:val="none" w:sz="0" w:space="0" w:color="auto"/>
                                                    <w:left w:val="none" w:sz="0" w:space="0" w:color="auto"/>
                                                    <w:bottom w:val="none" w:sz="0" w:space="0" w:color="auto"/>
                                                    <w:right w:val="none" w:sz="0" w:space="0" w:color="auto"/>
                                                  </w:divBdr>
                                                  <w:divsChild>
                                                    <w:div w:id="1963002148">
                                                      <w:marLeft w:val="0"/>
                                                      <w:marRight w:val="0"/>
                                                      <w:marTop w:val="0"/>
                                                      <w:marBottom w:val="0"/>
                                                      <w:divBdr>
                                                        <w:top w:val="none" w:sz="0" w:space="0" w:color="auto"/>
                                                        <w:left w:val="none" w:sz="0" w:space="0" w:color="auto"/>
                                                        <w:bottom w:val="none" w:sz="0" w:space="0" w:color="auto"/>
                                                        <w:right w:val="none" w:sz="0" w:space="0" w:color="auto"/>
                                                      </w:divBdr>
                                                      <w:divsChild>
                                                        <w:div w:id="1725252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8444598">
                                                  <w:marLeft w:val="0"/>
                                                  <w:marRight w:val="0"/>
                                                  <w:marTop w:val="0"/>
                                                  <w:marBottom w:val="0"/>
                                                  <w:divBdr>
                                                    <w:top w:val="none" w:sz="0" w:space="0" w:color="auto"/>
                                                    <w:left w:val="none" w:sz="0" w:space="0" w:color="auto"/>
                                                    <w:bottom w:val="none" w:sz="0" w:space="0" w:color="auto"/>
                                                    <w:right w:val="none" w:sz="0" w:space="0" w:color="auto"/>
                                                  </w:divBdr>
                                                </w:div>
                                                <w:div w:id="20741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82122">
                                  <w:marLeft w:val="0"/>
                                  <w:marRight w:val="0"/>
                                  <w:marTop w:val="0"/>
                                  <w:marBottom w:val="0"/>
                                  <w:divBdr>
                                    <w:top w:val="none" w:sz="0" w:space="0" w:color="auto"/>
                                    <w:left w:val="none" w:sz="0" w:space="0" w:color="auto"/>
                                    <w:bottom w:val="single" w:sz="6" w:space="7" w:color="E1E8ED"/>
                                    <w:right w:val="none" w:sz="0" w:space="0" w:color="auto"/>
                                  </w:divBdr>
                                  <w:divsChild>
                                    <w:div w:id="859783030">
                                      <w:marLeft w:val="0"/>
                                      <w:marRight w:val="0"/>
                                      <w:marTop w:val="0"/>
                                      <w:marBottom w:val="0"/>
                                      <w:divBdr>
                                        <w:top w:val="none" w:sz="0" w:space="0" w:color="auto"/>
                                        <w:left w:val="none" w:sz="0" w:space="0" w:color="auto"/>
                                        <w:bottom w:val="none" w:sz="0" w:space="0" w:color="auto"/>
                                        <w:right w:val="none" w:sz="0" w:space="0" w:color="auto"/>
                                      </w:divBdr>
                                      <w:divsChild>
                                        <w:div w:id="864486415">
                                          <w:marLeft w:val="0"/>
                                          <w:marRight w:val="0"/>
                                          <w:marTop w:val="0"/>
                                          <w:marBottom w:val="0"/>
                                          <w:divBdr>
                                            <w:top w:val="none" w:sz="0" w:space="0" w:color="auto"/>
                                            <w:left w:val="none" w:sz="0" w:space="0" w:color="auto"/>
                                            <w:bottom w:val="none" w:sz="0" w:space="0" w:color="auto"/>
                                            <w:right w:val="none" w:sz="0" w:space="0" w:color="auto"/>
                                          </w:divBdr>
                                          <w:divsChild>
                                            <w:div w:id="1310480418">
                                              <w:marLeft w:val="0"/>
                                              <w:marRight w:val="0"/>
                                              <w:marTop w:val="75"/>
                                              <w:marBottom w:val="30"/>
                                              <w:divBdr>
                                                <w:top w:val="none" w:sz="0" w:space="0" w:color="auto"/>
                                                <w:left w:val="none" w:sz="0" w:space="0" w:color="auto"/>
                                                <w:bottom w:val="none" w:sz="0" w:space="0" w:color="auto"/>
                                                <w:right w:val="none" w:sz="0" w:space="0" w:color="auto"/>
                                              </w:divBdr>
                                              <w:divsChild>
                                                <w:div w:id="443428179">
                                                  <w:marLeft w:val="0"/>
                                                  <w:marRight w:val="0"/>
                                                  <w:marTop w:val="0"/>
                                                  <w:marBottom w:val="0"/>
                                                  <w:divBdr>
                                                    <w:top w:val="none" w:sz="0" w:space="0" w:color="auto"/>
                                                    <w:left w:val="none" w:sz="0" w:space="0" w:color="auto"/>
                                                    <w:bottom w:val="none" w:sz="0" w:space="0" w:color="auto"/>
                                                    <w:right w:val="none" w:sz="0" w:space="0" w:color="auto"/>
                                                  </w:divBdr>
                                                  <w:divsChild>
                                                    <w:div w:id="916866791">
                                                      <w:marLeft w:val="0"/>
                                                      <w:marRight w:val="0"/>
                                                      <w:marTop w:val="0"/>
                                                      <w:marBottom w:val="0"/>
                                                      <w:divBdr>
                                                        <w:top w:val="none" w:sz="0" w:space="0" w:color="auto"/>
                                                        <w:left w:val="none" w:sz="0" w:space="0" w:color="auto"/>
                                                        <w:bottom w:val="none" w:sz="0" w:space="0" w:color="auto"/>
                                                        <w:right w:val="none" w:sz="0" w:space="0" w:color="auto"/>
                                                      </w:divBdr>
                                                      <w:divsChild>
                                                        <w:div w:id="18261176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3883625">
                                                  <w:marLeft w:val="0"/>
                                                  <w:marRight w:val="0"/>
                                                  <w:marTop w:val="0"/>
                                                  <w:marBottom w:val="0"/>
                                                  <w:divBdr>
                                                    <w:top w:val="none" w:sz="0" w:space="0" w:color="auto"/>
                                                    <w:left w:val="none" w:sz="0" w:space="0" w:color="auto"/>
                                                    <w:bottom w:val="none" w:sz="0" w:space="0" w:color="auto"/>
                                                    <w:right w:val="none" w:sz="0" w:space="0" w:color="auto"/>
                                                  </w:divBdr>
                                                </w:div>
                                                <w:div w:id="1606225744">
                                                  <w:marLeft w:val="0"/>
                                                  <w:marRight w:val="0"/>
                                                  <w:marTop w:val="0"/>
                                                  <w:marBottom w:val="0"/>
                                                  <w:divBdr>
                                                    <w:top w:val="none" w:sz="0" w:space="0" w:color="auto"/>
                                                    <w:left w:val="none" w:sz="0" w:space="0" w:color="auto"/>
                                                    <w:bottom w:val="none" w:sz="0" w:space="0" w:color="auto"/>
                                                    <w:right w:val="none" w:sz="0" w:space="0" w:color="auto"/>
                                                  </w:divBdr>
                                                </w:div>
                                                <w:div w:id="16293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3710">
                                  <w:marLeft w:val="0"/>
                                  <w:marRight w:val="0"/>
                                  <w:marTop w:val="0"/>
                                  <w:marBottom w:val="0"/>
                                  <w:divBdr>
                                    <w:top w:val="none" w:sz="0" w:space="0" w:color="auto"/>
                                    <w:left w:val="none" w:sz="0" w:space="0" w:color="auto"/>
                                    <w:bottom w:val="single" w:sz="6" w:space="7" w:color="E1E8ED"/>
                                    <w:right w:val="none" w:sz="0" w:space="0" w:color="auto"/>
                                  </w:divBdr>
                                  <w:divsChild>
                                    <w:div w:id="342123048">
                                      <w:marLeft w:val="0"/>
                                      <w:marRight w:val="0"/>
                                      <w:marTop w:val="0"/>
                                      <w:marBottom w:val="0"/>
                                      <w:divBdr>
                                        <w:top w:val="none" w:sz="0" w:space="0" w:color="auto"/>
                                        <w:left w:val="none" w:sz="0" w:space="0" w:color="auto"/>
                                        <w:bottom w:val="none" w:sz="0" w:space="0" w:color="auto"/>
                                        <w:right w:val="none" w:sz="0" w:space="0" w:color="auto"/>
                                      </w:divBdr>
                                      <w:divsChild>
                                        <w:div w:id="606695424">
                                          <w:marLeft w:val="0"/>
                                          <w:marRight w:val="0"/>
                                          <w:marTop w:val="0"/>
                                          <w:marBottom w:val="0"/>
                                          <w:divBdr>
                                            <w:top w:val="none" w:sz="0" w:space="0" w:color="auto"/>
                                            <w:left w:val="none" w:sz="0" w:space="0" w:color="auto"/>
                                            <w:bottom w:val="none" w:sz="0" w:space="0" w:color="auto"/>
                                            <w:right w:val="none" w:sz="0" w:space="0" w:color="auto"/>
                                          </w:divBdr>
                                        </w:div>
                                        <w:div w:id="1311593458">
                                          <w:marLeft w:val="0"/>
                                          <w:marRight w:val="0"/>
                                          <w:marTop w:val="0"/>
                                          <w:marBottom w:val="0"/>
                                          <w:divBdr>
                                            <w:top w:val="none" w:sz="0" w:space="0" w:color="auto"/>
                                            <w:left w:val="none" w:sz="0" w:space="0" w:color="auto"/>
                                            <w:bottom w:val="none" w:sz="0" w:space="0" w:color="auto"/>
                                            <w:right w:val="none" w:sz="0" w:space="0" w:color="auto"/>
                                          </w:divBdr>
                                          <w:divsChild>
                                            <w:div w:id="1457020289">
                                              <w:marLeft w:val="0"/>
                                              <w:marRight w:val="0"/>
                                              <w:marTop w:val="75"/>
                                              <w:marBottom w:val="30"/>
                                              <w:divBdr>
                                                <w:top w:val="none" w:sz="0" w:space="0" w:color="auto"/>
                                                <w:left w:val="none" w:sz="0" w:space="0" w:color="auto"/>
                                                <w:bottom w:val="none" w:sz="0" w:space="0" w:color="auto"/>
                                                <w:right w:val="none" w:sz="0" w:space="0" w:color="auto"/>
                                              </w:divBdr>
                                              <w:divsChild>
                                                <w:div w:id="996690468">
                                                  <w:marLeft w:val="0"/>
                                                  <w:marRight w:val="0"/>
                                                  <w:marTop w:val="0"/>
                                                  <w:marBottom w:val="0"/>
                                                  <w:divBdr>
                                                    <w:top w:val="none" w:sz="0" w:space="0" w:color="auto"/>
                                                    <w:left w:val="none" w:sz="0" w:space="0" w:color="auto"/>
                                                    <w:bottom w:val="none" w:sz="0" w:space="0" w:color="auto"/>
                                                    <w:right w:val="none" w:sz="0" w:space="0" w:color="auto"/>
                                                  </w:divBdr>
                                                  <w:divsChild>
                                                    <w:div w:id="1054352104">
                                                      <w:marLeft w:val="0"/>
                                                      <w:marRight w:val="0"/>
                                                      <w:marTop w:val="0"/>
                                                      <w:marBottom w:val="0"/>
                                                      <w:divBdr>
                                                        <w:top w:val="none" w:sz="0" w:space="0" w:color="auto"/>
                                                        <w:left w:val="none" w:sz="0" w:space="0" w:color="auto"/>
                                                        <w:bottom w:val="none" w:sz="0" w:space="0" w:color="auto"/>
                                                        <w:right w:val="none" w:sz="0" w:space="0" w:color="auto"/>
                                                      </w:divBdr>
                                                      <w:divsChild>
                                                        <w:div w:id="1867133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4302340">
                                                  <w:marLeft w:val="0"/>
                                                  <w:marRight w:val="0"/>
                                                  <w:marTop w:val="0"/>
                                                  <w:marBottom w:val="0"/>
                                                  <w:divBdr>
                                                    <w:top w:val="none" w:sz="0" w:space="0" w:color="auto"/>
                                                    <w:left w:val="none" w:sz="0" w:space="0" w:color="auto"/>
                                                    <w:bottom w:val="none" w:sz="0" w:space="0" w:color="auto"/>
                                                    <w:right w:val="none" w:sz="0" w:space="0" w:color="auto"/>
                                                  </w:divBdr>
                                                </w:div>
                                                <w:div w:id="1369261937">
                                                  <w:marLeft w:val="0"/>
                                                  <w:marRight w:val="0"/>
                                                  <w:marTop w:val="0"/>
                                                  <w:marBottom w:val="0"/>
                                                  <w:divBdr>
                                                    <w:top w:val="none" w:sz="0" w:space="0" w:color="auto"/>
                                                    <w:left w:val="none" w:sz="0" w:space="0" w:color="auto"/>
                                                    <w:bottom w:val="none" w:sz="0" w:space="0" w:color="auto"/>
                                                    <w:right w:val="none" w:sz="0" w:space="0" w:color="auto"/>
                                                  </w:divBdr>
                                                </w:div>
                                                <w:div w:id="16080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23444">
                                  <w:marLeft w:val="0"/>
                                  <w:marRight w:val="0"/>
                                  <w:marTop w:val="0"/>
                                  <w:marBottom w:val="0"/>
                                  <w:divBdr>
                                    <w:top w:val="none" w:sz="0" w:space="0" w:color="auto"/>
                                    <w:left w:val="none" w:sz="0" w:space="0" w:color="auto"/>
                                    <w:bottom w:val="single" w:sz="6" w:space="7" w:color="E1E8ED"/>
                                    <w:right w:val="none" w:sz="0" w:space="0" w:color="auto"/>
                                  </w:divBdr>
                                  <w:divsChild>
                                    <w:div w:id="871577088">
                                      <w:marLeft w:val="0"/>
                                      <w:marRight w:val="0"/>
                                      <w:marTop w:val="0"/>
                                      <w:marBottom w:val="0"/>
                                      <w:divBdr>
                                        <w:top w:val="none" w:sz="0" w:space="0" w:color="auto"/>
                                        <w:left w:val="none" w:sz="0" w:space="0" w:color="auto"/>
                                        <w:bottom w:val="none" w:sz="0" w:space="0" w:color="auto"/>
                                        <w:right w:val="none" w:sz="0" w:space="0" w:color="auto"/>
                                      </w:divBdr>
                                      <w:divsChild>
                                        <w:div w:id="943269847">
                                          <w:marLeft w:val="0"/>
                                          <w:marRight w:val="0"/>
                                          <w:marTop w:val="0"/>
                                          <w:marBottom w:val="0"/>
                                          <w:divBdr>
                                            <w:top w:val="none" w:sz="0" w:space="0" w:color="auto"/>
                                            <w:left w:val="none" w:sz="0" w:space="0" w:color="auto"/>
                                            <w:bottom w:val="none" w:sz="0" w:space="0" w:color="auto"/>
                                            <w:right w:val="none" w:sz="0" w:space="0" w:color="auto"/>
                                          </w:divBdr>
                                        </w:div>
                                        <w:div w:id="1185627949">
                                          <w:marLeft w:val="0"/>
                                          <w:marRight w:val="0"/>
                                          <w:marTop w:val="0"/>
                                          <w:marBottom w:val="0"/>
                                          <w:divBdr>
                                            <w:top w:val="none" w:sz="0" w:space="0" w:color="auto"/>
                                            <w:left w:val="none" w:sz="0" w:space="0" w:color="auto"/>
                                            <w:bottom w:val="none" w:sz="0" w:space="0" w:color="auto"/>
                                            <w:right w:val="none" w:sz="0" w:space="0" w:color="auto"/>
                                          </w:divBdr>
                                          <w:divsChild>
                                            <w:div w:id="43918300">
                                              <w:marLeft w:val="0"/>
                                              <w:marRight w:val="0"/>
                                              <w:marTop w:val="75"/>
                                              <w:marBottom w:val="30"/>
                                              <w:divBdr>
                                                <w:top w:val="none" w:sz="0" w:space="0" w:color="auto"/>
                                                <w:left w:val="none" w:sz="0" w:space="0" w:color="auto"/>
                                                <w:bottom w:val="none" w:sz="0" w:space="0" w:color="auto"/>
                                                <w:right w:val="none" w:sz="0" w:space="0" w:color="auto"/>
                                              </w:divBdr>
                                              <w:divsChild>
                                                <w:div w:id="768618448">
                                                  <w:marLeft w:val="0"/>
                                                  <w:marRight w:val="0"/>
                                                  <w:marTop w:val="0"/>
                                                  <w:marBottom w:val="0"/>
                                                  <w:divBdr>
                                                    <w:top w:val="none" w:sz="0" w:space="0" w:color="auto"/>
                                                    <w:left w:val="none" w:sz="0" w:space="0" w:color="auto"/>
                                                    <w:bottom w:val="none" w:sz="0" w:space="0" w:color="auto"/>
                                                    <w:right w:val="none" w:sz="0" w:space="0" w:color="auto"/>
                                                  </w:divBdr>
                                                </w:div>
                                                <w:div w:id="983199546">
                                                  <w:marLeft w:val="0"/>
                                                  <w:marRight w:val="0"/>
                                                  <w:marTop w:val="0"/>
                                                  <w:marBottom w:val="0"/>
                                                  <w:divBdr>
                                                    <w:top w:val="none" w:sz="0" w:space="0" w:color="auto"/>
                                                    <w:left w:val="none" w:sz="0" w:space="0" w:color="auto"/>
                                                    <w:bottom w:val="none" w:sz="0" w:space="0" w:color="auto"/>
                                                    <w:right w:val="none" w:sz="0" w:space="0" w:color="auto"/>
                                                  </w:divBdr>
                                                </w:div>
                                                <w:div w:id="1572303179">
                                                  <w:marLeft w:val="0"/>
                                                  <w:marRight w:val="0"/>
                                                  <w:marTop w:val="0"/>
                                                  <w:marBottom w:val="0"/>
                                                  <w:divBdr>
                                                    <w:top w:val="none" w:sz="0" w:space="0" w:color="auto"/>
                                                    <w:left w:val="none" w:sz="0" w:space="0" w:color="auto"/>
                                                    <w:bottom w:val="none" w:sz="0" w:space="0" w:color="auto"/>
                                                    <w:right w:val="none" w:sz="0" w:space="0" w:color="auto"/>
                                                  </w:divBdr>
                                                  <w:divsChild>
                                                    <w:div w:id="1753549997">
                                                      <w:marLeft w:val="0"/>
                                                      <w:marRight w:val="0"/>
                                                      <w:marTop w:val="0"/>
                                                      <w:marBottom w:val="0"/>
                                                      <w:divBdr>
                                                        <w:top w:val="none" w:sz="0" w:space="0" w:color="auto"/>
                                                        <w:left w:val="none" w:sz="0" w:space="0" w:color="auto"/>
                                                        <w:bottom w:val="none" w:sz="0" w:space="0" w:color="auto"/>
                                                        <w:right w:val="none" w:sz="0" w:space="0" w:color="auto"/>
                                                      </w:divBdr>
                                                      <w:divsChild>
                                                        <w:div w:id="1610233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5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79642">
                                  <w:marLeft w:val="0"/>
                                  <w:marRight w:val="0"/>
                                  <w:marTop w:val="0"/>
                                  <w:marBottom w:val="0"/>
                                  <w:divBdr>
                                    <w:top w:val="none" w:sz="0" w:space="0" w:color="auto"/>
                                    <w:left w:val="none" w:sz="0" w:space="0" w:color="auto"/>
                                    <w:bottom w:val="single" w:sz="6" w:space="7" w:color="E1E8ED"/>
                                    <w:right w:val="none" w:sz="0" w:space="0" w:color="auto"/>
                                  </w:divBdr>
                                  <w:divsChild>
                                    <w:div w:id="207500550">
                                      <w:marLeft w:val="0"/>
                                      <w:marRight w:val="0"/>
                                      <w:marTop w:val="0"/>
                                      <w:marBottom w:val="0"/>
                                      <w:divBdr>
                                        <w:top w:val="none" w:sz="0" w:space="0" w:color="auto"/>
                                        <w:left w:val="none" w:sz="0" w:space="0" w:color="auto"/>
                                        <w:bottom w:val="none" w:sz="0" w:space="0" w:color="auto"/>
                                        <w:right w:val="none" w:sz="0" w:space="0" w:color="auto"/>
                                      </w:divBdr>
                                      <w:divsChild>
                                        <w:div w:id="160321392">
                                          <w:marLeft w:val="0"/>
                                          <w:marRight w:val="0"/>
                                          <w:marTop w:val="0"/>
                                          <w:marBottom w:val="0"/>
                                          <w:divBdr>
                                            <w:top w:val="none" w:sz="0" w:space="0" w:color="auto"/>
                                            <w:left w:val="none" w:sz="0" w:space="0" w:color="auto"/>
                                            <w:bottom w:val="none" w:sz="0" w:space="0" w:color="auto"/>
                                            <w:right w:val="none" w:sz="0" w:space="0" w:color="auto"/>
                                          </w:divBdr>
                                          <w:divsChild>
                                            <w:div w:id="1555196102">
                                              <w:marLeft w:val="0"/>
                                              <w:marRight w:val="0"/>
                                              <w:marTop w:val="75"/>
                                              <w:marBottom w:val="30"/>
                                              <w:divBdr>
                                                <w:top w:val="none" w:sz="0" w:space="0" w:color="auto"/>
                                                <w:left w:val="none" w:sz="0" w:space="0" w:color="auto"/>
                                                <w:bottom w:val="none" w:sz="0" w:space="0" w:color="auto"/>
                                                <w:right w:val="none" w:sz="0" w:space="0" w:color="auto"/>
                                              </w:divBdr>
                                              <w:divsChild>
                                                <w:div w:id="200629682">
                                                  <w:marLeft w:val="0"/>
                                                  <w:marRight w:val="0"/>
                                                  <w:marTop w:val="0"/>
                                                  <w:marBottom w:val="0"/>
                                                  <w:divBdr>
                                                    <w:top w:val="none" w:sz="0" w:space="0" w:color="auto"/>
                                                    <w:left w:val="none" w:sz="0" w:space="0" w:color="auto"/>
                                                    <w:bottom w:val="none" w:sz="0" w:space="0" w:color="auto"/>
                                                    <w:right w:val="none" w:sz="0" w:space="0" w:color="auto"/>
                                                  </w:divBdr>
                                                </w:div>
                                                <w:div w:id="288895471">
                                                  <w:marLeft w:val="0"/>
                                                  <w:marRight w:val="0"/>
                                                  <w:marTop w:val="0"/>
                                                  <w:marBottom w:val="0"/>
                                                  <w:divBdr>
                                                    <w:top w:val="none" w:sz="0" w:space="0" w:color="auto"/>
                                                    <w:left w:val="none" w:sz="0" w:space="0" w:color="auto"/>
                                                    <w:bottom w:val="none" w:sz="0" w:space="0" w:color="auto"/>
                                                    <w:right w:val="none" w:sz="0" w:space="0" w:color="auto"/>
                                                  </w:divBdr>
                                                </w:div>
                                                <w:div w:id="709378478">
                                                  <w:marLeft w:val="0"/>
                                                  <w:marRight w:val="0"/>
                                                  <w:marTop w:val="0"/>
                                                  <w:marBottom w:val="0"/>
                                                  <w:divBdr>
                                                    <w:top w:val="none" w:sz="0" w:space="0" w:color="auto"/>
                                                    <w:left w:val="none" w:sz="0" w:space="0" w:color="auto"/>
                                                    <w:bottom w:val="none" w:sz="0" w:space="0" w:color="auto"/>
                                                    <w:right w:val="none" w:sz="0" w:space="0" w:color="auto"/>
                                                  </w:divBdr>
                                                  <w:divsChild>
                                                    <w:div w:id="1842698671">
                                                      <w:marLeft w:val="0"/>
                                                      <w:marRight w:val="0"/>
                                                      <w:marTop w:val="0"/>
                                                      <w:marBottom w:val="0"/>
                                                      <w:divBdr>
                                                        <w:top w:val="none" w:sz="0" w:space="0" w:color="auto"/>
                                                        <w:left w:val="none" w:sz="0" w:space="0" w:color="auto"/>
                                                        <w:bottom w:val="none" w:sz="0" w:space="0" w:color="auto"/>
                                                        <w:right w:val="none" w:sz="0" w:space="0" w:color="auto"/>
                                                      </w:divBdr>
                                                      <w:divsChild>
                                                        <w:div w:id="726732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77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675">
                                  <w:marLeft w:val="0"/>
                                  <w:marRight w:val="0"/>
                                  <w:marTop w:val="0"/>
                                  <w:marBottom w:val="0"/>
                                  <w:divBdr>
                                    <w:top w:val="none" w:sz="0" w:space="0" w:color="auto"/>
                                    <w:left w:val="none" w:sz="0" w:space="0" w:color="auto"/>
                                    <w:bottom w:val="none" w:sz="0" w:space="0" w:color="auto"/>
                                    <w:right w:val="none" w:sz="0" w:space="0" w:color="auto"/>
                                  </w:divBdr>
                                  <w:divsChild>
                                    <w:div w:id="905845960">
                                      <w:marLeft w:val="0"/>
                                      <w:marRight w:val="0"/>
                                      <w:marTop w:val="0"/>
                                      <w:marBottom w:val="0"/>
                                      <w:divBdr>
                                        <w:top w:val="none" w:sz="0" w:space="0" w:color="auto"/>
                                        <w:left w:val="none" w:sz="0" w:space="0" w:color="auto"/>
                                        <w:bottom w:val="none" w:sz="0" w:space="0" w:color="auto"/>
                                        <w:right w:val="none" w:sz="0" w:space="0" w:color="auto"/>
                                      </w:divBdr>
                                      <w:divsChild>
                                        <w:div w:id="676007520">
                                          <w:marLeft w:val="0"/>
                                          <w:marRight w:val="0"/>
                                          <w:marTop w:val="30"/>
                                          <w:marBottom w:val="0"/>
                                          <w:divBdr>
                                            <w:top w:val="single" w:sz="6" w:space="8" w:color="E1E8ED"/>
                                            <w:left w:val="single" w:sz="6" w:space="0" w:color="E1E8ED"/>
                                            <w:bottom w:val="single" w:sz="6" w:space="8" w:color="E1E8ED"/>
                                            <w:right w:val="single" w:sz="6" w:space="0" w:color="E1E8ED"/>
                                          </w:divBdr>
                                          <w:divsChild>
                                            <w:div w:id="797797912">
                                              <w:marLeft w:val="0"/>
                                              <w:marRight w:val="0"/>
                                              <w:marTop w:val="0"/>
                                              <w:marBottom w:val="0"/>
                                              <w:divBdr>
                                                <w:top w:val="none" w:sz="0" w:space="0" w:color="auto"/>
                                                <w:left w:val="none" w:sz="0" w:space="0" w:color="auto"/>
                                                <w:bottom w:val="none" w:sz="0" w:space="0" w:color="auto"/>
                                                <w:right w:val="none" w:sz="0" w:space="0" w:color="auto"/>
                                              </w:divBdr>
                                            </w:div>
                                          </w:divsChild>
                                        </w:div>
                                        <w:div w:id="847795802">
                                          <w:marLeft w:val="0"/>
                                          <w:marRight w:val="0"/>
                                          <w:marTop w:val="0"/>
                                          <w:marBottom w:val="0"/>
                                          <w:divBdr>
                                            <w:top w:val="none" w:sz="0" w:space="0" w:color="auto"/>
                                            <w:left w:val="none" w:sz="0" w:space="0" w:color="auto"/>
                                            <w:bottom w:val="none" w:sz="0" w:space="0" w:color="auto"/>
                                            <w:right w:val="none" w:sz="0" w:space="0" w:color="auto"/>
                                          </w:divBdr>
                                        </w:div>
                                        <w:div w:id="1332292399">
                                          <w:marLeft w:val="0"/>
                                          <w:marRight w:val="0"/>
                                          <w:marTop w:val="0"/>
                                          <w:marBottom w:val="0"/>
                                          <w:divBdr>
                                            <w:top w:val="none" w:sz="0" w:space="0" w:color="auto"/>
                                            <w:left w:val="none" w:sz="0" w:space="0" w:color="auto"/>
                                            <w:bottom w:val="none" w:sz="0" w:space="0" w:color="auto"/>
                                            <w:right w:val="none" w:sz="0" w:space="0" w:color="auto"/>
                                          </w:divBdr>
                                          <w:divsChild>
                                            <w:div w:id="1596859129">
                                              <w:marLeft w:val="0"/>
                                              <w:marRight w:val="0"/>
                                              <w:marTop w:val="0"/>
                                              <w:marBottom w:val="0"/>
                                              <w:divBdr>
                                                <w:top w:val="none" w:sz="0" w:space="0" w:color="auto"/>
                                                <w:left w:val="none" w:sz="0" w:space="0" w:color="auto"/>
                                                <w:bottom w:val="none" w:sz="0" w:space="0" w:color="auto"/>
                                                <w:right w:val="none" w:sz="0" w:space="0" w:color="auto"/>
                                              </w:divBdr>
                                              <w:divsChild>
                                                <w:div w:id="322780550">
                                                  <w:marLeft w:val="0"/>
                                                  <w:marRight w:val="0"/>
                                                  <w:marTop w:val="0"/>
                                                  <w:marBottom w:val="0"/>
                                                  <w:divBdr>
                                                    <w:top w:val="none" w:sz="0" w:space="0" w:color="auto"/>
                                                    <w:left w:val="none" w:sz="0" w:space="0" w:color="auto"/>
                                                    <w:bottom w:val="none" w:sz="0" w:space="0" w:color="auto"/>
                                                    <w:right w:val="none" w:sz="0" w:space="0" w:color="auto"/>
                                                  </w:divBdr>
                                                </w:div>
                                                <w:div w:id="323247210">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30"/>
                                                      <w:marBottom w:val="0"/>
                                                      <w:divBdr>
                                                        <w:top w:val="single" w:sz="6" w:space="8" w:color="E1E8ED"/>
                                                        <w:left w:val="single" w:sz="6" w:space="0" w:color="E1E8ED"/>
                                                        <w:bottom w:val="single" w:sz="6" w:space="8" w:color="E1E8ED"/>
                                                        <w:right w:val="single" w:sz="6" w:space="0" w:color="E1E8ED"/>
                                                      </w:divBdr>
                                                      <w:divsChild>
                                                        <w:div w:id="1210411308">
                                                          <w:marLeft w:val="0"/>
                                                          <w:marRight w:val="0"/>
                                                          <w:marTop w:val="0"/>
                                                          <w:marBottom w:val="0"/>
                                                          <w:divBdr>
                                                            <w:top w:val="none" w:sz="0" w:space="0" w:color="auto"/>
                                                            <w:left w:val="none" w:sz="0" w:space="0" w:color="auto"/>
                                                            <w:bottom w:val="none" w:sz="0" w:space="0" w:color="auto"/>
                                                            <w:right w:val="none" w:sz="0" w:space="0" w:color="auto"/>
                                                          </w:divBdr>
                                                          <w:divsChild>
                                                            <w:div w:id="962422289">
                                                              <w:marLeft w:val="0"/>
                                                              <w:marRight w:val="0"/>
                                                              <w:marTop w:val="0"/>
                                                              <w:marBottom w:val="0"/>
                                                              <w:divBdr>
                                                                <w:top w:val="none" w:sz="0" w:space="0" w:color="auto"/>
                                                                <w:left w:val="none" w:sz="0" w:space="0" w:color="auto"/>
                                                                <w:bottom w:val="none" w:sz="0" w:space="0" w:color="auto"/>
                                                                <w:right w:val="none" w:sz="0" w:space="0" w:color="auto"/>
                                                              </w:divBdr>
                                                              <w:divsChild>
                                                                <w:div w:id="11957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843429">
                                          <w:marLeft w:val="0"/>
                                          <w:marRight w:val="0"/>
                                          <w:marTop w:val="0"/>
                                          <w:marBottom w:val="0"/>
                                          <w:divBdr>
                                            <w:top w:val="none" w:sz="0" w:space="0" w:color="auto"/>
                                            <w:left w:val="none" w:sz="0" w:space="0" w:color="auto"/>
                                            <w:bottom w:val="none" w:sz="0" w:space="0" w:color="auto"/>
                                            <w:right w:val="none" w:sz="0" w:space="0" w:color="auto"/>
                                          </w:divBdr>
                                          <w:divsChild>
                                            <w:div w:id="183055440">
                                              <w:marLeft w:val="0"/>
                                              <w:marRight w:val="0"/>
                                              <w:marTop w:val="0"/>
                                              <w:marBottom w:val="0"/>
                                              <w:divBdr>
                                                <w:top w:val="none" w:sz="0" w:space="0" w:color="auto"/>
                                                <w:left w:val="none" w:sz="0" w:space="0" w:color="auto"/>
                                                <w:bottom w:val="none" w:sz="0" w:space="0" w:color="auto"/>
                                                <w:right w:val="none" w:sz="0" w:space="0" w:color="auto"/>
                                              </w:divBdr>
                                              <w:divsChild>
                                                <w:div w:id="631330429">
                                                  <w:marLeft w:val="0"/>
                                                  <w:marRight w:val="0"/>
                                                  <w:marTop w:val="0"/>
                                                  <w:marBottom w:val="0"/>
                                                  <w:divBdr>
                                                    <w:top w:val="none" w:sz="0" w:space="0" w:color="auto"/>
                                                    <w:left w:val="none" w:sz="0" w:space="0" w:color="auto"/>
                                                    <w:bottom w:val="none" w:sz="0" w:space="0" w:color="auto"/>
                                                    <w:right w:val="none" w:sz="0" w:space="0" w:color="auto"/>
                                                  </w:divBdr>
                                                  <w:divsChild>
                                                    <w:div w:id="151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9139">
                                              <w:marLeft w:val="0"/>
                                              <w:marRight w:val="0"/>
                                              <w:marTop w:val="0"/>
                                              <w:marBottom w:val="0"/>
                                              <w:divBdr>
                                                <w:top w:val="none" w:sz="0" w:space="0" w:color="auto"/>
                                                <w:left w:val="none" w:sz="0" w:space="0" w:color="auto"/>
                                                <w:bottom w:val="none" w:sz="0" w:space="0" w:color="auto"/>
                                                <w:right w:val="none" w:sz="0" w:space="0" w:color="auto"/>
                                              </w:divBdr>
                                            </w:div>
                                          </w:divsChild>
                                        </w:div>
                                        <w:div w:id="1860656162">
                                          <w:marLeft w:val="0"/>
                                          <w:marRight w:val="0"/>
                                          <w:marTop w:val="0"/>
                                          <w:marBottom w:val="0"/>
                                          <w:divBdr>
                                            <w:top w:val="none" w:sz="0" w:space="0" w:color="auto"/>
                                            <w:left w:val="none" w:sz="0" w:space="0" w:color="auto"/>
                                            <w:bottom w:val="none" w:sz="0" w:space="0" w:color="auto"/>
                                            <w:right w:val="none" w:sz="0" w:space="0" w:color="auto"/>
                                          </w:divBdr>
                                        </w:div>
                                      </w:divsChild>
                                    </w:div>
                                    <w:div w:id="2142770405">
                                      <w:marLeft w:val="0"/>
                                      <w:marRight w:val="0"/>
                                      <w:marTop w:val="0"/>
                                      <w:marBottom w:val="0"/>
                                      <w:divBdr>
                                        <w:top w:val="none" w:sz="0" w:space="0" w:color="auto"/>
                                        <w:left w:val="none" w:sz="0" w:space="0" w:color="auto"/>
                                        <w:bottom w:val="none" w:sz="0" w:space="0" w:color="auto"/>
                                        <w:right w:val="none" w:sz="0" w:space="0" w:color="auto"/>
                                      </w:divBdr>
                                      <w:divsChild>
                                        <w:div w:id="1016150399">
                                          <w:marLeft w:val="0"/>
                                          <w:marRight w:val="0"/>
                                          <w:marTop w:val="0"/>
                                          <w:marBottom w:val="0"/>
                                          <w:divBdr>
                                            <w:top w:val="none" w:sz="0" w:space="0" w:color="auto"/>
                                            <w:left w:val="none" w:sz="0" w:space="0" w:color="auto"/>
                                            <w:bottom w:val="none" w:sz="0" w:space="0" w:color="auto"/>
                                            <w:right w:val="none" w:sz="0" w:space="0" w:color="auto"/>
                                          </w:divBdr>
                                          <w:divsChild>
                                            <w:div w:id="368839835">
                                              <w:marLeft w:val="0"/>
                                              <w:marRight w:val="0"/>
                                              <w:marTop w:val="0"/>
                                              <w:marBottom w:val="0"/>
                                              <w:divBdr>
                                                <w:top w:val="none" w:sz="0" w:space="0" w:color="auto"/>
                                                <w:left w:val="none" w:sz="0" w:space="0" w:color="auto"/>
                                                <w:bottom w:val="none" w:sz="0" w:space="0" w:color="auto"/>
                                                <w:right w:val="none" w:sz="0" w:space="0" w:color="auto"/>
                                              </w:divBdr>
                                            </w:div>
                                            <w:div w:id="412240065">
                                              <w:marLeft w:val="165"/>
                                              <w:marRight w:val="0"/>
                                              <w:marTop w:val="0"/>
                                              <w:marBottom w:val="0"/>
                                              <w:divBdr>
                                                <w:top w:val="none" w:sz="0" w:space="0" w:color="auto"/>
                                                <w:left w:val="none" w:sz="0" w:space="0" w:color="auto"/>
                                                <w:bottom w:val="none" w:sz="0" w:space="0" w:color="auto"/>
                                                <w:right w:val="none" w:sz="0" w:space="0" w:color="auto"/>
                                              </w:divBdr>
                                            </w:div>
                                            <w:div w:id="1397631683">
                                              <w:marLeft w:val="0"/>
                                              <w:marRight w:val="0"/>
                                              <w:marTop w:val="0"/>
                                              <w:marBottom w:val="0"/>
                                              <w:divBdr>
                                                <w:top w:val="none" w:sz="0" w:space="0" w:color="auto"/>
                                                <w:left w:val="none" w:sz="0" w:space="0" w:color="auto"/>
                                                <w:bottom w:val="none" w:sz="0" w:space="0" w:color="auto"/>
                                                <w:right w:val="none" w:sz="0" w:space="0" w:color="auto"/>
                                              </w:divBdr>
                                              <w:divsChild>
                                                <w:div w:id="7879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5288">
                                  <w:marLeft w:val="0"/>
                                  <w:marRight w:val="0"/>
                                  <w:marTop w:val="0"/>
                                  <w:marBottom w:val="0"/>
                                  <w:divBdr>
                                    <w:top w:val="none" w:sz="0" w:space="0" w:color="auto"/>
                                    <w:left w:val="none" w:sz="0" w:space="0" w:color="auto"/>
                                    <w:bottom w:val="single" w:sz="6" w:space="7" w:color="E1E8ED"/>
                                    <w:right w:val="none" w:sz="0" w:space="0" w:color="auto"/>
                                  </w:divBdr>
                                  <w:divsChild>
                                    <w:div w:id="685986206">
                                      <w:marLeft w:val="0"/>
                                      <w:marRight w:val="0"/>
                                      <w:marTop w:val="0"/>
                                      <w:marBottom w:val="0"/>
                                      <w:divBdr>
                                        <w:top w:val="none" w:sz="0" w:space="0" w:color="auto"/>
                                        <w:left w:val="none" w:sz="0" w:space="0" w:color="auto"/>
                                        <w:bottom w:val="none" w:sz="0" w:space="0" w:color="auto"/>
                                        <w:right w:val="none" w:sz="0" w:space="0" w:color="auto"/>
                                      </w:divBdr>
                                      <w:divsChild>
                                        <w:div w:id="886717926">
                                          <w:marLeft w:val="0"/>
                                          <w:marRight w:val="0"/>
                                          <w:marTop w:val="0"/>
                                          <w:marBottom w:val="0"/>
                                          <w:divBdr>
                                            <w:top w:val="none" w:sz="0" w:space="0" w:color="auto"/>
                                            <w:left w:val="none" w:sz="0" w:space="0" w:color="auto"/>
                                            <w:bottom w:val="none" w:sz="0" w:space="0" w:color="auto"/>
                                            <w:right w:val="none" w:sz="0" w:space="0" w:color="auto"/>
                                          </w:divBdr>
                                          <w:divsChild>
                                            <w:div w:id="1179660666">
                                              <w:marLeft w:val="0"/>
                                              <w:marRight w:val="0"/>
                                              <w:marTop w:val="75"/>
                                              <w:marBottom w:val="30"/>
                                              <w:divBdr>
                                                <w:top w:val="none" w:sz="0" w:space="0" w:color="auto"/>
                                                <w:left w:val="none" w:sz="0" w:space="0" w:color="auto"/>
                                                <w:bottom w:val="none" w:sz="0" w:space="0" w:color="auto"/>
                                                <w:right w:val="none" w:sz="0" w:space="0" w:color="auto"/>
                                              </w:divBdr>
                                              <w:divsChild>
                                                <w:div w:id="80226198">
                                                  <w:marLeft w:val="0"/>
                                                  <w:marRight w:val="0"/>
                                                  <w:marTop w:val="0"/>
                                                  <w:marBottom w:val="0"/>
                                                  <w:divBdr>
                                                    <w:top w:val="none" w:sz="0" w:space="0" w:color="auto"/>
                                                    <w:left w:val="none" w:sz="0" w:space="0" w:color="auto"/>
                                                    <w:bottom w:val="none" w:sz="0" w:space="0" w:color="auto"/>
                                                    <w:right w:val="none" w:sz="0" w:space="0" w:color="auto"/>
                                                  </w:divBdr>
                                                  <w:divsChild>
                                                    <w:div w:id="1888174775">
                                                      <w:marLeft w:val="0"/>
                                                      <w:marRight w:val="0"/>
                                                      <w:marTop w:val="0"/>
                                                      <w:marBottom w:val="0"/>
                                                      <w:divBdr>
                                                        <w:top w:val="none" w:sz="0" w:space="0" w:color="auto"/>
                                                        <w:left w:val="none" w:sz="0" w:space="0" w:color="auto"/>
                                                        <w:bottom w:val="none" w:sz="0" w:space="0" w:color="auto"/>
                                                        <w:right w:val="none" w:sz="0" w:space="0" w:color="auto"/>
                                                      </w:divBdr>
                                                      <w:divsChild>
                                                        <w:div w:id="1090543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049583">
                                                  <w:marLeft w:val="0"/>
                                                  <w:marRight w:val="0"/>
                                                  <w:marTop w:val="0"/>
                                                  <w:marBottom w:val="0"/>
                                                  <w:divBdr>
                                                    <w:top w:val="none" w:sz="0" w:space="0" w:color="auto"/>
                                                    <w:left w:val="none" w:sz="0" w:space="0" w:color="auto"/>
                                                    <w:bottom w:val="none" w:sz="0" w:space="0" w:color="auto"/>
                                                    <w:right w:val="none" w:sz="0" w:space="0" w:color="auto"/>
                                                  </w:divBdr>
                                                </w:div>
                                                <w:div w:id="1164929954">
                                                  <w:marLeft w:val="0"/>
                                                  <w:marRight w:val="0"/>
                                                  <w:marTop w:val="0"/>
                                                  <w:marBottom w:val="0"/>
                                                  <w:divBdr>
                                                    <w:top w:val="none" w:sz="0" w:space="0" w:color="auto"/>
                                                    <w:left w:val="none" w:sz="0" w:space="0" w:color="auto"/>
                                                    <w:bottom w:val="none" w:sz="0" w:space="0" w:color="auto"/>
                                                    <w:right w:val="none" w:sz="0" w:space="0" w:color="auto"/>
                                                  </w:divBdr>
                                                </w:div>
                                                <w:div w:id="19782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951">
                                  <w:marLeft w:val="0"/>
                                  <w:marRight w:val="0"/>
                                  <w:marTop w:val="0"/>
                                  <w:marBottom w:val="0"/>
                                  <w:divBdr>
                                    <w:top w:val="none" w:sz="0" w:space="0" w:color="auto"/>
                                    <w:left w:val="none" w:sz="0" w:space="0" w:color="auto"/>
                                    <w:bottom w:val="single" w:sz="6" w:space="7" w:color="E1E8ED"/>
                                    <w:right w:val="none" w:sz="0" w:space="0" w:color="auto"/>
                                  </w:divBdr>
                                  <w:divsChild>
                                    <w:div w:id="1393502829">
                                      <w:marLeft w:val="0"/>
                                      <w:marRight w:val="0"/>
                                      <w:marTop w:val="0"/>
                                      <w:marBottom w:val="0"/>
                                      <w:divBdr>
                                        <w:top w:val="none" w:sz="0" w:space="0" w:color="auto"/>
                                        <w:left w:val="none" w:sz="0" w:space="0" w:color="auto"/>
                                        <w:bottom w:val="none" w:sz="0" w:space="0" w:color="auto"/>
                                        <w:right w:val="none" w:sz="0" w:space="0" w:color="auto"/>
                                      </w:divBdr>
                                      <w:divsChild>
                                        <w:div w:id="306402107">
                                          <w:marLeft w:val="0"/>
                                          <w:marRight w:val="0"/>
                                          <w:marTop w:val="0"/>
                                          <w:marBottom w:val="0"/>
                                          <w:divBdr>
                                            <w:top w:val="none" w:sz="0" w:space="0" w:color="auto"/>
                                            <w:left w:val="none" w:sz="0" w:space="0" w:color="auto"/>
                                            <w:bottom w:val="none" w:sz="0" w:space="0" w:color="auto"/>
                                            <w:right w:val="none" w:sz="0" w:space="0" w:color="auto"/>
                                          </w:divBdr>
                                          <w:divsChild>
                                            <w:div w:id="2049210227">
                                              <w:marLeft w:val="0"/>
                                              <w:marRight w:val="0"/>
                                              <w:marTop w:val="75"/>
                                              <w:marBottom w:val="30"/>
                                              <w:divBdr>
                                                <w:top w:val="none" w:sz="0" w:space="0" w:color="auto"/>
                                                <w:left w:val="none" w:sz="0" w:space="0" w:color="auto"/>
                                                <w:bottom w:val="none" w:sz="0" w:space="0" w:color="auto"/>
                                                <w:right w:val="none" w:sz="0" w:space="0" w:color="auto"/>
                                              </w:divBdr>
                                              <w:divsChild>
                                                <w:div w:id="315382956">
                                                  <w:marLeft w:val="0"/>
                                                  <w:marRight w:val="0"/>
                                                  <w:marTop w:val="0"/>
                                                  <w:marBottom w:val="0"/>
                                                  <w:divBdr>
                                                    <w:top w:val="none" w:sz="0" w:space="0" w:color="auto"/>
                                                    <w:left w:val="none" w:sz="0" w:space="0" w:color="auto"/>
                                                    <w:bottom w:val="none" w:sz="0" w:space="0" w:color="auto"/>
                                                    <w:right w:val="none" w:sz="0" w:space="0" w:color="auto"/>
                                                  </w:divBdr>
                                                </w:div>
                                                <w:div w:id="855770257">
                                                  <w:marLeft w:val="0"/>
                                                  <w:marRight w:val="0"/>
                                                  <w:marTop w:val="0"/>
                                                  <w:marBottom w:val="0"/>
                                                  <w:divBdr>
                                                    <w:top w:val="none" w:sz="0" w:space="0" w:color="auto"/>
                                                    <w:left w:val="none" w:sz="0" w:space="0" w:color="auto"/>
                                                    <w:bottom w:val="none" w:sz="0" w:space="0" w:color="auto"/>
                                                    <w:right w:val="none" w:sz="0" w:space="0" w:color="auto"/>
                                                  </w:divBdr>
                                                </w:div>
                                                <w:div w:id="1092967504">
                                                  <w:marLeft w:val="0"/>
                                                  <w:marRight w:val="0"/>
                                                  <w:marTop w:val="0"/>
                                                  <w:marBottom w:val="0"/>
                                                  <w:divBdr>
                                                    <w:top w:val="none" w:sz="0" w:space="0" w:color="auto"/>
                                                    <w:left w:val="none" w:sz="0" w:space="0" w:color="auto"/>
                                                    <w:bottom w:val="none" w:sz="0" w:space="0" w:color="auto"/>
                                                    <w:right w:val="none" w:sz="0" w:space="0" w:color="auto"/>
                                                  </w:divBdr>
                                                </w:div>
                                                <w:div w:id="1644240119">
                                                  <w:marLeft w:val="0"/>
                                                  <w:marRight w:val="0"/>
                                                  <w:marTop w:val="0"/>
                                                  <w:marBottom w:val="0"/>
                                                  <w:divBdr>
                                                    <w:top w:val="none" w:sz="0" w:space="0" w:color="auto"/>
                                                    <w:left w:val="none" w:sz="0" w:space="0" w:color="auto"/>
                                                    <w:bottom w:val="none" w:sz="0" w:space="0" w:color="auto"/>
                                                    <w:right w:val="none" w:sz="0" w:space="0" w:color="auto"/>
                                                  </w:divBdr>
                                                </w:div>
                                                <w:div w:id="1685743970">
                                                  <w:marLeft w:val="0"/>
                                                  <w:marRight w:val="0"/>
                                                  <w:marTop w:val="0"/>
                                                  <w:marBottom w:val="0"/>
                                                  <w:divBdr>
                                                    <w:top w:val="none" w:sz="0" w:space="0" w:color="auto"/>
                                                    <w:left w:val="none" w:sz="0" w:space="0" w:color="auto"/>
                                                    <w:bottom w:val="none" w:sz="0" w:space="0" w:color="auto"/>
                                                    <w:right w:val="none" w:sz="0" w:space="0" w:color="auto"/>
                                                  </w:divBdr>
                                                  <w:divsChild>
                                                    <w:div w:id="622536159">
                                                      <w:marLeft w:val="0"/>
                                                      <w:marRight w:val="0"/>
                                                      <w:marTop w:val="0"/>
                                                      <w:marBottom w:val="0"/>
                                                      <w:divBdr>
                                                        <w:top w:val="none" w:sz="0" w:space="0" w:color="auto"/>
                                                        <w:left w:val="none" w:sz="0" w:space="0" w:color="auto"/>
                                                        <w:bottom w:val="none" w:sz="0" w:space="0" w:color="auto"/>
                                                        <w:right w:val="none" w:sz="0" w:space="0" w:color="auto"/>
                                                      </w:divBdr>
                                                      <w:divsChild>
                                                        <w:div w:id="11408102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4766369">
                                          <w:marLeft w:val="0"/>
                                          <w:marRight w:val="0"/>
                                          <w:marTop w:val="0"/>
                                          <w:marBottom w:val="0"/>
                                          <w:divBdr>
                                            <w:top w:val="none" w:sz="0" w:space="0" w:color="auto"/>
                                            <w:left w:val="none" w:sz="0" w:space="0" w:color="auto"/>
                                            <w:bottom w:val="none" w:sz="0" w:space="0" w:color="auto"/>
                                            <w:right w:val="none" w:sz="0" w:space="0" w:color="auto"/>
                                          </w:divBdr>
                                        </w:div>
                                        <w:div w:id="995915308">
                                          <w:marLeft w:val="0"/>
                                          <w:marRight w:val="0"/>
                                          <w:marTop w:val="0"/>
                                          <w:marBottom w:val="0"/>
                                          <w:divBdr>
                                            <w:top w:val="none" w:sz="0" w:space="0" w:color="auto"/>
                                            <w:left w:val="none" w:sz="0" w:space="0" w:color="auto"/>
                                            <w:bottom w:val="none" w:sz="0" w:space="0" w:color="auto"/>
                                            <w:right w:val="none" w:sz="0" w:space="0" w:color="auto"/>
                                          </w:divBdr>
                                          <w:divsChild>
                                            <w:div w:id="1697463478">
                                              <w:marLeft w:val="0"/>
                                              <w:marRight w:val="0"/>
                                              <w:marTop w:val="0"/>
                                              <w:marBottom w:val="0"/>
                                              <w:divBdr>
                                                <w:top w:val="none" w:sz="0" w:space="0" w:color="auto"/>
                                                <w:left w:val="none" w:sz="0" w:space="0" w:color="auto"/>
                                                <w:bottom w:val="none" w:sz="0" w:space="0" w:color="auto"/>
                                                <w:right w:val="none" w:sz="0" w:space="0" w:color="auto"/>
                                              </w:divBdr>
                                              <w:divsChild>
                                                <w:div w:id="521747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1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5435">
                                  <w:marLeft w:val="0"/>
                                  <w:marRight w:val="0"/>
                                  <w:marTop w:val="0"/>
                                  <w:marBottom w:val="0"/>
                                  <w:divBdr>
                                    <w:top w:val="none" w:sz="0" w:space="0" w:color="auto"/>
                                    <w:left w:val="none" w:sz="0" w:space="0" w:color="auto"/>
                                    <w:bottom w:val="single" w:sz="6" w:space="7" w:color="E1E8ED"/>
                                    <w:right w:val="none" w:sz="0" w:space="0" w:color="auto"/>
                                  </w:divBdr>
                                  <w:divsChild>
                                    <w:div w:id="827863732">
                                      <w:marLeft w:val="0"/>
                                      <w:marRight w:val="0"/>
                                      <w:marTop w:val="0"/>
                                      <w:marBottom w:val="0"/>
                                      <w:divBdr>
                                        <w:top w:val="none" w:sz="0" w:space="0" w:color="auto"/>
                                        <w:left w:val="none" w:sz="0" w:space="0" w:color="auto"/>
                                        <w:bottom w:val="none" w:sz="0" w:space="0" w:color="auto"/>
                                        <w:right w:val="none" w:sz="0" w:space="0" w:color="auto"/>
                                      </w:divBdr>
                                      <w:divsChild>
                                        <w:div w:id="1164247415">
                                          <w:marLeft w:val="0"/>
                                          <w:marRight w:val="0"/>
                                          <w:marTop w:val="0"/>
                                          <w:marBottom w:val="0"/>
                                          <w:divBdr>
                                            <w:top w:val="none" w:sz="0" w:space="0" w:color="auto"/>
                                            <w:left w:val="none" w:sz="0" w:space="0" w:color="auto"/>
                                            <w:bottom w:val="none" w:sz="0" w:space="0" w:color="auto"/>
                                            <w:right w:val="none" w:sz="0" w:space="0" w:color="auto"/>
                                          </w:divBdr>
                                          <w:divsChild>
                                            <w:div w:id="1635796145">
                                              <w:marLeft w:val="0"/>
                                              <w:marRight w:val="0"/>
                                              <w:marTop w:val="75"/>
                                              <w:marBottom w:val="30"/>
                                              <w:divBdr>
                                                <w:top w:val="none" w:sz="0" w:space="0" w:color="auto"/>
                                                <w:left w:val="none" w:sz="0" w:space="0" w:color="auto"/>
                                                <w:bottom w:val="none" w:sz="0" w:space="0" w:color="auto"/>
                                                <w:right w:val="none" w:sz="0" w:space="0" w:color="auto"/>
                                              </w:divBdr>
                                              <w:divsChild>
                                                <w:div w:id="308287107">
                                                  <w:marLeft w:val="0"/>
                                                  <w:marRight w:val="0"/>
                                                  <w:marTop w:val="0"/>
                                                  <w:marBottom w:val="0"/>
                                                  <w:divBdr>
                                                    <w:top w:val="none" w:sz="0" w:space="0" w:color="auto"/>
                                                    <w:left w:val="none" w:sz="0" w:space="0" w:color="auto"/>
                                                    <w:bottom w:val="none" w:sz="0" w:space="0" w:color="auto"/>
                                                    <w:right w:val="none" w:sz="0" w:space="0" w:color="auto"/>
                                                  </w:divBdr>
                                                </w:div>
                                                <w:div w:id="928805729">
                                                  <w:marLeft w:val="0"/>
                                                  <w:marRight w:val="0"/>
                                                  <w:marTop w:val="0"/>
                                                  <w:marBottom w:val="0"/>
                                                  <w:divBdr>
                                                    <w:top w:val="none" w:sz="0" w:space="0" w:color="auto"/>
                                                    <w:left w:val="none" w:sz="0" w:space="0" w:color="auto"/>
                                                    <w:bottom w:val="none" w:sz="0" w:space="0" w:color="auto"/>
                                                    <w:right w:val="none" w:sz="0" w:space="0" w:color="auto"/>
                                                  </w:divBdr>
                                                </w:div>
                                                <w:div w:id="1458571564">
                                                  <w:marLeft w:val="0"/>
                                                  <w:marRight w:val="0"/>
                                                  <w:marTop w:val="0"/>
                                                  <w:marBottom w:val="0"/>
                                                  <w:divBdr>
                                                    <w:top w:val="none" w:sz="0" w:space="0" w:color="auto"/>
                                                    <w:left w:val="none" w:sz="0" w:space="0" w:color="auto"/>
                                                    <w:bottom w:val="none" w:sz="0" w:space="0" w:color="auto"/>
                                                    <w:right w:val="none" w:sz="0" w:space="0" w:color="auto"/>
                                                  </w:divBdr>
                                                  <w:divsChild>
                                                    <w:div w:id="48580772">
                                                      <w:marLeft w:val="0"/>
                                                      <w:marRight w:val="0"/>
                                                      <w:marTop w:val="0"/>
                                                      <w:marBottom w:val="0"/>
                                                      <w:divBdr>
                                                        <w:top w:val="none" w:sz="0" w:space="0" w:color="auto"/>
                                                        <w:left w:val="none" w:sz="0" w:space="0" w:color="auto"/>
                                                        <w:bottom w:val="none" w:sz="0" w:space="0" w:color="auto"/>
                                                        <w:right w:val="none" w:sz="0" w:space="0" w:color="auto"/>
                                                      </w:divBdr>
                                                      <w:divsChild>
                                                        <w:div w:id="19875411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51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931">
                                  <w:marLeft w:val="0"/>
                                  <w:marRight w:val="0"/>
                                  <w:marTop w:val="0"/>
                                  <w:marBottom w:val="0"/>
                                  <w:divBdr>
                                    <w:top w:val="none" w:sz="0" w:space="0" w:color="auto"/>
                                    <w:left w:val="none" w:sz="0" w:space="0" w:color="auto"/>
                                    <w:bottom w:val="single" w:sz="6" w:space="7" w:color="E1E8ED"/>
                                    <w:right w:val="none" w:sz="0" w:space="0" w:color="auto"/>
                                  </w:divBdr>
                                  <w:divsChild>
                                    <w:div w:id="580018437">
                                      <w:marLeft w:val="0"/>
                                      <w:marRight w:val="0"/>
                                      <w:marTop w:val="0"/>
                                      <w:marBottom w:val="0"/>
                                      <w:divBdr>
                                        <w:top w:val="none" w:sz="0" w:space="0" w:color="auto"/>
                                        <w:left w:val="none" w:sz="0" w:space="0" w:color="auto"/>
                                        <w:bottom w:val="none" w:sz="0" w:space="0" w:color="auto"/>
                                        <w:right w:val="none" w:sz="0" w:space="0" w:color="auto"/>
                                      </w:divBdr>
                                      <w:divsChild>
                                        <w:div w:id="576524322">
                                          <w:marLeft w:val="0"/>
                                          <w:marRight w:val="0"/>
                                          <w:marTop w:val="0"/>
                                          <w:marBottom w:val="0"/>
                                          <w:divBdr>
                                            <w:top w:val="none" w:sz="0" w:space="0" w:color="auto"/>
                                            <w:left w:val="none" w:sz="0" w:space="0" w:color="auto"/>
                                            <w:bottom w:val="none" w:sz="0" w:space="0" w:color="auto"/>
                                            <w:right w:val="none" w:sz="0" w:space="0" w:color="auto"/>
                                          </w:divBdr>
                                        </w:div>
                                        <w:div w:id="602611211">
                                          <w:marLeft w:val="0"/>
                                          <w:marRight w:val="0"/>
                                          <w:marTop w:val="0"/>
                                          <w:marBottom w:val="0"/>
                                          <w:divBdr>
                                            <w:top w:val="none" w:sz="0" w:space="0" w:color="auto"/>
                                            <w:left w:val="none" w:sz="0" w:space="0" w:color="auto"/>
                                            <w:bottom w:val="none" w:sz="0" w:space="0" w:color="auto"/>
                                            <w:right w:val="none" w:sz="0" w:space="0" w:color="auto"/>
                                          </w:divBdr>
                                          <w:divsChild>
                                            <w:div w:id="1422407331">
                                              <w:marLeft w:val="0"/>
                                              <w:marRight w:val="0"/>
                                              <w:marTop w:val="75"/>
                                              <w:marBottom w:val="30"/>
                                              <w:divBdr>
                                                <w:top w:val="none" w:sz="0" w:space="0" w:color="auto"/>
                                                <w:left w:val="none" w:sz="0" w:space="0" w:color="auto"/>
                                                <w:bottom w:val="none" w:sz="0" w:space="0" w:color="auto"/>
                                                <w:right w:val="none" w:sz="0" w:space="0" w:color="auto"/>
                                              </w:divBdr>
                                              <w:divsChild>
                                                <w:div w:id="287318047">
                                                  <w:marLeft w:val="0"/>
                                                  <w:marRight w:val="0"/>
                                                  <w:marTop w:val="0"/>
                                                  <w:marBottom w:val="0"/>
                                                  <w:divBdr>
                                                    <w:top w:val="none" w:sz="0" w:space="0" w:color="auto"/>
                                                    <w:left w:val="none" w:sz="0" w:space="0" w:color="auto"/>
                                                    <w:bottom w:val="none" w:sz="0" w:space="0" w:color="auto"/>
                                                    <w:right w:val="none" w:sz="0" w:space="0" w:color="auto"/>
                                                  </w:divBdr>
                                                </w:div>
                                                <w:div w:id="1722561395">
                                                  <w:marLeft w:val="0"/>
                                                  <w:marRight w:val="0"/>
                                                  <w:marTop w:val="0"/>
                                                  <w:marBottom w:val="0"/>
                                                  <w:divBdr>
                                                    <w:top w:val="none" w:sz="0" w:space="0" w:color="auto"/>
                                                    <w:left w:val="none" w:sz="0" w:space="0" w:color="auto"/>
                                                    <w:bottom w:val="none" w:sz="0" w:space="0" w:color="auto"/>
                                                    <w:right w:val="none" w:sz="0" w:space="0" w:color="auto"/>
                                                  </w:divBdr>
                                                </w:div>
                                                <w:div w:id="1734812126">
                                                  <w:marLeft w:val="0"/>
                                                  <w:marRight w:val="0"/>
                                                  <w:marTop w:val="0"/>
                                                  <w:marBottom w:val="0"/>
                                                  <w:divBdr>
                                                    <w:top w:val="none" w:sz="0" w:space="0" w:color="auto"/>
                                                    <w:left w:val="none" w:sz="0" w:space="0" w:color="auto"/>
                                                    <w:bottom w:val="none" w:sz="0" w:space="0" w:color="auto"/>
                                                    <w:right w:val="none" w:sz="0" w:space="0" w:color="auto"/>
                                                  </w:divBdr>
                                                  <w:divsChild>
                                                    <w:div w:id="812678042">
                                                      <w:marLeft w:val="0"/>
                                                      <w:marRight w:val="0"/>
                                                      <w:marTop w:val="0"/>
                                                      <w:marBottom w:val="0"/>
                                                      <w:divBdr>
                                                        <w:top w:val="none" w:sz="0" w:space="0" w:color="auto"/>
                                                        <w:left w:val="none" w:sz="0" w:space="0" w:color="auto"/>
                                                        <w:bottom w:val="none" w:sz="0" w:space="0" w:color="auto"/>
                                                        <w:right w:val="none" w:sz="0" w:space="0" w:color="auto"/>
                                                      </w:divBdr>
                                                      <w:divsChild>
                                                        <w:div w:id="1420981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3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59084">
                                  <w:marLeft w:val="0"/>
                                  <w:marRight w:val="0"/>
                                  <w:marTop w:val="0"/>
                                  <w:marBottom w:val="0"/>
                                  <w:divBdr>
                                    <w:top w:val="none" w:sz="0" w:space="0" w:color="auto"/>
                                    <w:left w:val="none" w:sz="0" w:space="0" w:color="auto"/>
                                    <w:bottom w:val="single" w:sz="6" w:space="7" w:color="E1E8ED"/>
                                    <w:right w:val="none" w:sz="0" w:space="0" w:color="auto"/>
                                  </w:divBdr>
                                  <w:divsChild>
                                    <w:div w:id="860624178">
                                      <w:marLeft w:val="0"/>
                                      <w:marRight w:val="0"/>
                                      <w:marTop w:val="0"/>
                                      <w:marBottom w:val="0"/>
                                      <w:divBdr>
                                        <w:top w:val="none" w:sz="0" w:space="0" w:color="auto"/>
                                        <w:left w:val="none" w:sz="0" w:space="0" w:color="auto"/>
                                        <w:bottom w:val="none" w:sz="0" w:space="0" w:color="auto"/>
                                        <w:right w:val="none" w:sz="0" w:space="0" w:color="auto"/>
                                      </w:divBdr>
                                      <w:divsChild>
                                        <w:div w:id="615522624">
                                          <w:marLeft w:val="0"/>
                                          <w:marRight w:val="0"/>
                                          <w:marTop w:val="0"/>
                                          <w:marBottom w:val="0"/>
                                          <w:divBdr>
                                            <w:top w:val="none" w:sz="0" w:space="0" w:color="auto"/>
                                            <w:left w:val="none" w:sz="0" w:space="0" w:color="auto"/>
                                            <w:bottom w:val="none" w:sz="0" w:space="0" w:color="auto"/>
                                            <w:right w:val="none" w:sz="0" w:space="0" w:color="auto"/>
                                          </w:divBdr>
                                          <w:divsChild>
                                            <w:div w:id="1500539729">
                                              <w:marLeft w:val="0"/>
                                              <w:marRight w:val="0"/>
                                              <w:marTop w:val="75"/>
                                              <w:marBottom w:val="30"/>
                                              <w:divBdr>
                                                <w:top w:val="none" w:sz="0" w:space="0" w:color="auto"/>
                                                <w:left w:val="none" w:sz="0" w:space="0" w:color="auto"/>
                                                <w:bottom w:val="none" w:sz="0" w:space="0" w:color="auto"/>
                                                <w:right w:val="none" w:sz="0" w:space="0" w:color="auto"/>
                                              </w:divBdr>
                                              <w:divsChild>
                                                <w:div w:id="630673285">
                                                  <w:marLeft w:val="0"/>
                                                  <w:marRight w:val="0"/>
                                                  <w:marTop w:val="0"/>
                                                  <w:marBottom w:val="0"/>
                                                  <w:divBdr>
                                                    <w:top w:val="none" w:sz="0" w:space="0" w:color="auto"/>
                                                    <w:left w:val="none" w:sz="0" w:space="0" w:color="auto"/>
                                                    <w:bottom w:val="none" w:sz="0" w:space="0" w:color="auto"/>
                                                    <w:right w:val="none" w:sz="0" w:space="0" w:color="auto"/>
                                                  </w:divBdr>
                                                </w:div>
                                                <w:div w:id="633365828">
                                                  <w:marLeft w:val="0"/>
                                                  <w:marRight w:val="0"/>
                                                  <w:marTop w:val="0"/>
                                                  <w:marBottom w:val="0"/>
                                                  <w:divBdr>
                                                    <w:top w:val="none" w:sz="0" w:space="0" w:color="auto"/>
                                                    <w:left w:val="none" w:sz="0" w:space="0" w:color="auto"/>
                                                    <w:bottom w:val="none" w:sz="0" w:space="0" w:color="auto"/>
                                                    <w:right w:val="none" w:sz="0" w:space="0" w:color="auto"/>
                                                  </w:divBdr>
                                                </w:div>
                                                <w:div w:id="1482313799">
                                                  <w:marLeft w:val="0"/>
                                                  <w:marRight w:val="0"/>
                                                  <w:marTop w:val="0"/>
                                                  <w:marBottom w:val="0"/>
                                                  <w:divBdr>
                                                    <w:top w:val="none" w:sz="0" w:space="0" w:color="auto"/>
                                                    <w:left w:val="none" w:sz="0" w:space="0" w:color="auto"/>
                                                    <w:bottom w:val="none" w:sz="0" w:space="0" w:color="auto"/>
                                                    <w:right w:val="none" w:sz="0" w:space="0" w:color="auto"/>
                                                  </w:divBdr>
                                                  <w:divsChild>
                                                    <w:div w:id="2049067142">
                                                      <w:marLeft w:val="0"/>
                                                      <w:marRight w:val="0"/>
                                                      <w:marTop w:val="0"/>
                                                      <w:marBottom w:val="0"/>
                                                      <w:divBdr>
                                                        <w:top w:val="none" w:sz="0" w:space="0" w:color="auto"/>
                                                        <w:left w:val="none" w:sz="0" w:space="0" w:color="auto"/>
                                                        <w:bottom w:val="none" w:sz="0" w:space="0" w:color="auto"/>
                                                        <w:right w:val="none" w:sz="0" w:space="0" w:color="auto"/>
                                                      </w:divBdr>
                                                      <w:divsChild>
                                                        <w:div w:id="10654904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2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546">
                                  <w:marLeft w:val="0"/>
                                  <w:marRight w:val="0"/>
                                  <w:marTop w:val="0"/>
                                  <w:marBottom w:val="0"/>
                                  <w:divBdr>
                                    <w:top w:val="none" w:sz="0" w:space="0" w:color="auto"/>
                                    <w:left w:val="none" w:sz="0" w:space="0" w:color="auto"/>
                                    <w:bottom w:val="single" w:sz="6" w:space="7" w:color="E1E8ED"/>
                                    <w:right w:val="none" w:sz="0" w:space="0" w:color="auto"/>
                                  </w:divBdr>
                                  <w:divsChild>
                                    <w:div w:id="1037975134">
                                      <w:marLeft w:val="0"/>
                                      <w:marRight w:val="0"/>
                                      <w:marTop w:val="0"/>
                                      <w:marBottom w:val="0"/>
                                      <w:divBdr>
                                        <w:top w:val="none" w:sz="0" w:space="0" w:color="auto"/>
                                        <w:left w:val="none" w:sz="0" w:space="0" w:color="auto"/>
                                        <w:bottom w:val="none" w:sz="0" w:space="0" w:color="auto"/>
                                        <w:right w:val="none" w:sz="0" w:space="0" w:color="auto"/>
                                      </w:divBdr>
                                      <w:divsChild>
                                        <w:div w:id="438179817">
                                          <w:marLeft w:val="0"/>
                                          <w:marRight w:val="0"/>
                                          <w:marTop w:val="0"/>
                                          <w:marBottom w:val="0"/>
                                          <w:divBdr>
                                            <w:top w:val="none" w:sz="0" w:space="0" w:color="auto"/>
                                            <w:left w:val="none" w:sz="0" w:space="0" w:color="auto"/>
                                            <w:bottom w:val="none" w:sz="0" w:space="0" w:color="auto"/>
                                            <w:right w:val="none" w:sz="0" w:space="0" w:color="auto"/>
                                          </w:divBdr>
                                        </w:div>
                                        <w:div w:id="2098669469">
                                          <w:marLeft w:val="0"/>
                                          <w:marRight w:val="0"/>
                                          <w:marTop w:val="0"/>
                                          <w:marBottom w:val="0"/>
                                          <w:divBdr>
                                            <w:top w:val="none" w:sz="0" w:space="0" w:color="auto"/>
                                            <w:left w:val="none" w:sz="0" w:space="0" w:color="auto"/>
                                            <w:bottom w:val="none" w:sz="0" w:space="0" w:color="auto"/>
                                            <w:right w:val="none" w:sz="0" w:space="0" w:color="auto"/>
                                          </w:divBdr>
                                          <w:divsChild>
                                            <w:div w:id="764346995">
                                              <w:marLeft w:val="0"/>
                                              <w:marRight w:val="0"/>
                                              <w:marTop w:val="75"/>
                                              <w:marBottom w:val="30"/>
                                              <w:divBdr>
                                                <w:top w:val="none" w:sz="0" w:space="0" w:color="auto"/>
                                                <w:left w:val="none" w:sz="0" w:space="0" w:color="auto"/>
                                                <w:bottom w:val="none" w:sz="0" w:space="0" w:color="auto"/>
                                                <w:right w:val="none" w:sz="0" w:space="0" w:color="auto"/>
                                              </w:divBdr>
                                              <w:divsChild>
                                                <w:div w:id="174732753">
                                                  <w:marLeft w:val="0"/>
                                                  <w:marRight w:val="0"/>
                                                  <w:marTop w:val="0"/>
                                                  <w:marBottom w:val="0"/>
                                                  <w:divBdr>
                                                    <w:top w:val="none" w:sz="0" w:space="0" w:color="auto"/>
                                                    <w:left w:val="none" w:sz="0" w:space="0" w:color="auto"/>
                                                    <w:bottom w:val="none" w:sz="0" w:space="0" w:color="auto"/>
                                                    <w:right w:val="none" w:sz="0" w:space="0" w:color="auto"/>
                                                  </w:divBdr>
                                                </w:div>
                                                <w:div w:id="997729213">
                                                  <w:marLeft w:val="0"/>
                                                  <w:marRight w:val="0"/>
                                                  <w:marTop w:val="0"/>
                                                  <w:marBottom w:val="0"/>
                                                  <w:divBdr>
                                                    <w:top w:val="none" w:sz="0" w:space="0" w:color="auto"/>
                                                    <w:left w:val="none" w:sz="0" w:space="0" w:color="auto"/>
                                                    <w:bottom w:val="none" w:sz="0" w:space="0" w:color="auto"/>
                                                    <w:right w:val="none" w:sz="0" w:space="0" w:color="auto"/>
                                                  </w:divBdr>
                                                </w:div>
                                                <w:div w:id="1151363803">
                                                  <w:marLeft w:val="0"/>
                                                  <w:marRight w:val="0"/>
                                                  <w:marTop w:val="0"/>
                                                  <w:marBottom w:val="0"/>
                                                  <w:divBdr>
                                                    <w:top w:val="none" w:sz="0" w:space="0" w:color="auto"/>
                                                    <w:left w:val="none" w:sz="0" w:space="0" w:color="auto"/>
                                                    <w:bottom w:val="none" w:sz="0" w:space="0" w:color="auto"/>
                                                    <w:right w:val="none" w:sz="0" w:space="0" w:color="auto"/>
                                                  </w:divBdr>
                                                </w:div>
                                                <w:div w:id="1469010834">
                                                  <w:marLeft w:val="0"/>
                                                  <w:marRight w:val="0"/>
                                                  <w:marTop w:val="0"/>
                                                  <w:marBottom w:val="0"/>
                                                  <w:divBdr>
                                                    <w:top w:val="none" w:sz="0" w:space="0" w:color="auto"/>
                                                    <w:left w:val="none" w:sz="0" w:space="0" w:color="auto"/>
                                                    <w:bottom w:val="none" w:sz="0" w:space="0" w:color="auto"/>
                                                    <w:right w:val="none" w:sz="0" w:space="0" w:color="auto"/>
                                                  </w:divBdr>
                                                  <w:divsChild>
                                                    <w:div w:id="1799373464">
                                                      <w:marLeft w:val="0"/>
                                                      <w:marRight w:val="0"/>
                                                      <w:marTop w:val="0"/>
                                                      <w:marBottom w:val="0"/>
                                                      <w:divBdr>
                                                        <w:top w:val="none" w:sz="0" w:space="0" w:color="auto"/>
                                                        <w:left w:val="none" w:sz="0" w:space="0" w:color="auto"/>
                                                        <w:bottom w:val="none" w:sz="0" w:space="0" w:color="auto"/>
                                                        <w:right w:val="none" w:sz="0" w:space="0" w:color="auto"/>
                                                      </w:divBdr>
                                                      <w:divsChild>
                                                        <w:div w:id="4846693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83905497">
                                  <w:marLeft w:val="0"/>
                                  <w:marRight w:val="0"/>
                                  <w:marTop w:val="0"/>
                                  <w:marBottom w:val="0"/>
                                  <w:divBdr>
                                    <w:top w:val="none" w:sz="0" w:space="0" w:color="auto"/>
                                    <w:left w:val="none" w:sz="0" w:space="0" w:color="auto"/>
                                    <w:bottom w:val="single" w:sz="6" w:space="7" w:color="E1E8ED"/>
                                    <w:right w:val="none" w:sz="0" w:space="0" w:color="auto"/>
                                  </w:divBdr>
                                  <w:divsChild>
                                    <w:div w:id="7099819">
                                      <w:marLeft w:val="0"/>
                                      <w:marRight w:val="0"/>
                                      <w:marTop w:val="0"/>
                                      <w:marBottom w:val="0"/>
                                      <w:divBdr>
                                        <w:top w:val="none" w:sz="0" w:space="0" w:color="auto"/>
                                        <w:left w:val="none" w:sz="0" w:space="0" w:color="auto"/>
                                        <w:bottom w:val="none" w:sz="0" w:space="0" w:color="auto"/>
                                        <w:right w:val="none" w:sz="0" w:space="0" w:color="auto"/>
                                      </w:divBdr>
                                      <w:divsChild>
                                        <w:div w:id="1077941780">
                                          <w:marLeft w:val="0"/>
                                          <w:marRight w:val="0"/>
                                          <w:marTop w:val="0"/>
                                          <w:marBottom w:val="0"/>
                                          <w:divBdr>
                                            <w:top w:val="none" w:sz="0" w:space="0" w:color="auto"/>
                                            <w:left w:val="none" w:sz="0" w:space="0" w:color="auto"/>
                                            <w:bottom w:val="none" w:sz="0" w:space="0" w:color="auto"/>
                                            <w:right w:val="none" w:sz="0" w:space="0" w:color="auto"/>
                                          </w:divBdr>
                                          <w:divsChild>
                                            <w:div w:id="1217427086">
                                              <w:marLeft w:val="0"/>
                                              <w:marRight w:val="0"/>
                                              <w:marTop w:val="75"/>
                                              <w:marBottom w:val="30"/>
                                              <w:divBdr>
                                                <w:top w:val="none" w:sz="0" w:space="0" w:color="auto"/>
                                                <w:left w:val="none" w:sz="0" w:space="0" w:color="auto"/>
                                                <w:bottom w:val="none" w:sz="0" w:space="0" w:color="auto"/>
                                                <w:right w:val="none" w:sz="0" w:space="0" w:color="auto"/>
                                              </w:divBdr>
                                              <w:divsChild>
                                                <w:div w:id="890844202">
                                                  <w:marLeft w:val="0"/>
                                                  <w:marRight w:val="0"/>
                                                  <w:marTop w:val="0"/>
                                                  <w:marBottom w:val="0"/>
                                                  <w:divBdr>
                                                    <w:top w:val="none" w:sz="0" w:space="0" w:color="auto"/>
                                                    <w:left w:val="none" w:sz="0" w:space="0" w:color="auto"/>
                                                    <w:bottom w:val="none" w:sz="0" w:space="0" w:color="auto"/>
                                                    <w:right w:val="none" w:sz="0" w:space="0" w:color="auto"/>
                                                  </w:divBdr>
                                                </w:div>
                                                <w:div w:id="941573014">
                                                  <w:marLeft w:val="0"/>
                                                  <w:marRight w:val="0"/>
                                                  <w:marTop w:val="0"/>
                                                  <w:marBottom w:val="0"/>
                                                  <w:divBdr>
                                                    <w:top w:val="none" w:sz="0" w:space="0" w:color="auto"/>
                                                    <w:left w:val="none" w:sz="0" w:space="0" w:color="auto"/>
                                                    <w:bottom w:val="none" w:sz="0" w:space="0" w:color="auto"/>
                                                    <w:right w:val="none" w:sz="0" w:space="0" w:color="auto"/>
                                                  </w:divBdr>
                                                </w:div>
                                                <w:div w:id="1739206961">
                                                  <w:marLeft w:val="0"/>
                                                  <w:marRight w:val="0"/>
                                                  <w:marTop w:val="0"/>
                                                  <w:marBottom w:val="0"/>
                                                  <w:divBdr>
                                                    <w:top w:val="none" w:sz="0" w:space="0" w:color="auto"/>
                                                    <w:left w:val="none" w:sz="0" w:space="0" w:color="auto"/>
                                                    <w:bottom w:val="none" w:sz="0" w:space="0" w:color="auto"/>
                                                    <w:right w:val="none" w:sz="0" w:space="0" w:color="auto"/>
                                                  </w:divBdr>
                                                  <w:divsChild>
                                                    <w:div w:id="1785928712">
                                                      <w:marLeft w:val="0"/>
                                                      <w:marRight w:val="0"/>
                                                      <w:marTop w:val="0"/>
                                                      <w:marBottom w:val="0"/>
                                                      <w:divBdr>
                                                        <w:top w:val="none" w:sz="0" w:space="0" w:color="auto"/>
                                                        <w:left w:val="none" w:sz="0" w:space="0" w:color="auto"/>
                                                        <w:bottom w:val="none" w:sz="0" w:space="0" w:color="auto"/>
                                                        <w:right w:val="none" w:sz="0" w:space="0" w:color="auto"/>
                                                      </w:divBdr>
                                                      <w:divsChild>
                                                        <w:div w:id="18805824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6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6491">
                                  <w:marLeft w:val="0"/>
                                  <w:marRight w:val="0"/>
                                  <w:marTop w:val="0"/>
                                  <w:marBottom w:val="0"/>
                                  <w:divBdr>
                                    <w:top w:val="none" w:sz="0" w:space="0" w:color="auto"/>
                                    <w:left w:val="none" w:sz="0" w:space="0" w:color="auto"/>
                                    <w:bottom w:val="single" w:sz="6" w:space="7" w:color="E1E8ED"/>
                                    <w:right w:val="none" w:sz="0" w:space="0" w:color="auto"/>
                                  </w:divBdr>
                                  <w:divsChild>
                                    <w:div w:id="261301849">
                                      <w:marLeft w:val="0"/>
                                      <w:marRight w:val="0"/>
                                      <w:marTop w:val="0"/>
                                      <w:marBottom w:val="0"/>
                                      <w:divBdr>
                                        <w:top w:val="none" w:sz="0" w:space="0" w:color="auto"/>
                                        <w:left w:val="none" w:sz="0" w:space="0" w:color="auto"/>
                                        <w:bottom w:val="none" w:sz="0" w:space="0" w:color="auto"/>
                                        <w:right w:val="none" w:sz="0" w:space="0" w:color="auto"/>
                                      </w:divBdr>
                                      <w:divsChild>
                                        <w:div w:id="1254708911">
                                          <w:marLeft w:val="0"/>
                                          <w:marRight w:val="0"/>
                                          <w:marTop w:val="0"/>
                                          <w:marBottom w:val="0"/>
                                          <w:divBdr>
                                            <w:top w:val="none" w:sz="0" w:space="0" w:color="auto"/>
                                            <w:left w:val="none" w:sz="0" w:space="0" w:color="auto"/>
                                            <w:bottom w:val="none" w:sz="0" w:space="0" w:color="auto"/>
                                            <w:right w:val="none" w:sz="0" w:space="0" w:color="auto"/>
                                          </w:divBdr>
                                          <w:divsChild>
                                            <w:div w:id="1022518161">
                                              <w:marLeft w:val="0"/>
                                              <w:marRight w:val="0"/>
                                              <w:marTop w:val="75"/>
                                              <w:marBottom w:val="30"/>
                                              <w:divBdr>
                                                <w:top w:val="none" w:sz="0" w:space="0" w:color="auto"/>
                                                <w:left w:val="none" w:sz="0" w:space="0" w:color="auto"/>
                                                <w:bottom w:val="none" w:sz="0" w:space="0" w:color="auto"/>
                                                <w:right w:val="none" w:sz="0" w:space="0" w:color="auto"/>
                                              </w:divBdr>
                                              <w:divsChild>
                                                <w:div w:id="1218275925">
                                                  <w:marLeft w:val="0"/>
                                                  <w:marRight w:val="0"/>
                                                  <w:marTop w:val="0"/>
                                                  <w:marBottom w:val="0"/>
                                                  <w:divBdr>
                                                    <w:top w:val="none" w:sz="0" w:space="0" w:color="auto"/>
                                                    <w:left w:val="none" w:sz="0" w:space="0" w:color="auto"/>
                                                    <w:bottom w:val="none" w:sz="0" w:space="0" w:color="auto"/>
                                                    <w:right w:val="none" w:sz="0" w:space="0" w:color="auto"/>
                                                  </w:divBdr>
                                                </w:div>
                                                <w:div w:id="1546599560">
                                                  <w:marLeft w:val="0"/>
                                                  <w:marRight w:val="0"/>
                                                  <w:marTop w:val="0"/>
                                                  <w:marBottom w:val="0"/>
                                                  <w:divBdr>
                                                    <w:top w:val="none" w:sz="0" w:space="0" w:color="auto"/>
                                                    <w:left w:val="none" w:sz="0" w:space="0" w:color="auto"/>
                                                    <w:bottom w:val="none" w:sz="0" w:space="0" w:color="auto"/>
                                                    <w:right w:val="none" w:sz="0" w:space="0" w:color="auto"/>
                                                  </w:divBdr>
                                                  <w:divsChild>
                                                    <w:div w:id="823397336">
                                                      <w:marLeft w:val="0"/>
                                                      <w:marRight w:val="0"/>
                                                      <w:marTop w:val="0"/>
                                                      <w:marBottom w:val="0"/>
                                                      <w:divBdr>
                                                        <w:top w:val="none" w:sz="0" w:space="0" w:color="auto"/>
                                                        <w:left w:val="none" w:sz="0" w:space="0" w:color="auto"/>
                                                        <w:bottom w:val="none" w:sz="0" w:space="0" w:color="auto"/>
                                                        <w:right w:val="none" w:sz="0" w:space="0" w:color="auto"/>
                                                      </w:divBdr>
                                                      <w:divsChild>
                                                        <w:div w:id="44789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1126055">
                                                  <w:marLeft w:val="0"/>
                                                  <w:marRight w:val="0"/>
                                                  <w:marTop w:val="0"/>
                                                  <w:marBottom w:val="0"/>
                                                  <w:divBdr>
                                                    <w:top w:val="none" w:sz="0" w:space="0" w:color="auto"/>
                                                    <w:left w:val="none" w:sz="0" w:space="0" w:color="auto"/>
                                                    <w:bottom w:val="none" w:sz="0" w:space="0" w:color="auto"/>
                                                    <w:right w:val="none" w:sz="0" w:space="0" w:color="auto"/>
                                                  </w:divBdr>
                                                </w:div>
                                                <w:div w:id="1827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5622">
                                  <w:marLeft w:val="0"/>
                                  <w:marRight w:val="0"/>
                                  <w:marTop w:val="0"/>
                                  <w:marBottom w:val="0"/>
                                  <w:divBdr>
                                    <w:top w:val="none" w:sz="0" w:space="0" w:color="auto"/>
                                    <w:left w:val="none" w:sz="0" w:space="0" w:color="auto"/>
                                    <w:bottom w:val="single" w:sz="6" w:space="7" w:color="E1E8ED"/>
                                    <w:right w:val="none" w:sz="0" w:space="0" w:color="auto"/>
                                  </w:divBdr>
                                  <w:divsChild>
                                    <w:div w:id="207451936">
                                      <w:marLeft w:val="0"/>
                                      <w:marRight w:val="0"/>
                                      <w:marTop w:val="0"/>
                                      <w:marBottom w:val="0"/>
                                      <w:divBdr>
                                        <w:top w:val="none" w:sz="0" w:space="0" w:color="auto"/>
                                        <w:left w:val="none" w:sz="0" w:space="0" w:color="auto"/>
                                        <w:bottom w:val="none" w:sz="0" w:space="0" w:color="auto"/>
                                        <w:right w:val="none" w:sz="0" w:space="0" w:color="auto"/>
                                      </w:divBdr>
                                      <w:divsChild>
                                        <w:div w:id="476144450">
                                          <w:marLeft w:val="0"/>
                                          <w:marRight w:val="0"/>
                                          <w:marTop w:val="0"/>
                                          <w:marBottom w:val="0"/>
                                          <w:divBdr>
                                            <w:top w:val="none" w:sz="0" w:space="0" w:color="auto"/>
                                            <w:left w:val="none" w:sz="0" w:space="0" w:color="auto"/>
                                            <w:bottom w:val="none" w:sz="0" w:space="0" w:color="auto"/>
                                            <w:right w:val="none" w:sz="0" w:space="0" w:color="auto"/>
                                          </w:divBdr>
                                          <w:divsChild>
                                            <w:div w:id="523176017">
                                              <w:marLeft w:val="0"/>
                                              <w:marRight w:val="0"/>
                                              <w:marTop w:val="75"/>
                                              <w:marBottom w:val="30"/>
                                              <w:divBdr>
                                                <w:top w:val="none" w:sz="0" w:space="0" w:color="auto"/>
                                                <w:left w:val="none" w:sz="0" w:space="0" w:color="auto"/>
                                                <w:bottom w:val="none" w:sz="0" w:space="0" w:color="auto"/>
                                                <w:right w:val="none" w:sz="0" w:space="0" w:color="auto"/>
                                              </w:divBdr>
                                              <w:divsChild>
                                                <w:div w:id="74516902">
                                                  <w:marLeft w:val="0"/>
                                                  <w:marRight w:val="0"/>
                                                  <w:marTop w:val="0"/>
                                                  <w:marBottom w:val="0"/>
                                                  <w:divBdr>
                                                    <w:top w:val="none" w:sz="0" w:space="0" w:color="auto"/>
                                                    <w:left w:val="none" w:sz="0" w:space="0" w:color="auto"/>
                                                    <w:bottom w:val="none" w:sz="0" w:space="0" w:color="auto"/>
                                                    <w:right w:val="none" w:sz="0" w:space="0" w:color="auto"/>
                                                  </w:divBdr>
                                                  <w:divsChild>
                                                    <w:div w:id="799880126">
                                                      <w:marLeft w:val="0"/>
                                                      <w:marRight w:val="0"/>
                                                      <w:marTop w:val="0"/>
                                                      <w:marBottom w:val="0"/>
                                                      <w:divBdr>
                                                        <w:top w:val="none" w:sz="0" w:space="0" w:color="auto"/>
                                                        <w:left w:val="none" w:sz="0" w:space="0" w:color="auto"/>
                                                        <w:bottom w:val="none" w:sz="0" w:space="0" w:color="auto"/>
                                                        <w:right w:val="none" w:sz="0" w:space="0" w:color="auto"/>
                                                      </w:divBdr>
                                                      <w:divsChild>
                                                        <w:div w:id="681933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542083">
                                                  <w:marLeft w:val="0"/>
                                                  <w:marRight w:val="0"/>
                                                  <w:marTop w:val="0"/>
                                                  <w:marBottom w:val="0"/>
                                                  <w:divBdr>
                                                    <w:top w:val="none" w:sz="0" w:space="0" w:color="auto"/>
                                                    <w:left w:val="none" w:sz="0" w:space="0" w:color="auto"/>
                                                    <w:bottom w:val="none" w:sz="0" w:space="0" w:color="auto"/>
                                                    <w:right w:val="none" w:sz="0" w:space="0" w:color="auto"/>
                                                  </w:divBdr>
                                                </w:div>
                                                <w:div w:id="1253273416">
                                                  <w:marLeft w:val="0"/>
                                                  <w:marRight w:val="0"/>
                                                  <w:marTop w:val="0"/>
                                                  <w:marBottom w:val="0"/>
                                                  <w:divBdr>
                                                    <w:top w:val="none" w:sz="0" w:space="0" w:color="auto"/>
                                                    <w:left w:val="none" w:sz="0" w:space="0" w:color="auto"/>
                                                    <w:bottom w:val="none" w:sz="0" w:space="0" w:color="auto"/>
                                                    <w:right w:val="none" w:sz="0" w:space="0" w:color="auto"/>
                                                  </w:divBdr>
                                                </w:div>
                                                <w:div w:id="1440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7747">
                                  <w:marLeft w:val="0"/>
                                  <w:marRight w:val="0"/>
                                  <w:marTop w:val="0"/>
                                  <w:marBottom w:val="0"/>
                                  <w:divBdr>
                                    <w:top w:val="none" w:sz="0" w:space="0" w:color="auto"/>
                                    <w:left w:val="none" w:sz="0" w:space="0" w:color="auto"/>
                                    <w:bottom w:val="single" w:sz="6" w:space="7" w:color="E1E8ED"/>
                                    <w:right w:val="none" w:sz="0" w:space="0" w:color="auto"/>
                                  </w:divBdr>
                                  <w:divsChild>
                                    <w:div w:id="1578396964">
                                      <w:marLeft w:val="0"/>
                                      <w:marRight w:val="0"/>
                                      <w:marTop w:val="0"/>
                                      <w:marBottom w:val="0"/>
                                      <w:divBdr>
                                        <w:top w:val="none" w:sz="0" w:space="0" w:color="auto"/>
                                        <w:left w:val="none" w:sz="0" w:space="0" w:color="auto"/>
                                        <w:bottom w:val="none" w:sz="0" w:space="0" w:color="auto"/>
                                        <w:right w:val="none" w:sz="0" w:space="0" w:color="auto"/>
                                      </w:divBdr>
                                      <w:divsChild>
                                        <w:div w:id="1085221897">
                                          <w:marLeft w:val="0"/>
                                          <w:marRight w:val="0"/>
                                          <w:marTop w:val="0"/>
                                          <w:marBottom w:val="0"/>
                                          <w:divBdr>
                                            <w:top w:val="none" w:sz="0" w:space="0" w:color="auto"/>
                                            <w:left w:val="none" w:sz="0" w:space="0" w:color="auto"/>
                                            <w:bottom w:val="none" w:sz="0" w:space="0" w:color="auto"/>
                                            <w:right w:val="none" w:sz="0" w:space="0" w:color="auto"/>
                                          </w:divBdr>
                                          <w:divsChild>
                                            <w:div w:id="814100555">
                                              <w:marLeft w:val="0"/>
                                              <w:marRight w:val="0"/>
                                              <w:marTop w:val="75"/>
                                              <w:marBottom w:val="30"/>
                                              <w:divBdr>
                                                <w:top w:val="none" w:sz="0" w:space="0" w:color="auto"/>
                                                <w:left w:val="none" w:sz="0" w:space="0" w:color="auto"/>
                                                <w:bottom w:val="none" w:sz="0" w:space="0" w:color="auto"/>
                                                <w:right w:val="none" w:sz="0" w:space="0" w:color="auto"/>
                                              </w:divBdr>
                                              <w:divsChild>
                                                <w:div w:id="1218054410">
                                                  <w:marLeft w:val="0"/>
                                                  <w:marRight w:val="0"/>
                                                  <w:marTop w:val="0"/>
                                                  <w:marBottom w:val="0"/>
                                                  <w:divBdr>
                                                    <w:top w:val="none" w:sz="0" w:space="0" w:color="auto"/>
                                                    <w:left w:val="none" w:sz="0" w:space="0" w:color="auto"/>
                                                    <w:bottom w:val="none" w:sz="0" w:space="0" w:color="auto"/>
                                                    <w:right w:val="none" w:sz="0" w:space="0" w:color="auto"/>
                                                  </w:divBdr>
                                                </w:div>
                                                <w:div w:id="1710883617">
                                                  <w:marLeft w:val="0"/>
                                                  <w:marRight w:val="0"/>
                                                  <w:marTop w:val="0"/>
                                                  <w:marBottom w:val="0"/>
                                                  <w:divBdr>
                                                    <w:top w:val="none" w:sz="0" w:space="0" w:color="auto"/>
                                                    <w:left w:val="none" w:sz="0" w:space="0" w:color="auto"/>
                                                    <w:bottom w:val="none" w:sz="0" w:space="0" w:color="auto"/>
                                                    <w:right w:val="none" w:sz="0" w:space="0" w:color="auto"/>
                                                  </w:divBdr>
                                                </w:div>
                                                <w:div w:id="1917398637">
                                                  <w:marLeft w:val="0"/>
                                                  <w:marRight w:val="0"/>
                                                  <w:marTop w:val="0"/>
                                                  <w:marBottom w:val="0"/>
                                                  <w:divBdr>
                                                    <w:top w:val="none" w:sz="0" w:space="0" w:color="auto"/>
                                                    <w:left w:val="none" w:sz="0" w:space="0" w:color="auto"/>
                                                    <w:bottom w:val="none" w:sz="0" w:space="0" w:color="auto"/>
                                                    <w:right w:val="none" w:sz="0" w:space="0" w:color="auto"/>
                                                  </w:divBdr>
                                                  <w:divsChild>
                                                    <w:div w:id="1088577772">
                                                      <w:marLeft w:val="0"/>
                                                      <w:marRight w:val="0"/>
                                                      <w:marTop w:val="0"/>
                                                      <w:marBottom w:val="0"/>
                                                      <w:divBdr>
                                                        <w:top w:val="none" w:sz="0" w:space="0" w:color="auto"/>
                                                        <w:left w:val="none" w:sz="0" w:space="0" w:color="auto"/>
                                                        <w:bottom w:val="none" w:sz="0" w:space="0" w:color="auto"/>
                                                        <w:right w:val="none" w:sz="0" w:space="0" w:color="auto"/>
                                                      </w:divBdr>
                                                      <w:divsChild>
                                                        <w:div w:id="1487818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5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2238">
                                  <w:marLeft w:val="0"/>
                                  <w:marRight w:val="0"/>
                                  <w:marTop w:val="0"/>
                                  <w:marBottom w:val="0"/>
                                  <w:divBdr>
                                    <w:top w:val="none" w:sz="0" w:space="0" w:color="auto"/>
                                    <w:left w:val="none" w:sz="0" w:space="0" w:color="auto"/>
                                    <w:bottom w:val="single" w:sz="6" w:space="7" w:color="E1E8ED"/>
                                    <w:right w:val="none" w:sz="0" w:space="0" w:color="auto"/>
                                  </w:divBdr>
                                  <w:divsChild>
                                    <w:div w:id="1164390718">
                                      <w:marLeft w:val="0"/>
                                      <w:marRight w:val="0"/>
                                      <w:marTop w:val="0"/>
                                      <w:marBottom w:val="0"/>
                                      <w:divBdr>
                                        <w:top w:val="none" w:sz="0" w:space="0" w:color="auto"/>
                                        <w:left w:val="none" w:sz="0" w:space="0" w:color="auto"/>
                                        <w:bottom w:val="none" w:sz="0" w:space="0" w:color="auto"/>
                                        <w:right w:val="none" w:sz="0" w:space="0" w:color="auto"/>
                                      </w:divBdr>
                                      <w:divsChild>
                                        <w:div w:id="421685551">
                                          <w:marLeft w:val="0"/>
                                          <w:marRight w:val="0"/>
                                          <w:marTop w:val="0"/>
                                          <w:marBottom w:val="0"/>
                                          <w:divBdr>
                                            <w:top w:val="none" w:sz="0" w:space="0" w:color="auto"/>
                                            <w:left w:val="none" w:sz="0" w:space="0" w:color="auto"/>
                                            <w:bottom w:val="none" w:sz="0" w:space="0" w:color="auto"/>
                                            <w:right w:val="none" w:sz="0" w:space="0" w:color="auto"/>
                                          </w:divBdr>
                                          <w:divsChild>
                                            <w:div w:id="792097624">
                                              <w:marLeft w:val="0"/>
                                              <w:marRight w:val="0"/>
                                              <w:marTop w:val="75"/>
                                              <w:marBottom w:val="30"/>
                                              <w:divBdr>
                                                <w:top w:val="none" w:sz="0" w:space="0" w:color="auto"/>
                                                <w:left w:val="none" w:sz="0" w:space="0" w:color="auto"/>
                                                <w:bottom w:val="none" w:sz="0" w:space="0" w:color="auto"/>
                                                <w:right w:val="none" w:sz="0" w:space="0" w:color="auto"/>
                                              </w:divBdr>
                                              <w:divsChild>
                                                <w:div w:id="967783119">
                                                  <w:marLeft w:val="0"/>
                                                  <w:marRight w:val="0"/>
                                                  <w:marTop w:val="0"/>
                                                  <w:marBottom w:val="0"/>
                                                  <w:divBdr>
                                                    <w:top w:val="none" w:sz="0" w:space="0" w:color="auto"/>
                                                    <w:left w:val="none" w:sz="0" w:space="0" w:color="auto"/>
                                                    <w:bottom w:val="none" w:sz="0" w:space="0" w:color="auto"/>
                                                    <w:right w:val="none" w:sz="0" w:space="0" w:color="auto"/>
                                                  </w:divBdr>
                                                </w:div>
                                                <w:div w:id="1128545038">
                                                  <w:marLeft w:val="0"/>
                                                  <w:marRight w:val="0"/>
                                                  <w:marTop w:val="0"/>
                                                  <w:marBottom w:val="0"/>
                                                  <w:divBdr>
                                                    <w:top w:val="none" w:sz="0" w:space="0" w:color="auto"/>
                                                    <w:left w:val="none" w:sz="0" w:space="0" w:color="auto"/>
                                                    <w:bottom w:val="none" w:sz="0" w:space="0" w:color="auto"/>
                                                    <w:right w:val="none" w:sz="0" w:space="0" w:color="auto"/>
                                                  </w:divBdr>
                                                </w:div>
                                                <w:div w:id="1184126580">
                                                  <w:marLeft w:val="0"/>
                                                  <w:marRight w:val="0"/>
                                                  <w:marTop w:val="0"/>
                                                  <w:marBottom w:val="0"/>
                                                  <w:divBdr>
                                                    <w:top w:val="none" w:sz="0" w:space="0" w:color="auto"/>
                                                    <w:left w:val="none" w:sz="0" w:space="0" w:color="auto"/>
                                                    <w:bottom w:val="none" w:sz="0" w:space="0" w:color="auto"/>
                                                    <w:right w:val="none" w:sz="0" w:space="0" w:color="auto"/>
                                                  </w:divBdr>
                                                  <w:divsChild>
                                                    <w:div w:id="1590893935">
                                                      <w:marLeft w:val="0"/>
                                                      <w:marRight w:val="0"/>
                                                      <w:marTop w:val="0"/>
                                                      <w:marBottom w:val="0"/>
                                                      <w:divBdr>
                                                        <w:top w:val="none" w:sz="0" w:space="0" w:color="auto"/>
                                                        <w:left w:val="none" w:sz="0" w:space="0" w:color="auto"/>
                                                        <w:bottom w:val="none" w:sz="0" w:space="0" w:color="auto"/>
                                                        <w:right w:val="none" w:sz="0" w:space="0" w:color="auto"/>
                                                      </w:divBdr>
                                                      <w:divsChild>
                                                        <w:div w:id="331566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0034">
                                  <w:marLeft w:val="0"/>
                                  <w:marRight w:val="0"/>
                                  <w:marTop w:val="0"/>
                                  <w:marBottom w:val="0"/>
                                  <w:divBdr>
                                    <w:top w:val="none" w:sz="0" w:space="0" w:color="auto"/>
                                    <w:left w:val="none" w:sz="0" w:space="0" w:color="auto"/>
                                    <w:bottom w:val="single" w:sz="6" w:space="7" w:color="E1E8ED"/>
                                    <w:right w:val="none" w:sz="0" w:space="0" w:color="auto"/>
                                  </w:divBdr>
                                  <w:divsChild>
                                    <w:div w:id="804591656">
                                      <w:marLeft w:val="0"/>
                                      <w:marRight w:val="0"/>
                                      <w:marTop w:val="0"/>
                                      <w:marBottom w:val="0"/>
                                      <w:divBdr>
                                        <w:top w:val="none" w:sz="0" w:space="0" w:color="auto"/>
                                        <w:left w:val="none" w:sz="0" w:space="0" w:color="auto"/>
                                        <w:bottom w:val="none" w:sz="0" w:space="0" w:color="auto"/>
                                        <w:right w:val="none" w:sz="0" w:space="0" w:color="auto"/>
                                      </w:divBdr>
                                      <w:divsChild>
                                        <w:div w:id="89473020">
                                          <w:marLeft w:val="0"/>
                                          <w:marRight w:val="0"/>
                                          <w:marTop w:val="0"/>
                                          <w:marBottom w:val="0"/>
                                          <w:divBdr>
                                            <w:top w:val="none" w:sz="0" w:space="0" w:color="auto"/>
                                            <w:left w:val="none" w:sz="0" w:space="0" w:color="auto"/>
                                            <w:bottom w:val="none" w:sz="0" w:space="0" w:color="auto"/>
                                            <w:right w:val="none" w:sz="0" w:space="0" w:color="auto"/>
                                          </w:divBdr>
                                          <w:divsChild>
                                            <w:div w:id="499271078">
                                              <w:marLeft w:val="0"/>
                                              <w:marRight w:val="0"/>
                                              <w:marTop w:val="75"/>
                                              <w:marBottom w:val="30"/>
                                              <w:divBdr>
                                                <w:top w:val="none" w:sz="0" w:space="0" w:color="auto"/>
                                                <w:left w:val="none" w:sz="0" w:space="0" w:color="auto"/>
                                                <w:bottom w:val="none" w:sz="0" w:space="0" w:color="auto"/>
                                                <w:right w:val="none" w:sz="0" w:space="0" w:color="auto"/>
                                              </w:divBdr>
                                              <w:divsChild>
                                                <w:div w:id="1060250352">
                                                  <w:marLeft w:val="0"/>
                                                  <w:marRight w:val="0"/>
                                                  <w:marTop w:val="0"/>
                                                  <w:marBottom w:val="0"/>
                                                  <w:divBdr>
                                                    <w:top w:val="none" w:sz="0" w:space="0" w:color="auto"/>
                                                    <w:left w:val="none" w:sz="0" w:space="0" w:color="auto"/>
                                                    <w:bottom w:val="none" w:sz="0" w:space="0" w:color="auto"/>
                                                    <w:right w:val="none" w:sz="0" w:space="0" w:color="auto"/>
                                                  </w:divBdr>
                                                </w:div>
                                                <w:div w:id="1150097027">
                                                  <w:marLeft w:val="0"/>
                                                  <w:marRight w:val="0"/>
                                                  <w:marTop w:val="0"/>
                                                  <w:marBottom w:val="0"/>
                                                  <w:divBdr>
                                                    <w:top w:val="none" w:sz="0" w:space="0" w:color="auto"/>
                                                    <w:left w:val="none" w:sz="0" w:space="0" w:color="auto"/>
                                                    <w:bottom w:val="none" w:sz="0" w:space="0" w:color="auto"/>
                                                    <w:right w:val="none" w:sz="0" w:space="0" w:color="auto"/>
                                                  </w:divBdr>
                                                  <w:divsChild>
                                                    <w:div w:id="575893837">
                                                      <w:marLeft w:val="0"/>
                                                      <w:marRight w:val="0"/>
                                                      <w:marTop w:val="0"/>
                                                      <w:marBottom w:val="0"/>
                                                      <w:divBdr>
                                                        <w:top w:val="none" w:sz="0" w:space="0" w:color="auto"/>
                                                        <w:left w:val="none" w:sz="0" w:space="0" w:color="auto"/>
                                                        <w:bottom w:val="none" w:sz="0" w:space="0" w:color="auto"/>
                                                        <w:right w:val="none" w:sz="0" w:space="0" w:color="auto"/>
                                                      </w:divBdr>
                                                      <w:divsChild>
                                                        <w:div w:id="12082957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6171927">
                                                  <w:marLeft w:val="0"/>
                                                  <w:marRight w:val="0"/>
                                                  <w:marTop w:val="0"/>
                                                  <w:marBottom w:val="0"/>
                                                  <w:divBdr>
                                                    <w:top w:val="none" w:sz="0" w:space="0" w:color="auto"/>
                                                    <w:left w:val="none" w:sz="0" w:space="0" w:color="auto"/>
                                                    <w:bottom w:val="none" w:sz="0" w:space="0" w:color="auto"/>
                                                    <w:right w:val="none" w:sz="0" w:space="0" w:color="auto"/>
                                                  </w:divBdr>
                                                </w:div>
                                                <w:div w:id="1581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9365">
                                  <w:marLeft w:val="0"/>
                                  <w:marRight w:val="0"/>
                                  <w:marTop w:val="0"/>
                                  <w:marBottom w:val="0"/>
                                  <w:divBdr>
                                    <w:top w:val="none" w:sz="0" w:space="0" w:color="auto"/>
                                    <w:left w:val="none" w:sz="0" w:space="0" w:color="auto"/>
                                    <w:bottom w:val="single" w:sz="6" w:space="7" w:color="E1E8ED"/>
                                    <w:right w:val="none" w:sz="0" w:space="0" w:color="auto"/>
                                  </w:divBdr>
                                  <w:divsChild>
                                    <w:div w:id="252905851">
                                      <w:marLeft w:val="0"/>
                                      <w:marRight w:val="0"/>
                                      <w:marTop w:val="0"/>
                                      <w:marBottom w:val="0"/>
                                      <w:divBdr>
                                        <w:top w:val="none" w:sz="0" w:space="0" w:color="auto"/>
                                        <w:left w:val="none" w:sz="0" w:space="0" w:color="auto"/>
                                        <w:bottom w:val="none" w:sz="0" w:space="0" w:color="auto"/>
                                        <w:right w:val="none" w:sz="0" w:space="0" w:color="auto"/>
                                      </w:divBdr>
                                      <w:divsChild>
                                        <w:div w:id="42602394">
                                          <w:marLeft w:val="0"/>
                                          <w:marRight w:val="0"/>
                                          <w:marTop w:val="0"/>
                                          <w:marBottom w:val="0"/>
                                          <w:divBdr>
                                            <w:top w:val="none" w:sz="0" w:space="0" w:color="auto"/>
                                            <w:left w:val="none" w:sz="0" w:space="0" w:color="auto"/>
                                            <w:bottom w:val="none" w:sz="0" w:space="0" w:color="auto"/>
                                            <w:right w:val="none" w:sz="0" w:space="0" w:color="auto"/>
                                          </w:divBdr>
                                        </w:div>
                                        <w:div w:id="372466217">
                                          <w:marLeft w:val="0"/>
                                          <w:marRight w:val="0"/>
                                          <w:marTop w:val="0"/>
                                          <w:marBottom w:val="0"/>
                                          <w:divBdr>
                                            <w:top w:val="none" w:sz="0" w:space="0" w:color="auto"/>
                                            <w:left w:val="none" w:sz="0" w:space="0" w:color="auto"/>
                                            <w:bottom w:val="none" w:sz="0" w:space="0" w:color="auto"/>
                                            <w:right w:val="none" w:sz="0" w:space="0" w:color="auto"/>
                                          </w:divBdr>
                                          <w:divsChild>
                                            <w:div w:id="811630571">
                                              <w:marLeft w:val="0"/>
                                              <w:marRight w:val="0"/>
                                              <w:marTop w:val="0"/>
                                              <w:marBottom w:val="0"/>
                                              <w:divBdr>
                                                <w:top w:val="none" w:sz="0" w:space="0" w:color="auto"/>
                                                <w:left w:val="none" w:sz="0" w:space="0" w:color="auto"/>
                                                <w:bottom w:val="none" w:sz="0" w:space="0" w:color="auto"/>
                                                <w:right w:val="none" w:sz="0" w:space="0" w:color="auto"/>
                                              </w:divBdr>
                                              <w:divsChild>
                                                <w:div w:id="19676175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7218671">
                                          <w:marLeft w:val="0"/>
                                          <w:marRight w:val="0"/>
                                          <w:marTop w:val="0"/>
                                          <w:marBottom w:val="0"/>
                                          <w:divBdr>
                                            <w:top w:val="none" w:sz="0" w:space="0" w:color="auto"/>
                                            <w:left w:val="none" w:sz="0" w:space="0" w:color="auto"/>
                                            <w:bottom w:val="none" w:sz="0" w:space="0" w:color="auto"/>
                                            <w:right w:val="none" w:sz="0" w:space="0" w:color="auto"/>
                                          </w:divBdr>
                                        </w:div>
                                        <w:div w:id="1767581685">
                                          <w:marLeft w:val="0"/>
                                          <w:marRight w:val="0"/>
                                          <w:marTop w:val="0"/>
                                          <w:marBottom w:val="0"/>
                                          <w:divBdr>
                                            <w:top w:val="none" w:sz="0" w:space="0" w:color="auto"/>
                                            <w:left w:val="none" w:sz="0" w:space="0" w:color="auto"/>
                                            <w:bottom w:val="none" w:sz="0" w:space="0" w:color="auto"/>
                                            <w:right w:val="none" w:sz="0" w:space="0" w:color="auto"/>
                                          </w:divBdr>
                                          <w:divsChild>
                                            <w:div w:id="1149515062">
                                              <w:marLeft w:val="0"/>
                                              <w:marRight w:val="0"/>
                                              <w:marTop w:val="75"/>
                                              <w:marBottom w:val="30"/>
                                              <w:divBdr>
                                                <w:top w:val="none" w:sz="0" w:space="0" w:color="auto"/>
                                                <w:left w:val="none" w:sz="0" w:space="0" w:color="auto"/>
                                                <w:bottom w:val="none" w:sz="0" w:space="0" w:color="auto"/>
                                                <w:right w:val="none" w:sz="0" w:space="0" w:color="auto"/>
                                              </w:divBdr>
                                              <w:divsChild>
                                                <w:div w:id="702707407">
                                                  <w:marLeft w:val="0"/>
                                                  <w:marRight w:val="0"/>
                                                  <w:marTop w:val="0"/>
                                                  <w:marBottom w:val="0"/>
                                                  <w:divBdr>
                                                    <w:top w:val="none" w:sz="0" w:space="0" w:color="auto"/>
                                                    <w:left w:val="none" w:sz="0" w:space="0" w:color="auto"/>
                                                    <w:bottom w:val="none" w:sz="0" w:space="0" w:color="auto"/>
                                                    <w:right w:val="none" w:sz="0" w:space="0" w:color="auto"/>
                                                  </w:divBdr>
                                                </w:div>
                                                <w:div w:id="763232972">
                                                  <w:marLeft w:val="0"/>
                                                  <w:marRight w:val="0"/>
                                                  <w:marTop w:val="0"/>
                                                  <w:marBottom w:val="0"/>
                                                  <w:divBdr>
                                                    <w:top w:val="none" w:sz="0" w:space="0" w:color="auto"/>
                                                    <w:left w:val="none" w:sz="0" w:space="0" w:color="auto"/>
                                                    <w:bottom w:val="none" w:sz="0" w:space="0" w:color="auto"/>
                                                    <w:right w:val="none" w:sz="0" w:space="0" w:color="auto"/>
                                                  </w:divBdr>
                                                  <w:divsChild>
                                                    <w:div w:id="897715195">
                                                      <w:marLeft w:val="0"/>
                                                      <w:marRight w:val="0"/>
                                                      <w:marTop w:val="0"/>
                                                      <w:marBottom w:val="0"/>
                                                      <w:divBdr>
                                                        <w:top w:val="none" w:sz="0" w:space="0" w:color="auto"/>
                                                        <w:left w:val="none" w:sz="0" w:space="0" w:color="auto"/>
                                                        <w:bottom w:val="none" w:sz="0" w:space="0" w:color="auto"/>
                                                        <w:right w:val="none" w:sz="0" w:space="0" w:color="auto"/>
                                                      </w:divBdr>
                                                      <w:divsChild>
                                                        <w:div w:id="48720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857099">
                                                  <w:marLeft w:val="0"/>
                                                  <w:marRight w:val="0"/>
                                                  <w:marTop w:val="0"/>
                                                  <w:marBottom w:val="0"/>
                                                  <w:divBdr>
                                                    <w:top w:val="none" w:sz="0" w:space="0" w:color="auto"/>
                                                    <w:left w:val="none" w:sz="0" w:space="0" w:color="auto"/>
                                                    <w:bottom w:val="none" w:sz="0" w:space="0" w:color="auto"/>
                                                    <w:right w:val="none" w:sz="0" w:space="0" w:color="auto"/>
                                                  </w:divBdr>
                                                </w:div>
                                                <w:div w:id="994333413">
                                                  <w:marLeft w:val="0"/>
                                                  <w:marRight w:val="0"/>
                                                  <w:marTop w:val="0"/>
                                                  <w:marBottom w:val="0"/>
                                                  <w:divBdr>
                                                    <w:top w:val="none" w:sz="0" w:space="0" w:color="auto"/>
                                                    <w:left w:val="none" w:sz="0" w:space="0" w:color="auto"/>
                                                    <w:bottom w:val="none" w:sz="0" w:space="0" w:color="auto"/>
                                                    <w:right w:val="none" w:sz="0" w:space="0" w:color="auto"/>
                                                  </w:divBdr>
                                                </w:div>
                                                <w:div w:id="18405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60788">
                                  <w:marLeft w:val="0"/>
                                  <w:marRight w:val="0"/>
                                  <w:marTop w:val="0"/>
                                  <w:marBottom w:val="0"/>
                                  <w:divBdr>
                                    <w:top w:val="none" w:sz="0" w:space="0" w:color="auto"/>
                                    <w:left w:val="none" w:sz="0" w:space="0" w:color="auto"/>
                                    <w:bottom w:val="single" w:sz="6" w:space="7" w:color="E1E8ED"/>
                                    <w:right w:val="none" w:sz="0" w:space="0" w:color="auto"/>
                                  </w:divBdr>
                                  <w:divsChild>
                                    <w:div w:id="1196770530">
                                      <w:marLeft w:val="0"/>
                                      <w:marRight w:val="0"/>
                                      <w:marTop w:val="0"/>
                                      <w:marBottom w:val="0"/>
                                      <w:divBdr>
                                        <w:top w:val="none" w:sz="0" w:space="0" w:color="auto"/>
                                        <w:left w:val="none" w:sz="0" w:space="0" w:color="auto"/>
                                        <w:bottom w:val="none" w:sz="0" w:space="0" w:color="auto"/>
                                        <w:right w:val="none" w:sz="0" w:space="0" w:color="auto"/>
                                      </w:divBdr>
                                      <w:divsChild>
                                        <w:div w:id="1012217796">
                                          <w:marLeft w:val="0"/>
                                          <w:marRight w:val="0"/>
                                          <w:marTop w:val="0"/>
                                          <w:marBottom w:val="0"/>
                                          <w:divBdr>
                                            <w:top w:val="none" w:sz="0" w:space="0" w:color="auto"/>
                                            <w:left w:val="none" w:sz="0" w:space="0" w:color="auto"/>
                                            <w:bottom w:val="none" w:sz="0" w:space="0" w:color="auto"/>
                                            <w:right w:val="none" w:sz="0" w:space="0" w:color="auto"/>
                                          </w:divBdr>
                                        </w:div>
                                        <w:div w:id="1120688793">
                                          <w:marLeft w:val="0"/>
                                          <w:marRight w:val="0"/>
                                          <w:marTop w:val="0"/>
                                          <w:marBottom w:val="0"/>
                                          <w:divBdr>
                                            <w:top w:val="none" w:sz="0" w:space="0" w:color="auto"/>
                                            <w:left w:val="none" w:sz="0" w:space="0" w:color="auto"/>
                                            <w:bottom w:val="none" w:sz="0" w:space="0" w:color="auto"/>
                                            <w:right w:val="none" w:sz="0" w:space="0" w:color="auto"/>
                                          </w:divBdr>
                                          <w:divsChild>
                                            <w:div w:id="929313163">
                                              <w:marLeft w:val="0"/>
                                              <w:marRight w:val="0"/>
                                              <w:marTop w:val="75"/>
                                              <w:marBottom w:val="30"/>
                                              <w:divBdr>
                                                <w:top w:val="none" w:sz="0" w:space="0" w:color="auto"/>
                                                <w:left w:val="none" w:sz="0" w:space="0" w:color="auto"/>
                                                <w:bottom w:val="none" w:sz="0" w:space="0" w:color="auto"/>
                                                <w:right w:val="none" w:sz="0" w:space="0" w:color="auto"/>
                                              </w:divBdr>
                                              <w:divsChild>
                                                <w:div w:id="323969456">
                                                  <w:marLeft w:val="0"/>
                                                  <w:marRight w:val="0"/>
                                                  <w:marTop w:val="0"/>
                                                  <w:marBottom w:val="0"/>
                                                  <w:divBdr>
                                                    <w:top w:val="none" w:sz="0" w:space="0" w:color="auto"/>
                                                    <w:left w:val="none" w:sz="0" w:space="0" w:color="auto"/>
                                                    <w:bottom w:val="none" w:sz="0" w:space="0" w:color="auto"/>
                                                    <w:right w:val="none" w:sz="0" w:space="0" w:color="auto"/>
                                                  </w:divBdr>
                                                  <w:divsChild>
                                                    <w:div w:id="1013072417">
                                                      <w:marLeft w:val="0"/>
                                                      <w:marRight w:val="0"/>
                                                      <w:marTop w:val="0"/>
                                                      <w:marBottom w:val="0"/>
                                                      <w:divBdr>
                                                        <w:top w:val="none" w:sz="0" w:space="0" w:color="auto"/>
                                                        <w:left w:val="none" w:sz="0" w:space="0" w:color="auto"/>
                                                        <w:bottom w:val="none" w:sz="0" w:space="0" w:color="auto"/>
                                                        <w:right w:val="none" w:sz="0" w:space="0" w:color="auto"/>
                                                      </w:divBdr>
                                                      <w:divsChild>
                                                        <w:div w:id="1669670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3530691">
                                                  <w:marLeft w:val="0"/>
                                                  <w:marRight w:val="0"/>
                                                  <w:marTop w:val="0"/>
                                                  <w:marBottom w:val="0"/>
                                                  <w:divBdr>
                                                    <w:top w:val="none" w:sz="0" w:space="0" w:color="auto"/>
                                                    <w:left w:val="none" w:sz="0" w:space="0" w:color="auto"/>
                                                    <w:bottom w:val="none" w:sz="0" w:space="0" w:color="auto"/>
                                                    <w:right w:val="none" w:sz="0" w:space="0" w:color="auto"/>
                                                  </w:divBdr>
                                                </w:div>
                                                <w:div w:id="462116777">
                                                  <w:marLeft w:val="0"/>
                                                  <w:marRight w:val="0"/>
                                                  <w:marTop w:val="0"/>
                                                  <w:marBottom w:val="0"/>
                                                  <w:divBdr>
                                                    <w:top w:val="none" w:sz="0" w:space="0" w:color="auto"/>
                                                    <w:left w:val="none" w:sz="0" w:space="0" w:color="auto"/>
                                                    <w:bottom w:val="none" w:sz="0" w:space="0" w:color="auto"/>
                                                    <w:right w:val="none" w:sz="0" w:space="0" w:color="auto"/>
                                                  </w:divBdr>
                                                </w:div>
                                                <w:div w:id="17778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3391">
                                  <w:marLeft w:val="0"/>
                                  <w:marRight w:val="0"/>
                                  <w:marTop w:val="0"/>
                                  <w:marBottom w:val="0"/>
                                  <w:divBdr>
                                    <w:top w:val="none" w:sz="0" w:space="0" w:color="auto"/>
                                    <w:left w:val="none" w:sz="0" w:space="0" w:color="auto"/>
                                    <w:bottom w:val="single" w:sz="6" w:space="7" w:color="E1E8ED"/>
                                    <w:right w:val="none" w:sz="0" w:space="0" w:color="auto"/>
                                  </w:divBdr>
                                  <w:divsChild>
                                    <w:div w:id="1128861725">
                                      <w:marLeft w:val="0"/>
                                      <w:marRight w:val="0"/>
                                      <w:marTop w:val="0"/>
                                      <w:marBottom w:val="0"/>
                                      <w:divBdr>
                                        <w:top w:val="none" w:sz="0" w:space="0" w:color="auto"/>
                                        <w:left w:val="none" w:sz="0" w:space="0" w:color="auto"/>
                                        <w:bottom w:val="none" w:sz="0" w:space="0" w:color="auto"/>
                                        <w:right w:val="none" w:sz="0" w:space="0" w:color="auto"/>
                                      </w:divBdr>
                                      <w:divsChild>
                                        <w:div w:id="450828722">
                                          <w:marLeft w:val="0"/>
                                          <w:marRight w:val="0"/>
                                          <w:marTop w:val="0"/>
                                          <w:marBottom w:val="0"/>
                                          <w:divBdr>
                                            <w:top w:val="none" w:sz="0" w:space="0" w:color="auto"/>
                                            <w:left w:val="none" w:sz="0" w:space="0" w:color="auto"/>
                                            <w:bottom w:val="none" w:sz="0" w:space="0" w:color="auto"/>
                                            <w:right w:val="none" w:sz="0" w:space="0" w:color="auto"/>
                                          </w:divBdr>
                                          <w:divsChild>
                                            <w:div w:id="1453669247">
                                              <w:marLeft w:val="0"/>
                                              <w:marRight w:val="0"/>
                                              <w:marTop w:val="75"/>
                                              <w:marBottom w:val="30"/>
                                              <w:divBdr>
                                                <w:top w:val="none" w:sz="0" w:space="0" w:color="auto"/>
                                                <w:left w:val="none" w:sz="0" w:space="0" w:color="auto"/>
                                                <w:bottom w:val="none" w:sz="0" w:space="0" w:color="auto"/>
                                                <w:right w:val="none" w:sz="0" w:space="0" w:color="auto"/>
                                              </w:divBdr>
                                              <w:divsChild>
                                                <w:div w:id="418791033">
                                                  <w:marLeft w:val="0"/>
                                                  <w:marRight w:val="0"/>
                                                  <w:marTop w:val="0"/>
                                                  <w:marBottom w:val="0"/>
                                                  <w:divBdr>
                                                    <w:top w:val="none" w:sz="0" w:space="0" w:color="auto"/>
                                                    <w:left w:val="none" w:sz="0" w:space="0" w:color="auto"/>
                                                    <w:bottom w:val="none" w:sz="0" w:space="0" w:color="auto"/>
                                                    <w:right w:val="none" w:sz="0" w:space="0" w:color="auto"/>
                                                  </w:divBdr>
                                                </w:div>
                                                <w:div w:id="931934815">
                                                  <w:marLeft w:val="0"/>
                                                  <w:marRight w:val="0"/>
                                                  <w:marTop w:val="0"/>
                                                  <w:marBottom w:val="0"/>
                                                  <w:divBdr>
                                                    <w:top w:val="none" w:sz="0" w:space="0" w:color="auto"/>
                                                    <w:left w:val="none" w:sz="0" w:space="0" w:color="auto"/>
                                                    <w:bottom w:val="none" w:sz="0" w:space="0" w:color="auto"/>
                                                    <w:right w:val="none" w:sz="0" w:space="0" w:color="auto"/>
                                                  </w:divBdr>
                                                </w:div>
                                                <w:div w:id="1346126246">
                                                  <w:marLeft w:val="0"/>
                                                  <w:marRight w:val="0"/>
                                                  <w:marTop w:val="0"/>
                                                  <w:marBottom w:val="0"/>
                                                  <w:divBdr>
                                                    <w:top w:val="none" w:sz="0" w:space="0" w:color="auto"/>
                                                    <w:left w:val="none" w:sz="0" w:space="0" w:color="auto"/>
                                                    <w:bottom w:val="none" w:sz="0" w:space="0" w:color="auto"/>
                                                    <w:right w:val="none" w:sz="0" w:space="0" w:color="auto"/>
                                                  </w:divBdr>
                                                </w:div>
                                                <w:div w:id="1727559610">
                                                  <w:marLeft w:val="0"/>
                                                  <w:marRight w:val="0"/>
                                                  <w:marTop w:val="0"/>
                                                  <w:marBottom w:val="0"/>
                                                  <w:divBdr>
                                                    <w:top w:val="none" w:sz="0" w:space="0" w:color="auto"/>
                                                    <w:left w:val="none" w:sz="0" w:space="0" w:color="auto"/>
                                                    <w:bottom w:val="none" w:sz="0" w:space="0" w:color="auto"/>
                                                    <w:right w:val="none" w:sz="0" w:space="0" w:color="auto"/>
                                                  </w:divBdr>
                                                  <w:divsChild>
                                                    <w:div w:id="2092963314">
                                                      <w:marLeft w:val="0"/>
                                                      <w:marRight w:val="0"/>
                                                      <w:marTop w:val="0"/>
                                                      <w:marBottom w:val="0"/>
                                                      <w:divBdr>
                                                        <w:top w:val="none" w:sz="0" w:space="0" w:color="auto"/>
                                                        <w:left w:val="none" w:sz="0" w:space="0" w:color="auto"/>
                                                        <w:bottom w:val="none" w:sz="0" w:space="0" w:color="auto"/>
                                                        <w:right w:val="none" w:sz="0" w:space="0" w:color="auto"/>
                                                      </w:divBdr>
                                                      <w:divsChild>
                                                        <w:div w:id="140512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271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6062">
                                  <w:marLeft w:val="0"/>
                                  <w:marRight w:val="0"/>
                                  <w:marTop w:val="0"/>
                                  <w:marBottom w:val="0"/>
                                  <w:divBdr>
                                    <w:top w:val="none" w:sz="0" w:space="0" w:color="auto"/>
                                    <w:left w:val="none" w:sz="0" w:space="0" w:color="auto"/>
                                    <w:bottom w:val="single" w:sz="6" w:space="7" w:color="E1E8ED"/>
                                    <w:right w:val="none" w:sz="0" w:space="0" w:color="auto"/>
                                  </w:divBdr>
                                  <w:divsChild>
                                    <w:div w:id="1435636775">
                                      <w:marLeft w:val="0"/>
                                      <w:marRight w:val="0"/>
                                      <w:marTop w:val="0"/>
                                      <w:marBottom w:val="0"/>
                                      <w:divBdr>
                                        <w:top w:val="none" w:sz="0" w:space="0" w:color="auto"/>
                                        <w:left w:val="none" w:sz="0" w:space="0" w:color="auto"/>
                                        <w:bottom w:val="none" w:sz="0" w:space="0" w:color="auto"/>
                                        <w:right w:val="none" w:sz="0" w:space="0" w:color="auto"/>
                                      </w:divBdr>
                                      <w:divsChild>
                                        <w:div w:id="916862435">
                                          <w:marLeft w:val="0"/>
                                          <w:marRight w:val="0"/>
                                          <w:marTop w:val="0"/>
                                          <w:marBottom w:val="0"/>
                                          <w:divBdr>
                                            <w:top w:val="none" w:sz="0" w:space="0" w:color="auto"/>
                                            <w:left w:val="none" w:sz="0" w:space="0" w:color="auto"/>
                                            <w:bottom w:val="none" w:sz="0" w:space="0" w:color="auto"/>
                                            <w:right w:val="none" w:sz="0" w:space="0" w:color="auto"/>
                                          </w:divBdr>
                                          <w:divsChild>
                                            <w:div w:id="801846043">
                                              <w:marLeft w:val="0"/>
                                              <w:marRight w:val="0"/>
                                              <w:marTop w:val="75"/>
                                              <w:marBottom w:val="30"/>
                                              <w:divBdr>
                                                <w:top w:val="none" w:sz="0" w:space="0" w:color="auto"/>
                                                <w:left w:val="none" w:sz="0" w:space="0" w:color="auto"/>
                                                <w:bottom w:val="none" w:sz="0" w:space="0" w:color="auto"/>
                                                <w:right w:val="none" w:sz="0" w:space="0" w:color="auto"/>
                                              </w:divBdr>
                                              <w:divsChild>
                                                <w:div w:id="185799739">
                                                  <w:marLeft w:val="0"/>
                                                  <w:marRight w:val="0"/>
                                                  <w:marTop w:val="0"/>
                                                  <w:marBottom w:val="0"/>
                                                  <w:divBdr>
                                                    <w:top w:val="none" w:sz="0" w:space="0" w:color="auto"/>
                                                    <w:left w:val="none" w:sz="0" w:space="0" w:color="auto"/>
                                                    <w:bottom w:val="none" w:sz="0" w:space="0" w:color="auto"/>
                                                    <w:right w:val="none" w:sz="0" w:space="0" w:color="auto"/>
                                                  </w:divBdr>
                                                  <w:divsChild>
                                                    <w:div w:id="503933783">
                                                      <w:marLeft w:val="0"/>
                                                      <w:marRight w:val="0"/>
                                                      <w:marTop w:val="0"/>
                                                      <w:marBottom w:val="0"/>
                                                      <w:divBdr>
                                                        <w:top w:val="none" w:sz="0" w:space="0" w:color="auto"/>
                                                        <w:left w:val="none" w:sz="0" w:space="0" w:color="auto"/>
                                                        <w:bottom w:val="none" w:sz="0" w:space="0" w:color="auto"/>
                                                        <w:right w:val="none" w:sz="0" w:space="0" w:color="auto"/>
                                                      </w:divBdr>
                                                      <w:divsChild>
                                                        <w:div w:id="3438707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9631413">
                                                  <w:marLeft w:val="0"/>
                                                  <w:marRight w:val="0"/>
                                                  <w:marTop w:val="0"/>
                                                  <w:marBottom w:val="0"/>
                                                  <w:divBdr>
                                                    <w:top w:val="none" w:sz="0" w:space="0" w:color="auto"/>
                                                    <w:left w:val="none" w:sz="0" w:space="0" w:color="auto"/>
                                                    <w:bottom w:val="none" w:sz="0" w:space="0" w:color="auto"/>
                                                    <w:right w:val="none" w:sz="0" w:space="0" w:color="auto"/>
                                                  </w:divBdr>
                                                </w:div>
                                                <w:div w:id="737676563">
                                                  <w:marLeft w:val="0"/>
                                                  <w:marRight w:val="0"/>
                                                  <w:marTop w:val="0"/>
                                                  <w:marBottom w:val="0"/>
                                                  <w:divBdr>
                                                    <w:top w:val="none" w:sz="0" w:space="0" w:color="auto"/>
                                                    <w:left w:val="none" w:sz="0" w:space="0" w:color="auto"/>
                                                    <w:bottom w:val="none" w:sz="0" w:space="0" w:color="auto"/>
                                                    <w:right w:val="none" w:sz="0" w:space="0" w:color="auto"/>
                                                  </w:divBdr>
                                                </w:div>
                                                <w:div w:id="109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874">
                                  <w:marLeft w:val="0"/>
                                  <w:marRight w:val="0"/>
                                  <w:marTop w:val="0"/>
                                  <w:marBottom w:val="0"/>
                                  <w:divBdr>
                                    <w:top w:val="none" w:sz="0" w:space="0" w:color="auto"/>
                                    <w:left w:val="none" w:sz="0" w:space="0" w:color="auto"/>
                                    <w:bottom w:val="single" w:sz="6" w:space="7" w:color="E1E8ED"/>
                                    <w:right w:val="none" w:sz="0" w:space="0" w:color="auto"/>
                                  </w:divBdr>
                                  <w:divsChild>
                                    <w:div w:id="758020956">
                                      <w:marLeft w:val="0"/>
                                      <w:marRight w:val="0"/>
                                      <w:marTop w:val="0"/>
                                      <w:marBottom w:val="0"/>
                                      <w:divBdr>
                                        <w:top w:val="none" w:sz="0" w:space="0" w:color="auto"/>
                                        <w:left w:val="none" w:sz="0" w:space="0" w:color="auto"/>
                                        <w:bottom w:val="none" w:sz="0" w:space="0" w:color="auto"/>
                                        <w:right w:val="none" w:sz="0" w:space="0" w:color="auto"/>
                                      </w:divBdr>
                                      <w:divsChild>
                                        <w:div w:id="68238482">
                                          <w:marLeft w:val="0"/>
                                          <w:marRight w:val="0"/>
                                          <w:marTop w:val="0"/>
                                          <w:marBottom w:val="0"/>
                                          <w:divBdr>
                                            <w:top w:val="none" w:sz="0" w:space="0" w:color="auto"/>
                                            <w:left w:val="none" w:sz="0" w:space="0" w:color="auto"/>
                                            <w:bottom w:val="none" w:sz="0" w:space="0" w:color="auto"/>
                                            <w:right w:val="none" w:sz="0" w:space="0" w:color="auto"/>
                                          </w:divBdr>
                                        </w:div>
                                        <w:div w:id="694766271">
                                          <w:marLeft w:val="0"/>
                                          <w:marRight w:val="0"/>
                                          <w:marTop w:val="0"/>
                                          <w:marBottom w:val="0"/>
                                          <w:divBdr>
                                            <w:top w:val="none" w:sz="0" w:space="0" w:color="auto"/>
                                            <w:left w:val="none" w:sz="0" w:space="0" w:color="auto"/>
                                            <w:bottom w:val="none" w:sz="0" w:space="0" w:color="auto"/>
                                            <w:right w:val="none" w:sz="0" w:space="0" w:color="auto"/>
                                          </w:divBdr>
                                          <w:divsChild>
                                            <w:div w:id="1818910344">
                                              <w:marLeft w:val="0"/>
                                              <w:marRight w:val="0"/>
                                              <w:marTop w:val="75"/>
                                              <w:marBottom w:val="30"/>
                                              <w:divBdr>
                                                <w:top w:val="none" w:sz="0" w:space="0" w:color="auto"/>
                                                <w:left w:val="none" w:sz="0" w:space="0" w:color="auto"/>
                                                <w:bottom w:val="none" w:sz="0" w:space="0" w:color="auto"/>
                                                <w:right w:val="none" w:sz="0" w:space="0" w:color="auto"/>
                                              </w:divBdr>
                                              <w:divsChild>
                                                <w:div w:id="276446892">
                                                  <w:marLeft w:val="0"/>
                                                  <w:marRight w:val="0"/>
                                                  <w:marTop w:val="0"/>
                                                  <w:marBottom w:val="0"/>
                                                  <w:divBdr>
                                                    <w:top w:val="none" w:sz="0" w:space="0" w:color="auto"/>
                                                    <w:left w:val="none" w:sz="0" w:space="0" w:color="auto"/>
                                                    <w:bottom w:val="none" w:sz="0" w:space="0" w:color="auto"/>
                                                    <w:right w:val="none" w:sz="0" w:space="0" w:color="auto"/>
                                                  </w:divBdr>
                                                  <w:divsChild>
                                                    <w:div w:id="1099830597">
                                                      <w:marLeft w:val="0"/>
                                                      <w:marRight w:val="0"/>
                                                      <w:marTop w:val="0"/>
                                                      <w:marBottom w:val="0"/>
                                                      <w:divBdr>
                                                        <w:top w:val="none" w:sz="0" w:space="0" w:color="auto"/>
                                                        <w:left w:val="none" w:sz="0" w:space="0" w:color="auto"/>
                                                        <w:bottom w:val="none" w:sz="0" w:space="0" w:color="auto"/>
                                                        <w:right w:val="none" w:sz="0" w:space="0" w:color="auto"/>
                                                      </w:divBdr>
                                                      <w:divsChild>
                                                        <w:div w:id="9348981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7279584">
                                                  <w:marLeft w:val="0"/>
                                                  <w:marRight w:val="0"/>
                                                  <w:marTop w:val="0"/>
                                                  <w:marBottom w:val="0"/>
                                                  <w:divBdr>
                                                    <w:top w:val="none" w:sz="0" w:space="0" w:color="auto"/>
                                                    <w:left w:val="none" w:sz="0" w:space="0" w:color="auto"/>
                                                    <w:bottom w:val="none" w:sz="0" w:space="0" w:color="auto"/>
                                                    <w:right w:val="none" w:sz="0" w:space="0" w:color="auto"/>
                                                  </w:divBdr>
                                                </w:div>
                                                <w:div w:id="1702591560">
                                                  <w:marLeft w:val="0"/>
                                                  <w:marRight w:val="0"/>
                                                  <w:marTop w:val="0"/>
                                                  <w:marBottom w:val="0"/>
                                                  <w:divBdr>
                                                    <w:top w:val="none" w:sz="0" w:space="0" w:color="auto"/>
                                                    <w:left w:val="none" w:sz="0" w:space="0" w:color="auto"/>
                                                    <w:bottom w:val="none" w:sz="0" w:space="0" w:color="auto"/>
                                                    <w:right w:val="none" w:sz="0" w:space="0" w:color="auto"/>
                                                  </w:divBdr>
                                                </w:div>
                                                <w:div w:id="1912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55533">
                                  <w:marLeft w:val="0"/>
                                  <w:marRight w:val="0"/>
                                  <w:marTop w:val="0"/>
                                  <w:marBottom w:val="0"/>
                                  <w:divBdr>
                                    <w:top w:val="none" w:sz="0" w:space="0" w:color="auto"/>
                                    <w:left w:val="none" w:sz="0" w:space="0" w:color="auto"/>
                                    <w:bottom w:val="single" w:sz="6" w:space="7" w:color="E1E8ED"/>
                                    <w:right w:val="none" w:sz="0" w:space="0" w:color="auto"/>
                                  </w:divBdr>
                                  <w:divsChild>
                                    <w:div w:id="19210774">
                                      <w:marLeft w:val="0"/>
                                      <w:marRight w:val="0"/>
                                      <w:marTop w:val="0"/>
                                      <w:marBottom w:val="0"/>
                                      <w:divBdr>
                                        <w:top w:val="none" w:sz="0" w:space="0" w:color="auto"/>
                                        <w:left w:val="none" w:sz="0" w:space="0" w:color="auto"/>
                                        <w:bottom w:val="none" w:sz="0" w:space="0" w:color="auto"/>
                                        <w:right w:val="none" w:sz="0" w:space="0" w:color="auto"/>
                                      </w:divBdr>
                                      <w:divsChild>
                                        <w:div w:id="5331280">
                                          <w:marLeft w:val="0"/>
                                          <w:marRight w:val="0"/>
                                          <w:marTop w:val="0"/>
                                          <w:marBottom w:val="0"/>
                                          <w:divBdr>
                                            <w:top w:val="none" w:sz="0" w:space="0" w:color="auto"/>
                                            <w:left w:val="none" w:sz="0" w:space="0" w:color="auto"/>
                                            <w:bottom w:val="none" w:sz="0" w:space="0" w:color="auto"/>
                                            <w:right w:val="none" w:sz="0" w:space="0" w:color="auto"/>
                                          </w:divBdr>
                                        </w:div>
                                        <w:div w:id="476268846">
                                          <w:marLeft w:val="0"/>
                                          <w:marRight w:val="0"/>
                                          <w:marTop w:val="0"/>
                                          <w:marBottom w:val="0"/>
                                          <w:divBdr>
                                            <w:top w:val="none" w:sz="0" w:space="0" w:color="auto"/>
                                            <w:left w:val="none" w:sz="0" w:space="0" w:color="auto"/>
                                            <w:bottom w:val="none" w:sz="0" w:space="0" w:color="auto"/>
                                            <w:right w:val="none" w:sz="0" w:space="0" w:color="auto"/>
                                          </w:divBdr>
                                          <w:divsChild>
                                            <w:div w:id="1110662014">
                                              <w:marLeft w:val="0"/>
                                              <w:marRight w:val="0"/>
                                              <w:marTop w:val="75"/>
                                              <w:marBottom w:val="30"/>
                                              <w:divBdr>
                                                <w:top w:val="none" w:sz="0" w:space="0" w:color="auto"/>
                                                <w:left w:val="none" w:sz="0" w:space="0" w:color="auto"/>
                                                <w:bottom w:val="none" w:sz="0" w:space="0" w:color="auto"/>
                                                <w:right w:val="none" w:sz="0" w:space="0" w:color="auto"/>
                                              </w:divBdr>
                                              <w:divsChild>
                                                <w:div w:id="1060522920">
                                                  <w:marLeft w:val="0"/>
                                                  <w:marRight w:val="0"/>
                                                  <w:marTop w:val="0"/>
                                                  <w:marBottom w:val="0"/>
                                                  <w:divBdr>
                                                    <w:top w:val="none" w:sz="0" w:space="0" w:color="auto"/>
                                                    <w:left w:val="none" w:sz="0" w:space="0" w:color="auto"/>
                                                    <w:bottom w:val="none" w:sz="0" w:space="0" w:color="auto"/>
                                                    <w:right w:val="none" w:sz="0" w:space="0" w:color="auto"/>
                                                  </w:divBdr>
                                                </w:div>
                                                <w:div w:id="1438215708">
                                                  <w:marLeft w:val="0"/>
                                                  <w:marRight w:val="0"/>
                                                  <w:marTop w:val="0"/>
                                                  <w:marBottom w:val="0"/>
                                                  <w:divBdr>
                                                    <w:top w:val="none" w:sz="0" w:space="0" w:color="auto"/>
                                                    <w:left w:val="none" w:sz="0" w:space="0" w:color="auto"/>
                                                    <w:bottom w:val="none" w:sz="0" w:space="0" w:color="auto"/>
                                                    <w:right w:val="none" w:sz="0" w:space="0" w:color="auto"/>
                                                  </w:divBdr>
                                                </w:div>
                                                <w:div w:id="1932733088">
                                                  <w:marLeft w:val="0"/>
                                                  <w:marRight w:val="0"/>
                                                  <w:marTop w:val="0"/>
                                                  <w:marBottom w:val="0"/>
                                                  <w:divBdr>
                                                    <w:top w:val="none" w:sz="0" w:space="0" w:color="auto"/>
                                                    <w:left w:val="none" w:sz="0" w:space="0" w:color="auto"/>
                                                    <w:bottom w:val="none" w:sz="0" w:space="0" w:color="auto"/>
                                                    <w:right w:val="none" w:sz="0" w:space="0" w:color="auto"/>
                                                  </w:divBdr>
                                                  <w:divsChild>
                                                    <w:div w:id="693505325">
                                                      <w:marLeft w:val="0"/>
                                                      <w:marRight w:val="0"/>
                                                      <w:marTop w:val="0"/>
                                                      <w:marBottom w:val="0"/>
                                                      <w:divBdr>
                                                        <w:top w:val="none" w:sz="0" w:space="0" w:color="auto"/>
                                                        <w:left w:val="none" w:sz="0" w:space="0" w:color="auto"/>
                                                        <w:bottom w:val="none" w:sz="0" w:space="0" w:color="auto"/>
                                                        <w:right w:val="none" w:sz="0" w:space="0" w:color="auto"/>
                                                      </w:divBdr>
                                                      <w:divsChild>
                                                        <w:div w:id="21921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3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62639">
                                  <w:marLeft w:val="0"/>
                                  <w:marRight w:val="0"/>
                                  <w:marTop w:val="0"/>
                                  <w:marBottom w:val="0"/>
                                  <w:divBdr>
                                    <w:top w:val="none" w:sz="0" w:space="0" w:color="auto"/>
                                    <w:left w:val="none" w:sz="0" w:space="0" w:color="auto"/>
                                    <w:bottom w:val="single" w:sz="6" w:space="7" w:color="E1E8ED"/>
                                    <w:right w:val="none" w:sz="0" w:space="0" w:color="auto"/>
                                  </w:divBdr>
                                  <w:divsChild>
                                    <w:div w:id="59985026">
                                      <w:marLeft w:val="0"/>
                                      <w:marRight w:val="0"/>
                                      <w:marTop w:val="0"/>
                                      <w:marBottom w:val="0"/>
                                      <w:divBdr>
                                        <w:top w:val="none" w:sz="0" w:space="0" w:color="auto"/>
                                        <w:left w:val="none" w:sz="0" w:space="0" w:color="auto"/>
                                        <w:bottom w:val="none" w:sz="0" w:space="0" w:color="auto"/>
                                        <w:right w:val="none" w:sz="0" w:space="0" w:color="auto"/>
                                      </w:divBdr>
                                      <w:divsChild>
                                        <w:div w:id="175507206">
                                          <w:marLeft w:val="0"/>
                                          <w:marRight w:val="0"/>
                                          <w:marTop w:val="0"/>
                                          <w:marBottom w:val="0"/>
                                          <w:divBdr>
                                            <w:top w:val="none" w:sz="0" w:space="0" w:color="auto"/>
                                            <w:left w:val="none" w:sz="0" w:space="0" w:color="auto"/>
                                            <w:bottom w:val="none" w:sz="0" w:space="0" w:color="auto"/>
                                            <w:right w:val="none" w:sz="0" w:space="0" w:color="auto"/>
                                          </w:divBdr>
                                        </w:div>
                                        <w:div w:id="2020112896">
                                          <w:marLeft w:val="0"/>
                                          <w:marRight w:val="0"/>
                                          <w:marTop w:val="0"/>
                                          <w:marBottom w:val="0"/>
                                          <w:divBdr>
                                            <w:top w:val="none" w:sz="0" w:space="0" w:color="auto"/>
                                            <w:left w:val="none" w:sz="0" w:space="0" w:color="auto"/>
                                            <w:bottom w:val="none" w:sz="0" w:space="0" w:color="auto"/>
                                            <w:right w:val="none" w:sz="0" w:space="0" w:color="auto"/>
                                          </w:divBdr>
                                          <w:divsChild>
                                            <w:div w:id="1601838619">
                                              <w:marLeft w:val="0"/>
                                              <w:marRight w:val="0"/>
                                              <w:marTop w:val="75"/>
                                              <w:marBottom w:val="30"/>
                                              <w:divBdr>
                                                <w:top w:val="none" w:sz="0" w:space="0" w:color="auto"/>
                                                <w:left w:val="none" w:sz="0" w:space="0" w:color="auto"/>
                                                <w:bottom w:val="none" w:sz="0" w:space="0" w:color="auto"/>
                                                <w:right w:val="none" w:sz="0" w:space="0" w:color="auto"/>
                                              </w:divBdr>
                                              <w:divsChild>
                                                <w:div w:id="109664260">
                                                  <w:marLeft w:val="0"/>
                                                  <w:marRight w:val="0"/>
                                                  <w:marTop w:val="0"/>
                                                  <w:marBottom w:val="0"/>
                                                  <w:divBdr>
                                                    <w:top w:val="none" w:sz="0" w:space="0" w:color="auto"/>
                                                    <w:left w:val="none" w:sz="0" w:space="0" w:color="auto"/>
                                                    <w:bottom w:val="none" w:sz="0" w:space="0" w:color="auto"/>
                                                    <w:right w:val="none" w:sz="0" w:space="0" w:color="auto"/>
                                                  </w:divBdr>
                                                </w:div>
                                                <w:div w:id="701516544">
                                                  <w:marLeft w:val="0"/>
                                                  <w:marRight w:val="0"/>
                                                  <w:marTop w:val="0"/>
                                                  <w:marBottom w:val="0"/>
                                                  <w:divBdr>
                                                    <w:top w:val="none" w:sz="0" w:space="0" w:color="auto"/>
                                                    <w:left w:val="none" w:sz="0" w:space="0" w:color="auto"/>
                                                    <w:bottom w:val="none" w:sz="0" w:space="0" w:color="auto"/>
                                                    <w:right w:val="none" w:sz="0" w:space="0" w:color="auto"/>
                                                  </w:divBdr>
                                                </w:div>
                                                <w:div w:id="1013847883">
                                                  <w:marLeft w:val="0"/>
                                                  <w:marRight w:val="0"/>
                                                  <w:marTop w:val="0"/>
                                                  <w:marBottom w:val="0"/>
                                                  <w:divBdr>
                                                    <w:top w:val="none" w:sz="0" w:space="0" w:color="auto"/>
                                                    <w:left w:val="none" w:sz="0" w:space="0" w:color="auto"/>
                                                    <w:bottom w:val="none" w:sz="0" w:space="0" w:color="auto"/>
                                                    <w:right w:val="none" w:sz="0" w:space="0" w:color="auto"/>
                                                  </w:divBdr>
                                                </w:div>
                                                <w:div w:id="1335764980">
                                                  <w:marLeft w:val="0"/>
                                                  <w:marRight w:val="0"/>
                                                  <w:marTop w:val="0"/>
                                                  <w:marBottom w:val="0"/>
                                                  <w:divBdr>
                                                    <w:top w:val="none" w:sz="0" w:space="0" w:color="auto"/>
                                                    <w:left w:val="none" w:sz="0" w:space="0" w:color="auto"/>
                                                    <w:bottom w:val="none" w:sz="0" w:space="0" w:color="auto"/>
                                                    <w:right w:val="none" w:sz="0" w:space="0" w:color="auto"/>
                                                  </w:divBdr>
                                                  <w:divsChild>
                                                    <w:div w:id="1245456449">
                                                      <w:marLeft w:val="0"/>
                                                      <w:marRight w:val="0"/>
                                                      <w:marTop w:val="0"/>
                                                      <w:marBottom w:val="0"/>
                                                      <w:divBdr>
                                                        <w:top w:val="none" w:sz="0" w:space="0" w:color="auto"/>
                                                        <w:left w:val="none" w:sz="0" w:space="0" w:color="auto"/>
                                                        <w:bottom w:val="none" w:sz="0" w:space="0" w:color="auto"/>
                                                        <w:right w:val="none" w:sz="0" w:space="0" w:color="auto"/>
                                                      </w:divBdr>
                                                      <w:divsChild>
                                                        <w:div w:id="15380088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57564211">
                                  <w:marLeft w:val="0"/>
                                  <w:marRight w:val="0"/>
                                  <w:marTop w:val="0"/>
                                  <w:marBottom w:val="0"/>
                                  <w:divBdr>
                                    <w:top w:val="none" w:sz="0" w:space="0" w:color="auto"/>
                                    <w:left w:val="none" w:sz="0" w:space="0" w:color="auto"/>
                                    <w:bottom w:val="single" w:sz="6" w:space="7" w:color="E1E8ED"/>
                                    <w:right w:val="none" w:sz="0" w:space="0" w:color="auto"/>
                                  </w:divBdr>
                                  <w:divsChild>
                                    <w:div w:id="986277706">
                                      <w:marLeft w:val="0"/>
                                      <w:marRight w:val="0"/>
                                      <w:marTop w:val="0"/>
                                      <w:marBottom w:val="0"/>
                                      <w:divBdr>
                                        <w:top w:val="none" w:sz="0" w:space="0" w:color="auto"/>
                                        <w:left w:val="none" w:sz="0" w:space="0" w:color="auto"/>
                                        <w:bottom w:val="none" w:sz="0" w:space="0" w:color="auto"/>
                                        <w:right w:val="none" w:sz="0" w:space="0" w:color="auto"/>
                                      </w:divBdr>
                                      <w:divsChild>
                                        <w:div w:id="552235132">
                                          <w:marLeft w:val="0"/>
                                          <w:marRight w:val="0"/>
                                          <w:marTop w:val="0"/>
                                          <w:marBottom w:val="0"/>
                                          <w:divBdr>
                                            <w:top w:val="none" w:sz="0" w:space="0" w:color="auto"/>
                                            <w:left w:val="none" w:sz="0" w:space="0" w:color="auto"/>
                                            <w:bottom w:val="none" w:sz="0" w:space="0" w:color="auto"/>
                                            <w:right w:val="none" w:sz="0" w:space="0" w:color="auto"/>
                                          </w:divBdr>
                                        </w:div>
                                        <w:div w:id="1131559598">
                                          <w:marLeft w:val="0"/>
                                          <w:marRight w:val="0"/>
                                          <w:marTop w:val="0"/>
                                          <w:marBottom w:val="0"/>
                                          <w:divBdr>
                                            <w:top w:val="none" w:sz="0" w:space="0" w:color="auto"/>
                                            <w:left w:val="none" w:sz="0" w:space="0" w:color="auto"/>
                                            <w:bottom w:val="none" w:sz="0" w:space="0" w:color="auto"/>
                                            <w:right w:val="none" w:sz="0" w:space="0" w:color="auto"/>
                                          </w:divBdr>
                                          <w:divsChild>
                                            <w:div w:id="200748140">
                                              <w:marLeft w:val="0"/>
                                              <w:marRight w:val="0"/>
                                              <w:marTop w:val="75"/>
                                              <w:marBottom w:val="30"/>
                                              <w:divBdr>
                                                <w:top w:val="none" w:sz="0" w:space="0" w:color="auto"/>
                                                <w:left w:val="none" w:sz="0" w:space="0" w:color="auto"/>
                                                <w:bottom w:val="none" w:sz="0" w:space="0" w:color="auto"/>
                                                <w:right w:val="none" w:sz="0" w:space="0" w:color="auto"/>
                                              </w:divBdr>
                                              <w:divsChild>
                                                <w:div w:id="69084517">
                                                  <w:marLeft w:val="0"/>
                                                  <w:marRight w:val="0"/>
                                                  <w:marTop w:val="0"/>
                                                  <w:marBottom w:val="0"/>
                                                  <w:divBdr>
                                                    <w:top w:val="none" w:sz="0" w:space="0" w:color="auto"/>
                                                    <w:left w:val="none" w:sz="0" w:space="0" w:color="auto"/>
                                                    <w:bottom w:val="none" w:sz="0" w:space="0" w:color="auto"/>
                                                    <w:right w:val="none" w:sz="0" w:space="0" w:color="auto"/>
                                                  </w:divBdr>
                                                </w:div>
                                                <w:div w:id="840312064">
                                                  <w:marLeft w:val="0"/>
                                                  <w:marRight w:val="0"/>
                                                  <w:marTop w:val="0"/>
                                                  <w:marBottom w:val="0"/>
                                                  <w:divBdr>
                                                    <w:top w:val="none" w:sz="0" w:space="0" w:color="auto"/>
                                                    <w:left w:val="none" w:sz="0" w:space="0" w:color="auto"/>
                                                    <w:bottom w:val="none" w:sz="0" w:space="0" w:color="auto"/>
                                                    <w:right w:val="none" w:sz="0" w:space="0" w:color="auto"/>
                                                  </w:divBdr>
                                                  <w:divsChild>
                                                    <w:div w:id="1803690565">
                                                      <w:marLeft w:val="0"/>
                                                      <w:marRight w:val="0"/>
                                                      <w:marTop w:val="0"/>
                                                      <w:marBottom w:val="0"/>
                                                      <w:divBdr>
                                                        <w:top w:val="none" w:sz="0" w:space="0" w:color="auto"/>
                                                        <w:left w:val="none" w:sz="0" w:space="0" w:color="auto"/>
                                                        <w:bottom w:val="none" w:sz="0" w:space="0" w:color="auto"/>
                                                        <w:right w:val="none" w:sz="0" w:space="0" w:color="auto"/>
                                                      </w:divBdr>
                                                      <w:divsChild>
                                                        <w:div w:id="1121727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1499022">
                                                  <w:marLeft w:val="0"/>
                                                  <w:marRight w:val="0"/>
                                                  <w:marTop w:val="0"/>
                                                  <w:marBottom w:val="0"/>
                                                  <w:divBdr>
                                                    <w:top w:val="none" w:sz="0" w:space="0" w:color="auto"/>
                                                    <w:left w:val="none" w:sz="0" w:space="0" w:color="auto"/>
                                                    <w:bottom w:val="none" w:sz="0" w:space="0" w:color="auto"/>
                                                    <w:right w:val="none" w:sz="0" w:space="0" w:color="auto"/>
                                                  </w:divBdr>
                                                </w:div>
                                                <w:div w:id="19236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041">
                                  <w:marLeft w:val="0"/>
                                  <w:marRight w:val="0"/>
                                  <w:marTop w:val="0"/>
                                  <w:marBottom w:val="0"/>
                                  <w:divBdr>
                                    <w:top w:val="none" w:sz="0" w:space="0" w:color="auto"/>
                                    <w:left w:val="none" w:sz="0" w:space="0" w:color="auto"/>
                                    <w:bottom w:val="single" w:sz="6" w:space="7" w:color="E1E8ED"/>
                                    <w:right w:val="none" w:sz="0" w:space="0" w:color="auto"/>
                                  </w:divBdr>
                                  <w:divsChild>
                                    <w:div w:id="594829347">
                                      <w:marLeft w:val="0"/>
                                      <w:marRight w:val="0"/>
                                      <w:marTop w:val="0"/>
                                      <w:marBottom w:val="0"/>
                                      <w:divBdr>
                                        <w:top w:val="none" w:sz="0" w:space="0" w:color="auto"/>
                                        <w:left w:val="none" w:sz="0" w:space="0" w:color="auto"/>
                                        <w:bottom w:val="none" w:sz="0" w:space="0" w:color="auto"/>
                                        <w:right w:val="none" w:sz="0" w:space="0" w:color="auto"/>
                                      </w:divBdr>
                                      <w:divsChild>
                                        <w:div w:id="1429889662">
                                          <w:marLeft w:val="0"/>
                                          <w:marRight w:val="0"/>
                                          <w:marTop w:val="0"/>
                                          <w:marBottom w:val="0"/>
                                          <w:divBdr>
                                            <w:top w:val="none" w:sz="0" w:space="0" w:color="auto"/>
                                            <w:left w:val="none" w:sz="0" w:space="0" w:color="auto"/>
                                            <w:bottom w:val="none" w:sz="0" w:space="0" w:color="auto"/>
                                            <w:right w:val="none" w:sz="0" w:space="0" w:color="auto"/>
                                          </w:divBdr>
                                          <w:divsChild>
                                            <w:div w:id="1726832465">
                                              <w:marLeft w:val="0"/>
                                              <w:marRight w:val="0"/>
                                              <w:marTop w:val="75"/>
                                              <w:marBottom w:val="30"/>
                                              <w:divBdr>
                                                <w:top w:val="none" w:sz="0" w:space="0" w:color="auto"/>
                                                <w:left w:val="none" w:sz="0" w:space="0" w:color="auto"/>
                                                <w:bottom w:val="none" w:sz="0" w:space="0" w:color="auto"/>
                                                <w:right w:val="none" w:sz="0" w:space="0" w:color="auto"/>
                                              </w:divBdr>
                                              <w:divsChild>
                                                <w:div w:id="415130211">
                                                  <w:marLeft w:val="0"/>
                                                  <w:marRight w:val="0"/>
                                                  <w:marTop w:val="0"/>
                                                  <w:marBottom w:val="0"/>
                                                  <w:divBdr>
                                                    <w:top w:val="none" w:sz="0" w:space="0" w:color="auto"/>
                                                    <w:left w:val="none" w:sz="0" w:space="0" w:color="auto"/>
                                                    <w:bottom w:val="none" w:sz="0" w:space="0" w:color="auto"/>
                                                    <w:right w:val="none" w:sz="0" w:space="0" w:color="auto"/>
                                                  </w:divBdr>
                                                </w:div>
                                                <w:div w:id="670836102">
                                                  <w:marLeft w:val="0"/>
                                                  <w:marRight w:val="0"/>
                                                  <w:marTop w:val="0"/>
                                                  <w:marBottom w:val="0"/>
                                                  <w:divBdr>
                                                    <w:top w:val="none" w:sz="0" w:space="0" w:color="auto"/>
                                                    <w:left w:val="none" w:sz="0" w:space="0" w:color="auto"/>
                                                    <w:bottom w:val="none" w:sz="0" w:space="0" w:color="auto"/>
                                                    <w:right w:val="none" w:sz="0" w:space="0" w:color="auto"/>
                                                  </w:divBdr>
                                                </w:div>
                                                <w:div w:id="751702061">
                                                  <w:marLeft w:val="0"/>
                                                  <w:marRight w:val="0"/>
                                                  <w:marTop w:val="0"/>
                                                  <w:marBottom w:val="0"/>
                                                  <w:divBdr>
                                                    <w:top w:val="none" w:sz="0" w:space="0" w:color="auto"/>
                                                    <w:left w:val="none" w:sz="0" w:space="0" w:color="auto"/>
                                                    <w:bottom w:val="none" w:sz="0" w:space="0" w:color="auto"/>
                                                    <w:right w:val="none" w:sz="0" w:space="0" w:color="auto"/>
                                                  </w:divBdr>
                                                </w:div>
                                                <w:div w:id="1137644828">
                                                  <w:marLeft w:val="0"/>
                                                  <w:marRight w:val="0"/>
                                                  <w:marTop w:val="0"/>
                                                  <w:marBottom w:val="0"/>
                                                  <w:divBdr>
                                                    <w:top w:val="none" w:sz="0" w:space="0" w:color="auto"/>
                                                    <w:left w:val="none" w:sz="0" w:space="0" w:color="auto"/>
                                                    <w:bottom w:val="none" w:sz="0" w:space="0" w:color="auto"/>
                                                    <w:right w:val="none" w:sz="0" w:space="0" w:color="auto"/>
                                                  </w:divBdr>
                                                  <w:divsChild>
                                                    <w:div w:id="943342528">
                                                      <w:marLeft w:val="0"/>
                                                      <w:marRight w:val="0"/>
                                                      <w:marTop w:val="0"/>
                                                      <w:marBottom w:val="0"/>
                                                      <w:divBdr>
                                                        <w:top w:val="none" w:sz="0" w:space="0" w:color="auto"/>
                                                        <w:left w:val="none" w:sz="0" w:space="0" w:color="auto"/>
                                                        <w:bottom w:val="none" w:sz="0" w:space="0" w:color="auto"/>
                                                        <w:right w:val="none" w:sz="0" w:space="0" w:color="auto"/>
                                                      </w:divBdr>
                                                      <w:divsChild>
                                                        <w:div w:id="599458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32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9828">
                                  <w:marLeft w:val="0"/>
                                  <w:marRight w:val="0"/>
                                  <w:marTop w:val="0"/>
                                  <w:marBottom w:val="0"/>
                                  <w:divBdr>
                                    <w:top w:val="none" w:sz="0" w:space="0" w:color="auto"/>
                                    <w:left w:val="none" w:sz="0" w:space="0" w:color="auto"/>
                                    <w:bottom w:val="single" w:sz="6" w:space="7" w:color="E1E8ED"/>
                                    <w:right w:val="none" w:sz="0" w:space="0" w:color="auto"/>
                                  </w:divBdr>
                                  <w:divsChild>
                                    <w:div w:id="1145657668">
                                      <w:marLeft w:val="0"/>
                                      <w:marRight w:val="0"/>
                                      <w:marTop w:val="0"/>
                                      <w:marBottom w:val="0"/>
                                      <w:divBdr>
                                        <w:top w:val="none" w:sz="0" w:space="0" w:color="auto"/>
                                        <w:left w:val="none" w:sz="0" w:space="0" w:color="auto"/>
                                        <w:bottom w:val="none" w:sz="0" w:space="0" w:color="auto"/>
                                        <w:right w:val="none" w:sz="0" w:space="0" w:color="auto"/>
                                      </w:divBdr>
                                      <w:divsChild>
                                        <w:div w:id="109979946">
                                          <w:marLeft w:val="0"/>
                                          <w:marRight w:val="0"/>
                                          <w:marTop w:val="0"/>
                                          <w:marBottom w:val="0"/>
                                          <w:divBdr>
                                            <w:top w:val="none" w:sz="0" w:space="0" w:color="auto"/>
                                            <w:left w:val="none" w:sz="0" w:space="0" w:color="auto"/>
                                            <w:bottom w:val="none" w:sz="0" w:space="0" w:color="auto"/>
                                            <w:right w:val="none" w:sz="0" w:space="0" w:color="auto"/>
                                          </w:divBdr>
                                        </w:div>
                                        <w:div w:id="1849565758">
                                          <w:marLeft w:val="0"/>
                                          <w:marRight w:val="0"/>
                                          <w:marTop w:val="0"/>
                                          <w:marBottom w:val="0"/>
                                          <w:divBdr>
                                            <w:top w:val="none" w:sz="0" w:space="0" w:color="auto"/>
                                            <w:left w:val="none" w:sz="0" w:space="0" w:color="auto"/>
                                            <w:bottom w:val="none" w:sz="0" w:space="0" w:color="auto"/>
                                            <w:right w:val="none" w:sz="0" w:space="0" w:color="auto"/>
                                          </w:divBdr>
                                          <w:divsChild>
                                            <w:div w:id="560562118">
                                              <w:marLeft w:val="0"/>
                                              <w:marRight w:val="0"/>
                                              <w:marTop w:val="75"/>
                                              <w:marBottom w:val="30"/>
                                              <w:divBdr>
                                                <w:top w:val="none" w:sz="0" w:space="0" w:color="auto"/>
                                                <w:left w:val="none" w:sz="0" w:space="0" w:color="auto"/>
                                                <w:bottom w:val="none" w:sz="0" w:space="0" w:color="auto"/>
                                                <w:right w:val="none" w:sz="0" w:space="0" w:color="auto"/>
                                              </w:divBdr>
                                              <w:divsChild>
                                                <w:div w:id="449016543">
                                                  <w:marLeft w:val="0"/>
                                                  <w:marRight w:val="0"/>
                                                  <w:marTop w:val="0"/>
                                                  <w:marBottom w:val="0"/>
                                                  <w:divBdr>
                                                    <w:top w:val="none" w:sz="0" w:space="0" w:color="auto"/>
                                                    <w:left w:val="none" w:sz="0" w:space="0" w:color="auto"/>
                                                    <w:bottom w:val="none" w:sz="0" w:space="0" w:color="auto"/>
                                                    <w:right w:val="none" w:sz="0" w:space="0" w:color="auto"/>
                                                  </w:divBdr>
                                                </w:div>
                                                <w:div w:id="458181805">
                                                  <w:marLeft w:val="0"/>
                                                  <w:marRight w:val="0"/>
                                                  <w:marTop w:val="0"/>
                                                  <w:marBottom w:val="0"/>
                                                  <w:divBdr>
                                                    <w:top w:val="none" w:sz="0" w:space="0" w:color="auto"/>
                                                    <w:left w:val="none" w:sz="0" w:space="0" w:color="auto"/>
                                                    <w:bottom w:val="none" w:sz="0" w:space="0" w:color="auto"/>
                                                    <w:right w:val="none" w:sz="0" w:space="0" w:color="auto"/>
                                                  </w:divBdr>
                                                  <w:divsChild>
                                                    <w:div w:id="591016120">
                                                      <w:marLeft w:val="0"/>
                                                      <w:marRight w:val="0"/>
                                                      <w:marTop w:val="0"/>
                                                      <w:marBottom w:val="0"/>
                                                      <w:divBdr>
                                                        <w:top w:val="none" w:sz="0" w:space="0" w:color="auto"/>
                                                        <w:left w:val="none" w:sz="0" w:space="0" w:color="auto"/>
                                                        <w:bottom w:val="none" w:sz="0" w:space="0" w:color="auto"/>
                                                        <w:right w:val="none" w:sz="0" w:space="0" w:color="auto"/>
                                                      </w:divBdr>
                                                      <w:divsChild>
                                                        <w:div w:id="1821189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4729931">
                                                  <w:marLeft w:val="0"/>
                                                  <w:marRight w:val="0"/>
                                                  <w:marTop w:val="0"/>
                                                  <w:marBottom w:val="0"/>
                                                  <w:divBdr>
                                                    <w:top w:val="none" w:sz="0" w:space="0" w:color="auto"/>
                                                    <w:left w:val="none" w:sz="0" w:space="0" w:color="auto"/>
                                                    <w:bottom w:val="none" w:sz="0" w:space="0" w:color="auto"/>
                                                    <w:right w:val="none" w:sz="0" w:space="0" w:color="auto"/>
                                                  </w:divBdr>
                                                </w:div>
                                                <w:div w:id="9772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397">
                                  <w:marLeft w:val="0"/>
                                  <w:marRight w:val="0"/>
                                  <w:marTop w:val="0"/>
                                  <w:marBottom w:val="0"/>
                                  <w:divBdr>
                                    <w:top w:val="none" w:sz="0" w:space="0" w:color="auto"/>
                                    <w:left w:val="none" w:sz="0" w:space="0" w:color="auto"/>
                                    <w:bottom w:val="single" w:sz="6" w:space="7" w:color="E1E8ED"/>
                                    <w:right w:val="none" w:sz="0" w:space="0" w:color="auto"/>
                                  </w:divBdr>
                                  <w:divsChild>
                                    <w:div w:id="1491600449">
                                      <w:marLeft w:val="0"/>
                                      <w:marRight w:val="0"/>
                                      <w:marTop w:val="0"/>
                                      <w:marBottom w:val="0"/>
                                      <w:divBdr>
                                        <w:top w:val="none" w:sz="0" w:space="0" w:color="auto"/>
                                        <w:left w:val="none" w:sz="0" w:space="0" w:color="auto"/>
                                        <w:bottom w:val="none" w:sz="0" w:space="0" w:color="auto"/>
                                        <w:right w:val="none" w:sz="0" w:space="0" w:color="auto"/>
                                      </w:divBdr>
                                      <w:divsChild>
                                        <w:div w:id="817189572">
                                          <w:marLeft w:val="0"/>
                                          <w:marRight w:val="0"/>
                                          <w:marTop w:val="0"/>
                                          <w:marBottom w:val="0"/>
                                          <w:divBdr>
                                            <w:top w:val="none" w:sz="0" w:space="0" w:color="auto"/>
                                            <w:left w:val="none" w:sz="0" w:space="0" w:color="auto"/>
                                            <w:bottom w:val="none" w:sz="0" w:space="0" w:color="auto"/>
                                            <w:right w:val="none" w:sz="0" w:space="0" w:color="auto"/>
                                          </w:divBdr>
                                        </w:div>
                                        <w:div w:id="1018703611">
                                          <w:marLeft w:val="0"/>
                                          <w:marRight w:val="0"/>
                                          <w:marTop w:val="0"/>
                                          <w:marBottom w:val="0"/>
                                          <w:divBdr>
                                            <w:top w:val="none" w:sz="0" w:space="0" w:color="auto"/>
                                            <w:left w:val="none" w:sz="0" w:space="0" w:color="auto"/>
                                            <w:bottom w:val="none" w:sz="0" w:space="0" w:color="auto"/>
                                            <w:right w:val="none" w:sz="0" w:space="0" w:color="auto"/>
                                          </w:divBdr>
                                          <w:divsChild>
                                            <w:div w:id="2142267304">
                                              <w:marLeft w:val="0"/>
                                              <w:marRight w:val="0"/>
                                              <w:marTop w:val="75"/>
                                              <w:marBottom w:val="30"/>
                                              <w:divBdr>
                                                <w:top w:val="none" w:sz="0" w:space="0" w:color="auto"/>
                                                <w:left w:val="none" w:sz="0" w:space="0" w:color="auto"/>
                                                <w:bottom w:val="none" w:sz="0" w:space="0" w:color="auto"/>
                                                <w:right w:val="none" w:sz="0" w:space="0" w:color="auto"/>
                                              </w:divBdr>
                                              <w:divsChild>
                                                <w:div w:id="93475676">
                                                  <w:marLeft w:val="0"/>
                                                  <w:marRight w:val="0"/>
                                                  <w:marTop w:val="0"/>
                                                  <w:marBottom w:val="0"/>
                                                  <w:divBdr>
                                                    <w:top w:val="none" w:sz="0" w:space="0" w:color="auto"/>
                                                    <w:left w:val="none" w:sz="0" w:space="0" w:color="auto"/>
                                                    <w:bottom w:val="none" w:sz="0" w:space="0" w:color="auto"/>
                                                    <w:right w:val="none" w:sz="0" w:space="0" w:color="auto"/>
                                                  </w:divBdr>
                                                  <w:divsChild>
                                                    <w:div w:id="718166136">
                                                      <w:marLeft w:val="0"/>
                                                      <w:marRight w:val="0"/>
                                                      <w:marTop w:val="0"/>
                                                      <w:marBottom w:val="0"/>
                                                      <w:divBdr>
                                                        <w:top w:val="none" w:sz="0" w:space="0" w:color="auto"/>
                                                        <w:left w:val="none" w:sz="0" w:space="0" w:color="auto"/>
                                                        <w:bottom w:val="none" w:sz="0" w:space="0" w:color="auto"/>
                                                        <w:right w:val="none" w:sz="0" w:space="0" w:color="auto"/>
                                                      </w:divBdr>
                                                      <w:divsChild>
                                                        <w:div w:id="658340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7263099">
                                                  <w:marLeft w:val="0"/>
                                                  <w:marRight w:val="0"/>
                                                  <w:marTop w:val="0"/>
                                                  <w:marBottom w:val="0"/>
                                                  <w:divBdr>
                                                    <w:top w:val="none" w:sz="0" w:space="0" w:color="auto"/>
                                                    <w:left w:val="none" w:sz="0" w:space="0" w:color="auto"/>
                                                    <w:bottom w:val="none" w:sz="0" w:space="0" w:color="auto"/>
                                                    <w:right w:val="none" w:sz="0" w:space="0" w:color="auto"/>
                                                  </w:divBdr>
                                                </w:div>
                                                <w:div w:id="1081760762">
                                                  <w:marLeft w:val="0"/>
                                                  <w:marRight w:val="0"/>
                                                  <w:marTop w:val="0"/>
                                                  <w:marBottom w:val="0"/>
                                                  <w:divBdr>
                                                    <w:top w:val="none" w:sz="0" w:space="0" w:color="auto"/>
                                                    <w:left w:val="none" w:sz="0" w:space="0" w:color="auto"/>
                                                    <w:bottom w:val="none" w:sz="0" w:space="0" w:color="auto"/>
                                                    <w:right w:val="none" w:sz="0" w:space="0" w:color="auto"/>
                                                  </w:divBdr>
                                                </w:div>
                                                <w:div w:id="19701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70142">
                                  <w:marLeft w:val="0"/>
                                  <w:marRight w:val="0"/>
                                  <w:marTop w:val="0"/>
                                  <w:marBottom w:val="0"/>
                                  <w:divBdr>
                                    <w:top w:val="none" w:sz="0" w:space="0" w:color="auto"/>
                                    <w:left w:val="none" w:sz="0" w:space="0" w:color="auto"/>
                                    <w:bottom w:val="single" w:sz="6" w:space="7" w:color="E1E8ED"/>
                                    <w:right w:val="none" w:sz="0" w:space="0" w:color="auto"/>
                                  </w:divBdr>
                                  <w:divsChild>
                                    <w:div w:id="512450835">
                                      <w:marLeft w:val="0"/>
                                      <w:marRight w:val="0"/>
                                      <w:marTop w:val="0"/>
                                      <w:marBottom w:val="0"/>
                                      <w:divBdr>
                                        <w:top w:val="none" w:sz="0" w:space="0" w:color="auto"/>
                                        <w:left w:val="none" w:sz="0" w:space="0" w:color="auto"/>
                                        <w:bottom w:val="none" w:sz="0" w:space="0" w:color="auto"/>
                                        <w:right w:val="none" w:sz="0" w:space="0" w:color="auto"/>
                                      </w:divBdr>
                                      <w:divsChild>
                                        <w:div w:id="963854388">
                                          <w:marLeft w:val="0"/>
                                          <w:marRight w:val="0"/>
                                          <w:marTop w:val="0"/>
                                          <w:marBottom w:val="0"/>
                                          <w:divBdr>
                                            <w:top w:val="none" w:sz="0" w:space="0" w:color="auto"/>
                                            <w:left w:val="none" w:sz="0" w:space="0" w:color="auto"/>
                                            <w:bottom w:val="none" w:sz="0" w:space="0" w:color="auto"/>
                                            <w:right w:val="none" w:sz="0" w:space="0" w:color="auto"/>
                                          </w:divBdr>
                                          <w:divsChild>
                                            <w:div w:id="1365475128">
                                              <w:marLeft w:val="0"/>
                                              <w:marRight w:val="0"/>
                                              <w:marTop w:val="75"/>
                                              <w:marBottom w:val="30"/>
                                              <w:divBdr>
                                                <w:top w:val="none" w:sz="0" w:space="0" w:color="auto"/>
                                                <w:left w:val="none" w:sz="0" w:space="0" w:color="auto"/>
                                                <w:bottom w:val="none" w:sz="0" w:space="0" w:color="auto"/>
                                                <w:right w:val="none" w:sz="0" w:space="0" w:color="auto"/>
                                              </w:divBdr>
                                              <w:divsChild>
                                                <w:div w:id="8682146">
                                                  <w:marLeft w:val="0"/>
                                                  <w:marRight w:val="0"/>
                                                  <w:marTop w:val="0"/>
                                                  <w:marBottom w:val="0"/>
                                                  <w:divBdr>
                                                    <w:top w:val="none" w:sz="0" w:space="0" w:color="auto"/>
                                                    <w:left w:val="none" w:sz="0" w:space="0" w:color="auto"/>
                                                    <w:bottom w:val="none" w:sz="0" w:space="0" w:color="auto"/>
                                                    <w:right w:val="none" w:sz="0" w:space="0" w:color="auto"/>
                                                  </w:divBdr>
                                                  <w:divsChild>
                                                    <w:div w:id="1597785733">
                                                      <w:marLeft w:val="0"/>
                                                      <w:marRight w:val="0"/>
                                                      <w:marTop w:val="0"/>
                                                      <w:marBottom w:val="0"/>
                                                      <w:divBdr>
                                                        <w:top w:val="none" w:sz="0" w:space="0" w:color="auto"/>
                                                        <w:left w:val="none" w:sz="0" w:space="0" w:color="auto"/>
                                                        <w:bottom w:val="none" w:sz="0" w:space="0" w:color="auto"/>
                                                        <w:right w:val="none" w:sz="0" w:space="0" w:color="auto"/>
                                                      </w:divBdr>
                                                      <w:divsChild>
                                                        <w:div w:id="2255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520731">
                                                  <w:marLeft w:val="0"/>
                                                  <w:marRight w:val="0"/>
                                                  <w:marTop w:val="0"/>
                                                  <w:marBottom w:val="0"/>
                                                  <w:divBdr>
                                                    <w:top w:val="none" w:sz="0" w:space="0" w:color="auto"/>
                                                    <w:left w:val="none" w:sz="0" w:space="0" w:color="auto"/>
                                                    <w:bottom w:val="none" w:sz="0" w:space="0" w:color="auto"/>
                                                    <w:right w:val="none" w:sz="0" w:space="0" w:color="auto"/>
                                                  </w:divBdr>
                                                </w:div>
                                                <w:div w:id="1832403705">
                                                  <w:marLeft w:val="0"/>
                                                  <w:marRight w:val="0"/>
                                                  <w:marTop w:val="0"/>
                                                  <w:marBottom w:val="0"/>
                                                  <w:divBdr>
                                                    <w:top w:val="none" w:sz="0" w:space="0" w:color="auto"/>
                                                    <w:left w:val="none" w:sz="0" w:space="0" w:color="auto"/>
                                                    <w:bottom w:val="none" w:sz="0" w:space="0" w:color="auto"/>
                                                    <w:right w:val="none" w:sz="0" w:space="0" w:color="auto"/>
                                                  </w:divBdr>
                                                </w:div>
                                                <w:div w:id="19695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366">
                                  <w:marLeft w:val="0"/>
                                  <w:marRight w:val="0"/>
                                  <w:marTop w:val="0"/>
                                  <w:marBottom w:val="0"/>
                                  <w:divBdr>
                                    <w:top w:val="none" w:sz="0" w:space="0" w:color="auto"/>
                                    <w:left w:val="none" w:sz="0" w:space="0" w:color="auto"/>
                                    <w:bottom w:val="single" w:sz="6" w:space="7" w:color="E1E8ED"/>
                                    <w:right w:val="none" w:sz="0" w:space="0" w:color="auto"/>
                                  </w:divBdr>
                                  <w:divsChild>
                                    <w:div w:id="541140105">
                                      <w:marLeft w:val="0"/>
                                      <w:marRight w:val="0"/>
                                      <w:marTop w:val="0"/>
                                      <w:marBottom w:val="0"/>
                                      <w:divBdr>
                                        <w:top w:val="none" w:sz="0" w:space="0" w:color="auto"/>
                                        <w:left w:val="none" w:sz="0" w:space="0" w:color="auto"/>
                                        <w:bottom w:val="none" w:sz="0" w:space="0" w:color="auto"/>
                                        <w:right w:val="none" w:sz="0" w:space="0" w:color="auto"/>
                                      </w:divBdr>
                                      <w:divsChild>
                                        <w:div w:id="34240177">
                                          <w:marLeft w:val="0"/>
                                          <w:marRight w:val="0"/>
                                          <w:marTop w:val="0"/>
                                          <w:marBottom w:val="0"/>
                                          <w:divBdr>
                                            <w:top w:val="none" w:sz="0" w:space="0" w:color="auto"/>
                                            <w:left w:val="none" w:sz="0" w:space="0" w:color="auto"/>
                                            <w:bottom w:val="none" w:sz="0" w:space="0" w:color="auto"/>
                                            <w:right w:val="none" w:sz="0" w:space="0" w:color="auto"/>
                                          </w:divBdr>
                                        </w:div>
                                        <w:div w:id="916865483">
                                          <w:marLeft w:val="0"/>
                                          <w:marRight w:val="0"/>
                                          <w:marTop w:val="0"/>
                                          <w:marBottom w:val="0"/>
                                          <w:divBdr>
                                            <w:top w:val="none" w:sz="0" w:space="0" w:color="auto"/>
                                            <w:left w:val="none" w:sz="0" w:space="0" w:color="auto"/>
                                            <w:bottom w:val="none" w:sz="0" w:space="0" w:color="auto"/>
                                            <w:right w:val="none" w:sz="0" w:space="0" w:color="auto"/>
                                          </w:divBdr>
                                          <w:divsChild>
                                            <w:div w:id="2120757686">
                                              <w:marLeft w:val="0"/>
                                              <w:marRight w:val="0"/>
                                              <w:marTop w:val="75"/>
                                              <w:marBottom w:val="30"/>
                                              <w:divBdr>
                                                <w:top w:val="none" w:sz="0" w:space="0" w:color="auto"/>
                                                <w:left w:val="none" w:sz="0" w:space="0" w:color="auto"/>
                                                <w:bottom w:val="none" w:sz="0" w:space="0" w:color="auto"/>
                                                <w:right w:val="none" w:sz="0" w:space="0" w:color="auto"/>
                                              </w:divBdr>
                                              <w:divsChild>
                                                <w:div w:id="212892993">
                                                  <w:marLeft w:val="0"/>
                                                  <w:marRight w:val="0"/>
                                                  <w:marTop w:val="0"/>
                                                  <w:marBottom w:val="0"/>
                                                  <w:divBdr>
                                                    <w:top w:val="none" w:sz="0" w:space="0" w:color="auto"/>
                                                    <w:left w:val="none" w:sz="0" w:space="0" w:color="auto"/>
                                                    <w:bottom w:val="none" w:sz="0" w:space="0" w:color="auto"/>
                                                    <w:right w:val="none" w:sz="0" w:space="0" w:color="auto"/>
                                                  </w:divBdr>
                                                </w:div>
                                                <w:div w:id="1293903858">
                                                  <w:marLeft w:val="0"/>
                                                  <w:marRight w:val="0"/>
                                                  <w:marTop w:val="0"/>
                                                  <w:marBottom w:val="0"/>
                                                  <w:divBdr>
                                                    <w:top w:val="none" w:sz="0" w:space="0" w:color="auto"/>
                                                    <w:left w:val="none" w:sz="0" w:space="0" w:color="auto"/>
                                                    <w:bottom w:val="none" w:sz="0" w:space="0" w:color="auto"/>
                                                    <w:right w:val="none" w:sz="0" w:space="0" w:color="auto"/>
                                                  </w:divBdr>
                                                </w:div>
                                                <w:div w:id="1374816527">
                                                  <w:marLeft w:val="0"/>
                                                  <w:marRight w:val="0"/>
                                                  <w:marTop w:val="0"/>
                                                  <w:marBottom w:val="0"/>
                                                  <w:divBdr>
                                                    <w:top w:val="none" w:sz="0" w:space="0" w:color="auto"/>
                                                    <w:left w:val="none" w:sz="0" w:space="0" w:color="auto"/>
                                                    <w:bottom w:val="none" w:sz="0" w:space="0" w:color="auto"/>
                                                    <w:right w:val="none" w:sz="0" w:space="0" w:color="auto"/>
                                                  </w:divBdr>
                                                  <w:divsChild>
                                                    <w:div w:id="1958637808">
                                                      <w:marLeft w:val="0"/>
                                                      <w:marRight w:val="0"/>
                                                      <w:marTop w:val="0"/>
                                                      <w:marBottom w:val="0"/>
                                                      <w:divBdr>
                                                        <w:top w:val="none" w:sz="0" w:space="0" w:color="auto"/>
                                                        <w:left w:val="none" w:sz="0" w:space="0" w:color="auto"/>
                                                        <w:bottom w:val="none" w:sz="0" w:space="0" w:color="auto"/>
                                                        <w:right w:val="none" w:sz="0" w:space="0" w:color="auto"/>
                                                      </w:divBdr>
                                                      <w:divsChild>
                                                        <w:div w:id="123477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6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20667">
                                  <w:marLeft w:val="0"/>
                                  <w:marRight w:val="0"/>
                                  <w:marTop w:val="0"/>
                                  <w:marBottom w:val="0"/>
                                  <w:divBdr>
                                    <w:top w:val="none" w:sz="0" w:space="0" w:color="auto"/>
                                    <w:left w:val="none" w:sz="0" w:space="0" w:color="auto"/>
                                    <w:bottom w:val="single" w:sz="6" w:space="7" w:color="E1E8ED"/>
                                    <w:right w:val="none" w:sz="0" w:space="0" w:color="auto"/>
                                  </w:divBdr>
                                  <w:divsChild>
                                    <w:div w:id="1995841303">
                                      <w:marLeft w:val="0"/>
                                      <w:marRight w:val="0"/>
                                      <w:marTop w:val="0"/>
                                      <w:marBottom w:val="0"/>
                                      <w:divBdr>
                                        <w:top w:val="none" w:sz="0" w:space="0" w:color="auto"/>
                                        <w:left w:val="none" w:sz="0" w:space="0" w:color="auto"/>
                                        <w:bottom w:val="none" w:sz="0" w:space="0" w:color="auto"/>
                                        <w:right w:val="none" w:sz="0" w:space="0" w:color="auto"/>
                                      </w:divBdr>
                                      <w:divsChild>
                                        <w:div w:id="1807510031">
                                          <w:marLeft w:val="0"/>
                                          <w:marRight w:val="0"/>
                                          <w:marTop w:val="0"/>
                                          <w:marBottom w:val="0"/>
                                          <w:divBdr>
                                            <w:top w:val="none" w:sz="0" w:space="0" w:color="auto"/>
                                            <w:left w:val="none" w:sz="0" w:space="0" w:color="auto"/>
                                            <w:bottom w:val="none" w:sz="0" w:space="0" w:color="auto"/>
                                            <w:right w:val="none" w:sz="0" w:space="0" w:color="auto"/>
                                          </w:divBdr>
                                          <w:divsChild>
                                            <w:div w:id="1970546123">
                                              <w:marLeft w:val="0"/>
                                              <w:marRight w:val="0"/>
                                              <w:marTop w:val="75"/>
                                              <w:marBottom w:val="30"/>
                                              <w:divBdr>
                                                <w:top w:val="none" w:sz="0" w:space="0" w:color="auto"/>
                                                <w:left w:val="none" w:sz="0" w:space="0" w:color="auto"/>
                                                <w:bottom w:val="none" w:sz="0" w:space="0" w:color="auto"/>
                                                <w:right w:val="none" w:sz="0" w:space="0" w:color="auto"/>
                                              </w:divBdr>
                                              <w:divsChild>
                                                <w:div w:id="33430446">
                                                  <w:marLeft w:val="0"/>
                                                  <w:marRight w:val="0"/>
                                                  <w:marTop w:val="0"/>
                                                  <w:marBottom w:val="0"/>
                                                  <w:divBdr>
                                                    <w:top w:val="none" w:sz="0" w:space="0" w:color="auto"/>
                                                    <w:left w:val="none" w:sz="0" w:space="0" w:color="auto"/>
                                                    <w:bottom w:val="none" w:sz="0" w:space="0" w:color="auto"/>
                                                    <w:right w:val="none" w:sz="0" w:space="0" w:color="auto"/>
                                                  </w:divBdr>
                                                  <w:divsChild>
                                                    <w:div w:id="1168786707">
                                                      <w:marLeft w:val="0"/>
                                                      <w:marRight w:val="0"/>
                                                      <w:marTop w:val="0"/>
                                                      <w:marBottom w:val="0"/>
                                                      <w:divBdr>
                                                        <w:top w:val="none" w:sz="0" w:space="0" w:color="auto"/>
                                                        <w:left w:val="none" w:sz="0" w:space="0" w:color="auto"/>
                                                        <w:bottom w:val="none" w:sz="0" w:space="0" w:color="auto"/>
                                                        <w:right w:val="none" w:sz="0" w:space="0" w:color="auto"/>
                                                      </w:divBdr>
                                                      <w:divsChild>
                                                        <w:div w:id="18909134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8436741">
                                                  <w:marLeft w:val="0"/>
                                                  <w:marRight w:val="0"/>
                                                  <w:marTop w:val="0"/>
                                                  <w:marBottom w:val="0"/>
                                                  <w:divBdr>
                                                    <w:top w:val="none" w:sz="0" w:space="0" w:color="auto"/>
                                                    <w:left w:val="none" w:sz="0" w:space="0" w:color="auto"/>
                                                    <w:bottom w:val="none" w:sz="0" w:space="0" w:color="auto"/>
                                                    <w:right w:val="none" w:sz="0" w:space="0" w:color="auto"/>
                                                  </w:divBdr>
                                                </w:div>
                                                <w:div w:id="1352537832">
                                                  <w:marLeft w:val="0"/>
                                                  <w:marRight w:val="0"/>
                                                  <w:marTop w:val="0"/>
                                                  <w:marBottom w:val="0"/>
                                                  <w:divBdr>
                                                    <w:top w:val="none" w:sz="0" w:space="0" w:color="auto"/>
                                                    <w:left w:val="none" w:sz="0" w:space="0" w:color="auto"/>
                                                    <w:bottom w:val="none" w:sz="0" w:space="0" w:color="auto"/>
                                                    <w:right w:val="none" w:sz="0" w:space="0" w:color="auto"/>
                                                  </w:divBdr>
                                                </w:div>
                                                <w:div w:id="20287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2742">
                                  <w:marLeft w:val="0"/>
                                  <w:marRight w:val="0"/>
                                  <w:marTop w:val="0"/>
                                  <w:marBottom w:val="0"/>
                                  <w:divBdr>
                                    <w:top w:val="none" w:sz="0" w:space="0" w:color="auto"/>
                                    <w:left w:val="none" w:sz="0" w:space="0" w:color="auto"/>
                                    <w:bottom w:val="single" w:sz="6" w:space="7" w:color="E1E8ED"/>
                                    <w:right w:val="none" w:sz="0" w:space="0" w:color="auto"/>
                                  </w:divBdr>
                                  <w:divsChild>
                                    <w:div w:id="528377728">
                                      <w:marLeft w:val="0"/>
                                      <w:marRight w:val="0"/>
                                      <w:marTop w:val="0"/>
                                      <w:marBottom w:val="0"/>
                                      <w:divBdr>
                                        <w:top w:val="none" w:sz="0" w:space="0" w:color="auto"/>
                                        <w:left w:val="none" w:sz="0" w:space="0" w:color="auto"/>
                                        <w:bottom w:val="none" w:sz="0" w:space="0" w:color="auto"/>
                                        <w:right w:val="none" w:sz="0" w:space="0" w:color="auto"/>
                                      </w:divBdr>
                                      <w:divsChild>
                                        <w:div w:id="734397654">
                                          <w:marLeft w:val="0"/>
                                          <w:marRight w:val="0"/>
                                          <w:marTop w:val="0"/>
                                          <w:marBottom w:val="0"/>
                                          <w:divBdr>
                                            <w:top w:val="none" w:sz="0" w:space="0" w:color="auto"/>
                                            <w:left w:val="none" w:sz="0" w:space="0" w:color="auto"/>
                                            <w:bottom w:val="none" w:sz="0" w:space="0" w:color="auto"/>
                                            <w:right w:val="none" w:sz="0" w:space="0" w:color="auto"/>
                                          </w:divBdr>
                                          <w:divsChild>
                                            <w:div w:id="631786239">
                                              <w:marLeft w:val="0"/>
                                              <w:marRight w:val="0"/>
                                              <w:marTop w:val="75"/>
                                              <w:marBottom w:val="30"/>
                                              <w:divBdr>
                                                <w:top w:val="none" w:sz="0" w:space="0" w:color="auto"/>
                                                <w:left w:val="none" w:sz="0" w:space="0" w:color="auto"/>
                                                <w:bottom w:val="none" w:sz="0" w:space="0" w:color="auto"/>
                                                <w:right w:val="none" w:sz="0" w:space="0" w:color="auto"/>
                                              </w:divBdr>
                                              <w:divsChild>
                                                <w:div w:id="1169905403">
                                                  <w:marLeft w:val="0"/>
                                                  <w:marRight w:val="0"/>
                                                  <w:marTop w:val="0"/>
                                                  <w:marBottom w:val="0"/>
                                                  <w:divBdr>
                                                    <w:top w:val="none" w:sz="0" w:space="0" w:color="auto"/>
                                                    <w:left w:val="none" w:sz="0" w:space="0" w:color="auto"/>
                                                    <w:bottom w:val="none" w:sz="0" w:space="0" w:color="auto"/>
                                                    <w:right w:val="none" w:sz="0" w:space="0" w:color="auto"/>
                                                  </w:divBdr>
                                                </w:div>
                                                <w:div w:id="1372534342">
                                                  <w:marLeft w:val="0"/>
                                                  <w:marRight w:val="0"/>
                                                  <w:marTop w:val="0"/>
                                                  <w:marBottom w:val="0"/>
                                                  <w:divBdr>
                                                    <w:top w:val="none" w:sz="0" w:space="0" w:color="auto"/>
                                                    <w:left w:val="none" w:sz="0" w:space="0" w:color="auto"/>
                                                    <w:bottom w:val="none" w:sz="0" w:space="0" w:color="auto"/>
                                                    <w:right w:val="none" w:sz="0" w:space="0" w:color="auto"/>
                                                  </w:divBdr>
                                                  <w:divsChild>
                                                    <w:div w:id="1732078475">
                                                      <w:marLeft w:val="0"/>
                                                      <w:marRight w:val="0"/>
                                                      <w:marTop w:val="0"/>
                                                      <w:marBottom w:val="0"/>
                                                      <w:divBdr>
                                                        <w:top w:val="none" w:sz="0" w:space="0" w:color="auto"/>
                                                        <w:left w:val="none" w:sz="0" w:space="0" w:color="auto"/>
                                                        <w:bottom w:val="none" w:sz="0" w:space="0" w:color="auto"/>
                                                        <w:right w:val="none" w:sz="0" w:space="0" w:color="auto"/>
                                                      </w:divBdr>
                                                      <w:divsChild>
                                                        <w:div w:id="1280262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8746594">
                                                  <w:marLeft w:val="0"/>
                                                  <w:marRight w:val="0"/>
                                                  <w:marTop w:val="0"/>
                                                  <w:marBottom w:val="0"/>
                                                  <w:divBdr>
                                                    <w:top w:val="none" w:sz="0" w:space="0" w:color="auto"/>
                                                    <w:left w:val="none" w:sz="0" w:space="0" w:color="auto"/>
                                                    <w:bottom w:val="none" w:sz="0" w:space="0" w:color="auto"/>
                                                    <w:right w:val="none" w:sz="0" w:space="0" w:color="auto"/>
                                                  </w:divBdr>
                                                </w:div>
                                                <w:div w:id="18152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3312">
                                  <w:marLeft w:val="0"/>
                                  <w:marRight w:val="0"/>
                                  <w:marTop w:val="0"/>
                                  <w:marBottom w:val="0"/>
                                  <w:divBdr>
                                    <w:top w:val="none" w:sz="0" w:space="0" w:color="auto"/>
                                    <w:left w:val="none" w:sz="0" w:space="0" w:color="auto"/>
                                    <w:bottom w:val="single" w:sz="6" w:space="7" w:color="E1E8ED"/>
                                    <w:right w:val="none" w:sz="0" w:space="0" w:color="auto"/>
                                  </w:divBdr>
                                  <w:divsChild>
                                    <w:div w:id="599949252">
                                      <w:marLeft w:val="0"/>
                                      <w:marRight w:val="0"/>
                                      <w:marTop w:val="0"/>
                                      <w:marBottom w:val="0"/>
                                      <w:divBdr>
                                        <w:top w:val="none" w:sz="0" w:space="0" w:color="auto"/>
                                        <w:left w:val="none" w:sz="0" w:space="0" w:color="auto"/>
                                        <w:bottom w:val="none" w:sz="0" w:space="0" w:color="auto"/>
                                        <w:right w:val="none" w:sz="0" w:space="0" w:color="auto"/>
                                      </w:divBdr>
                                      <w:divsChild>
                                        <w:div w:id="152795966">
                                          <w:marLeft w:val="0"/>
                                          <w:marRight w:val="0"/>
                                          <w:marTop w:val="0"/>
                                          <w:marBottom w:val="0"/>
                                          <w:divBdr>
                                            <w:top w:val="none" w:sz="0" w:space="0" w:color="auto"/>
                                            <w:left w:val="none" w:sz="0" w:space="0" w:color="auto"/>
                                            <w:bottom w:val="none" w:sz="0" w:space="0" w:color="auto"/>
                                            <w:right w:val="none" w:sz="0" w:space="0" w:color="auto"/>
                                          </w:divBdr>
                                          <w:divsChild>
                                            <w:div w:id="964585726">
                                              <w:marLeft w:val="0"/>
                                              <w:marRight w:val="0"/>
                                              <w:marTop w:val="75"/>
                                              <w:marBottom w:val="30"/>
                                              <w:divBdr>
                                                <w:top w:val="none" w:sz="0" w:space="0" w:color="auto"/>
                                                <w:left w:val="none" w:sz="0" w:space="0" w:color="auto"/>
                                                <w:bottom w:val="none" w:sz="0" w:space="0" w:color="auto"/>
                                                <w:right w:val="none" w:sz="0" w:space="0" w:color="auto"/>
                                              </w:divBdr>
                                              <w:divsChild>
                                                <w:div w:id="906035513">
                                                  <w:marLeft w:val="0"/>
                                                  <w:marRight w:val="0"/>
                                                  <w:marTop w:val="0"/>
                                                  <w:marBottom w:val="0"/>
                                                  <w:divBdr>
                                                    <w:top w:val="none" w:sz="0" w:space="0" w:color="auto"/>
                                                    <w:left w:val="none" w:sz="0" w:space="0" w:color="auto"/>
                                                    <w:bottom w:val="none" w:sz="0" w:space="0" w:color="auto"/>
                                                    <w:right w:val="none" w:sz="0" w:space="0" w:color="auto"/>
                                                  </w:divBdr>
                                                </w:div>
                                                <w:div w:id="1355956091">
                                                  <w:marLeft w:val="0"/>
                                                  <w:marRight w:val="0"/>
                                                  <w:marTop w:val="0"/>
                                                  <w:marBottom w:val="0"/>
                                                  <w:divBdr>
                                                    <w:top w:val="none" w:sz="0" w:space="0" w:color="auto"/>
                                                    <w:left w:val="none" w:sz="0" w:space="0" w:color="auto"/>
                                                    <w:bottom w:val="none" w:sz="0" w:space="0" w:color="auto"/>
                                                    <w:right w:val="none" w:sz="0" w:space="0" w:color="auto"/>
                                                  </w:divBdr>
                                                </w:div>
                                                <w:div w:id="1703633955">
                                                  <w:marLeft w:val="0"/>
                                                  <w:marRight w:val="0"/>
                                                  <w:marTop w:val="0"/>
                                                  <w:marBottom w:val="0"/>
                                                  <w:divBdr>
                                                    <w:top w:val="none" w:sz="0" w:space="0" w:color="auto"/>
                                                    <w:left w:val="none" w:sz="0" w:space="0" w:color="auto"/>
                                                    <w:bottom w:val="none" w:sz="0" w:space="0" w:color="auto"/>
                                                    <w:right w:val="none" w:sz="0" w:space="0" w:color="auto"/>
                                                  </w:divBdr>
                                                  <w:divsChild>
                                                    <w:div w:id="357587870">
                                                      <w:marLeft w:val="0"/>
                                                      <w:marRight w:val="0"/>
                                                      <w:marTop w:val="0"/>
                                                      <w:marBottom w:val="0"/>
                                                      <w:divBdr>
                                                        <w:top w:val="none" w:sz="0" w:space="0" w:color="auto"/>
                                                        <w:left w:val="none" w:sz="0" w:space="0" w:color="auto"/>
                                                        <w:bottom w:val="none" w:sz="0" w:space="0" w:color="auto"/>
                                                        <w:right w:val="none" w:sz="0" w:space="0" w:color="auto"/>
                                                      </w:divBdr>
                                                      <w:divsChild>
                                                        <w:div w:id="16981918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9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9910">
                                  <w:marLeft w:val="0"/>
                                  <w:marRight w:val="0"/>
                                  <w:marTop w:val="0"/>
                                  <w:marBottom w:val="0"/>
                                  <w:divBdr>
                                    <w:top w:val="none" w:sz="0" w:space="0" w:color="auto"/>
                                    <w:left w:val="none" w:sz="0" w:space="0" w:color="auto"/>
                                    <w:bottom w:val="single" w:sz="6" w:space="7" w:color="E1E8ED"/>
                                    <w:right w:val="none" w:sz="0" w:space="0" w:color="auto"/>
                                  </w:divBdr>
                                  <w:divsChild>
                                    <w:div w:id="1678997841">
                                      <w:marLeft w:val="0"/>
                                      <w:marRight w:val="0"/>
                                      <w:marTop w:val="0"/>
                                      <w:marBottom w:val="0"/>
                                      <w:divBdr>
                                        <w:top w:val="none" w:sz="0" w:space="0" w:color="auto"/>
                                        <w:left w:val="none" w:sz="0" w:space="0" w:color="auto"/>
                                        <w:bottom w:val="none" w:sz="0" w:space="0" w:color="auto"/>
                                        <w:right w:val="none" w:sz="0" w:space="0" w:color="auto"/>
                                      </w:divBdr>
                                      <w:divsChild>
                                        <w:div w:id="1346976838">
                                          <w:marLeft w:val="0"/>
                                          <w:marRight w:val="0"/>
                                          <w:marTop w:val="0"/>
                                          <w:marBottom w:val="0"/>
                                          <w:divBdr>
                                            <w:top w:val="none" w:sz="0" w:space="0" w:color="auto"/>
                                            <w:left w:val="none" w:sz="0" w:space="0" w:color="auto"/>
                                            <w:bottom w:val="none" w:sz="0" w:space="0" w:color="auto"/>
                                            <w:right w:val="none" w:sz="0" w:space="0" w:color="auto"/>
                                          </w:divBdr>
                                        </w:div>
                                        <w:div w:id="1486631618">
                                          <w:marLeft w:val="0"/>
                                          <w:marRight w:val="0"/>
                                          <w:marTop w:val="0"/>
                                          <w:marBottom w:val="0"/>
                                          <w:divBdr>
                                            <w:top w:val="none" w:sz="0" w:space="0" w:color="auto"/>
                                            <w:left w:val="none" w:sz="0" w:space="0" w:color="auto"/>
                                            <w:bottom w:val="none" w:sz="0" w:space="0" w:color="auto"/>
                                            <w:right w:val="none" w:sz="0" w:space="0" w:color="auto"/>
                                          </w:divBdr>
                                          <w:divsChild>
                                            <w:div w:id="1887571387">
                                              <w:marLeft w:val="0"/>
                                              <w:marRight w:val="0"/>
                                              <w:marTop w:val="75"/>
                                              <w:marBottom w:val="30"/>
                                              <w:divBdr>
                                                <w:top w:val="none" w:sz="0" w:space="0" w:color="auto"/>
                                                <w:left w:val="none" w:sz="0" w:space="0" w:color="auto"/>
                                                <w:bottom w:val="none" w:sz="0" w:space="0" w:color="auto"/>
                                                <w:right w:val="none" w:sz="0" w:space="0" w:color="auto"/>
                                              </w:divBdr>
                                              <w:divsChild>
                                                <w:div w:id="756707696">
                                                  <w:marLeft w:val="0"/>
                                                  <w:marRight w:val="0"/>
                                                  <w:marTop w:val="0"/>
                                                  <w:marBottom w:val="0"/>
                                                  <w:divBdr>
                                                    <w:top w:val="none" w:sz="0" w:space="0" w:color="auto"/>
                                                    <w:left w:val="none" w:sz="0" w:space="0" w:color="auto"/>
                                                    <w:bottom w:val="none" w:sz="0" w:space="0" w:color="auto"/>
                                                    <w:right w:val="none" w:sz="0" w:space="0" w:color="auto"/>
                                                  </w:divBdr>
                                                </w:div>
                                                <w:div w:id="1557161083">
                                                  <w:marLeft w:val="0"/>
                                                  <w:marRight w:val="0"/>
                                                  <w:marTop w:val="0"/>
                                                  <w:marBottom w:val="0"/>
                                                  <w:divBdr>
                                                    <w:top w:val="none" w:sz="0" w:space="0" w:color="auto"/>
                                                    <w:left w:val="none" w:sz="0" w:space="0" w:color="auto"/>
                                                    <w:bottom w:val="none" w:sz="0" w:space="0" w:color="auto"/>
                                                    <w:right w:val="none" w:sz="0" w:space="0" w:color="auto"/>
                                                  </w:divBdr>
                                                </w:div>
                                                <w:div w:id="1571312056">
                                                  <w:marLeft w:val="0"/>
                                                  <w:marRight w:val="0"/>
                                                  <w:marTop w:val="0"/>
                                                  <w:marBottom w:val="0"/>
                                                  <w:divBdr>
                                                    <w:top w:val="none" w:sz="0" w:space="0" w:color="auto"/>
                                                    <w:left w:val="none" w:sz="0" w:space="0" w:color="auto"/>
                                                    <w:bottom w:val="none" w:sz="0" w:space="0" w:color="auto"/>
                                                    <w:right w:val="none" w:sz="0" w:space="0" w:color="auto"/>
                                                  </w:divBdr>
                                                </w:div>
                                                <w:div w:id="2121097249">
                                                  <w:marLeft w:val="0"/>
                                                  <w:marRight w:val="0"/>
                                                  <w:marTop w:val="0"/>
                                                  <w:marBottom w:val="0"/>
                                                  <w:divBdr>
                                                    <w:top w:val="none" w:sz="0" w:space="0" w:color="auto"/>
                                                    <w:left w:val="none" w:sz="0" w:space="0" w:color="auto"/>
                                                    <w:bottom w:val="none" w:sz="0" w:space="0" w:color="auto"/>
                                                    <w:right w:val="none" w:sz="0" w:space="0" w:color="auto"/>
                                                  </w:divBdr>
                                                  <w:divsChild>
                                                    <w:div w:id="133958887">
                                                      <w:marLeft w:val="0"/>
                                                      <w:marRight w:val="0"/>
                                                      <w:marTop w:val="0"/>
                                                      <w:marBottom w:val="0"/>
                                                      <w:divBdr>
                                                        <w:top w:val="none" w:sz="0" w:space="0" w:color="auto"/>
                                                        <w:left w:val="none" w:sz="0" w:space="0" w:color="auto"/>
                                                        <w:bottom w:val="none" w:sz="0" w:space="0" w:color="auto"/>
                                                        <w:right w:val="none" w:sz="0" w:space="0" w:color="auto"/>
                                                      </w:divBdr>
                                                      <w:divsChild>
                                                        <w:div w:id="1761173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8723916">
                                  <w:marLeft w:val="0"/>
                                  <w:marRight w:val="0"/>
                                  <w:marTop w:val="0"/>
                                  <w:marBottom w:val="0"/>
                                  <w:divBdr>
                                    <w:top w:val="none" w:sz="0" w:space="0" w:color="auto"/>
                                    <w:left w:val="none" w:sz="0" w:space="0" w:color="auto"/>
                                    <w:bottom w:val="single" w:sz="6" w:space="7" w:color="E1E8ED"/>
                                    <w:right w:val="none" w:sz="0" w:space="0" w:color="auto"/>
                                  </w:divBdr>
                                  <w:divsChild>
                                    <w:div w:id="1387947053">
                                      <w:marLeft w:val="0"/>
                                      <w:marRight w:val="0"/>
                                      <w:marTop w:val="0"/>
                                      <w:marBottom w:val="0"/>
                                      <w:divBdr>
                                        <w:top w:val="none" w:sz="0" w:space="0" w:color="auto"/>
                                        <w:left w:val="none" w:sz="0" w:space="0" w:color="auto"/>
                                        <w:bottom w:val="none" w:sz="0" w:space="0" w:color="auto"/>
                                        <w:right w:val="none" w:sz="0" w:space="0" w:color="auto"/>
                                      </w:divBdr>
                                      <w:divsChild>
                                        <w:div w:id="1838614554">
                                          <w:marLeft w:val="0"/>
                                          <w:marRight w:val="0"/>
                                          <w:marTop w:val="0"/>
                                          <w:marBottom w:val="0"/>
                                          <w:divBdr>
                                            <w:top w:val="none" w:sz="0" w:space="0" w:color="auto"/>
                                            <w:left w:val="none" w:sz="0" w:space="0" w:color="auto"/>
                                            <w:bottom w:val="none" w:sz="0" w:space="0" w:color="auto"/>
                                            <w:right w:val="none" w:sz="0" w:space="0" w:color="auto"/>
                                          </w:divBdr>
                                          <w:divsChild>
                                            <w:div w:id="1543513180">
                                              <w:marLeft w:val="0"/>
                                              <w:marRight w:val="0"/>
                                              <w:marTop w:val="75"/>
                                              <w:marBottom w:val="30"/>
                                              <w:divBdr>
                                                <w:top w:val="none" w:sz="0" w:space="0" w:color="auto"/>
                                                <w:left w:val="none" w:sz="0" w:space="0" w:color="auto"/>
                                                <w:bottom w:val="none" w:sz="0" w:space="0" w:color="auto"/>
                                                <w:right w:val="none" w:sz="0" w:space="0" w:color="auto"/>
                                              </w:divBdr>
                                              <w:divsChild>
                                                <w:div w:id="188226078">
                                                  <w:marLeft w:val="0"/>
                                                  <w:marRight w:val="0"/>
                                                  <w:marTop w:val="0"/>
                                                  <w:marBottom w:val="0"/>
                                                  <w:divBdr>
                                                    <w:top w:val="none" w:sz="0" w:space="0" w:color="auto"/>
                                                    <w:left w:val="none" w:sz="0" w:space="0" w:color="auto"/>
                                                    <w:bottom w:val="none" w:sz="0" w:space="0" w:color="auto"/>
                                                    <w:right w:val="none" w:sz="0" w:space="0" w:color="auto"/>
                                                  </w:divBdr>
                                                </w:div>
                                                <w:div w:id="188571650">
                                                  <w:marLeft w:val="0"/>
                                                  <w:marRight w:val="0"/>
                                                  <w:marTop w:val="0"/>
                                                  <w:marBottom w:val="0"/>
                                                  <w:divBdr>
                                                    <w:top w:val="none" w:sz="0" w:space="0" w:color="auto"/>
                                                    <w:left w:val="none" w:sz="0" w:space="0" w:color="auto"/>
                                                    <w:bottom w:val="none" w:sz="0" w:space="0" w:color="auto"/>
                                                    <w:right w:val="none" w:sz="0" w:space="0" w:color="auto"/>
                                                  </w:divBdr>
                                                </w:div>
                                                <w:div w:id="411046529">
                                                  <w:marLeft w:val="0"/>
                                                  <w:marRight w:val="0"/>
                                                  <w:marTop w:val="0"/>
                                                  <w:marBottom w:val="0"/>
                                                  <w:divBdr>
                                                    <w:top w:val="none" w:sz="0" w:space="0" w:color="auto"/>
                                                    <w:left w:val="none" w:sz="0" w:space="0" w:color="auto"/>
                                                    <w:bottom w:val="none" w:sz="0" w:space="0" w:color="auto"/>
                                                    <w:right w:val="none" w:sz="0" w:space="0" w:color="auto"/>
                                                  </w:divBdr>
                                                  <w:divsChild>
                                                    <w:div w:id="2062824028">
                                                      <w:marLeft w:val="0"/>
                                                      <w:marRight w:val="0"/>
                                                      <w:marTop w:val="0"/>
                                                      <w:marBottom w:val="0"/>
                                                      <w:divBdr>
                                                        <w:top w:val="none" w:sz="0" w:space="0" w:color="auto"/>
                                                        <w:left w:val="none" w:sz="0" w:space="0" w:color="auto"/>
                                                        <w:bottom w:val="none" w:sz="0" w:space="0" w:color="auto"/>
                                                        <w:right w:val="none" w:sz="0" w:space="0" w:color="auto"/>
                                                      </w:divBdr>
                                                      <w:divsChild>
                                                        <w:div w:id="118713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4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0984">
                                  <w:marLeft w:val="0"/>
                                  <w:marRight w:val="0"/>
                                  <w:marTop w:val="0"/>
                                  <w:marBottom w:val="0"/>
                                  <w:divBdr>
                                    <w:top w:val="none" w:sz="0" w:space="0" w:color="auto"/>
                                    <w:left w:val="none" w:sz="0" w:space="0" w:color="auto"/>
                                    <w:bottom w:val="single" w:sz="6" w:space="7" w:color="E1E8ED"/>
                                    <w:right w:val="none" w:sz="0" w:space="0" w:color="auto"/>
                                  </w:divBdr>
                                  <w:divsChild>
                                    <w:div w:id="1166556229">
                                      <w:marLeft w:val="0"/>
                                      <w:marRight w:val="0"/>
                                      <w:marTop w:val="0"/>
                                      <w:marBottom w:val="0"/>
                                      <w:divBdr>
                                        <w:top w:val="none" w:sz="0" w:space="0" w:color="auto"/>
                                        <w:left w:val="none" w:sz="0" w:space="0" w:color="auto"/>
                                        <w:bottom w:val="none" w:sz="0" w:space="0" w:color="auto"/>
                                        <w:right w:val="none" w:sz="0" w:space="0" w:color="auto"/>
                                      </w:divBdr>
                                      <w:divsChild>
                                        <w:div w:id="252204717">
                                          <w:marLeft w:val="0"/>
                                          <w:marRight w:val="0"/>
                                          <w:marTop w:val="0"/>
                                          <w:marBottom w:val="0"/>
                                          <w:divBdr>
                                            <w:top w:val="none" w:sz="0" w:space="0" w:color="auto"/>
                                            <w:left w:val="none" w:sz="0" w:space="0" w:color="auto"/>
                                            <w:bottom w:val="none" w:sz="0" w:space="0" w:color="auto"/>
                                            <w:right w:val="none" w:sz="0" w:space="0" w:color="auto"/>
                                          </w:divBdr>
                                          <w:divsChild>
                                            <w:div w:id="189420877">
                                              <w:marLeft w:val="0"/>
                                              <w:marRight w:val="0"/>
                                              <w:marTop w:val="75"/>
                                              <w:marBottom w:val="30"/>
                                              <w:divBdr>
                                                <w:top w:val="none" w:sz="0" w:space="0" w:color="auto"/>
                                                <w:left w:val="none" w:sz="0" w:space="0" w:color="auto"/>
                                                <w:bottom w:val="none" w:sz="0" w:space="0" w:color="auto"/>
                                                <w:right w:val="none" w:sz="0" w:space="0" w:color="auto"/>
                                              </w:divBdr>
                                              <w:divsChild>
                                                <w:div w:id="748311988">
                                                  <w:marLeft w:val="0"/>
                                                  <w:marRight w:val="0"/>
                                                  <w:marTop w:val="0"/>
                                                  <w:marBottom w:val="0"/>
                                                  <w:divBdr>
                                                    <w:top w:val="none" w:sz="0" w:space="0" w:color="auto"/>
                                                    <w:left w:val="none" w:sz="0" w:space="0" w:color="auto"/>
                                                    <w:bottom w:val="none" w:sz="0" w:space="0" w:color="auto"/>
                                                    <w:right w:val="none" w:sz="0" w:space="0" w:color="auto"/>
                                                  </w:divBdr>
                                                  <w:divsChild>
                                                    <w:div w:id="336660415">
                                                      <w:marLeft w:val="0"/>
                                                      <w:marRight w:val="0"/>
                                                      <w:marTop w:val="0"/>
                                                      <w:marBottom w:val="0"/>
                                                      <w:divBdr>
                                                        <w:top w:val="none" w:sz="0" w:space="0" w:color="auto"/>
                                                        <w:left w:val="none" w:sz="0" w:space="0" w:color="auto"/>
                                                        <w:bottom w:val="none" w:sz="0" w:space="0" w:color="auto"/>
                                                        <w:right w:val="none" w:sz="0" w:space="0" w:color="auto"/>
                                                      </w:divBdr>
                                                      <w:divsChild>
                                                        <w:div w:id="5424503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91732">
                                                  <w:marLeft w:val="0"/>
                                                  <w:marRight w:val="0"/>
                                                  <w:marTop w:val="0"/>
                                                  <w:marBottom w:val="0"/>
                                                  <w:divBdr>
                                                    <w:top w:val="none" w:sz="0" w:space="0" w:color="auto"/>
                                                    <w:left w:val="none" w:sz="0" w:space="0" w:color="auto"/>
                                                    <w:bottom w:val="none" w:sz="0" w:space="0" w:color="auto"/>
                                                    <w:right w:val="none" w:sz="0" w:space="0" w:color="auto"/>
                                                  </w:divBdr>
                                                </w:div>
                                                <w:div w:id="934437333">
                                                  <w:marLeft w:val="0"/>
                                                  <w:marRight w:val="0"/>
                                                  <w:marTop w:val="0"/>
                                                  <w:marBottom w:val="0"/>
                                                  <w:divBdr>
                                                    <w:top w:val="none" w:sz="0" w:space="0" w:color="auto"/>
                                                    <w:left w:val="none" w:sz="0" w:space="0" w:color="auto"/>
                                                    <w:bottom w:val="none" w:sz="0" w:space="0" w:color="auto"/>
                                                    <w:right w:val="none" w:sz="0" w:space="0" w:color="auto"/>
                                                  </w:divBdr>
                                                </w:div>
                                                <w:div w:id="11699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468">
                                  <w:marLeft w:val="0"/>
                                  <w:marRight w:val="0"/>
                                  <w:marTop w:val="0"/>
                                  <w:marBottom w:val="0"/>
                                  <w:divBdr>
                                    <w:top w:val="none" w:sz="0" w:space="0" w:color="auto"/>
                                    <w:left w:val="none" w:sz="0" w:space="0" w:color="auto"/>
                                    <w:bottom w:val="single" w:sz="6" w:space="7" w:color="E1E8ED"/>
                                    <w:right w:val="none" w:sz="0" w:space="0" w:color="auto"/>
                                  </w:divBdr>
                                  <w:divsChild>
                                    <w:div w:id="175965473">
                                      <w:marLeft w:val="0"/>
                                      <w:marRight w:val="0"/>
                                      <w:marTop w:val="0"/>
                                      <w:marBottom w:val="0"/>
                                      <w:divBdr>
                                        <w:top w:val="none" w:sz="0" w:space="0" w:color="auto"/>
                                        <w:left w:val="none" w:sz="0" w:space="0" w:color="auto"/>
                                        <w:bottom w:val="none" w:sz="0" w:space="0" w:color="auto"/>
                                        <w:right w:val="none" w:sz="0" w:space="0" w:color="auto"/>
                                      </w:divBdr>
                                      <w:divsChild>
                                        <w:div w:id="849489360">
                                          <w:marLeft w:val="0"/>
                                          <w:marRight w:val="0"/>
                                          <w:marTop w:val="0"/>
                                          <w:marBottom w:val="0"/>
                                          <w:divBdr>
                                            <w:top w:val="none" w:sz="0" w:space="0" w:color="auto"/>
                                            <w:left w:val="none" w:sz="0" w:space="0" w:color="auto"/>
                                            <w:bottom w:val="none" w:sz="0" w:space="0" w:color="auto"/>
                                            <w:right w:val="none" w:sz="0" w:space="0" w:color="auto"/>
                                          </w:divBdr>
                                        </w:div>
                                        <w:div w:id="1284773303">
                                          <w:marLeft w:val="0"/>
                                          <w:marRight w:val="0"/>
                                          <w:marTop w:val="0"/>
                                          <w:marBottom w:val="0"/>
                                          <w:divBdr>
                                            <w:top w:val="none" w:sz="0" w:space="0" w:color="auto"/>
                                            <w:left w:val="none" w:sz="0" w:space="0" w:color="auto"/>
                                            <w:bottom w:val="none" w:sz="0" w:space="0" w:color="auto"/>
                                            <w:right w:val="none" w:sz="0" w:space="0" w:color="auto"/>
                                          </w:divBdr>
                                          <w:divsChild>
                                            <w:div w:id="2007853422">
                                              <w:marLeft w:val="0"/>
                                              <w:marRight w:val="0"/>
                                              <w:marTop w:val="75"/>
                                              <w:marBottom w:val="30"/>
                                              <w:divBdr>
                                                <w:top w:val="none" w:sz="0" w:space="0" w:color="auto"/>
                                                <w:left w:val="none" w:sz="0" w:space="0" w:color="auto"/>
                                                <w:bottom w:val="none" w:sz="0" w:space="0" w:color="auto"/>
                                                <w:right w:val="none" w:sz="0" w:space="0" w:color="auto"/>
                                              </w:divBdr>
                                              <w:divsChild>
                                                <w:div w:id="44917948">
                                                  <w:marLeft w:val="0"/>
                                                  <w:marRight w:val="0"/>
                                                  <w:marTop w:val="0"/>
                                                  <w:marBottom w:val="0"/>
                                                  <w:divBdr>
                                                    <w:top w:val="none" w:sz="0" w:space="0" w:color="auto"/>
                                                    <w:left w:val="none" w:sz="0" w:space="0" w:color="auto"/>
                                                    <w:bottom w:val="none" w:sz="0" w:space="0" w:color="auto"/>
                                                    <w:right w:val="none" w:sz="0" w:space="0" w:color="auto"/>
                                                  </w:divBdr>
                                                </w:div>
                                                <w:div w:id="364991624">
                                                  <w:marLeft w:val="0"/>
                                                  <w:marRight w:val="0"/>
                                                  <w:marTop w:val="0"/>
                                                  <w:marBottom w:val="0"/>
                                                  <w:divBdr>
                                                    <w:top w:val="none" w:sz="0" w:space="0" w:color="auto"/>
                                                    <w:left w:val="none" w:sz="0" w:space="0" w:color="auto"/>
                                                    <w:bottom w:val="none" w:sz="0" w:space="0" w:color="auto"/>
                                                    <w:right w:val="none" w:sz="0" w:space="0" w:color="auto"/>
                                                  </w:divBdr>
                                                </w:div>
                                                <w:div w:id="452142500">
                                                  <w:marLeft w:val="0"/>
                                                  <w:marRight w:val="0"/>
                                                  <w:marTop w:val="0"/>
                                                  <w:marBottom w:val="0"/>
                                                  <w:divBdr>
                                                    <w:top w:val="none" w:sz="0" w:space="0" w:color="auto"/>
                                                    <w:left w:val="none" w:sz="0" w:space="0" w:color="auto"/>
                                                    <w:bottom w:val="none" w:sz="0" w:space="0" w:color="auto"/>
                                                    <w:right w:val="none" w:sz="0" w:space="0" w:color="auto"/>
                                                  </w:divBdr>
                                                </w:div>
                                                <w:div w:id="1121920402">
                                                  <w:marLeft w:val="0"/>
                                                  <w:marRight w:val="0"/>
                                                  <w:marTop w:val="0"/>
                                                  <w:marBottom w:val="0"/>
                                                  <w:divBdr>
                                                    <w:top w:val="none" w:sz="0" w:space="0" w:color="auto"/>
                                                    <w:left w:val="none" w:sz="0" w:space="0" w:color="auto"/>
                                                    <w:bottom w:val="none" w:sz="0" w:space="0" w:color="auto"/>
                                                    <w:right w:val="none" w:sz="0" w:space="0" w:color="auto"/>
                                                  </w:divBdr>
                                                  <w:divsChild>
                                                    <w:div w:id="522062467">
                                                      <w:marLeft w:val="0"/>
                                                      <w:marRight w:val="0"/>
                                                      <w:marTop w:val="0"/>
                                                      <w:marBottom w:val="0"/>
                                                      <w:divBdr>
                                                        <w:top w:val="none" w:sz="0" w:space="0" w:color="auto"/>
                                                        <w:left w:val="none" w:sz="0" w:space="0" w:color="auto"/>
                                                        <w:bottom w:val="none" w:sz="0" w:space="0" w:color="auto"/>
                                                        <w:right w:val="none" w:sz="0" w:space="0" w:color="auto"/>
                                                      </w:divBdr>
                                                      <w:divsChild>
                                                        <w:div w:id="81607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7408815">
                                  <w:marLeft w:val="0"/>
                                  <w:marRight w:val="0"/>
                                  <w:marTop w:val="0"/>
                                  <w:marBottom w:val="0"/>
                                  <w:divBdr>
                                    <w:top w:val="none" w:sz="0" w:space="0" w:color="auto"/>
                                    <w:left w:val="none" w:sz="0" w:space="0" w:color="auto"/>
                                    <w:bottom w:val="single" w:sz="6" w:space="7" w:color="E1E8ED"/>
                                    <w:right w:val="none" w:sz="0" w:space="0" w:color="auto"/>
                                  </w:divBdr>
                                  <w:divsChild>
                                    <w:div w:id="1829781076">
                                      <w:marLeft w:val="0"/>
                                      <w:marRight w:val="0"/>
                                      <w:marTop w:val="0"/>
                                      <w:marBottom w:val="0"/>
                                      <w:divBdr>
                                        <w:top w:val="none" w:sz="0" w:space="0" w:color="auto"/>
                                        <w:left w:val="none" w:sz="0" w:space="0" w:color="auto"/>
                                        <w:bottom w:val="none" w:sz="0" w:space="0" w:color="auto"/>
                                        <w:right w:val="none" w:sz="0" w:space="0" w:color="auto"/>
                                      </w:divBdr>
                                      <w:divsChild>
                                        <w:div w:id="551426219">
                                          <w:marLeft w:val="0"/>
                                          <w:marRight w:val="0"/>
                                          <w:marTop w:val="0"/>
                                          <w:marBottom w:val="0"/>
                                          <w:divBdr>
                                            <w:top w:val="none" w:sz="0" w:space="0" w:color="auto"/>
                                            <w:left w:val="none" w:sz="0" w:space="0" w:color="auto"/>
                                            <w:bottom w:val="none" w:sz="0" w:space="0" w:color="auto"/>
                                            <w:right w:val="none" w:sz="0" w:space="0" w:color="auto"/>
                                          </w:divBdr>
                                          <w:divsChild>
                                            <w:div w:id="1838374336">
                                              <w:marLeft w:val="0"/>
                                              <w:marRight w:val="0"/>
                                              <w:marTop w:val="75"/>
                                              <w:marBottom w:val="30"/>
                                              <w:divBdr>
                                                <w:top w:val="none" w:sz="0" w:space="0" w:color="auto"/>
                                                <w:left w:val="none" w:sz="0" w:space="0" w:color="auto"/>
                                                <w:bottom w:val="none" w:sz="0" w:space="0" w:color="auto"/>
                                                <w:right w:val="none" w:sz="0" w:space="0" w:color="auto"/>
                                              </w:divBdr>
                                              <w:divsChild>
                                                <w:div w:id="762840324">
                                                  <w:marLeft w:val="0"/>
                                                  <w:marRight w:val="0"/>
                                                  <w:marTop w:val="0"/>
                                                  <w:marBottom w:val="0"/>
                                                  <w:divBdr>
                                                    <w:top w:val="none" w:sz="0" w:space="0" w:color="auto"/>
                                                    <w:left w:val="none" w:sz="0" w:space="0" w:color="auto"/>
                                                    <w:bottom w:val="none" w:sz="0" w:space="0" w:color="auto"/>
                                                    <w:right w:val="none" w:sz="0" w:space="0" w:color="auto"/>
                                                  </w:divBdr>
                                                  <w:divsChild>
                                                    <w:div w:id="1915434209">
                                                      <w:marLeft w:val="0"/>
                                                      <w:marRight w:val="0"/>
                                                      <w:marTop w:val="0"/>
                                                      <w:marBottom w:val="0"/>
                                                      <w:divBdr>
                                                        <w:top w:val="none" w:sz="0" w:space="0" w:color="auto"/>
                                                        <w:left w:val="none" w:sz="0" w:space="0" w:color="auto"/>
                                                        <w:bottom w:val="none" w:sz="0" w:space="0" w:color="auto"/>
                                                        <w:right w:val="none" w:sz="0" w:space="0" w:color="auto"/>
                                                      </w:divBdr>
                                                      <w:divsChild>
                                                        <w:div w:id="341662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4323294">
                                                  <w:marLeft w:val="0"/>
                                                  <w:marRight w:val="0"/>
                                                  <w:marTop w:val="0"/>
                                                  <w:marBottom w:val="0"/>
                                                  <w:divBdr>
                                                    <w:top w:val="none" w:sz="0" w:space="0" w:color="auto"/>
                                                    <w:left w:val="none" w:sz="0" w:space="0" w:color="auto"/>
                                                    <w:bottom w:val="none" w:sz="0" w:space="0" w:color="auto"/>
                                                    <w:right w:val="none" w:sz="0" w:space="0" w:color="auto"/>
                                                  </w:divBdr>
                                                </w:div>
                                                <w:div w:id="1442913971">
                                                  <w:marLeft w:val="0"/>
                                                  <w:marRight w:val="0"/>
                                                  <w:marTop w:val="0"/>
                                                  <w:marBottom w:val="0"/>
                                                  <w:divBdr>
                                                    <w:top w:val="none" w:sz="0" w:space="0" w:color="auto"/>
                                                    <w:left w:val="none" w:sz="0" w:space="0" w:color="auto"/>
                                                    <w:bottom w:val="none" w:sz="0" w:space="0" w:color="auto"/>
                                                    <w:right w:val="none" w:sz="0" w:space="0" w:color="auto"/>
                                                  </w:divBdr>
                                                </w:div>
                                                <w:div w:id="14908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2517">
                                  <w:marLeft w:val="0"/>
                                  <w:marRight w:val="0"/>
                                  <w:marTop w:val="0"/>
                                  <w:marBottom w:val="0"/>
                                  <w:divBdr>
                                    <w:top w:val="none" w:sz="0" w:space="0" w:color="auto"/>
                                    <w:left w:val="none" w:sz="0" w:space="0" w:color="auto"/>
                                    <w:bottom w:val="single" w:sz="6" w:space="7" w:color="E1E8ED"/>
                                    <w:right w:val="none" w:sz="0" w:space="0" w:color="auto"/>
                                  </w:divBdr>
                                  <w:divsChild>
                                    <w:div w:id="1213889209">
                                      <w:marLeft w:val="0"/>
                                      <w:marRight w:val="0"/>
                                      <w:marTop w:val="0"/>
                                      <w:marBottom w:val="0"/>
                                      <w:divBdr>
                                        <w:top w:val="none" w:sz="0" w:space="0" w:color="auto"/>
                                        <w:left w:val="none" w:sz="0" w:space="0" w:color="auto"/>
                                        <w:bottom w:val="none" w:sz="0" w:space="0" w:color="auto"/>
                                        <w:right w:val="none" w:sz="0" w:space="0" w:color="auto"/>
                                      </w:divBdr>
                                      <w:divsChild>
                                        <w:div w:id="1520971532">
                                          <w:marLeft w:val="0"/>
                                          <w:marRight w:val="0"/>
                                          <w:marTop w:val="0"/>
                                          <w:marBottom w:val="0"/>
                                          <w:divBdr>
                                            <w:top w:val="none" w:sz="0" w:space="0" w:color="auto"/>
                                            <w:left w:val="none" w:sz="0" w:space="0" w:color="auto"/>
                                            <w:bottom w:val="none" w:sz="0" w:space="0" w:color="auto"/>
                                            <w:right w:val="none" w:sz="0" w:space="0" w:color="auto"/>
                                          </w:divBdr>
                                        </w:div>
                                        <w:div w:id="1758600473">
                                          <w:marLeft w:val="0"/>
                                          <w:marRight w:val="0"/>
                                          <w:marTop w:val="0"/>
                                          <w:marBottom w:val="0"/>
                                          <w:divBdr>
                                            <w:top w:val="none" w:sz="0" w:space="0" w:color="auto"/>
                                            <w:left w:val="none" w:sz="0" w:space="0" w:color="auto"/>
                                            <w:bottom w:val="none" w:sz="0" w:space="0" w:color="auto"/>
                                            <w:right w:val="none" w:sz="0" w:space="0" w:color="auto"/>
                                          </w:divBdr>
                                          <w:divsChild>
                                            <w:div w:id="2042238903">
                                              <w:marLeft w:val="0"/>
                                              <w:marRight w:val="0"/>
                                              <w:marTop w:val="75"/>
                                              <w:marBottom w:val="30"/>
                                              <w:divBdr>
                                                <w:top w:val="none" w:sz="0" w:space="0" w:color="auto"/>
                                                <w:left w:val="none" w:sz="0" w:space="0" w:color="auto"/>
                                                <w:bottom w:val="none" w:sz="0" w:space="0" w:color="auto"/>
                                                <w:right w:val="none" w:sz="0" w:space="0" w:color="auto"/>
                                              </w:divBdr>
                                              <w:divsChild>
                                                <w:div w:id="113640467">
                                                  <w:marLeft w:val="0"/>
                                                  <w:marRight w:val="0"/>
                                                  <w:marTop w:val="0"/>
                                                  <w:marBottom w:val="0"/>
                                                  <w:divBdr>
                                                    <w:top w:val="none" w:sz="0" w:space="0" w:color="auto"/>
                                                    <w:left w:val="none" w:sz="0" w:space="0" w:color="auto"/>
                                                    <w:bottom w:val="none" w:sz="0" w:space="0" w:color="auto"/>
                                                    <w:right w:val="none" w:sz="0" w:space="0" w:color="auto"/>
                                                  </w:divBdr>
                                                </w:div>
                                                <w:div w:id="175313484">
                                                  <w:marLeft w:val="0"/>
                                                  <w:marRight w:val="0"/>
                                                  <w:marTop w:val="0"/>
                                                  <w:marBottom w:val="0"/>
                                                  <w:divBdr>
                                                    <w:top w:val="none" w:sz="0" w:space="0" w:color="auto"/>
                                                    <w:left w:val="none" w:sz="0" w:space="0" w:color="auto"/>
                                                    <w:bottom w:val="none" w:sz="0" w:space="0" w:color="auto"/>
                                                    <w:right w:val="none" w:sz="0" w:space="0" w:color="auto"/>
                                                  </w:divBdr>
                                                  <w:divsChild>
                                                    <w:div w:id="1494907562">
                                                      <w:marLeft w:val="0"/>
                                                      <w:marRight w:val="0"/>
                                                      <w:marTop w:val="0"/>
                                                      <w:marBottom w:val="0"/>
                                                      <w:divBdr>
                                                        <w:top w:val="none" w:sz="0" w:space="0" w:color="auto"/>
                                                        <w:left w:val="none" w:sz="0" w:space="0" w:color="auto"/>
                                                        <w:bottom w:val="none" w:sz="0" w:space="0" w:color="auto"/>
                                                        <w:right w:val="none" w:sz="0" w:space="0" w:color="auto"/>
                                                      </w:divBdr>
                                                      <w:divsChild>
                                                        <w:div w:id="176410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5764363">
                                                  <w:marLeft w:val="0"/>
                                                  <w:marRight w:val="0"/>
                                                  <w:marTop w:val="0"/>
                                                  <w:marBottom w:val="0"/>
                                                  <w:divBdr>
                                                    <w:top w:val="none" w:sz="0" w:space="0" w:color="auto"/>
                                                    <w:left w:val="none" w:sz="0" w:space="0" w:color="auto"/>
                                                    <w:bottom w:val="none" w:sz="0" w:space="0" w:color="auto"/>
                                                    <w:right w:val="none" w:sz="0" w:space="0" w:color="auto"/>
                                                  </w:divBdr>
                                                </w:div>
                                                <w:div w:id="16543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80880">
                                  <w:marLeft w:val="0"/>
                                  <w:marRight w:val="0"/>
                                  <w:marTop w:val="0"/>
                                  <w:marBottom w:val="0"/>
                                  <w:divBdr>
                                    <w:top w:val="none" w:sz="0" w:space="0" w:color="auto"/>
                                    <w:left w:val="none" w:sz="0" w:space="0" w:color="auto"/>
                                    <w:bottom w:val="single" w:sz="6" w:space="7" w:color="E1E8ED"/>
                                    <w:right w:val="none" w:sz="0" w:space="0" w:color="auto"/>
                                  </w:divBdr>
                                  <w:divsChild>
                                    <w:div w:id="1399784837">
                                      <w:marLeft w:val="0"/>
                                      <w:marRight w:val="0"/>
                                      <w:marTop w:val="0"/>
                                      <w:marBottom w:val="0"/>
                                      <w:divBdr>
                                        <w:top w:val="none" w:sz="0" w:space="0" w:color="auto"/>
                                        <w:left w:val="none" w:sz="0" w:space="0" w:color="auto"/>
                                        <w:bottom w:val="none" w:sz="0" w:space="0" w:color="auto"/>
                                        <w:right w:val="none" w:sz="0" w:space="0" w:color="auto"/>
                                      </w:divBdr>
                                      <w:divsChild>
                                        <w:div w:id="996376339">
                                          <w:marLeft w:val="0"/>
                                          <w:marRight w:val="0"/>
                                          <w:marTop w:val="0"/>
                                          <w:marBottom w:val="0"/>
                                          <w:divBdr>
                                            <w:top w:val="none" w:sz="0" w:space="0" w:color="auto"/>
                                            <w:left w:val="none" w:sz="0" w:space="0" w:color="auto"/>
                                            <w:bottom w:val="none" w:sz="0" w:space="0" w:color="auto"/>
                                            <w:right w:val="none" w:sz="0" w:space="0" w:color="auto"/>
                                          </w:divBdr>
                                        </w:div>
                                        <w:div w:id="1638563394">
                                          <w:marLeft w:val="0"/>
                                          <w:marRight w:val="0"/>
                                          <w:marTop w:val="0"/>
                                          <w:marBottom w:val="0"/>
                                          <w:divBdr>
                                            <w:top w:val="none" w:sz="0" w:space="0" w:color="auto"/>
                                            <w:left w:val="none" w:sz="0" w:space="0" w:color="auto"/>
                                            <w:bottom w:val="none" w:sz="0" w:space="0" w:color="auto"/>
                                            <w:right w:val="none" w:sz="0" w:space="0" w:color="auto"/>
                                          </w:divBdr>
                                          <w:divsChild>
                                            <w:div w:id="462508854">
                                              <w:marLeft w:val="0"/>
                                              <w:marRight w:val="0"/>
                                              <w:marTop w:val="75"/>
                                              <w:marBottom w:val="30"/>
                                              <w:divBdr>
                                                <w:top w:val="none" w:sz="0" w:space="0" w:color="auto"/>
                                                <w:left w:val="none" w:sz="0" w:space="0" w:color="auto"/>
                                                <w:bottom w:val="none" w:sz="0" w:space="0" w:color="auto"/>
                                                <w:right w:val="none" w:sz="0" w:space="0" w:color="auto"/>
                                              </w:divBdr>
                                              <w:divsChild>
                                                <w:div w:id="321616713">
                                                  <w:marLeft w:val="0"/>
                                                  <w:marRight w:val="0"/>
                                                  <w:marTop w:val="0"/>
                                                  <w:marBottom w:val="0"/>
                                                  <w:divBdr>
                                                    <w:top w:val="none" w:sz="0" w:space="0" w:color="auto"/>
                                                    <w:left w:val="none" w:sz="0" w:space="0" w:color="auto"/>
                                                    <w:bottom w:val="none" w:sz="0" w:space="0" w:color="auto"/>
                                                    <w:right w:val="none" w:sz="0" w:space="0" w:color="auto"/>
                                                  </w:divBdr>
                                                </w:div>
                                                <w:div w:id="426736908">
                                                  <w:marLeft w:val="0"/>
                                                  <w:marRight w:val="0"/>
                                                  <w:marTop w:val="0"/>
                                                  <w:marBottom w:val="0"/>
                                                  <w:divBdr>
                                                    <w:top w:val="none" w:sz="0" w:space="0" w:color="auto"/>
                                                    <w:left w:val="none" w:sz="0" w:space="0" w:color="auto"/>
                                                    <w:bottom w:val="none" w:sz="0" w:space="0" w:color="auto"/>
                                                    <w:right w:val="none" w:sz="0" w:space="0" w:color="auto"/>
                                                  </w:divBdr>
                                                </w:div>
                                                <w:div w:id="475298508">
                                                  <w:marLeft w:val="0"/>
                                                  <w:marRight w:val="0"/>
                                                  <w:marTop w:val="0"/>
                                                  <w:marBottom w:val="0"/>
                                                  <w:divBdr>
                                                    <w:top w:val="none" w:sz="0" w:space="0" w:color="auto"/>
                                                    <w:left w:val="none" w:sz="0" w:space="0" w:color="auto"/>
                                                    <w:bottom w:val="none" w:sz="0" w:space="0" w:color="auto"/>
                                                    <w:right w:val="none" w:sz="0" w:space="0" w:color="auto"/>
                                                  </w:divBdr>
                                                  <w:divsChild>
                                                    <w:div w:id="1545487906">
                                                      <w:marLeft w:val="0"/>
                                                      <w:marRight w:val="0"/>
                                                      <w:marTop w:val="0"/>
                                                      <w:marBottom w:val="0"/>
                                                      <w:divBdr>
                                                        <w:top w:val="none" w:sz="0" w:space="0" w:color="auto"/>
                                                        <w:left w:val="none" w:sz="0" w:space="0" w:color="auto"/>
                                                        <w:bottom w:val="none" w:sz="0" w:space="0" w:color="auto"/>
                                                        <w:right w:val="none" w:sz="0" w:space="0" w:color="auto"/>
                                                      </w:divBdr>
                                                      <w:divsChild>
                                                        <w:div w:id="13802018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91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6969">
                                  <w:marLeft w:val="0"/>
                                  <w:marRight w:val="0"/>
                                  <w:marTop w:val="0"/>
                                  <w:marBottom w:val="0"/>
                                  <w:divBdr>
                                    <w:top w:val="none" w:sz="0" w:space="0" w:color="auto"/>
                                    <w:left w:val="none" w:sz="0" w:space="0" w:color="auto"/>
                                    <w:bottom w:val="single" w:sz="6" w:space="7" w:color="E1E8ED"/>
                                    <w:right w:val="none" w:sz="0" w:space="0" w:color="auto"/>
                                  </w:divBdr>
                                  <w:divsChild>
                                    <w:div w:id="570038762">
                                      <w:marLeft w:val="0"/>
                                      <w:marRight w:val="0"/>
                                      <w:marTop w:val="0"/>
                                      <w:marBottom w:val="0"/>
                                      <w:divBdr>
                                        <w:top w:val="none" w:sz="0" w:space="0" w:color="auto"/>
                                        <w:left w:val="none" w:sz="0" w:space="0" w:color="auto"/>
                                        <w:bottom w:val="none" w:sz="0" w:space="0" w:color="auto"/>
                                        <w:right w:val="none" w:sz="0" w:space="0" w:color="auto"/>
                                      </w:divBdr>
                                      <w:divsChild>
                                        <w:div w:id="120923739">
                                          <w:marLeft w:val="0"/>
                                          <w:marRight w:val="0"/>
                                          <w:marTop w:val="0"/>
                                          <w:marBottom w:val="0"/>
                                          <w:divBdr>
                                            <w:top w:val="none" w:sz="0" w:space="0" w:color="auto"/>
                                            <w:left w:val="none" w:sz="0" w:space="0" w:color="auto"/>
                                            <w:bottom w:val="none" w:sz="0" w:space="0" w:color="auto"/>
                                            <w:right w:val="none" w:sz="0" w:space="0" w:color="auto"/>
                                          </w:divBdr>
                                        </w:div>
                                        <w:div w:id="1982660765">
                                          <w:marLeft w:val="0"/>
                                          <w:marRight w:val="0"/>
                                          <w:marTop w:val="0"/>
                                          <w:marBottom w:val="0"/>
                                          <w:divBdr>
                                            <w:top w:val="none" w:sz="0" w:space="0" w:color="auto"/>
                                            <w:left w:val="none" w:sz="0" w:space="0" w:color="auto"/>
                                            <w:bottom w:val="none" w:sz="0" w:space="0" w:color="auto"/>
                                            <w:right w:val="none" w:sz="0" w:space="0" w:color="auto"/>
                                          </w:divBdr>
                                          <w:divsChild>
                                            <w:div w:id="1586065279">
                                              <w:marLeft w:val="0"/>
                                              <w:marRight w:val="0"/>
                                              <w:marTop w:val="75"/>
                                              <w:marBottom w:val="30"/>
                                              <w:divBdr>
                                                <w:top w:val="none" w:sz="0" w:space="0" w:color="auto"/>
                                                <w:left w:val="none" w:sz="0" w:space="0" w:color="auto"/>
                                                <w:bottom w:val="none" w:sz="0" w:space="0" w:color="auto"/>
                                                <w:right w:val="none" w:sz="0" w:space="0" w:color="auto"/>
                                              </w:divBdr>
                                              <w:divsChild>
                                                <w:div w:id="348262836">
                                                  <w:marLeft w:val="0"/>
                                                  <w:marRight w:val="0"/>
                                                  <w:marTop w:val="0"/>
                                                  <w:marBottom w:val="0"/>
                                                  <w:divBdr>
                                                    <w:top w:val="none" w:sz="0" w:space="0" w:color="auto"/>
                                                    <w:left w:val="none" w:sz="0" w:space="0" w:color="auto"/>
                                                    <w:bottom w:val="none" w:sz="0" w:space="0" w:color="auto"/>
                                                    <w:right w:val="none" w:sz="0" w:space="0" w:color="auto"/>
                                                  </w:divBdr>
                                                </w:div>
                                                <w:div w:id="833568475">
                                                  <w:marLeft w:val="0"/>
                                                  <w:marRight w:val="0"/>
                                                  <w:marTop w:val="0"/>
                                                  <w:marBottom w:val="0"/>
                                                  <w:divBdr>
                                                    <w:top w:val="none" w:sz="0" w:space="0" w:color="auto"/>
                                                    <w:left w:val="none" w:sz="0" w:space="0" w:color="auto"/>
                                                    <w:bottom w:val="none" w:sz="0" w:space="0" w:color="auto"/>
                                                    <w:right w:val="none" w:sz="0" w:space="0" w:color="auto"/>
                                                  </w:divBdr>
                                                </w:div>
                                                <w:div w:id="976715706">
                                                  <w:marLeft w:val="0"/>
                                                  <w:marRight w:val="0"/>
                                                  <w:marTop w:val="0"/>
                                                  <w:marBottom w:val="0"/>
                                                  <w:divBdr>
                                                    <w:top w:val="none" w:sz="0" w:space="0" w:color="auto"/>
                                                    <w:left w:val="none" w:sz="0" w:space="0" w:color="auto"/>
                                                    <w:bottom w:val="none" w:sz="0" w:space="0" w:color="auto"/>
                                                    <w:right w:val="none" w:sz="0" w:space="0" w:color="auto"/>
                                                  </w:divBdr>
                                                </w:div>
                                                <w:div w:id="1785222409">
                                                  <w:marLeft w:val="0"/>
                                                  <w:marRight w:val="0"/>
                                                  <w:marTop w:val="0"/>
                                                  <w:marBottom w:val="0"/>
                                                  <w:divBdr>
                                                    <w:top w:val="none" w:sz="0" w:space="0" w:color="auto"/>
                                                    <w:left w:val="none" w:sz="0" w:space="0" w:color="auto"/>
                                                    <w:bottom w:val="none" w:sz="0" w:space="0" w:color="auto"/>
                                                    <w:right w:val="none" w:sz="0" w:space="0" w:color="auto"/>
                                                  </w:divBdr>
                                                  <w:divsChild>
                                                    <w:div w:id="526987947">
                                                      <w:marLeft w:val="0"/>
                                                      <w:marRight w:val="0"/>
                                                      <w:marTop w:val="0"/>
                                                      <w:marBottom w:val="0"/>
                                                      <w:divBdr>
                                                        <w:top w:val="none" w:sz="0" w:space="0" w:color="auto"/>
                                                        <w:left w:val="none" w:sz="0" w:space="0" w:color="auto"/>
                                                        <w:bottom w:val="none" w:sz="0" w:space="0" w:color="auto"/>
                                                        <w:right w:val="none" w:sz="0" w:space="0" w:color="auto"/>
                                                      </w:divBdr>
                                                      <w:divsChild>
                                                        <w:div w:id="1978148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252701">
                                  <w:marLeft w:val="0"/>
                                  <w:marRight w:val="0"/>
                                  <w:marTop w:val="0"/>
                                  <w:marBottom w:val="0"/>
                                  <w:divBdr>
                                    <w:top w:val="none" w:sz="0" w:space="0" w:color="auto"/>
                                    <w:left w:val="none" w:sz="0" w:space="0" w:color="auto"/>
                                    <w:bottom w:val="single" w:sz="6" w:space="7" w:color="E1E8ED"/>
                                    <w:right w:val="none" w:sz="0" w:space="0" w:color="auto"/>
                                  </w:divBdr>
                                  <w:divsChild>
                                    <w:div w:id="671762235">
                                      <w:marLeft w:val="0"/>
                                      <w:marRight w:val="0"/>
                                      <w:marTop w:val="0"/>
                                      <w:marBottom w:val="0"/>
                                      <w:divBdr>
                                        <w:top w:val="none" w:sz="0" w:space="0" w:color="auto"/>
                                        <w:left w:val="none" w:sz="0" w:space="0" w:color="auto"/>
                                        <w:bottom w:val="none" w:sz="0" w:space="0" w:color="auto"/>
                                        <w:right w:val="none" w:sz="0" w:space="0" w:color="auto"/>
                                      </w:divBdr>
                                      <w:divsChild>
                                        <w:div w:id="189341905">
                                          <w:marLeft w:val="0"/>
                                          <w:marRight w:val="0"/>
                                          <w:marTop w:val="0"/>
                                          <w:marBottom w:val="0"/>
                                          <w:divBdr>
                                            <w:top w:val="none" w:sz="0" w:space="0" w:color="auto"/>
                                            <w:left w:val="none" w:sz="0" w:space="0" w:color="auto"/>
                                            <w:bottom w:val="none" w:sz="0" w:space="0" w:color="auto"/>
                                            <w:right w:val="none" w:sz="0" w:space="0" w:color="auto"/>
                                          </w:divBdr>
                                        </w:div>
                                        <w:div w:id="873998733">
                                          <w:marLeft w:val="0"/>
                                          <w:marRight w:val="0"/>
                                          <w:marTop w:val="0"/>
                                          <w:marBottom w:val="0"/>
                                          <w:divBdr>
                                            <w:top w:val="none" w:sz="0" w:space="0" w:color="auto"/>
                                            <w:left w:val="none" w:sz="0" w:space="0" w:color="auto"/>
                                            <w:bottom w:val="none" w:sz="0" w:space="0" w:color="auto"/>
                                            <w:right w:val="none" w:sz="0" w:space="0" w:color="auto"/>
                                          </w:divBdr>
                                          <w:divsChild>
                                            <w:div w:id="1884101412">
                                              <w:marLeft w:val="0"/>
                                              <w:marRight w:val="0"/>
                                              <w:marTop w:val="75"/>
                                              <w:marBottom w:val="30"/>
                                              <w:divBdr>
                                                <w:top w:val="none" w:sz="0" w:space="0" w:color="auto"/>
                                                <w:left w:val="none" w:sz="0" w:space="0" w:color="auto"/>
                                                <w:bottom w:val="none" w:sz="0" w:space="0" w:color="auto"/>
                                                <w:right w:val="none" w:sz="0" w:space="0" w:color="auto"/>
                                              </w:divBdr>
                                              <w:divsChild>
                                                <w:div w:id="20280843">
                                                  <w:marLeft w:val="0"/>
                                                  <w:marRight w:val="0"/>
                                                  <w:marTop w:val="0"/>
                                                  <w:marBottom w:val="0"/>
                                                  <w:divBdr>
                                                    <w:top w:val="none" w:sz="0" w:space="0" w:color="auto"/>
                                                    <w:left w:val="none" w:sz="0" w:space="0" w:color="auto"/>
                                                    <w:bottom w:val="none" w:sz="0" w:space="0" w:color="auto"/>
                                                    <w:right w:val="none" w:sz="0" w:space="0" w:color="auto"/>
                                                  </w:divBdr>
                                                </w:div>
                                                <w:div w:id="129830402">
                                                  <w:marLeft w:val="0"/>
                                                  <w:marRight w:val="0"/>
                                                  <w:marTop w:val="0"/>
                                                  <w:marBottom w:val="0"/>
                                                  <w:divBdr>
                                                    <w:top w:val="none" w:sz="0" w:space="0" w:color="auto"/>
                                                    <w:left w:val="none" w:sz="0" w:space="0" w:color="auto"/>
                                                    <w:bottom w:val="none" w:sz="0" w:space="0" w:color="auto"/>
                                                    <w:right w:val="none" w:sz="0" w:space="0" w:color="auto"/>
                                                  </w:divBdr>
                                                </w:div>
                                                <w:div w:id="675882457">
                                                  <w:marLeft w:val="0"/>
                                                  <w:marRight w:val="0"/>
                                                  <w:marTop w:val="0"/>
                                                  <w:marBottom w:val="0"/>
                                                  <w:divBdr>
                                                    <w:top w:val="none" w:sz="0" w:space="0" w:color="auto"/>
                                                    <w:left w:val="none" w:sz="0" w:space="0" w:color="auto"/>
                                                    <w:bottom w:val="none" w:sz="0" w:space="0" w:color="auto"/>
                                                    <w:right w:val="none" w:sz="0" w:space="0" w:color="auto"/>
                                                  </w:divBdr>
                                                </w:div>
                                                <w:div w:id="828860993">
                                                  <w:marLeft w:val="0"/>
                                                  <w:marRight w:val="0"/>
                                                  <w:marTop w:val="0"/>
                                                  <w:marBottom w:val="0"/>
                                                  <w:divBdr>
                                                    <w:top w:val="none" w:sz="0" w:space="0" w:color="auto"/>
                                                    <w:left w:val="none" w:sz="0" w:space="0" w:color="auto"/>
                                                    <w:bottom w:val="none" w:sz="0" w:space="0" w:color="auto"/>
                                                    <w:right w:val="none" w:sz="0" w:space="0" w:color="auto"/>
                                                  </w:divBdr>
                                                  <w:divsChild>
                                                    <w:div w:id="1627275433">
                                                      <w:marLeft w:val="0"/>
                                                      <w:marRight w:val="0"/>
                                                      <w:marTop w:val="0"/>
                                                      <w:marBottom w:val="0"/>
                                                      <w:divBdr>
                                                        <w:top w:val="none" w:sz="0" w:space="0" w:color="auto"/>
                                                        <w:left w:val="none" w:sz="0" w:space="0" w:color="auto"/>
                                                        <w:bottom w:val="none" w:sz="0" w:space="0" w:color="auto"/>
                                                        <w:right w:val="none" w:sz="0" w:space="0" w:color="auto"/>
                                                      </w:divBdr>
                                                      <w:divsChild>
                                                        <w:div w:id="432359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447391">
                                  <w:marLeft w:val="0"/>
                                  <w:marRight w:val="0"/>
                                  <w:marTop w:val="0"/>
                                  <w:marBottom w:val="0"/>
                                  <w:divBdr>
                                    <w:top w:val="none" w:sz="0" w:space="0" w:color="auto"/>
                                    <w:left w:val="none" w:sz="0" w:space="0" w:color="auto"/>
                                    <w:bottom w:val="single" w:sz="6" w:space="7" w:color="E1E8ED"/>
                                    <w:right w:val="none" w:sz="0" w:space="0" w:color="auto"/>
                                  </w:divBdr>
                                  <w:divsChild>
                                    <w:div w:id="1704286072">
                                      <w:marLeft w:val="0"/>
                                      <w:marRight w:val="0"/>
                                      <w:marTop w:val="0"/>
                                      <w:marBottom w:val="0"/>
                                      <w:divBdr>
                                        <w:top w:val="none" w:sz="0" w:space="0" w:color="auto"/>
                                        <w:left w:val="none" w:sz="0" w:space="0" w:color="auto"/>
                                        <w:bottom w:val="none" w:sz="0" w:space="0" w:color="auto"/>
                                        <w:right w:val="none" w:sz="0" w:space="0" w:color="auto"/>
                                      </w:divBdr>
                                      <w:divsChild>
                                        <w:div w:id="362561078">
                                          <w:marLeft w:val="0"/>
                                          <w:marRight w:val="0"/>
                                          <w:marTop w:val="0"/>
                                          <w:marBottom w:val="0"/>
                                          <w:divBdr>
                                            <w:top w:val="none" w:sz="0" w:space="0" w:color="auto"/>
                                            <w:left w:val="none" w:sz="0" w:space="0" w:color="auto"/>
                                            <w:bottom w:val="none" w:sz="0" w:space="0" w:color="auto"/>
                                            <w:right w:val="none" w:sz="0" w:space="0" w:color="auto"/>
                                          </w:divBdr>
                                        </w:div>
                                        <w:div w:id="531840654">
                                          <w:marLeft w:val="0"/>
                                          <w:marRight w:val="0"/>
                                          <w:marTop w:val="0"/>
                                          <w:marBottom w:val="0"/>
                                          <w:divBdr>
                                            <w:top w:val="none" w:sz="0" w:space="0" w:color="auto"/>
                                            <w:left w:val="none" w:sz="0" w:space="0" w:color="auto"/>
                                            <w:bottom w:val="none" w:sz="0" w:space="0" w:color="auto"/>
                                            <w:right w:val="none" w:sz="0" w:space="0" w:color="auto"/>
                                          </w:divBdr>
                                          <w:divsChild>
                                            <w:div w:id="2099599650">
                                              <w:marLeft w:val="0"/>
                                              <w:marRight w:val="0"/>
                                              <w:marTop w:val="75"/>
                                              <w:marBottom w:val="30"/>
                                              <w:divBdr>
                                                <w:top w:val="none" w:sz="0" w:space="0" w:color="auto"/>
                                                <w:left w:val="none" w:sz="0" w:space="0" w:color="auto"/>
                                                <w:bottom w:val="none" w:sz="0" w:space="0" w:color="auto"/>
                                                <w:right w:val="none" w:sz="0" w:space="0" w:color="auto"/>
                                              </w:divBdr>
                                              <w:divsChild>
                                                <w:div w:id="307976788">
                                                  <w:marLeft w:val="0"/>
                                                  <w:marRight w:val="0"/>
                                                  <w:marTop w:val="0"/>
                                                  <w:marBottom w:val="0"/>
                                                  <w:divBdr>
                                                    <w:top w:val="none" w:sz="0" w:space="0" w:color="auto"/>
                                                    <w:left w:val="none" w:sz="0" w:space="0" w:color="auto"/>
                                                    <w:bottom w:val="none" w:sz="0" w:space="0" w:color="auto"/>
                                                    <w:right w:val="none" w:sz="0" w:space="0" w:color="auto"/>
                                                  </w:divBdr>
                                                  <w:divsChild>
                                                    <w:div w:id="541748189">
                                                      <w:marLeft w:val="0"/>
                                                      <w:marRight w:val="0"/>
                                                      <w:marTop w:val="0"/>
                                                      <w:marBottom w:val="0"/>
                                                      <w:divBdr>
                                                        <w:top w:val="none" w:sz="0" w:space="0" w:color="auto"/>
                                                        <w:left w:val="none" w:sz="0" w:space="0" w:color="auto"/>
                                                        <w:bottom w:val="none" w:sz="0" w:space="0" w:color="auto"/>
                                                        <w:right w:val="none" w:sz="0" w:space="0" w:color="auto"/>
                                                      </w:divBdr>
                                                      <w:divsChild>
                                                        <w:div w:id="1628003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2777071">
                                                  <w:marLeft w:val="0"/>
                                                  <w:marRight w:val="0"/>
                                                  <w:marTop w:val="0"/>
                                                  <w:marBottom w:val="0"/>
                                                  <w:divBdr>
                                                    <w:top w:val="none" w:sz="0" w:space="0" w:color="auto"/>
                                                    <w:left w:val="none" w:sz="0" w:space="0" w:color="auto"/>
                                                    <w:bottom w:val="none" w:sz="0" w:space="0" w:color="auto"/>
                                                    <w:right w:val="none" w:sz="0" w:space="0" w:color="auto"/>
                                                  </w:divBdr>
                                                </w:div>
                                                <w:div w:id="729378237">
                                                  <w:marLeft w:val="0"/>
                                                  <w:marRight w:val="0"/>
                                                  <w:marTop w:val="0"/>
                                                  <w:marBottom w:val="0"/>
                                                  <w:divBdr>
                                                    <w:top w:val="none" w:sz="0" w:space="0" w:color="auto"/>
                                                    <w:left w:val="none" w:sz="0" w:space="0" w:color="auto"/>
                                                    <w:bottom w:val="none" w:sz="0" w:space="0" w:color="auto"/>
                                                    <w:right w:val="none" w:sz="0" w:space="0" w:color="auto"/>
                                                  </w:divBdr>
                                                </w:div>
                                                <w:div w:id="12307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6908">
                                  <w:marLeft w:val="0"/>
                                  <w:marRight w:val="0"/>
                                  <w:marTop w:val="0"/>
                                  <w:marBottom w:val="0"/>
                                  <w:divBdr>
                                    <w:top w:val="none" w:sz="0" w:space="0" w:color="auto"/>
                                    <w:left w:val="none" w:sz="0" w:space="0" w:color="auto"/>
                                    <w:bottom w:val="single" w:sz="6" w:space="7" w:color="E1E8ED"/>
                                    <w:right w:val="none" w:sz="0" w:space="0" w:color="auto"/>
                                  </w:divBdr>
                                  <w:divsChild>
                                    <w:div w:id="557203766">
                                      <w:marLeft w:val="0"/>
                                      <w:marRight w:val="0"/>
                                      <w:marTop w:val="0"/>
                                      <w:marBottom w:val="0"/>
                                      <w:divBdr>
                                        <w:top w:val="none" w:sz="0" w:space="0" w:color="auto"/>
                                        <w:left w:val="none" w:sz="0" w:space="0" w:color="auto"/>
                                        <w:bottom w:val="none" w:sz="0" w:space="0" w:color="auto"/>
                                        <w:right w:val="none" w:sz="0" w:space="0" w:color="auto"/>
                                      </w:divBdr>
                                      <w:divsChild>
                                        <w:div w:id="1222788272">
                                          <w:marLeft w:val="0"/>
                                          <w:marRight w:val="0"/>
                                          <w:marTop w:val="0"/>
                                          <w:marBottom w:val="0"/>
                                          <w:divBdr>
                                            <w:top w:val="none" w:sz="0" w:space="0" w:color="auto"/>
                                            <w:left w:val="none" w:sz="0" w:space="0" w:color="auto"/>
                                            <w:bottom w:val="none" w:sz="0" w:space="0" w:color="auto"/>
                                            <w:right w:val="none" w:sz="0" w:space="0" w:color="auto"/>
                                          </w:divBdr>
                                        </w:div>
                                        <w:div w:id="1361394016">
                                          <w:marLeft w:val="0"/>
                                          <w:marRight w:val="0"/>
                                          <w:marTop w:val="0"/>
                                          <w:marBottom w:val="0"/>
                                          <w:divBdr>
                                            <w:top w:val="none" w:sz="0" w:space="0" w:color="auto"/>
                                            <w:left w:val="none" w:sz="0" w:space="0" w:color="auto"/>
                                            <w:bottom w:val="none" w:sz="0" w:space="0" w:color="auto"/>
                                            <w:right w:val="none" w:sz="0" w:space="0" w:color="auto"/>
                                          </w:divBdr>
                                          <w:divsChild>
                                            <w:div w:id="1732456343">
                                              <w:marLeft w:val="0"/>
                                              <w:marRight w:val="0"/>
                                              <w:marTop w:val="75"/>
                                              <w:marBottom w:val="30"/>
                                              <w:divBdr>
                                                <w:top w:val="none" w:sz="0" w:space="0" w:color="auto"/>
                                                <w:left w:val="none" w:sz="0" w:space="0" w:color="auto"/>
                                                <w:bottom w:val="none" w:sz="0" w:space="0" w:color="auto"/>
                                                <w:right w:val="none" w:sz="0" w:space="0" w:color="auto"/>
                                              </w:divBdr>
                                              <w:divsChild>
                                                <w:div w:id="846745678">
                                                  <w:marLeft w:val="0"/>
                                                  <w:marRight w:val="0"/>
                                                  <w:marTop w:val="0"/>
                                                  <w:marBottom w:val="0"/>
                                                  <w:divBdr>
                                                    <w:top w:val="none" w:sz="0" w:space="0" w:color="auto"/>
                                                    <w:left w:val="none" w:sz="0" w:space="0" w:color="auto"/>
                                                    <w:bottom w:val="none" w:sz="0" w:space="0" w:color="auto"/>
                                                    <w:right w:val="none" w:sz="0" w:space="0" w:color="auto"/>
                                                  </w:divBdr>
                                                  <w:divsChild>
                                                    <w:div w:id="349140698">
                                                      <w:marLeft w:val="0"/>
                                                      <w:marRight w:val="0"/>
                                                      <w:marTop w:val="0"/>
                                                      <w:marBottom w:val="0"/>
                                                      <w:divBdr>
                                                        <w:top w:val="none" w:sz="0" w:space="0" w:color="auto"/>
                                                        <w:left w:val="none" w:sz="0" w:space="0" w:color="auto"/>
                                                        <w:bottom w:val="none" w:sz="0" w:space="0" w:color="auto"/>
                                                        <w:right w:val="none" w:sz="0" w:space="0" w:color="auto"/>
                                                      </w:divBdr>
                                                      <w:divsChild>
                                                        <w:div w:id="1982877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751016">
                                                  <w:marLeft w:val="0"/>
                                                  <w:marRight w:val="0"/>
                                                  <w:marTop w:val="0"/>
                                                  <w:marBottom w:val="0"/>
                                                  <w:divBdr>
                                                    <w:top w:val="none" w:sz="0" w:space="0" w:color="auto"/>
                                                    <w:left w:val="none" w:sz="0" w:space="0" w:color="auto"/>
                                                    <w:bottom w:val="none" w:sz="0" w:space="0" w:color="auto"/>
                                                    <w:right w:val="none" w:sz="0" w:space="0" w:color="auto"/>
                                                  </w:divBdr>
                                                </w:div>
                                                <w:div w:id="1320962646">
                                                  <w:marLeft w:val="0"/>
                                                  <w:marRight w:val="0"/>
                                                  <w:marTop w:val="0"/>
                                                  <w:marBottom w:val="0"/>
                                                  <w:divBdr>
                                                    <w:top w:val="none" w:sz="0" w:space="0" w:color="auto"/>
                                                    <w:left w:val="none" w:sz="0" w:space="0" w:color="auto"/>
                                                    <w:bottom w:val="none" w:sz="0" w:space="0" w:color="auto"/>
                                                    <w:right w:val="none" w:sz="0" w:space="0" w:color="auto"/>
                                                  </w:divBdr>
                                                </w:div>
                                                <w:div w:id="13617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22122">
                                  <w:marLeft w:val="0"/>
                                  <w:marRight w:val="0"/>
                                  <w:marTop w:val="0"/>
                                  <w:marBottom w:val="0"/>
                                  <w:divBdr>
                                    <w:top w:val="none" w:sz="0" w:space="0" w:color="auto"/>
                                    <w:left w:val="none" w:sz="0" w:space="0" w:color="auto"/>
                                    <w:bottom w:val="single" w:sz="6" w:space="7" w:color="E1E8ED"/>
                                    <w:right w:val="none" w:sz="0" w:space="0" w:color="auto"/>
                                  </w:divBdr>
                                  <w:divsChild>
                                    <w:div w:id="85418219">
                                      <w:marLeft w:val="0"/>
                                      <w:marRight w:val="0"/>
                                      <w:marTop w:val="0"/>
                                      <w:marBottom w:val="0"/>
                                      <w:divBdr>
                                        <w:top w:val="none" w:sz="0" w:space="0" w:color="auto"/>
                                        <w:left w:val="none" w:sz="0" w:space="0" w:color="auto"/>
                                        <w:bottom w:val="none" w:sz="0" w:space="0" w:color="auto"/>
                                        <w:right w:val="none" w:sz="0" w:space="0" w:color="auto"/>
                                      </w:divBdr>
                                      <w:divsChild>
                                        <w:div w:id="376514339">
                                          <w:marLeft w:val="0"/>
                                          <w:marRight w:val="0"/>
                                          <w:marTop w:val="0"/>
                                          <w:marBottom w:val="0"/>
                                          <w:divBdr>
                                            <w:top w:val="none" w:sz="0" w:space="0" w:color="auto"/>
                                            <w:left w:val="none" w:sz="0" w:space="0" w:color="auto"/>
                                            <w:bottom w:val="none" w:sz="0" w:space="0" w:color="auto"/>
                                            <w:right w:val="none" w:sz="0" w:space="0" w:color="auto"/>
                                          </w:divBdr>
                                          <w:divsChild>
                                            <w:div w:id="832142505">
                                              <w:marLeft w:val="0"/>
                                              <w:marRight w:val="0"/>
                                              <w:marTop w:val="75"/>
                                              <w:marBottom w:val="30"/>
                                              <w:divBdr>
                                                <w:top w:val="none" w:sz="0" w:space="0" w:color="auto"/>
                                                <w:left w:val="none" w:sz="0" w:space="0" w:color="auto"/>
                                                <w:bottom w:val="none" w:sz="0" w:space="0" w:color="auto"/>
                                                <w:right w:val="none" w:sz="0" w:space="0" w:color="auto"/>
                                              </w:divBdr>
                                              <w:divsChild>
                                                <w:div w:id="809709949">
                                                  <w:marLeft w:val="0"/>
                                                  <w:marRight w:val="0"/>
                                                  <w:marTop w:val="0"/>
                                                  <w:marBottom w:val="0"/>
                                                  <w:divBdr>
                                                    <w:top w:val="none" w:sz="0" w:space="0" w:color="auto"/>
                                                    <w:left w:val="none" w:sz="0" w:space="0" w:color="auto"/>
                                                    <w:bottom w:val="none" w:sz="0" w:space="0" w:color="auto"/>
                                                    <w:right w:val="none" w:sz="0" w:space="0" w:color="auto"/>
                                                  </w:divBdr>
                                                  <w:divsChild>
                                                    <w:div w:id="482551295">
                                                      <w:marLeft w:val="0"/>
                                                      <w:marRight w:val="0"/>
                                                      <w:marTop w:val="0"/>
                                                      <w:marBottom w:val="0"/>
                                                      <w:divBdr>
                                                        <w:top w:val="none" w:sz="0" w:space="0" w:color="auto"/>
                                                        <w:left w:val="none" w:sz="0" w:space="0" w:color="auto"/>
                                                        <w:bottom w:val="none" w:sz="0" w:space="0" w:color="auto"/>
                                                        <w:right w:val="none" w:sz="0" w:space="0" w:color="auto"/>
                                                      </w:divBdr>
                                                      <w:divsChild>
                                                        <w:div w:id="280845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1378526">
                                                  <w:marLeft w:val="0"/>
                                                  <w:marRight w:val="0"/>
                                                  <w:marTop w:val="0"/>
                                                  <w:marBottom w:val="0"/>
                                                  <w:divBdr>
                                                    <w:top w:val="none" w:sz="0" w:space="0" w:color="auto"/>
                                                    <w:left w:val="none" w:sz="0" w:space="0" w:color="auto"/>
                                                    <w:bottom w:val="none" w:sz="0" w:space="0" w:color="auto"/>
                                                    <w:right w:val="none" w:sz="0" w:space="0" w:color="auto"/>
                                                  </w:divBdr>
                                                </w:div>
                                                <w:div w:id="1760179946">
                                                  <w:marLeft w:val="0"/>
                                                  <w:marRight w:val="0"/>
                                                  <w:marTop w:val="0"/>
                                                  <w:marBottom w:val="0"/>
                                                  <w:divBdr>
                                                    <w:top w:val="none" w:sz="0" w:space="0" w:color="auto"/>
                                                    <w:left w:val="none" w:sz="0" w:space="0" w:color="auto"/>
                                                    <w:bottom w:val="none" w:sz="0" w:space="0" w:color="auto"/>
                                                    <w:right w:val="none" w:sz="0" w:space="0" w:color="auto"/>
                                                  </w:divBdr>
                                                </w:div>
                                                <w:div w:id="20153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8792">
                                  <w:marLeft w:val="0"/>
                                  <w:marRight w:val="0"/>
                                  <w:marTop w:val="0"/>
                                  <w:marBottom w:val="0"/>
                                  <w:divBdr>
                                    <w:top w:val="none" w:sz="0" w:space="0" w:color="auto"/>
                                    <w:left w:val="none" w:sz="0" w:space="0" w:color="auto"/>
                                    <w:bottom w:val="single" w:sz="6" w:space="7" w:color="E1E8ED"/>
                                    <w:right w:val="none" w:sz="0" w:space="0" w:color="auto"/>
                                  </w:divBdr>
                                  <w:divsChild>
                                    <w:div w:id="449128502">
                                      <w:marLeft w:val="0"/>
                                      <w:marRight w:val="0"/>
                                      <w:marTop w:val="0"/>
                                      <w:marBottom w:val="0"/>
                                      <w:divBdr>
                                        <w:top w:val="none" w:sz="0" w:space="0" w:color="auto"/>
                                        <w:left w:val="none" w:sz="0" w:space="0" w:color="auto"/>
                                        <w:bottom w:val="none" w:sz="0" w:space="0" w:color="auto"/>
                                        <w:right w:val="none" w:sz="0" w:space="0" w:color="auto"/>
                                      </w:divBdr>
                                      <w:divsChild>
                                        <w:div w:id="183400281">
                                          <w:marLeft w:val="0"/>
                                          <w:marRight w:val="0"/>
                                          <w:marTop w:val="0"/>
                                          <w:marBottom w:val="0"/>
                                          <w:divBdr>
                                            <w:top w:val="none" w:sz="0" w:space="0" w:color="auto"/>
                                            <w:left w:val="none" w:sz="0" w:space="0" w:color="auto"/>
                                            <w:bottom w:val="none" w:sz="0" w:space="0" w:color="auto"/>
                                            <w:right w:val="none" w:sz="0" w:space="0" w:color="auto"/>
                                          </w:divBdr>
                                        </w:div>
                                        <w:div w:id="236674579">
                                          <w:marLeft w:val="0"/>
                                          <w:marRight w:val="0"/>
                                          <w:marTop w:val="0"/>
                                          <w:marBottom w:val="0"/>
                                          <w:divBdr>
                                            <w:top w:val="none" w:sz="0" w:space="0" w:color="auto"/>
                                            <w:left w:val="none" w:sz="0" w:space="0" w:color="auto"/>
                                            <w:bottom w:val="none" w:sz="0" w:space="0" w:color="auto"/>
                                            <w:right w:val="none" w:sz="0" w:space="0" w:color="auto"/>
                                          </w:divBdr>
                                          <w:divsChild>
                                            <w:div w:id="781993095">
                                              <w:marLeft w:val="0"/>
                                              <w:marRight w:val="0"/>
                                              <w:marTop w:val="75"/>
                                              <w:marBottom w:val="30"/>
                                              <w:divBdr>
                                                <w:top w:val="none" w:sz="0" w:space="0" w:color="auto"/>
                                                <w:left w:val="none" w:sz="0" w:space="0" w:color="auto"/>
                                                <w:bottom w:val="none" w:sz="0" w:space="0" w:color="auto"/>
                                                <w:right w:val="none" w:sz="0" w:space="0" w:color="auto"/>
                                              </w:divBdr>
                                              <w:divsChild>
                                                <w:div w:id="510217114">
                                                  <w:marLeft w:val="0"/>
                                                  <w:marRight w:val="0"/>
                                                  <w:marTop w:val="0"/>
                                                  <w:marBottom w:val="0"/>
                                                  <w:divBdr>
                                                    <w:top w:val="none" w:sz="0" w:space="0" w:color="auto"/>
                                                    <w:left w:val="none" w:sz="0" w:space="0" w:color="auto"/>
                                                    <w:bottom w:val="none" w:sz="0" w:space="0" w:color="auto"/>
                                                    <w:right w:val="none" w:sz="0" w:space="0" w:color="auto"/>
                                                  </w:divBdr>
                                                </w:div>
                                                <w:div w:id="1000161472">
                                                  <w:marLeft w:val="0"/>
                                                  <w:marRight w:val="0"/>
                                                  <w:marTop w:val="0"/>
                                                  <w:marBottom w:val="0"/>
                                                  <w:divBdr>
                                                    <w:top w:val="none" w:sz="0" w:space="0" w:color="auto"/>
                                                    <w:left w:val="none" w:sz="0" w:space="0" w:color="auto"/>
                                                    <w:bottom w:val="none" w:sz="0" w:space="0" w:color="auto"/>
                                                    <w:right w:val="none" w:sz="0" w:space="0" w:color="auto"/>
                                                  </w:divBdr>
                                                </w:div>
                                                <w:div w:id="1404186091">
                                                  <w:marLeft w:val="0"/>
                                                  <w:marRight w:val="0"/>
                                                  <w:marTop w:val="0"/>
                                                  <w:marBottom w:val="0"/>
                                                  <w:divBdr>
                                                    <w:top w:val="none" w:sz="0" w:space="0" w:color="auto"/>
                                                    <w:left w:val="none" w:sz="0" w:space="0" w:color="auto"/>
                                                    <w:bottom w:val="none" w:sz="0" w:space="0" w:color="auto"/>
                                                    <w:right w:val="none" w:sz="0" w:space="0" w:color="auto"/>
                                                  </w:divBdr>
                                                  <w:divsChild>
                                                    <w:div w:id="1293562996">
                                                      <w:marLeft w:val="0"/>
                                                      <w:marRight w:val="0"/>
                                                      <w:marTop w:val="0"/>
                                                      <w:marBottom w:val="0"/>
                                                      <w:divBdr>
                                                        <w:top w:val="none" w:sz="0" w:space="0" w:color="auto"/>
                                                        <w:left w:val="none" w:sz="0" w:space="0" w:color="auto"/>
                                                        <w:bottom w:val="none" w:sz="0" w:space="0" w:color="auto"/>
                                                        <w:right w:val="none" w:sz="0" w:space="0" w:color="auto"/>
                                                      </w:divBdr>
                                                      <w:divsChild>
                                                        <w:div w:id="1956983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7540">
                                  <w:marLeft w:val="0"/>
                                  <w:marRight w:val="0"/>
                                  <w:marTop w:val="0"/>
                                  <w:marBottom w:val="0"/>
                                  <w:divBdr>
                                    <w:top w:val="none" w:sz="0" w:space="0" w:color="auto"/>
                                    <w:left w:val="none" w:sz="0" w:space="0" w:color="auto"/>
                                    <w:bottom w:val="single" w:sz="6" w:space="7" w:color="E1E8ED"/>
                                    <w:right w:val="none" w:sz="0" w:space="0" w:color="auto"/>
                                  </w:divBdr>
                                  <w:divsChild>
                                    <w:div w:id="1197231942">
                                      <w:marLeft w:val="0"/>
                                      <w:marRight w:val="0"/>
                                      <w:marTop w:val="0"/>
                                      <w:marBottom w:val="0"/>
                                      <w:divBdr>
                                        <w:top w:val="none" w:sz="0" w:space="0" w:color="auto"/>
                                        <w:left w:val="none" w:sz="0" w:space="0" w:color="auto"/>
                                        <w:bottom w:val="none" w:sz="0" w:space="0" w:color="auto"/>
                                        <w:right w:val="none" w:sz="0" w:space="0" w:color="auto"/>
                                      </w:divBdr>
                                      <w:divsChild>
                                        <w:div w:id="1488011470">
                                          <w:marLeft w:val="0"/>
                                          <w:marRight w:val="0"/>
                                          <w:marTop w:val="0"/>
                                          <w:marBottom w:val="0"/>
                                          <w:divBdr>
                                            <w:top w:val="none" w:sz="0" w:space="0" w:color="auto"/>
                                            <w:left w:val="none" w:sz="0" w:space="0" w:color="auto"/>
                                            <w:bottom w:val="none" w:sz="0" w:space="0" w:color="auto"/>
                                            <w:right w:val="none" w:sz="0" w:space="0" w:color="auto"/>
                                          </w:divBdr>
                                          <w:divsChild>
                                            <w:div w:id="691034204">
                                              <w:marLeft w:val="0"/>
                                              <w:marRight w:val="0"/>
                                              <w:marTop w:val="75"/>
                                              <w:marBottom w:val="30"/>
                                              <w:divBdr>
                                                <w:top w:val="none" w:sz="0" w:space="0" w:color="auto"/>
                                                <w:left w:val="none" w:sz="0" w:space="0" w:color="auto"/>
                                                <w:bottom w:val="none" w:sz="0" w:space="0" w:color="auto"/>
                                                <w:right w:val="none" w:sz="0" w:space="0" w:color="auto"/>
                                              </w:divBdr>
                                              <w:divsChild>
                                                <w:div w:id="197013890">
                                                  <w:marLeft w:val="0"/>
                                                  <w:marRight w:val="0"/>
                                                  <w:marTop w:val="0"/>
                                                  <w:marBottom w:val="0"/>
                                                  <w:divBdr>
                                                    <w:top w:val="none" w:sz="0" w:space="0" w:color="auto"/>
                                                    <w:left w:val="none" w:sz="0" w:space="0" w:color="auto"/>
                                                    <w:bottom w:val="none" w:sz="0" w:space="0" w:color="auto"/>
                                                    <w:right w:val="none" w:sz="0" w:space="0" w:color="auto"/>
                                                  </w:divBdr>
                                                </w:div>
                                                <w:div w:id="935864196">
                                                  <w:marLeft w:val="0"/>
                                                  <w:marRight w:val="0"/>
                                                  <w:marTop w:val="0"/>
                                                  <w:marBottom w:val="0"/>
                                                  <w:divBdr>
                                                    <w:top w:val="none" w:sz="0" w:space="0" w:color="auto"/>
                                                    <w:left w:val="none" w:sz="0" w:space="0" w:color="auto"/>
                                                    <w:bottom w:val="none" w:sz="0" w:space="0" w:color="auto"/>
                                                    <w:right w:val="none" w:sz="0" w:space="0" w:color="auto"/>
                                                  </w:divBdr>
                                                </w:div>
                                                <w:div w:id="1161695758">
                                                  <w:marLeft w:val="0"/>
                                                  <w:marRight w:val="0"/>
                                                  <w:marTop w:val="0"/>
                                                  <w:marBottom w:val="0"/>
                                                  <w:divBdr>
                                                    <w:top w:val="none" w:sz="0" w:space="0" w:color="auto"/>
                                                    <w:left w:val="none" w:sz="0" w:space="0" w:color="auto"/>
                                                    <w:bottom w:val="none" w:sz="0" w:space="0" w:color="auto"/>
                                                    <w:right w:val="none" w:sz="0" w:space="0" w:color="auto"/>
                                                  </w:divBdr>
                                                </w:div>
                                                <w:div w:id="1955940438">
                                                  <w:marLeft w:val="0"/>
                                                  <w:marRight w:val="0"/>
                                                  <w:marTop w:val="0"/>
                                                  <w:marBottom w:val="0"/>
                                                  <w:divBdr>
                                                    <w:top w:val="none" w:sz="0" w:space="0" w:color="auto"/>
                                                    <w:left w:val="none" w:sz="0" w:space="0" w:color="auto"/>
                                                    <w:bottom w:val="none" w:sz="0" w:space="0" w:color="auto"/>
                                                    <w:right w:val="none" w:sz="0" w:space="0" w:color="auto"/>
                                                  </w:divBdr>
                                                  <w:divsChild>
                                                    <w:div w:id="951016471">
                                                      <w:marLeft w:val="0"/>
                                                      <w:marRight w:val="0"/>
                                                      <w:marTop w:val="0"/>
                                                      <w:marBottom w:val="0"/>
                                                      <w:divBdr>
                                                        <w:top w:val="none" w:sz="0" w:space="0" w:color="auto"/>
                                                        <w:left w:val="none" w:sz="0" w:space="0" w:color="auto"/>
                                                        <w:bottom w:val="none" w:sz="0" w:space="0" w:color="auto"/>
                                                        <w:right w:val="none" w:sz="0" w:space="0" w:color="auto"/>
                                                      </w:divBdr>
                                                      <w:divsChild>
                                                        <w:div w:id="1404907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77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2472">
                                  <w:marLeft w:val="0"/>
                                  <w:marRight w:val="0"/>
                                  <w:marTop w:val="0"/>
                                  <w:marBottom w:val="0"/>
                                  <w:divBdr>
                                    <w:top w:val="none" w:sz="0" w:space="0" w:color="auto"/>
                                    <w:left w:val="none" w:sz="0" w:space="0" w:color="auto"/>
                                    <w:bottom w:val="single" w:sz="6" w:space="7" w:color="E1E8ED"/>
                                    <w:right w:val="none" w:sz="0" w:space="0" w:color="auto"/>
                                  </w:divBdr>
                                  <w:divsChild>
                                    <w:div w:id="1581864247">
                                      <w:marLeft w:val="0"/>
                                      <w:marRight w:val="0"/>
                                      <w:marTop w:val="0"/>
                                      <w:marBottom w:val="0"/>
                                      <w:divBdr>
                                        <w:top w:val="none" w:sz="0" w:space="0" w:color="auto"/>
                                        <w:left w:val="none" w:sz="0" w:space="0" w:color="auto"/>
                                        <w:bottom w:val="none" w:sz="0" w:space="0" w:color="auto"/>
                                        <w:right w:val="none" w:sz="0" w:space="0" w:color="auto"/>
                                      </w:divBdr>
                                      <w:divsChild>
                                        <w:div w:id="736706260">
                                          <w:marLeft w:val="0"/>
                                          <w:marRight w:val="0"/>
                                          <w:marTop w:val="0"/>
                                          <w:marBottom w:val="0"/>
                                          <w:divBdr>
                                            <w:top w:val="none" w:sz="0" w:space="0" w:color="auto"/>
                                            <w:left w:val="none" w:sz="0" w:space="0" w:color="auto"/>
                                            <w:bottom w:val="none" w:sz="0" w:space="0" w:color="auto"/>
                                            <w:right w:val="none" w:sz="0" w:space="0" w:color="auto"/>
                                          </w:divBdr>
                                          <w:divsChild>
                                            <w:div w:id="2115130762">
                                              <w:marLeft w:val="0"/>
                                              <w:marRight w:val="0"/>
                                              <w:marTop w:val="75"/>
                                              <w:marBottom w:val="30"/>
                                              <w:divBdr>
                                                <w:top w:val="none" w:sz="0" w:space="0" w:color="auto"/>
                                                <w:left w:val="none" w:sz="0" w:space="0" w:color="auto"/>
                                                <w:bottom w:val="none" w:sz="0" w:space="0" w:color="auto"/>
                                                <w:right w:val="none" w:sz="0" w:space="0" w:color="auto"/>
                                              </w:divBdr>
                                              <w:divsChild>
                                                <w:div w:id="844052430">
                                                  <w:marLeft w:val="0"/>
                                                  <w:marRight w:val="0"/>
                                                  <w:marTop w:val="0"/>
                                                  <w:marBottom w:val="0"/>
                                                  <w:divBdr>
                                                    <w:top w:val="none" w:sz="0" w:space="0" w:color="auto"/>
                                                    <w:left w:val="none" w:sz="0" w:space="0" w:color="auto"/>
                                                    <w:bottom w:val="none" w:sz="0" w:space="0" w:color="auto"/>
                                                    <w:right w:val="none" w:sz="0" w:space="0" w:color="auto"/>
                                                  </w:divBdr>
                                                </w:div>
                                                <w:div w:id="1386025381">
                                                  <w:marLeft w:val="0"/>
                                                  <w:marRight w:val="0"/>
                                                  <w:marTop w:val="0"/>
                                                  <w:marBottom w:val="0"/>
                                                  <w:divBdr>
                                                    <w:top w:val="none" w:sz="0" w:space="0" w:color="auto"/>
                                                    <w:left w:val="none" w:sz="0" w:space="0" w:color="auto"/>
                                                    <w:bottom w:val="none" w:sz="0" w:space="0" w:color="auto"/>
                                                    <w:right w:val="none" w:sz="0" w:space="0" w:color="auto"/>
                                                  </w:divBdr>
                                                  <w:divsChild>
                                                    <w:div w:id="1991513719">
                                                      <w:marLeft w:val="0"/>
                                                      <w:marRight w:val="0"/>
                                                      <w:marTop w:val="0"/>
                                                      <w:marBottom w:val="0"/>
                                                      <w:divBdr>
                                                        <w:top w:val="none" w:sz="0" w:space="0" w:color="auto"/>
                                                        <w:left w:val="none" w:sz="0" w:space="0" w:color="auto"/>
                                                        <w:bottom w:val="none" w:sz="0" w:space="0" w:color="auto"/>
                                                        <w:right w:val="none" w:sz="0" w:space="0" w:color="auto"/>
                                                      </w:divBdr>
                                                      <w:divsChild>
                                                        <w:div w:id="990018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346825">
                                                  <w:marLeft w:val="0"/>
                                                  <w:marRight w:val="0"/>
                                                  <w:marTop w:val="0"/>
                                                  <w:marBottom w:val="0"/>
                                                  <w:divBdr>
                                                    <w:top w:val="none" w:sz="0" w:space="0" w:color="auto"/>
                                                    <w:left w:val="none" w:sz="0" w:space="0" w:color="auto"/>
                                                    <w:bottom w:val="none" w:sz="0" w:space="0" w:color="auto"/>
                                                    <w:right w:val="none" w:sz="0" w:space="0" w:color="auto"/>
                                                  </w:divBdr>
                                                </w:div>
                                                <w:div w:id="19610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3707">
                                  <w:marLeft w:val="0"/>
                                  <w:marRight w:val="0"/>
                                  <w:marTop w:val="0"/>
                                  <w:marBottom w:val="0"/>
                                  <w:divBdr>
                                    <w:top w:val="none" w:sz="0" w:space="0" w:color="auto"/>
                                    <w:left w:val="none" w:sz="0" w:space="0" w:color="auto"/>
                                    <w:bottom w:val="single" w:sz="6" w:space="7" w:color="E1E8ED"/>
                                    <w:right w:val="none" w:sz="0" w:space="0" w:color="auto"/>
                                  </w:divBdr>
                                  <w:divsChild>
                                    <w:div w:id="318117167">
                                      <w:marLeft w:val="0"/>
                                      <w:marRight w:val="0"/>
                                      <w:marTop w:val="0"/>
                                      <w:marBottom w:val="0"/>
                                      <w:divBdr>
                                        <w:top w:val="none" w:sz="0" w:space="0" w:color="auto"/>
                                        <w:left w:val="none" w:sz="0" w:space="0" w:color="auto"/>
                                        <w:bottom w:val="none" w:sz="0" w:space="0" w:color="auto"/>
                                        <w:right w:val="none" w:sz="0" w:space="0" w:color="auto"/>
                                      </w:divBdr>
                                      <w:divsChild>
                                        <w:div w:id="820774432">
                                          <w:marLeft w:val="0"/>
                                          <w:marRight w:val="0"/>
                                          <w:marTop w:val="0"/>
                                          <w:marBottom w:val="0"/>
                                          <w:divBdr>
                                            <w:top w:val="none" w:sz="0" w:space="0" w:color="auto"/>
                                            <w:left w:val="none" w:sz="0" w:space="0" w:color="auto"/>
                                            <w:bottom w:val="none" w:sz="0" w:space="0" w:color="auto"/>
                                            <w:right w:val="none" w:sz="0" w:space="0" w:color="auto"/>
                                          </w:divBdr>
                                          <w:divsChild>
                                            <w:div w:id="1848210411">
                                              <w:marLeft w:val="0"/>
                                              <w:marRight w:val="0"/>
                                              <w:marTop w:val="75"/>
                                              <w:marBottom w:val="30"/>
                                              <w:divBdr>
                                                <w:top w:val="none" w:sz="0" w:space="0" w:color="auto"/>
                                                <w:left w:val="none" w:sz="0" w:space="0" w:color="auto"/>
                                                <w:bottom w:val="none" w:sz="0" w:space="0" w:color="auto"/>
                                                <w:right w:val="none" w:sz="0" w:space="0" w:color="auto"/>
                                              </w:divBdr>
                                              <w:divsChild>
                                                <w:div w:id="164712016">
                                                  <w:marLeft w:val="0"/>
                                                  <w:marRight w:val="0"/>
                                                  <w:marTop w:val="0"/>
                                                  <w:marBottom w:val="0"/>
                                                  <w:divBdr>
                                                    <w:top w:val="none" w:sz="0" w:space="0" w:color="auto"/>
                                                    <w:left w:val="none" w:sz="0" w:space="0" w:color="auto"/>
                                                    <w:bottom w:val="none" w:sz="0" w:space="0" w:color="auto"/>
                                                    <w:right w:val="none" w:sz="0" w:space="0" w:color="auto"/>
                                                  </w:divBdr>
                                                  <w:divsChild>
                                                    <w:div w:id="401368608">
                                                      <w:marLeft w:val="0"/>
                                                      <w:marRight w:val="0"/>
                                                      <w:marTop w:val="0"/>
                                                      <w:marBottom w:val="0"/>
                                                      <w:divBdr>
                                                        <w:top w:val="none" w:sz="0" w:space="0" w:color="auto"/>
                                                        <w:left w:val="none" w:sz="0" w:space="0" w:color="auto"/>
                                                        <w:bottom w:val="none" w:sz="0" w:space="0" w:color="auto"/>
                                                        <w:right w:val="none" w:sz="0" w:space="0" w:color="auto"/>
                                                      </w:divBdr>
                                                      <w:divsChild>
                                                        <w:div w:id="5329636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2588633">
                                                  <w:marLeft w:val="0"/>
                                                  <w:marRight w:val="0"/>
                                                  <w:marTop w:val="0"/>
                                                  <w:marBottom w:val="0"/>
                                                  <w:divBdr>
                                                    <w:top w:val="none" w:sz="0" w:space="0" w:color="auto"/>
                                                    <w:left w:val="none" w:sz="0" w:space="0" w:color="auto"/>
                                                    <w:bottom w:val="none" w:sz="0" w:space="0" w:color="auto"/>
                                                    <w:right w:val="none" w:sz="0" w:space="0" w:color="auto"/>
                                                  </w:divBdr>
                                                </w:div>
                                                <w:div w:id="1098795843">
                                                  <w:marLeft w:val="0"/>
                                                  <w:marRight w:val="0"/>
                                                  <w:marTop w:val="0"/>
                                                  <w:marBottom w:val="0"/>
                                                  <w:divBdr>
                                                    <w:top w:val="none" w:sz="0" w:space="0" w:color="auto"/>
                                                    <w:left w:val="none" w:sz="0" w:space="0" w:color="auto"/>
                                                    <w:bottom w:val="none" w:sz="0" w:space="0" w:color="auto"/>
                                                    <w:right w:val="none" w:sz="0" w:space="0" w:color="auto"/>
                                                  </w:divBdr>
                                                </w:div>
                                                <w:div w:id="1705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51050">
                                  <w:marLeft w:val="0"/>
                                  <w:marRight w:val="0"/>
                                  <w:marTop w:val="0"/>
                                  <w:marBottom w:val="0"/>
                                  <w:divBdr>
                                    <w:top w:val="none" w:sz="0" w:space="0" w:color="auto"/>
                                    <w:left w:val="none" w:sz="0" w:space="0" w:color="auto"/>
                                    <w:bottom w:val="single" w:sz="6" w:space="7" w:color="E1E8ED"/>
                                    <w:right w:val="none" w:sz="0" w:space="0" w:color="auto"/>
                                  </w:divBdr>
                                  <w:divsChild>
                                    <w:div w:id="557084531">
                                      <w:marLeft w:val="0"/>
                                      <w:marRight w:val="0"/>
                                      <w:marTop w:val="0"/>
                                      <w:marBottom w:val="0"/>
                                      <w:divBdr>
                                        <w:top w:val="none" w:sz="0" w:space="0" w:color="auto"/>
                                        <w:left w:val="none" w:sz="0" w:space="0" w:color="auto"/>
                                        <w:bottom w:val="none" w:sz="0" w:space="0" w:color="auto"/>
                                        <w:right w:val="none" w:sz="0" w:space="0" w:color="auto"/>
                                      </w:divBdr>
                                      <w:divsChild>
                                        <w:div w:id="201138522">
                                          <w:marLeft w:val="0"/>
                                          <w:marRight w:val="0"/>
                                          <w:marTop w:val="0"/>
                                          <w:marBottom w:val="0"/>
                                          <w:divBdr>
                                            <w:top w:val="none" w:sz="0" w:space="0" w:color="auto"/>
                                            <w:left w:val="none" w:sz="0" w:space="0" w:color="auto"/>
                                            <w:bottom w:val="none" w:sz="0" w:space="0" w:color="auto"/>
                                            <w:right w:val="none" w:sz="0" w:space="0" w:color="auto"/>
                                          </w:divBdr>
                                        </w:div>
                                        <w:div w:id="1882327375">
                                          <w:marLeft w:val="0"/>
                                          <w:marRight w:val="0"/>
                                          <w:marTop w:val="0"/>
                                          <w:marBottom w:val="0"/>
                                          <w:divBdr>
                                            <w:top w:val="none" w:sz="0" w:space="0" w:color="auto"/>
                                            <w:left w:val="none" w:sz="0" w:space="0" w:color="auto"/>
                                            <w:bottom w:val="none" w:sz="0" w:space="0" w:color="auto"/>
                                            <w:right w:val="none" w:sz="0" w:space="0" w:color="auto"/>
                                          </w:divBdr>
                                          <w:divsChild>
                                            <w:div w:id="242959147">
                                              <w:marLeft w:val="0"/>
                                              <w:marRight w:val="0"/>
                                              <w:marTop w:val="75"/>
                                              <w:marBottom w:val="30"/>
                                              <w:divBdr>
                                                <w:top w:val="none" w:sz="0" w:space="0" w:color="auto"/>
                                                <w:left w:val="none" w:sz="0" w:space="0" w:color="auto"/>
                                                <w:bottom w:val="none" w:sz="0" w:space="0" w:color="auto"/>
                                                <w:right w:val="none" w:sz="0" w:space="0" w:color="auto"/>
                                              </w:divBdr>
                                              <w:divsChild>
                                                <w:div w:id="278998636">
                                                  <w:marLeft w:val="0"/>
                                                  <w:marRight w:val="0"/>
                                                  <w:marTop w:val="0"/>
                                                  <w:marBottom w:val="0"/>
                                                  <w:divBdr>
                                                    <w:top w:val="none" w:sz="0" w:space="0" w:color="auto"/>
                                                    <w:left w:val="none" w:sz="0" w:space="0" w:color="auto"/>
                                                    <w:bottom w:val="none" w:sz="0" w:space="0" w:color="auto"/>
                                                    <w:right w:val="none" w:sz="0" w:space="0" w:color="auto"/>
                                                  </w:divBdr>
                                                </w:div>
                                                <w:div w:id="440296732">
                                                  <w:marLeft w:val="0"/>
                                                  <w:marRight w:val="0"/>
                                                  <w:marTop w:val="0"/>
                                                  <w:marBottom w:val="0"/>
                                                  <w:divBdr>
                                                    <w:top w:val="none" w:sz="0" w:space="0" w:color="auto"/>
                                                    <w:left w:val="none" w:sz="0" w:space="0" w:color="auto"/>
                                                    <w:bottom w:val="none" w:sz="0" w:space="0" w:color="auto"/>
                                                    <w:right w:val="none" w:sz="0" w:space="0" w:color="auto"/>
                                                  </w:divBdr>
                                                </w:div>
                                                <w:div w:id="471799189">
                                                  <w:marLeft w:val="0"/>
                                                  <w:marRight w:val="0"/>
                                                  <w:marTop w:val="0"/>
                                                  <w:marBottom w:val="0"/>
                                                  <w:divBdr>
                                                    <w:top w:val="none" w:sz="0" w:space="0" w:color="auto"/>
                                                    <w:left w:val="none" w:sz="0" w:space="0" w:color="auto"/>
                                                    <w:bottom w:val="none" w:sz="0" w:space="0" w:color="auto"/>
                                                    <w:right w:val="none" w:sz="0" w:space="0" w:color="auto"/>
                                                  </w:divBdr>
                                                  <w:divsChild>
                                                    <w:div w:id="2072653124">
                                                      <w:marLeft w:val="0"/>
                                                      <w:marRight w:val="0"/>
                                                      <w:marTop w:val="0"/>
                                                      <w:marBottom w:val="0"/>
                                                      <w:divBdr>
                                                        <w:top w:val="none" w:sz="0" w:space="0" w:color="auto"/>
                                                        <w:left w:val="none" w:sz="0" w:space="0" w:color="auto"/>
                                                        <w:bottom w:val="none" w:sz="0" w:space="0" w:color="auto"/>
                                                        <w:right w:val="none" w:sz="0" w:space="0" w:color="auto"/>
                                                      </w:divBdr>
                                                      <w:divsChild>
                                                        <w:div w:id="2147045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2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96">
                                  <w:marLeft w:val="0"/>
                                  <w:marRight w:val="0"/>
                                  <w:marTop w:val="0"/>
                                  <w:marBottom w:val="0"/>
                                  <w:divBdr>
                                    <w:top w:val="none" w:sz="0" w:space="0" w:color="auto"/>
                                    <w:left w:val="none" w:sz="0" w:space="0" w:color="auto"/>
                                    <w:bottom w:val="single" w:sz="6" w:space="7" w:color="E1E8ED"/>
                                    <w:right w:val="none" w:sz="0" w:space="0" w:color="auto"/>
                                  </w:divBdr>
                                  <w:divsChild>
                                    <w:div w:id="2112235985">
                                      <w:marLeft w:val="0"/>
                                      <w:marRight w:val="0"/>
                                      <w:marTop w:val="0"/>
                                      <w:marBottom w:val="0"/>
                                      <w:divBdr>
                                        <w:top w:val="none" w:sz="0" w:space="0" w:color="auto"/>
                                        <w:left w:val="none" w:sz="0" w:space="0" w:color="auto"/>
                                        <w:bottom w:val="none" w:sz="0" w:space="0" w:color="auto"/>
                                        <w:right w:val="none" w:sz="0" w:space="0" w:color="auto"/>
                                      </w:divBdr>
                                      <w:divsChild>
                                        <w:div w:id="35737042">
                                          <w:marLeft w:val="0"/>
                                          <w:marRight w:val="0"/>
                                          <w:marTop w:val="0"/>
                                          <w:marBottom w:val="0"/>
                                          <w:divBdr>
                                            <w:top w:val="none" w:sz="0" w:space="0" w:color="auto"/>
                                            <w:left w:val="none" w:sz="0" w:space="0" w:color="auto"/>
                                            <w:bottom w:val="none" w:sz="0" w:space="0" w:color="auto"/>
                                            <w:right w:val="none" w:sz="0" w:space="0" w:color="auto"/>
                                          </w:divBdr>
                                        </w:div>
                                        <w:div w:id="2079864419">
                                          <w:marLeft w:val="0"/>
                                          <w:marRight w:val="0"/>
                                          <w:marTop w:val="0"/>
                                          <w:marBottom w:val="0"/>
                                          <w:divBdr>
                                            <w:top w:val="none" w:sz="0" w:space="0" w:color="auto"/>
                                            <w:left w:val="none" w:sz="0" w:space="0" w:color="auto"/>
                                            <w:bottom w:val="none" w:sz="0" w:space="0" w:color="auto"/>
                                            <w:right w:val="none" w:sz="0" w:space="0" w:color="auto"/>
                                          </w:divBdr>
                                          <w:divsChild>
                                            <w:div w:id="933633059">
                                              <w:marLeft w:val="0"/>
                                              <w:marRight w:val="0"/>
                                              <w:marTop w:val="75"/>
                                              <w:marBottom w:val="30"/>
                                              <w:divBdr>
                                                <w:top w:val="none" w:sz="0" w:space="0" w:color="auto"/>
                                                <w:left w:val="none" w:sz="0" w:space="0" w:color="auto"/>
                                                <w:bottom w:val="none" w:sz="0" w:space="0" w:color="auto"/>
                                                <w:right w:val="none" w:sz="0" w:space="0" w:color="auto"/>
                                              </w:divBdr>
                                              <w:divsChild>
                                                <w:div w:id="403260963">
                                                  <w:marLeft w:val="0"/>
                                                  <w:marRight w:val="0"/>
                                                  <w:marTop w:val="0"/>
                                                  <w:marBottom w:val="0"/>
                                                  <w:divBdr>
                                                    <w:top w:val="none" w:sz="0" w:space="0" w:color="auto"/>
                                                    <w:left w:val="none" w:sz="0" w:space="0" w:color="auto"/>
                                                    <w:bottom w:val="none" w:sz="0" w:space="0" w:color="auto"/>
                                                    <w:right w:val="none" w:sz="0" w:space="0" w:color="auto"/>
                                                  </w:divBdr>
                                                  <w:divsChild>
                                                    <w:div w:id="751775167">
                                                      <w:marLeft w:val="0"/>
                                                      <w:marRight w:val="0"/>
                                                      <w:marTop w:val="0"/>
                                                      <w:marBottom w:val="0"/>
                                                      <w:divBdr>
                                                        <w:top w:val="none" w:sz="0" w:space="0" w:color="auto"/>
                                                        <w:left w:val="none" w:sz="0" w:space="0" w:color="auto"/>
                                                        <w:bottom w:val="none" w:sz="0" w:space="0" w:color="auto"/>
                                                        <w:right w:val="none" w:sz="0" w:space="0" w:color="auto"/>
                                                      </w:divBdr>
                                                      <w:divsChild>
                                                        <w:div w:id="8766220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4829476">
                                                  <w:marLeft w:val="0"/>
                                                  <w:marRight w:val="0"/>
                                                  <w:marTop w:val="0"/>
                                                  <w:marBottom w:val="0"/>
                                                  <w:divBdr>
                                                    <w:top w:val="none" w:sz="0" w:space="0" w:color="auto"/>
                                                    <w:left w:val="none" w:sz="0" w:space="0" w:color="auto"/>
                                                    <w:bottom w:val="none" w:sz="0" w:space="0" w:color="auto"/>
                                                    <w:right w:val="none" w:sz="0" w:space="0" w:color="auto"/>
                                                  </w:divBdr>
                                                </w:div>
                                                <w:div w:id="556824138">
                                                  <w:marLeft w:val="0"/>
                                                  <w:marRight w:val="0"/>
                                                  <w:marTop w:val="0"/>
                                                  <w:marBottom w:val="0"/>
                                                  <w:divBdr>
                                                    <w:top w:val="none" w:sz="0" w:space="0" w:color="auto"/>
                                                    <w:left w:val="none" w:sz="0" w:space="0" w:color="auto"/>
                                                    <w:bottom w:val="none" w:sz="0" w:space="0" w:color="auto"/>
                                                    <w:right w:val="none" w:sz="0" w:space="0" w:color="auto"/>
                                                  </w:divBdr>
                                                </w:div>
                                                <w:div w:id="6213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4413">
                                  <w:marLeft w:val="0"/>
                                  <w:marRight w:val="0"/>
                                  <w:marTop w:val="0"/>
                                  <w:marBottom w:val="0"/>
                                  <w:divBdr>
                                    <w:top w:val="none" w:sz="0" w:space="0" w:color="auto"/>
                                    <w:left w:val="none" w:sz="0" w:space="0" w:color="auto"/>
                                    <w:bottom w:val="single" w:sz="6" w:space="7" w:color="E1E8ED"/>
                                    <w:right w:val="none" w:sz="0" w:space="0" w:color="auto"/>
                                  </w:divBdr>
                                  <w:divsChild>
                                    <w:div w:id="667447332">
                                      <w:marLeft w:val="0"/>
                                      <w:marRight w:val="0"/>
                                      <w:marTop w:val="0"/>
                                      <w:marBottom w:val="0"/>
                                      <w:divBdr>
                                        <w:top w:val="none" w:sz="0" w:space="0" w:color="auto"/>
                                        <w:left w:val="none" w:sz="0" w:space="0" w:color="auto"/>
                                        <w:bottom w:val="none" w:sz="0" w:space="0" w:color="auto"/>
                                        <w:right w:val="none" w:sz="0" w:space="0" w:color="auto"/>
                                      </w:divBdr>
                                      <w:divsChild>
                                        <w:div w:id="238829485">
                                          <w:marLeft w:val="0"/>
                                          <w:marRight w:val="0"/>
                                          <w:marTop w:val="0"/>
                                          <w:marBottom w:val="0"/>
                                          <w:divBdr>
                                            <w:top w:val="none" w:sz="0" w:space="0" w:color="auto"/>
                                            <w:left w:val="none" w:sz="0" w:space="0" w:color="auto"/>
                                            <w:bottom w:val="none" w:sz="0" w:space="0" w:color="auto"/>
                                            <w:right w:val="none" w:sz="0" w:space="0" w:color="auto"/>
                                          </w:divBdr>
                                        </w:div>
                                        <w:div w:id="789399875">
                                          <w:marLeft w:val="0"/>
                                          <w:marRight w:val="0"/>
                                          <w:marTop w:val="0"/>
                                          <w:marBottom w:val="0"/>
                                          <w:divBdr>
                                            <w:top w:val="none" w:sz="0" w:space="0" w:color="auto"/>
                                            <w:left w:val="none" w:sz="0" w:space="0" w:color="auto"/>
                                            <w:bottom w:val="none" w:sz="0" w:space="0" w:color="auto"/>
                                            <w:right w:val="none" w:sz="0" w:space="0" w:color="auto"/>
                                          </w:divBdr>
                                          <w:divsChild>
                                            <w:div w:id="1592273580">
                                              <w:marLeft w:val="0"/>
                                              <w:marRight w:val="0"/>
                                              <w:marTop w:val="75"/>
                                              <w:marBottom w:val="30"/>
                                              <w:divBdr>
                                                <w:top w:val="none" w:sz="0" w:space="0" w:color="auto"/>
                                                <w:left w:val="none" w:sz="0" w:space="0" w:color="auto"/>
                                                <w:bottom w:val="none" w:sz="0" w:space="0" w:color="auto"/>
                                                <w:right w:val="none" w:sz="0" w:space="0" w:color="auto"/>
                                              </w:divBdr>
                                              <w:divsChild>
                                                <w:div w:id="532577344">
                                                  <w:marLeft w:val="0"/>
                                                  <w:marRight w:val="0"/>
                                                  <w:marTop w:val="0"/>
                                                  <w:marBottom w:val="0"/>
                                                  <w:divBdr>
                                                    <w:top w:val="none" w:sz="0" w:space="0" w:color="auto"/>
                                                    <w:left w:val="none" w:sz="0" w:space="0" w:color="auto"/>
                                                    <w:bottom w:val="none" w:sz="0" w:space="0" w:color="auto"/>
                                                    <w:right w:val="none" w:sz="0" w:space="0" w:color="auto"/>
                                                  </w:divBdr>
                                                  <w:divsChild>
                                                    <w:div w:id="1021202281">
                                                      <w:marLeft w:val="0"/>
                                                      <w:marRight w:val="0"/>
                                                      <w:marTop w:val="0"/>
                                                      <w:marBottom w:val="0"/>
                                                      <w:divBdr>
                                                        <w:top w:val="none" w:sz="0" w:space="0" w:color="auto"/>
                                                        <w:left w:val="none" w:sz="0" w:space="0" w:color="auto"/>
                                                        <w:bottom w:val="none" w:sz="0" w:space="0" w:color="auto"/>
                                                        <w:right w:val="none" w:sz="0" w:space="0" w:color="auto"/>
                                                      </w:divBdr>
                                                      <w:divsChild>
                                                        <w:div w:id="1870337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230075">
                                                  <w:marLeft w:val="0"/>
                                                  <w:marRight w:val="0"/>
                                                  <w:marTop w:val="0"/>
                                                  <w:marBottom w:val="0"/>
                                                  <w:divBdr>
                                                    <w:top w:val="none" w:sz="0" w:space="0" w:color="auto"/>
                                                    <w:left w:val="none" w:sz="0" w:space="0" w:color="auto"/>
                                                    <w:bottom w:val="none" w:sz="0" w:space="0" w:color="auto"/>
                                                    <w:right w:val="none" w:sz="0" w:space="0" w:color="auto"/>
                                                  </w:divBdr>
                                                </w:div>
                                                <w:div w:id="1141533428">
                                                  <w:marLeft w:val="0"/>
                                                  <w:marRight w:val="0"/>
                                                  <w:marTop w:val="0"/>
                                                  <w:marBottom w:val="0"/>
                                                  <w:divBdr>
                                                    <w:top w:val="none" w:sz="0" w:space="0" w:color="auto"/>
                                                    <w:left w:val="none" w:sz="0" w:space="0" w:color="auto"/>
                                                    <w:bottom w:val="none" w:sz="0" w:space="0" w:color="auto"/>
                                                    <w:right w:val="none" w:sz="0" w:space="0" w:color="auto"/>
                                                  </w:divBdr>
                                                </w:div>
                                                <w:div w:id="1856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7474">
                                  <w:marLeft w:val="0"/>
                                  <w:marRight w:val="0"/>
                                  <w:marTop w:val="0"/>
                                  <w:marBottom w:val="0"/>
                                  <w:divBdr>
                                    <w:top w:val="none" w:sz="0" w:space="0" w:color="auto"/>
                                    <w:left w:val="none" w:sz="0" w:space="0" w:color="auto"/>
                                    <w:bottom w:val="single" w:sz="6" w:space="7" w:color="E1E8ED"/>
                                    <w:right w:val="none" w:sz="0" w:space="0" w:color="auto"/>
                                  </w:divBdr>
                                  <w:divsChild>
                                    <w:div w:id="1649364872">
                                      <w:marLeft w:val="0"/>
                                      <w:marRight w:val="0"/>
                                      <w:marTop w:val="0"/>
                                      <w:marBottom w:val="0"/>
                                      <w:divBdr>
                                        <w:top w:val="none" w:sz="0" w:space="0" w:color="auto"/>
                                        <w:left w:val="none" w:sz="0" w:space="0" w:color="auto"/>
                                        <w:bottom w:val="none" w:sz="0" w:space="0" w:color="auto"/>
                                        <w:right w:val="none" w:sz="0" w:space="0" w:color="auto"/>
                                      </w:divBdr>
                                      <w:divsChild>
                                        <w:div w:id="410004806">
                                          <w:marLeft w:val="0"/>
                                          <w:marRight w:val="0"/>
                                          <w:marTop w:val="0"/>
                                          <w:marBottom w:val="0"/>
                                          <w:divBdr>
                                            <w:top w:val="none" w:sz="0" w:space="0" w:color="auto"/>
                                            <w:left w:val="none" w:sz="0" w:space="0" w:color="auto"/>
                                            <w:bottom w:val="none" w:sz="0" w:space="0" w:color="auto"/>
                                            <w:right w:val="none" w:sz="0" w:space="0" w:color="auto"/>
                                          </w:divBdr>
                                        </w:div>
                                        <w:div w:id="1858612773">
                                          <w:marLeft w:val="0"/>
                                          <w:marRight w:val="0"/>
                                          <w:marTop w:val="0"/>
                                          <w:marBottom w:val="0"/>
                                          <w:divBdr>
                                            <w:top w:val="none" w:sz="0" w:space="0" w:color="auto"/>
                                            <w:left w:val="none" w:sz="0" w:space="0" w:color="auto"/>
                                            <w:bottom w:val="none" w:sz="0" w:space="0" w:color="auto"/>
                                            <w:right w:val="none" w:sz="0" w:space="0" w:color="auto"/>
                                          </w:divBdr>
                                          <w:divsChild>
                                            <w:div w:id="1078476110">
                                              <w:marLeft w:val="0"/>
                                              <w:marRight w:val="0"/>
                                              <w:marTop w:val="75"/>
                                              <w:marBottom w:val="30"/>
                                              <w:divBdr>
                                                <w:top w:val="none" w:sz="0" w:space="0" w:color="auto"/>
                                                <w:left w:val="none" w:sz="0" w:space="0" w:color="auto"/>
                                                <w:bottom w:val="none" w:sz="0" w:space="0" w:color="auto"/>
                                                <w:right w:val="none" w:sz="0" w:space="0" w:color="auto"/>
                                              </w:divBdr>
                                              <w:divsChild>
                                                <w:div w:id="432749614">
                                                  <w:marLeft w:val="0"/>
                                                  <w:marRight w:val="0"/>
                                                  <w:marTop w:val="0"/>
                                                  <w:marBottom w:val="0"/>
                                                  <w:divBdr>
                                                    <w:top w:val="none" w:sz="0" w:space="0" w:color="auto"/>
                                                    <w:left w:val="none" w:sz="0" w:space="0" w:color="auto"/>
                                                    <w:bottom w:val="none" w:sz="0" w:space="0" w:color="auto"/>
                                                    <w:right w:val="none" w:sz="0" w:space="0" w:color="auto"/>
                                                  </w:divBdr>
                                                  <w:divsChild>
                                                    <w:div w:id="1385526661">
                                                      <w:marLeft w:val="0"/>
                                                      <w:marRight w:val="0"/>
                                                      <w:marTop w:val="0"/>
                                                      <w:marBottom w:val="0"/>
                                                      <w:divBdr>
                                                        <w:top w:val="none" w:sz="0" w:space="0" w:color="auto"/>
                                                        <w:left w:val="none" w:sz="0" w:space="0" w:color="auto"/>
                                                        <w:bottom w:val="none" w:sz="0" w:space="0" w:color="auto"/>
                                                        <w:right w:val="none" w:sz="0" w:space="0" w:color="auto"/>
                                                      </w:divBdr>
                                                      <w:divsChild>
                                                        <w:div w:id="510724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9776327">
                                                  <w:marLeft w:val="0"/>
                                                  <w:marRight w:val="0"/>
                                                  <w:marTop w:val="0"/>
                                                  <w:marBottom w:val="0"/>
                                                  <w:divBdr>
                                                    <w:top w:val="none" w:sz="0" w:space="0" w:color="auto"/>
                                                    <w:left w:val="none" w:sz="0" w:space="0" w:color="auto"/>
                                                    <w:bottom w:val="none" w:sz="0" w:space="0" w:color="auto"/>
                                                    <w:right w:val="none" w:sz="0" w:space="0" w:color="auto"/>
                                                  </w:divBdr>
                                                </w:div>
                                                <w:div w:id="1018239545">
                                                  <w:marLeft w:val="0"/>
                                                  <w:marRight w:val="0"/>
                                                  <w:marTop w:val="0"/>
                                                  <w:marBottom w:val="0"/>
                                                  <w:divBdr>
                                                    <w:top w:val="none" w:sz="0" w:space="0" w:color="auto"/>
                                                    <w:left w:val="none" w:sz="0" w:space="0" w:color="auto"/>
                                                    <w:bottom w:val="none" w:sz="0" w:space="0" w:color="auto"/>
                                                    <w:right w:val="none" w:sz="0" w:space="0" w:color="auto"/>
                                                  </w:divBdr>
                                                </w:div>
                                                <w:div w:id="20412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47854">
                                  <w:marLeft w:val="0"/>
                                  <w:marRight w:val="0"/>
                                  <w:marTop w:val="0"/>
                                  <w:marBottom w:val="0"/>
                                  <w:divBdr>
                                    <w:top w:val="none" w:sz="0" w:space="0" w:color="auto"/>
                                    <w:left w:val="none" w:sz="0" w:space="0" w:color="auto"/>
                                    <w:bottom w:val="single" w:sz="6" w:space="7" w:color="E1E8ED"/>
                                    <w:right w:val="none" w:sz="0" w:space="0" w:color="auto"/>
                                  </w:divBdr>
                                  <w:divsChild>
                                    <w:div w:id="839123710">
                                      <w:marLeft w:val="0"/>
                                      <w:marRight w:val="0"/>
                                      <w:marTop w:val="0"/>
                                      <w:marBottom w:val="0"/>
                                      <w:divBdr>
                                        <w:top w:val="none" w:sz="0" w:space="0" w:color="auto"/>
                                        <w:left w:val="none" w:sz="0" w:space="0" w:color="auto"/>
                                        <w:bottom w:val="none" w:sz="0" w:space="0" w:color="auto"/>
                                        <w:right w:val="none" w:sz="0" w:space="0" w:color="auto"/>
                                      </w:divBdr>
                                      <w:divsChild>
                                        <w:div w:id="77332918">
                                          <w:marLeft w:val="0"/>
                                          <w:marRight w:val="0"/>
                                          <w:marTop w:val="0"/>
                                          <w:marBottom w:val="0"/>
                                          <w:divBdr>
                                            <w:top w:val="none" w:sz="0" w:space="0" w:color="auto"/>
                                            <w:left w:val="none" w:sz="0" w:space="0" w:color="auto"/>
                                            <w:bottom w:val="none" w:sz="0" w:space="0" w:color="auto"/>
                                            <w:right w:val="none" w:sz="0" w:space="0" w:color="auto"/>
                                          </w:divBdr>
                                          <w:divsChild>
                                            <w:div w:id="69038605">
                                              <w:marLeft w:val="0"/>
                                              <w:marRight w:val="0"/>
                                              <w:marTop w:val="75"/>
                                              <w:marBottom w:val="30"/>
                                              <w:divBdr>
                                                <w:top w:val="none" w:sz="0" w:space="0" w:color="auto"/>
                                                <w:left w:val="none" w:sz="0" w:space="0" w:color="auto"/>
                                                <w:bottom w:val="none" w:sz="0" w:space="0" w:color="auto"/>
                                                <w:right w:val="none" w:sz="0" w:space="0" w:color="auto"/>
                                              </w:divBdr>
                                              <w:divsChild>
                                                <w:div w:id="487987946">
                                                  <w:marLeft w:val="0"/>
                                                  <w:marRight w:val="0"/>
                                                  <w:marTop w:val="0"/>
                                                  <w:marBottom w:val="0"/>
                                                  <w:divBdr>
                                                    <w:top w:val="none" w:sz="0" w:space="0" w:color="auto"/>
                                                    <w:left w:val="none" w:sz="0" w:space="0" w:color="auto"/>
                                                    <w:bottom w:val="none" w:sz="0" w:space="0" w:color="auto"/>
                                                    <w:right w:val="none" w:sz="0" w:space="0" w:color="auto"/>
                                                  </w:divBdr>
                                                </w:div>
                                                <w:div w:id="982004587">
                                                  <w:marLeft w:val="0"/>
                                                  <w:marRight w:val="0"/>
                                                  <w:marTop w:val="0"/>
                                                  <w:marBottom w:val="0"/>
                                                  <w:divBdr>
                                                    <w:top w:val="none" w:sz="0" w:space="0" w:color="auto"/>
                                                    <w:left w:val="none" w:sz="0" w:space="0" w:color="auto"/>
                                                    <w:bottom w:val="none" w:sz="0" w:space="0" w:color="auto"/>
                                                    <w:right w:val="none" w:sz="0" w:space="0" w:color="auto"/>
                                                  </w:divBdr>
                                                </w:div>
                                                <w:div w:id="1255750104">
                                                  <w:marLeft w:val="0"/>
                                                  <w:marRight w:val="0"/>
                                                  <w:marTop w:val="0"/>
                                                  <w:marBottom w:val="0"/>
                                                  <w:divBdr>
                                                    <w:top w:val="none" w:sz="0" w:space="0" w:color="auto"/>
                                                    <w:left w:val="none" w:sz="0" w:space="0" w:color="auto"/>
                                                    <w:bottom w:val="none" w:sz="0" w:space="0" w:color="auto"/>
                                                    <w:right w:val="none" w:sz="0" w:space="0" w:color="auto"/>
                                                  </w:divBdr>
                                                </w:div>
                                                <w:div w:id="2021858489">
                                                  <w:marLeft w:val="0"/>
                                                  <w:marRight w:val="0"/>
                                                  <w:marTop w:val="0"/>
                                                  <w:marBottom w:val="0"/>
                                                  <w:divBdr>
                                                    <w:top w:val="none" w:sz="0" w:space="0" w:color="auto"/>
                                                    <w:left w:val="none" w:sz="0" w:space="0" w:color="auto"/>
                                                    <w:bottom w:val="none" w:sz="0" w:space="0" w:color="auto"/>
                                                    <w:right w:val="none" w:sz="0" w:space="0" w:color="auto"/>
                                                  </w:divBdr>
                                                  <w:divsChild>
                                                    <w:div w:id="1855920169">
                                                      <w:marLeft w:val="0"/>
                                                      <w:marRight w:val="0"/>
                                                      <w:marTop w:val="0"/>
                                                      <w:marBottom w:val="0"/>
                                                      <w:divBdr>
                                                        <w:top w:val="none" w:sz="0" w:space="0" w:color="auto"/>
                                                        <w:left w:val="none" w:sz="0" w:space="0" w:color="auto"/>
                                                        <w:bottom w:val="none" w:sz="0" w:space="0" w:color="auto"/>
                                                        <w:right w:val="none" w:sz="0" w:space="0" w:color="auto"/>
                                                      </w:divBdr>
                                                      <w:divsChild>
                                                        <w:div w:id="526451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78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64">
                                  <w:marLeft w:val="0"/>
                                  <w:marRight w:val="0"/>
                                  <w:marTop w:val="0"/>
                                  <w:marBottom w:val="0"/>
                                  <w:divBdr>
                                    <w:top w:val="none" w:sz="0" w:space="0" w:color="auto"/>
                                    <w:left w:val="none" w:sz="0" w:space="0" w:color="auto"/>
                                    <w:bottom w:val="single" w:sz="6" w:space="7" w:color="E1E8ED"/>
                                    <w:right w:val="none" w:sz="0" w:space="0" w:color="auto"/>
                                  </w:divBdr>
                                  <w:divsChild>
                                    <w:div w:id="1187717498">
                                      <w:marLeft w:val="0"/>
                                      <w:marRight w:val="0"/>
                                      <w:marTop w:val="0"/>
                                      <w:marBottom w:val="0"/>
                                      <w:divBdr>
                                        <w:top w:val="none" w:sz="0" w:space="0" w:color="auto"/>
                                        <w:left w:val="none" w:sz="0" w:space="0" w:color="auto"/>
                                        <w:bottom w:val="none" w:sz="0" w:space="0" w:color="auto"/>
                                        <w:right w:val="none" w:sz="0" w:space="0" w:color="auto"/>
                                      </w:divBdr>
                                      <w:divsChild>
                                        <w:div w:id="1551569316">
                                          <w:marLeft w:val="0"/>
                                          <w:marRight w:val="0"/>
                                          <w:marTop w:val="0"/>
                                          <w:marBottom w:val="0"/>
                                          <w:divBdr>
                                            <w:top w:val="none" w:sz="0" w:space="0" w:color="auto"/>
                                            <w:left w:val="none" w:sz="0" w:space="0" w:color="auto"/>
                                            <w:bottom w:val="none" w:sz="0" w:space="0" w:color="auto"/>
                                            <w:right w:val="none" w:sz="0" w:space="0" w:color="auto"/>
                                          </w:divBdr>
                                          <w:divsChild>
                                            <w:div w:id="1972981131">
                                              <w:marLeft w:val="0"/>
                                              <w:marRight w:val="0"/>
                                              <w:marTop w:val="75"/>
                                              <w:marBottom w:val="30"/>
                                              <w:divBdr>
                                                <w:top w:val="none" w:sz="0" w:space="0" w:color="auto"/>
                                                <w:left w:val="none" w:sz="0" w:space="0" w:color="auto"/>
                                                <w:bottom w:val="none" w:sz="0" w:space="0" w:color="auto"/>
                                                <w:right w:val="none" w:sz="0" w:space="0" w:color="auto"/>
                                              </w:divBdr>
                                              <w:divsChild>
                                                <w:div w:id="821776419">
                                                  <w:marLeft w:val="0"/>
                                                  <w:marRight w:val="0"/>
                                                  <w:marTop w:val="0"/>
                                                  <w:marBottom w:val="0"/>
                                                  <w:divBdr>
                                                    <w:top w:val="none" w:sz="0" w:space="0" w:color="auto"/>
                                                    <w:left w:val="none" w:sz="0" w:space="0" w:color="auto"/>
                                                    <w:bottom w:val="none" w:sz="0" w:space="0" w:color="auto"/>
                                                    <w:right w:val="none" w:sz="0" w:space="0" w:color="auto"/>
                                                  </w:divBdr>
                                                </w:div>
                                                <w:div w:id="1613122909">
                                                  <w:marLeft w:val="0"/>
                                                  <w:marRight w:val="0"/>
                                                  <w:marTop w:val="0"/>
                                                  <w:marBottom w:val="0"/>
                                                  <w:divBdr>
                                                    <w:top w:val="none" w:sz="0" w:space="0" w:color="auto"/>
                                                    <w:left w:val="none" w:sz="0" w:space="0" w:color="auto"/>
                                                    <w:bottom w:val="none" w:sz="0" w:space="0" w:color="auto"/>
                                                    <w:right w:val="none" w:sz="0" w:space="0" w:color="auto"/>
                                                  </w:divBdr>
                                                  <w:divsChild>
                                                    <w:div w:id="26108557">
                                                      <w:marLeft w:val="0"/>
                                                      <w:marRight w:val="0"/>
                                                      <w:marTop w:val="0"/>
                                                      <w:marBottom w:val="0"/>
                                                      <w:divBdr>
                                                        <w:top w:val="none" w:sz="0" w:space="0" w:color="auto"/>
                                                        <w:left w:val="none" w:sz="0" w:space="0" w:color="auto"/>
                                                        <w:bottom w:val="none" w:sz="0" w:space="0" w:color="auto"/>
                                                        <w:right w:val="none" w:sz="0" w:space="0" w:color="auto"/>
                                                      </w:divBdr>
                                                      <w:divsChild>
                                                        <w:div w:id="1477725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1947679">
                                                  <w:marLeft w:val="0"/>
                                                  <w:marRight w:val="0"/>
                                                  <w:marTop w:val="0"/>
                                                  <w:marBottom w:val="0"/>
                                                  <w:divBdr>
                                                    <w:top w:val="none" w:sz="0" w:space="0" w:color="auto"/>
                                                    <w:left w:val="none" w:sz="0" w:space="0" w:color="auto"/>
                                                    <w:bottom w:val="none" w:sz="0" w:space="0" w:color="auto"/>
                                                    <w:right w:val="none" w:sz="0" w:space="0" w:color="auto"/>
                                                  </w:divBdr>
                                                </w:div>
                                                <w:div w:id="19693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838">
                                  <w:marLeft w:val="0"/>
                                  <w:marRight w:val="0"/>
                                  <w:marTop w:val="0"/>
                                  <w:marBottom w:val="0"/>
                                  <w:divBdr>
                                    <w:top w:val="none" w:sz="0" w:space="0" w:color="auto"/>
                                    <w:left w:val="none" w:sz="0" w:space="0" w:color="auto"/>
                                    <w:bottom w:val="single" w:sz="6" w:space="7" w:color="E1E8ED"/>
                                    <w:right w:val="none" w:sz="0" w:space="0" w:color="auto"/>
                                  </w:divBdr>
                                  <w:divsChild>
                                    <w:div w:id="991102164">
                                      <w:marLeft w:val="0"/>
                                      <w:marRight w:val="0"/>
                                      <w:marTop w:val="0"/>
                                      <w:marBottom w:val="0"/>
                                      <w:divBdr>
                                        <w:top w:val="none" w:sz="0" w:space="0" w:color="auto"/>
                                        <w:left w:val="none" w:sz="0" w:space="0" w:color="auto"/>
                                        <w:bottom w:val="none" w:sz="0" w:space="0" w:color="auto"/>
                                        <w:right w:val="none" w:sz="0" w:space="0" w:color="auto"/>
                                      </w:divBdr>
                                      <w:divsChild>
                                        <w:div w:id="684475145">
                                          <w:marLeft w:val="0"/>
                                          <w:marRight w:val="0"/>
                                          <w:marTop w:val="0"/>
                                          <w:marBottom w:val="0"/>
                                          <w:divBdr>
                                            <w:top w:val="none" w:sz="0" w:space="0" w:color="auto"/>
                                            <w:left w:val="none" w:sz="0" w:space="0" w:color="auto"/>
                                            <w:bottom w:val="none" w:sz="0" w:space="0" w:color="auto"/>
                                            <w:right w:val="none" w:sz="0" w:space="0" w:color="auto"/>
                                          </w:divBdr>
                                        </w:div>
                                        <w:div w:id="1826505174">
                                          <w:marLeft w:val="0"/>
                                          <w:marRight w:val="0"/>
                                          <w:marTop w:val="0"/>
                                          <w:marBottom w:val="0"/>
                                          <w:divBdr>
                                            <w:top w:val="none" w:sz="0" w:space="0" w:color="auto"/>
                                            <w:left w:val="none" w:sz="0" w:space="0" w:color="auto"/>
                                            <w:bottom w:val="none" w:sz="0" w:space="0" w:color="auto"/>
                                            <w:right w:val="none" w:sz="0" w:space="0" w:color="auto"/>
                                          </w:divBdr>
                                          <w:divsChild>
                                            <w:div w:id="1057166891">
                                              <w:marLeft w:val="0"/>
                                              <w:marRight w:val="0"/>
                                              <w:marTop w:val="75"/>
                                              <w:marBottom w:val="30"/>
                                              <w:divBdr>
                                                <w:top w:val="none" w:sz="0" w:space="0" w:color="auto"/>
                                                <w:left w:val="none" w:sz="0" w:space="0" w:color="auto"/>
                                                <w:bottom w:val="none" w:sz="0" w:space="0" w:color="auto"/>
                                                <w:right w:val="none" w:sz="0" w:space="0" w:color="auto"/>
                                              </w:divBdr>
                                              <w:divsChild>
                                                <w:div w:id="733040803">
                                                  <w:marLeft w:val="0"/>
                                                  <w:marRight w:val="0"/>
                                                  <w:marTop w:val="0"/>
                                                  <w:marBottom w:val="0"/>
                                                  <w:divBdr>
                                                    <w:top w:val="none" w:sz="0" w:space="0" w:color="auto"/>
                                                    <w:left w:val="none" w:sz="0" w:space="0" w:color="auto"/>
                                                    <w:bottom w:val="none" w:sz="0" w:space="0" w:color="auto"/>
                                                    <w:right w:val="none" w:sz="0" w:space="0" w:color="auto"/>
                                                  </w:divBdr>
                                                </w:div>
                                                <w:div w:id="818886341">
                                                  <w:marLeft w:val="0"/>
                                                  <w:marRight w:val="0"/>
                                                  <w:marTop w:val="0"/>
                                                  <w:marBottom w:val="0"/>
                                                  <w:divBdr>
                                                    <w:top w:val="none" w:sz="0" w:space="0" w:color="auto"/>
                                                    <w:left w:val="none" w:sz="0" w:space="0" w:color="auto"/>
                                                    <w:bottom w:val="none" w:sz="0" w:space="0" w:color="auto"/>
                                                    <w:right w:val="none" w:sz="0" w:space="0" w:color="auto"/>
                                                  </w:divBdr>
                                                </w:div>
                                                <w:div w:id="1053192528">
                                                  <w:marLeft w:val="0"/>
                                                  <w:marRight w:val="0"/>
                                                  <w:marTop w:val="0"/>
                                                  <w:marBottom w:val="0"/>
                                                  <w:divBdr>
                                                    <w:top w:val="none" w:sz="0" w:space="0" w:color="auto"/>
                                                    <w:left w:val="none" w:sz="0" w:space="0" w:color="auto"/>
                                                    <w:bottom w:val="none" w:sz="0" w:space="0" w:color="auto"/>
                                                    <w:right w:val="none" w:sz="0" w:space="0" w:color="auto"/>
                                                  </w:divBdr>
                                                  <w:divsChild>
                                                    <w:div w:id="763304216">
                                                      <w:marLeft w:val="0"/>
                                                      <w:marRight w:val="0"/>
                                                      <w:marTop w:val="0"/>
                                                      <w:marBottom w:val="0"/>
                                                      <w:divBdr>
                                                        <w:top w:val="none" w:sz="0" w:space="0" w:color="auto"/>
                                                        <w:left w:val="none" w:sz="0" w:space="0" w:color="auto"/>
                                                        <w:bottom w:val="none" w:sz="0" w:space="0" w:color="auto"/>
                                                        <w:right w:val="none" w:sz="0" w:space="0" w:color="auto"/>
                                                      </w:divBdr>
                                                      <w:divsChild>
                                                        <w:div w:id="376513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8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8034">
                                  <w:marLeft w:val="0"/>
                                  <w:marRight w:val="0"/>
                                  <w:marTop w:val="0"/>
                                  <w:marBottom w:val="0"/>
                                  <w:divBdr>
                                    <w:top w:val="none" w:sz="0" w:space="0" w:color="auto"/>
                                    <w:left w:val="none" w:sz="0" w:space="0" w:color="auto"/>
                                    <w:bottom w:val="single" w:sz="6" w:space="7" w:color="E1E8ED"/>
                                    <w:right w:val="none" w:sz="0" w:space="0" w:color="auto"/>
                                  </w:divBdr>
                                  <w:divsChild>
                                    <w:div w:id="333729002">
                                      <w:marLeft w:val="0"/>
                                      <w:marRight w:val="0"/>
                                      <w:marTop w:val="0"/>
                                      <w:marBottom w:val="0"/>
                                      <w:divBdr>
                                        <w:top w:val="none" w:sz="0" w:space="0" w:color="auto"/>
                                        <w:left w:val="none" w:sz="0" w:space="0" w:color="auto"/>
                                        <w:bottom w:val="none" w:sz="0" w:space="0" w:color="auto"/>
                                        <w:right w:val="none" w:sz="0" w:space="0" w:color="auto"/>
                                      </w:divBdr>
                                      <w:divsChild>
                                        <w:div w:id="610822591">
                                          <w:marLeft w:val="0"/>
                                          <w:marRight w:val="0"/>
                                          <w:marTop w:val="0"/>
                                          <w:marBottom w:val="0"/>
                                          <w:divBdr>
                                            <w:top w:val="none" w:sz="0" w:space="0" w:color="auto"/>
                                            <w:left w:val="none" w:sz="0" w:space="0" w:color="auto"/>
                                            <w:bottom w:val="none" w:sz="0" w:space="0" w:color="auto"/>
                                            <w:right w:val="none" w:sz="0" w:space="0" w:color="auto"/>
                                          </w:divBdr>
                                        </w:div>
                                        <w:div w:id="733090557">
                                          <w:marLeft w:val="0"/>
                                          <w:marRight w:val="0"/>
                                          <w:marTop w:val="0"/>
                                          <w:marBottom w:val="0"/>
                                          <w:divBdr>
                                            <w:top w:val="none" w:sz="0" w:space="0" w:color="auto"/>
                                            <w:left w:val="none" w:sz="0" w:space="0" w:color="auto"/>
                                            <w:bottom w:val="none" w:sz="0" w:space="0" w:color="auto"/>
                                            <w:right w:val="none" w:sz="0" w:space="0" w:color="auto"/>
                                          </w:divBdr>
                                          <w:divsChild>
                                            <w:div w:id="1013721299">
                                              <w:marLeft w:val="0"/>
                                              <w:marRight w:val="0"/>
                                              <w:marTop w:val="75"/>
                                              <w:marBottom w:val="30"/>
                                              <w:divBdr>
                                                <w:top w:val="none" w:sz="0" w:space="0" w:color="auto"/>
                                                <w:left w:val="none" w:sz="0" w:space="0" w:color="auto"/>
                                                <w:bottom w:val="none" w:sz="0" w:space="0" w:color="auto"/>
                                                <w:right w:val="none" w:sz="0" w:space="0" w:color="auto"/>
                                              </w:divBdr>
                                              <w:divsChild>
                                                <w:div w:id="647635289">
                                                  <w:marLeft w:val="0"/>
                                                  <w:marRight w:val="0"/>
                                                  <w:marTop w:val="0"/>
                                                  <w:marBottom w:val="0"/>
                                                  <w:divBdr>
                                                    <w:top w:val="none" w:sz="0" w:space="0" w:color="auto"/>
                                                    <w:left w:val="none" w:sz="0" w:space="0" w:color="auto"/>
                                                    <w:bottom w:val="none" w:sz="0" w:space="0" w:color="auto"/>
                                                    <w:right w:val="none" w:sz="0" w:space="0" w:color="auto"/>
                                                  </w:divBdr>
                                                </w:div>
                                                <w:div w:id="1621768103">
                                                  <w:marLeft w:val="0"/>
                                                  <w:marRight w:val="0"/>
                                                  <w:marTop w:val="0"/>
                                                  <w:marBottom w:val="0"/>
                                                  <w:divBdr>
                                                    <w:top w:val="none" w:sz="0" w:space="0" w:color="auto"/>
                                                    <w:left w:val="none" w:sz="0" w:space="0" w:color="auto"/>
                                                    <w:bottom w:val="none" w:sz="0" w:space="0" w:color="auto"/>
                                                    <w:right w:val="none" w:sz="0" w:space="0" w:color="auto"/>
                                                  </w:divBdr>
                                                </w:div>
                                                <w:div w:id="1824809148">
                                                  <w:marLeft w:val="0"/>
                                                  <w:marRight w:val="0"/>
                                                  <w:marTop w:val="0"/>
                                                  <w:marBottom w:val="0"/>
                                                  <w:divBdr>
                                                    <w:top w:val="none" w:sz="0" w:space="0" w:color="auto"/>
                                                    <w:left w:val="none" w:sz="0" w:space="0" w:color="auto"/>
                                                    <w:bottom w:val="none" w:sz="0" w:space="0" w:color="auto"/>
                                                    <w:right w:val="none" w:sz="0" w:space="0" w:color="auto"/>
                                                  </w:divBdr>
                                                </w:div>
                                                <w:div w:id="1934051665">
                                                  <w:marLeft w:val="0"/>
                                                  <w:marRight w:val="0"/>
                                                  <w:marTop w:val="0"/>
                                                  <w:marBottom w:val="0"/>
                                                  <w:divBdr>
                                                    <w:top w:val="none" w:sz="0" w:space="0" w:color="auto"/>
                                                    <w:left w:val="none" w:sz="0" w:space="0" w:color="auto"/>
                                                    <w:bottom w:val="none" w:sz="0" w:space="0" w:color="auto"/>
                                                    <w:right w:val="none" w:sz="0" w:space="0" w:color="auto"/>
                                                  </w:divBdr>
                                                  <w:divsChild>
                                                    <w:div w:id="493879536">
                                                      <w:marLeft w:val="0"/>
                                                      <w:marRight w:val="0"/>
                                                      <w:marTop w:val="0"/>
                                                      <w:marBottom w:val="0"/>
                                                      <w:divBdr>
                                                        <w:top w:val="none" w:sz="0" w:space="0" w:color="auto"/>
                                                        <w:left w:val="none" w:sz="0" w:space="0" w:color="auto"/>
                                                        <w:bottom w:val="none" w:sz="0" w:space="0" w:color="auto"/>
                                                        <w:right w:val="none" w:sz="0" w:space="0" w:color="auto"/>
                                                      </w:divBdr>
                                                      <w:divsChild>
                                                        <w:div w:id="514656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92308182">
                                  <w:marLeft w:val="0"/>
                                  <w:marRight w:val="0"/>
                                  <w:marTop w:val="0"/>
                                  <w:marBottom w:val="0"/>
                                  <w:divBdr>
                                    <w:top w:val="none" w:sz="0" w:space="0" w:color="auto"/>
                                    <w:left w:val="none" w:sz="0" w:space="0" w:color="auto"/>
                                    <w:bottom w:val="single" w:sz="6" w:space="7" w:color="E1E8ED"/>
                                    <w:right w:val="none" w:sz="0" w:space="0" w:color="auto"/>
                                  </w:divBdr>
                                  <w:divsChild>
                                    <w:div w:id="554199102">
                                      <w:marLeft w:val="0"/>
                                      <w:marRight w:val="0"/>
                                      <w:marTop w:val="0"/>
                                      <w:marBottom w:val="0"/>
                                      <w:divBdr>
                                        <w:top w:val="none" w:sz="0" w:space="0" w:color="auto"/>
                                        <w:left w:val="none" w:sz="0" w:space="0" w:color="auto"/>
                                        <w:bottom w:val="none" w:sz="0" w:space="0" w:color="auto"/>
                                        <w:right w:val="none" w:sz="0" w:space="0" w:color="auto"/>
                                      </w:divBdr>
                                      <w:divsChild>
                                        <w:div w:id="31461404">
                                          <w:marLeft w:val="0"/>
                                          <w:marRight w:val="0"/>
                                          <w:marTop w:val="0"/>
                                          <w:marBottom w:val="0"/>
                                          <w:divBdr>
                                            <w:top w:val="none" w:sz="0" w:space="0" w:color="auto"/>
                                            <w:left w:val="none" w:sz="0" w:space="0" w:color="auto"/>
                                            <w:bottom w:val="none" w:sz="0" w:space="0" w:color="auto"/>
                                            <w:right w:val="none" w:sz="0" w:space="0" w:color="auto"/>
                                          </w:divBdr>
                                          <w:divsChild>
                                            <w:div w:id="450395895">
                                              <w:marLeft w:val="0"/>
                                              <w:marRight w:val="0"/>
                                              <w:marTop w:val="75"/>
                                              <w:marBottom w:val="30"/>
                                              <w:divBdr>
                                                <w:top w:val="none" w:sz="0" w:space="0" w:color="auto"/>
                                                <w:left w:val="none" w:sz="0" w:space="0" w:color="auto"/>
                                                <w:bottom w:val="none" w:sz="0" w:space="0" w:color="auto"/>
                                                <w:right w:val="none" w:sz="0" w:space="0" w:color="auto"/>
                                              </w:divBdr>
                                              <w:divsChild>
                                                <w:div w:id="135069944">
                                                  <w:marLeft w:val="0"/>
                                                  <w:marRight w:val="0"/>
                                                  <w:marTop w:val="0"/>
                                                  <w:marBottom w:val="0"/>
                                                  <w:divBdr>
                                                    <w:top w:val="none" w:sz="0" w:space="0" w:color="auto"/>
                                                    <w:left w:val="none" w:sz="0" w:space="0" w:color="auto"/>
                                                    <w:bottom w:val="none" w:sz="0" w:space="0" w:color="auto"/>
                                                    <w:right w:val="none" w:sz="0" w:space="0" w:color="auto"/>
                                                  </w:divBdr>
                                                </w:div>
                                                <w:div w:id="526456483">
                                                  <w:marLeft w:val="0"/>
                                                  <w:marRight w:val="0"/>
                                                  <w:marTop w:val="0"/>
                                                  <w:marBottom w:val="0"/>
                                                  <w:divBdr>
                                                    <w:top w:val="none" w:sz="0" w:space="0" w:color="auto"/>
                                                    <w:left w:val="none" w:sz="0" w:space="0" w:color="auto"/>
                                                    <w:bottom w:val="none" w:sz="0" w:space="0" w:color="auto"/>
                                                    <w:right w:val="none" w:sz="0" w:space="0" w:color="auto"/>
                                                  </w:divBdr>
                                                </w:div>
                                                <w:div w:id="1891838589">
                                                  <w:marLeft w:val="0"/>
                                                  <w:marRight w:val="0"/>
                                                  <w:marTop w:val="0"/>
                                                  <w:marBottom w:val="0"/>
                                                  <w:divBdr>
                                                    <w:top w:val="none" w:sz="0" w:space="0" w:color="auto"/>
                                                    <w:left w:val="none" w:sz="0" w:space="0" w:color="auto"/>
                                                    <w:bottom w:val="none" w:sz="0" w:space="0" w:color="auto"/>
                                                    <w:right w:val="none" w:sz="0" w:space="0" w:color="auto"/>
                                                  </w:divBdr>
                                                </w:div>
                                                <w:div w:id="2035157083">
                                                  <w:marLeft w:val="0"/>
                                                  <w:marRight w:val="0"/>
                                                  <w:marTop w:val="0"/>
                                                  <w:marBottom w:val="0"/>
                                                  <w:divBdr>
                                                    <w:top w:val="none" w:sz="0" w:space="0" w:color="auto"/>
                                                    <w:left w:val="none" w:sz="0" w:space="0" w:color="auto"/>
                                                    <w:bottom w:val="none" w:sz="0" w:space="0" w:color="auto"/>
                                                    <w:right w:val="none" w:sz="0" w:space="0" w:color="auto"/>
                                                  </w:divBdr>
                                                  <w:divsChild>
                                                    <w:div w:id="459300473">
                                                      <w:marLeft w:val="0"/>
                                                      <w:marRight w:val="0"/>
                                                      <w:marTop w:val="0"/>
                                                      <w:marBottom w:val="0"/>
                                                      <w:divBdr>
                                                        <w:top w:val="none" w:sz="0" w:space="0" w:color="auto"/>
                                                        <w:left w:val="none" w:sz="0" w:space="0" w:color="auto"/>
                                                        <w:bottom w:val="none" w:sz="0" w:space="0" w:color="auto"/>
                                                        <w:right w:val="none" w:sz="0" w:space="0" w:color="auto"/>
                                                      </w:divBdr>
                                                      <w:divsChild>
                                                        <w:div w:id="205072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593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2978">
                                  <w:marLeft w:val="0"/>
                                  <w:marRight w:val="0"/>
                                  <w:marTop w:val="0"/>
                                  <w:marBottom w:val="0"/>
                                  <w:divBdr>
                                    <w:top w:val="none" w:sz="0" w:space="0" w:color="auto"/>
                                    <w:left w:val="none" w:sz="0" w:space="0" w:color="auto"/>
                                    <w:bottom w:val="single" w:sz="6" w:space="7" w:color="E1E8ED"/>
                                    <w:right w:val="none" w:sz="0" w:space="0" w:color="auto"/>
                                  </w:divBdr>
                                  <w:divsChild>
                                    <w:div w:id="1682657824">
                                      <w:marLeft w:val="0"/>
                                      <w:marRight w:val="0"/>
                                      <w:marTop w:val="0"/>
                                      <w:marBottom w:val="0"/>
                                      <w:divBdr>
                                        <w:top w:val="none" w:sz="0" w:space="0" w:color="auto"/>
                                        <w:left w:val="none" w:sz="0" w:space="0" w:color="auto"/>
                                        <w:bottom w:val="none" w:sz="0" w:space="0" w:color="auto"/>
                                        <w:right w:val="none" w:sz="0" w:space="0" w:color="auto"/>
                                      </w:divBdr>
                                      <w:divsChild>
                                        <w:div w:id="1543978387">
                                          <w:marLeft w:val="0"/>
                                          <w:marRight w:val="0"/>
                                          <w:marTop w:val="0"/>
                                          <w:marBottom w:val="0"/>
                                          <w:divBdr>
                                            <w:top w:val="none" w:sz="0" w:space="0" w:color="auto"/>
                                            <w:left w:val="none" w:sz="0" w:space="0" w:color="auto"/>
                                            <w:bottom w:val="none" w:sz="0" w:space="0" w:color="auto"/>
                                            <w:right w:val="none" w:sz="0" w:space="0" w:color="auto"/>
                                          </w:divBdr>
                                        </w:div>
                                        <w:div w:id="1630428029">
                                          <w:marLeft w:val="0"/>
                                          <w:marRight w:val="0"/>
                                          <w:marTop w:val="0"/>
                                          <w:marBottom w:val="0"/>
                                          <w:divBdr>
                                            <w:top w:val="none" w:sz="0" w:space="0" w:color="auto"/>
                                            <w:left w:val="none" w:sz="0" w:space="0" w:color="auto"/>
                                            <w:bottom w:val="none" w:sz="0" w:space="0" w:color="auto"/>
                                            <w:right w:val="none" w:sz="0" w:space="0" w:color="auto"/>
                                          </w:divBdr>
                                          <w:divsChild>
                                            <w:div w:id="56125873">
                                              <w:marLeft w:val="0"/>
                                              <w:marRight w:val="0"/>
                                              <w:marTop w:val="75"/>
                                              <w:marBottom w:val="30"/>
                                              <w:divBdr>
                                                <w:top w:val="none" w:sz="0" w:space="0" w:color="auto"/>
                                                <w:left w:val="none" w:sz="0" w:space="0" w:color="auto"/>
                                                <w:bottom w:val="none" w:sz="0" w:space="0" w:color="auto"/>
                                                <w:right w:val="none" w:sz="0" w:space="0" w:color="auto"/>
                                              </w:divBdr>
                                              <w:divsChild>
                                                <w:div w:id="1263105426">
                                                  <w:marLeft w:val="0"/>
                                                  <w:marRight w:val="0"/>
                                                  <w:marTop w:val="0"/>
                                                  <w:marBottom w:val="0"/>
                                                  <w:divBdr>
                                                    <w:top w:val="none" w:sz="0" w:space="0" w:color="auto"/>
                                                    <w:left w:val="none" w:sz="0" w:space="0" w:color="auto"/>
                                                    <w:bottom w:val="none" w:sz="0" w:space="0" w:color="auto"/>
                                                    <w:right w:val="none" w:sz="0" w:space="0" w:color="auto"/>
                                                  </w:divBdr>
                                                  <w:divsChild>
                                                    <w:div w:id="1283271154">
                                                      <w:marLeft w:val="0"/>
                                                      <w:marRight w:val="0"/>
                                                      <w:marTop w:val="0"/>
                                                      <w:marBottom w:val="0"/>
                                                      <w:divBdr>
                                                        <w:top w:val="none" w:sz="0" w:space="0" w:color="auto"/>
                                                        <w:left w:val="none" w:sz="0" w:space="0" w:color="auto"/>
                                                        <w:bottom w:val="none" w:sz="0" w:space="0" w:color="auto"/>
                                                        <w:right w:val="none" w:sz="0" w:space="0" w:color="auto"/>
                                                      </w:divBdr>
                                                      <w:divsChild>
                                                        <w:div w:id="2064326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7912535">
                                                  <w:marLeft w:val="0"/>
                                                  <w:marRight w:val="0"/>
                                                  <w:marTop w:val="0"/>
                                                  <w:marBottom w:val="0"/>
                                                  <w:divBdr>
                                                    <w:top w:val="none" w:sz="0" w:space="0" w:color="auto"/>
                                                    <w:left w:val="none" w:sz="0" w:space="0" w:color="auto"/>
                                                    <w:bottom w:val="none" w:sz="0" w:space="0" w:color="auto"/>
                                                    <w:right w:val="none" w:sz="0" w:space="0" w:color="auto"/>
                                                  </w:divBdr>
                                                </w:div>
                                                <w:div w:id="1935551234">
                                                  <w:marLeft w:val="0"/>
                                                  <w:marRight w:val="0"/>
                                                  <w:marTop w:val="0"/>
                                                  <w:marBottom w:val="0"/>
                                                  <w:divBdr>
                                                    <w:top w:val="none" w:sz="0" w:space="0" w:color="auto"/>
                                                    <w:left w:val="none" w:sz="0" w:space="0" w:color="auto"/>
                                                    <w:bottom w:val="none" w:sz="0" w:space="0" w:color="auto"/>
                                                    <w:right w:val="none" w:sz="0" w:space="0" w:color="auto"/>
                                                  </w:divBdr>
                                                </w:div>
                                                <w:div w:id="1956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3869">
                                  <w:marLeft w:val="0"/>
                                  <w:marRight w:val="0"/>
                                  <w:marTop w:val="0"/>
                                  <w:marBottom w:val="0"/>
                                  <w:divBdr>
                                    <w:top w:val="none" w:sz="0" w:space="0" w:color="auto"/>
                                    <w:left w:val="none" w:sz="0" w:space="0" w:color="auto"/>
                                    <w:bottom w:val="single" w:sz="6" w:space="7" w:color="E1E8ED"/>
                                    <w:right w:val="none" w:sz="0" w:space="0" w:color="auto"/>
                                  </w:divBdr>
                                  <w:divsChild>
                                    <w:div w:id="1470896255">
                                      <w:marLeft w:val="0"/>
                                      <w:marRight w:val="0"/>
                                      <w:marTop w:val="0"/>
                                      <w:marBottom w:val="0"/>
                                      <w:divBdr>
                                        <w:top w:val="none" w:sz="0" w:space="0" w:color="auto"/>
                                        <w:left w:val="none" w:sz="0" w:space="0" w:color="auto"/>
                                        <w:bottom w:val="none" w:sz="0" w:space="0" w:color="auto"/>
                                        <w:right w:val="none" w:sz="0" w:space="0" w:color="auto"/>
                                      </w:divBdr>
                                      <w:divsChild>
                                        <w:div w:id="360596657">
                                          <w:marLeft w:val="0"/>
                                          <w:marRight w:val="0"/>
                                          <w:marTop w:val="0"/>
                                          <w:marBottom w:val="0"/>
                                          <w:divBdr>
                                            <w:top w:val="none" w:sz="0" w:space="0" w:color="auto"/>
                                            <w:left w:val="none" w:sz="0" w:space="0" w:color="auto"/>
                                            <w:bottom w:val="none" w:sz="0" w:space="0" w:color="auto"/>
                                            <w:right w:val="none" w:sz="0" w:space="0" w:color="auto"/>
                                          </w:divBdr>
                                        </w:div>
                                        <w:div w:id="847865542">
                                          <w:marLeft w:val="0"/>
                                          <w:marRight w:val="0"/>
                                          <w:marTop w:val="0"/>
                                          <w:marBottom w:val="0"/>
                                          <w:divBdr>
                                            <w:top w:val="none" w:sz="0" w:space="0" w:color="auto"/>
                                            <w:left w:val="none" w:sz="0" w:space="0" w:color="auto"/>
                                            <w:bottom w:val="none" w:sz="0" w:space="0" w:color="auto"/>
                                            <w:right w:val="none" w:sz="0" w:space="0" w:color="auto"/>
                                          </w:divBdr>
                                          <w:divsChild>
                                            <w:div w:id="620960751">
                                              <w:marLeft w:val="0"/>
                                              <w:marRight w:val="0"/>
                                              <w:marTop w:val="75"/>
                                              <w:marBottom w:val="30"/>
                                              <w:divBdr>
                                                <w:top w:val="none" w:sz="0" w:space="0" w:color="auto"/>
                                                <w:left w:val="none" w:sz="0" w:space="0" w:color="auto"/>
                                                <w:bottom w:val="none" w:sz="0" w:space="0" w:color="auto"/>
                                                <w:right w:val="none" w:sz="0" w:space="0" w:color="auto"/>
                                              </w:divBdr>
                                              <w:divsChild>
                                                <w:div w:id="97023763">
                                                  <w:marLeft w:val="0"/>
                                                  <w:marRight w:val="0"/>
                                                  <w:marTop w:val="0"/>
                                                  <w:marBottom w:val="0"/>
                                                  <w:divBdr>
                                                    <w:top w:val="none" w:sz="0" w:space="0" w:color="auto"/>
                                                    <w:left w:val="none" w:sz="0" w:space="0" w:color="auto"/>
                                                    <w:bottom w:val="none" w:sz="0" w:space="0" w:color="auto"/>
                                                    <w:right w:val="none" w:sz="0" w:space="0" w:color="auto"/>
                                                  </w:divBdr>
                                                </w:div>
                                                <w:div w:id="1048602830">
                                                  <w:marLeft w:val="0"/>
                                                  <w:marRight w:val="0"/>
                                                  <w:marTop w:val="0"/>
                                                  <w:marBottom w:val="0"/>
                                                  <w:divBdr>
                                                    <w:top w:val="none" w:sz="0" w:space="0" w:color="auto"/>
                                                    <w:left w:val="none" w:sz="0" w:space="0" w:color="auto"/>
                                                    <w:bottom w:val="none" w:sz="0" w:space="0" w:color="auto"/>
                                                    <w:right w:val="none" w:sz="0" w:space="0" w:color="auto"/>
                                                  </w:divBdr>
                                                </w:div>
                                                <w:div w:id="1601837892">
                                                  <w:marLeft w:val="0"/>
                                                  <w:marRight w:val="0"/>
                                                  <w:marTop w:val="0"/>
                                                  <w:marBottom w:val="0"/>
                                                  <w:divBdr>
                                                    <w:top w:val="none" w:sz="0" w:space="0" w:color="auto"/>
                                                    <w:left w:val="none" w:sz="0" w:space="0" w:color="auto"/>
                                                    <w:bottom w:val="none" w:sz="0" w:space="0" w:color="auto"/>
                                                    <w:right w:val="none" w:sz="0" w:space="0" w:color="auto"/>
                                                  </w:divBdr>
                                                </w:div>
                                                <w:div w:id="1789200479">
                                                  <w:marLeft w:val="0"/>
                                                  <w:marRight w:val="0"/>
                                                  <w:marTop w:val="0"/>
                                                  <w:marBottom w:val="0"/>
                                                  <w:divBdr>
                                                    <w:top w:val="none" w:sz="0" w:space="0" w:color="auto"/>
                                                    <w:left w:val="none" w:sz="0" w:space="0" w:color="auto"/>
                                                    <w:bottom w:val="none" w:sz="0" w:space="0" w:color="auto"/>
                                                    <w:right w:val="none" w:sz="0" w:space="0" w:color="auto"/>
                                                  </w:divBdr>
                                                  <w:divsChild>
                                                    <w:div w:id="154762238">
                                                      <w:marLeft w:val="0"/>
                                                      <w:marRight w:val="0"/>
                                                      <w:marTop w:val="0"/>
                                                      <w:marBottom w:val="0"/>
                                                      <w:divBdr>
                                                        <w:top w:val="none" w:sz="0" w:space="0" w:color="auto"/>
                                                        <w:left w:val="none" w:sz="0" w:space="0" w:color="auto"/>
                                                        <w:bottom w:val="none" w:sz="0" w:space="0" w:color="auto"/>
                                                        <w:right w:val="none" w:sz="0" w:space="0" w:color="auto"/>
                                                      </w:divBdr>
                                                      <w:divsChild>
                                                        <w:div w:id="143717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4096557">
                                  <w:marLeft w:val="0"/>
                                  <w:marRight w:val="0"/>
                                  <w:marTop w:val="0"/>
                                  <w:marBottom w:val="0"/>
                                  <w:divBdr>
                                    <w:top w:val="none" w:sz="0" w:space="0" w:color="auto"/>
                                    <w:left w:val="none" w:sz="0" w:space="0" w:color="auto"/>
                                    <w:bottom w:val="single" w:sz="6" w:space="7" w:color="E1E8ED"/>
                                    <w:right w:val="none" w:sz="0" w:space="0" w:color="auto"/>
                                  </w:divBdr>
                                  <w:divsChild>
                                    <w:div w:id="787235389">
                                      <w:marLeft w:val="0"/>
                                      <w:marRight w:val="0"/>
                                      <w:marTop w:val="0"/>
                                      <w:marBottom w:val="0"/>
                                      <w:divBdr>
                                        <w:top w:val="none" w:sz="0" w:space="0" w:color="auto"/>
                                        <w:left w:val="none" w:sz="0" w:space="0" w:color="auto"/>
                                        <w:bottom w:val="none" w:sz="0" w:space="0" w:color="auto"/>
                                        <w:right w:val="none" w:sz="0" w:space="0" w:color="auto"/>
                                      </w:divBdr>
                                      <w:divsChild>
                                        <w:div w:id="838428500">
                                          <w:marLeft w:val="0"/>
                                          <w:marRight w:val="0"/>
                                          <w:marTop w:val="0"/>
                                          <w:marBottom w:val="0"/>
                                          <w:divBdr>
                                            <w:top w:val="none" w:sz="0" w:space="0" w:color="auto"/>
                                            <w:left w:val="none" w:sz="0" w:space="0" w:color="auto"/>
                                            <w:bottom w:val="none" w:sz="0" w:space="0" w:color="auto"/>
                                            <w:right w:val="none" w:sz="0" w:space="0" w:color="auto"/>
                                          </w:divBdr>
                                          <w:divsChild>
                                            <w:div w:id="554774526">
                                              <w:marLeft w:val="0"/>
                                              <w:marRight w:val="0"/>
                                              <w:marTop w:val="75"/>
                                              <w:marBottom w:val="30"/>
                                              <w:divBdr>
                                                <w:top w:val="none" w:sz="0" w:space="0" w:color="auto"/>
                                                <w:left w:val="none" w:sz="0" w:space="0" w:color="auto"/>
                                                <w:bottom w:val="none" w:sz="0" w:space="0" w:color="auto"/>
                                                <w:right w:val="none" w:sz="0" w:space="0" w:color="auto"/>
                                              </w:divBdr>
                                              <w:divsChild>
                                                <w:div w:id="585456035">
                                                  <w:marLeft w:val="0"/>
                                                  <w:marRight w:val="0"/>
                                                  <w:marTop w:val="0"/>
                                                  <w:marBottom w:val="0"/>
                                                  <w:divBdr>
                                                    <w:top w:val="none" w:sz="0" w:space="0" w:color="auto"/>
                                                    <w:left w:val="none" w:sz="0" w:space="0" w:color="auto"/>
                                                    <w:bottom w:val="none" w:sz="0" w:space="0" w:color="auto"/>
                                                    <w:right w:val="none" w:sz="0" w:space="0" w:color="auto"/>
                                                  </w:divBdr>
                                                </w:div>
                                                <w:div w:id="741030580">
                                                  <w:marLeft w:val="0"/>
                                                  <w:marRight w:val="0"/>
                                                  <w:marTop w:val="0"/>
                                                  <w:marBottom w:val="0"/>
                                                  <w:divBdr>
                                                    <w:top w:val="none" w:sz="0" w:space="0" w:color="auto"/>
                                                    <w:left w:val="none" w:sz="0" w:space="0" w:color="auto"/>
                                                    <w:bottom w:val="none" w:sz="0" w:space="0" w:color="auto"/>
                                                    <w:right w:val="none" w:sz="0" w:space="0" w:color="auto"/>
                                                  </w:divBdr>
                                                  <w:divsChild>
                                                    <w:div w:id="293173381">
                                                      <w:marLeft w:val="0"/>
                                                      <w:marRight w:val="0"/>
                                                      <w:marTop w:val="0"/>
                                                      <w:marBottom w:val="0"/>
                                                      <w:divBdr>
                                                        <w:top w:val="none" w:sz="0" w:space="0" w:color="auto"/>
                                                        <w:left w:val="none" w:sz="0" w:space="0" w:color="auto"/>
                                                        <w:bottom w:val="none" w:sz="0" w:space="0" w:color="auto"/>
                                                        <w:right w:val="none" w:sz="0" w:space="0" w:color="auto"/>
                                                      </w:divBdr>
                                                      <w:divsChild>
                                                        <w:div w:id="1736276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273093">
                                                  <w:marLeft w:val="0"/>
                                                  <w:marRight w:val="0"/>
                                                  <w:marTop w:val="0"/>
                                                  <w:marBottom w:val="0"/>
                                                  <w:divBdr>
                                                    <w:top w:val="none" w:sz="0" w:space="0" w:color="auto"/>
                                                    <w:left w:val="none" w:sz="0" w:space="0" w:color="auto"/>
                                                    <w:bottom w:val="none" w:sz="0" w:space="0" w:color="auto"/>
                                                    <w:right w:val="none" w:sz="0" w:space="0" w:color="auto"/>
                                                  </w:divBdr>
                                                </w:div>
                                                <w:div w:id="18095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576">
                                  <w:marLeft w:val="0"/>
                                  <w:marRight w:val="0"/>
                                  <w:marTop w:val="0"/>
                                  <w:marBottom w:val="0"/>
                                  <w:divBdr>
                                    <w:top w:val="none" w:sz="0" w:space="0" w:color="auto"/>
                                    <w:left w:val="none" w:sz="0" w:space="0" w:color="auto"/>
                                    <w:bottom w:val="single" w:sz="6" w:space="7" w:color="E1E8ED"/>
                                    <w:right w:val="none" w:sz="0" w:space="0" w:color="auto"/>
                                  </w:divBdr>
                                  <w:divsChild>
                                    <w:div w:id="1594439652">
                                      <w:marLeft w:val="0"/>
                                      <w:marRight w:val="0"/>
                                      <w:marTop w:val="0"/>
                                      <w:marBottom w:val="0"/>
                                      <w:divBdr>
                                        <w:top w:val="none" w:sz="0" w:space="0" w:color="auto"/>
                                        <w:left w:val="none" w:sz="0" w:space="0" w:color="auto"/>
                                        <w:bottom w:val="none" w:sz="0" w:space="0" w:color="auto"/>
                                        <w:right w:val="none" w:sz="0" w:space="0" w:color="auto"/>
                                      </w:divBdr>
                                      <w:divsChild>
                                        <w:div w:id="1342200876">
                                          <w:marLeft w:val="0"/>
                                          <w:marRight w:val="0"/>
                                          <w:marTop w:val="0"/>
                                          <w:marBottom w:val="0"/>
                                          <w:divBdr>
                                            <w:top w:val="none" w:sz="0" w:space="0" w:color="auto"/>
                                            <w:left w:val="none" w:sz="0" w:space="0" w:color="auto"/>
                                            <w:bottom w:val="none" w:sz="0" w:space="0" w:color="auto"/>
                                            <w:right w:val="none" w:sz="0" w:space="0" w:color="auto"/>
                                          </w:divBdr>
                                        </w:div>
                                        <w:div w:id="1401096659">
                                          <w:marLeft w:val="0"/>
                                          <w:marRight w:val="0"/>
                                          <w:marTop w:val="0"/>
                                          <w:marBottom w:val="0"/>
                                          <w:divBdr>
                                            <w:top w:val="none" w:sz="0" w:space="0" w:color="auto"/>
                                            <w:left w:val="none" w:sz="0" w:space="0" w:color="auto"/>
                                            <w:bottom w:val="none" w:sz="0" w:space="0" w:color="auto"/>
                                            <w:right w:val="none" w:sz="0" w:space="0" w:color="auto"/>
                                          </w:divBdr>
                                          <w:divsChild>
                                            <w:div w:id="1935698857">
                                              <w:marLeft w:val="0"/>
                                              <w:marRight w:val="0"/>
                                              <w:marTop w:val="75"/>
                                              <w:marBottom w:val="30"/>
                                              <w:divBdr>
                                                <w:top w:val="none" w:sz="0" w:space="0" w:color="auto"/>
                                                <w:left w:val="none" w:sz="0" w:space="0" w:color="auto"/>
                                                <w:bottom w:val="none" w:sz="0" w:space="0" w:color="auto"/>
                                                <w:right w:val="none" w:sz="0" w:space="0" w:color="auto"/>
                                              </w:divBdr>
                                              <w:divsChild>
                                                <w:div w:id="189420042">
                                                  <w:marLeft w:val="0"/>
                                                  <w:marRight w:val="0"/>
                                                  <w:marTop w:val="0"/>
                                                  <w:marBottom w:val="0"/>
                                                  <w:divBdr>
                                                    <w:top w:val="none" w:sz="0" w:space="0" w:color="auto"/>
                                                    <w:left w:val="none" w:sz="0" w:space="0" w:color="auto"/>
                                                    <w:bottom w:val="none" w:sz="0" w:space="0" w:color="auto"/>
                                                    <w:right w:val="none" w:sz="0" w:space="0" w:color="auto"/>
                                                  </w:divBdr>
                                                </w:div>
                                                <w:div w:id="902720923">
                                                  <w:marLeft w:val="0"/>
                                                  <w:marRight w:val="0"/>
                                                  <w:marTop w:val="0"/>
                                                  <w:marBottom w:val="0"/>
                                                  <w:divBdr>
                                                    <w:top w:val="none" w:sz="0" w:space="0" w:color="auto"/>
                                                    <w:left w:val="none" w:sz="0" w:space="0" w:color="auto"/>
                                                    <w:bottom w:val="none" w:sz="0" w:space="0" w:color="auto"/>
                                                    <w:right w:val="none" w:sz="0" w:space="0" w:color="auto"/>
                                                  </w:divBdr>
                                                </w:div>
                                                <w:div w:id="1945841840">
                                                  <w:marLeft w:val="0"/>
                                                  <w:marRight w:val="0"/>
                                                  <w:marTop w:val="0"/>
                                                  <w:marBottom w:val="0"/>
                                                  <w:divBdr>
                                                    <w:top w:val="none" w:sz="0" w:space="0" w:color="auto"/>
                                                    <w:left w:val="none" w:sz="0" w:space="0" w:color="auto"/>
                                                    <w:bottom w:val="none" w:sz="0" w:space="0" w:color="auto"/>
                                                    <w:right w:val="none" w:sz="0" w:space="0" w:color="auto"/>
                                                  </w:divBdr>
                                                  <w:divsChild>
                                                    <w:div w:id="965886807">
                                                      <w:marLeft w:val="0"/>
                                                      <w:marRight w:val="0"/>
                                                      <w:marTop w:val="0"/>
                                                      <w:marBottom w:val="0"/>
                                                      <w:divBdr>
                                                        <w:top w:val="none" w:sz="0" w:space="0" w:color="auto"/>
                                                        <w:left w:val="none" w:sz="0" w:space="0" w:color="auto"/>
                                                        <w:bottom w:val="none" w:sz="0" w:space="0" w:color="auto"/>
                                                        <w:right w:val="none" w:sz="0" w:space="0" w:color="auto"/>
                                                      </w:divBdr>
                                                      <w:divsChild>
                                                        <w:div w:id="714932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80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92012">
                                  <w:marLeft w:val="0"/>
                                  <w:marRight w:val="0"/>
                                  <w:marTop w:val="0"/>
                                  <w:marBottom w:val="0"/>
                                  <w:divBdr>
                                    <w:top w:val="none" w:sz="0" w:space="0" w:color="auto"/>
                                    <w:left w:val="none" w:sz="0" w:space="0" w:color="auto"/>
                                    <w:bottom w:val="none" w:sz="0" w:space="0" w:color="auto"/>
                                    <w:right w:val="none" w:sz="0" w:space="0" w:color="auto"/>
                                  </w:divBdr>
                                  <w:divsChild>
                                    <w:div w:id="1375233890">
                                      <w:marLeft w:val="0"/>
                                      <w:marRight w:val="0"/>
                                      <w:marTop w:val="0"/>
                                      <w:marBottom w:val="0"/>
                                      <w:divBdr>
                                        <w:top w:val="none" w:sz="0" w:space="0" w:color="auto"/>
                                        <w:left w:val="none" w:sz="0" w:space="0" w:color="auto"/>
                                        <w:bottom w:val="none" w:sz="0" w:space="0" w:color="auto"/>
                                        <w:right w:val="none" w:sz="0" w:space="0" w:color="auto"/>
                                      </w:divBdr>
                                      <w:divsChild>
                                        <w:div w:id="16966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034">
                                  <w:marLeft w:val="0"/>
                                  <w:marRight w:val="0"/>
                                  <w:marTop w:val="0"/>
                                  <w:marBottom w:val="0"/>
                                  <w:divBdr>
                                    <w:top w:val="none" w:sz="0" w:space="0" w:color="auto"/>
                                    <w:left w:val="none" w:sz="0" w:space="0" w:color="auto"/>
                                    <w:bottom w:val="single" w:sz="6" w:space="7" w:color="E1E8ED"/>
                                    <w:right w:val="none" w:sz="0" w:space="0" w:color="auto"/>
                                  </w:divBdr>
                                  <w:divsChild>
                                    <w:div w:id="1827823381">
                                      <w:marLeft w:val="0"/>
                                      <w:marRight w:val="0"/>
                                      <w:marTop w:val="0"/>
                                      <w:marBottom w:val="0"/>
                                      <w:divBdr>
                                        <w:top w:val="none" w:sz="0" w:space="0" w:color="auto"/>
                                        <w:left w:val="none" w:sz="0" w:space="0" w:color="auto"/>
                                        <w:bottom w:val="none" w:sz="0" w:space="0" w:color="auto"/>
                                        <w:right w:val="none" w:sz="0" w:space="0" w:color="auto"/>
                                      </w:divBdr>
                                      <w:divsChild>
                                        <w:div w:id="976642058">
                                          <w:marLeft w:val="0"/>
                                          <w:marRight w:val="0"/>
                                          <w:marTop w:val="0"/>
                                          <w:marBottom w:val="0"/>
                                          <w:divBdr>
                                            <w:top w:val="none" w:sz="0" w:space="0" w:color="auto"/>
                                            <w:left w:val="none" w:sz="0" w:space="0" w:color="auto"/>
                                            <w:bottom w:val="none" w:sz="0" w:space="0" w:color="auto"/>
                                            <w:right w:val="none" w:sz="0" w:space="0" w:color="auto"/>
                                          </w:divBdr>
                                        </w:div>
                                        <w:div w:id="1892763636">
                                          <w:marLeft w:val="0"/>
                                          <w:marRight w:val="0"/>
                                          <w:marTop w:val="0"/>
                                          <w:marBottom w:val="0"/>
                                          <w:divBdr>
                                            <w:top w:val="none" w:sz="0" w:space="0" w:color="auto"/>
                                            <w:left w:val="none" w:sz="0" w:space="0" w:color="auto"/>
                                            <w:bottom w:val="none" w:sz="0" w:space="0" w:color="auto"/>
                                            <w:right w:val="none" w:sz="0" w:space="0" w:color="auto"/>
                                          </w:divBdr>
                                          <w:divsChild>
                                            <w:div w:id="1007094077">
                                              <w:marLeft w:val="0"/>
                                              <w:marRight w:val="0"/>
                                              <w:marTop w:val="75"/>
                                              <w:marBottom w:val="30"/>
                                              <w:divBdr>
                                                <w:top w:val="none" w:sz="0" w:space="0" w:color="auto"/>
                                                <w:left w:val="none" w:sz="0" w:space="0" w:color="auto"/>
                                                <w:bottom w:val="none" w:sz="0" w:space="0" w:color="auto"/>
                                                <w:right w:val="none" w:sz="0" w:space="0" w:color="auto"/>
                                              </w:divBdr>
                                              <w:divsChild>
                                                <w:div w:id="78909813">
                                                  <w:marLeft w:val="0"/>
                                                  <w:marRight w:val="0"/>
                                                  <w:marTop w:val="0"/>
                                                  <w:marBottom w:val="0"/>
                                                  <w:divBdr>
                                                    <w:top w:val="none" w:sz="0" w:space="0" w:color="auto"/>
                                                    <w:left w:val="none" w:sz="0" w:space="0" w:color="auto"/>
                                                    <w:bottom w:val="none" w:sz="0" w:space="0" w:color="auto"/>
                                                    <w:right w:val="none" w:sz="0" w:space="0" w:color="auto"/>
                                                  </w:divBdr>
                                                  <w:divsChild>
                                                    <w:div w:id="1134635007">
                                                      <w:marLeft w:val="0"/>
                                                      <w:marRight w:val="0"/>
                                                      <w:marTop w:val="0"/>
                                                      <w:marBottom w:val="0"/>
                                                      <w:divBdr>
                                                        <w:top w:val="none" w:sz="0" w:space="0" w:color="auto"/>
                                                        <w:left w:val="none" w:sz="0" w:space="0" w:color="auto"/>
                                                        <w:bottom w:val="none" w:sz="0" w:space="0" w:color="auto"/>
                                                        <w:right w:val="none" w:sz="0" w:space="0" w:color="auto"/>
                                                      </w:divBdr>
                                                      <w:divsChild>
                                                        <w:div w:id="6179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4770887">
                                                  <w:marLeft w:val="0"/>
                                                  <w:marRight w:val="0"/>
                                                  <w:marTop w:val="0"/>
                                                  <w:marBottom w:val="0"/>
                                                  <w:divBdr>
                                                    <w:top w:val="none" w:sz="0" w:space="0" w:color="auto"/>
                                                    <w:left w:val="none" w:sz="0" w:space="0" w:color="auto"/>
                                                    <w:bottom w:val="none" w:sz="0" w:space="0" w:color="auto"/>
                                                    <w:right w:val="none" w:sz="0" w:space="0" w:color="auto"/>
                                                  </w:divBdr>
                                                </w:div>
                                                <w:div w:id="1477995024">
                                                  <w:marLeft w:val="0"/>
                                                  <w:marRight w:val="0"/>
                                                  <w:marTop w:val="0"/>
                                                  <w:marBottom w:val="0"/>
                                                  <w:divBdr>
                                                    <w:top w:val="none" w:sz="0" w:space="0" w:color="auto"/>
                                                    <w:left w:val="none" w:sz="0" w:space="0" w:color="auto"/>
                                                    <w:bottom w:val="none" w:sz="0" w:space="0" w:color="auto"/>
                                                    <w:right w:val="none" w:sz="0" w:space="0" w:color="auto"/>
                                                  </w:divBdr>
                                                </w:div>
                                                <w:div w:id="19327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80752">
                                  <w:marLeft w:val="0"/>
                                  <w:marRight w:val="0"/>
                                  <w:marTop w:val="0"/>
                                  <w:marBottom w:val="0"/>
                                  <w:divBdr>
                                    <w:top w:val="none" w:sz="0" w:space="0" w:color="auto"/>
                                    <w:left w:val="none" w:sz="0" w:space="0" w:color="auto"/>
                                    <w:bottom w:val="single" w:sz="6" w:space="7" w:color="E1E8ED"/>
                                    <w:right w:val="none" w:sz="0" w:space="0" w:color="auto"/>
                                  </w:divBdr>
                                  <w:divsChild>
                                    <w:div w:id="206919127">
                                      <w:marLeft w:val="0"/>
                                      <w:marRight w:val="0"/>
                                      <w:marTop w:val="0"/>
                                      <w:marBottom w:val="0"/>
                                      <w:divBdr>
                                        <w:top w:val="none" w:sz="0" w:space="0" w:color="auto"/>
                                        <w:left w:val="none" w:sz="0" w:space="0" w:color="auto"/>
                                        <w:bottom w:val="none" w:sz="0" w:space="0" w:color="auto"/>
                                        <w:right w:val="none" w:sz="0" w:space="0" w:color="auto"/>
                                      </w:divBdr>
                                      <w:divsChild>
                                        <w:div w:id="1252668006">
                                          <w:marLeft w:val="0"/>
                                          <w:marRight w:val="0"/>
                                          <w:marTop w:val="0"/>
                                          <w:marBottom w:val="0"/>
                                          <w:divBdr>
                                            <w:top w:val="none" w:sz="0" w:space="0" w:color="auto"/>
                                            <w:left w:val="none" w:sz="0" w:space="0" w:color="auto"/>
                                            <w:bottom w:val="none" w:sz="0" w:space="0" w:color="auto"/>
                                            <w:right w:val="none" w:sz="0" w:space="0" w:color="auto"/>
                                          </w:divBdr>
                                          <w:divsChild>
                                            <w:div w:id="1841658887">
                                              <w:marLeft w:val="0"/>
                                              <w:marRight w:val="0"/>
                                              <w:marTop w:val="75"/>
                                              <w:marBottom w:val="30"/>
                                              <w:divBdr>
                                                <w:top w:val="none" w:sz="0" w:space="0" w:color="auto"/>
                                                <w:left w:val="none" w:sz="0" w:space="0" w:color="auto"/>
                                                <w:bottom w:val="none" w:sz="0" w:space="0" w:color="auto"/>
                                                <w:right w:val="none" w:sz="0" w:space="0" w:color="auto"/>
                                              </w:divBdr>
                                              <w:divsChild>
                                                <w:div w:id="139544518">
                                                  <w:marLeft w:val="0"/>
                                                  <w:marRight w:val="0"/>
                                                  <w:marTop w:val="0"/>
                                                  <w:marBottom w:val="0"/>
                                                  <w:divBdr>
                                                    <w:top w:val="none" w:sz="0" w:space="0" w:color="auto"/>
                                                    <w:left w:val="none" w:sz="0" w:space="0" w:color="auto"/>
                                                    <w:bottom w:val="none" w:sz="0" w:space="0" w:color="auto"/>
                                                    <w:right w:val="none" w:sz="0" w:space="0" w:color="auto"/>
                                                  </w:divBdr>
                                                </w:div>
                                                <w:div w:id="835271024">
                                                  <w:marLeft w:val="0"/>
                                                  <w:marRight w:val="0"/>
                                                  <w:marTop w:val="0"/>
                                                  <w:marBottom w:val="0"/>
                                                  <w:divBdr>
                                                    <w:top w:val="none" w:sz="0" w:space="0" w:color="auto"/>
                                                    <w:left w:val="none" w:sz="0" w:space="0" w:color="auto"/>
                                                    <w:bottom w:val="none" w:sz="0" w:space="0" w:color="auto"/>
                                                    <w:right w:val="none" w:sz="0" w:space="0" w:color="auto"/>
                                                  </w:divBdr>
                                                </w:div>
                                                <w:div w:id="1356465405">
                                                  <w:marLeft w:val="0"/>
                                                  <w:marRight w:val="0"/>
                                                  <w:marTop w:val="0"/>
                                                  <w:marBottom w:val="0"/>
                                                  <w:divBdr>
                                                    <w:top w:val="none" w:sz="0" w:space="0" w:color="auto"/>
                                                    <w:left w:val="none" w:sz="0" w:space="0" w:color="auto"/>
                                                    <w:bottom w:val="none" w:sz="0" w:space="0" w:color="auto"/>
                                                    <w:right w:val="none" w:sz="0" w:space="0" w:color="auto"/>
                                                  </w:divBdr>
                                                  <w:divsChild>
                                                    <w:div w:id="1851332421">
                                                      <w:marLeft w:val="0"/>
                                                      <w:marRight w:val="0"/>
                                                      <w:marTop w:val="0"/>
                                                      <w:marBottom w:val="0"/>
                                                      <w:divBdr>
                                                        <w:top w:val="none" w:sz="0" w:space="0" w:color="auto"/>
                                                        <w:left w:val="none" w:sz="0" w:space="0" w:color="auto"/>
                                                        <w:bottom w:val="none" w:sz="0" w:space="0" w:color="auto"/>
                                                        <w:right w:val="none" w:sz="0" w:space="0" w:color="auto"/>
                                                      </w:divBdr>
                                                      <w:divsChild>
                                                        <w:div w:id="510222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8436">
                                  <w:marLeft w:val="0"/>
                                  <w:marRight w:val="0"/>
                                  <w:marTop w:val="0"/>
                                  <w:marBottom w:val="0"/>
                                  <w:divBdr>
                                    <w:top w:val="none" w:sz="0" w:space="0" w:color="auto"/>
                                    <w:left w:val="none" w:sz="0" w:space="0" w:color="auto"/>
                                    <w:bottom w:val="single" w:sz="6" w:space="7" w:color="E1E8ED"/>
                                    <w:right w:val="none" w:sz="0" w:space="0" w:color="auto"/>
                                  </w:divBdr>
                                  <w:divsChild>
                                    <w:div w:id="1562012084">
                                      <w:marLeft w:val="0"/>
                                      <w:marRight w:val="0"/>
                                      <w:marTop w:val="0"/>
                                      <w:marBottom w:val="0"/>
                                      <w:divBdr>
                                        <w:top w:val="none" w:sz="0" w:space="0" w:color="auto"/>
                                        <w:left w:val="none" w:sz="0" w:space="0" w:color="auto"/>
                                        <w:bottom w:val="none" w:sz="0" w:space="0" w:color="auto"/>
                                        <w:right w:val="none" w:sz="0" w:space="0" w:color="auto"/>
                                      </w:divBdr>
                                      <w:divsChild>
                                        <w:div w:id="87822706">
                                          <w:marLeft w:val="0"/>
                                          <w:marRight w:val="0"/>
                                          <w:marTop w:val="0"/>
                                          <w:marBottom w:val="0"/>
                                          <w:divBdr>
                                            <w:top w:val="none" w:sz="0" w:space="0" w:color="auto"/>
                                            <w:left w:val="none" w:sz="0" w:space="0" w:color="auto"/>
                                            <w:bottom w:val="none" w:sz="0" w:space="0" w:color="auto"/>
                                            <w:right w:val="none" w:sz="0" w:space="0" w:color="auto"/>
                                          </w:divBdr>
                                          <w:divsChild>
                                            <w:div w:id="1397968711">
                                              <w:marLeft w:val="0"/>
                                              <w:marRight w:val="0"/>
                                              <w:marTop w:val="75"/>
                                              <w:marBottom w:val="30"/>
                                              <w:divBdr>
                                                <w:top w:val="none" w:sz="0" w:space="0" w:color="auto"/>
                                                <w:left w:val="none" w:sz="0" w:space="0" w:color="auto"/>
                                                <w:bottom w:val="none" w:sz="0" w:space="0" w:color="auto"/>
                                                <w:right w:val="none" w:sz="0" w:space="0" w:color="auto"/>
                                              </w:divBdr>
                                              <w:divsChild>
                                                <w:div w:id="22756488">
                                                  <w:marLeft w:val="0"/>
                                                  <w:marRight w:val="0"/>
                                                  <w:marTop w:val="0"/>
                                                  <w:marBottom w:val="0"/>
                                                  <w:divBdr>
                                                    <w:top w:val="none" w:sz="0" w:space="0" w:color="auto"/>
                                                    <w:left w:val="none" w:sz="0" w:space="0" w:color="auto"/>
                                                    <w:bottom w:val="none" w:sz="0" w:space="0" w:color="auto"/>
                                                    <w:right w:val="none" w:sz="0" w:space="0" w:color="auto"/>
                                                  </w:divBdr>
                                                  <w:divsChild>
                                                    <w:div w:id="1036856119">
                                                      <w:marLeft w:val="0"/>
                                                      <w:marRight w:val="0"/>
                                                      <w:marTop w:val="0"/>
                                                      <w:marBottom w:val="0"/>
                                                      <w:divBdr>
                                                        <w:top w:val="none" w:sz="0" w:space="0" w:color="auto"/>
                                                        <w:left w:val="none" w:sz="0" w:space="0" w:color="auto"/>
                                                        <w:bottom w:val="none" w:sz="0" w:space="0" w:color="auto"/>
                                                        <w:right w:val="none" w:sz="0" w:space="0" w:color="auto"/>
                                                      </w:divBdr>
                                                      <w:divsChild>
                                                        <w:div w:id="712583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8046968">
                                                  <w:marLeft w:val="0"/>
                                                  <w:marRight w:val="0"/>
                                                  <w:marTop w:val="0"/>
                                                  <w:marBottom w:val="0"/>
                                                  <w:divBdr>
                                                    <w:top w:val="none" w:sz="0" w:space="0" w:color="auto"/>
                                                    <w:left w:val="none" w:sz="0" w:space="0" w:color="auto"/>
                                                    <w:bottom w:val="none" w:sz="0" w:space="0" w:color="auto"/>
                                                    <w:right w:val="none" w:sz="0" w:space="0" w:color="auto"/>
                                                  </w:divBdr>
                                                </w:div>
                                                <w:div w:id="1245916304">
                                                  <w:marLeft w:val="0"/>
                                                  <w:marRight w:val="0"/>
                                                  <w:marTop w:val="0"/>
                                                  <w:marBottom w:val="0"/>
                                                  <w:divBdr>
                                                    <w:top w:val="none" w:sz="0" w:space="0" w:color="auto"/>
                                                    <w:left w:val="none" w:sz="0" w:space="0" w:color="auto"/>
                                                    <w:bottom w:val="none" w:sz="0" w:space="0" w:color="auto"/>
                                                    <w:right w:val="none" w:sz="0" w:space="0" w:color="auto"/>
                                                  </w:divBdr>
                                                </w:div>
                                                <w:div w:id="20564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8115">
                                  <w:marLeft w:val="0"/>
                                  <w:marRight w:val="0"/>
                                  <w:marTop w:val="0"/>
                                  <w:marBottom w:val="0"/>
                                  <w:divBdr>
                                    <w:top w:val="none" w:sz="0" w:space="0" w:color="auto"/>
                                    <w:left w:val="none" w:sz="0" w:space="0" w:color="auto"/>
                                    <w:bottom w:val="single" w:sz="6" w:space="7" w:color="E1E8ED"/>
                                    <w:right w:val="none" w:sz="0" w:space="0" w:color="auto"/>
                                  </w:divBdr>
                                  <w:divsChild>
                                    <w:div w:id="765928205">
                                      <w:marLeft w:val="0"/>
                                      <w:marRight w:val="0"/>
                                      <w:marTop w:val="0"/>
                                      <w:marBottom w:val="0"/>
                                      <w:divBdr>
                                        <w:top w:val="none" w:sz="0" w:space="0" w:color="auto"/>
                                        <w:left w:val="none" w:sz="0" w:space="0" w:color="auto"/>
                                        <w:bottom w:val="none" w:sz="0" w:space="0" w:color="auto"/>
                                        <w:right w:val="none" w:sz="0" w:space="0" w:color="auto"/>
                                      </w:divBdr>
                                      <w:divsChild>
                                        <w:div w:id="1199507464">
                                          <w:marLeft w:val="0"/>
                                          <w:marRight w:val="0"/>
                                          <w:marTop w:val="0"/>
                                          <w:marBottom w:val="0"/>
                                          <w:divBdr>
                                            <w:top w:val="none" w:sz="0" w:space="0" w:color="auto"/>
                                            <w:left w:val="none" w:sz="0" w:space="0" w:color="auto"/>
                                            <w:bottom w:val="none" w:sz="0" w:space="0" w:color="auto"/>
                                            <w:right w:val="none" w:sz="0" w:space="0" w:color="auto"/>
                                          </w:divBdr>
                                          <w:divsChild>
                                            <w:div w:id="648094701">
                                              <w:marLeft w:val="0"/>
                                              <w:marRight w:val="0"/>
                                              <w:marTop w:val="75"/>
                                              <w:marBottom w:val="30"/>
                                              <w:divBdr>
                                                <w:top w:val="none" w:sz="0" w:space="0" w:color="auto"/>
                                                <w:left w:val="none" w:sz="0" w:space="0" w:color="auto"/>
                                                <w:bottom w:val="none" w:sz="0" w:space="0" w:color="auto"/>
                                                <w:right w:val="none" w:sz="0" w:space="0" w:color="auto"/>
                                              </w:divBdr>
                                              <w:divsChild>
                                                <w:div w:id="310905894">
                                                  <w:marLeft w:val="0"/>
                                                  <w:marRight w:val="0"/>
                                                  <w:marTop w:val="0"/>
                                                  <w:marBottom w:val="0"/>
                                                  <w:divBdr>
                                                    <w:top w:val="none" w:sz="0" w:space="0" w:color="auto"/>
                                                    <w:left w:val="none" w:sz="0" w:space="0" w:color="auto"/>
                                                    <w:bottom w:val="none" w:sz="0" w:space="0" w:color="auto"/>
                                                    <w:right w:val="none" w:sz="0" w:space="0" w:color="auto"/>
                                                  </w:divBdr>
                                                  <w:divsChild>
                                                    <w:div w:id="387610893">
                                                      <w:marLeft w:val="0"/>
                                                      <w:marRight w:val="0"/>
                                                      <w:marTop w:val="0"/>
                                                      <w:marBottom w:val="0"/>
                                                      <w:divBdr>
                                                        <w:top w:val="none" w:sz="0" w:space="0" w:color="auto"/>
                                                        <w:left w:val="none" w:sz="0" w:space="0" w:color="auto"/>
                                                        <w:bottom w:val="none" w:sz="0" w:space="0" w:color="auto"/>
                                                        <w:right w:val="none" w:sz="0" w:space="0" w:color="auto"/>
                                                      </w:divBdr>
                                                      <w:divsChild>
                                                        <w:div w:id="52044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158091">
                                                  <w:marLeft w:val="0"/>
                                                  <w:marRight w:val="0"/>
                                                  <w:marTop w:val="0"/>
                                                  <w:marBottom w:val="0"/>
                                                  <w:divBdr>
                                                    <w:top w:val="none" w:sz="0" w:space="0" w:color="auto"/>
                                                    <w:left w:val="none" w:sz="0" w:space="0" w:color="auto"/>
                                                    <w:bottom w:val="none" w:sz="0" w:space="0" w:color="auto"/>
                                                    <w:right w:val="none" w:sz="0" w:space="0" w:color="auto"/>
                                                  </w:divBdr>
                                                </w:div>
                                                <w:div w:id="1244416859">
                                                  <w:marLeft w:val="0"/>
                                                  <w:marRight w:val="0"/>
                                                  <w:marTop w:val="0"/>
                                                  <w:marBottom w:val="0"/>
                                                  <w:divBdr>
                                                    <w:top w:val="none" w:sz="0" w:space="0" w:color="auto"/>
                                                    <w:left w:val="none" w:sz="0" w:space="0" w:color="auto"/>
                                                    <w:bottom w:val="none" w:sz="0" w:space="0" w:color="auto"/>
                                                    <w:right w:val="none" w:sz="0" w:space="0" w:color="auto"/>
                                                  </w:divBdr>
                                                </w:div>
                                                <w:div w:id="20780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3099">
                                  <w:marLeft w:val="0"/>
                                  <w:marRight w:val="0"/>
                                  <w:marTop w:val="0"/>
                                  <w:marBottom w:val="0"/>
                                  <w:divBdr>
                                    <w:top w:val="none" w:sz="0" w:space="0" w:color="auto"/>
                                    <w:left w:val="none" w:sz="0" w:space="0" w:color="auto"/>
                                    <w:bottom w:val="single" w:sz="6" w:space="7" w:color="E1E8ED"/>
                                    <w:right w:val="none" w:sz="0" w:space="0" w:color="auto"/>
                                  </w:divBdr>
                                  <w:divsChild>
                                    <w:div w:id="124396245">
                                      <w:marLeft w:val="0"/>
                                      <w:marRight w:val="0"/>
                                      <w:marTop w:val="0"/>
                                      <w:marBottom w:val="0"/>
                                      <w:divBdr>
                                        <w:top w:val="none" w:sz="0" w:space="0" w:color="auto"/>
                                        <w:left w:val="none" w:sz="0" w:space="0" w:color="auto"/>
                                        <w:bottom w:val="none" w:sz="0" w:space="0" w:color="auto"/>
                                        <w:right w:val="none" w:sz="0" w:space="0" w:color="auto"/>
                                      </w:divBdr>
                                      <w:divsChild>
                                        <w:div w:id="581335737">
                                          <w:marLeft w:val="0"/>
                                          <w:marRight w:val="0"/>
                                          <w:marTop w:val="0"/>
                                          <w:marBottom w:val="0"/>
                                          <w:divBdr>
                                            <w:top w:val="none" w:sz="0" w:space="0" w:color="auto"/>
                                            <w:left w:val="none" w:sz="0" w:space="0" w:color="auto"/>
                                            <w:bottom w:val="none" w:sz="0" w:space="0" w:color="auto"/>
                                            <w:right w:val="none" w:sz="0" w:space="0" w:color="auto"/>
                                          </w:divBdr>
                                        </w:div>
                                        <w:div w:id="728189504">
                                          <w:marLeft w:val="0"/>
                                          <w:marRight w:val="0"/>
                                          <w:marTop w:val="0"/>
                                          <w:marBottom w:val="0"/>
                                          <w:divBdr>
                                            <w:top w:val="none" w:sz="0" w:space="0" w:color="auto"/>
                                            <w:left w:val="none" w:sz="0" w:space="0" w:color="auto"/>
                                            <w:bottom w:val="none" w:sz="0" w:space="0" w:color="auto"/>
                                            <w:right w:val="none" w:sz="0" w:space="0" w:color="auto"/>
                                          </w:divBdr>
                                          <w:divsChild>
                                            <w:div w:id="1042022661">
                                              <w:marLeft w:val="0"/>
                                              <w:marRight w:val="0"/>
                                              <w:marTop w:val="75"/>
                                              <w:marBottom w:val="30"/>
                                              <w:divBdr>
                                                <w:top w:val="none" w:sz="0" w:space="0" w:color="auto"/>
                                                <w:left w:val="none" w:sz="0" w:space="0" w:color="auto"/>
                                                <w:bottom w:val="none" w:sz="0" w:space="0" w:color="auto"/>
                                                <w:right w:val="none" w:sz="0" w:space="0" w:color="auto"/>
                                              </w:divBdr>
                                              <w:divsChild>
                                                <w:div w:id="247077365">
                                                  <w:marLeft w:val="0"/>
                                                  <w:marRight w:val="0"/>
                                                  <w:marTop w:val="0"/>
                                                  <w:marBottom w:val="0"/>
                                                  <w:divBdr>
                                                    <w:top w:val="none" w:sz="0" w:space="0" w:color="auto"/>
                                                    <w:left w:val="none" w:sz="0" w:space="0" w:color="auto"/>
                                                    <w:bottom w:val="none" w:sz="0" w:space="0" w:color="auto"/>
                                                    <w:right w:val="none" w:sz="0" w:space="0" w:color="auto"/>
                                                  </w:divBdr>
                                                </w:div>
                                                <w:div w:id="520516140">
                                                  <w:marLeft w:val="0"/>
                                                  <w:marRight w:val="0"/>
                                                  <w:marTop w:val="0"/>
                                                  <w:marBottom w:val="0"/>
                                                  <w:divBdr>
                                                    <w:top w:val="none" w:sz="0" w:space="0" w:color="auto"/>
                                                    <w:left w:val="none" w:sz="0" w:space="0" w:color="auto"/>
                                                    <w:bottom w:val="none" w:sz="0" w:space="0" w:color="auto"/>
                                                    <w:right w:val="none" w:sz="0" w:space="0" w:color="auto"/>
                                                  </w:divBdr>
                                                  <w:divsChild>
                                                    <w:div w:id="1718773084">
                                                      <w:marLeft w:val="0"/>
                                                      <w:marRight w:val="0"/>
                                                      <w:marTop w:val="0"/>
                                                      <w:marBottom w:val="0"/>
                                                      <w:divBdr>
                                                        <w:top w:val="none" w:sz="0" w:space="0" w:color="auto"/>
                                                        <w:left w:val="none" w:sz="0" w:space="0" w:color="auto"/>
                                                        <w:bottom w:val="none" w:sz="0" w:space="0" w:color="auto"/>
                                                        <w:right w:val="none" w:sz="0" w:space="0" w:color="auto"/>
                                                      </w:divBdr>
                                                      <w:divsChild>
                                                        <w:div w:id="151599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929305">
                                                  <w:marLeft w:val="0"/>
                                                  <w:marRight w:val="0"/>
                                                  <w:marTop w:val="0"/>
                                                  <w:marBottom w:val="0"/>
                                                  <w:divBdr>
                                                    <w:top w:val="none" w:sz="0" w:space="0" w:color="auto"/>
                                                    <w:left w:val="none" w:sz="0" w:space="0" w:color="auto"/>
                                                    <w:bottom w:val="none" w:sz="0" w:space="0" w:color="auto"/>
                                                    <w:right w:val="none" w:sz="0" w:space="0" w:color="auto"/>
                                                  </w:divBdr>
                                                </w:div>
                                                <w:div w:id="9620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94600">
                                  <w:marLeft w:val="0"/>
                                  <w:marRight w:val="0"/>
                                  <w:marTop w:val="0"/>
                                  <w:marBottom w:val="0"/>
                                  <w:divBdr>
                                    <w:top w:val="none" w:sz="0" w:space="0" w:color="auto"/>
                                    <w:left w:val="none" w:sz="0" w:space="0" w:color="auto"/>
                                    <w:bottom w:val="single" w:sz="6" w:space="7" w:color="E1E8ED"/>
                                    <w:right w:val="none" w:sz="0" w:space="0" w:color="auto"/>
                                  </w:divBdr>
                                  <w:divsChild>
                                    <w:div w:id="856844417">
                                      <w:marLeft w:val="0"/>
                                      <w:marRight w:val="0"/>
                                      <w:marTop w:val="0"/>
                                      <w:marBottom w:val="0"/>
                                      <w:divBdr>
                                        <w:top w:val="none" w:sz="0" w:space="0" w:color="auto"/>
                                        <w:left w:val="none" w:sz="0" w:space="0" w:color="auto"/>
                                        <w:bottom w:val="none" w:sz="0" w:space="0" w:color="auto"/>
                                        <w:right w:val="none" w:sz="0" w:space="0" w:color="auto"/>
                                      </w:divBdr>
                                      <w:divsChild>
                                        <w:div w:id="20204190">
                                          <w:marLeft w:val="0"/>
                                          <w:marRight w:val="0"/>
                                          <w:marTop w:val="0"/>
                                          <w:marBottom w:val="0"/>
                                          <w:divBdr>
                                            <w:top w:val="none" w:sz="0" w:space="0" w:color="auto"/>
                                            <w:left w:val="none" w:sz="0" w:space="0" w:color="auto"/>
                                            <w:bottom w:val="none" w:sz="0" w:space="0" w:color="auto"/>
                                            <w:right w:val="none" w:sz="0" w:space="0" w:color="auto"/>
                                          </w:divBdr>
                                          <w:divsChild>
                                            <w:div w:id="850528093">
                                              <w:marLeft w:val="0"/>
                                              <w:marRight w:val="0"/>
                                              <w:marTop w:val="75"/>
                                              <w:marBottom w:val="30"/>
                                              <w:divBdr>
                                                <w:top w:val="none" w:sz="0" w:space="0" w:color="auto"/>
                                                <w:left w:val="none" w:sz="0" w:space="0" w:color="auto"/>
                                                <w:bottom w:val="none" w:sz="0" w:space="0" w:color="auto"/>
                                                <w:right w:val="none" w:sz="0" w:space="0" w:color="auto"/>
                                              </w:divBdr>
                                              <w:divsChild>
                                                <w:div w:id="382220795">
                                                  <w:marLeft w:val="0"/>
                                                  <w:marRight w:val="0"/>
                                                  <w:marTop w:val="0"/>
                                                  <w:marBottom w:val="0"/>
                                                  <w:divBdr>
                                                    <w:top w:val="none" w:sz="0" w:space="0" w:color="auto"/>
                                                    <w:left w:val="none" w:sz="0" w:space="0" w:color="auto"/>
                                                    <w:bottom w:val="none" w:sz="0" w:space="0" w:color="auto"/>
                                                    <w:right w:val="none" w:sz="0" w:space="0" w:color="auto"/>
                                                  </w:divBdr>
                                                </w:div>
                                                <w:div w:id="891772349">
                                                  <w:marLeft w:val="0"/>
                                                  <w:marRight w:val="0"/>
                                                  <w:marTop w:val="0"/>
                                                  <w:marBottom w:val="0"/>
                                                  <w:divBdr>
                                                    <w:top w:val="none" w:sz="0" w:space="0" w:color="auto"/>
                                                    <w:left w:val="none" w:sz="0" w:space="0" w:color="auto"/>
                                                    <w:bottom w:val="none" w:sz="0" w:space="0" w:color="auto"/>
                                                    <w:right w:val="none" w:sz="0" w:space="0" w:color="auto"/>
                                                  </w:divBdr>
                                                  <w:divsChild>
                                                    <w:div w:id="1223057443">
                                                      <w:marLeft w:val="0"/>
                                                      <w:marRight w:val="0"/>
                                                      <w:marTop w:val="0"/>
                                                      <w:marBottom w:val="0"/>
                                                      <w:divBdr>
                                                        <w:top w:val="none" w:sz="0" w:space="0" w:color="auto"/>
                                                        <w:left w:val="none" w:sz="0" w:space="0" w:color="auto"/>
                                                        <w:bottom w:val="none" w:sz="0" w:space="0" w:color="auto"/>
                                                        <w:right w:val="none" w:sz="0" w:space="0" w:color="auto"/>
                                                      </w:divBdr>
                                                      <w:divsChild>
                                                        <w:div w:id="1910454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3384900">
                                                  <w:marLeft w:val="0"/>
                                                  <w:marRight w:val="0"/>
                                                  <w:marTop w:val="0"/>
                                                  <w:marBottom w:val="0"/>
                                                  <w:divBdr>
                                                    <w:top w:val="none" w:sz="0" w:space="0" w:color="auto"/>
                                                    <w:left w:val="none" w:sz="0" w:space="0" w:color="auto"/>
                                                    <w:bottom w:val="none" w:sz="0" w:space="0" w:color="auto"/>
                                                    <w:right w:val="none" w:sz="0" w:space="0" w:color="auto"/>
                                                  </w:divBdr>
                                                </w:div>
                                                <w:div w:id="21113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612">
                                  <w:marLeft w:val="0"/>
                                  <w:marRight w:val="0"/>
                                  <w:marTop w:val="0"/>
                                  <w:marBottom w:val="0"/>
                                  <w:divBdr>
                                    <w:top w:val="none" w:sz="0" w:space="0" w:color="auto"/>
                                    <w:left w:val="none" w:sz="0" w:space="0" w:color="auto"/>
                                    <w:bottom w:val="single" w:sz="6" w:space="7" w:color="E1E8ED"/>
                                    <w:right w:val="none" w:sz="0" w:space="0" w:color="auto"/>
                                  </w:divBdr>
                                  <w:divsChild>
                                    <w:div w:id="343635591">
                                      <w:marLeft w:val="0"/>
                                      <w:marRight w:val="0"/>
                                      <w:marTop w:val="0"/>
                                      <w:marBottom w:val="0"/>
                                      <w:divBdr>
                                        <w:top w:val="none" w:sz="0" w:space="0" w:color="auto"/>
                                        <w:left w:val="none" w:sz="0" w:space="0" w:color="auto"/>
                                        <w:bottom w:val="none" w:sz="0" w:space="0" w:color="auto"/>
                                        <w:right w:val="none" w:sz="0" w:space="0" w:color="auto"/>
                                      </w:divBdr>
                                      <w:divsChild>
                                        <w:div w:id="880896618">
                                          <w:marLeft w:val="0"/>
                                          <w:marRight w:val="0"/>
                                          <w:marTop w:val="0"/>
                                          <w:marBottom w:val="0"/>
                                          <w:divBdr>
                                            <w:top w:val="none" w:sz="0" w:space="0" w:color="auto"/>
                                            <w:left w:val="none" w:sz="0" w:space="0" w:color="auto"/>
                                            <w:bottom w:val="none" w:sz="0" w:space="0" w:color="auto"/>
                                            <w:right w:val="none" w:sz="0" w:space="0" w:color="auto"/>
                                          </w:divBdr>
                                          <w:divsChild>
                                            <w:div w:id="778767315">
                                              <w:marLeft w:val="0"/>
                                              <w:marRight w:val="0"/>
                                              <w:marTop w:val="75"/>
                                              <w:marBottom w:val="30"/>
                                              <w:divBdr>
                                                <w:top w:val="none" w:sz="0" w:space="0" w:color="auto"/>
                                                <w:left w:val="none" w:sz="0" w:space="0" w:color="auto"/>
                                                <w:bottom w:val="none" w:sz="0" w:space="0" w:color="auto"/>
                                                <w:right w:val="none" w:sz="0" w:space="0" w:color="auto"/>
                                              </w:divBdr>
                                              <w:divsChild>
                                                <w:div w:id="412436764">
                                                  <w:marLeft w:val="0"/>
                                                  <w:marRight w:val="0"/>
                                                  <w:marTop w:val="0"/>
                                                  <w:marBottom w:val="0"/>
                                                  <w:divBdr>
                                                    <w:top w:val="none" w:sz="0" w:space="0" w:color="auto"/>
                                                    <w:left w:val="none" w:sz="0" w:space="0" w:color="auto"/>
                                                    <w:bottom w:val="none" w:sz="0" w:space="0" w:color="auto"/>
                                                    <w:right w:val="none" w:sz="0" w:space="0" w:color="auto"/>
                                                  </w:divBdr>
                                                </w:div>
                                                <w:div w:id="874728994">
                                                  <w:marLeft w:val="0"/>
                                                  <w:marRight w:val="0"/>
                                                  <w:marTop w:val="0"/>
                                                  <w:marBottom w:val="0"/>
                                                  <w:divBdr>
                                                    <w:top w:val="none" w:sz="0" w:space="0" w:color="auto"/>
                                                    <w:left w:val="none" w:sz="0" w:space="0" w:color="auto"/>
                                                    <w:bottom w:val="none" w:sz="0" w:space="0" w:color="auto"/>
                                                    <w:right w:val="none" w:sz="0" w:space="0" w:color="auto"/>
                                                  </w:divBdr>
                                                </w:div>
                                                <w:div w:id="1030447148">
                                                  <w:marLeft w:val="0"/>
                                                  <w:marRight w:val="0"/>
                                                  <w:marTop w:val="0"/>
                                                  <w:marBottom w:val="0"/>
                                                  <w:divBdr>
                                                    <w:top w:val="none" w:sz="0" w:space="0" w:color="auto"/>
                                                    <w:left w:val="none" w:sz="0" w:space="0" w:color="auto"/>
                                                    <w:bottom w:val="none" w:sz="0" w:space="0" w:color="auto"/>
                                                    <w:right w:val="none" w:sz="0" w:space="0" w:color="auto"/>
                                                  </w:divBdr>
                                                  <w:divsChild>
                                                    <w:div w:id="163981213">
                                                      <w:marLeft w:val="0"/>
                                                      <w:marRight w:val="0"/>
                                                      <w:marTop w:val="0"/>
                                                      <w:marBottom w:val="0"/>
                                                      <w:divBdr>
                                                        <w:top w:val="none" w:sz="0" w:space="0" w:color="auto"/>
                                                        <w:left w:val="none" w:sz="0" w:space="0" w:color="auto"/>
                                                        <w:bottom w:val="none" w:sz="0" w:space="0" w:color="auto"/>
                                                        <w:right w:val="none" w:sz="0" w:space="0" w:color="auto"/>
                                                      </w:divBdr>
                                                      <w:divsChild>
                                                        <w:div w:id="9970708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7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455">
                                  <w:marLeft w:val="0"/>
                                  <w:marRight w:val="0"/>
                                  <w:marTop w:val="0"/>
                                  <w:marBottom w:val="0"/>
                                  <w:divBdr>
                                    <w:top w:val="none" w:sz="0" w:space="0" w:color="auto"/>
                                    <w:left w:val="none" w:sz="0" w:space="0" w:color="auto"/>
                                    <w:bottom w:val="single" w:sz="6" w:space="7" w:color="E1E8ED"/>
                                    <w:right w:val="none" w:sz="0" w:space="0" w:color="auto"/>
                                  </w:divBdr>
                                  <w:divsChild>
                                    <w:div w:id="1638611630">
                                      <w:marLeft w:val="0"/>
                                      <w:marRight w:val="0"/>
                                      <w:marTop w:val="0"/>
                                      <w:marBottom w:val="0"/>
                                      <w:divBdr>
                                        <w:top w:val="none" w:sz="0" w:space="0" w:color="auto"/>
                                        <w:left w:val="none" w:sz="0" w:space="0" w:color="auto"/>
                                        <w:bottom w:val="none" w:sz="0" w:space="0" w:color="auto"/>
                                        <w:right w:val="none" w:sz="0" w:space="0" w:color="auto"/>
                                      </w:divBdr>
                                      <w:divsChild>
                                        <w:div w:id="1196962265">
                                          <w:marLeft w:val="0"/>
                                          <w:marRight w:val="0"/>
                                          <w:marTop w:val="0"/>
                                          <w:marBottom w:val="0"/>
                                          <w:divBdr>
                                            <w:top w:val="none" w:sz="0" w:space="0" w:color="auto"/>
                                            <w:left w:val="none" w:sz="0" w:space="0" w:color="auto"/>
                                            <w:bottom w:val="none" w:sz="0" w:space="0" w:color="auto"/>
                                            <w:right w:val="none" w:sz="0" w:space="0" w:color="auto"/>
                                          </w:divBdr>
                                        </w:div>
                                        <w:div w:id="1532836464">
                                          <w:marLeft w:val="0"/>
                                          <w:marRight w:val="0"/>
                                          <w:marTop w:val="0"/>
                                          <w:marBottom w:val="0"/>
                                          <w:divBdr>
                                            <w:top w:val="none" w:sz="0" w:space="0" w:color="auto"/>
                                            <w:left w:val="none" w:sz="0" w:space="0" w:color="auto"/>
                                            <w:bottom w:val="none" w:sz="0" w:space="0" w:color="auto"/>
                                            <w:right w:val="none" w:sz="0" w:space="0" w:color="auto"/>
                                          </w:divBdr>
                                          <w:divsChild>
                                            <w:div w:id="1935746860">
                                              <w:marLeft w:val="0"/>
                                              <w:marRight w:val="0"/>
                                              <w:marTop w:val="75"/>
                                              <w:marBottom w:val="30"/>
                                              <w:divBdr>
                                                <w:top w:val="none" w:sz="0" w:space="0" w:color="auto"/>
                                                <w:left w:val="none" w:sz="0" w:space="0" w:color="auto"/>
                                                <w:bottom w:val="none" w:sz="0" w:space="0" w:color="auto"/>
                                                <w:right w:val="none" w:sz="0" w:space="0" w:color="auto"/>
                                              </w:divBdr>
                                              <w:divsChild>
                                                <w:div w:id="292098179">
                                                  <w:marLeft w:val="0"/>
                                                  <w:marRight w:val="0"/>
                                                  <w:marTop w:val="0"/>
                                                  <w:marBottom w:val="0"/>
                                                  <w:divBdr>
                                                    <w:top w:val="none" w:sz="0" w:space="0" w:color="auto"/>
                                                    <w:left w:val="none" w:sz="0" w:space="0" w:color="auto"/>
                                                    <w:bottom w:val="none" w:sz="0" w:space="0" w:color="auto"/>
                                                    <w:right w:val="none" w:sz="0" w:space="0" w:color="auto"/>
                                                  </w:divBdr>
                                                  <w:divsChild>
                                                    <w:div w:id="1487934566">
                                                      <w:marLeft w:val="0"/>
                                                      <w:marRight w:val="0"/>
                                                      <w:marTop w:val="0"/>
                                                      <w:marBottom w:val="0"/>
                                                      <w:divBdr>
                                                        <w:top w:val="none" w:sz="0" w:space="0" w:color="auto"/>
                                                        <w:left w:val="none" w:sz="0" w:space="0" w:color="auto"/>
                                                        <w:bottom w:val="none" w:sz="0" w:space="0" w:color="auto"/>
                                                        <w:right w:val="none" w:sz="0" w:space="0" w:color="auto"/>
                                                      </w:divBdr>
                                                      <w:divsChild>
                                                        <w:div w:id="20378507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2133316">
                                                  <w:marLeft w:val="0"/>
                                                  <w:marRight w:val="0"/>
                                                  <w:marTop w:val="0"/>
                                                  <w:marBottom w:val="0"/>
                                                  <w:divBdr>
                                                    <w:top w:val="none" w:sz="0" w:space="0" w:color="auto"/>
                                                    <w:left w:val="none" w:sz="0" w:space="0" w:color="auto"/>
                                                    <w:bottom w:val="none" w:sz="0" w:space="0" w:color="auto"/>
                                                    <w:right w:val="none" w:sz="0" w:space="0" w:color="auto"/>
                                                  </w:divBdr>
                                                </w:div>
                                                <w:div w:id="1744906676">
                                                  <w:marLeft w:val="0"/>
                                                  <w:marRight w:val="0"/>
                                                  <w:marTop w:val="0"/>
                                                  <w:marBottom w:val="0"/>
                                                  <w:divBdr>
                                                    <w:top w:val="none" w:sz="0" w:space="0" w:color="auto"/>
                                                    <w:left w:val="none" w:sz="0" w:space="0" w:color="auto"/>
                                                    <w:bottom w:val="none" w:sz="0" w:space="0" w:color="auto"/>
                                                    <w:right w:val="none" w:sz="0" w:space="0" w:color="auto"/>
                                                  </w:divBdr>
                                                </w:div>
                                                <w:div w:id="17499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22842">
                                  <w:marLeft w:val="0"/>
                                  <w:marRight w:val="0"/>
                                  <w:marTop w:val="0"/>
                                  <w:marBottom w:val="0"/>
                                  <w:divBdr>
                                    <w:top w:val="none" w:sz="0" w:space="0" w:color="auto"/>
                                    <w:left w:val="none" w:sz="0" w:space="0" w:color="auto"/>
                                    <w:bottom w:val="single" w:sz="6" w:space="7" w:color="E1E8ED"/>
                                    <w:right w:val="none" w:sz="0" w:space="0" w:color="auto"/>
                                  </w:divBdr>
                                  <w:divsChild>
                                    <w:div w:id="428892659">
                                      <w:marLeft w:val="0"/>
                                      <w:marRight w:val="0"/>
                                      <w:marTop w:val="0"/>
                                      <w:marBottom w:val="0"/>
                                      <w:divBdr>
                                        <w:top w:val="none" w:sz="0" w:space="0" w:color="auto"/>
                                        <w:left w:val="none" w:sz="0" w:space="0" w:color="auto"/>
                                        <w:bottom w:val="none" w:sz="0" w:space="0" w:color="auto"/>
                                        <w:right w:val="none" w:sz="0" w:space="0" w:color="auto"/>
                                      </w:divBdr>
                                      <w:divsChild>
                                        <w:div w:id="440957828">
                                          <w:marLeft w:val="0"/>
                                          <w:marRight w:val="0"/>
                                          <w:marTop w:val="0"/>
                                          <w:marBottom w:val="0"/>
                                          <w:divBdr>
                                            <w:top w:val="none" w:sz="0" w:space="0" w:color="auto"/>
                                            <w:left w:val="none" w:sz="0" w:space="0" w:color="auto"/>
                                            <w:bottom w:val="none" w:sz="0" w:space="0" w:color="auto"/>
                                            <w:right w:val="none" w:sz="0" w:space="0" w:color="auto"/>
                                          </w:divBdr>
                                          <w:divsChild>
                                            <w:div w:id="787234150">
                                              <w:marLeft w:val="0"/>
                                              <w:marRight w:val="0"/>
                                              <w:marTop w:val="75"/>
                                              <w:marBottom w:val="30"/>
                                              <w:divBdr>
                                                <w:top w:val="none" w:sz="0" w:space="0" w:color="auto"/>
                                                <w:left w:val="none" w:sz="0" w:space="0" w:color="auto"/>
                                                <w:bottom w:val="none" w:sz="0" w:space="0" w:color="auto"/>
                                                <w:right w:val="none" w:sz="0" w:space="0" w:color="auto"/>
                                              </w:divBdr>
                                              <w:divsChild>
                                                <w:div w:id="168493196">
                                                  <w:marLeft w:val="0"/>
                                                  <w:marRight w:val="0"/>
                                                  <w:marTop w:val="0"/>
                                                  <w:marBottom w:val="0"/>
                                                  <w:divBdr>
                                                    <w:top w:val="none" w:sz="0" w:space="0" w:color="auto"/>
                                                    <w:left w:val="none" w:sz="0" w:space="0" w:color="auto"/>
                                                    <w:bottom w:val="none" w:sz="0" w:space="0" w:color="auto"/>
                                                    <w:right w:val="none" w:sz="0" w:space="0" w:color="auto"/>
                                                  </w:divBdr>
                                                </w:div>
                                                <w:div w:id="906962615">
                                                  <w:marLeft w:val="0"/>
                                                  <w:marRight w:val="0"/>
                                                  <w:marTop w:val="0"/>
                                                  <w:marBottom w:val="0"/>
                                                  <w:divBdr>
                                                    <w:top w:val="none" w:sz="0" w:space="0" w:color="auto"/>
                                                    <w:left w:val="none" w:sz="0" w:space="0" w:color="auto"/>
                                                    <w:bottom w:val="none" w:sz="0" w:space="0" w:color="auto"/>
                                                    <w:right w:val="none" w:sz="0" w:space="0" w:color="auto"/>
                                                  </w:divBdr>
                                                </w:div>
                                                <w:div w:id="1109200540">
                                                  <w:marLeft w:val="0"/>
                                                  <w:marRight w:val="0"/>
                                                  <w:marTop w:val="0"/>
                                                  <w:marBottom w:val="0"/>
                                                  <w:divBdr>
                                                    <w:top w:val="none" w:sz="0" w:space="0" w:color="auto"/>
                                                    <w:left w:val="none" w:sz="0" w:space="0" w:color="auto"/>
                                                    <w:bottom w:val="none" w:sz="0" w:space="0" w:color="auto"/>
                                                    <w:right w:val="none" w:sz="0" w:space="0" w:color="auto"/>
                                                  </w:divBdr>
                                                </w:div>
                                                <w:div w:id="2047371232">
                                                  <w:marLeft w:val="0"/>
                                                  <w:marRight w:val="0"/>
                                                  <w:marTop w:val="0"/>
                                                  <w:marBottom w:val="0"/>
                                                  <w:divBdr>
                                                    <w:top w:val="none" w:sz="0" w:space="0" w:color="auto"/>
                                                    <w:left w:val="none" w:sz="0" w:space="0" w:color="auto"/>
                                                    <w:bottom w:val="none" w:sz="0" w:space="0" w:color="auto"/>
                                                    <w:right w:val="none" w:sz="0" w:space="0" w:color="auto"/>
                                                  </w:divBdr>
                                                  <w:divsChild>
                                                    <w:div w:id="856885889">
                                                      <w:marLeft w:val="0"/>
                                                      <w:marRight w:val="0"/>
                                                      <w:marTop w:val="0"/>
                                                      <w:marBottom w:val="0"/>
                                                      <w:divBdr>
                                                        <w:top w:val="none" w:sz="0" w:space="0" w:color="auto"/>
                                                        <w:left w:val="none" w:sz="0" w:space="0" w:color="auto"/>
                                                        <w:bottom w:val="none" w:sz="0" w:space="0" w:color="auto"/>
                                                        <w:right w:val="none" w:sz="0" w:space="0" w:color="auto"/>
                                                      </w:divBdr>
                                                      <w:divsChild>
                                                        <w:div w:id="1930966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52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80206">
                                  <w:marLeft w:val="0"/>
                                  <w:marRight w:val="0"/>
                                  <w:marTop w:val="0"/>
                                  <w:marBottom w:val="0"/>
                                  <w:divBdr>
                                    <w:top w:val="none" w:sz="0" w:space="0" w:color="auto"/>
                                    <w:left w:val="none" w:sz="0" w:space="0" w:color="auto"/>
                                    <w:bottom w:val="single" w:sz="6" w:space="7" w:color="E1E8ED"/>
                                    <w:right w:val="none" w:sz="0" w:space="0" w:color="auto"/>
                                  </w:divBdr>
                                  <w:divsChild>
                                    <w:div w:id="1916743568">
                                      <w:marLeft w:val="0"/>
                                      <w:marRight w:val="0"/>
                                      <w:marTop w:val="0"/>
                                      <w:marBottom w:val="0"/>
                                      <w:divBdr>
                                        <w:top w:val="none" w:sz="0" w:space="0" w:color="auto"/>
                                        <w:left w:val="none" w:sz="0" w:space="0" w:color="auto"/>
                                        <w:bottom w:val="none" w:sz="0" w:space="0" w:color="auto"/>
                                        <w:right w:val="none" w:sz="0" w:space="0" w:color="auto"/>
                                      </w:divBdr>
                                      <w:divsChild>
                                        <w:div w:id="515538312">
                                          <w:marLeft w:val="0"/>
                                          <w:marRight w:val="0"/>
                                          <w:marTop w:val="0"/>
                                          <w:marBottom w:val="0"/>
                                          <w:divBdr>
                                            <w:top w:val="none" w:sz="0" w:space="0" w:color="auto"/>
                                            <w:left w:val="none" w:sz="0" w:space="0" w:color="auto"/>
                                            <w:bottom w:val="none" w:sz="0" w:space="0" w:color="auto"/>
                                            <w:right w:val="none" w:sz="0" w:space="0" w:color="auto"/>
                                          </w:divBdr>
                                          <w:divsChild>
                                            <w:div w:id="1428619355">
                                              <w:marLeft w:val="0"/>
                                              <w:marRight w:val="0"/>
                                              <w:marTop w:val="75"/>
                                              <w:marBottom w:val="30"/>
                                              <w:divBdr>
                                                <w:top w:val="none" w:sz="0" w:space="0" w:color="auto"/>
                                                <w:left w:val="none" w:sz="0" w:space="0" w:color="auto"/>
                                                <w:bottom w:val="none" w:sz="0" w:space="0" w:color="auto"/>
                                                <w:right w:val="none" w:sz="0" w:space="0" w:color="auto"/>
                                              </w:divBdr>
                                              <w:divsChild>
                                                <w:div w:id="188032822">
                                                  <w:marLeft w:val="0"/>
                                                  <w:marRight w:val="0"/>
                                                  <w:marTop w:val="0"/>
                                                  <w:marBottom w:val="0"/>
                                                  <w:divBdr>
                                                    <w:top w:val="none" w:sz="0" w:space="0" w:color="auto"/>
                                                    <w:left w:val="none" w:sz="0" w:space="0" w:color="auto"/>
                                                    <w:bottom w:val="none" w:sz="0" w:space="0" w:color="auto"/>
                                                    <w:right w:val="none" w:sz="0" w:space="0" w:color="auto"/>
                                                  </w:divBdr>
                                                </w:div>
                                                <w:div w:id="891035766">
                                                  <w:marLeft w:val="0"/>
                                                  <w:marRight w:val="0"/>
                                                  <w:marTop w:val="0"/>
                                                  <w:marBottom w:val="0"/>
                                                  <w:divBdr>
                                                    <w:top w:val="none" w:sz="0" w:space="0" w:color="auto"/>
                                                    <w:left w:val="none" w:sz="0" w:space="0" w:color="auto"/>
                                                    <w:bottom w:val="none" w:sz="0" w:space="0" w:color="auto"/>
                                                    <w:right w:val="none" w:sz="0" w:space="0" w:color="auto"/>
                                                  </w:divBdr>
                                                </w:div>
                                                <w:div w:id="1560018997">
                                                  <w:marLeft w:val="0"/>
                                                  <w:marRight w:val="0"/>
                                                  <w:marTop w:val="0"/>
                                                  <w:marBottom w:val="0"/>
                                                  <w:divBdr>
                                                    <w:top w:val="none" w:sz="0" w:space="0" w:color="auto"/>
                                                    <w:left w:val="none" w:sz="0" w:space="0" w:color="auto"/>
                                                    <w:bottom w:val="none" w:sz="0" w:space="0" w:color="auto"/>
                                                    <w:right w:val="none" w:sz="0" w:space="0" w:color="auto"/>
                                                  </w:divBdr>
                                                </w:div>
                                                <w:div w:id="2100592007">
                                                  <w:marLeft w:val="0"/>
                                                  <w:marRight w:val="0"/>
                                                  <w:marTop w:val="0"/>
                                                  <w:marBottom w:val="0"/>
                                                  <w:divBdr>
                                                    <w:top w:val="none" w:sz="0" w:space="0" w:color="auto"/>
                                                    <w:left w:val="none" w:sz="0" w:space="0" w:color="auto"/>
                                                    <w:bottom w:val="none" w:sz="0" w:space="0" w:color="auto"/>
                                                    <w:right w:val="none" w:sz="0" w:space="0" w:color="auto"/>
                                                  </w:divBdr>
                                                  <w:divsChild>
                                                    <w:div w:id="1040086398">
                                                      <w:marLeft w:val="0"/>
                                                      <w:marRight w:val="0"/>
                                                      <w:marTop w:val="0"/>
                                                      <w:marBottom w:val="0"/>
                                                      <w:divBdr>
                                                        <w:top w:val="none" w:sz="0" w:space="0" w:color="auto"/>
                                                        <w:left w:val="none" w:sz="0" w:space="0" w:color="auto"/>
                                                        <w:bottom w:val="none" w:sz="0" w:space="0" w:color="auto"/>
                                                        <w:right w:val="none" w:sz="0" w:space="0" w:color="auto"/>
                                                      </w:divBdr>
                                                      <w:divsChild>
                                                        <w:div w:id="1643538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6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690">
                                  <w:marLeft w:val="0"/>
                                  <w:marRight w:val="0"/>
                                  <w:marTop w:val="0"/>
                                  <w:marBottom w:val="0"/>
                                  <w:divBdr>
                                    <w:top w:val="none" w:sz="0" w:space="0" w:color="auto"/>
                                    <w:left w:val="none" w:sz="0" w:space="0" w:color="auto"/>
                                    <w:bottom w:val="single" w:sz="6" w:space="7" w:color="E1E8ED"/>
                                    <w:right w:val="none" w:sz="0" w:space="0" w:color="auto"/>
                                  </w:divBdr>
                                  <w:divsChild>
                                    <w:div w:id="649603470">
                                      <w:marLeft w:val="0"/>
                                      <w:marRight w:val="0"/>
                                      <w:marTop w:val="0"/>
                                      <w:marBottom w:val="0"/>
                                      <w:divBdr>
                                        <w:top w:val="none" w:sz="0" w:space="0" w:color="auto"/>
                                        <w:left w:val="none" w:sz="0" w:space="0" w:color="auto"/>
                                        <w:bottom w:val="none" w:sz="0" w:space="0" w:color="auto"/>
                                        <w:right w:val="none" w:sz="0" w:space="0" w:color="auto"/>
                                      </w:divBdr>
                                      <w:divsChild>
                                        <w:div w:id="642541763">
                                          <w:marLeft w:val="0"/>
                                          <w:marRight w:val="0"/>
                                          <w:marTop w:val="0"/>
                                          <w:marBottom w:val="0"/>
                                          <w:divBdr>
                                            <w:top w:val="none" w:sz="0" w:space="0" w:color="auto"/>
                                            <w:left w:val="none" w:sz="0" w:space="0" w:color="auto"/>
                                            <w:bottom w:val="none" w:sz="0" w:space="0" w:color="auto"/>
                                            <w:right w:val="none" w:sz="0" w:space="0" w:color="auto"/>
                                          </w:divBdr>
                                          <w:divsChild>
                                            <w:div w:id="555169560">
                                              <w:marLeft w:val="0"/>
                                              <w:marRight w:val="0"/>
                                              <w:marTop w:val="75"/>
                                              <w:marBottom w:val="30"/>
                                              <w:divBdr>
                                                <w:top w:val="none" w:sz="0" w:space="0" w:color="auto"/>
                                                <w:left w:val="none" w:sz="0" w:space="0" w:color="auto"/>
                                                <w:bottom w:val="none" w:sz="0" w:space="0" w:color="auto"/>
                                                <w:right w:val="none" w:sz="0" w:space="0" w:color="auto"/>
                                              </w:divBdr>
                                              <w:divsChild>
                                                <w:div w:id="569922089">
                                                  <w:marLeft w:val="0"/>
                                                  <w:marRight w:val="0"/>
                                                  <w:marTop w:val="0"/>
                                                  <w:marBottom w:val="0"/>
                                                  <w:divBdr>
                                                    <w:top w:val="none" w:sz="0" w:space="0" w:color="auto"/>
                                                    <w:left w:val="none" w:sz="0" w:space="0" w:color="auto"/>
                                                    <w:bottom w:val="none" w:sz="0" w:space="0" w:color="auto"/>
                                                    <w:right w:val="none" w:sz="0" w:space="0" w:color="auto"/>
                                                  </w:divBdr>
                                                </w:div>
                                                <w:div w:id="950208380">
                                                  <w:marLeft w:val="0"/>
                                                  <w:marRight w:val="0"/>
                                                  <w:marTop w:val="0"/>
                                                  <w:marBottom w:val="0"/>
                                                  <w:divBdr>
                                                    <w:top w:val="none" w:sz="0" w:space="0" w:color="auto"/>
                                                    <w:left w:val="none" w:sz="0" w:space="0" w:color="auto"/>
                                                    <w:bottom w:val="none" w:sz="0" w:space="0" w:color="auto"/>
                                                    <w:right w:val="none" w:sz="0" w:space="0" w:color="auto"/>
                                                  </w:divBdr>
                                                  <w:divsChild>
                                                    <w:div w:id="1560093670">
                                                      <w:marLeft w:val="0"/>
                                                      <w:marRight w:val="0"/>
                                                      <w:marTop w:val="0"/>
                                                      <w:marBottom w:val="0"/>
                                                      <w:divBdr>
                                                        <w:top w:val="none" w:sz="0" w:space="0" w:color="auto"/>
                                                        <w:left w:val="none" w:sz="0" w:space="0" w:color="auto"/>
                                                        <w:bottom w:val="none" w:sz="0" w:space="0" w:color="auto"/>
                                                        <w:right w:val="none" w:sz="0" w:space="0" w:color="auto"/>
                                                      </w:divBdr>
                                                      <w:divsChild>
                                                        <w:div w:id="123814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4237912">
                                                  <w:marLeft w:val="0"/>
                                                  <w:marRight w:val="0"/>
                                                  <w:marTop w:val="0"/>
                                                  <w:marBottom w:val="0"/>
                                                  <w:divBdr>
                                                    <w:top w:val="none" w:sz="0" w:space="0" w:color="auto"/>
                                                    <w:left w:val="none" w:sz="0" w:space="0" w:color="auto"/>
                                                    <w:bottom w:val="none" w:sz="0" w:space="0" w:color="auto"/>
                                                    <w:right w:val="none" w:sz="0" w:space="0" w:color="auto"/>
                                                  </w:divBdr>
                                                </w:div>
                                                <w:div w:id="21470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8691">
                                  <w:marLeft w:val="0"/>
                                  <w:marRight w:val="0"/>
                                  <w:marTop w:val="0"/>
                                  <w:marBottom w:val="0"/>
                                  <w:divBdr>
                                    <w:top w:val="none" w:sz="0" w:space="0" w:color="auto"/>
                                    <w:left w:val="none" w:sz="0" w:space="0" w:color="auto"/>
                                    <w:bottom w:val="single" w:sz="6" w:space="7" w:color="E1E8ED"/>
                                    <w:right w:val="none" w:sz="0" w:space="0" w:color="auto"/>
                                  </w:divBdr>
                                  <w:divsChild>
                                    <w:div w:id="689725268">
                                      <w:marLeft w:val="0"/>
                                      <w:marRight w:val="0"/>
                                      <w:marTop w:val="0"/>
                                      <w:marBottom w:val="0"/>
                                      <w:divBdr>
                                        <w:top w:val="none" w:sz="0" w:space="0" w:color="auto"/>
                                        <w:left w:val="none" w:sz="0" w:space="0" w:color="auto"/>
                                        <w:bottom w:val="none" w:sz="0" w:space="0" w:color="auto"/>
                                        <w:right w:val="none" w:sz="0" w:space="0" w:color="auto"/>
                                      </w:divBdr>
                                      <w:divsChild>
                                        <w:div w:id="118426115">
                                          <w:marLeft w:val="0"/>
                                          <w:marRight w:val="0"/>
                                          <w:marTop w:val="0"/>
                                          <w:marBottom w:val="0"/>
                                          <w:divBdr>
                                            <w:top w:val="none" w:sz="0" w:space="0" w:color="auto"/>
                                            <w:left w:val="none" w:sz="0" w:space="0" w:color="auto"/>
                                            <w:bottom w:val="none" w:sz="0" w:space="0" w:color="auto"/>
                                            <w:right w:val="none" w:sz="0" w:space="0" w:color="auto"/>
                                          </w:divBdr>
                                          <w:divsChild>
                                            <w:div w:id="24068341">
                                              <w:marLeft w:val="0"/>
                                              <w:marRight w:val="0"/>
                                              <w:marTop w:val="75"/>
                                              <w:marBottom w:val="30"/>
                                              <w:divBdr>
                                                <w:top w:val="none" w:sz="0" w:space="0" w:color="auto"/>
                                                <w:left w:val="none" w:sz="0" w:space="0" w:color="auto"/>
                                                <w:bottom w:val="none" w:sz="0" w:space="0" w:color="auto"/>
                                                <w:right w:val="none" w:sz="0" w:space="0" w:color="auto"/>
                                              </w:divBdr>
                                              <w:divsChild>
                                                <w:div w:id="584192624">
                                                  <w:marLeft w:val="0"/>
                                                  <w:marRight w:val="0"/>
                                                  <w:marTop w:val="0"/>
                                                  <w:marBottom w:val="0"/>
                                                  <w:divBdr>
                                                    <w:top w:val="none" w:sz="0" w:space="0" w:color="auto"/>
                                                    <w:left w:val="none" w:sz="0" w:space="0" w:color="auto"/>
                                                    <w:bottom w:val="none" w:sz="0" w:space="0" w:color="auto"/>
                                                    <w:right w:val="none" w:sz="0" w:space="0" w:color="auto"/>
                                                  </w:divBdr>
                                                </w:div>
                                                <w:div w:id="1295985617">
                                                  <w:marLeft w:val="0"/>
                                                  <w:marRight w:val="0"/>
                                                  <w:marTop w:val="0"/>
                                                  <w:marBottom w:val="0"/>
                                                  <w:divBdr>
                                                    <w:top w:val="none" w:sz="0" w:space="0" w:color="auto"/>
                                                    <w:left w:val="none" w:sz="0" w:space="0" w:color="auto"/>
                                                    <w:bottom w:val="none" w:sz="0" w:space="0" w:color="auto"/>
                                                    <w:right w:val="none" w:sz="0" w:space="0" w:color="auto"/>
                                                  </w:divBdr>
                                                  <w:divsChild>
                                                    <w:div w:id="1516338270">
                                                      <w:marLeft w:val="0"/>
                                                      <w:marRight w:val="0"/>
                                                      <w:marTop w:val="0"/>
                                                      <w:marBottom w:val="0"/>
                                                      <w:divBdr>
                                                        <w:top w:val="none" w:sz="0" w:space="0" w:color="auto"/>
                                                        <w:left w:val="none" w:sz="0" w:space="0" w:color="auto"/>
                                                        <w:bottom w:val="none" w:sz="0" w:space="0" w:color="auto"/>
                                                        <w:right w:val="none" w:sz="0" w:space="0" w:color="auto"/>
                                                      </w:divBdr>
                                                      <w:divsChild>
                                                        <w:div w:id="15750495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8146219">
                                                  <w:marLeft w:val="0"/>
                                                  <w:marRight w:val="0"/>
                                                  <w:marTop w:val="0"/>
                                                  <w:marBottom w:val="0"/>
                                                  <w:divBdr>
                                                    <w:top w:val="none" w:sz="0" w:space="0" w:color="auto"/>
                                                    <w:left w:val="none" w:sz="0" w:space="0" w:color="auto"/>
                                                    <w:bottom w:val="none" w:sz="0" w:space="0" w:color="auto"/>
                                                    <w:right w:val="none" w:sz="0" w:space="0" w:color="auto"/>
                                                  </w:divBdr>
                                                </w:div>
                                                <w:div w:id="20554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0737">
                                  <w:marLeft w:val="0"/>
                                  <w:marRight w:val="0"/>
                                  <w:marTop w:val="0"/>
                                  <w:marBottom w:val="0"/>
                                  <w:divBdr>
                                    <w:top w:val="none" w:sz="0" w:space="0" w:color="auto"/>
                                    <w:left w:val="none" w:sz="0" w:space="0" w:color="auto"/>
                                    <w:bottom w:val="single" w:sz="6" w:space="7" w:color="E1E8ED"/>
                                    <w:right w:val="none" w:sz="0" w:space="0" w:color="auto"/>
                                  </w:divBdr>
                                  <w:divsChild>
                                    <w:div w:id="530728857">
                                      <w:marLeft w:val="0"/>
                                      <w:marRight w:val="0"/>
                                      <w:marTop w:val="0"/>
                                      <w:marBottom w:val="0"/>
                                      <w:divBdr>
                                        <w:top w:val="none" w:sz="0" w:space="0" w:color="auto"/>
                                        <w:left w:val="none" w:sz="0" w:space="0" w:color="auto"/>
                                        <w:bottom w:val="none" w:sz="0" w:space="0" w:color="auto"/>
                                        <w:right w:val="none" w:sz="0" w:space="0" w:color="auto"/>
                                      </w:divBdr>
                                      <w:divsChild>
                                        <w:div w:id="337656597">
                                          <w:marLeft w:val="0"/>
                                          <w:marRight w:val="0"/>
                                          <w:marTop w:val="0"/>
                                          <w:marBottom w:val="0"/>
                                          <w:divBdr>
                                            <w:top w:val="none" w:sz="0" w:space="0" w:color="auto"/>
                                            <w:left w:val="none" w:sz="0" w:space="0" w:color="auto"/>
                                            <w:bottom w:val="none" w:sz="0" w:space="0" w:color="auto"/>
                                            <w:right w:val="none" w:sz="0" w:space="0" w:color="auto"/>
                                          </w:divBdr>
                                        </w:div>
                                        <w:div w:id="411126977">
                                          <w:marLeft w:val="0"/>
                                          <w:marRight w:val="0"/>
                                          <w:marTop w:val="0"/>
                                          <w:marBottom w:val="0"/>
                                          <w:divBdr>
                                            <w:top w:val="none" w:sz="0" w:space="0" w:color="auto"/>
                                            <w:left w:val="none" w:sz="0" w:space="0" w:color="auto"/>
                                            <w:bottom w:val="none" w:sz="0" w:space="0" w:color="auto"/>
                                            <w:right w:val="none" w:sz="0" w:space="0" w:color="auto"/>
                                          </w:divBdr>
                                          <w:divsChild>
                                            <w:div w:id="603853385">
                                              <w:marLeft w:val="0"/>
                                              <w:marRight w:val="0"/>
                                              <w:marTop w:val="75"/>
                                              <w:marBottom w:val="30"/>
                                              <w:divBdr>
                                                <w:top w:val="none" w:sz="0" w:space="0" w:color="auto"/>
                                                <w:left w:val="none" w:sz="0" w:space="0" w:color="auto"/>
                                                <w:bottom w:val="none" w:sz="0" w:space="0" w:color="auto"/>
                                                <w:right w:val="none" w:sz="0" w:space="0" w:color="auto"/>
                                              </w:divBdr>
                                              <w:divsChild>
                                                <w:div w:id="101531188">
                                                  <w:marLeft w:val="0"/>
                                                  <w:marRight w:val="0"/>
                                                  <w:marTop w:val="0"/>
                                                  <w:marBottom w:val="0"/>
                                                  <w:divBdr>
                                                    <w:top w:val="none" w:sz="0" w:space="0" w:color="auto"/>
                                                    <w:left w:val="none" w:sz="0" w:space="0" w:color="auto"/>
                                                    <w:bottom w:val="none" w:sz="0" w:space="0" w:color="auto"/>
                                                    <w:right w:val="none" w:sz="0" w:space="0" w:color="auto"/>
                                                  </w:divBdr>
                                                </w:div>
                                                <w:div w:id="114688587">
                                                  <w:marLeft w:val="0"/>
                                                  <w:marRight w:val="0"/>
                                                  <w:marTop w:val="0"/>
                                                  <w:marBottom w:val="0"/>
                                                  <w:divBdr>
                                                    <w:top w:val="none" w:sz="0" w:space="0" w:color="auto"/>
                                                    <w:left w:val="none" w:sz="0" w:space="0" w:color="auto"/>
                                                    <w:bottom w:val="none" w:sz="0" w:space="0" w:color="auto"/>
                                                    <w:right w:val="none" w:sz="0" w:space="0" w:color="auto"/>
                                                  </w:divBdr>
                                                </w:div>
                                                <w:div w:id="901909489">
                                                  <w:marLeft w:val="0"/>
                                                  <w:marRight w:val="0"/>
                                                  <w:marTop w:val="0"/>
                                                  <w:marBottom w:val="0"/>
                                                  <w:divBdr>
                                                    <w:top w:val="none" w:sz="0" w:space="0" w:color="auto"/>
                                                    <w:left w:val="none" w:sz="0" w:space="0" w:color="auto"/>
                                                    <w:bottom w:val="none" w:sz="0" w:space="0" w:color="auto"/>
                                                    <w:right w:val="none" w:sz="0" w:space="0" w:color="auto"/>
                                                  </w:divBdr>
                                                  <w:divsChild>
                                                    <w:div w:id="942688793">
                                                      <w:marLeft w:val="0"/>
                                                      <w:marRight w:val="0"/>
                                                      <w:marTop w:val="0"/>
                                                      <w:marBottom w:val="0"/>
                                                      <w:divBdr>
                                                        <w:top w:val="none" w:sz="0" w:space="0" w:color="auto"/>
                                                        <w:left w:val="none" w:sz="0" w:space="0" w:color="auto"/>
                                                        <w:bottom w:val="none" w:sz="0" w:space="0" w:color="auto"/>
                                                        <w:right w:val="none" w:sz="0" w:space="0" w:color="auto"/>
                                                      </w:divBdr>
                                                      <w:divsChild>
                                                        <w:div w:id="2728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005693">
                                                  <w:marLeft w:val="0"/>
                                                  <w:marRight w:val="0"/>
                                                  <w:marTop w:val="0"/>
                                                  <w:marBottom w:val="0"/>
                                                  <w:divBdr>
                                                    <w:top w:val="none" w:sz="0" w:space="0" w:color="auto"/>
                                                    <w:left w:val="none" w:sz="0" w:space="0" w:color="auto"/>
                                                    <w:bottom w:val="none" w:sz="0" w:space="0" w:color="auto"/>
                                                    <w:right w:val="none" w:sz="0" w:space="0" w:color="auto"/>
                                                  </w:divBdr>
                                                </w:div>
                                                <w:div w:id="21195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4662">
                                          <w:marLeft w:val="0"/>
                                          <w:marRight w:val="0"/>
                                          <w:marTop w:val="0"/>
                                          <w:marBottom w:val="0"/>
                                          <w:divBdr>
                                            <w:top w:val="none" w:sz="0" w:space="0" w:color="auto"/>
                                            <w:left w:val="none" w:sz="0" w:space="0" w:color="auto"/>
                                            <w:bottom w:val="none" w:sz="0" w:space="0" w:color="auto"/>
                                            <w:right w:val="none" w:sz="0" w:space="0" w:color="auto"/>
                                          </w:divBdr>
                                          <w:divsChild>
                                            <w:div w:id="1033849902">
                                              <w:marLeft w:val="0"/>
                                              <w:marRight w:val="0"/>
                                              <w:marTop w:val="0"/>
                                              <w:marBottom w:val="0"/>
                                              <w:divBdr>
                                                <w:top w:val="none" w:sz="0" w:space="0" w:color="auto"/>
                                                <w:left w:val="none" w:sz="0" w:space="0" w:color="auto"/>
                                                <w:bottom w:val="none" w:sz="0" w:space="0" w:color="auto"/>
                                                <w:right w:val="none" w:sz="0" w:space="0" w:color="auto"/>
                                              </w:divBdr>
                                              <w:divsChild>
                                                <w:div w:id="720534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0056416">
                                          <w:marLeft w:val="0"/>
                                          <w:marRight w:val="0"/>
                                          <w:marTop w:val="0"/>
                                          <w:marBottom w:val="0"/>
                                          <w:divBdr>
                                            <w:top w:val="none" w:sz="0" w:space="0" w:color="auto"/>
                                            <w:left w:val="none" w:sz="0" w:space="0" w:color="auto"/>
                                            <w:bottom w:val="none" w:sz="0" w:space="0" w:color="auto"/>
                                            <w:right w:val="none" w:sz="0" w:space="0" w:color="auto"/>
                                          </w:divBdr>
                                        </w:div>
                                        <w:div w:id="2105566976">
                                          <w:marLeft w:val="0"/>
                                          <w:marRight w:val="0"/>
                                          <w:marTop w:val="0"/>
                                          <w:marBottom w:val="0"/>
                                          <w:divBdr>
                                            <w:top w:val="none" w:sz="0" w:space="0" w:color="auto"/>
                                            <w:left w:val="none" w:sz="0" w:space="0" w:color="auto"/>
                                            <w:bottom w:val="none" w:sz="0" w:space="0" w:color="auto"/>
                                            <w:right w:val="none" w:sz="0" w:space="0" w:color="auto"/>
                                          </w:divBdr>
                                          <w:divsChild>
                                            <w:div w:id="783773977">
                                              <w:marLeft w:val="0"/>
                                              <w:marRight w:val="0"/>
                                              <w:marTop w:val="150"/>
                                              <w:marBottom w:val="0"/>
                                              <w:divBdr>
                                                <w:top w:val="none" w:sz="0" w:space="9" w:color="auto"/>
                                                <w:left w:val="none" w:sz="0" w:space="0" w:color="auto"/>
                                                <w:bottom w:val="none" w:sz="0" w:space="9" w:color="auto"/>
                                                <w:right w:val="none" w:sz="0" w:space="0" w:color="auto"/>
                                              </w:divBdr>
                                              <w:divsChild>
                                                <w:div w:id="12318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78792">
                                  <w:marLeft w:val="0"/>
                                  <w:marRight w:val="0"/>
                                  <w:marTop w:val="0"/>
                                  <w:marBottom w:val="0"/>
                                  <w:divBdr>
                                    <w:top w:val="none" w:sz="0" w:space="0" w:color="auto"/>
                                    <w:left w:val="none" w:sz="0" w:space="0" w:color="auto"/>
                                    <w:bottom w:val="single" w:sz="6" w:space="7" w:color="E1E8ED"/>
                                    <w:right w:val="none" w:sz="0" w:space="0" w:color="auto"/>
                                  </w:divBdr>
                                  <w:divsChild>
                                    <w:div w:id="2128229752">
                                      <w:marLeft w:val="0"/>
                                      <w:marRight w:val="0"/>
                                      <w:marTop w:val="0"/>
                                      <w:marBottom w:val="0"/>
                                      <w:divBdr>
                                        <w:top w:val="none" w:sz="0" w:space="0" w:color="auto"/>
                                        <w:left w:val="none" w:sz="0" w:space="0" w:color="auto"/>
                                        <w:bottom w:val="none" w:sz="0" w:space="0" w:color="auto"/>
                                        <w:right w:val="none" w:sz="0" w:space="0" w:color="auto"/>
                                      </w:divBdr>
                                      <w:divsChild>
                                        <w:div w:id="1007825015">
                                          <w:marLeft w:val="0"/>
                                          <w:marRight w:val="0"/>
                                          <w:marTop w:val="0"/>
                                          <w:marBottom w:val="0"/>
                                          <w:divBdr>
                                            <w:top w:val="none" w:sz="0" w:space="0" w:color="auto"/>
                                            <w:left w:val="none" w:sz="0" w:space="0" w:color="auto"/>
                                            <w:bottom w:val="none" w:sz="0" w:space="0" w:color="auto"/>
                                            <w:right w:val="none" w:sz="0" w:space="0" w:color="auto"/>
                                          </w:divBdr>
                                        </w:div>
                                        <w:div w:id="1766683743">
                                          <w:marLeft w:val="0"/>
                                          <w:marRight w:val="0"/>
                                          <w:marTop w:val="0"/>
                                          <w:marBottom w:val="0"/>
                                          <w:divBdr>
                                            <w:top w:val="none" w:sz="0" w:space="0" w:color="auto"/>
                                            <w:left w:val="none" w:sz="0" w:space="0" w:color="auto"/>
                                            <w:bottom w:val="none" w:sz="0" w:space="0" w:color="auto"/>
                                            <w:right w:val="none" w:sz="0" w:space="0" w:color="auto"/>
                                          </w:divBdr>
                                          <w:divsChild>
                                            <w:div w:id="725223994">
                                              <w:marLeft w:val="0"/>
                                              <w:marRight w:val="0"/>
                                              <w:marTop w:val="75"/>
                                              <w:marBottom w:val="30"/>
                                              <w:divBdr>
                                                <w:top w:val="none" w:sz="0" w:space="0" w:color="auto"/>
                                                <w:left w:val="none" w:sz="0" w:space="0" w:color="auto"/>
                                                <w:bottom w:val="none" w:sz="0" w:space="0" w:color="auto"/>
                                                <w:right w:val="none" w:sz="0" w:space="0" w:color="auto"/>
                                              </w:divBdr>
                                              <w:divsChild>
                                                <w:div w:id="702176597">
                                                  <w:marLeft w:val="0"/>
                                                  <w:marRight w:val="0"/>
                                                  <w:marTop w:val="0"/>
                                                  <w:marBottom w:val="0"/>
                                                  <w:divBdr>
                                                    <w:top w:val="none" w:sz="0" w:space="0" w:color="auto"/>
                                                    <w:left w:val="none" w:sz="0" w:space="0" w:color="auto"/>
                                                    <w:bottom w:val="none" w:sz="0" w:space="0" w:color="auto"/>
                                                    <w:right w:val="none" w:sz="0" w:space="0" w:color="auto"/>
                                                  </w:divBdr>
                                                </w:div>
                                                <w:div w:id="980618419">
                                                  <w:marLeft w:val="0"/>
                                                  <w:marRight w:val="0"/>
                                                  <w:marTop w:val="0"/>
                                                  <w:marBottom w:val="0"/>
                                                  <w:divBdr>
                                                    <w:top w:val="none" w:sz="0" w:space="0" w:color="auto"/>
                                                    <w:left w:val="none" w:sz="0" w:space="0" w:color="auto"/>
                                                    <w:bottom w:val="none" w:sz="0" w:space="0" w:color="auto"/>
                                                    <w:right w:val="none" w:sz="0" w:space="0" w:color="auto"/>
                                                  </w:divBdr>
                                                  <w:divsChild>
                                                    <w:div w:id="226570512">
                                                      <w:marLeft w:val="0"/>
                                                      <w:marRight w:val="0"/>
                                                      <w:marTop w:val="0"/>
                                                      <w:marBottom w:val="0"/>
                                                      <w:divBdr>
                                                        <w:top w:val="none" w:sz="0" w:space="0" w:color="auto"/>
                                                        <w:left w:val="none" w:sz="0" w:space="0" w:color="auto"/>
                                                        <w:bottom w:val="none" w:sz="0" w:space="0" w:color="auto"/>
                                                        <w:right w:val="none" w:sz="0" w:space="0" w:color="auto"/>
                                                      </w:divBdr>
                                                      <w:divsChild>
                                                        <w:div w:id="829365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5767489">
                                                  <w:marLeft w:val="0"/>
                                                  <w:marRight w:val="0"/>
                                                  <w:marTop w:val="0"/>
                                                  <w:marBottom w:val="0"/>
                                                  <w:divBdr>
                                                    <w:top w:val="none" w:sz="0" w:space="0" w:color="auto"/>
                                                    <w:left w:val="none" w:sz="0" w:space="0" w:color="auto"/>
                                                    <w:bottom w:val="none" w:sz="0" w:space="0" w:color="auto"/>
                                                    <w:right w:val="none" w:sz="0" w:space="0" w:color="auto"/>
                                                  </w:divBdr>
                                                </w:div>
                                                <w:div w:id="17173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8367">
                                  <w:marLeft w:val="0"/>
                                  <w:marRight w:val="0"/>
                                  <w:marTop w:val="0"/>
                                  <w:marBottom w:val="0"/>
                                  <w:divBdr>
                                    <w:top w:val="none" w:sz="0" w:space="0" w:color="auto"/>
                                    <w:left w:val="none" w:sz="0" w:space="0" w:color="auto"/>
                                    <w:bottom w:val="single" w:sz="6" w:space="7" w:color="E1E8ED"/>
                                    <w:right w:val="none" w:sz="0" w:space="0" w:color="auto"/>
                                  </w:divBdr>
                                  <w:divsChild>
                                    <w:div w:id="237715222">
                                      <w:marLeft w:val="0"/>
                                      <w:marRight w:val="0"/>
                                      <w:marTop w:val="0"/>
                                      <w:marBottom w:val="0"/>
                                      <w:divBdr>
                                        <w:top w:val="none" w:sz="0" w:space="0" w:color="auto"/>
                                        <w:left w:val="none" w:sz="0" w:space="0" w:color="auto"/>
                                        <w:bottom w:val="none" w:sz="0" w:space="0" w:color="auto"/>
                                        <w:right w:val="none" w:sz="0" w:space="0" w:color="auto"/>
                                      </w:divBdr>
                                      <w:divsChild>
                                        <w:div w:id="59643802">
                                          <w:marLeft w:val="0"/>
                                          <w:marRight w:val="0"/>
                                          <w:marTop w:val="0"/>
                                          <w:marBottom w:val="0"/>
                                          <w:divBdr>
                                            <w:top w:val="none" w:sz="0" w:space="0" w:color="auto"/>
                                            <w:left w:val="none" w:sz="0" w:space="0" w:color="auto"/>
                                            <w:bottom w:val="none" w:sz="0" w:space="0" w:color="auto"/>
                                            <w:right w:val="none" w:sz="0" w:space="0" w:color="auto"/>
                                          </w:divBdr>
                                        </w:div>
                                        <w:div w:id="1658072394">
                                          <w:marLeft w:val="0"/>
                                          <w:marRight w:val="0"/>
                                          <w:marTop w:val="0"/>
                                          <w:marBottom w:val="0"/>
                                          <w:divBdr>
                                            <w:top w:val="none" w:sz="0" w:space="0" w:color="auto"/>
                                            <w:left w:val="none" w:sz="0" w:space="0" w:color="auto"/>
                                            <w:bottom w:val="none" w:sz="0" w:space="0" w:color="auto"/>
                                            <w:right w:val="none" w:sz="0" w:space="0" w:color="auto"/>
                                          </w:divBdr>
                                          <w:divsChild>
                                            <w:div w:id="541096144">
                                              <w:marLeft w:val="0"/>
                                              <w:marRight w:val="0"/>
                                              <w:marTop w:val="75"/>
                                              <w:marBottom w:val="30"/>
                                              <w:divBdr>
                                                <w:top w:val="none" w:sz="0" w:space="0" w:color="auto"/>
                                                <w:left w:val="none" w:sz="0" w:space="0" w:color="auto"/>
                                                <w:bottom w:val="none" w:sz="0" w:space="0" w:color="auto"/>
                                                <w:right w:val="none" w:sz="0" w:space="0" w:color="auto"/>
                                              </w:divBdr>
                                              <w:divsChild>
                                                <w:div w:id="183907803">
                                                  <w:marLeft w:val="0"/>
                                                  <w:marRight w:val="0"/>
                                                  <w:marTop w:val="0"/>
                                                  <w:marBottom w:val="0"/>
                                                  <w:divBdr>
                                                    <w:top w:val="none" w:sz="0" w:space="0" w:color="auto"/>
                                                    <w:left w:val="none" w:sz="0" w:space="0" w:color="auto"/>
                                                    <w:bottom w:val="none" w:sz="0" w:space="0" w:color="auto"/>
                                                    <w:right w:val="none" w:sz="0" w:space="0" w:color="auto"/>
                                                  </w:divBdr>
                                                </w:div>
                                                <w:div w:id="708576755">
                                                  <w:marLeft w:val="0"/>
                                                  <w:marRight w:val="0"/>
                                                  <w:marTop w:val="0"/>
                                                  <w:marBottom w:val="0"/>
                                                  <w:divBdr>
                                                    <w:top w:val="none" w:sz="0" w:space="0" w:color="auto"/>
                                                    <w:left w:val="none" w:sz="0" w:space="0" w:color="auto"/>
                                                    <w:bottom w:val="none" w:sz="0" w:space="0" w:color="auto"/>
                                                    <w:right w:val="none" w:sz="0" w:space="0" w:color="auto"/>
                                                  </w:divBdr>
                                                </w:div>
                                                <w:div w:id="761612617">
                                                  <w:marLeft w:val="0"/>
                                                  <w:marRight w:val="0"/>
                                                  <w:marTop w:val="0"/>
                                                  <w:marBottom w:val="0"/>
                                                  <w:divBdr>
                                                    <w:top w:val="none" w:sz="0" w:space="0" w:color="auto"/>
                                                    <w:left w:val="none" w:sz="0" w:space="0" w:color="auto"/>
                                                    <w:bottom w:val="none" w:sz="0" w:space="0" w:color="auto"/>
                                                    <w:right w:val="none" w:sz="0" w:space="0" w:color="auto"/>
                                                  </w:divBdr>
                                                  <w:divsChild>
                                                    <w:div w:id="1980451">
                                                      <w:marLeft w:val="0"/>
                                                      <w:marRight w:val="0"/>
                                                      <w:marTop w:val="0"/>
                                                      <w:marBottom w:val="0"/>
                                                      <w:divBdr>
                                                        <w:top w:val="none" w:sz="0" w:space="0" w:color="auto"/>
                                                        <w:left w:val="none" w:sz="0" w:space="0" w:color="auto"/>
                                                        <w:bottom w:val="none" w:sz="0" w:space="0" w:color="auto"/>
                                                        <w:right w:val="none" w:sz="0" w:space="0" w:color="auto"/>
                                                      </w:divBdr>
                                                      <w:divsChild>
                                                        <w:div w:id="10034322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68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6928">
                                  <w:marLeft w:val="0"/>
                                  <w:marRight w:val="0"/>
                                  <w:marTop w:val="0"/>
                                  <w:marBottom w:val="0"/>
                                  <w:divBdr>
                                    <w:top w:val="none" w:sz="0" w:space="0" w:color="auto"/>
                                    <w:left w:val="none" w:sz="0" w:space="0" w:color="auto"/>
                                    <w:bottom w:val="single" w:sz="6" w:space="7" w:color="E1E8ED"/>
                                    <w:right w:val="none" w:sz="0" w:space="0" w:color="auto"/>
                                  </w:divBdr>
                                  <w:divsChild>
                                    <w:div w:id="750977710">
                                      <w:marLeft w:val="0"/>
                                      <w:marRight w:val="0"/>
                                      <w:marTop w:val="0"/>
                                      <w:marBottom w:val="0"/>
                                      <w:divBdr>
                                        <w:top w:val="none" w:sz="0" w:space="0" w:color="auto"/>
                                        <w:left w:val="none" w:sz="0" w:space="0" w:color="auto"/>
                                        <w:bottom w:val="none" w:sz="0" w:space="0" w:color="auto"/>
                                        <w:right w:val="none" w:sz="0" w:space="0" w:color="auto"/>
                                      </w:divBdr>
                                      <w:divsChild>
                                        <w:div w:id="16932508">
                                          <w:marLeft w:val="0"/>
                                          <w:marRight w:val="0"/>
                                          <w:marTop w:val="0"/>
                                          <w:marBottom w:val="0"/>
                                          <w:divBdr>
                                            <w:top w:val="none" w:sz="0" w:space="0" w:color="auto"/>
                                            <w:left w:val="none" w:sz="0" w:space="0" w:color="auto"/>
                                            <w:bottom w:val="none" w:sz="0" w:space="0" w:color="auto"/>
                                            <w:right w:val="none" w:sz="0" w:space="0" w:color="auto"/>
                                          </w:divBdr>
                                        </w:div>
                                        <w:div w:id="647367789">
                                          <w:marLeft w:val="0"/>
                                          <w:marRight w:val="0"/>
                                          <w:marTop w:val="75"/>
                                          <w:marBottom w:val="0"/>
                                          <w:divBdr>
                                            <w:top w:val="single" w:sz="6" w:space="4" w:color="E1E8ED"/>
                                            <w:left w:val="none" w:sz="0" w:space="0" w:color="auto"/>
                                            <w:bottom w:val="single" w:sz="6" w:space="4" w:color="E1E8ED"/>
                                            <w:right w:val="none" w:sz="0" w:space="0" w:color="auto"/>
                                          </w:divBdr>
                                          <w:divsChild>
                                            <w:div w:id="412240695">
                                              <w:marLeft w:val="0"/>
                                              <w:marRight w:val="0"/>
                                              <w:marTop w:val="0"/>
                                              <w:marBottom w:val="0"/>
                                              <w:divBdr>
                                                <w:top w:val="none" w:sz="0" w:space="0" w:color="auto"/>
                                                <w:left w:val="none" w:sz="0" w:space="0" w:color="auto"/>
                                                <w:bottom w:val="none" w:sz="0" w:space="0" w:color="auto"/>
                                                <w:right w:val="none" w:sz="0" w:space="0" w:color="auto"/>
                                              </w:divBdr>
                                            </w:div>
                                          </w:divsChild>
                                        </w:div>
                                        <w:div w:id="1033306956">
                                          <w:marLeft w:val="0"/>
                                          <w:marRight w:val="0"/>
                                          <w:marTop w:val="0"/>
                                          <w:marBottom w:val="0"/>
                                          <w:divBdr>
                                            <w:top w:val="none" w:sz="0" w:space="0" w:color="auto"/>
                                            <w:left w:val="none" w:sz="0" w:space="0" w:color="auto"/>
                                            <w:bottom w:val="none" w:sz="0" w:space="0" w:color="auto"/>
                                            <w:right w:val="none" w:sz="0" w:space="0" w:color="auto"/>
                                          </w:divBdr>
                                          <w:divsChild>
                                            <w:div w:id="2067486547">
                                              <w:marLeft w:val="0"/>
                                              <w:marRight w:val="0"/>
                                              <w:marTop w:val="75"/>
                                              <w:marBottom w:val="30"/>
                                              <w:divBdr>
                                                <w:top w:val="none" w:sz="0" w:space="0" w:color="auto"/>
                                                <w:left w:val="none" w:sz="0" w:space="0" w:color="auto"/>
                                                <w:bottom w:val="none" w:sz="0" w:space="0" w:color="auto"/>
                                                <w:right w:val="none" w:sz="0" w:space="0" w:color="auto"/>
                                              </w:divBdr>
                                              <w:divsChild>
                                                <w:div w:id="134029649">
                                                  <w:marLeft w:val="0"/>
                                                  <w:marRight w:val="0"/>
                                                  <w:marTop w:val="0"/>
                                                  <w:marBottom w:val="0"/>
                                                  <w:divBdr>
                                                    <w:top w:val="none" w:sz="0" w:space="0" w:color="auto"/>
                                                    <w:left w:val="none" w:sz="0" w:space="0" w:color="auto"/>
                                                    <w:bottom w:val="none" w:sz="0" w:space="0" w:color="auto"/>
                                                    <w:right w:val="none" w:sz="0" w:space="0" w:color="auto"/>
                                                  </w:divBdr>
                                                </w:div>
                                                <w:div w:id="801925161">
                                                  <w:marLeft w:val="0"/>
                                                  <w:marRight w:val="0"/>
                                                  <w:marTop w:val="0"/>
                                                  <w:marBottom w:val="0"/>
                                                  <w:divBdr>
                                                    <w:top w:val="none" w:sz="0" w:space="0" w:color="auto"/>
                                                    <w:left w:val="none" w:sz="0" w:space="0" w:color="auto"/>
                                                    <w:bottom w:val="none" w:sz="0" w:space="0" w:color="auto"/>
                                                    <w:right w:val="none" w:sz="0" w:space="0" w:color="auto"/>
                                                  </w:divBdr>
                                                </w:div>
                                                <w:div w:id="1040277612">
                                                  <w:marLeft w:val="0"/>
                                                  <w:marRight w:val="0"/>
                                                  <w:marTop w:val="0"/>
                                                  <w:marBottom w:val="0"/>
                                                  <w:divBdr>
                                                    <w:top w:val="none" w:sz="0" w:space="0" w:color="auto"/>
                                                    <w:left w:val="none" w:sz="0" w:space="0" w:color="auto"/>
                                                    <w:bottom w:val="none" w:sz="0" w:space="0" w:color="auto"/>
                                                    <w:right w:val="none" w:sz="0" w:space="0" w:color="auto"/>
                                                  </w:divBdr>
                                                </w:div>
                                                <w:div w:id="1179585187">
                                                  <w:marLeft w:val="0"/>
                                                  <w:marRight w:val="0"/>
                                                  <w:marTop w:val="0"/>
                                                  <w:marBottom w:val="0"/>
                                                  <w:divBdr>
                                                    <w:top w:val="none" w:sz="0" w:space="0" w:color="auto"/>
                                                    <w:left w:val="none" w:sz="0" w:space="0" w:color="auto"/>
                                                    <w:bottom w:val="none" w:sz="0" w:space="0" w:color="auto"/>
                                                    <w:right w:val="none" w:sz="0" w:space="0" w:color="auto"/>
                                                  </w:divBdr>
                                                </w:div>
                                                <w:div w:id="2002463817">
                                                  <w:marLeft w:val="0"/>
                                                  <w:marRight w:val="0"/>
                                                  <w:marTop w:val="0"/>
                                                  <w:marBottom w:val="0"/>
                                                  <w:divBdr>
                                                    <w:top w:val="none" w:sz="0" w:space="0" w:color="auto"/>
                                                    <w:left w:val="none" w:sz="0" w:space="0" w:color="auto"/>
                                                    <w:bottom w:val="none" w:sz="0" w:space="0" w:color="auto"/>
                                                    <w:right w:val="none" w:sz="0" w:space="0" w:color="auto"/>
                                                  </w:divBdr>
                                                  <w:divsChild>
                                                    <w:div w:id="890966734">
                                                      <w:marLeft w:val="0"/>
                                                      <w:marRight w:val="0"/>
                                                      <w:marTop w:val="0"/>
                                                      <w:marBottom w:val="0"/>
                                                      <w:divBdr>
                                                        <w:top w:val="none" w:sz="0" w:space="0" w:color="auto"/>
                                                        <w:left w:val="none" w:sz="0" w:space="0" w:color="auto"/>
                                                        <w:bottom w:val="none" w:sz="0" w:space="0" w:color="auto"/>
                                                        <w:right w:val="none" w:sz="0" w:space="0" w:color="auto"/>
                                                      </w:divBdr>
                                                      <w:divsChild>
                                                        <w:div w:id="492914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08248201">
                                          <w:marLeft w:val="0"/>
                                          <w:marRight w:val="0"/>
                                          <w:marTop w:val="0"/>
                                          <w:marBottom w:val="0"/>
                                          <w:divBdr>
                                            <w:top w:val="none" w:sz="0" w:space="0" w:color="auto"/>
                                            <w:left w:val="none" w:sz="0" w:space="0" w:color="auto"/>
                                            <w:bottom w:val="none" w:sz="0" w:space="0" w:color="auto"/>
                                            <w:right w:val="none" w:sz="0" w:space="0" w:color="auto"/>
                                          </w:divBdr>
                                          <w:divsChild>
                                            <w:div w:id="744105905">
                                              <w:marLeft w:val="0"/>
                                              <w:marRight w:val="0"/>
                                              <w:marTop w:val="150"/>
                                              <w:marBottom w:val="0"/>
                                              <w:divBdr>
                                                <w:top w:val="none" w:sz="0" w:space="9" w:color="auto"/>
                                                <w:left w:val="none" w:sz="0" w:space="0" w:color="auto"/>
                                                <w:bottom w:val="none" w:sz="0" w:space="9" w:color="auto"/>
                                                <w:right w:val="none" w:sz="0" w:space="0" w:color="auto"/>
                                              </w:divBdr>
                                              <w:divsChild>
                                                <w:div w:id="4416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1868">
                                          <w:marLeft w:val="0"/>
                                          <w:marRight w:val="0"/>
                                          <w:marTop w:val="0"/>
                                          <w:marBottom w:val="0"/>
                                          <w:divBdr>
                                            <w:top w:val="none" w:sz="0" w:space="0" w:color="auto"/>
                                            <w:left w:val="none" w:sz="0" w:space="0" w:color="auto"/>
                                            <w:bottom w:val="none" w:sz="0" w:space="0" w:color="auto"/>
                                            <w:right w:val="none" w:sz="0" w:space="0" w:color="auto"/>
                                          </w:divBdr>
                                        </w:div>
                                        <w:div w:id="2022928484">
                                          <w:marLeft w:val="0"/>
                                          <w:marRight w:val="0"/>
                                          <w:marTop w:val="0"/>
                                          <w:marBottom w:val="0"/>
                                          <w:divBdr>
                                            <w:top w:val="none" w:sz="0" w:space="0" w:color="auto"/>
                                            <w:left w:val="none" w:sz="0" w:space="0" w:color="auto"/>
                                            <w:bottom w:val="none" w:sz="0" w:space="0" w:color="auto"/>
                                            <w:right w:val="none" w:sz="0" w:space="0" w:color="auto"/>
                                          </w:divBdr>
                                          <w:divsChild>
                                            <w:div w:id="1645768048">
                                              <w:marLeft w:val="0"/>
                                              <w:marRight w:val="0"/>
                                              <w:marTop w:val="0"/>
                                              <w:marBottom w:val="0"/>
                                              <w:divBdr>
                                                <w:top w:val="none" w:sz="0" w:space="0" w:color="auto"/>
                                                <w:left w:val="none" w:sz="0" w:space="0" w:color="auto"/>
                                                <w:bottom w:val="none" w:sz="0" w:space="0" w:color="auto"/>
                                                <w:right w:val="none" w:sz="0" w:space="0" w:color="auto"/>
                                              </w:divBdr>
                                              <w:divsChild>
                                                <w:div w:id="1544515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3216245">
                                  <w:marLeft w:val="0"/>
                                  <w:marRight w:val="0"/>
                                  <w:marTop w:val="0"/>
                                  <w:marBottom w:val="0"/>
                                  <w:divBdr>
                                    <w:top w:val="none" w:sz="0" w:space="0" w:color="auto"/>
                                    <w:left w:val="none" w:sz="0" w:space="0" w:color="auto"/>
                                    <w:bottom w:val="single" w:sz="6" w:space="7" w:color="E1E8ED"/>
                                    <w:right w:val="none" w:sz="0" w:space="0" w:color="auto"/>
                                  </w:divBdr>
                                  <w:divsChild>
                                    <w:div w:id="1450196178">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none" w:sz="0" w:space="0" w:color="auto"/>
                                            <w:left w:val="none" w:sz="0" w:space="0" w:color="auto"/>
                                            <w:bottom w:val="none" w:sz="0" w:space="0" w:color="auto"/>
                                            <w:right w:val="none" w:sz="0" w:space="0" w:color="auto"/>
                                          </w:divBdr>
                                        </w:div>
                                        <w:div w:id="1567448229">
                                          <w:marLeft w:val="0"/>
                                          <w:marRight w:val="0"/>
                                          <w:marTop w:val="0"/>
                                          <w:marBottom w:val="0"/>
                                          <w:divBdr>
                                            <w:top w:val="none" w:sz="0" w:space="0" w:color="auto"/>
                                            <w:left w:val="none" w:sz="0" w:space="0" w:color="auto"/>
                                            <w:bottom w:val="none" w:sz="0" w:space="0" w:color="auto"/>
                                            <w:right w:val="none" w:sz="0" w:space="0" w:color="auto"/>
                                          </w:divBdr>
                                          <w:divsChild>
                                            <w:div w:id="434180159">
                                              <w:marLeft w:val="0"/>
                                              <w:marRight w:val="0"/>
                                              <w:marTop w:val="75"/>
                                              <w:marBottom w:val="30"/>
                                              <w:divBdr>
                                                <w:top w:val="none" w:sz="0" w:space="0" w:color="auto"/>
                                                <w:left w:val="none" w:sz="0" w:space="0" w:color="auto"/>
                                                <w:bottom w:val="none" w:sz="0" w:space="0" w:color="auto"/>
                                                <w:right w:val="none" w:sz="0" w:space="0" w:color="auto"/>
                                              </w:divBdr>
                                              <w:divsChild>
                                                <w:div w:id="230502358">
                                                  <w:marLeft w:val="0"/>
                                                  <w:marRight w:val="0"/>
                                                  <w:marTop w:val="0"/>
                                                  <w:marBottom w:val="0"/>
                                                  <w:divBdr>
                                                    <w:top w:val="none" w:sz="0" w:space="0" w:color="auto"/>
                                                    <w:left w:val="none" w:sz="0" w:space="0" w:color="auto"/>
                                                    <w:bottom w:val="none" w:sz="0" w:space="0" w:color="auto"/>
                                                    <w:right w:val="none" w:sz="0" w:space="0" w:color="auto"/>
                                                  </w:divBdr>
                                                </w:div>
                                                <w:div w:id="366879060">
                                                  <w:marLeft w:val="0"/>
                                                  <w:marRight w:val="0"/>
                                                  <w:marTop w:val="0"/>
                                                  <w:marBottom w:val="0"/>
                                                  <w:divBdr>
                                                    <w:top w:val="none" w:sz="0" w:space="0" w:color="auto"/>
                                                    <w:left w:val="none" w:sz="0" w:space="0" w:color="auto"/>
                                                    <w:bottom w:val="none" w:sz="0" w:space="0" w:color="auto"/>
                                                    <w:right w:val="none" w:sz="0" w:space="0" w:color="auto"/>
                                                  </w:divBdr>
                                                  <w:divsChild>
                                                    <w:div w:id="1029375447">
                                                      <w:marLeft w:val="0"/>
                                                      <w:marRight w:val="0"/>
                                                      <w:marTop w:val="0"/>
                                                      <w:marBottom w:val="0"/>
                                                      <w:divBdr>
                                                        <w:top w:val="none" w:sz="0" w:space="0" w:color="auto"/>
                                                        <w:left w:val="none" w:sz="0" w:space="0" w:color="auto"/>
                                                        <w:bottom w:val="none" w:sz="0" w:space="0" w:color="auto"/>
                                                        <w:right w:val="none" w:sz="0" w:space="0" w:color="auto"/>
                                                      </w:divBdr>
                                                      <w:divsChild>
                                                        <w:div w:id="986595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0026727">
                                                  <w:marLeft w:val="0"/>
                                                  <w:marRight w:val="0"/>
                                                  <w:marTop w:val="0"/>
                                                  <w:marBottom w:val="0"/>
                                                  <w:divBdr>
                                                    <w:top w:val="none" w:sz="0" w:space="0" w:color="auto"/>
                                                    <w:left w:val="none" w:sz="0" w:space="0" w:color="auto"/>
                                                    <w:bottom w:val="none" w:sz="0" w:space="0" w:color="auto"/>
                                                    <w:right w:val="none" w:sz="0" w:space="0" w:color="auto"/>
                                                  </w:divBdr>
                                                </w:div>
                                                <w:div w:id="20754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5440">
                                  <w:marLeft w:val="0"/>
                                  <w:marRight w:val="0"/>
                                  <w:marTop w:val="0"/>
                                  <w:marBottom w:val="0"/>
                                  <w:divBdr>
                                    <w:top w:val="none" w:sz="0" w:space="0" w:color="auto"/>
                                    <w:left w:val="none" w:sz="0" w:space="0" w:color="auto"/>
                                    <w:bottom w:val="single" w:sz="6" w:space="7" w:color="E1E8ED"/>
                                    <w:right w:val="none" w:sz="0" w:space="0" w:color="auto"/>
                                  </w:divBdr>
                                  <w:divsChild>
                                    <w:div w:id="1142651708">
                                      <w:marLeft w:val="0"/>
                                      <w:marRight w:val="0"/>
                                      <w:marTop w:val="0"/>
                                      <w:marBottom w:val="0"/>
                                      <w:divBdr>
                                        <w:top w:val="none" w:sz="0" w:space="0" w:color="auto"/>
                                        <w:left w:val="none" w:sz="0" w:space="0" w:color="auto"/>
                                        <w:bottom w:val="none" w:sz="0" w:space="0" w:color="auto"/>
                                        <w:right w:val="none" w:sz="0" w:space="0" w:color="auto"/>
                                      </w:divBdr>
                                      <w:divsChild>
                                        <w:div w:id="76951355">
                                          <w:marLeft w:val="0"/>
                                          <w:marRight w:val="0"/>
                                          <w:marTop w:val="0"/>
                                          <w:marBottom w:val="0"/>
                                          <w:divBdr>
                                            <w:top w:val="none" w:sz="0" w:space="0" w:color="auto"/>
                                            <w:left w:val="none" w:sz="0" w:space="0" w:color="auto"/>
                                            <w:bottom w:val="none" w:sz="0" w:space="0" w:color="auto"/>
                                            <w:right w:val="none" w:sz="0" w:space="0" w:color="auto"/>
                                          </w:divBdr>
                                        </w:div>
                                        <w:div w:id="1453355371">
                                          <w:marLeft w:val="0"/>
                                          <w:marRight w:val="0"/>
                                          <w:marTop w:val="0"/>
                                          <w:marBottom w:val="0"/>
                                          <w:divBdr>
                                            <w:top w:val="none" w:sz="0" w:space="0" w:color="auto"/>
                                            <w:left w:val="none" w:sz="0" w:space="0" w:color="auto"/>
                                            <w:bottom w:val="none" w:sz="0" w:space="0" w:color="auto"/>
                                            <w:right w:val="none" w:sz="0" w:space="0" w:color="auto"/>
                                          </w:divBdr>
                                          <w:divsChild>
                                            <w:div w:id="1072005034">
                                              <w:marLeft w:val="0"/>
                                              <w:marRight w:val="0"/>
                                              <w:marTop w:val="75"/>
                                              <w:marBottom w:val="30"/>
                                              <w:divBdr>
                                                <w:top w:val="none" w:sz="0" w:space="0" w:color="auto"/>
                                                <w:left w:val="none" w:sz="0" w:space="0" w:color="auto"/>
                                                <w:bottom w:val="none" w:sz="0" w:space="0" w:color="auto"/>
                                                <w:right w:val="none" w:sz="0" w:space="0" w:color="auto"/>
                                              </w:divBdr>
                                              <w:divsChild>
                                                <w:div w:id="3409740">
                                                  <w:marLeft w:val="0"/>
                                                  <w:marRight w:val="0"/>
                                                  <w:marTop w:val="0"/>
                                                  <w:marBottom w:val="0"/>
                                                  <w:divBdr>
                                                    <w:top w:val="none" w:sz="0" w:space="0" w:color="auto"/>
                                                    <w:left w:val="none" w:sz="0" w:space="0" w:color="auto"/>
                                                    <w:bottom w:val="none" w:sz="0" w:space="0" w:color="auto"/>
                                                    <w:right w:val="none" w:sz="0" w:space="0" w:color="auto"/>
                                                  </w:divBdr>
                                                </w:div>
                                                <w:div w:id="628705695">
                                                  <w:marLeft w:val="0"/>
                                                  <w:marRight w:val="0"/>
                                                  <w:marTop w:val="0"/>
                                                  <w:marBottom w:val="0"/>
                                                  <w:divBdr>
                                                    <w:top w:val="none" w:sz="0" w:space="0" w:color="auto"/>
                                                    <w:left w:val="none" w:sz="0" w:space="0" w:color="auto"/>
                                                    <w:bottom w:val="none" w:sz="0" w:space="0" w:color="auto"/>
                                                    <w:right w:val="none" w:sz="0" w:space="0" w:color="auto"/>
                                                  </w:divBdr>
                                                </w:div>
                                                <w:div w:id="1652784956">
                                                  <w:marLeft w:val="0"/>
                                                  <w:marRight w:val="0"/>
                                                  <w:marTop w:val="0"/>
                                                  <w:marBottom w:val="0"/>
                                                  <w:divBdr>
                                                    <w:top w:val="none" w:sz="0" w:space="0" w:color="auto"/>
                                                    <w:left w:val="none" w:sz="0" w:space="0" w:color="auto"/>
                                                    <w:bottom w:val="none" w:sz="0" w:space="0" w:color="auto"/>
                                                    <w:right w:val="none" w:sz="0" w:space="0" w:color="auto"/>
                                                  </w:divBdr>
                                                  <w:divsChild>
                                                    <w:div w:id="1500466684">
                                                      <w:marLeft w:val="0"/>
                                                      <w:marRight w:val="0"/>
                                                      <w:marTop w:val="0"/>
                                                      <w:marBottom w:val="0"/>
                                                      <w:divBdr>
                                                        <w:top w:val="none" w:sz="0" w:space="0" w:color="auto"/>
                                                        <w:left w:val="none" w:sz="0" w:space="0" w:color="auto"/>
                                                        <w:bottom w:val="none" w:sz="0" w:space="0" w:color="auto"/>
                                                        <w:right w:val="none" w:sz="0" w:space="0" w:color="auto"/>
                                                      </w:divBdr>
                                                      <w:divsChild>
                                                        <w:div w:id="1830095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1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993">
                                  <w:marLeft w:val="0"/>
                                  <w:marRight w:val="0"/>
                                  <w:marTop w:val="0"/>
                                  <w:marBottom w:val="0"/>
                                  <w:divBdr>
                                    <w:top w:val="none" w:sz="0" w:space="0" w:color="auto"/>
                                    <w:left w:val="none" w:sz="0" w:space="0" w:color="auto"/>
                                    <w:bottom w:val="single" w:sz="6" w:space="7" w:color="E1E8ED"/>
                                    <w:right w:val="none" w:sz="0" w:space="0" w:color="auto"/>
                                  </w:divBdr>
                                  <w:divsChild>
                                    <w:div w:id="2046786971">
                                      <w:marLeft w:val="0"/>
                                      <w:marRight w:val="0"/>
                                      <w:marTop w:val="0"/>
                                      <w:marBottom w:val="0"/>
                                      <w:divBdr>
                                        <w:top w:val="none" w:sz="0" w:space="0" w:color="auto"/>
                                        <w:left w:val="none" w:sz="0" w:space="0" w:color="auto"/>
                                        <w:bottom w:val="none" w:sz="0" w:space="0" w:color="auto"/>
                                        <w:right w:val="none" w:sz="0" w:space="0" w:color="auto"/>
                                      </w:divBdr>
                                      <w:divsChild>
                                        <w:div w:id="197742561">
                                          <w:marLeft w:val="0"/>
                                          <w:marRight w:val="0"/>
                                          <w:marTop w:val="0"/>
                                          <w:marBottom w:val="0"/>
                                          <w:divBdr>
                                            <w:top w:val="none" w:sz="0" w:space="0" w:color="auto"/>
                                            <w:left w:val="none" w:sz="0" w:space="0" w:color="auto"/>
                                            <w:bottom w:val="none" w:sz="0" w:space="0" w:color="auto"/>
                                            <w:right w:val="none" w:sz="0" w:space="0" w:color="auto"/>
                                          </w:divBdr>
                                          <w:divsChild>
                                            <w:div w:id="1961376949">
                                              <w:marLeft w:val="0"/>
                                              <w:marRight w:val="0"/>
                                              <w:marTop w:val="75"/>
                                              <w:marBottom w:val="30"/>
                                              <w:divBdr>
                                                <w:top w:val="none" w:sz="0" w:space="0" w:color="auto"/>
                                                <w:left w:val="none" w:sz="0" w:space="0" w:color="auto"/>
                                                <w:bottom w:val="none" w:sz="0" w:space="0" w:color="auto"/>
                                                <w:right w:val="none" w:sz="0" w:space="0" w:color="auto"/>
                                              </w:divBdr>
                                              <w:divsChild>
                                                <w:div w:id="225454466">
                                                  <w:marLeft w:val="0"/>
                                                  <w:marRight w:val="0"/>
                                                  <w:marTop w:val="0"/>
                                                  <w:marBottom w:val="0"/>
                                                  <w:divBdr>
                                                    <w:top w:val="none" w:sz="0" w:space="0" w:color="auto"/>
                                                    <w:left w:val="none" w:sz="0" w:space="0" w:color="auto"/>
                                                    <w:bottom w:val="none" w:sz="0" w:space="0" w:color="auto"/>
                                                    <w:right w:val="none" w:sz="0" w:space="0" w:color="auto"/>
                                                  </w:divBdr>
                                                  <w:divsChild>
                                                    <w:div w:id="1145319624">
                                                      <w:marLeft w:val="0"/>
                                                      <w:marRight w:val="0"/>
                                                      <w:marTop w:val="0"/>
                                                      <w:marBottom w:val="0"/>
                                                      <w:divBdr>
                                                        <w:top w:val="none" w:sz="0" w:space="0" w:color="auto"/>
                                                        <w:left w:val="none" w:sz="0" w:space="0" w:color="auto"/>
                                                        <w:bottom w:val="none" w:sz="0" w:space="0" w:color="auto"/>
                                                        <w:right w:val="none" w:sz="0" w:space="0" w:color="auto"/>
                                                      </w:divBdr>
                                                      <w:divsChild>
                                                        <w:div w:id="2101171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6372465">
                                                  <w:marLeft w:val="0"/>
                                                  <w:marRight w:val="0"/>
                                                  <w:marTop w:val="0"/>
                                                  <w:marBottom w:val="0"/>
                                                  <w:divBdr>
                                                    <w:top w:val="none" w:sz="0" w:space="0" w:color="auto"/>
                                                    <w:left w:val="none" w:sz="0" w:space="0" w:color="auto"/>
                                                    <w:bottom w:val="none" w:sz="0" w:space="0" w:color="auto"/>
                                                    <w:right w:val="none" w:sz="0" w:space="0" w:color="auto"/>
                                                  </w:divBdr>
                                                </w:div>
                                                <w:div w:id="1018391252">
                                                  <w:marLeft w:val="0"/>
                                                  <w:marRight w:val="0"/>
                                                  <w:marTop w:val="0"/>
                                                  <w:marBottom w:val="0"/>
                                                  <w:divBdr>
                                                    <w:top w:val="none" w:sz="0" w:space="0" w:color="auto"/>
                                                    <w:left w:val="none" w:sz="0" w:space="0" w:color="auto"/>
                                                    <w:bottom w:val="none" w:sz="0" w:space="0" w:color="auto"/>
                                                    <w:right w:val="none" w:sz="0" w:space="0" w:color="auto"/>
                                                  </w:divBdr>
                                                </w:div>
                                                <w:div w:id="15690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0555">
                                  <w:marLeft w:val="0"/>
                                  <w:marRight w:val="0"/>
                                  <w:marTop w:val="0"/>
                                  <w:marBottom w:val="0"/>
                                  <w:divBdr>
                                    <w:top w:val="none" w:sz="0" w:space="0" w:color="auto"/>
                                    <w:left w:val="none" w:sz="0" w:space="0" w:color="auto"/>
                                    <w:bottom w:val="single" w:sz="6" w:space="7" w:color="E1E8ED"/>
                                    <w:right w:val="none" w:sz="0" w:space="0" w:color="auto"/>
                                  </w:divBdr>
                                  <w:divsChild>
                                    <w:div w:id="1626619493">
                                      <w:marLeft w:val="0"/>
                                      <w:marRight w:val="0"/>
                                      <w:marTop w:val="0"/>
                                      <w:marBottom w:val="0"/>
                                      <w:divBdr>
                                        <w:top w:val="none" w:sz="0" w:space="0" w:color="auto"/>
                                        <w:left w:val="none" w:sz="0" w:space="0" w:color="auto"/>
                                        <w:bottom w:val="none" w:sz="0" w:space="0" w:color="auto"/>
                                        <w:right w:val="none" w:sz="0" w:space="0" w:color="auto"/>
                                      </w:divBdr>
                                      <w:divsChild>
                                        <w:div w:id="1140418383">
                                          <w:marLeft w:val="0"/>
                                          <w:marRight w:val="0"/>
                                          <w:marTop w:val="0"/>
                                          <w:marBottom w:val="0"/>
                                          <w:divBdr>
                                            <w:top w:val="none" w:sz="0" w:space="0" w:color="auto"/>
                                            <w:left w:val="none" w:sz="0" w:space="0" w:color="auto"/>
                                            <w:bottom w:val="none" w:sz="0" w:space="0" w:color="auto"/>
                                            <w:right w:val="none" w:sz="0" w:space="0" w:color="auto"/>
                                          </w:divBdr>
                                          <w:divsChild>
                                            <w:div w:id="601764719">
                                              <w:marLeft w:val="0"/>
                                              <w:marRight w:val="0"/>
                                              <w:marTop w:val="75"/>
                                              <w:marBottom w:val="30"/>
                                              <w:divBdr>
                                                <w:top w:val="none" w:sz="0" w:space="0" w:color="auto"/>
                                                <w:left w:val="none" w:sz="0" w:space="0" w:color="auto"/>
                                                <w:bottom w:val="none" w:sz="0" w:space="0" w:color="auto"/>
                                                <w:right w:val="none" w:sz="0" w:space="0" w:color="auto"/>
                                              </w:divBdr>
                                              <w:divsChild>
                                                <w:div w:id="155417025">
                                                  <w:marLeft w:val="0"/>
                                                  <w:marRight w:val="0"/>
                                                  <w:marTop w:val="0"/>
                                                  <w:marBottom w:val="0"/>
                                                  <w:divBdr>
                                                    <w:top w:val="none" w:sz="0" w:space="0" w:color="auto"/>
                                                    <w:left w:val="none" w:sz="0" w:space="0" w:color="auto"/>
                                                    <w:bottom w:val="none" w:sz="0" w:space="0" w:color="auto"/>
                                                    <w:right w:val="none" w:sz="0" w:space="0" w:color="auto"/>
                                                  </w:divBdr>
                                                </w:div>
                                                <w:div w:id="213396161">
                                                  <w:marLeft w:val="0"/>
                                                  <w:marRight w:val="0"/>
                                                  <w:marTop w:val="0"/>
                                                  <w:marBottom w:val="0"/>
                                                  <w:divBdr>
                                                    <w:top w:val="none" w:sz="0" w:space="0" w:color="auto"/>
                                                    <w:left w:val="none" w:sz="0" w:space="0" w:color="auto"/>
                                                    <w:bottom w:val="none" w:sz="0" w:space="0" w:color="auto"/>
                                                    <w:right w:val="none" w:sz="0" w:space="0" w:color="auto"/>
                                                  </w:divBdr>
                                                </w:div>
                                                <w:div w:id="485367437">
                                                  <w:marLeft w:val="0"/>
                                                  <w:marRight w:val="0"/>
                                                  <w:marTop w:val="0"/>
                                                  <w:marBottom w:val="0"/>
                                                  <w:divBdr>
                                                    <w:top w:val="none" w:sz="0" w:space="0" w:color="auto"/>
                                                    <w:left w:val="none" w:sz="0" w:space="0" w:color="auto"/>
                                                    <w:bottom w:val="none" w:sz="0" w:space="0" w:color="auto"/>
                                                    <w:right w:val="none" w:sz="0" w:space="0" w:color="auto"/>
                                                  </w:divBdr>
                                                </w:div>
                                                <w:div w:id="763763848">
                                                  <w:marLeft w:val="0"/>
                                                  <w:marRight w:val="0"/>
                                                  <w:marTop w:val="0"/>
                                                  <w:marBottom w:val="0"/>
                                                  <w:divBdr>
                                                    <w:top w:val="none" w:sz="0" w:space="0" w:color="auto"/>
                                                    <w:left w:val="none" w:sz="0" w:space="0" w:color="auto"/>
                                                    <w:bottom w:val="none" w:sz="0" w:space="0" w:color="auto"/>
                                                    <w:right w:val="none" w:sz="0" w:space="0" w:color="auto"/>
                                                  </w:divBdr>
                                                  <w:divsChild>
                                                    <w:div w:id="421880253">
                                                      <w:marLeft w:val="0"/>
                                                      <w:marRight w:val="0"/>
                                                      <w:marTop w:val="0"/>
                                                      <w:marBottom w:val="0"/>
                                                      <w:divBdr>
                                                        <w:top w:val="none" w:sz="0" w:space="0" w:color="auto"/>
                                                        <w:left w:val="none" w:sz="0" w:space="0" w:color="auto"/>
                                                        <w:bottom w:val="none" w:sz="0" w:space="0" w:color="auto"/>
                                                        <w:right w:val="none" w:sz="0" w:space="0" w:color="auto"/>
                                                      </w:divBdr>
                                                      <w:divsChild>
                                                        <w:div w:id="10998312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73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8733">
                                  <w:marLeft w:val="0"/>
                                  <w:marRight w:val="0"/>
                                  <w:marTop w:val="0"/>
                                  <w:marBottom w:val="0"/>
                                  <w:divBdr>
                                    <w:top w:val="none" w:sz="0" w:space="0" w:color="auto"/>
                                    <w:left w:val="none" w:sz="0" w:space="0" w:color="auto"/>
                                    <w:bottom w:val="single" w:sz="6" w:space="7" w:color="E1E8ED"/>
                                    <w:right w:val="none" w:sz="0" w:space="0" w:color="auto"/>
                                  </w:divBdr>
                                  <w:divsChild>
                                    <w:div w:id="1546288102">
                                      <w:marLeft w:val="0"/>
                                      <w:marRight w:val="0"/>
                                      <w:marTop w:val="0"/>
                                      <w:marBottom w:val="0"/>
                                      <w:divBdr>
                                        <w:top w:val="none" w:sz="0" w:space="0" w:color="auto"/>
                                        <w:left w:val="none" w:sz="0" w:space="0" w:color="auto"/>
                                        <w:bottom w:val="none" w:sz="0" w:space="0" w:color="auto"/>
                                        <w:right w:val="none" w:sz="0" w:space="0" w:color="auto"/>
                                      </w:divBdr>
                                      <w:divsChild>
                                        <w:div w:id="1596599218">
                                          <w:marLeft w:val="0"/>
                                          <w:marRight w:val="0"/>
                                          <w:marTop w:val="0"/>
                                          <w:marBottom w:val="0"/>
                                          <w:divBdr>
                                            <w:top w:val="none" w:sz="0" w:space="0" w:color="auto"/>
                                            <w:left w:val="none" w:sz="0" w:space="0" w:color="auto"/>
                                            <w:bottom w:val="none" w:sz="0" w:space="0" w:color="auto"/>
                                            <w:right w:val="none" w:sz="0" w:space="0" w:color="auto"/>
                                          </w:divBdr>
                                        </w:div>
                                        <w:div w:id="1688479882">
                                          <w:marLeft w:val="0"/>
                                          <w:marRight w:val="0"/>
                                          <w:marTop w:val="0"/>
                                          <w:marBottom w:val="0"/>
                                          <w:divBdr>
                                            <w:top w:val="none" w:sz="0" w:space="0" w:color="auto"/>
                                            <w:left w:val="none" w:sz="0" w:space="0" w:color="auto"/>
                                            <w:bottom w:val="none" w:sz="0" w:space="0" w:color="auto"/>
                                            <w:right w:val="none" w:sz="0" w:space="0" w:color="auto"/>
                                          </w:divBdr>
                                          <w:divsChild>
                                            <w:div w:id="681976860">
                                              <w:marLeft w:val="0"/>
                                              <w:marRight w:val="0"/>
                                              <w:marTop w:val="75"/>
                                              <w:marBottom w:val="30"/>
                                              <w:divBdr>
                                                <w:top w:val="none" w:sz="0" w:space="0" w:color="auto"/>
                                                <w:left w:val="none" w:sz="0" w:space="0" w:color="auto"/>
                                                <w:bottom w:val="none" w:sz="0" w:space="0" w:color="auto"/>
                                                <w:right w:val="none" w:sz="0" w:space="0" w:color="auto"/>
                                              </w:divBdr>
                                              <w:divsChild>
                                                <w:div w:id="1595822843">
                                                  <w:marLeft w:val="0"/>
                                                  <w:marRight w:val="0"/>
                                                  <w:marTop w:val="0"/>
                                                  <w:marBottom w:val="0"/>
                                                  <w:divBdr>
                                                    <w:top w:val="none" w:sz="0" w:space="0" w:color="auto"/>
                                                    <w:left w:val="none" w:sz="0" w:space="0" w:color="auto"/>
                                                    <w:bottom w:val="none" w:sz="0" w:space="0" w:color="auto"/>
                                                    <w:right w:val="none" w:sz="0" w:space="0" w:color="auto"/>
                                                  </w:divBdr>
                                                </w:div>
                                                <w:div w:id="1696997626">
                                                  <w:marLeft w:val="0"/>
                                                  <w:marRight w:val="0"/>
                                                  <w:marTop w:val="0"/>
                                                  <w:marBottom w:val="0"/>
                                                  <w:divBdr>
                                                    <w:top w:val="none" w:sz="0" w:space="0" w:color="auto"/>
                                                    <w:left w:val="none" w:sz="0" w:space="0" w:color="auto"/>
                                                    <w:bottom w:val="none" w:sz="0" w:space="0" w:color="auto"/>
                                                    <w:right w:val="none" w:sz="0" w:space="0" w:color="auto"/>
                                                  </w:divBdr>
                                                  <w:divsChild>
                                                    <w:div w:id="1648391856">
                                                      <w:marLeft w:val="0"/>
                                                      <w:marRight w:val="0"/>
                                                      <w:marTop w:val="0"/>
                                                      <w:marBottom w:val="0"/>
                                                      <w:divBdr>
                                                        <w:top w:val="none" w:sz="0" w:space="0" w:color="auto"/>
                                                        <w:left w:val="none" w:sz="0" w:space="0" w:color="auto"/>
                                                        <w:bottom w:val="none" w:sz="0" w:space="0" w:color="auto"/>
                                                        <w:right w:val="none" w:sz="0" w:space="0" w:color="auto"/>
                                                      </w:divBdr>
                                                      <w:divsChild>
                                                        <w:div w:id="33011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919213">
                                                  <w:marLeft w:val="0"/>
                                                  <w:marRight w:val="0"/>
                                                  <w:marTop w:val="0"/>
                                                  <w:marBottom w:val="0"/>
                                                  <w:divBdr>
                                                    <w:top w:val="none" w:sz="0" w:space="0" w:color="auto"/>
                                                    <w:left w:val="none" w:sz="0" w:space="0" w:color="auto"/>
                                                    <w:bottom w:val="none" w:sz="0" w:space="0" w:color="auto"/>
                                                    <w:right w:val="none" w:sz="0" w:space="0" w:color="auto"/>
                                                  </w:divBdr>
                                                </w:div>
                                                <w:div w:id="19832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1663">
                                  <w:marLeft w:val="0"/>
                                  <w:marRight w:val="0"/>
                                  <w:marTop w:val="0"/>
                                  <w:marBottom w:val="0"/>
                                  <w:divBdr>
                                    <w:top w:val="none" w:sz="0" w:space="0" w:color="auto"/>
                                    <w:left w:val="none" w:sz="0" w:space="0" w:color="auto"/>
                                    <w:bottom w:val="single" w:sz="6" w:space="7" w:color="E1E8ED"/>
                                    <w:right w:val="none" w:sz="0" w:space="0" w:color="auto"/>
                                  </w:divBdr>
                                  <w:divsChild>
                                    <w:div w:id="645595722">
                                      <w:marLeft w:val="0"/>
                                      <w:marRight w:val="0"/>
                                      <w:marTop w:val="0"/>
                                      <w:marBottom w:val="0"/>
                                      <w:divBdr>
                                        <w:top w:val="none" w:sz="0" w:space="0" w:color="auto"/>
                                        <w:left w:val="none" w:sz="0" w:space="0" w:color="auto"/>
                                        <w:bottom w:val="none" w:sz="0" w:space="0" w:color="auto"/>
                                        <w:right w:val="none" w:sz="0" w:space="0" w:color="auto"/>
                                      </w:divBdr>
                                      <w:divsChild>
                                        <w:div w:id="652679467">
                                          <w:marLeft w:val="0"/>
                                          <w:marRight w:val="0"/>
                                          <w:marTop w:val="0"/>
                                          <w:marBottom w:val="0"/>
                                          <w:divBdr>
                                            <w:top w:val="none" w:sz="0" w:space="0" w:color="auto"/>
                                            <w:left w:val="none" w:sz="0" w:space="0" w:color="auto"/>
                                            <w:bottom w:val="none" w:sz="0" w:space="0" w:color="auto"/>
                                            <w:right w:val="none" w:sz="0" w:space="0" w:color="auto"/>
                                          </w:divBdr>
                                          <w:divsChild>
                                            <w:div w:id="735663361">
                                              <w:marLeft w:val="0"/>
                                              <w:marRight w:val="0"/>
                                              <w:marTop w:val="75"/>
                                              <w:marBottom w:val="30"/>
                                              <w:divBdr>
                                                <w:top w:val="none" w:sz="0" w:space="0" w:color="auto"/>
                                                <w:left w:val="none" w:sz="0" w:space="0" w:color="auto"/>
                                                <w:bottom w:val="none" w:sz="0" w:space="0" w:color="auto"/>
                                                <w:right w:val="none" w:sz="0" w:space="0" w:color="auto"/>
                                              </w:divBdr>
                                              <w:divsChild>
                                                <w:div w:id="1042091828">
                                                  <w:marLeft w:val="0"/>
                                                  <w:marRight w:val="0"/>
                                                  <w:marTop w:val="0"/>
                                                  <w:marBottom w:val="0"/>
                                                  <w:divBdr>
                                                    <w:top w:val="none" w:sz="0" w:space="0" w:color="auto"/>
                                                    <w:left w:val="none" w:sz="0" w:space="0" w:color="auto"/>
                                                    <w:bottom w:val="none" w:sz="0" w:space="0" w:color="auto"/>
                                                    <w:right w:val="none" w:sz="0" w:space="0" w:color="auto"/>
                                                  </w:divBdr>
                                                </w:div>
                                                <w:div w:id="1239943918">
                                                  <w:marLeft w:val="0"/>
                                                  <w:marRight w:val="0"/>
                                                  <w:marTop w:val="0"/>
                                                  <w:marBottom w:val="0"/>
                                                  <w:divBdr>
                                                    <w:top w:val="none" w:sz="0" w:space="0" w:color="auto"/>
                                                    <w:left w:val="none" w:sz="0" w:space="0" w:color="auto"/>
                                                    <w:bottom w:val="none" w:sz="0" w:space="0" w:color="auto"/>
                                                    <w:right w:val="none" w:sz="0" w:space="0" w:color="auto"/>
                                                  </w:divBdr>
                                                </w:div>
                                                <w:div w:id="1268271067">
                                                  <w:marLeft w:val="0"/>
                                                  <w:marRight w:val="0"/>
                                                  <w:marTop w:val="0"/>
                                                  <w:marBottom w:val="0"/>
                                                  <w:divBdr>
                                                    <w:top w:val="none" w:sz="0" w:space="0" w:color="auto"/>
                                                    <w:left w:val="none" w:sz="0" w:space="0" w:color="auto"/>
                                                    <w:bottom w:val="none" w:sz="0" w:space="0" w:color="auto"/>
                                                    <w:right w:val="none" w:sz="0" w:space="0" w:color="auto"/>
                                                  </w:divBdr>
                                                </w:div>
                                                <w:div w:id="2092307822">
                                                  <w:marLeft w:val="0"/>
                                                  <w:marRight w:val="0"/>
                                                  <w:marTop w:val="0"/>
                                                  <w:marBottom w:val="0"/>
                                                  <w:divBdr>
                                                    <w:top w:val="none" w:sz="0" w:space="0" w:color="auto"/>
                                                    <w:left w:val="none" w:sz="0" w:space="0" w:color="auto"/>
                                                    <w:bottom w:val="none" w:sz="0" w:space="0" w:color="auto"/>
                                                    <w:right w:val="none" w:sz="0" w:space="0" w:color="auto"/>
                                                  </w:divBdr>
                                                  <w:divsChild>
                                                    <w:div w:id="1734307908">
                                                      <w:marLeft w:val="0"/>
                                                      <w:marRight w:val="0"/>
                                                      <w:marTop w:val="0"/>
                                                      <w:marBottom w:val="0"/>
                                                      <w:divBdr>
                                                        <w:top w:val="none" w:sz="0" w:space="0" w:color="auto"/>
                                                        <w:left w:val="none" w:sz="0" w:space="0" w:color="auto"/>
                                                        <w:bottom w:val="none" w:sz="0" w:space="0" w:color="auto"/>
                                                        <w:right w:val="none" w:sz="0" w:space="0" w:color="auto"/>
                                                      </w:divBdr>
                                                      <w:divsChild>
                                                        <w:div w:id="156429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48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299">
                                  <w:marLeft w:val="0"/>
                                  <w:marRight w:val="0"/>
                                  <w:marTop w:val="0"/>
                                  <w:marBottom w:val="0"/>
                                  <w:divBdr>
                                    <w:top w:val="none" w:sz="0" w:space="0" w:color="auto"/>
                                    <w:left w:val="none" w:sz="0" w:space="0" w:color="auto"/>
                                    <w:bottom w:val="single" w:sz="6" w:space="7" w:color="E1E8ED"/>
                                    <w:right w:val="none" w:sz="0" w:space="0" w:color="auto"/>
                                  </w:divBdr>
                                  <w:divsChild>
                                    <w:div w:id="1045569483">
                                      <w:marLeft w:val="0"/>
                                      <w:marRight w:val="0"/>
                                      <w:marTop w:val="0"/>
                                      <w:marBottom w:val="0"/>
                                      <w:divBdr>
                                        <w:top w:val="none" w:sz="0" w:space="0" w:color="auto"/>
                                        <w:left w:val="none" w:sz="0" w:space="0" w:color="auto"/>
                                        <w:bottom w:val="none" w:sz="0" w:space="0" w:color="auto"/>
                                        <w:right w:val="none" w:sz="0" w:space="0" w:color="auto"/>
                                      </w:divBdr>
                                      <w:divsChild>
                                        <w:div w:id="415174338">
                                          <w:marLeft w:val="0"/>
                                          <w:marRight w:val="0"/>
                                          <w:marTop w:val="0"/>
                                          <w:marBottom w:val="0"/>
                                          <w:divBdr>
                                            <w:top w:val="none" w:sz="0" w:space="0" w:color="auto"/>
                                            <w:left w:val="none" w:sz="0" w:space="0" w:color="auto"/>
                                            <w:bottom w:val="none" w:sz="0" w:space="0" w:color="auto"/>
                                            <w:right w:val="none" w:sz="0" w:space="0" w:color="auto"/>
                                          </w:divBdr>
                                        </w:div>
                                        <w:div w:id="742262105">
                                          <w:marLeft w:val="0"/>
                                          <w:marRight w:val="0"/>
                                          <w:marTop w:val="0"/>
                                          <w:marBottom w:val="0"/>
                                          <w:divBdr>
                                            <w:top w:val="none" w:sz="0" w:space="0" w:color="auto"/>
                                            <w:left w:val="none" w:sz="0" w:space="0" w:color="auto"/>
                                            <w:bottom w:val="none" w:sz="0" w:space="0" w:color="auto"/>
                                            <w:right w:val="none" w:sz="0" w:space="0" w:color="auto"/>
                                          </w:divBdr>
                                          <w:divsChild>
                                            <w:div w:id="1650136443">
                                              <w:marLeft w:val="0"/>
                                              <w:marRight w:val="0"/>
                                              <w:marTop w:val="75"/>
                                              <w:marBottom w:val="30"/>
                                              <w:divBdr>
                                                <w:top w:val="none" w:sz="0" w:space="0" w:color="auto"/>
                                                <w:left w:val="none" w:sz="0" w:space="0" w:color="auto"/>
                                                <w:bottom w:val="none" w:sz="0" w:space="0" w:color="auto"/>
                                                <w:right w:val="none" w:sz="0" w:space="0" w:color="auto"/>
                                              </w:divBdr>
                                              <w:divsChild>
                                                <w:div w:id="4981442">
                                                  <w:marLeft w:val="0"/>
                                                  <w:marRight w:val="0"/>
                                                  <w:marTop w:val="0"/>
                                                  <w:marBottom w:val="0"/>
                                                  <w:divBdr>
                                                    <w:top w:val="none" w:sz="0" w:space="0" w:color="auto"/>
                                                    <w:left w:val="none" w:sz="0" w:space="0" w:color="auto"/>
                                                    <w:bottom w:val="none" w:sz="0" w:space="0" w:color="auto"/>
                                                    <w:right w:val="none" w:sz="0" w:space="0" w:color="auto"/>
                                                  </w:divBdr>
                                                </w:div>
                                                <w:div w:id="159807669">
                                                  <w:marLeft w:val="0"/>
                                                  <w:marRight w:val="0"/>
                                                  <w:marTop w:val="0"/>
                                                  <w:marBottom w:val="0"/>
                                                  <w:divBdr>
                                                    <w:top w:val="none" w:sz="0" w:space="0" w:color="auto"/>
                                                    <w:left w:val="none" w:sz="0" w:space="0" w:color="auto"/>
                                                    <w:bottom w:val="none" w:sz="0" w:space="0" w:color="auto"/>
                                                    <w:right w:val="none" w:sz="0" w:space="0" w:color="auto"/>
                                                  </w:divBdr>
                                                  <w:divsChild>
                                                    <w:div w:id="409230199">
                                                      <w:marLeft w:val="0"/>
                                                      <w:marRight w:val="0"/>
                                                      <w:marTop w:val="0"/>
                                                      <w:marBottom w:val="0"/>
                                                      <w:divBdr>
                                                        <w:top w:val="none" w:sz="0" w:space="0" w:color="auto"/>
                                                        <w:left w:val="none" w:sz="0" w:space="0" w:color="auto"/>
                                                        <w:bottom w:val="none" w:sz="0" w:space="0" w:color="auto"/>
                                                        <w:right w:val="none" w:sz="0" w:space="0" w:color="auto"/>
                                                      </w:divBdr>
                                                      <w:divsChild>
                                                        <w:div w:id="1234042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0471669">
                                                  <w:marLeft w:val="0"/>
                                                  <w:marRight w:val="0"/>
                                                  <w:marTop w:val="0"/>
                                                  <w:marBottom w:val="0"/>
                                                  <w:divBdr>
                                                    <w:top w:val="none" w:sz="0" w:space="0" w:color="auto"/>
                                                    <w:left w:val="none" w:sz="0" w:space="0" w:color="auto"/>
                                                    <w:bottom w:val="none" w:sz="0" w:space="0" w:color="auto"/>
                                                    <w:right w:val="none" w:sz="0" w:space="0" w:color="auto"/>
                                                  </w:divBdr>
                                                </w:div>
                                                <w:div w:id="15397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714">
                                  <w:marLeft w:val="0"/>
                                  <w:marRight w:val="0"/>
                                  <w:marTop w:val="0"/>
                                  <w:marBottom w:val="0"/>
                                  <w:divBdr>
                                    <w:top w:val="none" w:sz="0" w:space="0" w:color="auto"/>
                                    <w:left w:val="none" w:sz="0" w:space="0" w:color="auto"/>
                                    <w:bottom w:val="single" w:sz="6" w:space="7" w:color="E1E8ED"/>
                                    <w:right w:val="none" w:sz="0" w:space="0" w:color="auto"/>
                                  </w:divBdr>
                                  <w:divsChild>
                                    <w:div w:id="799959233">
                                      <w:marLeft w:val="0"/>
                                      <w:marRight w:val="0"/>
                                      <w:marTop w:val="0"/>
                                      <w:marBottom w:val="0"/>
                                      <w:divBdr>
                                        <w:top w:val="none" w:sz="0" w:space="0" w:color="auto"/>
                                        <w:left w:val="none" w:sz="0" w:space="0" w:color="auto"/>
                                        <w:bottom w:val="none" w:sz="0" w:space="0" w:color="auto"/>
                                        <w:right w:val="none" w:sz="0" w:space="0" w:color="auto"/>
                                      </w:divBdr>
                                      <w:divsChild>
                                        <w:div w:id="1263875277">
                                          <w:marLeft w:val="0"/>
                                          <w:marRight w:val="0"/>
                                          <w:marTop w:val="0"/>
                                          <w:marBottom w:val="0"/>
                                          <w:divBdr>
                                            <w:top w:val="none" w:sz="0" w:space="0" w:color="auto"/>
                                            <w:left w:val="none" w:sz="0" w:space="0" w:color="auto"/>
                                            <w:bottom w:val="none" w:sz="0" w:space="0" w:color="auto"/>
                                            <w:right w:val="none" w:sz="0" w:space="0" w:color="auto"/>
                                          </w:divBdr>
                                          <w:divsChild>
                                            <w:div w:id="1355568960">
                                              <w:marLeft w:val="0"/>
                                              <w:marRight w:val="0"/>
                                              <w:marTop w:val="75"/>
                                              <w:marBottom w:val="30"/>
                                              <w:divBdr>
                                                <w:top w:val="none" w:sz="0" w:space="0" w:color="auto"/>
                                                <w:left w:val="none" w:sz="0" w:space="0" w:color="auto"/>
                                                <w:bottom w:val="none" w:sz="0" w:space="0" w:color="auto"/>
                                                <w:right w:val="none" w:sz="0" w:space="0" w:color="auto"/>
                                              </w:divBdr>
                                              <w:divsChild>
                                                <w:div w:id="195192404">
                                                  <w:marLeft w:val="0"/>
                                                  <w:marRight w:val="0"/>
                                                  <w:marTop w:val="0"/>
                                                  <w:marBottom w:val="0"/>
                                                  <w:divBdr>
                                                    <w:top w:val="none" w:sz="0" w:space="0" w:color="auto"/>
                                                    <w:left w:val="none" w:sz="0" w:space="0" w:color="auto"/>
                                                    <w:bottom w:val="none" w:sz="0" w:space="0" w:color="auto"/>
                                                    <w:right w:val="none" w:sz="0" w:space="0" w:color="auto"/>
                                                  </w:divBdr>
                                                  <w:divsChild>
                                                    <w:div w:id="993727733">
                                                      <w:marLeft w:val="0"/>
                                                      <w:marRight w:val="0"/>
                                                      <w:marTop w:val="0"/>
                                                      <w:marBottom w:val="0"/>
                                                      <w:divBdr>
                                                        <w:top w:val="none" w:sz="0" w:space="0" w:color="auto"/>
                                                        <w:left w:val="none" w:sz="0" w:space="0" w:color="auto"/>
                                                        <w:bottom w:val="none" w:sz="0" w:space="0" w:color="auto"/>
                                                        <w:right w:val="none" w:sz="0" w:space="0" w:color="auto"/>
                                                      </w:divBdr>
                                                      <w:divsChild>
                                                        <w:div w:id="6099737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1851974">
                                                  <w:marLeft w:val="0"/>
                                                  <w:marRight w:val="0"/>
                                                  <w:marTop w:val="0"/>
                                                  <w:marBottom w:val="0"/>
                                                  <w:divBdr>
                                                    <w:top w:val="none" w:sz="0" w:space="0" w:color="auto"/>
                                                    <w:left w:val="none" w:sz="0" w:space="0" w:color="auto"/>
                                                    <w:bottom w:val="none" w:sz="0" w:space="0" w:color="auto"/>
                                                    <w:right w:val="none" w:sz="0" w:space="0" w:color="auto"/>
                                                  </w:divBdr>
                                                </w:div>
                                                <w:div w:id="1202670682">
                                                  <w:marLeft w:val="0"/>
                                                  <w:marRight w:val="0"/>
                                                  <w:marTop w:val="0"/>
                                                  <w:marBottom w:val="0"/>
                                                  <w:divBdr>
                                                    <w:top w:val="none" w:sz="0" w:space="0" w:color="auto"/>
                                                    <w:left w:val="none" w:sz="0" w:space="0" w:color="auto"/>
                                                    <w:bottom w:val="none" w:sz="0" w:space="0" w:color="auto"/>
                                                    <w:right w:val="none" w:sz="0" w:space="0" w:color="auto"/>
                                                  </w:divBdr>
                                                </w:div>
                                                <w:div w:id="1225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8119">
                                  <w:marLeft w:val="0"/>
                                  <w:marRight w:val="0"/>
                                  <w:marTop w:val="0"/>
                                  <w:marBottom w:val="0"/>
                                  <w:divBdr>
                                    <w:top w:val="none" w:sz="0" w:space="0" w:color="auto"/>
                                    <w:left w:val="none" w:sz="0" w:space="0" w:color="auto"/>
                                    <w:bottom w:val="single" w:sz="6" w:space="7" w:color="E1E8ED"/>
                                    <w:right w:val="none" w:sz="0" w:space="0" w:color="auto"/>
                                  </w:divBdr>
                                  <w:divsChild>
                                    <w:div w:id="328951841">
                                      <w:marLeft w:val="0"/>
                                      <w:marRight w:val="0"/>
                                      <w:marTop w:val="0"/>
                                      <w:marBottom w:val="0"/>
                                      <w:divBdr>
                                        <w:top w:val="none" w:sz="0" w:space="0" w:color="auto"/>
                                        <w:left w:val="none" w:sz="0" w:space="0" w:color="auto"/>
                                        <w:bottom w:val="none" w:sz="0" w:space="0" w:color="auto"/>
                                        <w:right w:val="none" w:sz="0" w:space="0" w:color="auto"/>
                                      </w:divBdr>
                                      <w:divsChild>
                                        <w:div w:id="185408445">
                                          <w:marLeft w:val="0"/>
                                          <w:marRight w:val="0"/>
                                          <w:marTop w:val="0"/>
                                          <w:marBottom w:val="0"/>
                                          <w:divBdr>
                                            <w:top w:val="none" w:sz="0" w:space="0" w:color="auto"/>
                                            <w:left w:val="none" w:sz="0" w:space="0" w:color="auto"/>
                                            <w:bottom w:val="none" w:sz="0" w:space="0" w:color="auto"/>
                                            <w:right w:val="none" w:sz="0" w:space="0" w:color="auto"/>
                                          </w:divBdr>
                                        </w:div>
                                        <w:div w:id="607852576">
                                          <w:marLeft w:val="0"/>
                                          <w:marRight w:val="0"/>
                                          <w:marTop w:val="0"/>
                                          <w:marBottom w:val="0"/>
                                          <w:divBdr>
                                            <w:top w:val="none" w:sz="0" w:space="0" w:color="auto"/>
                                            <w:left w:val="none" w:sz="0" w:space="0" w:color="auto"/>
                                            <w:bottom w:val="none" w:sz="0" w:space="0" w:color="auto"/>
                                            <w:right w:val="none" w:sz="0" w:space="0" w:color="auto"/>
                                          </w:divBdr>
                                          <w:divsChild>
                                            <w:div w:id="660154979">
                                              <w:marLeft w:val="0"/>
                                              <w:marRight w:val="0"/>
                                              <w:marTop w:val="75"/>
                                              <w:marBottom w:val="30"/>
                                              <w:divBdr>
                                                <w:top w:val="none" w:sz="0" w:space="0" w:color="auto"/>
                                                <w:left w:val="none" w:sz="0" w:space="0" w:color="auto"/>
                                                <w:bottom w:val="none" w:sz="0" w:space="0" w:color="auto"/>
                                                <w:right w:val="none" w:sz="0" w:space="0" w:color="auto"/>
                                              </w:divBdr>
                                              <w:divsChild>
                                                <w:div w:id="290749337">
                                                  <w:marLeft w:val="0"/>
                                                  <w:marRight w:val="0"/>
                                                  <w:marTop w:val="0"/>
                                                  <w:marBottom w:val="0"/>
                                                  <w:divBdr>
                                                    <w:top w:val="none" w:sz="0" w:space="0" w:color="auto"/>
                                                    <w:left w:val="none" w:sz="0" w:space="0" w:color="auto"/>
                                                    <w:bottom w:val="none" w:sz="0" w:space="0" w:color="auto"/>
                                                    <w:right w:val="none" w:sz="0" w:space="0" w:color="auto"/>
                                                  </w:divBdr>
                                                </w:div>
                                                <w:div w:id="898394140">
                                                  <w:marLeft w:val="0"/>
                                                  <w:marRight w:val="0"/>
                                                  <w:marTop w:val="0"/>
                                                  <w:marBottom w:val="0"/>
                                                  <w:divBdr>
                                                    <w:top w:val="none" w:sz="0" w:space="0" w:color="auto"/>
                                                    <w:left w:val="none" w:sz="0" w:space="0" w:color="auto"/>
                                                    <w:bottom w:val="none" w:sz="0" w:space="0" w:color="auto"/>
                                                    <w:right w:val="none" w:sz="0" w:space="0" w:color="auto"/>
                                                  </w:divBdr>
                                                  <w:divsChild>
                                                    <w:div w:id="2052875272">
                                                      <w:marLeft w:val="0"/>
                                                      <w:marRight w:val="0"/>
                                                      <w:marTop w:val="0"/>
                                                      <w:marBottom w:val="0"/>
                                                      <w:divBdr>
                                                        <w:top w:val="none" w:sz="0" w:space="0" w:color="auto"/>
                                                        <w:left w:val="none" w:sz="0" w:space="0" w:color="auto"/>
                                                        <w:bottom w:val="none" w:sz="0" w:space="0" w:color="auto"/>
                                                        <w:right w:val="none" w:sz="0" w:space="0" w:color="auto"/>
                                                      </w:divBdr>
                                                      <w:divsChild>
                                                        <w:div w:id="12153109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8982039">
                                                  <w:marLeft w:val="0"/>
                                                  <w:marRight w:val="0"/>
                                                  <w:marTop w:val="0"/>
                                                  <w:marBottom w:val="0"/>
                                                  <w:divBdr>
                                                    <w:top w:val="none" w:sz="0" w:space="0" w:color="auto"/>
                                                    <w:left w:val="none" w:sz="0" w:space="0" w:color="auto"/>
                                                    <w:bottom w:val="none" w:sz="0" w:space="0" w:color="auto"/>
                                                    <w:right w:val="none" w:sz="0" w:space="0" w:color="auto"/>
                                                  </w:divBdr>
                                                </w:div>
                                                <w:div w:id="17231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503939">
                                  <w:marLeft w:val="0"/>
                                  <w:marRight w:val="0"/>
                                  <w:marTop w:val="0"/>
                                  <w:marBottom w:val="0"/>
                                  <w:divBdr>
                                    <w:top w:val="none" w:sz="0" w:space="0" w:color="auto"/>
                                    <w:left w:val="none" w:sz="0" w:space="0" w:color="auto"/>
                                    <w:bottom w:val="single" w:sz="6" w:space="7" w:color="E1E8ED"/>
                                    <w:right w:val="none" w:sz="0" w:space="0" w:color="auto"/>
                                  </w:divBdr>
                                  <w:divsChild>
                                    <w:div w:id="783961209">
                                      <w:marLeft w:val="0"/>
                                      <w:marRight w:val="0"/>
                                      <w:marTop w:val="0"/>
                                      <w:marBottom w:val="0"/>
                                      <w:divBdr>
                                        <w:top w:val="none" w:sz="0" w:space="0" w:color="auto"/>
                                        <w:left w:val="none" w:sz="0" w:space="0" w:color="auto"/>
                                        <w:bottom w:val="none" w:sz="0" w:space="0" w:color="auto"/>
                                        <w:right w:val="none" w:sz="0" w:space="0" w:color="auto"/>
                                      </w:divBdr>
                                      <w:divsChild>
                                        <w:div w:id="1470782344">
                                          <w:marLeft w:val="0"/>
                                          <w:marRight w:val="0"/>
                                          <w:marTop w:val="0"/>
                                          <w:marBottom w:val="0"/>
                                          <w:divBdr>
                                            <w:top w:val="none" w:sz="0" w:space="0" w:color="auto"/>
                                            <w:left w:val="none" w:sz="0" w:space="0" w:color="auto"/>
                                            <w:bottom w:val="none" w:sz="0" w:space="0" w:color="auto"/>
                                            <w:right w:val="none" w:sz="0" w:space="0" w:color="auto"/>
                                          </w:divBdr>
                                        </w:div>
                                        <w:div w:id="1989552495">
                                          <w:marLeft w:val="0"/>
                                          <w:marRight w:val="0"/>
                                          <w:marTop w:val="0"/>
                                          <w:marBottom w:val="0"/>
                                          <w:divBdr>
                                            <w:top w:val="none" w:sz="0" w:space="0" w:color="auto"/>
                                            <w:left w:val="none" w:sz="0" w:space="0" w:color="auto"/>
                                            <w:bottom w:val="none" w:sz="0" w:space="0" w:color="auto"/>
                                            <w:right w:val="none" w:sz="0" w:space="0" w:color="auto"/>
                                          </w:divBdr>
                                          <w:divsChild>
                                            <w:div w:id="514076702">
                                              <w:marLeft w:val="0"/>
                                              <w:marRight w:val="0"/>
                                              <w:marTop w:val="75"/>
                                              <w:marBottom w:val="30"/>
                                              <w:divBdr>
                                                <w:top w:val="none" w:sz="0" w:space="0" w:color="auto"/>
                                                <w:left w:val="none" w:sz="0" w:space="0" w:color="auto"/>
                                                <w:bottom w:val="none" w:sz="0" w:space="0" w:color="auto"/>
                                                <w:right w:val="none" w:sz="0" w:space="0" w:color="auto"/>
                                              </w:divBdr>
                                              <w:divsChild>
                                                <w:div w:id="57096170">
                                                  <w:marLeft w:val="0"/>
                                                  <w:marRight w:val="0"/>
                                                  <w:marTop w:val="0"/>
                                                  <w:marBottom w:val="0"/>
                                                  <w:divBdr>
                                                    <w:top w:val="none" w:sz="0" w:space="0" w:color="auto"/>
                                                    <w:left w:val="none" w:sz="0" w:space="0" w:color="auto"/>
                                                    <w:bottom w:val="none" w:sz="0" w:space="0" w:color="auto"/>
                                                    <w:right w:val="none" w:sz="0" w:space="0" w:color="auto"/>
                                                  </w:divBdr>
                                                </w:div>
                                                <w:div w:id="277688435">
                                                  <w:marLeft w:val="0"/>
                                                  <w:marRight w:val="0"/>
                                                  <w:marTop w:val="0"/>
                                                  <w:marBottom w:val="0"/>
                                                  <w:divBdr>
                                                    <w:top w:val="none" w:sz="0" w:space="0" w:color="auto"/>
                                                    <w:left w:val="none" w:sz="0" w:space="0" w:color="auto"/>
                                                    <w:bottom w:val="none" w:sz="0" w:space="0" w:color="auto"/>
                                                    <w:right w:val="none" w:sz="0" w:space="0" w:color="auto"/>
                                                  </w:divBdr>
                                                </w:div>
                                                <w:div w:id="283342073">
                                                  <w:marLeft w:val="0"/>
                                                  <w:marRight w:val="0"/>
                                                  <w:marTop w:val="0"/>
                                                  <w:marBottom w:val="0"/>
                                                  <w:divBdr>
                                                    <w:top w:val="none" w:sz="0" w:space="0" w:color="auto"/>
                                                    <w:left w:val="none" w:sz="0" w:space="0" w:color="auto"/>
                                                    <w:bottom w:val="none" w:sz="0" w:space="0" w:color="auto"/>
                                                    <w:right w:val="none" w:sz="0" w:space="0" w:color="auto"/>
                                                  </w:divBdr>
                                                  <w:divsChild>
                                                    <w:div w:id="1332442768">
                                                      <w:marLeft w:val="0"/>
                                                      <w:marRight w:val="0"/>
                                                      <w:marTop w:val="0"/>
                                                      <w:marBottom w:val="0"/>
                                                      <w:divBdr>
                                                        <w:top w:val="none" w:sz="0" w:space="0" w:color="auto"/>
                                                        <w:left w:val="none" w:sz="0" w:space="0" w:color="auto"/>
                                                        <w:bottom w:val="none" w:sz="0" w:space="0" w:color="auto"/>
                                                        <w:right w:val="none" w:sz="0" w:space="0" w:color="auto"/>
                                                      </w:divBdr>
                                                      <w:divsChild>
                                                        <w:div w:id="696349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23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958717">
                                  <w:marLeft w:val="0"/>
                                  <w:marRight w:val="0"/>
                                  <w:marTop w:val="0"/>
                                  <w:marBottom w:val="0"/>
                                  <w:divBdr>
                                    <w:top w:val="none" w:sz="0" w:space="0" w:color="auto"/>
                                    <w:left w:val="none" w:sz="0" w:space="0" w:color="auto"/>
                                    <w:bottom w:val="single" w:sz="6" w:space="7" w:color="E1E8ED"/>
                                    <w:right w:val="none" w:sz="0" w:space="0" w:color="auto"/>
                                  </w:divBdr>
                                  <w:divsChild>
                                    <w:div w:id="1117456029">
                                      <w:marLeft w:val="0"/>
                                      <w:marRight w:val="0"/>
                                      <w:marTop w:val="0"/>
                                      <w:marBottom w:val="0"/>
                                      <w:divBdr>
                                        <w:top w:val="none" w:sz="0" w:space="0" w:color="auto"/>
                                        <w:left w:val="none" w:sz="0" w:space="0" w:color="auto"/>
                                        <w:bottom w:val="none" w:sz="0" w:space="0" w:color="auto"/>
                                        <w:right w:val="none" w:sz="0" w:space="0" w:color="auto"/>
                                      </w:divBdr>
                                      <w:divsChild>
                                        <w:div w:id="896164921">
                                          <w:marLeft w:val="0"/>
                                          <w:marRight w:val="0"/>
                                          <w:marTop w:val="0"/>
                                          <w:marBottom w:val="0"/>
                                          <w:divBdr>
                                            <w:top w:val="none" w:sz="0" w:space="0" w:color="auto"/>
                                            <w:left w:val="none" w:sz="0" w:space="0" w:color="auto"/>
                                            <w:bottom w:val="none" w:sz="0" w:space="0" w:color="auto"/>
                                            <w:right w:val="none" w:sz="0" w:space="0" w:color="auto"/>
                                          </w:divBdr>
                                        </w:div>
                                        <w:div w:id="1299533401">
                                          <w:marLeft w:val="0"/>
                                          <w:marRight w:val="0"/>
                                          <w:marTop w:val="0"/>
                                          <w:marBottom w:val="0"/>
                                          <w:divBdr>
                                            <w:top w:val="none" w:sz="0" w:space="0" w:color="auto"/>
                                            <w:left w:val="none" w:sz="0" w:space="0" w:color="auto"/>
                                            <w:bottom w:val="none" w:sz="0" w:space="0" w:color="auto"/>
                                            <w:right w:val="none" w:sz="0" w:space="0" w:color="auto"/>
                                          </w:divBdr>
                                          <w:divsChild>
                                            <w:div w:id="1532840280">
                                              <w:marLeft w:val="0"/>
                                              <w:marRight w:val="0"/>
                                              <w:marTop w:val="75"/>
                                              <w:marBottom w:val="30"/>
                                              <w:divBdr>
                                                <w:top w:val="none" w:sz="0" w:space="0" w:color="auto"/>
                                                <w:left w:val="none" w:sz="0" w:space="0" w:color="auto"/>
                                                <w:bottom w:val="none" w:sz="0" w:space="0" w:color="auto"/>
                                                <w:right w:val="none" w:sz="0" w:space="0" w:color="auto"/>
                                              </w:divBdr>
                                              <w:divsChild>
                                                <w:div w:id="95491336">
                                                  <w:marLeft w:val="0"/>
                                                  <w:marRight w:val="0"/>
                                                  <w:marTop w:val="0"/>
                                                  <w:marBottom w:val="0"/>
                                                  <w:divBdr>
                                                    <w:top w:val="none" w:sz="0" w:space="0" w:color="auto"/>
                                                    <w:left w:val="none" w:sz="0" w:space="0" w:color="auto"/>
                                                    <w:bottom w:val="none" w:sz="0" w:space="0" w:color="auto"/>
                                                    <w:right w:val="none" w:sz="0" w:space="0" w:color="auto"/>
                                                  </w:divBdr>
                                                </w:div>
                                                <w:div w:id="429199062">
                                                  <w:marLeft w:val="0"/>
                                                  <w:marRight w:val="0"/>
                                                  <w:marTop w:val="0"/>
                                                  <w:marBottom w:val="0"/>
                                                  <w:divBdr>
                                                    <w:top w:val="none" w:sz="0" w:space="0" w:color="auto"/>
                                                    <w:left w:val="none" w:sz="0" w:space="0" w:color="auto"/>
                                                    <w:bottom w:val="none" w:sz="0" w:space="0" w:color="auto"/>
                                                    <w:right w:val="none" w:sz="0" w:space="0" w:color="auto"/>
                                                  </w:divBdr>
                                                </w:div>
                                                <w:div w:id="1163005088">
                                                  <w:marLeft w:val="0"/>
                                                  <w:marRight w:val="0"/>
                                                  <w:marTop w:val="0"/>
                                                  <w:marBottom w:val="0"/>
                                                  <w:divBdr>
                                                    <w:top w:val="none" w:sz="0" w:space="0" w:color="auto"/>
                                                    <w:left w:val="none" w:sz="0" w:space="0" w:color="auto"/>
                                                    <w:bottom w:val="none" w:sz="0" w:space="0" w:color="auto"/>
                                                    <w:right w:val="none" w:sz="0" w:space="0" w:color="auto"/>
                                                  </w:divBdr>
                                                  <w:divsChild>
                                                    <w:div w:id="1942761757">
                                                      <w:marLeft w:val="0"/>
                                                      <w:marRight w:val="0"/>
                                                      <w:marTop w:val="0"/>
                                                      <w:marBottom w:val="0"/>
                                                      <w:divBdr>
                                                        <w:top w:val="none" w:sz="0" w:space="0" w:color="auto"/>
                                                        <w:left w:val="none" w:sz="0" w:space="0" w:color="auto"/>
                                                        <w:bottom w:val="none" w:sz="0" w:space="0" w:color="auto"/>
                                                        <w:right w:val="none" w:sz="0" w:space="0" w:color="auto"/>
                                                      </w:divBdr>
                                                      <w:divsChild>
                                                        <w:div w:id="928388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9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6239">
                                  <w:marLeft w:val="0"/>
                                  <w:marRight w:val="0"/>
                                  <w:marTop w:val="0"/>
                                  <w:marBottom w:val="0"/>
                                  <w:divBdr>
                                    <w:top w:val="none" w:sz="0" w:space="0" w:color="auto"/>
                                    <w:left w:val="none" w:sz="0" w:space="0" w:color="auto"/>
                                    <w:bottom w:val="single" w:sz="6" w:space="7" w:color="E1E8ED"/>
                                    <w:right w:val="none" w:sz="0" w:space="0" w:color="auto"/>
                                  </w:divBdr>
                                  <w:divsChild>
                                    <w:div w:id="1175193296">
                                      <w:marLeft w:val="0"/>
                                      <w:marRight w:val="0"/>
                                      <w:marTop w:val="0"/>
                                      <w:marBottom w:val="0"/>
                                      <w:divBdr>
                                        <w:top w:val="none" w:sz="0" w:space="0" w:color="auto"/>
                                        <w:left w:val="none" w:sz="0" w:space="0" w:color="auto"/>
                                        <w:bottom w:val="none" w:sz="0" w:space="0" w:color="auto"/>
                                        <w:right w:val="none" w:sz="0" w:space="0" w:color="auto"/>
                                      </w:divBdr>
                                      <w:divsChild>
                                        <w:div w:id="696809871">
                                          <w:marLeft w:val="0"/>
                                          <w:marRight w:val="0"/>
                                          <w:marTop w:val="0"/>
                                          <w:marBottom w:val="0"/>
                                          <w:divBdr>
                                            <w:top w:val="none" w:sz="0" w:space="0" w:color="auto"/>
                                            <w:left w:val="none" w:sz="0" w:space="0" w:color="auto"/>
                                            <w:bottom w:val="none" w:sz="0" w:space="0" w:color="auto"/>
                                            <w:right w:val="none" w:sz="0" w:space="0" w:color="auto"/>
                                          </w:divBdr>
                                        </w:div>
                                        <w:div w:id="1500804860">
                                          <w:marLeft w:val="0"/>
                                          <w:marRight w:val="0"/>
                                          <w:marTop w:val="0"/>
                                          <w:marBottom w:val="0"/>
                                          <w:divBdr>
                                            <w:top w:val="none" w:sz="0" w:space="0" w:color="auto"/>
                                            <w:left w:val="none" w:sz="0" w:space="0" w:color="auto"/>
                                            <w:bottom w:val="none" w:sz="0" w:space="0" w:color="auto"/>
                                            <w:right w:val="none" w:sz="0" w:space="0" w:color="auto"/>
                                          </w:divBdr>
                                          <w:divsChild>
                                            <w:div w:id="862520369">
                                              <w:marLeft w:val="0"/>
                                              <w:marRight w:val="0"/>
                                              <w:marTop w:val="75"/>
                                              <w:marBottom w:val="30"/>
                                              <w:divBdr>
                                                <w:top w:val="none" w:sz="0" w:space="0" w:color="auto"/>
                                                <w:left w:val="none" w:sz="0" w:space="0" w:color="auto"/>
                                                <w:bottom w:val="none" w:sz="0" w:space="0" w:color="auto"/>
                                                <w:right w:val="none" w:sz="0" w:space="0" w:color="auto"/>
                                              </w:divBdr>
                                              <w:divsChild>
                                                <w:div w:id="293172337">
                                                  <w:marLeft w:val="0"/>
                                                  <w:marRight w:val="0"/>
                                                  <w:marTop w:val="0"/>
                                                  <w:marBottom w:val="0"/>
                                                  <w:divBdr>
                                                    <w:top w:val="none" w:sz="0" w:space="0" w:color="auto"/>
                                                    <w:left w:val="none" w:sz="0" w:space="0" w:color="auto"/>
                                                    <w:bottom w:val="none" w:sz="0" w:space="0" w:color="auto"/>
                                                    <w:right w:val="none" w:sz="0" w:space="0" w:color="auto"/>
                                                  </w:divBdr>
                                                  <w:divsChild>
                                                    <w:div w:id="1195728119">
                                                      <w:marLeft w:val="0"/>
                                                      <w:marRight w:val="0"/>
                                                      <w:marTop w:val="0"/>
                                                      <w:marBottom w:val="0"/>
                                                      <w:divBdr>
                                                        <w:top w:val="none" w:sz="0" w:space="0" w:color="auto"/>
                                                        <w:left w:val="none" w:sz="0" w:space="0" w:color="auto"/>
                                                        <w:bottom w:val="none" w:sz="0" w:space="0" w:color="auto"/>
                                                        <w:right w:val="none" w:sz="0" w:space="0" w:color="auto"/>
                                                      </w:divBdr>
                                                      <w:divsChild>
                                                        <w:div w:id="259990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9411431">
                                                  <w:marLeft w:val="0"/>
                                                  <w:marRight w:val="0"/>
                                                  <w:marTop w:val="0"/>
                                                  <w:marBottom w:val="0"/>
                                                  <w:divBdr>
                                                    <w:top w:val="none" w:sz="0" w:space="0" w:color="auto"/>
                                                    <w:left w:val="none" w:sz="0" w:space="0" w:color="auto"/>
                                                    <w:bottom w:val="none" w:sz="0" w:space="0" w:color="auto"/>
                                                    <w:right w:val="none" w:sz="0" w:space="0" w:color="auto"/>
                                                  </w:divBdr>
                                                </w:div>
                                                <w:div w:id="385490233">
                                                  <w:marLeft w:val="0"/>
                                                  <w:marRight w:val="0"/>
                                                  <w:marTop w:val="0"/>
                                                  <w:marBottom w:val="0"/>
                                                  <w:divBdr>
                                                    <w:top w:val="none" w:sz="0" w:space="0" w:color="auto"/>
                                                    <w:left w:val="none" w:sz="0" w:space="0" w:color="auto"/>
                                                    <w:bottom w:val="none" w:sz="0" w:space="0" w:color="auto"/>
                                                    <w:right w:val="none" w:sz="0" w:space="0" w:color="auto"/>
                                                  </w:divBdr>
                                                </w:div>
                                                <w:div w:id="7028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9629">
                                  <w:marLeft w:val="0"/>
                                  <w:marRight w:val="0"/>
                                  <w:marTop w:val="0"/>
                                  <w:marBottom w:val="0"/>
                                  <w:divBdr>
                                    <w:top w:val="none" w:sz="0" w:space="0" w:color="auto"/>
                                    <w:left w:val="none" w:sz="0" w:space="0" w:color="auto"/>
                                    <w:bottom w:val="single" w:sz="6" w:space="7" w:color="E1E8ED"/>
                                    <w:right w:val="none" w:sz="0" w:space="0" w:color="auto"/>
                                  </w:divBdr>
                                  <w:divsChild>
                                    <w:div w:id="2004818814">
                                      <w:marLeft w:val="0"/>
                                      <w:marRight w:val="0"/>
                                      <w:marTop w:val="0"/>
                                      <w:marBottom w:val="0"/>
                                      <w:divBdr>
                                        <w:top w:val="none" w:sz="0" w:space="0" w:color="auto"/>
                                        <w:left w:val="none" w:sz="0" w:space="0" w:color="auto"/>
                                        <w:bottom w:val="none" w:sz="0" w:space="0" w:color="auto"/>
                                        <w:right w:val="none" w:sz="0" w:space="0" w:color="auto"/>
                                      </w:divBdr>
                                      <w:divsChild>
                                        <w:div w:id="421031500">
                                          <w:marLeft w:val="0"/>
                                          <w:marRight w:val="0"/>
                                          <w:marTop w:val="0"/>
                                          <w:marBottom w:val="0"/>
                                          <w:divBdr>
                                            <w:top w:val="none" w:sz="0" w:space="0" w:color="auto"/>
                                            <w:left w:val="none" w:sz="0" w:space="0" w:color="auto"/>
                                            <w:bottom w:val="none" w:sz="0" w:space="0" w:color="auto"/>
                                            <w:right w:val="none" w:sz="0" w:space="0" w:color="auto"/>
                                          </w:divBdr>
                                          <w:divsChild>
                                            <w:div w:id="720207044">
                                              <w:marLeft w:val="0"/>
                                              <w:marRight w:val="0"/>
                                              <w:marTop w:val="75"/>
                                              <w:marBottom w:val="30"/>
                                              <w:divBdr>
                                                <w:top w:val="none" w:sz="0" w:space="0" w:color="auto"/>
                                                <w:left w:val="none" w:sz="0" w:space="0" w:color="auto"/>
                                                <w:bottom w:val="none" w:sz="0" w:space="0" w:color="auto"/>
                                                <w:right w:val="none" w:sz="0" w:space="0" w:color="auto"/>
                                              </w:divBdr>
                                              <w:divsChild>
                                                <w:div w:id="453017435">
                                                  <w:marLeft w:val="0"/>
                                                  <w:marRight w:val="0"/>
                                                  <w:marTop w:val="0"/>
                                                  <w:marBottom w:val="0"/>
                                                  <w:divBdr>
                                                    <w:top w:val="none" w:sz="0" w:space="0" w:color="auto"/>
                                                    <w:left w:val="none" w:sz="0" w:space="0" w:color="auto"/>
                                                    <w:bottom w:val="none" w:sz="0" w:space="0" w:color="auto"/>
                                                    <w:right w:val="none" w:sz="0" w:space="0" w:color="auto"/>
                                                  </w:divBdr>
                                                </w:div>
                                                <w:div w:id="723528521">
                                                  <w:marLeft w:val="0"/>
                                                  <w:marRight w:val="0"/>
                                                  <w:marTop w:val="0"/>
                                                  <w:marBottom w:val="0"/>
                                                  <w:divBdr>
                                                    <w:top w:val="none" w:sz="0" w:space="0" w:color="auto"/>
                                                    <w:left w:val="none" w:sz="0" w:space="0" w:color="auto"/>
                                                    <w:bottom w:val="none" w:sz="0" w:space="0" w:color="auto"/>
                                                    <w:right w:val="none" w:sz="0" w:space="0" w:color="auto"/>
                                                  </w:divBdr>
                                                </w:div>
                                                <w:div w:id="729576190">
                                                  <w:marLeft w:val="0"/>
                                                  <w:marRight w:val="0"/>
                                                  <w:marTop w:val="0"/>
                                                  <w:marBottom w:val="0"/>
                                                  <w:divBdr>
                                                    <w:top w:val="none" w:sz="0" w:space="0" w:color="auto"/>
                                                    <w:left w:val="none" w:sz="0" w:space="0" w:color="auto"/>
                                                    <w:bottom w:val="none" w:sz="0" w:space="0" w:color="auto"/>
                                                    <w:right w:val="none" w:sz="0" w:space="0" w:color="auto"/>
                                                  </w:divBdr>
                                                  <w:divsChild>
                                                    <w:div w:id="852260183">
                                                      <w:marLeft w:val="0"/>
                                                      <w:marRight w:val="0"/>
                                                      <w:marTop w:val="0"/>
                                                      <w:marBottom w:val="0"/>
                                                      <w:divBdr>
                                                        <w:top w:val="none" w:sz="0" w:space="0" w:color="auto"/>
                                                        <w:left w:val="none" w:sz="0" w:space="0" w:color="auto"/>
                                                        <w:bottom w:val="none" w:sz="0" w:space="0" w:color="auto"/>
                                                        <w:right w:val="none" w:sz="0" w:space="0" w:color="auto"/>
                                                      </w:divBdr>
                                                      <w:divsChild>
                                                        <w:div w:id="2093549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64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7395">
                                  <w:marLeft w:val="0"/>
                                  <w:marRight w:val="0"/>
                                  <w:marTop w:val="0"/>
                                  <w:marBottom w:val="0"/>
                                  <w:divBdr>
                                    <w:top w:val="none" w:sz="0" w:space="0" w:color="auto"/>
                                    <w:left w:val="none" w:sz="0" w:space="0" w:color="auto"/>
                                    <w:bottom w:val="single" w:sz="6" w:space="7" w:color="E1E8ED"/>
                                    <w:right w:val="none" w:sz="0" w:space="0" w:color="auto"/>
                                  </w:divBdr>
                                  <w:divsChild>
                                    <w:div w:id="1488747564">
                                      <w:marLeft w:val="0"/>
                                      <w:marRight w:val="0"/>
                                      <w:marTop w:val="0"/>
                                      <w:marBottom w:val="0"/>
                                      <w:divBdr>
                                        <w:top w:val="none" w:sz="0" w:space="0" w:color="auto"/>
                                        <w:left w:val="none" w:sz="0" w:space="0" w:color="auto"/>
                                        <w:bottom w:val="none" w:sz="0" w:space="0" w:color="auto"/>
                                        <w:right w:val="none" w:sz="0" w:space="0" w:color="auto"/>
                                      </w:divBdr>
                                      <w:divsChild>
                                        <w:div w:id="549389880">
                                          <w:marLeft w:val="0"/>
                                          <w:marRight w:val="0"/>
                                          <w:marTop w:val="0"/>
                                          <w:marBottom w:val="0"/>
                                          <w:divBdr>
                                            <w:top w:val="none" w:sz="0" w:space="0" w:color="auto"/>
                                            <w:left w:val="none" w:sz="0" w:space="0" w:color="auto"/>
                                            <w:bottom w:val="none" w:sz="0" w:space="0" w:color="auto"/>
                                            <w:right w:val="none" w:sz="0" w:space="0" w:color="auto"/>
                                          </w:divBdr>
                                        </w:div>
                                        <w:div w:id="1778526487">
                                          <w:marLeft w:val="0"/>
                                          <w:marRight w:val="0"/>
                                          <w:marTop w:val="0"/>
                                          <w:marBottom w:val="0"/>
                                          <w:divBdr>
                                            <w:top w:val="none" w:sz="0" w:space="0" w:color="auto"/>
                                            <w:left w:val="none" w:sz="0" w:space="0" w:color="auto"/>
                                            <w:bottom w:val="none" w:sz="0" w:space="0" w:color="auto"/>
                                            <w:right w:val="none" w:sz="0" w:space="0" w:color="auto"/>
                                          </w:divBdr>
                                          <w:divsChild>
                                            <w:div w:id="728958979">
                                              <w:marLeft w:val="0"/>
                                              <w:marRight w:val="0"/>
                                              <w:marTop w:val="75"/>
                                              <w:marBottom w:val="30"/>
                                              <w:divBdr>
                                                <w:top w:val="none" w:sz="0" w:space="0" w:color="auto"/>
                                                <w:left w:val="none" w:sz="0" w:space="0" w:color="auto"/>
                                                <w:bottom w:val="none" w:sz="0" w:space="0" w:color="auto"/>
                                                <w:right w:val="none" w:sz="0" w:space="0" w:color="auto"/>
                                              </w:divBdr>
                                              <w:divsChild>
                                                <w:div w:id="514002374">
                                                  <w:marLeft w:val="0"/>
                                                  <w:marRight w:val="0"/>
                                                  <w:marTop w:val="0"/>
                                                  <w:marBottom w:val="0"/>
                                                  <w:divBdr>
                                                    <w:top w:val="none" w:sz="0" w:space="0" w:color="auto"/>
                                                    <w:left w:val="none" w:sz="0" w:space="0" w:color="auto"/>
                                                    <w:bottom w:val="none" w:sz="0" w:space="0" w:color="auto"/>
                                                    <w:right w:val="none" w:sz="0" w:space="0" w:color="auto"/>
                                                  </w:divBdr>
                                                </w:div>
                                                <w:div w:id="751706068">
                                                  <w:marLeft w:val="0"/>
                                                  <w:marRight w:val="0"/>
                                                  <w:marTop w:val="0"/>
                                                  <w:marBottom w:val="0"/>
                                                  <w:divBdr>
                                                    <w:top w:val="none" w:sz="0" w:space="0" w:color="auto"/>
                                                    <w:left w:val="none" w:sz="0" w:space="0" w:color="auto"/>
                                                    <w:bottom w:val="none" w:sz="0" w:space="0" w:color="auto"/>
                                                    <w:right w:val="none" w:sz="0" w:space="0" w:color="auto"/>
                                                  </w:divBdr>
                                                  <w:divsChild>
                                                    <w:div w:id="354884331">
                                                      <w:marLeft w:val="0"/>
                                                      <w:marRight w:val="0"/>
                                                      <w:marTop w:val="0"/>
                                                      <w:marBottom w:val="0"/>
                                                      <w:divBdr>
                                                        <w:top w:val="none" w:sz="0" w:space="0" w:color="auto"/>
                                                        <w:left w:val="none" w:sz="0" w:space="0" w:color="auto"/>
                                                        <w:bottom w:val="none" w:sz="0" w:space="0" w:color="auto"/>
                                                        <w:right w:val="none" w:sz="0" w:space="0" w:color="auto"/>
                                                      </w:divBdr>
                                                      <w:divsChild>
                                                        <w:div w:id="2776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7616386">
                                                  <w:marLeft w:val="0"/>
                                                  <w:marRight w:val="0"/>
                                                  <w:marTop w:val="0"/>
                                                  <w:marBottom w:val="0"/>
                                                  <w:divBdr>
                                                    <w:top w:val="none" w:sz="0" w:space="0" w:color="auto"/>
                                                    <w:left w:val="none" w:sz="0" w:space="0" w:color="auto"/>
                                                    <w:bottom w:val="none" w:sz="0" w:space="0" w:color="auto"/>
                                                    <w:right w:val="none" w:sz="0" w:space="0" w:color="auto"/>
                                                  </w:divBdr>
                                                </w:div>
                                                <w:div w:id="19470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0016">
                                  <w:marLeft w:val="0"/>
                                  <w:marRight w:val="0"/>
                                  <w:marTop w:val="0"/>
                                  <w:marBottom w:val="0"/>
                                  <w:divBdr>
                                    <w:top w:val="none" w:sz="0" w:space="0" w:color="auto"/>
                                    <w:left w:val="none" w:sz="0" w:space="0" w:color="auto"/>
                                    <w:bottom w:val="single" w:sz="6" w:space="7" w:color="E1E8ED"/>
                                    <w:right w:val="none" w:sz="0" w:space="0" w:color="auto"/>
                                  </w:divBdr>
                                  <w:divsChild>
                                    <w:div w:id="1399396502">
                                      <w:marLeft w:val="0"/>
                                      <w:marRight w:val="0"/>
                                      <w:marTop w:val="0"/>
                                      <w:marBottom w:val="0"/>
                                      <w:divBdr>
                                        <w:top w:val="none" w:sz="0" w:space="0" w:color="auto"/>
                                        <w:left w:val="none" w:sz="0" w:space="0" w:color="auto"/>
                                        <w:bottom w:val="none" w:sz="0" w:space="0" w:color="auto"/>
                                        <w:right w:val="none" w:sz="0" w:space="0" w:color="auto"/>
                                      </w:divBdr>
                                      <w:divsChild>
                                        <w:div w:id="930888823">
                                          <w:marLeft w:val="0"/>
                                          <w:marRight w:val="0"/>
                                          <w:marTop w:val="0"/>
                                          <w:marBottom w:val="0"/>
                                          <w:divBdr>
                                            <w:top w:val="none" w:sz="0" w:space="0" w:color="auto"/>
                                            <w:left w:val="none" w:sz="0" w:space="0" w:color="auto"/>
                                            <w:bottom w:val="none" w:sz="0" w:space="0" w:color="auto"/>
                                            <w:right w:val="none" w:sz="0" w:space="0" w:color="auto"/>
                                          </w:divBdr>
                                        </w:div>
                                        <w:div w:id="1067193050">
                                          <w:marLeft w:val="0"/>
                                          <w:marRight w:val="0"/>
                                          <w:marTop w:val="0"/>
                                          <w:marBottom w:val="0"/>
                                          <w:divBdr>
                                            <w:top w:val="none" w:sz="0" w:space="0" w:color="auto"/>
                                            <w:left w:val="none" w:sz="0" w:space="0" w:color="auto"/>
                                            <w:bottom w:val="none" w:sz="0" w:space="0" w:color="auto"/>
                                            <w:right w:val="none" w:sz="0" w:space="0" w:color="auto"/>
                                          </w:divBdr>
                                          <w:divsChild>
                                            <w:div w:id="1684742224">
                                              <w:marLeft w:val="0"/>
                                              <w:marRight w:val="0"/>
                                              <w:marTop w:val="75"/>
                                              <w:marBottom w:val="30"/>
                                              <w:divBdr>
                                                <w:top w:val="none" w:sz="0" w:space="0" w:color="auto"/>
                                                <w:left w:val="none" w:sz="0" w:space="0" w:color="auto"/>
                                                <w:bottom w:val="none" w:sz="0" w:space="0" w:color="auto"/>
                                                <w:right w:val="none" w:sz="0" w:space="0" w:color="auto"/>
                                              </w:divBdr>
                                              <w:divsChild>
                                                <w:div w:id="375391315">
                                                  <w:marLeft w:val="0"/>
                                                  <w:marRight w:val="0"/>
                                                  <w:marTop w:val="0"/>
                                                  <w:marBottom w:val="0"/>
                                                  <w:divBdr>
                                                    <w:top w:val="none" w:sz="0" w:space="0" w:color="auto"/>
                                                    <w:left w:val="none" w:sz="0" w:space="0" w:color="auto"/>
                                                    <w:bottom w:val="none" w:sz="0" w:space="0" w:color="auto"/>
                                                    <w:right w:val="none" w:sz="0" w:space="0" w:color="auto"/>
                                                  </w:divBdr>
                                                  <w:divsChild>
                                                    <w:div w:id="812328383">
                                                      <w:marLeft w:val="0"/>
                                                      <w:marRight w:val="0"/>
                                                      <w:marTop w:val="0"/>
                                                      <w:marBottom w:val="0"/>
                                                      <w:divBdr>
                                                        <w:top w:val="none" w:sz="0" w:space="0" w:color="auto"/>
                                                        <w:left w:val="none" w:sz="0" w:space="0" w:color="auto"/>
                                                        <w:bottom w:val="none" w:sz="0" w:space="0" w:color="auto"/>
                                                        <w:right w:val="none" w:sz="0" w:space="0" w:color="auto"/>
                                                      </w:divBdr>
                                                      <w:divsChild>
                                                        <w:div w:id="769201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8414132">
                                                  <w:marLeft w:val="0"/>
                                                  <w:marRight w:val="0"/>
                                                  <w:marTop w:val="0"/>
                                                  <w:marBottom w:val="0"/>
                                                  <w:divBdr>
                                                    <w:top w:val="none" w:sz="0" w:space="0" w:color="auto"/>
                                                    <w:left w:val="none" w:sz="0" w:space="0" w:color="auto"/>
                                                    <w:bottom w:val="none" w:sz="0" w:space="0" w:color="auto"/>
                                                    <w:right w:val="none" w:sz="0" w:space="0" w:color="auto"/>
                                                  </w:divBdr>
                                                </w:div>
                                                <w:div w:id="1296256265">
                                                  <w:marLeft w:val="0"/>
                                                  <w:marRight w:val="0"/>
                                                  <w:marTop w:val="0"/>
                                                  <w:marBottom w:val="0"/>
                                                  <w:divBdr>
                                                    <w:top w:val="none" w:sz="0" w:space="0" w:color="auto"/>
                                                    <w:left w:val="none" w:sz="0" w:space="0" w:color="auto"/>
                                                    <w:bottom w:val="none" w:sz="0" w:space="0" w:color="auto"/>
                                                    <w:right w:val="none" w:sz="0" w:space="0" w:color="auto"/>
                                                  </w:divBdr>
                                                </w:div>
                                                <w:div w:id="1887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3140">
                                  <w:marLeft w:val="0"/>
                                  <w:marRight w:val="0"/>
                                  <w:marTop w:val="0"/>
                                  <w:marBottom w:val="0"/>
                                  <w:divBdr>
                                    <w:top w:val="none" w:sz="0" w:space="0" w:color="auto"/>
                                    <w:left w:val="none" w:sz="0" w:space="0" w:color="auto"/>
                                    <w:bottom w:val="single" w:sz="6" w:space="7" w:color="E1E8ED"/>
                                    <w:right w:val="none" w:sz="0" w:space="0" w:color="auto"/>
                                  </w:divBdr>
                                  <w:divsChild>
                                    <w:div w:id="4942230">
                                      <w:marLeft w:val="0"/>
                                      <w:marRight w:val="0"/>
                                      <w:marTop w:val="0"/>
                                      <w:marBottom w:val="0"/>
                                      <w:divBdr>
                                        <w:top w:val="none" w:sz="0" w:space="0" w:color="auto"/>
                                        <w:left w:val="none" w:sz="0" w:space="0" w:color="auto"/>
                                        <w:bottom w:val="none" w:sz="0" w:space="0" w:color="auto"/>
                                        <w:right w:val="none" w:sz="0" w:space="0" w:color="auto"/>
                                      </w:divBdr>
                                      <w:divsChild>
                                        <w:div w:id="40372591">
                                          <w:marLeft w:val="0"/>
                                          <w:marRight w:val="0"/>
                                          <w:marTop w:val="0"/>
                                          <w:marBottom w:val="0"/>
                                          <w:divBdr>
                                            <w:top w:val="none" w:sz="0" w:space="0" w:color="auto"/>
                                            <w:left w:val="none" w:sz="0" w:space="0" w:color="auto"/>
                                            <w:bottom w:val="none" w:sz="0" w:space="0" w:color="auto"/>
                                            <w:right w:val="none" w:sz="0" w:space="0" w:color="auto"/>
                                          </w:divBdr>
                                        </w:div>
                                        <w:div w:id="797798308">
                                          <w:marLeft w:val="0"/>
                                          <w:marRight w:val="0"/>
                                          <w:marTop w:val="0"/>
                                          <w:marBottom w:val="0"/>
                                          <w:divBdr>
                                            <w:top w:val="none" w:sz="0" w:space="0" w:color="auto"/>
                                            <w:left w:val="none" w:sz="0" w:space="0" w:color="auto"/>
                                            <w:bottom w:val="none" w:sz="0" w:space="0" w:color="auto"/>
                                            <w:right w:val="none" w:sz="0" w:space="0" w:color="auto"/>
                                          </w:divBdr>
                                          <w:divsChild>
                                            <w:div w:id="2101561690">
                                              <w:marLeft w:val="0"/>
                                              <w:marRight w:val="0"/>
                                              <w:marTop w:val="75"/>
                                              <w:marBottom w:val="30"/>
                                              <w:divBdr>
                                                <w:top w:val="none" w:sz="0" w:space="0" w:color="auto"/>
                                                <w:left w:val="none" w:sz="0" w:space="0" w:color="auto"/>
                                                <w:bottom w:val="none" w:sz="0" w:space="0" w:color="auto"/>
                                                <w:right w:val="none" w:sz="0" w:space="0" w:color="auto"/>
                                              </w:divBdr>
                                              <w:divsChild>
                                                <w:div w:id="317534585">
                                                  <w:marLeft w:val="0"/>
                                                  <w:marRight w:val="0"/>
                                                  <w:marTop w:val="0"/>
                                                  <w:marBottom w:val="0"/>
                                                  <w:divBdr>
                                                    <w:top w:val="none" w:sz="0" w:space="0" w:color="auto"/>
                                                    <w:left w:val="none" w:sz="0" w:space="0" w:color="auto"/>
                                                    <w:bottom w:val="none" w:sz="0" w:space="0" w:color="auto"/>
                                                    <w:right w:val="none" w:sz="0" w:space="0" w:color="auto"/>
                                                  </w:divBdr>
                                                </w:div>
                                                <w:div w:id="778376457">
                                                  <w:marLeft w:val="0"/>
                                                  <w:marRight w:val="0"/>
                                                  <w:marTop w:val="0"/>
                                                  <w:marBottom w:val="0"/>
                                                  <w:divBdr>
                                                    <w:top w:val="none" w:sz="0" w:space="0" w:color="auto"/>
                                                    <w:left w:val="none" w:sz="0" w:space="0" w:color="auto"/>
                                                    <w:bottom w:val="none" w:sz="0" w:space="0" w:color="auto"/>
                                                    <w:right w:val="none" w:sz="0" w:space="0" w:color="auto"/>
                                                  </w:divBdr>
                                                  <w:divsChild>
                                                    <w:div w:id="284970104">
                                                      <w:marLeft w:val="0"/>
                                                      <w:marRight w:val="0"/>
                                                      <w:marTop w:val="0"/>
                                                      <w:marBottom w:val="0"/>
                                                      <w:divBdr>
                                                        <w:top w:val="none" w:sz="0" w:space="0" w:color="auto"/>
                                                        <w:left w:val="none" w:sz="0" w:space="0" w:color="auto"/>
                                                        <w:bottom w:val="none" w:sz="0" w:space="0" w:color="auto"/>
                                                        <w:right w:val="none" w:sz="0" w:space="0" w:color="auto"/>
                                                      </w:divBdr>
                                                      <w:divsChild>
                                                        <w:div w:id="215921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230447">
                                                  <w:marLeft w:val="0"/>
                                                  <w:marRight w:val="0"/>
                                                  <w:marTop w:val="0"/>
                                                  <w:marBottom w:val="0"/>
                                                  <w:divBdr>
                                                    <w:top w:val="none" w:sz="0" w:space="0" w:color="auto"/>
                                                    <w:left w:val="none" w:sz="0" w:space="0" w:color="auto"/>
                                                    <w:bottom w:val="none" w:sz="0" w:space="0" w:color="auto"/>
                                                    <w:right w:val="none" w:sz="0" w:space="0" w:color="auto"/>
                                                  </w:divBdr>
                                                </w:div>
                                                <w:div w:id="18771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7477">
                                  <w:marLeft w:val="0"/>
                                  <w:marRight w:val="0"/>
                                  <w:marTop w:val="0"/>
                                  <w:marBottom w:val="0"/>
                                  <w:divBdr>
                                    <w:top w:val="none" w:sz="0" w:space="0" w:color="auto"/>
                                    <w:left w:val="none" w:sz="0" w:space="0" w:color="auto"/>
                                    <w:bottom w:val="single" w:sz="6" w:space="7" w:color="E1E8ED"/>
                                    <w:right w:val="none" w:sz="0" w:space="0" w:color="auto"/>
                                  </w:divBdr>
                                  <w:divsChild>
                                    <w:div w:id="705059605">
                                      <w:marLeft w:val="0"/>
                                      <w:marRight w:val="0"/>
                                      <w:marTop w:val="0"/>
                                      <w:marBottom w:val="0"/>
                                      <w:divBdr>
                                        <w:top w:val="none" w:sz="0" w:space="0" w:color="auto"/>
                                        <w:left w:val="none" w:sz="0" w:space="0" w:color="auto"/>
                                        <w:bottom w:val="none" w:sz="0" w:space="0" w:color="auto"/>
                                        <w:right w:val="none" w:sz="0" w:space="0" w:color="auto"/>
                                      </w:divBdr>
                                      <w:divsChild>
                                        <w:div w:id="651836178">
                                          <w:marLeft w:val="0"/>
                                          <w:marRight w:val="0"/>
                                          <w:marTop w:val="0"/>
                                          <w:marBottom w:val="0"/>
                                          <w:divBdr>
                                            <w:top w:val="none" w:sz="0" w:space="0" w:color="auto"/>
                                            <w:left w:val="none" w:sz="0" w:space="0" w:color="auto"/>
                                            <w:bottom w:val="none" w:sz="0" w:space="0" w:color="auto"/>
                                            <w:right w:val="none" w:sz="0" w:space="0" w:color="auto"/>
                                          </w:divBdr>
                                        </w:div>
                                        <w:div w:id="1747218948">
                                          <w:marLeft w:val="0"/>
                                          <w:marRight w:val="0"/>
                                          <w:marTop w:val="0"/>
                                          <w:marBottom w:val="0"/>
                                          <w:divBdr>
                                            <w:top w:val="none" w:sz="0" w:space="0" w:color="auto"/>
                                            <w:left w:val="none" w:sz="0" w:space="0" w:color="auto"/>
                                            <w:bottom w:val="none" w:sz="0" w:space="0" w:color="auto"/>
                                            <w:right w:val="none" w:sz="0" w:space="0" w:color="auto"/>
                                          </w:divBdr>
                                          <w:divsChild>
                                            <w:div w:id="17124460">
                                              <w:marLeft w:val="0"/>
                                              <w:marRight w:val="0"/>
                                              <w:marTop w:val="75"/>
                                              <w:marBottom w:val="30"/>
                                              <w:divBdr>
                                                <w:top w:val="none" w:sz="0" w:space="0" w:color="auto"/>
                                                <w:left w:val="none" w:sz="0" w:space="0" w:color="auto"/>
                                                <w:bottom w:val="none" w:sz="0" w:space="0" w:color="auto"/>
                                                <w:right w:val="none" w:sz="0" w:space="0" w:color="auto"/>
                                              </w:divBdr>
                                              <w:divsChild>
                                                <w:div w:id="513812786">
                                                  <w:marLeft w:val="0"/>
                                                  <w:marRight w:val="0"/>
                                                  <w:marTop w:val="0"/>
                                                  <w:marBottom w:val="0"/>
                                                  <w:divBdr>
                                                    <w:top w:val="none" w:sz="0" w:space="0" w:color="auto"/>
                                                    <w:left w:val="none" w:sz="0" w:space="0" w:color="auto"/>
                                                    <w:bottom w:val="none" w:sz="0" w:space="0" w:color="auto"/>
                                                    <w:right w:val="none" w:sz="0" w:space="0" w:color="auto"/>
                                                  </w:divBdr>
                                                  <w:divsChild>
                                                    <w:div w:id="1117070096">
                                                      <w:marLeft w:val="0"/>
                                                      <w:marRight w:val="0"/>
                                                      <w:marTop w:val="0"/>
                                                      <w:marBottom w:val="0"/>
                                                      <w:divBdr>
                                                        <w:top w:val="none" w:sz="0" w:space="0" w:color="auto"/>
                                                        <w:left w:val="none" w:sz="0" w:space="0" w:color="auto"/>
                                                        <w:bottom w:val="none" w:sz="0" w:space="0" w:color="auto"/>
                                                        <w:right w:val="none" w:sz="0" w:space="0" w:color="auto"/>
                                                      </w:divBdr>
                                                      <w:divsChild>
                                                        <w:div w:id="1689333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0200619">
                                                  <w:marLeft w:val="0"/>
                                                  <w:marRight w:val="0"/>
                                                  <w:marTop w:val="0"/>
                                                  <w:marBottom w:val="0"/>
                                                  <w:divBdr>
                                                    <w:top w:val="none" w:sz="0" w:space="0" w:color="auto"/>
                                                    <w:left w:val="none" w:sz="0" w:space="0" w:color="auto"/>
                                                    <w:bottom w:val="none" w:sz="0" w:space="0" w:color="auto"/>
                                                    <w:right w:val="none" w:sz="0" w:space="0" w:color="auto"/>
                                                  </w:divBdr>
                                                </w:div>
                                                <w:div w:id="1735618600">
                                                  <w:marLeft w:val="0"/>
                                                  <w:marRight w:val="0"/>
                                                  <w:marTop w:val="0"/>
                                                  <w:marBottom w:val="0"/>
                                                  <w:divBdr>
                                                    <w:top w:val="none" w:sz="0" w:space="0" w:color="auto"/>
                                                    <w:left w:val="none" w:sz="0" w:space="0" w:color="auto"/>
                                                    <w:bottom w:val="none" w:sz="0" w:space="0" w:color="auto"/>
                                                    <w:right w:val="none" w:sz="0" w:space="0" w:color="auto"/>
                                                  </w:divBdr>
                                                </w:div>
                                                <w:div w:id="17833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46346">
                                  <w:marLeft w:val="0"/>
                                  <w:marRight w:val="0"/>
                                  <w:marTop w:val="0"/>
                                  <w:marBottom w:val="0"/>
                                  <w:divBdr>
                                    <w:top w:val="none" w:sz="0" w:space="0" w:color="auto"/>
                                    <w:left w:val="none" w:sz="0" w:space="0" w:color="auto"/>
                                    <w:bottom w:val="single" w:sz="6" w:space="7" w:color="E1E8ED"/>
                                    <w:right w:val="none" w:sz="0" w:space="0" w:color="auto"/>
                                  </w:divBdr>
                                  <w:divsChild>
                                    <w:div w:id="840778418">
                                      <w:marLeft w:val="0"/>
                                      <w:marRight w:val="0"/>
                                      <w:marTop w:val="0"/>
                                      <w:marBottom w:val="0"/>
                                      <w:divBdr>
                                        <w:top w:val="none" w:sz="0" w:space="0" w:color="auto"/>
                                        <w:left w:val="none" w:sz="0" w:space="0" w:color="auto"/>
                                        <w:bottom w:val="none" w:sz="0" w:space="0" w:color="auto"/>
                                        <w:right w:val="none" w:sz="0" w:space="0" w:color="auto"/>
                                      </w:divBdr>
                                      <w:divsChild>
                                        <w:div w:id="1385911340">
                                          <w:marLeft w:val="0"/>
                                          <w:marRight w:val="0"/>
                                          <w:marTop w:val="0"/>
                                          <w:marBottom w:val="0"/>
                                          <w:divBdr>
                                            <w:top w:val="none" w:sz="0" w:space="0" w:color="auto"/>
                                            <w:left w:val="none" w:sz="0" w:space="0" w:color="auto"/>
                                            <w:bottom w:val="none" w:sz="0" w:space="0" w:color="auto"/>
                                            <w:right w:val="none" w:sz="0" w:space="0" w:color="auto"/>
                                          </w:divBdr>
                                          <w:divsChild>
                                            <w:div w:id="849412795">
                                              <w:marLeft w:val="0"/>
                                              <w:marRight w:val="0"/>
                                              <w:marTop w:val="75"/>
                                              <w:marBottom w:val="30"/>
                                              <w:divBdr>
                                                <w:top w:val="none" w:sz="0" w:space="0" w:color="auto"/>
                                                <w:left w:val="none" w:sz="0" w:space="0" w:color="auto"/>
                                                <w:bottom w:val="none" w:sz="0" w:space="0" w:color="auto"/>
                                                <w:right w:val="none" w:sz="0" w:space="0" w:color="auto"/>
                                              </w:divBdr>
                                              <w:divsChild>
                                                <w:div w:id="228197680">
                                                  <w:marLeft w:val="0"/>
                                                  <w:marRight w:val="0"/>
                                                  <w:marTop w:val="0"/>
                                                  <w:marBottom w:val="0"/>
                                                  <w:divBdr>
                                                    <w:top w:val="none" w:sz="0" w:space="0" w:color="auto"/>
                                                    <w:left w:val="none" w:sz="0" w:space="0" w:color="auto"/>
                                                    <w:bottom w:val="none" w:sz="0" w:space="0" w:color="auto"/>
                                                    <w:right w:val="none" w:sz="0" w:space="0" w:color="auto"/>
                                                  </w:divBdr>
                                                </w:div>
                                                <w:div w:id="243103600">
                                                  <w:marLeft w:val="0"/>
                                                  <w:marRight w:val="0"/>
                                                  <w:marTop w:val="0"/>
                                                  <w:marBottom w:val="0"/>
                                                  <w:divBdr>
                                                    <w:top w:val="none" w:sz="0" w:space="0" w:color="auto"/>
                                                    <w:left w:val="none" w:sz="0" w:space="0" w:color="auto"/>
                                                    <w:bottom w:val="none" w:sz="0" w:space="0" w:color="auto"/>
                                                    <w:right w:val="none" w:sz="0" w:space="0" w:color="auto"/>
                                                  </w:divBdr>
                                                  <w:divsChild>
                                                    <w:div w:id="1071317469">
                                                      <w:marLeft w:val="0"/>
                                                      <w:marRight w:val="0"/>
                                                      <w:marTop w:val="0"/>
                                                      <w:marBottom w:val="0"/>
                                                      <w:divBdr>
                                                        <w:top w:val="none" w:sz="0" w:space="0" w:color="auto"/>
                                                        <w:left w:val="none" w:sz="0" w:space="0" w:color="auto"/>
                                                        <w:bottom w:val="none" w:sz="0" w:space="0" w:color="auto"/>
                                                        <w:right w:val="none" w:sz="0" w:space="0" w:color="auto"/>
                                                      </w:divBdr>
                                                      <w:divsChild>
                                                        <w:div w:id="14430670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0828875">
                                                  <w:marLeft w:val="0"/>
                                                  <w:marRight w:val="0"/>
                                                  <w:marTop w:val="0"/>
                                                  <w:marBottom w:val="0"/>
                                                  <w:divBdr>
                                                    <w:top w:val="none" w:sz="0" w:space="0" w:color="auto"/>
                                                    <w:left w:val="none" w:sz="0" w:space="0" w:color="auto"/>
                                                    <w:bottom w:val="none" w:sz="0" w:space="0" w:color="auto"/>
                                                    <w:right w:val="none" w:sz="0" w:space="0" w:color="auto"/>
                                                  </w:divBdr>
                                                </w:div>
                                                <w:div w:id="5355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548">
                                  <w:marLeft w:val="0"/>
                                  <w:marRight w:val="0"/>
                                  <w:marTop w:val="0"/>
                                  <w:marBottom w:val="0"/>
                                  <w:divBdr>
                                    <w:top w:val="none" w:sz="0" w:space="0" w:color="auto"/>
                                    <w:left w:val="none" w:sz="0" w:space="0" w:color="auto"/>
                                    <w:bottom w:val="single" w:sz="6" w:space="7" w:color="E1E8ED"/>
                                    <w:right w:val="none" w:sz="0" w:space="0" w:color="auto"/>
                                  </w:divBdr>
                                  <w:divsChild>
                                    <w:div w:id="911623475">
                                      <w:marLeft w:val="0"/>
                                      <w:marRight w:val="0"/>
                                      <w:marTop w:val="0"/>
                                      <w:marBottom w:val="0"/>
                                      <w:divBdr>
                                        <w:top w:val="none" w:sz="0" w:space="0" w:color="auto"/>
                                        <w:left w:val="none" w:sz="0" w:space="0" w:color="auto"/>
                                        <w:bottom w:val="none" w:sz="0" w:space="0" w:color="auto"/>
                                        <w:right w:val="none" w:sz="0" w:space="0" w:color="auto"/>
                                      </w:divBdr>
                                      <w:divsChild>
                                        <w:div w:id="1727797298">
                                          <w:marLeft w:val="0"/>
                                          <w:marRight w:val="0"/>
                                          <w:marTop w:val="0"/>
                                          <w:marBottom w:val="0"/>
                                          <w:divBdr>
                                            <w:top w:val="none" w:sz="0" w:space="0" w:color="auto"/>
                                            <w:left w:val="none" w:sz="0" w:space="0" w:color="auto"/>
                                            <w:bottom w:val="none" w:sz="0" w:space="0" w:color="auto"/>
                                            <w:right w:val="none" w:sz="0" w:space="0" w:color="auto"/>
                                          </w:divBdr>
                                        </w:div>
                                        <w:div w:id="2129738484">
                                          <w:marLeft w:val="0"/>
                                          <w:marRight w:val="0"/>
                                          <w:marTop w:val="0"/>
                                          <w:marBottom w:val="0"/>
                                          <w:divBdr>
                                            <w:top w:val="none" w:sz="0" w:space="0" w:color="auto"/>
                                            <w:left w:val="none" w:sz="0" w:space="0" w:color="auto"/>
                                            <w:bottom w:val="none" w:sz="0" w:space="0" w:color="auto"/>
                                            <w:right w:val="none" w:sz="0" w:space="0" w:color="auto"/>
                                          </w:divBdr>
                                          <w:divsChild>
                                            <w:div w:id="451093520">
                                              <w:marLeft w:val="0"/>
                                              <w:marRight w:val="0"/>
                                              <w:marTop w:val="75"/>
                                              <w:marBottom w:val="30"/>
                                              <w:divBdr>
                                                <w:top w:val="none" w:sz="0" w:space="0" w:color="auto"/>
                                                <w:left w:val="none" w:sz="0" w:space="0" w:color="auto"/>
                                                <w:bottom w:val="none" w:sz="0" w:space="0" w:color="auto"/>
                                                <w:right w:val="none" w:sz="0" w:space="0" w:color="auto"/>
                                              </w:divBdr>
                                              <w:divsChild>
                                                <w:div w:id="507644080">
                                                  <w:marLeft w:val="0"/>
                                                  <w:marRight w:val="0"/>
                                                  <w:marTop w:val="0"/>
                                                  <w:marBottom w:val="0"/>
                                                  <w:divBdr>
                                                    <w:top w:val="none" w:sz="0" w:space="0" w:color="auto"/>
                                                    <w:left w:val="none" w:sz="0" w:space="0" w:color="auto"/>
                                                    <w:bottom w:val="none" w:sz="0" w:space="0" w:color="auto"/>
                                                    <w:right w:val="none" w:sz="0" w:space="0" w:color="auto"/>
                                                  </w:divBdr>
                                                </w:div>
                                                <w:div w:id="823203836">
                                                  <w:marLeft w:val="0"/>
                                                  <w:marRight w:val="0"/>
                                                  <w:marTop w:val="0"/>
                                                  <w:marBottom w:val="0"/>
                                                  <w:divBdr>
                                                    <w:top w:val="none" w:sz="0" w:space="0" w:color="auto"/>
                                                    <w:left w:val="none" w:sz="0" w:space="0" w:color="auto"/>
                                                    <w:bottom w:val="none" w:sz="0" w:space="0" w:color="auto"/>
                                                    <w:right w:val="none" w:sz="0" w:space="0" w:color="auto"/>
                                                  </w:divBdr>
                                                  <w:divsChild>
                                                    <w:div w:id="2015066976">
                                                      <w:marLeft w:val="0"/>
                                                      <w:marRight w:val="0"/>
                                                      <w:marTop w:val="0"/>
                                                      <w:marBottom w:val="0"/>
                                                      <w:divBdr>
                                                        <w:top w:val="none" w:sz="0" w:space="0" w:color="auto"/>
                                                        <w:left w:val="none" w:sz="0" w:space="0" w:color="auto"/>
                                                        <w:bottom w:val="none" w:sz="0" w:space="0" w:color="auto"/>
                                                        <w:right w:val="none" w:sz="0" w:space="0" w:color="auto"/>
                                                      </w:divBdr>
                                                      <w:divsChild>
                                                        <w:div w:id="2024477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752292">
                                                  <w:marLeft w:val="0"/>
                                                  <w:marRight w:val="0"/>
                                                  <w:marTop w:val="0"/>
                                                  <w:marBottom w:val="0"/>
                                                  <w:divBdr>
                                                    <w:top w:val="none" w:sz="0" w:space="0" w:color="auto"/>
                                                    <w:left w:val="none" w:sz="0" w:space="0" w:color="auto"/>
                                                    <w:bottom w:val="none" w:sz="0" w:space="0" w:color="auto"/>
                                                    <w:right w:val="none" w:sz="0" w:space="0" w:color="auto"/>
                                                  </w:divBdr>
                                                </w:div>
                                                <w:div w:id="15188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18157">
                                  <w:marLeft w:val="0"/>
                                  <w:marRight w:val="0"/>
                                  <w:marTop w:val="0"/>
                                  <w:marBottom w:val="0"/>
                                  <w:divBdr>
                                    <w:top w:val="none" w:sz="0" w:space="0" w:color="auto"/>
                                    <w:left w:val="none" w:sz="0" w:space="0" w:color="auto"/>
                                    <w:bottom w:val="single" w:sz="6" w:space="7" w:color="E1E8ED"/>
                                    <w:right w:val="none" w:sz="0" w:space="0" w:color="auto"/>
                                  </w:divBdr>
                                  <w:divsChild>
                                    <w:div w:id="963316832">
                                      <w:marLeft w:val="0"/>
                                      <w:marRight w:val="0"/>
                                      <w:marTop w:val="0"/>
                                      <w:marBottom w:val="0"/>
                                      <w:divBdr>
                                        <w:top w:val="none" w:sz="0" w:space="0" w:color="auto"/>
                                        <w:left w:val="none" w:sz="0" w:space="0" w:color="auto"/>
                                        <w:bottom w:val="none" w:sz="0" w:space="0" w:color="auto"/>
                                        <w:right w:val="none" w:sz="0" w:space="0" w:color="auto"/>
                                      </w:divBdr>
                                      <w:divsChild>
                                        <w:div w:id="73937111">
                                          <w:marLeft w:val="0"/>
                                          <w:marRight w:val="0"/>
                                          <w:marTop w:val="0"/>
                                          <w:marBottom w:val="0"/>
                                          <w:divBdr>
                                            <w:top w:val="none" w:sz="0" w:space="0" w:color="auto"/>
                                            <w:left w:val="none" w:sz="0" w:space="0" w:color="auto"/>
                                            <w:bottom w:val="none" w:sz="0" w:space="0" w:color="auto"/>
                                            <w:right w:val="none" w:sz="0" w:space="0" w:color="auto"/>
                                          </w:divBdr>
                                          <w:divsChild>
                                            <w:div w:id="1180924066">
                                              <w:marLeft w:val="0"/>
                                              <w:marRight w:val="0"/>
                                              <w:marTop w:val="75"/>
                                              <w:marBottom w:val="30"/>
                                              <w:divBdr>
                                                <w:top w:val="none" w:sz="0" w:space="0" w:color="auto"/>
                                                <w:left w:val="none" w:sz="0" w:space="0" w:color="auto"/>
                                                <w:bottom w:val="none" w:sz="0" w:space="0" w:color="auto"/>
                                                <w:right w:val="none" w:sz="0" w:space="0" w:color="auto"/>
                                              </w:divBdr>
                                              <w:divsChild>
                                                <w:div w:id="835460031">
                                                  <w:marLeft w:val="0"/>
                                                  <w:marRight w:val="0"/>
                                                  <w:marTop w:val="0"/>
                                                  <w:marBottom w:val="0"/>
                                                  <w:divBdr>
                                                    <w:top w:val="none" w:sz="0" w:space="0" w:color="auto"/>
                                                    <w:left w:val="none" w:sz="0" w:space="0" w:color="auto"/>
                                                    <w:bottom w:val="none" w:sz="0" w:space="0" w:color="auto"/>
                                                    <w:right w:val="none" w:sz="0" w:space="0" w:color="auto"/>
                                                  </w:divBdr>
                                                </w:div>
                                                <w:div w:id="912474352">
                                                  <w:marLeft w:val="0"/>
                                                  <w:marRight w:val="0"/>
                                                  <w:marTop w:val="0"/>
                                                  <w:marBottom w:val="0"/>
                                                  <w:divBdr>
                                                    <w:top w:val="none" w:sz="0" w:space="0" w:color="auto"/>
                                                    <w:left w:val="none" w:sz="0" w:space="0" w:color="auto"/>
                                                    <w:bottom w:val="none" w:sz="0" w:space="0" w:color="auto"/>
                                                    <w:right w:val="none" w:sz="0" w:space="0" w:color="auto"/>
                                                  </w:divBdr>
                                                </w:div>
                                                <w:div w:id="1078867099">
                                                  <w:marLeft w:val="0"/>
                                                  <w:marRight w:val="0"/>
                                                  <w:marTop w:val="0"/>
                                                  <w:marBottom w:val="0"/>
                                                  <w:divBdr>
                                                    <w:top w:val="none" w:sz="0" w:space="0" w:color="auto"/>
                                                    <w:left w:val="none" w:sz="0" w:space="0" w:color="auto"/>
                                                    <w:bottom w:val="none" w:sz="0" w:space="0" w:color="auto"/>
                                                    <w:right w:val="none" w:sz="0" w:space="0" w:color="auto"/>
                                                  </w:divBdr>
                                                </w:div>
                                                <w:div w:id="2118675922">
                                                  <w:marLeft w:val="0"/>
                                                  <w:marRight w:val="0"/>
                                                  <w:marTop w:val="0"/>
                                                  <w:marBottom w:val="0"/>
                                                  <w:divBdr>
                                                    <w:top w:val="none" w:sz="0" w:space="0" w:color="auto"/>
                                                    <w:left w:val="none" w:sz="0" w:space="0" w:color="auto"/>
                                                    <w:bottom w:val="none" w:sz="0" w:space="0" w:color="auto"/>
                                                    <w:right w:val="none" w:sz="0" w:space="0" w:color="auto"/>
                                                  </w:divBdr>
                                                  <w:divsChild>
                                                    <w:div w:id="1793941444">
                                                      <w:marLeft w:val="0"/>
                                                      <w:marRight w:val="0"/>
                                                      <w:marTop w:val="0"/>
                                                      <w:marBottom w:val="0"/>
                                                      <w:divBdr>
                                                        <w:top w:val="none" w:sz="0" w:space="0" w:color="auto"/>
                                                        <w:left w:val="none" w:sz="0" w:space="0" w:color="auto"/>
                                                        <w:bottom w:val="none" w:sz="0" w:space="0" w:color="auto"/>
                                                        <w:right w:val="none" w:sz="0" w:space="0" w:color="auto"/>
                                                      </w:divBdr>
                                                      <w:divsChild>
                                                        <w:div w:id="1905985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233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5565">
                                  <w:marLeft w:val="0"/>
                                  <w:marRight w:val="0"/>
                                  <w:marTop w:val="0"/>
                                  <w:marBottom w:val="0"/>
                                  <w:divBdr>
                                    <w:top w:val="none" w:sz="0" w:space="0" w:color="auto"/>
                                    <w:left w:val="none" w:sz="0" w:space="0" w:color="auto"/>
                                    <w:bottom w:val="single" w:sz="6" w:space="7" w:color="E1E8ED"/>
                                    <w:right w:val="none" w:sz="0" w:space="0" w:color="auto"/>
                                  </w:divBdr>
                                  <w:divsChild>
                                    <w:div w:id="1378360354">
                                      <w:marLeft w:val="0"/>
                                      <w:marRight w:val="0"/>
                                      <w:marTop w:val="0"/>
                                      <w:marBottom w:val="0"/>
                                      <w:divBdr>
                                        <w:top w:val="none" w:sz="0" w:space="0" w:color="auto"/>
                                        <w:left w:val="none" w:sz="0" w:space="0" w:color="auto"/>
                                        <w:bottom w:val="none" w:sz="0" w:space="0" w:color="auto"/>
                                        <w:right w:val="none" w:sz="0" w:space="0" w:color="auto"/>
                                      </w:divBdr>
                                      <w:divsChild>
                                        <w:div w:id="61687347">
                                          <w:marLeft w:val="0"/>
                                          <w:marRight w:val="0"/>
                                          <w:marTop w:val="0"/>
                                          <w:marBottom w:val="0"/>
                                          <w:divBdr>
                                            <w:top w:val="none" w:sz="0" w:space="0" w:color="auto"/>
                                            <w:left w:val="none" w:sz="0" w:space="0" w:color="auto"/>
                                            <w:bottom w:val="none" w:sz="0" w:space="0" w:color="auto"/>
                                            <w:right w:val="none" w:sz="0" w:space="0" w:color="auto"/>
                                          </w:divBdr>
                                        </w:div>
                                        <w:div w:id="1748728476">
                                          <w:marLeft w:val="0"/>
                                          <w:marRight w:val="0"/>
                                          <w:marTop w:val="0"/>
                                          <w:marBottom w:val="0"/>
                                          <w:divBdr>
                                            <w:top w:val="none" w:sz="0" w:space="0" w:color="auto"/>
                                            <w:left w:val="none" w:sz="0" w:space="0" w:color="auto"/>
                                            <w:bottom w:val="none" w:sz="0" w:space="0" w:color="auto"/>
                                            <w:right w:val="none" w:sz="0" w:space="0" w:color="auto"/>
                                          </w:divBdr>
                                          <w:divsChild>
                                            <w:div w:id="130559726">
                                              <w:marLeft w:val="0"/>
                                              <w:marRight w:val="0"/>
                                              <w:marTop w:val="75"/>
                                              <w:marBottom w:val="30"/>
                                              <w:divBdr>
                                                <w:top w:val="none" w:sz="0" w:space="0" w:color="auto"/>
                                                <w:left w:val="none" w:sz="0" w:space="0" w:color="auto"/>
                                                <w:bottom w:val="none" w:sz="0" w:space="0" w:color="auto"/>
                                                <w:right w:val="none" w:sz="0" w:space="0" w:color="auto"/>
                                              </w:divBdr>
                                              <w:divsChild>
                                                <w:div w:id="324869059">
                                                  <w:marLeft w:val="0"/>
                                                  <w:marRight w:val="0"/>
                                                  <w:marTop w:val="0"/>
                                                  <w:marBottom w:val="0"/>
                                                  <w:divBdr>
                                                    <w:top w:val="none" w:sz="0" w:space="0" w:color="auto"/>
                                                    <w:left w:val="none" w:sz="0" w:space="0" w:color="auto"/>
                                                    <w:bottom w:val="none" w:sz="0" w:space="0" w:color="auto"/>
                                                    <w:right w:val="none" w:sz="0" w:space="0" w:color="auto"/>
                                                  </w:divBdr>
                                                </w:div>
                                                <w:div w:id="775515593">
                                                  <w:marLeft w:val="0"/>
                                                  <w:marRight w:val="0"/>
                                                  <w:marTop w:val="0"/>
                                                  <w:marBottom w:val="0"/>
                                                  <w:divBdr>
                                                    <w:top w:val="none" w:sz="0" w:space="0" w:color="auto"/>
                                                    <w:left w:val="none" w:sz="0" w:space="0" w:color="auto"/>
                                                    <w:bottom w:val="none" w:sz="0" w:space="0" w:color="auto"/>
                                                    <w:right w:val="none" w:sz="0" w:space="0" w:color="auto"/>
                                                  </w:divBdr>
                                                </w:div>
                                                <w:div w:id="1562599131">
                                                  <w:marLeft w:val="0"/>
                                                  <w:marRight w:val="0"/>
                                                  <w:marTop w:val="0"/>
                                                  <w:marBottom w:val="0"/>
                                                  <w:divBdr>
                                                    <w:top w:val="none" w:sz="0" w:space="0" w:color="auto"/>
                                                    <w:left w:val="none" w:sz="0" w:space="0" w:color="auto"/>
                                                    <w:bottom w:val="none" w:sz="0" w:space="0" w:color="auto"/>
                                                    <w:right w:val="none" w:sz="0" w:space="0" w:color="auto"/>
                                                  </w:divBdr>
                                                </w:div>
                                                <w:div w:id="1694459164">
                                                  <w:marLeft w:val="0"/>
                                                  <w:marRight w:val="0"/>
                                                  <w:marTop w:val="0"/>
                                                  <w:marBottom w:val="0"/>
                                                  <w:divBdr>
                                                    <w:top w:val="none" w:sz="0" w:space="0" w:color="auto"/>
                                                    <w:left w:val="none" w:sz="0" w:space="0" w:color="auto"/>
                                                    <w:bottom w:val="none" w:sz="0" w:space="0" w:color="auto"/>
                                                    <w:right w:val="none" w:sz="0" w:space="0" w:color="auto"/>
                                                  </w:divBdr>
                                                  <w:divsChild>
                                                    <w:div w:id="1323464224">
                                                      <w:marLeft w:val="0"/>
                                                      <w:marRight w:val="0"/>
                                                      <w:marTop w:val="0"/>
                                                      <w:marBottom w:val="0"/>
                                                      <w:divBdr>
                                                        <w:top w:val="none" w:sz="0" w:space="0" w:color="auto"/>
                                                        <w:left w:val="none" w:sz="0" w:space="0" w:color="auto"/>
                                                        <w:bottom w:val="none" w:sz="0" w:space="0" w:color="auto"/>
                                                        <w:right w:val="none" w:sz="0" w:space="0" w:color="auto"/>
                                                      </w:divBdr>
                                                      <w:divsChild>
                                                        <w:div w:id="414546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02410173">
                                  <w:marLeft w:val="0"/>
                                  <w:marRight w:val="0"/>
                                  <w:marTop w:val="0"/>
                                  <w:marBottom w:val="0"/>
                                  <w:divBdr>
                                    <w:top w:val="none" w:sz="0" w:space="0" w:color="auto"/>
                                    <w:left w:val="none" w:sz="0" w:space="0" w:color="auto"/>
                                    <w:bottom w:val="single" w:sz="6" w:space="7" w:color="E1E8ED"/>
                                    <w:right w:val="none" w:sz="0" w:space="0" w:color="auto"/>
                                  </w:divBdr>
                                  <w:divsChild>
                                    <w:div w:id="1183591879">
                                      <w:marLeft w:val="0"/>
                                      <w:marRight w:val="0"/>
                                      <w:marTop w:val="0"/>
                                      <w:marBottom w:val="0"/>
                                      <w:divBdr>
                                        <w:top w:val="none" w:sz="0" w:space="0" w:color="auto"/>
                                        <w:left w:val="none" w:sz="0" w:space="0" w:color="auto"/>
                                        <w:bottom w:val="none" w:sz="0" w:space="0" w:color="auto"/>
                                        <w:right w:val="none" w:sz="0" w:space="0" w:color="auto"/>
                                      </w:divBdr>
                                      <w:divsChild>
                                        <w:div w:id="1072000344">
                                          <w:marLeft w:val="0"/>
                                          <w:marRight w:val="0"/>
                                          <w:marTop w:val="0"/>
                                          <w:marBottom w:val="0"/>
                                          <w:divBdr>
                                            <w:top w:val="none" w:sz="0" w:space="0" w:color="auto"/>
                                            <w:left w:val="none" w:sz="0" w:space="0" w:color="auto"/>
                                            <w:bottom w:val="none" w:sz="0" w:space="0" w:color="auto"/>
                                            <w:right w:val="none" w:sz="0" w:space="0" w:color="auto"/>
                                          </w:divBdr>
                                        </w:div>
                                        <w:div w:id="1147017600">
                                          <w:marLeft w:val="0"/>
                                          <w:marRight w:val="0"/>
                                          <w:marTop w:val="0"/>
                                          <w:marBottom w:val="0"/>
                                          <w:divBdr>
                                            <w:top w:val="none" w:sz="0" w:space="0" w:color="auto"/>
                                            <w:left w:val="none" w:sz="0" w:space="0" w:color="auto"/>
                                            <w:bottom w:val="none" w:sz="0" w:space="0" w:color="auto"/>
                                            <w:right w:val="none" w:sz="0" w:space="0" w:color="auto"/>
                                          </w:divBdr>
                                          <w:divsChild>
                                            <w:div w:id="1398212000">
                                              <w:marLeft w:val="0"/>
                                              <w:marRight w:val="0"/>
                                              <w:marTop w:val="75"/>
                                              <w:marBottom w:val="30"/>
                                              <w:divBdr>
                                                <w:top w:val="none" w:sz="0" w:space="0" w:color="auto"/>
                                                <w:left w:val="none" w:sz="0" w:space="0" w:color="auto"/>
                                                <w:bottom w:val="none" w:sz="0" w:space="0" w:color="auto"/>
                                                <w:right w:val="none" w:sz="0" w:space="0" w:color="auto"/>
                                              </w:divBdr>
                                              <w:divsChild>
                                                <w:div w:id="1162350705">
                                                  <w:marLeft w:val="0"/>
                                                  <w:marRight w:val="0"/>
                                                  <w:marTop w:val="0"/>
                                                  <w:marBottom w:val="0"/>
                                                  <w:divBdr>
                                                    <w:top w:val="none" w:sz="0" w:space="0" w:color="auto"/>
                                                    <w:left w:val="none" w:sz="0" w:space="0" w:color="auto"/>
                                                    <w:bottom w:val="none" w:sz="0" w:space="0" w:color="auto"/>
                                                    <w:right w:val="none" w:sz="0" w:space="0" w:color="auto"/>
                                                  </w:divBdr>
                                                </w:div>
                                                <w:div w:id="1461995930">
                                                  <w:marLeft w:val="0"/>
                                                  <w:marRight w:val="0"/>
                                                  <w:marTop w:val="0"/>
                                                  <w:marBottom w:val="0"/>
                                                  <w:divBdr>
                                                    <w:top w:val="none" w:sz="0" w:space="0" w:color="auto"/>
                                                    <w:left w:val="none" w:sz="0" w:space="0" w:color="auto"/>
                                                    <w:bottom w:val="none" w:sz="0" w:space="0" w:color="auto"/>
                                                    <w:right w:val="none" w:sz="0" w:space="0" w:color="auto"/>
                                                  </w:divBdr>
                                                </w:div>
                                                <w:div w:id="1570994150">
                                                  <w:marLeft w:val="0"/>
                                                  <w:marRight w:val="0"/>
                                                  <w:marTop w:val="0"/>
                                                  <w:marBottom w:val="0"/>
                                                  <w:divBdr>
                                                    <w:top w:val="none" w:sz="0" w:space="0" w:color="auto"/>
                                                    <w:left w:val="none" w:sz="0" w:space="0" w:color="auto"/>
                                                    <w:bottom w:val="none" w:sz="0" w:space="0" w:color="auto"/>
                                                    <w:right w:val="none" w:sz="0" w:space="0" w:color="auto"/>
                                                  </w:divBdr>
                                                  <w:divsChild>
                                                    <w:div w:id="1033921659">
                                                      <w:marLeft w:val="0"/>
                                                      <w:marRight w:val="0"/>
                                                      <w:marTop w:val="0"/>
                                                      <w:marBottom w:val="0"/>
                                                      <w:divBdr>
                                                        <w:top w:val="none" w:sz="0" w:space="0" w:color="auto"/>
                                                        <w:left w:val="none" w:sz="0" w:space="0" w:color="auto"/>
                                                        <w:bottom w:val="none" w:sz="0" w:space="0" w:color="auto"/>
                                                        <w:right w:val="none" w:sz="0" w:space="0" w:color="auto"/>
                                                      </w:divBdr>
                                                      <w:divsChild>
                                                        <w:div w:id="6802054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3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2797">
                                  <w:marLeft w:val="0"/>
                                  <w:marRight w:val="0"/>
                                  <w:marTop w:val="0"/>
                                  <w:marBottom w:val="0"/>
                                  <w:divBdr>
                                    <w:top w:val="none" w:sz="0" w:space="0" w:color="auto"/>
                                    <w:left w:val="none" w:sz="0" w:space="0" w:color="auto"/>
                                    <w:bottom w:val="single" w:sz="6" w:space="7" w:color="E1E8ED"/>
                                    <w:right w:val="none" w:sz="0" w:space="0" w:color="auto"/>
                                  </w:divBdr>
                                  <w:divsChild>
                                    <w:div w:id="1034116325">
                                      <w:marLeft w:val="0"/>
                                      <w:marRight w:val="0"/>
                                      <w:marTop w:val="0"/>
                                      <w:marBottom w:val="0"/>
                                      <w:divBdr>
                                        <w:top w:val="none" w:sz="0" w:space="0" w:color="auto"/>
                                        <w:left w:val="none" w:sz="0" w:space="0" w:color="auto"/>
                                        <w:bottom w:val="none" w:sz="0" w:space="0" w:color="auto"/>
                                        <w:right w:val="none" w:sz="0" w:space="0" w:color="auto"/>
                                      </w:divBdr>
                                      <w:divsChild>
                                        <w:div w:id="547881931">
                                          <w:marLeft w:val="0"/>
                                          <w:marRight w:val="0"/>
                                          <w:marTop w:val="0"/>
                                          <w:marBottom w:val="0"/>
                                          <w:divBdr>
                                            <w:top w:val="none" w:sz="0" w:space="0" w:color="auto"/>
                                            <w:left w:val="none" w:sz="0" w:space="0" w:color="auto"/>
                                            <w:bottom w:val="none" w:sz="0" w:space="0" w:color="auto"/>
                                            <w:right w:val="none" w:sz="0" w:space="0" w:color="auto"/>
                                          </w:divBdr>
                                        </w:div>
                                        <w:div w:id="1559172269">
                                          <w:marLeft w:val="0"/>
                                          <w:marRight w:val="0"/>
                                          <w:marTop w:val="0"/>
                                          <w:marBottom w:val="0"/>
                                          <w:divBdr>
                                            <w:top w:val="none" w:sz="0" w:space="0" w:color="auto"/>
                                            <w:left w:val="none" w:sz="0" w:space="0" w:color="auto"/>
                                            <w:bottom w:val="none" w:sz="0" w:space="0" w:color="auto"/>
                                            <w:right w:val="none" w:sz="0" w:space="0" w:color="auto"/>
                                          </w:divBdr>
                                          <w:divsChild>
                                            <w:div w:id="707485361">
                                              <w:marLeft w:val="0"/>
                                              <w:marRight w:val="0"/>
                                              <w:marTop w:val="75"/>
                                              <w:marBottom w:val="30"/>
                                              <w:divBdr>
                                                <w:top w:val="none" w:sz="0" w:space="0" w:color="auto"/>
                                                <w:left w:val="none" w:sz="0" w:space="0" w:color="auto"/>
                                                <w:bottom w:val="none" w:sz="0" w:space="0" w:color="auto"/>
                                                <w:right w:val="none" w:sz="0" w:space="0" w:color="auto"/>
                                              </w:divBdr>
                                              <w:divsChild>
                                                <w:div w:id="78258474">
                                                  <w:marLeft w:val="0"/>
                                                  <w:marRight w:val="0"/>
                                                  <w:marTop w:val="0"/>
                                                  <w:marBottom w:val="0"/>
                                                  <w:divBdr>
                                                    <w:top w:val="none" w:sz="0" w:space="0" w:color="auto"/>
                                                    <w:left w:val="none" w:sz="0" w:space="0" w:color="auto"/>
                                                    <w:bottom w:val="none" w:sz="0" w:space="0" w:color="auto"/>
                                                    <w:right w:val="none" w:sz="0" w:space="0" w:color="auto"/>
                                                  </w:divBdr>
                                                </w:div>
                                                <w:div w:id="133450304">
                                                  <w:marLeft w:val="0"/>
                                                  <w:marRight w:val="0"/>
                                                  <w:marTop w:val="0"/>
                                                  <w:marBottom w:val="0"/>
                                                  <w:divBdr>
                                                    <w:top w:val="none" w:sz="0" w:space="0" w:color="auto"/>
                                                    <w:left w:val="none" w:sz="0" w:space="0" w:color="auto"/>
                                                    <w:bottom w:val="none" w:sz="0" w:space="0" w:color="auto"/>
                                                    <w:right w:val="none" w:sz="0" w:space="0" w:color="auto"/>
                                                  </w:divBdr>
                                                </w:div>
                                                <w:div w:id="178860429">
                                                  <w:marLeft w:val="0"/>
                                                  <w:marRight w:val="0"/>
                                                  <w:marTop w:val="0"/>
                                                  <w:marBottom w:val="0"/>
                                                  <w:divBdr>
                                                    <w:top w:val="none" w:sz="0" w:space="0" w:color="auto"/>
                                                    <w:left w:val="none" w:sz="0" w:space="0" w:color="auto"/>
                                                    <w:bottom w:val="none" w:sz="0" w:space="0" w:color="auto"/>
                                                    <w:right w:val="none" w:sz="0" w:space="0" w:color="auto"/>
                                                  </w:divBdr>
                                                </w:div>
                                                <w:div w:id="1338969614">
                                                  <w:marLeft w:val="0"/>
                                                  <w:marRight w:val="0"/>
                                                  <w:marTop w:val="0"/>
                                                  <w:marBottom w:val="0"/>
                                                  <w:divBdr>
                                                    <w:top w:val="none" w:sz="0" w:space="0" w:color="auto"/>
                                                    <w:left w:val="none" w:sz="0" w:space="0" w:color="auto"/>
                                                    <w:bottom w:val="none" w:sz="0" w:space="0" w:color="auto"/>
                                                    <w:right w:val="none" w:sz="0" w:space="0" w:color="auto"/>
                                                  </w:divBdr>
                                                  <w:divsChild>
                                                    <w:div w:id="445272102">
                                                      <w:marLeft w:val="0"/>
                                                      <w:marRight w:val="0"/>
                                                      <w:marTop w:val="0"/>
                                                      <w:marBottom w:val="0"/>
                                                      <w:divBdr>
                                                        <w:top w:val="none" w:sz="0" w:space="0" w:color="auto"/>
                                                        <w:left w:val="none" w:sz="0" w:space="0" w:color="auto"/>
                                                        <w:bottom w:val="none" w:sz="0" w:space="0" w:color="auto"/>
                                                        <w:right w:val="none" w:sz="0" w:space="0" w:color="auto"/>
                                                      </w:divBdr>
                                                      <w:divsChild>
                                                        <w:div w:id="1628469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16513926">
                                  <w:marLeft w:val="0"/>
                                  <w:marRight w:val="0"/>
                                  <w:marTop w:val="0"/>
                                  <w:marBottom w:val="0"/>
                                  <w:divBdr>
                                    <w:top w:val="none" w:sz="0" w:space="0" w:color="auto"/>
                                    <w:left w:val="none" w:sz="0" w:space="0" w:color="auto"/>
                                    <w:bottom w:val="single" w:sz="6" w:space="7" w:color="E1E8ED"/>
                                    <w:right w:val="none" w:sz="0" w:space="0" w:color="auto"/>
                                  </w:divBdr>
                                  <w:divsChild>
                                    <w:div w:id="554119007">
                                      <w:marLeft w:val="0"/>
                                      <w:marRight w:val="0"/>
                                      <w:marTop w:val="0"/>
                                      <w:marBottom w:val="0"/>
                                      <w:divBdr>
                                        <w:top w:val="none" w:sz="0" w:space="0" w:color="auto"/>
                                        <w:left w:val="none" w:sz="0" w:space="0" w:color="auto"/>
                                        <w:bottom w:val="none" w:sz="0" w:space="0" w:color="auto"/>
                                        <w:right w:val="none" w:sz="0" w:space="0" w:color="auto"/>
                                      </w:divBdr>
                                      <w:divsChild>
                                        <w:div w:id="803622086">
                                          <w:marLeft w:val="0"/>
                                          <w:marRight w:val="0"/>
                                          <w:marTop w:val="0"/>
                                          <w:marBottom w:val="0"/>
                                          <w:divBdr>
                                            <w:top w:val="none" w:sz="0" w:space="0" w:color="auto"/>
                                            <w:left w:val="none" w:sz="0" w:space="0" w:color="auto"/>
                                            <w:bottom w:val="none" w:sz="0" w:space="0" w:color="auto"/>
                                            <w:right w:val="none" w:sz="0" w:space="0" w:color="auto"/>
                                          </w:divBdr>
                                        </w:div>
                                        <w:div w:id="1664354952">
                                          <w:marLeft w:val="0"/>
                                          <w:marRight w:val="0"/>
                                          <w:marTop w:val="0"/>
                                          <w:marBottom w:val="0"/>
                                          <w:divBdr>
                                            <w:top w:val="none" w:sz="0" w:space="0" w:color="auto"/>
                                            <w:left w:val="none" w:sz="0" w:space="0" w:color="auto"/>
                                            <w:bottom w:val="none" w:sz="0" w:space="0" w:color="auto"/>
                                            <w:right w:val="none" w:sz="0" w:space="0" w:color="auto"/>
                                          </w:divBdr>
                                          <w:divsChild>
                                            <w:div w:id="103623605">
                                              <w:marLeft w:val="0"/>
                                              <w:marRight w:val="0"/>
                                              <w:marTop w:val="75"/>
                                              <w:marBottom w:val="30"/>
                                              <w:divBdr>
                                                <w:top w:val="none" w:sz="0" w:space="0" w:color="auto"/>
                                                <w:left w:val="none" w:sz="0" w:space="0" w:color="auto"/>
                                                <w:bottom w:val="none" w:sz="0" w:space="0" w:color="auto"/>
                                                <w:right w:val="none" w:sz="0" w:space="0" w:color="auto"/>
                                              </w:divBdr>
                                              <w:divsChild>
                                                <w:div w:id="457183833">
                                                  <w:marLeft w:val="0"/>
                                                  <w:marRight w:val="0"/>
                                                  <w:marTop w:val="0"/>
                                                  <w:marBottom w:val="0"/>
                                                  <w:divBdr>
                                                    <w:top w:val="none" w:sz="0" w:space="0" w:color="auto"/>
                                                    <w:left w:val="none" w:sz="0" w:space="0" w:color="auto"/>
                                                    <w:bottom w:val="none" w:sz="0" w:space="0" w:color="auto"/>
                                                    <w:right w:val="none" w:sz="0" w:space="0" w:color="auto"/>
                                                  </w:divBdr>
                                                </w:div>
                                                <w:div w:id="1748531739">
                                                  <w:marLeft w:val="0"/>
                                                  <w:marRight w:val="0"/>
                                                  <w:marTop w:val="0"/>
                                                  <w:marBottom w:val="0"/>
                                                  <w:divBdr>
                                                    <w:top w:val="none" w:sz="0" w:space="0" w:color="auto"/>
                                                    <w:left w:val="none" w:sz="0" w:space="0" w:color="auto"/>
                                                    <w:bottom w:val="none" w:sz="0" w:space="0" w:color="auto"/>
                                                    <w:right w:val="none" w:sz="0" w:space="0" w:color="auto"/>
                                                  </w:divBdr>
                                                </w:div>
                                                <w:div w:id="1777284974">
                                                  <w:marLeft w:val="0"/>
                                                  <w:marRight w:val="0"/>
                                                  <w:marTop w:val="0"/>
                                                  <w:marBottom w:val="0"/>
                                                  <w:divBdr>
                                                    <w:top w:val="none" w:sz="0" w:space="0" w:color="auto"/>
                                                    <w:left w:val="none" w:sz="0" w:space="0" w:color="auto"/>
                                                    <w:bottom w:val="none" w:sz="0" w:space="0" w:color="auto"/>
                                                    <w:right w:val="none" w:sz="0" w:space="0" w:color="auto"/>
                                                  </w:divBdr>
                                                  <w:divsChild>
                                                    <w:div w:id="405884623">
                                                      <w:marLeft w:val="0"/>
                                                      <w:marRight w:val="0"/>
                                                      <w:marTop w:val="0"/>
                                                      <w:marBottom w:val="0"/>
                                                      <w:divBdr>
                                                        <w:top w:val="none" w:sz="0" w:space="0" w:color="auto"/>
                                                        <w:left w:val="none" w:sz="0" w:space="0" w:color="auto"/>
                                                        <w:bottom w:val="none" w:sz="0" w:space="0" w:color="auto"/>
                                                        <w:right w:val="none" w:sz="0" w:space="0" w:color="auto"/>
                                                      </w:divBdr>
                                                      <w:divsChild>
                                                        <w:div w:id="877545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3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7024">
                                  <w:marLeft w:val="0"/>
                                  <w:marRight w:val="0"/>
                                  <w:marTop w:val="0"/>
                                  <w:marBottom w:val="0"/>
                                  <w:divBdr>
                                    <w:top w:val="none" w:sz="0" w:space="0" w:color="auto"/>
                                    <w:left w:val="none" w:sz="0" w:space="0" w:color="auto"/>
                                    <w:bottom w:val="single" w:sz="6" w:space="7" w:color="E1E8ED"/>
                                    <w:right w:val="none" w:sz="0" w:space="0" w:color="auto"/>
                                  </w:divBdr>
                                  <w:divsChild>
                                    <w:div w:id="289358444">
                                      <w:marLeft w:val="0"/>
                                      <w:marRight w:val="0"/>
                                      <w:marTop w:val="0"/>
                                      <w:marBottom w:val="0"/>
                                      <w:divBdr>
                                        <w:top w:val="none" w:sz="0" w:space="0" w:color="auto"/>
                                        <w:left w:val="none" w:sz="0" w:space="0" w:color="auto"/>
                                        <w:bottom w:val="none" w:sz="0" w:space="0" w:color="auto"/>
                                        <w:right w:val="none" w:sz="0" w:space="0" w:color="auto"/>
                                      </w:divBdr>
                                      <w:divsChild>
                                        <w:div w:id="1129473585">
                                          <w:marLeft w:val="0"/>
                                          <w:marRight w:val="0"/>
                                          <w:marTop w:val="0"/>
                                          <w:marBottom w:val="0"/>
                                          <w:divBdr>
                                            <w:top w:val="none" w:sz="0" w:space="0" w:color="auto"/>
                                            <w:left w:val="none" w:sz="0" w:space="0" w:color="auto"/>
                                            <w:bottom w:val="none" w:sz="0" w:space="0" w:color="auto"/>
                                            <w:right w:val="none" w:sz="0" w:space="0" w:color="auto"/>
                                          </w:divBdr>
                                        </w:div>
                                        <w:div w:id="1998918181">
                                          <w:marLeft w:val="0"/>
                                          <w:marRight w:val="0"/>
                                          <w:marTop w:val="0"/>
                                          <w:marBottom w:val="0"/>
                                          <w:divBdr>
                                            <w:top w:val="none" w:sz="0" w:space="0" w:color="auto"/>
                                            <w:left w:val="none" w:sz="0" w:space="0" w:color="auto"/>
                                            <w:bottom w:val="none" w:sz="0" w:space="0" w:color="auto"/>
                                            <w:right w:val="none" w:sz="0" w:space="0" w:color="auto"/>
                                          </w:divBdr>
                                          <w:divsChild>
                                            <w:div w:id="1213347420">
                                              <w:marLeft w:val="0"/>
                                              <w:marRight w:val="0"/>
                                              <w:marTop w:val="75"/>
                                              <w:marBottom w:val="30"/>
                                              <w:divBdr>
                                                <w:top w:val="none" w:sz="0" w:space="0" w:color="auto"/>
                                                <w:left w:val="none" w:sz="0" w:space="0" w:color="auto"/>
                                                <w:bottom w:val="none" w:sz="0" w:space="0" w:color="auto"/>
                                                <w:right w:val="none" w:sz="0" w:space="0" w:color="auto"/>
                                              </w:divBdr>
                                              <w:divsChild>
                                                <w:div w:id="362904494">
                                                  <w:marLeft w:val="0"/>
                                                  <w:marRight w:val="0"/>
                                                  <w:marTop w:val="0"/>
                                                  <w:marBottom w:val="0"/>
                                                  <w:divBdr>
                                                    <w:top w:val="none" w:sz="0" w:space="0" w:color="auto"/>
                                                    <w:left w:val="none" w:sz="0" w:space="0" w:color="auto"/>
                                                    <w:bottom w:val="none" w:sz="0" w:space="0" w:color="auto"/>
                                                    <w:right w:val="none" w:sz="0" w:space="0" w:color="auto"/>
                                                  </w:divBdr>
                                                </w:div>
                                                <w:div w:id="1133325417">
                                                  <w:marLeft w:val="0"/>
                                                  <w:marRight w:val="0"/>
                                                  <w:marTop w:val="0"/>
                                                  <w:marBottom w:val="0"/>
                                                  <w:divBdr>
                                                    <w:top w:val="none" w:sz="0" w:space="0" w:color="auto"/>
                                                    <w:left w:val="none" w:sz="0" w:space="0" w:color="auto"/>
                                                    <w:bottom w:val="none" w:sz="0" w:space="0" w:color="auto"/>
                                                    <w:right w:val="none" w:sz="0" w:space="0" w:color="auto"/>
                                                  </w:divBdr>
                                                </w:div>
                                                <w:div w:id="1271163810">
                                                  <w:marLeft w:val="0"/>
                                                  <w:marRight w:val="0"/>
                                                  <w:marTop w:val="0"/>
                                                  <w:marBottom w:val="0"/>
                                                  <w:divBdr>
                                                    <w:top w:val="none" w:sz="0" w:space="0" w:color="auto"/>
                                                    <w:left w:val="none" w:sz="0" w:space="0" w:color="auto"/>
                                                    <w:bottom w:val="none" w:sz="0" w:space="0" w:color="auto"/>
                                                    <w:right w:val="none" w:sz="0" w:space="0" w:color="auto"/>
                                                  </w:divBdr>
                                                  <w:divsChild>
                                                    <w:div w:id="1220477554">
                                                      <w:marLeft w:val="0"/>
                                                      <w:marRight w:val="0"/>
                                                      <w:marTop w:val="0"/>
                                                      <w:marBottom w:val="0"/>
                                                      <w:divBdr>
                                                        <w:top w:val="none" w:sz="0" w:space="0" w:color="auto"/>
                                                        <w:left w:val="none" w:sz="0" w:space="0" w:color="auto"/>
                                                        <w:bottom w:val="none" w:sz="0" w:space="0" w:color="auto"/>
                                                        <w:right w:val="none" w:sz="0" w:space="0" w:color="auto"/>
                                                      </w:divBdr>
                                                      <w:divsChild>
                                                        <w:div w:id="15689525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64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5126">
                                  <w:marLeft w:val="0"/>
                                  <w:marRight w:val="0"/>
                                  <w:marTop w:val="0"/>
                                  <w:marBottom w:val="0"/>
                                  <w:divBdr>
                                    <w:top w:val="none" w:sz="0" w:space="0" w:color="auto"/>
                                    <w:left w:val="none" w:sz="0" w:space="0" w:color="auto"/>
                                    <w:bottom w:val="single" w:sz="6" w:space="7" w:color="E1E8ED"/>
                                    <w:right w:val="none" w:sz="0" w:space="0" w:color="auto"/>
                                  </w:divBdr>
                                  <w:divsChild>
                                    <w:div w:id="1433278007">
                                      <w:marLeft w:val="0"/>
                                      <w:marRight w:val="0"/>
                                      <w:marTop w:val="0"/>
                                      <w:marBottom w:val="0"/>
                                      <w:divBdr>
                                        <w:top w:val="none" w:sz="0" w:space="0" w:color="auto"/>
                                        <w:left w:val="none" w:sz="0" w:space="0" w:color="auto"/>
                                        <w:bottom w:val="none" w:sz="0" w:space="0" w:color="auto"/>
                                        <w:right w:val="none" w:sz="0" w:space="0" w:color="auto"/>
                                      </w:divBdr>
                                      <w:divsChild>
                                        <w:div w:id="418064029">
                                          <w:marLeft w:val="0"/>
                                          <w:marRight w:val="0"/>
                                          <w:marTop w:val="0"/>
                                          <w:marBottom w:val="0"/>
                                          <w:divBdr>
                                            <w:top w:val="none" w:sz="0" w:space="0" w:color="auto"/>
                                            <w:left w:val="none" w:sz="0" w:space="0" w:color="auto"/>
                                            <w:bottom w:val="none" w:sz="0" w:space="0" w:color="auto"/>
                                            <w:right w:val="none" w:sz="0" w:space="0" w:color="auto"/>
                                          </w:divBdr>
                                        </w:div>
                                        <w:div w:id="1522285127">
                                          <w:marLeft w:val="0"/>
                                          <w:marRight w:val="0"/>
                                          <w:marTop w:val="0"/>
                                          <w:marBottom w:val="0"/>
                                          <w:divBdr>
                                            <w:top w:val="none" w:sz="0" w:space="0" w:color="auto"/>
                                            <w:left w:val="none" w:sz="0" w:space="0" w:color="auto"/>
                                            <w:bottom w:val="none" w:sz="0" w:space="0" w:color="auto"/>
                                            <w:right w:val="none" w:sz="0" w:space="0" w:color="auto"/>
                                          </w:divBdr>
                                          <w:divsChild>
                                            <w:div w:id="1883323182">
                                              <w:marLeft w:val="0"/>
                                              <w:marRight w:val="0"/>
                                              <w:marTop w:val="75"/>
                                              <w:marBottom w:val="30"/>
                                              <w:divBdr>
                                                <w:top w:val="none" w:sz="0" w:space="0" w:color="auto"/>
                                                <w:left w:val="none" w:sz="0" w:space="0" w:color="auto"/>
                                                <w:bottom w:val="none" w:sz="0" w:space="0" w:color="auto"/>
                                                <w:right w:val="none" w:sz="0" w:space="0" w:color="auto"/>
                                              </w:divBdr>
                                              <w:divsChild>
                                                <w:div w:id="320933415">
                                                  <w:marLeft w:val="0"/>
                                                  <w:marRight w:val="0"/>
                                                  <w:marTop w:val="0"/>
                                                  <w:marBottom w:val="0"/>
                                                  <w:divBdr>
                                                    <w:top w:val="none" w:sz="0" w:space="0" w:color="auto"/>
                                                    <w:left w:val="none" w:sz="0" w:space="0" w:color="auto"/>
                                                    <w:bottom w:val="none" w:sz="0" w:space="0" w:color="auto"/>
                                                    <w:right w:val="none" w:sz="0" w:space="0" w:color="auto"/>
                                                  </w:divBdr>
                                                </w:div>
                                                <w:div w:id="584144439">
                                                  <w:marLeft w:val="0"/>
                                                  <w:marRight w:val="0"/>
                                                  <w:marTop w:val="0"/>
                                                  <w:marBottom w:val="0"/>
                                                  <w:divBdr>
                                                    <w:top w:val="none" w:sz="0" w:space="0" w:color="auto"/>
                                                    <w:left w:val="none" w:sz="0" w:space="0" w:color="auto"/>
                                                    <w:bottom w:val="none" w:sz="0" w:space="0" w:color="auto"/>
                                                    <w:right w:val="none" w:sz="0" w:space="0" w:color="auto"/>
                                                  </w:divBdr>
                                                </w:div>
                                                <w:div w:id="1270817007">
                                                  <w:marLeft w:val="0"/>
                                                  <w:marRight w:val="0"/>
                                                  <w:marTop w:val="0"/>
                                                  <w:marBottom w:val="0"/>
                                                  <w:divBdr>
                                                    <w:top w:val="none" w:sz="0" w:space="0" w:color="auto"/>
                                                    <w:left w:val="none" w:sz="0" w:space="0" w:color="auto"/>
                                                    <w:bottom w:val="none" w:sz="0" w:space="0" w:color="auto"/>
                                                    <w:right w:val="none" w:sz="0" w:space="0" w:color="auto"/>
                                                  </w:divBdr>
                                                  <w:divsChild>
                                                    <w:div w:id="55475751">
                                                      <w:marLeft w:val="0"/>
                                                      <w:marRight w:val="0"/>
                                                      <w:marTop w:val="0"/>
                                                      <w:marBottom w:val="0"/>
                                                      <w:divBdr>
                                                        <w:top w:val="none" w:sz="0" w:space="0" w:color="auto"/>
                                                        <w:left w:val="none" w:sz="0" w:space="0" w:color="auto"/>
                                                        <w:bottom w:val="none" w:sz="0" w:space="0" w:color="auto"/>
                                                        <w:right w:val="none" w:sz="0" w:space="0" w:color="auto"/>
                                                      </w:divBdr>
                                                      <w:divsChild>
                                                        <w:div w:id="18724515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6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0376">
                                  <w:marLeft w:val="0"/>
                                  <w:marRight w:val="0"/>
                                  <w:marTop w:val="0"/>
                                  <w:marBottom w:val="0"/>
                                  <w:divBdr>
                                    <w:top w:val="none" w:sz="0" w:space="0" w:color="auto"/>
                                    <w:left w:val="none" w:sz="0" w:space="0" w:color="auto"/>
                                    <w:bottom w:val="single" w:sz="6" w:space="7" w:color="E1E8ED"/>
                                    <w:right w:val="none" w:sz="0" w:space="0" w:color="auto"/>
                                  </w:divBdr>
                                  <w:divsChild>
                                    <w:div w:id="221799036">
                                      <w:marLeft w:val="0"/>
                                      <w:marRight w:val="0"/>
                                      <w:marTop w:val="0"/>
                                      <w:marBottom w:val="0"/>
                                      <w:divBdr>
                                        <w:top w:val="none" w:sz="0" w:space="0" w:color="auto"/>
                                        <w:left w:val="none" w:sz="0" w:space="0" w:color="auto"/>
                                        <w:bottom w:val="none" w:sz="0" w:space="0" w:color="auto"/>
                                        <w:right w:val="none" w:sz="0" w:space="0" w:color="auto"/>
                                      </w:divBdr>
                                      <w:divsChild>
                                        <w:div w:id="978144048">
                                          <w:marLeft w:val="0"/>
                                          <w:marRight w:val="0"/>
                                          <w:marTop w:val="0"/>
                                          <w:marBottom w:val="0"/>
                                          <w:divBdr>
                                            <w:top w:val="none" w:sz="0" w:space="0" w:color="auto"/>
                                            <w:left w:val="none" w:sz="0" w:space="0" w:color="auto"/>
                                            <w:bottom w:val="none" w:sz="0" w:space="0" w:color="auto"/>
                                            <w:right w:val="none" w:sz="0" w:space="0" w:color="auto"/>
                                          </w:divBdr>
                                        </w:div>
                                        <w:div w:id="163606233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75"/>
                                              <w:marBottom w:val="30"/>
                                              <w:divBdr>
                                                <w:top w:val="none" w:sz="0" w:space="0" w:color="auto"/>
                                                <w:left w:val="none" w:sz="0" w:space="0" w:color="auto"/>
                                                <w:bottom w:val="none" w:sz="0" w:space="0" w:color="auto"/>
                                                <w:right w:val="none" w:sz="0" w:space="0" w:color="auto"/>
                                              </w:divBdr>
                                              <w:divsChild>
                                                <w:div w:id="681785218">
                                                  <w:marLeft w:val="0"/>
                                                  <w:marRight w:val="0"/>
                                                  <w:marTop w:val="0"/>
                                                  <w:marBottom w:val="0"/>
                                                  <w:divBdr>
                                                    <w:top w:val="none" w:sz="0" w:space="0" w:color="auto"/>
                                                    <w:left w:val="none" w:sz="0" w:space="0" w:color="auto"/>
                                                    <w:bottom w:val="none" w:sz="0" w:space="0" w:color="auto"/>
                                                    <w:right w:val="none" w:sz="0" w:space="0" w:color="auto"/>
                                                  </w:divBdr>
                                                </w:div>
                                                <w:div w:id="1596477363">
                                                  <w:marLeft w:val="0"/>
                                                  <w:marRight w:val="0"/>
                                                  <w:marTop w:val="0"/>
                                                  <w:marBottom w:val="0"/>
                                                  <w:divBdr>
                                                    <w:top w:val="none" w:sz="0" w:space="0" w:color="auto"/>
                                                    <w:left w:val="none" w:sz="0" w:space="0" w:color="auto"/>
                                                    <w:bottom w:val="none" w:sz="0" w:space="0" w:color="auto"/>
                                                    <w:right w:val="none" w:sz="0" w:space="0" w:color="auto"/>
                                                  </w:divBdr>
                                                </w:div>
                                                <w:div w:id="1694695676">
                                                  <w:marLeft w:val="0"/>
                                                  <w:marRight w:val="0"/>
                                                  <w:marTop w:val="0"/>
                                                  <w:marBottom w:val="0"/>
                                                  <w:divBdr>
                                                    <w:top w:val="none" w:sz="0" w:space="0" w:color="auto"/>
                                                    <w:left w:val="none" w:sz="0" w:space="0" w:color="auto"/>
                                                    <w:bottom w:val="none" w:sz="0" w:space="0" w:color="auto"/>
                                                    <w:right w:val="none" w:sz="0" w:space="0" w:color="auto"/>
                                                  </w:divBdr>
                                                  <w:divsChild>
                                                    <w:div w:id="291834770">
                                                      <w:marLeft w:val="0"/>
                                                      <w:marRight w:val="0"/>
                                                      <w:marTop w:val="0"/>
                                                      <w:marBottom w:val="0"/>
                                                      <w:divBdr>
                                                        <w:top w:val="none" w:sz="0" w:space="0" w:color="auto"/>
                                                        <w:left w:val="none" w:sz="0" w:space="0" w:color="auto"/>
                                                        <w:bottom w:val="none" w:sz="0" w:space="0" w:color="auto"/>
                                                        <w:right w:val="none" w:sz="0" w:space="0" w:color="auto"/>
                                                      </w:divBdr>
                                                      <w:divsChild>
                                                        <w:div w:id="4805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0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03521">
                                  <w:marLeft w:val="0"/>
                                  <w:marRight w:val="0"/>
                                  <w:marTop w:val="0"/>
                                  <w:marBottom w:val="0"/>
                                  <w:divBdr>
                                    <w:top w:val="none" w:sz="0" w:space="0" w:color="auto"/>
                                    <w:left w:val="none" w:sz="0" w:space="0" w:color="auto"/>
                                    <w:bottom w:val="single" w:sz="6" w:space="7" w:color="E1E8ED"/>
                                    <w:right w:val="none" w:sz="0" w:space="0" w:color="auto"/>
                                  </w:divBdr>
                                  <w:divsChild>
                                    <w:div w:id="657349627">
                                      <w:marLeft w:val="0"/>
                                      <w:marRight w:val="0"/>
                                      <w:marTop w:val="0"/>
                                      <w:marBottom w:val="0"/>
                                      <w:divBdr>
                                        <w:top w:val="none" w:sz="0" w:space="0" w:color="auto"/>
                                        <w:left w:val="none" w:sz="0" w:space="0" w:color="auto"/>
                                        <w:bottom w:val="none" w:sz="0" w:space="0" w:color="auto"/>
                                        <w:right w:val="none" w:sz="0" w:space="0" w:color="auto"/>
                                      </w:divBdr>
                                      <w:divsChild>
                                        <w:div w:id="466051814">
                                          <w:marLeft w:val="0"/>
                                          <w:marRight w:val="0"/>
                                          <w:marTop w:val="0"/>
                                          <w:marBottom w:val="0"/>
                                          <w:divBdr>
                                            <w:top w:val="none" w:sz="0" w:space="0" w:color="auto"/>
                                            <w:left w:val="none" w:sz="0" w:space="0" w:color="auto"/>
                                            <w:bottom w:val="none" w:sz="0" w:space="0" w:color="auto"/>
                                            <w:right w:val="none" w:sz="0" w:space="0" w:color="auto"/>
                                          </w:divBdr>
                                          <w:divsChild>
                                            <w:div w:id="760637715">
                                              <w:marLeft w:val="0"/>
                                              <w:marRight w:val="0"/>
                                              <w:marTop w:val="75"/>
                                              <w:marBottom w:val="30"/>
                                              <w:divBdr>
                                                <w:top w:val="none" w:sz="0" w:space="0" w:color="auto"/>
                                                <w:left w:val="none" w:sz="0" w:space="0" w:color="auto"/>
                                                <w:bottom w:val="none" w:sz="0" w:space="0" w:color="auto"/>
                                                <w:right w:val="none" w:sz="0" w:space="0" w:color="auto"/>
                                              </w:divBdr>
                                              <w:divsChild>
                                                <w:div w:id="424112888">
                                                  <w:marLeft w:val="0"/>
                                                  <w:marRight w:val="0"/>
                                                  <w:marTop w:val="0"/>
                                                  <w:marBottom w:val="0"/>
                                                  <w:divBdr>
                                                    <w:top w:val="none" w:sz="0" w:space="0" w:color="auto"/>
                                                    <w:left w:val="none" w:sz="0" w:space="0" w:color="auto"/>
                                                    <w:bottom w:val="none" w:sz="0" w:space="0" w:color="auto"/>
                                                    <w:right w:val="none" w:sz="0" w:space="0" w:color="auto"/>
                                                  </w:divBdr>
                                                  <w:divsChild>
                                                    <w:div w:id="1040279500">
                                                      <w:marLeft w:val="0"/>
                                                      <w:marRight w:val="0"/>
                                                      <w:marTop w:val="0"/>
                                                      <w:marBottom w:val="0"/>
                                                      <w:divBdr>
                                                        <w:top w:val="none" w:sz="0" w:space="0" w:color="auto"/>
                                                        <w:left w:val="none" w:sz="0" w:space="0" w:color="auto"/>
                                                        <w:bottom w:val="none" w:sz="0" w:space="0" w:color="auto"/>
                                                        <w:right w:val="none" w:sz="0" w:space="0" w:color="auto"/>
                                                      </w:divBdr>
                                                      <w:divsChild>
                                                        <w:div w:id="886144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4615933">
                                                  <w:marLeft w:val="0"/>
                                                  <w:marRight w:val="0"/>
                                                  <w:marTop w:val="0"/>
                                                  <w:marBottom w:val="0"/>
                                                  <w:divBdr>
                                                    <w:top w:val="none" w:sz="0" w:space="0" w:color="auto"/>
                                                    <w:left w:val="none" w:sz="0" w:space="0" w:color="auto"/>
                                                    <w:bottom w:val="none" w:sz="0" w:space="0" w:color="auto"/>
                                                    <w:right w:val="none" w:sz="0" w:space="0" w:color="auto"/>
                                                  </w:divBdr>
                                                </w:div>
                                                <w:div w:id="1070736544">
                                                  <w:marLeft w:val="0"/>
                                                  <w:marRight w:val="0"/>
                                                  <w:marTop w:val="0"/>
                                                  <w:marBottom w:val="0"/>
                                                  <w:divBdr>
                                                    <w:top w:val="none" w:sz="0" w:space="0" w:color="auto"/>
                                                    <w:left w:val="none" w:sz="0" w:space="0" w:color="auto"/>
                                                    <w:bottom w:val="none" w:sz="0" w:space="0" w:color="auto"/>
                                                    <w:right w:val="none" w:sz="0" w:space="0" w:color="auto"/>
                                                  </w:divBdr>
                                                </w:div>
                                                <w:div w:id="16243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5746">
                                  <w:marLeft w:val="0"/>
                                  <w:marRight w:val="0"/>
                                  <w:marTop w:val="0"/>
                                  <w:marBottom w:val="0"/>
                                  <w:divBdr>
                                    <w:top w:val="none" w:sz="0" w:space="0" w:color="auto"/>
                                    <w:left w:val="none" w:sz="0" w:space="0" w:color="auto"/>
                                    <w:bottom w:val="single" w:sz="6" w:space="7" w:color="E1E8ED"/>
                                    <w:right w:val="none" w:sz="0" w:space="0" w:color="auto"/>
                                  </w:divBdr>
                                  <w:divsChild>
                                    <w:div w:id="495222135">
                                      <w:marLeft w:val="0"/>
                                      <w:marRight w:val="0"/>
                                      <w:marTop w:val="0"/>
                                      <w:marBottom w:val="0"/>
                                      <w:divBdr>
                                        <w:top w:val="none" w:sz="0" w:space="0" w:color="auto"/>
                                        <w:left w:val="none" w:sz="0" w:space="0" w:color="auto"/>
                                        <w:bottom w:val="none" w:sz="0" w:space="0" w:color="auto"/>
                                        <w:right w:val="none" w:sz="0" w:space="0" w:color="auto"/>
                                      </w:divBdr>
                                      <w:divsChild>
                                        <w:div w:id="991103092">
                                          <w:marLeft w:val="0"/>
                                          <w:marRight w:val="0"/>
                                          <w:marTop w:val="0"/>
                                          <w:marBottom w:val="0"/>
                                          <w:divBdr>
                                            <w:top w:val="none" w:sz="0" w:space="0" w:color="auto"/>
                                            <w:left w:val="none" w:sz="0" w:space="0" w:color="auto"/>
                                            <w:bottom w:val="none" w:sz="0" w:space="0" w:color="auto"/>
                                            <w:right w:val="none" w:sz="0" w:space="0" w:color="auto"/>
                                          </w:divBdr>
                                        </w:div>
                                        <w:div w:id="1810974819">
                                          <w:marLeft w:val="0"/>
                                          <w:marRight w:val="0"/>
                                          <w:marTop w:val="0"/>
                                          <w:marBottom w:val="0"/>
                                          <w:divBdr>
                                            <w:top w:val="none" w:sz="0" w:space="0" w:color="auto"/>
                                            <w:left w:val="none" w:sz="0" w:space="0" w:color="auto"/>
                                            <w:bottom w:val="none" w:sz="0" w:space="0" w:color="auto"/>
                                            <w:right w:val="none" w:sz="0" w:space="0" w:color="auto"/>
                                          </w:divBdr>
                                          <w:divsChild>
                                            <w:div w:id="179782623">
                                              <w:marLeft w:val="0"/>
                                              <w:marRight w:val="0"/>
                                              <w:marTop w:val="75"/>
                                              <w:marBottom w:val="30"/>
                                              <w:divBdr>
                                                <w:top w:val="none" w:sz="0" w:space="0" w:color="auto"/>
                                                <w:left w:val="none" w:sz="0" w:space="0" w:color="auto"/>
                                                <w:bottom w:val="none" w:sz="0" w:space="0" w:color="auto"/>
                                                <w:right w:val="none" w:sz="0" w:space="0" w:color="auto"/>
                                              </w:divBdr>
                                              <w:divsChild>
                                                <w:div w:id="567957282">
                                                  <w:marLeft w:val="0"/>
                                                  <w:marRight w:val="0"/>
                                                  <w:marTop w:val="0"/>
                                                  <w:marBottom w:val="0"/>
                                                  <w:divBdr>
                                                    <w:top w:val="none" w:sz="0" w:space="0" w:color="auto"/>
                                                    <w:left w:val="none" w:sz="0" w:space="0" w:color="auto"/>
                                                    <w:bottom w:val="none" w:sz="0" w:space="0" w:color="auto"/>
                                                    <w:right w:val="none" w:sz="0" w:space="0" w:color="auto"/>
                                                  </w:divBdr>
                                                </w:div>
                                                <w:div w:id="1209532957">
                                                  <w:marLeft w:val="0"/>
                                                  <w:marRight w:val="0"/>
                                                  <w:marTop w:val="0"/>
                                                  <w:marBottom w:val="0"/>
                                                  <w:divBdr>
                                                    <w:top w:val="none" w:sz="0" w:space="0" w:color="auto"/>
                                                    <w:left w:val="none" w:sz="0" w:space="0" w:color="auto"/>
                                                    <w:bottom w:val="none" w:sz="0" w:space="0" w:color="auto"/>
                                                    <w:right w:val="none" w:sz="0" w:space="0" w:color="auto"/>
                                                  </w:divBdr>
                                                  <w:divsChild>
                                                    <w:div w:id="625627751">
                                                      <w:marLeft w:val="0"/>
                                                      <w:marRight w:val="0"/>
                                                      <w:marTop w:val="0"/>
                                                      <w:marBottom w:val="0"/>
                                                      <w:divBdr>
                                                        <w:top w:val="none" w:sz="0" w:space="0" w:color="auto"/>
                                                        <w:left w:val="none" w:sz="0" w:space="0" w:color="auto"/>
                                                        <w:bottom w:val="none" w:sz="0" w:space="0" w:color="auto"/>
                                                        <w:right w:val="none" w:sz="0" w:space="0" w:color="auto"/>
                                                      </w:divBdr>
                                                      <w:divsChild>
                                                        <w:div w:id="2014599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8438197">
                                                  <w:marLeft w:val="0"/>
                                                  <w:marRight w:val="0"/>
                                                  <w:marTop w:val="0"/>
                                                  <w:marBottom w:val="0"/>
                                                  <w:divBdr>
                                                    <w:top w:val="none" w:sz="0" w:space="0" w:color="auto"/>
                                                    <w:left w:val="none" w:sz="0" w:space="0" w:color="auto"/>
                                                    <w:bottom w:val="none" w:sz="0" w:space="0" w:color="auto"/>
                                                    <w:right w:val="none" w:sz="0" w:space="0" w:color="auto"/>
                                                  </w:divBdr>
                                                </w:div>
                                                <w:div w:id="16414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46575">
                                  <w:marLeft w:val="0"/>
                                  <w:marRight w:val="0"/>
                                  <w:marTop w:val="0"/>
                                  <w:marBottom w:val="0"/>
                                  <w:divBdr>
                                    <w:top w:val="none" w:sz="0" w:space="0" w:color="auto"/>
                                    <w:left w:val="none" w:sz="0" w:space="0" w:color="auto"/>
                                    <w:bottom w:val="single" w:sz="6" w:space="7" w:color="E1E8ED"/>
                                    <w:right w:val="none" w:sz="0" w:space="0" w:color="auto"/>
                                  </w:divBdr>
                                  <w:divsChild>
                                    <w:div w:id="714278604">
                                      <w:marLeft w:val="0"/>
                                      <w:marRight w:val="0"/>
                                      <w:marTop w:val="0"/>
                                      <w:marBottom w:val="0"/>
                                      <w:divBdr>
                                        <w:top w:val="none" w:sz="0" w:space="0" w:color="auto"/>
                                        <w:left w:val="none" w:sz="0" w:space="0" w:color="auto"/>
                                        <w:bottom w:val="none" w:sz="0" w:space="0" w:color="auto"/>
                                        <w:right w:val="none" w:sz="0" w:space="0" w:color="auto"/>
                                      </w:divBdr>
                                      <w:divsChild>
                                        <w:div w:id="264464703">
                                          <w:marLeft w:val="0"/>
                                          <w:marRight w:val="0"/>
                                          <w:marTop w:val="0"/>
                                          <w:marBottom w:val="0"/>
                                          <w:divBdr>
                                            <w:top w:val="none" w:sz="0" w:space="0" w:color="auto"/>
                                            <w:left w:val="none" w:sz="0" w:space="0" w:color="auto"/>
                                            <w:bottom w:val="none" w:sz="0" w:space="0" w:color="auto"/>
                                            <w:right w:val="none" w:sz="0" w:space="0" w:color="auto"/>
                                          </w:divBdr>
                                          <w:divsChild>
                                            <w:div w:id="1489445050">
                                              <w:marLeft w:val="0"/>
                                              <w:marRight w:val="0"/>
                                              <w:marTop w:val="75"/>
                                              <w:marBottom w:val="30"/>
                                              <w:divBdr>
                                                <w:top w:val="none" w:sz="0" w:space="0" w:color="auto"/>
                                                <w:left w:val="none" w:sz="0" w:space="0" w:color="auto"/>
                                                <w:bottom w:val="none" w:sz="0" w:space="0" w:color="auto"/>
                                                <w:right w:val="none" w:sz="0" w:space="0" w:color="auto"/>
                                              </w:divBdr>
                                              <w:divsChild>
                                                <w:div w:id="157228954">
                                                  <w:marLeft w:val="0"/>
                                                  <w:marRight w:val="0"/>
                                                  <w:marTop w:val="0"/>
                                                  <w:marBottom w:val="0"/>
                                                  <w:divBdr>
                                                    <w:top w:val="none" w:sz="0" w:space="0" w:color="auto"/>
                                                    <w:left w:val="none" w:sz="0" w:space="0" w:color="auto"/>
                                                    <w:bottom w:val="none" w:sz="0" w:space="0" w:color="auto"/>
                                                    <w:right w:val="none" w:sz="0" w:space="0" w:color="auto"/>
                                                  </w:divBdr>
                                                  <w:divsChild>
                                                    <w:div w:id="160243698">
                                                      <w:marLeft w:val="0"/>
                                                      <w:marRight w:val="0"/>
                                                      <w:marTop w:val="0"/>
                                                      <w:marBottom w:val="0"/>
                                                      <w:divBdr>
                                                        <w:top w:val="none" w:sz="0" w:space="0" w:color="auto"/>
                                                        <w:left w:val="none" w:sz="0" w:space="0" w:color="auto"/>
                                                        <w:bottom w:val="none" w:sz="0" w:space="0" w:color="auto"/>
                                                        <w:right w:val="none" w:sz="0" w:space="0" w:color="auto"/>
                                                      </w:divBdr>
                                                      <w:divsChild>
                                                        <w:div w:id="1876967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9554310">
                                                  <w:marLeft w:val="0"/>
                                                  <w:marRight w:val="0"/>
                                                  <w:marTop w:val="0"/>
                                                  <w:marBottom w:val="0"/>
                                                  <w:divBdr>
                                                    <w:top w:val="none" w:sz="0" w:space="0" w:color="auto"/>
                                                    <w:left w:val="none" w:sz="0" w:space="0" w:color="auto"/>
                                                    <w:bottom w:val="none" w:sz="0" w:space="0" w:color="auto"/>
                                                    <w:right w:val="none" w:sz="0" w:space="0" w:color="auto"/>
                                                  </w:divBdr>
                                                </w:div>
                                                <w:div w:id="916014001">
                                                  <w:marLeft w:val="0"/>
                                                  <w:marRight w:val="0"/>
                                                  <w:marTop w:val="0"/>
                                                  <w:marBottom w:val="0"/>
                                                  <w:divBdr>
                                                    <w:top w:val="none" w:sz="0" w:space="0" w:color="auto"/>
                                                    <w:left w:val="none" w:sz="0" w:space="0" w:color="auto"/>
                                                    <w:bottom w:val="none" w:sz="0" w:space="0" w:color="auto"/>
                                                    <w:right w:val="none" w:sz="0" w:space="0" w:color="auto"/>
                                                  </w:divBdr>
                                                </w:div>
                                                <w:div w:id="21456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4592">
                                  <w:marLeft w:val="0"/>
                                  <w:marRight w:val="0"/>
                                  <w:marTop w:val="0"/>
                                  <w:marBottom w:val="0"/>
                                  <w:divBdr>
                                    <w:top w:val="none" w:sz="0" w:space="0" w:color="auto"/>
                                    <w:left w:val="none" w:sz="0" w:space="0" w:color="auto"/>
                                    <w:bottom w:val="single" w:sz="6" w:space="7" w:color="E1E8ED"/>
                                    <w:right w:val="none" w:sz="0" w:space="0" w:color="auto"/>
                                  </w:divBdr>
                                  <w:divsChild>
                                    <w:div w:id="1743328013">
                                      <w:marLeft w:val="0"/>
                                      <w:marRight w:val="0"/>
                                      <w:marTop w:val="0"/>
                                      <w:marBottom w:val="0"/>
                                      <w:divBdr>
                                        <w:top w:val="none" w:sz="0" w:space="0" w:color="auto"/>
                                        <w:left w:val="none" w:sz="0" w:space="0" w:color="auto"/>
                                        <w:bottom w:val="none" w:sz="0" w:space="0" w:color="auto"/>
                                        <w:right w:val="none" w:sz="0" w:space="0" w:color="auto"/>
                                      </w:divBdr>
                                      <w:divsChild>
                                        <w:div w:id="689339744">
                                          <w:marLeft w:val="0"/>
                                          <w:marRight w:val="0"/>
                                          <w:marTop w:val="0"/>
                                          <w:marBottom w:val="0"/>
                                          <w:divBdr>
                                            <w:top w:val="none" w:sz="0" w:space="0" w:color="auto"/>
                                            <w:left w:val="none" w:sz="0" w:space="0" w:color="auto"/>
                                            <w:bottom w:val="none" w:sz="0" w:space="0" w:color="auto"/>
                                            <w:right w:val="none" w:sz="0" w:space="0" w:color="auto"/>
                                          </w:divBdr>
                                        </w:div>
                                        <w:div w:id="958872950">
                                          <w:marLeft w:val="0"/>
                                          <w:marRight w:val="0"/>
                                          <w:marTop w:val="0"/>
                                          <w:marBottom w:val="0"/>
                                          <w:divBdr>
                                            <w:top w:val="none" w:sz="0" w:space="0" w:color="auto"/>
                                            <w:left w:val="none" w:sz="0" w:space="0" w:color="auto"/>
                                            <w:bottom w:val="none" w:sz="0" w:space="0" w:color="auto"/>
                                            <w:right w:val="none" w:sz="0" w:space="0" w:color="auto"/>
                                          </w:divBdr>
                                          <w:divsChild>
                                            <w:div w:id="830678050">
                                              <w:marLeft w:val="0"/>
                                              <w:marRight w:val="0"/>
                                              <w:marTop w:val="75"/>
                                              <w:marBottom w:val="30"/>
                                              <w:divBdr>
                                                <w:top w:val="none" w:sz="0" w:space="0" w:color="auto"/>
                                                <w:left w:val="none" w:sz="0" w:space="0" w:color="auto"/>
                                                <w:bottom w:val="none" w:sz="0" w:space="0" w:color="auto"/>
                                                <w:right w:val="none" w:sz="0" w:space="0" w:color="auto"/>
                                              </w:divBdr>
                                              <w:divsChild>
                                                <w:div w:id="365642202">
                                                  <w:marLeft w:val="0"/>
                                                  <w:marRight w:val="0"/>
                                                  <w:marTop w:val="0"/>
                                                  <w:marBottom w:val="0"/>
                                                  <w:divBdr>
                                                    <w:top w:val="none" w:sz="0" w:space="0" w:color="auto"/>
                                                    <w:left w:val="none" w:sz="0" w:space="0" w:color="auto"/>
                                                    <w:bottom w:val="none" w:sz="0" w:space="0" w:color="auto"/>
                                                    <w:right w:val="none" w:sz="0" w:space="0" w:color="auto"/>
                                                  </w:divBdr>
                                                </w:div>
                                                <w:div w:id="1176268902">
                                                  <w:marLeft w:val="0"/>
                                                  <w:marRight w:val="0"/>
                                                  <w:marTop w:val="0"/>
                                                  <w:marBottom w:val="0"/>
                                                  <w:divBdr>
                                                    <w:top w:val="none" w:sz="0" w:space="0" w:color="auto"/>
                                                    <w:left w:val="none" w:sz="0" w:space="0" w:color="auto"/>
                                                    <w:bottom w:val="none" w:sz="0" w:space="0" w:color="auto"/>
                                                    <w:right w:val="none" w:sz="0" w:space="0" w:color="auto"/>
                                                  </w:divBdr>
                                                  <w:divsChild>
                                                    <w:div w:id="2074622682">
                                                      <w:marLeft w:val="0"/>
                                                      <w:marRight w:val="0"/>
                                                      <w:marTop w:val="0"/>
                                                      <w:marBottom w:val="0"/>
                                                      <w:divBdr>
                                                        <w:top w:val="none" w:sz="0" w:space="0" w:color="auto"/>
                                                        <w:left w:val="none" w:sz="0" w:space="0" w:color="auto"/>
                                                        <w:bottom w:val="none" w:sz="0" w:space="0" w:color="auto"/>
                                                        <w:right w:val="none" w:sz="0" w:space="0" w:color="auto"/>
                                                      </w:divBdr>
                                                      <w:divsChild>
                                                        <w:div w:id="9414920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387518">
                                                  <w:marLeft w:val="0"/>
                                                  <w:marRight w:val="0"/>
                                                  <w:marTop w:val="0"/>
                                                  <w:marBottom w:val="0"/>
                                                  <w:divBdr>
                                                    <w:top w:val="none" w:sz="0" w:space="0" w:color="auto"/>
                                                    <w:left w:val="none" w:sz="0" w:space="0" w:color="auto"/>
                                                    <w:bottom w:val="none" w:sz="0" w:space="0" w:color="auto"/>
                                                    <w:right w:val="none" w:sz="0" w:space="0" w:color="auto"/>
                                                  </w:divBdr>
                                                </w:div>
                                                <w:div w:id="18112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6979">
                                  <w:marLeft w:val="0"/>
                                  <w:marRight w:val="0"/>
                                  <w:marTop w:val="0"/>
                                  <w:marBottom w:val="0"/>
                                  <w:divBdr>
                                    <w:top w:val="none" w:sz="0" w:space="0" w:color="auto"/>
                                    <w:left w:val="none" w:sz="0" w:space="0" w:color="auto"/>
                                    <w:bottom w:val="single" w:sz="6" w:space="7" w:color="E1E8ED"/>
                                    <w:right w:val="none" w:sz="0" w:space="0" w:color="auto"/>
                                  </w:divBdr>
                                  <w:divsChild>
                                    <w:div w:id="1737894884">
                                      <w:marLeft w:val="0"/>
                                      <w:marRight w:val="0"/>
                                      <w:marTop w:val="0"/>
                                      <w:marBottom w:val="0"/>
                                      <w:divBdr>
                                        <w:top w:val="none" w:sz="0" w:space="0" w:color="auto"/>
                                        <w:left w:val="none" w:sz="0" w:space="0" w:color="auto"/>
                                        <w:bottom w:val="none" w:sz="0" w:space="0" w:color="auto"/>
                                        <w:right w:val="none" w:sz="0" w:space="0" w:color="auto"/>
                                      </w:divBdr>
                                      <w:divsChild>
                                        <w:div w:id="518935517">
                                          <w:marLeft w:val="0"/>
                                          <w:marRight w:val="0"/>
                                          <w:marTop w:val="0"/>
                                          <w:marBottom w:val="0"/>
                                          <w:divBdr>
                                            <w:top w:val="none" w:sz="0" w:space="0" w:color="auto"/>
                                            <w:left w:val="none" w:sz="0" w:space="0" w:color="auto"/>
                                            <w:bottom w:val="none" w:sz="0" w:space="0" w:color="auto"/>
                                            <w:right w:val="none" w:sz="0" w:space="0" w:color="auto"/>
                                          </w:divBdr>
                                          <w:divsChild>
                                            <w:div w:id="1935283606">
                                              <w:marLeft w:val="0"/>
                                              <w:marRight w:val="0"/>
                                              <w:marTop w:val="75"/>
                                              <w:marBottom w:val="30"/>
                                              <w:divBdr>
                                                <w:top w:val="none" w:sz="0" w:space="0" w:color="auto"/>
                                                <w:left w:val="none" w:sz="0" w:space="0" w:color="auto"/>
                                                <w:bottom w:val="none" w:sz="0" w:space="0" w:color="auto"/>
                                                <w:right w:val="none" w:sz="0" w:space="0" w:color="auto"/>
                                              </w:divBdr>
                                              <w:divsChild>
                                                <w:div w:id="628825772">
                                                  <w:marLeft w:val="0"/>
                                                  <w:marRight w:val="0"/>
                                                  <w:marTop w:val="0"/>
                                                  <w:marBottom w:val="0"/>
                                                  <w:divBdr>
                                                    <w:top w:val="none" w:sz="0" w:space="0" w:color="auto"/>
                                                    <w:left w:val="none" w:sz="0" w:space="0" w:color="auto"/>
                                                    <w:bottom w:val="none" w:sz="0" w:space="0" w:color="auto"/>
                                                    <w:right w:val="none" w:sz="0" w:space="0" w:color="auto"/>
                                                  </w:divBdr>
                                                </w:div>
                                                <w:div w:id="1020933974">
                                                  <w:marLeft w:val="0"/>
                                                  <w:marRight w:val="0"/>
                                                  <w:marTop w:val="0"/>
                                                  <w:marBottom w:val="0"/>
                                                  <w:divBdr>
                                                    <w:top w:val="none" w:sz="0" w:space="0" w:color="auto"/>
                                                    <w:left w:val="none" w:sz="0" w:space="0" w:color="auto"/>
                                                    <w:bottom w:val="none" w:sz="0" w:space="0" w:color="auto"/>
                                                    <w:right w:val="none" w:sz="0" w:space="0" w:color="auto"/>
                                                  </w:divBdr>
                                                  <w:divsChild>
                                                    <w:div w:id="1512061003">
                                                      <w:marLeft w:val="0"/>
                                                      <w:marRight w:val="0"/>
                                                      <w:marTop w:val="0"/>
                                                      <w:marBottom w:val="0"/>
                                                      <w:divBdr>
                                                        <w:top w:val="none" w:sz="0" w:space="0" w:color="auto"/>
                                                        <w:left w:val="none" w:sz="0" w:space="0" w:color="auto"/>
                                                        <w:bottom w:val="none" w:sz="0" w:space="0" w:color="auto"/>
                                                        <w:right w:val="none" w:sz="0" w:space="0" w:color="auto"/>
                                                      </w:divBdr>
                                                      <w:divsChild>
                                                        <w:div w:id="1518423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739648">
                                                  <w:marLeft w:val="0"/>
                                                  <w:marRight w:val="0"/>
                                                  <w:marTop w:val="0"/>
                                                  <w:marBottom w:val="0"/>
                                                  <w:divBdr>
                                                    <w:top w:val="none" w:sz="0" w:space="0" w:color="auto"/>
                                                    <w:left w:val="none" w:sz="0" w:space="0" w:color="auto"/>
                                                    <w:bottom w:val="none" w:sz="0" w:space="0" w:color="auto"/>
                                                    <w:right w:val="none" w:sz="0" w:space="0" w:color="auto"/>
                                                  </w:divBdr>
                                                </w:div>
                                                <w:div w:id="1326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19986">
                                  <w:marLeft w:val="0"/>
                                  <w:marRight w:val="0"/>
                                  <w:marTop w:val="0"/>
                                  <w:marBottom w:val="0"/>
                                  <w:divBdr>
                                    <w:top w:val="none" w:sz="0" w:space="0" w:color="auto"/>
                                    <w:left w:val="none" w:sz="0" w:space="0" w:color="auto"/>
                                    <w:bottom w:val="single" w:sz="6" w:space="7" w:color="E1E8ED"/>
                                    <w:right w:val="none" w:sz="0" w:space="0" w:color="auto"/>
                                  </w:divBdr>
                                  <w:divsChild>
                                    <w:div w:id="967783553">
                                      <w:marLeft w:val="0"/>
                                      <w:marRight w:val="0"/>
                                      <w:marTop w:val="0"/>
                                      <w:marBottom w:val="0"/>
                                      <w:divBdr>
                                        <w:top w:val="none" w:sz="0" w:space="0" w:color="auto"/>
                                        <w:left w:val="none" w:sz="0" w:space="0" w:color="auto"/>
                                        <w:bottom w:val="none" w:sz="0" w:space="0" w:color="auto"/>
                                        <w:right w:val="none" w:sz="0" w:space="0" w:color="auto"/>
                                      </w:divBdr>
                                      <w:divsChild>
                                        <w:div w:id="1095899633">
                                          <w:marLeft w:val="0"/>
                                          <w:marRight w:val="0"/>
                                          <w:marTop w:val="0"/>
                                          <w:marBottom w:val="0"/>
                                          <w:divBdr>
                                            <w:top w:val="none" w:sz="0" w:space="0" w:color="auto"/>
                                            <w:left w:val="none" w:sz="0" w:space="0" w:color="auto"/>
                                            <w:bottom w:val="none" w:sz="0" w:space="0" w:color="auto"/>
                                            <w:right w:val="none" w:sz="0" w:space="0" w:color="auto"/>
                                          </w:divBdr>
                                          <w:divsChild>
                                            <w:div w:id="1618875822">
                                              <w:marLeft w:val="0"/>
                                              <w:marRight w:val="0"/>
                                              <w:marTop w:val="75"/>
                                              <w:marBottom w:val="30"/>
                                              <w:divBdr>
                                                <w:top w:val="none" w:sz="0" w:space="0" w:color="auto"/>
                                                <w:left w:val="none" w:sz="0" w:space="0" w:color="auto"/>
                                                <w:bottom w:val="none" w:sz="0" w:space="0" w:color="auto"/>
                                                <w:right w:val="none" w:sz="0" w:space="0" w:color="auto"/>
                                              </w:divBdr>
                                              <w:divsChild>
                                                <w:div w:id="589317160">
                                                  <w:marLeft w:val="0"/>
                                                  <w:marRight w:val="0"/>
                                                  <w:marTop w:val="0"/>
                                                  <w:marBottom w:val="0"/>
                                                  <w:divBdr>
                                                    <w:top w:val="none" w:sz="0" w:space="0" w:color="auto"/>
                                                    <w:left w:val="none" w:sz="0" w:space="0" w:color="auto"/>
                                                    <w:bottom w:val="none" w:sz="0" w:space="0" w:color="auto"/>
                                                    <w:right w:val="none" w:sz="0" w:space="0" w:color="auto"/>
                                                  </w:divBdr>
                                                  <w:divsChild>
                                                    <w:div w:id="29302473">
                                                      <w:marLeft w:val="0"/>
                                                      <w:marRight w:val="0"/>
                                                      <w:marTop w:val="0"/>
                                                      <w:marBottom w:val="0"/>
                                                      <w:divBdr>
                                                        <w:top w:val="none" w:sz="0" w:space="0" w:color="auto"/>
                                                        <w:left w:val="none" w:sz="0" w:space="0" w:color="auto"/>
                                                        <w:bottom w:val="none" w:sz="0" w:space="0" w:color="auto"/>
                                                        <w:right w:val="none" w:sz="0" w:space="0" w:color="auto"/>
                                                      </w:divBdr>
                                                      <w:divsChild>
                                                        <w:div w:id="839928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982575">
                                                  <w:marLeft w:val="0"/>
                                                  <w:marRight w:val="0"/>
                                                  <w:marTop w:val="0"/>
                                                  <w:marBottom w:val="0"/>
                                                  <w:divBdr>
                                                    <w:top w:val="none" w:sz="0" w:space="0" w:color="auto"/>
                                                    <w:left w:val="none" w:sz="0" w:space="0" w:color="auto"/>
                                                    <w:bottom w:val="none" w:sz="0" w:space="0" w:color="auto"/>
                                                    <w:right w:val="none" w:sz="0" w:space="0" w:color="auto"/>
                                                  </w:divBdr>
                                                </w:div>
                                                <w:div w:id="1145049844">
                                                  <w:marLeft w:val="0"/>
                                                  <w:marRight w:val="0"/>
                                                  <w:marTop w:val="0"/>
                                                  <w:marBottom w:val="0"/>
                                                  <w:divBdr>
                                                    <w:top w:val="none" w:sz="0" w:space="0" w:color="auto"/>
                                                    <w:left w:val="none" w:sz="0" w:space="0" w:color="auto"/>
                                                    <w:bottom w:val="none" w:sz="0" w:space="0" w:color="auto"/>
                                                    <w:right w:val="none" w:sz="0" w:space="0" w:color="auto"/>
                                                  </w:divBdr>
                                                </w:div>
                                                <w:div w:id="19559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7201">
                                  <w:marLeft w:val="0"/>
                                  <w:marRight w:val="0"/>
                                  <w:marTop w:val="0"/>
                                  <w:marBottom w:val="0"/>
                                  <w:divBdr>
                                    <w:top w:val="none" w:sz="0" w:space="0" w:color="auto"/>
                                    <w:left w:val="none" w:sz="0" w:space="0" w:color="auto"/>
                                    <w:bottom w:val="single" w:sz="6" w:space="7" w:color="E1E8ED"/>
                                    <w:right w:val="none" w:sz="0" w:space="0" w:color="auto"/>
                                  </w:divBdr>
                                  <w:divsChild>
                                    <w:div w:id="38668257">
                                      <w:marLeft w:val="0"/>
                                      <w:marRight w:val="0"/>
                                      <w:marTop w:val="0"/>
                                      <w:marBottom w:val="0"/>
                                      <w:divBdr>
                                        <w:top w:val="none" w:sz="0" w:space="0" w:color="auto"/>
                                        <w:left w:val="none" w:sz="0" w:space="0" w:color="auto"/>
                                        <w:bottom w:val="none" w:sz="0" w:space="0" w:color="auto"/>
                                        <w:right w:val="none" w:sz="0" w:space="0" w:color="auto"/>
                                      </w:divBdr>
                                      <w:divsChild>
                                        <w:div w:id="1529296286">
                                          <w:marLeft w:val="0"/>
                                          <w:marRight w:val="0"/>
                                          <w:marTop w:val="0"/>
                                          <w:marBottom w:val="0"/>
                                          <w:divBdr>
                                            <w:top w:val="none" w:sz="0" w:space="0" w:color="auto"/>
                                            <w:left w:val="none" w:sz="0" w:space="0" w:color="auto"/>
                                            <w:bottom w:val="none" w:sz="0" w:space="0" w:color="auto"/>
                                            <w:right w:val="none" w:sz="0" w:space="0" w:color="auto"/>
                                          </w:divBdr>
                                        </w:div>
                                        <w:div w:id="2010214698">
                                          <w:marLeft w:val="0"/>
                                          <w:marRight w:val="0"/>
                                          <w:marTop w:val="0"/>
                                          <w:marBottom w:val="0"/>
                                          <w:divBdr>
                                            <w:top w:val="none" w:sz="0" w:space="0" w:color="auto"/>
                                            <w:left w:val="none" w:sz="0" w:space="0" w:color="auto"/>
                                            <w:bottom w:val="none" w:sz="0" w:space="0" w:color="auto"/>
                                            <w:right w:val="none" w:sz="0" w:space="0" w:color="auto"/>
                                          </w:divBdr>
                                          <w:divsChild>
                                            <w:div w:id="2028823999">
                                              <w:marLeft w:val="0"/>
                                              <w:marRight w:val="0"/>
                                              <w:marTop w:val="75"/>
                                              <w:marBottom w:val="30"/>
                                              <w:divBdr>
                                                <w:top w:val="none" w:sz="0" w:space="0" w:color="auto"/>
                                                <w:left w:val="none" w:sz="0" w:space="0" w:color="auto"/>
                                                <w:bottom w:val="none" w:sz="0" w:space="0" w:color="auto"/>
                                                <w:right w:val="none" w:sz="0" w:space="0" w:color="auto"/>
                                              </w:divBdr>
                                              <w:divsChild>
                                                <w:div w:id="125397938">
                                                  <w:marLeft w:val="0"/>
                                                  <w:marRight w:val="0"/>
                                                  <w:marTop w:val="0"/>
                                                  <w:marBottom w:val="0"/>
                                                  <w:divBdr>
                                                    <w:top w:val="none" w:sz="0" w:space="0" w:color="auto"/>
                                                    <w:left w:val="none" w:sz="0" w:space="0" w:color="auto"/>
                                                    <w:bottom w:val="none" w:sz="0" w:space="0" w:color="auto"/>
                                                    <w:right w:val="none" w:sz="0" w:space="0" w:color="auto"/>
                                                  </w:divBdr>
                                                </w:div>
                                                <w:div w:id="854684562">
                                                  <w:marLeft w:val="0"/>
                                                  <w:marRight w:val="0"/>
                                                  <w:marTop w:val="0"/>
                                                  <w:marBottom w:val="0"/>
                                                  <w:divBdr>
                                                    <w:top w:val="none" w:sz="0" w:space="0" w:color="auto"/>
                                                    <w:left w:val="none" w:sz="0" w:space="0" w:color="auto"/>
                                                    <w:bottom w:val="none" w:sz="0" w:space="0" w:color="auto"/>
                                                    <w:right w:val="none" w:sz="0" w:space="0" w:color="auto"/>
                                                  </w:divBdr>
                                                </w:div>
                                                <w:div w:id="881748480">
                                                  <w:marLeft w:val="0"/>
                                                  <w:marRight w:val="0"/>
                                                  <w:marTop w:val="0"/>
                                                  <w:marBottom w:val="0"/>
                                                  <w:divBdr>
                                                    <w:top w:val="none" w:sz="0" w:space="0" w:color="auto"/>
                                                    <w:left w:val="none" w:sz="0" w:space="0" w:color="auto"/>
                                                    <w:bottom w:val="none" w:sz="0" w:space="0" w:color="auto"/>
                                                    <w:right w:val="none" w:sz="0" w:space="0" w:color="auto"/>
                                                  </w:divBdr>
                                                </w:div>
                                                <w:div w:id="1806267760">
                                                  <w:marLeft w:val="0"/>
                                                  <w:marRight w:val="0"/>
                                                  <w:marTop w:val="0"/>
                                                  <w:marBottom w:val="0"/>
                                                  <w:divBdr>
                                                    <w:top w:val="none" w:sz="0" w:space="0" w:color="auto"/>
                                                    <w:left w:val="none" w:sz="0" w:space="0" w:color="auto"/>
                                                    <w:bottom w:val="none" w:sz="0" w:space="0" w:color="auto"/>
                                                    <w:right w:val="none" w:sz="0" w:space="0" w:color="auto"/>
                                                  </w:divBdr>
                                                  <w:divsChild>
                                                    <w:div w:id="957948486">
                                                      <w:marLeft w:val="0"/>
                                                      <w:marRight w:val="0"/>
                                                      <w:marTop w:val="0"/>
                                                      <w:marBottom w:val="0"/>
                                                      <w:divBdr>
                                                        <w:top w:val="none" w:sz="0" w:space="0" w:color="auto"/>
                                                        <w:left w:val="none" w:sz="0" w:space="0" w:color="auto"/>
                                                        <w:bottom w:val="none" w:sz="0" w:space="0" w:color="auto"/>
                                                        <w:right w:val="none" w:sz="0" w:space="0" w:color="auto"/>
                                                      </w:divBdr>
                                                      <w:divsChild>
                                                        <w:div w:id="12842706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14301965">
                                  <w:marLeft w:val="0"/>
                                  <w:marRight w:val="0"/>
                                  <w:marTop w:val="0"/>
                                  <w:marBottom w:val="0"/>
                                  <w:divBdr>
                                    <w:top w:val="none" w:sz="0" w:space="0" w:color="auto"/>
                                    <w:left w:val="none" w:sz="0" w:space="0" w:color="auto"/>
                                    <w:bottom w:val="single" w:sz="6" w:space="7" w:color="E1E8ED"/>
                                    <w:right w:val="none" w:sz="0" w:space="0" w:color="auto"/>
                                  </w:divBdr>
                                  <w:divsChild>
                                    <w:div w:id="1547912996">
                                      <w:marLeft w:val="0"/>
                                      <w:marRight w:val="0"/>
                                      <w:marTop w:val="0"/>
                                      <w:marBottom w:val="0"/>
                                      <w:divBdr>
                                        <w:top w:val="none" w:sz="0" w:space="0" w:color="auto"/>
                                        <w:left w:val="none" w:sz="0" w:space="0" w:color="auto"/>
                                        <w:bottom w:val="none" w:sz="0" w:space="0" w:color="auto"/>
                                        <w:right w:val="none" w:sz="0" w:space="0" w:color="auto"/>
                                      </w:divBdr>
                                      <w:divsChild>
                                        <w:div w:id="261913437">
                                          <w:marLeft w:val="0"/>
                                          <w:marRight w:val="0"/>
                                          <w:marTop w:val="0"/>
                                          <w:marBottom w:val="0"/>
                                          <w:divBdr>
                                            <w:top w:val="none" w:sz="0" w:space="0" w:color="auto"/>
                                            <w:left w:val="none" w:sz="0" w:space="0" w:color="auto"/>
                                            <w:bottom w:val="none" w:sz="0" w:space="0" w:color="auto"/>
                                            <w:right w:val="none" w:sz="0" w:space="0" w:color="auto"/>
                                          </w:divBdr>
                                        </w:div>
                                        <w:div w:id="1247112208">
                                          <w:marLeft w:val="0"/>
                                          <w:marRight w:val="0"/>
                                          <w:marTop w:val="0"/>
                                          <w:marBottom w:val="0"/>
                                          <w:divBdr>
                                            <w:top w:val="none" w:sz="0" w:space="0" w:color="auto"/>
                                            <w:left w:val="none" w:sz="0" w:space="0" w:color="auto"/>
                                            <w:bottom w:val="none" w:sz="0" w:space="0" w:color="auto"/>
                                            <w:right w:val="none" w:sz="0" w:space="0" w:color="auto"/>
                                          </w:divBdr>
                                          <w:divsChild>
                                            <w:div w:id="2107919320">
                                              <w:marLeft w:val="0"/>
                                              <w:marRight w:val="0"/>
                                              <w:marTop w:val="75"/>
                                              <w:marBottom w:val="30"/>
                                              <w:divBdr>
                                                <w:top w:val="none" w:sz="0" w:space="0" w:color="auto"/>
                                                <w:left w:val="none" w:sz="0" w:space="0" w:color="auto"/>
                                                <w:bottom w:val="none" w:sz="0" w:space="0" w:color="auto"/>
                                                <w:right w:val="none" w:sz="0" w:space="0" w:color="auto"/>
                                              </w:divBdr>
                                              <w:divsChild>
                                                <w:div w:id="345835016">
                                                  <w:marLeft w:val="0"/>
                                                  <w:marRight w:val="0"/>
                                                  <w:marTop w:val="0"/>
                                                  <w:marBottom w:val="0"/>
                                                  <w:divBdr>
                                                    <w:top w:val="none" w:sz="0" w:space="0" w:color="auto"/>
                                                    <w:left w:val="none" w:sz="0" w:space="0" w:color="auto"/>
                                                    <w:bottom w:val="none" w:sz="0" w:space="0" w:color="auto"/>
                                                    <w:right w:val="none" w:sz="0" w:space="0" w:color="auto"/>
                                                  </w:divBdr>
                                                </w:div>
                                                <w:div w:id="1068067915">
                                                  <w:marLeft w:val="0"/>
                                                  <w:marRight w:val="0"/>
                                                  <w:marTop w:val="0"/>
                                                  <w:marBottom w:val="0"/>
                                                  <w:divBdr>
                                                    <w:top w:val="none" w:sz="0" w:space="0" w:color="auto"/>
                                                    <w:left w:val="none" w:sz="0" w:space="0" w:color="auto"/>
                                                    <w:bottom w:val="none" w:sz="0" w:space="0" w:color="auto"/>
                                                    <w:right w:val="none" w:sz="0" w:space="0" w:color="auto"/>
                                                  </w:divBdr>
                                                </w:div>
                                                <w:div w:id="1336227904">
                                                  <w:marLeft w:val="0"/>
                                                  <w:marRight w:val="0"/>
                                                  <w:marTop w:val="0"/>
                                                  <w:marBottom w:val="0"/>
                                                  <w:divBdr>
                                                    <w:top w:val="none" w:sz="0" w:space="0" w:color="auto"/>
                                                    <w:left w:val="none" w:sz="0" w:space="0" w:color="auto"/>
                                                    <w:bottom w:val="none" w:sz="0" w:space="0" w:color="auto"/>
                                                    <w:right w:val="none" w:sz="0" w:space="0" w:color="auto"/>
                                                  </w:divBdr>
                                                  <w:divsChild>
                                                    <w:div w:id="942803534">
                                                      <w:marLeft w:val="0"/>
                                                      <w:marRight w:val="0"/>
                                                      <w:marTop w:val="0"/>
                                                      <w:marBottom w:val="0"/>
                                                      <w:divBdr>
                                                        <w:top w:val="none" w:sz="0" w:space="0" w:color="auto"/>
                                                        <w:left w:val="none" w:sz="0" w:space="0" w:color="auto"/>
                                                        <w:bottom w:val="none" w:sz="0" w:space="0" w:color="auto"/>
                                                        <w:right w:val="none" w:sz="0" w:space="0" w:color="auto"/>
                                                      </w:divBdr>
                                                      <w:divsChild>
                                                        <w:div w:id="11682064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3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6163">
                                  <w:marLeft w:val="0"/>
                                  <w:marRight w:val="0"/>
                                  <w:marTop w:val="0"/>
                                  <w:marBottom w:val="0"/>
                                  <w:divBdr>
                                    <w:top w:val="none" w:sz="0" w:space="0" w:color="auto"/>
                                    <w:left w:val="none" w:sz="0" w:space="0" w:color="auto"/>
                                    <w:bottom w:val="single" w:sz="6" w:space="7" w:color="E1E8ED"/>
                                    <w:right w:val="none" w:sz="0" w:space="0" w:color="auto"/>
                                  </w:divBdr>
                                  <w:divsChild>
                                    <w:div w:id="1401444651">
                                      <w:marLeft w:val="0"/>
                                      <w:marRight w:val="0"/>
                                      <w:marTop w:val="0"/>
                                      <w:marBottom w:val="0"/>
                                      <w:divBdr>
                                        <w:top w:val="none" w:sz="0" w:space="0" w:color="auto"/>
                                        <w:left w:val="none" w:sz="0" w:space="0" w:color="auto"/>
                                        <w:bottom w:val="none" w:sz="0" w:space="0" w:color="auto"/>
                                        <w:right w:val="none" w:sz="0" w:space="0" w:color="auto"/>
                                      </w:divBdr>
                                      <w:divsChild>
                                        <w:div w:id="810833075">
                                          <w:marLeft w:val="0"/>
                                          <w:marRight w:val="0"/>
                                          <w:marTop w:val="0"/>
                                          <w:marBottom w:val="0"/>
                                          <w:divBdr>
                                            <w:top w:val="none" w:sz="0" w:space="0" w:color="auto"/>
                                            <w:left w:val="none" w:sz="0" w:space="0" w:color="auto"/>
                                            <w:bottom w:val="none" w:sz="0" w:space="0" w:color="auto"/>
                                            <w:right w:val="none" w:sz="0" w:space="0" w:color="auto"/>
                                          </w:divBdr>
                                        </w:div>
                                        <w:div w:id="1275600270">
                                          <w:marLeft w:val="0"/>
                                          <w:marRight w:val="0"/>
                                          <w:marTop w:val="0"/>
                                          <w:marBottom w:val="0"/>
                                          <w:divBdr>
                                            <w:top w:val="none" w:sz="0" w:space="0" w:color="auto"/>
                                            <w:left w:val="none" w:sz="0" w:space="0" w:color="auto"/>
                                            <w:bottom w:val="none" w:sz="0" w:space="0" w:color="auto"/>
                                            <w:right w:val="none" w:sz="0" w:space="0" w:color="auto"/>
                                          </w:divBdr>
                                          <w:divsChild>
                                            <w:div w:id="2085906882">
                                              <w:marLeft w:val="0"/>
                                              <w:marRight w:val="0"/>
                                              <w:marTop w:val="75"/>
                                              <w:marBottom w:val="30"/>
                                              <w:divBdr>
                                                <w:top w:val="none" w:sz="0" w:space="0" w:color="auto"/>
                                                <w:left w:val="none" w:sz="0" w:space="0" w:color="auto"/>
                                                <w:bottom w:val="none" w:sz="0" w:space="0" w:color="auto"/>
                                                <w:right w:val="none" w:sz="0" w:space="0" w:color="auto"/>
                                              </w:divBdr>
                                              <w:divsChild>
                                                <w:div w:id="983855565">
                                                  <w:marLeft w:val="0"/>
                                                  <w:marRight w:val="0"/>
                                                  <w:marTop w:val="0"/>
                                                  <w:marBottom w:val="0"/>
                                                  <w:divBdr>
                                                    <w:top w:val="none" w:sz="0" w:space="0" w:color="auto"/>
                                                    <w:left w:val="none" w:sz="0" w:space="0" w:color="auto"/>
                                                    <w:bottom w:val="none" w:sz="0" w:space="0" w:color="auto"/>
                                                    <w:right w:val="none" w:sz="0" w:space="0" w:color="auto"/>
                                                  </w:divBdr>
                                                </w:div>
                                                <w:div w:id="1475486315">
                                                  <w:marLeft w:val="0"/>
                                                  <w:marRight w:val="0"/>
                                                  <w:marTop w:val="0"/>
                                                  <w:marBottom w:val="0"/>
                                                  <w:divBdr>
                                                    <w:top w:val="none" w:sz="0" w:space="0" w:color="auto"/>
                                                    <w:left w:val="none" w:sz="0" w:space="0" w:color="auto"/>
                                                    <w:bottom w:val="none" w:sz="0" w:space="0" w:color="auto"/>
                                                    <w:right w:val="none" w:sz="0" w:space="0" w:color="auto"/>
                                                  </w:divBdr>
                                                  <w:divsChild>
                                                    <w:div w:id="1887254244">
                                                      <w:marLeft w:val="0"/>
                                                      <w:marRight w:val="0"/>
                                                      <w:marTop w:val="0"/>
                                                      <w:marBottom w:val="0"/>
                                                      <w:divBdr>
                                                        <w:top w:val="none" w:sz="0" w:space="0" w:color="auto"/>
                                                        <w:left w:val="none" w:sz="0" w:space="0" w:color="auto"/>
                                                        <w:bottom w:val="none" w:sz="0" w:space="0" w:color="auto"/>
                                                        <w:right w:val="none" w:sz="0" w:space="0" w:color="auto"/>
                                                      </w:divBdr>
                                                      <w:divsChild>
                                                        <w:div w:id="1534919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400723">
                                                  <w:marLeft w:val="0"/>
                                                  <w:marRight w:val="0"/>
                                                  <w:marTop w:val="0"/>
                                                  <w:marBottom w:val="0"/>
                                                  <w:divBdr>
                                                    <w:top w:val="none" w:sz="0" w:space="0" w:color="auto"/>
                                                    <w:left w:val="none" w:sz="0" w:space="0" w:color="auto"/>
                                                    <w:bottom w:val="none" w:sz="0" w:space="0" w:color="auto"/>
                                                    <w:right w:val="none" w:sz="0" w:space="0" w:color="auto"/>
                                                  </w:divBdr>
                                                </w:div>
                                                <w:div w:id="19875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48782">
                                  <w:marLeft w:val="0"/>
                                  <w:marRight w:val="0"/>
                                  <w:marTop w:val="0"/>
                                  <w:marBottom w:val="0"/>
                                  <w:divBdr>
                                    <w:top w:val="none" w:sz="0" w:space="0" w:color="auto"/>
                                    <w:left w:val="none" w:sz="0" w:space="0" w:color="auto"/>
                                    <w:bottom w:val="single" w:sz="6" w:space="7" w:color="E1E8ED"/>
                                    <w:right w:val="none" w:sz="0" w:space="0" w:color="auto"/>
                                  </w:divBdr>
                                  <w:divsChild>
                                    <w:div w:id="908612946">
                                      <w:marLeft w:val="0"/>
                                      <w:marRight w:val="0"/>
                                      <w:marTop w:val="0"/>
                                      <w:marBottom w:val="0"/>
                                      <w:divBdr>
                                        <w:top w:val="none" w:sz="0" w:space="0" w:color="auto"/>
                                        <w:left w:val="none" w:sz="0" w:space="0" w:color="auto"/>
                                        <w:bottom w:val="none" w:sz="0" w:space="0" w:color="auto"/>
                                        <w:right w:val="none" w:sz="0" w:space="0" w:color="auto"/>
                                      </w:divBdr>
                                      <w:divsChild>
                                        <w:div w:id="1624460966">
                                          <w:marLeft w:val="0"/>
                                          <w:marRight w:val="0"/>
                                          <w:marTop w:val="0"/>
                                          <w:marBottom w:val="0"/>
                                          <w:divBdr>
                                            <w:top w:val="none" w:sz="0" w:space="0" w:color="auto"/>
                                            <w:left w:val="none" w:sz="0" w:space="0" w:color="auto"/>
                                            <w:bottom w:val="none" w:sz="0" w:space="0" w:color="auto"/>
                                            <w:right w:val="none" w:sz="0" w:space="0" w:color="auto"/>
                                          </w:divBdr>
                                        </w:div>
                                        <w:div w:id="1729180070">
                                          <w:marLeft w:val="0"/>
                                          <w:marRight w:val="0"/>
                                          <w:marTop w:val="0"/>
                                          <w:marBottom w:val="0"/>
                                          <w:divBdr>
                                            <w:top w:val="none" w:sz="0" w:space="0" w:color="auto"/>
                                            <w:left w:val="none" w:sz="0" w:space="0" w:color="auto"/>
                                            <w:bottom w:val="none" w:sz="0" w:space="0" w:color="auto"/>
                                            <w:right w:val="none" w:sz="0" w:space="0" w:color="auto"/>
                                          </w:divBdr>
                                          <w:divsChild>
                                            <w:div w:id="1667172358">
                                              <w:marLeft w:val="0"/>
                                              <w:marRight w:val="0"/>
                                              <w:marTop w:val="75"/>
                                              <w:marBottom w:val="30"/>
                                              <w:divBdr>
                                                <w:top w:val="none" w:sz="0" w:space="0" w:color="auto"/>
                                                <w:left w:val="none" w:sz="0" w:space="0" w:color="auto"/>
                                                <w:bottom w:val="none" w:sz="0" w:space="0" w:color="auto"/>
                                                <w:right w:val="none" w:sz="0" w:space="0" w:color="auto"/>
                                              </w:divBdr>
                                              <w:divsChild>
                                                <w:div w:id="1045982113">
                                                  <w:marLeft w:val="0"/>
                                                  <w:marRight w:val="0"/>
                                                  <w:marTop w:val="0"/>
                                                  <w:marBottom w:val="0"/>
                                                  <w:divBdr>
                                                    <w:top w:val="none" w:sz="0" w:space="0" w:color="auto"/>
                                                    <w:left w:val="none" w:sz="0" w:space="0" w:color="auto"/>
                                                    <w:bottom w:val="none" w:sz="0" w:space="0" w:color="auto"/>
                                                    <w:right w:val="none" w:sz="0" w:space="0" w:color="auto"/>
                                                  </w:divBdr>
                                                </w:div>
                                                <w:div w:id="1179734444">
                                                  <w:marLeft w:val="0"/>
                                                  <w:marRight w:val="0"/>
                                                  <w:marTop w:val="0"/>
                                                  <w:marBottom w:val="0"/>
                                                  <w:divBdr>
                                                    <w:top w:val="none" w:sz="0" w:space="0" w:color="auto"/>
                                                    <w:left w:val="none" w:sz="0" w:space="0" w:color="auto"/>
                                                    <w:bottom w:val="none" w:sz="0" w:space="0" w:color="auto"/>
                                                    <w:right w:val="none" w:sz="0" w:space="0" w:color="auto"/>
                                                  </w:divBdr>
                                                  <w:divsChild>
                                                    <w:div w:id="536816935">
                                                      <w:marLeft w:val="0"/>
                                                      <w:marRight w:val="0"/>
                                                      <w:marTop w:val="0"/>
                                                      <w:marBottom w:val="0"/>
                                                      <w:divBdr>
                                                        <w:top w:val="none" w:sz="0" w:space="0" w:color="auto"/>
                                                        <w:left w:val="none" w:sz="0" w:space="0" w:color="auto"/>
                                                        <w:bottom w:val="none" w:sz="0" w:space="0" w:color="auto"/>
                                                        <w:right w:val="none" w:sz="0" w:space="0" w:color="auto"/>
                                                      </w:divBdr>
                                                      <w:divsChild>
                                                        <w:div w:id="755130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015349">
                                                  <w:marLeft w:val="0"/>
                                                  <w:marRight w:val="0"/>
                                                  <w:marTop w:val="0"/>
                                                  <w:marBottom w:val="0"/>
                                                  <w:divBdr>
                                                    <w:top w:val="none" w:sz="0" w:space="0" w:color="auto"/>
                                                    <w:left w:val="none" w:sz="0" w:space="0" w:color="auto"/>
                                                    <w:bottom w:val="none" w:sz="0" w:space="0" w:color="auto"/>
                                                    <w:right w:val="none" w:sz="0" w:space="0" w:color="auto"/>
                                                  </w:divBdr>
                                                </w:div>
                                                <w:div w:id="12668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1817">
                                  <w:marLeft w:val="0"/>
                                  <w:marRight w:val="0"/>
                                  <w:marTop w:val="0"/>
                                  <w:marBottom w:val="0"/>
                                  <w:divBdr>
                                    <w:top w:val="none" w:sz="0" w:space="0" w:color="auto"/>
                                    <w:left w:val="none" w:sz="0" w:space="0" w:color="auto"/>
                                    <w:bottom w:val="single" w:sz="6" w:space="7" w:color="E1E8ED"/>
                                    <w:right w:val="none" w:sz="0" w:space="0" w:color="auto"/>
                                  </w:divBdr>
                                  <w:divsChild>
                                    <w:div w:id="916986607">
                                      <w:marLeft w:val="0"/>
                                      <w:marRight w:val="0"/>
                                      <w:marTop w:val="0"/>
                                      <w:marBottom w:val="0"/>
                                      <w:divBdr>
                                        <w:top w:val="none" w:sz="0" w:space="0" w:color="auto"/>
                                        <w:left w:val="none" w:sz="0" w:space="0" w:color="auto"/>
                                        <w:bottom w:val="none" w:sz="0" w:space="0" w:color="auto"/>
                                        <w:right w:val="none" w:sz="0" w:space="0" w:color="auto"/>
                                      </w:divBdr>
                                      <w:divsChild>
                                        <w:div w:id="157309359">
                                          <w:marLeft w:val="0"/>
                                          <w:marRight w:val="0"/>
                                          <w:marTop w:val="0"/>
                                          <w:marBottom w:val="0"/>
                                          <w:divBdr>
                                            <w:top w:val="none" w:sz="0" w:space="0" w:color="auto"/>
                                            <w:left w:val="none" w:sz="0" w:space="0" w:color="auto"/>
                                            <w:bottom w:val="none" w:sz="0" w:space="0" w:color="auto"/>
                                            <w:right w:val="none" w:sz="0" w:space="0" w:color="auto"/>
                                          </w:divBdr>
                                          <w:divsChild>
                                            <w:div w:id="408120448">
                                              <w:marLeft w:val="0"/>
                                              <w:marRight w:val="0"/>
                                              <w:marTop w:val="75"/>
                                              <w:marBottom w:val="30"/>
                                              <w:divBdr>
                                                <w:top w:val="none" w:sz="0" w:space="0" w:color="auto"/>
                                                <w:left w:val="none" w:sz="0" w:space="0" w:color="auto"/>
                                                <w:bottom w:val="none" w:sz="0" w:space="0" w:color="auto"/>
                                                <w:right w:val="none" w:sz="0" w:space="0" w:color="auto"/>
                                              </w:divBdr>
                                              <w:divsChild>
                                                <w:div w:id="183713686">
                                                  <w:marLeft w:val="0"/>
                                                  <w:marRight w:val="0"/>
                                                  <w:marTop w:val="0"/>
                                                  <w:marBottom w:val="0"/>
                                                  <w:divBdr>
                                                    <w:top w:val="none" w:sz="0" w:space="0" w:color="auto"/>
                                                    <w:left w:val="none" w:sz="0" w:space="0" w:color="auto"/>
                                                    <w:bottom w:val="none" w:sz="0" w:space="0" w:color="auto"/>
                                                    <w:right w:val="none" w:sz="0" w:space="0" w:color="auto"/>
                                                  </w:divBdr>
                                                </w:div>
                                                <w:div w:id="1802114763">
                                                  <w:marLeft w:val="0"/>
                                                  <w:marRight w:val="0"/>
                                                  <w:marTop w:val="0"/>
                                                  <w:marBottom w:val="0"/>
                                                  <w:divBdr>
                                                    <w:top w:val="none" w:sz="0" w:space="0" w:color="auto"/>
                                                    <w:left w:val="none" w:sz="0" w:space="0" w:color="auto"/>
                                                    <w:bottom w:val="none" w:sz="0" w:space="0" w:color="auto"/>
                                                    <w:right w:val="none" w:sz="0" w:space="0" w:color="auto"/>
                                                  </w:divBdr>
                                                </w:div>
                                                <w:div w:id="1943344604">
                                                  <w:marLeft w:val="0"/>
                                                  <w:marRight w:val="0"/>
                                                  <w:marTop w:val="0"/>
                                                  <w:marBottom w:val="0"/>
                                                  <w:divBdr>
                                                    <w:top w:val="none" w:sz="0" w:space="0" w:color="auto"/>
                                                    <w:left w:val="none" w:sz="0" w:space="0" w:color="auto"/>
                                                    <w:bottom w:val="none" w:sz="0" w:space="0" w:color="auto"/>
                                                    <w:right w:val="none" w:sz="0" w:space="0" w:color="auto"/>
                                                  </w:divBdr>
                                                  <w:divsChild>
                                                    <w:div w:id="1499610576">
                                                      <w:marLeft w:val="0"/>
                                                      <w:marRight w:val="0"/>
                                                      <w:marTop w:val="0"/>
                                                      <w:marBottom w:val="0"/>
                                                      <w:divBdr>
                                                        <w:top w:val="none" w:sz="0" w:space="0" w:color="auto"/>
                                                        <w:left w:val="none" w:sz="0" w:space="0" w:color="auto"/>
                                                        <w:bottom w:val="none" w:sz="0" w:space="0" w:color="auto"/>
                                                        <w:right w:val="none" w:sz="0" w:space="0" w:color="auto"/>
                                                      </w:divBdr>
                                                      <w:divsChild>
                                                        <w:div w:id="168643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76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813">
                                  <w:marLeft w:val="0"/>
                                  <w:marRight w:val="0"/>
                                  <w:marTop w:val="0"/>
                                  <w:marBottom w:val="0"/>
                                  <w:divBdr>
                                    <w:top w:val="none" w:sz="0" w:space="0" w:color="auto"/>
                                    <w:left w:val="none" w:sz="0" w:space="0" w:color="auto"/>
                                    <w:bottom w:val="single" w:sz="6" w:space="7" w:color="E1E8ED"/>
                                    <w:right w:val="none" w:sz="0" w:space="0" w:color="auto"/>
                                  </w:divBdr>
                                  <w:divsChild>
                                    <w:div w:id="1862670387">
                                      <w:marLeft w:val="0"/>
                                      <w:marRight w:val="0"/>
                                      <w:marTop w:val="0"/>
                                      <w:marBottom w:val="0"/>
                                      <w:divBdr>
                                        <w:top w:val="none" w:sz="0" w:space="0" w:color="auto"/>
                                        <w:left w:val="none" w:sz="0" w:space="0" w:color="auto"/>
                                        <w:bottom w:val="none" w:sz="0" w:space="0" w:color="auto"/>
                                        <w:right w:val="none" w:sz="0" w:space="0" w:color="auto"/>
                                      </w:divBdr>
                                      <w:divsChild>
                                        <w:div w:id="1064991382">
                                          <w:marLeft w:val="0"/>
                                          <w:marRight w:val="0"/>
                                          <w:marTop w:val="0"/>
                                          <w:marBottom w:val="0"/>
                                          <w:divBdr>
                                            <w:top w:val="none" w:sz="0" w:space="0" w:color="auto"/>
                                            <w:left w:val="none" w:sz="0" w:space="0" w:color="auto"/>
                                            <w:bottom w:val="none" w:sz="0" w:space="0" w:color="auto"/>
                                            <w:right w:val="none" w:sz="0" w:space="0" w:color="auto"/>
                                          </w:divBdr>
                                          <w:divsChild>
                                            <w:div w:id="1826429268">
                                              <w:marLeft w:val="0"/>
                                              <w:marRight w:val="0"/>
                                              <w:marTop w:val="75"/>
                                              <w:marBottom w:val="30"/>
                                              <w:divBdr>
                                                <w:top w:val="none" w:sz="0" w:space="0" w:color="auto"/>
                                                <w:left w:val="none" w:sz="0" w:space="0" w:color="auto"/>
                                                <w:bottom w:val="none" w:sz="0" w:space="0" w:color="auto"/>
                                                <w:right w:val="none" w:sz="0" w:space="0" w:color="auto"/>
                                              </w:divBdr>
                                              <w:divsChild>
                                                <w:div w:id="476607105">
                                                  <w:marLeft w:val="0"/>
                                                  <w:marRight w:val="0"/>
                                                  <w:marTop w:val="0"/>
                                                  <w:marBottom w:val="0"/>
                                                  <w:divBdr>
                                                    <w:top w:val="none" w:sz="0" w:space="0" w:color="auto"/>
                                                    <w:left w:val="none" w:sz="0" w:space="0" w:color="auto"/>
                                                    <w:bottom w:val="none" w:sz="0" w:space="0" w:color="auto"/>
                                                    <w:right w:val="none" w:sz="0" w:space="0" w:color="auto"/>
                                                  </w:divBdr>
                                                  <w:divsChild>
                                                    <w:div w:id="1257517567">
                                                      <w:marLeft w:val="0"/>
                                                      <w:marRight w:val="0"/>
                                                      <w:marTop w:val="0"/>
                                                      <w:marBottom w:val="0"/>
                                                      <w:divBdr>
                                                        <w:top w:val="none" w:sz="0" w:space="0" w:color="auto"/>
                                                        <w:left w:val="none" w:sz="0" w:space="0" w:color="auto"/>
                                                        <w:bottom w:val="none" w:sz="0" w:space="0" w:color="auto"/>
                                                        <w:right w:val="none" w:sz="0" w:space="0" w:color="auto"/>
                                                      </w:divBdr>
                                                      <w:divsChild>
                                                        <w:div w:id="1120149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734799">
                                                  <w:marLeft w:val="0"/>
                                                  <w:marRight w:val="0"/>
                                                  <w:marTop w:val="0"/>
                                                  <w:marBottom w:val="0"/>
                                                  <w:divBdr>
                                                    <w:top w:val="none" w:sz="0" w:space="0" w:color="auto"/>
                                                    <w:left w:val="none" w:sz="0" w:space="0" w:color="auto"/>
                                                    <w:bottom w:val="none" w:sz="0" w:space="0" w:color="auto"/>
                                                    <w:right w:val="none" w:sz="0" w:space="0" w:color="auto"/>
                                                  </w:divBdr>
                                                </w:div>
                                                <w:div w:id="885140138">
                                                  <w:marLeft w:val="0"/>
                                                  <w:marRight w:val="0"/>
                                                  <w:marTop w:val="0"/>
                                                  <w:marBottom w:val="0"/>
                                                  <w:divBdr>
                                                    <w:top w:val="none" w:sz="0" w:space="0" w:color="auto"/>
                                                    <w:left w:val="none" w:sz="0" w:space="0" w:color="auto"/>
                                                    <w:bottom w:val="none" w:sz="0" w:space="0" w:color="auto"/>
                                                    <w:right w:val="none" w:sz="0" w:space="0" w:color="auto"/>
                                                  </w:divBdr>
                                                </w:div>
                                                <w:div w:id="11748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903">
                                  <w:marLeft w:val="0"/>
                                  <w:marRight w:val="0"/>
                                  <w:marTop w:val="0"/>
                                  <w:marBottom w:val="0"/>
                                  <w:divBdr>
                                    <w:top w:val="none" w:sz="0" w:space="0" w:color="auto"/>
                                    <w:left w:val="none" w:sz="0" w:space="0" w:color="auto"/>
                                    <w:bottom w:val="single" w:sz="6" w:space="7" w:color="E1E8ED"/>
                                    <w:right w:val="none" w:sz="0" w:space="0" w:color="auto"/>
                                  </w:divBdr>
                                  <w:divsChild>
                                    <w:div w:id="724069082">
                                      <w:marLeft w:val="0"/>
                                      <w:marRight w:val="0"/>
                                      <w:marTop w:val="0"/>
                                      <w:marBottom w:val="0"/>
                                      <w:divBdr>
                                        <w:top w:val="none" w:sz="0" w:space="0" w:color="auto"/>
                                        <w:left w:val="none" w:sz="0" w:space="0" w:color="auto"/>
                                        <w:bottom w:val="none" w:sz="0" w:space="0" w:color="auto"/>
                                        <w:right w:val="none" w:sz="0" w:space="0" w:color="auto"/>
                                      </w:divBdr>
                                      <w:divsChild>
                                        <w:div w:id="852959472">
                                          <w:marLeft w:val="0"/>
                                          <w:marRight w:val="0"/>
                                          <w:marTop w:val="0"/>
                                          <w:marBottom w:val="0"/>
                                          <w:divBdr>
                                            <w:top w:val="none" w:sz="0" w:space="0" w:color="auto"/>
                                            <w:left w:val="none" w:sz="0" w:space="0" w:color="auto"/>
                                            <w:bottom w:val="none" w:sz="0" w:space="0" w:color="auto"/>
                                            <w:right w:val="none" w:sz="0" w:space="0" w:color="auto"/>
                                          </w:divBdr>
                                        </w:div>
                                        <w:div w:id="1176262443">
                                          <w:marLeft w:val="0"/>
                                          <w:marRight w:val="0"/>
                                          <w:marTop w:val="0"/>
                                          <w:marBottom w:val="0"/>
                                          <w:divBdr>
                                            <w:top w:val="none" w:sz="0" w:space="0" w:color="auto"/>
                                            <w:left w:val="none" w:sz="0" w:space="0" w:color="auto"/>
                                            <w:bottom w:val="none" w:sz="0" w:space="0" w:color="auto"/>
                                            <w:right w:val="none" w:sz="0" w:space="0" w:color="auto"/>
                                          </w:divBdr>
                                          <w:divsChild>
                                            <w:div w:id="53164722">
                                              <w:marLeft w:val="0"/>
                                              <w:marRight w:val="0"/>
                                              <w:marTop w:val="75"/>
                                              <w:marBottom w:val="30"/>
                                              <w:divBdr>
                                                <w:top w:val="none" w:sz="0" w:space="0" w:color="auto"/>
                                                <w:left w:val="none" w:sz="0" w:space="0" w:color="auto"/>
                                                <w:bottom w:val="none" w:sz="0" w:space="0" w:color="auto"/>
                                                <w:right w:val="none" w:sz="0" w:space="0" w:color="auto"/>
                                              </w:divBdr>
                                              <w:divsChild>
                                                <w:div w:id="220216922">
                                                  <w:marLeft w:val="0"/>
                                                  <w:marRight w:val="0"/>
                                                  <w:marTop w:val="0"/>
                                                  <w:marBottom w:val="0"/>
                                                  <w:divBdr>
                                                    <w:top w:val="none" w:sz="0" w:space="0" w:color="auto"/>
                                                    <w:left w:val="none" w:sz="0" w:space="0" w:color="auto"/>
                                                    <w:bottom w:val="none" w:sz="0" w:space="0" w:color="auto"/>
                                                    <w:right w:val="none" w:sz="0" w:space="0" w:color="auto"/>
                                                  </w:divBdr>
                                                </w:div>
                                                <w:div w:id="899949346">
                                                  <w:marLeft w:val="0"/>
                                                  <w:marRight w:val="0"/>
                                                  <w:marTop w:val="0"/>
                                                  <w:marBottom w:val="0"/>
                                                  <w:divBdr>
                                                    <w:top w:val="none" w:sz="0" w:space="0" w:color="auto"/>
                                                    <w:left w:val="none" w:sz="0" w:space="0" w:color="auto"/>
                                                    <w:bottom w:val="none" w:sz="0" w:space="0" w:color="auto"/>
                                                    <w:right w:val="none" w:sz="0" w:space="0" w:color="auto"/>
                                                  </w:divBdr>
                                                </w:div>
                                                <w:div w:id="917207742">
                                                  <w:marLeft w:val="0"/>
                                                  <w:marRight w:val="0"/>
                                                  <w:marTop w:val="0"/>
                                                  <w:marBottom w:val="0"/>
                                                  <w:divBdr>
                                                    <w:top w:val="none" w:sz="0" w:space="0" w:color="auto"/>
                                                    <w:left w:val="none" w:sz="0" w:space="0" w:color="auto"/>
                                                    <w:bottom w:val="none" w:sz="0" w:space="0" w:color="auto"/>
                                                    <w:right w:val="none" w:sz="0" w:space="0" w:color="auto"/>
                                                  </w:divBdr>
                                                  <w:divsChild>
                                                    <w:div w:id="806820667">
                                                      <w:marLeft w:val="0"/>
                                                      <w:marRight w:val="0"/>
                                                      <w:marTop w:val="0"/>
                                                      <w:marBottom w:val="0"/>
                                                      <w:divBdr>
                                                        <w:top w:val="none" w:sz="0" w:space="0" w:color="auto"/>
                                                        <w:left w:val="none" w:sz="0" w:space="0" w:color="auto"/>
                                                        <w:bottom w:val="none" w:sz="0" w:space="0" w:color="auto"/>
                                                        <w:right w:val="none" w:sz="0" w:space="0" w:color="auto"/>
                                                      </w:divBdr>
                                                      <w:divsChild>
                                                        <w:div w:id="433866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40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6744">
                                  <w:marLeft w:val="0"/>
                                  <w:marRight w:val="0"/>
                                  <w:marTop w:val="0"/>
                                  <w:marBottom w:val="0"/>
                                  <w:divBdr>
                                    <w:top w:val="none" w:sz="0" w:space="0" w:color="auto"/>
                                    <w:left w:val="none" w:sz="0" w:space="0" w:color="auto"/>
                                    <w:bottom w:val="single" w:sz="6" w:space="7" w:color="E1E8ED"/>
                                    <w:right w:val="none" w:sz="0" w:space="0" w:color="auto"/>
                                  </w:divBdr>
                                  <w:divsChild>
                                    <w:div w:id="1298877791">
                                      <w:marLeft w:val="0"/>
                                      <w:marRight w:val="0"/>
                                      <w:marTop w:val="0"/>
                                      <w:marBottom w:val="0"/>
                                      <w:divBdr>
                                        <w:top w:val="none" w:sz="0" w:space="0" w:color="auto"/>
                                        <w:left w:val="none" w:sz="0" w:space="0" w:color="auto"/>
                                        <w:bottom w:val="none" w:sz="0" w:space="0" w:color="auto"/>
                                        <w:right w:val="none" w:sz="0" w:space="0" w:color="auto"/>
                                      </w:divBdr>
                                      <w:divsChild>
                                        <w:div w:id="379020028">
                                          <w:marLeft w:val="0"/>
                                          <w:marRight w:val="0"/>
                                          <w:marTop w:val="0"/>
                                          <w:marBottom w:val="0"/>
                                          <w:divBdr>
                                            <w:top w:val="none" w:sz="0" w:space="0" w:color="auto"/>
                                            <w:left w:val="none" w:sz="0" w:space="0" w:color="auto"/>
                                            <w:bottom w:val="none" w:sz="0" w:space="0" w:color="auto"/>
                                            <w:right w:val="none" w:sz="0" w:space="0" w:color="auto"/>
                                          </w:divBdr>
                                        </w:div>
                                        <w:div w:id="1514294923">
                                          <w:marLeft w:val="0"/>
                                          <w:marRight w:val="0"/>
                                          <w:marTop w:val="0"/>
                                          <w:marBottom w:val="0"/>
                                          <w:divBdr>
                                            <w:top w:val="none" w:sz="0" w:space="0" w:color="auto"/>
                                            <w:left w:val="none" w:sz="0" w:space="0" w:color="auto"/>
                                            <w:bottom w:val="none" w:sz="0" w:space="0" w:color="auto"/>
                                            <w:right w:val="none" w:sz="0" w:space="0" w:color="auto"/>
                                          </w:divBdr>
                                          <w:divsChild>
                                            <w:div w:id="151334931">
                                              <w:marLeft w:val="0"/>
                                              <w:marRight w:val="0"/>
                                              <w:marTop w:val="75"/>
                                              <w:marBottom w:val="30"/>
                                              <w:divBdr>
                                                <w:top w:val="none" w:sz="0" w:space="0" w:color="auto"/>
                                                <w:left w:val="none" w:sz="0" w:space="0" w:color="auto"/>
                                                <w:bottom w:val="none" w:sz="0" w:space="0" w:color="auto"/>
                                                <w:right w:val="none" w:sz="0" w:space="0" w:color="auto"/>
                                              </w:divBdr>
                                              <w:divsChild>
                                                <w:div w:id="136725325">
                                                  <w:marLeft w:val="0"/>
                                                  <w:marRight w:val="0"/>
                                                  <w:marTop w:val="0"/>
                                                  <w:marBottom w:val="0"/>
                                                  <w:divBdr>
                                                    <w:top w:val="none" w:sz="0" w:space="0" w:color="auto"/>
                                                    <w:left w:val="none" w:sz="0" w:space="0" w:color="auto"/>
                                                    <w:bottom w:val="none" w:sz="0" w:space="0" w:color="auto"/>
                                                    <w:right w:val="none" w:sz="0" w:space="0" w:color="auto"/>
                                                  </w:divBdr>
                                                  <w:divsChild>
                                                    <w:div w:id="1018577014">
                                                      <w:marLeft w:val="0"/>
                                                      <w:marRight w:val="0"/>
                                                      <w:marTop w:val="0"/>
                                                      <w:marBottom w:val="0"/>
                                                      <w:divBdr>
                                                        <w:top w:val="none" w:sz="0" w:space="0" w:color="auto"/>
                                                        <w:left w:val="none" w:sz="0" w:space="0" w:color="auto"/>
                                                        <w:bottom w:val="none" w:sz="0" w:space="0" w:color="auto"/>
                                                        <w:right w:val="none" w:sz="0" w:space="0" w:color="auto"/>
                                                      </w:divBdr>
                                                      <w:divsChild>
                                                        <w:div w:id="1768577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5502511">
                                                  <w:marLeft w:val="0"/>
                                                  <w:marRight w:val="0"/>
                                                  <w:marTop w:val="0"/>
                                                  <w:marBottom w:val="0"/>
                                                  <w:divBdr>
                                                    <w:top w:val="none" w:sz="0" w:space="0" w:color="auto"/>
                                                    <w:left w:val="none" w:sz="0" w:space="0" w:color="auto"/>
                                                    <w:bottom w:val="none" w:sz="0" w:space="0" w:color="auto"/>
                                                    <w:right w:val="none" w:sz="0" w:space="0" w:color="auto"/>
                                                  </w:divBdr>
                                                </w:div>
                                                <w:div w:id="929235280">
                                                  <w:marLeft w:val="0"/>
                                                  <w:marRight w:val="0"/>
                                                  <w:marTop w:val="0"/>
                                                  <w:marBottom w:val="0"/>
                                                  <w:divBdr>
                                                    <w:top w:val="none" w:sz="0" w:space="0" w:color="auto"/>
                                                    <w:left w:val="none" w:sz="0" w:space="0" w:color="auto"/>
                                                    <w:bottom w:val="none" w:sz="0" w:space="0" w:color="auto"/>
                                                    <w:right w:val="none" w:sz="0" w:space="0" w:color="auto"/>
                                                  </w:divBdr>
                                                </w:div>
                                                <w:div w:id="1156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13095">
                                  <w:marLeft w:val="0"/>
                                  <w:marRight w:val="0"/>
                                  <w:marTop w:val="0"/>
                                  <w:marBottom w:val="0"/>
                                  <w:divBdr>
                                    <w:top w:val="none" w:sz="0" w:space="0" w:color="auto"/>
                                    <w:left w:val="none" w:sz="0" w:space="0" w:color="auto"/>
                                    <w:bottom w:val="single" w:sz="6" w:space="7" w:color="E1E8ED"/>
                                    <w:right w:val="none" w:sz="0" w:space="0" w:color="auto"/>
                                  </w:divBdr>
                                  <w:divsChild>
                                    <w:div w:id="735861228">
                                      <w:marLeft w:val="0"/>
                                      <w:marRight w:val="0"/>
                                      <w:marTop w:val="0"/>
                                      <w:marBottom w:val="0"/>
                                      <w:divBdr>
                                        <w:top w:val="none" w:sz="0" w:space="0" w:color="auto"/>
                                        <w:left w:val="none" w:sz="0" w:space="0" w:color="auto"/>
                                        <w:bottom w:val="none" w:sz="0" w:space="0" w:color="auto"/>
                                        <w:right w:val="none" w:sz="0" w:space="0" w:color="auto"/>
                                      </w:divBdr>
                                      <w:divsChild>
                                        <w:div w:id="200946946">
                                          <w:marLeft w:val="0"/>
                                          <w:marRight w:val="0"/>
                                          <w:marTop w:val="0"/>
                                          <w:marBottom w:val="0"/>
                                          <w:divBdr>
                                            <w:top w:val="none" w:sz="0" w:space="0" w:color="auto"/>
                                            <w:left w:val="none" w:sz="0" w:space="0" w:color="auto"/>
                                            <w:bottom w:val="none" w:sz="0" w:space="0" w:color="auto"/>
                                            <w:right w:val="none" w:sz="0" w:space="0" w:color="auto"/>
                                          </w:divBdr>
                                          <w:divsChild>
                                            <w:div w:id="888685933">
                                              <w:marLeft w:val="0"/>
                                              <w:marRight w:val="0"/>
                                              <w:marTop w:val="75"/>
                                              <w:marBottom w:val="30"/>
                                              <w:divBdr>
                                                <w:top w:val="none" w:sz="0" w:space="0" w:color="auto"/>
                                                <w:left w:val="none" w:sz="0" w:space="0" w:color="auto"/>
                                                <w:bottom w:val="none" w:sz="0" w:space="0" w:color="auto"/>
                                                <w:right w:val="none" w:sz="0" w:space="0" w:color="auto"/>
                                              </w:divBdr>
                                              <w:divsChild>
                                                <w:div w:id="342051240">
                                                  <w:marLeft w:val="0"/>
                                                  <w:marRight w:val="0"/>
                                                  <w:marTop w:val="0"/>
                                                  <w:marBottom w:val="0"/>
                                                  <w:divBdr>
                                                    <w:top w:val="none" w:sz="0" w:space="0" w:color="auto"/>
                                                    <w:left w:val="none" w:sz="0" w:space="0" w:color="auto"/>
                                                    <w:bottom w:val="none" w:sz="0" w:space="0" w:color="auto"/>
                                                    <w:right w:val="none" w:sz="0" w:space="0" w:color="auto"/>
                                                  </w:divBdr>
                                                </w:div>
                                                <w:div w:id="411438795">
                                                  <w:marLeft w:val="0"/>
                                                  <w:marRight w:val="0"/>
                                                  <w:marTop w:val="0"/>
                                                  <w:marBottom w:val="0"/>
                                                  <w:divBdr>
                                                    <w:top w:val="none" w:sz="0" w:space="0" w:color="auto"/>
                                                    <w:left w:val="none" w:sz="0" w:space="0" w:color="auto"/>
                                                    <w:bottom w:val="none" w:sz="0" w:space="0" w:color="auto"/>
                                                    <w:right w:val="none" w:sz="0" w:space="0" w:color="auto"/>
                                                  </w:divBdr>
                                                </w:div>
                                                <w:div w:id="879126506">
                                                  <w:marLeft w:val="0"/>
                                                  <w:marRight w:val="0"/>
                                                  <w:marTop w:val="0"/>
                                                  <w:marBottom w:val="0"/>
                                                  <w:divBdr>
                                                    <w:top w:val="none" w:sz="0" w:space="0" w:color="auto"/>
                                                    <w:left w:val="none" w:sz="0" w:space="0" w:color="auto"/>
                                                    <w:bottom w:val="none" w:sz="0" w:space="0" w:color="auto"/>
                                                    <w:right w:val="none" w:sz="0" w:space="0" w:color="auto"/>
                                                  </w:divBdr>
                                                  <w:divsChild>
                                                    <w:div w:id="501817504">
                                                      <w:marLeft w:val="0"/>
                                                      <w:marRight w:val="0"/>
                                                      <w:marTop w:val="0"/>
                                                      <w:marBottom w:val="0"/>
                                                      <w:divBdr>
                                                        <w:top w:val="none" w:sz="0" w:space="0" w:color="auto"/>
                                                        <w:left w:val="none" w:sz="0" w:space="0" w:color="auto"/>
                                                        <w:bottom w:val="none" w:sz="0" w:space="0" w:color="auto"/>
                                                        <w:right w:val="none" w:sz="0" w:space="0" w:color="auto"/>
                                                      </w:divBdr>
                                                      <w:divsChild>
                                                        <w:div w:id="5076036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41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4300">
                                  <w:marLeft w:val="0"/>
                                  <w:marRight w:val="0"/>
                                  <w:marTop w:val="0"/>
                                  <w:marBottom w:val="0"/>
                                  <w:divBdr>
                                    <w:top w:val="none" w:sz="0" w:space="0" w:color="auto"/>
                                    <w:left w:val="none" w:sz="0" w:space="0" w:color="auto"/>
                                    <w:bottom w:val="single" w:sz="6" w:space="7" w:color="E1E8ED"/>
                                    <w:right w:val="none" w:sz="0" w:space="0" w:color="auto"/>
                                  </w:divBdr>
                                  <w:divsChild>
                                    <w:div w:id="1433479053">
                                      <w:marLeft w:val="0"/>
                                      <w:marRight w:val="0"/>
                                      <w:marTop w:val="0"/>
                                      <w:marBottom w:val="0"/>
                                      <w:divBdr>
                                        <w:top w:val="none" w:sz="0" w:space="0" w:color="auto"/>
                                        <w:left w:val="none" w:sz="0" w:space="0" w:color="auto"/>
                                        <w:bottom w:val="none" w:sz="0" w:space="0" w:color="auto"/>
                                        <w:right w:val="none" w:sz="0" w:space="0" w:color="auto"/>
                                      </w:divBdr>
                                      <w:divsChild>
                                        <w:div w:id="636764167">
                                          <w:marLeft w:val="0"/>
                                          <w:marRight w:val="0"/>
                                          <w:marTop w:val="0"/>
                                          <w:marBottom w:val="0"/>
                                          <w:divBdr>
                                            <w:top w:val="none" w:sz="0" w:space="0" w:color="auto"/>
                                            <w:left w:val="none" w:sz="0" w:space="0" w:color="auto"/>
                                            <w:bottom w:val="none" w:sz="0" w:space="0" w:color="auto"/>
                                            <w:right w:val="none" w:sz="0" w:space="0" w:color="auto"/>
                                          </w:divBdr>
                                          <w:divsChild>
                                            <w:div w:id="301154056">
                                              <w:marLeft w:val="0"/>
                                              <w:marRight w:val="0"/>
                                              <w:marTop w:val="75"/>
                                              <w:marBottom w:val="30"/>
                                              <w:divBdr>
                                                <w:top w:val="none" w:sz="0" w:space="0" w:color="auto"/>
                                                <w:left w:val="none" w:sz="0" w:space="0" w:color="auto"/>
                                                <w:bottom w:val="none" w:sz="0" w:space="0" w:color="auto"/>
                                                <w:right w:val="none" w:sz="0" w:space="0" w:color="auto"/>
                                              </w:divBdr>
                                              <w:divsChild>
                                                <w:div w:id="308756021">
                                                  <w:marLeft w:val="0"/>
                                                  <w:marRight w:val="0"/>
                                                  <w:marTop w:val="0"/>
                                                  <w:marBottom w:val="0"/>
                                                  <w:divBdr>
                                                    <w:top w:val="none" w:sz="0" w:space="0" w:color="auto"/>
                                                    <w:left w:val="none" w:sz="0" w:space="0" w:color="auto"/>
                                                    <w:bottom w:val="none" w:sz="0" w:space="0" w:color="auto"/>
                                                    <w:right w:val="none" w:sz="0" w:space="0" w:color="auto"/>
                                                  </w:divBdr>
                                                </w:div>
                                                <w:div w:id="325935936">
                                                  <w:marLeft w:val="0"/>
                                                  <w:marRight w:val="0"/>
                                                  <w:marTop w:val="0"/>
                                                  <w:marBottom w:val="0"/>
                                                  <w:divBdr>
                                                    <w:top w:val="none" w:sz="0" w:space="0" w:color="auto"/>
                                                    <w:left w:val="none" w:sz="0" w:space="0" w:color="auto"/>
                                                    <w:bottom w:val="none" w:sz="0" w:space="0" w:color="auto"/>
                                                    <w:right w:val="none" w:sz="0" w:space="0" w:color="auto"/>
                                                  </w:divBdr>
                                                </w:div>
                                                <w:div w:id="969047129">
                                                  <w:marLeft w:val="0"/>
                                                  <w:marRight w:val="0"/>
                                                  <w:marTop w:val="0"/>
                                                  <w:marBottom w:val="0"/>
                                                  <w:divBdr>
                                                    <w:top w:val="none" w:sz="0" w:space="0" w:color="auto"/>
                                                    <w:left w:val="none" w:sz="0" w:space="0" w:color="auto"/>
                                                    <w:bottom w:val="none" w:sz="0" w:space="0" w:color="auto"/>
                                                    <w:right w:val="none" w:sz="0" w:space="0" w:color="auto"/>
                                                  </w:divBdr>
                                                </w:div>
                                                <w:div w:id="1724796100">
                                                  <w:marLeft w:val="0"/>
                                                  <w:marRight w:val="0"/>
                                                  <w:marTop w:val="0"/>
                                                  <w:marBottom w:val="0"/>
                                                  <w:divBdr>
                                                    <w:top w:val="none" w:sz="0" w:space="0" w:color="auto"/>
                                                    <w:left w:val="none" w:sz="0" w:space="0" w:color="auto"/>
                                                    <w:bottom w:val="none" w:sz="0" w:space="0" w:color="auto"/>
                                                    <w:right w:val="none" w:sz="0" w:space="0" w:color="auto"/>
                                                  </w:divBdr>
                                                  <w:divsChild>
                                                    <w:div w:id="692072818">
                                                      <w:marLeft w:val="0"/>
                                                      <w:marRight w:val="0"/>
                                                      <w:marTop w:val="0"/>
                                                      <w:marBottom w:val="0"/>
                                                      <w:divBdr>
                                                        <w:top w:val="none" w:sz="0" w:space="0" w:color="auto"/>
                                                        <w:left w:val="none" w:sz="0" w:space="0" w:color="auto"/>
                                                        <w:bottom w:val="none" w:sz="0" w:space="0" w:color="auto"/>
                                                        <w:right w:val="none" w:sz="0" w:space="0" w:color="auto"/>
                                                      </w:divBdr>
                                                      <w:divsChild>
                                                        <w:div w:id="92152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47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3874">
                                  <w:marLeft w:val="0"/>
                                  <w:marRight w:val="0"/>
                                  <w:marTop w:val="0"/>
                                  <w:marBottom w:val="0"/>
                                  <w:divBdr>
                                    <w:top w:val="none" w:sz="0" w:space="0" w:color="auto"/>
                                    <w:left w:val="none" w:sz="0" w:space="0" w:color="auto"/>
                                    <w:bottom w:val="single" w:sz="6" w:space="7" w:color="E1E8ED"/>
                                    <w:right w:val="none" w:sz="0" w:space="0" w:color="auto"/>
                                  </w:divBdr>
                                  <w:divsChild>
                                    <w:div w:id="1467352137">
                                      <w:marLeft w:val="0"/>
                                      <w:marRight w:val="0"/>
                                      <w:marTop w:val="0"/>
                                      <w:marBottom w:val="0"/>
                                      <w:divBdr>
                                        <w:top w:val="none" w:sz="0" w:space="0" w:color="auto"/>
                                        <w:left w:val="none" w:sz="0" w:space="0" w:color="auto"/>
                                        <w:bottom w:val="none" w:sz="0" w:space="0" w:color="auto"/>
                                        <w:right w:val="none" w:sz="0" w:space="0" w:color="auto"/>
                                      </w:divBdr>
                                      <w:divsChild>
                                        <w:div w:id="202597535">
                                          <w:marLeft w:val="0"/>
                                          <w:marRight w:val="0"/>
                                          <w:marTop w:val="0"/>
                                          <w:marBottom w:val="0"/>
                                          <w:divBdr>
                                            <w:top w:val="none" w:sz="0" w:space="0" w:color="auto"/>
                                            <w:left w:val="none" w:sz="0" w:space="0" w:color="auto"/>
                                            <w:bottom w:val="none" w:sz="0" w:space="0" w:color="auto"/>
                                            <w:right w:val="none" w:sz="0" w:space="0" w:color="auto"/>
                                          </w:divBdr>
                                        </w:div>
                                        <w:div w:id="334038684">
                                          <w:marLeft w:val="0"/>
                                          <w:marRight w:val="0"/>
                                          <w:marTop w:val="0"/>
                                          <w:marBottom w:val="0"/>
                                          <w:divBdr>
                                            <w:top w:val="none" w:sz="0" w:space="0" w:color="auto"/>
                                            <w:left w:val="none" w:sz="0" w:space="0" w:color="auto"/>
                                            <w:bottom w:val="none" w:sz="0" w:space="0" w:color="auto"/>
                                            <w:right w:val="none" w:sz="0" w:space="0" w:color="auto"/>
                                          </w:divBdr>
                                        </w:div>
                                        <w:div w:id="361981836">
                                          <w:marLeft w:val="0"/>
                                          <w:marRight w:val="0"/>
                                          <w:marTop w:val="0"/>
                                          <w:marBottom w:val="0"/>
                                          <w:divBdr>
                                            <w:top w:val="none" w:sz="0" w:space="0" w:color="auto"/>
                                            <w:left w:val="none" w:sz="0" w:space="0" w:color="auto"/>
                                            <w:bottom w:val="none" w:sz="0" w:space="0" w:color="auto"/>
                                            <w:right w:val="none" w:sz="0" w:space="0" w:color="auto"/>
                                          </w:divBdr>
                                          <w:divsChild>
                                            <w:div w:id="1662653822">
                                              <w:marLeft w:val="0"/>
                                              <w:marRight w:val="0"/>
                                              <w:marTop w:val="75"/>
                                              <w:marBottom w:val="30"/>
                                              <w:divBdr>
                                                <w:top w:val="none" w:sz="0" w:space="0" w:color="auto"/>
                                                <w:left w:val="none" w:sz="0" w:space="0" w:color="auto"/>
                                                <w:bottom w:val="none" w:sz="0" w:space="0" w:color="auto"/>
                                                <w:right w:val="none" w:sz="0" w:space="0" w:color="auto"/>
                                              </w:divBdr>
                                              <w:divsChild>
                                                <w:div w:id="390153951">
                                                  <w:marLeft w:val="0"/>
                                                  <w:marRight w:val="0"/>
                                                  <w:marTop w:val="0"/>
                                                  <w:marBottom w:val="0"/>
                                                  <w:divBdr>
                                                    <w:top w:val="none" w:sz="0" w:space="0" w:color="auto"/>
                                                    <w:left w:val="none" w:sz="0" w:space="0" w:color="auto"/>
                                                    <w:bottom w:val="none" w:sz="0" w:space="0" w:color="auto"/>
                                                    <w:right w:val="none" w:sz="0" w:space="0" w:color="auto"/>
                                                  </w:divBdr>
                                                  <w:divsChild>
                                                    <w:div w:id="286398239">
                                                      <w:marLeft w:val="0"/>
                                                      <w:marRight w:val="0"/>
                                                      <w:marTop w:val="0"/>
                                                      <w:marBottom w:val="0"/>
                                                      <w:divBdr>
                                                        <w:top w:val="none" w:sz="0" w:space="0" w:color="auto"/>
                                                        <w:left w:val="none" w:sz="0" w:space="0" w:color="auto"/>
                                                        <w:bottom w:val="none" w:sz="0" w:space="0" w:color="auto"/>
                                                        <w:right w:val="none" w:sz="0" w:space="0" w:color="auto"/>
                                                      </w:divBdr>
                                                      <w:divsChild>
                                                        <w:div w:id="16646256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4995617">
                                                  <w:marLeft w:val="0"/>
                                                  <w:marRight w:val="0"/>
                                                  <w:marTop w:val="0"/>
                                                  <w:marBottom w:val="0"/>
                                                  <w:divBdr>
                                                    <w:top w:val="none" w:sz="0" w:space="0" w:color="auto"/>
                                                    <w:left w:val="none" w:sz="0" w:space="0" w:color="auto"/>
                                                    <w:bottom w:val="none" w:sz="0" w:space="0" w:color="auto"/>
                                                    <w:right w:val="none" w:sz="0" w:space="0" w:color="auto"/>
                                                  </w:divBdr>
                                                </w:div>
                                                <w:div w:id="560360409">
                                                  <w:marLeft w:val="0"/>
                                                  <w:marRight w:val="0"/>
                                                  <w:marTop w:val="0"/>
                                                  <w:marBottom w:val="0"/>
                                                  <w:divBdr>
                                                    <w:top w:val="none" w:sz="0" w:space="0" w:color="auto"/>
                                                    <w:left w:val="none" w:sz="0" w:space="0" w:color="auto"/>
                                                    <w:bottom w:val="none" w:sz="0" w:space="0" w:color="auto"/>
                                                    <w:right w:val="none" w:sz="0" w:space="0" w:color="auto"/>
                                                  </w:divBdr>
                                                </w:div>
                                                <w:div w:id="1433745388">
                                                  <w:marLeft w:val="0"/>
                                                  <w:marRight w:val="0"/>
                                                  <w:marTop w:val="0"/>
                                                  <w:marBottom w:val="0"/>
                                                  <w:divBdr>
                                                    <w:top w:val="none" w:sz="0" w:space="0" w:color="auto"/>
                                                    <w:left w:val="none" w:sz="0" w:space="0" w:color="auto"/>
                                                    <w:bottom w:val="none" w:sz="0" w:space="0" w:color="auto"/>
                                                    <w:right w:val="none" w:sz="0" w:space="0" w:color="auto"/>
                                                  </w:divBdr>
                                                </w:div>
                                                <w:div w:id="20321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1384">
                                  <w:marLeft w:val="0"/>
                                  <w:marRight w:val="0"/>
                                  <w:marTop w:val="0"/>
                                  <w:marBottom w:val="0"/>
                                  <w:divBdr>
                                    <w:top w:val="none" w:sz="0" w:space="0" w:color="auto"/>
                                    <w:left w:val="none" w:sz="0" w:space="0" w:color="auto"/>
                                    <w:bottom w:val="single" w:sz="6" w:space="7" w:color="E1E8ED"/>
                                    <w:right w:val="none" w:sz="0" w:space="0" w:color="auto"/>
                                  </w:divBdr>
                                  <w:divsChild>
                                    <w:div w:id="1652565667">
                                      <w:marLeft w:val="0"/>
                                      <w:marRight w:val="0"/>
                                      <w:marTop w:val="0"/>
                                      <w:marBottom w:val="0"/>
                                      <w:divBdr>
                                        <w:top w:val="none" w:sz="0" w:space="0" w:color="auto"/>
                                        <w:left w:val="none" w:sz="0" w:space="0" w:color="auto"/>
                                        <w:bottom w:val="none" w:sz="0" w:space="0" w:color="auto"/>
                                        <w:right w:val="none" w:sz="0" w:space="0" w:color="auto"/>
                                      </w:divBdr>
                                      <w:divsChild>
                                        <w:div w:id="565337627">
                                          <w:marLeft w:val="0"/>
                                          <w:marRight w:val="0"/>
                                          <w:marTop w:val="0"/>
                                          <w:marBottom w:val="0"/>
                                          <w:divBdr>
                                            <w:top w:val="none" w:sz="0" w:space="0" w:color="auto"/>
                                            <w:left w:val="none" w:sz="0" w:space="0" w:color="auto"/>
                                            <w:bottom w:val="none" w:sz="0" w:space="0" w:color="auto"/>
                                            <w:right w:val="none" w:sz="0" w:space="0" w:color="auto"/>
                                          </w:divBdr>
                                        </w:div>
                                        <w:div w:id="977950618">
                                          <w:marLeft w:val="0"/>
                                          <w:marRight w:val="0"/>
                                          <w:marTop w:val="0"/>
                                          <w:marBottom w:val="0"/>
                                          <w:divBdr>
                                            <w:top w:val="none" w:sz="0" w:space="0" w:color="auto"/>
                                            <w:left w:val="none" w:sz="0" w:space="0" w:color="auto"/>
                                            <w:bottom w:val="none" w:sz="0" w:space="0" w:color="auto"/>
                                            <w:right w:val="none" w:sz="0" w:space="0" w:color="auto"/>
                                          </w:divBdr>
                                          <w:divsChild>
                                            <w:div w:id="1406340956">
                                              <w:marLeft w:val="0"/>
                                              <w:marRight w:val="0"/>
                                              <w:marTop w:val="75"/>
                                              <w:marBottom w:val="30"/>
                                              <w:divBdr>
                                                <w:top w:val="none" w:sz="0" w:space="0" w:color="auto"/>
                                                <w:left w:val="none" w:sz="0" w:space="0" w:color="auto"/>
                                                <w:bottom w:val="none" w:sz="0" w:space="0" w:color="auto"/>
                                                <w:right w:val="none" w:sz="0" w:space="0" w:color="auto"/>
                                              </w:divBdr>
                                              <w:divsChild>
                                                <w:div w:id="588271852">
                                                  <w:marLeft w:val="0"/>
                                                  <w:marRight w:val="0"/>
                                                  <w:marTop w:val="0"/>
                                                  <w:marBottom w:val="0"/>
                                                  <w:divBdr>
                                                    <w:top w:val="none" w:sz="0" w:space="0" w:color="auto"/>
                                                    <w:left w:val="none" w:sz="0" w:space="0" w:color="auto"/>
                                                    <w:bottom w:val="none" w:sz="0" w:space="0" w:color="auto"/>
                                                    <w:right w:val="none" w:sz="0" w:space="0" w:color="auto"/>
                                                  </w:divBdr>
                                                </w:div>
                                                <w:div w:id="1587691581">
                                                  <w:marLeft w:val="0"/>
                                                  <w:marRight w:val="0"/>
                                                  <w:marTop w:val="0"/>
                                                  <w:marBottom w:val="0"/>
                                                  <w:divBdr>
                                                    <w:top w:val="none" w:sz="0" w:space="0" w:color="auto"/>
                                                    <w:left w:val="none" w:sz="0" w:space="0" w:color="auto"/>
                                                    <w:bottom w:val="none" w:sz="0" w:space="0" w:color="auto"/>
                                                    <w:right w:val="none" w:sz="0" w:space="0" w:color="auto"/>
                                                  </w:divBdr>
                                                </w:div>
                                                <w:div w:id="1742676856">
                                                  <w:marLeft w:val="0"/>
                                                  <w:marRight w:val="0"/>
                                                  <w:marTop w:val="0"/>
                                                  <w:marBottom w:val="0"/>
                                                  <w:divBdr>
                                                    <w:top w:val="none" w:sz="0" w:space="0" w:color="auto"/>
                                                    <w:left w:val="none" w:sz="0" w:space="0" w:color="auto"/>
                                                    <w:bottom w:val="none" w:sz="0" w:space="0" w:color="auto"/>
                                                    <w:right w:val="none" w:sz="0" w:space="0" w:color="auto"/>
                                                  </w:divBdr>
                                                  <w:divsChild>
                                                    <w:div w:id="1864248699">
                                                      <w:marLeft w:val="0"/>
                                                      <w:marRight w:val="0"/>
                                                      <w:marTop w:val="0"/>
                                                      <w:marBottom w:val="0"/>
                                                      <w:divBdr>
                                                        <w:top w:val="none" w:sz="0" w:space="0" w:color="auto"/>
                                                        <w:left w:val="none" w:sz="0" w:space="0" w:color="auto"/>
                                                        <w:bottom w:val="none" w:sz="0" w:space="0" w:color="auto"/>
                                                        <w:right w:val="none" w:sz="0" w:space="0" w:color="auto"/>
                                                      </w:divBdr>
                                                      <w:divsChild>
                                                        <w:div w:id="533202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43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4942">
                                  <w:marLeft w:val="0"/>
                                  <w:marRight w:val="0"/>
                                  <w:marTop w:val="0"/>
                                  <w:marBottom w:val="0"/>
                                  <w:divBdr>
                                    <w:top w:val="none" w:sz="0" w:space="0" w:color="auto"/>
                                    <w:left w:val="none" w:sz="0" w:space="0" w:color="auto"/>
                                    <w:bottom w:val="single" w:sz="6" w:space="7" w:color="E1E8ED"/>
                                    <w:right w:val="none" w:sz="0" w:space="0" w:color="auto"/>
                                  </w:divBdr>
                                  <w:divsChild>
                                    <w:div w:id="1490638329">
                                      <w:marLeft w:val="0"/>
                                      <w:marRight w:val="0"/>
                                      <w:marTop w:val="0"/>
                                      <w:marBottom w:val="0"/>
                                      <w:divBdr>
                                        <w:top w:val="none" w:sz="0" w:space="0" w:color="auto"/>
                                        <w:left w:val="none" w:sz="0" w:space="0" w:color="auto"/>
                                        <w:bottom w:val="none" w:sz="0" w:space="0" w:color="auto"/>
                                        <w:right w:val="none" w:sz="0" w:space="0" w:color="auto"/>
                                      </w:divBdr>
                                      <w:divsChild>
                                        <w:div w:id="360518383">
                                          <w:marLeft w:val="0"/>
                                          <w:marRight w:val="0"/>
                                          <w:marTop w:val="0"/>
                                          <w:marBottom w:val="0"/>
                                          <w:divBdr>
                                            <w:top w:val="none" w:sz="0" w:space="0" w:color="auto"/>
                                            <w:left w:val="none" w:sz="0" w:space="0" w:color="auto"/>
                                            <w:bottom w:val="none" w:sz="0" w:space="0" w:color="auto"/>
                                            <w:right w:val="none" w:sz="0" w:space="0" w:color="auto"/>
                                          </w:divBdr>
                                          <w:divsChild>
                                            <w:div w:id="1346051752">
                                              <w:marLeft w:val="0"/>
                                              <w:marRight w:val="0"/>
                                              <w:marTop w:val="75"/>
                                              <w:marBottom w:val="30"/>
                                              <w:divBdr>
                                                <w:top w:val="none" w:sz="0" w:space="0" w:color="auto"/>
                                                <w:left w:val="none" w:sz="0" w:space="0" w:color="auto"/>
                                                <w:bottom w:val="none" w:sz="0" w:space="0" w:color="auto"/>
                                                <w:right w:val="none" w:sz="0" w:space="0" w:color="auto"/>
                                              </w:divBdr>
                                              <w:divsChild>
                                                <w:div w:id="39592673">
                                                  <w:marLeft w:val="0"/>
                                                  <w:marRight w:val="0"/>
                                                  <w:marTop w:val="0"/>
                                                  <w:marBottom w:val="0"/>
                                                  <w:divBdr>
                                                    <w:top w:val="none" w:sz="0" w:space="0" w:color="auto"/>
                                                    <w:left w:val="none" w:sz="0" w:space="0" w:color="auto"/>
                                                    <w:bottom w:val="none" w:sz="0" w:space="0" w:color="auto"/>
                                                    <w:right w:val="none" w:sz="0" w:space="0" w:color="auto"/>
                                                  </w:divBdr>
                                                </w:div>
                                                <w:div w:id="80757318">
                                                  <w:marLeft w:val="0"/>
                                                  <w:marRight w:val="0"/>
                                                  <w:marTop w:val="0"/>
                                                  <w:marBottom w:val="0"/>
                                                  <w:divBdr>
                                                    <w:top w:val="none" w:sz="0" w:space="0" w:color="auto"/>
                                                    <w:left w:val="none" w:sz="0" w:space="0" w:color="auto"/>
                                                    <w:bottom w:val="none" w:sz="0" w:space="0" w:color="auto"/>
                                                    <w:right w:val="none" w:sz="0" w:space="0" w:color="auto"/>
                                                  </w:divBdr>
                                                </w:div>
                                                <w:div w:id="521632593">
                                                  <w:marLeft w:val="0"/>
                                                  <w:marRight w:val="0"/>
                                                  <w:marTop w:val="0"/>
                                                  <w:marBottom w:val="0"/>
                                                  <w:divBdr>
                                                    <w:top w:val="none" w:sz="0" w:space="0" w:color="auto"/>
                                                    <w:left w:val="none" w:sz="0" w:space="0" w:color="auto"/>
                                                    <w:bottom w:val="none" w:sz="0" w:space="0" w:color="auto"/>
                                                    <w:right w:val="none" w:sz="0" w:space="0" w:color="auto"/>
                                                  </w:divBdr>
                                                </w:div>
                                                <w:div w:id="666253945">
                                                  <w:marLeft w:val="0"/>
                                                  <w:marRight w:val="0"/>
                                                  <w:marTop w:val="0"/>
                                                  <w:marBottom w:val="0"/>
                                                  <w:divBdr>
                                                    <w:top w:val="none" w:sz="0" w:space="0" w:color="auto"/>
                                                    <w:left w:val="none" w:sz="0" w:space="0" w:color="auto"/>
                                                    <w:bottom w:val="none" w:sz="0" w:space="0" w:color="auto"/>
                                                    <w:right w:val="none" w:sz="0" w:space="0" w:color="auto"/>
                                                  </w:divBdr>
                                                  <w:divsChild>
                                                    <w:div w:id="634412757">
                                                      <w:marLeft w:val="0"/>
                                                      <w:marRight w:val="0"/>
                                                      <w:marTop w:val="0"/>
                                                      <w:marBottom w:val="0"/>
                                                      <w:divBdr>
                                                        <w:top w:val="none" w:sz="0" w:space="0" w:color="auto"/>
                                                        <w:left w:val="none" w:sz="0" w:space="0" w:color="auto"/>
                                                        <w:bottom w:val="none" w:sz="0" w:space="0" w:color="auto"/>
                                                        <w:right w:val="none" w:sz="0" w:space="0" w:color="auto"/>
                                                      </w:divBdr>
                                                      <w:divsChild>
                                                        <w:div w:id="3451390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872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228">
                                  <w:marLeft w:val="0"/>
                                  <w:marRight w:val="0"/>
                                  <w:marTop w:val="0"/>
                                  <w:marBottom w:val="0"/>
                                  <w:divBdr>
                                    <w:top w:val="none" w:sz="0" w:space="0" w:color="auto"/>
                                    <w:left w:val="none" w:sz="0" w:space="0" w:color="auto"/>
                                    <w:bottom w:val="single" w:sz="6" w:space="7" w:color="E1E8ED"/>
                                    <w:right w:val="none" w:sz="0" w:space="0" w:color="auto"/>
                                  </w:divBdr>
                                  <w:divsChild>
                                    <w:div w:id="1282767162">
                                      <w:marLeft w:val="0"/>
                                      <w:marRight w:val="0"/>
                                      <w:marTop w:val="0"/>
                                      <w:marBottom w:val="0"/>
                                      <w:divBdr>
                                        <w:top w:val="none" w:sz="0" w:space="0" w:color="auto"/>
                                        <w:left w:val="none" w:sz="0" w:space="0" w:color="auto"/>
                                        <w:bottom w:val="none" w:sz="0" w:space="0" w:color="auto"/>
                                        <w:right w:val="none" w:sz="0" w:space="0" w:color="auto"/>
                                      </w:divBdr>
                                      <w:divsChild>
                                        <w:div w:id="311057243">
                                          <w:marLeft w:val="0"/>
                                          <w:marRight w:val="0"/>
                                          <w:marTop w:val="0"/>
                                          <w:marBottom w:val="0"/>
                                          <w:divBdr>
                                            <w:top w:val="none" w:sz="0" w:space="0" w:color="auto"/>
                                            <w:left w:val="none" w:sz="0" w:space="0" w:color="auto"/>
                                            <w:bottom w:val="none" w:sz="0" w:space="0" w:color="auto"/>
                                            <w:right w:val="none" w:sz="0" w:space="0" w:color="auto"/>
                                          </w:divBdr>
                                        </w:div>
                                        <w:div w:id="919752381">
                                          <w:marLeft w:val="0"/>
                                          <w:marRight w:val="0"/>
                                          <w:marTop w:val="0"/>
                                          <w:marBottom w:val="0"/>
                                          <w:divBdr>
                                            <w:top w:val="none" w:sz="0" w:space="0" w:color="auto"/>
                                            <w:left w:val="none" w:sz="0" w:space="0" w:color="auto"/>
                                            <w:bottom w:val="none" w:sz="0" w:space="0" w:color="auto"/>
                                            <w:right w:val="none" w:sz="0" w:space="0" w:color="auto"/>
                                          </w:divBdr>
                                          <w:divsChild>
                                            <w:div w:id="1897549350">
                                              <w:marLeft w:val="0"/>
                                              <w:marRight w:val="0"/>
                                              <w:marTop w:val="75"/>
                                              <w:marBottom w:val="30"/>
                                              <w:divBdr>
                                                <w:top w:val="none" w:sz="0" w:space="0" w:color="auto"/>
                                                <w:left w:val="none" w:sz="0" w:space="0" w:color="auto"/>
                                                <w:bottom w:val="none" w:sz="0" w:space="0" w:color="auto"/>
                                                <w:right w:val="none" w:sz="0" w:space="0" w:color="auto"/>
                                              </w:divBdr>
                                              <w:divsChild>
                                                <w:div w:id="189225636">
                                                  <w:marLeft w:val="0"/>
                                                  <w:marRight w:val="0"/>
                                                  <w:marTop w:val="0"/>
                                                  <w:marBottom w:val="0"/>
                                                  <w:divBdr>
                                                    <w:top w:val="none" w:sz="0" w:space="0" w:color="auto"/>
                                                    <w:left w:val="none" w:sz="0" w:space="0" w:color="auto"/>
                                                    <w:bottom w:val="none" w:sz="0" w:space="0" w:color="auto"/>
                                                    <w:right w:val="none" w:sz="0" w:space="0" w:color="auto"/>
                                                  </w:divBdr>
                                                </w:div>
                                                <w:div w:id="220602430">
                                                  <w:marLeft w:val="0"/>
                                                  <w:marRight w:val="0"/>
                                                  <w:marTop w:val="0"/>
                                                  <w:marBottom w:val="0"/>
                                                  <w:divBdr>
                                                    <w:top w:val="none" w:sz="0" w:space="0" w:color="auto"/>
                                                    <w:left w:val="none" w:sz="0" w:space="0" w:color="auto"/>
                                                    <w:bottom w:val="none" w:sz="0" w:space="0" w:color="auto"/>
                                                    <w:right w:val="none" w:sz="0" w:space="0" w:color="auto"/>
                                                  </w:divBdr>
                                                  <w:divsChild>
                                                    <w:div w:id="1240748945">
                                                      <w:marLeft w:val="0"/>
                                                      <w:marRight w:val="0"/>
                                                      <w:marTop w:val="0"/>
                                                      <w:marBottom w:val="0"/>
                                                      <w:divBdr>
                                                        <w:top w:val="none" w:sz="0" w:space="0" w:color="auto"/>
                                                        <w:left w:val="none" w:sz="0" w:space="0" w:color="auto"/>
                                                        <w:bottom w:val="none" w:sz="0" w:space="0" w:color="auto"/>
                                                        <w:right w:val="none" w:sz="0" w:space="0" w:color="auto"/>
                                                      </w:divBdr>
                                                      <w:divsChild>
                                                        <w:div w:id="14750988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0652427">
                                                  <w:marLeft w:val="0"/>
                                                  <w:marRight w:val="0"/>
                                                  <w:marTop w:val="0"/>
                                                  <w:marBottom w:val="0"/>
                                                  <w:divBdr>
                                                    <w:top w:val="none" w:sz="0" w:space="0" w:color="auto"/>
                                                    <w:left w:val="none" w:sz="0" w:space="0" w:color="auto"/>
                                                    <w:bottom w:val="none" w:sz="0" w:space="0" w:color="auto"/>
                                                    <w:right w:val="none" w:sz="0" w:space="0" w:color="auto"/>
                                                  </w:divBdr>
                                                </w:div>
                                                <w:div w:id="14218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19669">
                                  <w:marLeft w:val="0"/>
                                  <w:marRight w:val="0"/>
                                  <w:marTop w:val="0"/>
                                  <w:marBottom w:val="0"/>
                                  <w:divBdr>
                                    <w:top w:val="none" w:sz="0" w:space="0" w:color="auto"/>
                                    <w:left w:val="none" w:sz="0" w:space="0" w:color="auto"/>
                                    <w:bottom w:val="single" w:sz="6" w:space="7" w:color="E1E8ED"/>
                                    <w:right w:val="none" w:sz="0" w:space="0" w:color="auto"/>
                                  </w:divBdr>
                                  <w:divsChild>
                                    <w:div w:id="1188837052">
                                      <w:marLeft w:val="0"/>
                                      <w:marRight w:val="0"/>
                                      <w:marTop w:val="0"/>
                                      <w:marBottom w:val="0"/>
                                      <w:divBdr>
                                        <w:top w:val="none" w:sz="0" w:space="0" w:color="auto"/>
                                        <w:left w:val="none" w:sz="0" w:space="0" w:color="auto"/>
                                        <w:bottom w:val="none" w:sz="0" w:space="0" w:color="auto"/>
                                        <w:right w:val="none" w:sz="0" w:space="0" w:color="auto"/>
                                      </w:divBdr>
                                      <w:divsChild>
                                        <w:div w:id="1209682236">
                                          <w:marLeft w:val="0"/>
                                          <w:marRight w:val="0"/>
                                          <w:marTop w:val="0"/>
                                          <w:marBottom w:val="0"/>
                                          <w:divBdr>
                                            <w:top w:val="none" w:sz="0" w:space="0" w:color="auto"/>
                                            <w:left w:val="none" w:sz="0" w:space="0" w:color="auto"/>
                                            <w:bottom w:val="none" w:sz="0" w:space="0" w:color="auto"/>
                                            <w:right w:val="none" w:sz="0" w:space="0" w:color="auto"/>
                                          </w:divBdr>
                                        </w:div>
                                        <w:div w:id="1951668558">
                                          <w:marLeft w:val="0"/>
                                          <w:marRight w:val="0"/>
                                          <w:marTop w:val="0"/>
                                          <w:marBottom w:val="0"/>
                                          <w:divBdr>
                                            <w:top w:val="none" w:sz="0" w:space="0" w:color="auto"/>
                                            <w:left w:val="none" w:sz="0" w:space="0" w:color="auto"/>
                                            <w:bottom w:val="none" w:sz="0" w:space="0" w:color="auto"/>
                                            <w:right w:val="none" w:sz="0" w:space="0" w:color="auto"/>
                                          </w:divBdr>
                                          <w:divsChild>
                                            <w:div w:id="609825008">
                                              <w:marLeft w:val="0"/>
                                              <w:marRight w:val="0"/>
                                              <w:marTop w:val="75"/>
                                              <w:marBottom w:val="30"/>
                                              <w:divBdr>
                                                <w:top w:val="none" w:sz="0" w:space="0" w:color="auto"/>
                                                <w:left w:val="none" w:sz="0" w:space="0" w:color="auto"/>
                                                <w:bottom w:val="none" w:sz="0" w:space="0" w:color="auto"/>
                                                <w:right w:val="none" w:sz="0" w:space="0" w:color="auto"/>
                                              </w:divBdr>
                                              <w:divsChild>
                                                <w:div w:id="361706167">
                                                  <w:marLeft w:val="0"/>
                                                  <w:marRight w:val="0"/>
                                                  <w:marTop w:val="0"/>
                                                  <w:marBottom w:val="0"/>
                                                  <w:divBdr>
                                                    <w:top w:val="none" w:sz="0" w:space="0" w:color="auto"/>
                                                    <w:left w:val="none" w:sz="0" w:space="0" w:color="auto"/>
                                                    <w:bottom w:val="none" w:sz="0" w:space="0" w:color="auto"/>
                                                    <w:right w:val="none" w:sz="0" w:space="0" w:color="auto"/>
                                                  </w:divBdr>
                                                  <w:divsChild>
                                                    <w:div w:id="945233659">
                                                      <w:marLeft w:val="0"/>
                                                      <w:marRight w:val="0"/>
                                                      <w:marTop w:val="0"/>
                                                      <w:marBottom w:val="0"/>
                                                      <w:divBdr>
                                                        <w:top w:val="none" w:sz="0" w:space="0" w:color="auto"/>
                                                        <w:left w:val="none" w:sz="0" w:space="0" w:color="auto"/>
                                                        <w:bottom w:val="none" w:sz="0" w:space="0" w:color="auto"/>
                                                        <w:right w:val="none" w:sz="0" w:space="0" w:color="auto"/>
                                                      </w:divBdr>
                                                      <w:divsChild>
                                                        <w:div w:id="15005781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472610">
                                                  <w:marLeft w:val="0"/>
                                                  <w:marRight w:val="0"/>
                                                  <w:marTop w:val="0"/>
                                                  <w:marBottom w:val="0"/>
                                                  <w:divBdr>
                                                    <w:top w:val="none" w:sz="0" w:space="0" w:color="auto"/>
                                                    <w:left w:val="none" w:sz="0" w:space="0" w:color="auto"/>
                                                    <w:bottom w:val="none" w:sz="0" w:space="0" w:color="auto"/>
                                                    <w:right w:val="none" w:sz="0" w:space="0" w:color="auto"/>
                                                  </w:divBdr>
                                                </w:div>
                                                <w:div w:id="561793575">
                                                  <w:marLeft w:val="0"/>
                                                  <w:marRight w:val="0"/>
                                                  <w:marTop w:val="0"/>
                                                  <w:marBottom w:val="0"/>
                                                  <w:divBdr>
                                                    <w:top w:val="none" w:sz="0" w:space="0" w:color="auto"/>
                                                    <w:left w:val="none" w:sz="0" w:space="0" w:color="auto"/>
                                                    <w:bottom w:val="none" w:sz="0" w:space="0" w:color="auto"/>
                                                    <w:right w:val="none" w:sz="0" w:space="0" w:color="auto"/>
                                                  </w:divBdr>
                                                </w:div>
                                                <w:div w:id="16896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3166">
                                  <w:marLeft w:val="0"/>
                                  <w:marRight w:val="0"/>
                                  <w:marTop w:val="0"/>
                                  <w:marBottom w:val="0"/>
                                  <w:divBdr>
                                    <w:top w:val="none" w:sz="0" w:space="0" w:color="auto"/>
                                    <w:left w:val="none" w:sz="0" w:space="0" w:color="auto"/>
                                    <w:bottom w:val="single" w:sz="6" w:space="7" w:color="E1E8ED"/>
                                    <w:right w:val="none" w:sz="0" w:space="0" w:color="auto"/>
                                  </w:divBdr>
                                  <w:divsChild>
                                    <w:div w:id="1794982148">
                                      <w:marLeft w:val="0"/>
                                      <w:marRight w:val="0"/>
                                      <w:marTop w:val="0"/>
                                      <w:marBottom w:val="0"/>
                                      <w:divBdr>
                                        <w:top w:val="none" w:sz="0" w:space="0" w:color="auto"/>
                                        <w:left w:val="none" w:sz="0" w:space="0" w:color="auto"/>
                                        <w:bottom w:val="none" w:sz="0" w:space="0" w:color="auto"/>
                                        <w:right w:val="none" w:sz="0" w:space="0" w:color="auto"/>
                                      </w:divBdr>
                                      <w:divsChild>
                                        <w:div w:id="592125045">
                                          <w:marLeft w:val="0"/>
                                          <w:marRight w:val="0"/>
                                          <w:marTop w:val="0"/>
                                          <w:marBottom w:val="0"/>
                                          <w:divBdr>
                                            <w:top w:val="none" w:sz="0" w:space="0" w:color="auto"/>
                                            <w:left w:val="none" w:sz="0" w:space="0" w:color="auto"/>
                                            <w:bottom w:val="none" w:sz="0" w:space="0" w:color="auto"/>
                                            <w:right w:val="none" w:sz="0" w:space="0" w:color="auto"/>
                                          </w:divBdr>
                                        </w:div>
                                        <w:div w:id="1466313337">
                                          <w:marLeft w:val="0"/>
                                          <w:marRight w:val="0"/>
                                          <w:marTop w:val="0"/>
                                          <w:marBottom w:val="0"/>
                                          <w:divBdr>
                                            <w:top w:val="none" w:sz="0" w:space="0" w:color="auto"/>
                                            <w:left w:val="none" w:sz="0" w:space="0" w:color="auto"/>
                                            <w:bottom w:val="none" w:sz="0" w:space="0" w:color="auto"/>
                                            <w:right w:val="none" w:sz="0" w:space="0" w:color="auto"/>
                                          </w:divBdr>
                                          <w:divsChild>
                                            <w:div w:id="141697786">
                                              <w:marLeft w:val="0"/>
                                              <w:marRight w:val="0"/>
                                              <w:marTop w:val="75"/>
                                              <w:marBottom w:val="30"/>
                                              <w:divBdr>
                                                <w:top w:val="none" w:sz="0" w:space="0" w:color="auto"/>
                                                <w:left w:val="none" w:sz="0" w:space="0" w:color="auto"/>
                                                <w:bottom w:val="none" w:sz="0" w:space="0" w:color="auto"/>
                                                <w:right w:val="none" w:sz="0" w:space="0" w:color="auto"/>
                                              </w:divBdr>
                                              <w:divsChild>
                                                <w:div w:id="2978150">
                                                  <w:marLeft w:val="0"/>
                                                  <w:marRight w:val="0"/>
                                                  <w:marTop w:val="0"/>
                                                  <w:marBottom w:val="0"/>
                                                  <w:divBdr>
                                                    <w:top w:val="none" w:sz="0" w:space="0" w:color="auto"/>
                                                    <w:left w:val="none" w:sz="0" w:space="0" w:color="auto"/>
                                                    <w:bottom w:val="none" w:sz="0" w:space="0" w:color="auto"/>
                                                    <w:right w:val="none" w:sz="0" w:space="0" w:color="auto"/>
                                                  </w:divBdr>
                                                </w:div>
                                                <w:div w:id="943418714">
                                                  <w:marLeft w:val="0"/>
                                                  <w:marRight w:val="0"/>
                                                  <w:marTop w:val="0"/>
                                                  <w:marBottom w:val="0"/>
                                                  <w:divBdr>
                                                    <w:top w:val="none" w:sz="0" w:space="0" w:color="auto"/>
                                                    <w:left w:val="none" w:sz="0" w:space="0" w:color="auto"/>
                                                    <w:bottom w:val="none" w:sz="0" w:space="0" w:color="auto"/>
                                                    <w:right w:val="none" w:sz="0" w:space="0" w:color="auto"/>
                                                  </w:divBdr>
                                                </w:div>
                                                <w:div w:id="954364722">
                                                  <w:marLeft w:val="0"/>
                                                  <w:marRight w:val="0"/>
                                                  <w:marTop w:val="0"/>
                                                  <w:marBottom w:val="0"/>
                                                  <w:divBdr>
                                                    <w:top w:val="none" w:sz="0" w:space="0" w:color="auto"/>
                                                    <w:left w:val="none" w:sz="0" w:space="0" w:color="auto"/>
                                                    <w:bottom w:val="none" w:sz="0" w:space="0" w:color="auto"/>
                                                    <w:right w:val="none" w:sz="0" w:space="0" w:color="auto"/>
                                                  </w:divBdr>
                                                </w:div>
                                                <w:div w:id="1054625054">
                                                  <w:marLeft w:val="0"/>
                                                  <w:marRight w:val="0"/>
                                                  <w:marTop w:val="0"/>
                                                  <w:marBottom w:val="0"/>
                                                  <w:divBdr>
                                                    <w:top w:val="none" w:sz="0" w:space="0" w:color="auto"/>
                                                    <w:left w:val="none" w:sz="0" w:space="0" w:color="auto"/>
                                                    <w:bottom w:val="none" w:sz="0" w:space="0" w:color="auto"/>
                                                    <w:right w:val="none" w:sz="0" w:space="0" w:color="auto"/>
                                                  </w:divBdr>
                                                  <w:divsChild>
                                                    <w:div w:id="181281566">
                                                      <w:marLeft w:val="0"/>
                                                      <w:marRight w:val="0"/>
                                                      <w:marTop w:val="0"/>
                                                      <w:marBottom w:val="0"/>
                                                      <w:divBdr>
                                                        <w:top w:val="none" w:sz="0" w:space="0" w:color="auto"/>
                                                        <w:left w:val="none" w:sz="0" w:space="0" w:color="auto"/>
                                                        <w:bottom w:val="none" w:sz="0" w:space="0" w:color="auto"/>
                                                        <w:right w:val="none" w:sz="0" w:space="0" w:color="auto"/>
                                                      </w:divBdr>
                                                      <w:divsChild>
                                                        <w:div w:id="11332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8634066">
                                  <w:marLeft w:val="0"/>
                                  <w:marRight w:val="0"/>
                                  <w:marTop w:val="0"/>
                                  <w:marBottom w:val="0"/>
                                  <w:divBdr>
                                    <w:top w:val="none" w:sz="0" w:space="0" w:color="auto"/>
                                    <w:left w:val="none" w:sz="0" w:space="0" w:color="auto"/>
                                    <w:bottom w:val="single" w:sz="6" w:space="7" w:color="E1E8ED"/>
                                    <w:right w:val="none" w:sz="0" w:space="0" w:color="auto"/>
                                  </w:divBdr>
                                  <w:divsChild>
                                    <w:div w:id="564413898">
                                      <w:marLeft w:val="0"/>
                                      <w:marRight w:val="0"/>
                                      <w:marTop w:val="0"/>
                                      <w:marBottom w:val="0"/>
                                      <w:divBdr>
                                        <w:top w:val="none" w:sz="0" w:space="0" w:color="auto"/>
                                        <w:left w:val="none" w:sz="0" w:space="0" w:color="auto"/>
                                        <w:bottom w:val="none" w:sz="0" w:space="0" w:color="auto"/>
                                        <w:right w:val="none" w:sz="0" w:space="0" w:color="auto"/>
                                      </w:divBdr>
                                      <w:divsChild>
                                        <w:div w:id="639846880">
                                          <w:marLeft w:val="0"/>
                                          <w:marRight w:val="0"/>
                                          <w:marTop w:val="0"/>
                                          <w:marBottom w:val="0"/>
                                          <w:divBdr>
                                            <w:top w:val="none" w:sz="0" w:space="0" w:color="auto"/>
                                            <w:left w:val="none" w:sz="0" w:space="0" w:color="auto"/>
                                            <w:bottom w:val="none" w:sz="0" w:space="0" w:color="auto"/>
                                            <w:right w:val="none" w:sz="0" w:space="0" w:color="auto"/>
                                          </w:divBdr>
                                          <w:divsChild>
                                            <w:div w:id="899367381">
                                              <w:marLeft w:val="0"/>
                                              <w:marRight w:val="0"/>
                                              <w:marTop w:val="75"/>
                                              <w:marBottom w:val="30"/>
                                              <w:divBdr>
                                                <w:top w:val="none" w:sz="0" w:space="0" w:color="auto"/>
                                                <w:left w:val="none" w:sz="0" w:space="0" w:color="auto"/>
                                                <w:bottom w:val="none" w:sz="0" w:space="0" w:color="auto"/>
                                                <w:right w:val="none" w:sz="0" w:space="0" w:color="auto"/>
                                              </w:divBdr>
                                              <w:divsChild>
                                                <w:div w:id="123240028">
                                                  <w:marLeft w:val="0"/>
                                                  <w:marRight w:val="0"/>
                                                  <w:marTop w:val="0"/>
                                                  <w:marBottom w:val="0"/>
                                                  <w:divBdr>
                                                    <w:top w:val="none" w:sz="0" w:space="0" w:color="auto"/>
                                                    <w:left w:val="none" w:sz="0" w:space="0" w:color="auto"/>
                                                    <w:bottom w:val="none" w:sz="0" w:space="0" w:color="auto"/>
                                                    <w:right w:val="none" w:sz="0" w:space="0" w:color="auto"/>
                                                  </w:divBdr>
                                                  <w:divsChild>
                                                    <w:div w:id="2047024751">
                                                      <w:marLeft w:val="0"/>
                                                      <w:marRight w:val="0"/>
                                                      <w:marTop w:val="0"/>
                                                      <w:marBottom w:val="0"/>
                                                      <w:divBdr>
                                                        <w:top w:val="none" w:sz="0" w:space="0" w:color="auto"/>
                                                        <w:left w:val="none" w:sz="0" w:space="0" w:color="auto"/>
                                                        <w:bottom w:val="none" w:sz="0" w:space="0" w:color="auto"/>
                                                        <w:right w:val="none" w:sz="0" w:space="0" w:color="auto"/>
                                                      </w:divBdr>
                                                      <w:divsChild>
                                                        <w:div w:id="395055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7885265">
                                                  <w:marLeft w:val="0"/>
                                                  <w:marRight w:val="0"/>
                                                  <w:marTop w:val="0"/>
                                                  <w:marBottom w:val="0"/>
                                                  <w:divBdr>
                                                    <w:top w:val="none" w:sz="0" w:space="0" w:color="auto"/>
                                                    <w:left w:val="none" w:sz="0" w:space="0" w:color="auto"/>
                                                    <w:bottom w:val="none" w:sz="0" w:space="0" w:color="auto"/>
                                                    <w:right w:val="none" w:sz="0" w:space="0" w:color="auto"/>
                                                  </w:divBdr>
                                                </w:div>
                                                <w:div w:id="1469666391">
                                                  <w:marLeft w:val="0"/>
                                                  <w:marRight w:val="0"/>
                                                  <w:marTop w:val="0"/>
                                                  <w:marBottom w:val="0"/>
                                                  <w:divBdr>
                                                    <w:top w:val="none" w:sz="0" w:space="0" w:color="auto"/>
                                                    <w:left w:val="none" w:sz="0" w:space="0" w:color="auto"/>
                                                    <w:bottom w:val="none" w:sz="0" w:space="0" w:color="auto"/>
                                                    <w:right w:val="none" w:sz="0" w:space="0" w:color="auto"/>
                                                  </w:divBdr>
                                                </w:div>
                                                <w:div w:id="2069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368">
                                  <w:marLeft w:val="0"/>
                                  <w:marRight w:val="0"/>
                                  <w:marTop w:val="0"/>
                                  <w:marBottom w:val="0"/>
                                  <w:divBdr>
                                    <w:top w:val="none" w:sz="0" w:space="0" w:color="auto"/>
                                    <w:left w:val="none" w:sz="0" w:space="0" w:color="auto"/>
                                    <w:bottom w:val="single" w:sz="6" w:space="7" w:color="E1E8ED"/>
                                    <w:right w:val="none" w:sz="0" w:space="0" w:color="auto"/>
                                  </w:divBdr>
                                  <w:divsChild>
                                    <w:div w:id="1004209512">
                                      <w:marLeft w:val="0"/>
                                      <w:marRight w:val="0"/>
                                      <w:marTop w:val="0"/>
                                      <w:marBottom w:val="0"/>
                                      <w:divBdr>
                                        <w:top w:val="none" w:sz="0" w:space="0" w:color="auto"/>
                                        <w:left w:val="none" w:sz="0" w:space="0" w:color="auto"/>
                                        <w:bottom w:val="none" w:sz="0" w:space="0" w:color="auto"/>
                                        <w:right w:val="none" w:sz="0" w:space="0" w:color="auto"/>
                                      </w:divBdr>
                                      <w:divsChild>
                                        <w:div w:id="250243428">
                                          <w:marLeft w:val="0"/>
                                          <w:marRight w:val="0"/>
                                          <w:marTop w:val="0"/>
                                          <w:marBottom w:val="0"/>
                                          <w:divBdr>
                                            <w:top w:val="none" w:sz="0" w:space="0" w:color="auto"/>
                                            <w:left w:val="none" w:sz="0" w:space="0" w:color="auto"/>
                                            <w:bottom w:val="none" w:sz="0" w:space="0" w:color="auto"/>
                                            <w:right w:val="none" w:sz="0" w:space="0" w:color="auto"/>
                                          </w:divBdr>
                                          <w:divsChild>
                                            <w:div w:id="900100721">
                                              <w:marLeft w:val="0"/>
                                              <w:marRight w:val="0"/>
                                              <w:marTop w:val="75"/>
                                              <w:marBottom w:val="30"/>
                                              <w:divBdr>
                                                <w:top w:val="none" w:sz="0" w:space="0" w:color="auto"/>
                                                <w:left w:val="none" w:sz="0" w:space="0" w:color="auto"/>
                                                <w:bottom w:val="none" w:sz="0" w:space="0" w:color="auto"/>
                                                <w:right w:val="none" w:sz="0" w:space="0" w:color="auto"/>
                                              </w:divBdr>
                                              <w:divsChild>
                                                <w:div w:id="629435589">
                                                  <w:marLeft w:val="0"/>
                                                  <w:marRight w:val="0"/>
                                                  <w:marTop w:val="0"/>
                                                  <w:marBottom w:val="0"/>
                                                  <w:divBdr>
                                                    <w:top w:val="none" w:sz="0" w:space="0" w:color="auto"/>
                                                    <w:left w:val="none" w:sz="0" w:space="0" w:color="auto"/>
                                                    <w:bottom w:val="none" w:sz="0" w:space="0" w:color="auto"/>
                                                    <w:right w:val="none" w:sz="0" w:space="0" w:color="auto"/>
                                                  </w:divBdr>
                                                </w:div>
                                                <w:div w:id="838615800">
                                                  <w:marLeft w:val="0"/>
                                                  <w:marRight w:val="0"/>
                                                  <w:marTop w:val="0"/>
                                                  <w:marBottom w:val="0"/>
                                                  <w:divBdr>
                                                    <w:top w:val="none" w:sz="0" w:space="0" w:color="auto"/>
                                                    <w:left w:val="none" w:sz="0" w:space="0" w:color="auto"/>
                                                    <w:bottom w:val="none" w:sz="0" w:space="0" w:color="auto"/>
                                                    <w:right w:val="none" w:sz="0" w:space="0" w:color="auto"/>
                                                  </w:divBdr>
                                                  <w:divsChild>
                                                    <w:div w:id="1645508080">
                                                      <w:marLeft w:val="0"/>
                                                      <w:marRight w:val="0"/>
                                                      <w:marTop w:val="0"/>
                                                      <w:marBottom w:val="0"/>
                                                      <w:divBdr>
                                                        <w:top w:val="none" w:sz="0" w:space="0" w:color="auto"/>
                                                        <w:left w:val="none" w:sz="0" w:space="0" w:color="auto"/>
                                                        <w:bottom w:val="none" w:sz="0" w:space="0" w:color="auto"/>
                                                        <w:right w:val="none" w:sz="0" w:space="0" w:color="auto"/>
                                                      </w:divBdr>
                                                      <w:divsChild>
                                                        <w:div w:id="19959848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975343">
                                                  <w:marLeft w:val="0"/>
                                                  <w:marRight w:val="0"/>
                                                  <w:marTop w:val="0"/>
                                                  <w:marBottom w:val="0"/>
                                                  <w:divBdr>
                                                    <w:top w:val="none" w:sz="0" w:space="0" w:color="auto"/>
                                                    <w:left w:val="none" w:sz="0" w:space="0" w:color="auto"/>
                                                    <w:bottom w:val="none" w:sz="0" w:space="0" w:color="auto"/>
                                                    <w:right w:val="none" w:sz="0" w:space="0" w:color="auto"/>
                                                  </w:divBdr>
                                                </w:div>
                                                <w:div w:id="20035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34345">
                                  <w:marLeft w:val="0"/>
                                  <w:marRight w:val="0"/>
                                  <w:marTop w:val="0"/>
                                  <w:marBottom w:val="0"/>
                                  <w:divBdr>
                                    <w:top w:val="none" w:sz="0" w:space="0" w:color="auto"/>
                                    <w:left w:val="none" w:sz="0" w:space="0" w:color="auto"/>
                                    <w:bottom w:val="single" w:sz="6" w:space="7" w:color="E1E8ED"/>
                                    <w:right w:val="none" w:sz="0" w:space="0" w:color="auto"/>
                                  </w:divBdr>
                                  <w:divsChild>
                                    <w:div w:id="494952304">
                                      <w:marLeft w:val="0"/>
                                      <w:marRight w:val="0"/>
                                      <w:marTop w:val="0"/>
                                      <w:marBottom w:val="0"/>
                                      <w:divBdr>
                                        <w:top w:val="none" w:sz="0" w:space="0" w:color="auto"/>
                                        <w:left w:val="none" w:sz="0" w:space="0" w:color="auto"/>
                                        <w:bottom w:val="none" w:sz="0" w:space="0" w:color="auto"/>
                                        <w:right w:val="none" w:sz="0" w:space="0" w:color="auto"/>
                                      </w:divBdr>
                                      <w:divsChild>
                                        <w:div w:id="603539829">
                                          <w:marLeft w:val="0"/>
                                          <w:marRight w:val="0"/>
                                          <w:marTop w:val="0"/>
                                          <w:marBottom w:val="0"/>
                                          <w:divBdr>
                                            <w:top w:val="none" w:sz="0" w:space="0" w:color="auto"/>
                                            <w:left w:val="none" w:sz="0" w:space="0" w:color="auto"/>
                                            <w:bottom w:val="none" w:sz="0" w:space="0" w:color="auto"/>
                                            <w:right w:val="none" w:sz="0" w:space="0" w:color="auto"/>
                                          </w:divBdr>
                                          <w:divsChild>
                                            <w:div w:id="2052803724">
                                              <w:marLeft w:val="0"/>
                                              <w:marRight w:val="0"/>
                                              <w:marTop w:val="75"/>
                                              <w:marBottom w:val="30"/>
                                              <w:divBdr>
                                                <w:top w:val="none" w:sz="0" w:space="0" w:color="auto"/>
                                                <w:left w:val="none" w:sz="0" w:space="0" w:color="auto"/>
                                                <w:bottom w:val="none" w:sz="0" w:space="0" w:color="auto"/>
                                                <w:right w:val="none" w:sz="0" w:space="0" w:color="auto"/>
                                              </w:divBdr>
                                              <w:divsChild>
                                                <w:div w:id="180551789">
                                                  <w:marLeft w:val="0"/>
                                                  <w:marRight w:val="0"/>
                                                  <w:marTop w:val="0"/>
                                                  <w:marBottom w:val="0"/>
                                                  <w:divBdr>
                                                    <w:top w:val="none" w:sz="0" w:space="0" w:color="auto"/>
                                                    <w:left w:val="none" w:sz="0" w:space="0" w:color="auto"/>
                                                    <w:bottom w:val="none" w:sz="0" w:space="0" w:color="auto"/>
                                                    <w:right w:val="none" w:sz="0" w:space="0" w:color="auto"/>
                                                  </w:divBdr>
                                                </w:div>
                                                <w:div w:id="974214650">
                                                  <w:marLeft w:val="0"/>
                                                  <w:marRight w:val="0"/>
                                                  <w:marTop w:val="0"/>
                                                  <w:marBottom w:val="0"/>
                                                  <w:divBdr>
                                                    <w:top w:val="none" w:sz="0" w:space="0" w:color="auto"/>
                                                    <w:left w:val="none" w:sz="0" w:space="0" w:color="auto"/>
                                                    <w:bottom w:val="none" w:sz="0" w:space="0" w:color="auto"/>
                                                    <w:right w:val="none" w:sz="0" w:space="0" w:color="auto"/>
                                                  </w:divBdr>
                                                  <w:divsChild>
                                                    <w:div w:id="459806580">
                                                      <w:marLeft w:val="0"/>
                                                      <w:marRight w:val="0"/>
                                                      <w:marTop w:val="0"/>
                                                      <w:marBottom w:val="0"/>
                                                      <w:divBdr>
                                                        <w:top w:val="none" w:sz="0" w:space="0" w:color="auto"/>
                                                        <w:left w:val="none" w:sz="0" w:space="0" w:color="auto"/>
                                                        <w:bottom w:val="none" w:sz="0" w:space="0" w:color="auto"/>
                                                        <w:right w:val="none" w:sz="0" w:space="0" w:color="auto"/>
                                                      </w:divBdr>
                                                      <w:divsChild>
                                                        <w:div w:id="349570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516028">
                                                  <w:marLeft w:val="0"/>
                                                  <w:marRight w:val="0"/>
                                                  <w:marTop w:val="0"/>
                                                  <w:marBottom w:val="0"/>
                                                  <w:divBdr>
                                                    <w:top w:val="none" w:sz="0" w:space="0" w:color="auto"/>
                                                    <w:left w:val="none" w:sz="0" w:space="0" w:color="auto"/>
                                                    <w:bottom w:val="none" w:sz="0" w:space="0" w:color="auto"/>
                                                    <w:right w:val="none" w:sz="0" w:space="0" w:color="auto"/>
                                                  </w:divBdr>
                                                </w:div>
                                                <w:div w:id="18547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2909">
                                  <w:marLeft w:val="0"/>
                                  <w:marRight w:val="0"/>
                                  <w:marTop w:val="0"/>
                                  <w:marBottom w:val="0"/>
                                  <w:divBdr>
                                    <w:top w:val="none" w:sz="0" w:space="0" w:color="auto"/>
                                    <w:left w:val="none" w:sz="0" w:space="0" w:color="auto"/>
                                    <w:bottom w:val="single" w:sz="6" w:space="7" w:color="E1E8ED"/>
                                    <w:right w:val="none" w:sz="0" w:space="0" w:color="auto"/>
                                  </w:divBdr>
                                  <w:divsChild>
                                    <w:div w:id="1163661402">
                                      <w:marLeft w:val="0"/>
                                      <w:marRight w:val="0"/>
                                      <w:marTop w:val="0"/>
                                      <w:marBottom w:val="0"/>
                                      <w:divBdr>
                                        <w:top w:val="none" w:sz="0" w:space="0" w:color="auto"/>
                                        <w:left w:val="none" w:sz="0" w:space="0" w:color="auto"/>
                                        <w:bottom w:val="none" w:sz="0" w:space="0" w:color="auto"/>
                                        <w:right w:val="none" w:sz="0" w:space="0" w:color="auto"/>
                                      </w:divBdr>
                                      <w:divsChild>
                                        <w:div w:id="524250131">
                                          <w:marLeft w:val="0"/>
                                          <w:marRight w:val="0"/>
                                          <w:marTop w:val="0"/>
                                          <w:marBottom w:val="0"/>
                                          <w:divBdr>
                                            <w:top w:val="none" w:sz="0" w:space="0" w:color="auto"/>
                                            <w:left w:val="none" w:sz="0" w:space="0" w:color="auto"/>
                                            <w:bottom w:val="none" w:sz="0" w:space="0" w:color="auto"/>
                                            <w:right w:val="none" w:sz="0" w:space="0" w:color="auto"/>
                                          </w:divBdr>
                                          <w:divsChild>
                                            <w:div w:id="257955292">
                                              <w:marLeft w:val="0"/>
                                              <w:marRight w:val="0"/>
                                              <w:marTop w:val="75"/>
                                              <w:marBottom w:val="30"/>
                                              <w:divBdr>
                                                <w:top w:val="none" w:sz="0" w:space="0" w:color="auto"/>
                                                <w:left w:val="none" w:sz="0" w:space="0" w:color="auto"/>
                                                <w:bottom w:val="none" w:sz="0" w:space="0" w:color="auto"/>
                                                <w:right w:val="none" w:sz="0" w:space="0" w:color="auto"/>
                                              </w:divBdr>
                                              <w:divsChild>
                                                <w:div w:id="104884231">
                                                  <w:marLeft w:val="0"/>
                                                  <w:marRight w:val="0"/>
                                                  <w:marTop w:val="0"/>
                                                  <w:marBottom w:val="0"/>
                                                  <w:divBdr>
                                                    <w:top w:val="none" w:sz="0" w:space="0" w:color="auto"/>
                                                    <w:left w:val="none" w:sz="0" w:space="0" w:color="auto"/>
                                                    <w:bottom w:val="none" w:sz="0" w:space="0" w:color="auto"/>
                                                    <w:right w:val="none" w:sz="0" w:space="0" w:color="auto"/>
                                                  </w:divBdr>
                                                </w:div>
                                                <w:div w:id="298417088">
                                                  <w:marLeft w:val="0"/>
                                                  <w:marRight w:val="0"/>
                                                  <w:marTop w:val="0"/>
                                                  <w:marBottom w:val="0"/>
                                                  <w:divBdr>
                                                    <w:top w:val="none" w:sz="0" w:space="0" w:color="auto"/>
                                                    <w:left w:val="none" w:sz="0" w:space="0" w:color="auto"/>
                                                    <w:bottom w:val="none" w:sz="0" w:space="0" w:color="auto"/>
                                                    <w:right w:val="none" w:sz="0" w:space="0" w:color="auto"/>
                                                  </w:divBdr>
                                                  <w:divsChild>
                                                    <w:div w:id="675771477">
                                                      <w:marLeft w:val="0"/>
                                                      <w:marRight w:val="0"/>
                                                      <w:marTop w:val="0"/>
                                                      <w:marBottom w:val="0"/>
                                                      <w:divBdr>
                                                        <w:top w:val="none" w:sz="0" w:space="0" w:color="auto"/>
                                                        <w:left w:val="none" w:sz="0" w:space="0" w:color="auto"/>
                                                        <w:bottom w:val="none" w:sz="0" w:space="0" w:color="auto"/>
                                                        <w:right w:val="none" w:sz="0" w:space="0" w:color="auto"/>
                                                      </w:divBdr>
                                                      <w:divsChild>
                                                        <w:div w:id="1803571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529772">
                                                  <w:marLeft w:val="0"/>
                                                  <w:marRight w:val="0"/>
                                                  <w:marTop w:val="0"/>
                                                  <w:marBottom w:val="0"/>
                                                  <w:divBdr>
                                                    <w:top w:val="none" w:sz="0" w:space="0" w:color="auto"/>
                                                    <w:left w:val="none" w:sz="0" w:space="0" w:color="auto"/>
                                                    <w:bottom w:val="none" w:sz="0" w:space="0" w:color="auto"/>
                                                    <w:right w:val="none" w:sz="0" w:space="0" w:color="auto"/>
                                                  </w:divBdr>
                                                </w:div>
                                                <w:div w:id="20309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619">
                                  <w:marLeft w:val="0"/>
                                  <w:marRight w:val="0"/>
                                  <w:marTop w:val="0"/>
                                  <w:marBottom w:val="0"/>
                                  <w:divBdr>
                                    <w:top w:val="none" w:sz="0" w:space="0" w:color="auto"/>
                                    <w:left w:val="none" w:sz="0" w:space="0" w:color="auto"/>
                                    <w:bottom w:val="single" w:sz="6" w:space="7" w:color="E1E8ED"/>
                                    <w:right w:val="none" w:sz="0" w:space="0" w:color="auto"/>
                                  </w:divBdr>
                                  <w:divsChild>
                                    <w:div w:id="894046852">
                                      <w:marLeft w:val="0"/>
                                      <w:marRight w:val="0"/>
                                      <w:marTop w:val="0"/>
                                      <w:marBottom w:val="0"/>
                                      <w:divBdr>
                                        <w:top w:val="none" w:sz="0" w:space="0" w:color="auto"/>
                                        <w:left w:val="none" w:sz="0" w:space="0" w:color="auto"/>
                                        <w:bottom w:val="none" w:sz="0" w:space="0" w:color="auto"/>
                                        <w:right w:val="none" w:sz="0" w:space="0" w:color="auto"/>
                                      </w:divBdr>
                                      <w:divsChild>
                                        <w:div w:id="1348554395">
                                          <w:marLeft w:val="0"/>
                                          <w:marRight w:val="0"/>
                                          <w:marTop w:val="0"/>
                                          <w:marBottom w:val="0"/>
                                          <w:divBdr>
                                            <w:top w:val="none" w:sz="0" w:space="0" w:color="auto"/>
                                            <w:left w:val="none" w:sz="0" w:space="0" w:color="auto"/>
                                            <w:bottom w:val="none" w:sz="0" w:space="0" w:color="auto"/>
                                            <w:right w:val="none" w:sz="0" w:space="0" w:color="auto"/>
                                          </w:divBdr>
                                          <w:divsChild>
                                            <w:div w:id="841552786">
                                              <w:marLeft w:val="0"/>
                                              <w:marRight w:val="0"/>
                                              <w:marTop w:val="75"/>
                                              <w:marBottom w:val="30"/>
                                              <w:divBdr>
                                                <w:top w:val="none" w:sz="0" w:space="0" w:color="auto"/>
                                                <w:left w:val="none" w:sz="0" w:space="0" w:color="auto"/>
                                                <w:bottom w:val="none" w:sz="0" w:space="0" w:color="auto"/>
                                                <w:right w:val="none" w:sz="0" w:space="0" w:color="auto"/>
                                              </w:divBdr>
                                              <w:divsChild>
                                                <w:div w:id="556087161">
                                                  <w:marLeft w:val="0"/>
                                                  <w:marRight w:val="0"/>
                                                  <w:marTop w:val="0"/>
                                                  <w:marBottom w:val="0"/>
                                                  <w:divBdr>
                                                    <w:top w:val="none" w:sz="0" w:space="0" w:color="auto"/>
                                                    <w:left w:val="none" w:sz="0" w:space="0" w:color="auto"/>
                                                    <w:bottom w:val="none" w:sz="0" w:space="0" w:color="auto"/>
                                                    <w:right w:val="none" w:sz="0" w:space="0" w:color="auto"/>
                                                  </w:divBdr>
                                                </w:div>
                                                <w:div w:id="655690170">
                                                  <w:marLeft w:val="0"/>
                                                  <w:marRight w:val="0"/>
                                                  <w:marTop w:val="0"/>
                                                  <w:marBottom w:val="0"/>
                                                  <w:divBdr>
                                                    <w:top w:val="none" w:sz="0" w:space="0" w:color="auto"/>
                                                    <w:left w:val="none" w:sz="0" w:space="0" w:color="auto"/>
                                                    <w:bottom w:val="none" w:sz="0" w:space="0" w:color="auto"/>
                                                    <w:right w:val="none" w:sz="0" w:space="0" w:color="auto"/>
                                                  </w:divBdr>
                                                </w:div>
                                                <w:div w:id="791024232">
                                                  <w:marLeft w:val="0"/>
                                                  <w:marRight w:val="0"/>
                                                  <w:marTop w:val="0"/>
                                                  <w:marBottom w:val="0"/>
                                                  <w:divBdr>
                                                    <w:top w:val="none" w:sz="0" w:space="0" w:color="auto"/>
                                                    <w:left w:val="none" w:sz="0" w:space="0" w:color="auto"/>
                                                    <w:bottom w:val="none" w:sz="0" w:space="0" w:color="auto"/>
                                                    <w:right w:val="none" w:sz="0" w:space="0" w:color="auto"/>
                                                  </w:divBdr>
                                                  <w:divsChild>
                                                    <w:div w:id="753670143">
                                                      <w:marLeft w:val="0"/>
                                                      <w:marRight w:val="0"/>
                                                      <w:marTop w:val="0"/>
                                                      <w:marBottom w:val="0"/>
                                                      <w:divBdr>
                                                        <w:top w:val="none" w:sz="0" w:space="0" w:color="auto"/>
                                                        <w:left w:val="none" w:sz="0" w:space="0" w:color="auto"/>
                                                        <w:bottom w:val="none" w:sz="0" w:space="0" w:color="auto"/>
                                                        <w:right w:val="none" w:sz="0" w:space="0" w:color="auto"/>
                                                      </w:divBdr>
                                                      <w:divsChild>
                                                        <w:div w:id="687214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5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1789">
                                  <w:marLeft w:val="0"/>
                                  <w:marRight w:val="0"/>
                                  <w:marTop w:val="0"/>
                                  <w:marBottom w:val="0"/>
                                  <w:divBdr>
                                    <w:top w:val="none" w:sz="0" w:space="0" w:color="auto"/>
                                    <w:left w:val="none" w:sz="0" w:space="0" w:color="auto"/>
                                    <w:bottom w:val="single" w:sz="6" w:space="7" w:color="E1E8ED"/>
                                    <w:right w:val="none" w:sz="0" w:space="0" w:color="auto"/>
                                  </w:divBdr>
                                  <w:divsChild>
                                    <w:div w:id="1035496435">
                                      <w:marLeft w:val="0"/>
                                      <w:marRight w:val="0"/>
                                      <w:marTop w:val="0"/>
                                      <w:marBottom w:val="0"/>
                                      <w:divBdr>
                                        <w:top w:val="none" w:sz="0" w:space="0" w:color="auto"/>
                                        <w:left w:val="none" w:sz="0" w:space="0" w:color="auto"/>
                                        <w:bottom w:val="none" w:sz="0" w:space="0" w:color="auto"/>
                                        <w:right w:val="none" w:sz="0" w:space="0" w:color="auto"/>
                                      </w:divBdr>
                                      <w:divsChild>
                                        <w:div w:id="796332855">
                                          <w:marLeft w:val="0"/>
                                          <w:marRight w:val="0"/>
                                          <w:marTop w:val="0"/>
                                          <w:marBottom w:val="0"/>
                                          <w:divBdr>
                                            <w:top w:val="none" w:sz="0" w:space="0" w:color="auto"/>
                                            <w:left w:val="none" w:sz="0" w:space="0" w:color="auto"/>
                                            <w:bottom w:val="none" w:sz="0" w:space="0" w:color="auto"/>
                                            <w:right w:val="none" w:sz="0" w:space="0" w:color="auto"/>
                                          </w:divBdr>
                                        </w:div>
                                        <w:div w:id="1207907473">
                                          <w:marLeft w:val="0"/>
                                          <w:marRight w:val="0"/>
                                          <w:marTop w:val="0"/>
                                          <w:marBottom w:val="0"/>
                                          <w:divBdr>
                                            <w:top w:val="none" w:sz="0" w:space="0" w:color="auto"/>
                                            <w:left w:val="none" w:sz="0" w:space="0" w:color="auto"/>
                                            <w:bottom w:val="none" w:sz="0" w:space="0" w:color="auto"/>
                                            <w:right w:val="none" w:sz="0" w:space="0" w:color="auto"/>
                                          </w:divBdr>
                                          <w:divsChild>
                                            <w:div w:id="1891185229">
                                              <w:marLeft w:val="0"/>
                                              <w:marRight w:val="0"/>
                                              <w:marTop w:val="75"/>
                                              <w:marBottom w:val="30"/>
                                              <w:divBdr>
                                                <w:top w:val="none" w:sz="0" w:space="0" w:color="auto"/>
                                                <w:left w:val="none" w:sz="0" w:space="0" w:color="auto"/>
                                                <w:bottom w:val="none" w:sz="0" w:space="0" w:color="auto"/>
                                                <w:right w:val="none" w:sz="0" w:space="0" w:color="auto"/>
                                              </w:divBdr>
                                              <w:divsChild>
                                                <w:div w:id="471022211">
                                                  <w:marLeft w:val="0"/>
                                                  <w:marRight w:val="0"/>
                                                  <w:marTop w:val="0"/>
                                                  <w:marBottom w:val="0"/>
                                                  <w:divBdr>
                                                    <w:top w:val="none" w:sz="0" w:space="0" w:color="auto"/>
                                                    <w:left w:val="none" w:sz="0" w:space="0" w:color="auto"/>
                                                    <w:bottom w:val="none" w:sz="0" w:space="0" w:color="auto"/>
                                                    <w:right w:val="none" w:sz="0" w:space="0" w:color="auto"/>
                                                  </w:divBdr>
                                                </w:div>
                                                <w:div w:id="733696265">
                                                  <w:marLeft w:val="0"/>
                                                  <w:marRight w:val="0"/>
                                                  <w:marTop w:val="0"/>
                                                  <w:marBottom w:val="0"/>
                                                  <w:divBdr>
                                                    <w:top w:val="none" w:sz="0" w:space="0" w:color="auto"/>
                                                    <w:left w:val="none" w:sz="0" w:space="0" w:color="auto"/>
                                                    <w:bottom w:val="none" w:sz="0" w:space="0" w:color="auto"/>
                                                    <w:right w:val="none" w:sz="0" w:space="0" w:color="auto"/>
                                                  </w:divBdr>
                                                  <w:divsChild>
                                                    <w:div w:id="1598908624">
                                                      <w:marLeft w:val="0"/>
                                                      <w:marRight w:val="0"/>
                                                      <w:marTop w:val="0"/>
                                                      <w:marBottom w:val="0"/>
                                                      <w:divBdr>
                                                        <w:top w:val="none" w:sz="0" w:space="0" w:color="auto"/>
                                                        <w:left w:val="none" w:sz="0" w:space="0" w:color="auto"/>
                                                        <w:bottom w:val="none" w:sz="0" w:space="0" w:color="auto"/>
                                                        <w:right w:val="none" w:sz="0" w:space="0" w:color="auto"/>
                                                      </w:divBdr>
                                                      <w:divsChild>
                                                        <w:div w:id="1861774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2933953">
                                                  <w:marLeft w:val="0"/>
                                                  <w:marRight w:val="0"/>
                                                  <w:marTop w:val="0"/>
                                                  <w:marBottom w:val="0"/>
                                                  <w:divBdr>
                                                    <w:top w:val="none" w:sz="0" w:space="0" w:color="auto"/>
                                                    <w:left w:val="none" w:sz="0" w:space="0" w:color="auto"/>
                                                    <w:bottom w:val="none" w:sz="0" w:space="0" w:color="auto"/>
                                                    <w:right w:val="none" w:sz="0" w:space="0" w:color="auto"/>
                                                  </w:divBdr>
                                                </w:div>
                                                <w:div w:id="1048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1598">
                                  <w:marLeft w:val="0"/>
                                  <w:marRight w:val="0"/>
                                  <w:marTop w:val="0"/>
                                  <w:marBottom w:val="0"/>
                                  <w:divBdr>
                                    <w:top w:val="none" w:sz="0" w:space="0" w:color="auto"/>
                                    <w:left w:val="none" w:sz="0" w:space="0" w:color="auto"/>
                                    <w:bottom w:val="single" w:sz="6" w:space="7" w:color="E1E8ED"/>
                                    <w:right w:val="none" w:sz="0" w:space="0" w:color="auto"/>
                                  </w:divBdr>
                                  <w:divsChild>
                                    <w:div w:id="816916108">
                                      <w:marLeft w:val="0"/>
                                      <w:marRight w:val="0"/>
                                      <w:marTop w:val="0"/>
                                      <w:marBottom w:val="0"/>
                                      <w:divBdr>
                                        <w:top w:val="none" w:sz="0" w:space="0" w:color="auto"/>
                                        <w:left w:val="none" w:sz="0" w:space="0" w:color="auto"/>
                                        <w:bottom w:val="none" w:sz="0" w:space="0" w:color="auto"/>
                                        <w:right w:val="none" w:sz="0" w:space="0" w:color="auto"/>
                                      </w:divBdr>
                                      <w:divsChild>
                                        <w:div w:id="688527803">
                                          <w:marLeft w:val="0"/>
                                          <w:marRight w:val="0"/>
                                          <w:marTop w:val="0"/>
                                          <w:marBottom w:val="0"/>
                                          <w:divBdr>
                                            <w:top w:val="none" w:sz="0" w:space="0" w:color="auto"/>
                                            <w:left w:val="none" w:sz="0" w:space="0" w:color="auto"/>
                                            <w:bottom w:val="none" w:sz="0" w:space="0" w:color="auto"/>
                                            <w:right w:val="none" w:sz="0" w:space="0" w:color="auto"/>
                                          </w:divBdr>
                                        </w:div>
                                        <w:div w:id="730428158">
                                          <w:marLeft w:val="0"/>
                                          <w:marRight w:val="0"/>
                                          <w:marTop w:val="0"/>
                                          <w:marBottom w:val="0"/>
                                          <w:divBdr>
                                            <w:top w:val="none" w:sz="0" w:space="0" w:color="auto"/>
                                            <w:left w:val="none" w:sz="0" w:space="0" w:color="auto"/>
                                            <w:bottom w:val="none" w:sz="0" w:space="0" w:color="auto"/>
                                            <w:right w:val="none" w:sz="0" w:space="0" w:color="auto"/>
                                          </w:divBdr>
                                          <w:divsChild>
                                            <w:div w:id="1981183219">
                                              <w:marLeft w:val="0"/>
                                              <w:marRight w:val="0"/>
                                              <w:marTop w:val="75"/>
                                              <w:marBottom w:val="30"/>
                                              <w:divBdr>
                                                <w:top w:val="none" w:sz="0" w:space="0" w:color="auto"/>
                                                <w:left w:val="none" w:sz="0" w:space="0" w:color="auto"/>
                                                <w:bottom w:val="none" w:sz="0" w:space="0" w:color="auto"/>
                                                <w:right w:val="none" w:sz="0" w:space="0" w:color="auto"/>
                                              </w:divBdr>
                                              <w:divsChild>
                                                <w:div w:id="151798481">
                                                  <w:marLeft w:val="0"/>
                                                  <w:marRight w:val="0"/>
                                                  <w:marTop w:val="0"/>
                                                  <w:marBottom w:val="0"/>
                                                  <w:divBdr>
                                                    <w:top w:val="none" w:sz="0" w:space="0" w:color="auto"/>
                                                    <w:left w:val="none" w:sz="0" w:space="0" w:color="auto"/>
                                                    <w:bottom w:val="none" w:sz="0" w:space="0" w:color="auto"/>
                                                    <w:right w:val="none" w:sz="0" w:space="0" w:color="auto"/>
                                                  </w:divBdr>
                                                  <w:divsChild>
                                                    <w:div w:id="1817913610">
                                                      <w:marLeft w:val="0"/>
                                                      <w:marRight w:val="0"/>
                                                      <w:marTop w:val="0"/>
                                                      <w:marBottom w:val="0"/>
                                                      <w:divBdr>
                                                        <w:top w:val="none" w:sz="0" w:space="0" w:color="auto"/>
                                                        <w:left w:val="none" w:sz="0" w:space="0" w:color="auto"/>
                                                        <w:bottom w:val="none" w:sz="0" w:space="0" w:color="auto"/>
                                                        <w:right w:val="none" w:sz="0" w:space="0" w:color="auto"/>
                                                      </w:divBdr>
                                                      <w:divsChild>
                                                        <w:div w:id="1883860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1641356">
                                                  <w:marLeft w:val="0"/>
                                                  <w:marRight w:val="0"/>
                                                  <w:marTop w:val="0"/>
                                                  <w:marBottom w:val="0"/>
                                                  <w:divBdr>
                                                    <w:top w:val="none" w:sz="0" w:space="0" w:color="auto"/>
                                                    <w:left w:val="none" w:sz="0" w:space="0" w:color="auto"/>
                                                    <w:bottom w:val="none" w:sz="0" w:space="0" w:color="auto"/>
                                                    <w:right w:val="none" w:sz="0" w:space="0" w:color="auto"/>
                                                  </w:divBdr>
                                                </w:div>
                                                <w:div w:id="875392598">
                                                  <w:marLeft w:val="0"/>
                                                  <w:marRight w:val="0"/>
                                                  <w:marTop w:val="0"/>
                                                  <w:marBottom w:val="0"/>
                                                  <w:divBdr>
                                                    <w:top w:val="none" w:sz="0" w:space="0" w:color="auto"/>
                                                    <w:left w:val="none" w:sz="0" w:space="0" w:color="auto"/>
                                                    <w:bottom w:val="none" w:sz="0" w:space="0" w:color="auto"/>
                                                    <w:right w:val="none" w:sz="0" w:space="0" w:color="auto"/>
                                                  </w:divBdr>
                                                </w:div>
                                                <w:div w:id="15968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1853">
                                  <w:marLeft w:val="0"/>
                                  <w:marRight w:val="0"/>
                                  <w:marTop w:val="0"/>
                                  <w:marBottom w:val="0"/>
                                  <w:divBdr>
                                    <w:top w:val="none" w:sz="0" w:space="0" w:color="auto"/>
                                    <w:left w:val="none" w:sz="0" w:space="0" w:color="auto"/>
                                    <w:bottom w:val="single" w:sz="6" w:space="7" w:color="E1E8ED"/>
                                    <w:right w:val="none" w:sz="0" w:space="0" w:color="auto"/>
                                  </w:divBdr>
                                  <w:divsChild>
                                    <w:div w:id="704451948">
                                      <w:marLeft w:val="0"/>
                                      <w:marRight w:val="0"/>
                                      <w:marTop w:val="0"/>
                                      <w:marBottom w:val="0"/>
                                      <w:divBdr>
                                        <w:top w:val="none" w:sz="0" w:space="0" w:color="auto"/>
                                        <w:left w:val="none" w:sz="0" w:space="0" w:color="auto"/>
                                        <w:bottom w:val="none" w:sz="0" w:space="0" w:color="auto"/>
                                        <w:right w:val="none" w:sz="0" w:space="0" w:color="auto"/>
                                      </w:divBdr>
                                      <w:divsChild>
                                        <w:div w:id="802043715">
                                          <w:marLeft w:val="0"/>
                                          <w:marRight w:val="0"/>
                                          <w:marTop w:val="0"/>
                                          <w:marBottom w:val="0"/>
                                          <w:divBdr>
                                            <w:top w:val="none" w:sz="0" w:space="0" w:color="auto"/>
                                            <w:left w:val="none" w:sz="0" w:space="0" w:color="auto"/>
                                            <w:bottom w:val="none" w:sz="0" w:space="0" w:color="auto"/>
                                            <w:right w:val="none" w:sz="0" w:space="0" w:color="auto"/>
                                          </w:divBdr>
                                        </w:div>
                                        <w:div w:id="1575504472">
                                          <w:marLeft w:val="0"/>
                                          <w:marRight w:val="0"/>
                                          <w:marTop w:val="0"/>
                                          <w:marBottom w:val="0"/>
                                          <w:divBdr>
                                            <w:top w:val="none" w:sz="0" w:space="0" w:color="auto"/>
                                            <w:left w:val="none" w:sz="0" w:space="0" w:color="auto"/>
                                            <w:bottom w:val="none" w:sz="0" w:space="0" w:color="auto"/>
                                            <w:right w:val="none" w:sz="0" w:space="0" w:color="auto"/>
                                          </w:divBdr>
                                          <w:divsChild>
                                            <w:div w:id="2139569592">
                                              <w:marLeft w:val="0"/>
                                              <w:marRight w:val="0"/>
                                              <w:marTop w:val="75"/>
                                              <w:marBottom w:val="30"/>
                                              <w:divBdr>
                                                <w:top w:val="none" w:sz="0" w:space="0" w:color="auto"/>
                                                <w:left w:val="none" w:sz="0" w:space="0" w:color="auto"/>
                                                <w:bottom w:val="none" w:sz="0" w:space="0" w:color="auto"/>
                                                <w:right w:val="none" w:sz="0" w:space="0" w:color="auto"/>
                                              </w:divBdr>
                                              <w:divsChild>
                                                <w:div w:id="724257183">
                                                  <w:marLeft w:val="0"/>
                                                  <w:marRight w:val="0"/>
                                                  <w:marTop w:val="0"/>
                                                  <w:marBottom w:val="0"/>
                                                  <w:divBdr>
                                                    <w:top w:val="none" w:sz="0" w:space="0" w:color="auto"/>
                                                    <w:left w:val="none" w:sz="0" w:space="0" w:color="auto"/>
                                                    <w:bottom w:val="none" w:sz="0" w:space="0" w:color="auto"/>
                                                    <w:right w:val="none" w:sz="0" w:space="0" w:color="auto"/>
                                                  </w:divBdr>
                                                </w:div>
                                                <w:div w:id="724764636">
                                                  <w:marLeft w:val="0"/>
                                                  <w:marRight w:val="0"/>
                                                  <w:marTop w:val="0"/>
                                                  <w:marBottom w:val="0"/>
                                                  <w:divBdr>
                                                    <w:top w:val="none" w:sz="0" w:space="0" w:color="auto"/>
                                                    <w:left w:val="none" w:sz="0" w:space="0" w:color="auto"/>
                                                    <w:bottom w:val="none" w:sz="0" w:space="0" w:color="auto"/>
                                                    <w:right w:val="none" w:sz="0" w:space="0" w:color="auto"/>
                                                  </w:divBdr>
                                                  <w:divsChild>
                                                    <w:div w:id="712386887">
                                                      <w:marLeft w:val="0"/>
                                                      <w:marRight w:val="0"/>
                                                      <w:marTop w:val="0"/>
                                                      <w:marBottom w:val="0"/>
                                                      <w:divBdr>
                                                        <w:top w:val="none" w:sz="0" w:space="0" w:color="auto"/>
                                                        <w:left w:val="none" w:sz="0" w:space="0" w:color="auto"/>
                                                        <w:bottom w:val="none" w:sz="0" w:space="0" w:color="auto"/>
                                                        <w:right w:val="none" w:sz="0" w:space="0" w:color="auto"/>
                                                      </w:divBdr>
                                                      <w:divsChild>
                                                        <w:div w:id="64061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192645">
                                                  <w:marLeft w:val="0"/>
                                                  <w:marRight w:val="0"/>
                                                  <w:marTop w:val="0"/>
                                                  <w:marBottom w:val="0"/>
                                                  <w:divBdr>
                                                    <w:top w:val="none" w:sz="0" w:space="0" w:color="auto"/>
                                                    <w:left w:val="none" w:sz="0" w:space="0" w:color="auto"/>
                                                    <w:bottom w:val="none" w:sz="0" w:space="0" w:color="auto"/>
                                                    <w:right w:val="none" w:sz="0" w:space="0" w:color="auto"/>
                                                  </w:divBdr>
                                                </w:div>
                                                <w:div w:id="2019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0606">
                                  <w:marLeft w:val="0"/>
                                  <w:marRight w:val="0"/>
                                  <w:marTop w:val="0"/>
                                  <w:marBottom w:val="0"/>
                                  <w:divBdr>
                                    <w:top w:val="none" w:sz="0" w:space="0" w:color="auto"/>
                                    <w:left w:val="none" w:sz="0" w:space="0" w:color="auto"/>
                                    <w:bottom w:val="single" w:sz="6" w:space="7" w:color="E1E8ED"/>
                                    <w:right w:val="none" w:sz="0" w:space="0" w:color="auto"/>
                                  </w:divBdr>
                                  <w:divsChild>
                                    <w:div w:id="908199642">
                                      <w:marLeft w:val="0"/>
                                      <w:marRight w:val="0"/>
                                      <w:marTop w:val="0"/>
                                      <w:marBottom w:val="0"/>
                                      <w:divBdr>
                                        <w:top w:val="none" w:sz="0" w:space="0" w:color="auto"/>
                                        <w:left w:val="none" w:sz="0" w:space="0" w:color="auto"/>
                                        <w:bottom w:val="none" w:sz="0" w:space="0" w:color="auto"/>
                                        <w:right w:val="none" w:sz="0" w:space="0" w:color="auto"/>
                                      </w:divBdr>
                                      <w:divsChild>
                                        <w:div w:id="858087118">
                                          <w:marLeft w:val="0"/>
                                          <w:marRight w:val="0"/>
                                          <w:marTop w:val="0"/>
                                          <w:marBottom w:val="0"/>
                                          <w:divBdr>
                                            <w:top w:val="none" w:sz="0" w:space="0" w:color="auto"/>
                                            <w:left w:val="none" w:sz="0" w:space="0" w:color="auto"/>
                                            <w:bottom w:val="none" w:sz="0" w:space="0" w:color="auto"/>
                                            <w:right w:val="none" w:sz="0" w:space="0" w:color="auto"/>
                                          </w:divBdr>
                                        </w:div>
                                        <w:div w:id="997148695">
                                          <w:marLeft w:val="0"/>
                                          <w:marRight w:val="0"/>
                                          <w:marTop w:val="0"/>
                                          <w:marBottom w:val="0"/>
                                          <w:divBdr>
                                            <w:top w:val="none" w:sz="0" w:space="0" w:color="auto"/>
                                            <w:left w:val="none" w:sz="0" w:space="0" w:color="auto"/>
                                            <w:bottom w:val="none" w:sz="0" w:space="0" w:color="auto"/>
                                            <w:right w:val="none" w:sz="0" w:space="0" w:color="auto"/>
                                          </w:divBdr>
                                          <w:divsChild>
                                            <w:div w:id="228616424">
                                              <w:marLeft w:val="0"/>
                                              <w:marRight w:val="0"/>
                                              <w:marTop w:val="75"/>
                                              <w:marBottom w:val="30"/>
                                              <w:divBdr>
                                                <w:top w:val="none" w:sz="0" w:space="0" w:color="auto"/>
                                                <w:left w:val="none" w:sz="0" w:space="0" w:color="auto"/>
                                                <w:bottom w:val="none" w:sz="0" w:space="0" w:color="auto"/>
                                                <w:right w:val="none" w:sz="0" w:space="0" w:color="auto"/>
                                              </w:divBdr>
                                              <w:divsChild>
                                                <w:div w:id="140319471">
                                                  <w:marLeft w:val="0"/>
                                                  <w:marRight w:val="0"/>
                                                  <w:marTop w:val="0"/>
                                                  <w:marBottom w:val="0"/>
                                                  <w:divBdr>
                                                    <w:top w:val="none" w:sz="0" w:space="0" w:color="auto"/>
                                                    <w:left w:val="none" w:sz="0" w:space="0" w:color="auto"/>
                                                    <w:bottom w:val="none" w:sz="0" w:space="0" w:color="auto"/>
                                                    <w:right w:val="none" w:sz="0" w:space="0" w:color="auto"/>
                                                  </w:divBdr>
                                                </w:div>
                                                <w:div w:id="951210210">
                                                  <w:marLeft w:val="0"/>
                                                  <w:marRight w:val="0"/>
                                                  <w:marTop w:val="0"/>
                                                  <w:marBottom w:val="0"/>
                                                  <w:divBdr>
                                                    <w:top w:val="none" w:sz="0" w:space="0" w:color="auto"/>
                                                    <w:left w:val="none" w:sz="0" w:space="0" w:color="auto"/>
                                                    <w:bottom w:val="none" w:sz="0" w:space="0" w:color="auto"/>
                                                    <w:right w:val="none" w:sz="0" w:space="0" w:color="auto"/>
                                                  </w:divBdr>
                                                </w:div>
                                                <w:div w:id="1307782603">
                                                  <w:marLeft w:val="0"/>
                                                  <w:marRight w:val="0"/>
                                                  <w:marTop w:val="0"/>
                                                  <w:marBottom w:val="0"/>
                                                  <w:divBdr>
                                                    <w:top w:val="none" w:sz="0" w:space="0" w:color="auto"/>
                                                    <w:left w:val="none" w:sz="0" w:space="0" w:color="auto"/>
                                                    <w:bottom w:val="none" w:sz="0" w:space="0" w:color="auto"/>
                                                    <w:right w:val="none" w:sz="0" w:space="0" w:color="auto"/>
                                                  </w:divBdr>
                                                </w:div>
                                                <w:div w:id="1625115220">
                                                  <w:marLeft w:val="0"/>
                                                  <w:marRight w:val="0"/>
                                                  <w:marTop w:val="0"/>
                                                  <w:marBottom w:val="0"/>
                                                  <w:divBdr>
                                                    <w:top w:val="none" w:sz="0" w:space="0" w:color="auto"/>
                                                    <w:left w:val="none" w:sz="0" w:space="0" w:color="auto"/>
                                                    <w:bottom w:val="none" w:sz="0" w:space="0" w:color="auto"/>
                                                    <w:right w:val="none" w:sz="0" w:space="0" w:color="auto"/>
                                                  </w:divBdr>
                                                  <w:divsChild>
                                                    <w:div w:id="1145201917">
                                                      <w:marLeft w:val="0"/>
                                                      <w:marRight w:val="0"/>
                                                      <w:marTop w:val="0"/>
                                                      <w:marBottom w:val="0"/>
                                                      <w:divBdr>
                                                        <w:top w:val="none" w:sz="0" w:space="0" w:color="auto"/>
                                                        <w:left w:val="none" w:sz="0" w:space="0" w:color="auto"/>
                                                        <w:bottom w:val="none" w:sz="0" w:space="0" w:color="auto"/>
                                                        <w:right w:val="none" w:sz="0" w:space="0" w:color="auto"/>
                                                      </w:divBdr>
                                                      <w:divsChild>
                                                        <w:div w:id="1758557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294413">
                                  <w:marLeft w:val="0"/>
                                  <w:marRight w:val="0"/>
                                  <w:marTop w:val="0"/>
                                  <w:marBottom w:val="0"/>
                                  <w:divBdr>
                                    <w:top w:val="none" w:sz="0" w:space="0" w:color="auto"/>
                                    <w:left w:val="none" w:sz="0" w:space="0" w:color="auto"/>
                                    <w:bottom w:val="single" w:sz="6" w:space="7" w:color="E1E8ED"/>
                                    <w:right w:val="none" w:sz="0" w:space="0" w:color="auto"/>
                                  </w:divBdr>
                                  <w:divsChild>
                                    <w:div w:id="2025352165">
                                      <w:marLeft w:val="0"/>
                                      <w:marRight w:val="0"/>
                                      <w:marTop w:val="0"/>
                                      <w:marBottom w:val="0"/>
                                      <w:divBdr>
                                        <w:top w:val="none" w:sz="0" w:space="0" w:color="auto"/>
                                        <w:left w:val="none" w:sz="0" w:space="0" w:color="auto"/>
                                        <w:bottom w:val="none" w:sz="0" w:space="0" w:color="auto"/>
                                        <w:right w:val="none" w:sz="0" w:space="0" w:color="auto"/>
                                      </w:divBdr>
                                      <w:divsChild>
                                        <w:div w:id="649796049">
                                          <w:marLeft w:val="0"/>
                                          <w:marRight w:val="0"/>
                                          <w:marTop w:val="0"/>
                                          <w:marBottom w:val="0"/>
                                          <w:divBdr>
                                            <w:top w:val="none" w:sz="0" w:space="0" w:color="auto"/>
                                            <w:left w:val="none" w:sz="0" w:space="0" w:color="auto"/>
                                            <w:bottom w:val="none" w:sz="0" w:space="0" w:color="auto"/>
                                            <w:right w:val="none" w:sz="0" w:space="0" w:color="auto"/>
                                          </w:divBdr>
                                          <w:divsChild>
                                            <w:div w:id="819035005">
                                              <w:marLeft w:val="0"/>
                                              <w:marRight w:val="0"/>
                                              <w:marTop w:val="75"/>
                                              <w:marBottom w:val="30"/>
                                              <w:divBdr>
                                                <w:top w:val="none" w:sz="0" w:space="0" w:color="auto"/>
                                                <w:left w:val="none" w:sz="0" w:space="0" w:color="auto"/>
                                                <w:bottom w:val="none" w:sz="0" w:space="0" w:color="auto"/>
                                                <w:right w:val="none" w:sz="0" w:space="0" w:color="auto"/>
                                              </w:divBdr>
                                              <w:divsChild>
                                                <w:div w:id="634019290">
                                                  <w:marLeft w:val="0"/>
                                                  <w:marRight w:val="0"/>
                                                  <w:marTop w:val="0"/>
                                                  <w:marBottom w:val="0"/>
                                                  <w:divBdr>
                                                    <w:top w:val="none" w:sz="0" w:space="0" w:color="auto"/>
                                                    <w:left w:val="none" w:sz="0" w:space="0" w:color="auto"/>
                                                    <w:bottom w:val="none" w:sz="0" w:space="0" w:color="auto"/>
                                                    <w:right w:val="none" w:sz="0" w:space="0" w:color="auto"/>
                                                  </w:divBdr>
                                                </w:div>
                                                <w:div w:id="686953604">
                                                  <w:marLeft w:val="0"/>
                                                  <w:marRight w:val="0"/>
                                                  <w:marTop w:val="0"/>
                                                  <w:marBottom w:val="0"/>
                                                  <w:divBdr>
                                                    <w:top w:val="none" w:sz="0" w:space="0" w:color="auto"/>
                                                    <w:left w:val="none" w:sz="0" w:space="0" w:color="auto"/>
                                                    <w:bottom w:val="none" w:sz="0" w:space="0" w:color="auto"/>
                                                    <w:right w:val="none" w:sz="0" w:space="0" w:color="auto"/>
                                                  </w:divBdr>
                                                </w:div>
                                                <w:div w:id="738328904">
                                                  <w:marLeft w:val="0"/>
                                                  <w:marRight w:val="0"/>
                                                  <w:marTop w:val="0"/>
                                                  <w:marBottom w:val="0"/>
                                                  <w:divBdr>
                                                    <w:top w:val="none" w:sz="0" w:space="0" w:color="auto"/>
                                                    <w:left w:val="none" w:sz="0" w:space="0" w:color="auto"/>
                                                    <w:bottom w:val="none" w:sz="0" w:space="0" w:color="auto"/>
                                                    <w:right w:val="none" w:sz="0" w:space="0" w:color="auto"/>
                                                  </w:divBdr>
                                                </w:div>
                                                <w:div w:id="949386937">
                                                  <w:marLeft w:val="0"/>
                                                  <w:marRight w:val="0"/>
                                                  <w:marTop w:val="0"/>
                                                  <w:marBottom w:val="0"/>
                                                  <w:divBdr>
                                                    <w:top w:val="none" w:sz="0" w:space="0" w:color="auto"/>
                                                    <w:left w:val="none" w:sz="0" w:space="0" w:color="auto"/>
                                                    <w:bottom w:val="none" w:sz="0" w:space="0" w:color="auto"/>
                                                    <w:right w:val="none" w:sz="0" w:space="0" w:color="auto"/>
                                                  </w:divBdr>
                                                  <w:divsChild>
                                                    <w:div w:id="1806315665">
                                                      <w:marLeft w:val="0"/>
                                                      <w:marRight w:val="0"/>
                                                      <w:marTop w:val="0"/>
                                                      <w:marBottom w:val="0"/>
                                                      <w:divBdr>
                                                        <w:top w:val="none" w:sz="0" w:space="0" w:color="auto"/>
                                                        <w:left w:val="none" w:sz="0" w:space="0" w:color="auto"/>
                                                        <w:bottom w:val="none" w:sz="0" w:space="0" w:color="auto"/>
                                                        <w:right w:val="none" w:sz="0" w:space="0" w:color="auto"/>
                                                      </w:divBdr>
                                                      <w:divsChild>
                                                        <w:div w:id="205801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060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172">
                                  <w:marLeft w:val="0"/>
                                  <w:marRight w:val="0"/>
                                  <w:marTop w:val="0"/>
                                  <w:marBottom w:val="0"/>
                                  <w:divBdr>
                                    <w:top w:val="none" w:sz="0" w:space="0" w:color="auto"/>
                                    <w:left w:val="none" w:sz="0" w:space="0" w:color="auto"/>
                                    <w:bottom w:val="single" w:sz="6" w:space="7" w:color="E1E8ED"/>
                                    <w:right w:val="none" w:sz="0" w:space="0" w:color="auto"/>
                                  </w:divBdr>
                                  <w:divsChild>
                                    <w:div w:id="8722122">
                                      <w:marLeft w:val="0"/>
                                      <w:marRight w:val="0"/>
                                      <w:marTop w:val="0"/>
                                      <w:marBottom w:val="0"/>
                                      <w:divBdr>
                                        <w:top w:val="none" w:sz="0" w:space="0" w:color="auto"/>
                                        <w:left w:val="none" w:sz="0" w:space="0" w:color="auto"/>
                                        <w:bottom w:val="none" w:sz="0" w:space="0" w:color="auto"/>
                                        <w:right w:val="none" w:sz="0" w:space="0" w:color="auto"/>
                                      </w:divBdr>
                                      <w:divsChild>
                                        <w:div w:id="160048820">
                                          <w:marLeft w:val="0"/>
                                          <w:marRight w:val="0"/>
                                          <w:marTop w:val="0"/>
                                          <w:marBottom w:val="0"/>
                                          <w:divBdr>
                                            <w:top w:val="none" w:sz="0" w:space="0" w:color="auto"/>
                                            <w:left w:val="none" w:sz="0" w:space="0" w:color="auto"/>
                                            <w:bottom w:val="none" w:sz="0" w:space="0" w:color="auto"/>
                                            <w:right w:val="none" w:sz="0" w:space="0" w:color="auto"/>
                                          </w:divBdr>
                                        </w:div>
                                        <w:div w:id="1442917145">
                                          <w:marLeft w:val="0"/>
                                          <w:marRight w:val="0"/>
                                          <w:marTop w:val="0"/>
                                          <w:marBottom w:val="0"/>
                                          <w:divBdr>
                                            <w:top w:val="none" w:sz="0" w:space="0" w:color="auto"/>
                                            <w:left w:val="none" w:sz="0" w:space="0" w:color="auto"/>
                                            <w:bottom w:val="none" w:sz="0" w:space="0" w:color="auto"/>
                                            <w:right w:val="none" w:sz="0" w:space="0" w:color="auto"/>
                                          </w:divBdr>
                                          <w:divsChild>
                                            <w:div w:id="1952979692">
                                              <w:marLeft w:val="0"/>
                                              <w:marRight w:val="0"/>
                                              <w:marTop w:val="75"/>
                                              <w:marBottom w:val="30"/>
                                              <w:divBdr>
                                                <w:top w:val="none" w:sz="0" w:space="0" w:color="auto"/>
                                                <w:left w:val="none" w:sz="0" w:space="0" w:color="auto"/>
                                                <w:bottom w:val="none" w:sz="0" w:space="0" w:color="auto"/>
                                                <w:right w:val="none" w:sz="0" w:space="0" w:color="auto"/>
                                              </w:divBdr>
                                              <w:divsChild>
                                                <w:div w:id="611086886">
                                                  <w:marLeft w:val="0"/>
                                                  <w:marRight w:val="0"/>
                                                  <w:marTop w:val="0"/>
                                                  <w:marBottom w:val="0"/>
                                                  <w:divBdr>
                                                    <w:top w:val="none" w:sz="0" w:space="0" w:color="auto"/>
                                                    <w:left w:val="none" w:sz="0" w:space="0" w:color="auto"/>
                                                    <w:bottom w:val="none" w:sz="0" w:space="0" w:color="auto"/>
                                                    <w:right w:val="none" w:sz="0" w:space="0" w:color="auto"/>
                                                  </w:divBdr>
                                                </w:div>
                                                <w:div w:id="939026934">
                                                  <w:marLeft w:val="0"/>
                                                  <w:marRight w:val="0"/>
                                                  <w:marTop w:val="0"/>
                                                  <w:marBottom w:val="0"/>
                                                  <w:divBdr>
                                                    <w:top w:val="none" w:sz="0" w:space="0" w:color="auto"/>
                                                    <w:left w:val="none" w:sz="0" w:space="0" w:color="auto"/>
                                                    <w:bottom w:val="none" w:sz="0" w:space="0" w:color="auto"/>
                                                    <w:right w:val="none" w:sz="0" w:space="0" w:color="auto"/>
                                                  </w:divBdr>
                                                </w:div>
                                                <w:div w:id="1735422672">
                                                  <w:marLeft w:val="0"/>
                                                  <w:marRight w:val="0"/>
                                                  <w:marTop w:val="0"/>
                                                  <w:marBottom w:val="0"/>
                                                  <w:divBdr>
                                                    <w:top w:val="none" w:sz="0" w:space="0" w:color="auto"/>
                                                    <w:left w:val="none" w:sz="0" w:space="0" w:color="auto"/>
                                                    <w:bottom w:val="none" w:sz="0" w:space="0" w:color="auto"/>
                                                    <w:right w:val="none" w:sz="0" w:space="0" w:color="auto"/>
                                                  </w:divBdr>
                                                </w:div>
                                                <w:div w:id="2134251298">
                                                  <w:marLeft w:val="0"/>
                                                  <w:marRight w:val="0"/>
                                                  <w:marTop w:val="0"/>
                                                  <w:marBottom w:val="0"/>
                                                  <w:divBdr>
                                                    <w:top w:val="none" w:sz="0" w:space="0" w:color="auto"/>
                                                    <w:left w:val="none" w:sz="0" w:space="0" w:color="auto"/>
                                                    <w:bottom w:val="none" w:sz="0" w:space="0" w:color="auto"/>
                                                    <w:right w:val="none" w:sz="0" w:space="0" w:color="auto"/>
                                                  </w:divBdr>
                                                  <w:divsChild>
                                                    <w:div w:id="1434745497">
                                                      <w:marLeft w:val="0"/>
                                                      <w:marRight w:val="0"/>
                                                      <w:marTop w:val="0"/>
                                                      <w:marBottom w:val="0"/>
                                                      <w:divBdr>
                                                        <w:top w:val="none" w:sz="0" w:space="0" w:color="auto"/>
                                                        <w:left w:val="none" w:sz="0" w:space="0" w:color="auto"/>
                                                        <w:bottom w:val="none" w:sz="0" w:space="0" w:color="auto"/>
                                                        <w:right w:val="none" w:sz="0" w:space="0" w:color="auto"/>
                                                      </w:divBdr>
                                                      <w:divsChild>
                                                        <w:div w:id="1328636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5016923">
                                  <w:marLeft w:val="0"/>
                                  <w:marRight w:val="0"/>
                                  <w:marTop w:val="0"/>
                                  <w:marBottom w:val="0"/>
                                  <w:divBdr>
                                    <w:top w:val="none" w:sz="0" w:space="0" w:color="auto"/>
                                    <w:left w:val="none" w:sz="0" w:space="0" w:color="auto"/>
                                    <w:bottom w:val="single" w:sz="6" w:space="7" w:color="E1E8ED"/>
                                    <w:right w:val="none" w:sz="0" w:space="0" w:color="auto"/>
                                  </w:divBdr>
                                  <w:divsChild>
                                    <w:div w:id="694118330">
                                      <w:marLeft w:val="0"/>
                                      <w:marRight w:val="0"/>
                                      <w:marTop w:val="0"/>
                                      <w:marBottom w:val="0"/>
                                      <w:divBdr>
                                        <w:top w:val="none" w:sz="0" w:space="0" w:color="auto"/>
                                        <w:left w:val="none" w:sz="0" w:space="0" w:color="auto"/>
                                        <w:bottom w:val="none" w:sz="0" w:space="0" w:color="auto"/>
                                        <w:right w:val="none" w:sz="0" w:space="0" w:color="auto"/>
                                      </w:divBdr>
                                      <w:divsChild>
                                        <w:div w:id="1228035890">
                                          <w:marLeft w:val="0"/>
                                          <w:marRight w:val="0"/>
                                          <w:marTop w:val="0"/>
                                          <w:marBottom w:val="0"/>
                                          <w:divBdr>
                                            <w:top w:val="none" w:sz="0" w:space="0" w:color="auto"/>
                                            <w:left w:val="none" w:sz="0" w:space="0" w:color="auto"/>
                                            <w:bottom w:val="none" w:sz="0" w:space="0" w:color="auto"/>
                                            <w:right w:val="none" w:sz="0" w:space="0" w:color="auto"/>
                                          </w:divBdr>
                                        </w:div>
                                        <w:div w:id="1311593736">
                                          <w:marLeft w:val="0"/>
                                          <w:marRight w:val="0"/>
                                          <w:marTop w:val="0"/>
                                          <w:marBottom w:val="0"/>
                                          <w:divBdr>
                                            <w:top w:val="none" w:sz="0" w:space="0" w:color="auto"/>
                                            <w:left w:val="none" w:sz="0" w:space="0" w:color="auto"/>
                                            <w:bottom w:val="none" w:sz="0" w:space="0" w:color="auto"/>
                                            <w:right w:val="none" w:sz="0" w:space="0" w:color="auto"/>
                                          </w:divBdr>
                                          <w:divsChild>
                                            <w:div w:id="1611429688">
                                              <w:marLeft w:val="0"/>
                                              <w:marRight w:val="0"/>
                                              <w:marTop w:val="75"/>
                                              <w:marBottom w:val="30"/>
                                              <w:divBdr>
                                                <w:top w:val="none" w:sz="0" w:space="0" w:color="auto"/>
                                                <w:left w:val="none" w:sz="0" w:space="0" w:color="auto"/>
                                                <w:bottom w:val="none" w:sz="0" w:space="0" w:color="auto"/>
                                                <w:right w:val="none" w:sz="0" w:space="0" w:color="auto"/>
                                              </w:divBdr>
                                              <w:divsChild>
                                                <w:div w:id="385221091">
                                                  <w:marLeft w:val="0"/>
                                                  <w:marRight w:val="0"/>
                                                  <w:marTop w:val="0"/>
                                                  <w:marBottom w:val="0"/>
                                                  <w:divBdr>
                                                    <w:top w:val="none" w:sz="0" w:space="0" w:color="auto"/>
                                                    <w:left w:val="none" w:sz="0" w:space="0" w:color="auto"/>
                                                    <w:bottom w:val="none" w:sz="0" w:space="0" w:color="auto"/>
                                                    <w:right w:val="none" w:sz="0" w:space="0" w:color="auto"/>
                                                  </w:divBdr>
                                                  <w:divsChild>
                                                    <w:div w:id="179784873">
                                                      <w:marLeft w:val="0"/>
                                                      <w:marRight w:val="0"/>
                                                      <w:marTop w:val="0"/>
                                                      <w:marBottom w:val="0"/>
                                                      <w:divBdr>
                                                        <w:top w:val="none" w:sz="0" w:space="0" w:color="auto"/>
                                                        <w:left w:val="none" w:sz="0" w:space="0" w:color="auto"/>
                                                        <w:bottom w:val="none" w:sz="0" w:space="0" w:color="auto"/>
                                                        <w:right w:val="none" w:sz="0" w:space="0" w:color="auto"/>
                                                      </w:divBdr>
                                                      <w:divsChild>
                                                        <w:div w:id="1379744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683701">
                                                  <w:marLeft w:val="0"/>
                                                  <w:marRight w:val="0"/>
                                                  <w:marTop w:val="0"/>
                                                  <w:marBottom w:val="0"/>
                                                  <w:divBdr>
                                                    <w:top w:val="none" w:sz="0" w:space="0" w:color="auto"/>
                                                    <w:left w:val="none" w:sz="0" w:space="0" w:color="auto"/>
                                                    <w:bottom w:val="none" w:sz="0" w:space="0" w:color="auto"/>
                                                    <w:right w:val="none" w:sz="0" w:space="0" w:color="auto"/>
                                                  </w:divBdr>
                                                </w:div>
                                                <w:div w:id="707677957">
                                                  <w:marLeft w:val="0"/>
                                                  <w:marRight w:val="0"/>
                                                  <w:marTop w:val="0"/>
                                                  <w:marBottom w:val="0"/>
                                                  <w:divBdr>
                                                    <w:top w:val="none" w:sz="0" w:space="0" w:color="auto"/>
                                                    <w:left w:val="none" w:sz="0" w:space="0" w:color="auto"/>
                                                    <w:bottom w:val="none" w:sz="0" w:space="0" w:color="auto"/>
                                                    <w:right w:val="none" w:sz="0" w:space="0" w:color="auto"/>
                                                  </w:divBdr>
                                                </w:div>
                                                <w:div w:id="801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5685">
                                  <w:marLeft w:val="0"/>
                                  <w:marRight w:val="0"/>
                                  <w:marTop w:val="0"/>
                                  <w:marBottom w:val="0"/>
                                  <w:divBdr>
                                    <w:top w:val="none" w:sz="0" w:space="0" w:color="auto"/>
                                    <w:left w:val="none" w:sz="0" w:space="0" w:color="auto"/>
                                    <w:bottom w:val="single" w:sz="6" w:space="7" w:color="E1E8ED"/>
                                    <w:right w:val="none" w:sz="0" w:space="0" w:color="auto"/>
                                  </w:divBdr>
                                  <w:divsChild>
                                    <w:div w:id="1131435984">
                                      <w:marLeft w:val="0"/>
                                      <w:marRight w:val="0"/>
                                      <w:marTop w:val="0"/>
                                      <w:marBottom w:val="0"/>
                                      <w:divBdr>
                                        <w:top w:val="none" w:sz="0" w:space="0" w:color="auto"/>
                                        <w:left w:val="none" w:sz="0" w:space="0" w:color="auto"/>
                                        <w:bottom w:val="none" w:sz="0" w:space="0" w:color="auto"/>
                                        <w:right w:val="none" w:sz="0" w:space="0" w:color="auto"/>
                                      </w:divBdr>
                                      <w:divsChild>
                                        <w:div w:id="1023818951">
                                          <w:marLeft w:val="0"/>
                                          <w:marRight w:val="0"/>
                                          <w:marTop w:val="0"/>
                                          <w:marBottom w:val="0"/>
                                          <w:divBdr>
                                            <w:top w:val="none" w:sz="0" w:space="0" w:color="auto"/>
                                            <w:left w:val="none" w:sz="0" w:space="0" w:color="auto"/>
                                            <w:bottom w:val="none" w:sz="0" w:space="0" w:color="auto"/>
                                            <w:right w:val="none" w:sz="0" w:space="0" w:color="auto"/>
                                          </w:divBdr>
                                          <w:divsChild>
                                            <w:div w:id="877401745">
                                              <w:marLeft w:val="0"/>
                                              <w:marRight w:val="0"/>
                                              <w:marTop w:val="75"/>
                                              <w:marBottom w:val="30"/>
                                              <w:divBdr>
                                                <w:top w:val="none" w:sz="0" w:space="0" w:color="auto"/>
                                                <w:left w:val="none" w:sz="0" w:space="0" w:color="auto"/>
                                                <w:bottom w:val="none" w:sz="0" w:space="0" w:color="auto"/>
                                                <w:right w:val="none" w:sz="0" w:space="0" w:color="auto"/>
                                              </w:divBdr>
                                              <w:divsChild>
                                                <w:div w:id="123155337">
                                                  <w:marLeft w:val="0"/>
                                                  <w:marRight w:val="0"/>
                                                  <w:marTop w:val="0"/>
                                                  <w:marBottom w:val="0"/>
                                                  <w:divBdr>
                                                    <w:top w:val="none" w:sz="0" w:space="0" w:color="auto"/>
                                                    <w:left w:val="none" w:sz="0" w:space="0" w:color="auto"/>
                                                    <w:bottom w:val="none" w:sz="0" w:space="0" w:color="auto"/>
                                                    <w:right w:val="none" w:sz="0" w:space="0" w:color="auto"/>
                                                  </w:divBdr>
                                                  <w:divsChild>
                                                    <w:div w:id="1094083958">
                                                      <w:marLeft w:val="0"/>
                                                      <w:marRight w:val="0"/>
                                                      <w:marTop w:val="0"/>
                                                      <w:marBottom w:val="0"/>
                                                      <w:divBdr>
                                                        <w:top w:val="none" w:sz="0" w:space="0" w:color="auto"/>
                                                        <w:left w:val="none" w:sz="0" w:space="0" w:color="auto"/>
                                                        <w:bottom w:val="none" w:sz="0" w:space="0" w:color="auto"/>
                                                        <w:right w:val="none" w:sz="0" w:space="0" w:color="auto"/>
                                                      </w:divBdr>
                                                      <w:divsChild>
                                                        <w:div w:id="3008863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262726">
                                                  <w:marLeft w:val="0"/>
                                                  <w:marRight w:val="0"/>
                                                  <w:marTop w:val="0"/>
                                                  <w:marBottom w:val="0"/>
                                                  <w:divBdr>
                                                    <w:top w:val="none" w:sz="0" w:space="0" w:color="auto"/>
                                                    <w:left w:val="none" w:sz="0" w:space="0" w:color="auto"/>
                                                    <w:bottom w:val="none" w:sz="0" w:space="0" w:color="auto"/>
                                                    <w:right w:val="none" w:sz="0" w:space="0" w:color="auto"/>
                                                  </w:divBdr>
                                                </w:div>
                                                <w:div w:id="1119370487">
                                                  <w:marLeft w:val="0"/>
                                                  <w:marRight w:val="0"/>
                                                  <w:marTop w:val="0"/>
                                                  <w:marBottom w:val="0"/>
                                                  <w:divBdr>
                                                    <w:top w:val="none" w:sz="0" w:space="0" w:color="auto"/>
                                                    <w:left w:val="none" w:sz="0" w:space="0" w:color="auto"/>
                                                    <w:bottom w:val="none" w:sz="0" w:space="0" w:color="auto"/>
                                                    <w:right w:val="none" w:sz="0" w:space="0" w:color="auto"/>
                                                  </w:divBdr>
                                                </w:div>
                                                <w:div w:id="1662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91234">
                                  <w:marLeft w:val="0"/>
                                  <w:marRight w:val="0"/>
                                  <w:marTop w:val="0"/>
                                  <w:marBottom w:val="0"/>
                                  <w:divBdr>
                                    <w:top w:val="none" w:sz="0" w:space="0" w:color="auto"/>
                                    <w:left w:val="none" w:sz="0" w:space="0" w:color="auto"/>
                                    <w:bottom w:val="single" w:sz="6" w:space="7" w:color="E1E8ED"/>
                                    <w:right w:val="none" w:sz="0" w:space="0" w:color="auto"/>
                                  </w:divBdr>
                                  <w:divsChild>
                                    <w:div w:id="77142284">
                                      <w:marLeft w:val="0"/>
                                      <w:marRight w:val="0"/>
                                      <w:marTop w:val="0"/>
                                      <w:marBottom w:val="0"/>
                                      <w:divBdr>
                                        <w:top w:val="none" w:sz="0" w:space="0" w:color="auto"/>
                                        <w:left w:val="none" w:sz="0" w:space="0" w:color="auto"/>
                                        <w:bottom w:val="none" w:sz="0" w:space="0" w:color="auto"/>
                                        <w:right w:val="none" w:sz="0" w:space="0" w:color="auto"/>
                                      </w:divBdr>
                                      <w:divsChild>
                                        <w:div w:id="497767163">
                                          <w:marLeft w:val="0"/>
                                          <w:marRight w:val="0"/>
                                          <w:marTop w:val="0"/>
                                          <w:marBottom w:val="0"/>
                                          <w:divBdr>
                                            <w:top w:val="none" w:sz="0" w:space="0" w:color="auto"/>
                                            <w:left w:val="none" w:sz="0" w:space="0" w:color="auto"/>
                                            <w:bottom w:val="none" w:sz="0" w:space="0" w:color="auto"/>
                                            <w:right w:val="none" w:sz="0" w:space="0" w:color="auto"/>
                                          </w:divBdr>
                                        </w:div>
                                        <w:div w:id="1042360103">
                                          <w:marLeft w:val="0"/>
                                          <w:marRight w:val="0"/>
                                          <w:marTop w:val="0"/>
                                          <w:marBottom w:val="0"/>
                                          <w:divBdr>
                                            <w:top w:val="none" w:sz="0" w:space="0" w:color="auto"/>
                                            <w:left w:val="none" w:sz="0" w:space="0" w:color="auto"/>
                                            <w:bottom w:val="none" w:sz="0" w:space="0" w:color="auto"/>
                                            <w:right w:val="none" w:sz="0" w:space="0" w:color="auto"/>
                                          </w:divBdr>
                                          <w:divsChild>
                                            <w:div w:id="1978485570">
                                              <w:marLeft w:val="0"/>
                                              <w:marRight w:val="0"/>
                                              <w:marTop w:val="75"/>
                                              <w:marBottom w:val="30"/>
                                              <w:divBdr>
                                                <w:top w:val="none" w:sz="0" w:space="0" w:color="auto"/>
                                                <w:left w:val="none" w:sz="0" w:space="0" w:color="auto"/>
                                                <w:bottom w:val="none" w:sz="0" w:space="0" w:color="auto"/>
                                                <w:right w:val="none" w:sz="0" w:space="0" w:color="auto"/>
                                              </w:divBdr>
                                              <w:divsChild>
                                                <w:div w:id="76631781">
                                                  <w:marLeft w:val="0"/>
                                                  <w:marRight w:val="0"/>
                                                  <w:marTop w:val="0"/>
                                                  <w:marBottom w:val="0"/>
                                                  <w:divBdr>
                                                    <w:top w:val="none" w:sz="0" w:space="0" w:color="auto"/>
                                                    <w:left w:val="none" w:sz="0" w:space="0" w:color="auto"/>
                                                    <w:bottom w:val="none" w:sz="0" w:space="0" w:color="auto"/>
                                                    <w:right w:val="none" w:sz="0" w:space="0" w:color="auto"/>
                                                  </w:divBdr>
                                                </w:div>
                                                <w:div w:id="426772651">
                                                  <w:marLeft w:val="0"/>
                                                  <w:marRight w:val="0"/>
                                                  <w:marTop w:val="0"/>
                                                  <w:marBottom w:val="0"/>
                                                  <w:divBdr>
                                                    <w:top w:val="none" w:sz="0" w:space="0" w:color="auto"/>
                                                    <w:left w:val="none" w:sz="0" w:space="0" w:color="auto"/>
                                                    <w:bottom w:val="none" w:sz="0" w:space="0" w:color="auto"/>
                                                    <w:right w:val="none" w:sz="0" w:space="0" w:color="auto"/>
                                                  </w:divBdr>
                                                </w:div>
                                                <w:div w:id="1086341118">
                                                  <w:marLeft w:val="0"/>
                                                  <w:marRight w:val="0"/>
                                                  <w:marTop w:val="0"/>
                                                  <w:marBottom w:val="0"/>
                                                  <w:divBdr>
                                                    <w:top w:val="none" w:sz="0" w:space="0" w:color="auto"/>
                                                    <w:left w:val="none" w:sz="0" w:space="0" w:color="auto"/>
                                                    <w:bottom w:val="none" w:sz="0" w:space="0" w:color="auto"/>
                                                    <w:right w:val="none" w:sz="0" w:space="0" w:color="auto"/>
                                                  </w:divBdr>
                                                </w:div>
                                                <w:div w:id="1490629418">
                                                  <w:marLeft w:val="0"/>
                                                  <w:marRight w:val="0"/>
                                                  <w:marTop w:val="0"/>
                                                  <w:marBottom w:val="0"/>
                                                  <w:divBdr>
                                                    <w:top w:val="none" w:sz="0" w:space="0" w:color="auto"/>
                                                    <w:left w:val="none" w:sz="0" w:space="0" w:color="auto"/>
                                                    <w:bottom w:val="none" w:sz="0" w:space="0" w:color="auto"/>
                                                    <w:right w:val="none" w:sz="0" w:space="0" w:color="auto"/>
                                                  </w:divBdr>
                                                  <w:divsChild>
                                                    <w:div w:id="119426089">
                                                      <w:marLeft w:val="0"/>
                                                      <w:marRight w:val="0"/>
                                                      <w:marTop w:val="0"/>
                                                      <w:marBottom w:val="0"/>
                                                      <w:divBdr>
                                                        <w:top w:val="none" w:sz="0" w:space="0" w:color="auto"/>
                                                        <w:left w:val="none" w:sz="0" w:space="0" w:color="auto"/>
                                                        <w:bottom w:val="none" w:sz="0" w:space="0" w:color="auto"/>
                                                        <w:right w:val="none" w:sz="0" w:space="0" w:color="auto"/>
                                                      </w:divBdr>
                                                      <w:divsChild>
                                                        <w:div w:id="55112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4451579">
                                  <w:marLeft w:val="0"/>
                                  <w:marRight w:val="0"/>
                                  <w:marTop w:val="0"/>
                                  <w:marBottom w:val="0"/>
                                  <w:divBdr>
                                    <w:top w:val="none" w:sz="0" w:space="0" w:color="auto"/>
                                    <w:left w:val="none" w:sz="0" w:space="0" w:color="auto"/>
                                    <w:bottom w:val="single" w:sz="6" w:space="7" w:color="E1E8ED"/>
                                    <w:right w:val="none" w:sz="0" w:space="0" w:color="auto"/>
                                  </w:divBdr>
                                  <w:divsChild>
                                    <w:div w:id="948124415">
                                      <w:marLeft w:val="0"/>
                                      <w:marRight w:val="0"/>
                                      <w:marTop w:val="0"/>
                                      <w:marBottom w:val="0"/>
                                      <w:divBdr>
                                        <w:top w:val="none" w:sz="0" w:space="0" w:color="auto"/>
                                        <w:left w:val="none" w:sz="0" w:space="0" w:color="auto"/>
                                        <w:bottom w:val="none" w:sz="0" w:space="0" w:color="auto"/>
                                        <w:right w:val="none" w:sz="0" w:space="0" w:color="auto"/>
                                      </w:divBdr>
                                      <w:divsChild>
                                        <w:div w:id="1105464330">
                                          <w:marLeft w:val="0"/>
                                          <w:marRight w:val="0"/>
                                          <w:marTop w:val="0"/>
                                          <w:marBottom w:val="0"/>
                                          <w:divBdr>
                                            <w:top w:val="none" w:sz="0" w:space="0" w:color="auto"/>
                                            <w:left w:val="none" w:sz="0" w:space="0" w:color="auto"/>
                                            <w:bottom w:val="none" w:sz="0" w:space="0" w:color="auto"/>
                                            <w:right w:val="none" w:sz="0" w:space="0" w:color="auto"/>
                                          </w:divBdr>
                                        </w:div>
                                        <w:div w:id="1657882357">
                                          <w:marLeft w:val="0"/>
                                          <w:marRight w:val="0"/>
                                          <w:marTop w:val="0"/>
                                          <w:marBottom w:val="0"/>
                                          <w:divBdr>
                                            <w:top w:val="none" w:sz="0" w:space="0" w:color="auto"/>
                                            <w:left w:val="none" w:sz="0" w:space="0" w:color="auto"/>
                                            <w:bottom w:val="none" w:sz="0" w:space="0" w:color="auto"/>
                                            <w:right w:val="none" w:sz="0" w:space="0" w:color="auto"/>
                                          </w:divBdr>
                                          <w:divsChild>
                                            <w:div w:id="47461028">
                                              <w:marLeft w:val="0"/>
                                              <w:marRight w:val="0"/>
                                              <w:marTop w:val="75"/>
                                              <w:marBottom w:val="30"/>
                                              <w:divBdr>
                                                <w:top w:val="none" w:sz="0" w:space="0" w:color="auto"/>
                                                <w:left w:val="none" w:sz="0" w:space="0" w:color="auto"/>
                                                <w:bottom w:val="none" w:sz="0" w:space="0" w:color="auto"/>
                                                <w:right w:val="none" w:sz="0" w:space="0" w:color="auto"/>
                                              </w:divBdr>
                                              <w:divsChild>
                                                <w:div w:id="360016308">
                                                  <w:marLeft w:val="0"/>
                                                  <w:marRight w:val="0"/>
                                                  <w:marTop w:val="0"/>
                                                  <w:marBottom w:val="0"/>
                                                  <w:divBdr>
                                                    <w:top w:val="none" w:sz="0" w:space="0" w:color="auto"/>
                                                    <w:left w:val="none" w:sz="0" w:space="0" w:color="auto"/>
                                                    <w:bottom w:val="none" w:sz="0" w:space="0" w:color="auto"/>
                                                    <w:right w:val="none" w:sz="0" w:space="0" w:color="auto"/>
                                                  </w:divBdr>
                                                </w:div>
                                                <w:div w:id="401832292">
                                                  <w:marLeft w:val="0"/>
                                                  <w:marRight w:val="0"/>
                                                  <w:marTop w:val="0"/>
                                                  <w:marBottom w:val="0"/>
                                                  <w:divBdr>
                                                    <w:top w:val="none" w:sz="0" w:space="0" w:color="auto"/>
                                                    <w:left w:val="none" w:sz="0" w:space="0" w:color="auto"/>
                                                    <w:bottom w:val="none" w:sz="0" w:space="0" w:color="auto"/>
                                                    <w:right w:val="none" w:sz="0" w:space="0" w:color="auto"/>
                                                  </w:divBdr>
                                                </w:div>
                                                <w:div w:id="786700340">
                                                  <w:marLeft w:val="0"/>
                                                  <w:marRight w:val="0"/>
                                                  <w:marTop w:val="0"/>
                                                  <w:marBottom w:val="0"/>
                                                  <w:divBdr>
                                                    <w:top w:val="none" w:sz="0" w:space="0" w:color="auto"/>
                                                    <w:left w:val="none" w:sz="0" w:space="0" w:color="auto"/>
                                                    <w:bottom w:val="none" w:sz="0" w:space="0" w:color="auto"/>
                                                    <w:right w:val="none" w:sz="0" w:space="0" w:color="auto"/>
                                                  </w:divBdr>
                                                  <w:divsChild>
                                                    <w:div w:id="1873375885">
                                                      <w:marLeft w:val="0"/>
                                                      <w:marRight w:val="0"/>
                                                      <w:marTop w:val="0"/>
                                                      <w:marBottom w:val="0"/>
                                                      <w:divBdr>
                                                        <w:top w:val="none" w:sz="0" w:space="0" w:color="auto"/>
                                                        <w:left w:val="none" w:sz="0" w:space="0" w:color="auto"/>
                                                        <w:bottom w:val="none" w:sz="0" w:space="0" w:color="auto"/>
                                                        <w:right w:val="none" w:sz="0" w:space="0" w:color="auto"/>
                                                      </w:divBdr>
                                                      <w:divsChild>
                                                        <w:div w:id="10302559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3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649604">
                                  <w:marLeft w:val="0"/>
                                  <w:marRight w:val="0"/>
                                  <w:marTop w:val="0"/>
                                  <w:marBottom w:val="0"/>
                                  <w:divBdr>
                                    <w:top w:val="none" w:sz="0" w:space="0" w:color="auto"/>
                                    <w:left w:val="none" w:sz="0" w:space="0" w:color="auto"/>
                                    <w:bottom w:val="single" w:sz="6" w:space="7" w:color="E1E8ED"/>
                                    <w:right w:val="none" w:sz="0" w:space="0" w:color="auto"/>
                                  </w:divBdr>
                                  <w:divsChild>
                                    <w:div w:id="606430785">
                                      <w:marLeft w:val="0"/>
                                      <w:marRight w:val="0"/>
                                      <w:marTop w:val="0"/>
                                      <w:marBottom w:val="0"/>
                                      <w:divBdr>
                                        <w:top w:val="none" w:sz="0" w:space="0" w:color="auto"/>
                                        <w:left w:val="none" w:sz="0" w:space="0" w:color="auto"/>
                                        <w:bottom w:val="none" w:sz="0" w:space="0" w:color="auto"/>
                                        <w:right w:val="none" w:sz="0" w:space="0" w:color="auto"/>
                                      </w:divBdr>
                                      <w:divsChild>
                                        <w:div w:id="153187060">
                                          <w:marLeft w:val="0"/>
                                          <w:marRight w:val="0"/>
                                          <w:marTop w:val="0"/>
                                          <w:marBottom w:val="0"/>
                                          <w:divBdr>
                                            <w:top w:val="none" w:sz="0" w:space="0" w:color="auto"/>
                                            <w:left w:val="none" w:sz="0" w:space="0" w:color="auto"/>
                                            <w:bottom w:val="none" w:sz="0" w:space="0" w:color="auto"/>
                                            <w:right w:val="none" w:sz="0" w:space="0" w:color="auto"/>
                                          </w:divBdr>
                                        </w:div>
                                        <w:div w:id="1327784831">
                                          <w:marLeft w:val="0"/>
                                          <w:marRight w:val="0"/>
                                          <w:marTop w:val="0"/>
                                          <w:marBottom w:val="0"/>
                                          <w:divBdr>
                                            <w:top w:val="none" w:sz="0" w:space="0" w:color="auto"/>
                                            <w:left w:val="none" w:sz="0" w:space="0" w:color="auto"/>
                                            <w:bottom w:val="none" w:sz="0" w:space="0" w:color="auto"/>
                                            <w:right w:val="none" w:sz="0" w:space="0" w:color="auto"/>
                                          </w:divBdr>
                                          <w:divsChild>
                                            <w:div w:id="1482506713">
                                              <w:marLeft w:val="0"/>
                                              <w:marRight w:val="0"/>
                                              <w:marTop w:val="75"/>
                                              <w:marBottom w:val="30"/>
                                              <w:divBdr>
                                                <w:top w:val="none" w:sz="0" w:space="0" w:color="auto"/>
                                                <w:left w:val="none" w:sz="0" w:space="0" w:color="auto"/>
                                                <w:bottom w:val="none" w:sz="0" w:space="0" w:color="auto"/>
                                                <w:right w:val="none" w:sz="0" w:space="0" w:color="auto"/>
                                              </w:divBdr>
                                              <w:divsChild>
                                                <w:div w:id="559025920">
                                                  <w:marLeft w:val="0"/>
                                                  <w:marRight w:val="0"/>
                                                  <w:marTop w:val="0"/>
                                                  <w:marBottom w:val="0"/>
                                                  <w:divBdr>
                                                    <w:top w:val="none" w:sz="0" w:space="0" w:color="auto"/>
                                                    <w:left w:val="none" w:sz="0" w:space="0" w:color="auto"/>
                                                    <w:bottom w:val="none" w:sz="0" w:space="0" w:color="auto"/>
                                                    <w:right w:val="none" w:sz="0" w:space="0" w:color="auto"/>
                                                  </w:divBdr>
                                                </w:div>
                                                <w:div w:id="930548774">
                                                  <w:marLeft w:val="0"/>
                                                  <w:marRight w:val="0"/>
                                                  <w:marTop w:val="0"/>
                                                  <w:marBottom w:val="0"/>
                                                  <w:divBdr>
                                                    <w:top w:val="none" w:sz="0" w:space="0" w:color="auto"/>
                                                    <w:left w:val="none" w:sz="0" w:space="0" w:color="auto"/>
                                                    <w:bottom w:val="none" w:sz="0" w:space="0" w:color="auto"/>
                                                    <w:right w:val="none" w:sz="0" w:space="0" w:color="auto"/>
                                                  </w:divBdr>
                                                </w:div>
                                                <w:div w:id="951090754">
                                                  <w:marLeft w:val="0"/>
                                                  <w:marRight w:val="0"/>
                                                  <w:marTop w:val="0"/>
                                                  <w:marBottom w:val="0"/>
                                                  <w:divBdr>
                                                    <w:top w:val="none" w:sz="0" w:space="0" w:color="auto"/>
                                                    <w:left w:val="none" w:sz="0" w:space="0" w:color="auto"/>
                                                    <w:bottom w:val="none" w:sz="0" w:space="0" w:color="auto"/>
                                                    <w:right w:val="none" w:sz="0" w:space="0" w:color="auto"/>
                                                  </w:divBdr>
                                                  <w:divsChild>
                                                    <w:div w:id="655912986">
                                                      <w:marLeft w:val="0"/>
                                                      <w:marRight w:val="0"/>
                                                      <w:marTop w:val="0"/>
                                                      <w:marBottom w:val="0"/>
                                                      <w:divBdr>
                                                        <w:top w:val="none" w:sz="0" w:space="0" w:color="auto"/>
                                                        <w:left w:val="none" w:sz="0" w:space="0" w:color="auto"/>
                                                        <w:bottom w:val="none" w:sz="0" w:space="0" w:color="auto"/>
                                                        <w:right w:val="none" w:sz="0" w:space="0" w:color="auto"/>
                                                      </w:divBdr>
                                                      <w:divsChild>
                                                        <w:div w:id="1987584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27624">
                                  <w:marLeft w:val="0"/>
                                  <w:marRight w:val="0"/>
                                  <w:marTop w:val="0"/>
                                  <w:marBottom w:val="0"/>
                                  <w:divBdr>
                                    <w:top w:val="none" w:sz="0" w:space="0" w:color="auto"/>
                                    <w:left w:val="none" w:sz="0" w:space="0" w:color="auto"/>
                                    <w:bottom w:val="single" w:sz="6" w:space="7" w:color="E1E8ED"/>
                                    <w:right w:val="none" w:sz="0" w:space="0" w:color="auto"/>
                                  </w:divBdr>
                                  <w:divsChild>
                                    <w:div w:id="1555700433">
                                      <w:marLeft w:val="0"/>
                                      <w:marRight w:val="0"/>
                                      <w:marTop w:val="0"/>
                                      <w:marBottom w:val="0"/>
                                      <w:divBdr>
                                        <w:top w:val="none" w:sz="0" w:space="0" w:color="auto"/>
                                        <w:left w:val="none" w:sz="0" w:space="0" w:color="auto"/>
                                        <w:bottom w:val="none" w:sz="0" w:space="0" w:color="auto"/>
                                        <w:right w:val="none" w:sz="0" w:space="0" w:color="auto"/>
                                      </w:divBdr>
                                      <w:divsChild>
                                        <w:div w:id="269557218">
                                          <w:marLeft w:val="0"/>
                                          <w:marRight w:val="0"/>
                                          <w:marTop w:val="0"/>
                                          <w:marBottom w:val="0"/>
                                          <w:divBdr>
                                            <w:top w:val="none" w:sz="0" w:space="0" w:color="auto"/>
                                            <w:left w:val="none" w:sz="0" w:space="0" w:color="auto"/>
                                            <w:bottom w:val="none" w:sz="0" w:space="0" w:color="auto"/>
                                            <w:right w:val="none" w:sz="0" w:space="0" w:color="auto"/>
                                          </w:divBdr>
                                        </w:div>
                                        <w:div w:id="1117144488">
                                          <w:marLeft w:val="0"/>
                                          <w:marRight w:val="0"/>
                                          <w:marTop w:val="0"/>
                                          <w:marBottom w:val="0"/>
                                          <w:divBdr>
                                            <w:top w:val="none" w:sz="0" w:space="0" w:color="auto"/>
                                            <w:left w:val="none" w:sz="0" w:space="0" w:color="auto"/>
                                            <w:bottom w:val="none" w:sz="0" w:space="0" w:color="auto"/>
                                            <w:right w:val="none" w:sz="0" w:space="0" w:color="auto"/>
                                          </w:divBdr>
                                          <w:divsChild>
                                            <w:div w:id="2039351268">
                                              <w:marLeft w:val="0"/>
                                              <w:marRight w:val="0"/>
                                              <w:marTop w:val="75"/>
                                              <w:marBottom w:val="30"/>
                                              <w:divBdr>
                                                <w:top w:val="none" w:sz="0" w:space="0" w:color="auto"/>
                                                <w:left w:val="none" w:sz="0" w:space="0" w:color="auto"/>
                                                <w:bottom w:val="none" w:sz="0" w:space="0" w:color="auto"/>
                                                <w:right w:val="none" w:sz="0" w:space="0" w:color="auto"/>
                                              </w:divBdr>
                                              <w:divsChild>
                                                <w:div w:id="995186334">
                                                  <w:marLeft w:val="0"/>
                                                  <w:marRight w:val="0"/>
                                                  <w:marTop w:val="0"/>
                                                  <w:marBottom w:val="0"/>
                                                  <w:divBdr>
                                                    <w:top w:val="none" w:sz="0" w:space="0" w:color="auto"/>
                                                    <w:left w:val="none" w:sz="0" w:space="0" w:color="auto"/>
                                                    <w:bottom w:val="none" w:sz="0" w:space="0" w:color="auto"/>
                                                    <w:right w:val="none" w:sz="0" w:space="0" w:color="auto"/>
                                                  </w:divBdr>
                                                </w:div>
                                                <w:div w:id="1723214229">
                                                  <w:marLeft w:val="0"/>
                                                  <w:marRight w:val="0"/>
                                                  <w:marTop w:val="0"/>
                                                  <w:marBottom w:val="0"/>
                                                  <w:divBdr>
                                                    <w:top w:val="none" w:sz="0" w:space="0" w:color="auto"/>
                                                    <w:left w:val="none" w:sz="0" w:space="0" w:color="auto"/>
                                                    <w:bottom w:val="none" w:sz="0" w:space="0" w:color="auto"/>
                                                    <w:right w:val="none" w:sz="0" w:space="0" w:color="auto"/>
                                                  </w:divBdr>
                                                </w:div>
                                                <w:div w:id="2049181112">
                                                  <w:marLeft w:val="0"/>
                                                  <w:marRight w:val="0"/>
                                                  <w:marTop w:val="0"/>
                                                  <w:marBottom w:val="0"/>
                                                  <w:divBdr>
                                                    <w:top w:val="none" w:sz="0" w:space="0" w:color="auto"/>
                                                    <w:left w:val="none" w:sz="0" w:space="0" w:color="auto"/>
                                                    <w:bottom w:val="none" w:sz="0" w:space="0" w:color="auto"/>
                                                    <w:right w:val="none" w:sz="0" w:space="0" w:color="auto"/>
                                                  </w:divBdr>
                                                  <w:divsChild>
                                                    <w:div w:id="1345202906">
                                                      <w:marLeft w:val="0"/>
                                                      <w:marRight w:val="0"/>
                                                      <w:marTop w:val="0"/>
                                                      <w:marBottom w:val="0"/>
                                                      <w:divBdr>
                                                        <w:top w:val="none" w:sz="0" w:space="0" w:color="auto"/>
                                                        <w:left w:val="none" w:sz="0" w:space="0" w:color="auto"/>
                                                        <w:bottom w:val="none" w:sz="0" w:space="0" w:color="auto"/>
                                                        <w:right w:val="none" w:sz="0" w:space="0" w:color="auto"/>
                                                      </w:divBdr>
                                                      <w:divsChild>
                                                        <w:div w:id="8068943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3613">
                                  <w:marLeft w:val="0"/>
                                  <w:marRight w:val="0"/>
                                  <w:marTop w:val="0"/>
                                  <w:marBottom w:val="0"/>
                                  <w:divBdr>
                                    <w:top w:val="none" w:sz="0" w:space="0" w:color="auto"/>
                                    <w:left w:val="none" w:sz="0" w:space="0" w:color="auto"/>
                                    <w:bottom w:val="single" w:sz="6" w:space="7" w:color="E1E8ED"/>
                                    <w:right w:val="none" w:sz="0" w:space="0" w:color="auto"/>
                                  </w:divBdr>
                                  <w:divsChild>
                                    <w:div w:id="1991707551">
                                      <w:marLeft w:val="0"/>
                                      <w:marRight w:val="0"/>
                                      <w:marTop w:val="0"/>
                                      <w:marBottom w:val="0"/>
                                      <w:divBdr>
                                        <w:top w:val="none" w:sz="0" w:space="0" w:color="auto"/>
                                        <w:left w:val="none" w:sz="0" w:space="0" w:color="auto"/>
                                        <w:bottom w:val="none" w:sz="0" w:space="0" w:color="auto"/>
                                        <w:right w:val="none" w:sz="0" w:space="0" w:color="auto"/>
                                      </w:divBdr>
                                      <w:divsChild>
                                        <w:div w:id="125708227">
                                          <w:marLeft w:val="0"/>
                                          <w:marRight w:val="0"/>
                                          <w:marTop w:val="0"/>
                                          <w:marBottom w:val="0"/>
                                          <w:divBdr>
                                            <w:top w:val="none" w:sz="0" w:space="0" w:color="auto"/>
                                            <w:left w:val="none" w:sz="0" w:space="0" w:color="auto"/>
                                            <w:bottom w:val="none" w:sz="0" w:space="0" w:color="auto"/>
                                            <w:right w:val="none" w:sz="0" w:space="0" w:color="auto"/>
                                          </w:divBdr>
                                          <w:divsChild>
                                            <w:div w:id="1112628908">
                                              <w:marLeft w:val="0"/>
                                              <w:marRight w:val="0"/>
                                              <w:marTop w:val="75"/>
                                              <w:marBottom w:val="30"/>
                                              <w:divBdr>
                                                <w:top w:val="none" w:sz="0" w:space="0" w:color="auto"/>
                                                <w:left w:val="none" w:sz="0" w:space="0" w:color="auto"/>
                                                <w:bottom w:val="none" w:sz="0" w:space="0" w:color="auto"/>
                                                <w:right w:val="none" w:sz="0" w:space="0" w:color="auto"/>
                                              </w:divBdr>
                                              <w:divsChild>
                                                <w:div w:id="327096127">
                                                  <w:marLeft w:val="0"/>
                                                  <w:marRight w:val="0"/>
                                                  <w:marTop w:val="0"/>
                                                  <w:marBottom w:val="0"/>
                                                  <w:divBdr>
                                                    <w:top w:val="none" w:sz="0" w:space="0" w:color="auto"/>
                                                    <w:left w:val="none" w:sz="0" w:space="0" w:color="auto"/>
                                                    <w:bottom w:val="none" w:sz="0" w:space="0" w:color="auto"/>
                                                    <w:right w:val="none" w:sz="0" w:space="0" w:color="auto"/>
                                                  </w:divBdr>
                                                </w:div>
                                                <w:div w:id="473180828">
                                                  <w:marLeft w:val="0"/>
                                                  <w:marRight w:val="0"/>
                                                  <w:marTop w:val="0"/>
                                                  <w:marBottom w:val="0"/>
                                                  <w:divBdr>
                                                    <w:top w:val="none" w:sz="0" w:space="0" w:color="auto"/>
                                                    <w:left w:val="none" w:sz="0" w:space="0" w:color="auto"/>
                                                    <w:bottom w:val="none" w:sz="0" w:space="0" w:color="auto"/>
                                                    <w:right w:val="none" w:sz="0" w:space="0" w:color="auto"/>
                                                  </w:divBdr>
                                                  <w:divsChild>
                                                    <w:div w:id="449084782">
                                                      <w:marLeft w:val="0"/>
                                                      <w:marRight w:val="0"/>
                                                      <w:marTop w:val="0"/>
                                                      <w:marBottom w:val="0"/>
                                                      <w:divBdr>
                                                        <w:top w:val="none" w:sz="0" w:space="0" w:color="auto"/>
                                                        <w:left w:val="none" w:sz="0" w:space="0" w:color="auto"/>
                                                        <w:bottom w:val="none" w:sz="0" w:space="0" w:color="auto"/>
                                                        <w:right w:val="none" w:sz="0" w:space="0" w:color="auto"/>
                                                      </w:divBdr>
                                                      <w:divsChild>
                                                        <w:div w:id="97875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7933287">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081">
                                  <w:marLeft w:val="0"/>
                                  <w:marRight w:val="0"/>
                                  <w:marTop w:val="0"/>
                                  <w:marBottom w:val="0"/>
                                  <w:divBdr>
                                    <w:top w:val="none" w:sz="0" w:space="0" w:color="auto"/>
                                    <w:left w:val="none" w:sz="0" w:space="0" w:color="auto"/>
                                    <w:bottom w:val="single" w:sz="6" w:space="7" w:color="E1E8ED"/>
                                    <w:right w:val="none" w:sz="0" w:space="0" w:color="auto"/>
                                  </w:divBdr>
                                  <w:divsChild>
                                    <w:div w:id="1621641684">
                                      <w:marLeft w:val="0"/>
                                      <w:marRight w:val="0"/>
                                      <w:marTop w:val="0"/>
                                      <w:marBottom w:val="0"/>
                                      <w:divBdr>
                                        <w:top w:val="none" w:sz="0" w:space="0" w:color="auto"/>
                                        <w:left w:val="none" w:sz="0" w:space="0" w:color="auto"/>
                                        <w:bottom w:val="none" w:sz="0" w:space="0" w:color="auto"/>
                                        <w:right w:val="none" w:sz="0" w:space="0" w:color="auto"/>
                                      </w:divBdr>
                                      <w:divsChild>
                                        <w:div w:id="1826358955">
                                          <w:marLeft w:val="0"/>
                                          <w:marRight w:val="0"/>
                                          <w:marTop w:val="0"/>
                                          <w:marBottom w:val="0"/>
                                          <w:divBdr>
                                            <w:top w:val="none" w:sz="0" w:space="0" w:color="auto"/>
                                            <w:left w:val="none" w:sz="0" w:space="0" w:color="auto"/>
                                            <w:bottom w:val="none" w:sz="0" w:space="0" w:color="auto"/>
                                            <w:right w:val="none" w:sz="0" w:space="0" w:color="auto"/>
                                          </w:divBdr>
                                          <w:divsChild>
                                            <w:div w:id="1240405093">
                                              <w:marLeft w:val="0"/>
                                              <w:marRight w:val="0"/>
                                              <w:marTop w:val="75"/>
                                              <w:marBottom w:val="30"/>
                                              <w:divBdr>
                                                <w:top w:val="none" w:sz="0" w:space="0" w:color="auto"/>
                                                <w:left w:val="none" w:sz="0" w:space="0" w:color="auto"/>
                                                <w:bottom w:val="none" w:sz="0" w:space="0" w:color="auto"/>
                                                <w:right w:val="none" w:sz="0" w:space="0" w:color="auto"/>
                                              </w:divBdr>
                                              <w:divsChild>
                                                <w:div w:id="257180664">
                                                  <w:marLeft w:val="0"/>
                                                  <w:marRight w:val="0"/>
                                                  <w:marTop w:val="0"/>
                                                  <w:marBottom w:val="0"/>
                                                  <w:divBdr>
                                                    <w:top w:val="none" w:sz="0" w:space="0" w:color="auto"/>
                                                    <w:left w:val="none" w:sz="0" w:space="0" w:color="auto"/>
                                                    <w:bottom w:val="none" w:sz="0" w:space="0" w:color="auto"/>
                                                    <w:right w:val="none" w:sz="0" w:space="0" w:color="auto"/>
                                                  </w:divBdr>
                                                </w:div>
                                                <w:div w:id="1532111834">
                                                  <w:marLeft w:val="0"/>
                                                  <w:marRight w:val="0"/>
                                                  <w:marTop w:val="0"/>
                                                  <w:marBottom w:val="0"/>
                                                  <w:divBdr>
                                                    <w:top w:val="none" w:sz="0" w:space="0" w:color="auto"/>
                                                    <w:left w:val="none" w:sz="0" w:space="0" w:color="auto"/>
                                                    <w:bottom w:val="none" w:sz="0" w:space="0" w:color="auto"/>
                                                    <w:right w:val="none" w:sz="0" w:space="0" w:color="auto"/>
                                                  </w:divBdr>
                                                </w:div>
                                                <w:div w:id="1682203215">
                                                  <w:marLeft w:val="0"/>
                                                  <w:marRight w:val="0"/>
                                                  <w:marTop w:val="0"/>
                                                  <w:marBottom w:val="0"/>
                                                  <w:divBdr>
                                                    <w:top w:val="none" w:sz="0" w:space="0" w:color="auto"/>
                                                    <w:left w:val="none" w:sz="0" w:space="0" w:color="auto"/>
                                                    <w:bottom w:val="none" w:sz="0" w:space="0" w:color="auto"/>
                                                    <w:right w:val="none" w:sz="0" w:space="0" w:color="auto"/>
                                                  </w:divBdr>
                                                </w:div>
                                                <w:div w:id="2077625517">
                                                  <w:marLeft w:val="0"/>
                                                  <w:marRight w:val="0"/>
                                                  <w:marTop w:val="0"/>
                                                  <w:marBottom w:val="0"/>
                                                  <w:divBdr>
                                                    <w:top w:val="none" w:sz="0" w:space="0" w:color="auto"/>
                                                    <w:left w:val="none" w:sz="0" w:space="0" w:color="auto"/>
                                                    <w:bottom w:val="none" w:sz="0" w:space="0" w:color="auto"/>
                                                    <w:right w:val="none" w:sz="0" w:space="0" w:color="auto"/>
                                                  </w:divBdr>
                                                  <w:divsChild>
                                                    <w:div w:id="1150440737">
                                                      <w:marLeft w:val="0"/>
                                                      <w:marRight w:val="0"/>
                                                      <w:marTop w:val="0"/>
                                                      <w:marBottom w:val="0"/>
                                                      <w:divBdr>
                                                        <w:top w:val="none" w:sz="0" w:space="0" w:color="auto"/>
                                                        <w:left w:val="none" w:sz="0" w:space="0" w:color="auto"/>
                                                        <w:bottom w:val="none" w:sz="0" w:space="0" w:color="auto"/>
                                                        <w:right w:val="none" w:sz="0" w:space="0" w:color="auto"/>
                                                      </w:divBdr>
                                                      <w:divsChild>
                                                        <w:div w:id="59336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72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4253">
                                  <w:marLeft w:val="0"/>
                                  <w:marRight w:val="0"/>
                                  <w:marTop w:val="0"/>
                                  <w:marBottom w:val="0"/>
                                  <w:divBdr>
                                    <w:top w:val="none" w:sz="0" w:space="0" w:color="auto"/>
                                    <w:left w:val="none" w:sz="0" w:space="0" w:color="auto"/>
                                    <w:bottom w:val="single" w:sz="6" w:space="7" w:color="E1E8ED"/>
                                    <w:right w:val="none" w:sz="0" w:space="0" w:color="auto"/>
                                  </w:divBdr>
                                  <w:divsChild>
                                    <w:div w:id="257567553">
                                      <w:marLeft w:val="0"/>
                                      <w:marRight w:val="0"/>
                                      <w:marTop w:val="0"/>
                                      <w:marBottom w:val="0"/>
                                      <w:divBdr>
                                        <w:top w:val="none" w:sz="0" w:space="0" w:color="auto"/>
                                        <w:left w:val="none" w:sz="0" w:space="0" w:color="auto"/>
                                        <w:bottom w:val="none" w:sz="0" w:space="0" w:color="auto"/>
                                        <w:right w:val="none" w:sz="0" w:space="0" w:color="auto"/>
                                      </w:divBdr>
                                      <w:divsChild>
                                        <w:div w:id="66610621">
                                          <w:marLeft w:val="0"/>
                                          <w:marRight w:val="0"/>
                                          <w:marTop w:val="0"/>
                                          <w:marBottom w:val="0"/>
                                          <w:divBdr>
                                            <w:top w:val="none" w:sz="0" w:space="0" w:color="auto"/>
                                            <w:left w:val="none" w:sz="0" w:space="0" w:color="auto"/>
                                            <w:bottom w:val="none" w:sz="0" w:space="0" w:color="auto"/>
                                            <w:right w:val="none" w:sz="0" w:space="0" w:color="auto"/>
                                          </w:divBdr>
                                          <w:divsChild>
                                            <w:div w:id="851335351">
                                              <w:marLeft w:val="0"/>
                                              <w:marRight w:val="0"/>
                                              <w:marTop w:val="75"/>
                                              <w:marBottom w:val="30"/>
                                              <w:divBdr>
                                                <w:top w:val="none" w:sz="0" w:space="0" w:color="auto"/>
                                                <w:left w:val="none" w:sz="0" w:space="0" w:color="auto"/>
                                                <w:bottom w:val="none" w:sz="0" w:space="0" w:color="auto"/>
                                                <w:right w:val="none" w:sz="0" w:space="0" w:color="auto"/>
                                              </w:divBdr>
                                              <w:divsChild>
                                                <w:div w:id="332687266">
                                                  <w:marLeft w:val="0"/>
                                                  <w:marRight w:val="0"/>
                                                  <w:marTop w:val="0"/>
                                                  <w:marBottom w:val="0"/>
                                                  <w:divBdr>
                                                    <w:top w:val="none" w:sz="0" w:space="0" w:color="auto"/>
                                                    <w:left w:val="none" w:sz="0" w:space="0" w:color="auto"/>
                                                    <w:bottom w:val="none" w:sz="0" w:space="0" w:color="auto"/>
                                                    <w:right w:val="none" w:sz="0" w:space="0" w:color="auto"/>
                                                  </w:divBdr>
                                                </w:div>
                                                <w:div w:id="609900275">
                                                  <w:marLeft w:val="0"/>
                                                  <w:marRight w:val="0"/>
                                                  <w:marTop w:val="0"/>
                                                  <w:marBottom w:val="0"/>
                                                  <w:divBdr>
                                                    <w:top w:val="none" w:sz="0" w:space="0" w:color="auto"/>
                                                    <w:left w:val="none" w:sz="0" w:space="0" w:color="auto"/>
                                                    <w:bottom w:val="none" w:sz="0" w:space="0" w:color="auto"/>
                                                    <w:right w:val="none" w:sz="0" w:space="0" w:color="auto"/>
                                                  </w:divBdr>
                                                </w:div>
                                                <w:div w:id="1053699123">
                                                  <w:marLeft w:val="0"/>
                                                  <w:marRight w:val="0"/>
                                                  <w:marTop w:val="0"/>
                                                  <w:marBottom w:val="0"/>
                                                  <w:divBdr>
                                                    <w:top w:val="none" w:sz="0" w:space="0" w:color="auto"/>
                                                    <w:left w:val="none" w:sz="0" w:space="0" w:color="auto"/>
                                                    <w:bottom w:val="none" w:sz="0" w:space="0" w:color="auto"/>
                                                    <w:right w:val="none" w:sz="0" w:space="0" w:color="auto"/>
                                                  </w:divBdr>
                                                  <w:divsChild>
                                                    <w:div w:id="1044789060">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647705">
                                                  <w:marLeft w:val="0"/>
                                                  <w:marRight w:val="0"/>
                                                  <w:marTop w:val="0"/>
                                                  <w:marBottom w:val="0"/>
                                                  <w:divBdr>
                                                    <w:top w:val="none" w:sz="0" w:space="0" w:color="auto"/>
                                                    <w:left w:val="none" w:sz="0" w:space="0" w:color="auto"/>
                                                    <w:bottom w:val="none" w:sz="0" w:space="0" w:color="auto"/>
                                                    <w:right w:val="none" w:sz="0" w:space="0" w:color="auto"/>
                                                  </w:divBdr>
                                                </w:div>
                                                <w:div w:id="14959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3715">
                                          <w:marLeft w:val="0"/>
                                          <w:marRight w:val="0"/>
                                          <w:marTop w:val="0"/>
                                          <w:marBottom w:val="0"/>
                                          <w:divBdr>
                                            <w:top w:val="none" w:sz="0" w:space="0" w:color="auto"/>
                                            <w:left w:val="none" w:sz="0" w:space="0" w:color="auto"/>
                                            <w:bottom w:val="none" w:sz="0" w:space="0" w:color="auto"/>
                                            <w:right w:val="none" w:sz="0" w:space="0" w:color="auto"/>
                                          </w:divBdr>
                                        </w:div>
                                        <w:div w:id="9660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0604">
                                  <w:marLeft w:val="0"/>
                                  <w:marRight w:val="0"/>
                                  <w:marTop w:val="0"/>
                                  <w:marBottom w:val="0"/>
                                  <w:divBdr>
                                    <w:top w:val="none" w:sz="0" w:space="0" w:color="auto"/>
                                    <w:left w:val="none" w:sz="0" w:space="0" w:color="auto"/>
                                    <w:bottom w:val="single" w:sz="6" w:space="7" w:color="E1E8ED"/>
                                    <w:right w:val="none" w:sz="0" w:space="0" w:color="auto"/>
                                  </w:divBdr>
                                  <w:divsChild>
                                    <w:div w:id="1086534255">
                                      <w:marLeft w:val="0"/>
                                      <w:marRight w:val="0"/>
                                      <w:marTop w:val="0"/>
                                      <w:marBottom w:val="0"/>
                                      <w:divBdr>
                                        <w:top w:val="none" w:sz="0" w:space="0" w:color="auto"/>
                                        <w:left w:val="none" w:sz="0" w:space="0" w:color="auto"/>
                                        <w:bottom w:val="none" w:sz="0" w:space="0" w:color="auto"/>
                                        <w:right w:val="none" w:sz="0" w:space="0" w:color="auto"/>
                                      </w:divBdr>
                                      <w:divsChild>
                                        <w:div w:id="648098644">
                                          <w:marLeft w:val="0"/>
                                          <w:marRight w:val="0"/>
                                          <w:marTop w:val="0"/>
                                          <w:marBottom w:val="0"/>
                                          <w:divBdr>
                                            <w:top w:val="none" w:sz="0" w:space="0" w:color="auto"/>
                                            <w:left w:val="none" w:sz="0" w:space="0" w:color="auto"/>
                                            <w:bottom w:val="none" w:sz="0" w:space="0" w:color="auto"/>
                                            <w:right w:val="none" w:sz="0" w:space="0" w:color="auto"/>
                                          </w:divBdr>
                                          <w:divsChild>
                                            <w:div w:id="1049190364">
                                              <w:marLeft w:val="0"/>
                                              <w:marRight w:val="0"/>
                                              <w:marTop w:val="75"/>
                                              <w:marBottom w:val="30"/>
                                              <w:divBdr>
                                                <w:top w:val="none" w:sz="0" w:space="0" w:color="auto"/>
                                                <w:left w:val="none" w:sz="0" w:space="0" w:color="auto"/>
                                                <w:bottom w:val="none" w:sz="0" w:space="0" w:color="auto"/>
                                                <w:right w:val="none" w:sz="0" w:space="0" w:color="auto"/>
                                              </w:divBdr>
                                              <w:divsChild>
                                                <w:div w:id="357050409">
                                                  <w:marLeft w:val="0"/>
                                                  <w:marRight w:val="0"/>
                                                  <w:marTop w:val="0"/>
                                                  <w:marBottom w:val="0"/>
                                                  <w:divBdr>
                                                    <w:top w:val="none" w:sz="0" w:space="0" w:color="auto"/>
                                                    <w:left w:val="none" w:sz="0" w:space="0" w:color="auto"/>
                                                    <w:bottom w:val="none" w:sz="0" w:space="0" w:color="auto"/>
                                                    <w:right w:val="none" w:sz="0" w:space="0" w:color="auto"/>
                                                  </w:divBdr>
                                                  <w:divsChild>
                                                    <w:div w:id="84964637">
                                                      <w:marLeft w:val="0"/>
                                                      <w:marRight w:val="0"/>
                                                      <w:marTop w:val="0"/>
                                                      <w:marBottom w:val="0"/>
                                                      <w:divBdr>
                                                        <w:top w:val="none" w:sz="0" w:space="0" w:color="auto"/>
                                                        <w:left w:val="none" w:sz="0" w:space="0" w:color="auto"/>
                                                        <w:bottom w:val="none" w:sz="0" w:space="0" w:color="auto"/>
                                                        <w:right w:val="none" w:sz="0" w:space="0" w:color="auto"/>
                                                      </w:divBdr>
                                                      <w:divsChild>
                                                        <w:div w:id="135989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6609828">
                                                  <w:marLeft w:val="0"/>
                                                  <w:marRight w:val="0"/>
                                                  <w:marTop w:val="0"/>
                                                  <w:marBottom w:val="0"/>
                                                  <w:divBdr>
                                                    <w:top w:val="none" w:sz="0" w:space="0" w:color="auto"/>
                                                    <w:left w:val="none" w:sz="0" w:space="0" w:color="auto"/>
                                                    <w:bottom w:val="none" w:sz="0" w:space="0" w:color="auto"/>
                                                    <w:right w:val="none" w:sz="0" w:space="0" w:color="auto"/>
                                                  </w:divBdr>
                                                </w:div>
                                                <w:div w:id="2028602217">
                                                  <w:marLeft w:val="0"/>
                                                  <w:marRight w:val="0"/>
                                                  <w:marTop w:val="0"/>
                                                  <w:marBottom w:val="0"/>
                                                  <w:divBdr>
                                                    <w:top w:val="none" w:sz="0" w:space="0" w:color="auto"/>
                                                    <w:left w:val="none" w:sz="0" w:space="0" w:color="auto"/>
                                                    <w:bottom w:val="none" w:sz="0" w:space="0" w:color="auto"/>
                                                    <w:right w:val="none" w:sz="0" w:space="0" w:color="auto"/>
                                                  </w:divBdr>
                                                </w:div>
                                                <w:div w:id="20494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3372">
                                  <w:marLeft w:val="0"/>
                                  <w:marRight w:val="0"/>
                                  <w:marTop w:val="0"/>
                                  <w:marBottom w:val="0"/>
                                  <w:divBdr>
                                    <w:top w:val="none" w:sz="0" w:space="0" w:color="auto"/>
                                    <w:left w:val="none" w:sz="0" w:space="0" w:color="auto"/>
                                    <w:bottom w:val="single" w:sz="6" w:space="7" w:color="E1E8ED"/>
                                    <w:right w:val="none" w:sz="0" w:space="0" w:color="auto"/>
                                  </w:divBdr>
                                  <w:divsChild>
                                    <w:div w:id="988902237">
                                      <w:marLeft w:val="0"/>
                                      <w:marRight w:val="0"/>
                                      <w:marTop w:val="0"/>
                                      <w:marBottom w:val="0"/>
                                      <w:divBdr>
                                        <w:top w:val="none" w:sz="0" w:space="0" w:color="auto"/>
                                        <w:left w:val="none" w:sz="0" w:space="0" w:color="auto"/>
                                        <w:bottom w:val="none" w:sz="0" w:space="0" w:color="auto"/>
                                        <w:right w:val="none" w:sz="0" w:space="0" w:color="auto"/>
                                      </w:divBdr>
                                      <w:divsChild>
                                        <w:div w:id="1039009620">
                                          <w:marLeft w:val="0"/>
                                          <w:marRight w:val="0"/>
                                          <w:marTop w:val="0"/>
                                          <w:marBottom w:val="0"/>
                                          <w:divBdr>
                                            <w:top w:val="none" w:sz="0" w:space="0" w:color="auto"/>
                                            <w:left w:val="none" w:sz="0" w:space="0" w:color="auto"/>
                                            <w:bottom w:val="none" w:sz="0" w:space="0" w:color="auto"/>
                                            <w:right w:val="none" w:sz="0" w:space="0" w:color="auto"/>
                                          </w:divBdr>
                                          <w:divsChild>
                                            <w:div w:id="479275323">
                                              <w:marLeft w:val="0"/>
                                              <w:marRight w:val="0"/>
                                              <w:marTop w:val="75"/>
                                              <w:marBottom w:val="30"/>
                                              <w:divBdr>
                                                <w:top w:val="none" w:sz="0" w:space="0" w:color="auto"/>
                                                <w:left w:val="none" w:sz="0" w:space="0" w:color="auto"/>
                                                <w:bottom w:val="none" w:sz="0" w:space="0" w:color="auto"/>
                                                <w:right w:val="none" w:sz="0" w:space="0" w:color="auto"/>
                                              </w:divBdr>
                                              <w:divsChild>
                                                <w:div w:id="863595716">
                                                  <w:marLeft w:val="0"/>
                                                  <w:marRight w:val="0"/>
                                                  <w:marTop w:val="0"/>
                                                  <w:marBottom w:val="0"/>
                                                  <w:divBdr>
                                                    <w:top w:val="none" w:sz="0" w:space="0" w:color="auto"/>
                                                    <w:left w:val="none" w:sz="0" w:space="0" w:color="auto"/>
                                                    <w:bottom w:val="none" w:sz="0" w:space="0" w:color="auto"/>
                                                    <w:right w:val="none" w:sz="0" w:space="0" w:color="auto"/>
                                                  </w:divBdr>
                                                </w:div>
                                                <w:div w:id="1216812617">
                                                  <w:marLeft w:val="0"/>
                                                  <w:marRight w:val="0"/>
                                                  <w:marTop w:val="0"/>
                                                  <w:marBottom w:val="0"/>
                                                  <w:divBdr>
                                                    <w:top w:val="none" w:sz="0" w:space="0" w:color="auto"/>
                                                    <w:left w:val="none" w:sz="0" w:space="0" w:color="auto"/>
                                                    <w:bottom w:val="none" w:sz="0" w:space="0" w:color="auto"/>
                                                    <w:right w:val="none" w:sz="0" w:space="0" w:color="auto"/>
                                                  </w:divBdr>
                                                </w:div>
                                                <w:div w:id="1804150027">
                                                  <w:marLeft w:val="0"/>
                                                  <w:marRight w:val="0"/>
                                                  <w:marTop w:val="0"/>
                                                  <w:marBottom w:val="0"/>
                                                  <w:divBdr>
                                                    <w:top w:val="none" w:sz="0" w:space="0" w:color="auto"/>
                                                    <w:left w:val="none" w:sz="0" w:space="0" w:color="auto"/>
                                                    <w:bottom w:val="none" w:sz="0" w:space="0" w:color="auto"/>
                                                    <w:right w:val="none" w:sz="0" w:space="0" w:color="auto"/>
                                                  </w:divBdr>
                                                  <w:divsChild>
                                                    <w:div w:id="730269766">
                                                      <w:marLeft w:val="0"/>
                                                      <w:marRight w:val="0"/>
                                                      <w:marTop w:val="0"/>
                                                      <w:marBottom w:val="0"/>
                                                      <w:divBdr>
                                                        <w:top w:val="none" w:sz="0" w:space="0" w:color="auto"/>
                                                        <w:left w:val="none" w:sz="0" w:space="0" w:color="auto"/>
                                                        <w:bottom w:val="none" w:sz="0" w:space="0" w:color="auto"/>
                                                        <w:right w:val="none" w:sz="0" w:space="0" w:color="auto"/>
                                                      </w:divBdr>
                                                      <w:divsChild>
                                                        <w:div w:id="1330869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6314">
                                  <w:marLeft w:val="0"/>
                                  <w:marRight w:val="0"/>
                                  <w:marTop w:val="0"/>
                                  <w:marBottom w:val="0"/>
                                  <w:divBdr>
                                    <w:top w:val="none" w:sz="0" w:space="0" w:color="auto"/>
                                    <w:left w:val="none" w:sz="0" w:space="0" w:color="auto"/>
                                    <w:bottom w:val="single" w:sz="6" w:space="7" w:color="E1E8ED"/>
                                    <w:right w:val="none" w:sz="0" w:space="0" w:color="auto"/>
                                  </w:divBdr>
                                  <w:divsChild>
                                    <w:div w:id="923683781">
                                      <w:marLeft w:val="0"/>
                                      <w:marRight w:val="0"/>
                                      <w:marTop w:val="0"/>
                                      <w:marBottom w:val="0"/>
                                      <w:divBdr>
                                        <w:top w:val="none" w:sz="0" w:space="0" w:color="auto"/>
                                        <w:left w:val="none" w:sz="0" w:space="0" w:color="auto"/>
                                        <w:bottom w:val="none" w:sz="0" w:space="0" w:color="auto"/>
                                        <w:right w:val="none" w:sz="0" w:space="0" w:color="auto"/>
                                      </w:divBdr>
                                      <w:divsChild>
                                        <w:div w:id="1048728610">
                                          <w:marLeft w:val="0"/>
                                          <w:marRight w:val="0"/>
                                          <w:marTop w:val="0"/>
                                          <w:marBottom w:val="0"/>
                                          <w:divBdr>
                                            <w:top w:val="none" w:sz="0" w:space="0" w:color="auto"/>
                                            <w:left w:val="none" w:sz="0" w:space="0" w:color="auto"/>
                                            <w:bottom w:val="none" w:sz="0" w:space="0" w:color="auto"/>
                                            <w:right w:val="none" w:sz="0" w:space="0" w:color="auto"/>
                                          </w:divBdr>
                                          <w:divsChild>
                                            <w:div w:id="1799568179">
                                              <w:marLeft w:val="0"/>
                                              <w:marRight w:val="0"/>
                                              <w:marTop w:val="75"/>
                                              <w:marBottom w:val="30"/>
                                              <w:divBdr>
                                                <w:top w:val="none" w:sz="0" w:space="0" w:color="auto"/>
                                                <w:left w:val="none" w:sz="0" w:space="0" w:color="auto"/>
                                                <w:bottom w:val="none" w:sz="0" w:space="0" w:color="auto"/>
                                                <w:right w:val="none" w:sz="0" w:space="0" w:color="auto"/>
                                              </w:divBdr>
                                              <w:divsChild>
                                                <w:div w:id="28337002">
                                                  <w:marLeft w:val="0"/>
                                                  <w:marRight w:val="0"/>
                                                  <w:marTop w:val="0"/>
                                                  <w:marBottom w:val="0"/>
                                                  <w:divBdr>
                                                    <w:top w:val="none" w:sz="0" w:space="0" w:color="auto"/>
                                                    <w:left w:val="none" w:sz="0" w:space="0" w:color="auto"/>
                                                    <w:bottom w:val="none" w:sz="0" w:space="0" w:color="auto"/>
                                                    <w:right w:val="none" w:sz="0" w:space="0" w:color="auto"/>
                                                  </w:divBdr>
                                                </w:div>
                                                <w:div w:id="787242848">
                                                  <w:marLeft w:val="0"/>
                                                  <w:marRight w:val="0"/>
                                                  <w:marTop w:val="0"/>
                                                  <w:marBottom w:val="0"/>
                                                  <w:divBdr>
                                                    <w:top w:val="none" w:sz="0" w:space="0" w:color="auto"/>
                                                    <w:left w:val="none" w:sz="0" w:space="0" w:color="auto"/>
                                                    <w:bottom w:val="none" w:sz="0" w:space="0" w:color="auto"/>
                                                    <w:right w:val="none" w:sz="0" w:space="0" w:color="auto"/>
                                                  </w:divBdr>
                                                </w:div>
                                                <w:div w:id="1001661650">
                                                  <w:marLeft w:val="0"/>
                                                  <w:marRight w:val="0"/>
                                                  <w:marTop w:val="0"/>
                                                  <w:marBottom w:val="0"/>
                                                  <w:divBdr>
                                                    <w:top w:val="none" w:sz="0" w:space="0" w:color="auto"/>
                                                    <w:left w:val="none" w:sz="0" w:space="0" w:color="auto"/>
                                                    <w:bottom w:val="none" w:sz="0" w:space="0" w:color="auto"/>
                                                    <w:right w:val="none" w:sz="0" w:space="0" w:color="auto"/>
                                                  </w:divBdr>
                                                </w:div>
                                                <w:div w:id="1114404942">
                                                  <w:marLeft w:val="0"/>
                                                  <w:marRight w:val="0"/>
                                                  <w:marTop w:val="0"/>
                                                  <w:marBottom w:val="0"/>
                                                  <w:divBdr>
                                                    <w:top w:val="none" w:sz="0" w:space="0" w:color="auto"/>
                                                    <w:left w:val="none" w:sz="0" w:space="0" w:color="auto"/>
                                                    <w:bottom w:val="none" w:sz="0" w:space="0" w:color="auto"/>
                                                    <w:right w:val="none" w:sz="0" w:space="0" w:color="auto"/>
                                                  </w:divBdr>
                                                  <w:divsChild>
                                                    <w:div w:id="303900196">
                                                      <w:marLeft w:val="0"/>
                                                      <w:marRight w:val="0"/>
                                                      <w:marTop w:val="0"/>
                                                      <w:marBottom w:val="0"/>
                                                      <w:divBdr>
                                                        <w:top w:val="none" w:sz="0" w:space="0" w:color="auto"/>
                                                        <w:left w:val="none" w:sz="0" w:space="0" w:color="auto"/>
                                                        <w:bottom w:val="none" w:sz="0" w:space="0" w:color="auto"/>
                                                        <w:right w:val="none" w:sz="0" w:space="0" w:color="auto"/>
                                                      </w:divBdr>
                                                      <w:divsChild>
                                                        <w:div w:id="19746295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15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7960">
                                  <w:marLeft w:val="0"/>
                                  <w:marRight w:val="0"/>
                                  <w:marTop w:val="0"/>
                                  <w:marBottom w:val="0"/>
                                  <w:divBdr>
                                    <w:top w:val="none" w:sz="0" w:space="0" w:color="auto"/>
                                    <w:left w:val="none" w:sz="0" w:space="0" w:color="auto"/>
                                    <w:bottom w:val="single" w:sz="6" w:space="7" w:color="E1E8ED"/>
                                    <w:right w:val="none" w:sz="0" w:space="0" w:color="auto"/>
                                  </w:divBdr>
                                  <w:divsChild>
                                    <w:div w:id="1419864791">
                                      <w:marLeft w:val="0"/>
                                      <w:marRight w:val="0"/>
                                      <w:marTop w:val="0"/>
                                      <w:marBottom w:val="0"/>
                                      <w:divBdr>
                                        <w:top w:val="none" w:sz="0" w:space="0" w:color="auto"/>
                                        <w:left w:val="none" w:sz="0" w:space="0" w:color="auto"/>
                                        <w:bottom w:val="none" w:sz="0" w:space="0" w:color="auto"/>
                                        <w:right w:val="none" w:sz="0" w:space="0" w:color="auto"/>
                                      </w:divBdr>
                                      <w:divsChild>
                                        <w:div w:id="273447296">
                                          <w:marLeft w:val="0"/>
                                          <w:marRight w:val="0"/>
                                          <w:marTop w:val="0"/>
                                          <w:marBottom w:val="0"/>
                                          <w:divBdr>
                                            <w:top w:val="none" w:sz="0" w:space="0" w:color="auto"/>
                                            <w:left w:val="none" w:sz="0" w:space="0" w:color="auto"/>
                                            <w:bottom w:val="none" w:sz="0" w:space="0" w:color="auto"/>
                                            <w:right w:val="none" w:sz="0" w:space="0" w:color="auto"/>
                                          </w:divBdr>
                                          <w:divsChild>
                                            <w:div w:id="552083709">
                                              <w:marLeft w:val="0"/>
                                              <w:marRight w:val="0"/>
                                              <w:marTop w:val="75"/>
                                              <w:marBottom w:val="30"/>
                                              <w:divBdr>
                                                <w:top w:val="none" w:sz="0" w:space="0" w:color="auto"/>
                                                <w:left w:val="none" w:sz="0" w:space="0" w:color="auto"/>
                                                <w:bottom w:val="none" w:sz="0" w:space="0" w:color="auto"/>
                                                <w:right w:val="none" w:sz="0" w:space="0" w:color="auto"/>
                                              </w:divBdr>
                                              <w:divsChild>
                                                <w:div w:id="429084048">
                                                  <w:marLeft w:val="0"/>
                                                  <w:marRight w:val="0"/>
                                                  <w:marTop w:val="0"/>
                                                  <w:marBottom w:val="0"/>
                                                  <w:divBdr>
                                                    <w:top w:val="none" w:sz="0" w:space="0" w:color="auto"/>
                                                    <w:left w:val="none" w:sz="0" w:space="0" w:color="auto"/>
                                                    <w:bottom w:val="none" w:sz="0" w:space="0" w:color="auto"/>
                                                    <w:right w:val="none" w:sz="0" w:space="0" w:color="auto"/>
                                                  </w:divBdr>
                                                  <w:divsChild>
                                                    <w:div w:id="25760453">
                                                      <w:marLeft w:val="0"/>
                                                      <w:marRight w:val="0"/>
                                                      <w:marTop w:val="0"/>
                                                      <w:marBottom w:val="0"/>
                                                      <w:divBdr>
                                                        <w:top w:val="none" w:sz="0" w:space="0" w:color="auto"/>
                                                        <w:left w:val="none" w:sz="0" w:space="0" w:color="auto"/>
                                                        <w:bottom w:val="none" w:sz="0" w:space="0" w:color="auto"/>
                                                        <w:right w:val="none" w:sz="0" w:space="0" w:color="auto"/>
                                                      </w:divBdr>
                                                      <w:divsChild>
                                                        <w:div w:id="941303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76533">
                                                  <w:marLeft w:val="0"/>
                                                  <w:marRight w:val="0"/>
                                                  <w:marTop w:val="0"/>
                                                  <w:marBottom w:val="0"/>
                                                  <w:divBdr>
                                                    <w:top w:val="none" w:sz="0" w:space="0" w:color="auto"/>
                                                    <w:left w:val="none" w:sz="0" w:space="0" w:color="auto"/>
                                                    <w:bottom w:val="none" w:sz="0" w:space="0" w:color="auto"/>
                                                    <w:right w:val="none" w:sz="0" w:space="0" w:color="auto"/>
                                                  </w:divBdr>
                                                </w:div>
                                                <w:div w:id="643856351">
                                                  <w:marLeft w:val="0"/>
                                                  <w:marRight w:val="0"/>
                                                  <w:marTop w:val="0"/>
                                                  <w:marBottom w:val="0"/>
                                                  <w:divBdr>
                                                    <w:top w:val="none" w:sz="0" w:space="0" w:color="auto"/>
                                                    <w:left w:val="none" w:sz="0" w:space="0" w:color="auto"/>
                                                    <w:bottom w:val="none" w:sz="0" w:space="0" w:color="auto"/>
                                                    <w:right w:val="none" w:sz="0" w:space="0" w:color="auto"/>
                                                  </w:divBdr>
                                                </w:div>
                                                <w:div w:id="10965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3728">
                                  <w:marLeft w:val="0"/>
                                  <w:marRight w:val="0"/>
                                  <w:marTop w:val="0"/>
                                  <w:marBottom w:val="0"/>
                                  <w:divBdr>
                                    <w:top w:val="none" w:sz="0" w:space="0" w:color="auto"/>
                                    <w:left w:val="none" w:sz="0" w:space="0" w:color="auto"/>
                                    <w:bottom w:val="single" w:sz="6" w:space="7" w:color="E1E8ED"/>
                                    <w:right w:val="none" w:sz="0" w:space="0" w:color="auto"/>
                                  </w:divBdr>
                                  <w:divsChild>
                                    <w:div w:id="1609044082">
                                      <w:marLeft w:val="0"/>
                                      <w:marRight w:val="0"/>
                                      <w:marTop w:val="0"/>
                                      <w:marBottom w:val="0"/>
                                      <w:divBdr>
                                        <w:top w:val="none" w:sz="0" w:space="0" w:color="auto"/>
                                        <w:left w:val="none" w:sz="0" w:space="0" w:color="auto"/>
                                        <w:bottom w:val="none" w:sz="0" w:space="0" w:color="auto"/>
                                        <w:right w:val="none" w:sz="0" w:space="0" w:color="auto"/>
                                      </w:divBdr>
                                      <w:divsChild>
                                        <w:div w:id="1633438120">
                                          <w:marLeft w:val="0"/>
                                          <w:marRight w:val="0"/>
                                          <w:marTop w:val="0"/>
                                          <w:marBottom w:val="0"/>
                                          <w:divBdr>
                                            <w:top w:val="none" w:sz="0" w:space="0" w:color="auto"/>
                                            <w:left w:val="none" w:sz="0" w:space="0" w:color="auto"/>
                                            <w:bottom w:val="none" w:sz="0" w:space="0" w:color="auto"/>
                                            <w:right w:val="none" w:sz="0" w:space="0" w:color="auto"/>
                                          </w:divBdr>
                                          <w:divsChild>
                                            <w:div w:id="516116855">
                                              <w:marLeft w:val="0"/>
                                              <w:marRight w:val="0"/>
                                              <w:marTop w:val="75"/>
                                              <w:marBottom w:val="30"/>
                                              <w:divBdr>
                                                <w:top w:val="none" w:sz="0" w:space="0" w:color="auto"/>
                                                <w:left w:val="none" w:sz="0" w:space="0" w:color="auto"/>
                                                <w:bottom w:val="none" w:sz="0" w:space="0" w:color="auto"/>
                                                <w:right w:val="none" w:sz="0" w:space="0" w:color="auto"/>
                                              </w:divBdr>
                                              <w:divsChild>
                                                <w:div w:id="503906881">
                                                  <w:marLeft w:val="0"/>
                                                  <w:marRight w:val="0"/>
                                                  <w:marTop w:val="0"/>
                                                  <w:marBottom w:val="0"/>
                                                  <w:divBdr>
                                                    <w:top w:val="none" w:sz="0" w:space="0" w:color="auto"/>
                                                    <w:left w:val="none" w:sz="0" w:space="0" w:color="auto"/>
                                                    <w:bottom w:val="none" w:sz="0" w:space="0" w:color="auto"/>
                                                    <w:right w:val="none" w:sz="0" w:space="0" w:color="auto"/>
                                                  </w:divBdr>
                                                </w:div>
                                                <w:div w:id="929463412">
                                                  <w:marLeft w:val="0"/>
                                                  <w:marRight w:val="0"/>
                                                  <w:marTop w:val="0"/>
                                                  <w:marBottom w:val="0"/>
                                                  <w:divBdr>
                                                    <w:top w:val="none" w:sz="0" w:space="0" w:color="auto"/>
                                                    <w:left w:val="none" w:sz="0" w:space="0" w:color="auto"/>
                                                    <w:bottom w:val="none" w:sz="0" w:space="0" w:color="auto"/>
                                                    <w:right w:val="none" w:sz="0" w:space="0" w:color="auto"/>
                                                  </w:divBdr>
                                                  <w:divsChild>
                                                    <w:div w:id="502403098">
                                                      <w:marLeft w:val="0"/>
                                                      <w:marRight w:val="0"/>
                                                      <w:marTop w:val="0"/>
                                                      <w:marBottom w:val="0"/>
                                                      <w:divBdr>
                                                        <w:top w:val="none" w:sz="0" w:space="0" w:color="auto"/>
                                                        <w:left w:val="none" w:sz="0" w:space="0" w:color="auto"/>
                                                        <w:bottom w:val="none" w:sz="0" w:space="0" w:color="auto"/>
                                                        <w:right w:val="none" w:sz="0" w:space="0" w:color="auto"/>
                                                      </w:divBdr>
                                                      <w:divsChild>
                                                        <w:div w:id="1758093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18053">
                                                  <w:marLeft w:val="0"/>
                                                  <w:marRight w:val="0"/>
                                                  <w:marTop w:val="0"/>
                                                  <w:marBottom w:val="0"/>
                                                  <w:divBdr>
                                                    <w:top w:val="none" w:sz="0" w:space="0" w:color="auto"/>
                                                    <w:left w:val="none" w:sz="0" w:space="0" w:color="auto"/>
                                                    <w:bottom w:val="none" w:sz="0" w:space="0" w:color="auto"/>
                                                    <w:right w:val="none" w:sz="0" w:space="0" w:color="auto"/>
                                                  </w:divBdr>
                                                </w:div>
                                                <w:div w:id="1912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7901">
                                  <w:marLeft w:val="0"/>
                                  <w:marRight w:val="0"/>
                                  <w:marTop w:val="0"/>
                                  <w:marBottom w:val="0"/>
                                  <w:divBdr>
                                    <w:top w:val="none" w:sz="0" w:space="0" w:color="auto"/>
                                    <w:left w:val="none" w:sz="0" w:space="0" w:color="auto"/>
                                    <w:bottom w:val="single" w:sz="6" w:space="7" w:color="E1E8ED"/>
                                    <w:right w:val="none" w:sz="0" w:space="0" w:color="auto"/>
                                  </w:divBdr>
                                  <w:divsChild>
                                    <w:div w:id="936795285">
                                      <w:marLeft w:val="0"/>
                                      <w:marRight w:val="0"/>
                                      <w:marTop w:val="0"/>
                                      <w:marBottom w:val="0"/>
                                      <w:divBdr>
                                        <w:top w:val="none" w:sz="0" w:space="0" w:color="auto"/>
                                        <w:left w:val="none" w:sz="0" w:space="0" w:color="auto"/>
                                        <w:bottom w:val="none" w:sz="0" w:space="0" w:color="auto"/>
                                        <w:right w:val="none" w:sz="0" w:space="0" w:color="auto"/>
                                      </w:divBdr>
                                      <w:divsChild>
                                        <w:div w:id="14549371">
                                          <w:marLeft w:val="0"/>
                                          <w:marRight w:val="0"/>
                                          <w:marTop w:val="0"/>
                                          <w:marBottom w:val="0"/>
                                          <w:divBdr>
                                            <w:top w:val="none" w:sz="0" w:space="0" w:color="auto"/>
                                            <w:left w:val="none" w:sz="0" w:space="0" w:color="auto"/>
                                            <w:bottom w:val="none" w:sz="0" w:space="0" w:color="auto"/>
                                            <w:right w:val="none" w:sz="0" w:space="0" w:color="auto"/>
                                          </w:divBdr>
                                        </w:div>
                                        <w:div w:id="577175790">
                                          <w:marLeft w:val="0"/>
                                          <w:marRight w:val="0"/>
                                          <w:marTop w:val="0"/>
                                          <w:marBottom w:val="0"/>
                                          <w:divBdr>
                                            <w:top w:val="none" w:sz="0" w:space="0" w:color="auto"/>
                                            <w:left w:val="none" w:sz="0" w:space="0" w:color="auto"/>
                                            <w:bottom w:val="none" w:sz="0" w:space="0" w:color="auto"/>
                                            <w:right w:val="none" w:sz="0" w:space="0" w:color="auto"/>
                                          </w:divBdr>
                                          <w:divsChild>
                                            <w:div w:id="1469087564">
                                              <w:marLeft w:val="0"/>
                                              <w:marRight w:val="0"/>
                                              <w:marTop w:val="75"/>
                                              <w:marBottom w:val="30"/>
                                              <w:divBdr>
                                                <w:top w:val="none" w:sz="0" w:space="0" w:color="auto"/>
                                                <w:left w:val="none" w:sz="0" w:space="0" w:color="auto"/>
                                                <w:bottom w:val="none" w:sz="0" w:space="0" w:color="auto"/>
                                                <w:right w:val="none" w:sz="0" w:space="0" w:color="auto"/>
                                              </w:divBdr>
                                              <w:divsChild>
                                                <w:div w:id="161552268">
                                                  <w:marLeft w:val="0"/>
                                                  <w:marRight w:val="0"/>
                                                  <w:marTop w:val="0"/>
                                                  <w:marBottom w:val="0"/>
                                                  <w:divBdr>
                                                    <w:top w:val="none" w:sz="0" w:space="0" w:color="auto"/>
                                                    <w:left w:val="none" w:sz="0" w:space="0" w:color="auto"/>
                                                    <w:bottom w:val="none" w:sz="0" w:space="0" w:color="auto"/>
                                                    <w:right w:val="none" w:sz="0" w:space="0" w:color="auto"/>
                                                  </w:divBdr>
                                                </w:div>
                                                <w:div w:id="1448891930">
                                                  <w:marLeft w:val="0"/>
                                                  <w:marRight w:val="0"/>
                                                  <w:marTop w:val="0"/>
                                                  <w:marBottom w:val="0"/>
                                                  <w:divBdr>
                                                    <w:top w:val="none" w:sz="0" w:space="0" w:color="auto"/>
                                                    <w:left w:val="none" w:sz="0" w:space="0" w:color="auto"/>
                                                    <w:bottom w:val="none" w:sz="0" w:space="0" w:color="auto"/>
                                                    <w:right w:val="none" w:sz="0" w:space="0" w:color="auto"/>
                                                  </w:divBdr>
                                                  <w:divsChild>
                                                    <w:div w:id="2048605084">
                                                      <w:marLeft w:val="0"/>
                                                      <w:marRight w:val="0"/>
                                                      <w:marTop w:val="0"/>
                                                      <w:marBottom w:val="0"/>
                                                      <w:divBdr>
                                                        <w:top w:val="none" w:sz="0" w:space="0" w:color="auto"/>
                                                        <w:left w:val="none" w:sz="0" w:space="0" w:color="auto"/>
                                                        <w:bottom w:val="none" w:sz="0" w:space="0" w:color="auto"/>
                                                        <w:right w:val="none" w:sz="0" w:space="0" w:color="auto"/>
                                                      </w:divBdr>
                                                      <w:divsChild>
                                                        <w:div w:id="1905873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532736">
                                                  <w:marLeft w:val="0"/>
                                                  <w:marRight w:val="0"/>
                                                  <w:marTop w:val="0"/>
                                                  <w:marBottom w:val="0"/>
                                                  <w:divBdr>
                                                    <w:top w:val="none" w:sz="0" w:space="0" w:color="auto"/>
                                                    <w:left w:val="none" w:sz="0" w:space="0" w:color="auto"/>
                                                    <w:bottom w:val="none" w:sz="0" w:space="0" w:color="auto"/>
                                                    <w:right w:val="none" w:sz="0" w:space="0" w:color="auto"/>
                                                  </w:divBdr>
                                                </w:div>
                                                <w:div w:id="17861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1615">
                                  <w:marLeft w:val="0"/>
                                  <w:marRight w:val="0"/>
                                  <w:marTop w:val="0"/>
                                  <w:marBottom w:val="0"/>
                                  <w:divBdr>
                                    <w:top w:val="none" w:sz="0" w:space="0" w:color="auto"/>
                                    <w:left w:val="none" w:sz="0" w:space="0" w:color="auto"/>
                                    <w:bottom w:val="single" w:sz="6" w:space="7" w:color="E1E8ED"/>
                                    <w:right w:val="none" w:sz="0" w:space="0" w:color="auto"/>
                                  </w:divBdr>
                                  <w:divsChild>
                                    <w:div w:id="334497068">
                                      <w:marLeft w:val="0"/>
                                      <w:marRight w:val="0"/>
                                      <w:marTop w:val="0"/>
                                      <w:marBottom w:val="0"/>
                                      <w:divBdr>
                                        <w:top w:val="none" w:sz="0" w:space="0" w:color="auto"/>
                                        <w:left w:val="none" w:sz="0" w:space="0" w:color="auto"/>
                                        <w:bottom w:val="none" w:sz="0" w:space="0" w:color="auto"/>
                                        <w:right w:val="none" w:sz="0" w:space="0" w:color="auto"/>
                                      </w:divBdr>
                                      <w:divsChild>
                                        <w:div w:id="829293201">
                                          <w:marLeft w:val="0"/>
                                          <w:marRight w:val="0"/>
                                          <w:marTop w:val="0"/>
                                          <w:marBottom w:val="0"/>
                                          <w:divBdr>
                                            <w:top w:val="none" w:sz="0" w:space="0" w:color="auto"/>
                                            <w:left w:val="none" w:sz="0" w:space="0" w:color="auto"/>
                                            <w:bottom w:val="none" w:sz="0" w:space="0" w:color="auto"/>
                                            <w:right w:val="none" w:sz="0" w:space="0" w:color="auto"/>
                                          </w:divBdr>
                                        </w:div>
                                        <w:div w:id="2145193622">
                                          <w:marLeft w:val="0"/>
                                          <w:marRight w:val="0"/>
                                          <w:marTop w:val="0"/>
                                          <w:marBottom w:val="0"/>
                                          <w:divBdr>
                                            <w:top w:val="none" w:sz="0" w:space="0" w:color="auto"/>
                                            <w:left w:val="none" w:sz="0" w:space="0" w:color="auto"/>
                                            <w:bottom w:val="none" w:sz="0" w:space="0" w:color="auto"/>
                                            <w:right w:val="none" w:sz="0" w:space="0" w:color="auto"/>
                                          </w:divBdr>
                                          <w:divsChild>
                                            <w:div w:id="1425342951">
                                              <w:marLeft w:val="0"/>
                                              <w:marRight w:val="0"/>
                                              <w:marTop w:val="75"/>
                                              <w:marBottom w:val="30"/>
                                              <w:divBdr>
                                                <w:top w:val="none" w:sz="0" w:space="0" w:color="auto"/>
                                                <w:left w:val="none" w:sz="0" w:space="0" w:color="auto"/>
                                                <w:bottom w:val="none" w:sz="0" w:space="0" w:color="auto"/>
                                                <w:right w:val="none" w:sz="0" w:space="0" w:color="auto"/>
                                              </w:divBdr>
                                              <w:divsChild>
                                                <w:div w:id="145509432">
                                                  <w:marLeft w:val="0"/>
                                                  <w:marRight w:val="0"/>
                                                  <w:marTop w:val="0"/>
                                                  <w:marBottom w:val="0"/>
                                                  <w:divBdr>
                                                    <w:top w:val="none" w:sz="0" w:space="0" w:color="auto"/>
                                                    <w:left w:val="none" w:sz="0" w:space="0" w:color="auto"/>
                                                    <w:bottom w:val="none" w:sz="0" w:space="0" w:color="auto"/>
                                                    <w:right w:val="none" w:sz="0" w:space="0" w:color="auto"/>
                                                  </w:divBdr>
                                                </w:div>
                                                <w:div w:id="189078195">
                                                  <w:marLeft w:val="0"/>
                                                  <w:marRight w:val="0"/>
                                                  <w:marTop w:val="0"/>
                                                  <w:marBottom w:val="0"/>
                                                  <w:divBdr>
                                                    <w:top w:val="none" w:sz="0" w:space="0" w:color="auto"/>
                                                    <w:left w:val="none" w:sz="0" w:space="0" w:color="auto"/>
                                                    <w:bottom w:val="none" w:sz="0" w:space="0" w:color="auto"/>
                                                    <w:right w:val="none" w:sz="0" w:space="0" w:color="auto"/>
                                                  </w:divBdr>
                                                  <w:divsChild>
                                                    <w:div w:id="954561804">
                                                      <w:marLeft w:val="0"/>
                                                      <w:marRight w:val="0"/>
                                                      <w:marTop w:val="0"/>
                                                      <w:marBottom w:val="0"/>
                                                      <w:divBdr>
                                                        <w:top w:val="none" w:sz="0" w:space="0" w:color="auto"/>
                                                        <w:left w:val="none" w:sz="0" w:space="0" w:color="auto"/>
                                                        <w:bottom w:val="none" w:sz="0" w:space="0" w:color="auto"/>
                                                        <w:right w:val="none" w:sz="0" w:space="0" w:color="auto"/>
                                                      </w:divBdr>
                                                      <w:divsChild>
                                                        <w:div w:id="20694494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27762885">
                                                  <w:marLeft w:val="0"/>
                                                  <w:marRight w:val="0"/>
                                                  <w:marTop w:val="0"/>
                                                  <w:marBottom w:val="0"/>
                                                  <w:divBdr>
                                                    <w:top w:val="none" w:sz="0" w:space="0" w:color="auto"/>
                                                    <w:left w:val="none" w:sz="0" w:space="0" w:color="auto"/>
                                                    <w:bottom w:val="none" w:sz="0" w:space="0" w:color="auto"/>
                                                    <w:right w:val="none" w:sz="0" w:space="0" w:color="auto"/>
                                                  </w:divBdr>
                                                </w:div>
                                                <w:div w:id="9001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1777">
                                  <w:marLeft w:val="0"/>
                                  <w:marRight w:val="0"/>
                                  <w:marTop w:val="0"/>
                                  <w:marBottom w:val="0"/>
                                  <w:divBdr>
                                    <w:top w:val="none" w:sz="0" w:space="0" w:color="auto"/>
                                    <w:left w:val="none" w:sz="0" w:space="0" w:color="auto"/>
                                    <w:bottom w:val="single" w:sz="6" w:space="7" w:color="E1E8ED"/>
                                    <w:right w:val="none" w:sz="0" w:space="0" w:color="auto"/>
                                  </w:divBdr>
                                  <w:divsChild>
                                    <w:div w:id="451754971">
                                      <w:marLeft w:val="0"/>
                                      <w:marRight w:val="0"/>
                                      <w:marTop w:val="0"/>
                                      <w:marBottom w:val="0"/>
                                      <w:divBdr>
                                        <w:top w:val="none" w:sz="0" w:space="0" w:color="auto"/>
                                        <w:left w:val="none" w:sz="0" w:space="0" w:color="auto"/>
                                        <w:bottom w:val="none" w:sz="0" w:space="0" w:color="auto"/>
                                        <w:right w:val="none" w:sz="0" w:space="0" w:color="auto"/>
                                      </w:divBdr>
                                      <w:divsChild>
                                        <w:div w:id="510337494">
                                          <w:marLeft w:val="0"/>
                                          <w:marRight w:val="0"/>
                                          <w:marTop w:val="0"/>
                                          <w:marBottom w:val="0"/>
                                          <w:divBdr>
                                            <w:top w:val="none" w:sz="0" w:space="0" w:color="auto"/>
                                            <w:left w:val="none" w:sz="0" w:space="0" w:color="auto"/>
                                            <w:bottom w:val="none" w:sz="0" w:space="0" w:color="auto"/>
                                            <w:right w:val="none" w:sz="0" w:space="0" w:color="auto"/>
                                          </w:divBdr>
                                          <w:divsChild>
                                            <w:div w:id="1972906054">
                                              <w:marLeft w:val="0"/>
                                              <w:marRight w:val="0"/>
                                              <w:marTop w:val="75"/>
                                              <w:marBottom w:val="30"/>
                                              <w:divBdr>
                                                <w:top w:val="none" w:sz="0" w:space="0" w:color="auto"/>
                                                <w:left w:val="none" w:sz="0" w:space="0" w:color="auto"/>
                                                <w:bottom w:val="none" w:sz="0" w:space="0" w:color="auto"/>
                                                <w:right w:val="none" w:sz="0" w:space="0" w:color="auto"/>
                                              </w:divBdr>
                                              <w:divsChild>
                                                <w:div w:id="883638189">
                                                  <w:marLeft w:val="0"/>
                                                  <w:marRight w:val="0"/>
                                                  <w:marTop w:val="0"/>
                                                  <w:marBottom w:val="0"/>
                                                  <w:divBdr>
                                                    <w:top w:val="none" w:sz="0" w:space="0" w:color="auto"/>
                                                    <w:left w:val="none" w:sz="0" w:space="0" w:color="auto"/>
                                                    <w:bottom w:val="none" w:sz="0" w:space="0" w:color="auto"/>
                                                    <w:right w:val="none" w:sz="0" w:space="0" w:color="auto"/>
                                                  </w:divBdr>
                                                </w:div>
                                                <w:div w:id="1222132867">
                                                  <w:marLeft w:val="0"/>
                                                  <w:marRight w:val="0"/>
                                                  <w:marTop w:val="0"/>
                                                  <w:marBottom w:val="0"/>
                                                  <w:divBdr>
                                                    <w:top w:val="none" w:sz="0" w:space="0" w:color="auto"/>
                                                    <w:left w:val="none" w:sz="0" w:space="0" w:color="auto"/>
                                                    <w:bottom w:val="none" w:sz="0" w:space="0" w:color="auto"/>
                                                    <w:right w:val="none" w:sz="0" w:space="0" w:color="auto"/>
                                                  </w:divBdr>
                                                  <w:divsChild>
                                                    <w:div w:id="533347668">
                                                      <w:marLeft w:val="0"/>
                                                      <w:marRight w:val="0"/>
                                                      <w:marTop w:val="0"/>
                                                      <w:marBottom w:val="0"/>
                                                      <w:divBdr>
                                                        <w:top w:val="none" w:sz="0" w:space="0" w:color="auto"/>
                                                        <w:left w:val="none" w:sz="0" w:space="0" w:color="auto"/>
                                                        <w:bottom w:val="none" w:sz="0" w:space="0" w:color="auto"/>
                                                        <w:right w:val="none" w:sz="0" w:space="0" w:color="auto"/>
                                                      </w:divBdr>
                                                      <w:divsChild>
                                                        <w:div w:id="182898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4017384">
                                                  <w:marLeft w:val="0"/>
                                                  <w:marRight w:val="0"/>
                                                  <w:marTop w:val="0"/>
                                                  <w:marBottom w:val="0"/>
                                                  <w:divBdr>
                                                    <w:top w:val="none" w:sz="0" w:space="0" w:color="auto"/>
                                                    <w:left w:val="none" w:sz="0" w:space="0" w:color="auto"/>
                                                    <w:bottom w:val="none" w:sz="0" w:space="0" w:color="auto"/>
                                                    <w:right w:val="none" w:sz="0" w:space="0" w:color="auto"/>
                                                  </w:divBdr>
                                                </w:div>
                                                <w:div w:id="17736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012">
                                  <w:marLeft w:val="0"/>
                                  <w:marRight w:val="0"/>
                                  <w:marTop w:val="0"/>
                                  <w:marBottom w:val="0"/>
                                  <w:divBdr>
                                    <w:top w:val="none" w:sz="0" w:space="0" w:color="auto"/>
                                    <w:left w:val="none" w:sz="0" w:space="0" w:color="auto"/>
                                    <w:bottom w:val="single" w:sz="6" w:space="7" w:color="E1E8ED"/>
                                    <w:right w:val="none" w:sz="0" w:space="0" w:color="auto"/>
                                  </w:divBdr>
                                  <w:divsChild>
                                    <w:div w:id="1657755890">
                                      <w:marLeft w:val="0"/>
                                      <w:marRight w:val="0"/>
                                      <w:marTop w:val="0"/>
                                      <w:marBottom w:val="0"/>
                                      <w:divBdr>
                                        <w:top w:val="none" w:sz="0" w:space="0" w:color="auto"/>
                                        <w:left w:val="none" w:sz="0" w:space="0" w:color="auto"/>
                                        <w:bottom w:val="none" w:sz="0" w:space="0" w:color="auto"/>
                                        <w:right w:val="none" w:sz="0" w:space="0" w:color="auto"/>
                                      </w:divBdr>
                                      <w:divsChild>
                                        <w:div w:id="1213032760">
                                          <w:marLeft w:val="0"/>
                                          <w:marRight w:val="0"/>
                                          <w:marTop w:val="0"/>
                                          <w:marBottom w:val="0"/>
                                          <w:divBdr>
                                            <w:top w:val="none" w:sz="0" w:space="0" w:color="auto"/>
                                            <w:left w:val="none" w:sz="0" w:space="0" w:color="auto"/>
                                            <w:bottom w:val="none" w:sz="0" w:space="0" w:color="auto"/>
                                            <w:right w:val="none" w:sz="0" w:space="0" w:color="auto"/>
                                          </w:divBdr>
                                        </w:div>
                                        <w:div w:id="1759980816">
                                          <w:marLeft w:val="0"/>
                                          <w:marRight w:val="0"/>
                                          <w:marTop w:val="0"/>
                                          <w:marBottom w:val="0"/>
                                          <w:divBdr>
                                            <w:top w:val="none" w:sz="0" w:space="0" w:color="auto"/>
                                            <w:left w:val="none" w:sz="0" w:space="0" w:color="auto"/>
                                            <w:bottom w:val="none" w:sz="0" w:space="0" w:color="auto"/>
                                            <w:right w:val="none" w:sz="0" w:space="0" w:color="auto"/>
                                          </w:divBdr>
                                          <w:divsChild>
                                            <w:div w:id="1143886236">
                                              <w:marLeft w:val="0"/>
                                              <w:marRight w:val="0"/>
                                              <w:marTop w:val="75"/>
                                              <w:marBottom w:val="30"/>
                                              <w:divBdr>
                                                <w:top w:val="none" w:sz="0" w:space="0" w:color="auto"/>
                                                <w:left w:val="none" w:sz="0" w:space="0" w:color="auto"/>
                                                <w:bottom w:val="none" w:sz="0" w:space="0" w:color="auto"/>
                                                <w:right w:val="none" w:sz="0" w:space="0" w:color="auto"/>
                                              </w:divBdr>
                                              <w:divsChild>
                                                <w:div w:id="359477119">
                                                  <w:marLeft w:val="0"/>
                                                  <w:marRight w:val="0"/>
                                                  <w:marTop w:val="0"/>
                                                  <w:marBottom w:val="0"/>
                                                  <w:divBdr>
                                                    <w:top w:val="none" w:sz="0" w:space="0" w:color="auto"/>
                                                    <w:left w:val="none" w:sz="0" w:space="0" w:color="auto"/>
                                                    <w:bottom w:val="none" w:sz="0" w:space="0" w:color="auto"/>
                                                    <w:right w:val="none" w:sz="0" w:space="0" w:color="auto"/>
                                                  </w:divBdr>
                                                  <w:divsChild>
                                                    <w:div w:id="1048921934">
                                                      <w:marLeft w:val="0"/>
                                                      <w:marRight w:val="0"/>
                                                      <w:marTop w:val="0"/>
                                                      <w:marBottom w:val="0"/>
                                                      <w:divBdr>
                                                        <w:top w:val="none" w:sz="0" w:space="0" w:color="auto"/>
                                                        <w:left w:val="none" w:sz="0" w:space="0" w:color="auto"/>
                                                        <w:bottom w:val="none" w:sz="0" w:space="0" w:color="auto"/>
                                                        <w:right w:val="none" w:sz="0" w:space="0" w:color="auto"/>
                                                      </w:divBdr>
                                                      <w:divsChild>
                                                        <w:div w:id="2015971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8230806">
                                                  <w:marLeft w:val="0"/>
                                                  <w:marRight w:val="0"/>
                                                  <w:marTop w:val="0"/>
                                                  <w:marBottom w:val="0"/>
                                                  <w:divBdr>
                                                    <w:top w:val="none" w:sz="0" w:space="0" w:color="auto"/>
                                                    <w:left w:val="none" w:sz="0" w:space="0" w:color="auto"/>
                                                    <w:bottom w:val="none" w:sz="0" w:space="0" w:color="auto"/>
                                                    <w:right w:val="none" w:sz="0" w:space="0" w:color="auto"/>
                                                  </w:divBdr>
                                                </w:div>
                                                <w:div w:id="1064255122">
                                                  <w:marLeft w:val="0"/>
                                                  <w:marRight w:val="0"/>
                                                  <w:marTop w:val="0"/>
                                                  <w:marBottom w:val="0"/>
                                                  <w:divBdr>
                                                    <w:top w:val="none" w:sz="0" w:space="0" w:color="auto"/>
                                                    <w:left w:val="none" w:sz="0" w:space="0" w:color="auto"/>
                                                    <w:bottom w:val="none" w:sz="0" w:space="0" w:color="auto"/>
                                                    <w:right w:val="none" w:sz="0" w:space="0" w:color="auto"/>
                                                  </w:divBdr>
                                                </w:div>
                                                <w:div w:id="1966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51328">
                                  <w:marLeft w:val="0"/>
                                  <w:marRight w:val="0"/>
                                  <w:marTop w:val="0"/>
                                  <w:marBottom w:val="0"/>
                                  <w:divBdr>
                                    <w:top w:val="none" w:sz="0" w:space="0" w:color="auto"/>
                                    <w:left w:val="none" w:sz="0" w:space="0" w:color="auto"/>
                                    <w:bottom w:val="single" w:sz="6" w:space="7" w:color="E1E8ED"/>
                                    <w:right w:val="none" w:sz="0" w:space="0" w:color="auto"/>
                                  </w:divBdr>
                                  <w:divsChild>
                                    <w:div w:id="669911110">
                                      <w:marLeft w:val="0"/>
                                      <w:marRight w:val="0"/>
                                      <w:marTop w:val="0"/>
                                      <w:marBottom w:val="0"/>
                                      <w:divBdr>
                                        <w:top w:val="none" w:sz="0" w:space="0" w:color="auto"/>
                                        <w:left w:val="none" w:sz="0" w:space="0" w:color="auto"/>
                                        <w:bottom w:val="none" w:sz="0" w:space="0" w:color="auto"/>
                                        <w:right w:val="none" w:sz="0" w:space="0" w:color="auto"/>
                                      </w:divBdr>
                                      <w:divsChild>
                                        <w:div w:id="66462226">
                                          <w:marLeft w:val="0"/>
                                          <w:marRight w:val="0"/>
                                          <w:marTop w:val="0"/>
                                          <w:marBottom w:val="0"/>
                                          <w:divBdr>
                                            <w:top w:val="none" w:sz="0" w:space="0" w:color="auto"/>
                                            <w:left w:val="none" w:sz="0" w:space="0" w:color="auto"/>
                                            <w:bottom w:val="none" w:sz="0" w:space="0" w:color="auto"/>
                                            <w:right w:val="none" w:sz="0" w:space="0" w:color="auto"/>
                                          </w:divBdr>
                                        </w:div>
                                        <w:div w:id="1530685205">
                                          <w:marLeft w:val="0"/>
                                          <w:marRight w:val="0"/>
                                          <w:marTop w:val="0"/>
                                          <w:marBottom w:val="0"/>
                                          <w:divBdr>
                                            <w:top w:val="none" w:sz="0" w:space="0" w:color="auto"/>
                                            <w:left w:val="none" w:sz="0" w:space="0" w:color="auto"/>
                                            <w:bottom w:val="none" w:sz="0" w:space="0" w:color="auto"/>
                                            <w:right w:val="none" w:sz="0" w:space="0" w:color="auto"/>
                                          </w:divBdr>
                                          <w:divsChild>
                                            <w:div w:id="432895013">
                                              <w:marLeft w:val="0"/>
                                              <w:marRight w:val="0"/>
                                              <w:marTop w:val="75"/>
                                              <w:marBottom w:val="30"/>
                                              <w:divBdr>
                                                <w:top w:val="none" w:sz="0" w:space="0" w:color="auto"/>
                                                <w:left w:val="none" w:sz="0" w:space="0" w:color="auto"/>
                                                <w:bottom w:val="none" w:sz="0" w:space="0" w:color="auto"/>
                                                <w:right w:val="none" w:sz="0" w:space="0" w:color="auto"/>
                                              </w:divBdr>
                                              <w:divsChild>
                                                <w:div w:id="216012327">
                                                  <w:marLeft w:val="0"/>
                                                  <w:marRight w:val="0"/>
                                                  <w:marTop w:val="0"/>
                                                  <w:marBottom w:val="0"/>
                                                  <w:divBdr>
                                                    <w:top w:val="none" w:sz="0" w:space="0" w:color="auto"/>
                                                    <w:left w:val="none" w:sz="0" w:space="0" w:color="auto"/>
                                                    <w:bottom w:val="none" w:sz="0" w:space="0" w:color="auto"/>
                                                    <w:right w:val="none" w:sz="0" w:space="0" w:color="auto"/>
                                                  </w:divBdr>
                                                </w:div>
                                                <w:div w:id="219440993">
                                                  <w:marLeft w:val="0"/>
                                                  <w:marRight w:val="0"/>
                                                  <w:marTop w:val="0"/>
                                                  <w:marBottom w:val="0"/>
                                                  <w:divBdr>
                                                    <w:top w:val="none" w:sz="0" w:space="0" w:color="auto"/>
                                                    <w:left w:val="none" w:sz="0" w:space="0" w:color="auto"/>
                                                    <w:bottom w:val="none" w:sz="0" w:space="0" w:color="auto"/>
                                                    <w:right w:val="none" w:sz="0" w:space="0" w:color="auto"/>
                                                  </w:divBdr>
                                                  <w:divsChild>
                                                    <w:div w:id="150681918">
                                                      <w:marLeft w:val="0"/>
                                                      <w:marRight w:val="0"/>
                                                      <w:marTop w:val="0"/>
                                                      <w:marBottom w:val="0"/>
                                                      <w:divBdr>
                                                        <w:top w:val="none" w:sz="0" w:space="0" w:color="auto"/>
                                                        <w:left w:val="none" w:sz="0" w:space="0" w:color="auto"/>
                                                        <w:bottom w:val="none" w:sz="0" w:space="0" w:color="auto"/>
                                                        <w:right w:val="none" w:sz="0" w:space="0" w:color="auto"/>
                                                      </w:divBdr>
                                                      <w:divsChild>
                                                        <w:div w:id="2123180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2957555">
                                                  <w:marLeft w:val="0"/>
                                                  <w:marRight w:val="0"/>
                                                  <w:marTop w:val="0"/>
                                                  <w:marBottom w:val="0"/>
                                                  <w:divBdr>
                                                    <w:top w:val="none" w:sz="0" w:space="0" w:color="auto"/>
                                                    <w:left w:val="none" w:sz="0" w:space="0" w:color="auto"/>
                                                    <w:bottom w:val="none" w:sz="0" w:space="0" w:color="auto"/>
                                                    <w:right w:val="none" w:sz="0" w:space="0" w:color="auto"/>
                                                  </w:divBdr>
                                                </w:div>
                                                <w:div w:id="1796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91607">
                                  <w:marLeft w:val="0"/>
                                  <w:marRight w:val="0"/>
                                  <w:marTop w:val="0"/>
                                  <w:marBottom w:val="0"/>
                                  <w:divBdr>
                                    <w:top w:val="none" w:sz="0" w:space="0" w:color="auto"/>
                                    <w:left w:val="none" w:sz="0" w:space="0" w:color="auto"/>
                                    <w:bottom w:val="single" w:sz="6" w:space="7" w:color="E1E8ED"/>
                                    <w:right w:val="none" w:sz="0" w:space="0" w:color="auto"/>
                                  </w:divBdr>
                                  <w:divsChild>
                                    <w:div w:id="1417820537">
                                      <w:marLeft w:val="0"/>
                                      <w:marRight w:val="0"/>
                                      <w:marTop w:val="0"/>
                                      <w:marBottom w:val="0"/>
                                      <w:divBdr>
                                        <w:top w:val="none" w:sz="0" w:space="0" w:color="auto"/>
                                        <w:left w:val="none" w:sz="0" w:space="0" w:color="auto"/>
                                        <w:bottom w:val="none" w:sz="0" w:space="0" w:color="auto"/>
                                        <w:right w:val="none" w:sz="0" w:space="0" w:color="auto"/>
                                      </w:divBdr>
                                      <w:divsChild>
                                        <w:div w:id="1072196361">
                                          <w:marLeft w:val="0"/>
                                          <w:marRight w:val="0"/>
                                          <w:marTop w:val="0"/>
                                          <w:marBottom w:val="0"/>
                                          <w:divBdr>
                                            <w:top w:val="none" w:sz="0" w:space="0" w:color="auto"/>
                                            <w:left w:val="none" w:sz="0" w:space="0" w:color="auto"/>
                                            <w:bottom w:val="none" w:sz="0" w:space="0" w:color="auto"/>
                                            <w:right w:val="none" w:sz="0" w:space="0" w:color="auto"/>
                                          </w:divBdr>
                                          <w:divsChild>
                                            <w:div w:id="955598314">
                                              <w:marLeft w:val="0"/>
                                              <w:marRight w:val="0"/>
                                              <w:marTop w:val="75"/>
                                              <w:marBottom w:val="30"/>
                                              <w:divBdr>
                                                <w:top w:val="none" w:sz="0" w:space="0" w:color="auto"/>
                                                <w:left w:val="none" w:sz="0" w:space="0" w:color="auto"/>
                                                <w:bottom w:val="none" w:sz="0" w:space="0" w:color="auto"/>
                                                <w:right w:val="none" w:sz="0" w:space="0" w:color="auto"/>
                                              </w:divBdr>
                                              <w:divsChild>
                                                <w:div w:id="418479192">
                                                  <w:marLeft w:val="0"/>
                                                  <w:marRight w:val="0"/>
                                                  <w:marTop w:val="0"/>
                                                  <w:marBottom w:val="0"/>
                                                  <w:divBdr>
                                                    <w:top w:val="none" w:sz="0" w:space="0" w:color="auto"/>
                                                    <w:left w:val="none" w:sz="0" w:space="0" w:color="auto"/>
                                                    <w:bottom w:val="none" w:sz="0" w:space="0" w:color="auto"/>
                                                    <w:right w:val="none" w:sz="0" w:space="0" w:color="auto"/>
                                                  </w:divBdr>
                                                </w:div>
                                                <w:div w:id="882904759">
                                                  <w:marLeft w:val="0"/>
                                                  <w:marRight w:val="0"/>
                                                  <w:marTop w:val="0"/>
                                                  <w:marBottom w:val="0"/>
                                                  <w:divBdr>
                                                    <w:top w:val="none" w:sz="0" w:space="0" w:color="auto"/>
                                                    <w:left w:val="none" w:sz="0" w:space="0" w:color="auto"/>
                                                    <w:bottom w:val="none" w:sz="0" w:space="0" w:color="auto"/>
                                                    <w:right w:val="none" w:sz="0" w:space="0" w:color="auto"/>
                                                  </w:divBdr>
                                                </w:div>
                                                <w:div w:id="1123958490">
                                                  <w:marLeft w:val="0"/>
                                                  <w:marRight w:val="0"/>
                                                  <w:marTop w:val="0"/>
                                                  <w:marBottom w:val="0"/>
                                                  <w:divBdr>
                                                    <w:top w:val="none" w:sz="0" w:space="0" w:color="auto"/>
                                                    <w:left w:val="none" w:sz="0" w:space="0" w:color="auto"/>
                                                    <w:bottom w:val="none" w:sz="0" w:space="0" w:color="auto"/>
                                                    <w:right w:val="none" w:sz="0" w:space="0" w:color="auto"/>
                                                  </w:divBdr>
                                                  <w:divsChild>
                                                    <w:div w:id="830294627">
                                                      <w:marLeft w:val="0"/>
                                                      <w:marRight w:val="0"/>
                                                      <w:marTop w:val="0"/>
                                                      <w:marBottom w:val="0"/>
                                                      <w:divBdr>
                                                        <w:top w:val="none" w:sz="0" w:space="0" w:color="auto"/>
                                                        <w:left w:val="none" w:sz="0" w:space="0" w:color="auto"/>
                                                        <w:bottom w:val="none" w:sz="0" w:space="0" w:color="auto"/>
                                                        <w:right w:val="none" w:sz="0" w:space="0" w:color="auto"/>
                                                      </w:divBdr>
                                                      <w:divsChild>
                                                        <w:div w:id="18434700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55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01904">
                                  <w:marLeft w:val="0"/>
                                  <w:marRight w:val="0"/>
                                  <w:marTop w:val="0"/>
                                  <w:marBottom w:val="0"/>
                                  <w:divBdr>
                                    <w:top w:val="none" w:sz="0" w:space="0" w:color="auto"/>
                                    <w:left w:val="none" w:sz="0" w:space="0" w:color="auto"/>
                                    <w:bottom w:val="single" w:sz="6" w:space="7" w:color="E1E8ED"/>
                                    <w:right w:val="none" w:sz="0" w:space="0" w:color="auto"/>
                                  </w:divBdr>
                                  <w:divsChild>
                                    <w:div w:id="1253198422">
                                      <w:marLeft w:val="0"/>
                                      <w:marRight w:val="0"/>
                                      <w:marTop w:val="0"/>
                                      <w:marBottom w:val="0"/>
                                      <w:divBdr>
                                        <w:top w:val="none" w:sz="0" w:space="0" w:color="auto"/>
                                        <w:left w:val="none" w:sz="0" w:space="0" w:color="auto"/>
                                        <w:bottom w:val="none" w:sz="0" w:space="0" w:color="auto"/>
                                        <w:right w:val="none" w:sz="0" w:space="0" w:color="auto"/>
                                      </w:divBdr>
                                      <w:divsChild>
                                        <w:div w:id="785663063">
                                          <w:marLeft w:val="0"/>
                                          <w:marRight w:val="0"/>
                                          <w:marTop w:val="0"/>
                                          <w:marBottom w:val="0"/>
                                          <w:divBdr>
                                            <w:top w:val="none" w:sz="0" w:space="0" w:color="auto"/>
                                            <w:left w:val="none" w:sz="0" w:space="0" w:color="auto"/>
                                            <w:bottom w:val="none" w:sz="0" w:space="0" w:color="auto"/>
                                            <w:right w:val="none" w:sz="0" w:space="0" w:color="auto"/>
                                          </w:divBdr>
                                          <w:divsChild>
                                            <w:div w:id="1611428353">
                                              <w:marLeft w:val="0"/>
                                              <w:marRight w:val="0"/>
                                              <w:marTop w:val="75"/>
                                              <w:marBottom w:val="30"/>
                                              <w:divBdr>
                                                <w:top w:val="none" w:sz="0" w:space="0" w:color="auto"/>
                                                <w:left w:val="none" w:sz="0" w:space="0" w:color="auto"/>
                                                <w:bottom w:val="none" w:sz="0" w:space="0" w:color="auto"/>
                                                <w:right w:val="none" w:sz="0" w:space="0" w:color="auto"/>
                                              </w:divBdr>
                                              <w:divsChild>
                                                <w:div w:id="121458574">
                                                  <w:marLeft w:val="0"/>
                                                  <w:marRight w:val="0"/>
                                                  <w:marTop w:val="0"/>
                                                  <w:marBottom w:val="0"/>
                                                  <w:divBdr>
                                                    <w:top w:val="none" w:sz="0" w:space="0" w:color="auto"/>
                                                    <w:left w:val="none" w:sz="0" w:space="0" w:color="auto"/>
                                                    <w:bottom w:val="none" w:sz="0" w:space="0" w:color="auto"/>
                                                    <w:right w:val="none" w:sz="0" w:space="0" w:color="auto"/>
                                                  </w:divBdr>
                                                </w:div>
                                                <w:div w:id="441995212">
                                                  <w:marLeft w:val="0"/>
                                                  <w:marRight w:val="0"/>
                                                  <w:marTop w:val="0"/>
                                                  <w:marBottom w:val="0"/>
                                                  <w:divBdr>
                                                    <w:top w:val="none" w:sz="0" w:space="0" w:color="auto"/>
                                                    <w:left w:val="none" w:sz="0" w:space="0" w:color="auto"/>
                                                    <w:bottom w:val="none" w:sz="0" w:space="0" w:color="auto"/>
                                                    <w:right w:val="none" w:sz="0" w:space="0" w:color="auto"/>
                                                  </w:divBdr>
                                                </w:div>
                                                <w:div w:id="873496354">
                                                  <w:marLeft w:val="0"/>
                                                  <w:marRight w:val="0"/>
                                                  <w:marTop w:val="0"/>
                                                  <w:marBottom w:val="0"/>
                                                  <w:divBdr>
                                                    <w:top w:val="none" w:sz="0" w:space="0" w:color="auto"/>
                                                    <w:left w:val="none" w:sz="0" w:space="0" w:color="auto"/>
                                                    <w:bottom w:val="none" w:sz="0" w:space="0" w:color="auto"/>
                                                    <w:right w:val="none" w:sz="0" w:space="0" w:color="auto"/>
                                                  </w:divBdr>
                                                  <w:divsChild>
                                                    <w:div w:id="107051621">
                                                      <w:marLeft w:val="0"/>
                                                      <w:marRight w:val="0"/>
                                                      <w:marTop w:val="0"/>
                                                      <w:marBottom w:val="0"/>
                                                      <w:divBdr>
                                                        <w:top w:val="none" w:sz="0" w:space="0" w:color="auto"/>
                                                        <w:left w:val="none" w:sz="0" w:space="0" w:color="auto"/>
                                                        <w:bottom w:val="none" w:sz="0" w:space="0" w:color="auto"/>
                                                        <w:right w:val="none" w:sz="0" w:space="0" w:color="auto"/>
                                                      </w:divBdr>
                                                      <w:divsChild>
                                                        <w:div w:id="2142072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7146">
                                  <w:marLeft w:val="0"/>
                                  <w:marRight w:val="0"/>
                                  <w:marTop w:val="0"/>
                                  <w:marBottom w:val="0"/>
                                  <w:divBdr>
                                    <w:top w:val="none" w:sz="0" w:space="0" w:color="auto"/>
                                    <w:left w:val="none" w:sz="0" w:space="0" w:color="auto"/>
                                    <w:bottom w:val="single" w:sz="6" w:space="7" w:color="E1E8ED"/>
                                    <w:right w:val="none" w:sz="0" w:space="0" w:color="auto"/>
                                  </w:divBdr>
                                  <w:divsChild>
                                    <w:div w:id="1627199345">
                                      <w:marLeft w:val="0"/>
                                      <w:marRight w:val="0"/>
                                      <w:marTop w:val="0"/>
                                      <w:marBottom w:val="0"/>
                                      <w:divBdr>
                                        <w:top w:val="none" w:sz="0" w:space="0" w:color="auto"/>
                                        <w:left w:val="none" w:sz="0" w:space="0" w:color="auto"/>
                                        <w:bottom w:val="none" w:sz="0" w:space="0" w:color="auto"/>
                                        <w:right w:val="none" w:sz="0" w:space="0" w:color="auto"/>
                                      </w:divBdr>
                                      <w:divsChild>
                                        <w:div w:id="952445804">
                                          <w:marLeft w:val="0"/>
                                          <w:marRight w:val="0"/>
                                          <w:marTop w:val="0"/>
                                          <w:marBottom w:val="0"/>
                                          <w:divBdr>
                                            <w:top w:val="none" w:sz="0" w:space="0" w:color="auto"/>
                                            <w:left w:val="none" w:sz="0" w:space="0" w:color="auto"/>
                                            <w:bottom w:val="none" w:sz="0" w:space="0" w:color="auto"/>
                                            <w:right w:val="none" w:sz="0" w:space="0" w:color="auto"/>
                                          </w:divBdr>
                                          <w:divsChild>
                                            <w:div w:id="2140415727">
                                              <w:marLeft w:val="0"/>
                                              <w:marRight w:val="0"/>
                                              <w:marTop w:val="75"/>
                                              <w:marBottom w:val="30"/>
                                              <w:divBdr>
                                                <w:top w:val="none" w:sz="0" w:space="0" w:color="auto"/>
                                                <w:left w:val="none" w:sz="0" w:space="0" w:color="auto"/>
                                                <w:bottom w:val="none" w:sz="0" w:space="0" w:color="auto"/>
                                                <w:right w:val="none" w:sz="0" w:space="0" w:color="auto"/>
                                              </w:divBdr>
                                              <w:divsChild>
                                                <w:div w:id="628098493">
                                                  <w:marLeft w:val="0"/>
                                                  <w:marRight w:val="0"/>
                                                  <w:marTop w:val="0"/>
                                                  <w:marBottom w:val="0"/>
                                                  <w:divBdr>
                                                    <w:top w:val="none" w:sz="0" w:space="0" w:color="auto"/>
                                                    <w:left w:val="none" w:sz="0" w:space="0" w:color="auto"/>
                                                    <w:bottom w:val="none" w:sz="0" w:space="0" w:color="auto"/>
                                                    <w:right w:val="none" w:sz="0" w:space="0" w:color="auto"/>
                                                  </w:divBdr>
                                                </w:div>
                                                <w:div w:id="640036279">
                                                  <w:marLeft w:val="0"/>
                                                  <w:marRight w:val="0"/>
                                                  <w:marTop w:val="0"/>
                                                  <w:marBottom w:val="0"/>
                                                  <w:divBdr>
                                                    <w:top w:val="none" w:sz="0" w:space="0" w:color="auto"/>
                                                    <w:left w:val="none" w:sz="0" w:space="0" w:color="auto"/>
                                                    <w:bottom w:val="none" w:sz="0" w:space="0" w:color="auto"/>
                                                    <w:right w:val="none" w:sz="0" w:space="0" w:color="auto"/>
                                                  </w:divBdr>
                                                </w:div>
                                                <w:div w:id="992685077">
                                                  <w:marLeft w:val="0"/>
                                                  <w:marRight w:val="0"/>
                                                  <w:marTop w:val="0"/>
                                                  <w:marBottom w:val="0"/>
                                                  <w:divBdr>
                                                    <w:top w:val="none" w:sz="0" w:space="0" w:color="auto"/>
                                                    <w:left w:val="none" w:sz="0" w:space="0" w:color="auto"/>
                                                    <w:bottom w:val="none" w:sz="0" w:space="0" w:color="auto"/>
                                                    <w:right w:val="none" w:sz="0" w:space="0" w:color="auto"/>
                                                  </w:divBdr>
                                                </w:div>
                                                <w:div w:id="1656303129">
                                                  <w:marLeft w:val="0"/>
                                                  <w:marRight w:val="0"/>
                                                  <w:marTop w:val="0"/>
                                                  <w:marBottom w:val="0"/>
                                                  <w:divBdr>
                                                    <w:top w:val="none" w:sz="0" w:space="0" w:color="auto"/>
                                                    <w:left w:val="none" w:sz="0" w:space="0" w:color="auto"/>
                                                    <w:bottom w:val="none" w:sz="0" w:space="0" w:color="auto"/>
                                                    <w:right w:val="none" w:sz="0" w:space="0" w:color="auto"/>
                                                  </w:divBdr>
                                                  <w:divsChild>
                                                    <w:div w:id="1205603455">
                                                      <w:marLeft w:val="0"/>
                                                      <w:marRight w:val="0"/>
                                                      <w:marTop w:val="0"/>
                                                      <w:marBottom w:val="0"/>
                                                      <w:divBdr>
                                                        <w:top w:val="none" w:sz="0" w:space="0" w:color="auto"/>
                                                        <w:left w:val="none" w:sz="0" w:space="0" w:color="auto"/>
                                                        <w:bottom w:val="none" w:sz="0" w:space="0" w:color="auto"/>
                                                        <w:right w:val="none" w:sz="0" w:space="0" w:color="auto"/>
                                                      </w:divBdr>
                                                      <w:divsChild>
                                                        <w:div w:id="1333337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950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7514">
                                  <w:marLeft w:val="0"/>
                                  <w:marRight w:val="0"/>
                                  <w:marTop w:val="0"/>
                                  <w:marBottom w:val="0"/>
                                  <w:divBdr>
                                    <w:top w:val="none" w:sz="0" w:space="0" w:color="auto"/>
                                    <w:left w:val="none" w:sz="0" w:space="0" w:color="auto"/>
                                    <w:bottom w:val="single" w:sz="6" w:space="7" w:color="E1E8ED"/>
                                    <w:right w:val="none" w:sz="0" w:space="0" w:color="auto"/>
                                  </w:divBdr>
                                  <w:divsChild>
                                    <w:div w:id="1876846996">
                                      <w:marLeft w:val="0"/>
                                      <w:marRight w:val="0"/>
                                      <w:marTop w:val="0"/>
                                      <w:marBottom w:val="0"/>
                                      <w:divBdr>
                                        <w:top w:val="none" w:sz="0" w:space="0" w:color="auto"/>
                                        <w:left w:val="none" w:sz="0" w:space="0" w:color="auto"/>
                                        <w:bottom w:val="none" w:sz="0" w:space="0" w:color="auto"/>
                                        <w:right w:val="none" w:sz="0" w:space="0" w:color="auto"/>
                                      </w:divBdr>
                                      <w:divsChild>
                                        <w:div w:id="261694844">
                                          <w:marLeft w:val="0"/>
                                          <w:marRight w:val="0"/>
                                          <w:marTop w:val="0"/>
                                          <w:marBottom w:val="0"/>
                                          <w:divBdr>
                                            <w:top w:val="none" w:sz="0" w:space="0" w:color="auto"/>
                                            <w:left w:val="none" w:sz="0" w:space="0" w:color="auto"/>
                                            <w:bottom w:val="none" w:sz="0" w:space="0" w:color="auto"/>
                                            <w:right w:val="none" w:sz="0" w:space="0" w:color="auto"/>
                                          </w:divBdr>
                                        </w:div>
                                        <w:div w:id="2081170334">
                                          <w:marLeft w:val="0"/>
                                          <w:marRight w:val="0"/>
                                          <w:marTop w:val="0"/>
                                          <w:marBottom w:val="0"/>
                                          <w:divBdr>
                                            <w:top w:val="none" w:sz="0" w:space="0" w:color="auto"/>
                                            <w:left w:val="none" w:sz="0" w:space="0" w:color="auto"/>
                                            <w:bottom w:val="none" w:sz="0" w:space="0" w:color="auto"/>
                                            <w:right w:val="none" w:sz="0" w:space="0" w:color="auto"/>
                                          </w:divBdr>
                                          <w:divsChild>
                                            <w:div w:id="1801801853">
                                              <w:marLeft w:val="0"/>
                                              <w:marRight w:val="0"/>
                                              <w:marTop w:val="75"/>
                                              <w:marBottom w:val="30"/>
                                              <w:divBdr>
                                                <w:top w:val="none" w:sz="0" w:space="0" w:color="auto"/>
                                                <w:left w:val="none" w:sz="0" w:space="0" w:color="auto"/>
                                                <w:bottom w:val="none" w:sz="0" w:space="0" w:color="auto"/>
                                                <w:right w:val="none" w:sz="0" w:space="0" w:color="auto"/>
                                              </w:divBdr>
                                              <w:divsChild>
                                                <w:div w:id="301272051">
                                                  <w:marLeft w:val="0"/>
                                                  <w:marRight w:val="0"/>
                                                  <w:marTop w:val="0"/>
                                                  <w:marBottom w:val="0"/>
                                                  <w:divBdr>
                                                    <w:top w:val="none" w:sz="0" w:space="0" w:color="auto"/>
                                                    <w:left w:val="none" w:sz="0" w:space="0" w:color="auto"/>
                                                    <w:bottom w:val="none" w:sz="0" w:space="0" w:color="auto"/>
                                                    <w:right w:val="none" w:sz="0" w:space="0" w:color="auto"/>
                                                  </w:divBdr>
                                                  <w:divsChild>
                                                    <w:div w:id="1688754236">
                                                      <w:marLeft w:val="0"/>
                                                      <w:marRight w:val="0"/>
                                                      <w:marTop w:val="0"/>
                                                      <w:marBottom w:val="0"/>
                                                      <w:divBdr>
                                                        <w:top w:val="none" w:sz="0" w:space="0" w:color="auto"/>
                                                        <w:left w:val="none" w:sz="0" w:space="0" w:color="auto"/>
                                                        <w:bottom w:val="none" w:sz="0" w:space="0" w:color="auto"/>
                                                        <w:right w:val="none" w:sz="0" w:space="0" w:color="auto"/>
                                                      </w:divBdr>
                                                      <w:divsChild>
                                                        <w:div w:id="15920784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1089008">
                                                  <w:marLeft w:val="0"/>
                                                  <w:marRight w:val="0"/>
                                                  <w:marTop w:val="0"/>
                                                  <w:marBottom w:val="0"/>
                                                  <w:divBdr>
                                                    <w:top w:val="none" w:sz="0" w:space="0" w:color="auto"/>
                                                    <w:left w:val="none" w:sz="0" w:space="0" w:color="auto"/>
                                                    <w:bottom w:val="none" w:sz="0" w:space="0" w:color="auto"/>
                                                    <w:right w:val="none" w:sz="0" w:space="0" w:color="auto"/>
                                                  </w:divBdr>
                                                </w:div>
                                                <w:div w:id="545410973">
                                                  <w:marLeft w:val="0"/>
                                                  <w:marRight w:val="0"/>
                                                  <w:marTop w:val="0"/>
                                                  <w:marBottom w:val="0"/>
                                                  <w:divBdr>
                                                    <w:top w:val="none" w:sz="0" w:space="0" w:color="auto"/>
                                                    <w:left w:val="none" w:sz="0" w:space="0" w:color="auto"/>
                                                    <w:bottom w:val="none" w:sz="0" w:space="0" w:color="auto"/>
                                                    <w:right w:val="none" w:sz="0" w:space="0" w:color="auto"/>
                                                  </w:divBdr>
                                                </w:div>
                                                <w:div w:id="626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9165">
                                  <w:marLeft w:val="0"/>
                                  <w:marRight w:val="0"/>
                                  <w:marTop w:val="0"/>
                                  <w:marBottom w:val="0"/>
                                  <w:divBdr>
                                    <w:top w:val="none" w:sz="0" w:space="0" w:color="auto"/>
                                    <w:left w:val="none" w:sz="0" w:space="0" w:color="auto"/>
                                    <w:bottom w:val="single" w:sz="6" w:space="7" w:color="E1E8ED"/>
                                    <w:right w:val="none" w:sz="0" w:space="0" w:color="auto"/>
                                  </w:divBdr>
                                  <w:divsChild>
                                    <w:div w:id="360711261">
                                      <w:marLeft w:val="0"/>
                                      <w:marRight w:val="0"/>
                                      <w:marTop w:val="0"/>
                                      <w:marBottom w:val="0"/>
                                      <w:divBdr>
                                        <w:top w:val="none" w:sz="0" w:space="0" w:color="auto"/>
                                        <w:left w:val="none" w:sz="0" w:space="0" w:color="auto"/>
                                        <w:bottom w:val="none" w:sz="0" w:space="0" w:color="auto"/>
                                        <w:right w:val="none" w:sz="0" w:space="0" w:color="auto"/>
                                      </w:divBdr>
                                      <w:divsChild>
                                        <w:div w:id="1077215466">
                                          <w:marLeft w:val="0"/>
                                          <w:marRight w:val="0"/>
                                          <w:marTop w:val="0"/>
                                          <w:marBottom w:val="0"/>
                                          <w:divBdr>
                                            <w:top w:val="none" w:sz="0" w:space="0" w:color="auto"/>
                                            <w:left w:val="none" w:sz="0" w:space="0" w:color="auto"/>
                                            <w:bottom w:val="none" w:sz="0" w:space="0" w:color="auto"/>
                                            <w:right w:val="none" w:sz="0" w:space="0" w:color="auto"/>
                                          </w:divBdr>
                                          <w:divsChild>
                                            <w:div w:id="73629373">
                                              <w:marLeft w:val="0"/>
                                              <w:marRight w:val="0"/>
                                              <w:marTop w:val="75"/>
                                              <w:marBottom w:val="30"/>
                                              <w:divBdr>
                                                <w:top w:val="none" w:sz="0" w:space="0" w:color="auto"/>
                                                <w:left w:val="none" w:sz="0" w:space="0" w:color="auto"/>
                                                <w:bottom w:val="none" w:sz="0" w:space="0" w:color="auto"/>
                                                <w:right w:val="none" w:sz="0" w:space="0" w:color="auto"/>
                                              </w:divBdr>
                                              <w:divsChild>
                                                <w:div w:id="127867410">
                                                  <w:marLeft w:val="0"/>
                                                  <w:marRight w:val="0"/>
                                                  <w:marTop w:val="0"/>
                                                  <w:marBottom w:val="0"/>
                                                  <w:divBdr>
                                                    <w:top w:val="none" w:sz="0" w:space="0" w:color="auto"/>
                                                    <w:left w:val="none" w:sz="0" w:space="0" w:color="auto"/>
                                                    <w:bottom w:val="none" w:sz="0" w:space="0" w:color="auto"/>
                                                    <w:right w:val="none" w:sz="0" w:space="0" w:color="auto"/>
                                                  </w:divBdr>
                                                </w:div>
                                                <w:div w:id="636910328">
                                                  <w:marLeft w:val="0"/>
                                                  <w:marRight w:val="0"/>
                                                  <w:marTop w:val="0"/>
                                                  <w:marBottom w:val="0"/>
                                                  <w:divBdr>
                                                    <w:top w:val="none" w:sz="0" w:space="0" w:color="auto"/>
                                                    <w:left w:val="none" w:sz="0" w:space="0" w:color="auto"/>
                                                    <w:bottom w:val="none" w:sz="0" w:space="0" w:color="auto"/>
                                                    <w:right w:val="none" w:sz="0" w:space="0" w:color="auto"/>
                                                  </w:divBdr>
                                                </w:div>
                                                <w:div w:id="874540457">
                                                  <w:marLeft w:val="0"/>
                                                  <w:marRight w:val="0"/>
                                                  <w:marTop w:val="0"/>
                                                  <w:marBottom w:val="0"/>
                                                  <w:divBdr>
                                                    <w:top w:val="none" w:sz="0" w:space="0" w:color="auto"/>
                                                    <w:left w:val="none" w:sz="0" w:space="0" w:color="auto"/>
                                                    <w:bottom w:val="none" w:sz="0" w:space="0" w:color="auto"/>
                                                    <w:right w:val="none" w:sz="0" w:space="0" w:color="auto"/>
                                                  </w:divBdr>
                                                </w:div>
                                                <w:div w:id="990669665">
                                                  <w:marLeft w:val="0"/>
                                                  <w:marRight w:val="0"/>
                                                  <w:marTop w:val="0"/>
                                                  <w:marBottom w:val="0"/>
                                                  <w:divBdr>
                                                    <w:top w:val="none" w:sz="0" w:space="0" w:color="auto"/>
                                                    <w:left w:val="none" w:sz="0" w:space="0" w:color="auto"/>
                                                    <w:bottom w:val="none" w:sz="0" w:space="0" w:color="auto"/>
                                                    <w:right w:val="none" w:sz="0" w:space="0" w:color="auto"/>
                                                  </w:divBdr>
                                                  <w:divsChild>
                                                    <w:div w:id="692730719">
                                                      <w:marLeft w:val="0"/>
                                                      <w:marRight w:val="0"/>
                                                      <w:marTop w:val="0"/>
                                                      <w:marBottom w:val="0"/>
                                                      <w:divBdr>
                                                        <w:top w:val="none" w:sz="0" w:space="0" w:color="auto"/>
                                                        <w:left w:val="none" w:sz="0" w:space="0" w:color="auto"/>
                                                        <w:bottom w:val="none" w:sz="0" w:space="0" w:color="auto"/>
                                                        <w:right w:val="none" w:sz="0" w:space="0" w:color="auto"/>
                                                      </w:divBdr>
                                                      <w:divsChild>
                                                        <w:div w:id="6593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22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5859">
                                  <w:marLeft w:val="0"/>
                                  <w:marRight w:val="0"/>
                                  <w:marTop w:val="0"/>
                                  <w:marBottom w:val="0"/>
                                  <w:divBdr>
                                    <w:top w:val="none" w:sz="0" w:space="0" w:color="auto"/>
                                    <w:left w:val="none" w:sz="0" w:space="0" w:color="auto"/>
                                    <w:bottom w:val="single" w:sz="6" w:space="7" w:color="E1E8ED"/>
                                    <w:right w:val="none" w:sz="0" w:space="0" w:color="auto"/>
                                  </w:divBdr>
                                  <w:divsChild>
                                    <w:div w:id="818158523">
                                      <w:marLeft w:val="0"/>
                                      <w:marRight w:val="0"/>
                                      <w:marTop w:val="0"/>
                                      <w:marBottom w:val="0"/>
                                      <w:divBdr>
                                        <w:top w:val="none" w:sz="0" w:space="0" w:color="auto"/>
                                        <w:left w:val="none" w:sz="0" w:space="0" w:color="auto"/>
                                        <w:bottom w:val="none" w:sz="0" w:space="0" w:color="auto"/>
                                        <w:right w:val="none" w:sz="0" w:space="0" w:color="auto"/>
                                      </w:divBdr>
                                      <w:divsChild>
                                        <w:div w:id="1449013083">
                                          <w:marLeft w:val="0"/>
                                          <w:marRight w:val="0"/>
                                          <w:marTop w:val="0"/>
                                          <w:marBottom w:val="0"/>
                                          <w:divBdr>
                                            <w:top w:val="none" w:sz="0" w:space="0" w:color="auto"/>
                                            <w:left w:val="none" w:sz="0" w:space="0" w:color="auto"/>
                                            <w:bottom w:val="none" w:sz="0" w:space="0" w:color="auto"/>
                                            <w:right w:val="none" w:sz="0" w:space="0" w:color="auto"/>
                                          </w:divBdr>
                                        </w:div>
                                        <w:div w:id="1760178594">
                                          <w:marLeft w:val="0"/>
                                          <w:marRight w:val="0"/>
                                          <w:marTop w:val="0"/>
                                          <w:marBottom w:val="0"/>
                                          <w:divBdr>
                                            <w:top w:val="none" w:sz="0" w:space="0" w:color="auto"/>
                                            <w:left w:val="none" w:sz="0" w:space="0" w:color="auto"/>
                                            <w:bottom w:val="none" w:sz="0" w:space="0" w:color="auto"/>
                                            <w:right w:val="none" w:sz="0" w:space="0" w:color="auto"/>
                                          </w:divBdr>
                                          <w:divsChild>
                                            <w:div w:id="1286154189">
                                              <w:marLeft w:val="0"/>
                                              <w:marRight w:val="0"/>
                                              <w:marTop w:val="75"/>
                                              <w:marBottom w:val="30"/>
                                              <w:divBdr>
                                                <w:top w:val="none" w:sz="0" w:space="0" w:color="auto"/>
                                                <w:left w:val="none" w:sz="0" w:space="0" w:color="auto"/>
                                                <w:bottom w:val="none" w:sz="0" w:space="0" w:color="auto"/>
                                                <w:right w:val="none" w:sz="0" w:space="0" w:color="auto"/>
                                              </w:divBdr>
                                              <w:divsChild>
                                                <w:div w:id="304045285">
                                                  <w:marLeft w:val="0"/>
                                                  <w:marRight w:val="0"/>
                                                  <w:marTop w:val="0"/>
                                                  <w:marBottom w:val="0"/>
                                                  <w:divBdr>
                                                    <w:top w:val="none" w:sz="0" w:space="0" w:color="auto"/>
                                                    <w:left w:val="none" w:sz="0" w:space="0" w:color="auto"/>
                                                    <w:bottom w:val="none" w:sz="0" w:space="0" w:color="auto"/>
                                                    <w:right w:val="none" w:sz="0" w:space="0" w:color="auto"/>
                                                  </w:divBdr>
                                                </w:div>
                                                <w:div w:id="1341814379">
                                                  <w:marLeft w:val="0"/>
                                                  <w:marRight w:val="0"/>
                                                  <w:marTop w:val="0"/>
                                                  <w:marBottom w:val="0"/>
                                                  <w:divBdr>
                                                    <w:top w:val="none" w:sz="0" w:space="0" w:color="auto"/>
                                                    <w:left w:val="none" w:sz="0" w:space="0" w:color="auto"/>
                                                    <w:bottom w:val="none" w:sz="0" w:space="0" w:color="auto"/>
                                                    <w:right w:val="none" w:sz="0" w:space="0" w:color="auto"/>
                                                  </w:divBdr>
                                                </w:div>
                                                <w:div w:id="1689288364">
                                                  <w:marLeft w:val="0"/>
                                                  <w:marRight w:val="0"/>
                                                  <w:marTop w:val="0"/>
                                                  <w:marBottom w:val="0"/>
                                                  <w:divBdr>
                                                    <w:top w:val="none" w:sz="0" w:space="0" w:color="auto"/>
                                                    <w:left w:val="none" w:sz="0" w:space="0" w:color="auto"/>
                                                    <w:bottom w:val="none" w:sz="0" w:space="0" w:color="auto"/>
                                                    <w:right w:val="none" w:sz="0" w:space="0" w:color="auto"/>
                                                  </w:divBdr>
                                                </w:div>
                                                <w:div w:id="1969892801">
                                                  <w:marLeft w:val="0"/>
                                                  <w:marRight w:val="0"/>
                                                  <w:marTop w:val="0"/>
                                                  <w:marBottom w:val="0"/>
                                                  <w:divBdr>
                                                    <w:top w:val="none" w:sz="0" w:space="0" w:color="auto"/>
                                                    <w:left w:val="none" w:sz="0" w:space="0" w:color="auto"/>
                                                    <w:bottom w:val="none" w:sz="0" w:space="0" w:color="auto"/>
                                                    <w:right w:val="none" w:sz="0" w:space="0" w:color="auto"/>
                                                  </w:divBdr>
                                                  <w:divsChild>
                                                    <w:div w:id="463040973">
                                                      <w:marLeft w:val="0"/>
                                                      <w:marRight w:val="0"/>
                                                      <w:marTop w:val="0"/>
                                                      <w:marBottom w:val="0"/>
                                                      <w:divBdr>
                                                        <w:top w:val="none" w:sz="0" w:space="0" w:color="auto"/>
                                                        <w:left w:val="none" w:sz="0" w:space="0" w:color="auto"/>
                                                        <w:bottom w:val="none" w:sz="0" w:space="0" w:color="auto"/>
                                                        <w:right w:val="none" w:sz="0" w:space="0" w:color="auto"/>
                                                      </w:divBdr>
                                                      <w:divsChild>
                                                        <w:div w:id="119184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4590183">
                                  <w:marLeft w:val="0"/>
                                  <w:marRight w:val="0"/>
                                  <w:marTop w:val="0"/>
                                  <w:marBottom w:val="0"/>
                                  <w:divBdr>
                                    <w:top w:val="none" w:sz="0" w:space="0" w:color="auto"/>
                                    <w:left w:val="none" w:sz="0" w:space="0" w:color="auto"/>
                                    <w:bottom w:val="single" w:sz="6" w:space="7" w:color="E1E8ED"/>
                                    <w:right w:val="none" w:sz="0" w:space="0" w:color="auto"/>
                                  </w:divBdr>
                                  <w:divsChild>
                                    <w:div w:id="942692624">
                                      <w:marLeft w:val="0"/>
                                      <w:marRight w:val="0"/>
                                      <w:marTop w:val="0"/>
                                      <w:marBottom w:val="0"/>
                                      <w:divBdr>
                                        <w:top w:val="none" w:sz="0" w:space="0" w:color="auto"/>
                                        <w:left w:val="none" w:sz="0" w:space="0" w:color="auto"/>
                                        <w:bottom w:val="none" w:sz="0" w:space="0" w:color="auto"/>
                                        <w:right w:val="none" w:sz="0" w:space="0" w:color="auto"/>
                                      </w:divBdr>
                                      <w:divsChild>
                                        <w:div w:id="1812362971">
                                          <w:marLeft w:val="0"/>
                                          <w:marRight w:val="0"/>
                                          <w:marTop w:val="0"/>
                                          <w:marBottom w:val="0"/>
                                          <w:divBdr>
                                            <w:top w:val="none" w:sz="0" w:space="0" w:color="auto"/>
                                            <w:left w:val="none" w:sz="0" w:space="0" w:color="auto"/>
                                            <w:bottom w:val="none" w:sz="0" w:space="0" w:color="auto"/>
                                            <w:right w:val="none" w:sz="0" w:space="0" w:color="auto"/>
                                          </w:divBdr>
                                        </w:div>
                                        <w:div w:id="2133547489">
                                          <w:marLeft w:val="0"/>
                                          <w:marRight w:val="0"/>
                                          <w:marTop w:val="0"/>
                                          <w:marBottom w:val="0"/>
                                          <w:divBdr>
                                            <w:top w:val="none" w:sz="0" w:space="0" w:color="auto"/>
                                            <w:left w:val="none" w:sz="0" w:space="0" w:color="auto"/>
                                            <w:bottom w:val="none" w:sz="0" w:space="0" w:color="auto"/>
                                            <w:right w:val="none" w:sz="0" w:space="0" w:color="auto"/>
                                          </w:divBdr>
                                          <w:divsChild>
                                            <w:div w:id="138228726">
                                              <w:marLeft w:val="0"/>
                                              <w:marRight w:val="0"/>
                                              <w:marTop w:val="75"/>
                                              <w:marBottom w:val="30"/>
                                              <w:divBdr>
                                                <w:top w:val="none" w:sz="0" w:space="0" w:color="auto"/>
                                                <w:left w:val="none" w:sz="0" w:space="0" w:color="auto"/>
                                                <w:bottom w:val="none" w:sz="0" w:space="0" w:color="auto"/>
                                                <w:right w:val="none" w:sz="0" w:space="0" w:color="auto"/>
                                              </w:divBdr>
                                              <w:divsChild>
                                                <w:div w:id="618529356">
                                                  <w:marLeft w:val="0"/>
                                                  <w:marRight w:val="0"/>
                                                  <w:marTop w:val="0"/>
                                                  <w:marBottom w:val="0"/>
                                                  <w:divBdr>
                                                    <w:top w:val="none" w:sz="0" w:space="0" w:color="auto"/>
                                                    <w:left w:val="none" w:sz="0" w:space="0" w:color="auto"/>
                                                    <w:bottom w:val="none" w:sz="0" w:space="0" w:color="auto"/>
                                                    <w:right w:val="none" w:sz="0" w:space="0" w:color="auto"/>
                                                  </w:divBdr>
                                                </w:div>
                                                <w:div w:id="1005128835">
                                                  <w:marLeft w:val="0"/>
                                                  <w:marRight w:val="0"/>
                                                  <w:marTop w:val="0"/>
                                                  <w:marBottom w:val="0"/>
                                                  <w:divBdr>
                                                    <w:top w:val="none" w:sz="0" w:space="0" w:color="auto"/>
                                                    <w:left w:val="none" w:sz="0" w:space="0" w:color="auto"/>
                                                    <w:bottom w:val="none" w:sz="0" w:space="0" w:color="auto"/>
                                                    <w:right w:val="none" w:sz="0" w:space="0" w:color="auto"/>
                                                  </w:divBdr>
                                                  <w:divsChild>
                                                    <w:div w:id="418142119">
                                                      <w:marLeft w:val="0"/>
                                                      <w:marRight w:val="0"/>
                                                      <w:marTop w:val="0"/>
                                                      <w:marBottom w:val="0"/>
                                                      <w:divBdr>
                                                        <w:top w:val="none" w:sz="0" w:space="0" w:color="auto"/>
                                                        <w:left w:val="none" w:sz="0" w:space="0" w:color="auto"/>
                                                        <w:bottom w:val="none" w:sz="0" w:space="0" w:color="auto"/>
                                                        <w:right w:val="none" w:sz="0" w:space="0" w:color="auto"/>
                                                      </w:divBdr>
                                                      <w:divsChild>
                                                        <w:div w:id="526913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105726">
                                                  <w:marLeft w:val="0"/>
                                                  <w:marRight w:val="0"/>
                                                  <w:marTop w:val="0"/>
                                                  <w:marBottom w:val="0"/>
                                                  <w:divBdr>
                                                    <w:top w:val="none" w:sz="0" w:space="0" w:color="auto"/>
                                                    <w:left w:val="none" w:sz="0" w:space="0" w:color="auto"/>
                                                    <w:bottom w:val="none" w:sz="0" w:space="0" w:color="auto"/>
                                                    <w:right w:val="none" w:sz="0" w:space="0" w:color="auto"/>
                                                  </w:divBdr>
                                                </w:div>
                                                <w:div w:id="17797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58434">
                                  <w:marLeft w:val="0"/>
                                  <w:marRight w:val="0"/>
                                  <w:marTop w:val="0"/>
                                  <w:marBottom w:val="0"/>
                                  <w:divBdr>
                                    <w:top w:val="none" w:sz="0" w:space="0" w:color="auto"/>
                                    <w:left w:val="none" w:sz="0" w:space="0" w:color="auto"/>
                                    <w:bottom w:val="single" w:sz="6" w:space="7" w:color="E1E8ED"/>
                                    <w:right w:val="none" w:sz="0" w:space="0" w:color="auto"/>
                                  </w:divBdr>
                                  <w:divsChild>
                                    <w:div w:id="60253000">
                                      <w:marLeft w:val="0"/>
                                      <w:marRight w:val="0"/>
                                      <w:marTop w:val="0"/>
                                      <w:marBottom w:val="0"/>
                                      <w:divBdr>
                                        <w:top w:val="none" w:sz="0" w:space="0" w:color="auto"/>
                                        <w:left w:val="none" w:sz="0" w:space="0" w:color="auto"/>
                                        <w:bottom w:val="none" w:sz="0" w:space="0" w:color="auto"/>
                                        <w:right w:val="none" w:sz="0" w:space="0" w:color="auto"/>
                                      </w:divBdr>
                                      <w:divsChild>
                                        <w:div w:id="1027022443">
                                          <w:marLeft w:val="0"/>
                                          <w:marRight w:val="0"/>
                                          <w:marTop w:val="0"/>
                                          <w:marBottom w:val="0"/>
                                          <w:divBdr>
                                            <w:top w:val="none" w:sz="0" w:space="0" w:color="auto"/>
                                            <w:left w:val="none" w:sz="0" w:space="0" w:color="auto"/>
                                            <w:bottom w:val="none" w:sz="0" w:space="0" w:color="auto"/>
                                            <w:right w:val="none" w:sz="0" w:space="0" w:color="auto"/>
                                          </w:divBdr>
                                        </w:div>
                                        <w:div w:id="1758479605">
                                          <w:marLeft w:val="0"/>
                                          <w:marRight w:val="0"/>
                                          <w:marTop w:val="0"/>
                                          <w:marBottom w:val="0"/>
                                          <w:divBdr>
                                            <w:top w:val="none" w:sz="0" w:space="0" w:color="auto"/>
                                            <w:left w:val="none" w:sz="0" w:space="0" w:color="auto"/>
                                            <w:bottom w:val="none" w:sz="0" w:space="0" w:color="auto"/>
                                            <w:right w:val="none" w:sz="0" w:space="0" w:color="auto"/>
                                          </w:divBdr>
                                          <w:divsChild>
                                            <w:div w:id="1418163538">
                                              <w:marLeft w:val="0"/>
                                              <w:marRight w:val="0"/>
                                              <w:marTop w:val="75"/>
                                              <w:marBottom w:val="30"/>
                                              <w:divBdr>
                                                <w:top w:val="none" w:sz="0" w:space="0" w:color="auto"/>
                                                <w:left w:val="none" w:sz="0" w:space="0" w:color="auto"/>
                                                <w:bottom w:val="none" w:sz="0" w:space="0" w:color="auto"/>
                                                <w:right w:val="none" w:sz="0" w:space="0" w:color="auto"/>
                                              </w:divBdr>
                                              <w:divsChild>
                                                <w:div w:id="168522580">
                                                  <w:marLeft w:val="0"/>
                                                  <w:marRight w:val="0"/>
                                                  <w:marTop w:val="0"/>
                                                  <w:marBottom w:val="0"/>
                                                  <w:divBdr>
                                                    <w:top w:val="none" w:sz="0" w:space="0" w:color="auto"/>
                                                    <w:left w:val="none" w:sz="0" w:space="0" w:color="auto"/>
                                                    <w:bottom w:val="none" w:sz="0" w:space="0" w:color="auto"/>
                                                    <w:right w:val="none" w:sz="0" w:space="0" w:color="auto"/>
                                                  </w:divBdr>
                                                </w:div>
                                                <w:div w:id="268051414">
                                                  <w:marLeft w:val="0"/>
                                                  <w:marRight w:val="0"/>
                                                  <w:marTop w:val="0"/>
                                                  <w:marBottom w:val="0"/>
                                                  <w:divBdr>
                                                    <w:top w:val="none" w:sz="0" w:space="0" w:color="auto"/>
                                                    <w:left w:val="none" w:sz="0" w:space="0" w:color="auto"/>
                                                    <w:bottom w:val="none" w:sz="0" w:space="0" w:color="auto"/>
                                                    <w:right w:val="none" w:sz="0" w:space="0" w:color="auto"/>
                                                  </w:divBdr>
                                                  <w:divsChild>
                                                    <w:div w:id="1483350272">
                                                      <w:marLeft w:val="0"/>
                                                      <w:marRight w:val="0"/>
                                                      <w:marTop w:val="0"/>
                                                      <w:marBottom w:val="0"/>
                                                      <w:divBdr>
                                                        <w:top w:val="none" w:sz="0" w:space="0" w:color="auto"/>
                                                        <w:left w:val="none" w:sz="0" w:space="0" w:color="auto"/>
                                                        <w:bottom w:val="none" w:sz="0" w:space="0" w:color="auto"/>
                                                        <w:right w:val="none" w:sz="0" w:space="0" w:color="auto"/>
                                                      </w:divBdr>
                                                      <w:divsChild>
                                                        <w:div w:id="1964071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4356167">
                                                  <w:marLeft w:val="0"/>
                                                  <w:marRight w:val="0"/>
                                                  <w:marTop w:val="0"/>
                                                  <w:marBottom w:val="0"/>
                                                  <w:divBdr>
                                                    <w:top w:val="none" w:sz="0" w:space="0" w:color="auto"/>
                                                    <w:left w:val="none" w:sz="0" w:space="0" w:color="auto"/>
                                                    <w:bottom w:val="none" w:sz="0" w:space="0" w:color="auto"/>
                                                    <w:right w:val="none" w:sz="0" w:space="0" w:color="auto"/>
                                                  </w:divBdr>
                                                </w:div>
                                                <w:div w:id="21027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65006">
                                  <w:marLeft w:val="0"/>
                                  <w:marRight w:val="0"/>
                                  <w:marTop w:val="0"/>
                                  <w:marBottom w:val="0"/>
                                  <w:divBdr>
                                    <w:top w:val="none" w:sz="0" w:space="0" w:color="auto"/>
                                    <w:left w:val="none" w:sz="0" w:space="0" w:color="auto"/>
                                    <w:bottom w:val="single" w:sz="6" w:space="7" w:color="E1E8ED"/>
                                    <w:right w:val="none" w:sz="0" w:space="0" w:color="auto"/>
                                  </w:divBdr>
                                  <w:divsChild>
                                    <w:div w:id="843514839">
                                      <w:marLeft w:val="0"/>
                                      <w:marRight w:val="0"/>
                                      <w:marTop w:val="0"/>
                                      <w:marBottom w:val="0"/>
                                      <w:divBdr>
                                        <w:top w:val="none" w:sz="0" w:space="0" w:color="auto"/>
                                        <w:left w:val="none" w:sz="0" w:space="0" w:color="auto"/>
                                        <w:bottom w:val="none" w:sz="0" w:space="0" w:color="auto"/>
                                        <w:right w:val="none" w:sz="0" w:space="0" w:color="auto"/>
                                      </w:divBdr>
                                      <w:divsChild>
                                        <w:div w:id="1150369324">
                                          <w:marLeft w:val="0"/>
                                          <w:marRight w:val="0"/>
                                          <w:marTop w:val="0"/>
                                          <w:marBottom w:val="0"/>
                                          <w:divBdr>
                                            <w:top w:val="none" w:sz="0" w:space="0" w:color="auto"/>
                                            <w:left w:val="none" w:sz="0" w:space="0" w:color="auto"/>
                                            <w:bottom w:val="none" w:sz="0" w:space="0" w:color="auto"/>
                                            <w:right w:val="none" w:sz="0" w:space="0" w:color="auto"/>
                                          </w:divBdr>
                                          <w:divsChild>
                                            <w:div w:id="474761680">
                                              <w:marLeft w:val="0"/>
                                              <w:marRight w:val="0"/>
                                              <w:marTop w:val="75"/>
                                              <w:marBottom w:val="30"/>
                                              <w:divBdr>
                                                <w:top w:val="none" w:sz="0" w:space="0" w:color="auto"/>
                                                <w:left w:val="none" w:sz="0" w:space="0" w:color="auto"/>
                                                <w:bottom w:val="none" w:sz="0" w:space="0" w:color="auto"/>
                                                <w:right w:val="none" w:sz="0" w:space="0" w:color="auto"/>
                                              </w:divBdr>
                                              <w:divsChild>
                                                <w:div w:id="1079601135">
                                                  <w:marLeft w:val="0"/>
                                                  <w:marRight w:val="0"/>
                                                  <w:marTop w:val="0"/>
                                                  <w:marBottom w:val="0"/>
                                                  <w:divBdr>
                                                    <w:top w:val="none" w:sz="0" w:space="0" w:color="auto"/>
                                                    <w:left w:val="none" w:sz="0" w:space="0" w:color="auto"/>
                                                    <w:bottom w:val="none" w:sz="0" w:space="0" w:color="auto"/>
                                                    <w:right w:val="none" w:sz="0" w:space="0" w:color="auto"/>
                                                  </w:divBdr>
                                                </w:div>
                                                <w:div w:id="1336878755">
                                                  <w:marLeft w:val="0"/>
                                                  <w:marRight w:val="0"/>
                                                  <w:marTop w:val="0"/>
                                                  <w:marBottom w:val="0"/>
                                                  <w:divBdr>
                                                    <w:top w:val="none" w:sz="0" w:space="0" w:color="auto"/>
                                                    <w:left w:val="none" w:sz="0" w:space="0" w:color="auto"/>
                                                    <w:bottom w:val="none" w:sz="0" w:space="0" w:color="auto"/>
                                                    <w:right w:val="none" w:sz="0" w:space="0" w:color="auto"/>
                                                  </w:divBdr>
                                                </w:div>
                                                <w:div w:id="1451895925">
                                                  <w:marLeft w:val="0"/>
                                                  <w:marRight w:val="0"/>
                                                  <w:marTop w:val="0"/>
                                                  <w:marBottom w:val="0"/>
                                                  <w:divBdr>
                                                    <w:top w:val="none" w:sz="0" w:space="0" w:color="auto"/>
                                                    <w:left w:val="none" w:sz="0" w:space="0" w:color="auto"/>
                                                    <w:bottom w:val="none" w:sz="0" w:space="0" w:color="auto"/>
                                                    <w:right w:val="none" w:sz="0" w:space="0" w:color="auto"/>
                                                  </w:divBdr>
                                                  <w:divsChild>
                                                    <w:div w:id="1361781281">
                                                      <w:marLeft w:val="0"/>
                                                      <w:marRight w:val="0"/>
                                                      <w:marTop w:val="0"/>
                                                      <w:marBottom w:val="0"/>
                                                      <w:divBdr>
                                                        <w:top w:val="none" w:sz="0" w:space="0" w:color="auto"/>
                                                        <w:left w:val="none" w:sz="0" w:space="0" w:color="auto"/>
                                                        <w:bottom w:val="none" w:sz="0" w:space="0" w:color="auto"/>
                                                        <w:right w:val="none" w:sz="0" w:space="0" w:color="auto"/>
                                                      </w:divBdr>
                                                      <w:divsChild>
                                                        <w:div w:id="1356619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7981">
                                  <w:marLeft w:val="0"/>
                                  <w:marRight w:val="0"/>
                                  <w:marTop w:val="0"/>
                                  <w:marBottom w:val="0"/>
                                  <w:divBdr>
                                    <w:top w:val="none" w:sz="0" w:space="0" w:color="auto"/>
                                    <w:left w:val="none" w:sz="0" w:space="0" w:color="auto"/>
                                    <w:bottom w:val="single" w:sz="6" w:space="7" w:color="E1E8ED"/>
                                    <w:right w:val="none" w:sz="0" w:space="0" w:color="auto"/>
                                  </w:divBdr>
                                  <w:divsChild>
                                    <w:div w:id="1528330852">
                                      <w:marLeft w:val="0"/>
                                      <w:marRight w:val="0"/>
                                      <w:marTop w:val="0"/>
                                      <w:marBottom w:val="0"/>
                                      <w:divBdr>
                                        <w:top w:val="none" w:sz="0" w:space="0" w:color="auto"/>
                                        <w:left w:val="none" w:sz="0" w:space="0" w:color="auto"/>
                                        <w:bottom w:val="none" w:sz="0" w:space="0" w:color="auto"/>
                                        <w:right w:val="none" w:sz="0" w:space="0" w:color="auto"/>
                                      </w:divBdr>
                                      <w:divsChild>
                                        <w:div w:id="748186617">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75"/>
                                              <w:marBottom w:val="30"/>
                                              <w:divBdr>
                                                <w:top w:val="none" w:sz="0" w:space="0" w:color="auto"/>
                                                <w:left w:val="none" w:sz="0" w:space="0" w:color="auto"/>
                                                <w:bottom w:val="none" w:sz="0" w:space="0" w:color="auto"/>
                                                <w:right w:val="none" w:sz="0" w:space="0" w:color="auto"/>
                                              </w:divBdr>
                                              <w:divsChild>
                                                <w:div w:id="630787414">
                                                  <w:marLeft w:val="0"/>
                                                  <w:marRight w:val="0"/>
                                                  <w:marTop w:val="0"/>
                                                  <w:marBottom w:val="0"/>
                                                  <w:divBdr>
                                                    <w:top w:val="none" w:sz="0" w:space="0" w:color="auto"/>
                                                    <w:left w:val="none" w:sz="0" w:space="0" w:color="auto"/>
                                                    <w:bottom w:val="none" w:sz="0" w:space="0" w:color="auto"/>
                                                    <w:right w:val="none" w:sz="0" w:space="0" w:color="auto"/>
                                                  </w:divBdr>
                                                </w:div>
                                                <w:div w:id="777872569">
                                                  <w:marLeft w:val="0"/>
                                                  <w:marRight w:val="0"/>
                                                  <w:marTop w:val="0"/>
                                                  <w:marBottom w:val="0"/>
                                                  <w:divBdr>
                                                    <w:top w:val="none" w:sz="0" w:space="0" w:color="auto"/>
                                                    <w:left w:val="none" w:sz="0" w:space="0" w:color="auto"/>
                                                    <w:bottom w:val="none" w:sz="0" w:space="0" w:color="auto"/>
                                                    <w:right w:val="none" w:sz="0" w:space="0" w:color="auto"/>
                                                  </w:divBdr>
                                                </w:div>
                                                <w:div w:id="972566356">
                                                  <w:marLeft w:val="0"/>
                                                  <w:marRight w:val="0"/>
                                                  <w:marTop w:val="0"/>
                                                  <w:marBottom w:val="0"/>
                                                  <w:divBdr>
                                                    <w:top w:val="none" w:sz="0" w:space="0" w:color="auto"/>
                                                    <w:left w:val="none" w:sz="0" w:space="0" w:color="auto"/>
                                                    <w:bottom w:val="none" w:sz="0" w:space="0" w:color="auto"/>
                                                    <w:right w:val="none" w:sz="0" w:space="0" w:color="auto"/>
                                                  </w:divBdr>
                                                </w:div>
                                                <w:div w:id="1554073113">
                                                  <w:marLeft w:val="0"/>
                                                  <w:marRight w:val="0"/>
                                                  <w:marTop w:val="0"/>
                                                  <w:marBottom w:val="0"/>
                                                  <w:divBdr>
                                                    <w:top w:val="none" w:sz="0" w:space="0" w:color="auto"/>
                                                    <w:left w:val="none" w:sz="0" w:space="0" w:color="auto"/>
                                                    <w:bottom w:val="none" w:sz="0" w:space="0" w:color="auto"/>
                                                    <w:right w:val="none" w:sz="0" w:space="0" w:color="auto"/>
                                                  </w:divBdr>
                                                  <w:divsChild>
                                                    <w:div w:id="1992169453">
                                                      <w:marLeft w:val="0"/>
                                                      <w:marRight w:val="0"/>
                                                      <w:marTop w:val="0"/>
                                                      <w:marBottom w:val="0"/>
                                                      <w:divBdr>
                                                        <w:top w:val="none" w:sz="0" w:space="0" w:color="auto"/>
                                                        <w:left w:val="none" w:sz="0" w:space="0" w:color="auto"/>
                                                        <w:bottom w:val="none" w:sz="0" w:space="0" w:color="auto"/>
                                                        <w:right w:val="none" w:sz="0" w:space="0" w:color="auto"/>
                                                      </w:divBdr>
                                                      <w:divsChild>
                                                        <w:div w:id="447772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6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2167">
                                  <w:marLeft w:val="0"/>
                                  <w:marRight w:val="0"/>
                                  <w:marTop w:val="0"/>
                                  <w:marBottom w:val="0"/>
                                  <w:divBdr>
                                    <w:top w:val="none" w:sz="0" w:space="0" w:color="auto"/>
                                    <w:left w:val="none" w:sz="0" w:space="0" w:color="auto"/>
                                    <w:bottom w:val="single" w:sz="6" w:space="7" w:color="E1E8ED"/>
                                    <w:right w:val="none" w:sz="0" w:space="0" w:color="auto"/>
                                  </w:divBdr>
                                  <w:divsChild>
                                    <w:div w:id="2120179157">
                                      <w:marLeft w:val="0"/>
                                      <w:marRight w:val="0"/>
                                      <w:marTop w:val="0"/>
                                      <w:marBottom w:val="0"/>
                                      <w:divBdr>
                                        <w:top w:val="none" w:sz="0" w:space="0" w:color="auto"/>
                                        <w:left w:val="none" w:sz="0" w:space="0" w:color="auto"/>
                                        <w:bottom w:val="none" w:sz="0" w:space="0" w:color="auto"/>
                                        <w:right w:val="none" w:sz="0" w:space="0" w:color="auto"/>
                                      </w:divBdr>
                                      <w:divsChild>
                                        <w:div w:id="1035424214">
                                          <w:marLeft w:val="0"/>
                                          <w:marRight w:val="0"/>
                                          <w:marTop w:val="0"/>
                                          <w:marBottom w:val="0"/>
                                          <w:divBdr>
                                            <w:top w:val="none" w:sz="0" w:space="0" w:color="auto"/>
                                            <w:left w:val="none" w:sz="0" w:space="0" w:color="auto"/>
                                            <w:bottom w:val="none" w:sz="0" w:space="0" w:color="auto"/>
                                            <w:right w:val="none" w:sz="0" w:space="0" w:color="auto"/>
                                          </w:divBdr>
                                        </w:div>
                                        <w:div w:id="1404140649">
                                          <w:marLeft w:val="0"/>
                                          <w:marRight w:val="0"/>
                                          <w:marTop w:val="0"/>
                                          <w:marBottom w:val="0"/>
                                          <w:divBdr>
                                            <w:top w:val="none" w:sz="0" w:space="0" w:color="auto"/>
                                            <w:left w:val="none" w:sz="0" w:space="0" w:color="auto"/>
                                            <w:bottom w:val="none" w:sz="0" w:space="0" w:color="auto"/>
                                            <w:right w:val="none" w:sz="0" w:space="0" w:color="auto"/>
                                          </w:divBdr>
                                          <w:divsChild>
                                            <w:div w:id="1869372495">
                                              <w:marLeft w:val="0"/>
                                              <w:marRight w:val="0"/>
                                              <w:marTop w:val="75"/>
                                              <w:marBottom w:val="30"/>
                                              <w:divBdr>
                                                <w:top w:val="none" w:sz="0" w:space="0" w:color="auto"/>
                                                <w:left w:val="none" w:sz="0" w:space="0" w:color="auto"/>
                                                <w:bottom w:val="none" w:sz="0" w:space="0" w:color="auto"/>
                                                <w:right w:val="none" w:sz="0" w:space="0" w:color="auto"/>
                                              </w:divBdr>
                                              <w:divsChild>
                                                <w:div w:id="607928887">
                                                  <w:marLeft w:val="0"/>
                                                  <w:marRight w:val="0"/>
                                                  <w:marTop w:val="0"/>
                                                  <w:marBottom w:val="0"/>
                                                  <w:divBdr>
                                                    <w:top w:val="none" w:sz="0" w:space="0" w:color="auto"/>
                                                    <w:left w:val="none" w:sz="0" w:space="0" w:color="auto"/>
                                                    <w:bottom w:val="none" w:sz="0" w:space="0" w:color="auto"/>
                                                    <w:right w:val="none" w:sz="0" w:space="0" w:color="auto"/>
                                                  </w:divBdr>
                                                </w:div>
                                                <w:div w:id="805700791">
                                                  <w:marLeft w:val="0"/>
                                                  <w:marRight w:val="0"/>
                                                  <w:marTop w:val="0"/>
                                                  <w:marBottom w:val="0"/>
                                                  <w:divBdr>
                                                    <w:top w:val="none" w:sz="0" w:space="0" w:color="auto"/>
                                                    <w:left w:val="none" w:sz="0" w:space="0" w:color="auto"/>
                                                    <w:bottom w:val="none" w:sz="0" w:space="0" w:color="auto"/>
                                                    <w:right w:val="none" w:sz="0" w:space="0" w:color="auto"/>
                                                  </w:divBdr>
                                                  <w:divsChild>
                                                    <w:div w:id="1336150728">
                                                      <w:marLeft w:val="0"/>
                                                      <w:marRight w:val="0"/>
                                                      <w:marTop w:val="0"/>
                                                      <w:marBottom w:val="0"/>
                                                      <w:divBdr>
                                                        <w:top w:val="none" w:sz="0" w:space="0" w:color="auto"/>
                                                        <w:left w:val="none" w:sz="0" w:space="0" w:color="auto"/>
                                                        <w:bottom w:val="none" w:sz="0" w:space="0" w:color="auto"/>
                                                        <w:right w:val="none" w:sz="0" w:space="0" w:color="auto"/>
                                                      </w:divBdr>
                                                      <w:divsChild>
                                                        <w:div w:id="1010109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1769307">
                                                  <w:marLeft w:val="0"/>
                                                  <w:marRight w:val="0"/>
                                                  <w:marTop w:val="0"/>
                                                  <w:marBottom w:val="0"/>
                                                  <w:divBdr>
                                                    <w:top w:val="none" w:sz="0" w:space="0" w:color="auto"/>
                                                    <w:left w:val="none" w:sz="0" w:space="0" w:color="auto"/>
                                                    <w:bottom w:val="none" w:sz="0" w:space="0" w:color="auto"/>
                                                    <w:right w:val="none" w:sz="0" w:space="0" w:color="auto"/>
                                                  </w:divBdr>
                                                </w:div>
                                                <w:div w:id="13550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84">
                                  <w:marLeft w:val="0"/>
                                  <w:marRight w:val="0"/>
                                  <w:marTop w:val="0"/>
                                  <w:marBottom w:val="0"/>
                                  <w:divBdr>
                                    <w:top w:val="none" w:sz="0" w:space="0" w:color="auto"/>
                                    <w:left w:val="none" w:sz="0" w:space="0" w:color="auto"/>
                                    <w:bottom w:val="single" w:sz="6" w:space="7" w:color="E1E8ED"/>
                                    <w:right w:val="none" w:sz="0" w:space="0" w:color="auto"/>
                                  </w:divBdr>
                                  <w:divsChild>
                                    <w:div w:id="353847337">
                                      <w:marLeft w:val="0"/>
                                      <w:marRight w:val="0"/>
                                      <w:marTop w:val="0"/>
                                      <w:marBottom w:val="0"/>
                                      <w:divBdr>
                                        <w:top w:val="none" w:sz="0" w:space="0" w:color="auto"/>
                                        <w:left w:val="none" w:sz="0" w:space="0" w:color="auto"/>
                                        <w:bottom w:val="none" w:sz="0" w:space="0" w:color="auto"/>
                                        <w:right w:val="none" w:sz="0" w:space="0" w:color="auto"/>
                                      </w:divBdr>
                                      <w:divsChild>
                                        <w:div w:id="943615529">
                                          <w:marLeft w:val="0"/>
                                          <w:marRight w:val="0"/>
                                          <w:marTop w:val="0"/>
                                          <w:marBottom w:val="0"/>
                                          <w:divBdr>
                                            <w:top w:val="none" w:sz="0" w:space="0" w:color="auto"/>
                                            <w:left w:val="none" w:sz="0" w:space="0" w:color="auto"/>
                                            <w:bottom w:val="none" w:sz="0" w:space="0" w:color="auto"/>
                                            <w:right w:val="none" w:sz="0" w:space="0" w:color="auto"/>
                                          </w:divBdr>
                                        </w:div>
                                        <w:div w:id="1982230253">
                                          <w:marLeft w:val="0"/>
                                          <w:marRight w:val="0"/>
                                          <w:marTop w:val="0"/>
                                          <w:marBottom w:val="0"/>
                                          <w:divBdr>
                                            <w:top w:val="none" w:sz="0" w:space="0" w:color="auto"/>
                                            <w:left w:val="none" w:sz="0" w:space="0" w:color="auto"/>
                                            <w:bottom w:val="none" w:sz="0" w:space="0" w:color="auto"/>
                                            <w:right w:val="none" w:sz="0" w:space="0" w:color="auto"/>
                                          </w:divBdr>
                                          <w:divsChild>
                                            <w:div w:id="1490172998">
                                              <w:marLeft w:val="0"/>
                                              <w:marRight w:val="0"/>
                                              <w:marTop w:val="75"/>
                                              <w:marBottom w:val="30"/>
                                              <w:divBdr>
                                                <w:top w:val="none" w:sz="0" w:space="0" w:color="auto"/>
                                                <w:left w:val="none" w:sz="0" w:space="0" w:color="auto"/>
                                                <w:bottom w:val="none" w:sz="0" w:space="0" w:color="auto"/>
                                                <w:right w:val="none" w:sz="0" w:space="0" w:color="auto"/>
                                              </w:divBdr>
                                              <w:divsChild>
                                                <w:div w:id="722943638">
                                                  <w:marLeft w:val="0"/>
                                                  <w:marRight w:val="0"/>
                                                  <w:marTop w:val="0"/>
                                                  <w:marBottom w:val="0"/>
                                                  <w:divBdr>
                                                    <w:top w:val="none" w:sz="0" w:space="0" w:color="auto"/>
                                                    <w:left w:val="none" w:sz="0" w:space="0" w:color="auto"/>
                                                    <w:bottom w:val="none" w:sz="0" w:space="0" w:color="auto"/>
                                                    <w:right w:val="none" w:sz="0" w:space="0" w:color="auto"/>
                                                  </w:divBdr>
                                                </w:div>
                                                <w:div w:id="994841023">
                                                  <w:marLeft w:val="0"/>
                                                  <w:marRight w:val="0"/>
                                                  <w:marTop w:val="0"/>
                                                  <w:marBottom w:val="0"/>
                                                  <w:divBdr>
                                                    <w:top w:val="none" w:sz="0" w:space="0" w:color="auto"/>
                                                    <w:left w:val="none" w:sz="0" w:space="0" w:color="auto"/>
                                                    <w:bottom w:val="none" w:sz="0" w:space="0" w:color="auto"/>
                                                    <w:right w:val="none" w:sz="0" w:space="0" w:color="auto"/>
                                                  </w:divBdr>
                                                  <w:divsChild>
                                                    <w:div w:id="226259434">
                                                      <w:marLeft w:val="0"/>
                                                      <w:marRight w:val="0"/>
                                                      <w:marTop w:val="0"/>
                                                      <w:marBottom w:val="0"/>
                                                      <w:divBdr>
                                                        <w:top w:val="none" w:sz="0" w:space="0" w:color="auto"/>
                                                        <w:left w:val="none" w:sz="0" w:space="0" w:color="auto"/>
                                                        <w:bottom w:val="none" w:sz="0" w:space="0" w:color="auto"/>
                                                        <w:right w:val="none" w:sz="0" w:space="0" w:color="auto"/>
                                                      </w:divBdr>
                                                      <w:divsChild>
                                                        <w:div w:id="639266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7949666">
                                                  <w:marLeft w:val="0"/>
                                                  <w:marRight w:val="0"/>
                                                  <w:marTop w:val="0"/>
                                                  <w:marBottom w:val="0"/>
                                                  <w:divBdr>
                                                    <w:top w:val="none" w:sz="0" w:space="0" w:color="auto"/>
                                                    <w:left w:val="none" w:sz="0" w:space="0" w:color="auto"/>
                                                    <w:bottom w:val="none" w:sz="0" w:space="0" w:color="auto"/>
                                                    <w:right w:val="none" w:sz="0" w:space="0" w:color="auto"/>
                                                  </w:divBdr>
                                                </w:div>
                                                <w:div w:id="19947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38872">
                                  <w:marLeft w:val="0"/>
                                  <w:marRight w:val="0"/>
                                  <w:marTop w:val="0"/>
                                  <w:marBottom w:val="0"/>
                                  <w:divBdr>
                                    <w:top w:val="none" w:sz="0" w:space="0" w:color="auto"/>
                                    <w:left w:val="none" w:sz="0" w:space="0" w:color="auto"/>
                                    <w:bottom w:val="single" w:sz="6" w:space="7" w:color="E1E8ED"/>
                                    <w:right w:val="none" w:sz="0" w:space="0" w:color="auto"/>
                                  </w:divBdr>
                                  <w:divsChild>
                                    <w:div w:id="1817599275">
                                      <w:marLeft w:val="0"/>
                                      <w:marRight w:val="0"/>
                                      <w:marTop w:val="0"/>
                                      <w:marBottom w:val="0"/>
                                      <w:divBdr>
                                        <w:top w:val="none" w:sz="0" w:space="0" w:color="auto"/>
                                        <w:left w:val="none" w:sz="0" w:space="0" w:color="auto"/>
                                        <w:bottom w:val="none" w:sz="0" w:space="0" w:color="auto"/>
                                        <w:right w:val="none" w:sz="0" w:space="0" w:color="auto"/>
                                      </w:divBdr>
                                      <w:divsChild>
                                        <w:div w:id="69886919">
                                          <w:marLeft w:val="0"/>
                                          <w:marRight w:val="0"/>
                                          <w:marTop w:val="0"/>
                                          <w:marBottom w:val="0"/>
                                          <w:divBdr>
                                            <w:top w:val="none" w:sz="0" w:space="0" w:color="auto"/>
                                            <w:left w:val="none" w:sz="0" w:space="0" w:color="auto"/>
                                            <w:bottom w:val="none" w:sz="0" w:space="0" w:color="auto"/>
                                            <w:right w:val="none" w:sz="0" w:space="0" w:color="auto"/>
                                          </w:divBdr>
                                        </w:div>
                                        <w:div w:id="824204270">
                                          <w:marLeft w:val="0"/>
                                          <w:marRight w:val="0"/>
                                          <w:marTop w:val="0"/>
                                          <w:marBottom w:val="0"/>
                                          <w:divBdr>
                                            <w:top w:val="none" w:sz="0" w:space="0" w:color="auto"/>
                                            <w:left w:val="none" w:sz="0" w:space="0" w:color="auto"/>
                                            <w:bottom w:val="none" w:sz="0" w:space="0" w:color="auto"/>
                                            <w:right w:val="none" w:sz="0" w:space="0" w:color="auto"/>
                                          </w:divBdr>
                                          <w:divsChild>
                                            <w:div w:id="1527015549">
                                              <w:marLeft w:val="0"/>
                                              <w:marRight w:val="0"/>
                                              <w:marTop w:val="75"/>
                                              <w:marBottom w:val="30"/>
                                              <w:divBdr>
                                                <w:top w:val="none" w:sz="0" w:space="0" w:color="auto"/>
                                                <w:left w:val="none" w:sz="0" w:space="0" w:color="auto"/>
                                                <w:bottom w:val="none" w:sz="0" w:space="0" w:color="auto"/>
                                                <w:right w:val="none" w:sz="0" w:space="0" w:color="auto"/>
                                              </w:divBdr>
                                              <w:divsChild>
                                                <w:div w:id="786119480">
                                                  <w:marLeft w:val="0"/>
                                                  <w:marRight w:val="0"/>
                                                  <w:marTop w:val="0"/>
                                                  <w:marBottom w:val="0"/>
                                                  <w:divBdr>
                                                    <w:top w:val="none" w:sz="0" w:space="0" w:color="auto"/>
                                                    <w:left w:val="none" w:sz="0" w:space="0" w:color="auto"/>
                                                    <w:bottom w:val="none" w:sz="0" w:space="0" w:color="auto"/>
                                                    <w:right w:val="none" w:sz="0" w:space="0" w:color="auto"/>
                                                  </w:divBdr>
                                                  <w:divsChild>
                                                    <w:div w:id="132137016">
                                                      <w:marLeft w:val="0"/>
                                                      <w:marRight w:val="0"/>
                                                      <w:marTop w:val="0"/>
                                                      <w:marBottom w:val="0"/>
                                                      <w:divBdr>
                                                        <w:top w:val="none" w:sz="0" w:space="0" w:color="auto"/>
                                                        <w:left w:val="none" w:sz="0" w:space="0" w:color="auto"/>
                                                        <w:bottom w:val="none" w:sz="0" w:space="0" w:color="auto"/>
                                                        <w:right w:val="none" w:sz="0" w:space="0" w:color="auto"/>
                                                      </w:divBdr>
                                                      <w:divsChild>
                                                        <w:div w:id="1562206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250307">
                                                  <w:marLeft w:val="0"/>
                                                  <w:marRight w:val="0"/>
                                                  <w:marTop w:val="0"/>
                                                  <w:marBottom w:val="0"/>
                                                  <w:divBdr>
                                                    <w:top w:val="none" w:sz="0" w:space="0" w:color="auto"/>
                                                    <w:left w:val="none" w:sz="0" w:space="0" w:color="auto"/>
                                                    <w:bottom w:val="none" w:sz="0" w:space="0" w:color="auto"/>
                                                    <w:right w:val="none" w:sz="0" w:space="0" w:color="auto"/>
                                                  </w:divBdr>
                                                </w:div>
                                                <w:div w:id="1575968576">
                                                  <w:marLeft w:val="0"/>
                                                  <w:marRight w:val="0"/>
                                                  <w:marTop w:val="0"/>
                                                  <w:marBottom w:val="0"/>
                                                  <w:divBdr>
                                                    <w:top w:val="none" w:sz="0" w:space="0" w:color="auto"/>
                                                    <w:left w:val="none" w:sz="0" w:space="0" w:color="auto"/>
                                                    <w:bottom w:val="none" w:sz="0" w:space="0" w:color="auto"/>
                                                    <w:right w:val="none" w:sz="0" w:space="0" w:color="auto"/>
                                                  </w:divBdr>
                                                </w:div>
                                                <w:div w:id="20547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7533">
                                  <w:marLeft w:val="0"/>
                                  <w:marRight w:val="0"/>
                                  <w:marTop w:val="0"/>
                                  <w:marBottom w:val="0"/>
                                  <w:divBdr>
                                    <w:top w:val="none" w:sz="0" w:space="0" w:color="auto"/>
                                    <w:left w:val="none" w:sz="0" w:space="0" w:color="auto"/>
                                    <w:bottom w:val="single" w:sz="6" w:space="7" w:color="E1E8ED"/>
                                    <w:right w:val="none" w:sz="0" w:space="0" w:color="auto"/>
                                  </w:divBdr>
                                  <w:divsChild>
                                    <w:div w:id="337125661">
                                      <w:marLeft w:val="0"/>
                                      <w:marRight w:val="0"/>
                                      <w:marTop w:val="0"/>
                                      <w:marBottom w:val="0"/>
                                      <w:divBdr>
                                        <w:top w:val="none" w:sz="0" w:space="0" w:color="auto"/>
                                        <w:left w:val="none" w:sz="0" w:space="0" w:color="auto"/>
                                        <w:bottom w:val="none" w:sz="0" w:space="0" w:color="auto"/>
                                        <w:right w:val="none" w:sz="0" w:space="0" w:color="auto"/>
                                      </w:divBdr>
                                      <w:divsChild>
                                        <w:div w:id="243687125">
                                          <w:marLeft w:val="0"/>
                                          <w:marRight w:val="0"/>
                                          <w:marTop w:val="0"/>
                                          <w:marBottom w:val="0"/>
                                          <w:divBdr>
                                            <w:top w:val="none" w:sz="0" w:space="0" w:color="auto"/>
                                            <w:left w:val="none" w:sz="0" w:space="0" w:color="auto"/>
                                            <w:bottom w:val="none" w:sz="0" w:space="0" w:color="auto"/>
                                            <w:right w:val="none" w:sz="0" w:space="0" w:color="auto"/>
                                          </w:divBdr>
                                        </w:div>
                                        <w:div w:id="1014696801">
                                          <w:marLeft w:val="0"/>
                                          <w:marRight w:val="0"/>
                                          <w:marTop w:val="0"/>
                                          <w:marBottom w:val="0"/>
                                          <w:divBdr>
                                            <w:top w:val="none" w:sz="0" w:space="0" w:color="auto"/>
                                            <w:left w:val="none" w:sz="0" w:space="0" w:color="auto"/>
                                            <w:bottom w:val="none" w:sz="0" w:space="0" w:color="auto"/>
                                            <w:right w:val="none" w:sz="0" w:space="0" w:color="auto"/>
                                          </w:divBdr>
                                          <w:divsChild>
                                            <w:div w:id="1236167189">
                                              <w:marLeft w:val="0"/>
                                              <w:marRight w:val="0"/>
                                              <w:marTop w:val="75"/>
                                              <w:marBottom w:val="30"/>
                                              <w:divBdr>
                                                <w:top w:val="none" w:sz="0" w:space="0" w:color="auto"/>
                                                <w:left w:val="none" w:sz="0" w:space="0" w:color="auto"/>
                                                <w:bottom w:val="none" w:sz="0" w:space="0" w:color="auto"/>
                                                <w:right w:val="none" w:sz="0" w:space="0" w:color="auto"/>
                                              </w:divBdr>
                                              <w:divsChild>
                                                <w:div w:id="104157675">
                                                  <w:marLeft w:val="0"/>
                                                  <w:marRight w:val="0"/>
                                                  <w:marTop w:val="0"/>
                                                  <w:marBottom w:val="0"/>
                                                  <w:divBdr>
                                                    <w:top w:val="none" w:sz="0" w:space="0" w:color="auto"/>
                                                    <w:left w:val="none" w:sz="0" w:space="0" w:color="auto"/>
                                                    <w:bottom w:val="none" w:sz="0" w:space="0" w:color="auto"/>
                                                    <w:right w:val="none" w:sz="0" w:space="0" w:color="auto"/>
                                                  </w:divBdr>
                                                </w:div>
                                                <w:div w:id="1052390773">
                                                  <w:marLeft w:val="0"/>
                                                  <w:marRight w:val="0"/>
                                                  <w:marTop w:val="0"/>
                                                  <w:marBottom w:val="0"/>
                                                  <w:divBdr>
                                                    <w:top w:val="none" w:sz="0" w:space="0" w:color="auto"/>
                                                    <w:left w:val="none" w:sz="0" w:space="0" w:color="auto"/>
                                                    <w:bottom w:val="none" w:sz="0" w:space="0" w:color="auto"/>
                                                    <w:right w:val="none" w:sz="0" w:space="0" w:color="auto"/>
                                                  </w:divBdr>
                                                </w:div>
                                                <w:div w:id="1115907348">
                                                  <w:marLeft w:val="0"/>
                                                  <w:marRight w:val="0"/>
                                                  <w:marTop w:val="0"/>
                                                  <w:marBottom w:val="0"/>
                                                  <w:divBdr>
                                                    <w:top w:val="none" w:sz="0" w:space="0" w:color="auto"/>
                                                    <w:left w:val="none" w:sz="0" w:space="0" w:color="auto"/>
                                                    <w:bottom w:val="none" w:sz="0" w:space="0" w:color="auto"/>
                                                    <w:right w:val="none" w:sz="0" w:space="0" w:color="auto"/>
                                                  </w:divBdr>
                                                  <w:divsChild>
                                                    <w:div w:id="1870216668">
                                                      <w:marLeft w:val="0"/>
                                                      <w:marRight w:val="0"/>
                                                      <w:marTop w:val="0"/>
                                                      <w:marBottom w:val="0"/>
                                                      <w:divBdr>
                                                        <w:top w:val="none" w:sz="0" w:space="0" w:color="auto"/>
                                                        <w:left w:val="none" w:sz="0" w:space="0" w:color="auto"/>
                                                        <w:bottom w:val="none" w:sz="0" w:space="0" w:color="auto"/>
                                                        <w:right w:val="none" w:sz="0" w:space="0" w:color="auto"/>
                                                      </w:divBdr>
                                                      <w:divsChild>
                                                        <w:div w:id="1663117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0418">
                                  <w:marLeft w:val="0"/>
                                  <w:marRight w:val="0"/>
                                  <w:marTop w:val="0"/>
                                  <w:marBottom w:val="0"/>
                                  <w:divBdr>
                                    <w:top w:val="none" w:sz="0" w:space="0" w:color="auto"/>
                                    <w:left w:val="none" w:sz="0" w:space="0" w:color="auto"/>
                                    <w:bottom w:val="single" w:sz="6" w:space="7" w:color="E1E8ED"/>
                                    <w:right w:val="none" w:sz="0" w:space="0" w:color="auto"/>
                                  </w:divBdr>
                                  <w:divsChild>
                                    <w:div w:id="874197298">
                                      <w:marLeft w:val="0"/>
                                      <w:marRight w:val="0"/>
                                      <w:marTop w:val="0"/>
                                      <w:marBottom w:val="0"/>
                                      <w:divBdr>
                                        <w:top w:val="none" w:sz="0" w:space="0" w:color="auto"/>
                                        <w:left w:val="none" w:sz="0" w:space="0" w:color="auto"/>
                                        <w:bottom w:val="none" w:sz="0" w:space="0" w:color="auto"/>
                                        <w:right w:val="none" w:sz="0" w:space="0" w:color="auto"/>
                                      </w:divBdr>
                                      <w:divsChild>
                                        <w:div w:id="736786218">
                                          <w:marLeft w:val="0"/>
                                          <w:marRight w:val="0"/>
                                          <w:marTop w:val="0"/>
                                          <w:marBottom w:val="0"/>
                                          <w:divBdr>
                                            <w:top w:val="none" w:sz="0" w:space="0" w:color="auto"/>
                                            <w:left w:val="none" w:sz="0" w:space="0" w:color="auto"/>
                                            <w:bottom w:val="none" w:sz="0" w:space="0" w:color="auto"/>
                                            <w:right w:val="none" w:sz="0" w:space="0" w:color="auto"/>
                                          </w:divBdr>
                                        </w:div>
                                        <w:div w:id="1050811672">
                                          <w:marLeft w:val="0"/>
                                          <w:marRight w:val="0"/>
                                          <w:marTop w:val="0"/>
                                          <w:marBottom w:val="0"/>
                                          <w:divBdr>
                                            <w:top w:val="none" w:sz="0" w:space="0" w:color="auto"/>
                                            <w:left w:val="none" w:sz="0" w:space="0" w:color="auto"/>
                                            <w:bottom w:val="none" w:sz="0" w:space="0" w:color="auto"/>
                                            <w:right w:val="none" w:sz="0" w:space="0" w:color="auto"/>
                                          </w:divBdr>
                                          <w:divsChild>
                                            <w:div w:id="1998143651">
                                              <w:marLeft w:val="0"/>
                                              <w:marRight w:val="0"/>
                                              <w:marTop w:val="75"/>
                                              <w:marBottom w:val="30"/>
                                              <w:divBdr>
                                                <w:top w:val="none" w:sz="0" w:space="0" w:color="auto"/>
                                                <w:left w:val="none" w:sz="0" w:space="0" w:color="auto"/>
                                                <w:bottom w:val="none" w:sz="0" w:space="0" w:color="auto"/>
                                                <w:right w:val="none" w:sz="0" w:space="0" w:color="auto"/>
                                              </w:divBdr>
                                              <w:divsChild>
                                                <w:div w:id="102305049">
                                                  <w:marLeft w:val="0"/>
                                                  <w:marRight w:val="0"/>
                                                  <w:marTop w:val="0"/>
                                                  <w:marBottom w:val="0"/>
                                                  <w:divBdr>
                                                    <w:top w:val="none" w:sz="0" w:space="0" w:color="auto"/>
                                                    <w:left w:val="none" w:sz="0" w:space="0" w:color="auto"/>
                                                    <w:bottom w:val="none" w:sz="0" w:space="0" w:color="auto"/>
                                                    <w:right w:val="none" w:sz="0" w:space="0" w:color="auto"/>
                                                  </w:divBdr>
                                                  <w:divsChild>
                                                    <w:div w:id="914975448">
                                                      <w:marLeft w:val="0"/>
                                                      <w:marRight w:val="0"/>
                                                      <w:marTop w:val="0"/>
                                                      <w:marBottom w:val="0"/>
                                                      <w:divBdr>
                                                        <w:top w:val="none" w:sz="0" w:space="0" w:color="auto"/>
                                                        <w:left w:val="none" w:sz="0" w:space="0" w:color="auto"/>
                                                        <w:bottom w:val="none" w:sz="0" w:space="0" w:color="auto"/>
                                                        <w:right w:val="none" w:sz="0" w:space="0" w:color="auto"/>
                                                      </w:divBdr>
                                                      <w:divsChild>
                                                        <w:div w:id="468548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99800">
                                                  <w:marLeft w:val="0"/>
                                                  <w:marRight w:val="0"/>
                                                  <w:marTop w:val="0"/>
                                                  <w:marBottom w:val="0"/>
                                                  <w:divBdr>
                                                    <w:top w:val="none" w:sz="0" w:space="0" w:color="auto"/>
                                                    <w:left w:val="none" w:sz="0" w:space="0" w:color="auto"/>
                                                    <w:bottom w:val="none" w:sz="0" w:space="0" w:color="auto"/>
                                                    <w:right w:val="none" w:sz="0" w:space="0" w:color="auto"/>
                                                  </w:divBdr>
                                                </w:div>
                                                <w:div w:id="750466005">
                                                  <w:marLeft w:val="0"/>
                                                  <w:marRight w:val="0"/>
                                                  <w:marTop w:val="0"/>
                                                  <w:marBottom w:val="0"/>
                                                  <w:divBdr>
                                                    <w:top w:val="none" w:sz="0" w:space="0" w:color="auto"/>
                                                    <w:left w:val="none" w:sz="0" w:space="0" w:color="auto"/>
                                                    <w:bottom w:val="none" w:sz="0" w:space="0" w:color="auto"/>
                                                    <w:right w:val="none" w:sz="0" w:space="0" w:color="auto"/>
                                                  </w:divBdr>
                                                </w:div>
                                                <w:div w:id="1186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274">
                                          <w:marLeft w:val="0"/>
                                          <w:marRight w:val="0"/>
                                          <w:marTop w:val="0"/>
                                          <w:marBottom w:val="0"/>
                                          <w:divBdr>
                                            <w:top w:val="none" w:sz="0" w:space="0" w:color="auto"/>
                                            <w:left w:val="none" w:sz="0" w:space="0" w:color="auto"/>
                                            <w:bottom w:val="none" w:sz="0" w:space="0" w:color="auto"/>
                                            <w:right w:val="none" w:sz="0" w:space="0" w:color="auto"/>
                                          </w:divBdr>
                                          <w:divsChild>
                                            <w:div w:id="366832510">
                                              <w:marLeft w:val="0"/>
                                              <w:marRight w:val="0"/>
                                              <w:marTop w:val="0"/>
                                              <w:marBottom w:val="0"/>
                                              <w:divBdr>
                                                <w:top w:val="none" w:sz="0" w:space="0" w:color="auto"/>
                                                <w:left w:val="none" w:sz="0" w:space="0" w:color="auto"/>
                                                <w:bottom w:val="none" w:sz="0" w:space="0" w:color="auto"/>
                                                <w:right w:val="none" w:sz="0" w:space="0" w:color="auto"/>
                                              </w:divBdr>
                                              <w:divsChild>
                                                <w:div w:id="933588897">
                                                  <w:marLeft w:val="0"/>
                                                  <w:marRight w:val="0"/>
                                                  <w:marTop w:val="150"/>
                                                  <w:marBottom w:val="0"/>
                                                  <w:divBdr>
                                                    <w:top w:val="none" w:sz="0" w:space="0" w:color="auto"/>
                                                    <w:left w:val="none" w:sz="0" w:space="0" w:color="auto"/>
                                                    <w:bottom w:val="none" w:sz="0" w:space="0" w:color="auto"/>
                                                    <w:right w:val="none" w:sz="0" w:space="0" w:color="auto"/>
                                                  </w:divBdr>
                                                </w:div>
                                                <w:div w:id="10795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45836">
                                  <w:marLeft w:val="0"/>
                                  <w:marRight w:val="0"/>
                                  <w:marTop w:val="0"/>
                                  <w:marBottom w:val="0"/>
                                  <w:divBdr>
                                    <w:top w:val="none" w:sz="0" w:space="0" w:color="auto"/>
                                    <w:left w:val="none" w:sz="0" w:space="0" w:color="auto"/>
                                    <w:bottom w:val="single" w:sz="6" w:space="7" w:color="E1E8ED"/>
                                    <w:right w:val="none" w:sz="0" w:space="0" w:color="auto"/>
                                  </w:divBdr>
                                  <w:divsChild>
                                    <w:div w:id="1307513013">
                                      <w:marLeft w:val="0"/>
                                      <w:marRight w:val="0"/>
                                      <w:marTop w:val="0"/>
                                      <w:marBottom w:val="0"/>
                                      <w:divBdr>
                                        <w:top w:val="none" w:sz="0" w:space="0" w:color="auto"/>
                                        <w:left w:val="none" w:sz="0" w:space="0" w:color="auto"/>
                                        <w:bottom w:val="none" w:sz="0" w:space="0" w:color="auto"/>
                                        <w:right w:val="none" w:sz="0" w:space="0" w:color="auto"/>
                                      </w:divBdr>
                                      <w:divsChild>
                                        <w:div w:id="962882311">
                                          <w:marLeft w:val="0"/>
                                          <w:marRight w:val="0"/>
                                          <w:marTop w:val="0"/>
                                          <w:marBottom w:val="0"/>
                                          <w:divBdr>
                                            <w:top w:val="none" w:sz="0" w:space="0" w:color="auto"/>
                                            <w:left w:val="none" w:sz="0" w:space="0" w:color="auto"/>
                                            <w:bottom w:val="none" w:sz="0" w:space="0" w:color="auto"/>
                                            <w:right w:val="none" w:sz="0" w:space="0" w:color="auto"/>
                                          </w:divBdr>
                                        </w:div>
                                        <w:div w:id="1772624653">
                                          <w:marLeft w:val="0"/>
                                          <w:marRight w:val="0"/>
                                          <w:marTop w:val="0"/>
                                          <w:marBottom w:val="0"/>
                                          <w:divBdr>
                                            <w:top w:val="none" w:sz="0" w:space="0" w:color="auto"/>
                                            <w:left w:val="none" w:sz="0" w:space="0" w:color="auto"/>
                                            <w:bottom w:val="none" w:sz="0" w:space="0" w:color="auto"/>
                                            <w:right w:val="none" w:sz="0" w:space="0" w:color="auto"/>
                                          </w:divBdr>
                                          <w:divsChild>
                                            <w:div w:id="1980768908">
                                              <w:marLeft w:val="0"/>
                                              <w:marRight w:val="0"/>
                                              <w:marTop w:val="75"/>
                                              <w:marBottom w:val="30"/>
                                              <w:divBdr>
                                                <w:top w:val="none" w:sz="0" w:space="0" w:color="auto"/>
                                                <w:left w:val="none" w:sz="0" w:space="0" w:color="auto"/>
                                                <w:bottom w:val="none" w:sz="0" w:space="0" w:color="auto"/>
                                                <w:right w:val="none" w:sz="0" w:space="0" w:color="auto"/>
                                              </w:divBdr>
                                              <w:divsChild>
                                                <w:div w:id="553001645">
                                                  <w:marLeft w:val="0"/>
                                                  <w:marRight w:val="0"/>
                                                  <w:marTop w:val="0"/>
                                                  <w:marBottom w:val="0"/>
                                                  <w:divBdr>
                                                    <w:top w:val="none" w:sz="0" w:space="0" w:color="auto"/>
                                                    <w:left w:val="none" w:sz="0" w:space="0" w:color="auto"/>
                                                    <w:bottom w:val="none" w:sz="0" w:space="0" w:color="auto"/>
                                                    <w:right w:val="none" w:sz="0" w:space="0" w:color="auto"/>
                                                  </w:divBdr>
                                                </w:div>
                                                <w:div w:id="1197083825">
                                                  <w:marLeft w:val="0"/>
                                                  <w:marRight w:val="0"/>
                                                  <w:marTop w:val="0"/>
                                                  <w:marBottom w:val="0"/>
                                                  <w:divBdr>
                                                    <w:top w:val="none" w:sz="0" w:space="0" w:color="auto"/>
                                                    <w:left w:val="none" w:sz="0" w:space="0" w:color="auto"/>
                                                    <w:bottom w:val="none" w:sz="0" w:space="0" w:color="auto"/>
                                                    <w:right w:val="none" w:sz="0" w:space="0" w:color="auto"/>
                                                  </w:divBdr>
                                                </w:div>
                                                <w:div w:id="1488860814">
                                                  <w:marLeft w:val="0"/>
                                                  <w:marRight w:val="0"/>
                                                  <w:marTop w:val="0"/>
                                                  <w:marBottom w:val="0"/>
                                                  <w:divBdr>
                                                    <w:top w:val="none" w:sz="0" w:space="0" w:color="auto"/>
                                                    <w:left w:val="none" w:sz="0" w:space="0" w:color="auto"/>
                                                    <w:bottom w:val="none" w:sz="0" w:space="0" w:color="auto"/>
                                                    <w:right w:val="none" w:sz="0" w:space="0" w:color="auto"/>
                                                  </w:divBdr>
                                                  <w:divsChild>
                                                    <w:div w:id="1229808039">
                                                      <w:marLeft w:val="0"/>
                                                      <w:marRight w:val="0"/>
                                                      <w:marTop w:val="0"/>
                                                      <w:marBottom w:val="0"/>
                                                      <w:divBdr>
                                                        <w:top w:val="none" w:sz="0" w:space="0" w:color="auto"/>
                                                        <w:left w:val="none" w:sz="0" w:space="0" w:color="auto"/>
                                                        <w:bottom w:val="none" w:sz="0" w:space="0" w:color="auto"/>
                                                        <w:right w:val="none" w:sz="0" w:space="0" w:color="auto"/>
                                                      </w:divBdr>
                                                      <w:divsChild>
                                                        <w:div w:id="1148588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03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75284">
                                  <w:marLeft w:val="0"/>
                                  <w:marRight w:val="0"/>
                                  <w:marTop w:val="0"/>
                                  <w:marBottom w:val="0"/>
                                  <w:divBdr>
                                    <w:top w:val="none" w:sz="0" w:space="0" w:color="auto"/>
                                    <w:left w:val="none" w:sz="0" w:space="0" w:color="auto"/>
                                    <w:bottom w:val="single" w:sz="6" w:space="7" w:color="E1E8ED"/>
                                    <w:right w:val="none" w:sz="0" w:space="0" w:color="auto"/>
                                  </w:divBdr>
                                  <w:divsChild>
                                    <w:div w:id="674652907">
                                      <w:marLeft w:val="0"/>
                                      <w:marRight w:val="0"/>
                                      <w:marTop w:val="0"/>
                                      <w:marBottom w:val="0"/>
                                      <w:divBdr>
                                        <w:top w:val="none" w:sz="0" w:space="0" w:color="auto"/>
                                        <w:left w:val="none" w:sz="0" w:space="0" w:color="auto"/>
                                        <w:bottom w:val="none" w:sz="0" w:space="0" w:color="auto"/>
                                        <w:right w:val="none" w:sz="0" w:space="0" w:color="auto"/>
                                      </w:divBdr>
                                      <w:divsChild>
                                        <w:div w:id="900287363">
                                          <w:marLeft w:val="0"/>
                                          <w:marRight w:val="0"/>
                                          <w:marTop w:val="0"/>
                                          <w:marBottom w:val="0"/>
                                          <w:divBdr>
                                            <w:top w:val="none" w:sz="0" w:space="0" w:color="auto"/>
                                            <w:left w:val="none" w:sz="0" w:space="0" w:color="auto"/>
                                            <w:bottom w:val="none" w:sz="0" w:space="0" w:color="auto"/>
                                            <w:right w:val="none" w:sz="0" w:space="0" w:color="auto"/>
                                          </w:divBdr>
                                        </w:div>
                                        <w:div w:id="1488132859">
                                          <w:marLeft w:val="0"/>
                                          <w:marRight w:val="0"/>
                                          <w:marTop w:val="0"/>
                                          <w:marBottom w:val="0"/>
                                          <w:divBdr>
                                            <w:top w:val="none" w:sz="0" w:space="0" w:color="auto"/>
                                            <w:left w:val="none" w:sz="0" w:space="0" w:color="auto"/>
                                            <w:bottom w:val="none" w:sz="0" w:space="0" w:color="auto"/>
                                            <w:right w:val="none" w:sz="0" w:space="0" w:color="auto"/>
                                          </w:divBdr>
                                          <w:divsChild>
                                            <w:div w:id="923757634">
                                              <w:marLeft w:val="0"/>
                                              <w:marRight w:val="0"/>
                                              <w:marTop w:val="75"/>
                                              <w:marBottom w:val="30"/>
                                              <w:divBdr>
                                                <w:top w:val="none" w:sz="0" w:space="0" w:color="auto"/>
                                                <w:left w:val="none" w:sz="0" w:space="0" w:color="auto"/>
                                                <w:bottom w:val="none" w:sz="0" w:space="0" w:color="auto"/>
                                                <w:right w:val="none" w:sz="0" w:space="0" w:color="auto"/>
                                              </w:divBdr>
                                              <w:divsChild>
                                                <w:div w:id="26298238">
                                                  <w:marLeft w:val="0"/>
                                                  <w:marRight w:val="0"/>
                                                  <w:marTop w:val="0"/>
                                                  <w:marBottom w:val="0"/>
                                                  <w:divBdr>
                                                    <w:top w:val="none" w:sz="0" w:space="0" w:color="auto"/>
                                                    <w:left w:val="none" w:sz="0" w:space="0" w:color="auto"/>
                                                    <w:bottom w:val="none" w:sz="0" w:space="0" w:color="auto"/>
                                                    <w:right w:val="none" w:sz="0" w:space="0" w:color="auto"/>
                                                  </w:divBdr>
                                                </w:div>
                                                <w:div w:id="928080708">
                                                  <w:marLeft w:val="0"/>
                                                  <w:marRight w:val="0"/>
                                                  <w:marTop w:val="0"/>
                                                  <w:marBottom w:val="0"/>
                                                  <w:divBdr>
                                                    <w:top w:val="none" w:sz="0" w:space="0" w:color="auto"/>
                                                    <w:left w:val="none" w:sz="0" w:space="0" w:color="auto"/>
                                                    <w:bottom w:val="none" w:sz="0" w:space="0" w:color="auto"/>
                                                    <w:right w:val="none" w:sz="0" w:space="0" w:color="auto"/>
                                                  </w:divBdr>
                                                </w:div>
                                                <w:div w:id="1287547889">
                                                  <w:marLeft w:val="0"/>
                                                  <w:marRight w:val="0"/>
                                                  <w:marTop w:val="0"/>
                                                  <w:marBottom w:val="0"/>
                                                  <w:divBdr>
                                                    <w:top w:val="none" w:sz="0" w:space="0" w:color="auto"/>
                                                    <w:left w:val="none" w:sz="0" w:space="0" w:color="auto"/>
                                                    <w:bottom w:val="none" w:sz="0" w:space="0" w:color="auto"/>
                                                    <w:right w:val="none" w:sz="0" w:space="0" w:color="auto"/>
                                                  </w:divBdr>
                                                  <w:divsChild>
                                                    <w:div w:id="499394935">
                                                      <w:marLeft w:val="0"/>
                                                      <w:marRight w:val="0"/>
                                                      <w:marTop w:val="0"/>
                                                      <w:marBottom w:val="0"/>
                                                      <w:divBdr>
                                                        <w:top w:val="none" w:sz="0" w:space="0" w:color="auto"/>
                                                        <w:left w:val="none" w:sz="0" w:space="0" w:color="auto"/>
                                                        <w:bottom w:val="none" w:sz="0" w:space="0" w:color="auto"/>
                                                        <w:right w:val="none" w:sz="0" w:space="0" w:color="auto"/>
                                                      </w:divBdr>
                                                      <w:divsChild>
                                                        <w:div w:id="1173767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0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68356">
                                  <w:marLeft w:val="0"/>
                                  <w:marRight w:val="0"/>
                                  <w:marTop w:val="0"/>
                                  <w:marBottom w:val="0"/>
                                  <w:divBdr>
                                    <w:top w:val="none" w:sz="0" w:space="0" w:color="auto"/>
                                    <w:left w:val="none" w:sz="0" w:space="0" w:color="auto"/>
                                    <w:bottom w:val="single" w:sz="6" w:space="7" w:color="E1E8ED"/>
                                    <w:right w:val="none" w:sz="0" w:space="0" w:color="auto"/>
                                  </w:divBdr>
                                  <w:divsChild>
                                    <w:div w:id="2008945511">
                                      <w:marLeft w:val="0"/>
                                      <w:marRight w:val="0"/>
                                      <w:marTop w:val="0"/>
                                      <w:marBottom w:val="0"/>
                                      <w:divBdr>
                                        <w:top w:val="none" w:sz="0" w:space="0" w:color="auto"/>
                                        <w:left w:val="none" w:sz="0" w:space="0" w:color="auto"/>
                                        <w:bottom w:val="none" w:sz="0" w:space="0" w:color="auto"/>
                                        <w:right w:val="none" w:sz="0" w:space="0" w:color="auto"/>
                                      </w:divBdr>
                                      <w:divsChild>
                                        <w:div w:id="413892560">
                                          <w:marLeft w:val="0"/>
                                          <w:marRight w:val="0"/>
                                          <w:marTop w:val="0"/>
                                          <w:marBottom w:val="0"/>
                                          <w:divBdr>
                                            <w:top w:val="none" w:sz="0" w:space="0" w:color="auto"/>
                                            <w:left w:val="none" w:sz="0" w:space="0" w:color="auto"/>
                                            <w:bottom w:val="none" w:sz="0" w:space="0" w:color="auto"/>
                                            <w:right w:val="none" w:sz="0" w:space="0" w:color="auto"/>
                                          </w:divBdr>
                                          <w:divsChild>
                                            <w:div w:id="136070299">
                                              <w:marLeft w:val="0"/>
                                              <w:marRight w:val="0"/>
                                              <w:marTop w:val="75"/>
                                              <w:marBottom w:val="30"/>
                                              <w:divBdr>
                                                <w:top w:val="none" w:sz="0" w:space="0" w:color="auto"/>
                                                <w:left w:val="none" w:sz="0" w:space="0" w:color="auto"/>
                                                <w:bottom w:val="none" w:sz="0" w:space="0" w:color="auto"/>
                                                <w:right w:val="none" w:sz="0" w:space="0" w:color="auto"/>
                                              </w:divBdr>
                                              <w:divsChild>
                                                <w:div w:id="364645468">
                                                  <w:marLeft w:val="0"/>
                                                  <w:marRight w:val="0"/>
                                                  <w:marTop w:val="0"/>
                                                  <w:marBottom w:val="0"/>
                                                  <w:divBdr>
                                                    <w:top w:val="none" w:sz="0" w:space="0" w:color="auto"/>
                                                    <w:left w:val="none" w:sz="0" w:space="0" w:color="auto"/>
                                                    <w:bottom w:val="none" w:sz="0" w:space="0" w:color="auto"/>
                                                    <w:right w:val="none" w:sz="0" w:space="0" w:color="auto"/>
                                                  </w:divBdr>
                                                </w:div>
                                                <w:div w:id="810174687">
                                                  <w:marLeft w:val="0"/>
                                                  <w:marRight w:val="0"/>
                                                  <w:marTop w:val="0"/>
                                                  <w:marBottom w:val="0"/>
                                                  <w:divBdr>
                                                    <w:top w:val="none" w:sz="0" w:space="0" w:color="auto"/>
                                                    <w:left w:val="none" w:sz="0" w:space="0" w:color="auto"/>
                                                    <w:bottom w:val="none" w:sz="0" w:space="0" w:color="auto"/>
                                                    <w:right w:val="none" w:sz="0" w:space="0" w:color="auto"/>
                                                  </w:divBdr>
                                                </w:div>
                                                <w:div w:id="960451777">
                                                  <w:marLeft w:val="0"/>
                                                  <w:marRight w:val="0"/>
                                                  <w:marTop w:val="0"/>
                                                  <w:marBottom w:val="0"/>
                                                  <w:divBdr>
                                                    <w:top w:val="none" w:sz="0" w:space="0" w:color="auto"/>
                                                    <w:left w:val="none" w:sz="0" w:space="0" w:color="auto"/>
                                                    <w:bottom w:val="none" w:sz="0" w:space="0" w:color="auto"/>
                                                    <w:right w:val="none" w:sz="0" w:space="0" w:color="auto"/>
                                                  </w:divBdr>
                                                  <w:divsChild>
                                                    <w:div w:id="792872236">
                                                      <w:marLeft w:val="0"/>
                                                      <w:marRight w:val="0"/>
                                                      <w:marTop w:val="0"/>
                                                      <w:marBottom w:val="0"/>
                                                      <w:divBdr>
                                                        <w:top w:val="none" w:sz="0" w:space="0" w:color="auto"/>
                                                        <w:left w:val="none" w:sz="0" w:space="0" w:color="auto"/>
                                                        <w:bottom w:val="none" w:sz="0" w:space="0" w:color="auto"/>
                                                        <w:right w:val="none" w:sz="0" w:space="0" w:color="auto"/>
                                                      </w:divBdr>
                                                      <w:divsChild>
                                                        <w:div w:id="10363877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2119">
                                  <w:marLeft w:val="0"/>
                                  <w:marRight w:val="0"/>
                                  <w:marTop w:val="0"/>
                                  <w:marBottom w:val="0"/>
                                  <w:divBdr>
                                    <w:top w:val="none" w:sz="0" w:space="0" w:color="auto"/>
                                    <w:left w:val="none" w:sz="0" w:space="0" w:color="auto"/>
                                    <w:bottom w:val="single" w:sz="6" w:space="7" w:color="E1E8ED"/>
                                    <w:right w:val="none" w:sz="0" w:space="0" w:color="auto"/>
                                  </w:divBdr>
                                  <w:divsChild>
                                    <w:div w:id="1310330160">
                                      <w:marLeft w:val="0"/>
                                      <w:marRight w:val="0"/>
                                      <w:marTop w:val="0"/>
                                      <w:marBottom w:val="0"/>
                                      <w:divBdr>
                                        <w:top w:val="none" w:sz="0" w:space="0" w:color="auto"/>
                                        <w:left w:val="none" w:sz="0" w:space="0" w:color="auto"/>
                                        <w:bottom w:val="none" w:sz="0" w:space="0" w:color="auto"/>
                                        <w:right w:val="none" w:sz="0" w:space="0" w:color="auto"/>
                                      </w:divBdr>
                                      <w:divsChild>
                                        <w:div w:id="251090439">
                                          <w:marLeft w:val="0"/>
                                          <w:marRight w:val="0"/>
                                          <w:marTop w:val="0"/>
                                          <w:marBottom w:val="0"/>
                                          <w:divBdr>
                                            <w:top w:val="none" w:sz="0" w:space="0" w:color="auto"/>
                                            <w:left w:val="none" w:sz="0" w:space="0" w:color="auto"/>
                                            <w:bottom w:val="none" w:sz="0" w:space="0" w:color="auto"/>
                                            <w:right w:val="none" w:sz="0" w:space="0" w:color="auto"/>
                                          </w:divBdr>
                                        </w:div>
                                        <w:div w:id="2122334491">
                                          <w:marLeft w:val="0"/>
                                          <w:marRight w:val="0"/>
                                          <w:marTop w:val="0"/>
                                          <w:marBottom w:val="0"/>
                                          <w:divBdr>
                                            <w:top w:val="none" w:sz="0" w:space="0" w:color="auto"/>
                                            <w:left w:val="none" w:sz="0" w:space="0" w:color="auto"/>
                                            <w:bottom w:val="none" w:sz="0" w:space="0" w:color="auto"/>
                                            <w:right w:val="none" w:sz="0" w:space="0" w:color="auto"/>
                                          </w:divBdr>
                                          <w:divsChild>
                                            <w:div w:id="1456220476">
                                              <w:marLeft w:val="0"/>
                                              <w:marRight w:val="0"/>
                                              <w:marTop w:val="75"/>
                                              <w:marBottom w:val="30"/>
                                              <w:divBdr>
                                                <w:top w:val="none" w:sz="0" w:space="0" w:color="auto"/>
                                                <w:left w:val="none" w:sz="0" w:space="0" w:color="auto"/>
                                                <w:bottom w:val="none" w:sz="0" w:space="0" w:color="auto"/>
                                                <w:right w:val="none" w:sz="0" w:space="0" w:color="auto"/>
                                              </w:divBdr>
                                              <w:divsChild>
                                                <w:div w:id="109592791">
                                                  <w:marLeft w:val="0"/>
                                                  <w:marRight w:val="0"/>
                                                  <w:marTop w:val="0"/>
                                                  <w:marBottom w:val="0"/>
                                                  <w:divBdr>
                                                    <w:top w:val="none" w:sz="0" w:space="0" w:color="auto"/>
                                                    <w:left w:val="none" w:sz="0" w:space="0" w:color="auto"/>
                                                    <w:bottom w:val="none" w:sz="0" w:space="0" w:color="auto"/>
                                                    <w:right w:val="none" w:sz="0" w:space="0" w:color="auto"/>
                                                  </w:divBdr>
                                                </w:div>
                                                <w:div w:id="481427803">
                                                  <w:marLeft w:val="0"/>
                                                  <w:marRight w:val="0"/>
                                                  <w:marTop w:val="0"/>
                                                  <w:marBottom w:val="0"/>
                                                  <w:divBdr>
                                                    <w:top w:val="none" w:sz="0" w:space="0" w:color="auto"/>
                                                    <w:left w:val="none" w:sz="0" w:space="0" w:color="auto"/>
                                                    <w:bottom w:val="none" w:sz="0" w:space="0" w:color="auto"/>
                                                    <w:right w:val="none" w:sz="0" w:space="0" w:color="auto"/>
                                                  </w:divBdr>
                                                </w:div>
                                                <w:div w:id="1413315708">
                                                  <w:marLeft w:val="0"/>
                                                  <w:marRight w:val="0"/>
                                                  <w:marTop w:val="0"/>
                                                  <w:marBottom w:val="0"/>
                                                  <w:divBdr>
                                                    <w:top w:val="none" w:sz="0" w:space="0" w:color="auto"/>
                                                    <w:left w:val="none" w:sz="0" w:space="0" w:color="auto"/>
                                                    <w:bottom w:val="none" w:sz="0" w:space="0" w:color="auto"/>
                                                    <w:right w:val="none" w:sz="0" w:space="0" w:color="auto"/>
                                                  </w:divBdr>
                                                  <w:divsChild>
                                                    <w:div w:id="1321350987">
                                                      <w:marLeft w:val="0"/>
                                                      <w:marRight w:val="0"/>
                                                      <w:marTop w:val="0"/>
                                                      <w:marBottom w:val="0"/>
                                                      <w:divBdr>
                                                        <w:top w:val="none" w:sz="0" w:space="0" w:color="auto"/>
                                                        <w:left w:val="none" w:sz="0" w:space="0" w:color="auto"/>
                                                        <w:bottom w:val="none" w:sz="0" w:space="0" w:color="auto"/>
                                                        <w:right w:val="none" w:sz="0" w:space="0" w:color="auto"/>
                                                      </w:divBdr>
                                                      <w:divsChild>
                                                        <w:div w:id="485005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27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4760">
                                  <w:marLeft w:val="0"/>
                                  <w:marRight w:val="0"/>
                                  <w:marTop w:val="0"/>
                                  <w:marBottom w:val="0"/>
                                  <w:divBdr>
                                    <w:top w:val="none" w:sz="0" w:space="0" w:color="auto"/>
                                    <w:left w:val="none" w:sz="0" w:space="0" w:color="auto"/>
                                    <w:bottom w:val="single" w:sz="6" w:space="7" w:color="E1E8ED"/>
                                    <w:right w:val="none" w:sz="0" w:space="0" w:color="auto"/>
                                  </w:divBdr>
                                  <w:divsChild>
                                    <w:div w:id="752897709">
                                      <w:marLeft w:val="0"/>
                                      <w:marRight w:val="0"/>
                                      <w:marTop w:val="0"/>
                                      <w:marBottom w:val="0"/>
                                      <w:divBdr>
                                        <w:top w:val="none" w:sz="0" w:space="0" w:color="auto"/>
                                        <w:left w:val="none" w:sz="0" w:space="0" w:color="auto"/>
                                        <w:bottom w:val="none" w:sz="0" w:space="0" w:color="auto"/>
                                        <w:right w:val="none" w:sz="0" w:space="0" w:color="auto"/>
                                      </w:divBdr>
                                      <w:divsChild>
                                        <w:div w:id="1713385500">
                                          <w:marLeft w:val="0"/>
                                          <w:marRight w:val="0"/>
                                          <w:marTop w:val="0"/>
                                          <w:marBottom w:val="0"/>
                                          <w:divBdr>
                                            <w:top w:val="none" w:sz="0" w:space="0" w:color="auto"/>
                                            <w:left w:val="none" w:sz="0" w:space="0" w:color="auto"/>
                                            <w:bottom w:val="none" w:sz="0" w:space="0" w:color="auto"/>
                                            <w:right w:val="none" w:sz="0" w:space="0" w:color="auto"/>
                                          </w:divBdr>
                                        </w:div>
                                        <w:div w:id="2132622958">
                                          <w:marLeft w:val="0"/>
                                          <w:marRight w:val="0"/>
                                          <w:marTop w:val="0"/>
                                          <w:marBottom w:val="0"/>
                                          <w:divBdr>
                                            <w:top w:val="none" w:sz="0" w:space="0" w:color="auto"/>
                                            <w:left w:val="none" w:sz="0" w:space="0" w:color="auto"/>
                                            <w:bottom w:val="none" w:sz="0" w:space="0" w:color="auto"/>
                                            <w:right w:val="none" w:sz="0" w:space="0" w:color="auto"/>
                                          </w:divBdr>
                                          <w:divsChild>
                                            <w:div w:id="880702335">
                                              <w:marLeft w:val="0"/>
                                              <w:marRight w:val="0"/>
                                              <w:marTop w:val="75"/>
                                              <w:marBottom w:val="30"/>
                                              <w:divBdr>
                                                <w:top w:val="none" w:sz="0" w:space="0" w:color="auto"/>
                                                <w:left w:val="none" w:sz="0" w:space="0" w:color="auto"/>
                                                <w:bottom w:val="none" w:sz="0" w:space="0" w:color="auto"/>
                                                <w:right w:val="none" w:sz="0" w:space="0" w:color="auto"/>
                                              </w:divBdr>
                                              <w:divsChild>
                                                <w:div w:id="56980976">
                                                  <w:marLeft w:val="0"/>
                                                  <w:marRight w:val="0"/>
                                                  <w:marTop w:val="0"/>
                                                  <w:marBottom w:val="0"/>
                                                  <w:divBdr>
                                                    <w:top w:val="none" w:sz="0" w:space="0" w:color="auto"/>
                                                    <w:left w:val="none" w:sz="0" w:space="0" w:color="auto"/>
                                                    <w:bottom w:val="none" w:sz="0" w:space="0" w:color="auto"/>
                                                    <w:right w:val="none" w:sz="0" w:space="0" w:color="auto"/>
                                                  </w:divBdr>
                                                </w:div>
                                                <w:div w:id="646473432">
                                                  <w:marLeft w:val="0"/>
                                                  <w:marRight w:val="0"/>
                                                  <w:marTop w:val="0"/>
                                                  <w:marBottom w:val="0"/>
                                                  <w:divBdr>
                                                    <w:top w:val="none" w:sz="0" w:space="0" w:color="auto"/>
                                                    <w:left w:val="none" w:sz="0" w:space="0" w:color="auto"/>
                                                    <w:bottom w:val="none" w:sz="0" w:space="0" w:color="auto"/>
                                                    <w:right w:val="none" w:sz="0" w:space="0" w:color="auto"/>
                                                  </w:divBdr>
                                                </w:div>
                                                <w:div w:id="818569160">
                                                  <w:marLeft w:val="0"/>
                                                  <w:marRight w:val="0"/>
                                                  <w:marTop w:val="0"/>
                                                  <w:marBottom w:val="0"/>
                                                  <w:divBdr>
                                                    <w:top w:val="none" w:sz="0" w:space="0" w:color="auto"/>
                                                    <w:left w:val="none" w:sz="0" w:space="0" w:color="auto"/>
                                                    <w:bottom w:val="none" w:sz="0" w:space="0" w:color="auto"/>
                                                    <w:right w:val="none" w:sz="0" w:space="0" w:color="auto"/>
                                                  </w:divBdr>
                                                </w:div>
                                                <w:div w:id="1953899133">
                                                  <w:marLeft w:val="0"/>
                                                  <w:marRight w:val="0"/>
                                                  <w:marTop w:val="0"/>
                                                  <w:marBottom w:val="0"/>
                                                  <w:divBdr>
                                                    <w:top w:val="none" w:sz="0" w:space="0" w:color="auto"/>
                                                    <w:left w:val="none" w:sz="0" w:space="0" w:color="auto"/>
                                                    <w:bottom w:val="none" w:sz="0" w:space="0" w:color="auto"/>
                                                    <w:right w:val="none" w:sz="0" w:space="0" w:color="auto"/>
                                                  </w:divBdr>
                                                  <w:divsChild>
                                                    <w:div w:id="1167549029">
                                                      <w:marLeft w:val="0"/>
                                                      <w:marRight w:val="0"/>
                                                      <w:marTop w:val="0"/>
                                                      <w:marBottom w:val="0"/>
                                                      <w:divBdr>
                                                        <w:top w:val="none" w:sz="0" w:space="0" w:color="auto"/>
                                                        <w:left w:val="none" w:sz="0" w:space="0" w:color="auto"/>
                                                        <w:bottom w:val="none" w:sz="0" w:space="0" w:color="auto"/>
                                                        <w:right w:val="none" w:sz="0" w:space="0" w:color="auto"/>
                                                      </w:divBdr>
                                                      <w:divsChild>
                                                        <w:div w:id="7143504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18572512">
                                  <w:marLeft w:val="0"/>
                                  <w:marRight w:val="0"/>
                                  <w:marTop w:val="0"/>
                                  <w:marBottom w:val="0"/>
                                  <w:divBdr>
                                    <w:top w:val="none" w:sz="0" w:space="0" w:color="auto"/>
                                    <w:left w:val="none" w:sz="0" w:space="0" w:color="auto"/>
                                    <w:bottom w:val="single" w:sz="6" w:space="7" w:color="E1E8ED"/>
                                    <w:right w:val="none" w:sz="0" w:space="0" w:color="auto"/>
                                  </w:divBdr>
                                  <w:divsChild>
                                    <w:div w:id="815875410">
                                      <w:marLeft w:val="0"/>
                                      <w:marRight w:val="0"/>
                                      <w:marTop w:val="0"/>
                                      <w:marBottom w:val="0"/>
                                      <w:divBdr>
                                        <w:top w:val="none" w:sz="0" w:space="0" w:color="auto"/>
                                        <w:left w:val="none" w:sz="0" w:space="0" w:color="auto"/>
                                        <w:bottom w:val="none" w:sz="0" w:space="0" w:color="auto"/>
                                        <w:right w:val="none" w:sz="0" w:space="0" w:color="auto"/>
                                      </w:divBdr>
                                      <w:divsChild>
                                        <w:div w:id="370106840">
                                          <w:marLeft w:val="0"/>
                                          <w:marRight w:val="0"/>
                                          <w:marTop w:val="0"/>
                                          <w:marBottom w:val="0"/>
                                          <w:divBdr>
                                            <w:top w:val="none" w:sz="0" w:space="0" w:color="auto"/>
                                            <w:left w:val="none" w:sz="0" w:space="0" w:color="auto"/>
                                            <w:bottom w:val="none" w:sz="0" w:space="0" w:color="auto"/>
                                            <w:right w:val="none" w:sz="0" w:space="0" w:color="auto"/>
                                          </w:divBdr>
                                          <w:divsChild>
                                            <w:div w:id="1009717683">
                                              <w:marLeft w:val="0"/>
                                              <w:marRight w:val="0"/>
                                              <w:marTop w:val="75"/>
                                              <w:marBottom w:val="30"/>
                                              <w:divBdr>
                                                <w:top w:val="none" w:sz="0" w:space="0" w:color="auto"/>
                                                <w:left w:val="none" w:sz="0" w:space="0" w:color="auto"/>
                                                <w:bottom w:val="none" w:sz="0" w:space="0" w:color="auto"/>
                                                <w:right w:val="none" w:sz="0" w:space="0" w:color="auto"/>
                                              </w:divBdr>
                                              <w:divsChild>
                                                <w:div w:id="475679929">
                                                  <w:marLeft w:val="0"/>
                                                  <w:marRight w:val="0"/>
                                                  <w:marTop w:val="0"/>
                                                  <w:marBottom w:val="0"/>
                                                  <w:divBdr>
                                                    <w:top w:val="none" w:sz="0" w:space="0" w:color="auto"/>
                                                    <w:left w:val="none" w:sz="0" w:space="0" w:color="auto"/>
                                                    <w:bottom w:val="none" w:sz="0" w:space="0" w:color="auto"/>
                                                    <w:right w:val="none" w:sz="0" w:space="0" w:color="auto"/>
                                                  </w:divBdr>
                                                </w:div>
                                                <w:div w:id="1876117831">
                                                  <w:marLeft w:val="0"/>
                                                  <w:marRight w:val="0"/>
                                                  <w:marTop w:val="0"/>
                                                  <w:marBottom w:val="0"/>
                                                  <w:divBdr>
                                                    <w:top w:val="none" w:sz="0" w:space="0" w:color="auto"/>
                                                    <w:left w:val="none" w:sz="0" w:space="0" w:color="auto"/>
                                                    <w:bottom w:val="none" w:sz="0" w:space="0" w:color="auto"/>
                                                    <w:right w:val="none" w:sz="0" w:space="0" w:color="auto"/>
                                                  </w:divBdr>
                                                  <w:divsChild>
                                                    <w:div w:id="2139103404">
                                                      <w:marLeft w:val="0"/>
                                                      <w:marRight w:val="0"/>
                                                      <w:marTop w:val="0"/>
                                                      <w:marBottom w:val="0"/>
                                                      <w:divBdr>
                                                        <w:top w:val="none" w:sz="0" w:space="0" w:color="auto"/>
                                                        <w:left w:val="none" w:sz="0" w:space="0" w:color="auto"/>
                                                        <w:bottom w:val="none" w:sz="0" w:space="0" w:color="auto"/>
                                                        <w:right w:val="none" w:sz="0" w:space="0" w:color="auto"/>
                                                      </w:divBdr>
                                                      <w:divsChild>
                                                        <w:div w:id="8566982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3675826">
                                                  <w:marLeft w:val="0"/>
                                                  <w:marRight w:val="0"/>
                                                  <w:marTop w:val="0"/>
                                                  <w:marBottom w:val="0"/>
                                                  <w:divBdr>
                                                    <w:top w:val="none" w:sz="0" w:space="0" w:color="auto"/>
                                                    <w:left w:val="none" w:sz="0" w:space="0" w:color="auto"/>
                                                    <w:bottom w:val="none" w:sz="0" w:space="0" w:color="auto"/>
                                                    <w:right w:val="none" w:sz="0" w:space="0" w:color="auto"/>
                                                  </w:divBdr>
                                                </w:div>
                                                <w:div w:id="20522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5298">
                                  <w:marLeft w:val="0"/>
                                  <w:marRight w:val="0"/>
                                  <w:marTop w:val="0"/>
                                  <w:marBottom w:val="0"/>
                                  <w:divBdr>
                                    <w:top w:val="none" w:sz="0" w:space="0" w:color="auto"/>
                                    <w:left w:val="none" w:sz="0" w:space="0" w:color="auto"/>
                                    <w:bottom w:val="single" w:sz="6" w:space="7" w:color="E1E8ED"/>
                                    <w:right w:val="none" w:sz="0" w:space="0" w:color="auto"/>
                                  </w:divBdr>
                                  <w:divsChild>
                                    <w:div w:id="1500458453">
                                      <w:marLeft w:val="0"/>
                                      <w:marRight w:val="0"/>
                                      <w:marTop w:val="0"/>
                                      <w:marBottom w:val="0"/>
                                      <w:divBdr>
                                        <w:top w:val="none" w:sz="0" w:space="0" w:color="auto"/>
                                        <w:left w:val="none" w:sz="0" w:space="0" w:color="auto"/>
                                        <w:bottom w:val="none" w:sz="0" w:space="0" w:color="auto"/>
                                        <w:right w:val="none" w:sz="0" w:space="0" w:color="auto"/>
                                      </w:divBdr>
                                      <w:divsChild>
                                        <w:div w:id="308636001">
                                          <w:marLeft w:val="0"/>
                                          <w:marRight w:val="0"/>
                                          <w:marTop w:val="0"/>
                                          <w:marBottom w:val="0"/>
                                          <w:divBdr>
                                            <w:top w:val="none" w:sz="0" w:space="0" w:color="auto"/>
                                            <w:left w:val="none" w:sz="0" w:space="0" w:color="auto"/>
                                            <w:bottom w:val="none" w:sz="0" w:space="0" w:color="auto"/>
                                            <w:right w:val="none" w:sz="0" w:space="0" w:color="auto"/>
                                          </w:divBdr>
                                          <w:divsChild>
                                            <w:div w:id="1916545040">
                                              <w:marLeft w:val="0"/>
                                              <w:marRight w:val="0"/>
                                              <w:marTop w:val="75"/>
                                              <w:marBottom w:val="30"/>
                                              <w:divBdr>
                                                <w:top w:val="none" w:sz="0" w:space="0" w:color="auto"/>
                                                <w:left w:val="none" w:sz="0" w:space="0" w:color="auto"/>
                                                <w:bottom w:val="none" w:sz="0" w:space="0" w:color="auto"/>
                                                <w:right w:val="none" w:sz="0" w:space="0" w:color="auto"/>
                                              </w:divBdr>
                                              <w:divsChild>
                                                <w:div w:id="296305108">
                                                  <w:marLeft w:val="0"/>
                                                  <w:marRight w:val="0"/>
                                                  <w:marTop w:val="0"/>
                                                  <w:marBottom w:val="0"/>
                                                  <w:divBdr>
                                                    <w:top w:val="none" w:sz="0" w:space="0" w:color="auto"/>
                                                    <w:left w:val="none" w:sz="0" w:space="0" w:color="auto"/>
                                                    <w:bottom w:val="none" w:sz="0" w:space="0" w:color="auto"/>
                                                    <w:right w:val="none" w:sz="0" w:space="0" w:color="auto"/>
                                                  </w:divBdr>
                                                  <w:divsChild>
                                                    <w:div w:id="97221744">
                                                      <w:marLeft w:val="0"/>
                                                      <w:marRight w:val="0"/>
                                                      <w:marTop w:val="0"/>
                                                      <w:marBottom w:val="0"/>
                                                      <w:divBdr>
                                                        <w:top w:val="none" w:sz="0" w:space="0" w:color="auto"/>
                                                        <w:left w:val="none" w:sz="0" w:space="0" w:color="auto"/>
                                                        <w:bottom w:val="none" w:sz="0" w:space="0" w:color="auto"/>
                                                        <w:right w:val="none" w:sz="0" w:space="0" w:color="auto"/>
                                                      </w:divBdr>
                                                      <w:divsChild>
                                                        <w:div w:id="589969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7723408">
                                                  <w:marLeft w:val="0"/>
                                                  <w:marRight w:val="0"/>
                                                  <w:marTop w:val="0"/>
                                                  <w:marBottom w:val="0"/>
                                                  <w:divBdr>
                                                    <w:top w:val="none" w:sz="0" w:space="0" w:color="auto"/>
                                                    <w:left w:val="none" w:sz="0" w:space="0" w:color="auto"/>
                                                    <w:bottom w:val="none" w:sz="0" w:space="0" w:color="auto"/>
                                                    <w:right w:val="none" w:sz="0" w:space="0" w:color="auto"/>
                                                  </w:divBdr>
                                                </w:div>
                                                <w:div w:id="1414861810">
                                                  <w:marLeft w:val="0"/>
                                                  <w:marRight w:val="0"/>
                                                  <w:marTop w:val="0"/>
                                                  <w:marBottom w:val="0"/>
                                                  <w:divBdr>
                                                    <w:top w:val="none" w:sz="0" w:space="0" w:color="auto"/>
                                                    <w:left w:val="none" w:sz="0" w:space="0" w:color="auto"/>
                                                    <w:bottom w:val="none" w:sz="0" w:space="0" w:color="auto"/>
                                                    <w:right w:val="none" w:sz="0" w:space="0" w:color="auto"/>
                                                  </w:divBdr>
                                                </w:div>
                                                <w:div w:id="18600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6267">
                                  <w:marLeft w:val="0"/>
                                  <w:marRight w:val="0"/>
                                  <w:marTop w:val="0"/>
                                  <w:marBottom w:val="0"/>
                                  <w:divBdr>
                                    <w:top w:val="none" w:sz="0" w:space="0" w:color="auto"/>
                                    <w:left w:val="none" w:sz="0" w:space="0" w:color="auto"/>
                                    <w:bottom w:val="single" w:sz="6" w:space="7" w:color="E1E8ED"/>
                                    <w:right w:val="none" w:sz="0" w:space="0" w:color="auto"/>
                                  </w:divBdr>
                                  <w:divsChild>
                                    <w:div w:id="527063055">
                                      <w:marLeft w:val="0"/>
                                      <w:marRight w:val="0"/>
                                      <w:marTop w:val="0"/>
                                      <w:marBottom w:val="0"/>
                                      <w:divBdr>
                                        <w:top w:val="none" w:sz="0" w:space="0" w:color="auto"/>
                                        <w:left w:val="none" w:sz="0" w:space="0" w:color="auto"/>
                                        <w:bottom w:val="none" w:sz="0" w:space="0" w:color="auto"/>
                                        <w:right w:val="none" w:sz="0" w:space="0" w:color="auto"/>
                                      </w:divBdr>
                                      <w:divsChild>
                                        <w:div w:id="1164317906">
                                          <w:marLeft w:val="0"/>
                                          <w:marRight w:val="0"/>
                                          <w:marTop w:val="0"/>
                                          <w:marBottom w:val="0"/>
                                          <w:divBdr>
                                            <w:top w:val="none" w:sz="0" w:space="0" w:color="auto"/>
                                            <w:left w:val="none" w:sz="0" w:space="0" w:color="auto"/>
                                            <w:bottom w:val="none" w:sz="0" w:space="0" w:color="auto"/>
                                            <w:right w:val="none" w:sz="0" w:space="0" w:color="auto"/>
                                          </w:divBdr>
                                        </w:div>
                                        <w:div w:id="2093578319">
                                          <w:marLeft w:val="0"/>
                                          <w:marRight w:val="0"/>
                                          <w:marTop w:val="0"/>
                                          <w:marBottom w:val="0"/>
                                          <w:divBdr>
                                            <w:top w:val="none" w:sz="0" w:space="0" w:color="auto"/>
                                            <w:left w:val="none" w:sz="0" w:space="0" w:color="auto"/>
                                            <w:bottom w:val="none" w:sz="0" w:space="0" w:color="auto"/>
                                            <w:right w:val="none" w:sz="0" w:space="0" w:color="auto"/>
                                          </w:divBdr>
                                          <w:divsChild>
                                            <w:div w:id="242758412">
                                              <w:marLeft w:val="0"/>
                                              <w:marRight w:val="0"/>
                                              <w:marTop w:val="75"/>
                                              <w:marBottom w:val="30"/>
                                              <w:divBdr>
                                                <w:top w:val="none" w:sz="0" w:space="0" w:color="auto"/>
                                                <w:left w:val="none" w:sz="0" w:space="0" w:color="auto"/>
                                                <w:bottom w:val="none" w:sz="0" w:space="0" w:color="auto"/>
                                                <w:right w:val="none" w:sz="0" w:space="0" w:color="auto"/>
                                              </w:divBdr>
                                              <w:divsChild>
                                                <w:div w:id="667751350">
                                                  <w:marLeft w:val="0"/>
                                                  <w:marRight w:val="0"/>
                                                  <w:marTop w:val="0"/>
                                                  <w:marBottom w:val="0"/>
                                                  <w:divBdr>
                                                    <w:top w:val="none" w:sz="0" w:space="0" w:color="auto"/>
                                                    <w:left w:val="none" w:sz="0" w:space="0" w:color="auto"/>
                                                    <w:bottom w:val="none" w:sz="0" w:space="0" w:color="auto"/>
                                                    <w:right w:val="none" w:sz="0" w:space="0" w:color="auto"/>
                                                  </w:divBdr>
                                                </w:div>
                                                <w:div w:id="925112772">
                                                  <w:marLeft w:val="0"/>
                                                  <w:marRight w:val="0"/>
                                                  <w:marTop w:val="0"/>
                                                  <w:marBottom w:val="0"/>
                                                  <w:divBdr>
                                                    <w:top w:val="none" w:sz="0" w:space="0" w:color="auto"/>
                                                    <w:left w:val="none" w:sz="0" w:space="0" w:color="auto"/>
                                                    <w:bottom w:val="none" w:sz="0" w:space="0" w:color="auto"/>
                                                    <w:right w:val="none" w:sz="0" w:space="0" w:color="auto"/>
                                                  </w:divBdr>
                                                  <w:divsChild>
                                                    <w:div w:id="991251302">
                                                      <w:marLeft w:val="0"/>
                                                      <w:marRight w:val="0"/>
                                                      <w:marTop w:val="0"/>
                                                      <w:marBottom w:val="0"/>
                                                      <w:divBdr>
                                                        <w:top w:val="none" w:sz="0" w:space="0" w:color="auto"/>
                                                        <w:left w:val="none" w:sz="0" w:space="0" w:color="auto"/>
                                                        <w:bottom w:val="none" w:sz="0" w:space="0" w:color="auto"/>
                                                        <w:right w:val="none" w:sz="0" w:space="0" w:color="auto"/>
                                                      </w:divBdr>
                                                      <w:divsChild>
                                                        <w:div w:id="945576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076239">
                                                  <w:marLeft w:val="0"/>
                                                  <w:marRight w:val="0"/>
                                                  <w:marTop w:val="0"/>
                                                  <w:marBottom w:val="0"/>
                                                  <w:divBdr>
                                                    <w:top w:val="none" w:sz="0" w:space="0" w:color="auto"/>
                                                    <w:left w:val="none" w:sz="0" w:space="0" w:color="auto"/>
                                                    <w:bottom w:val="none" w:sz="0" w:space="0" w:color="auto"/>
                                                    <w:right w:val="none" w:sz="0" w:space="0" w:color="auto"/>
                                                  </w:divBdr>
                                                </w:div>
                                                <w:div w:id="14555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09652">
                                  <w:marLeft w:val="0"/>
                                  <w:marRight w:val="0"/>
                                  <w:marTop w:val="0"/>
                                  <w:marBottom w:val="0"/>
                                  <w:divBdr>
                                    <w:top w:val="none" w:sz="0" w:space="0" w:color="auto"/>
                                    <w:left w:val="none" w:sz="0" w:space="0" w:color="auto"/>
                                    <w:bottom w:val="single" w:sz="6" w:space="7" w:color="E1E8ED"/>
                                    <w:right w:val="none" w:sz="0" w:space="0" w:color="auto"/>
                                  </w:divBdr>
                                  <w:divsChild>
                                    <w:div w:id="1685085887">
                                      <w:marLeft w:val="0"/>
                                      <w:marRight w:val="0"/>
                                      <w:marTop w:val="0"/>
                                      <w:marBottom w:val="0"/>
                                      <w:divBdr>
                                        <w:top w:val="none" w:sz="0" w:space="0" w:color="auto"/>
                                        <w:left w:val="none" w:sz="0" w:space="0" w:color="auto"/>
                                        <w:bottom w:val="none" w:sz="0" w:space="0" w:color="auto"/>
                                        <w:right w:val="none" w:sz="0" w:space="0" w:color="auto"/>
                                      </w:divBdr>
                                      <w:divsChild>
                                        <w:div w:id="1992982518">
                                          <w:marLeft w:val="0"/>
                                          <w:marRight w:val="0"/>
                                          <w:marTop w:val="0"/>
                                          <w:marBottom w:val="0"/>
                                          <w:divBdr>
                                            <w:top w:val="none" w:sz="0" w:space="0" w:color="auto"/>
                                            <w:left w:val="none" w:sz="0" w:space="0" w:color="auto"/>
                                            <w:bottom w:val="none" w:sz="0" w:space="0" w:color="auto"/>
                                            <w:right w:val="none" w:sz="0" w:space="0" w:color="auto"/>
                                          </w:divBdr>
                                        </w:div>
                                        <w:div w:id="2140757134">
                                          <w:marLeft w:val="0"/>
                                          <w:marRight w:val="0"/>
                                          <w:marTop w:val="0"/>
                                          <w:marBottom w:val="0"/>
                                          <w:divBdr>
                                            <w:top w:val="none" w:sz="0" w:space="0" w:color="auto"/>
                                            <w:left w:val="none" w:sz="0" w:space="0" w:color="auto"/>
                                            <w:bottom w:val="none" w:sz="0" w:space="0" w:color="auto"/>
                                            <w:right w:val="none" w:sz="0" w:space="0" w:color="auto"/>
                                          </w:divBdr>
                                          <w:divsChild>
                                            <w:div w:id="1697388596">
                                              <w:marLeft w:val="0"/>
                                              <w:marRight w:val="0"/>
                                              <w:marTop w:val="75"/>
                                              <w:marBottom w:val="30"/>
                                              <w:divBdr>
                                                <w:top w:val="none" w:sz="0" w:space="0" w:color="auto"/>
                                                <w:left w:val="none" w:sz="0" w:space="0" w:color="auto"/>
                                                <w:bottom w:val="none" w:sz="0" w:space="0" w:color="auto"/>
                                                <w:right w:val="none" w:sz="0" w:space="0" w:color="auto"/>
                                              </w:divBdr>
                                              <w:divsChild>
                                                <w:div w:id="522478761">
                                                  <w:marLeft w:val="0"/>
                                                  <w:marRight w:val="0"/>
                                                  <w:marTop w:val="0"/>
                                                  <w:marBottom w:val="0"/>
                                                  <w:divBdr>
                                                    <w:top w:val="none" w:sz="0" w:space="0" w:color="auto"/>
                                                    <w:left w:val="none" w:sz="0" w:space="0" w:color="auto"/>
                                                    <w:bottom w:val="none" w:sz="0" w:space="0" w:color="auto"/>
                                                    <w:right w:val="none" w:sz="0" w:space="0" w:color="auto"/>
                                                  </w:divBdr>
                                                </w:div>
                                                <w:div w:id="1585145275">
                                                  <w:marLeft w:val="0"/>
                                                  <w:marRight w:val="0"/>
                                                  <w:marTop w:val="0"/>
                                                  <w:marBottom w:val="0"/>
                                                  <w:divBdr>
                                                    <w:top w:val="none" w:sz="0" w:space="0" w:color="auto"/>
                                                    <w:left w:val="none" w:sz="0" w:space="0" w:color="auto"/>
                                                    <w:bottom w:val="none" w:sz="0" w:space="0" w:color="auto"/>
                                                    <w:right w:val="none" w:sz="0" w:space="0" w:color="auto"/>
                                                  </w:divBdr>
                                                </w:div>
                                                <w:div w:id="1594318361">
                                                  <w:marLeft w:val="0"/>
                                                  <w:marRight w:val="0"/>
                                                  <w:marTop w:val="0"/>
                                                  <w:marBottom w:val="0"/>
                                                  <w:divBdr>
                                                    <w:top w:val="none" w:sz="0" w:space="0" w:color="auto"/>
                                                    <w:left w:val="none" w:sz="0" w:space="0" w:color="auto"/>
                                                    <w:bottom w:val="none" w:sz="0" w:space="0" w:color="auto"/>
                                                    <w:right w:val="none" w:sz="0" w:space="0" w:color="auto"/>
                                                  </w:divBdr>
                                                </w:div>
                                                <w:div w:id="1883832770">
                                                  <w:marLeft w:val="0"/>
                                                  <w:marRight w:val="0"/>
                                                  <w:marTop w:val="0"/>
                                                  <w:marBottom w:val="0"/>
                                                  <w:divBdr>
                                                    <w:top w:val="none" w:sz="0" w:space="0" w:color="auto"/>
                                                    <w:left w:val="none" w:sz="0" w:space="0" w:color="auto"/>
                                                    <w:bottom w:val="none" w:sz="0" w:space="0" w:color="auto"/>
                                                    <w:right w:val="none" w:sz="0" w:space="0" w:color="auto"/>
                                                  </w:divBdr>
                                                  <w:divsChild>
                                                    <w:div w:id="1706173288">
                                                      <w:marLeft w:val="0"/>
                                                      <w:marRight w:val="0"/>
                                                      <w:marTop w:val="0"/>
                                                      <w:marBottom w:val="0"/>
                                                      <w:divBdr>
                                                        <w:top w:val="none" w:sz="0" w:space="0" w:color="auto"/>
                                                        <w:left w:val="none" w:sz="0" w:space="0" w:color="auto"/>
                                                        <w:bottom w:val="none" w:sz="0" w:space="0" w:color="auto"/>
                                                        <w:right w:val="none" w:sz="0" w:space="0" w:color="auto"/>
                                                      </w:divBdr>
                                                      <w:divsChild>
                                                        <w:div w:id="3704996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31604414">
                                  <w:marLeft w:val="0"/>
                                  <w:marRight w:val="0"/>
                                  <w:marTop w:val="0"/>
                                  <w:marBottom w:val="0"/>
                                  <w:divBdr>
                                    <w:top w:val="none" w:sz="0" w:space="0" w:color="auto"/>
                                    <w:left w:val="none" w:sz="0" w:space="0" w:color="auto"/>
                                    <w:bottom w:val="single" w:sz="6" w:space="7" w:color="E1E8ED"/>
                                    <w:right w:val="none" w:sz="0" w:space="0" w:color="auto"/>
                                  </w:divBdr>
                                  <w:divsChild>
                                    <w:div w:id="647593215">
                                      <w:marLeft w:val="0"/>
                                      <w:marRight w:val="0"/>
                                      <w:marTop w:val="0"/>
                                      <w:marBottom w:val="0"/>
                                      <w:divBdr>
                                        <w:top w:val="none" w:sz="0" w:space="0" w:color="auto"/>
                                        <w:left w:val="none" w:sz="0" w:space="0" w:color="auto"/>
                                        <w:bottom w:val="none" w:sz="0" w:space="0" w:color="auto"/>
                                        <w:right w:val="none" w:sz="0" w:space="0" w:color="auto"/>
                                      </w:divBdr>
                                      <w:divsChild>
                                        <w:div w:id="452406574">
                                          <w:marLeft w:val="0"/>
                                          <w:marRight w:val="0"/>
                                          <w:marTop w:val="0"/>
                                          <w:marBottom w:val="0"/>
                                          <w:divBdr>
                                            <w:top w:val="none" w:sz="0" w:space="0" w:color="auto"/>
                                            <w:left w:val="none" w:sz="0" w:space="0" w:color="auto"/>
                                            <w:bottom w:val="none" w:sz="0" w:space="0" w:color="auto"/>
                                            <w:right w:val="none" w:sz="0" w:space="0" w:color="auto"/>
                                          </w:divBdr>
                                        </w:div>
                                        <w:div w:id="2140221030">
                                          <w:marLeft w:val="0"/>
                                          <w:marRight w:val="0"/>
                                          <w:marTop w:val="0"/>
                                          <w:marBottom w:val="0"/>
                                          <w:divBdr>
                                            <w:top w:val="none" w:sz="0" w:space="0" w:color="auto"/>
                                            <w:left w:val="none" w:sz="0" w:space="0" w:color="auto"/>
                                            <w:bottom w:val="none" w:sz="0" w:space="0" w:color="auto"/>
                                            <w:right w:val="none" w:sz="0" w:space="0" w:color="auto"/>
                                          </w:divBdr>
                                          <w:divsChild>
                                            <w:div w:id="712075358">
                                              <w:marLeft w:val="0"/>
                                              <w:marRight w:val="0"/>
                                              <w:marTop w:val="75"/>
                                              <w:marBottom w:val="30"/>
                                              <w:divBdr>
                                                <w:top w:val="none" w:sz="0" w:space="0" w:color="auto"/>
                                                <w:left w:val="none" w:sz="0" w:space="0" w:color="auto"/>
                                                <w:bottom w:val="none" w:sz="0" w:space="0" w:color="auto"/>
                                                <w:right w:val="none" w:sz="0" w:space="0" w:color="auto"/>
                                              </w:divBdr>
                                              <w:divsChild>
                                                <w:div w:id="467090066">
                                                  <w:marLeft w:val="0"/>
                                                  <w:marRight w:val="0"/>
                                                  <w:marTop w:val="0"/>
                                                  <w:marBottom w:val="0"/>
                                                  <w:divBdr>
                                                    <w:top w:val="none" w:sz="0" w:space="0" w:color="auto"/>
                                                    <w:left w:val="none" w:sz="0" w:space="0" w:color="auto"/>
                                                    <w:bottom w:val="none" w:sz="0" w:space="0" w:color="auto"/>
                                                    <w:right w:val="none" w:sz="0" w:space="0" w:color="auto"/>
                                                  </w:divBdr>
                                                </w:div>
                                                <w:div w:id="854271987">
                                                  <w:marLeft w:val="0"/>
                                                  <w:marRight w:val="0"/>
                                                  <w:marTop w:val="0"/>
                                                  <w:marBottom w:val="0"/>
                                                  <w:divBdr>
                                                    <w:top w:val="none" w:sz="0" w:space="0" w:color="auto"/>
                                                    <w:left w:val="none" w:sz="0" w:space="0" w:color="auto"/>
                                                    <w:bottom w:val="none" w:sz="0" w:space="0" w:color="auto"/>
                                                    <w:right w:val="none" w:sz="0" w:space="0" w:color="auto"/>
                                                  </w:divBdr>
                                                  <w:divsChild>
                                                    <w:div w:id="2125147954">
                                                      <w:marLeft w:val="0"/>
                                                      <w:marRight w:val="0"/>
                                                      <w:marTop w:val="0"/>
                                                      <w:marBottom w:val="0"/>
                                                      <w:divBdr>
                                                        <w:top w:val="none" w:sz="0" w:space="0" w:color="auto"/>
                                                        <w:left w:val="none" w:sz="0" w:space="0" w:color="auto"/>
                                                        <w:bottom w:val="none" w:sz="0" w:space="0" w:color="auto"/>
                                                        <w:right w:val="none" w:sz="0" w:space="0" w:color="auto"/>
                                                      </w:divBdr>
                                                      <w:divsChild>
                                                        <w:div w:id="16695995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148094">
                                                  <w:marLeft w:val="0"/>
                                                  <w:marRight w:val="0"/>
                                                  <w:marTop w:val="0"/>
                                                  <w:marBottom w:val="0"/>
                                                  <w:divBdr>
                                                    <w:top w:val="none" w:sz="0" w:space="0" w:color="auto"/>
                                                    <w:left w:val="none" w:sz="0" w:space="0" w:color="auto"/>
                                                    <w:bottom w:val="none" w:sz="0" w:space="0" w:color="auto"/>
                                                    <w:right w:val="none" w:sz="0" w:space="0" w:color="auto"/>
                                                  </w:divBdr>
                                                </w:div>
                                                <w:div w:id="2061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1617">
                                  <w:marLeft w:val="0"/>
                                  <w:marRight w:val="0"/>
                                  <w:marTop w:val="0"/>
                                  <w:marBottom w:val="0"/>
                                  <w:divBdr>
                                    <w:top w:val="none" w:sz="0" w:space="0" w:color="auto"/>
                                    <w:left w:val="none" w:sz="0" w:space="0" w:color="auto"/>
                                    <w:bottom w:val="single" w:sz="6" w:space="7" w:color="E1E8ED"/>
                                    <w:right w:val="none" w:sz="0" w:space="0" w:color="auto"/>
                                  </w:divBdr>
                                  <w:divsChild>
                                    <w:div w:id="854265152">
                                      <w:marLeft w:val="0"/>
                                      <w:marRight w:val="0"/>
                                      <w:marTop w:val="0"/>
                                      <w:marBottom w:val="0"/>
                                      <w:divBdr>
                                        <w:top w:val="none" w:sz="0" w:space="0" w:color="auto"/>
                                        <w:left w:val="none" w:sz="0" w:space="0" w:color="auto"/>
                                        <w:bottom w:val="none" w:sz="0" w:space="0" w:color="auto"/>
                                        <w:right w:val="none" w:sz="0" w:space="0" w:color="auto"/>
                                      </w:divBdr>
                                      <w:divsChild>
                                        <w:div w:id="120657422">
                                          <w:marLeft w:val="0"/>
                                          <w:marRight w:val="0"/>
                                          <w:marTop w:val="0"/>
                                          <w:marBottom w:val="0"/>
                                          <w:divBdr>
                                            <w:top w:val="none" w:sz="0" w:space="0" w:color="auto"/>
                                            <w:left w:val="none" w:sz="0" w:space="0" w:color="auto"/>
                                            <w:bottom w:val="none" w:sz="0" w:space="0" w:color="auto"/>
                                            <w:right w:val="none" w:sz="0" w:space="0" w:color="auto"/>
                                          </w:divBdr>
                                        </w:div>
                                        <w:div w:id="929046872">
                                          <w:marLeft w:val="0"/>
                                          <w:marRight w:val="0"/>
                                          <w:marTop w:val="0"/>
                                          <w:marBottom w:val="0"/>
                                          <w:divBdr>
                                            <w:top w:val="none" w:sz="0" w:space="0" w:color="auto"/>
                                            <w:left w:val="none" w:sz="0" w:space="0" w:color="auto"/>
                                            <w:bottom w:val="none" w:sz="0" w:space="0" w:color="auto"/>
                                            <w:right w:val="none" w:sz="0" w:space="0" w:color="auto"/>
                                          </w:divBdr>
                                          <w:divsChild>
                                            <w:div w:id="1572109969">
                                              <w:marLeft w:val="0"/>
                                              <w:marRight w:val="0"/>
                                              <w:marTop w:val="75"/>
                                              <w:marBottom w:val="30"/>
                                              <w:divBdr>
                                                <w:top w:val="none" w:sz="0" w:space="0" w:color="auto"/>
                                                <w:left w:val="none" w:sz="0" w:space="0" w:color="auto"/>
                                                <w:bottom w:val="none" w:sz="0" w:space="0" w:color="auto"/>
                                                <w:right w:val="none" w:sz="0" w:space="0" w:color="auto"/>
                                              </w:divBdr>
                                              <w:divsChild>
                                                <w:div w:id="199630388">
                                                  <w:marLeft w:val="0"/>
                                                  <w:marRight w:val="0"/>
                                                  <w:marTop w:val="0"/>
                                                  <w:marBottom w:val="0"/>
                                                  <w:divBdr>
                                                    <w:top w:val="none" w:sz="0" w:space="0" w:color="auto"/>
                                                    <w:left w:val="none" w:sz="0" w:space="0" w:color="auto"/>
                                                    <w:bottom w:val="none" w:sz="0" w:space="0" w:color="auto"/>
                                                    <w:right w:val="none" w:sz="0" w:space="0" w:color="auto"/>
                                                  </w:divBdr>
                                                </w:div>
                                                <w:div w:id="278604930">
                                                  <w:marLeft w:val="0"/>
                                                  <w:marRight w:val="0"/>
                                                  <w:marTop w:val="0"/>
                                                  <w:marBottom w:val="0"/>
                                                  <w:divBdr>
                                                    <w:top w:val="none" w:sz="0" w:space="0" w:color="auto"/>
                                                    <w:left w:val="none" w:sz="0" w:space="0" w:color="auto"/>
                                                    <w:bottom w:val="none" w:sz="0" w:space="0" w:color="auto"/>
                                                    <w:right w:val="none" w:sz="0" w:space="0" w:color="auto"/>
                                                  </w:divBdr>
                                                </w:div>
                                                <w:div w:id="682636222">
                                                  <w:marLeft w:val="0"/>
                                                  <w:marRight w:val="0"/>
                                                  <w:marTop w:val="0"/>
                                                  <w:marBottom w:val="0"/>
                                                  <w:divBdr>
                                                    <w:top w:val="none" w:sz="0" w:space="0" w:color="auto"/>
                                                    <w:left w:val="none" w:sz="0" w:space="0" w:color="auto"/>
                                                    <w:bottom w:val="none" w:sz="0" w:space="0" w:color="auto"/>
                                                    <w:right w:val="none" w:sz="0" w:space="0" w:color="auto"/>
                                                  </w:divBdr>
                                                </w:div>
                                                <w:div w:id="2037146680">
                                                  <w:marLeft w:val="0"/>
                                                  <w:marRight w:val="0"/>
                                                  <w:marTop w:val="0"/>
                                                  <w:marBottom w:val="0"/>
                                                  <w:divBdr>
                                                    <w:top w:val="none" w:sz="0" w:space="0" w:color="auto"/>
                                                    <w:left w:val="none" w:sz="0" w:space="0" w:color="auto"/>
                                                    <w:bottom w:val="none" w:sz="0" w:space="0" w:color="auto"/>
                                                    <w:right w:val="none" w:sz="0" w:space="0" w:color="auto"/>
                                                  </w:divBdr>
                                                  <w:divsChild>
                                                    <w:div w:id="340819473">
                                                      <w:marLeft w:val="0"/>
                                                      <w:marRight w:val="0"/>
                                                      <w:marTop w:val="0"/>
                                                      <w:marBottom w:val="0"/>
                                                      <w:divBdr>
                                                        <w:top w:val="none" w:sz="0" w:space="0" w:color="auto"/>
                                                        <w:left w:val="none" w:sz="0" w:space="0" w:color="auto"/>
                                                        <w:bottom w:val="none" w:sz="0" w:space="0" w:color="auto"/>
                                                        <w:right w:val="none" w:sz="0" w:space="0" w:color="auto"/>
                                                      </w:divBdr>
                                                      <w:divsChild>
                                                        <w:div w:id="14165181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5431631">
                                  <w:marLeft w:val="0"/>
                                  <w:marRight w:val="0"/>
                                  <w:marTop w:val="0"/>
                                  <w:marBottom w:val="0"/>
                                  <w:divBdr>
                                    <w:top w:val="none" w:sz="0" w:space="0" w:color="auto"/>
                                    <w:left w:val="none" w:sz="0" w:space="0" w:color="auto"/>
                                    <w:bottom w:val="single" w:sz="6" w:space="7" w:color="E1E8ED"/>
                                    <w:right w:val="none" w:sz="0" w:space="0" w:color="auto"/>
                                  </w:divBdr>
                                  <w:divsChild>
                                    <w:div w:id="815952286">
                                      <w:marLeft w:val="0"/>
                                      <w:marRight w:val="0"/>
                                      <w:marTop w:val="0"/>
                                      <w:marBottom w:val="0"/>
                                      <w:divBdr>
                                        <w:top w:val="none" w:sz="0" w:space="0" w:color="auto"/>
                                        <w:left w:val="none" w:sz="0" w:space="0" w:color="auto"/>
                                        <w:bottom w:val="none" w:sz="0" w:space="0" w:color="auto"/>
                                        <w:right w:val="none" w:sz="0" w:space="0" w:color="auto"/>
                                      </w:divBdr>
                                      <w:divsChild>
                                        <w:div w:id="290523680">
                                          <w:marLeft w:val="0"/>
                                          <w:marRight w:val="0"/>
                                          <w:marTop w:val="0"/>
                                          <w:marBottom w:val="0"/>
                                          <w:divBdr>
                                            <w:top w:val="none" w:sz="0" w:space="0" w:color="auto"/>
                                            <w:left w:val="none" w:sz="0" w:space="0" w:color="auto"/>
                                            <w:bottom w:val="none" w:sz="0" w:space="0" w:color="auto"/>
                                            <w:right w:val="none" w:sz="0" w:space="0" w:color="auto"/>
                                          </w:divBdr>
                                          <w:divsChild>
                                            <w:div w:id="258954893">
                                              <w:marLeft w:val="0"/>
                                              <w:marRight w:val="0"/>
                                              <w:marTop w:val="0"/>
                                              <w:marBottom w:val="0"/>
                                              <w:divBdr>
                                                <w:top w:val="none" w:sz="0" w:space="0" w:color="auto"/>
                                                <w:left w:val="none" w:sz="0" w:space="0" w:color="auto"/>
                                                <w:bottom w:val="none" w:sz="0" w:space="0" w:color="auto"/>
                                                <w:right w:val="none" w:sz="0" w:space="0" w:color="auto"/>
                                              </w:divBdr>
                                              <w:divsChild>
                                                <w:div w:id="20226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51321">
                                          <w:marLeft w:val="0"/>
                                          <w:marRight w:val="0"/>
                                          <w:marTop w:val="0"/>
                                          <w:marBottom w:val="0"/>
                                          <w:divBdr>
                                            <w:top w:val="none" w:sz="0" w:space="0" w:color="auto"/>
                                            <w:left w:val="none" w:sz="0" w:space="0" w:color="auto"/>
                                            <w:bottom w:val="none" w:sz="0" w:space="0" w:color="auto"/>
                                            <w:right w:val="none" w:sz="0" w:space="0" w:color="auto"/>
                                          </w:divBdr>
                                          <w:divsChild>
                                            <w:div w:id="45842308">
                                              <w:marLeft w:val="0"/>
                                              <w:marRight w:val="0"/>
                                              <w:marTop w:val="0"/>
                                              <w:marBottom w:val="0"/>
                                              <w:divBdr>
                                                <w:top w:val="none" w:sz="0" w:space="0" w:color="auto"/>
                                                <w:left w:val="none" w:sz="0" w:space="0" w:color="auto"/>
                                                <w:bottom w:val="none" w:sz="0" w:space="0" w:color="auto"/>
                                                <w:right w:val="none" w:sz="0" w:space="0" w:color="auto"/>
                                              </w:divBdr>
                                            </w:div>
                                            <w:div w:id="1705862435">
                                              <w:marLeft w:val="0"/>
                                              <w:marRight w:val="0"/>
                                              <w:marTop w:val="0"/>
                                              <w:marBottom w:val="0"/>
                                              <w:divBdr>
                                                <w:top w:val="none" w:sz="0" w:space="0" w:color="auto"/>
                                                <w:left w:val="none" w:sz="0" w:space="0" w:color="auto"/>
                                                <w:bottom w:val="none" w:sz="0" w:space="0" w:color="auto"/>
                                                <w:right w:val="none" w:sz="0" w:space="0" w:color="auto"/>
                                              </w:divBdr>
                                            </w:div>
                                          </w:divsChild>
                                        </w:div>
                                        <w:div w:id="1027147210">
                                          <w:marLeft w:val="0"/>
                                          <w:marRight w:val="0"/>
                                          <w:marTop w:val="0"/>
                                          <w:marBottom w:val="0"/>
                                          <w:divBdr>
                                            <w:top w:val="none" w:sz="0" w:space="0" w:color="auto"/>
                                            <w:left w:val="none" w:sz="0" w:space="0" w:color="auto"/>
                                            <w:bottom w:val="none" w:sz="0" w:space="0" w:color="auto"/>
                                            <w:right w:val="none" w:sz="0" w:space="0" w:color="auto"/>
                                          </w:divBdr>
                                          <w:divsChild>
                                            <w:div w:id="412167263">
                                              <w:marLeft w:val="0"/>
                                              <w:marRight w:val="0"/>
                                              <w:marTop w:val="75"/>
                                              <w:marBottom w:val="30"/>
                                              <w:divBdr>
                                                <w:top w:val="none" w:sz="0" w:space="0" w:color="auto"/>
                                                <w:left w:val="none" w:sz="0" w:space="0" w:color="auto"/>
                                                <w:bottom w:val="none" w:sz="0" w:space="0" w:color="auto"/>
                                                <w:right w:val="none" w:sz="0" w:space="0" w:color="auto"/>
                                              </w:divBdr>
                                              <w:divsChild>
                                                <w:div w:id="710107352">
                                                  <w:marLeft w:val="0"/>
                                                  <w:marRight w:val="0"/>
                                                  <w:marTop w:val="0"/>
                                                  <w:marBottom w:val="0"/>
                                                  <w:divBdr>
                                                    <w:top w:val="none" w:sz="0" w:space="0" w:color="auto"/>
                                                    <w:left w:val="none" w:sz="0" w:space="0" w:color="auto"/>
                                                    <w:bottom w:val="none" w:sz="0" w:space="0" w:color="auto"/>
                                                    <w:right w:val="none" w:sz="0" w:space="0" w:color="auto"/>
                                                  </w:divBdr>
                                                </w:div>
                                                <w:div w:id="978343096">
                                                  <w:marLeft w:val="0"/>
                                                  <w:marRight w:val="0"/>
                                                  <w:marTop w:val="0"/>
                                                  <w:marBottom w:val="0"/>
                                                  <w:divBdr>
                                                    <w:top w:val="none" w:sz="0" w:space="0" w:color="auto"/>
                                                    <w:left w:val="none" w:sz="0" w:space="0" w:color="auto"/>
                                                    <w:bottom w:val="none" w:sz="0" w:space="0" w:color="auto"/>
                                                    <w:right w:val="none" w:sz="0" w:space="0" w:color="auto"/>
                                                  </w:divBdr>
                                                </w:div>
                                                <w:div w:id="1469085270">
                                                  <w:marLeft w:val="0"/>
                                                  <w:marRight w:val="0"/>
                                                  <w:marTop w:val="0"/>
                                                  <w:marBottom w:val="0"/>
                                                  <w:divBdr>
                                                    <w:top w:val="none" w:sz="0" w:space="0" w:color="auto"/>
                                                    <w:left w:val="none" w:sz="0" w:space="0" w:color="auto"/>
                                                    <w:bottom w:val="none" w:sz="0" w:space="0" w:color="auto"/>
                                                    <w:right w:val="none" w:sz="0" w:space="0" w:color="auto"/>
                                                  </w:divBdr>
                                                </w:div>
                                                <w:div w:id="1787501771">
                                                  <w:marLeft w:val="0"/>
                                                  <w:marRight w:val="0"/>
                                                  <w:marTop w:val="0"/>
                                                  <w:marBottom w:val="0"/>
                                                  <w:divBdr>
                                                    <w:top w:val="none" w:sz="0" w:space="0" w:color="auto"/>
                                                    <w:left w:val="none" w:sz="0" w:space="0" w:color="auto"/>
                                                    <w:bottom w:val="none" w:sz="0" w:space="0" w:color="auto"/>
                                                    <w:right w:val="none" w:sz="0" w:space="0" w:color="auto"/>
                                                  </w:divBdr>
                                                  <w:divsChild>
                                                    <w:div w:id="2106487882">
                                                      <w:marLeft w:val="0"/>
                                                      <w:marRight w:val="0"/>
                                                      <w:marTop w:val="0"/>
                                                      <w:marBottom w:val="0"/>
                                                      <w:divBdr>
                                                        <w:top w:val="none" w:sz="0" w:space="0" w:color="auto"/>
                                                        <w:left w:val="none" w:sz="0" w:space="0" w:color="auto"/>
                                                        <w:bottom w:val="none" w:sz="0" w:space="0" w:color="auto"/>
                                                        <w:right w:val="none" w:sz="0" w:space="0" w:color="auto"/>
                                                      </w:divBdr>
                                                      <w:divsChild>
                                                        <w:div w:id="1020086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7714">
                                  <w:marLeft w:val="0"/>
                                  <w:marRight w:val="0"/>
                                  <w:marTop w:val="0"/>
                                  <w:marBottom w:val="0"/>
                                  <w:divBdr>
                                    <w:top w:val="none" w:sz="0" w:space="0" w:color="auto"/>
                                    <w:left w:val="none" w:sz="0" w:space="0" w:color="auto"/>
                                    <w:bottom w:val="single" w:sz="6" w:space="7" w:color="E1E8ED"/>
                                    <w:right w:val="none" w:sz="0" w:space="0" w:color="auto"/>
                                  </w:divBdr>
                                  <w:divsChild>
                                    <w:div w:id="1512599659">
                                      <w:marLeft w:val="0"/>
                                      <w:marRight w:val="0"/>
                                      <w:marTop w:val="0"/>
                                      <w:marBottom w:val="0"/>
                                      <w:divBdr>
                                        <w:top w:val="none" w:sz="0" w:space="0" w:color="auto"/>
                                        <w:left w:val="none" w:sz="0" w:space="0" w:color="auto"/>
                                        <w:bottom w:val="none" w:sz="0" w:space="0" w:color="auto"/>
                                        <w:right w:val="none" w:sz="0" w:space="0" w:color="auto"/>
                                      </w:divBdr>
                                      <w:divsChild>
                                        <w:div w:id="1596283639">
                                          <w:marLeft w:val="0"/>
                                          <w:marRight w:val="0"/>
                                          <w:marTop w:val="0"/>
                                          <w:marBottom w:val="0"/>
                                          <w:divBdr>
                                            <w:top w:val="none" w:sz="0" w:space="0" w:color="auto"/>
                                            <w:left w:val="none" w:sz="0" w:space="0" w:color="auto"/>
                                            <w:bottom w:val="none" w:sz="0" w:space="0" w:color="auto"/>
                                            <w:right w:val="none" w:sz="0" w:space="0" w:color="auto"/>
                                          </w:divBdr>
                                          <w:divsChild>
                                            <w:div w:id="1430858420">
                                              <w:marLeft w:val="0"/>
                                              <w:marRight w:val="0"/>
                                              <w:marTop w:val="75"/>
                                              <w:marBottom w:val="30"/>
                                              <w:divBdr>
                                                <w:top w:val="none" w:sz="0" w:space="0" w:color="auto"/>
                                                <w:left w:val="none" w:sz="0" w:space="0" w:color="auto"/>
                                                <w:bottom w:val="none" w:sz="0" w:space="0" w:color="auto"/>
                                                <w:right w:val="none" w:sz="0" w:space="0" w:color="auto"/>
                                              </w:divBdr>
                                              <w:divsChild>
                                                <w:div w:id="431517399">
                                                  <w:marLeft w:val="0"/>
                                                  <w:marRight w:val="0"/>
                                                  <w:marTop w:val="0"/>
                                                  <w:marBottom w:val="0"/>
                                                  <w:divBdr>
                                                    <w:top w:val="none" w:sz="0" w:space="0" w:color="auto"/>
                                                    <w:left w:val="none" w:sz="0" w:space="0" w:color="auto"/>
                                                    <w:bottom w:val="none" w:sz="0" w:space="0" w:color="auto"/>
                                                    <w:right w:val="none" w:sz="0" w:space="0" w:color="auto"/>
                                                  </w:divBdr>
                                                  <w:divsChild>
                                                    <w:div w:id="823397788">
                                                      <w:marLeft w:val="0"/>
                                                      <w:marRight w:val="0"/>
                                                      <w:marTop w:val="0"/>
                                                      <w:marBottom w:val="0"/>
                                                      <w:divBdr>
                                                        <w:top w:val="none" w:sz="0" w:space="0" w:color="auto"/>
                                                        <w:left w:val="none" w:sz="0" w:space="0" w:color="auto"/>
                                                        <w:bottom w:val="none" w:sz="0" w:space="0" w:color="auto"/>
                                                        <w:right w:val="none" w:sz="0" w:space="0" w:color="auto"/>
                                                      </w:divBdr>
                                                      <w:divsChild>
                                                        <w:div w:id="1688286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2071814">
                                                  <w:marLeft w:val="0"/>
                                                  <w:marRight w:val="0"/>
                                                  <w:marTop w:val="0"/>
                                                  <w:marBottom w:val="0"/>
                                                  <w:divBdr>
                                                    <w:top w:val="none" w:sz="0" w:space="0" w:color="auto"/>
                                                    <w:left w:val="none" w:sz="0" w:space="0" w:color="auto"/>
                                                    <w:bottom w:val="none" w:sz="0" w:space="0" w:color="auto"/>
                                                    <w:right w:val="none" w:sz="0" w:space="0" w:color="auto"/>
                                                  </w:divBdr>
                                                </w:div>
                                                <w:div w:id="1347636305">
                                                  <w:marLeft w:val="0"/>
                                                  <w:marRight w:val="0"/>
                                                  <w:marTop w:val="0"/>
                                                  <w:marBottom w:val="0"/>
                                                  <w:divBdr>
                                                    <w:top w:val="none" w:sz="0" w:space="0" w:color="auto"/>
                                                    <w:left w:val="none" w:sz="0" w:space="0" w:color="auto"/>
                                                    <w:bottom w:val="none" w:sz="0" w:space="0" w:color="auto"/>
                                                    <w:right w:val="none" w:sz="0" w:space="0" w:color="auto"/>
                                                  </w:divBdr>
                                                </w:div>
                                                <w:div w:id="17850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0849">
                                  <w:marLeft w:val="0"/>
                                  <w:marRight w:val="0"/>
                                  <w:marTop w:val="0"/>
                                  <w:marBottom w:val="0"/>
                                  <w:divBdr>
                                    <w:top w:val="none" w:sz="0" w:space="0" w:color="auto"/>
                                    <w:left w:val="none" w:sz="0" w:space="0" w:color="auto"/>
                                    <w:bottom w:val="single" w:sz="6" w:space="7" w:color="E1E8ED"/>
                                    <w:right w:val="none" w:sz="0" w:space="0" w:color="auto"/>
                                  </w:divBdr>
                                  <w:divsChild>
                                    <w:div w:id="1889368579">
                                      <w:marLeft w:val="0"/>
                                      <w:marRight w:val="0"/>
                                      <w:marTop w:val="0"/>
                                      <w:marBottom w:val="0"/>
                                      <w:divBdr>
                                        <w:top w:val="none" w:sz="0" w:space="0" w:color="auto"/>
                                        <w:left w:val="none" w:sz="0" w:space="0" w:color="auto"/>
                                        <w:bottom w:val="none" w:sz="0" w:space="0" w:color="auto"/>
                                        <w:right w:val="none" w:sz="0" w:space="0" w:color="auto"/>
                                      </w:divBdr>
                                      <w:divsChild>
                                        <w:div w:id="705452712">
                                          <w:marLeft w:val="0"/>
                                          <w:marRight w:val="0"/>
                                          <w:marTop w:val="0"/>
                                          <w:marBottom w:val="0"/>
                                          <w:divBdr>
                                            <w:top w:val="none" w:sz="0" w:space="0" w:color="auto"/>
                                            <w:left w:val="none" w:sz="0" w:space="0" w:color="auto"/>
                                            <w:bottom w:val="none" w:sz="0" w:space="0" w:color="auto"/>
                                            <w:right w:val="none" w:sz="0" w:space="0" w:color="auto"/>
                                          </w:divBdr>
                                          <w:divsChild>
                                            <w:div w:id="114908494">
                                              <w:marLeft w:val="0"/>
                                              <w:marRight w:val="0"/>
                                              <w:marTop w:val="75"/>
                                              <w:marBottom w:val="30"/>
                                              <w:divBdr>
                                                <w:top w:val="none" w:sz="0" w:space="0" w:color="auto"/>
                                                <w:left w:val="none" w:sz="0" w:space="0" w:color="auto"/>
                                                <w:bottom w:val="none" w:sz="0" w:space="0" w:color="auto"/>
                                                <w:right w:val="none" w:sz="0" w:space="0" w:color="auto"/>
                                              </w:divBdr>
                                              <w:divsChild>
                                                <w:div w:id="868764780">
                                                  <w:marLeft w:val="0"/>
                                                  <w:marRight w:val="0"/>
                                                  <w:marTop w:val="0"/>
                                                  <w:marBottom w:val="0"/>
                                                  <w:divBdr>
                                                    <w:top w:val="none" w:sz="0" w:space="0" w:color="auto"/>
                                                    <w:left w:val="none" w:sz="0" w:space="0" w:color="auto"/>
                                                    <w:bottom w:val="none" w:sz="0" w:space="0" w:color="auto"/>
                                                    <w:right w:val="none" w:sz="0" w:space="0" w:color="auto"/>
                                                  </w:divBdr>
                                                </w:div>
                                                <w:div w:id="1058014942">
                                                  <w:marLeft w:val="0"/>
                                                  <w:marRight w:val="0"/>
                                                  <w:marTop w:val="0"/>
                                                  <w:marBottom w:val="0"/>
                                                  <w:divBdr>
                                                    <w:top w:val="none" w:sz="0" w:space="0" w:color="auto"/>
                                                    <w:left w:val="none" w:sz="0" w:space="0" w:color="auto"/>
                                                    <w:bottom w:val="none" w:sz="0" w:space="0" w:color="auto"/>
                                                    <w:right w:val="none" w:sz="0" w:space="0" w:color="auto"/>
                                                  </w:divBdr>
                                                  <w:divsChild>
                                                    <w:div w:id="1764107738">
                                                      <w:marLeft w:val="0"/>
                                                      <w:marRight w:val="0"/>
                                                      <w:marTop w:val="0"/>
                                                      <w:marBottom w:val="0"/>
                                                      <w:divBdr>
                                                        <w:top w:val="none" w:sz="0" w:space="0" w:color="auto"/>
                                                        <w:left w:val="none" w:sz="0" w:space="0" w:color="auto"/>
                                                        <w:bottom w:val="none" w:sz="0" w:space="0" w:color="auto"/>
                                                        <w:right w:val="none" w:sz="0" w:space="0" w:color="auto"/>
                                                      </w:divBdr>
                                                      <w:divsChild>
                                                        <w:div w:id="1511603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7948280">
                                                  <w:marLeft w:val="0"/>
                                                  <w:marRight w:val="0"/>
                                                  <w:marTop w:val="0"/>
                                                  <w:marBottom w:val="0"/>
                                                  <w:divBdr>
                                                    <w:top w:val="none" w:sz="0" w:space="0" w:color="auto"/>
                                                    <w:left w:val="none" w:sz="0" w:space="0" w:color="auto"/>
                                                    <w:bottom w:val="none" w:sz="0" w:space="0" w:color="auto"/>
                                                    <w:right w:val="none" w:sz="0" w:space="0" w:color="auto"/>
                                                  </w:divBdr>
                                                </w:div>
                                                <w:div w:id="18651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90653">
                                  <w:marLeft w:val="0"/>
                                  <w:marRight w:val="0"/>
                                  <w:marTop w:val="0"/>
                                  <w:marBottom w:val="0"/>
                                  <w:divBdr>
                                    <w:top w:val="none" w:sz="0" w:space="0" w:color="auto"/>
                                    <w:left w:val="none" w:sz="0" w:space="0" w:color="auto"/>
                                    <w:bottom w:val="single" w:sz="6" w:space="7" w:color="E1E8ED"/>
                                    <w:right w:val="none" w:sz="0" w:space="0" w:color="auto"/>
                                  </w:divBdr>
                                  <w:divsChild>
                                    <w:div w:id="569534067">
                                      <w:marLeft w:val="0"/>
                                      <w:marRight w:val="0"/>
                                      <w:marTop w:val="0"/>
                                      <w:marBottom w:val="0"/>
                                      <w:divBdr>
                                        <w:top w:val="none" w:sz="0" w:space="0" w:color="auto"/>
                                        <w:left w:val="none" w:sz="0" w:space="0" w:color="auto"/>
                                        <w:bottom w:val="none" w:sz="0" w:space="0" w:color="auto"/>
                                        <w:right w:val="none" w:sz="0" w:space="0" w:color="auto"/>
                                      </w:divBdr>
                                      <w:divsChild>
                                        <w:div w:id="1119373074">
                                          <w:marLeft w:val="0"/>
                                          <w:marRight w:val="0"/>
                                          <w:marTop w:val="0"/>
                                          <w:marBottom w:val="0"/>
                                          <w:divBdr>
                                            <w:top w:val="none" w:sz="0" w:space="0" w:color="auto"/>
                                            <w:left w:val="none" w:sz="0" w:space="0" w:color="auto"/>
                                            <w:bottom w:val="none" w:sz="0" w:space="0" w:color="auto"/>
                                            <w:right w:val="none" w:sz="0" w:space="0" w:color="auto"/>
                                          </w:divBdr>
                                          <w:divsChild>
                                            <w:div w:id="726995861">
                                              <w:marLeft w:val="0"/>
                                              <w:marRight w:val="0"/>
                                              <w:marTop w:val="75"/>
                                              <w:marBottom w:val="30"/>
                                              <w:divBdr>
                                                <w:top w:val="none" w:sz="0" w:space="0" w:color="auto"/>
                                                <w:left w:val="none" w:sz="0" w:space="0" w:color="auto"/>
                                                <w:bottom w:val="none" w:sz="0" w:space="0" w:color="auto"/>
                                                <w:right w:val="none" w:sz="0" w:space="0" w:color="auto"/>
                                              </w:divBdr>
                                              <w:divsChild>
                                                <w:div w:id="114491540">
                                                  <w:marLeft w:val="0"/>
                                                  <w:marRight w:val="0"/>
                                                  <w:marTop w:val="0"/>
                                                  <w:marBottom w:val="0"/>
                                                  <w:divBdr>
                                                    <w:top w:val="none" w:sz="0" w:space="0" w:color="auto"/>
                                                    <w:left w:val="none" w:sz="0" w:space="0" w:color="auto"/>
                                                    <w:bottom w:val="none" w:sz="0" w:space="0" w:color="auto"/>
                                                    <w:right w:val="none" w:sz="0" w:space="0" w:color="auto"/>
                                                  </w:divBdr>
                                                </w:div>
                                                <w:div w:id="1104154699">
                                                  <w:marLeft w:val="0"/>
                                                  <w:marRight w:val="0"/>
                                                  <w:marTop w:val="0"/>
                                                  <w:marBottom w:val="0"/>
                                                  <w:divBdr>
                                                    <w:top w:val="none" w:sz="0" w:space="0" w:color="auto"/>
                                                    <w:left w:val="none" w:sz="0" w:space="0" w:color="auto"/>
                                                    <w:bottom w:val="none" w:sz="0" w:space="0" w:color="auto"/>
                                                    <w:right w:val="none" w:sz="0" w:space="0" w:color="auto"/>
                                                  </w:divBdr>
                                                </w:div>
                                                <w:div w:id="1195968914">
                                                  <w:marLeft w:val="0"/>
                                                  <w:marRight w:val="0"/>
                                                  <w:marTop w:val="0"/>
                                                  <w:marBottom w:val="0"/>
                                                  <w:divBdr>
                                                    <w:top w:val="none" w:sz="0" w:space="0" w:color="auto"/>
                                                    <w:left w:val="none" w:sz="0" w:space="0" w:color="auto"/>
                                                    <w:bottom w:val="none" w:sz="0" w:space="0" w:color="auto"/>
                                                    <w:right w:val="none" w:sz="0" w:space="0" w:color="auto"/>
                                                  </w:divBdr>
                                                  <w:divsChild>
                                                    <w:div w:id="563956570">
                                                      <w:marLeft w:val="0"/>
                                                      <w:marRight w:val="0"/>
                                                      <w:marTop w:val="0"/>
                                                      <w:marBottom w:val="0"/>
                                                      <w:divBdr>
                                                        <w:top w:val="none" w:sz="0" w:space="0" w:color="auto"/>
                                                        <w:left w:val="none" w:sz="0" w:space="0" w:color="auto"/>
                                                        <w:bottom w:val="none" w:sz="0" w:space="0" w:color="auto"/>
                                                        <w:right w:val="none" w:sz="0" w:space="0" w:color="auto"/>
                                                      </w:divBdr>
                                                      <w:divsChild>
                                                        <w:div w:id="555244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20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4139">
                                  <w:marLeft w:val="0"/>
                                  <w:marRight w:val="0"/>
                                  <w:marTop w:val="0"/>
                                  <w:marBottom w:val="0"/>
                                  <w:divBdr>
                                    <w:top w:val="none" w:sz="0" w:space="0" w:color="auto"/>
                                    <w:left w:val="none" w:sz="0" w:space="0" w:color="auto"/>
                                    <w:bottom w:val="single" w:sz="6" w:space="7" w:color="E1E8ED"/>
                                    <w:right w:val="none" w:sz="0" w:space="0" w:color="auto"/>
                                  </w:divBdr>
                                  <w:divsChild>
                                    <w:div w:id="1788819076">
                                      <w:marLeft w:val="0"/>
                                      <w:marRight w:val="0"/>
                                      <w:marTop w:val="0"/>
                                      <w:marBottom w:val="0"/>
                                      <w:divBdr>
                                        <w:top w:val="none" w:sz="0" w:space="0" w:color="auto"/>
                                        <w:left w:val="none" w:sz="0" w:space="0" w:color="auto"/>
                                        <w:bottom w:val="none" w:sz="0" w:space="0" w:color="auto"/>
                                        <w:right w:val="none" w:sz="0" w:space="0" w:color="auto"/>
                                      </w:divBdr>
                                      <w:divsChild>
                                        <w:div w:id="724304045">
                                          <w:marLeft w:val="0"/>
                                          <w:marRight w:val="0"/>
                                          <w:marTop w:val="0"/>
                                          <w:marBottom w:val="0"/>
                                          <w:divBdr>
                                            <w:top w:val="none" w:sz="0" w:space="0" w:color="auto"/>
                                            <w:left w:val="none" w:sz="0" w:space="0" w:color="auto"/>
                                            <w:bottom w:val="none" w:sz="0" w:space="0" w:color="auto"/>
                                            <w:right w:val="none" w:sz="0" w:space="0" w:color="auto"/>
                                          </w:divBdr>
                                        </w:div>
                                        <w:div w:id="1273513351">
                                          <w:marLeft w:val="0"/>
                                          <w:marRight w:val="0"/>
                                          <w:marTop w:val="0"/>
                                          <w:marBottom w:val="0"/>
                                          <w:divBdr>
                                            <w:top w:val="none" w:sz="0" w:space="0" w:color="auto"/>
                                            <w:left w:val="none" w:sz="0" w:space="0" w:color="auto"/>
                                            <w:bottom w:val="none" w:sz="0" w:space="0" w:color="auto"/>
                                            <w:right w:val="none" w:sz="0" w:space="0" w:color="auto"/>
                                          </w:divBdr>
                                          <w:divsChild>
                                            <w:div w:id="935407464">
                                              <w:marLeft w:val="0"/>
                                              <w:marRight w:val="0"/>
                                              <w:marTop w:val="75"/>
                                              <w:marBottom w:val="30"/>
                                              <w:divBdr>
                                                <w:top w:val="none" w:sz="0" w:space="0" w:color="auto"/>
                                                <w:left w:val="none" w:sz="0" w:space="0" w:color="auto"/>
                                                <w:bottom w:val="none" w:sz="0" w:space="0" w:color="auto"/>
                                                <w:right w:val="none" w:sz="0" w:space="0" w:color="auto"/>
                                              </w:divBdr>
                                              <w:divsChild>
                                                <w:div w:id="113016115">
                                                  <w:marLeft w:val="0"/>
                                                  <w:marRight w:val="0"/>
                                                  <w:marTop w:val="0"/>
                                                  <w:marBottom w:val="0"/>
                                                  <w:divBdr>
                                                    <w:top w:val="none" w:sz="0" w:space="0" w:color="auto"/>
                                                    <w:left w:val="none" w:sz="0" w:space="0" w:color="auto"/>
                                                    <w:bottom w:val="none" w:sz="0" w:space="0" w:color="auto"/>
                                                    <w:right w:val="none" w:sz="0" w:space="0" w:color="auto"/>
                                                  </w:divBdr>
                                                  <w:divsChild>
                                                    <w:div w:id="667709431">
                                                      <w:marLeft w:val="0"/>
                                                      <w:marRight w:val="0"/>
                                                      <w:marTop w:val="0"/>
                                                      <w:marBottom w:val="0"/>
                                                      <w:divBdr>
                                                        <w:top w:val="none" w:sz="0" w:space="0" w:color="auto"/>
                                                        <w:left w:val="none" w:sz="0" w:space="0" w:color="auto"/>
                                                        <w:bottom w:val="none" w:sz="0" w:space="0" w:color="auto"/>
                                                        <w:right w:val="none" w:sz="0" w:space="0" w:color="auto"/>
                                                      </w:divBdr>
                                                      <w:divsChild>
                                                        <w:div w:id="13256703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83890">
                                                  <w:marLeft w:val="0"/>
                                                  <w:marRight w:val="0"/>
                                                  <w:marTop w:val="0"/>
                                                  <w:marBottom w:val="0"/>
                                                  <w:divBdr>
                                                    <w:top w:val="none" w:sz="0" w:space="0" w:color="auto"/>
                                                    <w:left w:val="none" w:sz="0" w:space="0" w:color="auto"/>
                                                    <w:bottom w:val="none" w:sz="0" w:space="0" w:color="auto"/>
                                                    <w:right w:val="none" w:sz="0" w:space="0" w:color="auto"/>
                                                  </w:divBdr>
                                                </w:div>
                                                <w:div w:id="217397487">
                                                  <w:marLeft w:val="0"/>
                                                  <w:marRight w:val="0"/>
                                                  <w:marTop w:val="0"/>
                                                  <w:marBottom w:val="0"/>
                                                  <w:divBdr>
                                                    <w:top w:val="none" w:sz="0" w:space="0" w:color="auto"/>
                                                    <w:left w:val="none" w:sz="0" w:space="0" w:color="auto"/>
                                                    <w:bottom w:val="none" w:sz="0" w:space="0" w:color="auto"/>
                                                    <w:right w:val="none" w:sz="0" w:space="0" w:color="auto"/>
                                                  </w:divBdr>
                                                </w:div>
                                                <w:div w:id="16673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71584">
                                  <w:marLeft w:val="0"/>
                                  <w:marRight w:val="0"/>
                                  <w:marTop w:val="0"/>
                                  <w:marBottom w:val="0"/>
                                  <w:divBdr>
                                    <w:top w:val="none" w:sz="0" w:space="0" w:color="auto"/>
                                    <w:left w:val="none" w:sz="0" w:space="0" w:color="auto"/>
                                    <w:bottom w:val="single" w:sz="6" w:space="7" w:color="E1E8ED"/>
                                    <w:right w:val="none" w:sz="0" w:space="0" w:color="auto"/>
                                  </w:divBdr>
                                  <w:divsChild>
                                    <w:div w:id="2049336643">
                                      <w:marLeft w:val="0"/>
                                      <w:marRight w:val="0"/>
                                      <w:marTop w:val="0"/>
                                      <w:marBottom w:val="0"/>
                                      <w:divBdr>
                                        <w:top w:val="none" w:sz="0" w:space="0" w:color="auto"/>
                                        <w:left w:val="none" w:sz="0" w:space="0" w:color="auto"/>
                                        <w:bottom w:val="none" w:sz="0" w:space="0" w:color="auto"/>
                                        <w:right w:val="none" w:sz="0" w:space="0" w:color="auto"/>
                                      </w:divBdr>
                                      <w:divsChild>
                                        <w:div w:id="230821305">
                                          <w:marLeft w:val="0"/>
                                          <w:marRight w:val="0"/>
                                          <w:marTop w:val="0"/>
                                          <w:marBottom w:val="0"/>
                                          <w:divBdr>
                                            <w:top w:val="none" w:sz="0" w:space="0" w:color="auto"/>
                                            <w:left w:val="none" w:sz="0" w:space="0" w:color="auto"/>
                                            <w:bottom w:val="none" w:sz="0" w:space="0" w:color="auto"/>
                                            <w:right w:val="none" w:sz="0" w:space="0" w:color="auto"/>
                                          </w:divBdr>
                                          <w:divsChild>
                                            <w:div w:id="1070693568">
                                              <w:marLeft w:val="0"/>
                                              <w:marRight w:val="0"/>
                                              <w:marTop w:val="75"/>
                                              <w:marBottom w:val="30"/>
                                              <w:divBdr>
                                                <w:top w:val="none" w:sz="0" w:space="0" w:color="auto"/>
                                                <w:left w:val="none" w:sz="0" w:space="0" w:color="auto"/>
                                                <w:bottom w:val="none" w:sz="0" w:space="0" w:color="auto"/>
                                                <w:right w:val="none" w:sz="0" w:space="0" w:color="auto"/>
                                              </w:divBdr>
                                              <w:divsChild>
                                                <w:div w:id="208996723">
                                                  <w:marLeft w:val="0"/>
                                                  <w:marRight w:val="0"/>
                                                  <w:marTop w:val="0"/>
                                                  <w:marBottom w:val="0"/>
                                                  <w:divBdr>
                                                    <w:top w:val="none" w:sz="0" w:space="0" w:color="auto"/>
                                                    <w:left w:val="none" w:sz="0" w:space="0" w:color="auto"/>
                                                    <w:bottom w:val="none" w:sz="0" w:space="0" w:color="auto"/>
                                                    <w:right w:val="none" w:sz="0" w:space="0" w:color="auto"/>
                                                  </w:divBdr>
                                                </w:div>
                                                <w:div w:id="662203778">
                                                  <w:marLeft w:val="0"/>
                                                  <w:marRight w:val="0"/>
                                                  <w:marTop w:val="0"/>
                                                  <w:marBottom w:val="0"/>
                                                  <w:divBdr>
                                                    <w:top w:val="none" w:sz="0" w:space="0" w:color="auto"/>
                                                    <w:left w:val="none" w:sz="0" w:space="0" w:color="auto"/>
                                                    <w:bottom w:val="none" w:sz="0" w:space="0" w:color="auto"/>
                                                    <w:right w:val="none" w:sz="0" w:space="0" w:color="auto"/>
                                                  </w:divBdr>
                                                  <w:divsChild>
                                                    <w:div w:id="739907563">
                                                      <w:marLeft w:val="0"/>
                                                      <w:marRight w:val="0"/>
                                                      <w:marTop w:val="0"/>
                                                      <w:marBottom w:val="0"/>
                                                      <w:divBdr>
                                                        <w:top w:val="none" w:sz="0" w:space="0" w:color="auto"/>
                                                        <w:left w:val="none" w:sz="0" w:space="0" w:color="auto"/>
                                                        <w:bottom w:val="none" w:sz="0" w:space="0" w:color="auto"/>
                                                        <w:right w:val="none" w:sz="0" w:space="0" w:color="auto"/>
                                                      </w:divBdr>
                                                      <w:divsChild>
                                                        <w:div w:id="1880322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3897491">
                                                  <w:marLeft w:val="0"/>
                                                  <w:marRight w:val="0"/>
                                                  <w:marTop w:val="0"/>
                                                  <w:marBottom w:val="0"/>
                                                  <w:divBdr>
                                                    <w:top w:val="none" w:sz="0" w:space="0" w:color="auto"/>
                                                    <w:left w:val="none" w:sz="0" w:space="0" w:color="auto"/>
                                                    <w:bottom w:val="none" w:sz="0" w:space="0" w:color="auto"/>
                                                    <w:right w:val="none" w:sz="0" w:space="0" w:color="auto"/>
                                                  </w:divBdr>
                                                </w:div>
                                                <w:div w:id="12591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59">
                                  <w:marLeft w:val="0"/>
                                  <w:marRight w:val="0"/>
                                  <w:marTop w:val="0"/>
                                  <w:marBottom w:val="0"/>
                                  <w:divBdr>
                                    <w:top w:val="none" w:sz="0" w:space="0" w:color="auto"/>
                                    <w:left w:val="none" w:sz="0" w:space="0" w:color="auto"/>
                                    <w:bottom w:val="single" w:sz="6" w:space="7" w:color="E1E8ED"/>
                                    <w:right w:val="none" w:sz="0" w:space="0" w:color="auto"/>
                                  </w:divBdr>
                                  <w:divsChild>
                                    <w:div w:id="1978139838">
                                      <w:marLeft w:val="0"/>
                                      <w:marRight w:val="0"/>
                                      <w:marTop w:val="0"/>
                                      <w:marBottom w:val="0"/>
                                      <w:divBdr>
                                        <w:top w:val="none" w:sz="0" w:space="0" w:color="auto"/>
                                        <w:left w:val="none" w:sz="0" w:space="0" w:color="auto"/>
                                        <w:bottom w:val="none" w:sz="0" w:space="0" w:color="auto"/>
                                        <w:right w:val="none" w:sz="0" w:space="0" w:color="auto"/>
                                      </w:divBdr>
                                      <w:divsChild>
                                        <w:div w:id="1672026998">
                                          <w:marLeft w:val="0"/>
                                          <w:marRight w:val="0"/>
                                          <w:marTop w:val="0"/>
                                          <w:marBottom w:val="0"/>
                                          <w:divBdr>
                                            <w:top w:val="none" w:sz="0" w:space="0" w:color="auto"/>
                                            <w:left w:val="none" w:sz="0" w:space="0" w:color="auto"/>
                                            <w:bottom w:val="none" w:sz="0" w:space="0" w:color="auto"/>
                                            <w:right w:val="none" w:sz="0" w:space="0" w:color="auto"/>
                                          </w:divBdr>
                                        </w:div>
                                        <w:div w:id="1769883356">
                                          <w:marLeft w:val="0"/>
                                          <w:marRight w:val="0"/>
                                          <w:marTop w:val="0"/>
                                          <w:marBottom w:val="0"/>
                                          <w:divBdr>
                                            <w:top w:val="none" w:sz="0" w:space="0" w:color="auto"/>
                                            <w:left w:val="none" w:sz="0" w:space="0" w:color="auto"/>
                                            <w:bottom w:val="none" w:sz="0" w:space="0" w:color="auto"/>
                                            <w:right w:val="none" w:sz="0" w:space="0" w:color="auto"/>
                                          </w:divBdr>
                                          <w:divsChild>
                                            <w:div w:id="415397829">
                                              <w:marLeft w:val="0"/>
                                              <w:marRight w:val="0"/>
                                              <w:marTop w:val="75"/>
                                              <w:marBottom w:val="30"/>
                                              <w:divBdr>
                                                <w:top w:val="none" w:sz="0" w:space="0" w:color="auto"/>
                                                <w:left w:val="none" w:sz="0" w:space="0" w:color="auto"/>
                                                <w:bottom w:val="none" w:sz="0" w:space="0" w:color="auto"/>
                                                <w:right w:val="none" w:sz="0" w:space="0" w:color="auto"/>
                                              </w:divBdr>
                                              <w:divsChild>
                                                <w:div w:id="33120981">
                                                  <w:marLeft w:val="0"/>
                                                  <w:marRight w:val="0"/>
                                                  <w:marTop w:val="0"/>
                                                  <w:marBottom w:val="0"/>
                                                  <w:divBdr>
                                                    <w:top w:val="none" w:sz="0" w:space="0" w:color="auto"/>
                                                    <w:left w:val="none" w:sz="0" w:space="0" w:color="auto"/>
                                                    <w:bottom w:val="none" w:sz="0" w:space="0" w:color="auto"/>
                                                    <w:right w:val="none" w:sz="0" w:space="0" w:color="auto"/>
                                                  </w:divBdr>
                                                  <w:divsChild>
                                                    <w:div w:id="648217907">
                                                      <w:marLeft w:val="0"/>
                                                      <w:marRight w:val="0"/>
                                                      <w:marTop w:val="0"/>
                                                      <w:marBottom w:val="0"/>
                                                      <w:divBdr>
                                                        <w:top w:val="none" w:sz="0" w:space="0" w:color="auto"/>
                                                        <w:left w:val="none" w:sz="0" w:space="0" w:color="auto"/>
                                                        <w:bottom w:val="none" w:sz="0" w:space="0" w:color="auto"/>
                                                        <w:right w:val="none" w:sz="0" w:space="0" w:color="auto"/>
                                                      </w:divBdr>
                                                      <w:divsChild>
                                                        <w:div w:id="979965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54374">
                                                  <w:marLeft w:val="0"/>
                                                  <w:marRight w:val="0"/>
                                                  <w:marTop w:val="0"/>
                                                  <w:marBottom w:val="0"/>
                                                  <w:divBdr>
                                                    <w:top w:val="none" w:sz="0" w:space="0" w:color="auto"/>
                                                    <w:left w:val="none" w:sz="0" w:space="0" w:color="auto"/>
                                                    <w:bottom w:val="none" w:sz="0" w:space="0" w:color="auto"/>
                                                    <w:right w:val="none" w:sz="0" w:space="0" w:color="auto"/>
                                                  </w:divBdr>
                                                </w:div>
                                                <w:div w:id="294336422">
                                                  <w:marLeft w:val="0"/>
                                                  <w:marRight w:val="0"/>
                                                  <w:marTop w:val="0"/>
                                                  <w:marBottom w:val="0"/>
                                                  <w:divBdr>
                                                    <w:top w:val="none" w:sz="0" w:space="0" w:color="auto"/>
                                                    <w:left w:val="none" w:sz="0" w:space="0" w:color="auto"/>
                                                    <w:bottom w:val="none" w:sz="0" w:space="0" w:color="auto"/>
                                                    <w:right w:val="none" w:sz="0" w:space="0" w:color="auto"/>
                                                  </w:divBdr>
                                                </w:div>
                                                <w:div w:id="17771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28939">
                                  <w:marLeft w:val="0"/>
                                  <w:marRight w:val="0"/>
                                  <w:marTop w:val="0"/>
                                  <w:marBottom w:val="0"/>
                                  <w:divBdr>
                                    <w:top w:val="none" w:sz="0" w:space="0" w:color="auto"/>
                                    <w:left w:val="none" w:sz="0" w:space="0" w:color="auto"/>
                                    <w:bottom w:val="single" w:sz="6" w:space="7" w:color="E1E8ED"/>
                                    <w:right w:val="none" w:sz="0" w:space="0" w:color="auto"/>
                                  </w:divBdr>
                                  <w:divsChild>
                                    <w:div w:id="2003045440">
                                      <w:marLeft w:val="0"/>
                                      <w:marRight w:val="0"/>
                                      <w:marTop w:val="0"/>
                                      <w:marBottom w:val="0"/>
                                      <w:divBdr>
                                        <w:top w:val="none" w:sz="0" w:space="0" w:color="auto"/>
                                        <w:left w:val="none" w:sz="0" w:space="0" w:color="auto"/>
                                        <w:bottom w:val="none" w:sz="0" w:space="0" w:color="auto"/>
                                        <w:right w:val="none" w:sz="0" w:space="0" w:color="auto"/>
                                      </w:divBdr>
                                      <w:divsChild>
                                        <w:div w:id="271131353">
                                          <w:marLeft w:val="0"/>
                                          <w:marRight w:val="0"/>
                                          <w:marTop w:val="0"/>
                                          <w:marBottom w:val="0"/>
                                          <w:divBdr>
                                            <w:top w:val="none" w:sz="0" w:space="0" w:color="auto"/>
                                            <w:left w:val="none" w:sz="0" w:space="0" w:color="auto"/>
                                            <w:bottom w:val="none" w:sz="0" w:space="0" w:color="auto"/>
                                            <w:right w:val="none" w:sz="0" w:space="0" w:color="auto"/>
                                          </w:divBdr>
                                          <w:divsChild>
                                            <w:div w:id="706951619">
                                              <w:marLeft w:val="0"/>
                                              <w:marRight w:val="0"/>
                                              <w:marTop w:val="75"/>
                                              <w:marBottom w:val="30"/>
                                              <w:divBdr>
                                                <w:top w:val="none" w:sz="0" w:space="0" w:color="auto"/>
                                                <w:left w:val="none" w:sz="0" w:space="0" w:color="auto"/>
                                                <w:bottom w:val="none" w:sz="0" w:space="0" w:color="auto"/>
                                                <w:right w:val="none" w:sz="0" w:space="0" w:color="auto"/>
                                              </w:divBdr>
                                              <w:divsChild>
                                                <w:div w:id="289826576">
                                                  <w:marLeft w:val="0"/>
                                                  <w:marRight w:val="0"/>
                                                  <w:marTop w:val="0"/>
                                                  <w:marBottom w:val="0"/>
                                                  <w:divBdr>
                                                    <w:top w:val="none" w:sz="0" w:space="0" w:color="auto"/>
                                                    <w:left w:val="none" w:sz="0" w:space="0" w:color="auto"/>
                                                    <w:bottom w:val="none" w:sz="0" w:space="0" w:color="auto"/>
                                                    <w:right w:val="none" w:sz="0" w:space="0" w:color="auto"/>
                                                  </w:divBdr>
                                                </w:div>
                                                <w:div w:id="1107969886">
                                                  <w:marLeft w:val="0"/>
                                                  <w:marRight w:val="0"/>
                                                  <w:marTop w:val="0"/>
                                                  <w:marBottom w:val="0"/>
                                                  <w:divBdr>
                                                    <w:top w:val="none" w:sz="0" w:space="0" w:color="auto"/>
                                                    <w:left w:val="none" w:sz="0" w:space="0" w:color="auto"/>
                                                    <w:bottom w:val="none" w:sz="0" w:space="0" w:color="auto"/>
                                                    <w:right w:val="none" w:sz="0" w:space="0" w:color="auto"/>
                                                  </w:divBdr>
                                                </w:div>
                                                <w:div w:id="1798178196">
                                                  <w:marLeft w:val="0"/>
                                                  <w:marRight w:val="0"/>
                                                  <w:marTop w:val="0"/>
                                                  <w:marBottom w:val="0"/>
                                                  <w:divBdr>
                                                    <w:top w:val="none" w:sz="0" w:space="0" w:color="auto"/>
                                                    <w:left w:val="none" w:sz="0" w:space="0" w:color="auto"/>
                                                    <w:bottom w:val="none" w:sz="0" w:space="0" w:color="auto"/>
                                                    <w:right w:val="none" w:sz="0" w:space="0" w:color="auto"/>
                                                  </w:divBdr>
                                                </w:div>
                                                <w:div w:id="2093308902">
                                                  <w:marLeft w:val="0"/>
                                                  <w:marRight w:val="0"/>
                                                  <w:marTop w:val="0"/>
                                                  <w:marBottom w:val="0"/>
                                                  <w:divBdr>
                                                    <w:top w:val="none" w:sz="0" w:space="0" w:color="auto"/>
                                                    <w:left w:val="none" w:sz="0" w:space="0" w:color="auto"/>
                                                    <w:bottom w:val="none" w:sz="0" w:space="0" w:color="auto"/>
                                                    <w:right w:val="none" w:sz="0" w:space="0" w:color="auto"/>
                                                  </w:divBdr>
                                                  <w:divsChild>
                                                    <w:div w:id="708146508">
                                                      <w:marLeft w:val="0"/>
                                                      <w:marRight w:val="0"/>
                                                      <w:marTop w:val="0"/>
                                                      <w:marBottom w:val="0"/>
                                                      <w:divBdr>
                                                        <w:top w:val="none" w:sz="0" w:space="0" w:color="auto"/>
                                                        <w:left w:val="none" w:sz="0" w:space="0" w:color="auto"/>
                                                        <w:bottom w:val="none" w:sz="0" w:space="0" w:color="auto"/>
                                                        <w:right w:val="none" w:sz="0" w:space="0" w:color="auto"/>
                                                      </w:divBdr>
                                                      <w:divsChild>
                                                        <w:div w:id="2124105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0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4691">
                                  <w:marLeft w:val="0"/>
                                  <w:marRight w:val="0"/>
                                  <w:marTop w:val="0"/>
                                  <w:marBottom w:val="0"/>
                                  <w:divBdr>
                                    <w:top w:val="none" w:sz="0" w:space="0" w:color="auto"/>
                                    <w:left w:val="none" w:sz="0" w:space="0" w:color="auto"/>
                                    <w:bottom w:val="single" w:sz="6" w:space="7" w:color="E1E8ED"/>
                                    <w:right w:val="none" w:sz="0" w:space="0" w:color="auto"/>
                                  </w:divBdr>
                                  <w:divsChild>
                                    <w:div w:id="435489962">
                                      <w:marLeft w:val="0"/>
                                      <w:marRight w:val="0"/>
                                      <w:marTop w:val="0"/>
                                      <w:marBottom w:val="0"/>
                                      <w:divBdr>
                                        <w:top w:val="none" w:sz="0" w:space="0" w:color="auto"/>
                                        <w:left w:val="none" w:sz="0" w:space="0" w:color="auto"/>
                                        <w:bottom w:val="none" w:sz="0" w:space="0" w:color="auto"/>
                                        <w:right w:val="none" w:sz="0" w:space="0" w:color="auto"/>
                                      </w:divBdr>
                                      <w:divsChild>
                                        <w:div w:id="801576609">
                                          <w:marLeft w:val="0"/>
                                          <w:marRight w:val="0"/>
                                          <w:marTop w:val="0"/>
                                          <w:marBottom w:val="0"/>
                                          <w:divBdr>
                                            <w:top w:val="none" w:sz="0" w:space="0" w:color="auto"/>
                                            <w:left w:val="none" w:sz="0" w:space="0" w:color="auto"/>
                                            <w:bottom w:val="none" w:sz="0" w:space="0" w:color="auto"/>
                                            <w:right w:val="none" w:sz="0" w:space="0" w:color="auto"/>
                                          </w:divBdr>
                                          <w:divsChild>
                                            <w:div w:id="889531510">
                                              <w:marLeft w:val="0"/>
                                              <w:marRight w:val="0"/>
                                              <w:marTop w:val="75"/>
                                              <w:marBottom w:val="30"/>
                                              <w:divBdr>
                                                <w:top w:val="none" w:sz="0" w:space="0" w:color="auto"/>
                                                <w:left w:val="none" w:sz="0" w:space="0" w:color="auto"/>
                                                <w:bottom w:val="none" w:sz="0" w:space="0" w:color="auto"/>
                                                <w:right w:val="none" w:sz="0" w:space="0" w:color="auto"/>
                                              </w:divBdr>
                                              <w:divsChild>
                                                <w:div w:id="156925079">
                                                  <w:marLeft w:val="0"/>
                                                  <w:marRight w:val="0"/>
                                                  <w:marTop w:val="0"/>
                                                  <w:marBottom w:val="0"/>
                                                  <w:divBdr>
                                                    <w:top w:val="none" w:sz="0" w:space="0" w:color="auto"/>
                                                    <w:left w:val="none" w:sz="0" w:space="0" w:color="auto"/>
                                                    <w:bottom w:val="none" w:sz="0" w:space="0" w:color="auto"/>
                                                    <w:right w:val="none" w:sz="0" w:space="0" w:color="auto"/>
                                                  </w:divBdr>
                                                </w:div>
                                                <w:div w:id="1542740047">
                                                  <w:marLeft w:val="0"/>
                                                  <w:marRight w:val="0"/>
                                                  <w:marTop w:val="0"/>
                                                  <w:marBottom w:val="0"/>
                                                  <w:divBdr>
                                                    <w:top w:val="none" w:sz="0" w:space="0" w:color="auto"/>
                                                    <w:left w:val="none" w:sz="0" w:space="0" w:color="auto"/>
                                                    <w:bottom w:val="none" w:sz="0" w:space="0" w:color="auto"/>
                                                    <w:right w:val="none" w:sz="0" w:space="0" w:color="auto"/>
                                                  </w:divBdr>
                                                </w:div>
                                                <w:div w:id="1548373506">
                                                  <w:marLeft w:val="0"/>
                                                  <w:marRight w:val="0"/>
                                                  <w:marTop w:val="0"/>
                                                  <w:marBottom w:val="0"/>
                                                  <w:divBdr>
                                                    <w:top w:val="none" w:sz="0" w:space="0" w:color="auto"/>
                                                    <w:left w:val="none" w:sz="0" w:space="0" w:color="auto"/>
                                                    <w:bottom w:val="none" w:sz="0" w:space="0" w:color="auto"/>
                                                    <w:right w:val="none" w:sz="0" w:space="0" w:color="auto"/>
                                                  </w:divBdr>
                                                  <w:divsChild>
                                                    <w:div w:id="255209171">
                                                      <w:marLeft w:val="0"/>
                                                      <w:marRight w:val="0"/>
                                                      <w:marTop w:val="0"/>
                                                      <w:marBottom w:val="0"/>
                                                      <w:divBdr>
                                                        <w:top w:val="none" w:sz="0" w:space="0" w:color="auto"/>
                                                        <w:left w:val="none" w:sz="0" w:space="0" w:color="auto"/>
                                                        <w:bottom w:val="none" w:sz="0" w:space="0" w:color="auto"/>
                                                        <w:right w:val="none" w:sz="0" w:space="0" w:color="auto"/>
                                                      </w:divBdr>
                                                      <w:divsChild>
                                                        <w:div w:id="17565866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6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5364">
                                  <w:marLeft w:val="0"/>
                                  <w:marRight w:val="0"/>
                                  <w:marTop w:val="0"/>
                                  <w:marBottom w:val="0"/>
                                  <w:divBdr>
                                    <w:top w:val="none" w:sz="0" w:space="0" w:color="auto"/>
                                    <w:left w:val="none" w:sz="0" w:space="0" w:color="auto"/>
                                    <w:bottom w:val="single" w:sz="6" w:space="7" w:color="E1E8ED"/>
                                    <w:right w:val="none" w:sz="0" w:space="0" w:color="auto"/>
                                  </w:divBdr>
                                  <w:divsChild>
                                    <w:div w:id="73862214">
                                      <w:marLeft w:val="0"/>
                                      <w:marRight w:val="0"/>
                                      <w:marTop w:val="0"/>
                                      <w:marBottom w:val="0"/>
                                      <w:divBdr>
                                        <w:top w:val="none" w:sz="0" w:space="0" w:color="auto"/>
                                        <w:left w:val="none" w:sz="0" w:space="0" w:color="auto"/>
                                        <w:bottom w:val="none" w:sz="0" w:space="0" w:color="auto"/>
                                        <w:right w:val="none" w:sz="0" w:space="0" w:color="auto"/>
                                      </w:divBdr>
                                      <w:divsChild>
                                        <w:div w:id="688023379">
                                          <w:marLeft w:val="0"/>
                                          <w:marRight w:val="0"/>
                                          <w:marTop w:val="0"/>
                                          <w:marBottom w:val="0"/>
                                          <w:divBdr>
                                            <w:top w:val="none" w:sz="0" w:space="0" w:color="auto"/>
                                            <w:left w:val="none" w:sz="0" w:space="0" w:color="auto"/>
                                            <w:bottom w:val="none" w:sz="0" w:space="0" w:color="auto"/>
                                            <w:right w:val="none" w:sz="0" w:space="0" w:color="auto"/>
                                          </w:divBdr>
                                          <w:divsChild>
                                            <w:div w:id="1069041843">
                                              <w:marLeft w:val="0"/>
                                              <w:marRight w:val="0"/>
                                              <w:marTop w:val="75"/>
                                              <w:marBottom w:val="30"/>
                                              <w:divBdr>
                                                <w:top w:val="none" w:sz="0" w:space="0" w:color="auto"/>
                                                <w:left w:val="none" w:sz="0" w:space="0" w:color="auto"/>
                                                <w:bottom w:val="none" w:sz="0" w:space="0" w:color="auto"/>
                                                <w:right w:val="none" w:sz="0" w:space="0" w:color="auto"/>
                                              </w:divBdr>
                                              <w:divsChild>
                                                <w:div w:id="71855460">
                                                  <w:marLeft w:val="0"/>
                                                  <w:marRight w:val="0"/>
                                                  <w:marTop w:val="0"/>
                                                  <w:marBottom w:val="0"/>
                                                  <w:divBdr>
                                                    <w:top w:val="none" w:sz="0" w:space="0" w:color="auto"/>
                                                    <w:left w:val="none" w:sz="0" w:space="0" w:color="auto"/>
                                                    <w:bottom w:val="none" w:sz="0" w:space="0" w:color="auto"/>
                                                    <w:right w:val="none" w:sz="0" w:space="0" w:color="auto"/>
                                                  </w:divBdr>
                                                  <w:divsChild>
                                                    <w:div w:id="458455198">
                                                      <w:marLeft w:val="0"/>
                                                      <w:marRight w:val="0"/>
                                                      <w:marTop w:val="0"/>
                                                      <w:marBottom w:val="0"/>
                                                      <w:divBdr>
                                                        <w:top w:val="none" w:sz="0" w:space="0" w:color="auto"/>
                                                        <w:left w:val="none" w:sz="0" w:space="0" w:color="auto"/>
                                                        <w:bottom w:val="none" w:sz="0" w:space="0" w:color="auto"/>
                                                        <w:right w:val="none" w:sz="0" w:space="0" w:color="auto"/>
                                                      </w:divBdr>
                                                      <w:divsChild>
                                                        <w:div w:id="1361124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551116">
                                                  <w:marLeft w:val="0"/>
                                                  <w:marRight w:val="0"/>
                                                  <w:marTop w:val="0"/>
                                                  <w:marBottom w:val="0"/>
                                                  <w:divBdr>
                                                    <w:top w:val="none" w:sz="0" w:space="0" w:color="auto"/>
                                                    <w:left w:val="none" w:sz="0" w:space="0" w:color="auto"/>
                                                    <w:bottom w:val="none" w:sz="0" w:space="0" w:color="auto"/>
                                                    <w:right w:val="none" w:sz="0" w:space="0" w:color="auto"/>
                                                  </w:divBdr>
                                                </w:div>
                                                <w:div w:id="1543864204">
                                                  <w:marLeft w:val="0"/>
                                                  <w:marRight w:val="0"/>
                                                  <w:marTop w:val="0"/>
                                                  <w:marBottom w:val="0"/>
                                                  <w:divBdr>
                                                    <w:top w:val="none" w:sz="0" w:space="0" w:color="auto"/>
                                                    <w:left w:val="none" w:sz="0" w:space="0" w:color="auto"/>
                                                    <w:bottom w:val="none" w:sz="0" w:space="0" w:color="auto"/>
                                                    <w:right w:val="none" w:sz="0" w:space="0" w:color="auto"/>
                                                  </w:divBdr>
                                                </w:div>
                                                <w:div w:id="1809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710">
                                  <w:marLeft w:val="0"/>
                                  <w:marRight w:val="0"/>
                                  <w:marTop w:val="0"/>
                                  <w:marBottom w:val="0"/>
                                  <w:divBdr>
                                    <w:top w:val="none" w:sz="0" w:space="0" w:color="auto"/>
                                    <w:left w:val="none" w:sz="0" w:space="0" w:color="auto"/>
                                    <w:bottom w:val="single" w:sz="6" w:space="7" w:color="E1E8ED"/>
                                    <w:right w:val="none" w:sz="0" w:space="0" w:color="auto"/>
                                  </w:divBdr>
                                  <w:divsChild>
                                    <w:div w:id="500201236">
                                      <w:marLeft w:val="0"/>
                                      <w:marRight w:val="0"/>
                                      <w:marTop w:val="0"/>
                                      <w:marBottom w:val="0"/>
                                      <w:divBdr>
                                        <w:top w:val="none" w:sz="0" w:space="0" w:color="auto"/>
                                        <w:left w:val="none" w:sz="0" w:space="0" w:color="auto"/>
                                        <w:bottom w:val="none" w:sz="0" w:space="0" w:color="auto"/>
                                        <w:right w:val="none" w:sz="0" w:space="0" w:color="auto"/>
                                      </w:divBdr>
                                      <w:divsChild>
                                        <w:div w:id="1231962581">
                                          <w:marLeft w:val="0"/>
                                          <w:marRight w:val="0"/>
                                          <w:marTop w:val="0"/>
                                          <w:marBottom w:val="0"/>
                                          <w:divBdr>
                                            <w:top w:val="none" w:sz="0" w:space="0" w:color="auto"/>
                                            <w:left w:val="none" w:sz="0" w:space="0" w:color="auto"/>
                                            <w:bottom w:val="none" w:sz="0" w:space="0" w:color="auto"/>
                                            <w:right w:val="none" w:sz="0" w:space="0" w:color="auto"/>
                                          </w:divBdr>
                                          <w:divsChild>
                                            <w:div w:id="1184631550">
                                              <w:marLeft w:val="0"/>
                                              <w:marRight w:val="0"/>
                                              <w:marTop w:val="75"/>
                                              <w:marBottom w:val="30"/>
                                              <w:divBdr>
                                                <w:top w:val="none" w:sz="0" w:space="0" w:color="auto"/>
                                                <w:left w:val="none" w:sz="0" w:space="0" w:color="auto"/>
                                                <w:bottom w:val="none" w:sz="0" w:space="0" w:color="auto"/>
                                                <w:right w:val="none" w:sz="0" w:space="0" w:color="auto"/>
                                              </w:divBdr>
                                              <w:divsChild>
                                                <w:div w:id="46684779">
                                                  <w:marLeft w:val="0"/>
                                                  <w:marRight w:val="0"/>
                                                  <w:marTop w:val="0"/>
                                                  <w:marBottom w:val="0"/>
                                                  <w:divBdr>
                                                    <w:top w:val="none" w:sz="0" w:space="0" w:color="auto"/>
                                                    <w:left w:val="none" w:sz="0" w:space="0" w:color="auto"/>
                                                    <w:bottom w:val="none" w:sz="0" w:space="0" w:color="auto"/>
                                                    <w:right w:val="none" w:sz="0" w:space="0" w:color="auto"/>
                                                  </w:divBdr>
                                                </w:div>
                                                <w:div w:id="395126162">
                                                  <w:marLeft w:val="0"/>
                                                  <w:marRight w:val="0"/>
                                                  <w:marTop w:val="0"/>
                                                  <w:marBottom w:val="0"/>
                                                  <w:divBdr>
                                                    <w:top w:val="none" w:sz="0" w:space="0" w:color="auto"/>
                                                    <w:left w:val="none" w:sz="0" w:space="0" w:color="auto"/>
                                                    <w:bottom w:val="none" w:sz="0" w:space="0" w:color="auto"/>
                                                    <w:right w:val="none" w:sz="0" w:space="0" w:color="auto"/>
                                                  </w:divBdr>
                                                </w:div>
                                                <w:div w:id="1298877384">
                                                  <w:marLeft w:val="0"/>
                                                  <w:marRight w:val="0"/>
                                                  <w:marTop w:val="0"/>
                                                  <w:marBottom w:val="0"/>
                                                  <w:divBdr>
                                                    <w:top w:val="none" w:sz="0" w:space="0" w:color="auto"/>
                                                    <w:left w:val="none" w:sz="0" w:space="0" w:color="auto"/>
                                                    <w:bottom w:val="none" w:sz="0" w:space="0" w:color="auto"/>
                                                    <w:right w:val="none" w:sz="0" w:space="0" w:color="auto"/>
                                                  </w:divBdr>
                                                  <w:divsChild>
                                                    <w:div w:id="1236359496">
                                                      <w:marLeft w:val="0"/>
                                                      <w:marRight w:val="0"/>
                                                      <w:marTop w:val="0"/>
                                                      <w:marBottom w:val="0"/>
                                                      <w:divBdr>
                                                        <w:top w:val="none" w:sz="0" w:space="0" w:color="auto"/>
                                                        <w:left w:val="none" w:sz="0" w:space="0" w:color="auto"/>
                                                        <w:bottom w:val="none" w:sz="0" w:space="0" w:color="auto"/>
                                                        <w:right w:val="none" w:sz="0" w:space="0" w:color="auto"/>
                                                      </w:divBdr>
                                                      <w:divsChild>
                                                        <w:div w:id="1412967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1606">
                                  <w:marLeft w:val="0"/>
                                  <w:marRight w:val="0"/>
                                  <w:marTop w:val="0"/>
                                  <w:marBottom w:val="0"/>
                                  <w:divBdr>
                                    <w:top w:val="none" w:sz="0" w:space="0" w:color="auto"/>
                                    <w:left w:val="none" w:sz="0" w:space="0" w:color="auto"/>
                                    <w:bottom w:val="single" w:sz="6" w:space="7" w:color="E1E8ED"/>
                                    <w:right w:val="none" w:sz="0" w:space="0" w:color="auto"/>
                                  </w:divBdr>
                                  <w:divsChild>
                                    <w:div w:id="1669208165">
                                      <w:marLeft w:val="0"/>
                                      <w:marRight w:val="0"/>
                                      <w:marTop w:val="0"/>
                                      <w:marBottom w:val="0"/>
                                      <w:divBdr>
                                        <w:top w:val="none" w:sz="0" w:space="0" w:color="auto"/>
                                        <w:left w:val="none" w:sz="0" w:space="0" w:color="auto"/>
                                        <w:bottom w:val="none" w:sz="0" w:space="0" w:color="auto"/>
                                        <w:right w:val="none" w:sz="0" w:space="0" w:color="auto"/>
                                      </w:divBdr>
                                      <w:divsChild>
                                        <w:div w:id="627928664">
                                          <w:marLeft w:val="0"/>
                                          <w:marRight w:val="0"/>
                                          <w:marTop w:val="0"/>
                                          <w:marBottom w:val="0"/>
                                          <w:divBdr>
                                            <w:top w:val="none" w:sz="0" w:space="0" w:color="auto"/>
                                            <w:left w:val="none" w:sz="0" w:space="0" w:color="auto"/>
                                            <w:bottom w:val="none" w:sz="0" w:space="0" w:color="auto"/>
                                            <w:right w:val="none" w:sz="0" w:space="0" w:color="auto"/>
                                          </w:divBdr>
                                        </w:div>
                                        <w:div w:id="2142263642">
                                          <w:marLeft w:val="0"/>
                                          <w:marRight w:val="0"/>
                                          <w:marTop w:val="0"/>
                                          <w:marBottom w:val="0"/>
                                          <w:divBdr>
                                            <w:top w:val="none" w:sz="0" w:space="0" w:color="auto"/>
                                            <w:left w:val="none" w:sz="0" w:space="0" w:color="auto"/>
                                            <w:bottom w:val="none" w:sz="0" w:space="0" w:color="auto"/>
                                            <w:right w:val="none" w:sz="0" w:space="0" w:color="auto"/>
                                          </w:divBdr>
                                          <w:divsChild>
                                            <w:div w:id="1575626308">
                                              <w:marLeft w:val="0"/>
                                              <w:marRight w:val="0"/>
                                              <w:marTop w:val="75"/>
                                              <w:marBottom w:val="30"/>
                                              <w:divBdr>
                                                <w:top w:val="none" w:sz="0" w:space="0" w:color="auto"/>
                                                <w:left w:val="none" w:sz="0" w:space="0" w:color="auto"/>
                                                <w:bottom w:val="none" w:sz="0" w:space="0" w:color="auto"/>
                                                <w:right w:val="none" w:sz="0" w:space="0" w:color="auto"/>
                                              </w:divBdr>
                                              <w:divsChild>
                                                <w:div w:id="1084717681">
                                                  <w:marLeft w:val="0"/>
                                                  <w:marRight w:val="0"/>
                                                  <w:marTop w:val="0"/>
                                                  <w:marBottom w:val="0"/>
                                                  <w:divBdr>
                                                    <w:top w:val="none" w:sz="0" w:space="0" w:color="auto"/>
                                                    <w:left w:val="none" w:sz="0" w:space="0" w:color="auto"/>
                                                    <w:bottom w:val="none" w:sz="0" w:space="0" w:color="auto"/>
                                                    <w:right w:val="none" w:sz="0" w:space="0" w:color="auto"/>
                                                  </w:divBdr>
                                                </w:div>
                                                <w:div w:id="1143740119">
                                                  <w:marLeft w:val="0"/>
                                                  <w:marRight w:val="0"/>
                                                  <w:marTop w:val="0"/>
                                                  <w:marBottom w:val="0"/>
                                                  <w:divBdr>
                                                    <w:top w:val="none" w:sz="0" w:space="0" w:color="auto"/>
                                                    <w:left w:val="none" w:sz="0" w:space="0" w:color="auto"/>
                                                    <w:bottom w:val="none" w:sz="0" w:space="0" w:color="auto"/>
                                                    <w:right w:val="none" w:sz="0" w:space="0" w:color="auto"/>
                                                  </w:divBdr>
                                                </w:div>
                                                <w:div w:id="1839342367">
                                                  <w:marLeft w:val="0"/>
                                                  <w:marRight w:val="0"/>
                                                  <w:marTop w:val="0"/>
                                                  <w:marBottom w:val="0"/>
                                                  <w:divBdr>
                                                    <w:top w:val="none" w:sz="0" w:space="0" w:color="auto"/>
                                                    <w:left w:val="none" w:sz="0" w:space="0" w:color="auto"/>
                                                    <w:bottom w:val="none" w:sz="0" w:space="0" w:color="auto"/>
                                                    <w:right w:val="none" w:sz="0" w:space="0" w:color="auto"/>
                                                  </w:divBdr>
                                                  <w:divsChild>
                                                    <w:div w:id="906573817">
                                                      <w:marLeft w:val="0"/>
                                                      <w:marRight w:val="0"/>
                                                      <w:marTop w:val="0"/>
                                                      <w:marBottom w:val="0"/>
                                                      <w:divBdr>
                                                        <w:top w:val="none" w:sz="0" w:space="0" w:color="auto"/>
                                                        <w:left w:val="none" w:sz="0" w:space="0" w:color="auto"/>
                                                        <w:bottom w:val="none" w:sz="0" w:space="0" w:color="auto"/>
                                                        <w:right w:val="none" w:sz="0" w:space="0" w:color="auto"/>
                                                      </w:divBdr>
                                                      <w:divsChild>
                                                        <w:div w:id="1169835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4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4914">
                                  <w:marLeft w:val="0"/>
                                  <w:marRight w:val="0"/>
                                  <w:marTop w:val="0"/>
                                  <w:marBottom w:val="0"/>
                                  <w:divBdr>
                                    <w:top w:val="none" w:sz="0" w:space="0" w:color="auto"/>
                                    <w:left w:val="none" w:sz="0" w:space="0" w:color="auto"/>
                                    <w:bottom w:val="single" w:sz="6" w:space="7" w:color="E1E8ED"/>
                                    <w:right w:val="none" w:sz="0" w:space="0" w:color="auto"/>
                                  </w:divBdr>
                                  <w:divsChild>
                                    <w:div w:id="929433206">
                                      <w:marLeft w:val="0"/>
                                      <w:marRight w:val="0"/>
                                      <w:marTop w:val="0"/>
                                      <w:marBottom w:val="0"/>
                                      <w:divBdr>
                                        <w:top w:val="none" w:sz="0" w:space="0" w:color="auto"/>
                                        <w:left w:val="none" w:sz="0" w:space="0" w:color="auto"/>
                                        <w:bottom w:val="none" w:sz="0" w:space="0" w:color="auto"/>
                                        <w:right w:val="none" w:sz="0" w:space="0" w:color="auto"/>
                                      </w:divBdr>
                                      <w:divsChild>
                                        <w:div w:id="669337872">
                                          <w:marLeft w:val="0"/>
                                          <w:marRight w:val="0"/>
                                          <w:marTop w:val="0"/>
                                          <w:marBottom w:val="0"/>
                                          <w:divBdr>
                                            <w:top w:val="none" w:sz="0" w:space="0" w:color="auto"/>
                                            <w:left w:val="none" w:sz="0" w:space="0" w:color="auto"/>
                                            <w:bottom w:val="none" w:sz="0" w:space="0" w:color="auto"/>
                                            <w:right w:val="none" w:sz="0" w:space="0" w:color="auto"/>
                                          </w:divBdr>
                                        </w:div>
                                        <w:div w:id="861744853">
                                          <w:marLeft w:val="0"/>
                                          <w:marRight w:val="0"/>
                                          <w:marTop w:val="0"/>
                                          <w:marBottom w:val="0"/>
                                          <w:divBdr>
                                            <w:top w:val="none" w:sz="0" w:space="0" w:color="auto"/>
                                            <w:left w:val="none" w:sz="0" w:space="0" w:color="auto"/>
                                            <w:bottom w:val="none" w:sz="0" w:space="0" w:color="auto"/>
                                            <w:right w:val="none" w:sz="0" w:space="0" w:color="auto"/>
                                          </w:divBdr>
                                          <w:divsChild>
                                            <w:div w:id="251857875">
                                              <w:marLeft w:val="0"/>
                                              <w:marRight w:val="0"/>
                                              <w:marTop w:val="75"/>
                                              <w:marBottom w:val="30"/>
                                              <w:divBdr>
                                                <w:top w:val="none" w:sz="0" w:space="0" w:color="auto"/>
                                                <w:left w:val="none" w:sz="0" w:space="0" w:color="auto"/>
                                                <w:bottom w:val="none" w:sz="0" w:space="0" w:color="auto"/>
                                                <w:right w:val="none" w:sz="0" w:space="0" w:color="auto"/>
                                              </w:divBdr>
                                              <w:divsChild>
                                                <w:div w:id="367879033">
                                                  <w:marLeft w:val="0"/>
                                                  <w:marRight w:val="0"/>
                                                  <w:marTop w:val="0"/>
                                                  <w:marBottom w:val="0"/>
                                                  <w:divBdr>
                                                    <w:top w:val="none" w:sz="0" w:space="0" w:color="auto"/>
                                                    <w:left w:val="none" w:sz="0" w:space="0" w:color="auto"/>
                                                    <w:bottom w:val="none" w:sz="0" w:space="0" w:color="auto"/>
                                                    <w:right w:val="none" w:sz="0" w:space="0" w:color="auto"/>
                                                  </w:divBdr>
                                                </w:div>
                                                <w:div w:id="1021053855">
                                                  <w:marLeft w:val="0"/>
                                                  <w:marRight w:val="0"/>
                                                  <w:marTop w:val="0"/>
                                                  <w:marBottom w:val="0"/>
                                                  <w:divBdr>
                                                    <w:top w:val="none" w:sz="0" w:space="0" w:color="auto"/>
                                                    <w:left w:val="none" w:sz="0" w:space="0" w:color="auto"/>
                                                    <w:bottom w:val="none" w:sz="0" w:space="0" w:color="auto"/>
                                                    <w:right w:val="none" w:sz="0" w:space="0" w:color="auto"/>
                                                  </w:divBdr>
                                                </w:div>
                                                <w:div w:id="1032195760">
                                                  <w:marLeft w:val="0"/>
                                                  <w:marRight w:val="0"/>
                                                  <w:marTop w:val="0"/>
                                                  <w:marBottom w:val="0"/>
                                                  <w:divBdr>
                                                    <w:top w:val="none" w:sz="0" w:space="0" w:color="auto"/>
                                                    <w:left w:val="none" w:sz="0" w:space="0" w:color="auto"/>
                                                    <w:bottom w:val="none" w:sz="0" w:space="0" w:color="auto"/>
                                                    <w:right w:val="none" w:sz="0" w:space="0" w:color="auto"/>
                                                  </w:divBdr>
                                                  <w:divsChild>
                                                    <w:div w:id="675376464">
                                                      <w:marLeft w:val="0"/>
                                                      <w:marRight w:val="0"/>
                                                      <w:marTop w:val="0"/>
                                                      <w:marBottom w:val="0"/>
                                                      <w:divBdr>
                                                        <w:top w:val="none" w:sz="0" w:space="0" w:color="auto"/>
                                                        <w:left w:val="none" w:sz="0" w:space="0" w:color="auto"/>
                                                        <w:bottom w:val="none" w:sz="0" w:space="0" w:color="auto"/>
                                                        <w:right w:val="none" w:sz="0" w:space="0" w:color="auto"/>
                                                      </w:divBdr>
                                                      <w:divsChild>
                                                        <w:div w:id="330644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06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634674">
                                  <w:marLeft w:val="0"/>
                                  <w:marRight w:val="0"/>
                                  <w:marTop w:val="0"/>
                                  <w:marBottom w:val="0"/>
                                  <w:divBdr>
                                    <w:top w:val="none" w:sz="0" w:space="0" w:color="auto"/>
                                    <w:left w:val="none" w:sz="0" w:space="0" w:color="auto"/>
                                    <w:bottom w:val="single" w:sz="6" w:space="7" w:color="E1E8ED"/>
                                    <w:right w:val="none" w:sz="0" w:space="0" w:color="auto"/>
                                  </w:divBdr>
                                  <w:divsChild>
                                    <w:div w:id="27265224">
                                      <w:marLeft w:val="0"/>
                                      <w:marRight w:val="0"/>
                                      <w:marTop w:val="0"/>
                                      <w:marBottom w:val="0"/>
                                      <w:divBdr>
                                        <w:top w:val="none" w:sz="0" w:space="0" w:color="auto"/>
                                        <w:left w:val="none" w:sz="0" w:space="0" w:color="auto"/>
                                        <w:bottom w:val="none" w:sz="0" w:space="0" w:color="auto"/>
                                        <w:right w:val="none" w:sz="0" w:space="0" w:color="auto"/>
                                      </w:divBdr>
                                      <w:divsChild>
                                        <w:div w:id="416293770">
                                          <w:marLeft w:val="0"/>
                                          <w:marRight w:val="0"/>
                                          <w:marTop w:val="0"/>
                                          <w:marBottom w:val="0"/>
                                          <w:divBdr>
                                            <w:top w:val="none" w:sz="0" w:space="0" w:color="auto"/>
                                            <w:left w:val="none" w:sz="0" w:space="0" w:color="auto"/>
                                            <w:bottom w:val="none" w:sz="0" w:space="0" w:color="auto"/>
                                            <w:right w:val="none" w:sz="0" w:space="0" w:color="auto"/>
                                          </w:divBdr>
                                          <w:divsChild>
                                            <w:div w:id="1579828960">
                                              <w:marLeft w:val="0"/>
                                              <w:marRight w:val="0"/>
                                              <w:marTop w:val="75"/>
                                              <w:marBottom w:val="30"/>
                                              <w:divBdr>
                                                <w:top w:val="none" w:sz="0" w:space="0" w:color="auto"/>
                                                <w:left w:val="none" w:sz="0" w:space="0" w:color="auto"/>
                                                <w:bottom w:val="none" w:sz="0" w:space="0" w:color="auto"/>
                                                <w:right w:val="none" w:sz="0" w:space="0" w:color="auto"/>
                                              </w:divBdr>
                                              <w:divsChild>
                                                <w:div w:id="1433092543">
                                                  <w:marLeft w:val="0"/>
                                                  <w:marRight w:val="0"/>
                                                  <w:marTop w:val="0"/>
                                                  <w:marBottom w:val="0"/>
                                                  <w:divBdr>
                                                    <w:top w:val="none" w:sz="0" w:space="0" w:color="auto"/>
                                                    <w:left w:val="none" w:sz="0" w:space="0" w:color="auto"/>
                                                    <w:bottom w:val="none" w:sz="0" w:space="0" w:color="auto"/>
                                                    <w:right w:val="none" w:sz="0" w:space="0" w:color="auto"/>
                                                  </w:divBdr>
                                                </w:div>
                                                <w:div w:id="1495295099">
                                                  <w:marLeft w:val="0"/>
                                                  <w:marRight w:val="0"/>
                                                  <w:marTop w:val="0"/>
                                                  <w:marBottom w:val="0"/>
                                                  <w:divBdr>
                                                    <w:top w:val="none" w:sz="0" w:space="0" w:color="auto"/>
                                                    <w:left w:val="none" w:sz="0" w:space="0" w:color="auto"/>
                                                    <w:bottom w:val="none" w:sz="0" w:space="0" w:color="auto"/>
                                                    <w:right w:val="none" w:sz="0" w:space="0" w:color="auto"/>
                                                  </w:divBdr>
                                                </w:div>
                                                <w:div w:id="1892888421">
                                                  <w:marLeft w:val="0"/>
                                                  <w:marRight w:val="0"/>
                                                  <w:marTop w:val="0"/>
                                                  <w:marBottom w:val="0"/>
                                                  <w:divBdr>
                                                    <w:top w:val="none" w:sz="0" w:space="0" w:color="auto"/>
                                                    <w:left w:val="none" w:sz="0" w:space="0" w:color="auto"/>
                                                    <w:bottom w:val="none" w:sz="0" w:space="0" w:color="auto"/>
                                                    <w:right w:val="none" w:sz="0" w:space="0" w:color="auto"/>
                                                  </w:divBdr>
                                                  <w:divsChild>
                                                    <w:div w:id="745955341">
                                                      <w:marLeft w:val="0"/>
                                                      <w:marRight w:val="0"/>
                                                      <w:marTop w:val="0"/>
                                                      <w:marBottom w:val="0"/>
                                                      <w:divBdr>
                                                        <w:top w:val="none" w:sz="0" w:space="0" w:color="auto"/>
                                                        <w:left w:val="none" w:sz="0" w:space="0" w:color="auto"/>
                                                        <w:bottom w:val="none" w:sz="0" w:space="0" w:color="auto"/>
                                                        <w:right w:val="none" w:sz="0" w:space="0" w:color="auto"/>
                                                      </w:divBdr>
                                                      <w:divsChild>
                                                        <w:div w:id="328826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93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7490">
                                  <w:marLeft w:val="0"/>
                                  <w:marRight w:val="0"/>
                                  <w:marTop w:val="0"/>
                                  <w:marBottom w:val="0"/>
                                  <w:divBdr>
                                    <w:top w:val="none" w:sz="0" w:space="0" w:color="auto"/>
                                    <w:left w:val="none" w:sz="0" w:space="0" w:color="auto"/>
                                    <w:bottom w:val="single" w:sz="6" w:space="7" w:color="E1E8ED"/>
                                    <w:right w:val="none" w:sz="0" w:space="0" w:color="auto"/>
                                  </w:divBdr>
                                  <w:divsChild>
                                    <w:div w:id="433281890">
                                      <w:marLeft w:val="0"/>
                                      <w:marRight w:val="0"/>
                                      <w:marTop w:val="0"/>
                                      <w:marBottom w:val="0"/>
                                      <w:divBdr>
                                        <w:top w:val="none" w:sz="0" w:space="0" w:color="auto"/>
                                        <w:left w:val="none" w:sz="0" w:space="0" w:color="auto"/>
                                        <w:bottom w:val="none" w:sz="0" w:space="0" w:color="auto"/>
                                        <w:right w:val="none" w:sz="0" w:space="0" w:color="auto"/>
                                      </w:divBdr>
                                      <w:divsChild>
                                        <w:div w:id="561990261">
                                          <w:marLeft w:val="0"/>
                                          <w:marRight w:val="0"/>
                                          <w:marTop w:val="0"/>
                                          <w:marBottom w:val="0"/>
                                          <w:divBdr>
                                            <w:top w:val="none" w:sz="0" w:space="0" w:color="auto"/>
                                            <w:left w:val="none" w:sz="0" w:space="0" w:color="auto"/>
                                            <w:bottom w:val="none" w:sz="0" w:space="0" w:color="auto"/>
                                            <w:right w:val="none" w:sz="0" w:space="0" w:color="auto"/>
                                          </w:divBdr>
                                          <w:divsChild>
                                            <w:div w:id="1913924809">
                                              <w:marLeft w:val="0"/>
                                              <w:marRight w:val="0"/>
                                              <w:marTop w:val="75"/>
                                              <w:marBottom w:val="30"/>
                                              <w:divBdr>
                                                <w:top w:val="none" w:sz="0" w:space="0" w:color="auto"/>
                                                <w:left w:val="none" w:sz="0" w:space="0" w:color="auto"/>
                                                <w:bottom w:val="none" w:sz="0" w:space="0" w:color="auto"/>
                                                <w:right w:val="none" w:sz="0" w:space="0" w:color="auto"/>
                                              </w:divBdr>
                                              <w:divsChild>
                                                <w:div w:id="399644029">
                                                  <w:marLeft w:val="0"/>
                                                  <w:marRight w:val="0"/>
                                                  <w:marTop w:val="0"/>
                                                  <w:marBottom w:val="0"/>
                                                  <w:divBdr>
                                                    <w:top w:val="none" w:sz="0" w:space="0" w:color="auto"/>
                                                    <w:left w:val="none" w:sz="0" w:space="0" w:color="auto"/>
                                                    <w:bottom w:val="none" w:sz="0" w:space="0" w:color="auto"/>
                                                    <w:right w:val="none" w:sz="0" w:space="0" w:color="auto"/>
                                                  </w:divBdr>
                                                  <w:divsChild>
                                                    <w:div w:id="1023555148">
                                                      <w:marLeft w:val="0"/>
                                                      <w:marRight w:val="0"/>
                                                      <w:marTop w:val="0"/>
                                                      <w:marBottom w:val="0"/>
                                                      <w:divBdr>
                                                        <w:top w:val="none" w:sz="0" w:space="0" w:color="auto"/>
                                                        <w:left w:val="none" w:sz="0" w:space="0" w:color="auto"/>
                                                        <w:bottom w:val="none" w:sz="0" w:space="0" w:color="auto"/>
                                                        <w:right w:val="none" w:sz="0" w:space="0" w:color="auto"/>
                                                      </w:divBdr>
                                                      <w:divsChild>
                                                        <w:div w:id="9619597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8132901">
                                                  <w:marLeft w:val="0"/>
                                                  <w:marRight w:val="0"/>
                                                  <w:marTop w:val="0"/>
                                                  <w:marBottom w:val="0"/>
                                                  <w:divBdr>
                                                    <w:top w:val="none" w:sz="0" w:space="0" w:color="auto"/>
                                                    <w:left w:val="none" w:sz="0" w:space="0" w:color="auto"/>
                                                    <w:bottom w:val="none" w:sz="0" w:space="0" w:color="auto"/>
                                                    <w:right w:val="none" w:sz="0" w:space="0" w:color="auto"/>
                                                  </w:divBdr>
                                                </w:div>
                                                <w:div w:id="1482893265">
                                                  <w:marLeft w:val="0"/>
                                                  <w:marRight w:val="0"/>
                                                  <w:marTop w:val="0"/>
                                                  <w:marBottom w:val="0"/>
                                                  <w:divBdr>
                                                    <w:top w:val="none" w:sz="0" w:space="0" w:color="auto"/>
                                                    <w:left w:val="none" w:sz="0" w:space="0" w:color="auto"/>
                                                    <w:bottom w:val="none" w:sz="0" w:space="0" w:color="auto"/>
                                                    <w:right w:val="none" w:sz="0" w:space="0" w:color="auto"/>
                                                  </w:divBdr>
                                                </w:div>
                                                <w:div w:id="14868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565">
                                  <w:marLeft w:val="0"/>
                                  <w:marRight w:val="0"/>
                                  <w:marTop w:val="0"/>
                                  <w:marBottom w:val="0"/>
                                  <w:divBdr>
                                    <w:top w:val="none" w:sz="0" w:space="0" w:color="auto"/>
                                    <w:left w:val="none" w:sz="0" w:space="0" w:color="auto"/>
                                    <w:bottom w:val="single" w:sz="6" w:space="7" w:color="E1E8ED"/>
                                    <w:right w:val="none" w:sz="0" w:space="0" w:color="auto"/>
                                  </w:divBdr>
                                  <w:divsChild>
                                    <w:div w:id="2084138812">
                                      <w:marLeft w:val="0"/>
                                      <w:marRight w:val="0"/>
                                      <w:marTop w:val="0"/>
                                      <w:marBottom w:val="0"/>
                                      <w:divBdr>
                                        <w:top w:val="none" w:sz="0" w:space="0" w:color="auto"/>
                                        <w:left w:val="none" w:sz="0" w:space="0" w:color="auto"/>
                                        <w:bottom w:val="none" w:sz="0" w:space="0" w:color="auto"/>
                                        <w:right w:val="none" w:sz="0" w:space="0" w:color="auto"/>
                                      </w:divBdr>
                                      <w:divsChild>
                                        <w:div w:id="398109">
                                          <w:marLeft w:val="0"/>
                                          <w:marRight w:val="0"/>
                                          <w:marTop w:val="0"/>
                                          <w:marBottom w:val="0"/>
                                          <w:divBdr>
                                            <w:top w:val="none" w:sz="0" w:space="0" w:color="auto"/>
                                            <w:left w:val="none" w:sz="0" w:space="0" w:color="auto"/>
                                            <w:bottom w:val="none" w:sz="0" w:space="0" w:color="auto"/>
                                            <w:right w:val="none" w:sz="0" w:space="0" w:color="auto"/>
                                          </w:divBdr>
                                        </w:div>
                                        <w:div w:id="917902040">
                                          <w:marLeft w:val="0"/>
                                          <w:marRight w:val="0"/>
                                          <w:marTop w:val="0"/>
                                          <w:marBottom w:val="0"/>
                                          <w:divBdr>
                                            <w:top w:val="none" w:sz="0" w:space="0" w:color="auto"/>
                                            <w:left w:val="none" w:sz="0" w:space="0" w:color="auto"/>
                                            <w:bottom w:val="none" w:sz="0" w:space="0" w:color="auto"/>
                                            <w:right w:val="none" w:sz="0" w:space="0" w:color="auto"/>
                                          </w:divBdr>
                                          <w:divsChild>
                                            <w:div w:id="1589997877">
                                              <w:marLeft w:val="0"/>
                                              <w:marRight w:val="0"/>
                                              <w:marTop w:val="75"/>
                                              <w:marBottom w:val="30"/>
                                              <w:divBdr>
                                                <w:top w:val="none" w:sz="0" w:space="0" w:color="auto"/>
                                                <w:left w:val="none" w:sz="0" w:space="0" w:color="auto"/>
                                                <w:bottom w:val="none" w:sz="0" w:space="0" w:color="auto"/>
                                                <w:right w:val="none" w:sz="0" w:space="0" w:color="auto"/>
                                              </w:divBdr>
                                              <w:divsChild>
                                                <w:div w:id="1052997368">
                                                  <w:marLeft w:val="0"/>
                                                  <w:marRight w:val="0"/>
                                                  <w:marTop w:val="0"/>
                                                  <w:marBottom w:val="0"/>
                                                  <w:divBdr>
                                                    <w:top w:val="none" w:sz="0" w:space="0" w:color="auto"/>
                                                    <w:left w:val="none" w:sz="0" w:space="0" w:color="auto"/>
                                                    <w:bottom w:val="none" w:sz="0" w:space="0" w:color="auto"/>
                                                    <w:right w:val="none" w:sz="0" w:space="0" w:color="auto"/>
                                                  </w:divBdr>
                                                </w:div>
                                                <w:div w:id="1070694207">
                                                  <w:marLeft w:val="0"/>
                                                  <w:marRight w:val="0"/>
                                                  <w:marTop w:val="0"/>
                                                  <w:marBottom w:val="0"/>
                                                  <w:divBdr>
                                                    <w:top w:val="none" w:sz="0" w:space="0" w:color="auto"/>
                                                    <w:left w:val="none" w:sz="0" w:space="0" w:color="auto"/>
                                                    <w:bottom w:val="none" w:sz="0" w:space="0" w:color="auto"/>
                                                    <w:right w:val="none" w:sz="0" w:space="0" w:color="auto"/>
                                                  </w:divBdr>
                                                </w:div>
                                                <w:div w:id="1386416978">
                                                  <w:marLeft w:val="0"/>
                                                  <w:marRight w:val="0"/>
                                                  <w:marTop w:val="0"/>
                                                  <w:marBottom w:val="0"/>
                                                  <w:divBdr>
                                                    <w:top w:val="none" w:sz="0" w:space="0" w:color="auto"/>
                                                    <w:left w:val="none" w:sz="0" w:space="0" w:color="auto"/>
                                                    <w:bottom w:val="none" w:sz="0" w:space="0" w:color="auto"/>
                                                    <w:right w:val="none" w:sz="0" w:space="0" w:color="auto"/>
                                                  </w:divBdr>
                                                </w:div>
                                                <w:div w:id="1835563386">
                                                  <w:marLeft w:val="0"/>
                                                  <w:marRight w:val="0"/>
                                                  <w:marTop w:val="0"/>
                                                  <w:marBottom w:val="0"/>
                                                  <w:divBdr>
                                                    <w:top w:val="none" w:sz="0" w:space="0" w:color="auto"/>
                                                    <w:left w:val="none" w:sz="0" w:space="0" w:color="auto"/>
                                                    <w:bottom w:val="none" w:sz="0" w:space="0" w:color="auto"/>
                                                    <w:right w:val="none" w:sz="0" w:space="0" w:color="auto"/>
                                                  </w:divBdr>
                                                  <w:divsChild>
                                                    <w:div w:id="1429039911">
                                                      <w:marLeft w:val="0"/>
                                                      <w:marRight w:val="0"/>
                                                      <w:marTop w:val="0"/>
                                                      <w:marBottom w:val="0"/>
                                                      <w:divBdr>
                                                        <w:top w:val="none" w:sz="0" w:space="0" w:color="auto"/>
                                                        <w:left w:val="none" w:sz="0" w:space="0" w:color="auto"/>
                                                        <w:bottom w:val="none" w:sz="0" w:space="0" w:color="auto"/>
                                                        <w:right w:val="none" w:sz="0" w:space="0" w:color="auto"/>
                                                      </w:divBdr>
                                                      <w:divsChild>
                                                        <w:div w:id="1385252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6187035">
                                  <w:marLeft w:val="0"/>
                                  <w:marRight w:val="0"/>
                                  <w:marTop w:val="0"/>
                                  <w:marBottom w:val="0"/>
                                  <w:divBdr>
                                    <w:top w:val="none" w:sz="0" w:space="0" w:color="auto"/>
                                    <w:left w:val="none" w:sz="0" w:space="0" w:color="auto"/>
                                    <w:bottom w:val="single" w:sz="6" w:space="7" w:color="E1E8ED"/>
                                    <w:right w:val="none" w:sz="0" w:space="0" w:color="auto"/>
                                  </w:divBdr>
                                  <w:divsChild>
                                    <w:div w:id="1340817505">
                                      <w:marLeft w:val="0"/>
                                      <w:marRight w:val="0"/>
                                      <w:marTop w:val="0"/>
                                      <w:marBottom w:val="0"/>
                                      <w:divBdr>
                                        <w:top w:val="none" w:sz="0" w:space="0" w:color="auto"/>
                                        <w:left w:val="none" w:sz="0" w:space="0" w:color="auto"/>
                                        <w:bottom w:val="none" w:sz="0" w:space="0" w:color="auto"/>
                                        <w:right w:val="none" w:sz="0" w:space="0" w:color="auto"/>
                                      </w:divBdr>
                                      <w:divsChild>
                                        <w:div w:id="350180005">
                                          <w:marLeft w:val="0"/>
                                          <w:marRight w:val="0"/>
                                          <w:marTop w:val="0"/>
                                          <w:marBottom w:val="0"/>
                                          <w:divBdr>
                                            <w:top w:val="none" w:sz="0" w:space="0" w:color="auto"/>
                                            <w:left w:val="none" w:sz="0" w:space="0" w:color="auto"/>
                                            <w:bottom w:val="none" w:sz="0" w:space="0" w:color="auto"/>
                                            <w:right w:val="none" w:sz="0" w:space="0" w:color="auto"/>
                                          </w:divBdr>
                                        </w:div>
                                        <w:div w:id="832600118">
                                          <w:marLeft w:val="0"/>
                                          <w:marRight w:val="0"/>
                                          <w:marTop w:val="0"/>
                                          <w:marBottom w:val="0"/>
                                          <w:divBdr>
                                            <w:top w:val="none" w:sz="0" w:space="0" w:color="auto"/>
                                            <w:left w:val="none" w:sz="0" w:space="0" w:color="auto"/>
                                            <w:bottom w:val="none" w:sz="0" w:space="0" w:color="auto"/>
                                            <w:right w:val="none" w:sz="0" w:space="0" w:color="auto"/>
                                          </w:divBdr>
                                          <w:divsChild>
                                            <w:div w:id="1667902859">
                                              <w:marLeft w:val="0"/>
                                              <w:marRight w:val="0"/>
                                              <w:marTop w:val="75"/>
                                              <w:marBottom w:val="30"/>
                                              <w:divBdr>
                                                <w:top w:val="none" w:sz="0" w:space="0" w:color="auto"/>
                                                <w:left w:val="none" w:sz="0" w:space="0" w:color="auto"/>
                                                <w:bottom w:val="none" w:sz="0" w:space="0" w:color="auto"/>
                                                <w:right w:val="none" w:sz="0" w:space="0" w:color="auto"/>
                                              </w:divBdr>
                                              <w:divsChild>
                                                <w:div w:id="337540248">
                                                  <w:marLeft w:val="0"/>
                                                  <w:marRight w:val="0"/>
                                                  <w:marTop w:val="0"/>
                                                  <w:marBottom w:val="0"/>
                                                  <w:divBdr>
                                                    <w:top w:val="none" w:sz="0" w:space="0" w:color="auto"/>
                                                    <w:left w:val="none" w:sz="0" w:space="0" w:color="auto"/>
                                                    <w:bottom w:val="none" w:sz="0" w:space="0" w:color="auto"/>
                                                    <w:right w:val="none" w:sz="0" w:space="0" w:color="auto"/>
                                                  </w:divBdr>
                                                </w:div>
                                                <w:div w:id="677926123">
                                                  <w:marLeft w:val="0"/>
                                                  <w:marRight w:val="0"/>
                                                  <w:marTop w:val="0"/>
                                                  <w:marBottom w:val="0"/>
                                                  <w:divBdr>
                                                    <w:top w:val="none" w:sz="0" w:space="0" w:color="auto"/>
                                                    <w:left w:val="none" w:sz="0" w:space="0" w:color="auto"/>
                                                    <w:bottom w:val="none" w:sz="0" w:space="0" w:color="auto"/>
                                                    <w:right w:val="none" w:sz="0" w:space="0" w:color="auto"/>
                                                  </w:divBdr>
                                                </w:div>
                                                <w:div w:id="1119179968">
                                                  <w:marLeft w:val="0"/>
                                                  <w:marRight w:val="0"/>
                                                  <w:marTop w:val="0"/>
                                                  <w:marBottom w:val="0"/>
                                                  <w:divBdr>
                                                    <w:top w:val="none" w:sz="0" w:space="0" w:color="auto"/>
                                                    <w:left w:val="none" w:sz="0" w:space="0" w:color="auto"/>
                                                    <w:bottom w:val="none" w:sz="0" w:space="0" w:color="auto"/>
                                                    <w:right w:val="none" w:sz="0" w:space="0" w:color="auto"/>
                                                  </w:divBdr>
                                                  <w:divsChild>
                                                    <w:div w:id="264843749">
                                                      <w:marLeft w:val="0"/>
                                                      <w:marRight w:val="0"/>
                                                      <w:marTop w:val="0"/>
                                                      <w:marBottom w:val="0"/>
                                                      <w:divBdr>
                                                        <w:top w:val="none" w:sz="0" w:space="0" w:color="auto"/>
                                                        <w:left w:val="none" w:sz="0" w:space="0" w:color="auto"/>
                                                        <w:bottom w:val="none" w:sz="0" w:space="0" w:color="auto"/>
                                                        <w:right w:val="none" w:sz="0" w:space="0" w:color="auto"/>
                                                      </w:divBdr>
                                                      <w:divsChild>
                                                        <w:div w:id="1450315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4630">
                                  <w:marLeft w:val="0"/>
                                  <w:marRight w:val="0"/>
                                  <w:marTop w:val="0"/>
                                  <w:marBottom w:val="0"/>
                                  <w:divBdr>
                                    <w:top w:val="none" w:sz="0" w:space="0" w:color="auto"/>
                                    <w:left w:val="none" w:sz="0" w:space="0" w:color="auto"/>
                                    <w:bottom w:val="single" w:sz="6" w:space="7" w:color="E1E8ED"/>
                                    <w:right w:val="none" w:sz="0" w:space="0" w:color="auto"/>
                                  </w:divBdr>
                                  <w:divsChild>
                                    <w:div w:id="1573735792">
                                      <w:marLeft w:val="0"/>
                                      <w:marRight w:val="0"/>
                                      <w:marTop w:val="0"/>
                                      <w:marBottom w:val="0"/>
                                      <w:divBdr>
                                        <w:top w:val="none" w:sz="0" w:space="0" w:color="auto"/>
                                        <w:left w:val="none" w:sz="0" w:space="0" w:color="auto"/>
                                        <w:bottom w:val="none" w:sz="0" w:space="0" w:color="auto"/>
                                        <w:right w:val="none" w:sz="0" w:space="0" w:color="auto"/>
                                      </w:divBdr>
                                      <w:divsChild>
                                        <w:div w:id="1388334653">
                                          <w:marLeft w:val="0"/>
                                          <w:marRight w:val="0"/>
                                          <w:marTop w:val="0"/>
                                          <w:marBottom w:val="0"/>
                                          <w:divBdr>
                                            <w:top w:val="none" w:sz="0" w:space="0" w:color="auto"/>
                                            <w:left w:val="none" w:sz="0" w:space="0" w:color="auto"/>
                                            <w:bottom w:val="none" w:sz="0" w:space="0" w:color="auto"/>
                                            <w:right w:val="none" w:sz="0" w:space="0" w:color="auto"/>
                                          </w:divBdr>
                                        </w:div>
                                        <w:div w:id="1654748167">
                                          <w:marLeft w:val="0"/>
                                          <w:marRight w:val="0"/>
                                          <w:marTop w:val="0"/>
                                          <w:marBottom w:val="0"/>
                                          <w:divBdr>
                                            <w:top w:val="none" w:sz="0" w:space="0" w:color="auto"/>
                                            <w:left w:val="none" w:sz="0" w:space="0" w:color="auto"/>
                                            <w:bottom w:val="none" w:sz="0" w:space="0" w:color="auto"/>
                                            <w:right w:val="none" w:sz="0" w:space="0" w:color="auto"/>
                                          </w:divBdr>
                                          <w:divsChild>
                                            <w:div w:id="741598">
                                              <w:marLeft w:val="0"/>
                                              <w:marRight w:val="0"/>
                                              <w:marTop w:val="75"/>
                                              <w:marBottom w:val="30"/>
                                              <w:divBdr>
                                                <w:top w:val="none" w:sz="0" w:space="0" w:color="auto"/>
                                                <w:left w:val="none" w:sz="0" w:space="0" w:color="auto"/>
                                                <w:bottom w:val="none" w:sz="0" w:space="0" w:color="auto"/>
                                                <w:right w:val="none" w:sz="0" w:space="0" w:color="auto"/>
                                              </w:divBdr>
                                              <w:divsChild>
                                                <w:div w:id="153763947">
                                                  <w:marLeft w:val="0"/>
                                                  <w:marRight w:val="0"/>
                                                  <w:marTop w:val="0"/>
                                                  <w:marBottom w:val="0"/>
                                                  <w:divBdr>
                                                    <w:top w:val="none" w:sz="0" w:space="0" w:color="auto"/>
                                                    <w:left w:val="none" w:sz="0" w:space="0" w:color="auto"/>
                                                    <w:bottom w:val="none" w:sz="0" w:space="0" w:color="auto"/>
                                                    <w:right w:val="none" w:sz="0" w:space="0" w:color="auto"/>
                                                  </w:divBdr>
                                                </w:div>
                                                <w:div w:id="233398656">
                                                  <w:marLeft w:val="0"/>
                                                  <w:marRight w:val="0"/>
                                                  <w:marTop w:val="0"/>
                                                  <w:marBottom w:val="0"/>
                                                  <w:divBdr>
                                                    <w:top w:val="none" w:sz="0" w:space="0" w:color="auto"/>
                                                    <w:left w:val="none" w:sz="0" w:space="0" w:color="auto"/>
                                                    <w:bottom w:val="none" w:sz="0" w:space="0" w:color="auto"/>
                                                    <w:right w:val="none" w:sz="0" w:space="0" w:color="auto"/>
                                                  </w:divBdr>
                                                  <w:divsChild>
                                                    <w:div w:id="1427266116">
                                                      <w:marLeft w:val="0"/>
                                                      <w:marRight w:val="0"/>
                                                      <w:marTop w:val="0"/>
                                                      <w:marBottom w:val="0"/>
                                                      <w:divBdr>
                                                        <w:top w:val="none" w:sz="0" w:space="0" w:color="auto"/>
                                                        <w:left w:val="none" w:sz="0" w:space="0" w:color="auto"/>
                                                        <w:bottom w:val="none" w:sz="0" w:space="0" w:color="auto"/>
                                                        <w:right w:val="none" w:sz="0" w:space="0" w:color="auto"/>
                                                      </w:divBdr>
                                                      <w:divsChild>
                                                        <w:div w:id="502667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211389">
                                                  <w:marLeft w:val="0"/>
                                                  <w:marRight w:val="0"/>
                                                  <w:marTop w:val="0"/>
                                                  <w:marBottom w:val="0"/>
                                                  <w:divBdr>
                                                    <w:top w:val="none" w:sz="0" w:space="0" w:color="auto"/>
                                                    <w:left w:val="none" w:sz="0" w:space="0" w:color="auto"/>
                                                    <w:bottom w:val="none" w:sz="0" w:space="0" w:color="auto"/>
                                                    <w:right w:val="none" w:sz="0" w:space="0" w:color="auto"/>
                                                  </w:divBdr>
                                                </w:div>
                                                <w:div w:id="19226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1693">
                                  <w:marLeft w:val="0"/>
                                  <w:marRight w:val="0"/>
                                  <w:marTop w:val="0"/>
                                  <w:marBottom w:val="0"/>
                                  <w:divBdr>
                                    <w:top w:val="none" w:sz="0" w:space="0" w:color="auto"/>
                                    <w:left w:val="none" w:sz="0" w:space="0" w:color="auto"/>
                                    <w:bottom w:val="single" w:sz="6" w:space="7" w:color="E1E8ED"/>
                                    <w:right w:val="none" w:sz="0" w:space="0" w:color="auto"/>
                                  </w:divBdr>
                                  <w:divsChild>
                                    <w:div w:id="483006592">
                                      <w:marLeft w:val="0"/>
                                      <w:marRight w:val="0"/>
                                      <w:marTop w:val="0"/>
                                      <w:marBottom w:val="0"/>
                                      <w:divBdr>
                                        <w:top w:val="none" w:sz="0" w:space="0" w:color="auto"/>
                                        <w:left w:val="none" w:sz="0" w:space="0" w:color="auto"/>
                                        <w:bottom w:val="none" w:sz="0" w:space="0" w:color="auto"/>
                                        <w:right w:val="none" w:sz="0" w:space="0" w:color="auto"/>
                                      </w:divBdr>
                                      <w:divsChild>
                                        <w:div w:id="704914945">
                                          <w:marLeft w:val="0"/>
                                          <w:marRight w:val="0"/>
                                          <w:marTop w:val="0"/>
                                          <w:marBottom w:val="0"/>
                                          <w:divBdr>
                                            <w:top w:val="none" w:sz="0" w:space="0" w:color="auto"/>
                                            <w:left w:val="none" w:sz="0" w:space="0" w:color="auto"/>
                                            <w:bottom w:val="none" w:sz="0" w:space="0" w:color="auto"/>
                                            <w:right w:val="none" w:sz="0" w:space="0" w:color="auto"/>
                                          </w:divBdr>
                                        </w:div>
                                        <w:div w:id="814759427">
                                          <w:marLeft w:val="0"/>
                                          <w:marRight w:val="0"/>
                                          <w:marTop w:val="0"/>
                                          <w:marBottom w:val="0"/>
                                          <w:divBdr>
                                            <w:top w:val="none" w:sz="0" w:space="0" w:color="auto"/>
                                            <w:left w:val="none" w:sz="0" w:space="0" w:color="auto"/>
                                            <w:bottom w:val="none" w:sz="0" w:space="0" w:color="auto"/>
                                            <w:right w:val="none" w:sz="0" w:space="0" w:color="auto"/>
                                          </w:divBdr>
                                          <w:divsChild>
                                            <w:div w:id="935791274">
                                              <w:marLeft w:val="0"/>
                                              <w:marRight w:val="0"/>
                                              <w:marTop w:val="75"/>
                                              <w:marBottom w:val="30"/>
                                              <w:divBdr>
                                                <w:top w:val="none" w:sz="0" w:space="0" w:color="auto"/>
                                                <w:left w:val="none" w:sz="0" w:space="0" w:color="auto"/>
                                                <w:bottom w:val="none" w:sz="0" w:space="0" w:color="auto"/>
                                                <w:right w:val="none" w:sz="0" w:space="0" w:color="auto"/>
                                              </w:divBdr>
                                              <w:divsChild>
                                                <w:div w:id="64232931">
                                                  <w:marLeft w:val="0"/>
                                                  <w:marRight w:val="0"/>
                                                  <w:marTop w:val="0"/>
                                                  <w:marBottom w:val="0"/>
                                                  <w:divBdr>
                                                    <w:top w:val="none" w:sz="0" w:space="0" w:color="auto"/>
                                                    <w:left w:val="none" w:sz="0" w:space="0" w:color="auto"/>
                                                    <w:bottom w:val="none" w:sz="0" w:space="0" w:color="auto"/>
                                                    <w:right w:val="none" w:sz="0" w:space="0" w:color="auto"/>
                                                  </w:divBdr>
                                                </w:div>
                                                <w:div w:id="496849628">
                                                  <w:marLeft w:val="0"/>
                                                  <w:marRight w:val="0"/>
                                                  <w:marTop w:val="0"/>
                                                  <w:marBottom w:val="0"/>
                                                  <w:divBdr>
                                                    <w:top w:val="none" w:sz="0" w:space="0" w:color="auto"/>
                                                    <w:left w:val="none" w:sz="0" w:space="0" w:color="auto"/>
                                                    <w:bottom w:val="none" w:sz="0" w:space="0" w:color="auto"/>
                                                    <w:right w:val="none" w:sz="0" w:space="0" w:color="auto"/>
                                                  </w:divBdr>
                                                </w:div>
                                                <w:div w:id="1620408406">
                                                  <w:marLeft w:val="0"/>
                                                  <w:marRight w:val="0"/>
                                                  <w:marTop w:val="0"/>
                                                  <w:marBottom w:val="0"/>
                                                  <w:divBdr>
                                                    <w:top w:val="none" w:sz="0" w:space="0" w:color="auto"/>
                                                    <w:left w:val="none" w:sz="0" w:space="0" w:color="auto"/>
                                                    <w:bottom w:val="none" w:sz="0" w:space="0" w:color="auto"/>
                                                    <w:right w:val="none" w:sz="0" w:space="0" w:color="auto"/>
                                                  </w:divBdr>
                                                  <w:divsChild>
                                                    <w:div w:id="1062290633">
                                                      <w:marLeft w:val="0"/>
                                                      <w:marRight w:val="0"/>
                                                      <w:marTop w:val="0"/>
                                                      <w:marBottom w:val="0"/>
                                                      <w:divBdr>
                                                        <w:top w:val="none" w:sz="0" w:space="0" w:color="auto"/>
                                                        <w:left w:val="none" w:sz="0" w:space="0" w:color="auto"/>
                                                        <w:bottom w:val="none" w:sz="0" w:space="0" w:color="auto"/>
                                                        <w:right w:val="none" w:sz="0" w:space="0" w:color="auto"/>
                                                      </w:divBdr>
                                                      <w:divsChild>
                                                        <w:div w:id="1608924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70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5933">
                                  <w:marLeft w:val="0"/>
                                  <w:marRight w:val="0"/>
                                  <w:marTop w:val="0"/>
                                  <w:marBottom w:val="0"/>
                                  <w:divBdr>
                                    <w:top w:val="none" w:sz="0" w:space="0" w:color="auto"/>
                                    <w:left w:val="none" w:sz="0" w:space="0" w:color="auto"/>
                                    <w:bottom w:val="single" w:sz="6" w:space="7" w:color="E1E8ED"/>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29032795">
                                          <w:marLeft w:val="0"/>
                                          <w:marRight w:val="0"/>
                                          <w:marTop w:val="0"/>
                                          <w:marBottom w:val="0"/>
                                          <w:divBdr>
                                            <w:top w:val="none" w:sz="0" w:space="0" w:color="auto"/>
                                            <w:left w:val="none" w:sz="0" w:space="0" w:color="auto"/>
                                            <w:bottom w:val="none" w:sz="0" w:space="0" w:color="auto"/>
                                            <w:right w:val="none" w:sz="0" w:space="0" w:color="auto"/>
                                          </w:divBdr>
                                        </w:div>
                                        <w:div w:id="1475828321">
                                          <w:marLeft w:val="0"/>
                                          <w:marRight w:val="0"/>
                                          <w:marTop w:val="0"/>
                                          <w:marBottom w:val="0"/>
                                          <w:divBdr>
                                            <w:top w:val="none" w:sz="0" w:space="0" w:color="auto"/>
                                            <w:left w:val="none" w:sz="0" w:space="0" w:color="auto"/>
                                            <w:bottom w:val="none" w:sz="0" w:space="0" w:color="auto"/>
                                            <w:right w:val="none" w:sz="0" w:space="0" w:color="auto"/>
                                          </w:divBdr>
                                          <w:divsChild>
                                            <w:div w:id="2104105431">
                                              <w:marLeft w:val="0"/>
                                              <w:marRight w:val="0"/>
                                              <w:marTop w:val="75"/>
                                              <w:marBottom w:val="30"/>
                                              <w:divBdr>
                                                <w:top w:val="none" w:sz="0" w:space="0" w:color="auto"/>
                                                <w:left w:val="none" w:sz="0" w:space="0" w:color="auto"/>
                                                <w:bottom w:val="none" w:sz="0" w:space="0" w:color="auto"/>
                                                <w:right w:val="none" w:sz="0" w:space="0" w:color="auto"/>
                                              </w:divBdr>
                                              <w:divsChild>
                                                <w:div w:id="413823187">
                                                  <w:marLeft w:val="0"/>
                                                  <w:marRight w:val="0"/>
                                                  <w:marTop w:val="0"/>
                                                  <w:marBottom w:val="0"/>
                                                  <w:divBdr>
                                                    <w:top w:val="none" w:sz="0" w:space="0" w:color="auto"/>
                                                    <w:left w:val="none" w:sz="0" w:space="0" w:color="auto"/>
                                                    <w:bottom w:val="none" w:sz="0" w:space="0" w:color="auto"/>
                                                    <w:right w:val="none" w:sz="0" w:space="0" w:color="auto"/>
                                                  </w:divBdr>
                                                </w:div>
                                                <w:div w:id="435635762">
                                                  <w:marLeft w:val="0"/>
                                                  <w:marRight w:val="0"/>
                                                  <w:marTop w:val="0"/>
                                                  <w:marBottom w:val="0"/>
                                                  <w:divBdr>
                                                    <w:top w:val="none" w:sz="0" w:space="0" w:color="auto"/>
                                                    <w:left w:val="none" w:sz="0" w:space="0" w:color="auto"/>
                                                    <w:bottom w:val="none" w:sz="0" w:space="0" w:color="auto"/>
                                                    <w:right w:val="none" w:sz="0" w:space="0" w:color="auto"/>
                                                  </w:divBdr>
                                                  <w:divsChild>
                                                    <w:div w:id="664013939">
                                                      <w:marLeft w:val="0"/>
                                                      <w:marRight w:val="0"/>
                                                      <w:marTop w:val="0"/>
                                                      <w:marBottom w:val="0"/>
                                                      <w:divBdr>
                                                        <w:top w:val="none" w:sz="0" w:space="0" w:color="auto"/>
                                                        <w:left w:val="none" w:sz="0" w:space="0" w:color="auto"/>
                                                        <w:bottom w:val="none" w:sz="0" w:space="0" w:color="auto"/>
                                                        <w:right w:val="none" w:sz="0" w:space="0" w:color="auto"/>
                                                      </w:divBdr>
                                                      <w:divsChild>
                                                        <w:div w:id="18450467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601511">
                                                  <w:marLeft w:val="0"/>
                                                  <w:marRight w:val="0"/>
                                                  <w:marTop w:val="0"/>
                                                  <w:marBottom w:val="0"/>
                                                  <w:divBdr>
                                                    <w:top w:val="none" w:sz="0" w:space="0" w:color="auto"/>
                                                    <w:left w:val="none" w:sz="0" w:space="0" w:color="auto"/>
                                                    <w:bottom w:val="none" w:sz="0" w:space="0" w:color="auto"/>
                                                    <w:right w:val="none" w:sz="0" w:space="0" w:color="auto"/>
                                                  </w:divBdr>
                                                </w:div>
                                                <w:div w:id="1757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2349">
                                  <w:marLeft w:val="0"/>
                                  <w:marRight w:val="0"/>
                                  <w:marTop w:val="0"/>
                                  <w:marBottom w:val="0"/>
                                  <w:divBdr>
                                    <w:top w:val="none" w:sz="0" w:space="0" w:color="auto"/>
                                    <w:left w:val="none" w:sz="0" w:space="0" w:color="auto"/>
                                    <w:bottom w:val="single" w:sz="6" w:space="7" w:color="E1E8ED"/>
                                    <w:right w:val="none" w:sz="0" w:space="0" w:color="auto"/>
                                  </w:divBdr>
                                  <w:divsChild>
                                    <w:div w:id="1274173836">
                                      <w:marLeft w:val="0"/>
                                      <w:marRight w:val="0"/>
                                      <w:marTop w:val="0"/>
                                      <w:marBottom w:val="0"/>
                                      <w:divBdr>
                                        <w:top w:val="none" w:sz="0" w:space="0" w:color="auto"/>
                                        <w:left w:val="none" w:sz="0" w:space="0" w:color="auto"/>
                                        <w:bottom w:val="none" w:sz="0" w:space="0" w:color="auto"/>
                                        <w:right w:val="none" w:sz="0" w:space="0" w:color="auto"/>
                                      </w:divBdr>
                                      <w:divsChild>
                                        <w:div w:id="832255336">
                                          <w:marLeft w:val="0"/>
                                          <w:marRight w:val="0"/>
                                          <w:marTop w:val="0"/>
                                          <w:marBottom w:val="0"/>
                                          <w:divBdr>
                                            <w:top w:val="none" w:sz="0" w:space="0" w:color="auto"/>
                                            <w:left w:val="none" w:sz="0" w:space="0" w:color="auto"/>
                                            <w:bottom w:val="none" w:sz="0" w:space="0" w:color="auto"/>
                                            <w:right w:val="none" w:sz="0" w:space="0" w:color="auto"/>
                                          </w:divBdr>
                                        </w:div>
                                        <w:div w:id="1778133577">
                                          <w:marLeft w:val="0"/>
                                          <w:marRight w:val="0"/>
                                          <w:marTop w:val="0"/>
                                          <w:marBottom w:val="0"/>
                                          <w:divBdr>
                                            <w:top w:val="none" w:sz="0" w:space="0" w:color="auto"/>
                                            <w:left w:val="none" w:sz="0" w:space="0" w:color="auto"/>
                                            <w:bottom w:val="none" w:sz="0" w:space="0" w:color="auto"/>
                                            <w:right w:val="none" w:sz="0" w:space="0" w:color="auto"/>
                                          </w:divBdr>
                                          <w:divsChild>
                                            <w:div w:id="566376138">
                                              <w:marLeft w:val="0"/>
                                              <w:marRight w:val="0"/>
                                              <w:marTop w:val="75"/>
                                              <w:marBottom w:val="30"/>
                                              <w:divBdr>
                                                <w:top w:val="none" w:sz="0" w:space="0" w:color="auto"/>
                                                <w:left w:val="none" w:sz="0" w:space="0" w:color="auto"/>
                                                <w:bottom w:val="none" w:sz="0" w:space="0" w:color="auto"/>
                                                <w:right w:val="none" w:sz="0" w:space="0" w:color="auto"/>
                                              </w:divBdr>
                                              <w:divsChild>
                                                <w:div w:id="1458720878">
                                                  <w:marLeft w:val="0"/>
                                                  <w:marRight w:val="0"/>
                                                  <w:marTop w:val="0"/>
                                                  <w:marBottom w:val="0"/>
                                                  <w:divBdr>
                                                    <w:top w:val="none" w:sz="0" w:space="0" w:color="auto"/>
                                                    <w:left w:val="none" w:sz="0" w:space="0" w:color="auto"/>
                                                    <w:bottom w:val="none" w:sz="0" w:space="0" w:color="auto"/>
                                                    <w:right w:val="none" w:sz="0" w:space="0" w:color="auto"/>
                                                  </w:divBdr>
                                                </w:div>
                                                <w:div w:id="1827278502">
                                                  <w:marLeft w:val="0"/>
                                                  <w:marRight w:val="0"/>
                                                  <w:marTop w:val="0"/>
                                                  <w:marBottom w:val="0"/>
                                                  <w:divBdr>
                                                    <w:top w:val="none" w:sz="0" w:space="0" w:color="auto"/>
                                                    <w:left w:val="none" w:sz="0" w:space="0" w:color="auto"/>
                                                    <w:bottom w:val="none" w:sz="0" w:space="0" w:color="auto"/>
                                                    <w:right w:val="none" w:sz="0" w:space="0" w:color="auto"/>
                                                  </w:divBdr>
                                                </w:div>
                                                <w:div w:id="1894661133">
                                                  <w:marLeft w:val="0"/>
                                                  <w:marRight w:val="0"/>
                                                  <w:marTop w:val="0"/>
                                                  <w:marBottom w:val="0"/>
                                                  <w:divBdr>
                                                    <w:top w:val="none" w:sz="0" w:space="0" w:color="auto"/>
                                                    <w:left w:val="none" w:sz="0" w:space="0" w:color="auto"/>
                                                    <w:bottom w:val="none" w:sz="0" w:space="0" w:color="auto"/>
                                                    <w:right w:val="none" w:sz="0" w:space="0" w:color="auto"/>
                                                  </w:divBdr>
                                                </w:div>
                                                <w:div w:id="2087334976">
                                                  <w:marLeft w:val="0"/>
                                                  <w:marRight w:val="0"/>
                                                  <w:marTop w:val="0"/>
                                                  <w:marBottom w:val="0"/>
                                                  <w:divBdr>
                                                    <w:top w:val="none" w:sz="0" w:space="0" w:color="auto"/>
                                                    <w:left w:val="none" w:sz="0" w:space="0" w:color="auto"/>
                                                    <w:bottom w:val="none" w:sz="0" w:space="0" w:color="auto"/>
                                                    <w:right w:val="none" w:sz="0" w:space="0" w:color="auto"/>
                                                  </w:divBdr>
                                                  <w:divsChild>
                                                    <w:div w:id="1658921769">
                                                      <w:marLeft w:val="0"/>
                                                      <w:marRight w:val="0"/>
                                                      <w:marTop w:val="0"/>
                                                      <w:marBottom w:val="0"/>
                                                      <w:divBdr>
                                                        <w:top w:val="none" w:sz="0" w:space="0" w:color="auto"/>
                                                        <w:left w:val="none" w:sz="0" w:space="0" w:color="auto"/>
                                                        <w:bottom w:val="none" w:sz="0" w:space="0" w:color="auto"/>
                                                        <w:right w:val="none" w:sz="0" w:space="0" w:color="auto"/>
                                                      </w:divBdr>
                                                      <w:divsChild>
                                                        <w:div w:id="4408787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8224994">
                                  <w:marLeft w:val="0"/>
                                  <w:marRight w:val="0"/>
                                  <w:marTop w:val="0"/>
                                  <w:marBottom w:val="0"/>
                                  <w:divBdr>
                                    <w:top w:val="none" w:sz="0" w:space="0" w:color="auto"/>
                                    <w:left w:val="none" w:sz="0" w:space="0" w:color="auto"/>
                                    <w:bottom w:val="single" w:sz="6" w:space="7" w:color="E1E8ED"/>
                                    <w:right w:val="none" w:sz="0" w:space="0" w:color="auto"/>
                                  </w:divBdr>
                                  <w:divsChild>
                                    <w:div w:id="2083872020">
                                      <w:marLeft w:val="0"/>
                                      <w:marRight w:val="0"/>
                                      <w:marTop w:val="0"/>
                                      <w:marBottom w:val="0"/>
                                      <w:divBdr>
                                        <w:top w:val="none" w:sz="0" w:space="0" w:color="auto"/>
                                        <w:left w:val="none" w:sz="0" w:space="0" w:color="auto"/>
                                        <w:bottom w:val="none" w:sz="0" w:space="0" w:color="auto"/>
                                        <w:right w:val="none" w:sz="0" w:space="0" w:color="auto"/>
                                      </w:divBdr>
                                      <w:divsChild>
                                        <w:div w:id="1181313960">
                                          <w:marLeft w:val="0"/>
                                          <w:marRight w:val="0"/>
                                          <w:marTop w:val="0"/>
                                          <w:marBottom w:val="0"/>
                                          <w:divBdr>
                                            <w:top w:val="none" w:sz="0" w:space="0" w:color="auto"/>
                                            <w:left w:val="none" w:sz="0" w:space="0" w:color="auto"/>
                                            <w:bottom w:val="none" w:sz="0" w:space="0" w:color="auto"/>
                                            <w:right w:val="none" w:sz="0" w:space="0" w:color="auto"/>
                                          </w:divBdr>
                                        </w:div>
                                        <w:div w:id="1537618797">
                                          <w:marLeft w:val="0"/>
                                          <w:marRight w:val="0"/>
                                          <w:marTop w:val="0"/>
                                          <w:marBottom w:val="0"/>
                                          <w:divBdr>
                                            <w:top w:val="none" w:sz="0" w:space="0" w:color="auto"/>
                                            <w:left w:val="none" w:sz="0" w:space="0" w:color="auto"/>
                                            <w:bottom w:val="none" w:sz="0" w:space="0" w:color="auto"/>
                                            <w:right w:val="none" w:sz="0" w:space="0" w:color="auto"/>
                                          </w:divBdr>
                                          <w:divsChild>
                                            <w:div w:id="1185173899">
                                              <w:marLeft w:val="0"/>
                                              <w:marRight w:val="0"/>
                                              <w:marTop w:val="75"/>
                                              <w:marBottom w:val="30"/>
                                              <w:divBdr>
                                                <w:top w:val="none" w:sz="0" w:space="0" w:color="auto"/>
                                                <w:left w:val="none" w:sz="0" w:space="0" w:color="auto"/>
                                                <w:bottom w:val="none" w:sz="0" w:space="0" w:color="auto"/>
                                                <w:right w:val="none" w:sz="0" w:space="0" w:color="auto"/>
                                              </w:divBdr>
                                              <w:divsChild>
                                                <w:div w:id="196545434">
                                                  <w:marLeft w:val="0"/>
                                                  <w:marRight w:val="0"/>
                                                  <w:marTop w:val="0"/>
                                                  <w:marBottom w:val="0"/>
                                                  <w:divBdr>
                                                    <w:top w:val="none" w:sz="0" w:space="0" w:color="auto"/>
                                                    <w:left w:val="none" w:sz="0" w:space="0" w:color="auto"/>
                                                    <w:bottom w:val="none" w:sz="0" w:space="0" w:color="auto"/>
                                                    <w:right w:val="none" w:sz="0" w:space="0" w:color="auto"/>
                                                  </w:divBdr>
                                                </w:div>
                                                <w:div w:id="562062978">
                                                  <w:marLeft w:val="0"/>
                                                  <w:marRight w:val="0"/>
                                                  <w:marTop w:val="0"/>
                                                  <w:marBottom w:val="0"/>
                                                  <w:divBdr>
                                                    <w:top w:val="none" w:sz="0" w:space="0" w:color="auto"/>
                                                    <w:left w:val="none" w:sz="0" w:space="0" w:color="auto"/>
                                                    <w:bottom w:val="none" w:sz="0" w:space="0" w:color="auto"/>
                                                    <w:right w:val="none" w:sz="0" w:space="0" w:color="auto"/>
                                                  </w:divBdr>
                                                </w:div>
                                                <w:div w:id="1100176647">
                                                  <w:marLeft w:val="0"/>
                                                  <w:marRight w:val="0"/>
                                                  <w:marTop w:val="0"/>
                                                  <w:marBottom w:val="0"/>
                                                  <w:divBdr>
                                                    <w:top w:val="none" w:sz="0" w:space="0" w:color="auto"/>
                                                    <w:left w:val="none" w:sz="0" w:space="0" w:color="auto"/>
                                                    <w:bottom w:val="none" w:sz="0" w:space="0" w:color="auto"/>
                                                    <w:right w:val="none" w:sz="0" w:space="0" w:color="auto"/>
                                                  </w:divBdr>
                                                </w:div>
                                                <w:div w:id="1658411666">
                                                  <w:marLeft w:val="0"/>
                                                  <w:marRight w:val="0"/>
                                                  <w:marTop w:val="0"/>
                                                  <w:marBottom w:val="0"/>
                                                  <w:divBdr>
                                                    <w:top w:val="none" w:sz="0" w:space="0" w:color="auto"/>
                                                    <w:left w:val="none" w:sz="0" w:space="0" w:color="auto"/>
                                                    <w:bottom w:val="none" w:sz="0" w:space="0" w:color="auto"/>
                                                    <w:right w:val="none" w:sz="0" w:space="0" w:color="auto"/>
                                                  </w:divBdr>
                                                  <w:divsChild>
                                                    <w:div w:id="1280985956">
                                                      <w:marLeft w:val="0"/>
                                                      <w:marRight w:val="0"/>
                                                      <w:marTop w:val="0"/>
                                                      <w:marBottom w:val="0"/>
                                                      <w:divBdr>
                                                        <w:top w:val="none" w:sz="0" w:space="0" w:color="auto"/>
                                                        <w:left w:val="none" w:sz="0" w:space="0" w:color="auto"/>
                                                        <w:bottom w:val="none" w:sz="0" w:space="0" w:color="auto"/>
                                                        <w:right w:val="none" w:sz="0" w:space="0" w:color="auto"/>
                                                      </w:divBdr>
                                                      <w:divsChild>
                                                        <w:div w:id="775365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4170963">
                                  <w:marLeft w:val="0"/>
                                  <w:marRight w:val="0"/>
                                  <w:marTop w:val="0"/>
                                  <w:marBottom w:val="0"/>
                                  <w:divBdr>
                                    <w:top w:val="none" w:sz="0" w:space="0" w:color="auto"/>
                                    <w:left w:val="none" w:sz="0" w:space="0" w:color="auto"/>
                                    <w:bottom w:val="single" w:sz="6" w:space="7" w:color="E1E8ED"/>
                                    <w:right w:val="none" w:sz="0" w:space="0" w:color="auto"/>
                                  </w:divBdr>
                                  <w:divsChild>
                                    <w:div w:id="1870026691">
                                      <w:marLeft w:val="0"/>
                                      <w:marRight w:val="0"/>
                                      <w:marTop w:val="0"/>
                                      <w:marBottom w:val="0"/>
                                      <w:divBdr>
                                        <w:top w:val="none" w:sz="0" w:space="0" w:color="auto"/>
                                        <w:left w:val="none" w:sz="0" w:space="0" w:color="auto"/>
                                        <w:bottom w:val="none" w:sz="0" w:space="0" w:color="auto"/>
                                        <w:right w:val="none" w:sz="0" w:space="0" w:color="auto"/>
                                      </w:divBdr>
                                      <w:divsChild>
                                        <w:div w:id="242036001">
                                          <w:marLeft w:val="0"/>
                                          <w:marRight w:val="0"/>
                                          <w:marTop w:val="0"/>
                                          <w:marBottom w:val="0"/>
                                          <w:divBdr>
                                            <w:top w:val="none" w:sz="0" w:space="0" w:color="auto"/>
                                            <w:left w:val="none" w:sz="0" w:space="0" w:color="auto"/>
                                            <w:bottom w:val="none" w:sz="0" w:space="0" w:color="auto"/>
                                            <w:right w:val="none" w:sz="0" w:space="0" w:color="auto"/>
                                          </w:divBdr>
                                          <w:divsChild>
                                            <w:div w:id="1944805973">
                                              <w:marLeft w:val="0"/>
                                              <w:marRight w:val="0"/>
                                              <w:marTop w:val="75"/>
                                              <w:marBottom w:val="30"/>
                                              <w:divBdr>
                                                <w:top w:val="none" w:sz="0" w:space="0" w:color="auto"/>
                                                <w:left w:val="none" w:sz="0" w:space="0" w:color="auto"/>
                                                <w:bottom w:val="none" w:sz="0" w:space="0" w:color="auto"/>
                                                <w:right w:val="none" w:sz="0" w:space="0" w:color="auto"/>
                                              </w:divBdr>
                                              <w:divsChild>
                                                <w:div w:id="82262885">
                                                  <w:marLeft w:val="0"/>
                                                  <w:marRight w:val="0"/>
                                                  <w:marTop w:val="0"/>
                                                  <w:marBottom w:val="0"/>
                                                  <w:divBdr>
                                                    <w:top w:val="none" w:sz="0" w:space="0" w:color="auto"/>
                                                    <w:left w:val="none" w:sz="0" w:space="0" w:color="auto"/>
                                                    <w:bottom w:val="none" w:sz="0" w:space="0" w:color="auto"/>
                                                    <w:right w:val="none" w:sz="0" w:space="0" w:color="auto"/>
                                                  </w:divBdr>
                                                </w:div>
                                                <w:div w:id="314377056">
                                                  <w:marLeft w:val="0"/>
                                                  <w:marRight w:val="0"/>
                                                  <w:marTop w:val="0"/>
                                                  <w:marBottom w:val="0"/>
                                                  <w:divBdr>
                                                    <w:top w:val="none" w:sz="0" w:space="0" w:color="auto"/>
                                                    <w:left w:val="none" w:sz="0" w:space="0" w:color="auto"/>
                                                    <w:bottom w:val="none" w:sz="0" w:space="0" w:color="auto"/>
                                                    <w:right w:val="none" w:sz="0" w:space="0" w:color="auto"/>
                                                  </w:divBdr>
                                                  <w:divsChild>
                                                    <w:div w:id="1385368691">
                                                      <w:marLeft w:val="0"/>
                                                      <w:marRight w:val="0"/>
                                                      <w:marTop w:val="0"/>
                                                      <w:marBottom w:val="0"/>
                                                      <w:divBdr>
                                                        <w:top w:val="none" w:sz="0" w:space="0" w:color="auto"/>
                                                        <w:left w:val="none" w:sz="0" w:space="0" w:color="auto"/>
                                                        <w:bottom w:val="none" w:sz="0" w:space="0" w:color="auto"/>
                                                        <w:right w:val="none" w:sz="0" w:space="0" w:color="auto"/>
                                                      </w:divBdr>
                                                      <w:divsChild>
                                                        <w:div w:id="5454087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660489">
                                                  <w:marLeft w:val="0"/>
                                                  <w:marRight w:val="0"/>
                                                  <w:marTop w:val="0"/>
                                                  <w:marBottom w:val="0"/>
                                                  <w:divBdr>
                                                    <w:top w:val="none" w:sz="0" w:space="0" w:color="auto"/>
                                                    <w:left w:val="none" w:sz="0" w:space="0" w:color="auto"/>
                                                    <w:bottom w:val="none" w:sz="0" w:space="0" w:color="auto"/>
                                                    <w:right w:val="none" w:sz="0" w:space="0" w:color="auto"/>
                                                  </w:divBdr>
                                                </w:div>
                                                <w:div w:id="5399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4122">
                                  <w:marLeft w:val="0"/>
                                  <w:marRight w:val="0"/>
                                  <w:marTop w:val="0"/>
                                  <w:marBottom w:val="0"/>
                                  <w:divBdr>
                                    <w:top w:val="none" w:sz="0" w:space="0" w:color="auto"/>
                                    <w:left w:val="none" w:sz="0" w:space="0" w:color="auto"/>
                                    <w:bottom w:val="single" w:sz="6" w:space="7" w:color="E1E8ED"/>
                                    <w:right w:val="none" w:sz="0" w:space="0" w:color="auto"/>
                                  </w:divBdr>
                                  <w:divsChild>
                                    <w:div w:id="707998283">
                                      <w:marLeft w:val="0"/>
                                      <w:marRight w:val="0"/>
                                      <w:marTop w:val="0"/>
                                      <w:marBottom w:val="0"/>
                                      <w:divBdr>
                                        <w:top w:val="none" w:sz="0" w:space="0" w:color="auto"/>
                                        <w:left w:val="none" w:sz="0" w:space="0" w:color="auto"/>
                                        <w:bottom w:val="none" w:sz="0" w:space="0" w:color="auto"/>
                                        <w:right w:val="none" w:sz="0" w:space="0" w:color="auto"/>
                                      </w:divBdr>
                                      <w:divsChild>
                                        <w:div w:id="143741325">
                                          <w:marLeft w:val="0"/>
                                          <w:marRight w:val="0"/>
                                          <w:marTop w:val="0"/>
                                          <w:marBottom w:val="0"/>
                                          <w:divBdr>
                                            <w:top w:val="none" w:sz="0" w:space="0" w:color="auto"/>
                                            <w:left w:val="none" w:sz="0" w:space="0" w:color="auto"/>
                                            <w:bottom w:val="none" w:sz="0" w:space="0" w:color="auto"/>
                                            <w:right w:val="none" w:sz="0" w:space="0" w:color="auto"/>
                                          </w:divBdr>
                                          <w:divsChild>
                                            <w:div w:id="272977479">
                                              <w:marLeft w:val="0"/>
                                              <w:marRight w:val="0"/>
                                              <w:marTop w:val="75"/>
                                              <w:marBottom w:val="30"/>
                                              <w:divBdr>
                                                <w:top w:val="none" w:sz="0" w:space="0" w:color="auto"/>
                                                <w:left w:val="none" w:sz="0" w:space="0" w:color="auto"/>
                                                <w:bottom w:val="none" w:sz="0" w:space="0" w:color="auto"/>
                                                <w:right w:val="none" w:sz="0" w:space="0" w:color="auto"/>
                                              </w:divBdr>
                                              <w:divsChild>
                                                <w:div w:id="25570460">
                                                  <w:marLeft w:val="0"/>
                                                  <w:marRight w:val="0"/>
                                                  <w:marTop w:val="0"/>
                                                  <w:marBottom w:val="0"/>
                                                  <w:divBdr>
                                                    <w:top w:val="none" w:sz="0" w:space="0" w:color="auto"/>
                                                    <w:left w:val="none" w:sz="0" w:space="0" w:color="auto"/>
                                                    <w:bottom w:val="none" w:sz="0" w:space="0" w:color="auto"/>
                                                    <w:right w:val="none" w:sz="0" w:space="0" w:color="auto"/>
                                                  </w:divBdr>
                                                </w:div>
                                                <w:div w:id="1722823761">
                                                  <w:marLeft w:val="0"/>
                                                  <w:marRight w:val="0"/>
                                                  <w:marTop w:val="0"/>
                                                  <w:marBottom w:val="0"/>
                                                  <w:divBdr>
                                                    <w:top w:val="none" w:sz="0" w:space="0" w:color="auto"/>
                                                    <w:left w:val="none" w:sz="0" w:space="0" w:color="auto"/>
                                                    <w:bottom w:val="none" w:sz="0" w:space="0" w:color="auto"/>
                                                    <w:right w:val="none" w:sz="0" w:space="0" w:color="auto"/>
                                                  </w:divBdr>
                                                  <w:divsChild>
                                                    <w:div w:id="1520780459">
                                                      <w:marLeft w:val="0"/>
                                                      <w:marRight w:val="0"/>
                                                      <w:marTop w:val="0"/>
                                                      <w:marBottom w:val="0"/>
                                                      <w:divBdr>
                                                        <w:top w:val="none" w:sz="0" w:space="0" w:color="auto"/>
                                                        <w:left w:val="none" w:sz="0" w:space="0" w:color="auto"/>
                                                        <w:bottom w:val="none" w:sz="0" w:space="0" w:color="auto"/>
                                                        <w:right w:val="none" w:sz="0" w:space="0" w:color="auto"/>
                                                      </w:divBdr>
                                                      <w:divsChild>
                                                        <w:div w:id="205529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0750704">
                                                  <w:marLeft w:val="0"/>
                                                  <w:marRight w:val="0"/>
                                                  <w:marTop w:val="0"/>
                                                  <w:marBottom w:val="0"/>
                                                  <w:divBdr>
                                                    <w:top w:val="none" w:sz="0" w:space="0" w:color="auto"/>
                                                    <w:left w:val="none" w:sz="0" w:space="0" w:color="auto"/>
                                                    <w:bottom w:val="none" w:sz="0" w:space="0" w:color="auto"/>
                                                    <w:right w:val="none" w:sz="0" w:space="0" w:color="auto"/>
                                                  </w:divBdr>
                                                </w:div>
                                                <w:div w:id="19364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082">
                                  <w:marLeft w:val="0"/>
                                  <w:marRight w:val="0"/>
                                  <w:marTop w:val="0"/>
                                  <w:marBottom w:val="0"/>
                                  <w:divBdr>
                                    <w:top w:val="none" w:sz="0" w:space="0" w:color="auto"/>
                                    <w:left w:val="none" w:sz="0" w:space="0" w:color="auto"/>
                                    <w:bottom w:val="single" w:sz="6" w:space="7" w:color="E1E8ED"/>
                                    <w:right w:val="none" w:sz="0" w:space="0" w:color="auto"/>
                                  </w:divBdr>
                                  <w:divsChild>
                                    <w:div w:id="374358057">
                                      <w:marLeft w:val="0"/>
                                      <w:marRight w:val="0"/>
                                      <w:marTop w:val="0"/>
                                      <w:marBottom w:val="0"/>
                                      <w:divBdr>
                                        <w:top w:val="none" w:sz="0" w:space="0" w:color="auto"/>
                                        <w:left w:val="none" w:sz="0" w:space="0" w:color="auto"/>
                                        <w:bottom w:val="none" w:sz="0" w:space="0" w:color="auto"/>
                                        <w:right w:val="none" w:sz="0" w:space="0" w:color="auto"/>
                                      </w:divBdr>
                                      <w:divsChild>
                                        <w:div w:id="923954905">
                                          <w:marLeft w:val="0"/>
                                          <w:marRight w:val="0"/>
                                          <w:marTop w:val="0"/>
                                          <w:marBottom w:val="0"/>
                                          <w:divBdr>
                                            <w:top w:val="none" w:sz="0" w:space="0" w:color="auto"/>
                                            <w:left w:val="none" w:sz="0" w:space="0" w:color="auto"/>
                                            <w:bottom w:val="none" w:sz="0" w:space="0" w:color="auto"/>
                                            <w:right w:val="none" w:sz="0" w:space="0" w:color="auto"/>
                                          </w:divBdr>
                                        </w:div>
                                        <w:div w:id="1120218819">
                                          <w:marLeft w:val="0"/>
                                          <w:marRight w:val="0"/>
                                          <w:marTop w:val="0"/>
                                          <w:marBottom w:val="0"/>
                                          <w:divBdr>
                                            <w:top w:val="none" w:sz="0" w:space="0" w:color="auto"/>
                                            <w:left w:val="none" w:sz="0" w:space="0" w:color="auto"/>
                                            <w:bottom w:val="none" w:sz="0" w:space="0" w:color="auto"/>
                                            <w:right w:val="none" w:sz="0" w:space="0" w:color="auto"/>
                                          </w:divBdr>
                                          <w:divsChild>
                                            <w:div w:id="619411750">
                                              <w:marLeft w:val="0"/>
                                              <w:marRight w:val="0"/>
                                              <w:marTop w:val="75"/>
                                              <w:marBottom w:val="30"/>
                                              <w:divBdr>
                                                <w:top w:val="none" w:sz="0" w:space="0" w:color="auto"/>
                                                <w:left w:val="none" w:sz="0" w:space="0" w:color="auto"/>
                                                <w:bottom w:val="none" w:sz="0" w:space="0" w:color="auto"/>
                                                <w:right w:val="none" w:sz="0" w:space="0" w:color="auto"/>
                                              </w:divBdr>
                                              <w:divsChild>
                                                <w:div w:id="378748936">
                                                  <w:marLeft w:val="0"/>
                                                  <w:marRight w:val="0"/>
                                                  <w:marTop w:val="0"/>
                                                  <w:marBottom w:val="0"/>
                                                  <w:divBdr>
                                                    <w:top w:val="none" w:sz="0" w:space="0" w:color="auto"/>
                                                    <w:left w:val="none" w:sz="0" w:space="0" w:color="auto"/>
                                                    <w:bottom w:val="none" w:sz="0" w:space="0" w:color="auto"/>
                                                    <w:right w:val="none" w:sz="0" w:space="0" w:color="auto"/>
                                                  </w:divBdr>
                                                </w:div>
                                                <w:div w:id="701057046">
                                                  <w:marLeft w:val="0"/>
                                                  <w:marRight w:val="0"/>
                                                  <w:marTop w:val="0"/>
                                                  <w:marBottom w:val="0"/>
                                                  <w:divBdr>
                                                    <w:top w:val="none" w:sz="0" w:space="0" w:color="auto"/>
                                                    <w:left w:val="none" w:sz="0" w:space="0" w:color="auto"/>
                                                    <w:bottom w:val="none" w:sz="0" w:space="0" w:color="auto"/>
                                                    <w:right w:val="none" w:sz="0" w:space="0" w:color="auto"/>
                                                  </w:divBdr>
                                                </w:div>
                                                <w:div w:id="1525822028">
                                                  <w:marLeft w:val="0"/>
                                                  <w:marRight w:val="0"/>
                                                  <w:marTop w:val="0"/>
                                                  <w:marBottom w:val="0"/>
                                                  <w:divBdr>
                                                    <w:top w:val="none" w:sz="0" w:space="0" w:color="auto"/>
                                                    <w:left w:val="none" w:sz="0" w:space="0" w:color="auto"/>
                                                    <w:bottom w:val="none" w:sz="0" w:space="0" w:color="auto"/>
                                                    <w:right w:val="none" w:sz="0" w:space="0" w:color="auto"/>
                                                  </w:divBdr>
                                                  <w:divsChild>
                                                    <w:div w:id="1769808714">
                                                      <w:marLeft w:val="0"/>
                                                      <w:marRight w:val="0"/>
                                                      <w:marTop w:val="0"/>
                                                      <w:marBottom w:val="0"/>
                                                      <w:divBdr>
                                                        <w:top w:val="none" w:sz="0" w:space="0" w:color="auto"/>
                                                        <w:left w:val="none" w:sz="0" w:space="0" w:color="auto"/>
                                                        <w:bottom w:val="none" w:sz="0" w:space="0" w:color="auto"/>
                                                        <w:right w:val="none" w:sz="0" w:space="0" w:color="auto"/>
                                                      </w:divBdr>
                                                      <w:divsChild>
                                                        <w:div w:id="1339384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9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5934">
                                  <w:marLeft w:val="0"/>
                                  <w:marRight w:val="0"/>
                                  <w:marTop w:val="0"/>
                                  <w:marBottom w:val="0"/>
                                  <w:divBdr>
                                    <w:top w:val="none" w:sz="0" w:space="0" w:color="auto"/>
                                    <w:left w:val="none" w:sz="0" w:space="0" w:color="auto"/>
                                    <w:bottom w:val="single" w:sz="6" w:space="7" w:color="E1E8ED"/>
                                    <w:right w:val="none" w:sz="0" w:space="0" w:color="auto"/>
                                  </w:divBdr>
                                  <w:divsChild>
                                    <w:div w:id="1623220824">
                                      <w:marLeft w:val="0"/>
                                      <w:marRight w:val="0"/>
                                      <w:marTop w:val="0"/>
                                      <w:marBottom w:val="0"/>
                                      <w:divBdr>
                                        <w:top w:val="none" w:sz="0" w:space="0" w:color="auto"/>
                                        <w:left w:val="none" w:sz="0" w:space="0" w:color="auto"/>
                                        <w:bottom w:val="none" w:sz="0" w:space="0" w:color="auto"/>
                                        <w:right w:val="none" w:sz="0" w:space="0" w:color="auto"/>
                                      </w:divBdr>
                                      <w:divsChild>
                                        <w:div w:id="621687882">
                                          <w:marLeft w:val="0"/>
                                          <w:marRight w:val="0"/>
                                          <w:marTop w:val="0"/>
                                          <w:marBottom w:val="0"/>
                                          <w:divBdr>
                                            <w:top w:val="none" w:sz="0" w:space="0" w:color="auto"/>
                                            <w:left w:val="none" w:sz="0" w:space="0" w:color="auto"/>
                                            <w:bottom w:val="none" w:sz="0" w:space="0" w:color="auto"/>
                                            <w:right w:val="none" w:sz="0" w:space="0" w:color="auto"/>
                                          </w:divBdr>
                                        </w:div>
                                        <w:div w:id="1615747414">
                                          <w:marLeft w:val="0"/>
                                          <w:marRight w:val="0"/>
                                          <w:marTop w:val="0"/>
                                          <w:marBottom w:val="0"/>
                                          <w:divBdr>
                                            <w:top w:val="none" w:sz="0" w:space="0" w:color="auto"/>
                                            <w:left w:val="none" w:sz="0" w:space="0" w:color="auto"/>
                                            <w:bottom w:val="none" w:sz="0" w:space="0" w:color="auto"/>
                                            <w:right w:val="none" w:sz="0" w:space="0" w:color="auto"/>
                                          </w:divBdr>
                                          <w:divsChild>
                                            <w:div w:id="726606469">
                                              <w:marLeft w:val="0"/>
                                              <w:marRight w:val="0"/>
                                              <w:marTop w:val="75"/>
                                              <w:marBottom w:val="30"/>
                                              <w:divBdr>
                                                <w:top w:val="none" w:sz="0" w:space="0" w:color="auto"/>
                                                <w:left w:val="none" w:sz="0" w:space="0" w:color="auto"/>
                                                <w:bottom w:val="none" w:sz="0" w:space="0" w:color="auto"/>
                                                <w:right w:val="none" w:sz="0" w:space="0" w:color="auto"/>
                                              </w:divBdr>
                                              <w:divsChild>
                                                <w:div w:id="321812740">
                                                  <w:marLeft w:val="0"/>
                                                  <w:marRight w:val="0"/>
                                                  <w:marTop w:val="0"/>
                                                  <w:marBottom w:val="0"/>
                                                  <w:divBdr>
                                                    <w:top w:val="none" w:sz="0" w:space="0" w:color="auto"/>
                                                    <w:left w:val="none" w:sz="0" w:space="0" w:color="auto"/>
                                                    <w:bottom w:val="none" w:sz="0" w:space="0" w:color="auto"/>
                                                    <w:right w:val="none" w:sz="0" w:space="0" w:color="auto"/>
                                                  </w:divBdr>
                                                </w:div>
                                                <w:div w:id="851066122">
                                                  <w:marLeft w:val="0"/>
                                                  <w:marRight w:val="0"/>
                                                  <w:marTop w:val="0"/>
                                                  <w:marBottom w:val="0"/>
                                                  <w:divBdr>
                                                    <w:top w:val="none" w:sz="0" w:space="0" w:color="auto"/>
                                                    <w:left w:val="none" w:sz="0" w:space="0" w:color="auto"/>
                                                    <w:bottom w:val="none" w:sz="0" w:space="0" w:color="auto"/>
                                                    <w:right w:val="none" w:sz="0" w:space="0" w:color="auto"/>
                                                  </w:divBdr>
                                                </w:div>
                                                <w:div w:id="1094202166">
                                                  <w:marLeft w:val="0"/>
                                                  <w:marRight w:val="0"/>
                                                  <w:marTop w:val="0"/>
                                                  <w:marBottom w:val="0"/>
                                                  <w:divBdr>
                                                    <w:top w:val="none" w:sz="0" w:space="0" w:color="auto"/>
                                                    <w:left w:val="none" w:sz="0" w:space="0" w:color="auto"/>
                                                    <w:bottom w:val="none" w:sz="0" w:space="0" w:color="auto"/>
                                                    <w:right w:val="none" w:sz="0" w:space="0" w:color="auto"/>
                                                  </w:divBdr>
                                                </w:div>
                                                <w:div w:id="1110708259">
                                                  <w:marLeft w:val="0"/>
                                                  <w:marRight w:val="0"/>
                                                  <w:marTop w:val="0"/>
                                                  <w:marBottom w:val="0"/>
                                                  <w:divBdr>
                                                    <w:top w:val="none" w:sz="0" w:space="0" w:color="auto"/>
                                                    <w:left w:val="none" w:sz="0" w:space="0" w:color="auto"/>
                                                    <w:bottom w:val="none" w:sz="0" w:space="0" w:color="auto"/>
                                                    <w:right w:val="none" w:sz="0" w:space="0" w:color="auto"/>
                                                  </w:divBdr>
                                                  <w:divsChild>
                                                    <w:div w:id="995690581">
                                                      <w:marLeft w:val="0"/>
                                                      <w:marRight w:val="0"/>
                                                      <w:marTop w:val="0"/>
                                                      <w:marBottom w:val="0"/>
                                                      <w:divBdr>
                                                        <w:top w:val="none" w:sz="0" w:space="0" w:color="auto"/>
                                                        <w:left w:val="none" w:sz="0" w:space="0" w:color="auto"/>
                                                        <w:bottom w:val="none" w:sz="0" w:space="0" w:color="auto"/>
                                                        <w:right w:val="none" w:sz="0" w:space="0" w:color="auto"/>
                                                      </w:divBdr>
                                                      <w:divsChild>
                                                        <w:div w:id="802776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68466857">
                                  <w:marLeft w:val="0"/>
                                  <w:marRight w:val="0"/>
                                  <w:marTop w:val="0"/>
                                  <w:marBottom w:val="0"/>
                                  <w:divBdr>
                                    <w:top w:val="none" w:sz="0" w:space="0" w:color="auto"/>
                                    <w:left w:val="none" w:sz="0" w:space="0" w:color="auto"/>
                                    <w:bottom w:val="single" w:sz="6" w:space="7" w:color="E1E8ED"/>
                                    <w:right w:val="none" w:sz="0" w:space="0" w:color="auto"/>
                                  </w:divBdr>
                                  <w:divsChild>
                                    <w:div w:id="683896142">
                                      <w:marLeft w:val="0"/>
                                      <w:marRight w:val="0"/>
                                      <w:marTop w:val="0"/>
                                      <w:marBottom w:val="0"/>
                                      <w:divBdr>
                                        <w:top w:val="none" w:sz="0" w:space="0" w:color="auto"/>
                                        <w:left w:val="none" w:sz="0" w:space="0" w:color="auto"/>
                                        <w:bottom w:val="none" w:sz="0" w:space="0" w:color="auto"/>
                                        <w:right w:val="none" w:sz="0" w:space="0" w:color="auto"/>
                                      </w:divBdr>
                                      <w:divsChild>
                                        <w:div w:id="281621438">
                                          <w:marLeft w:val="0"/>
                                          <w:marRight w:val="0"/>
                                          <w:marTop w:val="0"/>
                                          <w:marBottom w:val="0"/>
                                          <w:divBdr>
                                            <w:top w:val="none" w:sz="0" w:space="0" w:color="auto"/>
                                            <w:left w:val="none" w:sz="0" w:space="0" w:color="auto"/>
                                            <w:bottom w:val="none" w:sz="0" w:space="0" w:color="auto"/>
                                            <w:right w:val="none" w:sz="0" w:space="0" w:color="auto"/>
                                          </w:divBdr>
                                          <w:divsChild>
                                            <w:div w:id="2121608382">
                                              <w:marLeft w:val="0"/>
                                              <w:marRight w:val="0"/>
                                              <w:marTop w:val="75"/>
                                              <w:marBottom w:val="30"/>
                                              <w:divBdr>
                                                <w:top w:val="none" w:sz="0" w:space="0" w:color="auto"/>
                                                <w:left w:val="none" w:sz="0" w:space="0" w:color="auto"/>
                                                <w:bottom w:val="none" w:sz="0" w:space="0" w:color="auto"/>
                                                <w:right w:val="none" w:sz="0" w:space="0" w:color="auto"/>
                                              </w:divBdr>
                                              <w:divsChild>
                                                <w:div w:id="1799297966">
                                                  <w:marLeft w:val="0"/>
                                                  <w:marRight w:val="0"/>
                                                  <w:marTop w:val="0"/>
                                                  <w:marBottom w:val="0"/>
                                                  <w:divBdr>
                                                    <w:top w:val="none" w:sz="0" w:space="0" w:color="auto"/>
                                                    <w:left w:val="none" w:sz="0" w:space="0" w:color="auto"/>
                                                    <w:bottom w:val="none" w:sz="0" w:space="0" w:color="auto"/>
                                                    <w:right w:val="none" w:sz="0" w:space="0" w:color="auto"/>
                                                  </w:divBdr>
                                                </w:div>
                                                <w:div w:id="2045790007">
                                                  <w:marLeft w:val="0"/>
                                                  <w:marRight w:val="0"/>
                                                  <w:marTop w:val="0"/>
                                                  <w:marBottom w:val="0"/>
                                                  <w:divBdr>
                                                    <w:top w:val="none" w:sz="0" w:space="0" w:color="auto"/>
                                                    <w:left w:val="none" w:sz="0" w:space="0" w:color="auto"/>
                                                    <w:bottom w:val="none" w:sz="0" w:space="0" w:color="auto"/>
                                                    <w:right w:val="none" w:sz="0" w:space="0" w:color="auto"/>
                                                  </w:divBdr>
                                                </w:div>
                                                <w:div w:id="2090732932">
                                                  <w:marLeft w:val="0"/>
                                                  <w:marRight w:val="0"/>
                                                  <w:marTop w:val="0"/>
                                                  <w:marBottom w:val="0"/>
                                                  <w:divBdr>
                                                    <w:top w:val="none" w:sz="0" w:space="0" w:color="auto"/>
                                                    <w:left w:val="none" w:sz="0" w:space="0" w:color="auto"/>
                                                    <w:bottom w:val="none" w:sz="0" w:space="0" w:color="auto"/>
                                                    <w:right w:val="none" w:sz="0" w:space="0" w:color="auto"/>
                                                  </w:divBdr>
                                                  <w:divsChild>
                                                    <w:div w:id="1550263982">
                                                      <w:marLeft w:val="0"/>
                                                      <w:marRight w:val="0"/>
                                                      <w:marTop w:val="0"/>
                                                      <w:marBottom w:val="0"/>
                                                      <w:divBdr>
                                                        <w:top w:val="none" w:sz="0" w:space="0" w:color="auto"/>
                                                        <w:left w:val="none" w:sz="0" w:space="0" w:color="auto"/>
                                                        <w:bottom w:val="none" w:sz="0" w:space="0" w:color="auto"/>
                                                        <w:right w:val="none" w:sz="0" w:space="0" w:color="auto"/>
                                                      </w:divBdr>
                                                      <w:divsChild>
                                                        <w:div w:id="3191180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3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7181">
                                  <w:marLeft w:val="0"/>
                                  <w:marRight w:val="0"/>
                                  <w:marTop w:val="0"/>
                                  <w:marBottom w:val="0"/>
                                  <w:divBdr>
                                    <w:top w:val="none" w:sz="0" w:space="0" w:color="auto"/>
                                    <w:left w:val="none" w:sz="0" w:space="0" w:color="auto"/>
                                    <w:bottom w:val="single" w:sz="6" w:space="7" w:color="E1E8ED"/>
                                    <w:right w:val="none" w:sz="0" w:space="0" w:color="auto"/>
                                  </w:divBdr>
                                  <w:divsChild>
                                    <w:div w:id="1209881552">
                                      <w:marLeft w:val="0"/>
                                      <w:marRight w:val="0"/>
                                      <w:marTop w:val="0"/>
                                      <w:marBottom w:val="0"/>
                                      <w:divBdr>
                                        <w:top w:val="none" w:sz="0" w:space="0" w:color="auto"/>
                                        <w:left w:val="none" w:sz="0" w:space="0" w:color="auto"/>
                                        <w:bottom w:val="none" w:sz="0" w:space="0" w:color="auto"/>
                                        <w:right w:val="none" w:sz="0" w:space="0" w:color="auto"/>
                                      </w:divBdr>
                                      <w:divsChild>
                                        <w:div w:id="24721317">
                                          <w:marLeft w:val="0"/>
                                          <w:marRight w:val="0"/>
                                          <w:marTop w:val="0"/>
                                          <w:marBottom w:val="0"/>
                                          <w:divBdr>
                                            <w:top w:val="none" w:sz="0" w:space="0" w:color="auto"/>
                                            <w:left w:val="none" w:sz="0" w:space="0" w:color="auto"/>
                                            <w:bottom w:val="none" w:sz="0" w:space="0" w:color="auto"/>
                                            <w:right w:val="none" w:sz="0" w:space="0" w:color="auto"/>
                                          </w:divBdr>
                                          <w:divsChild>
                                            <w:div w:id="140268847">
                                              <w:marLeft w:val="0"/>
                                              <w:marRight w:val="0"/>
                                              <w:marTop w:val="75"/>
                                              <w:marBottom w:val="30"/>
                                              <w:divBdr>
                                                <w:top w:val="none" w:sz="0" w:space="0" w:color="auto"/>
                                                <w:left w:val="none" w:sz="0" w:space="0" w:color="auto"/>
                                                <w:bottom w:val="none" w:sz="0" w:space="0" w:color="auto"/>
                                                <w:right w:val="none" w:sz="0" w:space="0" w:color="auto"/>
                                              </w:divBdr>
                                              <w:divsChild>
                                                <w:div w:id="410203938">
                                                  <w:marLeft w:val="0"/>
                                                  <w:marRight w:val="0"/>
                                                  <w:marTop w:val="0"/>
                                                  <w:marBottom w:val="0"/>
                                                  <w:divBdr>
                                                    <w:top w:val="none" w:sz="0" w:space="0" w:color="auto"/>
                                                    <w:left w:val="none" w:sz="0" w:space="0" w:color="auto"/>
                                                    <w:bottom w:val="none" w:sz="0" w:space="0" w:color="auto"/>
                                                    <w:right w:val="none" w:sz="0" w:space="0" w:color="auto"/>
                                                  </w:divBdr>
                                                </w:div>
                                                <w:div w:id="849176586">
                                                  <w:marLeft w:val="0"/>
                                                  <w:marRight w:val="0"/>
                                                  <w:marTop w:val="0"/>
                                                  <w:marBottom w:val="0"/>
                                                  <w:divBdr>
                                                    <w:top w:val="none" w:sz="0" w:space="0" w:color="auto"/>
                                                    <w:left w:val="none" w:sz="0" w:space="0" w:color="auto"/>
                                                    <w:bottom w:val="none" w:sz="0" w:space="0" w:color="auto"/>
                                                    <w:right w:val="none" w:sz="0" w:space="0" w:color="auto"/>
                                                  </w:divBdr>
                                                </w:div>
                                                <w:div w:id="1044408191">
                                                  <w:marLeft w:val="0"/>
                                                  <w:marRight w:val="0"/>
                                                  <w:marTop w:val="0"/>
                                                  <w:marBottom w:val="0"/>
                                                  <w:divBdr>
                                                    <w:top w:val="none" w:sz="0" w:space="0" w:color="auto"/>
                                                    <w:left w:val="none" w:sz="0" w:space="0" w:color="auto"/>
                                                    <w:bottom w:val="none" w:sz="0" w:space="0" w:color="auto"/>
                                                    <w:right w:val="none" w:sz="0" w:space="0" w:color="auto"/>
                                                  </w:divBdr>
                                                </w:div>
                                                <w:div w:id="1601259081">
                                                  <w:marLeft w:val="0"/>
                                                  <w:marRight w:val="0"/>
                                                  <w:marTop w:val="0"/>
                                                  <w:marBottom w:val="0"/>
                                                  <w:divBdr>
                                                    <w:top w:val="none" w:sz="0" w:space="0" w:color="auto"/>
                                                    <w:left w:val="none" w:sz="0" w:space="0" w:color="auto"/>
                                                    <w:bottom w:val="none" w:sz="0" w:space="0" w:color="auto"/>
                                                    <w:right w:val="none" w:sz="0" w:space="0" w:color="auto"/>
                                                  </w:divBdr>
                                                  <w:divsChild>
                                                    <w:div w:id="412166896">
                                                      <w:marLeft w:val="0"/>
                                                      <w:marRight w:val="0"/>
                                                      <w:marTop w:val="0"/>
                                                      <w:marBottom w:val="0"/>
                                                      <w:divBdr>
                                                        <w:top w:val="none" w:sz="0" w:space="0" w:color="auto"/>
                                                        <w:left w:val="none" w:sz="0" w:space="0" w:color="auto"/>
                                                        <w:bottom w:val="none" w:sz="0" w:space="0" w:color="auto"/>
                                                        <w:right w:val="none" w:sz="0" w:space="0" w:color="auto"/>
                                                      </w:divBdr>
                                                      <w:divsChild>
                                                        <w:div w:id="1644193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04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341">
                                  <w:marLeft w:val="0"/>
                                  <w:marRight w:val="0"/>
                                  <w:marTop w:val="0"/>
                                  <w:marBottom w:val="0"/>
                                  <w:divBdr>
                                    <w:top w:val="none" w:sz="0" w:space="0" w:color="auto"/>
                                    <w:left w:val="none" w:sz="0" w:space="0" w:color="auto"/>
                                    <w:bottom w:val="single" w:sz="6" w:space="7" w:color="E1E8ED"/>
                                    <w:right w:val="none" w:sz="0" w:space="0" w:color="auto"/>
                                  </w:divBdr>
                                  <w:divsChild>
                                    <w:div w:id="555509780">
                                      <w:marLeft w:val="0"/>
                                      <w:marRight w:val="0"/>
                                      <w:marTop w:val="0"/>
                                      <w:marBottom w:val="0"/>
                                      <w:divBdr>
                                        <w:top w:val="none" w:sz="0" w:space="0" w:color="auto"/>
                                        <w:left w:val="none" w:sz="0" w:space="0" w:color="auto"/>
                                        <w:bottom w:val="none" w:sz="0" w:space="0" w:color="auto"/>
                                        <w:right w:val="none" w:sz="0" w:space="0" w:color="auto"/>
                                      </w:divBdr>
                                      <w:divsChild>
                                        <w:div w:id="43216935">
                                          <w:marLeft w:val="0"/>
                                          <w:marRight w:val="0"/>
                                          <w:marTop w:val="0"/>
                                          <w:marBottom w:val="0"/>
                                          <w:divBdr>
                                            <w:top w:val="none" w:sz="0" w:space="0" w:color="auto"/>
                                            <w:left w:val="none" w:sz="0" w:space="0" w:color="auto"/>
                                            <w:bottom w:val="none" w:sz="0" w:space="0" w:color="auto"/>
                                            <w:right w:val="none" w:sz="0" w:space="0" w:color="auto"/>
                                          </w:divBdr>
                                          <w:divsChild>
                                            <w:div w:id="1878616975">
                                              <w:marLeft w:val="0"/>
                                              <w:marRight w:val="0"/>
                                              <w:marTop w:val="75"/>
                                              <w:marBottom w:val="30"/>
                                              <w:divBdr>
                                                <w:top w:val="none" w:sz="0" w:space="0" w:color="auto"/>
                                                <w:left w:val="none" w:sz="0" w:space="0" w:color="auto"/>
                                                <w:bottom w:val="none" w:sz="0" w:space="0" w:color="auto"/>
                                                <w:right w:val="none" w:sz="0" w:space="0" w:color="auto"/>
                                              </w:divBdr>
                                              <w:divsChild>
                                                <w:div w:id="37634420">
                                                  <w:marLeft w:val="0"/>
                                                  <w:marRight w:val="0"/>
                                                  <w:marTop w:val="0"/>
                                                  <w:marBottom w:val="0"/>
                                                  <w:divBdr>
                                                    <w:top w:val="none" w:sz="0" w:space="0" w:color="auto"/>
                                                    <w:left w:val="none" w:sz="0" w:space="0" w:color="auto"/>
                                                    <w:bottom w:val="none" w:sz="0" w:space="0" w:color="auto"/>
                                                    <w:right w:val="none" w:sz="0" w:space="0" w:color="auto"/>
                                                  </w:divBdr>
                                                </w:div>
                                                <w:div w:id="531041056">
                                                  <w:marLeft w:val="0"/>
                                                  <w:marRight w:val="0"/>
                                                  <w:marTop w:val="0"/>
                                                  <w:marBottom w:val="0"/>
                                                  <w:divBdr>
                                                    <w:top w:val="none" w:sz="0" w:space="0" w:color="auto"/>
                                                    <w:left w:val="none" w:sz="0" w:space="0" w:color="auto"/>
                                                    <w:bottom w:val="none" w:sz="0" w:space="0" w:color="auto"/>
                                                    <w:right w:val="none" w:sz="0" w:space="0" w:color="auto"/>
                                                  </w:divBdr>
                                                </w:div>
                                                <w:div w:id="700983258">
                                                  <w:marLeft w:val="0"/>
                                                  <w:marRight w:val="0"/>
                                                  <w:marTop w:val="0"/>
                                                  <w:marBottom w:val="0"/>
                                                  <w:divBdr>
                                                    <w:top w:val="none" w:sz="0" w:space="0" w:color="auto"/>
                                                    <w:left w:val="none" w:sz="0" w:space="0" w:color="auto"/>
                                                    <w:bottom w:val="none" w:sz="0" w:space="0" w:color="auto"/>
                                                    <w:right w:val="none" w:sz="0" w:space="0" w:color="auto"/>
                                                  </w:divBdr>
                                                </w:div>
                                                <w:div w:id="1519467243">
                                                  <w:marLeft w:val="0"/>
                                                  <w:marRight w:val="0"/>
                                                  <w:marTop w:val="0"/>
                                                  <w:marBottom w:val="0"/>
                                                  <w:divBdr>
                                                    <w:top w:val="none" w:sz="0" w:space="0" w:color="auto"/>
                                                    <w:left w:val="none" w:sz="0" w:space="0" w:color="auto"/>
                                                    <w:bottom w:val="none" w:sz="0" w:space="0" w:color="auto"/>
                                                    <w:right w:val="none" w:sz="0" w:space="0" w:color="auto"/>
                                                  </w:divBdr>
                                                  <w:divsChild>
                                                    <w:div w:id="1999335908">
                                                      <w:marLeft w:val="0"/>
                                                      <w:marRight w:val="0"/>
                                                      <w:marTop w:val="0"/>
                                                      <w:marBottom w:val="0"/>
                                                      <w:divBdr>
                                                        <w:top w:val="none" w:sz="0" w:space="0" w:color="auto"/>
                                                        <w:left w:val="none" w:sz="0" w:space="0" w:color="auto"/>
                                                        <w:bottom w:val="none" w:sz="0" w:space="0" w:color="auto"/>
                                                        <w:right w:val="none" w:sz="0" w:space="0" w:color="auto"/>
                                                      </w:divBdr>
                                                      <w:divsChild>
                                                        <w:div w:id="1416978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63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5381">
                                          <w:marLeft w:val="0"/>
                                          <w:marRight w:val="0"/>
                                          <w:marTop w:val="0"/>
                                          <w:marBottom w:val="0"/>
                                          <w:divBdr>
                                            <w:top w:val="none" w:sz="0" w:space="0" w:color="auto"/>
                                            <w:left w:val="none" w:sz="0" w:space="0" w:color="auto"/>
                                            <w:bottom w:val="none" w:sz="0" w:space="0" w:color="auto"/>
                                            <w:right w:val="none" w:sz="0" w:space="0" w:color="auto"/>
                                          </w:divBdr>
                                          <w:divsChild>
                                            <w:div w:id="371148408">
                                              <w:marLeft w:val="0"/>
                                              <w:marRight w:val="0"/>
                                              <w:marTop w:val="0"/>
                                              <w:marBottom w:val="0"/>
                                              <w:divBdr>
                                                <w:top w:val="none" w:sz="0" w:space="0" w:color="auto"/>
                                                <w:left w:val="none" w:sz="0" w:space="0" w:color="auto"/>
                                                <w:bottom w:val="none" w:sz="0" w:space="0" w:color="auto"/>
                                                <w:right w:val="none" w:sz="0" w:space="0" w:color="auto"/>
                                              </w:divBdr>
                                              <w:divsChild>
                                                <w:div w:id="12862305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3692392">
                                          <w:marLeft w:val="0"/>
                                          <w:marRight w:val="0"/>
                                          <w:marTop w:val="0"/>
                                          <w:marBottom w:val="0"/>
                                          <w:divBdr>
                                            <w:top w:val="none" w:sz="0" w:space="0" w:color="auto"/>
                                            <w:left w:val="none" w:sz="0" w:space="0" w:color="auto"/>
                                            <w:bottom w:val="none" w:sz="0" w:space="0" w:color="auto"/>
                                            <w:right w:val="none" w:sz="0" w:space="0" w:color="auto"/>
                                          </w:divBdr>
                                          <w:divsChild>
                                            <w:div w:id="540677702">
                                              <w:marLeft w:val="0"/>
                                              <w:marRight w:val="0"/>
                                              <w:marTop w:val="150"/>
                                              <w:marBottom w:val="0"/>
                                              <w:divBdr>
                                                <w:top w:val="none" w:sz="0" w:space="9" w:color="auto"/>
                                                <w:left w:val="none" w:sz="0" w:space="0" w:color="auto"/>
                                                <w:bottom w:val="none" w:sz="0" w:space="9" w:color="auto"/>
                                                <w:right w:val="none" w:sz="0" w:space="0" w:color="auto"/>
                                              </w:divBdr>
                                              <w:divsChild>
                                                <w:div w:id="501547960">
                                                  <w:marLeft w:val="0"/>
                                                  <w:marRight w:val="0"/>
                                                  <w:marTop w:val="0"/>
                                                  <w:marBottom w:val="0"/>
                                                  <w:divBdr>
                                                    <w:top w:val="none" w:sz="0" w:space="0" w:color="auto"/>
                                                    <w:left w:val="none" w:sz="0" w:space="0" w:color="auto"/>
                                                    <w:bottom w:val="none" w:sz="0" w:space="0" w:color="auto"/>
                                                    <w:right w:val="none" w:sz="0" w:space="0" w:color="auto"/>
                                                  </w:divBdr>
                                                  <w:divsChild>
                                                    <w:div w:id="406535681">
                                                      <w:marLeft w:val="0"/>
                                                      <w:marRight w:val="0"/>
                                                      <w:marTop w:val="0"/>
                                                      <w:marBottom w:val="0"/>
                                                      <w:divBdr>
                                                        <w:top w:val="none" w:sz="0" w:space="0" w:color="auto"/>
                                                        <w:left w:val="none" w:sz="0" w:space="0" w:color="auto"/>
                                                        <w:bottom w:val="none" w:sz="0" w:space="0" w:color="auto"/>
                                                        <w:right w:val="none" w:sz="0" w:space="0" w:color="auto"/>
                                                      </w:divBdr>
                                                    </w:div>
                                                    <w:div w:id="891967144">
                                                      <w:marLeft w:val="0"/>
                                                      <w:marRight w:val="0"/>
                                                      <w:marTop w:val="0"/>
                                                      <w:marBottom w:val="0"/>
                                                      <w:divBdr>
                                                        <w:top w:val="none" w:sz="0" w:space="0" w:color="auto"/>
                                                        <w:left w:val="none" w:sz="0" w:space="0" w:color="auto"/>
                                                        <w:bottom w:val="none" w:sz="0" w:space="0" w:color="auto"/>
                                                        <w:right w:val="none" w:sz="0" w:space="0" w:color="auto"/>
                                                      </w:divBdr>
                                                    </w:div>
                                                    <w:div w:id="1084034319">
                                                      <w:marLeft w:val="0"/>
                                                      <w:marRight w:val="0"/>
                                                      <w:marTop w:val="0"/>
                                                      <w:marBottom w:val="0"/>
                                                      <w:divBdr>
                                                        <w:top w:val="none" w:sz="0" w:space="0" w:color="auto"/>
                                                        <w:left w:val="none" w:sz="0" w:space="0" w:color="auto"/>
                                                        <w:bottom w:val="none" w:sz="0" w:space="0" w:color="auto"/>
                                                        <w:right w:val="none" w:sz="0" w:space="0" w:color="auto"/>
                                                      </w:divBdr>
                                                    </w:div>
                                                    <w:div w:id="19999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3198">
                                          <w:marLeft w:val="0"/>
                                          <w:marRight w:val="0"/>
                                          <w:marTop w:val="0"/>
                                          <w:marBottom w:val="0"/>
                                          <w:divBdr>
                                            <w:top w:val="none" w:sz="0" w:space="0" w:color="auto"/>
                                            <w:left w:val="none" w:sz="0" w:space="0" w:color="auto"/>
                                            <w:bottom w:val="none" w:sz="0" w:space="0" w:color="auto"/>
                                            <w:right w:val="none" w:sz="0" w:space="0" w:color="auto"/>
                                          </w:divBdr>
                                        </w:div>
                                        <w:div w:id="17820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7375">
                                  <w:marLeft w:val="0"/>
                                  <w:marRight w:val="0"/>
                                  <w:marTop w:val="0"/>
                                  <w:marBottom w:val="0"/>
                                  <w:divBdr>
                                    <w:top w:val="none" w:sz="0" w:space="0" w:color="auto"/>
                                    <w:left w:val="none" w:sz="0" w:space="0" w:color="auto"/>
                                    <w:bottom w:val="single" w:sz="6" w:space="7" w:color="E1E8ED"/>
                                    <w:right w:val="none" w:sz="0" w:space="0" w:color="auto"/>
                                  </w:divBdr>
                                  <w:divsChild>
                                    <w:div w:id="325785398">
                                      <w:marLeft w:val="0"/>
                                      <w:marRight w:val="0"/>
                                      <w:marTop w:val="0"/>
                                      <w:marBottom w:val="0"/>
                                      <w:divBdr>
                                        <w:top w:val="none" w:sz="0" w:space="0" w:color="auto"/>
                                        <w:left w:val="none" w:sz="0" w:space="0" w:color="auto"/>
                                        <w:bottom w:val="none" w:sz="0" w:space="0" w:color="auto"/>
                                        <w:right w:val="none" w:sz="0" w:space="0" w:color="auto"/>
                                      </w:divBdr>
                                      <w:divsChild>
                                        <w:div w:id="205412999">
                                          <w:marLeft w:val="0"/>
                                          <w:marRight w:val="0"/>
                                          <w:marTop w:val="0"/>
                                          <w:marBottom w:val="0"/>
                                          <w:divBdr>
                                            <w:top w:val="none" w:sz="0" w:space="0" w:color="auto"/>
                                            <w:left w:val="none" w:sz="0" w:space="0" w:color="auto"/>
                                            <w:bottom w:val="none" w:sz="0" w:space="0" w:color="auto"/>
                                            <w:right w:val="none" w:sz="0" w:space="0" w:color="auto"/>
                                          </w:divBdr>
                                          <w:divsChild>
                                            <w:div w:id="1944914421">
                                              <w:marLeft w:val="0"/>
                                              <w:marRight w:val="0"/>
                                              <w:marTop w:val="75"/>
                                              <w:marBottom w:val="30"/>
                                              <w:divBdr>
                                                <w:top w:val="none" w:sz="0" w:space="0" w:color="auto"/>
                                                <w:left w:val="none" w:sz="0" w:space="0" w:color="auto"/>
                                                <w:bottom w:val="none" w:sz="0" w:space="0" w:color="auto"/>
                                                <w:right w:val="none" w:sz="0" w:space="0" w:color="auto"/>
                                              </w:divBdr>
                                              <w:divsChild>
                                                <w:div w:id="321004615">
                                                  <w:marLeft w:val="0"/>
                                                  <w:marRight w:val="0"/>
                                                  <w:marTop w:val="0"/>
                                                  <w:marBottom w:val="0"/>
                                                  <w:divBdr>
                                                    <w:top w:val="none" w:sz="0" w:space="0" w:color="auto"/>
                                                    <w:left w:val="none" w:sz="0" w:space="0" w:color="auto"/>
                                                    <w:bottom w:val="none" w:sz="0" w:space="0" w:color="auto"/>
                                                    <w:right w:val="none" w:sz="0" w:space="0" w:color="auto"/>
                                                  </w:divBdr>
                                                </w:div>
                                                <w:div w:id="953171698">
                                                  <w:marLeft w:val="0"/>
                                                  <w:marRight w:val="0"/>
                                                  <w:marTop w:val="0"/>
                                                  <w:marBottom w:val="0"/>
                                                  <w:divBdr>
                                                    <w:top w:val="none" w:sz="0" w:space="0" w:color="auto"/>
                                                    <w:left w:val="none" w:sz="0" w:space="0" w:color="auto"/>
                                                    <w:bottom w:val="none" w:sz="0" w:space="0" w:color="auto"/>
                                                    <w:right w:val="none" w:sz="0" w:space="0" w:color="auto"/>
                                                  </w:divBdr>
                                                </w:div>
                                                <w:div w:id="1139956272">
                                                  <w:marLeft w:val="0"/>
                                                  <w:marRight w:val="0"/>
                                                  <w:marTop w:val="0"/>
                                                  <w:marBottom w:val="0"/>
                                                  <w:divBdr>
                                                    <w:top w:val="none" w:sz="0" w:space="0" w:color="auto"/>
                                                    <w:left w:val="none" w:sz="0" w:space="0" w:color="auto"/>
                                                    <w:bottom w:val="none" w:sz="0" w:space="0" w:color="auto"/>
                                                    <w:right w:val="none" w:sz="0" w:space="0" w:color="auto"/>
                                                  </w:divBdr>
                                                  <w:divsChild>
                                                    <w:div w:id="1447458823">
                                                      <w:marLeft w:val="0"/>
                                                      <w:marRight w:val="0"/>
                                                      <w:marTop w:val="0"/>
                                                      <w:marBottom w:val="0"/>
                                                      <w:divBdr>
                                                        <w:top w:val="none" w:sz="0" w:space="0" w:color="auto"/>
                                                        <w:left w:val="none" w:sz="0" w:space="0" w:color="auto"/>
                                                        <w:bottom w:val="none" w:sz="0" w:space="0" w:color="auto"/>
                                                        <w:right w:val="none" w:sz="0" w:space="0" w:color="auto"/>
                                                      </w:divBdr>
                                                      <w:divsChild>
                                                        <w:div w:id="531379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50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7991">
                                  <w:marLeft w:val="0"/>
                                  <w:marRight w:val="0"/>
                                  <w:marTop w:val="0"/>
                                  <w:marBottom w:val="0"/>
                                  <w:divBdr>
                                    <w:top w:val="none" w:sz="0" w:space="0" w:color="auto"/>
                                    <w:left w:val="none" w:sz="0" w:space="0" w:color="auto"/>
                                    <w:bottom w:val="single" w:sz="6" w:space="7" w:color="E1E8ED"/>
                                    <w:right w:val="none" w:sz="0" w:space="0" w:color="auto"/>
                                  </w:divBdr>
                                  <w:divsChild>
                                    <w:div w:id="1426342810">
                                      <w:marLeft w:val="0"/>
                                      <w:marRight w:val="0"/>
                                      <w:marTop w:val="0"/>
                                      <w:marBottom w:val="0"/>
                                      <w:divBdr>
                                        <w:top w:val="none" w:sz="0" w:space="0" w:color="auto"/>
                                        <w:left w:val="none" w:sz="0" w:space="0" w:color="auto"/>
                                        <w:bottom w:val="none" w:sz="0" w:space="0" w:color="auto"/>
                                        <w:right w:val="none" w:sz="0" w:space="0" w:color="auto"/>
                                      </w:divBdr>
                                      <w:divsChild>
                                        <w:div w:id="126051053">
                                          <w:marLeft w:val="0"/>
                                          <w:marRight w:val="0"/>
                                          <w:marTop w:val="0"/>
                                          <w:marBottom w:val="0"/>
                                          <w:divBdr>
                                            <w:top w:val="none" w:sz="0" w:space="0" w:color="auto"/>
                                            <w:left w:val="none" w:sz="0" w:space="0" w:color="auto"/>
                                            <w:bottom w:val="none" w:sz="0" w:space="0" w:color="auto"/>
                                            <w:right w:val="none" w:sz="0" w:space="0" w:color="auto"/>
                                          </w:divBdr>
                                          <w:divsChild>
                                            <w:div w:id="2107768955">
                                              <w:marLeft w:val="0"/>
                                              <w:marRight w:val="0"/>
                                              <w:marTop w:val="75"/>
                                              <w:marBottom w:val="30"/>
                                              <w:divBdr>
                                                <w:top w:val="none" w:sz="0" w:space="0" w:color="auto"/>
                                                <w:left w:val="none" w:sz="0" w:space="0" w:color="auto"/>
                                                <w:bottom w:val="none" w:sz="0" w:space="0" w:color="auto"/>
                                                <w:right w:val="none" w:sz="0" w:space="0" w:color="auto"/>
                                              </w:divBdr>
                                              <w:divsChild>
                                                <w:div w:id="105924795">
                                                  <w:marLeft w:val="0"/>
                                                  <w:marRight w:val="0"/>
                                                  <w:marTop w:val="0"/>
                                                  <w:marBottom w:val="0"/>
                                                  <w:divBdr>
                                                    <w:top w:val="none" w:sz="0" w:space="0" w:color="auto"/>
                                                    <w:left w:val="none" w:sz="0" w:space="0" w:color="auto"/>
                                                    <w:bottom w:val="none" w:sz="0" w:space="0" w:color="auto"/>
                                                    <w:right w:val="none" w:sz="0" w:space="0" w:color="auto"/>
                                                  </w:divBdr>
                                                </w:div>
                                                <w:div w:id="445121753">
                                                  <w:marLeft w:val="0"/>
                                                  <w:marRight w:val="0"/>
                                                  <w:marTop w:val="0"/>
                                                  <w:marBottom w:val="0"/>
                                                  <w:divBdr>
                                                    <w:top w:val="none" w:sz="0" w:space="0" w:color="auto"/>
                                                    <w:left w:val="none" w:sz="0" w:space="0" w:color="auto"/>
                                                    <w:bottom w:val="none" w:sz="0" w:space="0" w:color="auto"/>
                                                    <w:right w:val="none" w:sz="0" w:space="0" w:color="auto"/>
                                                  </w:divBdr>
                                                </w:div>
                                                <w:div w:id="662701033">
                                                  <w:marLeft w:val="0"/>
                                                  <w:marRight w:val="0"/>
                                                  <w:marTop w:val="0"/>
                                                  <w:marBottom w:val="0"/>
                                                  <w:divBdr>
                                                    <w:top w:val="none" w:sz="0" w:space="0" w:color="auto"/>
                                                    <w:left w:val="none" w:sz="0" w:space="0" w:color="auto"/>
                                                    <w:bottom w:val="none" w:sz="0" w:space="0" w:color="auto"/>
                                                    <w:right w:val="none" w:sz="0" w:space="0" w:color="auto"/>
                                                  </w:divBdr>
                                                  <w:divsChild>
                                                    <w:div w:id="1574580589">
                                                      <w:marLeft w:val="0"/>
                                                      <w:marRight w:val="0"/>
                                                      <w:marTop w:val="0"/>
                                                      <w:marBottom w:val="0"/>
                                                      <w:divBdr>
                                                        <w:top w:val="none" w:sz="0" w:space="0" w:color="auto"/>
                                                        <w:left w:val="none" w:sz="0" w:space="0" w:color="auto"/>
                                                        <w:bottom w:val="none" w:sz="0" w:space="0" w:color="auto"/>
                                                        <w:right w:val="none" w:sz="0" w:space="0" w:color="auto"/>
                                                      </w:divBdr>
                                                      <w:divsChild>
                                                        <w:div w:id="774642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19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288">
                                  <w:marLeft w:val="0"/>
                                  <w:marRight w:val="0"/>
                                  <w:marTop w:val="0"/>
                                  <w:marBottom w:val="0"/>
                                  <w:divBdr>
                                    <w:top w:val="none" w:sz="0" w:space="0" w:color="auto"/>
                                    <w:left w:val="none" w:sz="0" w:space="0" w:color="auto"/>
                                    <w:bottom w:val="single" w:sz="6" w:space="7" w:color="E1E8ED"/>
                                    <w:right w:val="none" w:sz="0" w:space="0" w:color="auto"/>
                                  </w:divBdr>
                                  <w:divsChild>
                                    <w:div w:id="1451513785">
                                      <w:marLeft w:val="0"/>
                                      <w:marRight w:val="0"/>
                                      <w:marTop w:val="0"/>
                                      <w:marBottom w:val="0"/>
                                      <w:divBdr>
                                        <w:top w:val="none" w:sz="0" w:space="0" w:color="auto"/>
                                        <w:left w:val="none" w:sz="0" w:space="0" w:color="auto"/>
                                        <w:bottom w:val="none" w:sz="0" w:space="0" w:color="auto"/>
                                        <w:right w:val="none" w:sz="0" w:space="0" w:color="auto"/>
                                      </w:divBdr>
                                      <w:divsChild>
                                        <w:div w:id="481190914">
                                          <w:marLeft w:val="0"/>
                                          <w:marRight w:val="0"/>
                                          <w:marTop w:val="0"/>
                                          <w:marBottom w:val="0"/>
                                          <w:divBdr>
                                            <w:top w:val="none" w:sz="0" w:space="0" w:color="auto"/>
                                            <w:left w:val="none" w:sz="0" w:space="0" w:color="auto"/>
                                            <w:bottom w:val="none" w:sz="0" w:space="0" w:color="auto"/>
                                            <w:right w:val="none" w:sz="0" w:space="0" w:color="auto"/>
                                          </w:divBdr>
                                          <w:divsChild>
                                            <w:div w:id="1832402252">
                                              <w:marLeft w:val="0"/>
                                              <w:marRight w:val="0"/>
                                              <w:marTop w:val="75"/>
                                              <w:marBottom w:val="30"/>
                                              <w:divBdr>
                                                <w:top w:val="none" w:sz="0" w:space="0" w:color="auto"/>
                                                <w:left w:val="none" w:sz="0" w:space="0" w:color="auto"/>
                                                <w:bottom w:val="none" w:sz="0" w:space="0" w:color="auto"/>
                                                <w:right w:val="none" w:sz="0" w:space="0" w:color="auto"/>
                                              </w:divBdr>
                                              <w:divsChild>
                                                <w:div w:id="31155543">
                                                  <w:marLeft w:val="0"/>
                                                  <w:marRight w:val="0"/>
                                                  <w:marTop w:val="0"/>
                                                  <w:marBottom w:val="0"/>
                                                  <w:divBdr>
                                                    <w:top w:val="none" w:sz="0" w:space="0" w:color="auto"/>
                                                    <w:left w:val="none" w:sz="0" w:space="0" w:color="auto"/>
                                                    <w:bottom w:val="none" w:sz="0" w:space="0" w:color="auto"/>
                                                    <w:right w:val="none" w:sz="0" w:space="0" w:color="auto"/>
                                                  </w:divBdr>
                                                  <w:divsChild>
                                                    <w:div w:id="537662065">
                                                      <w:marLeft w:val="0"/>
                                                      <w:marRight w:val="0"/>
                                                      <w:marTop w:val="0"/>
                                                      <w:marBottom w:val="0"/>
                                                      <w:divBdr>
                                                        <w:top w:val="none" w:sz="0" w:space="0" w:color="auto"/>
                                                        <w:left w:val="none" w:sz="0" w:space="0" w:color="auto"/>
                                                        <w:bottom w:val="none" w:sz="0" w:space="0" w:color="auto"/>
                                                        <w:right w:val="none" w:sz="0" w:space="0" w:color="auto"/>
                                                      </w:divBdr>
                                                      <w:divsChild>
                                                        <w:div w:id="1083797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542992">
                                                  <w:marLeft w:val="0"/>
                                                  <w:marRight w:val="0"/>
                                                  <w:marTop w:val="0"/>
                                                  <w:marBottom w:val="0"/>
                                                  <w:divBdr>
                                                    <w:top w:val="none" w:sz="0" w:space="0" w:color="auto"/>
                                                    <w:left w:val="none" w:sz="0" w:space="0" w:color="auto"/>
                                                    <w:bottom w:val="none" w:sz="0" w:space="0" w:color="auto"/>
                                                    <w:right w:val="none" w:sz="0" w:space="0" w:color="auto"/>
                                                  </w:divBdr>
                                                </w:div>
                                                <w:div w:id="931160180">
                                                  <w:marLeft w:val="0"/>
                                                  <w:marRight w:val="0"/>
                                                  <w:marTop w:val="0"/>
                                                  <w:marBottom w:val="0"/>
                                                  <w:divBdr>
                                                    <w:top w:val="none" w:sz="0" w:space="0" w:color="auto"/>
                                                    <w:left w:val="none" w:sz="0" w:space="0" w:color="auto"/>
                                                    <w:bottom w:val="none" w:sz="0" w:space="0" w:color="auto"/>
                                                    <w:right w:val="none" w:sz="0" w:space="0" w:color="auto"/>
                                                  </w:divBdr>
                                                </w:div>
                                                <w:div w:id="17846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39359">
                                  <w:marLeft w:val="0"/>
                                  <w:marRight w:val="0"/>
                                  <w:marTop w:val="0"/>
                                  <w:marBottom w:val="0"/>
                                  <w:divBdr>
                                    <w:top w:val="none" w:sz="0" w:space="0" w:color="auto"/>
                                    <w:left w:val="none" w:sz="0" w:space="0" w:color="auto"/>
                                    <w:bottom w:val="single" w:sz="6" w:space="7" w:color="E1E8ED"/>
                                    <w:right w:val="none" w:sz="0" w:space="0" w:color="auto"/>
                                  </w:divBdr>
                                  <w:divsChild>
                                    <w:div w:id="519585569">
                                      <w:marLeft w:val="0"/>
                                      <w:marRight w:val="0"/>
                                      <w:marTop w:val="0"/>
                                      <w:marBottom w:val="0"/>
                                      <w:divBdr>
                                        <w:top w:val="none" w:sz="0" w:space="0" w:color="auto"/>
                                        <w:left w:val="none" w:sz="0" w:space="0" w:color="auto"/>
                                        <w:bottom w:val="none" w:sz="0" w:space="0" w:color="auto"/>
                                        <w:right w:val="none" w:sz="0" w:space="0" w:color="auto"/>
                                      </w:divBdr>
                                      <w:divsChild>
                                        <w:div w:id="783303004">
                                          <w:marLeft w:val="0"/>
                                          <w:marRight w:val="0"/>
                                          <w:marTop w:val="0"/>
                                          <w:marBottom w:val="0"/>
                                          <w:divBdr>
                                            <w:top w:val="none" w:sz="0" w:space="0" w:color="auto"/>
                                            <w:left w:val="none" w:sz="0" w:space="0" w:color="auto"/>
                                            <w:bottom w:val="none" w:sz="0" w:space="0" w:color="auto"/>
                                            <w:right w:val="none" w:sz="0" w:space="0" w:color="auto"/>
                                          </w:divBdr>
                                          <w:divsChild>
                                            <w:div w:id="1261570427">
                                              <w:marLeft w:val="0"/>
                                              <w:marRight w:val="0"/>
                                              <w:marTop w:val="75"/>
                                              <w:marBottom w:val="30"/>
                                              <w:divBdr>
                                                <w:top w:val="none" w:sz="0" w:space="0" w:color="auto"/>
                                                <w:left w:val="none" w:sz="0" w:space="0" w:color="auto"/>
                                                <w:bottom w:val="none" w:sz="0" w:space="0" w:color="auto"/>
                                                <w:right w:val="none" w:sz="0" w:space="0" w:color="auto"/>
                                              </w:divBdr>
                                              <w:divsChild>
                                                <w:div w:id="543981463">
                                                  <w:marLeft w:val="0"/>
                                                  <w:marRight w:val="0"/>
                                                  <w:marTop w:val="0"/>
                                                  <w:marBottom w:val="0"/>
                                                  <w:divBdr>
                                                    <w:top w:val="none" w:sz="0" w:space="0" w:color="auto"/>
                                                    <w:left w:val="none" w:sz="0" w:space="0" w:color="auto"/>
                                                    <w:bottom w:val="none" w:sz="0" w:space="0" w:color="auto"/>
                                                    <w:right w:val="none" w:sz="0" w:space="0" w:color="auto"/>
                                                  </w:divBdr>
                                                </w:div>
                                                <w:div w:id="1615407320">
                                                  <w:marLeft w:val="0"/>
                                                  <w:marRight w:val="0"/>
                                                  <w:marTop w:val="0"/>
                                                  <w:marBottom w:val="0"/>
                                                  <w:divBdr>
                                                    <w:top w:val="none" w:sz="0" w:space="0" w:color="auto"/>
                                                    <w:left w:val="none" w:sz="0" w:space="0" w:color="auto"/>
                                                    <w:bottom w:val="none" w:sz="0" w:space="0" w:color="auto"/>
                                                    <w:right w:val="none" w:sz="0" w:space="0" w:color="auto"/>
                                                  </w:divBdr>
                                                </w:div>
                                                <w:div w:id="1776287813">
                                                  <w:marLeft w:val="0"/>
                                                  <w:marRight w:val="0"/>
                                                  <w:marTop w:val="0"/>
                                                  <w:marBottom w:val="0"/>
                                                  <w:divBdr>
                                                    <w:top w:val="none" w:sz="0" w:space="0" w:color="auto"/>
                                                    <w:left w:val="none" w:sz="0" w:space="0" w:color="auto"/>
                                                    <w:bottom w:val="none" w:sz="0" w:space="0" w:color="auto"/>
                                                    <w:right w:val="none" w:sz="0" w:space="0" w:color="auto"/>
                                                  </w:divBdr>
                                                </w:div>
                                                <w:div w:id="1881236978">
                                                  <w:marLeft w:val="0"/>
                                                  <w:marRight w:val="0"/>
                                                  <w:marTop w:val="0"/>
                                                  <w:marBottom w:val="0"/>
                                                  <w:divBdr>
                                                    <w:top w:val="none" w:sz="0" w:space="0" w:color="auto"/>
                                                    <w:left w:val="none" w:sz="0" w:space="0" w:color="auto"/>
                                                    <w:bottom w:val="none" w:sz="0" w:space="0" w:color="auto"/>
                                                    <w:right w:val="none" w:sz="0" w:space="0" w:color="auto"/>
                                                  </w:divBdr>
                                                </w:div>
                                                <w:div w:id="2077043190">
                                                  <w:marLeft w:val="0"/>
                                                  <w:marRight w:val="0"/>
                                                  <w:marTop w:val="0"/>
                                                  <w:marBottom w:val="0"/>
                                                  <w:divBdr>
                                                    <w:top w:val="none" w:sz="0" w:space="0" w:color="auto"/>
                                                    <w:left w:val="none" w:sz="0" w:space="0" w:color="auto"/>
                                                    <w:bottom w:val="none" w:sz="0" w:space="0" w:color="auto"/>
                                                    <w:right w:val="none" w:sz="0" w:space="0" w:color="auto"/>
                                                  </w:divBdr>
                                                  <w:divsChild>
                                                    <w:div w:id="758789560">
                                                      <w:marLeft w:val="0"/>
                                                      <w:marRight w:val="0"/>
                                                      <w:marTop w:val="0"/>
                                                      <w:marBottom w:val="0"/>
                                                      <w:divBdr>
                                                        <w:top w:val="none" w:sz="0" w:space="0" w:color="auto"/>
                                                        <w:left w:val="none" w:sz="0" w:space="0" w:color="auto"/>
                                                        <w:bottom w:val="none" w:sz="0" w:space="0" w:color="auto"/>
                                                        <w:right w:val="none" w:sz="0" w:space="0" w:color="auto"/>
                                                      </w:divBdr>
                                                      <w:divsChild>
                                                        <w:div w:id="1741825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7556293">
                                          <w:marLeft w:val="0"/>
                                          <w:marRight w:val="0"/>
                                          <w:marTop w:val="0"/>
                                          <w:marBottom w:val="0"/>
                                          <w:divBdr>
                                            <w:top w:val="none" w:sz="0" w:space="0" w:color="auto"/>
                                            <w:left w:val="none" w:sz="0" w:space="0" w:color="auto"/>
                                            <w:bottom w:val="none" w:sz="0" w:space="0" w:color="auto"/>
                                            <w:right w:val="none" w:sz="0" w:space="0" w:color="auto"/>
                                          </w:divBdr>
                                        </w:div>
                                        <w:div w:id="19738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3323">
                                  <w:marLeft w:val="0"/>
                                  <w:marRight w:val="0"/>
                                  <w:marTop w:val="0"/>
                                  <w:marBottom w:val="0"/>
                                  <w:divBdr>
                                    <w:top w:val="none" w:sz="0" w:space="0" w:color="auto"/>
                                    <w:left w:val="none" w:sz="0" w:space="0" w:color="auto"/>
                                    <w:bottom w:val="single" w:sz="6" w:space="7" w:color="E1E8ED"/>
                                    <w:right w:val="none" w:sz="0" w:space="0" w:color="auto"/>
                                  </w:divBdr>
                                  <w:divsChild>
                                    <w:div w:id="1240941796">
                                      <w:marLeft w:val="0"/>
                                      <w:marRight w:val="0"/>
                                      <w:marTop w:val="0"/>
                                      <w:marBottom w:val="0"/>
                                      <w:divBdr>
                                        <w:top w:val="none" w:sz="0" w:space="0" w:color="auto"/>
                                        <w:left w:val="none" w:sz="0" w:space="0" w:color="auto"/>
                                        <w:bottom w:val="none" w:sz="0" w:space="0" w:color="auto"/>
                                        <w:right w:val="none" w:sz="0" w:space="0" w:color="auto"/>
                                      </w:divBdr>
                                      <w:divsChild>
                                        <w:div w:id="1180238411">
                                          <w:marLeft w:val="0"/>
                                          <w:marRight w:val="0"/>
                                          <w:marTop w:val="0"/>
                                          <w:marBottom w:val="0"/>
                                          <w:divBdr>
                                            <w:top w:val="none" w:sz="0" w:space="0" w:color="auto"/>
                                            <w:left w:val="none" w:sz="0" w:space="0" w:color="auto"/>
                                            <w:bottom w:val="none" w:sz="0" w:space="0" w:color="auto"/>
                                            <w:right w:val="none" w:sz="0" w:space="0" w:color="auto"/>
                                          </w:divBdr>
                                        </w:div>
                                        <w:div w:id="1842700100">
                                          <w:marLeft w:val="0"/>
                                          <w:marRight w:val="0"/>
                                          <w:marTop w:val="0"/>
                                          <w:marBottom w:val="0"/>
                                          <w:divBdr>
                                            <w:top w:val="none" w:sz="0" w:space="0" w:color="auto"/>
                                            <w:left w:val="none" w:sz="0" w:space="0" w:color="auto"/>
                                            <w:bottom w:val="none" w:sz="0" w:space="0" w:color="auto"/>
                                            <w:right w:val="none" w:sz="0" w:space="0" w:color="auto"/>
                                          </w:divBdr>
                                          <w:divsChild>
                                            <w:div w:id="651719467">
                                              <w:marLeft w:val="0"/>
                                              <w:marRight w:val="0"/>
                                              <w:marTop w:val="75"/>
                                              <w:marBottom w:val="30"/>
                                              <w:divBdr>
                                                <w:top w:val="none" w:sz="0" w:space="0" w:color="auto"/>
                                                <w:left w:val="none" w:sz="0" w:space="0" w:color="auto"/>
                                                <w:bottom w:val="none" w:sz="0" w:space="0" w:color="auto"/>
                                                <w:right w:val="none" w:sz="0" w:space="0" w:color="auto"/>
                                              </w:divBdr>
                                              <w:divsChild>
                                                <w:div w:id="216431973">
                                                  <w:marLeft w:val="0"/>
                                                  <w:marRight w:val="0"/>
                                                  <w:marTop w:val="0"/>
                                                  <w:marBottom w:val="0"/>
                                                  <w:divBdr>
                                                    <w:top w:val="none" w:sz="0" w:space="0" w:color="auto"/>
                                                    <w:left w:val="none" w:sz="0" w:space="0" w:color="auto"/>
                                                    <w:bottom w:val="none" w:sz="0" w:space="0" w:color="auto"/>
                                                    <w:right w:val="none" w:sz="0" w:space="0" w:color="auto"/>
                                                  </w:divBdr>
                                                </w:div>
                                                <w:div w:id="983898348">
                                                  <w:marLeft w:val="0"/>
                                                  <w:marRight w:val="0"/>
                                                  <w:marTop w:val="0"/>
                                                  <w:marBottom w:val="0"/>
                                                  <w:divBdr>
                                                    <w:top w:val="none" w:sz="0" w:space="0" w:color="auto"/>
                                                    <w:left w:val="none" w:sz="0" w:space="0" w:color="auto"/>
                                                    <w:bottom w:val="none" w:sz="0" w:space="0" w:color="auto"/>
                                                    <w:right w:val="none" w:sz="0" w:space="0" w:color="auto"/>
                                                  </w:divBdr>
                                                  <w:divsChild>
                                                    <w:div w:id="1115752240">
                                                      <w:marLeft w:val="0"/>
                                                      <w:marRight w:val="0"/>
                                                      <w:marTop w:val="0"/>
                                                      <w:marBottom w:val="0"/>
                                                      <w:divBdr>
                                                        <w:top w:val="none" w:sz="0" w:space="0" w:color="auto"/>
                                                        <w:left w:val="none" w:sz="0" w:space="0" w:color="auto"/>
                                                        <w:bottom w:val="none" w:sz="0" w:space="0" w:color="auto"/>
                                                        <w:right w:val="none" w:sz="0" w:space="0" w:color="auto"/>
                                                      </w:divBdr>
                                                      <w:divsChild>
                                                        <w:div w:id="464395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958211">
                                                  <w:marLeft w:val="0"/>
                                                  <w:marRight w:val="0"/>
                                                  <w:marTop w:val="0"/>
                                                  <w:marBottom w:val="0"/>
                                                  <w:divBdr>
                                                    <w:top w:val="none" w:sz="0" w:space="0" w:color="auto"/>
                                                    <w:left w:val="none" w:sz="0" w:space="0" w:color="auto"/>
                                                    <w:bottom w:val="none" w:sz="0" w:space="0" w:color="auto"/>
                                                    <w:right w:val="none" w:sz="0" w:space="0" w:color="auto"/>
                                                  </w:divBdr>
                                                </w:div>
                                                <w:div w:id="10761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18154">
                                  <w:marLeft w:val="0"/>
                                  <w:marRight w:val="0"/>
                                  <w:marTop w:val="0"/>
                                  <w:marBottom w:val="0"/>
                                  <w:divBdr>
                                    <w:top w:val="none" w:sz="0" w:space="0" w:color="auto"/>
                                    <w:left w:val="none" w:sz="0" w:space="0" w:color="auto"/>
                                    <w:bottom w:val="single" w:sz="6" w:space="7" w:color="E1E8ED"/>
                                    <w:right w:val="none" w:sz="0" w:space="0" w:color="auto"/>
                                  </w:divBdr>
                                  <w:divsChild>
                                    <w:div w:id="900866006">
                                      <w:marLeft w:val="0"/>
                                      <w:marRight w:val="0"/>
                                      <w:marTop w:val="0"/>
                                      <w:marBottom w:val="0"/>
                                      <w:divBdr>
                                        <w:top w:val="none" w:sz="0" w:space="0" w:color="auto"/>
                                        <w:left w:val="none" w:sz="0" w:space="0" w:color="auto"/>
                                        <w:bottom w:val="none" w:sz="0" w:space="0" w:color="auto"/>
                                        <w:right w:val="none" w:sz="0" w:space="0" w:color="auto"/>
                                      </w:divBdr>
                                      <w:divsChild>
                                        <w:div w:id="481311913">
                                          <w:marLeft w:val="0"/>
                                          <w:marRight w:val="0"/>
                                          <w:marTop w:val="0"/>
                                          <w:marBottom w:val="0"/>
                                          <w:divBdr>
                                            <w:top w:val="none" w:sz="0" w:space="0" w:color="auto"/>
                                            <w:left w:val="none" w:sz="0" w:space="0" w:color="auto"/>
                                            <w:bottom w:val="none" w:sz="0" w:space="0" w:color="auto"/>
                                            <w:right w:val="none" w:sz="0" w:space="0" w:color="auto"/>
                                          </w:divBdr>
                                        </w:div>
                                        <w:div w:id="1264073583">
                                          <w:marLeft w:val="0"/>
                                          <w:marRight w:val="0"/>
                                          <w:marTop w:val="0"/>
                                          <w:marBottom w:val="0"/>
                                          <w:divBdr>
                                            <w:top w:val="none" w:sz="0" w:space="0" w:color="auto"/>
                                            <w:left w:val="none" w:sz="0" w:space="0" w:color="auto"/>
                                            <w:bottom w:val="none" w:sz="0" w:space="0" w:color="auto"/>
                                            <w:right w:val="none" w:sz="0" w:space="0" w:color="auto"/>
                                          </w:divBdr>
                                          <w:divsChild>
                                            <w:div w:id="299962224">
                                              <w:marLeft w:val="0"/>
                                              <w:marRight w:val="0"/>
                                              <w:marTop w:val="75"/>
                                              <w:marBottom w:val="30"/>
                                              <w:divBdr>
                                                <w:top w:val="none" w:sz="0" w:space="0" w:color="auto"/>
                                                <w:left w:val="none" w:sz="0" w:space="0" w:color="auto"/>
                                                <w:bottom w:val="none" w:sz="0" w:space="0" w:color="auto"/>
                                                <w:right w:val="none" w:sz="0" w:space="0" w:color="auto"/>
                                              </w:divBdr>
                                              <w:divsChild>
                                                <w:div w:id="444814648">
                                                  <w:marLeft w:val="0"/>
                                                  <w:marRight w:val="0"/>
                                                  <w:marTop w:val="0"/>
                                                  <w:marBottom w:val="0"/>
                                                  <w:divBdr>
                                                    <w:top w:val="none" w:sz="0" w:space="0" w:color="auto"/>
                                                    <w:left w:val="none" w:sz="0" w:space="0" w:color="auto"/>
                                                    <w:bottom w:val="none" w:sz="0" w:space="0" w:color="auto"/>
                                                    <w:right w:val="none" w:sz="0" w:space="0" w:color="auto"/>
                                                  </w:divBdr>
                                                </w:div>
                                                <w:div w:id="705955267">
                                                  <w:marLeft w:val="0"/>
                                                  <w:marRight w:val="0"/>
                                                  <w:marTop w:val="0"/>
                                                  <w:marBottom w:val="0"/>
                                                  <w:divBdr>
                                                    <w:top w:val="none" w:sz="0" w:space="0" w:color="auto"/>
                                                    <w:left w:val="none" w:sz="0" w:space="0" w:color="auto"/>
                                                    <w:bottom w:val="none" w:sz="0" w:space="0" w:color="auto"/>
                                                    <w:right w:val="none" w:sz="0" w:space="0" w:color="auto"/>
                                                  </w:divBdr>
                                                  <w:divsChild>
                                                    <w:div w:id="1567111393">
                                                      <w:marLeft w:val="0"/>
                                                      <w:marRight w:val="0"/>
                                                      <w:marTop w:val="0"/>
                                                      <w:marBottom w:val="0"/>
                                                      <w:divBdr>
                                                        <w:top w:val="none" w:sz="0" w:space="0" w:color="auto"/>
                                                        <w:left w:val="none" w:sz="0" w:space="0" w:color="auto"/>
                                                        <w:bottom w:val="none" w:sz="0" w:space="0" w:color="auto"/>
                                                        <w:right w:val="none" w:sz="0" w:space="0" w:color="auto"/>
                                                      </w:divBdr>
                                                      <w:divsChild>
                                                        <w:div w:id="10669562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564248">
                                                  <w:marLeft w:val="0"/>
                                                  <w:marRight w:val="0"/>
                                                  <w:marTop w:val="0"/>
                                                  <w:marBottom w:val="0"/>
                                                  <w:divBdr>
                                                    <w:top w:val="none" w:sz="0" w:space="0" w:color="auto"/>
                                                    <w:left w:val="none" w:sz="0" w:space="0" w:color="auto"/>
                                                    <w:bottom w:val="none" w:sz="0" w:space="0" w:color="auto"/>
                                                    <w:right w:val="none" w:sz="0" w:space="0" w:color="auto"/>
                                                  </w:divBdr>
                                                </w:div>
                                                <w:div w:id="1989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9193">
                                  <w:marLeft w:val="0"/>
                                  <w:marRight w:val="0"/>
                                  <w:marTop w:val="0"/>
                                  <w:marBottom w:val="0"/>
                                  <w:divBdr>
                                    <w:top w:val="none" w:sz="0" w:space="0" w:color="auto"/>
                                    <w:left w:val="none" w:sz="0" w:space="0" w:color="auto"/>
                                    <w:bottom w:val="single" w:sz="6" w:space="7" w:color="E1E8ED"/>
                                    <w:right w:val="none" w:sz="0" w:space="0" w:color="auto"/>
                                  </w:divBdr>
                                  <w:divsChild>
                                    <w:div w:id="1872104362">
                                      <w:marLeft w:val="0"/>
                                      <w:marRight w:val="0"/>
                                      <w:marTop w:val="0"/>
                                      <w:marBottom w:val="0"/>
                                      <w:divBdr>
                                        <w:top w:val="none" w:sz="0" w:space="0" w:color="auto"/>
                                        <w:left w:val="none" w:sz="0" w:space="0" w:color="auto"/>
                                        <w:bottom w:val="none" w:sz="0" w:space="0" w:color="auto"/>
                                        <w:right w:val="none" w:sz="0" w:space="0" w:color="auto"/>
                                      </w:divBdr>
                                      <w:divsChild>
                                        <w:div w:id="1474057924">
                                          <w:marLeft w:val="0"/>
                                          <w:marRight w:val="0"/>
                                          <w:marTop w:val="0"/>
                                          <w:marBottom w:val="0"/>
                                          <w:divBdr>
                                            <w:top w:val="none" w:sz="0" w:space="0" w:color="auto"/>
                                            <w:left w:val="none" w:sz="0" w:space="0" w:color="auto"/>
                                            <w:bottom w:val="none" w:sz="0" w:space="0" w:color="auto"/>
                                            <w:right w:val="none" w:sz="0" w:space="0" w:color="auto"/>
                                          </w:divBdr>
                                        </w:div>
                                        <w:div w:id="1903635232">
                                          <w:marLeft w:val="0"/>
                                          <w:marRight w:val="0"/>
                                          <w:marTop w:val="0"/>
                                          <w:marBottom w:val="0"/>
                                          <w:divBdr>
                                            <w:top w:val="none" w:sz="0" w:space="0" w:color="auto"/>
                                            <w:left w:val="none" w:sz="0" w:space="0" w:color="auto"/>
                                            <w:bottom w:val="none" w:sz="0" w:space="0" w:color="auto"/>
                                            <w:right w:val="none" w:sz="0" w:space="0" w:color="auto"/>
                                          </w:divBdr>
                                          <w:divsChild>
                                            <w:div w:id="324600278">
                                              <w:marLeft w:val="0"/>
                                              <w:marRight w:val="0"/>
                                              <w:marTop w:val="75"/>
                                              <w:marBottom w:val="30"/>
                                              <w:divBdr>
                                                <w:top w:val="none" w:sz="0" w:space="0" w:color="auto"/>
                                                <w:left w:val="none" w:sz="0" w:space="0" w:color="auto"/>
                                                <w:bottom w:val="none" w:sz="0" w:space="0" w:color="auto"/>
                                                <w:right w:val="none" w:sz="0" w:space="0" w:color="auto"/>
                                              </w:divBdr>
                                              <w:divsChild>
                                                <w:div w:id="199589817">
                                                  <w:marLeft w:val="0"/>
                                                  <w:marRight w:val="0"/>
                                                  <w:marTop w:val="0"/>
                                                  <w:marBottom w:val="0"/>
                                                  <w:divBdr>
                                                    <w:top w:val="none" w:sz="0" w:space="0" w:color="auto"/>
                                                    <w:left w:val="none" w:sz="0" w:space="0" w:color="auto"/>
                                                    <w:bottom w:val="none" w:sz="0" w:space="0" w:color="auto"/>
                                                    <w:right w:val="none" w:sz="0" w:space="0" w:color="auto"/>
                                                  </w:divBdr>
                                                  <w:divsChild>
                                                    <w:div w:id="1794321431">
                                                      <w:marLeft w:val="0"/>
                                                      <w:marRight w:val="0"/>
                                                      <w:marTop w:val="0"/>
                                                      <w:marBottom w:val="0"/>
                                                      <w:divBdr>
                                                        <w:top w:val="none" w:sz="0" w:space="0" w:color="auto"/>
                                                        <w:left w:val="none" w:sz="0" w:space="0" w:color="auto"/>
                                                        <w:bottom w:val="none" w:sz="0" w:space="0" w:color="auto"/>
                                                        <w:right w:val="none" w:sz="0" w:space="0" w:color="auto"/>
                                                      </w:divBdr>
                                                      <w:divsChild>
                                                        <w:div w:id="21164398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6360100">
                                                  <w:marLeft w:val="0"/>
                                                  <w:marRight w:val="0"/>
                                                  <w:marTop w:val="0"/>
                                                  <w:marBottom w:val="0"/>
                                                  <w:divBdr>
                                                    <w:top w:val="none" w:sz="0" w:space="0" w:color="auto"/>
                                                    <w:left w:val="none" w:sz="0" w:space="0" w:color="auto"/>
                                                    <w:bottom w:val="none" w:sz="0" w:space="0" w:color="auto"/>
                                                    <w:right w:val="none" w:sz="0" w:space="0" w:color="auto"/>
                                                  </w:divBdr>
                                                </w:div>
                                                <w:div w:id="774057087">
                                                  <w:marLeft w:val="0"/>
                                                  <w:marRight w:val="0"/>
                                                  <w:marTop w:val="0"/>
                                                  <w:marBottom w:val="0"/>
                                                  <w:divBdr>
                                                    <w:top w:val="none" w:sz="0" w:space="0" w:color="auto"/>
                                                    <w:left w:val="none" w:sz="0" w:space="0" w:color="auto"/>
                                                    <w:bottom w:val="none" w:sz="0" w:space="0" w:color="auto"/>
                                                    <w:right w:val="none" w:sz="0" w:space="0" w:color="auto"/>
                                                  </w:divBdr>
                                                </w:div>
                                                <w:div w:id="20603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2592">
                                  <w:marLeft w:val="0"/>
                                  <w:marRight w:val="0"/>
                                  <w:marTop w:val="0"/>
                                  <w:marBottom w:val="0"/>
                                  <w:divBdr>
                                    <w:top w:val="none" w:sz="0" w:space="0" w:color="auto"/>
                                    <w:left w:val="none" w:sz="0" w:space="0" w:color="auto"/>
                                    <w:bottom w:val="single" w:sz="6" w:space="7" w:color="E1E8ED"/>
                                    <w:right w:val="none" w:sz="0" w:space="0" w:color="auto"/>
                                  </w:divBdr>
                                  <w:divsChild>
                                    <w:div w:id="502088635">
                                      <w:marLeft w:val="0"/>
                                      <w:marRight w:val="0"/>
                                      <w:marTop w:val="0"/>
                                      <w:marBottom w:val="0"/>
                                      <w:divBdr>
                                        <w:top w:val="none" w:sz="0" w:space="0" w:color="auto"/>
                                        <w:left w:val="none" w:sz="0" w:space="0" w:color="auto"/>
                                        <w:bottom w:val="none" w:sz="0" w:space="0" w:color="auto"/>
                                        <w:right w:val="none" w:sz="0" w:space="0" w:color="auto"/>
                                      </w:divBdr>
                                      <w:divsChild>
                                        <w:div w:id="33385499">
                                          <w:marLeft w:val="0"/>
                                          <w:marRight w:val="0"/>
                                          <w:marTop w:val="0"/>
                                          <w:marBottom w:val="0"/>
                                          <w:divBdr>
                                            <w:top w:val="none" w:sz="0" w:space="0" w:color="auto"/>
                                            <w:left w:val="none" w:sz="0" w:space="0" w:color="auto"/>
                                            <w:bottom w:val="none" w:sz="0" w:space="0" w:color="auto"/>
                                            <w:right w:val="none" w:sz="0" w:space="0" w:color="auto"/>
                                          </w:divBdr>
                                        </w:div>
                                        <w:div w:id="515922240">
                                          <w:marLeft w:val="0"/>
                                          <w:marRight w:val="0"/>
                                          <w:marTop w:val="0"/>
                                          <w:marBottom w:val="0"/>
                                          <w:divBdr>
                                            <w:top w:val="none" w:sz="0" w:space="0" w:color="auto"/>
                                            <w:left w:val="none" w:sz="0" w:space="0" w:color="auto"/>
                                            <w:bottom w:val="none" w:sz="0" w:space="0" w:color="auto"/>
                                            <w:right w:val="none" w:sz="0" w:space="0" w:color="auto"/>
                                          </w:divBdr>
                                          <w:divsChild>
                                            <w:div w:id="1195342757">
                                              <w:marLeft w:val="0"/>
                                              <w:marRight w:val="0"/>
                                              <w:marTop w:val="75"/>
                                              <w:marBottom w:val="30"/>
                                              <w:divBdr>
                                                <w:top w:val="none" w:sz="0" w:space="0" w:color="auto"/>
                                                <w:left w:val="none" w:sz="0" w:space="0" w:color="auto"/>
                                                <w:bottom w:val="none" w:sz="0" w:space="0" w:color="auto"/>
                                                <w:right w:val="none" w:sz="0" w:space="0" w:color="auto"/>
                                              </w:divBdr>
                                              <w:divsChild>
                                                <w:div w:id="289171116">
                                                  <w:marLeft w:val="0"/>
                                                  <w:marRight w:val="0"/>
                                                  <w:marTop w:val="0"/>
                                                  <w:marBottom w:val="0"/>
                                                  <w:divBdr>
                                                    <w:top w:val="none" w:sz="0" w:space="0" w:color="auto"/>
                                                    <w:left w:val="none" w:sz="0" w:space="0" w:color="auto"/>
                                                    <w:bottom w:val="none" w:sz="0" w:space="0" w:color="auto"/>
                                                    <w:right w:val="none" w:sz="0" w:space="0" w:color="auto"/>
                                                  </w:divBdr>
                                                </w:div>
                                                <w:div w:id="631861364">
                                                  <w:marLeft w:val="0"/>
                                                  <w:marRight w:val="0"/>
                                                  <w:marTop w:val="0"/>
                                                  <w:marBottom w:val="0"/>
                                                  <w:divBdr>
                                                    <w:top w:val="none" w:sz="0" w:space="0" w:color="auto"/>
                                                    <w:left w:val="none" w:sz="0" w:space="0" w:color="auto"/>
                                                    <w:bottom w:val="none" w:sz="0" w:space="0" w:color="auto"/>
                                                    <w:right w:val="none" w:sz="0" w:space="0" w:color="auto"/>
                                                  </w:divBdr>
                                                  <w:divsChild>
                                                    <w:div w:id="977759381">
                                                      <w:marLeft w:val="0"/>
                                                      <w:marRight w:val="0"/>
                                                      <w:marTop w:val="0"/>
                                                      <w:marBottom w:val="0"/>
                                                      <w:divBdr>
                                                        <w:top w:val="none" w:sz="0" w:space="0" w:color="auto"/>
                                                        <w:left w:val="none" w:sz="0" w:space="0" w:color="auto"/>
                                                        <w:bottom w:val="none" w:sz="0" w:space="0" w:color="auto"/>
                                                        <w:right w:val="none" w:sz="0" w:space="0" w:color="auto"/>
                                                      </w:divBdr>
                                                      <w:divsChild>
                                                        <w:div w:id="1911496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1161608">
                                                  <w:marLeft w:val="0"/>
                                                  <w:marRight w:val="0"/>
                                                  <w:marTop w:val="0"/>
                                                  <w:marBottom w:val="0"/>
                                                  <w:divBdr>
                                                    <w:top w:val="none" w:sz="0" w:space="0" w:color="auto"/>
                                                    <w:left w:val="none" w:sz="0" w:space="0" w:color="auto"/>
                                                    <w:bottom w:val="none" w:sz="0" w:space="0" w:color="auto"/>
                                                    <w:right w:val="none" w:sz="0" w:space="0" w:color="auto"/>
                                                  </w:divBdr>
                                                </w:div>
                                                <w:div w:id="16814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5059">
                                  <w:marLeft w:val="0"/>
                                  <w:marRight w:val="0"/>
                                  <w:marTop w:val="0"/>
                                  <w:marBottom w:val="0"/>
                                  <w:divBdr>
                                    <w:top w:val="none" w:sz="0" w:space="0" w:color="auto"/>
                                    <w:left w:val="none" w:sz="0" w:space="0" w:color="auto"/>
                                    <w:bottom w:val="single" w:sz="6" w:space="7" w:color="E1E8ED"/>
                                    <w:right w:val="none" w:sz="0" w:space="0" w:color="auto"/>
                                  </w:divBdr>
                                  <w:divsChild>
                                    <w:div w:id="1035738084">
                                      <w:marLeft w:val="0"/>
                                      <w:marRight w:val="0"/>
                                      <w:marTop w:val="0"/>
                                      <w:marBottom w:val="0"/>
                                      <w:divBdr>
                                        <w:top w:val="none" w:sz="0" w:space="0" w:color="auto"/>
                                        <w:left w:val="none" w:sz="0" w:space="0" w:color="auto"/>
                                        <w:bottom w:val="none" w:sz="0" w:space="0" w:color="auto"/>
                                        <w:right w:val="none" w:sz="0" w:space="0" w:color="auto"/>
                                      </w:divBdr>
                                      <w:divsChild>
                                        <w:div w:id="894194205">
                                          <w:marLeft w:val="0"/>
                                          <w:marRight w:val="0"/>
                                          <w:marTop w:val="0"/>
                                          <w:marBottom w:val="0"/>
                                          <w:divBdr>
                                            <w:top w:val="none" w:sz="0" w:space="0" w:color="auto"/>
                                            <w:left w:val="none" w:sz="0" w:space="0" w:color="auto"/>
                                            <w:bottom w:val="none" w:sz="0" w:space="0" w:color="auto"/>
                                            <w:right w:val="none" w:sz="0" w:space="0" w:color="auto"/>
                                          </w:divBdr>
                                        </w:div>
                                        <w:div w:id="1712807370">
                                          <w:marLeft w:val="0"/>
                                          <w:marRight w:val="0"/>
                                          <w:marTop w:val="0"/>
                                          <w:marBottom w:val="0"/>
                                          <w:divBdr>
                                            <w:top w:val="none" w:sz="0" w:space="0" w:color="auto"/>
                                            <w:left w:val="none" w:sz="0" w:space="0" w:color="auto"/>
                                            <w:bottom w:val="none" w:sz="0" w:space="0" w:color="auto"/>
                                            <w:right w:val="none" w:sz="0" w:space="0" w:color="auto"/>
                                          </w:divBdr>
                                          <w:divsChild>
                                            <w:div w:id="1261139398">
                                              <w:marLeft w:val="0"/>
                                              <w:marRight w:val="0"/>
                                              <w:marTop w:val="75"/>
                                              <w:marBottom w:val="30"/>
                                              <w:divBdr>
                                                <w:top w:val="none" w:sz="0" w:space="0" w:color="auto"/>
                                                <w:left w:val="none" w:sz="0" w:space="0" w:color="auto"/>
                                                <w:bottom w:val="none" w:sz="0" w:space="0" w:color="auto"/>
                                                <w:right w:val="none" w:sz="0" w:space="0" w:color="auto"/>
                                              </w:divBdr>
                                              <w:divsChild>
                                                <w:div w:id="290329395">
                                                  <w:marLeft w:val="0"/>
                                                  <w:marRight w:val="0"/>
                                                  <w:marTop w:val="0"/>
                                                  <w:marBottom w:val="0"/>
                                                  <w:divBdr>
                                                    <w:top w:val="none" w:sz="0" w:space="0" w:color="auto"/>
                                                    <w:left w:val="none" w:sz="0" w:space="0" w:color="auto"/>
                                                    <w:bottom w:val="none" w:sz="0" w:space="0" w:color="auto"/>
                                                    <w:right w:val="none" w:sz="0" w:space="0" w:color="auto"/>
                                                  </w:divBdr>
                                                </w:div>
                                                <w:div w:id="1085686414">
                                                  <w:marLeft w:val="0"/>
                                                  <w:marRight w:val="0"/>
                                                  <w:marTop w:val="0"/>
                                                  <w:marBottom w:val="0"/>
                                                  <w:divBdr>
                                                    <w:top w:val="none" w:sz="0" w:space="0" w:color="auto"/>
                                                    <w:left w:val="none" w:sz="0" w:space="0" w:color="auto"/>
                                                    <w:bottom w:val="none" w:sz="0" w:space="0" w:color="auto"/>
                                                    <w:right w:val="none" w:sz="0" w:space="0" w:color="auto"/>
                                                  </w:divBdr>
                                                </w:div>
                                                <w:div w:id="1515224897">
                                                  <w:marLeft w:val="0"/>
                                                  <w:marRight w:val="0"/>
                                                  <w:marTop w:val="0"/>
                                                  <w:marBottom w:val="0"/>
                                                  <w:divBdr>
                                                    <w:top w:val="none" w:sz="0" w:space="0" w:color="auto"/>
                                                    <w:left w:val="none" w:sz="0" w:space="0" w:color="auto"/>
                                                    <w:bottom w:val="none" w:sz="0" w:space="0" w:color="auto"/>
                                                    <w:right w:val="none" w:sz="0" w:space="0" w:color="auto"/>
                                                  </w:divBdr>
                                                </w:div>
                                                <w:div w:id="1709643206">
                                                  <w:marLeft w:val="0"/>
                                                  <w:marRight w:val="0"/>
                                                  <w:marTop w:val="0"/>
                                                  <w:marBottom w:val="0"/>
                                                  <w:divBdr>
                                                    <w:top w:val="none" w:sz="0" w:space="0" w:color="auto"/>
                                                    <w:left w:val="none" w:sz="0" w:space="0" w:color="auto"/>
                                                    <w:bottom w:val="none" w:sz="0" w:space="0" w:color="auto"/>
                                                    <w:right w:val="none" w:sz="0" w:space="0" w:color="auto"/>
                                                  </w:divBdr>
                                                  <w:divsChild>
                                                    <w:div w:id="1179738411">
                                                      <w:marLeft w:val="0"/>
                                                      <w:marRight w:val="0"/>
                                                      <w:marTop w:val="0"/>
                                                      <w:marBottom w:val="0"/>
                                                      <w:divBdr>
                                                        <w:top w:val="none" w:sz="0" w:space="0" w:color="auto"/>
                                                        <w:left w:val="none" w:sz="0" w:space="0" w:color="auto"/>
                                                        <w:bottom w:val="none" w:sz="0" w:space="0" w:color="auto"/>
                                                        <w:right w:val="none" w:sz="0" w:space="0" w:color="auto"/>
                                                      </w:divBdr>
                                                      <w:divsChild>
                                                        <w:div w:id="336733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2906">
                                  <w:marLeft w:val="0"/>
                                  <w:marRight w:val="0"/>
                                  <w:marTop w:val="0"/>
                                  <w:marBottom w:val="0"/>
                                  <w:divBdr>
                                    <w:top w:val="none" w:sz="0" w:space="0" w:color="auto"/>
                                    <w:left w:val="none" w:sz="0" w:space="0" w:color="auto"/>
                                    <w:bottom w:val="single" w:sz="6" w:space="7" w:color="E1E8ED"/>
                                    <w:right w:val="none" w:sz="0" w:space="0" w:color="auto"/>
                                  </w:divBdr>
                                  <w:divsChild>
                                    <w:div w:id="595939493">
                                      <w:marLeft w:val="0"/>
                                      <w:marRight w:val="0"/>
                                      <w:marTop w:val="0"/>
                                      <w:marBottom w:val="0"/>
                                      <w:divBdr>
                                        <w:top w:val="none" w:sz="0" w:space="0" w:color="auto"/>
                                        <w:left w:val="none" w:sz="0" w:space="0" w:color="auto"/>
                                        <w:bottom w:val="none" w:sz="0" w:space="0" w:color="auto"/>
                                        <w:right w:val="none" w:sz="0" w:space="0" w:color="auto"/>
                                      </w:divBdr>
                                      <w:divsChild>
                                        <w:div w:id="159464194">
                                          <w:marLeft w:val="0"/>
                                          <w:marRight w:val="0"/>
                                          <w:marTop w:val="0"/>
                                          <w:marBottom w:val="0"/>
                                          <w:divBdr>
                                            <w:top w:val="none" w:sz="0" w:space="0" w:color="auto"/>
                                            <w:left w:val="none" w:sz="0" w:space="0" w:color="auto"/>
                                            <w:bottom w:val="none" w:sz="0" w:space="0" w:color="auto"/>
                                            <w:right w:val="none" w:sz="0" w:space="0" w:color="auto"/>
                                          </w:divBdr>
                                        </w:div>
                                        <w:div w:id="702093238">
                                          <w:marLeft w:val="0"/>
                                          <w:marRight w:val="0"/>
                                          <w:marTop w:val="0"/>
                                          <w:marBottom w:val="0"/>
                                          <w:divBdr>
                                            <w:top w:val="none" w:sz="0" w:space="0" w:color="auto"/>
                                            <w:left w:val="none" w:sz="0" w:space="0" w:color="auto"/>
                                            <w:bottom w:val="none" w:sz="0" w:space="0" w:color="auto"/>
                                            <w:right w:val="none" w:sz="0" w:space="0" w:color="auto"/>
                                          </w:divBdr>
                                          <w:divsChild>
                                            <w:div w:id="448165273">
                                              <w:marLeft w:val="0"/>
                                              <w:marRight w:val="0"/>
                                              <w:marTop w:val="75"/>
                                              <w:marBottom w:val="30"/>
                                              <w:divBdr>
                                                <w:top w:val="none" w:sz="0" w:space="0" w:color="auto"/>
                                                <w:left w:val="none" w:sz="0" w:space="0" w:color="auto"/>
                                                <w:bottom w:val="none" w:sz="0" w:space="0" w:color="auto"/>
                                                <w:right w:val="none" w:sz="0" w:space="0" w:color="auto"/>
                                              </w:divBdr>
                                              <w:divsChild>
                                                <w:div w:id="951202981">
                                                  <w:marLeft w:val="0"/>
                                                  <w:marRight w:val="0"/>
                                                  <w:marTop w:val="0"/>
                                                  <w:marBottom w:val="0"/>
                                                  <w:divBdr>
                                                    <w:top w:val="none" w:sz="0" w:space="0" w:color="auto"/>
                                                    <w:left w:val="none" w:sz="0" w:space="0" w:color="auto"/>
                                                    <w:bottom w:val="none" w:sz="0" w:space="0" w:color="auto"/>
                                                    <w:right w:val="none" w:sz="0" w:space="0" w:color="auto"/>
                                                  </w:divBdr>
                                                </w:div>
                                                <w:div w:id="976839888">
                                                  <w:marLeft w:val="0"/>
                                                  <w:marRight w:val="0"/>
                                                  <w:marTop w:val="0"/>
                                                  <w:marBottom w:val="0"/>
                                                  <w:divBdr>
                                                    <w:top w:val="none" w:sz="0" w:space="0" w:color="auto"/>
                                                    <w:left w:val="none" w:sz="0" w:space="0" w:color="auto"/>
                                                    <w:bottom w:val="none" w:sz="0" w:space="0" w:color="auto"/>
                                                    <w:right w:val="none" w:sz="0" w:space="0" w:color="auto"/>
                                                  </w:divBdr>
                                                </w:div>
                                                <w:div w:id="1124691890">
                                                  <w:marLeft w:val="0"/>
                                                  <w:marRight w:val="0"/>
                                                  <w:marTop w:val="0"/>
                                                  <w:marBottom w:val="0"/>
                                                  <w:divBdr>
                                                    <w:top w:val="none" w:sz="0" w:space="0" w:color="auto"/>
                                                    <w:left w:val="none" w:sz="0" w:space="0" w:color="auto"/>
                                                    <w:bottom w:val="none" w:sz="0" w:space="0" w:color="auto"/>
                                                    <w:right w:val="none" w:sz="0" w:space="0" w:color="auto"/>
                                                  </w:divBdr>
                                                </w:div>
                                                <w:div w:id="1170832744">
                                                  <w:marLeft w:val="0"/>
                                                  <w:marRight w:val="0"/>
                                                  <w:marTop w:val="0"/>
                                                  <w:marBottom w:val="0"/>
                                                  <w:divBdr>
                                                    <w:top w:val="none" w:sz="0" w:space="0" w:color="auto"/>
                                                    <w:left w:val="none" w:sz="0" w:space="0" w:color="auto"/>
                                                    <w:bottom w:val="none" w:sz="0" w:space="0" w:color="auto"/>
                                                    <w:right w:val="none" w:sz="0" w:space="0" w:color="auto"/>
                                                  </w:divBdr>
                                                  <w:divsChild>
                                                    <w:div w:id="530337422">
                                                      <w:marLeft w:val="0"/>
                                                      <w:marRight w:val="0"/>
                                                      <w:marTop w:val="0"/>
                                                      <w:marBottom w:val="0"/>
                                                      <w:divBdr>
                                                        <w:top w:val="none" w:sz="0" w:space="0" w:color="auto"/>
                                                        <w:left w:val="none" w:sz="0" w:space="0" w:color="auto"/>
                                                        <w:bottom w:val="none" w:sz="0" w:space="0" w:color="auto"/>
                                                        <w:right w:val="none" w:sz="0" w:space="0" w:color="auto"/>
                                                      </w:divBdr>
                                                      <w:divsChild>
                                                        <w:div w:id="460811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41779680">
                                  <w:marLeft w:val="0"/>
                                  <w:marRight w:val="0"/>
                                  <w:marTop w:val="0"/>
                                  <w:marBottom w:val="0"/>
                                  <w:divBdr>
                                    <w:top w:val="none" w:sz="0" w:space="0" w:color="auto"/>
                                    <w:left w:val="none" w:sz="0" w:space="0" w:color="auto"/>
                                    <w:bottom w:val="single" w:sz="6" w:space="7" w:color="E1E8ED"/>
                                    <w:right w:val="none" w:sz="0" w:space="0" w:color="auto"/>
                                  </w:divBdr>
                                  <w:divsChild>
                                    <w:div w:id="160968520">
                                      <w:marLeft w:val="0"/>
                                      <w:marRight w:val="0"/>
                                      <w:marTop w:val="0"/>
                                      <w:marBottom w:val="0"/>
                                      <w:divBdr>
                                        <w:top w:val="none" w:sz="0" w:space="0" w:color="auto"/>
                                        <w:left w:val="none" w:sz="0" w:space="0" w:color="auto"/>
                                        <w:bottom w:val="none" w:sz="0" w:space="0" w:color="auto"/>
                                        <w:right w:val="none" w:sz="0" w:space="0" w:color="auto"/>
                                      </w:divBdr>
                                      <w:divsChild>
                                        <w:div w:id="302973092">
                                          <w:marLeft w:val="0"/>
                                          <w:marRight w:val="0"/>
                                          <w:marTop w:val="0"/>
                                          <w:marBottom w:val="0"/>
                                          <w:divBdr>
                                            <w:top w:val="none" w:sz="0" w:space="0" w:color="auto"/>
                                            <w:left w:val="none" w:sz="0" w:space="0" w:color="auto"/>
                                            <w:bottom w:val="none" w:sz="0" w:space="0" w:color="auto"/>
                                            <w:right w:val="none" w:sz="0" w:space="0" w:color="auto"/>
                                          </w:divBdr>
                                          <w:divsChild>
                                            <w:div w:id="276331682">
                                              <w:marLeft w:val="0"/>
                                              <w:marRight w:val="0"/>
                                              <w:marTop w:val="75"/>
                                              <w:marBottom w:val="30"/>
                                              <w:divBdr>
                                                <w:top w:val="none" w:sz="0" w:space="0" w:color="auto"/>
                                                <w:left w:val="none" w:sz="0" w:space="0" w:color="auto"/>
                                                <w:bottom w:val="none" w:sz="0" w:space="0" w:color="auto"/>
                                                <w:right w:val="none" w:sz="0" w:space="0" w:color="auto"/>
                                              </w:divBdr>
                                              <w:divsChild>
                                                <w:div w:id="728305075">
                                                  <w:marLeft w:val="0"/>
                                                  <w:marRight w:val="0"/>
                                                  <w:marTop w:val="0"/>
                                                  <w:marBottom w:val="0"/>
                                                  <w:divBdr>
                                                    <w:top w:val="none" w:sz="0" w:space="0" w:color="auto"/>
                                                    <w:left w:val="none" w:sz="0" w:space="0" w:color="auto"/>
                                                    <w:bottom w:val="none" w:sz="0" w:space="0" w:color="auto"/>
                                                    <w:right w:val="none" w:sz="0" w:space="0" w:color="auto"/>
                                                  </w:divBdr>
                                                </w:div>
                                                <w:div w:id="1029260232">
                                                  <w:marLeft w:val="0"/>
                                                  <w:marRight w:val="0"/>
                                                  <w:marTop w:val="0"/>
                                                  <w:marBottom w:val="0"/>
                                                  <w:divBdr>
                                                    <w:top w:val="none" w:sz="0" w:space="0" w:color="auto"/>
                                                    <w:left w:val="none" w:sz="0" w:space="0" w:color="auto"/>
                                                    <w:bottom w:val="none" w:sz="0" w:space="0" w:color="auto"/>
                                                    <w:right w:val="none" w:sz="0" w:space="0" w:color="auto"/>
                                                  </w:divBdr>
                                                </w:div>
                                                <w:div w:id="1750302266">
                                                  <w:marLeft w:val="0"/>
                                                  <w:marRight w:val="0"/>
                                                  <w:marTop w:val="0"/>
                                                  <w:marBottom w:val="0"/>
                                                  <w:divBdr>
                                                    <w:top w:val="none" w:sz="0" w:space="0" w:color="auto"/>
                                                    <w:left w:val="none" w:sz="0" w:space="0" w:color="auto"/>
                                                    <w:bottom w:val="none" w:sz="0" w:space="0" w:color="auto"/>
                                                    <w:right w:val="none" w:sz="0" w:space="0" w:color="auto"/>
                                                  </w:divBdr>
                                                </w:div>
                                                <w:div w:id="1928616743">
                                                  <w:marLeft w:val="0"/>
                                                  <w:marRight w:val="0"/>
                                                  <w:marTop w:val="0"/>
                                                  <w:marBottom w:val="0"/>
                                                  <w:divBdr>
                                                    <w:top w:val="none" w:sz="0" w:space="0" w:color="auto"/>
                                                    <w:left w:val="none" w:sz="0" w:space="0" w:color="auto"/>
                                                    <w:bottom w:val="none" w:sz="0" w:space="0" w:color="auto"/>
                                                    <w:right w:val="none" w:sz="0" w:space="0" w:color="auto"/>
                                                  </w:divBdr>
                                                  <w:divsChild>
                                                    <w:div w:id="1358121825">
                                                      <w:marLeft w:val="0"/>
                                                      <w:marRight w:val="0"/>
                                                      <w:marTop w:val="0"/>
                                                      <w:marBottom w:val="0"/>
                                                      <w:divBdr>
                                                        <w:top w:val="none" w:sz="0" w:space="0" w:color="auto"/>
                                                        <w:left w:val="none" w:sz="0" w:space="0" w:color="auto"/>
                                                        <w:bottom w:val="none" w:sz="0" w:space="0" w:color="auto"/>
                                                        <w:right w:val="none" w:sz="0" w:space="0" w:color="auto"/>
                                                      </w:divBdr>
                                                      <w:divsChild>
                                                        <w:div w:id="22880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96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110">
                                  <w:marLeft w:val="0"/>
                                  <w:marRight w:val="0"/>
                                  <w:marTop w:val="0"/>
                                  <w:marBottom w:val="0"/>
                                  <w:divBdr>
                                    <w:top w:val="none" w:sz="0" w:space="0" w:color="auto"/>
                                    <w:left w:val="none" w:sz="0" w:space="0" w:color="auto"/>
                                    <w:bottom w:val="single" w:sz="6" w:space="7" w:color="E1E8ED"/>
                                    <w:right w:val="none" w:sz="0" w:space="0" w:color="auto"/>
                                  </w:divBdr>
                                  <w:divsChild>
                                    <w:div w:id="1217622944">
                                      <w:marLeft w:val="0"/>
                                      <w:marRight w:val="0"/>
                                      <w:marTop w:val="0"/>
                                      <w:marBottom w:val="0"/>
                                      <w:divBdr>
                                        <w:top w:val="none" w:sz="0" w:space="0" w:color="auto"/>
                                        <w:left w:val="none" w:sz="0" w:space="0" w:color="auto"/>
                                        <w:bottom w:val="none" w:sz="0" w:space="0" w:color="auto"/>
                                        <w:right w:val="none" w:sz="0" w:space="0" w:color="auto"/>
                                      </w:divBdr>
                                      <w:divsChild>
                                        <w:div w:id="1097947742">
                                          <w:marLeft w:val="0"/>
                                          <w:marRight w:val="0"/>
                                          <w:marTop w:val="0"/>
                                          <w:marBottom w:val="0"/>
                                          <w:divBdr>
                                            <w:top w:val="none" w:sz="0" w:space="0" w:color="auto"/>
                                            <w:left w:val="none" w:sz="0" w:space="0" w:color="auto"/>
                                            <w:bottom w:val="none" w:sz="0" w:space="0" w:color="auto"/>
                                            <w:right w:val="none" w:sz="0" w:space="0" w:color="auto"/>
                                          </w:divBdr>
                                        </w:div>
                                        <w:div w:id="2115636931">
                                          <w:marLeft w:val="0"/>
                                          <w:marRight w:val="0"/>
                                          <w:marTop w:val="0"/>
                                          <w:marBottom w:val="0"/>
                                          <w:divBdr>
                                            <w:top w:val="none" w:sz="0" w:space="0" w:color="auto"/>
                                            <w:left w:val="none" w:sz="0" w:space="0" w:color="auto"/>
                                            <w:bottom w:val="none" w:sz="0" w:space="0" w:color="auto"/>
                                            <w:right w:val="none" w:sz="0" w:space="0" w:color="auto"/>
                                          </w:divBdr>
                                          <w:divsChild>
                                            <w:div w:id="1625502880">
                                              <w:marLeft w:val="0"/>
                                              <w:marRight w:val="0"/>
                                              <w:marTop w:val="75"/>
                                              <w:marBottom w:val="30"/>
                                              <w:divBdr>
                                                <w:top w:val="none" w:sz="0" w:space="0" w:color="auto"/>
                                                <w:left w:val="none" w:sz="0" w:space="0" w:color="auto"/>
                                                <w:bottom w:val="none" w:sz="0" w:space="0" w:color="auto"/>
                                                <w:right w:val="none" w:sz="0" w:space="0" w:color="auto"/>
                                              </w:divBdr>
                                              <w:divsChild>
                                                <w:div w:id="494759288">
                                                  <w:marLeft w:val="0"/>
                                                  <w:marRight w:val="0"/>
                                                  <w:marTop w:val="0"/>
                                                  <w:marBottom w:val="0"/>
                                                  <w:divBdr>
                                                    <w:top w:val="none" w:sz="0" w:space="0" w:color="auto"/>
                                                    <w:left w:val="none" w:sz="0" w:space="0" w:color="auto"/>
                                                    <w:bottom w:val="none" w:sz="0" w:space="0" w:color="auto"/>
                                                    <w:right w:val="none" w:sz="0" w:space="0" w:color="auto"/>
                                                  </w:divBdr>
                                                </w:div>
                                                <w:div w:id="760612792">
                                                  <w:marLeft w:val="0"/>
                                                  <w:marRight w:val="0"/>
                                                  <w:marTop w:val="0"/>
                                                  <w:marBottom w:val="0"/>
                                                  <w:divBdr>
                                                    <w:top w:val="none" w:sz="0" w:space="0" w:color="auto"/>
                                                    <w:left w:val="none" w:sz="0" w:space="0" w:color="auto"/>
                                                    <w:bottom w:val="none" w:sz="0" w:space="0" w:color="auto"/>
                                                    <w:right w:val="none" w:sz="0" w:space="0" w:color="auto"/>
                                                  </w:divBdr>
                                                </w:div>
                                                <w:div w:id="2050687590">
                                                  <w:marLeft w:val="0"/>
                                                  <w:marRight w:val="0"/>
                                                  <w:marTop w:val="0"/>
                                                  <w:marBottom w:val="0"/>
                                                  <w:divBdr>
                                                    <w:top w:val="none" w:sz="0" w:space="0" w:color="auto"/>
                                                    <w:left w:val="none" w:sz="0" w:space="0" w:color="auto"/>
                                                    <w:bottom w:val="none" w:sz="0" w:space="0" w:color="auto"/>
                                                    <w:right w:val="none" w:sz="0" w:space="0" w:color="auto"/>
                                                  </w:divBdr>
                                                </w:div>
                                                <w:div w:id="2100372331">
                                                  <w:marLeft w:val="0"/>
                                                  <w:marRight w:val="0"/>
                                                  <w:marTop w:val="0"/>
                                                  <w:marBottom w:val="0"/>
                                                  <w:divBdr>
                                                    <w:top w:val="none" w:sz="0" w:space="0" w:color="auto"/>
                                                    <w:left w:val="none" w:sz="0" w:space="0" w:color="auto"/>
                                                    <w:bottom w:val="none" w:sz="0" w:space="0" w:color="auto"/>
                                                    <w:right w:val="none" w:sz="0" w:space="0" w:color="auto"/>
                                                  </w:divBdr>
                                                  <w:divsChild>
                                                    <w:div w:id="486215541">
                                                      <w:marLeft w:val="0"/>
                                                      <w:marRight w:val="0"/>
                                                      <w:marTop w:val="0"/>
                                                      <w:marBottom w:val="0"/>
                                                      <w:divBdr>
                                                        <w:top w:val="none" w:sz="0" w:space="0" w:color="auto"/>
                                                        <w:left w:val="none" w:sz="0" w:space="0" w:color="auto"/>
                                                        <w:bottom w:val="none" w:sz="0" w:space="0" w:color="auto"/>
                                                        <w:right w:val="none" w:sz="0" w:space="0" w:color="auto"/>
                                                      </w:divBdr>
                                                      <w:divsChild>
                                                        <w:div w:id="3897694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51418574">
                                  <w:marLeft w:val="0"/>
                                  <w:marRight w:val="0"/>
                                  <w:marTop w:val="0"/>
                                  <w:marBottom w:val="0"/>
                                  <w:divBdr>
                                    <w:top w:val="none" w:sz="0" w:space="0" w:color="auto"/>
                                    <w:left w:val="none" w:sz="0" w:space="0" w:color="auto"/>
                                    <w:bottom w:val="single" w:sz="6" w:space="7" w:color="E1E8ED"/>
                                    <w:right w:val="none" w:sz="0" w:space="0" w:color="auto"/>
                                  </w:divBdr>
                                  <w:divsChild>
                                    <w:div w:id="1512914635">
                                      <w:marLeft w:val="0"/>
                                      <w:marRight w:val="0"/>
                                      <w:marTop w:val="0"/>
                                      <w:marBottom w:val="0"/>
                                      <w:divBdr>
                                        <w:top w:val="none" w:sz="0" w:space="0" w:color="auto"/>
                                        <w:left w:val="none" w:sz="0" w:space="0" w:color="auto"/>
                                        <w:bottom w:val="none" w:sz="0" w:space="0" w:color="auto"/>
                                        <w:right w:val="none" w:sz="0" w:space="0" w:color="auto"/>
                                      </w:divBdr>
                                      <w:divsChild>
                                        <w:div w:id="1476139162">
                                          <w:marLeft w:val="0"/>
                                          <w:marRight w:val="0"/>
                                          <w:marTop w:val="0"/>
                                          <w:marBottom w:val="0"/>
                                          <w:divBdr>
                                            <w:top w:val="none" w:sz="0" w:space="0" w:color="auto"/>
                                            <w:left w:val="none" w:sz="0" w:space="0" w:color="auto"/>
                                            <w:bottom w:val="none" w:sz="0" w:space="0" w:color="auto"/>
                                            <w:right w:val="none" w:sz="0" w:space="0" w:color="auto"/>
                                          </w:divBdr>
                                          <w:divsChild>
                                            <w:div w:id="1954821666">
                                              <w:marLeft w:val="0"/>
                                              <w:marRight w:val="0"/>
                                              <w:marTop w:val="75"/>
                                              <w:marBottom w:val="30"/>
                                              <w:divBdr>
                                                <w:top w:val="none" w:sz="0" w:space="0" w:color="auto"/>
                                                <w:left w:val="none" w:sz="0" w:space="0" w:color="auto"/>
                                                <w:bottom w:val="none" w:sz="0" w:space="0" w:color="auto"/>
                                                <w:right w:val="none" w:sz="0" w:space="0" w:color="auto"/>
                                              </w:divBdr>
                                              <w:divsChild>
                                                <w:div w:id="192547724">
                                                  <w:marLeft w:val="0"/>
                                                  <w:marRight w:val="0"/>
                                                  <w:marTop w:val="0"/>
                                                  <w:marBottom w:val="0"/>
                                                  <w:divBdr>
                                                    <w:top w:val="none" w:sz="0" w:space="0" w:color="auto"/>
                                                    <w:left w:val="none" w:sz="0" w:space="0" w:color="auto"/>
                                                    <w:bottom w:val="none" w:sz="0" w:space="0" w:color="auto"/>
                                                    <w:right w:val="none" w:sz="0" w:space="0" w:color="auto"/>
                                                  </w:divBdr>
                                                  <w:divsChild>
                                                    <w:div w:id="724836478">
                                                      <w:marLeft w:val="0"/>
                                                      <w:marRight w:val="0"/>
                                                      <w:marTop w:val="0"/>
                                                      <w:marBottom w:val="0"/>
                                                      <w:divBdr>
                                                        <w:top w:val="none" w:sz="0" w:space="0" w:color="auto"/>
                                                        <w:left w:val="none" w:sz="0" w:space="0" w:color="auto"/>
                                                        <w:bottom w:val="none" w:sz="0" w:space="0" w:color="auto"/>
                                                        <w:right w:val="none" w:sz="0" w:space="0" w:color="auto"/>
                                                      </w:divBdr>
                                                      <w:divsChild>
                                                        <w:div w:id="1223441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456966">
                                                  <w:marLeft w:val="0"/>
                                                  <w:marRight w:val="0"/>
                                                  <w:marTop w:val="0"/>
                                                  <w:marBottom w:val="0"/>
                                                  <w:divBdr>
                                                    <w:top w:val="none" w:sz="0" w:space="0" w:color="auto"/>
                                                    <w:left w:val="none" w:sz="0" w:space="0" w:color="auto"/>
                                                    <w:bottom w:val="none" w:sz="0" w:space="0" w:color="auto"/>
                                                    <w:right w:val="none" w:sz="0" w:space="0" w:color="auto"/>
                                                  </w:divBdr>
                                                </w:div>
                                                <w:div w:id="1792169755">
                                                  <w:marLeft w:val="0"/>
                                                  <w:marRight w:val="0"/>
                                                  <w:marTop w:val="0"/>
                                                  <w:marBottom w:val="0"/>
                                                  <w:divBdr>
                                                    <w:top w:val="none" w:sz="0" w:space="0" w:color="auto"/>
                                                    <w:left w:val="none" w:sz="0" w:space="0" w:color="auto"/>
                                                    <w:bottom w:val="none" w:sz="0" w:space="0" w:color="auto"/>
                                                    <w:right w:val="none" w:sz="0" w:space="0" w:color="auto"/>
                                                  </w:divBdr>
                                                </w:div>
                                                <w:div w:id="18893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587">
                                  <w:marLeft w:val="0"/>
                                  <w:marRight w:val="0"/>
                                  <w:marTop w:val="0"/>
                                  <w:marBottom w:val="0"/>
                                  <w:divBdr>
                                    <w:top w:val="none" w:sz="0" w:space="0" w:color="auto"/>
                                    <w:left w:val="none" w:sz="0" w:space="0" w:color="auto"/>
                                    <w:bottom w:val="single" w:sz="6" w:space="7" w:color="E1E8ED"/>
                                    <w:right w:val="none" w:sz="0" w:space="0" w:color="auto"/>
                                  </w:divBdr>
                                  <w:divsChild>
                                    <w:div w:id="77482526">
                                      <w:marLeft w:val="0"/>
                                      <w:marRight w:val="0"/>
                                      <w:marTop w:val="0"/>
                                      <w:marBottom w:val="0"/>
                                      <w:divBdr>
                                        <w:top w:val="none" w:sz="0" w:space="0" w:color="auto"/>
                                        <w:left w:val="none" w:sz="0" w:space="0" w:color="auto"/>
                                        <w:bottom w:val="none" w:sz="0" w:space="0" w:color="auto"/>
                                        <w:right w:val="none" w:sz="0" w:space="0" w:color="auto"/>
                                      </w:divBdr>
                                      <w:divsChild>
                                        <w:div w:id="24258206">
                                          <w:marLeft w:val="0"/>
                                          <w:marRight w:val="0"/>
                                          <w:marTop w:val="0"/>
                                          <w:marBottom w:val="0"/>
                                          <w:divBdr>
                                            <w:top w:val="none" w:sz="0" w:space="0" w:color="auto"/>
                                            <w:left w:val="none" w:sz="0" w:space="0" w:color="auto"/>
                                            <w:bottom w:val="none" w:sz="0" w:space="0" w:color="auto"/>
                                            <w:right w:val="none" w:sz="0" w:space="0" w:color="auto"/>
                                          </w:divBdr>
                                          <w:divsChild>
                                            <w:div w:id="1534343319">
                                              <w:marLeft w:val="0"/>
                                              <w:marRight w:val="0"/>
                                              <w:marTop w:val="75"/>
                                              <w:marBottom w:val="30"/>
                                              <w:divBdr>
                                                <w:top w:val="none" w:sz="0" w:space="0" w:color="auto"/>
                                                <w:left w:val="none" w:sz="0" w:space="0" w:color="auto"/>
                                                <w:bottom w:val="none" w:sz="0" w:space="0" w:color="auto"/>
                                                <w:right w:val="none" w:sz="0" w:space="0" w:color="auto"/>
                                              </w:divBdr>
                                              <w:divsChild>
                                                <w:div w:id="1030572168">
                                                  <w:marLeft w:val="0"/>
                                                  <w:marRight w:val="0"/>
                                                  <w:marTop w:val="0"/>
                                                  <w:marBottom w:val="0"/>
                                                  <w:divBdr>
                                                    <w:top w:val="none" w:sz="0" w:space="0" w:color="auto"/>
                                                    <w:left w:val="none" w:sz="0" w:space="0" w:color="auto"/>
                                                    <w:bottom w:val="none" w:sz="0" w:space="0" w:color="auto"/>
                                                    <w:right w:val="none" w:sz="0" w:space="0" w:color="auto"/>
                                                  </w:divBdr>
                                                </w:div>
                                                <w:div w:id="1157696411">
                                                  <w:marLeft w:val="0"/>
                                                  <w:marRight w:val="0"/>
                                                  <w:marTop w:val="0"/>
                                                  <w:marBottom w:val="0"/>
                                                  <w:divBdr>
                                                    <w:top w:val="none" w:sz="0" w:space="0" w:color="auto"/>
                                                    <w:left w:val="none" w:sz="0" w:space="0" w:color="auto"/>
                                                    <w:bottom w:val="none" w:sz="0" w:space="0" w:color="auto"/>
                                                    <w:right w:val="none" w:sz="0" w:space="0" w:color="auto"/>
                                                  </w:divBdr>
                                                </w:div>
                                                <w:div w:id="1352031464">
                                                  <w:marLeft w:val="0"/>
                                                  <w:marRight w:val="0"/>
                                                  <w:marTop w:val="0"/>
                                                  <w:marBottom w:val="0"/>
                                                  <w:divBdr>
                                                    <w:top w:val="none" w:sz="0" w:space="0" w:color="auto"/>
                                                    <w:left w:val="none" w:sz="0" w:space="0" w:color="auto"/>
                                                    <w:bottom w:val="none" w:sz="0" w:space="0" w:color="auto"/>
                                                    <w:right w:val="none" w:sz="0" w:space="0" w:color="auto"/>
                                                  </w:divBdr>
                                                </w:div>
                                                <w:div w:id="1849903668">
                                                  <w:marLeft w:val="0"/>
                                                  <w:marRight w:val="0"/>
                                                  <w:marTop w:val="0"/>
                                                  <w:marBottom w:val="0"/>
                                                  <w:divBdr>
                                                    <w:top w:val="none" w:sz="0" w:space="0" w:color="auto"/>
                                                    <w:left w:val="none" w:sz="0" w:space="0" w:color="auto"/>
                                                    <w:bottom w:val="none" w:sz="0" w:space="0" w:color="auto"/>
                                                    <w:right w:val="none" w:sz="0" w:space="0" w:color="auto"/>
                                                  </w:divBdr>
                                                  <w:divsChild>
                                                    <w:div w:id="786847800">
                                                      <w:marLeft w:val="0"/>
                                                      <w:marRight w:val="0"/>
                                                      <w:marTop w:val="0"/>
                                                      <w:marBottom w:val="0"/>
                                                      <w:divBdr>
                                                        <w:top w:val="none" w:sz="0" w:space="0" w:color="auto"/>
                                                        <w:left w:val="none" w:sz="0" w:space="0" w:color="auto"/>
                                                        <w:bottom w:val="none" w:sz="0" w:space="0" w:color="auto"/>
                                                        <w:right w:val="none" w:sz="0" w:space="0" w:color="auto"/>
                                                      </w:divBdr>
                                                      <w:divsChild>
                                                        <w:div w:id="4971193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8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023">
                                  <w:marLeft w:val="0"/>
                                  <w:marRight w:val="0"/>
                                  <w:marTop w:val="0"/>
                                  <w:marBottom w:val="0"/>
                                  <w:divBdr>
                                    <w:top w:val="none" w:sz="0" w:space="0" w:color="auto"/>
                                    <w:left w:val="none" w:sz="0" w:space="0" w:color="auto"/>
                                    <w:bottom w:val="single" w:sz="6" w:space="7" w:color="E1E8ED"/>
                                    <w:right w:val="none" w:sz="0" w:space="0" w:color="auto"/>
                                  </w:divBdr>
                                  <w:divsChild>
                                    <w:div w:id="1906526113">
                                      <w:marLeft w:val="0"/>
                                      <w:marRight w:val="0"/>
                                      <w:marTop w:val="0"/>
                                      <w:marBottom w:val="0"/>
                                      <w:divBdr>
                                        <w:top w:val="none" w:sz="0" w:space="0" w:color="auto"/>
                                        <w:left w:val="none" w:sz="0" w:space="0" w:color="auto"/>
                                        <w:bottom w:val="none" w:sz="0" w:space="0" w:color="auto"/>
                                        <w:right w:val="none" w:sz="0" w:space="0" w:color="auto"/>
                                      </w:divBdr>
                                      <w:divsChild>
                                        <w:div w:id="1436175418">
                                          <w:marLeft w:val="0"/>
                                          <w:marRight w:val="0"/>
                                          <w:marTop w:val="0"/>
                                          <w:marBottom w:val="0"/>
                                          <w:divBdr>
                                            <w:top w:val="none" w:sz="0" w:space="0" w:color="auto"/>
                                            <w:left w:val="none" w:sz="0" w:space="0" w:color="auto"/>
                                            <w:bottom w:val="none" w:sz="0" w:space="0" w:color="auto"/>
                                            <w:right w:val="none" w:sz="0" w:space="0" w:color="auto"/>
                                          </w:divBdr>
                                          <w:divsChild>
                                            <w:div w:id="149712779">
                                              <w:marLeft w:val="0"/>
                                              <w:marRight w:val="0"/>
                                              <w:marTop w:val="75"/>
                                              <w:marBottom w:val="30"/>
                                              <w:divBdr>
                                                <w:top w:val="none" w:sz="0" w:space="0" w:color="auto"/>
                                                <w:left w:val="none" w:sz="0" w:space="0" w:color="auto"/>
                                                <w:bottom w:val="none" w:sz="0" w:space="0" w:color="auto"/>
                                                <w:right w:val="none" w:sz="0" w:space="0" w:color="auto"/>
                                              </w:divBdr>
                                              <w:divsChild>
                                                <w:div w:id="943002357">
                                                  <w:marLeft w:val="0"/>
                                                  <w:marRight w:val="0"/>
                                                  <w:marTop w:val="0"/>
                                                  <w:marBottom w:val="0"/>
                                                  <w:divBdr>
                                                    <w:top w:val="none" w:sz="0" w:space="0" w:color="auto"/>
                                                    <w:left w:val="none" w:sz="0" w:space="0" w:color="auto"/>
                                                    <w:bottom w:val="none" w:sz="0" w:space="0" w:color="auto"/>
                                                    <w:right w:val="none" w:sz="0" w:space="0" w:color="auto"/>
                                                  </w:divBdr>
                                                </w:div>
                                                <w:div w:id="1196889206">
                                                  <w:marLeft w:val="0"/>
                                                  <w:marRight w:val="0"/>
                                                  <w:marTop w:val="0"/>
                                                  <w:marBottom w:val="0"/>
                                                  <w:divBdr>
                                                    <w:top w:val="none" w:sz="0" w:space="0" w:color="auto"/>
                                                    <w:left w:val="none" w:sz="0" w:space="0" w:color="auto"/>
                                                    <w:bottom w:val="none" w:sz="0" w:space="0" w:color="auto"/>
                                                    <w:right w:val="none" w:sz="0" w:space="0" w:color="auto"/>
                                                  </w:divBdr>
                                                  <w:divsChild>
                                                    <w:div w:id="1295403742">
                                                      <w:marLeft w:val="0"/>
                                                      <w:marRight w:val="0"/>
                                                      <w:marTop w:val="0"/>
                                                      <w:marBottom w:val="0"/>
                                                      <w:divBdr>
                                                        <w:top w:val="none" w:sz="0" w:space="0" w:color="auto"/>
                                                        <w:left w:val="none" w:sz="0" w:space="0" w:color="auto"/>
                                                        <w:bottom w:val="none" w:sz="0" w:space="0" w:color="auto"/>
                                                        <w:right w:val="none" w:sz="0" w:space="0" w:color="auto"/>
                                                      </w:divBdr>
                                                      <w:divsChild>
                                                        <w:div w:id="11434248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1243647">
                                                  <w:marLeft w:val="0"/>
                                                  <w:marRight w:val="0"/>
                                                  <w:marTop w:val="0"/>
                                                  <w:marBottom w:val="0"/>
                                                  <w:divBdr>
                                                    <w:top w:val="none" w:sz="0" w:space="0" w:color="auto"/>
                                                    <w:left w:val="none" w:sz="0" w:space="0" w:color="auto"/>
                                                    <w:bottom w:val="none" w:sz="0" w:space="0" w:color="auto"/>
                                                    <w:right w:val="none" w:sz="0" w:space="0" w:color="auto"/>
                                                  </w:divBdr>
                                                </w:div>
                                                <w:div w:id="21442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4982">
                                  <w:marLeft w:val="0"/>
                                  <w:marRight w:val="0"/>
                                  <w:marTop w:val="0"/>
                                  <w:marBottom w:val="0"/>
                                  <w:divBdr>
                                    <w:top w:val="none" w:sz="0" w:space="0" w:color="auto"/>
                                    <w:left w:val="none" w:sz="0" w:space="0" w:color="auto"/>
                                    <w:bottom w:val="single" w:sz="6" w:space="7" w:color="E1E8ED"/>
                                    <w:right w:val="none" w:sz="0" w:space="0" w:color="auto"/>
                                  </w:divBdr>
                                  <w:divsChild>
                                    <w:div w:id="1591740209">
                                      <w:marLeft w:val="0"/>
                                      <w:marRight w:val="0"/>
                                      <w:marTop w:val="0"/>
                                      <w:marBottom w:val="0"/>
                                      <w:divBdr>
                                        <w:top w:val="none" w:sz="0" w:space="0" w:color="auto"/>
                                        <w:left w:val="none" w:sz="0" w:space="0" w:color="auto"/>
                                        <w:bottom w:val="none" w:sz="0" w:space="0" w:color="auto"/>
                                        <w:right w:val="none" w:sz="0" w:space="0" w:color="auto"/>
                                      </w:divBdr>
                                      <w:divsChild>
                                        <w:div w:id="100271004">
                                          <w:marLeft w:val="0"/>
                                          <w:marRight w:val="0"/>
                                          <w:marTop w:val="0"/>
                                          <w:marBottom w:val="0"/>
                                          <w:divBdr>
                                            <w:top w:val="none" w:sz="0" w:space="0" w:color="auto"/>
                                            <w:left w:val="none" w:sz="0" w:space="0" w:color="auto"/>
                                            <w:bottom w:val="none" w:sz="0" w:space="0" w:color="auto"/>
                                            <w:right w:val="none" w:sz="0" w:space="0" w:color="auto"/>
                                          </w:divBdr>
                                        </w:div>
                                        <w:div w:id="421416346">
                                          <w:marLeft w:val="0"/>
                                          <w:marRight w:val="0"/>
                                          <w:marTop w:val="0"/>
                                          <w:marBottom w:val="0"/>
                                          <w:divBdr>
                                            <w:top w:val="none" w:sz="0" w:space="0" w:color="auto"/>
                                            <w:left w:val="none" w:sz="0" w:space="0" w:color="auto"/>
                                            <w:bottom w:val="none" w:sz="0" w:space="0" w:color="auto"/>
                                            <w:right w:val="none" w:sz="0" w:space="0" w:color="auto"/>
                                          </w:divBdr>
                                          <w:divsChild>
                                            <w:div w:id="1370763611">
                                              <w:marLeft w:val="0"/>
                                              <w:marRight w:val="0"/>
                                              <w:marTop w:val="75"/>
                                              <w:marBottom w:val="30"/>
                                              <w:divBdr>
                                                <w:top w:val="none" w:sz="0" w:space="0" w:color="auto"/>
                                                <w:left w:val="none" w:sz="0" w:space="0" w:color="auto"/>
                                                <w:bottom w:val="none" w:sz="0" w:space="0" w:color="auto"/>
                                                <w:right w:val="none" w:sz="0" w:space="0" w:color="auto"/>
                                              </w:divBdr>
                                              <w:divsChild>
                                                <w:div w:id="413288111">
                                                  <w:marLeft w:val="0"/>
                                                  <w:marRight w:val="0"/>
                                                  <w:marTop w:val="0"/>
                                                  <w:marBottom w:val="0"/>
                                                  <w:divBdr>
                                                    <w:top w:val="none" w:sz="0" w:space="0" w:color="auto"/>
                                                    <w:left w:val="none" w:sz="0" w:space="0" w:color="auto"/>
                                                    <w:bottom w:val="none" w:sz="0" w:space="0" w:color="auto"/>
                                                    <w:right w:val="none" w:sz="0" w:space="0" w:color="auto"/>
                                                  </w:divBdr>
                                                  <w:divsChild>
                                                    <w:div w:id="2033336365">
                                                      <w:marLeft w:val="0"/>
                                                      <w:marRight w:val="0"/>
                                                      <w:marTop w:val="0"/>
                                                      <w:marBottom w:val="0"/>
                                                      <w:divBdr>
                                                        <w:top w:val="none" w:sz="0" w:space="0" w:color="auto"/>
                                                        <w:left w:val="none" w:sz="0" w:space="0" w:color="auto"/>
                                                        <w:bottom w:val="none" w:sz="0" w:space="0" w:color="auto"/>
                                                        <w:right w:val="none" w:sz="0" w:space="0" w:color="auto"/>
                                                      </w:divBdr>
                                                      <w:divsChild>
                                                        <w:div w:id="571163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4580040">
                                                  <w:marLeft w:val="0"/>
                                                  <w:marRight w:val="0"/>
                                                  <w:marTop w:val="0"/>
                                                  <w:marBottom w:val="0"/>
                                                  <w:divBdr>
                                                    <w:top w:val="none" w:sz="0" w:space="0" w:color="auto"/>
                                                    <w:left w:val="none" w:sz="0" w:space="0" w:color="auto"/>
                                                    <w:bottom w:val="none" w:sz="0" w:space="0" w:color="auto"/>
                                                    <w:right w:val="none" w:sz="0" w:space="0" w:color="auto"/>
                                                  </w:divBdr>
                                                </w:div>
                                                <w:div w:id="1099521700">
                                                  <w:marLeft w:val="0"/>
                                                  <w:marRight w:val="0"/>
                                                  <w:marTop w:val="0"/>
                                                  <w:marBottom w:val="0"/>
                                                  <w:divBdr>
                                                    <w:top w:val="none" w:sz="0" w:space="0" w:color="auto"/>
                                                    <w:left w:val="none" w:sz="0" w:space="0" w:color="auto"/>
                                                    <w:bottom w:val="none" w:sz="0" w:space="0" w:color="auto"/>
                                                    <w:right w:val="none" w:sz="0" w:space="0" w:color="auto"/>
                                                  </w:divBdr>
                                                </w:div>
                                                <w:div w:id="1510564349">
                                                  <w:marLeft w:val="0"/>
                                                  <w:marRight w:val="0"/>
                                                  <w:marTop w:val="0"/>
                                                  <w:marBottom w:val="0"/>
                                                  <w:divBdr>
                                                    <w:top w:val="none" w:sz="0" w:space="0" w:color="auto"/>
                                                    <w:left w:val="none" w:sz="0" w:space="0" w:color="auto"/>
                                                    <w:bottom w:val="none" w:sz="0" w:space="0" w:color="auto"/>
                                                    <w:right w:val="none" w:sz="0" w:space="0" w:color="auto"/>
                                                  </w:divBdr>
                                                </w:div>
                                                <w:div w:id="1892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092">
                                          <w:marLeft w:val="0"/>
                                          <w:marRight w:val="0"/>
                                          <w:marTop w:val="0"/>
                                          <w:marBottom w:val="0"/>
                                          <w:divBdr>
                                            <w:top w:val="none" w:sz="0" w:space="0" w:color="auto"/>
                                            <w:left w:val="none" w:sz="0" w:space="0" w:color="auto"/>
                                            <w:bottom w:val="none" w:sz="0" w:space="0" w:color="auto"/>
                                            <w:right w:val="none" w:sz="0" w:space="0" w:color="auto"/>
                                          </w:divBdr>
                                        </w:div>
                                        <w:div w:id="1802074148">
                                          <w:marLeft w:val="0"/>
                                          <w:marRight w:val="0"/>
                                          <w:marTop w:val="0"/>
                                          <w:marBottom w:val="0"/>
                                          <w:divBdr>
                                            <w:top w:val="none" w:sz="0" w:space="0" w:color="auto"/>
                                            <w:left w:val="none" w:sz="0" w:space="0" w:color="auto"/>
                                            <w:bottom w:val="none" w:sz="0" w:space="0" w:color="auto"/>
                                            <w:right w:val="none" w:sz="0" w:space="0" w:color="auto"/>
                                          </w:divBdr>
                                          <w:divsChild>
                                            <w:div w:id="600574406">
                                              <w:marLeft w:val="0"/>
                                              <w:marRight w:val="0"/>
                                              <w:marTop w:val="0"/>
                                              <w:marBottom w:val="0"/>
                                              <w:divBdr>
                                                <w:top w:val="none" w:sz="0" w:space="0" w:color="auto"/>
                                                <w:left w:val="none" w:sz="0" w:space="0" w:color="auto"/>
                                                <w:bottom w:val="none" w:sz="0" w:space="0" w:color="auto"/>
                                                <w:right w:val="none" w:sz="0" w:space="0" w:color="auto"/>
                                              </w:divBdr>
                                              <w:divsChild>
                                                <w:div w:id="19173513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64399530">
                                  <w:marLeft w:val="0"/>
                                  <w:marRight w:val="0"/>
                                  <w:marTop w:val="0"/>
                                  <w:marBottom w:val="0"/>
                                  <w:divBdr>
                                    <w:top w:val="none" w:sz="0" w:space="0" w:color="auto"/>
                                    <w:left w:val="none" w:sz="0" w:space="0" w:color="auto"/>
                                    <w:bottom w:val="single" w:sz="6" w:space="7" w:color="E1E8ED"/>
                                    <w:right w:val="none" w:sz="0" w:space="0" w:color="auto"/>
                                  </w:divBdr>
                                  <w:divsChild>
                                    <w:div w:id="662853331">
                                      <w:marLeft w:val="0"/>
                                      <w:marRight w:val="0"/>
                                      <w:marTop w:val="0"/>
                                      <w:marBottom w:val="0"/>
                                      <w:divBdr>
                                        <w:top w:val="none" w:sz="0" w:space="0" w:color="auto"/>
                                        <w:left w:val="none" w:sz="0" w:space="0" w:color="auto"/>
                                        <w:bottom w:val="none" w:sz="0" w:space="0" w:color="auto"/>
                                        <w:right w:val="none" w:sz="0" w:space="0" w:color="auto"/>
                                      </w:divBdr>
                                      <w:divsChild>
                                        <w:div w:id="962348331">
                                          <w:marLeft w:val="0"/>
                                          <w:marRight w:val="0"/>
                                          <w:marTop w:val="0"/>
                                          <w:marBottom w:val="0"/>
                                          <w:divBdr>
                                            <w:top w:val="none" w:sz="0" w:space="0" w:color="auto"/>
                                            <w:left w:val="none" w:sz="0" w:space="0" w:color="auto"/>
                                            <w:bottom w:val="none" w:sz="0" w:space="0" w:color="auto"/>
                                            <w:right w:val="none" w:sz="0" w:space="0" w:color="auto"/>
                                          </w:divBdr>
                                          <w:divsChild>
                                            <w:div w:id="1913003779">
                                              <w:marLeft w:val="0"/>
                                              <w:marRight w:val="0"/>
                                              <w:marTop w:val="75"/>
                                              <w:marBottom w:val="30"/>
                                              <w:divBdr>
                                                <w:top w:val="none" w:sz="0" w:space="0" w:color="auto"/>
                                                <w:left w:val="none" w:sz="0" w:space="0" w:color="auto"/>
                                                <w:bottom w:val="none" w:sz="0" w:space="0" w:color="auto"/>
                                                <w:right w:val="none" w:sz="0" w:space="0" w:color="auto"/>
                                              </w:divBdr>
                                              <w:divsChild>
                                                <w:div w:id="94402777">
                                                  <w:marLeft w:val="0"/>
                                                  <w:marRight w:val="0"/>
                                                  <w:marTop w:val="0"/>
                                                  <w:marBottom w:val="0"/>
                                                  <w:divBdr>
                                                    <w:top w:val="none" w:sz="0" w:space="0" w:color="auto"/>
                                                    <w:left w:val="none" w:sz="0" w:space="0" w:color="auto"/>
                                                    <w:bottom w:val="none" w:sz="0" w:space="0" w:color="auto"/>
                                                    <w:right w:val="none" w:sz="0" w:space="0" w:color="auto"/>
                                                  </w:divBdr>
                                                </w:div>
                                                <w:div w:id="714348502">
                                                  <w:marLeft w:val="0"/>
                                                  <w:marRight w:val="0"/>
                                                  <w:marTop w:val="0"/>
                                                  <w:marBottom w:val="0"/>
                                                  <w:divBdr>
                                                    <w:top w:val="none" w:sz="0" w:space="0" w:color="auto"/>
                                                    <w:left w:val="none" w:sz="0" w:space="0" w:color="auto"/>
                                                    <w:bottom w:val="none" w:sz="0" w:space="0" w:color="auto"/>
                                                    <w:right w:val="none" w:sz="0" w:space="0" w:color="auto"/>
                                                  </w:divBdr>
                                                  <w:divsChild>
                                                    <w:div w:id="1439791253">
                                                      <w:marLeft w:val="0"/>
                                                      <w:marRight w:val="0"/>
                                                      <w:marTop w:val="0"/>
                                                      <w:marBottom w:val="0"/>
                                                      <w:divBdr>
                                                        <w:top w:val="none" w:sz="0" w:space="0" w:color="auto"/>
                                                        <w:left w:val="none" w:sz="0" w:space="0" w:color="auto"/>
                                                        <w:bottom w:val="none" w:sz="0" w:space="0" w:color="auto"/>
                                                        <w:right w:val="none" w:sz="0" w:space="0" w:color="auto"/>
                                                      </w:divBdr>
                                                      <w:divsChild>
                                                        <w:div w:id="1336960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1859654">
                                                  <w:marLeft w:val="0"/>
                                                  <w:marRight w:val="0"/>
                                                  <w:marTop w:val="0"/>
                                                  <w:marBottom w:val="0"/>
                                                  <w:divBdr>
                                                    <w:top w:val="none" w:sz="0" w:space="0" w:color="auto"/>
                                                    <w:left w:val="none" w:sz="0" w:space="0" w:color="auto"/>
                                                    <w:bottom w:val="none" w:sz="0" w:space="0" w:color="auto"/>
                                                    <w:right w:val="none" w:sz="0" w:space="0" w:color="auto"/>
                                                  </w:divBdr>
                                                </w:div>
                                                <w:div w:id="17331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1040">
                                  <w:marLeft w:val="0"/>
                                  <w:marRight w:val="0"/>
                                  <w:marTop w:val="0"/>
                                  <w:marBottom w:val="0"/>
                                  <w:divBdr>
                                    <w:top w:val="none" w:sz="0" w:space="0" w:color="auto"/>
                                    <w:left w:val="none" w:sz="0" w:space="0" w:color="auto"/>
                                    <w:bottom w:val="single" w:sz="6" w:space="7" w:color="E1E8ED"/>
                                    <w:right w:val="none" w:sz="0" w:space="0" w:color="auto"/>
                                  </w:divBdr>
                                  <w:divsChild>
                                    <w:div w:id="708646043">
                                      <w:marLeft w:val="0"/>
                                      <w:marRight w:val="0"/>
                                      <w:marTop w:val="0"/>
                                      <w:marBottom w:val="0"/>
                                      <w:divBdr>
                                        <w:top w:val="none" w:sz="0" w:space="0" w:color="auto"/>
                                        <w:left w:val="none" w:sz="0" w:space="0" w:color="auto"/>
                                        <w:bottom w:val="none" w:sz="0" w:space="0" w:color="auto"/>
                                        <w:right w:val="none" w:sz="0" w:space="0" w:color="auto"/>
                                      </w:divBdr>
                                      <w:divsChild>
                                        <w:div w:id="206718942">
                                          <w:marLeft w:val="0"/>
                                          <w:marRight w:val="0"/>
                                          <w:marTop w:val="0"/>
                                          <w:marBottom w:val="0"/>
                                          <w:divBdr>
                                            <w:top w:val="none" w:sz="0" w:space="0" w:color="auto"/>
                                            <w:left w:val="none" w:sz="0" w:space="0" w:color="auto"/>
                                            <w:bottom w:val="none" w:sz="0" w:space="0" w:color="auto"/>
                                            <w:right w:val="none" w:sz="0" w:space="0" w:color="auto"/>
                                          </w:divBdr>
                                          <w:divsChild>
                                            <w:div w:id="380448888">
                                              <w:marLeft w:val="0"/>
                                              <w:marRight w:val="0"/>
                                              <w:marTop w:val="75"/>
                                              <w:marBottom w:val="30"/>
                                              <w:divBdr>
                                                <w:top w:val="none" w:sz="0" w:space="0" w:color="auto"/>
                                                <w:left w:val="none" w:sz="0" w:space="0" w:color="auto"/>
                                                <w:bottom w:val="none" w:sz="0" w:space="0" w:color="auto"/>
                                                <w:right w:val="none" w:sz="0" w:space="0" w:color="auto"/>
                                              </w:divBdr>
                                              <w:divsChild>
                                                <w:div w:id="14156163">
                                                  <w:marLeft w:val="0"/>
                                                  <w:marRight w:val="0"/>
                                                  <w:marTop w:val="0"/>
                                                  <w:marBottom w:val="0"/>
                                                  <w:divBdr>
                                                    <w:top w:val="none" w:sz="0" w:space="0" w:color="auto"/>
                                                    <w:left w:val="none" w:sz="0" w:space="0" w:color="auto"/>
                                                    <w:bottom w:val="none" w:sz="0" w:space="0" w:color="auto"/>
                                                    <w:right w:val="none" w:sz="0" w:space="0" w:color="auto"/>
                                                  </w:divBdr>
                                                  <w:divsChild>
                                                    <w:div w:id="565991704">
                                                      <w:marLeft w:val="0"/>
                                                      <w:marRight w:val="0"/>
                                                      <w:marTop w:val="0"/>
                                                      <w:marBottom w:val="0"/>
                                                      <w:divBdr>
                                                        <w:top w:val="none" w:sz="0" w:space="0" w:color="auto"/>
                                                        <w:left w:val="none" w:sz="0" w:space="0" w:color="auto"/>
                                                        <w:bottom w:val="none" w:sz="0" w:space="0" w:color="auto"/>
                                                        <w:right w:val="none" w:sz="0" w:space="0" w:color="auto"/>
                                                      </w:divBdr>
                                                      <w:divsChild>
                                                        <w:div w:id="361132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256387">
                                                  <w:marLeft w:val="0"/>
                                                  <w:marRight w:val="0"/>
                                                  <w:marTop w:val="0"/>
                                                  <w:marBottom w:val="0"/>
                                                  <w:divBdr>
                                                    <w:top w:val="none" w:sz="0" w:space="0" w:color="auto"/>
                                                    <w:left w:val="none" w:sz="0" w:space="0" w:color="auto"/>
                                                    <w:bottom w:val="none" w:sz="0" w:space="0" w:color="auto"/>
                                                    <w:right w:val="none" w:sz="0" w:space="0" w:color="auto"/>
                                                  </w:divBdr>
                                                </w:div>
                                                <w:div w:id="1327247001">
                                                  <w:marLeft w:val="0"/>
                                                  <w:marRight w:val="0"/>
                                                  <w:marTop w:val="0"/>
                                                  <w:marBottom w:val="0"/>
                                                  <w:divBdr>
                                                    <w:top w:val="none" w:sz="0" w:space="0" w:color="auto"/>
                                                    <w:left w:val="none" w:sz="0" w:space="0" w:color="auto"/>
                                                    <w:bottom w:val="none" w:sz="0" w:space="0" w:color="auto"/>
                                                    <w:right w:val="none" w:sz="0" w:space="0" w:color="auto"/>
                                                  </w:divBdr>
                                                </w:div>
                                                <w:div w:id="16962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5877">
                                  <w:marLeft w:val="0"/>
                                  <w:marRight w:val="0"/>
                                  <w:marTop w:val="0"/>
                                  <w:marBottom w:val="0"/>
                                  <w:divBdr>
                                    <w:top w:val="none" w:sz="0" w:space="0" w:color="auto"/>
                                    <w:left w:val="none" w:sz="0" w:space="0" w:color="auto"/>
                                    <w:bottom w:val="single" w:sz="6" w:space="7" w:color="E1E8ED"/>
                                    <w:right w:val="none" w:sz="0" w:space="0" w:color="auto"/>
                                  </w:divBdr>
                                  <w:divsChild>
                                    <w:div w:id="1485663773">
                                      <w:marLeft w:val="0"/>
                                      <w:marRight w:val="0"/>
                                      <w:marTop w:val="0"/>
                                      <w:marBottom w:val="0"/>
                                      <w:divBdr>
                                        <w:top w:val="none" w:sz="0" w:space="0" w:color="auto"/>
                                        <w:left w:val="none" w:sz="0" w:space="0" w:color="auto"/>
                                        <w:bottom w:val="none" w:sz="0" w:space="0" w:color="auto"/>
                                        <w:right w:val="none" w:sz="0" w:space="0" w:color="auto"/>
                                      </w:divBdr>
                                      <w:divsChild>
                                        <w:div w:id="411510369">
                                          <w:marLeft w:val="0"/>
                                          <w:marRight w:val="0"/>
                                          <w:marTop w:val="0"/>
                                          <w:marBottom w:val="0"/>
                                          <w:divBdr>
                                            <w:top w:val="none" w:sz="0" w:space="0" w:color="auto"/>
                                            <w:left w:val="none" w:sz="0" w:space="0" w:color="auto"/>
                                            <w:bottom w:val="none" w:sz="0" w:space="0" w:color="auto"/>
                                            <w:right w:val="none" w:sz="0" w:space="0" w:color="auto"/>
                                          </w:divBdr>
                                          <w:divsChild>
                                            <w:div w:id="1761949127">
                                              <w:marLeft w:val="0"/>
                                              <w:marRight w:val="0"/>
                                              <w:marTop w:val="75"/>
                                              <w:marBottom w:val="30"/>
                                              <w:divBdr>
                                                <w:top w:val="none" w:sz="0" w:space="0" w:color="auto"/>
                                                <w:left w:val="none" w:sz="0" w:space="0" w:color="auto"/>
                                                <w:bottom w:val="none" w:sz="0" w:space="0" w:color="auto"/>
                                                <w:right w:val="none" w:sz="0" w:space="0" w:color="auto"/>
                                              </w:divBdr>
                                              <w:divsChild>
                                                <w:div w:id="485559183">
                                                  <w:marLeft w:val="0"/>
                                                  <w:marRight w:val="0"/>
                                                  <w:marTop w:val="0"/>
                                                  <w:marBottom w:val="0"/>
                                                  <w:divBdr>
                                                    <w:top w:val="none" w:sz="0" w:space="0" w:color="auto"/>
                                                    <w:left w:val="none" w:sz="0" w:space="0" w:color="auto"/>
                                                    <w:bottom w:val="none" w:sz="0" w:space="0" w:color="auto"/>
                                                    <w:right w:val="none" w:sz="0" w:space="0" w:color="auto"/>
                                                  </w:divBdr>
                                                  <w:divsChild>
                                                    <w:div w:id="646278286">
                                                      <w:marLeft w:val="0"/>
                                                      <w:marRight w:val="0"/>
                                                      <w:marTop w:val="0"/>
                                                      <w:marBottom w:val="0"/>
                                                      <w:divBdr>
                                                        <w:top w:val="none" w:sz="0" w:space="0" w:color="auto"/>
                                                        <w:left w:val="none" w:sz="0" w:space="0" w:color="auto"/>
                                                        <w:bottom w:val="none" w:sz="0" w:space="0" w:color="auto"/>
                                                        <w:right w:val="none" w:sz="0" w:space="0" w:color="auto"/>
                                                      </w:divBdr>
                                                      <w:divsChild>
                                                        <w:div w:id="2036346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387174">
                                                  <w:marLeft w:val="0"/>
                                                  <w:marRight w:val="0"/>
                                                  <w:marTop w:val="0"/>
                                                  <w:marBottom w:val="0"/>
                                                  <w:divBdr>
                                                    <w:top w:val="none" w:sz="0" w:space="0" w:color="auto"/>
                                                    <w:left w:val="none" w:sz="0" w:space="0" w:color="auto"/>
                                                    <w:bottom w:val="none" w:sz="0" w:space="0" w:color="auto"/>
                                                    <w:right w:val="none" w:sz="0" w:space="0" w:color="auto"/>
                                                  </w:divBdr>
                                                </w:div>
                                                <w:div w:id="1282808168">
                                                  <w:marLeft w:val="0"/>
                                                  <w:marRight w:val="0"/>
                                                  <w:marTop w:val="0"/>
                                                  <w:marBottom w:val="0"/>
                                                  <w:divBdr>
                                                    <w:top w:val="none" w:sz="0" w:space="0" w:color="auto"/>
                                                    <w:left w:val="none" w:sz="0" w:space="0" w:color="auto"/>
                                                    <w:bottom w:val="none" w:sz="0" w:space="0" w:color="auto"/>
                                                    <w:right w:val="none" w:sz="0" w:space="0" w:color="auto"/>
                                                  </w:divBdr>
                                                </w:div>
                                                <w:div w:id="1722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0900">
                                  <w:marLeft w:val="0"/>
                                  <w:marRight w:val="0"/>
                                  <w:marTop w:val="0"/>
                                  <w:marBottom w:val="0"/>
                                  <w:divBdr>
                                    <w:top w:val="none" w:sz="0" w:space="0" w:color="auto"/>
                                    <w:left w:val="none" w:sz="0" w:space="0" w:color="auto"/>
                                    <w:bottom w:val="single" w:sz="6" w:space="7" w:color="E1E8ED"/>
                                    <w:right w:val="none" w:sz="0" w:space="0" w:color="auto"/>
                                  </w:divBdr>
                                  <w:divsChild>
                                    <w:div w:id="1196650827">
                                      <w:marLeft w:val="0"/>
                                      <w:marRight w:val="0"/>
                                      <w:marTop w:val="0"/>
                                      <w:marBottom w:val="0"/>
                                      <w:divBdr>
                                        <w:top w:val="none" w:sz="0" w:space="0" w:color="auto"/>
                                        <w:left w:val="none" w:sz="0" w:space="0" w:color="auto"/>
                                        <w:bottom w:val="none" w:sz="0" w:space="0" w:color="auto"/>
                                        <w:right w:val="none" w:sz="0" w:space="0" w:color="auto"/>
                                      </w:divBdr>
                                      <w:divsChild>
                                        <w:div w:id="241794712">
                                          <w:marLeft w:val="0"/>
                                          <w:marRight w:val="0"/>
                                          <w:marTop w:val="0"/>
                                          <w:marBottom w:val="0"/>
                                          <w:divBdr>
                                            <w:top w:val="none" w:sz="0" w:space="0" w:color="auto"/>
                                            <w:left w:val="none" w:sz="0" w:space="0" w:color="auto"/>
                                            <w:bottom w:val="none" w:sz="0" w:space="0" w:color="auto"/>
                                            <w:right w:val="none" w:sz="0" w:space="0" w:color="auto"/>
                                          </w:divBdr>
                                        </w:div>
                                        <w:div w:id="305548862">
                                          <w:marLeft w:val="0"/>
                                          <w:marRight w:val="0"/>
                                          <w:marTop w:val="0"/>
                                          <w:marBottom w:val="0"/>
                                          <w:divBdr>
                                            <w:top w:val="none" w:sz="0" w:space="0" w:color="auto"/>
                                            <w:left w:val="none" w:sz="0" w:space="0" w:color="auto"/>
                                            <w:bottom w:val="none" w:sz="0" w:space="0" w:color="auto"/>
                                            <w:right w:val="none" w:sz="0" w:space="0" w:color="auto"/>
                                          </w:divBdr>
                                          <w:divsChild>
                                            <w:div w:id="845751753">
                                              <w:marLeft w:val="0"/>
                                              <w:marRight w:val="0"/>
                                              <w:marTop w:val="75"/>
                                              <w:marBottom w:val="30"/>
                                              <w:divBdr>
                                                <w:top w:val="none" w:sz="0" w:space="0" w:color="auto"/>
                                                <w:left w:val="none" w:sz="0" w:space="0" w:color="auto"/>
                                                <w:bottom w:val="none" w:sz="0" w:space="0" w:color="auto"/>
                                                <w:right w:val="none" w:sz="0" w:space="0" w:color="auto"/>
                                              </w:divBdr>
                                              <w:divsChild>
                                                <w:div w:id="734857128">
                                                  <w:marLeft w:val="0"/>
                                                  <w:marRight w:val="0"/>
                                                  <w:marTop w:val="0"/>
                                                  <w:marBottom w:val="0"/>
                                                  <w:divBdr>
                                                    <w:top w:val="none" w:sz="0" w:space="0" w:color="auto"/>
                                                    <w:left w:val="none" w:sz="0" w:space="0" w:color="auto"/>
                                                    <w:bottom w:val="none" w:sz="0" w:space="0" w:color="auto"/>
                                                    <w:right w:val="none" w:sz="0" w:space="0" w:color="auto"/>
                                                  </w:divBdr>
                                                </w:div>
                                                <w:div w:id="766661375">
                                                  <w:marLeft w:val="0"/>
                                                  <w:marRight w:val="0"/>
                                                  <w:marTop w:val="0"/>
                                                  <w:marBottom w:val="0"/>
                                                  <w:divBdr>
                                                    <w:top w:val="none" w:sz="0" w:space="0" w:color="auto"/>
                                                    <w:left w:val="none" w:sz="0" w:space="0" w:color="auto"/>
                                                    <w:bottom w:val="none" w:sz="0" w:space="0" w:color="auto"/>
                                                    <w:right w:val="none" w:sz="0" w:space="0" w:color="auto"/>
                                                  </w:divBdr>
                                                  <w:divsChild>
                                                    <w:div w:id="1817406146">
                                                      <w:marLeft w:val="0"/>
                                                      <w:marRight w:val="0"/>
                                                      <w:marTop w:val="0"/>
                                                      <w:marBottom w:val="0"/>
                                                      <w:divBdr>
                                                        <w:top w:val="none" w:sz="0" w:space="0" w:color="auto"/>
                                                        <w:left w:val="none" w:sz="0" w:space="0" w:color="auto"/>
                                                        <w:bottom w:val="none" w:sz="0" w:space="0" w:color="auto"/>
                                                        <w:right w:val="none" w:sz="0" w:space="0" w:color="auto"/>
                                                      </w:divBdr>
                                                      <w:divsChild>
                                                        <w:div w:id="18368450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8872377">
                                                  <w:marLeft w:val="0"/>
                                                  <w:marRight w:val="0"/>
                                                  <w:marTop w:val="0"/>
                                                  <w:marBottom w:val="0"/>
                                                  <w:divBdr>
                                                    <w:top w:val="none" w:sz="0" w:space="0" w:color="auto"/>
                                                    <w:left w:val="none" w:sz="0" w:space="0" w:color="auto"/>
                                                    <w:bottom w:val="none" w:sz="0" w:space="0" w:color="auto"/>
                                                    <w:right w:val="none" w:sz="0" w:space="0" w:color="auto"/>
                                                  </w:divBdr>
                                                </w:div>
                                                <w:div w:id="13796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01511">
                                  <w:marLeft w:val="0"/>
                                  <w:marRight w:val="0"/>
                                  <w:marTop w:val="0"/>
                                  <w:marBottom w:val="0"/>
                                  <w:divBdr>
                                    <w:top w:val="none" w:sz="0" w:space="0" w:color="auto"/>
                                    <w:left w:val="none" w:sz="0" w:space="0" w:color="auto"/>
                                    <w:bottom w:val="single" w:sz="6" w:space="7" w:color="E1E8ED"/>
                                    <w:right w:val="none" w:sz="0" w:space="0" w:color="auto"/>
                                  </w:divBdr>
                                  <w:divsChild>
                                    <w:div w:id="534150283">
                                      <w:marLeft w:val="0"/>
                                      <w:marRight w:val="0"/>
                                      <w:marTop w:val="0"/>
                                      <w:marBottom w:val="0"/>
                                      <w:divBdr>
                                        <w:top w:val="none" w:sz="0" w:space="0" w:color="auto"/>
                                        <w:left w:val="none" w:sz="0" w:space="0" w:color="auto"/>
                                        <w:bottom w:val="none" w:sz="0" w:space="0" w:color="auto"/>
                                        <w:right w:val="none" w:sz="0" w:space="0" w:color="auto"/>
                                      </w:divBdr>
                                      <w:divsChild>
                                        <w:div w:id="141772365">
                                          <w:marLeft w:val="0"/>
                                          <w:marRight w:val="0"/>
                                          <w:marTop w:val="0"/>
                                          <w:marBottom w:val="0"/>
                                          <w:divBdr>
                                            <w:top w:val="none" w:sz="0" w:space="0" w:color="auto"/>
                                            <w:left w:val="none" w:sz="0" w:space="0" w:color="auto"/>
                                            <w:bottom w:val="none" w:sz="0" w:space="0" w:color="auto"/>
                                            <w:right w:val="none" w:sz="0" w:space="0" w:color="auto"/>
                                          </w:divBdr>
                                          <w:divsChild>
                                            <w:div w:id="1936328134">
                                              <w:marLeft w:val="0"/>
                                              <w:marRight w:val="0"/>
                                              <w:marTop w:val="75"/>
                                              <w:marBottom w:val="30"/>
                                              <w:divBdr>
                                                <w:top w:val="none" w:sz="0" w:space="0" w:color="auto"/>
                                                <w:left w:val="none" w:sz="0" w:space="0" w:color="auto"/>
                                                <w:bottom w:val="none" w:sz="0" w:space="0" w:color="auto"/>
                                                <w:right w:val="none" w:sz="0" w:space="0" w:color="auto"/>
                                              </w:divBdr>
                                              <w:divsChild>
                                                <w:div w:id="694309803">
                                                  <w:marLeft w:val="0"/>
                                                  <w:marRight w:val="0"/>
                                                  <w:marTop w:val="0"/>
                                                  <w:marBottom w:val="0"/>
                                                  <w:divBdr>
                                                    <w:top w:val="none" w:sz="0" w:space="0" w:color="auto"/>
                                                    <w:left w:val="none" w:sz="0" w:space="0" w:color="auto"/>
                                                    <w:bottom w:val="none" w:sz="0" w:space="0" w:color="auto"/>
                                                    <w:right w:val="none" w:sz="0" w:space="0" w:color="auto"/>
                                                  </w:divBdr>
                                                </w:div>
                                                <w:div w:id="729109486">
                                                  <w:marLeft w:val="0"/>
                                                  <w:marRight w:val="0"/>
                                                  <w:marTop w:val="0"/>
                                                  <w:marBottom w:val="0"/>
                                                  <w:divBdr>
                                                    <w:top w:val="none" w:sz="0" w:space="0" w:color="auto"/>
                                                    <w:left w:val="none" w:sz="0" w:space="0" w:color="auto"/>
                                                    <w:bottom w:val="none" w:sz="0" w:space="0" w:color="auto"/>
                                                    <w:right w:val="none" w:sz="0" w:space="0" w:color="auto"/>
                                                  </w:divBdr>
                                                  <w:divsChild>
                                                    <w:div w:id="1221600800">
                                                      <w:marLeft w:val="0"/>
                                                      <w:marRight w:val="0"/>
                                                      <w:marTop w:val="0"/>
                                                      <w:marBottom w:val="0"/>
                                                      <w:divBdr>
                                                        <w:top w:val="none" w:sz="0" w:space="0" w:color="auto"/>
                                                        <w:left w:val="none" w:sz="0" w:space="0" w:color="auto"/>
                                                        <w:bottom w:val="none" w:sz="0" w:space="0" w:color="auto"/>
                                                        <w:right w:val="none" w:sz="0" w:space="0" w:color="auto"/>
                                                      </w:divBdr>
                                                      <w:divsChild>
                                                        <w:div w:id="1641611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8062205">
                                                  <w:marLeft w:val="0"/>
                                                  <w:marRight w:val="0"/>
                                                  <w:marTop w:val="0"/>
                                                  <w:marBottom w:val="0"/>
                                                  <w:divBdr>
                                                    <w:top w:val="none" w:sz="0" w:space="0" w:color="auto"/>
                                                    <w:left w:val="none" w:sz="0" w:space="0" w:color="auto"/>
                                                    <w:bottom w:val="none" w:sz="0" w:space="0" w:color="auto"/>
                                                    <w:right w:val="none" w:sz="0" w:space="0" w:color="auto"/>
                                                  </w:divBdr>
                                                </w:div>
                                                <w:div w:id="10428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9816">
                                  <w:marLeft w:val="0"/>
                                  <w:marRight w:val="0"/>
                                  <w:marTop w:val="0"/>
                                  <w:marBottom w:val="0"/>
                                  <w:divBdr>
                                    <w:top w:val="none" w:sz="0" w:space="0" w:color="auto"/>
                                    <w:left w:val="none" w:sz="0" w:space="0" w:color="auto"/>
                                    <w:bottom w:val="single" w:sz="6" w:space="7" w:color="E1E8ED"/>
                                    <w:right w:val="none" w:sz="0" w:space="0" w:color="auto"/>
                                  </w:divBdr>
                                  <w:divsChild>
                                    <w:div w:id="1195922861">
                                      <w:marLeft w:val="0"/>
                                      <w:marRight w:val="0"/>
                                      <w:marTop w:val="0"/>
                                      <w:marBottom w:val="0"/>
                                      <w:divBdr>
                                        <w:top w:val="none" w:sz="0" w:space="0" w:color="auto"/>
                                        <w:left w:val="none" w:sz="0" w:space="0" w:color="auto"/>
                                        <w:bottom w:val="none" w:sz="0" w:space="0" w:color="auto"/>
                                        <w:right w:val="none" w:sz="0" w:space="0" w:color="auto"/>
                                      </w:divBdr>
                                      <w:divsChild>
                                        <w:div w:id="181213054">
                                          <w:marLeft w:val="0"/>
                                          <w:marRight w:val="0"/>
                                          <w:marTop w:val="0"/>
                                          <w:marBottom w:val="0"/>
                                          <w:divBdr>
                                            <w:top w:val="none" w:sz="0" w:space="0" w:color="auto"/>
                                            <w:left w:val="none" w:sz="0" w:space="0" w:color="auto"/>
                                            <w:bottom w:val="none" w:sz="0" w:space="0" w:color="auto"/>
                                            <w:right w:val="none" w:sz="0" w:space="0" w:color="auto"/>
                                          </w:divBdr>
                                        </w:div>
                                        <w:div w:id="952520056">
                                          <w:marLeft w:val="0"/>
                                          <w:marRight w:val="0"/>
                                          <w:marTop w:val="0"/>
                                          <w:marBottom w:val="0"/>
                                          <w:divBdr>
                                            <w:top w:val="none" w:sz="0" w:space="0" w:color="auto"/>
                                            <w:left w:val="none" w:sz="0" w:space="0" w:color="auto"/>
                                            <w:bottom w:val="none" w:sz="0" w:space="0" w:color="auto"/>
                                            <w:right w:val="none" w:sz="0" w:space="0" w:color="auto"/>
                                          </w:divBdr>
                                          <w:divsChild>
                                            <w:div w:id="1380738794">
                                              <w:marLeft w:val="0"/>
                                              <w:marRight w:val="0"/>
                                              <w:marTop w:val="75"/>
                                              <w:marBottom w:val="30"/>
                                              <w:divBdr>
                                                <w:top w:val="none" w:sz="0" w:space="0" w:color="auto"/>
                                                <w:left w:val="none" w:sz="0" w:space="0" w:color="auto"/>
                                                <w:bottom w:val="none" w:sz="0" w:space="0" w:color="auto"/>
                                                <w:right w:val="none" w:sz="0" w:space="0" w:color="auto"/>
                                              </w:divBdr>
                                              <w:divsChild>
                                                <w:div w:id="423845093">
                                                  <w:marLeft w:val="0"/>
                                                  <w:marRight w:val="0"/>
                                                  <w:marTop w:val="0"/>
                                                  <w:marBottom w:val="0"/>
                                                  <w:divBdr>
                                                    <w:top w:val="none" w:sz="0" w:space="0" w:color="auto"/>
                                                    <w:left w:val="none" w:sz="0" w:space="0" w:color="auto"/>
                                                    <w:bottom w:val="none" w:sz="0" w:space="0" w:color="auto"/>
                                                    <w:right w:val="none" w:sz="0" w:space="0" w:color="auto"/>
                                                  </w:divBdr>
                                                  <w:divsChild>
                                                    <w:div w:id="1023359191">
                                                      <w:marLeft w:val="0"/>
                                                      <w:marRight w:val="0"/>
                                                      <w:marTop w:val="0"/>
                                                      <w:marBottom w:val="0"/>
                                                      <w:divBdr>
                                                        <w:top w:val="none" w:sz="0" w:space="0" w:color="auto"/>
                                                        <w:left w:val="none" w:sz="0" w:space="0" w:color="auto"/>
                                                        <w:bottom w:val="none" w:sz="0" w:space="0" w:color="auto"/>
                                                        <w:right w:val="none" w:sz="0" w:space="0" w:color="auto"/>
                                                      </w:divBdr>
                                                      <w:divsChild>
                                                        <w:div w:id="298727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763411">
                                                  <w:marLeft w:val="0"/>
                                                  <w:marRight w:val="0"/>
                                                  <w:marTop w:val="0"/>
                                                  <w:marBottom w:val="0"/>
                                                  <w:divBdr>
                                                    <w:top w:val="none" w:sz="0" w:space="0" w:color="auto"/>
                                                    <w:left w:val="none" w:sz="0" w:space="0" w:color="auto"/>
                                                    <w:bottom w:val="none" w:sz="0" w:space="0" w:color="auto"/>
                                                    <w:right w:val="none" w:sz="0" w:space="0" w:color="auto"/>
                                                  </w:divBdr>
                                                </w:div>
                                                <w:div w:id="1659723419">
                                                  <w:marLeft w:val="0"/>
                                                  <w:marRight w:val="0"/>
                                                  <w:marTop w:val="0"/>
                                                  <w:marBottom w:val="0"/>
                                                  <w:divBdr>
                                                    <w:top w:val="none" w:sz="0" w:space="0" w:color="auto"/>
                                                    <w:left w:val="none" w:sz="0" w:space="0" w:color="auto"/>
                                                    <w:bottom w:val="none" w:sz="0" w:space="0" w:color="auto"/>
                                                    <w:right w:val="none" w:sz="0" w:space="0" w:color="auto"/>
                                                  </w:divBdr>
                                                </w:div>
                                                <w:div w:id="1718581896">
                                                  <w:marLeft w:val="0"/>
                                                  <w:marRight w:val="0"/>
                                                  <w:marTop w:val="0"/>
                                                  <w:marBottom w:val="0"/>
                                                  <w:divBdr>
                                                    <w:top w:val="none" w:sz="0" w:space="0" w:color="auto"/>
                                                    <w:left w:val="none" w:sz="0" w:space="0" w:color="auto"/>
                                                    <w:bottom w:val="none" w:sz="0" w:space="0" w:color="auto"/>
                                                    <w:right w:val="none" w:sz="0" w:space="0" w:color="auto"/>
                                                  </w:divBdr>
                                                </w:div>
                                                <w:div w:id="19647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0169">
                                          <w:marLeft w:val="0"/>
                                          <w:marRight w:val="0"/>
                                          <w:marTop w:val="0"/>
                                          <w:marBottom w:val="0"/>
                                          <w:divBdr>
                                            <w:top w:val="none" w:sz="0" w:space="0" w:color="auto"/>
                                            <w:left w:val="none" w:sz="0" w:space="0" w:color="auto"/>
                                            <w:bottom w:val="none" w:sz="0" w:space="0" w:color="auto"/>
                                            <w:right w:val="none" w:sz="0" w:space="0" w:color="auto"/>
                                          </w:divBdr>
                                          <w:divsChild>
                                            <w:div w:id="1461191262">
                                              <w:marLeft w:val="0"/>
                                              <w:marRight w:val="0"/>
                                              <w:marTop w:val="0"/>
                                              <w:marBottom w:val="0"/>
                                              <w:divBdr>
                                                <w:top w:val="none" w:sz="0" w:space="0" w:color="auto"/>
                                                <w:left w:val="none" w:sz="0" w:space="0" w:color="auto"/>
                                                <w:bottom w:val="none" w:sz="0" w:space="0" w:color="auto"/>
                                                <w:right w:val="none" w:sz="0" w:space="0" w:color="auto"/>
                                              </w:divBdr>
                                              <w:divsChild>
                                                <w:div w:id="493691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2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2001">
                                  <w:marLeft w:val="0"/>
                                  <w:marRight w:val="0"/>
                                  <w:marTop w:val="0"/>
                                  <w:marBottom w:val="0"/>
                                  <w:divBdr>
                                    <w:top w:val="none" w:sz="0" w:space="0" w:color="auto"/>
                                    <w:left w:val="none" w:sz="0" w:space="0" w:color="auto"/>
                                    <w:bottom w:val="single" w:sz="6" w:space="7" w:color="E1E8ED"/>
                                    <w:right w:val="none" w:sz="0" w:space="0" w:color="auto"/>
                                  </w:divBdr>
                                  <w:divsChild>
                                    <w:div w:id="706678965">
                                      <w:marLeft w:val="0"/>
                                      <w:marRight w:val="0"/>
                                      <w:marTop w:val="0"/>
                                      <w:marBottom w:val="0"/>
                                      <w:divBdr>
                                        <w:top w:val="none" w:sz="0" w:space="0" w:color="auto"/>
                                        <w:left w:val="none" w:sz="0" w:space="0" w:color="auto"/>
                                        <w:bottom w:val="none" w:sz="0" w:space="0" w:color="auto"/>
                                        <w:right w:val="none" w:sz="0" w:space="0" w:color="auto"/>
                                      </w:divBdr>
                                      <w:divsChild>
                                        <w:div w:id="132452214">
                                          <w:marLeft w:val="0"/>
                                          <w:marRight w:val="0"/>
                                          <w:marTop w:val="0"/>
                                          <w:marBottom w:val="0"/>
                                          <w:divBdr>
                                            <w:top w:val="none" w:sz="0" w:space="0" w:color="auto"/>
                                            <w:left w:val="none" w:sz="0" w:space="0" w:color="auto"/>
                                            <w:bottom w:val="none" w:sz="0" w:space="0" w:color="auto"/>
                                            <w:right w:val="none" w:sz="0" w:space="0" w:color="auto"/>
                                          </w:divBdr>
                                        </w:div>
                                        <w:div w:id="1580754508">
                                          <w:marLeft w:val="0"/>
                                          <w:marRight w:val="0"/>
                                          <w:marTop w:val="0"/>
                                          <w:marBottom w:val="0"/>
                                          <w:divBdr>
                                            <w:top w:val="none" w:sz="0" w:space="0" w:color="auto"/>
                                            <w:left w:val="none" w:sz="0" w:space="0" w:color="auto"/>
                                            <w:bottom w:val="none" w:sz="0" w:space="0" w:color="auto"/>
                                            <w:right w:val="none" w:sz="0" w:space="0" w:color="auto"/>
                                          </w:divBdr>
                                          <w:divsChild>
                                            <w:div w:id="436292229">
                                              <w:marLeft w:val="0"/>
                                              <w:marRight w:val="0"/>
                                              <w:marTop w:val="75"/>
                                              <w:marBottom w:val="30"/>
                                              <w:divBdr>
                                                <w:top w:val="none" w:sz="0" w:space="0" w:color="auto"/>
                                                <w:left w:val="none" w:sz="0" w:space="0" w:color="auto"/>
                                                <w:bottom w:val="none" w:sz="0" w:space="0" w:color="auto"/>
                                                <w:right w:val="none" w:sz="0" w:space="0" w:color="auto"/>
                                              </w:divBdr>
                                              <w:divsChild>
                                                <w:div w:id="117139604">
                                                  <w:marLeft w:val="0"/>
                                                  <w:marRight w:val="0"/>
                                                  <w:marTop w:val="0"/>
                                                  <w:marBottom w:val="0"/>
                                                  <w:divBdr>
                                                    <w:top w:val="none" w:sz="0" w:space="0" w:color="auto"/>
                                                    <w:left w:val="none" w:sz="0" w:space="0" w:color="auto"/>
                                                    <w:bottom w:val="none" w:sz="0" w:space="0" w:color="auto"/>
                                                    <w:right w:val="none" w:sz="0" w:space="0" w:color="auto"/>
                                                  </w:divBdr>
                                                  <w:divsChild>
                                                    <w:div w:id="1176730523">
                                                      <w:marLeft w:val="0"/>
                                                      <w:marRight w:val="0"/>
                                                      <w:marTop w:val="0"/>
                                                      <w:marBottom w:val="0"/>
                                                      <w:divBdr>
                                                        <w:top w:val="none" w:sz="0" w:space="0" w:color="auto"/>
                                                        <w:left w:val="none" w:sz="0" w:space="0" w:color="auto"/>
                                                        <w:bottom w:val="none" w:sz="0" w:space="0" w:color="auto"/>
                                                        <w:right w:val="none" w:sz="0" w:space="0" w:color="auto"/>
                                                      </w:divBdr>
                                                      <w:divsChild>
                                                        <w:div w:id="337317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7735296">
                                                  <w:marLeft w:val="0"/>
                                                  <w:marRight w:val="0"/>
                                                  <w:marTop w:val="0"/>
                                                  <w:marBottom w:val="0"/>
                                                  <w:divBdr>
                                                    <w:top w:val="none" w:sz="0" w:space="0" w:color="auto"/>
                                                    <w:left w:val="none" w:sz="0" w:space="0" w:color="auto"/>
                                                    <w:bottom w:val="none" w:sz="0" w:space="0" w:color="auto"/>
                                                    <w:right w:val="none" w:sz="0" w:space="0" w:color="auto"/>
                                                  </w:divBdr>
                                                </w:div>
                                                <w:div w:id="745568755">
                                                  <w:marLeft w:val="0"/>
                                                  <w:marRight w:val="0"/>
                                                  <w:marTop w:val="0"/>
                                                  <w:marBottom w:val="0"/>
                                                  <w:divBdr>
                                                    <w:top w:val="none" w:sz="0" w:space="0" w:color="auto"/>
                                                    <w:left w:val="none" w:sz="0" w:space="0" w:color="auto"/>
                                                    <w:bottom w:val="none" w:sz="0" w:space="0" w:color="auto"/>
                                                    <w:right w:val="none" w:sz="0" w:space="0" w:color="auto"/>
                                                  </w:divBdr>
                                                </w:div>
                                                <w:div w:id="9128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690">
                                  <w:marLeft w:val="0"/>
                                  <w:marRight w:val="0"/>
                                  <w:marTop w:val="0"/>
                                  <w:marBottom w:val="0"/>
                                  <w:divBdr>
                                    <w:top w:val="none" w:sz="0" w:space="0" w:color="auto"/>
                                    <w:left w:val="none" w:sz="0" w:space="0" w:color="auto"/>
                                    <w:bottom w:val="single" w:sz="6" w:space="7" w:color="E1E8ED"/>
                                    <w:right w:val="none" w:sz="0" w:space="0" w:color="auto"/>
                                  </w:divBdr>
                                  <w:divsChild>
                                    <w:div w:id="1537349353">
                                      <w:marLeft w:val="0"/>
                                      <w:marRight w:val="0"/>
                                      <w:marTop w:val="0"/>
                                      <w:marBottom w:val="0"/>
                                      <w:divBdr>
                                        <w:top w:val="none" w:sz="0" w:space="0" w:color="auto"/>
                                        <w:left w:val="none" w:sz="0" w:space="0" w:color="auto"/>
                                        <w:bottom w:val="none" w:sz="0" w:space="0" w:color="auto"/>
                                        <w:right w:val="none" w:sz="0" w:space="0" w:color="auto"/>
                                      </w:divBdr>
                                      <w:divsChild>
                                        <w:div w:id="996347902">
                                          <w:marLeft w:val="0"/>
                                          <w:marRight w:val="0"/>
                                          <w:marTop w:val="0"/>
                                          <w:marBottom w:val="0"/>
                                          <w:divBdr>
                                            <w:top w:val="none" w:sz="0" w:space="0" w:color="auto"/>
                                            <w:left w:val="none" w:sz="0" w:space="0" w:color="auto"/>
                                            <w:bottom w:val="none" w:sz="0" w:space="0" w:color="auto"/>
                                            <w:right w:val="none" w:sz="0" w:space="0" w:color="auto"/>
                                          </w:divBdr>
                                        </w:div>
                                        <w:div w:id="1938708175">
                                          <w:marLeft w:val="0"/>
                                          <w:marRight w:val="0"/>
                                          <w:marTop w:val="0"/>
                                          <w:marBottom w:val="0"/>
                                          <w:divBdr>
                                            <w:top w:val="none" w:sz="0" w:space="0" w:color="auto"/>
                                            <w:left w:val="none" w:sz="0" w:space="0" w:color="auto"/>
                                            <w:bottom w:val="none" w:sz="0" w:space="0" w:color="auto"/>
                                            <w:right w:val="none" w:sz="0" w:space="0" w:color="auto"/>
                                          </w:divBdr>
                                          <w:divsChild>
                                            <w:div w:id="2108621026">
                                              <w:marLeft w:val="0"/>
                                              <w:marRight w:val="0"/>
                                              <w:marTop w:val="75"/>
                                              <w:marBottom w:val="30"/>
                                              <w:divBdr>
                                                <w:top w:val="none" w:sz="0" w:space="0" w:color="auto"/>
                                                <w:left w:val="none" w:sz="0" w:space="0" w:color="auto"/>
                                                <w:bottom w:val="none" w:sz="0" w:space="0" w:color="auto"/>
                                                <w:right w:val="none" w:sz="0" w:space="0" w:color="auto"/>
                                              </w:divBdr>
                                              <w:divsChild>
                                                <w:div w:id="23679117">
                                                  <w:marLeft w:val="0"/>
                                                  <w:marRight w:val="0"/>
                                                  <w:marTop w:val="0"/>
                                                  <w:marBottom w:val="0"/>
                                                  <w:divBdr>
                                                    <w:top w:val="none" w:sz="0" w:space="0" w:color="auto"/>
                                                    <w:left w:val="none" w:sz="0" w:space="0" w:color="auto"/>
                                                    <w:bottom w:val="none" w:sz="0" w:space="0" w:color="auto"/>
                                                    <w:right w:val="none" w:sz="0" w:space="0" w:color="auto"/>
                                                  </w:divBdr>
                                                </w:div>
                                                <w:div w:id="1012758866">
                                                  <w:marLeft w:val="0"/>
                                                  <w:marRight w:val="0"/>
                                                  <w:marTop w:val="0"/>
                                                  <w:marBottom w:val="0"/>
                                                  <w:divBdr>
                                                    <w:top w:val="none" w:sz="0" w:space="0" w:color="auto"/>
                                                    <w:left w:val="none" w:sz="0" w:space="0" w:color="auto"/>
                                                    <w:bottom w:val="none" w:sz="0" w:space="0" w:color="auto"/>
                                                    <w:right w:val="none" w:sz="0" w:space="0" w:color="auto"/>
                                                  </w:divBdr>
                                                  <w:divsChild>
                                                    <w:div w:id="1753088705">
                                                      <w:marLeft w:val="0"/>
                                                      <w:marRight w:val="0"/>
                                                      <w:marTop w:val="0"/>
                                                      <w:marBottom w:val="0"/>
                                                      <w:divBdr>
                                                        <w:top w:val="none" w:sz="0" w:space="0" w:color="auto"/>
                                                        <w:left w:val="none" w:sz="0" w:space="0" w:color="auto"/>
                                                        <w:bottom w:val="none" w:sz="0" w:space="0" w:color="auto"/>
                                                        <w:right w:val="none" w:sz="0" w:space="0" w:color="auto"/>
                                                      </w:divBdr>
                                                      <w:divsChild>
                                                        <w:div w:id="61821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21712">
                                                  <w:marLeft w:val="0"/>
                                                  <w:marRight w:val="0"/>
                                                  <w:marTop w:val="0"/>
                                                  <w:marBottom w:val="0"/>
                                                  <w:divBdr>
                                                    <w:top w:val="none" w:sz="0" w:space="0" w:color="auto"/>
                                                    <w:left w:val="none" w:sz="0" w:space="0" w:color="auto"/>
                                                    <w:bottom w:val="none" w:sz="0" w:space="0" w:color="auto"/>
                                                    <w:right w:val="none" w:sz="0" w:space="0" w:color="auto"/>
                                                  </w:divBdr>
                                                </w:div>
                                                <w:div w:id="14594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4692">
                                  <w:marLeft w:val="0"/>
                                  <w:marRight w:val="0"/>
                                  <w:marTop w:val="0"/>
                                  <w:marBottom w:val="0"/>
                                  <w:divBdr>
                                    <w:top w:val="none" w:sz="0" w:space="0" w:color="auto"/>
                                    <w:left w:val="none" w:sz="0" w:space="0" w:color="auto"/>
                                    <w:bottom w:val="single" w:sz="6" w:space="7" w:color="E1E8ED"/>
                                    <w:right w:val="none" w:sz="0" w:space="0" w:color="auto"/>
                                  </w:divBdr>
                                  <w:divsChild>
                                    <w:div w:id="409888268">
                                      <w:marLeft w:val="0"/>
                                      <w:marRight w:val="0"/>
                                      <w:marTop w:val="0"/>
                                      <w:marBottom w:val="0"/>
                                      <w:divBdr>
                                        <w:top w:val="none" w:sz="0" w:space="0" w:color="auto"/>
                                        <w:left w:val="none" w:sz="0" w:space="0" w:color="auto"/>
                                        <w:bottom w:val="none" w:sz="0" w:space="0" w:color="auto"/>
                                        <w:right w:val="none" w:sz="0" w:space="0" w:color="auto"/>
                                      </w:divBdr>
                                      <w:divsChild>
                                        <w:div w:id="489441529">
                                          <w:marLeft w:val="0"/>
                                          <w:marRight w:val="0"/>
                                          <w:marTop w:val="0"/>
                                          <w:marBottom w:val="0"/>
                                          <w:divBdr>
                                            <w:top w:val="none" w:sz="0" w:space="0" w:color="auto"/>
                                            <w:left w:val="none" w:sz="0" w:space="0" w:color="auto"/>
                                            <w:bottom w:val="none" w:sz="0" w:space="0" w:color="auto"/>
                                            <w:right w:val="none" w:sz="0" w:space="0" w:color="auto"/>
                                          </w:divBdr>
                                          <w:divsChild>
                                            <w:div w:id="319122447">
                                              <w:marLeft w:val="0"/>
                                              <w:marRight w:val="0"/>
                                              <w:marTop w:val="0"/>
                                              <w:marBottom w:val="0"/>
                                              <w:divBdr>
                                                <w:top w:val="none" w:sz="0" w:space="0" w:color="auto"/>
                                                <w:left w:val="none" w:sz="0" w:space="0" w:color="auto"/>
                                                <w:bottom w:val="none" w:sz="0" w:space="0" w:color="auto"/>
                                                <w:right w:val="none" w:sz="0" w:space="0" w:color="auto"/>
                                              </w:divBdr>
                                              <w:divsChild>
                                                <w:div w:id="1454909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1249001">
                                          <w:marLeft w:val="0"/>
                                          <w:marRight w:val="0"/>
                                          <w:marTop w:val="0"/>
                                          <w:marBottom w:val="0"/>
                                          <w:divBdr>
                                            <w:top w:val="none" w:sz="0" w:space="0" w:color="auto"/>
                                            <w:left w:val="none" w:sz="0" w:space="0" w:color="auto"/>
                                            <w:bottom w:val="none" w:sz="0" w:space="0" w:color="auto"/>
                                            <w:right w:val="none" w:sz="0" w:space="0" w:color="auto"/>
                                          </w:divBdr>
                                          <w:divsChild>
                                            <w:div w:id="1506439440">
                                              <w:marLeft w:val="0"/>
                                              <w:marRight w:val="0"/>
                                              <w:marTop w:val="75"/>
                                              <w:marBottom w:val="30"/>
                                              <w:divBdr>
                                                <w:top w:val="none" w:sz="0" w:space="0" w:color="auto"/>
                                                <w:left w:val="none" w:sz="0" w:space="0" w:color="auto"/>
                                                <w:bottom w:val="none" w:sz="0" w:space="0" w:color="auto"/>
                                                <w:right w:val="none" w:sz="0" w:space="0" w:color="auto"/>
                                              </w:divBdr>
                                              <w:divsChild>
                                                <w:div w:id="427509974">
                                                  <w:marLeft w:val="0"/>
                                                  <w:marRight w:val="0"/>
                                                  <w:marTop w:val="0"/>
                                                  <w:marBottom w:val="0"/>
                                                  <w:divBdr>
                                                    <w:top w:val="none" w:sz="0" w:space="0" w:color="auto"/>
                                                    <w:left w:val="none" w:sz="0" w:space="0" w:color="auto"/>
                                                    <w:bottom w:val="none" w:sz="0" w:space="0" w:color="auto"/>
                                                    <w:right w:val="none" w:sz="0" w:space="0" w:color="auto"/>
                                                  </w:divBdr>
                                                </w:div>
                                                <w:div w:id="1190728417">
                                                  <w:marLeft w:val="0"/>
                                                  <w:marRight w:val="0"/>
                                                  <w:marTop w:val="0"/>
                                                  <w:marBottom w:val="0"/>
                                                  <w:divBdr>
                                                    <w:top w:val="none" w:sz="0" w:space="0" w:color="auto"/>
                                                    <w:left w:val="none" w:sz="0" w:space="0" w:color="auto"/>
                                                    <w:bottom w:val="none" w:sz="0" w:space="0" w:color="auto"/>
                                                    <w:right w:val="none" w:sz="0" w:space="0" w:color="auto"/>
                                                  </w:divBdr>
                                                  <w:divsChild>
                                                    <w:div w:id="1452507043">
                                                      <w:marLeft w:val="0"/>
                                                      <w:marRight w:val="0"/>
                                                      <w:marTop w:val="0"/>
                                                      <w:marBottom w:val="0"/>
                                                      <w:divBdr>
                                                        <w:top w:val="none" w:sz="0" w:space="0" w:color="auto"/>
                                                        <w:left w:val="none" w:sz="0" w:space="0" w:color="auto"/>
                                                        <w:bottom w:val="none" w:sz="0" w:space="0" w:color="auto"/>
                                                        <w:right w:val="none" w:sz="0" w:space="0" w:color="auto"/>
                                                      </w:divBdr>
                                                      <w:divsChild>
                                                        <w:div w:id="7861233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7250438">
                                                  <w:marLeft w:val="0"/>
                                                  <w:marRight w:val="0"/>
                                                  <w:marTop w:val="0"/>
                                                  <w:marBottom w:val="0"/>
                                                  <w:divBdr>
                                                    <w:top w:val="none" w:sz="0" w:space="0" w:color="auto"/>
                                                    <w:left w:val="none" w:sz="0" w:space="0" w:color="auto"/>
                                                    <w:bottom w:val="none" w:sz="0" w:space="0" w:color="auto"/>
                                                    <w:right w:val="none" w:sz="0" w:space="0" w:color="auto"/>
                                                  </w:divBdr>
                                                </w:div>
                                                <w:div w:id="1774469494">
                                                  <w:marLeft w:val="0"/>
                                                  <w:marRight w:val="0"/>
                                                  <w:marTop w:val="0"/>
                                                  <w:marBottom w:val="0"/>
                                                  <w:divBdr>
                                                    <w:top w:val="none" w:sz="0" w:space="0" w:color="auto"/>
                                                    <w:left w:val="none" w:sz="0" w:space="0" w:color="auto"/>
                                                    <w:bottom w:val="none" w:sz="0" w:space="0" w:color="auto"/>
                                                    <w:right w:val="none" w:sz="0" w:space="0" w:color="auto"/>
                                                  </w:divBdr>
                                                </w:div>
                                                <w:div w:id="17776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980">
                                          <w:marLeft w:val="0"/>
                                          <w:marRight w:val="0"/>
                                          <w:marTop w:val="0"/>
                                          <w:marBottom w:val="0"/>
                                          <w:divBdr>
                                            <w:top w:val="none" w:sz="0" w:space="0" w:color="auto"/>
                                            <w:left w:val="none" w:sz="0" w:space="0" w:color="auto"/>
                                            <w:bottom w:val="none" w:sz="0" w:space="0" w:color="auto"/>
                                            <w:right w:val="none" w:sz="0" w:space="0" w:color="auto"/>
                                          </w:divBdr>
                                        </w:div>
                                        <w:div w:id="20406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675">
                                  <w:marLeft w:val="0"/>
                                  <w:marRight w:val="0"/>
                                  <w:marTop w:val="0"/>
                                  <w:marBottom w:val="0"/>
                                  <w:divBdr>
                                    <w:top w:val="none" w:sz="0" w:space="0" w:color="auto"/>
                                    <w:left w:val="none" w:sz="0" w:space="0" w:color="auto"/>
                                    <w:bottom w:val="single" w:sz="6" w:space="7" w:color="E1E8ED"/>
                                    <w:right w:val="none" w:sz="0" w:space="0" w:color="auto"/>
                                  </w:divBdr>
                                  <w:divsChild>
                                    <w:div w:id="639503204">
                                      <w:marLeft w:val="0"/>
                                      <w:marRight w:val="0"/>
                                      <w:marTop w:val="0"/>
                                      <w:marBottom w:val="0"/>
                                      <w:divBdr>
                                        <w:top w:val="none" w:sz="0" w:space="0" w:color="auto"/>
                                        <w:left w:val="none" w:sz="0" w:space="0" w:color="auto"/>
                                        <w:bottom w:val="none" w:sz="0" w:space="0" w:color="auto"/>
                                        <w:right w:val="none" w:sz="0" w:space="0" w:color="auto"/>
                                      </w:divBdr>
                                      <w:divsChild>
                                        <w:div w:id="261259257">
                                          <w:marLeft w:val="0"/>
                                          <w:marRight w:val="0"/>
                                          <w:marTop w:val="0"/>
                                          <w:marBottom w:val="0"/>
                                          <w:divBdr>
                                            <w:top w:val="none" w:sz="0" w:space="0" w:color="auto"/>
                                            <w:left w:val="none" w:sz="0" w:space="0" w:color="auto"/>
                                            <w:bottom w:val="none" w:sz="0" w:space="0" w:color="auto"/>
                                            <w:right w:val="none" w:sz="0" w:space="0" w:color="auto"/>
                                          </w:divBdr>
                                          <w:divsChild>
                                            <w:div w:id="212667914">
                                              <w:marLeft w:val="0"/>
                                              <w:marRight w:val="0"/>
                                              <w:marTop w:val="75"/>
                                              <w:marBottom w:val="30"/>
                                              <w:divBdr>
                                                <w:top w:val="none" w:sz="0" w:space="0" w:color="auto"/>
                                                <w:left w:val="none" w:sz="0" w:space="0" w:color="auto"/>
                                                <w:bottom w:val="none" w:sz="0" w:space="0" w:color="auto"/>
                                                <w:right w:val="none" w:sz="0" w:space="0" w:color="auto"/>
                                              </w:divBdr>
                                              <w:divsChild>
                                                <w:div w:id="74128962">
                                                  <w:marLeft w:val="0"/>
                                                  <w:marRight w:val="0"/>
                                                  <w:marTop w:val="0"/>
                                                  <w:marBottom w:val="0"/>
                                                  <w:divBdr>
                                                    <w:top w:val="none" w:sz="0" w:space="0" w:color="auto"/>
                                                    <w:left w:val="none" w:sz="0" w:space="0" w:color="auto"/>
                                                    <w:bottom w:val="none" w:sz="0" w:space="0" w:color="auto"/>
                                                    <w:right w:val="none" w:sz="0" w:space="0" w:color="auto"/>
                                                  </w:divBdr>
                                                </w:div>
                                                <w:div w:id="623851734">
                                                  <w:marLeft w:val="0"/>
                                                  <w:marRight w:val="0"/>
                                                  <w:marTop w:val="0"/>
                                                  <w:marBottom w:val="0"/>
                                                  <w:divBdr>
                                                    <w:top w:val="none" w:sz="0" w:space="0" w:color="auto"/>
                                                    <w:left w:val="none" w:sz="0" w:space="0" w:color="auto"/>
                                                    <w:bottom w:val="none" w:sz="0" w:space="0" w:color="auto"/>
                                                    <w:right w:val="none" w:sz="0" w:space="0" w:color="auto"/>
                                                  </w:divBdr>
                                                </w:div>
                                                <w:div w:id="888539430">
                                                  <w:marLeft w:val="0"/>
                                                  <w:marRight w:val="0"/>
                                                  <w:marTop w:val="0"/>
                                                  <w:marBottom w:val="0"/>
                                                  <w:divBdr>
                                                    <w:top w:val="none" w:sz="0" w:space="0" w:color="auto"/>
                                                    <w:left w:val="none" w:sz="0" w:space="0" w:color="auto"/>
                                                    <w:bottom w:val="none" w:sz="0" w:space="0" w:color="auto"/>
                                                    <w:right w:val="none" w:sz="0" w:space="0" w:color="auto"/>
                                                  </w:divBdr>
                                                  <w:divsChild>
                                                    <w:div w:id="438839353">
                                                      <w:marLeft w:val="0"/>
                                                      <w:marRight w:val="0"/>
                                                      <w:marTop w:val="0"/>
                                                      <w:marBottom w:val="0"/>
                                                      <w:divBdr>
                                                        <w:top w:val="none" w:sz="0" w:space="0" w:color="auto"/>
                                                        <w:left w:val="none" w:sz="0" w:space="0" w:color="auto"/>
                                                        <w:bottom w:val="none" w:sz="0" w:space="0" w:color="auto"/>
                                                        <w:right w:val="none" w:sz="0" w:space="0" w:color="auto"/>
                                                      </w:divBdr>
                                                      <w:divsChild>
                                                        <w:div w:id="18556552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99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0192">
                                  <w:marLeft w:val="0"/>
                                  <w:marRight w:val="0"/>
                                  <w:marTop w:val="0"/>
                                  <w:marBottom w:val="0"/>
                                  <w:divBdr>
                                    <w:top w:val="none" w:sz="0" w:space="0" w:color="auto"/>
                                    <w:left w:val="none" w:sz="0" w:space="0" w:color="auto"/>
                                    <w:bottom w:val="single" w:sz="6" w:space="7" w:color="E1E8ED"/>
                                    <w:right w:val="none" w:sz="0" w:space="0" w:color="auto"/>
                                  </w:divBdr>
                                  <w:divsChild>
                                    <w:div w:id="1379475094">
                                      <w:marLeft w:val="0"/>
                                      <w:marRight w:val="0"/>
                                      <w:marTop w:val="0"/>
                                      <w:marBottom w:val="0"/>
                                      <w:divBdr>
                                        <w:top w:val="none" w:sz="0" w:space="0" w:color="auto"/>
                                        <w:left w:val="none" w:sz="0" w:space="0" w:color="auto"/>
                                        <w:bottom w:val="none" w:sz="0" w:space="0" w:color="auto"/>
                                        <w:right w:val="none" w:sz="0" w:space="0" w:color="auto"/>
                                      </w:divBdr>
                                      <w:divsChild>
                                        <w:div w:id="1089156852">
                                          <w:marLeft w:val="0"/>
                                          <w:marRight w:val="0"/>
                                          <w:marTop w:val="0"/>
                                          <w:marBottom w:val="0"/>
                                          <w:divBdr>
                                            <w:top w:val="none" w:sz="0" w:space="0" w:color="auto"/>
                                            <w:left w:val="none" w:sz="0" w:space="0" w:color="auto"/>
                                            <w:bottom w:val="none" w:sz="0" w:space="0" w:color="auto"/>
                                            <w:right w:val="none" w:sz="0" w:space="0" w:color="auto"/>
                                          </w:divBdr>
                                          <w:divsChild>
                                            <w:div w:id="1142387044">
                                              <w:marLeft w:val="0"/>
                                              <w:marRight w:val="0"/>
                                              <w:marTop w:val="75"/>
                                              <w:marBottom w:val="30"/>
                                              <w:divBdr>
                                                <w:top w:val="none" w:sz="0" w:space="0" w:color="auto"/>
                                                <w:left w:val="none" w:sz="0" w:space="0" w:color="auto"/>
                                                <w:bottom w:val="none" w:sz="0" w:space="0" w:color="auto"/>
                                                <w:right w:val="none" w:sz="0" w:space="0" w:color="auto"/>
                                              </w:divBdr>
                                              <w:divsChild>
                                                <w:div w:id="336930717">
                                                  <w:marLeft w:val="0"/>
                                                  <w:marRight w:val="0"/>
                                                  <w:marTop w:val="0"/>
                                                  <w:marBottom w:val="0"/>
                                                  <w:divBdr>
                                                    <w:top w:val="none" w:sz="0" w:space="0" w:color="auto"/>
                                                    <w:left w:val="none" w:sz="0" w:space="0" w:color="auto"/>
                                                    <w:bottom w:val="none" w:sz="0" w:space="0" w:color="auto"/>
                                                    <w:right w:val="none" w:sz="0" w:space="0" w:color="auto"/>
                                                  </w:divBdr>
                                                </w:div>
                                                <w:div w:id="674455801">
                                                  <w:marLeft w:val="0"/>
                                                  <w:marRight w:val="0"/>
                                                  <w:marTop w:val="0"/>
                                                  <w:marBottom w:val="0"/>
                                                  <w:divBdr>
                                                    <w:top w:val="none" w:sz="0" w:space="0" w:color="auto"/>
                                                    <w:left w:val="none" w:sz="0" w:space="0" w:color="auto"/>
                                                    <w:bottom w:val="none" w:sz="0" w:space="0" w:color="auto"/>
                                                    <w:right w:val="none" w:sz="0" w:space="0" w:color="auto"/>
                                                  </w:divBdr>
                                                  <w:divsChild>
                                                    <w:div w:id="1091269588">
                                                      <w:marLeft w:val="0"/>
                                                      <w:marRight w:val="0"/>
                                                      <w:marTop w:val="0"/>
                                                      <w:marBottom w:val="0"/>
                                                      <w:divBdr>
                                                        <w:top w:val="none" w:sz="0" w:space="0" w:color="auto"/>
                                                        <w:left w:val="none" w:sz="0" w:space="0" w:color="auto"/>
                                                        <w:bottom w:val="none" w:sz="0" w:space="0" w:color="auto"/>
                                                        <w:right w:val="none" w:sz="0" w:space="0" w:color="auto"/>
                                                      </w:divBdr>
                                                      <w:divsChild>
                                                        <w:div w:id="415983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4992927">
                                                  <w:marLeft w:val="0"/>
                                                  <w:marRight w:val="0"/>
                                                  <w:marTop w:val="0"/>
                                                  <w:marBottom w:val="0"/>
                                                  <w:divBdr>
                                                    <w:top w:val="none" w:sz="0" w:space="0" w:color="auto"/>
                                                    <w:left w:val="none" w:sz="0" w:space="0" w:color="auto"/>
                                                    <w:bottom w:val="none" w:sz="0" w:space="0" w:color="auto"/>
                                                    <w:right w:val="none" w:sz="0" w:space="0" w:color="auto"/>
                                                  </w:divBdr>
                                                </w:div>
                                                <w:div w:id="16392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417">
                                  <w:marLeft w:val="0"/>
                                  <w:marRight w:val="0"/>
                                  <w:marTop w:val="0"/>
                                  <w:marBottom w:val="0"/>
                                  <w:divBdr>
                                    <w:top w:val="none" w:sz="0" w:space="0" w:color="auto"/>
                                    <w:left w:val="none" w:sz="0" w:space="0" w:color="auto"/>
                                    <w:bottom w:val="single" w:sz="6" w:space="7" w:color="E1E8ED"/>
                                    <w:right w:val="none" w:sz="0" w:space="0" w:color="auto"/>
                                  </w:divBdr>
                                  <w:divsChild>
                                    <w:div w:id="532572397">
                                      <w:marLeft w:val="0"/>
                                      <w:marRight w:val="0"/>
                                      <w:marTop w:val="0"/>
                                      <w:marBottom w:val="0"/>
                                      <w:divBdr>
                                        <w:top w:val="none" w:sz="0" w:space="0" w:color="auto"/>
                                        <w:left w:val="none" w:sz="0" w:space="0" w:color="auto"/>
                                        <w:bottom w:val="none" w:sz="0" w:space="0" w:color="auto"/>
                                        <w:right w:val="none" w:sz="0" w:space="0" w:color="auto"/>
                                      </w:divBdr>
                                      <w:divsChild>
                                        <w:div w:id="301737297">
                                          <w:marLeft w:val="0"/>
                                          <w:marRight w:val="0"/>
                                          <w:marTop w:val="0"/>
                                          <w:marBottom w:val="0"/>
                                          <w:divBdr>
                                            <w:top w:val="none" w:sz="0" w:space="0" w:color="auto"/>
                                            <w:left w:val="none" w:sz="0" w:space="0" w:color="auto"/>
                                            <w:bottom w:val="none" w:sz="0" w:space="0" w:color="auto"/>
                                            <w:right w:val="none" w:sz="0" w:space="0" w:color="auto"/>
                                          </w:divBdr>
                                          <w:divsChild>
                                            <w:div w:id="837504066">
                                              <w:marLeft w:val="0"/>
                                              <w:marRight w:val="0"/>
                                              <w:marTop w:val="0"/>
                                              <w:marBottom w:val="0"/>
                                              <w:divBdr>
                                                <w:top w:val="none" w:sz="0" w:space="0" w:color="auto"/>
                                                <w:left w:val="none" w:sz="0" w:space="0" w:color="auto"/>
                                                <w:bottom w:val="none" w:sz="0" w:space="0" w:color="auto"/>
                                                <w:right w:val="none" w:sz="0" w:space="0" w:color="auto"/>
                                              </w:divBdr>
                                              <w:divsChild>
                                                <w:div w:id="559288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8438464">
                                          <w:marLeft w:val="0"/>
                                          <w:marRight w:val="0"/>
                                          <w:marTop w:val="0"/>
                                          <w:marBottom w:val="0"/>
                                          <w:divBdr>
                                            <w:top w:val="none" w:sz="0" w:space="0" w:color="auto"/>
                                            <w:left w:val="none" w:sz="0" w:space="0" w:color="auto"/>
                                            <w:bottom w:val="none" w:sz="0" w:space="0" w:color="auto"/>
                                            <w:right w:val="none" w:sz="0" w:space="0" w:color="auto"/>
                                          </w:divBdr>
                                        </w:div>
                                        <w:div w:id="1386761106">
                                          <w:marLeft w:val="0"/>
                                          <w:marRight w:val="0"/>
                                          <w:marTop w:val="0"/>
                                          <w:marBottom w:val="0"/>
                                          <w:divBdr>
                                            <w:top w:val="none" w:sz="0" w:space="0" w:color="auto"/>
                                            <w:left w:val="none" w:sz="0" w:space="0" w:color="auto"/>
                                            <w:bottom w:val="none" w:sz="0" w:space="0" w:color="auto"/>
                                            <w:right w:val="none" w:sz="0" w:space="0" w:color="auto"/>
                                          </w:divBdr>
                                          <w:divsChild>
                                            <w:div w:id="1840534196">
                                              <w:marLeft w:val="0"/>
                                              <w:marRight w:val="0"/>
                                              <w:marTop w:val="75"/>
                                              <w:marBottom w:val="30"/>
                                              <w:divBdr>
                                                <w:top w:val="none" w:sz="0" w:space="0" w:color="auto"/>
                                                <w:left w:val="none" w:sz="0" w:space="0" w:color="auto"/>
                                                <w:bottom w:val="none" w:sz="0" w:space="0" w:color="auto"/>
                                                <w:right w:val="none" w:sz="0" w:space="0" w:color="auto"/>
                                              </w:divBdr>
                                              <w:divsChild>
                                                <w:div w:id="719282352">
                                                  <w:marLeft w:val="0"/>
                                                  <w:marRight w:val="0"/>
                                                  <w:marTop w:val="0"/>
                                                  <w:marBottom w:val="0"/>
                                                  <w:divBdr>
                                                    <w:top w:val="none" w:sz="0" w:space="0" w:color="auto"/>
                                                    <w:left w:val="none" w:sz="0" w:space="0" w:color="auto"/>
                                                    <w:bottom w:val="none" w:sz="0" w:space="0" w:color="auto"/>
                                                    <w:right w:val="none" w:sz="0" w:space="0" w:color="auto"/>
                                                  </w:divBdr>
                                                  <w:divsChild>
                                                    <w:div w:id="127866846">
                                                      <w:marLeft w:val="0"/>
                                                      <w:marRight w:val="0"/>
                                                      <w:marTop w:val="0"/>
                                                      <w:marBottom w:val="0"/>
                                                      <w:divBdr>
                                                        <w:top w:val="none" w:sz="0" w:space="0" w:color="auto"/>
                                                        <w:left w:val="none" w:sz="0" w:space="0" w:color="auto"/>
                                                        <w:bottom w:val="none" w:sz="0" w:space="0" w:color="auto"/>
                                                        <w:right w:val="none" w:sz="0" w:space="0" w:color="auto"/>
                                                      </w:divBdr>
                                                      <w:divsChild>
                                                        <w:div w:id="198025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413776">
                                                  <w:marLeft w:val="0"/>
                                                  <w:marRight w:val="0"/>
                                                  <w:marTop w:val="0"/>
                                                  <w:marBottom w:val="0"/>
                                                  <w:divBdr>
                                                    <w:top w:val="none" w:sz="0" w:space="0" w:color="auto"/>
                                                    <w:left w:val="none" w:sz="0" w:space="0" w:color="auto"/>
                                                    <w:bottom w:val="none" w:sz="0" w:space="0" w:color="auto"/>
                                                    <w:right w:val="none" w:sz="0" w:space="0" w:color="auto"/>
                                                  </w:divBdr>
                                                </w:div>
                                                <w:div w:id="950479521">
                                                  <w:marLeft w:val="0"/>
                                                  <w:marRight w:val="0"/>
                                                  <w:marTop w:val="0"/>
                                                  <w:marBottom w:val="0"/>
                                                  <w:divBdr>
                                                    <w:top w:val="none" w:sz="0" w:space="0" w:color="auto"/>
                                                    <w:left w:val="none" w:sz="0" w:space="0" w:color="auto"/>
                                                    <w:bottom w:val="none" w:sz="0" w:space="0" w:color="auto"/>
                                                    <w:right w:val="none" w:sz="0" w:space="0" w:color="auto"/>
                                                  </w:divBdr>
                                                </w:div>
                                                <w:div w:id="1193302454">
                                                  <w:marLeft w:val="0"/>
                                                  <w:marRight w:val="0"/>
                                                  <w:marTop w:val="0"/>
                                                  <w:marBottom w:val="0"/>
                                                  <w:divBdr>
                                                    <w:top w:val="none" w:sz="0" w:space="0" w:color="auto"/>
                                                    <w:left w:val="none" w:sz="0" w:space="0" w:color="auto"/>
                                                    <w:bottom w:val="none" w:sz="0" w:space="0" w:color="auto"/>
                                                    <w:right w:val="none" w:sz="0" w:space="0" w:color="auto"/>
                                                  </w:divBdr>
                                                </w:div>
                                                <w:div w:id="13735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6529">
                                          <w:marLeft w:val="0"/>
                                          <w:marRight w:val="0"/>
                                          <w:marTop w:val="0"/>
                                          <w:marBottom w:val="0"/>
                                          <w:divBdr>
                                            <w:top w:val="none" w:sz="0" w:space="0" w:color="auto"/>
                                            <w:left w:val="none" w:sz="0" w:space="0" w:color="auto"/>
                                            <w:bottom w:val="none" w:sz="0" w:space="0" w:color="auto"/>
                                            <w:right w:val="none" w:sz="0" w:space="0" w:color="auto"/>
                                          </w:divBdr>
                                          <w:divsChild>
                                            <w:div w:id="171651699">
                                              <w:marLeft w:val="0"/>
                                              <w:marRight w:val="0"/>
                                              <w:marTop w:val="150"/>
                                              <w:marBottom w:val="0"/>
                                              <w:divBdr>
                                                <w:top w:val="none" w:sz="0" w:space="9" w:color="auto"/>
                                                <w:left w:val="none" w:sz="0" w:space="0" w:color="auto"/>
                                                <w:bottom w:val="none" w:sz="0" w:space="9" w:color="auto"/>
                                                <w:right w:val="none" w:sz="0" w:space="0" w:color="auto"/>
                                              </w:divBdr>
                                              <w:divsChild>
                                                <w:div w:id="195001887">
                                                  <w:marLeft w:val="0"/>
                                                  <w:marRight w:val="0"/>
                                                  <w:marTop w:val="0"/>
                                                  <w:marBottom w:val="0"/>
                                                  <w:divBdr>
                                                    <w:top w:val="none" w:sz="0" w:space="0" w:color="auto"/>
                                                    <w:left w:val="none" w:sz="0" w:space="0" w:color="auto"/>
                                                    <w:bottom w:val="none" w:sz="0" w:space="0" w:color="auto"/>
                                                    <w:right w:val="none" w:sz="0" w:space="0" w:color="auto"/>
                                                  </w:divBdr>
                                                  <w:divsChild>
                                                    <w:div w:id="587269844">
                                                      <w:marLeft w:val="0"/>
                                                      <w:marRight w:val="0"/>
                                                      <w:marTop w:val="0"/>
                                                      <w:marBottom w:val="0"/>
                                                      <w:divBdr>
                                                        <w:top w:val="none" w:sz="0" w:space="0" w:color="auto"/>
                                                        <w:left w:val="none" w:sz="0" w:space="0" w:color="auto"/>
                                                        <w:bottom w:val="none" w:sz="0" w:space="0" w:color="auto"/>
                                                        <w:right w:val="none" w:sz="0" w:space="0" w:color="auto"/>
                                                      </w:divBdr>
                                                    </w:div>
                                                    <w:div w:id="1398748336">
                                                      <w:marLeft w:val="0"/>
                                                      <w:marRight w:val="0"/>
                                                      <w:marTop w:val="0"/>
                                                      <w:marBottom w:val="0"/>
                                                      <w:divBdr>
                                                        <w:top w:val="none" w:sz="0" w:space="0" w:color="auto"/>
                                                        <w:left w:val="none" w:sz="0" w:space="0" w:color="auto"/>
                                                        <w:bottom w:val="none" w:sz="0" w:space="0" w:color="auto"/>
                                                        <w:right w:val="none" w:sz="0" w:space="0" w:color="auto"/>
                                                      </w:divBdr>
                                                    </w:div>
                                                    <w:div w:id="1448425407">
                                                      <w:marLeft w:val="0"/>
                                                      <w:marRight w:val="0"/>
                                                      <w:marTop w:val="0"/>
                                                      <w:marBottom w:val="0"/>
                                                      <w:divBdr>
                                                        <w:top w:val="none" w:sz="0" w:space="0" w:color="auto"/>
                                                        <w:left w:val="none" w:sz="0" w:space="0" w:color="auto"/>
                                                        <w:bottom w:val="none" w:sz="0" w:space="0" w:color="auto"/>
                                                        <w:right w:val="none" w:sz="0" w:space="0" w:color="auto"/>
                                                      </w:divBdr>
                                                    </w:div>
                                                    <w:div w:id="16374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136">
                                  <w:marLeft w:val="0"/>
                                  <w:marRight w:val="0"/>
                                  <w:marTop w:val="0"/>
                                  <w:marBottom w:val="0"/>
                                  <w:divBdr>
                                    <w:top w:val="none" w:sz="0" w:space="0" w:color="auto"/>
                                    <w:left w:val="none" w:sz="0" w:space="0" w:color="auto"/>
                                    <w:bottom w:val="single" w:sz="6" w:space="7" w:color="E1E8ED"/>
                                    <w:right w:val="none" w:sz="0" w:space="0" w:color="auto"/>
                                  </w:divBdr>
                                  <w:divsChild>
                                    <w:div w:id="1463770645">
                                      <w:marLeft w:val="0"/>
                                      <w:marRight w:val="0"/>
                                      <w:marTop w:val="0"/>
                                      <w:marBottom w:val="0"/>
                                      <w:divBdr>
                                        <w:top w:val="none" w:sz="0" w:space="0" w:color="auto"/>
                                        <w:left w:val="none" w:sz="0" w:space="0" w:color="auto"/>
                                        <w:bottom w:val="none" w:sz="0" w:space="0" w:color="auto"/>
                                        <w:right w:val="none" w:sz="0" w:space="0" w:color="auto"/>
                                      </w:divBdr>
                                      <w:divsChild>
                                        <w:div w:id="1801729690">
                                          <w:marLeft w:val="0"/>
                                          <w:marRight w:val="0"/>
                                          <w:marTop w:val="0"/>
                                          <w:marBottom w:val="0"/>
                                          <w:divBdr>
                                            <w:top w:val="none" w:sz="0" w:space="0" w:color="auto"/>
                                            <w:left w:val="none" w:sz="0" w:space="0" w:color="auto"/>
                                            <w:bottom w:val="none" w:sz="0" w:space="0" w:color="auto"/>
                                            <w:right w:val="none" w:sz="0" w:space="0" w:color="auto"/>
                                          </w:divBdr>
                                          <w:divsChild>
                                            <w:div w:id="328024011">
                                              <w:marLeft w:val="0"/>
                                              <w:marRight w:val="0"/>
                                              <w:marTop w:val="75"/>
                                              <w:marBottom w:val="30"/>
                                              <w:divBdr>
                                                <w:top w:val="none" w:sz="0" w:space="0" w:color="auto"/>
                                                <w:left w:val="none" w:sz="0" w:space="0" w:color="auto"/>
                                                <w:bottom w:val="none" w:sz="0" w:space="0" w:color="auto"/>
                                                <w:right w:val="none" w:sz="0" w:space="0" w:color="auto"/>
                                              </w:divBdr>
                                              <w:divsChild>
                                                <w:div w:id="1197549550">
                                                  <w:marLeft w:val="0"/>
                                                  <w:marRight w:val="0"/>
                                                  <w:marTop w:val="0"/>
                                                  <w:marBottom w:val="0"/>
                                                  <w:divBdr>
                                                    <w:top w:val="none" w:sz="0" w:space="0" w:color="auto"/>
                                                    <w:left w:val="none" w:sz="0" w:space="0" w:color="auto"/>
                                                    <w:bottom w:val="none" w:sz="0" w:space="0" w:color="auto"/>
                                                    <w:right w:val="none" w:sz="0" w:space="0" w:color="auto"/>
                                                  </w:divBdr>
                                                </w:div>
                                                <w:div w:id="1718620915">
                                                  <w:marLeft w:val="0"/>
                                                  <w:marRight w:val="0"/>
                                                  <w:marTop w:val="0"/>
                                                  <w:marBottom w:val="0"/>
                                                  <w:divBdr>
                                                    <w:top w:val="none" w:sz="0" w:space="0" w:color="auto"/>
                                                    <w:left w:val="none" w:sz="0" w:space="0" w:color="auto"/>
                                                    <w:bottom w:val="none" w:sz="0" w:space="0" w:color="auto"/>
                                                    <w:right w:val="none" w:sz="0" w:space="0" w:color="auto"/>
                                                  </w:divBdr>
                                                </w:div>
                                                <w:div w:id="1887913917">
                                                  <w:marLeft w:val="0"/>
                                                  <w:marRight w:val="0"/>
                                                  <w:marTop w:val="0"/>
                                                  <w:marBottom w:val="0"/>
                                                  <w:divBdr>
                                                    <w:top w:val="none" w:sz="0" w:space="0" w:color="auto"/>
                                                    <w:left w:val="none" w:sz="0" w:space="0" w:color="auto"/>
                                                    <w:bottom w:val="none" w:sz="0" w:space="0" w:color="auto"/>
                                                    <w:right w:val="none" w:sz="0" w:space="0" w:color="auto"/>
                                                  </w:divBdr>
                                                </w:div>
                                                <w:div w:id="1968900070">
                                                  <w:marLeft w:val="0"/>
                                                  <w:marRight w:val="0"/>
                                                  <w:marTop w:val="0"/>
                                                  <w:marBottom w:val="0"/>
                                                  <w:divBdr>
                                                    <w:top w:val="none" w:sz="0" w:space="0" w:color="auto"/>
                                                    <w:left w:val="none" w:sz="0" w:space="0" w:color="auto"/>
                                                    <w:bottom w:val="none" w:sz="0" w:space="0" w:color="auto"/>
                                                    <w:right w:val="none" w:sz="0" w:space="0" w:color="auto"/>
                                                  </w:divBdr>
                                                  <w:divsChild>
                                                    <w:div w:id="96021707">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7140">
                                  <w:marLeft w:val="0"/>
                                  <w:marRight w:val="0"/>
                                  <w:marTop w:val="0"/>
                                  <w:marBottom w:val="0"/>
                                  <w:divBdr>
                                    <w:top w:val="none" w:sz="0" w:space="0" w:color="auto"/>
                                    <w:left w:val="none" w:sz="0" w:space="0" w:color="auto"/>
                                    <w:bottom w:val="single" w:sz="6" w:space="7" w:color="E1E8ED"/>
                                    <w:right w:val="none" w:sz="0" w:space="0" w:color="auto"/>
                                  </w:divBdr>
                                  <w:divsChild>
                                    <w:div w:id="657656733">
                                      <w:marLeft w:val="0"/>
                                      <w:marRight w:val="0"/>
                                      <w:marTop w:val="0"/>
                                      <w:marBottom w:val="0"/>
                                      <w:divBdr>
                                        <w:top w:val="none" w:sz="0" w:space="0" w:color="auto"/>
                                        <w:left w:val="none" w:sz="0" w:space="0" w:color="auto"/>
                                        <w:bottom w:val="none" w:sz="0" w:space="0" w:color="auto"/>
                                        <w:right w:val="none" w:sz="0" w:space="0" w:color="auto"/>
                                      </w:divBdr>
                                      <w:divsChild>
                                        <w:div w:id="369690238">
                                          <w:marLeft w:val="0"/>
                                          <w:marRight w:val="0"/>
                                          <w:marTop w:val="0"/>
                                          <w:marBottom w:val="0"/>
                                          <w:divBdr>
                                            <w:top w:val="none" w:sz="0" w:space="0" w:color="auto"/>
                                            <w:left w:val="none" w:sz="0" w:space="0" w:color="auto"/>
                                            <w:bottom w:val="none" w:sz="0" w:space="0" w:color="auto"/>
                                            <w:right w:val="none" w:sz="0" w:space="0" w:color="auto"/>
                                          </w:divBdr>
                                          <w:divsChild>
                                            <w:div w:id="421611902">
                                              <w:marLeft w:val="0"/>
                                              <w:marRight w:val="0"/>
                                              <w:marTop w:val="75"/>
                                              <w:marBottom w:val="30"/>
                                              <w:divBdr>
                                                <w:top w:val="none" w:sz="0" w:space="0" w:color="auto"/>
                                                <w:left w:val="none" w:sz="0" w:space="0" w:color="auto"/>
                                                <w:bottom w:val="none" w:sz="0" w:space="0" w:color="auto"/>
                                                <w:right w:val="none" w:sz="0" w:space="0" w:color="auto"/>
                                              </w:divBdr>
                                              <w:divsChild>
                                                <w:div w:id="125050329">
                                                  <w:marLeft w:val="0"/>
                                                  <w:marRight w:val="0"/>
                                                  <w:marTop w:val="0"/>
                                                  <w:marBottom w:val="0"/>
                                                  <w:divBdr>
                                                    <w:top w:val="none" w:sz="0" w:space="0" w:color="auto"/>
                                                    <w:left w:val="none" w:sz="0" w:space="0" w:color="auto"/>
                                                    <w:bottom w:val="none" w:sz="0" w:space="0" w:color="auto"/>
                                                    <w:right w:val="none" w:sz="0" w:space="0" w:color="auto"/>
                                                  </w:divBdr>
                                                  <w:divsChild>
                                                    <w:div w:id="120997923">
                                                      <w:marLeft w:val="0"/>
                                                      <w:marRight w:val="0"/>
                                                      <w:marTop w:val="0"/>
                                                      <w:marBottom w:val="0"/>
                                                      <w:divBdr>
                                                        <w:top w:val="none" w:sz="0" w:space="0" w:color="auto"/>
                                                        <w:left w:val="none" w:sz="0" w:space="0" w:color="auto"/>
                                                        <w:bottom w:val="none" w:sz="0" w:space="0" w:color="auto"/>
                                                        <w:right w:val="none" w:sz="0" w:space="0" w:color="auto"/>
                                                      </w:divBdr>
                                                      <w:divsChild>
                                                        <w:div w:id="14161684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6138852">
                                                  <w:marLeft w:val="0"/>
                                                  <w:marRight w:val="0"/>
                                                  <w:marTop w:val="0"/>
                                                  <w:marBottom w:val="0"/>
                                                  <w:divBdr>
                                                    <w:top w:val="none" w:sz="0" w:space="0" w:color="auto"/>
                                                    <w:left w:val="none" w:sz="0" w:space="0" w:color="auto"/>
                                                    <w:bottom w:val="none" w:sz="0" w:space="0" w:color="auto"/>
                                                    <w:right w:val="none" w:sz="0" w:space="0" w:color="auto"/>
                                                  </w:divBdr>
                                                </w:div>
                                                <w:div w:id="538393331">
                                                  <w:marLeft w:val="0"/>
                                                  <w:marRight w:val="0"/>
                                                  <w:marTop w:val="0"/>
                                                  <w:marBottom w:val="0"/>
                                                  <w:divBdr>
                                                    <w:top w:val="none" w:sz="0" w:space="0" w:color="auto"/>
                                                    <w:left w:val="none" w:sz="0" w:space="0" w:color="auto"/>
                                                    <w:bottom w:val="none" w:sz="0" w:space="0" w:color="auto"/>
                                                    <w:right w:val="none" w:sz="0" w:space="0" w:color="auto"/>
                                                  </w:divBdr>
                                                </w:div>
                                                <w:div w:id="14440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52780">
                                  <w:marLeft w:val="0"/>
                                  <w:marRight w:val="0"/>
                                  <w:marTop w:val="0"/>
                                  <w:marBottom w:val="0"/>
                                  <w:divBdr>
                                    <w:top w:val="none" w:sz="0" w:space="0" w:color="auto"/>
                                    <w:left w:val="none" w:sz="0" w:space="0" w:color="auto"/>
                                    <w:bottom w:val="single" w:sz="6" w:space="7" w:color="E1E8ED"/>
                                    <w:right w:val="none" w:sz="0" w:space="0" w:color="auto"/>
                                  </w:divBdr>
                                  <w:divsChild>
                                    <w:div w:id="721828801">
                                      <w:marLeft w:val="0"/>
                                      <w:marRight w:val="0"/>
                                      <w:marTop w:val="0"/>
                                      <w:marBottom w:val="0"/>
                                      <w:divBdr>
                                        <w:top w:val="none" w:sz="0" w:space="0" w:color="auto"/>
                                        <w:left w:val="none" w:sz="0" w:space="0" w:color="auto"/>
                                        <w:bottom w:val="none" w:sz="0" w:space="0" w:color="auto"/>
                                        <w:right w:val="none" w:sz="0" w:space="0" w:color="auto"/>
                                      </w:divBdr>
                                      <w:divsChild>
                                        <w:div w:id="404258457">
                                          <w:marLeft w:val="0"/>
                                          <w:marRight w:val="0"/>
                                          <w:marTop w:val="0"/>
                                          <w:marBottom w:val="0"/>
                                          <w:divBdr>
                                            <w:top w:val="none" w:sz="0" w:space="0" w:color="auto"/>
                                            <w:left w:val="none" w:sz="0" w:space="0" w:color="auto"/>
                                            <w:bottom w:val="none" w:sz="0" w:space="0" w:color="auto"/>
                                            <w:right w:val="none" w:sz="0" w:space="0" w:color="auto"/>
                                          </w:divBdr>
                                        </w:div>
                                        <w:div w:id="1771584183">
                                          <w:marLeft w:val="0"/>
                                          <w:marRight w:val="0"/>
                                          <w:marTop w:val="0"/>
                                          <w:marBottom w:val="0"/>
                                          <w:divBdr>
                                            <w:top w:val="none" w:sz="0" w:space="0" w:color="auto"/>
                                            <w:left w:val="none" w:sz="0" w:space="0" w:color="auto"/>
                                            <w:bottom w:val="none" w:sz="0" w:space="0" w:color="auto"/>
                                            <w:right w:val="none" w:sz="0" w:space="0" w:color="auto"/>
                                          </w:divBdr>
                                          <w:divsChild>
                                            <w:div w:id="1158686772">
                                              <w:marLeft w:val="0"/>
                                              <w:marRight w:val="0"/>
                                              <w:marTop w:val="75"/>
                                              <w:marBottom w:val="30"/>
                                              <w:divBdr>
                                                <w:top w:val="none" w:sz="0" w:space="0" w:color="auto"/>
                                                <w:left w:val="none" w:sz="0" w:space="0" w:color="auto"/>
                                                <w:bottom w:val="none" w:sz="0" w:space="0" w:color="auto"/>
                                                <w:right w:val="none" w:sz="0" w:space="0" w:color="auto"/>
                                              </w:divBdr>
                                              <w:divsChild>
                                                <w:div w:id="115374463">
                                                  <w:marLeft w:val="0"/>
                                                  <w:marRight w:val="0"/>
                                                  <w:marTop w:val="0"/>
                                                  <w:marBottom w:val="0"/>
                                                  <w:divBdr>
                                                    <w:top w:val="none" w:sz="0" w:space="0" w:color="auto"/>
                                                    <w:left w:val="none" w:sz="0" w:space="0" w:color="auto"/>
                                                    <w:bottom w:val="none" w:sz="0" w:space="0" w:color="auto"/>
                                                    <w:right w:val="none" w:sz="0" w:space="0" w:color="auto"/>
                                                  </w:divBdr>
                                                </w:div>
                                                <w:div w:id="414740536">
                                                  <w:marLeft w:val="0"/>
                                                  <w:marRight w:val="0"/>
                                                  <w:marTop w:val="0"/>
                                                  <w:marBottom w:val="0"/>
                                                  <w:divBdr>
                                                    <w:top w:val="none" w:sz="0" w:space="0" w:color="auto"/>
                                                    <w:left w:val="none" w:sz="0" w:space="0" w:color="auto"/>
                                                    <w:bottom w:val="none" w:sz="0" w:space="0" w:color="auto"/>
                                                    <w:right w:val="none" w:sz="0" w:space="0" w:color="auto"/>
                                                  </w:divBdr>
                                                  <w:divsChild>
                                                    <w:div w:id="749888746">
                                                      <w:marLeft w:val="0"/>
                                                      <w:marRight w:val="0"/>
                                                      <w:marTop w:val="0"/>
                                                      <w:marBottom w:val="0"/>
                                                      <w:divBdr>
                                                        <w:top w:val="none" w:sz="0" w:space="0" w:color="auto"/>
                                                        <w:left w:val="none" w:sz="0" w:space="0" w:color="auto"/>
                                                        <w:bottom w:val="none" w:sz="0" w:space="0" w:color="auto"/>
                                                        <w:right w:val="none" w:sz="0" w:space="0" w:color="auto"/>
                                                      </w:divBdr>
                                                      <w:divsChild>
                                                        <w:div w:id="657153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694882">
                                                  <w:marLeft w:val="0"/>
                                                  <w:marRight w:val="0"/>
                                                  <w:marTop w:val="0"/>
                                                  <w:marBottom w:val="0"/>
                                                  <w:divBdr>
                                                    <w:top w:val="none" w:sz="0" w:space="0" w:color="auto"/>
                                                    <w:left w:val="none" w:sz="0" w:space="0" w:color="auto"/>
                                                    <w:bottom w:val="none" w:sz="0" w:space="0" w:color="auto"/>
                                                    <w:right w:val="none" w:sz="0" w:space="0" w:color="auto"/>
                                                  </w:divBdr>
                                                </w:div>
                                                <w:div w:id="20257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91790">
                          <w:marLeft w:val="0"/>
                          <w:marRight w:val="0"/>
                          <w:marTop w:val="0"/>
                          <w:marBottom w:val="0"/>
                          <w:divBdr>
                            <w:top w:val="none" w:sz="0" w:space="0" w:color="auto"/>
                            <w:left w:val="none" w:sz="0" w:space="0" w:color="auto"/>
                            <w:bottom w:val="none" w:sz="0" w:space="0" w:color="auto"/>
                            <w:right w:val="none" w:sz="0" w:space="0" w:color="auto"/>
                          </w:divBdr>
                          <w:divsChild>
                            <w:div w:id="1627856313">
                              <w:marLeft w:val="0"/>
                              <w:marRight w:val="0"/>
                              <w:marTop w:val="0"/>
                              <w:marBottom w:val="0"/>
                              <w:divBdr>
                                <w:top w:val="none" w:sz="0" w:space="0" w:color="BFE0EC"/>
                                <w:left w:val="none" w:sz="0" w:space="0" w:color="BFE0EC"/>
                                <w:bottom w:val="none" w:sz="0" w:space="0" w:color="BFE0EC"/>
                                <w:right w:val="none" w:sz="0" w:space="0" w:color="BFE0EC"/>
                              </w:divBdr>
                              <w:divsChild>
                                <w:div w:id="722556443">
                                  <w:marLeft w:val="0"/>
                                  <w:marRight w:val="0"/>
                                  <w:marTop w:val="0"/>
                                  <w:marBottom w:val="0"/>
                                  <w:divBdr>
                                    <w:top w:val="none" w:sz="0" w:space="0" w:color="auto"/>
                                    <w:left w:val="none" w:sz="0" w:space="0" w:color="auto"/>
                                    <w:bottom w:val="none" w:sz="0" w:space="0" w:color="auto"/>
                                    <w:right w:val="none" w:sz="0" w:space="0" w:color="auto"/>
                                  </w:divBdr>
                                  <w:divsChild>
                                    <w:div w:id="1163741013">
                                      <w:marLeft w:val="0"/>
                                      <w:marRight w:val="0"/>
                                      <w:marTop w:val="0"/>
                                      <w:marBottom w:val="0"/>
                                      <w:divBdr>
                                        <w:top w:val="none" w:sz="0" w:space="0" w:color="auto"/>
                                        <w:left w:val="none" w:sz="0" w:space="0" w:color="auto"/>
                                        <w:bottom w:val="none" w:sz="0" w:space="0" w:color="auto"/>
                                        <w:right w:val="none" w:sz="0" w:space="0" w:color="auto"/>
                                      </w:divBdr>
                                    </w:div>
                                    <w:div w:id="1916625635">
                                      <w:marLeft w:val="0"/>
                                      <w:marRight w:val="0"/>
                                      <w:marTop w:val="0"/>
                                      <w:marBottom w:val="0"/>
                                      <w:divBdr>
                                        <w:top w:val="none" w:sz="0" w:space="0" w:color="auto"/>
                                        <w:left w:val="none" w:sz="0" w:space="0" w:color="auto"/>
                                        <w:bottom w:val="none" w:sz="0" w:space="0" w:color="auto"/>
                                        <w:right w:val="none" w:sz="0" w:space="0" w:color="auto"/>
                                      </w:divBdr>
                                      <w:divsChild>
                                        <w:div w:id="631905248">
                                          <w:marLeft w:val="165"/>
                                          <w:marRight w:val="0"/>
                                          <w:marTop w:val="0"/>
                                          <w:marBottom w:val="0"/>
                                          <w:divBdr>
                                            <w:top w:val="none" w:sz="0" w:space="0" w:color="auto"/>
                                            <w:left w:val="none" w:sz="0" w:space="0" w:color="auto"/>
                                            <w:bottom w:val="none" w:sz="0" w:space="0" w:color="auto"/>
                                            <w:right w:val="none" w:sz="0" w:space="0" w:color="auto"/>
                                          </w:divBdr>
                                        </w:div>
                                        <w:div w:id="18325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1862">
                                  <w:marLeft w:val="0"/>
                                  <w:marRight w:val="0"/>
                                  <w:marTop w:val="0"/>
                                  <w:marBottom w:val="0"/>
                                  <w:divBdr>
                                    <w:top w:val="none" w:sz="0" w:space="0" w:color="auto"/>
                                    <w:left w:val="none" w:sz="0" w:space="0" w:color="auto"/>
                                    <w:bottom w:val="none" w:sz="0" w:space="0" w:color="auto"/>
                                    <w:right w:val="none" w:sz="0" w:space="0" w:color="auto"/>
                                  </w:divBdr>
                                  <w:divsChild>
                                    <w:div w:id="369455998">
                                      <w:marLeft w:val="0"/>
                                      <w:marRight w:val="0"/>
                                      <w:marTop w:val="0"/>
                                      <w:marBottom w:val="0"/>
                                      <w:divBdr>
                                        <w:top w:val="none" w:sz="0" w:space="0" w:color="auto"/>
                                        <w:left w:val="none" w:sz="0" w:space="0" w:color="auto"/>
                                        <w:bottom w:val="none" w:sz="0" w:space="0" w:color="auto"/>
                                        <w:right w:val="none" w:sz="0" w:space="0" w:color="auto"/>
                                      </w:divBdr>
                                    </w:div>
                                    <w:div w:id="695812598">
                                      <w:marLeft w:val="0"/>
                                      <w:marRight w:val="0"/>
                                      <w:marTop w:val="0"/>
                                      <w:marBottom w:val="0"/>
                                      <w:divBdr>
                                        <w:top w:val="none" w:sz="0" w:space="0" w:color="auto"/>
                                        <w:left w:val="none" w:sz="0" w:space="0" w:color="auto"/>
                                        <w:bottom w:val="none" w:sz="0" w:space="0" w:color="auto"/>
                                        <w:right w:val="none" w:sz="0" w:space="0" w:color="auto"/>
                                      </w:divBdr>
                                      <w:divsChild>
                                        <w:div w:id="678699505">
                                          <w:marLeft w:val="0"/>
                                          <w:marRight w:val="0"/>
                                          <w:marTop w:val="0"/>
                                          <w:marBottom w:val="0"/>
                                          <w:divBdr>
                                            <w:top w:val="none" w:sz="0" w:space="0" w:color="auto"/>
                                            <w:left w:val="none" w:sz="0" w:space="0" w:color="auto"/>
                                            <w:bottom w:val="none" w:sz="0" w:space="0" w:color="auto"/>
                                            <w:right w:val="none" w:sz="0" w:space="0" w:color="auto"/>
                                          </w:divBdr>
                                          <w:divsChild>
                                            <w:div w:id="4837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9412">
                                      <w:marLeft w:val="0"/>
                                      <w:marRight w:val="0"/>
                                      <w:marTop w:val="0"/>
                                      <w:marBottom w:val="0"/>
                                      <w:divBdr>
                                        <w:top w:val="none" w:sz="0" w:space="0" w:color="auto"/>
                                        <w:left w:val="none" w:sz="0" w:space="0" w:color="auto"/>
                                        <w:bottom w:val="none" w:sz="0" w:space="0" w:color="auto"/>
                                        <w:right w:val="none" w:sz="0" w:space="0" w:color="auto"/>
                                      </w:divBdr>
                                    </w:div>
                                    <w:div w:id="1308366075">
                                      <w:marLeft w:val="0"/>
                                      <w:marRight w:val="0"/>
                                      <w:marTop w:val="0"/>
                                      <w:marBottom w:val="0"/>
                                      <w:divBdr>
                                        <w:top w:val="none" w:sz="0" w:space="0" w:color="auto"/>
                                        <w:left w:val="none" w:sz="0" w:space="0" w:color="auto"/>
                                        <w:bottom w:val="none" w:sz="0" w:space="0" w:color="auto"/>
                                        <w:right w:val="none" w:sz="0" w:space="0" w:color="auto"/>
                                      </w:divBdr>
                                      <w:divsChild>
                                        <w:div w:id="287471309">
                                          <w:marLeft w:val="0"/>
                                          <w:marRight w:val="0"/>
                                          <w:marTop w:val="0"/>
                                          <w:marBottom w:val="0"/>
                                          <w:divBdr>
                                            <w:top w:val="none" w:sz="0" w:space="0" w:color="auto"/>
                                            <w:left w:val="none" w:sz="0" w:space="0" w:color="auto"/>
                                            <w:bottom w:val="none" w:sz="0" w:space="0" w:color="auto"/>
                                            <w:right w:val="none" w:sz="0" w:space="0" w:color="auto"/>
                                          </w:divBdr>
                                        </w:div>
                                        <w:div w:id="1998070637">
                                          <w:marLeft w:val="0"/>
                                          <w:marRight w:val="0"/>
                                          <w:marTop w:val="0"/>
                                          <w:marBottom w:val="0"/>
                                          <w:divBdr>
                                            <w:top w:val="none" w:sz="0" w:space="0" w:color="auto"/>
                                            <w:left w:val="none" w:sz="0" w:space="0" w:color="auto"/>
                                            <w:bottom w:val="none" w:sz="0" w:space="0" w:color="auto"/>
                                            <w:right w:val="none" w:sz="0" w:space="0" w:color="auto"/>
                                          </w:divBdr>
                                          <w:divsChild>
                                            <w:div w:id="181476253">
                                              <w:marLeft w:val="0"/>
                                              <w:marRight w:val="0"/>
                                              <w:marTop w:val="0"/>
                                              <w:marBottom w:val="0"/>
                                              <w:divBdr>
                                                <w:top w:val="none" w:sz="0" w:space="0" w:color="auto"/>
                                                <w:left w:val="none" w:sz="0" w:space="0" w:color="auto"/>
                                                <w:bottom w:val="none" w:sz="0" w:space="0" w:color="auto"/>
                                                <w:right w:val="none" w:sz="0" w:space="0" w:color="auto"/>
                                              </w:divBdr>
                                              <w:divsChild>
                                                <w:div w:id="4381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4403">
                                      <w:marLeft w:val="0"/>
                                      <w:marRight w:val="0"/>
                                      <w:marTop w:val="30"/>
                                      <w:marBottom w:val="0"/>
                                      <w:divBdr>
                                        <w:top w:val="single" w:sz="6" w:space="8" w:color="E1E8ED"/>
                                        <w:left w:val="single" w:sz="6" w:space="0" w:color="E1E8ED"/>
                                        <w:bottom w:val="single" w:sz="6" w:space="8" w:color="E1E8ED"/>
                                        <w:right w:val="single" w:sz="6" w:space="0" w:color="E1E8ED"/>
                                      </w:divBdr>
                                      <w:divsChild>
                                        <w:div w:id="788596419">
                                          <w:marLeft w:val="0"/>
                                          <w:marRight w:val="0"/>
                                          <w:marTop w:val="0"/>
                                          <w:marBottom w:val="0"/>
                                          <w:divBdr>
                                            <w:top w:val="none" w:sz="0" w:space="0" w:color="auto"/>
                                            <w:left w:val="none" w:sz="0" w:space="0" w:color="auto"/>
                                            <w:bottom w:val="none" w:sz="0" w:space="0" w:color="auto"/>
                                            <w:right w:val="none" w:sz="0" w:space="0" w:color="auto"/>
                                          </w:divBdr>
                                        </w:div>
                                      </w:divsChild>
                                    </w:div>
                                    <w:div w:id="1835225266">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611938620">
                                              <w:marLeft w:val="0"/>
                                              <w:marRight w:val="0"/>
                                              <w:marTop w:val="0"/>
                                              <w:marBottom w:val="0"/>
                                              <w:divBdr>
                                                <w:top w:val="none" w:sz="0" w:space="0" w:color="auto"/>
                                                <w:left w:val="none" w:sz="0" w:space="0" w:color="auto"/>
                                                <w:bottom w:val="none" w:sz="0" w:space="0" w:color="auto"/>
                                                <w:right w:val="none" w:sz="0" w:space="0" w:color="auto"/>
                                              </w:divBdr>
                                              <w:divsChild>
                                                <w:div w:id="1665813777">
                                                  <w:marLeft w:val="0"/>
                                                  <w:marRight w:val="0"/>
                                                  <w:marTop w:val="30"/>
                                                  <w:marBottom w:val="0"/>
                                                  <w:divBdr>
                                                    <w:top w:val="single" w:sz="6" w:space="8" w:color="E1E8ED"/>
                                                    <w:left w:val="single" w:sz="6" w:space="0" w:color="E1E8ED"/>
                                                    <w:bottom w:val="single" w:sz="6" w:space="8" w:color="E1E8ED"/>
                                                    <w:right w:val="single" w:sz="6" w:space="0" w:color="E1E8ED"/>
                                                  </w:divBdr>
                                                  <w:divsChild>
                                                    <w:div w:id="426660662">
                                                      <w:marLeft w:val="0"/>
                                                      <w:marRight w:val="0"/>
                                                      <w:marTop w:val="0"/>
                                                      <w:marBottom w:val="0"/>
                                                      <w:divBdr>
                                                        <w:top w:val="none" w:sz="0" w:space="0" w:color="auto"/>
                                                        <w:left w:val="none" w:sz="0" w:space="0" w:color="auto"/>
                                                        <w:bottom w:val="none" w:sz="0" w:space="0" w:color="auto"/>
                                                        <w:right w:val="none" w:sz="0" w:space="0" w:color="auto"/>
                                                      </w:divBdr>
                                                      <w:divsChild>
                                                        <w:div w:id="262691907">
                                                          <w:marLeft w:val="0"/>
                                                          <w:marRight w:val="0"/>
                                                          <w:marTop w:val="0"/>
                                                          <w:marBottom w:val="0"/>
                                                          <w:divBdr>
                                                            <w:top w:val="none" w:sz="0" w:space="0" w:color="auto"/>
                                                            <w:left w:val="none" w:sz="0" w:space="0" w:color="auto"/>
                                                            <w:bottom w:val="none" w:sz="0" w:space="0" w:color="auto"/>
                                                            <w:right w:val="none" w:sz="0" w:space="0" w:color="auto"/>
                                                          </w:divBdr>
                                                          <w:divsChild>
                                                            <w:div w:id="7983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77888">
                          <w:marLeft w:val="0"/>
                          <w:marRight w:val="0"/>
                          <w:marTop w:val="0"/>
                          <w:marBottom w:val="0"/>
                          <w:divBdr>
                            <w:top w:val="single" w:sz="6" w:space="0" w:color="E1E8ED"/>
                            <w:left w:val="single" w:sz="6" w:space="0" w:color="E1E8ED"/>
                            <w:bottom w:val="single" w:sz="2" w:space="0" w:color="E1E8ED"/>
                            <w:right w:val="single" w:sz="6" w:space="0" w:color="E1E8ED"/>
                          </w:divBdr>
                          <w:divsChild>
                            <w:div w:id="7665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3098">
                      <w:marLeft w:val="0"/>
                      <w:marRight w:val="0"/>
                      <w:marTop w:val="0"/>
                      <w:marBottom w:val="0"/>
                      <w:divBdr>
                        <w:top w:val="none" w:sz="0" w:space="0" w:color="auto"/>
                        <w:left w:val="none" w:sz="0" w:space="0" w:color="auto"/>
                        <w:bottom w:val="none" w:sz="0" w:space="0" w:color="auto"/>
                        <w:right w:val="none" w:sz="0" w:space="0" w:color="auto"/>
                      </w:divBdr>
                      <w:divsChild>
                        <w:div w:id="1384937808">
                          <w:marLeft w:val="0"/>
                          <w:marRight w:val="0"/>
                          <w:marTop w:val="0"/>
                          <w:marBottom w:val="150"/>
                          <w:divBdr>
                            <w:top w:val="single" w:sz="6" w:space="0" w:color="E1E8ED"/>
                            <w:left w:val="single" w:sz="6" w:space="0" w:color="E1E8ED"/>
                            <w:bottom w:val="single" w:sz="6" w:space="0" w:color="E1E8ED"/>
                            <w:right w:val="single" w:sz="6" w:space="0" w:color="E1E8ED"/>
                          </w:divBdr>
                          <w:divsChild>
                            <w:div w:id="689719610">
                              <w:marLeft w:val="0"/>
                              <w:marRight w:val="0"/>
                              <w:marTop w:val="0"/>
                              <w:marBottom w:val="0"/>
                              <w:divBdr>
                                <w:top w:val="none" w:sz="0" w:space="0" w:color="auto"/>
                                <w:left w:val="none" w:sz="0" w:space="0" w:color="auto"/>
                                <w:bottom w:val="none" w:sz="0" w:space="0" w:color="auto"/>
                                <w:right w:val="none" w:sz="0" w:space="0" w:color="auto"/>
                              </w:divBdr>
                              <w:divsChild>
                                <w:div w:id="689994505">
                                  <w:marLeft w:val="0"/>
                                  <w:marRight w:val="0"/>
                                  <w:marTop w:val="75"/>
                                  <w:marBottom w:val="0"/>
                                  <w:divBdr>
                                    <w:top w:val="none" w:sz="0" w:space="0" w:color="auto"/>
                                    <w:left w:val="none" w:sz="0" w:space="0" w:color="auto"/>
                                    <w:bottom w:val="none" w:sz="0" w:space="0" w:color="auto"/>
                                    <w:right w:val="none" w:sz="0" w:space="0" w:color="auto"/>
                                  </w:divBdr>
                                </w:div>
                                <w:div w:id="1187061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2929720">
                      <w:marLeft w:val="0"/>
                      <w:marRight w:val="0"/>
                      <w:marTop w:val="0"/>
                      <w:marBottom w:val="0"/>
                      <w:divBdr>
                        <w:top w:val="none" w:sz="0" w:space="0" w:color="auto"/>
                        <w:left w:val="none" w:sz="0" w:space="0" w:color="auto"/>
                        <w:bottom w:val="none" w:sz="0" w:space="0" w:color="auto"/>
                        <w:right w:val="none" w:sz="0" w:space="0" w:color="auto"/>
                      </w:divBdr>
                      <w:divsChild>
                        <w:div w:id="677736223">
                          <w:marLeft w:val="0"/>
                          <w:marRight w:val="0"/>
                          <w:marTop w:val="0"/>
                          <w:marBottom w:val="0"/>
                          <w:divBdr>
                            <w:top w:val="single" w:sz="6" w:space="0" w:color="E1E8ED"/>
                            <w:left w:val="single" w:sz="6" w:space="0" w:color="E1E8ED"/>
                            <w:bottom w:val="single" w:sz="6" w:space="0" w:color="E1E8ED"/>
                            <w:right w:val="single" w:sz="6" w:space="0" w:color="E1E8ED"/>
                          </w:divBdr>
                          <w:divsChild>
                            <w:div w:id="1946303370">
                              <w:marLeft w:val="0"/>
                              <w:marRight w:val="0"/>
                              <w:marTop w:val="0"/>
                              <w:marBottom w:val="0"/>
                              <w:divBdr>
                                <w:top w:val="none" w:sz="0" w:space="0" w:color="auto"/>
                                <w:left w:val="none" w:sz="0" w:space="0" w:color="auto"/>
                                <w:bottom w:val="none" w:sz="0" w:space="0" w:color="auto"/>
                                <w:right w:val="none" w:sz="0" w:space="0" w:color="auto"/>
                              </w:divBdr>
                              <w:divsChild>
                                <w:div w:id="246497618">
                                  <w:marLeft w:val="165"/>
                                  <w:marRight w:val="0"/>
                                  <w:marTop w:val="0"/>
                                  <w:marBottom w:val="0"/>
                                  <w:divBdr>
                                    <w:top w:val="none" w:sz="0" w:space="0" w:color="auto"/>
                                    <w:left w:val="none" w:sz="0" w:space="0" w:color="auto"/>
                                    <w:bottom w:val="none" w:sz="0" w:space="0" w:color="auto"/>
                                    <w:right w:val="none" w:sz="0" w:space="0" w:color="auto"/>
                                  </w:divBdr>
                                </w:div>
                                <w:div w:id="572735559">
                                  <w:marLeft w:val="0"/>
                                  <w:marRight w:val="0"/>
                                  <w:marTop w:val="0"/>
                                  <w:marBottom w:val="0"/>
                                  <w:divBdr>
                                    <w:top w:val="none" w:sz="0" w:space="0" w:color="auto"/>
                                    <w:left w:val="none" w:sz="0" w:space="0" w:color="auto"/>
                                    <w:bottom w:val="none" w:sz="0" w:space="0" w:color="auto"/>
                                    <w:right w:val="none" w:sz="0" w:space="0" w:color="auto"/>
                                  </w:divBdr>
                                  <w:divsChild>
                                    <w:div w:id="1613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2137">
                          <w:marLeft w:val="0"/>
                          <w:marRight w:val="0"/>
                          <w:marTop w:val="0"/>
                          <w:marBottom w:val="0"/>
                          <w:divBdr>
                            <w:top w:val="single" w:sz="6" w:space="11" w:color="E1E8ED"/>
                            <w:left w:val="single" w:sz="6" w:space="11" w:color="E1E8ED"/>
                            <w:bottom w:val="single" w:sz="6" w:space="11" w:color="E1E8ED"/>
                            <w:right w:val="single" w:sz="6" w:space="11" w:color="E1E8ED"/>
                          </w:divBdr>
                          <w:divsChild>
                            <w:div w:id="1276013582">
                              <w:marLeft w:val="0"/>
                              <w:marRight w:val="0"/>
                              <w:marTop w:val="0"/>
                              <w:marBottom w:val="0"/>
                              <w:divBdr>
                                <w:top w:val="none" w:sz="0" w:space="0" w:color="auto"/>
                                <w:left w:val="none" w:sz="0" w:space="0" w:color="auto"/>
                                <w:bottom w:val="none" w:sz="0" w:space="0" w:color="auto"/>
                                <w:right w:val="none" w:sz="0" w:space="0" w:color="auto"/>
                              </w:divBdr>
                              <w:divsChild>
                                <w:div w:id="727610104">
                                  <w:marLeft w:val="0"/>
                                  <w:marRight w:val="0"/>
                                  <w:marTop w:val="0"/>
                                  <w:marBottom w:val="0"/>
                                  <w:divBdr>
                                    <w:top w:val="none" w:sz="0" w:space="0" w:color="auto"/>
                                    <w:left w:val="none" w:sz="0" w:space="0" w:color="auto"/>
                                    <w:bottom w:val="none" w:sz="0" w:space="0" w:color="auto"/>
                                    <w:right w:val="none" w:sz="0" w:space="0" w:color="auto"/>
                                  </w:divBdr>
                                  <w:divsChild>
                                    <w:div w:id="468322747">
                                      <w:marLeft w:val="0"/>
                                      <w:marRight w:val="0"/>
                                      <w:marTop w:val="0"/>
                                      <w:marBottom w:val="150"/>
                                      <w:divBdr>
                                        <w:top w:val="none" w:sz="0" w:space="0" w:color="auto"/>
                                        <w:left w:val="none" w:sz="0" w:space="0" w:color="auto"/>
                                        <w:bottom w:val="none" w:sz="0" w:space="0" w:color="auto"/>
                                        <w:right w:val="none" w:sz="0" w:space="0" w:color="auto"/>
                                      </w:divBdr>
                                    </w:div>
                                    <w:div w:id="18581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8461">
                      <w:marLeft w:val="0"/>
                      <w:marRight w:val="0"/>
                      <w:marTop w:val="0"/>
                      <w:marBottom w:val="0"/>
                      <w:divBdr>
                        <w:top w:val="none" w:sz="0" w:space="0" w:color="auto"/>
                        <w:left w:val="none" w:sz="0" w:space="0" w:color="auto"/>
                        <w:bottom w:val="none" w:sz="0" w:space="0" w:color="auto"/>
                        <w:right w:val="none" w:sz="0" w:space="0" w:color="auto"/>
                      </w:divBdr>
                      <w:divsChild>
                        <w:div w:id="946277155">
                          <w:marLeft w:val="0"/>
                          <w:marRight w:val="0"/>
                          <w:marTop w:val="0"/>
                          <w:marBottom w:val="150"/>
                          <w:divBdr>
                            <w:top w:val="none" w:sz="0" w:space="0" w:color="auto"/>
                            <w:left w:val="none" w:sz="0" w:space="0" w:color="auto"/>
                            <w:bottom w:val="none" w:sz="0" w:space="0" w:color="auto"/>
                            <w:right w:val="none" w:sz="0" w:space="0" w:color="auto"/>
                          </w:divBdr>
                          <w:divsChild>
                            <w:div w:id="1155148064">
                              <w:marLeft w:val="0"/>
                              <w:marRight w:val="0"/>
                              <w:marTop w:val="0"/>
                              <w:marBottom w:val="0"/>
                              <w:divBdr>
                                <w:top w:val="none" w:sz="0" w:space="0" w:color="auto"/>
                                <w:left w:val="none" w:sz="0" w:space="0" w:color="auto"/>
                                <w:bottom w:val="none" w:sz="0" w:space="0" w:color="auto"/>
                                <w:right w:val="none" w:sz="0" w:space="0" w:color="auto"/>
                              </w:divBdr>
                              <w:divsChild>
                                <w:div w:id="735785876">
                                  <w:marLeft w:val="0"/>
                                  <w:marRight w:val="0"/>
                                  <w:marTop w:val="150"/>
                                  <w:marBottom w:val="0"/>
                                  <w:divBdr>
                                    <w:top w:val="none" w:sz="0" w:space="0" w:color="auto"/>
                                    <w:left w:val="none" w:sz="0" w:space="0" w:color="auto"/>
                                    <w:bottom w:val="none" w:sz="0" w:space="0" w:color="auto"/>
                                    <w:right w:val="none" w:sz="0" w:space="0" w:color="auto"/>
                                  </w:divBdr>
                                </w:div>
                                <w:div w:id="15770155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5714523">
                          <w:marLeft w:val="0"/>
                          <w:marRight w:val="0"/>
                          <w:marTop w:val="0"/>
                          <w:marBottom w:val="0"/>
                          <w:divBdr>
                            <w:top w:val="none" w:sz="0" w:space="0" w:color="auto"/>
                            <w:left w:val="none" w:sz="0" w:space="0" w:color="auto"/>
                            <w:bottom w:val="none" w:sz="0" w:space="0" w:color="auto"/>
                            <w:right w:val="none" w:sz="0" w:space="0" w:color="auto"/>
                          </w:divBdr>
                          <w:divsChild>
                            <w:div w:id="2072265319">
                              <w:marLeft w:val="0"/>
                              <w:marRight w:val="0"/>
                              <w:marTop w:val="0"/>
                              <w:marBottom w:val="0"/>
                              <w:divBdr>
                                <w:top w:val="none" w:sz="0" w:space="0" w:color="auto"/>
                                <w:left w:val="none" w:sz="0" w:space="0" w:color="auto"/>
                                <w:bottom w:val="none" w:sz="0" w:space="0" w:color="auto"/>
                                <w:right w:val="none" w:sz="0" w:space="0" w:color="auto"/>
                              </w:divBdr>
                              <w:divsChild>
                                <w:div w:id="9333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8129">
                      <w:marLeft w:val="0"/>
                      <w:marRight w:val="0"/>
                      <w:marTop w:val="0"/>
                      <w:marBottom w:val="0"/>
                      <w:divBdr>
                        <w:top w:val="none" w:sz="0" w:space="0" w:color="auto"/>
                        <w:left w:val="none" w:sz="0" w:space="0" w:color="auto"/>
                        <w:bottom w:val="none" w:sz="0" w:space="0" w:color="auto"/>
                        <w:right w:val="none" w:sz="0" w:space="0" w:color="auto"/>
                      </w:divBdr>
                      <w:divsChild>
                        <w:div w:id="819536734">
                          <w:marLeft w:val="0"/>
                          <w:marRight w:val="0"/>
                          <w:marTop w:val="0"/>
                          <w:marBottom w:val="0"/>
                          <w:divBdr>
                            <w:top w:val="none" w:sz="0" w:space="0" w:color="auto"/>
                            <w:left w:val="none" w:sz="0" w:space="0" w:color="auto"/>
                            <w:bottom w:val="none" w:sz="0" w:space="0" w:color="auto"/>
                            <w:right w:val="none" w:sz="0" w:space="0" w:color="auto"/>
                          </w:divBdr>
                          <w:divsChild>
                            <w:div w:id="1548057713">
                              <w:marLeft w:val="0"/>
                              <w:marRight w:val="0"/>
                              <w:marTop w:val="0"/>
                              <w:marBottom w:val="0"/>
                              <w:divBdr>
                                <w:top w:val="none" w:sz="0" w:space="0" w:color="auto"/>
                                <w:left w:val="none" w:sz="0" w:space="0" w:color="auto"/>
                                <w:bottom w:val="none" w:sz="0" w:space="0" w:color="auto"/>
                                <w:right w:val="none" w:sz="0" w:space="0" w:color="auto"/>
                              </w:divBdr>
                              <w:divsChild>
                                <w:div w:id="438837930">
                                  <w:marLeft w:val="0"/>
                                  <w:marRight w:val="0"/>
                                  <w:marTop w:val="0"/>
                                  <w:marBottom w:val="0"/>
                                  <w:divBdr>
                                    <w:top w:val="single" w:sz="6" w:space="0" w:color="E1E8ED"/>
                                    <w:left w:val="none" w:sz="0" w:space="0" w:color="auto"/>
                                    <w:bottom w:val="none" w:sz="0" w:space="0" w:color="auto"/>
                                    <w:right w:val="none" w:sz="0" w:space="0" w:color="auto"/>
                                  </w:divBdr>
                                </w:div>
                                <w:div w:id="1321496498">
                                  <w:marLeft w:val="0"/>
                                  <w:marRight w:val="0"/>
                                  <w:marTop w:val="0"/>
                                  <w:marBottom w:val="0"/>
                                  <w:divBdr>
                                    <w:top w:val="none" w:sz="0" w:space="0" w:color="auto"/>
                                    <w:left w:val="none" w:sz="0" w:space="0" w:color="auto"/>
                                    <w:bottom w:val="none" w:sz="0" w:space="0" w:color="auto"/>
                                    <w:right w:val="none" w:sz="0" w:space="0" w:color="auto"/>
                                  </w:divBdr>
                                  <w:divsChild>
                                    <w:div w:id="286857079">
                                      <w:marLeft w:val="0"/>
                                      <w:marRight w:val="0"/>
                                      <w:marTop w:val="0"/>
                                      <w:marBottom w:val="0"/>
                                      <w:divBdr>
                                        <w:top w:val="none" w:sz="0" w:space="0" w:color="auto"/>
                                        <w:left w:val="none" w:sz="0" w:space="0" w:color="auto"/>
                                        <w:bottom w:val="none" w:sz="0" w:space="0" w:color="auto"/>
                                        <w:right w:val="none" w:sz="0" w:space="0" w:color="auto"/>
                                      </w:divBdr>
                                    </w:div>
                                  </w:divsChild>
                                </w:div>
                                <w:div w:id="171287823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18226506">
                      <w:marLeft w:val="0"/>
                      <w:marRight w:val="0"/>
                      <w:marTop w:val="0"/>
                      <w:marBottom w:val="0"/>
                      <w:divBdr>
                        <w:top w:val="none" w:sz="0" w:space="0" w:color="auto"/>
                        <w:left w:val="none" w:sz="0" w:space="0" w:color="auto"/>
                        <w:bottom w:val="none" w:sz="0" w:space="0" w:color="auto"/>
                        <w:right w:val="none" w:sz="0" w:space="0" w:color="auto"/>
                      </w:divBdr>
                      <w:divsChild>
                        <w:div w:id="2090613633">
                          <w:marLeft w:val="0"/>
                          <w:marRight w:val="0"/>
                          <w:marTop w:val="0"/>
                          <w:marBottom w:val="0"/>
                          <w:divBdr>
                            <w:top w:val="none" w:sz="0" w:space="0" w:color="auto"/>
                            <w:left w:val="none" w:sz="0" w:space="0" w:color="auto"/>
                            <w:bottom w:val="none" w:sz="0" w:space="0" w:color="auto"/>
                            <w:right w:val="none" w:sz="0" w:space="0" w:color="auto"/>
                          </w:divBdr>
                          <w:divsChild>
                            <w:div w:id="837158358">
                              <w:marLeft w:val="0"/>
                              <w:marRight w:val="0"/>
                              <w:marTop w:val="0"/>
                              <w:marBottom w:val="0"/>
                              <w:divBdr>
                                <w:top w:val="none" w:sz="0" w:space="0" w:color="auto"/>
                                <w:left w:val="none" w:sz="0" w:space="0" w:color="auto"/>
                                <w:bottom w:val="none" w:sz="0" w:space="0" w:color="auto"/>
                                <w:right w:val="none" w:sz="0" w:space="0" w:color="auto"/>
                              </w:divBdr>
                              <w:divsChild>
                                <w:div w:id="66148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sChild>
        </w:div>
        <w:div w:id="222251853">
          <w:marLeft w:val="0"/>
          <w:marRight w:val="0"/>
          <w:marTop w:val="0"/>
          <w:marBottom w:val="0"/>
          <w:divBdr>
            <w:top w:val="none" w:sz="0" w:space="0" w:color="auto"/>
            <w:left w:val="none" w:sz="0" w:space="0" w:color="auto"/>
            <w:bottom w:val="none" w:sz="0" w:space="0" w:color="auto"/>
            <w:right w:val="none" w:sz="0" w:space="0" w:color="auto"/>
          </w:divBdr>
          <w:divsChild>
            <w:div w:id="1766922609">
              <w:marLeft w:val="0"/>
              <w:marRight w:val="0"/>
              <w:marTop w:val="0"/>
              <w:marBottom w:val="0"/>
              <w:divBdr>
                <w:top w:val="none" w:sz="0" w:space="0" w:color="auto"/>
                <w:left w:val="none" w:sz="0" w:space="0" w:color="auto"/>
                <w:bottom w:val="none" w:sz="0" w:space="0" w:color="auto"/>
                <w:right w:val="none" w:sz="0" w:space="0" w:color="auto"/>
              </w:divBdr>
              <w:divsChild>
                <w:div w:id="1525289361">
                  <w:marLeft w:val="0"/>
                  <w:marRight w:val="0"/>
                  <w:marTop w:val="0"/>
                  <w:marBottom w:val="0"/>
                  <w:divBdr>
                    <w:top w:val="none" w:sz="0" w:space="0" w:color="auto"/>
                    <w:left w:val="none" w:sz="0" w:space="0" w:color="auto"/>
                    <w:bottom w:val="none" w:sz="0" w:space="0" w:color="auto"/>
                    <w:right w:val="none" w:sz="0" w:space="0" w:color="auto"/>
                  </w:divBdr>
                  <w:divsChild>
                    <w:div w:id="713121628">
                      <w:marLeft w:val="0"/>
                      <w:marRight w:val="0"/>
                      <w:marTop w:val="0"/>
                      <w:marBottom w:val="0"/>
                      <w:divBdr>
                        <w:top w:val="none" w:sz="0" w:space="0" w:color="auto"/>
                        <w:left w:val="none" w:sz="0" w:space="0" w:color="auto"/>
                        <w:bottom w:val="none" w:sz="0" w:space="0" w:color="auto"/>
                        <w:right w:val="none" w:sz="0" w:space="0" w:color="auto"/>
                      </w:divBdr>
                    </w:div>
                    <w:div w:id="1632200383">
                      <w:marLeft w:val="0"/>
                      <w:marRight w:val="0"/>
                      <w:marTop w:val="0"/>
                      <w:marBottom w:val="0"/>
                      <w:divBdr>
                        <w:top w:val="single" w:sz="6" w:space="0" w:color="E1E8ED"/>
                        <w:left w:val="none" w:sz="0" w:space="0" w:color="auto"/>
                        <w:bottom w:val="none" w:sz="0" w:space="0" w:color="auto"/>
                        <w:right w:val="none" w:sz="0" w:space="0" w:color="auto"/>
                      </w:divBdr>
                    </w:div>
                    <w:div w:id="180434864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72329196">
          <w:marLeft w:val="0"/>
          <w:marRight w:val="0"/>
          <w:marTop w:val="0"/>
          <w:marBottom w:val="0"/>
          <w:divBdr>
            <w:top w:val="none" w:sz="0" w:space="0" w:color="auto"/>
            <w:left w:val="none" w:sz="0" w:space="0" w:color="auto"/>
            <w:bottom w:val="none" w:sz="0" w:space="0" w:color="auto"/>
            <w:right w:val="none" w:sz="0" w:space="0" w:color="auto"/>
          </w:divBdr>
          <w:divsChild>
            <w:div w:id="16274825">
              <w:marLeft w:val="0"/>
              <w:marRight w:val="0"/>
              <w:marTop w:val="0"/>
              <w:marBottom w:val="0"/>
              <w:divBdr>
                <w:top w:val="none" w:sz="0" w:space="0" w:color="auto"/>
                <w:left w:val="none" w:sz="0" w:space="0" w:color="auto"/>
                <w:bottom w:val="none" w:sz="0" w:space="0" w:color="auto"/>
                <w:right w:val="none" w:sz="0" w:space="0" w:color="auto"/>
              </w:divBdr>
              <w:divsChild>
                <w:div w:id="564026288">
                  <w:marLeft w:val="0"/>
                  <w:marRight w:val="0"/>
                  <w:marTop w:val="0"/>
                  <w:marBottom w:val="0"/>
                  <w:divBdr>
                    <w:top w:val="none" w:sz="0" w:space="0" w:color="auto"/>
                    <w:left w:val="none" w:sz="0" w:space="0" w:color="auto"/>
                    <w:bottom w:val="none" w:sz="0" w:space="0" w:color="auto"/>
                    <w:right w:val="none" w:sz="0" w:space="0" w:color="auto"/>
                  </w:divBdr>
                  <w:divsChild>
                    <w:div w:id="2401616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98153101">
          <w:marLeft w:val="0"/>
          <w:marRight w:val="0"/>
          <w:marTop w:val="0"/>
          <w:marBottom w:val="0"/>
          <w:divBdr>
            <w:top w:val="none" w:sz="0" w:space="0" w:color="auto"/>
            <w:left w:val="none" w:sz="0" w:space="0" w:color="auto"/>
            <w:bottom w:val="none" w:sz="0" w:space="0" w:color="auto"/>
            <w:right w:val="none" w:sz="0" w:space="0" w:color="auto"/>
          </w:divBdr>
          <w:divsChild>
            <w:div w:id="1128399442">
              <w:marLeft w:val="0"/>
              <w:marRight w:val="0"/>
              <w:marTop w:val="0"/>
              <w:marBottom w:val="0"/>
              <w:divBdr>
                <w:top w:val="none" w:sz="0" w:space="0" w:color="auto"/>
                <w:left w:val="none" w:sz="0" w:space="0" w:color="auto"/>
                <w:bottom w:val="none" w:sz="0" w:space="0" w:color="auto"/>
                <w:right w:val="none" w:sz="0" w:space="0" w:color="auto"/>
              </w:divBdr>
              <w:divsChild>
                <w:div w:id="1666012611">
                  <w:marLeft w:val="0"/>
                  <w:marRight w:val="0"/>
                  <w:marTop w:val="0"/>
                  <w:marBottom w:val="0"/>
                  <w:divBdr>
                    <w:top w:val="none" w:sz="0" w:space="0" w:color="auto"/>
                    <w:left w:val="none" w:sz="0" w:space="0" w:color="auto"/>
                    <w:bottom w:val="none" w:sz="0" w:space="0" w:color="auto"/>
                    <w:right w:val="none" w:sz="0" w:space="0" w:color="auto"/>
                  </w:divBdr>
                  <w:divsChild>
                    <w:div w:id="666058485">
                      <w:marLeft w:val="0"/>
                      <w:marRight w:val="0"/>
                      <w:marTop w:val="0"/>
                      <w:marBottom w:val="0"/>
                      <w:divBdr>
                        <w:top w:val="none" w:sz="0" w:space="0" w:color="auto"/>
                        <w:left w:val="none" w:sz="0" w:space="0" w:color="auto"/>
                        <w:bottom w:val="none" w:sz="0" w:space="0" w:color="auto"/>
                        <w:right w:val="none" w:sz="0" w:space="0" w:color="auto"/>
                      </w:divBdr>
                      <w:divsChild>
                        <w:div w:id="2061706077">
                          <w:marLeft w:val="0"/>
                          <w:marRight w:val="0"/>
                          <w:marTop w:val="0"/>
                          <w:marBottom w:val="0"/>
                          <w:divBdr>
                            <w:top w:val="none" w:sz="0" w:space="0" w:color="auto"/>
                            <w:left w:val="none" w:sz="0" w:space="0" w:color="auto"/>
                            <w:bottom w:val="none" w:sz="0" w:space="0" w:color="auto"/>
                            <w:right w:val="none" w:sz="0" w:space="0" w:color="auto"/>
                          </w:divBdr>
                        </w:div>
                      </w:divsChild>
                    </w:div>
                    <w:div w:id="190402469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05819999">
          <w:marLeft w:val="0"/>
          <w:marRight w:val="0"/>
          <w:marTop w:val="0"/>
          <w:marBottom w:val="0"/>
          <w:divBdr>
            <w:top w:val="none" w:sz="0" w:space="0" w:color="auto"/>
            <w:left w:val="none" w:sz="0" w:space="0" w:color="auto"/>
            <w:bottom w:val="none" w:sz="0" w:space="0" w:color="auto"/>
            <w:right w:val="none" w:sz="0" w:space="0" w:color="auto"/>
          </w:divBdr>
          <w:divsChild>
            <w:div w:id="1159272130">
              <w:marLeft w:val="0"/>
              <w:marRight w:val="0"/>
              <w:marTop w:val="0"/>
              <w:marBottom w:val="0"/>
              <w:divBdr>
                <w:top w:val="none" w:sz="0" w:space="0" w:color="auto"/>
                <w:left w:val="none" w:sz="0" w:space="0" w:color="auto"/>
                <w:bottom w:val="none" w:sz="0" w:space="0" w:color="auto"/>
                <w:right w:val="none" w:sz="0" w:space="0" w:color="auto"/>
              </w:divBdr>
              <w:divsChild>
                <w:div w:id="13616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7908">
          <w:marLeft w:val="0"/>
          <w:marRight w:val="0"/>
          <w:marTop w:val="0"/>
          <w:marBottom w:val="0"/>
          <w:divBdr>
            <w:top w:val="none" w:sz="0" w:space="0" w:color="auto"/>
            <w:left w:val="none" w:sz="0" w:space="0" w:color="auto"/>
            <w:bottom w:val="none" w:sz="0" w:space="0" w:color="auto"/>
            <w:right w:val="none" w:sz="0" w:space="0" w:color="auto"/>
          </w:divBdr>
          <w:divsChild>
            <w:div w:id="657660320">
              <w:marLeft w:val="0"/>
              <w:marRight w:val="0"/>
              <w:marTop w:val="0"/>
              <w:marBottom w:val="0"/>
              <w:divBdr>
                <w:top w:val="none" w:sz="0" w:space="0" w:color="auto"/>
                <w:left w:val="none" w:sz="0" w:space="0" w:color="auto"/>
                <w:bottom w:val="none" w:sz="0" w:space="0" w:color="auto"/>
                <w:right w:val="none" w:sz="0" w:space="0" w:color="auto"/>
              </w:divBdr>
              <w:divsChild>
                <w:div w:id="1664624370">
                  <w:marLeft w:val="0"/>
                  <w:marRight w:val="0"/>
                  <w:marTop w:val="0"/>
                  <w:marBottom w:val="0"/>
                  <w:divBdr>
                    <w:top w:val="none" w:sz="0" w:space="0" w:color="auto"/>
                    <w:left w:val="none" w:sz="0" w:space="0" w:color="auto"/>
                    <w:bottom w:val="none" w:sz="0" w:space="0" w:color="auto"/>
                    <w:right w:val="none" w:sz="0" w:space="0" w:color="auto"/>
                  </w:divBdr>
                  <w:divsChild>
                    <w:div w:id="125390213">
                      <w:marLeft w:val="0"/>
                      <w:marRight w:val="0"/>
                      <w:marTop w:val="0"/>
                      <w:marBottom w:val="0"/>
                      <w:divBdr>
                        <w:top w:val="none" w:sz="0" w:space="0" w:color="auto"/>
                        <w:left w:val="none" w:sz="0" w:space="0" w:color="auto"/>
                        <w:bottom w:val="single" w:sz="6" w:space="6" w:color="E1E8ED"/>
                        <w:right w:val="none" w:sz="0" w:space="0" w:color="auto"/>
                      </w:divBdr>
                    </w:div>
                    <w:div w:id="359817678">
                      <w:marLeft w:val="0"/>
                      <w:marRight w:val="0"/>
                      <w:marTop w:val="0"/>
                      <w:marBottom w:val="0"/>
                      <w:divBdr>
                        <w:top w:val="none" w:sz="0" w:space="0" w:color="auto"/>
                        <w:left w:val="none" w:sz="0" w:space="0" w:color="auto"/>
                        <w:bottom w:val="none" w:sz="0" w:space="0" w:color="auto"/>
                        <w:right w:val="none" w:sz="0" w:space="0" w:color="auto"/>
                      </w:divBdr>
                      <w:divsChild>
                        <w:div w:id="623198300">
                          <w:marLeft w:val="0"/>
                          <w:marRight w:val="0"/>
                          <w:marTop w:val="0"/>
                          <w:marBottom w:val="0"/>
                          <w:divBdr>
                            <w:top w:val="none" w:sz="0" w:space="0" w:color="auto"/>
                            <w:left w:val="none" w:sz="0" w:space="0" w:color="auto"/>
                            <w:bottom w:val="none" w:sz="0" w:space="0" w:color="auto"/>
                            <w:right w:val="none" w:sz="0" w:space="0" w:color="auto"/>
                          </w:divBdr>
                          <w:divsChild>
                            <w:div w:id="268044853">
                              <w:marLeft w:val="0"/>
                              <w:marRight w:val="0"/>
                              <w:marTop w:val="225"/>
                              <w:marBottom w:val="0"/>
                              <w:divBdr>
                                <w:top w:val="none" w:sz="0" w:space="0" w:color="auto"/>
                                <w:left w:val="none" w:sz="0" w:space="0" w:color="auto"/>
                                <w:bottom w:val="none" w:sz="0" w:space="0" w:color="auto"/>
                                <w:right w:val="none" w:sz="0" w:space="0" w:color="auto"/>
                              </w:divBdr>
                            </w:div>
                            <w:div w:id="4062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255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373579892">
          <w:marLeft w:val="0"/>
          <w:marRight w:val="0"/>
          <w:marTop w:val="0"/>
          <w:marBottom w:val="0"/>
          <w:divBdr>
            <w:top w:val="none" w:sz="0" w:space="0" w:color="auto"/>
            <w:left w:val="none" w:sz="0" w:space="0" w:color="auto"/>
            <w:bottom w:val="none" w:sz="0" w:space="0" w:color="auto"/>
            <w:right w:val="none" w:sz="0" w:space="0" w:color="auto"/>
          </w:divBdr>
          <w:divsChild>
            <w:div w:id="422384965">
              <w:marLeft w:val="0"/>
              <w:marRight w:val="0"/>
              <w:marTop w:val="0"/>
              <w:marBottom w:val="0"/>
              <w:divBdr>
                <w:top w:val="none" w:sz="0" w:space="0" w:color="auto"/>
                <w:left w:val="none" w:sz="0" w:space="0" w:color="auto"/>
                <w:bottom w:val="none" w:sz="0" w:space="0" w:color="auto"/>
                <w:right w:val="none" w:sz="0" w:space="0" w:color="auto"/>
              </w:divBdr>
              <w:divsChild>
                <w:div w:id="594246498">
                  <w:marLeft w:val="0"/>
                  <w:marRight w:val="0"/>
                  <w:marTop w:val="0"/>
                  <w:marBottom w:val="0"/>
                  <w:divBdr>
                    <w:top w:val="none" w:sz="0" w:space="0" w:color="auto"/>
                    <w:left w:val="none" w:sz="0" w:space="0" w:color="auto"/>
                    <w:bottom w:val="none" w:sz="0" w:space="0" w:color="auto"/>
                    <w:right w:val="none" w:sz="0" w:space="0" w:color="auto"/>
                  </w:divBdr>
                  <w:divsChild>
                    <w:div w:id="877084748">
                      <w:marLeft w:val="0"/>
                      <w:marRight w:val="0"/>
                      <w:marTop w:val="0"/>
                      <w:marBottom w:val="0"/>
                      <w:divBdr>
                        <w:top w:val="none" w:sz="0" w:space="0" w:color="auto"/>
                        <w:left w:val="none" w:sz="0" w:space="0" w:color="auto"/>
                        <w:bottom w:val="none" w:sz="0" w:space="0" w:color="auto"/>
                        <w:right w:val="none" w:sz="0" w:space="0" w:color="auto"/>
                      </w:divBdr>
                      <w:divsChild>
                        <w:div w:id="438062191">
                          <w:marLeft w:val="0"/>
                          <w:marRight w:val="0"/>
                          <w:marTop w:val="0"/>
                          <w:marBottom w:val="0"/>
                          <w:divBdr>
                            <w:top w:val="none" w:sz="0" w:space="0" w:color="auto"/>
                            <w:left w:val="none" w:sz="0" w:space="0" w:color="auto"/>
                            <w:bottom w:val="single" w:sz="6" w:space="6" w:color="E1E8ED"/>
                            <w:right w:val="none" w:sz="0" w:space="0" w:color="auto"/>
                          </w:divBdr>
                        </w:div>
                        <w:div w:id="507184043">
                          <w:marLeft w:val="0"/>
                          <w:marRight w:val="0"/>
                          <w:marTop w:val="0"/>
                          <w:marBottom w:val="0"/>
                          <w:divBdr>
                            <w:top w:val="none" w:sz="0" w:space="0" w:color="auto"/>
                            <w:left w:val="none" w:sz="0" w:space="0" w:color="auto"/>
                            <w:bottom w:val="none" w:sz="0" w:space="0" w:color="auto"/>
                            <w:right w:val="none" w:sz="0" w:space="0" w:color="auto"/>
                          </w:divBdr>
                          <w:divsChild>
                            <w:div w:id="192810708">
                              <w:marLeft w:val="0"/>
                              <w:marRight w:val="0"/>
                              <w:marTop w:val="0"/>
                              <w:marBottom w:val="225"/>
                              <w:divBdr>
                                <w:top w:val="none" w:sz="0" w:space="0" w:color="auto"/>
                                <w:left w:val="none" w:sz="0" w:space="0" w:color="auto"/>
                                <w:bottom w:val="none" w:sz="0" w:space="0" w:color="auto"/>
                                <w:right w:val="none" w:sz="0" w:space="0" w:color="auto"/>
                              </w:divBdr>
                              <w:divsChild>
                                <w:div w:id="1254585322">
                                  <w:marLeft w:val="0"/>
                                  <w:marRight w:val="0"/>
                                  <w:marTop w:val="0"/>
                                  <w:marBottom w:val="0"/>
                                  <w:divBdr>
                                    <w:top w:val="none" w:sz="0" w:space="0" w:color="auto"/>
                                    <w:left w:val="none" w:sz="0" w:space="0" w:color="auto"/>
                                    <w:bottom w:val="none" w:sz="0" w:space="0" w:color="auto"/>
                                    <w:right w:val="none" w:sz="0" w:space="0" w:color="auto"/>
                                  </w:divBdr>
                                </w:div>
                              </w:divsChild>
                            </w:div>
                            <w:div w:id="443768166">
                              <w:marLeft w:val="0"/>
                              <w:marRight w:val="0"/>
                              <w:marTop w:val="0"/>
                              <w:marBottom w:val="225"/>
                              <w:divBdr>
                                <w:top w:val="none" w:sz="0" w:space="0" w:color="auto"/>
                                <w:left w:val="none" w:sz="0" w:space="0" w:color="auto"/>
                                <w:bottom w:val="none" w:sz="0" w:space="0" w:color="auto"/>
                                <w:right w:val="none" w:sz="0" w:space="0" w:color="auto"/>
                              </w:divBdr>
                              <w:divsChild>
                                <w:div w:id="120340642">
                                  <w:marLeft w:val="0"/>
                                  <w:marRight w:val="0"/>
                                  <w:marTop w:val="0"/>
                                  <w:marBottom w:val="0"/>
                                  <w:divBdr>
                                    <w:top w:val="none" w:sz="0" w:space="0" w:color="auto"/>
                                    <w:left w:val="none" w:sz="0" w:space="0" w:color="auto"/>
                                    <w:bottom w:val="none" w:sz="0" w:space="0" w:color="auto"/>
                                    <w:right w:val="none" w:sz="0" w:space="0" w:color="auto"/>
                                  </w:divBdr>
                                  <w:divsChild>
                                    <w:div w:id="2001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019">
                              <w:marLeft w:val="0"/>
                              <w:marRight w:val="0"/>
                              <w:marTop w:val="0"/>
                              <w:marBottom w:val="0"/>
                              <w:divBdr>
                                <w:top w:val="none" w:sz="0" w:space="0" w:color="auto"/>
                                <w:left w:val="none" w:sz="0" w:space="0" w:color="auto"/>
                                <w:bottom w:val="none" w:sz="0" w:space="0" w:color="auto"/>
                                <w:right w:val="none" w:sz="0" w:space="0" w:color="auto"/>
                              </w:divBdr>
                            </w:div>
                          </w:divsChild>
                        </w:div>
                        <w:div w:id="1044139789">
                          <w:marLeft w:val="0"/>
                          <w:marRight w:val="0"/>
                          <w:marTop w:val="0"/>
                          <w:marBottom w:val="0"/>
                          <w:divBdr>
                            <w:top w:val="single" w:sz="6" w:space="0" w:color="E1E8ED"/>
                            <w:left w:val="none" w:sz="0" w:space="0" w:color="auto"/>
                            <w:bottom w:val="none" w:sz="0" w:space="0" w:color="auto"/>
                            <w:right w:val="none" w:sz="0" w:space="0" w:color="auto"/>
                          </w:divBdr>
                        </w:div>
                      </w:divsChild>
                    </w:div>
                    <w:div w:id="1170408269">
                      <w:marLeft w:val="0"/>
                      <w:marRight w:val="0"/>
                      <w:marTop w:val="0"/>
                      <w:marBottom w:val="0"/>
                      <w:divBdr>
                        <w:top w:val="none" w:sz="0" w:space="0" w:color="auto"/>
                        <w:left w:val="none" w:sz="0" w:space="0" w:color="auto"/>
                        <w:bottom w:val="none" w:sz="0" w:space="0" w:color="auto"/>
                        <w:right w:val="none" w:sz="0" w:space="0" w:color="auto"/>
                      </w:divBdr>
                      <w:divsChild>
                        <w:div w:id="1209997944">
                          <w:marLeft w:val="0"/>
                          <w:marRight w:val="0"/>
                          <w:marTop w:val="0"/>
                          <w:marBottom w:val="0"/>
                          <w:divBdr>
                            <w:top w:val="none" w:sz="0" w:space="0" w:color="auto"/>
                            <w:left w:val="none" w:sz="0" w:space="0" w:color="auto"/>
                            <w:bottom w:val="single" w:sz="6" w:space="6" w:color="E1E8ED"/>
                            <w:right w:val="none" w:sz="0" w:space="0" w:color="auto"/>
                          </w:divBdr>
                        </w:div>
                        <w:div w:id="1233854852">
                          <w:marLeft w:val="0"/>
                          <w:marRight w:val="0"/>
                          <w:marTop w:val="0"/>
                          <w:marBottom w:val="0"/>
                          <w:divBdr>
                            <w:top w:val="none" w:sz="0" w:space="0" w:color="auto"/>
                            <w:left w:val="none" w:sz="0" w:space="0" w:color="auto"/>
                            <w:bottom w:val="none" w:sz="0" w:space="0" w:color="auto"/>
                            <w:right w:val="none" w:sz="0" w:space="0" w:color="auto"/>
                          </w:divBdr>
                          <w:divsChild>
                            <w:div w:id="1155491903">
                              <w:marLeft w:val="0"/>
                              <w:marRight w:val="0"/>
                              <w:marTop w:val="0"/>
                              <w:marBottom w:val="225"/>
                              <w:divBdr>
                                <w:top w:val="none" w:sz="0" w:space="0" w:color="auto"/>
                                <w:left w:val="none" w:sz="0" w:space="0" w:color="auto"/>
                                <w:bottom w:val="none" w:sz="0" w:space="0" w:color="auto"/>
                                <w:right w:val="none" w:sz="0" w:space="0" w:color="auto"/>
                              </w:divBdr>
                              <w:divsChild>
                                <w:div w:id="825584446">
                                  <w:marLeft w:val="0"/>
                                  <w:marRight w:val="0"/>
                                  <w:marTop w:val="0"/>
                                  <w:marBottom w:val="0"/>
                                  <w:divBdr>
                                    <w:top w:val="none" w:sz="0" w:space="0" w:color="auto"/>
                                    <w:left w:val="none" w:sz="0" w:space="0" w:color="auto"/>
                                    <w:bottom w:val="none" w:sz="0" w:space="0" w:color="auto"/>
                                    <w:right w:val="none" w:sz="0" w:space="0" w:color="auto"/>
                                  </w:divBdr>
                                </w:div>
                              </w:divsChild>
                            </w:div>
                            <w:div w:id="1317881973">
                              <w:marLeft w:val="0"/>
                              <w:marRight w:val="0"/>
                              <w:marTop w:val="0"/>
                              <w:marBottom w:val="0"/>
                              <w:divBdr>
                                <w:top w:val="none" w:sz="0" w:space="0" w:color="auto"/>
                                <w:left w:val="none" w:sz="0" w:space="0" w:color="auto"/>
                                <w:bottom w:val="none" w:sz="0" w:space="0" w:color="auto"/>
                                <w:right w:val="none" w:sz="0" w:space="0" w:color="auto"/>
                              </w:divBdr>
                            </w:div>
                          </w:divsChild>
                        </w:div>
                        <w:div w:id="1515604869">
                          <w:marLeft w:val="0"/>
                          <w:marRight w:val="0"/>
                          <w:marTop w:val="0"/>
                          <w:marBottom w:val="0"/>
                          <w:divBdr>
                            <w:top w:val="single" w:sz="6" w:space="0" w:color="E1E8ED"/>
                            <w:left w:val="none" w:sz="0" w:space="0" w:color="auto"/>
                            <w:bottom w:val="none" w:sz="0" w:space="0" w:color="auto"/>
                            <w:right w:val="none" w:sz="0" w:space="0" w:color="auto"/>
                          </w:divBdr>
                        </w:div>
                        <w:div w:id="1807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54870">
          <w:marLeft w:val="0"/>
          <w:marRight w:val="0"/>
          <w:marTop w:val="0"/>
          <w:marBottom w:val="0"/>
          <w:divBdr>
            <w:top w:val="none" w:sz="0" w:space="0" w:color="auto"/>
            <w:left w:val="none" w:sz="0" w:space="0" w:color="auto"/>
            <w:bottom w:val="none" w:sz="0" w:space="0" w:color="auto"/>
            <w:right w:val="none" w:sz="0" w:space="0" w:color="auto"/>
          </w:divBdr>
          <w:divsChild>
            <w:div w:id="1456826196">
              <w:marLeft w:val="0"/>
              <w:marRight w:val="0"/>
              <w:marTop w:val="0"/>
              <w:marBottom w:val="0"/>
              <w:divBdr>
                <w:top w:val="none" w:sz="0" w:space="0" w:color="auto"/>
                <w:left w:val="none" w:sz="0" w:space="0" w:color="auto"/>
                <w:bottom w:val="none" w:sz="0" w:space="0" w:color="auto"/>
                <w:right w:val="none" w:sz="0" w:space="0" w:color="auto"/>
              </w:divBdr>
              <w:divsChild>
                <w:div w:id="1234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0185">
          <w:marLeft w:val="0"/>
          <w:marRight w:val="0"/>
          <w:marTop w:val="0"/>
          <w:marBottom w:val="0"/>
          <w:divBdr>
            <w:top w:val="none" w:sz="0" w:space="0" w:color="auto"/>
            <w:left w:val="none" w:sz="0" w:space="0" w:color="auto"/>
            <w:bottom w:val="none" w:sz="0" w:space="0" w:color="auto"/>
            <w:right w:val="none" w:sz="0" w:space="0" w:color="auto"/>
          </w:divBdr>
          <w:divsChild>
            <w:div w:id="479541760">
              <w:marLeft w:val="0"/>
              <w:marRight w:val="0"/>
              <w:marTop w:val="0"/>
              <w:marBottom w:val="0"/>
              <w:divBdr>
                <w:top w:val="none" w:sz="0" w:space="0" w:color="auto"/>
                <w:left w:val="none" w:sz="0" w:space="0" w:color="auto"/>
                <w:bottom w:val="none" w:sz="0" w:space="0" w:color="auto"/>
                <w:right w:val="none" w:sz="0" w:space="0" w:color="auto"/>
              </w:divBdr>
            </w:div>
          </w:divsChild>
        </w:div>
        <w:div w:id="756438046">
          <w:marLeft w:val="0"/>
          <w:marRight w:val="0"/>
          <w:marTop w:val="0"/>
          <w:marBottom w:val="0"/>
          <w:divBdr>
            <w:top w:val="none" w:sz="0" w:space="0" w:color="auto"/>
            <w:left w:val="none" w:sz="0" w:space="0" w:color="auto"/>
            <w:bottom w:val="none" w:sz="0" w:space="0" w:color="auto"/>
            <w:right w:val="none" w:sz="0" w:space="0" w:color="auto"/>
          </w:divBdr>
          <w:divsChild>
            <w:div w:id="1092699085">
              <w:marLeft w:val="0"/>
              <w:marRight w:val="0"/>
              <w:marTop w:val="0"/>
              <w:marBottom w:val="0"/>
              <w:divBdr>
                <w:top w:val="none" w:sz="0" w:space="0" w:color="auto"/>
                <w:left w:val="none" w:sz="0" w:space="0" w:color="auto"/>
                <w:bottom w:val="none" w:sz="0" w:space="0" w:color="auto"/>
                <w:right w:val="none" w:sz="0" w:space="0" w:color="auto"/>
              </w:divBdr>
              <w:divsChild>
                <w:div w:id="1058210491">
                  <w:marLeft w:val="0"/>
                  <w:marRight w:val="0"/>
                  <w:marTop w:val="0"/>
                  <w:marBottom w:val="0"/>
                  <w:divBdr>
                    <w:top w:val="none" w:sz="0" w:space="0" w:color="auto"/>
                    <w:left w:val="none" w:sz="0" w:space="0" w:color="auto"/>
                    <w:bottom w:val="none" w:sz="0" w:space="0" w:color="auto"/>
                    <w:right w:val="none" w:sz="0" w:space="0" w:color="auto"/>
                  </w:divBdr>
                  <w:divsChild>
                    <w:div w:id="1926644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97408826">
          <w:marLeft w:val="0"/>
          <w:marRight w:val="0"/>
          <w:marTop w:val="0"/>
          <w:marBottom w:val="0"/>
          <w:divBdr>
            <w:top w:val="none" w:sz="0" w:space="0" w:color="auto"/>
            <w:left w:val="none" w:sz="0" w:space="0" w:color="auto"/>
            <w:bottom w:val="none" w:sz="0" w:space="0" w:color="auto"/>
            <w:right w:val="none" w:sz="0" w:space="0" w:color="auto"/>
          </w:divBdr>
          <w:divsChild>
            <w:div w:id="1088307583">
              <w:marLeft w:val="0"/>
              <w:marRight w:val="0"/>
              <w:marTop w:val="0"/>
              <w:marBottom w:val="0"/>
              <w:divBdr>
                <w:top w:val="none" w:sz="0" w:space="0" w:color="auto"/>
                <w:left w:val="none" w:sz="0" w:space="0" w:color="auto"/>
                <w:bottom w:val="none" w:sz="0" w:space="0" w:color="auto"/>
                <w:right w:val="none" w:sz="0" w:space="0" w:color="auto"/>
              </w:divBdr>
              <w:divsChild>
                <w:div w:id="1458335697">
                  <w:marLeft w:val="0"/>
                  <w:marRight w:val="0"/>
                  <w:marTop w:val="0"/>
                  <w:marBottom w:val="0"/>
                  <w:divBdr>
                    <w:top w:val="none" w:sz="0" w:space="0" w:color="auto"/>
                    <w:left w:val="none" w:sz="0" w:space="0" w:color="auto"/>
                    <w:bottom w:val="none" w:sz="0" w:space="0" w:color="auto"/>
                    <w:right w:val="none" w:sz="0" w:space="0" w:color="auto"/>
                  </w:divBdr>
                  <w:divsChild>
                    <w:div w:id="10569206">
                      <w:marLeft w:val="0"/>
                      <w:marRight w:val="0"/>
                      <w:marTop w:val="0"/>
                      <w:marBottom w:val="0"/>
                      <w:divBdr>
                        <w:top w:val="none" w:sz="0" w:space="0" w:color="auto"/>
                        <w:left w:val="none" w:sz="0" w:space="0" w:color="auto"/>
                        <w:bottom w:val="none" w:sz="0" w:space="0" w:color="auto"/>
                        <w:right w:val="none" w:sz="0" w:space="0" w:color="auto"/>
                      </w:divBdr>
                      <w:divsChild>
                        <w:div w:id="527643828">
                          <w:marLeft w:val="0"/>
                          <w:marRight w:val="0"/>
                          <w:marTop w:val="30"/>
                          <w:marBottom w:val="0"/>
                          <w:divBdr>
                            <w:top w:val="single" w:sz="6" w:space="8" w:color="E1E8ED"/>
                            <w:left w:val="single" w:sz="6" w:space="0" w:color="E1E8ED"/>
                            <w:bottom w:val="single" w:sz="6" w:space="8" w:color="E1E8ED"/>
                            <w:right w:val="single" w:sz="6" w:space="0" w:color="E1E8ED"/>
                          </w:divBdr>
                          <w:divsChild>
                            <w:div w:id="1901941803">
                              <w:marLeft w:val="0"/>
                              <w:marRight w:val="0"/>
                              <w:marTop w:val="0"/>
                              <w:marBottom w:val="0"/>
                              <w:divBdr>
                                <w:top w:val="none" w:sz="0" w:space="0" w:color="auto"/>
                                <w:left w:val="none" w:sz="0" w:space="0" w:color="auto"/>
                                <w:bottom w:val="none" w:sz="0" w:space="0" w:color="auto"/>
                                <w:right w:val="none" w:sz="0" w:space="0" w:color="auto"/>
                              </w:divBdr>
                              <w:divsChild>
                                <w:div w:id="188226965">
                                  <w:marLeft w:val="0"/>
                                  <w:marRight w:val="0"/>
                                  <w:marTop w:val="0"/>
                                  <w:marBottom w:val="0"/>
                                  <w:divBdr>
                                    <w:top w:val="none" w:sz="0" w:space="0" w:color="auto"/>
                                    <w:left w:val="none" w:sz="0" w:space="0" w:color="auto"/>
                                    <w:bottom w:val="none" w:sz="0" w:space="0" w:color="auto"/>
                                    <w:right w:val="none" w:sz="0" w:space="0" w:color="auto"/>
                                  </w:divBdr>
                                </w:div>
                                <w:div w:id="1089814329">
                                  <w:marLeft w:val="0"/>
                                  <w:marRight w:val="0"/>
                                  <w:marTop w:val="0"/>
                                  <w:marBottom w:val="0"/>
                                  <w:divBdr>
                                    <w:top w:val="none" w:sz="0" w:space="0" w:color="auto"/>
                                    <w:left w:val="none" w:sz="0" w:space="0" w:color="auto"/>
                                    <w:bottom w:val="none" w:sz="0" w:space="0" w:color="auto"/>
                                    <w:right w:val="none" w:sz="0" w:space="0" w:color="auto"/>
                                  </w:divBdr>
                                </w:div>
                                <w:div w:id="1796365882">
                                  <w:marLeft w:val="0"/>
                                  <w:marRight w:val="0"/>
                                  <w:marTop w:val="0"/>
                                  <w:marBottom w:val="0"/>
                                  <w:divBdr>
                                    <w:top w:val="none" w:sz="0" w:space="0" w:color="auto"/>
                                    <w:left w:val="none" w:sz="0" w:space="0" w:color="auto"/>
                                    <w:bottom w:val="none" w:sz="0" w:space="0" w:color="auto"/>
                                    <w:right w:val="none" w:sz="0" w:space="0" w:color="auto"/>
                                  </w:divBdr>
                                </w:div>
                                <w:div w:id="1863979050">
                                  <w:marLeft w:val="0"/>
                                  <w:marRight w:val="0"/>
                                  <w:marTop w:val="0"/>
                                  <w:marBottom w:val="0"/>
                                  <w:divBdr>
                                    <w:top w:val="none" w:sz="0" w:space="0" w:color="auto"/>
                                    <w:left w:val="none" w:sz="0" w:space="0" w:color="auto"/>
                                    <w:bottom w:val="none" w:sz="0" w:space="0" w:color="auto"/>
                                    <w:right w:val="none" w:sz="0" w:space="0" w:color="auto"/>
                                  </w:divBdr>
                                  <w:divsChild>
                                    <w:div w:id="17754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3771">
                      <w:marLeft w:val="0"/>
                      <w:marRight w:val="0"/>
                      <w:marTop w:val="0"/>
                      <w:marBottom w:val="0"/>
                      <w:divBdr>
                        <w:top w:val="none" w:sz="0" w:space="0" w:color="auto"/>
                        <w:left w:val="none" w:sz="0" w:space="0" w:color="auto"/>
                        <w:bottom w:val="single" w:sz="6" w:space="6" w:color="E1E8ED"/>
                        <w:right w:val="none" w:sz="0" w:space="0" w:color="auto"/>
                      </w:divBdr>
                    </w:div>
                    <w:div w:id="864682657">
                      <w:marLeft w:val="0"/>
                      <w:marRight w:val="0"/>
                      <w:marTop w:val="0"/>
                      <w:marBottom w:val="0"/>
                      <w:divBdr>
                        <w:top w:val="none" w:sz="0" w:space="0" w:color="auto"/>
                        <w:left w:val="none" w:sz="0" w:space="0" w:color="auto"/>
                        <w:bottom w:val="none" w:sz="0" w:space="0" w:color="auto"/>
                        <w:right w:val="none" w:sz="0" w:space="0" w:color="auto"/>
                      </w:divBdr>
                      <w:divsChild>
                        <w:div w:id="4525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32879">
          <w:marLeft w:val="0"/>
          <w:marRight w:val="0"/>
          <w:marTop w:val="0"/>
          <w:marBottom w:val="0"/>
          <w:divBdr>
            <w:top w:val="none" w:sz="0" w:space="0" w:color="auto"/>
            <w:left w:val="none" w:sz="0" w:space="0" w:color="auto"/>
            <w:bottom w:val="none" w:sz="0" w:space="0" w:color="auto"/>
            <w:right w:val="none" w:sz="0" w:space="0" w:color="auto"/>
          </w:divBdr>
          <w:divsChild>
            <w:div w:id="808009994">
              <w:marLeft w:val="0"/>
              <w:marRight w:val="0"/>
              <w:marTop w:val="0"/>
              <w:marBottom w:val="0"/>
              <w:divBdr>
                <w:top w:val="none" w:sz="0" w:space="0" w:color="auto"/>
                <w:left w:val="none" w:sz="0" w:space="0" w:color="auto"/>
                <w:bottom w:val="none" w:sz="0" w:space="0" w:color="auto"/>
                <w:right w:val="none" w:sz="0" w:space="0" w:color="auto"/>
              </w:divBdr>
              <w:divsChild>
                <w:div w:id="805052533">
                  <w:marLeft w:val="0"/>
                  <w:marRight w:val="0"/>
                  <w:marTop w:val="0"/>
                  <w:marBottom w:val="0"/>
                  <w:divBdr>
                    <w:top w:val="none" w:sz="0" w:space="0" w:color="auto"/>
                    <w:left w:val="none" w:sz="0" w:space="0" w:color="auto"/>
                    <w:bottom w:val="none" w:sz="0" w:space="0" w:color="auto"/>
                    <w:right w:val="none" w:sz="0" w:space="0" w:color="auto"/>
                  </w:divBdr>
                  <w:divsChild>
                    <w:div w:id="118648677">
                      <w:marLeft w:val="0"/>
                      <w:marRight w:val="0"/>
                      <w:marTop w:val="0"/>
                      <w:marBottom w:val="0"/>
                      <w:divBdr>
                        <w:top w:val="single" w:sz="6" w:space="0" w:color="E1E8ED"/>
                        <w:left w:val="none" w:sz="0" w:space="0" w:color="auto"/>
                        <w:bottom w:val="none" w:sz="0" w:space="0" w:color="auto"/>
                        <w:right w:val="none" w:sz="0" w:space="0" w:color="auto"/>
                      </w:divBdr>
                    </w:div>
                    <w:div w:id="6742596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34189178">
          <w:marLeft w:val="0"/>
          <w:marRight w:val="0"/>
          <w:marTop w:val="0"/>
          <w:marBottom w:val="0"/>
          <w:divBdr>
            <w:top w:val="none" w:sz="0" w:space="0" w:color="auto"/>
            <w:left w:val="none" w:sz="0" w:space="0" w:color="auto"/>
            <w:bottom w:val="none" w:sz="0" w:space="0" w:color="auto"/>
            <w:right w:val="none" w:sz="0" w:space="0" w:color="auto"/>
          </w:divBdr>
          <w:divsChild>
            <w:div w:id="305622672">
              <w:marLeft w:val="0"/>
              <w:marRight w:val="0"/>
              <w:marTop w:val="0"/>
              <w:marBottom w:val="0"/>
              <w:divBdr>
                <w:top w:val="none" w:sz="0" w:space="0" w:color="auto"/>
                <w:left w:val="none" w:sz="0" w:space="0" w:color="auto"/>
                <w:bottom w:val="none" w:sz="0" w:space="0" w:color="auto"/>
                <w:right w:val="none" w:sz="0" w:space="0" w:color="auto"/>
              </w:divBdr>
              <w:divsChild>
                <w:div w:id="761030006">
                  <w:marLeft w:val="0"/>
                  <w:marRight w:val="0"/>
                  <w:marTop w:val="0"/>
                  <w:marBottom w:val="0"/>
                  <w:divBdr>
                    <w:top w:val="none" w:sz="0" w:space="0" w:color="auto"/>
                    <w:left w:val="none" w:sz="0" w:space="0" w:color="auto"/>
                    <w:bottom w:val="none" w:sz="0" w:space="0" w:color="auto"/>
                    <w:right w:val="none" w:sz="0" w:space="0" w:color="auto"/>
                  </w:divBdr>
                  <w:divsChild>
                    <w:div w:id="63132343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95399691">
          <w:marLeft w:val="0"/>
          <w:marRight w:val="0"/>
          <w:marTop w:val="0"/>
          <w:marBottom w:val="0"/>
          <w:divBdr>
            <w:top w:val="none" w:sz="0" w:space="0" w:color="auto"/>
            <w:left w:val="none" w:sz="0" w:space="0" w:color="auto"/>
            <w:bottom w:val="none" w:sz="0" w:space="0" w:color="auto"/>
            <w:right w:val="none" w:sz="0" w:space="0" w:color="auto"/>
          </w:divBdr>
          <w:divsChild>
            <w:div w:id="1155759007">
              <w:marLeft w:val="0"/>
              <w:marRight w:val="0"/>
              <w:marTop w:val="0"/>
              <w:marBottom w:val="0"/>
              <w:divBdr>
                <w:top w:val="none" w:sz="0" w:space="0" w:color="auto"/>
                <w:left w:val="none" w:sz="0" w:space="0" w:color="auto"/>
                <w:bottom w:val="none" w:sz="0" w:space="0" w:color="auto"/>
                <w:right w:val="none" w:sz="0" w:space="0" w:color="auto"/>
              </w:divBdr>
              <w:divsChild>
                <w:div w:id="2038583710">
                  <w:marLeft w:val="0"/>
                  <w:marRight w:val="0"/>
                  <w:marTop w:val="0"/>
                  <w:marBottom w:val="0"/>
                  <w:divBdr>
                    <w:top w:val="none" w:sz="0" w:space="0" w:color="auto"/>
                    <w:left w:val="none" w:sz="0" w:space="0" w:color="auto"/>
                    <w:bottom w:val="none" w:sz="0" w:space="0" w:color="auto"/>
                    <w:right w:val="none" w:sz="0" w:space="0" w:color="auto"/>
                  </w:divBdr>
                  <w:divsChild>
                    <w:div w:id="316615553">
                      <w:marLeft w:val="0"/>
                      <w:marRight w:val="0"/>
                      <w:marTop w:val="0"/>
                      <w:marBottom w:val="0"/>
                      <w:divBdr>
                        <w:top w:val="single" w:sz="6" w:space="0" w:color="E1E8ED"/>
                        <w:left w:val="none" w:sz="0" w:space="0" w:color="auto"/>
                        <w:bottom w:val="none" w:sz="0" w:space="0" w:color="auto"/>
                        <w:right w:val="none" w:sz="0" w:space="0" w:color="auto"/>
                      </w:divBdr>
                    </w:div>
                    <w:div w:id="1465076680">
                      <w:marLeft w:val="0"/>
                      <w:marRight w:val="0"/>
                      <w:marTop w:val="0"/>
                      <w:marBottom w:val="0"/>
                      <w:divBdr>
                        <w:top w:val="none" w:sz="0" w:space="0" w:color="auto"/>
                        <w:left w:val="none" w:sz="0" w:space="0" w:color="auto"/>
                        <w:bottom w:val="none" w:sz="0" w:space="0" w:color="auto"/>
                        <w:right w:val="none" w:sz="0" w:space="0" w:color="auto"/>
                      </w:divBdr>
                    </w:div>
                    <w:div w:id="2067795622">
                      <w:marLeft w:val="0"/>
                      <w:marRight w:val="0"/>
                      <w:marTop w:val="0"/>
                      <w:marBottom w:val="0"/>
                      <w:divBdr>
                        <w:top w:val="none" w:sz="0" w:space="0" w:color="auto"/>
                        <w:left w:val="none" w:sz="0" w:space="0" w:color="auto"/>
                        <w:bottom w:val="none" w:sz="0" w:space="0" w:color="auto"/>
                        <w:right w:val="none" w:sz="0" w:space="0" w:color="auto"/>
                      </w:divBdr>
                      <w:divsChild>
                        <w:div w:id="6613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67285">
          <w:marLeft w:val="0"/>
          <w:marRight w:val="0"/>
          <w:marTop w:val="0"/>
          <w:marBottom w:val="0"/>
          <w:divBdr>
            <w:top w:val="none" w:sz="0" w:space="0" w:color="auto"/>
            <w:left w:val="none" w:sz="0" w:space="0" w:color="auto"/>
            <w:bottom w:val="none" w:sz="0" w:space="0" w:color="auto"/>
            <w:right w:val="none" w:sz="0" w:space="0" w:color="auto"/>
          </w:divBdr>
          <w:divsChild>
            <w:div w:id="1350832061">
              <w:marLeft w:val="0"/>
              <w:marRight w:val="0"/>
              <w:marTop w:val="0"/>
              <w:marBottom w:val="0"/>
              <w:divBdr>
                <w:top w:val="none" w:sz="0" w:space="0" w:color="auto"/>
                <w:left w:val="none" w:sz="0" w:space="0" w:color="auto"/>
                <w:bottom w:val="none" w:sz="0" w:space="0" w:color="auto"/>
                <w:right w:val="none" w:sz="0" w:space="0" w:color="auto"/>
              </w:divBdr>
              <w:divsChild>
                <w:div w:id="1594052122">
                  <w:marLeft w:val="0"/>
                  <w:marRight w:val="0"/>
                  <w:marTop w:val="0"/>
                  <w:marBottom w:val="0"/>
                  <w:divBdr>
                    <w:top w:val="none" w:sz="0" w:space="0" w:color="auto"/>
                    <w:left w:val="none" w:sz="0" w:space="0" w:color="auto"/>
                    <w:bottom w:val="none" w:sz="0" w:space="0" w:color="auto"/>
                    <w:right w:val="none" w:sz="0" w:space="0" w:color="auto"/>
                  </w:divBdr>
                  <w:divsChild>
                    <w:div w:id="780874858">
                      <w:marLeft w:val="0"/>
                      <w:marRight w:val="0"/>
                      <w:marTop w:val="0"/>
                      <w:marBottom w:val="0"/>
                      <w:divBdr>
                        <w:top w:val="none" w:sz="0" w:space="0" w:color="auto"/>
                        <w:left w:val="none" w:sz="0" w:space="0" w:color="auto"/>
                        <w:bottom w:val="none" w:sz="0" w:space="0" w:color="auto"/>
                        <w:right w:val="none" w:sz="0" w:space="0" w:color="auto"/>
                      </w:divBdr>
                      <w:divsChild>
                        <w:div w:id="31150634">
                          <w:marLeft w:val="0"/>
                          <w:marRight w:val="0"/>
                          <w:marTop w:val="0"/>
                          <w:marBottom w:val="0"/>
                          <w:divBdr>
                            <w:top w:val="none" w:sz="0" w:space="0" w:color="auto"/>
                            <w:left w:val="none" w:sz="0" w:space="0" w:color="auto"/>
                            <w:bottom w:val="none" w:sz="0" w:space="0" w:color="auto"/>
                            <w:right w:val="none" w:sz="0" w:space="0" w:color="auto"/>
                          </w:divBdr>
                          <w:divsChild>
                            <w:div w:id="338582040">
                              <w:marLeft w:val="0"/>
                              <w:marRight w:val="0"/>
                              <w:marTop w:val="0"/>
                              <w:marBottom w:val="0"/>
                              <w:divBdr>
                                <w:top w:val="none" w:sz="0" w:space="0" w:color="auto"/>
                                <w:left w:val="none" w:sz="0" w:space="0" w:color="auto"/>
                                <w:bottom w:val="none" w:sz="0" w:space="0" w:color="auto"/>
                                <w:right w:val="none" w:sz="0" w:space="0" w:color="auto"/>
                              </w:divBdr>
                              <w:divsChild>
                                <w:div w:id="619530544">
                                  <w:marLeft w:val="0"/>
                                  <w:marRight w:val="0"/>
                                  <w:marTop w:val="0"/>
                                  <w:marBottom w:val="0"/>
                                  <w:divBdr>
                                    <w:top w:val="none" w:sz="0" w:space="0" w:color="auto"/>
                                    <w:left w:val="none" w:sz="0" w:space="0" w:color="auto"/>
                                    <w:bottom w:val="none" w:sz="0" w:space="0" w:color="auto"/>
                                    <w:right w:val="none" w:sz="0" w:space="0" w:color="auto"/>
                                  </w:divBdr>
                                  <w:divsChild>
                                    <w:div w:id="891960145">
                                      <w:marLeft w:val="0"/>
                                      <w:marRight w:val="0"/>
                                      <w:marTop w:val="0"/>
                                      <w:marBottom w:val="0"/>
                                      <w:divBdr>
                                        <w:top w:val="none" w:sz="0" w:space="0" w:color="auto"/>
                                        <w:left w:val="none" w:sz="0" w:space="0" w:color="auto"/>
                                        <w:bottom w:val="none" w:sz="0" w:space="0" w:color="auto"/>
                                        <w:right w:val="none" w:sz="0" w:space="0" w:color="auto"/>
                                      </w:divBdr>
                                    </w:div>
                                  </w:divsChild>
                                </w:div>
                                <w:div w:id="1415397486">
                                  <w:marLeft w:val="0"/>
                                  <w:marRight w:val="0"/>
                                  <w:marTop w:val="0"/>
                                  <w:marBottom w:val="0"/>
                                  <w:divBdr>
                                    <w:top w:val="none" w:sz="0" w:space="0" w:color="auto"/>
                                    <w:left w:val="none" w:sz="0" w:space="0" w:color="auto"/>
                                    <w:bottom w:val="none" w:sz="0" w:space="0" w:color="auto"/>
                                    <w:right w:val="none" w:sz="0" w:space="0" w:color="auto"/>
                                  </w:divBdr>
                                </w:div>
                                <w:div w:id="1491362059">
                                  <w:marLeft w:val="165"/>
                                  <w:marRight w:val="0"/>
                                  <w:marTop w:val="0"/>
                                  <w:marBottom w:val="0"/>
                                  <w:divBdr>
                                    <w:top w:val="none" w:sz="0" w:space="0" w:color="auto"/>
                                    <w:left w:val="none" w:sz="0" w:space="0" w:color="auto"/>
                                    <w:bottom w:val="none" w:sz="0" w:space="0" w:color="auto"/>
                                    <w:right w:val="none" w:sz="0" w:space="0" w:color="auto"/>
                                  </w:divBdr>
                                </w:div>
                              </w:divsChild>
                            </w:div>
                            <w:div w:id="2105489535">
                              <w:marLeft w:val="0"/>
                              <w:marRight w:val="0"/>
                              <w:marTop w:val="0"/>
                              <w:marBottom w:val="0"/>
                              <w:divBdr>
                                <w:top w:val="none" w:sz="0" w:space="0" w:color="auto"/>
                                <w:left w:val="none" w:sz="0" w:space="0" w:color="auto"/>
                                <w:bottom w:val="none" w:sz="0" w:space="0" w:color="auto"/>
                                <w:right w:val="none" w:sz="0" w:space="0" w:color="auto"/>
                              </w:divBdr>
                            </w:div>
                          </w:divsChild>
                        </w:div>
                        <w:div w:id="1931424683">
                          <w:marLeft w:val="0"/>
                          <w:marRight w:val="0"/>
                          <w:marTop w:val="0"/>
                          <w:marBottom w:val="0"/>
                          <w:divBdr>
                            <w:top w:val="none" w:sz="0" w:space="0" w:color="auto"/>
                            <w:left w:val="none" w:sz="0" w:space="0" w:color="auto"/>
                            <w:bottom w:val="none" w:sz="0" w:space="0" w:color="auto"/>
                            <w:right w:val="none" w:sz="0" w:space="0" w:color="auto"/>
                          </w:divBdr>
                          <w:divsChild>
                            <w:div w:id="294217730">
                              <w:marLeft w:val="0"/>
                              <w:marRight w:val="0"/>
                              <w:marTop w:val="30"/>
                              <w:marBottom w:val="0"/>
                              <w:divBdr>
                                <w:top w:val="single" w:sz="6" w:space="8" w:color="E1E8ED"/>
                                <w:left w:val="single" w:sz="6" w:space="0" w:color="E1E8ED"/>
                                <w:bottom w:val="single" w:sz="6" w:space="8" w:color="E1E8ED"/>
                                <w:right w:val="single" w:sz="6" w:space="0" w:color="E1E8ED"/>
                              </w:divBdr>
                              <w:divsChild>
                                <w:div w:id="464659909">
                                  <w:marLeft w:val="0"/>
                                  <w:marRight w:val="0"/>
                                  <w:marTop w:val="0"/>
                                  <w:marBottom w:val="0"/>
                                  <w:divBdr>
                                    <w:top w:val="none" w:sz="0" w:space="0" w:color="auto"/>
                                    <w:left w:val="none" w:sz="0" w:space="0" w:color="auto"/>
                                    <w:bottom w:val="none" w:sz="0" w:space="0" w:color="auto"/>
                                    <w:right w:val="none" w:sz="0" w:space="0" w:color="auto"/>
                                  </w:divBdr>
                                  <w:divsChild>
                                    <w:div w:id="802775427">
                                      <w:marLeft w:val="0"/>
                                      <w:marRight w:val="0"/>
                                      <w:marTop w:val="0"/>
                                      <w:marBottom w:val="0"/>
                                      <w:divBdr>
                                        <w:top w:val="none" w:sz="0" w:space="0" w:color="auto"/>
                                        <w:left w:val="none" w:sz="0" w:space="0" w:color="auto"/>
                                        <w:bottom w:val="none" w:sz="0" w:space="0" w:color="auto"/>
                                        <w:right w:val="none" w:sz="0" w:space="0" w:color="auto"/>
                                      </w:divBdr>
                                    </w:div>
                                    <w:div w:id="1381439937">
                                      <w:marLeft w:val="0"/>
                                      <w:marRight w:val="0"/>
                                      <w:marTop w:val="0"/>
                                      <w:marBottom w:val="0"/>
                                      <w:divBdr>
                                        <w:top w:val="none" w:sz="0" w:space="0" w:color="auto"/>
                                        <w:left w:val="none" w:sz="0" w:space="0" w:color="auto"/>
                                        <w:bottom w:val="none" w:sz="0" w:space="0" w:color="auto"/>
                                        <w:right w:val="none" w:sz="0" w:space="0" w:color="auto"/>
                                      </w:divBdr>
                                    </w:div>
                                    <w:div w:id="1747417998">
                                      <w:marLeft w:val="0"/>
                                      <w:marRight w:val="0"/>
                                      <w:marTop w:val="0"/>
                                      <w:marBottom w:val="0"/>
                                      <w:divBdr>
                                        <w:top w:val="none" w:sz="0" w:space="0" w:color="auto"/>
                                        <w:left w:val="none" w:sz="0" w:space="0" w:color="auto"/>
                                        <w:bottom w:val="none" w:sz="0" w:space="0" w:color="auto"/>
                                        <w:right w:val="none" w:sz="0" w:space="0" w:color="auto"/>
                                      </w:divBdr>
                                    </w:div>
                                    <w:div w:id="1878352168">
                                      <w:marLeft w:val="0"/>
                                      <w:marRight w:val="0"/>
                                      <w:marTop w:val="0"/>
                                      <w:marBottom w:val="0"/>
                                      <w:divBdr>
                                        <w:top w:val="none" w:sz="0" w:space="0" w:color="auto"/>
                                        <w:left w:val="none" w:sz="0" w:space="0" w:color="auto"/>
                                        <w:bottom w:val="none" w:sz="0" w:space="0" w:color="auto"/>
                                        <w:right w:val="none" w:sz="0" w:space="0" w:color="auto"/>
                                      </w:divBdr>
                                      <w:divsChild>
                                        <w:div w:id="1639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47358">
                              <w:marLeft w:val="0"/>
                              <w:marRight w:val="0"/>
                              <w:marTop w:val="0"/>
                              <w:marBottom w:val="0"/>
                              <w:divBdr>
                                <w:top w:val="none" w:sz="0" w:space="0" w:color="auto"/>
                                <w:left w:val="none" w:sz="0" w:space="0" w:color="auto"/>
                                <w:bottom w:val="none" w:sz="0" w:space="0" w:color="auto"/>
                                <w:right w:val="none" w:sz="0" w:space="0" w:color="auto"/>
                              </w:divBdr>
                              <w:divsChild>
                                <w:div w:id="387651424">
                                  <w:marLeft w:val="0"/>
                                  <w:marRight w:val="0"/>
                                  <w:marTop w:val="0"/>
                                  <w:marBottom w:val="0"/>
                                  <w:divBdr>
                                    <w:top w:val="none" w:sz="0" w:space="0" w:color="auto"/>
                                    <w:left w:val="none" w:sz="0" w:space="0" w:color="auto"/>
                                    <w:bottom w:val="none" w:sz="0" w:space="0" w:color="auto"/>
                                    <w:right w:val="none" w:sz="0" w:space="0" w:color="auto"/>
                                  </w:divBdr>
                                  <w:divsChild>
                                    <w:div w:id="403720965">
                                      <w:marLeft w:val="0"/>
                                      <w:marRight w:val="0"/>
                                      <w:marTop w:val="0"/>
                                      <w:marBottom w:val="0"/>
                                      <w:divBdr>
                                        <w:top w:val="none" w:sz="0" w:space="0" w:color="auto"/>
                                        <w:left w:val="none" w:sz="0" w:space="0" w:color="auto"/>
                                        <w:bottom w:val="none" w:sz="0" w:space="0" w:color="auto"/>
                                        <w:right w:val="none" w:sz="0" w:space="0" w:color="auto"/>
                                      </w:divBdr>
                                      <w:divsChild>
                                        <w:div w:id="1056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4459">
                                  <w:marLeft w:val="0"/>
                                  <w:marRight w:val="0"/>
                                  <w:marTop w:val="0"/>
                                  <w:marBottom w:val="0"/>
                                  <w:divBdr>
                                    <w:top w:val="none" w:sz="0" w:space="0" w:color="auto"/>
                                    <w:left w:val="none" w:sz="0" w:space="0" w:color="auto"/>
                                    <w:bottom w:val="none" w:sz="0" w:space="0" w:color="auto"/>
                                    <w:right w:val="none" w:sz="0" w:space="0" w:color="auto"/>
                                  </w:divBdr>
                                </w:div>
                              </w:divsChild>
                            </w:div>
                            <w:div w:id="856848168">
                              <w:marLeft w:val="0"/>
                              <w:marRight w:val="0"/>
                              <w:marTop w:val="0"/>
                              <w:marBottom w:val="0"/>
                              <w:divBdr>
                                <w:top w:val="none" w:sz="0" w:space="0" w:color="auto"/>
                                <w:left w:val="none" w:sz="0" w:space="0" w:color="auto"/>
                                <w:bottom w:val="none" w:sz="0" w:space="0" w:color="auto"/>
                                <w:right w:val="none" w:sz="0" w:space="0" w:color="auto"/>
                              </w:divBdr>
                              <w:divsChild>
                                <w:div w:id="1168785487">
                                  <w:marLeft w:val="0"/>
                                  <w:marRight w:val="0"/>
                                  <w:marTop w:val="0"/>
                                  <w:marBottom w:val="0"/>
                                  <w:divBdr>
                                    <w:top w:val="none" w:sz="0" w:space="0" w:color="auto"/>
                                    <w:left w:val="none" w:sz="0" w:space="0" w:color="auto"/>
                                    <w:bottom w:val="none" w:sz="0" w:space="0" w:color="auto"/>
                                    <w:right w:val="none" w:sz="0" w:space="0" w:color="auto"/>
                                  </w:divBdr>
                                  <w:divsChild>
                                    <w:div w:id="1562213230">
                                      <w:marLeft w:val="0"/>
                                      <w:marRight w:val="0"/>
                                      <w:marTop w:val="0"/>
                                      <w:marBottom w:val="0"/>
                                      <w:divBdr>
                                        <w:top w:val="none" w:sz="0" w:space="0" w:color="auto"/>
                                        <w:left w:val="none" w:sz="0" w:space="0" w:color="auto"/>
                                        <w:bottom w:val="none" w:sz="0" w:space="0" w:color="auto"/>
                                        <w:right w:val="none" w:sz="0" w:space="0" w:color="auto"/>
                                      </w:divBdr>
                                      <w:divsChild>
                                        <w:div w:id="1066222652">
                                          <w:marLeft w:val="0"/>
                                          <w:marRight w:val="0"/>
                                          <w:marTop w:val="30"/>
                                          <w:marBottom w:val="0"/>
                                          <w:divBdr>
                                            <w:top w:val="single" w:sz="6" w:space="8" w:color="E1E8ED"/>
                                            <w:left w:val="single" w:sz="6" w:space="0" w:color="E1E8ED"/>
                                            <w:bottom w:val="single" w:sz="6" w:space="8" w:color="E1E8ED"/>
                                            <w:right w:val="single" w:sz="6" w:space="0" w:color="E1E8ED"/>
                                          </w:divBdr>
                                          <w:divsChild>
                                            <w:div w:id="818617054">
                                              <w:marLeft w:val="0"/>
                                              <w:marRight w:val="0"/>
                                              <w:marTop w:val="0"/>
                                              <w:marBottom w:val="0"/>
                                              <w:divBdr>
                                                <w:top w:val="none" w:sz="0" w:space="0" w:color="auto"/>
                                                <w:left w:val="none" w:sz="0" w:space="0" w:color="auto"/>
                                                <w:bottom w:val="none" w:sz="0" w:space="0" w:color="auto"/>
                                                <w:right w:val="none" w:sz="0" w:space="0" w:color="auto"/>
                                              </w:divBdr>
                                              <w:divsChild>
                                                <w:div w:id="383213181">
                                                  <w:marLeft w:val="0"/>
                                                  <w:marRight w:val="0"/>
                                                  <w:marTop w:val="0"/>
                                                  <w:marBottom w:val="0"/>
                                                  <w:divBdr>
                                                    <w:top w:val="none" w:sz="0" w:space="0" w:color="auto"/>
                                                    <w:left w:val="none" w:sz="0" w:space="0" w:color="auto"/>
                                                    <w:bottom w:val="none" w:sz="0" w:space="0" w:color="auto"/>
                                                    <w:right w:val="none" w:sz="0" w:space="0" w:color="auto"/>
                                                  </w:divBdr>
                                                </w:div>
                                                <w:div w:id="899554794">
                                                  <w:marLeft w:val="0"/>
                                                  <w:marRight w:val="0"/>
                                                  <w:marTop w:val="0"/>
                                                  <w:marBottom w:val="0"/>
                                                  <w:divBdr>
                                                    <w:top w:val="none" w:sz="0" w:space="0" w:color="auto"/>
                                                    <w:left w:val="none" w:sz="0" w:space="0" w:color="auto"/>
                                                    <w:bottom w:val="none" w:sz="0" w:space="0" w:color="auto"/>
                                                    <w:right w:val="none" w:sz="0" w:space="0" w:color="auto"/>
                                                  </w:divBdr>
                                                </w:div>
                                                <w:div w:id="1800487913">
                                                  <w:marLeft w:val="0"/>
                                                  <w:marRight w:val="0"/>
                                                  <w:marTop w:val="0"/>
                                                  <w:marBottom w:val="0"/>
                                                  <w:divBdr>
                                                    <w:top w:val="none" w:sz="0" w:space="0" w:color="auto"/>
                                                    <w:left w:val="none" w:sz="0" w:space="0" w:color="auto"/>
                                                    <w:bottom w:val="none" w:sz="0" w:space="0" w:color="auto"/>
                                                    <w:right w:val="none" w:sz="0" w:space="0" w:color="auto"/>
                                                  </w:divBdr>
                                                  <w:divsChild>
                                                    <w:div w:id="266889538">
                                                      <w:marLeft w:val="0"/>
                                                      <w:marRight w:val="0"/>
                                                      <w:marTop w:val="0"/>
                                                      <w:marBottom w:val="0"/>
                                                      <w:divBdr>
                                                        <w:top w:val="none" w:sz="0" w:space="0" w:color="auto"/>
                                                        <w:left w:val="none" w:sz="0" w:space="0" w:color="auto"/>
                                                        <w:bottom w:val="none" w:sz="0" w:space="0" w:color="auto"/>
                                                        <w:right w:val="none" w:sz="0" w:space="0" w:color="auto"/>
                                                      </w:divBdr>
                                                    </w:div>
                                                  </w:divsChild>
                                                </w:div>
                                                <w:div w:id="1992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5418">
          <w:marLeft w:val="0"/>
          <w:marRight w:val="0"/>
          <w:marTop w:val="0"/>
          <w:marBottom w:val="0"/>
          <w:divBdr>
            <w:top w:val="none" w:sz="0" w:space="0" w:color="auto"/>
            <w:left w:val="none" w:sz="0" w:space="0" w:color="auto"/>
            <w:bottom w:val="none" w:sz="0" w:space="0" w:color="auto"/>
            <w:right w:val="none" w:sz="0" w:space="0" w:color="auto"/>
          </w:divBdr>
          <w:divsChild>
            <w:div w:id="2104759376">
              <w:marLeft w:val="0"/>
              <w:marRight w:val="0"/>
              <w:marTop w:val="0"/>
              <w:marBottom w:val="0"/>
              <w:divBdr>
                <w:top w:val="none" w:sz="0" w:space="0" w:color="auto"/>
                <w:left w:val="none" w:sz="0" w:space="0" w:color="auto"/>
                <w:bottom w:val="none" w:sz="0" w:space="0" w:color="auto"/>
                <w:right w:val="none" w:sz="0" w:space="0" w:color="auto"/>
              </w:divBdr>
              <w:divsChild>
                <w:div w:id="1848403034">
                  <w:marLeft w:val="0"/>
                  <w:marRight w:val="0"/>
                  <w:marTop w:val="0"/>
                  <w:marBottom w:val="0"/>
                  <w:divBdr>
                    <w:top w:val="none" w:sz="0" w:space="0" w:color="auto"/>
                    <w:left w:val="none" w:sz="0" w:space="0" w:color="auto"/>
                    <w:bottom w:val="none" w:sz="0" w:space="0" w:color="auto"/>
                    <w:right w:val="none" w:sz="0" w:space="0" w:color="auto"/>
                  </w:divBdr>
                  <w:divsChild>
                    <w:div w:id="883173715">
                      <w:marLeft w:val="0"/>
                      <w:marRight w:val="0"/>
                      <w:marTop w:val="0"/>
                      <w:marBottom w:val="0"/>
                      <w:divBdr>
                        <w:top w:val="none" w:sz="0" w:space="0" w:color="auto"/>
                        <w:left w:val="none" w:sz="0" w:space="0" w:color="auto"/>
                        <w:bottom w:val="none" w:sz="0" w:space="0" w:color="auto"/>
                        <w:right w:val="none" w:sz="0" w:space="0" w:color="auto"/>
                      </w:divBdr>
                      <w:divsChild>
                        <w:div w:id="196025522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74679775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133253065">
          <w:marLeft w:val="0"/>
          <w:marRight w:val="0"/>
          <w:marTop w:val="0"/>
          <w:marBottom w:val="0"/>
          <w:divBdr>
            <w:top w:val="none" w:sz="0" w:space="0" w:color="auto"/>
            <w:left w:val="none" w:sz="0" w:space="0" w:color="auto"/>
            <w:bottom w:val="none" w:sz="0" w:space="0" w:color="auto"/>
            <w:right w:val="none" w:sz="0" w:space="0" w:color="auto"/>
          </w:divBdr>
          <w:divsChild>
            <w:div w:id="1153982579">
              <w:marLeft w:val="0"/>
              <w:marRight w:val="0"/>
              <w:marTop w:val="0"/>
              <w:marBottom w:val="0"/>
              <w:divBdr>
                <w:top w:val="none" w:sz="0" w:space="0" w:color="auto"/>
                <w:left w:val="none" w:sz="0" w:space="0" w:color="auto"/>
                <w:bottom w:val="none" w:sz="0" w:space="0" w:color="auto"/>
                <w:right w:val="none" w:sz="0" w:space="0" w:color="auto"/>
              </w:divBdr>
              <w:divsChild>
                <w:div w:id="373042658">
                  <w:marLeft w:val="0"/>
                  <w:marRight w:val="0"/>
                  <w:marTop w:val="0"/>
                  <w:marBottom w:val="0"/>
                  <w:divBdr>
                    <w:top w:val="none" w:sz="0" w:space="0" w:color="auto"/>
                    <w:left w:val="none" w:sz="0" w:space="0" w:color="auto"/>
                    <w:bottom w:val="none" w:sz="0" w:space="0" w:color="auto"/>
                    <w:right w:val="none" w:sz="0" w:space="0" w:color="auto"/>
                  </w:divBdr>
                  <w:divsChild>
                    <w:div w:id="119996831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3967582">
          <w:marLeft w:val="0"/>
          <w:marRight w:val="0"/>
          <w:marTop w:val="0"/>
          <w:marBottom w:val="0"/>
          <w:divBdr>
            <w:top w:val="none" w:sz="0" w:space="0" w:color="auto"/>
            <w:left w:val="none" w:sz="0" w:space="0" w:color="auto"/>
            <w:bottom w:val="none" w:sz="0" w:space="0" w:color="auto"/>
            <w:right w:val="none" w:sz="0" w:space="0" w:color="auto"/>
          </w:divBdr>
          <w:divsChild>
            <w:div w:id="540242030">
              <w:marLeft w:val="0"/>
              <w:marRight w:val="0"/>
              <w:marTop w:val="0"/>
              <w:marBottom w:val="0"/>
              <w:divBdr>
                <w:top w:val="none" w:sz="0" w:space="0" w:color="auto"/>
                <w:left w:val="none" w:sz="0" w:space="0" w:color="auto"/>
                <w:bottom w:val="none" w:sz="0" w:space="0" w:color="auto"/>
                <w:right w:val="none" w:sz="0" w:space="0" w:color="auto"/>
              </w:divBdr>
              <w:divsChild>
                <w:div w:id="1727948661">
                  <w:marLeft w:val="0"/>
                  <w:marRight w:val="0"/>
                  <w:marTop w:val="0"/>
                  <w:marBottom w:val="0"/>
                  <w:divBdr>
                    <w:top w:val="none" w:sz="0" w:space="0" w:color="auto"/>
                    <w:left w:val="none" w:sz="0" w:space="0" w:color="auto"/>
                    <w:bottom w:val="none" w:sz="0" w:space="0" w:color="auto"/>
                    <w:right w:val="none" w:sz="0" w:space="0" w:color="auto"/>
                  </w:divBdr>
                  <w:divsChild>
                    <w:div w:id="440343653">
                      <w:marLeft w:val="0"/>
                      <w:marRight w:val="0"/>
                      <w:marTop w:val="0"/>
                      <w:marBottom w:val="0"/>
                      <w:divBdr>
                        <w:top w:val="none" w:sz="0" w:space="0" w:color="auto"/>
                        <w:left w:val="none" w:sz="0" w:space="0" w:color="auto"/>
                        <w:bottom w:val="single" w:sz="6" w:space="6" w:color="E1E8ED"/>
                        <w:right w:val="none" w:sz="0" w:space="0" w:color="auto"/>
                      </w:divBdr>
                    </w:div>
                    <w:div w:id="1802847566">
                      <w:marLeft w:val="0"/>
                      <w:marRight w:val="0"/>
                      <w:marTop w:val="0"/>
                      <w:marBottom w:val="0"/>
                      <w:divBdr>
                        <w:top w:val="none" w:sz="0" w:space="0" w:color="auto"/>
                        <w:left w:val="none" w:sz="0" w:space="0" w:color="auto"/>
                        <w:bottom w:val="none" w:sz="0" w:space="0" w:color="auto"/>
                        <w:right w:val="none" w:sz="0" w:space="0" w:color="auto"/>
                      </w:divBdr>
                      <w:divsChild>
                        <w:div w:id="1624462548">
                          <w:marLeft w:val="0"/>
                          <w:marRight w:val="0"/>
                          <w:marTop w:val="0"/>
                          <w:marBottom w:val="0"/>
                          <w:divBdr>
                            <w:top w:val="none" w:sz="0" w:space="0" w:color="auto"/>
                            <w:left w:val="none" w:sz="0" w:space="0" w:color="auto"/>
                            <w:bottom w:val="none" w:sz="0" w:space="0" w:color="auto"/>
                            <w:right w:val="none" w:sz="0" w:space="0" w:color="auto"/>
                          </w:divBdr>
                          <w:divsChild>
                            <w:div w:id="85274593">
                              <w:marLeft w:val="0"/>
                              <w:marRight w:val="0"/>
                              <w:marTop w:val="30"/>
                              <w:marBottom w:val="0"/>
                              <w:divBdr>
                                <w:top w:val="single" w:sz="6" w:space="8" w:color="E1E8ED"/>
                                <w:left w:val="single" w:sz="6" w:space="0" w:color="E1E8ED"/>
                                <w:bottom w:val="single" w:sz="6" w:space="8" w:color="E1E8ED"/>
                                <w:right w:val="single" w:sz="6" w:space="0" w:color="E1E8ED"/>
                              </w:divBdr>
                              <w:divsChild>
                                <w:div w:id="10390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964388">
          <w:marLeft w:val="0"/>
          <w:marRight w:val="0"/>
          <w:marTop w:val="0"/>
          <w:marBottom w:val="0"/>
          <w:divBdr>
            <w:top w:val="none" w:sz="0" w:space="0" w:color="auto"/>
            <w:left w:val="none" w:sz="0" w:space="0" w:color="auto"/>
            <w:bottom w:val="none" w:sz="0" w:space="0" w:color="auto"/>
            <w:right w:val="none" w:sz="0" w:space="0" w:color="auto"/>
          </w:divBdr>
          <w:divsChild>
            <w:div w:id="370422750">
              <w:marLeft w:val="0"/>
              <w:marRight w:val="0"/>
              <w:marTop w:val="0"/>
              <w:marBottom w:val="0"/>
              <w:divBdr>
                <w:top w:val="none" w:sz="0" w:space="0" w:color="auto"/>
                <w:left w:val="none" w:sz="0" w:space="0" w:color="auto"/>
                <w:bottom w:val="none" w:sz="0" w:space="0" w:color="auto"/>
                <w:right w:val="none" w:sz="0" w:space="0" w:color="auto"/>
              </w:divBdr>
              <w:divsChild>
                <w:div w:id="763692036">
                  <w:marLeft w:val="0"/>
                  <w:marRight w:val="0"/>
                  <w:marTop w:val="0"/>
                  <w:marBottom w:val="0"/>
                  <w:divBdr>
                    <w:top w:val="none" w:sz="0" w:space="0" w:color="auto"/>
                    <w:left w:val="none" w:sz="0" w:space="0" w:color="auto"/>
                    <w:bottom w:val="none" w:sz="0" w:space="0" w:color="auto"/>
                    <w:right w:val="none" w:sz="0" w:space="0" w:color="auto"/>
                  </w:divBdr>
                  <w:divsChild>
                    <w:div w:id="338312584">
                      <w:marLeft w:val="0"/>
                      <w:marRight w:val="0"/>
                      <w:marTop w:val="0"/>
                      <w:marBottom w:val="0"/>
                      <w:divBdr>
                        <w:top w:val="none" w:sz="0" w:space="0" w:color="auto"/>
                        <w:left w:val="none" w:sz="0" w:space="0" w:color="auto"/>
                        <w:bottom w:val="none" w:sz="0" w:space="0" w:color="auto"/>
                        <w:right w:val="none" w:sz="0" w:space="0" w:color="auto"/>
                      </w:divBdr>
                      <w:divsChild>
                        <w:div w:id="879171643">
                          <w:marLeft w:val="0"/>
                          <w:marRight w:val="0"/>
                          <w:marTop w:val="0"/>
                          <w:marBottom w:val="0"/>
                          <w:divBdr>
                            <w:top w:val="none" w:sz="0" w:space="0" w:color="auto"/>
                            <w:left w:val="none" w:sz="0" w:space="0" w:color="auto"/>
                            <w:bottom w:val="none" w:sz="0" w:space="0" w:color="auto"/>
                            <w:right w:val="none" w:sz="0" w:space="0" w:color="auto"/>
                          </w:divBdr>
                        </w:div>
                      </w:divsChild>
                    </w:div>
                    <w:div w:id="1410956259">
                      <w:marLeft w:val="0"/>
                      <w:marRight w:val="0"/>
                      <w:marTop w:val="0"/>
                      <w:marBottom w:val="0"/>
                      <w:divBdr>
                        <w:top w:val="none" w:sz="0" w:space="0" w:color="auto"/>
                        <w:left w:val="none" w:sz="0" w:space="0" w:color="auto"/>
                        <w:bottom w:val="single" w:sz="6" w:space="6" w:color="E1E8ED"/>
                        <w:right w:val="none" w:sz="0" w:space="0" w:color="auto"/>
                      </w:divBdr>
                    </w:div>
                    <w:div w:id="1673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2670">
          <w:marLeft w:val="0"/>
          <w:marRight w:val="0"/>
          <w:marTop w:val="0"/>
          <w:marBottom w:val="0"/>
          <w:divBdr>
            <w:top w:val="none" w:sz="0" w:space="0" w:color="auto"/>
            <w:left w:val="none" w:sz="0" w:space="0" w:color="auto"/>
            <w:bottom w:val="none" w:sz="0" w:space="0" w:color="auto"/>
            <w:right w:val="none" w:sz="0" w:space="0" w:color="auto"/>
          </w:divBdr>
          <w:divsChild>
            <w:div w:id="448092248">
              <w:marLeft w:val="0"/>
              <w:marRight w:val="0"/>
              <w:marTop w:val="0"/>
              <w:marBottom w:val="0"/>
              <w:divBdr>
                <w:top w:val="none" w:sz="0" w:space="0" w:color="auto"/>
                <w:left w:val="none" w:sz="0" w:space="0" w:color="auto"/>
                <w:bottom w:val="none" w:sz="0" w:space="0" w:color="auto"/>
                <w:right w:val="none" w:sz="0" w:space="0" w:color="auto"/>
              </w:divBdr>
              <w:divsChild>
                <w:div w:id="851913728">
                  <w:marLeft w:val="0"/>
                  <w:marRight w:val="0"/>
                  <w:marTop w:val="0"/>
                  <w:marBottom w:val="0"/>
                  <w:divBdr>
                    <w:top w:val="none" w:sz="0" w:space="0" w:color="auto"/>
                    <w:left w:val="none" w:sz="0" w:space="0" w:color="auto"/>
                    <w:bottom w:val="none" w:sz="0" w:space="0" w:color="auto"/>
                    <w:right w:val="none" w:sz="0" w:space="0" w:color="auto"/>
                  </w:divBdr>
                  <w:divsChild>
                    <w:div w:id="709498279">
                      <w:marLeft w:val="0"/>
                      <w:marRight w:val="0"/>
                      <w:marTop w:val="0"/>
                      <w:marBottom w:val="0"/>
                      <w:divBdr>
                        <w:top w:val="single" w:sz="6" w:space="0" w:color="E1E8ED"/>
                        <w:left w:val="none" w:sz="0" w:space="0" w:color="auto"/>
                        <w:bottom w:val="none" w:sz="0" w:space="0" w:color="auto"/>
                        <w:right w:val="none" w:sz="0" w:space="0" w:color="auto"/>
                      </w:divBdr>
                    </w:div>
                    <w:div w:id="717782736">
                      <w:marLeft w:val="0"/>
                      <w:marRight w:val="0"/>
                      <w:marTop w:val="0"/>
                      <w:marBottom w:val="0"/>
                      <w:divBdr>
                        <w:top w:val="none" w:sz="0" w:space="0" w:color="auto"/>
                        <w:left w:val="none" w:sz="0" w:space="0" w:color="auto"/>
                        <w:bottom w:val="none" w:sz="0" w:space="0" w:color="auto"/>
                        <w:right w:val="none" w:sz="0" w:space="0" w:color="auto"/>
                      </w:divBdr>
                      <w:divsChild>
                        <w:div w:id="288903492">
                          <w:marLeft w:val="0"/>
                          <w:marRight w:val="0"/>
                          <w:marTop w:val="0"/>
                          <w:marBottom w:val="225"/>
                          <w:divBdr>
                            <w:top w:val="none" w:sz="0" w:space="0" w:color="auto"/>
                            <w:left w:val="none" w:sz="0" w:space="0" w:color="auto"/>
                            <w:bottom w:val="none" w:sz="0" w:space="0" w:color="auto"/>
                            <w:right w:val="none" w:sz="0" w:space="0" w:color="auto"/>
                          </w:divBdr>
                        </w:div>
                      </w:divsChild>
                    </w:div>
                    <w:div w:id="148022345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56219795">
          <w:marLeft w:val="0"/>
          <w:marRight w:val="0"/>
          <w:marTop w:val="0"/>
          <w:marBottom w:val="0"/>
          <w:divBdr>
            <w:top w:val="none" w:sz="0" w:space="0" w:color="auto"/>
            <w:left w:val="none" w:sz="0" w:space="0" w:color="auto"/>
            <w:bottom w:val="none" w:sz="0" w:space="0" w:color="auto"/>
            <w:right w:val="none" w:sz="0" w:space="0" w:color="auto"/>
          </w:divBdr>
          <w:divsChild>
            <w:div w:id="2038194992">
              <w:marLeft w:val="0"/>
              <w:marRight w:val="0"/>
              <w:marTop w:val="0"/>
              <w:marBottom w:val="0"/>
              <w:divBdr>
                <w:top w:val="none" w:sz="0" w:space="0" w:color="auto"/>
                <w:left w:val="none" w:sz="0" w:space="0" w:color="auto"/>
                <w:bottom w:val="none" w:sz="0" w:space="0" w:color="auto"/>
                <w:right w:val="none" w:sz="0" w:space="0" w:color="auto"/>
              </w:divBdr>
              <w:divsChild>
                <w:div w:id="46228186">
                  <w:marLeft w:val="0"/>
                  <w:marRight w:val="0"/>
                  <w:marTop w:val="0"/>
                  <w:marBottom w:val="0"/>
                  <w:divBdr>
                    <w:top w:val="none" w:sz="0" w:space="0" w:color="auto"/>
                    <w:left w:val="none" w:sz="0" w:space="0" w:color="auto"/>
                    <w:bottom w:val="none" w:sz="0" w:space="0" w:color="auto"/>
                    <w:right w:val="none" w:sz="0" w:space="0" w:color="auto"/>
                  </w:divBdr>
                  <w:divsChild>
                    <w:div w:id="139004430">
                      <w:marLeft w:val="0"/>
                      <w:marRight w:val="0"/>
                      <w:marTop w:val="0"/>
                      <w:marBottom w:val="0"/>
                      <w:divBdr>
                        <w:top w:val="none" w:sz="0" w:space="0" w:color="auto"/>
                        <w:left w:val="none" w:sz="0" w:space="0" w:color="auto"/>
                        <w:bottom w:val="single" w:sz="6" w:space="6" w:color="E1E8ED"/>
                        <w:right w:val="none" w:sz="0" w:space="0" w:color="auto"/>
                      </w:divBdr>
                    </w:div>
                    <w:div w:id="608127898">
                      <w:marLeft w:val="0"/>
                      <w:marRight w:val="0"/>
                      <w:marTop w:val="0"/>
                      <w:marBottom w:val="0"/>
                      <w:divBdr>
                        <w:top w:val="none" w:sz="0" w:space="0" w:color="auto"/>
                        <w:left w:val="none" w:sz="0" w:space="0" w:color="auto"/>
                        <w:bottom w:val="none" w:sz="0" w:space="0" w:color="auto"/>
                        <w:right w:val="none" w:sz="0" w:space="0" w:color="auto"/>
                      </w:divBdr>
                      <w:divsChild>
                        <w:div w:id="1887640225">
                          <w:marLeft w:val="0"/>
                          <w:marRight w:val="0"/>
                          <w:marTop w:val="0"/>
                          <w:marBottom w:val="0"/>
                          <w:divBdr>
                            <w:top w:val="none" w:sz="0" w:space="0" w:color="auto"/>
                            <w:left w:val="none" w:sz="0" w:space="0" w:color="auto"/>
                            <w:bottom w:val="none" w:sz="0" w:space="0" w:color="auto"/>
                            <w:right w:val="none" w:sz="0" w:space="0" w:color="auto"/>
                          </w:divBdr>
                          <w:divsChild>
                            <w:div w:id="1759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126">
                      <w:marLeft w:val="0"/>
                      <w:marRight w:val="0"/>
                      <w:marTop w:val="0"/>
                      <w:marBottom w:val="0"/>
                      <w:divBdr>
                        <w:top w:val="none" w:sz="0" w:space="0" w:color="auto"/>
                        <w:left w:val="none" w:sz="0" w:space="0" w:color="auto"/>
                        <w:bottom w:val="none" w:sz="0" w:space="0" w:color="auto"/>
                        <w:right w:val="none" w:sz="0" w:space="0" w:color="auto"/>
                      </w:divBdr>
                      <w:divsChild>
                        <w:div w:id="1943949700">
                          <w:marLeft w:val="0"/>
                          <w:marRight w:val="0"/>
                          <w:marTop w:val="0"/>
                          <w:marBottom w:val="0"/>
                          <w:divBdr>
                            <w:top w:val="none" w:sz="0" w:space="0" w:color="auto"/>
                            <w:left w:val="none" w:sz="0" w:space="0" w:color="auto"/>
                            <w:bottom w:val="none" w:sz="0" w:space="0" w:color="auto"/>
                            <w:right w:val="none" w:sz="0" w:space="0" w:color="auto"/>
                          </w:divBdr>
                          <w:divsChild>
                            <w:div w:id="931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03632">
          <w:marLeft w:val="0"/>
          <w:marRight w:val="0"/>
          <w:marTop w:val="0"/>
          <w:marBottom w:val="0"/>
          <w:divBdr>
            <w:top w:val="none" w:sz="0" w:space="0" w:color="auto"/>
            <w:left w:val="none" w:sz="0" w:space="0" w:color="auto"/>
            <w:bottom w:val="none" w:sz="0" w:space="0" w:color="auto"/>
            <w:right w:val="none" w:sz="0" w:space="0" w:color="auto"/>
          </w:divBdr>
          <w:divsChild>
            <w:div w:id="390806207">
              <w:marLeft w:val="0"/>
              <w:marRight w:val="0"/>
              <w:marTop w:val="0"/>
              <w:marBottom w:val="0"/>
              <w:divBdr>
                <w:top w:val="none" w:sz="0" w:space="0" w:color="auto"/>
                <w:left w:val="none" w:sz="0" w:space="0" w:color="auto"/>
                <w:bottom w:val="none" w:sz="0" w:space="0" w:color="auto"/>
                <w:right w:val="none" w:sz="0" w:space="0" w:color="auto"/>
              </w:divBdr>
              <w:divsChild>
                <w:div w:id="1704205077">
                  <w:marLeft w:val="0"/>
                  <w:marRight w:val="0"/>
                  <w:marTop w:val="0"/>
                  <w:marBottom w:val="0"/>
                  <w:divBdr>
                    <w:top w:val="none" w:sz="0" w:space="0" w:color="auto"/>
                    <w:left w:val="none" w:sz="0" w:space="0" w:color="auto"/>
                    <w:bottom w:val="none" w:sz="0" w:space="0" w:color="auto"/>
                    <w:right w:val="none" w:sz="0" w:space="0" w:color="auto"/>
                  </w:divBdr>
                  <w:divsChild>
                    <w:div w:id="779253564">
                      <w:marLeft w:val="0"/>
                      <w:marRight w:val="0"/>
                      <w:marTop w:val="0"/>
                      <w:marBottom w:val="0"/>
                      <w:divBdr>
                        <w:top w:val="none" w:sz="0" w:space="0" w:color="auto"/>
                        <w:left w:val="none" w:sz="0" w:space="0" w:color="auto"/>
                        <w:bottom w:val="none" w:sz="0" w:space="0" w:color="auto"/>
                        <w:right w:val="none" w:sz="0" w:space="0" w:color="auto"/>
                      </w:divBdr>
                      <w:divsChild>
                        <w:div w:id="1584291037">
                          <w:marLeft w:val="0"/>
                          <w:marRight w:val="0"/>
                          <w:marTop w:val="0"/>
                          <w:marBottom w:val="0"/>
                          <w:divBdr>
                            <w:top w:val="none" w:sz="0" w:space="0" w:color="auto"/>
                            <w:left w:val="none" w:sz="0" w:space="0" w:color="auto"/>
                            <w:bottom w:val="none" w:sz="0" w:space="0" w:color="auto"/>
                            <w:right w:val="none" w:sz="0" w:space="0" w:color="auto"/>
                          </w:divBdr>
                          <w:divsChild>
                            <w:div w:id="1380324869">
                              <w:marLeft w:val="0"/>
                              <w:marRight w:val="0"/>
                              <w:marTop w:val="225"/>
                              <w:marBottom w:val="0"/>
                              <w:divBdr>
                                <w:top w:val="none" w:sz="0" w:space="0" w:color="auto"/>
                                <w:left w:val="none" w:sz="0" w:space="0" w:color="auto"/>
                                <w:bottom w:val="none" w:sz="0" w:space="0" w:color="auto"/>
                                <w:right w:val="none" w:sz="0" w:space="0" w:color="auto"/>
                              </w:divBdr>
                            </w:div>
                            <w:div w:id="1501122734">
                              <w:marLeft w:val="0"/>
                              <w:marRight w:val="0"/>
                              <w:marTop w:val="0"/>
                              <w:marBottom w:val="0"/>
                              <w:divBdr>
                                <w:top w:val="none" w:sz="0" w:space="0" w:color="auto"/>
                                <w:left w:val="none" w:sz="0" w:space="0" w:color="auto"/>
                                <w:bottom w:val="none" w:sz="0" w:space="0" w:color="auto"/>
                                <w:right w:val="none" w:sz="0" w:space="0" w:color="auto"/>
                              </w:divBdr>
                              <w:divsChild>
                                <w:div w:id="1143347547">
                                  <w:marLeft w:val="0"/>
                                  <w:marRight w:val="0"/>
                                  <w:marTop w:val="120"/>
                                  <w:marBottom w:val="0"/>
                                  <w:divBdr>
                                    <w:top w:val="none" w:sz="0" w:space="0" w:color="auto"/>
                                    <w:left w:val="none" w:sz="0" w:space="0" w:color="auto"/>
                                    <w:bottom w:val="none" w:sz="0" w:space="0" w:color="auto"/>
                                    <w:right w:val="none" w:sz="0" w:space="0" w:color="auto"/>
                                  </w:divBdr>
                                  <w:divsChild>
                                    <w:div w:id="1175612062">
                                      <w:marLeft w:val="0"/>
                                      <w:marRight w:val="0"/>
                                      <w:marTop w:val="0"/>
                                      <w:marBottom w:val="0"/>
                                      <w:divBdr>
                                        <w:top w:val="none" w:sz="0" w:space="0" w:color="auto"/>
                                        <w:left w:val="none" w:sz="0" w:space="0" w:color="auto"/>
                                        <w:bottom w:val="none" w:sz="0" w:space="0" w:color="auto"/>
                                        <w:right w:val="none" w:sz="0" w:space="0" w:color="auto"/>
                                      </w:divBdr>
                                    </w:div>
                                    <w:div w:id="12214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331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91894026">
          <w:marLeft w:val="0"/>
          <w:marRight w:val="0"/>
          <w:marTop w:val="0"/>
          <w:marBottom w:val="0"/>
          <w:divBdr>
            <w:top w:val="none" w:sz="0" w:space="0" w:color="auto"/>
            <w:left w:val="none" w:sz="0" w:space="0" w:color="auto"/>
            <w:bottom w:val="none" w:sz="0" w:space="0" w:color="auto"/>
            <w:right w:val="none" w:sz="0" w:space="0" w:color="auto"/>
          </w:divBdr>
          <w:divsChild>
            <w:div w:id="1821582441">
              <w:marLeft w:val="0"/>
              <w:marRight w:val="0"/>
              <w:marTop w:val="0"/>
              <w:marBottom w:val="0"/>
              <w:divBdr>
                <w:top w:val="none" w:sz="0" w:space="0" w:color="auto"/>
                <w:left w:val="none" w:sz="0" w:space="0" w:color="auto"/>
                <w:bottom w:val="none" w:sz="0" w:space="0" w:color="auto"/>
                <w:right w:val="none" w:sz="0" w:space="0" w:color="auto"/>
              </w:divBdr>
              <w:divsChild>
                <w:div w:id="308290909">
                  <w:marLeft w:val="0"/>
                  <w:marRight w:val="0"/>
                  <w:marTop w:val="0"/>
                  <w:marBottom w:val="0"/>
                  <w:divBdr>
                    <w:top w:val="none" w:sz="0" w:space="0" w:color="auto"/>
                    <w:left w:val="none" w:sz="0" w:space="0" w:color="auto"/>
                    <w:bottom w:val="none" w:sz="0" w:space="0" w:color="auto"/>
                    <w:right w:val="none" w:sz="0" w:space="0" w:color="auto"/>
                  </w:divBdr>
                  <w:divsChild>
                    <w:div w:id="156849735">
                      <w:marLeft w:val="0"/>
                      <w:marRight w:val="0"/>
                      <w:marTop w:val="0"/>
                      <w:marBottom w:val="0"/>
                      <w:divBdr>
                        <w:top w:val="none" w:sz="0" w:space="0" w:color="auto"/>
                        <w:left w:val="none" w:sz="0" w:space="0" w:color="auto"/>
                        <w:bottom w:val="none" w:sz="0" w:space="0" w:color="auto"/>
                        <w:right w:val="none" w:sz="0" w:space="0" w:color="auto"/>
                      </w:divBdr>
                      <w:divsChild>
                        <w:div w:id="480267633">
                          <w:marLeft w:val="0"/>
                          <w:marRight w:val="0"/>
                          <w:marTop w:val="0"/>
                          <w:marBottom w:val="0"/>
                          <w:divBdr>
                            <w:top w:val="none" w:sz="0" w:space="0" w:color="auto"/>
                            <w:left w:val="none" w:sz="0" w:space="0" w:color="auto"/>
                            <w:bottom w:val="none" w:sz="0" w:space="0" w:color="auto"/>
                            <w:right w:val="none" w:sz="0" w:space="0" w:color="auto"/>
                          </w:divBdr>
                          <w:divsChild>
                            <w:div w:id="880823285">
                              <w:marLeft w:val="1800"/>
                              <w:marRight w:val="0"/>
                              <w:marTop w:val="225"/>
                              <w:marBottom w:val="0"/>
                              <w:divBdr>
                                <w:top w:val="none" w:sz="0" w:space="0" w:color="auto"/>
                                <w:left w:val="none" w:sz="0" w:space="0" w:color="auto"/>
                                <w:bottom w:val="none" w:sz="0" w:space="0" w:color="auto"/>
                                <w:right w:val="none" w:sz="0" w:space="0" w:color="auto"/>
                              </w:divBdr>
                            </w:div>
                            <w:div w:id="1062145508">
                              <w:marLeft w:val="0"/>
                              <w:marRight w:val="0"/>
                              <w:marTop w:val="0"/>
                              <w:marBottom w:val="225"/>
                              <w:divBdr>
                                <w:top w:val="none" w:sz="0" w:space="0" w:color="auto"/>
                                <w:left w:val="none" w:sz="0" w:space="0" w:color="auto"/>
                                <w:bottom w:val="none" w:sz="0" w:space="0" w:color="auto"/>
                                <w:right w:val="none" w:sz="0" w:space="0" w:color="auto"/>
                              </w:divBdr>
                            </w:div>
                            <w:div w:id="1507206772">
                              <w:marLeft w:val="0"/>
                              <w:marRight w:val="0"/>
                              <w:marTop w:val="0"/>
                              <w:marBottom w:val="0"/>
                              <w:divBdr>
                                <w:top w:val="none" w:sz="0" w:space="0" w:color="auto"/>
                                <w:left w:val="none" w:sz="0" w:space="0" w:color="auto"/>
                                <w:bottom w:val="none" w:sz="0" w:space="0" w:color="auto"/>
                                <w:right w:val="none" w:sz="0" w:space="0" w:color="auto"/>
                              </w:divBdr>
                            </w:div>
                            <w:div w:id="21419188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74321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25578060">
          <w:marLeft w:val="0"/>
          <w:marRight w:val="0"/>
          <w:marTop w:val="0"/>
          <w:marBottom w:val="0"/>
          <w:divBdr>
            <w:top w:val="none" w:sz="0" w:space="0" w:color="auto"/>
            <w:left w:val="none" w:sz="0" w:space="0" w:color="auto"/>
            <w:bottom w:val="none" w:sz="0" w:space="0" w:color="auto"/>
            <w:right w:val="none" w:sz="0" w:space="0" w:color="auto"/>
          </w:divBdr>
          <w:divsChild>
            <w:div w:id="813916409">
              <w:marLeft w:val="0"/>
              <w:marRight w:val="0"/>
              <w:marTop w:val="0"/>
              <w:marBottom w:val="0"/>
              <w:divBdr>
                <w:top w:val="none" w:sz="0" w:space="0" w:color="auto"/>
                <w:left w:val="none" w:sz="0" w:space="0" w:color="auto"/>
                <w:bottom w:val="none" w:sz="0" w:space="0" w:color="auto"/>
                <w:right w:val="none" w:sz="0" w:space="0" w:color="auto"/>
              </w:divBdr>
              <w:divsChild>
                <w:div w:id="20583606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1636327957">
          <w:marLeft w:val="0"/>
          <w:marRight w:val="0"/>
          <w:marTop w:val="0"/>
          <w:marBottom w:val="0"/>
          <w:divBdr>
            <w:top w:val="none" w:sz="0" w:space="0" w:color="auto"/>
            <w:left w:val="none" w:sz="0" w:space="0" w:color="auto"/>
            <w:bottom w:val="none" w:sz="0" w:space="0" w:color="auto"/>
            <w:right w:val="none" w:sz="0" w:space="0" w:color="auto"/>
          </w:divBdr>
          <w:divsChild>
            <w:div w:id="555118789">
              <w:marLeft w:val="0"/>
              <w:marRight w:val="0"/>
              <w:marTop w:val="0"/>
              <w:marBottom w:val="0"/>
              <w:divBdr>
                <w:top w:val="none" w:sz="0" w:space="0" w:color="auto"/>
                <w:left w:val="none" w:sz="0" w:space="0" w:color="auto"/>
                <w:bottom w:val="none" w:sz="0" w:space="0" w:color="auto"/>
                <w:right w:val="none" w:sz="0" w:space="0" w:color="auto"/>
              </w:divBdr>
            </w:div>
          </w:divsChild>
        </w:div>
        <w:div w:id="1667856089">
          <w:marLeft w:val="0"/>
          <w:marRight w:val="0"/>
          <w:marTop w:val="0"/>
          <w:marBottom w:val="0"/>
          <w:divBdr>
            <w:top w:val="none" w:sz="0" w:space="0" w:color="auto"/>
            <w:left w:val="none" w:sz="0" w:space="0" w:color="auto"/>
            <w:bottom w:val="none" w:sz="0" w:space="0" w:color="auto"/>
            <w:right w:val="none" w:sz="0" w:space="0" w:color="auto"/>
          </w:divBdr>
          <w:divsChild>
            <w:div w:id="66616121">
              <w:marLeft w:val="0"/>
              <w:marRight w:val="0"/>
              <w:marTop w:val="0"/>
              <w:marBottom w:val="0"/>
              <w:divBdr>
                <w:top w:val="none" w:sz="0" w:space="0" w:color="auto"/>
                <w:left w:val="none" w:sz="0" w:space="0" w:color="auto"/>
                <w:bottom w:val="none" w:sz="0" w:space="0" w:color="auto"/>
                <w:right w:val="none" w:sz="0" w:space="0" w:color="auto"/>
              </w:divBdr>
            </w:div>
            <w:div w:id="305011814">
              <w:marLeft w:val="0"/>
              <w:marRight w:val="0"/>
              <w:marTop w:val="0"/>
              <w:marBottom w:val="0"/>
              <w:divBdr>
                <w:top w:val="none" w:sz="0" w:space="0" w:color="auto"/>
                <w:left w:val="none" w:sz="0" w:space="0" w:color="auto"/>
                <w:bottom w:val="none" w:sz="0" w:space="0" w:color="auto"/>
                <w:right w:val="none" w:sz="0" w:space="0" w:color="auto"/>
              </w:divBdr>
            </w:div>
          </w:divsChild>
        </w:div>
        <w:div w:id="1939631278">
          <w:marLeft w:val="0"/>
          <w:marRight w:val="0"/>
          <w:marTop w:val="0"/>
          <w:marBottom w:val="0"/>
          <w:divBdr>
            <w:top w:val="none" w:sz="0" w:space="0" w:color="auto"/>
            <w:left w:val="none" w:sz="0" w:space="0" w:color="auto"/>
            <w:bottom w:val="none" w:sz="0" w:space="0" w:color="auto"/>
            <w:right w:val="none" w:sz="0" w:space="0" w:color="auto"/>
          </w:divBdr>
          <w:divsChild>
            <w:div w:id="1594900421">
              <w:marLeft w:val="0"/>
              <w:marRight w:val="0"/>
              <w:marTop w:val="0"/>
              <w:marBottom w:val="0"/>
              <w:divBdr>
                <w:top w:val="none" w:sz="0" w:space="0" w:color="auto"/>
                <w:left w:val="none" w:sz="0" w:space="0" w:color="auto"/>
                <w:bottom w:val="none" w:sz="0" w:space="0" w:color="auto"/>
                <w:right w:val="none" w:sz="0" w:space="0" w:color="auto"/>
              </w:divBdr>
              <w:divsChild>
                <w:div w:id="2113166829">
                  <w:marLeft w:val="0"/>
                  <w:marRight w:val="0"/>
                  <w:marTop w:val="0"/>
                  <w:marBottom w:val="0"/>
                  <w:divBdr>
                    <w:top w:val="none" w:sz="0" w:space="0" w:color="auto"/>
                    <w:left w:val="none" w:sz="0" w:space="0" w:color="auto"/>
                    <w:bottom w:val="none" w:sz="0" w:space="0" w:color="auto"/>
                    <w:right w:val="none" w:sz="0" w:space="0" w:color="auto"/>
                  </w:divBdr>
                  <w:divsChild>
                    <w:div w:id="405078838">
                      <w:marLeft w:val="0"/>
                      <w:marRight w:val="0"/>
                      <w:marTop w:val="0"/>
                      <w:marBottom w:val="0"/>
                      <w:divBdr>
                        <w:top w:val="none" w:sz="0" w:space="0" w:color="auto"/>
                        <w:left w:val="none" w:sz="0" w:space="0" w:color="auto"/>
                        <w:bottom w:val="single" w:sz="6" w:space="6" w:color="E1E8ED"/>
                        <w:right w:val="none" w:sz="0" w:space="0" w:color="auto"/>
                      </w:divBdr>
                    </w:div>
                    <w:div w:id="81831009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974823946">
          <w:marLeft w:val="0"/>
          <w:marRight w:val="0"/>
          <w:marTop w:val="0"/>
          <w:marBottom w:val="0"/>
          <w:divBdr>
            <w:top w:val="none" w:sz="0" w:space="0" w:color="auto"/>
            <w:left w:val="none" w:sz="0" w:space="0" w:color="auto"/>
            <w:bottom w:val="none" w:sz="0" w:space="0" w:color="auto"/>
            <w:right w:val="none" w:sz="0" w:space="0" w:color="auto"/>
          </w:divBdr>
          <w:divsChild>
            <w:div w:id="1794446400">
              <w:marLeft w:val="0"/>
              <w:marRight w:val="0"/>
              <w:marTop w:val="0"/>
              <w:marBottom w:val="0"/>
              <w:divBdr>
                <w:top w:val="none" w:sz="0" w:space="0" w:color="auto"/>
                <w:left w:val="none" w:sz="0" w:space="0" w:color="auto"/>
                <w:bottom w:val="none" w:sz="0" w:space="0" w:color="auto"/>
                <w:right w:val="none" w:sz="0" w:space="0" w:color="auto"/>
              </w:divBdr>
              <w:divsChild>
                <w:div w:id="2523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5470">
          <w:marLeft w:val="0"/>
          <w:marRight w:val="0"/>
          <w:marTop w:val="0"/>
          <w:marBottom w:val="0"/>
          <w:divBdr>
            <w:top w:val="none" w:sz="0" w:space="0" w:color="auto"/>
            <w:left w:val="none" w:sz="0" w:space="0" w:color="auto"/>
            <w:bottom w:val="none" w:sz="0" w:space="0" w:color="auto"/>
            <w:right w:val="none" w:sz="0" w:space="0" w:color="auto"/>
          </w:divBdr>
          <w:divsChild>
            <w:div w:id="336537466">
              <w:marLeft w:val="0"/>
              <w:marRight w:val="0"/>
              <w:marTop w:val="0"/>
              <w:marBottom w:val="0"/>
              <w:divBdr>
                <w:top w:val="none" w:sz="0" w:space="0" w:color="auto"/>
                <w:left w:val="none" w:sz="0" w:space="0" w:color="auto"/>
                <w:bottom w:val="none" w:sz="0" w:space="0" w:color="auto"/>
                <w:right w:val="none" w:sz="0" w:space="0" w:color="auto"/>
              </w:divBdr>
              <w:divsChild>
                <w:div w:id="1589843680">
                  <w:marLeft w:val="0"/>
                  <w:marRight w:val="0"/>
                  <w:marTop w:val="0"/>
                  <w:marBottom w:val="0"/>
                  <w:divBdr>
                    <w:top w:val="none" w:sz="0" w:space="0" w:color="auto"/>
                    <w:left w:val="none" w:sz="0" w:space="0" w:color="auto"/>
                    <w:bottom w:val="none" w:sz="0" w:space="0" w:color="auto"/>
                    <w:right w:val="none" w:sz="0" w:space="0" w:color="auto"/>
                  </w:divBdr>
                  <w:divsChild>
                    <w:div w:id="1417168320">
                      <w:marLeft w:val="0"/>
                      <w:marRight w:val="0"/>
                      <w:marTop w:val="0"/>
                      <w:marBottom w:val="0"/>
                      <w:divBdr>
                        <w:top w:val="none" w:sz="0" w:space="0" w:color="auto"/>
                        <w:left w:val="none" w:sz="0" w:space="0" w:color="auto"/>
                        <w:bottom w:val="none" w:sz="0" w:space="0" w:color="auto"/>
                        <w:right w:val="none" w:sz="0" w:space="0" w:color="auto"/>
                      </w:divBdr>
                      <w:divsChild>
                        <w:div w:id="1504121489">
                          <w:marLeft w:val="0"/>
                          <w:marRight w:val="0"/>
                          <w:marTop w:val="0"/>
                          <w:marBottom w:val="0"/>
                          <w:divBdr>
                            <w:top w:val="none" w:sz="0" w:space="0" w:color="auto"/>
                            <w:left w:val="none" w:sz="0" w:space="0" w:color="auto"/>
                            <w:bottom w:val="none" w:sz="0" w:space="0" w:color="auto"/>
                            <w:right w:val="none" w:sz="0" w:space="0" w:color="auto"/>
                          </w:divBdr>
                          <w:divsChild>
                            <w:div w:id="615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8531">
                      <w:marLeft w:val="0"/>
                      <w:marRight w:val="0"/>
                      <w:marTop w:val="0"/>
                      <w:marBottom w:val="0"/>
                      <w:divBdr>
                        <w:top w:val="none" w:sz="0" w:space="0" w:color="auto"/>
                        <w:left w:val="none" w:sz="0" w:space="0" w:color="auto"/>
                        <w:bottom w:val="none" w:sz="0" w:space="0" w:color="auto"/>
                        <w:right w:val="none" w:sz="0" w:space="0" w:color="auto"/>
                      </w:divBdr>
                      <w:divsChild>
                        <w:div w:id="904146023">
                          <w:marLeft w:val="0"/>
                          <w:marRight w:val="0"/>
                          <w:marTop w:val="0"/>
                          <w:marBottom w:val="0"/>
                          <w:divBdr>
                            <w:top w:val="none" w:sz="0" w:space="0" w:color="auto"/>
                            <w:left w:val="none" w:sz="0" w:space="0" w:color="auto"/>
                            <w:bottom w:val="none" w:sz="0" w:space="0" w:color="auto"/>
                            <w:right w:val="none" w:sz="0" w:space="0" w:color="auto"/>
                          </w:divBdr>
                          <w:divsChild>
                            <w:div w:id="1743211827">
                              <w:marLeft w:val="0"/>
                              <w:marRight w:val="0"/>
                              <w:marTop w:val="0"/>
                              <w:marBottom w:val="225"/>
                              <w:divBdr>
                                <w:top w:val="none" w:sz="0" w:space="0" w:color="auto"/>
                                <w:left w:val="none" w:sz="0" w:space="0" w:color="auto"/>
                                <w:bottom w:val="none" w:sz="0" w:space="0" w:color="auto"/>
                                <w:right w:val="none" w:sz="0" w:space="0" w:color="auto"/>
                              </w:divBdr>
                            </w:div>
                          </w:divsChild>
                        </w:div>
                        <w:div w:id="1213038517">
                          <w:marLeft w:val="0"/>
                          <w:marRight w:val="0"/>
                          <w:marTop w:val="0"/>
                          <w:marBottom w:val="0"/>
                          <w:divBdr>
                            <w:top w:val="none" w:sz="0" w:space="0" w:color="auto"/>
                            <w:left w:val="none" w:sz="0" w:space="0" w:color="auto"/>
                            <w:bottom w:val="none" w:sz="0" w:space="0" w:color="auto"/>
                            <w:right w:val="none" w:sz="0" w:space="0" w:color="auto"/>
                          </w:divBdr>
                          <w:divsChild>
                            <w:div w:id="615451733">
                              <w:marLeft w:val="0"/>
                              <w:marRight w:val="0"/>
                              <w:marTop w:val="0"/>
                              <w:marBottom w:val="0"/>
                              <w:divBdr>
                                <w:top w:val="none" w:sz="0" w:space="0" w:color="auto"/>
                                <w:left w:val="none" w:sz="0" w:space="0" w:color="auto"/>
                                <w:bottom w:val="none" w:sz="0" w:space="0" w:color="auto"/>
                                <w:right w:val="none" w:sz="0" w:space="0" w:color="auto"/>
                              </w:divBdr>
                            </w:div>
                            <w:div w:id="2036804645">
                              <w:marLeft w:val="0"/>
                              <w:marRight w:val="0"/>
                              <w:marTop w:val="0"/>
                              <w:marBottom w:val="225"/>
                              <w:divBdr>
                                <w:top w:val="none" w:sz="0" w:space="0" w:color="auto"/>
                                <w:left w:val="none" w:sz="0" w:space="0" w:color="auto"/>
                                <w:bottom w:val="none" w:sz="0" w:space="0" w:color="auto"/>
                                <w:right w:val="none" w:sz="0" w:space="0" w:color="auto"/>
                              </w:divBdr>
                            </w:div>
                          </w:divsChild>
                        </w:div>
                        <w:div w:id="1912275797">
                          <w:marLeft w:val="0"/>
                          <w:marRight w:val="0"/>
                          <w:marTop w:val="0"/>
                          <w:marBottom w:val="0"/>
                          <w:divBdr>
                            <w:top w:val="none" w:sz="0" w:space="0" w:color="auto"/>
                            <w:left w:val="none" w:sz="0" w:space="0" w:color="auto"/>
                            <w:bottom w:val="none" w:sz="0" w:space="0" w:color="auto"/>
                            <w:right w:val="none" w:sz="0" w:space="0" w:color="auto"/>
                          </w:divBdr>
                          <w:divsChild>
                            <w:div w:id="21460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12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996572140">
          <w:marLeft w:val="0"/>
          <w:marRight w:val="0"/>
          <w:marTop w:val="0"/>
          <w:marBottom w:val="0"/>
          <w:divBdr>
            <w:top w:val="none" w:sz="0" w:space="0" w:color="auto"/>
            <w:left w:val="none" w:sz="0" w:space="0" w:color="auto"/>
            <w:bottom w:val="none" w:sz="0" w:space="0" w:color="auto"/>
            <w:right w:val="none" w:sz="0" w:space="0" w:color="auto"/>
          </w:divBdr>
          <w:divsChild>
            <w:div w:id="1877153530">
              <w:marLeft w:val="0"/>
              <w:marRight w:val="0"/>
              <w:marTop w:val="0"/>
              <w:marBottom w:val="0"/>
              <w:divBdr>
                <w:top w:val="none" w:sz="0" w:space="0" w:color="auto"/>
                <w:left w:val="none" w:sz="0" w:space="0" w:color="auto"/>
                <w:bottom w:val="none" w:sz="0" w:space="0" w:color="auto"/>
                <w:right w:val="none" w:sz="0" w:space="0" w:color="auto"/>
              </w:divBdr>
              <w:divsChild>
                <w:div w:id="1329139446">
                  <w:marLeft w:val="0"/>
                  <w:marRight w:val="0"/>
                  <w:marTop w:val="0"/>
                  <w:marBottom w:val="0"/>
                  <w:divBdr>
                    <w:top w:val="none" w:sz="0" w:space="0" w:color="auto"/>
                    <w:left w:val="none" w:sz="0" w:space="0" w:color="auto"/>
                    <w:bottom w:val="none" w:sz="0" w:space="0" w:color="auto"/>
                    <w:right w:val="none" w:sz="0" w:space="0" w:color="auto"/>
                  </w:divBdr>
                  <w:divsChild>
                    <w:div w:id="631055481">
                      <w:marLeft w:val="0"/>
                      <w:marRight w:val="0"/>
                      <w:marTop w:val="0"/>
                      <w:marBottom w:val="0"/>
                      <w:divBdr>
                        <w:top w:val="none" w:sz="0" w:space="0" w:color="auto"/>
                        <w:left w:val="none" w:sz="0" w:space="0" w:color="auto"/>
                        <w:bottom w:val="none" w:sz="0" w:space="0" w:color="auto"/>
                        <w:right w:val="none" w:sz="0" w:space="0" w:color="auto"/>
                      </w:divBdr>
                    </w:div>
                    <w:div w:id="785003234">
                      <w:marLeft w:val="0"/>
                      <w:marRight w:val="0"/>
                      <w:marTop w:val="0"/>
                      <w:marBottom w:val="0"/>
                      <w:divBdr>
                        <w:top w:val="none" w:sz="0" w:space="0" w:color="auto"/>
                        <w:left w:val="none" w:sz="0" w:space="0" w:color="auto"/>
                        <w:bottom w:val="none" w:sz="0" w:space="0" w:color="auto"/>
                        <w:right w:val="none" w:sz="0" w:space="0" w:color="auto"/>
                      </w:divBdr>
                      <w:divsChild>
                        <w:div w:id="820006030">
                          <w:marLeft w:val="0"/>
                          <w:marRight w:val="0"/>
                          <w:marTop w:val="0"/>
                          <w:marBottom w:val="0"/>
                          <w:divBdr>
                            <w:top w:val="none" w:sz="0" w:space="0" w:color="auto"/>
                            <w:left w:val="none" w:sz="0" w:space="0" w:color="auto"/>
                            <w:bottom w:val="none" w:sz="0" w:space="0" w:color="auto"/>
                            <w:right w:val="none" w:sz="0" w:space="0" w:color="auto"/>
                          </w:divBdr>
                        </w:div>
                        <w:div w:id="858397756">
                          <w:marLeft w:val="0"/>
                          <w:marRight w:val="0"/>
                          <w:marTop w:val="0"/>
                          <w:marBottom w:val="0"/>
                          <w:divBdr>
                            <w:top w:val="none" w:sz="0" w:space="0" w:color="auto"/>
                            <w:left w:val="none" w:sz="0" w:space="0" w:color="auto"/>
                            <w:bottom w:val="none" w:sz="0" w:space="0" w:color="auto"/>
                            <w:right w:val="none" w:sz="0" w:space="0" w:color="auto"/>
                          </w:divBdr>
                          <w:divsChild>
                            <w:div w:id="1945723892">
                              <w:marLeft w:val="0"/>
                              <w:marRight w:val="0"/>
                              <w:marTop w:val="0"/>
                              <w:marBottom w:val="0"/>
                              <w:divBdr>
                                <w:top w:val="none" w:sz="0" w:space="0" w:color="auto"/>
                                <w:left w:val="none" w:sz="0" w:space="0" w:color="auto"/>
                                <w:bottom w:val="none" w:sz="0" w:space="0" w:color="auto"/>
                                <w:right w:val="none" w:sz="0" w:space="0" w:color="auto"/>
                              </w:divBdr>
                            </w:div>
                          </w:divsChild>
                        </w:div>
                        <w:div w:id="193897506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91696106">
                  <w:marLeft w:val="0"/>
                  <w:marRight w:val="0"/>
                  <w:marTop w:val="0"/>
                  <w:marBottom w:val="0"/>
                  <w:divBdr>
                    <w:top w:val="none" w:sz="0" w:space="0" w:color="auto"/>
                    <w:left w:val="none" w:sz="0" w:space="0" w:color="auto"/>
                    <w:bottom w:val="none" w:sz="0" w:space="0" w:color="auto"/>
                    <w:right w:val="none" w:sz="0" w:space="0" w:color="auto"/>
                  </w:divBdr>
                  <w:divsChild>
                    <w:div w:id="305933845">
                      <w:marLeft w:val="0"/>
                      <w:marRight w:val="0"/>
                      <w:marTop w:val="0"/>
                      <w:marBottom w:val="0"/>
                      <w:divBdr>
                        <w:top w:val="none" w:sz="0" w:space="0" w:color="auto"/>
                        <w:left w:val="none" w:sz="0" w:space="0" w:color="auto"/>
                        <w:bottom w:val="none" w:sz="0" w:space="0" w:color="auto"/>
                        <w:right w:val="none" w:sz="0" w:space="0" w:color="auto"/>
                      </w:divBdr>
                      <w:divsChild>
                        <w:div w:id="434518174">
                          <w:marLeft w:val="0"/>
                          <w:marRight w:val="0"/>
                          <w:marTop w:val="0"/>
                          <w:marBottom w:val="0"/>
                          <w:divBdr>
                            <w:top w:val="none" w:sz="0" w:space="0" w:color="auto"/>
                            <w:left w:val="none" w:sz="0" w:space="0" w:color="auto"/>
                            <w:bottom w:val="none" w:sz="0" w:space="0" w:color="auto"/>
                            <w:right w:val="none" w:sz="0" w:space="0" w:color="auto"/>
                          </w:divBdr>
                          <w:divsChild>
                            <w:div w:id="889223707">
                              <w:marLeft w:val="0"/>
                              <w:marRight w:val="0"/>
                              <w:marTop w:val="0"/>
                              <w:marBottom w:val="0"/>
                              <w:divBdr>
                                <w:top w:val="none" w:sz="0" w:space="0" w:color="auto"/>
                                <w:left w:val="none" w:sz="0" w:space="0" w:color="auto"/>
                                <w:bottom w:val="none" w:sz="0" w:space="0" w:color="auto"/>
                                <w:right w:val="none" w:sz="0" w:space="0" w:color="auto"/>
                              </w:divBdr>
                              <w:divsChild>
                                <w:div w:id="342902440">
                                  <w:marLeft w:val="0"/>
                                  <w:marRight w:val="0"/>
                                  <w:marTop w:val="30"/>
                                  <w:marBottom w:val="0"/>
                                  <w:divBdr>
                                    <w:top w:val="single" w:sz="6" w:space="8" w:color="E1E8ED"/>
                                    <w:left w:val="single" w:sz="6" w:space="0" w:color="E1E8ED"/>
                                    <w:bottom w:val="single" w:sz="6" w:space="8" w:color="E1E8ED"/>
                                    <w:right w:val="single" w:sz="6" w:space="0" w:color="E1E8ED"/>
                                  </w:divBdr>
                                  <w:divsChild>
                                    <w:div w:id="532884961">
                                      <w:marLeft w:val="0"/>
                                      <w:marRight w:val="0"/>
                                      <w:marTop w:val="0"/>
                                      <w:marBottom w:val="0"/>
                                      <w:divBdr>
                                        <w:top w:val="none" w:sz="0" w:space="0" w:color="auto"/>
                                        <w:left w:val="none" w:sz="0" w:space="0" w:color="auto"/>
                                        <w:bottom w:val="none" w:sz="0" w:space="0" w:color="auto"/>
                                        <w:right w:val="none" w:sz="0" w:space="0" w:color="auto"/>
                                      </w:divBdr>
                                      <w:divsChild>
                                        <w:div w:id="93061844">
                                          <w:marLeft w:val="0"/>
                                          <w:marRight w:val="0"/>
                                          <w:marTop w:val="0"/>
                                          <w:marBottom w:val="0"/>
                                          <w:divBdr>
                                            <w:top w:val="none" w:sz="0" w:space="0" w:color="auto"/>
                                            <w:left w:val="none" w:sz="0" w:space="0" w:color="auto"/>
                                            <w:bottom w:val="none" w:sz="0" w:space="0" w:color="auto"/>
                                            <w:right w:val="none" w:sz="0" w:space="0" w:color="auto"/>
                                          </w:divBdr>
                                          <w:divsChild>
                                            <w:div w:id="1970158541">
                                              <w:marLeft w:val="0"/>
                                              <w:marRight w:val="0"/>
                                              <w:marTop w:val="0"/>
                                              <w:marBottom w:val="0"/>
                                              <w:divBdr>
                                                <w:top w:val="none" w:sz="0" w:space="0" w:color="auto"/>
                                                <w:left w:val="none" w:sz="0" w:space="0" w:color="auto"/>
                                                <w:bottom w:val="none" w:sz="0" w:space="0" w:color="auto"/>
                                                <w:right w:val="none" w:sz="0" w:space="0" w:color="auto"/>
                                              </w:divBdr>
                                            </w:div>
                                          </w:divsChild>
                                        </w:div>
                                        <w:div w:id="453642959">
                                          <w:marLeft w:val="0"/>
                                          <w:marRight w:val="0"/>
                                          <w:marTop w:val="0"/>
                                          <w:marBottom w:val="0"/>
                                          <w:divBdr>
                                            <w:top w:val="none" w:sz="0" w:space="0" w:color="auto"/>
                                            <w:left w:val="none" w:sz="0" w:space="0" w:color="auto"/>
                                            <w:bottom w:val="none" w:sz="0" w:space="0" w:color="auto"/>
                                            <w:right w:val="none" w:sz="0" w:space="0" w:color="auto"/>
                                          </w:divBdr>
                                        </w:div>
                                        <w:div w:id="1021979178">
                                          <w:marLeft w:val="0"/>
                                          <w:marRight w:val="0"/>
                                          <w:marTop w:val="0"/>
                                          <w:marBottom w:val="0"/>
                                          <w:divBdr>
                                            <w:top w:val="none" w:sz="0" w:space="0" w:color="auto"/>
                                            <w:left w:val="none" w:sz="0" w:space="0" w:color="auto"/>
                                            <w:bottom w:val="none" w:sz="0" w:space="0" w:color="auto"/>
                                            <w:right w:val="none" w:sz="0" w:space="0" w:color="auto"/>
                                          </w:divBdr>
                                        </w:div>
                                        <w:div w:id="17228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20316">
                      <w:marLeft w:val="0"/>
                      <w:marRight w:val="0"/>
                      <w:marTop w:val="30"/>
                      <w:marBottom w:val="0"/>
                      <w:divBdr>
                        <w:top w:val="single" w:sz="6" w:space="8" w:color="E1E8ED"/>
                        <w:left w:val="single" w:sz="6" w:space="0" w:color="E1E8ED"/>
                        <w:bottom w:val="single" w:sz="6" w:space="8" w:color="E1E8ED"/>
                        <w:right w:val="single" w:sz="6" w:space="0" w:color="E1E8ED"/>
                      </w:divBdr>
                      <w:divsChild>
                        <w:div w:id="229193200">
                          <w:marLeft w:val="0"/>
                          <w:marRight w:val="0"/>
                          <w:marTop w:val="0"/>
                          <w:marBottom w:val="0"/>
                          <w:divBdr>
                            <w:top w:val="none" w:sz="0" w:space="0" w:color="auto"/>
                            <w:left w:val="none" w:sz="0" w:space="0" w:color="auto"/>
                            <w:bottom w:val="none" w:sz="0" w:space="0" w:color="auto"/>
                            <w:right w:val="none" w:sz="0" w:space="0" w:color="auto"/>
                          </w:divBdr>
                          <w:divsChild>
                            <w:div w:id="161747896">
                              <w:marLeft w:val="0"/>
                              <w:marRight w:val="0"/>
                              <w:marTop w:val="0"/>
                              <w:marBottom w:val="0"/>
                              <w:divBdr>
                                <w:top w:val="none" w:sz="0" w:space="0" w:color="auto"/>
                                <w:left w:val="none" w:sz="0" w:space="0" w:color="auto"/>
                                <w:bottom w:val="none" w:sz="0" w:space="0" w:color="auto"/>
                                <w:right w:val="none" w:sz="0" w:space="0" w:color="auto"/>
                              </w:divBdr>
                            </w:div>
                            <w:div w:id="353265234">
                              <w:marLeft w:val="0"/>
                              <w:marRight w:val="0"/>
                              <w:marTop w:val="0"/>
                              <w:marBottom w:val="0"/>
                              <w:divBdr>
                                <w:top w:val="none" w:sz="0" w:space="0" w:color="auto"/>
                                <w:left w:val="none" w:sz="0" w:space="0" w:color="auto"/>
                                <w:bottom w:val="none" w:sz="0" w:space="0" w:color="auto"/>
                                <w:right w:val="none" w:sz="0" w:space="0" w:color="auto"/>
                              </w:divBdr>
                            </w:div>
                            <w:div w:id="1375155352">
                              <w:marLeft w:val="0"/>
                              <w:marRight w:val="0"/>
                              <w:marTop w:val="0"/>
                              <w:marBottom w:val="0"/>
                              <w:divBdr>
                                <w:top w:val="none" w:sz="0" w:space="0" w:color="auto"/>
                                <w:left w:val="none" w:sz="0" w:space="0" w:color="auto"/>
                                <w:bottom w:val="none" w:sz="0" w:space="0" w:color="auto"/>
                                <w:right w:val="none" w:sz="0" w:space="0" w:color="auto"/>
                              </w:divBdr>
                            </w:div>
                            <w:div w:id="1799302298">
                              <w:marLeft w:val="0"/>
                              <w:marRight w:val="0"/>
                              <w:marTop w:val="0"/>
                              <w:marBottom w:val="0"/>
                              <w:divBdr>
                                <w:top w:val="none" w:sz="0" w:space="0" w:color="auto"/>
                                <w:left w:val="none" w:sz="0" w:space="0" w:color="auto"/>
                                <w:bottom w:val="none" w:sz="0" w:space="0" w:color="auto"/>
                                <w:right w:val="none" w:sz="0" w:space="0" w:color="auto"/>
                              </w:divBdr>
                              <w:divsChild>
                                <w:div w:id="18810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8031">
                      <w:marLeft w:val="0"/>
                      <w:marRight w:val="0"/>
                      <w:marTop w:val="0"/>
                      <w:marBottom w:val="0"/>
                      <w:divBdr>
                        <w:top w:val="none" w:sz="0" w:space="0" w:color="auto"/>
                        <w:left w:val="none" w:sz="0" w:space="0" w:color="auto"/>
                        <w:bottom w:val="none" w:sz="0" w:space="0" w:color="auto"/>
                        <w:right w:val="none" w:sz="0" w:space="0" w:color="auto"/>
                      </w:divBdr>
                      <w:divsChild>
                        <w:div w:id="258418216">
                          <w:marLeft w:val="0"/>
                          <w:marRight w:val="0"/>
                          <w:marTop w:val="0"/>
                          <w:marBottom w:val="0"/>
                          <w:divBdr>
                            <w:top w:val="none" w:sz="0" w:space="0" w:color="auto"/>
                            <w:left w:val="none" w:sz="0" w:space="0" w:color="auto"/>
                            <w:bottom w:val="none" w:sz="0" w:space="0" w:color="auto"/>
                            <w:right w:val="none" w:sz="0" w:space="0" w:color="auto"/>
                          </w:divBdr>
                        </w:div>
                        <w:div w:id="1389189854">
                          <w:marLeft w:val="0"/>
                          <w:marRight w:val="0"/>
                          <w:marTop w:val="0"/>
                          <w:marBottom w:val="0"/>
                          <w:divBdr>
                            <w:top w:val="none" w:sz="0" w:space="0" w:color="auto"/>
                            <w:left w:val="none" w:sz="0" w:space="0" w:color="auto"/>
                            <w:bottom w:val="none" w:sz="0" w:space="0" w:color="auto"/>
                            <w:right w:val="none" w:sz="0" w:space="0" w:color="auto"/>
                          </w:divBdr>
                          <w:divsChild>
                            <w:div w:id="120610061">
                              <w:marLeft w:val="0"/>
                              <w:marRight w:val="0"/>
                              <w:marTop w:val="0"/>
                              <w:marBottom w:val="0"/>
                              <w:divBdr>
                                <w:top w:val="none" w:sz="0" w:space="0" w:color="auto"/>
                                <w:left w:val="none" w:sz="0" w:space="0" w:color="auto"/>
                                <w:bottom w:val="none" w:sz="0" w:space="0" w:color="auto"/>
                                <w:right w:val="none" w:sz="0" w:space="0" w:color="auto"/>
                              </w:divBdr>
                              <w:divsChild>
                                <w:div w:id="159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3568">
          <w:marLeft w:val="0"/>
          <w:marRight w:val="0"/>
          <w:marTop w:val="0"/>
          <w:marBottom w:val="0"/>
          <w:divBdr>
            <w:top w:val="none" w:sz="0" w:space="0" w:color="auto"/>
            <w:left w:val="none" w:sz="0" w:space="0" w:color="auto"/>
            <w:bottom w:val="none" w:sz="0" w:space="0" w:color="auto"/>
            <w:right w:val="none" w:sz="0" w:space="0" w:color="auto"/>
          </w:divBdr>
        </w:div>
        <w:div w:id="2134906443">
          <w:marLeft w:val="0"/>
          <w:marRight w:val="0"/>
          <w:marTop w:val="0"/>
          <w:marBottom w:val="0"/>
          <w:divBdr>
            <w:top w:val="none" w:sz="0" w:space="0" w:color="auto"/>
            <w:left w:val="none" w:sz="0" w:space="0" w:color="auto"/>
            <w:bottom w:val="none" w:sz="0" w:space="0" w:color="auto"/>
            <w:right w:val="none" w:sz="0" w:space="0" w:color="auto"/>
          </w:divBdr>
          <w:divsChild>
            <w:div w:id="22950705">
              <w:marLeft w:val="0"/>
              <w:marRight w:val="0"/>
              <w:marTop w:val="0"/>
              <w:marBottom w:val="0"/>
              <w:divBdr>
                <w:top w:val="none" w:sz="0" w:space="0" w:color="auto"/>
                <w:left w:val="none" w:sz="0" w:space="0" w:color="auto"/>
                <w:bottom w:val="none" w:sz="0" w:space="0" w:color="auto"/>
                <w:right w:val="none" w:sz="0" w:space="0" w:color="auto"/>
              </w:divBdr>
              <w:divsChild>
                <w:div w:id="1028946772">
                  <w:marLeft w:val="0"/>
                  <w:marRight w:val="0"/>
                  <w:marTop w:val="0"/>
                  <w:marBottom w:val="0"/>
                  <w:divBdr>
                    <w:top w:val="none" w:sz="0" w:space="0" w:color="auto"/>
                    <w:left w:val="none" w:sz="0" w:space="0" w:color="auto"/>
                    <w:bottom w:val="none" w:sz="0" w:space="0" w:color="auto"/>
                    <w:right w:val="none" w:sz="0" w:space="0" w:color="auto"/>
                  </w:divBdr>
                  <w:divsChild>
                    <w:div w:id="158178808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145465656">
          <w:marLeft w:val="-15"/>
          <w:marRight w:val="-15"/>
          <w:marTop w:val="0"/>
          <w:marBottom w:val="0"/>
          <w:divBdr>
            <w:top w:val="none" w:sz="0" w:space="0" w:color="auto"/>
            <w:left w:val="none" w:sz="0" w:space="0" w:color="auto"/>
            <w:bottom w:val="none" w:sz="0" w:space="0" w:color="auto"/>
            <w:right w:val="none" w:sz="0" w:space="0" w:color="auto"/>
          </w:divBdr>
        </w:div>
      </w:divsChild>
    </w:div>
    <w:div w:id="1330059851">
      <w:bodyDiv w:val="1"/>
      <w:marLeft w:val="0"/>
      <w:marRight w:val="0"/>
      <w:marTop w:val="0"/>
      <w:marBottom w:val="0"/>
      <w:divBdr>
        <w:top w:val="none" w:sz="0" w:space="0" w:color="auto"/>
        <w:left w:val="none" w:sz="0" w:space="0" w:color="auto"/>
        <w:bottom w:val="none" w:sz="0" w:space="0" w:color="auto"/>
        <w:right w:val="none" w:sz="0" w:space="0" w:color="auto"/>
      </w:divBdr>
    </w:div>
    <w:div w:id="1445879074">
      <w:bodyDiv w:val="1"/>
      <w:marLeft w:val="0"/>
      <w:marRight w:val="0"/>
      <w:marTop w:val="0"/>
      <w:marBottom w:val="0"/>
      <w:divBdr>
        <w:top w:val="none" w:sz="0" w:space="0" w:color="auto"/>
        <w:left w:val="none" w:sz="0" w:space="0" w:color="auto"/>
        <w:bottom w:val="none" w:sz="0" w:space="0" w:color="auto"/>
        <w:right w:val="none" w:sz="0" w:space="0" w:color="auto"/>
      </w:divBdr>
    </w:div>
    <w:div w:id="1454058010">
      <w:bodyDiv w:val="1"/>
      <w:marLeft w:val="0"/>
      <w:marRight w:val="0"/>
      <w:marTop w:val="0"/>
      <w:marBottom w:val="0"/>
      <w:divBdr>
        <w:top w:val="none" w:sz="0" w:space="0" w:color="auto"/>
        <w:left w:val="none" w:sz="0" w:space="0" w:color="auto"/>
        <w:bottom w:val="none" w:sz="0" w:space="0" w:color="auto"/>
        <w:right w:val="none" w:sz="0" w:space="0" w:color="auto"/>
      </w:divBdr>
    </w:div>
    <w:div w:id="1470904179">
      <w:bodyDiv w:val="1"/>
      <w:marLeft w:val="0"/>
      <w:marRight w:val="0"/>
      <w:marTop w:val="0"/>
      <w:marBottom w:val="0"/>
      <w:divBdr>
        <w:top w:val="none" w:sz="0" w:space="0" w:color="auto"/>
        <w:left w:val="none" w:sz="0" w:space="0" w:color="auto"/>
        <w:bottom w:val="none" w:sz="0" w:space="0" w:color="auto"/>
        <w:right w:val="none" w:sz="0" w:space="0" w:color="auto"/>
      </w:divBdr>
    </w:div>
    <w:div w:id="1490831047">
      <w:bodyDiv w:val="1"/>
      <w:marLeft w:val="0"/>
      <w:marRight w:val="0"/>
      <w:marTop w:val="0"/>
      <w:marBottom w:val="0"/>
      <w:divBdr>
        <w:top w:val="none" w:sz="0" w:space="0" w:color="auto"/>
        <w:left w:val="none" w:sz="0" w:space="0" w:color="auto"/>
        <w:bottom w:val="none" w:sz="0" w:space="0" w:color="auto"/>
        <w:right w:val="none" w:sz="0" w:space="0" w:color="auto"/>
      </w:divBdr>
    </w:div>
    <w:div w:id="1502575735">
      <w:bodyDiv w:val="1"/>
      <w:marLeft w:val="0"/>
      <w:marRight w:val="0"/>
      <w:marTop w:val="0"/>
      <w:marBottom w:val="0"/>
      <w:divBdr>
        <w:top w:val="none" w:sz="0" w:space="0" w:color="auto"/>
        <w:left w:val="none" w:sz="0" w:space="0" w:color="auto"/>
        <w:bottom w:val="none" w:sz="0" w:space="0" w:color="auto"/>
        <w:right w:val="none" w:sz="0" w:space="0" w:color="auto"/>
      </w:divBdr>
    </w:div>
    <w:div w:id="1567298914">
      <w:bodyDiv w:val="1"/>
      <w:marLeft w:val="0"/>
      <w:marRight w:val="0"/>
      <w:marTop w:val="0"/>
      <w:marBottom w:val="0"/>
      <w:divBdr>
        <w:top w:val="none" w:sz="0" w:space="0" w:color="auto"/>
        <w:left w:val="none" w:sz="0" w:space="0" w:color="auto"/>
        <w:bottom w:val="none" w:sz="0" w:space="0" w:color="auto"/>
        <w:right w:val="none" w:sz="0" w:space="0" w:color="auto"/>
      </w:divBdr>
    </w:div>
    <w:div w:id="1572502599">
      <w:bodyDiv w:val="1"/>
      <w:marLeft w:val="0"/>
      <w:marRight w:val="0"/>
      <w:marTop w:val="0"/>
      <w:marBottom w:val="0"/>
      <w:divBdr>
        <w:top w:val="none" w:sz="0" w:space="0" w:color="auto"/>
        <w:left w:val="none" w:sz="0" w:space="0" w:color="auto"/>
        <w:bottom w:val="none" w:sz="0" w:space="0" w:color="auto"/>
        <w:right w:val="none" w:sz="0" w:space="0" w:color="auto"/>
      </w:divBdr>
    </w:div>
    <w:div w:id="1611619337">
      <w:bodyDiv w:val="1"/>
      <w:marLeft w:val="0"/>
      <w:marRight w:val="0"/>
      <w:marTop w:val="0"/>
      <w:marBottom w:val="0"/>
      <w:divBdr>
        <w:top w:val="none" w:sz="0" w:space="0" w:color="auto"/>
        <w:left w:val="none" w:sz="0" w:space="0" w:color="auto"/>
        <w:bottom w:val="none" w:sz="0" w:space="0" w:color="auto"/>
        <w:right w:val="none" w:sz="0" w:space="0" w:color="auto"/>
      </w:divBdr>
    </w:div>
    <w:div w:id="1642267648">
      <w:bodyDiv w:val="1"/>
      <w:marLeft w:val="0"/>
      <w:marRight w:val="0"/>
      <w:marTop w:val="0"/>
      <w:marBottom w:val="0"/>
      <w:divBdr>
        <w:top w:val="none" w:sz="0" w:space="0" w:color="auto"/>
        <w:left w:val="none" w:sz="0" w:space="0" w:color="auto"/>
        <w:bottom w:val="none" w:sz="0" w:space="0" w:color="auto"/>
        <w:right w:val="none" w:sz="0" w:space="0" w:color="auto"/>
      </w:divBdr>
    </w:div>
    <w:div w:id="1662544514">
      <w:bodyDiv w:val="1"/>
      <w:marLeft w:val="0"/>
      <w:marRight w:val="0"/>
      <w:marTop w:val="0"/>
      <w:marBottom w:val="0"/>
      <w:divBdr>
        <w:top w:val="none" w:sz="0" w:space="0" w:color="auto"/>
        <w:left w:val="none" w:sz="0" w:space="0" w:color="auto"/>
        <w:bottom w:val="none" w:sz="0" w:space="0" w:color="auto"/>
        <w:right w:val="none" w:sz="0" w:space="0" w:color="auto"/>
      </w:divBdr>
    </w:div>
    <w:div w:id="1774933085">
      <w:bodyDiv w:val="1"/>
      <w:marLeft w:val="0"/>
      <w:marRight w:val="0"/>
      <w:marTop w:val="0"/>
      <w:marBottom w:val="0"/>
      <w:divBdr>
        <w:top w:val="none" w:sz="0" w:space="0" w:color="auto"/>
        <w:left w:val="none" w:sz="0" w:space="0" w:color="auto"/>
        <w:bottom w:val="none" w:sz="0" w:space="0" w:color="auto"/>
        <w:right w:val="none" w:sz="0" w:space="0" w:color="auto"/>
      </w:divBdr>
    </w:div>
    <w:div w:id="1821582498">
      <w:bodyDiv w:val="1"/>
      <w:marLeft w:val="0"/>
      <w:marRight w:val="0"/>
      <w:marTop w:val="0"/>
      <w:marBottom w:val="0"/>
      <w:divBdr>
        <w:top w:val="none" w:sz="0" w:space="0" w:color="auto"/>
        <w:left w:val="none" w:sz="0" w:space="0" w:color="auto"/>
        <w:bottom w:val="none" w:sz="0" w:space="0" w:color="auto"/>
        <w:right w:val="none" w:sz="0" w:space="0" w:color="auto"/>
      </w:divBdr>
      <w:divsChild>
        <w:div w:id="45688244">
          <w:marLeft w:val="0"/>
          <w:marRight w:val="0"/>
          <w:marTop w:val="0"/>
          <w:marBottom w:val="0"/>
          <w:divBdr>
            <w:top w:val="none" w:sz="0" w:space="0" w:color="auto"/>
            <w:left w:val="none" w:sz="0" w:space="0" w:color="auto"/>
            <w:bottom w:val="none" w:sz="0" w:space="0" w:color="auto"/>
            <w:right w:val="none" w:sz="0" w:space="0" w:color="auto"/>
          </w:divBdr>
          <w:divsChild>
            <w:div w:id="832256674">
              <w:marLeft w:val="0"/>
              <w:marRight w:val="0"/>
              <w:marTop w:val="0"/>
              <w:marBottom w:val="0"/>
              <w:divBdr>
                <w:top w:val="none" w:sz="0" w:space="0" w:color="auto"/>
                <w:left w:val="none" w:sz="0" w:space="0" w:color="auto"/>
                <w:bottom w:val="none" w:sz="0" w:space="0" w:color="auto"/>
                <w:right w:val="none" w:sz="0" w:space="0" w:color="auto"/>
              </w:divBdr>
              <w:divsChild>
                <w:div w:id="1310404709">
                  <w:marLeft w:val="0"/>
                  <w:marRight w:val="0"/>
                  <w:marTop w:val="0"/>
                  <w:marBottom w:val="0"/>
                  <w:divBdr>
                    <w:top w:val="none" w:sz="0" w:space="0" w:color="auto"/>
                    <w:left w:val="none" w:sz="0" w:space="0" w:color="auto"/>
                    <w:bottom w:val="none" w:sz="0" w:space="0" w:color="auto"/>
                    <w:right w:val="none" w:sz="0" w:space="0" w:color="auto"/>
                  </w:divBdr>
                  <w:divsChild>
                    <w:div w:id="500969474">
                      <w:marLeft w:val="0"/>
                      <w:marRight w:val="0"/>
                      <w:marTop w:val="0"/>
                      <w:marBottom w:val="0"/>
                      <w:divBdr>
                        <w:top w:val="none" w:sz="0" w:space="0" w:color="auto"/>
                        <w:left w:val="none" w:sz="0" w:space="0" w:color="auto"/>
                        <w:bottom w:val="none" w:sz="0" w:space="0" w:color="auto"/>
                        <w:right w:val="none" w:sz="0" w:space="0" w:color="auto"/>
                      </w:divBdr>
                      <w:divsChild>
                        <w:div w:id="443230839">
                          <w:marLeft w:val="0"/>
                          <w:marRight w:val="0"/>
                          <w:marTop w:val="0"/>
                          <w:marBottom w:val="225"/>
                          <w:divBdr>
                            <w:top w:val="none" w:sz="0" w:space="0" w:color="auto"/>
                            <w:left w:val="none" w:sz="0" w:space="0" w:color="auto"/>
                            <w:bottom w:val="none" w:sz="0" w:space="0" w:color="auto"/>
                            <w:right w:val="none" w:sz="0" w:space="0" w:color="auto"/>
                          </w:divBdr>
                        </w:div>
                      </w:divsChild>
                    </w:div>
                    <w:div w:id="575673212">
                      <w:marLeft w:val="0"/>
                      <w:marRight w:val="0"/>
                      <w:marTop w:val="0"/>
                      <w:marBottom w:val="0"/>
                      <w:divBdr>
                        <w:top w:val="none" w:sz="0" w:space="0" w:color="auto"/>
                        <w:left w:val="none" w:sz="0" w:space="0" w:color="auto"/>
                        <w:bottom w:val="single" w:sz="6" w:space="6" w:color="E1E8ED"/>
                        <w:right w:val="none" w:sz="0" w:space="0" w:color="auto"/>
                      </w:divBdr>
                    </w:div>
                    <w:div w:id="1369644026">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62624884">
          <w:marLeft w:val="0"/>
          <w:marRight w:val="0"/>
          <w:marTop w:val="0"/>
          <w:marBottom w:val="0"/>
          <w:divBdr>
            <w:top w:val="none" w:sz="0" w:space="0" w:color="auto"/>
            <w:left w:val="none" w:sz="0" w:space="0" w:color="auto"/>
            <w:bottom w:val="none" w:sz="0" w:space="0" w:color="auto"/>
            <w:right w:val="none" w:sz="0" w:space="0" w:color="auto"/>
          </w:divBdr>
          <w:divsChild>
            <w:div w:id="1414425941">
              <w:marLeft w:val="0"/>
              <w:marRight w:val="0"/>
              <w:marTop w:val="0"/>
              <w:marBottom w:val="0"/>
              <w:divBdr>
                <w:top w:val="none" w:sz="0" w:space="0" w:color="auto"/>
                <w:left w:val="none" w:sz="0" w:space="0" w:color="auto"/>
                <w:bottom w:val="none" w:sz="0" w:space="0" w:color="auto"/>
                <w:right w:val="none" w:sz="0" w:space="0" w:color="auto"/>
              </w:divBdr>
            </w:div>
          </w:divsChild>
        </w:div>
        <w:div w:id="212618110">
          <w:marLeft w:val="0"/>
          <w:marRight w:val="0"/>
          <w:marTop w:val="0"/>
          <w:marBottom w:val="0"/>
          <w:divBdr>
            <w:top w:val="none" w:sz="0" w:space="0" w:color="auto"/>
            <w:left w:val="none" w:sz="0" w:space="0" w:color="auto"/>
            <w:bottom w:val="none" w:sz="0" w:space="0" w:color="auto"/>
            <w:right w:val="none" w:sz="0" w:space="0" w:color="auto"/>
          </w:divBdr>
          <w:divsChild>
            <w:div w:id="1996954159">
              <w:marLeft w:val="0"/>
              <w:marRight w:val="0"/>
              <w:marTop w:val="0"/>
              <w:marBottom w:val="0"/>
              <w:divBdr>
                <w:top w:val="none" w:sz="0" w:space="0" w:color="auto"/>
                <w:left w:val="none" w:sz="0" w:space="0" w:color="auto"/>
                <w:bottom w:val="none" w:sz="0" w:space="0" w:color="auto"/>
                <w:right w:val="none" w:sz="0" w:space="0" w:color="auto"/>
              </w:divBdr>
              <w:divsChild>
                <w:div w:id="1698193508">
                  <w:marLeft w:val="0"/>
                  <w:marRight w:val="0"/>
                  <w:marTop w:val="0"/>
                  <w:marBottom w:val="0"/>
                  <w:divBdr>
                    <w:top w:val="none" w:sz="0" w:space="0" w:color="auto"/>
                    <w:left w:val="none" w:sz="0" w:space="0" w:color="auto"/>
                    <w:bottom w:val="none" w:sz="0" w:space="0" w:color="auto"/>
                    <w:right w:val="none" w:sz="0" w:space="0" w:color="auto"/>
                  </w:divBdr>
                  <w:divsChild>
                    <w:div w:id="576400496">
                      <w:marLeft w:val="0"/>
                      <w:marRight w:val="0"/>
                      <w:marTop w:val="0"/>
                      <w:marBottom w:val="0"/>
                      <w:divBdr>
                        <w:top w:val="none" w:sz="0" w:space="0" w:color="auto"/>
                        <w:left w:val="none" w:sz="0" w:space="0" w:color="auto"/>
                        <w:bottom w:val="none" w:sz="0" w:space="0" w:color="auto"/>
                        <w:right w:val="none" w:sz="0" w:space="0" w:color="auto"/>
                      </w:divBdr>
                      <w:divsChild>
                        <w:div w:id="399794632">
                          <w:marLeft w:val="0"/>
                          <w:marRight w:val="0"/>
                          <w:marTop w:val="0"/>
                          <w:marBottom w:val="0"/>
                          <w:divBdr>
                            <w:top w:val="none" w:sz="0" w:space="0" w:color="auto"/>
                            <w:left w:val="none" w:sz="0" w:space="0" w:color="auto"/>
                            <w:bottom w:val="none" w:sz="0" w:space="0" w:color="auto"/>
                            <w:right w:val="none" w:sz="0" w:space="0" w:color="auto"/>
                          </w:divBdr>
                          <w:divsChild>
                            <w:div w:id="882788925">
                              <w:marLeft w:val="0"/>
                              <w:marRight w:val="0"/>
                              <w:marTop w:val="0"/>
                              <w:marBottom w:val="225"/>
                              <w:divBdr>
                                <w:top w:val="none" w:sz="0" w:space="0" w:color="auto"/>
                                <w:left w:val="none" w:sz="0" w:space="0" w:color="auto"/>
                                <w:bottom w:val="none" w:sz="0" w:space="0" w:color="auto"/>
                                <w:right w:val="none" w:sz="0" w:space="0" w:color="auto"/>
                              </w:divBdr>
                              <w:divsChild>
                                <w:div w:id="1572618342">
                                  <w:marLeft w:val="0"/>
                                  <w:marRight w:val="0"/>
                                  <w:marTop w:val="0"/>
                                  <w:marBottom w:val="0"/>
                                  <w:divBdr>
                                    <w:top w:val="none" w:sz="0" w:space="0" w:color="auto"/>
                                    <w:left w:val="none" w:sz="0" w:space="0" w:color="auto"/>
                                    <w:bottom w:val="none" w:sz="0" w:space="0" w:color="auto"/>
                                    <w:right w:val="none" w:sz="0" w:space="0" w:color="auto"/>
                                  </w:divBdr>
                                </w:div>
                              </w:divsChild>
                            </w:div>
                            <w:div w:id="1035807704">
                              <w:marLeft w:val="0"/>
                              <w:marRight w:val="0"/>
                              <w:marTop w:val="0"/>
                              <w:marBottom w:val="0"/>
                              <w:divBdr>
                                <w:top w:val="none" w:sz="0" w:space="0" w:color="auto"/>
                                <w:left w:val="none" w:sz="0" w:space="0" w:color="auto"/>
                                <w:bottom w:val="none" w:sz="0" w:space="0" w:color="auto"/>
                                <w:right w:val="none" w:sz="0" w:space="0" w:color="auto"/>
                              </w:divBdr>
                            </w:div>
                            <w:div w:id="1205294388">
                              <w:marLeft w:val="0"/>
                              <w:marRight w:val="0"/>
                              <w:marTop w:val="0"/>
                              <w:marBottom w:val="225"/>
                              <w:divBdr>
                                <w:top w:val="none" w:sz="0" w:space="0" w:color="auto"/>
                                <w:left w:val="none" w:sz="0" w:space="0" w:color="auto"/>
                                <w:bottom w:val="none" w:sz="0" w:space="0" w:color="auto"/>
                                <w:right w:val="none" w:sz="0" w:space="0" w:color="auto"/>
                              </w:divBdr>
                              <w:divsChild>
                                <w:div w:id="1549762254">
                                  <w:marLeft w:val="0"/>
                                  <w:marRight w:val="0"/>
                                  <w:marTop w:val="0"/>
                                  <w:marBottom w:val="0"/>
                                  <w:divBdr>
                                    <w:top w:val="none" w:sz="0" w:space="0" w:color="auto"/>
                                    <w:left w:val="none" w:sz="0" w:space="0" w:color="auto"/>
                                    <w:bottom w:val="none" w:sz="0" w:space="0" w:color="auto"/>
                                    <w:right w:val="none" w:sz="0" w:space="0" w:color="auto"/>
                                  </w:divBdr>
                                  <w:divsChild>
                                    <w:div w:id="551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3252">
                          <w:marLeft w:val="0"/>
                          <w:marRight w:val="0"/>
                          <w:marTop w:val="0"/>
                          <w:marBottom w:val="0"/>
                          <w:divBdr>
                            <w:top w:val="none" w:sz="0" w:space="0" w:color="auto"/>
                            <w:left w:val="none" w:sz="0" w:space="0" w:color="auto"/>
                            <w:bottom w:val="single" w:sz="6" w:space="6" w:color="E1E8ED"/>
                            <w:right w:val="none" w:sz="0" w:space="0" w:color="auto"/>
                          </w:divBdr>
                        </w:div>
                        <w:div w:id="1352220691">
                          <w:marLeft w:val="0"/>
                          <w:marRight w:val="0"/>
                          <w:marTop w:val="0"/>
                          <w:marBottom w:val="0"/>
                          <w:divBdr>
                            <w:top w:val="single" w:sz="6" w:space="0" w:color="E1E8ED"/>
                            <w:left w:val="none" w:sz="0" w:space="0" w:color="auto"/>
                            <w:bottom w:val="none" w:sz="0" w:space="0" w:color="auto"/>
                            <w:right w:val="none" w:sz="0" w:space="0" w:color="auto"/>
                          </w:divBdr>
                        </w:div>
                      </w:divsChild>
                    </w:div>
                    <w:div w:id="1996034892">
                      <w:marLeft w:val="0"/>
                      <w:marRight w:val="0"/>
                      <w:marTop w:val="0"/>
                      <w:marBottom w:val="0"/>
                      <w:divBdr>
                        <w:top w:val="none" w:sz="0" w:space="0" w:color="auto"/>
                        <w:left w:val="none" w:sz="0" w:space="0" w:color="auto"/>
                        <w:bottom w:val="none" w:sz="0" w:space="0" w:color="auto"/>
                        <w:right w:val="none" w:sz="0" w:space="0" w:color="auto"/>
                      </w:divBdr>
                      <w:divsChild>
                        <w:div w:id="298582383">
                          <w:marLeft w:val="0"/>
                          <w:marRight w:val="0"/>
                          <w:marTop w:val="0"/>
                          <w:marBottom w:val="0"/>
                          <w:divBdr>
                            <w:top w:val="single" w:sz="6" w:space="0" w:color="E1E8ED"/>
                            <w:left w:val="none" w:sz="0" w:space="0" w:color="auto"/>
                            <w:bottom w:val="none" w:sz="0" w:space="0" w:color="auto"/>
                            <w:right w:val="none" w:sz="0" w:space="0" w:color="auto"/>
                          </w:divBdr>
                        </w:div>
                        <w:div w:id="1240822868">
                          <w:marLeft w:val="0"/>
                          <w:marRight w:val="0"/>
                          <w:marTop w:val="0"/>
                          <w:marBottom w:val="0"/>
                          <w:divBdr>
                            <w:top w:val="none" w:sz="0" w:space="0" w:color="auto"/>
                            <w:left w:val="none" w:sz="0" w:space="0" w:color="auto"/>
                            <w:bottom w:val="single" w:sz="6" w:space="6" w:color="E1E8ED"/>
                            <w:right w:val="none" w:sz="0" w:space="0" w:color="auto"/>
                          </w:divBdr>
                        </w:div>
                        <w:div w:id="1641885179">
                          <w:marLeft w:val="0"/>
                          <w:marRight w:val="0"/>
                          <w:marTop w:val="0"/>
                          <w:marBottom w:val="0"/>
                          <w:divBdr>
                            <w:top w:val="none" w:sz="0" w:space="0" w:color="auto"/>
                            <w:left w:val="none" w:sz="0" w:space="0" w:color="auto"/>
                            <w:bottom w:val="none" w:sz="0" w:space="0" w:color="auto"/>
                            <w:right w:val="none" w:sz="0" w:space="0" w:color="auto"/>
                          </w:divBdr>
                        </w:div>
                        <w:div w:id="1843473565">
                          <w:marLeft w:val="0"/>
                          <w:marRight w:val="0"/>
                          <w:marTop w:val="0"/>
                          <w:marBottom w:val="0"/>
                          <w:divBdr>
                            <w:top w:val="none" w:sz="0" w:space="0" w:color="auto"/>
                            <w:left w:val="none" w:sz="0" w:space="0" w:color="auto"/>
                            <w:bottom w:val="none" w:sz="0" w:space="0" w:color="auto"/>
                            <w:right w:val="none" w:sz="0" w:space="0" w:color="auto"/>
                          </w:divBdr>
                          <w:divsChild>
                            <w:div w:id="533225670">
                              <w:marLeft w:val="0"/>
                              <w:marRight w:val="0"/>
                              <w:marTop w:val="0"/>
                              <w:marBottom w:val="225"/>
                              <w:divBdr>
                                <w:top w:val="none" w:sz="0" w:space="0" w:color="auto"/>
                                <w:left w:val="none" w:sz="0" w:space="0" w:color="auto"/>
                                <w:bottom w:val="none" w:sz="0" w:space="0" w:color="auto"/>
                                <w:right w:val="none" w:sz="0" w:space="0" w:color="auto"/>
                              </w:divBdr>
                              <w:divsChild>
                                <w:div w:id="482895770">
                                  <w:marLeft w:val="0"/>
                                  <w:marRight w:val="0"/>
                                  <w:marTop w:val="0"/>
                                  <w:marBottom w:val="0"/>
                                  <w:divBdr>
                                    <w:top w:val="none" w:sz="0" w:space="0" w:color="auto"/>
                                    <w:left w:val="none" w:sz="0" w:space="0" w:color="auto"/>
                                    <w:bottom w:val="none" w:sz="0" w:space="0" w:color="auto"/>
                                    <w:right w:val="none" w:sz="0" w:space="0" w:color="auto"/>
                                  </w:divBdr>
                                </w:div>
                              </w:divsChild>
                            </w:div>
                            <w:div w:id="7092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94633">
          <w:marLeft w:val="0"/>
          <w:marRight w:val="0"/>
          <w:marTop w:val="0"/>
          <w:marBottom w:val="0"/>
          <w:divBdr>
            <w:top w:val="none" w:sz="0" w:space="0" w:color="auto"/>
            <w:left w:val="none" w:sz="0" w:space="0" w:color="auto"/>
            <w:bottom w:val="none" w:sz="0" w:space="0" w:color="auto"/>
            <w:right w:val="none" w:sz="0" w:space="0" w:color="auto"/>
          </w:divBdr>
          <w:divsChild>
            <w:div w:id="240674513">
              <w:marLeft w:val="0"/>
              <w:marRight w:val="0"/>
              <w:marTop w:val="0"/>
              <w:marBottom w:val="0"/>
              <w:divBdr>
                <w:top w:val="none" w:sz="0" w:space="0" w:color="auto"/>
                <w:left w:val="none" w:sz="0" w:space="0" w:color="auto"/>
                <w:bottom w:val="none" w:sz="0" w:space="0" w:color="auto"/>
                <w:right w:val="none" w:sz="0" w:space="0" w:color="auto"/>
              </w:divBdr>
              <w:divsChild>
                <w:div w:id="2020498232">
                  <w:marLeft w:val="0"/>
                  <w:marRight w:val="0"/>
                  <w:marTop w:val="0"/>
                  <w:marBottom w:val="0"/>
                  <w:divBdr>
                    <w:top w:val="none" w:sz="0" w:space="0" w:color="auto"/>
                    <w:left w:val="none" w:sz="0" w:space="0" w:color="auto"/>
                    <w:bottom w:val="none" w:sz="0" w:space="0" w:color="auto"/>
                    <w:right w:val="none" w:sz="0" w:space="0" w:color="auto"/>
                  </w:divBdr>
                  <w:divsChild>
                    <w:div w:id="1991202375">
                      <w:marLeft w:val="0"/>
                      <w:marRight w:val="0"/>
                      <w:marTop w:val="0"/>
                      <w:marBottom w:val="0"/>
                      <w:divBdr>
                        <w:top w:val="none" w:sz="0" w:space="0" w:color="auto"/>
                        <w:left w:val="none" w:sz="0" w:space="0" w:color="auto"/>
                        <w:bottom w:val="none" w:sz="0" w:space="0" w:color="auto"/>
                        <w:right w:val="none" w:sz="0" w:space="0" w:color="auto"/>
                      </w:divBdr>
                      <w:divsChild>
                        <w:div w:id="1235815739">
                          <w:marLeft w:val="0"/>
                          <w:marRight w:val="0"/>
                          <w:marTop w:val="0"/>
                          <w:marBottom w:val="0"/>
                          <w:divBdr>
                            <w:top w:val="none" w:sz="0" w:space="0" w:color="auto"/>
                            <w:left w:val="none" w:sz="0" w:space="0" w:color="auto"/>
                            <w:bottom w:val="none" w:sz="0" w:space="0" w:color="auto"/>
                            <w:right w:val="none" w:sz="0" w:space="0" w:color="auto"/>
                          </w:divBdr>
                          <w:divsChild>
                            <w:div w:id="474686939">
                              <w:marLeft w:val="0"/>
                              <w:marRight w:val="0"/>
                              <w:marTop w:val="0"/>
                              <w:marBottom w:val="0"/>
                              <w:divBdr>
                                <w:top w:val="none" w:sz="0" w:space="0" w:color="auto"/>
                                <w:left w:val="none" w:sz="0" w:space="0" w:color="auto"/>
                                <w:bottom w:val="none" w:sz="0" w:space="0" w:color="auto"/>
                                <w:right w:val="none" w:sz="0" w:space="0" w:color="auto"/>
                              </w:divBdr>
                              <w:divsChild>
                                <w:div w:id="10227810">
                                  <w:marLeft w:val="0"/>
                                  <w:marRight w:val="0"/>
                                  <w:marTop w:val="0"/>
                                  <w:marBottom w:val="0"/>
                                  <w:divBdr>
                                    <w:top w:val="none" w:sz="0" w:space="0" w:color="auto"/>
                                    <w:left w:val="none" w:sz="0" w:space="0" w:color="auto"/>
                                    <w:bottom w:val="none" w:sz="0" w:space="0" w:color="auto"/>
                                    <w:right w:val="none" w:sz="0" w:space="0" w:color="auto"/>
                                  </w:divBdr>
                                  <w:divsChild>
                                    <w:div w:id="780343014">
                                      <w:marLeft w:val="0"/>
                                      <w:marRight w:val="0"/>
                                      <w:marTop w:val="0"/>
                                      <w:marBottom w:val="0"/>
                                      <w:divBdr>
                                        <w:top w:val="none" w:sz="0" w:space="0" w:color="auto"/>
                                        <w:left w:val="none" w:sz="0" w:space="0" w:color="auto"/>
                                        <w:bottom w:val="none" w:sz="0" w:space="0" w:color="auto"/>
                                        <w:right w:val="none" w:sz="0" w:space="0" w:color="auto"/>
                                      </w:divBdr>
                                    </w:div>
                                    <w:div w:id="851645651">
                                      <w:marLeft w:val="0"/>
                                      <w:marRight w:val="0"/>
                                      <w:marTop w:val="0"/>
                                      <w:marBottom w:val="0"/>
                                      <w:divBdr>
                                        <w:top w:val="none" w:sz="0" w:space="0" w:color="auto"/>
                                        <w:left w:val="none" w:sz="0" w:space="0" w:color="auto"/>
                                        <w:bottom w:val="none" w:sz="0" w:space="0" w:color="auto"/>
                                        <w:right w:val="none" w:sz="0" w:space="0" w:color="auto"/>
                                      </w:divBdr>
                                      <w:divsChild>
                                        <w:div w:id="1786002024">
                                          <w:marLeft w:val="0"/>
                                          <w:marRight w:val="0"/>
                                          <w:marTop w:val="30"/>
                                          <w:marBottom w:val="0"/>
                                          <w:divBdr>
                                            <w:top w:val="single" w:sz="6" w:space="8" w:color="E1E8ED"/>
                                            <w:left w:val="single" w:sz="6" w:space="0" w:color="E1E8ED"/>
                                            <w:bottom w:val="single" w:sz="6" w:space="8" w:color="E1E8ED"/>
                                            <w:right w:val="single" w:sz="6" w:space="0" w:color="E1E8ED"/>
                                          </w:divBdr>
                                          <w:divsChild>
                                            <w:div w:id="1345207256">
                                              <w:marLeft w:val="0"/>
                                              <w:marRight w:val="0"/>
                                              <w:marTop w:val="0"/>
                                              <w:marBottom w:val="0"/>
                                              <w:divBdr>
                                                <w:top w:val="none" w:sz="0" w:space="0" w:color="auto"/>
                                                <w:left w:val="none" w:sz="0" w:space="0" w:color="auto"/>
                                                <w:bottom w:val="none" w:sz="0" w:space="0" w:color="auto"/>
                                                <w:right w:val="none" w:sz="0" w:space="0" w:color="auto"/>
                                              </w:divBdr>
                                              <w:divsChild>
                                                <w:div w:id="58407618">
                                                  <w:marLeft w:val="0"/>
                                                  <w:marRight w:val="0"/>
                                                  <w:marTop w:val="0"/>
                                                  <w:marBottom w:val="0"/>
                                                  <w:divBdr>
                                                    <w:top w:val="none" w:sz="0" w:space="0" w:color="auto"/>
                                                    <w:left w:val="none" w:sz="0" w:space="0" w:color="auto"/>
                                                    <w:bottom w:val="none" w:sz="0" w:space="0" w:color="auto"/>
                                                    <w:right w:val="none" w:sz="0" w:space="0" w:color="auto"/>
                                                  </w:divBdr>
                                                  <w:divsChild>
                                                    <w:div w:id="1806966488">
                                                      <w:marLeft w:val="0"/>
                                                      <w:marRight w:val="0"/>
                                                      <w:marTop w:val="0"/>
                                                      <w:marBottom w:val="0"/>
                                                      <w:divBdr>
                                                        <w:top w:val="none" w:sz="0" w:space="0" w:color="auto"/>
                                                        <w:left w:val="none" w:sz="0" w:space="0" w:color="auto"/>
                                                        <w:bottom w:val="none" w:sz="0" w:space="0" w:color="auto"/>
                                                        <w:right w:val="none" w:sz="0" w:space="0" w:color="auto"/>
                                                      </w:divBdr>
                                                    </w:div>
                                                  </w:divsChild>
                                                </w:div>
                                                <w:div w:id="337006603">
                                                  <w:marLeft w:val="0"/>
                                                  <w:marRight w:val="0"/>
                                                  <w:marTop w:val="0"/>
                                                  <w:marBottom w:val="0"/>
                                                  <w:divBdr>
                                                    <w:top w:val="none" w:sz="0" w:space="0" w:color="auto"/>
                                                    <w:left w:val="none" w:sz="0" w:space="0" w:color="auto"/>
                                                    <w:bottom w:val="none" w:sz="0" w:space="0" w:color="auto"/>
                                                    <w:right w:val="none" w:sz="0" w:space="0" w:color="auto"/>
                                                  </w:divBdr>
                                                </w:div>
                                                <w:div w:id="436557061">
                                                  <w:marLeft w:val="0"/>
                                                  <w:marRight w:val="0"/>
                                                  <w:marTop w:val="0"/>
                                                  <w:marBottom w:val="0"/>
                                                  <w:divBdr>
                                                    <w:top w:val="none" w:sz="0" w:space="0" w:color="auto"/>
                                                    <w:left w:val="none" w:sz="0" w:space="0" w:color="auto"/>
                                                    <w:bottom w:val="none" w:sz="0" w:space="0" w:color="auto"/>
                                                    <w:right w:val="none" w:sz="0" w:space="0" w:color="auto"/>
                                                  </w:divBdr>
                                                </w:div>
                                                <w:div w:id="10236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31223">
                              <w:marLeft w:val="0"/>
                              <w:marRight w:val="0"/>
                              <w:marTop w:val="30"/>
                              <w:marBottom w:val="0"/>
                              <w:divBdr>
                                <w:top w:val="single" w:sz="6" w:space="8" w:color="E1E8ED"/>
                                <w:left w:val="single" w:sz="6" w:space="0" w:color="E1E8ED"/>
                                <w:bottom w:val="single" w:sz="6" w:space="8" w:color="E1E8ED"/>
                                <w:right w:val="single" w:sz="6" w:space="0" w:color="E1E8ED"/>
                              </w:divBdr>
                              <w:divsChild>
                                <w:div w:id="929697718">
                                  <w:marLeft w:val="0"/>
                                  <w:marRight w:val="0"/>
                                  <w:marTop w:val="0"/>
                                  <w:marBottom w:val="0"/>
                                  <w:divBdr>
                                    <w:top w:val="none" w:sz="0" w:space="0" w:color="auto"/>
                                    <w:left w:val="none" w:sz="0" w:space="0" w:color="auto"/>
                                    <w:bottom w:val="none" w:sz="0" w:space="0" w:color="auto"/>
                                    <w:right w:val="none" w:sz="0" w:space="0" w:color="auto"/>
                                  </w:divBdr>
                                  <w:divsChild>
                                    <w:div w:id="794786002">
                                      <w:marLeft w:val="0"/>
                                      <w:marRight w:val="0"/>
                                      <w:marTop w:val="0"/>
                                      <w:marBottom w:val="0"/>
                                      <w:divBdr>
                                        <w:top w:val="none" w:sz="0" w:space="0" w:color="auto"/>
                                        <w:left w:val="none" w:sz="0" w:space="0" w:color="auto"/>
                                        <w:bottom w:val="none" w:sz="0" w:space="0" w:color="auto"/>
                                        <w:right w:val="none" w:sz="0" w:space="0" w:color="auto"/>
                                      </w:divBdr>
                                    </w:div>
                                    <w:div w:id="1207176792">
                                      <w:marLeft w:val="0"/>
                                      <w:marRight w:val="0"/>
                                      <w:marTop w:val="0"/>
                                      <w:marBottom w:val="0"/>
                                      <w:divBdr>
                                        <w:top w:val="none" w:sz="0" w:space="0" w:color="auto"/>
                                        <w:left w:val="none" w:sz="0" w:space="0" w:color="auto"/>
                                        <w:bottom w:val="none" w:sz="0" w:space="0" w:color="auto"/>
                                        <w:right w:val="none" w:sz="0" w:space="0" w:color="auto"/>
                                      </w:divBdr>
                                      <w:divsChild>
                                        <w:div w:id="1050348656">
                                          <w:marLeft w:val="0"/>
                                          <w:marRight w:val="0"/>
                                          <w:marTop w:val="0"/>
                                          <w:marBottom w:val="0"/>
                                          <w:divBdr>
                                            <w:top w:val="none" w:sz="0" w:space="0" w:color="auto"/>
                                            <w:left w:val="none" w:sz="0" w:space="0" w:color="auto"/>
                                            <w:bottom w:val="none" w:sz="0" w:space="0" w:color="auto"/>
                                            <w:right w:val="none" w:sz="0" w:space="0" w:color="auto"/>
                                          </w:divBdr>
                                        </w:div>
                                      </w:divsChild>
                                    </w:div>
                                    <w:div w:id="1319846917">
                                      <w:marLeft w:val="0"/>
                                      <w:marRight w:val="0"/>
                                      <w:marTop w:val="0"/>
                                      <w:marBottom w:val="0"/>
                                      <w:divBdr>
                                        <w:top w:val="none" w:sz="0" w:space="0" w:color="auto"/>
                                        <w:left w:val="none" w:sz="0" w:space="0" w:color="auto"/>
                                        <w:bottom w:val="none" w:sz="0" w:space="0" w:color="auto"/>
                                        <w:right w:val="none" w:sz="0" w:space="0" w:color="auto"/>
                                      </w:divBdr>
                                    </w:div>
                                    <w:div w:id="19831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773">
                              <w:marLeft w:val="0"/>
                              <w:marRight w:val="0"/>
                              <w:marTop w:val="0"/>
                              <w:marBottom w:val="0"/>
                              <w:divBdr>
                                <w:top w:val="none" w:sz="0" w:space="0" w:color="auto"/>
                                <w:left w:val="none" w:sz="0" w:space="0" w:color="auto"/>
                                <w:bottom w:val="none" w:sz="0" w:space="0" w:color="auto"/>
                                <w:right w:val="none" w:sz="0" w:space="0" w:color="auto"/>
                              </w:divBdr>
                              <w:divsChild>
                                <w:div w:id="1082801806">
                                  <w:marLeft w:val="0"/>
                                  <w:marRight w:val="0"/>
                                  <w:marTop w:val="0"/>
                                  <w:marBottom w:val="0"/>
                                  <w:divBdr>
                                    <w:top w:val="none" w:sz="0" w:space="0" w:color="auto"/>
                                    <w:left w:val="none" w:sz="0" w:space="0" w:color="auto"/>
                                    <w:bottom w:val="none" w:sz="0" w:space="0" w:color="auto"/>
                                    <w:right w:val="none" w:sz="0" w:space="0" w:color="auto"/>
                                  </w:divBdr>
                                </w:div>
                                <w:div w:id="1228878563">
                                  <w:marLeft w:val="0"/>
                                  <w:marRight w:val="0"/>
                                  <w:marTop w:val="0"/>
                                  <w:marBottom w:val="0"/>
                                  <w:divBdr>
                                    <w:top w:val="none" w:sz="0" w:space="0" w:color="auto"/>
                                    <w:left w:val="none" w:sz="0" w:space="0" w:color="auto"/>
                                    <w:bottom w:val="none" w:sz="0" w:space="0" w:color="auto"/>
                                    <w:right w:val="none" w:sz="0" w:space="0" w:color="auto"/>
                                  </w:divBdr>
                                  <w:divsChild>
                                    <w:div w:id="1999531027">
                                      <w:marLeft w:val="0"/>
                                      <w:marRight w:val="0"/>
                                      <w:marTop w:val="0"/>
                                      <w:marBottom w:val="0"/>
                                      <w:divBdr>
                                        <w:top w:val="none" w:sz="0" w:space="0" w:color="auto"/>
                                        <w:left w:val="none" w:sz="0" w:space="0" w:color="auto"/>
                                        <w:bottom w:val="none" w:sz="0" w:space="0" w:color="auto"/>
                                        <w:right w:val="none" w:sz="0" w:space="0" w:color="auto"/>
                                      </w:divBdr>
                                      <w:divsChild>
                                        <w:div w:id="8498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74935">
                          <w:marLeft w:val="0"/>
                          <w:marRight w:val="0"/>
                          <w:marTop w:val="0"/>
                          <w:marBottom w:val="0"/>
                          <w:divBdr>
                            <w:top w:val="none" w:sz="0" w:space="0" w:color="auto"/>
                            <w:left w:val="none" w:sz="0" w:space="0" w:color="auto"/>
                            <w:bottom w:val="none" w:sz="0" w:space="0" w:color="auto"/>
                            <w:right w:val="none" w:sz="0" w:space="0" w:color="auto"/>
                          </w:divBdr>
                          <w:divsChild>
                            <w:div w:id="1401631069">
                              <w:marLeft w:val="0"/>
                              <w:marRight w:val="0"/>
                              <w:marTop w:val="0"/>
                              <w:marBottom w:val="0"/>
                              <w:divBdr>
                                <w:top w:val="none" w:sz="0" w:space="0" w:color="auto"/>
                                <w:left w:val="none" w:sz="0" w:space="0" w:color="auto"/>
                                <w:bottom w:val="none" w:sz="0" w:space="0" w:color="auto"/>
                                <w:right w:val="none" w:sz="0" w:space="0" w:color="auto"/>
                              </w:divBdr>
                            </w:div>
                            <w:div w:id="1418096413">
                              <w:marLeft w:val="0"/>
                              <w:marRight w:val="0"/>
                              <w:marTop w:val="0"/>
                              <w:marBottom w:val="0"/>
                              <w:divBdr>
                                <w:top w:val="none" w:sz="0" w:space="0" w:color="auto"/>
                                <w:left w:val="none" w:sz="0" w:space="0" w:color="auto"/>
                                <w:bottom w:val="none" w:sz="0" w:space="0" w:color="auto"/>
                                <w:right w:val="none" w:sz="0" w:space="0" w:color="auto"/>
                              </w:divBdr>
                              <w:divsChild>
                                <w:div w:id="483282387">
                                  <w:marLeft w:val="0"/>
                                  <w:marRight w:val="0"/>
                                  <w:marTop w:val="0"/>
                                  <w:marBottom w:val="0"/>
                                  <w:divBdr>
                                    <w:top w:val="none" w:sz="0" w:space="0" w:color="auto"/>
                                    <w:left w:val="none" w:sz="0" w:space="0" w:color="auto"/>
                                    <w:bottom w:val="none" w:sz="0" w:space="0" w:color="auto"/>
                                    <w:right w:val="none" w:sz="0" w:space="0" w:color="auto"/>
                                  </w:divBdr>
                                </w:div>
                                <w:div w:id="729040609">
                                  <w:marLeft w:val="165"/>
                                  <w:marRight w:val="0"/>
                                  <w:marTop w:val="0"/>
                                  <w:marBottom w:val="0"/>
                                  <w:divBdr>
                                    <w:top w:val="none" w:sz="0" w:space="0" w:color="auto"/>
                                    <w:left w:val="none" w:sz="0" w:space="0" w:color="auto"/>
                                    <w:bottom w:val="none" w:sz="0" w:space="0" w:color="auto"/>
                                    <w:right w:val="none" w:sz="0" w:space="0" w:color="auto"/>
                                  </w:divBdr>
                                </w:div>
                                <w:div w:id="1348747990">
                                  <w:marLeft w:val="0"/>
                                  <w:marRight w:val="0"/>
                                  <w:marTop w:val="0"/>
                                  <w:marBottom w:val="0"/>
                                  <w:divBdr>
                                    <w:top w:val="none" w:sz="0" w:space="0" w:color="auto"/>
                                    <w:left w:val="none" w:sz="0" w:space="0" w:color="auto"/>
                                    <w:bottom w:val="none" w:sz="0" w:space="0" w:color="auto"/>
                                    <w:right w:val="none" w:sz="0" w:space="0" w:color="auto"/>
                                  </w:divBdr>
                                  <w:divsChild>
                                    <w:div w:id="1976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130251">
          <w:marLeft w:val="0"/>
          <w:marRight w:val="0"/>
          <w:marTop w:val="0"/>
          <w:marBottom w:val="0"/>
          <w:divBdr>
            <w:top w:val="none" w:sz="0" w:space="0" w:color="auto"/>
            <w:left w:val="none" w:sz="0" w:space="0" w:color="auto"/>
            <w:bottom w:val="none" w:sz="0" w:space="0" w:color="auto"/>
            <w:right w:val="none" w:sz="0" w:space="0" w:color="auto"/>
          </w:divBdr>
          <w:divsChild>
            <w:div w:id="1159810397">
              <w:marLeft w:val="0"/>
              <w:marRight w:val="0"/>
              <w:marTop w:val="0"/>
              <w:marBottom w:val="0"/>
              <w:divBdr>
                <w:top w:val="none" w:sz="0" w:space="0" w:color="auto"/>
                <w:left w:val="none" w:sz="0" w:space="0" w:color="auto"/>
                <w:bottom w:val="none" w:sz="0" w:space="0" w:color="auto"/>
                <w:right w:val="none" w:sz="0" w:space="0" w:color="auto"/>
              </w:divBdr>
              <w:divsChild>
                <w:div w:id="137241758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460729507">
          <w:marLeft w:val="0"/>
          <w:marRight w:val="0"/>
          <w:marTop w:val="0"/>
          <w:marBottom w:val="0"/>
          <w:divBdr>
            <w:top w:val="none" w:sz="0" w:space="0" w:color="auto"/>
            <w:left w:val="none" w:sz="0" w:space="0" w:color="auto"/>
            <w:bottom w:val="none" w:sz="0" w:space="0" w:color="auto"/>
            <w:right w:val="none" w:sz="0" w:space="0" w:color="auto"/>
          </w:divBdr>
          <w:divsChild>
            <w:div w:id="191843557">
              <w:marLeft w:val="0"/>
              <w:marRight w:val="0"/>
              <w:marTop w:val="0"/>
              <w:marBottom w:val="0"/>
              <w:divBdr>
                <w:top w:val="none" w:sz="0" w:space="0" w:color="auto"/>
                <w:left w:val="none" w:sz="0" w:space="0" w:color="auto"/>
                <w:bottom w:val="none" w:sz="0" w:space="0" w:color="auto"/>
                <w:right w:val="none" w:sz="0" w:space="0" w:color="auto"/>
              </w:divBdr>
              <w:divsChild>
                <w:div w:id="1755857831">
                  <w:marLeft w:val="0"/>
                  <w:marRight w:val="0"/>
                  <w:marTop w:val="0"/>
                  <w:marBottom w:val="0"/>
                  <w:divBdr>
                    <w:top w:val="none" w:sz="0" w:space="0" w:color="auto"/>
                    <w:left w:val="none" w:sz="0" w:space="0" w:color="auto"/>
                    <w:bottom w:val="none" w:sz="0" w:space="0" w:color="auto"/>
                    <w:right w:val="none" w:sz="0" w:space="0" w:color="auto"/>
                  </w:divBdr>
                  <w:divsChild>
                    <w:div w:id="24991906">
                      <w:marLeft w:val="0"/>
                      <w:marRight w:val="0"/>
                      <w:marTop w:val="0"/>
                      <w:marBottom w:val="0"/>
                      <w:divBdr>
                        <w:top w:val="none" w:sz="0" w:space="0" w:color="auto"/>
                        <w:left w:val="none" w:sz="0" w:space="0" w:color="auto"/>
                        <w:bottom w:val="none" w:sz="0" w:space="0" w:color="auto"/>
                        <w:right w:val="none" w:sz="0" w:space="0" w:color="auto"/>
                      </w:divBdr>
                      <w:divsChild>
                        <w:div w:id="1662151458">
                          <w:marLeft w:val="0"/>
                          <w:marRight w:val="0"/>
                          <w:marTop w:val="0"/>
                          <w:marBottom w:val="150"/>
                          <w:divBdr>
                            <w:top w:val="none" w:sz="0" w:space="0" w:color="auto"/>
                            <w:left w:val="none" w:sz="0" w:space="0" w:color="auto"/>
                            <w:bottom w:val="none" w:sz="0" w:space="0" w:color="auto"/>
                            <w:right w:val="none" w:sz="0" w:space="0" w:color="auto"/>
                          </w:divBdr>
                          <w:divsChild>
                            <w:div w:id="1164978175">
                              <w:marLeft w:val="0"/>
                              <w:marRight w:val="0"/>
                              <w:marTop w:val="0"/>
                              <w:marBottom w:val="0"/>
                              <w:divBdr>
                                <w:top w:val="none" w:sz="0" w:space="0" w:color="auto"/>
                                <w:left w:val="none" w:sz="0" w:space="0" w:color="auto"/>
                                <w:bottom w:val="none" w:sz="0" w:space="0" w:color="auto"/>
                                <w:right w:val="none" w:sz="0" w:space="0" w:color="auto"/>
                              </w:divBdr>
                              <w:divsChild>
                                <w:div w:id="453138673">
                                  <w:marLeft w:val="0"/>
                                  <w:marRight w:val="0"/>
                                  <w:marTop w:val="0"/>
                                  <w:marBottom w:val="150"/>
                                  <w:divBdr>
                                    <w:top w:val="none" w:sz="0" w:space="0" w:color="auto"/>
                                    <w:left w:val="none" w:sz="0" w:space="0" w:color="auto"/>
                                    <w:bottom w:val="none" w:sz="0" w:space="0" w:color="auto"/>
                                    <w:right w:val="none" w:sz="0" w:space="0" w:color="auto"/>
                                  </w:divBdr>
                                </w:div>
                                <w:div w:id="982272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4784230">
                          <w:marLeft w:val="0"/>
                          <w:marRight w:val="0"/>
                          <w:marTop w:val="0"/>
                          <w:marBottom w:val="0"/>
                          <w:divBdr>
                            <w:top w:val="none" w:sz="0" w:space="0" w:color="auto"/>
                            <w:left w:val="none" w:sz="0" w:space="0" w:color="auto"/>
                            <w:bottom w:val="none" w:sz="0" w:space="0" w:color="auto"/>
                            <w:right w:val="none" w:sz="0" w:space="0" w:color="auto"/>
                          </w:divBdr>
                          <w:divsChild>
                            <w:div w:id="1088500806">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49654">
                      <w:marLeft w:val="0"/>
                      <w:marRight w:val="0"/>
                      <w:marTop w:val="0"/>
                      <w:marBottom w:val="0"/>
                      <w:divBdr>
                        <w:top w:val="none" w:sz="0" w:space="0" w:color="auto"/>
                        <w:left w:val="none" w:sz="0" w:space="0" w:color="auto"/>
                        <w:bottom w:val="none" w:sz="0" w:space="0" w:color="auto"/>
                        <w:right w:val="none" w:sz="0" w:space="0" w:color="auto"/>
                      </w:divBdr>
                      <w:divsChild>
                        <w:div w:id="1008602007">
                          <w:marLeft w:val="0"/>
                          <w:marRight w:val="0"/>
                          <w:marTop w:val="0"/>
                          <w:marBottom w:val="150"/>
                          <w:divBdr>
                            <w:top w:val="single" w:sz="6" w:space="0" w:color="E1E8ED"/>
                            <w:left w:val="single" w:sz="6" w:space="0" w:color="E1E8ED"/>
                            <w:bottom w:val="single" w:sz="6" w:space="0" w:color="E1E8ED"/>
                            <w:right w:val="single" w:sz="6" w:space="0" w:color="E1E8ED"/>
                          </w:divBdr>
                          <w:divsChild>
                            <w:div w:id="935986184">
                              <w:marLeft w:val="0"/>
                              <w:marRight w:val="0"/>
                              <w:marTop w:val="0"/>
                              <w:marBottom w:val="0"/>
                              <w:divBdr>
                                <w:top w:val="none" w:sz="0" w:space="0" w:color="auto"/>
                                <w:left w:val="none" w:sz="0" w:space="0" w:color="auto"/>
                                <w:bottom w:val="none" w:sz="0" w:space="0" w:color="auto"/>
                                <w:right w:val="none" w:sz="0" w:space="0" w:color="auto"/>
                              </w:divBdr>
                              <w:divsChild>
                                <w:div w:id="909118826">
                                  <w:marLeft w:val="0"/>
                                  <w:marRight w:val="0"/>
                                  <w:marTop w:val="75"/>
                                  <w:marBottom w:val="0"/>
                                  <w:divBdr>
                                    <w:top w:val="none" w:sz="0" w:space="0" w:color="auto"/>
                                    <w:left w:val="none" w:sz="0" w:space="0" w:color="auto"/>
                                    <w:bottom w:val="none" w:sz="0" w:space="0" w:color="auto"/>
                                    <w:right w:val="none" w:sz="0" w:space="0" w:color="auto"/>
                                  </w:divBdr>
                                </w:div>
                                <w:div w:id="1652633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0686728">
                      <w:marLeft w:val="0"/>
                      <w:marRight w:val="0"/>
                      <w:marTop w:val="0"/>
                      <w:marBottom w:val="0"/>
                      <w:divBdr>
                        <w:top w:val="none" w:sz="0" w:space="0" w:color="auto"/>
                        <w:left w:val="none" w:sz="0" w:space="0" w:color="auto"/>
                        <w:bottom w:val="none" w:sz="0" w:space="0" w:color="auto"/>
                        <w:right w:val="none" w:sz="0" w:space="0" w:color="auto"/>
                      </w:divBdr>
                      <w:divsChild>
                        <w:div w:id="76027770">
                          <w:marLeft w:val="0"/>
                          <w:marRight w:val="0"/>
                          <w:marTop w:val="0"/>
                          <w:marBottom w:val="0"/>
                          <w:divBdr>
                            <w:top w:val="single" w:sz="6" w:space="0" w:color="E1E8ED"/>
                            <w:left w:val="single" w:sz="6" w:space="0" w:color="E1E8ED"/>
                            <w:bottom w:val="single" w:sz="2" w:space="0" w:color="E1E8ED"/>
                            <w:right w:val="single" w:sz="6" w:space="0" w:color="E1E8ED"/>
                          </w:divBdr>
                          <w:divsChild>
                            <w:div w:id="337730443">
                              <w:marLeft w:val="0"/>
                              <w:marRight w:val="0"/>
                              <w:marTop w:val="0"/>
                              <w:marBottom w:val="0"/>
                              <w:divBdr>
                                <w:top w:val="none" w:sz="0" w:space="0" w:color="auto"/>
                                <w:left w:val="none" w:sz="0" w:space="0" w:color="auto"/>
                                <w:bottom w:val="none" w:sz="0" w:space="0" w:color="auto"/>
                                <w:right w:val="none" w:sz="0" w:space="0" w:color="auto"/>
                              </w:divBdr>
                            </w:div>
                          </w:divsChild>
                        </w:div>
                        <w:div w:id="955718729">
                          <w:marLeft w:val="0"/>
                          <w:marRight w:val="0"/>
                          <w:marTop w:val="0"/>
                          <w:marBottom w:val="0"/>
                          <w:divBdr>
                            <w:top w:val="none" w:sz="0" w:space="0" w:color="auto"/>
                            <w:left w:val="none" w:sz="0" w:space="0" w:color="auto"/>
                            <w:bottom w:val="none" w:sz="0" w:space="0" w:color="auto"/>
                            <w:right w:val="none" w:sz="0" w:space="0" w:color="auto"/>
                          </w:divBdr>
                          <w:divsChild>
                            <w:div w:id="1911041729">
                              <w:marLeft w:val="0"/>
                              <w:marRight w:val="0"/>
                              <w:marTop w:val="0"/>
                              <w:marBottom w:val="0"/>
                              <w:divBdr>
                                <w:top w:val="none" w:sz="0" w:space="0" w:color="auto"/>
                                <w:left w:val="none" w:sz="0" w:space="0" w:color="auto"/>
                                <w:bottom w:val="none" w:sz="0" w:space="0" w:color="auto"/>
                                <w:right w:val="none" w:sz="0" w:space="0" w:color="auto"/>
                              </w:divBdr>
                              <w:divsChild>
                                <w:div w:id="205851">
                                  <w:marLeft w:val="0"/>
                                  <w:marRight w:val="0"/>
                                  <w:marTop w:val="0"/>
                                  <w:marBottom w:val="0"/>
                                  <w:divBdr>
                                    <w:top w:val="none" w:sz="0" w:space="0" w:color="auto"/>
                                    <w:left w:val="none" w:sz="0" w:space="0" w:color="auto"/>
                                    <w:bottom w:val="single" w:sz="6" w:space="7" w:color="E1E8ED"/>
                                    <w:right w:val="none" w:sz="0" w:space="0" w:color="auto"/>
                                  </w:divBdr>
                                  <w:divsChild>
                                    <w:div w:id="1183394429">
                                      <w:marLeft w:val="0"/>
                                      <w:marRight w:val="0"/>
                                      <w:marTop w:val="0"/>
                                      <w:marBottom w:val="0"/>
                                      <w:divBdr>
                                        <w:top w:val="none" w:sz="0" w:space="0" w:color="auto"/>
                                        <w:left w:val="none" w:sz="0" w:space="0" w:color="auto"/>
                                        <w:bottom w:val="none" w:sz="0" w:space="0" w:color="auto"/>
                                        <w:right w:val="none" w:sz="0" w:space="0" w:color="auto"/>
                                      </w:divBdr>
                                      <w:divsChild>
                                        <w:div w:id="376395554">
                                          <w:marLeft w:val="0"/>
                                          <w:marRight w:val="0"/>
                                          <w:marTop w:val="0"/>
                                          <w:marBottom w:val="0"/>
                                          <w:divBdr>
                                            <w:top w:val="none" w:sz="0" w:space="0" w:color="auto"/>
                                            <w:left w:val="none" w:sz="0" w:space="0" w:color="auto"/>
                                            <w:bottom w:val="none" w:sz="0" w:space="0" w:color="auto"/>
                                            <w:right w:val="none" w:sz="0" w:space="0" w:color="auto"/>
                                          </w:divBdr>
                                          <w:divsChild>
                                            <w:div w:id="1925259964">
                                              <w:marLeft w:val="0"/>
                                              <w:marRight w:val="0"/>
                                              <w:marTop w:val="75"/>
                                              <w:marBottom w:val="30"/>
                                              <w:divBdr>
                                                <w:top w:val="none" w:sz="0" w:space="0" w:color="auto"/>
                                                <w:left w:val="none" w:sz="0" w:space="0" w:color="auto"/>
                                                <w:bottom w:val="none" w:sz="0" w:space="0" w:color="auto"/>
                                                <w:right w:val="none" w:sz="0" w:space="0" w:color="auto"/>
                                              </w:divBdr>
                                              <w:divsChild>
                                                <w:div w:id="676426186">
                                                  <w:marLeft w:val="0"/>
                                                  <w:marRight w:val="0"/>
                                                  <w:marTop w:val="0"/>
                                                  <w:marBottom w:val="0"/>
                                                  <w:divBdr>
                                                    <w:top w:val="none" w:sz="0" w:space="0" w:color="auto"/>
                                                    <w:left w:val="none" w:sz="0" w:space="0" w:color="auto"/>
                                                    <w:bottom w:val="none" w:sz="0" w:space="0" w:color="auto"/>
                                                    <w:right w:val="none" w:sz="0" w:space="0" w:color="auto"/>
                                                  </w:divBdr>
                                                </w:div>
                                                <w:div w:id="726033591">
                                                  <w:marLeft w:val="0"/>
                                                  <w:marRight w:val="0"/>
                                                  <w:marTop w:val="0"/>
                                                  <w:marBottom w:val="0"/>
                                                  <w:divBdr>
                                                    <w:top w:val="none" w:sz="0" w:space="0" w:color="auto"/>
                                                    <w:left w:val="none" w:sz="0" w:space="0" w:color="auto"/>
                                                    <w:bottom w:val="none" w:sz="0" w:space="0" w:color="auto"/>
                                                    <w:right w:val="none" w:sz="0" w:space="0" w:color="auto"/>
                                                  </w:divBdr>
                                                  <w:divsChild>
                                                    <w:div w:id="798651101">
                                                      <w:marLeft w:val="0"/>
                                                      <w:marRight w:val="0"/>
                                                      <w:marTop w:val="0"/>
                                                      <w:marBottom w:val="0"/>
                                                      <w:divBdr>
                                                        <w:top w:val="none" w:sz="0" w:space="0" w:color="auto"/>
                                                        <w:left w:val="none" w:sz="0" w:space="0" w:color="auto"/>
                                                        <w:bottom w:val="none" w:sz="0" w:space="0" w:color="auto"/>
                                                        <w:right w:val="none" w:sz="0" w:space="0" w:color="auto"/>
                                                      </w:divBdr>
                                                      <w:divsChild>
                                                        <w:div w:id="2025594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8081501">
                                                  <w:marLeft w:val="0"/>
                                                  <w:marRight w:val="0"/>
                                                  <w:marTop w:val="0"/>
                                                  <w:marBottom w:val="0"/>
                                                  <w:divBdr>
                                                    <w:top w:val="none" w:sz="0" w:space="0" w:color="auto"/>
                                                    <w:left w:val="none" w:sz="0" w:space="0" w:color="auto"/>
                                                    <w:bottom w:val="none" w:sz="0" w:space="0" w:color="auto"/>
                                                    <w:right w:val="none" w:sz="0" w:space="0" w:color="auto"/>
                                                  </w:divBdr>
                                                </w:div>
                                                <w:div w:id="10775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25">
                                  <w:marLeft w:val="0"/>
                                  <w:marRight w:val="0"/>
                                  <w:marTop w:val="0"/>
                                  <w:marBottom w:val="0"/>
                                  <w:divBdr>
                                    <w:top w:val="none" w:sz="0" w:space="0" w:color="auto"/>
                                    <w:left w:val="none" w:sz="0" w:space="0" w:color="auto"/>
                                    <w:bottom w:val="single" w:sz="6" w:space="7" w:color="E1E8ED"/>
                                    <w:right w:val="none" w:sz="0" w:space="0" w:color="auto"/>
                                  </w:divBdr>
                                  <w:divsChild>
                                    <w:div w:id="1808278937">
                                      <w:marLeft w:val="0"/>
                                      <w:marRight w:val="0"/>
                                      <w:marTop w:val="0"/>
                                      <w:marBottom w:val="0"/>
                                      <w:divBdr>
                                        <w:top w:val="none" w:sz="0" w:space="0" w:color="auto"/>
                                        <w:left w:val="none" w:sz="0" w:space="0" w:color="auto"/>
                                        <w:bottom w:val="none" w:sz="0" w:space="0" w:color="auto"/>
                                        <w:right w:val="none" w:sz="0" w:space="0" w:color="auto"/>
                                      </w:divBdr>
                                      <w:divsChild>
                                        <w:div w:id="89551494">
                                          <w:marLeft w:val="0"/>
                                          <w:marRight w:val="0"/>
                                          <w:marTop w:val="0"/>
                                          <w:marBottom w:val="0"/>
                                          <w:divBdr>
                                            <w:top w:val="none" w:sz="0" w:space="0" w:color="auto"/>
                                            <w:left w:val="none" w:sz="0" w:space="0" w:color="auto"/>
                                            <w:bottom w:val="none" w:sz="0" w:space="0" w:color="auto"/>
                                            <w:right w:val="none" w:sz="0" w:space="0" w:color="auto"/>
                                          </w:divBdr>
                                        </w:div>
                                        <w:div w:id="2063560381">
                                          <w:marLeft w:val="0"/>
                                          <w:marRight w:val="0"/>
                                          <w:marTop w:val="0"/>
                                          <w:marBottom w:val="0"/>
                                          <w:divBdr>
                                            <w:top w:val="none" w:sz="0" w:space="0" w:color="auto"/>
                                            <w:left w:val="none" w:sz="0" w:space="0" w:color="auto"/>
                                            <w:bottom w:val="none" w:sz="0" w:space="0" w:color="auto"/>
                                            <w:right w:val="none" w:sz="0" w:space="0" w:color="auto"/>
                                          </w:divBdr>
                                          <w:divsChild>
                                            <w:div w:id="93979851">
                                              <w:marLeft w:val="0"/>
                                              <w:marRight w:val="0"/>
                                              <w:marTop w:val="75"/>
                                              <w:marBottom w:val="30"/>
                                              <w:divBdr>
                                                <w:top w:val="none" w:sz="0" w:space="0" w:color="auto"/>
                                                <w:left w:val="none" w:sz="0" w:space="0" w:color="auto"/>
                                                <w:bottom w:val="none" w:sz="0" w:space="0" w:color="auto"/>
                                                <w:right w:val="none" w:sz="0" w:space="0" w:color="auto"/>
                                              </w:divBdr>
                                              <w:divsChild>
                                                <w:div w:id="394201882">
                                                  <w:marLeft w:val="0"/>
                                                  <w:marRight w:val="0"/>
                                                  <w:marTop w:val="0"/>
                                                  <w:marBottom w:val="0"/>
                                                  <w:divBdr>
                                                    <w:top w:val="none" w:sz="0" w:space="0" w:color="auto"/>
                                                    <w:left w:val="none" w:sz="0" w:space="0" w:color="auto"/>
                                                    <w:bottom w:val="none" w:sz="0" w:space="0" w:color="auto"/>
                                                    <w:right w:val="none" w:sz="0" w:space="0" w:color="auto"/>
                                                  </w:divBdr>
                                                </w:div>
                                                <w:div w:id="621107209">
                                                  <w:marLeft w:val="0"/>
                                                  <w:marRight w:val="0"/>
                                                  <w:marTop w:val="0"/>
                                                  <w:marBottom w:val="0"/>
                                                  <w:divBdr>
                                                    <w:top w:val="none" w:sz="0" w:space="0" w:color="auto"/>
                                                    <w:left w:val="none" w:sz="0" w:space="0" w:color="auto"/>
                                                    <w:bottom w:val="none" w:sz="0" w:space="0" w:color="auto"/>
                                                    <w:right w:val="none" w:sz="0" w:space="0" w:color="auto"/>
                                                  </w:divBdr>
                                                  <w:divsChild>
                                                    <w:div w:id="1533958541">
                                                      <w:marLeft w:val="0"/>
                                                      <w:marRight w:val="0"/>
                                                      <w:marTop w:val="0"/>
                                                      <w:marBottom w:val="0"/>
                                                      <w:divBdr>
                                                        <w:top w:val="none" w:sz="0" w:space="0" w:color="auto"/>
                                                        <w:left w:val="none" w:sz="0" w:space="0" w:color="auto"/>
                                                        <w:bottom w:val="none" w:sz="0" w:space="0" w:color="auto"/>
                                                        <w:right w:val="none" w:sz="0" w:space="0" w:color="auto"/>
                                                      </w:divBdr>
                                                      <w:divsChild>
                                                        <w:div w:id="1619531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1180302">
                                                  <w:marLeft w:val="0"/>
                                                  <w:marRight w:val="0"/>
                                                  <w:marTop w:val="0"/>
                                                  <w:marBottom w:val="0"/>
                                                  <w:divBdr>
                                                    <w:top w:val="none" w:sz="0" w:space="0" w:color="auto"/>
                                                    <w:left w:val="none" w:sz="0" w:space="0" w:color="auto"/>
                                                    <w:bottom w:val="none" w:sz="0" w:space="0" w:color="auto"/>
                                                    <w:right w:val="none" w:sz="0" w:space="0" w:color="auto"/>
                                                  </w:divBdr>
                                                </w:div>
                                                <w:div w:id="20602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15">
                                  <w:marLeft w:val="0"/>
                                  <w:marRight w:val="0"/>
                                  <w:marTop w:val="0"/>
                                  <w:marBottom w:val="0"/>
                                  <w:divBdr>
                                    <w:top w:val="none" w:sz="0" w:space="0" w:color="auto"/>
                                    <w:left w:val="none" w:sz="0" w:space="0" w:color="auto"/>
                                    <w:bottom w:val="single" w:sz="6" w:space="7" w:color="E1E8ED"/>
                                    <w:right w:val="none" w:sz="0" w:space="0" w:color="auto"/>
                                  </w:divBdr>
                                  <w:divsChild>
                                    <w:div w:id="2067029572">
                                      <w:marLeft w:val="0"/>
                                      <w:marRight w:val="0"/>
                                      <w:marTop w:val="0"/>
                                      <w:marBottom w:val="0"/>
                                      <w:divBdr>
                                        <w:top w:val="none" w:sz="0" w:space="0" w:color="auto"/>
                                        <w:left w:val="none" w:sz="0" w:space="0" w:color="auto"/>
                                        <w:bottom w:val="none" w:sz="0" w:space="0" w:color="auto"/>
                                        <w:right w:val="none" w:sz="0" w:space="0" w:color="auto"/>
                                      </w:divBdr>
                                      <w:divsChild>
                                        <w:div w:id="960921112">
                                          <w:marLeft w:val="0"/>
                                          <w:marRight w:val="0"/>
                                          <w:marTop w:val="0"/>
                                          <w:marBottom w:val="0"/>
                                          <w:divBdr>
                                            <w:top w:val="none" w:sz="0" w:space="0" w:color="auto"/>
                                            <w:left w:val="none" w:sz="0" w:space="0" w:color="auto"/>
                                            <w:bottom w:val="none" w:sz="0" w:space="0" w:color="auto"/>
                                            <w:right w:val="none" w:sz="0" w:space="0" w:color="auto"/>
                                          </w:divBdr>
                                          <w:divsChild>
                                            <w:div w:id="1401902938">
                                              <w:marLeft w:val="0"/>
                                              <w:marRight w:val="0"/>
                                              <w:marTop w:val="75"/>
                                              <w:marBottom w:val="30"/>
                                              <w:divBdr>
                                                <w:top w:val="none" w:sz="0" w:space="0" w:color="auto"/>
                                                <w:left w:val="none" w:sz="0" w:space="0" w:color="auto"/>
                                                <w:bottom w:val="none" w:sz="0" w:space="0" w:color="auto"/>
                                                <w:right w:val="none" w:sz="0" w:space="0" w:color="auto"/>
                                              </w:divBdr>
                                              <w:divsChild>
                                                <w:div w:id="319576062">
                                                  <w:marLeft w:val="0"/>
                                                  <w:marRight w:val="0"/>
                                                  <w:marTop w:val="0"/>
                                                  <w:marBottom w:val="0"/>
                                                  <w:divBdr>
                                                    <w:top w:val="none" w:sz="0" w:space="0" w:color="auto"/>
                                                    <w:left w:val="none" w:sz="0" w:space="0" w:color="auto"/>
                                                    <w:bottom w:val="none" w:sz="0" w:space="0" w:color="auto"/>
                                                    <w:right w:val="none" w:sz="0" w:space="0" w:color="auto"/>
                                                  </w:divBdr>
                                                  <w:divsChild>
                                                    <w:div w:id="421223598">
                                                      <w:marLeft w:val="0"/>
                                                      <w:marRight w:val="0"/>
                                                      <w:marTop w:val="0"/>
                                                      <w:marBottom w:val="0"/>
                                                      <w:divBdr>
                                                        <w:top w:val="none" w:sz="0" w:space="0" w:color="auto"/>
                                                        <w:left w:val="none" w:sz="0" w:space="0" w:color="auto"/>
                                                        <w:bottom w:val="none" w:sz="0" w:space="0" w:color="auto"/>
                                                        <w:right w:val="none" w:sz="0" w:space="0" w:color="auto"/>
                                                      </w:divBdr>
                                                      <w:divsChild>
                                                        <w:div w:id="4522146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2770739">
                                                  <w:marLeft w:val="0"/>
                                                  <w:marRight w:val="0"/>
                                                  <w:marTop w:val="0"/>
                                                  <w:marBottom w:val="0"/>
                                                  <w:divBdr>
                                                    <w:top w:val="none" w:sz="0" w:space="0" w:color="auto"/>
                                                    <w:left w:val="none" w:sz="0" w:space="0" w:color="auto"/>
                                                    <w:bottom w:val="none" w:sz="0" w:space="0" w:color="auto"/>
                                                    <w:right w:val="none" w:sz="0" w:space="0" w:color="auto"/>
                                                  </w:divBdr>
                                                </w:div>
                                                <w:div w:id="958997030">
                                                  <w:marLeft w:val="0"/>
                                                  <w:marRight w:val="0"/>
                                                  <w:marTop w:val="0"/>
                                                  <w:marBottom w:val="0"/>
                                                  <w:divBdr>
                                                    <w:top w:val="none" w:sz="0" w:space="0" w:color="auto"/>
                                                    <w:left w:val="none" w:sz="0" w:space="0" w:color="auto"/>
                                                    <w:bottom w:val="none" w:sz="0" w:space="0" w:color="auto"/>
                                                    <w:right w:val="none" w:sz="0" w:space="0" w:color="auto"/>
                                                  </w:divBdr>
                                                </w:div>
                                                <w:div w:id="16537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625">
                                  <w:marLeft w:val="0"/>
                                  <w:marRight w:val="0"/>
                                  <w:marTop w:val="0"/>
                                  <w:marBottom w:val="0"/>
                                  <w:divBdr>
                                    <w:top w:val="none" w:sz="0" w:space="0" w:color="auto"/>
                                    <w:left w:val="none" w:sz="0" w:space="0" w:color="auto"/>
                                    <w:bottom w:val="single" w:sz="6" w:space="7" w:color="E1E8ED"/>
                                    <w:right w:val="none" w:sz="0" w:space="0" w:color="auto"/>
                                  </w:divBdr>
                                  <w:divsChild>
                                    <w:div w:id="1683313136">
                                      <w:marLeft w:val="0"/>
                                      <w:marRight w:val="0"/>
                                      <w:marTop w:val="0"/>
                                      <w:marBottom w:val="0"/>
                                      <w:divBdr>
                                        <w:top w:val="none" w:sz="0" w:space="0" w:color="auto"/>
                                        <w:left w:val="none" w:sz="0" w:space="0" w:color="auto"/>
                                        <w:bottom w:val="none" w:sz="0" w:space="0" w:color="auto"/>
                                        <w:right w:val="none" w:sz="0" w:space="0" w:color="auto"/>
                                      </w:divBdr>
                                      <w:divsChild>
                                        <w:div w:id="1195734711">
                                          <w:marLeft w:val="0"/>
                                          <w:marRight w:val="0"/>
                                          <w:marTop w:val="0"/>
                                          <w:marBottom w:val="0"/>
                                          <w:divBdr>
                                            <w:top w:val="none" w:sz="0" w:space="0" w:color="auto"/>
                                            <w:left w:val="none" w:sz="0" w:space="0" w:color="auto"/>
                                            <w:bottom w:val="none" w:sz="0" w:space="0" w:color="auto"/>
                                            <w:right w:val="none" w:sz="0" w:space="0" w:color="auto"/>
                                          </w:divBdr>
                                          <w:divsChild>
                                            <w:div w:id="365906214">
                                              <w:marLeft w:val="0"/>
                                              <w:marRight w:val="0"/>
                                              <w:marTop w:val="75"/>
                                              <w:marBottom w:val="30"/>
                                              <w:divBdr>
                                                <w:top w:val="none" w:sz="0" w:space="0" w:color="auto"/>
                                                <w:left w:val="none" w:sz="0" w:space="0" w:color="auto"/>
                                                <w:bottom w:val="none" w:sz="0" w:space="0" w:color="auto"/>
                                                <w:right w:val="none" w:sz="0" w:space="0" w:color="auto"/>
                                              </w:divBdr>
                                              <w:divsChild>
                                                <w:div w:id="179508560">
                                                  <w:marLeft w:val="0"/>
                                                  <w:marRight w:val="0"/>
                                                  <w:marTop w:val="0"/>
                                                  <w:marBottom w:val="0"/>
                                                  <w:divBdr>
                                                    <w:top w:val="none" w:sz="0" w:space="0" w:color="auto"/>
                                                    <w:left w:val="none" w:sz="0" w:space="0" w:color="auto"/>
                                                    <w:bottom w:val="none" w:sz="0" w:space="0" w:color="auto"/>
                                                    <w:right w:val="none" w:sz="0" w:space="0" w:color="auto"/>
                                                  </w:divBdr>
                                                </w:div>
                                                <w:div w:id="793132107">
                                                  <w:marLeft w:val="0"/>
                                                  <w:marRight w:val="0"/>
                                                  <w:marTop w:val="0"/>
                                                  <w:marBottom w:val="0"/>
                                                  <w:divBdr>
                                                    <w:top w:val="none" w:sz="0" w:space="0" w:color="auto"/>
                                                    <w:left w:val="none" w:sz="0" w:space="0" w:color="auto"/>
                                                    <w:bottom w:val="none" w:sz="0" w:space="0" w:color="auto"/>
                                                    <w:right w:val="none" w:sz="0" w:space="0" w:color="auto"/>
                                                  </w:divBdr>
                                                  <w:divsChild>
                                                    <w:div w:id="1169903072">
                                                      <w:marLeft w:val="0"/>
                                                      <w:marRight w:val="0"/>
                                                      <w:marTop w:val="0"/>
                                                      <w:marBottom w:val="0"/>
                                                      <w:divBdr>
                                                        <w:top w:val="none" w:sz="0" w:space="0" w:color="auto"/>
                                                        <w:left w:val="none" w:sz="0" w:space="0" w:color="auto"/>
                                                        <w:bottom w:val="none" w:sz="0" w:space="0" w:color="auto"/>
                                                        <w:right w:val="none" w:sz="0" w:space="0" w:color="auto"/>
                                                      </w:divBdr>
                                                      <w:divsChild>
                                                        <w:div w:id="738748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348533">
                                                  <w:marLeft w:val="0"/>
                                                  <w:marRight w:val="0"/>
                                                  <w:marTop w:val="0"/>
                                                  <w:marBottom w:val="0"/>
                                                  <w:divBdr>
                                                    <w:top w:val="none" w:sz="0" w:space="0" w:color="auto"/>
                                                    <w:left w:val="none" w:sz="0" w:space="0" w:color="auto"/>
                                                    <w:bottom w:val="none" w:sz="0" w:space="0" w:color="auto"/>
                                                    <w:right w:val="none" w:sz="0" w:space="0" w:color="auto"/>
                                                  </w:divBdr>
                                                </w:div>
                                                <w:div w:id="19660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014">
                                  <w:marLeft w:val="0"/>
                                  <w:marRight w:val="0"/>
                                  <w:marTop w:val="0"/>
                                  <w:marBottom w:val="0"/>
                                  <w:divBdr>
                                    <w:top w:val="none" w:sz="0" w:space="0" w:color="auto"/>
                                    <w:left w:val="none" w:sz="0" w:space="0" w:color="auto"/>
                                    <w:bottom w:val="single" w:sz="6" w:space="7" w:color="E1E8ED"/>
                                    <w:right w:val="none" w:sz="0" w:space="0" w:color="auto"/>
                                  </w:divBdr>
                                  <w:divsChild>
                                    <w:div w:id="1449738765">
                                      <w:marLeft w:val="0"/>
                                      <w:marRight w:val="0"/>
                                      <w:marTop w:val="0"/>
                                      <w:marBottom w:val="0"/>
                                      <w:divBdr>
                                        <w:top w:val="none" w:sz="0" w:space="0" w:color="auto"/>
                                        <w:left w:val="none" w:sz="0" w:space="0" w:color="auto"/>
                                        <w:bottom w:val="none" w:sz="0" w:space="0" w:color="auto"/>
                                        <w:right w:val="none" w:sz="0" w:space="0" w:color="auto"/>
                                      </w:divBdr>
                                      <w:divsChild>
                                        <w:div w:id="705985637">
                                          <w:marLeft w:val="0"/>
                                          <w:marRight w:val="0"/>
                                          <w:marTop w:val="0"/>
                                          <w:marBottom w:val="0"/>
                                          <w:divBdr>
                                            <w:top w:val="none" w:sz="0" w:space="0" w:color="auto"/>
                                            <w:left w:val="none" w:sz="0" w:space="0" w:color="auto"/>
                                            <w:bottom w:val="none" w:sz="0" w:space="0" w:color="auto"/>
                                            <w:right w:val="none" w:sz="0" w:space="0" w:color="auto"/>
                                          </w:divBdr>
                                          <w:divsChild>
                                            <w:div w:id="471482210">
                                              <w:marLeft w:val="0"/>
                                              <w:marRight w:val="0"/>
                                              <w:marTop w:val="75"/>
                                              <w:marBottom w:val="30"/>
                                              <w:divBdr>
                                                <w:top w:val="none" w:sz="0" w:space="0" w:color="auto"/>
                                                <w:left w:val="none" w:sz="0" w:space="0" w:color="auto"/>
                                                <w:bottom w:val="none" w:sz="0" w:space="0" w:color="auto"/>
                                                <w:right w:val="none" w:sz="0" w:space="0" w:color="auto"/>
                                              </w:divBdr>
                                              <w:divsChild>
                                                <w:div w:id="321004225">
                                                  <w:marLeft w:val="0"/>
                                                  <w:marRight w:val="0"/>
                                                  <w:marTop w:val="0"/>
                                                  <w:marBottom w:val="0"/>
                                                  <w:divBdr>
                                                    <w:top w:val="none" w:sz="0" w:space="0" w:color="auto"/>
                                                    <w:left w:val="none" w:sz="0" w:space="0" w:color="auto"/>
                                                    <w:bottom w:val="none" w:sz="0" w:space="0" w:color="auto"/>
                                                    <w:right w:val="none" w:sz="0" w:space="0" w:color="auto"/>
                                                  </w:divBdr>
                                                </w:div>
                                                <w:div w:id="684402164">
                                                  <w:marLeft w:val="0"/>
                                                  <w:marRight w:val="0"/>
                                                  <w:marTop w:val="0"/>
                                                  <w:marBottom w:val="0"/>
                                                  <w:divBdr>
                                                    <w:top w:val="none" w:sz="0" w:space="0" w:color="auto"/>
                                                    <w:left w:val="none" w:sz="0" w:space="0" w:color="auto"/>
                                                    <w:bottom w:val="none" w:sz="0" w:space="0" w:color="auto"/>
                                                    <w:right w:val="none" w:sz="0" w:space="0" w:color="auto"/>
                                                  </w:divBdr>
                                                </w:div>
                                                <w:div w:id="1257061524">
                                                  <w:marLeft w:val="0"/>
                                                  <w:marRight w:val="0"/>
                                                  <w:marTop w:val="0"/>
                                                  <w:marBottom w:val="0"/>
                                                  <w:divBdr>
                                                    <w:top w:val="none" w:sz="0" w:space="0" w:color="auto"/>
                                                    <w:left w:val="none" w:sz="0" w:space="0" w:color="auto"/>
                                                    <w:bottom w:val="none" w:sz="0" w:space="0" w:color="auto"/>
                                                    <w:right w:val="none" w:sz="0" w:space="0" w:color="auto"/>
                                                  </w:divBdr>
                                                  <w:divsChild>
                                                    <w:div w:id="1767192241">
                                                      <w:marLeft w:val="0"/>
                                                      <w:marRight w:val="0"/>
                                                      <w:marTop w:val="0"/>
                                                      <w:marBottom w:val="0"/>
                                                      <w:divBdr>
                                                        <w:top w:val="none" w:sz="0" w:space="0" w:color="auto"/>
                                                        <w:left w:val="none" w:sz="0" w:space="0" w:color="auto"/>
                                                        <w:bottom w:val="none" w:sz="0" w:space="0" w:color="auto"/>
                                                        <w:right w:val="none" w:sz="0" w:space="0" w:color="auto"/>
                                                      </w:divBdr>
                                                      <w:divsChild>
                                                        <w:div w:id="339701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7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73">
                                  <w:marLeft w:val="0"/>
                                  <w:marRight w:val="0"/>
                                  <w:marTop w:val="0"/>
                                  <w:marBottom w:val="0"/>
                                  <w:divBdr>
                                    <w:top w:val="none" w:sz="0" w:space="0" w:color="auto"/>
                                    <w:left w:val="none" w:sz="0" w:space="0" w:color="auto"/>
                                    <w:bottom w:val="single" w:sz="6" w:space="7" w:color="E1E8ED"/>
                                    <w:right w:val="none" w:sz="0" w:space="0" w:color="auto"/>
                                  </w:divBdr>
                                  <w:divsChild>
                                    <w:div w:id="1892426694">
                                      <w:marLeft w:val="0"/>
                                      <w:marRight w:val="0"/>
                                      <w:marTop w:val="0"/>
                                      <w:marBottom w:val="0"/>
                                      <w:divBdr>
                                        <w:top w:val="none" w:sz="0" w:space="0" w:color="auto"/>
                                        <w:left w:val="none" w:sz="0" w:space="0" w:color="auto"/>
                                        <w:bottom w:val="none" w:sz="0" w:space="0" w:color="auto"/>
                                        <w:right w:val="none" w:sz="0" w:space="0" w:color="auto"/>
                                      </w:divBdr>
                                      <w:divsChild>
                                        <w:div w:id="293214423">
                                          <w:marLeft w:val="0"/>
                                          <w:marRight w:val="0"/>
                                          <w:marTop w:val="0"/>
                                          <w:marBottom w:val="0"/>
                                          <w:divBdr>
                                            <w:top w:val="none" w:sz="0" w:space="0" w:color="auto"/>
                                            <w:left w:val="none" w:sz="0" w:space="0" w:color="auto"/>
                                            <w:bottom w:val="none" w:sz="0" w:space="0" w:color="auto"/>
                                            <w:right w:val="none" w:sz="0" w:space="0" w:color="auto"/>
                                          </w:divBdr>
                                          <w:divsChild>
                                            <w:div w:id="1779174501">
                                              <w:marLeft w:val="0"/>
                                              <w:marRight w:val="0"/>
                                              <w:marTop w:val="75"/>
                                              <w:marBottom w:val="30"/>
                                              <w:divBdr>
                                                <w:top w:val="none" w:sz="0" w:space="0" w:color="auto"/>
                                                <w:left w:val="none" w:sz="0" w:space="0" w:color="auto"/>
                                                <w:bottom w:val="none" w:sz="0" w:space="0" w:color="auto"/>
                                                <w:right w:val="none" w:sz="0" w:space="0" w:color="auto"/>
                                              </w:divBdr>
                                              <w:divsChild>
                                                <w:div w:id="122698073">
                                                  <w:marLeft w:val="0"/>
                                                  <w:marRight w:val="0"/>
                                                  <w:marTop w:val="0"/>
                                                  <w:marBottom w:val="0"/>
                                                  <w:divBdr>
                                                    <w:top w:val="none" w:sz="0" w:space="0" w:color="auto"/>
                                                    <w:left w:val="none" w:sz="0" w:space="0" w:color="auto"/>
                                                    <w:bottom w:val="none" w:sz="0" w:space="0" w:color="auto"/>
                                                    <w:right w:val="none" w:sz="0" w:space="0" w:color="auto"/>
                                                  </w:divBdr>
                                                </w:div>
                                                <w:div w:id="236062369">
                                                  <w:marLeft w:val="0"/>
                                                  <w:marRight w:val="0"/>
                                                  <w:marTop w:val="0"/>
                                                  <w:marBottom w:val="0"/>
                                                  <w:divBdr>
                                                    <w:top w:val="none" w:sz="0" w:space="0" w:color="auto"/>
                                                    <w:left w:val="none" w:sz="0" w:space="0" w:color="auto"/>
                                                    <w:bottom w:val="none" w:sz="0" w:space="0" w:color="auto"/>
                                                    <w:right w:val="none" w:sz="0" w:space="0" w:color="auto"/>
                                                  </w:divBdr>
                                                  <w:divsChild>
                                                    <w:div w:id="97139950">
                                                      <w:marLeft w:val="0"/>
                                                      <w:marRight w:val="0"/>
                                                      <w:marTop w:val="0"/>
                                                      <w:marBottom w:val="0"/>
                                                      <w:divBdr>
                                                        <w:top w:val="none" w:sz="0" w:space="0" w:color="auto"/>
                                                        <w:left w:val="none" w:sz="0" w:space="0" w:color="auto"/>
                                                        <w:bottom w:val="none" w:sz="0" w:space="0" w:color="auto"/>
                                                        <w:right w:val="none" w:sz="0" w:space="0" w:color="auto"/>
                                                      </w:divBdr>
                                                      <w:divsChild>
                                                        <w:div w:id="330988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5508080">
                                                  <w:marLeft w:val="0"/>
                                                  <w:marRight w:val="0"/>
                                                  <w:marTop w:val="0"/>
                                                  <w:marBottom w:val="0"/>
                                                  <w:divBdr>
                                                    <w:top w:val="none" w:sz="0" w:space="0" w:color="auto"/>
                                                    <w:left w:val="none" w:sz="0" w:space="0" w:color="auto"/>
                                                    <w:bottom w:val="none" w:sz="0" w:space="0" w:color="auto"/>
                                                    <w:right w:val="none" w:sz="0" w:space="0" w:color="auto"/>
                                                  </w:divBdr>
                                                </w:div>
                                                <w:div w:id="16196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9">
                                  <w:marLeft w:val="0"/>
                                  <w:marRight w:val="0"/>
                                  <w:marTop w:val="0"/>
                                  <w:marBottom w:val="0"/>
                                  <w:divBdr>
                                    <w:top w:val="none" w:sz="0" w:space="0" w:color="auto"/>
                                    <w:left w:val="none" w:sz="0" w:space="0" w:color="auto"/>
                                    <w:bottom w:val="single" w:sz="6" w:space="7" w:color="E1E8ED"/>
                                    <w:right w:val="none" w:sz="0" w:space="0" w:color="auto"/>
                                  </w:divBdr>
                                  <w:divsChild>
                                    <w:div w:id="209657588">
                                      <w:marLeft w:val="0"/>
                                      <w:marRight w:val="0"/>
                                      <w:marTop w:val="0"/>
                                      <w:marBottom w:val="0"/>
                                      <w:divBdr>
                                        <w:top w:val="none" w:sz="0" w:space="0" w:color="auto"/>
                                        <w:left w:val="none" w:sz="0" w:space="0" w:color="auto"/>
                                        <w:bottom w:val="none" w:sz="0" w:space="0" w:color="auto"/>
                                        <w:right w:val="none" w:sz="0" w:space="0" w:color="auto"/>
                                      </w:divBdr>
                                      <w:divsChild>
                                        <w:div w:id="553590042">
                                          <w:marLeft w:val="0"/>
                                          <w:marRight w:val="0"/>
                                          <w:marTop w:val="0"/>
                                          <w:marBottom w:val="0"/>
                                          <w:divBdr>
                                            <w:top w:val="none" w:sz="0" w:space="0" w:color="auto"/>
                                            <w:left w:val="none" w:sz="0" w:space="0" w:color="auto"/>
                                            <w:bottom w:val="none" w:sz="0" w:space="0" w:color="auto"/>
                                            <w:right w:val="none" w:sz="0" w:space="0" w:color="auto"/>
                                          </w:divBdr>
                                          <w:divsChild>
                                            <w:div w:id="2096003094">
                                              <w:marLeft w:val="0"/>
                                              <w:marRight w:val="0"/>
                                              <w:marTop w:val="150"/>
                                              <w:marBottom w:val="0"/>
                                              <w:divBdr>
                                                <w:top w:val="none" w:sz="0" w:space="9" w:color="auto"/>
                                                <w:left w:val="none" w:sz="0" w:space="0" w:color="auto"/>
                                                <w:bottom w:val="none" w:sz="0" w:space="9" w:color="auto"/>
                                                <w:right w:val="none" w:sz="0" w:space="0" w:color="auto"/>
                                              </w:divBdr>
                                              <w:divsChild>
                                                <w:div w:id="5998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5221">
                                          <w:marLeft w:val="0"/>
                                          <w:marRight w:val="0"/>
                                          <w:marTop w:val="0"/>
                                          <w:marBottom w:val="0"/>
                                          <w:divBdr>
                                            <w:top w:val="none" w:sz="0" w:space="0" w:color="auto"/>
                                            <w:left w:val="none" w:sz="0" w:space="0" w:color="auto"/>
                                            <w:bottom w:val="none" w:sz="0" w:space="0" w:color="auto"/>
                                            <w:right w:val="none" w:sz="0" w:space="0" w:color="auto"/>
                                          </w:divBdr>
                                        </w:div>
                                        <w:div w:id="762842177">
                                          <w:marLeft w:val="0"/>
                                          <w:marRight w:val="0"/>
                                          <w:marTop w:val="0"/>
                                          <w:marBottom w:val="0"/>
                                          <w:divBdr>
                                            <w:top w:val="none" w:sz="0" w:space="0" w:color="auto"/>
                                            <w:left w:val="none" w:sz="0" w:space="0" w:color="auto"/>
                                            <w:bottom w:val="none" w:sz="0" w:space="0" w:color="auto"/>
                                            <w:right w:val="none" w:sz="0" w:space="0" w:color="auto"/>
                                          </w:divBdr>
                                          <w:divsChild>
                                            <w:div w:id="1650330959">
                                              <w:marLeft w:val="0"/>
                                              <w:marRight w:val="0"/>
                                              <w:marTop w:val="75"/>
                                              <w:marBottom w:val="30"/>
                                              <w:divBdr>
                                                <w:top w:val="none" w:sz="0" w:space="0" w:color="auto"/>
                                                <w:left w:val="none" w:sz="0" w:space="0" w:color="auto"/>
                                                <w:bottom w:val="none" w:sz="0" w:space="0" w:color="auto"/>
                                                <w:right w:val="none" w:sz="0" w:space="0" w:color="auto"/>
                                              </w:divBdr>
                                              <w:divsChild>
                                                <w:div w:id="943459384">
                                                  <w:marLeft w:val="0"/>
                                                  <w:marRight w:val="0"/>
                                                  <w:marTop w:val="0"/>
                                                  <w:marBottom w:val="0"/>
                                                  <w:divBdr>
                                                    <w:top w:val="none" w:sz="0" w:space="0" w:color="auto"/>
                                                    <w:left w:val="none" w:sz="0" w:space="0" w:color="auto"/>
                                                    <w:bottom w:val="none" w:sz="0" w:space="0" w:color="auto"/>
                                                    <w:right w:val="none" w:sz="0" w:space="0" w:color="auto"/>
                                                  </w:divBdr>
                                                </w:div>
                                                <w:div w:id="1214543307">
                                                  <w:marLeft w:val="0"/>
                                                  <w:marRight w:val="0"/>
                                                  <w:marTop w:val="0"/>
                                                  <w:marBottom w:val="0"/>
                                                  <w:divBdr>
                                                    <w:top w:val="none" w:sz="0" w:space="0" w:color="auto"/>
                                                    <w:left w:val="none" w:sz="0" w:space="0" w:color="auto"/>
                                                    <w:bottom w:val="none" w:sz="0" w:space="0" w:color="auto"/>
                                                    <w:right w:val="none" w:sz="0" w:space="0" w:color="auto"/>
                                                  </w:divBdr>
                                                </w:div>
                                                <w:div w:id="1520660226">
                                                  <w:marLeft w:val="0"/>
                                                  <w:marRight w:val="0"/>
                                                  <w:marTop w:val="0"/>
                                                  <w:marBottom w:val="0"/>
                                                  <w:divBdr>
                                                    <w:top w:val="none" w:sz="0" w:space="0" w:color="auto"/>
                                                    <w:left w:val="none" w:sz="0" w:space="0" w:color="auto"/>
                                                    <w:bottom w:val="none" w:sz="0" w:space="0" w:color="auto"/>
                                                    <w:right w:val="none" w:sz="0" w:space="0" w:color="auto"/>
                                                  </w:divBdr>
                                                </w:div>
                                                <w:div w:id="1991210615">
                                                  <w:marLeft w:val="0"/>
                                                  <w:marRight w:val="0"/>
                                                  <w:marTop w:val="0"/>
                                                  <w:marBottom w:val="0"/>
                                                  <w:divBdr>
                                                    <w:top w:val="none" w:sz="0" w:space="0" w:color="auto"/>
                                                    <w:left w:val="none" w:sz="0" w:space="0" w:color="auto"/>
                                                    <w:bottom w:val="none" w:sz="0" w:space="0" w:color="auto"/>
                                                    <w:right w:val="none" w:sz="0" w:space="0" w:color="auto"/>
                                                  </w:divBdr>
                                                  <w:divsChild>
                                                    <w:div w:id="1854950935">
                                                      <w:marLeft w:val="0"/>
                                                      <w:marRight w:val="0"/>
                                                      <w:marTop w:val="0"/>
                                                      <w:marBottom w:val="0"/>
                                                      <w:divBdr>
                                                        <w:top w:val="none" w:sz="0" w:space="0" w:color="auto"/>
                                                        <w:left w:val="none" w:sz="0" w:space="0" w:color="auto"/>
                                                        <w:bottom w:val="none" w:sz="0" w:space="0" w:color="auto"/>
                                                        <w:right w:val="none" w:sz="0" w:space="0" w:color="auto"/>
                                                      </w:divBdr>
                                                      <w:divsChild>
                                                        <w:div w:id="617879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88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0989">
                                          <w:marLeft w:val="0"/>
                                          <w:marRight w:val="0"/>
                                          <w:marTop w:val="0"/>
                                          <w:marBottom w:val="0"/>
                                          <w:divBdr>
                                            <w:top w:val="none" w:sz="0" w:space="0" w:color="auto"/>
                                            <w:left w:val="none" w:sz="0" w:space="0" w:color="auto"/>
                                            <w:bottom w:val="none" w:sz="0" w:space="0" w:color="auto"/>
                                            <w:right w:val="none" w:sz="0" w:space="0" w:color="auto"/>
                                          </w:divBdr>
                                          <w:divsChild>
                                            <w:div w:id="1120609424">
                                              <w:marLeft w:val="0"/>
                                              <w:marRight w:val="0"/>
                                              <w:marTop w:val="0"/>
                                              <w:marBottom w:val="0"/>
                                              <w:divBdr>
                                                <w:top w:val="none" w:sz="0" w:space="0" w:color="auto"/>
                                                <w:left w:val="none" w:sz="0" w:space="0" w:color="auto"/>
                                                <w:bottom w:val="none" w:sz="0" w:space="0" w:color="auto"/>
                                                <w:right w:val="none" w:sz="0" w:space="0" w:color="auto"/>
                                              </w:divBdr>
                                              <w:divsChild>
                                                <w:div w:id="1970164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66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923">
                                  <w:marLeft w:val="0"/>
                                  <w:marRight w:val="0"/>
                                  <w:marTop w:val="0"/>
                                  <w:marBottom w:val="0"/>
                                  <w:divBdr>
                                    <w:top w:val="none" w:sz="0" w:space="0" w:color="auto"/>
                                    <w:left w:val="none" w:sz="0" w:space="0" w:color="auto"/>
                                    <w:bottom w:val="single" w:sz="6" w:space="7" w:color="E1E8ED"/>
                                    <w:right w:val="none" w:sz="0" w:space="0" w:color="auto"/>
                                  </w:divBdr>
                                  <w:divsChild>
                                    <w:div w:id="70281136">
                                      <w:marLeft w:val="0"/>
                                      <w:marRight w:val="0"/>
                                      <w:marTop w:val="0"/>
                                      <w:marBottom w:val="0"/>
                                      <w:divBdr>
                                        <w:top w:val="none" w:sz="0" w:space="0" w:color="auto"/>
                                        <w:left w:val="none" w:sz="0" w:space="0" w:color="auto"/>
                                        <w:bottom w:val="none" w:sz="0" w:space="0" w:color="auto"/>
                                        <w:right w:val="none" w:sz="0" w:space="0" w:color="auto"/>
                                      </w:divBdr>
                                      <w:divsChild>
                                        <w:div w:id="858272328">
                                          <w:marLeft w:val="0"/>
                                          <w:marRight w:val="0"/>
                                          <w:marTop w:val="0"/>
                                          <w:marBottom w:val="0"/>
                                          <w:divBdr>
                                            <w:top w:val="none" w:sz="0" w:space="0" w:color="auto"/>
                                            <w:left w:val="none" w:sz="0" w:space="0" w:color="auto"/>
                                            <w:bottom w:val="none" w:sz="0" w:space="0" w:color="auto"/>
                                            <w:right w:val="none" w:sz="0" w:space="0" w:color="auto"/>
                                          </w:divBdr>
                                        </w:div>
                                        <w:div w:id="1907954686">
                                          <w:marLeft w:val="0"/>
                                          <w:marRight w:val="0"/>
                                          <w:marTop w:val="0"/>
                                          <w:marBottom w:val="0"/>
                                          <w:divBdr>
                                            <w:top w:val="none" w:sz="0" w:space="0" w:color="auto"/>
                                            <w:left w:val="none" w:sz="0" w:space="0" w:color="auto"/>
                                            <w:bottom w:val="none" w:sz="0" w:space="0" w:color="auto"/>
                                            <w:right w:val="none" w:sz="0" w:space="0" w:color="auto"/>
                                          </w:divBdr>
                                          <w:divsChild>
                                            <w:div w:id="1562473143">
                                              <w:marLeft w:val="0"/>
                                              <w:marRight w:val="0"/>
                                              <w:marTop w:val="75"/>
                                              <w:marBottom w:val="30"/>
                                              <w:divBdr>
                                                <w:top w:val="none" w:sz="0" w:space="0" w:color="auto"/>
                                                <w:left w:val="none" w:sz="0" w:space="0" w:color="auto"/>
                                                <w:bottom w:val="none" w:sz="0" w:space="0" w:color="auto"/>
                                                <w:right w:val="none" w:sz="0" w:space="0" w:color="auto"/>
                                              </w:divBdr>
                                              <w:divsChild>
                                                <w:div w:id="290983021">
                                                  <w:marLeft w:val="0"/>
                                                  <w:marRight w:val="0"/>
                                                  <w:marTop w:val="0"/>
                                                  <w:marBottom w:val="0"/>
                                                  <w:divBdr>
                                                    <w:top w:val="none" w:sz="0" w:space="0" w:color="auto"/>
                                                    <w:left w:val="none" w:sz="0" w:space="0" w:color="auto"/>
                                                    <w:bottom w:val="none" w:sz="0" w:space="0" w:color="auto"/>
                                                    <w:right w:val="none" w:sz="0" w:space="0" w:color="auto"/>
                                                  </w:divBdr>
                                                </w:div>
                                                <w:div w:id="490408212">
                                                  <w:marLeft w:val="0"/>
                                                  <w:marRight w:val="0"/>
                                                  <w:marTop w:val="0"/>
                                                  <w:marBottom w:val="0"/>
                                                  <w:divBdr>
                                                    <w:top w:val="none" w:sz="0" w:space="0" w:color="auto"/>
                                                    <w:left w:val="none" w:sz="0" w:space="0" w:color="auto"/>
                                                    <w:bottom w:val="none" w:sz="0" w:space="0" w:color="auto"/>
                                                    <w:right w:val="none" w:sz="0" w:space="0" w:color="auto"/>
                                                  </w:divBdr>
                                                  <w:divsChild>
                                                    <w:div w:id="1667397227">
                                                      <w:marLeft w:val="0"/>
                                                      <w:marRight w:val="0"/>
                                                      <w:marTop w:val="0"/>
                                                      <w:marBottom w:val="0"/>
                                                      <w:divBdr>
                                                        <w:top w:val="none" w:sz="0" w:space="0" w:color="auto"/>
                                                        <w:left w:val="none" w:sz="0" w:space="0" w:color="auto"/>
                                                        <w:bottom w:val="none" w:sz="0" w:space="0" w:color="auto"/>
                                                        <w:right w:val="none" w:sz="0" w:space="0" w:color="auto"/>
                                                      </w:divBdr>
                                                      <w:divsChild>
                                                        <w:div w:id="28835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3086761">
                                                  <w:marLeft w:val="0"/>
                                                  <w:marRight w:val="0"/>
                                                  <w:marTop w:val="0"/>
                                                  <w:marBottom w:val="0"/>
                                                  <w:divBdr>
                                                    <w:top w:val="none" w:sz="0" w:space="0" w:color="auto"/>
                                                    <w:left w:val="none" w:sz="0" w:space="0" w:color="auto"/>
                                                    <w:bottom w:val="none" w:sz="0" w:space="0" w:color="auto"/>
                                                    <w:right w:val="none" w:sz="0" w:space="0" w:color="auto"/>
                                                  </w:divBdr>
                                                </w:div>
                                                <w:div w:id="1814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2020">
                                  <w:marLeft w:val="0"/>
                                  <w:marRight w:val="0"/>
                                  <w:marTop w:val="0"/>
                                  <w:marBottom w:val="0"/>
                                  <w:divBdr>
                                    <w:top w:val="none" w:sz="0" w:space="0" w:color="auto"/>
                                    <w:left w:val="none" w:sz="0" w:space="0" w:color="auto"/>
                                    <w:bottom w:val="single" w:sz="6" w:space="7" w:color="E1E8ED"/>
                                    <w:right w:val="none" w:sz="0" w:space="0" w:color="auto"/>
                                  </w:divBdr>
                                  <w:divsChild>
                                    <w:div w:id="1359426050">
                                      <w:marLeft w:val="0"/>
                                      <w:marRight w:val="0"/>
                                      <w:marTop w:val="0"/>
                                      <w:marBottom w:val="0"/>
                                      <w:divBdr>
                                        <w:top w:val="none" w:sz="0" w:space="0" w:color="auto"/>
                                        <w:left w:val="none" w:sz="0" w:space="0" w:color="auto"/>
                                        <w:bottom w:val="none" w:sz="0" w:space="0" w:color="auto"/>
                                        <w:right w:val="none" w:sz="0" w:space="0" w:color="auto"/>
                                      </w:divBdr>
                                      <w:divsChild>
                                        <w:div w:id="1082485596">
                                          <w:marLeft w:val="0"/>
                                          <w:marRight w:val="0"/>
                                          <w:marTop w:val="0"/>
                                          <w:marBottom w:val="0"/>
                                          <w:divBdr>
                                            <w:top w:val="none" w:sz="0" w:space="0" w:color="auto"/>
                                            <w:left w:val="none" w:sz="0" w:space="0" w:color="auto"/>
                                            <w:bottom w:val="none" w:sz="0" w:space="0" w:color="auto"/>
                                            <w:right w:val="none" w:sz="0" w:space="0" w:color="auto"/>
                                          </w:divBdr>
                                          <w:divsChild>
                                            <w:div w:id="1874921524">
                                              <w:marLeft w:val="0"/>
                                              <w:marRight w:val="0"/>
                                              <w:marTop w:val="75"/>
                                              <w:marBottom w:val="30"/>
                                              <w:divBdr>
                                                <w:top w:val="none" w:sz="0" w:space="0" w:color="auto"/>
                                                <w:left w:val="none" w:sz="0" w:space="0" w:color="auto"/>
                                                <w:bottom w:val="none" w:sz="0" w:space="0" w:color="auto"/>
                                                <w:right w:val="none" w:sz="0" w:space="0" w:color="auto"/>
                                              </w:divBdr>
                                              <w:divsChild>
                                                <w:div w:id="50428750">
                                                  <w:marLeft w:val="0"/>
                                                  <w:marRight w:val="0"/>
                                                  <w:marTop w:val="0"/>
                                                  <w:marBottom w:val="0"/>
                                                  <w:divBdr>
                                                    <w:top w:val="none" w:sz="0" w:space="0" w:color="auto"/>
                                                    <w:left w:val="none" w:sz="0" w:space="0" w:color="auto"/>
                                                    <w:bottom w:val="none" w:sz="0" w:space="0" w:color="auto"/>
                                                    <w:right w:val="none" w:sz="0" w:space="0" w:color="auto"/>
                                                  </w:divBdr>
                                                </w:div>
                                                <w:div w:id="455175049">
                                                  <w:marLeft w:val="0"/>
                                                  <w:marRight w:val="0"/>
                                                  <w:marTop w:val="0"/>
                                                  <w:marBottom w:val="0"/>
                                                  <w:divBdr>
                                                    <w:top w:val="none" w:sz="0" w:space="0" w:color="auto"/>
                                                    <w:left w:val="none" w:sz="0" w:space="0" w:color="auto"/>
                                                    <w:bottom w:val="none" w:sz="0" w:space="0" w:color="auto"/>
                                                    <w:right w:val="none" w:sz="0" w:space="0" w:color="auto"/>
                                                  </w:divBdr>
                                                </w:div>
                                                <w:div w:id="1483884712">
                                                  <w:marLeft w:val="0"/>
                                                  <w:marRight w:val="0"/>
                                                  <w:marTop w:val="0"/>
                                                  <w:marBottom w:val="0"/>
                                                  <w:divBdr>
                                                    <w:top w:val="none" w:sz="0" w:space="0" w:color="auto"/>
                                                    <w:left w:val="none" w:sz="0" w:space="0" w:color="auto"/>
                                                    <w:bottom w:val="none" w:sz="0" w:space="0" w:color="auto"/>
                                                    <w:right w:val="none" w:sz="0" w:space="0" w:color="auto"/>
                                                  </w:divBdr>
                                                  <w:divsChild>
                                                    <w:div w:id="1324579964">
                                                      <w:marLeft w:val="0"/>
                                                      <w:marRight w:val="0"/>
                                                      <w:marTop w:val="0"/>
                                                      <w:marBottom w:val="0"/>
                                                      <w:divBdr>
                                                        <w:top w:val="none" w:sz="0" w:space="0" w:color="auto"/>
                                                        <w:left w:val="none" w:sz="0" w:space="0" w:color="auto"/>
                                                        <w:bottom w:val="none" w:sz="0" w:space="0" w:color="auto"/>
                                                        <w:right w:val="none" w:sz="0" w:space="0" w:color="auto"/>
                                                      </w:divBdr>
                                                      <w:divsChild>
                                                        <w:div w:id="480778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36">
                                  <w:marLeft w:val="0"/>
                                  <w:marRight w:val="0"/>
                                  <w:marTop w:val="0"/>
                                  <w:marBottom w:val="0"/>
                                  <w:divBdr>
                                    <w:top w:val="none" w:sz="0" w:space="0" w:color="auto"/>
                                    <w:left w:val="none" w:sz="0" w:space="0" w:color="auto"/>
                                    <w:bottom w:val="single" w:sz="6" w:space="7" w:color="E1E8ED"/>
                                    <w:right w:val="none" w:sz="0" w:space="0" w:color="auto"/>
                                  </w:divBdr>
                                  <w:divsChild>
                                    <w:div w:id="885606432">
                                      <w:marLeft w:val="0"/>
                                      <w:marRight w:val="0"/>
                                      <w:marTop w:val="0"/>
                                      <w:marBottom w:val="0"/>
                                      <w:divBdr>
                                        <w:top w:val="none" w:sz="0" w:space="0" w:color="auto"/>
                                        <w:left w:val="none" w:sz="0" w:space="0" w:color="auto"/>
                                        <w:bottom w:val="none" w:sz="0" w:space="0" w:color="auto"/>
                                        <w:right w:val="none" w:sz="0" w:space="0" w:color="auto"/>
                                      </w:divBdr>
                                      <w:divsChild>
                                        <w:div w:id="205143798">
                                          <w:marLeft w:val="0"/>
                                          <w:marRight w:val="0"/>
                                          <w:marTop w:val="0"/>
                                          <w:marBottom w:val="0"/>
                                          <w:divBdr>
                                            <w:top w:val="none" w:sz="0" w:space="0" w:color="auto"/>
                                            <w:left w:val="none" w:sz="0" w:space="0" w:color="auto"/>
                                            <w:bottom w:val="none" w:sz="0" w:space="0" w:color="auto"/>
                                            <w:right w:val="none" w:sz="0" w:space="0" w:color="auto"/>
                                          </w:divBdr>
                                        </w:div>
                                        <w:div w:id="393622311">
                                          <w:marLeft w:val="0"/>
                                          <w:marRight w:val="0"/>
                                          <w:marTop w:val="0"/>
                                          <w:marBottom w:val="0"/>
                                          <w:divBdr>
                                            <w:top w:val="none" w:sz="0" w:space="0" w:color="auto"/>
                                            <w:left w:val="none" w:sz="0" w:space="0" w:color="auto"/>
                                            <w:bottom w:val="none" w:sz="0" w:space="0" w:color="auto"/>
                                            <w:right w:val="none" w:sz="0" w:space="0" w:color="auto"/>
                                          </w:divBdr>
                                          <w:divsChild>
                                            <w:div w:id="506293223">
                                              <w:marLeft w:val="0"/>
                                              <w:marRight w:val="0"/>
                                              <w:marTop w:val="75"/>
                                              <w:marBottom w:val="30"/>
                                              <w:divBdr>
                                                <w:top w:val="none" w:sz="0" w:space="0" w:color="auto"/>
                                                <w:left w:val="none" w:sz="0" w:space="0" w:color="auto"/>
                                                <w:bottom w:val="none" w:sz="0" w:space="0" w:color="auto"/>
                                                <w:right w:val="none" w:sz="0" w:space="0" w:color="auto"/>
                                              </w:divBdr>
                                              <w:divsChild>
                                                <w:div w:id="219563850">
                                                  <w:marLeft w:val="0"/>
                                                  <w:marRight w:val="0"/>
                                                  <w:marTop w:val="0"/>
                                                  <w:marBottom w:val="0"/>
                                                  <w:divBdr>
                                                    <w:top w:val="none" w:sz="0" w:space="0" w:color="auto"/>
                                                    <w:left w:val="none" w:sz="0" w:space="0" w:color="auto"/>
                                                    <w:bottom w:val="none" w:sz="0" w:space="0" w:color="auto"/>
                                                    <w:right w:val="none" w:sz="0" w:space="0" w:color="auto"/>
                                                  </w:divBdr>
                                                </w:div>
                                                <w:div w:id="548494855">
                                                  <w:marLeft w:val="0"/>
                                                  <w:marRight w:val="0"/>
                                                  <w:marTop w:val="0"/>
                                                  <w:marBottom w:val="0"/>
                                                  <w:divBdr>
                                                    <w:top w:val="none" w:sz="0" w:space="0" w:color="auto"/>
                                                    <w:left w:val="none" w:sz="0" w:space="0" w:color="auto"/>
                                                    <w:bottom w:val="none" w:sz="0" w:space="0" w:color="auto"/>
                                                    <w:right w:val="none" w:sz="0" w:space="0" w:color="auto"/>
                                                  </w:divBdr>
                                                </w:div>
                                                <w:div w:id="1140610990">
                                                  <w:marLeft w:val="0"/>
                                                  <w:marRight w:val="0"/>
                                                  <w:marTop w:val="0"/>
                                                  <w:marBottom w:val="0"/>
                                                  <w:divBdr>
                                                    <w:top w:val="none" w:sz="0" w:space="0" w:color="auto"/>
                                                    <w:left w:val="none" w:sz="0" w:space="0" w:color="auto"/>
                                                    <w:bottom w:val="none" w:sz="0" w:space="0" w:color="auto"/>
                                                    <w:right w:val="none" w:sz="0" w:space="0" w:color="auto"/>
                                                  </w:divBdr>
                                                </w:div>
                                                <w:div w:id="1165126474">
                                                  <w:marLeft w:val="0"/>
                                                  <w:marRight w:val="0"/>
                                                  <w:marTop w:val="0"/>
                                                  <w:marBottom w:val="0"/>
                                                  <w:divBdr>
                                                    <w:top w:val="none" w:sz="0" w:space="0" w:color="auto"/>
                                                    <w:left w:val="none" w:sz="0" w:space="0" w:color="auto"/>
                                                    <w:bottom w:val="none" w:sz="0" w:space="0" w:color="auto"/>
                                                    <w:right w:val="none" w:sz="0" w:space="0" w:color="auto"/>
                                                  </w:divBdr>
                                                  <w:divsChild>
                                                    <w:div w:id="1206337355">
                                                      <w:marLeft w:val="0"/>
                                                      <w:marRight w:val="0"/>
                                                      <w:marTop w:val="0"/>
                                                      <w:marBottom w:val="0"/>
                                                      <w:divBdr>
                                                        <w:top w:val="none" w:sz="0" w:space="0" w:color="auto"/>
                                                        <w:left w:val="none" w:sz="0" w:space="0" w:color="auto"/>
                                                        <w:bottom w:val="none" w:sz="0" w:space="0" w:color="auto"/>
                                                        <w:right w:val="none" w:sz="0" w:space="0" w:color="auto"/>
                                                      </w:divBdr>
                                                      <w:divsChild>
                                                        <w:div w:id="1568807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8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1743">
                                          <w:marLeft w:val="0"/>
                                          <w:marRight w:val="0"/>
                                          <w:marTop w:val="0"/>
                                          <w:marBottom w:val="0"/>
                                          <w:divBdr>
                                            <w:top w:val="none" w:sz="0" w:space="0" w:color="auto"/>
                                            <w:left w:val="none" w:sz="0" w:space="0" w:color="auto"/>
                                            <w:bottom w:val="none" w:sz="0" w:space="0" w:color="auto"/>
                                            <w:right w:val="none" w:sz="0" w:space="0" w:color="auto"/>
                                          </w:divBdr>
                                          <w:divsChild>
                                            <w:div w:id="1474909162">
                                              <w:marLeft w:val="0"/>
                                              <w:marRight w:val="0"/>
                                              <w:marTop w:val="0"/>
                                              <w:marBottom w:val="0"/>
                                              <w:divBdr>
                                                <w:top w:val="none" w:sz="0" w:space="0" w:color="auto"/>
                                                <w:left w:val="none" w:sz="0" w:space="0" w:color="auto"/>
                                                <w:bottom w:val="none" w:sz="0" w:space="0" w:color="auto"/>
                                                <w:right w:val="none" w:sz="0" w:space="0" w:color="auto"/>
                                              </w:divBdr>
                                              <w:divsChild>
                                                <w:div w:id="1935426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55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533">
                                  <w:marLeft w:val="0"/>
                                  <w:marRight w:val="0"/>
                                  <w:marTop w:val="0"/>
                                  <w:marBottom w:val="0"/>
                                  <w:divBdr>
                                    <w:top w:val="none" w:sz="0" w:space="0" w:color="auto"/>
                                    <w:left w:val="none" w:sz="0" w:space="0" w:color="auto"/>
                                    <w:bottom w:val="single" w:sz="6" w:space="7" w:color="E1E8ED"/>
                                    <w:right w:val="none" w:sz="0" w:space="0" w:color="auto"/>
                                  </w:divBdr>
                                  <w:divsChild>
                                    <w:div w:id="1540824259">
                                      <w:marLeft w:val="0"/>
                                      <w:marRight w:val="0"/>
                                      <w:marTop w:val="0"/>
                                      <w:marBottom w:val="0"/>
                                      <w:divBdr>
                                        <w:top w:val="none" w:sz="0" w:space="0" w:color="auto"/>
                                        <w:left w:val="none" w:sz="0" w:space="0" w:color="auto"/>
                                        <w:bottom w:val="none" w:sz="0" w:space="0" w:color="auto"/>
                                        <w:right w:val="none" w:sz="0" w:space="0" w:color="auto"/>
                                      </w:divBdr>
                                      <w:divsChild>
                                        <w:div w:id="403718626">
                                          <w:marLeft w:val="0"/>
                                          <w:marRight w:val="0"/>
                                          <w:marTop w:val="0"/>
                                          <w:marBottom w:val="0"/>
                                          <w:divBdr>
                                            <w:top w:val="none" w:sz="0" w:space="0" w:color="auto"/>
                                            <w:left w:val="none" w:sz="0" w:space="0" w:color="auto"/>
                                            <w:bottom w:val="none" w:sz="0" w:space="0" w:color="auto"/>
                                            <w:right w:val="none" w:sz="0" w:space="0" w:color="auto"/>
                                          </w:divBdr>
                                        </w:div>
                                        <w:div w:id="1875801475">
                                          <w:marLeft w:val="0"/>
                                          <w:marRight w:val="0"/>
                                          <w:marTop w:val="0"/>
                                          <w:marBottom w:val="0"/>
                                          <w:divBdr>
                                            <w:top w:val="none" w:sz="0" w:space="0" w:color="auto"/>
                                            <w:left w:val="none" w:sz="0" w:space="0" w:color="auto"/>
                                            <w:bottom w:val="none" w:sz="0" w:space="0" w:color="auto"/>
                                            <w:right w:val="none" w:sz="0" w:space="0" w:color="auto"/>
                                          </w:divBdr>
                                          <w:divsChild>
                                            <w:div w:id="616831838">
                                              <w:marLeft w:val="0"/>
                                              <w:marRight w:val="0"/>
                                              <w:marTop w:val="75"/>
                                              <w:marBottom w:val="30"/>
                                              <w:divBdr>
                                                <w:top w:val="none" w:sz="0" w:space="0" w:color="auto"/>
                                                <w:left w:val="none" w:sz="0" w:space="0" w:color="auto"/>
                                                <w:bottom w:val="none" w:sz="0" w:space="0" w:color="auto"/>
                                                <w:right w:val="none" w:sz="0" w:space="0" w:color="auto"/>
                                              </w:divBdr>
                                              <w:divsChild>
                                                <w:div w:id="216093566">
                                                  <w:marLeft w:val="0"/>
                                                  <w:marRight w:val="0"/>
                                                  <w:marTop w:val="0"/>
                                                  <w:marBottom w:val="0"/>
                                                  <w:divBdr>
                                                    <w:top w:val="none" w:sz="0" w:space="0" w:color="auto"/>
                                                    <w:left w:val="none" w:sz="0" w:space="0" w:color="auto"/>
                                                    <w:bottom w:val="none" w:sz="0" w:space="0" w:color="auto"/>
                                                    <w:right w:val="none" w:sz="0" w:space="0" w:color="auto"/>
                                                  </w:divBdr>
                                                </w:div>
                                                <w:div w:id="825896582">
                                                  <w:marLeft w:val="0"/>
                                                  <w:marRight w:val="0"/>
                                                  <w:marTop w:val="0"/>
                                                  <w:marBottom w:val="0"/>
                                                  <w:divBdr>
                                                    <w:top w:val="none" w:sz="0" w:space="0" w:color="auto"/>
                                                    <w:left w:val="none" w:sz="0" w:space="0" w:color="auto"/>
                                                    <w:bottom w:val="none" w:sz="0" w:space="0" w:color="auto"/>
                                                    <w:right w:val="none" w:sz="0" w:space="0" w:color="auto"/>
                                                  </w:divBdr>
                                                </w:div>
                                                <w:div w:id="1311011026">
                                                  <w:marLeft w:val="0"/>
                                                  <w:marRight w:val="0"/>
                                                  <w:marTop w:val="0"/>
                                                  <w:marBottom w:val="0"/>
                                                  <w:divBdr>
                                                    <w:top w:val="none" w:sz="0" w:space="0" w:color="auto"/>
                                                    <w:left w:val="none" w:sz="0" w:space="0" w:color="auto"/>
                                                    <w:bottom w:val="none" w:sz="0" w:space="0" w:color="auto"/>
                                                    <w:right w:val="none" w:sz="0" w:space="0" w:color="auto"/>
                                                  </w:divBdr>
                                                </w:div>
                                                <w:div w:id="1475364850">
                                                  <w:marLeft w:val="0"/>
                                                  <w:marRight w:val="0"/>
                                                  <w:marTop w:val="0"/>
                                                  <w:marBottom w:val="0"/>
                                                  <w:divBdr>
                                                    <w:top w:val="none" w:sz="0" w:space="0" w:color="auto"/>
                                                    <w:left w:val="none" w:sz="0" w:space="0" w:color="auto"/>
                                                    <w:bottom w:val="none" w:sz="0" w:space="0" w:color="auto"/>
                                                    <w:right w:val="none" w:sz="0" w:space="0" w:color="auto"/>
                                                  </w:divBdr>
                                                  <w:divsChild>
                                                    <w:div w:id="1969432117">
                                                      <w:marLeft w:val="0"/>
                                                      <w:marRight w:val="0"/>
                                                      <w:marTop w:val="0"/>
                                                      <w:marBottom w:val="0"/>
                                                      <w:divBdr>
                                                        <w:top w:val="none" w:sz="0" w:space="0" w:color="auto"/>
                                                        <w:left w:val="none" w:sz="0" w:space="0" w:color="auto"/>
                                                        <w:bottom w:val="none" w:sz="0" w:space="0" w:color="auto"/>
                                                        <w:right w:val="none" w:sz="0" w:space="0" w:color="auto"/>
                                                      </w:divBdr>
                                                      <w:divsChild>
                                                        <w:div w:id="11765035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694603">
                                  <w:marLeft w:val="0"/>
                                  <w:marRight w:val="0"/>
                                  <w:marTop w:val="0"/>
                                  <w:marBottom w:val="0"/>
                                  <w:divBdr>
                                    <w:top w:val="none" w:sz="0" w:space="0" w:color="auto"/>
                                    <w:left w:val="none" w:sz="0" w:space="0" w:color="auto"/>
                                    <w:bottom w:val="single" w:sz="6" w:space="7" w:color="E1E8ED"/>
                                    <w:right w:val="none" w:sz="0" w:space="0" w:color="auto"/>
                                  </w:divBdr>
                                  <w:divsChild>
                                    <w:div w:id="453911681">
                                      <w:marLeft w:val="0"/>
                                      <w:marRight w:val="0"/>
                                      <w:marTop w:val="0"/>
                                      <w:marBottom w:val="0"/>
                                      <w:divBdr>
                                        <w:top w:val="none" w:sz="0" w:space="0" w:color="auto"/>
                                        <w:left w:val="none" w:sz="0" w:space="0" w:color="auto"/>
                                        <w:bottom w:val="none" w:sz="0" w:space="0" w:color="auto"/>
                                        <w:right w:val="none" w:sz="0" w:space="0" w:color="auto"/>
                                      </w:divBdr>
                                      <w:divsChild>
                                        <w:div w:id="374504935">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sChild>
                                            <w:div w:id="460265113">
                                              <w:marLeft w:val="0"/>
                                              <w:marRight w:val="0"/>
                                              <w:marTop w:val="75"/>
                                              <w:marBottom w:val="30"/>
                                              <w:divBdr>
                                                <w:top w:val="none" w:sz="0" w:space="0" w:color="auto"/>
                                                <w:left w:val="none" w:sz="0" w:space="0" w:color="auto"/>
                                                <w:bottom w:val="none" w:sz="0" w:space="0" w:color="auto"/>
                                                <w:right w:val="none" w:sz="0" w:space="0" w:color="auto"/>
                                              </w:divBdr>
                                              <w:divsChild>
                                                <w:div w:id="82653360">
                                                  <w:marLeft w:val="0"/>
                                                  <w:marRight w:val="0"/>
                                                  <w:marTop w:val="0"/>
                                                  <w:marBottom w:val="0"/>
                                                  <w:divBdr>
                                                    <w:top w:val="none" w:sz="0" w:space="0" w:color="auto"/>
                                                    <w:left w:val="none" w:sz="0" w:space="0" w:color="auto"/>
                                                    <w:bottom w:val="none" w:sz="0" w:space="0" w:color="auto"/>
                                                    <w:right w:val="none" w:sz="0" w:space="0" w:color="auto"/>
                                                  </w:divBdr>
                                                </w:div>
                                                <w:div w:id="369380644">
                                                  <w:marLeft w:val="0"/>
                                                  <w:marRight w:val="0"/>
                                                  <w:marTop w:val="0"/>
                                                  <w:marBottom w:val="0"/>
                                                  <w:divBdr>
                                                    <w:top w:val="none" w:sz="0" w:space="0" w:color="auto"/>
                                                    <w:left w:val="none" w:sz="0" w:space="0" w:color="auto"/>
                                                    <w:bottom w:val="none" w:sz="0" w:space="0" w:color="auto"/>
                                                    <w:right w:val="none" w:sz="0" w:space="0" w:color="auto"/>
                                                  </w:divBdr>
                                                </w:div>
                                                <w:div w:id="691297497">
                                                  <w:marLeft w:val="0"/>
                                                  <w:marRight w:val="0"/>
                                                  <w:marTop w:val="0"/>
                                                  <w:marBottom w:val="0"/>
                                                  <w:divBdr>
                                                    <w:top w:val="none" w:sz="0" w:space="0" w:color="auto"/>
                                                    <w:left w:val="none" w:sz="0" w:space="0" w:color="auto"/>
                                                    <w:bottom w:val="none" w:sz="0" w:space="0" w:color="auto"/>
                                                    <w:right w:val="none" w:sz="0" w:space="0" w:color="auto"/>
                                                  </w:divBdr>
                                                </w:div>
                                                <w:div w:id="1486583880">
                                                  <w:marLeft w:val="0"/>
                                                  <w:marRight w:val="0"/>
                                                  <w:marTop w:val="0"/>
                                                  <w:marBottom w:val="0"/>
                                                  <w:divBdr>
                                                    <w:top w:val="none" w:sz="0" w:space="0" w:color="auto"/>
                                                    <w:left w:val="none" w:sz="0" w:space="0" w:color="auto"/>
                                                    <w:bottom w:val="none" w:sz="0" w:space="0" w:color="auto"/>
                                                    <w:right w:val="none" w:sz="0" w:space="0" w:color="auto"/>
                                                  </w:divBdr>
                                                  <w:divsChild>
                                                    <w:div w:id="1246263090">
                                                      <w:marLeft w:val="0"/>
                                                      <w:marRight w:val="0"/>
                                                      <w:marTop w:val="0"/>
                                                      <w:marBottom w:val="0"/>
                                                      <w:divBdr>
                                                        <w:top w:val="none" w:sz="0" w:space="0" w:color="auto"/>
                                                        <w:left w:val="none" w:sz="0" w:space="0" w:color="auto"/>
                                                        <w:bottom w:val="none" w:sz="0" w:space="0" w:color="auto"/>
                                                        <w:right w:val="none" w:sz="0" w:space="0" w:color="auto"/>
                                                      </w:divBdr>
                                                      <w:divsChild>
                                                        <w:div w:id="15716188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1441540">
                                  <w:marLeft w:val="0"/>
                                  <w:marRight w:val="0"/>
                                  <w:marTop w:val="0"/>
                                  <w:marBottom w:val="0"/>
                                  <w:divBdr>
                                    <w:top w:val="none" w:sz="0" w:space="0" w:color="auto"/>
                                    <w:left w:val="none" w:sz="0" w:space="0" w:color="auto"/>
                                    <w:bottom w:val="single" w:sz="6" w:space="7" w:color="E1E8ED"/>
                                    <w:right w:val="none" w:sz="0" w:space="0" w:color="auto"/>
                                  </w:divBdr>
                                  <w:divsChild>
                                    <w:div w:id="1887328242">
                                      <w:marLeft w:val="0"/>
                                      <w:marRight w:val="0"/>
                                      <w:marTop w:val="0"/>
                                      <w:marBottom w:val="0"/>
                                      <w:divBdr>
                                        <w:top w:val="none" w:sz="0" w:space="0" w:color="auto"/>
                                        <w:left w:val="none" w:sz="0" w:space="0" w:color="auto"/>
                                        <w:bottom w:val="none" w:sz="0" w:space="0" w:color="auto"/>
                                        <w:right w:val="none" w:sz="0" w:space="0" w:color="auto"/>
                                      </w:divBdr>
                                      <w:divsChild>
                                        <w:div w:id="943806660">
                                          <w:marLeft w:val="0"/>
                                          <w:marRight w:val="0"/>
                                          <w:marTop w:val="0"/>
                                          <w:marBottom w:val="0"/>
                                          <w:divBdr>
                                            <w:top w:val="none" w:sz="0" w:space="0" w:color="auto"/>
                                            <w:left w:val="none" w:sz="0" w:space="0" w:color="auto"/>
                                            <w:bottom w:val="none" w:sz="0" w:space="0" w:color="auto"/>
                                            <w:right w:val="none" w:sz="0" w:space="0" w:color="auto"/>
                                          </w:divBdr>
                                          <w:divsChild>
                                            <w:div w:id="916523647">
                                              <w:marLeft w:val="0"/>
                                              <w:marRight w:val="0"/>
                                              <w:marTop w:val="75"/>
                                              <w:marBottom w:val="30"/>
                                              <w:divBdr>
                                                <w:top w:val="none" w:sz="0" w:space="0" w:color="auto"/>
                                                <w:left w:val="none" w:sz="0" w:space="0" w:color="auto"/>
                                                <w:bottom w:val="none" w:sz="0" w:space="0" w:color="auto"/>
                                                <w:right w:val="none" w:sz="0" w:space="0" w:color="auto"/>
                                              </w:divBdr>
                                              <w:divsChild>
                                                <w:div w:id="231084164">
                                                  <w:marLeft w:val="0"/>
                                                  <w:marRight w:val="0"/>
                                                  <w:marTop w:val="0"/>
                                                  <w:marBottom w:val="0"/>
                                                  <w:divBdr>
                                                    <w:top w:val="none" w:sz="0" w:space="0" w:color="auto"/>
                                                    <w:left w:val="none" w:sz="0" w:space="0" w:color="auto"/>
                                                    <w:bottom w:val="none" w:sz="0" w:space="0" w:color="auto"/>
                                                    <w:right w:val="none" w:sz="0" w:space="0" w:color="auto"/>
                                                  </w:divBdr>
                                                </w:div>
                                                <w:div w:id="472867394">
                                                  <w:marLeft w:val="0"/>
                                                  <w:marRight w:val="0"/>
                                                  <w:marTop w:val="0"/>
                                                  <w:marBottom w:val="0"/>
                                                  <w:divBdr>
                                                    <w:top w:val="none" w:sz="0" w:space="0" w:color="auto"/>
                                                    <w:left w:val="none" w:sz="0" w:space="0" w:color="auto"/>
                                                    <w:bottom w:val="none" w:sz="0" w:space="0" w:color="auto"/>
                                                    <w:right w:val="none" w:sz="0" w:space="0" w:color="auto"/>
                                                  </w:divBdr>
                                                </w:div>
                                                <w:div w:id="857088269">
                                                  <w:marLeft w:val="0"/>
                                                  <w:marRight w:val="0"/>
                                                  <w:marTop w:val="0"/>
                                                  <w:marBottom w:val="0"/>
                                                  <w:divBdr>
                                                    <w:top w:val="none" w:sz="0" w:space="0" w:color="auto"/>
                                                    <w:left w:val="none" w:sz="0" w:space="0" w:color="auto"/>
                                                    <w:bottom w:val="none" w:sz="0" w:space="0" w:color="auto"/>
                                                    <w:right w:val="none" w:sz="0" w:space="0" w:color="auto"/>
                                                  </w:divBdr>
                                                </w:div>
                                                <w:div w:id="906720719">
                                                  <w:marLeft w:val="0"/>
                                                  <w:marRight w:val="0"/>
                                                  <w:marTop w:val="0"/>
                                                  <w:marBottom w:val="0"/>
                                                  <w:divBdr>
                                                    <w:top w:val="none" w:sz="0" w:space="0" w:color="auto"/>
                                                    <w:left w:val="none" w:sz="0" w:space="0" w:color="auto"/>
                                                    <w:bottom w:val="none" w:sz="0" w:space="0" w:color="auto"/>
                                                    <w:right w:val="none" w:sz="0" w:space="0" w:color="auto"/>
                                                  </w:divBdr>
                                                  <w:divsChild>
                                                    <w:div w:id="1128552412">
                                                      <w:marLeft w:val="0"/>
                                                      <w:marRight w:val="0"/>
                                                      <w:marTop w:val="0"/>
                                                      <w:marBottom w:val="0"/>
                                                      <w:divBdr>
                                                        <w:top w:val="none" w:sz="0" w:space="0" w:color="auto"/>
                                                        <w:left w:val="none" w:sz="0" w:space="0" w:color="auto"/>
                                                        <w:bottom w:val="none" w:sz="0" w:space="0" w:color="auto"/>
                                                        <w:right w:val="none" w:sz="0" w:space="0" w:color="auto"/>
                                                      </w:divBdr>
                                                      <w:divsChild>
                                                        <w:div w:id="810295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41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0536">
                                  <w:marLeft w:val="0"/>
                                  <w:marRight w:val="0"/>
                                  <w:marTop w:val="0"/>
                                  <w:marBottom w:val="0"/>
                                  <w:divBdr>
                                    <w:top w:val="none" w:sz="0" w:space="0" w:color="auto"/>
                                    <w:left w:val="none" w:sz="0" w:space="0" w:color="auto"/>
                                    <w:bottom w:val="single" w:sz="6" w:space="7" w:color="E1E8ED"/>
                                    <w:right w:val="none" w:sz="0" w:space="0" w:color="auto"/>
                                  </w:divBdr>
                                  <w:divsChild>
                                    <w:div w:id="831799230">
                                      <w:marLeft w:val="0"/>
                                      <w:marRight w:val="0"/>
                                      <w:marTop w:val="0"/>
                                      <w:marBottom w:val="0"/>
                                      <w:divBdr>
                                        <w:top w:val="none" w:sz="0" w:space="0" w:color="auto"/>
                                        <w:left w:val="none" w:sz="0" w:space="0" w:color="auto"/>
                                        <w:bottom w:val="none" w:sz="0" w:space="0" w:color="auto"/>
                                        <w:right w:val="none" w:sz="0" w:space="0" w:color="auto"/>
                                      </w:divBdr>
                                      <w:divsChild>
                                        <w:div w:id="1244337181">
                                          <w:marLeft w:val="0"/>
                                          <w:marRight w:val="0"/>
                                          <w:marTop w:val="0"/>
                                          <w:marBottom w:val="0"/>
                                          <w:divBdr>
                                            <w:top w:val="none" w:sz="0" w:space="0" w:color="auto"/>
                                            <w:left w:val="none" w:sz="0" w:space="0" w:color="auto"/>
                                            <w:bottom w:val="none" w:sz="0" w:space="0" w:color="auto"/>
                                            <w:right w:val="none" w:sz="0" w:space="0" w:color="auto"/>
                                          </w:divBdr>
                                          <w:divsChild>
                                            <w:div w:id="1753353312">
                                              <w:marLeft w:val="0"/>
                                              <w:marRight w:val="0"/>
                                              <w:marTop w:val="75"/>
                                              <w:marBottom w:val="30"/>
                                              <w:divBdr>
                                                <w:top w:val="none" w:sz="0" w:space="0" w:color="auto"/>
                                                <w:left w:val="none" w:sz="0" w:space="0" w:color="auto"/>
                                                <w:bottom w:val="none" w:sz="0" w:space="0" w:color="auto"/>
                                                <w:right w:val="none" w:sz="0" w:space="0" w:color="auto"/>
                                              </w:divBdr>
                                              <w:divsChild>
                                                <w:div w:id="904796467">
                                                  <w:marLeft w:val="0"/>
                                                  <w:marRight w:val="0"/>
                                                  <w:marTop w:val="0"/>
                                                  <w:marBottom w:val="0"/>
                                                  <w:divBdr>
                                                    <w:top w:val="none" w:sz="0" w:space="0" w:color="auto"/>
                                                    <w:left w:val="none" w:sz="0" w:space="0" w:color="auto"/>
                                                    <w:bottom w:val="none" w:sz="0" w:space="0" w:color="auto"/>
                                                    <w:right w:val="none" w:sz="0" w:space="0" w:color="auto"/>
                                                  </w:divBdr>
                                                </w:div>
                                                <w:div w:id="1308439198">
                                                  <w:marLeft w:val="0"/>
                                                  <w:marRight w:val="0"/>
                                                  <w:marTop w:val="0"/>
                                                  <w:marBottom w:val="0"/>
                                                  <w:divBdr>
                                                    <w:top w:val="none" w:sz="0" w:space="0" w:color="auto"/>
                                                    <w:left w:val="none" w:sz="0" w:space="0" w:color="auto"/>
                                                    <w:bottom w:val="none" w:sz="0" w:space="0" w:color="auto"/>
                                                    <w:right w:val="none" w:sz="0" w:space="0" w:color="auto"/>
                                                  </w:divBdr>
                                                </w:div>
                                                <w:div w:id="1757895664">
                                                  <w:marLeft w:val="0"/>
                                                  <w:marRight w:val="0"/>
                                                  <w:marTop w:val="0"/>
                                                  <w:marBottom w:val="0"/>
                                                  <w:divBdr>
                                                    <w:top w:val="none" w:sz="0" w:space="0" w:color="auto"/>
                                                    <w:left w:val="none" w:sz="0" w:space="0" w:color="auto"/>
                                                    <w:bottom w:val="none" w:sz="0" w:space="0" w:color="auto"/>
                                                    <w:right w:val="none" w:sz="0" w:space="0" w:color="auto"/>
                                                  </w:divBdr>
                                                </w:div>
                                                <w:div w:id="2019189643">
                                                  <w:marLeft w:val="0"/>
                                                  <w:marRight w:val="0"/>
                                                  <w:marTop w:val="0"/>
                                                  <w:marBottom w:val="0"/>
                                                  <w:divBdr>
                                                    <w:top w:val="none" w:sz="0" w:space="0" w:color="auto"/>
                                                    <w:left w:val="none" w:sz="0" w:space="0" w:color="auto"/>
                                                    <w:bottom w:val="none" w:sz="0" w:space="0" w:color="auto"/>
                                                    <w:right w:val="none" w:sz="0" w:space="0" w:color="auto"/>
                                                  </w:divBdr>
                                                  <w:divsChild>
                                                    <w:div w:id="2120173012">
                                                      <w:marLeft w:val="0"/>
                                                      <w:marRight w:val="0"/>
                                                      <w:marTop w:val="0"/>
                                                      <w:marBottom w:val="0"/>
                                                      <w:divBdr>
                                                        <w:top w:val="none" w:sz="0" w:space="0" w:color="auto"/>
                                                        <w:left w:val="none" w:sz="0" w:space="0" w:color="auto"/>
                                                        <w:bottom w:val="none" w:sz="0" w:space="0" w:color="auto"/>
                                                        <w:right w:val="none" w:sz="0" w:space="0" w:color="auto"/>
                                                      </w:divBdr>
                                                      <w:divsChild>
                                                        <w:div w:id="519590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080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0000">
                                  <w:marLeft w:val="0"/>
                                  <w:marRight w:val="0"/>
                                  <w:marTop w:val="0"/>
                                  <w:marBottom w:val="0"/>
                                  <w:divBdr>
                                    <w:top w:val="none" w:sz="0" w:space="0" w:color="auto"/>
                                    <w:left w:val="none" w:sz="0" w:space="0" w:color="auto"/>
                                    <w:bottom w:val="single" w:sz="6" w:space="7" w:color="E1E8ED"/>
                                    <w:right w:val="none" w:sz="0" w:space="0" w:color="auto"/>
                                  </w:divBdr>
                                  <w:divsChild>
                                    <w:div w:id="692151700">
                                      <w:marLeft w:val="0"/>
                                      <w:marRight w:val="0"/>
                                      <w:marTop w:val="0"/>
                                      <w:marBottom w:val="0"/>
                                      <w:divBdr>
                                        <w:top w:val="none" w:sz="0" w:space="0" w:color="auto"/>
                                        <w:left w:val="none" w:sz="0" w:space="0" w:color="auto"/>
                                        <w:bottom w:val="none" w:sz="0" w:space="0" w:color="auto"/>
                                        <w:right w:val="none" w:sz="0" w:space="0" w:color="auto"/>
                                      </w:divBdr>
                                      <w:divsChild>
                                        <w:div w:id="880164853">
                                          <w:marLeft w:val="0"/>
                                          <w:marRight w:val="0"/>
                                          <w:marTop w:val="0"/>
                                          <w:marBottom w:val="0"/>
                                          <w:divBdr>
                                            <w:top w:val="none" w:sz="0" w:space="0" w:color="auto"/>
                                            <w:left w:val="none" w:sz="0" w:space="0" w:color="auto"/>
                                            <w:bottom w:val="none" w:sz="0" w:space="0" w:color="auto"/>
                                            <w:right w:val="none" w:sz="0" w:space="0" w:color="auto"/>
                                          </w:divBdr>
                                        </w:div>
                                        <w:div w:id="1887833604">
                                          <w:marLeft w:val="0"/>
                                          <w:marRight w:val="0"/>
                                          <w:marTop w:val="0"/>
                                          <w:marBottom w:val="0"/>
                                          <w:divBdr>
                                            <w:top w:val="none" w:sz="0" w:space="0" w:color="auto"/>
                                            <w:left w:val="none" w:sz="0" w:space="0" w:color="auto"/>
                                            <w:bottom w:val="none" w:sz="0" w:space="0" w:color="auto"/>
                                            <w:right w:val="none" w:sz="0" w:space="0" w:color="auto"/>
                                          </w:divBdr>
                                          <w:divsChild>
                                            <w:div w:id="1528130861">
                                              <w:marLeft w:val="0"/>
                                              <w:marRight w:val="0"/>
                                              <w:marTop w:val="75"/>
                                              <w:marBottom w:val="30"/>
                                              <w:divBdr>
                                                <w:top w:val="none" w:sz="0" w:space="0" w:color="auto"/>
                                                <w:left w:val="none" w:sz="0" w:space="0" w:color="auto"/>
                                                <w:bottom w:val="none" w:sz="0" w:space="0" w:color="auto"/>
                                                <w:right w:val="none" w:sz="0" w:space="0" w:color="auto"/>
                                              </w:divBdr>
                                              <w:divsChild>
                                                <w:div w:id="108361741">
                                                  <w:marLeft w:val="0"/>
                                                  <w:marRight w:val="0"/>
                                                  <w:marTop w:val="0"/>
                                                  <w:marBottom w:val="0"/>
                                                  <w:divBdr>
                                                    <w:top w:val="none" w:sz="0" w:space="0" w:color="auto"/>
                                                    <w:left w:val="none" w:sz="0" w:space="0" w:color="auto"/>
                                                    <w:bottom w:val="none" w:sz="0" w:space="0" w:color="auto"/>
                                                    <w:right w:val="none" w:sz="0" w:space="0" w:color="auto"/>
                                                  </w:divBdr>
                                                </w:div>
                                                <w:div w:id="514851046">
                                                  <w:marLeft w:val="0"/>
                                                  <w:marRight w:val="0"/>
                                                  <w:marTop w:val="0"/>
                                                  <w:marBottom w:val="0"/>
                                                  <w:divBdr>
                                                    <w:top w:val="none" w:sz="0" w:space="0" w:color="auto"/>
                                                    <w:left w:val="none" w:sz="0" w:space="0" w:color="auto"/>
                                                    <w:bottom w:val="none" w:sz="0" w:space="0" w:color="auto"/>
                                                    <w:right w:val="none" w:sz="0" w:space="0" w:color="auto"/>
                                                  </w:divBdr>
                                                </w:div>
                                                <w:div w:id="585501007">
                                                  <w:marLeft w:val="0"/>
                                                  <w:marRight w:val="0"/>
                                                  <w:marTop w:val="0"/>
                                                  <w:marBottom w:val="0"/>
                                                  <w:divBdr>
                                                    <w:top w:val="none" w:sz="0" w:space="0" w:color="auto"/>
                                                    <w:left w:val="none" w:sz="0" w:space="0" w:color="auto"/>
                                                    <w:bottom w:val="none" w:sz="0" w:space="0" w:color="auto"/>
                                                    <w:right w:val="none" w:sz="0" w:space="0" w:color="auto"/>
                                                  </w:divBdr>
                                                </w:div>
                                                <w:div w:id="1141073676">
                                                  <w:marLeft w:val="0"/>
                                                  <w:marRight w:val="0"/>
                                                  <w:marTop w:val="0"/>
                                                  <w:marBottom w:val="0"/>
                                                  <w:divBdr>
                                                    <w:top w:val="none" w:sz="0" w:space="0" w:color="auto"/>
                                                    <w:left w:val="none" w:sz="0" w:space="0" w:color="auto"/>
                                                    <w:bottom w:val="none" w:sz="0" w:space="0" w:color="auto"/>
                                                    <w:right w:val="none" w:sz="0" w:space="0" w:color="auto"/>
                                                  </w:divBdr>
                                                  <w:divsChild>
                                                    <w:div w:id="10646581">
                                                      <w:marLeft w:val="0"/>
                                                      <w:marRight w:val="0"/>
                                                      <w:marTop w:val="0"/>
                                                      <w:marBottom w:val="0"/>
                                                      <w:divBdr>
                                                        <w:top w:val="none" w:sz="0" w:space="0" w:color="auto"/>
                                                        <w:left w:val="none" w:sz="0" w:space="0" w:color="auto"/>
                                                        <w:bottom w:val="none" w:sz="0" w:space="0" w:color="auto"/>
                                                        <w:right w:val="none" w:sz="0" w:space="0" w:color="auto"/>
                                                      </w:divBdr>
                                                      <w:divsChild>
                                                        <w:div w:id="11815801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136654">
                                  <w:marLeft w:val="0"/>
                                  <w:marRight w:val="0"/>
                                  <w:marTop w:val="0"/>
                                  <w:marBottom w:val="0"/>
                                  <w:divBdr>
                                    <w:top w:val="none" w:sz="0" w:space="0" w:color="auto"/>
                                    <w:left w:val="none" w:sz="0" w:space="0" w:color="auto"/>
                                    <w:bottom w:val="single" w:sz="6" w:space="7" w:color="E1E8ED"/>
                                    <w:right w:val="none" w:sz="0" w:space="0" w:color="auto"/>
                                  </w:divBdr>
                                  <w:divsChild>
                                    <w:div w:id="344981744">
                                      <w:marLeft w:val="0"/>
                                      <w:marRight w:val="0"/>
                                      <w:marTop w:val="0"/>
                                      <w:marBottom w:val="0"/>
                                      <w:divBdr>
                                        <w:top w:val="none" w:sz="0" w:space="0" w:color="auto"/>
                                        <w:left w:val="none" w:sz="0" w:space="0" w:color="auto"/>
                                        <w:bottom w:val="none" w:sz="0" w:space="0" w:color="auto"/>
                                        <w:right w:val="none" w:sz="0" w:space="0" w:color="auto"/>
                                      </w:divBdr>
                                      <w:divsChild>
                                        <w:div w:id="180097372">
                                          <w:marLeft w:val="0"/>
                                          <w:marRight w:val="0"/>
                                          <w:marTop w:val="0"/>
                                          <w:marBottom w:val="0"/>
                                          <w:divBdr>
                                            <w:top w:val="none" w:sz="0" w:space="0" w:color="auto"/>
                                            <w:left w:val="none" w:sz="0" w:space="0" w:color="auto"/>
                                            <w:bottom w:val="none" w:sz="0" w:space="0" w:color="auto"/>
                                            <w:right w:val="none" w:sz="0" w:space="0" w:color="auto"/>
                                          </w:divBdr>
                                          <w:divsChild>
                                            <w:div w:id="933130375">
                                              <w:marLeft w:val="0"/>
                                              <w:marRight w:val="0"/>
                                              <w:marTop w:val="75"/>
                                              <w:marBottom w:val="30"/>
                                              <w:divBdr>
                                                <w:top w:val="none" w:sz="0" w:space="0" w:color="auto"/>
                                                <w:left w:val="none" w:sz="0" w:space="0" w:color="auto"/>
                                                <w:bottom w:val="none" w:sz="0" w:space="0" w:color="auto"/>
                                                <w:right w:val="none" w:sz="0" w:space="0" w:color="auto"/>
                                              </w:divBdr>
                                              <w:divsChild>
                                                <w:div w:id="828986610">
                                                  <w:marLeft w:val="0"/>
                                                  <w:marRight w:val="0"/>
                                                  <w:marTop w:val="0"/>
                                                  <w:marBottom w:val="0"/>
                                                  <w:divBdr>
                                                    <w:top w:val="none" w:sz="0" w:space="0" w:color="auto"/>
                                                    <w:left w:val="none" w:sz="0" w:space="0" w:color="auto"/>
                                                    <w:bottom w:val="none" w:sz="0" w:space="0" w:color="auto"/>
                                                    <w:right w:val="none" w:sz="0" w:space="0" w:color="auto"/>
                                                  </w:divBdr>
                                                </w:div>
                                                <w:div w:id="947391510">
                                                  <w:marLeft w:val="0"/>
                                                  <w:marRight w:val="0"/>
                                                  <w:marTop w:val="0"/>
                                                  <w:marBottom w:val="0"/>
                                                  <w:divBdr>
                                                    <w:top w:val="none" w:sz="0" w:space="0" w:color="auto"/>
                                                    <w:left w:val="none" w:sz="0" w:space="0" w:color="auto"/>
                                                    <w:bottom w:val="none" w:sz="0" w:space="0" w:color="auto"/>
                                                    <w:right w:val="none" w:sz="0" w:space="0" w:color="auto"/>
                                                  </w:divBdr>
                                                  <w:divsChild>
                                                    <w:div w:id="806892782">
                                                      <w:marLeft w:val="0"/>
                                                      <w:marRight w:val="0"/>
                                                      <w:marTop w:val="0"/>
                                                      <w:marBottom w:val="0"/>
                                                      <w:divBdr>
                                                        <w:top w:val="none" w:sz="0" w:space="0" w:color="auto"/>
                                                        <w:left w:val="none" w:sz="0" w:space="0" w:color="auto"/>
                                                        <w:bottom w:val="none" w:sz="0" w:space="0" w:color="auto"/>
                                                        <w:right w:val="none" w:sz="0" w:space="0" w:color="auto"/>
                                                      </w:divBdr>
                                                      <w:divsChild>
                                                        <w:div w:id="1168591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0059433">
                                                  <w:marLeft w:val="0"/>
                                                  <w:marRight w:val="0"/>
                                                  <w:marTop w:val="0"/>
                                                  <w:marBottom w:val="0"/>
                                                  <w:divBdr>
                                                    <w:top w:val="none" w:sz="0" w:space="0" w:color="auto"/>
                                                    <w:left w:val="none" w:sz="0" w:space="0" w:color="auto"/>
                                                    <w:bottom w:val="none" w:sz="0" w:space="0" w:color="auto"/>
                                                    <w:right w:val="none" w:sz="0" w:space="0" w:color="auto"/>
                                                  </w:divBdr>
                                                </w:div>
                                                <w:div w:id="18230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183">
                                  <w:marLeft w:val="0"/>
                                  <w:marRight w:val="0"/>
                                  <w:marTop w:val="0"/>
                                  <w:marBottom w:val="0"/>
                                  <w:divBdr>
                                    <w:top w:val="none" w:sz="0" w:space="0" w:color="auto"/>
                                    <w:left w:val="none" w:sz="0" w:space="0" w:color="auto"/>
                                    <w:bottom w:val="single" w:sz="6" w:space="7" w:color="E1E8ED"/>
                                    <w:right w:val="none" w:sz="0" w:space="0" w:color="auto"/>
                                  </w:divBdr>
                                  <w:divsChild>
                                    <w:div w:id="967472850">
                                      <w:marLeft w:val="0"/>
                                      <w:marRight w:val="0"/>
                                      <w:marTop w:val="0"/>
                                      <w:marBottom w:val="0"/>
                                      <w:divBdr>
                                        <w:top w:val="none" w:sz="0" w:space="0" w:color="auto"/>
                                        <w:left w:val="none" w:sz="0" w:space="0" w:color="auto"/>
                                        <w:bottom w:val="none" w:sz="0" w:space="0" w:color="auto"/>
                                        <w:right w:val="none" w:sz="0" w:space="0" w:color="auto"/>
                                      </w:divBdr>
                                      <w:divsChild>
                                        <w:div w:id="1594169701">
                                          <w:marLeft w:val="0"/>
                                          <w:marRight w:val="0"/>
                                          <w:marTop w:val="0"/>
                                          <w:marBottom w:val="0"/>
                                          <w:divBdr>
                                            <w:top w:val="none" w:sz="0" w:space="0" w:color="auto"/>
                                            <w:left w:val="none" w:sz="0" w:space="0" w:color="auto"/>
                                            <w:bottom w:val="none" w:sz="0" w:space="0" w:color="auto"/>
                                            <w:right w:val="none" w:sz="0" w:space="0" w:color="auto"/>
                                          </w:divBdr>
                                          <w:divsChild>
                                            <w:div w:id="1608731202">
                                              <w:marLeft w:val="0"/>
                                              <w:marRight w:val="0"/>
                                              <w:marTop w:val="75"/>
                                              <w:marBottom w:val="30"/>
                                              <w:divBdr>
                                                <w:top w:val="none" w:sz="0" w:space="0" w:color="auto"/>
                                                <w:left w:val="none" w:sz="0" w:space="0" w:color="auto"/>
                                                <w:bottom w:val="none" w:sz="0" w:space="0" w:color="auto"/>
                                                <w:right w:val="none" w:sz="0" w:space="0" w:color="auto"/>
                                              </w:divBdr>
                                              <w:divsChild>
                                                <w:div w:id="63918203">
                                                  <w:marLeft w:val="0"/>
                                                  <w:marRight w:val="0"/>
                                                  <w:marTop w:val="0"/>
                                                  <w:marBottom w:val="0"/>
                                                  <w:divBdr>
                                                    <w:top w:val="none" w:sz="0" w:space="0" w:color="auto"/>
                                                    <w:left w:val="none" w:sz="0" w:space="0" w:color="auto"/>
                                                    <w:bottom w:val="none" w:sz="0" w:space="0" w:color="auto"/>
                                                    <w:right w:val="none" w:sz="0" w:space="0" w:color="auto"/>
                                                  </w:divBdr>
                                                </w:div>
                                                <w:div w:id="251936491">
                                                  <w:marLeft w:val="0"/>
                                                  <w:marRight w:val="0"/>
                                                  <w:marTop w:val="0"/>
                                                  <w:marBottom w:val="0"/>
                                                  <w:divBdr>
                                                    <w:top w:val="none" w:sz="0" w:space="0" w:color="auto"/>
                                                    <w:left w:val="none" w:sz="0" w:space="0" w:color="auto"/>
                                                    <w:bottom w:val="none" w:sz="0" w:space="0" w:color="auto"/>
                                                    <w:right w:val="none" w:sz="0" w:space="0" w:color="auto"/>
                                                  </w:divBdr>
                                                  <w:divsChild>
                                                    <w:div w:id="765611384">
                                                      <w:marLeft w:val="0"/>
                                                      <w:marRight w:val="0"/>
                                                      <w:marTop w:val="0"/>
                                                      <w:marBottom w:val="0"/>
                                                      <w:divBdr>
                                                        <w:top w:val="none" w:sz="0" w:space="0" w:color="auto"/>
                                                        <w:left w:val="none" w:sz="0" w:space="0" w:color="auto"/>
                                                        <w:bottom w:val="none" w:sz="0" w:space="0" w:color="auto"/>
                                                        <w:right w:val="none" w:sz="0" w:space="0" w:color="auto"/>
                                                      </w:divBdr>
                                                      <w:divsChild>
                                                        <w:div w:id="1037589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1726485">
                                                  <w:marLeft w:val="0"/>
                                                  <w:marRight w:val="0"/>
                                                  <w:marTop w:val="0"/>
                                                  <w:marBottom w:val="0"/>
                                                  <w:divBdr>
                                                    <w:top w:val="none" w:sz="0" w:space="0" w:color="auto"/>
                                                    <w:left w:val="none" w:sz="0" w:space="0" w:color="auto"/>
                                                    <w:bottom w:val="none" w:sz="0" w:space="0" w:color="auto"/>
                                                    <w:right w:val="none" w:sz="0" w:space="0" w:color="auto"/>
                                                  </w:divBdr>
                                                </w:div>
                                                <w:div w:id="18444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50">
                                  <w:marLeft w:val="0"/>
                                  <w:marRight w:val="0"/>
                                  <w:marTop w:val="0"/>
                                  <w:marBottom w:val="0"/>
                                  <w:divBdr>
                                    <w:top w:val="none" w:sz="0" w:space="0" w:color="auto"/>
                                    <w:left w:val="none" w:sz="0" w:space="0" w:color="auto"/>
                                    <w:bottom w:val="single" w:sz="6" w:space="7" w:color="E1E8ED"/>
                                    <w:right w:val="none" w:sz="0" w:space="0" w:color="auto"/>
                                  </w:divBdr>
                                  <w:divsChild>
                                    <w:div w:id="1301812716">
                                      <w:marLeft w:val="0"/>
                                      <w:marRight w:val="0"/>
                                      <w:marTop w:val="0"/>
                                      <w:marBottom w:val="0"/>
                                      <w:divBdr>
                                        <w:top w:val="none" w:sz="0" w:space="0" w:color="auto"/>
                                        <w:left w:val="none" w:sz="0" w:space="0" w:color="auto"/>
                                        <w:bottom w:val="none" w:sz="0" w:space="0" w:color="auto"/>
                                        <w:right w:val="none" w:sz="0" w:space="0" w:color="auto"/>
                                      </w:divBdr>
                                      <w:divsChild>
                                        <w:div w:id="36852951">
                                          <w:marLeft w:val="0"/>
                                          <w:marRight w:val="0"/>
                                          <w:marTop w:val="0"/>
                                          <w:marBottom w:val="0"/>
                                          <w:divBdr>
                                            <w:top w:val="none" w:sz="0" w:space="0" w:color="auto"/>
                                            <w:left w:val="none" w:sz="0" w:space="0" w:color="auto"/>
                                            <w:bottom w:val="none" w:sz="0" w:space="0" w:color="auto"/>
                                            <w:right w:val="none" w:sz="0" w:space="0" w:color="auto"/>
                                          </w:divBdr>
                                          <w:divsChild>
                                            <w:div w:id="1483891359">
                                              <w:marLeft w:val="0"/>
                                              <w:marRight w:val="0"/>
                                              <w:marTop w:val="75"/>
                                              <w:marBottom w:val="30"/>
                                              <w:divBdr>
                                                <w:top w:val="none" w:sz="0" w:space="0" w:color="auto"/>
                                                <w:left w:val="none" w:sz="0" w:space="0" w:color="auto"/>
                                                <w:bottom w:val="none" w:sz="0" w:space="0" w:color="auto"/>
                                                <w:right w:val="none" w:sz="0" w:space="0" w:color="auto"/>
                                              </w:divBdr>
                                              <w:divsChild>
                                                <w:div w:id="2442234">
                                                  <w:marLeft w:val="0"/>
                                                  <w:marRight w:val="0"/>
                                                  <w:marTop w:val="0"/>
                                                  <w:marBottom w:val="0"/>
                                                  <w:divBdr>
                                                    <w:top w:val="none" w:sz="0" w:space="0" w:color="auto"/>
                                                    <w:left w:val="none" w:sz="0" w:space="0" w:color="auto"/>
                                                    <w:bottom w:val="none" w:sz="0" w:space="0" w:color="auto"/>
                                                    <w:right w:val="none" w:sz="0" w:space="0" w:color="auto"/>
                                                  </w:divBdr>
                                                </w:div>
                                                <w:div w:id="225191203">
                                                  <w:marLeft w:val="0"/>
                                                  <w:marRight w:val="0"/>
                                                  <w:marTop w:val="0"/>
                                                  <w:marBottom w:val="0"/>
                                                  <w:divBdr>
                                                    <w:top w:val="none" w:sz="0" w:space="0" w:color="auto"/>
                                                    <w:left w:val="none" w:sz="0" w:space="0" w:color="auto"/>
                                                    <w:bottom w:val="none" w:sz="0" w:space="0" w:color="auto"/>
                                                    <w:right w:val="none" w:sz="0" w:space="0" w:color="auto"/>
                                                  </w:divBdr>
                                                </w:div>
                                                <w:div w:id="664019055">
                                                  <w:marLeft w:val="0"/>
                                                  <w:marRight w:val="0"/>
                                                  <w:marTop w:val="0"/>
                                                  <w:marBottom w:val="0"/>
                                                  <w:divBdr>
                                                    <w:top w:val="none" w:sz="0" w:space="0" w:color="auto"/>
                                                    <w:left w:val="none" w:sz="0" w:space="0" w:color="auto"/>
                                                    <w:bottom w:val="none" w:sz="0" w:space="0" w:color="auto"/>
                                                    <w:right w:val="none" w:sz="0" w:space="0" w:color="auto"/>
                                                  </w:divBdr>
                                                  <w:divsChild>
                                                    <w:div w:id="1903984173">
                                                      <w:marLeft w:val="0"/>
                                                      <w:marRight w:val="0"/>
                                                      <w:marTop w:val="0"/>
                                                      <w:marBottom w:val="0"/>
                                                      <w:divBdr>
                                                        <w:top w:val="none" w:sz="0" w:space="0" w:color="auto"/>
                                                        <w:left w:val="none" w:sz="0" w:space="0" w:color="auto"/>
                                                        <w:bottom w:val="none" w:sz="0" w:space="0" w:color="auto"/>
                                                        <w:right w:val="none" w:sz="0" w:space="0" w:color="auto"/>
                                                      </w:divBdr>
                                                      <w:divsChild>
                                                        <w:div w:id="821043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33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2831">
                                  <w:marLeft w:val="0"/>
                                  <w:marRight w:val="0"/>
                                  <w:marTop w:val="0"/>
                                  <w:marBottom w:val="0"/>
                                  <w:divBdr>
                                    <w:top w:val="none" w:sz="0" w:space="0" w:color="auto"/>
                                    <w:left w:val="none" w:sz="0" w:space="0" w:color="auto"/>
                                    <w:bottom w:val="single" w:sz="6" w:space="7" w:color="E1E8ED"/>
                                    <w:right w:val="none" w:sz="0" w:space="0" w:color="auto"/>
                                  </w:divBdr>
                                  <w:divsChild>
                                    <w:div w:id="18894046">
                                      <w:marLeft w:val="0"/>
                                      <w:marRight w:val="0"/>
                                      <w:marTop w:val="0"/>
                                      <w:marBottom w:val="0"/>
                                      <w:divBdr>
                                        <w:top w:val="none" w:sz="0" w:space="0" w:color="auto"/>
                                        <w:left w:val="none" w:sz="0" w:space="0" w:color="auto"/>
                                        <w:bottom w:val="none" w:sz="0" w:space="0" w:color="auto"/>
                                        <w:right w:val="none" w:sz="0" w:space="0" w:color="auto"/>
                                      </w:divBdr>
                                      <w:divsChild>
                                        <w:div w:id="91827263">
                                          <w:marLeft w:val="0"/>
                                          <w:marRight w:val="0"/>
                                          <w:marTop w:val="0"/>
                                          <w:marBottom w:val="0"/>
                                          <w:divBdr>
                                            <w:top w:val="none" w:sz="0" w:space="0" w:color="auto"/>
                                            <w:left w:val="none" w:sz="0" w:space="0" w:color="auto"/>
                                            <w:bottom w:val="none" w:sz="0" w:space="0" w:color="auto"/>
                                            <w:right w:val="none" w:sz="0" w:space="0" w:color="auto"/>
                                          </w:divBdr>
                                          <w:divsChild>
                                            <w:div w:id="1533760321">
                                              <w:marLeft w:val="0"/>
                                              <w:marRight w:val="0"/>
                                              <w:marTop w:val="75"/>
                                              <w:marBottom w:val="30"/>
                                              <w:divBdr>
                                                <w:top w:val="none" w:sz="0" w:space="0" w:color="auto"/>
                                                <w:left w:val="none" w:sz="0" w:space="0" w:color="auto"/>
                                                <w:bottom w:val="none" w:sz="0" w:space="0" w:color="auto"/>
                                                <w:right w:val="none" w:sz="0" w:space="0" w:color="auto"/>
                                              </w:divBdr>
                                              <w:divsChild>
                                                <w:div w:id="364216104">
                                                  <w:marLeft w:val="0"/>
                                                  <w:marRight w:val="0"/>
                                                  <w:marTop w:val="0"/>
                                                  <w:marBottom w:val="0"/>
                                                  <w:divBdr>
                                                    <w:top w:val="none" w:sz="0" w:space="0" w:color="auto"/>
                                                    <w:left w:val="none" w:sz="0" w:space="0" w:color="auto"/>
                                                    <w:bottom w:val="none" w:sz="0" w:space="0" w:color="auto"/>
                                                    <w:right w:val="none" w:sz="0" w:space="0" w:color="auto"/>
                                                  </w:divBdr>
                                                  <w:divsChild>
                                                    <w:div w:id="1799176314">
                                                      <w:marLeft w:val="0"/>
                                                      <w:marRight w:val="0"/>
                                                      <w:marTop w:val="0"/>
                                                      <w:marBottom w:val="0"/>
                                                      <w:divBdr>
                                                        <w:top w:val="none" w:sz="0" w:space="0" w:color="auto"/>
                                                        <w:left w:val="none" w:sz="0" w:space="0" w:color="auto"/>
                                                        <w:bottom w:val="none" w:sz="0" w:space="0" w:color="auto"/>
                                                        <w:right w:val="none" w:sz="0" w:space="0" w:color="auto"/>
                                                      </w:divBdr>
                                                      <w:divsChild>
                                                        <w:div w:id="837503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172425">
                                                  <w:marLeft w:val="0"/>
                                                  <w:marRight w:val="0"/>
                                                  <w:marTop w:val="0"/>
                                                  <w:marBottom w:val="0"/>
                                                  <w:divBdr>
                                                    <w:top w:val="none" w:sz="0" w:space="0" w:color="auto"/>
                                                    <w:left w:val="none" w:sz="0" w:space="0" w:color="auto"/>
                                                    <w:bottom w:val="none" w:sz="0" w:space="0" w:color="auto"/>
                                                    <w:right w:val="none" w:sz="0" w:space="0" w:color="auto"/>
                                                  </w:divBdr>
                                                </w:div>
                                                <w:div w:id="1352490871">
                                                  <w:marLeft w:val="0"/>
                                                  <w:marRight w:val="0"/>
                                                  <w:marTop w:val="0"/>
                                                  <w:marBottom w:val="0"/>
                                                  <w:divBdr>
                                                    <w:top w:val="none" w:sz="0" w:space="0" w:color="auto"/>
                                                    <w:left w:val="none" w:sz="0" w:space="0" w:color="auto"/>
                                                    <w:bottom w:val="none" w:sz="0" w:space="0" w:color="auto"/>
                                                    <w:right w:val="none" w:sz="0" w:space="0" w:color="auto"/>
                                                  </w:divBdr>
                                                </w:div>
                                                <w:div w:id="2061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7121">
                                  <w:marLeft w:val="0"/>
                                  <w:marRight w:val="0"/>
                                  <w:marTop w:val="0"/>
                                  <w:marBottom w:val="0"/>
                                  <w:divBdr>
                                    <w:top w:val="none" w:sz="0" w:space="0" w:color="auto"/>
                                    <w:left w:val="none" w:sz="0" w:space="0" w:color="auto"/>
                                    <w:bottom w:val="single" w:sz="6" w:space="7" w:color="E1E8ED"/>
                                    <w:right w:val="none" w:sz="0" w:space="0" w:color="auto"/>
                                  </w:divBdr>
                                  <w:divsChild>
                                    <w:div w:id="1825202750">
                                      <w:marLeft w:val="0"/>
                                      <w:marRight w:val="0"/>
                                      <w:marTop w:val="0"/>
                                      <w:marBottom w:val="0"/>
                                      <w:divBdr>
                                        <w:top w:val="none" w:sz="0" w:space="0" w:color="auto"/>
                                        <w:left w:val="none" w:sz="0" w:space="0" w:color="auto"/>
                                        <w:bottom w:val="none" w:sz="0" w:space="0" w:color="auto"/>
                                        <w:right w:val="none" w:sz="0" w:space="0" w:color="auto"/>
                                      </w:divBdr>
                                      <w:divsChild>
                                        <w:div w:id="1014504092">
                                          <w:marLeft w:val="0"/>
                                          <w:marRight w:val="0"/>
                                          <w:marTop w:val="0"/>
                                          <w:marBottom w:val="0"/>
                                          <w:divBdr>
                                            <w:top w:val="none" w:sz="0" w:space="0" w:color="auto"/>
                                            <w:left w:val="none" w:sz="0" w:space="0" w:color="auto"/>
                                            <w:bottom w:val="none" w:sz="0" w:space="0" w:color="auto"/>
                                            <w:right w:val="none" w:sz="0" w:space="0" w:color="auto"/>
                                          </w:divBdr>
                                          <w:divsChild>
                                            <w:div w:id="564100797">
                                              <w:marLeft w:val="0"/>
                                              <w:marRight w:val="0"/>
                                              <w:marTop w:val="75"/>
                                              <w:marBottom w:val="30"/>
                                              <w:divBdr>
                                                <w:top w:val="none" w:sz="0" w:space="0" w:color="auto"/>
                                                <w:left w:val="none" w:sz="0" w:space="0" w:color="auto"/>
                                                <w:bottom w:val="none" w:sz="0" w:space="0" w:color="auto"/>
                                                <w:right w:val="none" w:sz="0" w:space="0" w:color="auto"/>
                                              </w:divBdr>
                                              <w:divsChild>
                                                <w:div w:id="11150129">
                                                  <w:marLeft w:val="0"/>
                                                  <w:marRight w:val="0"/>
                                                  <w:marTop w:val="0"/>
                                                  <w:marBottom w:val="0"/>
                                                  <w:divBdr>
                                                    <w:top w:val="none" w:sz="0" w:space="0" w:color="auto"/>
                                                    <w:left w:val="none" w:sz="0" w:space="0" w:color="auto"/>
                                                    <w:bottom w:val="none" w:sz="0" w:space="0" w:color="auto"/>
                                                    <w:right w:val="none" w:sz="0" w:space="0" w:color="auto"/>
                                                  </w:divBdr>
                                                  <w:divsChild>
                                                    <w:div w:id="1505826067">
                                                      <w:marLeft w:val="0"/>
                                                      <w:marRight w:val="0"/>
                                                      <w:marTop w:val="0"/>
                                                      <w:marBottom w:val="0"/>
                                                      <w:divBdr>
                                                        <w:top w:val="none" w:sz="0" w:space="0" w:color="auto"/>
                                                        <w:left w:val="none" w:sz="0" w:space="0" w:color="auto"/>
                                                        <w:bottom w:val="none" w:sz="0" w:space="0" w:color="auto"/>
                                                        <w:right w:val="none" w:sz="0" w:space="0" w:color="auto"/>
                                                      </w:divBdr>
                                                      <w:divsChild>
                                                        <w:div w:id="1289433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122557">
                                                  <w:marLeft w:val="0"/>
                                                  <w:marRight w:val="0"/>
                                                  <w:marTop w:val="0"/>
                                                  <w:marBottom w:val="0"/>
                                                  <w:divBdr>
                                                    <w:top w:val="none" w:sz="0" w:space="0" w:color="auto"/>
                                                    <w:left w:val="none" w:sz="0" w:space="0" w:color="auto"/>
                                                    <w:bottom w:val="none" w:sz="0" w:space="0" w:color="auto"/>
                                                    <w:right w:val="none" w:sz="0" w:space="0" w:color="auto"/>
                                                  </w:divBdr>
                                                </w:div>
                                                <w:div w:id="486016766">
                                                  <w:marLeft w:val="0"/>
                                                  <w:marRight w:val="0"/>
                                                  <w:marTop w:val="0"/>
                                                  <w:marBottom w:val="0"/>
                                                  <w:divBdr>
                                                    <w:top w:val="none" w:sz="0" w:space="0" w:color="auto"/>
                                                    <w:left w:val="none" w:sz="0" w:space="0" w:color="auto"/>
                                                    <w:bottom w:val="none" w:sz="0" w:space="0" w:color="auto"/>
                                                    <w:right w:val="none" w:sz="0" w:space="0" w:color="auto"/>
                                                  </w:divBdr>
                                                </w:div>
                                                <w:div w:id="18872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895">
                                  <w:marLeft w:val="0"/>
                                  <w:marRight w:val="0"/>
                                  <w:marTop w:val="0"/>
                                  <w:marBottom w:val="0"/>
                                  <w:divBdr>
                                    <w:top w:val="none" w:sz="0" w:space="0" w:color="auto"/>
                                    <w:left w:val="none" w:sz="0" w:space="0" w:color="auto"/>
                                    <w:bottom w:val="single" w:sz="6" w:space="7" w:color="E1E8ED"/>
                                    <w:right w:val="none" w:sz="0" w:space="0" w:color="auto"/>
                                  </w:divBdr>
                                  <w:divsChild>
                                    <w:div w:id="952126052">
                                      <w:marLeft w:val="0"/>
                                      <w:marRight w:val="0"/>
                                      <w:marTop w:val="0"/>
                                      <w:marBottom w:val="0"/>
                                      <w:divBdr>
                                        <w:top w:val="none" w:sz="0" w:space="0" w:color="auto"/>
                                        <w:left w:val="none" w:sz="0" w:space="0" w:color="auto"/>
                                        <w:bottom w:val="none" w:sz="0" w:space="0" w:color="auto"/>
                                        <w:right w:val="none" w:sz="0" w:space="0" w:color="auto"/>
                                      </w:divBdr>
                                      <w:divsChild>
                                        <w:div w:id="1834493752">
                                          <w:marLeft w:val="0"/>
                                          <w:marRight w:val="0"/>
                                          <w:marTop w:val="0"/>
                                          <w:marBottom w:val="0"/>
                                          <w:divBdr>
                                            <w:top w:val="none" w:sz="0" w:space="0" w:color="auto"/>
                                            <w:left w:val="none" w:sz="0" w:space="0" w:color="auto"/>
                                            <w:bottom w:val="none" w:sz="0" w:space="0" w:color="auto"/>
                                            <w:right w:val="none" w:sz="0" w:space="0" w:color="auto"/>
                                          </w:divBdr>
                                        </w:div>
                                        <w:div w:id="2060468076">
                                          <w:marLeft w:val="0"/>
                                          <w:marRight w:val="0"/>
                                          <w:marTop w:val="0"/>
                                          <w:marBottom w:val="0"/>
                                          <w:divBdr>
                                            <w:top w:val="none" w:sz="0" w:space="0" w:color="auto"/>
                                            <w:left w:val="none" w:sz="0" w:space="0" w:color="auto"/>
                                            <w:bottom w:val="none" w:sz="0" w:space="0" w:color="auto"/>
                                            <w:right w:val="none" w:sz="0" w:space="0" w:color="auto"/>
                                          </w:divBdr>
                                          <w:divsChild>
                                            <w:div w:id="1861235936">
                                              <w:marLeft w:val="0"/>
                                              <w:marRight w:val="0"/>
                                              <w:marTop w:val="75"/>
                                              <w:marBottom w:val="30"/>
                                              <w:divBdr>
                                                <w:top w:val="none" w:sz="0" w:space="0" w:color="auto"/>
                                                <w:left w:val="none" w:sz="0" w:space="0" w:color="auto"/>
                                                <w:bottom w:val="none" w:sz="0" w:space="0" w:color="auto"/>
                                                <w:right w:val="none" w:sz="0" w:space="0" w:color="auto"/>
                                              </w:divBdr>
                                              <w:divsChild>
                                                <w:div w:id="194848548">
                                                  <w:marLeft w:val="0"/>
                                                  <w:marRight w:val="0"/>
                                                  <w:marTop w:val="0"/>
                                                  <w:marBottom w:val="0"/>
                                                  <w:divBdr>
                                                    <w:top w:val="none" w:sz="0" w:space="0" w:color="auto"/>
                                                    <w:left w:val="none" w:sz="0" w:space="0" w:color="auto"/>
                                                    <w:bottom w:val="none" w:sz="0" w:space="0" w:color="auto"/>
                                                    <w:right w:val="none" w:sz="0" w:space="0" w:color="auto"/>
                                                  </w:divBdr>
                                                </w:div>
                                                <w:div w:id="340814185">
                                                  <w:marLeft w:val="0"/>
                                                  <w:marRight w:val="0"/>
                                                  <w:marTop w:val="0"/>
                                                  <w:marBottom w:val="0"/>
                                                  <w:divBdr>
                                                    <w:top w:val="none" w:sz="0" w:space="0" w:color="auto"/>
                                                    <w:left w:val="none" w:sz="0" w:space="0" w:color="auto"/>
                                                    <w:bottom w:val="none" w:sz="0" w:space="0" w:color="auto"/>
                                                    <w:right w:val="none" w:sz="0" w:space="0" w:color="auto"/>
                                                  </w:divBdr>
                                                </w:div>
                                                <w:div w:id="541096322">
                                                  <w:marLeft w:val="0"/>
                                                  <w:marRight w:val="0"/>
                                                  <w:marTop w:val="0"/>
                                                  <w:marBottom w:val="0"/>
                                                  <w:divBdr>
                                                    <w:top w:val="none" w:sz="0" w:space="0" w:color="auto"/>
                                                    <w:left w:val="none" w:sz="0" w:space="0" w:color="auto"/>
                                                    <w:bottom w:val="none" w:sz="0" w:space="0" w:color="auto"/>
                                                    <w:right w:val="none" w:sz="0" w:space="0" w:color="auto"/>
                                                  </w:divBdr>
                                                </w:div>
                                                <w:div w:id="2108504751">
                                                  <w:marLeft w:val="0"/>
                                                  <w:marRight w:val="0"/>
                                                  <w:marTop w:val="0"/>
                                                  <w:marBottom w:val="0"/>
                                                  <w:divBdr>
                                                    <w:top w:val="none" w:sz="0" w:space="0" w:color="auto"/>
                                                    <w:left w:val="none" w:sz="0" w:space="0" w:color="auto"/>
                                                    <w:bottom w:val="none" w:sz="0" w:space="0" w:color="auto"/>
                                                    <w:right w:val="none" w:sz="0" w:space="0" w:color="auto"/>
                                                  </w:divBdr>
                                                  <w:divsChild>
                                                    <w:div w:id="832337281">
                                                      <w:marLeft w:val="0"/>
                                                      <w:marRight w:val="0"/>
                                                      <w:marTop w:val="0"/>
                                                      <w:marBottom w:val="0"/>
                                                      <w:divBdr>
                                                        <w:top w:val="none" w:sz="0" w:space="0" w:color="auto"/>
                                                        <w:left w:val="none" w:sz="0" w:space="0" w:color="auto"/>
                                                        <w:bottom w:val="none" w:sz="0" w:space="0" w:color="auto"/>
                                                        <w:right w:val="none" w:sz="0" w:space="0" w:color="auto"/>
                                                      </w:divBdr>
                                                      <w:divsChild>
                                                        <w:div w:id="508565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1389068">
                                  <w:marLeft w:val="0"/>
                                  <w:marRight w:val="0"/>
                                  <w:marTop w:val="0"/>
                                  <w:marBottom w:val="0"/>
                                  <w:divBdr>
                                    <w:top w:val="none" w:sz="0" w:space="0" w:color="auto"/>
                                    <w:left w:val="none" w:sz="0" w:space="0" w:color="auto"/>
                                    <w:bottom w:val="single" w:sz="6" w:space="7" w:color="E1E8ED"/>
                                    <w:right w:val="none" w:sz="0" w:space="0" w:color="auto"/>
                                  </w:divBdr>
                                  <w:divsChild>
                                    <w:div w:id="2118480440">
                                      <w:marLeft w:val="0"/>
                                      <w:marRight w:val="0"/>
                                      <w:marTop w:val="0"/>
                                      <w:marBottom w:val="0"/>
                                      <w:divBdr>
                                        <w:top w:val="none" w:sz="0" w:space="0" w:color="auto"/>
                                        <w:left w:val="none" w:sz="0" w:space="0" w:color="auto"/>
                                        <w:bottom w:val="none" w:sz="0" w:space="0" w:color="auto"/>
                                        <w:right w:val="none" w:sz="0" w:space="0" w:color="auto"/>
                                      </w:divBdr>
                                      <w:divsChild>
                                        <w:div w:id="583421263">
                                          <w:marLeft w:val="0"/>
                                          <w:marRight w:val="0"/>
                                          <w:marTop w:val="0"/>
                                          <w:marBottom w:val="0"/>
                                          <w:divBdr>
                                            <w:top w:val="none" w:sz="0" w:space="0" w:color="auto"/>
                                            <w:left w:val="none" w:sz="0" w:space="0" w:color="auto"/>
                                            <w:bottom w:val="none" w:sz="0" w:space="0" w:color="auto"/>
                                            <w:right w:val="none" w:sz="0" w:space="0" w:color="auto"/>
                                          </w:divBdr>
                                          <w:divsChild>
                                            <w:div w:id="925964387">
                                              <w:marLeft w:val="0"/>
                                              <w:marRight w:val="0"/>
                                              <w:marTop w:val="75"/>
                                              <w:marBottom w:val="30"/>
                                              <w:divBdr>
                                                <w:top w:val="none" w:sz="0" w:space="0" w:color="auto"/>
                                                <w:left w:val="none" w:sz="0" w:space="0" w:color="auto"/>
                                                <w:bottom w:val="none" w:sz="0" w:space="0" w:color="auto"/>
                                                <w:right w:val="none" w:sz="0" w:space="0" w:color="auto"/>
                                              </w:divBdr>
                                              <w:divsChild>
                                                <w:div w:id="1103720498">
                                                  <w:marLeft w:val="0"/>
                                                  <w:marRight w:val="0"/>
                                                  <w:marTop w:val="0"/>
                                                  <w:marBottom w:val="0"/>
                                                  <w:divBdr>
                                                    <w:top w:val="none" w:sz="0" w:space="0" w:color="auto"/>
                                                    <w:left w:val="none" w:sz="0" w:space="0" w:color="auto"/>
                                                    <w:bottom w:val="none" w:sz="0" w:space="0" w:color="auto"/>
                                                    <w:right w:val="none" w:sz="0" w:space="0" w:color="auto"/>
                                                  </w:divBdr>
                                                </w:div>
                                                <w:div w:id="1611089691">
                                                  <w:marLeft w:val="0"/>
                                                  <w:marRight w:val="0"/>
                                                  <w:marTop w:val="0"/>
                                                  <w:marBottom w:val="0"/>
                                                  <w:divBdr>
                                                    <w:top w:val="none" w:sz="0" w:space="0" w:color="auto"/>
                                                    <w:left w:val="none" w:sz="0" w:space="0" w:color="auto"/>
                                                    <w:bottom w:val="none" w:sz="0" w:space="0" w:color="auto"/>
                                                    <w:right w:val="none" w:sz="0" w:space="0" w:color="auto"/>
                                                  </w:divBdr>
                                                </w:div>
                                                <w:div w:id="2009139879">
                                                  <w:marLeft w:val="0"/>
                                                  <w:marRight w:val="0"/>
                                                  <w:marTop w:val="0"/>
                                                  <w:marBottom w:val="0"/>
                                                  <w:divBdr>
                                                    <w:top w:val="none" w:sz="0" w:space="0" w:color="auto"/>
                                                    <w:left w:val="none" w:sz="0" w:space="0" w:color="auto"/>
                                                    <w:bottom w:val="none" w:sz="0" w:space="0" w:color="auto"/>
                                                    <w:right w:val="none" w:sz="0" w:space="0" w:color="auto"/>
                                                  </w:divBdr>
                                                </w:div>
                                                <w:div w:id="2103522916">
                                                  <w:marLeft w:val="0"/>
                                                  <w:marRight w:val="0"/>
                                                  <w:marTop w:val="0"/>
                                                  <w:marBottom w:val="0"/>
                                                  <w:divBdr>
                                                    <w:top w:val="none" w:sz="0" w:space="0" w:color="auto"/>
                                                    <w:left w:val="none" w:sz="0" w:space="0" w:color="auto"/>
                                                    <w:bottom w:val="none" w:sz="0" w:space="0" w:color="auto"/>
                                                    <w:right w:val="none" w:sz="0" w:space="0" w:color="auto"/>
                                                  </w:divBdr>
                                                  <w:divsChild>
                                                    <w:div w:id="1106267752">
                                                      <w:marLeft w:val="0"/>
                                                      <w:marRight w:val="0"/>
                                                      <w:marTop w:val="0"/>
                                                      <w:marBottom w:val="0"/>
                                                      <w:divBdr>
                                                        <w:top w:val="none" w:sz="0" w:space="0" w:color="auto"/>
                                                        <w:left w:val="none" w:sz="0" w:space="0" w:color="auto"/>
                                                        <w:bottom w:val="none" w:sz="0" w:space="0" w:color="auto"/>
                                                        <w:right w:val="none" w:sz="0" w:space="0" w:color="auto"/>
                                                      </w:divBdr>
                                                      <w:divsChild>
                                                        <w:div w:id="16144809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00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440">
                                  <w:marLeft w:val="0"/>
                                  <w:marRight w:val="0"/>
                                  <w:marTop w:val="0"/>
                                  <w:marBottom w:val="0"/>
                                  <w:divBdr>
                                    <w:top w:val="none" w:sz="0" w:space="0" w:color="auto"/>
                                    <w:left w:val="none" w:sz="0" w:space="0" w:color="auto"/>
                                    <w:bottom w:val="single" w:sz="6" w:space="7" w:color="E1E8ED"/>
                                    <w:right w:val="none" w:sz="0" w:space="0" w:color="auto"/>
                                  </w:divBdr>
                                  <w:divsChild>
                                    <w:div w:id="1249340357">
                                      <w:marLeft w:val="0"/>
                                      <w:marRight w:val="0"/>
                                      <w:marTop w:val="0"/>
                                      <w:marBottom w:val="0"/>
                                      <w:divBdr>
                                        <w:top w:val="none" w:sz="0" w:space="0" w:color="auto"/>
                                        <w:left w:val="none" w:sz="0" w:space="0" w:color="auto"/>
                                        <w:bottom w:val="none" w:sz="0" w:space="0" w:color="auto"/>
                                        <w:right w:val="none" w:sz="0" w:space="0" w:color="auto"/>
                                      </w:divBdr>
                                      <w:divsChild>
                                        <w:div w:id="1106773790">
                                          <w:marLeft w:val="0"/>
                                          <w:marRight w:val="0"/>
                                          <w:marTop w:val="0"/>
                                          <w:marBottom w:val="0"/>
                                          <w:divBdr>
                                            <w:top w:val="none" w:sz="0" w:space="0" w:color="auto"/>
                                            <w:left w:val="none" w:sz="0" w:space="0" w:color="auto"/>
                                            <w:bottom w:val="none" w:sz="0" w:space="0" w:color="auto"/>
                                            <w:right w:val="none" w:sz="0" w:space="0" w:color="auto"/>
                                          </w:divBdr>
                                        </w:div>
                                        <w:div w:id="2125927157">
                                          <w:marLeft w:val="0"/>
                                          <w:marRight w:val="0"/>
                                          <w:marTop w:val="0"/>
                                          <w:marBottom w:val="0"/>
                                          <w:divBdr>
                                            <w:top w:val="none" w:sz="0" w:space="0" w:color="auto"/>
                                            <w:left w:val="none" w:sz="0" w:space="0" w:color="auto"/>
                                            <w:bottom w:val="none" w:sz="0" w:space="0" w:color="auto"/>
                                            <w:right w:val="none" w:sz="0" w:space="0" w:color="auto"/>
                                          </w:divBdr>
                                          <w:divsChild>
                                            <w:div w:id="128791215">
                                              <w:marLeft w:val="0"/>
                                              <w:marRight w:val="0"/>
                                              <w:marTop w:val="75"/>
                                              <w:marBottom w:val="30"/>
                                              <w:divBdr>
                                                <w:top w:val="none" w:sz="0" w:space="0" w:color="auto"/>
                                                <w:left w:val="none" w:sz="0" w:space="0" w:color="auto"/>
                                                <w:bottom w:val="none" w:sz="0" w:space="0" w:color="auto"/>
                                                <w:right w:val="none" w:sz="0" w:space="0" w:color="auto"/>
                                              </w:divBdr>
                                              <w:divsChild>
                                                <w:div w:id="253586761">
                                                  <w:marLeft w:val="0"/>
                                                  <w:marRight w:val="0"/>
                                                  <w:marTop w:val="0"/>
                                                  <w:marBottom w:val="0"/>
                                                  <w:divBdr>
                                                    <w:top w:val="none" w:sz="0" w:space="0" w:color="auto"/>
                                                    <w:left w:val="none" w:sz="0" w:space="0" w:color="auto"/>
                                                    <w:bottom w:val="none" w:sz="0" w:space="0" w:color="auto"/>
                                                    <w:right w:val="none" w:sz="0" w:space="0" w:color="auto"/>
                                                  </w:divBdr>
                                                </w:div>
                                                <w:div w:id="533271782">
                                                  <w:marLeft w:val="0"/>
                                                  <w:marRight w:val="0"/>
                                                  <w:marTop w:val="0"/>
                                                  <w:marBottom w:val="0"/>
                                                  <w:divBdr>
                                                    <w:top w:val="none" w:sz="0" w:space="0" w:color="auto"/>
                                                    <w:left w:val="none" w:sz="0" w:space="0" w:color="auto"/>
                                                    <w:bottom w:val="none" w:sz="0" w:space="0" w:color="auto"/>
                                                    <w:right w:val="none" w:sz="0" w:space="0" w:color="auto"/>
                                                  </w:divBdr>
                                                </w:div>
                                                <w:div w:id="1379234474">
                                                  <w:marLeft w:val="0"/>
                                                  <w:marRight w:val="0"/>
                                                  <w:marTop w:val="0"/>
                                                  <w:marBottom w:val="0"/>
                                                  <w:divBdr>
                                                    <w:top w:val="none" w:sz="0" w:space="0" w:color="auto"/>
                                                    <w:left w:val="none" w:sz="0" w:space="0" w:color="auto"/>
                                                    <w:bottom w:val="none" w:sz="0" w:space="0" w:color="auto"/>
                                                    <w:right w:val="none" w:sz="0" w:space="0" w:color="auto"/>
                                                  </w:divBdr>
                                                </w:div>
                                                <w:div w:id="2047022088">
                                                  <w:marLeft w:val="0"/>
                                                  <w:marRight w:val="0"/>
                                                  <w:marTop w:val="0"/>
                                                  <w:marBottom w:val="0"/>
                                                  <w:divBdr>
                                                    <w:top w:val="none" w:sz="0" w:space="0" w:color="auto"/>
                                                    <w:left w:val="none" w:sz="0" w:space="0" w:color="auto"/>
                                                    <w:bottom w:val="none" w:sz="0" w:space="0" w:color="auto"/>
                                                    <w:right w:val="none" w:sz="0" w:space="0" w:color="auto"/>
                                                  </w:divBdr>
                                                  <w:divsChild>
                                                    <w:div w:id="445197552">
                                                      <w:marLeft w:val="0"/>
                                                      <w:marRight w:val="0"/>
                                                      <w:marTop w:val="0"/>
                                                      <w:marBottom w:val="0"/>
                                                      <w:divBdr>
                                                        <w:top w:val="none" w:sz="0" w:space="0" w:color="auto"/>
                                                        <w:left w:val="none" w:sz="0" w:space="0" w:color="auto"/>
                                                        <w:bottom w:val="none" w:sz="0" w:space="0" w:color="auto"/>
                                                        <w:right w:val="none" w:sz="0" w:space="0" w:color="auto"/>
                                                      </w:divBdr>
                                                      <w:divsChild>
                                                        <w:div w:id="2084135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713810">
                                  <w:marLeft w:val="0"/>
                                  <w:marRight w:val="0"/>
                                  <w:marTop w:val="0"/>
                                  <w:marBottom w:val="0"/>
                                  <w:divBdr>
                                    <w:top w:val="none" w:sz="0" w:space="0" w:color="auto"/>
                                    <w:left w:val="none" w:sz="0" w:space="0" w:color="auto"/>
                                    <w:bottom w:val="single" w:sz="6" w:space="7" w:color="E1E8ED"/>
                                    <w:right w:val="none" w:sz="0" w:space="0" w:color="auto"/>
                                  </w:divBdr>
                                  <w:divsChild>
                                    <w:div w:id="1523010849">
                                      <w:marLeft w:val="0"/>
                                      <w:marRight w:val="0"/>
                                      <w:marTop w:val="0"/>
                                      <w:marBottom w:val="0"/>
                                      <w:divBdr>
                                        <w:top w:val="none" w:sz="0" w:space="0" w:color="auto"/>
                                        <w:left w:val="none" w:sz="0" w:space="0" w:color="auto"/>
                                        <w:bottom w:val="none" w:sz="0" w:space="0" w:color="auto"/>
                                        <w:right w:val="none" w:sz="0" w:space="0" w:color="auto"/>
                                      </w:divBdr>
                                      <w:divsChild>
                                        <w:div w:id="1945841130">
                                          <w:marLeft w:val="0"/>
                                          <w:marRight w:val="0"/>
                                          <w:marTop w:val="0"/>
                                          <w:marBottom w:val="0"/>
                                          <w:divBdr>
                                            <w:top w:val="none" w:sz="0" w:space="0" w:color="auto"/>
                                            <w:left w:val="none" w:sz="0" w:space="0" w:color="auto"/>
                                            <w:bottom w:val="none" w:sz="0" w:space="0" w:color="auto"/>
                                            <w:right w:val="none" w:sz="0" w:space="0" w:color="auto"/>
                                          </w:divBdr>
                                        </w:div>
                                        <w:div w:id="2072194380">
                                          <w:marLeft w:val="0"/>
                                          <w:marRight w:val="0"/>
                                          <w:marTop w:val="0"/>
                                          <w:marBottom w:val="0"/>
                                          <w:divBdr>
                                            <w:top w:val="none" w:sz="0" w:space="0" w:color="auto"/>
                                            <w:left w:val="none" w:sz="0" w:space="0" w:color="auto"/>
                                            <w:bottom w:val="none" w:sz="0" w:space="0" w:color="auto"/>
                                            <w:right w:val="none" w:sz="0" w:space="0" w:color="auto"/>
                                          </w:divBdr>
                                          <w:divsChild>
                                            <w:div w:id="1633826770">
                                              <w:marLeft w:val="0"/>
                                              <w:marRight w:val="0"/>
                                              <w:marTop w:val="75"/>
                                              <w:marBottom w:val="30"/>
                                              <w:divBdr>
                                                <w:top w:val="none" w:sz="0" w:space="0" w:color="auto"/>
                                                <w:left w:val="none" w:sz="0" w:space="0" w:color="auto"/>
                                                <w:bottom w:val="none" w:sz="0" w:space="0" w:color="auto"/>
                                                <w:right w:val="none" w:sz="0" w:space="0" w:color="auto"/>
                                              </w:divBdr>
                                              <w:divsChild>
                                                <w:div w:id="96222299">
                                                  <w:marLeft w:val="0"/>
                                                  <w:marRight w:val="0"/>
                                                  <w:marTop w:val="0"/>
                                                  <w:marBottom w:val="0"/>
                                                  <w:divBdr>
                                                    <w:top w:val="none" w:sz="0" w:space="0" w:color="auto"/>
                                                    <w:left w:val="none" w:sz="0" w:space="0" w:color="auto"/>
                                                    <w:bottom w:val="none" w:sz="0" w:space="0" w:color="auto"/>
                                                    <w:right w:val="none" w:sz="0" w:space="0" w:color="auto"/>
                                                  </w:divBdr>
                                                </w:div>
                                                <w:div w:id="102461298">
                                                  <w:marLeft w:val="0"/>
                                                  <w:marRight w:val="0"/>
                                                  <w:marTop w:val="0"/>
                                                  <w:marBottom w:val="0"/>
                                                  <w:divBdr>
                                                    <w:top w:val="none" w:sz="0" w:space="0" w:color="auto"/>
                                                    <w:left w:val="none" w:sz="0" w:space="0" w:color="auto"/>
                                                    <w:bottom w:val="none" w:sz="0" w:space="0" w:color="auto"/>
                                                    <w:right w:val="none" w:sz="0" w:space="0" w:color="auto"/>
                                                  </w:divBdr>
                                                </w:div>
                                                <w:div w:id="440883185">
                                                  <w:marLeft w:val="0"/>
                                                  <w:marRight w:val="0"/>
                                                  <w:marTop w:val="0"/>
                                                  <w:marBottom w:val="0"/>
                                                  <w:divBdr>
                                                    <w:top w:val="none" w:sz="0" w:space="0" w:color="auto"/>
                                                    <w:left w:val="none" w:sz="0" w:space="0" w:color="auto"/>
                                                    <w:bottom w:val="none" w:sz="0" w:space="0" w:color="auto"/>
                                                    <w:right w:val="none" w:sz="0" w:space="0" w:color="auto"/>
                                                  </w:divBdr>
                                                  <w:divsChild>
                                                    <w:div w:id="1774132517">
                                                      <w:marLeft w:val="0"/>
                                                      <w:marRight w:val="0"/>
                                                      <w:marTop w:val="0"/>
                                                      <w:marBottom w:val="0"/>
                                                      <w:divBdr>
                                                        <w:top w:val="none" w:sz="0" w:space="0" w:color="auto"/>
                                                        <w:left w:val="none" w:sz="0" w:space="0" w:color="auto"/>
                                                        <w:bottom w:val="none" w:sz="0" w:space="0" w:color="auto"/>
                                                        <w:right w:val="none" w:sz="0" w:space="0" w:color="auto"/>
                                                      </w:divBdr>
                                                      <w:divsChild>
                                                        <w:div w:id="465318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1131">
                                  <w:marLeft w:val="0"/>
                                  <w:marRight w:val="0"/>
                                  <w:marTop w:val="0"/>
                                  <w:marBottom w:val="0"/>
                                  <w:divBdr>
                                    <w:top w:val="none" w:sz="0" w:space="0" w:color="auto"/>
                                    <w:left w:val="none" w:sz="0" w:space="0" w:color="auto"/>
                                    <w:bottom w:val="single" w:sz="6" w:space="7" w:color="E1E8ED"/>
                                    <w:right w:val="none" w:sz="0" w:space="0" w:color="auto"/>
                                  </w:divBdr>
                                  <w:divsChild>
                                    <w:div w:id="668213093">
                                      <w:marLeft w:val="0"/>
                                      <w:marRight w:val="0"/>
                                      <w:marTop w:val="0"/>
                                      <w:marBottom w:val="0"/>
                                      <w:divBdr>
                                        <w:top w:val="none" w:sz="0" w:space="0" w:color="auto"/>
                                        <w:left w:val="none" w:sz="0" w:space="0" w:color="auto"/>
                                        <w:bottom w:val="none" w:sz="0" w:space="0" w:color="auto"/>
                                        <w:right w:val="none" w:sz="0" w:space="0" w:color="auto"/>
                                      </w:divBdr>
                                      <w:divsChild>
                                        <w:div w:id="161967395">
                                          <w:marLeft w:val="0"/>
                                          <w:marRight w:val="0"/>
                                          <w:marTop w:val="0"/>
                                          <w:marBottom w:val="0"/>
                                          <w:divBdr>
                                            <w:top w:val="none" w:sz="0" w:space="0" w:color="auto"/>
                                            <w:left w:val="none" w:sz="0" w:space="0" w:color="auto"/>
                                            <w:bottom w:val="none" w:sz="0" w:space="0" w:color="auto"/>
                                            <w:right w:val="none" w:sz="0" w:space="0" w:color="auto"/>
                                          </w:divBdr>
                                        </w:div>
                                        <w:div w:id="1519004319">
                                          <w:marLeft w:val="0"/>
                                          <w:marRight w:val="0"/>
                                          <w:marTop w:val="0"/>
                                          <w:marBottom w:val="0"/>
                                          <w:divBdr>
                                            <w:top w:val="none" w:sz="0" w:space="0" w:color="auto"/>
                                            <w:left w:val="none" w:sz="0" w:space="0" w:color="auto"/>
                                            <w:bottom w:val="none" w:sz="0" w:space="0" w:color="auto"/>
                                            <w:right w:val="none" w:sz="0" w:space="0" w:color="auto"/>
                                          </w:divBdr>
                                          <w:divsChild>
                                            <w:div w:id="1395817029">
                                              <w:marLeft w:val="0"/>
                                              <w:marRight w:val="0"/>
                                              <w:marTop w:val="75"/>
                                              <w:marBottom w:val="30"/>
                                              <w:divBdr>
                                                <w:top w:val="none" w:sz="0" w:space="0" w:color="auto"/>
                                                <w:left w:val="none" w:sz="0" w:space="0" w:color="auto"/>
                                                <w:bottom w:val="none" w:sz="0" w:space="0" w:color="auto"/>
                                                <w:right w:val="none" w:sz="0" w:space="0" w:color="auto"/>
                                              </w:divBdr>
                                              <w:divsChild>
                                                <w:div w:id="190534348">
                                                  <w:marLeft w:val="0"/>
                                                  <w:marRight w:val="0"/>
                                                  <w:marTop w:val="0"/>
                                                  <w:marBottom w:val="0"/>
                                                  <w:divBdr>
                                                    <w:top w:val="none" w:sz="0" w:space="0" w:color="auto"/>
                                                    <w:left w:val="none" w:sz="0" w:space="0" w:color="auto"/>
                                                    <w:bottom w:val="none" w:sz="0" w:space="0" w:color="auto"/>
                                                    <w:right w:val="none" w:sz="0" w:space="0" w:color="auto"/>
                                                  </w:divBdr>
                                                </w:div>
                                                <w:div w:id="832330096">
                                                  <w:marLeft w:val="0"/>
                                                  <w:marRight w:val="0"/>
                                                  <w:marTop w:val="0"/>
                                                  <w:marBottom w:val="0"/>
                                                  <w:divBdr>
                                                    <w:top w:val="none" w:sz="0" w:space="0" w:color="auto"/>
                                                    <w:left w:val="none" w:sz="0" w:space="0" w:color="auto"/>
                                                    <w:bottom w:val="none" w:sz="0" w:space="0" w:color="auto"/>
                                                    <w:right w:val="none" w:sz="0" w:space="0" w:color="auto"/>
                                                  </w:divBdr>
                                                  <w:divsChild>
                                                    <w:div w:id="849951723">
                                                      <w:marLeft w:val="0"/>
                                                      <w:marRight w:val="0"/>
                                                      <w:marTop w:val="0"/>
                                                      <w:marBottom w:val="0"/>
                                                      <w:divBdr>
                                                        <w:top w:val="none" w:sz="0" w:space="0" w:color="auto"/>
                                                        <w:left w:val="none" w:sz="0" w:space="0" w:color="auto"/>
                                                        <w:bottom w:val="none" w:sz="0" w:space="0" w:color="auto"/>
                                                        <w:right w:val="none" w:sz="0" w:space="0" w:color="auto"/>
                                                      </w:divBdr>
                                                      <w:divsChild>
                                                        <w:div w:id="51538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3968957">
                                                  <w:marLeft w:val="0"/>
                                                  <w:marRight w:val="0"/>
                                                  <w:marTop w:val="0"/>
                                                  <w:marBottom w:val="0"/>
                                                  <w:divBdr>
                                                    <w:top w:val="none" w:sz="0" w:space="0" w:color="auto"/>
                                                    <w:left w:val="none" w:sz="0" w:space="0" w:color="auto"/>
                                                    <w:bottom w:val="none" w:sz="0" w:space="0" w:color="auto"/>
                                                    <w:right w:val="none" w:sz="0" w:space="0" w:color="auto"/>
                                                  </w:divBdr>
                                                </w:div>
                                                <w:div w:id="20459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023">
                                  <w:marLeft w:val="0"/>
                                  <w:marRight w:val="0"/>
                                  <w:marTop w:val="0"/>
                                  <w:marBottom w:val="0"/>
                                  <w:divBdr>
                                    <w:top w:val="none" w:sz="0" w:space="0" w:color="auto"/>
                                    <w:left w:val="none" w:sz="0" w:space="0" w:color="auto"/>
                                    <w:bottom w:val="single" w:sz="6" w:space="7" w:color="E1E8ED"/>
                                    <w:right w:val="none" w:sz="0" w:space="0" w:color="auto"/>
                                  </w:divBdr>
                                  <w:divsChild>
                                    <w:div w:id="313529202">
                                      <w:marLeft w:val="0"/>
                                      <w:marRight w:val="0"/>
                                      <w:marTop w:val="0"/>
                                      <w:marBottom w:val="0"/>
                                      <w:divBdr>
                                        <w:top w:val="none" w:sz="0" w:space="0" w:color="auto"/>
                                        <w:left w:val="none" w:sz="0" w:space="0" w:color="auto"/>
                                        <w:bottom w:val="none" w:sz="0" w:space="0" w:color="auto"/>
                                        <w:right w:val="none" w:sz="0" w:space="0" w:color="auto"/>
                                      </w:divBdr>
                                      <w:divsChild>
                                        <w:div w:id="1266496650">
                                          <w:marLeft w:val="0"/>
                                          <w:marRight w:val="0"/>
                                          <w:marTop w:val="0"/>
                                          <w:marBottom w:val="0"/>
                                          <w:divBdr>
                                            <w:top w:val="none" w:sz="0" w:space="0" w:color="auto"/>
                                            <w:left w:val="none" w:sz="0" w:space="0" w:color="auto"/>
                                            <w:bottom w:val="none" w:sz="0" w:space="0" w:color="auto"/>
                                            <w:right w:val="none" w:sz="0" w:space="0" w:color="auto"/>
                                          </w:divBdr>
                                        </w:div>
                                        <w:div w:id="1336877279">
                                          <w:marLeft w:val="0"/>
                                          <w:marRight w:val="0"/>
                                          <w:marTop w:val="0"/>
                                          <w:marBottom w:val="0"/>
                                          <w:divBdr>
                                            <w:top w:val="none" w:sz="0" w:space="0" w:color="auto"/>
                                            <w:left w:val="none" w:sz="0" w:space="0" w:color="auto"/>
                                            <w:bottom w:val="none" w:sz="0" w:space="0" w:color="auto"/>
                                            <w:right w:val="none" w:sz="0" w:space="0" w:color="auto"/>
                                          </w:divBdr>
                                          <w:divsChild>
                                            <w:div w:id="1271427405">
                                              <w:marLeft w:val="0"/>
                                              <w:marRight w:val="0"/>
                                              <w:marTop w:val="75"/>
                                              <w:marBottom w:val="30"/>
                                              <w:divBdr>
                                                <w:top w:val="none" w:sz="0" w:space="0" w:color="auto"/>
                                                <w:left w:val="none" w:sz="0" w:space="0" w:color="auto"/>
                                                <w:bottom w:val="none" w:sz="0" w:space="0" w:color="auto"/>
                                                <w:right w:val="none" w:sz="0" w:space="0" w:color="auto"/>
                                              </w:divBdr>
                                              <w:divsChild>
                                                <w:div w:id="202328665">
                                                  <w:marLeft w:val="0"/>
                                                  <w:marRight w:val="0"/>
                                                  <w:marTop w:val="0"/>
                                                  <w:marBottom w:val="0"/>
                                                  <w:divBdr>
                                                    <w:top w:val="none" w:sz="0" w:space="0" w:color="auto"/>
                                                    <w:left w:val="none" w:sz="0" w:space="0" w:color="auto"/>
                                                    <w:bottom w:val="none" w:sz="0" w:space="0" w:color="auto"/>
                                                    <w:right w:val="none" w:sz="0" w:space="0" w:color="auto"/>
                                                  </w:divBdr>
                                                  <w:divsChild>
                                                    <w:div w:id="2067948011">
                                                      <w:marLeft w:val="0"/>
                                                      <w:marRight w:val="0"/>
                                                      <w:marTop w:val="0"/>
                                                      <w:marBottom w:val="0"/>
                                                      <w:divBdr>
                                                        <w:top w:val="none" w:sz="0" w:space="0" w:color="auto"/>
                                                        <w:left w:val="none" w:sz="0" w:space="0" w:color="auto"/>
                                                        <w:bottom w:val="none" w:sz="0" w:space="0" w:color="auto"/>
                                                        <w:right w:val="none" w:sz="0" w:space="0" w:color="auto"/>
                                                      </w:divBdr>
                                                      <w:divsChild>
                                                        <w:div w:id="1960599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5682226">
                                                  <w:marLeft w:val="0"/>
                                                  <w:marRight w:val="0"/>
                                                  <w:marTop w:val="0"/>
                                                  <w:marBottom w:val="0"/>
                                                  <w:divBdr>
                                                    <w:top w:val="none" w:sz="0" w:space="0" w:color="auto"/>
                                                    <w:left w:val="none" w:sz="0" w:space="0" w:color="auto"/>
                                                    <w:bottom w:val="none" w:sz="0" w:space="0" w:color="auto"/>
                                                    <w:right w:val="none" w:sz="0" w:space="0" w:color="auto"/>
                                                  </w:divBdr>
                                                </w:div>
                                                <w:div w:id="1621762630">
                                                  <w:marLeft w:val="0"/>
                                                  <w:marRight w:val="0"/>
                                                  <w:marTop w:val="0"/>
                                                  <w:marBottom w:val="0"/>
                                                  <w:divBdr>
                                                    <w:top w:val="none" w:sz="0" w:space="0" w:color="auto"/>
                                                    <w:left w:val="none" w:sz="0" w:space="0" w:color="auto"/>
                                                    <w:bottom w:val="none" w:sz="0" w:space="0" w:color="auto"/>
                                                    <w:right w:val="none" w:sz="0" w:space="0" w:color="auto"/>
                                                  </w:divBdr>
                                                </w:div>
                                                <w:div w:id="20942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9653">
                                  <w:marLeft w:val="0"/>
                                  <w:marRight w:val="0"/>
                                  <w:marTop w:val="0"/>
                                  <w:marBottom w:val="0"/>
                                  <w:divBdr>
                                    <w:top w:val="none" w:sz="0" w:space="0" w:color="auto"/>
                                    <w:left w:val="none" w:sz="0" w:space="0" w:color="auto"/>
                                    <w:bottom w:val="single" w:sz="6" w:space="7" w:color="E1E8ED"/>
                                    <w:right w:val="none" w:sz="0" w:space="0" w:color="auto"/>
                                  </w:divBdr>
                                  <w:divsChild>
                                    <w:div w:id="310058203">
                                      <w:marLeft w:val="0"/>
                                      <w:marRight w:val="0"/>
                                      <w:marTop w:val="0"/>
                                      <w:marBottom w:val="0"/>
                                      <w:divBdr>
                                        <w:top w:val="none" w:sz="0" w:space="0" w:color="auto"/>
                                        <w:left w:val="none" w:sz="0" w:space="0" w:color="auto"/>
                                        <w:bottom w:val="none" w:sz="0" w:space="0" w:color="auto"/>
                                        <w:right w:val="none" w:sz="0" w:space="0" w:color="auto"/>
                                      </w:divBdr>
                                      <w:divsChild>
                                        <w:div w:id="687022766">
                                          <w:marLeft w:val="0"/>
                                          <w:marRight w:val="0"/>
                                          <w:marTop w:val="0"/>
                                          <w:marBottom w:val="0"/>
                                          <w:divBdr>
                                            <w:top w:val="none" w:sz="0" w:space="0" w:color="auto"/>
                                            <w:left w:val="none" w:sz="0" w:space="0" w:color="auto"/>
                                            <w:bottom w:val="none" w:sz="0" w:space="0" w:color="auto"/>
                                            <w:right w:val="none" w:sz="0" w:space="0" w:color="auto"/>
                                          </w:divBdr>
                                          <w:divsChild>
                                            <w:div w:id="299648526">
                                              <w:marLeft w:val="0"/>
                                              <w:marRight w:val="0"/>
                                              <w:marTop w:val="75"/>
                                              <w:marBottom w:val="30"/>
                                              <w:divBdr>
                                                <w:top w:val="none" w:sz="0" w:space="0" w:color="auto"/>
                                                <w:left w:val="none" w:sz="0" w:space="0" w:color="auto"/>
                                                <w:bottom w:val="none" w:sz="0" w:space="0" w:color="auto"/>
                                                <w:right w:val="none" w:sz="0" w:space="0" w:color="auto"/>
                                              </w:divBdr>
                                              <w:divsChild>
                                                <w:div w:id="816799490">
                                                  <w:marLeft w:val="0"/>
                                                  <w:marRight w:val="0"/>
                                                  <w:marTop w:val="0"/>
                                                  <w:marBottom w:val="0"/>
                                                  <w:divBdr>
                                                    <w:top w:val="none" w:sz="0" w:space="0" w:color="auto"/>
                                                    <w:left w:val="none" w:sz="0" w:space="0" w:color="auto"/>
                                                    <w:bottom w:val="none" w:sz="0" w:space="0" w:color="auto"/>
                                                    <w:right w:val="none" w:sz="0" w:space="0" w:color="auto"/>
                                                  </w:divBdr>
                                                </w:div>
                                                <w:div w:id="2028215032">
                                                  <w:marLeft w:val="0"/>
                                                  <w:marRight w:val="0"/>
                                                  <w:marTop w:val="0"/>
                                                  <w:marBottom w:val="0"/>
                                                  <w:divBdr>
                                                    <w:top w:val="none" w:sz="0" w:space="0" w:color="auto"/>
                                                    <w:left w:val="none" w:sz="0" w:space="0" w:color="auto"/>
                                                    <w:bottom w:val="none" w:sz="0" w:space="0" w:color="auto"/>
                                                    <w:right w:val="none" w:sz="0" w:space="0" w:color="auto"/>
                                                  </w:divBdr>
                                                </w:div>
                                                <w:div w:id="2078476683">
                                                  <w:marLeft w:val="0"/>
                                                  <w:marRight w:val="0"/>
                                                  <w:marTop w:val="0"/>
                                                  <w:marBottom w:val="0"/>
                                                  <w:divBdr>
                                                    <w:top w:val="none" w:sz="0" w:space="0" w:color="auto"/>
                                                    <w:left w:val="none" w:sz="0" w:space="0" w:color="auto"/>
                                                    <w:bottom w:val="none" w:sz="0" w:space="0" w:color="auto"/>
                                                    <w:right w:val="none" w:sz="0" w:space="0" w:color="auto"/>
                                                  </w:divBdr>
                                                  <w:divsChild>
                                                    <w:div w:id="372118883">
                                                      <w:marLeft w:val="0"/>
                                                      <w:marRight w:val="0"/>
                                                      <w:marTop w:val="0"/>
                                                      <w:marBottom w:val="0"/>
                                                      <w:divBdr>
                                                        <w:top w:val="none" w:sz="0" w:space="0" w:color="auto"/>
                                                        <w:left w:val="none" w:sz="0" w:space="0" w:color="auto"/>
                                                        <w:bottom w:val="none" w:sz="0" w:space="0" w:color="auto"/>
                                                        <w:right w:val="none" w:sz="0" w:space="0" w:color="auto"/>
                                                      </w:divBdr>
                                                      <w:divsChild>
                                                        <w:div w:id="1773435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0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623">
                                  <w:marLeft w:val="0"/>
                                  <w:marRight w:val="0"/>
                                  <w:marTop w:val="0"/>
                                  <w:marBottom w:val="0"/>
                                  <w:divBdr>
                                    <w:top w:val="none" w:sz="0" w:space="0" w:color="auto"/>
                                    <w:left w:val="none" w:sz="0" w:space="0" w:color="auto"/>
                                    <w:bottom w:val="single" w:sz="6" w:space="7" w:color="E1E8ED"/>
                                    <w:right w:val="none" w:sz="0" w:space="0" w:color="auto"/>
                                  </w:divBdr>
                                  <w:divsChild>
                                    <w:div w:id="2094006419">
                                      <w:marLeft w:val="0"/>
                                      <w:marRight w:val="0"/>
                                      <w:marTop w:val="0"/>
                                      <w:marBottom w:val="0"/>
                                      <w:divBdr>
                                        <w:top w:val="none" w:sz="0" w:space="0" w:color="auto"/>
                                        <w:left w:val="none" w:sz="0" w:space="0" w:color="auto"/>
                                        <w:bottom w:val="none" w:sz="0" w:space="0" w:color="auto"/>
                                        <w:right w:val="none" w:sz="0" w:space="0" w:color="auto"/>
                                      </w:divBdr>
                                      <w:divsChild>
                                        <w:div w:id="49691722">
                                          <w:marLeft w:val="0"/>
                                          <w:marRight w:val="0"/>
                                          <w:marTop w:val="0"/>
                                          <w:marBottom w:val="0"/>
                                          <w:divBdr>
                                            <w:top w:val="none" w:sz="0" w:space="0" w:color="auto"/>
                                            <w:left w:val="none" w:sz="0" w:space="0" w:color="auto"/>
                                            <w:bottom w:val="none" w:sz="0" w:space="0" w:color="auto"/>
                                            <w:right w:val="none" w:sz="0" w:space="0" w:color="auto"/>
                                          </w:divBdr>
                                          <w:divsChild>
                                            <w:div w:id="617222072">
                                              <w:marLeft w:val="0"/>
                                              <w:marRight w:val="0"/>
                                              <w:marTop w:val="75"/>
                                              <w:marBottom w:val="30"/>
                                              <w:divBdr>
                                                <w:top w:val="none" w:sz="0" w:space="0" w:color="auto"/>
                                                <w:left w:val="none" w:sz="0" w:space="0" w:color="auto"/>
                                                <w:bottom w:val="none" w:sz="0" w:space="0" w:color="auto"/>
                                                <w:right w:val="none" w:sz="0" w:space="0" w:color="auto"/>
                                              </w:divBdr>
                                              <w:divsChild>
                                                <w:div w:id="423114194">
                                                  <w:marLeft w:val="0"/>
                                                  <w:marRight w:val="0"/>
                                                  <w:marTop w:val="0"/>
                                                  <w:marBottom w:val="0"/>
                                                  <w:divBdr>
                                                    <w:top w:val="none" w:sz="0" w:space="0" w:color="auto"/>
                                                    <w:left w:val="none" w:sz="0" w:space="0" w:color="auto"/>
                                                    <w:bottom w:val="none" w:sz="0" w:space="0" w:color="auto"/>
                                                    <w:right w:val="none" w:sz="0" w:space="0" w:color="auto"/>
                                                  </w:divBdr>
                                                </w:div>
                                                <w:div w:id="427431280">
                                                  <w:marLeft w:val="0"/>
                                                  <w:marRight w:val="0"/>
                                                  <w:marTop w:val="0"/>
                                                  <w:marBottom w:val="0"/>
                                                  <w:divBdr>
                                                    <w:top w:val="none" w:sz="0" w:space="0" w:color="auto"/>
                                                    <w:left w:val="none" w:sz="0" w:space="0" w:color="auto"/>
                                                    <w:bottom w:val="none" w:sz="0" w:space="0" w:color="auto"/>
                                                    <w:right w:val="none" w:sz="0" w:space="0" w:color="auto"/>
                                                  </w:divBdr>
                                                </w:div>
                                                <w:div w:id="1840266001">
                                                  <w:marLeft w:val="0"/>
                                                  <w:marRight w:val="0"/>
                                                  <w:marTop w:val="0"/>
                                                  <w:marBottom w:val="0"/>
                                                  <w:divBdr>
                                                    <w:top w:val="none" w:sz="0" w:space="0" w:color="auto"/>
                                                    <w:left w:val="none" w:sz="0" w:space="0" w:color="auto"/>
                                                    <w:bottom w:val="none" w:sz="0" w:space="0" w:color="auto"/>
                                                    <w:right w:val="none" w:sz="0" w:space="0" w:color="auto"/>
                                                  </w:divBdr>
                                                </w:div>
                                                <w:div w:id="2037002501">
                                                  <w:marLeft w:val="0"/>
                                                  <w:marRight w:val="0"/>
                                                  <w:marTop w:val="0"/>
                                                  <w:marBottom w:val="0"/>
                                                  <w:divBdr>
                                                    <w:top w:val="none" w:sz="0" w:space="0" w:color="auto"/>
                                                    <w:left w:val="none" w:sz="0" w:space="0" w:color="auto"/>
                                                    <w:bottom w:val="none" w:sz="0" w:space="0" w:color="auto"/>
                                                    <w:right w:val="none" w:sz="0" w:space="0" w:color="auto"/>
                                                  </w:divBdr>
                                                  <w:divsChild>
                                                    <w:div w:id="1322584458">
                                                      <w:marLeft w:val="0"/>
                                                      <w:marRight w:val="0"/>
                                                      <w:marTop w:val="0"/>
                                                      <w:marBottom w:val="0"/>
                                                      <w:divBdr>
                                                        <w:top w:val="none" w:sz="0" w:space="0" w:color="auto"/>
                                                        <w:left w:val="none" w:sz="0" w:space="0" w:color="auto"/>
                                                        <w:bottom w:val="none" w:sz="0" w:space="0" w:color="auto"/>
                                                        <w:right w:val="none" w:sz="0" w:space="0" w:color="auto"/>
                                                      </w:divBdr>
                                                      <w:divsChild>
                                                        <w:div w:id="1251890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384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378">
                                  <w:marLeft w:val="0"/>
                                  <w:marRight w:val="0"/>
                                  <w:marTop w:val="0"/>
                                  <w:marBottom w:val="0"/>
                                  <w:divBdr>
                                    <w:top w:val="none" w:sz="0" w:space="0" w:color="auto"/>
                                    <w:left w:val="none" w:sz="0" w:space="0" w:color="auto"/>
                                    <w:bottom w:val="single" w:sz="6" w:space="7" w:color="E1E8ED"/>
                                    <w:right w:val="none" w:sz="0" w:space="0" w:color="auto"/>
                                  </w:divBdr>
                                  <w:divsChild>
                                    <w:div w:id="461265066">
                                      <w:marLeft w:val="0"/>
                                      <w:marRight w:val="0"/>
                                      <w:marTop w:val="0"/>
                                      <w:marBottom w:val="0"/>
                                      <w:divBdr>
                                        <w:top w:val="none" w:sz="0" w:space="0" w:color="auto"/>
                                        <w:left w:val="none" w:sz="0" w:space="0" w:color="auto"/>
                                        <w:bottom w:val="none" w:sz="0" w:space="0" w:color="auto"/>
                                        <w:right w:val="none" w:sz="0" w:space="0" w:color="auto"/>
                                      </w:divBdr>
                                      <w:divsChild>
                                        <w:div w:id="626469278">
                                          <w:marLeft w:val="0"/>
                                          <w:marRight w:val="0"/>
                                          <w:marTop w:val="0"/>
                                          <w:marBottom w:val="0"/>
                                          <w:divBdr>
                                            <w:top w:val="none" w:sz="0" w:space="0" w:color="auto"/>
                                            <w:left w:val="none" w:sz="0" w:space="0" w:color="auto"/>
                                            <w:bottom w:val="none" w:sz="0" w:space="0" w:color="auto"/>
                                            <w:right w:val="none" w:sz="0" w:space="0" w:color="auto"/>
                                          </w:divBdr>
                                          <w:divsChild>
                                            <w:div w:id="1377319544">
                                              <w:marLeft w:val="0"/>
                                              <w:marRight w:val="0"/>
                                              <w:marTop w:val="75"/>
                                              <w:marBottom w:val="30"/>
                                              <w:divBdr>
                                                <w:top w:val="none" w:sz="0" w:space="0" w:color="auto"/>
                                                <w:left w:val="none" w:sz="0" w:space="0" w:color="auto"/>
                                                <w:bottom w:val="none" w:sz="0" w:space="0" w:color="auto"/>
                                                <w:right w:val="none" w:sz="0" w:space="0" w:color="auto"/>
                                              </w:divBdr>
                                              <w:divsChild>
                                                <w:div w:id="1343816534">
                                                  <w:marLeft w:val="0"/>
                                                  <w:marRight w:val="0"/>
                                                  <w:marTop w:val="0"/>
                                                  <w:marBottom w:val="0"/>
                                                  <w:divBdr>
                                                    <w:top w:val="none" w:sz="0" w:space="0" w:color="auto"/>
                                                    <w:left w:val="none" w:sz="0" w:space="0" w:color="auto"/>
                                                    <w:bottom w:val="none" w:sz="0" w:space="0" w:color="auto"/>
                                                    <w:right w:val="none" w:sz="0" w:space="0" w:color="auto"/>
                                                  </w:divBdr>
                                                </w:div>
                                                <w:div w:id="1554732090">
                                                  <w:marLeft w:val="0"/>
                                                  <w:marRight w:val="0"/>
                                                  <w:marTop w:val="0"/>
                                                  <w:marBottom w:val="0"/>
                                                  <w:divBdr>
                                                    <w:top w:val="none" w:sz="0" w:space="0" w:color="auto"/>
                                                    <w:left w:val="none" w:sz="0" w:space="0" w:color="auto"/>
                                                    <w:bottom w:val="none" w:sz="0" w:space="0" w:color="auto"/>
                                                    <w:right w:val="none" w:sz="0" w:space="0" w:color="auto"/>
                                                  </w:divBdr>
                                                </w:div>
                                                <w:div w:id="1633098305">
                                                  <w:marLeft w:val="0"/>
                                                  <w:marRight w:val="0"/>
                                                  <w:marTop w:val="0"/>
                                                  <w:marBottom w:val="0"/>
                                                  <w:divBdr>
                                                    <w:top w:val="none" w:sz="0" w:space="0" w:color="auto"/>
                                                    <w:left w:val="none" w:sz="0" w:space="0" w:color="auto"/>
                                                    <w:bottom w:val="none" w:sz="0" w:space="0" w:color="auto"/>
                                                    <w:right w:val="none" w:sz="0" w:space="0" w:color="auto"/>
                                                  </w:divBdr>
                                                  <w:divsChild>
                                                    <w:div w:id="393508354">
                                                      <w:marLeft w:val="0"/>
                                                      <w:marRight w:val="0"/>
                                                      <w:marTop w:val="0"/>
                                                      <w:marBottom w:val="0"/>
                                                      <w:divBdr>
                                                        <w:top w:val="none" w:sz="0" w:space="0" w:color="auto"/>
                                                        <w:left w:val="none" w:sz="0" w:space="0" w:color="auto"/>
                                                        <w:bottom w:val="none" w:sz="0" w:space="0" w:color="auto"/>
                                                        <w:right w:val="none" w:sz="0" w:space="0" w:color="auto"/>
                                                      </w:divBdr>
                                                      <w:divsChild>
                                                        <w:div w:id="14898562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47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3386">
                                  <w:marLeft w:val="0"/>
                                  <w:marRight w:val="0"/>
                                  <w:marTop w:val="0"/>
                                  <w:marBottom w:val="0"/>
                                  <w:divBdr>
                                    <w:top w:val="none" w:sz="0" w:space="0" w:color="auto"/>
                                    <w:left w:val="none" w:sz="0" w:space="0" w:color="auto"/>
                                    <w:bottom w:val="single" w:sz="6" w:space="7" w:color="E1E8ED"/>
                                    <w:right w:val="none" w:sz="0" w:space="0" w:color="auto"/>
                                  </w:divBdr>
                                  <w:divsChild>
                                    <w:div w:id="552349723">
                                      <w:marLeft w:val="0"/>
                                      <w:marRight w:val="0"/>
                                      <w:marTop w:val="0"/>
                                      <w:marBottom w:val="0"/>
                                      <w:divBdr>
                                        <w:top w:val="none" w:sz="0" w:space="0" w:color="auto"/>
                                        <w:left w:val="none" w:sz="0" w:space="0" w:color="auto"/>
                                        <w:bottom w:val="none" w:sz="0" w:space="0" w:color="auto"/>
                                        <w:right w:val="none" w:sz="0" w:space="0" w:color="auto"/>
                                      </w:divBdr>
                                      <w:divsChild>
                                        <w:div w:id="329725006">
                                          <w:marLeft w:val="0"/>
                                          <w:marRight w:val="0"/>
                                          <w:marTop w:val="0"/>
                                          <w:marBottom w:val="0"/>
                                          <w:divBdr>
                                            <w:top w:val="none" w:sz="0" w:space="0" w:color="auto"/>
                                            <w:left w:val="none" w:sz="0" w:space="0" w:color="auto"/>
                                            <w:bottom w:val="none" w:sz="0" w:space="0" w:color="auto"/>
                                            <w:right w:val="none" w:sz="0" w:space="0" w:color="auto"/>
                                          </w:divBdr>
                                          <w:divsChild>
                                            <w:div w:id="1395203381">
                                              <w:marLeft w:val="0"/>
                                              <w:marRight w:val="0"/>
                                              <w:marTop w:val="75"/>
                                              <w:marBottom w:val="30"/>
                                              <w:divBdr>
                                                <w:top w:val="none" w:sz="0" w:space="0" w:color="auto"/>
                                                <w:left w:val="none" w:sz="0" w:space="0" w:color="auto"/>
                                                <w:bottom w:val="none" w:sz="0" w:space="0" w:color="auto"/>
                                                <w:right w:val="none" w:sz="0" w:space="0" w:color="auto"/>
                                              </w:divBdr>
                                              <w:divsChild>
                                                <w:div w:id="306397671">
                                                  <w:marLeft w:val="0"/>
                                                  <w:marRight w:val="0"/>
                                                  <w:marTop w:val="0"/>
                                                  <w:marBottom w:val="0"/>
                                                  <w:divBdr>
                                                    <w:top w:val="none" w:sz="0" w:space="0" w:color="auto"/>
                                                    <w:left w:val="none" w:sz="0" w:space="0" w:color="auto"/>
                                                    <w:bottom w:val="none" w:sz="0" w:space="0" w:color="auto"/>
                                                    <w:right w:val="none" w:sz="0" w:space="0" w:color="auto"/>
                                                  </w:divBdr>
                                                </w:div>
                                                <w:div w:id="525562752">
                                                  <w:marLeft w:val="0"/>
                                                  <w:marRight w:val="0"/>
                                                  <w:marTop w:val="0"/>
                                                  <w:marBottom w:val="0"/>
                                                  <w:divBdr>
                                                    <w:top w:val="none" w:sz="0" w:space="0" w:color="auto"/>
                                                    <w:left w:val="none" w:sz="0" w:space="0" w:color="auto"/>
                                                    <w:bottom w:val="none" w:sz="0" w:space="0" w:color="auto"/>
                                                    <w:right w:val="none" w:sz="0" w:space="0" w:color="auto"/>
                                                  </w:divBdr>
                                                </w:div>
                                                <w:div w:id="1003512267">
                                                  <w:marLeft w:val="0"/>
                                                  <w:marRight w:val="0"/>
                                                  <w:marTop w:val="0"/>
                                                  <w:marBottom w:val="0"/>
                                                  <w:divBdr>
                                                    <w:top w:val="none" w:sz="0" w:space="0" w:color="auto"/>
                                                    <w:left w:val="none" w:sz="0" w:space="0" w:color="auto"/>
                                                    <w:bottom w:val="none" w:sz="0" w:space="0" w:color="auto"/>
                                                    <w:right w:val="none" w:sz="0" w:space="0" w:color="auto"/>
                                                  </w:divBdr>
                                                  <w:divsChild>
                                                    <w:div w:id="615871177">
                                                      <w:marLeft w:val="0"/>
                                                      <w:marRight w:val="0"/>
                                                      <w:marTop w:val="0"/>
                                                      <w:marBottom w:val="0"/>
                                                      <w:divBdr>
                                                        <w:top w:val="none" w:sz="0" w:space="0" w:color="auto"/>
                                                        <w:left w:val="none" w:sz="0" w:space="0" w:color="auto"/>
                                                        <w:bottom w:val="none" w:sz="0" w:space="0" w:color="auto"/>
                                                        <w:right w:val="none" w:sz="0" w:space="0" w:color="auto"/>
                                                      </w:divBdr>
                                                      <w:divsChild>
                                                        <w:div w:id="9959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0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3592">
                                  <w:marLeft w:val="0"/>
                                  <w:marRight w:val="0"/>
                                  <w:marTop w:val="0"/>
                                  <w:marBottom w:val="0"/>
                                  <w:divBdr>
                                    <w:top w:val="none" w:sz="0" w:space="0" w:color="auto"/>
                                    <w:left w:val="none" w:sz="0" w:space="0" w:color="auto"/>
                                    <w:bottom w:val="single" w:sz="6" w:space="7" w:color="E1E8ED"/>
                                    <w:right w:val="none" w:sz="0" w:space="0" w:color="auto"/>
                                  </w:divBdr>
                                  <w:divsChild>
                                    <w:div w:id="2135639825">
                                      <w:marLeft w:val="0"/>
                                      <w:marRight w:val="0"/>
                                      <w:marTop w:val="0"/>
                                      <w:marBottom w:val="0"/>
                                      <w:divBdr>
                                        <w:top w:val="none" w:sz="0" w:space="0" w:color="auto"/>
                                        <w:left w:val="none" w:sz="0" w:space="0" w:color="auto"/>
                                        <w:bottom w:val="none" w:sz="0" w:space="0" w:color="auto"/>
                                        <w:right w:val="none" w:sz="0" w:space="0" w:color="auto"/>
                                      </w:divBdr>
                                      <w:divsChild>
                                        <w:div w:id="462230789">
                                          <w:marLeft w:val="0"/>
                                          <w:marRight w:val="0"/>
                                          <w:marTop w:val="0"/>
                                          <w:marBottom w:val="0"/>
                                          <w:divBdr>
                                            <w:top w:val="none" w:sz="0" w:space="0" w:color="auto"/>
                                            <w:left w:val="none" w:sz="0" w:space="0" w:color="auto"/>
                                            <w:bottom w:val="none" w:sz="0" w:space="0" w:color="auto"/>
                                            <w:right w:val="none" w:sz="0" w:space="0" w:color="auto"/>
                                          </w:divBdr>
                                          <w:divsChild>
                                            <w:div w:id="827327385">
                                              <w:marLeft w:val="0"/>
                                              <w:marRight w:val="0"/>
                                              <w:marTop w:val="75"/>
                                              <w:marBottom w:val="30"/>
                                              <w:divBdr>
                                                <w:top w:val="none" w:sz="0" w:space="0" w:color="auto"/>
                                                <w:left w:val="none" w:sz="0" w:space="0" w:color="auto"/>
                                                <w:bottom w:val="none" w:sz="0" w:space="0" w:color="auto"/>
                                                <w:right w:val="none" w:sz="0" w:space="0" w:color="auto"/>
                                              </w:divBdr>
                                              <w:divsChild>
                                                <w:div w:id="160660930">
                                                  <w:marLeft w:val="0"/>
                                                  <w:marRight w:val="0"/>
                                                  <w:marTop w:val="0"/>
                                                  <w:marBottom w:val="0"/>
                                                  <w:divBdr>
                                                    <w:top w:val="none" w:sz="0" w:space="0" w:color="auto"/>
                                                    <w:left w:val="none" w:sz="0" w:space="0" w:color="auto"/>
                                                    <w:bottom w:val="none" w:sz="0" w:space="0" w:color="auto"/>
                                                    <w:right w:val="none" w:sz="0" w:space="0" w:color="auto"/>
                                                  </w:divBdr>
                                                </w:div>
                                                <w:div w:id="476923011">
                                                  <w:marLeft w:val="0"/>
                                                  <w:marRight w:val="0"/>
                                                  <w:marTop w:val="0"/>
                                                  <w:marBottom w:val="0"/>
                                                  <w:divBdr>
                                                    <w:top w:val="none" w:sz="0" w:space="0" w:color="auto"/>
                                                    <w:left w:val="none" w:sz="0" w:space="0" w:color="auto"/>
                                                    <w:bottom w:val="none" w:sz="0" w:space="0" w:color="auto"/>
                                                    <w:right w:val="none" w:sz="0" w:space="0" w:color="auto"/>
                                                  </w:divBdr>
                                                </w:div>
                                                <w:div w:id="867449170">
                                                  <w:marLeft w:val="0"/>
                                                  <w:marRight w:val="0"/>
                                                  <w:marTop w:val="0"/>
                                                  <w:marBottom w:val="0"/>
                                                  <w:divBdr>
                                                    <w:top w:val="none" w:sz="0" w:space="0" w:color="auto"/>
                                                    <w:left w:val="none" w:sz="0" w:space="0" w:color="auto"/>
                                                    <w:bottom w:val="none" w:sz="0" w:space="0" w:color="auto"/>
                                                    <w:right w:val="none" w:sz="0" w:space="0" w:color="auto"/>
                                                  </w:divBdr>
                                                </w:div>
                                                <w:div w:id="919678500">
                                                  <w:marLeft w:val="0"/>
                                                  <w:marRight w:val="0"/>
                                                  <w:marTop w:val="0"/>
                                                  <w:marBottom w:val="0"/>
                                                  <w:divBdr>
                                                    <w:top w:val="none" w:sz="0" w:space="0" w:color="auto"/>
                                                    <w:left w:val="none" w:sz="0" w:space="0" w:color="auto"/>
                                                    <w:bottom w:val="none" w:sz="0" w:space="0" w:color="auto"/>
                                                    <w:right w:val="none" w:sz="0" w:space="0" w:color="auto"/>
                                                  </w:divBdr>
                                                  <w:divsChild>
                                                    <w:div w:id="1827279885">
                                                      <w:marLeft w:val="0"/>
                                                      <w:marRight w:val="0"/>
                                                      <w:marTop w:val="0"/>
                                                      <w:marBottom w:val="0"/>
                                                      <w:divBdr>
                                                        <w:top w:val="none" w:sz="0" w:space="0" w:color="auto"/>
                                                        <w:left w:val="none" w:sz="0" w:space="0" w:color="auto"/>
                                                        <w:bottom w:val="none" w:sz="0" w:space="0" w:color="auto"/>
                                                        <w:right w:val="none" w:sz="0" w:space="0" w:color="auto"/>
                                                      </w:divBdr>
                                                      <w:divsChild>
                                                        <w:div w:id="1771848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609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086">
                                  <w:marLeft w:val="0"/>
                                  <w:marRight w:val="0"/>
                                  <w:marTop w:val="0"/>
                                  <w:marBottom w:val="0"/>
                                  <w:divBdr>
                                    <w:top w:val="none" w:sz="0" w:space="0" w:color="auto"/>
                                    <w:left w:val="none" w:sz="0" w:space="0" w:color="auto"/>
                                    <w:bottom w:val="single" w:sz="6" w:space="7" w:color="E1E8ED"/>
                                    <w:right w:val="none" w:sz="0" w:space="0" w:color="auto"/>
                                  </w:divBdr>
                                  <w:divsChild>
                                    <w:div w:id="1681006024">
                                      <w:marLeft w:val="0"/>
                                      <w:marRight w:val="0"/>
                                      <w:marTop w:val="0"/>
                                      <w:marBottom w:val="0"/>
                                      <w:divBdr>
                                        <w:top w:val="none" w:sz="0" w:space="0" w:color="auto"/>
                                        <w:left w:val="none" w:sz="0" w:space="0" w:color="auto"/>
                                        <w:bottom w:val="none" w:sz="0" w:space="0" w:color="auto"/>
                                        <w:right w:val="none" w:sz="0" w:space="0" w:color="auto"/>
                                      </w:divBdr>
                                      <w:divsChild>
                                        <w:div w:id="528419326">
                                          <w:marLeft w:val="0"/>
                                          <w:marRight w:val="0"/>
                                          <w:marTop w:val="0"/>
                                          <w:marBottom w:val="0"/>
                                          <w:divBdr>
                                            <w:top w:val="none" w:sz="0" w:space="0" w:color="auto"/>
                                            <w:left w:val="none" w:sz="0" w:space="0" w:color="auto"/>
                                            <w:bottom w:val="none" w:sz="0" w:space="0" w:color="auto"/>
                                            <w:right w:val="none" w:sz="0" w:space="0" w:color="auto"/>
                                          </w:divBdr>
                                        </w:div>
                                        <w:div w:id="950631595">
                                          <w:marLeft w:val="0"/>
                                          <w:marRight w:val="0"/>
                                          <w:marTop w:val="0"/>
                                          <w:marBottom w:val="0"/>
                                          <w:divBdr>
                                            <w:top w:val="none" w:sz="0" w:space="0" w:color="auto"/>
                                            <w:left w:val="none" w:sz="0" w:space="0" w:color="auto"/>
                                            <w:bottom w:val="none" w:sz="0" w:space="0" w:color="auto"/>
                                            <w:right w:val="none" w:sz="0" w:space="0" w:color="auto"/>
                                          </w:divBdr>
                                          <w:divsChild>
                                            <w:div w:id="89737569">
                                              <w:marLeft w:val="0"/>
                                              <w:marRight w:val="0"/>
                                              <w:marTop w:val="75"/>
                                              <w:marBottom w:val="30"/>
                                              <w:divBdr>
                                                <w:top w:val="none" w:sz="0" w:space="0" w:color="auto"/>
                                                <w:left w:val="none" w:sz="0" w:space="0" w:color="auto"/>
                                                <w:bottom w:val="none" w:sz="0" w:space="0" w:color="auto"/>
                                                <w:right w:val="none" w:sz="0" w:space="0" w:color="auto"/>
                                              </w:divBdr>
                                              <w:divsChild>
                                                <w:div w:id="923033784">
                                                  <w:marLeft w:val="0"/>
                                                  <w:marRight w:val="0"/>
                                                  <w:marTop w:val="0"/>
                                                  <w:marBottom w:val="0"/>
                                                  <w:divBdr>
                                                    <w:top w:val="none" w:sz="0" w:space="0" w:color="auto"/>
                                                    <w:left w:val="none" w:sz="0" w:space="0" w:color="auto"/>
                                                    <w:bottom w:val="none" w:sz="0" w:space="0" w:color="auto"/>
                                                    <w:right w:val="none" w:sz="0" w:space="0" w:color="auto"/>
                                                  </w:divBdr>
                                                  <w:divsChild>
                                                    <w:div w:id="449131788">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2006042">
                                                  <w:marLeft w:val="0"/>
                                                  <w:marRight w:val="0"/>
                                                  <w:marTop w:val="0"/>
                                                  <w:marBottom w:val="0"/>
                                                  <w:divBdr>
                                                    <w:top w:val="none" w:sz="0" w:space="0" w:color="auto"/>
                                                    <w:left w:val="none" w:sz="0" w:space="0" w:color="auto"/>
                                                    <w:bottom w:val="none" w:sz="0" w:space="0" w:color="auto"/>
                                                    <w:right w:val="none" w:sz="0" w:space="0" w:color="auto"/>
                                                  </w:divBdr>
                                                </w:div>
                                                <w:div w:id="1674187703">
                                                  <w:marLeft w:val="0"/>
                                                  <w:marRight w:val="0"/>
                                                  <w:marTop w:val="0"/>
                                                  <w:marBottom w:val="0"/>
                                                  <w:divBdr>
                                                    <w:top w:val="none" w:sz="0" w:space="0" w:color="auto"/>
                                                    <w:left w:val="none" w:sz="0" w:space="0" w:color="auto"/>
                                                    <w:bottom w:val="none" w:sz="0" w:space="0" w:color="auto"/>
                                                    <w:right w:val="none" w:sz="0" w:space="0" w:color="auto"/>
                                                  </w:divBdr>
                                                </w:div>
                                                <w:div w:id="17169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2018">
                                  <w:marLeft w:val="0"/>
                                  <w:marRight w:val="0"/>
                                  <w:marTop w:val="0"/>
                                  <w:marBottom w:val="0"/>
                                  <w:divBdr>
                                    <w:top w:val="none" w:sz="0" w:space="0" w:color="auto"/>
                                    <w:left w:val="none" w:sz="0" w:space="0" w:color="auto"/>
                                    <w:bottom w:val="single" w:sz="6" w:space="7" w:color="E1E8ED"/>
                                    <w:right w:val="none" w:sz="0" w:space="0" w:color="auto"/>
                                  </w:divBdr>
                                  <w:divsChild>
                                    <w:div w:id="907227316">
                                      <w:marLeft w:val="0"/>
                                      <w:marRight w:val="0"/>
                                      <w:marTop w:val="0"/>
                                      <w:marBottom w:val="0"/>
                                      <w:divBdr>
                                        <w:top w:val="none" w:sz="0" w:space="0" w:color="auto"/>
                                        <w:left w:val="none" w:sz="0" w:space="0" w:color="auto"/>
                                        <w:bottom w:val="none" w:sz="0" w:space="0" w:color="auto"/>
                                        <w:right w:val="none" w:sz="0" w:space="0" w:color="auto"/>
                                      </w:divBdr>
                                      <w:divsChild>
                                        <w:div w:id="800609531">
                                          <w:marLeft w:val="0"/>
                                          <w:marRight w:val="0"/>
                                          <w:marTop w:val="0"/>
                                          <w:marBottom w:val="0"/>
                                          <w:divBdr>
                                            <w:top w:val="none" w:sz="0" w:space="0" w:color="auto"/>
                                            <w:left w:val="none" w:sz="0" w:space="0" w:color="auto"/>
                                            <w:bottom w:val="none" w:sz="0" w:space="0" w:color="auto"/>
                                            <w:right w:val="none" w:sz="0" w:space="0" w:color="auto"/>
                                          </w:divBdr>
                                        </w:div>
                                        <w:div w:id="1167020469">
                                          <w:marLeft w:val="0"/>
                                          <w:marRight w:val="0"/>
                                          <w:marTop w:val="0"/>
                                          <w:marBottom w:val="0"/>
                                          <w:divBdr>
                                            <w:top w:val="none" w:sz="0" w:space="0" w:color="auto"/>
                                            <w:left w:val="none" w:sz="0" w:space="0" w:color="auto"/>
                                            <w:bottom w:val="none" w:sz="0" w:space="0" w:color="auto"/>
                                            <w:right w:val="none" w:sz="0" w:space="0" w:color="auto"/>
                                          </w:divBdr>
                                          <w:divsChild>
                                            <w:div w:id="160505703">
                                              <w:marLeft w:val="0"/>
                                              <w:marRight w:val="0"/>
                                              <w:marTop w:val="75"/>
                                              <w:marBottom w:val="30"/>
                                              <w:divBdr>
                                                <w:top w:val="none" w:sz="0" w:space="0" w:color="auto"/>
                                                <w:left w:val="none" w:sz="0" w:space="0" w:color="auto"/>
                                                <w:bottom w:val="none" w:sz="0" w:space="0" w:color="auto"/>
                                                <w:right w:val="none" w:sz="0" w:space="0" w:color="auto"/>
                                              </w:divBdr>
                                              <w:divsChild>
                                                <w:div w:id="68114638">
                                                  <w:marLeft w:val="0"/>
                                                  <w:marRight w:val="0"/>
                                                  <w:marTop w:val="0"/>
                                                  <w:marBottom w:val="0"/>
                                                  <w:divBdr>
                                                    <w:top w:val="none" w:sz="0" w:space="0" w:color="auto"/>
                                                    <w:left w:val="none" w:sz="0" w:space="0" w:color="auto"/>
                                                    <w:bottom w:val="none" w:sz="0" w:space="0" w:color="auto"/>
                                                    <w:right w:val="none" w:sz="0" w:space="0" w:color="auto"/>
                                                  </w:divBdr>
                                                  <w:divsChild>
                                                    <w:div w:id="792481984">
                                                      <w:marLeft w:val="0"/>
                                                      <w:marRight w:val="0"/>
                                                      <w:marTop w:val="0"/>
                                                      <w:marBottom w:val="0"/>
                                                      <w:divBdr>
                                                        <w:top w:val="none" w:sz="0" w:space="0" w:color="auto"/>
                                                        <w:left w:val="none" w:sz="0" w:space="0" w:color="auto"/>
                                                        <w:bottom w:val="none" w:sz="0" w:space="0" w:color="auto"/>
                                                        <w:right w:val="none" w:sz="0" w:space="0" w:color="auto"/>
                                                      </w:divBdr>
                                                      <w:divsChild>
                                                        <w:div w:id="87877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51030">
                                                  <w:marLeft w:val="0"/>
                                                  <w:marRight w:val="0"/>
                                                  <w:marTop w:val="0"/>
                                                  <w:marBottom w:val="0"/>
                                                  <w:divBdr>
                                                    <w:top w:val="none" w:sz="0" w:space="0" w:color="auto"/>
                                                    <w:left w:val="none" w:sz="0" w:space="0" w:color="auto"/>
                                                    <w:bottom w:val="none" w:sz="0" w:space="0" w:color="auto"/>
                                                    <w:right w:val="none" w:sz="0" w:space="0" w:color="auto"/>
                                                  </w:divBdr>
                                                </w:div>
                                                <w:div w:id="803044194">
                                                  <w:marLeft w:val="0"/>
                                                  <w:marRight w:val="0"/>
                                                  <w:marTop w:val="0"/>
                                                  <w:marBottom w:val="0"/>
                                                  <w:divBdr>
                                                    <w:top w:val="none" w:sz="0" w:space="0" w:color="auto"/>
                                                    <w:left w:val="none" w:sz="0" w:space="0" w:color="auto"/>
                                                    <w:bottom w:val="none" w:sz="0" w:space="0" w:color="auto"/>
                                                    <w:right w:val="none" w:sz="0" w:space="0" w:color="auto"/>
                                                  </w:divBdr>
                                                </w:div>
                                                <w:div w:id="20237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0520">
                                  <w:marLeft w:val="0"/>
                                  <w:marRight w:val="0"/>
                                  <w:marTop w:val="0"/>
                                  <w:marBottom w:val="0"/>
                                  <w:divBdr>
                                    <w:top w:val="none" w:sz="0" w:space="0" w:color="auto"/>
                                    <w:left w:val="none" w:sz="0" w:space="0" w:color="auto"/>
                                    <w:bottom w:val="single" w:sz="6" w:space="7" w:color="E1E8ED"/>
                                    <w:right w:val="none" w:sz="0" w:space="0" w:color="auto"/>
                                  </w:divBdr>
                                  <w:divsChild>
                                    <w:div w:id="975599895">
                                      <w:marLeft w:val="0"/>
                                      <w:marRight w:val="0"/>
                                      <w:marTop w:val="0"/>
                                      <w:marBottom w:val="0"/>
                                      <w:divBdr>
                                        <w:top w:val="none" w:sz="0" w:space="0" w:color="auto"/>
                                        <w:left w:val="none" w:sz="0" w:space="0" w:color="auto"/>
                                        <w:bottom w:val="none" w:sz="0" w:space="0" w:color="auto"/>
                                        <w:right w:val="none" w:sz="0" w:space="0" w:color="auto"/>
                                      </w:divBdr>
                                      <w:divsChild>
                                        <w:div w:id="239489492">
                                          <w:marLeft w:val="0"/>
                                          <w:marRight w:val="0"/>
                                          <w:marTop w:val="0"/>
                                          <w:marBottom w:val="0"/>
                                          <w:divBdr>
                                            <w:top w:val="none" w:sz="0" w:space="0" w:color="auto"/>
                                            <w:left w:val="none" w:sz="0" w:space="0" w:color="auto"/>
                                            <w:bottom w:val="none" w:sz="0" w:space="0" w:color="auto"/>
                                            <w:right w:val="none" w:sz="0" w:space="0" w:color="auto"/>
                                          </w:divBdr>
                                        </w:div>
                                        <w:div w:id="1232695038">
                                          <w:marLeft w:val="0"/>
                                          <w:marRight w:val="0"/>
                                          <w:marTop w:val="0"/>
                                          <w:marBottom w:val="0"/>
                                          <w:divBdr>
                                            <w:top w:val="none" w:sz="0" w:space="0" w:color="auto"/>
                                            <w:left w:val="none" w:sz="0" w:space="0" w:color="auto"/>
                                            <w:bottom w:val="none" w:sz="0" w:space="0" w:color="auto"/>
                                            <w:right w:val="none" w:sz="0" w:space="0" w:color="auto"/>
                                          </w:divBdr>
                                          <w:divsChild>
                                            <w:div w:id="342905230">
                                              <w:marLeft w:val="0"/>
                                              <w:marRight w:val="0"/>
                                              <w:marTop w:val="75"/>
                                              <w:marBottom w:val="30"/>
                                              <w:divBdr>
                                                <w:top w:val="none" w:sz="0" w:space="0" w:color="auto"/>
                                                <w:left w:val="none" w:sz="0" w:space="0" w:color="auto"/>
                                                <w:bottom w:val="none" w:sz="0" w:space="0" w:color="auto"/>
                                                <w:right w:val="none" w:sz="0" w:space="0" w:color="auto"/>
                                              </w:divBdr>
                                              <w:divsChild>
                                                <w:div w:id="6182339">
                                                  <w:marLeft w:val="0"/>
                                                  <w:marRight w:val="0"/>
                                                  <w:marTop w:val="0"/>
                                                  <w:marBottom w:val="0"/>
                                                  <w:divBdr>
                                                    <w:top w:val="none" w:sz="0" w:space="0" w:color="auto"/>
                                                    <w:left w:val="none" w:sz="0" w:space="0" w:color="auto"/>
                                                    <w:bottom w:val="none" w:sz="0" w:space="0" w:color="auto"/>
                                                    <w:right w:val="none" w:sz="0" w:space="0" w:color="auto"/>
                                                  </w:divBdr>
                                                </w:div>
                                                <w:div w:id="15010197">
                                                  <w:marLeft w:val="0"/>
                                                  <w:marRight w:val="0"/>
                                                  <w:marTop w:val="0"/>
                                                  <w:marBottom w:val="0"/>
                                                  <w:divBdr>
                                                    <w:top w:val="none" w:sz="0" w:space="0" w:color="auto"/>
                                                    <w:left w:val="none" w:sz="0" w:space="0" w:color="auto"/>
                                                    <w:bottom w:val="none" w:sz="0" w:space="0" w:color="auto"/>
                                                    <w:right w:val="none" w:sz="0" w:space="0" w:color="auto"/>
                                                  </w:divBdr>
                                                  <w:divsChild>
                                                    <w:div w:id="526600524">
                                                      <w:marLeft w:val="0"/>
                                                      <w:marRight w:val="0"/>
                                                      <w:marTop w:val="0"/>
                                                      <w:marBottom w:val="0"/>
                                                      <w:divBdr>
                                                        <w:top w:val="none" w:sz="0" w:space="0" w:color="auto"/>
                                                        <w:left w:val="none" w:sz="0" w:space="0" w:color="auto"/>
                                                        <w:bottom w:val="none" w:sz="0" w:space="0" w:color="auto"/>
                                                        <w:right w:val="none" w:sz="0" w:space="0" w:color="auto"/>
                                                      </w:divBdr>
                                                      <w:divsChild>
                                                        <w:div w:id="93428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4114245">
                                                  <w:marLeft w:val="0"/>
                                                  <w:marRight w:val="0"/>
                                                  <w:marTop w:val="0"/>
                                                  <w:marBottom w:val="0"/>
                                                  <w:divBdr>
                                                    <w:top w:val="none" w:sz="0" w:space="0" w:color="auto"/>
                                                    <w:left w:val="none" w:sz="0" w:space="0" w:color="auto"/>
                                                    <w:bottom w:val="none" w:sz="0" w:space="0" w:color="auto"/>
                                                    <w:right w:val="none" w:sz="0" w:space="0" w:color="auto"/>
                                                  </w:divBdr>
                                                </w:div>
                                                <w:div w:id="13467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4904">
                                  <w:marLeft w:val="0"/>
                                  <w:marRight w:val="0"/>
                                  <w:marTop w:val="0"/>
                                  <w:marBottom w:val="0"/>
                                  <w:divBdr>
                                    <w:top w:val="none" w:sz="0" w:space="0" w:color="auto"/>
                                    <w:left w:val="none" w:sz="0" w:space="0" w:color="auto"/>
                                    <w:bottom w:val="single" w:sz="6" w:space="7" w:color="E1E8ED"/>
                                    <w:right w:val="none" w:sz="0" w:space="0" w:color="auto"/>
                                  </w:divBdr>
                                  <w:divsChild>
                                    <w:div w:id="631713885">
                                      <w:marLeft w:val="0"/>
                                      <w:marRight w:val="0"/>
                                      <w:marTop w:val="0"/>
                                      <w:marBottom w:val="0"/>
                                      <w:divBdr>
                                        <w:top w:val="none" w:sz="0" w:space="0" w:color="auto"/>
                                        <w:left w:val="none" w:sz="0" w:space="0" w:color="auto"/>
                                        <w:bottom w:val="none" w:sz="0" w:space="0" w:color="auto"/>
                                        <w:right w:val="none" w:sz="0" w:space="0" w:color="auto"/>
                                      </w:divBdr>
                                      <w:divsChild>
                                        <w:div w:id="696273766">
                                          <w:marLeft w:val="0"/>
                                          <w:marRight w:val="0"/>
                                          <w:marTop w:val="0"/>
                                          <w:marBottom w:val="0"/>
                                          <w:divBdr>
                                            <w:top w:val="none" w:sz="0" w:space="0" w:color="auto"/>
                                            <w:left w:val="none" w:sz="0" w:space="0" w:color="auto"/>
                                            <w:bottom w:val="none" w:sz="0" w:space="0" w:color="auto"/>
                                            <w:right w:val="none" w:sz="0" w:space="0" w:color="auto"/>
                                          </w:divBdr>
                                          <w:divsChild>
                                            <w:div w:id="2136242993">
                                              <w:marLeft w:val="0"/>
                                              <w:marRight w:val="0"/>
                                              <w:marTop w:val="75"/>
                                              <w:marBottom w:val="30"/>
                                              <w:divBdr>
                                                <w:top w:val="none" w:sz="0" w:space="0" w:color="auto"/>
                                                <w:left w:val="none" w:sz="0" w:space="0" w:color="auto"/>
                                                <w:bottom w:val="none" w:sz="0" w:space="0" w:color="auto"/>
                                                <w:right w:val="none" w:sz="0" w:space="0" w:color="auto"/>
                                              </w:divBdr>
                                              <w:divsChild>
                                                <w:div w:id="125396324">
                                                  <w:marLeft w:val="0"/>
                                                  <w:marRight w:val="0"/>
                                                  <w:marTop w:val="0"/>
                                                  <w:marBottom w:val="0"/>
                                                  <w:divBdr>
                                                    <w:top w:val="none" w:sz="0" w:space="0" w:color="auto"/>
                                                    <w:left w:val="none" w:sz="0" w:space="0" w:color="auto"/>
                                                    <w:bottom w:val="none" w:sz="0" w:space="0" w:color="auto"/>
                                                    <w:right w:val="none" w:sz="0" w:space="0" w:color="auto"/>
                                                  </w:divBdr>
                                                </w:div>
                                                <w:div w:id="420489609">
                                                  <w:marLeft w:val="0"/>
                                                  <w:marRight w:val="0"/>
                                                  <w:marTop w:val="0"/>
                                                  <w:marBottom w:val="0"/>
                                                  <w:divBdr>
                                                    <w:top w:val="none" w:sz="0" w:space="0" w:color="auto"/>
                                                    <w:left w:val="none" w:sz="0" w:space="0" w:color="auto"/>
                                                    <w:bottom w:val="none" w:sz="0" w:space="0" w:color="auto"/>
                                                    <w:right w:val="none" w:sz="0" w:space="0" w:color="auto"/>
                                                  </w:divBdr>
                                                </w:div>
                                                <w:div w:id="1715886474">
                                                  <w:marLeft w:val="0"/>
                                                  <w:marRight w:val="0"/>
                                                  <w:marTop w:val="0"/>
                                                  <w:marBottom w:val="0"/>
                                                  <w:divBdr>
                                                    <w:top w:val="none" w:sz="0" w:space="0" w:color="auto"/>
                                                    <w:left w:val="none" w:sz="0" w:space="0" w:color="auto"/>
                                                    <w:bottom w:val="none" w:sz="0" w:space="0" w:color="auto"/>
                                                    <w:right w:val="none" w:sz="0" w:space="0" w:color="auto"/>
                                                  </w:divBdr>
                                                </w:div>
                                                <w:div w:id="1812477762">
                                                  <w:marLeft w:val="0"/>
                                                  <w:marRight w:val="0"/>
                                                  <w:marTop w:val="0"/>
                                                  <w:marBottom w:val="0"/>
                                                  <w:divBdr>
                                                    <w:top w:val="none" w:sz="0" w:space="0" w:color="auto"/>
                                                    <w:left w:val="none" w:sz="0" w:space="0" w:color="auto"/>
                                                    <w:bottom w:val="none" w:sz="0" w:space="0" w:color="auto"/>
                                                    <w:right w:val="none" w:sz="0" w:space="0" w:color="auto"/>
                                                  </w:divBdr>
                                                  <w:divsChild>
                                                    <w:div w:id="433021424">
                                                      <w:marLeft w:val="0"/>
                                                      <w:marRight w:val="0"/>
                                                      <w:marTop w:val="0"/>
                                                      <w:marBottom w:val="0"/>
                                                      <w:divBdr>
                                                        <w:top w:val="none" w:sz="0" w:space="0" w:color="auto"/>
                                                        <w:left w:val="none" w:sz="0" w:space="0" w:color="auto"/>
                                                        <w:bottom w:val="none" w:sz="0" w:space="0" w:color="auto"/>
                                                        <w:right w:val="none" w:sz="0" w:space="0" w:color="auto"/>
                                                      </w:divBdr>
                                                      <w:divsChild>
                                                        <w:div w:id="4410768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27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9256">
                                  <w:marLeft w:val="0"/>
                                  <w:marRight w:val="0"/>
                                  <w:marTop w:val="0"/>
                                  <w:marBottom w:val="0"/>
                                  <w:divBdr>
                                    <w:top w:val="none" w:sz="0" w:space="0" w:color="auto"/>
                                    <w:left w:val="none" w:sz="0" w:space="0" w:color="auto"/>
                                    <w:bottom w:val="single" w:sz="6" w:space="7" w:color="E1E8ED"/>
                                    <w:right w:val="none" w:sz="0" w:space="0" w:color="auto"/>
                                  </w:divBdr>
                                  <w:divsChild>
                                    <w:div w:id="384530504">
                                      <w:marLeft w:val="0"/>
                                      <w:marRight w:val="0"/>
                                      <w:marTop w:val="0"/>
                                      <w:marBottom w:val="0"/>
                                      <w:divBdr>
                                        <w:top w:val="none" w:sz="0" w:space="0" w:color="auto"/>
                                        <w:left w:val="none" w:sz="0" w:space="0" w:color="auto"/>
                                        <w:bottom w:val="none" w:sz="0" w:space="0" w:color="auto"/>
                                        <w:right w:val="none" w:sz="0" w:space="0" w:color="auto"/>
                                      </w:divBdr>
                                      <w:divsChild>
                                        <w:div w:id="136798899">
                                          <w:marLeft w:val="0"/>
                                          <w:marRight w:val="0"/>
                                          <w:marTop w:val="0"/>
                                          <w:marBottom w:val="0"/>
                                          <w:divBdr>
                                            <w:top w:val="none" w:sz="0" w:space="0" w:color="auto"/>
                                            <w:left w:val="none" w:sz="0" w:space="0" w:color="auto"/>
                                            <w:bottom w:val="none" w:sz="0" w:space="0" w:color="auto"/>
                                            <w:right w:val="none" w:sz="0" w:space="0" w:color="auto"/>
                                          </w:divBdr>
                                          <w:divsChild>
                                            <w:div w:id="1997803561">
                                              <w:marLeft w:val="0"/>
                                              <w:marRight w:val="0"/>
                                              <w:marTop w:val="75"/>
                                              <w:marBottom w:val="30"/>
                                              <w:divBdr>
                                                <w:top w:val="none" w:sz="0" w:space="0" w:color="auto"/>
                                                <w:left w:val="none" w:sz="0" w:space="0" w:color="auto"/>
                                                <w:bottom w:val="none" w:sz="0" w:space="0" w:color="auto"/>
                                                <w:right w:val="none" w:sz="0" w:space="0" w:color="auto"/>
                                              </w:divBdr>
                                              <w:divsChild>
                                                <w:div w:id="212547902">
                                                  <w:marLeft w:val="0"/>
                                                  <w:marRight w:val="0"/>
                                                  <w:marTop w:val="0"/>
                                                  <w:marBottom w:val="0"/>
                                                  <w:divBdr>
                                                    <w:top w:val="none" w:sz="0" w:space="0" w:color="auto"/>
                                                    <w:left w:val="none" w:sz="0" w:space="0" w:color="auto"/>
                                                    <w:bottom w:val="none" w:sz="0" w:space="0" w:color="auto"/>
                                                    <w:right w:val="none" w:sz="0" w:space="0" w:color="auto"/>
                                                  </w:divBdr>
                                                </w:div>
                                                <w:div w:id="1487361430">
                                                  <w:marLeft w:val="0"/>
                                                  <w:marRight w:val="0"/>
                                                  <w:marTop w:val="0"/>
                                                  <w:marBottom w:val="0"/>
                                                  <w:divBdr>
                                                    <w:top w:val="none" w:sz="0" w:space="0" w:color="auto"/>
                                                    <w:left w:val="none" w:sz="0" w:space="0" w:color="auto"/>
                                                    <w:bottom w:val="none" w:sz="0" w:space="0" w:color="auto"/>
                                                    <w:right w:val="none" w:sz="0" w:space="0" w:color="auto"/>
                                                  </w:divBdr>
                                                </w:div>
                                                <w:div w:id="1506357611">
                                                  <w:marLeft w:val="0"/>
                                                  <w:marRight w:val="0"/>
                                                  <w:marTop w:val="0"/>
                                                  <w:marBottom w:val="0"/>
                                                  <w:divBdr>
                                                    <w:top w:val="none" w:sz="0" w:space="0" w:color="auto"/>
                                                    <w:left w:val="none" w:sz="0" w:space="0" w:color="auto"/>
                                                    <w:bottom w:val="none" w:sz="0" w:space="0" w:color="auto"/>
                                                    <w:right w:val="none" w:sz="0" w:space="0" w:color="auto"/>
                                                  </w:divBdr>
                                                  <w:divsChild>
                                                    <w:div w:id="503593900">
                                                      <w:marLeft w:val="0"/>
                                                      <w:marRight w:val="0"/>
                                                      <w:marTop w:val="0"/>
                                                      <w:marBottom w:val="0"/>
                                                      <w:divBdr>
                                                        <w:top w:val="none" w:sz="0" w:space="0" w:color="auto"/>
                                                        <w:left w:val="none" w:sz="0" w:space="0" w:color="auto"/>
                                                        <w:bottom w:val="none" w:sz="0" w:space="0" w:color="auto"/>
                                                        <w:right w:val="none" w:sz="0" w:space="0" w:color="auto"/>
                                                      </w:divBdr>
                                                      <w:divsChild>
                                                        <w:div w:id="4731846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2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1139">
                                  <w:marLeft w:val="0"/>
                                  <w:marRight w:val="0"/>
                                  <w:marTop w:val="0"/>
                                  <w:marBottom w:val="0"/>
                                  <w:divBdr>
                                    <w:top w:val="none" w:sz="0" w:space="0" w:color="auto"/>
                                    <w:left w:val="none" w:sz="0" w:space="0" w:color="auto"/>
                                    <w:bottom w:val="single" w:sz="6" w:space="7" w:color="E1E8ED"/>
                                    <w:right w:val="none" w:sz="0" w:space="0" w:color="auto"/>
                                  </w:divBdr>
                                  <w:divsChild>
                                    <w:div w:id="503981726">
                                      <w:marLeft w:val="0"/>
                                      <w:marRight w:val="0"/>
                                      <w:marTop w:val="0"/>
                                      <w:marBottom w:val="0"/>
                                      <w:divBdr>
                                        <w:top w:val="none" w:sz="0" w:space="0" w:color="auto"/>
                                        <w:left w:val="none" w:sz="0" w:space="0" w:color="auto"/>
                                        <w:bottom w:val="none" w:sz="0" w:space="0" w:color="auto"/>
                                        <w:right w:val="none" w:sz="0" w:space="0" w:color="auto"/>
                                      </w:divBdr>
                                      <w:divsChild>
                                        <w:div w:id="947614404">
                                          <w:marLeft w:val="0"/>
                                          <w:marRight w:val="0"/>
                                          <w:marTop w:val="0"/>
                                          <w:marBottom w:val="0"/>
                                          <w:divBdr>
                                            <w:top w:val="none" w:sz="0" w:space="0" w:color="auto"/>
                                            <w:left w:val="none" w:sz="0" w:space="0" w:color="auto"/>
                                            <w:bottom w:val="none" w:sz="0" w:space="0" w:color="auto"/>
                                            <w:right w:val="none" w:sz="0" w:space="0" w:color="auto"/>
                                          </w:divBdr>
                                        </w:div>
                                        <w:div w:id="1643848240">
                                          <w:marLeft w:val="0"/>
                                          <w:marRight w:val="0"/>
                                          <w:marTop w:val="0"/>
                                          <w:marBottom w:val="0"/>
                                          <w:divBdr>
                                            <w:top w:val="none" w:sz="0" w:space="0" w:color="auto"/>
                                            <w:left w:val="none" w:sz="0" w:space="0" w:color="auto"/>
                                            <w:bottom w:val="none" w:sz="0" w:space="0" w:color="auto"/>
                                            <w:right w:val="none" w:sz="0" w:space="0" w:color="auto"/>
                                          </w:divBdr>
                                          <w:divsChild>
                                            <w:div w:id="145171988">
                                              <w:marLeft w:val="0"/>
                                              <w:marRight w:val="0"/>
                                              <w:marTop w:val="75"/>
                                              <w:marBottom w:val="30"/>
                                              <w:divBdr>
                                                <w:top w:val="none" w:sz="0" w:space="0" w:color="auto"/>
                                                <w:left w:val="none" w:sz="0" w:space="0" w:color="auto"/>
                                                <w:bottom w:val="none" w:sz="0" w:space="0" w:color="auto"/>
                                                <w:right w:val="none" w:sz="0" w:space="0" w:color="auto"/>
                                              </w:divBdr>
                                              <w:divsChild>
                                                <w:div w:id="566769992">
                                                  <w:marLeft w:val="0"/>
                                                  <w:marRight w:val="0"/>
                                                  <w:marTop w:val="0"/>
                                                  <w:marBottom w:val="0"/>
                                                  <w:divBdr>
                                                    <w:top w:val="none" w:sz="0" w:space="0" w:color="auto"/>
                                                    <w:left w:val="none" w:sz="0" w:space="0" w:color="auto"/>
                                                    <w:bottom w:val="none" w:sz="0" w:space="0" w:color="auto"/>
                                                    <w:right w:val="none" w:sz="0" w:space="0" w:color="auto"/>
                                                  </w:divBdr>
                                                  <w:divsChild>
                                                    <w:div w:id="363406606">
                                                      <w:marLeft w:val="0"/>
                                                      <w:marRight w:val="0"/>
                                                      <w:marTop w:val="0"/>
                                                      <w:marBottom w:val="0"/>
                                                      <w:divBdr>
                                                        <w:top w:val="none" w:sz="0" w:space="0" w:color="auto"/>
                                                        <w:left w:val="none" w:sz="0" w:space="0" w:color="auto"/>
                                                        <w:bottom w:val="none" w:sz="0" w:space="0" w:color="auto"/>
                                                        <w:right w:val="none" w:sz="0" w:space="0" w:color="auto"/>
                                                      </w:divBdr>
                                                      <w:divsChild>
                                                        <w:div w:id="1476408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043493">
                                                  <w:marLeft w:val="0"/>
                                                  <w:marRight w:val="0"/>
                                                  <w:marTop w:val="0"/>
                                                  <w:marBottom w:val="0"/>
                                                  <w:divBdr>
                                                    <w:top w:val="none" w:sz="0" w:space="0" w:color="auto"/>
                                                    <w:left w:val="none" w:sz="0" w:space="0" w:color="auto"/>
                                                    <w:bottom w:val="none" w:sz="0" w:space="0" w:color="auto"/>
                                                    <w:right w:val="none" w:sz="0" w:space="0" w:color="auto"/>
                                                  </w:divBdr>
                                                </w:div>
                                                <w:div w:id="1733308095">
                                                  <w:marLeft w:val="0"/>
                                                  <w:marRight w:val="0"/>
                                                  <w:marTop w:val="0"/>
                                                  <w:marBottom w:val="0"/>
                                                  <w:divBdr>
                                                    <w:top w:val="none" w:sz="0" w:space="0" w:color="auto"/>
                                                    <w:left w:val="none" w:sz="0" w:space="0" w:color="auto"/>
                                                    <w:bottom w:val="none" w:sz="0" w:space="0" w:color="auto"/>
                                                    <w:right w:val="none" w:sz="0" w:space="0" w:color="auto"/>
                                                  </w:divBdr>
                                                </w:div>
                                                <w:div w:id="17728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7706">
                                  <w:marLeft w:val="0"/>
                                  <w:marRight w:val="0"/>
                                  <w:marTop w:val="0"/>
                                  <w:marBottom w:val="0"/>
                                  <w:divBdr>
                                    <w:top w:val="none" w:sz="0" w:space="0" w:color="auto"/>
                                    <w:left w:val="none" w:sz="0" w:space="0" w:color="auto"/>
                                    <w:bottom w:val="single" w:sz="6" w:space="7" w:color="E1E8ED"/>
                                    <w:right w:val="none" w:sz="0" w:space="0" w:color="auto"/>
                                  </w:divBdr>
                                  <w:divsChild>
                                    <w:div w:id="229384765">
                                      <w:marLeft w:val="0"/>
                                      <w:marRight w:val="0"/>
                                      <w:marTop w:val="0"/>
                                      <w:marBottom w:val="0"/>
                                      <w:divBdr>
                                        <w:top w:val="none" w:sz="0" w:space="0" w:color="auto"/>
                                        <w:left w:val="none" w:sz="0" w:space="0" w:color="auto"/>
                                        <w:bottom w:val="none" w:sz="0" w:space="0" w:color="auto"/>
                                        <w:right w:val="none" w:sz="0" w:space="0" w:color="auto"/>
                                      </w:divBdr>
                                      <w:divsChild>
                                        <w:div w:id="639310760">
                                          <w:marLeft w:val="0"/>
                                          <w:marRight w:val="0"/>
                                          <w:marTop w:val="0"/>
                                          <w:marBottom w:val="0"/>
                                          <w:divBdr>
                                            <w:top w:val="none" w:sz="0" w:space="0" w:color="auto"/>
                                            <w:left w:val="none" w:sz="0" w:space="0" w:color="auto"/>
                                            <w:bottom w:val="none" w:sz="0" w:space="0" w:color="auto"/>
                                            <w:right w:val="none" w:sz="0" w:space="0" w:color="auto"/>
                                          </w:divBdr>
                                          <w:divsChild>
                                            <w:div w:id="1410693283">
                                              <w:marLeft w:val="0"/>
                                              <w:marRight w:val="0"/>
                                              <w:marTop w:val="75"/>
                                              <w:marBottom w:val="30"/>
                                              <w:divBdr>
                                                <w:top w:val="none" w:sz="0" w:space="0" w:color="auto"/>
                                                <w:left w:val="none" w:sz="0" w:space="0" w:color="auto"/>
                                                <w:bottom w:val="none" w:sz="0" w:space="0" w:color="auto"/>
                                                <w:right w:val="none" w:sz="0" w:space="0" w:color="auto"/>
                                              </w:divBdr>
                                              <w:divsChild>
                                                <w:div w:id="146362771">
                                                  <w:marLeft w:val="0"/>
                                                  <w:marRight w:val="0"/>
                                                  <w:marTop w:val="0"/>
                                                  <w:marBottom w:val="0"/>
                                                  <w:divBdr>
                                                    <w:top w:val="none" w:sz="0" w:space="0" w:color="auto"/>
                                                    <w:left w:val="none" w:sz="0" w:space="0" w:color="auto"/>
                                                    <w:bottom w:val="none" w:sz="0" w:space="0" w:color="auto"/>
                                                    <w:right w:val="none" w:sz="0" w:space="0" w:color="auto"/>
                                                  </w:divBdr>
                                                </w:div>
                                                <w:div w:id="1282760307">
                                                  <w:marLeft w:val="0"/>
                                                  <w:marRight w:val="0"/>
                                                  <w:marTop w:val="0"/>
                                                  <w:marBottom w:val="0"/>
                                                  <w:divBdr>
                                                    <w:top w:val="none" w:sz="0" w:space="0" w:color="auto"/>
                                                    <w:left w:val="none" w:sz="0" w:space="0" w:color="auto"/>
                                                    <w:bottom w:val="none" w:sz="0" w:space="0" w:color="auto"/>
                                                    <w:right w:val="none" w:sz="0" w:space="0" w:color="auto"/>
                                                  </w:divBdr>
                                                </w:div>
                                                <w:div w:id="1403914876">
                                                  <w:marLeft w:val="0"/>
                                                  <w:marRight w:val="0"/>
                                                  <w:marTop w:val="0"/>
                                                  <w:marBottom w:val="0"/>
                                                  <w:divBdr>
                                                    <w:top w:val="none" w:sz="0" w:space="0" w:color="auto"/>
                                                    <w:left w:val="none" w:sz="0" w:space="0" w:color="auto"/>
                                                    <w:bottom w:val="none" w:sz="0" w:space="0" w:color="auto"/>
                                                    <w:right w:val="none" w:sz="0" w:space="0" w:color="auto"/>
                                                  </w:divBdr>
                                                </w:div>
                                                <w:div w:id="2117942055">
                                                  <w:marLeft w:val="0"/>
                                                  <w:marRight w:val="0"/>
                                                  <w:marTop w:val="0"/>
                                                  <w:marBottom w:val="0"/>
                                                  <w:divBdr>
                                                    <w:top w:val="none" w:sz="0" w:space="0" w:color="auto"/>
                                                    <w:left w:val="none" w:sz="0" w:space="0" w:color="auto"/>
                                                    <w:bottom w:val="none" w:sz="0" w:space="0" w:color="auto"/>
                                                    <w:right w:val="none" w:sz="0" w:space="0" w:color="auto"/>
                                                  </w:divBdr>
                                                  <w:divsChild>
                                                    <w:div w:id="1804931904">
                                                      <w:marLeft w:val="0"/>
                                                      <w:marRight w:val="0"/>
                                                      <w:marTop w:val="0"/>
                                                      <w:marBottom w:val="0"/>
                                                      <w:divBdr>
                                                        <w:top w:val="none" w:sz="0" w:space="0" w:color="auto"/>
                                                        <w:left w:val="none" w:sz="0" w:space="0" w:color="auto"/>
                                                        <w:bottom w:val="none" w:sz="0" w:space="0" w:color="auto"/>
                                                        <w:right w:val="none" w:sz="0" w:space="0" w:color="auto"/>
                                                      </w:divBdr>
                                                      <w:divsChild>
                                                        <w:div w:id="579757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852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8505">
                                  <w:marLeft w:val="0"/>
                                  <w:marRight w:val="0"/>
                                  <w:marTop w:val="0"/>
                                  <w:marBottom w:val="0"/>
                                  <w:divBdr>
                                    <w:top w:val="none" w:sz="0" w:space="0" w:color="auto"/>
                                    <w:left w:val="none" w:sz="0" w:space="0" w:color="auto"/>
                                    <w:bottom w:val="single" w:sz="6" w:space="7" w:color="E1E8ED"/>
                                    <w:right w:val="none" w:sz="0" w:space="0" w:color="auto"/>
                                  </w:divBdr>
                                  <w:divsChild>
                                    <w:div w:id="822312459">
                                      <w:marLeft w:val="0"/>
                                      <w:marRight w:val="0"/>
                                      <w:marTop w:val="0"/>
                                      <w:marBottom w:val="0"/>
                                      <w:divBdr>
                                        <w:top w:val="none" w:sz="0" w:space="0" w:color="auto"/>
                                        <w:left w:val="none" w:sz="0" w:space="0" w:color="auto"/>
                                        <w:bottom w:val="none" w:sz="0" w:space="0" w:color="auto"/>
                                        <w:right w:val="none" w:sz="0" w:space="0" w:color="auto"/>
                                      </w:divBdr>
                                      <w:divsChild>
                                        <w:div w:id="165023418">
                                          <w:marLeft w:val="0"/>
                                          <w:marRight w:val="0"/>
                                          <w:marTop w:val="0"/>
                                          <w:marBottom w:val="0"/>
                                          <w:divBdr>
                                            <w:top w:val="none" w:sz="0" w:space="0" w:color="auto"/>
                                            <w:left w:val="none" w:sz="0" w:space="0" w:color="auto"/>
                                            <w:bottom w:val="none" w:sz="0" w:space="0" w:color="auto"/>
                                            <w:right w:val="none" w:sz="0" w:space="0" w:color="auto"/>
                                          </w:divBdr>
                                        </w:div>
                                        <w:div w:id="966087353">
                                          <w:marLeft w:val="0"/>
                                          <w:marRight w:val="0"/>
                                          <w:marTop w:val="0"/>
                                          <w:marBottom w:val="0"/>
                                          <w:divBdr>
                                            <w:top w:val="none" w:sz="0" w:space="0" w:color="auto"/>
                                            <w:left w:val="none" w:sz="0" w:space="0" w:color="auto"/>
                                            <w:bottom w:val="none" w:sz="0" w:space="0" w:color="auto"/>
                                            <w:right w:val="none" w:sz="0" w:space="0" w:color="auto"/>
                                          </w:divBdr>
                                          <w:divsChild>
                                            <w:div w:id="844512982">
                                              <w:marLeft w:val="0"/>
                                              <w:marRight w:val="0"/>
                                              <w:marTop w:val="75"/>
                                              <w:marBottom w:val="30"/>
                                              <w:divBdr>
                                                <w:top w:val="none" w:sz="0" w:space="0" w:color="auto"/>
                                                <w:left w:val="none" w:sz="0" w:space="0" w:color="auto"/>
                                                <w:bottom w:val="none" w:sz="0" w:space="0" w:color="auto"/>
                                                <w:right w:val="none" w:sz="0" w:space="0" w:color="auto"/>
                                              </w:divBdr>
                                              <w:divsChild>
                                                <w:div w:id="109521997">
                                                  <w:marLeft w:val="0"/>
                                                  <w:marRight w:val="0"/>
                                                  <w:marTop w:val="0"/>
                                                  <w:marBottom w:val="0"/>
                                                  <w:divBdr>
                                                    <w:top w:val="none" w:sz="0" w:space="0" w:color="auto"/>
                                                    <w:left w:val="none" w:sz="0" w:space="0" w:color="auto"/>
                                                    <w:bottom w:val="none" w:sz="0" w:space="0" w:color="auto"/>
                                                    <w:right w:val="none" w:sz="0" w:space="0" w:color="auto"/>
                                                  </w:divBdr>
                                                </w:div>
                                                <w:div w:id="296567994">
                                                  <w:marLeft w:val="0"/>
                                                  <w:marRight w:val="0"/>
                                                  <w:marTop w:val="0"/>
                                                  <w:marBottom w:val="0"/>
                                                  <w:divBdr>
                                                    <w:top w:val="none" w:sz="0" w:space="0" w:color="auto"/>
                                                    <w:left w:val="none" w:sz="0" w:space="0" w:color="auto"/>
                                                    <w:bottom w:val="none" w:sz="0" w:space="0" w:color="auto"/>
                                                    <w:right w:val="none" w:sz="0" w:space="0" w:color="auto"/>
                                                  </w:divBdr>
                                                  <w:divsChild>
                                                    <w:div w:id="571279344">
                                                      <w:marLeft w:val="0"/>
                                                      <w:marRight w:val="0"/>
                                                      <w:marTop w:val="0"/>
                                                      <w:marBottom w:val="0"/>
                                                      <w:divBdr>
                                                        <w:top w:val="none" w:sz="0" w:space="0" w:color="auto"/>
                                                        <w:left w:val="none" w:sz="0" w:space="0" w:color="auto"/>
                                                        <w:bottom w:val="none" w:sz="0" w:space="0" w:color="auto"/>
                                                        <w:right w:val="none" w:sz="0" w:space="0" w:color="auto"/>
                                                      </w:divBdr>
                                                      <w:divsChild>
                                                        <w:div w:id="730737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605853">
                                                  <w:marLeft w:val="0"/>
                                                  <w:marRight w:val="0"/>
                                                  <w:marTop w:val="0"/>
                                                  <w:marBottom w:val="0"/>
                                                  <w:divBdr>
                                                    <w:top w:val="none" w:sz="0" w:space="0" w:color="auto"/>
                                                    <w:left w:val="none" w:sz="0" w:space="0" w:color="auto"/>
                                                    <w:bottom w:val="none" w:sz="0" w:space="0" w:color="auto"/>
                                                    <w:right w:val="none" w:sz="0" w:space="0" w:color="auto"/>
                                                  </w:divBdr>
                                                </w:div>
                                                <w:div w:id="19396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972">
                                  <w:marLeft w:val="0"/>
                                  <w:marRight w:val="0"/>
                                  <w:marTop w:val="0"/>
                                  <w:marBottom w:val="0"/>
                                  <w:divBdr>
                                    <w:top w:val="none" w:sz="0" w:space="0" w:color="auto"/>
                                    <w:left w:val="none" w:sz="0" w:space="0" w:color="auto"/>
                                    <w:bottom w:val="single" w:sz="6" w:space="7" w:color="E1E8ED"/>
                                    <w:right w:val="none" w:sz="0" w:space="0" w:color="auto"/>
                                  </w:divBdr>
                                  <w:divsChild>
                                    <w:div w:id="237911872">
                                      <w:marLeft w:val="0"/>
                                      <w:marRight w:val="0"/>
                                      <w:marTop w:val="0"/>
                                      <w:marBottom w:val="0"/>
                                      <w:divBdr>
                                        <w:top w:val="none" w:sz="0" w:space="0" w:color="auto"/>
                                        <w:left w:val="none" w:sz="0" w:space="0" w:color="auto"/>
                                        <w:bottom w:val="none" w:sz="0" w:space="0" w:color="auto"/>
                                        <w:right w:val="none" w:sz="0" w:space="0" w:color="auto"/>
                                      </w:divBdr>
                                      <w:divsChild>
                                        <w:div w:id="183255201">
                                          <w:marLeft w:val="0"/>
                                          <w:marRight w:val="0"/>
                                          <w:marTop w:val="0"/>
                                          <w:marBottom w:val="0"/>
                                          <w:divBdr>
                                            <w:top w:val="none" w:sz="0" w:space="0" w:color="auto"/>
                                            <w:left w:val="none" w:sz="0" w:space="0" w:color="auto"/>
                                            <w:bottom w:val="none" w:sz="0" w:space="0" w:color="auto"/>
                                            <w:right w:val="none" w:sz="0" w:space="0" w:color="auto"/>
                                          </w:divBdr>
                                          <w:divsChild>
                                            <w:div w:id="790629127">
                                              <w:marLeft w:val="0"/>
                                              <w:marRight w:val="0"/>
                                              <w:marTop w:val="75"/>
                                              <w:marBottom w:val="30"/>
                                              <w:divBdr>
                                                <w:top w:val="none" w:sz="0" w:space="0" w:color="auto"/>
                                                <w:left w:val="none" w:sz="0" w:space="0" w:color="auto"/>
                                                <w:bottom w:val="none" w:sz="0" w:space="0" w:color="auto"/>
                                                <w:right w:val="none" w:sz="0" w:space="0" w:color="auto"/>
                                              </w:divBdr>
                                              <w:divsChild>
                                                <w:div w:id="286863171">
                                                  <w:marLeft w:val="0"/>
                                                  <w:marRight w:val="0"/>
                                                  <w:marTop w:val="0"/>
                                                  <w:marBottom w:val="0"/>
                                                  <w:divBdr>
                                                    <w:top w:val="none" w:sz="0" w:space="0" w:color="auto"/>
                                                    <w:left w:val="none" w:sz="0" w:space="0" w:color="auto"/>
                                                    <w:bottom w:val="none" w:sz="0" w:space="0" w:color="auto"/>
                                                    <w:right w:val="none" w:sz="0" w:space="0" w:color="auto"/>
                                                  </w:divBdr>
                                                </w:div>
                                                <w:div w:id="1330479044">
                                                  <w:marLeft w:val="0"/>
                                                  <w:marRight w:val="0"/>
                                                  <w:marTop w:val="0"/>
                                                  <w:marBottom w:val="0"/>
                                                  <w:divBdr>
                                                    <w:top w:val="none" w:sz="0" w:space="0" w:color="auto"/>
                                                    <w:left w:val="none" w:sz="0" w:space="0" w:color="auto"/>
                                                    <w:bottom w:val="none" w:sz="0" w:space="0" w:color="auto"/>
                                                    <w:right w:val="none" w:sz="0" w:space="0" w:color="auto"/>
                                                  </w:divBdr>
                                                  <w:divsChild>
                                                    <w:div w:id="275644762">
                                                      <w:marLeft w:val="0"/>
                                                      <w:marRight w:val="0"/>
                                                      <w:marTop w:val="0"/>
                                                      <w:marBottom w:val="0"/>
                                                      <w:divBdr>
                                                        <w:top w:val="none" w:sz="0" w:space="0" w:color="auto"/>
                                                        <w:left w:val="none" w:sz="0" w:space="0" w:color="auto"/>
                                                        <w:bottom w:val="none" w:sz="0" w:space="0" w:color="auto"/>
                                                        <w:right w:val="none" w:sz="0" w:space="0" w:color="auto"/>
                                                      </w:divBdr>
                                                      <w:divsChild>
                                                        <w:div w:id="996957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2812260">
                                                  <w:marLeft w:val="0"/>
                                                  <w:marRight w:val="0"/>
                                                  <w:marTop w:val="0"/>
                                                  <w:marBottom w:val="0"/>
                                                  <w:divBdr>
                                                    <w:top w:val="none" w:sz="0" w:space="0" w:color="auto"/>
                                                    <w:left w:val="none" w:sz="0" w:space="0" w:color="auto"/>
                                                    <w:bottom w:val="none" w:sz="0" w:space="0" w:color="auto"/>
                                                    <w:right w:val="none" w:sz="0" w:space="0" w:color="auto"/>
                                                  </w:divBdr>
                                                </w:div>
                                                <w:div w:id="20200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544">
                                  <w:marLeft w:val="0"/>
                                  <w:marRight w:val="0"/>
                                  <w:marTop w:val="0"/>
                                  <w:marBottom w:val="0"/>
                                  <w:divBdr>
                                    <w:top w:val="none" w:sz="0" w:space="0" w:color="auto"/>
                                    <w:left w:val="none" w:sz="0" w:space="0" w:color="auto"/>
                                    <w:bottom w:val="single" w:sz="6" w:space="7" w:color="E1E8ED"/>
                                    <w:right w:val="none" w:sz="0" w:space="0" w:color="auto"/>
                                  </w:divBdr>
                                  <w:divsChild>
                                    <w:div w:id="1986228949">
                                      <w:marLeft w:val="0"/>
                                      <w:marRight w:val="0"/>
                                      <w:marTop w:val="0"/>
                                      <w:marBottom w:val="0"/>
                                      <w:divBdr>
                                        <w:top w:val="none" w:sz="0" w:space="0" w:color="auto"/>
                                        <w:left w:val="none" w:sz="0" w:space="0" w:color="auto"/>
                                        <w:bottom w:val="none" w:sz="0" w:space="0" w:color="auto"/>
                                        <w:right w:val="none" w:sz="0" w:space="0" w:color="auto"/>
                                      </w:divBdr>
                                      <w:divsChild>
                                        <w:div w:id="669062767">
                                          <w:marLeft w:val="0"/>
                                          <w:marRight w:val="0"/>
                                          <w:marTop w:val="0"/>
                                          <w:marBottom w:val="0"/>
                                          <w:divBdr>
                                            <w:top w:val="none" w:sz="0" w:space="0" w:color="auto"/>
                                            <w:left w:val="none" w:sz="0" w:space="0" w:color="auto"/>
                                            <w:bottom w:val="none" w:sz="0" w:space="0" w:color="auto"/>
                                            <w:right w:val="none" w:sz="0" w:space="0" w:color="auto"/>
                                          </w:divBdr>
                                        </w:div>
                                        <w:div w:id="1510753331">
                                          <w:marLeft w:val="0"/>
                                          <w:marRight w:val="0"/>
                                          <w:marTop w:val="0"/>
                                          <w:marBottom w:val="0"/>
                                          <w:divBdr>
                                            <w:top w:val="none" w:sz="0" w:space="0" w:color="auto"/>
                                            <w:left w:val="none" w:sz="0" w:space="0" w:color="auto"/>
                                            <w:bottom w:val="none" w:sz="0" w:space="0" w:color="auto"/>
                                            <w:right w:val="none" w:sz="0" w:space="0" w:color="auto"/>
                                          </w:divBdr>
                                          <w:divsChild>
                                            <w:div w:id="49035317">
                                              <w:marLeft w:val="0"/>
                                              <w:marRight w:val="0"/>
                                              <w:marTop w:val="75"/>
                                              <w:marBottom w:val="30"/>
                                              <w:divBdr>
                                                <w:top w:val="none" w:sz="0" w:space="0" w:color="auto"/>
                                                <w:left w:val="none" w:sz="0" w:space="0" w:color="auto"/>
                                                <w:bottom w:val="none" w:sz="0" w:space="0" w:color="auto"/>
                                                <w:right w:val="none" w:sz="0" w:space="0" w:color="auto"/>
                                              </w:divBdr>
                                              <w:divsChild>
                                                <w:div w:id="15859925">
                                                  <w:marLeft w:val="0"/>
                                                  <w:marRight w:val="0"/>
                                                  <w:marTop w:val="0"/>
                                                  <w:marBottom w:val="0"/>
                                                  <w:divBdr>
                                                    <w:top w:val="none" w:sz="0" w:space="0" w:color="auto"/>
                                                    <w:left w:val="none" w:sz="0" w:space="0" w:color="auto"/>
                                                    <w:bottom w:val="none" w:sz="0" w:space="0" w:color="auto"/>
                                                    <w:right w:val="none" w:sz="0" w:space="0" w:color="auto"/>
                                                  </w:divBdr>
                                                  <w:divsChild>
                                                    <w:div w:id="1459646338">
                                                      <w:marLeft w:val="0"/>
                                                      <w:marRight w:val="0"/>
                                                      <w:marTop w:val="0"/>
                                                      <w:marBottom w:val="0"/>
                                                      <w:divBdr>
                                                        <w:top w:val="none" w:sz="0" w:space="0" w:color="auto"/>
                                                        <w:left w:val="none" w:sz="0" w:space="0" w:color="auto"/>
                                                        <w:bottom w:val="none" w:sz="0" w:space="0" w:color="auto"/>
                                                        <w:right w:val="none" w:sz="0" w:space="0" w:color="auto"/>
                                                      </w:divBdr>
                                                      <w:divsChild>
                                                        <w:div w:id="1246609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9839698">
                                                  <w:marLeft w:val="0"/>
                                                  <w:marRight w:val="0"/>
                                                  <w:marTop w:val="0"/>
                                                  <w:marBottom w:val="0"/>
                                                  <w:divBdr>
                                                    <w:top w:val="none" w:sz="0" w:space="0" w:color="auto"/>
                                                    <w:left w:val="none" w:sz="0" w:space="0" w:color="auto"/>
                                                    <w:bottom w:val="none" w:sz="0" w:space="0" w:color="auto"/>
                                                    <w:right w:val="none" w:sz="0" w:space="0" w:color="auto"/>
                                                  </w:divBdr>
                                                </w:div>
                                                <w:div w:id="542987854">
                                                  <w:marLeft w:val="0"/>
                                                  <w:marRight w:val="0"/>
                                                  <w:marTop w:val="0"/>
                                                  <w:marBottom w:val="0"/>
                                                  <w:divBdr>
                                                    <w:top w:val="none" w:sz="0" w:space="0" w:color="auto"/>
                                                    <w:left w:val="none" w:sz="0" w:space="0" w:color="auto"/>
                                                    <w:bottom w:val="none" w:sz="0" w:space="0" w:color="auto"/>
                                                    <w:right w:val="none" w:sz="0" w:space="0" w:color="auto"/>
                                                  </w:divBdr>
                                                </w:div>
                                                <w:div w:id="10375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8262">
                                  <w:marLeft w:val="0"/>
                                  <w:marRight w:val="0"/>
                                  <w:marTop w:val="0"/>
                                  <w:marBottom w:val="0"/>
                                  <w:divBdr>
                                    <w:top w:val="none" w:sz="0" w:space="0" w:color="auto"/>
                                    <w:left w:val="none" w:sz="0" w:space="0" w:color="auto"/>
                                    <w:bottom w:val="single" w:sz="6" w:space="7" w:color="E1E8ED"/>
                                    <w:right w:val="none" w:sz="0" w:space="0" w:color="auto"/>
                                  </w:divBdr>
                                  <w:divsChild>
                                    <w:div w:id="1251084395">
                                      <w:marLeft w:val="0"/>
                                      <w:marRight w:val="0"/>
                                      <w:marTop w:val="0"/>
                                      <w:marBottom w:val="0"/>
                                      <w:divBdr>
                                        <w:top w:val="none" w:sz="0" w:space="0" w:color="auto"/>
                                        <w:left w:val="none" w:sz="0" w:space="0" w:color="auto"/>
                                        <w:bottom w:val="none" w:sz="0" w:space="0" w:color="auto"/>
                                        <w:right w:val="none" w:sz="0" w:space="0" w:color="auto"/>
                                      </w:divBdr>
                                      <w:divsChild>
                                        <w:div w:id="720634704">
                                          <w:marLeft w:val="0"/>
                                          <w:marRight w:val="0"/>
                                          <w:marTop w:val="0"/>
                                          <w:marBottom w:val="0"/>
                                          <w:divBdr>
                                            <w:top w:val="none" w:sz="0" w:space="0" w:color="auto"/>
                                            <w:left w:val="none" w:sz="0" w:space="0" w:color="auto"/>
                                            <w:bottom w:val="none" w:sz="0" w:space="0" w:color="auto"/>
                                            <w:right w:val="none" w:sz="0" w:space="0" w:color="auto"/>
                                          </w:divBdr>
                                        </w:div>
                                        <w:div w:id="1502311367">
                                          <w:marLeft w:val="0"/>
                                          <w:marRight w:val="0"/>
                                          <w:marTop w:val="0"/>
                                          <w:marBottom w:val="0"/>
                                          <w:divBdr>
                                            <w:top w:val="none" w:sz="0" w:space="0" w:color="auto"/>
                                            <w:left w:val="none" w:sz="0" w:space="0" w:color="auto"/>
                                            <w:bottom w:val="none" w:sz="0" w:space="0" w:color="auto"/>
                                            <w:right w:val="none" w:sz="0" w:space="0" w:color="auto"/>
                                          </w:divBdr>
                                          <w:divsChild>
                                            <w:div w:id="1715304202">
                                              <w:marLeft w:val="0"/>
                                              <w:marRight w:val="0"/>
                                              <w:marTop w:val="75"/>
                                              <w:marBottom w:val="30"/>
                                              <w:divBdr>
                                                <w:top w:val="none" w:sz="0" w:space="0" w:color="auto"/>
                                                <w:left w:val="none" w:sz="0" w:space="0" w:color="auto"/>
                                                <w:bottom w:val="none" w:sz="0" w:space="0" w:color="auto"/>
                                                <w:right w:val="none" w:sz="0" w:space="0" w:color="auto"/>
                                              </w:divBdr>
                                              <w:divsChild>
                                                <w:div w:id="406071270">
                                                  <w:marLeft w:val="0"/>
                                                  <w:marRight w:val="0"/>
                                                  <w:marTop w:val="0"/>
                                                  <w:marBottom w:val="0"/>
                                                  <w:divBdr>
                                                    <w:top w:val="none" w:sz="0" w:space="0" w:color="auto"/>
                                                    <w:left w:val="none" w:sz="0" w:space="0" w:color="auto"/>
                                                    <w:bottom w:val="none" w:sz="0" w:space="0" w:color="auto"/>
                                                    <w:right w:val="none" w:sz="0" w:space="0" w:color="auto"/>
                                                  </w:divBdr>
                                                </w:div>
                                                <w:div w:id="874200427">
                                                  <w:marLeft w:val="0"/>
                                                  <w:marRight w:val="0"/>
                                                  <w:marTop w:val="0"/>
                                                  <w:marBottom w:val="0"/>
                                                  <w:divBdr>
                                                    <w:top w:val="none" w:sz="0" w:space="0" w:color="auto"/>
                                                    <w:left w:val="none" w:sz="0" w:space="0" w:color="auto"/>
                                                    <w:bottom w:val="none" w:sz="0" w:space="0" w:color="auto"/>
                                                    <w:right w:val="none" w:sz="0" w:space="0" w:color="auto"/>
                                                  </w:divBdr>
                                                </w:div>
                                                <w:div w:id="1263992958">
                                                  <w:marLeft w:val="0"/>
                                                  <w:marRight w:val="0"/>
                                                  <w:marTop w:val="0"/>
                                                  <w:marBottom w:val="0"/>
                                                  <w:divBdr>
                                                    <w:top w:val="none" w:sz="0" w:space="0" w:color="auto"/>
                                                    <w:left w:val="none" w:sz="0" w:space="0" w:color="auto"/>
                                                    <w:bottom w:val="none" w:sz="0" w:space="0" w:color="auto"/>
                                                    <w:right w:val="none" w:sz="0" w:space="0" w:color="auto"/>
                                                  </w:divBdr>
                                                </w:div>
                                                <w:div w:id="1334601324">
                                                  <w:marLeft w:val="0"/>
                                                  <w:marRight w:val="0"/>
                                                  <w:marTop w:val="0"/>
                                                  <w:marBottom w:val="0"/>
                                                  <w:divBdr>
                                                    <w:top w:val="none" w:sz="0" w:space="0" w:color="auto"/>
                                                    <w:left w:val="none" w:sz="0" w:space="0" w:color="auto"/>
                                                    <w:bottom w:val="none" w:sz="0" w:space="0" w:color="auto"/>
                                                    <w:right w:val="none" w:sz="0" w:space="0" w:color="auto"/>
                                                  </w:divBdr>
                                                  <w:divsChild>
                                                    <w:div w:id="1257859552">
                                                      <w:marLeft w:val="0"/>
                                                      <w:marRight w:val="0"/>
                                                      <w:marTop w:val="0"/>
                                                      <w:marBottom w:val="0"/>
                                                      <w:divBdr>
                                                        <w:top w:val="none" w:sz="0" w:space="0" w:color="auto"/>
                                                        <w:left w:val="none" w:sz="0" w:space="0" w:color="auto"/>
                                                        <w:bottom w:val="none" w:sz="0" w:space="0" w:color="auto"/>
                                                        <w:right w:val="none" w:sz="0" w:space="0" w:color="auto"/>
                                                      </w:divBdr>
                                                      <w:divsChild>
                                                        <w:div w:id="1510872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9714604">
                                  <w:marLeft w:val="0"/>
                                  <w:marRight w:val="0"/>
                                  <w:marTop w:val="0"/>
                                  <w:marBottom w:val="0"/>
                                  <w:divBdr>
                                    <w:top w:val="none" w:sz="0" w:space="0" w:color="auto"/>
                                    <w:left w:val="none" w:sz="0" w:space="0" w:color="auto"/>
                                    <w:bottom w:val="none" w:sz="0" w:space="0" w:color="auto"/>
                                    <w:right w:val="none" w:sz="0" w:space="0" w:color="auto"/>
                                  </w:divBdr>
                                  <w:divsChild>
                                    <w:div w:id="29696079">
                                      <w:marLeft w:val="0"/>
                                      <w:marRight w:val="0"/>
                                      <w:marTop w:val="0"/>
                                      <w:marBottom w:val="0"/>
                                      <w:divBdr>
                                        <w:top w:val="none" w:sz="0" w:space="0" w:color="auto"/>
                                        <w:left w:val="none" w:sz="0" w:space="0" w:color="auto"/>
                                        <w:bottom w:val="none" w:sz="0" w:space="0" w:color="auto"/>
                                        <w:right w:val="none" w:sz="0" w:space="0" w:color="auto"/>
                                      </w:divBdr>
                                      <w:divsChild>
                                        <w:div w:id="1429542196">
                                          <w:marLeft w:val="0"/>
                                          <w:marRight w:val="0"/>
                                          <w:marTop w:val="0"/>
                                          <w:marBottom w:val="210"/>
                                          <w:divBdr>
                                            <w:top w:val="single" w:sz="2" w:space="0" w:color="E1E8ED"/>
                                            <w:left w:val="single" w:sz="6" w:space="0" w:color="E1E8ED"/>
                                            <w:bottom w:val="single" w:sz="6" w:space="0" w:color="E1E8ED"/>
                                            <w:right w:val="single" w:sz="6" w:space="0" w:color="E1E8ED"/>
                                          </w:divBdr>
                                          <w:divsChild>
                                            <w:div w:id="19372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3425">
                                  <w:marLeft w:val="0"/>
                                  <w:marRight w:val="0"/>
                                  <w:marTop w:val="0"/>
                                  <w:marBottom w:val="0"/>
                                  <w:divBdr>
                                    <w:top w:val="none" w:sz="0" w:space="0" w:color="auto"/>
                                    <w:left w:val="none" w:sz="0" w:space="0" w:color="auto"/>
                                    <w:bottom w:val="single" w:sz="6" w:space="7" w:color="E1E8ED"/>
                                    <w:right w:val="none" w:sz="0" w:space="0" w:color="auto"/>
                                  </w:divBdr>
                                  <w:divsChild>
                                    <w:div w:id="627781839">
                                      <w:marLeft w:val="0"/>
                                      <w:marRight w:val="0"/>
                                      <w:marTop w:val="0"/>
                                      <w:marBottom w:val="0"/>
                                      <w:divBdr>
                                        <w:top w:val="none" w:sz="0" w:space="0" w:color="auto"/>
                                        <w:left w:val="none" w:sz="0" w:space="0" w:color="auto"/>
                                        <w:bottom w:val="none" w:sz="0" w:space="0" w:color="auto"/>
                                        <w:right w:val="none" w:sz="0" w:space="0" w:color="auto"/>
                                      </w:divBdr>
                                      <w:divsChild>
                                        <w:div w:id="290593341">
                                          <w:marLeft w:val="0"/>
                                          <w:marRight w:val="0"/>
                                          <w:marTop w:val="0"/>
                                          <w:marBottom w:val="0"/>
                                          <w:divBdr>
                                            <w:top w:val="none" w:sz="0" w:space="0" w:color="auto"/>
                                            <w:left w:val="none" w:sz="0" w:space="0" w:color="auto"/>
                                            <w:bottom w:val="none" w:sz="0" w:space="0" w:color="auto"/>
                                            <w:right w:val="none" w:sz="0" w:space="0" w:color="auto"/>
                                          </w:divBdr>
                                        </w:div>
                                        <w:div w:id="1631521170">
                                          <w:marLeft w:val="0"/>
                                          <w:marRight w:val="0"/>
                                          <w:marTop w:val="0"/>
                                          <w:marBottom w:val="0"/>
                                          <w:divBdr>
                                            <w:top w:val="none" w:sz="0" w:space="0" w:color="auto"/>
                                            <w:left w:val="none" w:sz="0" w:space="0" w:color="auto"/>
                                            <w:bottom w:val="none" w:sz="0" w:space="0" w:color="auto"/>
                                            <w:right w:val="none" w:sz="0" w:space="0" w:color="auto"/>
                                          </w:divBdr>
                                          <w:divsChild>
                                            <w:div w:id="737945175">
                                              <w:marLeft w:val="0"/>
                                              <w:marRight w:val="0"/>
                                              <w:marTop w:val="75"/>
                                              <w:marBottom w:val="30"/>
                                              <w:divBdr>
                                                <w:top w:val="none" w:sz="0" w:space="0" w:color="auto"/>
                                                <w:left w:val="none" w:sz="0" w:space="0" w:color="auto"/>
                                                <w:bottom w:val="none" w:sz="0" w:space="0" w:color="auto"/>
                                                <w:right w:val="none" w:sz="0" w:space="0" w:color="auto"/>
                                              </w:divBdr>
                                              <w:divsChild>
                                                <w:div w:id="447966201">
                                                  <w:marLeft w:val="0"/>
                                                  <w:marRight w:val="0"/>
                                                  <w:marTop w:val="0"/>
                                                  <w:marBottom w:val="0"/>
                                                  <w:divBdr>
                                                    <w:top w:val="none" w:sz="0" w:space="0" w:color="auto"/>
                                                    <w:left w:val="none" w:sz="0" w:space="0" w:color="auto"/>
                                                    <w:bottom w:val="none" w:sz="0" w:space="0" w:color="auto"/>
                                                    <w:right w:val="none" w:sz="0" w:space="0" w:color="auto"/>
                                                  </w:divBdr>
                                                </w:div>
                                                <w:div w:id="635523459">
                                                  <w:marLeft w:val="0"/>
                                                  <w:marRight w:val="0"/>
                                                  <w:marTop w:val="0"/>
                                                  <w:marBottom w:val="0"/>
                                                  <w:divBdr>
                                                    <w:top w:val="none" w:sz="0" w:space="0" w:color="auto"/>
                                                    <w:left w:val="none" w:sz="0" w:space="0" w:color="auto"/>
                                                    <w:bottom w:val="none" w:sz="0" w:space="0" w:color="auto"/>
                                                    <w:right w:val="none" w:sz="0" w:space="0" w:color="auto"/>
                                                  </w:divBdr>
                                                </w:div>
                                                <w:div w:id="928922986">
                                                  <w:marLeft w:val="0"/>
                                                  <w:marRight w:val="0"/>
                                                  <w:marTop w:val="0"/>
                                                  <w:marBottom w:val="0"/>
                                                  <w:divBdr>
                                                    <w:top w:val="none" w:sz="0" w:space="0" w:color="auto"/>
                                                    <w:left w:val="none" w:sz="0" w:space="0" w:color="auto"/>
                                                    <w:bottom w:val="none" w:sz="0" w:space="0" w:color="auto"/>
                                                    <w:right w:val="none" w:sz="0" w:space="0" w:color="auto"/>
                                                  </w:divBdr>
                                                </w:div>
                                                <w:div w:id="1166213441">
                                                  <w:marLeft w:val="0"/>
                                                  <w:marRight w:val="0"/>
                                                  <w:marTop w:val="0"/>
                                                  <w:marBottom w:val="0"/>
                                                  <w:divBdr>
                                                    <w:top w:val="none" w:sz="0" w:space="0" w:color="auto"/>
                                                    <w:left w:val="none" w:sz="0" w:space="0" w:color="auto"/>
                                                    <w:bottom w:val="none" w:sz="0" w:space="0" w:color="auto"/>
                                                    <w:right w:val="none" w:sz="0" w:space="0" w:color="auto"/>
                                                  </w:divBdr>
                                                  <w:divsChild>
                                                    <w:div w:id="697434607">
                                                      <w:marLeft w:val="0"/>
                                                      <w:marRight w:val="0"/>
                                                      <w:marTop w:val="0"/>
                                                      <w:marBottom w:val="0"/>
                                                      <w:divBdr>
                                                        <w:top w:val="none" w:sz="0" w:space="0" w:color="auto"/>
                                                        <w:left w:val="none" w:sz="0" w:space="0" w:color="auto"/>
                                                        <w:bottom w:val="none" w:sz="0" w:space="0" w:color="auto"/>
                                                        <w:right w:val="none" w:sz="0" w:space="0" w:color="auto"/>
                                                      </w:divBdr>
                                                      <w:divsChild>
                                                        <w:div w:id="12174756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889418">
                                  <w:marLeft w:val="0"/>
                                  <w:marRight w:val="0"/>
                                  <w:marTop w:val="0"/>
                                  <w:marBottom w:val="0"/>
                                  <w:divBdr>
                                    <w:top w:val="none" w:sz="0" w:space="0" w:color="auto"/>
                                    <w:left w:val="none" w:sz="0" w:space="0" w:color="auto"/>
                                    <w:bottom w:val="single" w:sz="6" w:space="7" w:color="E1E8ED"/>
                                    <w:right w:val="none" w:sz="0" w:space="0" w:color="auto"/>
                                  </w:divBdr>
                                  <w:divsChild>
                                    <w:div w:id="1294214077">
                                      <w:marLeft w:val="0"/>
                                      <w:marRight w:val="0"/>
                                      <w:marTop w:val="0"/>
                                      <w:marBottom w:val="0"/>
                                      <w:divBdr>
                                        <w:top w:val="none" w:sz="0" w:space="0" w:color="auto"/>
                                        <w:left w:val="none" w:sz="0" w:space="0" w:color="auto"/>
                                        <w:bottom w:val="none" w:sz="0" w:space="0" w:color="auto"/>
                                        <w:right w:val="none" w:sz="0" w:space="0" w:color="auto"/>
                                      </w:divBdr>
                                      <w:divsChild>
                                        <w:div w:id="338317677">
                                          <w:marLeft w:val="0"/>
                                          <w:marRight w:val="0"/>
                                          <w:marTop w:val="0"/>
                                          <w:marBottom w:val="0"/>
                                          <w:divBdr>
                                            <w:top w:val="none" w:sz="0" w:space="0" w:color="auto"/>
                                            <w:left w:val="none" w:sz="0" w:space="0" w:color="auto"/>
                                            <w:bottom w:val="none" w:sz="0" w:space="0" w:color="auto"/>
                                            <w:right w:val="none" w:sz="0" w:space="0" w:color="auto"/>
                                          </w:divBdr>
                                        </w:div>
                                        <w:div w:id="1093355207">
                                          <w:marLeft w:val="0"/>
                                          <w:marRight w:val="0"/>
                                          <w:marTop w:val="0"/>
                                          <w:marBottom w:val="0"/>
                                          <w:divBdr>
                                            <w:top w:val="none" w:sz="0" w:space="0" w:color="auto"/>
                                            <w:left w:val="none" w:sz="0" w:space="0" w:color="auto"/>
                                            <w:bottom w:val="none" w:sz="0" w:space="0" w:color="auto"/>
                                            <w:right w:val="none" w:sz="0" w:space="0" w:color="auto"/>
                                          </w:divBdr>
                                          <w:divsChild>
                                            <w:div w:id="295455531">
                                              <w:marLeft w:val="0"/>
                                              <w:marRight w:val="0"/>
                                              <w:marTop w:val="75"/>
                                              <w:marBottom w:val="30"/>
                                              <w:divBdr>
                                                <w:top w:val="none" w:sz="0" w:space="0" w:color="auto"/>
                                                <w:left w:val="none" w:sz="0" w:space="0" w:color="auto"/>
                                                <w:bottom w:val="none" w:sz="0" w:space="0" w:color="auto"/>
                                                <w:right w:val="none" w:sz="0" w:space="0" w:color="auto"/>
                                              </w:divBdr>
                                              <w:divsChild>
                                                <w:div w:id="194737981">
                                                  <w:marLeft w:val="0"/>
                                                  <w:marRight w:val="0"/>
                                                  <w:marTop w:val="0"/>
                                                  <w:marBottom w:val="0"/>
                                                  <w:divBdr>
                                                    <w:top w:val="none" w:sz="0" w:space="0" w:color="auto"/>
                                                    <w:left w:val="none" w:sz="0" w:space="0" w:color="auto"/>
                                                    <w:bottom w:val="none" w:sz="0" w:space="0" w:color="auto"/>
                                                    <w:right w:val="none" w:sz="0" w:space="0" w:color="auto"/>
                                                  </w:divBdr>
                                                  <w:divsChild>
                                                    <w:div w:id="103112771">
                                                      <w:marLeft w:val="0"/>
                                                      <w:marRight w:val="0"/>
                                                      <w:marTop w:val="0"/>
                                                      <w:marBottom w:val="0"/>
                                                      <w:divBdr>
                                                        <w:top w:val="none" w:sz="0" w:space="0" w:color="auto"/>
                                                        <w:left w:val="none" w:sz="0" w:space="0" w:color="auto"/>
                                                        <w:bottom w:val="none" w:sz="0" w:space="0" w:color="auto"/>
                                                        <w:right w:val="none" w:sz="0" w:space="0" w:color="auto"/>
                                                      </w:divBdr>
                                                      <w:divsChild>
                                                        <w:div w:id="1715151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91461785">
                                                  <w:marLeft w:val="0"/>
                                                  <w:marRight w:val="0"/>
                                                  <w:marTop w:val="0"/>
                                                  <w:marBottom w:val="0"/>
                                                  <w:divBdr>
                                                    <w:top w:val="none" w:sz="0" w:space="0" w:color="auto"/>
                                                    <w:left w:val="none" w:sz="0" w:space="0" w:color="auto"/>
                                                    <w:bottom w:val="none" w:sz="0" w:space="0" w:color="auto"/>
                                                    <w:right w:val="none" w:sz="0" w:space="0" w:color="auto"/>
                                                  </w:divBdr>
                                                </w:div>
                                                <w:div w:id="1496385510">
                                                  <w:marLeft w:val="0"/>
                                                  <w:marRight w:val="0"/>
                                                  <w:marTop w:val="0"/>
                                                  <w:marBottom w:val="0"/>
                                                  <w:divBdr>
                                                    <w:top w:val="none" w:sz="0" w:space="0" w:color="auto"/>
                                                    <w:left w:val="none" w:sz="0" w:space="0" w:color="auto"/>
                                                    <w:bottom w:val="none" w:sz="0" w:space="0" w:color="auto"/>
                                                    <w:right w:val="none" w:sz="0" w:space="0" w:color="auto"/>
                                                  </w:divBdr>
                                                </w:div>
                                                <w:div w:id="16827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0900">
                                  <w:marLeft w:val="0"/>
                                  <w:marRight w:val="0"/>
                                  <w:marTop w:val="0"/>
                                  <w:marBottom w:val="0"/>
                                  <w:divBdr>
                                    <w:top w:val="none" w:sz="0" w:space="0" w:color="auto"/>
                                    <w:left w:val="none" w:sz="0" w:space="0" w:color="auto"/>
                                    <w:bottom w:val="single" w:sz="6" w:space="7" w:color="E1E8ED"/>
                                    <w:right w:val="none" w:sz="0" w:space="0" w:color="auto"/>
                                  </w:divBdr>
                                  <w:divsChild>
                                    <w:div w:id="1921862178">
                                      <w:marLeft w:val="0"/>
                                      <w:marRight w:val="0"/>
                                      <w:marTop w:val="0"/>
                                      <w:marBottom w:val="0"/>
                                      <w:divBdr>
                                        <w:top w:val="none" w:sz="0" w:space="0" w:color="auto"/>
                                        <w:left w:val="none" w:sz="0" w:space="0" w:color="auto"/>
                                        <w:bottom w:val="none" w:sz="0" w:space="0" w:color="auto"/>
                                        <w:right w:val="none" w:sz="0" w:space="0" w:color="auto"/>
                                      </w:divBdr>
                                      <w:divsChild>
                                        <w:div w:id="290987088">
                                          <w:marLeft w:val="0"/>
                                          <w:marRight w:val="0"/>
                                          <w:marTop w:val="0"/>
                                          <w:marBottom w:val="0"/>
                                          <w:divBdr>
                                            <w:top w:val="none" w:sz="0" w:space="0" w:color="auto"/>
                                            <w:left w:val="none" w:sz="0" w:space="0" w:color="auto"/>
                                            <w:bottom w:val="none" w:sz="0" w:space="0" w:color="auto"/>
                                            <w:right w:val="none" w:sz="0" w:space="0" w:color="auto"/>
                                          </w:divBdr>
                                        </w:div>
                                        <w:div w:id="1686128131">
                                          <w:marLeft w:val="0"/>
                                          <w:marRight w:val="0"/>
                                          <w:marTop w:val="0"/>
                                          <w:marBottom w:val="0"/>
                                          <w:divBdr>
                                            <w:top w:val="none" w:sz="0" w:space="0" w:color="auto"/>
                                            <w:left w:val="none" w:sz="0" w:space="0" w:color="auto"/>
                                            <w:bottom w:val="none" w:sz="0" w:space="0" w:color="auto"/>
                                            <w:right w:val="none" w:sz="0" w:space="0" w:color="auto"/>
                                          </w:divBdr>
                                          <w:divsChild>
                                            <w:div w:id="1469739889">
                                              <w:marLeft w:val="0"/>
                                              <w:marRight w:val="0"/>
                                              <w:marTop w:val="75"/>
                                              <w:marBottom w:val="30"/>
                                              <w:divBdr>
                                                <w:top w:val="none" w:sz="0" w:space="0" w:color="auto"/>
                                                <w:left w:val="none" w:sz="0" w:space="0" w:color="auto"/>
                                                <w:bottom w:val="none" w:sz="0" w:space="0" w:color="auto"/>
                                                <w:right w:val="none" w:sz="0" w:space="0" w:color="auto"/>
                                              </w:divBdr>
                                              <w:divsChild>
                                                <w:div w:id="220944420">
                                                  <w:marLeft w:val="0"/>
                                                  <w:marRight w:val="0"/>
                                                  <w:marTop w:val="0"/>
                                                  <w:marBottom w:val="0"/>
                                                  <w:divBdr>
                                                    <w:top w:val="none" w:sz="0" w:space="0" w:color="auto"/>
                                                    <w:left w:val="none" w:sz="0" w:space="0" w:color="auto"/>
                                                    <w:bottom w:val="none" w:sz="0" w:space="0" w:color="auto"/>
                                                    <w:right w:val="none" w:sz="0" w:space="0" w:color="auto"/>
                                                  </w:divBdr>
                                                </w:div>
                                                <w:div w:id="1192645011">
                                                  <w:marLeft w:val="0"/>
                                                  <w:marRight w:val="0"/>
                                                  <w:marTop w:val="0"/>
                                                  <w:marBottom w:val="0"/>
                                                  <w:divBdr>
                                                    <w:top w:val="none" w:sz="0" w:space="0" w:color="auto"/>
                                                    <w:left w:val="none" w:sz="0" w:space="0" w:color="auto"/>
                                                    <w:bottom w:val="none" w:sz="0" w:space="0" w:color="auto"/>
                                                    <w:right w:val="none" w:sz="0" w:space="0" w:color="auto"/>
                                                  </w:divBdr>
                                                </w:div>
                                                <w:div w:id="1253657857">
                                                  <w:marLeft w:val="0"/>
                                                  <w:marRight w:val="0"/>
                                                  <w:marTop w:val="0"/>
                                                  <w:marBottom w:val="0"/>
                                                  <w:divBdr>
                                                    <w:top w:val="none" w:sz="0" w:space="0" w:color="auto"/>
                                                    <w:left w:val="none" w:sz="0" w:space="0" w:color="auto"/>
                                                    <w:bottom w:val="none" w:sz="0" w:space="0" w:color="auto"/>
                                                    <w:right w:val="none" w:sz="0" w:space="0" w:color="auto"/>
                                                  </w:divBdr>
                                                </w:div>
                                                <w:div w:id="1410883479">
                                                  <w:marLeft w:val="0"/>
                                                  <w:marRight w:val="0"/>
                                                  <w:marTop w:val="0"/>
                                                  <w:marBottom w:val="0"/>
                                                  <w:divBdr>
                                                    <w:top w:val="none" w:sz="0" w:space="0" w:color="auto"/>
                                                    <w:left w:val="none" w:sz="0" w:space="0" w:color="auto"/>
                                                    <w:bottom w:val="none" w:sz="0" w:space="0" w:color="auto"/>
                                                    <w:right w:val="none" w:sz="0" w:space="0" w:color="auto"/>
                                                  </w:divBdr>
                                                  <w:divsChild>
                                                    <w:div w:id="1368676670">
                                                      <w:marLeft w:val="0"/>
                                                      <w:marRight w:val="0"/>
                                                      <w:marTop w:val="0"/>
                                                      <w:marBottom w:val="0"/>
                                                      <w:divBdr>
                                                        <w:top w:val="none" w:sz="0" w:space="0" w:color="auto"/>
                                                        <w:left w:val="none" w:sz="0" w:space="0" w:color="auto"/>
                                                        <w:bottom w:val="none" w:sz="0" w:space="0" w:color="auto"/>
                                                        <w:right w:val="none" w:sz="0" w:space="0" w:color="auto"/>
                                                      </w:divBdr>
                                                      <w:divsChild>
                                                        <w:div w:id="2088844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176016">
                                  <w:marLeft w:val="0"/>
                                  <w:marRight w:val="0"/>
                                  <w:marTop w:val="0"/>
                                  <w:marBottom w:val="0"/>
                                  <w:divBdr>
                                    <w:top w:val="none" w:sz="0" w:space="0" w:color="auto"/>
                                    <w:left w:val="none" w:sz="0" w:space="0" w:color="auto"/>
                                    <w:bottom w:val="single" w:sz="6" w:space="7" w:color="E1E8ED"/>
                                    <w:right w:val="none" w:sz="0" w:space="0" w:color="auto"/>
                                  </w:divBdr>
                                  <w:divsChild>
                                    <w:div w:id="1261718664">
                                      <w:marLeft w:val="0"/>
                                      <w:marRight w:val="0"/>
                                      <w:marTop w:val="0"/>
                                      <w:marBottom w:val="0"/>
                                      <w:divBdr>
                                        <w:top w:val="none" w:sz="0" w:space="0" w:color="auto"/>
                                        <w:left w:val="none" w:sz="0" w:space="0" w:color="auto"/>
                                        <w:bottom w:val="none" w:sz="0" w:space="0" w:color="auto"/>
                                        <w:right w:val="none" w:sz="0" w:space="0" w:color="auto"/>
                                      </w:divBdr>
                                      <w:divsChild>
                                        <w:div w:id="14775085">
                                          <w:marLeft w:val="0"/>
                                          <w:marRight w:val="0"/>
                                          <w:marTop w:val="0"/>
                                          <w:marBottom w:val="0"/>
                                          <w:divBdr>
                                            <w:top w:val="none" w:sz="0" w:space="0" w:color="auto"/>
                                            <w:left w:val="none" w:sz="0" w:space="0" w:color="auto"/>
                                            <w:bottom w:val="none" w:sz="0" w:space="0" w:color="auto"/>
                                            <w:right w:val="none" w:sz="0" w:space="0" w:color="auto"/>
                                          </w:divBdr>
                                        </w:div>
                                        <w:div w:id="17245492">
                                          <w:marLeft w:val="0"/>
                                          <w:marRight w:val="0"/>
                                          <w:marTop w:val="0"/>
                                          <w:marBottom w:val="0"/>
                                          <w:divBdr>
                                            <w:top w:val="none" w:sz="0" w:space="0" w:color="auto"/>
                                            <w:left w:val="none" w:sz="0" w:space="0" w:color="auto"/>
                                            <w:bottom w:val="none" w:sz="0" w:space="0" w:color="auto"/>
                                            <w:right w:val="none" w:sz="0" w:space="0" w:color="auto"/>
                                          </w:divBdr>
                                        </w:div>
                                        <w:div w:id="578515686">
                                          <w:marLeft w:val="0"/>
                                          <w:marRight w:val="0"/>
                                          <w:marTop w:val="0"/>
                                          <w:marBottom w:val="0"/>
                                          <w:divBdr>
                                            <w:top w:val="none" w:sz="0" w:space="0" w:color="auto"/>
                                            <w:left w:val="none" w:sz="0" w:space="0" w:color="auto"/>
                                            <w:bottom w:val="none" w:sz="0" w:space="0" w:color="auto"/>
                                            <w:right w:val="none" w:sz="0" w:space="0" w:color="auto"/>
                                          </w:divBdr>
                                          <w:divsChild>
                                            <w:div w:id="118259625">
                                              <w:marLeft w:val="0"/>
                                              <w:marRight w:val="0"/>
                                              <w:marTop w:val="75"/>
                                              <w:marBottom w:val="30"/>
                                              <w:divBdr>
                                                <w:top w:val="none" w:sz="0" w:space="0" w:color="auto"/>
                                                <w:left w:val="none" w:sz="0" w:space="0" w:color="auto"/>
                                                <w:bottom w:val="none" w:sz="0" w:space="0" w:color="auto"/>
                                                <w:right w:val="none" w:sz="0" w:space="0" w:color="auto"/>
                                              </w:divBdr>
                                              <w:divsChild>
                                                <w:div w:id="376321470">
                                                  <w:marLeft w:val="0"/>
                                                  <w:marRight w:val="0"/>
                                                  <w:marTop w:val="0"/>
                                                  <w:marBottom w:val="0"/>
                                                  <w:divBdr>
                                                    <w:top w:val="none" w:sz="0" w:space="0" w:color="auto"/>
                                                    <w:left w:val="none" w:sz="0" w:space="0" w:color="auto"/>
                                                    <w:bottom w:val="none" w:sz="0" w:space="0" w:color="auto"/>
                                                    <w:right w:val="none" w:sz="0" w:space="0" w:color="auto"/>
                                                  </w:divBdr>
                                                </w:div>
                                                <w:div w:id="670109832">
                                                  <w:marLeft w:val="0"/>
                                                  <w:marRight w:val="0"/>
                                                  <w:marTop w:val="0"/>
                                                  <w:marBottom w:val="0"/>
                                                  <w:divBdr>
                                                    <w:top w:val="none" w:sz="0" w:space="0" w:color="auto"/>
                                                    <w:left w:val="none" w:sz="0" w:space="0" w:color="auto"/>
                                                    <w:bottom w:val="none" w:sz="0" w:space="0" w:color="auto"/>
                                                    <w:right w:val="none" w:sz="0" w:space="0" w:color="auto"/>
                                                  </w:divBdr>
                                                </w:div>
                                                <w:div w:id="670984153">
                                                  <w:marLeft w:val="0"/>
                                                  <w:marRight w:val="0"/>
                                                  <w:marTop w:val="0"/>
                                                  <w:marBottom w:val="0"/>
                                                  <w:divBdr>
                                                    <w:top w:val="none" w:sz="0" w:space="0" w:color="auto"/>
                                                    <w:left w:val="none" w:sz="0" w:space="0" w:color="auto"/>
                                                    <w:bottom w:val="none" w:sz="0" w:space="0" w:color="auto"/>
                                                    <w:right w:val="none" w:sz="0" w:space="0" w:color="auto"/>
                                                  </w:divBdr>
                                                  <w:divsChild>
                                                    <w:div w:id="701436416">
                                                      <w:marLeft w:val="0"/>
                                                      <w:marRight w:val="0"/>
                                                      <w:marTop w:val="0"/>
                                                      <w:marBottom w:val="0"/>
                                                      <w:divBdr>
                                                        <w:top w:val="none" w:sz="0" w:space="0" w:color="auto"/>
                                                        <w:left w:val="none" w:sz="0" w:space="0" w:color="auto"/>
                                                        <w:bottom w:val="none" w:sz="0" w:space="0" w:color="auto"/>
                                                        <w:right w:val="none" w:sz="0" w:space="0" w:color="auto"/>
                                                      </w:divBdr>
                                                      <w:divsChild>
                                                        <w:div w:id="1079785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161533">
                                                  <w:marLeft w:val="0"/>
                                                  <w:marRight w:val="0"/>
                                                  <w:marTop w:val="0"/>
                                                  <w:marBottom w:val="0"/>
                                                  <w:divBdr>
                                                    <w:top w:val="none" w:sz="0" w:space="0" w:color="auto"/>
                                                    <w:left w:val="none" w:sz="0" w:space="0" w:color="auto"/>
                                                    <w:bottom w:val="none" w:sz="0" w:space="0" w:color="auto"/>
                                                    <w:right w:val="none" w:sz="0" w:space="0" w:color="auto"/>
                                                  </w:divBdr>
                                                </w:div>
                                                <w:div w:id="12757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42634">
                                  <w:marLeft w:val="0"/>
                                  <w:marRight w:val="0"/>
                                  <w:marTop w:val="0"/>
                                  <w:marBottom w:val="0"/>
                                  <w:divBdr>
                                    <w:top w:val="none" w:sz="0" w:space="0" w:color="auto"/>
                                    <w:left w:val="none" w:sz="0" w:space="0" w:color="auto"/>
                                    <w:bottom w:val="single" w:sz="6" w:space="7" w:color="E1E8ED"/>
                                    <w:right w:val="none" w:sz="0" w:space="0" w:color="auto"/>
                                  </w:divBdr>
                                  <w:divsChild>
                                    <w:div w:id="320429927">
                                      <w:marLeft w:val="0"/>
                                      <w:marRight w:val="0"/>
                                      <w:marTop w:val="0"/>
                                      <w:marBottom w:val="0"/>
                                      <w:divBdr>
                                        <w:top w:val="none" w:sz="0" w:space="0" w:color="auto"/>
                                        <w:left w:val="none" w:sz="0" w:space="0" w:color="auto"/>
                                        <w:bottom w:val="none" w:sz="0" w:space="0" w:color="auto"/>
                                        <w:right w:val="none" w:sz="0" w:space="0" w:color="auto"/>
                                      </w:divBdr>
                                      <w:divsChild>
                                        <w:div w:id="251818385">
                                          <w:marLeft w:val="0"/>
                                          <w:marRight w:val="0"/>
                                          <w:marTop w:val="0"/>
                                          <w:marBottom w:val="0"/>
                                          <w:divBdr>
                                            <w:top w:val="none" w:sz="0" w:space="0" w:color="auto"/>
                                            <w:left w:val="none" w:sz="0" w:space="0" w:color="auto"/>
                                            <w:bottom w:val="none" w:sz="0" w:space="0" w:color="auto"/>
                                            <w:right w:val="none" w:sz="0" w:space="0" w:color="auto"/>
                                          </w:divBdr>
                                        </w:div>
                                        <w:div w:id="1981571146">
                                          <w:marLeft w:val="0"/>
                                          <w:marRight w:val="0"/>
                                          <w:marTop w:val="0"/>
                                          <w:marBottom w:val="0"/>
                                          <w:divBdr>
                                            <w:top w:val="none" w:sz="0" w:space="0" w:color="auto"/>
                                            <w:left w:val="none" w:sz="0" w:space="0" w:color="auto"/>
                                            <w:bottom w:val="none" w:sz="0" w:space="0" w:color="auto"/>
                                            <w:right w:val="none" w:sz="0" w:space="0" w:color="auto"/>
                                          </w:divBdr>
                                          <w:divsChild>
                                            <w:div w:id="1255819716">
                                              <w:marLeft w:val="0"/>
                                              <w:marRight w:val="0"/>
                                              <w:marTop w:val="75"/>
                                              <w:marBottom w:val="30"/>
                                              <w:divBdr>
                                                <w:top w:val="none" w:sz="0" w:space="0" w:color="auto"/>
                                                <w:left w:val="none" w:sz="0" w:space="0" w:color="auto"/>
                                                <w:bottom w:val="none" w:sz="0" w:space="0" w:color="auto"/>
                                                <w:right w:val="none" w:sz="0" w:space="0" w:color="auto"/>
                                              </w:divBdr>
                                              <w:divsChild>
                                                <w:div w:id="835607954">
                                                  <w:marLeft w:val="0"/>
                                                  <w:marRight w:val="0"/>
                                                  <w:marTop w:val="0"/>
                                                  <w:marBottom w:val="0"/>
                                                  <w:divBdr>
                                                    <w:top w:val="none" w:sz="0" w:space="0" w:color="auto"/>
                                                    <w:left w:val="none" w:sz="0" w:space="0" w:color="auto"/>
                                                    <w:bottom w:val="none" w:sz="0" w:space="0" w:color="auto"/>
                                                    <w:right w:val="none" w:sz="0" w:space="0" w:color="auto"/>
                                                  </w:divBdr>
                                                  <w:divsChild>
                                                    <w:div w:id="348065941">
                                                      <w:marLeft w:val="0"/>
                                                      <w:marRight w:val="0"/>
                                                      <w:marTop w:val="0"/>
                                                      <w:marBottom w:val="0"/>
                                                      <w:divBdr>
                                                        <w:top w:val="none" w:sz="0" w:space="0" w:color="auto"/>
                                                        <w:left w:val="none" w:sz="0" w:space="0" w:color="auto"/>
                                                        <w:bottom w:val="none" w:sz="0" w:space="0" w:color="auto"/>
                                                        <w:right w:val="none" w:sz="0" w:space="0" w:color="auto"/>
                                                      </w:divBdr>
                                                      <w:divsChild>
                                                        <w:div w:id="201629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9856832">
                                                  <w:marLeft w:val="0"/>
                                                  <w:marRight w:val="0"/>
                                                  <w:marTop w:val="0"/>
                                                  <w:marBottom w:val="0"/>
                                                  <w:divBdr>
                                                    <w:top w:val="none" w:sz="0" w:space="0" w:color="auto"/>
                                                    <w:left w:val="none" w:sz="0" w:space="0" w:color="auto"/>
                                                    <w:bottom w:val="none" w:sz="0" w:space="0" w:color="auto"/>
                                                    <w:right w:val="none" w:sz="0" w:space="0" w:color="auto"/>
                                                  </w:divBdr>
                                                </w:div>
                                                <w:div w:id="1807698892">
                                                  <w:marLeft w:val="0"/>
                                                  <w:marRight w:val="0"/>
                                                  <w:marTop w:val="0"/>
                                                  <w:marBottom w:val="0"/>
                                                  <w:divBdr>
                                                    <w:top w:val="none" w:sz="0" w:space="0" w:color="auto"/>
                                                    <w:left w:val="none" w:sz="0" w:space="0" w:color="auto"/>
                                                    <w:bottom w:val="none" w:sz="0" w:space="0" w:color="auto"/>
                                                    <w:right w:val="none" w:sz="0" w:space="0" w:color="auto"/>
                                                  </w:divBdr>
                                                </w:div>
                                                <w:div w:id="19860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4278">
                                  <w:marLeft w:val="0"/>
                                  <w:marRight w:val="0"/>
                                  <w:marTop w:val="0"/>
                                  <w:marBottom w:val="0"/>
                                  <w:divBdr>
                                    <w:top w:val="none" w:sz="0" w:space="0" w:color="auto"/>
                                    <w:left w:val="none" w:sz="0" w:space="0" w:color="auto"/>
                                    <w:bottom w:val="single" w:sz="6" w:space="7" w:color="E1E8ED"/>
                                    <w:right w:val="none" w:sz="0" w:space="0" w:color="auto"/>
                                  </w:divBdr>
                                  <w:divsChild>
                                    <w:div w:id="79328474">
                                      <w:marLeft w:val="0"/>
                                      <w:marRight w:val="0"/>
                                      <w:marTop w:val="0"/>
                                      <w:marBottom w:val="0"/>
                                      <w:divBdr>
                                        <w:top w:val="none" w:sz="0" w:space="0" w:color="auto"/>
                                        <w:left w:val="none" w:sz="0" w:space="0" w:color="auto"/>
                                        <w:bottom w:val="none" w:sz="0" w:space="0" w:color="auto"/>
                                        <w:right w:val="none" w:sz="0" w:space="0" w:color="auto"/>
                                      </w:divBdr>
                                      <w:divsChild>
                                        <w:div w:id="87964216">
                                          <w:marLeft w:val="0"/>
                                          <w:marRight w:val="0"/>
                                          <w:marTop w:val="0"/>
                                          <w:marBottom w:val="0"/>
                                          <w:divBdr>
                                            <w:top w:val="none" w:sz="0" w:space="0" w:color="auto"/>
                                            <w:left w:val="none" w:sz="0" w:space="0" w:color="auto"/>
                                            <w:bottom w:val="none" w:sz="0" w:space="0" w:color="auto"/>
                                            <w:right w:val="none" w:sz="0" w:space="0" w:color="auto"/>
                                          </w:divBdr>
                                        </w:div>
                                        <w:div w:id="317877925">
                                          <w:marLeft w:val="0"/>
                                          <w:marRight w:val="0"/>
                                          <w:marTop w:val="0"/>
                                          <w:marBottom w:val="0"/>
                                          <w:divBdr>
                                            <w:top w:val="none" w:sz="0" w:space="0" w:color="auto"/>
                                            <w:left w:val="none" w:sz="0" w:space="0" w:color="auto"/>
                                            <w:bottom w:val="none" w:sz="0" w:space="0" w:color="auto"/>
                                            <w:right w:val="none" w:sz="0" w:space="0" w:color="auto"/>
                                          </w:divBdr>
                                          <w:divsChild>
                                            <w:div w:id="2105299581">
                                              <w:marLeft w:val="0"/>
                                              <w:marRight w:val="0"/>
                                              <w:marTop w:val="75"/>
                                              <w:marBottom w:val="30"/>
                                              <w:divBdr>
                                                <w:top w:val="none" w:sz="0" w:space="0" w:color="auto"/>
                                                <w:left w:val="none" w:sz="0" w:space="0" w:color="auto"/>
                                                <w:bottom w:val="none" w:sz="0" w:space="0" w:color="auto"/>
                                                <w:right w:val="none" w:sz="0" w:space="0" w:color="auto"/>
                                              </w:divBdr>
                                              <w:divsChild>
                                                <w:div w:id="357436737">
                                                  <w:marLeft w:val="0"/>
                                                  <w:marRight w:val="0"/>
                                                  <w:marTop w:val="0"/>
                                                  <w:marBottom w:val="0"/>
                                                  <w:divBdr>
                                                    <w:top w:val="none" w:sz="0" w:space="0" w:color="auto"/>
                                                    <w:left w:val="none" w:sz="0" w:space="0" w:color="auto"/>
                                                    <w:bottom w:val="none" w:sz="0" w:space="0" w:color="auto"/>
                                                    <w:right w:val="none" w:sz="0" w:space="0" w:color="auto"/>
                                                  </w:divBdr>
                                                  <w:divsChild>
                                                    <w:div w:id="1373647422">
                                                      <w:marLeft w:val="0"/>
                                                      <w:marRight w:val="0"/>
                                                      <w:marTop w:val="0"/>
                                                      <w:marBottom w:val="0"/>
                                                      <w:divBdr>
                                                        <w:top w:val="none" w:sz="0" w:space="0" w:color="auto"/>
                                                        <w:left w:val="none" w:sz="0" w:space="0" w:color="auto"/>
                                                        <w:bottom w:val="none" w:sz="0" w:space="0" w:color="auto"/>
                                                        <w:right w:val="none" w:sz="0" w:space="0" w:color="auto"/>
                                                      </w:divBdr>
                                                      <w:divsChild>
                                                        <w:div w:id="14536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70185831">
                                                  <w:marLeft w:val="0"/>
                                                  <w:marRight w:val="0"/>
                                                  <w:marTop w:val="0"/>
                                                  <w:marBottom w:val="0"/>
                                                  <w:divBdr>
                                                    <w:top w:val="none" w:sz="0" w:space="0" w:color="auto"/>
                                                    <w:left w:val="none" w:sz="0" w:space="0" w:color="auto"/>
                                                    <w:bottom w:val="none" w:sz="0" w:space="0" w:color="auto"/>
                                                    <w:right w:val="none" w:sz="0" w:space="0" w:color="auto"/>
                                                  </w:divBdr>
                                                </w:div>
                                                <w:div w:id="1616446347">
                                                  <w:marLeft w:val="0"/>
                                                  <w:marRight w:val="0"/>
                                                  <w:marTop w:val="0"/>
                                                  <w:marBottom w:val="0"/>
                                                  <w:divBdr>
                                                    <w:top w:val="none" w:sz="0" w:space="0" w:color="auto"/>
                                                    <w:left w:val="none" w:sz="0" w:space="0" w:color="auto"/>
                                                    <w:bottom w:val="none" w:sz="0" w:space="0" w:color="auto"/>
                                                    <w:right w:val="none" w:sz="0" w:space="0" w:color="auto"/>
                                                  </w:divBdr>
                                                </w:div>
                                                <w:div w:id="1669601819">
                                                  <w:marLeft w:val="0"/>
                                                  <w:marRight w:val="0"/>
                                                  <w:marTop w:val="0"/>
                                                  <w:marBottom w:val="0"/>
                                                  <w:divBdr>
                                                    <w:top w:val="none" w:sz="0" w:space="0" w:color="auto"/>
                                                    <w:left w:val="none" w:sz="0" w:space="0" w:color="auto"/>
                                                    <w:bottom w:val="none" w:sz="0" w:space="0" w:color="auto"/>
                                                    <w:right w:val="none" w:sz="0" w:space="0" w:color="auto"/>
                                                  </w:divBdr>
                                                </w:div>
                                                <w:div w:id="18751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9720">
                                          <w:marLeft w:val="0"/>
                                          <w:marRight w:val="0"/>
                                          <w:marTop w:val="0"/>
                                          <w:marBottom w:val="0"/>
                                          <w:divBdr>
                                            <w:top w:val="none" w:sz="0" w:space="0" w:color="auto"/>
                                            <w:left w:val="none" w:sz="0" w:space="0" w:color="auto"/>
                                            <w:bottom w:val="none" w:sz="0" w:space="0" w:color="auto"/>
                                            <w:right w:val="none" w:sz="0" w:space="0" w:color="auto"/>
                                          </w:divBdr>
                                          <w:divsChild>
                                            <w:div w:id="411125139">
                                              <w:marLeft w:val="0"/>
                                              <w:marRight w:val="0"/>
                                              <w:marTop w:val="0"/>
                                              <w:marBottom w:val="0"/>
                                              <w:divBdr>
                                                <w:top w:val="none" w:sz="0" w:space="0" w:color="auto"/>
                                                <w:left w:val="none" w:sz="0" w:space="0" w:color="auto"/>
                                                <w:bottom w:val="none" w:sz="0" w:space="0" w:color="auto"/>
                                                <w:right w:val="none" w:sz="0" w:space="0" w:color="auto"/>
                                              </w:divBdr>
                                              <w:divsChild>
                                                <w:div w:id="1968780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1014987">
                                          <w:marLeft w:val="0"/>
                                          <w:marRight w:val="0"/>
                                          <w:marTop w:val="0"/>
                                          <w:marBottom w:val="0"/>
                                          <w:divBdr>
                                            <w:top w:val="none" w:sz="0" w:space="0" w:color="auto"/>
                                            <w:left w:val="none" w:sz="0" w:space="0" w:color="auto"/>
                                            <w:bottom w:val="none" w:sz="0" w:space="0" w:color="auto"/>
                                            <w:right w:val="none" w:sz="0" w:space="0" w:color="auto"/>
                                          </w:divBdr>
                                        </w:div>
                                        <w:div w:id="1984044971">
                                          <w:marLeft w:val="0"/>
                                          <w:marRight w:val="0"/>
                                          <w:marTop w:val="0"/>
                                          <w:marBottom w:val="0"/>
                                          <w:divBdr>
                                            <w:top w:val="none" w:sz="0" w:space="0" w:color="auto"/>
                                            <w:left w:val="none" w:sz="0" w:space="0" w:color="auto"/>
                                            <w:bottom w:val="none" w:sz="0" w:space="0" w:color="auto"/>
                                            <w:right w:val="none" w:sz="0" w:space="0" w:color="auto"/>
                                          </w:divBdr>
                                          <w:divsChild>
                                            <w:div w:id="2035643233">
                                              <w:marLeft w:val="0"/>
                                              <w:marRight w:val="0"/>
                                              <w:marTop w:val="150"/>
                                              <w:marBottom w:val="0"/>
                                              <w:divBdr>
                                                <w:top w:val="none" w:sz="0" w:space="9" w:color="auto"/>
                                                <w:left w:val="none" w:sz="0" w:space="0" w:color="auto"/>
                                                <w:bottom w:val="none" w:sz="0" w:space="9" w:color="auto"/>
                                                <w:right w:val="none" w:sz="0" w:space="0" w:color="auto"/>
                                              </w:divBdr>
                                              <w:divsChild>
                                                <w:div w:id="681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9988">
                                  <w:marLeft w:val="0"/>
                                  <w:marRight w:val="0"/>
                                  <w:marTop w:val="0"/>
                                  <w:marBottom w:val="0"/>
                                  <w:divBdr>
                                    <w:top w:val="none" w:sz="0" w:space="0" w:color="auto"/>
                                    <w:left w:val="none" w:sz="0" w:space="0" w:color="auto"/>
                                    <w:bottom w:val="single" w:sz="6" w:space="7" w:color="E1E8ED"/>
                                    <w:right w:val="none" w:sz="0" w:space="0" w:color="auto"/>
                                  </w:divBdr>
                                  <w:divsChild>
                                    <w:div w:id="1758601242">
                                      <w:marLeft w:val="0"/>
                                      <w:marRight w:val="0"/>
                                      <w:marTop w:val="0"/>
                                      <w:marBottom w:val="0"/>
                                      <w:divBdr>
                                        <w:top w:val="none" w:sz="0" w:space="0" w:color="auto"/>
                                        <w:left w:val="none" w:sz="0" w:space="0" w:color="auto"/>
                                        <w:bottom w:val="none" w:sz="0" w:space="0" w:color="auto"/>
                                        <w:right w:val="none" w:sz="0" w:space="0" w:color="auto"/>
                                      </w:divBdr>
                                      <w:divsChild>
                                        <w:div w:id="1914700372">
                                          <w:marLeft w:val="0"/>
                                          <w:marRight w:val="0"/>
                                          <w:marTop w:val="0"/>
                                          <w:marBottom w:val="0"/>
                                          <w:divBdr>
                                            <w:top w:val="none" w:sz="0" w:space="0" w:color="auto"/>
                                            <w:left w:val="none" w:sz="0" w:space="0" w:color="auto"/>
                                            <w:bottom w:val="none" w:sz="0" w:space="0" w:color="auto"/>
                                            <w:right w:val="none" w:sz="0" w:space="0" w:color="auto"/>
                                          </w:divBdr>
                                        </w:div>
                                        <w:div w:id="1975287409">
                                          <w:marLeft w:val="0"/>
                                          <w:marRight w:val="0"/>
                                          <w:marTop w:val="0"/>
                                          <w:marBottom w:val="0"/>
                                          <w:divBdr>
                                            <w:top w:val="none" w:sz="0" w:space="0" w:color="auto"/>
                                            <w:left w:val="none" w:sz="0" w:space="0" w:color="auto"/>
                                            <w:bottom w:val="none" w:sz="0" w:space="0" w:color="auto"/>
                                            <w:right w:val="none" w:sz="0" w:space="0" w:color="auto"/>
                                          </w:divBdr>
                                          <w:divsChild>
                                            <w:div w:id="88087557">
                                              <w:marLeft w:val="0"/>
                                              <w:marRight w:val="0"/>
                                              <w:marTop w:val="75"/>
                                              <w:marBottom w:val="30"/>
                                              <w:divBdr>
                                                <w:top w:val="none" w:sz="0" w:space="0" w:color="auto"/>
                                                <w:left w:val="none" w:sz="0" w:space="0" w:color="auto"/>
                                                <w:bottom w:val="none" w:sz="0" w:space="0" w:color="auto"/>
                                                <w:right w:val="none" w:sz="0" w:space="0" w:color="auto"/>
                                              </w:divBdr>
                                              <w:divsChild>
                                                <w:div w:id="1320769912">
                                                  <w:marLeft w:val="0"/>
                                                  <w:marRight w:val="0"/>
                                                  <w:marTop w:val="0"/>
                                                  <w:marBottom w:val="0"/>
                                                  <w:divBdr>
                                                    <w:top w:val="none" w:sz="0" w:space="0" w:color="auto"/>
                                                    <w:left w:val="none" w:sz="0" w:space="0" w:color="auto"/>
                                                    <w:bottom w:val="none" w:sz="0" w:space="0" w:color="auto"/>
                                                    <w:right w:val="none" w:sz="0" w:space="0" w:color="auto"/>
                                                  </w:divBdr>
                                                </w:div>
                                                <w:div w:id="1620137618">
                                                  <w:marLeft w:val="0"/>
                                                  <w:marRight w:val="0"/>
                                                  <w:marTop w:val="0"/>
                                                  <w:marBottom w:val="0"/>
                                                  <w:divBdr>
                                                    <w:top w:val="none" w:sz="0" w:space="0" w:color="auto"/>
                                                    <w:left w:val="none" w:sz="0" w:space="0" w:color="auto"/>
                                                    <w:bottom w:val="none" w:sz="0" w:space="0" w:color="auto"/>
                                                    <w:right w:val="none" w:sz="0" w:space="0" w:color="auto"/>
                                                  </w:divBdr>
                                                </w:div>
                                                <w:div w:id="1901331633">
                                                  <w:marLeft w:val="0"/>
                                                  <w:marRight w:val="0"/>
                                                  <w:marTop w:val="0"/>
                                                  <w:marBottom w:val="0"/>
                                                  <w:divBdr>
                                                    <w:top w:val="none" w:sz="0" w:space="0" w:color="auto"/>
                                                    <w:left w:val="none" w:sz="0" w:space="0" w:color="auto"/>
                                                    <w:bottom w:val="none" w:sz="0" w:space="0" w:color="auto"/>
                                                    <w:right w:val="none" w:sz="0" w:space="0" w:color="auto"/>
                                                  </w:divBdr>
                                                  <w:divsChild>
                                                    <w:div w:id="1873956095">
                                                      <w:marLeft w:val="0"/>
                                                      <w:marRight w:val="0"/>
                                                      <w:marTop w:val="0"/>
                                                      <w:marBottom w:val="0"/>
                                                      <w:divBdr>
                                                        <w:top w:val="none" w:sz="0" w:space="0" w:color="auto"/>
                                                        <w:left w:val="none" w:sz="0" w:space="0" w:color="auto"/>
                                                        <w:bottom w:val="none" w:sz="0" w:space="0" w:color="auto"/>
                                                        <w:right w:val="none" w:sz="0" w:space="0" w:color="auto"/>
                                                      </w:divBdr>
                                                      <w:divsChild>
                                                        <w:div w:id="37554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6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2259">
                                  <w:marLeft w:val="0"/>
                                  <w:marRight w:val="0"/>
                                  <w:marTop w:val="0"/>
                                  <w:marBottom w:val="0"/>
                                  <w:divBdr>
                                    <w:top w:val="none" w:sz="0" w:space="0" w:color="auto"/>
                                    <w:left w:val="none" w:sz="0" w:space="0" w:color="auto"/>
                                    <w:bottom w:val="single" w:sz="6" w:space="7" w:color="E1E8ED"/>
                                    <w:right w:val="none" w:sz="0" w:space="0" w:color="auto"/>
                                  </w:divBdr>
                                  <w:divsChild>
                                    <w:div w:id="1243492372">
                                      <w:marLeft w:val="0"/>
                                      <w:marRight w:val="0"/>
                                      <w:marTop w:val="0"/>
                                      <w:marBottom w:val="0"/>
                                      <w:divBdr>
                                        <w:top w:val="none" w:sz="0" w:space="0" w:color="auto"/>
                                        <w:left w:val="none" w:sz="0" w:space="0" w:color="auto"/>
                                        <w:bottom w:val="none" w:sz="0" w:space="0" w:color="auto"/>
                                        <w:right w:val="none" w:sz="0" w:space="0" w:color="auto"/>
                                      </w:divBdr>
                                      <w:divsChild>
                                        <w:div w:id="95055928">
                                          <w:marLeft w:val="0"/>
                                          <w:marRight w:val="0"/>
                                          <w:marTop w:val="0"/>
                                          <w:marBottom w:val="0"/>
                                          <w:divBdr>
                                            <w:top w:val="none" w:sz="0" w:space="0" w:color="auto"/>
                                            <w:left w:val="none" w:sz="0" w:space="0" w:color="auto"/>
                                            <w:bottom w:val="none" w:sz="0" w:space="0" w:color="auto"/>
                                            <w:right w:val="none" w:sz="0" w:space="0" w:color="auto"/>
                                          </w:divBdr>
                                        </w:div>
                                        <w:div w:id="221521274">
                                          <w:marLeft w:val="0"/>
                                          <w:marRight w:val="0"/>
                                          <w:marTop w:val="0"/>
                                          <w:marBottom w:val="0"/>
                                          <w:divBdr>
                                            <w:top w:val="none" w:sz="0" w:space="0" w:color="auto"/>
                                            <w:left w:val="none" w:sz="0" w:space="0" w:color="auto"/>
                                            <w:bottom w:val="none" w:sz="0" w:space="0" w:color="auto"/>
                                            <w:right w:val="none" w:sz="0" w:space="0" w:color="auto"/>
                                          </w:divBdr>
                                          <w:divsChild>
                                            <w:div w:id="1455102171">
                                              <w:marLeft w:val="0"/>
                                              <w:marRight w:val="0"/>
                                              <w:marTop w:val="75"/>
                                              <w:marBottom w:val="30"/>
                                              <w:divBdr>
                                                <w:top w:val="none" w:sz="0" w:space="0" w:color="auto"/>
                                                <w:left w:val="none" w:sz="0" w:space="0" w:color="auto"/>
                                                <w:bottom w:val="none" w:sz="0" w:space="0" w:color="auto"/>
                                                <w:right w:val="none" w:sz="0" w:space="0" w:color="auto"/>
                                              </w:divBdr>
                                              <w:divsChild>
                                                <w:div w:id="728572765">
                                                  <w:marLeft w:val="0"/>
                                                  <w:marRight w:val="0"/>
                                                  <w:marTop w:val="0"/>
                                                  <w:marBottom w:val="0"/>
                                                  <w:divBdr>
                                                    <w:top w:val="none" w:sz="0" w:space="0" w:color="auto"/>
                                                    <w:left w:val="none" w:sz="0" w:space="0" w:color="auto"/>
                                                    <w:bottom w:val="none" w:sz="0" w:space="0" w:color="auto"/>
                                                    <w:right w:val="none" w:sz="0" w:space="0" w:color="auto"/>
                                                  </w:divBdr>
                                                </w:div>
                                                <w:div w:id="758405508">
                                                  <w:marLeft w:val="0"/>
                                                  <w:marRight w:val="0"/>
                                                  <w:marTop w:val="0"/>
                                                  <w:marBottom w:val="0"/>
                                                  <w:divBdr>
                                                    <w:top w:val="none" w:sz="0" w:space="0" w:color="auto"/>
                                                    <w:left w:val="none" w:sz="0" w:space="0" w:color="auto"/>
                                                    <w:bottom w:val="none" w:sz="0" w:space="0" w:color="auto"/>
                                                    <w:right w:val="none" w:sz="0" w:space="0" w:color="auto"/>
                                                  </w:divBdr>
                                                </w:div>
                                                <w:div w:id="939291444">
                                                  <w:marLeft w:val="0"/>
                                                  <w:marRight w:val="0"/>
                                                  <w:marTop w:val="0"/>
                                                  <w:marBottom w:val="0"/>
                                                  <w:divBdr>
                                                    <w:top w:val="none" w:sz="0" w:space="0" w:color="auto"/>
                                                    <w:left w:val="none" w:sz="0" w:space="0" w:color="auto"/>
                                                    <w:bottom w:val="none" w:sz="0" w:space="0" w:color="auto"/>
                                                    <w:right w:val="none" w:sz="0" w:space="0" w:color="auto"/>
                                                  </w:divBdr>
                                                </w:div>
                                                <w:div w:id="2014068109">
                                                  <w:marLeft w:val="0"/>
                                                  <w:marRight w:val="0"/>
                                                  <w:marTop w:val="0"/>
                                                  <w:marBottom w:val="0"/>
                                                  <w:divBdr>
                                                    <w:top w:val="none" w:sz="0" w:space="0" w:color="auto"/>
                                                    <w:left w:val="none" w:sz="0" w:space="0" w:color="auto"/>
                                                    <w:bottom w:val="none" w:sz="0" w:space="0" w:color="auto"/>
                                                    <w:right w:val="none" w:sz="0" w:space="0" w:color="auto"/>
                                                  </w:divBdr>
                                                  <w:divsChild>
                                                    <w:div w:id="1827817420">
                                                      <w:marLeft w:val="0"/>
                                                      <w:marRight w:val="0"/>
                                                      <w:marTop w:val="0"/>
                                                      <w:marBottom w:val="0"/>
                                                      <w:divBdr>
                                                        <w:top w:val="none" w:sz="0" w:space="0" w:color="auto"/>
                                                        <w:left w:val="none" w:sz="0" w:space="0" w:color="auto"/>
                                                        <w:bottom w:val="none" w:sz="0" w:space="0" w:color="auto"/>
                                                        <w:right w:val="none" w:sz="0" w:space="0" w:color="auto"/>
                                                      </w:divBdr>
                                                      <w:divsChild>
                                                        <w:div w:id="1214584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355869">
                                  <w:marLeft w:val="0"/>
                                  <w:marRight w:val="0"/>
                                  <w:marTop w:val="0"/>
                                  <w:marBottom w:val="0"/>
                                  <w:divBdr>
                                    <w:top w:val="none" w:sz="0" w:space="0" w:color="auto"/>
                                    <w:left w:val="none" w:sz="0" w:space="0" w:color="auto"/>
                                    <w:bottom w:val="single" w:sz="6" w:space="7" w:color="E1E8ED"/>
                                    <w:right w:val="none" w:sz="0" w:space="0" w:color="auto"/>
                                  </w:divBdr>
                                  <w:divsChild>
                                    <w:div w:id="1269391093">
                                      <w:marLeft w:val="0"/>
                                      <w:marRight w:val="0"/>
                                      <w:marTop w:val="0"/>
                                      <w:marBottom w:val="0"/>
                                      <w:divBdr>
                                        <w:top w:val="none" w:sz="0" w:space="0" w:color="auto"/>
                                        <w:left w:val="none" w:sz="0" w:space="0" w:color="auto"/>
                                        <w:bottom w:val="none" w:sz="0" w:space="0" w:color="auto"/>
                                        <w:right w:val="none" w:sz="0" w:space="0" w:color="auto"/>
                                      </w:divBdr>
                                      <w:divsChild>
                                        <w:div w:id="1172138528">
                                          <w:marLeft w:val="0"/>
                                          <w:marRight w:val="0"/>
                                          <w:marTop w:val="0"/>
                                          <w:marBottom w:val="0"/>
                                          <w:divBdr>
                                            <w:top w:val="none" w:sz="0" w:space="0" w:color="auto"/>
                                            <w:left w:val="none" w:sz="0" w:space="0" w:color="auto"/>
                                            <w:bottom w:val="none" w:sz="0" w:space="0" w:color="auto"/>
                                            <w:right w:val="none" w:sz="0" w:space="0" w:color="auto"/>
                                          </w:divBdr>
                                        </w:div>
                                        <w:div w:id="1385908197">
                                          <w:marLeft w:val="0"/>
                                          <w:marRight w:val="0"/>
                                          <w:marTop w:val="0"/>
                                          <w:marBottom w:val="0"/>
                                          <w:divBdr>
                                            <w:top w:val="none" w:sz="0" w:space="0" w:color="auto"/>
                                            <w:left w:val="none" w:sz="0" w:space="0" w:color="auto"/>
                                            <w:bottom w:val="none" w:sz="0" w:space="0" w:color="auto"/>
                                            <w:right w:val="none" w:sz="0" w:space="0" w:color="auto"/>
                                          </w:divBdr>
                                          <w:divsChild>
                                            <w:div w:id="1372417894">
                                              <w:marLeft w:val="0"/>
                                              <w:marRight w:val="0"/>
                                              <w:marTop w:val="75"/>
                                              <w:marBottom w:val="30"/>
                                              <w:divBdr>
                                                <w:top w:val="none" w:sz="0" w:space="0" w:color="auto"/>
                                                <w:left w:val="none" w:sz="0" w:space="0" w:color="auto"/>
                                                <w:bottom w:val="none" w:sz="0" w:space="0" w:color="auto"/>
                                                <w:right w:val="none" w:sz="0" w:space="0" w:color="auto"/>
                                              </w:divBdr>
                                              <w:divsChild>
                                                <w:div w:id="701133790">
                                                  <w:marLeft w:val="0"/>
                                                  <w:marRight w:val="0"/>
                                                  <w:marTop w:val="0"/>
                                                  <w:marBottom w:val="0"/>
                                                  <w:divBdr>
                                                    <w:top w:val="none" w:sz="0" w:space="0" w:color="auto"/>
                                                    <w:left w:val="none" w:sz="0" w:space="0" w:color="auto"/>
                                                    <w:bottom w:val="none" w:sz="0" w:space="0" w:color="auto"/>
                                                    <w:right w:val="none" w:sz="0" w:space="0" w:color="auto"/>
                                                  </w:divBdr>
                                                </w:div>
                                                <w:div w:id="1177308606">
                                                  <w:marLeft w:val="0"/>
                                                  <w:marRight w:val="0"/>
                                                  <w:marTop w:val="0"/>
                                                  <w:marBottom w:val="0"/>
                                                  <w:divBdr>
                                                    <w:top w:val="none" w:sz="0" w:space="0" w:color="auto"/>
                                                    <w:left w:val="none" w:sz="0" w:space="0" w:color="auto"/>
                                                    <w:bottom w:val="none" w:sz="0" w:space="0" w:color="auto"/>
                                                    <w:right w:val="none" w:sz="0" w:space="0" w:color="auto"/>
                                                  </w:divBdr>
                                                </w:div>
                                                <w:div w:id="1462386905">
                                                  <w:marLeft w:val="0"/>
                                                  <w:marRight w:val="0"/>
                                                  <w:marTop w:val="0"/>
                                                  <w:marBottom w:val="0"/>
                                                  <w:divBdr>
                                                    <w:top w:val="none" w:sz="0" w:space="0" w:color="auto"/>
                                                    <w:left w:val="none" w:sz="0" w:space="0" w:color="auto"/>
                                                    <w:bottom w:val="none" w:sz="0" w:space="0" w:color="auto"/>
                                                    <w:right w:val="none" w:sz="0" w:space="0" w:color="auto"/>
                                                  </w:divBdr>
                                                  <w:divsChild>
                                                    <w:div w:id="39978914">
                                                      <w:marLeft w:val="0"/>
                                                      <w:marRight w:val="0"/>
                                                      <w:marTop w:val="0"/>
                                                      <w:marBottom w:val="0"/>
                                                      <w:divBdr>
                                                        <w:top w:val="none" w:sz="0" w:space="0" w:color="auto"/>
                                                        <w:left w:val="none" w:sz="0" w:space="0" w:color="auto"/>
                                                        <w:bottom w:val="none" w:sz="0" w:space="0" w:color="auto"/>
                                                        <w:right w:val="none" w:sz="0" w:space="0" w:color="auto"/>
                                                      </w:divBdr>
                                                      <w:divsChild>
                                                        <w:div w:id="385031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14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9408">
                                  <w:marLeft w:val="0"/>
                                  <w:marRight w:val="0"/>
                                  <w:marTop w:val="0"/>
                                  <w:marBottom w:val="0"/>
                                  <w:divBdr>
                                    <w:top w:val="none" w:sz="0" w:space="0" w:color="auto"/>
                                    <w:left w:val="none" w:sz="0" w:space="0" w:color="auto"/>
                                    <w:bottom w:val="single" w:sz="6" w:space="7" w:color="E1E8ED"/>
                                    <w:right w:val="none" w:sz="0" w:space="0" w:color="auto"/>
                                  </w:divBdr>
                                  <w:divsChild>
                                    <w:div w:id="1593204793">
                                      <w:marLeft w:val="0"/>
                                      <w:marRight w:val="0"/>
                                      <w:marTop w:val="0"/>
                                      <w:marBottom w:val="0"/>
                                      <w:divBdr>
                                        <w:top w:val="none" w:sz="0" w:space="0" w:color="auto"/>
                                        <w:left w:val="none" w:sz="0" w:space="0" w:color="auto"/>
                                        <w:bottom w:val="none" w:sz="0" w:space="0" w:color="auto"/>
                                        <w:right w:val="none" w:sz="0" w:space="0" w:color="auto"/>
                                      </w:divBdr>
                                      <w:divsChild>
                                        <w:div w:id="190341586">
                                          <w:marLeft w:val="0"/>
                                          <w:marRight w:val="0"/>
                                          <w:marTop w:val="0"/>
                                          <w:marBottom w:val="0"/>
                                          <w:divBdr>
                                            <w:top w:val="none" w:sz="0" w:space="0" w:color="auto"/>
                                            <w:left w:val="none" w:sz="0" w:space="0" w:color="auto"/>
                                            <w:bottom w:val="none" w:sz="0" w:space="0" w:color="auto"/>
                                            <w:right w:val="none" w:sz="0" w:space="0" w:color="auto"/>
                                          </w:divBdr>
                                          <w:divsChild>
                                            <w:div w:id="672296307">
                                              <w:marLeft w:val="0"/>
                                              <w:marRight w:val="0"/>
                                              <w:marTop w:val="75"/>
                                              <w:marBottom w:val="30"/>
                                              <w:divBdr>
                                                <w:top w:val="none" w:sz="0" w:space="0" w:color="auto"/>
                                                <w:left w:val="none" w:sz="0" w:space="0" w:color="auto"/>
                                                <w:bottom w:val="none" w:sz="0" w:space="0" w:color="auto"/>
                                                <w:right w:val="none" w:sz="0" w:space="0" w:color="auto"/>
                                              </w:divBdr>
                                              <w:divsChild>
                                                <w:div w:id="11339863">
                                                  <w:marLeft w:val="0"/>
                                                  <w:marRight w:val="0"/>
                                                  <w:marTop w:val="0"/>
                                                  <w:marBottom w:val="0"/>
                                                  <w:divBdr>
                                                    <w:top w:val="none" w:sz="0" w:space="0" w:color="auto"/>
                                                    <w:left w:val="none" w:sz="0" w:space="0" w:color="auto"/>
                                                    <w:bottom w:val="none" w:sz="0" w:space="0" w:color="auto"/>
                                                    <w:right w:val="none" w:sz="0" w:space="0" w:color="auto"/>
                                                  </w:divBdr>
                                                </w:div>
                                                <w:div w:id="225265659">
                                                  <w:marLeft w:val="0"/>
                                                  <w:marRight w:val="0"/>
                                                  <w:marTop w:val="0"/>
                                                  <w:marBottom w:val="0"/>
                                                  <w:divBdr>
                                                    <w:top w:val="none" w:sz="0" w:space="0" w:color="auto"/>
                                                    <w:left w:val="none" w:sz="0" w:space="0" w:color="auto"/>
                                                    <w:bottom w:val="none" w:sz="0" w:space="0" w:color="auto"/>
                                                    <w:right w:val="none" w:sz="0" w:space="0" w:color="auto"/>
                                                  </w:divBdr>
                                                </w:div>
                                                <w:div w:id="1223368099">
                                                  <w:marLeft w:val="0"/>
                                                  <w:marRight w:val="0"/>
                                                  <w:marTop w:val="0"/>
                                                  <w:marBottom w:val="0"/>
                                                  <w:divBdr>
                                                    <w:top w:val="none" w:sz="0" w:space="0" w:color="auto"/>
                                                    <w:left w:val="none" w:sz="0" w:space="0" w:color="auto"/>
                                                    <w:bottom w:val="none" w:sz="0" w:space="0" w:color="auto"/>
                                                    <w:right w:val="none" w:sz="0" w:space="0" w:color="auto"/>
                                                  </w:divBdr>
                                                </w:div>
                                                <w:div w:id="2033602550">
                                                  <w:marLeft w:val="0"/>
                                                  <w:marRight w:val="0"/>
                                                  <w:marTop w:val="0"/>
                                                  <w:marBottom w:val="0"/>
                                                  <w:divBdr>
                                                    <w:top w:val="none" w:sz="0" w:space="0" w:color="auto"/>
                                                    <w:left w:val="none" w:sz="0" w:space="0" w:color="auto"/>
                                                    <w:bottom w:val="none" w:sz="0" w:space="0" w:color="auto"/>
                                                    <w:right w:val="none" w:sz="0" w:space="0" w:color="auto"/>
                                                  </w:divBdr>
                                                  <w:divsChild>
                                                    <w:div w:id="515340947">
                                                      <w:marLeft w:val="0"/>
                                                      <w:marRight w:val="0"/>
                                                      <w:marTop w:val="0"/>
                                                      <w:marBottom w:val="0"/>
                                                      <w:divBdr>
                                                        <w:top w:val="none" w:sz="0" w:space="0" w:color="auto"/>
                                                        <w:left w:val="none" w:sz="0" w:space="0" w:color="auto"/>
                                                        <w:bottom w:val="none" w:sz="0" w:space="0" w:color="auto"/>
                                                        <w:right w:val="none" w:sz="0" w:space="0" w:color="auto"/>
                                                      </w:divBdr>
                                                      <w:divsChild>
                                                        <w:div w:id="148906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168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9268">
                                  <w:marLeft w:val="0"/>
                                  <w:marRight w:val="0"/>
                                  <w:marTop w:val="0"/>
                                  <w:marBottom w:val="0"/>
                                  <w:divBdr>
                                    <w:top w:val="none" w:sz="0" w:space="0" w:color="auto"/>
                                    <w:left w:val="none" w:sz="0" w:space="0" w:color="auto"/>
                                    <w:bottom w:val="single" w:sz="6" w:space="7" w:color="E1E8ED"/>
                                    <w:right w:val="none" w:sz="0" w:space="0" w:color="auto"/>
                                  </w:divBdr>
                                  <w:divsChild>
                                    <w:div w:id="1989161981">
                                      <w:marLeft w:val="0"/>
                                      <w:marRight w:val="0"/>
                                      <w:marTop w:val="0"/>
                                      <w:marBottom w:val="0"/>
                                      <w:divBdr>
                                        <w:top w:val="none" w:sz="0" w:space="0" w:color="auto"/>
                                        <w:left w:val="none" w:sz="0" w:space="0" w:color="auto"/>
                                        <w:bottom w:val="none" w:sz="0" w:space="0" w:color="auto"/>
                                        <w:right w:val="none" w:sz="0" w:space="0" w:color="auto"/>
                                      </w:divBdr>
                                      <w:divsChild>
                                        <w:div w:id="1258710920">
                                          <w:marLeft w:val="0"/>
                                          <w:marRight w:val="0"/>
                                          <w:marTop w:val="0"/>
                                          <w:marBottom w:val="0"/>
                                          <w:divBdr>
                                            <w:top w:val="none" w:sz="0" w:space="0" w:color="auto"/>
                                            <w:left w:val="none" w:sz="0" w:space="0" w:color="auto"/>
                                            <w:bottom w:val="none" w:sz="0" w:space="0" w:color="auto"/>
                                            <w:right w:val="none" w:sz="0" w:space="0" w:color="auto"/>
                                          </w:divBdr>
                                        </w:div>
                                        <w:div w:id="1593080086">
                                          <w:marLeft w:val="0"/>
                                          <w:marRight w:val="0"/>
                                          <w:marTop w:val="0"/>
                                          <w:marBottom w:val="0"/>
                                          <w:divBdr>
                                            <w:top w:val="none" w:sz="0" w:space="0" w:color="auto"/>
                                            <w:left w:val="none" w:sz="0" w:space="0" w:color="auto"/>
                                            <w:bottom w:val="none" w:sz="0" w:space="0" w:color="auto"/>
                                            <w:right w:val="none" w:sz="0" w:space="0" w:color="auto"/>
                                          </w:divBdr>
                                          <w:divsChild>
                                            <w:div w:id="623463065">
                                              <w:marLeft w:val="0"/>
                                              <w:marRight w:val="0"/>
                                              <w:marTop w:val="75"/>
                                              <w:marBottom w:val="30"/>
                                              <w:divBdr>
                                                <w:top w:val="none" w:sz="0" w:space="0" w:color="auto"/>
                                                <w:left w:val="none" w:sz="0" w:space="0" w:color="auto"/>
                                                <w:bottom w:val="none" w:sz="0" w:space="0" w:color="auto"/>
                                                <w:right w:val="none" w:sz="0" w:space="0" w:color="auto"/>
                                              </w:divBdr>
                                              <w:divsChild>
                                                <w:div w:id="60251099">
                                                  <w:marLeft w:val="0"/>
                                                  <w:marRight w:val="0"/>
                                                  <w:marTop w:val="0"/>
                                                  <w:marBottom w:val="0"/>
                                                  <w:divBdr>
                                                    <w:top w:val="none" w:sz="0" w:space="0" w:color="auto"/>
                                                    <w:left w:val="none" w:sz="0" w:space="0" w:color="auto"/>
                                                    <w:bottom w:val="none" w:sz="0" w:space="0" w:color="auto"/>
                                                    <w:right w:val="none" w:sz="0" w:space="0" w:color="auto"/>
                                                  </w:divBdr>
                                                </w:div>
                                                <w:div w:id="753628470">
                                                  <w:marLeft w:val="0"/>
                                                  <w:marRight w:val="0"/>
                                                  <w:marTop w:val="0"/>
                                                  <w:marBottom w:val="0"/>
                                                  <w:divBdr>
                                                    <w:top w:val="none" w:sz="0" w:space="0" w:color="auto"/>
                                                    <w:left w:val="none" w:sz="0" w:space="0" w:color="auto"/>
                                                    <w:bottom w:val="none" w:sz="0" w:space="0" w:color="auto"/>
                                                    <w:right w:val="none" w:sz="0" w:space="0" w:color="auto"/>
                                                  </w:divBdr>
                                                </w:div>
                                                <w:div w:id="1950509935">
                                                  <w:marLeft w:val="0"/>
                                                  <w:marRight w:val="0"/>
                                                  <w:marTop w:val="0"/>
                                                  <w:marBottom w:val="0"/>
                                                  <w:divBdr>
                                                    <w:top w:val="none" w:sz="0" w:space="0" w:color="auto"/>
                                                    <w:left w:val="none" w:sz="0" w:space="0" w:color="auto"/>
                                                    <w:bottom w:val="none" w:sz="0" w:space="0" w:color="auto"/>
                                                    <w:right w:val="none" w:sz="0" w:space="0" w:color="auto"/>
                                                  </w:divBdr>
                                                  <w:divsChild>
                                                    <w:div w:id="718479155">
                                                      <w:marLeft w:val="0"/>
                                                      <w:marRight w:val="0"/>
                                                      <w:marTop w:val="0"/>
                                                      <w:marBottom w:val="0"/>
                                                      <w:divBdr>
                                                        <w:top w:val="none" w:sz="0" w:space="0" w:color="auto"/>
                                                        <w:left w:val="none" w:sz="0" w:space="0" w:color="auto"/>
                                                        <w:bottom w:val="none" w:sz="0" w:space="0" w:color="auto"/>
                                                        <w:right w:val="none" w:sz="0" w:space="0" w:color="auto"/>
                                                      </w:divBdr>
                                                      <w:divsChild>
                                                        <w:div w:id="1380326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720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464">
                                  <w:marLeft w:val="0"/>
                                  <w:marRight w:val="0"/>
                                  <w:marTop w:val="0"/>
                                  <w:marBottom w:val="0"/>
                                  <w:divBdr>
                                    <w:top w:val="none" w:sz="0" w:space="0" w:color="auto"/>
                                    <w:left w:val="none" w:sz="0" w:space="0" w:color="auto"/>
                                    <w:bottom w:val="single" w:sz="6" w:space="7" w:color="E1E8ED"/>
                                    <w:right w:val="none" w:sz="0" w:space="0" w:color="auto"/>
                                  </w:divBdr>
                                  <w:divsChild>
                                    <w:div w:id="1425691013">
                                      <w:marLeft w:val="0"/>
                                      <w:marRight w:val="0"/>
                                      <w:marTop w:val="0"/>
                                      <w:marBottom w:val="0"/>
                                      <w:divBdr>
                                        <w:top w:val="none" w:sz="0" w:space="0" w:color="auto"/>
                                        <w:left w:val="none" w:sz="0" w:space="0" w:color="auto"/>
                                        <w:bottom w:val="none" w:sz="0" w:space="0" w:color="auto"/>
                                        <w:right w:val="none" w:sz="0" w:space="0" w:color="auto"/>
                                      </w:divBdr>
                                      <w:divsChild>
                                        <w:div w:id="157231545">
                                          <w:marLeft w:val="0"/>
                                          <w:marRight w:val="0"/>
                                          <w:marTop w:val="0"/>
                                          <w:marBottom w:val="0"/>
                                          <w:divBdr>
                                            <w:top w:val="none" w:sz="0" w:space="0" w:color="auto"/>
                                            <w:left w:val="none" w:sz="0" w:space="0" w:color="auto"/>
                                            <w:bottom w:val="none" w:sz="0" w:space="0" w:color="auto"/>
                                            <w:right w:val="none" w:sz="0" w:space="0" w:color="auto"/>
                                          </w:divBdr>
                                        </w:div>
                                        <w:div w:id="251163058">
                                          <w:marLeft w:val="0"/>
                                          <w:marRight w:val="0"/>
                                          <w:marTop w:val="0"/>
                                          <w:marBottom w:val="0"/>
                                          <w:divBdr>
                                            <w:top w:val="none" w:sz="0" w:space="0" w:color="auto"/>
                                            <w:left w:val="none" w:sz="0" w:space="0" w:color="auto"/>
                                            <w:bottom w:val="none" w:sz="0" w:space="0" w:color="auto"/>
                                            <w:right w:val="none" w:sz="0" w:space="0" w:color="auto"/>
                                          </w:divBdr>
                                          <w:divsChild>
                                            <w:div w:id="1367411213">
                                              <w:marLeft w:val="0"/>
                                              <w:marRight w:val="0"/>
                                              <w:marTop w:val="75"/>
                                              <w:marBottom w:val="30"/>
                                              <w:divBdr>
                                                <w:top w:val="none" w:sz="0" w:space="0" w:color="auto"/>
                                                <w:left w:val="none" w:sz="0" w:space="0" w:color="auto"/>
                                                <w:bottom w:val="none" w:sz="0" w:space="0" w:color="auto"/>
                                                <w:right w:val="none" w:sz="0" w:space="0" w:color="auto"/>
                                              </w:divBdr>
                                              <w:divsChild>
                                                <w:div w:id="420566579">
                                                  <w:marLeft w:val="0"/>
                                                  <w:marRight w:val="0"/>
                                                  <w:marTop w:val="0"/>
                                                  <w:marBottom w:val="0"/>
                                                  <w:divBdr>
                                                    <w:top w:val="none" w:sz="0" w:space="0" w:color="auto"/>
                                                    <w:left w:val="none" w:sz="0" w:space="0" w:color="auto"/>
                                                    <w:bottom w:val="none" w:sz="0" w:space="0" w:color="auto"/>
                                                    <w:right w:val="none" w:sz="0" w:space="0" w:color="auto"/>
                                                  </w:divBdr>
                                                </w:div>
                                                <w:div w:id="890919746">
                                                  <w:marLeft w:val="0"/>
                                                  <w:marRight w:val="0"/>
                                                  <w:marTop w:val="0"/>
                                                  <w:marBottom w:val="0"/>
                                                  <w:divBdr>
                                                    <w:top w:val="none" w:sz="0" w:space="0" w:color="auto"/>
                                                    <w:left w:val="none" w:sz="0" w:space="0" w:color="auto"/>
                                                    <w:bottom w:val="none" w:sz="0" w:space="0" w:color="auto"/>
                                                    <w:right w:val="none" w:sz="0" w:space="0" w:color="auto"/>
                                                  </w:divBdr>
                                                </w:div>
                                                <w:div w:id="1902981429">
                                                  <w:marLeft w:val="0"/>
                                                  <w:marRight w:val="0"/>
                                                  <w:marTop w:val="0"/>
                                                  <w:marBottom w:val="0"/>
                                                  <w:divBdr>
                                                    <w:top w:val="none" w:sz="0" w:space="0" w:color="auto"/>
                                                    <w:left w:val="none" w:sz="0" w:space="0" w:color="auto"/>
                                                    <w:bottom w:val="none" w:sz="0" w:space="0" w:color="auto"/>
                                                    <w:right w:val="none" w:sz="0" w:space="0" w:color="auto"/>
                                                  </w:divBdr>
                                                  <w:divsChild>
                                                    <w:div w:id="592860876">
                                                      <w:marLeft w:val="0"/>
                                                      <w:marRight w:val="0"/>
                                                      <w:marTop w:val="0"/>
                                                      <w:marBottom w:val="0"/>
                                                      <w:divBdr>
                                                        <w:top w:val="none" w:sz="0" w:space="0" w:color="auto"/>
                                                        <w:left w:val="none" w:sz="0" w:space="0" w:color="auto"/>
                                                        <w:bottom w:val="none" w:sz="0" w:space="0" w:color="auto"/>
                                                        <w:right w:val="none" w:sz="0" w:space="0" w:color="auto"/>
                                                      </w:divBdr>
                                                      <w:divsChild>
                                                        <w:div w:id="395208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6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2135">
                                  <w:marLeft w:val="0"/>
                                  <w:marRight w:val="0"/>
                                  <w:marTop w:val="0"/>
                                  <w:marBottom w:val="0"/>
                                  <w:divBdr>
                                    <w:top w:val="none" w:sz="0" w:space="0" w:color="auto"/>
                                    <w:left w:val="none" w:sz="0" w:space="0" w:color="auto"/>
                                    <w:bottom w:val="single" w:sz="6" w:space="7" w:color="E1E8ED"/>
                                    <w:right w:val="none" w:sz="0" w:space="0" w:color="auto"/>
                                  </w:divBdr>
                                  <w:divsChild>
                                    <w:div w:id="1768232171">
                                      <w:marLeft w:val="0"/>
                                      <w:marRight w:val="0"/>
                                      <w:marTop w:val="0"/>
                                      <w:marBottom w:val="0"/>
                                      <w:divBdr>
                                        <w:top w:val="none" w:sz="0" w:space="0" w:color="auto"/>
                                        <w:left w:val="none" w:sz="0" w:space="0" w:color="auto"/>
                                        <w:bottom w:val="none" w:sz="0" w:space="0" w:color="auto"/>
                                        <w:right w:val="none" w:sz="0" w:space="0" w:color="auto"/>
                                      </w:divBdr>
                                      <w:divsChild>
                                        <w:div w:id="1090196467">
                                          <w:marLeft w:val="0"/>
                                          <w:marRight w:val="0"/>
                                          <w:marTop w:val="0"/>
                                          <w:marBottom w:val="0"/>
                                          <w:divBdr>
                                            <w:top w:val="none" w:sz="0" w:space="0" w:color="auto"/>
                                            <w:left w:val="none" w:sz="0" w:space="0" w:color="auto"/>
                                            <w:bottom w:val="none" w:sz="0" w:space="0" w:color="auto"/>
                                            <w:right w:val="none" w:sz="0" w:space="0" w:color="auto"/>
                                          </w:divBdr>
                                          <w:divsChild>
                                            <w:div w:id="772164732">
                                              <w:marLeft w:val="0"/>
                                              <w:marRight w:val="0"/>
                                              <w:marTop w:val="75"/>
                                              <w:marBottom w:val="30"/>
                                              <w:divBdr>
                                                <w:top w:val="none" w:sz="0" w:space="0" w:color="auto"/>
                                                <w:left w:val="none" w:sz="0" w:space="0" w:color="auto"/>
                                                <w:bottom w:val="none" w:sz="0" w:space="0" w:color="auto"/>
                                                <w:right w:val="none" w:sz="0" w:space="0" w:color="auto"/>
                                              </w:divBdr>
                                              <w:divsChild>
                                                <w:div w:id="260182895">
                                                  <w:marLeft w:val="0"/>
                                                  <w:marRight w:val="0"/>
                                                  <w:marTop w:val="0"/>
                                                  <w:marBottom w:val="0"/>
                                                  <w:divBdr>
                                                    <w:top w:val="none" w:sz="0" w:space="0" w:color="auto"/>
                                                    <w:left w:val="none" w:sz="0" w:space="0" w:color="auto"/>
                                                    <w:bottom w:val="none" w:sz="0" w:space="0" w:color="auto"/>
                                                    <w:right w:val="none" w:sz="0" w:space="0" w:color="auto"/>
                                                  </w:divBdr>
                                                </w:div>
                                                <w:div w:id="303124936">
                                                  <w:marLeft w:val="0"/>
                                                  <w:marRight w:val="0"/>
                                                  <w:marTop w:val="0"/>
                                                  <w:marBottom w:val="0"/>
                                                  <w:divBdr>
                                                    <w:top w:val="none" w:sz="0" w:space="0" w:color="auto"/>
                                                    <w:left w:val="none" w:sz="0" w:space="0" w:color="auto"/>
                                                    <w:bottom w:val="none" w:sz="0" w:space="0" w:color="auto"/>
                                                    <w:right w:val="none" w:sz="0" w:space="0" w:color="auto"/>
                                                  </w:divBdr>
                                                </w:div>
                                                <w:div w:id="1525943217">
                                                  <w:marLeft w:val="0"/>
                                                  <w:marRight w:val="0"/>
                                                  <w:marTop w:val="0"/>
                                                  <w:marBottom w:val="0"/>
                                                  <w:divBdr>
                                                    <w:top w:val="none" w:sz="0" w:space="0" w:color="auto"/>
                                                    <w:left w:val="none" w:sz="0" w:space="0" w:color="auto"/>
                                                    <w:bottom w:val="none" w:sz="0" w:space="0" w:color="auto"/>
                                                    <w:right w:val="none" w:sz="0" w:space="0" w:color="auto"/>
                                                  </w:divBdr>
                                                </w:div>
                                                <w:div w:id="2023779080">
                                                  <w:marLeft w:val="0"/>
                                                  <w:marRight w:val="0"/>
                                                  <w:marTop w:val="0"/>
                                                  <w:marBottom w:val="0"/>
                                                  <w:divBdr>
                                                    <w:top w:val="none" w:sz="0" w:space="0" w:color="auto"/>
                                                    <w:left w:val="none" w:sz="0" w:space="0" w:color="auto"/>
                                                    <w:bottom w:val="none" w:sz="0" w:space="0" w:color="auto"/>
                                                    <w:right w:val="none" w:sz="0" w:space="0" w:color="auto"/>
                                                  </w:divBdr>
                                                  <w:divsChild>
                                                    <w:div w:id="1218780505">
                                                      <w:marLeft w:val="0"/>
                                                      <w:marRight w:val="0"/>
                                                      <w:marTop w:val="0"/>
                                                      <w:marBottom w:val="0"/>
                                                      <w:divBdr>
                                                        <w:top w:val="none" w:sz="0" w:space="0" w:color="auto"/>
                                                        <w:left w:val="none" w:sz="0" w:space="0" w:color="auto"/>
                                                        <w:bottom w:val="none" w:sz="0" w:space="0" w:color="auto"/>
                                                        <w:right w:val="none" w:sz="0" w:space="0" w:color="auto"/>
                                                      </w:divBdr>
                                                      <w:divsChild>
                                                        <w:div w:id="3420986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221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6837">
                                  <w:marLeft w:val="0"/>
                                  <w:marRight w:val="0"/>
                                  <w:marTop w:val="0"/>
                                  <w:marBottom w:val="0"/>
                                  <w:divBdr>
                                    <w:top w:val="none" w:sz="0" w:space="0" w:color="auto"/>
                                    <w:left w:val="none" w:sz="0" w:space="0" w:color="auto"/>
                                    <w:bottom w:val="single" w:sz="6" w:space="7" w:color="E1E8ED"/>
                                    <w:right w:val="none" w:sz="0" w:space="0" w:color="auto"/>
                                  </w:divBdr>
                                  <w:divsChild>
                                    <w:div w:id="280767585">
                                      <w:marLeft w:val="0"/>
                                      <w:marRight w:val="0"/>
                                      <w:marTop w:val="0"/>
                                      <w:marBottom w:val="0"/>
                                      <w:divBdr>
                                        <w:top w:val="none" w:sz="0" w:space="0" w:color="auto"/>
                                        <w:left w:val="none" w:sz="0" w:space="0" w:color="auto"/>
                                        <w:bottom w:val="none" w:sz="0" w:space="0" w:color="auto"/>
                                        <w:right w:val="none" w:sz="0" w:space="0" w:color="auto"/>
                                      </w:divBdr>
                                      <w:divsChild>
                                        <w:div w:id="1664814822">
                                          <w:marLeft w:val="0"/>
                                          <w:marRight w:val="0"/>
                                          <w:marTop w:val="0"/>
                                          <w:marBottom w:val="0"/>
                                          <w:divBdr>
                                            <w:top w:val="none" w:sz="0" w:space="0" w:color="auto"/>
                                            <w:left w:val="none" w:sz="0" w:space="0" w:color="auto"/>
                                            <w:bottom w:val="none" w:sz="0" w:space="0" w:color="auto"/>
                                            <w:right w:val="none" w:sz="0" w:space="0" w:color="auto"/>
                                          </w:divBdr>
                                        </w:div>
                                        <w:div w:id="2129352607">
                                          <w:marLeft w:val="0"/>
                                          <w:marRight w:val="0"/>
                                          <w:marTop w:val="0"/>
                                          <w:marBottom w:val="0"/>
                                          <w:divBdr>
                                            <w:top w:val="none" w:sz="0" w:space="0" w:color="auto"/>
                                            <w:left w:val="none" w:sz="0" w:space="0" w:color="auto"/>
                                            <w:bottom w:val="none" w:sz="0" w:space="0" w:color="auto"/>
                                            <w:right w:val="none" w:sz="0" w:space="0" w:color="auto"/>
                                          </w:divBdr>
                                          <w:divsChild>
                                            <w:div w:id="2009016766">
                                              <w:marLeft w:val="0"/>
                                              <w:marRight w:val="0"/>
                                              <w:marTop w:val="75"/>
                                              <w:marBottom w:val="30"/>
                                              <w:divBdr>
                                                <w:top w:val="none" w:sz="0" w:space="0" w:color="auto"/>
                                                <w:left w:val="none" w:sz="0" w:space="0" w:color="auto"/>
                                                <w:bottom w:val="none" w:sz="0" w:space="0" w:color="auto"/>
                                                <w:right w:val="none" w:sz="0" w:space="0" w:color="auto"/>
                                              </w:divBdr>
                                              <w:divsChild>
                                                <w:div w:id="520628074">
                                                  <w:marLeft w:val="0"/>
                                                  <w:marRight w:val="0"/>
                                                  <w:marTop w:val="0"/>
                                                  <w:marBottom w:val="0"/>
                                                  <w:divBdr>
                                                    <w:top w:val="none" w:sz="0" w:space="0" w:color="auto"/>
                                                    <w:left w:val="none" w:sz="0" w:space="0" w:color="auto"/>
                                                    <w:bottom w:val="none" w:sz="0" w:space="0" w:color="auto"/>
                                                    <w:right w:val="none" w:sz="0" w:space="0" w:color="auto"/>
                                                  </w:divBdr>
                                                </w:div>
                                                <w:div w:id="591471252">
                                                  <w:marLeft w:val="0"/>
                                                  <w:marRight w:val="0"/>
                                                  <w:marTop w:val="0"/>
                                                  <w:marBottom w:val="0"/>
                                                  <w:divBdr>
                                                    <w:top w:val="none" w:sz="0" w:space="0" w:color="auto"/>
                                                    <w:left w:val="none" w:sz="0" w:space="0" w:color="auto"/>
                                                    <w:bottom w:val="none" w:sz="0" w:space="0" w:color="auto"/>
                                                    <w:right w:val="none" w:sz="0" w:space="0" w:color="auto"/>
                                                  </w:divBdr>
                                                </w:div>
                                                <w:div w:id="852232260">
                                                  <w:marLeft w:val="0"/>
                                                  <w:marRight w:val="0"/>
                                                  <w:marTop w:val="0"/>
                                                  <w:marBottom w:val="0"/>
                                                  <w:divBdr>
                                                    <w:top w:val="none" w:sz="0" w:space="0" w:color="auto"/>
                                                    <w:left w:val="none" w:sz="0" w:space="0" w:color="auto"/>
                                                    <w:bottom w:val="none" w:sz="0" w:space="0" w:color="auto"/>
                                                    <w:right w:val="none" w:sz="0" w:space="0" w:color="auto"/>
                                                  </w:divBdr>
                                                </w:div>
                                                <w:div w:id="1251893948">
                                                  <w:marLeft w:val="0"/>
                                                  <w:marRight w:val="0"/>
                                                  <w:marTop w:val="0"/>
                                                  <w:marBottom w:val="0"/>
                                                  <w:divBdr>
                                                    <w:top w:val="none" w:sz="0" w:space="0" w:color="auto"/>
                                                    <w:left w:val="none" w:sz="0" w:space="0" w:color="auto"/>
                                                    <w:bottom w:val="none" w:sz="0" w:space="0" w:color="auto"/>
                                                    <w:right w:val="none" w:sz="0" w:space="0" w:color="auto"/>
                                                  </w:divBdr>
                                                  <w:divsChild>
                                                    <w:div w:id="834224761">
                                                      <w:marLeft w:val="0"/>
                                                      <w:marRight w:val="0"/>
                                                      <w:marTop w:val="0"/>
                                                      <w:marBottom w:val="0"/>
                                                      <w:divBdr>
                                                        <w:top w:val="none" w:sz="0" w:space="0" w:color="auto"/>
                                                        <w:left w:val="none" w:sz="0" w:space="0" w:color="auto"/>
                                                        <w:bottom w:val="none" w:sz="0" w:space="0" w:color="auto"/>
                                                        <w:right w:val="none" w:sz="0" w:space="0" w:color="auto"/>
                                                      </w:divBdr>
                                                      <w:divsChild>
                                                        <w:div w:id="658845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1890329">
                                  <w:marLeft w:val="0"/>
                                  <w:marRight w:val="0"/>
                                  <w:marTop w:val="0"/>
                                  <w:marBottom w:val="0"/>
                                  <w:divBdr>
                                    <w:top w:val="none" w:sz="0" w:space="0" w:color="auto"/>
                                    <w:left w:val="none" w:sz="0" w:space="0" w:color="auto"/>
                                    <w:bottom w:val="single" w:sz="6" w:space="7" w:color="E1E8ED"/>
                                    <w:right w:val="none" w:sz="0" w:space="0" w:color="auto"/>
                                  </w:divBdr>
                                  <w:divsChild>
                                    <w:div w:id="1758280778">
                                      <w:marLeft w:val="0"/>
                                      <w:marRight w:val="0"/>
                                      <w:marTop w:val="0"/>
                                      <w:marBottom w:val="0"/>
                                      <w:divBdr>
                                        <w:top w:val="none" w:sz="0" w:space="0" w:color="auto"/>
                                        <w:left w:val="none" w:sz="0" w:space="0" w:color="auto"/>
                                        <w:bottom w:val="none" w:sz="0" w:space="0" w:color="auto"/>
                                        <w:right w:val="none" w:sz="0" w:space="0" w:color="auto"/>
                                      </w:divBdr>
                                      <w:divsChild>
                                        <w:div w:id="986281908">
                                          <w:marLeft w:val="0"/>
                                          <w:marRight w:val="0"/>
                                          <w:marTop w:val="0"/>
                                          <w:marBottom w:val="0"/>
                                          <w:divBdr>
                                            <w:top w:val="none" w:sz="0" w:space="0" w:color="auto"/>
                                            <w:left w:val="none" w:sz="0" w:space="0" w:color="auto"/>
                                            <w:bottom w:val="none" w:sz="0" w:space="0" w:color="auto"/>
                                            <w:right w:val="none" w:sz="0" w:space="0" w:color="auto"/>
                                          </w:divBdr>
                                          <w:divsChild>
                                            <w:div w:id="86586069">
                                              <w:marLeft w:val="0"/>
                                              <w:marRight w:val="0"/>
                                              <w:marTop w:val="75"/>
                                              <w:marBottom w:val="30"/>
                                              <w:divBdr>
                                                <w:top w:val="none" w:sz="0" w:space="0" w:color="auto"/>
                                                <w:left w:val="none" w:sz="0" w:space="0" w:color="auto"/>
                                                <w:bottom w:val="none" w:sz="0" w:space="0" w:color="auto"/>
                                                <w:right w:val="none" w:sz="0" w:space="0" w:color="auto"/>
                                              </w:divBdr>
                                              <w:divsChild>
                                                <w:div w:id="413085645">
                                                  <w:marLeft w:val="0"/>
                                                  <w:marRight w:val="0"/>
                                                  <w:marTop w:val="0"/>
                                                  <w:marBottom w:val="0"/>
                                                  <w:divBdr>
                                                    <w:top w:val="none" w:sz="0" w:space="0" w:color="auto"/>
                                                    <w:left w:val="none" w:sz="0" w:space="0" w:color="auto"/>
                                                    <w:bottom w:val="none" w:sz="0" w:space="0" w:color="auto"/>
                                                    <w:right w:val="none" w:sz="0" w:space="0" w:color="auto"/>
                                                  </w:divBdr>
                                                </w:div>
                                                <w:div w:id="871113231">
                                                  <w:marLeft w:val="0"/>
                                                  <w:marRight w:val="0"/>
                                                  <w:marTop w:val="0"/>
                                                  <w:marBottom w:val="0"/>
                                                  <w:divBdr>
                                                    <w:top w:val="none" w:sz="0" w:space="0" w:color="auto"/>
                                                    <w:left w:val="none" w:sz="0" w:space="0" w:color="auto"/>
                                                    <w:bottom w:val="none" w:sz="0" w:space="0" w:color="auto"/>
                                                    <w:right w:val="none" w:sz="0" w:space="0" w:color="auto"/>
                                                  </w:divBdr>
                                                </w:div>
                                                <w:div w:id="1406026992">
                                                  <w:marLeft w:val="0"/>
                                                  <w:marRight w:val="0"/>
                                                  <w:marTop w:val="0"/>
                                                  <w:marBottom w:val="0"/>
                                                  <w:divBdr>
                                                    <w:top w:val="none" w:sz="0" w:space="0" w:color="auto"/>
                                                    <w:left w:val="none" w:sz="0" w:space="0" w:color="auto"/>
                                                    <w:bottom w:val="none" w:sz="0" w:space="0" w:color="auto"/>
                                                    <w:right w:val="none" w:sz="0" w:space="0" w:color="auto"/>
                                                  </w:divBdr>
                                                </w:div>
                                                <w:div w:id="1894150929">
                                                  <w:marLeft w:val="0"/>
                                                  <w:marRight w:val="0"/>
                                                  <w:marTop w:val="0"/>
                                                  <w:marBottom w:val="0"/>
                                                  <w:divBdr>
                                                    <w:top w:val="none" w:sz="0" w:space="0" w:color="auto"/>
                                                    <w:left w:val="none" w:sz="0" w:space="0" w:color="auto"/>
                                                    <w:bottom w:val="none" w:sz="0" w:space="0" w:color="auto"/>
                                                    <w:right w:val="none" w:sz="0" w:space="0" w:color="auto"/>
                                                  </w:divBdr>
                                                  <w:divsChild>
                                                    <w:div w:id="633632729">
                                                      <w:marLeft w:val="0"/>
                                                      <w:marRight w:val="0"/>
                                                      <w:marTop w:val="0"/>
                                                      <w:marBottom w:val="0"/>
                                                      <w:divBdr>
                                                        <w:top w:val="none" w:sz="0" w:space="0" w:color="auto"/>
                                                        <w:left w:val="none" w:sz="0" w:space="0" w:color="auto"/>
                                                        <w:bottom w:val="none" w:sz="0" w:space="0" w:color="auto"/>
                                                        <w:right w:val="none" w:sz="0" w:space="0" w:color="auto"/>
                                                      </w:divBdr>
                                                      <w:divsChild>
                                                        <w:div w:id="9116215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320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06">
                                  <w:marLeft w:val="0"/>
                                  <w:marRight w:val="0"/>
                                  <w:marTop w:val="0"/>
                                  <w:marBottom w:val="0"/>
                                  <w:divBdr>
                                    <w:top w:val="none" w:sz="0" w:space="0" w:color="auto"/>
                                    <w:left w:val="none" w:sz="0" w:space="0" w:color="auto"/>
                                    <w:bottom w:val="single" w:sz="6" w:space="7" w:color="E1E8ED"/>
                                    <w:right w:val="none" w:sz="0" w:space="0" w:color="auto"/>
                                  </w:divBdr>
                                  <w:divsChild>
                                    <w:div w:id="1622683752">
                                      <w:marLeft w:val="0"/>
                                      <w:marRight w:val="0"/>
                                      <w:marTop w:val="0"/>
                                      <w:marBottom w:val="0"/>
                                      <w:divBdr>
                                        <w:top w:val="none" w:sz="0" w:space="0" w:color="auto"/>
                                        <w:left w:val="none" w:sz="0" w:space="0" w:color="auto"/>
                                        <w:bottom w:val="none" w:sz="0" w:space="0" w:color="auto"/>
                                        <w:right w:val="none" w:sz="0" w:space="0" w:color="auto"/>
                                      </w:divBdr>
                                      <w:divsChild>
                                        <w:div w:id="1536383625">
                                          <w:marLeft w:val="0"/>
                                          <w:marRight w:val="0"/>
                                          <w:marTop w:val="0"/>
                                          <w:marBottom w:val="0"/>
                                          <w:divBdr>
                                            <w:top w:val="none" w:sz="0" w:space="0" w:color="auto"/>
                                            <w:left w:val="none" w:sz="0" w:space="0" w:color="auto"/>
                                            <w:bottom w:val="none" w:sz="0" w:space="0" w:color="auto"/>
                                            <w:right w:val="none" w:sz="0" w:space="0" w:color="auto"/>
                                          </w:divBdr>
                                        </w:div>
                                        <w:div w:id="1613587986">
                                          <w:marLeft w:val="0"/>
                                          <w:marRight w:val="0"/>
                                          <w:marTop w:val="0"/>
                                          <w:marBottom w:val="0"/>
                                          <w:divBdr>
                                            <w:top w:val="none" w:sz="0" w:space="0" w:color="auto"/>
                                            <w:left w:val="none" w:sz="0" w:space="0" w:color="auto"/>
                                            <w:bottom w:val="none" w:sz="0" w:space="0" w:color="auto"/>
                                            <w:right w:val="none" w:sz="0" w:space="0" w:color="auto"/>
                                          </w:divBdr>
                                          <w:divsChild>
                                            <w:div w:id="640578774">
                                              <w:marLeft w:val="0"/>
                                              <w:marRight w:val="0"/>
                                              <w:marTop w:val="75"/>
                                              <w:marBottom w:val="30"/>
                                              <w:divBdr>
                                                <w:top w:val="none" w:sz="0" w:space="0" w:color="auto"/>
                                                <w:left w:val="none" w:sz="0" w:space="0" w:color="auto"/>
                                                <w:bottom w:val="none" w:sz="0" w:space="0" w:color="auto"/>
                                                <w:right w:val="none" w:sz="0" w:space="0" w:color="auto"/>
                                              </w:divBdr>
                                              <w:divsChild>
                                                <w:div w:id="1338849546">
                                                  <w:marLeft w:val="0"/>
                                                  <w:marRight w:val="0"/>
                                                  <w:marTop w:val="0"/>
                                                  <w:marBottom w:val="0"/>
                                                  <w:divBdr>
                                                    <w:top w:val="none" w:sz="0" w:space="0" w:color="auto"/>
                                                    <w:left w:val="none" w:sz="0" w:space="0" w:color="auto"/>
                                                    <w:bottom w:val="none" w:sz="0" w:space="0" w:color="auto"/>
                                                    <w:right w:val="none" w:sz="0" w:space="0" w:color="auto"/>
                                                  </w:divBdr>
                                                </w:div>
                                                <w:div w:id="1467044318">
                                                  <w:marLeft w:val="0"/>
                                                  <w:marRight w:val="0"/>
                                                  <w:marTop w:val="0"/>
                                                  <w:marBottom w:val="0"/>
                                                  <w:divBdr>
                                                    <w:top w:val="none" w:sz="0" w:space="0" w:color="auto"/>
                                                    <w:left w:val="none" w:sz="0" w:space="0" w:color="auto"/>
                                                    <w:bottom w:val="none" w:sz="0" w:space="0" w:color="auto"/>
                                                    <w:right w:val="none" w:sz="0" w:space="0" w:color="auto"/>
                                                  </w:divBdr>
                                                </w:div>
                                                <w:div w:id="1513685171">
                                                  <w:marLeft w:val="0"/>
                                                  <w:marRight w:val="0"/>
                                                  <w:marTop w:val="0"/>
                                                  <w:marBottom w:val="0"/>
                                                  <w:divBdr>
                                                    <w:top w:val="none" w:sz="0" w:space="0" w:color="auto"/>
                                                    <w:left w:val="none" w:sz="0" w:space="0" w:color="auto"/>
                                                    <w:bottom w:val="none" w:sz="0" w:space="0" w:color="auto"/>
                                                    <w:right w:val="none" w:sz="0" w:space="0" w:color="auto"/>
                                                  </w:divBdr>
                                                </w:div>
                                                <w:div w:id="1918055956">
                                                  <w:marLeft w:val="0"/>
                                                  <w:marRight w:val="0"/>
                                                  <w:marTop w:val="0"/>
                                                  <w:marBottom w:val="0"/>
                                                  <w:divBdr>
                                                    <w:top w:val="none" w:sz="0" w:space="0" w:color="auto"/>
                                                    <w:left w:val="none" w:sz="0" w:space="0" w:color="auto"/>
                                                    <w:bottom w:val="none" w:sz="0" w:space="0" w:color="auto"/>
                                                    <w:right w:val="none" w:sz="0" w:space="0" w:color="auto"/>
                                                  </w:divBdr>
                                                  <w:divsChild>
                                                    <w:div w:id="837616039">
                                                      <w:marLeft w:val="0"/>
                                                      <w:marRight w:val="0"/>
                                                      <w:marTop w:val="0"/>
                                                      <w:marBottom w:val="0"/>
                                                      <w:divBdr>
                                                        <w:top w:val="none" w:sz="0" w:space="0" w:color="auto"/>
                                                        <w:left w:val="none" w:sz="0" w:space="0" w:color="auto"/>
                                                        <w:bottom w:val="none" w:sz="0" w:space="0" w:color="auto"/>
                                                        <w:right w:val="none" w:sz="0" w:space="0" w:color="auto"/>
                                                      </w:divBdr>
                                                      <w:divsChild>
                                                        <w:div w:id="130654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247928">
                                  <w:marLeft w:val="0"/>
                                  <w:marRight w:val="0"/>
                                  <w:marTop w:val="0"/>
                                  <w:marBottom w:val="0"/>
                                  <w:divBdr>
                                    <w:top w:val="none" w:sz="0" w:space="0" w:color="auto"/>
                                    <w:left w:val="none" w:sz="0" w:space="0" w:color="auto"/>
                                    <w:bottom w:val="single" w:sz="6" w:space="7" w:color="E1E8ED"/>
                                    <w:right w:val="none" w:sz="0" w:space="0" w:color="auto"/>
                                  </w:divBdr>
                                  <w:divsChild>
                                    <w:div w:id="660425493">
                                      <w:marLeft w:val="0"/>
                                      <w:marRight w:val="0"/>
                                      <w:marTop w:val="0"/>
                                      <w:marBottom w:val="0"/>
                                      <w:divBdr>
                                        <w:top w:val="none" w:sz="0" w:space="0" w:color="auto"/>
                                        <w:left w:val="none" w:sz="0" w:space="0" w:color="auto"/>
                                        <w:bottom w:val="none" w:sz="0" w:space="0" w:color="auto"/>
                                        <w:right w:val="none" w:sz="0" w:space="0" w:color="auto"/>
                                      </w:divBdr>
                                      <w:divsChild>
                                        <w:div w:id="88237575">
                                          <w:marLeft w:val="0"/>
                                          <w:marRight w:val="0"/>
                                          <w:marTop w:val="0"/>
                                          <w:marBottom w:val="0"/>
                                          <w:divBdr>
                                            <w:top w:val="none" w:sz="0" w:space="0" w:color="auto"/>
                                            <w:left w:val="none" w:sz="0" w:space="0" w:color="auto"/>
                                            <w:bottom w:val="none" w:sz="0" w:space="0" w:color="auto"/>
                                            <w:right w:val="none" w:sz="0" w:space="0" w:color="auto"/>
                                          </w:divBdr>
                                        </w:div>
                                        <w:div w:id="1832869659">
                                          <w:marLeft w:val="0"/>
                                          <w:marRight w:val="0"/>
                                          <w:marTop w:val="0"/>
                                          <w:marBottom w:val="0"/>
                                          <w:divBdr>
                                            <w:top w:val="none" w:sz="0" w:space="0" w:color="auto"/>
                                            <w:left w:val="none" w:sz="0" w:space="0" w:color="auto"/>
                                            <w:bottom w:val="none" w:sz="0" w:space="0" w:color="auto"/>
                                            <w:right w:val="none" w:sz="0" w:space="0" w:color="auto"/>
                                          </w:divBdr>
                                          <w:divsChild>
                                            <w:div w:id="1898928137">
                                              <w:marLeft w:val="0"/>
                                              <w:marRight w:val="0"/>
                                              <w:marTop w:val="75"/>
                                              <w:marBottom w:val="30"/>
                                              <w:divBdr>
                                                <w:top w:val="none" w:sz="0" w:space="0" w:color="auto"/>
                                                <w:left w:val="none" w:sz="0" w:space="0" w:color="auto"/>
                                                <w:bottom w:val="none" w:sz="0" w:space="0" w:color="auto"/>
                                                <w:right w:val="none" w:sz="0" w:space="0" w:color="auto"/>
                                              </w:divBdr>
                                              <w:divsChild>
                                                <w:div w:id="1025251211">
                                                  <w:marLeft w:val="0"/>
                                                  <w:marRight w:val="0"/>
                                                  <w:marTop w:val="0"/>
                                                  <w:marBottom w:val="0"/>
                                                  <w:divBdr>
                                                    <w:top w:val="none" w:sz="0" w:space="0" w:color="auto"/>
                                                    <w:left w:val="none" w:sz="0" w:space="0" w:color="auto"/>
                                                    <w:bottom w:val="none" w:sz="0" w:space="0" w:color="auto"/>
                                                    <w:right w:val="none" w:sz="0" w:space="0" w:color="auto"/>
                                                  </w:divBdr>
                                                </w:div>
                                                <w:div w:id="1155803626">
                                                  <w:marLeft w:val="0"/>
                                                  <w:marRight w:val="0"/>
                                                  <w:marTop w:val="0"/>
                                                  <w:marBottom w:val="0"/>
                                                  <w:divBdr>
                                                    <w:top w:val="none" w:sz="0" w:space="0" w:color="auto"/>
                                                    <w:left w:val="none" w:sz="0" w:space="0" w:color="auto"/>
                                                    <w:bottom w:val="none" w:sz="0" w:space="0" w:color="auto"/>
                                                    <w:right w:val="none" w:sz="0" w:space="0" w:color="auto"/>
                                                  </w:divBdr>
                                                </w:div>
                                                <w:div w:id="1396510809">
                                                  <w:marLeft w:val="0"/>
                                                  <w:marRight w:val="0"/>
                                                  <w:marTop w:val="0"/>
                                                  <w:marBottom w:val="0"/>
                                                  <w:divBdr>
                                                    <w:top w:val="none" w:sz="0" w:space="0" w:color="auto"/>
                                                    <w:left w:val="none" w:sz="0" w:space="0" w:color="auto"/>
                                                    <w:bottom w:val="none" w:sz="0" w:space="0" w:color="auto"/>
                                                    <w:right w:val="none" w:sz="0" w:space="0" w:color="auto"/>
                                                  </w:divBdr>
                                                </w:div>
                                                <w:div w:id="1657300562">
                                                  <w:marLeft w:val="0"/>
                                                  <w:marRight w:val="0"/>
                                                  <w:marTop w:val="0"/>
                                                  <w:marBottom w:val="0"/>
                                                  <w:divBdr>
                                                    <w:top w:val="none" w:sz="0" w:space="0" w:color="auto"/>
                                                    <w:left w:val="none" w:sz="0" w:space="0" w:color="auto"/>
                                                    <w:bottom w:val="none" w:sz="0" w:space="0" w:color="auto"/>
                                                    <w:right w:val="none" w:sz="0" w:space="0" w:color="auto"/>
                                                  </w:divBdr>
                                                  <w:divsChild>
                                                    <w:div w:id="1779174583">
                                                      <w:marLeft w:val="0"/>
                                                      <w:marRight w:val="0"/>
                                                      <w:marTop w:val="0"/>
                                                      <w:marBottom w:val="0"/>
                                                      <w:divBdr>
                                                        <w:top w:val="none" w:sz="0" w:space="0" w:color="auto"/>
                                                        <w:left w:val="none" w:sz="0" w:space="0" w:color="auto"/>
                                                        <w:bottom w:val="none" w:sz="0" w:space="0" w:color="auto"/>
                                                        <w:right w:val="none" w:sz="0" w:space="0" w:color="auto"/>
                                                      </w:divBdr>
                                                      <w:divsChild>
                                                        <w:div w:id="249437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446489">
                                  <w:marLeft w:val="0"/>
                                  <w:marRight w:val="0"/>
                                  <w:marTop w:val="0"/>
                                  <w:marBottom w:val="0"/>
                                  <w:divBdr>
                                    <w:top w:val="none" w:sz="0" w:space="0" w:color="auto"/>
                                    <w:left w:val="none" w:sz="0" w:space="0" w:color="auto"/>
                                    <w:bottom w:val="single" w:sz="6" w:space="7" w:color="E1E8ED"/>
                                    <w:right w:val="none" w:sz="0" w:space="0" w:color="auto"/>
                                  </w:divBdr>
                                  <w:divsChild>
                                    <w:div w:id="1681927195">
                                      <w:marLeft w:val="0"/>
                                      <w:marRight w:val="0"/>
                                      <w:marTop w:val="0"/>
                                      <w:marBottom w:val="0"/>
                                      <w:divBdr>
                                        <w:top w:val="none" w:sz="0" w:space="0" w:color="auto"/>
                                        <w:left w:val="none" w:sz="0" w:space="0" w:color="auto"/>
                                        <w:bottom w:val="none" w:sz="0" w:space="0" w:color="auto"/>
                                        <w:right w:val="none" w:sz="0" w:space="0" w:color="auto"/>
                                      </w:divBdr>
                                      <w:divsChild>
                                        <w:div w:id="1349411376">
                                          <w:marLeft w:val="0"/>
                                          <w:marRight w:val="0"/>
                                          <w:marTop w:val="0"/>
                                          <w:marBottom w:val="0"/>
                                          <w:divBdr>
                                            <w:top w:val="none" w:sz="0" w:space="0" w:color="auto"/>
                                            <w:left w:val="none" w:sz="0" w:space="0" w:color="auto"/>
                                            <w:bottom w:val="none" w:sz="0" w:space="0" w:color="auto"/>
                                            <w:right w:val="none" w:sz="0" w:space="0" w:color="auto"/>
                                          </w:divBdr>
                                          <w:divsChild>
                                            <w:div w:id="1678729328">
                                              <w:marLeft w:val="0"/>
                                              <w:marRight w:val="0"/>
                                              <w:marTop w:val="75"/>
                                              <w:marBottom w:val="30"/>
                                              <w:divBdr>
                                                <w:top w:val="none" w:sz="0" w:space="0" w:color="auto"/>
                                                <w:left w:val="none" w:sz="0" w:space="0" w:color="auto"/>
                                                <w:bottom w:val="none" w:sz="0" w:space="0" w:color="auto"/>
                                                <w:right w:val="none" w:sz="0" w:space="0" w:color="auto"/>
                                              </w:divBdr>
                                              <w:divsChild>
                                                <w:div w:id="688023861">
                                                  <w:marLeft w:val="0"/>
                                                  <w:marRight w:val="0"/>
                                                  <w:marTop w:val="0"/>
                                                  <w:marBottom w:val="0"/>
                                                  <w:divBdr>
                                                    <w:top w:val="none" w:sz="0" w:space="0" w:color="auto"/>
                                                    <w:left w:val="none" w:sz="0" w:space="0" w:color="auto"/>
                                                    <w:bottom w:val="none" w:sz="0" w:space="0" w:color="auto"/>
                                                    <w:right w:val="none" w:sz="0" w:space="0" w:color="auto"/>
                                                  </w:divBdr>
                                                </w:div>
                                                <w:div w:id="1047877053">
                                                  <w:marLeft w:val="0"/>
                                                  <w:marRight w:val="0"/>
                                                  <w:marTop w:val="0"/>
                                                  <w:marBottom w:val="0"/>
                                                  <w:divBdr>
                                                    <w:top w:val="none" w:sz="0" w:space="0" w:color="auto"/>
                                                    <w:left w:val="none" w:sz="0" w:space="0" w:color="auto"/>
                                                    <w:bottom w:val="none" w:sz="0" w:space="0" w:color="auto"/>
                                                    <w:right w:val="none" w:sz="0" w:space="0" w:color="auto"/>
                                                  </w:divBdr>
                                                </w:div>
                                                <w:div w:id="1702901785">
                                                  <w:marLeft w:val="0"/>
                                                  <w:marRight w:val="0"/>
                                                  <w:marTop w:val="0"/>
                                                  <w:marBottom w:val="0"/>
                                                  <w:divBdr>
                                                    <w:top w:val="none" w:sz="0" w:space="0" w:color="auto"/>
                                                    <w:left w:val="none" w:sz="0" w:space="0" w:color="auto"/>
                                                    <w:bottom w:val="none" w:sz="0" w:space="0" w:color="auto"/>
                                                    <w:right w:val="none" w:sz="0" w:space="0" w:color="auto"/>
                                                  </w:divBdr>
                                                </w:div>
                                                <w:div w:id="1939679331">
                                                  <w:marLeft w:val="0"/>
                                                  <w:marRight w:val="0"/>
                                                  <w:marTop w:val="0"/>
                                                  <w:marBottom w:val="0"/>
                                                  <w:divBdr>
                                                    <w:top w:val="none" w:sz="0" w:space="0" w:color="auto"/>
                                                    <w:left w:val="none" w:sz="0" w:space="0" w:color="auto"/>
                                                    <w:bottom w:val="none" w:sz="0" w:space="0" w:color="auto"/>
                                                    <w:right w:val="none" w:sz="0" w:space="0" w:color="auto"/>
                                                  </w:divBdr>
                                                  <w:divsChild>
                                                    <w:div w:id="453790688">
                                                      <w:marLeft w:val="0"/>
                                                      <w:marRight w:val="0"/>
                                                      <w:marTop w:val="0"/>
                                                      <w:marBottom w:val="0"/>
                                                      <w:divBdr>
                                                        <w:top w:val="none" w:sz="0" w:space="0" w:color="auto"/>
                                                        <w:left w:val="none" w:sz="0" w:space="0" w:color="auto"/>
                                                        <w:bottom w:val="none" w:sz="0" w:space="0" w:color="auto"/>
                                                        <w:right w:val="none" w:sz="0" w:space="0" w:color="auto"/>
                                                      </w:divBdr>
                                                      <w:divsChild>
                                                        <w:div w:id="1074165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08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1537">
                                  <w:marLeft w:val="0"/>
                                  <w:marRight w:val="0"/>
                                  <w:marTop w:val="0"/>
                                  <w:marBottom w:val="0"/>
                                  <w:divBdr>
                                    <w:top w:val="none" w:sz="0" w:space="0" w:color="auto"/>
                                    <w:left w:val="none" w:sz="0" w:space="0" w:color="auto"/>
                                    <w:bottom w:val="single" w:sz="6" w:space="7" w:color="E1E8ED"/>
                                    <w:right w:val="none" w:sz="0" w:space="0" w:color="auto"/>
                                  </w:divBdr>
                                  <w:divsChild>
                                    <w:div w:id="1066227051">
                                      <w:marLeft w:val="0"/>
                                      <w:marRight w:val="0"/>
                                      <w:marTop w:val="0"/>
                                      <w:marBottom w:val="0"/>
                                      <w:divBdr>
                                        <w:top w:val="none" w:sz="0" w:space="0" w:color="auto"/>
                                        <w:left w:val="none" w:sz="0" w:space="0" w:color="auto"/>
                                        <w:bottom w:val="none" w:sz="0" w:space="0" w:color="auto"/>
                                        <w:right w:val="none" w:sz="0" w:space="0" w:color="auto"/>
                                      </w:divBdr>
                                      <w:divsChild>
                                        <w:div w:id="735124577">
                                          <w:marLeft w:val="0"/>
                                          <w:marRight w:val="0"/>
                                          <w:marTop w:val="0"/>
                                          <w:marBottom w:val="0"/>
                                          <w:divBdr>
                                            <w:top w:val="none" w:sz="0" w:space="0" w:color="auto"/>
                                            <w:left w:val="none" w:sz="0" w:space="0" w:color="auto"/>
                                            <w:bottom w:val="none" w:sz="0" w:space="0" w:color="auto"/>
                                            <w:right w:val="none" w:sz="0" w:space="0" w:color="auto"/>
                                          </w:divBdr>
                                          <w:divsChild>
                                            <w:div w:id="514198103">
                                              <w:marLeft w:val="0"/>
                                              <w:marRight w:val="0"/>
                                              <w:marTop w:val="75"/>
                                              <w:marBottom w:val="30"/>
                                              <w:divBdr>
                                                <w:top w:val="none" w:sz="0" w:space="0" w:color="auto"/>
                                                <w:left w:val="none" w:sz="0" w:space="0" w:color="auto"/>
                                                <w:bottom w:val="none" w:sz="0" w:space="0" w:color="auto"/>
                                                <w:right w:val="none" w:sz="0" w:space="0" w:color="auto"/>
                                              </w:divBdr>
                                              <w:divsChild>
                                                <w:div w:id="335424979">
                                                  <w:marLeft w:val="0"/>
                                                  <w:marRight w:val="0"/>
                                                  <w:marTop w:val="0"/>
                                                  <w:marBottom w:val="0"/>
                                                  <w:divBdr>
                                                    <w:top w:val="none" w:sz="0" w:space="0" w:color="auto"/>
                                                    <w:left w:val="none" w:sz="0" w:space="0" w:color="auto"/>
                                                    <w:bottom w:val="none" w:sz="0" w:space="0" w:color="auto"/>
                                                    <w:right w:val="none" w:sz="0" w:space="0" w:color="auto"/>
                                                  </w:divBdr>
                                                  <w:divsChild>
                                                    <w:div w:id="513497128">
                                                      <w:marLeft w:val="0"/>
                                                      <w:marRight w:val="0"/>
                                                      <w:marTop w:val="0"/>
                                                      <w:marBottom w:val="0"/>
                                                      <w:divBdr>
                                                        <w:top w:val="none" w:sz="0" w:space="0" w:color="auto"/>
                                                        <w:left w:val="none" w:sz="0" w:space="0" w:color="auto"/>
                                                        <w:bottom w:val="none" w:sz="0" w:space="0" w:color="auto"/>
                                                        <w:right w:val="none" w:sz="0" w:space="0" w:color="auto"/>
                                                      </w:divBdr>
                                                      <w:divsChild>
                                                        <w:div w:id="946892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3573084">
                                                  <w:marLeft w:val="0"/>
                                                  <w:marRight w:val="0"/>
                                                  <w:marTop w:val="0"/>
                                                  <w:marBottom w:val="0"/>
                                                  <w:divBdr>
                                                    <w:top w:val="none" w:sz="0" w:space="0" w:color="auto"/>
                                                    <w:left w:val="none" w:sz="0" w:space="0" w:color="auto"/>
                                                    <w:bottom w:val="none" w:sz="0" w:space="0" w:color="auto"/>
                                                    <w:right w:val="none" w:sz="0" w:space="0" w:color="auto"/>
                                                  </w:divBdr>
                                                </w:div>
                                                <w:div w:id="1526402448">
                                                  <w:marLeft w:val="0"/>
                                                  <w:marRight w:val="0"/>
                                                  <w:marTop w:val="0"/>
                                                  <w:marBottom w:val="0"/>
                                                  <w:divBdr>
                                                    <w:top w:val="none" w:sz="0" w:space="0" w:color="auto"/>
                                                    <w:left w:val="none" w:sz="0" w:space="0" w:color="auto"/>
                                                    <w:bottom w:val="none" w:sz="0" w:space="0" w:color="auto"/>
                                                    <w:right w:val="none" w:sz="0" w:space="0" w:color="auto"/>
                                                  </w:divBdr>
                                                </w:div>
                                                <w:div w:id="16851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1917">
                                  <w:marLeft w:val="0"/>
                                  <w:marRight w:val="0"/>
                                  <w:marTop w:val="0"/>
                                  <w:marBottom w:val="0"/>
                                  <w:divBdr>
                                    <w:top w:val="none" w:sz="0" w:space="0" w:color="auto"/>
                                    <w:left w:val="none" w:sz="0" w:space="0" w:color="auto"/>
                                    <w:bottom w:val="single" w:sz="6" w:space="7" w:color="E1E8ED"/>
                                    <w:right w:val="none" w:sz="0" w:space="0" w:color="auto"/>
                                  </w:divBdr>
                                  <w:divsChild>
                                    <w:div w:id="1837962989">
                                      <w:marLeft w:val="0"/>
                                      <w:marRight w:val="0"/>
                                      <w:marTop w:val="0"/>
                                      <w:marBottom w:val="0"/>
                                      <w:divBdr>
                                        <w:top w:val="none" w:sz="0" w:space="0" w:color="auto"/>
                                        <w:left w:val="none" w:sz="0" w:space="0" w:color="auto"/>
                                        <w:bottom w:val="none" w:sz="0" w:space="0" w:color="auto"/>
                                        <w:right w:val="none" w:sz="0" w:space="0" w:color="auto"/>
                                      </w:divBdr>
                                      <w:divsChild>
                                        <w:div w:id="1053311454">
                                          <w:marLeft w:val="0"/>
                                          <w:marRight w:val="0"/>
                                          <w:marTop w:val="0"/>
                                          <w:marBottom w:val="0"/>
                                          <w:divBdr>
                                            <w:top w:val="none" w:sz="0" w:space="0" w:color="auto"/>
                                            <w:left w:val="none" w:sz="0" w:space="0" w:color="auto"/>
                                            <w:bottom w:val="none" w:sz="0" w:space="0" w:color="auto"/>
                                            <w:right w:val="none" w:sz="0" w:space="0" w:color="auto"/>
                                          </w:divBdr>
                                          <w:divsChild>
                                            <w:div w:id="2135824554">
                                              <w:marLeft w:val="0"/>
                                              <w:marRight w:val="0"/>
                                              <w:marTop w:val="75"/>
                                              <w:marBottom w:val="30"/>
                                              <w:divBdr>
                                                <w:top w:val="none" w:sz="0" w:space="0" w:color="auto"/>
                                                <w:left w:val="none" w:sz="0" w:space="0" w:color="auto"/>
                                                <w:bottom w:val="none" w:sz="0" w:space="0" w:color="auto"/>
                                                <w:right w:val="none" w:sz="0" w:space="0" w:color="auto"/>
                                              </w:divBdr>
                                              <w:divsChild>
                                                <w:div w:id="163473679">
                                                  <w:marLeft w:val="0"/>
                                                  <w:marRight w:val="0"/>
                                                  <w:marTop w:val="0"/>
                                                  <w:marBottom w:val="0"/>
                                                  <w:divBdr>
                                                    <w:top w:val="none" w:sz="0" w:space="0" w:color="auto"/>
                                                    <w:left w:val="none" w:sz="0" w:space="0" w:color="auto"/>
                                                    <w:bottom w:val="none" w:sz="0" w:space="0" w:color="auto"/>
                                                    <w:right w:val="none" w:sz="0" w:space="0" w:color="auto"/>
                                                  </w:divBdr>
                                                </w:div>
                                                <w:div w:id="398483999">
                                                  <w:marLeft w:val="0"/>
                                                  <w:marRight w:val="0"/>
                                                  <w:marTop w:val="0"/>
                                                  <w:marBottom w:val="0"/>
                                                  <w:divBdr>
                                                    <w:top w:val="none" w:sz="0" w:space="0" w:color="auto"/>
                                                    <w:left w:val="none" w:sz="0" w:space="0" w:color="auto"/>
                                                    <w:bottom w:val="none" w:sz="0" w:space="0" w:color="auto"/>
                                                    <w:right w:val="none" w:sz="0" w:space="0" w:color="auto"/>
                                                  </w:divBdr>
                                                </w:div>
                                                <w:div w:id="578632451">
                                                  <w:marLeft w:val="0"/>
                                                  <w:marRight w:val="0"/>
                                                  <w:marTop w:val="0"/>
                                                  <w:marBottom w:val="0"/>
                                                  <w:divBdr>
                                                    <w:top w:val="none" w:sz="0" w:space="0" w:color="auto"/>
                                                    <w:left w:val="none" w:sz="0" w:space="0" w:color="auto"/>
                                                    <w:bottom w:val="none" w:sz="0" w:space="0" w:color="auto"/>
                                                    <w:right w:val="none" w:sz="0" w:space="0" w:color="auto"/>
                                                  </w:divBdr>
                                                  <w:divsChild>
                                                    <w:div w:id="2094890821">
                                                      <w:marLeft w:val="0"/>
                                                      <w:marRight w:val="0"/>
                                                      <w:marTop w:val="0"/>
                                                      <w:marBottom w:val="0"/>
                                                      <w:divBdr>
                                                        <w:top w:val="none" w:sz="0" w:space="0" w:color="auto"/>
                                                        <w:left w:val="none" w:sz="0" w:space="0" w:color="auto"/>
                                                        <w:bottom w:val="none" w:sz="0" w:space="0" w:color="auto"/>
                                                        <w:right w:val="none" w:sz="0" w:space="0" w:color="auto"/>
                                                      </w:divBdr>
                                                      <w:divsChild>
                                                        <w:div w:id="1376733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1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8447">
                                  <w:marLeft w:val="0"/>
                                  <w:marRight w:val="0"/>
                                  <w:marTop w:val="0"/>
                                  <w:marBottom w:val="0"/>
                                  <w:divBdr>
                                    <w:top w:val="none" w:sz="0" w:space="0" w:color="auto"/>
                                    <w:left w:val="none" w:sz="0" w:space="0" w:color="auto"/>
                                    <w:bottom w:val="single" w:sz="6" w:space="7" w:color="E1E8ED"/>
                                    <w:right w:val="none" w:sz="0" w:space="0" w:color="auto"/>
                                  </w:divBdr>
                                  <w:divsChild>
                                    <w:div w:id="2020573136">
                                      <w:marLeft w:val="0"/>
                                      <w:marRight w:val="0"/>
                                      <w:marTop w:val="0"/>
                                      <w:marBottom w:val="0"/>
                                      <w:divBdr>
                                        <w:top w:val="none" w:sz="0" w:space="0" w:color="auto"/>
                                        <w:left w:val="none" w:sz="0" w:space="0" w:color="auto"/>
                                        <w:bottom w:val="none" w:sz="0" w:space="0" w:color="auto"/>
                                        <w:right w:val="none" w:sz="0" w:space="0" w:color="auto"/>
                                      </w:divBdr>
                                      <w:divsChild>
                                        <w:div w:id="292030224">
                                          <w:marLeft w:val="0"/>
                                          <w:marRight w:val="0"/>
                                          <w:marTop w:val="0"/>
                                          <w:marBottom w:val="0"/>
                                          <w:divBdr>
                                            <w:top w:val="none" w:sz="0" w:space="0" w:color="auto"/>
                                            <w:left w:val="none" w:sz="0" w:space="0" w:color="auto"/>
                                            <w:bottom w:val="none" w:sz="0" w:space="0" w:color="auto"/>
                                            <w:right w:val="none" w:sz="0" w:space="0" w:color="auto"/>
                                          </w:divBdr>
                                          <w:divsChild>
                                            <w:div w:id="977103556">
                                              <w:marLeft w:val="0"/>
                                              <w:marRight w:val="0"/>
                                              <w:marTop w:val="75"/>
                                              <w:marBottom w:val="30"/>
                                              <w:divBdr>
                                                <w:top w:val="none" w:sz="0" w:space="0" w:color="auto"/>
                                                <w:left w:val="none" w:sz="0" w:space="0" w:color="auto"/>
                                                <w:bottom w:val="none" w:sz="0" w:space="0" w:color="auto"/>
                                                <w:right w:val="none" w:sz="0" w:space="0" w:color="auto"/>
                                              </w:divBdr>
                                              <w:divsChild>
                                                <w:div w:id="1063527174">
                                                  <w:marLeft w:val="0"/>
                                                  <w:marRight w:val="0"/>
                                                  <w:marTop w:val="0"/>
                                                  <w:marBottom w:val="0"/>
                                                  <w:divBdr>
                                                    <w:top w:val="none" w:sz="0" w:space="0" w:color="auto"/>
                                                    <w:left w:val="none" w:sz="0" w:space="0" w:color="auto"/>
                                                    <w:bottom w:val="none" w:sz="0" w:space="0" w:color="auto"/>
                                                    <w:right w:val="none" w:sz="0" w:space="0" w:color="auto"/>
                                                  </w:divBdr>
                                                  <w:divsChild>
                                                    <w:div w:id="1298291530">
                                                      <w:marLeft w:val="0"/>
                                                      <w:marRight w:val="0"/>
                                                      <w:marTop w:val="0"/>
                                                      <w:marBottom w:val="0"/>
                                                      <w:divBdr>
                                                        <w:top w:val="none" w:sz="0" w:space="0" w:color="auto"/>
                                                        <w:left w:val="none" w:sz="0" w:space="0" w:color="auto"/>
                                                        <w:bottom w:val="none" w:sz="0" w:space="0" w:color="auto"/>
                                                        <w:right w:val="none" w:sz="0" w:space="0" w:color="auto"/>
                                                      </w:divBdr>
                                                      <w:divsChild>
                                                        <w:div w:id="74619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674292">
                                                  <w:marLeft w:val="0"/>
                                                  <w:marRight w:val="0"/>
                                                  <w:marTop w:val="0"/>
                                                  <w:marBottom w:val="0"/>
                                                  <w:divBdr>
                                                    <w:top w:val="none" w:sz="0" w:space="0" w:color="auto"/>
                                                    <w:left w:val="none" w:sz="0" w:space="0" w:color="auto"/>
                                                    <w:bottom w:val="none" w:sz="0" w:space="0" w:color="auto"/>
                                                    <w:right w:val="none" w:sz="0" w:space="0" w:color="auto"/>
                                                  </w:divBdr>
                                                </w:div>
                                                <w:div w:id="1468739598">
                                                  <w:marLeft w:val="0"/>
                                                  <w:marRight w:val="0"/>
                                                  <w:marTop w:val="0"/>
                                                  <w:marBottom w:val="0"/>
                                                  <w:divBdr>
                                                    <w:top w:val="none" w:sz="0" w:space="0" w:color="auto"/>
                                                    <w:left w:val="none" w:sz="0" w:space="0" w:color="auto"/>
                                                    <w:bottom w:val="none" w:sz="0" w:space="0" w:color="auto"/>
                                                    <w:right w:val="none" w:sz="0" w:space="0" w:color="auto"/>
                                                  </w:divBdr>
                                                </w:div>
                                                <w:div w:id="17219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0607">
                                  <w:marLeft w:val="0"/>
                                  <w:marRight w:val="0"/>
                                  <w:marTop w:val="0"/>
                                  <w:marBottom w:val="0"/>
                                  <w:divBdr>
                                    <w:top w:val="none" w:sz="0" w:space="0" w:color="auto"/>
                                    <w:left w:val="none" w:sz="0" w:space="0" w:color="auto"/>
                                    <w:bottom w:val="single" w:sz="6" w:space="7" w:color="E1E8ED"/>
                                    <w:right w:val="none" w:sz="0" w:space="0" w:color="auto"/>
                                  </w:divBdr>
                                  <w:divsChild>
                                    <w:div w:id="1583950885">
                                      <w:marLeft w:val="0"/>
                                      <w:marRight w:val="0"/>
                                      <w:marTop w:val="0"/>
                                      <w:marBottom w:val="0"/>
                                      <w:divBdr>
                                        <w:top w:val="none" w:sz="0" w:space="0" w:color="auto"/>
                                        <w:left w:val="none" w:sz="0" w:space="0" w:color="auto"/>
                                        <w:bottom w:val="none" w:sz="0" w:space="0" w:color="auto"/>
                                        <w:right w:val="none" w:sz="0" w:space="0" w:color="auto"/>
                                      </w:divBdr>
                                      <w:divsChild>
                                        <w:div w:id="73288386">
                                          <w:marLeft w:val="0"/>
                                          <w:marRight w:val="0"/>
                                          <w:marTop w:val="0"/>
                                          <w:marBottom w:val="0"/>
                                          <w:divBdr>
                                            <w:top w:val="none" w:sz="0" w:space="0" w:color="auto"/>
                                            <w:left w:val="none" w:sz="0" w:space="0" w:color="auto"/>
                                            <w:bottom w:val="none" w:sz="0" w:space="0" w:color="auto"/>
                                            <w:right w:val="none" w:sz="0" w:space="0" w:color="auto"/>
                                          </w:divBdr>
                                        </w:div>
                                        <w:div w:id="1977174127">
                                          <w:marLeft w:val="0"/>
                                          <w:marRight w:val="0"/>
                                          <w:marTop w:val="0"/>
                                          <w:marBottom w:val="0"/>
                                          <w:divBdr>
                                            <w:top w:val="none" w:sz="0" w:space="0" w:color="auto"/>
                                            <w:left w:val="none" w:sz="0" w:space="0" w:color="auto"/>
                                            <w:bottom w:val="none" w:sz="0" w:space="0" w:color="auto"/>
                                            <w:right w:val="none" w:sz="0" w:space="0" w:color="auto"/>
                                          </w:divBdr>
                                          <w:divsChild>
                                            <w:div w:id="1430931514">
                                              <w:marLeft w:val="0"/>
                                              <w:marRight w:val="0"/>
                                              <w:marTop w:val="75"/>
                                              <w:marBottom w:val="30"/>
                                              <w:divBdr>
                                                <w:top w:val="none" w:sz="0" w:space="0" w:color="auto"/>
                                                <w:left w:val="none" w:sz="0" w:space="0" w:color="auto"/>
                                                <w:bottom w:val="none" w:sz="0" w:space="0" w:color="auto"/>
                                                <w:right w:val="none" w:sz="0" w:space="0" w:color="auto"/>
                                              </w:divBdr>
                                              <w:divsChild>
                                                <w:div w:id="48456343">
                                                  <w:marLeft w:val="0"/>
                                                  <w:marRight w:val="0"/>
                                                  <w:marTop w:val="0"/>
                                                  <w:marBottom w:val="0"/>
                                                  <w:divBdr>
                                                    <w:top w:val="none" w:sz="0" w:space="0" w:color="auto"/>
                                                    <w:left w:val="none" w:sz="0" w:space="0" w:color="auto"/>
                                                    <w:bottom w:val="none" w:sz="0" w:space="0" w:color="auto"/>
                                                    <w:right w:val="none" w:sz="0" w:space="0" w:color="auto"/>
                                                  </w:divBdr>
                                                </w:div>
                                                <w:div w:id="1075863434">
                                                  <w:marLeft w:val="0"/>
                                                  <w:marRight w:val="0"/>
                                                  <w:marTop w:val="0"/>
                                                  <w:marBottom w:val="0"/>
                                                  <w:divBdr>
                                                    <w:top w:val="none" w:sz="0" w:space="0" w:color="auto"/>
                                                    <w:left w:val="none" w:sz="0" w:space="0" w:color="auto"/>
                                                    <w:bottom w:val="none" w:sz="0" w:space="0" w:color="auto"/>
                                                    <w:right w:val="none" w:sz="0" w:space="0" w:color="auto"/>
                                                  </w:divBdr>
                                                  <w:divsChild>
                                                    <w:div w:id="1044526596">
                                                      <w:marLeft w:val="0"/>
                                                      <w:marRight w:val="0"/>
                                                      <w:marTop w:val="0"/>
                                                      <w:marBottom w:val="0"/>
                                                      <w:divBdr>
                                                        <w:top w:val="none" w:sz="0" w:space="0" w:color="auto"/>
                                                        <w:left w:val="none" w:sz="0" w:space="0" w:color="auto"/>
                                                        <w:bottom w:val="none" w:sz="0" w:space="0" w:color="auto"/>
                                                        <w:right w:val="none" w:sz="0" w:space="0" w:color="auto"/>
                                                      </w:divBdr>
                                                      <w:divsChild>
                                                        <w:div w:id="95948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8752002">
                                                  <w:marLeft w:val="0"/>
                                                  <w:marRight w:val="0"/>
                                                  <w:marTop w:val="0"/>
                                                  <w:marBottom w:val="0"/>
                                                  <w:divBdr>
                                                    <w:top w:val="none" w:sz="0" w:space="0" w:color="auto"/>
                                                    <w:left w:val="none" w:sz="0" w:space="0" w:color="auto"/>
                                                    <w:bottom w:val="none" w:sz="0" w:space="0" w:color="auto"/>
                                                    <w:right w:val="none" w:sz="0" w:space="0" w:color="auto"/>
                                                  </w:divBdr>
                                                </w:div>
                                                <w:div w:id="1859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3145">
                                  <w:marLeft w:val="0"/>
                                  <w:marRight w:val="0"/>
                                  <w:marTop w:val="0"/>
                                  <w:marBottom w:val="0"/>
                                  <w:divBdr>
                                    <w:top w:val="none" w:sz="0" w:space="0" w:color="auto"/>
                                    <w:left w:val="none" w:sz="0" w:space="0" w:color="auto"/>
                                    <w:bottom w:val="single" w:sz="6" w:space="7" w:color="E1E8ED"/>
                                    <w:right w:val="none" w:sz="0" w:space="0" w:color="auto"/>
                                  </w:divBdr>
                                  <w:divsChild>
                                    <w:div w:id="1365521749">
                                      <w:marLeft w:val="0"/>
                                      <w:marRight w:val="0"/>
                                      <w:marTop w:val="0"/>
                                      <w:marBottom w:val="0"/>
                                      <w:divBdr>
                                        <w:top w:val="none" w:sz="0" w:space="0" w:color="auto"/>
                                        <w:left w:val="none" w:sz="0" w:space="0" w:color="auto"/>
                                        <w:bottom w:val="none" w:sz="0" w:space="0" w:color="auto"/>
                                        <w:right w:val="none" w:sz="0" w:space="0" w:color="auto"/>
                                      </w:divBdr>
                                      <w:divsChild>
                                        <w:div w:id="1535538833">
                                          <w:marLeft w:val="0"/>
                                          <w:marRight w:val="0"/>
                                          <w:marTop w:val="0"/>
                                          <w:marBottom w:val="0"/>
                                          <w:divBdr>
                                            <w:top w:val="none" w:sz="0" w:space="0" w:color="auto"/>
                                            <w:left w:val="none" w:sz="0" w:space="0" w:color="auto"/>
                                            <w:bottom w:val="none" w:sz="0" w:space="0" w:color="auto"/>
                                            <w:right w:val="none" w:sz="0" w:space="0" w:color="auto"/>
                                          </w:divBdr>
                                          <w:divsChild>
                                            <w:div w:id="2121145652">
                                              <w:marLeft w:val="0"/>
                                              <w:marRight w:val="0"/>
                                              <w:marTop w:val="75"/>
                                              <w:marBottom w:val="30"/>
                                              <w:divBdr>
                                                <w:top w:val="none" w:sz="0" w:space="0" w:color="auto"/>
                                                <w:left w:val="none" w:sz="0" w:space="0" w:color="auto"/>
                                                <w:bottom w:val="none" w:sz="0" w:space="0" w:color="auto"/>
                                                <w:right w:val="none" w:sz="0" w:space="0" w:color="auto"/>
                                              </w:divBdr>
                                              <w:divsChild>
                                                <w:div w:id="45030549">
                                                  <w:marLeft w:val="0"/>
                                                  <w:marRight w:val="0"/>
                                                  <w:marTop w:val="0"/>
                                                  <w:marBottom w:val="0"/>
                                                  <w:divBdr>
                                                    <w:top w:val="none" w:sz="0" w:space="0" w:color="auto"/>
                                                    <w:left w:val="none" w:sz="0" w:space="0" w:color="auto"/>
                                                    <w:bottom w:val="none" w:sz="0" w:space="0" w:color="auto"/>
                                                    <w:right w:val="none" w:sz="0" w:space="0" w:color="auto"/>
                                                  </w:divBdr>
                                                </w:div>
                                                <w:div w:id="431976175">
                                                  <w:marLeft w:val="0"/>
                                                  <w:marRight w:val="0"/>
                                                  <w:marTop w:val="0"/>
                                                  <w:marBottom w:val="0"/>
                                                  <w:divBdr>
                                                    <w:top w:val="none" w:sz="0" w:space="0" w:color="auto"/>
                                                    <w:left w:val="none" w:sz="0" w:space="0" w:color="auto"/>
                                                    <w:bottom w:val="none" w:sz="0" w:space="0" w:color="auto"/>
                                                    <w:right w:val="none" w:sz="0" w:space="0" w:color="auto"/>
                                                  </w:divBdr>
                                                </w:div>
                                                <w:div w:id="447628923">
                                                  <w:marLeft w:val="0"/>
                                                  <w:marRight w:val="0"/>
                                                  <w:marTop w:val="0"/>
                                                  <w:marBottom w:val="0"/>
                                                  <w:divBdr>
                                                    <w:top w:val="none" w:sz="0" w:space="0" w:color="auto"/>
                                                    <w:left w:val="none" w:sz="0" w:space="0" w:color="auto"/>
                                                    <w:bottom w:val="none" w:sz="0" w:space="0" w:color="auto"/>
                                                    <w:right w:val="none" w:sz="0" w:space="0" w:color="auto"/>
                                                  </w:divBdr>
                                                  <w:divsChild>
                                                    <w:div w:id="1232619899">
                                                      <w:marLeft w:val="0"/>
                                                      <w:marRight w:val="0"/>
                                                      <w:marTop w:val="0"/>
                                                      <w:marBottom w:val="0"/>
                                                      <w:divBdr>
                                                        <w:top w:val="none" w:sz="0" w:space="0" w:color="auto"/>
                                                        <w:left w:val="none" w:sz="0" w:space="0" w:color="auto"/>
                                                        <w:bottom w:val="none" w:sz="0" w:space="0" w:color="auto"/>
                                                        <w:right w:val="none" w:sz="0" w:space="0" w:color="auto"/>
                                                      </w:divBdr>
                                                      <w:divsChild>
                                                        <w:div w:id="1632590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6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6328">
                                  <w:marLeft w:val="0"/>
                                  <w:marRight w:val="0"/>
                                  <w:marTop w:val="0"/>
                                  <w:marBottom w:val="0"/>
                                  <w:divBdr>
                                    <w:top w:val="none" w:sz="0" w:space="0" w:color="auto"/>
                                    <w:left w:val="none" w:sz="0" w:space="0" w:color="auto"/>
                                    <w:bottom w:val="single" w:sz="6" w:space="7" w:color="E1E8ED"/>
                                    <w:right w:val="none" w:sz="0" w:space="0" w:color="auto"/>
                                  </w:divBdr>
                                  <w:divsChild>
                                    <w:div w:id="1124151376">
                                      <w:marLeft w:val="0"/>
                                      <w:marRight w:val="0"/>
                                      <w:marTop w:val="0"/>
                                      <w:marBottom w:val="0"/>
                                      <w:divBdr>
                                        <w:top w:val="none" w:sz="0" w:space="0" w:color="auto"/>
                                        <w:left w:val="none" w:sz="0" w:space="0" w:color="auto"/>
                                        <w:bottom w:val="none" w:sz="0" w:space="0" w:color="auto"/>
                                        <w:right w:val="none" w:sz="0" w:space="0" w:color="auto"/>
                                      </w:divBdr>
                                      <w:divsChild>
                                        <w:div w:id="21590717">
                                          <w:marLeft w:val="0"/>
                                          <w:marRight w:val="0"/>
                                          <w:marTop w:val="0"/>
                                          <w:marBottom w:val="0"/>
                                          <w:divBdr>
                                            <w:top w:val="none" w:sz="0" w:space="0" w:color="auto"/>
                                            <w:left w:val="none" w:sz="0" w:space="0" w:color="auto"/>
                                            <w:bottom w:val="none" w:sz="0" w:space="0" w:color="auto"/>
                                            <w:right w:val="none" w:sz="0" w:space="0" w:color="auto"/>
                                          </w:divBdr>
                                        </w:div>
                                        <w:div w:id="610866886">
                                          <w:marLeft w:val="0"/>
                                          <w:marRight w:val="0"/>
                                          <w:marTop w:val="0"/>
                                          <w:marBottom w:val="0"/>
                                          <w:divBdr>
                                            <w:top w:val="none" w:sz="0" w:space="0" w:color="auto"/>
                                            <w:left w:val="none" w:sz="0" w:space="0" w:color="auto"/>
                                            <w:bottom w:val="none" w:sz="0" w:space="0" w:color="auto"/>
                                            <w:right w:val="none" w:sz="0" w:space="0" w:color="auto"/>
                                          </w:divBdr>
                                          <w:divsChild>
                                            <w:div w:id="236407958">
                                              <w:marLeft w:val="0"/>
                                              <w:marRight w:val="0"/>
                                              <w:marTop w:val="75"/>
                                              <w:marBottom w:val="30"/>
                                              <w:divBdr>
                                                <w:top w:val="none" w:sz="0" w:space="0" w:color="auto"/>
                                                <w:left w:val="none" w:sz="0" w:space="0" w:color="auto"/>
                                                <w:bottom w:val="none" w:sz="0" w:space="0" w:color="auto"/>
                                                <w:right w:val="none" w:sz="0" w:space="0" w:color="auto"/>
                                              </w:divBdr>
                                              <w:divsChild>
                                                <w:div w:id="626663652">
                                                  <w:marLeft w:val="0"/>
                                                  <w:marRight w:val="0"/>
                                                  <w:marTop w:val="0"/>
                                                  <w:marBottom w:val="0"/>
                                                  <w:divBdr>
                                                    <w:top w:val="none" w:sz="0" w:space="0" w:color="auto"/>
                                                    <w:left w:val="none" w:sz="0" w:space="0" w:color="auto"/>
                                                    <w:bottom w:val="none" w:sz="0" w:space="0" w:color="auto"/>
                                                    <w:right w:val="none" w:sz="0" w:space="0" w:color="auto"/>
                                                  </w:divBdr>
                                                </w:div>
                                                <w:div w:id="1302270264">
                                                  <w:marLeft w:val="0"/>
                                                  <w:marRight w:val="0"/>
                                                  <w:marTop w:val="0"/>
                                                  <w:marBottom w:val="0"/>
                                                  <w:divBdr>
                                                    <w:top w:val="none" w:sz="0" w:space="0" w:color="auto"/>
                                                    <w:left w:val="none" w:sz="0" w:space="0" w:color="auto"/>
                                                    <w:bottom w:val="none" w:sz="0" w:space="0" w:color="auto"/>
                                                    <w:right w:val="none" w:sz="0" w:space="0" w:color="auto"/>
                                                  </w:divBdr>
                                                </w:div>
                                                <w:div w:id="1715808524">
                                                  <w:marLeft w:val="0"/>
                                                  <w:marRight w:val="0"/>
                                                  <w:marTop w:val="0"/>
                                                  <w:marBottom w:val="0"/>
                                                  <w:divBdr>
                                                    <w:top w:val="none" w:sz="0" w:space="0" w:color="auto"/>
                                                    <w:left w:val="none" w:sz="0" w:space="0" w:color="auto"/>
                                                    <w:bottom w:val="none" w:sz="0" w:space="0" w:color="auto"/>
                                                    <w:right w:val="none" w:sz="0" w:space="0" w:color="auto"/>
                                                  </w:divBdr>
                                                </w:div>
                                                <w:div w:id="1811289737">
                                                  <w:marLeft w:val="0"/>
                                                  <w:marRight w:val="0"/>
                                                  <w:marTop w:val="0"/>
                                                  <w:marBottom w:val="0"/>
                                                  <w:divBdr>
                                                    <w:top w:val="none" w:sz="0" w:space="0" w:color="auto"/>
                                                    <w:left w:val="none" w:sz="0" w:space="0" w:color="auto"/>
                                                    <w:bottom w:val="none" w:sz="0" w:space="0" w:color="auto"/>
                                                    <w:right w:val="none" w:sz="0" w:space="0" w:color="auto"/>
                                                  </w:divBdr>
                                                  <w:divsChild>
                                                    <w:div w:id="405958720">
                                                      <w:marLeft w:val="0"/>
                                                      <w:marRight w:val="0"/>
                                                      <w:marTop w:val="0"/>
                                                      <w:marBottom w:val="0"/>
                                                      <w:divBdr>
                                                        <w:top w:val="none" w:sz="0" w:space="0" w:color="auto"/>
                                                        <w:left w:val="none" w:sz="0" w:space="0" w:color="auto"/>
                                                        <w:bottom w:val="none" w:sz="0" w:space="0" w:color="auto"/>
                                                        <w:right w:val="none" w:sz="0" w:space="0" w:color="auto"/>
                                                      </w:divBdr>
                                                      <w:divsChild>
                                                        <w:div w:id="13045070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28270969">
                                  <w:marLeft w:val="0"/>
                                  <w:marRight w:val="0"/>
                                  <w:marTop w:val="0"/>
                                  <w:marBottom w:val="0"/>
                                  <w:divBdr>
                                    <w:top w:val="none" w:sz="0" w:space="0" w:color="auto"/>
                                    <w:left w:val="none" w:sz="0" w:space="0" w:color="auto"/>
                                    <w:bottom w:val="single" w:sz="6" w:space="7" w:color="E1E8ED"/>
                                    <w:right w:val="none" w:sz="0" w:space="0" w:color="auto"/>
                                  </w:divBdr>
                                  <w:divsChild>
                                    <w:div w:id="978220597">
                                      <w:marLeft w:val="0"/>
                                      <w:marRight w:val="0"/>
                                      <w:marTop w:val="0"/>
                                      <w:marBottom w:val="0"/>
                                      <w:divBdr>
                                        <w:top w:val="none" w:sz="0" w:space="0" w:color="auto"/>
                                        <w:left w:val="none" w:sz="0" w:space="0" w:color="auto"/>
                                        <w:bottom w:val="none" w:sz="0" w:space="0" w:color="auto"/>
                                        <w:right w:val="none" w:sz="0" w:space="0" w:color="auto"/>
                                      </w:divBdr>
                                      <w:divsChild>
                                        <w:div w:id="351955823">
                                          <w:marLeft w:val="0"/>
                                          <w:marRight w:val="0"/>
                                          <w:marTop w:val="0"/>
                                          <w:marBottom w:val="0"/>
                                          <w:divBdr>
                                            <w:top w:val="none" w:sz="0" w:space="0" w:color="auto"/>
                                            <w:left w:val="none" w:sz="0" w:space="0" w:color="auto"/>
                                            <w:bottom w:val="none" w:sz="0" w:space="0" w:color="auto"/>
                                            <w:right w:val="none" w:sz="0" w:space="0" w:color="auto"/>
                                          </w:divBdr>
                                          <w:divsChild>
                                            <w:div w:id="2133592552">
                                              <w:marLeft w:val="0"/>
                                              <w:marRight w:val="0"/>
                                              <w:marTop w:val="75"/>
                                              <w:marBottom w:val="30"/>
                                              <w:divBdr>
                                                <w:top w:val="none" w:sz="0" w:space="0" w:color="auto"/>
                                                <w:left w:val="none" w:sz="0" w:space="0" w:color="auto"/>
                                                <w:bottom w:val="none" w:sz="0" w:space="0" w:color="auto"/>
                                                <w:right w:val="none" w:sz="0" w:space="0" w:color="auto"/>
                                              </w:divBdr>
                                              <w:divsChild>
                                                <w:div w:id="1262879082">
                                                  <w:marLeft w:val="0"/>
                                                  <w:marRight w:val="0"/>
                                                  <w:marTop w:val="0"/>
                                                  <w:marBottom w:val="0"/>
                                                  <w:divBdr>
                                                    <w:top w:val="none" w:sz="0" w:space="0" w:color="auto"/>
                                                    <w:left w:val="none" w:sz="0" w:space="0" w:color="auto"/>
                                                    <w:bottom w:val="none" w:sz="0" w:space="0" w:color="auto"/>
                                                    <w:right w:val="none" w:sz="0" w:space="0" w:color="auto"/>
                                                  </w:divBdr>
                                                </w:div>
                                                <w:div w:id="1262907162">
                                                  <w:marLeft w:val="0"/>
                                                  <w:marRight w:val="0"/>
                                                  <w:marTop w:val="0"/>
                                                  <w:marBottom w:val="0"/>
                                                  <w:divBdr>
                                                    <w:top w:val="none" w:sz="0" w:space="0" w:color="auto"/>
                                                    <w:left w:val="none" w:sz="0" w:space="0" w:color="auto"/>
                                                    <w:bottom w:val="none" w:sz="0" w:space="0" w:color="auto"/>
                                                    <w:right w:val="none" w:sz="0" w:space="0" w:color="auto"/>
                                                  </w:divBdr>
                                                </w:div>
                                                <w:div w:id="1274244190">
                                                  <w:marLeft w:val="0"/>
                                                  <w:marRight w:val="0"/>
                                                  <w:marTop w:val="0"/>
                                                  <w:marBottom w:val="0"/>
                                                  <w:divBdr>
                                                    <w:top w:val="none" w:sz="0" w:space="0" w:color="auto"/>
                                                    <w:left w:val="none" w:sz="0" w:space="0" w:color="auto"/>
                                                    <w:bottom w:val="none" w:sz="0" w:space="0" w:color="auto"/>
                                                    <w:right w:val="none" w:sz="0" w:space="0" w:color="auto"/>
                                                  </w:divBdr>
                                                  <w:divsChild>
                                                    <w:div w:id="520826315">
                                                      <w:marLeft w:val="0"/>
                                                      <w:marRight w:val="0"/>
                                                      <w:marTop w:val="0"/>
                                                      <w:marBottom w:val="0"/>
                                                      <w:divBdr>
                                                        <w:top w:val="none" w:sz="0" w:space="0" w:color="auto"/>
                                                        <w:left w:val="none" w:sz="0" w:space="0" w:color="auto"/>
                                                        <w:bottom w:val="none" w:sz="0" w:space="0" w:color="auto"/>
                                                        <w:right w:val="none" w:sz="0" w:space="0" w:color="auto"/>
                                                      </w:divBdr>
                                                      <w:divsChild>
                                                        <w:div w:id="519784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7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2466">
                                  <w:marLeft w:val="0"/>
                                  <w:marRight w:val="0"/>
                                  <w:marTop w:val="0"/>
                                  <w:marBottom w:val="0"/>
                                  <w:divBdr>
                                    <w:top w:val="none" w:sz="0" w:space="0" w:color="auto"/>
                                    <w:left w:val="none" w:sz="0" w:space="0" w:color="auto"/>
                                    <w:bottom w:val="single" w:sz="6" w:space="7" w:color="E1E8ED"/>
                                    <w:right w:val="none" w:sz="0" w:space="0" w:color="auto"/>
                                  </w:divBdr>
                                  <w:divsChild>
                                    <w:div w:id="1610971949">
                                      <w:marLeft w:val="0"/>
                                      <w:marRight w:val="0"/>
                                      <w:marTop w:val="0"/>
                                      <w:marBottom w:val="0"/>
                                      <w:divBdr>
                                        <w:top w:val="none" w:sz="0" w:space="0" w:color="auto"/>
                                        <w:left w:val="none" w:sz="0" w:space="0" w:color="auto"/>
                                        <w:bottom w:val="none" w:sz="0" w:space="0" w:color="auto"/>
                                        <w:right w:val="none" w:sz="0" w:space="0" w:color="auto"/>
                                      </w:divBdr>
                                      <w:divsChild>
                                        <w:div w:id="1364595399">
                                          <w:marLeft w:val="0"/>
                                          <w:marRight w:val="0"/>
                                          <w:marTop w:val="0"/>
                                          <w:marBottom w:val="0"/>
                                          <w:divBdr>
                                            <w:top w:val="none" w:sz="0" w:space="0" w:color="auto"/>
                                            <w:left w:val="none" w:sz="0" w:space="0" w:color="auto"/>
                                            <w:bottom w:val="none" w:sz="0" w:space="0" w:color="auto"/>
                                            <w:right w:val="none" w:sz="0" w:space="0" w:color="auto"/>
                                          </w:divBdr>
                                          <w:divsChild>
                                            <w:div w:id="1926761582">
                                              <w:marLeft w:val="0"/>
                                              <w:marRight w:val="0"/>
                                              <w:marTop w:val="75"/>
                                              <w:marBottom w:val="30"/>
                                              <w:divBdr>
                                                <w:top w:val="none" w:sz="0" w:space="0" w:color="auto"/>
                                                <w:left w:val="none" w:sz="0" w:space="0" w:color="auto"/>
                                                <w:bottom w:val="none" w:sz="0" w:space="0" w:color="auto"/>
                                                <w:right w:val="none" w:sz="0" w:space="0" w:color="auto"/>
                                              </w:divBdr>
                                              <w:divsChild>
                                                <w:div w:id="248783030">
                                                  <w:marLeft w:val="0"/>
                                                  <w:marRight w:val="0"/>
                                                  <w:marTop w:val="0"/>
                                                  <w:marBottom w:val="0"/>
                                                  <w:divBdr>
                                                    <w:top w:val="none" w:sz="0" w:space="0" w:color="auto"/>
                                                    <w:left w:val="none" w:sz="0" w:space="0" w:color="auto"/>
                                                    <w:bottom w:val="none" w:sz="0" w:space="0" w:color="auto"/>
                                                    <w:right w:val="none" w:sz="0" w:space="0" w:color="auto"/>
                                                  </w:divBdr>
                                                  <w:divsChild>
                                                    <w:div w:id="579490425">
                                                      <w:marLeft w:val="0"/>
                                                      <w:marRight w:val="0"/>
                                                      <w:marTop w:val="0"/>
                                                      <w:marBottom w:val="0"/>
                                                      <w:divBdr>
                                                        <w:top w:val="none" w:sz="0" w:space="0" w:color="auto"/>
                                                        <w:left w:val="none" w:sz="0" w:space="0" w:color="auto"/>
                                                        <w:bottom w:val="none" w:sz="0" w:space="0" w:color="auto"/>
                                                        <w:right w:val="none" w:sz="0" w:space="0" w:color="auto"/>
                                                      </w:divBdr>
                                                      <w:divsChild>
                                                        <w:div w:id="828979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4771758">
                                                  <w:marLeft w:val="0"/>
                                                  <w:marRight w:val="0"/>
                                                  <w:marTop w:val="0"/>
                                                  <w:marBottom w:val="0"/>
                                                  <w:divBdr>
                                                    <w:top w:val="none" w:sz="0" w:space="0" w:color="auto"/>
                                                    <w:left w:val="none" w:sz="0" w:space="0" w:color="auto"/>
                                                    <w:bottom w:val="none" w:sz="0" w:space="0" w:color="auto"/>
                                                    <w:right w:val="none" w:sz="0" w:space="0" w:color="auto"/>
                                                  </w:divBdr>
                                                </w:div>
                                                <w:div w:id="1480461721">
                                                  <w:marLeft w:val="0"/>
                                                  <w:marRight w:val="0"/>
                                                  <w:marTop w:val="0"/>
                                                  <w:marBottom w:val="0"/>
                                                  <w:divBdr>
                                                    <w:top w:val="none" w:sz="0" w:space="0" w:color="auto"/>
                                                    <w:left w:val="none" w:sz="0" w:space="0" w:color="auto"/>
                                                    <w:bottom w:val="none" w:sz="0" w:space="0" w:color="auto"/>
                                                    <w:right w:val="none" w:sz="0" w:space="0" w:color="auto"/>
                                                  </w:divBdr>
                                                </w:div>
                                                <w:div w:id="14966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6856">
                                  <w:marLeft w:val="0"/>
                                  <w:marRight w:val="0"/>
                                  <w:marTop w:val="0"/>
                                  <w:marBottom w:val="0"/>
                                  <w:divBdr>
                                    <w:top w:val="none" w:sz="0" w:space="0" w:color="auto"/>
                                    <w:left w:val="none" w:sz="0" w:space="0" w:color="auto"/>
                                    <w:bottom w:val="single" w:sz="6" w:space="7" w:color="E1E8ED"/>
                                    <w:right w:val="none" w:sz="0" w:space="0" w:color="auto"/>
                                  </w:divBdr>
                                  <w:divsChild>
                                    <w:div w:id="1089275858">
                                      <w:marLeft w:val="0"/>
                                      <w:marRight w:val="0"/>
                                      <w:marTop w:val="0"/>
                                      <w:marBottom w:val="0"/>
                                      <w:divBdr>
                                        <w:top w:val="none" w:sz="0" w:space="0" w:color="auto"/>
                                        <w:left w:val="none" w:sz="0" w:space="0" w:color="auto"/>
                                        <w:bottom w:val="none" w:sz="0" w:space="0" w:color="auto"/>
                                        <w:right w:val="none" w:sz="0" w:space="0" w:color="auto"/>
                                      </w:divBdr>
                                      <w:divsChild>
                                        <w:div w:id="2038701043">
                                          <w:marLeft w:val="0"/>
                                          <w:marRight w:val="0"/>
                                          <w:marTop w:val="0"/>
                                          <w:marBottom w:val="0"/>
                                          <w:divBdr>
                                            <w:top w:val="none" w:sz="0" w:space="0" w:color="auto"/>
                                            <w:left w:val="none" w:sz="0" w:space="0" w:color="auto"/>
                                            <w:bottom w:val="none" w:sz="0" w:space="0" w:color="auto"/>
                                            <w:right w:val="none" w:sz="0" w:space="0" w:color="auto"/>
                                          </w:divBdr>
                                        </w:div>
                                        <w:div w:id="2127767209">
                                          <w:marLeft w:val="0"/>
                                          <w:marRight w:val="0"/>
                                          <w:marTop w:val="0"/>
                                          <w:marBottom w:val="0"/>
                                          <w:divBdr>
                                            <w:top w:val="none" w:sz="0" w:space="0" w:color="auto"/>
                                            <w:left w:val="none" w:sz="0" w:space="0" w:color="auto"/>
                                            <w:bottom w:val="none" w:sz="0" w:space="0" w:color="auto"/>
                                            <w:right w:val="none" w:sz="0" w:space="0" w:color="auto"/>
                                          </w:divBdr>
                                          <w:divsChild>
                                            <w:div w:id="919412324">
                                              <w:marLeft w:val="0"/>
                                              <w:marRight w:val="0"/>
                                              <w:marTop w:val="75"/>
                                              <w:marBottom w:val="30"/>
                                              <w:divBdr>
                                                <w:top w:val="none" w:sz="0" w:space="0" w:color="auto"/>
                                                <w:left w:val="none" w:sz="0" w:space="0" w:color="auto"/>
                                                <w:bottom w:val="none" w:sz="0" w:space="0" w:color="auto"/>
                                                <w:right w:val="none" w:sz="0" w:space="0" w:color="auto"/>
                                              </w:divBdr>
                                              <w:divsChild>
                                                <w:div w:id="277565300">
                                                  <w:marLeft w:val="0"/>
                                                  <w:marRight w:val="0"/>
                                                  <w:marTop w:val="0"/>
                                                  <w:marBottom w:val="0"/>
                                                  <w:divBdr>
                                                    <w:top w:val="none" w:sz="0" w:space="0" w:color="auto"/>
                                                    <w:left w:val="none" w:sz="0" w:space="0" w:color="auto"/>
                                                    <w:bottom w:val="none" w:sz="0" w:space="0" w:color="auto"/>
                                                    <w:right w:val="none" w:sz="0" w:space="0" w:color="auto"/>
                                                  </w:divBdr>
                                                </w:div>
                                                <w:div w:id="673803199">
                                                  <w:marLeft w:val="0"/>
                                                  <w:marRight w:val="0"/>
                                                  <w:marTop w:val="0"/>
                                                  <w:marBottom w:val="0"/>
                                                  <w:divBdr>
                                                    <w:top w:val="none" w:sz="0" w:space="0" w:color="auto"/>
                                                    <w:left w:val="none" w:sz="0" w:space="0" w:color="auto"/>
                                                    <w:bottom w:val="none" w:sz="0" w:space="0" w:color="auto"/>
                                                    <w:right w:val="none" w:sz="0" w:space="0" w:color="auto"/>
                                                  </w:divBdr>
                                                  <w:divsChild>
                                                    <w:div w:id="713165142">
                                                      <w:marLeft w:val="0"/>
                                                      <w:marRight w:val="0"/>
                                                      <w:marTop w:val="0"/>
                                                      <w:marBottom w:val="0"/>
                                                      <w:divBdr>
                                                        <w:top w:val="none" w:sz="0" w:space="0" w:color="auto"/>
                                                        <w:left w:val="none" w:sz="0" w:space="0" w:color="auto"/>
                                                        <w:bottom w:val="none" w:sz="0" w:space="0" w:color="auto"/>
                                                        <w:right w:val="none" w:sz="0" w:space="0" w:color="auto"/>
                                                      </w:divBdr>
                                                      <w:divsChild>
                                                        <w:div w:id="1412771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757611">
                                                  <w:marLeft w:val="0"/>
                                                  <w:marRight w:val="0"/>
                                                  <w:marTop w:val="0"/>
                                                  <w:marBottom w:val="0"/>
                                                  <w:divBdr>
                                                    <w:top w:val="none" w:sz="0" w:space="0" w:color="auto"/>
                                                    <w:left w:val="none" w:sz="0" w:space="0" w:color="auto"/>
                                                    <w:bottom w:val="none" w:sz="0" w:space="0" w:color="auto"/>
                                                    <w:right w:val="none" w:sz="0" w:space="0" w:color="auto"/>
                                                  </w:divBdr>
                                                </w:div>
                                                <w:div w:id="12765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74029">
                                  <w:marLeft w:val="0"/>
                                  <w:marRight w:val="0"/>
                                  <w:marTop w:val="0"/>
                                  <w:marBottom w:val="0"/>
                                  <w:divBdr>
                                    <w:top w:val="none" w:sz="0" w:space="0" w:color="auto"/>
                                    <w:left w:val="none" w:sz="0" w:space="0" w:color="auto"/>
                                    <w:bottom w:val="single" w:sz="6" w:space="7" w:color="E1E8ED"/>
                                    <w:right w:val="none" w:sz="0" w:space="0" w:color="auto"/>
                                  </w:divBdr>
                                  <w:divsChild>
                                    <w:div w:id="349373988">
                                      <w:marLeft w:val="0"/>
                                      <w:marRight w:val="0"/>
                                      <w:marTop w:val="0"/>
                                      <w:marBottom w:val="0"/>
                                      <w:divBdr>
                                        <w:top w:val="none" w:sz="0" w:space="0" w:color="auto"/>
                                        <w:left w:val="none" w:sz="0" w:space="0" w:color="auto"/>
                                        <w:bottom w:val="none" w:sz="0" w:space="0" w:color="auto"/>
                                        <w:right w:val="none" w:sz="0" w:space="0" w:color="auto"/>
                                      </w:divBdr>
                                      <w:divsChild>
                                        <w:div w:id="142550202">
                                          <w:marLeft w:val="0"/>
                                          <w:marRight w:val="0"/>
                                          <w:marTop w:val="0"/>
                                          <w:marBottom w:val="0"/>
                                          <w:divBdr>
                                            <w:top w:val="none" w:sz="0" w:space="0" w:color="auto"/>
                                            <w:left w:val="none" w:sz="0" w:space="0" w:color="auto"/>
                                            <w:bottom w:val="none" w:sz="0" w:space="0" w:color="auto"/>
                                            <w:right w:val="none" w:sz="0" w:space="0" w:color="auto"/>
                                          </w:divBdr>
                                        </w:div>
                                        <w:div w:id="2105346232">
                                          <w:marLeft w:val="0"/>
                                          <w:marRight w:val="0"/>
                                          <w:marTop w:val="0"/>
                                          <w:marBottom w:val="0"/>
                                          <w:divBdr>
                                            <w:top w:val="none" w:sz="0" w:space="0" w:color="auto"/>
                                            <w:left w:val="none" w:sz="0" w:space="0" w:color="auto"/>
                                            <w:bottom w:val="none" w:sz="0" w:space="0" w:color="auto"/>
                                            <w:right w:val="none" w:sz="0" w:space="0" w:color="auto"/>
                                          </w:divBdr>
                                          <w:divsChild>
                                            <w:div w:id="2037853300">
                                              <w:marLeft w:val="0"/>
                                              <w:marRight w:val="0"/>
                                              <w:marTop w:val="75"/>
                                              <w:marBottom w:val="30"/>
                                              <w:divBdr>
                                                <w:top w:val="none" w:sz="0" w:space="0" w:color="auto"/>
                                                <w:left w:val="none" w:sz="0" w:space="0" w:color="auto"/>
                                                <w:bottom w:val="none" w:sz="0" w:space="0" w:color="auto"/>
                                                <w:right w:val="none" w:sz="0" w:space="0" w:color="auto"/>
                                              </w:divBdr>
                                              <w:divsChild>
                                                <w:div w:id="490022618">
                                                  <w:marLeft w:val="0"/>
                                                  <w:marRight w:val="0"/>
                                                  <w:marTop w:val="0"/>
                                                  <w:marBottom w:val="0"/>
                                                  <w:divBdr>
                                                    <w:top w:val="none" w:sz="0" w:space="0" w:color="auto"/>
                                                    <w:left w:val="none" w:sz="0" w:space="0" w:color="auto"/>
                                                    <w:bottom w:val="none" w:sz="0" w:space="0" w:color="auto"/>
                                                    <w:right w:val="none" w:sz="0" w:space="0" w:color="auto"/>
                                                  </w:divBdr>
                                                </w:div>
                                                <w:div w:id="1938249617">
                                                  <w:marLeft w:val="0"/>
                                                  <w:marRight w:val="0"/>
                                                  <w:marTop w:val="0"/>
                                                  <w:marBottom w:val="0"/>
                                                  <w:divBdr>
                                                    <w:top w:val="none" w:sz="0" w:space="0" w:color="auto"/>
                                                    <w:left w:val="none" w:sz="0" w:space="0" w:color="auto"/>
                                                    <w:bottom w:val="none" w:sz="0" w:space="0" w:color="auto"/>
                                                    <w:right w:val="none" w:sz="0" w:space="0" w:color="auto"/>
                                                  </w:divBdr>
                                                </w:div>
                                                <w:div w:id="2092778070">
                                                  <w:marLeft w:val="0"/>
                                                  <w:marRight w:val="0"/>
                                                  <w:marTop w:val="0"/>
                                                  <w:marBottom w:val="0"/>
                                                  <w:divBdr>
                                                    <w:top w:val="none" w:sz="0" w:space="0" w:color="auto"/>
                                                    <w:left w:val="none" w:sz="0" w:space="0" w:color="auto"/>
                                                    <w:bottom w:val="none" w:sz="0" w:space="0" w:color="auto"/>
                                                    <w:right w:val="none" w:sz="0" w:space="0" w:color="auto"/>
                                                  </w:divBdr>
                                                  <w:divsChild>
                                                    <w:div w:id="885948355">
                                                      <w:marLeft w:val="0"/>
                                                      <w:marRight w:val="0"/>
                                                      <w:marTop w:val="0"/>
                                                      <w:marBottom w:val="0"/>
                                                      <w:divBdr>
                                                        <w:top w:val="none" w:sz="0" w:space="0" w:color="auto"/>
                                                        <w:left w:val="none" w:sz="0" w:space="0" w:color="auto"/>
                                                        <w:bottom w:val="none" w:sz="0" w:space="0" w:color="auto"/>
                                                        <w:right w:val="none" w:sz="0" w:space="0" w:color="auto"/>
                                                      </w:divBdr>
                                                      <w:divsChild>
                                                        <w:div w:id="394403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32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2234">
                                  <w:marLeft w:val="0"/>
                                  <w:marRight w:val="0"/>
                                  <w:marTop w:val="0"/>
                                  <w:marBottom w:val="0"/>
                                  <w:divBdr>
                                    <w:top w:val="none" w:sz="0" w:space="0" w:color="auto"/>
                                    <w:left w:val="none" w:sz="0" w:space="0" w:color="auto"/>
                                    <w:bottom w:val="single" w:sz="6" w:space="7" w:color="E1E8ED"/>
                                    <w:right w:val="none" w:sz="0" w:space="0" w:color="auto"/>
                                  </w:divBdr>
                                  <w:divsChild>
                                    <w:div w:id="1812672052">
                                      <w:marLeft w:val="0"/>
                                      <w:marRight w:val="0"/>
                                      <w:marTop w:val="0"/>
                                      <w:marBottom w:val="0"/>
                                      <w:divBdr>
                                        <w:top w:val="none" w:sz="0" w:space="0" w:color="auto"/>
                                        <w:left w:val="none" w:sz="0" w:space="0" w:color="auto"/>
                                        <w:bottom w:val="none" w:sz="0" w:space="0" w:color="auto"/>
                                        <w:right w:val="none" w:sz="0" w:space="0" w:color="auto"/>
                                      </w:divBdr>
                                      <w:divsChild>
                                        <w:div w:id="1070694313">
                                          <w:marLeft w:val="0"/>
                                          <w:marRight w:val="0"/>
                                          <w:marTop w:val="0"/>
                                          <w:marBottom w:val="0"/>
                                          <w:divBdr>
                                            <w:top w:val="none" w:sz="0" w:space="0" w:color="auto"/>
                                            <w:left w:val="none" w:sz="0" w:space="0" w:color="auto"/>
                                            <w:bottom w:val="none" w:sz="0" w:space="0" w:color="auto"/>
                                            <w:right w:val="none" w:sz="0" w:space="0" w:color="auto"/>
                                          </w:divBdr>
                                        </w:div>
                                        <w:div w:id="1113985128">
                                          <w:marLeft w:val="0"/>
                                          <w:marRight w:val="0"/>
                                          <w:marTop w:val="0"/>
                                          <w:marBottom w:val="0"/>
                                          <w:divBdr>
                                            <w:top w:val="none" w:sz="0" w:space="0" w:color="auto"/>
                                            <w:left w:val="none" w:sz="0" w:space="0" w:color="auto"/>
                                            <w:bottom w:val="none" w:sz="0" w:space="0" w:color="auto"/>
                                            <w:right w:val="none" w:sz="0" w:space="0" w:color="auto"/>
                                          </w:divBdr>
                                        </w:div>
                                        <w:div w:id="1974557420">
                                          <w:marLeft w:val="0"/>
                                          <w:marRight w:val="0"/>
                                          <w:marTop w:val="0"/>
                                          <w:marBottom w:val="0"/>
                                          <w:divBdr>
                                            <w:top w:val="none" w:sz="0" w:space="0" w:color="auto"/>
                                            <w:left w:val="none" w:sz="0" w:space="0" w:color="auto"/>
                                            <w:bottom w:val="none" w:sz="0" w:space="0" w:color="auto"/>
                                            <w:right w:val="none" w:sz="0" w:space="0" w:color="auto"/>
                                          </w:divBdr>
                                          <w:divsChild>
                                            <w:div w:id="442311212">
                                              <w:marLeft w:val="0"/>
                                              <w:marRight w:val="0"/>
                                              <w:marTop w:val="75"/>
                                              <w:marBottom w:val="30"/>
                                              <w:divBdr>
                                                <w:top w:val="none" w:sz="0" w:space="0" w:color="auto"/>
                                                <w:left w:val="none" w:sz="0" w:space="0" w:color="auto"/>
                                                <w:bottom w:val="none" w:sz="0" w:space="0" w:color="auto"/>
                                                <w:right w:val="none" w:sz="0" w:space="0" w:color="auto"/>
                                              </w:divBdr>
                                              <w:divsChild>
                                                <w:div w:id="603807026">
                                                  <w:marLeft w:val="0"/>
                                                  <w:marRight w:val="0"/>
                                                  <w:marTop w:val="0"/>
                                                  <w:marBottom w:val="0"/>
                                                  <w:divBdr>
                                                    <w:top w:val="none" w:sz="0" w:space="0" w:color="auto"/>
                                                    <w:left w:val="none" w:sz="0" w:space="0" w:color="auto"/>
                                                    <w:bottom w:val="none" w:sz="0" w:space="0" w:color="auto"/>
                                                    <w:right w:val="none" w:sz="0" w:space="0" w:color="auto"/>
                                                  </w:divBdr>
                                                </w:div>
                                                <w:div w:id="768043412">
                                                  <w:marLeft w:val="0"/>
                                                  <w:marRight w:val="0"/>
                                                  <w:marTop w:val="0"/>
                                                  <w:marBottom w:val="0"/>
                                                  <w:divBdr>
                                                    <w:top w:val="none" w:sz="0" w:space="0" w:color="auto"/>
                                                    <w:left w:val="none" w:sz="0" w:space="0" w:color="auto"/>
                                                    <w:bottom w:val="none" w:sz="0" w:space="0" w:color="auto"/>
                                                    <w:right w:val="none" w:sz="0" w:space="0" w:color="auto"/>
                                                  </w:divBdr>
                                                </w:div>
                                                <w:div w:id="1610967205">
                                                  <w:marLeft w:val="0"/>
                                                  <w:marRight w:val="0"/>
                                                  <w:marTop w:val="0"/>
                                                  <w:marBottom w:val="0"/>
                                                  <w:divBdr>
                                                    <w:top w:val="none" w:sz="0" w:space="0" w:color="auto"/>
                                                    <w:left w:val="none" w:sz="0" w:space="0" w:color="auto"/>
                                                    <w:bottom w:val="none" w:sz="0" w:space="0" w:color="auto"/>
                                                    <w:right w:val="none" w:sz="0" w:space="0" w:color="auto"/>
                                                  </w:divBdr>
                                                </w:div>
                                                <w:div w:id="1854951433">
                                                  <w:marLeft w:val="0"/>
                                                  <w:marRight w:val="0"/>
                                                  <w:marTop w:val="0"/>
                                                  <w:marBottom w:val="0"/>
                                                  <w:divBdr>
                                                    <w:top w:val="none" w:sz="0" w:space="0" w:color="auto"/>
                                                    <w:left w:val="none" w:sz="0" w:space="0" w:color="auto"/>
                                                    <w:bottom w:val="none" w:sz="0" w:space="0" w:color="auto"/>
                                                    <w:right w:val="none" w:sz="0" w:space="0" w:color="auto"/>
                                                  </w:divBdr>
                                                  <w:divsChild>
                                                    <w:div w:id="979187525">
                                                      <w:marLeft w:val="0"/>
                                                      <w:marRight w:val="0"/>
                                                      <w:marTop w:val="0"/>
                                                      <w:marBottom w:val="0"/>
                                                      <w:divBdr>
                                                        <w:top w:val="none" w:sz="0" w:space="0" w:color="auto"/>
                                                        <w:left w:val="none" w:sz="0" w:space="0" w:color="auto"/>
                                                        <w:bottom w:val="none" w:sz="0" w:space="0" w:color="auto"/>
                                                        <w:right w:val="none" w:sz="0" w:space="0" w:color="auto"/>
                                                      </w:divBdr>
                                                      <w:divsChild>
                                                        <w:div w:id="11344460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50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15512">
                                  <w:marLeft w:val="0"/>
                                  <w:marRight w:val="0"/>
                                  <w:marTop w:val="0"/>
                                  <w:marBottom w:val="0"/>
                                  <w:divBdr>
                                    <w:top w:val="none" w:sz="0" w:space="0" w:color="auto"/>
                                    <w:left w:val="none" w:sz="0" w:space="0" w:color="auto"/>
                                    <w:bottom w:val="single" w:sz="6" w:space="7" w:color="E1E8ED"/>
                                    <w:right w:val="none" w:sz="0" w:space="0" w:color="auto"/>
                                  </w:divBdr>
                                  <w:divsChild>
                                    <w:div w:id="716591363">
                                      <w:marLeft w:val="0"/>
                                      <w:marRight w:val="0"/>
                                      <w:marTop w:val="0"/>
                                      <w:marBottom w:val="0"/>
                                      <w:divBdr>
                                        <w:top w:val="none" w:sz="0" w:space="0" w:color="auto"/>
                                        <w:left w:val="none" w:sz="0" w:space="0" w:color="auto"/>
                                        <w:bottom w:val="none" w:sz="0" w:space="0" w:color="auto"/>
                                        <w:right w:val="none" w:sz="0" w:space="0" w:color="auto"/>
                                      </w:divBdr>
                                      <w:divsChild>
                                        <w:div w:id="273564247">
                                          <w:marLeft w:val="0"/>
                                          <w:marRight w:val="0"/>
                                          <w:marTop w:val="0"/>
                                          <w:marBottom w:val="0"/>
                                          <w:divBdr>
                                            <w:top w:val="none" w:sz="0" w:space="0" w:color="auto"/>
                                            <w:left w:val="none" w:sz="0" w:space="0" w:color="auto"/>
                                            <w:bottom w:val="none" w:sz="0" w:space="0" w:color="auto"/>
                                            <w:right w:val="none" w:sz="0" w:space="0" w:color="auto"/>
                                          </w:divBdr>
                                          <w:divsChild>
                                            <w:div w:id="597910752">
                                              <w:marLeft w:val="0"/>
                                              <w:marRight w:val="0"/>
                                              <w:marTop w:val="75"/>
                                              <w:marBottom w:val="30"/>
                                              <w:divBdr>
                                                <w:top w:val="none" w:sz="0" w:space="0" w:color="auto"/>
                                                <w:left w:val="none" w:sz="0" w:space="0" w:color="auto"/>
                                                <w:bottom w:val="none" w:sz="0" w:space="0" w:color="auto"/>
                                                <w:right w:val="none" w:sz="0" w:space="0" w:color="auto"/>
                                              </w:divBdr>
                                              <w:divsChild>
                                                <w:div w:id="362708901">
                                                  <w:marLeft w:val="0"/>
                                                  <w:marRight w:val="0"/>
                                                  <w:marTop w:val="0"/>
                                                  <w:marBottom w:val="0"/>
                                                  <w:divBdr>
                                                    <w:top w:val="none" w:sz="0" w:space="0" w:color="auto"/>
                                                    <w:left w:val="none" w:sz="0" w:space="0" w:color="auto"/>
                                                    <w:bottom w:val="none" w:sz="0" w:space="0" w:color="auto"/>
                                                    <w:right w:val="none" w:sz="0" w:space="0" w:color="auto"/>
                                                  </w:divBdr>
                                                </w:div>
                                                <w:div w:id="1537959380">
                                                  <w:marLeft w:val="0"/>
                                                  <w:marRight w:val="0"/>
                                                  <w:marTop w:val="0"/>
                                                  <w:marBottom w:val="0"/>
                                                  <w:divBdr>
                                                    <w:top w:val="none" w:sz="0" w:space="0" w:color="auto"/>
                                                    <w:left w:val="none" w:sz="0" w:space="0" w:color="auto"/>
                                                    <w:bottom w:val="none" w:sz="0" w:space="0" w:color="auto"/>
                                                    <w:right w:val="none" w:sz="0" w:space="0" w:color="auto"/>
                                                  </w:divBdr>
                                                  <w:divsChild>
                                                    <w:div w:id="173494887">
                                                      <w:marLeft w:val="0"/>
                                                      <w:marRight w:val="0"/>
                                                      <w:marTop w:val="0"/>
                                                      <w:marBottom w:val="0"/>
                                                      <w:divBdr>
                                                        <w:top w:val="none" w:sz="0" w:space="0" w:color="auto"/>
                                                        <w:left w:val="none" w:sz="0" w:space="0" w:color="auto"/>
                                                        <w:bottom w:val="none" w:sz="0" w:space="0" w:color="auto"/>
                                                        <w:right w:val="none" w:sz="0" w:space="0" w:color="auto"/>
                                                      </w:divBdr>
                                                      <w:divsChild>
                                                        <w:div w:id="1478036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268">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2658">
                                  <w:marLeft w:val="0"/>
                                  <w:marRight w:val="0"/>
                                  <w:marTop w:val="0"/>
                                  <w:marBottom w:val="0"/>
                                  <w:divBdr>
                                    <w:top w:val="none" w:sz="0" w:space="0" w:color="auto"/>
                                    <w:left w:val="none" w:sz="0" w:space="0" w:color="auto"/>
                                    <w:bottom w:val="single" w:sz="6" w:space="7" w:color="E1E8ED"/>
                                    <w:right w:val="none" w:sz="0" w:space="0" w:color="auto"/>
                                  </w:divBdr>
                                  <w:divsChild>
                                    <w:div w:id="322465500">
                                      <w:marLeft w:val="0"/>
                                      <w:marRight w:val="0"/>
                                      <w:marTop w:val="0"/>
                                      <w:marBottom w:val="0"/>
                                      <w:divBdr>
                                        <w:top w:val="none" w:sz="0" w:space="0" w:color="auto"/>
                                        <w:left w:val="none" w:sz="0" w:space="0" w:color="auto"/>
                                        <w:bottom w:val="none" w:sz="0" w:space="0" w:color="auto"/>
                                        <w:right w:val="none" w:sz="0" w:space="0" w:color="auto"/>
                                      </w:divBdr>
                                      <w:divsChild>
                                        <w:div w:id="42482866">
                                          <w:marLeft w:val="0"/>
                                          <w:marRight w:val="0"/>
                                          <w:marTop w:val="0"/>
                                          <w:marBottom w:val="0"/>
                                          <w:divBdr>
                                            <w:top w:val="none" w:sz="0" w:space="0" w:color="auto"/>
                                            <w:left w:val="none" w:sz="0" w:space="0" w:color="auto"/>
                                            <w:bottom w:val="none" w:sz="0" w:space="0" w:color="auto"/>
                                            <w:right w:val="none" w:sz="0" w:space="0" w:color="auto"/>
                                          </w:divBdr>
                                          <w:divsChild>
                                            <w:div w:id="1152871555">
                                              <w:marLeft w:val="0"/>
                                              <w:marRight w:val="0"/>
                                              <w:marTop w:val="75"/>
                                              <w:marBottom w:val="30"/>
                                              <w:divBdr>
                                                <w:top w:val="none" w:sz="0" w:space="0" w:color="auto"/>
                                                <w:left w:val="none" w:sz="0" w:space="0" w:color="auto"/>
                                                <w:bottom w:val="none" w:sz="0" w:space="0" w:color="auto"/>
                                                <w:right w:val="none" w:sz="0" w:space="0" w:color="auto"/>
                                              </w:divBdr>
                                              <w:divsChild>
                                                <w:div w:id="183591614">
                                                  <w:marLeft w:val="0"/>
                                                  <w:marRight w:val="0"/>
                                                  <w:marTop w:val="0"/>
                                                  <w:marBottom w:val="0"/>
                                                  <w:divBdr>
                                                    <w:top w:val="none" w:sz="0" w:space="0" w:color="auto"/>
                                                    <w:left w:val="none" w:sz="0" w:space="0" w:color="auto"/>
                                                    <w:bottom w:val="none" w:sz="0" w:space="0" w:color="auto"/>
                                                    <w:right w:val="none" w:sz="0" w:space="0" w:color="auto"/>
                                                  </w:divBdr>
                                                </w:div>
                                                <w:div w:id="1035497769">
                                                  <w:marLeft w:val="0"/>
                                                  <w:marRight w:val="0"/>
                                                  <w:marTop w:val="0"/>
                                                  <w:marBottom w:val="0"/>
                                                  <w:divBdr>
                                                    <w:top w:val="none" w:sz="0" w:space="0" w:color="auto"/>
                                                    <w:left w:val="none" w:sz="0" w:space="0" w:color="auto"/>
                                                    <w:bottom w:val="none" w:sz="0" w:space="0" w:color="auto"/>
                                                    <w:right w:val="none" w:sz="0" w:space="0" w:color="auto"/>
                                                  </w:divBdr>
                                                </w:div>
                                                <w:div w:id="1084188247">
                                                  <w:marLeft w:val="0"/>
                                                  <w:marRight w:val="0"/>
                                                  <w:marTop w:val="0"/>
                                                  <w:marBottom w:val="0"/>
                                                  <w:divBdr>
                                                    <w:top w:val="none" w:sz="0" w:space="0" w:color="auto"/>
                                                    <w:left w:val="none" w:sz="0" w:space="0" w:color="auto"/>
                                                    <w:bottom w:val="none" w:sz="0" w:space="0" w:color="auto"/>
                                                    <w:right w:val="none" w:sz="0" w:space="0" w:color="auto"/>
                                                  </w:divBdr>
                                                  <w:divsChild>
                                                    <w:div w:id="1242450560">
                                                      <w:marLeft w:val="0"/>
                                                      <w:marRight w:val="0"/>
                                                      <w:marTop w:val="0"/>
                                                      <w:marBottom w:val="0"/>
                                                      <w:divBdr>
                                                        <w:top w:val="none" w:sz="0" w:space="0" w:color="auto"/>
                                                        <w:left w:val="none" w:sz="0" w:space="0" w:color="auto"/>
                                                        <w:bottom w:val="none" w:sz="0" w:space="0" w:color="auto"/>
                                                        <w:right w:val="none" w:sz="0" w:space="0" w:color="auto"/>
                                                      </w:divBdr>
                                                      <w:divsChild>
                                                        <w:div w:id="6517628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750">
                                  <w:marLeft w:val="0"/>
                                  <w:marRight w:val="0"/>
                                  <w:marTop w:val="0"/>
                                  <w:marBottom w:val="0"/>
                                  <w:divBdr>
                                    <w:top w:val="none" w:sz="0" w:space="0" w:color="auto"/>
                                    <w:left w:val="none" w:sz="0" w:space="0" w:color="auto"/>
                                    <w:bottom w:val="single" w:sz="6" w:space="7" w:color="E1E8ED"/>
                                    <w:right w:val="none" w:sz="0" w:space="0" w:color="auto"/>
                                  </w:divBdr>
                                  <w:divsChild>
                                    <w:div w:id="1988242585">
                                      <w:marLeft w:val="0"/>
                                      <w:marRight w:val="0"/>
                                      <w:marTop w:val="0"/>
                                      <w:marBottom w:val="0"/>
                                      <w:divBdr>
                                        <w:top w:val="none" w:sz="0" w:space="0" w:color="auto"/>
                                        <w:left w:val="none" w:sz="0" w:space="0" w:color="auto"/>
                                        <w:bottom w:val="none" w:sz="0" w:space="0" w:color="auto"/>
                                        <w:right w:val="none" w:sz="0" w:space="0" w:color="auto"/>
                                      </w:divBdr>
                                      <w:divsChild>
                                        <w:div w:id="1324116949">
                                          <w:marLeft w:val="0"/>
                                          <w:marRight w:val="0"/>
                                          <w:marTop w:val="0"/>
                                          <w:marBottom w:val="0"/>
                                          <w:divBdr>
                                            <w:top w:val="none" w:sz="0" w:space="0" w:color="auto"/>
                                            <w:left w:val="none" w:sz="0" w:space="0" w:color="auto"/>
                                            <w:bottom w:val="none" w:sz="0" w:space="0" w:color="auto"/>
                                            <w:right w:val="none" w:sz="0" w:space="0" w:color="auto"/>
                                          </w:divBdr>
                                          <w:divsChild>
                                            <w:div w:id="2007777550">
                                              <w:marLeft w:val="0"/>
                                              <w:marRight w:val="0"/>
                                              <w:marTop w:val="75"/>
                                              <w:marBottom w:val="30"/>
                                              <w:divBdr>
                                                <w:top w:val="none" w:sz="0" w:space="0" w:color="auto"/>
                                                <w:left w:val="none" w:sz="0" w:space="0" w:color="auto"/>
                                                <w:bottom w:val="none" w:sz="0" w:space="0" w:color="auto"/>
                                                <w:right w:val="none" w:sz="0" w:space="0" w:color="auto"/>
                                              </w:divBdr>
                                              <w:divsChild>
                                                <w:div w:id="1078287783">
                                                  <w:marLeft w:val="0"/>
                                                  <w:marRight w:val="0"/>
                                                  <w:marTop w:val="0"/>
                                                  <w:marBottom w:val="0"/>
                                                  <w:divBdr>
                                                    <w:top w:val="none" w:sz="0" w:space="0" w:color="auto"/>
                                                    <w:left w:val="none" w:sz="0" w:space="0" w:color="auto"/>
                                                    <w:bottom w:val="none" w:sz="0" w:space="0" w:color="auto"/>
                                                    <w:right w:val="none" w:sz="0" w:space="0" w:color="auto"/>
                                                  </w:divBdr>
                                                </w:div>
                                                <w:div w:id="1192180495">
                                                  <w:marLeft w:val="0"/>
                                                  <w:marRight w:val="0"/>
                                                  <w:marTop w:val="0"/>
                                                  <w:marBottom w:val="0"/>
                                                  <w:divBdr>
                                                    <w:top w:val="none" w:sz="0" w:space="0" w:color="auto"/>
                                                    <w:left w:val="none" w:sz="0" w:space="0" w:color="auto"/>
                                                    <w:bottom w:val="none" w:sz="0" w:space="0" w:color="auto"/>
                                                    <w:right w:val="none" w:sz="0" w:space="0" w:color="auto"/>
                                                  </w:divBdr>
                                                </w:div>
                                                <w:div w:id="1663702024">
                                                  <w:marLeft w:val="0"/>
                                                  <w:marRight w:val="0"/>
                                                  <w:marTop w:val="0"/>
                                                  <w:marBottom w:val="0"/>
                                                  <w:divBdr>
                                                    <w:top w:val="none" w:sz="0" w:space="0" w:color="auto"/>
                                                    <w:left w:val="none" w:sz="0" w:space="0" w:color="auto"/>
                                                    <w:bottom w:val="none" w:sz="0" w:space="0" w:color="auto"/>
                                                    <w:right w:val="none" w:sz="0" w:space="0" w:color="auto"/>
                                                  </w:divBdr>
                                                  <w:divsChild>
                                                    <w:div w:id="1182276069">
                                                      <w:marLeft w:val="0"/>
                                                      <w:marRight w:val="0"/>
                                                      <w:marTop w:val="0"/>
                                                      <w:marBottom w:val="0"/>
                                                      <w:divBdr>
                                                        <w:top w:val="none" w:sz="0" w:space="0" w:color="auto"/>
                                                        <w:left w:val="none" w:sz="0" w:space="0" w:color="auto"/>
                                                        <w:bottom w:val="none" w:sz="0" w:space="0" w:color="auto"/>
                                                        <w:right w:val="none" w:sz="0" w:space="0" w:color="auto"/>
                                                      </w:divBdr>
                                                      <w:divsChild>
                                                        <w:div w:id="1571694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9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6428">
                                  <w:marLeft w:val="0"/>
                                  <w:marRight w:val="0"/>
                                  <w:marTop w:val="0"/>
                                  <w:marBottom w:val="0"/>
                                  <w:divBdr>
                                    <w:top w:val="none" w:sz="0" w:space="0" w:color="auto"/>
                                    <w:left w:val="none" w:sz="0" w:space="0" w:color="auto"/>
                                    <w:bottom w:val="single" w:sz="6" w:space="7" w:color="E1E8ED"/>
                                    <w:right w:val="none" w:sz="0" w:space="0" w:color="auto"/>
                                  </w:divBdr>
                                  <w:divsChild>
                                    <w:div w:id="1133132864">
                                      <w:marLeft w:val="0"/>
                                      <w:marRight w:val="0"/>
                                      <w:marTop w:val="0"/>
                                      <w:marBottom w:val="0"/>
                                      <w:divBdr>
                                        <w:top w:val="none" w:sz="0" w:space="0" w:color="auto"/>
                                        <w:left w:val="none" w:sz="0" w:space="0" w:color="auto"/>
                                        <w:bottom w:val="none" w:sz="0" w:space="0" w:color="auto"/>
                                        <w:right w:val="none" w:sz="0" w:space="0" w:color="auto"/>
                                      </w:divBdr>
                                      <w:divsChild>
                                        <w:div w:id="537351633">
                                          <w:marLeft w:val="0"/>
                                          <w:marRight w:val="0"/>
                                          <w:marTop w:val="0"/>
                                          <w:marBottom w:val="0"/>
                                          <w:divBdr>
                                            <w:top w:val="none" w:sz="0" w:space="0" w:color="auto"/>
                                            <w:left w:val="none" w:sz="0" w:space="0" w:color="auto"/>
                                            <w:bottom w:val="none" w:sz="0" w:space="0" w:color="auto"/>
                                            <w:right w:val="none" w:sz="0" w:space="0" w:color="auto"/>
                                          </w:divBdr>
                                        </w:div>
                                        <w:div w:id="945506000">
                                          <w:marLeft w:val="0"/>
                                          <w:marRight w:val="0"/>
                                          <w:marTop w:val="0"/>
                                          <w:marBottom w:val="0"/>
                                          <w:divBdr>
                                            <w:top w:val="none" w:sz="0" w:space="0" w:color="auto"/>
                                            <w:left w:val="none" w:sz="0" w:space="0" w:color="auto"/>
                                            <w:bottom w:val="none" w:sz="0" w:space="0" w:color="auto"/>
                                            <w:right w:val="none" w:sz="0" w:space="0" w:color="auto"/>
                                          </w:divBdr>
                                          <w:divsChild>
                                            <w:div w:id="440957825">
                                              <w:marLeft w:val="0"/>
                                              <w:marRight w:val="0"/>
                                              <w:marTop w:val="75"/>
                                              <w:marBottom w:val="30"/>
                                              <w:divBdr>
                                                <w:top w:val="none" w:sz="0" w:space="0" w:color="auto"/>
                                                <w:left w:val="none" w:sz="0" w:space="0" w:color="auto"/>
                                                <w:bottom w:val="none" w:sz="0" w:space="0" w:color="auto"/>
                                                <w:right w:val="none" w:sz="0" w:space="0" w:color="auto"/>
                                              </w:divBdr>
                                              <w:divsChild>
                                                <w:div w:id="245505254">
                                                  <w:marLeft w:val="0"/>
                                                  <w:marRight w:val="0"/>
                                                  <w:marTop w:val="0"/>
                                                  <w:marBottom w:val="0"/>
                                                  <w:divBdr>
                                                    <w:top w:val="none" w:sz="0" w:space="0" w:color="auto"/>
                                                    <w:left w:val="none" w:sz="0" w:space="0" w:color="auto"/>
                                                    <w:bottom w:val="none" w:sz="0" w:space="0" w:color="auto"/>
                                                    <w:right w:val="none" w:sz="0" w:space="0" w:color="auto"/>
                                                  </w:divBdr>
                                                </w:div>
                                                <w:div w:id="614365549">
                                                  <w:marLeft w:val="0"/>
                                                  <w:marRight w:val="0"/>
                                                  <w:marTop w:val="0"/>
                                                  <w:marBottom w:val="0"/>
                                                  <w:divBdr>
                                                    <w:top w:val="none" w:sz="0" w:space="0" w:color="auto"/>
                                                    <w:left w:val="none" w:sz="0" w:space="0" w:color="auto"/>
                                                    <w:bottom w:val="none" w:sz="0" w:space="0" w:color="auto"/>
                                                    <w:right w:val="none" w:sz="0" w:space="0" w:color="auto"/>
                                                  </w:divBdr>
                                                </w:div>
                                                <w:div w:id="1476754671">
                                                  <w:marLeft w:val="0"/>
                                                  <w:marRight w:val="0"/>
                                                  <w:marTop w:val="0"/>
                                                  <w:marBottom w:val="0"/>
                                                  <w:divBdr>
                                                    <w:top w:val="none" w:sz="0" w:space="0" w:color="auto"/>
                                                    <w:left w:val="none" w:sz="0" w:space="0" w:color="auto"/>
                                                    <w:bottom w:val="none" w:sz="0" w:space="0" w:color="auto"/>
                                                    <w:right w:val="none" w:sz="0" w:space="0" w:color="auto"/>
                                                  </w:divBdr>
                                                  <w:divsChild>
                                                    <w:div w:id="1743218764">
                                                      <w:marLeft w:val="0"/>
                                                      <w:marRight w:val="0"/>
                                                      <w:marTop w:val="0"/>
                                                      <w:marBottom w:val="0"/>
                                                      <w:divBdr>
                                                        <w:top w:val="none" w:sz="0" w:space="0" w:color="auto"/>
                                                        <w:left w:val="none" w:sz="0" w:space="0" w:color="auto"/>
                                                        <w:bottom w:val="none" w:sz="0" w:space="0" w:color="auto"/>
                                                        <w:right w:val="none" w:sz="0" w:space="0" w:color="auto"/>
                                                      </w:divBdr>
                                                      <w:divsChild>
                                                        <w:div w:id="19344326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8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84730">
                                  <w:marLeft w:val="0"/>
                                  <w:marRight w:val="0"/>
                                  <w:marTop w:val="0"/>
                                  <w:marBottom w:val="0"/>
                                  <w:divBdr>
                                    <w:top w:val="none" w:sz="0" w:space="0" w:color="auto"/>
                                    <w:left w:val="none" w:sz="0" w:space="0" w:color="auto"/>
                                    <w:bottom w:val="single" w:sz="6" w:space="7" w:color="E1E8ED"/>
                                    <w:right w:val="none" w:sz="0" w:space="0" w:color="auto"/>
                                  </w:divBdr>
                                  <w:divsChild>
                                    <w:div w:id="1337460420">
                                      <w:marLeft w:val="0"/>
                                      <w:marRight w:val="0"/>
                                      <w:marTop w:val="0"/>
                                      <w:marBottom w:val="0"/>
                                      <w:divBdr>
                                        <w:top w:val="none" w:sz="0" w:space="0" w:color="auto"/>
                                        <w:left w:val="none" w:sz="0" w:space="0" w:color="auto"/>
                                        <w:bottom w:val="none" w:sz="0" w:space="0" w:color="auto"/>
                                        <w:right w:val="none" w:sz="0" w:space="0" w:color="auto"/>
                                      </w:divBdr>
                                      <w:divsChild>
                                        <w:div w:id="424693614">
                                          <w:marLeft w:val="0"/>
                                          <w:marRight w:val="0"/>
                                          <w:marTop w:val="0"/>
                                          <w:marBottom w:val="0"/>
                                          <w:divBdr>
                                            <w:top w:val="none" w:sz="0" w:space="0" w:color="auto"/>
                                            <w:left w:val="none" w:sz="0" w:space="0" w:color="auto"/>
                                            <w:bottom w:val="none" w:sz="0" w:space="0" w:color="auto"/>
                                            <w:right w:val="none" w:sz="0" w:space="0" w:color="auto"/>
                                          </w:divBdr>
                                          <w:divsChild>
                                            <w:div w:id="1276520264">
                                              <w:marLeft w:val="0"/>
                                              <w:marRight w:val="0"/>
                                              <w:marTop w:val="75"/>
                                              <w:marBottom w:val="30"/>
                                              <w:divBdr>
                                                <w:top w:val="none" w:sz="0" w:space="0" w:color="auto"/>
                                                <w:left w:val="none" w:sz="0" w:space="0" w:color="auto"/>
                                                <w:bottom w:val="none" w:sz="0" w:space="0" w:color="auto"/>
                                                <w:right w:val="none" w:sz="0" w:space="0" w:color="auto"/>
                                              </w:divBdr>
                                              <w:divsChild>
                                                <w:div w:id="350230712">
                                                  <w:marLeft w:val="0"/>
                                                  <w:marRight w:val="0"/>
                                                  <w:marTop w:val="0"/>
                                                  <w:marBottom w:val="0"/>
                                                  <w:divBdr>
                                                    <w:top w:val="none" w:sz="0" w:space="0" w:color="auto"/>
                                                    <w:left w:val="none" w:sz="0" w:space="0" w:color="auto"/>
                                                    <w:bottom w:val="none" w:sz="0" w:space="0" w:color="auto"/>
                                                    <w:right w:val="none" w:sz="0" w:space="0" w:color="auto"/>
                                                  </w:divBdr>
                                                </w:div>
                                                <w:div w:id="452093623">
                                                  <w:marLeft w:val="0"/>
                                                  <w:marRight w:val="0"/>
                                                  <w:marTop w:val="0"/>
                                                  <w:marBottom w:val="0"/>
                                                  <w:divBdr>
                                                    <w:top w:val="none" w:sz="0" w:space="0" w:color="auto"/>
                                                    <w:left w:val="none" w:sz="0" w:space="0" w:color="auto"/>
                                                    <w:bottom w:val="none" w:sz="0" w:space="0" w:color="auto"/>
                                                    <w:right w:val="none" w:sz="0" w:space="0" w:color="auto"/>
                                                  </w:divBdr>
                                                </w:div>
                                                <w:div w:id="608663004">
                                                  <w:marLeft w:val="0"/>
                                                  <w:marRight w:val="0"/>
                                                  <w:marTop w:val="0"/>
                                                  <w:marBottom w:val="0"/>
                                                  <w:divBdr>
                                                    <w:top w:val="none" w:sz="0" w:space="0" w:color="auto"/>
                                                    <w:left w:val="none" w:sz="0" w:space="0" w:color="auto"/>
                                                    <w:bottom w:val="none" w:sz="0" w:space="0" w:color="auto"/>
                                                    <w:right w:val="none" w:sz="0" w:space="0" w:color="auto"/>
                                                  </w:divBdr>
                                                </w:div>
                                                <w:div w:id="1399014814">
                                                  <w:marLeft w:val="0"/>
                                                  <w:marRight w:val="0"/>
                                                  <w:marTop w:val="0"/>
                                                  <w:marBottom w:val="0"/>
                                                  <w:divBdr>
                                                    <w:top w:val="none" w:sz="0" w:space="0" w:color="auto"/>
                                                    <w:left w:val="none" w:sz="0" w:space="0" w:color="auto"/>
                                                    <w:bottom w:val="none" w:sz="0" w:space="0" w:color="auto"/>
                                                    <w:right w:val="none" w:sz="0" w:space="0" w:color="auto"/>
                                                  </w:divBdr>
                                                  <w:divsChild>
                                                    <w:div w:id="848371583">
                                                      <w:marLeft w:val="0"/>
                                                      <w:marRight w:val="0"/>
                                                      <w:marTop w:val="0"/>
                                                      <w:marBottom w:val="0"/>
                                                      <w:divBdr>
                                                        <w:top w:val="none" w:sz="0" w:space="0" w:color="auto"/>
                                                        <w:left w:val="none" w:sz="0" w:space="0" w:color="auto"/>
                                                        <w:bottom w:val="none" w:sz="0" w:space="0" w:color="auto"/>
                                                        <w:right w:val="none" w:sz="0" w:space="0" w:color="auto"/>
                                                      </w:divBdr>
                                                      <w:divsChild>
                                                        <w:div w:id="18010274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0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368">
                                  <w:marLeft w:val="0"/>
                                  <w:marRight w:val="0"/>
                                  <w:marTop w:val="0"/>
                                  <w:marBottom w:val="0"/>
                                  <w:divBdr>
                                    <w:top w:val="none" w:sz="0" w:space="0" w:color="auto"/>
                                    <w:left w:val="none" w:sz="0" w:space="0" w:color="auto"/>
                                    <w:bottom w:val="single" w:sz="6" w:space="7" w:color="E1E8ED"/>
                                    <w:right w:val="none" w:sz="0" w:space="0" w:color="auto"/>
                                  </w:divBdr>
                                  <w:divsChild>
                                    <w:div w:id="542131946">
                                      <w:marLeft w:val="0"/>
                                      <w:marRight w:val="0"/>
                                      <w:marTop w:val="0"/>
                                      <w:marBottom w:val="0"/>
                                      <w:divBdr>
                                        <w:top w:val="none" w:sz="0" w:space="0" w:color="auto"/>
                                        <w:left w:val="none" w:sz="0" w:space="0" w:color="auto"/>
                                        <w:bottom w:val="none" w:sz="0" w:space="0" w:color="auto"/>
                                        <w:right w:val="none" w:sz="0" w:space="0" w:color="auto"/>
                                      </w:divBdr>
                                      <w:divsChild>
                                        <w:div w:id="1266307302">
                                          <w:marLeft w:val="0"/>
                                          <w:marRight w:val="0"/>
                                          <w:marTop w:val="0"/>
                                          <w:marBottom w:val="0"/>
                                          <w:divBdr>
                                            <w:top w:val="none" w:sz="0" w:space="0" w:color="auto"/>
                                            <w:left w:val="none" w:sz="0" w:space="0" w:color="auto"/>
                                            <w:bottom w:val="none" w:sz="0" w:space="0" w:color="auto"/>
                                            <w:right w:val="none" w:sz="0" w:space="0" w:color="auto"/>
                                          </w:divBdr>
                                          <w:divsChild>
                                            <w:div w:id="805854944">
                                              <w:marLeft w:val="0"/>
                                              <w:marRight w:val="0"/>
                                              <w:marTop w:val="75"/>
                                              <w:marBottom w:val="30"/>
                                              <w:divBdr>
                                                <w:top w:val="none" w:sz="0" w:space="0" w:color="auto"/>
                                                <w:left w:val="none" w:sz="0" w:space="0" w:color="auto"/>
                                                <w:bottom w:val="none" w:sz="0" w:space="0" w:color="auto"/>
                                                <w:right w:val="none" w:sz="0" w:space="0" w:color="auto"/>
                                              </w:divBdr>
                                              <w:divsChild>
                                                <w:div w:id="24449918">
                                                  <w:marLeft w:val="0"/>
                                                  <w:marRight w:val="0"/>
                                                  <w:marTop w:val="0"/>
                                                  <w:marBottom w:val="0"/>
                                                  <w:divBdr>
                                                    <w:top w:val="none" w:sz="0" w:space="0" w:color="auto"/>
                                                    <w:left w:val="none" w:sz="0" w:space="0" w:color="auto"/>
                                                    <w:bottom w:val="none" w:sz="0" w:space="0" w:color="auto"/>
                                                    <w:right w:val="none" w:sz="0" w:space="0" w:color="auto"/>
                                                  </w:divBdr>
                                                </w:div>
                                                <w:div w:id="507646985">
                                                  <w:marLeft w:val="0"/>
                                                  <w:marRight w:val="0"/>
                                                  <w:marTop w:val="0"/>
                                                  <w:marBottom w:val="0"/>
                                                  <w:divBdr>
                                                    <w:top w:val="none" w:sz="0" w:space="0" w:color="auto"/>
                                                    <w:left w:val="none" w:sz="0" w:space="0" w:color="auto"/>
                                                    <w:bottom w:val="none" w:sz="0" w:space="0" w:color="auto"/>
                                                    <w:right w:val="none" w:sz="0" w:space="0" w:color="auto"/>
                                                  </w:divBdr>
                                                  <w:divsChild>
                                                    <w:div w:id="1601719842">
                                                      <w:marLeft w:val="0"/>
                                                      <w:marRight w:val="0"/>
                                                      <w:marTop w:val="0"/>
                                                      <w:marBottom w:val="0"/>
                                                      <w:divBdr>
                                                        <w:top w:val="none" w:sz="0" w:space="0" w:color="auto"/>
                                                        <w:left w:val="none" w:sz="0" w:space="0" w:color="auto"/>
                                                        <w:bottom w:val="none" w:sz="0" w:space="0" w:color="auto"/>
                                                        <w:right w:val="none" w:sz="0" w:space="0" w:color="auto"/>
                                                      </w:divBdr>
                                                      <w:divsChild>
                                                        <w:div w:id="1921216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4989163">
                                                  <w:marLeft w:val="0"/>
                                                  <w:marRight w:val="0"/>
                                                  <w:marTop w:val="0"/>
                                                  <w:marBottom w:val="0"/>
                                                  <w:divBdr>
                                                    <w:top w:val="none" w:sz="0" w:space="0" w:color="auto"/>
                                                    <w:left w:val="none" w:sz="0" w:space="0" w:color="auto"/>
                                                    <w:bottom w:val="none" w:sz="0" w:space="0" w:color="auto"/>
                                                    <w:right w:val="none" w:sz="0" w:space="0" w:color="auto"/>
                                                  </w:divBdr>
                                                </w:div>
                                                <w:div w:id="1373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0639">
                                  <w:marLeft w:val="0"/>
                                  <w:marRight w:val="0"/>
                                  <w:marTop w:val="0"/>
                                  <w:marBottom w:val="0"/>
                                  <w:divBdr>
                                    <w:top w:val="none" w:sz="0" w:space="0" w:color="auto"/>
                                    <w:left w:val="none" w:sz="0" w:space="0" w:color="auto"/>
                                    <w:bottom w:val="single" w:sz="6" w:space="7" w:color="E1E8ED"/>
                                    <w:right w:val="none" w:sz="0" w:space="0" w:color="auto"/>
                                  </w:divBdr>
                                  <w:divsChild>
                                    <w:div w:id="1196695958">
                                      <w:marLeft w:val="0"/>
                                      <w:marRight w:val="0"/>
                                      <w:marTop w:val="0"/>
                                      <w:marBottom w:val="0"/>
                                      <w:divBdr>
                                        <w:top w:val="none" w:sz="0" w:space="0" w:color="auto"/>
                                        <w:left w:val="none" w:sz="0" w:space="0" w:color="auto"/>
                                        <w:bottom w:val="none" w:sz="0" w:space="0" w:color="auto"/>
                                        <w:right w:val="none" w:sz="0" w:space="0" w:color="auto"/>
                                      </w:divBdr>
                                      <w:divsChild>
                                        <w:div w:id="330792082">
                                          <w:marLeft w:val="0"/>
                                          <w:marRight w:val="0"/>
                                          <w:marTop w:val="0"/>
                                          <w:marBottom w:val="0"/>
                                          <w:divBdr>
                                            <w:top w:val="none" w:sz="0" w:space="0" w:color="auto"/>
                                            <w:left w:val="none" w:sz="0" w:space="0" w:color="auto"/>
                                            <w:bottom w:val="none" w:sz="0" w:space="0" w:color="auto"/>
                                            <w:right w:val="none" w:sz="0" w:space="0" w:color="auto"/>
                                          </w:divBdr>
                                        </w:div>
                                        <w:div w:id="1212613601">
                                          <w:marLeft w:val="0"/>
                                          <w:marRight w:val="0"/>
                                          <w:marTop w:val="0"/>
                                          <w:marBottom w:val="0"/>
                                          <w:divBdr>
                                            <w:top w:val="none" w:sz="0" w:space="0" w:color="auto"/>
                                            <w:left w:val="none" w:sz="0" w:space="0" w:color="auto"/>
                                            <w:bottom w:val="none" w:sz="0" w:space="0" w:color="auto"/>
                                            <w:right w:val="none" w:sz="0" w:space="0" w:color="auto"/>
                                          </w:divBdr>
                                          <w:divsChild>
                                            <w:div w:id="1824394463">
                                              <w:marLeft w:val="0"/>
                                              <w:marRight w:val="0"/>
                                              <w:marTop w:val="75"/>
                                              <w:marBottom w:val="30"/>
                                              <w:divBdr>
                                                <w:top w:val="none" w:sz="0" w:space="0" w:color="auto"/>
                                                <w:left w:val="none" w:sz="0" w:space="0" w:color="auto"/>
                                                <w:bottom w:val="none" w:sz="0" w:space="0" w:color="auto"/>
                                                <w:right w:val="none" w:sz="0" w:space="0" w:color="auto"/>
                                              </w:divBdr>
                                              <w:divsChild>
                                                <w:div w:id="600994099">
                                                  <w:marLeft w:val="0"/>
                                                  <w:marRight w:val="0"/>
                                                  <w:marTop w:val="0"/>
                                                  <w:marBottom w:val="0"/>
                                                  <w:divBdr>
                                                    <w:top w:val="none" w:sz="0" w:space="0" w:color="auto"/>
                                                    <w:left w:val="none" w:sz="0" w:space="0" w:color="auto"/>
                                                    <w:bottom w:val="none" w:sz="0" w:space="0" w:color="auto"/>
                                                    <w:right w:val="none" w:sz="0" w:space="0" w:color="auto"/>
                                                  </w:divBdr>
                                                </w:div>
                                                <w:div w:id="792291812">
                                                  <w:marLeft w:val="0"/>
                                                  <w:marRight w:val="0"/>
                                                  <w:marTop w:val="0"/>
                                                  <w:marBottom w:val="0"/>
                                                  <w:divBdr>
                                                    <w:top w:val="none" w:sz="0" w:space="0" w:color="auto"/>
                                                    <w:left w:val="none" w:sz="0" w:space="0" w:color="auto"/>
                                                    <w:bottom w:val="none" w:sz="0" w:space="0" w:color="auto"/>
                                                    <w:right w:val="none" w:sz="0" w:space="0" w:color="auto"/>
                                                  </w:divBdr>
                                                  <w:divsChild>
                                                    <w:div w:id="992222972">
                                                      <w:marLeft w:val="0"/>
                                                      <w:marRight w:val="0"/>
                                                      <w:marTop w:val="0"/>
                                                      <w:marBottom w:val="0"/>
                                                      <w:divBdr>
                                                        <w:top w:val="none" w:sz="0" w:space="0" w:color="auto"/>
                                                        <w:left w:val="none" w:sz="0" w:space="0" w:color="auto"/>
                                                        <w:bottom w:val="none" w:sz="0" w:space="0" w:color="auto"/>
                                                        <w:right w:val="none" w:sz="0" w:space="0" w:color="auto"/>
                                                      </w:divBdr>
                                                      <w:divsChild>
                                                        <w:div w:id="195432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0259820">
                                                  <w:marLeft w:val="0"/>
                                                  <w:marRight w:val="0"/>
                                                  <w:marTop w:val="0"/>
                                                  <w:marBottom w:val="0"/>
                                                  <w:divBdr>
                                                    <w:top w:val="none" w:sz="0" w:space="0" w:color="auto"/>
                                                    <w:left w:val="none" w:sz="0" w:space="0" w:color="auto"/>
                                                    <w:bottom w:val="none" w:sz="0" w:space="0" w:color="auto"/>
                                                    <w:right w:val="none" w:sz="0" w:space="0" w:color="auto"/>
                                                  </w:divBdr>
                                                </w:div>
                                                <w:div w:id="18120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97495">
                                  <w:marLeft w:val="0"/>
                                  <w:marRight w:val="0"/>
                                  <w:marTop w:val="0"/>
                                  <w:marBottom w:val="0"/>
                                  <w:divBdr>
                                    <w:top w:val="none" w:sz="0" w:space="0" w:color="auto"/>
                                    <w:left w:val="none" w:sz="0" w:space="0" w:color="auto"/>
                                    <w:bottom w:val="single" w:sz="6" w:space="7" w:color="E1E8ED"/>
                                    <w:right w:val="none" w:sz="0" w:space="0" w:color="auto"/>
                                  </w:divBdr>
                                  <w:divsChild>
                                    <w:div w:id="644814753">
                                      <w:marLeft w:val="0"/>
                                      <w:marRight w:val="0"/>
                                      <w:marTop w:val="0"/>
                                      <w:marBottom w:val="0"/>
                                      <w:divBdr>
                                        <w:top w:val="none" w:sz="0" w:space="0" w:color="auto"/>
                                        <w:left w:val="none" w:sz="0" w:space="0" w:color="auto"/>
                                        <w:bottom w:val="none" w:sz="0" w:space="0" w:color="auto"/>
                                        <w:right w:val="none" w:sz="0" w:space="0" w:color="auto"/>
                                      </w:divBdr>
                                      <w:divsChild>
                                        <w:div w:id="235363842">
                                          <w:marLeft w:val="0"/>
                                          <w:marRight w:val="0"/>
                                          <w:marTop w:val="0"/>
                                          <w:marBottom w:val="0"/>
                                          <w:divBdr>
                                            <w:top w:val="none" w:sz="0" w:space="0" w:color="auto"/>
                                            <w:left w:val="none" w:sz="0" w:space="0" w:color="auto"/>
                                            <w:bottom w:val="none" w:sz="0" w:space="0" w:color="auto"/>
                                            <w:right w:val="none" w:sz="0" w:space="0" w:color="auto"/>
                                          </w:divBdr>
                                          <w:divsChild>
                                            <w:div w:id="1005327452">
                                              <w:marLeft w:val="0"/>
                                              <w:marRight w:val="0"/>
                                              <w:marTop w:val="75"/>
                                              <w:marBottom w:val="30"/>
                                              <w:divBdr>
                                                <w:top w:val="none" w:sz="0" w:space="0" w:color="auto"/>
                                                <w:left w:val="none" w:sz="0" w:space="0" w:color="auto"/>
                                                <w:bottom w:val="none" w:sz="0" w:space="0" w:color="auto"/>
                                                <w:right w:val="none" w:sz="0" w:space="0" w:color="auto"/>
                                              </w:divBdr>
                                              <w:divsChild>
                                                <w:div w:id="211038142">
                                                  <w:marLeft w:val="0"/>
                                                  <w:marRight w:val="0"/>
                                                  <w:marTop w:val="0"/>
                                                  <w:marBottom w:val="0"/>
                                                  <w:divBdr>
                                                    <w:top w:val="none" w:sz="0" w:space="0" w:color="auto"/>
                                                    <w:left w:val="none" w:sz="0" w:space="0" w:color="auto"/>
                                                    <w:bottom w:val="none" w:sz="0" w:space="0" w:color="auto"/>
                                                    <w:right w:val="none" w:sz="0" w:space="0" w:color="auto"/>
                                                  </w:divBdr>
                                                </w:div>
                                                <w:div w:id="724916094">
                                                  <w:marLeft w:val="0"/>
                                                  <w:marRight w:val="0"/>
                                                  <w:marTop w:val="0"/>
                                                  <w:marBottom w:val="0"/>
                                                  <w:divBdr>
                                                    <w:top w:val="none" w:sz="0" w:space="0" w:color="auto"/>
                                                    <w:left w:val="none" w:sz="0" w:space="0" w:color="auto"/>
                                                    <w:bottom w:val="none" w:sz="0" w:space="0" w:color="auto"/>
                                                    <w:right w:val="none" w:sz="0" w:space="0" w:color="auto"/>
                                                  </w:divBdr>
                                                </w:div>
                                                <w:div w:id="1650329942">
                                                  <w:marLeft w:val="0"/>
                                                  <w:marRight w:val="0"/>
                                                  <w:marTop w:val="0"/>
                                                  <w:marBottom w:val="0"/>
                                                  <w:divBdr>
                                                    <w:top w:val="none" w:sz="0" w:space="0" w:color="auto"/>
                                                    <w:left w:val="none" w:sz="0" w:space="0" w:color="auto"/>
                                                    <w:bottom w:val="none" w:sz="0" w:space="0" w:color="auto"/>
                                                    <w:right w:val="none" w:sz="0" w:space="0" w:color="auto"/>
                                                  </w:divBdr>
                                                  <w:divsChild>
                                                    <w:div w:id="1083260198">
                                                      <w:marLeft w:val="0"/>
                                                      <w:marRight w:val="0"/>
                                                      <w:marTop w:val="0"/>
                                                      <w:marBottom w:val="0"/>
                                                      <w:divBdr>
                                                        <w:top w:val="none" w:sz="0" w:space="0" w:color="auto"/>
                                                        <w:left w:val="none" w:sz="0" w:space="0" w:color="auto"/>
                                                        <w:bottom w:val="none" w:sz="0" w:space="0" w:color="auto"/>
                                                        <w:right w:val="none" w:sz="0" w:space="0" w:color="auto"/>
                                                      </w:divBdr>
                                                      <w:divsChild>
                                                        <w:div w:id="66316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3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7149">
                                  <w:marLeft w:val="0"/>
                                  <w:marRight w:val="0"/>
                                  <w:marTop w:val="0"/>
                                  <w:marBottom w:val="0"/>
                                  <w:divBdr>
                                    <w:top w:val="none" w:sz="0" w:space="0" w:color="auto"/>
                                    <w:left w:val="none" w:sz="0" w:space="0" w:color="auto"/>
                                    <w:bottom w:val="single" w:sz="6" w:space="7" w:color="E1E8ED"/>
                                    <w:right w:val="none" w:sz="0" w:space="0" w:color="auto"/>
                                  </w:divBdr>
                                  <w:divsChild>
                                    <w:div w:id="896432494">
                                      <w:marLeft w:val="0"/>
                                      <w:marRight w:val="0"/>
                                      <w:marTop w:val="0"/>
                                      <w:marBottom w:val="0"/>
                                      <w:divBdr>
                                        <w:top w:val="none" w:sz="0" w:space="0" w:color="auto"/>
                                        <w:left w:val="none" w:sz="0" w:space="0" w:color="auto"/>
                                        <w:bottom w:val="none" w:sz="0" w:space="0" w:color="auto"/>
                                        <w:right w:val="none" w:sz="0" w:space="0" w:color="auto"/>
                                      </w:divBdr>
                                      <w:divsChild>
                                        <w:div w:id="789860072">
                                          <w:marLeft w:val="0"/>
                                          <w:marRight w:val="0"/>
                                          <w:marTop w:val="0"/>
                                          <w:marBottom w:val="0"/>
                                          <w:divBdr>
                                            <w:top w:val="none" w:sz="0" w:space="0" w:color="auto"/>
                                            <w:left w:val="none" w:sz="0" w:space="0" w:color="auto"/>
                                            <w:bottom w:val="none" w:sz="0" w:space="0" w:color="auto"/>
                                            <w:right w:val="none" w:sz="0" w:space="0" w:color="auto"/>
                                          </w:divBdr>
                                        </w:div>
                                        <w:div w:id="1796026353">
                                          <w:marLeft w:val="0"/>
                                          <w:marRight w:val="0"/>
                                          <w:marTop w:val="0"/>
                                          <w:marBottom w:val="0"/>
                                          <w:divBdr>
                                            <w:top w:val="none" w:sz="0" w:space="0" w:color="auto"/>
                                            <w:left w:val="none" w:sz="0" w:space="0" w:color="auto"/>
                                            <w:bottom w:val="none" w:sz="0" w:space="0" w:color="auto"/>
                                            <w:right w:val="none" w:sz="0" w:space="0" w:color="auto"/>
                                          </w:divBdr>
                                          <w:divsChild>
                                            <w:div w:id="1287471959">
                                              <w:marLeft w:val="0"/>
                                              <w:marRight w:val="0"/>
                                              <w:marTop w:val="75"/>
                                              <w:marBottom w:val="30"/>
                                              <w:divBdr>
                                                <w:top w:val="none" w:sz="0" w:space="0" w:color="auto"/>
                                                <w:left w:val="none" w:sz="0" w:space="0" w:color="auto"/>
                                                <w:bottom w:val="none" w:sz="0" w:space="0" w:color="auto"/>
                                                <w:right w:val="none" w:sz="0" w:space="0" w:color="auto"/>
                                              </w:divBdr>
                                              <w:divsChild>
                                                <w:div w:id="672731166">
                                                  <w:marLeft w:val="0"/>
                                                  <w:marRight w:val="0"/>
                                                  <w:marTop w:val="0"/>
                                                  <w:marBottom w:val="0"/>
                                                  <w:divBdr>
                                                    <w:top w:val="none" w:sz="0" w:space="0" w:color="auto"/>
                                                    <w:left w:val="none" w:sz="0" w:space="0" w:color="auto"/>
                                                    <w:bottom w:val="none" w:sz="0" w:space="0" w:color="auto"/>
                                                    <w:right w:val="none" w:sz="0" w:space="0" w:color="auto"/>
                                                  </w:divBdr>
                                                </w:div>
                                                <w:div w:id="1130628911">
                                                  <w:marLeft w:val="0"/>
                                                  <w:marRight w:val="0"/>
                                                  <w:marTop w:val="0"/>
                                                  <w:marBottom w:val="0"/>
                                                  <w:divBdr>
                                                    <w:top w:val="none" w:sz="0" w:space="0" w:color="auto"/>
                                                    <w:left w:val="none" w:sz="0" w:space="0" w:color="auto"/>
                                                    <w:bottom w:val="none" w:sz="0" w:space="0" w:color="auto"/>
                                                    <w:right w:val="none" w:sz="0" w:space="0" w:color="auto"/>
                                                  </w:divBdr>
                                                </w:div>
                                                <w:div w:id="1258975280">
                                                  <w:marLeft w:val="0"/>
                                                  <w:marRight w:val="0"/>
                                                  <w:marTop w:val="0"/>
                                                  <w:marBottom w:val="0"/>
                                                  <w:divBdr>
                                                    <w:top w:val="none" w:sz="0" w:space="0" w:color="auto"/>
                                                    <w:left w:val="none" w:sz="0" w:space="0" w:color="auto"/>
                                                    <w:bottom w:val="none" w:sz="0" w:space="0" w:color="auto"/>
                                                    <w:right w:val="none" w:sz="0" w:space="0" w:color="auto"/>
                                                  </w:divBdr>
                                                </w:div>
                                                <w:div w:id="2059891221">
                                                  <w:marLeft w:val="0"/>
                                                  <w:marRight w:val="0"/>
                                                  <w:marTop w:val="0"/>
                                                  <w:marBottom w:val="0"/>
                                                  <w:divBdr>
                                                    <w:top w:val="none" w:sz="0" w:space="0" w:color="auto"/>
                                                    <w:left w:val="none" w:sz="0" w:space="0" w:color="auto"/>
                                                    <w:bottom w:val="none" w:sz="0" w:space="0" w:color="auto"/>
                                                    <w:right w:val="none" w:sz="0" w:space="0" w:color="auto"/>
                                                  </w:divBdr>
                                                  <w:divsChild>
                                                    <w:div w:id="2056853786">
                                                      <w:marLeft w:val="0"/>
                                                      <w:marRight w:val="0"/>
                                                      <w:marTop w:val="0"/>
                                                      <w:marBottom w:val="0"/>
                                                      <w:divBdr>
                                                        <w:top w:val="none" w:sz="0" w:space="0" w:color="auto"/>
                                                        <w:left w:val="none" w:sz="0" w:space="0" w:color="auto"/>
                                                        <w:bottom w:val="none" w:sz="0" w:space="0" w:color="auto"/>
                                                        <w:right w:val="none" w:sz="0" w:space="0" w:color="auto"/>
                                                      </w:divBdr>
                                                      <w:divsChild>
                                                        <w:div w:id="2105421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73710177">
                                  <w:marLeft w:val="0"/>
                                  <w:marRight w:val="0"/>
                                  <w:marTop w:val="0"/>
                                  <w:marBottom w:val="0"/>
                                  <w:divBdr>
                                    <w:top w:val="none" w:sz="0" w:space="0" w:color="auto"/>
                                    <w:left w:val="none" w:sz="0" w:space="0" w:color="auto"/>
                                    <w:bottom w:val="single" w:sz="6" w:space="7" w:color="E1E8ED"/>
                                    <w:right w:val="none" w:sz="0" w:space="0" w:color="auto"/>
                                  </w:divBdr>
                                  <w:divsChild>
                                    <w:div w:id="712732183">
                                      <w:marLeft w:val="0"/>
                                      <w:marRight w:val="0"/>
                                      <w:marTop w:val="0"/>
                                      <w:marBottom w:val="0"/>
                                      <w:divBdr>
                                        <w:top w:val="none" w:sz="0" w:space="0" w:color="auto"/>
                                        <w:left w:val="none" w:sz="0" w:space="0" w:color="auto"/>
                                        <w:bottom w:val="none" w:sz="0" w:space="0" w:color="auto"/>
                                        <w:right w:val="none" w:sz="0" w:space="0" w:color="auto"/>
                                      </w:divBdr>
                                      <w:divsChild>
                                        <w:div w:id="18432421">
                                          <w:marLeft w:val="0"/>
                                          <w:marRight w:val="0"/>
                                          <w:marTop w:val="0"/>
                                          <w:marBottom w:val="0"/>
                                          <w:divBdr>
                                            <w:top w:val="none" w:sz="0" w:space="0" w:color="auto"/>
                                            <w:left w:val="none" w:sz="0" w:space="0" w:color="auto"/>
                                            <w:bottom w:val="none" w:sz="0" w:space="0" w:color="auto"/>
                                            <w:right w:val="none" w:sz="0" w:space="0" w:color="auto"/>
                                          </w:divBdr>
                                          <w:divsChild>
                                            <w:div w:id="1098715647">
                                              <w:marLeft w:val="0"/>
                                              <w:marRight w:val="0"/>
                                              <w:marTop w:val="0"/>
                                              <w:marBottom w:val="0"/>
                                              <w:divBdr>
                                                <w:top w:val="none" w:sz="0" w:space="0" w:color="auto"/>
                                                <w:left w:val="none" w:sz="0" w:space="0" w:color="auto"/>
                                                <w:bottom w:val="none" w:sz="0" w:space="0" w:color="auto"/>
                                                <w:right w:val="none" w:sz="0" w:space="0" w:color="auto"/>
                                              </w:divBdr>
                                              <w:divsChild>
                                                <w:div w:id="16312780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2631746">
                                          <w:marLeft w:val="0"/>
                                          <w:marRight w:val="0"/>
                                          <w:marTop w:val="0"/>
                                          <w:marBottom w:val="0"/>
                                          <w:divBdr>
                                            <w:top w:val="none" w:sz="0" w:space="0" w:color="auto"/>
                                            <w:left w:val="none" w:sz="0" w:space="0" w:color="auto"/>
                                            <w:bottom w:val="none" w:sz="0" w:space="0" w:color="auto"/>
                                            <w:right w:val="none" w:sz="0" w:space="0" w:color="auto"/>
                                          </w:divBdr>
                                          <w:divsChild>
                                            <w:div w:id="322050094">
                                              <w:marLeft w:val="0"/>
                                              <w:marRight w:val="0"/>
                                              <w:marTop w:val="75"/>
                                              <w:marBottom w:val="30"/>
                                              <w:divBdr>
                                                <w:top w:val="none" w:sz="0" w:space="0" w:color="auto"/>
                                                <w:left w:val="none" w:sz="0" w:space="0" w:color="auto"/>
                                                <w:bottom w:val="none" w:sz="0" w:space="0" w:color="auto"/>
                                                <w:right w:val="none" w:sz="0" w:space="0" w:color="auto"/>
                                              </w:divBdr>
                                              <w:divsChild>
                                                <w:div w:id="1090081959">
                                                  <w:marLeft w:val="0"/>
                                                  <w:marRight w:val="0"/>
                                                  <w:marTop w:val="0"/>
                                                  <w:marBottom w:val="0"/>
                                                  <w:divBdr>
                                                    <w:top w:val="none" w:sz="0" w:space="0" w:color="auto"/>
                                                    <w:left w:val="none" w:sz="0" w:space="0" w:color="auto"/>
                                                    <w:bottom w:val="none" w:sz="0" w:space="0" w:color="auto"/>
                                                    <w:right w:val="none" w:sz="0" w:space="0" w:color="auto"/>
                                                  </w:divBdr>
                                                </w:div>
                                                <w:div w:id="1317416630">
                                                  <w:marLeft w:val="0"/>
                                                  <w:marRight w:val="0"/>
                                                  <w:marTop w:val="0"/>
                                                  <w:marBottom w:val="0"/>
                                                  <w:divBdr>
                                                    <w:top w:val="none" w:sz="0" w:space="0" w:color="auto"/>
                                                    <w:left w:val="none" w:sz="0" w:space="0" w:color="auto"/>
                                                    <w:bottom w:val="none" w:sz="0" w:space="0" w:color="auto"/>
                                                    <w:right w:val="none" w:sz="0" w:space="0" w:color="auto"/>
                                                  </w:divBdr>
                                                  <w:divsChild>
                                                    <w:div w:id="1013338396">
                                                      <w:marLeft w:val="0"/>
                                                      <w:marRight w:val="0"/>
                                                      <w:marTop w:val="0"/>
                                                      <w:marBottom w:val="0"/>
                                                      <w:divBdr>
                                                        <w:top w:val="none" w:sz="0" w:space="0" w:color="auto"/>
                                                        <w:left w:val="none" w:sz="0" w:space="0" w:color="auto"/>
                                                        <w:bottom w:val="none" w:sz="0" w:space="0" w:color="auto"/>
                                                        <w:right w:val="none" w:sz="0" w:space="0" w:color="auto"/>
                                                      </w:divBdr>
                                                      <w:divsChild>
                                                        <w:div w:id="1014235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9482346">
                                                  <w:marLeft w:val="0"/>
                                                  <w:marRight w:val="0"/>
                                                  <w:marTop w:val="0"/>
                                                  <w:marBottom w:val="0"/>
                                                  <w:divBdr>
                                                    <w:top w:val="none" w:sz="0" w:space="0" w:color="auto"/>
                                                    <w:left w:val="none" w:sz="0" w:space="0" w:color="auto"/>
                                                    <w:bottom w:val="none" w:sz="0" w:space="0" w:color="auto"/>
                                                    <w:right w:val="none" w:sz="0" w:space="0" w:color="auto"/>
                                                  </w:divBdr>
                                                </w:div>
                                                <w:div w:id="1895462422">
                                                  <w:marLeft w:val="0"/>
                                                  <w:marRight w:val="0"/>
                                                  <w:marTop w:val="0"/>
                                                  <w:marBottom w:val="0"/>
                                                  <w:divBdr>
                                                    <w:top w:val="none" w:sz="0" w:space="0" w:color="auto"/>
                                                    <w:left w:val="none" w:sz="0" w:space="0" w:color="auto"/>
                                                    <w:bottom w:val="none" w:sz="0" w:space="0" w:color="auto"/>
                                                    <w:right w:val="none" w:sz="0" w:space="0" w:color="auto"/>
                                                  </w:divBdr>
                                                </w:div>
                                                <w:div w:id="20416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9525">
                                          <w:marLeft w:val="0"/>
                                          <w:marRight w:val="0"/>
                                          <w:marTop w:val="0"/>
                                          <w:marBottom w:val="0"/>
                                          <w:divBdr>
                                            <w:top w:val="none" w:sz="0" w:space="0" w:color="auto"/>
                                            <w:left w:val="none" w:sz="0" w:space="0" w:color="auto"/>
                                            <w:bottom w:val="none" w:sz="0" w:space="0" w:color="auto"/>
                                            <w:right w:val="none" w:sz="0" w:space="0" w:color="auto"/>
                                          </w:divBdr>
                                        </w:div>
                                        <w:div w:id="2006473100">
                                          <w:marLeft w:val="0"/>
                                          <w:marRight w:val="0"/>
                                          <w:marTop w:val="0"/>
                                          <w:marBottom w:val="0"/>
                                          <w:divBdr>
                                            <w:top w:val="none" w:sz="0" w:space="0" w:color="auto"/>
                                            <w:left w:val="none" w:sz="0" w:space="0" w:color="auto"/>
                                            <w:bottom w:val="none" w:sz="0" w:space="0" w:color="auto"/>
                                            <w:right w:val="none" w:sz="0" w:space="0" w:color="auto"/>
                                          </w:divBdr>
                                        </w:div>
                                        <w:div w:id="2008363781">
                                          <w:marLeft w:val="0"/>
                                          <w:marRight w:val="0"/>
                                          <w:marTop w:val="0"/>
                                          <w:marBottom w:val="0"/>
                                          <w:divBdr>
                                            <w:top w:val="none" w:sz="0" w:space="0" w:color="auto"/>
                                            <w:left w:val="none" w:sz="0" w:space="0" w:color="auto"/>
                                            <w:bottom w:val="none" w:sz="0" w:space="0" w:color="auto"/>
                                            <w:right w:val="none" w:sz="0" w:space="0" w:color="auto"/>
                                          </w:divBdr>
                                          <w:divsChild>
                                            <w:div w:id="222453640">
                                              <w:marLeft w:val="0"/>
                                              <w:marRight w:val="0"/>
                                              <w:marTop w:val="150"/>
                                              <w:marBottom w:val="0"/>
                                              <w:divBdr>
                                                <w:top w:val="none" w:sz="0" w:space="9" w:color="auto"/>
                                                <w:left w:val="none" w:sz="0" w:space="0" w:color="auto"/>
                                                <w:bottom w:val="none" w:sz="0" w:space="9" w:color="auto"/>
                                                <w:right w:val="none" w:sz="0" w:space="0" w:color="auto"/>
                                              </w:divBdr>
                                              <w:divsChild>
                                                <w:div w:id="3879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10665">
                                  <w:marLeft w:val="0"/>
                                  <w:marRight w:val="0"/>
                                  <w:marTop w:val="0"/>
                                  <w:marBottom w:val="0"/>
                                  <w:divBdr>
                                    <w:top w:val="none" w:sz="0" w:space="0" w:color="auto"/>
                                    <w:left w:val="none" w:sz="0" w:space="0" w:color="auto"/>
                                    <w:bottom w:val="single" w:sz="6" w:space="7" w:color="E1E8ED"/>
                                    <w:right w:val="none" w:sz="0" w:space="0" w:color="auto"/>
                                  </w:divBdr>
                                  <w:divsChild>
                                    <w:div w:id="1528635057">
                                      <w:marLeft w:val="0"/>
                                      <w:marRight w:val="0"/>
                                      <w:marTop w:val="0"/>
                                      <w:marBottom w:val="0"/>
                                      <w:divBdr>
                                        <w:top w:val="none" w:sz="0" w:space="0" w:color="auto"/>
                                        <w:left w:val="none" w:sz="0" w:space="0" w:color="auto"/>
                                        <w:bottom w:val="none" w:sz="0" w:space="0" w:color="auto"/>
                                        <w:right w:val="none" w:sz="0" w:space="0" w:color="auto"/>
                                      </w:divBdr>
                                      <w:divsChild>
                                        <w:div w:id="65960690">
                                          <w:marLeft w:val="0"/>
                                          <w:marRight w:val="0"/>
                                          <w:marTop w:val="0"/>
                                          <w:marBottom w:val="0"/>
                                          <w:divBdr>
                                            <w:top w:val="none" w:sz="0" w:space="0" w:color="auto"/>
                                            <w:left w:val="none" w:sz="0" w:space="0" w:color="auto"/>
                                            <w:bottom w:val="none" w:sz="0" w:space="0" w:color="auto"/>
                                            <w:right w:val="none" w:sz="0" w:space="0" w:color="auto"/>
                                          </w:divBdr>
                                        </w:div>
                                        <w:div w:id="1162356537">
                                          <w:marLeft w:val="0"/>
                                          <w:marRight w:val="0"/>
                                          <w:marTop w:val="0"/>
                                          <w:marBottom w:val="0"/>
                                          <w:divBdr>
                                            <w:top w:val="none" w:sz="0" w:space="0" w:color="auto"/>
                                            <w:left w:val="none" w:sz="0" w:space="0" w:color="auto"/>
                                            <w:bottom w:val="none" w:sz="0" w:space="0" w:color="auto"/>
                                            <w:right w:val="none" w:sz="0" w:space="0" w:color="auto"/>
                                          </w:divBdr>
                                          <w:divsChild>
                                            <w:div w:id="2078934959">
                                              <w:marLeft w:val="0"/>
                                              <w:marRight w:val="0"/>
                                              <w:marTop w:val="75"/>
                                              <w:marBottom w:val="30"/>
                                              <w:divBdr>
                                                <w:top w:val="none" w:sz="0" w:space="0" w:color="auto"/>
                                                <w:left w:val="none" w:sz="0" w:space="0" w:color="auto"/>
                                                <w:bottom w:val="none" w:sz="0" w:space="0" w:color="auto"/>
                                                <w:right w:val="none" w:sz="0" w:space="0" w:color="auto"/>
                                              </w:divBdr>
                                              <w:divsChild>
                                                <w:div w:id="412167948">
                                                  <w:marLeft w:val="0"/>
                                                  <w:marRight w:val="0"/>
                                                  <w:marTop w:val="0"/>
                                                  <w:marBottom w:val="0"/>
                                                  <w:divBdr>
                                                    <w:top w:val="none" w:sz="0" w:space="0" w:color="auto"/>
                                                    <w:left w:val="none" w:sz="0" w:space="0" w:color="auto"/>
                                                    <w:bottom w:val="none" w:sz="0" w:space="0" w:color="auto"/>
                                                    <w:right w:val="none" w:sz="0" w:space="0" w:color="auto"/>
                                                  </w:divBdr>
                                                </w:div>
                                                <w:div w:id="491533999">
                                                  <w:marLeft w:val="0"/>
                                                  <w:marRight w:val="0"/>
                                                  <w:marTop w:val="0"/>
                                                  <w:marBottom w:val="0"/>
                                                  <w:divBdr>
                                                    <w:top w:val="none" w:sz="0" w:space="0" w:color="auto"/>
                                                    <w:left w:val="none" w:sz="0" w:space="0" w:color="auto"/>
                                                    <w:bottom w:val="none" w:sz="0" w:space="0" w:color="auto"/>
                                                    <w:right w:val="none" w:sz="0" w:space="0" w:color="auto"/>
                                                  </w:divBdr>
                                                  <w:divsChild>
                                                    <w:div w:id="1184056372">
                                                      <w:marLeft w:val="0"/>
                                                      <w:marRight w:val="0"/>
                                                      <w:marTop w:val="0"/>
                                                      <w:marBottom w:val="0"/>
                                                      <w:divBdr>
                                                        <w:top w:val="none" w:sz="0" w:space="0" w:color="auto"/>
                                                        <w:left w:val="none" w:sz="0" w:space="0" w:color="auto"/>
                                                        <w:bottom w:val="none" w:sz="0" w:space="0" w:color="auto"/>
                                                        <w:right w:val="none" w:sz="0" w:space="0" w:color="auto"/>
                                                      </w:divBdr>
                                                      <w:divsChild>
                                                        <w:div w:id="1608732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625689">
                                                  <w:marLeft w:val="0"/>
                                                  <w:marRight w:val="0"/>
                                                  <w:marTop w:val="0"/>
                                                  <w:marBottom w:val="0"/>
                                                  <w:divBdr>
                                                    <w:top w:val="none" w:sz="0" w:space="0" w:color="auto"/>
                                                    <w:left w:val="none" w:sz="0" w:space="0" w:color="auto"/>
                                                    <w:bottom w:val="none" w:sz="0" w:space="0" w:color="auto"/>
                                                    <w:right w:val="none" w:sz="0" w:space="0" w:color="auto"/>
                                                  </w:divBdr>
                                                </w:div>
                                                <w:div w:id="1879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49217">
                                  <w:marLeft w:val="0"/>
                                  <w:marRight w:val="0"/>
                                  <w:marTop w:val="0"/>
                                  <w:marBottom w:val="0"/>
                                  <w:divBdr>
                                    <w:top w:val="none" w:sz="0" w:space="0" w:color="auto"/>
                                    <w:left w:val="none" w:sz="0" w:space="0" w:color="auto"/>
                                    <w:bottom w:val="single" w:sz="6" w:space="7" w:color="E1E8ED"/>
                                    <w:right w:val="none" w:sz="0" w:space="0" w:color="auto"/>
                                  </w:divBdr>
                                  <w:divsChild>
                                    <w:div w:id="305472935">
                                      <w:marLeft w:val="0"/>
                                      <w:marRight w:val="0"/>
                                      <w:marTop w:val="0"/>
                                      <w:marBottom w:val="0"/>
                                      <w:divBdr>
                                        <w:top w:val="none" w:sz="0" w:space="0" w:color="auto"/>
                                        <w:left w:val="none" w:sz="0" w:space="0" w:color="auto"/>
                                        <w:bottom w:val="none" w:sz="0" w:space="0" w:color="auto"/>
                                        <w:right w:val="none" w:sz="0" w:space="0" w:color="auto"/>
                                      </w:divBdr>
                                      <w:divsChild>
                                        <w:div w:id="22444223">
                                          <w:marLeft w:val="0"/>
                                          <w:marRight w:val="0"/>
                                          <w:marTop w:val="0"/>
                                          <w:marBottom w:val="0"/>
                                          <w:divBdr>
                                            <w:top w:val="none" w:sz="0" w:space="0" w:color="auto"/>
                                            <w:left w:val="none" w:sz="0" w:space="0" w:color="auto"/>
                                            <w:bottom w:val="none" w:sz="0" w:space="0" w:color="auto"/>
                                            <w:right w:val="none" w:sz="0" w:space="0" w:color="auto"/>
                                          </w:divBdr>
                                        </w:div>
                                        <w:div w:id="186329655">
                                          <w:marLeft w:val="0"/>
                                          <w:marRight w:val="0"/>
                                          <w:marTop w:val="0"/>
                                          <w:marBottom w:val="0"/>
                                          <w:divBdr>
                                            <w:top w:val="none" w:sz="0" w:space="0" w:color="auto"/>
                                            <w:left w:val="none" w:sz="0" w:space="0" w:color="auto"/>
                                            <w:bottom w:val="none" w:sz="0" w:space="0" w:color="auto"/>
                                            <w:right w:val="none" w:sz="0" w:space="0" w:color="auto"/>
                                          </w:divBdr>
                                          <w:divsChild>
                                            <w:div w:id="2049253872">
                                              <w:marLeft w:val="0"/>
                                              <w:marRight w:val="0"/>
                                              <w:marTop w:val="75"/>
                                              <w:marBottom w:val="30"/>
                                              <w:divBdr>
                                                <w:top w:val="none" w:sz="0" w:space="0" w:color="auto"/>
                                                <w:left w:val="none" w:sz="0" w:space="0" w:color="auto"/>
                                                <w:bottom w:val="none" w:sz="0" w:space="0" w:color="auto"/>
                                                <w:right w:val="none" w:sz="0" w:space="0" w:color="auto"/>
                                              </w:divBdr>
                                              <w:divsChild>
                                                <w:div w:id="481625658">
                                                  <w:marLeft w:val="0"/>
                                                  <w:marRight w:val="0"/>
                                                  <w:marTop w:val="0"/>
                                                  <w:marBottom w:val="0"/>
                                                  <w:divBdr>
                                                    <w:top w:val="none" w:sz="0" w:space="0" w:color="auto"/>
                                                    <w:left w:val="none" w:sz="0" w:space="0" w:color="auto"/>
                                                    <w:bottom w:val="none" w:sz="0" w:space="0" w:color="auto"/>
                                                    <w:right w:val="none" w:sz="0" w:space="0" w:color="auto"/>
                                                  </w:divBdr>
                                                  <w:divsChild>
                                                    <w:div w:id="218783968">
                                                      <w:marLeft w:val="0"/>
                                                      <w:marRight w:val="0"/>
                                                      <w:marTop w:val="0"/>
                                                      <w:marBottom w:val="0"/>
                                                      <w:divBdr>
                                                        <w:top w:val="none" w:sz="0" w:space="0" w:color="auto"/>
                                                        <w:left w:val="none" w:sz="0" w:space="0" w:color="auto"/>
                                                        <w:bottom w:val="none" w:sz="0" w:space="0" w:color="auto"/>
                                                        <w:right w:val="none" w:sz="0" w:space="0" w:color="auto"/>
                                                      </w:divBdr>
                                                      <w:divsChild>
                                                        <w:div w:id="1365980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0331078">
                                                  <w:marLeft w:val="0"/>
                                                  <w:marRight w:val="0"/>
                                                  <w:marTop w:val="0"/>
                                                  <w:marBottom w:val="0"/>
                                                  <w:divBdr>
                                                    <w:top w:val="none" w:sz="0" w:space="0" w:color="auto"/>
                                                    <w:left w:val="none" w:sz="0" w:space="0" w:color="auto"/>
                                                    <w:bottom w:val="none" w:sz="0" w:space="0" w:color="auto"/>
                                                    <w:right w:val="none" w:sz="0" w:space="0" w:color="auto"/>
                                                  </w:divBdr>
                                                </w:div>
                                                <w:div w:id="1934587710">
                                                  <w:marLeft w:val="0"/>
                                                  <w:marRight w:val="0"/>
                                                  <w:marTop w:val="0"/>
                                                  <w:marBottom w:val="0"/>
                                                  <w:divBdr>
                                                    <w:top w:val="none" w:sz="0" w:space="0" w:color="auto"/>
                                                    <w:left w:val="none" w:sz="0" w:space="0" w:color="auto"/>
                                                    <w:bottom w:val="none" w:sz="0" w:space="0" w:color="auto"/>
                                                    <w:right w:val="none" w:sz="0" w:space="0" w:color="auto"/>
                                                  </w:divBdr>
                                                </w:div>
                                                <w:div w:id="2059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6214">
                                  <w:marLeft w:val="0"/>
                                  <w:marRight w:val="0"/>
                                  <w:marTop w:val="0"/>
                                  <w:marBottom w:val="0"/>
                                  <w:divBdr>
                                    <w:top w:val="none" w:sz="0" w:space="0" w:color="auto"/>
                                    <w:left w:val="none" w:sz="0" w:space="0" w:color="auto"/>
                                    <w:bottom w:val="single" w:sz="6" w:space="7" w:color="E1E8ED"/>
                                    <w:right w:val="none" w:sz="0" w:space="0" w:color="auto"/>
                                  </w:divBdr>
                                  <w:divsChild>
                                    <w:div w:id="2104521446">
                                      <w:marLeft w:val="0"/>
                                      <w:marRight w:val="0"/>
                                      <w:marTop w:val="0"/>
                                      <w:marBottom w:val="0"/>
                                      <w:divBdr>
                                        <w:top w:val="none" w:sz="0" w:space="0" w:color="auto"/>
                                        <w:left w:val="none" w:sz="0" w:space="0" w:color="auto"/>
                                        <w:bottom w:val="none" w:sz="0" w:space="0" w:color="auto"/>
                                        <w:right w:val="none" w:sz="0" w:space="0" w:color="auto"/>
                                      </w:divBdr>
                                      <w:divsChild>
                                        <w:div w:id="194344581">
                                          <w:marLeft w:val="0"/>
                                          <w:marRight w:val="0"/>
                                          <w:marTop w:val="0"/>
                                          <w:marBottom w:val="0"/>
                                          <w:divBdr>
                                            <w:top w:val="none" w:sz="0" w:space="0" w:color="auto"/>
                                            <w:left w:val="none" w:sz="0" w:space="0" w:color="auto"/>
                                            <w:bottom w:val="none" w:sz="0" w:space="0" w:color="auto"/>
                                            <w:right w:val="none" w:sz="0" w:space="0" w:color="auto"/>
                                          </w:divBdr>
                                          <w:divsChild>
                                            <w:div w:id="82262284">
                                              <w:marLeft w:val="0"/>
                                              <w:marRight w:val="0"/>
                                              <w:marTop w:val="75"/>
                                              <w:marBottom w:val="30"/>
                                              <w:divBdr>
                                                <w:top w:val="none" w:sz="0" w:space="0" w:color="auto"/>
                                                <w:left w:val="none" w:sz="0" w:space="0" w:color="auto"/>
                                                <w:bottom w:val="none" w:sz="0" w:space="0" w:color="auto"/>
                                                <w:right w:val="none" w:sz="0" w:space="0" w:color="auto"/>
                                              </w:divBdr>
                                              <w:divsChild>
                                                <w:div w:id="112595624">
                                                  <w:marLeft w:val="0"/>
                                                  <w:marRight w:val="0"/>
                                                  <w:marTop w:val="0"/>
                                                  <w:marBottom w:val="0"/>
                                                  <w:divBdr>
                                                    <w:top w:val="none" w:sz="0" w:space="0" w:color="auto"/>
                                                    <w:left w:val="none" w:sz="0" w:space="0" w:color="auto"/>
                                                    <w:bottom w:val="none" w:sz="0" w:space="0" w:color="auto"/>
                                                    <w:right w:val="none" w:sz="0" w:space="0" w:color="auto"/>
                                                  </w:divBdr>
                                                </w:div>
                                                <w:div w:id="1292173325">
                                                  <w:marLeft w:val="0"/>
                                                  <w:marRight w:val="0"/>
                                                  <w:marTop w:val="0"/>
                                                  <w:marBottom w:val="0"/>
                                                  <w:divBdr>
                                                    <w:top w:val="none" w:sz="0" w:space="0" w:color="auto"/>
                                                    <w:left w:val="none" w:sz="0" w:space="0" w:color="auto"/>
                                                    <w:bottom w:val="none" w:sz="0" w:space="0" w:color="auto"/>
                                                    <w:right w:val="none" w:sz="0" w:space="0" w:color="auto"/>
                                                  </w:divBdr>
                                                </w:div>
                                                <w:div w:id="1412772397">
                                                  <w:marLeft w:val="0"/>
                                                  <w:marRight w:val="0"/>
                                                  <w:marTop w:val="0"/>
                                                  <w:marBottom w:val="0"/>
                                                  <w:divBdr>
                                                    <w:top w:val="none" w:sz="0" w:space="0" w:color="auto"/>
                                                    <w:left w:val="none" w:sz="0" w:space="0" w:color="auto"/>
                                                    <w:bottom w:val="none" w:sz="0" w:space="0" w:color="auto"/>
                                                    <w:right w:val="none" w:sz="0" w:space="0" w:color="auto"/>
                                                  </w:divBdr>
                                                  <w:divsChild>
                                                    <w:div w:id="2078741381">
                                                      <w:marLeft w:val="0"/>
                                                      <w:marRight w:val="0"/>
                                                      <w:marTop w:val="0"/>
                                                      <w:marBottom w:val="0"/>
                                                      <w:divBdr>
                                                        <w:top w:val="none" w:sz="0" w:space="0" w:color="auto"/>
                                                        <w:left w:val="none" w:sz="0" w:space="0" w:color="auto"/>
                                                        <w:bottom w:val="none" w:sz="0" w:space="0" w:color="auto"/>
                                                        <w:right w:val="none" w:sz="0" w:space="0" w:color="auto"/>
                                                      </w:divBdr>
                                                      <w:divsChild>
                                                        <w:div w:id="1905486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07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2683">
                                  <w:marLeft w:val="0"/>
                                  <w:marRight w:val="0"/>
                                  <w:marTop w:val="0"/>
                                  <w:marBottom w:val="0"/>
                                  <w:divBdr>
                                    <w:top w:val="none" w:sz="0" w:space="0" w:color="auto"/>
                                    <w:left w:val="none" w:sz="0" w:space="0" w:color="auto"/>
                                    <w:bottom w:val="single" w:sz="6" w:space="7" w:color="E1E8ED"/>
                                    <w:right w:val="none" w:sz="0" w:space="0" w:color="auto"/>
                                  </w:divBdr>
                                  <w:divsChild>
                                    <w:div w:id="1737119267">
                                      <w:marLeft w:val="0"/>
                                      <w:marRight w:val="0"/>
                                      <w:marTop w:val="0"/>
                                      <w:marBottom w:val="0"/>
                                      <w:divBdr>
                                        <w:top w:val="none" w:sz="0" w:space="0" w:color="auto"/>
                                        <w:left w:val="none" w:sz="0" w:space="0" w:color="auto"/>
                                        <w:bottom w:val="none" w:sz="0" w:space="0" w:color="auto"/>
                                        <w:right w:val="none" w:sz="0" w:space="0" w:color="auto"/>
                                      </w:divBdr>
                                      <w:divsChild>
                                        <w:div w:id="777483788">
                                          <w:marLeft w:val="0"/>
                                          <w:marRight w:val="0"/>
                                          <w:marTop w:val="0"/>
                                          <w:marBottom w:val="0"/>
                                          <w:divBdr>
                                            <w:top w:val="none" w:sz="0" w:space="0" w:color="auto"/>
                                            <w:left w:val="none" w:sz="0" w:space="0" w:color="auto"/>
                                            <w:bottom w:val="none" w:sz="0" w:space="0" w:color="auto"/>
                                            <w:right w:val="none" w:sz="0" w:space="0" w:color="auto"/>
                                          </w:divBdr>
                                        </w:div>
                                        <w:div w:id="1072431280">
                                          <w:marLeft w:val="0"/>
                                          <w:marRight w:val="0"/>
                                          <w:marTop w:val="0"/>
                                          <w:marBottom w:val="0"/>
                                          <w:divBdr>
                                            <w:top w:val="none" w:sz="0" w:space="0" w:color="auto"/>
                                            <w:left w:val="none" w:sz="0" w:space="0" w:color="auto"/>
                                            <w:bottom w:val="none" w:sz="0" w:space="0" w:color="auto"/>
                                            <w:right w:val="none" w:sz="0" w:space="0" w:color="auto"/>
                                          </w:divBdr>
                                          <w:divsChild>
                                            <w:div w:id="1931086176">
                                              <w:marLeft w:val="0"/>
                                              <w:marRight w:val="0"/>
                                              <w:marTop w:val="75"/>
                                              <w:marBottom w:val="30"/>
                                              <w:divBdr>
                                                <w:top w:val="none" w:sz="0" w:space="0" w:color="auto"/>
                                                <w:left w:val="none" w:sz="0" w:space="0" w:color="auto"/>
                                                <w:bottom w:val="none" w:sz="0" w:space="0" w:color="auto"/>
                                                <w:right w:val="none" w:sz="0" w:space="0" w:color="auto"/>
                                              </w:divBdr>
                                              <w:divsChild>
                                                <w:div w:id="20476649">
                                                  <w:marLeft w:val="0"/>
                                                  <w:marRight w:val="0"/>
                                                  <w:marTop w:val="0"/>
                                                  <w:marBottom w:val="0"/>
                                                  <w:divBdr>
                                                    <w:top w:val="none" w:sz="0" w:space="0" w:color="auto"/>
                                                    <w:left w:val="none" w:sz="0" w:space="0" w:color="auto"/>
                                                    <w:bottom w:val="none" w:sz="0" w:space="0" w:color="auto"/>
                                                    <w:right w:val="none" w:sz="0" w:space="0" w:color="auto"/>
                                                  </w:divBdr>
                                                </w:div>
                                                <w:div w:id="111554756">
                                                  <w:marLeft w:val="0"/>
                                                  <w:marRight w:val="0"/>
                                                  <w:marTop w:val="0"/>
                                                  <w:marBottom w:val="0"/>
                                                  <w:divBdr>
                                                    <w:top w:val="none" w:sz="0" w:space="0" w:color="auto"/>
                                                    <w:left w:val="none" w:sz="0" w:space="0" w:color="auto"/>
                                                    <w:bottom w:val="none" w:sz="0" w:space="0" w:color="auto"/>
                                                    <w:right w:val="none" w:sz="0" w:space="0" w:color="auto"/>
                                                  </w:divBdr>
                                                </w:div>
                                                <w:div w:id="1437823885">
                                                  <w:marLeft w:val="0"/>
                                                  <w:marRight w:val="0"/>
                                                  <w:marTop w:val="0"/>
                                                  <w:marBottom w:val="0"/>
                                                  <w:divBdr>
                                                    <w:top w:val="none" w:sz="0" w:space="0" w:color="auto"/>
                                                    <w:left w:val="none" w:sz="0" w:space="0" w:color="auto"/>
                                                    <w:bottom w:val="none" w:sz="0" w:space="0" w:color="auto"/>
                                                    <w:right w:val="none" w:sz="0" w:space="0" w:color="auto"/>
                                                  </w:divBdr>
                                                </w:div>
                                                <w:div w:id="1948006857">
                                                  <w:marLeft w:val="0"/>
                                                  <w:marRight w:val="0"/>
                                                  <w:marTop w:val="0"/>
                                                  <w:marBottom w:val="0"/>
                                                  <w:divBdr>
                                                    <w:top w:val="none" w:sz="0" w:space="0" w:color="auto"/>
                                                    <w:left w:val="none" w:sz="0" w:space="0" w:color="auto"/>
                                                    <w:bottom w:val="none" w:sz="0" w:space="0" w:color="auto"/>
                                                    <w:right w:val="none" w:sz="0" w:space="0" w:color="auto"/>
                                                  </w:divBdr>
                                                  <w:divsChild>
                                                    <w:div w:id="501551245">
                                                      <w:marLeft w:val="0"/>
                                                      <w:marRight w:val="0"/>
                                                      <w:marTop w:val="0"/>
                                                      <w:marBottom w:val="0"/>
                                                      <w:divBdr>
                                                        <w:top w:val="none" w:sz="0" w:space="0" w:color="auto"/>
                                                        <w:left w:val="none" w:sz="0" w:space="0" w:color="auto"/>
                                                        <w:bottom w:val="none" w:sz="0" w:space="0" w:color="auto"/>
                                                        <w:right w:val="none" w:sz="0" w:space="0" w:color="auto"/>
                                                      </w:divBdr>
                                                      <w:divsChild>
                                                        <w:div w:id="19441488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0495245">
                                  <w:marLeft w:val="0"/>
                                  <w:marRight w:val="0"/>
                                  <w:marTop w:val="0"/>
                                  <w:marBottom w:val="0"/>
                                  <w:divBdr>
                                    <w:top w:val="none" w:sz="0" w:space="0" w:color="auto"/>
                                    <w:left w:val="none" w:sz="0" w:space="0" w:color="auto"/>
                                    <w:bottom w:val="single" w:sz="6" w:space="7" w:color="E1E8ED"/>
                                    <w:right w:val="none" w:sz="0" w:space="0" w:color="auto"/>
                                  </w:divBdr>
                                  <w:divsChild>
                                    <w:div w:id="684094799">
                                      <w:marLeft w:val="0"/>
                                      <w:marRight w:val="0"/>
                                      <w:marTop w:val="0"/>
                                      <w:marBottom w:val="0"/>
                                      <w:divBdr>
                                        <w:top w:val="none" w:sz="0" w:space="0" w:color="auto"/>
                                        <w:left w:val="none" w:sz="0" w:space="0" w:color="auto"/>
                                        <w:bottom w:val="none" w:sz="0" w:space="0" w:color="auto"/>
                                        <w:right w:val="none" w:sz="0" w:space="0" w:color="auto"/>
                                      </w:divBdr>
                                      <w:divsChild>
                                        <w:div w:id="1652753910">
                                          <w:marLeft w:val="0"/>
                                          <w:marRight w:val="0"/>
                                          <w:marTop w:val="0"/>
                                          <w:marBottom w:val="0"/>
                                          <w:divBdr>
                                            <w:top w:val="none" w:sz="0" w:space="0" w:color="auto"/>
                                            <w:left w:val="none" w:sz="0" w:space="0" w:color="auto"/>
                                            <w:bottom w:val="none" w:sz="0" w:space="0" w:color="auto"/>
                                            <w:right w:val="none" w:sz="0" w:space="0" w:color="auto"/>
                                          </w:divBdr>
                                          <w:divsChild>
                                            <w:div w:id="2056932103">
                                              <w:marLeft w:val="0"/>
                                              <w:marRight w:val="0"/>
                                              <w:marTop w:val="75"/>
                                              <w:marBottom w:val="30"/>
                                              <w:divBdr>
                                                <w:top w:val="none" w:sz="0" w:space="0" w:color="auto"/>
                                                <w:left w:val="none" w:sz="0" w:space="0" w:color="auto"/>
                                                <w:bottom w:val="none" w:sz="0" w:space="0" w:color="auto"/>
                                                <w:right w:val="none" w:sz="0" w:space="0" w:color="auto"/>
                                              </w:divBdr>
                                              <w:divsChild>
                                                <w:div w:id="27489697">
                                                  <w:marLeft w:val="0"/>
                                                  <w:marRight w:val="0"/>
                                                  <w:marTop w:val="0"/>
                                                  <w:marBottom w:val="0"/>
                                                  <w:divBdr>
                                                    <w:top w:val="none" w:sz="0" w:space="0" w:color="auto"/>
                                                    <w:left w:val="none" w:sz="0" w:space="0" w:color="auto"/>
                                                    <w:bottom w:val="none" w:sz="0" w:space="0" w:color="auto"/>
                                                    <w:right w:val="none" w:sz="0" w:space="0" w:color="auto"/>
                                                  </w:divBdr>
                                                </w:div>
                                                <w:div w:id="375588334">
                                                  <w:marLeft w:val="0"/>
                                                  <w:marRight w:val="0"/>
                                                  <w:marTop w:val="0"/>
                                                  <w:marBottom w:val="0"/>
                                                  <w:divBdr>
                                                    <w:top w:val="none" w:sz="0" w:space="0" w:color="auto"/>
                                                    <w:left w:val="none" w:sz="0" w:space="0" w:color="auto"/>
                                                    <w:bottom w:val="none" w:sz="0" w:space="0" w:color="auto"/>
                                                    <w:right w:val="none" w:sz="0" w:space="0" w:color="auto"/>
                                                  </w:divBdr>
                                                  <w:divsChild>
                                                    <w:div w:id="449857848">
                                                      <w:marLeft w:val="0"/>
                                                      <w:marRight w:val="0"/>
                                                      <w:marTop w:val="0"/>
                                                      <w:marBottom w:val="0"/>
                                                      <w:divBdr>
                                                        <w:top w:val="none" w:sz="0" w:space="0" w:color="auto"/>
                                                        <w:left w:val="none" w:sz="0" w:space="0" w:color="auto"/>
                                                        <w:bottom w:val="none" w:sz="0" w:space="0" w:color="auto"/>
                                                        <w:right w:val="none" w:sz="0" w:space="0" w:color="auto"/>
                                                      </w:divBdr>
                                                      <w:divsChild>
                                                        <w:div w:id="487870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8439493">
                                                  <w:marLeft w:val="0"/>
                                                  <w:marRight w:val="0"/>
                                                  <w:marTop w:val="0"/>
                                                  <w:marBottom w:val="0"/>
                                                  <w:divBdr>
                                                    <w:top w:val="none" w:sz="0" w:space="0" w:color="auto"/>
                                                    <w:left w:val="none" w:sz="0" w:space="0" w:color="auto"/>
                                                    <w:bottom w:val="none" w:sz="0" w:space="0" w:color="auto"/>
                                                    <w:right w:val="none" w:sz="0" w:space="0" w:color="auto"/>
                                                  </w:divBdr>
                                                </w:div>
                                                <w:div w:id="16343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0275">
                                  <w:marLeft w:val="0"/>
                                  <w:marRight w:val="0"/>
                                  <w:marTop w:val="0"/>
                                  <w:marBottom w:val="0"/>
                                  <w:divBdr>
                                    <w:top w:val="none" w:sz="0" w:space="0" w:color="auto"/>
                                    <w:left w:val="none" w:sz="0" w:space="0" w:color="auto"/>
                                    <w:bottom w:val="single" w:sz="6" w:space="7" w:color="E1E8ED"/>
                                    <w:right w:val="none" w:sz="0" w:space="0" w:color="auto"/>
                                  </w:divBdr>
                                  <w:divsChild>
                                    <w:div w:id="551967430">
                                      <w:marLeft w:val="0"/>
                                      <w:marRight w:val="0"/>
                                      <w:marTop w:val="0"/>
                                      <w:marBottom w:val="0"/>
                                      <w:divBdr>
                                        <w:top w:val="none" w:sz="0" w:space="0" w:color="auto"/>
                                        <w:left w:val="none" w:sz="0" w:space="0" w:color="auto"/>
                                        <w:bottom w:val="none" w:sz="0" w:space="0" w:color="auto"/>
                                        <w:right w:val="none" w:sz="0" w:space="0" w:color="auto"/>
                                      </w:divBdr>
                                      <w:divsChild>
                                        <w:div w:id="217520416">
                                          <w:marLeft w:val="0"/>
                                          <w:marRight w:val="0"/>
                                          <w:marTop w:val="0"/>
                                          <w:marBottom w:val="0"/>
                                          <w:divBdr>
                                            <w:top w:val="none" w:sz="0" w:space="0" w:color="auto"/>
                                            <w:left w:val="none" w:sz="0" w:space="0" w:color="auto"/>
                                            <w:bottom w:val="none" w:sz="0" w:space="0" w:color="auto"/>
                                            <w:right w:val="none" w:sz="0" w:space="0" w:color="auto"/>
                                          </w:divBdr>
                                        </w:div>
                                        <w:div w:id="960502360">
                                          <w:marLeft w:val="0"/>
                                          <w:marRight w:val="0"/>
                                          <w:marTop w:val="0"/>
                                          <w:marBottom w:val="0"/>
                                          <w:divBdr>
                                            <w:top w:val="none" w:sz="0" w:space="0" w:color="auto"/>
                                            <w:left w:val="none" w:sz="0" w:space="0" w:color="auto"/>
                                            <w:bottom w:val="none" w:sz="0" w:space="0" w:color="auto"/>
                                            <w:right w:val="none" w:sz="0" w:space="0" w:color="auto"/>
                                          </w:divBdr>
                                          <w:divsChild>
                                            <w:div w:id="772476970">
                                              <w:marLeft w:val="0"/>
                                              <w:marRight w:val="0"/>
                                              <w:marTop w:val="75"/>
                                              <w:marBottom w:val="30"/>
                                              <w:divBdr>
                                                <w:top w:val="none" w:sz="0" w:space="0" w:color="auto"/>
                                                <w:left w:val="none" w:sz="0" w:space="0" w:color="auto"/>
                                                <w:bottom w:val="none" w:sz="0" w:space="0" w:color="auto"/>
                                                <w:right w:val="none" w:sz="0" w:space="0" w:color="auto"/>
                                              </w:divBdr>
                                              <w:divsChild>
                                                <w:div w:id="888346587">
                                                  <w:marLeft w:val="0"/>
                                                  <w:marRight w:val="0"/>
                                                  <w:marTop w:val="0"/>
                                                  <w:marBottom w:val="0"/>
                                                  <w:divBdr>
                                                    <w:top w:val="none" w:sz="0" w:space="0" w:color="auto"/>
                                                    <w:left w:val="none" w:sz="0" w:space="0" w:color="auto"/>
                                                    <w:bottom w:val="none" w:sz="0" w:space="0" w:color="auto"/>
                                                    <w:right w:val="none" w:sz="0" w:space="0" w:color="auto"/>
                                                  </w:divBdr>
                                                </w:div>
                                                <w:div w:id="1255942695">
                                                  <w:marLeft w:val="0"/>
                                                  <w:marRight w:val="0"/>
                                                  <w:marTop w:val="0"/>
                                                  <w:marBottom w:val="0"/>
                                                  <w:divBdr>
                                                    <w:top w:val="none" w:sz="0" w:space="0" w:color="auto"/>
                                                    <w:left w:val="none" w:sz="0" w:space="0" w:color="auto"/>
                                                    <w:bottom w:val="none" w:sz="0" w:space="0" w:color="auto"/>
                                                    <w:right w:val="none" w:sz="0" w:space="0" w:color="auto"/>
                                                  </w:divBdr>
                                                </w:div>
                                                <w:div w:id="1302033514">
                                                  <w:marLeft w:val="0"/>
                                                  <w:marRight w:val="0"/>
                                                  <w:marTop w:val="0"/>
                                                  <w:marBottom w:val="0"/>
                                                  <w:divBdr>
                                                    <w:top w:val="none" w:sz="0" w:space="0" w:color="auto"/>
                                                    <w:left w:val="none" w:sz="0" w:space="0" w:color="auto"/>
                                                    <w:bottom w:val="none" w:sz="0" w:space="0" w:color="auto"/>
                                                    <w:right w:val="none" w:sz="0" w:space="0" w:color="auto"/>
                                                  </w:divBdr>
                                                  <w:divsChild>
                                                    <w:div w:id="352996399">
                                                      <w:marLeft w:val="0"/>
                                                      <w:marRight w:val="0"/>
                                                      <w:marTop w:val="0"/>
                                                      <w:marBottom w:val="0"/>
                                                      <w:divBdr>
                                                        <w:top w:val="none" w:sz="0" w:space="0" w:color="auto"/>
                                                        <w:left w:val="none" w:sz="0" w:space="0" w:color="auto"/>
                                                        <w:bottom w:val="none" w:sz="0" w:space="0" w:color="auto"/>
                                                        <w:right w:val="none" w:sz="0" w:space="0" w:color="auto"/>
                                                      </w:divBdr>
                                                      <w:divsChild>
                                                        <w:div w:id="9360589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3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69548">
                                  <w:marLeft w:val="0"/>
                                  <w:marRight w:val="0"/>
                                  <w:marTop w:val="0"/>
                                  <w:marBottom w:val="0"/>
                                  <w:divBdr>
                                    <w:top w:val="none" w:sz="0" w:space="0" w:color="auto"/>
                                    <w:left w:val="none" w:sz="0" w:space="0" w:color="auto"/>
                                    <w:bottom w:val="single" w:sz="6" w:space="7" w:color="E1E8ED"/>
                                    <w:right w:val="none" w:sz="0" w:space="0" w:color="auto"/>
                                  </w:divBdr>
                                  <w:divsChild>
                                    <w:div w:id="199703877">
                                      <w:marLeft w:val="0"/>
                                      <w:marRight w:val="0"/>
                                      <w:marTop w:val="0"/>
                                      <w:marBottom w:val="0"/>
                                      <w:divBdr>
                                        <w:top w:val="none" w:sz="0" w:space="0" w:color="auto"/>
                                        <w:left w:val="none" w:sz="0" w:space="0" w:color="auto"/>
                                        <w:bottom w:val="none" w:sz="0" w:space="0" w:color="auto"/>
                                        <w:right w:val="none" w:sz="0" w:space="0" w:color="auto"/>
                                      </w:divBdr>
                                      <w:divsChild>
                                        <w:div w:id="1263490361">
                                          <w:marLeft w:val="0"/>
                                          <w:marRight w:val="0"/>
                                          <w:marTop w:val="0"/>
                                          <w:marBottom w:val="0"/>
                                          <w:divBdr>
                                            <w:top w:val="none" w:sz="0" w:space="0" w:color="auto"/>
                                            <w:left w:val="none" w:sz="0" w:space="0" w:color="auto"/>
                                            <w:bottom w:val="none" w:sz="0" w:space="0" w:color="auto"/>
                                            <w:right w:val="none" w:sz="0" w:space="0" w:color="auto"/>
                                          </w:divBdr>
                                          <w:divsChild>
                                            <w:div w:id="643316829">
                                              <w:marLeft w:val="0"/>
                                              <w:marRight w:val="0"/>
                                              <w:marTop w:val="75"/>
                                              <w:marBottom w:val="30"/>
                                              <w:divBdr>
                                                <w:top w:val="none" w:sz="0" w:space="0" w:color="auto"/>
                                                <w:left w:val="none" w:sz="0" w:space="0" w:color="auto"/>
                                                <w:bottom w:val="none" w:sz="0" w:space="0" w:color="auto"/>
                                                <w:right w:val="none" w:sz="0" w:space="0" w:color="auto"/>
                                              </w:divBdr>
                                              <w:divsChild>
                                                <w:div w:id="763842000">
                                                  <w:marLeft w:val="0"/>
                                                  <w:marRight w:val="0"/>
                                                  <w:marTop w:val="0"/>
                                                  <w:marBottom w:val="0"/>
                                                  <w:divBdr>
                                                    <w:top w:val="none" w:sz="0" w:space="0" w:color="auto"/>
                                                    <w:left w:val="none" w:sz="0" w:space="0" w:color="auto"/>
                                                    <w:bottom w:val="none" w:sz="0" w:space="0" w:color="auto"/>
                                                    <w:right w:val="none" w:sz="0" w:space="0" w:color="auto"/>
                                                  </w:divBdr>
                                                </w:div>
                                                <w:div w:id="917330967">
                                                  <w:marLeft w:val="0"/>
                                                  <w:marRight w:val="0"/>
                                                  <w:marTop w:val="0"/>
                                                  <w:marBottom w:val="0"/>
                                                  <w:divBdr>
                                                    <w:top w:val="none" w:sz="0" w:space="0" w:color="auto"/>
                                                    <w:left w:val="none" w:sz="0" w:space="0" w:color="auto"/>
                                                    <w:bottom w:val="none" w:sz="0" w:space="0" w:color="auto"/>
                                                    <w:right w:val="none" w:sz="0" w:space="0" w:color="auto"/>
                                                  </w:divBdr>
                                                </w:div>
                                                <w:div w:id="1058746376">
                                                  <w:marLeft w:val="0"/>
                                                  <w:marRight w:val="0"/>
                                                  <w:marTop w:val="0"/>
                                                  <w:marBottom w:val="0"/>
                                                  <w:divBdr>
                                                    <w:top w:val="none" w:sz="0" w:space="0" w:color="auto"/>
                                                    <w:left w:val="none" w:sz="0" w:space="0" w:color="auto"/>
                                                    <w:bottom w:val="none" w:sz="0" w:space="0" w:color="auto"/>
                                                    <w:right w:val="none" w:sz="0" w:space="0" w:color="auto"/>
                                                  </w:divBdr>
                                                </w:div>
                                                <w:div w:id="2091847645">
                                                  <w:marLeft w:val="0"/>
                                                  <w:marRight w:val="0"/>
                                                  <w:marTop w:val="0"/>
                                                  <w:marBottom w:val="0"/>
                                                  <w:divBdr>
                                                    <w:top w:val="none" w:sz="0" w:space="0" w:color="auto"/>
                                                    <w:left w:val="none" w:sz="0" w:space="0" w:color="auto"/>
                                                    <w:bottom w:val="none" w:sz="0" w:space="0" w:color="auto"/>
                                                    <w:right w:val="none" w:sz="0" w:space="0" w:color="auto"/>
                                                  </w:divBdr>
                                                  <w:divsChild>
                                                    <w:div w:id="701590806">
                                                      <w:marLeft w:val="0"/>
                                                      <w:marRight w:val="0"/>
                                                      <w:marTop w:val="0"/>
                                                      <w:marBottom w:val="0"/>
                                                      <w:divBdr>
                                                        <w:top w:val="none" w:sz="0" w:space="0" w:color="auto"/>
                                                        <w:left w:val="none" w:sz="0" w:space="0" w:color="auto"/>
                                                        <w:bottom w:val="none" w:sz="0" w:space="0" w:color="auto"/>
                                                        <w:right w:val="none" w:sz="0" w:space="0" w:color="auto"/>
                                                      </w:divBdr>
                                                      <w:divsChild>
                                                        <w:div w:id="2038116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04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532">
                                  <w:marLeft w:val="0"/>
                                  <w:marRight w:val="0"/>
                                  <w:marTop w:val="0"/>
                                  <w:marBottom w:val="0"/>
                                  <w:divBdr>
                                    <w:top w:val="none" w:sz="0" w:space="0" w:color="auto"/>
                                    <w:left w:val="none" w:sz="0" w:space="0" w:color="auto"/>
                                    <w:bottom w:val="single" w:sz="6" w:space="7" w:color="E1E8ED"/>
                                    <w:right w:val="none" w:sz="0" w:space="0" w:color="auto"/>
                                  </w:divBdr>
                                  <w:divsChild>
                                    <w:div w:id="537668561">
                                      <w:marLeft w:val="0"/>
                                      <w:marRight w:val="0"/>
                                      <w:marTop w:val="0"/>
                                      <w:marBottom w:val="0"/>
                                      <w:divBdr>
                                        <w:top w:val="none" w:sz="0" w:space="0" w:color="auto"/>
                                        <w:left w:val="none" w:sz="0" w:space="0" w:color="auto"/>
                                        <w:bottom w:val="none" w:sz="0" w:space="0" w:color="auto"/>
                                        <w:right w:val="none" w:sz="0" w:space="0" w:color="auto"/>
                                      </w:divBdr>
                                      <w:divsChild>
                                        <w:div w:id="1411393072">
                                          <w:marLeft w:val="0"/>
                                          <w:marRight w:val="0"/>
                                          <w:marTop w:val="0"/>
                                          <w:marBottom w:val="0"/>
                                          <w:divBdr>
                                            <w:top w:val="none" w:sz="0" w:space="0" w:color="auto"/>
                                            <w:left w:val="none" w:sz="0" w:space="0" w:color="auto"/>
                                            <w:bottom w:val="none" w:sz="0" w:space="0" w:color="auto"/>
                                            <w:right w:val="none" w:sz="0" w:space="0" w:color="auto"/>
                                          </w:divBdr>
                                          <w:divsChild>
                                            <w:div w:id="270286361">
                                              <w:marLeft w:val="0"/>
                                              <w:marRight w:val="0"/>
                                              <w:marTop w:val="75"/>
                                              <w:marBottom w:val="30"/>
                                              <w:divBdr>
                                                <w:top w:val="none" w:sz="0" w:space="0" w:color="auto"/>
                                                <w:left w:val="none" w:sz="0" w:space="0" w:color="auto"/>
                                                <w:bottom w:val="none" w:sz="0" w:space="0" w:color="auto"/>
                                                <w:right w:val="none" w:sz="0" w:space="0" w:color="auto"/>
                                              </w:divBdr>
                                              <w:divsChild>
                                                <w:div w:id="428548385">
                                                  <w:marLeft w:val="0"/>
                                                  <w:marRight w:val="0"/>
                                                  <w:marTop w:val="0"/>
                                                  <w:marBottom w:val="0"/>
                                                  <w:divBdr>
                                                    <w:top w:val="none" w:sz="0" w:space="0" w:color="auto"/>
                                                    <w:left w:val="none" w:sz="0" w:space="0" w:color="auto"/>
                                                    <w:bottom w:val="none" w:sz="0" w:space="0" w:color="auto"/>
                                                    <w:right w:val="none" w:sz="0" w:space="0" w:color="auto"/>
                                                  </w:divBdr>
                                                  <w:divsChild>
                                                    <w:div w:id="1468862275">
                                                      <w:marLeft w:val="0"/>
                                                      <w:marRight w:val="0"/>
                                                      <w:marTop w:val="0"/>
                                                      <w:marBottom w:val="0"/>
                                                      <w:divBdr>
                                                        <w:top w:val="none" w:sz="0" w:space="0" w:color="auto"/>
                                                        <w:left w:val="none" w:sz="0" w:space="0" w:color="auto"/>
                                                        <w:bottom w:val="none" w:sz="0" w:space="0" w:color="auto"/>
                                                        <w:right w:val="none" w:sz="0" w:space="0" w:color="auto"/>
                                                      </w:divBdr>
                                                      <w:divsChild>
                                                        <w:div w:id="5750940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3928104">
                                                  <w:marLeft w:val="0"/>
                                                  <w:marRight w:val="0"/>
                                                  <w:marTop w:val="0"/>
                                                  <w:marBottom w:val="0"/>
                                                  <w:divBdr>
                                                    <w:top w:val="none" w:sz="0" w:space="0" w:color="auto"/>
                                                    <w:left w:val="none" w:sz="0" w:space="0" w:color="auto"/>
                                                    <w:bottom w:val="none" w:sz="0" w:space="0" w:color="auto"/>
                                                    <w:right w:val="none" w:sz="0" w:space="0" w:color="auto"/>
                                                  </w:divBdr>
                                                </w:div>
                                                <w:div w:id="1979726168">
                                                  <w:marLeft w:val="0"/>
                                                  <w:marRight w:val="0"/>
                                                  <w:marTop w:val="0"/>
                                                  <w:marBottom w:val="0"/>
                                                  <w:divBdr>
                                                    <w:top w:val="none" w:sz="0" w:space="0" w:color="auto"/>
                                                    <w:left w:val="none" w:sz="0" w:space="0" w:color="auto"/>
                                                    <w:bottom w:val="none" w:sz="0" w:space="0" w:color="auto"/>
                                                    <w:right w:val="none" w:sz="0" w:space="0" w:color="auto"/>
                                                  </w:divBdr>
                                                </w:div>
                                                <w:div w:id="1994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3973">
                                  <w:marLeft w:val="0"/>
                                  <w:marRight w:val="0"/>
                                  <w:marTop w:val="0"/>
                                  <w:marBottom w:val="0"/>
                                  <w:divBdr>
                                    <w:top w:val="none" w:sz="0" w:space="0" w:color="auto"/>
                                    <w:left w:val="none" w:sz="0" w:space="0" w:color="auto"/>
                                    <w:bottom w:val="single" w:sz="6" w:space="7" w:color="E1E8ED"/>
                                    <w:right w:val="none" w:sz="0" w:space="0" w:color="auto"/>
                                  </w:divBdr>
                                  <w:divsChild>
                                    <w:div w:id="336005204">
                                      <w:marLeft w:val="0"/>
                                      <w:marRight w:val="0"/>
                                      <w:marTop w:val="0"/>
                                      <w:marBottom w:val="0"/>
                                      <w:divBdr>
                                        <w:top w:val="none" w:sz="0" w:space="0" w:color="auto"/>
                                        <w:left w:val="none" w:sz="0" w:space="0" w:color="auto"/>
                                        <w:bottom w:val="none" w:sz="0" w:space="0" w:color="auto"/>
                                        <w:right w:val="none" w:sz="0" w:space="0" w:color="auto"/>
                                      </w:divBdr>
                                      <w:divsChild>
                                        <w:div w:id="671419423">
                                          <w:marLeft w:val="0"/>
                                          <w:marRight w:val="0"/>
                                          <w:marTop w:val="0"/>
                                          <w:marBottom w:val="0"/>
                                          <w:divBdr>
                                            <w:top w:val="none" w:sz="0" w:space="0" w:color="auto"/>
                                            <w:left w:val="none" w:sz="0" w:space="0" w:color="auto"/>
                                            <w:bottom w:val="none" w:sz="0" w:space="0" w:color="auto"/>
                                            <w:right w:val="none" w:sz="0" w:space="0" w:color="auto"/>
                                          </w:divBdr>
                                          <w:divsChild>
                                            <w:div w:id="1150638150">
                                              <w:marLeft w:val="0"/>
                                              <w:marRight w:val="0"/>
                                              <w:marTop w:val="75"/>
                                              <w:marBottom w:val="30"/>
                                              <w:divBdr>
                                                <w:top w:val="none" w:sz="0" w:space="0" w:color="auto"/>
                                                <w:left w:val="none" w:sz="0" w:space="0" w:color="auto"/>
                                                <w:bottom w:val="none" w:sz="0" w:space="0" w:color="auto"/>
                                                <w:right w:val="none" w:sz="0" w:space="0" w:color="auto"/>
                                              </w:divBdr>
                                              <w:divsChild>
                                                <w:div w:id="505023273">
                                                  <w:marLeft w:val="0"/>
                                                  <w:marRight w:val="0"/>
                                                  <w:marTop w:val="0"/>
                                                  <w:marBottom w:val="0"/>
                                                  <w:divBdr>
                                                    <w:top w:val="none" w:sz="0" w:space="0" w:color="auto"/>
                                                    <w:left w:val="none" w:sz="0" w:space="0" w:color="auto"/>
                                                    <w:bottom w:val="none" w:sz="0" w:space="0" w:color="auto"/>
                                                    <w:right w:val="none" w:sz="0" w:space="0" w:color="auto"/>
                                                  </w:divBdr>
                                                </w:div>
                                                <w:div w:id="958728403">
                                                  <w:marLeft w:val="0"/>
                                                  <w:marRight w:val="0"/>
                                                  <w:marTop w:val="0"/>
                                                  <w:marBottom w:val="0"/>
                                                  <w:divBdr>
                                                    <w:top w:val="none" w:sz="0" w:space="0" w:color="auto"/>
                                                    <w:left w:val="none" w:sz="0" w:space="0" w:color="auto"/>
                                                    <w:bottom w:val="none" w:sz="0" w:space="0" w:color="auto"/>
                                                    <w:right w:val="none" w:sz="0" w:space="0" w:color="auto"/>
                                                  </w:divBdr>
                                                </w:div>
                                                <w:div w:id="1098329166">
                                                  <w:marLeft w:val="0"/>
                                                  <w:marRight w:val="0"/>
                                                  <w:marTop w:val="0"/>
                                                  <w:marBottom w:val="0"/>
                                                  <w:divBdr>
                                                    <w:top w:val="none" w:sz="0" w:space="0" w:color="auto"/>
                                                    <w:left w:val="none" w:sz="0" w:space="0" w:color="auto"/>
                                                    <w:bottom w:val="none" w:sz="0" w:space="0" w:color="auto"/>
                                                    <w:right w:val="none" w:sz="0" w:space="0" w:color="auto"/>
                                                  </w:divBdr>
                                                  <w:divsChild>
                                                    <w:div w:id="700014013">
                                                      <w:marLeft w:val="0"/>
                                                      <w:marRight w:val="0"/>
                                                      <w:marTop w:val="0"/>
                                                      <w:marBottom w:val="0"/>
                                                      <w:divBdr>
                                                        <w:top w:val="none" w:sz="0" w:space="0" w:color="auto"/>
                                                        <w:left w:val="none" w:sz="0" w:space="0" w:color="auto"/>
                                                        <w:bottom w:val="none" w:sz="0" w:space="0" w:color="auto"/>
                                                        <w:right w:val="none" w:sz="0" w:space="0" w:color="auto"/>
                                                      </w:divBdr>
                                                      <w:divsChild>
                                                        <w:div w:id="437606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306">
                                  <w:marLeft w:val="0"/>
                                  <w:marRight w:val="0"/>
                                  <w:marTop w:val="0"/>
                                  <w:marBottom w:val="0"/>
                                  <w:divBdr>
                                    <w:top w:val="none" w:sz="0" w:space="0" w:color="auto"/>
                                    <w:left w:val="none" w:sz="0" w:space="0" w:color="auto"/>
                                    <w:bottom w:val="single" w:sz="6" w:space="7" w:color="E1E8ED"/>
                                    <w:right w:val="none" w:sz="0" w:space="0" w:color="auto"/>
                                  </w:divBdr>
                                  <w:divsChild>
                                    <w:div w:id="775439839">
                                      <w:marLeft w:val="0"/>
                                      <w:marRight w:val="0"/>
                                      <w:marTop w:val="0"/>
                                      <w:marBottom w:val="0"/>
                                      <w:divBdr>
                                        <w:top w:val="none" w:sz="0" w:space="0" w:color="auto"/>
                                        <w:left w:val="none" w:sz="0" w:space="0" w:color="auto"/>
                                        <w:bottom w:val="none" w:sz="0" w:space="0" w:color="auto"/>
                                        <w:right w:val="none" w:sz="0" w:space="0" w:color="auto"/>
                                      </w:divBdr>
                                      <w:divsChild>
                                        <w:div w:id="967736937">
                                          <w:marLeft w:val="0"/>
                                          <w:marRight w:val="0"/>
                                          <w:marTop w:val="0"/>
                                          <w:marBottom w:val="0"/>
                                          <w:divBdr>
                                            <w:top w:val="none" w:sz="0" w:space="0" w:color="auto"/>
                                            <w:left w:val="none" w:sz="0" w:space="0" w:color="auto"/>
                                            <w:bottom w:val="none" w:sz="0" w:space="0" w:color="auto"/>
                                            <w:right w:val="none" w:sz="0" w:space="0" w:color="auto"/>
                                          </w:divBdr>
                                          <w:divsChild>
                                            <w:div w:id="354579482">
                                              <w:marLeft w:val="0"/>
                                              <w:marRight w:val="0"/>
                                              <w:marTop w:val="75"/>
                                              <w:marBottom w:val="30"/>
                                              <w:divBdr>
                                                <w:top w:val="none" w:sz="0" w:space="0" w:color="auto"/>
                                                <w:left w:val="none" w:sz="0" w:space="0" w:color="auto"/>
                                                <w:bottom w:val="none" w:sz="0" w:space="0" w:color="auto"/>
                                                <w:right w:val="none" w:sz="0" w:space="0" w:color="auto"/>
                                              </w:divBdr>
                                              <w:divsChild>
                                                <w:div w:id="917133876">
                                                  <w:marLeft w:val="0"/>
                                                  <w:marRight w:val="0"/>
                                                  <w:marTop w:val="0"/>
                                                  <w:marBottom w:val="0"/>
                                                  <w:divBdr>
                                                    <w:top w:val="none" w:sz="0" w:space="0" w:color="auto"/>
                                                    <w:left w:val="none" w:sz="0" w:space="0" w:color="auto"/>
                                                    <w:bottom w:val="none" w:sz="0" w:space="0" w:color="auto"/>
                                                    <w:right w:val="none" w:sz="0" w:space="0" w:color="auto"/>
                                                  </w:divBdr>
                                                  <w:divsChild>
                                                    <w:div w:id="1913351854">
                                                      <w:marLeft w:val="0"/>
                                                      <w:marRight w:val="0"/>
                                                      <w:marTop w:val="0"/>
                                                      <w:marBottom w:val="0"/>
                                                      <w:divBdr>
                                                        <w:top w:val="none" w:sz="0" w:space="0" w:color="auto"/>
                                                        <w:left w:val="none" w:sz="0" w:space="0" w:color="auto"/>
                                                        <w:bottom w:val="none" w:sz="0" w:space="0" w:color="auto"/>
                                                        <w:right w:val="none" w:sz="0" w:space="0" w:color="auto"/>
                                                      </w:divBdr>
                                                      <w:divsChild>
                                                        <w:div w:id="81427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634876">
                                                  <w:marLeft w:val="0"/>
                                                  <w:marRight w:val="0"/>
                                                  <w:marTop w:val="0"/>
                                                  <w:marBottom w:val="0"/>
                                                  <w:divBdr>
                                                    <w:top w:val="none" w:sz="0" w:space="0" w:color="auto"/>
                                                    <w:left w:val="none" w:sz="0" w:space="0" w:color="auto"/>
                                                    <w:bottom w:val="none" w:sz="0" w:space="0" w:color="auto"/>
                                                    <w:right w:val="none" w:sz="0" w:space="0" w:color="auto"/>
                                                  </w:divBdr>
                                                </w:div>
                                                <w:div w:id="1197474589">
                                                  <w:marLeft w:val="0"/>
                                                  <w:marRight w:val="0"/>
                                                  <w:marTop w:val="0"/>
                                                  <w:marBottom w:val="0"/>
                                                  <w:divBdr>
                                                    <w:top w:val="none" w:sz="0" w:space="0" w:color="auto"/>
                                                    <w:left w:val="none" w:sz="0" w:space="0" w:color="auto"/>
                                                    <w:bottom w:val="none" w:sz="0" w:space="0" w:color="auto"/>
                                                    <w:right w:val="none" w:sz="0" w:space="0" w:color="auto"/>
                                                  </w:divBdr>
                                                </w:div>
                                                <w:div w:id="1760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721">
                                  <w:marLeft w:val="0"/>
                                  <w:marRight w:val="0"/>
                                  <w:marTop w:val="0"/>
                                  <w:marBottom w:val="0"/>
                                  <w:divBdr>
                                    <w:top w:val="none" w:sz="0" w:space="0" w:color="auto"/>
                                    <w:left w:val="none" w:sz="0" w:space="0" w:color="auto"/>
                                    <w:bottom w:val="single" w:sz="6" w:space="7" w:color="E1E8ED"/>
                                    <w:right w:val="none" w:sz="0" w:space="0" w:color="auto"/>
                                  </w:divBdr>
                                  <w:divsChild>
                                    <w:div w:id="1363480521">
                                      <w:marLeft w:val="0"/>
                                      <w:marRight w:val="0"/>
                                      <w:marTop w:val="0"/>
                                      <w:marBottom w:val="0"/>
                                      <w:divBdr>
                                        <w:top w:val="none" w:sz="0" w:space="0" w:color="auto"/>
                                        <w:left w:val="none" w:sz="0" w:space="0" w:color="auto"/>
                                        <w:bottom w:val="none" w:sz="0" w:space="0" w:color="auto"/>
                                        <w:right w:val="none" w:sz="0" w:space="0" w:color="auto"/>
                                      </w:divBdr>
                                      <w:divsChild>
                                        <w:div w:id="791091043">
                                          <w:marLeft w:val="0"/>
                                          <w:marRight w:val="0"/>
                                          <w:marTop w:val="0"/>
                                          <w:marBottom w:val="0"/>
                                          <w:divBdr>
                                            <w:top w:val="none" w:sz="0" w:space="0" w:color="auto"/>
                                            <w:left w:val="none" w:sz="0" w:space="0" w:color="auto"/>
                                            <w:bottom w:val="none" w:sz="0" w:space="0" w:color="auto"/>
                                            <w:right w:val="none" w:sz="0" w:space="0" w:color="auto"/>
                                          </w:divBdr>
                                        </w:div>
                                        <w:div w:id="1866091267">
                                          <w:marLeft w:val="0"/>
                                          <w:marRight w:val="0"/>
                                          <w:marTop w:val="0"/>
                                          <w:marBottom w:val="0"/>
                                          <w:divBdr>
                                            <w:top w:val="none" w:sz="0" w:space="0" w:color="auto"/>
                                            <w:left w:val="none" w:sz="0" w:space="0" w:color="auto"/>
                                            <w:bottom w:val="none" w:sz="0" w:space="0" w:color="auto"/>
                                            <w:right w:val="none" w:sz="0" w:space="0" w:color="auto"/>
                                          </w:divBdr>
                                          <w:divsChild>
                                            <w:div w:id="2051999941">
                                              <w:marLeft w:val="0"/>
                                              <w:marRight w:val="0"/>
                                              <w:marTop w:val="75"/>
                                              <w:marBottom w:val="30"/>
                                              <w:divBdr>
                                                <w:top w:val="none" w:sz="0" w:space="0" w:color="auto"/>
                                                <w:left w:val="none" w:sz="0" w:space="0" w:color="auto"/>
                                                <w:bottom w:val="none" w:sz="0" w:space="0" w:color="auto"/>
                                                <w:right w:val="none" w:sz="0" w:space="0" w:color="auto"/>
                                              </w:divBdr>
                                              <w:divsChild>
                                                <w:div w:id="756513563">
                                                  <w:marLeft w:val="0"/>
                                                  <w:marRight w:val="0"/>
                                                  <w:marTop w:val="0"/>
                                                  <w:marBottom w:val="0"/>
                                                  <w:divBdr>
                                                    <w:top w:val="none" w:sz="0" w:space="0" w:color="auto"/>
                                                    <w:left w:val="none" w:sz="0" w:space="0" w:color="auto"/>
                                                    <w:bottom w:val="none" w:sz="0" w:space="0" w:color="auto"/>
                                                    <w:right w:val="none" w:sz="0" w:space="0" w:color="auto"/>
                                                  </w:divBdr>
                                                </w:div>
                                                <w:div w:id="1009455193">
                                                  <w:marLeft w:val="0"/>
                                                  <w:marRight w:val="0"/>
                                                  <w:marTop w:val="0"/>
                                                  <w:marBottom w:val="0"/>
                                                  <w:divBdr>
                                                    <w:top w:val="none" w:sz="0" w:space="0" w:color="auto"/>
                                                    <w:left w:val="none" w:sz="0" w:space="0" w:color="auto"/>
                                                    <w:bottom w:val="none" w:sz="0" w:space="0" w:color="auto"/>
                                                    <w:right w:val="none" w:sz="0" w:space="0" w:color="auto"/>
                                                  </w:divBdr>
                                                </w:div>
                                                <w:div w:id="1242176590">
                                                  <w:marLeft w:val="0"/>
                                                  <w:marRight w:val="0"/>
                                                  <w:marTop w:val="0"/>
                                                  <w:marBottom w:val="0"/>
                                                  <w:divBdr>
                                                    <w:top w:val="none" w:sz="0" w:space="0" w:color="auto"/>
                                                    <w:left w:val="none" w:sz="0" w:space="0" w:color="auto"/>
                                                    <w:bottom w:val="none" w:sz="0" w:space="0" w:color="auto"/>
                                                    <w:right w:val="none" w:sz="0" w:space="0" w:color="auto"/>
                                                  </w:divBdr>
                                                  <w:divsChild>
                                                    <w:div w:id="1128164565">
                                                      <w:marLeft w:val="0"/>
                                                      <w:marRight w:val="0"/>
                                                      <w:marTop w:val="0"/>
                                                      <w:marBottom w:val="0"/>
                                                      <w:divBdr>
                                                        <w:top w:val="none" w:sz="0" w:space="0" w:color="auto"/>
                                                        <w:left w:val="none" w:sz="0" w:space="0" w:color="auto"/>
                                                        <w:bottom w:val="none" w:sz="0" w:space="0" w:color="auto"/>
                                                        <w:right w:val="none" w:sz="0" w:space="0" w:color="auto"/>
                                                      </w:divBdr>
                                                      <w:divsChild>
                                                        <w:div w:id="156756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8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72942">
                                  <w:marLeft w:val="0"/>
                                  <w:marRight w:val="0"/>
                                  <w:marTop w:val="0"/>
                                  <w:marBottom w:val="0"/>
                                  <w:divBdr>
                                    <w:top w:val="none" w:sz="0" w:space="0" w:color="auto"/>
                                    <w:left w:val="none" w:sz="0" w:space="0" w:color="auto"/>
                                    <w:bottom w:val="single" w:sz="6" w:space="7" w:color="E1E8ED"/>
                                    <w:right w:val="none" w:sz="0" w:space="0" w:color="auto"/>
                                  </w:divBdr>
                                  <w:divsChild>
                                    <w:div w:id="2077241695">
                                      <w:marLeft w:val="0"/>
                                      <w:marRight w:val="0"/>
                                      <w:marTop w:val="0"/>
                                      <w:marBottom w:val="0"/>
                                      <w:divBdr>
                                        <w:top w:val="none" w:sz="0" w:space="0" w:color="auto"/>
                                        <w:left w:val="none" w:sz="0" w:space="0" w:color="auto"/>
                                        <w:bottom w:val="none" w:sz="0" w:space="0" w:color="auto"/>
                                        <w:right w:val="none" w:sz="0" w:space="0" w:color="auto"/>
                                      </w:divBdr>
                                      <w:divsChild>
                                        <w:div w:id="724068242">
                                          <w:marLeft w:val="0"/>
                                          <w:marRight w:val="0"/>
                                          <w:marTop w:val="0"/>
                                          <w:marBottom w:val="0"/>
                                          <w:divBdr>
                                            <w:top w:val="none" w:sz="0" w:space="0" w:color="auto"/>
                                            <w:left w:val="none" w:sz="0" w:space="0" w:color="auto"/>
                                            <w:bottom w:val="none" w:sz="0" w:space="0" w:color="auto"/>
                                            <w:right w:val="none" w:sz="0" w:space="0" w:color="auto"/>
                                          </w:divBdr>
                                          <w:divsChild>
                                            <w:div w:id="836379608">
                                              <w:marLeft w:val="0"/>
                                              <w:marRight w:val="0"/>
                                              <w:marTop w:val="75"/>
                                              <w:marBottom w:val="30"/>
                                              <w:divBdr>
                                                <w:top w:val="none" w:sz="0" w:space="0" w:color="auto"/>
                                                <w:left w:val="none" w:sz="0" w:space="0" w:color="auto"/>
                                                <w:bottom w:val="none" w:sz="0" w:space="0" w:color="auto"/>
                                                <w:right w:val="none" w:sz="0" w:space="0" w:color="auto"/>
                                              </w:divBdr>
                                              <w:divsChild>
                                                <w:div w:id="214390092">
                                                  <w:marLeft w:val="0"/>
                                                  <w:marRight w:val="0"/>
                                                  <w:marTop w:val="0"/>
                                                  <w:marBottom w:val="0"/>
                                                  <w:divBdr>
                                                    <w:top w:val="none" w:sz="0" w:space="0" w:color="auto"/>
                                                    <w:left w:val="none" w:sz="0" w:space="0" w:color="auto"/>
                                                    <w:bottom w:val="none" w:sz="0" w:space="0" w:color="auto"/>
                                                    <w:right w:val="none" w:sz="0" w:space="0" w:color="auto"/>
                                                  </w:divBdr>
                                                </w:div>
                                                <w:div w:id="381565040">
                                                  <w:marLeft w:val="0"/>
                                                  <w:marRight w:val="0"/>
                                                  <w:marTop w:val="0"/>
                                                  <w:marBottom w:val="0"/>
                                                  <w:divBdr>
                                                    <w:top w:val="none" w:sz="0" w:space="0" w:color="auto"/>
                                                    <w:left w:val="none" w:sz="0" w:space="0" w:color="auto"/>
                                                    <w:bottom w:val="none" w:sz="0" w:space="0" w:color="auto"/>
                                                    <w:right w:val="none" w:sz="0" w:space="0" w:color="auto"/>
                                                  </w:divBdr>
                                                  <w:divsChild>
                                                    <w:div w:id="1311835277">
                                                      <w:marLeft w:val="0"/>
                                                      <w:marRight w:val="0"/>
                                                      <w:marTop w:val="0"/>
                                                      <w:marBottom w:val="0"/>
                                                      <w:divBdr>
                                                        <w:top w:val="none" w:sz="0" w:space="0" w:color="auto"/>
                                                        <w:left w:val="none" w:sz="0" w:space="0" w:color="auto"/>
                                                        <w:bottom w:val="none" w:sz="0" w:space="0" w:color="auto"/>
                                                        <w:right w:val="none" w:sz="0" w:space="0" w:color="auto"/>
                                                      </w:divBdr>
                                                      <w:divsChild>
                                                        <w:div w:id="2014138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9389848">
                                                  <w:marLeft w:val="0"/>
                                                  <w:marRight w:val="0"/>
                                                  <w:marTop w:val="0"/>
                                                  <w:marBottom w:val="0"/>
                                                  <w:divBdr>
                                                    <w:top w:val="none" w:sz="0" w:space="0" w:color="auto"/>
                                                    <w:left w:val="none" w:sz="0" w:space="0" w:color="auto"/>
                                                    <w:bottom w:val="none" w:sz="0" w:space="0" w:color="auto"/>
                                                    <w:right w:val="none" w:sz="0" w:space="0" w:color="auto"/>
                                                  </w:divBdr>
                                                </w:div>
                                                <w:div w:id="18170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6457">
                                  <w:marLeft w:val="0"/>
                                  <w:marRight w:val="0"/>
                                  <w:marTop w:val="0"/>
                                  <w:marBottom w:val="0"/>
                                  <w:divBdr>
                                    <w:top w:val="none" w:sz="0" w:space="0" w:color="auto"/>
                                    <w:left w:val="none" w:sz="0" w:space="0" w:color="auto"/>
                                    <w:bottom w:val="single" w:sz="6" w:space="7" w:color="E1E8ED"/>
                                    <w:right w:val="none" w:sz="0" w:space="0" w:color="auto"/>
                                  </w:divBdr>
                                  <w:divsChild>
                                    <w:div w:id="1097825809">
                                      <w:marLeft w:val="0"/>
                                      <w:marRight w:val="0"/>
                                      <w:marTop w:val="0"/>
                                      <w:marBottom w:val="0"/>
                                      <w:divBdr>
                                        <w:top w:val="none" w:sz="0" w:space="0" w:color="auto"/>
                                        <w:left w:val="none" w:sz="0" w:space="0" w:color="auto"/>
                                        <w:bottom w:val="none" w:sz="0" w:space="0" w:color="auto"/>
                                        <w:right w:val="none" w:sz="0" w:space="0" w:color="auto"/>
                                      </w:divBdr>
                                      <w:divsChild>
                                        <w:div w:id="884101638">
                                          <w:marLeft w:val="0"/>
                                          <w:marRight w:val="0"/>
                                          <w:marTop w:val="0"/>
                                          <w:marBottom w:val="0"/>
                                          <w:divBdr>
                                            <w:top w:val="none" w:sz="0" w:space="0" w:color="auto"/>
                                            <w:left w:val="none" w:sz="0" w:space="0" w:color="auto"/>
                                            <w:bottom w:val="none" w:sz="0" w:space="0" w:color="auto"/>
                                            <w:right w:val="none" w:sz="0" w:space="0" w:color="auto"/>
                                          </w:divBdr>
                                        </w:div>
                                        <w:div w:id="1488089451">
                                          <w:marLeft w:val="0"/>
                                          <w:marRight w:val="0"/>
                                          <w:marTop w:val="0"/>
                                          <w:marBottom w:val="0"/>
                                          <w:divBdr>
                                            <w:top w:val="none" w:sz="0" w:space="0" w:color="auto"/>
                                            <w:left w:val="none" w:sz="0" w:space="0" w:color="auto"/>
                                            <w:bottom w:val="none" w:sz="0" w:space="0" w:color="auto"/>
                                            <w:right w:val="none" w:sz="0" w:space="0" w:color="auto"/>
                                          </w:divBdr>
                                          <w:divsChild>
                                            <w:div w:id="432092686">
                                              <w:marLeft w:val="0"/>
                                              <w:marRight w:val="0"/>
                                              <w:marTop w:val="75"/>
                                              <w:marBottom w:val="30"/>
                                              <w:divBdr>
                                                <w:top w:val="none" w:sz="0" w:space="0" w:color="auto"/>
                                                <w:left w:val="none" w:sz="0" w:space="0" w:color="auto"/>
                                                <w:bottom w:val="none" w:sz="0" w:space="0" w:color="auto"/>
                                                <w:right w:val="none" w:sz="0" w:space="0" w:color="auto"/>
                                              </w:divBdr>
                                              <w:divsChild>
                                                <w:div w:id="238558345">
                                                  <w:marLeft w:val="0"/>
                                                  <w:marRight w:val="0"/>
                                                  <w:marTop w:val="0"/>
                                                  <w:marBottom w:val="0"/>
                                                  <w:divBdr>
                                                    <w:top w:val="none" w:sz="0" w:space="0" w:color="auto"/>
                                                    <w:left w:val="none" w:sz="0" w:space="0" w:color="auto"/>
                                                    <w:bottom w:val="none" w:sz="0" w:space="0" w:color="auto"/>
                                                    <w:right w:val="none" w:sz="0" w:space="0" w:color="auto"/>
                                                  </w:divBdr>
                                                </w:div>
                                                <w:div w:id="1117602836">
                                                  <w:marLeft w:val="0"/>
                                                  <w:marRight w:val="0"/>
                                                  <w:marTop w:val="0"/>
                                                  <w:marBottom w:val="0"/>
                                                  <w:divBdr>
                                                    <w:top w:val="none" w:sz="0" w:space="0" w:color="auto"/>
                                                    <w:left w:val="none" w:sz="0" w:space="0" w:color="auto"/>
                                                    <w:bottom w:val="none" w:sz="0" w:space="0" w:color="auto"/>
                                                    <w:right w:val="none" w:sz="0" w:space="0" w:color="auto"/>
                                                  </w:divBdr>
                                                </w:div>
                                                <w:div w:id="1190872570">
                                                  <w:marLeft w:val="0"/>
                                                  <w:marRight w:val="0"/>
                                                  <w:marTop w:val="0"/>
                                                  <w:marBottom w:val="0"/>
                                                  <w:divBdr>
                                                    <w:top w:val="none" w:sz="0" w:space="0" w:color="auto"/>
                                                    <w:left w:val="none" w:sz="0" w:space="0" w:color="auto"/>
                                                    <w:bottom w:val="none" w:sz="0" w:space="0" w:color="auto"/>
                                                    <w:right w:val="none" w:sz="0" w:space="0" w:color="auto"/>
                                                  </w:divBdr>
                                                  <w:divsChild>
                                                    <w:div w:id="802423556">
                                                      <w:marLeft w:val="0"/>
                                                      <w:marRight w:val="0"/>
                                                      <w:marTop w:val="0"/>
                                                      <w:marBottom w:val="0"/>
                                                      <w:divBdr>
                                                        <w:top w:val="none" w:sz="0" w:space="0" w:color="auto"/>
                                                        <w:left w:val="none" w:sz="0" w:space="0" w:color="auto"/>
                                                        <w:bottom w:val="none" w:sz="0" w:space="0" w:color="auto"/>
                                                        <w:right w:val="none" w:sz="0" w:space="0" w:color="auto"/>
                                                      </w:divBdr>
                                                      <w:divsChild>
                                                        <w:div w:id="142580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9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3590">
                                  <w:marLeft w:val="0"/>
                                  <w:marRight w:val="0"/>
                                  <w:marTop w:val="0"/>
                                  <w:marBottom w:val="0"/>
                                  <w:divBdr>
                                    <w:top w:val="none" w:sz="0" w:space="0" w:color="auto"/>
                                    <w:left w:val="none" w:sz="0" w:space="0" w:color="auto"/>
                                    <w:bottom w:val="single" w:sz="6" w:space="7" w:color="E1E8ED"/>
                                    <w:right w:val="none" w:sz="0" w:space="0" w:color="auto"/>
                                  </w:divBdr>
                                  <w:divsChild>
                                    <w:div w:id="296759683">
                                      <w:marLeft w:val="0"/>
                                      <w:marRight w:val="0"/>
                                      <w:marTop w:val="0"/>
                                      <w:marBottom w:val="0"/>
                                      <w:divBdr>
                                        <w:top w:val="none" w:sz="0" w:space="0" w:color="auto"/>
                                        <w:left w:val="none" w:sz="0" w:space="0" w:color="auto"/>
                                        <w:bottom w:val="none" w:sz="0" w:space="0" w:color="auto"/>
                                        <w:right w:val="none" w:sz="0" w:space="0" w:color="auto"/>
                                      </w:divBdr>
                                      <w:divsChild>
                                        <w:div w:id="306663133">
                                          <w:marLeft w:val="0"/>
                                          <w:marRight w:val="0"/>
                                          <w:marTop w:val="0"/>
                                          <w:marBottom w:val="0"/>
                                          <w:divBdr>
                                            <w:top w:val="none" w:sz="0" w:space="0" w:color="auto"/>
                                            <w:left w:val="none" w:sz="0" w:space="0" w:color="auto"/>
                                            <w:bottom w:val="none" w:sz="0" w:space="0" w:color="auto"/>
                                            <w:right w:val="none" w:sz="0" w:space="0" w:color="auto"/>
                                          </w:divBdr>
                                          <w:divsChild>
                                            <w:div w:id="685862099">
                                              <w:marLeft w:val="0"/>
                                              <w:marRight w:val="0"/>
                                              <w:marTop w:val="75"/>
                                              <w:marBottom w:val="30"/>
                                              <w:divBdr>
                                                <w:top w:val="none" w:sz="0" w:space="0" w:color="auto"/>
                                                <w:left w:val="none" w:sz="0" w:space="0" w:color="auto"/>
                                                <w:bottom w:val="none" w:sz="0" w:space="0" w:color="auto"/>
                                                <w:right w:val="none" w:sz="0" w:space="0" w:color="auto"/>
                                              </w:divBdr>
                                              <w:divsChild>
                                                <w:div w:id="1462116722">
                                                  <w:marLeft w:val="0"/>
                                                  <w:marRight w:val="0"/>
                                                  <w:marTop w:val="0"/>
                                                  <w:marBottom w:val="0"/>
                                                  <w:divBdr>
                                                    <w:top w:val="none" w:sz="0" w:space="0" w:color="auto"/>
                                                    <w:left w:val="none" w:sz="0" w:space="0" w:color="auto"/>
                                                    <w:bottom w:val="none" w:sz="0" w:space="0" w:color="auto"/>
                                                    <w:right w:val="none" w:sz="0" w:space="0" w:color="auto"/>
                                                  </w:divBdr>
                                                  <w:divsChild>
                                                    <w:div w:id="1149446793">
                                                      <w:marLeft w:val="0"/>
                                                      <w:marRight w:val="0"/>
                                                      <w:marTop w:val="0"/>
                                                      <w:marBottom w:val="0"/>
                                                      <w:divBdr>
                                                        <w:top w:val="none" w:sz="0" w:space="0" w:color="auto"/>
                                                        <w:left w:val="none" w:sz="0" w:space="0" w:color="auto"/>
                                                        <w:bottom w:val="none" w:sz="0" w:space="0" w:color="auto"/>
                                                        <w:right w:val="none" w:sz="0" w:space="0" w:color="auto"/>
                                                      </w:divBdr>
                                                      <w:divsChild>
                                                        <w:div w:id="14885456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4755004">
                                                  <w:marLeft w:val="0"/>
                                                  <w:marRight w:val="0"/>
                                                  <w:marTop w:val="0"/>
                                                  <w:marBottom w:val="0"/>
                                                  <w:divBdr>
                                                    <w:top w:val="none" w:sz="0" w:space="0" w:color="auto"/>
                                                    <w:left w:val="none" w:sz="0" w:space="0" w:color="auto"/>
                                                    <w:bottom w:val="none" w:sz="0" w:space="0" w:color="auto"/>
                                                    <w:right w:val="none" w:sz="0" w:space="0" w:color="auto"/>
                                                  </w:divBdr>
                                                </w:div>
                                                <w:div w:id="1556507684">
                                                  <w:marLeft w:val="0"/>
                                                  <w:marRight w:val="0"/>
                                                  <w:marTop w:val="0"/>
                                                  <w:marBottom w:val="0"/>
                                                  <w:divBdr>
                                                    <w:top w:val="none" w:sz="0" w:space="0" w:color="auto"/>
                                                    <w:left w:val="none" w:sz="0" w:space="0" w:color="auto"/>
                                                    <w:bottom w:val="none" w:sz="0" w:space="0" w:color="auto"/>
                                                    <w:right w:val="none" w:sz="0" w:space="0" w:color="auto"/>
                                                  </w:divBdr>
                                                </w:div>
                                                <w:div w:id="19318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2272">
                                  <w:marLeft w:val="0"/>
                                  <w:marRight w:val="0"/>
                                  <w:marTop w:val="0"/>
                                  <w:marBottom w:val="0"/>
                                  <w:divBdr>
                                    <w:top w:val="none" w:sz="0" w:space="0" w:color="auto"/>
                                    <w:left w:val="none" w:sz="0" w:space="0" w:color="auto"/>
                                    <w:bottom w:val="single" w:sz="6" w:space="7" w:color="E1E8ED"/>
                                    <w:right w:val="none" w:sz="0" w:space="0" w:color="auto"/>
                                  </w:divBdr>
                                  <w:divsChild>
                                    <w:div w:id="2089840758">
                                      <w:marLeft w:val="0"/>
                                      <w:marRight w:val="0"/>
                                      <w:marTop w:val="0"/>
                                      <w:marBottom w:val="0"/>
                                      <w:divBdr>
                                        <w:top w:val="none" w:sz="0" w:space="0" w:color="auto"/>
                                        <w:left w:val="none" w:sz="0" w:space="0" w:color="auto"/>
                                        <w:bottom w:val="none" w:sz="0" w:space="0" w:color="auto"/>
                                        <w:right w:val="none" w:sz="0" w:space="0" w:color="auto"/>
                                      </w:divBdr>
                                      <w:divsChild>
                                        <w:div w:id="424156912">
                                          <w:marLeft w:val="0"/>
                                          <w:marRight w:val="0"/>
                                          <w:marTop w:val="0"/>
                                          <w:marBottom w:val="0"/>
                                          <w:divBdr>
                                            <w:top w:val="none" w:sz="0" w:space="0" w:color="auto"/>
                                            <w:left w:val="none" w:sz="0" w:space="0" w:color="auto"/>
                                            <w:bottom w:val="none" w:sz="0" w:space="0" w:color="auto"/>
                                            <w:right w:val="none" w:sz="0" w:space="0" w:color="auto"/>
                                          </w:divBdr>
                                        </w:div>
                                        <w:div w:id="447241948">
                                          <w:marLeft w:val="0"/>
                                          <w:marRight w:val="0"/>
                                          <w:marTop w:val="75"/>
                                          <w:marBottom w:val="0"/>
                                          <w:divBdr>
                                            <w:top w:val="single" w:sz="6" w:space="4" w:color="E1E8ED"/>
                                            <w:left w:val="none" w:sz="0" w:space="0" w:color="auto"/>
                                            <w:bottom w:val="single" w:sz="6" w:space="4" w:color="E1E8ED"/>
                                            <w:right w:val="none" w:sz="0" w:space="0" w:color="auto"/>
                                          </w:divBdr>
                                          <w:divsChild>
                                            <w:div w:id="1692416195">
                                              <w:marLeft w:val="0"/>
                                              <w:marRight w:val="0"/>
                                              <w:marTop w:val="0"/>
                                              <w:marBottom w:val="0"/>
                                              <w:divBdr>
                                                <w:top w:val="none" w:sz="0" w:space="0" w:color="auto"/>
                                                <w:left w:val="none" w:sz="0" w:space="0" w:color="auto"/>
                                                <w:bottom w:val="none" w:sz="0" w:space="0" w:color="auto"/>
                                                <w:right w:val="none" w:sz="0" w:space="0" w:color="auto"/>
                                              </w:divBdr>
                                            </w:div>
                                          </w:divsChild>
                                        </w:div>
                                        <w:div w:id="512649753">
                                          <w:marLeft w:val="0"/>
                                          <w:marRight w:val="0"/>
                                          <w:marTop w:val="0"/>
                                          <w:marBottom w:val="0"/>
                                          <w:divBdr>
                                            <w:top w:val="none" w:sz="0" w:space="0" w:color="auto"/>
                                            <w:left w:val="none" w:sz="0" w:space="0" w:color="auto"/>
                                            <w:bottom w:val="none" w:sz="0" w:space="0" w:color="auto"/>
                                            <w:right w:val="none" w:sz="0" w:space="0" w:color="auto"/>
                                          </w:divBdr>
                                        </w:div>
                                        <w:div w:id="760218959">
                                          <w:marLeft w:val="0"/>
                                          <w:marRight w:val="0"/>
                                          <w:marTop w:val="0"/>
                                          <w:marBottom w:val="0"/>
                                          <w:divBdr>
                                            <w:top w:val="none" w:sz="0" w:space="0" w:color="auto"/>
                                            <w:left w:val="none" w:sz="0" w:space="0" w:color="auto"/>
                                            <w:bottom w:val="none" w:sz="0" w:space="0" w:color="auto"/>
                                            <w:right w:val="none" w:sz="0" w:space="0" w:color="auto"/>
                                          </w:divBdr>
                                          <w:divsChild>
                                            <w:div w:id="305357789">
                                              <w:marLeft w:val="0"/>
                                              <w:marRight w:val="0"/>
                                              <w:marTop w:val="0"/>
                                              <w:marBottom w:val="0"/>
                                              <w:divBdr>
                                                <w:top w:val="none" w:sz="0" w:space="0" w:color="auto"/>
                                                <w:left w:val="none" w:sz="0" w:space="0" w:color="auto"/>
                                                <w:bottom w:val="none" w:sz="0" w:space="0" w:color="auto"/>
                                                <w:right w:val="none" w:sz="0" w:space="0" w:color="auto"/>
                                              </w:divBdr>
                                              <w:divsChild>
                                                <w:div w:id="1152023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0459170">
                                          <w:marLeft w:val="0"/>
                                          <w:marRight w:val="0"/>
                                          <w:marTop w:val="0"/>
                                          <w:marBottom w:val="0"/>
                                          <w:divBdr>
                                            <w:top w:val="none" w:sz="0" w:space="0" w:color="auto"/>
                                            <w:left w:val="none" w:sz="0" w:space="0" w:color="auto"/>
                                            <w:bottom w:val="none" w:sz="0" w:space="0" w:color="auto"/>
                                            <w:right w:val="none" w:sz="0" w:space="0" w:color="auto"/>
                                          </w:divBdr>
                                          <w:divsChild>
                                            <w:div w:id="52126742">
                                              <w:marLeft w:val="0"/>
                                              <w:marRight w:val="0"/>
                                              <w:marTop w:val="75"/>
                                              <w:marBottom w:val="30"/>
                                              <w:divBdr>
                                                <w:top w:val="none" w:sz="0" w:space="0" w:color="auto"/>
                                                <w:left w:val="none" w:sz="0" w:space="0" w:color="auto"/>
                                                <w:bottom w:val="none" w:sz="0" w:space="0" w:color="auto"/>
                                                <w:right w:val="none" w:sz="0" w:space="0" w:color="auto"/>
                                              </w:divBdr>
                                              <w:divsChild>
                                                <w:div w:id="279529013">
                                                  <w:marLeft w:val="0"/>
                                                  <w:marRight w:val="0"/>
                                                  <w:marTop w:val="0"/>
                                                  <w:marBottom w:val="0"/>
                                                  <w:divBdr>
                                                    <w:top w:val="none" w:sz="0" w:space="0" w:color="auto"/>
                                                    <w:left w:val="none" w:sz="0" w:space="0" w:color="auto"/>
                                                    <w:bottom w:val="none" w:sz="0" w:space="0" w:color="auto"/>
                                                    <w:right w:val="none" w:sz="0" w:space="0" w:color="auto"/>
                                                  </w:divBdr>
                                                </w:div>
                                                <w:div w:id="636960818">
                                                  <w:marLeft w:val="0"/>
                                                  <w:marRight w:val="0"/>
                                                  <w:marTop w:val="0"/>
                                                  <w:marBottom w:val="0"/>
                                                  <w:divBdr>
                                                    <w:top w:val="none" w:sz="0" w:space="0" w:color="auto"/>
                                                    <w:left w:val="none" w:sz="0" w:space="0" w:color="auto"/>
                                                    <w:bottom w:val="none" w:sz="0" w:space="0" w:color="auto"/>
                                                    <w:right w:val="none" w:sz="0" w:space="0" w:color="auto"/>
                                                  </w:divBdr>
                                                </w:div>
                                                <w:div w:id="850293388">
                                                  <w:marLeft w:val="0"/>
                                                  <w:marRight w:val="0"/>
                                                  <w:marTop w:val="0"/>
                                                  <w:marBottom w:val="0"/>
                                                  <w:divBdr>
                                                    <w:top w:val="none" w:sz="0" w:space="0" w:color="auto"/>
                                                    <w:left w:val="none" w:sz="0" w:space="0" w:color="auto"/>
                                                    <w:bottom w:val="none" w:sz="0" w:space="0" w:color="auto"/>
                                                    <w:right w:val="none" w:sz="0" w:space="0" w:color="auto"/>
                                                  </w:divBdr>
                                                  <w:divsChild>
                                                    <w:div w:id="1177311873">
                                                      <w:marLeft w:val="0"/>
                                                      <w:marRight w:val="0"/>
                                                      <w:marTop w:val="0"/>
                                                      <w:marBottom w:val="0"/>
                                                      <w:divBdr>
                                                        <w:top w:val="none" w:sz="0" w:space="0" w:color="auto"/>
                                                        <w:left w:val="none" w:sz="0" w:space="0" w:color="auto"/>
                                                        <w:bottom w:val="none" w:sz="0" w:space="0" w:color="auto"/>
                                                        <w:right w:val="none" w:sz="0" w:space="0" w:color="auto"/>
                                                      </w:divBdr>
                                                      <w:divsChild>
                                                        <w:div w:id="17933275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876480">
                                                  <w:marLeft w:val="0"/>
                                                  <w:marRight w:val="0"/>
                                                  <w:marTop w:val="0"/>
                                                  <w:marBottom w:val="0"/>
                                                  <w:divBdr>
                                                    <w:top w:val="none" w:sz="0" w:space="0" w:color="auto"/>
                                                    <w:left w:val="none" w:sz="0" w:space="0" w:color="auto"/>
                                                    <w:bottom w:val="none" w:sz="0" w:space="0" w:color="auto"/>
                                                    <w:right w:val="none" w:sz="0" w:space="0" w:color="auto"/>
                                                  </w:divBdr>
                                                </w:div>
                                                <w:div w:id="16569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395">
                                          <w:marLeft w:val="0"/>
                                          <w:marRight w:val="0"/>
                                          <w:marTop w:val="0"/>
                                          <w:marBottom w:val="0"/>
                                          <w:divBdr>
                                            <w:top w:val="none" w:sz="0" w:space="0" w:color="auto"/>
                                            <w:left w:val="none" w:sz="0" w:space="0" w:color="auto"/>
                                            <w:bottom w:val="none" w:sz="0" w:space="0" w:color="auto"/>
                                            <w:right w:val="none" w:sz="0" w:space="0" w:color="auto"/>
                                          </w:divBdr>
                                          <w:divsChild>
                                            <w:div w:id="1482386228">
                                              <w:marLeft w:val="0"/>
                                              <w:marRight w:val="0"/>
                                              <w:marTop w:val="150"/>
                                              <w:marBottom w:val="0"/>
                                              <w:divBdr>
                                                <w:top w:val="none" w:sz="0" w:space="9" w:color="auto"/>
                                                <w:left w:val="none" w:sz="0" w:space="0" w:color="auto"/>
                                                <w:bottom w:val="none" w:sz="0" w:space="9" w:color="auto"/>
                                                <w:right w:val="none" w:sz="0" w:space="0" w:color="auto"/>
                                              </w:divBdr>
                                              <w:divsChild>
                                                <w:div w:id="10306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0448">
                                  <w:marLeft w:val="0"/>
                                  <w:marRight w:val="0"/>
                                  <w:marTop w:val="0"/>
                                  <w:marBottom w:val="0"/>
                                  <w:divBdr>
                                    <w:top w:val="none" w:sz="0" w:space="0" w:color="auto"/>
                                    <w:left w:val="none" w:sz="0" w:space="0" w:color="auto"/>
                                    <w:bottom w:val="single" w:sz="6" w:space="7" w:color="E1E8ED"/>
                                    <w:right w:val="none" w:sz="0" w:space="0" w:color="auto"/>
                                  </w:divBdr>
                                  <w:divsChild>
                                    <w:div w:id="940262212">
                                      <w:marLeft w:val="0"/>
                                      <w:marRight w:val="0"/>
                                      <w:marTop w:val="0"/>
                                      <w:marBottom w:val="0"/>
                                      <w:divBdr>
                                        <w:top w:val="none" w:sz="0" w:space="0" w:color="auto"/>
                                        <w:left w:val="none" w:sz="0" w:space="0" w:color="auto"/>
                                        <w:bottom w:val="none" w:sz="0" w:space="0" w:color="auto"/>
                                        <w:right w:val="none" w:sz="0" w:space="0" w:color="auto"/>
                                      </w:divBdr>
                                      <w:divsChild>
                                        <w:div w:id="942297199">
                                          <w:marLeft w:val="0"/>
                                          <w:marRight w:val="0"/>
                                          <w:marTop w:val="0"/>
                                          <w:marBottom w:val="0"/>
                                          <w:divBdr>
                                            <w:top w:val="none" w:sz="0" w:space="0" w:color="auto"/>
                                            <w:left w:val="none" w:sz="0" w:space="0" w:color="auto"/>
                                            <w:bottom w:val="none" w:sz="0" w:space="0" w:color="auto"/>
                                            <w:right w:val="none" w:sz="0" w:space="0" w:color="auto"/>
                                          </w:divBdr>
                                        </w:div>
                                        <w:div w:id="1851485747">
                                          <w:marLeft w:val="0"/>
                                          <w:marRight w:val="0"/>
                                          <w:marTop w:val="0"/>
                                          <w:marBottom w:val="0"/>
                                          <w:divBdr>
                                            <w:top w:val="none" w:sz="0" w:space="0" w:color="auto"/>
                                            <w:left w:val="none" w:sz="0" w:space="0" w:color="auto"/>
                                            <w:bottom w:val="none" w:sz="0" w:space="0" w:color="auto"/>
                                            <w:right w:val="none" w:sz="0" w:space="0" w:color="auto"/>
                                          </w:divBdr>
                                          <w:divsChild>
                                            <w:div w:id="1988774716">
                                              <w:marLeft w:val="0"/>
                                              <w:marRight w:val="0"/>
                                              <w:marTop w:val="75"/>
                                              <w:marBottom w:val="30"/>
                                              <w:divBdr>
                                                <w:top w:val="none" w:sz="0" w:space="0" w:color="auto"/>
                                                <w:left w:val="none" w:sz="0" w:space="0" w:color="auto"/>
                                                <w:bottom w:val="none" w:sz="0" w:space="0" w:color="auto"/>
                                                <w:right w:val="none" w:sz="0" w:space="0" w:color="auto"/>
                                              </w:divBdr>
                                              <w:divsChild>
                                                <w:div w:id="173420918">
                                                  <w:marLeft w:val="0"/>
                                                  <w:marRight w:val="0"/>
                                                  <w:marTop w:val="0"/>
                                                  <w:marBottom w:val="0"/>
                                                  <w:divBdr>
                                                    <w:top w:val="none" w:sz="0" w:space="0" w:color="auto"/>
                                                    <w:left w:val="none" w:sz="0" w:space="0" w:color="auto"/>
                                                    <w:bottom w:val="none" w:sz="0" w:space="0" w:color="auto"/>
                                                    <w:right w:val="none" w:sz="0" w:space="0" w:color="auto"/>
                                                  </w:divBdr>
                                                </w:div>
                                                <w:div w:id="327440646">
                                                  <w:marLeft w:val="0"/>
                                                  <w:marRight w:val="0"/>
                                                  <w:marTop w:val="0"/>
                                                  <w:marBottom w:val="0"/>
                                                  <w:divBdr>
                                                    <w:top w:val="none" w:sz="0" w:space="0" w:color="auto"/>
                                                    <w:left w:val="none" w:sz="0" w:space="0" w:color="auto"/>
                                                    <w:bottom w:val="none" w:sz="0" w:space="0" w:color="auto"/>
                                                    <w:right w:val="none" w:sz="0" w:space="0" w:color="auto"/>
                                                  </w:divBdr>
                                                </w:div>
                                                <w:div w:id="1037312305">
                                                  <w:marLeft w:val="0"/>
                                                  <w:marRight w:val="0"/>
                                                  <w:marTop w:val="0"/>
                                                  <w:marBottom w:val="0"/>
                                                  <w:divBdr>
                                                    <w:top w:val="none" w:sz="0" w:space="0" w:color="auto"/>
                                                    <w:left w:val="none" w:sz="0" w:space="0" w:color="auto"/>
                                                    <w:bottom w:val="none" w:sz="0" w:space="0" w:color="auto"/>
                                                    <w:right w:val="none" w:sz="0" w:space="0" w:color="auto"/>
                                                  </w:divBdr>
                                                  <w:divsChild>
                                                    <w:div w:id="1194146248">
                                                      <w:marLeft w:val="0"/>
                                                      <w:marRight w:val="0"/>
                                                      <w:marTop w:val="0"/>
                                                      <w:marBottom w:val="0"/>
                                                      <w:divBdr>
                                                        <w:top w:val="none" w:sz="0" w:space="0" w:color="auto"/>
                                                        <w:left w:val="none" w:sz="0" w:space="0" w:color="auto"/>
                                                        <w:bottom w:val="none" w:sz="0" w:space="0" w:color="auto"/>
                                                        <w:right w:val="none" w:sz="0" w:space="0" w:color="auto"/>
                                                      </w:divBdr>
                                                      <w:divsChild>
                                                        <w:div w:id="1304500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72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2841">
                                  <w:marLeft w:val="0"/>
                                  <w:marRight w:val="0"/>
                                  <w:marTop w:val="0"/>
                                  <w:marBottom w:val="0"/>
                                  <w:divBdr>
                                    <w:top w:val="none" w:sz="0" w:space="0" w:color="auto"/>
                                    <w:left w:val="none" w:sz="0" w:space="0" w:color="auto"/>
                                    <w:bottom w:val="single" w:sz="6" w:space="7" w:color="E1E8ED"/>
                                    <w:right w:val="none" w:sz="0" w:space="0" w:color="auto"/>
                                  </w:divBdr>
                                  <w:divsChild>
                                    <w:div w:id="187647902">
                                      <w:marLeft w:val="0"/>
                                      <w:marRight w:val="0"/>
                                      <w:marTop w:val="0"/>
                                      <w:marBottom w:val="0"/>
                                      <w:divBdr>
                                        <w:top w:val="none" w:sz="0" w:space="0" w:color="auto"/>
                                        <w:left w:val="none" w:sz="0" w:space="0" w:color="auto"/>
                                        <w:bottom w:val="none" w:sz="0" w:space="0" w:color="auto"/>
                                        <w:right w:val="none" w:sz="0" w:space="0" w:color="auto"/>
                                      </w:divBdr>
                                      <w:divsChild>
                                        <w:div w:id="161119478">
                                          <w:marLeft w:val="0"/>
                                          <w:marRight w:val="0"/>
                                          <w:marTop w:val="0"/>
                                          <w:marBottom w:val="0"/>
                                          <w:divBdr>
                                            <w:top w:val="none" w:sz="0" w:space="0" w:color="auto"/>
                                            <w:left w:val="none" w:sz="0" w:space="0" w:color="auto"/>
                                            <w:bottom w:val="none" w:sz="0" w:space="0" w:color="auto"/>
                                            <w:right w:val="none" w:sz="0" w:space="0" w:color="auto"/>
                                          </w:divBdr>
                                          <w:divsChild>
                                            <w:div w:id="1028875418">
                                              <w:marLeft w:val="0"/>
                                              <w:marRight w:val="0"/>
                                              <w:marTop w:val="75"/>
                                              <w:marBottom w:val="30"/>
                                              <w:divBdr>
                                                <w:top w:val="none" w:sz="0" w:space="0" w:color="auto"/>
                                                <w:left w:val="none" w:sz="0" w:space="0" w:color="auto"/>
                                                <w:bottom w:val="none" w:sz="0" w:space="0" w:color="auto"/>
                                                <w:right w:val="none" w:sz="0" w:space="0" w:color="auto"/>
                                              </w:divBdr>
                                              <w:divsChild>
                                                <w:div w:id="358819454">
                                                  <w:marLeft w:val="0"/>
                                                  <w:marRight w:val="0"/>
                                                  <w:marTop w:val="0"/>
                                                  <w:marBottom w:val="0"/>
                                                  <w:divBdr>
                                                    <w:top w:val="none" w:sz="0" w:space="0" w:color="auto"/>
                                                    <w:left w:val="none" w:sz="0" w:space="0" w:color="auto"/>
                                                    <w:bottom w:val="none" w:sz="0" w:space="0" w:color="auto"/>
                                                    <w:right w:val="none" w:sz="0" w:space="0" w:color="auto"/>
                                                  </w:divBdr>
                                                </w:div>
                                                <w:div w:id="373697635">
                                                  <w:marLeft w:val="0"/>
                                                  <w:marRight w:val="0"/>
                                                  <w:marTop w:val="0"/>
                                                  <w:marBottom w:val="0"/>
                                                  <w:divBdr>
                                                    <w:top w:val="none" w:sz="0" w:space="0" w:color="auto"/>
                                                    <w:left w:val="none" w:sz="0" w:space="0" w:color="auto"/>
                                                    <w:bottom w:val="none" w:sz="0" w:space="0" w:color="auto"/>
                                                    <w:right w:val="none" w:sz="0" w:space="0" w:color="auto"/>
                                                  </w:divBdr>
                                                </w:div>
                                                <w:div w:id="1098719970">
                                                  <w:marLeft w:val="0"/>
                                                  <w:marRight w:val="0"/>
                                                  <w:marTop w:val="0"/>
                                                  <w:marBottom w:val="0"/>
                                                  <w:divBdr>
                                                    <w:top w:val="none" w:sz="0" w:space="0" w:color="auto"/>
                                                    <w:left w:val="none" w:sz="0" w:space="0" w:color="auto"/>
                                                    <w:bottom w:val="none" w:sz="0" w:space="0" w:color="auto"/>
                                                    <w:right w:val="none" w:sz="0" w:space="0" w:color="auto"/>
                                                  </w:divBdr>
                                                  <w:divsChild>
                                                    <w:div w:id="690692770">
                                                      <w:marLeft w:val="0"/>
                                                      <w:marRight w:val="0"/>
                                                      <w:marTop w:val="0"/>
                                                      <w:marBottom w:val="0"/>
                                                      <w:divBdr>
                                                        <w:top w:val="none" w:sz="0" w:space="0" w:color="auto"/>
                                                        <w:left w:val="none" w:sz="0" w:space="0" w:color="auto"/>
                                                        <w:bottom w:val="none" w:sz="0" w:space="0" w:color="auto"/>
                                                        <w:right w:val="none" w:sz="0" w:space="0" w:color="auto"/>
                                                      </w:divBdr>
                                                      <w:divsChild>
                                                        <w:div w:id="2009362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0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13">
                                  <w:marLeft w:val="0"/>
                                  <w:marRight w:val="0"/>
                                  <w:marTop w:val="0"/>
                                  <w:marBottom w:val="0"/>
                                  <w:divBdr>
                                    <w:top w:val="none" w:sz="0" w:space="0" w:color="auto"/>
                                    <w:left w:val="none" w:sz="0" w:space="0" w:color="auto"/>
                                    <w:bottom w:val="single" w:sz="6" w:space="7" w:color="E1E8ED"/>
                                    <w:right w:val="none" w:sz="0" w:space="0" w:color="auto"/>
                                  </w:divBdr>
                                  <w:divsChild>
                                    <w:div w:id="986739590">
                                      <w:marLeft w:val="0"/>
                                      <w:marRight w:val="0"/>
                                      <w:marTop w:val="0"/>
                                      <w:marBottom w:val="0"/>
                                      <w:divBdr>
                                        <w:top w:val="none" w:sz="0" w:space="0" w:color="auto"/>
                                        <w:left w:val="none" w:sz="0" w:space="0" w:color="auto"/>
                                        <w:bottom w:val="none" w:sz="0" w:space="0" w:color="auto"/>
                                        <w:right w:val="none" w:sz="0" w:space="0" w:color="auto"/>
                                      </w:divBdr>
                                      <w:divsChild>
                                        <w:div w:id="1312325132">
                                          <w:marLeft w:val="0"/>
                                          <w:marRight w:val="0"/>
                                          <w:marTop w:val="0"/>
                                          <w:marBottom w:val="0"/>
                                          <w:divBdr>
                                            <w:top w:val="none" w:sz="0" w:space="0" w:color="auto"/>
                                            <w:left w:val="none" w:sz="0" w:space="0" w:color="auto"/>
                                            <w:bottom w:val="none" w:sz="0" w:space="0" w:color="auto"/>
                                            <w:right w:val="none" w:sz="0" w:space="0" w:color="auto"/>
                                          </w:divBdr>
                                          <w:divsChild>
                                            <w:div w:id="1803423216">
                                              <w:marLeft w:val="0"/>
                                              <w:marRight w:val="0"/>
                                              <w:marTop w:val="75"/>
                                              <w:marBottom w:val="30"/>
                                              <w:divBdr>
                                                <w:top w:val="none" w:sz="0" w:space="0" w:color="auto"/>
                                                <w:left w:val="none" w:sz="0" w:space="0" w:color="auto"/>
                                                <w:bottom w:val="none" w:sz="0" w:space="0" w:color="auto"/>
                                                <w:right w:val="none" w:sz="0" w:space="0" w:color="auto"/>
                                              </w:divBdr>
                                              <w:divsChild>
                                                <w:div w:id="275328452">
                                                  <w:marLeft w:val="0"/>
                                                  <w:marRight w:val="0"/>
                                                  <w:marTop w:val="0"/>
                                                  <w:marBottom w:val="0"/>
                                                  <w:divBdr>
                                                    <w:top w:val="none" w:sz="0" w:space="0" w:color="auto"/>
                                                    <w:left w:val="none" w:sz="0" w:space="0" w:color="auto"/>
                                                    <w:bottom w:val="none" w:sz="0" w:space="0" w:color="auto"/>
                                                    <w:right w:val="none" w:sz="0" w:space="0" w:color="auto"/>
                                                  </w:divBdr>
                                                </w:div>
                                                <w:div w:id="1519732140">
                                                  <w:marLeft w:val="0"/>
                                                  <w:marRight w:val="0"/>
                                                  <w:marTop w:val="0"/>
                                                  <w:marBottom w:val="0"/>
                                                  <w:divBdr>
                                                    <w:top w:val="none" w:sz="0" w:space="0" w:color="auto"/>
                                                    <w:left w:val="none" w:sz="0" w:space="0" w:color="auto"/>
                                                    <w:bottom w:val="none" w:sz="0" w:space="0" w:color="auto"/>
                                                    <w:right w:val="none" w:sz="0" w:space="0" w:color="auto"/>
                                                  </w:divBdr>
                                                  <w:divsChild>
                                                    <w:div w:id="61947737">
                                                      <w:marLeft w:val="0"/>
                                                      <w:marRight w:val="0"/>
                                                      <w:marTop w:val="0"/>
                                                      <w:marBottom w:val="0"/>
                                                      <w:divBdr>
                                                        <w:top w:val="none" w:sz="0" w:space="0" w:color="auto"/>
                                                        <w:left w:val="none" w:sz="0" w:space="0" w:color="auto"/>
                                                        <w:bottom w:val="none" w:sz="0" w:space="0" w:color="auto"/>
                                                        <w:right w:val="none" w:sz="0" w:space="0" w:color="auto"/>
                                                      </w:divBdr>
                                                      <w:divsChild>
                                                        <w:div w:id="95459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073421">
                                                  <w:marLeft w:val="0"/>
                                                  <w:marRight w:val="0"/>
                                                  <w:marTop w:val="0"/>
                                                  <w:marBottom w:val="0"/>
                                                  <w:divBdr>
                                                    <w:top w:val="none" w:sz="0" w:space="0" w:color="auto"/>
                                                    <w:left w:val="none" w:sz="0" w:space="0" w:color="auto"/>
                                                    <w:bottom w:val="none" w:sz="0" w:space="0" w:color="auto"/>
                                                    <w:right w:val="none" w:sz="0" w:space="0" w:color="auto"/>
                                                  </w:divBdr>
                                                </w:div>
                                                <w:div w:id="15643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849">
                                  <w:marLeft w:val="0"/>
                                  <w:marRight w:val="0"/>
                                  <w:marTop w:val="0"/>
                                  <w:marBottom w:val="0"/>
                                  <w:divBdr>
                                    <w:top w:val="none" w:sz="0" w:space="0" w:color="auto"/>
                                    <w:left w:val="none" w:sz="0" w:space="0" w:color="auto"/>
                                    <w:bottom w:val="single" w:sz="6" w:space="7" w:color="E1E8ED"/>
                                    <w:right w:val="none" w:sz="0" w:space="0" w:color="auto"/>
                                  </w:divBdr>
                                  <w:divsChild>
                                    <w:div w:id="1318991396">
                                      <w:marLeft w:val="0"/>
                                      <w:marRight w:val="0"/>
                                      <w:marTop w:val="0"/>
                                      <w:marBottom w:val="0"/>
                                      <w:divBdr>
                                        <w:top w:val="none" w:sz="0" w:space="0" w:color="auto"/>
                                        <w:left w:val="none" w:sz="0" w:space="0" w:color="auto"/>
                                        <w:bottom w:val="none" w:sz="0" w:space="0" w:color="auto"/>
                                        <w:right w:val="none" w:sz="0" w:space="0" w:color="auto"/>
                                      </w:divBdr>
                                      <w:divsChild>
                                        <w:div w:id="421532752">
                                          <w:marLeft w:val="0"/>
                                          <w:marRight w:val="0"/>
                                          <w:marTop w:val="0"/>
                                          <w:marBottom w:val="0"/>
                                          <w:divBdr>
                                            <w:top w:val="none" w:sz="0" w:space="0" w:color="auto"/>
                                            <w:left w:val="none" w:sz="0" w:space="0" w:color="auto"/>
                                            <w:bottom w:val="none" w:sz="0" w:space="0" w:color="auto"/>
                                            <w:right w:val="none" w:sz="0" w:space="0" w:color="auto"/>
                                          </w:divBdr>
                                          <w:divsChild>
                                            <w:div w:id="641887784">
                                              <w:marLeft w:val="0"/>
                                              <w:marRight w:val="0"/>
                                              <w:marTop w:val="75"/>
                                              <w:marBottom w:val="30"/>
                                              <w:divBdr>
                                                <w:top w:val="none" w:sz="0" w:space="0" w:color="auto"/>
                                                <w:left w:val="none" w:sz="0" w:space="0" w:color="auto"/>
                                                <w:bottom w:val="none" w:sz="0" w:space="0" w:color="auto"/>
                                                <w:right w:val="none" w:sz="0" w:space="0" w:color="auto"/>
                                              </w:divBdr>
                                              <w:divsChild>
                                                <w:div w:id="242225110">
                                                  <w:marLeft w:val="0"/>
                                                  <w:marRight w:val="0"/>
                                                  <w:marTop w:val="0"/>
                                                  <w:marBottom w:val="0"/>
                                                  <w:divBdr>
                                                    <w:top w:val="none" w:sz="0" w:space="0" w:color="auto"/>
                                                    <w:left w:val="none" w:sz="0" w:space="0" w:color="auto"/>
                                                    <w:bottom w:val="none" w:sz="0" w:space="0" w:color="auto"/>
                                                    <w:right w:val="none" w:sz="0" w:space="0" w:color="auto"/>
                                                  </w:divBdr>
                                                </w:div>
                                                <w:div w:id="357125716">
                                                  <w:marLeft w:val="0"/>
                                                  <w:marRight w:val="0"/>
                                                  <w:marTop w:val="0"/>
                                                  <w:marBottom w:val="0"/>
                                                  <w:divBdr>
                                                    <w:top w:val="none" w:sz="0" w:space="0" w:color="auto"/>
                                                    <w:left w:val="none" w:sz="0" w:space="0" w:color="auto"/>
                                                    <w:bottom w:val="none" w:sz="0" w:space="0" w:color="auto"/>
                                                    <w:right w:val="none" w:sz="0" w:space="0" w:color="auto"/>
                                                  </w:divBdr>
                                                </w:div>
                                                <w:div w:id="382096243">
                                                  <w:marLeft w:val="0"/>
                                                  <w:marRight w:val="0"/>
                                                  <w:marTop w:val="0"/>
                                                  <w:marBottom w:val="0"/>
                                                  <w:divBdr>
                                                    <w:top w:val="none" w:sz="0" w:space="0" w:color="auto"/>
                                                    <w:left w:val="none" w:sz="0" w:space="0" w:color="auto"/>
                                                    <w:bottom w:val="none" w:sz="0" w:space="0" w:color="auto"/>
                                                    <w:right w:val="none" w:sz="0" w:space="0" w:color="auto"/>
                                                  </w:divBdr>
                                                </w:div>
                                                <w:div w:id="758986156">
                                                  <w:marLeft w:val="0"/>
                                                  <w:marRight w:val="0"/>
                                                  <w:marTop w:val="0"/>
                                                  <w:marBottom w:val="0"/>
                                                  <w:divBdr>
                                                    <w:top w:val="none" w:sz="0" w:space="0" w:color="auto"/>
                                                    <w:left w:val="none" w:sz="0" w:space="0" w:color="auto"/>
                                                    <w:bottom w:val="none" w:sz="0" w:space="0" w:color="auto"/>
                                                    <w:right w:val="none" w:sz="0" w:space="0" w:color="auto"/>
                                                  </w:divBdr>
                                                  <w:divsChild>
                                                    <w:div w:id="2096976442">
                                                      <w:marLeft w:val="0"/>
                                                      <w:marRight w:val="0"/>
                                                      <w:marTop w:val="0"/>
                                                      <w:marBottom w:val="0"/>
                                                      <w:divBdr>
                                                        <w:top w:val="none" w:sz="0" w:space="0" w:color="auto"/>
                                                        <w:left w:val="none" w:sz="0" w:space="0" w:color="auto"/>
                                                        <w:bottom w:val="none" w:sz="0" w:space="0" w:color="auto"/>
                                                        <w:right w:val="none" w:sz="0" w:space="0" w:color="auto"/>
                                                      </w:divBdr>
                                                      <w:divsChild>
                                                        <w:div w:id="1974016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58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068">
                                  <w:marLeft w:val="0"/>
                                  <w:marRight w:val="0"/>
                                  <w:marTop w:val="0"/>
                                  <w:marBottom w:val="0"/>
                                  <w:divBdr>
                                    <w:top w:val="none" w:sz="0" w:space="0" w:color="auto"/>
                                    <w:left w:val="none" w:sz="0" w:space="0" w:color="auto"/>
                                    <w:bottom w:val="single" w:sz="6" w:space="7" w:color="E1E8ED"/>
                                    <w:right w:val="none" w:sz="0" w:space="0" w:color="auto"/>
                                  </w:divBdr>
                                  <w:divsChild>
                                    <w:div w:id="955598490">
                                      <w:marLeft w:val="0"/>
                                      <w:marRight w:val="0"/>
                                      <w:marTop w:val="0"/>
                                      <w:marBottom w:val="0"/>
                                      <w:divBdr>
                                        <w:top w:val="none" w:sz="0" w:space="0" w:color="auto"/>
                                        <w:left w:val="none" w:sz="0" w:space="0" w:color="auto"/>
                                        <w:bottom w:val="none" w:sz="0" w:space="0" w:color="auto"/>
                                        <w:right w:val="none" w:sz="0" w:space="0" w:color="auto"/>
                                      </w:divBdr>
                                      <w:divsChild>
                                        <w:div w:id="1929656458">
                                          <w:marLeft w:val="0"/>
                                          <w:marRight w:val="0"/>
                                          <w:marTop w:val="0"/>
                                          <w:marBottom w:val="0"/>
                                          <w:divBdr>
                                            <w:top w:val="none" w:sz="0" w:space="0" w:color="auto"/>
                                            <w:left w:val="none" w:sz="0" w:space="0" w:color="auto"/>
                                            <w:bottom w:val="none" w:sz="0" w:space="0" w:color="auto"/>
                                            <w:right w:val="none" w:sz="0" w:space="0" w:color="auto"/>
                                          </w:divBdr>
                                        </w:div>
                                        <w:div w:id="2018384859">
                                          <w:marLeft w:val="0"/>
                                          <w:marRight w:val="0"/>
                                          <w:marTop w:val="0"/>
                                          <w:marBottom w:val="0"/>
                                          <w:divBdr>
                                            <w:top w:val="none" w:sz="0" w:space="0" w:color="auto"/>
                                            <w:left w:val="none" w:sz="0" w:space="0" w:color="auto"/>
                                            <w:bottom w:val="none" w:sz="0" w:space="0" w:color="auto"/>
                                            <w:right w:val="none" w:sz="0" w:space="0" w:color="auto"/>
                                          </w:divBdr>
                                          <w:divsChild>
                                            <w:div w:id="1279068581">
                                              <w:marLeft w:val="0"/>
                                              <w:marRight w:val="0"/>
                                              <w:marTop w:val="75"/>
                                              <w:marBottom w:val="30"/>
                                              <w:divBdr>
                                                <w:top w:val="none" w:sz="0" w:space="0" w:color="auto"/>
                                                <w:left w:val="none" w:sz="0" w:space="0" w:color="auto"/>
                                                <w:bottom w:val="none" w:sz="0" w:space="0" w:color="auto"/>
                                                <w:right w:val="none" w:sz="0" w:space="0" w:color="auto"/>
                                              </w:divBdr>
                                              <w:divsChild>
                                                <w:div w:id="297614969">
                                                  <w:marLeft w:val="0"/>
                                                  <w:marRight w:val="0"/>
                                                  <w:marTop w:val="0"/>
                                                  <w:marBottom w:val="0"/>
                                                  <w:divBdr>
                                                    <w:top w:val="none" w:sz="0" w:space="0" w:color="auto"/>
                                                    <w:left w:val="none" w:sz="0" w:space="0" w:color="auto"/>
                                                    <w:bottom w:val="none" w:sz="0" w:space="0" w:color="auto"/>
                                                    <w:right w:val="none" w:sz="0" w:space="0" w:color="auto"/>
                                                  </w:divBdr>
                                                  <w:divsChild>
                                                    <w:div w:id="970133432">
                                                      <w:marLeft w:val="0"/>
                                                      <w:marRight w:val="0"/>
                                                      <w:marTop w:val="0"/>
                                                      <w:marBottom w:val="0"/>
                                                      <w:divBdr>
                                                        <w:top w:val="none" w:sz="0" w:space="0" w:color="auto"/>
                                                        <w:left w:val="none" w:sz="0" w:space="0" w:color="auto"/>
                                                        <w:bottom w:val="none" w:sz="0" w:space="0" w:color="auto"/>
                                                        <w:right w:val="none" w:sz="0" w:space="0" w:color="auto"/>
                                                      </w:divBdr>
                                                      <w:divsChild>
                                                        <w:div w:id="652560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0450007">
                                                  <w:marLeft w:val="0"/>
                                                  <w:marRight w:val="0"/>
                                                  <w:marTop w:val="0"/>
                                                  <w:marBottom w:val="0"/>
                                                  <w:divBdr>
                                                    <w:top w:val="none" w:sz="0" w:space="0" w:color="auto"/>
                                                    <w:left w:val="none" w:sz="0" w:space="0" w:color="auto"/>
                                                    <w:bottom w:val="none" w:sz="0" w:space="0" w:color="auto"/>
                                                    <w:right w:val="none" w:sz="0" w:space="0" w:color="auto"/>
                                                  </w:divBdr>
                                                </w:div>
                                                <w:div w:id="640576983">
                                                  <w:marLeft w:val="0"/>
                                                  <w:marRight w:val="0"/>
                                                  <w:marTop w:val="0"/>
                                                  <w:marBottom w:val="0"/>
                                                  <w:divBdr>
                                                    <w:top w:val="none" w:sz="0" w:space="0" w:color="auto"/>
                                                    <w:left w:val="none" w:sz="0" w:space="0" w:color="auto"/>
                                                    <w:bottom w:val="none" w:sz="0" w:space="0" w:color="auto"/>
                                                    <w:right w:val="none" w:sz="0" w:space="0" w:color="auto"/>
                                                  </w:divBdr>
                                                </w:div>
                                                <w:div w:id="17319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9593">
                                  <w:marLeft w:val="0"/>
                                  <w:marRight w:val="0"/>
                                  <w:marTop w:val="0"/>
                                  <w:marBottom w:val="0"/>
                                  <w:divBdr>
                                    <w:top w:val="none" w:sz="0" w:space="0" w:color="auto"/>
                                    <w:left w:val="none" w:sz="0" w:space="0" w:color="auto"/>
                                    <w:bottom w:val="single" w:sz="6" w:space="7" w:color="E1E8ED"/>
                                    <w:right w:val="none" w:sz="0" w:space="0" w:color="auto"/>
                                  </w:divBdr>
                                  <w:divsChild>
                                    <w:div w:id="1762216535">
                                      <w:marLeft w:val="0"/>
                                      <w:marRight w:val="0"/>
                                      <w:marTop w:val="0"/>
                                      <w:marBottom w:val="0"/>
                                      <w:divBdr>
                                        <w:top w:val="none" w:sz="0" w:space="0" w:color="auto"/>
                                        <w:left w:val="none" w:sz="0" w:space="0" w:color="auto"/>
                                        <w:bottom w:val="none" w:sz="0" w:space="0" w:color="auto"/>
                                        <w:right w:val="none" w:sz="0" w:space="0" w:color="auto"/>
                                      </w:divBdr>
                                      <w:divsChild>
                                        <w:div w:id="288055466">
                                          <w:marLeft w:val="0"/>
                                          <w:marRight w:val="0"/>
                                          <w:marTop w:val="0"/>
                                          <w:marBottom w:val="0"/>
                                          <w:divBdr>
                                            <w:top w:val="none" w:sz="0" w:space="0" w:color="auto"/>
                                            <w:left w:val="none" w:sz="0" w:space="0" w:color="auto"/>
                                            <w:bottom w:val="none" w:sz="0" w:space="0" w:color="auto"/>
                                            <w:right w:val="none" w:sz="0" w:space="0" w:color="auto"/>
                                          </w:divBdr>
                                        </w:div>
                                        <w:div w:id="1271936380">
                                          <w:marLeft w:val="0"/>
                                          <w:marRight w:val="0"/>
                                          <w:marTop w:val="0"/>
                                          <w:marBottom w:val="0"/>
                                          <w:divBdr>
                                            <w:top w:val="none" w:sz="0" w:space="0" w:color="auto"/>
                                            <w:left w:val="none" w:sz="0" w:space="0" w:color="auto"/>
                                            <w:bottom w:val="none" w:sz="0" w:space="0" w:color="auto"/>
                                            <w:right w:val="none" w:sz="0" w:space="0" w:color="auto"/>
                                          </w:divBdr>
                                          <w:divsChild>
                                            <w:div w:id="1821117499">
                                              <w:marLeft w:val="0"/>
                                              <w:marRight w:val="0"/>
                                              <w:marTop w:val="75"/>
                                              <w:marBottom w:val="30"/>
                                              <w:divBdr>
                                                <w:top w:val="none" w:sz="0" w:space="0" w:color="auto"/>
                                                <w:left w:val="none" w:sz="0" w:space="0" w:color="auto"/>
                                                <w:bottom w:val="none" w:sz="0" w:space="0" w:color="auto"/>
                                                <w:right w:val="none" w:sz="0" w:space="0" w:color="auto"/>
                                              </w:divBdr>
                                              <w:divsChild>
                                                <w:div w:id="842747254">
                                                  <w:marLeft w:val="0"/>
                                                  <w:marRight w:val="0"/>
                                                  <w:marTop w:val="0"/>
                                                  <w:marBottom w:val="0"/>
                                                  <w:divBdr>
                                                    <w:top w:val="none" w:sz="0" w:space="0" w:color="auto"/>
                                                    <w:left w:val="none" w:sz="0" w:space="0" w:color="auto"/>
                                                    <w:bottom w:val="none" w:sz="0" w:space="0" w:color="auto"/>
                                                    <w:right w:val="none" w:sz="0" w:space="0" w:color="auto"/>
                                                  </w:divBdr>
                                                </w:div>
                                                <w:div w:id="946042462">
                                                  <w:marLeft w:val="0"/>
                                                  <w:marRight w:val="0"/>
                                                  <w:marTop w:val="0"/>
                                                  <w:marBottom w:val="0"/>
                                                  <w:divBdr>
                                                    <w:top w:val="none" w:sz="0" w:space="0" w:color="auto"/>
                                                    <w:left w:val="none" w:sz="0" w:space="0" w:color="auto"/>
                                                    <w:bottom w:val="none" w:sz="0" w:space="0" w:color="auto"/>
                                                    <w:right w:val="none" w:sz="0" w:space="0" w:color="auto"/>
                                                  </w:divBdr>
                                                </w:div>
                                                <w:div w:id="2017269506">
                                                  <w:marLeft w:val="0"/>
                                                  <w:marRight w:val="0"/>
                                                  <w:marTop w:val="0"/>
                                                  <w:marBottom w:val="0"/>
                                                  <w:divBdr>
                                                    <w:top w:val="none" w:sz="0" w:space="0" w:color="auto"/>
                                                    <w:left w:val="none" w:sz="0" w:space="0" w:color="auto"/>
                                                    <w:bottom w:val="none" w:sz="0" w:space="0" w:color="auto"/>
                                                    <w:right w:val="none" w:sz="0" w:space="0" w:color="auto"/>
                                                  </w:divBdr>
                                                </w:div>
                                                <w:div w:id="2071607673">
                                                  <w:marLeft w:val="0"/>
                                                  <w:marRight w:val="0"/>
                                                  <w:marTop w:val="0"/>
                                                  <w:marBottom w:val="0"/>
                                                  <w:divBdr>
                                                    <w:top w:val="none" w:sz="0" w:space="0" w:color="auto"/>
                                                    <w:left w:val="none" w:sz="0" w:space="0" w:color="auto"/>
                                                    <w:bottom w:val="none" w:sz="0" w:space="0" w:color="auto"/>
                                                    <w:right w:val="none" w:sz="0" w:space="0" w:color="auto"/>
                                                  </w:divBdr>
                                                  <w:divsChild>
                                                    <w:div w:id="2045908470">
                                                      <w:marLeft w:val="0"/>
                                                      <w:marRight w:val="0"/>
                                                      <w:marTop w:val="0"/>
                                                      <w:marBottom w:val="0"/>
                                                      <w:divBdr>
                                                        <w:top w:val="none" w:sz="0" w:space="0" w:color="auto"/>
                                                        <w:left w:val="none" w:sz="0" w:space="0" w:color="auto"/>
                                                        <w:bottom w:val="none" w:sz="0" w:space="0" w:color="auto"/>
                                                        <w:right w:val="none" w:sz="0" w:space="0" w:color="auto"/>
                                                      </w:divBdr>
                                                      <w:divsChild>
                                                        <w:div w:id="644822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4862924">
                                  <w:marLeft w:val="0"/>
                                  <w:marRight w:val="0"/>
                                  <w:marTop w:val="0"/>
                                  <w:marBottom w:val="0"/>
                                  <w:divBdr>
                                    <w:top w:val="none" w:sz="0" w:space="0" w:color="auto"/>
                                    <w:left w:val="none" w:sz="0" w:space="0" w:color="auto"/>
                                    <w:bottom w:val="single" w:sz="6" w:space="7" w:color="E1E8ED"/>
                                    <w:right w:val="none" w:sz="0" w:space="0" w:color="auto"/>
                                  </w:divBdr>
                                  <w:divsChild>
                                    <w:div w:id="1431586928">
                                      <w:marLeft w:val="0"/>
                                      <w:marRight w:val="0"/>
                                      <w:marTop w:val="0"/>
                                      <w:marBottom w:val="0"/>
                                      <w:divBdr>
                                        <w:top w:val="none" w:sz="0" w:space="0" w:color="auto"/>
                                        <w:left w:val="none" w:sz="0" w:space="0" w:color="auto"/>
                                        <w:bottom w:val="none" w:sz="0" w:space="0" w:color="auto"/>
                                        <w:right w:val="none" w:sz="0" w:space="0" w:color="auto"/>
                                      </w:divBdr>
                                      <w:divsChild>
                                        <w:div w:id="540899839">
                                          <w:marLeft w:val="0"/>
                                          <w:marRight w:val="0"/>
                                          <w:marTop w:val="0"/>
                                          <w:marBottom w:val="0"/>
                                          <w:divBdr>
                                            <w:top w:val="none" w:sz="0" w:space="0" w:color="auto"/>
                                            <w:left w:val="none" w:sz="0" w:space="0" w:color="auto"/>
                                            <w:bottom w:val="none" w:sz="0" w:space="0" w:color="auto"/>
                                            <w:right w:val="none" w:sz="0" w:space="0" w:color="auto"/>
                                          </w:divBdr>
                                        </w:div>
                                        <w:div w:id="2019457645">
                                          <w:marLeft w:val="0"/>
                                          <w:marRight w:val="0"/>
                                          <w:marTop w:val="0"/>
                                          <w:marBottom w:val="0"/>
                                          <w:divBdr>
                                            <w:top w:val="none" w:sz="0" w:space="0" w:color="auto"/>
                                            <w:left w:val="none" w:sz="0" w:space="0" w:color="auto"/>
                                            <w:bottom w:val="none" w:sz="0" w:space="0" w:color="auto"/>
                                            <w:right w:val="none" w:sz="0" w:space="0" w:color="auto"/>
                                          </w:divBdr>
                                          <w:divsChild>
                                            <w:div w:id="494691885">
                                              <w:marLeft w:val="0"/>
                                              <w:marRight w:val="0"/>
                                              <w:marTop w:val="75"/>
                                              <w:marBottom w:val="30"/>
                                              <w:divBdr>
                                                <w:top w:val="none" w:sz="0" w:space="0" w:color="auto"/>
                                                <w:left w:val="none" w:sz="0" w:space="0" w:color="auto"/>
                                                <w:bottom w:val="none" w:sz="0" w:space="0" w:color="auto"/>
                                                <w:right w:val="none" w:sz="0" w:space="0" w:color="auto"/>
                                              </w:divBdr>
                                              <w:divsChild>
                                                <w:div w:id="1061438035">
                                                  <w:marLeft w:val="0"/>
                                                  <w:marRight w:val="0"/>
                                                  <w:marTop w:val="0"/>
                                                  <w:marBottom w:val="0"/>
                                                  <w:divBdr>
                                                    <w:top w:val="none" w:sz="0" w:space="0" w:color="auto"/>
                                                    <w:left w:val="none" w:sz="0" w:space="0" w:color="auto"/>
                                                    <w:bottom w:val="none" w:sz="0" w:space="0" w:color="auto"/>
                                                    <w:right w:val="none" w:sz="0" w:space="0" w:color="auto"/>
                                                  </w:divBdr>
                                                </w:div>
                                                <w:div w:id="1708797677">
                                                  <w:marLeft w:val="0"/>
                                                  <w:marRight w:val="0"/>
                                                  <w:marTop w:val="0"/>
                                                  <w:marBottom w:val="0"/>
                                                  <w:divBdr>
                                                    <w:top w:val="none" w:sz="0" w:space="0" w:color="auto"/>
                                                    <w:left w:val="none" w:sz="0" w:space="0" w:color="auto"/>
                                                    <w:bottom w:val="none" w:sz="0" w:space="0" w:color="auto"/>
                                                    <w:right w:val="none" w:sz="0" w:space="0" w:color="auto"/>
                                                  </w:divBdr>
                                                </w:div>
                                                <w:div w:id="1998679747">
                                                  <w:marLeft w:val="0"/>
                                                  <w:marRight w:val="0"/>
                                                  <w:marTop w:val="0"/>
                                                  <w:marBottom w:val="0"/>
                                                  <w:divBdr>
                                                    <w:top w:val="none" w:sz="0" w:space="0" w:color="auto"/>
                                                    <w:left w:val="none" w:sz="0" w:space="0" w:color="auto"/>
                                                    <w:bottom w:val="none" w:sz="0" w:space="0" w:color="auto"/>
                                                    <w:right w:val="none" w:sz="0" w:space="0" w:color="auto"/>
                                                  </w:divBdr>
                                                </w:div>
                                                <w:div w:id="2117599600">
                                                  <w:marLeft w:val="0"/>
                                                  <w:marRight w:val="0"/>
                                                  <w:marTop w:val="0"/>
                                                  <w:marBottom w:val="0"/>
                                                  <w:divBdr>
                                                    <w:top w:val="none" w:sz="0" w:space="0" w:color="auto"/>
                                                    <w:left w:val="none" w:sz="0" w:space="0" w:color="auto"/>
                                                    <w:bottom w:val="none" w:sz="0" w:space="0" w:color="auto"/>
                                                    <w:right w:val="none" w:sz="0" w:space="0" w:color="auto"/>
                                                  </w:divBdr>
                                                  <w:divsChild>
                                                    <w:div w:id="1322469034">
                                                      <w:marLeft w:val="0"/>
                                                      <w:marRight w:val="0"/>
                                                      <w:marTop w:val="0"/>
                                                      <w:marBottom w:val="0"/>
                                                      <w:divBdr>
                                                        <w:top w:val="none" w:sz="0" w:space="0" w:color="auto"/>
                                                        <w:left w:val="none" w:sz="0" w:space="0" w:color="auto"/>
                                                        <w:bottom w:val="none" w:sz="0" w:space="0" w:color="auto"/>
                                                        <w:right w:val="none" w:sz="0" w:space="0" w:color="auto"/>
                                                      </w:divBdr>
                                                      <w:divsChild>
                                                        <w:div w:id="1404911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5209299">
                                  <w:marLeft w:val="0"/>
                                  <w:marRight w:val="0"/>
                                  <w:marTop w:val="0"/>
                                  <w:marBottom w:val="0"/>
                                  <w:divBdr>
                                    <w:top w:val="none" w:sz="0" w:space="0" w:color="auto"/>
                                    <w:left w:val="none" w:sz="0" w:space="0" w:color="auto"/>
                                    <w:bottom w:val="single" w:sz="6" w:space="7" w:color="E1E8ED"/>
                                    <w:right w:val="none" w:sz="0" w:space="0" w:color="auto"/>
                                  </w:divBdr>
                                  <w:divsChild>
                                    <w:div w:id="1471942764">
                                      <w:marLeft w:val="0"/>
                                      <w:marRight w:val="0"/>
                                      <w:marTop w:val="0"/>
                                      <w:marBottom w:val="0"/>
                                      <w:divBdr>
                                        <w:top w:val="none" w:sz="0" w:space="0" w:color="auto"/>
                                        <w:left w:val="none" w:sz="0" w:space="0" w:color="auto"/>
                                        <w:bottom w:val="none" w:sz="0" w:space="0" w:color="auto"/>
                                        <w:right w:val="none" w:sz="0" w:space="0" w:color="auto"/>
                                      </w:divBdr>
                                      <w:divsChild>
                                        <w:div w:id="216212302">
                                          <w:marLeft w:val="0"/>
                                          <w:marRight w:val="0"/>
                                          <w:marTop w:val="0"/>
                                          <w:marBottom w:val="0"/>
                                          <w:divBdr>
                                            <w:top w:val="none" w:sz="0" w:space="0" w:color="auto"/>
                                            <w:left w:val="none" w:sz="0" w:space="0" w:color="auto"/>
                                            <w:bottom w:val="none" w:sz="0" w:space="0" w:color="auto"/>
                                            <w:right w:val="none" w:sz="0" w:space="0" w:color="auto"/>
                                          </w:divBdr>
                                        </w:div>
                                        <w:div w:id="394820892">
                                          <w:marLeft w:val="0"/>
                                          <w:marRight w:val="0"/>
                                          <w:marTop w:val="0"/>
                                          <w:marBottom w:val="0"/>
                                          <w:divBdr>
                                            <w:top w:val="none" w:sz="0" w:space="0" w:color="auto"/>
                                            <w:left w:val="none" w:sz="0" w:space="0" w:color="auto"/>
                                            <w:bottom w:val="none" w:sz="0" w:space="0" w:color="auto"/>
                                            <w:right w:val="none" w:sz="0" w:space="0" w:color="auto"/>
                                          </w:divBdr>
                                          <w:divsChild>
                                            <w:div w:id="1352532616">
                                              <w:marLeft w:val="0"/>
                                              <w:marRight w:val="0"/>
                                              <w:marTop w:val="75"/>
                                              <w:marBottom w:val="30"/>
                                              <w:divBdr>
                                                <w:top w:val="none" w:sz="0" w:space="0" w:color="auto"/>
                                                <w:left w:val="none" w:sz="0" w:space="0" w:color="auto"/>
                                                <w:bottom w:val="none" w:sz="0" w:space="0" w:color="auto"/>
                                                <w:right w:val="none" w:sz="0" w:space="0" w:color="auto"/>
                                              </w:divBdr>
                                              <w:divsChild>
                                                <w:div w:id="539125115">
                                                  <w:marLeft w:val="0"/>
                                                  <w:marRight w:val="0"/>
                                                  <w:marTop w:val="0"/>
                                                  <w:marBottom w:val="0"/>
                                                  <w:divBdr>
                                                    <w:top w:val="none" w:sz="0" w:space="0" w:color="auto"/>
                                                    <w:left w:val="none" w:sz="0" w:space="0" w:color="auto"/>
                                                    <w:bottom w:val="none" w:sz="0" w:space="0" w:color="auto"/>
                                                    <w:right w:val="none" w:sz="0" w:space="0" w:color="auto"/>
                                                  </w:divBdr>
                                                  <w:divsChild>
                                                    <w:div w:id="1481071700">
                                                      <w:marLeft w:val="0"/>
                                                      <w:marRight w:val="0"/>
                                                      <w:marTop w:val="0"/>
                                                      <w:marBottom w:val="0"/>
                                                      <w:divBdr>
                                                        <w:top w:val="none" w:sz="0" w:space="0" w:color="auto"/>
                                                        <w:left w:val="none" w:sz="0" w:space="0" w:color="auto"/>
                                                        <w:bottom w:val="none" w:sz="0" w:space="0" w:color="auto"/>
                                                        <w:right w:val="none" w:sz="0" w:space="0" w:color="auto"/>
                                                      </w:divBdr>
                                                      <w:divsChild>
                                                        <w:div w:id="329408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5738403">
                                                  <w:marLeft w:val="0"/>
                                                  <w:marRight w:val="0"/>
                                                  <w:marTop w:val="0"/>
                                                  <w:marBottom w:val="0"/>
                                                  <w:divBdr>
                                                    <w:top w:val="none" w:sz="0" w:space="0" w:color="auto"/>
                                                    <w:left w:val="none" w:sz="0" w:space="0" w:color="auto"/>
                                                    <w:bottom w:val="none" w:sz="0" w:space="0" w:color="auto"/>
                                                    <w:right w:val="none" w:sz="0" w:space="0" w:color="auto"/>
                                                  </w:divBdr>
                                                </w:div>
                                                <w:div w:id="1888687873">
                                                  <w:marLeft w:val="0"/>
                                                  <w:marRight w:val="0"/>
                                                  <w:marTop w:val="0"/>
                                                  <w:marBottom w:val="0"/>
                                                  <w:divBdr>
                                                    <w:top w:val="none" w:sz="0" w:space="0" w:color="auto"/>
                                                    <w:left w:val="none" w:sz="0" w:space="0" w:color="auto"/>
                                                    <w:bottom w:val="none" w:sz="0" w:space="0" w:color="auto"/>
                                                    <w:right w:val="none" w:sz="0" w:space="0" w:color="auto"/>
                                                  </w:divBdr>
                                                </w:div>
                                                <w:div w:id="19720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8839">
                                  <w:marLeft w:val="0"/>
                                  <w:marRight w:val="0"/>
                                  <w:marTop w:val="0"/>
                                  <w:marBottom w:val="0"/>
                                  <w:divBdr>
                                    <w:top w:val="none" w:sz="0" w:space="0" w:color="auto"/>
                                    <w:left w:val="none" w:sz="0" w:space="0" w:color="auto"/>
                                    <w:bottom w:val="single" w:sz="6" w:space="7" w:color="E1E8ED"/>
                                    <w:right w:val="none" w:sz="0" w:space="0" w:color="auto"/>
                                  </w:divBdr>
                                  <w:divsChild>
                                    <w:div w:id="560481158">
                                      <w:marLeft w:val="0"/>
                                      <w:marRight w:val="0"/>
                                      <w:marTop w:val="0"/>
                                      <w:marBottom w:val="0"/>
                                      <w:divBdr>
                                        <w:top w:val="none" w:sz="0" w:space="0" w:color="auto"/>
                                        <w:left w:val="none" w:sz="0" w:space="0" w:color="auto"/>
                                        <w:bottom w:val="none" w:sz="0" w:space="0" w:color="auto"/>
                                        <w:right w:val="none" w:sz="0" w:space="0" w:color="auto"/>
                                      </w:divBdr>
                                      <w:divsChild>
                                        <w:div w:id="256443525">
                                          <w:marLeft w:val="0"/>
                                          <w:marRight w:val="0"/>
                                          <w:marTop w:val="0"/>
                                          <w:marBottom w:val="0"/>
                                          <w:divBdr>
                                            <w:top w:val="none" w:sz="0" w:space="0" w:color="auto"/>
                                            <w:left w:val="none" w:sz="0" w:space="0" w:color="auto"/>
                                            <w:bottom w:val="none" w:sz="0" w:space="0" w:color="auto"/>
                                            <w:right w:val="none" w:sz="0" w:space="0" w:color="auto"/>
                                          </w:divBdr>
                                        </w:div>
                                        <w:div w:id="1758482685">
                                          <w:marLeft w:val="0"/>
                                          <w:marRight w:val="0"/>
                                          <w:marTop w:val="0"/>
                                          <w:marBottom w:val="0"/>
                                          <w:divBdr>
                                            <w:top w:val="none" w:sz="0" w:space="0" w:color="auto"/>
                                            <w:left w:val="none" w:sz="0" w:space="0" w:color="auto"/>
                                            <w:bottom w:val="none" w:sz="0" w:space="0" w:color="auto"/>
                                            <w:right w:val="none" w:sz="0" w:space="0" w:color="auto"/>
                                          </w:divBdr>
                                          <w:divsChild>
                                            <w:div w:id="1999768750">
                                              <w:marLeft w:val="0"/>
                                              <w:marRight w:val="0"/>
                                              <w:marTop w:val="75"/>
                                              <w:marBottom w:val="30"/>
                                              <w:divBdr>
                                                <w:top w:val="none" w:sz="0" w:space="0" w:color="auto"/>
                                                <w:left w:val="none" w:sz="0" w:space="0" w:color="auto"/>
                                                <w:bottom w:val="none" w:sz="0" w:space="0" w:color="auto"/>
                                                <w:right w:val="none" w:sz="0" w:space="0" w:color="auto"/>
                                              </w:divBdr>
                                              <w:divsChild>
                                                <w:div w:id="519051651">
                                                  <w:marLeft w:val="0"/>
                                                  <w:marRight w:val="0"/>
                                                  <w:marTop w:val="0"/>
                                                  <w:marBottom w:val="0"/>
                                                  <w:divBdr>
                                                    <w:top w:val="none" w:sz="0" w:space="0" w:color="auto"/>
                                                    <w:left w:val="none" w:sz="0" w:space="0" w:color="auto"/>
                                                    <w:bottom w:val="none" w:sz="0" w:space="0" w:color="auto"/>
                                                    <w:right w:val="none" w:sz="0" w:space="0" w:color="auto"/>
                                                  </w:divBdr>
                                                </w:div>
                                                <w:div w:id="854151116">
                                                  <w:marLeft w:val="0"/>
                                                  <w:marRight w:val="0"/>
                                                  <w:marTop w:val="0"/>
                                                  <w:marBottom w:val="0"/>
                                                  <w:divBdr>
                                                    <w:top w:val="none" w:sz="0" w:space="0" w:color="auto"/>
                                                    <w:left w:val="none" w:sz="0" w:space="0" w:color="auto"/>
                                                    <w:bottom w:val="none" w:sz="0" w:space="0" w:color="auto"/>
                                                    <w:right w:val="none" w:sz="0" w:space="0" w:color="auto"/>
                                                  </w:divBdr>
                                                  <w:divsChild>
                                                    <w:div w:id="397555460">
                                                      <w:marLeft w:val="0"/>
                                                      <w:marRight w:val="0"/>
                                                      <w:marTop w:val="0"/>
                                                      <w:marBottom w:val="0"/>
                                                      <w:divBdr>
                                                        <w:top w:val="none" w:sz="0" w:space="0" w:color="auto"/>
                                                        <w:left w:val="none" w:sz="0" w:space="0" w:color="auto"/>
                                                        <w:bottom w:val="none" w:sz="0" w:space="0" w:color="auto"/>
                                                        <w:right w:val="none" w:sz="0" w:space="0" w:color="auto"/>
                                                      </w:divBdr>
                                                      <w:divsChild>
                                                        <w:div w:id="915746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452853">
                                                  <w:marLeft w:val="0"/>
                                                  <w:marRight w:val="0"/>
                                                  <w:marTop w:val="0"/>
                                                  <w:marBottom w:val="0"/>
                                                  <w:divBdr>
                                                    <w:top w:val="none" w:sz="0" w:space="0" w:color="auto"/>
                                                    <w:left w:val="none" w:sz="0" w:space="0" w:color="auto"/>
                                                    <w:bottom w:val="none" w:sz="0" w:space="0" w:color="auto"/>
                                                    <w:right w:val="none" w:sz="0" w:space="0" w:color="auto"/>
                                                  </w:divBdr>
                                                </w:div>
                                                <w:div w:id="1908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2838">
                                  <w:marLeft w:val="0"/>
                                  <w:marRight w:val="0"/>
                                  <w:marTop w:val="0"/>
                                  <w:marBottom w:val="0"/>
                                  <w:divBdr>
                                    <w:top w:val="none" w:sz="0" w:space="0" w:color="auto"/>
                                    <w:left w:val="none" w:sz="0" w:space="0" w:color="auto"/>
                                    <w:bottom w:val="single" w:sz="6" w:space="7" w:color="E1E8ED"/>
                                    <w:right w:val="none" w:sz="0" w:space="0" w:color="auto"/>
                                  </w:divBdr>
                                  <w:divsChild>
                                    <w:div w:id="1108621717">
                                      <w:marLeft w:val="0"/>
                                      <w:marRight w:val="0"/>
                                      <w:marTop w:val="0"/>
                                      <w:marBottom w:val="0"/>
                                      <w:divBdr>
                                        <w:top w:val="none" w:sz="0" w:space="0" w:color="auto"/>
                                        <w:left w:val="none" w:sz="0" w:space="0" w:color="auto"/>
                                        <w:bottom w:val="none" w:sz="0" w:space="0" w:color="auto"/>
                                        <w:right w:val="none" w:sz="0" w:space="0" w:color="auto"/>
                                      </w:divBdr>
                                      <w:divsChild>
                                        <w:div w:id="1129471258">
                                          <w:marLeft w:val="0"/>
                                          <w:marRight w:val="0"/>
                                          <w:marTop w:val="0"/>
                                          <w:marBottom w:val="0"/>
                                          <w:divBdr>
                                            <w:top w:val="none" w:sz="0" w:space="0" w:color="auto"/>
                                            <w:left w:val="none" w:sz="0" w:space="0" w:color="auto"/>
                                            <w:bottom w:val="none" w:sz="0" w:space="0" w:color="auto"/>
                                            <w:right w:val="none" w:sz="0" w:space="0" w:color="auto"/>
                                          </w:divBdr>
                                          <w:divsChild>
                                            <w:div w:id="606277645">
                                              <w:marLeft w:val="0"/>
                                              <w:marRight w:val="0"/>
                                              <w:marTop w:val="75"/>
                                              <w:marBottom w:val="30"/>
                                              <w:divBdr>
                                                <w:top w:val="none" w:sz="0" w:space="0" w:color="auto"/>
                                                <w:left w:val="none" w:sz="0" w:space="0" w:color="auto"/>
                                                <w:bottom w:val="none" w:sz="0" w:space="0" w:color="auto"/>
                                                <w:right w:val="none" w:sz="0" w:space="0" w:color="auto"/>
                                              </w:divBdr>
                                              <w:divsChild>
                                                <w:div w:id="384063478">
                                                  <w:marLeft w:val="0"/>
                                                  <w:marRight w:val="0"/>
                                                  <w:marTop w:val="0"/>
                                                  <w:marBottom w:val="0"/>
                                                  <w:divBdr>
                                                    <w:top w:val="none" w:sz="0" w:space="0" w:color="auto"/>
                                                    <w:left w:val="none" w:sz="0" w:space="0" w:color="auto"/>
                                                    <w:bottom w:val="none" w:sz="0" w:space="0" w:color="auto"/>
                                                    <w:right w:val="none" w:sz="0" w:space="0" w:color="auto"/>
                                                  </w:divBdr>
                                                  <w:divsChild>
                                                    <w:div w:id="1935549096">
                                                      <w:marLeft w:val="0"/>
                                                      <w:marRight w:val="0"/>
                                                      <w:marTop w:val="0"/>
                                                      <w:marBottom w:val="0"/>
                                                      <w:divBdr>
                                                        <w:top w:val="none" w:sz="0" w:space="0" w:color="auto"/>
                                                        <w:left w:val="none" w:sz="0" w:space="0" w:color="auto"/>
                                                        <w:bottom w:val="none" w:sz="0" w:space="0" w:color="auto"/>
                                                        <w:right w:val="none" w:sz="0" w:space="0" w:color="auto"/>
                                                      </w:divBdr>
                                                      <w:divsChild>
                                                        <w:div w:id="867330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569655">
                                                  <w:marLeft w:val="0"/>
                                                  <w:marRight w:val="0"/>
                                                  <w:marTop w:val="0"/>
                                                  <w:marBottom w:val="0"/>
                                                  <w:divBdr>
                                                    <w:top w:val="none" w:sz="0" w:space="0" w:color="auto"/>
                                                    <w:left w:val="none" w:sz="0" w:space="0" w:color="auto"/>
                                                    <w:bottom w:val="none" w:sz="0" w:space="0" w:color="auto"/>
                                                    <w:right w:val="none" w:sz="0" w:space="0" w:color="auto"/>
                                                  </w:divBdr>
                                                </w:div>
                                                <w:div w:id="1852865895">
                                                  <w:marLeft w:val="0"/>
                                                  <w:marRight w:val="0"/>
                                                  <w:marTop w:val="0"/>
                                                  <w:marBottom w:val="0"/>
                                                  <w:divBdr>
                                                    <w:top w:val="none" w:sz="0" w:space="0" w:color="auto"/>
                                                    <w:left w:val="none" w:sz="0" w:space="0" w:color="auto"/>
                                                    <w:bottom w:val="none" w:sz="0" w:space="0" w:color="auto"/>
                                                    <w:right w:val="none" w:sz="0" w:space="0" w:color="auto"/>
                                                  </w:divBdr>
                                                </w:div>
                                                <w:div w:id="20677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9028">
                                  <w:marLeft w:val="0"/>
                                  <w:marRight w:val="0"/>
                                  <w:marTop w:val="0"/>
                                  <w:marBottom w:val="0"/>
                                  <w:divBdr>
                                    <w:top w:val="none" w:sz="0" w:space="0" w:color="auto"/>
                                    <w:left w:val="none" w:sz="0" w:space="0" w:color="auto"/>
                                    <w:bottom w:val="single" w:sz="6" w:space="7" w:color="E1E8ED"/>
                                    <w:right w:val="none" w:sz="0" w:space="0" w:color="auto"/>
                                  </w:divBdr>
                                  <w:divsChild>
                                    <w:div w:id="598292988">
                                      <w:marLeft w:val="0"/>
                                      <w:marRight w:val="0"/>
                                      <w:marTop w:val="0"/>
                                      <w:marBottom w:val="0"/>
                                      <w:divBdr>
                                        <w:top w:val="none" w:sz="0" w:space="0" w:color="auto"/>
                                        <w:left w:val="none" w:sz="0" w:space="0" w:color="auto"/>
                                        <w:bottom w:val="none" w:sz="0" w:space="0" w:color="auto"/>
                                        <w:right w:val="none" w:sz="0" w:space="0" w:color="auto"/>
                                      </w:divBdr>
                                      <w:divsChild>
                                        <w:div w:id="689186649">
                                          <w:marLeft w:val="0"/>
                                          <w:marRight w:val="0"/>
                                          <w:marTop w:val="0"/>
                                          <w:marBottom w:val="0"/>
                                          <w:divBdr>
                                            <w:top w:val="none" w:sz="0" w:space="0" w:color="auto"/>
                                            <w:left w:val="none" w:sz="0" w:space="0" w:color="auto"/>
                                            <w:bottom w:val="none" w:sz="0" w:space="0" w:color="auto"/>
                                            <w:right w:val="none" w:sz="0" w:space="0" w:color="auto"/>
                                          </w:divBdr>
                                          <w:divsChild>
                                            <w:div w:id="1272467910">
                                              <w:marLeft w:val="0"/>
                                              <w:marRight w:val="0"/>
                                              <w:marTop w:val="75"/>
                                              <w:marBottom w:val="30"/>
                                              <w:divBdr>
                                                <w:top w:val="none" w:sz="0" w:space="0" w:color="auto"/>
                                                <w:left w:val="none" w:sz="0" w:space="0" w:color="auto"/>
                                                <w:bottom w:val="none" w:sz="0" w:space="0" w:color="auto"/>
                                                <w:right w:val="none" w:sz="0" w:space="0" w:color="auto"/>
                                              </w:divBdr>
                                              <w:divsChild>
                                                <w:div w:id="541358642">
                                                  <w:marLeft w:val="0"/>
                                                  <w:marRight w:val="0"/>
                                                  <w:marTop w:val="0"/>
                                                  <w:marBottom w:val="0"/>
                                                  <w:divBdr>
                                                    <w:top w:val="none" w:sz="0" w:space="0" w:color="auto"/>
                                                    <w:left w:val="none" w:sz="0" w:space="0" w:color="auto"/>
                                                    <w:bottom w:val="none" w:sz="0" w:space="0" w:color="auto"/>
                                                    <w:right w:val="none" w:sz="0" w:space="0" w:color="auto"/>
                                                  </w:divBdr>
                                                </w:div>
                                                <w:div w:id="723211099">
                                                  <w:marLeft w:val="0"/>
                                                  <w:marRight w:val="0"/>
                                                  <w:marTop w:val="0"/>
                                                  <w:marBottom w:val="0"/>
                                                  <w:divBdr>
                                                    <w:top w:val="none" w:sz="0" w:space="0" w:color="auto"/>
                                                    <w:left w:val="none" w:sz="0" w:space="0" w:color="auto"/>
                                                    <w:bottom w:val="none" w:sz="0" w:space="0" w:color="auto"/>
                                                    <w:right w:val="none" w:sz="0" w:space="0" w:color="auto"/>
                                                  </w:divBdr>
                                                </w:div>
                                                <w:div w:id="771125428">
                                                  <w:marLeft w:val="0"/>
                                                  <w:marRight w:val="0"/>
                                                  <w:marTop w:val="0"/>
                                                  <w:marBottom w:val="0"/>
                                                  <w:divBdr>
                                                    <w:top w:val="none" w:sz="0" w:space="0" w:color="auto"/>
                                                    <w:left w:val="none" w:sz="0" w:space="0" w:color="auto"/>
                                                    <w:bottom w:val="none" w:sz="0" w:space="0" w:color="auto"/>
                                                    <w:right w:val="none" w:sz="0" w:space="0" w:color="auto"/>
                                                  </w:divBdr>
                                                  <w:divsChild>
                                                    <w:div w:id="1508524405">
                                                      <w:marLeft w:val="0"/>
                                                      <w:marRight w:val="0"/>
                                                      <w:marTop w:val="0"/>
                                                      <w:marBottom w:val="0"/>
                                                      <w:divBdr>
                                                        <w:top w:val="none" w:sz="0" w:space="0" w:color="auto"/>
                                                        <w:left w:val="none" w:sz="0" w:space="0" w:color="auto"/>
                                                        <w:bottom w:val="none" w:sz="0" w:space="0" w:color="auto"/>
                                                        <w:right w:val="none" w:sz="0" w:space="0" w:color="auto"/>
                                                      </w:divBdr>
                                                      <w:divsChild>
                                                        <w:div w:id="18551485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1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0424">
                                  <w:marLeft w:val="0"/>
                                  <w:marRight w:val="0"/>
                                  <w:marTop w:val="0"/>
                                  <w:marBottom w:val="0"/>
                                  <w:divBdr>
                                    <w:top w:val="none" w:sz="0" w:space="0" w:color="auto"/>
                                    <w:left w:val="none" w:sz="0" w:space="0" w:color="auto"/>
                                    <w:bottom w:val="single" w:sz="6" w:space="7" w:color="E1E8ED"/>
                                    <w:right w:val="none" w:sz="0" w:space="0" w:color="auto"/>
                                  </w:divBdr>
                                  <w:divsChild>
                                    <w:div w:id="1263538534">
                                      <w:marLeft w:val="0"/>
                                      <w:marRight w:val="0"/>
                                      <w:marTop w:val="0"/>
                                      <w:marBottom w:val="0"/>
                                      <w:divBdr>
                                        <w:top w:val="none" w:sz="0" w:space="0" w:color="auto"/>
                                        <w:left w:val="none" w:sz="0" w:space="0" w:color="auto"/>
                                        <w:bottom w:val="none" w:sz="0" w:space="0" w:color="auto"/>
                                        <w:right w:val="none" w:sz="0" w:space="0" w:color="auto"/>
                                      </w:divBdr>
                                      <w:divsChild>
                                        <w:div w:id="127820693">
                                          <w:marLeft w:val="0"/>
                                          <w:marRight w:val="0"/>
                                          <w:marTop w:val="0"/>
                                          <w:marBottom w:val="0"/>
                                          <w:divBdr>
                                            <w:top w:val="none" w:sz="0" w:space="0" w:color="auto"/>
                                            <w:left w:val="none" w:sz="0" w:space="0" w:color="auto"/>
                                            <w:bottom w:val="none" w:sz="0" w:space="0" w:color="auto"/>
                                            <w:right w:val="none" w:sz="0" w:space="0" w:color="auto"/>
                                          </w:divBdr>
                                        </w:div>
                                        <w:div w:id="1146821142">
                                          <w:marLeft w:val="0"/>
                                          <w:marRight w:val="0"/>
                                          <w:marTop w:val="0"/>
                                          <w:marBottom w:val="0"/>
                                          <w:divBdr>
                                            <w:top w:val="none" w:sz="0" w:space="0" w:color="auto"/>
                                            <w:left w:val="none" w:sz="0" w:space="0" w:color="auto"/>
                                            <w:bottom w:val="none" w:sz="0" w:space="0" w:color="auto"/>
                                            <w:right w:val="none" w:sz="0" w:space="0" w:color="auto"/>
                                          </w:divBdr>
                                          <w:divsChild>
                                            <w:div w:id="2080904128">
                                              <w:marLeft w:val="0"/>
                                              <w:marRight w:val="0"/>
                                              <w:marTop w:val="75"/>
                                              <w:marBottom w:val="30"/>
                                              <w:divBdr>
                                                <w:top w:val="none" w:sz="0" w:space="0" w:color="auto"/>
                                                <w:left w:val="none" w:sz="0" w:space="0" w:color="auto"/>
                                                <w:bottom w:val="none" w:sz="0" w:space="0" w:color="auto"/>
                                                <w:right w:val="none" w:sz="0" w:space="0" w:color="auto"/>
                                              </w:divBdr>
                                              <w:divsChild>
                                                <w:div w:id="161430925">
                                                  <w:marLeft w:val="0"/>
                                                  <w:marRight w:val="0"/>
                                                  <w:marTop w:val="0"/>
                                                  <w:marBottom w:val="0"/>
                                                  <w:divBdr>
                                                    <w:top w:val="none" w:sz="0" w:space="0" w:color="auto"/>
                                                    <w:left w:val="none" w:sz="0" w:space="0" w:color="auto"/>
                                                    <w:bottom w:val="none" w:sz="0" w:space="0" w:color="auto"/>
                                                    <w:right w:val="none" w:sz="0" w:space="0" w:color="auto"/>
                                                  </w:divBdr>
                                                </w:div>
                                                <w:div w:id="203105159">
                                                  <w:marLeft w:val="0"/>
                                                  <w:marRight w:val="0"/>
                                                  <w:marTop w:val="0"/>
                                                  <w:marBottom w:val="0"/>
                                                  <w:divBdr>
                                                    <w:top w:val="none" w:sz="0" w:space="0" w:color="auto"/>
                                                    <w:left w:val="none" w:sz="0" w:space="0" w:color="auto"/>
                                                    <w:bottom w:val="none" w:sz="0" w:space="0" w:color="auto"/>
                                                    <w:right w:val="none" w:sz="0" w:space="0" w:color="auto"/>
                                                  </w:divBdr>
                                                  <w:divsChild>
                                                    <w:div w:id="1963144356">
                                                      <w:marLeft w:val="0"/>
                                                      <w:marRight w:val="0"/>
                                                      <w:marTop w:val="0"/>
                                                      <w:marBottom w:val="0"/>
                                                      <w:divBdr>
                                                        <w:top w:val="none" w:sz="0" w:space="0" w:color="auto"/>
                                                        <w:left w:val="none" w:sz="0" w:space="0" w:color="auto"/>
                                                        <w:bottom w:val="none" w:sz="0" w:space="0" w:color="auto"/>
                                                        <w:right w:val="none" w:sz="0" w:space="0" w:color="auto"/>
                                                      </w:divBdr>
                                                      <w:divsChild>
                                                        <w:div w:id="1481192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491732">
                                                  <w:marLeft w:val="0"/>
                                                  <w:marRight w:val="0"/>
                                                  <w:marTop w:val="0"/>
                                                  <w:marBottom w:val="0"/>
                                                  <w:divBdr>
                                                    <w:top w:val="none" w:sz="0" w:space="0" w:color="auto"/>
                                                    <w:left w:val="none" w:sz="0" w:space="0" w:color="auto"/>
                                                    <w:bottom w:val="none" w:sz="0" w:space="0" w:color="auto"/>
                                                    <w:right w:val="none" w:sz="0" w:space="0" w:color="auto"/>
                                                  </w:divBdr>
                                                </w:div>
                                                <w:div w:id="2109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70666">
                                  <w:marLeft w:val="0"/>
                                  <w:marRight w:val="0"/>
                                  <w:marTop w:val="0"/>
                                  <w:marBottom w:val="0"/>
                                  <w:divBdr>
                                    <w:top w:val="none" w:sz="0" w:space="0" w:color="auto"/>
                                    <w:left w:val="none" w:sz="0" w:space="0" w:color="auto"/>
                                    <w:bottom w:val="single" w:sz="6" w:space="7" w:color="E1E8ED"/>
                                    <w:right w:val="none" w:sz="0" w:space="0" w:color="auto"/>
                                  </w:divBdr>
                                  <w:divsChild>
                                    <w:div w:id="588664257">
                                      <w:marLeft w:val="0"/>
                                      <w:marRight w:val="0"/>
                                      <w:marTop w:val="0"/>
                                      <w:marBottom w:val="0"/>
                                      <w:divBdr>
                                        <w:top w:val="none" w:sz="0" w:space="0" w:color="auto"/>
                                        <w:left w:val="none" w:sz="0" w:space="0" w:color="auto"/>
                                        <w:bottom w:val="none" w:sz="0" w:space="0" w:color="auto"/>
                                        <w:right w:val="none" w:sz="0" w:space="0" w:color="auto"/>
                                      </w:divBdr>
                                      <w:divsChild>
                                        <w:div w:id="502550261">
                                          <w:marLeft w:val="0"/>
                                          <w:marRight w:val="0"/>
                                          <w:marTop w:val="0"/>
                                          <w:marBottom w:val="0"/>
                                          <w:divBdr>
                                            <w:top w:val="none" w:sz="0" w:space="0" w:color="auto"/>
                                            <w:left w:val="none" w:sz="0" w:space="0" w:color="auto"/>
                                            <w:bottom w:val="none" w:sz="0" w:space="0" w:color="auto"/>
                                            <w:right w:val="none" w:sz="0" w:space="0" w:color="auto"/>
                                          </w:divBdr>
                                          <w:divsChild>
                                            <w:div w:id="805925753">
                                              <w:marLeft w:val="0"/>
                                              <w:marRight w:val="0"/>
                                              <w:marTop w:val="75"/>
                                              <w:marBottom w:val="30"/>
                                              <w:divBdr>
                                                <w:top w:val="none" w:sz="0" w:space="0" w:color="auto"/>
                                                <w:left w:val="none" w:sz="0" w:space="0" w:color="auto"/>
                                                <w:bottom w:val="none" w:sz="0" w:space="0" w:color="auto"/>
                                                <w:right w:val="none" w:sz="0" w:space="0" w:color="auto"/>
                                              </w:divBdr>
                                              <w:divsChild>
                                                <w:div w:id="1040283889">
                                                  <w:marLeft w:val="0"/>
                                                  <w:marRight w:val="0"/>
                                                  <w:marTop w:val="0"/>
                                                  <w:marBottom w:val="0"/>
                                                  <w:divBdr>
                                                    <w:top w:val="none" w:sz="0" w:space="0" w:color="auto"/>
                                                    <w:left w:val="none" w:sz="0" w:space="0" w:color="auto"/>
                                                    <w:bottom w:val="none" w:sz="0" w:space="0" w:color="auto"/>
                                                    <w:right w:val="none" w:sz="0" w:space="0" w:color="auto"/>
                                                  </w:divBdr>
                                                </w:div>
                                                <w:div w:id="1229194762">
                                                  <w:marLeft w:val="0"/>
                                                  <w:marRight w:val="0"/>
                                                  <w:marTop w:val="0"/>
                                                  <w:marBottom w:val="0"/>
                                                  <w:divBdr>
                                                    <w:top w:val="none" w:sz="0" w:space="0" w:color="auto"/>
                                                    <w:left w:val="none" w:sz="0" w:space="0" w:color="auto"/>
                                                    <w:bottom w:val="none" w:sz="0" w:space="0" w:color="auto"/>
                                                    <w:right w:val="none" w:sz="0" w:space="0" w:color="auto"/>
                                                  </w:divBdr>
                                                </w:div>
                                                <w:div w:id="1597250366">
                                                  <w:marLeft w:val="0"/>
                                                  <w:marRight w:val="0"/>
                                                  <w:marTop w:val="0"/>
                                                  <w:marBottom w:val="0"/>
                                                  <w:divBdr>
                                                    <w:top w:val="none" w:sz="0" w:space="0" w:color="auto"/>
                                                    <w:left w:val="none" w:sz="0" w:space="0" w:color="auto"/>
                                                    <w:bottom w:val="none" w:sz="0" w:space="0" w:color="auto"/>
                                                    <w:right w:val="none" w:sz="0" w:space="0" w:color="auto"/>
                                                  </w:divBdr>
                                                </w:div>
                                                <w:div w:id="1809782146">
                                                  <w:marLeft w:val="0"/>
                                                  <w:marRight w:val="0"/>
                                                  <w:marTop w:val="0"/>
                                                  <w:marBottom w:val="0"/>
                                                  <w:divBdr>
                                                    <w:top w:val="none" w:sz="0" w:space="0" w:color="auto"/>
                                                    <w:left w:val="none" w:sz="0" w:space="0" w:color="auto"/>
                                                    <w:bottom w:val="none" w:sz="0" w:space="0" w:color="auto"/>
                                                    <w:right w:val="none" w:sz="0" w:space="0" w:color="auto"/>
                                                  </w:divBdr>
                                                  <w:divsChild>
                                                    <w:div w:id="1237401557">
                                                      <w:marLeft w:val="0"/>
                                                      <w:marRight w:val="0"/>
                                                      <w:marTop w:val="0"/>
                                                      <w:marBottom w:val="0"/>
                                                      <w:divBdr>
                                                        <w:top w:val="none" w:sz="0" w:space="0" w:color="auto"/>
                                                        <w:left w:val="none" w:sz="0" w:space="0" w:color="auto"/>
                                                        <w:bottom w:val="none" w:sz="0" w:space="0" w:color="auto"/>
                                                        <w:right w:val="none" w:sz="0" w:space="0" w:color="auto"/>
                                                      </w:divBdr>
                                                      <w:divsChild>
                                                        <w:div w:id="530846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79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2873">
                                  <w:marLeft w:val="0"/>
                                  <w:marRight w:val="0"/>
                                  <w:marTop w:val="0"/>
                                  <w:marBottom w:val="0"/>
                                  <w:divBdr>
                                    <w:top w:val="none" w:sz="0" w:space="0" w:color="auto"/>
                                    <w:left w:val="none" w:sz="0" w:space="0" w:color="auto"/>
                                    <w:bottom w:val="single" w:sz="6" w:space="7" w:color="E1E8ED"/>
                                    <w:right w:val="none" w:sz="0" w:space="0" w:color="auto"/>
                                  </w:divBdr>
                                  <w:divsChild>
                                    <w:div w:id="1833913430">
                                      <w:marLeft w:val="0"/>
                                      <w:marRight w:val="0"/>
                                      <w:marTop w:val="0"/>
                                      <w:marBottom w:val="0"/>
                                      <w:divBdr>
                                        <w:top w:val="none" w:sz="0" w:space="0" w:color="auto"/>
                                        <w:left w:val="none" w:sz="0" w:space="0" w:color="auto"/>
                                        <w:bottom w:val="none" w:sz="0" w:space="0" w:color="auto"/>
                                        <w:right w:val="none" w:sz="0" w:space="0" w:color="auto"/>
                                      </w:divBdr>
                                      <w:divsChild>
                                        <w:div w:id="795560958">
                                          <w:marLeft w:val="0"/>
                                          <w:marRight w:val="0"/>
                                          <w:marTop w:val="0"/>
                                          <w:marBottom w:val="0"/>
                                          <w:divBdr>
                                            <w:top w:val="none" w:sz="0" w:space="0" w:color="auto"/>
                                            <w:left w:val="none" w:sz="0" w:space="0" w:color="auto"/>
                                            <w:bottom w:val="none" w:sz="0" w:space="0" w:color="auto"/>
                                            <w:right w:val="none" w:sz="0" w:space="0" w:color="auto"/>
                                          </w:divBdr>
                                          <w:divsChild>
                                            <w:div w:id="809831012">
                                              <w:marLeft w:val="0"/>
                                              <w:marRight w:val="0"/>
                                              <w:marTop w:val="75"/>
                                              <w:marBottom w:val="30"/>
                                              <w:divBdr>
                                                <w:top w:val="none" w:sz="0" w:space="0" w:color="auto"/>
                                                <w:left w:val="none" w:sz="0" w:space="0" w:color="auto"/>
                                                <w:bottom w:val="none" w:sz="0" w:space="0" w:color="auto"/>
                                                <w:right w:val="none" w:sz="0" w:space="0" w:color="auto"/>
                                              </w:divBdr>
                                              <w:divsChild>
                                                <w:div w:id="475148401">
                                                  <w:marLeft w:val="0"/>
                                                  <w:marRight w:val="0"/>
                                                  <w:marTop w:val="0"/>
                                                  <w:marBottom w:val="0"/>
                                                  <w:divBdr>
                                                    <w:top w:val="none" w:sz="0" w:space="0" w:color="auto"/>
                                                    <w:left w:val="none" w:sz="0" w:space="0" w:color="auto"/>
                                                    <w:bottom w:val="none" w:sz="0" w:space="0" w:color="auto"/>
                                                    <w:right w:val="none" w:sz="0" w:space="0" w:color="auto"/>
                                                  </w:divBdr>
                                                </w:div>
                                                <w:div w:id="1176842544">
                                                  <w:marLeft w:val="0"/>
                                                  <w:marRight w:val="0"/>
                                                  <w:marTop w:val="0"/>
                                                  <w:marBottom w:val="0"/>
                                                  <w:divBdr>
                                                    <w:top w:val="none" w:sz="0" w:space="0" w:color="auto"/>
                                                    <w:left w:val="none" w:sz="0" w:space="0" w:color="auto"/>
                                                    <w:bottom w:val="none" w:sz="0" w:space="0" w:color="auto"/>
                                                    <w:right w:val="none" w:sz="0" w:space="0" w:color="auto"/>
                                                  </w:divBdr>
                                                </w:div>
                                                <w:div w:id="1320305961">
                                                  <w:marLeft w:val="0"/>
                                                  <w:marRight w:val="0"/>
                                                  <w:marTop w:val="0"/>
                                                  <w:marBottom w:val="0"/>
                                                  <w:divBdr>
                                                    <w:top w:val="none" w:sz="0" w:space="0" w:color="auto"/>
                                                    <w:left w:val="none" w:sz="0" w:space="0" w:color="auto"/>
                                                    <w:bottom w:val="none" w:sz="0" w:space="0" w:color="auto"/>
                                                    <w:right w:val="none" w:sz="0" w:space="0" w:color="auto"/>
                                                  </w:divBdr>
                                                </w:div>
                                                <w:div w:id="1620064174">
                                                  <w:marLeft w:val="0"/>
                                                  <w:marRight w:val="0"/>
                                                  <w:marTop w:val="0"/>
                                                  <w:marBottom w:val="0"/>
                                                  <w:divBdr>
                                                    <w:top w:val="none" w:sz="0" w:space="0" w:color="auto"/>
                                                    <w:left w:val="none" w:sz="0" w:space="0" w:color="auto"/>
                                                    <w:bottom w:val="none" w:sz="0" w:space="0" w:color="auto"/>
                                                    <w:right w:val="none" w:sz="0" w:space="0" w:color="auto"/>
                                                  </w:divBdr>
                                                  <w:divsChild>
                                                    <w:div w:id="1254626645">
                                                      <w:marLeft w:val="0"/>
                                                      <w:marRight w:val="0"/>
                                                      <w:marTop w:val="0"/>
                                                      <w:marBottom w:val="0"/>
                                                      <w:divBdr>
                                                        <w:top w:val="none" w:sz="0" w:space="0" w:color="auto"/>
                                                        <w:left w:val="none" w:sz="0" w:space="0" w:color="auto"/>
                                                        <w:bottom w:val="none" w:sz="0" w:space="0" w:color="auto"/>
                                                        <w:right w:val="none" w:sz="0" w:space="0" w:color="auto"/>
                                                      </w:divBdr>
                                                      <w:divsChild>
                                                        <w:div w:id="20288279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4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8836">
                                  <w:marLeft w:val="0"/>
                                  <w:marRight w:val="0"/>
                                  <w:marTop w:val="0"/>
                                  <w:marBottom w:val="0"/>
                                  <w:divBdr>
                                    <w:top w:val="none" w:sz="0" w:space="0" w:color="auto"/>
                                    <w:left w:val="none" w:sz="0" w:space="0" w:color="auto"/>
                                    <w:bottom w:val="single" w:sz="6" w:space="7" w:color="E1E8ED"/>
                                    <w:right w:val="none" w:sz="0" w:space="0" w:color="auto"/>
                                  </w:divBdr>
                                  <w:divsChild>
                                    <w:div w:id="1404599876">
                                      <w:marLeft w:val="0"/>
                                      <w:marRight w:val="0"/>
                                      <w:marTop w:val="0"/>
                                      <w:marBottom w:val="0"/>
                                      <w:divBdr>
                                        <w:top w:val="none" w:sz="0" w:space="0" w:color="auto"/>
                                        <w:left w:val="none" w:sz="0" w:space="0" w:color="auto"/>
                                        <w:bottom w:val="none" w:sz="0" w:space="0" w:color="auto"/>
                                        <w:right w:val="none" w:sz="0" w:space="0" w:color="auto"/>
                                      </w:divBdr>
                                      <w:divsChild>
                                        <w:div w:id="519005663">
                                          <w:marLeft w:val="0"/>
                                          <w:marRight w:val="0"/>
                                          <w:marTop w:val="0"/>
                                          <w:marBottom w:val="0"/>
                                          <w:divBdr>
                                            <w:top w:val="none" w:sz="0" w:space="0" w:color="auto"/>
                                            <w:left w:val="none" w:sz="0" w:space="0" w:color="auto"/>
                                            <w:bottom w:val="none" w:sz="0" w:space="0" w:color="auto"/>
                                            <w:right w:val="none" w:sz="0" w:space="0" w:color="auto"/>
                                          </w:divBdr>
                                          <w:divsChild>
                                            <w:div w:id="1730495964">
                                              <w:marLeft w:val="0"/>
                                              <w:marRight w:val="0"/>
                                              <w:marTop w:val="75"/>
                                              <w:marBottom w:val="30"/>
                                              <w:divBdr>
                                                <w:top w:val="none" w:sz="0" w:space="0" w:color="auto"/>
                                                <w:left w:val="none" w:sz="0" w:space="0" w:color="auto"/>
                                                <w:bottom w:val="none" w:sz="0" w:space="0" w:color="auto"/>
                                                <w:right w:val="none" w:sz="0" w:space="0" w:color="auto"/>
                                              </w:divBdr>
                                              <w:divsChild>
                                                <w:div w:id="184363651">
                                                  <w:marLeft w:val="0"/>
                                                  <w:marRight w:val="0"/>
                                                  <w:marTop w:val="0"/>
                                                  <w:marBottom w:val="0"/>
                                                  <w:divBdr>
                                                    <w:top w:val="none" w:sz="0" w:space="0" w:color="auto"/>
                                                    <w:left w:val="none" w:sz="0" w:space="0" w:color="auto"/>
                                                    <w:bottom w:val="none" w:sz="0" w:space="0" w:color="auto"/>
                                                    <w:right w:val="none" w:sz="0" w:space="0" w:color="auto"/>
                                                  </w:divBdr>
                                                  <w:divsChild>
                                                    <w:div w:id="16541320">
                                                      <w:marLeft w:val="0"/>
                                                      <w:marRight w:val="0"/>
                                                      <w:marTop w:val="0"/>
                                                      <w:marBottom w:val="0"/>
                                                      <w:divBdr>
                                                        <w:top w:val="none" w:sz="0" w:space="0" w:color="auto"/>
                                                        <w:left w:val="none" w:sz="0" w:space="0" w:color="auto"/>
                                                        <w:bottom w:val="none" w:sz="0" w:space="0" w:color="auto"/>
                                                        <w:right w:val="none" w:sz="0" w:space="0" w:color="auto"/>
                                                      </w:divBdr>
                                                      <w:divsChild>
                                                        <w:div w:id="303974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8247088">
                                                  <w:marLeft w:val="0"/>
                                                  <w:marRight w:val="0"/>
                                                  <w:marTop w:val="0"/>
                                                  <w:marBottom w:val="0"/>
                                                  <w:divBdr>
                                                    <w:top w:val="none" w:sz="0" w:space="0" w:color="auto"/>
                                                    <w:left w:val="none" w:sz="0" w:space="0" w:color="auto"/>
                                                    <w:bottom w:val="none" w:sz="0" w:space="0" w:color="auto"/>
                                                    <w:right w:val="none" w:sz="0" w:space="0" w:color="auto"/>
                                                  </w:divBdr>
                                                </w:div>
                                                <w:div w:id="721366134">
                                                  <w:marLeft w:val="0"/>
                                                  <w:marRight w:val="0"/>
                                                  <w:marTop w:val="0"/>
                                                  <w:marBottom w:val="0"/>
                                                  <w:divBdr>
                                                    <w:top w:val="none" w:sz="0" w:space="0" w:color="auto"/>
                                                    <w:left w:val="none" w:sz="0" w:space="0" w:color="auto"/>
                                                    <w:bottom w:val="none" w:sz="0" w:space="0" w:color="auto"/>
                                                    <w:right w:val="none" w:sz="0" w:space="0" w:color="auto"/>
                                                  </w:divBdr>
                                                </w:div>
                                                <w:div w:id="8540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647">
                                  <w:marLeft w:val="0"/>
                                  <w:marRight w:val="0"/>
                                  <w:marTop w:val="0"/>
                                  <w:marBottom w:val="0"/>
                                  <w:divBdr>
                                    <w:top w:val="none" w:sz="0" w:space="0" w:color="auto"/>
                                    <w:left w:val="none" w:sz="0" w:space="0" w:color="auto"/>
                                    <w:bottom w:val="single" w:sz="6" w:space="7" w:color="E1E8ED"/>
                                    <w:right w:val="none" w:sz="0" w:space="0" w:color="auto"/>
                                  </w:divBdr>
                                  <w:divsChild>
                                    <w:div w:id="2113167290">
                                      <w:marLeft w:val="0"/>
                                      <w:marRight w:val="0"/>
                                      <w:marTop w:val="0"/>
                                      <w:marBottom w:val="0"/>
                                      <w:divBdr>
                                        <w:top w:val="none" w:sz="0" w:space="0" w:color="auto"/>
                                        <w:left w:val="none" w:sz="0" w:space="0" w:color="auto"/>
                                        <w:bottom w:val="none" w:sz="0" w:space="0" w:color="auto"/>
                                        <w:right w:val="none" w:sz="0" w:space="0" w:color="auto"/>
                                      </w:divBdr>
                                      <w:divsChild>
                                        <w:div w:id="203955258">
                                          <w:marLeft w:val="0"/>
                                          <w:marRight w:val="0"/>
                                          <w:marTop w:val="0"/>
                                          <w:marBottom w:val="0"/>
                                          <w:divBdr>
                                            <w:top w:val="none" w:sz="0" w:space="0" w:color="auto"/>
                                            <w:left w:val="none" w:sz="0" w:space="0" w:color="auto"/>
                                            <w:bottom w:val="none" w:sz="0" w:space="0" w:color="auto"/>
                                            <w:right w:val="none" w:sz="0" w:space="0" w:color="auto"/>
                                          </w:divBdr>
                                        </w:div>
                                        <w:div w:id="591663655">
                                          <w:marLeft w:val="0"/>
                                          <w:marRight w:val="0"/>
                                          <w:marTop w:val="0"/>
                                          <w:marBottom w:val="0"/>
                                          <w:divBdr>
                                            <w:top w:val="none" w:sz="0" w:space="0" w:color="auto"/>
                                            <w:left w:val="none" w:sz="0" w:space="0" w:color="auto"/>
                                            <w:bottom w:val="none" w:sz="0" w:space="0" w:color="auto"/>
                                            <w:right w:val="none" w:sz="0" w:space="0" w:color="auto"/>
                                          </w:divBdr>
                                          <w:divsChild>
                                            <w:div w:id="1361860475">
                                              <w:marLeft w:val="0"/>
                                              <w:marRight w:val="0"/>
                                              <w:marTop w:val="75"/>
                                              <w:marBottom w:val="30"/>
                                              <w:divBdr>
                                                <w:top w:val="none" w:sz="0" w:space="0" w:color="auto"/>
                                                <w:left w:val="none" w:sz="0" w:space="0" w:color="auto"/>
                                                <w:bottom w:val="none" w:sz="0" w:space="0" w:color="auto"/>
                                                <w:right w:val="none" w:sz="0" w:space="0" w:color="auto"/>
                                              </w:divBdr>
                                              <w:divsChild>
                                                <w:div w:id="399837696">
                                                  <w:marLeft w:val="0"/>
                                                  <w:marRight w:val="0"/>
                                                  <w:marTop w:val="0"/>
                                                  <w:marBottom w:val="0"/>
                                                  <w:divBdr>
                                                    <w:top w:val="none" w:sz="0" w:space="0" w:color="auto"/>
                                                    <w:left w:val="none" w:sz="0" w:space="0" w:color="auto"/>
                                                    <w:bottom w:val="none" w:sz="0" w:space="0" w:color="auto"/>
                                                    <w:right w:val="none" w:sz="0" w:space="0" w:color="auto"/>
                                                  </w:divBdr>
                                                </w:div>
                                                <w:div w:id="722874515">
                                                  <w:marLeft w:val="0"/>
                                                  <w:marRight w:val="0"/>
                                                  <w:marTop w:val="0"/>
                                                  <w:marBottom w:val="0"/>
                                                  <w:divBdr>
                                                    <w:top w:val="none" w:sz="0" w:space="0" w:color="auto"/>
                                                    <w:left w:val="none" w:sz="0" w:space="0" w:color="auto"/>
                                                    <w:bottom w:val="none" w:sz="0" w:space="0" w:color="auto"/>
                                                    <w:right w:val="none" w:sz="0" w:space="0" w:color="auto"/>
                                                  </w:divBdr>
                                                </w:div>
                                                <w:div w:id="1290436492">
                                                  <w:marLeft w:val="0"/>
                                                  <w:marRight w:val="0"/>
                                                  <w:marTop w:val="0"/>
                                                  <w:marBottom w:val="0"/>
                                                  <w:divBdr>
                                                    <w:top w:val="none" w:sz="0" w:space="0" w:color="auto"/>
                                                    <w:left w:val="none" w:sz="0" w:space="0" w:color="auto"/>
                                                    <w:bottom w:val="none" w:sz="0" w:space="0" w:color="auto"/>
                                                    <w:right w:val="none" w:sz="0" w:space="0" w:color="auto"/>
                                                  </w:divBdr>
                                                  <w:divsChild>
                                                    <w:div w:id="704328139">
                                                      <w:marLeft w:val="0"/>
                                                      <w:marRight w:val="0"/>
                                                      <w:marTop w:val="0"/>
                                                      <w:marBottom w:val="0"/>
                                                      <w:divBdr>
                                                        <w:top w:val="none" w:sz="0" w:space="0" w:color="auto"/>
                                                        <w:left w:val="none" w:sz="0" w:space="0" w:color="auto"/>
                                                        <w:bottom w:val="none" w:sz="0" w:space="0" w:color="auto"/>
                                                        <w:right w:val="none" w:sz="0" w:space="0" w:color="auto"/>
                                                      </w:divBdr>
                                                      <w:divsChild>
                                                        <w:div w:id="21172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1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97279">
                                  <w:marLeft w:val="0"/>
                                  <w:marRight w:val="0"/>
                                  <w:marTop w:val="0"/>
                                  <w:marBottom w:val="0"/>
                                  <w:divBdr>
                                    <w:top w:val="none" w:sz="0" w:space="0" w:color="auto"/>
                                    <w:left w:val="none" w:sz="0" w:space="0" w:color="auto"/>
                                    <w:bottom w:val="single" w:sz="6" w:space="7" w:color="E1E8ED"/>
                                    <w:right w:val="none" w:sz="0" w:space="0" w:color="auto"/>
                                  </w:divBdr>
                                  <w:divsChild>
                                    <w:div w:id="279916541">
                                      <w:marLeft w:val="0"/>
                                      <w:marRight w:val="0"/>
                                      <w:marTop w:val="0"/>
                                      <w:marBottom w:val="0"/>
                                      <w:divBdr>
                                        <w:top w:val="none" w:sz="0" w:space="0" w:color="auto"/>
                                        <w:left w:val="none" w:sz="0" w:space="0" w:color="auto"/>
                                        <w:bottom w:val="none" w:sz="0" w:space="0" w:color="auto"/>
                                        <w:right w:val="none" w:sz="0" w:space="0" w:color="auto"/>
                                      </w:divBdr>
                                      <w:divsChild>
                                        <w:div w:id="941062710">
                                          <w:marLeft w:val="0"/>
                                          <w:marRight w:val="0"/>
                                          <w:marTop w:val="0"/>
                                          <w:marBottom w:val="0"/>
                                          <w:divBdr>
                                            <w:top w:val="none" w:sz="0" w:space="0" w:color="auto"/>
                                            <w:left w:val="none" w:sz="0" w:space="0" w:color="auto"/>
                                            <w:bottom w:val="none" w:sz="0" w:space="0" w:color="auto"/>
                                            <w:right w:val="none" w:sz="0" w:space="0" w:color="auto"/>
                                          </w:divBdr>
                                          <w:divsChild>
                                            <w:div w:id="784423080">
                                              <w:marLeft w:val="0"/>
                                              <w:marRight w:val="0"/>
                                              <w:marTop w:val="75"/>
                                              <w:marBottom w:val="30"/>
                                              <w:divBdr>
                                                <w:top w:val="none" w:sz="0" w:space="0" w:color="auto"/>
                                                <w:left w:val="none" w:sz="0" w:space="0" w:color="auto"/>
                                                <w:bottom w:val="none" w:sz="0" w:space="0" w:color="auto"/>
                                                <w:right w:val="none" w:sz="0" w:space="0" w:color="auto"/>
                                              </w:divBdr>
                                              <w:divsChild>
                                                <w:div w:id="131797354">
                                                  <w:marLeft w:val="0"/>
                                                  <w:marRight w:val="0"/>
                                                  <w:marTop w:val="0"/>
                                                  <w:marBottom w:val="0"/>
                                                  <w:divBdr>
                                                    <w:top w:val="none" w:sz="0" w:space="0" w:color="auto"/>
                                                    <w:left w:val="none" w:sz="0" w:space="0" w:color="auto"/>
                                                    <w:bottom w:val="none" w:sz="0" w:space="0" w:color="auto"/>
                                                    <w:right w:val="none" w:sz="0" w:space="0" w:color="auto"/>
                                                  </w:divBdr>
                                                </w:div>
                                                <w:div w:id="420762590">
                                                  <w:marLeft w:val="0"/>
                                                  <w:marRight w:val="0"/>
                                                  <w:marTop w:val="0"/>
                                                  <w:marBottom w:val="0"/>
                                                  <w:divBdr>
                                                    <w:top w:val="none" w:sz="0" w:space="0" w:color="auto"/>
                                                    <w:left w:val="none" w:sz="0" w:space="0" w:color="auto"/>
                                                    <w:bottom w:val="none" w:sz="0" w:space="0" w:color="auto"/>
                                                    <w:right w:val="none" w:sz="0" w:space="0" w:color="auto"/>
                                                  </w:divBdr>
                                                </w:div>
                                                <w:div w:id="522942143">
                                                  <w:marLeft w:val="0"/>
                                                  <w:marRight w:val="0"/>
                                                  <w:marTop w:val="0"/>
                                                  <w:marBottom w:val="0"/>
                                                  <w:divBdr>
                                                    <w:top w:val="none" w:sz="0" w:space="0" w:color="auto"/>
                                                    <w:left w:val="none" w:sz="0" w:space="0" w:color="auto"/>
                                                    <w:bottom w:val="none" w:sz="0" w:space="0" w:color="auto"/>
                                                    <w:right w:val="none" w:sz="0" w:space="0" w:color="auto"/>
                                                  </w:divBdr>
                                                </w:div>
                                                <w:div w:id="832718424">
                                                  <w:marLeft w:val="0"/>
                                                  <w:marRight w:val="0"/>
                                                  <w:marTop w:val="0"/>
                                                  <w:marBottom w:val="0"/>
                                                  <w:divBdr>
                                                    <w:top w:val="none" w:sz="0" w:space="0" w:color="auto"/>
                                                    <w:left w:val="none" w:sz="0" w:space="0" w:color="auto"/>
                                                    <w:bottom w:val="none" w:sz="0" w:space="0" w:color="auto"/>
                                                    <w:right w:val="none" w:sz="0" w:space="0" w:color="auto"/>
                                                  </w:divBdr>
                                                  <w:divsChild>
                                                    <w:div w:id="950666038">
                                                      <w:marLeft w:val="0"/>
                                                      <w:marRight w:val="0"/>
                                                      <w:marTop w:val="0"/>
                                                      <w:marBottom w:val="0"/>
                                                      <w:divBdr>
                                                        <w:top w:val="none" w:sz="0" w:space="0" w:color="auto"/>
                                                        <w:left w:val="none" w:sz="0" w:space="0" w:color="auto"/>
                                                        <w:bottom w:val="none" w:sz="0" w:space="0" w:color="auto"/>
                                                        <w:right w:val="none" w:sz="0" w:space="0" w:color="auto"/>
                                                      </w:divBdr>
                                                      <w:divsChild>
                                                        <w:div w:id="3486805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54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972">
                                  <w:marLeft w:val="0"/>
                                  <w:marRight w:val="0"/>
                                  <w:marTop w:val="0"/>
                                  <w:marBottom w:val="0"/>
                                  <w:divBdr>
                                    <w:top w:val="none" w:sz="0" w:space="0" w:color="auto"/>
                                    <w:left w:val="none" w:sz="0" w:space="0" w:color="auto"/>
                                    <w:bottom w:val="single" w:sz="6" w:space="7" w:color="E1E8ED"/>
                                    <w:right w:val="none" w:sz="0" w:space="0" w:color="auto"/>
                                  </w:divBdr>
                                  <w:divsChild>
                                    <w:div w:id="1195538411">
                                      <w:marLeft w:val="0"/>
                                      <w:marRight w:val="0"/>
                                      <w:marTop w:val="0"/>
                                      <w:marBottom w:val="0"/>
                                      <w:divBdr>
                                        <w:top w:val="none" w:sz="0" w:space="0" w:color="auto"/>
                                        <w:left w:val="none" w:sz="0" w:space="0" w:color="auto"/>
                                        <w:bottom w:val="none" w:sz="0" w:space="0" w:color="auto"/>
                                        <w:right w:val="none" w:sz="0" w:space="0" w:color="auto"/>
                                      </w:divBdr>
                                      <w:divsChild>
                                        <w:div w:id="1538153443">
                                          <w:marLeft w:val="0"/>
                                          <w:marRight w:val="0"/>
                                          <w:marTop w:val="0"/>
                                          <w:marBottom w:val="0"/>
                                          <w:divBdr>
                                            <w:top w:val="none" w:sz="0" w:space="0" w:color="auto"/>
                                            <w:left w:val="none" w:sz="0" w:space="0" w:color="auto"/>
                                            <w:bottom w:val="none" w:sz="0" w:space="0" w:color="auto"/>
                                            <w:right w:val="none" w:sz="0" w:space="0" w:color="auto"/>
                                          </w:divBdr>
                                          <w:divsChild>
                                            <w:div w:id="1520390846">
                                              <w:marLeft w:val="0"/>
                                              <w:marRight w:val="0"/>
                                              <w:marTop w:val="75"/>
                                              <w:marBottom w:val="30"/>
                                              <w:divBdr>
                                                <w:top w:val="none" w:sz="0" w:space="0" w:color="auto"/>
                                                <w:left w:val="none" w:sz="0" w:space="0" w:color="auto"/>
                                                <w:bottom w:val="none" w:sz="0" w:space="0" w:color="auto"/>
                                                <w:right w:val="none" w:sz="0" w:space="0" w:color="auto"/>
                                              </w:divBdr>
                                              <w:divsChild>
                                                <w:div w:id="377515382">
                                                  <w:marLeft w:val="0"/>
                                                  <w:marRight w:val="0"/>
                                                  <w:marTop w:val="0"/>
                                                  <w:marBottom w:val="0"/>
                                                  <w:divBdr>
                                                    <w:top w:val="none" w:sz="0" w:space="0" w:color="auto"/>
                                                    <w:left w:val="none" w:sz="0" w:space="0" w:color="auto"/>
                                                    <w:bottom w:val="none" w:sz="0" w:space="0" w:color="auto"/>
                                                    <w:right w:val="none" w:sz="0" w:space="0" w:color="auto"/>
                                                  </w:divBdr>
                                                </w:div>
                                                <w:div w:id="497890048">
                                                  <w:marLeft w:val="0"/>
                                                  <w:marRight w:val="0"/>
                                                  <w:marTop w:val="0"/>
                                                  <w:marBottom w:val="0"/>
                                                  <w:divBdr>
                                                    <w:top w:val="none" w:sz="0" w:space="0" w:color="auto"/>
                                                    <w:left w:val="none" w:sz="0" w:space="0" w:color="auto"/>
                                                    <w:bottom w:val="none" w:sz="0" w:space="0" w:color="auto"/>
                                                    <w:right w:val="none" w:sz="0" w:space="0" w:color="auto"/>
                                                  </w:divBdr>
                                                </w:div>
                                                <w:div w:id="1560166794">
                                                  <w:marLeft w:val="0"/>
                                                  <w:marRight w:val="0"/>
                                                  <w:marTop w:val="0"/>
                                                  <w:marBottom w:val="0"/>
                                                  <w:divBdr>
                                                    <w:top w:val="none" w:sz="0" w:space="0" w:color="auto"/>
                                                    <w:left w:val="none" w:sz="0" w:space="0" w:color="auto"/>
                                                    <w:bottom w:val="none" w:sz="0" w:space="0" w:color="auto"/>
                                                    <w:right w:val="none" w:sz="0" w:space="0" w:color="auto"/>
                                                  </w:divBdr>
                                                  <w:divsChild>
                                                    <w:div w:id="635187819">
                                                      <w:marLeft w:val="0"/>
                                                      <w:marRight w:val="0"/>
                                                      <w:marTop w:val="0"/>
                                                      <w:marBottom w:val="0"/>
                                                      <w:divBdr>
                                                        <w:top w:val="none" w:sz="0" w:space="0" w:color="auto"/>
                                                        <w:left w:val="none" w:sz="0" w:space="0" w:color="auto"/>
                                                        <w:bottom w:val="none" w:sz="0" w:space="0" w:color="auto"/>
                                                        <w:right w:val="none" w:sz="0" w:space="0" w:color="auto"/>
                                                      </w:divBdr>
                                                      <w:divsChild>
                                                        <w:div w:id="1893038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78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3603">
                                  <w:marLeft w:val="0"/>
                                  <w:marRight w:val="0"/>
                                  <w:marTop w:val="0"/>
                                  <w:marBottom w:val="0"/>
                                  <w:divBdr>
                                    <w:top w:val="none" w:sz="0" w:space="0" w:color="auto"/>
                                    <w:left w:val="none" w:sz="0" w:space="0" w:color="auto"/>
                                    <w:bottom w:val="single" w:sz="6" w:space="7" w:color="E1E8ED"/>
                                    <w:right w:val="none" w:sz="0" w:space="0" w:color="auto"/>
                                  </w:divBdr>
                                  <w:divsChild>
                                    <w:div w:id="366758781">
                                      <w:marLeft w:val="0"/>
                                      <w:marRight w:val="0"/>
                                      <w:marTop w:val="0"/>
                                      <w:marBottom w:val="0"/>
                                      <w:divBdr>
                                        <w:top w:val="none" w:sz="0" w:space="0" w:color="auto"/>
                                        <w:left w:val="none" w:sz="0" w:space="0" w:color="auto"/>
                                        <w:bottom w:val="none" w:sz="0" w:space="0" w:color="auto"/>
                                        <w:right w:val="none" w:sz="0" w:space="0" w:color="auto"/>
                                      </w:divBdr>
                                      <w:divsChild>
                                        <w:div w:id="7147989">
                                          <w:marLeft w:val="0"/>
                                          <w:marRight w:val="0"/>
                                          <w:marTop w:val="0"/>
                                          <w:marBottom w:val="0"/>
                                          <w:divBdr>
                                            <w:top w:val="none" w:sz="0" w:space="0" w:color="auto"/>
                                            <w:left w:val="none" w:sz="0" w:space="0" w:color="auto"/>
                                            <w:bottom w:val="none" w:sz="0" w:space="0" w:color="auto"/>
                                            <w:right w:val="none" w:sz="0" w:space="0" w:color="auto"/>
                                          </w:divBdr>
                                          <w:divsChild>
                                            <w:div w:id="98719907">
                                              <w:marLeft w:val="0"/>
                                              <w:marRight w:val="0"/>
                                              <w:marTop w:val="75"/>
                                              <w:marBottom w:val="30"/>
                                              <w:divBdr>
                                                <w:top w:val="none" w:sz="0" w:space="0" w:color="auto"/>
                                                <w:left w:val="none" w:sz="0" w:space="0" w:color="auto"/>
                                                <w:bottom w:val="none" w:sz="0" w:space="0" w:color="auto"/>
                                                <w:right w:val="none" w:sz="0" w:space="0" w:color="auto"/>
                                              </w:divBdr>
                                              <w:divsChild>
                                                <w:div w:id="209150112">
                                                  <w:marLeft w:val="0"/>
                                                  <w:marRight w:val="0"/>
                                                  <w:marTop w:val="0"/>
                                                  <w:marBottom w:val="0"/>
                                                  <w:divBdr>
                                                    <w:top w:val="none" w:sz="0" w:space="0" w:color="auto"/>
                                                    <w:left w:val="none" w:sz="0" w:space="0" w:color="auto"/>
                                                    <w:bottom w:val="none" w:sz="0" w:space="0" w:color="auto"/>
                                                    <w:right w:val="none" w:sz="0" w:space="0" w:color="auto"/>
                                                  </w:divBdr>
                                                  <w:divsChild>
                                                    <w:div w:id="1262254956">
                                                      <w:marLeft w:val="0"/>
                                                      <w:marRight w:val="0"/>
                                                      <w:marTop w:val="0"/>
                                                      <w:marBottom w:val="0"/>
                                                      <w:divBdr>
                                                        <w:top w:val="none" w:sz="0" w:space="0" w:color="auto"/>
                                                        <w:left w:val="none" w:sz="0" w:space="0" w:color="auto"/>
                                                        <w:bottom w:val="none" w:sz="0" w:space="0" w:color="auto"/>
                                                        <w:right w:val="none" w:sz="0" w:space="0" w:color="auto"/>
                                                      </w:divBdr>
                                                      <w:divsChild>
                                                        <w:div w:id="212926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8060776">
                                                  <w:marLeft w:val="0"/>
                                                  <w:marRight w:val="0"/>
                                                  <w:marTop w:val="0"/>
                                                  <w:marBottom w:val="0"/>
                                                  <w:divBdr>
                                                    <w:top w:val="none" w:sz="0" w:space="0" w:color="auto"/>
                                                    <w:left w:val="none" w:sz="0" w:space="0" w:color="auto"/>
                                                    <w:bottom w:val="none" w:sz="0" w:space="0" w:color="auto"/>
                                                    <w:right w:val="none" w:sz="0" w:space="0" w:color="auto"/>
                                                  </w:divBdr>
                                                </w:div>
                                                <w:div w:id="1875536900">
                                                  <w:marLeft w:val="0"/>
                                                  <w:marRight w:val="0"/>
                                                  <w:marTop w:val="0"/>
                                                  <w:marBottom w:val="0"/>
                                                  <w:divBdr>
                                                    <w:top w:val="none" w:sz="0" w:space="0" w:color="auto"/>
                                                    <w:left w:val="none" w:sz="0" w:space="0" w:color="auto"/>
                                                    <w:bottom w:val="none" w:sz="0" w:space="0" w:color="auto"/>
                                                    <w:right w:val="none" w:sz="0" w:space="0" w:color="auto"/>
                                                  </w:divBdr>
                                                </w:div>
                                                <w:div w:id="1944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9772">
                                  <w:marLeft w:val="0"/>
                                  <w:marRight w:val="0"/>
                                  <w:marTop w:val="0"/>
                                  <w:marBottom w:val="0"/>
                                  <w:divBdr>
                                    <w:top w:val="none" w:sz="0" w:space="0" w:color="auto"/>
                                    <w:left w:val="none" w:sz="0" w:space="0" w:color="auto"/>
                                    <w:bottom w:val="single" w:sz="6" w:space="7" w:color="E1E8ED"/>
                                    <w:right w:val="none" w:sz="0" w:space="0" w:color="auto"/>
                                  </w:divBdr>
                                  <w:divsChild>
                                    <w:div w:id="1477140520">
                                      <w:marLeft w:val="0"/>
                                      <w:marRight w:val="0"/>
                                      <w:marTop w:val="0"/>
                                      <w:marBottom w:val="0"/>
                                      <w:divBdr>
                                        <w:top w:val="none" w:sz="0" w:space="0" w:color="auto"/>
                                        <w:left w:val="none" w:sz="0" w:space="0" w:color="auto"/>
                                        <w:bottom w:val="none" w:sz="0" w:space="0" w:color="auto"/>
                                        <w:right w:val="none" w:sz="0" w:space="0" w:color="auto"/>
                                      </w:divBdr>
                                      <w:divsChild>
                                        <w:div w:id="243878099">
                                          <w:marLeft w:val="0"/>
                                          <w:marRight w:val="0"/>
                                          <w:marTop w:val="0"/>
                                          <w:marBottom w:val="0"/>
                                          <w:divBdr>
                                            <w:top w:val="none" w:sz="0" w:space="0" w:color="auto"/>
                                            <w:left w:val="none" w:sz="0" w:space="0" w:color="auto"/>
                                            <w:bottom w:val="none" w:sz="0" w:space="0" w:color="auto"/>
                                            <w:right w:val="none" w:sz="0" w:space="0" w:color="auto"/>
                                          </w:divBdr>
                                          <w:divsChild>
                                            <w:div w:id="1402558497">
                                              <w:marLeft w:val="0"/>
                                              <w:marRight w:val="0"/>
                                              <w:marTop w:val="75"/>
                                              <w:marBottom w:val="30"/>
                                              <w:divBdr>
                                                <w:top w:val="none" w:sz="0" w:space="0" w:color="auto"/>
                                                <w:left w:val="none" w:sz="0" w:space="0" w:color="auto"/>
                                                <w:bottom w:val="none" w:sz="0" w:space="0" w:color="auto"/>
                                                <w:right w:val="none" w:sz="0" w:space="0" w:color="auto"/>
                                              </w:divBdr>
                                              <w:divsChild>
                                                <w:div w:id="210962215">
                                                  <w:marLeft w:val="0"/>
                                                  <w:marRight w:val="0"/>
                                                  <w:marTop w:val="0"/>
                                                  <w:marBottom w:val="0"/>
                                                  <w:divBdr>
                                                    <w:top w:val="none" w:sz="0" w:space="0" w:color="auto"/>
                                                    <w:left w:val="none" w:sz="0" w:space="0" w:color="auto"/>
                                                    <w:bottom w:val="none" w:sz="0" w:space="0" w:color="auto"/>
                                                    <w:right w:val="none" w:sz="0" w:space="0" w:color="auto"/>
                                                  </w:divBdr>
                                                </w:div>
                                                <w:div w:id="641422905">
                                                  <w:marLeft w:val="0"/>
                                                  <w:marRight w:val="0"/>
                                                  <w:marTop w:val="0"/>
                                                  <w:marBottom w:val="0"/>
                                                  <w:divBdr>
                                                    <w:top w:val="none" w:sz="0" w:space="0" w:color="auto"/>
                                                    <w:left w:val="none" w:sz="0" w:space="0" w:color="auto"/>
                                                    <w:bottom w:val="none" w:sz="0" w:space="0" w:color="auto"/>
                                                    <w:right w:val="none" w:sz="0" w:space="0" w:color="auto"/>
                                                  </w:divBdr>
                                                </w:div>
                                                <w:div w:id="1635526077">
                                                  <w:marLeft w:val="0"/>
                                                  <w:marRight w:val="0"/>
                                                  <w:marTop w:val="0"/>
                                                  <w:marBottom w:val="0"/>
                                                  <w:divBdr>
                                                    <w:top w:val="none" w:sz="0" w:space="0" w:color="auto"/>
                                                    <w:left w:val="none" w:sz="0" w:space="0" w:color="auto"/>
                                                    <w:bottom w:val="none" w:sz="0" w:space="0" w:color="auto"/>
                                                    <w:right w:val="none" w:sz="0" w:space="0" w:color="auto"/>
                                                  </w:divBdr>
                                                  <w:divsChild>
                                                    <w:div w:id="2048138561">
                                                      <w:marLeft w:val="0"/>
                                                      <w:marRight w:val="0"/>
                                                      <w:marTop w:val="0"/>
                                                      <w:marBottom w:val="0"/>
                                                      <w:divBdr>
                                                        <w:top w:val="none" w:sz="0" w:space="0" w:color="auto"/>
                                                        <w:left w:val="none" w:sz="0" w:space="0" w:color="auto"/>
                                                        <w:bottom w:val="none" w:sz="0" w:space="0" w:color="auto"/>
                                                        <w:right w:val="none" w:sz="0" w:space="0" w:color="auto"/>
                                                      </w:divBdr>
                                                      <w:divsChild>
                                                        <w:div w:id="1509446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16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10422">
                                  <w:marLeft w:val="0"/>
                                  <w:marRight w:val="0"/>
                                  <w:marTop w:val="0"/>
                                  <w:marBottom w:val="0"/>
                                  <w:divBdr>
                                    <w:top w:val="none" w:sz="0" w:space="0" w:color="auto"/>
                                    <w:left w:val="none" w:sz="0" w:space="0" w:color="auto"/>
                                    <w:bottom w:val="single" w:sz="6" w:space="7" w:color="E1E8ED"/>
                                    <w:right w:val="none" w:sz="0" w:space="0" w:color="auto"/>
                                  </w:divBdr>
                                  <w:divsChild>
                                    <w:div w:id="237789642">
                                      <w:marLeft w:val="0"/>
                                      <w:marRight w:val="0"/>
                                      <w:marTop w:val="0"/>
                                      <w:marBottom w:val="0"/>
                                      <w:divBdr>
                                        <w:top w:val="none" w:sz="0" w:space="0" w:color="auto"/>
                                        <w:left w:val="none" w:sz="0" w:space="0" w:color="auto"/>
                                        <w:bottom w:val="none" w:sz="0" w:space="0" w:color="auto"/>
                                        <w:right w:val="none" w:sz="0" w:space="0" w:color="auto"/>
                                      </w:divBdr>
                                      <w:divsChild>
                                        <w:div w:id="350687267">
                                          <w:marLeft w:val="0"/>
                                          <w:marRight w:val="0"/>
                                          <w:marTop w:val="0"/>
                                          <w:marBottom w:val="0"/>
                                          <w:divBdr>
                                            <w:top w:val="none" w:sz="0" w:space="0" w:color="auto"/>
                                            <w:left w:val="none" w:sz="0" w:space="0" w:color="auto"/>
                                            <w:bottom w:val="none" w:sz="0" w:space="0" w:color="auto"/>
                                            <w:right w:val="none" w:sz="0" w:space="0" w:color="auto"/>
                                          </w:divBdr>
                                          <w:divsChild>
                                            <w:div w:id="897478187">
                                              <w:marLeft w:val="0"/>
                                              <w:marRight w:val="0"/>
                                              <w:marTop w:val="75"/>
                                              <w:marBottom w:val="30"/>
                                              <w:divBdr>
                                                <w:top w:val="none" w:sz="0" w:space="0" w:color="auto"/>
                                                <w:left w:val="none" w:sz="0" w:space="0" w:color="auto"/>
                                                <w:bottom w:val="none" w:sz="0" w:space="0" w:color="auto"/>
                                                <w:right w:val="none" w:sz="0" w:space="0" w:color="auto"/>
                                              </w:divBdr>
                                              <w:divsChild>
                                                <w:div w:id="183907388">
                                                  <w:marLeft w:val="0"/>
                                                  <w:marRight w:val="0"/>
                                                  <w:marTop w:val="0"/>
                                                  <w:marBottom w:val="0"/>
                                                  <w:divBdr>
                                                    <w:top w:val="none" w:sz="0" w:space="0" w:color="auto"/>
                                                    <w:left w:val="none" w:sz="0" w:space="0" w:color="auto"/>
                                                    <w:bottom w:val="none" w:sz="0" w:space="0" w:color="auto"/>
                                                    <w:right w:val="none" w:sz="0" w:space="0" w:color="auto"/>
                                                  </w:divBdr>
                                                </w:div>
                                                <w:div w:id="421536792">
                                                  <w:marLeft w:val="0"/>
                                                  <w:marRight w:val="0"/>
                                                  <w:marTop w:val="0"/>
                                                  <w:marBottom w:val="0"/>
                                                  <w:divBdr>
                                                    <w:top w:val="none" w:sz="0" w:space="0" w:color="auto"/>
                                                    <w:left w:val="none" w:sz="0" w:space="0" w:color="auto"/>
                                                    <w:bottom w:val="none" w:sz="0" w:space="0" w:color="auto"/>
                                                    <w:right w:val="none" w:sz="0" w:space="0" w:color="auto"/>
                                                  </w:divBdr>
                                                </w:div>
                                                <w:div w:id="1669744937">
                                                  <w:marLeft w:val="0"/>
                                                  <w:marRight w:val="0"/>
                                                  <w:marTop w:val="0"/>
                                                  <w:marBottom w:val="0"/>
                                                  <w:divBdr>
                                                    <w:top w:val="none" w:sz="0" w:space="0" w:color="auto"/>
                                                    <w:left w:val="none" w:sz="0" w:space="0" w:color="auto"/>
                                                    <w:bottom w:val="none" w:sz="0" w:space="0" w:color="auto"/>
                                                    <w:right w:val="none" w:sz="0" w:space="0" w:color="auto"/>
                                                  </w:divBdr>
                                                  <w:divsChild>
                                                    <w:div w:id="89204224">
                                                      <w:marLeft w:val="0"/>
                                                      <w:marRight w:val="0"/>
                                                      <w:marTop w:val="0"/>
                                                      <w:marBottom w:val="0"/>
                                                      <w:divBdr>
                                                        <w:top w:val="none" w:sz="0" w:space="0" w:color="auto"/>
                                                        <w:left w:val="none" w:sz="0" w:space="0" w:color="auto"/>
                                                        <w:bottom w:val="none" w:sz="0" w:space="0" w:color="auto"/>
                                                        <w:right w:val="none" w:sz="0" w:space="0" w:color="auto"/>
                                                      </w:divBdr>
                                                      <w:divsChild>
                                                        <w:div w:id="81410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59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3639">
                                  <w:marLeft w:val="0"/>
                                  <w:marRight w:val="0"/>
                                  <w:marTop w:val="0"/>
                                  <w:marBottom w:val="0"/>
                                  <w:divBdr>
                                    <w:top w:val="none" w:sz="0" w:space="0" w:color="auto"/>
                                    <w:left w:val="none" w:sz="0" w:space="0" w:color="auto"/>
                                    <w:bottom w:val="single" w:sz="6" w:space="7" w:color="E1E8ED"/>
                                    <w:right w:val="none" w:sz="0" w:space="0" w:color="auto"/>
                                  </w:divBdr>
                                  <w:divsChild>
                                    <w:div w:id="35741329">
                                      <w:marLeft w:val="0"/>
                                      <w:marRight w:val="0"/>
                                      <w:marTop w:val="0"/>
                                      <w:marBottom w:val="0"/>
                                      <w:divBdr>
                                        <w:top w:val="none" w:sz="0" w:space="0" w:color="auto"/>
                                        <w:left w:val="none" w:sz="0" w:space="0" w:color="auto"/>
                                        <w:bottom w:val="none" w:sz="0" w:space="0" w:color="auto"/>
                                        <w:right w:val="none" w:sz="0" w:space="0" w:color="auto"/>
                                      </w:divBdr>
                                      <w:divsChild>
                                        <w:div w:id="54353847">
                                          <w:marLeft w:val="0"/>
                                          <w:marRight w:val="0"/>
                                          <w:marTop w:val="0"/>
                                          <w:marBottom w:val="0"/>
                                          <w:divBdr>
                                            <w:top w:val="none" w:sz="0" w:space="0" w:color="auto"/>
                                            <w:left w:val="none" w:sz="0" w:space="0" w:color="auto"/>
                                            <w:bottom w:val="none" w:sz="0" w:space="0" w:color="auto"/>
                                            <w:right w:val="none" w:sz="0" w:space="0" w:color="auto"/>
                                          </w:divBdr>
                                          <w:divsChild>
                                            <w:div w:id="1417552375">
                                              <w:marLeft w:val="0"/>
                                              <w:marRight w:val="0"/>
                                              <w:marTop w:val="0"/>
                                              <w:marBottom w:val="0"/>
                                              <w:divBdr>
                                                <w:top w:val="none" w:sz="0" w:space="0" w:color="auto"/>
                                                <w:left w:val="none" w:sz="0" w:space="0" w:color="auto"/>
                                                <w:bottom w:val="none" w:sz="0" w:space="0" w:color="auto"/>
                                                <w:right w:val="none" w:sz="0" w:space="0" w:color="auto"/>
                                              </w:divBdr>
                                              <w:divsChild>
                                                <w:div w:id="20433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0729">
                                          <w:marLeft w:val="0"/>
                                          <w:marRight w:val="0"/>
                                          <w:marTop w:val="0"/>
                                          <w:marBottom w:val="0"/>
                                          <w:divBdr>
                                            <w:top w:val="none" w:sz="0" w:space="0" w:color="auto"/>
                                            <w:left w:val="none" w:sz="0" w:space="0" w:color="auto"/>
                                            <w:bottom w:val="none" w:sz="0" w:space="0" w:color="auto"/>
                                            <w:right w:val="none" w:sz="0" w:space="0" w:color="auto"/>
                                          </w:divBdr>
                                          <w:divsChild>
                                            <w:div w:id="322900014">
                                              <w:marLeft w:val="0"/>
                                              <w:marRight w:val="0"/>
                                              <w:marTop w:val="75"/>
                                              <w:marBottom w:val="30"/>
                                              <w:divBdr>
                                                <w:top w:val="none" w:sz="0" w:space="0" w:color="auto"/>
                                                <w:left w:val="none" w:sz="0" w:space="0" w:color="auto"/>
                                                <w:bottom w:val="none" w:sz="0" w:space="0" w:color="auto"/>
                                                <w:right w:val="none" w:sz="0" w:space="0" w:color="auto"/>
                                              </w:divBdr>
                                              <w:divsChild>
                                                <w:div w:id="229583185">
                                                  <w:marLeft w:val="0"/>
                                                  <w:marRight w:val="0"/>
                                                  <w:marTop w:val="0"/>
                                                  <w:marBottom w:val="0"/>
                                                  <w:divBdr>
                                                    <w:top w:val="none" w:sz="0" w:space="0" w:color="auto"/>
                                                    <w:left w:val="none" w:sz="0" w:space="0" w:color="auto"/>
                                                    <w:bottom w:val="none" w:sz="0" w:space="0" w:color="auto"/>
                                                    <w:right w:val="none" w:sz="0" w:space="0" w:color="auto"/>
                                                  </w:divBdr>
                                                  <w:divsChild>
                                                    <w:div w:id="246422580">
                                                      <w:marLeft w:val="0"/>
                                                      <w:marRight w:val="0"/>
                                                      <w:marTop w:val="0"/>
                                                      <w:marBottom w:val="0"/>
                                                      <w:divBdr>
                                                        <w:top w:val="none" w:sz="0" w:space="0" w:color="auto"/>
                                                        <w:left w:val="none" w:sz="0" w:space="0" w:color="auto"/>
                                                        <w:bottom w:val="none" w:sz="0" w:space="0" w:color="auto"/>
                                                        <w:right w:val="none" w:sz="0" w:space="0" w:color="auto"/>
                                                      </w:divBdr>
                                                      <w:divsChild>
                                                        <w:div w:id="6405798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068561">
                                                  <w:marLeft w:val="0"/>
                                                  <w:marRight w:val="0"/>
                                                  <w:marTop w:val="0"/>
                                                  <w:marBottom w:val="0"/>
                                                  <w:divBdr>
                                                    <w:top w:val="none" w:sz="0" w:space="0" w:color="auto"/>
                                                    <w:left w:val="none" w:sz="0" w:space="0" w:color="auto"/>
                                                    <w:bottom w:val="none" w:sz="0" w:space="0" w:color="auto"/>
                                                    <w:right w:val="none" w:sz="0" w:space="0" w:color="auto"/>
                                                  </w:divBdr>
                                                </w:div>
                                                <w:div w:id="1738363456">
                                                  <w:marLeft w:val="0"/>
                                                  <w:marRight w:val="0"/>
                                                  <w:marTop w:val="0"/>
                                                  <w:marBottom w:val="0"/>
                                                  <w:divBdr>
                                                    <w:top w:val="none" w:sz="0" w:space="0" w:color="auto"/>
                                                    <w:left w:val="none" w:sz="0" w:space="0" w:color="auto"/>
                                                    <w:bottom w:val="none" w:sz="0" w:space="0" w:color="auto"/>
                                                    <w:right w:val="none" w:sz="0" w:space="0" w:color="auto"/>
                                                  </w:divBdr>
                                                </w:div>
                                                <w:div w:id="1773937477">
                                                  <w:marLeft w:val="0"/>
                                                  <w:marRight w:val="0"/>
                                                  <w:marTop w:val="0"/>
                                                  <w:marBottom w:val="0"/>
                                                  <w:divBdr>
                                                    <w:top w:val="none" w:sz="0" w:space="0" w:color="auto"/>
                                                    <w:left w:val="none" w:sz="0" w:space="0" w:color="auto"/>
                                                    <w:bottom w:val="none" w:sz="0" w:space="0" w:color="auto"/>
                                                    <w:right w:val="none" w:sz="0" w:space="0" w:color="auto"/>
                                                  </w:divBdr>
                                                </w:div>
                                                <w:div w:id="19848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458">
                                          <w:marLeft w:val="0"/>
                                          <w:marRight w:val="0"/>
                                          <w:marTop w:val="0"/>
                                          <w:marBottom w:val="0"/>
                                          <w:divBdr>
                                            <w:top w:val="none" w:sz="0" w:space="0" w:color="auto"/>
                                            <w:left w:val="none" w:sz="0" w:space="0" w:color="auto"/>
                                            <w:bottom w:val="none" w:sz="0" w:space="0" w:color="auto"/>
                                            <w:right w:val="none" w:sz="0" w:space="0" w:color="auto"/>
                                          </w:divBdr>
                                          <w:divsChild>
                                            <w:div w:id="162668188">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634">
                                  <w:marLeft w:val="0"/>
                                  <w:marRight w:val="0"/>
                                  <w:marTop w:val="0"/>
                                  <w:marBottom w:val="0"/>
                                  <w:divBdr>
                                    <w:top w:val="none" w:sz="0" w:space="0" w:color="auto"/>
                                    <w:left w:val="none" w:sz="0" w:space="0" w:color="auto"/>
                                    <w:bottom w:val="single" w:sz="6" w:space="7" w:color="E1E8ED"/>
                                    <w:right w:val="none" w:sz="0" w:space="0" w:color="auto"/>
                                  </w:divBdr>
                                  <w:divsChild>
                                    <w:div w:id="468405514">
                                      <w:marLeft w:val="0"/>
                                      <w:marRight w:val="0"/>
                                      <w:marTop w:val="0"/>
                                      <w:marBottom w:val="0"/>
                                      <w:divBdr>
                                        <w:top w:val="none" w:sz="0" w:space="0" w:color="auto"/>
                                        <w:left w:val="none" w:sz="0" w:space="0" w:color="auto"/>
                                        <w:bottom w:val="none" w:sz="0" w:space="0" w:color="auto"/>
                                        <w:right w:val="none" w:sz="0" w:space="0" w:color="auto"/>
                                      </w:divBdr>
                                      <w:divsChild>
                                        <w:div w:id="141310768">
                                          <w:marLeft w:val="0"/>
                                          <w:marRight w:val="0"/>
                                          <w:marTop w:val="0"/>
                                          <w:marBottom w:val="0"/>
                                          <w:divBdr>
                                            <w:top w:val="none" w:sz="0" w:space="0" w:color="auto"/>
                                            <w:left w:val="none" w:sz="0" w:space="0" w:color="auto"/>
                                            <w:bottom w:val="none" w:sz="0" w:space="0" w:color="auto"/>
                                            <w:right w:val="none" w:sz="0" w:space="0" w:color="auto"/>
                                          </w:divBdr>
                                        </w:div>
                                        <w:div w:id="1443259313">
                                          <w:marLeft w:val="0"/>
                                          <w:marRight w:val="0"/>
                                          <w:marTop w:val="0"/>
                                          <w:marBottom w:val="0"/>
                                          <w:divBdr>
                                            <w:top w:val="none" w:sz="0" w:space="0" w:color="auto"/>
                                            <w:left w:val="none" w:sz="0" w:space="0" w:color="auto"/>
                                            <w:bottom w:val="none" w:sz="0" w:space="0" w:color="auto"/>
                                            <w:right w:val="none" w:sz="0" w:space="0" w:color="auto"/>
                                          </w:divBdr>
                                          <w:divsChild>
                                            <w:div w:id="308826183">
                                              <w:marLeft w:val="0"/>
                                              <w:marRight w:val="0"/>
                                              <w:marTop w:val="75"/>
                                              <w:marBottom w:val="30"/>
                                              <w:divBdr>
                                                <w:top w:val="none" w:sz="0" w:space="0" w:color="auto"/>
                                                <w:left w:val="none" w:sz="0" w:space="0" w:color="auto"/>
                                                <w:bottom w:val="none" w:sz="0" w:space="0" w:color="auto"/>
                                                <w:right w:val="none" w:sz="0" w:space="0" w:color="auto"/>
                                              </w:divBdr>
                                              <w:divsChild>
                                                <w:div w:id="85343927">
                                                  <w:marLeft w:val="0"/>
                                                  <w:marRight w:val="0"/>
                                                  <w:marTop w:val="0"/>
                                                  <w:marBottom w:val="0"/>
                                                  <w:divBdr>
                                                    <w:top w:val="none" w:sz="0" w:space="0" w:color="auto"/>
                                                    <w:left w:val="none" w:sz="0" w:space="0" w:color="auto"/>
                                                    <w:bottom w:val="none" w:sz="0" w:space="0" w:color="auto"/>
                                                    <w:right w:val="none" w:sz="0" w:space="0" w:color="auto"/>
                                                  </w:divBdr>
                                                </w:div>
                                                <w:div w:id="152962986">
                                                  <w:marLeft w:val="0"/>
                                                  <w:marRight w:val="0"/>
                                                  <w:marTop w:val="0"/>
                                                  <w:marBottom w:val="0"/>
                                                  <w:divBdr>
                                                    <w:top w:val="none" w:sz="0" w:space="0" w:color="auto"/>
                                                    <w:left w:val="none" w:sz="0" w:space="0" w:color="auto"/>
                                                    <w:bottom w:val="none" w:sz="0" w:space="0" w:color="auto"/>
                                                    <w:right w:val="none" w:sz="0" w:space="0" w:color="auto"/>
                                                  </w:divBdr>
                                                </w:div>
                                                <w:div w:id="1092311450">
                                                  <w:marLeft w:val="0"/>
                                                  <w:marRight w:val="0"/>
                                                  <w:marTop w:val="0"/>
                                                  <w:marBottom w:val="0"/>
                                                  <w:divBdr>
                                                    <w:top w:val="none" w:sz="0" w:space="0" w:color="auto"/>
                                                    <w:left w:val="none" w:sz="0" w:space="0" w:color="auto"/>
                                                    <w:bottom w:val="none" w:sz="0" w:space="0" w:color="auto"/>
                                                    <w:right w:val="none" w:sz="0" w:space="0" w:color="auto"/>
                                                  </w:divBdr>
                                                </w:div>
                                                <w:div w:id="1817330109">
                                                  <w:marLeft w:val="0"/>
                                                  <w:marRight w:val="0"/>
                                                  <w:marTop w:val="0"/>
                                                  <w:marBottom w:val="0"/>
                                                  <w:divBdr>
                                                    <w:top w:val="none" w:sz="0" w:space="0" w:color="auto"/>
                                                    <w:left w:val="none" w:sz="0" w:space="0" w:color="auto"/>
                                                    <w:bottom w:val="none" w:sz="0" w:space="0" w:color="auto"/>
                                                    <w:right w:val="none" w:sz="0" w:space="0" w:color="auto"/>
                                                  </w:divBdr>
                                                  <w:divsChild>
                                                    <w:div w:id="1912227517">
                                                      <w:marLeft w:val="0"/>
                                                      <w:marRight w:val="0"/>
                                                      <w:marTop w:val="0"/>
                                                      <w:marBottom w:val="0"/>
                                                      <w:divBdr>
                                                        <w:top w:val="none" w:sz="0" w:space="0" w:color="auto"/>
                                                        <w:left w:val="none" w:sz="0" w:space="0" w:color="auto"/>
                                                        <w:bottom w:val="none" w:sz="0" w:space="0" w:color="auto"/>
                                                        <w:right w:val="none" w:sz="0" w:space="0" w:color="auto"/>
                                                      </w:divBdr>
                                                      <w:divsChild>
                                                        <w:div w:id="553465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2960">
                                  <w:marLeft w:val="0"/>
                                  <w:marRight w:val="0"/>
                                  <w:marTop w:val="0"/>
                                  <w:marBottom w:val="0"/>
                                  <w:divBdr>
                                    <w:top w:val="none" w:sz="0" w:space="0" w:color="auto"/>
                                    <w:left w:val="none" w:sz="0" w:space="0" w:color="auto"/>
                                    <w:bottom w:val="single" w:sz="6" w:space="7" w:color="E1E8ED"/>
                                    <w:right w:val="none" w:sz="0" w:space="0" w:color="auto"/>
                                  </w:divBdr>
                                  <w:divsChild>
                                    <w:div w:id="863903790">
                                      <w:marLeft w:val="0"/>
                                      <w:marRight w:val="0"/>
                                      <w:marTop w:val="0"/>
                                      <w:marBottom w:val="0"/>
                                      <w:divBdr>
                                        <w:top w:val="none" w:sz="0" w:space="0" w:color="auto"/>
                                        <w:left w:val="none" w:sz="0" w:space="0" w:color="auto"/>
                                        <w:bottom w:val="none" w:sz="0" w:space="0" w:color="auto"/>
                                        <w:right w:val="none" w:sz="0" w:space="0" w:color="auto"/>
                                      </w:divBdr>
                                      <w:divsChild>
                                        <w:div w:id="109322329">
                                          <w:marLeft w:val="0"/>
                                          <w:marRight w:val="0"/>
                                          <w:marTop w:val="0"/>
                                          <w:marBottom w:val="0"/>
                                          <w:divBdr>
                                            <w:top w:val="none" w:sz="0" w:space="0" w:color="auto"/>
                                            <w:left w:val="none" w:sz="0" w:space="0" w:color="auto"/>
                                            <w:bottom w:val="none" w:sz="0" w:space="0" w:color="auto"/>
                                            <w:right w:val="none" w:sz="0" w:space="0" w:color="auto"/>
                                          </w:divBdr>
                                        </w:div>
                                        <w:div w:id="1834371502">
                                          <w:marLeft w:val="0"/>
                                          <w:marRight w:val="0"/>
                                          <w:marTop w:val="0"/>
                                          <w:marBottom w:val="0"/>
                                          <w:divBdr>
                                            <w:top w:val="none" w:sz="0" w:space="0" w:color="auto"/>
                                            <w:left w:val="none" w:sz="0" w:space="0" w:color="auto"/>
                                            <w:bottom w:val="none" w:sz="0" w:space="0" w:color="auto"/>
                                            <w:right w:val="none" w:sz="0" w:space="0" w:color="auto"/>
                                          </w:divBdr>
                                          <w:divsChild>
                                            <w:div w:id="1058166473">
                                              <w:marLeft w:val="0"/>
                                              <w:marRight w:val="0"/>
                                              <w:marTop w:val="75"/>
                                              <w:marBottom w:val="30"/>
                                              <w:divBdr>
                                                <w:top w:val="none" w:sz="0" w:space="0" w:color="auto"/>
                                                <w:left w:val="none" w:sz="0" w:space="0" w:color="auto"/>
                                                <w:bottom w:val="none" w:sz="0" w:space="0" w:color="auto"/>
                                                <w:right w:val="none" w:sz="0" w:space="0" w:color="auto"/>
                                              </w:divBdr>
                                              <w:divsChild>
                                                <w:div w:id="428501290">
                                                  <w:marLeft w:val="0"/>
                                                  <w:marRight w:val="0"/>
                                                  <w:marTop w:val="0"/>
                                                  <w:marBottom w:val="0"/>
                                                  <w:divBdr>
                                                    <w:top w:val="none" w:sz="0" w:space="0" w:color="auto"/>
                                                    <w:left w:val="none" w:sz="0" w:space="0" w:color="auto"/>
                                                    <w:bottom w:val="none" w:sz="0" w:space="0" w:color="auto"/>
                                                    <w:right w:val="none" w:sz="0" w:space="0" w:color="auto"/>
                                                  </w:divBdr>
                                                </w:div>
                                                <w:div w:id="504054587">
                                                  <w:marLeft w:val="0"/>
                                                  <w:marRight w:val="0"/>
                                                  <w:marTop w:val="0"/>
                                                  <w:marBottom w:val="0"/>
                                                  <w:divBdr>
                                                    <w:top w:val="none" w:sz="0" w:space="0" w:color="auto"/>
                                                    <w:left w:val="none" w:sz="0" w:space="0" w:color="auto"/>
                                                    <w:bottom w:val="none" w:sz="0" w:space="0" w:color="auto"/>
                                                    <w:right w:val="none" w:sz="0" w:space="0" w:color="auto"/>
                                                  </w:divBdr>
                                                </w:div>
                                                <w:div w:id="585915759">
                                                  <w:marLeft w:val="0"/>
                                                  <w:marRight w:val="0"/>
                                                  <w:marTop w:val="0"/>
                                                  <w:marBottom w:val="0"/>
                                                  <w:divBdr>
                                                    <w:top w:val="none" w:sz="0" w:space="0" w:color="auto"/>
                                                    <w:left w:val="none" w:sz="0" w:space="0" w:color="auto"/>
                                                    <w:bottom w:val="none" w:sz="0" w:space="0" w:color="auto"/>
                                                    <w:right w:val="none" w:sz="0" w:space="0" w:color="auto"/>
                                                  </w:divBdr>
                                                </w:div>
                                                <w:div w:id="1295411289">
                                                  <w:marLeft w:val="0"/>
                                                  <w:marRight w:val="0"/>
                                                  <w:marTop w:val="0"/>
                                                  <w:marBottom w:val="0"/>
                                                  <w:divBdr>
                                                    <w:top w:val="none" w:sz="0" w:space="0" w:color="auto"/>
                                                    <w:left w:val="none" w:sz="0" w:space="0" w:color="auto"/>
                                                    <w:bottom w:val="none" w:sz="0" w:space="0" w:color="auto"/>
                                                    <w:right w:val="none" w:sz="0" w:space="0" w:color="auto"/>
                                                  </w:divBdr>
                                                  <w:divsChild>
                                                    <w:div w:id="248732273">
                                                      <w:marLeft w:val="0"/>
                                                      <w:marRight w:val="0"/>
                                                      <w:marTop w:val="0"/>
                                                      <w:marBottom w:val="0"/>
                                                      <w:divBdr>
                                                        <w:top w:val="none" w:sz="0" w:space="0" w:color="auto"/>
                                                        <w:left w:val="none" w:sz="0" w:space="0" w:color="auto"/>
                                                        <w:bottom w:val="none" w:sz="0" w:space="0" w:color="auto"/>
                                                        <w:right w:val="none" w:sz="0" w:space="0" w:color="auto"/>
                                                      </w:divBdr>
                                                      <w:divsChild>
                                                        <w:div w:id="14994178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3555">
                                  <w:marLeft w:val="0"/>
                                  <w:marRight w:val="0"/>
                                  <w:marTop w:val="0"/>
                                  <w:marBottom w:val="0"/>
                                  <w:divBdr>
                                    <w:top w:val="none" w:sz="0" w:space="0" w:color="auto"/>
                                    <w:left w:val="none" w:sz="0" w:space="0" w:color="auto"/>
                                    <w:bottom w:val="single" w:sz="6" w:space="7" w:color="E1E8ED"/>
                                    <w:right w:val="none" w:sz="0" w:space="0" w:color="auto"/>
                                  </w:divBdr>
                                  <w:divsChild>
                                    <w:div w:id="984701242">
                                      <w:marLeft w:val="0"/>
                                      <w:marRight w:val="0"/>
                                      <w:marTop w:val="0"/>
                                      <w:marBottom w:val="0"/>
                                      <w:divBdr>
                                        <w:top w:val="none" w:sz="0" w:space="0" w:color="auto"/>
                                        <w:left w:val="none" w:sz="0" w:space="0" w:color="auto"/>
                                        <w:bottom w:val="none" w:sz="0" w:space="0" w:color="auto"/>
                                        <w:right w:val="none" w:sz="0" w:space="0" w:color="auto"/>
                                      </w:divBdr>
                                      <w:divsChild>
                                        <w:div w:id="391001384">
                                          <w:marLeft w:val="0"/>
                                          <w:marRight w:val="0"/>
                                          <w:marTop w:val="0"/>
                                          <w:marBottom w:val="0"/>
                                          <w:divBdr>
                                            <w:top w:val="none" w:sz="0" w:space="0" w:color="auto"/>
                                            <w:left w:val="none" w:sz="0" w:space="0" w:color="auto"/>
                                            <w:bottom w:val="none" w:sz="0" w:space="0" w:color="auto"/>
                                            <w:right w:val="none" w:sz="0" w:space="0" w:color="auto"/>
                                          </w:divBdr>
                                        </w:div>
                                        <w:div w:id="1610699443">
                                          <w:marLeft w:val="0"/>
                                          <w:marRight w:val="0"/>
                                          <w:marTop w:val="0"/>
                                          <w:marBottom w:val="0"/>
                                          <w:divBdr>
                                            <w:top w:val="none" w:sz="0" w:space="0" w:color="auto"/>
                                            <w:left w:val="none" w:sz="0" w:space="0" w:color="auto"/>
                                            <w:bottom w:val="none" w:sz="0" w:space="0" w:color="auto"/>
                                            <w:right w:val="none" w:sz="0" w:space="0" w:color="auto"/>
                                          </w:divBdr>
                                          <w:divsChild>
                                            <w:div w:id="1551191441">
                                              <w:marLeft w:val="0"/>
                                              <w:marRight w:val="0"/>
                                              <w:marTop w:val="75"/>
                                              <w:marBottom w:val="30"/>
                                              <w:divBdr>
                                                <w:top w:val="none" w:sz="0" w:space="0" w:color="auto"/>
                                                <w:left w:val="none" w:sz="0" w:space="0" w:color="auto"/>
                                                <w:bottom w:val="none" w:sz="0" w:space="0" w:color="auto"/>
                                                <w:right w:val="none" w:sz="0" w:space="0" w:color="auto"/>
                                              </w:divBdr>
                                              <w:divsChild>
                                                <w:div w:id="555900406">
                                                  <w:marLeft w:val="0"/>
                                                  <w:marRight w:val="0"/>
                                                  <w:marTop w:val="0"/>
                                                  <w:marBottom w:val="0"/>
                                                  <w:divBdr>
                                                    <w:top w:val="none" w:sz="0" w:space="0" w:color="auto"/>
                                                    <w:left w:val="none" w:sz="0" w:space="0" w:color="auto"/>
                                                    <w:bottom w:val="none" w:sz="0" w:space="0" w:color="auto"/>
                                                    <w:right w:val="none" w:sz="0" w:space="0" w:color="auto"/>
                                                  </w:divBdr>
                                                </w:div>
                                                <w:div w:id="1415784663">
                                                  <w:marLeft w:val="0"/>
                                                  <w:marRight w:val="0"/>
                                                  <w:marTop w:val="0"/>
                                                  <w:marBottom w:val="0"/>
                                                  <w:divBdr>
                                                    <w:top w:val="none" w:sz="0" w:space="0" w:color="auto"/>
                                                    <w:left w:val="none" w:sz="0" w:space="0" w:color="auto"/>
                                                    <w:bottom w:val="none" w:sz="0" w:space="0" w:color="auto"/>
                                                    <w:right w:val="none" w:sz="0" w:space="0" w:color="auto"/>
                                                  </w:divBdr>
                                                </w:div>
                                                <w:div w:id="1721903054">
                                                  <w:marLeft w:val="0"/>
                                                  <w:marRight w:val="0"/>
                                                  <w:marTop w:val="0"/>
                                                  <w:marBottom w:val="0"/>
                                                  <w:divBdr>
                                                    <w:top w:val="none" w:sz="0" w:space="0" w:color="auto"/>
                                                    <w:left w:val="none" w:sz="0" w:space="0" w:color="auto"/>
                                                    <w:bottom w:val="none" w:sz="0" w:space="0" w:color="auto"/>
                                                    <w:right w:val="none" w:sz="0" w:space="0" w:color="auto"/>
                                                  </w:divBdr>
                                                </w:div>
                                                <w:div w:id="1789812682">
                                                  <w:marLeft w:val="0"/>
                                                  <w:marRight w:val="0"/>
                                                  <w:marTop w:val="0"/>
                                                  <w:marBottom w:val="0"/>
                                                  <w:divBdr>
                                                    <w:top w:val="none" w:sz="0" w:space="0" w:color="auto"/>
                                                    <w:left w:val="none" w:sz="0" w:space="0" w:color="auto"/>
                                                    <w:bottom w:val="none" w:sz="0" w:space="0" w:color="auto"/>
                                                    <w:right w:val="none" w:sz="0" w:space="0" w:color="auto"/>
                                                  </w:divBdr>
                                                  <w:divsChild>
                                                    <w:div w:id="955721346">
                                                      <w:marLeft w:val="0"/>
                                                      <w:marRight w:val="0"/>
                                                      <w:marTop w:val="0"/>
                                                      <w:marBottom w:val="0"/>
                                                      <w:divBdr>
                                                        <w:top w:val="none" w:sz="0" w:space="0" w:color="auto"/>
                                                        <w:left w:val="none" w:sz="0" w:space="0" w:color="auto"/>
                                                        <w:bottom w:val="none" w:sz="0" w:space="0" w:color="auto"/>
                                                        <w:right w:val="none" w:sz="0" w:space="0" w:color="auto"/>
                                                      </w:divBdr>
                                                      <w:divsChild>
                                                        <w:div w:id="143150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5541642">
                                  <w:marLeft w:val="0"/>
                                  <w:marRight w:val="0"/>
                                  <w:marTop w:val="0"/>
                                  <w:marBottom w:val="0"/>
                                  <w:divBdr>
                                    <w:top w:val="none" w:sz="0" w:space="0" w:color="auto"/>
                                    <w:left w:val="none" w:sz="0" w:space="0" w:color="auto"/>
                                    <w:bottom w:val="single" w:sz="6" w:space="7" w:color="E1E8ED"/>
                                    <w:right w:val="none" w:sz="0" w:space="0" w:color="auto"/>
                                  </w:divBdr>
                                  <w:divsChild>
                                    <w:div w:id="820461540">
                                      <w:marLeft w:val="0"/>
                                      <w:marRight w:val="0"/>
                                      <w:marTop w:val="0"/>
                                      <w:marBottom w:val="0"/>
                                      <w:divBdr>
                                        <w:top w:val="none" w:sz="0" w:space="0" w:color="auto"/>
                                        <w:left w:val="none" w:sz="0" w:space="0" w:color="auto"/>
                                        <w:bottom w:val="none" w:sz="0" w:space="0" w:color="auto"/>
                                        <w:right w:val="none" w:sz="0" w:space="0" w:color="auto"/>
                                      </w:divBdr>
                                      <w:divsChild>
                                        <w:div w:id="1566526775">
                                          <w:marLeft w:val="0"/>
                                          <w:marRight w:val="0"/>
                                          <w:marTop w:val="0"/>
                                          <w:marBottom w:val="0"/>
                                          <w:divBdr>
                                            <w:top w:val="none" w:sz="0" w:space="0" w:color="auto"/>
                                            <w:left w:val="none" w:sz="0" w:space="0" w:color="auto"/>
                                            <w:bottom w:val="none" w:sz="0" w:space="0" w:color="auto"/>
                                            <w:right w:val="none" w:sz="0" w:space="0" w:color="auto"/>
                                          </w:divBdr>
                                        </w:div>
                                        <w:div w:id="2132626255">
                                          <w:marLeft w:val="0"/>
                                          <w:marRight w:val="0"/>
                                          <w:marTop w:val="0"/>
                                          <w:marBottom w:val="0"/>
                                          <w:divBdr>
                                            <w:top w:val="none" w:sz="0" w:space="0" w:color="auto"/>
                                            <w:left w:val="none" w:sz="0" w:space="0" w:color="auto"/>
                                            <w:bottom w:val="none" w:sz="0" w:space="0" w:color="auto"/>
                                            <w:right w:val="none" w:sz="0" w:space="0" w:color="auto"/>
                                          </w:divBdr>
                                          <w:divsChild>
                                            <w:div w:id="890732263">
                                              <w:marLeft w:val="0"/>
                                              <w:marRight w:val="0"/>
                                              <w:marTop w:val="75"/>
                                              <w:marBottom w:val="30"/>
                                              <w:divBdr>
                                                <w:top w:val="none" w:sz="0" w:space="0" w:color="auto"/>
                                                <w:left w:val="none" w:sz="0" w:space="0" w:color="auto"/>
                                                <w:bottom w:val="none" w:sz="0" w:space="0" w:color="auto"/>
                                                <w:right w:val="none" w:sz="0" w:space="0" w:color="auto"/>
                                              </w:divBdr>
                                              <w:divsChild>
                                                <w:div w:id="53553512">
                                                  <w:marLeft w:val="0"/>
                                                  <w:marRight w:val="0"/>
                                                  <w:marTop w:val="0"/>
                                                  <w:marBottom w:val="0"/>
                                                  <w:divBdr>
                                                    <w:top w:val="none" w:sz="0" w:space="0" w:color="auto"/>
                                                    <w:left w:val="none" w:sz="0" w:space="0" w:color="auto"/>
                                                    <w:bottom w:val="none" w:sz="0" w:space="0" w:color="auto"/>
                                                    <w:right w:val="none" w:sz="0" w:space="0" w:color="auto"/>
                                                  </w:divBdr>
                                                </w:div>
                                                <w:div w:id="499656662">
                                                  <w:marLeft w:val="0"/>
                                                  <w:marRight w:val="0"/>
                                                  <w:marTop w:val="0"/>
                                                  <w:marBottom w:val="0"/>
                                                  <w:divBdr>
                                                    <w:top w:val="none" w:sz="0" w:space="0" w:color="auto"/>
                                                    <w:left w:val="none" w:sz="0" w:space="0" w:color="auto"/>
                                                    <w:bottom w:val="none" w:sz="0" w:space="0" w:color="auto"/>
                                                    <w:right w:val="none" w:sz="0" w:space="0" w:color="auto"/>
                                                  </w:divBdr>
                                                </w:div>
                                                <w:div w:id="763066628">
                                                  <w:marLeft w:val="0"/>
                                                  <w:marRight w:val="0"/>
                                                  <w:marTop w:val="0"/>
                                                  <w:marBottom w:val="0"/>
                                                  <w:divBdr>
                                                    <w:top w:val="none" w:sz="0" w:space="0" w:color="auto"/>
                                                    <w:left w:val="none" w:sz="0" w:space="0" w:color="auto"/>
                                                    <w:bottom w:val="none" w:sz="0" w:space="0" w:color="auto"/>
                                                    <w:right w:val="none" w:sz="0" w:space="0" w:color="auto"/>
                                                  </w:divBdr>
                                                  <w:divsChild>
                                                    <w:div w:id="1435051992">
                                                      <w:marLeft w:val="0"/>
                                                      <w:marRight w:val="0"/>
                                                      <w:marTop w:val="0"/>
                                                      <w:marBottom w:val="0"/>
                                                      <w:divBdr>
                                                        <w:top w:val="none" w:sz="0" w:space="0" w:color="auto"/>
                                                        <w:left w:val="none" w:sz="0" w:space="0" w:color="auto"/>
                                                        <w:bottom w:val="none" w:sz="0" w:space="0" w:color="auto"/>
                                                        <w:right w:val="none" w:sz="0" w:space="0" w:color="auto"/>
                                                      </w:divBdr>
                                                      <w:divsChild>
                                                        <w:div w:id="1184321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68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4222">
                                  <w:marLeft w:val="0"/>
                                  <w:marRight w:val="0"/>
                                  <w:marTop w:val="0"/>
                                  <w:marBottom w:val="0"/>
                                  <w:divBdr>
                                    <w:top w:val="none" w:sz="0" w:space="0" w:color="auto"/>
                                    <w:left w:val="none" w:sz="0" w:space="0" w:color="auto"/>
                                    <w:bottom w:val="single" w:sz="6" w:space="7" w:color="E1E8ED"/>
                                    <w:right w:val="none" w:sz="0" w:space="0" w:color="auto"/>
                                  </w:divBdr>
                                  <w:divsChild>
                                    <w:div w:id="932511834">
                                      <w:marLeft w:val="0"/>
                                      <w:marRight w:val="0"/>
                                      <w:marTop w:val="0"/>
                                      <w:marBottom w:val="0"/>
                                      <w:divBdr>
                                        <w:top w:val="none" w:sz="0" w:space="0" w:color="auto"/>
                                        <w:left w:val="none" w:sz="0" w:space="0" w:color="auto"/>
                                        <w:bottom w:val="none" w:sz="0" w:space="0" w:color="auto"/>
                                        <w:right w:val="none" w:sz="0" w:space="0" w:color="auto"/>
                                      </w:divBdr>
                                      <w:divsChild>
                                        <w:div w:id="145049001">
                                          <w:marLeft w:val="0"/>
                                          <w:marRight w:val="0"/>
                                          <w:marTop w:val="0"/>
                                          <w:marBottom w:val="0"/>
                                          <w:divBdr>
                                            <w:top w:val="none" w:sz="0" w:space="0" w:color="auto"/>
                                            <w:left w:val="none" w:sz="0" w:space="0" w:color="auto"/>
                                            <w:bottom w:val="none" w:sz="0" w:space="0" w:color="auto"/>
                                            <w:right w:val="none" w:sz="0" w:space="0" w:color="auto"/>
                                          </w:divBdr>
                                        </w:div>
                                        <w:div w:id="1265772698">
                                          <w:marLeft w:val="0"/>
                                          <w:marRight w:val="0"/>
                                          <w:marTop w:val="0"/>
                                          <w:marBottom w:val="0"/>
                                          <w:divBdr>
                                            <w:top w:val="none" w:sz="0" w:space="0" w:color="auto"/>
                                            <w:left w:val="none" w:sz="0" w:space="0" w:color="auto"/>
                                            <w:bottom w:val="none" w:sz="0" w:space="0" w:color="auto"/>
                                            <w:right w:val="none" w:sz="0" w:space="0" w:color="auto"/>
                                          </w:divBdr>
                                          <w:divsChild>
                                            <w:div w:id="2052919469">
                                              <w:marLeft w:val="0"/>
                                              <w:marRight w:val="0"/>
                                              <w:marTop w:val="75"/>
                                              <w:marBottom w:val="30"/>
                                              <w:divBdr>
                                                <w:top w:val="none" w:sz="0" w:space="0" w:color="auto"/>
                                                <w:left w:val="none" w:sz="0" w:space="0" w:color="auto"/>
                                                <w:bottom w:val="none" w:sz="0" w:space="0" w:color="auto"/>
                                                <w:right w:val="none" w:sz="0" w:space="0" w:color="auto"/>
                                              </w:divBdr>
                                              <w:divsChild>
                                                <w:div w:id="334380561">
                                                  <w:marLeft w:val="0"/>
                                                  <w:marRight w:val="0"/>
                                                  <w:marTop w:val="0"/>
                                                  <w:marBottom w:val="0"/>
                                                  <w:divBdr>
                                                    <w:top w:val="none" w:sz="0" w:space="0" w:color="auto"/>
                                                    <w:left w:val="none" w:sz="0" w:space="0" w:color="auto"/>
                                                    <w:bottom w:val="none" w:sz="0" w:space="0" w:color="auto"/>
                                                    <w:right w:val="none" w:sz="0" w:space="0" w:color="auto"/>
                                                  </w:divBdr>
                                                </w:div>
                                                <w:div w:id="809329449">
                                                  <w:marLeft w:val="0"/>
                                                  <w:marRight w:val="0"/>
                                                  <w:marTop w:val="0"/>
                                                  <w:marBottom w:val="0"/>
                                                  <w:divBdr>
                                                    <w:top w:val="none" w:sz="0" w:space="0" w:color="auto"/>
                                                    <w:left w:val="none" w:sz="0" w:space="0" w:color="auto"/>
                                                    <w:bottom w:val="none" w:sz="0" w:space="0" w:color="auto"/>
                                                    <w:right w:val="none" w:sz="0" w:space="0" w:color="auto"/>
                                                  </w:divBdr>
                                                </w:div>
                                                <w:div w:id="1345396298">
                                                  <w:marLeft w:val="0"/>
                                                  <w:marRight w:val="0"/>
                                                  <w:marTop w:val="0"/>
                                                  <w:marBottom w:val="0"/>
                                                  <w:divBdr>
                                                    <w:top w:val="none" w:sz="0" w:space="0" w:color="auto"/>
                                                    <w:left w:val="none" w:sz="0" w:space="0" w:color="auto"/>
                                                    <w:bottom w:val="none" w:sz="0" w:space="0" w:color="auto"/>
                                                    <w:right w:val="none" w:sz="0" w:space="0" w:color="auto"/>
                                                  </w:divBdr>
                                                </w:div>
                                                <w:div w:id="1638221225">
                                                  <w:marLeft w:val="0"/>
                                                  <w:marRight w:val="0"/>
                                                  <w:marTop w:val="0"/>
                                                  <w:marBottom w:val="0"/>
                                                  <w:divBdr>
                                                    <w:top w:val="none" w:sz="0" w:space="0" w:color="auto"/>
                                                    <w:left w:val="none" w:sz="0" w:space="0" w:color="auto"/>
                                                    <w:bottom w:val="none" w:sz="0" w:space="0" w:color="auto"/>
                                                    <w:right w:val="none" w:sz="0" w:space="0" w:color="auto"/>
                                                  </w:divBdr>
                                                  <w:divsChild>
                                                    <w:div w:id="1172061718">
                                                      <w:marLeft w:val="0"/>
                                                      <w:marRight w:val="0"/>
                                                      <w:marTop w:val="0"/>
                                                      <w:marBottom w:val="0"/>
                                                      <w:divBdr>
                                                        <w:top w:val="none" w:sz="0" w:space="0" w:color="auto"/>
                                                        <w:left w:val="none" w:sz="0" w:space="0" w:color="auto"/>
                                                        <w:bottom w:val="none" w:sz="0" w:space="0" w:color="auto"/>
                                                        <w:right w:val="none" w:sz="0" w:space="0" w:color="auto"/>
                                                      </w:divBdr>
                                                      <w:divsChild>
                                                        <w:div w:id="495269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9669379">
                                  <w:marLeft w:val="0"/>
                                  <w:marRight w:val="0"/>
                                  <w:marTop w:val="0"/>
                                  <w:marBottom w:val="0"/>
                                  <w:divBdr>
                                    <w:top w:val="none" w:sz="0" w:space="0" w:color="auto"/>
                                    <w:left w:val="none" w:sz="0" w:space="0" w:color="auto"/>
                                    <w:bottom w:val="single" w:sz="6" w:space="7" w:color="E1E8ED"/>
                                    <w:right w:val="none" w:sz="0" w:space="0" w:color="auto"/>
                                  </w:divBdr>
                                  <w:divsChild>
                                    <w:div w:id="1079211637">
                                      <w:marLeft w:val="0"/>
                                      <w:marRight w:val="0"/>
                                      <w:marTop w:val="0"/>
                                      <w:marBottom w:val="0"/>
                                      <w:divBdr>
                                        <w:top w:val="none" w:sz="0" w:space="0" w:color="auto"/>
                                        <w:left w:val="none" w:sz="0" w:space="0" w:color="auto"/>
                                        <w:bottom w:val="none" w:sz="0" w:space="0" w:color="auto"/>
                                        <w:right w:val="none" w:sz="0" w:space="0" w:color="auto"/>
                                      </w:divBdr>
                                      <w:divsChild>
                                        <w:div w:id="1084258404">
                                          <w:marLeft w:val="0"/>
                                          <w:marRight w:val="0"/>
                                          <w:marTop w:val="0"/>
                                          <w:marBottom w:val="0"/>
                                          <w:divBdr>
                                            <w:top w:val="none" w:sz="0" w:space="0" w:color="auto"/>
                                            <w:left w:val="none" w:sz="0" w:space="0" w:color="auto"/>
                                            <w:bottom w:val="none" w:sz="0" w:space="0" w:color="auto"/>
                                            <w:right w:val="none" w:sz="0" w:space="0" w:color="auto"/>
                                          </w:divBdr>
                                          <w:divsChild>
                                            <w:div w:id="2110081651">
                                              <w:marLeft w:val="0"/>
                                              <w:marRight w:val="0"/>
                                              <w:marTop w:val="75"/>
                                              <w:marBottom w:val="30"/>
                                              <w:divBdr>
                                                <w:top w:val="none" w:sz="0" w:space="0" w:color="auto"/>
                                                <w:left w:val="none" w:sz="0" w:space="0" w:color="auto"/>
                                                <w:bottom w:val="none" w:sz="0" w:space="0" w:color="auto"/>
                                                <w:right w:val="none" w:sz="0" w:space="0" w:color="auto"/>
                                              </w:divBdr>
                                              <w:divsChild>
                                                <w:div w:id="321277218">
                                                  <w:marLeft w:val="0"/>
                                                  <w:marRight w:val="0"/>
                                                  <w:marTop w:val="0"/>
                                                  <w:marBottom w:val="0"/>
                                                  <w:divBdr>
                                                    <w:top w:val="none" w:sz="0" w:space="0" w:color="auto"/>
                                                    <w:left w:val="none" w:sz="0" w:space="0" w:color="auto"/>
                                                    <w:bottom w:val="none" w:sz="0" w:space="0" w:color="auto"/>
                                                    <w:right w:val="none" w:sz="0" w:space="0" w:color="auto"/>
                                                  </w:divBdr>
                                                </w:div>
                                                <w:div w:id="825319606">
                                                  <w:marLeft w:val="0"/>
                                                  <w:marRight w:val="0"/>
                                                  <w:marTop w:val="0"/>
                                                  <w:marBottom w:val="0"/>
                                                  <w:divBdr>
                                                    <w:top w:val="none" w:sz="0" w:space="0" w:color="auto"/>
                                                    <w:left w:val="none" w:sz="0" w:space="0" w:color="auto"/>
                                                    <w:bottom w:val="none" w:sz="0" w:space="0" w:color="auto"/>
                                                    <w:right w:val="none" w:sz="0" w:space="0" w:color="auto"/>
                                                  </w:divBdr>
                                                </w:div>
                                                <w:div w:id="1173377506">
                                                  <w:marLeft w:val="0"/>
                                                  <w:marRight w:val="0"/>
                                                  <w:marTop w:val="0"/>
                                                  <w:marBottom w:val="0"/>
                                                  <w:divBdr>
                                                    <w:top w:val="none" w:sz="0" w:space="0" w:color="auto"/>
                                                    <w:left w:val="none" w:sz="0" w:space="0" w:color="auto"/>
                                                    <w:bottom w:val="none" w:sz="0" w:space="0" w:color="auto"/>
                                                    <w:right w:val="none" w:sz="0" w:space="0" w:color="auto"/>
                                                  </w:divBdr>
                                                  <w:divsChild>
                                                    <w:div w:id="511341681">
                                                      <w:marLeft w:val="0"/>
                                                      <w:marRight w:val="0"/>
                                                      <w:marTop w:val="0"/>
                                                      <w:marBottom w:val="0"/>
                                                      <w:divBdr>
                                                        <w:top w:val="none" w:sz="0" w:space="0" w:color="auto"/>
                                                        <w:left w:val="none" w:sz="0" w:space="0" w:color="auto"/>
                                                        <w:bottom w:val="none" w:sz="0" w:space="0" w:color="auto"/>
                                                        <w:right w:val="none" w:sz="0" w:space="0" w:color="auto"/>
                                                      </w:divBdr>
                                                      <w:divsChild>
                                                        <w:div w:id="14564374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239">
                                  <w:marLeft w:val="0"/>
                                  <w:marRight w:val="0"/>
                                  <w:marTop w:val="0"/>
                                  <w:marBottom w:val="0"/>
                                  <w:divBdr>
                                    <w:top w:val="none" w:sz="0" w:space="0" w:color="auto"/>
                                    <w:left w:val="none" w:sz="0" w:space="0" w:color="auto"/>
                                    <w:bottom w:val="single" w:sz="6" w:space="7" w:color="E1E8ED"/>
                                    <w:right w:val="none" w:sz="0" w:space="0" w:color="auto"/>
                                  </w:divBdr>
                                  <w:divsChild>
                                    <w:div w:id="1847668279">
                                      <w:marLeft w:val="0"/>
                                      <w:marRight w:val="0"/>
                                      <w:marTop w:val="0"/>
                                      <w:marBottom w:val="0"/>
                                      <w:divBdr>
                                        <w:top w:val="none" w:sz="0" w:space="0" w:color="auto"/>
                                        <w:left w:val="none" w:sz="0" w:space="0" w:color="auto"/>
                                        <w:bottom w:val="none" w:sz="0" w:space="0" w:color="auto"/>
                                        <w:right w:val="none" w:sz="0" w:space="0" w:color="auto"/>
                                      </w:divBdr>
                                      <w:divsChild>
                                        <w:div w:id="673339017">
                                          <w:marLeft w:val="0"/>
                                          <w:marRight w:val="0"/>
                                          <w:marTop w:val="0"/>
                                          <w:marBottom w:val="0"/>
                                          <w:divBdr>
                                            <w:top w:val="none" w:sz="0" w:space="0" w:color="auto"/>
                                            <w:left w:val="none" w:sz="0" w:space="0" w:color="auto"/>
                                            <w:bottom w:val="none" w:sz="0" w:space="0" w:color="auto"/>
                                            <w:right w:val="none" w:sz="0" w:space="0" w:color="auto"/>
                                          </w:divBdr>
                                          <w:divsChild>
                                            <w:div w:id="1054355700">
                                              <w:marLeft w:val="0"/>
                                              <w:marRight w:val="0"/>
                                              <w:marTop w:val="75"/>
                                              <w:marBottom w:val="30"/>
                                              <w:divBdr>
                                                <w:top w:val="none" w:sz="0" w:space="0" w:color="auto"/>
                                                <w:left w:val="none" w:sz="0" w:space="0" w:color="auto"/>
                                                <w:bottom w:val="none" w:sz="0" w:space="0" w:color="auto"/>
                                                <w:right w:val="none" w:sz="0" w:space="0" w:color="auto"/>
                                              </w:divBdr>
                                              <w:divsChild>
                                                <w:div w:id="404957909">
                                                  <w:marLeft w:val="0"/>
                                                  <w:marRight w:val="0"/>
                                                  <w:marTop w:val="0"/>
                                                  <w:marBottom w:val="0"/>
                                                  <w:divBdr>
                                                    <w:top w:val="none" w:sz="0" w:space="0" w:color="auto"/>
                                                    <w:left w:val="none" w:sz="0" w:space="0" w:color="auto"/>
                                                    <w:bottom w:val="none" w:sz="0" w:space="0" w:color="auto"/>
                                                    <w:right w:val="none" w:sz="0" w:space="0" w:color="auto"/>
                                                  </w:divBdr>
                                                </w:div>
                                                <w:div w:id="548227132">
                                                  <w:marLeft w:val="0"/>
                                                  <w:marRight w:val="0"/>
                                                  <w:marTop w:val="0"/>
                                                  <w:marBottom w:val="0"/>
                                                  <w:divBdr>
                                                    <w:top w:val="none" w:sz="0" w:space="0" w:color="auto"/>
                                                    <w:left w:val="none" w:sz="0" w:space="0" w:color="auto"/>
                                                    <w:bottom w:val="none" w:sz="0" w:space="0" w:color="auto"/>
                                                    <w:right w:val="none" w:sz="0" w:space="0" w:color="auto"/>
                                                  </w:divBdr>
                                                  <w:divsChild>
                                                    <w:div w:id="2087527751">
                                                      <w:marLeft w:val="0"/>
                                                      <w:marRight w:val="0"/>
                                                      <w:marTop w:val="0"/>
                                                      <w:marBottom w:val="0"/>
                                                      <w:divBdr>
                                                        <w:top w:val="none" w:sz="0" w:space="0" w:color="auto"/>
                                                        <w:left w:val="none" w:sz="0" w:space="0" w:color="auto"/>
                                                        <w:bottom w:val="none" w:sz="0" w:space="0" w:color="auto"/>
                                                        <w:right w:val="none" w:sz="0" w:space="0" w:color="auto"/>
                                                      </w:divBdr>
                                                      <w:divsChild>
                                                        <w:div w:id="10277509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5894313">
                                                  <w:marLeft w:val="0"/>
                                                  <w:marRight w:val="0"/>
                                                  <w:marTop w:val="0"/>
                                                  <w:marBottom w:val="0"/>
                                                  <w:divBdr>
                                                    <w:top w:val="none" w:sz="0" w:space="0" w:color="auto"/>
                                                    <w:left w:val="none" w:sz="0" w:space="0" w:color="auto"/>
                                                    <w:bottom w:val="none" w:sz="0" w:space="0" w:color="auto"/>
                                                    <w:right w:val="none" w:sz="0" w:space="0" w:color="auto"/>
                                                  </w:divBdr>
                                                </w:div>
                                                <w:div w:id="21073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6852">
                                  <w:marLeft w:val="0"/>
                                  <w:marRight w:val="0"/>
                                  <w:marTop w:val="0"/>
                                  <w:marBottom w:val="0"/>
                                  <w:divBdr>
                                    <w:top w:val="none" w:sz="0" w:space="0" w:color="auto"/>
                                    <w:left w:val="none" w:sz="0" w:space="0" w:color="auto"/>
                                    <w:bottom w:val="single" w:sz="6" w:space="7" w:color="E1E8ED"/>
                                    <w:right w:val="none" w:sz="0" w:space="0" w:color="auto"/>
                                  </w:divBdr>
                                  <w:divsChild>
                                    <w:div w:id="2011784476">
                                      <w:marLeft w:val="0"/>
                                      <w:marRight w:val="0"/>
                                      <w:marTop w:val="0"/>
                                      <w:marBottom w:val="0"/>
                                      <w:divBdr>
                                        <w:top w:val="none" w:sz="0" w:space="0" w:color="auto"/>
                                        <w:left w:val="none" w:sz="0" w:space="0" w:color="auto"/>
                                        <w:bottom w:val="none" w:sz="0" w:space="0" w:color="auto"/>
                                        <w:right w:val="none" w:sz="0" w:space="0" w:color="auto"/>
                                      </w:divBdr>
                                      <w:divsChild>
                                        <w:div w:id="538322840">
                                          <w:marLeft w:val="0"/>
                                          <w:marRight w:val="0"/>
                                          <w:marTop w:val="0"/>
                                          <w:marBottom w:val="0"/>
                                          <w:divBdr>
                                            <w:top w:val="none" w:sz="0" w:space="0" w:color="auto"/>
                                            <w:left w:val="none" w:sz="0" w:space="0" w:color="auto"/>
                                            <w:bottom w:val="none" w:sz="0" w:space="0" w:color="auto"/>
                                            <w:right w:val="none" w:sz="0" w:space="0" w:color="auto"/>
                                          </w:divBdr>
                                        </w:div>
                                        <w:div w:id="826481302">
                                          <w:marLeft w:val="0"/>
                                          <w:marRight w:val="0"/>
                                          <w:marTop w:val="0"/>
                                          <w:marBottom w:val="0"/>
                                          <w:divBdr>
                                            <w:top w:val="none" w:sz="0" w:space="0" w:color="auto"/>
                                            <w:left w:val="none" w:sz="0" w:space="0" w:color="auto"/>
                                            <w:bottom w:val="none" w:sz="0" w:space="0" w:color="auto"/>
                                            <w:right w:val="none" w:sz="0" w:space="0" w:color="auto"/>
                                          </w:divBdr>
                                          <w:divsChild>
                                            <w:div w:id="2004358150">
                                              <w:marLeft w:val="0"/>
                                              <w:marRight w:val="0"/>
                                              <w:marTop w:val="75"/>
                                              <w:marBottom w:val="30"/>
                                              <w:divBdr>
                                                <w:top w:val="none" w:sz="0" w:space="0" w:color="auto"/>
                                                <w:left w:val="none" w:sz="0" w:space="0" w:color="auto"/>
                                                <w:bottom w:val="none" w:sz="0" w:space="0" w:color="auto"/>
                                                <w:right w:val="none" w:sz="0" w:space="0" w:color="auto"/>
                                              </w:divBdr>
                                              <w:divsChild>
                                                <w:div w:id="973566033">
                                                  <w:marLeft w:val="0"/>
                                                  <w:marRight w:val="0"/>
                                                  <w:marTop w:val="0"/>
                                                  <w:marBottom w:val="0"/>
                                                  <w:divBdr>
                                                    <w:top w:val="none" w:sz="0" w:space="0" w:color="auto"/>
                                                    <w:left w:val="none" w:sz="0" w:space="0" w:color="auto"/>
                                                    <w:bottom w:val="none" w:sz="0" w:space="0" w:color="auto"/>
                                                    <w:right w:val="none" w:sz="0" w:space="0" w:color="auto"/>
                                                  </w:divBdr>
                                                </w:div>
                                                <w:div w:id="1119184970">
                                                  <w:marLeft w:val="0"/>
                                                  <w:marRight w:val="0"/>
                                                  <w:marTop w:val="0"/>
                                                  <w:marBottom w:val="0"/>
                                                  <w:divBdr>
                                                    <w:top w:val="none" w:sz="0" w:space="0" w:color="auto"/>
                                                    <w:left w:val="none" w:sz="0" w:space="0" w:color="auto"/>
                                                    <w:bottom w:val="none" w:sz="0" w:space="0" w:color="auto"/>
                                                    <w:right w:val="none" w:sz="0" w:space="0" w:color="auto"/>
                                                  </w:divBdr>
                                                  <w:divsChild>
                                                    <w:div w:id="1260217172">
                                                      <w:marLeft w:val="0"/>
                                                      <w:marRight w:val="0"/>
                                                      <w:marTop w:val="0"/>
                                                      <w:marBottom w:val="0"/>
                                                      <w:divBdr>
                                                        <w:top w:val="none" w:sz="0" w:space="0" w:color="auto"/>
                                                        <w:left w:val="none" w:sz="0" w:space="0" w:color="auto"/>
                                                        <w:bottom w:val="none" w:sz="0" w:space="0" w:color="auto"/>
                                                        <w:right w:val="none" w:sz="0" w:space="0" w:color="auto"/>
                                                      </w:divBdr>
                                                      <w:divsChild>
                                                        <w:div w:id="1926766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7271823">
                                                  <w:marLeft w:val="0"/>
                                                  <w:marRight w:val="0"/>
                                                  <w:marTop w:val="0"/>
                                                  <w:marBottom w:val="0"/>
                                                  <w:divBdr>
                                                    <w:top w:val="none" w:sz="0" w:space="0" w:color="auto"/>
                                                    <w:left w:val="none" w:sz="0" w:space="0" w:color="auto"/>
                                                    <w:bottom w:val="none" w:sz="0" w:space="0" w:color="auto"/>
                                                    <w:right w:val="none" w:sz="0" w:space="0" w:color="auto"/>
                                                  </w:divBdr>
                                                </w:div>
                                                <w:div w:id="21446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99775">
                                  <w:marLeft w:val="0"/>
                                  <w:marRight w:val="0"/>
                                  <w:marTop w:val="0"/>
                                  <w:marBottom w:val="0"/>
                                  <w:divBdr>
                                    <w:top w:val="none" w:sz="0" w:space="0" w:color="auto"/>
                                    <w:left w:val="none" w:sz="0" w:space="0" w:color="auto"/>
                                    <w:bottom w:val="single" w:sz="6" w:space="7" w:color="E1E8ED"/>
                                    <w:right w:val="none" w:sz="0" w:space="0" w:color="auto"/>
                                  </w:divBdr>
                                  <w:divsChild>
                                    <w:div w:id="165676059">
                                      <w:marLeft w:val="0"/>
                                      <w:marRight w:val="0"/>
                                      <w:marTop w:val="0"/>
                                      <w:marBottom w:val="0"/>
                                      <w:divBdr>
                                        <w:top w:val="none" w:sz="0" w:space="0" w:color="auto"/>
                                        <w:left w:val="none" w:sz="0" w:space="0" w:color="auto"/>
                                        <w:bottom w:val="none" w:sz="0" w:space="0" w:color="auto"/>
                                        <w:right w:val="none" w:sz="0" w:space="0" w:color="auto"/>
                                      </w:divBdr>
                                      <w:divsChild>
                                        <w:div w:id="1264848267">
                                          <w:marLeft w:val="0"/>
                                          <w:marRight w:val="0"/>
                                          <w:marTop w:val="0"/>
                                          <w:marBottom w:val="0"/>
                                          <w:divBdr>
                                            <w:top w:val="none" w:sz="0" w:space="0" w:color="auto"/>
                                            <w:left w:val="none" w:sz="0" w:space="0" w:color="auto"/>
                                            <w:bottom w:val="none" w:sz="0" w:space="0" w:color="auto"/>
                                            <w:right w:val="none" w:sz="0" w:space="0" w:color="auto"/>
                                          </w:divBdr>
                                          <w:divsChild>
                                            <w:div w:id="1510219310">
                                              <w:marLeft w:val="0"/>
                                              <w:marRight w:val="0"/>
                                              <w:marTop w:val="75"/>
                                              <w:marBottom w:val="30"/>
                                              <w:divBdr>
                                                <w:top w:val="none" w:sz="0" w:space="0" w:color="auto"/>
                                                <w:left w:val="none" w:sz="0" w:space="0" w:color="auto"/>
                                                <w:bottom w:val="none" w:sz="0" w:space="0" w:color="auto"/>
                                                <w:right w:val="none" w:sz="0" w:space="0" w:color="auto"/>
                                              </w:divBdr>
                                              <w:divsChild>
                                                <w:div w:id="603801663">
                                                  <w:marLeft w:val="0"/>
                                                  <w:marRight w:val="0"/>
                                                  <w:marTop w:val="0"/>
                                                  <w:marBottom w:val="0"/>
                                                  <w:divBdr>
                                                    <w:top w:val="none" w:sz="0" w:space="0" w:color="auto"/>
                                                    <w:left w:val="none" w:sz="0" w:space="0" w:color="auto"/>
                                                    <w:bottom w:val="none" w:sz="0" w:space="0" w:color="auto"/>
                                                    <w:right w:val="none" w:sz="0" w:space="0" w:color="auto"/>
                                                  </w:divBdr>
                                                </w:div>
                                                <w:div w:id="679089228">
                                                  <w:marLeft w:val="0"/>
                                                  <w:marRight w:val="0"/>
                                                  <w:marTop w:val="0"/>
                                                  <w:marBottom w:val="0"/>
                                                  <w:divBdr>
                                                    <w:top w:val="none" w:sz="0" w:space="0" w:color="auto"/>
                                                    <w:left w:val="none" w:sz="0" w:space="0" w:color="auto"/>
                                                    <w:bottom w:val="none" w:sz="0" w:space="0" w:color="auto"/>
                                                    <w:right w:val="none" w:sz="0" w:space="0" w:color="auto"/>
                                                  </w:divBdr>
                                                </w:div>
                                                <w:div w:id="772550784">
                                                  <w:marLeft w:val="0"/>
                                                  <w:marRight w:val="0"/>
                                                  <w:marTop w:val="0"/>
                                                  <w:marBottom w:val="0"/>
                                                  <w:divBdr>
                                                    <w:top w:val="none" w:sz="0" w:space="0" w:color="auto"/>
                                                    <w:left w:val="none" w:sz="0" w:space="0" w:color="auto"/>
                                                    <w:bottom w:val="none" w:sz="0" w:space="0" w:color="auto"/>
                                                    <w:right w:val="none" w:sz="0" w:space="0" w:color="auto"/>
                                                  </w:divBdr>
                                                </w:div>
                                                <w:div w:id="1280650606">
                                                  <w:marLeft w:val="0"/>
                                                  <w:marRight w:val="0"/>
                                                  <w:marTop w:val="0"/>
                                                  <w:marBottom w:val="0"/>
                                                  <w:divBdr>
                                                    <w:top w:val="none" w:sz="0" w:space="0" w:color="auto"/>
                                                    <w:left w:val="none" w:sz="0" w:space="0" w:color="auto"/>
                                                    <w:bottom w:val="none" w:sz="0" w:space="0" w:color="auto"/>
                                                    <w:right w:val="none" w:sz="0" w:space="0" w:color="auto"/>
                                                  </w:divBdr>
                                                  <w:divsChild>
                                                    <w:div w:id="1647710024">
                                                      <w:marLeft w:val="0"/>
                                                      <w:marRight w:val="0"/>
                                                      <w:marTop w:val="0"/>
                                                      <w:marBottom w:val="0"/>
                                                      <w:divBdr>
                                                        <w:top w:val="none" w:sz="0" w:space="0" w:color="auto"/>
                                                        <w:left w:val="none" w:sz="0" w:space="0" w:color="auto"/>
                                                        <w:bottom w:val="none" w:sz="0" w:space="0" w:color="auto"/>
                                                        <w:right w:val="none" w:sz="0" w:space="0" w:color="auto"/>
                                                      </w:divBdr>
                                                      <w:divsChild>
                                                        <w:div w:id="1019967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29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707">
                                  <w:marLeft w:val="0"/>
                                  <w:marRight w:val="0"/>
                                  <w:marTop w:val="0"/>
                                  <w:marBottom w:val="0"/>
                                  <w:divBdr>
                                    <w:top w:val="none" w:sz="0" w:space="0" w:color="auto"/>
                                    <w:left w:val="none" w:sz="0" w:space="0" w:color="auto"/>
                                    <w:bottom w:val="single" w:sz="6" w:space="7" w:color="E1E8ED"/>
                                    <w:right w:val="none" w:sz="0" w:space="0" w:color="auto"/>
                                  </w:divBdr>
                                  <w:divsChild>
                                    <w:div w:id="1783256210">
                                      <w:marLeft w:val="0"/>
                                      <w:marRight w:val="0"/>
                                      <w:marTop w:val="0"/>
                                      <w:marBottom w:val="0"/>
                                      <w:divBdr>
                                        <w:top w:val="none" w:sz="0" w:space="0" w:color="auto"/>
                                        <w:left w:val="none" w:sz="0" w:space="0" w:color="auto"/>
                                        <w:bottom w:val="none" w:sz="0" w:space="0" w:color="auto"/>
                                        <w:right w:val="none" w:sz="0" w:space="0" w:color="auto"/>
                                      </w:divBdr>
                                      <w:divsChild>
                                        <w:div w:id="1089547406">
                                          <w:marLeft w:val="0"/>
                                          <w:marRight w:val="0"/>
                                          <w:marTop w:val="0"/>
                                          <w:marBottom w:val="0"/>
                                          <w:divBdr>
                                            <w:top w:val="none" w:sz="0" w:space="0" w:color="auto"/>
                                            <w:left w:val="none" w:sz="0" w:space="0" w:color="auto"/>
                                            <w:bottom w:val="none" w:sz="0" w:space="0" w:color="auto"/>
                                            <w:right w:val="none" w:sz="0" w:space="0" w:color="auto"/>
                                          </w:divBdr>
                                          <w:divsChild>
                                            <w:div w:id="316613055">
                                              <w:marLeft w:val="0"/>
                                              <w:marRight w:val="0"/>
                                              <w:marTop w:val="75"/>
                                              <w:marBottom w:val="30"/>
                                              <w:divBdr>
                                                <w:top w:val="none" w:sz="0" w:space="0" w:color="auto"/>
                                                <w:left w:val="none" w:sz="0" w:space="0" w:color="auto"/>
                                                <w:bottom w:val="none" w:sz="0" w:space="0" w:color="auto"/>
                                                <w:right w:val="none" w:sz="0" w:space="0" w:color="auto"/>
                                              </w:divBdr>
                                              <w:divsChild>
                                                <w:div w:id="303201442">
                                                  <w:marLeft w:val="0"/>
                                                  <w:marRight w:val="0"/>
                                                  <w:marTop w:val="0"/>
                                                  <w:marBottom w:val="0"/>
                                                  <w:divBdr>
                                                    <w:top w:val="none" w:sz="0" w:space="0" w:color="auto"/>
                                                    <w:left w:val="none" w:sz="0" w:space="0" w:color="auto"/>
                                                    <w:bottom w:val="none" w:sz="0" w:space="0" w:color="auto"/>
                                                    <w:right w:val="none" w:sz="0" w:space="0" w:color="auto"/>
                                                  </w:divBdr>
                                                  <w:divsChild>
                                                    <w:div w:id="1474979307">
                                                      <w:marLeft w:val="0"/>
                                                      <w:marRight w:val="0"/>
                                                      <w:marTop w:val="0"/>
                                                      <w:marBottom w:val="0"/>
                                                      <w:divBdr>
                                                        <w:top w:val="none" w:sz="0" w:space="0" w:color="auto"/>
                                                        <w:left w:val="none" w:sz="0" w:space="0" w:color="auto"/>
                                                        <w:bottom w:val="none" w:sz="0" w:space="0" w:color="auto"/>
                                                        <w:right w:val="none" w:sz="0" w:space="0" w:color="auto"/>
                                                      </w:divBdr>
                                                      <w:divsChild>
                                                        <w:div w:id="61605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6663320">
                                                  <w:marLeft w:val="0"/>
                                                  <w:marRight w:val="0"/>
                                                  <w:marTop w:val="0"/>
                                                  <w:marBottom w:val="0"/>
                                                  <w:divBdr>
                                                    <w:top w:val="none" w:sz="0" w:space="0" w:color="auto"/>
                                                    <w:left w:val="none" w:sz="0" w:space="0" w:color="auto"/>
                                                    <w:bottom w:val="none" w:sz="0" w:space="0" w:color="auto"/>
                                                    <w:right w:val="none" w:sz="0" w:space="0" w:color="auto"/>
                                                  </w:divBdr>
                                                </w:div>
                                                <w:div w:id="660157822">
                                                  <w:marLeft w:val="0"/>
                                                  <w:marRight w:val="0"/>
                                                  <w:marTop w:val="0"/>
                                                  <w:marBottom w:val="0"/>
                                                  <w:divBdr>
                                                    <w:top w:val="none" w:sz="0" w:space="0" w:color="auto"/>
                                                    <w:left w:val="none" w:sz="0" w:space="0" w:color="auto"/>
                                                    <w:bottom w:val="none" w:sz="0" w:space="0" w:color="auto"/>
                                                    <w:right w:val="none" w:sz="0" w:space="0" w:color="auto"/>
                                                  </w:divBdr>
                                                </w:div>
                                                <w:div w:id="10866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0757">
                                  <w:marLeft w:val="0"/>
                                  <w:marRight w:val="0"/>
                                  <w:marTop w:val="0"/>
                                  <w:marBottom w:val="0"/>
                                  <w:divBdr>
                                    <w:top w:val="none" w:sz="0" w:space="0" w:color="auto"/>
                                    <w:left w:val="none" w:sz="0" w:space="0" w:color="auto"/>
                                    <w:bottom w:val="single" w:sz="6" w:space="7" w:color="E1E8ED"/>
                                    <w:right w:val="none" w:sz="0" w:space="0" w:color="auto"/>
                                  </w:divBdr>
                                  <w:divsChild>
                                    <w:div w:id="2142189432">
                                      <w:marLeft w:val="0"/>
                                      <w:marRight w:val="0"/>
                                      <w:marTop w:val="0"/>
                                      <w:marBottom w:val="0"/>
                                      <w:divBdr>
                                        <w:top w:val="none" w:sz="0" w:space="0" w:color="auto"/>
                                        <w:left w:val="none" w:sz="0" w:space="0" w:color="auto"/>
                                        <w:bottom w:val="none" w:sz="0" w:space="0" w:color="auto"/>
                                        <w:right w:val="none" w:sz="0" w:space="0" w:color="auto"/>
                                      </w:divBdr>
                                      <w:divsChild>
                                        <w:div w:id="986396816">
                                          <w:marLeft w:val="0"/>
                                          <w:marRight w:val="0"/>
                                          <w:marTop w:val="0"/>
                                          <w:marBottom w:val="0"/>
                                          <w:divBdr>
                                            <w:top w:val="none" w:sz="0" w:space="0" w:color="auto"/>
                                            <w:left w:val="none" w:sz="0" w:space="0" w:color="auto"/>
                                            <w:bottom w:val="none" w:sz="0" w:space="0" w:color="auto"/>
                                            <w:right w:val="none" w:sz="0" w:space="0" w:color="auto"/>
                                          </w:divBdr>
                                          <w:divsChild>
                                            <w:div w:id="1659263134">
                                              <w:marLeft w:val="0"/>
                                              <w:marRight w:val="0"/>
                                              <w:marTop w:val="75"/>
                                              <w:marBottom w:val="30"/>
                                              <w:divBdr>
                                                <w:top w:val="none" w:sz="0" w:space="0" w:color="auto"/>
                                                <w:left w:val="none" w:sz="0" w:space="0" w:color="auto"/>
                                                <w:bottom w:val="none" w:sz="0" w:space="0" w:color="auto"/>
                                                <w:right w:val="none" w:sz="0" w:space="0" w:color="auto"/>
                                              </w:divBdr>
                                              <w:divsChild>
                                                <w:div w:id="849103576">
                                                  <w:marLeft w:val="0"/>
                                                  <w:marRight w:val="0"/>
                                                  <w:marTop w:val="0"/>
                                                  <w:marBottom w:val="0"/>
                                                  <w:divBdr>
                                                    <w:top w:val="none" w:sz="0" w:space="0" w:color="auto"/>
                                                    <w:left w:val="none" w:sz="0" w:space="0" w:color="auto"/>
                                                    <w:bottom w:val="none" w:sz="0" w:space="0" w:color="auto"/>
                                                    <w:right w:val="none" w:sz="0" w:space="0" w:color="auto"/>
                                                  </w:divBdr>
                                                  <w:divsChild>
                                                    <w:div w:id="1429617229">
                                                      <w:marLeft w:val="0"/>
                                                      <w:marRight w:val="0"/>
                                                      <w:marTop w:val="0"/>
                                                      <w:marBottom w:val="0"/>
                                                      <w:divBdr>
                                                        <w:top w:val="none" w:sz="0" w:space="0" w:color="auto"/>
                                                        <w:left w:val="none" w:sz="0" w:space="0" w:color="auto"/>
                                                        <w:bottom w:val="none" w:sz="0" w:space="0" w:color="auto"/>
                                                        <w:right w:val="none" w:sz="0" w:space="0" w:color="auto"/>
                                                      </w:divBdr>
                                                      <w:divsChild>
                                                        <w:div w:id="1795320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2488136">
                                                  <w:marLeft w:val="0"/>
                                                  <w:marRight w:val="0"/>
                                                  <w:marTop w:val="0"/>
                                                  <w:marBottom w:val="0"/>
                                                  <w:divBdr>
                                                    <w:top w:val="none" w:sz="0" w:space="0" w:color="auto"/>
                                                    <w:left w:val="none" w:sz="0" w:space="0" w:color="auto"/>
                                                    <w:bottom w:val="none" w:sz="0" w:space="0" w:color="auto"/>
                                                    <w:right w:val="none" w:sz="0" w:space="0" w:color="auto"/>
                                                  </w:divBdr>
                                                </w:div>
                                                <w:div w:id="1848716147">
                                                  <w:marLeft w:val="0"/>
                                                  <w:marRight w:val="0"/>
                                                  <w:marTop w:val="0"/>
                                                  <w:marBottom w:val="0"/>
                                                  <w:divBdr>
                                                    <w:top w:val="none" w:sz="0" w:space="0" w:color="auto"/>
                                                    <w:left w:val="none" w:sz="0" w:space="0" w:color="auto"/>
                                                    <w:bottom w:val="none" w:sz="0" w:space="0" w:color="auto"/>
                                                    <w:right w:val="none" w:sz="0" w:space="0" w:color="auto"/>
                                                  </w:divBdr>
                                                </w:div>
                                                <w:div w:id="19508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0619">
                                  <w:marLeft w:val="0"/>
                                  <w:marRight w:val="0"/>
                                  <w:marTop w:val="0"/>
                                  <w:marBottom w:val="0"/>
                                  <w:divBdr>
                                    <w:top w:val="none" w:sz="0" w:space="0" w:color="auto"/>
                                    <w:left w:val="none" w:sz="0" w:space="0" w:color="auto"/>
                                    <w:bottom w:val="single" w:sz="6" w:space="7" w:color="E1E8ED"/>
                                    <w:right w:val="none" w:sz="0" w:space="0" w:color="auto"/>
                                  </w:divBdr>
                                  <w:divsChild>
                                    <w:div w:id="1765489969">
                                      <w:marLeft w:val="0"/>
                                      <w:marRight w:val="0"/>
                                      <w:marTop w:val="0"/>
                                      <w:marBottom w:val="0"/>
                                      <w:divBdr>
                                        <w:top w:val="none" w:sz="0" w:space="0" w:color="auto"/>
                                        <w:left w:val="none" w:sz="0" w:space="0" w:color="auto"/>
                                        <w:bottom w:val="none" w:sz="0" w:space="0" w:color="auto"/>
                                        <w:right w:val="none" w:sz="0" w:space="0" w:color="auto"/>
                                      </w:divBdr>
                                      <w:divsChild>
                                        <w:div w:id="976297191">
                                          <w:marLeft w:val="0"/>
                                          <w:marRight w:val="0"/>
                                          <w:marTop w:val="0"/>
                                          <w:marBottom w:val="0"/>
                                          <w:divBdr>
                                            <w:top w:val="none" w:sz="0" w:space="0" w:color="auto"/>
                                            <w:left w:val="none" w:sz="0" w:space="0" w:color="auto"/>
                                            <w:bottom w:val="none" w:sz="0" w:space="0" w:color="auto"/>
                                            <w:right w:val="none" w:sz="0" w:space="0" w:color="auto"/>
                                          </w:divBdr>
                                        </w:div>
                                        <w:div w:id="1604728665">
                                          <w:marLeft w:val="0"/>
                                          <w:marRight w:val="0"/>
                                          <w:marTop w:val="0"/>
                                          <w:marBottom w:val="0"/>
                                          <w:divBdr>
                                            <w:top w:val="none" w:sz="0" w:space="0" w:color="auto"/>
                                            <w:left w:val="none" w:sz="0" w:space="0" w:color="auto"/>
                                            <w:bottom w:val="none" w:sz="0" w:space="0" w:color="auto"/>
                                            <w:right w:val="none" w:sz="0" w:space="0" w:color="auto"/>
                                          </w:divBdr>
                                          <w:divsChild>
                                            <w:div w:id="152337446">
                                              <w:marLeft w:val="0"/>
                                              <w:marRight w:val="0"/>
                                              <w:marTop w:val="75"/>
                                              <w:marBottom w:val="30"/>
                                              <w:divBdr>
                                                <w:top w:val="none" w:sz="0" w:space="0" w:color="auto"/>
                                                <w:left w:val="none" w:sz="0" w:space="0" w:color="auto"/>
                                                <w:bottom w:val="none" w:sz="0" w:space="0" w:color="auto"/>
                                                <w:right w:val="none" w:sz="0" w:space="0" w:color="auto"/>
                                              </w:divBdr>
                                              <w:divsChild>
                                                <w:div w:id="239993447">
                                                  <w:marLeft w:val="0"/>
                                                  <w:marRight w:val="0"/>
                                                  <w:marTop w:val="0"/>
                                                  <w:marBottom w:val="0"/>
                                                  <w:divBdr>
                                                    <w:top w:val="none" w:sz="0" w:space="0" w:color="auto"/>
                                                    <w:left w:val="none" w:sz="0" w:space="0" w:color="auto"/>
                                                    <w:bottom w:val="none" w:sz="0" w:space="0" w:color="auto"/>
                                                    <w:right w:val="none" w:sz="0" w:space="0" w:color="auto"/>
                                                  </w:divBdr>
                                                </w:div>
                                                <w:div w:id="1162158589">
                                                  <w:marLeft w:val="0"/>
                                                  <w:marRight w:val="0"/>
                                                  <w:marTop w:val="0"/>
                                                  <w:marBottom w:val="0"/>
                                                  <w:divBdr>
                                                    <w:top w:val="none" w:sz="0" w:space="0" w:color="auto"/>
                                                    <w:left w:val="none" w:sz="0" w:space="0" w:color="auto"/>
                                                    <w:bottom w:val="none" w:sz="0" w:space="0" w:color="auto"/>
                                                    <w:right w:val="none" w:sz="0" w:space="0" w:color="auto"/>
                                                  </w:divBdr>
                                                  <w:divsChild>
                                                    <w:div w:id="750616153">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252406">
                                                  <w:marLeft w:val="0"/>
                                                  <w:marRight w:val="0"/>
                                                  <w:marTop w:val="0"/>
                                                  <w:marBottom w:val="0"/>
                                                  <w:divBdr>
                                                    <w:top w:val="none" w:sz="0" w:space="0" w:color="auto"/>
                                                    <w:left w:val="none" w:sz="0" w:space="0" w:color="auto"/>
                                                    <w:bottom w:val="none" w:sz="0" w:space="0" w:color="auto"/>
                                                    <w:right w:val="none" w:sz="0" w:space="0" w:color="auto"/>
                                                  </w:divBdr>
                                                </w:div>
                                                <w:div w:id="21255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5543">
                                  <w:marLeft w:val="0"/>
                                  <w:marRight w:val="0"/>
                                  <w:marTop w:val="0"/>
                                  <w:marBottom w:val="0"/>
                                  <w:divBdr>
                                    <w:top w:val="none" w:sz="0" w:space="0" w:color="auto"/>
                                    <w:left w:val="none" w:sz="0" w:space="0" w:color="auto"/>
                                    <w:bottom w:val="single" w:sz="6" w:space="7" w:color="E1E8ED"/>
                                    <w:right w:val="none" w:sz="0" w:space="0" w:color="auto"/>
                                  </w:divBdr>
                                  <w:divsChild>
                                    <w:div w:id="1747610919">
                                      <w:marLeft w:val="0"/>
                                      <w:marRight w:val="0"/>
                                      <w:marTop w:val="0"/>
                                      <w:marBottom w:val="0"/>
                                      <w:divBdr>
                                        <w:top w:val="none" w:sz="0" w:space="0" w:color="auto"/>
                                        <w:left w:val="none" w:sz="0" w:space="0" w:color="auto"/>
                                        <w:bottom w:val="none" w:sz="0" w:space="0" w:color="auto"/>
                                        <w:right w:val="none" w:sz="0" w:space="0" w:color="auto"/>
                                      </w:divBdr>
                                      <w:divsChild>
                                        <w:div w:id="373119505">
                                          <w:marLeft w:val="0"/>
                                          <w:marRight w:val="0"/>
                                          <w:marTop w:val="0"/>
                                          <w:marBottom w:val="0"/>
                                          <w:divBdr>
                                            <w:top w:val="none" w:sz="0" w:space="0" w:color="auto"/>
                                            <w:left w:val="none" w:sz="0" w:space="0" w:color="auto"/>
                                            <w:bottom w:val="none" w:sz="0" w:space="0" w:color="auto"/>
                                            <w:right w:val="none" w:sz="0" w:space="0" w:color="auto"/>
                                          </w:divBdr>
                                          <w:divsChild>
                                            <w:div w:id="1603342227">
                                              <w:marLeft w:val="0"/>
                                              <w:marRight w:val="0"/>
                                              <w:marTop w:val="75"/>
                                              <w:marBottom w:val="30"/>
                                              <w:divBdr>
                                                <w:top w:val="none" w:sz="0" w:space="0" w:color="auto"/>
                                                <w:left w:val="none" w:sz="0" w:space="0" w:color="auto"/>
                                                <w:bottom w:val="none" w:sz="0" w:space="0" w:color="auto"/>
                                                <w:right w:val="none" w:sz="0" w:space="0" w:color="auto"/>
                                              </w:divBdr>
                                              <w:divsChild>
                                                <w:div w:id="103354665">
                                                  <w:marLeft w:val="0"/>
                                                  <w:marRight w:val="0"/>
                                                  <w:marTop w:val="0"/>
                                                  <w:marBottom w:val="0"/>
                                                  <w:divBdr>
                                                    <w:top w:val="none" w:sz="0" w:space="0" w:color="auto"/>
                                                    <w:left w:val="none" w:sz="0" w:space="0" w:color="auto"/>
                                                    <w:bottom w:val="none" w:sz="0" w:space="0" w:color="auto"/>
                                                    <w:right w:val="none" w:sz="0" w:space="0" w:color="auto"/>
                                                  </w:divBdr>
                                                </w:div>
                                                <w:div w:id="671295391">
                                                  <w:marLeft w:val="0"/>
                                                  <w:marRight w:val="0"/>
                                                  <w:marTop w:val="0"/>
                                                  <w:marBottom w:val="0"/>
                                                  <w:divBdr>
                                                    <w:top w:val="none" w:sz="0" w:space="0" w:color="auto"/>
                                                    <w:left w:val="none" w:sz="0" w:space="0" w:color="auto"/>
                                                    <w:bottom w:val="none" w:sz="0" w:space="0" w:color="auto"/>
                                                    <w:right w:val="none" w:sz="0" w:space="0" w:color="auto"/>
                                                  </w:divBdr>
                                                </w:div>
                                                <w:div w:id="1432623109">
                                                  <w:marLeft w:val="0"/>
                                                  <w:marRight w:val="0"/>
                                                  <w:marTop w:val="0"/>
                                                  <w:marBottom w:val="0"/>
                                                  <w:divBdr>
                                                    <w:top w:val="none" w:sz="0" w:space="0" w:color="auto"/>
                                                    <w:left w:val="none" w:sz="0" w:space="0" w:color="auto"/>
                                                    <w:bottom w:val="none" w:sz="0" w:space="0" w:color="auto"/>
                                                    <w:right w:val="none" w:sz="0" w:space="0" w:color="auto"/>
                                                  </w:divBdr>
                                                </w:div>
                                                <w:div w:id="1911115891">
                                                  <w:marLeft w:val="0"/>
                                                  <w:marRight w:val="0"/>
                                                  <w:marTop w:val="0"/>
                                                  <w:marBottom w:val="0"/>
                                                  <w:divBdr>
                                                    <w:top w:val="none" w:sz="0" w:space="0" w:color="auto"/>
                                                    <w:left w:val="none" w:sz="0" w:space="0" w:color="auto"/>
                                                    <w:bottom w:val="none" w:sz="0" w:space="0" w:color="auto"/>
                                                    <w:right w:val="none" w:sz="0" w:space="0" w:color="auto"/>
                                                  </w:divBdr>
                                                  <w:divsChild>
                                                    <w:div w:id="176821052">
                                                      <w:marLeft w:val="0"/>
                                                      <w:marRight w:val="0"/>
                                                      <w:marTop w:val="0"/>
                                                      <w:marBottom w:val="0"/>
                                                      <w:divBdr>
                                                        <w:top w:val="none" w:sz="0" w:space="0" w:color="auto"/>
                                                        <w:left w:val="none" w:sz="0" w:space="0" w:color="auto"/>
                                                        <w:bottom w:val="none" w:sz="0" w:space="0" w:color="auto"/>
                                                        <w:right w:val="none" w:sz="0" w:space="0" w:color="auto"/>
                                                      </w:divBdr>
                                                      <w:divsChild>
                                                        <w:div w:id="37319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84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8787">
                                  <w:marLeft w:val="0"/>
                                  <w:marRight w:val="0"/>
                                  <w:marTop w:val="0"/>
                                  <w:marBottom w:val="0"/>
                                  <w:divBdr>
                                    <w:top w:val="none" w:sz="0" w:space="0" w:color="auto"/>
                                    <w:left w:val="none" w:sz="0" w:space="0" w:color="auto"/>
                                    <w:bottom w:val="single" w:sz="6" w:space="7" w:color="E1E8ED"/>
                                    <w:right w:val="none" w:sz="0" w:space="0" w:color="auto"/>
                                  </w:divBdr>
                                  <w:divsChild>
                                    <w:div w:id="523598981">
                                      <w:marLeft w:val="0"/>
                                      <w:marRight w:val="0"/>
                                      <w:marTop w:val="0"/>
                                      <w:marBottom w:val="0"/>
                                      <w:divBdr>
                                        <w:top w:val="none" w:sz="0" w:space="0" w:color="auto"/>
                                        <w:left w:val="none" w:sz="0" w:space="0" w:color="auto"/>
                                        <w:bottom w:val="none" w:sz="0" w:space="0" w:color="auto"/>
                                        <w:right w:val="none" w:sz="0" w:space="0" w:color="auto"/>
                                      </w:divBdr>
                                      <w:divsChild>
                                        <w:div w:id="368339813">
                                          <w:marLeft w:val="0"/>
                                          <w:marRight w:val="0"/>
                                          <w:marTop w:val="0"/>
                                          <w:marBottom w:val="0"/>
                                          <w:divBdr>
                                            <w:top w:val="none" w:sz="0" w:space="0" w:color="auto"/>
                                            <w:left w:val="none" w:sz="0" w:space="0" w:color="auto"/>
                                            <w:bottom w:val="none" w:sz="0" w:space="0" w:color="auto"/>
                                            <w:right w:val="none" w:sz="0" w:space="0" w:color="auto"/>
                                          </w:divBdr>
                                          <w:divsChild>
                                            <w:div w:id="1458601907">
                                              <w:marLeft w:val="0"/>
                                              <w:marRight w:val="0"/>
                                              <w:marTop w:val="75"/>
                                              <w:marBottom w:val="30"/>
                                              <w:divBdr>
                                                <w:top w:val="none" w:sz="0" w:space="0" w:color="auto"/>
                                                <w:left w:val="none" w:sz="0" w:space="0" w:color="auto"/>
                                                <w:bottom w:val="none" w:sz="0" w:space="0" w:color="auto"/>
                                                <w:right w:val="none" w:sz="0" w:space="0" w:color="auto"/>
                                              </w:divBdr>
                                              <w:divsChild>
                                                <w:div w:id="510726838">
                                                  <w:marLeft w:val="0"/>
                                                  <w:marRight w:val="0"/>
                                                  <w:marTop w:val="0"/>
                                                  <w:marBottom w:val="0"/>
                                                  <w:divBdr>
                                                    <w:top w:val="none" w:sz="0" w:space="0" w:color="auto"/>
                                                    <w:left w:val="none" w:sz="0" w:space="0" w:color="auto"/>
                                                    <w:bottom w:val="none" w:sz="0" w:space="0" w:color="auto"/>
                                                    <w:right w:val="none" w:sz="0" w:space="0" w:color="auto"/>
                                                  </w:divBdr>
                                                </w:div>
                                                <w:div w:id="909846786">
                                                  <w:marLeft w:val="0"/>
                                                  <w:marRight w:val="0"/>
                                                  <w:marTop w:val="0"/>
                                                  <w:marBottom w:val="0"/>
                                                  <w:divBdr>
                                                    <w:top w:val="none" w:sz="0" w:space="0" w:color="auto"/>
                                                    <w:left w:val="none" w:sz="0" w:space="0" w:color="auto"/>
                                                    <w:bottom w:val="none" w:sz="0" w:space="0" w:color="auto"/>
                                                    <w:right w:val="none" w:sz="0" w:space="0" w:color="auto"/>
                                                  </w:divBdr>
                                                </w:div>
                                                <w:div w:id="1263957485">
                                                  <w:marLeft w:val="0"/>
                                                  <w:marRight w:val="0"/>
                                                  <w:marTop w:val="0"/>
                                                  <w:marBottom w:val="0"/>
                                                  <w:divBdr>
                                                    <w:top w:val="none" w:sz="0" w:space="0" w:color="auto"/>
                                                    <w:left w:val="none" w:sz="0" w:space="0" w:color="auto"/>
                                                    <w:bottom w:val="none" w:sz="0" w:space="0" w:color="auto"/>
                                                    <w:right w:val="none" w:sz="0" w:space="0" w:color="auto"/>
                                                  </w:divBdr>
                                                </w:div>
                                                <w:div w:id="1403524043">
                                                  <w:marLeft w:val="0"/>
                                                  <w:marRight w:val="0"/>
                                                  <w:marTop w:val="0"/>
                                                  <w:marBottom w:val="0"/>
                                                  <w:divBdr>
                                                    <w:top w:val="none" w:sz="0" w:space="0" w:color="auto"/>
                                                    <w:left w:val="none" w:sz="0" w:space="0" w:color="auto"/>
                                                    <w:bottom w:val="none" w:sz="0" w:space="0" w:color="auto"/>
                                                    <w:right w:val="none" w:sz="0" w:space="0" w:color="auto"/>
                                                  </w:divBdr>
                                                  <w:divsChild>
                                                    <w:div w:id="1503810504">
                                                      <w:marLeft w:val="0"/>
                                                      <w:marRight w:val="0"/>
                                                      <w:marTop w:val="0"/>
                                                      <w:marBottom w:val="0"/>
                                                      <w:divBdr>
                                                        <w:top w:val="none" w:sz="0" w:space="0" w:color="auto"/>
                                                        <w:left w:val="none" w:sz="0" w:space="0" w:color="auto"/>
                                                        <w:bottom w:val="none" w:sz="0" w:space="0" w:color="auto"/>
                                                        <w:right w:val="none" w:sz="0" w:space="0" w:color="auto"/>
                                                      </w:divBdr>
                                                      <w:divsChild>
                                                        <w:div w:id="1019772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9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420">
                                  <w:marLeft w:val="0"/>
                                  <w:marRight w:val="0"/>
                                  <w:marTop w:val="0"/>
                                  <w:marBottom w:val="0"/>
                                  <w:divBdr>
                                    <w:top w:val="none" w:sz="0" w:space="0" w:color="auto"/>
                                    <w:left w:val="none" w:sz="0" w:space="0" w:color="auto"/>
                                    <w:bottom w:val="single" w:sz="6" w:space="7" w:color="E1E8ED"/>
                                    <w:right w:val="none" w:sz="0" w:space="0" w:color="auto"/>
                                  </w:divBdr>
                                  <w:divsChild>
                                    <w:div w:id="1670913333">
                                      <w:marLeft w:val="0"/>
                                      <w:marRight w:val="0"/>
                                      <w:marTop w:val="0"/>
                                      <w:marBottom w:val="0"/>
                                      <w:divBdr>
                                        <w:top w:val="none" w:sz="0" w:space="0" w:color="auto"/>
                                        <w:left w:val="none" w:sz="0" w:space="0" w:color="auto"/>
                                        <w:bottom w:val="none" w:sz="0" w:space="0" w:color="auto"/>
                                        <w:right w:val="none" w:sz="0" w:space="0" w:color="auto"/>
                                      </w:divBdr>
                                      <w:divsChild>
                                        <w:div w:id="573125608">
                                          <w:marLeft w:val="0"/>
                                          <w:marRight w:val="0"/>
                                          <w:marTop w:val="0"/>
                                          <w:marBottom w:val="0"/>
                                          <w:divBdr>
                                            <w:top w:val="none" w:sz="0" w:space="0" w:color="auto"/>
                                            <w:left w:val="none" w:sz="0" w:space="0" w:color="auto"/>
                                            <w:bottom w:val="none" w:sz="0" w:space="0" w:color="auto"/>
                                            <w:right w:val="none" w:sz="0" w:space="0" w:color="auto"/>
                                          </w:divBdr>
                                          <w:divsChild>
                                            <w:div w:id="1560365669">
                                              <w:marLeft w:val="0"/>
                                              <w:marRight w:val="0"/>
                                              <w:marTop w:val="75"/>
                                              <w:marBottom w:val="30"/>
                                              <w:divBdr>
                                                <w:top w:val="none" w:sz="0" w:space="0" w:color="auto"/>
                                                <w:left w:val="none" w:sz="0" w:space="0" w:color="auto"/>
                                                <w:bottom w:val="none" w:sz="0" w:space="0" w:color="auto"/>
                                                <w:right w:val="none" w:sz="0" w:space="0" w:color="auto"/>
                                              </w:divBdr>
                                              <w:divsChild>
                                                <w:div w:id="43532893">
                                                  <w:marLeft w:val="0"/>
                                                  <w:marRight w:val="0"/>
                                                  <w:marTop w:val="0"/>
                                                  <w:marBottom w:val="0"/>
                                                  <w:divBdr>
                                                    <w:top w:val="none" w:sz="0" w:space="0" w:color="auto"/>
                                                    <w:left w:val="none" w:sz="0" w:space="0" w:color="auto"/>
                                                    <w:bottom w:val="none" w:sz="0" w:space="0" w:color="auto"/>
                                                    <w:right w:val="none" w:sz="0" w:space="0" w:color="auto"/>
                                                  </w:divBdr>
                                                </w:div>
                                                <w:div w:id="728920328">
                                                  <w:marLeft w:val="0"/>
                                                  <w:marRight w:val="0"/>
                                                  <w:marTop w:val="0"/>
                                                  <w:marBottom w:val="0"/>
                                                  <w:divBdr>
                                                    <w:top w:val="none" w:sz="0" w:space="0" w:color="auto"/>
                                                    <w:left w:val="none" w:sz="0" w:space="0" w:color="auto"/>
                                                    <w:bottom w:val="none" w:sz="0" w:space="0" w:color="auto"/>
                                                    <w:right w:val="none" w:sz="0" w:space="0" w:color="auto"/>
                                                  </w:divBdr>
                                                  <w:divsChild>
                                                    <w:div w:id="1693453147">
                                                      <w:marLeft w:val="0"/>
                                                      <w:marRight w:val="0"/>
                                                      <w:marTop w:val="0"/>
                                                      <w:marBottom w:val="0"/>
                                                      <w:divBdr>
                                                        <w:top w:val="none" w:sz="0" w:space="0" w:color="auto"/>
                                                        <w:left w:val="none" w:sz="0" w:space="0" w:color="auto"/>
                                                        <w:bottom w:val="none" w:sz="0" w:space="0" w:color="auto"/>
                                                        <w:right w:val="none" w:sz="0" w:space="0" w:color="auto"/>
                                                      </w:divBdr>
                                                      <w:divsChild>
                                                        <w:div w:id="31753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650425">
                                                  <w:marLeft w:val="0"/>
                                                  <w:marRight w:val="0"/>
                                                  <w:marTop w:val="0"/>
                                                  <w:marBottom w:val="0"/>
                                                  <w:divBdr>
                                                    <w:top w:val="none" w:sz="0" w:space="0" w:color="auto"/>
                                                    <w:left w:val="none" w:sz="0" w:space="0" w:color="auto"/>
                                                    <w:bottom w:val="none" w:sz="0" w:space="0" w:color="auto"/>
                                                    <w:right w:val="none" w:sz="0" w:space="0" w:color="auto"/>
                                                  </w:divBdr>
                                                </w:div>
                                                <w:div w:id="19791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7544">
                                  <w:marLeft w:val="0"/>
                                  <w:marRight w:val="0"/>
                                  <w:marTop w:val="0"/>
                                  <w:marBottom w:val="0"/>
                                  <w:divBdr>
                                    <w:top w:val="none" w:sz="0" w:space="0" w:color="auto"/>
                                    <w:left w:val="none" w:sz="0" w:space="0" w:color="auto"/>
                                    <w:bottom w:val="single" w:sz="6" w:space="7" w:color="E1E8ED"/>
                                    <w:right w:val="none" w:sz="0" w:space="0" w:color="auto"/>
                                  </w:divBdr>
                                  <w:divsChild>
                                    <w:div w:id="1637760759">
                                      <w:marLeft w:val="0"/>
                                      <w:marRight w:val="0"/>
                                      <w:marTop w:val="0"/>
                                      <w:marBottom w:val="0"/>
                                      <w:divBdr>
                                        <w:top w:val="none" w:sz="0" w:space="0" w:color="auto"/>
                                        <w:left w:val="none" w:sz="0" w:space="0" w:color="auto"/>
                                        <w:bottom w:val="none" w:sz="0" w:space="0" w:color="auto"/>
                                        <w:right w:val="none" w:sz="0" w:space="0" w:color="auto"/>
                                      </w:divBdr>
                                      <w:divsChild>
                                        <w:div w:id="215749163">
                                          <w:marLeft w:val="0"/>
                                          <w:marRight w:val="0"/>
                                          <w:marTop w:val="0"/>
                                          <w:marBottom w:val="0"/>
                                          <w:divBdr>
                                            <w:top w:val="none" w:sz="0" w:space="0" w:color="auto"/>
                                            <w:left w:val="none" w:sz="0" w:space="0" w:color="auto"/>
                                            <w:bottom w:val="none" w:sz="0" w:space="0" w:color="auto"/>
                                            <w:right w:val="none" w:sz="0" w:space="0" w:color="auto"/>
                                          </w:divBdr>
                                        </w:div>
                                        <w:div w:id="932931046">
                                          <w:marLeft w:val="0"/>
                                          <w:marRight w:val="0"/>
                                          <w:marTop w:val="0"/>
                                          <w:marBottom w:val="0"/>
                                          <w:divBdr>
                                            <w:top w:val="none" w:sz="0" w:space="0" w:color="auto"/>
                                            <w:left w:val="none" w:sz="0" w:space="0" w:color="auto"/>
                                            <w:bottom w:val="none" w:sz="0" w:space="0" w:color="auto"/>
                                            <w:right w:val="none" w:sz="0" w:space="0" w:color="auto"/>
                                          </w:divBdr>
                                          <w:divsChild>
                                            <w:div w:id="730884538">
                                              <w:marLeft w:val="0"/>
                                              <w:marRight w:val="0"/>
                                              <w:marTop w:val="75"/>
                                              <w:marBottom w:val="30"/>
                                              <w:divBdr>
                                                <w:top w:val="none" w:sz="0" w:space="0" w:color="auto"/>
                                                <w:left w:val="none" w:sz="0" w:space="0" w:color="auto"/>
                                                <w:bottom w:val="none" w:sz="0" w:space="0" w:color="auto"/>
                                                <w:right w:val="none" w:sz="0" w:space="0" w:color="auto"/>
                                              </w:divBdr>
                                              <w:divsChild>
                                                <w:div w:id="321856077">
                                                  <w:marLeft w:val="0"/>
                                                  <w:marRight w:val="0"/>
                                                  <w:marTop w:val="0"/>
                                                  <w:marBottom w:val="0"/>
                                                  <w:divBdr>
                                                    <w:top w:val="none" w:sz="0" w:space="0" w:color="auto"/>
                                                    <w:left w:val="none" w:sz="0" w:space="0" w:color="auto"/>
                                                    <w:bottom w:val="none" w:sz="0" w:space="0" w:color="auto"/>
                                                    <w:right w:val="none" w:sz="0" w:space="0" w:color="auto"/>
                                                  </w:divBdr>
                                                </w:div>
                                                <w:div w:id="489173567">
                                                  <w:marLeft w:val="0"/>
                                                  <w:marRight w:val="0"/>
                                                  <w:marTop w:val="0"/>
                                                  <w:marBottom w:val="0"/>
                                                  <w:divBdr>
                                                    <w:top w:val="none" w:sz="0" w:space="0" w:color="auto"/>
                                                    <w:left w:val="none" w:sz="0" w:space="0" w:color="auto"/>
                                                    <w:bottom w:val="none" w:sz="0" w:space="0" w:color="auto"/>
                                                    <w:right w:val="none" w:sz="0" w:space="0" w:color="auto"/>
                                                  </w:divBdr>
                                                  <w:divsChild>
                                                    <w:div w:id="275529870">
                                                      <w:marLeft w:val="0"/>
                                                      <w:marRight w:val="0"/>
                                                      <w:marTop w:val="0"/>
                                                      <w:marBottom w:val="0"/>
                                                      <w:divBdr>
                                                        <w:top w:val="none" w:sz="0" w:space="0" w:color="auto"/>
                                                        <w:left w:val="none" w:sz="0" w:space="0" w:color="auto"/>
                                                        <w:bottom w:val="none" w:sz="0" w:space="0" w:color="auto"/>
                                                        <w:right w:val="none" w:sz="0" w:space="0" w:color="auto"/>
                                                      </w:divBdr>
                                                      <w:divsChild>
                                                        <w:div w:id="85087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229972">
                                                  <w:marLeft w:val="0"/>
                                                  <w:marRight w:val="0"/>
                                                  <w:marTop w:val="0"/>
                                                  <w:marBottom w:val="0"/>
                                                  <w:divBdr>
                                                    <w:top w:val="none" w:sz="0" w:space="0" w:color="auto"/>
                                                    <w:left w:val="none" w:sz="0" w:space="0" w:color="auto"/>
                                                    <w:bottom w:val="none" w:sz="0" w:space="0" w:color="auto"/>
                                                    <w:right w:val="none" w:sz="0" w:space="0" w:color="auto"/>
                                                  </w:divBdr>
                                                </w:div>
                                                <w:div w:id="18729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34176">
                                  <w:marLeft w:val="0"/>
                                  <w:marRight w:val="0"/>
                                  <w:marTop w:val="0"/>
                                  <w:marBottom w:val="0"/>
                                  <w:divBdr>
                                    <w:top w:val="none" w:sz="0" w:space="0" w:color="auto"/>
                                    <w:left w:val="none" w:sz="0" w:space="0" w:color="auto"/>
                                    <w:bottom w:val="single" w:sz="6" w:space="7" w:color="E1E8ED"/>
                                    <w:right w:val="none" w:sz="0" w:space="0" w:color="auto"/>
                                  </w:divBdr>
                                  <w:divsChild>
                                    <w:div w:id="1074161872">
                                      <w:marLeft w:val="0"/>
                                      <w:marRight w:val="0"/>
                                      <w:marTop w:val="0"/>
                                      <w:marBottom w:val="0"/>
                                      <w:divBdr>
                                        <w:top w:val="none" w:sz="0" w:space="0" w:color="auto"/>
                                        <w:left w:val="none" w:sz="0" w:space="0" w:color="auto"/>
                                        <w:bottom w:val="none" w:sz="0" w:space="0" w:color="auto"/>
                                        <w:right w:val="none" w:sz="0" w:space="0" w:color="auto"/>
                                      </w:divBdr>
                                      <w:divsChild>
                                        <w:div w:id="10688097">
                                          <w:marLeft w:val="0"/>
                                          <w:marRight w:val="0"/>
                                          <w:marTop w:val="0"/>
                                          <w:marBottom w:val="0"/>
                                          <w:divBdr>
                                            <w:top w:val="none" w:sz="0" w:space="0" w:color="auto"/>
                                            <w:left w:val="none" w:sz="0" w:space="0" w:color="auto"/>
                                            <w:bottom w:val="none" w:sz="0" w:space="0" w:color="auto"/>
                                            <w:right w:val="none" w:sz="0" w:space="0" w:color="auto"/>
                                          </w:divBdr>
                                          <w:divsChild>
                                            <w:div w:id="49547004">
                                              <w:marLeft w:val="0"/>
                                              <w:marRight w:val="0"/>
                                              <w:marTop w:val="75"/>
                                              <w:marBottom w:val="30"/>
                                              <w:divBdr>
                                                <w:top w:val="none" w:sz="0" w:space="0" w:color="auto"/>
                                                <w:left w:val="none" w:sz="0" w:space="0" w:color="auto"/>
                                                <w:bottom w:val="none" w:sz="0" w:space="0" w:color="auto"/>
                                                <w:right w:val="none" w:sz="0" w:space="0" w:color="auto"/>
                                              </w:divBdr>
                                              <w:divsChild>
                                                <w:div w:id="130758284">
                                                  <w:marLeft w:val="0"/>
                                                  <w:marRight w:val="0"/>
                                                  <w:marTop w:val="0"/>
                                                  <w:marBottom w:val="0"/>
                                                  <w:divBdr>
                                                    <w:top w:val="none" w:sz="0" w:space="0" w:color="auto"/>
                                                    <w:left w:val="none" w:sz="0" w:space="0" w:color="auto"/>
                                                    <w:bottom w:val="none" w:sz="0" w:space="0" w:color="auto"/>
                                                    <w:right w:val="none" w:sz="0" w:space="0" w:color="auto"/>
                                                  </w:divBdr>
                                                </w:div>
                                                <w:div w:id="279190980">
                                                  <w:marLeft w:val="0"/>
                                                  <w:marRight w:val="0"/>
                                                  <w:marTop w:val="0"/>
                                                  <w:marBottom w:val="0"/>
                                                  <w:divBdr>
                                                    <w:top w:val="none" w:sz="0" w:space="0" w:color="auto"/>
                                                    <w:left w:val="none" w:sz="0" w:space="0" w:color="auto"/>
                                                    <w:bottom w:val="none" w:sz="0" w:space="0" w:color="auto"/>
                                                    <w:right w:val="none" w:sz="0" w:space="0" w:color="auto"/>
                                                  </w:divBdr>
                                                </w:div>
                                                <w:div w:id="906573785">
                                                  <w:marLeft w:val="0"/>
                                                  <w:marRight w:val="0"/>
                                                  <w:marTop w:val="0"/>
                                                  <w:marBottom w:val="0"/>
                                                  <w:divBdr>
                                                    <w:top w:val="none" w:sz="0" w:space="0" w:color="auto"/>
                                                    <w:left w:val="none" w:sz="0" w:space="0" w:color="auto"/>
                                                    <w:bottom w:val="none" w:sz="0" w:space="0" w:color="auto"/>
                                                    <w:right w:val="none" w:sz="0" w:space="0" w:color="auto"/>
                                                  </w:divBdr>
                                                </w:div>
                                                <w:div w:id="1733382947">
                                                  <w:marLeft w:val="0"/>
                                                  <w:marRight w:val="0"/>
                                                  <w:marTop w:val="0"/>
                                                  <w:marBottom w:val="0"/>
                                                  <w:divBdr>
                                                    <w:top w:val="none" w:sz="0" w:space="0" w:color="auto"/>
                                                    <w:left w:val="none" w:sz="0" w:space="0" w:color="auto"/>
                                                    <w:bottom w:val="none" w:sz="0" w:space="0" w:color="auto"/>
                                                    <w:right w:val="none" w:sz="0" w:space="0" w:color="auto"/>
                                                  </w:divBdr>
                                                </w:div>
                                                <w:div w:id="2003049414">
                                                  <w:marLeft w:val="0"/>
                                                  <w:marRight w:val="0"/>
                                                  <w:marTop w:val="0"/>
                                                  <w:marBottom w:val="0"/>
                                                  <w:divBdr>
                                                    <w:top w:val="none" w:sz="0" w:space="0" w:color="auto"/>
                                                    <w:left w:val="none" w:sz="0" w:space="0" w:color="auto"/>
                                                    <w:bottom w:val="none" w:sz="0" w:space="0" w:color="auto"/>
                                                    <w:right w:val="none" w:sz="0" w:space="0" w:color="auto"/>
                                                  </w:divBdr>
                                                  <w:divsChild>
                                                    <w:div w:id="338435284">
                                                      <w:marLeft w:val="0"/>
                                                      <w:marRight w:val="0"/>
                                                      <w:marTop w:val="0"/>
                                                      <w:marBottom w:val="0"/>
                                                      <w:divBdr>
                                                        <w:top w:val="none" w:sz="0" w:space="0" w:color="auto"/>
                                                        <w:left w:val="none" w:sz="0" w:space="0" w:color="auto"/>
                                                        <w:bottom w:val="none" w:sz="0" w:space="0" w:color="auto"/>
                                                        <w:right w:val="none" w:sz="0" w:space="0" w:color="auto"/>
                                                      </w:divBdr>
                                                      <w:divsChild>
                                                        <w:div w:id="210457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17369430">
                                          <w:marLeft w:val="0"/>
                                          <w:marRight w:val="0"/>
                                          <w:marTop w:val="0"/>
                                          <w:marBottom w:val="0"/>
                                          <w:divBdr>
                                            <w:top w:val="none" w:sz="0" w:space="0" w:color="auto"/>
                                            <w:left w:val="none" w:sz="0" w:space="0" w:color="auto"/>
                                            <w:bottom w:val="none" w:sz="0" w:space="0" w:color="auto"/>
                                            <w:right w:val="none" w:sz="0" w:space="0" w:color="auto"/>
                                          </w:divBdr>
                                        </w:div>
                                        <w:div w:id="835653456">
                                          <w:marLeft w:val="0"/>
                                          <w:marRight w:val="0"/>
                                          <w:marTop w:val="0"/>
                                          <w:marBottom w:val="0"/>
                                          <w:divBdr>
                                            <w:top w:val="none" w:sz="0" w:space="0" w:color="auto"/>
                                            <w:left w:val="none" w:sz="0" w:space="0" w:color="auto"/>
                                            <w:bottom w:val="none" w:sz="0" w:space="0" w:color="auto"/>
                                            <w:right w:val="none" w:sz="0" w:space="0" w:color="auto"/>
                                          </w:divBdr>
                                          <w:divsChild>
                                            <w:div w:id="1925140307">
                                              <w:marLeft w:val="0"/>
                                              <w:marRight w:val="0"/>
                                              <w:marTop w:val="0"/>
                                              <w:marBottom w:val="0"/>
                                              <w:divBdr>
                                                <w:top w:val="none" w:sz="0" w:space="0" w:color="auto"/>
                                                <w:left w:val="none" w:sz="0" w:space="0" w:color="auto"/>
                                                <w:bottom w:val="none" w:sz="0" w:space="0" w:color="auto"/>
                                                <w:right w:val="none" w:sz="0" w:space="0" w:color="auto"/>
                                              </w:divBdr>
                                              <w:divsChild>
                                                <w:div w:id="2144469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51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1121">
                                  <w:marLeft w:val="0"/>
                                  <w:marRight w:val="0"/>
                                  <w:marTop w:val="0"/>
                                  <w:marBottom w:val="0"/>
                                  <w:divBdr>
                                    <w:top w:val="none" w:sz="0" w:space="0" w:color="auto"/>
                                    <w:left w:val="none" w:sz="0" w:space="0" w:color="auto"/>
                                    <w:bottom w:val="single" w:sz="6" w:space="7" w:color="E1E8ED"/>
                                    <w:right w:val="none" w:sz="0" w:space="0" w:color="auto"/>
                                  </w:divBdr>
                                  <w:divsChild>
                                    <w:div w:id="1998849061">
                                      <w:marLeft w:val="0"/>
                                      <w:marRight w:val="0"/>
                                      <w:marTop w:val="0"/>
                                      <w:marBottom w:val="0"/>
                                      <w:divBdr>
                                        <w:top w:val="none" w:sz="0" w:space="0" w:color="auto"/>
                                        <w:left w:val="none" w:sz="0" w:space="0" w:color="auto"/>
                                        <w:bottom w:val="none" w:sz="0" w:space="0" w:color="auto"/>
                                        <w:right w:val="none" w:sz="0" w:space="0" w:color="auto"/>
                                      </w:divBdr>
                                      <w:divsChild>
                                        <w:div w:id="155541367">
                                          <w:marLeft w:val="0"/>
                                          <w:marRight w:val="0"/>
                                          <w:marTop w:val="0"/>
                                          <w:marBottom w:val="0"/>
                                          <w:divBdr>
                                            <w:top w:val="none" w:sz="0" w:space="0" w:color="auto"/>
                                            <w:left w:val="none" w:sz="0" w:space="0" w:color="auto"/>
                                            <w:bottom w:val="none" w:sz="0" w:space="0" w:color="auto"/>
                                            <w:right w:val="none" w:sz="0" w:space="0" w:color="auto"/>
                                          </w:divBdr>
                                        </w:div>
                                        <w:div w:id="1594245117">
                                          <w:marLeft w:val="0"/>
                                          <w:marRight w:val="0"/>
                                          <w:marTop w:val="0"/>
                                          <w:marBottom w:val="0"/>
                                          <w:divBdr>
                                            <w:top w:val="none" w:sz="0" w:space="0" w:color="auto"/>
                                            <w:left w:val="none" w:sz="0" w:space="0" w:color="auto"/>
                                            <w:bottom w:val="none" w:sz="0" w:space="0" w:color="auto"/>
                                            <w:right w:val="none" w:sz="0" w:space="0" w:color="auto"/>
                                          </w:divBdr>
                                          <w:divsChild>
                                            <w:div w:id="744381422">
                                              <w:marLeft w:val="0"/>
                                              <w:marRight w:val="0"/>
                                              <w:marTop w:val="75"/>
                                              <w:marBottom w:val="30"/>
                                              <w:divBdr>
                                                <w:top w:val="none" w:sz="0" w:space="0" w:color="auto"/>
                                                <w:left w:val="none" w:sz="0" w:space="0" w:color="auto"/>
                                                <w:bottom w:val="none" w:sz="0" w:space="0" w:color="auto"/>
                                                <w:right w:val="none" w:sz="0" w:space="0" w:color="auto"/>
                                              </w:divBdr>
                                              <w:divsChild>
                                                <w:div w:id="209810455">
                                                  <w:marLeft w:val="0"/>
                                                  <w:marRight w:val="0"/>
                                                  <w:marTop w:val="0"/>
                                                  <w:marBottom w:val="0"/>
                                                  <w:divBdr>
                                                    <w:top w:val="none" w:sz="0" w:space="0" w:color="auto"/>
                                                    <w:left w:val="none" w:sz="0" w:space="0" w:color="auto"/>
                                                    <w:bottom w:val="none" w:sz="0" w:space="0" w:color="auto"/>
                                                    <w:right w:val="none" w:sz="0" w:space="0" w:color="auto"/>
                                                  </w:divBdr>
                                                </w:div>
                                                <w:div w:id="681391873">
                                                  <w:marLeft w:val="0"/>
                                                  <w:marRight w:val="0"/>
                                                  <w:marTop w:val="0"/>
                                                  <w:marBottom w:val="0"/>
                                                  <w:divBdr>
                                                    <w:top w:val="none" w:sz="0" w:space="0" w:color="auto"/>
                                                    <w:left w:val="none" w:sz="0" w:space="0" w:color="auto"/>
                                                    <w:bottom w:val="none" w:sz="0" w:space="0" w:color="auto"/>
                                                    <w:right w:val="none" w:sz="0" w:space="0" w:color="auto"/>
                                                  </w:divBdr>
                                                  <w:divsChild>
                                                    <w:div w:id="1504055341">
                                                      <w:marLeft w:val="0"/>
                                                      <w:marRight w:val="0"/>
                                                      <w:marTop w:val="0"/>
                                                      <w:marBottom w:val="0"/>
                                                      <w:divBdr>
                                                        <w:top w:val="none" w:sz="0" w:space="0" w:color="auto"/>
                                                        <w:left w:val="none" w:sz="0" w:space="0" w:color="auto"/>
                                                        <w:bottom w:val="none" w:sz="0" w:space="0" w:color="auto"/>
                                                        <w:right w:val="none" w:sz="0" w:space="0" w:color="auto"/>
                                                      </w:divBdr>
                                                      <w:divsChild>
                                                        <w:div w:id="1085034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722807">
                                                  <w:marLeft w:val="0"/>
                                                  <w:marRight w:val="0"/>
                                                  <w:marTop w:val="0"/>
                                                  <w:marBottom w:val="0"/>
                                                  <w:divBdr>
                                                    <w:top w:val="none" w:sz="0" w:space="0" w:color="auto"/>
                                                    <w:left w:val="none" w:sz="0" w:space="0" w:color="auto"/>
                                                    <w:bottom w:val="none" w:sz="0" w:space="0" w:color="auto"/>
                                                    <w:right w:val="none" w:sz="0" w:space="0" w:color="auto"/>
                                                  </w:divBdr>
                                                </w:div>
                                                <w:div w:id="11850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5677">
                                  <w:marLeft w:val="0"/>
                                  <w:marRight w:val="0"/>
                                  <w:marTop w:val="0"/>
                                  <w:marBottom w:val="0"/>
                                  <w:divBdr>
                                    <w:top w:val="none" w:sz="0" w:space="0" w:color="auto"/>
                                    <w:left w:val="none" w:sz="0" w:space="0" w:color="auto"/>
                                    <w:bottom w:val="single" w:sz="6" w:space="7" w:color="E1E8ED"/>
                                    <w:right w:val="none" w:sz="0" w:space="0" w:color="auto"/>
                                  </w:divBdr>
                                  <w:divsChild>
                                    <w:div w:id="48698704">
                                      <w:marLeft w:val="0"/>
                                      <w:marRight w:val="0"/>
                                      <w:marTop w:val="0"/>
                                      <w:marBottom w:val="0"/>
                                      <w:divBdr>
                                        <w:top w:val="none" w:sz="0" w:space="0" w:color="auto"/>
                                        <w:left w:val="none" w:sz="0" w:space="0" w:color="auto"/>
                                        <w:bottom w:val="none" w:sz="0" w:space="0" w:color="auto"/>
                                        <w:right w:val="none" w:sz="0" w:space="0" w:color="auto"/>
                                      </w:divBdr>
                                      <w:divsChild>
                                        <w:div w:id="1164123530">
                                          <w:marLeft w:val="0"/>
                                          <w:marRight w:val="0"/>
                                          <w:marTop w:val="0"/>
                                          <w:marBottom w:val="0"/>
                                          <w:divBdr>
                                            <w:top w:val="none" w:sz="0" w:space="0" w:color="auto"/>
                                            <w:left w:val="none" w:sz="0" w:space="0" w:color="auto"/>
                                            <w:bottom w:val="none" w:sz="0" w:space="0" w:color="auto"/>
                                            <w:right w:val="none" w:sz="0" w:space="0" w:color="auto"/>
                                          </w:divBdr>
                                        </w:div>
                                        <w:div w:id="1442335556">
                                          <w:marLeft w:val="0"/>
                                          <w:marRight w:val="0"/>
                                          <w:marTop w:val="0"/>
                                          <w:marBottom w:val="0"/>
                                          <w:divBdr>
                                            <w:top w:val="none" w:sz="0" w:space="0" w:color="auto"/>
                                            <w:left w:val="none" w:sz="0" w:space="0" w:color="auto"/>
                                            <w:bottom w:val="none" w:sz="0" w:space="0" w:color="auto"/>
                                            <w:right w:val="none" w:sz="0" w:space="0" w:color="auto"/>
                                          </w:divBdr>
                                          <w:divsChild>
                                            <w:div w:id="8262646">
                                              <w:marLeft w:val="0"/>
                                              <w:marRight w:val="0"/>
                                              <w:marTop w:val="75"/>
                                              <w:marBottom w:val="30"/>
                                              <w:divBdr>
                                                <w:top w:val="none" w:sz="0" w:space="0" w:color="auto"/>
                                                <w:left w:val="none" w:sz="0" w:space="0" w:color="auto"/>
                                                <w:bottom w:val="none" w:sz="0" w:space="0" w:color="auto"/>
                                                <w:right w:val="none" w:sz="0" w:space="0" w:color="auto"/>
                                              </w:divBdr>
                                              <w:divsChild>
                                                <w:div w:id="154076454">
                                                  <w:marLeft w:val="0"/>
                                                  <w:marRight w:val="0"/>
                                                  <w:marTop w:val="0"/>
                                                  <w:marBottom w:val="0"/>
                                                  <w:divBdr>
                                                    <w:top w:val="none" w:sz="0" w:space="0" w:color="auto"/>
                                                    <w:left w:val="none" w:sz="0" w:space="0" w:color="auto"/>
                                                    <w:bottom w:val="none" w:sz="0" w:space="0" w:color="auto"/>
                                                    <w:right w:val="none" w:sz="0" w:space="0" w:color="auto"/>
                                                  </w:divBdr>
                                                  <w:divsChild>
                                                    <w:div w:id="2120709999">
                                                      <w:marLeft w:val="0"/>
                                                      <w:marRight w:val="0"/>
                                                      <w:marTop w:val="0"/>
                                                      <w:marBottom w:val="0"/>
                                                      <w:divBdr>
                                                        <w:top w:val="none" w:sz="0" w:space="0" w:color="auto"/>
                                                        <w:left w:val="none" w:sz="0" w:space="0" w:color="auto"/>
                                                        <w:bottom w:val="none" w:sz="0" w:space="0" w:color="auto"/>
                                                        <w:right w:val="none" w:sz="0" w:space="0" w:color="auto"/>
                                                      </w:divBdr>
                                                      <w:divsChild>
                                                        <w:div w:id="13325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8973498">
                                                  <w:marLeft w:val="0"/>
                                                  <w:marRight w:val="0"/>
                                                  <w:marTop w:val="0"/>
                                                  <w:marBottom w:val="0"/>
                                                  <w:divBdr>
                                                    <w:top w:val="none" w:sz="0" w:space="0" w:color="auto"/>
                                                    <w:left w:val="none" w:sz="0" w:space="0" w:color="auto"/>
                                                    <w:bottom w:val="none" w:sz="0" w:space="0" w:color="auto"/>
                                                    <w:right w:val="none" w:sz="0" w:space="0" w:color="auto"/>
                                                  </w:divBdr>
                                                </w:div>
                                                <w:div w:id="1896966338">
                                                  <w:marLeft w:val="0"/>
                                                  <w:marRight w:val="0"/>
                                                  <w:marTop w:val="0"/>
                                                  <w:marBottom w:val="0"/>
                                                  <w:divBdr>
                                                    <w:top w:val="none" w:sz="0" w:space="0" w:color="auto"/>
                                                    <w:left w:val="none" w:sz="0" w:space="0" w:color="auto"/>
                                                    <w:bottom w:val="none" w:sz="0" w:space="0" w:color="auto"/>
                                                    <w:right w:val="none" w:sz="0" w:space="0" w:color="auto"/>
                                                  </w:divBdr>
                                                </w:div>
                                                <w:div w:id="21383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43890">
                                  <w:marLeft w:val="0"/>
                                  <w:marRight w:val="0"/>
                                  <w:marTop w:val="0"/>
                                  <w:marBottom w:val="0"/>
                                  <w:divBdr>
                                    <w:top w:val="none" w:sz="0" w:space="0" w:color="auto"/>
                                    <w:left w:val="none" w:sz="0" w:space="0" w:color="auto"/>
                                    <w:bottom w:val="single" w:sz="6" w:space="7" w:color="E1E8ED"/>
                                    <w:right w:val="none" w:sz="0" w:space="0" w:color="auto"/>
                                  </w:divBdr>
                                  <w:divsChild>
                                    <w:div w:id="309672948">
                                      <w:marLeft w:val="0"/>
                                      <w:marRight w:val="0"/>
                                      <w:marTop w:val="0"/>
                                      <w:marBottom w:val="0"/>
                                      <w:divBdr>
                                        <w:top w:val="none" w:sz="0" w:space="0" w:color="auto"/>
                                        <w:left w:val="none" w:sz="0" w:space="0" w:color="auto"/>
                                        <w:bottom w:val="none" w:sz="0" w:space="0" w:color="auto"/>
                                        <w:right w:val="none" w:sz="0" w:space="0" w:color="auto"/>
                                      </w:divBdr>
                                      <w:divsChild>
                                        <w:div w:id="144977819">
                                          <w:marLeft w:val="0"/>
                                          <w:marRight w:val="0"/>
                                          <w:marTop w:val="0"/>
                                          <w:marBottom w:val="0"/>
                                          <w:divBdr>
                                            <w:top w:val="none" w:sz="0" w:space="0" w:color="auto"/>
                                            <w:left w:val="none" w:sz="0" w:space="0" w:color="auto"/>
                                            <w:bottom w:val="none" w:sz="0" w:space="0" w:color="auto"/>
                                            <w:right w:val="none" w:sz="0" w:space="0" w:color="auto"/>
                                          </w:divBdr>
                                          <w:divsChild>
                                            <w:div w:id="962614448">
                                              <w:marLeft w:val="0"/>
                                              <w:marRight w:val="0"/>
                                              <w:marTop w:val="75"/>
                                              <w:marBottom w:val="30"/>
                                              <w:divBdr>
                                                <w:top w:val="none" w:sz="0" w:space="0" w:color="auto"/>
                                                <w:left w:val="none" w:sz="0" w:space="0" w:color="auto"/>
                                                <w:bottom w:val="none" w:sz="0" w:space="0" w:color="auto"/>
                                                <w:right w:val="none" w:sz="0" w:space="0" w:color="auto"/>
                                              </w:divBdr>
                                              <w:divsChild>
                                                <w:div w:id="334192678">
                                                  <w:marLeft w:val="0"/>
                                                  <w:marRight w:val="0"/>
                                                  <w:marTop w:val="0"/>
                                                  <w:marBottom w:val="0"/>
                                                  <w:divBdr>
                                                    <w:top w:val="none" w:sz="0" w:space="0" w:color="auto"/>
                                                    <w:left w:val="none" w:sz="0" w:space="0" w:color="auto"/>
                                                    <w:bottom w:val="none" w:sz="0" w:space="0" w:color="auto"/>
                                                    <w:right w:val="none" w:sz="0" w:space="0" w:color="auto"/>
                                                  </w:divBdr>
                                                </w:div>
                                                <w:div w:id="635523964">
                                                  <w:marLeft w:val="0"/>
                                                  <w:marRight w:val="0"/>
                                                  <w:marTop w:val="0"/>
                                                  <w:marBottom w:val="0"/>
                                                  <w:divBdr>
                                                    <w:top w:val="none" w:sz="0" w:space="0" w:color="auto"/>
                                                    <w:left w:val="none" w:sz="0" w:space="0" w:color="auto"/>
                                                    <w:bottom w:val="none" w:sz="0" w:space="0" w:color="auto"/>
                                                    <w:right w:val="none" w:sz="0" w:space="0" w:color="auto"/>
                                                  </w:divBdr>
                                                </w:div>
                                                <w:div w:id="832262545">
                                                  <w:marLeft w:val="0"/>
                                                  <w:marRight w:val="0"/>
                                                  <w:marTop w:val="0"/>
                                                  <w:marBottom w:val="0"/>
                                                  <w:divBdr>
                                                    <w:top w:val="none" w:sz="0" w:space="0" w:color="auto"/>
                                                    <w:left w:val="none" w:sz="0" w:space="0" w:color="auto"/>
                                                    <w:bottom w:val="none" w:sz="0" w:space="0" w:color="auto"/>
                                                    <w:right w:val="none" w:sz="0" w:space="0" w:color="auto"/>
                                                  </w:divBdr>
                                                  <w:divsChild>
                                                    <w:div w:id="1548448534">
                                                      <w:marLeft w:val="0"/>
                                                      <w:marRight w:val="0"/>
                                                      <w:marTop w:val="0"/>
                                                      <w:marBottom w:val="0"/>
                                                      <w:divBdr>
                                                        <w:top w:val="none" w:sz="0" w:space="0" w:color="auto"/>
                                                        <w:left w:val="none" w:sz="0" w:space="0" w:color="auto"/>
                                                        <w:bottom w:val="none" w:sz="0" w:space="0" w:color="auto"/>
                                                        <w:right w:val="none" w:sz="0" w:space="0" w:color="auto"/>
                                                      </w:divBdr>
                                                      <w:divsChild>
                                                        <w:div w:id="114905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8814578">
                                                  <w:marLeft w:val="0"/>
                                                  <w:marRight w:val="0"/>
                                                  <w:marTop w:val="0"/>
                                                  <w:marBottom w:val="0"/>
                                                  <w:divBdr>
                                                    <w:top w:val="none" w:sz="0" w:space="0" w:color="auto"/>
                                                    <w:left w:val="none" w:sz="0" w:space="0" w:color="auto"/>
                                                    <w:bottom w:val="none" w:sz="0" w:space="0" w:color="auto"/>
                                                    <w:right w:val="none" w:sz="0" w:space="0" w:color="auto"/>
                                                  </w:divBdr>
                                                </w:div>
                                                <w:div w:id="1563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38089">
                                          <w:marLeft w:val="0"/>
                                          <w:marRight w:val="0"/>
                                          <w:marTop w:val="0"/>
                                          <w:marBottom w:val="0"/>
                                          <w:divBdr>
                                            <w:top w:val="none" w:sz="0" w:space="0" w:color="auto"/>
                                            <w:left w:val="none" w:sz="0" w:space="0" w:color="auto"/>
                                            <w:bottom w:val="none" w:sz="0" w:space="0" w:color="auto"/>
                                            <w:right w:val="none" w:sz="0" w:space="0" w:color="auto"/>
                                          </w:divBdr>
                                        </w:div>
                                        <w:div w:id="1285236192">
                                          <w:marLeft w:val="0"/>
                                          <w:marRight w:val="0"/>
                                          <w:marTop w:val="0"/>
                                          <w:marBottom w:val="0"/>
                                          <w:divBdr>
                                            <w:top w:val="none" w:sz="0" w:space="0" w:color="auto"/>
                                            <w:left w:val="none" w:sz="0" w:space="0" w:color="auto"/>
                                            <w:bottom w:val="none" w:sz="0" w:space="0" w:color="auto"/>
                                            <w:right w:val="none" w:sz="0" w:space="0" w:color="auto"/>
                                          </w:divBdr>
                                          <w:divsChild>
                                            <w:div w:id="1028678345">
                                              <w:marLeft w:val="0"/>
                                              <w:marRight w:val="0"/>
                                              <w:marTop w:val="0"/>
                                              <w:marBottom w:val="0"/>
                                              <w:divBdr>
                                                <w:top w:val="none" w:sz="0" w:space="0" w:color="auto"/>
                                                <w:left w:val="none" w:sz="0" w:space="0" w:color="auto"/>
                                                <w:bottom w:val="none" w:sz="0" w:space="0" w:color="auto"/>
                                                <w:right w:val="none" w:sz="0" w:space="0" w:color="auto"/>
                                              </w:divBdr>
                                              <w:divsChild>
                                                <w:div w:id="7825009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3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014">
                                  <w:marLeft w:val="0"/>
                                  <w:marRight w:val="0"/>
                                  <w:marTop w:val="0"/>
                                  <w:marBottom w:val="0"/>
                                  <w:divBdr>
                                    <w:top w:val="none" w:sz="0" w:space="0" w:color="auto"/>
                                    <w:left w:val="none" w:sz="0" w:space="0" w:color="auto"/>
                                    <w:bottom w:val="single" w:sz="6" w:space="7" w:color="E1E8ED"/>
                                    <w:right w:val="none" w:sz="0" w:space="0" w:color="auto"/>
                                  </w:divBdr>
                                  <w:divsChild>
                                    <w:div w:id="1369141400">
                                      <w:marLeft w:val="0"/>
                                      <w:marRight w:val="0"/>
                                      <w:marTop w:val="0"/>
                                      <w:marBottom w:val="0"/>
                                      <w:divBdr>
                                        <w:top w:val="none" w:sz="0" w:space="0" w:color="auto"/>
                                        <w:left w:val="none" w:sz="0" w:space="0" w:color="auto"/>
                                        <w:bottom w:val="none" w:sz="0" w:space="0" w:color="auto"/>
                                        <w:right w:val="none" w:sz="0" w:space="0" w:color="auto"/>
                                      </w:divBdr>
                                      <w:divsChild>
                                        <w:div w:id="956910149">
                                          <w:marLeft w:val="0"/>
                                          <w:marRight w:val="0"/>
                                          <w:marTop w:val="0"/>
                                          <w:marBottom w:val="0"/>
                                          <w:divBdr>
                                            <w:top w:val="none" w:sz="0" w:space="0" w:color="auto"/>
                                            <w:left w:val="none" w:sz="0" w:space="0" w:color="auto"/>
                                            <w:bottom w:val="none" w:sz="0" w:space="0" w:color="auto"/>
                                            <w:right w:val="none" w:sz="0" w:space="0" w:color="auto"/>
                                          </w:divBdr>
                                          <w:divsChild>
                                            <w:div w:id="1787116990">
                                              <w:marLeft w:val="0"/>
                                              <w:marRight w:val="0"/>
                                              <w:marTop w:val="75"/>
                                              <w:marBottom w:val="30"/>
                                              <w:divBdr>
                                                <w:top w:val="none" w:sz="0" w:space="0" w:color="auto"/>
                                                <w:left w:val="none" w:sz="0" w:space="0" w:color="auto"/>
                                                <w:bottom w:val="none" w:sz="0" w:space="0" w:color="auto"/>
                                                <w:right w:val="none" w:sz="0" w:space="0" w:color="auto"/>
                                              </w:divBdr>
                                              <w:divsChild>
                                                <w:div w:id="142940218">
                                                  <w:marLeft w:val="0"/>
                                                  <w:marRight w:val="0"/>
                                                  <w:marTop w:val="0"/>
                                                  <w:marBottom w:val="0"/>
                                                  <w:divBdr>
                                                    <w:top w:val="none" w:sz="0" w:space="0" w:color="auto"/>
                                                    <w:left w:val="none" w:sz="0" w:space="0" w:color="auto"/>
                                                    <w:bottom w:val="none" w:sz="0" w:space="0" w:color="auto"/>
                                                    <w:right w:val="none" w:sz="0" w:space="0" w:color="auto"/>
                                                  </w:divBdr>
                                                  <w:divsChild>
                                                    <w:div w:id="46950854">
                                                      <w:marLeft w:val="0"/>
                                                      <w:marRight w:val="0"/>
                                                      <w:marTop w:val="0"/>
                                                      <w:marBottom w:val="0"/>
                                                      <w:divBdr>
                                                        <w:top w:val="none" w:sz="0" w:space="0" w:color="auto"/>
                                                        <w:left w:val="none" w:sz="0" w:space="0" w:color="auto"/>
                                                        <w:bottom w:val="none" w:sz="0" w:space="0" w:color="auto"/>
                                                        <w:right w:val="none" w:sz="0" w:space="0" w:color="auto"/>
                                                      </w:divBdr>
                                                      <w:divsChild>
                                                        <w:div w:id="17821429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508715">
                                                  <w:marLeft w:val="0"/>
                                                  <w:marRight w:val="0"/>
                                                  <w:marTop w:val="0"/>
                                                  <w:marBottom w:val="0"/>
                                                  <w:divBdr>
                                                    <w:top w:val="none" w:sz="0" w:space="0" w:color="auto"/>
                                                    <w:left w:val="none" w:sz="0" w:space="0" w:color="auto"/>
                                                    <w:bottom w:val="none" w:sz="0" w:space="0" w:color="auto"/>
                                                    <w:right w:val="none" w:sz="0" w:space="0" w:color="auto"/>
                                                  </w:divBdr>
                                                </w:div>
                                                <w:div w:id="1215118463">
                                                  <w:marLeft w:val="0"/>
                                                  <w:marRight w:val="0"/>
                                                  <w:marTop w:val="0"/>
                                                  <w:marBottom w:val="0"/>
                                                  <w:divBdr>
                                                    <w:top w:val="none" w:sz="0" w:space="0" w:color="auto"/>
                                                    <w:left w:val="none" w:sz="0" w:space="0" w:color="auto"/>
                                                    <w:bottom w:val="none" w:sz="0" w:space="0" w:color="auto"/>
                                                    <w:right w:val="none" w:sz="0" w:space="0" w:color="auto"/>
                                                  </w:divBdr>
                                                </w:div>
                                                <w:div w:id="1299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1865">
                                  <w:marLeft w:val="0"/>
                                  <w:marRight w:val="0"/>
                                  <w:marTop w:val="0"/>
                                  <w:marBottom w:val="0"/>
                                  <w:divBdr>
                                    <w:top w:val="none" w:sz="0" w:space="0" w:color="auto"/>
                                    <w:left w:val="none" w:sz="0" w:space="0" w:color="auto"/>
                                    <w:bottom w:val="single" w:sz="6" w:space="7" w:color="E1E8ED"/>
                                    <w:right w:val="none" w:sz="0" w:space="0" w:color="auto"/>
                                  </w:divBdr>
                                  <w:divsChild>
                                    <w:div w:id="576093760">
                                      <w:marLeft w:val="0"/>
                                      <w:marRight w:val="0"/>
                                      <w:marTop w:val="0"/>
                                      <w:marBottom w:val="0"/>
                                      <w:divBdr>
                                        <w:top w:val="none" w:sz="0" w:space="0" w:color="auto"/>
                                        <w:left w:val="none" w:sz="0" w:space="0" w:color="auto"/>
                                        <w:bottom w:val="none" w:sz="0" w:space="0" w:color="auto"/>
                                        <w:right w:val="none" w:sz="0" w:space="0" w:color="auto"/>
                                      </w:divBdr>
                                      <w:divsChild>
                                        <w:div w:id="688458324">
                                          <w:marLeft w:val="0"/>
                                          <w:marRight w:val="0"/>
                                          <w:marTop w:val="0"/>
                                          <w:marBottom w:val="0"/>
                                          <w:divBdr>
                                            <w:top w:val="none" w:sz="0" w:space="0" w:color="auto"/>
                                            <w:left w:val="none" w:sz="0" w:space="0" w:color="auto"/>
                                            <w:bottom w:val="none" w:sz="0" w:space="0" w:color="auto"/>
                                            <w:right w:val="none" w:sz="0" w:space="0" w:color="auto"/>
                                          </w:divBdr>
                                        </w:div>
                                        <w:div w:id="960108840">
                                          <w:marLeft w:val="0"/>
                                          <w:marRight w:val="0"/>
                                          <w:marTop w:val="0"/>
                                          <w:marBottom w:val="0"/>
                                          <w:divBdr>
                                            <w:top w:val="none" w:sz="0" w:space="0" w:color="auto"/>
                                            <w:left w:val="none" w:sz="0" w:space="0" w:color="auto"/>
                                            <w:bottom w:val="none" w:sz="0" w:space="0" w:color="auto"/>
                                            <w:right w:val="none" w:sz="0" w:space="0" w:color="auto"/>
                                          </w:divBdr>
                                          <w:divsChild>
                                            <w:div w:id="1892769250">
                                              <w:marLeft w:val="0"/>
                                              <w:marRight w:val="0"/>
                                              <w:marTop w:val="75"/>
                                              <w:marBottom w:val="30"/>
                                              <w:divBdr>
                                                <w:top w:val="none" w:sz="0" w:space="0" w:color="auto"/>
                                                <w:left w:val="none" w:sz="0" w:space="0" w:color="auto"/>
                                                <w:bottom w:val="none" w:sz="0" w:space="0" w:color="auto"/>
                                                <w:right w:val="none" w:sz="0" w:space="0" w:color="auto"/>
                                              </w:divBdr>
                                              <w:divsChild>
                                                <w:div w:id="1066100125">
                                                  <w:marLeft w:val="0"/>
                                                  <w:marRight w:val="0"/>
                                                  <w:marTop w:val="0"/>
                                                  <w:marBottom w:val="0"/>
                                                  <w:divBdr>
                                                    <w:top w:val="none" w:sz="0" w:space="0" w:color="auto"/>
                                                    <w:left w:val="none" w:sz="0" w:space="0" w:color="auto"/>
                                                    <w:bottom w:val="none" w:sz="0" w:space="0" w:color="auto"/>
                                                    <w:right w:val="none" w:sz="0" w:space="0" w:color="auto"/>
                                                  </w:divBdr>
                                                  <w:divsChild>
                                                    <w:div w:id="641889597">
                                                      <w:marLeft w:val="0"/>
                                                      <w:marRight w:val="0"/>
                                                      <w:marTop w:val="0"/>
                                                      <w:marBottom w:val="0"/>
                                                      <w:divBdr>
                                                        <w:top w:val="none" w:sz="0" w:space="0" w:color="auto"/>
                                                        <w:left w:val="none" w:sz="0" w:space="0" w:color="auto"/>
                                                        <w:bottom w:val="none" w:sz="0" w:space="0" w:color="auto"/>
                                                        <w:right w:val="none" w:sz="0" w:space="0" w:color="auto"/>
                                                      </w:divBdr>
                                                      <w:divsChild>
                                                        <w:div w:id="12208981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516809">
                                                  <w:marLeft w:val="0"/>
                                                  <w:marRight w:val="0"/>
                                                  <w:marTop w:val="0"/>
                                                  <w:marBottom w:val="0"/>
                                                  <w:divBdr>
                                                    <w:top w:val="none" w:sz="0" w:space="0" w:color="auto"/>
                                                    <w:left w:val="none" w:sz="0" w:space="0" w:color="auto"/>
                                                    <w:bottom w:val="none" w:sz="0" w:space="0" w:color="auto"/>
                                                    <w:right w:val="none" w:sz="0" w:space="0" w:color="auto"/>
                                                  </w:divBdr>
                                                </w:div>
                                                <w:div w:id="1531800635">
                                                  <w:marLeft w:val="0"/>
                                                  <w:marRight w:val="0"/>
                                                  <w:marTop w:val="0"/>
                                                  <w:marBottom w:val="0"/>
                                                  <w:divBdr>
                                                    <w:top w:val="none" w:sz="0" w:space="0" w:color="auto"/>
                                                    <w:left w:val="none" w:sz="0" w:space="0" w:color="auto"/>
                                                    <w:bottom w:val="none" w:sz="0" w:space="0" w:color="auto"/>
                                                    <w:right w:val="none" w:sz="0" w:space="0" w:color="auto"/>
                                                  </w:divBdr>
                                                </w:div>
                                                <w:div w:id="19163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78678">
                                  <w:marLeft w:val="0"/>
                                  <w:marRight w:val="0"/>
                                  <w:marTop w:val="0"/>
                                  <w:marBottom w:val="0"/>
                                  <w:divBdr>
                                    <w:top w:val="none" w:sz="0" w:space="0" w:color="auto"/>
                                    <w:left w:val="none" w:sz="0" w:space="0" w:color="auto"/>
                                    <w:bottom w:val="single" w:sz="6" w:space="7" w:color="E1E8ED"/>
                                    <w:right w:val="none" w:sz="0" w:space="0" w:color="auto"/>
                                  </w:divBdr>
                                  <w:divsChild>
                                    <w:div w:id="797650991">
                                      <w:marLeft w:val="0"/>
                                      <w:marRight w:val="0"/>
                                      <w:marTop w:val="0"/>
                                      <w:marBottom w:val="0"/>
                                      <w:divBdr>
                                        <w:top w:val="none" w:sz="0" w:space="0" w:color="auto"/>
                                        <w:left w:val="none" w:sz="0" w:space="0" w:color="auto"/>
                                        <w:bottom w:val="none" w:sz="0" w:space="0" w:color="auto"/>
                                        <w:right w:val="none" w:sz="0" w:space="0" w:color="auto"/>
                                      </w:divBdr>
                                      <w:divsChild>
                                        <w:div w:id="775253341">
                                          <w:marLeft w:val="0"/>
                                          <w:marRight w:val="0"/>
                                          <w:marTop w:val="0"/>
                                          <w:marBottom w:val="0"/>
                                          <w:divBdr>
                                            <w:top w:val="none" w:sz="0" w:space="0" w:color="auto"/>
                                            <w:left w:val="none" w:sz="0" w:space="0" w:color="auto"/>
                                            <w:bottom w:val="none" w:sz="0" w:space="0" w:color="auto"/>
                                            <w:right w:val="none" w:sz="0" w:space="0" w:color="auto"/>
                                          </w:divBdr>
                                          <w:divsChild>
                                            <w:div w:id="1553617583">
                                              <w:marLeft w:val="0"/>
                                              <w:marRight w:val="0"/>
                                              <w:marTop w:val="75"/>
                                              <w:marBottom w:val="30"/>
                                              <w:divBdr>
                                                <w:top w:val="none" w:sz="0" w:space="0" w:color="auto"/>
                                                <w:left w:val="none" w:sz="0" w:space="0" w:color="auto"/>
                                                <w:bottom w:val="none" w:sz="0" w:space="0" w:color="auto"/>
                                                <w:right w:val="none" w:sz="0" w:space="0" w:color="auto"/>
                                              </w:divBdr>
                                              <w:divsChild>
                                                <w:div w:id="450172295">
                                                  <w:marLeft w:val="0"/>
                                                  <w:marRight w:val="0"/>
                                                  <w:marTop w:val="0"/>
                                                  <w:marBottom w:val="0"/>
                                                  <w:divBdr>
                                                    <w:top w:val="none" w:sz="0" w:space="0" w:color="auto"/>
                                                    <w:left w:val="none" w:sz="0" w:space="0" w:color="auto"/>
                                                    <w:bottom w:val="none" w:sz="0" w:space="0" w:color="auto"/>
                                                    <w:right w:val="none" w:sz="0" w:space="0" w:color="auto"/>
                                                  </w:divBdr>
                                                </w:div>
                                                <w:div w:id="1007828568">
                                                  <w:marLeft w:val="0"/>
                                                  <w:marRight w:val="0"/>
                                                  <w:marTop w:val="0"/>
                                                  <w:marBottom w:val="0"/>
                                                  <w:divBdr>
                                                    <w:top w:val="none" w:sz="0" w:space="0" w:color="auto"/>
                                                    <w:left w:val="none" w:sz="0" w:space="0" w:color="auto"/>
                                                    <w:bottom w:val="none" w:sz="0" w:space="0" w:color="auto"/>
                                                    <w:right w:val="none" w:sz="0" w:space="0" w:color="auto"/>
                                                  </w:divBdr>
                                                  <w:divsChild>
                                                    <w:div w:id="463037702">
                                                      <w:marLeft w:val="0"/>
                                                      <w:marRight w:val="0"/>
                                                      <w:marTop w:val="0"/>
                                                      <w:marBottom w:val="0"/>
                                                      <w:divBdr>
                                                        <w:top w:val="none" w:sz="0" w:space="0" w:color="auto"/>
                                                        <w:left w:val="none" w:sz="0" w:space="0" w:color="auto"/>
                                                        <w:bottom w:val="none" w:sz="0" w:space="0" w:color="auto"/>
                                                        <w:right w:val="none" w:sz="0" w:space="0" w:color="auto"/>
                                                      </w:divBdr>
                                                      <w:divsChild>
                                                        <w:div w:id="1961915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86745">
                                                  <w:marLeft w:val="0"/>
                                                  <w:marRight w:val="0"/>
                                                  <w:marTop w:val="0"/>
                                                  <w:marBottom w:val="0"/>
                                                  <w:divBdr>
                                                    <w:top w:val="none" w:sz="0" w:space="0" w:color="auto"/>
                                                    <w:left w:val="none" w:sz="0" w:space="0" w:color="auto"/>
                                                    <w:bottom w:val="none" w:sz="0" w:space="0" w:color="auto"/>
                                                    <w:right w:val="none" w:sz="0" w:space="0" w:color="auto"/>
                                                  </w:divBdr>
                                                </w:div>
                                                <w:div w:id="20728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5470">
                                  <w:marLeft w:val="0"/>
                                  <w:marRight w:val="0"/>
                                  <w:marTop w:val="0"/>
                                  <w:marBottom w:val="0"/>
                                  <w:divBdr>
                                    <w:top w:val="none" w:sz="0" w:space="0" w:color="auto"/>
                                    <w:left w:val="none" w:sz="0" w:space="0" w:color="auto"/>
                                    <w:bottom w:val="single" w:sz="6" w:space="7" w:color="E1E8ED"/>
                                    <w:right w:val="none" w:sz="0" w:space="0" w:color="auto"/>
                                  </w:divBdr>
                                  <w:divsChild>
                                    <w:div w:id="1224175651">
                                      <w:marLeft w:val="0"/>
                                      <w:marRight w:val="0"/>
                                      <w:marTop w:val="0"/>
                                      <w:marBottom w:val="0"/>
                                      <w:divBdr>
                                        <w:top w:val="none" w:sz="0" w:space="0" w:color="auto"/>
                                        <w:left w:val="none" w:sz="0" w:space="0" w:color="auto"/>
                                        <w:bottom w:val="none" w:sz="0" w:space="0" w:color="auto"/>
                                        <w:right w:val="none" w:sz="0" w:space="0" w:color="auto"/>
                                      </w:divBdr>
                                      <w:divsChild>
                                        <w:div w:id="2037459555">
                                          <w:marLeft w:val="0"/>
                                          <w:marRight w:val="0"/>
                                          <w:marTop w:val="0"/>
                                          <w:marBottom w:val="0"/>
                                          <w:divBdr>
                                            <w:top w:val="none" w:sz="0" w:space="0" w:color="auto"/>
                                            <w:left w:val="none" w:sz="0" w:space="0" w:color="auto"/>
                                            <w:bottom w:val="none" w:sz="0" w:space="0" w:color="auto"/>
                                            <w:right w:val="none" w:sz="0" w:space="0" w:color="auto"/>
                                          </w:divBdr>
                                        </w:div>
                                        <w:div w:id="2113351125">
                                          <w:marLeft w:val="0"/>
                                          <w:marRight w:val="0"/>
                                          <w:marTop w:val="0"/>
                                          <w:marBottom w:val="0"/>
                                          <w:divBdr>
                                            <w:top w:val="none" w:sz="0" w:space="0" w:color="auto"/>
                                            <w:left w:val="none" w:sz="0" w:space="0" w:color="auto"/>
                                            <w:bottom w:val="none" w:sz="0" w:space="0" w:color="auto"/>
                                            <w:right w:val="none" w:sz="0" w:space="0" w:color="auto"/>
                                          </w:divBdr>
                                          <w:divsChild>
                                            <w:div w:id="1032531858">
                                              <w:marLeft w:val="0"/>
                                              <w:marRight w:val="0"/>
                                              <w:marTop w:val="75"/>
                                              <w:marBottom w:val="30"/>
                                              <w:divBdr>
                                                <w:top w:val="none" w:sz="0" w:space="0" w:color="auto"/>
                                                <w:left w:val="none" w:sz="0" w:space="0" w:color="auto"/>
                                                <w:bottom w:val="none" w:sz="0" w:space="0" w:color="auto"/>
                                                <w:right w:val="none" w:sz="0" w:space="0" w:color="auto"/>
                                              </w:divBdr>
                                              <w:divsChild>
                                                <w:div w:id="76951101">
                                                  <w:marLeft w:val="0"/>
                                                  <w:marRight w:val="0"/>
                                                  <w:marTop w:val="0"/>
                                                  <w:marBottom w:val="0"/>
                                                  <w:divBdr>
                                                    <w:top w:val="none" w:sz="0" w:space="0" w:color="auto"/>
                                                    <w:left w:val="none" w:sz="0" w:space="0" w:color="auto"/>
                                                    <w:bottom w:val="none" w:sz="0" w:space="0" w:color="auto"/>
                                                    <w:right w:val="none" w:sz="0" w:space="0" w:color="auto"/>
                                                  </w:divBdr>
                                                </w:div>
                                                <w:div w:id="451091908">
                                                  <w:marLeft w:val="0"/>
                                                  <w:marRight w:val="0"/>
                                                  <w:marTop w:val="0"/>
                                                  <w:marBottom w:val="0"/>
                                                  <w:divBdr>
                                                    <w:top w:val="none" w:sz="0" w:space="0" w:color="auto"/>
                                                    <w:left w:val="none" w:sz="0" w:space="0" w:color="auto"/>
                                                    <w:bottom w:val="none" w:sz="0" w:space="0" w:color="auto"/>
                                                    <w:right w:val="none" w:sz="0" w:space="0" w:color="auto"/>
                                                  </w:divBdr>
                                                </w:div>
                                                <w:div w:id="1543246804">
                                                  <w:marLeft w:val="0"/>
                                                  <w:marRight w:val="0"/>
                                                  <w:marTop w:val="0"/>
                                                  <w:marBottom w:val="0"/>
                                                  <w:divBdr>
                                                    <w:top w:val="none" w:sz="0" w:space="0" w:color="auto"/>
                                                    <w:left w:val="none" w:sz="0" w:space="0" w:color="auto"/>
                                                    <w:bottom w:val="none" w:sz="0" w:space="0" w:color="auto"/>
                                                    <w:right w:val="none" w:sz="0" w:space="0" w:color="auto"/>
                                                  </w:divBdr>
                                                  <w:divsChild>
                                                    <w:div w:id="1734742189">
                                                      <w:marLeft w:val="0"/>
                                                      <w:marRight w:val="0"/>
                                                      <w:marTop w:val="0"/>
                                                      <w:marBottom w:val="0"/>
                                                      <w:divBdr>
                                                        <w:top w:val="none" w:sz="0" w:space="0" w:color="auto"/>
                                                        <w:left w:val="none" w:sz="0" w:space="0" w:color="auto"/>
                                                        <w:bottom w:val="none" w:sz="0" w:space="0" w:color="auto"/>
                                                        <w:right w:val="none" w:sz="0" w:space="0" w:color="auto"/>
                                                      </w:divBdr>
                                                      <w:divsChild>
                                                        <w:div w:id="18649041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95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4973">
                                  <w:marLeft w:val="0"/>
                                  <w:marRight w:val="0"/>
                                  <w:marTop w:val="0"/>
                                  <w:marBottom w:val="0"/>
                                  <w:divBdr>
                                    <w:top w:val="none" w:sz="0" w:space="0" w:color="auto"/>
                                    <w:left w:val="none" w:sz="0" w:space="0" w:color="auto"/>
                                    <w:bottom w:val="single" w:sz="6" w:space="7" w:color="E1E8ED"/>
                                    <w:right w:val="none" w:sz="0" w:space="0" w:color="auto"/>
                                  </w:divBdr>
                                  <w:divsChild>
                                    <w:div w:id="1449465341">
                                      <w:marLeft w:val="0"/>
                                      <w:marRight w:val="0"/>
                                      <w:marTop w:val="0"/>
                                      <w:marBottom w:val="0"/>
                                      <w:divBdr>
                                        <w:top w:val="none" w:sz="0" w:space="0" w:color="auto"/>
                                        <w:left w:val="none" w:sz="0" w:space="0" w:color="auto"/>
                                        <w:bottom w:val="none" w:sz="0" w:space="0" w:color="auto"/>
                                        <w:right w:val="none" w:sz="0" w:space="0" w:color="auto"/>
                                      </w:divBdr>
                                      <w:divsChild>
                                        <w:div w:id="1402410555">
                                          <w:marLeft w:val="0"/>
                                          <w:marRight w:val="0"/>
                                          <w:marTop w:val="0"/>
                                          <w:marBottom w:val="0"/>
                                          <w:divBdr>
                                            <w:top w:val="none" w:sz="0" w:space="0" w:color="auto"/>
                                            <w:left w:val="none" w:sz="0" w:space="0" w:color="auto"/>
                                            <w:bottom w:val="none" w:sz="0" w:space="0" w:color="auto"/>
                                            <w:right w:val="none" w:sz="0" w:space="0" w:color="auto"/>
                                          </w:divBdr>
                                          <w:divsChild>
                                            <w:div w:id="1231768597">
                                              <w:marLeft w:val="0"/>
                                              <w:marRight w:val="0"/>
                                              <w:marTop w:val="75"/>
                                              <w:marBottom w:val="30"/>
                                              <w:divBdr>
                                                <w:top w:val="none" w:sz="0" w:space="0" w:color="auto"/>
                                                <w:left w:val="none" w:sz="0" w:space="0" w:color="auto"/>
                                                <w:bottom w:val="none" w:sz="0" w:space="0" w:color="auto"/>
                                                <w:right w:val="none" w:sz="0" w:space="0" w:color="auto"/>
                                              </w:divBdr>
                                              <w:divsChild>
                                                <w:div w:id="334190137">
                                                  <w:marLeft w:val="0"/>
                                                  <w:marRight w:val="0"/>
                                                  <w:marTop w:val="0"/>
                                                  <w:marBottom w:val="0"/>
                                                  <w:divBdr>
                                                    <w:top w:val="none" w:sz="0" w:space="0" w:color="auto"/>
                                                    <w:left w:val="none" w:sz="0" w:space="0" w:color="auto"/>
                                                    <w:bottom w:val="none" w:sz="0" w:space="0" w:color="auto"/>
                                                    <w:right w:val="none" w:sz="0" w:space="0" w:color="auto"/>
                                                  </w:divBdr>
                                                </w:div>
                                                <w:div w:id="374163036">
                                                  <w:marLeft w:val="0"/>
                                                  <w:marRight w:val="0"/>
                                                  <w:marTop w:val="0"/>
                                                  <w:marBottom w:val="0"/>
                                                  <w:divBdr>
                                                    <w:top w:val="none" w:sz="0" w:space="0" w:color="auto"/>
                                                    <w:left w:val="none" w:sz="0" w:space="0" w:color="auto"/>
                                                    <w:bottom w:val="none" w:sz="0" w:space="0" w:color="auto"/>
                                                    <w:right w:val="none" w:sz="0" w:space="0" w:color="auto"/>
                                                  </w:divBdr>
                                                  <w:divsChild>
                                                    <w:div w:id="1661033449">
                                                      <w:marLeft w:val="0"/>
                                                      <w:marRight w:val="0"/>
                                                      <w:marTop w:val="0"/>
                                                      <w:marBottom w:val="0"/>
                                                      <w:divBdr>
                                                        <w:top w:val="none" w:sz="0" w:space="0" w:color="auto"/>
                                                        <w:left w:val="none" w:sz="0" w:space="0" w:color="auto"/>
                                                        <w:bottom w:val="none" w:sz="0" w:space="0" w:color="auto"/>
                                                        <w:right w:val="none" w:sz="0" w:space="0" w:color="auto"/>
                                                      </w:divBdr>
                                                      <w:divsChild>
                                                        <w:div w:id="16013300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2736047">
                                                  <w:marLeft w:val="0"/>
                                                  <w:marRight w:val="0"/>
                                                  <w:marTop w:val="0"/>
                                                  <w:marBottom w:val="0"/>
                                                  <w:divBdr>
                                                    <w:top w:val="none" w:sz="0" w:space="0" w:color="auto"/>
                                                    <w:left w:val="none" w:sz="0" w:space="0" w:color="auto"/>
                                                    <w:bottom w:val="none" w:sz="0" w:space="0" w:color="auto"/>
                                                    <w:right w:val="none" w:sz="0" w:space="0" w:color="auto"/>
                                                  </w:divBdr>
                                                </w:div>
                                                <w:div w:id="17088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5916">
                                  <w:marLeft w:val="0"/>
                                  <w:marRight w:val="0"/>
                                  <w:marTop w:val="0"/>
                                  <w:marBottom w:val="0"/>
                                  <w:divBdr>
                                    <w:top w:val="none" w:sz="0" w:space="0" w:color="auto"/>
                                    <w:left w:val="none" w:sz="0" w:space="0" w:color="auto"/>
                                    <w:bottom w:val="single" w:sz="6" w:space="7" w:color="E1E8ED"/>
                                    <w:right w:val="none" w:sz="0" w:space="0" w:color="auto"/>
                                  </w:divBdr>
                                  <w:divsChild>
                                    <w:div w:id="1638221249">
                                      <w:marLeft w:val="0"/>
                                      <w:marRight w:val="0"/>
                                      <w:marTop w:val="0"/>
                                      <w:marBottom w:val="0"/>
                                      <w:divBdr>
                                        <w:top w:val="none" w:sz="0" w:space="0" w:color="auto"/>
                                        <w:left w:val="none" w:sz="0" w:space="0" w:color="auto"/>
                                        <w:bottom w:val="none" w:sz="0" w:space="0" w:color="auto"/>
                                        <w:right w:val="none" w:sz="0" w:space="0" w:color="auto"/>
                                      </w:divBdr>
                                      <w:divsChild>
                                        <w:div w:id="625618583">
                                          <w:marLeft w:val="0"/>
                                          <w:marRight w:val="0"/>
                                          <w:marTop w:val="0"/>
                                          <w:marBottom w:val="0"/>
                                          <w:divBdr>
                                            <w:top w:val="none" w:sz="0" w:space="0" w:color="auto"/>
                                            <w:left w:val="none" w:sz="0" w:space="0" w:color="auto"/>
                                            <w:bottom w:val="none" w:sz="0" w:space="0" w:color="auto"/>
                                            <w:right w:val="none" w:sz="0" w:space="0" w:color="auto"/>
                                          </w:divBdr>
                                          <w:divsChild>
                                            <w:div w:id="634798386">
                                              <w:marLeft w:val="0"/>
                                              <w:marRight w:val="0"/>
                                              <w:marTop w:val="75"/>
                                              <w:marBottom w:val="30"/>
                                              <w:divBdr>
                                                <w:top w:val="none" w:sz="0" w:space="0" w:color="auto"/>
                                                <w:left w:val="none" w:sz="0" w:space="0" w:color="auto"/>
                                                <w:bottom w:val="none" w:sz="0" w:space="0" w:color="auto"/>
                                                <w:right w:val="none" w:sz="0" w:space="0" w:color="auto"/>
                                              </w:divBdr>
                                              <w:divsChild>
                                                <w:div w:id="457383980">
                                                  <w:marLeft w:val="0"/>
                                                  <w:marRight w:val="0"/>
                                                  <w:marTop w:val="0"/>
                                                  <w:marBottom w:val="0"/>
                                                  <w:divBdr>
                                                    <w:top w:val="none" w:sz="0" w:space="0" w:color="auto"/>
                                                    <w:left w:val="none" w:sz="0" w:space="0" w:color="auto"/>
                                                    <w:bottom w:val="none" w:sz="0" w:space="0" w:color="auto"/>
                                                    <w:right w:val="none" w:sz="0" w:space="0" w:color="auto"/>
                                                  </w:divBdr>
                                                </w:div>
                                                <w:div w:id="686638823">
                                                  <w:marLeft w:val="0"/>
                                                  <w:marRight w:val="0"/>
                                                  <w:marTop w:val="0"/>
                                                  <w:marBottom w:val="0"/>
                                                  <w:divBdr>
                                                    <w:top w:val="none" w:sz="0" w:space="0" w:color="auto"/>
                                                    <w:left w:val="none" w:sz="0" w:space="0" w:color="auto"/>
                                                    <w:bottom w:val="none" w:sz="0" w:space="0" w:color="auto"/>
                                                    <w:right w:val="none" w:sz="0" w:space="0" w:color="auto"/>
                                                  </w:divBdr>
                                                  <w:divsChild>
                                                    <w:div w:id="1370570851">
                                                      <w:marLeft w:val="0"/>
                                                      <w:marRight w:val="0"/>
                                                      <w:marTop w:val="0"/>
                                                      <w:marBottom w:val="0"/>
                                                      <w:divBdr>
                                                        <w:top w:val="none" w:sz="0" w:space="0" w:color="auto"/>
                                                        <w:left w:val="none" w:sz="0" w:space="0" w:color="auto"/>
                                                        <w:bottom w:val="none" w:sz="0" w:space="0" w:color="auto"/>
                                                        <w:right w:val="none" w:sz="0" w:space="0" w:color="auto"/>
                                                      </w:divBdr>
                                                      <w:divsChild>
                                                        <w:div w:id="1350446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479060">
                                                  <w:marLeft w:val="0"/>
                                                  <w:marRight w:val="0"/>
                                                  <w:marTop w:val="0"/>
                                                  <w:marBottom w:val="0"/>
                                                  <w:divBdr>
                                                    <w:top w:val="none" w:sz="0" w:space="0" w:color="auto"/>
                                                    <w:left w:val="none" w:sz="0" w:space="0" w:color="auto"/>
                                                    <w:bottom w:val="none" w:sz="0" w:space="0" w:color="auto"/>
                                                    <w:right w:val="none" w:sz="0" w:space="0" w:color="auto"/>
                                                  </w:divBdr>
                                                </w:div>
                                                <w:div w:id="13028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9724">
                                  <w:marLeft w:val="0"/>
                                  <w:marRight w:val="0"/>
                                  <w:marTop w:val="0"/>
                                  <w:marBottom w:val="0"/>
                                  <w:divBdr>
                                    <w:top w:val="none" w:sz="0" w:space="0" w:color="auto"/>
                                    <w:left w:val="none" w:sz="0" w:space="0" w:color="auto"/>
                                    <w:bottom w:val="single" w:sz="6" w:space="7" w:color="E1E8ED"/>
                                    <w:right w:val="none" w:sz="0" w:space="0" w:color="auto"/>
                                  </w:divBdr>
                                  <w:divsChild>
                                    <w:div w:id="1379358130">
                                      <w:marLeft w:val="0"/>
                                      <w:marRight w:val="0"/>
                                      <w:marTop w:val="0"/>
                                      <w:marBottom w:val="0"/>
                                      <w:divBdr>
                                        <w:top w:val="none" w:sz="0" w:space="0" w:color="auto"/>
                                        <w:left w:val="none" w:sz="0" w:space="0" w:color="auto"/>
                                        <w:bottom w:val="none" w:sz="0" w:space="0" w:color="auto"/>
                                        <w:right w:val="none" w:sz="0" w:space="0" w:color="auto"/>
                                      </w:divBdr>
                                      <w:divsChild>
                                        <w:div w:id="164172370">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75"/>
                                              <w:marBottom w:val="30"/>
                                              <w:divBdr>
                                                <w:top w:val="none" w:sz="0" w:space="0" w:color="auto"/>
                                                <w:left w:val="none" w:sz="0" w:space="0" w:color="auto"/>
                                                <w:bottom w:val="none" w:sz="0" w:space="0" w:color="auto"/>
                                                <w:right w:val="none" w:sz="0" w:space="0" w:color="auto"/>
                                              </w:divBdr>
                                              <w:divsChild>
                                                <w:div w:id="129439612">
                                                  <w:marLeft w:val="0"/>
                                                  <w:marRight w:val="0"/>
                                                  <w:marTop w:val="0"/>
                                                  <w:marBottom w:val="0"/>
                                                  <w:divBdr>
                                                    <w:top w:val="none" w:sz="0" w:space="0" w:color="auto"/>
                                                    <w:left w:val="none" w:sz="0" w:space="0" w:color="auto"/>
                                                    <w:bottom w:val="none" w:sz="0" w:space="0" w:color="auto"/>
                                                    <w:right w:val="none" w:sz="0" w:space="0" w:color="auto"/>
                                                  </w:divBdr>
                                                </w:div>
                                                <w:div w:id="1966429834">
                                                  <w:marLeft w:val="0"/>
                                                  <w:marRight w:val="0"/>
                                                  <w:marTop w:val="0"/>
                                                  <w:marBottom w:val="0"/>
                                                  <w:divBdr>
                                                    <w:top w:val="none" w:sz="0" w:space="0" w:color="auto"/>
                                                    <w:left w:val="none" w:sz="0" w:space="0" w:color="auto"/>
                                                    <w:bottom w:val="none" w:sz="0" w:space="0" w:color="auto"/>
                                                    <w:right w:val="none" w:sz="0" w:space="0" w:color="auto"/>
                                                  </w:divBdr>
                                                </w:div>
                                                <w:div w:id="2111388076">
                                                  <w:marLeft w:val="0"/>
                                                  <w:marRight w:val="0"/>
                                                  <w:marTop w:val="0"/>
                                                  <w:marBottom w:val="0"/>
                                                  <w:divBdr>
                                                    <w:top w:val="none" w:sz="0" w:space="0" w:color="auto"/>
                                                    <w:left w:val="none" w:sz="0" w:space="0" w:color="auto"/>
                                                    <w:bottom w:val="none" w:sz="0" w:space="0" w:color="auto"/>
                                                    <w:right w:val="none" w:sz="0" w:space="0" w:color="auto"/>
                                                  </w:divBdr>
                                                </w:div>
                                                <w:div w:id="2139949988">
                                                  <w:marLeft w:val="0"/>
                                                  <w:marRight w:val="0"/>
                                                  <w:marTop w:val="0"/>
                                                  <w:marBottom w:val="0"/>
                                                  <w:divBdr>
                                                    <w:top w:val="none" w:sz="0" w:space="0" w:color="auto"/>
                                                    <w:left w:val="none" w:sz="0" w:space="0" w:color="auto"/>
                                                    <w:bottom w:val="none" w:sz="0" w:space="0" w:color="auto"/>
                                                    <w:right w:val="none" w:sz="0" w:space="0" w:color="auto"/>
                                                  </w:divBdr>
                                                  <w:divsChild>
                                                    <w:div w:id="1977956039">
                                                      <w:marLeft w:val="0"/>
                                                      <w:marRight w:val="0"/>
                                                      <w:marTop w:val="0"/>
                                                      <w:marBottom w:val="0"/>
                                                      <w:divBdr>
                                                        <w:top w:val="none" w:sz="0" w:space="0" w:color="auto"/>
                                                        <w:left w:val="none" w:sz="0" w:space="0" w:color="auto"/>
                                                        <w:bottom w:val="none" w:sz="0" w:space="0" w:color="auto"/>
                                                        <w:right w:val="none" w:sz="0" w:space="0" w:color="auto"/>
                                                      </w:divBdr>
                                                      <w:divsChild>
                                                        <w:div w:id="213277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93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084">
                                  <w:marLeft w:val="0"/>
                                  <w:marRight w:val="0"/>
                                  <w:marTop w:val="0"/>
                                  <w:marBottom w:val="0"/>
                                  <w:divBdr>
                                    <w:top w:val="none" w:sz="0" w:space="0" w:color="auto"/>
                                    <w:left w:val="none" w:sz="0" w:space="0" w:color="auto"/>
                                    <w:bottom w:val="single" w:sz="6" w:space="7" w:color="E1E8ED"/>
                                    <w:right w:val="none" w:sz="0" w:space="0" w:color="auto"/>
                                  </w:divBdr>
                                  <w:divsChild>
                                    <w:div w:id="1965770668">
                                      <w:marLeft w:val="0"/>
                                      <w:marRight w:val="0"/>
                                      <w:marTop w:val="0"/>
                                      <w:marBottom w:val="0"/>
                                      <w:divBdr>
                                        <w:top w:val="none" w:sz="0" w:space="0" w:color="auto"/>
                                        <w:left w:val="none" w:sz="0" w:space="0" w:color="auto"/>
                                        <w:bottom w:val="none" w:sz="0" w:space="0" w:color="auto"/>
                                        <w:right w:val="none" w:sz="0" w:space="0" w:color="auto"/>
                                      </w:divBdr>
                                      <w:divsChild>
                                        <w:div w:id="497813851">
                                          <w:marLeft w:val="0"/>
                                          <w:marRight w:val="0"/>
                                          <w:marTop w:val="0"/>
                                          <w:marBottom w:val="0"/>
                                          <w:divBdr>
                                            <w:top w:val="none" w:sz="0" w:space="0" w:color="auto"/>
                                            <w:left w:val="none" w:sz="0" w:space="0" w:color="auto"/>
                                            <w:bottom w:val="none" w:sz="0" w:space="0" w:color="auto"/>
                                            <w:right w:val="none" w:sz="0" w:space="0" w:color="auto"/>
                                          </w:divBdr>
                                          <w:divsChild>
                                            <w:div w:id="1340541683">
                                              <w:marLeft w:val="0"/>
                                              <w:marRight w:val="0"/>
                                              <w:marTop w:val="75"/>
                                              <w:marBottom w:val="30"/>
                                              <w:divBdr>
                                                <w:top w:val="none" w:sz="0" w:space="0" w:color="auto"/>
                                                <w:left w:val="none" w:sz="0" w:space="0" w:color="auto"/>
                                                <w:bottom w:val="none" w:sz="0" w:space="0" w:color="auto"/>
                                                <w:right w:val="none" w:sz="0" w:space="0" w:color="auto"/>
                                              </w:divBdr>
                                              <w:divsChild>
                                                <w:div w:id="857160373">
                                                  <w:marLeft w:val="0"/>
                                                  <w:marRight w:val="0"/>
                                                  <w:marTop w:val="0"/>
                                                  <w:marBottom w:val="0"/>
                                                  <w:divBdr>
                                                    <w:top w:val="none" w:sz="0" w:space="0" w:color="auto"/>
                                                    <w:left w:val="none" w:sz="0" w:space="0" w:color="auto"/>
                                                    <w:bottom w:val="none" w:sz="0" w:space="0" w:color="auto"/>
                                                    <w:right w:val="none" w:sz="0" w:space="0" w:color="auto"/>
                                                  </w:divBdr>
                                                </w:div>
                                                <w:div w:id="1125193514">
                                                  <w:marLeft w:val="0"/>
                                                  <w:marRight w:val="0"/>
                                                  <w:marTop w:val="0"/>
                                                  <w:marBottom w:val="0"/>
                                                  <w:divBdr>
                                                    <w:top w:val="none" w:sz="0" w:space="0" w:color="auto"/>
                                                    <w:left w:val="none" w:sz="0" w:space="0" w:color="auto"/>
                                                    <w:bottom w:val="none" w:sz="0" w:space="0" w:color="auto"/>
                                                    <w:right w:val="none" w:sz="0" w:space="0" w:color="auto"/>
                                                  </w:divBdr>
                                                </w:div>
                                                <w:div w:id="1438254652">
                                                  <w:marLeft w:val="0"/>
                                                  <w:marRight w:val="0"/>
                                                  <w:marTop w:val="0"/>
                                                  <w:marBottom w:val="0"/>
                                                  <w:divBdr>
                                                    <w:top w:val="none" w:sz="0" w:space="0" w:color="auto"/>
                                                    <w:left w:val="none" w:sz="0" w:space="0" w:color="auto"/>
                                                    <w:bottom w:val="none" w:sz="0" w:space="0" w:color="auto"/>
                                                    <w:right w:val="none" w:sz="0" w:space="0" w:color="auto"/>
                                                  </w:divBdr>
                                                </w:div>
                                                <w:div w:id="2098936491">
                                                  <w:marLeft w:val="0"/>
                                                  <w:marRight w:val="0"/>
                                                  <w:marTop w:val="0"/>
                                                  <w:marBottom w:val="0"/>
                                                  <w:divBdr>
                                                    <w:top w:val="none" w:sz="0" w:space="0" w:color="auto"/>
                                                    <w:left w:val="none" w:sz="0" w:space="0" w:color="auto"/>
                                                    <w:bottom w:val="none" w:sz="0" w:space="0" w:color="auto"/>
                                                    <w:right w:val="none" w:sz="0" w:space="0" w:color="auto"/>
                                                  </w:divBdr>
                                                  <w:divsChild>
                                                    <w:div w:id="1065835973">
                                                      <w:marLeft w:val="0"/>
                                                      <w:marRight w:val="0"/>
                                                      <w:marTop w:val="0"/>
                                                      <w:marBottom w:val="0"/>
                                                      <w:divBdr>
                                                        <w:top w:val="none" w:sz="0" w:space="0" w:color="auto"/>
                                                        <w:left w:val="none" w:sz="0" w:space="0" w:color="auto"/>
                                                        <w:bottom w:val="none" w:sz="0" w:space="0" w:color="auto"/>
                                                        <w:right w:val="none" w:sz="0" w:space="0" w:color="auto"/>
                                                      </w:divBdr>
                                                      <w:divsChild>
                                                        <w:div w:id="1055353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45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2416">
                                  <w:marLeft w:val="0"/>
                                  <w:marRight w:val="0"/>
                                  <w:marTop w:val="0"/>
                                  <w:marBottom w:val="0"/>
                                  <w:divBdr>
                                    <w:top w:val="none" w:sz="0" w:space="0" w:color="auto"/>
                                    <w:left w:val="none" w:sz="0" w:space="0" w:color="auto"/>
                                    <w:bottom w:val="single" w:sz="6" w:space="7" w:color="E1E8ED"/>
                                    <w:right w:val="none" w:sz="0" w:space="0" w:color="auto"/>
                                  </w:divBdr>
                                  <w:divsChild>
                                    <w:div w:id="1148861932">
                                      <w:marLeft w:val="0"/>
                                      <w:marRight w:val="0"/>
                                      <w:marTop w:val="0"/>
                                      <w:marBottom w:val="0"/>
                                      <w:divBdr>
                                        <w:top w:val="none" w:sz="0" w:space="0" w:color="auto"/>
                                        <w:left w:val="none" w:sz="0" w:space="0" w:color="auto"/>
                                        <w:bottom w:val="none" w:sz="0" w:space="0" w:color="auto"/>
                                        <w:right w:val="none" w:sz="0" w:space="0" w:color="auto"/>
                                      </w:divBdr>
                                      <w:divsChild>
                                        <w:div w:id="1213233099">
                                          <w:marLeft w:val="0"/>
                                          <w:marRight w:val="0"/>
                                          <w:marTop w:val="0"/>
                                          <w:marBottom w:val="0"/>
                                          <w:divBdr>
                                            <w:top w:val="none" w:sz="0" w:space="0" w:color="auto"/>
                                            <w:left w:val="none" w:sz="0" w:space="0" w:color="auto"/>
                                            <w:bottom w:val="none" w:sz="0" w:space="0" w:color="auto"/>
                                            <w:right w:val="none" w:sz="0" w:space="0" w:color="auto"/>
                                          </w:divBdr>
                                        </w:div>
                                        <w:div w:id="1392121863">
                                          <w:marLeft w:val="0"/>
                                          <w:marRight w:val="0"/>
                                          <w:marTop w:val="0"/>
                                          <w:marBottom w:val="0"/>
                                          <w:divBdr>
                                            <w:top w:val="none" w:sz="0" w:space="0" w:color="auto"/>
                                            <w:left w:val="none" w:sz="0" w:space="0" w:color="auto"/>
                                            <w:bottom w:val="none" w:sz="0" w:space="0" w:color="auto"/>
                                            <w:right w:val="none" w:sz="0" w:space="0" w:color="auto"/>
                                          </w:divBdr>
                                          <w:divsChild>
                                            <w:div w:id="583997390">
                                              <w:marLeft w:val="0"/>
                                              <w:marRight w:val="0"/>
                                              <w:marTop w:val="75"/>
                                              <w:marBottom w:val="30"/>
                                              <w:divBdr>
                                                <w:top w:val="none" w:sz="0" w:space="0" w:color="auto"/>
                                                <w:left w:val="none" w:sz="0" w:space="0" w:color="auto"/>
                                                <w:bottom w:val="none" w:sz="0" w:space="0" w:color="auto"/>
                                                <w:right w:val="none" w:sz="0" w:space="0" w:color="auto"/>
                                              </w:divBdr>
                                              <w:divsChild>
                                                <w:div w:id="1073507529">
                                                  <w:marLeft w:val="0"/>
                                                  <w:marRight w:val="0"/>
                                                  <w:marTop w:val="0"/>
                                                  <w:marBottom w:val="0"/>
                                                  <w:divBdr>
                                                    <w:top w:val="none" w:sz="0" w:space="0" w:color="auto"/>
                                                    <w:left w:val="none" w:sz="0" w:space="0" w:color="auto"/>
                                                    <w:bottom w:val="none" w:sz="0" w:space="0" w:color="auto"/>
                                                    <w:right w:val="none" w:sz="0" w:space="0" w:color="auto"/>
                                                  </w:divBdr>
                                                </w:div>
                                                <w:div w:id="1240096146">
                                                  <w:marLeft w:val="0"/>
                                                  <w:marRight w:val="0"/>
                                                  <w:marTop w:val="0"/>
                                                  <w:marBottom w:val="0"/>
                                                  <w:divBdr>
                                                    <w:top w:val="none" w:sz="0" w:space="0" w:color="auto"/>
                                                    <w:left w:val="none" w:sz="0" w:space="0" w:color="auto"/>
                                                    <w:bottom w:val="none" w:sz="0" w:space="0" w:color="auto"/>
                                                    <w:right w:val="none" w:sz="0" w:space="0" w:color="auto"/>
                                                  </w:divBdr>
                                                </w:div>
                                                <w:div w:id="1263875026">
                                                  <w:marLeft w:val="0"/>
                                                  <w:marRight w:val="0"/>
                                                  <w:marTop w:val="0"/>
                                                  <w:marBottom w:val="0"/>
                                                  <w:divBdr>
                                                    <w:top w:val="none" w:sz="0" w:space="0" w:color="auto"/>
                                                    <w:left w:val="none" w:sz="0" w:space="0" w:color="auto"/>
                                                    <w:bottom w:val="none" w:sz="0" w:space="0" w:color="auto"/>
                                                    <w:right w:val="none" w:sz="0" w:space="0" w:color="auto"/>
                                                  </w:divBdr>
                                                  <w:divsChild>
                                                    <w:div w:id="220101299">
                                                      <w:marLeft w:val="0"/>
                                                      <w:marRight w:val="0"/>
                                                      <w:marTop w:val="0"/>
                                                      <w:marBottom w:val="0"/>
                                                      <w:divBdr>
                                                        <w:top w:val="none" w:sz="0" w:space="0" w:color="auto"/>
                                                        <w:left w:val="none" w:sz="0" w:space="0" w:color="auto"/>
                                                        <w:bottom w:val="none" w:sz="0" w:space="0" w:color="auto"/>
                                                        <w:right w:val="none" w:sz="0" w:space="0" w:color="auto"/>
                                                      </w:divBdr>
                                                      <w:divsChild>
                                                        <w:div w:id="1348289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6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88618">
                                  <w:marLeft w:val="0"/>
                                  <w:marRight w:val="0"/>
                                  <w:marTop w:val="0"/>
                                  <w:marBottom w:val="0"/>
                                  <w:divBdr>
                                    <w:top w:val="none" w:sz="0" w:space="0" w:color="auto"/>
                                    <w:left w:val="none" w:sz="0" w:space="0" w:color="auto"/>
                                    <w:bottom w:val="single" w:sz="6" w:space="7" w:color="E1E8ED"/>
                                    <w:right w:val="none" w:sz="0" w:space="0" w:color="auto"/>
                                  </w:divBdr>
                                  <w:divsChild>
                                    <w:div w:id="1824076964">
                                      <w:marLeft w:val="0"/>
                                      <w:marRight w:val="0"/>
                                      <w:marTop w:val="0"/>
                                      <w:marBottom w:val="0"/>
                                      <w:divBdr>
                                        <w:top w:val="none" w:sz="0" w:space="0" w:color="auto"/>
                                        <w:left w:val="none" w:sz="0" w:space="0" w:color="auto"/>
                                        <w:bottom w:val="none" w:sz="0" w:space="0" w:color="auto"/>
                                        <w:right w:val="none" w:sz="0" w:space="0" w:color="auto"/>
                                      </w:divBdr>
                                      <w:divsChild>
                                        <w:div w:id="1043292099">
                                          <w:marLeft w:val="0"/>
                                          <w:marRight w:val="0"/>
                                          <w:marTop w:val="0"/>
                                          <w:marBottom w:val="0"/>
                                          <w:divBdr>
                                            <w:top w:val="none" w:sz="0" w:space="0" w:color="auto"/>
                                            <w:left w:val="none" w:sz="0" w:space="0" w:color="auto"/>
                                            <w:bottom w:val="none" w:sz="0" w:space="0" w:color="auto"/>
                                            <w:right w:val="none" w:sz="0" w:space="0" w:color="auto"/>
                                          </w:divBdr>
                                          <w:divsChild>
                                            <w:div w:id="436945619">
                                              <w:marLeft w:val="0"/>
                                              <w:marRight w:val="0"/>
                                              <w:marTop w:val="75"/>
                                              <w:marBottom w:val="30"/>
                                              <w:divBdr>
                                                <w:top w:val="none" w:sz="0" w:space="0" w:color="auto"/>
                                                <w:left w:val="none" w:sz="0" w:space="0" w:color="auto"/>
                                                <w:bottom w:val="none" w:sz="0" w:space="0" w:color="auto"/>
                                                <w:right w:val="none" w:sz="0" w:space="0" w:color="auto"/>
                                              </w:divBdr>
                                              <w:divsChild>
                                                <w:div w:id="697195646">
                                                  <w:marLeft w:val="0"/>
                                                  <w:marRight w:val="0"/>
                                                  <w:marTop w:val="0"/>
                                                  <w:marBottom w:val="0"/>
                                                  <w:divBdr>
                                                    <w:top w:val="none" w:sz="0" w:space="0" w:color="auto"/>
                                                    <w:left w:val="none" w:sz="0" w:space="0" w:color="auto"/>
                                                    <w:bottom w:val="none" w:sz="0" w:space="0" w:color="auto"/>
                                                    <w:right w:val="none" w:sz="0" w:space="0" w:color="auto"/>
                                                  </w:divBdr>
                                                </w:div>
                                                <w:div w:id="1567521962">
                                                  <w:marLeft w:val="0"/>
                                                  <w:marRight w:val="0"/>
                                                  <w:marTop w:val="0"/>
                                                  <w:marBottom w:val="0"/>
                                                  <w:divBdr>
                                                    <w:top w:val="none" w:sz="0" w:space="0" w:color="auto"/>
                                                    <w:left w:val="none" w:sz="0" w:space="0" w:color="auto"/>
                                                    <w:bottom w:val="none" w:sz="0" w:space="0" w:color="auto"/>
                                                    <w:right w:val="none" w:sz="0" w:space="0" w:color="auto"/>
                                                  </w:divBdr>
                                                </w:div>
                                                <w:div w:id="1949117914">
                                                  <w:marLeft w:val="0"/>
                                                  <w:marRight w:val="0"/>
                                                  <w:marTop w:val="0"/>
                                                  <w:marBottom w:val="0"/>
                                                  <w:divBdr>
                                                    <w:top w:val="none" w:sz="0" w:space="0" w:color="auto"/>
                                                    <w:left w:val="none" w:sz="0" w:space="0" w:color="auto"/>
                                                    <w:bottom w:val="none" w:sz="0" w:space="0" w:color="auto"/>
                                                    <w:right w:val="none" w:sz="0" w:space="0" w:color="auto"/>
                                                  </w:divBdr>
                                                </w:div>
                                                <w:div w:id="2097902524">
                                                  <w:marLeft w:val="0"/>
                                                  <w:marRight w:val="0"/>
                                                  <w:marTop w:val="0"/>
                                                  <w:marBottom w:val="0"/>
                                                  <w:divBdr>
                                                    <w:top w:val="none" w:sz="0" w:space="0" w:color="auto"/>
                                                    <w:left w:val="none" w:sz="0" w:space="0" w:color="auto"/>
                                                    <w:bottom w:val="none" w:sz="0" w:space="0" w:color="auto"/>
                                                    <w:right w:val="none" w:sz="0" w:space="0" w:color="auto"/>
                                                  </w:divBdr>
                                                  <w:divsChild>
                                                    <w:div w:id="7371037">
                                                      <w:marLeft w:val="0"/>
                                                      <w:marRight w:val="0"/>
                                                      <w:marTop w:val="0"/>
                                                      <w:marBottom w:val="0"/>
                                                      <w:divBdr>
                                                        <w:top w:val="none" w:sz="0" w:space="0" w:color="auto"/>
                                                        <w:left w:val="none" w:sz="0" w:space="0" w:color="auto"/>
                                                        <w:bottom w:val="none" w:sz="0" w:space="0" w:color="auto"/>
                                                        <w:right w:val="none" w:sz="0" w:space="0" w:color="auto"/>
                                                      </w:divBdr>
                                                      <w:divsChild>
                                                        <w:div w:id="24464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750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4719">
                                  <w:marLeft w:val="0"/>
                                  <w:marRight w:val="0"/>
                                  <w:marTop w:val="0"/>
                                  <w:marBottom w:val="0"/>
                                  <w:divBdr>
                                    <w:top w:val="none" w:sz="0" w:space="0" w:color="auto"/>
                                    <w:left w:val="none" w:sz="0" w:space="0" w:color="auto"/>
                                    <w:bottom w:val="single" w:sz="6" w:space="7" w:color="E1E8ED"/>
                                    <w:right w:val="none" w:sz="0" w:space="0" w:color="auto"/>
                                  </w:divBdr>
                                  <w:divsChild>
                                    <w:div w:id="740174128">
                                      <w:marLeft w:val="0"/>
                                      <w:marRight w:val="0"/>
                                      <w:marTop w:val="0"/>
                                      <w:marBottom w:val="0"/>
                                      <w:divBdr>
                                        <w:top w:val="none" w:sz="0" w:space="0" w:color="auto"/>
                                        <w:left w:val="none" w:sz="0" w:space="0" w:color="auto"/>
                                        <w:bottom w:val="none" w:sz="0" w:space="0" w:color="auto"/>
                                        <w:right w:val="none" w:sz="0" w:space="0" w:color="auto"/>
                                      </w:divBdr>
                                      <w:divsChild>
                                        <w:div w:id="12151166">
                                          <w:marLeft w:val="0"/>
                                          <w:marRight w:val="0"/>
                                          <w:marTop w:val="0"/>
                                          <w:marBottom w:val="0"/>
                                          <w:divBdr>
                                            <w:top w:val="none" w:sz="0" w:space="0" w:color="auto"/>
                                            <w:left w:val="none" w:sz="0" w:space="0" w:color="auto"/>
                                            <w:bottom w:val="none" w:sz="0" w:space="0" w:color="auto"/>
                                            <w:right w:val="none" w:sz="0" w:space="0" w:color="auto"/>
                                          </w:divBdr>
                                        </w:div>
                                        <w:div w:id="1832257307">
                                          <w:marLeft w:val="0"/>
                                          <w:marRight w:val="0"/>
                                          <w:marTop w:val="0"/>
                                          <w:marBottom w:val="0"/>
                                          <w:divBdr>
                                            <w:top w:val="none" w:sz="0" w:space="0" w:color="auto"/>
                                            <w:left w:val="none" w:sz="0" w:space="0" w:color="auto"/>
                                            <w:bottom w:val="none" w:sz="0" w:space="0" w:color="auto"/>
                                            <w:right w:val="none" w:sz="0" w:space="0" w:color="auto"/>
                                          </w:divBdr>
                                          <w:divsChild>
                                            <w:div w:id="1609582586">
                                              <w:marLeft w:val="0"/>
                                              <w:marRight w:val="0"/>
                                              <w:marTop w:val="75"/>
                                              <w:marBottom w:val="30"/>
                                              <w:divBdr>
                                                <w:top w:val="none" w:sz="0" w:space="0" w:color="auto"/>
                                                <w:left w:val="none" w:sz="0" w:space="0" w:color="auto"/>
                                                <w:bottom w:val="none" w:sz="0" w:space="0" w:color="auto"/>
                                                <w:right w:val="none" w:sz="0" w:space="0" w:color="auto"/>
                                              </w:divBdr>
                                              <w:divsChild>
                                                <w:div w:id="798451258">
                                                  <w:marLeft w:val="0"/>
                                                  <w:marRight w:val="0"/>
                                                  <w:marTop w:val="0"/>
                                                  <w:marBottom w:val="0"/>
                                                  <w:divBdr>
                                                    <w:top w:val="none" w:sz="0" w:space="0" w:color="auto"/>
                                                    <w:left w:val="none" w:sz="0" w:space="0" w:color="auto"/>
                                                    <w:bottom w:val="none" w:sz="0" w:space="0" w:color="auto"/>
                                                    <w:right w:val="none" w:sz="0" w:space="0" w:color="auto"/>
                                                  </w:divBdr>
                                                </w:div>
                                                <w:div w:id="1096093136">
                                                  <w:marLeft w:val="0"/>
                                                  <w:marRight w:val="0"/>
                                                  <w:marTop w:val="0"/>
                                                  <w:marBottom w:val="0"/>
                                                  <w:divBdr>
                                                    <w:top w:val="none" w:sz="0" w:space="0" w:color="auto"/>
                                                    <w:left w:val="none" w:sz="0" w:space="0" w:color="auto"/>
                                                    <w:bottom w:val="none" w:sz="0" w:space="0" w:color="auto"/>
                                                    <w:right w:val="none" w:sz="0" w:space="0" w:color="auto"/>
                                                  </w:divBdr>
                                                  <w:divsChild>
                                                    <w:div w:id="644044060">
                                                      <w:marLeft w:val="0"/>
                                                      <w:marRight w:val="0"/>
                                                      <w:marTop w:val="0"/>
                                                      <w:marBottom w:val="0"/>
                                                      <w:divBdr>
                                                        <w:top w:val="none" w:sz="0" w:space="0" w:color="auto"/>
                                                        <w:left w:val="none" w:sz="0" w:space="0" w:color="auto"/>
                                                        <w:bottom w:val="none" w:sz="0" w:space="0" w:color="auto"/>
                                                        <w:right w:val="none" w:sz="0" w:space="0" w:color="auto"/>
                                                      </w:divBdr>
                                                      <w:divsChild>
                                                        <w:div w:id="1493713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2113532">
                                                  <w:marLeft w:val="0"/>
                                                  <w:marRight w:val="0"/>
                                                  <w:marTop w:val="0"/>
                                                  <w:marBottom w:val="0"/>
                                                  <w:divBdr>
                                                    <w:top w:val="none" w:sz="0" w:space="0" w:color="auto"/>
                                                    <w:left w:val="none" w:sz="0" w:space="0" w:color="auto"/>
                                                    <w:bottom w:val="none" w:sz="0" w:space="0" w:color="auto"/>
                                                    <w:right w:val="none" w:sz="0" w:space="0" w:color="auto"/>
                                                  </w:divBdr>
                                                </w:div>
                                                <w:div w:id="20864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4463">
                                  <w:marLeft w:val="0"/>
                                  <w:marRight w:val="0"/>
                                  <w:marTop w:val="0"/>
                                  <w:marBottom w:val="0"/>
                                  <w:divBdr>
                                    <w:top w:val="none" w:sz="0" w:space="0" w:color="auto"/>
                                    <w:left w:val="none" w:sz="0" w:space="0" w:color="auto"/>
                                    <w:bottom w:val="single" w:sz="6" w:space="7" w:color="E1E8ED"/>
                                    <w:right w:val="none" w:sz="0" w:space="0" w:color="auto"/>
                                  </w:divBdr>
                                  <w:divsChild>
                                    <w:div w:id="1976981334">
                                      <w:marLeft w:val="0"/>
                                      <w:marRight w:val="0"/>
                                      <w:marTop w:val="0"/>
                                      <w:marBottom w:val="0"/>
                                      <w:divBdr>
                                        <w:top w:val="none" w:sz="0" w:space="0" w:color="auto"/>
                                        <w:left w:val="none" w:sz="0" w:space="0" w:color="auto"/>
                                        <w:bottom w:val="none" w:sz="0" w:space="0" w:color="auto"/>
                                        <w:right w:val="none" w:sz="0" w:space="0" w:color="auto"/>
                                      </w:divBdr>
                                      <w:divsChild>
                                        <w:div w:id="1364207218">
                                          <w:marLeft w:val="0"/>
                                          <w:marRight w:val="0"/>
                                          <w:marTop w:val="0"/>
                                          <w:marBottom w:val="0"/>
                                          <w:divBdr>
                                            <w:top w:val="none" w:sz="0" w:space="0" w:color="auto"/>
                                            <w:left w:val="none" w:sz="0" w:space="0" w:color="auto"/>
                                            <w:bottom w:val="none" w:sz="0" w:space="0" w:color="auto"/>
                                            <w:right w:val="none" w:sz="0" w:space="0" w:color="auto"/>
                                          </w:divBdr>
                                          <w:divsChild>
                                            <w:div w:id="314724603">
                                              <w:marLeft w:val="0"/>
                                              <w:marRight w:val="0"/>
                                              <w:marTop w:val="75"/>
                                              <w:marBottom w:val="30"/>
                                              <w:divBdr>
                                                <w:top w:val="none" w:sz="0" w:space="0" w:color="auto"/>
                                                <w:left w:val="none" w:sz="0" w:space="0" w:color="auto"/>
                                                <w:bottom w:val="none" w:sz="0" w:space="0" w:color="auto"/>
                                                <w:right w:val="none" w:sz="0" w:space="0" w:color="auto"/>
                                              </w:divBdr>
                                              <w:divsChild>
                                                <w:div w:id="786658464">
                                                  <w:marLeft w:val="0"/>
                                                  <w:marRight w:val="0"/>
                                                  <w:marTop w:val="0"/>
                                                  <w:marBottom w:val="0"/>
                                                  <w:divBdr>
                                                    <w:top w:val="none" w:sz="0" w:space="0" w:color="auto"/>
                                                    <w:left w:val="none" w:sz="0" w:space="0" w:color="auto"/>
                                                    <w:bottom w:val="none" w:sz="0" w:space="0" w:color="auto"/>
                                                    <w:right w:val="none" w:sz="0" w:space="0" w:color="auto"/>
                                                  </w:divBdr>
                                                </w:div>
                                                <w:div w:id="1004630583">
                                                  <w:marLeft w:val="0"/>
                                                  <w:marRight w:val="0"/>
                                                  <w:marTop w:val="0"/>
                                                  <w:marBottom w:val="0"/>
                                                  <w:divBdr>
                                                    <w:top w:val="none" w:sz="0" w:space="0" w:color="auto"/>
                                                    <w:left w:val="none" w:sz="0" w:space="0" w:color="auto"/>
                                                    <w:bottom w:val="none" w:sz="0" w:space="0" w:color="auto"/>
                                                    <w:right w:val="none" w:sz="0" w:space="0" w:color="auto"/>
                                                  </w:divBdr>
                                                </w:div>
                                                <w:div w:id="1382752843">
                                                  <w:marLeft w:val="0"/>
                                                  <w:marRight w:val="0"/>
                                                  <w:marTop w:val="0"/>
                                                  <w:marBottom w:val="0"/>
                                                  <w:divBdr>
                                                    <w:top w:val="none" w:sz="0" w:space="0" w:color="auto"/>
                                                    <w:left w:val="none" w:sz="0" w:space="0" w:color="auto"/>
                                                    <w:bottom w:val="none" w:sz="0" w:space="0" w:color="auto"/>
                                                    <w:right w:val="none" w:sz="0" w:space="0" w:color="auto"/>
                                                  </w:divBdr>
                                                </w:div>
                                                <w:div w:id="1467426973">
                                                  <w:marLeft w:val="0"/>
                                                  <w:marRight w:val="0"/>
                                                  <w:marTop w:val="0"/>
                                                  <w:marBottom w:val="0"/>
                                                  <w:divBdr>
                                                    <w:top w:val="none" w:sz="0" w:space="0" w:color="auto"/>
                                                    <w:left w:val="none" w:sz="0" w:space="0" w:color="auto"/>
                                                    <w:bottom w:val="none" w:sz="0" w:space="0" w:color="auto"/>
                                                    <w:right w:val="none" w:sz="0" w:space="0" w:color="auto"/>
                                                  </w:divBdr>
                                                  <w:divsChild>
                                                    <w:div w:id="74939460">
                                                      <w:marLeft w:val="0"/>
                                                      <w:marRight w:val="0"/>
                                                      <w:marTop w:val="0"/>
                                                      <w:marBottom w:val="0"/>
                                                      <w:divBdr>
                                                        <w:top w:val="none" w:sz="0" w:space="0" w:color="auto"/>
                                                        <w:left w:val="none" w:sz="0" w:space="0" w:color="auto"/>
                                                        <w:bottom w:val="none" w:sz="0" w:space="0" w:color="auto"/>
                                                        <w:right w:val="none" w:sz="0" w:space="0" w:color="auto"/>
                                                      </w:divBdr>
                                                      <w:divsChild>
                                                        <w:div w:id="1570268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949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880">
                                  <w:marLeft w:val="0"/>
                                  <w:marRight w:val="0"/>
                                  <w:marTop w:val="0"/>
                                  <w:marBottom w:val="0"/>
                                  <w:divBdr>
                                    <w:top w:val="none" w:sz="0" w:space="0" w:color="auto"/>
                                    <w:left w:val="none" w:sz="0" w:space="0" w:color="auto"/>
                                    <w:bottom w:val="single" w:sz="6" w:space="7" w:color="E1E8ED"/>
                                    <w:right w:val="none" w:sz="0" w:space="0" w:color="auto"/>
                                  </w:divBdr>
                                  <w:divsChild>
                                    <w:div w:id="403796674">
                                      <w:marLeft w:val="0"/>
                                      <w:marRight w:val="0"/>
                                      <w:marTop w:val="0"/>
                                      <w:marBottom w:val="0"/>
                                      <w:divBdr>
                                        <w:top w:val="none" w:sz="0" w:space="0" w:color="auto"/>
                                        <w:left w:val="none" w:sz="0" w:space="0" w:color="auto"/>
                                        <w:bottom w:val="none" w:sz="0" w:space="0" w:color="auto"/>
                                        <w:right w:val="none" w:sz="0" w:space="0" w:color="auto"/>
                                      </w:divBdr>
                                      <w:divsChild>
                                        <w:div w:id="278921860">
                                          <w:marLeft w:val="0"/>
                                          <w:marRight w:val="0"/>
                                          <w:marTop w:val="0"/>
                                          <w:marBottom w:val="0"/>
                                          <w:divBdr>
                                            <w:top w:val="none" w:sz="0" w:space="0" w:color="auto"/>
                                            <w:left w:val="none" w:sz="0" w:space="0" w:color="auto"/>
                                            <w:bottom w:val="none" w:sz="0" w:space="0" w:color="auto"/>
                                            <w:right w:val="none" w:sz="0" w:space="0" w:color="auto"/>
                                          </w:divBdr>
                                          <w:divsChild>
                                            <w:div w:id="1527064149">
                                              <w:marLeft w:val="0"/>
                                              <w:marRight w:val="0"/>
                                              <w:marTop w:val="75"/>
                                              <w:marBottom w:val="30"/>
                                              <w:divBdr>
                                                <w:top w:val="none" w:sz="0" w:space="0" w:color="auto"/>
                                                <w:left w:val="none" w:sz="0" w:space="0" w:color="auto"/>
                                                <w:bottom w:val="none" w:sz="0" w:space="0" w:color="auto"/>
                                                <w:right w:val="none" w:sz="0" w:space="0" w:color="auto"/>
                                              </w:divBdr>
                                              <w:divsChild>
                                                <w:div w:id="397676908">
                                                  <w:marLeft w:val="0"/>
                                                  <w:marRight w:val="0"/>
                                                  <w:marTop w:val="0"/>
                                                  <w:marBottom w:val="0"/>
                                                  <w:divBdr>
                                                    <w:top w:val="none" w:sz="0" w:space="0" w:color="auto"/>
                                                    <w:left w:val="none" w:sz="0" w:space="0" w:color="auto"/>
                                                    <w:bottom w:val="none" w:sz="0" w:space="0" w:color="auto"/>
                                                    <w:right w:val="none" w:sz="0" w:space="0" w:color="auto"/>
                                                  </w:divBdr>
                                                  <w:divsChild>
                                                    <w:div w:id="1375082441">
                                                      <w:marLeft w:val="0"/>
                                                      <w:marRight w:val="0"/>
                                                      <w:marTop w:val="0"/>
                                                      <w:marBottom w:val="0"/>
                                                      <w:divBdr>
                                                        <w:top w:val="none" w:sz="0" w:space="0" w:color="auto"/>
                                                        <w:left w:val="none" w:sz="0" w:space="0" w:color="auto"/>
                                                        <w:bottom w:val="none" w:sz="0" w:space="0" w:color="auto"/>
                                                        <w:right w:val="none" w:sz="0" w:space="0" w:color="auto"/>
                                                      </w:divBdr>
                                                      <w:divsChild>
                                                        <w:div w:id="918169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9849964">
                                                  <w:marLeft w:val="0"/>
                                                  <w:marRight w:val="0"/>
                                                  <w:marTop w:val="0"/>
                                                  <w:marBottom w:val="0"/>
                                                  <w:divBdr>
                                                    <w:top w:val="none" w:sz="0" w:space="0" w:color="auto"/>
                                                    <w:left w:val="none" w:sz="0" w:space="0" w:color="auto"/>
                                                    <w:bottom w:val="none" w:sz="0" w:space="0" w:color="auto"/>
                                                    <w:right w:val="none" w:sz="0" w:space="0" w:color="auto"/>
                                                  </w:divBdr>
                                                </w:div>
                                                <w:div w:id="1153717551">
                                                  <w:marLeft w:val="0"/>
                                                  <w:marRight w:val="0"/>
                                                  <w:marTop w:val="0"/>
                                                  <w:marBottom w:val="0"/>
                                                  <w:divBdr>
                                                    <w:top w:val="none" w:sz="0" w:space="0" w:color="auto"/>
                                                    <w:left w:val="none" w:sz="0" w:space="0" w:color="auto"/>
                                                    <w:bottom w:val="none" w:sz="0" w:space="0" w:color="auto"/>
                                                    <w:right w:val="none" w:sz="0" w:space="0" w:color="auto"/>
                                                  </w:divBdr>
                                                </w:div>
                                                <w:div w:id="21468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3950">
                                  <w:marLeft w:val="0"/>
                                  <w:marRight w:val="0"/>
                                  <w:marTop w:val="0"/>
                                  <w:marBottom w:val="0"/>
                                  <w:divBdr>
                                    <w:top w:val="none" w:sz="0" w:space="0" w:color="auto"/>
                                    <w:left w:val="none" w:sz="0" w:space="0" w:color="auto"/>
                                    <w:bottom w:val="single" w:sz="6" w:space="7" w:color="E1E8ED"/>
                                    <w:right w:val="none" w:sz="0" w:space="0" w:color="auto"/>
                                  </w:divBdr>
                                  <w:divsChild>
                                    <w:div w:id="995957049">
                                      <w:marLeft w:val="0"/>
                                      <w:marRight w:val="0"/>
                                      <w:marTop w:val="0"/>
                                      <w:marBottom w:val="0"/>
                                      <w:divBdr>
                                        <w:top w:val="none" w:sz="0" w:space="0" w:color="auto"/>
                                        <w:left w:val="none" w:sz="0" w:space="0" w:color="auto"/>
                                        <w:bottom w:val="none" w:sz="0" w:space="0" w:color="auto"/>
                                        <w:right w:val="none" w:sz="0" w:space="0" w:color="auto"/>
                                      </w:divBdr>
                                      <w:divsChild>
                                        <w:div w:id="312221086">
                                          <w:marLeft w:val="0"/>
                                          <w:marRight w:val="0"/>
                                          <w:marTop w:val="0"/>
                                          <w:marBottom w:val="0"/>
                                          <w:divBdr>
                                            <w:top w:val="none" w:sz="0" w:space="0" w:color="auto"/>
                                            <w:left w:val="none" w:sz="0" w:space="0" w:color="auto"/>
                                            <w:bottom w:val="none" w:sz="0" w:space="0" w:color="auto"/>
                                            <w:right w:val="none" w:sz="0" w:space="0" w:color="auto"/>
                                          </w:divBdr>
                                          <w:divsChild>
                                            <w:div w:id="1334138386">
                                              <w:marLeft w:val="0"/>
                                              <w:marRight w:val="0"/>
                                              <w:marTop w:val="75"/>
                                              <w:marBottom w:val="30"/>
                                              <w:divBdr>
                                                <w:top w:val="none" w:sz="0" w:space="0" w:color="auto"/>
                                                <w:left w:val="none" w:sz="0" w:space="0" w:color="auto"/>
                                                <w:bottom w:val="none" w:sz="0" w:space="0" w:color="auto"/>
                                                <w:right w:val="none" w:sz="0" w:space="0" w:color="auto"/>
                                              </w:divBdr>
                                              <w:divsChild>
                                                <w:div w:id="1248660164">
                                                  <w:marLeft w:val="0"/>
                                                  <w:marRight w:val="0"/>
                                                  <w:marTop w:val="0"/>
                                                  <w:marBottom w:val="0"/>
                                                  <w:divBdr>
                                                    <w:top w:val="none" w:sz="0" w:space="0" w:color="auto"/>
                                                    <w:left w:val="none" w:sz="0" w:space="0" w:color="auto"/>
                                                    <w:bottom w:val="none" w:sz="0" w:space="0" w:color="auto"/>
                                                    <w:right w:val="none" w:sz="0" w:space="0" w:color="auto"/>
                                                  </w:divBdr>
                                                </w:div>
                                                <w:div w:id="1745102536">
                                                  <w:marLeft w:val="0"/>
                                                  <w:marRight w:val="0"/>
                                                  <w:marTop w:val="0"/>
                                                  <w:marBottom w:val="0"/>
                                                  <w:divBdr>
                                                    <w:top w:val="none" w:sz="0" w:space="0" w:color="auto"/>
                                                    <w:left w:val="none" w:sz="0" w:space="0" w:color="auto"/>
                                                    <w:bottom w:val="none" w:sz="0" w:space="0" w:color="auto"/>
                                                    <w:right w:val="none" w:sz="0" w:space="0" w:color="auto"/>
                                                  </w:divBdr>
                                                </w:div>
                                                <w:div w:id="1746100273">
                                                  <w:marLeft w:val="0"/>
                                                  <w:marRight w:val="0"/>
                                                  <w:marTop w:val="0"/>
                                                  <w:marBottom w:val="0"/>
                                                  <w:divBdr>
                                                    <w:top w:val="none" w:sz="0" w:space="0" w:color="auto"/>
                                                    <w:left w:val="none" w:sz="0" w:space="0" w:color="auto"/>
                                                    <w:bottom w:val="none" w:sz="0" w:space="0" w:color="auto"/>
                                                    <w:right w:val="none" w:sz="0" w:space="0" w:color="auto"/>
                                                  </w:divBdr>
                                                </w:div>
                                                <w:div w:id="2046633271">
                                                  <w:marLeft w:val="0"/>
                                                  <w:marRight w:val="0"/>
                                                  <w:marTop w:val="0"/>
                                                  <w:marBottom w:val="0"/>
                                                  <w:divBdr>
                                                    <w:top w:val="none" w:sz="0" w:space="0" w:color="auto"/>
                                                    <w:left w:val="none" w:sz="0" w:space="0" w:color="auto"/>
                                                    <w:bottom w:val="none" w:sz="0" w:space="0" w:color="auto"/>
                                                    <w:right w:val="none" w:sz="0" w:space="0" w:color="auto"/>
                                                  </w:divBdr>
                                                  <w:divsChild>
                                                    <w:div w:id="379282906">
                                                      <w:marLeft w:val="0"/>
                                                      <w:marRight w:val="0"/>
                                                      <w:marTop w:val="0"/>
                                                      <w:marBottom w:val="0"/>
                                                      <w:divBdr>
                                                        <w:top w:val="none" w:sz="0" w:space="0" w:color="auto"/>
                                                        <w:left w:val="none" w:sz="0" w:space="0" w:color="auto"/>
                                                        <w:bottom w:val="none" w:sz="0" w:space="0" w:color="auto"/>
                                                        <w:right w:val="none" w:sz="0" w:space="0" w:color="auto"/>
                                                      </w:divBdr>
                                                      <w:divsChild>
                                                        <w:div w:id="406541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35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7841">
                                  <w:marLeft w:val="0"/>
                                  <w:marRight w:val="0"/>
                                  <w:marTop w:val="0"/>
                                  <w:marBottom w:val="0"/>
                                  <w:divBdr>
                                    <w:top w:val="none" w:sz="0" w:space="0" w:color="auto"/>
                                    <w:left w:val="none" w:sz="0" w:space="0" w:color="auto"/>
                                    <w:bottom w:val="single" w:sz="6" w:space="7" w:color="E1E8ED"/>
                                    <w:right w:val="none" w:sz="0" w:space="0" w:color="auto"/>
                                  </w:divBdr>
                                  <w:divsChild>
                                    <w:div w:id="442194661">
                                      <w:marLeft w:val="0"/>
                                      <w:marRight w:val="0"/>
                                      <w:marTop w:val="0"/>
                                      <w:marBottom w:val="0"/>
                                      <w:divBdr>
                                        <w:top w:val="none" w:sz="0" w:space="0" w:color="auto"/>
                                        <w:left w:val="none" w:sz="0" w:space="0" w:color="auto"/>
                                        <w:bottom w:val="none" w:sz="0" w:space="0" w:color="auto"/>
                                        <w:right w:val="none" w:sz="0" w:space="0" w:color="auto"/>
                                      </w:divBdr>
                                      <w:divsChild>
                                        <w:div w:id="719868577">
                                          <w:marLeft w:val="0"/>
                                          <w:marRight w:val="0"/>
                                          <w:marTop w:val="0"/>
                                          <w:marBottom w:val="0"/>
                                          <w:divBdr>
                                            <w:top w:val="none" w:sz="0" w:space="0" w:color="auto"/>
                                            <w:left w:val="none" w:sz="0" w:space="0" w:color="auto"/>
                                            <w:bottom w:val="none" w:sz="0" w:space="0" w:color="auto"/>
                                            <w:right w:val="none" w:sz="0" w:space="0" w:color="auto"/>
                                          </w:divBdr>
                                          <w:divsChild>
                                            <w:div w:id="671251839">
                                              <w:marLeft w:val="0"/>
                                              <w:marRight w:val="0"/>
                                              <w:marTop w:val="75"/>
                                              <w:marBottom w:val="30"/>
                                              <w:divBdr>
                                                <w:top w:val="none" w:sz="0" w:space="0" w:color="auto"/>
                                                <w:left w:val="none" w:sz="0" w:space="0" w:color="auto"/>
                                                <w:bottom w:val="none" w:sz="0" w:space="0" w:color="auto"/>
                                                <w:right w:val="none" w:sz="0" w:space="0" w:color="auto"/>
                                              </w:divBdr>
                                              <w:divsChild>
                                                <w:div w:id="853687308">
                                                  <w:marLeft w:val="0"/>
                                                  <w:marRight w:val="0"/>
                                                  <w:marTop w:val="0"/>
                                                  <w:marBottom w:val="0"/>
                                                  <w:divBdr>
                                                    <w:top w:val="none" w:sz="0" w:space="0" w:color="auto"/>
                                                    <w:left w:val="none" w:sz="0" w:space="0" w:color="auto"/>
                                                    <w:bottom w:val="none" w:sz="0" w:space="0" w:color="auto"/>
                                                    <w:right w:val="none" w:sz="0" w:space="0" w:color="auto"/>
                                                  </w:divBdr>
                                                  <w:divsChild>
                                                    <w:div w:id="764375780">
                                                      <w:marLeft w:val="0"/>
                                                      <w:marRight w:val="0"/>
                                                      <w:marTop w:val="0"/>
                                                      <w:marBottom w:val="0"/>
                                                      <w:divBdr>
                                                        <w:top w:val="none" w:sz="0" w:space="0" w:color="auto"/>
                                                        <w:left w:val="none" w:sz="0" w:space="0" w:color="auto"/>
                                                        <w:bottom w:val="none" w:sz="0" w:space="0" w:color="auto"/>
                                                        <w:right w:val="none" w:sz="0" w:space="0" w:color="auto"/>
                                                      </w:divBdr>
                                                      <w:divsChild>
                                                        <w:div w:id="48432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896149">
                                                  <w:marLeft w:val="0"/>
                                                  <w:marRight w:val="0"/>
                                                  <w:marTop w:val="0"/>
                                                  <w:marBottom w:val="0"/>
                                                  <w:divBdr>
                                                    <w:top w:val="none" w:sz="0" w:space="0" w:color="auto"/>
                                                    <w:left w:val="none" w:sz="0" w:space="0" w:color="auto"/>
                                                    <w:bottom w:val="none" w:sz="0" w:space="0" w:color="auto"/>
                                                    <w:right w:val="none" w:sz="0" w:space="0" w:color="auto"/>
                                                  </w:divBdr>
                                                </w:div>
                                                <w:div w:id="1826895261">
                                                  <w:marLeft w:val="0"/>
                                                  <w:marRight w:val="0"/>
                                                  <w:marTop w:val="0"/>
                                                  <w:marBottom w:val="0"/>
                                                  <w:divBdr>
                                                    <w:top w:val="none" w:sz="0" w:space="0" w:color="auto"/>
                                                    <w:left w:val="none" w:sz="0" w:space="0" w:color="auto"/>
                                                    <w:bottom w:val="none" w:sz="0" w:space="0" w:color="auto"/>
                                                    <w:right w:val="none" w:sz="0" w:space="0" w:color="auto"/>
                                                  </w:divBdr>
                                                </w:div>
                                                <w:div w:id="19020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497">
                                  <w:marLeft w:val="0"/>
                                  <w:marRight w:val="0"/>
                                  <w:marTop w:val="0"/>
                                  <w:marBottom w:val="0"/>
                                  <w:divBdr>
                                    <w:top w:val="none" w:sz="0" w:space="0" w:color="auto"/>
                                    <w:left w:val="none" w:sz="0" w:space="0" w:color="auto"/>
                                    <w:bottom w:val="single" w:sz="6" w:space="7" w:color="E1E8ED"/>
                                    <w:right w:val="none" w:sz="0" w:space="0" w:color="auto"/>
                                  </w:divBdr>
                                  <w:divsChild>
                                    <w:div w:id="301664411">
                                      <w:marLeft w:val="0"/>
                                      <w:marRight w:val="0"/>
                                      <w:marTop w:val="0"/>
                                      <w:marBottom w:val="0"/>
                                      <w:divBdr>
                                        <w:top w:val="none" w:sz="0" w:space="0" w:color="auto"/>
                                        <w:left w:val="none" w:sz="0" w:space="0" w:color="auto"/>
                                        <w:bottom w:val="none" w:sz="0" w:space="0" w:color="auto"/>
                                        <w:right w:val="none" w:sz="0" w:space="0" w:color="auto"/>
                                      </w:divBdr>
                                      <w:divsChild>
                                        <w:div w:id="709500864">
                                          <w:marLeft w:val="0"/>
                                          <w:marRight w:val="0"/>
                                          <w:marTop w:val="0"/>
                                          <w:marBottom w:val="0"/>
                                          <w:divBdr>
                                            <w:top w:val="none" w:sz="0" w:space="0" w:color="auto"/>
                                            <w:left w:val="none" w:sz="0" w:space="0" w:color="auto"/>
                                            <w:bottom w:val="none" w:sz="0" w:space="0" w:color="auto"/>
                                            <w:right w:val="none" w:sz="0" w:space="0" w:color="auto"/>
                                          </w:divBdr>
                                        </w:div>
                                        <w:div w:id="1830052738">
                                          <w:marLeft w:val="0"/>
                                          <w:marRight w:val="0"/>
                                          <w:marTop w:val="0"/>
                                          <w:marBottom w:val="0"/>
                                          <w:divBdr>
                                            <w:top w:val="none" w:sz="0" w:space="0" w:color="auto"/>
                                            <w:left w:val="none" w:sz="0" w:space="0" w:color="auto"/>
                                            <w:bottom w:val="none" w:sz="0" w:space="0" w:color="auto"/>
                                            <w:right w:val="none" w:sz="0" w:space="0" w:color="auto"/>
                                          </w:divBdr>
                                          <w:divsChild>
                                            <w:div w:id="1410880023">
                                              <w:marLeft w:val="0"/>
                                              <w:marRight w:val="0"/>
                                              <w:marTop w:val="75"/>
                                              <w:marBottom w:val="30"/>
                                              <w:divBdr>
                                                <w:top w:val="none" w:sz="0" w:space="0" w:color="auto"/>
                                                <w:left w:val="none" w:sz="0" w:space="0" w:color="auto"/>
                                                <w:bottom w:val="none" w:sz="0" w:space="0" w:color="auto"/>
                                                <w:right w:val="none" w:sz="0" w:space="0" w:color="auto"/>
                                              </w:divBdr>
                                              <w:divsChild>
                                                <w:div w:id="37819325">
                                                  <w:marLeft w:val="0"/>
                                                  <w:marRight w:val="0"/>
                                                  <w:marTop w:val="0"/>
                                                  <w:marBottom w:val="0"/>
                                                  <w:divBdr>
                                                    <w:top w:val="none" w:sz="0" w:space="0" w:color="auto"/>
                                                    <w:left w:val="none" w:sz="0" w:space="0" w:color="auto"/>
                                                    <w:bottom w:val="none" w:sz="0" w:space="0" w:color="auto"/>
                                                    <w:right w:val="none" w:sz="0" w:space="0" w:color="auto"/>
                                                  </w:divBdr>
                                                </w:div>
                                                <w:div w:id="145048944">
                                                  <w:marLeft w:val="0"/>
                                                  <w:marRight w:val="0"/>
                                                  <w:marTop w:val="0"/>
                                                  <w:marBottom w:val="0"/>
                                                  <w:divBdr>
                                                    <w:top w:val="none" w:sz="0" w:space="0" w:color="auto"/>
                                                    <w:left w:val="none" w:sz="0" w:space="0" w:color="auto"/>
                                                    <w:bottom w:val="none" w:sz="0" w:space="0" w:color="auto"/>
                                                    <w:right w:val="none" w:sz="0" w:space="0" w:color="auto"/>
                                                  </w:divBdr>
                                                </w:div>
                                                <w:div w:id="184947535">
                                                  <w:marLeft w:val="0"/>
                                                  <w:marRight w:val="0"/>
                                                  <w:marTop w:val="0"/>
                                                  <w:marBottom w:val="0"/>
                                                  <w:divBdr>
                                                    <w:top w:val="none" w:sz="0" w:space="0" w:color="auto"/>
                                                    <w:left w:val="none" w:sz="0" w:space="0" w:color="auto"/>
                                                    <w:bottom w:val="none" w:sz="0" w:space="0" w:color="auto"/>
                                                    <w:right w:val="none" w:sz="0" w:space="0" w:color="auto"/>
                                                  </w:divBdr>
                                                  <w:divsChild>
                                                    <w:div w:id="1782649707">
                                                      <w:marLeft w:val="0"/>
                                                      <w:marRight w:val="0"/>
                                                      <w:marTop w:val="0"/>
                                                      <w:marBottom w:val="0"/>
                                                      <w:divBdr>
                                                        <w:top w:val="none" w:sz="0" w:space="0" w:color="auto"/>
                                                        <w:left w:val="none" w:sz="0" w:space="0" w:color="auto"/>
                                                        <w:bottom w:val="none" w:sz="0" w:space="0" w:color="auto"/>
                                                        <w:right w:val="none" w:sz="0" w:space="0" w:color="auto"/>
                                                      </w:divBdr>
                                                      <w:divsChild>
                                                        <w:div w:id="44450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62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28124">
                                  <w:marLeft w:val="0"/>
                                  <w:marRight w:val="0"/>
                                  <w:marTop w:val="0"/>
                                  <w:marBottom w:val="0"/>
                                  <w:divBdr>
                                    <w:top w:val="none" w:sz="0" w:space="0" w:color="auto"/>
                                    <w:left w:val="none" w:sz="0" w:space="0" w:color="auto"/>
                                    <w:bottom w:val="single" w:sz="6" w:space="7" w:color="E1E8ED"/>
                                    <w:right w:val="none" w:sz="0" w:space="0" w:color="auto"/>
                                  </w:divBdr>
                                  <w:divsChild>
                                    <w:div w:id="1810436208">
                                      <w:marLeft w:val="0"/>
                                      <w:marRight w:val="0"/>
                                      <w:marTop w:val="0"/>
                                      <w:marBottom w:val="0"/>
                                      <w:divBdr>
                                        <w:top w:val="none" w:sz="0" w:space="0" w:color="auto"/>
                                        <w:left w:val="none" w:sz="0" w:space="0" w:color="auto"/>
                                        <w:bottom w:val="none" w:sz="0" w:space="0" w:color="auto"/>
                                        <w:right w:val="none" w:sz="0" w:space="0" w:color="auto"/>
                                      </w:divBdr>
                                      <w:divsChild>
                                        <w:div w:id="1835291853">
                                          <w:marLeft w:val="0"/>
                                          <w:marRight w:val="0"/>
                                          <w:marTop w:val="0"/>
                                          <w:marBottom w:val="0"/>
                                          <w:divBdr>
                                            <w:top w:val="none" w:sz="0" w:space="0" w:color="auto"/>
                                            <w:left w:val="none" w:sz="0" w:space="0" w:color="auto"/>
                                            <w:bottom w:val="none" w:sz="0" w:space="0" w:color="auto"/>
                                            <w:right w:val="none" w:sz="0" w:space="0" w:color="auto"/>
                                          </w:divBdr>
                                          <w:divsChild>
                                            <w:div w:id="100538152">
                                              <w:marLeft w:val="0"/>
                                              <w:marRight w:val="0"/>
                                              <w:marTop w:val="75"/>
                                              <w:marBottom w:val="30"/>
                                              <w:divBdr>
                                                <w:top w:val="none" w:sz="0" w:space="0" w:color="auto"/>
                                                <w:left w:val="none" w:sz="0" w:space="0" w:color="auto"/>
                                                <w:bottom w:val="none" w:sz="0" w:space="0" w:color="auto"/>
                                                <w:right w:val="none" w:sz="0" w:space="0" w:color="auto"/>
                                              </w:divBdr>
                                              <w:divsChild>
                                                <w:div w:id="270552628">
                                                  <w:marLeft w:val="0"/>
                                                  <w:marRight w:val="0"/>
                                                  <w:marTop w:val="0"/>
                                                  <w:marBottom w:val="0"/>
                                                  <w:divBdr>
                                                    <w:top w:val="none" w:sz="0" w:space="0" w:color="auto"/>
                                                    <w:left w:val="none" w:sz="0" w:space="0" w:color="auto"/>
                                                    <w:bottom w:val="none" w:sz="0" w:space="0" w:color="auto"/>
                                                    <w:right w:val="none" w:sz="0" w:space="0" w:color="auto"/>
                                                  </w:divBdr>
                                                </w:div>
                                                <w:div w:id="1147623638">
                                                  <w:marLeft w:val="0"/>
                                                  <w:marRight w:val="0"/>
                                                  <w:marTop w:val="0"/>
                                                  <w:marBottom w:val="0"/>
                                                  <w:divBdr>
                                                    <w:top w:val="none" w:sz="0" w:space="0" w:color="auto"/>
                                                    <w:left w:val="none" w:sz="0" w:space="0" w:color="auto"/>
                                                    <w:bottom w:val="none" w:sz="0" w:space="0" w:color="auto"/>
                                                    <w:right w:val="none" w:sz="0" w:space="0" w:color="auto"/>
                                                  </w:divBdr>
                                                </w:div>
                                                <w:div w:id="1152258199">
                                                  <w:marLeft w:val="0"/>
                                                  <w:marRight w:val="0"/>
                                                  <w:marTop w:val="0"/>
                                                  <w:marBottom w:val="0"/>
                                                  <w:divBdr>
                                                    <w:top w:val="none" w:sz="0" w:space="0" w:color="auto"/>
                                                    <w:left w:val="none" w:sz="0" w:space="0" w:color="auto"/>
                                                    <w:bottom w:val="none" w:sz="0" w:space="0" w:color="auto"/>
                                                    <w:right w:val="none" w:sz="0" w:space="0" w:color="auto"/>
                                                  </w:divBdr>
                                                  <w:divsChild>
                                                    <w:div w:id="1672490636">
                                                      <w:marLeft w:val="0"/>
                                                      <w:marRight w:val="0"/>
                                                      <w:marTop w:val="0"/>
                                                      <w:marBottom w:val="0"/>
                                                      <w:divBdr>
                                                        <w:top w:val="none" w:sz="0" w:space="0" w:color="auto"/>
                                                        <w:left w:val="none" w:sz="0" w:space="0" w:color="auto"/>
                                                        <w:bottom w:val="none" w:sz="0" w:space="0" w:color="auto"/>
                                                        <w:right w:val="none" w:sz="0" w:space="0" w:color="auto"/>
                                                      </w:divBdr>
                                                      <w:divsChild>
                                                        <w:div w:id="727146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2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2674">
                                  <w:marLeft w:val="0"/>
                                  <w:marRight w:val="0"/>
                                  <w:marTop w:val="0"/>
                                  <w:marBottom w:val="0"/>
                                  <w:divBdr>
                                    <w:top w:val="none" w:sz="0" w:space="0" w:color="auto"/>
                                    <w:left w:val="none" w:sz="0" w:space="0" w:color="auto"/>
                                    <w:bottom w:val="single" w:sz="6" w:space="7" w:color="E1E8ED"/>
                                    <w:right w:val="none" w:sz="0" w:space="0" w:color="auto"/>
                                  </w:divBdr>
                                  <w:divsChild>
                                    <w:div w:id="867764959">
                                      <w:marLeft w:val="0"/>
                                      <w:marRight w:val="0"/>
                                      <w:marTop w:val="0"/>
                                      <w:marBottom w:val="0"/>
                                      <w:divBdr>
                                        <w:top w:val="none" w:sz="0" w:space="0" w:color="auto"/>
                                        <w:left w:val="none" w:sz="0" w:space="0" w:color="auto"/>
                                        <w:bottom w:val="none" w:sz="0" w:space="0" w:color="auto"/>
                                        <w:right w:val="none" w:sz="0" w:space="0" w:color="auto"/>
                                      </w:divBdr>
                                      <w:divsChild>
                                        <w:div w:id="1368674005">
                                          <w:marLeft w:val="0"/>
                                          <w:marRight w:val="0"/>
                                          <w:marTop w:val="0"/>
                                          <w:marBottom w:val="0"/>
                                          <w:divBdr>
                                            <w:top w:val="none" w:sz="0" w:space="0" w:color="auto"/>
                                            <w:left w:val="none" w:sz="0" w:space="0" w:color="auto"/>
                                            <w:bottom w:val="none" w:sz="0" w:space="0" w:color="auto"/>
                                            <w:right w:val="none" w:sz="0" w:space="0" w:color="auto"/>
                                          </w:divBdr>
                                        </w:div>
                                        <w:div w:id="1698508721">
                                          <w:marLeft w:val="0"/>
                                          <w:marRight w:val="0"/>
                                          <w:marTop w:val="0"/>
                                          <w:marBottom w:val="0"/>
                                          <w:divBdr>
                                            <w:top w:val="none" w:sz="0" w:space="0" w:color="auto"/>
                                            <w:left w:val="none" w:sz="0" w:space="0" w:color="auto"/>
                                            <w:bottom w:val="none" w:sz="0" w:space="0" w:color="auto"/>
                                            <w:right w:val="none" w:sz="0" w:space="0" w:color="auto"/>
                                          </w:divBdr>
                                          <w:divsChild>
                                            <w:div w:id="487399712">
                                              <w:marLeft w:val="0"/>
                                              <w:marRight w:val="0"/>
                                              <w:marTop w:val="75"/>
                                              <w:marBottom w:val="30"/>
                                              <w:divBdr>
                                                <w:top w:val="none" w:sz="0" w:space="0" w:color="auto"/>
                                                <w:left w:val="none" w:sz="0" w:space="0" w:color="auto"/>
                                                <w:bottom w:val="none" w:sz="0" w:space="0" w:color="auto"/>
                                                <w:right w:val="none" w:sz="0" w:space="0" w:color="auto"/>
                                              </w:divBdr>
                                              <w:divsChild>
                                                <w:div w:id="785468588">
                                                  <w:marLeft w:val="0"/>
                                                  <w:marRight w:val="0"/>
                                                  <w:marTop w:val="0"/>
                                                  <w:marBottom w:val="0"/>
                                                  <w:divBdr>
                                                    <w:top w:val="none" w:sz="0" w:space="0" w:color="auto"/>
                                                    <w:left w:val="none" w:sz="0" w:space="0" w:color="auto"/>
                                                    <w:bottom w:val="none" w:sz="0" w:space="0" w:color="auto"/>
                                                    <w:right w:val="none" w:sz="0" w:space="0" w:color="auto"/>
                                                  </w:divBdr>
                                                </w:div>
                                                <w:div w:id="1757903631">
                                                  <w:marLeft w:val="0"/>
                                                  <w:marRight w:val="0"/>
                                                  <w:marTop w:val="0"/>
                                                  <w:marBottom w:val="0"/>
                                                  <w:divBdr>
                                                    <w:top w:val="none" w:sz="0" w:space="0" w:color="auto"/>
                                                    <w:left w:val="none" w:sz="0" w:space="0" w:color="auto"/>
                                                    <w:bottom w:val="none" w:sz="0" w:space="0" w:color="auto"/>
                                                    <w:right w:val="none" w:sz="0" w:space="0" w:color="auto"/>
                                                  </w:divBdr>
                                                  <w:divsChild>
                                                    <w:div w:id="1052116845">
                                                      <w:marLeft w:val="0"/>
                                                      <w:marRight w:val="0"/>
                                                      <w:marTop w:val="0"/>
                                                      <w:marBottom w:val="0"/>
                                                      <w:divBdr>
                                                        <w:top w:val="none" w:sz="0" w:space="0" w:color="auto"/>
                                                        <w:left w:val="none" w:sz="0" w:space="0" w:color="auto"/>
                                                        <w:bottom w:val="none" w:sz="0" w:space="0" w:color="auto"/>
                                                        <w:right w:val="none" w:sz="0" w:space="0" w:color="auto"/>
                                                      </w:divBdr>
                                                      <w:divsChild>
                                                        <w:div w:id="1976719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495451">
                                                  <w:marLeft w:val="0"/>
                                                  <w:marRight w:val="0"/>
                                                  <w:marTop w:val="0"/>
                                                  <w:marBottom w:val="0"/>
                                                  <w:divBdr>
                                                    <w:top w:val="none" w:sz="0" w:space="0" w:color="auto"/>
                                                    <w:left w:val="none" w:sz="0" w:space="0" w:color="auto"/>
                                                    <w:bottom w:val="none" w:sz="0" w:space="0" w:color="auto"/>
                                                    <w:right w:val="none" w:sz="0" w:space="0" w:color="auto"/>
                                                  </w:divBdr>
                                                </w:div>
                                                <w:div w:id="21311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1912">
                                  <w:marLeft w:val="0"/>
                                  <w:marRight w:val="0"/>
                                  <w:marTop w:val="0"/>
                                  <w:marBottom w:val="0"/>
                                  <w:divBdr>
                                    <w:top w:val="none" w:sz="0" w:space="0" w:color="auto"/>
                                    <w:left w:val="none" w:sz="0" w:space="0" w:color="auto"/>
                                    <w:bottom w:val="single" w:sz="6" w:space="7" w:color="E1E8ED"/>
                                    <w:right w:val="none" w:sz="0" w:space="0" w:color="auto"/>
                                  </w:divBdr>
                                  <w:divsChild>
                                    <w:div w:id="411702371">
                                      <w:marLeft w:val="0"/>
                                      <w:marRight w:val="0"/>
                                      <w:marTop w:val="0"/>
                                      <w:marBottom w:val="0"/>
                                      <w:divBdr>
                                        <w:top w:val="none" w:sz="0" w:space="0" w:color="auto"/>
                                        <w:left w:val="none" w:sz="0" w:space="0" w:color="auto"/>
                                        <w:bottom w:val="none" w:sz="0" w:space="0" w:color="auto"/>
                                        <w:right w:val="none" w:sz="0" w:space="0" w:color="auto"/>
                                      </w:divBdr>
                                      <w:divsChild>
                                        <w:div w:id="1825194046">
                                          <w:marLeft w:val="0"/>
                                          <w:marRight w:val="0"/>
                                          <w:marTop w:val="0"/>
                                          <w:marBottom w:val="0"/>
                                          <w:divBdr>
                                            <w:top w:val="none" w:sz="0" w:space="0" w:color="auto"/>
                                            <w:left w:val="none" w:sz="0" w:space="0" w:color="auto"/>
                                            <w:bottom w:val="none" w:sz="0" w:space="0" w:color="auto"/>
                                            <w:right w:val="none" w:sz="0" w:space="0" w:color="auto"/>
                                          </w:divBdr>
                                          <w:divsChild>
                                            <w:div w:id="1130896449">
                                              <w:marLeft w:val="0"/>
                                              <w:marRight w:val="0"/>
                                              <w:marTop w:val="75"/>
                                              <w:marBottom w:val="30"/>
                                              <w:divBdr>
                                                <w:top w:val="none" w:sz="0" w:space="0" w:color="auto"/>
                                                <w:left w:val="none" w:sz="0" w:space="0" w:color="auto"/>
                                                <w:bottom w:val="none" w:sz="0" w:space="0" w:color="auto"/>
                                                <w:right w:val="none" w:sz="0" w:space="0" w:color="auto"/>
                                              </w:divBdr>
                                              <w:divsChild>
                                                <w:div w:id="311570941">
                                                  <w:marLeft w:val="0"/>
                                                  <w:marRight w:val="0"/>
                                                  <w:marTop w:val="0"/>
                                                  <w:marBottom w:val="0"/>
                                                  <w:divBdr>
                                                    <w:top w:val="none" w:sz="0" w:space="0" w:color="auto"/>
                                                    <w:left w:val="none" w:sz="0" w:space="0" w:color="auto"/>
                                                    <w:bottom w:val="none" w:sz="0" w:space="0" w:color="auto"/>
                                                    <w:right w:val="none" w:sz="0" w:space="0" w:color="auto"/>
                                                  </w:divBdr>
                                                  <w:divsChild>
                                                    <w:div w:id="1680692694">
                                                      <w:marLeft w:val="0"/>
                                                      <w:marRight w:val="0"/>
                                                      <w:marTop w:val="0"/>
                                                      <w:marBottom w:val="0"/>
                                                      <w:divBdr>
                                                        <w:top w:val="none" w:sz="0" w:space="0" w:color="auto"/>
                                                        <w:left w:val="none" w:sz="0" w:space="0" w:color="auto"/>
                                                        <w:bottom w:val="none" w:sz="0" w:space="0" w:color="auto"/>
                                                        <w:right w:val="none" w:sz="0" w:space="0" w:color="auto"/>
                                                      </w:divBdr>
                                                      <w:divsChild>
                                                        <w:div w:id="847910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6943313">
                                                  <w:marLeft w:val="0"/>
                                                  <w:marRight w:val="0"/>
                                                  <w:marTop w:val="0"/>
                                                  <w:marBottom w:val="0"/>
                                                  <w:divBdr>
                                                    <w:top w:val="none" w:sz="0" w:space="0" w:color="auto"/>
                                                    <w:left w:val="none" w:sz="0" w:space="0" w:color="auto"/>
                                                    <w:bottom w:val="none" w:sz="0" w:space="0" w:color="auto"/>
                                                    <w:right w:val="none" w:sz="0" w:space="0" w:color="auto"/>
                                                  </w:divBdr>
                                                </w:div>
                                                <w:div w:id="1303577321">
                                                  <w:marLeft w:val="0"/>
                                                  <w:marRight w:val="0"/>
                                                  <w:marTop w:val="0"/>
                                                  <w:marBottom w:val="0"/>
                                                  <w:divBdr>
                                                    <w:top w:val="none" w:sz="0" w:space="0" w:color="auto"/>
                                                    <w:left w:val="none" w:sz="0" w:space="0" w:color="auto"/>
                                                    <w:bottom w:val="none" w:sz="0" w:space="0" w:color="auto"/>
                                                    <w:right w:val="none" w:sz="0" w:space="0" w:color="auto"/>
                                                  </w:divBdr>
                                                </w:div>
                                                <w:div w:id="17894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287">
                                  <w:marLeft w:val="0"/>
                                  <w:marRight w:val="0"/>
                                  <w:marTop w:val="0"/>
                                  <w:marBottom w:val="0"/>
                                  <w:divBdr>
                                    <w:top w:val="none" w:sz="0" w:space="0" w:color="auto"/>
                                    <w:left w:val="none" w:sz="0" w:space="0" w:color="auto"/>
                                    <w:bottom w:val="single" w:sz="6" w:space="7" w:color="E1E8ED"/>
                                    <w:right w:val="none" w:sz="0" w:space="0" w:color="auto"/>
                                  </w:divBdr>
                                  <w:divsChild>
                                    <w:div w:id="1616710214">
                                      <w:marLeft w:val="0"/>
                                      <w:marRight w:val="0"/>
                                      <w:marTop w:val="0"/>
                                      <w:marBottom w:val="0"/>
                                      <w:divBdr>
                                        <w:top w:val="none" w:sz="0" w:space="0" w:color="auto"/>
                                        <w:left w:val="none" w:sz="0" w:space="0" w:color="auto"/>
                                        <w:bottom w:val="none" w:sz="0" w:space="0" w:color="auto"/>
                                        <w:right w:val="none" w:sz="0" w:space="0" w:color="auto"/>
                                      </w:divBdr>
                                      <w:divsChild>
                                        <w:div w:id="1067873821">
                                          <w:marLeft w:val="0"/>
                                          <w:marRight w:val="0"/>
                                          <w:marTop w:val="0"/>
                                          <w:marBottom w:val="0"/>
                                          <w:divBdr>
                                            <w:top w:val="none" w:sz="0" w:space="0" w:color="auto"/>
                                            <w:left w:val="none" w:sz="0" w:space="0" w:color="auto"/>
                                            <w:bottom w:val="none" w:sz="0" w:space="0" w:color="auto"/>
                                            <w:right w:val="none" w:sz="0" w:space="0" w:color="auto"/>
                                          </w:divBdr>
                                          <w:divsChild>
                                            <w:div w:id="932710205">
                                              <w:marLeft w:val="0"/>
                                              <w:marRight w:val="0"/>
                                              <w:marTop w:val="75"/>
                                              <w:marBottom w:val="30"/>
                                              <w:divBdr>
                                                <w:top w:val="none" w:sz="0" w:space="0" w:color="auto"/>
                                                <w:left w:val="none" w:sz="0" w:space="0" w:color="auto"/>
                                                <w:bottom w:val="none" w:sz="0" w:space="0" w:color="auto"/>
                                                <w:right w:val="none" w:sz="0" w:space="0" w:color="auto"/>
                                              </w:divBdr>
                                              <w:divsChild>
                                                <w:div w:id="476723499">
                                                  <w:marLeft w:val="0"/>
                                                  <w:marRight w:val="0"/>
                                                  <w:marTop w:val="0"/>
                                                  <w:marBottom w:val="0"/>
                                                  <w:divBdr>
                                                    <w:top w:val="none" w:sz="0" w:space="0" w:color="auto"/>
                                                    <w:left w:val="none" w:sz="0" w:space="0" w:color="auto"/>
                                                    <w:bottom w:val="none" w:sz="0" w:space="0" w:color="auto"/>
                                                    <w:right w:val="none" w:sz="0" w:space="0" w:color="auto"/>
                                                  </w:divBdr>
                                                </w:div>
                                                <w:div w:id="602886285">
                                                  <w:marLeft w:val="0"/>
                                                  <w:marRight w:val="0"/>
                                                  <w:marTop w:val="0"/>
                                                  <w:marBottom w:val="0"/>
                                                  <w:divBdr>
                                                    <w:top w:val="none" w:sz="0" w:space="0" w:color="auto"/>
                                                    <w:left w:val="none" w:sz="0" w:space="0" w:color="auto"/>
                                                    <w:bottom w:val="none" w:sz="0" w:space="0" w:color="auto"/>
                                                    <w:right w:val="none" w:sz="0" w:space="0" w:color="auto"/>
                                                  </w:divBdr>
                                                </w:div>
                                                <w:div w:id="1122843026">
                                                  <w:marLeft w:val="0"/>
                                                  <w:marRight w:val="0"/>
                                                  <w:marTop w:val="0"/>
                                                  <w:marBottom w:val="0"/>
                                                  <w:divBdr>
                                                    <w:top w:val="none" w:sz="0" w:space="0" w:color="auto"/>
                                                    <w:left w:val="none" w:sz="0" w:space="0" w:color="auto"/>
                                                    <w:bottom w:val="none" w:sz="0" w:space="0" w:color="auto"/>
                                                    <w:right w:val="none" w:sz="0" w:space="0" w:color="auto"/>
                                                  </w:divBdr>
                                                </w:div>
                                                <w:div w:id="2144348434">
                                                  <w:marLeft w:val="0"/>
                                                  <w:marRight w:val="0"/>
                                                  <w:marTop w:val="0"/>
                                                  <w:marBottom w:val="0"/>
                                                  <w:divBdr>
                                                    <w:top w:val="none" w:sz="0" w:space="0" w:color="auto"/>
                                                    <w:left w:val="none" w:sz="0" w:space="0" w:color="auto"/>
                                                    <w:bottom w:val="none" w:sz="0" w:space="0" w:color="auto"/>
                                                    <w:right w:val="none" w:sz="0" w:space="0" w:color="auto"/>
                                                  </w:divBdr>
                                                  <w:divsChild>
                                                    <w:div w:id="1734307154">
                                                      <w:marLeft w:val="0"/>
                                                      <w:marRight w:val="0"/>
                                                      <w:marTop w:val="0"/>
                                                      <w:marBottom w:val="0"/>
                                                      <w:divBdr>
                                                        <w:top w:val="none" w:sz="0" w:space="0" w:color="auto"/>
                                                        <w:left w:val="none" w:sz="0" w:space="0" w:color="auto"/>
                                                        <w:bottom w:val="none" w:sz="0" w:space="0" w:color="auto"/>
                                                        <w:right w:val="none" w:sz="0" w:space="0" w:color="auto"/>
                                                      </w:divBdr>
                                                      <w:divsChild>
                                                        <w:div w:id="13294069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9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251">
                                  <w:marLeft w:val="0"/>
                                  <w:marRight w:val="0"/>
                                  <w:marTop w:val="0"/>
                                  <w:marBottom w:val="0"/>
                                  <w:divBdr>
                                    <w:top w:val="none" w:sz="0" w:space="0" w:color="auto"/>
                                    <w:left w:val="none" w:sz="0" w:space="0" w:color="auto"/>
                                    <w:bottom w:val="single" w:sz="6" w:space="7" w:color="E1E8ED"/>
                                    <w:right w:val="none" w:sz="0" w:space="0" w:color="auto"/>
                                  </w:divBdr>
                                  <w:divsChild>
                                    <w:div w:id="1519925406">
                                      <w:marLeft w:val="0"/>
                                      <w:marRight w:val="0"/>
                                      <w:marTop w:val="0"/>
                                      <w:marBottom w:val="0"/>
                                      <w:divBdr>
                                        <w:top w:val="none" w:sz="0" w:space="0" w:color="auto"/>
                                        <w:left w:val="none" w:sz="0" w:space="0" w:color="auto"/>
                                        <w:bottom w:val="none" w:sz="0" w:space="0" w:color="auto"/>
                                        <w:right w:val="none" w:sz="0" w:space="0" w:color="auto"/>
                                      </w:divBdr>
                                      <w:divsChild>
                                        <w:div w:id="838156909">
                                          <w:marLeft w:val="0"/>
                                          <w:marRight w:val="0"/>
                                          <w:marTop w:val="0"/>
                                          <w:marBottom w:val="0"/>
                                          <w:divBdr>
                                            <w:top w:val="none" w:sz="0" w:space="0" w:color="auto"/>
                                            <w:left w:val="none" w:sz="0" w:space="0" w:color="auto"/>
                                            <w:bottom w:val="none" w:sz="0" w:space="0" w:color="auto"/>
                                            <w:right w:val="none" w:sz="0" w:space="0" w:color="auto"/>
                                          </w:divBdr>
                                          <w:divsChild>
                                            <w:div w:id="1757048144">
                                              <w:marLeft w:val="0"/>
                                              <w:marRight w:val="0"/>
                                              <w:marTop w:val="75"/>
                                              <w:marBottom w:val="30"/>
                                              <w:divBdr>
                                                <w:top w:val="none" w:sz="0" w:space="0" w:color="auto"/>
                                                <w:left w:val="none" w:sz="0" w:space="0" w:color="auto"/>
                                                <w:bottom w:val="none" w:sz="0" w:space="0" w:color="auto"/>
                                                <w:right w:val="none" w:sz="0" w:space="0" w:color="auto"/>
                                              </w:divBdr>
                                              <w:divsChild>
                                                <w:div w:id="682706486">
                                                  <w:marLeft w:val="0"/>
                                                  <w:marRight w:val="0"/>
                                                  <w:marTop w:val="0"/>
                                                  <w:marBottom w:val="0"/>
                                                  <w:divBdr>
                                                    <w:top w:val="none" w:sz="0" w:space="0" w:color="auto"/>
                                                    <w:left w:val="none" w:sz="0" w:space="0" w:color="auto"/>
                                                    <w:bottom w:val="none" w:sz="0" w:space="0" w:color="auto"/>
                                                    <w:right w:val="none" w:sz="0" w:space="0" w:color="auto"/>
                                                  </w:divBdr>
                                                </w:div>
                                                <w:div w:id="894702920">
                                                  <w:marLeft w:val="0"/>
                                                  <w:marRight w:val="0"/>
                                                  <w:marTop w:val="0"/>
                                                  <w:marBottom w:val="0"/>
                                                  <w:divBdr>
                                                    <w:top w:val="none" w:sz="0" w:space="0" w:color="auto"/>
                                                    <w:left w:val="none" w:sz="0" w:space="0" w:color="auto"/>
                                                    <w:bottom w:val="none" w:sz="0" w:space="0" w:color="auto"/>
                                                    <w:right w:val="none" w:sz="0" w:space="0" w:color="auto"/>
                                                  </w:divBdr>
                                                </w:div>
                                                <w:div w:id="1295257063">
                                                  <w:marLeft w:val="0"/>
                                                  <w:marRight w:val="0"/>
                                                  <w:marTop w:val="0"/>
                                                  <w:marBottom w:val="0"/>
                                                  <w:divBdr>
                                                    <w:top w:val="none" w:sz="0" w:space="0" w:color="auto"/>
                                                    <w:left w:val="none" w:sz="0" w:space="0" w:color="auto"/>
                                                    <w:bottom w:val="none" w:sz="0" w:space="0" w:color="auto"/>
                                                    <w:right w:val="none" w:sz="0" w:space="0" w:color="auto"/>
                                                  </w:divBdr>
                                                  <w:divsChild>
                                                    <w:div w:id="523790038">
                                                      <w:marLeft w:val="0"/>
                                                      <w:marRight w:val="0"/>
                                                      <w:marTop w:val="0"/>
                                                      <w:marBottom w:val="0"/>
                                                      <w:divBdr>
                                                        <w:top w:val="none" w:sz="0" w:space="0" w:color="auto"/>
                                                        <w:left w:val="none" w:sz="0" w:space="0" w:color="auto"/>
                                                        <w:bottom w:val="none" w:sz="0" w:space="0" w:color="auto"/>
                                                        <w:right w:val="none" w:sz="0" w:space="0" w:color="auto"/>
                                                      </w:divBdr>
                                                      <w:divsChild>
                                                        <w:div w:id="903880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4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9502">
                                  <w:marLeft w:val="0"/>
                                  <w:marRight w:val="0"/>
                                  <w:marTop w:val="0"/>
                                  <w:marBottom w:val="0"/>
                                  <w:divBdr>
                                    <w:top w:val="none" w:sz="0" w:space="0" w:color="auto"/>
                                    <w:left w:val="none" w:sz="0" w:space="0" w:color="auto"/>
                                    <w:bottom w:val="single" w:sz="6" w:space="7" w:color="E1E8ED"/>
                                    <w:right w:val="none" w:sz="0" w:space="0" w:color="auto"/>
                                  </w:divBdr>
                                  <w:divsChild>
                                    <w:div w:id="1065638792">
                                      <w:marLeft w:val="0"/>
                                      <w:marRight w:val="0"/>
                                      <w:marTop w:val="0"/>
                                      <w:marBottom w:val="0"/>
                                      <w:divBdr>
                                        <w:top w:val="none" w:sz="0" w:space="0" w:color="auto"/>
                                        <w:left w:val="none" w:sz="0" w:space="0" w:color="auto"/>
                                        <w:bottom w:val="none" w:sz="0" w:space="0" w:color="auto"/>
                                        <w:right w:val="none" w:sz="0" w:space="0" w:color="auto"/>
                                      </w:divBdr>
                                      <w:divsChild>
                                        <w:div w:id="617762957">
                                          <w:marLeft w:val="0"/>
                                          <w:marRight w:val="0"/>
                                          <w:marTop w:val="0"/>
                                          <w:marBottom w:val="0"/>
                                          <w:divBdr>
                                            <w:top w:val="none" w:sz="0" w:space="0" w:color="auto"/>
                                            <w:left w:val="none" w:sz="0" w:space="0" w:color="auto"/>
                                            <w:bottom w:val="none" w:sz="0" w:space="0" w:color="auto"/>
                                            <w:right w:val="none" w:sz="0" w:space="0" w:color="auto"/>
                                          </w:divBdr>
                                          <w:divsChild>
                                            <w:div w:id="1401371633">
                                              <w:marLeft w:val="0"/>
                                              <w:marRight w:val="0"/>
                                              <w:marTop w:val="75"/>
                                              <w:marBottom w:val="30"/>
                                              <w:divBdr>
                                                <w:top w:val="none" w:sz="0" w:space="0" w:color="auto"/>
                                                <w:left w:val="none" w:sz="0" w:space="0" w:color="auto"/>
                                                <w:bottom w:val="none" w:sz="0" w:space="0" w:color="auto"/>
                                                <w:right w:val="none" w:sz="0" w:space="0" w:color="auto"/>
                                              </w:divBdr>
                                              <w:divsChild>
                                                <w:div w:id="52781152">
                                                  <w:marLeft w:val="0"/>
                                                  <w:marRight w:val="0"/>
                                                  <w:marTop w:val="0"/>
                                                  <w:marBottom w:val="0"/>
                                                  <w:divBdr>
                                                    <w:top w:val="none" w:sz="0" w:space="0" w:color="auto"/>
                                                    <w:left w:val="none" w:sz="0" w:space="0" w:color="auto"/>
                                                    <w:bottom w:val="none" w:sz="0" w:space="0" w:color="auto"/>
                                                    <w:right w:val="none" w:sz="0" w:space="0" w:color="auto"/>
                                                  </w:divBdr>
                                                </w:div>
                                                <w:div w:id="856046810">
                                                  <w:marLeft w:val="0"/>
                                                  <w:marRight w:val="0"/>
                                                  <w:marTop w:val="0"/>
                                                  <w:marBottom w:val="0"/>
                                                  <w:divBdr>
                                                    <w:top w:val="none" w:sz="0" w:space="0" w:color="auto"/>
                                                    <w:left w:val="none" w:sz="0" w:space="0" w:color="auto"/>
                                                    <w:bottom w:val="none" w:sz="0" w:space="0" w:color="auto"/>
                                                    <w:right w:val="none" w:sz="0" w:space="0" w:color="auto"/>
                                                  </w:divBdr>
                                                </w:div>
                                                <w:div w:id="962686932">
                                                  <w:marLeft w:val="0"/>
                                                  <w:marRight w:val="0"/>
                                                  <w:marTop w:val="0"/>
                                                  <w:marBottom w:val="0"/>
                                                  <w:divBdr>
                                                    <w:top w:val="none" w:sz="0" w:space="0" w:color="auto"/>
                                                    <w:left w:val="none" w:sz="0" w:space="0" w:color="auto"/>
                                                    <w:bottom w:val="none" w:sz="0" w:space="0" w:color="auto"/>
                                                    <w:right w:val="none" w:sz="0" w:space="0" w:color="auto"/>
                                                  </w:divBdr>
                                                </w:div>
                                                <w:div w:id="1276061170">
                                                  <w:marLeft w:val="0"/>
                                                  <w:marRight w:val="0"/>
                                                  <w:marTop w:val="0"/>
                                                  <w:marBottom w:val="0"/>
                                                  <w:divBdr>
                                                    <w:top w:val="none" w:sz="0" w:space="0" w:color="auto"/>
                                                    <w:left w:val="none" w:sz="0" w:space="0" w:color="auto"/>
                                                    <w:bottom w:val="none" w:sz="0" w:space="0" w:color="auto"/>
                                                    <w:right w:val="none" w:sz="0" w:space="0" w:color="auto"/>
                                                  </w:divBdr>
                                                  <w:divsChild>
                                                    <w:div w:id="728381019">
                                                      <w:marLeft w:val="0"/>
                                                      <w:marRight w:val="0"/>
                                                      <w:marTop w:val="0"/>
                                                      <w:marBottom w:val="0"/>
                                                      <w:divBdr>
                                                        <w:top w:val="none" w:sz="0" w:space="0" w:color="auto"/>
                                                        <w:left w:val="none" w:sz="0" w:space="0" w:color="auto"/>
                                                        <w:bottom w:val="none" w:sz="0" w:space="0" w:color="auto"/>
                                                        <w:right w:val="none" w:sz="0" w:space="0" w:color="auto"/>
                                                      </w:divBdr>
                                                      <w:divsChild>
                                                        <w:div w:id="1489783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46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71">
                                  <w:marLeft w:val="0"/>
                                  <w:marRight w:val="0"/>
                                  <w:marTop w:val="0"/>
                                  <w:marBottom w:val="0"/>
                                  <w:divBdr>
                                    <w:top w:val="none" w:sz="0" w:space="0" w:color="auto"/>
                                    <w:left w:val="none" w:sz="0" w:space="0" w:color="auto"/>
                                    <w:bottom w:val="single" w:sz="6" w:space="7" w:color="E1E8ED"/>
                                    <w:right w:val="none" w:sz="0" w:space="0" w:color="auto"/>
                                  </w:divBdr>
                                  <w:divsChild>
                                    <w:div w:id="178544467">
                                      <w:marLeft w:val="0"/>
                                      <w:marRight w:val="0"/>
                                      <w:marTop w:val="0"/>
                                      <w:marBottom w:val="0"/>
                                      <w:divBdr>
                                        <w:top w:val="none" w:sz="0" w:space="0" w:color="auto"/>
                                        <w:left w:val="none" w:sz="0" w:space="0" w:color="auto"/>
                                        <w:bottom w:val="none" w:sz="0" w:space="0" w:color="auto"/>
                                        <w:right w:val="none" w:sz="0" w:space="0" w:color="auto"/>
                                      </w:divBdr>
                                      <w:divsChild>
                                        <w:div w:id="1066612696">
                                          <w:marLeft w:val="0"/>
                                          <w:marRight w:val="0"/>
                                          <w:marTop w:val="0"/>
                                          <w:marBottom w:val="0"/>
                                          <w:divBdr>
                                            <w:top w:val="none" w:sz="0" w:space="0" w:color="auto"/>
                                            <w:left w:val="none" w:sz="0" w:space="0" w:color="auto"/>
                                            <w:bottom w:val="none" w:sz="0" w:space="0" w:color="auto"/>
                                            <w:right w:val="none" w:sz="0" w:space="0" w:color="auto"/>
                                          </w:divBdr>
                                        </w:div>
                                        <w:div w:id="1807310982">
                                          <w:marLeft w:val="0"/>
                                          <w:marRight w:val="0"/>
                                          <w:marTop w:val="0"/>
                                          <w:marBottom w:val="0"/>
                                          <w:divBdr>
                                            <w:top w:val="none" w:sz="0" w:space="0" w:color="auto"/>
                                            <w:left w:val="none" w:sz="0" w:space="0" w:color="auto"/>
                                            <w:bottom w:val="none" w:sz="0" w:space="0" w:color="auto"/>
                                            <w:right w:val="none" w:sz="0" w:space="0" w:color="auto"/>
                                          </w:divBdr>
                                          <w:divsChild>
                                            <w:div w:id="1923484912">
                                              <w:marLeft w:val="0"/>
                                              <w:marRight w:val="0"/>
                                              <w:marTop w:val="75"/>
                                              <w:marBottom w:val="30"/>
                                              <w:divBdr>
                                                <w:top w:val="none" w:sz="0" w:space="0" w:color="auto"/>
                                                <w:left w:val="none" w:sz="0" w:space="0" w:color="auto"/>
                                                <w:bottom w:val="none" w:sz="0" w:space="0" w:color="auto"/>
                                                <w:right w:val="none" w:sz="0" w:space="0" w:color="auto"/>
                                              </w:divBdr>
                                              <w:divsChild>
                                                <w:div w:id="89981782">
                                                  <w:marLeft w:val="0"/>
                                                  <w:marRight w:val="0"/>
                                                  <w:marTop w:val="0"/>
                                                  <w:marBottom w:val="0"/>
                                                  <w:divBdr>
                                                    <w:top w:val="none" w:sz="0" w:space="0" w:color="auto"/>
                                                    <w:left w:val="none" w:sz="0" w:space="0" w:color="auto"/>
                                                    <w:bottom w:val="none" w:sz="0" w:space="0" w:color="auto"/>
                                                    <w:right w:val="none" w:sz="0" w:space="0" w:color="auto"/>
                                                  </w:divBdr>
                                                  <w:divsChild>
                                                    <w:div w:id="196743660">
                                                      <w:marLeft w:val="0"/>
                                                      <w:marRight w:val="0"/>
                                                      <w:marTop w:val="0"/>
                                                      <w:marBottom w:val="0"/>
                                                      <w:divBdr>
                                                        <w:top w:val="none" w:sz="0" w:space="0" w:color="auto"/>
                                                        <w:left w:val="none" w:sz="0" w:space="0" w:color="auto"/>
                                                        <w:bottom w:val="none" w:sz="0" w:space="0" w:color="auto"/>
                                                        <w:right w:val="none" w:sz="0" w:space="0" w:color="auto"/>
                                                      </w:divBdr>
                                                      <w:divsChild>
                                                        <w:div w:id="21471168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3083139">
                                                  <w:marLeft w:val="0"/>
                                                  <w:marRight w:val="0"/>
                                                  <w:marTop w:val="0"/>
                                                  <w:marBottom w:val="0"/>
                                                  <w:divBdr>
                                                    <w:top w:val="none" w:sz="0" w:space="0" w:color="auto"/>
                                                    <w:left w:val="none" w:sz="0" w:space="0" w:color="auto"/>
                                                    <w:bottom w:val="none" w:sz="0" w:space="0" w:color="auto"/>
                                                    <w:right w:val="none" w:sz="0" w:space="0" w:color="auto"/>
                                                  </w:divBdr>
                                                </w:div>
                                                <w:div w:id="1259873895">
                                                  <w:marLeft w:val="0"/>
                                                  <w:marRight w:val="0"/>
                                                  <w:marTop w:val="0"/>
                                                  <w:marBottom w:val="0"/>
                                                  <w:divBdr>
                                                    <w:top w:val="none" w:sz="0" w:space="0" w:color="auto"/>
                                                    <w:left w:val="none" w:sz="0" w:space="0" w:color="auto"/>
                                                    <w:bottom w:val="none" w:sz="0" w:space="0" w:color="auto"/>
                                                    <w:right w:val="none" w:sz="0" w:space="0" w:color="auto"/>
                                                  </w:divBdr>
                                                </w:div>
                                                <w:div w:id="21405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69557">
                                  <w:marLeft w:val="0"/>
                                  <w:marRight w:val="0"/>
                                  <w:marTop w:val="0"/>
                                  <w:marBottom w:val="0"/>
                                  <w:divBdr>
                                    <w:top w:val="none" w:sz="0" w:space="0" w:color="auto"/>
                                    <w:left w:val="none" w:sz="0" w:space="0" w:color="auto"/>
                                    <w:bottom w:val="single" w:sz="6" w:space="7" w:color="E1E8ED"/>
                                    <w:right w:val="none" w:sz="0" w:space="0" w:color="auto"/>
                                  </w:divBdr>
                                  <w:divsChild>
                                    <w:div w:id="972102525">
                                      <w:marLeft w:val="0"/>
                                      <w:marRight w:val="0"/>
                                      <w:marTop w:val="0"/>
                                      <w:marBottom w:val="0"/>
                                      <w:divBdr>
                                        <w:top w:val="none" w:sz="0" w:space="0" w:color="auto"/>
                                        <w:left w:val="none" w:sz="0" w:space="0" w:color="auto"/>
                                        <w:bottom w:val="none" w:sz="0" w:space="0" w:color="auto"/>
                                        <w:right w:val="none" w:sz="0" w:space="0" w:color="auto"/>
                                      </w:divBdr>
                                      <w:divsChild>
                                        <w:div w:id="3869114">
                                          <w:marLeft w:val="0"/>
                                          <w:marRight w:val="0"/>
                                          <w:marTop w:val="0"/>
                                          <w:marBottom w:val="0"/>
                                          <w:divBdr>
                                            <w:top w:val="none" w:sz="0" w:space="0" w:color="auto"/>
                                            <w:left w:val="none" w:sz="0" w:space="0" w:color="auto"/>
                                            <w:bottom w:val="none" w:sz="0" w:space="0" w:color="auto"/>
                                            <w:right w:val="none" w:sz="0" w:space="0" w:color="auto"/>
                                          </w:divBdr>
                                          <w:divsChild>
                                            <w:div w:id="156575310">
                                              <w:marLeft w:val="0"/>
                                              <w:marRight w:val="0"/>
                                              <w:marTop w:val="75"/>
                                              <w:marBottom w:val="30"/>
                                              <w:divBdr>
                                                <w:top w:val="none" w:sz="0" w:space="0" w:color="auto"/>
                                                <w:left w:val="none" w:sz="0" w:space="0" w:color="auto"/>
                                                <w:bottom w:val="none" w:sz="0" w:space="0" w:color="auto"/>
                                                <w:right w:val="none" w:sz="0" w:space="0" w:color="auto"/>
                                              </w:divBdr>
                                              <w:divsChild>
                                                <w:div w:id="134839067">
                                                  <w:marLeft w:val="0"/>
                                                  <w:marRight w:val="0"/>
                                                  <w:marTop w:val="0"/>
                                                  <w:marBottom w:val="0"/>
                                                  <w:divBdr>
                                                    <w:top w:val="none" w:sz="0" w:space="0" w:color="auto"/>
                                                    <w:left w:val="none" w:sz="0" w:space="0" w:color="auto"/>
                                                    <w:bottom w:val="none" w:sz="0" w:space="0" w:color="auto"/>
                                                    <w:right w:val="none" w:sz="0" w:space="0" w:color="auto"/>
                                                  </w:divBdr>
                                                </w:div>
                                                <w:div w:id="1109592472">
                                                  <w:marLeft w:val="0"/>
                                                  <w:marRight w:val="0"/>
                                                  <w:marTop w:val="0"/>
                                                  <w:marBottom w:val="0"/>
                                                  <w:divBdr>
                                                    <w:top w:val="none" w:sz="0" w:space="0" w:color="auto"/>
                                                    <w:left w:val="none" w:sz="0" w:space="0" w:color="auto"/>
                                                    <w:bottom w:val="none" w:sz="0" w:space="0" w:color="auto"/>
                                                    <w:right w:val="none" w:sz="0" w:space="0" w:color="auto"/>
                                                  </w:divBdr>
                                                  <w:divsChild>
                                                    <w:div w:id="1963224787">
                                                      <w:marLeft w:val="0"/>
                                                      <w:marRight w:val="0"/>
                                                      <w:marTop w:val="0"/>
                                                      <w:marBottom w:val="0"/>
                                                      <w:divBdr>
                                                        <w:top w:val="none" w:sz="0" w:space="0" w:color="auto"/>
                                                        <w:left w:val="none" w:sz="0" w:space="0" w:color="auto"/>
                                                        <w:bottom w:val="none" w:sz="0" w:space="0" w:color="auto"/>
                                                        <w:right w:val="none" w:sz="0" w:space="0" w:color="auto"/>
                                                      </w:divBdr>
                                                      <w:divsChild>
                                                        <w:div w:id="60007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7510816">
                                                  <w:marLeft w:val="0"/>
                                                  <w:marRight w:val="0"/>
                                                  <w:marTop w:val="0"/>
                                                  <w:marBottom w:val="0"/>
                                                  <w:divBdr>
                                                    <w:top w:val="none" w:sz="0" w:space="0" w:color="auto"/>
                                                    <w:left w:val="none" w:sz="0" w:space="0" w:color="auto"/>
                                                    <w:bottom w:val="none" w:sz="0" w:space="0" w:color="auto"/>
                                                    <w:right w:val="none" w:sz="0" w:space="0" w:color="auto"/>
                                                  </w:divBdr>
                                                </w:div>
                                                <w:div w:id="20864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4583">
                                  <w:marLeft w:val="0"/>
                                  <w:marRight w:val="0"/>
                                  <w:marTop w:val="0"/>
                                  <w:marBottom w:val="0"/>
                                  <w:divBdr>
                                    <w:top w:val="none" w:sz="0" w:space="0" w:color="auto"/>
                                    <w:left w:val="none" w:sz="0" w:space="0" w:color="auto"/>
                                    <w:bottom w:val="single" w:sz="6" w:space="7" w:color="E1E8ED"/>
                                    <w:right w:val="none" w:sz="0" w:space="0" w:color="auto"/>
                                  </w:divBdr>
                                  <w:divsChild>
                                    <w:div w:id="730539912">
                                      <w:marLeft w:val="0"/>
                                      <w:marRight w:val="0"/>
                                      <w:marTop w:val="0"/>
                                      <w:marBottom w:val="0"/>
                                      <w:divBdr>
                                        <w:top w:val="none" w:sz="0" w:space="0" w:color="auto"/>
                                        <w:left w:val="none" w:sz="0" w:space="0" w:color="auto"/>
                                        <w:bottom w:val="none" w:sz="0" w:space="0" w:color="auto"/>
                                        <w:right w:val="none" w:sz="0" w:space="0" w:color="auto"/>
                                      </w:divBdr>
                                      <w:divsChild>
                                        <w:div w:id="438182307">
                                          <w:marLeft w:val="0"/>
                                          <w:marRight w:val="0"/>
                                          <w:marTop w:val="0"/>
                                          <w:marBottom w:val="0"/>
                                          <w:divBdr>
                                            <w:top w:val="none" w:sz="0" w:space="0" w:color="auto"/>
                                            <w:left w:val="none" w:sz="0" w:space="0" w:color="auto"/>
                                            <w:bottom w:val="none" w:sz="0" w:space="0" w:color="auto"/>
                                            <w:right w:val="none" w:sz="0" w:space="0" w:color="auto"/>
                                          </w:divBdr>
                                        </w:div>
                                        <w:div w:id="589431803">
                                          <w:marLeft w:val="0"/>
                                          <w:marRight w:val="0"/>
                                          <w:marTop w:val="0"/>
                                          <w:marBottom w:val="0"/>
                                          <w:divBdr>
                                            <w:top w:val="none" w:sz="0" w:space="0" w:color="auto"/>
                                            <w:left w:val="none" w:sz="0" w:space="0" w:color="auto"/>
                                            <w:bottom w:val="none" w:sz="0" w:space="0" w:color="auto"/>
                                            <w:right w:val="none" w:sz="0" w:space="0" w:color="auto"/>
                                          </w:divBdr>
                                          <w:divsChild>
                                            <w:div w:id="448470853">
                                              <w:marLeft w:val="0"/>
                                              <w:marRight w:val="0"/>
                                              <w:marTop w:val="75"/>
                                              <w:marBottom w:val="30"/>
                                              <w:divBdr>
                                                <w:top w:val="none" w:sz="0" w:space="0" w:color="auto"/>
                                                <w:left w:val="none" w:sz="0" w:space="0" w:color="auto"/>
                                                <w:bottom w:val="none" w:sz="0" w:space="0" w:color="auto"/>
                                                <w:right w:val="none" w:sz="0" w:space="0" w:color="auto"/>
                                              </w:divBdr>
                                              <w:divsChild>
                                                <w:div w:id="138570728">
                                                  <w:marLeft w:val="0"/>
                                                  <w:marRight w:val="0"/>
                                                  <w:marTop w:val="0"/>
                                                  <w:marBottom w:val="0"/>
                                                  <w:divBdr>
                                                    <w:top w:val="none" w:sz="0" w:space="0" w:color="auto"/>
                                                    <w:left w:val="none" w:sz="0" w:space="0" w:color="auto"/>
                                                    <w:bottom w:val="none" w:sz="0" w:space="0" w:color="auto"/>
                                                    <w:right w:val="none" w:sz="0" w:space="0" w:color="auto"/>
                                                  </w:divBdr>
                                                </w:div>
                                                <w:div w:id="390160128">
                                                  <w:marLeft w:val="0"/>
                                                  <w:marRight w:val="0"/>
                                                  <w:marTop w:val="0"/>
                                                  <w:marBottom w:val="0"/>
                                                  <w:divBdr>
                                                    <w:top w:val="none" w:sz="0" w:space="0" w:color="auto"/>
                                                    <w:left w:val="none" w:sz="0" w:space="0" w:color="auto"/>
                                                    <w:bottom w:val="none" w:sz="0" w:space="0" w:color="auto"/>
                                                    <w:right w:val="none" w:sz="0" w:space="0" w:color="auto"/>
                                                  </w:divBdr>
                                                  <w:divsChild>
                                                    <w:div w:id="1208492582">
                                                      <w:marLeft w:val="0"/>
                                                      <w:marRight w:val="0"/>
                                                      <w:marTop w:val="0"/>
                                                      <w:marBottom w:val="0"/>
                                                      <w:divBdr>
                                                        <w:top w:val="none" w:sz="0" w:space="0" w:color="auto"/>
                                                        <w:left w:val="none" w:sz="0" w:space="0" w:color="auto"/>
                                                        <w:bottom w:val="none" w:sz="0" w:space="0" w:color="auto"/>
                                                        <w:right w:val="none" w:sz="0" w:space="0" w:color="auto"/>
                                                      </w:divBdr>
                                                      <w:divsChild>
                                                        <w:div w:id="1285886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860902">
                                                  <w:marLeft w:val="0"/>
                                                  <w:marRight w:val="0"/>
                                                  <w:marTop w:val="0"/>
                                                  <w:marBottom w:val="0"/>
                                                  <w:divBdr>
                                                    <w:top w:val="none" w:sz="0" w:space="0" w:color="auto"/>
                                                    <w:left w:val="none" w:sz="0" w:space="0" w:color="auto"/>
                                                    <w:bottom w:val="none" w:sz="0" w:space="0" w:color="auto"/>
                                                    <w:right w:val="none" w:sz="0" w:space="0" w:color="auto"/>
                                                  </w:divBdr>
                                                </w:div>
                                                <w:div w:id="15482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17995">
                                  <w:marLeft w:val="0"/>
                                  <w:marRight w:val="0"/>
                                  <w:marTop w:val="0"/>
                                  <w:marBottom w:val="0"/>
                                  <w:divBdr>
                                    <w:top w:val="none" w:sz="0" w:space="0" w:color="auto"/>
                                    <w:left w:val="none" w:sz="0" w:space="0" w:color="auto"/>
                                    <w:bottom w:val="single" w:sz="6" w:space="7" w:color="E1E8ED"/>
                                    <w:right w:val="none" w:sz="0" w:space="0" w:color="auto"/>
                                  </w:divBdr>
                                  <w:divsChild>
                                    <w:div w:id="927663162">
                                      <w:marLeft w:val="0"/>
                                      <w:marRight w:val="0"/>
                                      <w:marTop w:val="0"/>
                                      <w:marBottom w:val="0"/>
                                      <w:divBdr>
                                        <w:top w:val="none" w:sz="0" w:space="0" w:color="auto"/>
                                        <w:left w:val="none" w:sz="0" w:space="0" w:color="auto"/>
                                        <w:bottom w:val="none" w:sz="0" w:space="0" w:color="auto"/>
                                        <w:right w:val="none" w:sz="0" w:space="0" w:color="auto"/>
                                      </w:divBdr>
                                      <w:divsChild>
                                        <w:div w:id="290325796">
                                          <w:marLeft w:val="0"/>
                                          <w:marRight w:val="0"/>
                                          <w:marTop w:val="0"/>
                                          <w:marBottom w:val="0"/>
                                          <w:divBdr>
                                            <w:top w:val="none" w:sz="0" w:space="0" w:color="auto"/>
                                            <w:left w:val="none" w:sz="0" w:space="0" w:color="auto"/>
                                            <w:bottom w:val="none" w:sz="0" w:space="0" w:color="auto"/>
                                            <w:right w:val="none" w:sz="0" w:space="0" w:color="auto"/>
                                          </w:divBdr>
                                          <w:divsChild>
                                            <w:div w:id="2018654009">
                                              <w:marLeft w:val="0"/>
                                              <w:marRight w:val="0"/>
                                              <w:marTop w:val="75"/>
                                              <w:marBottom w:val="30"/>
                                              <w:divBdr>
                                                <w:top w:val="none" w:sz="0" w:space="0" w:color="auto"/>
                                                <w:left w:val="none" w:sz="0" w:space="0" w:color="auto"/>
                                                <w:bottom w:val="none" w:sz="0" w:space="0" w:color="auto"/>
                                                <w:right w:val="none" w:sz="0" w:space="0" w:color="auto"/>
                                              </w:divBdr>
                                              <w:divsChild>
                                                <w:div w:id="192959086">
                                                  <w:marLeft w:val="0"/>
                                                  <w:marRight w:val="0"/>
                                                  <w:marTop w:val="0"/>
                                                  <w:marBottom w:val="0"/>
                                                  <w:divBdr>
                                                    <w:top w:val="none" w:sz="0" w:space="0" w:color="auto"/>
                                                    <w:left w:val="none" w:sz="0" w:space="0" w:color="auto"/>
                                                    <w:bottom w:val="none" w:sz="0" w:space="0" w:color="auto"/>
                                                    <w:right w:val="none" w:sz="0" w:space="0" w:color="auto"/>
                                                  </w:divBdr>
                                                  <w:divsChild>
                                                    <w:div w:id="761877697">
                                                      <w:marLeft w:val="0"/>
                                                      <w:marRight w:val="0"/>
                                                      <w:marTop w:val="0"/>
                                                      <w:marBottom w:val="0"/>
                                                      <w:divBdr>
                                                        <w:top w:val="none" w:sz="0" w:space="0" w:color="auto"/>
                                                        <w:left w:val="none" w:sz="0" w:space="0" w:color="auto"/>
                                                        <w:bottom w:val="none" w:sz="0" w:space="0" w:color="auto"/>
                                                        <w:right w:val="none" w:sz="0" w:space="0" w:color="auto"/>
                                                      </w:divBdr>
                                                      <w:divsChild>
                                                        <w:div w:id="472406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598289">
                                                  <w:marLeft w:val="0"/>
                                                  <w:marRight w:val="0"/>
                                                  <w:marTop w:val="0"/>
                                                  <w:marBottom w:val="0"/>
                                                  <w:divBdr>
                                                    <w:top w:val="none" w:sz="0" w:space="0" w:color="auto"/>
                                                    <w:left w:val="none" w:sz="0" w:space="0" w:color="auto"/>
                                                    <w:bottom w:val="none" w:sz="0" w:space="0" w:color="auto"/>
                                                    <w:right w:val="none" w:sz="0" w:space="0" w:color="auto"/>
                                                  </w:divBdr>
                                                </w:div>
                                                <w:div w:id="1496335165">
                                                  <w:marLeft w:val="0"/>
                                                  <w:marRight w:val="0"/>
                                                  <w:marTop w:val="0"/>
                                                  <w:marBottom w:val="0"/>
                                                  <w:divBdr>
                                                    <w:top w:val="none" w:sz="0" w:space="0" w:color="auto"/>
                                                    <w:left w:val="none" w:sz="0" w:space="0" w:color="auto"/>
                                                    <w:bottom w:val="none" w:sz="0" w:space="0" w:color="auto"/>
                                                    <w:right w:val="none" w:sz="0" w:space="0" w:color="auto"/>
                                                  </w:divBdr>
                                                </w:div>
                                                <w:div w:id="18825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3788">
                                  <w:marLeft w:val="0"/>
                                  <w:marRight w:val="0"/>
                                  <w:marTop w:val="0"/>
                                  <w:marBottom w:val="0"/>
                                  <w:divBdr>
                                    <w:top w:val="none" w:sz="0" w:space="0" w:color="auto"/>
                                    <w:left w:val="none" w:sz="0" w:space="0" w:color="auto"/>
                                    <w:bottom w:val="single" w:sz="6" w:space="7" w:color="E1E8ED"/>
                                    <w:right w:val="none" w:sz="0" w:space="0" w:color="auto"/>
                                  </w:divBdr>
                                  <w:divsChild>
                                    <w:div w:id="609633062">
                                      <w:marLeft w:val="0"/>
                                      <w:marRight w:val="0"/>
                                      <w:marTop w:val="0"/>
                                      <w:marBottom w:val="0"/>
                                      <w:divBdr>
                                        <w:top w:val="none" w:sz="0" w:space="0" w:color="auto"/>
                                        <w:left w:val="none" w:sz="0" w:space="0" w:color="auto"/>
                                        <w:bottom w:val="none" w:sz="0" w:space="0" w:color="auto"/>
                                        <w:right w:val="none" w:sz="0" w:space="0" w:color="auto"/>
                                      </w:divBdr>
                                      <w:divsChild>
                                        <w:div w:id="541599401">
                                          <w:marLeft w:val="0"/>
                                          <w:marRight w:val="0"/>
                                          <w:marTop w:val="0"/>
                                          <w:marBottom w:val="0"/>
                                          <w:divBdr>
                                            <w:top w:val="none" w:sz="0" w:space="0" w:color="auto"/>
                                            <w:left w:val="none" w:sz="0" w:space="0" w:color="auto"/>
                                            <w:bottom w:val="none" w:sz="0" w:space="0" w:color="auto"/>
                                            <w:right w:val="none" w:sz="0" w:space="0" w:color="auto"/>
                                          </w:divBdr>
                                          <w:divsChild>
                                            <w:div w:id="296184507">
                                              <w:marLeft w:val="0"/>
                                              <w:marRight w:val="0"/>
                                              <w:marTop w:val="75"/>
                                              <w:marBottom w:val="30"/>
                                              <w:divBdr>
                                                <w:top w:val="none" w:sz="0" w:space="0" w:color="auto"/>
                                                <w:left w:val="none" w:sz="0" w:space="0" w:color="auto"/>
                                                <w:bottom w:val="none" w:sz="0" w:space="0" w:color="auto"/>
                                                <w:right w:val="none" w:sz="0" w:space="0" w:color="auto"/>
                                              </w:divBdr>
                                              <w:divsChild>
                                                <w:div w:id="730495090">
                                                  <w:marLeft w:val="0"/>
                                                  <w:marRight w:val="0"/>
                                                  <w:marTop w:val="0"/>
                                                  <w:marBottom w:val="0"/>
                                                  <w:divBdr>
                                                    <w:top w:val="none" w:sz="0" w:space="0" w:color="auto"/>
                                                    <w:left w:val="none" w:sz="0" w:space="0" w:color="auto"/>
                                                    <w:bottom w:val="none" w:sz="0" w:space="0" w:color="auto"/>
                                                    <w:right w:val="none" w:sz="0" w:space="0" w:color="auto"/>
                                                  </w:divBdr>
                                                </w:div>
                                                <w:div w:id="1729651579">
                                                  <w:marLeft w:val="0"/>
                                                  <w:marRight w:val="0"/>
                                                  <w:marTop w:val="0"/>
                                                  <w:marBottom w:val="0"/>
                                                  <w:divBdr>
                                                    <w:top w:val="none" w:sz="0" w:space="0" w:color="auto"/>
                                                    <w:left w:val="none" w:sz="0" w:space="0" w:color="auto"/>
                                                    <w:bottom w:val="none" w:sz="0" w:space="0" w:color="auto"/>
                                                    <w:right w:val="none" w:sz="0" w:space="0" w:color="auto"/>
                                                  </w:divBdr>
                                                </w:div>
                                                <w:div w:id="1868329038">
                                                  <w:marLeft w:val="0"/>
                                                  <w:marRight w:val="0"/>
                                                  <w:marTop w:val="0"/>
                                                  <w:marBottom w:val="0"/>
                                                  <w:divBdr>
                                                    <w:top w:val="none" w:sz="0" w:space="0" w:color="auto"/>
                                                    <w:left w:val="none" w:sz="0" w:space="0" w:color="auto"/>
                                                    <w:bottom w:val="none" w:sz="0" w:space="0" w:color="auto"/>
                                                    <w:right w:val="none" w:sz="0" w:space="0" w:color="auto"/>
                                                  </w:divBdr>
                                                  <w:divsChild>
                                                    <w:div w:id="204686697">
                                                      <w:marLeft w:val="0"/>
                                                      <w:marRight w:val="0"/>
                                                      <w:marTop w:val="0"/>
                                                      <w:marBottom w:val="0"/>
                                                      <w:divBdr>
                                                        <w:top w:val="none" w:sz="0" w:space="0" w:color="auto"/>
                                                        <w:left w:val="none" w:sz="0" w:space="0" w:color="auto"/>
                                                        <w:bottom w:val="none" w:sz="0" w:space="0" w:color="auto"/>
                                                        <w:right w:val="none" w:sz="0" w:space="0" w:color="auto"/>
                                                      </w:divBdr>
                                                      <w:divsChild>
                                                        <w:div w:id="7492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8868">
                                  <w:marLeft w:val="0"/>
                                  <w:marRight w:val="0"/>
                                  <w:marTop w:val="0"/>
                                  <w:marBottom w:val="0"/>
                                  <w:divBdr>
                                    <w:top w:val="none" w:sz="0" w:space="0" w:color="auto"/>
                                    <w:left w:val="none" w:sz="0" w:space="0" w:color="auto"/>
                                    <w:bottom w:val="single" w:sz="6" w:space="7" w:color="E1E8ED"/>
                                    <w:right w:val="none" w:sz="0" w:space="0" w:color="auto"/>
                                  </w:divBdr>
                                  <w:divsChild>
                                    <w:div w:id="719785519">
                                      <w:marLeft w:val="0"/>
                                      <w:marRight w:val="0"/>
                                      <w:marTop w:val="0"/>
                                      <w:marBottom w:val="0"/>
                                      <w:divBdr>
                                        <w:top w:val="none" w:sz="0" w:space="0" w:color="auto"/>
                                        <w:left w:val="none" w:sz="0" w:space="0" w:color="auto"/>
                                        <w:bottom w:val="none" w:sz="0" w:space="0" w:color="auto"/>
                                        <w:right w:val="none" w:sz="0" w:space="0" w:color="auto"/>
                                      </w:divBdr>
                                      <w:divsChild>
                                        <w:div w:id="1605307964">
                                          <w:marLeft w:val="0"/>
                                          <w:marRight w:val="0"/>
                                          <w:marTop w:val="0"/>
                                          <w:marBottom w:val="0"/>
                                          <w:divBdr>
                                            <w:top w:val="none" w:sz="0" w:space="0" w:color="auto"/>
                                            <w:left w:val="none" w:sz="0" w:space="0" w:color="auto"/>
                                            <w:bottom w:val="none" w:sz="0" w:space="0" w:color="auto"/>
                                            <w:right w:val="none" w:sz="0" w:space="0" w:color="auto"/>
                                          </w:divBdr>
                                          <w:divsChild>
                                            <w:div w:id="1618290520">
                                              <w:marLeft w:val="0"/>
                                              <w:marRight w:val="0"/>
                                              <w:marTop w:val="75"/>
                                              <w:marBottom w:val="30"/>
                                              <w:divBdr>
                                                <w:top w:val="none" w:sz="0" w:space="0" w:color="auto"/>
                                                <w:left w:val="none" w:sz="0" w:space="0" w:color="auto"/>
                                                <w:bottom w:val="none" w:sz="0" w:space="0" w:color="auto"/>
                                                <w:right w:val="none" w:sz="0" w:space="0" w:color="auto"/>
                                              </w:divBdr>
                                              <w:divsChild>
                                                <w:div w:id="399451155">
                                                  <w:marLeft w:val="0"/>
                                                  <w:marRight w:val="0"/>
                                                  <w:marTop w:val="0"/>
                                                  <w:marBottom w:val="0"/>
                                                  <w:divBdr>
                                                    <w:top w:val="none" w:sz="0" w:space="0" w:color="auto"/>
                                                    <w:left w:val="none" w:sz="0" w:space="0" w:color="auto"/>
                                                    <w:bottom w:val="none" w:sz="0" w:space="0" w:color="auto"/>
                                                    <w:right w:val="none" w:sz="0" w:space="0" w:color="auto"/>
                                                  </w:divBdr>
                                                </w:div>
                                                <w:div w:id="906769024">
                                                  <w:marLeft w:val="0"/>
                                                  <w:marRight w:val="0"/>
                                                  <w:marTop w:val="0"/>
                                                  <w:marBottom w:val="0"/>
                                                  <w:divBdr>
                                                    <w:top w:val="none" w:sz="0" w:space="0" w:color="auto"/>
                                                    <w:left w:val="none" w:sz="0" w:space="0" w:color="auto"/>
                                                    <w:bottom w:val="none" w:sz="0" w:space="0" w:color="auto"/>
                                                    <w:right w:val="none" w:sz="0" w:space="0" w:color="auto"/>
                                                  </w:divBdr>
                                                  <w:divsChild>
                                                    <w:div w:id="2120027725">
                                                      <w:marLeft w:val="0"/>
                                                      <w:marRight w:val="0"/>
                                                      <w:marTop w:val="0"/>
                                                      <w:marBottom w:val="0"/>
                                                      <w:divBdr>
                                                        <w:top w:val="none" w:sz="0" w:space="0" w:color="auto"/>
                                                        <w:left w:val="none" w:sz="0" w:space="0" w:color="auto"/>
                                                        <w:bottom w:val="none" w:sz="0" w:space="0" w:color="auto"/>
                                                        <w:right w:val="none" w:sz="0" w:space="0" w:color="auto"/>
                                                      </w:divBdr>
                                                      <w:divsChild>
                                                        <w:div w:id="880402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732365">
                                                  <w:marLeft w:val="0"/>
                                                  <w:marRight w:val="0"/>
                                                  <w:marTop w:val="0"/>
                                                  <w:marBottom w:val="0"/>
                                                  <w:divBdr>
                                                    <w:top w:val="none" w:sz="0" w:space="0" w:color="auto"/>
                                                    <w:left w:val="none" w:sz="0" w:space="0" w:color="auto"/>
                                                    <w:bottom w:val="none" w:sz="0" w:space="0" w:color="auto"/>
                                                    <w:right w:val="none" w:sz="0" w:space="0" w:color="auto"/>
                                                  </w:divBdr>
                                                </w:div>
                                                <w:div w:id="20314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8450">
                                  <w:marLeft w:val="0"/>
                                  <w:marRight w:val="0"/>
                                  <w:marTop w:val="0"/>
                                  <w:marBottom w:val="0"/>
                                  <w:divBdr>
                                    <w:top w:val="none" w:sz="0" w:space="0" w:color="auto"/>
                                    <w:left w:val="none" w:sz="0" w:space="0" w:color="auto"/>
                                    <w:bottom w:val="single" w:sz="6" w:space="7" w:color="E1E8ED"/>
                                    <w:right w:val="none" w:sz="0" w:space="0" w:color="auto"/>
                                  </w:divBdr>
                                  <w:divsChild>
                                    <w:div w:id="1673296969">
                                      <w:marLeft w:val="0"/>
                                      <w:marRight w:val="0"/>
                                      <w:marTop w:val="0"/>
                                      <w:marBottom w:val="0"/>
                                      <w:divBdr>
                                        <w:top w:val="none" w:sz="0" w:space="0" w:color="auto"/>
                                        <w:left w:val="none" w:sz="0" w:space="0" w:color="auto"/>
                                        <w:bottom w:val="none" w:sz="0" w:space="0" w:color="auto"/>
                                        <w:right w:val="none" w:sz="0" w:space="0" w:color="auto"/>
                                      </w:divBdr>
                                      <w:divsChild>
                                        <w:div w:id="155730404">
                                          <w:marLeft w:val="0"/>
                                          <w:marRight w:val="0"/>
                                          <w:marTop w:val="0"/>
                                          <w:marBottom w:val="0"/>
                                          <w:divBdr>
                                            <w:top w:val="none" w:sz="0" w:space="0" w:color="auto"/>
                                            <w:left w:val="none" w:sz="0" w:space="0" w:color="auto"/>
                                            <w:bottom w:val="none" w:sz="0" w:space="0" w:color="auto"/>
                                            <w:right w:val="none" w:sz="0" w:space="0" w:color="auto"/>
                                          </w:divBdr>
                                          <w:divsChild>
                                            <w:div w:id="1459446254">
                                              <w:marLeft w:val="0"/>
                                              <w:marRight w:val="0"/>
                                              <w:marTop w:val="75"/>
                                              <w:marBottom w:val="30"/>
                                              <w:divBdr>
                                                <w:top w:val="none" w:sz="0" w:space="0" w:color="auto"/>
                                                <w:left w:val="none" w:sz="0" w:space="0" w:color="auto"/>
                                                <w:bottom w:val="none" w:sz="0" w:space="0" w:color="auto"/>
                                                <w:right w:val="none" w:sz="0" w:space="0" w:color="auto"/>
                                              </w:divBdr>
                                              <w:divsChild>
                                                <w:div w:id="32385522">
                                                  <w:marLeft w:val="0"/>
                                                  <w:marRight w:val="0"/>
                                                  <w:marTop w:val="0"/>
                                                  <w:marBottom w:val="0"/>
                                                  <w:divBdr>
                                                    <w:top w:val="none" w:sz="0" w:space="0" w:color="auto"/>
                                                    <w:left w:val="none" w:sz="0" w:space="0" w:color="auto"/>
                                                    <w:bottom w:val="none" w:sz="0" w:space="0" w:color="auto"/>
                                                    <w:right w:val="none" w:sz="0" w:space="0" w:color="auto"/>
                                                  </w:divBdr>
                                                </w:div>
                                                <w:div w:id="547031073">
                                                  <w:marLeft w:val="0"/>
                                                  <w:marRight w:val="0"/>
                                                  <w:marTop w:val="0"/>
                                                  <w:marBottom w:val="0"/>
                                                  <w:divBdr>
                                                    <w:top w:val="none" w:sz="0" w:space="0" w:color="auto"/>
                                                    <w:left w:val="none" w:sz="0" w:space="0" w:color="auto"/>
                                                    <w:bottom w:val="none" w:sz="0" w:space="0" w:color="auto"/>
                                                    <w:right w:val="none" w:sz="0" w:space="0" w:color="auto"/>
                                                  </w:divBdr>
                                                  <w:divsChild>
                                                    <w:div w:id="1338574389">
                                                      <w:marLeft w:val="0"/>
                                                      <w:marRight w:val="0"/>
                                                      <w:marTop w:val="0"/>
                                                      <w:marBottom w:val="0"/>
                                                      <w:divBdr>
                                                        <w:top w:val="none" w:sz="0" w:space="0" w:color="auto"/>
                                                        <w:left w:val="none" w:sz="0" w:space="0" w:color="auto"/>
                                                        <w:bottom w:val="none" w:sz="0" w:space="0" w:color="auto"/>
                                                        <w:right w:val="none" w:sz="0" w:space="0" w:color="auto"/>
                                                      </w:divBdr>
                                                      <w:divsChild>
                                                        <w:div w:id="124140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368967">
                                                  <w:marLeft w:val="0"/>
                                                  <w:marRight w:val="0"/>
                                                  <w:marTop w:val="0"/>
                                                  <w:marBottom w:val="0"/>
                                                  <w:divBdr>
                                                    <w:top w:val="none" w:sz="0" w:space="0" w:color="auto"/>
                                                    <w:left w:val="none" w:sz="0" w:space="0" w:color="auto"/>
                                                    <w:bottom w:val="none" w:sz="0" w:space="0" w:color="auto"/>
                                                    <w:right w:val="none" w:sz="0" w:space="0" w:color="auto"/>
                                                  </w:divBdr>
                                                </w:div>
                                                <w:div w:id="18462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4411">
                                  <w:marLeft w:val="0"/>
                                  <w:marRight w:val="0"/>
                                  <w:marTop w:val="0"/>
                                  <w:marBottom w:val="0"/>
                                  <w:divBdr>
                                    <w:top w:val="none" w:sz="0" w:space="0" w:color="auto"/>
                                    <w:left w:val="none" w:sz="0" w:space="0" w:color="auto"/>
                                    <w:bottom w:val="single" w:sz="6" w:space="7" w:color="E1E8ED"/>
                                    <w:right w:val="none" w:sz="0" w:space="0" w:color="auto"/>
                                  </w:divBdr>
                                  <w:divsChild>
                                    <w:div w:id="2050449906">
                                      <w:marLeft w:val="0"/>
                                      <w:marRight w:val="0"/>
                                      <w:marTop w:val="0"/>
                                      <w:marBottom w:val="0"/>
                                      <w:divBdr>
                                        <w:top w:val="none" w:sz="0" w:space="0" w:color="auto"/>
                                        <w:left w:val="none" w:sz="0" w:space="0" w:color="auto"/>
                                        <w:bottom w:val="none" w:sz="0" w:space="0" w:color="auto"/>
                                        <w:right w:val="none" w:sz="0" w:space="0" w:color="auto"/>
                                      </w:divBdr>
                                      <w:divsChild>
                                        <w:div w:id="377975512">
                                          <w:marLeft w:val="0"/>
                                          <w:marRight w:val="0"/>
                                          <w:marTop w:val="0"/>
                                          <w:marBottom w:val="0"/>
                                          <w:divBdr>
                                            <w:top w:val="none" w:sz="0" w:space="0" w:color="auto"/>
                                            <w:left w:val="none" w:sz="0" w:space="0" w:color="auto"/>
                                            <w:bottom w:val="none" w:sz="0" w:space="0" w:color="auto"/>
                                            <w:right w:val="none" w:sz="0" w:space="0" w:color="auto"/>
                                          </w:divBdr>
                                          <w:divsChild>
                                            <w:div w:id="1019284118">
                                              <w:marLeft w:val="0"/>
                                              <w:marRight w:val="0"/>
                                              <w:marTop w:val="75"/>
                                              <w:marBottom w:val="30"/>
                                              <w:divBdr>
                                                <w:top w:val="none" w:sz="0" w:space="0" w:color="auto"/>
                                                <w:left w:val="none" w:sz="0" w:space="0" w:color="auto"/>
                                                <w:bottom w:val="none" w:sz="0" w:space="0" w:color="auto"/>
                                                <w:right w:val="none" w:sz="0" w:space="0" w:color="auto"/>
                                              </w:divBdr>
                                              <w:divsChild>
                                                <w:div w:id="200869770">
                                                  <w:marLeft w:val="0"/>
                                                  <w:marRight w:val="0"/>
                                                  <w:marTop w:val="0"/>
                                                  <w:marBottom w:val="0"/>
                                                  <w:divBdr>
                                                    <w:top w:val="none" w:sz="0" w:space="0" w:color="auto"/>
                                                    <w:left w:val="none" w:sz="0" w:space="0" w:color="auto"/>
                                                    <w:bottom w:val="none" w:sz="0" w:space="0" w:color="auto"/>
                                                    <w:right w:val="none" w:sz="0" w:space="0" w:color="auto"/>
                                                  </w:divBdr>
                                                  <w:divsChild>
                                                    <w:div w:id="2117020532">
                                                      <w:marLeft w:val="0"/>
                                                      <w:marRight w:val="0"/>
                                                      <w:marTop w:val="0"/>
                                                      <w:marBottom w:val="0"/>
                                                      <w:divBdr>
                                                        <w:top w:val="none" w:sz="0" w:space="0" w:color="auto"/>
                                                        <w:left w:val="none" w:sz="0" w:space="0" w:color="auto"/>
                                                        <w:bottom w:val="none" w:sz="0" w:space="0" w:color="auto"/>
                                                        <w:right w:val="none" w:sz="0" w:space="0" w:color="auto"/>
                                                      </w:divBdr>
                                                      <w:divsChild>
                                                        <w:div w:id="1519156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272616">
                                                  <w:marLeft w:val="0"/>
                                                  <w:marRight w:val="0"/>
                                                  <w:marTop w:val="0"/>
                                                  <w:marBottom w:val="0"/>
                                                  <w:divBdr>
                                                    <w:top w:val="none" w:sz="0" w:space="0" w:color="auto"/>
                                                    <w:left w:val="none" w:sz="0" w:space="0" w:color="auto"/>
                                                    <w:bottom w:val="none" w:sz="0" w:space="0" w:color="auto"/>
                                                    <w:right w:val="none" w:sz="0" w:space="0" w:color="auto"/>
                                                  </w:divBdr>
                                                </w:div>
                                                <w:div w:id="1226796812">
                                                  <w:marLeft w:val="0"/>
                                                  <w:marRight w:val="0"/>
                                                  <w:marTop w:val="0"/>
                                                  <w:marBottom w:val="0"/>
                                                  <w:divBdr>
                                                    <w:top w:val="none" w:sz="0" w:space="0" w:color="auto"/>
                                                    <w:left w:val="none" w:sz="0" w:space="0" w:color="auto"/>
                                                    <w:bottom w:val="none" w:sz="0" w:space="0" w:color="auto"/>
                                                    <w:right w:val="none" w:sz="0" w:space="0" w:color="auto"/>
                                                  </w:divBdr>
                                                </w:div>
                                                <w:div w:id="17515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380">
                                  <w:marLeft w:val="0"/>
                                  <w:marRight w:val="0"/>
                                  <w:marTop w:val="0"/>
                                  <w:marBottom w:val="0"/>
                                  <w:divBdr>
                                    <w:top w:val="none" w:sz="0" w:space="0" w:color="auto"/>
                                    <w:left w:val="none" w:sz="0" w:space="0" w:color="auto"/>
                                    <w:bottom w:val="single" w:sz="6" w:space="7" w:color="E1E8ED"/>
                                    <w:right w:val="none" w:sz="0" w:space="0" w:color="auto"/>
                                  </w:divBdr>
                                  <w:divsChild>
                                    <w:div w:id="690453623">
                                      <w:marLeft w:val="0"/>
                                      <w:marRight w:val="0"/>
                                      <w:marTop w:val="0"/>
                                      <w:marBottom w:val="0"/>
                                      <w:divBdr>
                                        <w:top w:val="none" w:sz="0" w:space="0" w:color="auto"/>
                                        <w:left w:val="none" w:sz="0" w:space="0" w:color="auto"/>
                                        <w:bottom w:val="none" w:sz="0" w:space="0" w:color="auto"/>
                                        <w:right w:val="none" w:sz="0" w:space="0" w:color="auto"/>
                                      </w:divBdr>
                                      <w:divsChild>
                                        <w:div w:id="23096142">
                                          <w:marLeft w:val="0"/>
                                          <w:marRight w:val="0"/>
                                          <w:marTop w:val="0"/>
                                          <w:marBottom w:val="0"/>
                                          <w:divBdr>
                                            <w:top w:val="none" w:sz="0" w:space="0" w:color="auto"/>
                                            <w:left w:val="none" w:sz="0" w:space="0" w:color="auto"/>
                                            <w:bottom w:val="none" w:sz="0" w:space="0" w:color="auto"/>
                                            <w:right w:val="none" w:sz="0" w:space="0" w:color="auto"/>
                                          </w:divBdr>
                                          <w:divsChild>
                                            <w:div w:id="1883977185">
                                              <w:marLeft w:val="0"/>
                                              <w:marRight w:val="0"/>
                                              <w:marTop w:val="75"/>
                                              <w:marBottom w:val="30"/>
                                              <w:divBdr>
                                                <w:top w:val="none" w:sz="0" w:space="0" w:color="auto"/>
                                                <w:left w:val="none" w:sz="0" w:space="0" w:color="auto"/>
                                                <w:bottom w:val="none" w:sz="0" w:space="0" w:color="auto"/>
                                                <w:right w:val="none" w:sz="0" w:space="0" w:color="auto"/>
                                              </w:divBdr>
                                              <w:divsChild>
                                                <w:div w:id="859045">
                                                  <w:marLeft w:val="0"/>
                                                  <w:marRight w:val="0"/>
                                                  <w:marTop w:val="0"/>
                                                  <w:marBottom w:val="0"/>
                                                  <w:divBdr>
                                                    <w:top w:val="none" w:sz="0" w:space="0" w:color="auto"/>
                                                    <w:left w:val="none" w:sz="0" w:space="0" w:color="auto"/>
                                                    <w:bottom w:val="none" w:sz="0" w:space="0" w:color="auto"/>
                                                    <w:right w:val="none" w:sz="0" w:space="0" w:color="auto"/>
                                                  </w:divBdr>
                                                </w:div>
                                                <w:div w:id="450631861">
                                                  <w:marLeft w:val="0"/>
                                                  <w:marRight w:val="0"/>
                                                  <w:marTop w:val="0"/>
                                                  <w:marBottom w:val="0"/>
                                                  <w:divBdr>
                                                    <w:top w:val="none" w:sz="0" w:space="0" w:color="auto"/>
                                                    <w:left w:val="none" w:sz="0" w:space="0" w:color="auto"/>
                                                    <w:bottom w:val="none" w:sz="0" w:space="0" w:color="auto"/>
                                                    <w:right w:val="none" w:sz="0" w:space="0" w:color="auto"/>
                                                  </w:divBdr>
                                                </w:div>
                                                <w:div w:id="1462923932">
                                                  <w:marLeft w:val="0"/>
                                                  <w:marRight w:val="0"/>
                                                  <w:marTop w:val="0"/>
                                                  <w:marBottom w:val="0"/>
                                                  <w:divBdr>
                                                    <w:top w:val="none" w:sz="0" w:space="0" w:color="auto"/>
                                                    <w:left w:val="none" w:sz="0" w:space="0" w:color="auto"/>
                                                    <w:bottom w:val="none" w:sz="0" w:space="0" w:color="auto"/>
                                                    <w:right w:val="none" w:sz="0" w:space="0" w:color="auto"/>
                                                  </w:divBdr>
                                                </w:div>
                                                <w:div w:id="1644773900">
                                                  <w:marLeft w:val="0"/>
                                                  <w:marRight w:val="0"/>
                                                  <w:marTop w:val="0"/>
                                                  <w:marBottom w:val="0"/>
                                                  <w:divBdr>
                                                    <w:top w:val="none" w:sz="0" w:space="0" w:color="auto"/>
                                                    <w:left w:val="none" w:sz="0" w:space="0" w:color="auto"/>
                                                    <w:bottom w:val="none" w:sz="0" w:space="0" w:color="auto"/>
                                                    <w:right w:val="none" w:sz="0" w:space="0" w:color="auto"/>
                                                  </w:divBdr>
                                                  <w:divsChild>
                                                    <w:div w:id="2048797271">
                                                      <w:marLeft w:val="0"/>
                                                      <w:marRight w:val="0"/>
                                                      <w:marTop w:val="0"/>
                                                      <w:marBottom w:val="0"/>
                                                      <w:divBdr>
                                                        <w:top w:val="none" w:sz="0" w:space="0" w:color="auto"/>
                                                        <w:left w:val="none" w:sz="0" w:space="0" w:color="auto"/>
                                                        <w:bottom w:val="none" w:sz="0" w:space="0" w:color="auto"/>
                                                        <w:right w:val="none" w:sz="0" w:space="0" w:color="auto"/>
                                                      </w:divBdr>
                                                      <w:divsChild>
                                                        <w:div w:id="18774988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26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4446">
                                  <w:marLeft w:val="0"/>
                                  <w:marRight w:val="0"/>
                                  <w:marTop w:val="0"/>
                                  <w:marBottom w:val="0"/>
                                  <w:divBdr>
                                    <w:top w:val="none" w:sz="0" w:space="0" w:color="auto"/>
                                    <w:left w:val="none" w:sz="0" w:space="0" w:color="auto"/>
                                    <w:bottom w:val="single" w:sz="6" w:space="7" w:color="E1E8ED"/>
                                    <w:right w:val="none" w:sz="0" w:space="0" w:color="auto"/>
                                  </w:divBdr>
                                  <w:divsChild>
                                    <w:div w:id="1141925672">
                                      <w:marLeft w:val="0"/>
                                      <w:marRight w:val="0"/>
                                      <w:marTop w:val="0"/>
                                      <w:marBottom w:val="0"/>
                                      <w:divBdr>
                                        <w:top w:val="none" w:sz="0" w:space="0" w:color="auto"/>
                                        <w:left w:val="none" w:sz="0" w:space="0" w:color="auto"/>
                                        <w:bottom w:val="none" w:sz="0" w:space="0" w:color="auto"/>
                                        <w:right w:val="none" w:sz="0" w:space="0" w:color="auto"/>
                                      </w:divBdr>
                                      <w:divsChild>
                                        <w:div w:id="1868134715">
                                          <w:marLeft w:val="0"/>
                                          <w:marRight w:val="0"/>
                                          <w:marTop w:val="0"/>
                                          <w:marBottom w:val="0"/>
                                          <w:divBdr>
                                            <w:top w:val="none" w:sz="0" w:space="0" w:color="auto"/>
                                            <w:left w:val="none" w:sz="0" w:space="0" w:color="auto"/>
                                            <w:bottom w:val="none" w:sz="0" w:space="0" w:color="auto"/>
                                            <w:right w:val="none" w:sz="0" w:space="0" w:color="auto"/>
                                          </w:divBdr>
                                        </w:div>
                                        <w:div w:id="2099329877">
                                          <w:marLeft w:val="0"/>
                                          <w:marRight w:val="0"/>
                                          <w:marTop w:val="0"/>
                                          <w:marBottom w:val="0"/>
                                          <w:divBdr>
                                            <w:top w:val="none" w:sz="0" w:space="0" w:color="auto"/>
                                            <w:left w:val="none" w:sz="0" w:space="0" w:color="auto"/>
                                            <w:bottom w:val="none" w:sz="0" w:space="0" w:color="auto"/>
                                            <w:right w:val="none" w:sz="0" w:space="0" w:color="auto"/>
                                          </w:divBdr>
                                          <w:divsChild>
                                            <w:div w:id="2007661900">
                                              <w:marLeft w:val="0"/>
                                              <w:marRight w:val="0"/>
                                              <w:marTop w:val="75"/>
                                              <w:marBottom w:val="30"/>
                                              <w:divBdr>
                                                <w:top w:val="none" w:sz="0" w:space="0" w:color="auto"/>
                                                <w:left w:val="none" w:sz="0" w:space="0" w:color="auto"/>
                                                <w:bottom w:val="none" w:sz="0" w:space="0" w:color="auto"/>
                                                <w:right w:val="none" w:sz="0" w:space="0" w:color="auto"/>
                                              </w:divBdr>
                                              <w:divsChild>
                                                <w:div w:id="638346223">
                                                  <w:marLeft w:val="0"/>
                                                  <w:marRight w:val="0"/>
                                                  <w:marTop w:val="0"/>
                                                  <w:marBottom w:val="0"/>
                                                  <w:divBdr>
                                                    <w:top w:val="none" w:sz="0" w:space="0" w:color="auto"/>
                                                    <w:left w:val="none" w:sz="0" w:space="0" w:color="auto"/>
                                                    <w:bottom w:val="none" w:sz="0" w:space="0" w:color="auto"/>
                                                    <w:right w:val="none" w:sz="0" w:space="0" w:color="auto"/>
                                                  </w:divBdr>
                                                </w:div>
                                                <w:div w:id="1807236868">
                                                  <w:marLeft w:val="0"/>
                                                  <w:marRight w:val="0"/>
                                                  <w:marTop w:val="0"/>
                                                  <w:marBottom w:val="0"/>
                                                  <w:divBdr>
                                                    <w:top w:val="none" w:sz="0" w:space="0" w:color="auto"/>
                                                    <w:left w:val="none" w:sz="0" w:space="0" w:color="auto"/>
                                                    <w:bottom w:val="none" w:sz="0" w:space="0" w:color="auto"/>
                                                    <w:right w:val="none" w:sz="0" w:space="0" w:color="auto"/>
                                                  </w:divBdr>
                                                </w:div>
                                                <w:div w:id="2014450933">
                                                  <w:marLeft w:val="0"/>
                                                  <w:marRight w:val="0"/>
                                                  <w:marTop w:val="0"/>
                                                  <w:marBottom w:val="0"/>
                                                  <w:divBdr>
                                                    <w:top w:val="none" w:sz="0" w:space="0" w:color="auto"/>
                                                    <w:left w:val="none" w:sz="0" w:space="0" w:color="auto"/>
                                                    <w:bottom w:val="none" w:sz="0" w:space="0" w:color="auto"/>
                                                    <w:right w:val="none" w:sz="0" w:space="0" w:color="auto"/>
                                                  </w:divBdr>
                                                  <w:divsChild>
                                                    <w:div w:id="941231562">
                                                      <w:marLeft w:val="0"/>
                                                      <w:marRight w:val="0"/>
                                                      <w:marTop w:val="0"/>
                                                      <w:marBottom w:val="0"/>
                                                      <w:divBdr>
                                                        <w:top w:val="none" w:sz="0" w:space="0" w:color="auto"/>
                                                        <w:left w:val="none" w:sz="0" w:space="0" w:color="auto"/>
                                                        <w:bottom w:val="none" w:sz="0" w:space="0" w:color="auto"/>
                                                        <w:right w:val="none" w:sz="0" w:space="0" w:color="auto"/>
                                                      </w:divBdr>
                                                      <w:divsChild>
                                                        <w:div w:id="2100445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1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3813">
                                  <w:marLeft w:val="0"/>
                                  <w:marRight w:val="0"/>
                                  <w:marTop w:val="0"/>
                                  <w:marBottom w:val="0"/>
                                  <w:divBdr>
                                    <w:top w:val="none" w:sz="0" w:space="0" w:color="auto"/>
                                    <w:left w:val="none" w:sz="0" w:space="0" w:color="auto"/>
                                    <w:bottom w:val="single" w:sz="6" w:space="7" w:color="E1E8ED"/>
                                    <w:right w:val="none" w:sz="0" w:space="0" w:color="auto"/>
                                  </w:divBdr>
                                  <w:divsChild>
                                    <w:div w:id="1559701291">
                                      <w:marLeft w:val="0"/>
                                      <w:marRight w:val="0"/>
                                      <w:marTop w:val="0"/>
                                      <w:marBottom w:val="0"/>
                                      <w:divBdr>
                                        <w:top w:val="none" w:sz="0" w:space="0" w:color="auto"/>
                                        <w:left w:val="none" w:sz="0" w:space="0" w:color="auto"/>
                                        <w:bottom w:val="none" w:sz="0" w:space="0" w:color="auto"/>
                                        <w:right w:val="none" w:sz="0" w:space="0" w:color="auto"/>
                                      </w:divBdr>
                                      <w:divsChild>
                                        <w:div w:id="606619496">
                                          <w:marLeft w:val="0"/>
                                          <w:marRight w:val="0"/>
                                          <w:marTop w:val="0"/>
                                          <w:marBottom w:val="0"/>
                                          <w:divBdr>
                                            <w:top w:val="none" w:sz="0" w:space="0" w:color="auto"/>
                                            <w:left w:val="none" w:sz="0" w:space="0" w:color="auto"/>
                                            <w:bottom w:val="none" w:sz="0" w:space="0" w:color="auto"/>
                                            <w:right w:val="none" w:sz="0" w:space="0" w:color="auto"/>
                                          </w:divBdr>
                                        </w:div>
                                        <w:div w:id="1732728857">
                                          <w:marLeft w:val="0"/>
                                          <w:marRight w:val="0"/>
                                          <w:marTop w:val="0"/>
                                          <w:marBottom w:val="0"/>
                                          <w:divBdr>
                                            <w:top w:val="none" w:sz="0" w:space="0" w:color="auto"/>
                                            <w:left w:val="none" w:sz="0" w:space="0" w:color="auto"/>
                                            <w:bottom w:val="none" w:sz="0" w:space="0" w:color="auto"/>
                                            <w:right w:val="none" w:sz="0" w:space="0" w:color="auto"/>
                                          </w:divBdr>
                                          <w:divsChild>
                                            <w:div w:id="1910114574">
                                              <w:marLeft w:val="0"/>
                                              <w:marRight w:val="0"/>
                                              <w:marTop w:val="75"/>
                                              <w:marBottom w:val="30"/>
                                              <w:divBdr>
                                                <w:top w:val="none" w:sz="0" w:space="0" w:color="auto"/>
                                                <w:left w:val="none" w:sz="0" w:space="0" w:color="auto"/>
                                                <w:bottom w:val="none" w:sz="0" w:space="0" w:color="auto"/>
                                                <w:right w:val="none" w:sz="0" w:space="0" w:color="auto"/>
                                              </w:divBdr>
                                              <w:divsChild>
                                                <w:div w:id="148715576">
                                                  <w:marLeft w:val="0"/>
                                                  <w:marRight w:val="0"/>
                                                  <w:marTop w:val="0"/>
                                                  <w:marBottom w:val="0"/>
                                                  <w:divBdr>
                                                    <w:top w:val="none" w:sz="0" w:space="0" w:color="auto"/>
                                                    <w:left w:val="none" w:sz="0" w:space="0" w:color="auto"/>
                                                    <w:bottom w:val="none" w:sz="0" w:space="0" w:color="auto"/>
                                                    <w:right w:val="none" w:sz="0" w:space="0" w:color="auto"/>
                                                  </w:divBdr>
                                                </w:div>
                                                <w:div w:id="1410225458">
                                                  <w:marLeft w:val="0"/>
                                                  <w:marRight w:val="0"/>
                                                  <w:marTop w:val="0"/>
                                                  <w:marBottom w:val="0"/>
                                                  <w:divBdr>
                                                    <w:top w:val="none" w:sz="0" w:space="0" w:color="auto"/>
                                                    <w:left w:val="none" w:sz="0" w:space="0" w:color="auto"/>
                                                    <w:bottom w:val="none" w:sz="0" w:space="0" w:color="auto"/>
                                                    <w:right w:val="none" w:sz="0" w:space="0" w:color="auto"/>
                                                  </w:divBdr>
                                                </w:div>
                                                <w:div w:id="1445266345">
                                                  <w:marLeft w:val="0"/>
                                                  <w:marRight w:val="0"/>
                                                  <w:marTop w:val="0"/>
                                                  <w:marBottom w:val="0"/>
                                                  <w:divBdr>
                                                    <w:top w:val="none" w:sz="0" w:space="0" w:color="auto"/>
                                                    <w:left w:val="none" w:sz="0" w:space="0" w:color="auto"/>
                                                    <w:bottom w:val="none" w:sz="0" w:space="0" w:color="auto"/>
                                                    <w:right w:val="none" w:sz="0" w:space="0" w:color="auto"/>
                                                  </w:divBdr>
                                                  <w:divsChild>
                                                    <w:div w:id="1109398802">
                                                      <w:marLeft w:val="0"/>
                                                      <w:marRight w:val="0"/>
                                                      <w:marTop w:val="0"/>
                                                      <w:marBottom w:val="0"/>
                                                      <w:divBdr>
                                                        <w:top w:val="none" w:sz="0" w:space="0" w:color="auto"/>
                                                        <w:left w:val="none" w:sz="0" w:space="0" w:color="auto"/>
                                                        <w:bottom w:val="none" w:sz="0" w:space="0" w:color="auto"/>
                                                        <w:right w:val="none" w:sz="0" w:space="0" w:color="auto"/>
                                                      </w:divBdr>
                                                      <w:divsChild>
                                                        <w:div w:id="1141383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6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04229">
                                  <w:marLeft w:val="0"/>
                                  <w:marRight w:val="0"/>
                                  <w:marTop w:val="0"/>
                                  <w:marBottom w:val="0"/>
                                  <w:divBdr>
                                    <w:top w:val="none" w:sz="0" w:space="0" w:color="auto"/>
                                    <w:left w:val="none" w:sz="0" w:space="0" w:color="auto"/>
                                    <w:bottom w:val="single" w:sz="6" w:space="7" w:color="E1E8ED"/>
                                    <w:right w:val="none" w:sz="0" w:space="0" w:color="auto"/>
                                  </w:divBdr>
                                  <w:divsChild>
                                    <w:div w:id="1367565750">
                                      <w:marLeft w:val="0"/>
                                      <w:marRight w:val="0"/>
                                      <w:marTop w:val="0"/>
                                      <w:marBottom w:val="0"/>
                                      <w:divBdr>
                                        <w:top w:val="none" w:sz="0" w:space="0" w:color="auto"/>
                                        <w:left w:val="none" w:sz="0" w:space="0" w:color="auto"/>
                                        <w:bottom w:val="none" w:sz="0" w:space="0" w:color="auto"/>
                                        <w:right w:val="none" w:sz="0" w:space="0" w:color="auto"/>
                                      </w:divBdr>
                                      <w:divsChild>
                                        <w:div w:id="431753334">
                                          <w:marLeft w:val="0"/>
                                          <w:marRight w:val="0"/>
                                          <w:marTop w:val="0"/>
                                          <w:marBottom w:val="0"/>
                                          <w:divBdr>
                                            <w:top w:val="none" w:sz="0" w:space="0" w:color="auto"/>
                                            <w:left w:val="none" w:sz="0" w:space="0" w:color="auto"/>
                                            <w:bottom w:val="none" w:sz="0" w:space="0" w:color="auto"/>
                                            <w:right w:val="none" w:sz="0" w:space="0" w:color="auto"/>
                                          </w:divBdr>
                                          <w:divsChild>
                                            <w:div w:id="1996104804">
                                              <w:marLeft w:val="0"/>
                                              <w:marRight w:val="0"/>
                                              <w:marTop w:val="150"/>
                                              <w:marBottom w:val="0"/>
                                              <w:divBdr>
                                                <w:top w:val="none" w:sz="0" w:space="9" w:color="auto"/>
                                                <w:left w:val="none" w:sz="0" w:space="0" w:color="auto"/>
                                                <w:bottom w:val="none" w:sz="0" w:space="9" w:color="auto"/>
                                                <w:right w:val="none" w:sz="0" w:space="0" w:color="auto"/>
                                              </w:divBdr>
                                              <w:divsChild>
                                                <w:div w:id="1326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458">
                                          <w:marLeft w:val="0"/>
                                          <w:marRight w:val="0"/>
                                          <w:marTop w:val="0"/>
                                          <w:marBottom w:val="0"/>
                                          <w:divBdr>
                                            <w:top w:val="none" w:sz="0" w:space="0" w:color="auto"/>
                                            <w:left w:val="none" w:sz="0" w:space="0" w:color="auto"/>
                                            <w:bottom w:val="none" w:sz="0" w:space="0" w:color="auto"/>
                                            <w:right w:val="none" w:sz="0" w:space="0" w:color="auto"/>
                                          </w:divBdr>
                                        </w:div>
                                        <w:div w:id="634796732">
                                          <w:marLeft w:val="0"/>
                                          <w:marRight w:val="0"/>
                                          <w:marTop w:val="0"/>
                                          <w:marBottom w:val="0"/>
                                          <w:divBdr>
                                            <w:top w:val="none" w:sz="0" w:space="0" w:color="auto"/>
                                            <w:left w:val="none" w:sz="0" w:space="0" w:color="auto"/>
                                            <w:bottom w:val="none" w:sz="0" w:space="0" w:color="auto"/>
                                            <w:right w:val="none" w:sz="0" w:space="0" w:color="auto"/>
                                          </w:divBdr>
                                        </w:div>
                                        <w:div w:id="1674604559">
                                          <w:marLeft w:val="0"/>
                                          <w:marRight w:val="0"/>
                                          <w:marTop w:val="0"/>
                                          <w:marBottom w:val="0"/>
                                          <w:divBdr>
                                            <w:top w:val="none" w:sz="0" w:space="0" w:color="auto"/>
                                            <w:left w:val="none" w:sz="0" w:space="0" w:color="auto"/>
                                            <w:bottom w:val="none" w:sz="0" w:space="0" w:color="auto"/>
                                            <w:right w:val="none" w:sz="0" w:space="0" w:color="auto"/>
                                          </w:divBdr>
                                          <w:divsChild>
                                            <w:div w:id="588193867">
                                              <w:marLeft w:val="0"/>
                                              <w:marRight w:val="0"/>
                                              <w:marTop w:val="75"/>
                                              <w:marBottom w:val="30"/>
                                              <w:divBdr>
                                                <w:top w:val="none" w:sz="0" w:space="0" w:color="auto"/>
                                                <w:left w:val="none" w:sz="0" w:space="0" w:color="auto"/>
                                                <w:bottom w:val="none" w:sz="0" w:space="0" w:color="auto"/>
                                                <w:right w:val="none" w:sz="0" w:space="0" w:color="auto"/>
                                              </w:divBdr>
                                              <w:divsChild>
                                                <w:div w:id="404954116">
                                                  <w:marLeft w:val="0"/>
                                                  <w:marRight w:val="0"/>
                                                  <w:marTop w:val="0"/>
                                                  <w:marBottom w:val="0"/>
                                                  <w:divBdr>
                                                    <w:top w:val="none" w:sz="0" w:space="0" w:color="auto"/>
                                                    <w:left w:val="none" w:sz="0" w:space="0" w:color="auto"/>
                                                    <w:bottom w:val="none" w:sz="0" w:space="0" w:color="auto"/>
                                                    <w:right w:val="none" w:sz="0" w:space="0" w:color="auto"/>
                                                  </w:divBdr>
                                                </w:div>
                                                <w:div w:id="1165438728">
                                                  <w:marLeft w:val="0"/>
                                                  <w:marRight w:val="0"/>
                                                  <w:marTop w:val="0"/>
                                                  <w:marBottom w:val="0"/>
                                                  <w:divBdr>
                                                    <w:top w:val="none" w:sz="0" w:space="0" w:color="auto"/>
                                                    <w:left w:val="none" w:sz="0" w:space="0" w:color="auto"/>
                                                    <w:bottom w:val="none" w:sz="0" w:space="0" w:color="auto"/>
                                                    <w:right w:val="none" w:sz="0" w:space="0" w:color="auto"/>
                                                  </w:divBdr>
                                                </w:div>
                                                <w:div w:id="1599681644">
                                                  <w:marLeft w:val="0"/>
                                                  <w:marRight w:val="0"/>
                                                  <w:marTop w:val="0"/>
                                                  <w:marBottom w:val="0"/>
                                                  <w:divBdr>
                                                    <w:top w:val="none" w:sz="0" w:space="0" w:color="auto"/>
                                                    <w:left w:val="none" w:sz="0" w:space="0" w:color="auto"/>
                                                    <w:bottom w:val="none" w:sz="0" w:space="0" w:color="auto"/>
                                                    <w:right w:val="none" w:sz="0" w:space="0" w:color="auto"/>
                                                  </w:divBdr>
                                                </w:div>
                                                <w:div w:id="1648054218">
                                                  <w:marLeft w:val="0"/>
                                                  <w:marRight w:val="0"/>
                                                  <w:marTop w:val="0"/>
                                                  <w:marBottom w:val="0"/>
                                                  <w:divBdr>
                                                    <w:top w:val="none" w:sz="0" w:space="0" w:color="auto"/>
                                                    <w:left w:val="none" w:sz="0" w:space="0" w:color="auto"/>
                                                    <w:bottom w:val="none" w:sz="0" w:space="0" w:color="auto"/>
                                                    <w:right w:val="none" w:sz="0" w:space="0" w:color="auto"/>
                                                  </w:divBdr>
                                                  <w:divsChild>
                                                    <w:div w:id="348676118">
                                                      <w:marLeft w:val="0"/>
                                                      <w:marRight w:val="0"/>
                                                      <w:marTop w:val="0"/>
                                                      <w:marBottom w:val="0"/>
                                                      <w:divBdr>
                                                        <w:top w:val="none" w:sz="0" w:space="0" w:color="auto"/>
                                                        <w:left w:val="none" w:sz="0" w:space="0" w:color="auto"/>
                                                        <w:bottom w:val="none" w:sz="0" w:space="0" w:color="auto"/>
                                                        <w:right w:val="none" w:sz="0" w:space="0" w:color="auto"/>
                                                      </w:divBdr>
                                                      <w:divsChild>
                                                        <w:div w:id="1236742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6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765">
                                          <w:marLeft w:val="0"/>
                                          <w:marRight w:val="0"/>
                                          <w:marTop w:val="0"/>
                                          <w:marBottom w:val="0"/>
                                          <w:divBdr>
                                            <w:top w:val="none" w:sz="0" w:space="0" w:color="auto"/>
                                            <w:left w:val="none" w:sz="0" w:space="0" w:color="auto"/>
                                            <w:bottom w:val="none" w:sz="0" w:space="0" w:color="auto"/>
                                            <w:right w:val="none" w:sz="0" w:space="0" w:color="auto"/>
                                          </w:divBdr>
                                          <w:divsChild>
                                            <w:div w:id="175462028">
                                              <w:marLeft w:val="0"/>
                                              <w:marRight w:val="0"/>
                                              <w:marTop w:val="0"/>
                                              <w:marBottom w:val="0"/>
                                              <w:divBdr>
                                                <w:top w:val="none" w:sz="0" w:space="0" w:color="auto"/>
                                                <w:left w:val="none" w:sz="0" w:space="0" w:color="auto"/>
                                                <w:bottom w:val="none" w:sz="0" w:space="0" w:color="auto"/>
                                                <w:right w:val="none" w:sz="0" w:space="0" w:color="auto"/>
                                              </w:divBdr>
                                              <w:divsChild>
                                                <w:div w:id="322045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3783660">
                                  <w:marLeft w:val="0"/>
                                  <w:marRight w:val="0"/>
                                  <w:marTop w:val="0"/>
                                  <w:marBottom w:val="0"/>
                                  <w:divBdr>
                                    <w:top w:val="none" w:sz="0" w:space="0" w:color="auto"/>
                                    <w:left w:val="none" w:sz="0" w:space="0" w:color="auto"/>
                                    <w:bottom w:val="single" w:sz="6" w:space="7" w:color="E1E8ED"/>
                                    <w:right w:val="none" w:sz="0" w:space="0" w:color="auto"/>
                                  </w:divBdr>
                                  <w:divsChild>
                                    <w:div w:id="1975483191">
                                      <w:marLeft w:val="0"/>
                                      <w:marRight w:val="0"/>
                                      <w:marTop w:val="0"/>
                                      <w:marBottom w:val="0"/>
                                      <w:divBdr>
                                        <w:top w:val="none" w:sz="0" w:space="0" w:color="auto"/>
                                        <w:left w:val="none" w:sz="0" w:space="0" w:color="auto"/>
                                        <w:bottom w:val="none" w:sz="0" w:space="0" w:color="auto"/>
                                        <w:right w:val="none" w:sz="0" w:space="0" w:color="auto"/>
                                      </w:divBdr>
                                      <w:divsChild>
                                        <w:div w:id="969550894">
                                          <w:marLeft w:val="0"/>
                                          <w:marRight w:val="0"/>
                                          <w:marTop w:val="0"/>
                                          <w:marBottom w:val="0"/>
                                          <w:divBdr>
                                            <w:top w:val="none" w:sz="0" w:space="0" w:color="auto"/>
                                            <w:left w:val="none" w:sz="0" w:space="0" w:color="auto"/>
                                            <w:bottom w:val="none" w:sz="0" w:space="0" w:color="auto"/>
                                            <w:right w:val="none" w:sz="0" w:space="0" w:color="auto"/>
                                          </w:divBdr>
                                          <w:divsChild>
                                            <w:div w:id="894043128">
                                              <w:marLeft w:val="0"/>
                                              <w:marRight w:val="0"/>
                                              <w:marTop w:val="75"/>
                                              <w:marBottom w:val="30"/>
                                              <w:divBdr>
                                                <w:top w:val="none" w:sz="0" w:space="0" w:color="auto"/>
                                                <w:left w:val="none" w:sz="0" w:space="0" w:color="auto"/>
                                                <w:bottom w:val="none" w:sz="0" w:space="0" w:color="auto"/>
                                                <w:right w:val="none" w:sz="0" w:space="0" w:color="auto"/>
                                              </w:divBdr>
                                              <w:divsChild>
                                                <w:div w:id="117651060">
                                                  <w:marLeft w:val="0"/>
                                                  <w:marRight w:val="0"/>
                                                  <w:marTop w:val="0"/>
                                                  <w:marBottom w:val="0"/>
                                                  <w:divBdr>
                                                    <w:top w:val="none" w:sz="0" w:space="0" w:color="auto"/>
                                                    <w:left w:val="none" w:sz="0" w:space="0" w:color="auto"/>
                                                    <w:bottom w:val="none" w:sz="0" w:space="0" w:color="auto"/>
                                                    <w:right w:val="none" w:sz="0" w:space="0" w:color="auto"/>
                                                  </w:divBdr>
                                                </w:div>
                                                <w:div w:id="473255500">
                                                  <w:marLeft w:val="0"/>
                                                  <w:marRight w:val="0"/>
                                                  <w:marTop w:val="0"/>
                                                  <w:marBottom w:val="0"/>
                                                  <w:divBdr>
                                                    <w:top w:val="none" w:sz="0" w:space="0" w:color="auto"/>
                                                    <w:left w:val="none" w:sz="0" w:space="0" w:color="auto"/>
                                                    <w:bottom w:val="none" w:sz="0" w:space="0" w:color="auto"/>
                                                    <w:right w:val="none" w:sz="0" w:space="0" w:color="auto"/>
                                                  </w:divBdr>
                                                </w:div>
                                                <w:div w:id="495461552">
                                                  <w:marLeft w:val="0"/>
                                                  <w:marRight w:val="0"/>
                                                  <w:marTop w:val="0"/>
                                                  <w:marBottom w:val="0"/>
                                                  <w:divBdr>
                                                    <w:top w:val="none" w:sz="0" w:space="0" w:color="auto"/>
                                                    <w:left w:val="none" w:sz="0" w:space="0" w:color="auto"/>
                                                    <w:bottom w:val="none" w:sz="0" w:space="0" w:color="auto"/>
                                                    <w:right w:val="none" w:sz="0" w:space="0" w:color="auto"/>
                                                  </w:divBdr>
                                                </w:div>
                                                <w:div w:id="1905947511">
                                                  <w:marLeft w:val="0"/>
                                                  <w:marRight w:val="0"/>
                                                  <w:marTop w:val="0"/>
                                                  <w:marBottom w:val="0"/>
                                                  <w:divBdr>
                                                    <w:top w:val="none" w:sz="0" w:space="0" w:color="auto"/>
                                                    <w:left w:val="none" w:sz="0" w:space="0" w:color="auto"/>
                                                    <w:bottom w:val="none" w:sz="0" w:space="0" w:color="auto"/>
                                                    <w:right w:val="none" w:sz="0" w:space="0" w:color="auto"/>
                                                  </w:divBdr>
                                                  <w:divsChild>
                                                    <w:div w:id="1016465371">
                                                      <w:marLeft w:val="0"/>
                                                      <w:marRight w:val="0"/>
                                                      <w:marTop w:val="0"/>
                                                      <w:marBottom w:val="0"/>
                                                      <w:divBdr>
                                                        <w:top w:val="none" w:sz="0" w:space="0" w:color="auto"/>
                                                        <w:left w:val="none" w:sz="0" w:space="0" w:color="auto"/>
                                                        <w:bottom w:val="none" w:sz="0" w:space="0" w:color="auto"/>
                                                        <w:right w:val="none" w:sz="0" w:space="0" w:color="auto"/>
                                                      </w:divBdr>
                                                      <w:divsChild>
                                                        <w:div w:id="13332188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801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8113">
                                  <w:marLeft w:val="0"/>
                                  <w:marRight w:val="0"/>
                                  <w:marTop w:val="0"/>
                                  <w:marBottom w:val="0"/>
                                  <w:divBdr>
                                    <w:top w:val="none" w:sz="0" w:space="0" w:color="auto"/>
                                    <w:left w:val="none" w:sz="0" w:space="0" w:color="auto"/>
                                    <w:bottom w:val="single" w:sz="6" w:space="7" w:color="E1E8ED"/>
                                    <w:right w:val="none" w:sz="0" w:space="0" w:color="auto"/>
                                  </w:divBdr>
                                  <w:divsChild>
                                    <w:div w:id="1113402889">
                                      <w:marLeft w:val="0"/>
                                      <w:marRight w:val="0"/>
                                      <w:marTop w:val="0"/>
                                      <w:marBottom w:val="0"/>
                                      <w:divBdr>
                                        <w:top w:val="none" w:sz="0" w:space="0" w:color="auto"/>
                                        <w:left w:val="none" w:sz="0" w:space="0" w:color="auto"/>
                                        <w:bottom w:val="none" w:sz="0" w:space="0" w:color="auto"/>
                                        <w:right w:val="none" w:sz="0" w:space="0" w:color="auto"/>
                                      </w:divBdr>
                                      <w:divsChild>
                                        <w:div w:id="1544630938">
                                          <w:marLeft w:val="0"/>
                                          <w:marRight w:val="0"/>
                                          <w:marTop w:val="0"/>
                                          <w:marBottom w:val="0"/>
                                          <w:divBdr>
                                            <w:top w:val="none" w:sz="0" w:space="0" w:color="auto"/>
                                            <w:left w:val="none" w:sz="0" w:space="0" w:color="auto"/>
                                            <w:bottom w:val="none" w:sz="0" w:space="0" w:color="auto"/>
                                            <w:right w:val="none" w:sz="0" w:space="0" w:color="auto"/>
                                          </w:divBdr>
                                        </w:div>
                                        <w:div w:id="1550189903">
                                          <w:marLeft w:val="0"/>
                                          <w:marRight w:val="0"/>
                                          <w:marTop w:val="0"/>
                                          <w:marBottom w:val="0"/>
                                          <w:divBdr>
                                            <w:top w:val="none" w:sz="0" w:space="0" w:color="auto"/>
                                            <w:left w:val="none" w:sz="0" w:space="0" w:color="auto"/>
                                            <w:bottom w:val="none" w:sz="0" w:space="0" w:color="auto"/>
                                            <w:right w:val="none" w:sz="0" w:space="0" w:color="auto"/>
                                          </w:divBdr>
                                          <w:divsChild>
                                            <w:div w:id="2082174740">
                                              <w:marLeft w:val="0"/>
                                              <w:marRight w:val="0"/>
                                              <w:marTop w:val="75"/>
                                              <w:marBottom w:val="30"/>
                                              <w:divBdr>
                                                <w:top w:val="none" w:sz="0" w:space="0" w:color="auto"/>
                                                <w:left w:val="none" w:sz="0" w:space="0" w:color="auto"/>
                                                <w:bottom w:val="none" w:sz="0" w:space="0" w:color="auto"/>
                                                <w:right w:val="none" w:sz="0" w:space="0" w:color="auto"/>
                                              </w:divBdr>
                                              <w:divsChild>
                                                <w:div w:id="782110200">
                                                  <w:marLeft w:val="0"/>
                                                  <w:marRight w:val="0"/>
                                                  <w:marTop w:val="0"/>
                                                  <w:marBottom w:val="0"/>
                                                  <w:divBdr>
                                                    <w:top w:val="none" w:sz="0" w:space="0" w:color="auto"/>
                                                    <w:left w:val="none" w:sz="0" w:space="0" w:color="auto"/>
                                                    <w:bottom w:val="none" w:sz="0" w:space="0" w:color="auto"/>
                                                    <w:right w:val="none" w:sz="0" w:space="0" w:color="auto"/>
                                                  </w:divBdr>
                                                </w:div>
                                                <w:div w:id="1277516375">
                                                  <w:marLeft w:val="0"/>
                                                  <w:marRight w:val="0"/>
                                                  <w:marTop w:val="0"/>
                                                  <w:marBottom w:val="0"/>
                                                  <w:divBdr>
                                                    <w:top w:val="none" w:sz="0" w:space="0" w:color="auto"/>
                                                    <w:left w:val="none" w:sz="0" w:space="0" w:color="auto"/>
                                                    <w:bottom w:val="none" w:sz="0" w:space="0" w:color="auto"/>
                                                    <w:right w:val="none" w:sz="0" w:space="0" w:color="auto"/>
                                                  </w:divBdr>
                                                </w:div>
                                                <w:div w:id="1334453922">
                                                  <w:marLeft w:val="0"/>
                                                  <w:marRight w:val="0"/>
                                                  <w:marTop w:val="0"/>
                                                  <w:marBottom w:val="0"/>
                                                  <w:divBdr>
                                                    <w:top w:val="none" w:sz="0" w:space="0" w:color="auto"/>
                                                    <w:left w:val="none" w:sz="0" w:space="0" w:color="auto"/>
                                                    <w:bottom w:val="none" w:sz="0" w:space="0" w:color="auto"/>
                                                    <w:right w:val="none" w:sz="0" w:space="0" w:color="auto"/>
                                                  </w:divBdr>
                                                </w:div>
                                                <w:div w:id="2101753983">
                                                  <w:marLeft w:val="0"/>
                                                  <w:marRight w:val="0"/>
                                                  <w:marTop w:val="0"/>
                                                  <w:marBottom w:val="0"/>
                                                  <w:divBdr>
                                                    <w:top w:val="none" w:sz="0" w:space="0" w:color="auto"/>
                                                    <w:left w:val="none" w:sz="0" w:space="0" w:color="auto"/>
                                                    <w:bottom w:val="none" w:sz="0" w:space="0" w:color="auto"/>
                                                    <w:right w:val="none" w:sz="0" w:space="0" w:color="auto"/>
                                                  </w:divBdr>
                                                  <w:divsChild>
                                                    <w:div w:id="2077167857">
                                                      <w:marLeft w:val="0"/>
                                                      <w:marRight w:val="0"/>
                                                      <w:marTop w:val="0"/>
                                                      <w:marBottom w:val="0"/>
                                                      <w:divBdr>
                                                        <w:top w:val="none" w:sz="0" w:space="0" w:color="auto"/>
                                                        <w:left w:val="none" w:sz="0" w:space="0" w:color="auto"/>
                                                        <w:bottom w:val="none" w:sz="0" w:space="0" w:color="auto"/>
                                                        <w:right w:val="none" w:sz="0" w:space="0" w:color="auto"/>
                                                      </w:divBdr>
                                                      <w:divsChild>
                                                        <w:div w:id="21273058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5967999">
                                  <w:marLeft w:val="0"/>
                                  <w:marRight w:val="0"/>
                                  <w:marTop w:val="0"/>
                                  <w:marBottom w:val="0"/>
                                  <w:divBdr>
                                    <w:top w:val="none" w:sz="0" w:space="0" w:color="auto"/>
                                    <w:left w:val="none" w:sz="0" w:space="0" w:color="auto"/>
                                    <w:bottom w:val="single" w:sz="6" w:space="7" w:color="E1E8ED"/>
                                    <w:right w:val="none" w:sz="0" w:space="0" w:color="auto"/>
                                  </w:divBdr>
                                  <w:divsChild>
                                    <w:div w:id="1337612575">
                                      <w:marLeft w:val="0"/>
                                      <w:marRight w:val="0"/>
                                      <w:marTop w:val="0"/>
                                      <w:marBottom w:val="0"/>
                                      <w:divBdr>
                                        <w:top w:val="none" w:sz="0" w:space="0" w:color="auto"/>
                                        <w:left w:val="none" w:sz="0" w:space="0" w:color="auto"/>
                                        <w:bottom w:val="none" w:sz="0" w:space="0" w:color="auto"/>
                                        <w:right w:val="none" w:sz="0" w:space="0" w:color="auto"/>
                                      </w:divBdr>
                                      <w:divsChild>
                                        <w:div w:id="184633941">
                                          <w:marLeft w:val="0"/>
                                          <w:marRight w:val="0"/>
                                          <w:marTop w:val="0"/>
                                          <w:marBottom w:val="0"/>
                                          <w:divBdr>
                                            <w:top w:val="none" w:sz="0" w:space="0" w:color="auto"/>
                                            <w:left w:val="none" w:sz="0" w:space="0" w:color="auto"/>
                                            <w:bottom w:val="none" w:sz="0" w:space="0" w:color="auto"/>
                                            <w:right w:val="none" w:sz="0" w:space="0" w:color="auto"/>
                                          </w:divBdr>
                                        </w:div>
                                        <w:div w:id="1552646001">
                                          <w:marLeft w:val="0"/>
                                          <w:marRight w:val="0"/>
                                          <w:marTop w:val="0"/>
                                          <w:marBottom w:val="0"/>
                                          <w:divBdr>
                                            <w:top w:val="none" w:sz="0" w:space="0" w:color="auto"/>
                                            <w:left w:val="none" w:sz="0" w:space="0" w:color="auto"/>
                                            <w:bottom w:val="none" w:sz="0" w:space="0" w:color="auto"/>
                                            <w:right w:val="none" w:sz="0" w:space="0" w:color="auto"/>
                                          </w:divBdr>
                                          <w:divsChild>
                                            <w:div w:id="1381979368">
                                              <w:marLeft w:val="0"/>
                                              <w:marRight w:val="0"/>
                                              <w:marTop w:val="75"/>
                                              <w:marBottom w:val="30"/>
                                              <w:divBdr>
                                                <w:top w:val="none" w:sz="0" w:space="0" w:color="auto"/>
                                                <w:left w:val="none" w:sz="0" w:space="0" w:color="auto"/>
                                                <w:bottom w:val="none" w:sz="0" w:space="0" w:color="auto"/>
                                                <w:right w:val="none" w:sz="0" w:space="0" w:color="auto"/>
                                              </w:divBdr>
                                              <w:divsChild>
                                                <w:div w:id="815142578">
                                                  <w:marLeft w:val="0"/>
                                                  <w:marRight w:val="0"/>
                                                  <w:marTop w:val="0"/>
                                                  <w:marBottom w:val="0"/>
                                                  <w:divBdr>
                                                    <w:top w:val="none" w:sz="0" w:space="0" w:color="auto"/>
                                                    <w:left w:val="none" w:sz="0" w:space="0" w:color="auto"/>
                                                    <w:bottom w:val="none" w:sz="0" w:space="0" w:color="auto"/>
                                                    <w:right w:val="none" w:sz="0" w:space="0" w:color="auto"/>
                                                  </w:divBdr>
                                                </w:div>
                                                <w:div w:id="1004162108">
                                                  <w:marLeft w:val="0"/>
                                                  <w:marRight w:val="0"/>
                                                  <w:marTop w:val="0"/>
                                                  <w:marBottom w:val="0"/>
                                                  <w:divBdr>
                                                    <w:top w:val="none" w:sz="0" w:space="0" w:color="auto"/>
                                                    <w:left w:val="none" w:sz="0" w:space="0" w:color="auto"/>
                                                    <w:bottom w:val="none" w:sz="0" w:space="0" w:color="auto"/>
                                                    <w:right w:val="none" w:sz="0" w:space="0" w:color="auto"/>
                                                  </w:divBdr>
                                                </w:div>
                                                <w:div w:id="1267426173">
                                                  <w:marLeft w:val="0"/>
                                                  <w:marRight w:val="0"/>
                                                  <w:marTop w:val="0"/>
                                                  <w:marBottom w:val="0"/>
                                                  <w:divBdr>
                                                    <w:top w:val="none" w:sz="0" w:space="0" w:color="auto"/>
                                                    <w:left w:val="none" w:sz="0" w:space="0" w:color="auto"/>
                                                    <w:bottom w:val="none" w:sz="0" w:space="0" w:color="auto"/>
                                                    <w:right w:val="none" w:sz="0" w:space="0" w:color="auto"/>
                                                  </w:divBdr>
                                                </w:div>
                                                <w:div w:id="1436444638">
                                                  <w:marLeft w:val="0"/>
                                                  <w:marRight w:val="0"/>
                                                  <w:marTop w:val="0"/>
                                                  <w:marBottom w:val="0"/>
                                                  <w:divBdr>
                                                    <w:top w:val="none" w:sz="0" w:space="0" w:color="auto"/>
                                                    <w:left w:val="none" w:sz="0" w:space="0" w:color="auto"/>
                                                    <w:bottom w:val="none" w:sz="0" w:space="0" w:color="auto"/>
                                                    <w:right w:val="none" w:sz="0" w:space="0" w:color="auto"/>
                                                  </w:divBdr>
                                                  <w:divsChild>
                                                    <w:div w:id="415786991">
                                                      <w:marLeft w:val="0"/>
                                                      <w:marRight w:val="0"/>
                                                      <w:marTop w:val="0"/>
                                                      <w:marBottom w:val="0"/>
                                                      <w:divBdr>
                                                        <w:top w:val="none" w:sz="0" w:space="0" w:color="auto"/>
                                                        <w:left w:val="none" w:sz="0" w:space="0" w:color="auto"/>
                                                        <w:bottom w:val="none" w:sz="0" w:space="0" w:color="auto"/>
                                                        <w:right w:val="none" w:sz="0" w:space="0" w:color="auto"/>
                                                      </w:divBdr>
                                                      <w:divsChild>
                                                        <w:div w:id="1329165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9950369">
                                  <w:marLeft w:val="0"/>
                                  <w:marRight w:val="0"/>
                                  <w:marTop w:val="0"/>
                                  <w:marBottom w:val="0"/>
                                  <w:divBdr>
                                    <w:top w:val="none" w:sz="0" w:space="0" w:color="auto"/>
                                    <w:left w:val="none" w:sz="0" w:space="0" w:color="auto"/>
                                    <w:bottom w:val="single" w:sz="6" w:space="7" w:color="E1E8ED"/>
                                    <w:right w:val="none" w:sz="0" w:space="0" w:color="auto"/>
                                  </w:divBdr>
                                  <w:divsChild>
                                    <w:div w:id="37509177">
                                      <w:marLeft w:val="0"/>
                                      <w:marRight w:val="0"/>
                                      <w:marTop w:val="0"/>
                                      <w:marBottom w:val="0"/>
                                      <w:divBdr>
                                        <w:top w:val="none" w:sz="0" w:space="0" w:color="auto"/>
                                        <w:left w:val="none" w:sz="0" w:space="0" w:color="auto"/>
                                        <w:bottom w:val="none" w:sz="0" w:space="0" w:color="auto"/>
                                        <w:right w:val="none" w:sz="0" w:space="0" w:color="auto"/>
                                      </w:divBdr>
                                      <w:divsChild>
                                        <w:div w:id="830176700">
                                          <w:marLeft w:val="0"/>
                                          <w:marRight w:val="0"/>
                                          <w:marTop w:val="0"/>
                                          <w:marBottom w:val="0"/>
                                          <w:divBdr>
                                            <w:top w:val="none" w:sz="0" w:space="0" w:color="auto"/>
                                            <w:left w:val="none" w:sz="0" w:space="0" w:color="auto"/>
                                            <w:bottom w:val="none" w:sz="0" w:space="0" w:color="auto"/>
                                            <w:right w:val="none" w:sz="0" w:space="0" w:color="auto"/>
                                          </w:divBdr>
                                        </w:div>
                                        <w:div w:id="972062162">
                                          <w:marLeft w:val="0"/>
                                          <w:marRight w:val="0"/>
                                          <w:marTop w:val="0"/>
                                          <w:marBottom w:val="0"/>
                                          <w:divBdr>
                                            <w:top w:val="none" w:sz="0" w:space="0" w:color="auto"/>
                                            <w:left w:val="none" w:sz="0" w:space="0" w:color="auto"/>
                                            <w:bottom w:val="none" w:sz="0" w:space="0" w:color="auto"/>
                                            <w:right w:val="none" w:sz="0" w:space="0" w:color="auto"/>
                                          </w:divBdr>
                                          <w:divsChild>
                                            <w:div w:id="1970431448">
                                              <w:marLeft w:val="0"/>
                                              <w:marRight w:val="0"/>
                                              <w:marTop w:val="75"/>
                                              <w:marBottom w:val="30"/>
                                              <w:divBdr>
                                                <w:top w:val="none" w:sz="0" w:space="0" w:color="auto"/>
                                                <w:left w:val="none" w:sz="0" w:space="0" w:color="auto"/>
                                                <w:bottom w:val="none" w:sz="0" w:space="0" w:color="auto"/>
                                                <w:right w:val="none" w:sz="0" w:space="0" w:color="auto"/>
                                              </w:divBdr>
                                              <w:divsChild>
                                                <w:div w:id="1183323247">
                                                  <w:marLeft w:val="0"/>
                                                  <w:marRight w:val="0"/>
                                                  <w:marTop w:val="0"/>
                                                  <w:marBottom w:val="0"/>
                                                  <w:divBdr>
                                                    <w:top w:val="none" w:sz="0" w:space="0" w:color="auto"/>
                                                    <w:left w:val="none" w:sz="0" w:space="0" w:color="auto"/>
                                                    <w:bottom w:val="none" w:sz="0" w:space="0" w:color="auto"/>
                                                    <w:right w:val="none" w:sz="0" w:space="0" w:color="auto"/>
                                                  </w:divBdr>
                                                </w:div>
                                                <w:div w:id="1274092154">
                                                  <w:marLeft w:val="0"/>
                                                  <w:marRight w:val="0"/>
                                                  <w:marTop w:val="0"/>
                                                  <w:marBottom w:val="0"/>
                                                  <w:divBdr>
                                                    <w:top w:val="none" w:sz="0" w:space="0" w:color="auto"/>
                                                    <w:left w:val="none" w:sz="0" w:space="0" w:color="auto"/>
                                                    <w:bottom w:val="none" w:sz="0" w:space="0" w:color="auto"/>
                                                    <w:right w:val="none" w:sz="0" w:space="0" w:color="auto"/>
                                                  </w:divBdr>
                                                </w:div>
                                                <w:div w:id="1609041149">
                                                  <w:marLeft w:val="0"/>
                                                  <w:marRight w:val="0"/>
                                                  <w:marTop w:val="0"/>
                                                  <w:marBottom w:val="0"/>
                                                  <w:divBdr>
                                                    <w:top w:val="none" w:sz="0" w:space="0" w:color="auto"/>
                                                    <w:left w:val="none" w:sz="0" w:space="0" w:color="auto"/>
                                                    <w:bottom w:val="none" w:sz="0" w:space="0" w:color="auto"/>
                                                    <w:right w:val="none" w:sz="0" w:space="0" w:color="auto"/>
                                                  </w:divBdr>
                                                  <w:divsChild>
                                                    <w:div w:id="974796673">
                                                      <w:marLeft w:val="0"/>
                                                      <w:marRight w:val="0"/>
                                                      <w:marTop w:val="0"/>
                                                      <w:marBottom w:val="0"/>
                                                      <w:divBdr>
                                                        <w:top w:val="none" w:sz="0" w:space="0" w:color="auto"/>
                                                        <w:left w:val="none" w:sz="0" w:space="0" w:color="auto"/>
                                                        <w:bottom w:val="none" w:sz="0" w:space="0" w:color="auto"/>
                                                        <w:right w:val="none" w:sz="0" w:space="0" w:color="auto"/>
                                                      </w:divBdr>
                                                      <w:divsChild>
                                                        <w:div w:id="544147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6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94016">
                                  <w:marLeft w:val="0"/>
                                  <w:marRight w:val="0"/>
                                  <w:marTop w:val="0"/>
                                  <w:marBottom w:val="0"/>
                                  <w:divBdr>
                                    <w:top w:val="none" w:sz="0" w:space="0" w:color="auto"/>
                                    <w:left w:val="none" w:sz="0" w:space="0" w:color="auto"/>
                                    <w:bottom w:val="single" w:sz="6" w:space="7" w:color="E1E8ED"/>
                                    <w:right w:val="none" w:sz="0" w:space="0" w:color="auto"/>
                                  </w:divBdr>
                                  <w:divsChild>
                                    <w:div w:id="117798587">
                                      <w:marLeft w:val="0"/>
                                      <w:marRight w:val="0"/>
                                      <w:marTop w:val="0"/>
                                      <w:marBottom w:val="0"/>
                                      <w:divBdr>
                                        <w:top w:val="none" w:sz="0" w:space="0" w:color="auto"/>
                                        <w:left w:val="none" w:sz="0" w:space="0" w:color="auto"/>
                                        <w:bottom w:val="none" w:sz="0" w:space="0" w:color="auto"/>
                                        <w:right w:val="none" w:sz="0" w:space="0" w:color="auto"/>
                                      </w:divBdr>
                                      <w:divsChild>
                                        <w:div w:id="596060755">
                                          <w:marLeft w:val="0"/>
                                          <w:marRight w:val="0"/>
                                          <w:marTop w:val="0"/>
                                          <w:marBottom w:val="0"/>
                                          <w:divBdr>
                                            <w:top w:val="none" w:sz="0" w:space="0" w:color="auto"/>
                                            <w:left w:val="none" w:sz="0" w:space="0" w:color="auto"/>
                                            <w:bottom w:val="none" w:sz="0" w:space="0" w:color="auto"/>
                                            <w:right w:val="none" w:sz="0" w:space="0" w:color="auto"/>
                                          </w:divBdr>
                                        </w:div>
                                        <w:div w:id="821119475">
                                          <w:marLeft w:val="0"/>
                                          <w:marRight w:val="0"/>
                                          <w:marTop w:val="0"/>
                                          <w:marBottom w:val="0"/>
                                          <w:divBdr>
                                            <w:top w:val="none" w:sz="0" w:space="0" w:color="auto"/>
                                            <w:left w:val="none" w:sz="0" w:space="0" w:color="auto"/>
                                            <w:bottom w:val="none" w:sz="0" w:space="0" w:color="auto"/>
                                            <w:right w:val="none" w:sz="0" w:space="0" w:color="auto"/>
                                          </w:divBdr>
                                          <w:divsChild>
                                            <w:div w:id="1284772776">
                                              <w:marLeft w:val="0"/>
                                              <w:marRight w:val="0"/>
                                              <w:marTop w:val="75"/>
                                              <w:marBottom w:val="30"/>
                                              <w:divBdr>
                                                <w:top w:val="none" w:sz="0" w:space="0" w:color="auto"/>
                                                <w:left w:val="none" w:sz="0" w:space="0" w:color="auto"/>
                                                <w:bottom w:val="none" w:sz="0" w:space="0" w:color="auto"/>
                                                <w:right w:val="none" w:sz="0" w:space="0" w:color="auto"/>
                                              </w:divBdr>
                                              <w:divsChild>
                                                <w:div w:id="241186658">
                                                  <w:marLeft w:val="0"/>
                                                  <w:marRight w:val="0"/>
                                                  <w:marTop w:val="0"/>
                                                  <w:marBottom w:val="0"/>
                                                  <w:divBdr>
                                                    <w:top w:val="none" w:sz="0" w:space="0" w:color="auto"/>
                                                    <w:left w:val="none" w:sz="0" w:space="0" w:color="auto"/>
                                                    <w:bottom w:val="none" w:sz="0" w:space="0" w:color="auto"/>
                                                    <w:right w:val="none" w:sz="0" w:space="0" w:color="auto"/>
                                                  </w:divBdr>
                                                </w:div>
                                                <w:div w:id="541207914">
                                                  <w:marLeft w:val="0"/>
                                                  <w:marRight w:val="0"/>
                                                  <w:marTop w:val="0"/>
                                                  <w:marBottom w:val="0"/>
                                                  <w:divBdr>
                                                    <w:top w:val="none" w:sz="0" w:space="0" w:color="auto"/>
                                                    <w:left w:val="none" w:sz="0" w:space="0" w:color="auto"/>
                                                    <w:bottom w:val="none" w:sz="0" w:space="0" w:color="auto"/>
                                                    <w:right w:val="none" w:sz="0" w:space="0" w:color="auto"/>
                                                  </w:divBdr>
                                                  <w:divsChild>
                                                    <w:div w:id="20673211">
                                                      <w:marLeft w:val="0"/>
                                                      <w:marRight w:val="0"/>
                                                      <w:marTop w:val="0"/>
                                                      <w:marBottom w:val="0"/>
                                                      <w:divBdr>
                                                        <w:top w:val="none" w:sz="0" w:space="0" w:color="auto"/>
                                                        <w:left w:val="none" w:sz="0" w:space="0" w:color="auto"/>
                                                        <w:bottom w:val="none" w:sz="0" w:space="0" w:color="auto"/>
                                                        <w:right w:val="none" w:sz="0" w:space="0" w:color="auto"/>
                                                      </w:divBdr>
                                                      <w:divsChild>
                                                        <w:div w:id="957955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015931">
                                                  <w:marLeft w:val="0"/>
                                                  <w:marRight w:val="0"/>
                                                  <w:marTop w:val="0"/>
                                                  <w:marBottom w:val="0"/>
                                                  <w:divBdr>
                                                    <w:top w:val="none" w:sz="0" w:space="0" w:color="auto"/>
                                                    <w:left w:val="none" w:sz="0" w:space="0" w:color="auto"/>
                                                    <w:bottom w:val="none" w:sz="0" w:space="0" w:color="auto"/>
                                                    <w:right w:val="none" w:sz="0" w:space="0" w:color="auto"/>
                                                  </w:divBdr>
                                                </w:div>
                                                <w:div w:id="15198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67015">
                                  <w:marLeft w:val="0"/>
                                  <w:marRight w:val="0"/>
                                  <w:marTop w:val="0"/>
                                  <w:marBottom w:val="0"/>
                                  <w:divBdr>
                                    <w:top w:val="none" w:sz="0" w:space="0" w:color="auto"/>
                                    <w:left w:val="none" w:sz="0" w:space="0" w:color="auto"/>
                                    <w:bottom w:val="single" w:sz="6" w:space="7" w:color="E1E8ED"/>
                                    <w:right w:val="none" w:sz="0" w:space="0" w:color="auto"/>
                                  </w:divBdr>
                                  <w:divsChild>
                                    <w:div w:id="2014723741">
                                      <w:marLeft w:val="0"/>
                                      <w:marRight w:val="0"/>
                                      <w:marTop w:val="0"/>
                                      <w:marBottom w:val="0"/>
                                      <w:divBdr>
                                        <w:top w:val="none" w:sz="0" w:space="0" w:color="auto"/>
                                        <w:left w:val="none" w:sz="0" w:space="0" w:color="auto"/>
                                        <w:bottom w:val="none" w:sz="0" w:space="0" w:color="auto"/>
                                        <w:right w:val="none" w:sz="0" w:space="0" w:color="auto"/>
                                      </w:divBdr>
                                      <w:divsChild>
                                        <w:div w:id="700742908">
                                          <w:marLeft w:val="0"/>
                                          <w:marRight w:val="0"/>
                                          <w:marTop w:val="0"/>
                                          <w:marBottom w:val="0"/>
                                          <w:divBdr>
                                            <w:top w:val="none" w:sz="0" w:space="0" w:color="auto"/>
                                            <w:left w:val="none" w:sz="0" w:space="0" w:color="auto"/>
                                            <w:bottom w:val="none" w:sz="0" w:space="0" w:color="auto"/>
                                            <w:right w:val="none" w:sz="0" w:space="0" w:color="auto"/>
                                          </w:divBdr>
                                        </w:div>
                                        <w:div w:id="1367103727">
                                          <w:marLeft w:val="0"/>
                                          <w:marRight w:val="0"/>
                                          <w:marTop w:val="0"/>
                                          <w:marBottom w:val="0"/>
                                          <w:divBdr>
                                            <w:top w:val="none" w:sz="0" w:space="0" w:color="auto"/>
                                            <w:left w:val="none" w:sz="0" w:space="0" w:color="auto"/>
                                            <w:bottom w:val="none" w:sz="0" w:space="0" w:color="auto"/>
                                            <w:right w:val="none" w:sz="0" w:space="0" w:color="auto"/>
                                          </w:divBdr>
                                          <w:divsChild>
                                            <w:div w:id="689917252">
                                              <w:marLeft w:val="0"/>
                                              <w:marRight w:val="0"/>
                                              <w:marTop w:val="75"/>
                                              <w:marBottom w:val="30"/>
                                              <w:divBdr>
                                                <w:top w:val="none" w:sz="0" w:space="0" w:color="auto"/>
                                                <w:left w:val="none" w:sz="0" w:space="0" w:color="auto"/>
                                                <w:bottom w:val="none" w:sz="0" w:space="0" w:color="auto"/>
                                                <w:right w:val="none" w:sz="0" w:space="0" w:color="auto"/>
                                              </w:divBdr>
                                              <w:divsChild>
                                                <w:div w:id="680668813">
                                                  <w:marLeft w:val="0"/>
                                                  <w:marRight w:val="0"/>
                                                  <w:marTop w:val="0"/>
                                                  <w:marBottom w:val="0"/>
                                                  <w:divBdr>
                                                    <w:top w:val="none" w:sz="0" w:space="0" w:color="auto"/>
                                                    <w:left w:val="none" w:sz="0" w:space="0" w:color="auto"/>
                                                    <w:bottom w:val="none" w:sz="0" w:space="0" w:color="auto"/>
                                                    <w:right w:val="none" w:sz="0" w:space="0" w:color="auto"/>
                                                  </w:divBdr>
                                                </w:div>
                                                <w:div w:id="1430658538">
                                                  <w:marLeft w:val="0"/>
                                                  <w:marRight w:val="0"/>
                                                  <w:marTop w:val="0"/>
                                                  <w:marBottom w:val="0"/>
                                                  <w:divBdr>
                                                    <w:top w:val="none" w:sz="0" w:space="0" w:color="auto"/>
                                                    <w:left w:val="none" w:sz="0" w:space="0" w:color="auto"/>
                                                    <w:bottom w:val="none" w:sz="0" w:space="0" w:color="auto"/>
                                                    <w:right w:val="none" w:sz="0" w:space="0" w:color="auto"/>
                                                  </w:divBdr>
                                                  <w:divsChild>
                                                    <w:div w:id="433549796">
                                                      <w:marLeft w:val="0"/>
                                                      <w:marRight w:val="0"/>
                                                      <w:marTop w:val="0"/>
                                                      <w:marBottom w:val="0"/>
                                                      <w:divBdr>
                                                        <w:top w:val="none" w:sz="0" w:space="0" w:color="auto"/>
                                                        <w:left w:val="none" w:sz="0" w:space="0" w:color="auto"/>
                                                        <w:bottom w:val="none" w:sz="0" w:space="0" w:color="auto"/>
                                                        <w:right w:val="none" w:sz="0" w:space="0" w:color="auto"/>
                                                      </w:divBdr>
                                                      <w:divsChild>
                                                        <w:div w:id="141801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223774">
                                                  <w:marLeft w:val="0"/>
                                                  <w:marRight w:val="0"/>
                                                  <w:marTop w:val="0"/>
                                                  <w:marBottom w:val="0"/>
                                                  <w:divBdr>
                                                    <w:top w:val="none" w:sz="0" w:space="0" w:color="auto"/>
                                                    <w:left w:val="none" w:sz="0" w:space="0" w:color="auto"/>
                                                    <w:bottom w:val="none" w:sz="0" w:space="0" w:color="auto"/>
                                                    <w:right w:val="none" w:sz="0" w:space="0" w:color="auto"/>
                                                  </w:divBdr>
                                                </w:div>
                                                <w:div w:id="21058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9157">
                                  <w:marLeft w:val="0"/>
                                  <w:marRight w:val="0"/>
                                  <w:marTop w:val="0"/>
                                  <w:marBottom w:val="0"/>
                                  <w:divBdr>
                                    <w:top w:val="none" w:sz="0" w:space="0" w:color="auto"/>
                                    <w:left w:val="none" w:sz="0" w:space="0" w:color="auto"/>
                                    <w:bottom w:val="single" w:sz="6" w:space="7" w:color="E1E8ED"/>
                                    <w:right w:val="none" w:sz="0" w:space="0" w:color="auto"/>
                                  </w:divBdr>
                                  <w:divsChild>
                                    <w:div w:id="295991258">
                                      <w:marLeft w:val="0"/>
                                      <w:marRight w:val="0"/>
                                      <w:marTop w:val="0"/>
                                      <w:marBottom w:val="0"/>
                                      <w:divBdr>
                                        <w:top w:val="none" w:sz="0" w:space="0" w:color="auto"/>
                                        <w:left w:val="none" w:sz="0" w:space="0" w:color="auto"/>
                                        <w:bottom w:val="none" w:sz="0" w:space="0" w:color="auto"/>
                                        <w:right w:val="none" w:sz="0" w:space="0" w:color="auto"/>
                                      </w:divBdr>
                                      <w:divsChild>
                                        <w:div w:id="702631151">
                                          <w:marLeft w:val="0"/>
                                          <w:marRight w:val="0"/>
                                          <w:marTop w:val="0"/>
                                          <w:marBottom w:val="0"/>
                                          <w:divBdr>
                                            <w:top w:val="none" w:sz="0" w:space="0" w:color="auto"/>
                                            <w:left w:val="none" w:sz="0" w:space="0" w:color="auto"/>
                                            <w:bottom w:val="none" w:sz="0" w:space="0" w:color="auto"/>
                                            <w:right w:val="none" w:sz="0" w:space="0" w:color="auto"/>
                                          </w:divBdr>
                                          <w:divsChild>
                                            <w:div w:id="1222981240">
                                              <w:marLeft w:val="0"/>
                                              <w:marRight w:val="0"/>
                                              <w:marTop w:val="75"/>
                                              <w:marBottom w:val="30"/>
                                              <w:divBdr>
                                                <w:top w:val="none" w:sz="0" w:space="0" w:color="auto"/>
                                                <w:left w:val="none" w:sz="0" w:space="0" w:color="auto"/>
                                                <w:bottom w:val="none" w:sz="0" w:space="0" w:color="auto"/>
                                                <w:right w:val="none" w:sz="0" w:space="0" w:color="auto"/>
                                              </w:divBdr>
                                              <w:divsChild>
                                                <w:div w:id="285742982">
                                                  <w:marLeft w:val="0"/>
                                                  <w:marRight w:val="0"/>
                                                  <w:marTop w:val="0"/>
                                                  <w:marBottom w:val="0"/>
                                                  <w:divBdr>
                                                    <w:top w:val="none" w:sz="0" w:space="0" w:color="auto"/>
                                                    <w:left w:val="none" w:sz="0" w:space="0" w:color="auto"/>
                                                    <w:bottom w:val="none" w:sz="0" w:space="0" w:color="auto"/>
                                                    <w:right w:val="none" w:sz="0" w:space="0" w:color="auto"/>
                                                  </w:divBdr>
                                                </w:div>
                                                <w:div w:id="662440799">
                                                  <w:marLeft w:val="0"/>
                                                  <w:marRight w:val="0"/>
                                                  <w:marTop w:val="0"/>
                                                  <w:marBottom w:val="0"/>
                                                  <w:divBdr>
                                                    <w:top w:val="none" w:sz="0" w:space="0" w:color="auto"/>
                                                    <w:left w:val="none" w:sz="0" w:space="0" w:color="auto"/>
                                                    <w:bottom w:val="none" w:sz="0" w:space="0" w:color="auto"/>
                                                    <w:right w:val="none" w:sz="0" w:space="0" w:color="auto"/>
                                                  </w:divBdr>
                                                </w:div>
                                                <w:div w:id="1950770238">
                                                  <w:marLeft w:val="0"/>
                                                  <w:marRight w:val="0"/>
                                                  <w:marTop w:val="0"/>
                                                  <w:marBottom w:val="0"/>
                                                  <w:divBdr>
                                                    <w:top w:val="none" w:sz="0" w:space="0" w:color="auto"/>
                                                    <w:left w:val="none" w:sz="0" w:space="0" w:color="auto"/>
                                                    <w:bottom w:val="none" w:sz="0" w:space="0" w:color="auto"/>
                                                    <w:right w:val="none" w:sz="0" w:space="0" w:color="auto"/>
                                                  </w:divBdr>
                                                  <w:divsChild>
                                                    <w:div w:id="1896426038">
                                                      <w:marLeft w:val="0"/>
                                                      <w:marRight w:val="0"/>
                                                      <w:marTop w:val="0"/>
                                                      <w:marBottom w:val="0"/>
                                                      <w:divBdr>
                                                        <w:top w:val="none" w:sz="0" w:space="0" w:color="auto"/>
                                                        <w:left w:val="none" w:sz="0" w:space="0" w:color="auto"/>
                                                        <w:bottom w:val="none" w:sz="0" w:space="0" w:color="auto"/>
                                                        <w:right w:val="none" w:sz="0" w:space="0" w:color="auto"/>
                                                      </w:divBdr>
                                                      <w:divsChild>
                                                        <w:div w:id="11648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6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190">
                                  <w:marLeft w:val="0"/>
                                  <w:marRight w:val="0"/>
                                  <w:marTop w:val="0"/>
                                  <w:marBottom w:val="0"/>
                                  <w:divBdr>
                                    <w:top w:val="none" w:sz="0" w:space="0" w:color="auto"/>
                                    <w:left w:val="none" w:sz="0" w:space="0" w:color="auto"/>
                                    <w:bottom w:val="single" w:sz="6" w:space="7" w:color="E1E8ED"/>
                                    <w:right w:val="none" w:sz="0" w:space="0" w:color="auto"/>
                                  </w:divBdr>
                                  <w:divsChild>
                                    <w:div w:id="642539744">
                                      <w:marLeft w:val="0"/>
                                      <w:marRight w:val="0"/>
                                      <w:marTop w:val="0"/>
                                      <w:marBottom w:val="0"/>
                                      <w:divBdr>
                                        <w:top w:val="none" w:sz="0" w:space="0" w:color="auto"/>
                                        <w:left w:val="none" w:sz="0" w:space="0" w:color="auto"/>
                                        <w:bottom w:val="none" w:sz="0" w:space="0" w:color="auto"/>
                                        <w:right w:val="none" w:sz="0" w:space="0" w:color="auto"/>
                                      </w:divBdr>
                                      <w:divsChild>
                                        <w:div w:id="1117599866">
                                          <w:marLeft w:val="0"/>
                                          <w:marRight w:val="0"/>
                                          <w:marTop w:val="0"/>
                                          <w:marBottom w:val="0"/>
                                          <w:divBdr>
                                            <w:top w:val="none" w:sz="0" w:space="0" w:color="auto"/>
                                            <w:left w:val="none" w:sz="0" w:space="0" w:color="auto"/>
                                            <w:bottom w:val="none" w:sz="0" w:space="0" w:color="auto"/>
                                            <w:right w:val="none" w:sz="0" w:space="0" w:color="auto"/>
                                          </w:divBdr>
                                          <w:divsChild>
                                            <w:div w:id="2048294776">
                                              <w:marLeft w:val="0"/>
                                              <w:marRight w:val="0"/>
                                              <w:marTop w:val="75"/>
                                              <w:marBottom w:val="30"/>
                                              <w:divBdr>
                                                <w:top w:val="none" w:sz="0" w:space="0" w:color="auto"/>
                                                <w:left w:val="none" w:sz="0" w:space="0" w:color="auto"/>
                                                <w:bottom w:val="none" w:sz="0" w:space="0" w:color="auto"/>
                                                <w:right w:val="none" w:sz="0" w:space="0" w:color="auto"/>
                                              </w:divBdr>
                                              <w:divsChild>
                                                <w:div w:id="138615058">
                                                  <w:marLeft w:val="0"/>
                                                  <w:marRight w:val="0"/>
                                                  <w:marTop w:val="0"/>
                                                  <w:marBottom w:val="0"/>
                                                  <w:divBdr>
                                                    <w:top w:val="none" w:sz="0" w:space="0" w:color="auto"/>
                                                    <w:left w:val="none" w:sz="0" w:space="0" w:color="auto"/>
                                                    <w:bottom w:val="none" w:sz="0" w:space="0" w:color="auto"/>
                                                    <w:right w:val="none" w:sz="0" w:space="0" w:color="auto"/>
                                                  </w:divBdr>
                                                </w:div>
                                                <w:div w:id="1321889856">
                                                  <w:marLeft w:val="0"/>
                                                  <w:marRight w:val="0"/>
                                                  <w:marTop w:val="0"/>
                                                  <w:marBottom w:val="0"/>
                                                  <w:divBdr>
                                                    <w:top w:val="none" w:sz="0" w:space="0" w:color="auto"/>
                                                    <w:left w:val="none" w:sz="0" w:space="0" w:color="auto"/>
                                                    <w:bottom w:val="none" w:sz="0" w:space="0" w:color="auto"/>
                                                    <w:right w:val="none" w:sz="0" w:space="0" w:color="auto"/>
                                                  </w:divBdr>
                                                  <w:divsChild>
                                                    <w:div w:id="214975501">
                                                      <w:marLeft w:val="0"/>
                                                      <w:marRight w:val="0"/>
                                                      <w:marTop w:val="0"/>
                                                      <w:marBottom w:val="0"/>
                                                      <w:divBdr>
                                                        <w:top w:val="none" w:sz="0" w:space="0" w:color="auto"/>
                                                        <w:left w:val="none" w:sz="0" w:space="0" w:color="auto"/>
                                                        <w:bottom w:val="none" w:sz="0" w:space="0" w:color="auto"/>
                                                        <w:right w:val="none" w:sz="0" w:space="0" w:color="auto"/>
                                                      </w:divBdr>
                                                      <w:divsChild>
                                                        <w:div w:id="1093281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1597079">
                                                  <w:marLeft w:val="0"/>
                                                  <w:marRight w:val="0"/>
                                                  <w:marTop w:val="0"/>
                                                  <w:marBottom w:val="0"/>
                                                  <w:divBdr>
                                                    <w:top w:val="none" w:sz="0" w:space="0" w:color="auto"/>
                                                    <w:left w:val="none" w:sz="0" w:space="0" w:color="auto"/>
                                                    <w:bottom w:val="none" w:sz="0" w:space="0" w:color="auto"/>
                                                    <w:right w:val="none" w:sz="0" w:space="0" w:color="auto"/>
                                                  </w:divBdr>
                                                </w:div>
                                                <w:div w:id="16993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5466">
                                  <w:marLeft w:val="0"/>
                                  <w:marRight w:val="0"/>
                                  <w:marTop w:val="0"/>
                                  <w:marBottom w:val="0"/>
                                  <w:divBdr>
                                    <w:top w:val="none" w:sz="0" w:space="0" w:color="auto"/>
                                    <w:left w:val="none" w:sz="0" w:space="0" w:color="auto"/>
                                    <w:bottom w:val="single" w:sz="6" w:space="7" w:color="E1E8ED"/>
                                    <w:right w:val="none" w:sz="0" w:space="0" w:color="auto"/>
                                  </w:divBdr>
                                  <w:divsChild>
                                    <w:div w:id="1575551878">
                                      <w:marLeft w:val="0"/>
                                      <w:marRight w:val="0"/>
                                      <w:marTop w:val="0"/>
                                      <w:marBottom w:val="0"/>
                                      <w:divBdr>
                                        <w:top w:val="none" w:sz="0" w:space="0" w:color="auto"/>
                                        <w:left w:val="none" w:sz="0" w:space="0" w:color="auto"/>
                                        <w:bottom w:val="none" w:sz="0" w:space="0" w:color="auto"/>
                                        <w:right w:val="none" w:sz="0" w:space="0" w:color="auto"/>
                                      </w:divBdr>
                                      <w:divsChild>
                                        <w:div w:id="93864253">
                                          <w:marLeft w:val="0"/>
                                          <w:marRight w:val="0"/>
                                          <w:marTop w:val="0"/>
                                          <w:marBottom w:val="0"/>
                                          <w:divBdr>
                                            <w:top w:val="none" w:sz="0" w:space="0" w:color="auto"/>
                                            <w:left w:val="none" w:sz="0" w:space="0" w:color="auto"/>
                                            <w:bottom w:val="none" w:sz="0" w:space="0" w:color="auto"/>
                                            <w:right w:val="none" w:sz="0" w:space="0" w:color="auto"/>
                                          </w:divBdr>
                                          <w:divsChild>
                                            <w:div w:id="54088173">
                                              <w:marLeft w:val="0"/>
                                              <w:marRight w:val="0"/>
                                              <w:marTop w:val="75"/>
                                              <w:marBottom w:val="30"/>
                                              <w:divBdr>
                                                <w:top w:val="none" w:sz="0" w:space="0" w:color="auto"/>
                                                <w:left w:val="none" w:sz="0" w:space="0" w:color="auto"/>
                                                <w:bottom w:val="none" w:sz="0" w:space="0" w:color="auto"/>
                                                <w:right w:val="none" w:sz="0" w:space="0" w:color="auto"/>
                                              </w:divBdr>
                                              <w:divsChild>
                                                <w:div w:id="388503916">
                                                  <w:marLeft w:val="0"/>
                                                  <w:marRight w:val="0"/>
                                                  <w:marTop w:val="0"/>
                                                  <w:marBottom w:val="0"/>
                                                  <w:divBdr>
                                                    <w:top w:val="none" w:sz="0" w:space="0" w:color="auto"/>
                                                    <w:left w:val="none" w:sz="0" w:space="0" w:color="auto"/>
                                                    <w:bottom w:val="none" w:sz="0" w:space="0" w:color="auto"/>
                                                    <w:right w:val="none" w:sz="0" w:space="0" w:color="auto"/>
                                                  </w:divBdr>
                                                </w:div>
                                                <w:div w:id="959457264">
                                                  <w:marLeft w:val="0"/>
                                                  <w:marRight w:val="0"/>
                                                  <w:marTop w:val="0"/>
                                                  <w:marBottom w:val="0"/>
                                                  <w:divBdr>
                                                    <w:top w:val="none" w:sz="0" w:space="0" w:color="auto"/>
                                                    <w:left w:val="none" w:sz="0" w:space="0" w:color="auto"/>
                                                    <w:bottom w:val="none" w:sz="0" w:space="0" w:color="auto"/>
                                                    <w:right w:val="none" w:sz="0" w:space="0" w:color="auto"/>
                                                  </w:divBdr>
                                                </w:div>
                                                <w:div w:id="1295216589">
                                                  <w:marLeft w:val="0"/>
                                                  <w:marRight w:val="0"/>
                                                  <w:marTop w:val="0"/>
                                                  <w:marBottom w:val="0"/>
                                                  <w:divBdr>
                                                    <w:top w:val="none" w:sz="0" w:space="0" w:color="auto"/>
                                                    <w:left w:val="none" w:sz="0" w:space="0" w:color="auto"/>
                                                    <w:bottom w:val="none" w:sz="0" w:space="0" w:color="auto"/>
                                                    <w:right w:val="none" w:sz="0" w:space="0" w:color="auto"/>
                                                  </w:divBdr>
                                                </w:div>
                                                <w:div w:id="2128695819">
                                                  <w:marLeft w:val="0"/>
                                                  <w:marRight w:val="0"/>
                                                  <w:marTop w:val="0"/>
                                                  <w:marBottom w:val="0"/>
                                                  <w:divBdr>
                                                    <w:top w:val="none" w:sz="0" w:space="0" w:color="auto"/>
                                                    <w:left w:val="none" w:sz="0" w:space="0" w:color="auto"/>
                                                    <w:bottom w:val="none" w:sz="0" w:space="0" w:color="auto"/>
                                                    <w:right w:val="none" w:sz="0" w:space="0" w:color="auto"/>
                                                  </w:divBdr>
                                                  <w:divsChild>
                                                    <w:div w:id="1222523317">
                                                      <w:marLeft w:val="0"/>
                                                      <w:marRight w:val="0"/>
                                                      <w:marTop w:val="0"/>
                                                      <w:marBottom w:val="0"/>
                                                      <w:divBdr>
                                                        <w:top w:val="none" w:sz="0" w:space="0" w:color="auto"/>
                                                        <w:left w:val="none" w:sz="0" w:space="0" w:color="auto"/>
                                                        <w:bottom w:val="none" w:sz="0" w:space="0" w:color="auto"/>
                                                        <w:right w:val="none" w:sz="0" w:space="0" w:color="auto"/>
                                                      </w:divBdr>
                                                      <w:divsChild>
                                                        <w:div w:id="916480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96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208">
                                  <w:marLeft w:val="0"/>
                                  <w:marRight w:val="0"/>
                                  <w:marTop w:val="0"/>
                                  <w:marBottom w:val="0"/>
                                  <w:divBdr>
                                    <w:top w:val="none" w:sz="0" w:space="0" w:color="auto"/>
                                    <w:left w:val="none" w:sz="0" w:space="0" w:color="auto"/>
                                    <w:bottom w:val="single" w:sz="6" w:space="7" w:color="E1E8ED"/>
                                    <w:right w:val="none" w:sz="0" w:space="0" w:color="auto"/>
                                  </w:divBdr>
                                  <w:divsChild>
                                    <w:div w:id="2094666070">
                                      <w:marLeft w:val="0"/>
                                      <w:marRight w:val="0"/>
                                      <w:marTop w:val="0"/>
                                      <w:marBottom w:val="0"/>
                                      <w:divBdr>
                                        <w:top w:val="none" w:sz="0" w:space="0" w:color="auto"/>
                                        <w:left w:val="none" w:sz="0" w:space="0" w:color="auto"/>
                                        <w:bottom w:val="none" w:sz="0" w:space="0" w:color="auto"/>
                                        <w:right w:val="none" w:sz="0" w:space="0" w:color="auto"/>
                                      </w:divBdr>
                                      <w:divsChild>
                                        <w:div w:id="2064865965">
                                          <w:marLeft w:val="0"/>
                                          <w:marRight w:val="0"/>
                                          <w:marTop w:val="0"/>
                                          <w:marBottom w:val="0"/>
                                          <w:divBdr>
                                            <w:top w:val="none" w:sz="0" w:space="0" w:color="auto"/>
                                            <w:left w:val="none" w:sz="0" w:space="0" w:color="auto"/>
                                            <w:bottom w:val="none" w:sz="0" w:space="0" w:color="auto"/>
                                            <w:right w:val="none" w:sz="0" w:space="0" w:color="auto"/>
                                          </w:divBdr>
                                        </w:div>
                                        <w:div w:id="2089839673">
                                          <w:marLeft w:val="0"/>
                                          <w:marRight w:val="0"/>
                                          <w:marTop w:val="0"/>
                                          <w:marBottom w:val="0"/>
                                          <w:divBdr>
                                            <w:top w:val="none" w:sz="0" w:space="0" w:color="auto"/>
                                            <w:left w:val="none" w:sz="0" w:space="0" w:color="auto"/>
                                            <w:bottom w:val="none" w:sz="0" w:space="0" w:color="auto"/>
                                            <w:right w:val="none" w:sz="0" w:space="0" w:color="auto"/>
                                          </w:divBdr>
                                          <w:divsChild>
                                            <w:div w:id="1382442711">
                                              <w:marLeft w:val="0"/>
                                              <w:marRight w:val="0"/>
                                              <w:marTop w:val="75"/>
                                              <w:marBottom w:val="30"/>
                                              <w:divBdr>
                                                <w:top w:val="none" w:sz="0" w:space="0" w:color="auto"/>
                                                <w:left w:val="none" w:sz="0" w:space="0" w:color="auto"/>
                                                <w:bottom w:val="none" w:sz="0" w:space="0" w:color="auto"/>
                                                <w:right w:val="none" w:sz="0" w:space="0" w:color="auto"/>
                                              </w:divBdr>
                                              <w:divsChild>
                                                <w:div w:id="90126517">
                                                  <w:marLeft w:val="0"/>
                                                  <w:marRight w:val="0"/>
                                                  <w:marTop w:val="0"/>
                                                  <w:marBottom w:val="0"/>
                                                  <w:divBdr>
                                                    <w:top w:val="none" w:sz="0" w:space="0" w:color="auto"/>
                                                    <w:left w:val="none" w:sz="0" w:space="0" w:color="auto"/>
                                                    <w:bottom w:val="none" w:sz="0" w:space="0" w:color="auto"/>
                                                    <w:right w:val="none" w:sz="0" w:space="0" w:color="auto"/>
                                                  </w:divBdr>
                                                </w:div>
                                                <w:div w:id="900822807">
                                                  <w:marLeft w:val="0"/>
                                                  <w:marRight w:val="0"/>
                                                  <w:marTop w:val="0"/>
                                                  <w:marBottom w:val="0"/>
                                                  <w:divBdr>
                                                    <w:top w:val="none" w:sz="0" w:space="0" w:color="auto"/>
                                                    <w:left w:val="none" w:sz="0" w:space="0" w:color="auto"/>
                                                    <w:bottom w:val="none" w:sz="0" w:space="0" w:color="auto"/>
                                                    <w:right w:val="none" w:sz="0" w:space="0" w:color="auto"/>
                                                  </w:divBdr>
                                                  <w:divsChild>
                                                    <w:div w:id="1942369235">
                                                      <w:marLeft w:val="0"/>
                                                      <w:marRight w:val="0"/>
                                                      <w:marTop w:val="0"/>
                                                      <w:marBottom w:val="0"/>
                                                      <w:divBdr>
                                                        <w:top w:val="none" w:sz="0" w:space="0" w:color="auto"/>
                                                        <w:left w:val="none" w:sz="0" w:space="0" w:color="auto"/>
                                                        <w:bottom w:val="none" w:sz="0" w:space="0" w:color="auto"/>
                                                        <w:right w:val="none" w:sz="0" w:space="0" w:color="auto"/>
                                                      </w:divBdr>
                                                      <w:divsChild>
                                                        <w:div w:id="4552995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096944">
                                                  <w:marLeft w:val="0"/>
                                                  <w:marRight w:val="0"/>
                                                  <w:marTop w:val="0"/>
                                                  <w:marBottom w:val="0"/>
                                                  <w:divBdr>
                                                    <w:top w:val="none" w:sz="0" w:space="0" w:color="auto"/>
                                                    <w:left w:val="none" w:sz="0" w:space="0" w:color="auto"/>
                                                    <w:bottom w:val="none" w:sz="0" w:space="0" w:color="auto"/>
                                                    <w:right w:val="none" w:sz="0" w:space="0" w:color="auto"/>
                                                  </w:divBdr>
                                                </w:div>
                                                <w:div w:id="1289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242284">
                                  <w:marLeft w:val="0"/>
                                  <w:marRight w:val="0"/>
                                  <w:marTop w:val="0"/>
                                  <w:marBottom w:val="0"/>
                                  <w:divBdr>
                                    <w:top w:val="none" w:sz="0" w:space="0" w:color="auto"/>
                                    <w:left w:val="none" w:sz="0" w:space="0" w:color="auto"/>
                                    <w:bottom w:val="single" w:sz="6" w:space="7" w:color="E1E8ED"/>
                                    <w:right w:val="none" w:sz="0" w:space="0" w:color="auto"/>
                                  </w:divBdr>
                                  <w:divsChild>
                                    <w:div w:id="1230531476">
                                      <w:marLeft w:val="0"/>
                                      <w:marRight w:val="0"/>
                                      <w:marTop w:val="0"/>
                                      <w:marBottom w:val="0"/>
                                      <w:divBdr>
                                        <w:top w:val="none" w:sz="0" w:space="0" w:color="auto"/>
                                        <w:left w:val="none" w:sz="0" w:space="0" w:color="auto"/>
                                        <w:bottom w:val="none" w:sz="0" w:space="0" w:color="auto"/>
                                        <w:right w:val="none" w:sz="0" w:space="0" w:color="auto"/>
                                      </w:divBdr>
                                      <w:divsChild>
                                        <w:div w:id="1815873472">
                                          <w:marLeft w:val="0"/>
                                          <w:marRight w:val="0"/>
                                          <w:marTop w:val="0"/>
                                          <w:marBottom w:val="0"/>
                                          <w:divBdr>
                                            <w:top w:val="none" w:sz="0" w:space="0" w:color="auto"/>
                                            <w:left w:val="none" w:sz="0" w:space="0" w:color="auto"/>
                                            <w:bottom w:val="none" w:sz="0" w:space="0" w:color="auto"/>
                                            <w:right w:val="none" w:sz="0" w:space="0" w:color="auto"/>
                                          </w:divBdr>
                                          <w:divsChild>
                                            <w:div w:id="1548645040">
                                              <w:marLeft w:val="0"/>
                                              <w:marRight w:val="0"/>
                                              <w:marTop w:val="75"/>
                                              <w:marBottom w:val="30"/>
                                              <w:divBdr>
                                                <w:top w:val="none" w:sz="0" w:space="0" w:color="auto"/>
                                                <w:left w:val="none" w:sz="0" w:space="0" w:color="auto"/>
                                                <w:bottom w:val="none" w:sz="0" w:space="0" w:color="auto"/>
                                                <w:right w:val="none" w:sz="0" w:space="0" w:color="auto"/>
                                              </w:divBdr>
                                              <w:divsChild>
                                                <w:div w:id="1310015288">
                                                  <w:marLeft w:val="0"/>
                                                  <w:marRight w:val="0"/>
                                                  <w:marTop w:val="0"/>
                                                  <w:marBottom w:val="0"/>
                                                  <w:divBdr>
                                                    <w:top w:val="none" w:sz="0" w:space="0" w:color="auto"/>
                                                    <w:left w:val="none" w:sz="0" w:space="0" w:color="auto"/>
                                                    <w:bottom w:val="none" w:sz="0" w:space="0" w:color="auto"/>
                                                    <w:right w:val="none" w:sz="0" w:space="0" w:color="auto"/>
                                                  </w:divBdr>
                                                </w:div>
                                                <w:div w:id="1575043132">
                                                  <w:marLeft w:val="0"/>
                                                  <w:marRight w:val="0"/>
                                                  <w:marTop w:val="0"/>
                                                  <w:marBottom w:val="0"/>
                                                  <w:divBdr>
                                                    <w:top w:val="none" w:sz="0" w:space="0" w:color="auto"/>
                                                    <w:left w:val="none" w:sz="0" w:space="0" w:color="auto"/>
                                                    <w:bottom w:val="none" w:sz="0" w:space="0" w:color="auto"/>
                                                    <w:right w:val="none" w:sz="0" w:space="0" w:color="auto"/>
                                                  </w:divBdr>
                                                  <w:divsChild>
                                                    <w:div w:id="1184980811">
                                                      <w:marLeft w:val="0"/>
                                                      <w:marRight w:val="0"/>
                                                      <w:marTop w:val="0"/>
                                                      <w:marBottom w:val="0"/>
                                                      <w:divBdr>
                                                        <w:top w:val="none" w:sz="0" w:space="0" w:color="auto"/>
                                                        <w:left w:val="none" w:sz="0" w:space="0" w:color="auto"/>
                                                        <w:bottom w:val="none" w:sz="0" w:space="0" w:color="auto"/>
                                                        <w:right w:val="none" w:sz="0" w:space="0" w:color="auto"/>
                                                      </w:divBdr>
                                                      <w:divsChild>
                                                        <w:div w:id="14626516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5034027">
                                                  <w:marLeft w:val="0"/>
                                                  <w:marRight w:val="0"/>
                                                  <w:marTop w:val="0"/>
                                                  <w:marBottom w:val="0"/>
                                                  <w:divBdr>
                                                    <w:top w:val="none" w:sz="0" w:space="0" w:color="auto"/>
                                                    <w:left w:val="none" w:sz="0" w:space="0" w:color="auto"/>
                                                    <w:bottom w:val="none" w:sz="0" w:space="0" w:color="auto"/>
                                                    <w:right w:val="none" w:sz="0" w:space="0" w:color="auto"/>
                                                  </w:divBdr>
                                                </w:div>
                                                <w:div w:id="1781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3029">
                                  <w:marLeft w:val="0"/>
                                  <w:marRight w:val="0"/>
                                  <w:marTop w:val="0"/>
                                  <w:marBottom w:val="0"/>
                                  <w:divBdr>
                                    <w:top w:val="none" w:sz="0" w:space="0" w:color="auto"/>
                                    <w:left w:val="none" w:sz="0" w:space="0" w:color="auto"/>
                                    <w:bottom w:val="single" w:sz="6" w:space="7" w:color="E1E8ED"/>
                                    <w:right w:val="none" w:sz="0" w:space="0" w:color="auto"/>
                                  </w:divBdr>
                                  <w:divsChild>
                                    <w:div w:id="675228436">
                                      <w:marLeft w:val="0"/>
                                      <w:marRight w:val="0"/>
                                      <w:marTop w:val="0"/>
                                      <w:marBottom w:val="0"/>
                                      <w:divBdr>
                                        <w:top w:val="none" w:sz="0" w:space="0" w:color="auto"/>
                                        <w:left w:val="none" w:sz="0" w:space="0" w:color="auto"/>
                                        <w:bottom w:val="none" w:sz="0" w:space="0" w:color="auto"/>
                                        <w:right w:val="none" w:sz="0" w:space="0" w:color="auto"/>
                                      </w:divBdr>
                                      <w:divsChild>
                                        <w:div w:id="124087531">
                                          <w:marLeft w:val="0"/>
                                          <w:marRight w:val="0"/>
                                          <w:marTop w:val="0"/>
                                          <w:marBottom w:val="0"/>
                                          <w:divBdr>
                                            <w:top w:val="none" w:sz="0" w:space="0" w:color="auto"/>
                                            <w:left w:val="none" w:sz="0" w:space="0" w:color="auto"/>
                                            <w:bottom w:val="none" w:sz="0" w:space="0" w:color="auto"/>
                                            <w:right w:val="none" w:sz="0" w:space="0" w:color="auto"/>
                                          </w:divBdr>
                                        </w:div>
                                        <w:div w:id="549802377">
                                          <w:marLeft w:val="0"/>
                                          <w:marRight w:val="0"/>
                                          <w:marTop w:val="0"/>
                                          <w:marBottom w:val="0"/>
                                          <w:divBdr>
                                            <w:top w:val="none" w:sz="0" w:space="0" w:color="auto"/>
                                            <w:left w:val="none" w:sz="0" w:space="0" w:color="auto"/>
                                            <w:bottom w:val="none" w:sz="0" w:space="0" w:color="auto"/>
                                            <w:right w:val="none" w:sz="0" w:space="0" w:color="auto"/>
                                          </w:divBdr>
                                          <w:divsChild>
                                            <w:div w:id="1889023614">
                                              <w:marLeft w:val="0"/>
                                              <w:marRight w:val="0"/>
                                              <w:marTop w:val="75"/>
                                              <w:marBottom w:val="30"/>
                                              <w:divBdr>
                                                <w:top w:val="none" w:sz="0" w:space="0" w:color="auto"/>
                                                <w:left w:val="none" w:sz="0" w:space="0" w:color="auto"/>
                                                <w:bottom w:val="none" w:sz="0" w:space="0" w:color="auto"/>
                                                <w:right w:val="none" w:sz="0" w:space="0" w:color="auto"/>
                                              </w:divBdr>
                                              <w:divsChild>
                                                <w:div w:id="54937984">
                                                  <w:marLeft w:val="0"/>
                                                  <w:marRight w:val="0"/>
                                                  <w:marTop w:val="0"/>
                                                  <w:marBottom w:val="0"/>
                                                  <w:divBdr>
                                                    <w:top w:val="none" w:sz="0" w:space="0" w:color="auto"/>
                                                    <w:left w:val="none" w:sz="0" w:space="0" w:color="auto"/>
                                                    <w:bottom w:val="none" w:sz="0" w:space="0" w:color="auto"/>
                                                    <w:right w:val="none" w:sz="0" w:space="0" w:color="auto"/>
                                                  </w:divBdr>
                                                </w:div>
                                                <w:div w:id="73624506">
                                                  <w:marLeft w:val="0"/>
                                                  <w:marRight w:val="0"/>
                                                  <w:marTop w:val="0"/>
                                                  <w:marBottom w:val="0"/>
                                                  <w:divBdr>
                                                    <w:top w:val="none" w:sz="0" w:space="0" w:color="auto"/>
                                                    <w:left w:val="none" w:sz="0" w:space="0" w:color="auto"/>
                                                    <w:bottom w:val="none" w:sz="0" w:space="0" w:color="auto"/>
                                                    <w:right w:val="none" w:sz="0" w:space="0" w:color="auto"/>
                                                  </w:divBdr>
                                                  <w:divsChild>
                                                    <w:div w:id="995765091">
                                                      <w:marLeft w:val="0"/>
                                                      <w:marRight w:val="0"/>
                                                      <w:marTop w:val="0"/>
                                                      <w:marBottom w:val="0"/>
                                                      <w:divBdr>
                                                        <w:top w:val="none" w:sz="0" w:space="0" w:color="auto"/>
                                                        <w:left w:val="none" w:sz="0" w:space="0" w:color="auto"/>
                                                        <w:bottom w:val="none" w:sz="0" w:space="0" w:color="auto"/>
                                                        <w:right w:val="none" w:sz="0" w:space="0" w:color="auto"/>
                                                      </w:divBdr>
                                                      <w:divsChild>
                                                        <w:div w:id="1175726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2628188">
                                                  <w:marLeft w:val="0"/>
                                                  <w:marRight w:val="0"/>
                                                  <w:marTop w:val="0"/>
                                                  <w:marBottom w:val="0"/>
                                                  <w:divBdr>
                                                    <w:top w:val="none" w:sz="0" w:space="0" w:color="auto"/>
                                                    <w:left w:val="none" w:sz="0" w:space="0" w:color="auto"/>
                                                    <w:bottom w:val="none" w:sz="0" w:space="0" w:color="auto"/>
                                                    <w:right w:val="none" w:sz="0" w:space="0" w:color="auto"/>
                                                  </w:divBdr>
                                                </w:div>
                                                <w:div w:id="1116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9185">
                                  <w:marLeft w:val="0"/>
                                  <w:marRight w:val="0"/>
                                  <w:marTop w:val="0"/>
                                  <w:marBottom w:val="0"/>
                                  <w:divBdr>
                                    <w:top w:val="none" w:sz="0" w:space="0" w:color="auto"/>
                                    <w:left w:val="none" w:sz="0" w:space="0" w:color="auto"/>
                                    <w:bottom w:val="single" w:sz="6" w:space="7" w:color="E1E8ED"/>
                                    <w:right w:val="none" w:sz="0" w:space="0" w:color="auto"/>
                                  </w:divBdr>
                                  <w:divsChild>
                                    <w:div w:id="1487473402">
                                      <w:marLeft w:val="0"/>
                                      <w:marRight w:val="0"/>
                                      <w:marTop w:val="0"/>
                                      <w:marBottom w:val="0"/>
                                      <w:divBdr>
                                        <w:top w:val="none" w:sz="0" w:space="0" w:color="auto"/>
                                        <w:left w:val="none" w:sz="0" w:space="0" w:color="auto"/>
                                        <w:bottom w:val="none" w:sz="0" w:space="0" w:color="auto"/>
                                        <w:right w:val="none" w:sz="0" w:space="0" w:color="auto"/>
                                      </w:divBdr>
                                      <w:divsChild>
                                        <w:div w:id="6910818">
                                          <w:marLeft w:val="0"/>
                                          <w:marRight w:val="0"/>
                                          <w:marTop w:val="0"/>
                                          <w:marBottom w:val="0"/>
                                          <w:divBdr>
                                            <w:top w:val="none" w:sz="0" w:space="0" w:color="auto"/>
                                            <w:left w:val="none" w:sz="0" w:space="0" w:color="auto"/>
                                            <w:bottom w:val="none" w:sz="0" w:space="0" w:color="auto"/>
                                            <w:right w:val="none" w:sz="0" w:space="0" w:color="auto"/>
                                          </w:divBdr>
                                        </w:div>
                                        <w:div w:id="514996274">
                                          <w:marLeft w:val="0"/>
                                          <w:marRight w:val="0"/>
                                          <w:marTop w:val="0"/>
                                          <w:marBottom w:val="0"/>
                                          <w:divBdr>
                                            <w:top w:val="none" w:sz="0" w:space="0" w:color="auto"/>
                                            <w:left w:val="none" w:sz="0" w:space="0" w:color="auto"/>
                                            <w:bottom w:val="none" w:sz="0" w:space="0" w:color="auto"/>
                                            <w:right w:val="none" w:sz="0" w:space="0" w:color="auto"/>
                                          </w:divBdr>
                                          <w:divsChild>
                                            <w:div w:id="1270813605">
                                              <w:marLeft w:val="0"/>
                                              <w:marRight w:val="0"/>
                                              <w:marTop w:val="0"/>
                                              <w:marBottom w:val="0"/>
                                              <w:divBdr>
                                                <w:top w:val="none" w:sz="0" w:space="0" w:color="auto"/>
                                                <w:left w:val="none" w:sz="0" w:space="0" w:color="auto"/>
                                                <w:bottom w:val="none" w:sz="0" w:space="0" w:color="auto"/>
                                                <w:right w:val="none" w:sz="0" w:space="0" w:color="auto"/>
                                              </w:divBdr>
                                              <w:divsChild>
                                                <w:div w:id="756679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9619428">
                                          <w:marLeft w:val="0"/>
                                          <w:marRight w:val="0"/>
                                          <w:marTop w:val="0"/>
                                          <w:marBottom w:val="0"/>
                                          <w:divBdr>
                                            <w:top w:val="none" w:sz="0" w:space="0" w:color="auto"/>
                                            <w:left w:val="none" w:sz="0" w:space="0" w:color="auto"/>
                                            <w:bottom w:val="none" w:sz="0" w:space="0" w:color="auto"/>
                                            <w:right w:val="none" w:sz="0" w:space="0" w:color="auto"/>
                                          </w:divBdr>
                                          <w:divsChild>
                                            <w:div w:id="564800576">
                                              <w:marLeft w:val="0"/>
                                              <w:marRight w:val="0"/>
                                              <w:marTop w:val="75"/>
                                              <w:marBottom w:val="30"/>
                                              <w:divBdr>
                                                <w:top w:val="none" w:sz="0" w:space="0" w:color="auto"/>
                                                <w:left w:val="none" w:sz="0" w:space="0" w:color="auto"/>
                                                <w:bottom w:val="none" w:sz="0" w:space="0" w:color="auto"/>
                                                <w:right w:val="none" w:sz="0" w:space="0" w:color="auto"/>
                                              </w:divBdr>
                                              <w:divsChild>
                                                <w:div w:id="168570474">
                                                  <w:marLeft w:val="0"/>
                                                  <w:marRight w:val="0"/>
                                                  <w:marTop w:val="0"/>
                                                  <w:marBottom w:val="0"/>
                                                  <w:divBdr>
                                                    <w:top w:val="none" w:sz="0" w:space="0" w:color="auto"/>
                                                    <w:left w:val="none" w:sz="0" w:space="0" w:color="auto"/>
                                                    <w:bottom w:val="none" w:sz="0" w:space="0" w:color="auto"/>
                                                    <w:right w:val="none" w:sz="0" w:space="0" w:color="auto"/>
                                                  </w:divBdr>
                                                  <w:divsChild>
                                                    <w:div w:id="312829999">
                                                      <w:marLeft w:val="0"/>
                                                      <w:marRight w:val="0"/>
                                                      <w:marTop w:val="0"/>
                                                      <w:marBottom w:val="0"/>
                                                      <w:divBdr>
                                                        <w:top w:val="none" w:sz="0" w:space="0" w:color="auto"/>
                                                        <w:left w:val="none" w:sz="0" w:space="0" w:color="auto"/>
                                                        <w:bottom w:val="none" w:sz="0" w:space="0" w:color="auto"/>
                                                        <w:right w:val="none" w:sz="0" w:space="0" w:color="auto"/>
                                                      </w:divBdr>
                                                      <w:divsChild>
                                                        <w:div w:id="1900166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4939304">
                                                  <w:marLeft w:val="0"/>
                                                  <w:marRight w:val="0"/>
                                                  <w:marTop w:val="0"/>
                                                  <w:marBottom w:val="0"/>
                                                  <w:divBdr>
                                                    <w:top w:val="none" w:sz="0" w:space="0" w:color="auto"/>
                                                    <w:left w:val="none" w:sz="0" w:space="0" w:color="auto"/>
                                                    <w:bottom w:val="none" w:sz="0" w:space="0" w:color="auto"/>
                                                    <w:right w:val="none" w:sz="0" w:space="0" w:color="auto"/>
                                                  </w:divBdr>
                                                </w:div>
                                                <w:div w:id="1523320740">
                                                  <w:marLeft w:val="0"/>
                                                  <w:marRight w:val="0"/>
                                                  <w:marTop w:val="0"/>
                                                  <w:marBottom w:val="0"/>
                                                  <w:divBdr>
                                                    <w:top w:val="none" w:sz="0" w:space="0" w:color="auto"/>
                                                    <w:left w:val="none" w:sz="0" w:space="0" w:color="auto"/>
                                                    <w:bottom w:val="none" w:sz="0" w:space="0" w:color="auto"/>
                                                    <w:right w:val="none" w:sz="0" w:space="0" w:color="auto"/>
                                                  </w:divBdr>
                                                </w:div>
                                                <w:div w:id="1645968682">
                                                  <w:marLeft w:val="0"/>
                                                  <w:marRight w:val="0"/>
                                                  <w:marTop w:val="0"/>
                                                  <w:marBottom w:val="0"/>
                                                  <w:divBdr>
                                                    <w:top w:val="none" w:sz="0" w:space="0" w:color="auto"/>
                                                    <w:left w:val="none" w:sz="0" w:space="0" w:color="auto"/>
                                                    <w:bottom w:val="none" w:sz="0" w:space="0" w:color="auto"/>
                                                    <w:right w:val="none" w:sz="0" w:space="0" w:color="auto"/>
                                                  </w:divBdr>
                                                </w:div>
                                                <w:div w:id="18071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34498">
                                          <w:marLeft w:val="0"/>
                                          <w:marRight w:val="0"/>
                                          <w:marTop w:val="0"/>
                                          <w:marBottom w:val="0"/>
                                          <w:divBdr>
                                            <w:top w:val="none" w:sz="0" w:space="0" w:color="auto"/>
                                            <w:left w:val="none" w:sz="0" w:space="0" w:color="auto"/>
                                            <w:bottom w:val="none" w:sz="0" w:space="0" w:color="auto"/>
                                            <w:right w:val="none" w:sz="0" w:space="0" w:color="auto"/>
                                          </w:divBdr>
                                          <w:divsChild>
                                            <w:div w:id="754715174">
                                              <w:marLeft w:val="0"/>
                                              <w:marRight w:val="0"/>
                                              <w:marTop w:val="150"/>
                                              <w:marBottom w:val="0"/>
                                              <w:divBdr>
                                                <w:top w:val="none" w:sz="0" w:space="9" w:color="auto"/>
                                                <w:left w:val="none" w:sz="0" w:space="0" w:color="auto"/>
                                                <w:bottom w:val="none" w:sz="0" w:space="9" w:color="auto"/>
                                                <w:right w:val="none" w:sz="0" w:space="0" w:color="auto"/>
                                              </w:divBdr>
                                              <w:divsChild>
                                                <w:div w:id="820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4662">
                                  <w:marLeft w:val="0"/>
                                  <w:marRight w:val="0"/>
                                  <w:marTop w:val="0"/>
                                  <w:marBottom w:val="0"/>
                                  <w:divBdr>
                                    <w:top w:val="none" w:sz="0" w:space="0" w:color="auto"/>
                                    <w:left w:val="none" w:sz="0" w:space="0" w:color="auto"/>
                                    <w:bottom w:val="single" w:sz="6" w:space="7" w:color="E1E8ED"/>
                                    <w:right w:val="none" w:sz="0" w:space="0" w:color="auto"/>
                                  </w:divBdr>
                                  <w:divsChild>
                                    <w:div w:id="1862547160">
                                      <w:marLeft w:val="0"/>
                                      <w:marRight w:val="0"/>
                                      <w:marTop w:val="0"/>
                                      <w:marBottom w:val="0"/>
                                      <w:divBdr>
                                        <w:top w:val="none" w:sz="0" w:space="0" w:color="auto"/>
                                        <w:left w:val="none" w:sz="0" w:space="0" w:color="auto"/>
                                        <w:bottom w:val="none" w:sz="0" w:space="0" w:color="auto"/>
                                        <w:right w:val="none" w:sz="0" w:space="0" w:color="auto"/>
                                      </w:divBdr>
                                      <w:divsChild>
                                        <w:div w:id="248002986">
                                          <w:marLeft w:val="0"/>
                                          <w:marRight w:val="0"/>
                                          <w:marTop w:val="0"/>
                                          <w:marBottom w:val="0"/>
                                          <w:divBdr>
                                            <w:top w:val="none" w:sz="0" w:space="0" w:color="auto"/>
                                            <w:left w:val="none" w:sz="0" w:space="0" w:color="auto"/>
                                            <w:bottom w:val="none" w:sz="0" w:space="0" w:color="auto"/>
                                            <w:right w:val="none" w:sz="0" w:space="0" w:color="auto"/>
                                          </w:divBdr>
                                        </w:div>
                                        <w:div w:id="1180702110">
                                          <w:marLeft w:val="0"/>
                                          <w:marRight w:val="0"/>
                                          <w:marTop w:val="0"/>
                                          <w:marBottom w:val="0"/>
                                          <w:divBdr>
                                            <w:top w:val="none" w:sz="0" w:space="0" w:color="auto"/>
                                            <w:left w:val="none" w:sz="0" w:space="0" w:color="auto"/>
                                            <w:bottom w:val="none" w:sz="0" w:space="0" w:color="auto"/>
                                            <w:right w:val="none" w:sz="0" w:space="0" w:color="auto"/>
                                          </w:divBdr>
                                          <w:divsChild>
                                            <w:div w:id="551354767">
                                              <w:marLeft w:val="0"/>
                                              <w:marRight w:val="0"/>
                                              <w:marTop w:val="75"/>
                                              <w:marBottom w:val="30"/>
                                              <w:divBdr>
                                                <w:top w:val="none" w:sz="0" w:space="0" w:color="auto"/>
                                                <w:left w:val="none" w:sz="0" w:space="0" w:color="auto"/>
                                                <w:bottom w:val="none" w:sz="0" w:space="0" w:color="auto"/>
                                                <w:right w:val="none" w:sz="0" w:space="0" w:color="auto"/>
                                              </w:divBdr>
                                              <w:divsChild>
                                                <w:div w:id="1185749134">
                                                  <w:marLeft w:val="0"/>
                                                  <w:marRight w:val="0"/>
                                                  <w:marTop w:val="0"/>
                                                  <w:marBottom w:val="0"/>
                                                  <w:divBdr>
                                                    <w:top w:val="none" w:sz="0" w:space="0" w:color="auto"/>
                                                    <w:left w:val="none" w:sz="0" w:space="0" w:color="auto"/>
                                                    <w:bottom w:val="none" w:sz="0" w:space="0" w:color="auto"/>
                                                    <w:right w:val="none" w:sz="0" w:space="0" w:color="auto"/>
                                                  </w:divBdr>
                                                </w:div>
                                                <w:div w:id="1477913829">
                                                  <w:marLeft w:val="0"/>
                                                  <w:marRight w:val="0"/>
                                                  <w:marTop w:val="0"/>
                                                  <w:marBottom w:val="0"/>
                                                  <w:divBdr>
                                                    <w:top w:val="none" w:sz="0" w:space="0" w:color="auto"/>
                                                    <w:left w:val="none" w:sz="0" w:space="0" w:color="auto"/>
                                                    <w:bottom w:val="none" w:sz="0" w:space="0" w:color="auto"/>
                                                    <w:right w:val="none" w:sz="0" w:space="0" w:color="auto"/>
                                                  </w:divBdr>
                                                </w:div>
                                                <w:div w:id="1731073014">
                                                  <w:marLeft w:val="0"/>
                                                  <w:marRight w:val="0"/>
                                                  <w:marTop w:val="0"/>
                                                  <w:marBottom w:val="0"/>
                                                  <w:divBdr>
                                                    <w:top w:val="none" w:sz="0" w:space="0" w:color="auto"/>
                                                    <w:left w:val="none" w:sz="0" w:space="0" w:color="auto"/>
                                                    <w:bottom w:val="none" w:sz="0" w:space="0" w:color="auto"/>
                                                    <w:right w:val="none" w:sz="0" w:space="0" w:color="auto"/>
                                                  </w:divBdr>
                                                </w:div>
                                                <w:div w:id="2044939604">
                                                  <w:marLeft w:val="0"/>
                                                  <w:marRight w:val="0"/>
                                                  <w:marTop w:val="0"/>
                                                  <w:marBottom w:val="0"/>
                                                  <w:divBdr>
                                                    <w:top w:val="none" w:sz="0" w:space="0" w:color="auto"/>
                                                    <w:left w:val="none" w:sz="0" w:space="0" w:color="auto"/>
                                                    <w:bottom w:val="none" w:sz="0" w:space="0" w:color="auto"/>
                                                    <w:right w:val="none" w:sz="0" w:space="0" w:color="auto"/>
                                                  </w:divBdr>
                                                  <w:divsChild>
                                                    <w:div w:id="1135563885">
                                                      <w:marLeft w:val="0"/>
                                                      <w:marRight w:val="0"/>
                                                      <w:marTop w:val="0"/>
                                                      <w:marBottom w:val="0"/>
                                                      <w:divBdr>
                                                        <w:top w:val="none" w:sz="0" w:space="0" w:color="auto"/>
                                                        <w:left w:val="none" w:sz="0" w:space="0" w:color="auto"/>
                                                        <w:bottom w:val="none" w:sz="0" w:space="0" w:color="auto"/>
                                                        <w:right w:val="none" w:sz="0" w:space="0" w:color="auto"/>
                                                      </w:divBdr>
                                                      <w:divsChild>
                                                        <w:div w:id="4981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98635916">
                                  <w:marLeft w:val="0"/>
                                  <w:marRight w:val="0"/>
                                  <w:marTop w:val="0"/>
                                  <w:marBottom w:val="0"/>
                                  <w:divBdr>
                                    <w:top w:val="none" w:sz="0" w:space="0" w:color="auto"/>
                                    <w:left w:val="none" w:sz="0" w:space="0" w:color="auto"/>
                                    <w:bottom w:val="single" w:sz="6" w:space="7" w:color="E1E8ED"/>
                                    <w:right w:val="none" w:sz="0" w:space="0" w:color="auto"/>
                                  </w:divBdr>
                                  <w:divsChild>
                                    <w:div w:id="613295611">
                                      <w:marLeft w:val="0"/>
                                      <w:marRight w:val="0"/>
                                      <w:marTop w:val="0"/>
                                      <w:marBottom w:val="0"/>
                                      <w:divBdr>
                                        <w:top w:val="none" w:sz="0" w:space="0" w:color="auto"/>
                                        <w:left w:val="none" w:sz="0" w:space="0" w:color="auto"/>
                                        <w:bottom w:val="none" w:sz="0" w:space="0" w:color="auto"/>
                                        <w:right w:val="none" w:sz="0" w:space="0" w:color="auto"/>
                                      </w:divBdr>
                                      <w:divsChild>
                                        <w:div w:id="1125612257">
                                          <w:marLeft w:val="0"/>
                                          <w:marRight w:val="0"/>
                                          <w:marTop w:val="0"/>
                                          <w:marBottom w:val="0"/>
                                          <w:divBdr>
                                            <w:top w:val="none" w:sz="0" w:space="0" w:color="auto"/>
                                            <w:left w:val="none" w:sz="0" w:space="0" w:color="auto"/>
                                            <w:bottom w:val="none" w:sz="0" w:space="0" w:color="auto"/>
                                            <w:right w:val="none" w:sz="0" w:space="0" w:color="auto"/>
                                          </w:divBdr>
                                        </w:div>
                                        <w:div w:id="1189947466">
                                          <w:marLeft w:val="0"/>
                                          <w:marRight w:val="0"/>
                                          <w:marTop w:val="0"/>
                                          <w:marBottom w:val="0"/>
                                          <w:divBdr>
                                            <w:top w:val="none" w:sz="0" w:space="0" w:color="auto"/>
                                            <w:left w:val="none" w:sz="0" w:space="0" w:color="auto"/>
                                            <w:bottom w:val="none" w:sz="0" w:space="0" w:color="auto"/>
                                            <w:right w:val="none" w:sz="0" w:space="0" w:color="auto"/>
                                          </w:divBdr>
                                          <w:divsChild>
                                            <w:div w:id="549465503">
                                              <w:marLeft w:val="0"/>
                                              <w:marRight w:val="0"/>
                                              <w:marTop w:val="75"/>
                                              <w:marBottom w:val="30"/>
                                              <w:divBdr>
                                                <w:top w:val="none" w:sz="0" w:space="0" w:color="auto"/>
                                                <w:left w:val="none" w:sz="0" w:space="0" w:color="auto"/>
                                                <w:bottom w:val="none" w:sz="0" w:space="0" w:color="auto"/>
                                                <w:right w:val="none" w:sz="0" w:space="0" w:color="auto"/>
                                              </w:divBdr>
                                              <w:divsChild>
                                                <w:div w:id="1158379728">
                                                  <w:marLeft w:val="0"/>
                                                  <w:marRight w:val="0"/>
                                                  <w:marTop w:val="0"/>
                                                  <w:marBottom w:val="0"/>
                                                  <w:divBdr>
                                                    <w:top w:val="none" w:sz="0" w:space="0" w:color="auto"/>
                                                    <w:left w:val="none" w:sz="0" w:space="0" w:color="auto"/>
                                                    <w:bottom w:val="none" w:sz="0" w:space="0" w:color="auto"/>
                                                    <w:right w:val="none" w:sz="0" w:space="0" w:color="auto"/>
                                                  </w:divBdr>
                                                </w:div>
                                                <w:div w:id="1460798187">
                                                  <w:marLeft w:val="0"/>
                                                  <w:marRight w:val="0"/>
                                                  <w:marTop w:val="0"/>
                                                  <w:marBottom w:val="0"/>
                                                  <w:divBdr>
                                                    <w:top w:val="none" w:sz="0" w:space="0" w:color="auto"/>
                                                    <w:left w:val="none" w:sz="0" w:space="0" w:color="auto"/>
                                                    <w:bottom w:val="none" w:sz="0" w:space="0" w:color="auto"/>
                                                    <w:right w:val="none" w:sz="0" w:space="0" w:color="auto"/>
                                                  </w:divBdr>
                                                </w:div>
                                                <w:div w:id="1877157042">
                                                  <w:marLeft w:val="0"/>
                                                  <w:marRight w:val="0"/>
                                                  <w:marTop w:val="0"/>
                                                  <w:marBottom w:val="0"/>
                                                  <w:divBdr>
                                                    <w:top w:val="none" w:sz="0" w:space="0" w:color="auto"/>
                                                    <w:left w:val="none" w:sz="0" w:space="0" w:color="auto"/>
                                                    <w:bottom w:val="none" w:sz="0" w:space="0" w:color="auto"/>
                                                    <w:right w:val="none" w:sz="0" w:space="0" w:color="auto"/>
                                                  </w:divBdr>
                                                </w:div>
                                                <w:div w:id="1959139180">
                                                  <w:marLeft w:val="0"/>
                                                  <w:marRight w:val="0"/>
                                                  <w:marTop w:val="0"/>
                                                  <w:marBottom w:val="0"/>
                                                  <w:divBdr>
                                                    <w:top w:val="none" w:sz="0" w:space="0" w:color="auto"/>
                                                    <w:left w:val="none" w:sz="0" w:space="0" w:color="auto"/>
                                                    <w:bottom w:val="none" w:sz="0" w:space="0" w:color="auto"/>
                                                    <w:right w:val="none" w:sz="0" w:space="0" w:color="auto"/>
                                                  </w:divBdr>
                                                  <w:divsChild>
                                                    <w:div w:id="1116831015">
                                                      <w:marLeft w:val="0"/>
                                                      <w:marRight w:val="0"/>
                                                      <w:marTop w:val="0"/>
                                                      <w:marBottom w:val="0"/>
                                                      <w:divBdr>
                                                        <w:top w:val="none" w:sz="0" w:space="0" w:color="auto"/>
                                                        <w:left w:val="none" w:sz="0" w:space="0" w:color="auto"/>
                                                        <w:bottom w:val="none" w:sz="0" w:space="0" w:color="auto"/>
                                                        <w:right w:val="none" w:sz="0" w:space="0" w:color="auto"/>
                                                      </w:divBdr>
                                                      <w:divsChild>
                                                        <w:div w:id="180037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00063536">
                                  <w:marLeft w:val="0"/>
                                  <w:marRight w:val="0"/>
                                  <w:marTop w:val="0"/>
                                  <w:marBottom w:val="0"/>
                                  <w:divBdr>
                                    <w:top w:val="none" w:sz="0" w:space="0" w:color="auto"/>
                                    <w:left w:val="none" w:sz="0" w:space="0" w:color="auto"/>
                                    <w:bottom w:val="single" w:sz="6" w:space="7" w:color="E1E8ED"/>
                                    <w:right w:val="none" w:sz="0" w:space="0" w:color="auto"/>
                                  </w:divBdr>
                                  <w:divsChild>
                                    <w:div w:id="1457020959">
                                      <w:marLeft w:val="0"/>
                                      <w:marRight w:val="0"/>
                                      <w:marTop w:val="0"/>
                                      <w:marBottom w:val="0"/>
                                      <w:divBdr>
                                        <w:top w:val="none" w:sz="0" w:space="0" w:color="auto"/>
                                        <w:left w:val="none" w:sz="0" w:space="0" w:color="auto"/>
                                        <w:bottom w:val="none" w:sz="0" w:space="0" w:color="auto"/>
                                        <w:right w:val="none" w:sz="0" w:space="0" w:color="auto"/>
                                      </w:divBdr>
                                      <w:divsChild>
                                        <w:div w:id="936140228">
                                          <w:marLeft w:val="0"/>
                                          <w:marRight w:val="0"/>
                                          <w:marTop w:val="0"/>
                                          <w:marBottom w:val="0"/>
                                          <w:divBdr>
                                            <w:top w:val="none" w:sz="0" w:space="0" w:color="auto"/>
                                            <w:left w:val="none" w:sz="0" w:space="0" w:color="auto"/>
                                            <w:bottom w:val="none" w:sz="0" w:space="0" w:color="auto"/>
                                            <w:right w:val="none" w:sz="0" w:space="0" w:color="auto"/>
                                          </w:divBdr>
                                        </w:div>
                                        <w:div w:id="2064207646">
                                          <w:marLeft w:val="0"/>
                                          <w:marRight w:val="0"/>
                                          <w:marTop w:val="0"/>
                                          <w:marBottom w:val="0"/>
                                          <w:divBdr>
                                            <w:top w:val="none" w:sz="0" w:space="0" w:color="auto"/>
                                            <w:left w:val="none" w:sz="0" w:space="0" w:color="auto"/>
                                            <w:bottom w:val="none" w:sz="0" w:space="0" w:color="auto"/>
                                            <w:right w:val="none" w:sz="0" w:space="0" w:color="auto"/>
                                          </w:divBdr>
                                          <w:divsChild>
                                            <w:div w:id="111631353">
                                              <w:marLeft w:val="0"/>
                                              <w:marRight w:val="0"/>
                                              <w:marTop w:val="75"/>
                                              <w:marBottom w:val="30"/>
                                              <w:divBdr>
                                                <w:top w:val="none" w:sz="0" w:space="0" w:color="auto"/>
                                                <w:left w:val="none" w:sz="0" w:space="0" w:color="auto"/>
                                                <w:bottom w:val="none" w:sz="0" w:space="0" w:color="auto"/>
                                                <w:right w:val="none" w:sz="0" w:space="0" w:color="auto"/>
                                              </w:divBdr>
                                              <w:divsChild>
                                                <w:div w:id="262886860">
                                                  <w:marLeft w:val="0"/>
                                                  <w:marRight w:val="0"/>
                                                  <w:marTop w:val="0"/>
                                                  <w:marBottom w:val="0"/>
                                                  <w:divBdr>
                                                    <w:top w:val="none" w:sz="0" w:space="0" w:color="auto"/>
                                                    <w:left w:val="none" w:sz="0" w:space="0" w:color="auto"/>
                                                    <w:bottom w:val="none" w:sz="0" w:space="0" w:color="auto"/>
                                                    <w:right w:val="none" w:sz="0" w:space="0" w:color="auto"/>
                                                  </w:divBdr>
                                                </w:div>
                                                <w:div w:id="1172338683">
                                                  <w:marLeft w:val="0"/>
                                                  <w:marRight w:val="0"/>
                                                  <w:marTop w:val="0"/>
                                                  <w:marBottom w:val="0"/>
                                                  <w:divBdr>
                                                    <w:top w:val="none" w:sz="0" w:space="0" w:color="auto"/>
                                                    <w:left w:val="none" w:sz="0" w:space="0" w:color="auto"/>
                                                    <w:bottom w:val="none" w:sz="0" w:space="0" w:color="auto"/>
                                                    <w:right w:val="none" w:sz="0" w:space="0" w:color="auto"/>
                                                  </w:divBdr>
                                                  <w:divsChild>
                                                    <w:div w:id="1331980070">
                                                      <w:marLeft w:val="0"/>
                                                      <w:marRight w:val="0"/>
                                                      <w:marTop w:val="0"/>
                                                      <w:marBottom w:val="0"/>
                                                      <w:divBdr>
                                                        <w:top w:val="none" w:sz="0" w:space="0" w:color="auto"/>
                                                        <w:left w:val="none" w:sz="0" w:space="0" w:color="auto"/>
                                                        <w:bottom w:val="none" w:sz="0" w:space="0" w:color="auto"/>
                                                        <w:right w:val="none" w:sz="0" w:space="0" w:color="auto"/>
                                                      </w:divBdr>
                                                      <w:divsChild>
                                                        <w:div w:id="14709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052523">
                                                  <w:marLeft w:val="0"/>
                                                  <w:marRight w:val="0"/>
                                                  <w:marTop w:val="0"/>
                                                  <w:marBottom w:val="0"/>
                                                  <w:divBdr>
                                                    <w:top w:val="none" w:sz="0" w:space="0" w:color="auto"/>
                                                    <w:left w:val="none" w:sz="0" w:space="0" w:color="auto"/>
                                                    <w:bottom w:val="none" w:sz="0" w:space="0" w:color="auto"/>
                                                    <w:right w:val="none" w:sz="0" w:space="0" w:color="auto"/>
                                                  </w:divBdr>
                                                </w:div>
                                                <w:div w:id="15428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8981">
                                  <w:marLeft w:val="0"/>
                                  <w:marRight w:val="0"/>
                                  <w:marTop w:val="0"/>
                                  <w:marBottom w:val="0"/>
                                  <w:divBdr>
                                    <w:top w:val="none" w:sz="0" w:space="0" w:color="auto"/>
                                    <w:left w:val="none" w:sz="0" w:space="0" w:color="auto"/>
                                    <w:bottom w:val="single" w:sz="6" w:space="7" w:color="E1E8ED"/>
                                    <w:right w:val="none" w:sz="0" w:space="0" w:color="auto"/>
                                  </w:divBdr>
                                  <w:divsChild>
                                    <w:div w:id="1484658734">
                                      <w:marLeft w:val="0"/>
                                      <w:marRight w:val="0"/>
                                      <w:marTop w:val="0"/>
                                      <w:marBottom w:val="0"/>
                                      <w:divBdr>
                                        <w:top w:val="none" w:sz="0" w:space="0" w:color="auto"/>
                                        <w:left w:val="none" w:sz="0" w:space="0" w:color="auto"/>
                                        <w:bottom w:val="none" w:sz="0" w:space="0" w:color="auto"/>
                                        <w:right w:val="none" w:sz="0" w:space="0" w:color="auto"/>
                                      </w:divBdr>
                                      <w:divsChild>
                                        <w:div w:id="553278246">
                                          <w:marLeft w:val="0"/>
                                          <w:marRight w:val="0"/>
                                          <w:marTop w:val="0"/>
                                          <w:marBottom w:val="0"/>
                                          <w:divBdr>
                                            <w:top w:val="none" w:sz="0" w:space="0" w:color="auto"/>
                                            <w:left w:val="none" w:sz="0" w:space="0" w:color="auto"/>
                                            <w:bottom w:val="none" w:sz="0" w:space="0" w:color="auto"/>
                                            <w:right w:val="none" w:sz="0" w:space="0" w:color="auto"/>
                                          </w:divBdr>
                                          <w:divsChild>
                                            <w:div w:id="1917746409">
                                              <w:marLeft w:val="0"/>
                                              <w:marRight w:val="0"/>
                                              <w:marTop w:val="75"/>
                                              <w:marBottom w:val="30"/>
                                              <w:divBdr>
                                                <w:top w:val="none" w:sz="0" w:space="0" w:color="auto"/>
                                                <w:left w:val="none" w:sz="0" w:space="0" w:color="auto"/>
                                                <w:bottom w:val="none" w:sz="0" w:space="0" w:color="auto"/>
                                                <w:right w:val="none" w:sz="0" w:space="0" w:color="auto"/>
                                              </w:divBdr>
                                              <w:divsChild>
                                                <w:div w:id="352539735">
                                                  <w:marLeft w:val="0"/>
                                                  <w:marRight w:val="0"/>
                                                  <w:marTop w:val="0"/>
                                                  <w:marBottom w:val="0"/>
                                                  <w:divBdr>
                                                    <w:top w:val="none" w:sz="0" w:space="0" w:color="auto"/>
                                                    <w:left w:val="none" w:sz="0" w:space="0" w:color="auto"/>
                                                    <w:bottom w:val="none" w:sz="0" w:space="0" w:color="auto"/>
                                                    <w:right w:val="none" w:sz="0" w:space="0" w:color="auto"/>
                                                  </w:divBdr>
                                                </w:div>
                                                <w:div w:id="1195922654">
                                                  <w:marLeft w:val="0"/>
                                                  <w:marRight w:val="0"/>
                                                  <w:marTop w:val="0"/>
                                                  <w:marBottom w:val="0"/>
                                                  <w:divBdr>
                                                    <w:top w:val="none" w:sz="0" w:space="0" w:color="auto"/>
                                                    <w:left w:val="none" w:sz="0" w:space="0" w:color="auto"/>
                                                    <w:bottom w:val="none" w:sz="0" w:space="0" w:color="auto"/>
                                                    <w:right w:val="none" w:sz="0" w:space="0" w:color="auto"/>
                                                  </w:divBdr>
                                                  <w:divsChild>
                                                    <w:div w:id="1905331413">
                                                      <w:marLeft w:val="0"/>
                                                      <w:marRight w:val="0"/>
                                                      <w:marTop w:val="0"/>
                                                      <w:marBottom w:val="0"/>
                                                      <w:divBdr>
                                                        <w:top w:val="none" w:sz="0" w:space="0" w:color="auto"/>
                                                        <w:left w:val="none" w:sz="0" w:space="0" w:color="auto"/>
                                                        <w:bottom w:val="none" w:sz="0" w:space="0" w:color="auto"/>
                                                        <w:right w:val="none" w:sz="0" w:space="0" w:color="auto"/>
                                                      </w:divBdr>
                                                      <w:divsChild>
                                                        <w:div w:id="10340410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8508110">
                                                  <w:marLeft w:val="0"/>
                                                  <w:marRight w:val="0"/>
                                                  <w:marTop w:val="0"/>
                                                  <w:marBottom w:val="0"/>
                                                  <w:divBdr>
                                                    <w:top w:val="none" w:sz="0" w:space="0" w:color="auto"/>
                                                    <w:left w:val="none" w:sz="0" w:space="0" w:color="auto"/>
                                                    <w:bottom w:val="none" w:sz="0" w:space="0" w:color="auto"/>
                                                    <w:right w:val="none" w:sz="0" w:space="0" w:color="auto"/>
                                                  </w:divBdr>
                                                </w:div>
                                                <w:div w:id="19532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07565">
                                  <w:marLeft w:val="0"/>
                                  <w:marRight w:val="0"/>
                                  <w:marTop w:val="0"/>
                                  <w:marBottom w:val="0"/>
                                  <w:divBdr>
                                    <w:top w:val="none" w:sz="0" w:space="0" w:color="auto"/>
                                    <w:left w:val="none" w:sz="0" w:space="0" w:color="auto"/>
                                    <w:bottom w:val="single" w:sz="6" w:space="7" w:color="E1E8ED"/>
                                    <w:right w:val="none" w:sz="0" w:space="0" w:color="auto"/>
                                  </w:divBdr>
                                  <w:divsChild>
                                    <w:div w:id="271472647">
                                      <w:marLeft w:val="0"/>
                                      <w:marRight w:val="0"/>
                                      <w:marTop w:val="0"/>
                                      <w:marBottom w:val="0"/>
                                      <w:divBdr>
                                        <w:top w:val="none" w:sz="0" w:space="0" w:color="auto"/>
                                        <w:left w:val="none" w:sz="0" w:space="0" w:color="auto"/>
                                        <w:bottom w:val="none" w:sz="0" w:space="0" w:color="auto"/>
                                        <w:right w:val="none" w:sz="0" w:space="0" w:color="auto"/>
                                      </w:divBdr>
                                      <w:divsChild>
                                        <w:div w:id="367993532">
                                          <w:marLeft w:val="0"/>
                                          <w:marRight w:val="0"/>
                                          <w:marTop w:val="0"/>
                                          <w:marBottom w:val="0"/>
                                          <w:divBdr>
                                            <w:top w:val="none" w:sz="0" w:space="0" w:color="auto"/>
                                            <w:left w:val="none" w:sz="0" w:space="0" w:color="auto"/>
                                            <w:bottom w:val="none" w:sz="0" w:space="0" w:color="auto"/>
                                            <w:right w:val="none" w:sz="0" w:space="0" w:color="auto"/>
                                          </w:divBdr>
                                          <w:divsChild>
                                            <w:div w:id="192156724">
                                              <w:marLeft w:val="0"/>
                                              <w:marRight w:val="0"/>
                                              <w:marTop w:val="75"/>
                                              <w:marBottom w:val="30"/>
                                              <w:divBdr>
                                                <w:top w:val="none" w:sz="0" w:space="0" w:color="auto"/>
                                                <w:left w:val="none" w:sz="0" w:space="0" w:color="auto"/>
                                                <w:bottom w:val="none" w:sz="0" w:space="0" w:color="auto"/>
                                                <w:right w:val="none" w:sz="0" w:space="0" w:color="auto"/>
                                              </w:divBdr>
                                              <w:divsChild>
                                                <w:div w:id="74060086">
                                                  <w:marLeft w:val="0"/>
                                                  <w:marRight w:val="0"/>
                                                  <w:marTop w:val="0"/>
                                                  <w:marBottom w:val="0"/>
                                                  <w:divBdr>
                                                    <w:top w:val="none" w:sz="0" w:space="0" w:color="auto"/>
                                                    <w:left w:val="none" w:sz="0" w:space="0" w:color="auto"/>
                                                    <w:bottom w:val="none" w:sz="0" w:space="0" w:color="auto"/>
                                                    <w:right w:val="none" w:sz="0" w:space="0" w:color="auto"/>
                                                  </w:divBdr>
                                                </w:div>
                                                <w:div w:id="280190109">
                                                  <w:marLeft w:val="0"/>
                                                  <w:marRight w:val="0"/>
                                                  <w:marTop w:val="0"/>
                                                  <w:marBottom w:val="0"/>
                                                  <w:divBdr>
                                                    <w:top w:val="none" w:sz="0" w:space="0" w:color="auto"/>
                                                    <w:left w:val="none" w:sz="0" w:space="0" w:color="auto"/>
                                                    <w:bottom w:val="none" w:sz="0" w:space="0" w:color="auto"/>
                                                    <w:right w:val="none" w:sz="0" w:space="0" w:color="auto"/>
                                                  </w:divBdr>
                                                  <w:divsChild>
                                                    <w:div w:id="1395004368">
                                                      <w:marLeft w:val="0"/>
                                                      <w:marRight w:val="0"/>
                                                      <w:marTop w:val="0"/>
                                                      <w:marBottom w:val="0"/>
                                                      <w:divBdr>
                                                        <w:top w:val="none" w:sz="0" w:space="0" w:color="auto"/>
                                                        <w:left w:val="none" w:sz="0" w:space="0" w:color="auto"/>
                                                        <w:bottom w:val="none" w:sz="0" w:space="0" w:color="auto"/>
                                                        <w:right w:val="none" w:sz="0" w:space="0" w:color="auto"/>
                                                      </w:divBdr>
                                                      <w:divsChild>
                                                        <w:div w:id="1363441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1065253">
                                                  <w:marLeft w:val="0"/>
                                                  <w:marRight w:val="0"/>
                                                  <w:marTop w:val="0"/>
                                                  <w:marBottom w:val="0"/>
                                                  <w:divBdr>
                                                    <w:top w:val="none" w:sz="0" w:space="0" w:color="auto"/>
                                                    <w:left w:val="none" w:sz="0" w:space="0" w:color="auto"/>
                                                    <w:bottom w:val="none" w:sz="0" w:space="0" w:color="auto"/>
                                                    <w:right w:val="none" w:sz="0" w:space="0" w:color="auto"/>
                                                  </w:divBdr>
                                                </w:div>
                                                <w:div w:id="16609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0756">
                                  <w:marLeft w:val="0"/>
                                  <w:marRight w:val="0"/>
                                  <w:marTop w:val="0"/>
                                  <w:marBottom w:val="0"/>
                                  <w:divBdr>
                                    <w:top w:val="none" w:sz="0" w:space="0" w:color="auto"/>
                                    <w:left w:val="none" w:sz="0" w:space="0" w:color="auto"/>
                                    <w:bottom w:val="single" w:sz="6" w:space="7" w:color="E1E8ED"/>
                                    <w:right w:val="none" w:sz="0" w:space="0" w:color="auto"/>
                                  </w:divBdr>
                                  <w:divsChild>
                                    <w:div w:id="1392924425">
                                      <w:marLeft w:val="0"/>
                                      <w:marRight w:val="0"/>
                                      <w:marTop w:val="0"/>
                                      <w:marBottom w:val="0"/>
                                      <w:divBdr>
                                        <w:top w:val="none" w:sz="0" w:space="0" w:color="auto"/>
                                        <w:left w:val="none" w:sz="0" w:space="0" w:color="auto"/>
                                        <w:bottom w:val="none" w:sz="0" w:space="0" w:color="auto"/>
                                        <w:right w:val="none" w:sz="0" w:space="0" w:color="auto"/>
                                      </w:divBdr>
                                      <w:divsChild>
                                        <w:div w:id="582035040">
                                          <w:marLeft w:val="0"/>
                                          <w:marRight w:val="0"/>
                                          <w:marTop w:val="0"/>
                                          <w:marBottom w:val="0"/>
                                          <w:divBdr>
                                            <w:top w:val="none" w:sz="0" w:space="0" w:color="auto"/>
                                            <w:left w:val="none" w:sz="0" w:space="0" w:color="auto"/>
                                            <w:bottom w:val="none" w:sz="0" w:space="0" w:color="auto"/>
                                            <w:right w:val="none" w:sz="0" w:space="0" w:color="auto"/>
                                          </w:divBdr>
                                        </w:div>
                                        <w:div w:id="1903830885">
                                          <w:marLeft w:val="0"/>
                                          <w:marRight w:val="0"/>
                                          <w:marTop w:val="0"/>
                                          <w:marBottom w:val="0"/>
                                          <w:divBdr>
                                            <w:top w:val="none" w:sz="0" w:space="0" w:color="auto"/>
                                            <w:left w:val="none" w:sz="0" w:space="0" w:color="auto"/>
                                            <w:bottom w:val="none" w:sz="0" w:space="0" w:color="auto"/>
                                            <w:right w:val="none" w:sz="0" w:space="0" w:color="auto"/>
                                          </w:divBdr>
                                          <w:divsChild>
                                            <w:div w:id="1100829411">
                                              <w:marLeft w:val="0"/>
                                              <w:marRight w:val="0"/>
                                              <w:marTop w:val="75"/>
                                              <w:marBottom w:val="30"/>
                                              <w:divBdr>
                                                <w:top w:val="none" w:sz="0" w:space="0" w:color="auto"/>
                                                <w:left w:val="none" w:sz="0" w:space="0" w:color="auto"/>
                                                <w:bottom w:val="none" w:sz="0" w:space="0" w:color="auto"/>
                                                <w:right w:val="none" w:sz="0" w:space="0" w:color="auto"/>
                                              </w:divBdr>
                                              <w:divsChild>
                                                <w:div w:id="401491730">
                                                  <w:marLeft w:val="0"/>
                                                  <w:marRight w:val="0"/>
                                                  <w:marTop w:val="0"/>
                                                  <w:marBottom w:val="0"/>
                                                  <w:divBdr>
                                                    <w:top w:val="none" w:sz="0" w:space="0" w:color="auto"/>
                                                    <w:left w:val="none" w:sz="0" w:space="0" w:color="auto"/>
                                                    <w:bottom w:val="none" w:sz="0" w:space="0" w:color="auto"/>
                                                    <w:right w:val="none" w:sz="0" w:space="0" w:color="auto"/>
                                                  </w:divBdr>
                                                </w:div>
                                                <w:div w:id="530187542">
                                                  <w:marLeft w:val="0"/>
                                                  <w:marRight w:val="0"/>
                                                  <w:marTop w:val="0"/>
                                                  <w:marBottom w:val="0"/>
                                                  <w:divBdr>
                                                    <w:top w:val="none" w:sz="0" w:space="0" w:color="auto"/>
                                                    <w:left w:val="none" w:sz="0" w:space="0" w:color="auto"/>
                                                    <w:bottom w:val="none" w:sz="0" w:space="0" w:color="auto"/>
                                                    <w:right w:val="none" w:sz="0" w:space="0" w:color="auto"/>
                                                  </w:divBdr>
                                                </w:div>
                                                <w:div w:id="1321732075">
                                                  <w:marLeft w:val="0"/>
                                                  <w:marRight w:val="0"/>
                                                  <w:marTop w:val="0"/>
                                                  <w:marBottom w:val="0"/>
                                                  <w:divBdr>
                                                    <w:top w:val="none" w:sz="0" w:space="0" w:color="auto"/>
                                                    <w:left w:val="none" w:sz="0" w:space="0" w:color="auto"/>
                                                    <w:bottom w:val="none" w:sz="0" w:space="0" w:color="auto"/>
                                                    <w:right w:val="none" w:sz="0" w:space="0" w:color="auto"/>
                                                  </w:divBdr>
                                                  <w:divsChild>
                                                    <w:div w:id="975913030">
                                                      <w:marLeft w:val="0"/>
                                                      <w:marRight w:val="0"/>
                                                      <w:marTop w:val="0"/>
                                                      <w:marBottom w:val="0"/>
                                                      <w:divBdr>
                                                        <w:top w:val="none" w:sz="0" w:space="0" w:color="auto"/>
                                                        <w:left w:val="none" w:sz="0" w:space="0" w:color="auto"/>
                                                        <w:bottom w:val="none" w:sz="0" w:space="0" w:color="auto"/>
                                                        <w:right w:val="none" w:sz="0" w:space="0" w:color="auto"/>
                                                      </w:divBdr>
                                                      <w:divsChild>
                                                        <w:div w:id="7584027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62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6428">
                                  <w:marLeft w:val="0"/>
                                  <w:marRight w:val="0"/>
                                  <w:marTop w:val="0"/>
                                  <w:marBottom w:val="0"/>
                                  <w:divBdr>
                                    <w:top w:val="none" w:sz="0" w:space="0" w:color="auto"/>
                                    <w:left w:val="none" w:sz="0" w:space="0" w:color="auto"/>
                                    <w:bottom w:val="single" w:sz="6" w:space="7" w:color="E1E8ED"/>
                                    <w:right w:val="none" w:sz="0" w:space="0" w:color="auto"/>
                                  </w:divBdr>
                                  <w:divsChild>
                                    <w:div w:id="2001805455">
                                      <w:marLeft w:val="0"/>
                                      <w:marRight w:val="0"/>
                                      <w:marTop w:val="0"/>
                                      <w:marBottom w:val="0"/>
                                      <w:divBdr>
                                        <w:top w:val="none" w:sz="0" w:space="0" w:color="auto"/>
                                        <w:left w:val="none" w:sz="0" w:space="0" w:color="auto"/>
                                        <w:bottom w:val="none" w:sz="0" w:space="0" w:color="auto"/>
                                        <w:right w:val="none" w:sz="0" w:space="0" w:color="auto"/>
                                      </w:divBdr>
                                      <w:divsChild>
                                        <w:div w:id="731198747">
                                          <w:marLeft w:val="0"/>
                                          <w:marRight w:val="0"/>
                                          <w:marTop w:val="0"/>
                                          <w:marBottom w:val="0"/>
                                          <w:divBdr>
                                            <w:top w:val="none" w:sz="0" w:space="0" w:color="auto"/>
                                            <w:left w:val="none" w:sz="0" w:space="0" w:color="auto"/>
                                            <w:bottom w:val="none" w:sz="0" w:space="0" w:color="auto"/>
                                            <w:right w:val="none" w:sz="0" w:space="0" w:color="auto"/>
                                          </w:divBdr>
                                        </w:div>
                                        <w:div w:id="877815588">
                                          <w:marLeft w:val="0"/>
                                          <w:marRight w:val="0"/>
                                          <w:marTop w:val="0"/>
                                          <w:marBottom w:val="0"/>
                                          <w:divBdr>
                                            <w:top w:val="none" w:sz="0" w:space="0" w:color="auto"/>
                                            <w:left w:val="none" w:sz="0" w:space="0" w:color="auto"/>
                                            <w:bottom w:val="none" w:sz="0" w:space="0" w:color="auto"/>
                                            <w:right w:val="none" w:sz="0" w:space="0" w:color="auto"/>
                                          </w:divBdr>
                                        </w:div>
                                        <w:div w:id="945111349">
                                          <w:marLeft w:val="0"/>
                                          <w:marRight w:val="0"/>
                                          <w:marTop w:val="0"/>
                                          <w:marBottom w:val="0"/>
                                          <w:divBdr>
                                            <w:top w:val="none" w:sz="0" w:space="0" w:color="auto"/>
                                            <w:left w:val="none" w:sz="0" w:space="0" w:color="auto"/>
                                            <w:bottom w:val="none" w:sz="0" w:space="0" w:color="auto"/>
                                            <w:right w:val="none" w:sz="0" w:space="0" w:color="auto"/>
                                          </w:divBdr>
                                          <w:divsChild>
                                            <w:div w:id="1495343027">
                                              <w:marLeft w:val="0"/>
                                              <w:marRight w:val="0"/>
                                              <w:marTop w:val="75"/>
                                              <w:marBottom w:val="30"/>
                                              <w:divBdr>
                                                <w:top w:val="none" w:sz="0" w:space="0" w:color="auto"/>
                                                <w:left w:val="none" w:sz="0" w:space="0" w:color="auto"/>
                                                <w:bottom w:val="none" w:sz="0" w:space="0" w:color="auto"/>
                                                <w:right w:val="none" w:sz="0" w:space="0" w:color="auto"/>
                                              </w:divBdr>
                                              <w:divsChild>
                                                <w:div w:id="47339836">
                                                  <w:marLeft w:val="0"/>
                                                  <w:marRight w:val="0"/>
                                                  <w:marTop w:val="0"/>
                                                  <w:marBottom w:val="0"/>
                                                  <w:divBdr>
                                                    <w:top w:val="none" w:sz="0" w:space="0" w:color="auto"/>
                                                    <w:left w:val="none" w:sz="0" w:space="0" w:color="auto"/>
                                                    <w:bottom w:val="none" w:sz="0" w:space="0" w:color="auto"/>
                                                    <w:right w:val="none" w:sz="0" w:space="0" w:color="auto"/>
                                                  </w:divBdr>
                                                </w:div>
                                                <w:div w:id="129177482">
                                                  <w:marLeft w:val="0"/>
                                                  <w:marRight w:val="0"/>
                                                  <w:marTop w:val="0"/>
                                                  <w:marBottom w:val="0"/>
                                                  <w:divBdr>
                                                    <w:top w:val="none" w:sz="0" w:space="0" w:color="auto"/>
                                                    <w:left w:val="none" w:sz="0" w:space="0" w:color="auto"/>
                                                    <w:bottom w:val="none" w:sz="0" w:space="0" w:color="auto"/>
                                                    <w:right w:val="none" w:sz="0" w:space="0" w:color="auto"/>
                                                  </w:divBdr>
                                                </w:div>
                                                <w:div w:id="169611215">
                                                  <w:marLeft w:val="0"/>
                                                  <w:marRight w:val="0"/>
                                                  <w:marTop w:val="0"/>
                                                  <w:marBottom w:val="0"/>
                                                  <w:divBdr>
                                                    <w:top w:val="none" w:sz="0" w:space="0" w:color="auto"/>
                                                    <w:left w:val="none" w:sz="0" w:space="0" w:color="auto"/>
                                                    <w:bottom w:val="none" w:sz="0" w:space="0" w:color="auto"/>
                                                    <w:right w:val="none" w:sz="0" w:space="0" w:color="auto"/>
                                                  </w:divBdr>
                                                </w:div>
                                                <w:div w:id="726075278">
                                                  <w:marLeft w:val="0"/>
                                                  <w:marRight w:val="0"/>
                                                  <w:marTop w:val="0"/>
                                                  <w:marBottom w:val="0"/>
                                                  <w:divBdr>
                                                    <w:top w:val="none" w:sz="0" w:space="0" w:color="auto"/>
                                                    <w:left w:val="none" w:sz="0" w:space="0" w:color="auto"/>
                                                    <w:bottom w:val="none" w:sz="0" w:space="0" w:color="auto"/>
                                                    <w:right w:val="none" w:sz="0" w:space="0" w:color="auto"/>
                                                  </w:divBdr>
                                                  <w:divsChild>
                                                    <w:div w:id="172231415">
                                                      <w:marLeft w:val="0"/>
                                                      <w:marRight w:val="0"/>
                                                      <w:marTop w:val="0"/>
                                                      <w:marBottom w:val="0"/>
                                                      <w:divBdr>
                                                        <w:top w:val="none" w:sz="0" w:space="0" w:color="auto"/>
                                                        <w:left w:val="none" w:sz="0" w:space="0" w:color="auto"/>
                                                        <w:bottom w:val="none" w:sz="0" w:space="0" w:color="auto"/>
                                                        <w:right w:val="none" w:sz="0" w:space="0" w:color="auto"/>
                                                      </w:divBdr>
                                                      <w:divsChild>
                                                        <w:div w:id="10777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2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0894">
                                          <w:marLeft w:val="0"/>
                                          <w:marRight w:val="0"/>
                                          <w:marTop w:val="0"/>
                                          <w:marBottom w:val="0"/>
                                          <w:divBdr>
                                            <w:top w:val="none" w:sz="0" w:space="0" w:color="auto"/>
                                            <w:left w:val="none" w:sz="0" w:space="0" w:color="auto"/>
                                            <w:bottom w:val="none" w:sz="0" w:space="0" w:color="auto"/>
                                            <w:right w:val="none" w:sz="0" w:space="0" w:color="auto"/>
                                          </w:divBdr>
                                          <w:divsChild>
                                            <w:div w:id="447315392">
                                              <w:marLeft w:val="0"/>
                                              <w:marRight w:val="0"/>
                                              <w:marTop w:val="0"/>
                                              <w:marBottom w:val="0"/>
                                              <w:divBdr>
                                                <w:top w:val="none" w:sz="0" w:space="0" w:color="auto"/>
                                                <w:left w:val="none" w:sz="0" w:space="0" w:color="auto"/>
                                                <w:bottom w:val="none" w:sz="0" w:space="0" w:color="auto"/>
                                                <w:right w:val="none" w:sz="0" w:space="0" w:color="auto"/>
                                              </w:divBdr>
                                              <w:divsChild>
                                                <w:div w:id="1423142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08850396">
                                  <w:marLeft w:val="0"/>
                                  <w:marRight w:val="0"/>
                                  <w:marTop w:val="0"/>
                                  <w:marBottom w:val="0"/>
                                  <w:divBdr>
                                    <w:top w:val="none" w:sz="0" w:space="0" w:color="auto"/>
                                    <w:left w:val="none" w:sz="0" w:space="0" w:color="auto"/>
                                    <w:bottom w:val="single" w:sz="6" w:space="7" w:color="E1E8ED"/>
                                    <w:right w:val="none" w:sz="0" w:space="0" w:color="auto"/>
                                  </w:divBdr>
                                  <w:divsChild>
                                    <w:div w:id="544103958">
                                      <w:marLeft w:val="0"/>
                                      <w:marRight w:val="0"/>
                                      <w:marTop w:val="0"/>
                                      <w:marBottom w:val="0"/>
                                      <w:divBdr>
                                        <w:top w:val="none" w:sz="0" w:space="0" w:color="auto"/>
                                        <w:left w:val="none" w:sz="0" w:space="0" w:color="auto"/>
                                        <w:bottom w:val="none" w:sz="0" w:space="0" w:color="auto"/>
                                        <w:right w:val="none" w:sz="0" w:space="0" w:color="auto"/>
                                      </w:divBdr>
                                      <w:divsChild>
                                        <w:div w:id="1652708430">
                                          <w:marLeft w:val="0"/>
                                          <w:marRight w:val="0"/>
                                          <w:marTop w:val="0"/>
                                          <w:marBottom w:val="0"/>
                                          <w:divBdr>
                                            <w:top w:val="none" w:sz="0" w:space="0" w:color="auto"/>
                                            <w:left w:val="none" w:sz="0" w:space="0" w:color="auto"/>
                                            <w:bottom w:val="none" w:sz="0" w:space="0" w:color="auto"/>
                                            <w:right w:val="none" w:sz="0" w:space="0" w:color="auto"/>
                                          </w:divBdr>
                                        </w:div>
                                        <w:div w:id="1859853315">
                                          <w:marLeft w:val="0"/>
                                          <w:marRight w:val="0"/>
                                          <w:marTop w:val="0"/>
                                          <w:marBottom w:val="0"/>
                                          <w:divBdr>
                                            <w:top w:val="none" w:sz="0" w:space="0" w:color="auto"/>
                                            <w:left w:val="none" w:sz="0" w:space="0" w:color="auto"/>
                                            <w:bottom w:val="none" w:sz="0" w:space="0" w:color="auto"/>
                                            <w:right w:val="none" w:sz="0" w:space="0" w:color="auto"/>
                                          </w:divBdr>
                                          <w:divsChild>
                                            <w:div w:id="3633683">
                                              <w:marLeft w:val="0"/>
                                              <w:marRight w:val="0"/>
                                              <w:marTop w:val="75"/>
                                              <w:marBottom w:val="30"/>
                                              <w:divBdr>
                                                <w:top w:val="none" w:sz="0" w:space="0" w:color="auto"/>
                                                <w:left w:val="none" w:sz="0" w:space="0" w:color="auto"/>
                                                <w:bottom w:val="none" w:sz="0" w:space="0" w:color="auto"/>
                                                <w:right w:val="none" w:sz="0" w:space="0" w:color="auto"/>
                                              </w:divBdr>
                                              <w:divsChild>
                                                <w:div w:id="579876733">
                                                  <w:marLeft w:val="0"/>
                                                  <w:marRight w:val="0"/>
                                                  <w:marTop w:val="0"/>
                                                  <w:marBottom w:val="0"/>
                                                  <w:divBdr>
                                                    <w:top w:val="none" w:sz="0" w:space="0" w:color="auto"/>
                                                    <w:left w:val="none" w:sz="0" w:space="0" w:color="auto"/>
                                                    <w:bottom w:val="none" w:sz="0" w:space="0" w:color="auto"/>
                                                    <w:right w:val="none" w:sz="0" w:space="0" w:color="auto"/>
                                                  </w:divBdr>
                                                </w:div>
                                                <w:div w:id="607812157">
                                                  <w:marLeft w:val="0"/>
                                                  <w:marRight w:val="0"/>
                                                  <w:marTop w:val="0"/>
                                                  <w:marBottom w:val="0"/>
                                                  <w:divBdr>
                                                    <w:top w:val="none" w:sz="0" w:space="0" w:color="auto"/>
                                                    <w:left w:val="none" w:sz="0" w:space="0" w:color="auto"/>
                                                    <w:bottom w:val="none" w:sz="0" w:space="0" w:color="auto"/>
                                                    <w:right w:val="none" w:sz="0" w:space="0" w:color="auto"/>
                                                  </w:divBdr>
                                                </w:div>
                                                <w:div w:id="1003433210">
                                                  <w:marLeft w:val="0"/>
                                                  <w:marRight w:val="0"/>
                                                  <w:marTop w:val="0"/>
                                                  <w:marBottom w:val="0"/>
                                                  <w:divBdr>
                                                    <w:top w:val="none" w:sz="0" w:space="0" w:color="auto"/>
                                                    <w:left w:val="none" w:sz="0" w:space="0" w:color="auto"/>
                                                    <w:bottom w:val="none" w:sz="0" w:space="0" w:color="auto"/>
                                                    <w:right w:val="none" w:sz="0" w:space="0" w:color="auto"/>
                                                  </w:divBdr>
                                                  <w:divsChild>
                                                    <w:div w:id="1098716777">
                                                      <w:marLeft w:val="0"/>
                                                      <w:marRight w:val="0"/>
                                                      <w:marTop w:val="0"/>
                                                      <w:marBottom w:val="0"/>
                                                      <w:divBdr>
                                                        <w:top w:val="none" w:sz="0" w:space="0" w:color="auto"/>
                                                        <w:left w:val="none" w:sz="0" w:space="0" w:color="auto"/>
                                                        <w:bottom w:val="none" w:sz="0" w:space="0" w:color="auto"/>
                                                        <w:right w:val="none" w:sz="0" w:space="0" w:color="auto"/>
                                                      </w:divBdr>
                                                      <w:divsChild>
                                                        <w:div w:id="1473979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8091">
                                  <w:marLeft w:val="0"/>
                                  <w:marRight w:val="0"/>
                                  <w:marTop w:val="0"/>
                                  <w:marBottom w:val="0"/>
                                  <w:divBdr>
                                    <w:top w:val="none" w:sz="0" w:space="0" w:color="auto"/>
                                    <w:left w:val="none" w:sz="0" w:space="0" w:color="auto"/>
                                    <w:bottom w:val="single" w:sz="6" w:space="7" w:color="E1E8ED"/>
                                    <w:right w:val="none" w:sz="0" w:space="0" w:color="auto"/>
                                  </w:divBdr>
                                  <w:divsChild>
                                    <w:div w:id="1859810737">
                                      <w:marLeft w:val="0"/>
                                      <w:marRight w:val="0"/>
                                      <w:marTop w:val="0"/>
                                      <w:marBottom w:val="0"/>
                                      <w:divBdr>
                                        <w:top w:val="none" w:sz="0" w:space="0" w:color="auto"/>
                                        <w:left w:val="none" w:sz="0" w:space="0" w:color="auto"/>
                                        <w:bottom w:val="none" w:sz="0" w:space="0" w:color="auto"/>
                                        <w:right w:val="none" w:sz="0" w:space="0" w:color="auto"/>
                                      </w:divBdr>
                                      <w:divsChild>
                                        <w:div w:id="674768595">
                                          <w:marLeft w:val="0"/>
                                          <w:marRight w:val="0"/>
                                          <w:marTop w:val="0"/>
                                          <w:marBottom w:val="0"/>
                                          <w:divBdr>
                                            <w:top w:val="none" w:sz="0" w:space="0" w:color="auto"/>
                                            <w:left w:val="none" w:sz="0" w:space="0" w:color="auto"/>
                                            <w:bottom w:val="none" w:sz="0" w:space="0" w:color="auto"/>
                                            <w:right w:val="none" w:sz="0" w:space="0" w:color="auto"/>
                                          </w:divBdr>
                                          <w:divsChild>
                                            <w:div w:id="902450900">
                                              <w:marLeft w:val="0"/>
                                              <w:marRight w:val="0"/>
                                              <w:marTop w:val="75"/>
                                              <w:marBottom w:val="30"/>
                                              <w:divBdr>
                                                <w:top w:val="none" w:sz="0" w:space="0" w:color="auto"/>
                                                <w:left w:val="none" w:sz="0" w:space="0" w:color="auto"/>
                                                <w:bottom w:val="none" w:sz="0" w:space="0" w:color="auto"/>
                                                <w:right w:val="none" w:sz="0" w:space="0" w:color="auto"/>
                                              </w:divBdr>
                                              <w:divsChild>
                                                <w:div w:id="1050764343">
                                                  <w:marLeft w:val="0"/>
                                                  <w:marRight w:val="0"/>
                                                  <w:marTop w:val="0"/>
                                                  <w:marBottom w:val="0"/>
                                                  <w:divBdr>
                                                    <w:top w:val="none" w:sz="0" w:space="0" w:color="auto"/>
                                                    <w:left w:val="none" w:sz="0" w:space="0" w:color="auto"/>
                                                    <w:bottom w:val="none" w:sz="0" w:space="0" w:color="auto"/>
                                                    <w:right w:val="none" w:sz="0" w:space="0" w:color="auto"/>
                                                  </w:divBdr>
                                                  <w:divsChild>
                                                    <w:div w:id="667366752">
                                                      <w:marLeft w:val="0"/>
                                                      <w:marRight w:val="0"/>
                                                      <w:marTop w:val="0"/>
                                                      <w:marBottom w:val="0"/>
                                                      <w:divBdr>
                                                        <w:top w:val="none" w:sz="0" w:space="0" w:color="auto"/>
                                                        <w:left w:val="none" w:sz="0" w:space="0" w:color="auto"/>
                                                        <w:bottom w:val="none" w:sz="0" w:space="0" w:color="auto"/>
                                                        <w:right w:val="none" w:sz="0" w:space="0" w:color="auto"/>
                                                      </w:divBdr>
                                                      <w:divsChild>
                                                        <w:div w:id="185899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3477921">
                                                  <w:marLeft w:val="0"/>
                                                  <w:marRight w:val="0"/>
                                                  <w:marTop w:val="0"/>
                                                  <w:marBottom w:val="0"/>
                                                  <w:divBdr>
                                                    <w:top w:val="none" w:sz="0" w:space="0" w:color="auto"/>
                                                    <w:left w:val="none" w:sz="0" w:space="0" w:color="auto"/>
                                                    <w:bottom w:val="none" w:sz="0" w:space="0" w:color="auto"/>
                                                    <w:right w:val="none" w:sz="0" w:space="0" w:color="auto"/>
                                                  </w:divBdr>
                                                </w:div>
                                                <w:div w:id="1843858128">
                                                  <w:marLeft w:val="0"/>
                                                  <w:marRight w:val="0"/>
                                                  <w:marTop w:val="0"/>
                                                  <w:marBottom w:val="0"/>
                                                  <w:divBdr>
                                                    <w:top w:val="none" w:sz="0" w:space="0" w:color="auto"/>
                                                    <w:left w:val="none" w:sz="0" w:space="0" w:color="auto"/>
                                                    <w:bottom w:val="none" w:sz="0" w:space="0" w:color="auto"/>
                                                    <w:right w:val="none" w:sz="0" w:space="0" w:color="auto"/>
                                                  </w:divBdr>
                                                </w:div>
                                                <w:div w:id="1929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6486">
                                  <w:marLeft w:val="0"/>
                                  <w:marRight w:val="0"/>
                                  <w:marTop w:val="0"/>
                                  <w:marBottom w:val="0"/>
                                  <w:divBdr>
                                    <w:top w:val="none" w:sz="0" w:space="0" w:color="auto"/>
                                    <w:left w:val="none" w:sz="0" w:space="0" w:color="auto"/>
                                    <w:bottom w:val="single" w:sz="6" w:space="7" w:color="E1E8ED"/>
                                    <w:right w:val="none" w:sz="0" w:space="0" w:color="auto"/>
                                  </w:divBdr>
                                  <w:divsChild>
                                    <w:div w:id="1985504848">
                                      <w:marLeft w:val="0"/>
                                      <w:marRight w:val="0"/>
                                      <w:marTop w:val="0"/>
                                      <w:marBottom w:val="0"/>
                                      <w:divBdr>
                                        <w:top w:val="none" w:sz="0" w:space="0" w:color="auto"/>
                                        <w:left w:val="none" w:sz="0" w:space="0" w:color="auto"/>
                                        <w:bottom w:val="none" w:sz="0" w:space="0" w:color="auto"/>
                                        <w:right w:val="none" w:sz="0" w:space="0" w:color="auto"/>
                                      </w:divBdr>
                                      <w:divsChild>
                                        <w:div w:id="418454926">
                                          <w:marLeft w:val="0"/>
                                          <w:marRight w:val="0"/>
                                          <w:marTop w:val="0"/>
                                          <w:marBottom w:val="0"/>
                                          <w:divBdr>
                                            <w:top w:val="none" w:sz="0" w:space="0" w:color="auto"/>
                                            <w:left w:val="none" w:sz="0" w:space="0" w:color="auto"/>
                                            <w:bottom w:val="none" w:sz="0" w:space="0" w:color="auto"/>
                                            <w:right w:val="none" w:sz="0" w:space="0" w:color="auto"/>
                                          </w:divBdr>
                                        </w:div>
                                        <w:div w:id="922882960">
                                          <w:marLeft w:val="0"/>
                                          <w:marRight w:val="0"/>
                                          <w:marTop w:val="0"/>
                                          <w:marBottom w:val="0"/>
                                          <w:divBdr>
                                            <w:top w:val="none" w:sz="0" w:space="0" w:color="auto"/>
                                            <w:left w:val="none" w:sz="0" w:space="0" w:color="auto"/>
                                            <w:bottom w:val="none" w:sz="0" w:space="0" w:color="auto"/>
                                            <w:right w:val="none" w:sz="0" w:space="0" w:color="auto"/>
                                          </w:divBdr>
                                          <w:divsChild>
                                            <w:div w:id="249588268">
                                              <w:marLeft w:val="0"/>
                                              <w:marRight w:val="0"/>
                                              <w:marTop w:val="75"/>
                                              <w:marBottom w:val="30"/>
                                              <w:divBdr>
                                                <w:top w:val="none" w:sz="0" w:space="0" w:color="auto"/>
                                                <w:left w:val="none" w:sz="0" w:space="0" w:color="auto"/>
                                                <w:bottom w:val="none" w:sz="0" w:space="0" w:color="auto"/>
                                                <w:right w:val="none" w:sz="0" w:space="0" w:color="auto"/>
                                              </w:divBdr>
                                              <w:divsChild>
                                                <w:div w:id="715814834">
                                                  <w:marLeft w:val="0"/>
                                                  <w:marRight w:val="0"/>
                                                  <w:marTop w:val="0"/>
                                                  <w:marBottom w:val="0"/>
                                                  <w:divBdr>
                                                    <w:top w:val="none" w:sz="0" w:space="0" w:color="auto"/>
                                                    <w:left w:val="none" w:sz="0" w:space="0" w:color="auto"/>
                                                    <w:bottom w:val="none" w:sz="0" w:space="0" w:color="auto"/>
                                                    <w:right w:val="none" w:sz="0" w:space="0" w:color="auto"/>
                                                  </w:divBdr>
                                                  <w:divsChild>
                                                    <w:div w:id="1918510817">
                                                      <w:marLeft w:val="0"/>
                                                      <w:marRight w:val="0"/>
                                                      <w:marTop w:val="0"/>
                                                      <w:marBottom w:val="0"/>
                                                      <w:divBdr>
                                                        <w:top w:val="none" w:sz="0" w:space="0" w:color="auto"/>
                                                        <w:left w:val="none" w:sz="0" w:space="0" w:color="auto"/>
                                                        <w:bottom w:val="none" w:sz="0" w:space="0" w:color="auto"/>
                                                        <w:right w:val="none" w:sz="0" w:space="0" w:color="auto"/>
                                                      </w:divBdr>
                                                      <w:divsChild>
                                                        <w:div w:id="1180118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1452582">
                                                  <w:marLeft w:val="0"/>
                                                  <w:marRight w:val="0"/>
                                                  <w:marTop w:val="0"/>
                                                  <w:marBottom w:val="0"/>
                                                  <w:divBdr>
                                                    <w:top w:val="none" w:sz="0" w:space="0" w:color="auto"/>
                                                    <w:left w:val="none" w:sz="0" w:space="0" w:color="auto"/>
                                                    <w:bottom w:val="none" w:sz="0" w:space="0" w:color="auto"/>
                                                    <w:right w:val="none" w:sz="0" w:space="0" w:color="auto"/>
                                                  </w:divBdr>
                                                </w:div>
                                                <w:div w:id="1687826452">
                                                  <w:marLeft w:val="0"/>
                                                  <w:marRight w:val="0"/>
                                                  <w:marTop w:val="0"/>
                                                  <w:marBottom w:val="0"/>
                                                  <w:divBdr>
                                                    <w:top w:val="none" w:sz="0" w:space="0" w:color="auto"/>
                                                    <w:left w:val="none" w:sz="0" w:space="0" w:color="auto"/>
                                                    <w:bottom w:val="none" w:sz="0" w:space="0" w:color="auto"/>
                                                    <w:right w:val="none" w:sz="0" w:space="0" w:color="auto"/>
                                                  </w:divBdr>
                                                </w:div>
                                                <w:div w:id="21449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8519">
                                  <w:marLeft w:val="0"/>
                                  <w:marRight w:val="0"/>
                                  <w:marTop w:val="0"/>
                                  <w:marBottom w:val="0"/>
                                  <w:divBdr>
                                    <w:top w:val="none" w:sz="0" w:space="0" w:color="auto"/>
                                    <w:left w:val="none" w:sz="0" w:space="0" w:color="auto"/>
                                    <w:bottom w:val="single" w:sz="6" w:space="7" w:color="E1E8ED"/>
                                    <w:right w:val="none" w:sz="0" w:space="0" w:color="auto"/>
                                  </w:divBdr>
                                  <w:divsChild>
                                    <w:div w:id="1157454962">
                                      <w:marLeft w:val="0"/>
                                      <w:marRight w:val="0"/>
                                      <w:marTop w:val="0"/>
                                      <w:marBottom w:val="0"/>
                                      <w:divBdr>
                                        <w:top w:val="none" w:sz="0" w:space="0" w:color="auto"/>
                                        <w:left w:val="none" w:sz="0" w:space="0" w:color="auto"/>
                                        <w:bottom w:val="none" w:sz="0" w:space="0" w:color="auto"/>
                                        <w:right w:val="none" w:sz="0" w:space="0" w:color="auto"/>
                                      </w:divBdr>
                                      <w:divsChild>
                                        <w:div w:id="621881965">
                                          <w:marLeft w:val="0"/>
                                          <w:marRight w:val="0"/>
                                          <w:marTop w:val="0"/>
                                          <w:marBottom w:val="0"/>
                                          <w:divBdr>
                                            <w:top w:val="none" w:sz="0" w:space="0" w:color="auto"/>
                                            <w:left w:val="none" w:sz="0" w:space="0" w:color="auto"/>
                                            <w:bottom w:val="none" w:sz="0" w:space="0" w:color="auto"/>
                                            <w:right w:val="none" w:sz="0" w:space="0" w:color="auto"/>
                                          </w:divBdr>
                                        </w:div>
                                        <w:div w:id="1575166880">
                                          <w:marLeft w:val="0"/>
                                          <w:marRight w:val="0"/>
                                          <w:marTop w:val="0"/>
                                          <w:marBottom w:val="0"/>
                                          <w:divBdr>
                                            <w:top w:val="none" w:sz="0" w:space="0" w:color="auto"/>
                                            <w:left w:val="none" w:sz="0" w:space="0" w:color="auto"/>
                                            <w:bottom w:val="none" w:sz="0" w:space="0" w:color="auto"/>
                                            <w:right w:val="none" w:sz="0" w:space="0" w:color="auto"/>
                                          </w:divBdr>
                                          <w:divsChild>
                                            <w:div w:id="1921677893">
                                              <w:marLeft w:val="0"/>
                                              <w:marRight w:val="0"/>
                                              <w:marTop w:val="75"/>
                                              <w:marBottom w:val="30"/>
                                              <w:divBdr>
                                                <w:top w:val="none" w:sz="0" w:space="0" w:color="auto"/>
                                                <w:left w:val="none" w:sz="0" w:space="0" w:color="auto"/>
                                                <w:bottom w:val="none" w:sz="0" w:space="0" w:color="auto"/>
                                                <w:right w:val="none" w:sz="0" w:space="0" w:color="auto"/>
                                              </w:divBdr>
                                              <w:divsChild>
                                                <w:div w:id="515269347">
                                                  <w:marLeft w:val="0"/>
                                                  <w:marRight w:val="0"/>
                                                  <w:marTop w:val="0"/>
                                                  <w:marBottom w:val="0"/>
                                                  <w:divBdr>
                                                    <w:top w:val="none" w:sz="0" w:space="0" w:color="auto"/>
                                                    <w:left w:val="none" w:sz="0" w:space="0" w:color="auto"/>
                                                    <w:bottom w:val="none" w:sz="0" w:space="0" w:color="auto"/>
                                                    <w:right w:val="none" w:sz="0" w:space="0" w:color="auto"/>
                                                  </w:divBdr>
                                                </w:div>
                                                <w:div w:id="527833163">
                                                  <w:marLeft w:val="0"/>
                                                  <w:marRight w:val="0"/>
                                                  <w:marTop w:val="0"/>
                                                  <w:marBottom w:val="0"/>
                                                  <w:divBdr>
                                                    <w:top w:val="none" w:sz="0" w:space="0" w:color="auto"/>
                                                    <w:left w:val="none" w:sz="0" w:space="0" w:color="auto"/>
                                                    <w:bottom w:val="none" w:sz="0" w:space="0" w:color="auto"/>
                                                    <w:right w:val="none" w:sz="0" w:space="0" w:color="auto"/>
                                                  </w:divBdr>
                                                  <w:divsChild>
                                                    <w:div w:id="995524447">
                                                      <w:marLeft w:val="0"/>
                                                      <w:marRight w:val="0"/>
                                                      <w:marTop w:val="0"/>
                                                      <w:marBottom w:val="0"/>
                                                      <w:divBdr>
                                                        <w:top w:val="none" w:sz="0" w:space="0" w:color="auto"/>
                                                        <w:left w:val="none" w:sz="0" w:space="0" w:color="auto"/>
                                                        <w:bottom w:val="none" w:sz="0" w:space="0" w:color="auto"/>
                                                        <w:right w:val="none" w:sz="0" w:space="0" w:color="auto"/>
                                                      </w:divBdr>
                                                      <w:divsChild>
                                                        <w:div w:id="635328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367090">
                                                  <w:marLeft w:val="0"/>
                                                  <w:marRight w:val="0"/>
                                                  <w:marTop w:val="0"/>
                                                  <w:marBottom w:val="0"/>
                                                  <w:divBdr>
                                                    <w:top w:val="none" w:sz="0" w:space="0" w:color="auto"/>
                                                    <w:left w:val="none" w:sz="0" w:space="0" w:color="auto"/>
                                                    <w:bottom w:val="none" w:sz="0" w:space="0" w:color="auto"/>
                                                    <w:right w:val="none" w:sz="0" w:space="0" w:color="auto"/>
                                                  </w:divBdr>
                                                </w:div>
                                                <w:div w:id="1740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5600">
                                  <w:marLeft w:val="0"/>
                                  <w:marRight w:val="0"/>
                                  <w:marTop w:val="0"/>
                                  <w:marBottom w:val="0"/>
                                  <w:divBdr>
                                    <w:top w:val="none" w:sz="0" w:space="0" w:color="auto"/>
                                    <w:left w:val="none" w:sz="0" w:space="0" w:color="auto"/>
                                    <w:bottom w:val="single" w:sz="6" w:space="7" w:color="E1E8ED"/>
                                    <w:right w:val="none" w:sz="0" w:space="0" w:color="auto"/>
                                  </w:divBdr>
                                  <w:divsChild>
                                    <w:div w:id="796073156">
                                      <w:marLeft w:val="0"/>
                                      <w:marRight w:val="0"/>
                                      <w:marTop w:val="0"/>
                                      <w:marBottom w:val="0"/>
                                      <w:divBdr>
                                        <w:top w:val="none" w:sz="0" w:space="0" w:color="auto"/>
                                        <w:left w:val="none" w:sz="0" w:space="0" w:color="auto"/>
                                        <w:bottom w:val="none" w:sz="0" w:space="0" w:color="auto"/>
                                        <w:right w:val="none" w:sz="0" w:space="0" w:color="auto"/>
                                      </w:divBdr>
                                      <w:divsChild>
                                        <w:div w:id="262962758">
                                          <w:marLeft w:val="0"/>
                                          <w:marRight w:val="0"/>
                                          <w:marTop w:val="0"/>
                                          <w:marBottom w:val="0"/>
                                          <w:divBdr>
                                            <w:top w:val="none" w:sz="0" w:space="0" w:color="auto"/>
                                            <w:left w:val="none" w:sz="0" w:space="0" w:color="auto"/>
                                            <w:bottom w:val="none" w:sz="0" w:space="0" w:color="auto"/>
                                            <w:right w:val="none" w:sz="0" w:space="0" w:color="auto"/>
                                          </w:divBdr>
                                          <w:divsChild>
                                            <w:div w:id="253906993">
                                              <w:marLeft w:val="0"/>
                                              <w:marRight w:val="0"/>
                                              <w:marTop w:val="150"/>
                                              <w:marBottom w:val="0"/>
                                              <w:divBdr>
                                                <w:top w:val="none" w:sz="0" w:space="9" w:color="auto"/>
                                                <w:left w:val="none" w:sz="0" w:space="0" w:color="auto"/>
                                                <w:bottom w:val="none" w:sz="0" w:space="9" w:color="auto"/>
                                                <w:right w:val="none" w:sz="0" w:space="0" w:color="auto"/>
                                              </w:divBdr>
                                              <w:divsChild>
                                                <w:div w:id="13376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5340">
                                          <w:marLeft w:val="0"/>
                                          <w:marRight w:val="0"/>
                                          <w:marTop w:val="0"/>
                                          <w:marBottom w:val="0"/>
                                          <w:divBdr>
                                            <w:top w:val="none" w:sz="0" w:space="0" w:color="auto"/>
                                            <w:left w:val="none" w:sz="0" w:space="0" w:color="auto"/>
                                            <w:bottom w:val="none" w:sz="0" w:space="0" w:color="auto"/>
                                            <w:right w:val="none" w:sz="0" w:space="0" w:color="auto"/>
                                          </w:divBdr>
                                          <w:divsChild>
                                            <w:div w:id="1175923836">
                                              <w:marLeft w:val="0"/>
                                              <w:marRight w:val="0"/>
                                              <w:marTop w:val="0"/>
                                              <w:marBottom w:val="0"/>
                                              <w:divBdr>
                                                <w:top w:val="none" w:sz="0" w:space="0" w:color="auto"/>
                                                <w:left w:val="none" w:sz="0" w:space="0" w:color="auto"/>
                                                <w:bottom w:val="none" w:sz="0" w:space="0" w:color="auto"/>
                                                <w:right w:val="none" w:sz="0" w:space="0" w:color="auto"/>
                                              </w:divBdr>
                                              <w:divsChild>
                                                <w:div w:id="18382263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8692618">
                                          <w:marLeft w:val="0"/>
                                          <w:marRight w:val="0"/>
                                          <w:marTop w:val="0"/>
                                          <w:marBottom w:val="0"/>
                                          <w:divBdr>
                                            <w:top w:val="none" w:sz="0" w:space="0" w:color="auto"/>
                                            <w:left w:val="none" w:sz="0" w:space="0" w:color="auto"/>
                                            <w:bottom w:val="none" w:sz="0" w:space="0" w:color="auto"/>
                                            <w:right w:val="none" w:sz="0" w:space="0" w:color="auto"/>
                                          </w:divBdr>
                                        </w:div>
                                        <w:div w:id="1202282955">
                                          <w:marLeft w:val="0"/>
                                          <w:marRight w:val="0"/>
                                          <w:marTop w:val="0"/>
                                          <w:marBottom w:val="0"/>
                                          <w:divBdr>
                                            <w:top w:val="none" w:sz="0" w:space="0" w:color="auto"/>
                                            <w:left w:val="none" w:sz="0" w:space="0" w:color="auto"/>
                                            <w:bottom w:val="none" w:sz="0" w:space="0" w:color="auto"/>
                                            <w:right w:val="none" w:sz="0" w:space="0" w:color="auto"/>
                                          </w:divBdr>
                                          <w:divsChild>
                                            <w:div w:id="597449186">
                                              <w:marLeft w:val="0"/>
                                              <w:marRight w:val="0"/>
                                              <w:marTop w:val="75"/>
                                              <w:marBottom w:val="30"/>
                                              <w:divBdr>
                                                <w:top w:val="none" w:sz="0" w:space="0" w:color="auto"/>
                                                <w:left w:val="none" w:sz="0" w:space="0" w:color="auto"/>
                                                <w:bottom w:val="none" w:sz="0" w:space="0" w:color="auto"/>
                                                <w:right w:val="none" w:sz="0" w:space="0" w:color="auto"/>
                                              </w:divBdr>
                                              <w:divsChild>
                                                <w:div w:id="452670639">
                                                  <w:marLeft w:val="0"/>
                                                  <w:marRight w:val="0"/>
                                                  <w:marTop w:val="0"/>
                                                  <w:marBottom w:val="0"/>
                                                  <w:divBdr>
                                                    <w:top w:val="none" w:sz="0" w:space="0" w:color="auto"/>
                                                    <w:left w:val="none" w:sz="0" w:space="0" w:color="auto"/>
                                                    <w:bottom w:val="none" w:sz="0" w:space="0" w:color="auto"/>
                                                    <w:right w:val="none" w:sz="0" w:space="0" w:color="auto"/>
                                                  </w:divBdr>
                                                  <w:divsChild>
                                                    <w:div w:id="1083530571">
                                                      <w:marLeft w:val="0"/>
                                                      <w:marRight w:val="0"/>
                                                      <w:marTop w:val="0"/>
                                                      <w:marBottom w:val="0"/>
                                                      <w:divBdr>
                                                        <w:top w:val="none" w:sz="0" w:space="0" w:color="auto"/>
                                                        <w:left w:val="none" w:sz="0" w:space="0" w:color="auto"/>
                                                        <w:bottom w:val="none" w:sz="0" w:space="0" w:color="auto"/>
                                                        <w:right w:val="none" w:sz="0" w:space="0" w:color="auto"/>
                                                      </w:divBdr>
                                                      <w:divsChild>
                                                        <w:div w:id="784809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1950613">
                                                  <w:marLeft w:val="0"/>
                                                  <w:marRight w:val="0"/>
                                                  <w:marTop w:val="0"/>
                                                  <w:marBottom w:val="0"/>
                                                  <w:divBdr>
                                                    <w:top w:val="none" w:sz="0" w:space="0" w:color="auto"/>
                                                    <w:left w:val="none" w:sz="0" w:space="0" w:color="auto"/>
                                                    <w:bottom w:val="none" w:sz="0" w:space="0" w:color="auto"/>
                                                    <w:right w:val="none" w:sz="0" w:space="0" w:color="auto"/>
                                                  </w:divBdr>
                                                </w:div>
                                                <w:div w:id="771824456">
                                                  <w:marLeft w:val="0"/>
                                                  <w:marRight w:val="0"/>
                                                  <w:marTop w:val="0"/>
                                                  <w:marBottom w:val="0"/>
                                                  <w:divBdr>
                                                    <w:top w:val="none" w:sz="0" w:space="0" w:color="auto"/>
                                                    <w:left w:val="none" w:sz="0" w:space="0" w:color="auto"/>
                                                    <w:bottom w:val="none" w:sz="0" w:space="0" w:color="auto"/>
                                                    <w:right w:val="none" w:sz="0" w:space="0" w:color="auto"/>
                                                  </w:divBdr>
                                                </w:div>
                                                <w:div w:id="1523739426">
                                                  <w:marLeft w:val="0"/>
                                                  <w:marRight w:val="0"/>
                                                  <w:marTop w:val="0"/>
                                                  <w:marBottom w:val="0"/>
                                                  <w:divBdr>
                                                    <w:top w:val="none" w:sz="0" w:space="0" w:color="auto"/>
                                                    <w:left w:val="none" w:sz="0" w:space="0" w:color="auto"/>
                                                    <w:bottom w:val="none" w:sz="0" w:space="0" w:color="auto"/>
                                                    <w:right w:val="none" w:sz="0" w:space="0" w:color="auto"/>
                                                  </w:divBdr>
                                                </w:div>
                                                <w:div w:id="20208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737">
                                  <w:marLeft w:val="0"/>
                                  <w:marRight w:val="0"/>
                                  <w:marTop w:val="0"/>
                                  <w:marBottom w:val="0"/>
                                  <w:divBdr>
                                    <w:top w:val="none" w:sz="0" w:space="0" w:color="auto"/>
                                    <w:left w:val="none" w:sz="0" w:space="0" w:color="auto"/>
                                    <w:bottom w:val="single" w:sz="6" w:space="7" w:color="E1E8ED"/>
                                    <w:right w:val="none" w:sz="0" w:space="0" w:color="auto"/>
                                  </w:divBdr>
                                  <w:divsChild>
                                    <w:div w:id="1039433414">
                                      <w:marLeft w:val="0"/>
                                      <w:marRight w:val="0"/>
                                      <w:marTop w:val="0"/>
                                      <w:marBottom w:val="0"/>
                                      <w:divBdr>
                                        <w:top w:val="none" w:sz="0" w:space="0" w:color="auto"/>
                                        <w:left w:val="none" w:sz="0" w:space="0" w:color="auto"/>
                                        <w:bottom w:val="none" w:sz="0" w:space="0" w:color="auto"/>
                                        <w:right w:val="none" w:sz="0" w:space="0" w:color="auto"/>
                                      </w:divBdr>
                                      <w:divsChild>
                                        <w:div w:id="101649867">
                                          <w:marLeft w:val="0"/>
                                          <w:marRight w:val="0"/>
                                          <w:marTop w:val="0"/>
                                          <w:marBottom w:val="0"/>
                                          <w:divBdr>
                                            <w:top w:val="none" w:sz="0" w:space="0" w:color="auto"/>
                                            <w:left w:val="none" w:sz="0" w:space="0" w:color="auto"/>
                                            <w:bottom w:val="none" w:sz="0" w:space="0" w:color="auto"/>
                                            <w:right w:val="none" w:sz="0" w:space="0" w:color="auto"/>
                                          </w:divBdr>
                                        </w:div>
                                        <w:div w:id="194774114">
                                          <w:marLeft w:val="0"/>
                                          <w:marRight w:val="0"/>
                                          <w:marTop w:val="0"/>
                                          <w:marBottom w:val="0"/>
                                          <w:divBdr>
                                            <w:top w:val="none" w:sz="0" w:space="0" w:color="auto"/>
                                            <w:left w:val="none" w:sz="0" w:space="0" w:color="auto"/>
                                            <w:bottom w:val="none" w:sz="0" w:space="0" w:color="auto"/>
                                            <w:right w:val="none" w:sz="0" w:space="0" w:color="auto"/>
                                          </w:divBdr>
                                        </w:div>
                                        <w:div w:id="580137815">
                                          <w:marLeft w:val="0"/>
                                          <w:marRight w:val="0"/>
                                          <w:marTop w:val="0"/>
                                          <w:marBottom w:val="0"/>
                                          <w:divBdr>
                                            <w:top w:val="none" w:sz="0" w:space="0" w:color="auto"/>
                                            <w:left w:val="none" w:sz="0" w:space="0" w:color="auto"/>
                                            <w:bottom w:val="none" w:sz="0" w:space="0" w:color="auto"/>
                                            <w:right w:val="none" w:sz="0" w:space="0" w:color="auto"/>
                                          </w:divBdr>
                                          <w:divsChild>
                                            <w:div w:id="2024673309">
                                              <w:marLeft w:val="0"/>
                                              <w:marRight w:val="0"/>
                                              <w:marTop w:val="0"/>
                                              <w:marBottom w:val="0"/>
                                              <w:divBdr>
                                                <w:top w:val="none" w:sz="0" w:space="0" w:color="auto"/>
                                                <w:left w:val="none" w:sz="0" w:space="0" w:color="auto"/>
                                                <w:bottom w:val="none" w:sz="0" w:space="0" w:color="auto"/>
                                                <w:right w:val="none" w:sz="0" w:space="0" w:color="auto"/>
                                              </w:divBdr>
                                              <w:divsChild>
                                                <w:div w:id="1452557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708728">
                                          <w:marLeft w:val="0"/>
                                          <w:marRight w:val="0"/>
                                          <w:marTop w:val="0"/>
                                          <w:marBottom w:val="0"/>
                                          <w:divBdr>
                                            <w:top w:val="none" w:sz="0" w:space="0" w:color="auto"/>
                                            <w:left w:val="none" w:sz="0" w:space="0" w:color="auto"/>
                                            <w:bottom w:val="none" w:sz="0" w:space="0" w:color="auto"/>
                                            <w:right w:val="none" w:sz="0" w:space="0" w:color="auto"/>
                                          </w:divBdr>
                                          <w:divsChild>
                                            <w:div w:id="401410181">
                                              <w:marLeft w:val="0"/>
                                              <w:marRight w:val="0"/>
                                              <w:marTop w:val="75"/>
                                              <w:marBottom w:val="30"/>
                                              <w:divBdr>
                                                <w:top w:val="none" w:sz="0" w:space="0" w:color="auto"/>
                                                <w:left w:val="none" w:sz="0" w:space="0" w:color="auto"/>
                                                <w:bottom w:val="none" w:sz="0" w:space="0" w:color="auto"/>
                                                <w:right w:val="none" w:sz="0" w:space="0" w:color="auto"/>
                                              </w:divBdr>
                                              <w:divsChild>
                                                <w:div w:id="751659873">
                                                  <w:marLeft w:val="0"/>
                                                  <w:marRight w:val="0"/>
                                                  <w:marTop w:val="0"/>
                                                  <w:marBottom w:val="0"/>
                                                  <w:divBdr>
                                                    <w:top w:val="none" w:sz="0" w:space="0" w:color="auto"/>
                                                    <w:left w:val="none" w:sz="0" w:space="0" w:color="auto"/>
                                                    <w:bottom w:val="none" w:sz="0" w:space="0" w:color="auto"/>
                                                    <w:right w:val="none" w:sz="0" w:space="0" w:color="auto"/>
                                                  </w:divBdr>
                                                </w:div>
                                                <w:div w:id="1042364913">
                                                  <w:marLeft w:val="0"/>
                                                  <w:marRight w:val="0"/>
                                                  <w:marTop w:val="0"/>
                                                  <w:marBottom w:val="0"/>
                                                  <w:divBdr>
                                                    <w:top w:val="none" w:sz="0" w:space="0" w:color="auto"/>
                                                    <w:left w:val="none" w:sz="0" w:space="0" w:color="auto"/>
                                                    <w:bottom w:val="none" w:sz="0" w:space="0" w:color="auto"/>
                                                    <w:right w:val="none" w:sz="0" w:space="0" w:color="auto"/>
                                                  </w:divBdr>
                                                </w:div>
                                                <w:div w:id="1354499831">
                                                  <w:marLeft w:val="0"/>
                                                  <w:marRight w:val="0"/>
                                                  <w:marTop w:val="0"/>
                                                  <w:marBottom w:val="0"/>
                                                  <w:divBdr>
                                                    <w:top w:val="none" w:sz="0" w:space="0" w:color="auto"/>
                                                    <w:left w:val="none" w:sz="0" w:space="0" w:color="auto"/>
                                                    <w:bottom w:val="none" w:sz="0" w:space="0" w:color="auto"/>
                                                    <w:right w:val="none" w:sz="0" w:space="0" w:color="auto"/>
                                                  </w:divBdr>
                                                </w:div>
                                                <w:div w:id="1694381888">
                                                  <w:marLeft w:val="0"/>
                                                  <w:marRight w:val="0"/>
                                                  <w:marTop w:val="0"/>
                                                  <w:marBottom w:val="0"/>
                                                  <w:divBdr>
                                                    <w:top w:val="none" w:sz="0" w:space="0" w:color="auto"/>
                                                    <w:left w:val="none" w:sz="0" w:space="0" w:color="auto"/>
                                                    <w:bottom w:val="none" w:sz="0" w:space="0" w:color="auto"/>
                                                    <w:right w:val="none" w:sz="0" w:space="0" w:color="auto"/>
                                                  </w:divBdr>
                                                  <w:divsChild>
                                                    <w:div w:id="1863467662">
                                                      <w:marLeft w:val="0"/>
                                                      <w:marRight w:val="0"/>
                                                      <w:marTop w:val="0"/>
                                                      <w:marBottom w:val="0"/>
                                                      <w:divBdr>
                                                        <w:top w:val="none" w:sz="0" w:space="0" w:color="auto"/>
                                                        <w:left w:val="none" w:sz="0" w:space="0" w:color="auto"/>
                                                        <w:bottom w:val="none" w:sz="0" w:space="0" w:color="auto"/>
                                                        <w:right w:val="none" w:sz="0" w:space="0" w:color="auto"/>
                                                      </w:divBdr>
                                                      <w:divsChild>
                                                        <w:div w:id="17236295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27843">
                                          <w:marLeft w:val="0"/>
                                          <w:marRight w:val="0"/>
                                          <w:marTop w:val="0"/>
                                          <w:marBottom w:val="0"/>
                                          <w:divBdr>
                                            <w:top w:val="none" w:sz="0" w:space="0" w:color="auto"/>
                                            <w:left w:val="none" w:sz="0" w:space="0" w:color="auto"/>
                                            <w:bottom w:val="none" w:sz="0" w:space="0" w:color="auto"/>
                                            <w:right w:val="none" w:sz="0" w:space="0" w:color="auto"/>
                                          </w:divBdr>
                                          <w:divsChild>
                                            <w:div w:id="1459303841">
                                              <w:marLeft w:val="0"/>
                                              <w:marRight w:val="0"/>
                                              <w:marTop w:val="150"/>
                                              <w:marBottom w:val="0"/>
                                              <w:divBdr>
                                                <w:top w:val="none" w:sz="0" w:space="9" w:color="auto"/>
                                                <w:left w:val="none" w:sz="0" w:space="0" w:color="auto"/>
                                                <w:bottom w:val="none" w:sz="0" w:space="9" w:color="auto"/>
                                                <w:right w:val="none" w:sz="0" w:space="0" w:color="auto"/>
                                              </w:divBdr>
                                              <w:divsChild>
                                                <w:div w:id="1009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04684">
                                  <w:marLeft w:val="0"/>
                                  <w:marRight w:val="0"/>
                                  <w:marTop w:val="0"/>
                                  <w:marBottom w:val="0"/>
                                  <w:divBdr>
                                    <w:top w:val="none" w:sz="0" w:space="0" w:color="auto"/>
                                    <w:left w:val="none" w:sz="0" w:space="0" w:color="auto"/>
                                    <w:bottom w:val="single" w:sz="6" w:space="7" w:color="E1E8ED"/>
                                    <w:right w:val="none" w:sz="0" w:space="0" w:color="auto"/>
                                  </w:divBdr>
                                  <w:divsChild>
                                    <w:div w:id="1034307233">
                                      <w:marLeft w:val="0"/>
                                      <w:marRight w:val="0"/>
                                      <w:marTop w:val="0"/>
                                      <w:marBottom w:val="0"/>
                                      <w:divBdr>
                                        <w:top w:val="none" w:sz="0" w:space="0" w:color="auto"/>
                                        <w:left w:val="none" w:sz="0" w:space="0" w:color="auto"/>
                                        <w:bottom w:val="none" w:sz="0" w:space="0" w:color="auto"/>
                                        <w:right w:val="none" w:sz="0" w:space="0" w:color="auto"/>
                                      </w:divBdr>
                                      <w:divsChild>
                                        <w:div w:id="297340047">
                                          <w:marLeft w:val="0"/>
                                          <w:marRight w:val="0"/>
                                          <w:marTop w:val="0"/>
                                          <w:marBottom w:val="0"/>
                                          <w:divBdr>
                                            <w:top w:val="none" w:sz="0" w:space="0" w:color="auto"/>
                                            <w:left w:val="none" w:sz="0" w:space="0" w:color="auto"/>
                                            <w:bottom w:val="none" w:sz="0" w:space="0" w:color="auto"/>
                                            <w:right w:val="none" w:sz="0" w:space="0" w:color="auto"/>
                                          </w:divBdr>
                                        </w:div>
                                        <w:div w:id="985402677">
                                          <w:marLeft w:val="0"/>
                                          <w:marRight w:val="0"/>
                                          <w:marTop w:val="0"/>
                                          <w:marBottom w:val="0"/>
                                          <w:divBdr>
                                            <w:top w:val="none" w:sz="0" w:space="0" w:color="auto"/>
                                            <w:left w:val="none" w:sz="0" w:space="0" w:color="auto"/>
                                            <w:bottom w:val="none" w:sz="0" w:space="0" w:color="auto"/>
                                            <w:right w:val="none" w:sz="0" w:space="0" w:color="auto"/>
                                          </w:divBdr>
                                          <w:divsChild>
                                            <w:div w:id="197855818">
                                              <w:marLeft w:val="0"/>
                                              <w:marRight w:val="0"/>
                                              <w:marTop w:val="75"/>
                                              <w:marBottom w:val="30"/>
                                              <w:divBdr>
                                                <w:top w:val="none" w:sz="0" w:space="0" w:color="auto"/>
                                                <w:left w:val="none" w:sz="0" w:space="0" w:color="auto"/>
                                                <w:bottom w:val="none" w:sz="0" w:space="0" w:color="auto"/>
                                                <w:right w:val="none" w:sz="0" w:space="0" w:color="auto"/>
                                              </w:divBdr>
                                              <w:divsChild>
                                                <w:div w:id="78672838">
                                                  <w:marLeft w:val="0"/>
                                                  <w:marRight w:val="0"/>
                                                  <w:marTop w:val="0"/>
                                                  <w:marBottom w:val="0"/>
                                                  <w:divBdr>
                                                    <w:top w:val="none" w:sz="0" w:space="0" w:color="auto"/>
                                                    <w:left w:val="none" w:sz="0" w:space="0" w:color="auto"/>
                                                    <w:bottom w:val="none" w:sz="0" w:space="0" w:color="auto"/>
                                                    <w:right w:val="none" w:sz="0" w:space="0" w:color="auto"/>
                                                  </w:divBdr>
                                                  <w:divsChild>
                                                    <w:div w:id="832063209">
                                                      <w:marLeft w:val="0"/>
                                                      <w:marRight w:val="0"/>
                                                      <w:marTop w:val="0"/>
                                                      <w:marBottom w:val="0"/>
                                                      <w:divBdr>
                                                        <w:top w:val="none" w:sz="0" w:space="0" w:color="auto"/>
                                                        <w:left w:val="none" w:sz="0" w:space="0" w:color="auto"/>
                                                        <w:bottom w:val="none" w:sz="0" w:space="0" w:color="auto"/>
                                                        <w:right w:val="none" w:sz="0" w:space="0" w:color="auto"/>
                                                      </w:divBdr>
                                                      <w:divsChild>
                                                        <w:div w:id="19470365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455971">
                                                  <w:marLeft w:val="0"/>
                                                  <w:marRight w:val="0"/>
                                                  <w:marTop w:val="0"/>
                                                  <w:marBottom w:val="0"/>
                                                  <w:divBdr>
                                                    <w:top w:val="none" w:sz="0" w:space="0" w:color="auto"/>
                                                    <w:left w:val="none" w:sz="0" w:space="0" w:color="auto"/>
                                                    <w:bottom w:val="none" w:sz="0" w:space="0" w:color="auto"/>
                                                    <w:right w:val="none" w:sz="0" w:space="0" w:color="auto"/>
                                                  </w:divBdr>
                                                </w:div>
                                                <w:div w:id="1160733155">
                                                  <w:marLeft w:val="0"/>
                                                  <w:marRight w:val="0"/>
                                                  <w:marTop w:val="0"/>
                                                  <w:marBottom w:val="0"/>
                                                  <w:divBdr>
                                                    <w:top w:val="none" w:sz="0" w:space="0" w:color="auto"/>
                                                    <w:left w:val="none" w:sz="0" w:space="0" w:color="auto"/>
                                                    <w:bottom w:val="none" w:sz="0" w:space="0" w:color="auto"/>
                                                    <w:right w:val="none" w:sz="0" w:space="0" w:color="auto"/>
                                                  </w:divBdr>
                                                </w:div>
                                                <w:div w:id="18228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80839">
                                  <w:marLeft w:val="0"/>
                                  <w:marRight w:val="0"/>
                                  <w:marTop w:val="0"/>
                                  <w:marBottom w:val="0"/>
                                  <w:divBdr>
                                    <w:top w:val="none" w:sz="0" w:space="0" w:color="auto"/>
                                    <w:left w:val="none" w:sz="0" w:space="0" w:color="auto"/>
                                    <w:bottom w:val="single" w:sz="6" w:space="7" w:color="E1E8ED"/>
                                    <w:right w:val="none" w:sz="0" w:space="0" w:color="auto"/>
                                  </w:divBdr>
                                  <w:divsChild>
                                    <w:div w:id="547112656">
                                      <w:marLeft w:val="0"/>
                                      <w:marRight w:val="0"/>
                                      <w:marTop w:val="0"/>
                                      <w:marBottom w:val="0"/>
                                      <w:divBdr>
                                        <w:top w:val="none" w:sz="0" w:space="0" w:color="auto"/>
                                        <w:left w:val="none" w:sz="0" w:space="0" w:color="auto"/>
                                        <w:bottom w:val="none" w:sz="0" w:space="0" w:color="auto"/>
                                        <w:right w:val="none" w:sz="0" w:space="0" w:color="auto"/>
                                      </w:divBdr>
                                      <w:divsChild>
                                        <w:div w:id="996374286">
                                          <w:marLeft w:val="0"/>
                                          <w:marRight w:val="0"/>
                                          <w:marTop w:val="0"/>
                                          <w:marBottom w:val="0"/>
                                          <w:divBdr>
                                            <w:top w:val="none" w:sz="0" w:space="0" w:color="auto"/>
                                            <w:left w:val="none" w:sz="0" w:space="0" w:color="auto"/>
                                            <w:bottom w:val="none" w:sz="0" w:space="0" w:color="auto"/>
                                            <w:right w:val="none" w:sz="0" w:space="0" w:color="auto"/>
                                          </w:divBdr>
                                        </w:div>
                                        <w:div w:id="1404568500">
                                          <w:marLeft w:val="0"/>
                                          <w:marRight w:val="0"/>
                                          <w:marTop w:val="0"/>
                                          <w:marBottom w:val="0"/>
                                          <w:divBdr>
                                            <w:top w:val="none" w:sz="0" w:space="0" w:color="auto"/>
                                            <w:left w:val="none" w:sz="0" w:space="0" w:color="auto"/>
                                            <w:bottom w:val="none" w:sz="0" w:space="0" w:color="auto"/>
                                            <w:right w:val="none" w:sz="0" w:space="0" w:color="auto"/>
                                          </w:divBdr>
                                          <w:divsChild>
                                            <w:div w:id="701587742">
                                              <w:marLeft w:val="0"/>
                                              <w:marRight w:val="0"/>
                                              <w:marTop w:val="75"/>
                                              <w:marBottom w:val="30"/>
                                              <w:divBdr>
                                                <w:top w:val="none" w:sz="0" w:space="0" w:color="auto"/>
                                                <w:left w:val="none" w:sz="0" w:space="0" w:color="auto"/>
                                                <w:bottom w:val="none" w:sz="0" w:space="0" w:color="auto"/>
                                                <w:right w:val="none" w:sz="0" w:space="0" w:color="auto"/>
                                              </w:divBdr>
                                              <w:divsChild>
                                                <w:div w:id="1075590174">
                                                  <w:marLeft w:val="0"/>
                                                  <w:marRight w:val="0"/>
                                                  <w:marTop w:val="0"/>
                                                  <w:marBottom w:val="0"/>
                                                  <w:divBdr>
                                                    <w:top w:val="none" w:sz="0" w:space="0" w:color="auto"/>
                                                    <w:left w:val="none" w:sz="0" w:space="0" w:color="auto"/>
                                                    <w:bottom w:val="none" w:sz="0" w:space="0" w:color="auto"/>
                                                    <w:right w:val="none" w:sz="0" w:space="0" w:color="auto"/>
                                                  </w:divBdr>
                                                </w:div>
                                                <w:div w:id="2004971666">
                                                  <w:marLeft w:val="0"/>
                                                  <w:marRight w:val="0"/>
                                                  <w:marTop w:val="0"/>
                                                  <w:marBottom w:val="0"/>
                                                  <w:divBdr>
                                                    <w:top w:val="none" w:sz="0" w:space="0" w:color="auto"/>
                                                    <w:left w:val="none" w:sz="0" w:space="0" w:color="auto"/>
                                                    <w:bottom w:val="none" w:sz="0" w:space="0" w:color="auto"/>
                                                    <w:right w:val="none" w:sz="0" w:space="0" w:color="auto"/>
                                                  </w:divBdr>
                                                </w:div>
                                                <w:div w:id="2040469128">
                                                  <w:marLeft w:val="0"/>
                                                  <w:marRight w:val="0"/>
                                                  <w:marTop w:val="0"/>
                                                  <w:marBottom w:val="0"/>
                                                  <w:divBdr>
                                                    <w:top w:val="none" w:sz="0" w:space="0" w:color="auto"/>
                                                    <w:left w:val="none" w:sz="0" w:space="0" w:color="auto"/>
                                                    <w:bottom w:val="none" w:sz="0" w:space="0" w:color="auto"/>
                                                    <w:right w:val="none" w:sz="0" w:space="0" w:color="auto"/>
                                                  </w:divBdr>
                                                </w:div>
                                                <w:div w:id="2051342590">
                                                  <w:marLeft w:val="0"/>
                                                  <w:marRight w:val="0"/>
                                                  <w:marTop w:val="0"/>
                                                  <w:marBottom w:val="0"/>
                                                  <w:divBdr>
                                                    <w:top w:val="none" w:sz="0" w:space="0" w:color="auto"/>
                                                    <w:left w:val="none" w:sz="0" w:space="0" w:color="auto"/>
                                                    <w:bottom w:val="none" w:sz="0" w:space="0" w:color="auto"/>
                                                    <w:right w:val="none" w:sz="0" w:space="0" w:color="auto"/>
                                                  </w:divBdr>
                                                  <w:divsChild>
                                                    <w:div w:id="1837915726">
                                                      <w:marLeft w:val="0"/>
                                                      <w:marRight w:val="0"/>
                                                      <w:marTop w:val="0"/>
                                                      <w:marBottom w:val="0"/>
                                                      <w:divBdr>
                                                        <w:top w:val="none" w:sz="0" w:space="0" w:color="auto"/>
                                                        <w:left w:val="none" w:sz="0" w:space="0" w:color="auto"/>
                                                        <w:bottom w:val="none" w:sz="0" w:space="0" w:color="auto"/>
                                                        <w:right w:val="none" w:sz="0" w:space="0" w:color="auto"/>
                                                      </w:divBdr>
                                                      <w:divsChild>
                                                        <w:div w:id="1802722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1520886">
                                  <w:marLeft w:val="0"/>
                                  <w:marRight w:val="0"/>
                                  <w:marTop w:val="0"/>
                                  <w:marBottom w:val="0"/>
                                  <w:divBdr>
                                    <w:top w:val="none" w:sz="0" w:space="0" w:color="auto"/>
                                    <w:left w:val="none" w:sz="0" w:space="0" w:color="auto"/>
                                    <w:bottom w:val="single" w:sz="6" w:space="7" w:color="E1E8ED"/>
                                    <w:right w:val="none" w:sz="0" w:space="0" w:color="auto"/>
                                  </w:divBdr>
                                  <w:divsChild>
                                    <w:div w:id="398796633">
                                      <w:marLeft w:val="0"/>
                                      <w:marRight w:val="0"/>
                                      <w:marTop w:val="0"/>
                                      <w:marBottom w:val="0"/>
                                      <w:divBdr>
                                        <w:top w:val="none" w:sz="0" w:space="0" w:color="auto"/>
                                        <w:left w:val="none" w:sz="0" w:space="0" w:color="auto"/>
                                        <w:bottom w:val="none" w:sz="0" w:space="0" w:color="auto"/>
                                        <w:right w:val="none" w:sz="0" w:space="0" w:color="auto"/>
                                      </w:divBdr>
                                      <w:divsChild>
                                        <w:div w:id="1608266667">
                                          <w:marLeft w:val="0"/>
                                          <w:marRight w:val="0"/>
                                          <w:marTop w:val="0"/>
                                          <w:marBottom w:val="0"/>
                                          <w:divBdr>
                                            <w:top w:val="none" w:sz="0" w:space="0" w:color="auto"/>
                                            <w:left w:val="none" w:sz="0" w:space="0" w:color="auto"/>
                                            <w:bottom w:val="none" w:sz="0" w:space="0" w:color="auto"/>
                                            <w:right w:val="none" w:sz="0" w:space="0" w:color="auto"/>
                                          </w:divBdr>
                                        </w:div>
                                        <w:div w:id="1869103573">
                                          <w:marLeft w:val="0"/>
                                          <w:marRight w:val="0"/>
                                          <w:marTop w:val="0"/>
                                          <w:marBottom w:val="0"/>
                                          <w:divBdr>
                                            <w:top w:val="none" w:sz="0" w:space="0" w:color="auto"/>
                                            <w:left w:val="none" w:sz="0" w:space="0" w:color="auto"/>
                                            <w:bottom w:val="none" w:sz="0" w:space="0" w:color="auto"/>
                                            <w:right w:val="none" w:sz="0" w:space="0" w:color="auto"/>
                                          </w:divBdr>
                                          <w:divsChild>
                                            <w:div w:id="1532453597">
                                              <w:marLeft w:val="0"/>
                                              <w:marRight w:val="0"/>
                                              <w:marTop w:val="75"/>
                                              <w:marBottom w:val="30"/>
                                              <w:divBdr>
                                                <w:top w:val="none" w:sz="0" w:space="0" w:color="auto"/>
                                                <w:left w:val="none" w:sz="0" w:space="0" w:color="auto"/>
                                                <w:bottom w:val="none" w:sz="0" w:space="0" w:color="auto"/>
                                                <w:right w:val="none" w:sz="0" w:space="0" w:color="auto"/>
                                              </w:divBdr>
                                              <w:divsChild>
                                                <w:div w:id="1150053139">
                                                  <w:marLeft w:val="0"/>
                                                  <w:marRight w:val="0"/>
                                                  <w:marTop w:val="0"/>
                                                  <w:marBottom w:val="0"/>
                                                  <w:divBdr>
                                                    <w:top w:val="none" w:sz="0" w:space="0" w:color="auto"/>
                                                    <w:left w:val="none" w:sz="0" w:space="0" w:color="auto"/>
                                                    <w:bottom w:val="none" w:sz="0" w:space="0" w:color="auto"/>
                                                    <w:right w:val="none" w:sz="0" w:space="0" w:color="auto"/>
                                                  </w:divBdr>
                                                </w:div>
                                                <w:div w:id="1530416714">
                                                  <w:marLeft w:val="0"/>
                                                  <w:marRight w:val="0"/>
                                                  <w:marTop w:val="0"/>
                                                  <w:marBottom w:val="0"/>
                                                  <w:divBdr>
                                                    <w:top w:val="none" w:sz="0" w:space="0" w:color="auto"/>
                                                    <w:left w:val="none" w:sz="0" w:space="0" w:color="auto"/>
                                                    <w:bottom w:val="none" w:sz="0" w:space="0" w:color="auto"/>
                                                    <w:right w:val="none" w:sz="0" w:space="0" w:color="auto"/>
                                                  </w:divBdr>
                                                </w:div>
                                                <w:div w:id="1850212624">
                                                  <w:marLeft w:val="0"/>
                                                  <w:marRight w:val="0"/>
                                                  <w:marTop w:val="0"/>
                                                  <w:marBottom w:val="0"/>
                                                  <w:divBdr>
                                                    <w:top w:val="none" w:sz="0" w:space="0" w:color="auto"/>
                                                    <w:left w:val="none" w:sz="0" w:space="0" w:color="auto"/>
                                                    <w:bottom w:val="none" w:sz="0" w:space="0" w:color="auto"/>
                                                    <w:right w:val="none" w:sz="0" w:space="0" w:color="auto"/>
                                                  </w:divBdr>
                                                  <w:divsChild>
                                                    <w:div w:id="1653673864">
                                                      <w:marLeft w:val="0"/>
                                                      <w:marRight w:val="0"/>
                                                      <w:marTop w:val="0"/>
                                                      <w:marBottom w:val="0"/>
                                                      <w:divBdr>
                                                        <w:top w:val="none" w:sz="0" w:space="0" w:color="auto"/>
                                                        <w:left w:val="none" w:sz="0" w:space="0" w:color="auto"/>
                                                        <w:bottom w:val="none" w:sz="0" w:space="0" w:color="auto"/>
                                                        <w:right w:val="none" w:sz="0" w:space="0" w:color="auto"/>
                                                      </w:divBdr>
                                                      <w:divsChild>
                                                        <w:div w:id="14601007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04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5964">
                                  <w:marLeft w:val="0"/>
                                  <w:marRight w:val="0"/>
                                  <w:marTop w:val="0"/>
                                  <w:marBottom w:val="0"/>
                                  <w:divBdr>
                                    <w:top w:val="none" w:sz="0" w:space="0" w:color="auto"/>
                                    <w:left w:val="none" w:sz="0" w:space="0" w:color="auto"/>
                                    <w:bottom w:val="single" w:sz="6" w:space="7" w:color="E1E8ED"/>
                                    <w:right w:val="none" w:sz="0" w:space="0" w:color="auto"/>
                                  </w:divBdr>
                                  <w:divsChild>
                                    <w:div w:id="2003195894">
                                      <w:marLeft w:val="0"/>
                                      <w:marRight w:val="0"/>
                                      <w:marTop w:val="0"/>
                                      <w:marBottom w:val="0"/>
                                      <w:divBdr>
                                        <w:top w:val="none" w:sz="0" w:space="0" w:color="auto"/>
                                        <w:left w:val="none" w:sz="0" w:space="0" w:color="auto"/>
                                        <w:bottom w:val="none" w:sz="0" w:space="0" w:color="auto"/>
                                        <w:right w:val="none" w:sz="0" w:space="0" w:color="auto"/>
                                      </w:divBdr>
                                      <w:divsChild>
                                        <w:div w:id="330909967">
                                          <w:marLeft w:val="0"/>
                                          <w:marRight w:val="0"/>
                                          <w:marTop w:val="0"/>
                                          <w:marBottom w:val="0"/>
                                          <w:divBdr>
                                            <w:top w:val="none" w:sz="0" w:space="0" w:color="auto"/>
                                            <w:left w:val="none" w:sz="0" w:space="0" w:color="auto"/>
                                            <w:bottom w:val="none" w:sz="0" w:space="0" w:color="auto"/>
                                            <w:right w:val="none" w:sz="0" w:space="0" w:color="auto"/>
                                          </w:divBdr>
                                        </w:div>
                                        <w:div w:id="1635255853">
                                          <w:marLeft w:val="0"/>
                                          <w:marRight w:val="0"/>
                                          <w:marTop w:val="0"/>
                                          <w:marBottom w:val="0"/>
                                          <w:divBdr>
                                            <w:top w:val="none" w:sz="0" w:space="0" w:color="auto"/>
                                            <w:left w:val="none" w:sz="0" w:space="0" w:color="auto"/>
                                            <w:bottom w:val="none" w:sz="0" w:space="0" w:color="auto"/>
                                            <w:right w:val="none" w:sz="0" w:space="0" w:color="auto"/>
                                          </w:divBdr>
                                          <w:divsChild>
                                            <w:div w:id="683633234">
                                              <w:marLeft w:val="0"/>
                                              <w:marRight w:val="0"/>
                                              <w:marTop w:val="75"/>
                                              <w:marBottom w:val="30"/>
                                              <w:divBdr>
                                                <w:top w:val="none" w:sz="0" w:space="0" w:color="auto"/>
                                                <w:left w:val="none" w:sz="0" w:space="0" w:color="auto"/>
                                                <w:bottom w:val="none" w:sz="0" w:space="0" w:color="auto"/>
                                                <w:right w:val="none" w:sz="0" w:space="0" w:color="auto"/>
                                              </w:divBdr>
                                              <w:divsChild>
                                                <w:div w:id="598637224">
                                                  <w:marLeft w:val="0"/>
                                                  <w:marRight w:val="0"/>
                                                  <w:marTop w:val="0"/>
                                                  <w:marBottom w:val="0"/>
                                                  <w:divBdr>
                                                    <w:top w:val="none" w:sz="0" w:space="0" w:color="auto"/>
                                                    <w:left w:val="none" w:sz="0" w:space="0" w:color="auto"/>
                                                    <w:bottom w:val="none" w:sz="0" w:space="0" w:color="auto"/>
                                                    <w:right w:val="none" w:sz="0" w:space="0" w:color="auto"/>
                                                  </w:divBdr>
                                                </w:div>
                                                <w:div w:id="896550288">
                                                  <w:marLeft w:val="0"/>
                                                  <w:marRight w:val="0"/>
                                                  <w:marTop w:val="0"/>
                                                  <w:marBottom w:val="0"/>
                                                  <w:divBdr>
                                                    <w:top w:val="none" w:sz="0" w:space="0" w:color="auto"/>
                                                    <w:left w:val="none" w:sz="0" w:space="0" w:color="auto"/>
                                                    <w:bottom w:val="none" w:sz="0" w:space="0" w:color="auto"/>
                                                    <w:right w:val="none" w:sz="0" w:space="0" w:color="auto"/>
                                                  </w:divBdr>
                                                </w:div>
                                                <w:div w:id="1490559066">
                                                  <w:marLeft w:val="0"/>
                                                  <w:marRight w:val="0"/>
                                                  <w:marTop w:val="0"/>
                                                  <w:marBottom w:val="0"/>
                                                  <w:divBdr>
                                                    <w:top w:val="none" w:sz="0" w:space="0" w:color="auto"/>
                                                    <w:left w:val="none" w:sz="0" w:space="0" w:color="auto"/>
                                                    <w:bottom w:val="none" w:sz="0" w:space="0" w:color="auto"/>
                                                    <w:right w:val="none" w:sz="0" w:space="0" w:color="auto"/>
                                                  </w:divBdr>
                                                </w:div>
                                                <w:div w:id="2118912358">
                                                  <w:marLeft w:val="0"/>
                                                  <w:marRight w:val="0"/>
                                                  <w:marTop w:val="0"/>
                                                  <w:marBottom w:val="0"/>
                                                  <w:divBdr>
                                                    <w:top w:val="none" w:sz="0" w:space="0" w:color="auto"/>
                                                    <w:left w:val="none" w:sz="0" w:space="0" w:color="auto"/>
                                                    <w:bottom w:val="none" w:sz="0" w:space="0" w:color="auto"/>
                                                    <w:right w:val="none" w:sz="0" w:space="0" w:color="auto"/>
                                                  </w:divBdr>
                                                  <w:divsChild>
                                                    <w:div w:id="227570589">
                                                      <w:marLeft w:val="0"/>
                                                      <w:marRight w:val="0"/>
                                                      <w:marTop w:val="0"/>
                                                      <w:marBottom w:val="0"/>
                                                      <w:divBdr>
                                                        <w:top w:val="none" w:sz="0" w:space="0" w:color="auto"/>
                                                        <w:left w:val="none" w:sz="0" w:space="0" w:color="auto"/>
                                                        <w:bottom w:val="none" w:sz="0" w:space="0" w:color="auto"/>
                                                        <w:right w:val="none" w:sz="0" w:space="0" w:color="auto"/>
                                                      </w:divBdr>
                                                      <w:divsChild>
                                                        <w:div w:id="13152562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6229146">
                                  <w:marLeft w:val="0"/>
                                  <w:marRight w:val="0"/>
                                  <w:marTop w:val="0"/>
                                  <w:marBottom w:val="0"/>
                                  <w:divBdr>
                                    <w:top w:val="none" w:sz="0" w:space="0" w:color="auto"/>
                                    <w:left w:val="none" w:sz="0" w:space="0" w:color="auto"/>
                                    <w:bottom w:val="single" w:sz="6" w:space="7" w:color="E1E8ED"/>
                                    <w:right w:val="none" w:sz="0" w:space="0" w:color="auto"/>
                                  </w:divBdr>
                                  <w:divsChild>
                                    <w:div w:id="1483086741">
                                      <w:marLeft w:val="0"/>
                                      <w:marRight w:val="0"/>
                                      <w:marTop w:val="0"/>
                                      <w:marBottom w:val="0"/>
                                      <w:divBdr>
                                        <w:top w:val="none" w:sz="0" w:space="0" w:color="auto"/>
                                        <w:left w:val="none" w:sz="0" w:space="0" w:color="auto"/>
                                        <w:bottom w:val="none" w:sz="0" w:space="0" w:color="auto"/>
                                        <w:right w:val="none" w:sz="0" w:space="0" w:color="auto"/>
                                      </w:divBdr>
                                      <w:divsChild>
                                        <w:div w:id="1550803160">
                                          <w:marLeft w:val="0"/>
                                          <w:marRight w:val="0"/>
                                          <w:marTop w:val="0"/>
                                          <w:marBottom w:val="0"/>
                                          <w:divBdr>
                                            <w:top w:val="none" w:sz="0" w:space="0" w:color="auto"/>
                                            <w:left w:val="none" w:sz="0" w:space="0" w:color="auto"/>
                                            <w:bottom w:val="none" w:sz="0" w:space="0" w:color="auto"/>
                                            <w:right w:val="none" w:sz="0" w:space="0" w:color="auto"/>
                                          </w:divBdr>
                                          <w:divsChild>
                                            <w:div w:id="93937019">
                                              <w:marLeft w:val="0"/>
                                              <w:marRight w:val="0"/>
                                              <w:marTop w:val="75"/>
                                              <w:marBottom w:val="30"/>
                                              <w:divBdr>
                                                <w:top w:val="none" w:sz="0" w:space="0" w:color="auto"/>
                                                <w:left w:val="none" w:sz="0" w:space="0" w:color="auto"/>
                                                <w:bottom w:val="none" w:sz="0" w:space="0" w:color="auto"/>
                                                <w:right w:val="none" w:sz="0" w:space="0" w:color="auto"/>
                                              </w:divBdr>
                                              <w:divsChild>
                                                <w:div w:id="129520361">
                                                  <w:marLeft w:val="0"/>
                                                  <w:marRight w:val="0"/>
                                                  <w:marTop w:val="0"/>
                                                  <w:marBottom w:val="0"/>
                                                  <w:divBdr>
                                                    <w:top w:val="none" w:sz="0" w:space="0" w:color="auto"/>
                                                    <w:left w:val="none" w:sz="0" w:space="0" w:color="auto"/>
                                                    <w:bottom w:val="none" w:sz="0" w:space="0" w:color="auto"/>
                                                    <w:right w:val="none" w:sz="0" w:space="0" w:color="auto"/>
                                                  </w:divBdr>
                                                </w:div>
                                                <w:div w:id="912543049">
                                                  <w:marLeft w:val="0"/>
                                                  <w:marRight w:val="0"/>
                                                  <w:marTop w:val="0"/>
                                                  <w:marBottom w:val="0"/>
                                                  <w:divBdr>
                                                    <w:top w:val="none" w:sz="0" w:space="0" w:color="auto"/>
                                                    <w:left w:val="none" w:sz="0" w:space="0" w:color="auto"/>
                                                    <w:bottom w:val="none" w:sz="0" w:space="0" w:color="auto"/>
                                                    <w:right w:val="none" w:sz="0" w:space="0" w:color="auto"/>
                                                  </w:divBdr>
                                                  <w:divsChild>
                                                    <w:div w:id="727341294">
                                                      <w:marLeft w:val="0"/>
                                                      <w:marRight w:val="0"/>
                                                      <w:marTop w:val="0"/>
                                                      <w:marBottom w:val="0"/>
                                                      <w:divBdr>
                                                        <w:top w:val="none" w:sz="0" w:space="0" w:color="auto"/>
                                                        <w:left w:val="none" w:sz="0" w:space="0" w:color="auto"/>
                                                        <w:bottom w:val="none" w:sz="0" w:space="0" w:color="auto"/>
                                                        <w:right w:val="none" w:sz="0" w:space="0" w:color="auto"/>
                                                      </w:divBdr>
                                                      <w:divsChild>
                                                        <w:div w:id="1355376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449555">
                                                  <w:marLeft w:val="0"/>
                                                  <w:marRight w:val="0"/>
                                                  <w:marTop w:val="0"/>
                                                  <w:marBottom w:val="0"/>
                                                  <w:divBdr>
                                                    <w:top w:val="none" w:sz="0" w:space="0" w:color="auto"/>
                                                    <w:left w:val="none" w:sz="0" w:space="0" w:color="auto"/>
                                                    <w:bottom w:val="none" w:sz="0" w:space="0" w:color="auto"/>
                                                    <w:right w:val="none" w:sz="0" w:space="0" w:color="auto"/>
                                                  </w:divBdr>
                                                </w:div>
                                                <w:div w:id="1943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7384">
                                  <w:marLeft w:val="0"/>
                                  <w:marRight w:val="0"/>
                                  <w:marTop w:val="0"/>
                                  <w:marBottom w:val="0"/>
                                  <w:divBdr>
                                    <w:top w:val="none" w:sz="0" w:space="0" w:color="auto"/>
                                    <w:left w:val="none" w:sz="0" w:space="0" w:color="auto"/>
                                    <w:bottom w:val="single" w:sz="6" w:space="7" w:color="E1E8ED"/>
                                    <w:right w:val="none" w:sz="0" w:space="0" w:color="auto"/>
                                  </w:divBdr>
                                  <w:divsChild>
                                    <w:div w:id="1111122094">
                                      <w:marLeft w:val="0"/>
                                      <w:marRight w:val="0"/>
                                      <w:marTop w:val="0"/>
                                      <w:marBottom w:val="0"/>
                                      <w:divBdr>
                                        <w:top w:val="none" w:sz="0" w:space="0" w:color="auto"/>
                                        <w:left w:val="none" w:sz="0" w:space="0" w:color="auto"/>
                                        <w:bottom w:val="none" w:sz="0" w:space="0" w:color="auto"/>
                                        <w:right w:val="none" w:sz="0" w:space="0" w:color="auto"/>
                                      </w:divBdr>
                                      <w:divsChild>
                                        <w:div w:id="385035138">
                                          <w:marLeft w:val="0"/>
                                          <w:marRight w:val="0"/>
                                          <w:marTop w:val="0"/>
                                          <w:marBottom w:val="0"/>
                                          <w:divBdr>
                                            <w:top w:val="none" w:sz="0" w:space="0" w:color="auto"/>
                                            <w:left w:val="none" w:sz="0" w:space="0" w:color="auto"/>
                                            <w:bottom w:val="none" w:sz="0" w:space="0" w:color="auto"/>
                                            <w:right w:val="none" w:sz="0" w:space="0" w:color="auto"/>
                                          </w:divBdr>
                                          <w:divsChild>
                                            <w:div w:id="4941061">
                                              <w:marLeft w:val="0"/>
                                              <w:marRight w:val="0"/>
                                              <w:marTop w:val="75"/>
                                              <w:marBottom w:val="30"/>
                                              <w:divBdr>
                                                <w:top w:val="none" w:sz="0" w:space="0" w:color="auto"/>
                                                <w:left w:val="none" w:sz="0" w:space="0" w:color="auto"/>
                                                <w:bottom w:val="none" w:sz="0" w:space="0" w:color="auto"/>
                                                <w:right w:val="none" w:sz="0" w:space="0" w:color="auto"/>
                                              </w:divBdr>
                                              <w:divsChild>
                                                <w:div w:id="598567056">
                                                  <w:marLeft w:val="0"/>
                                                  <w:marRight w:val="0"/>
                                                  <w:marTop w:val="0"/>
                                                  <w:marBottom w:val="0"/>
                                                  <w:divBdr>
                                                    <w:top w:val="none" w:sz="0" w:space="0" w:color="auto"/>
                                                    <w:left w:val="none" w:sz="0" w:space="0" w:color="auto"/>
                                                    <w:bottom w:val="none" w:sz="0" w:space="0" w:color="auto"/>
                                                    <w:right w:val="none" w:sz="0" w:space="0" w:color="auto"/>
                                                  </w:divBdr>
                                                </w:div>
                                                <w:div w:id="902568265">
                                                  <w:marLeft w:val="0"/>
                                                  <w:marRight w:val="0"/>
                                                  <w:marTop w:val="0"/>
                                                  <w:marBottom w:val="0"/>
                                                  <w:divBdr>
                                                    <w:top w:val="none" w:sz="0" w:space="0" w:color="auto"/>
                                                    <w:left w:val="none" w:sz="0" w:space="0" w:color="auto"/>
                                                    <w:bottom w:val="none" w:sz="0" w:space="0" w:color="auto"/>
                                                    <w:right w:val="none" w:sz="0" w:space="0" w:color="auto"/>
                                                  </w:divBdr>
                                                </w:div>
                                                <w:div w:id="1981835988">
                                                  <w:marLeft w:val="0"/>
                                                  <w:marRight w:val="0"/>
                                                  <w:marTop w:val="0"/>
                                                  <w:marBottom w:val="0"/>
                                                  <w:divBdr>
                                                    <w:top w:val="none" w:sz="0" w:space="0" w:color="auto"/>
                                                    <w:left w:val="none" w:sz="0" w:space="0" w:color="auto"/>
                                                    <w:bottom w:val="none" w:sz="0" w:space="0" w:color="auto"/>
                                                    <w:right w:val="none" w:sz="0" w:space="0" w:color="auto"/>
                                                  </w:divBdr>
                                                  <w:divsChild>
                                                    <w:div w:id="1179150870">
                                                      <w:marLeft w:val="0"/>
                                                      <w:marRight w:val="0"/>
                                                      <w:marTop w:val="0"/>
                                                      <w:marBottom w:val="0"/>
                                                      <w:divBdr>
                                                        <w:top w:val="none" w:sz="0" w:space="0" w:color="auto"/>
                                                        <w:left w:val="none" w:sz="0" w:space="0" w:color="auto"/>
                                                        <w:bottom w:val="none" w:sz="0" w:space="0" w:color="auto"/>
                                                        <w:right w:val="none" w:sz="0" w:space="0" w:color="auto"/>
                                                      </w:divBdr>
                                                      <w:divsChild>
                                                        <w:div w:id="668796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7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00">
                                  <w:marLeft w:val="0"/>
                                  <w:marRight w:val="0"/>
                                  <w:marTop w:val="0"/>
                                  <w:marBottom w:val="0"/>
                                  <w:divBdr>
                                    <w:top w:val="none" w:sz="0" w:space="0" w:color="auto"/>
                                    <w:left w:val="none" w:sz="0" w:space="0" w:color="auto"/>
                                    <w:bottom w:val="single" w:sz="6" w:space="7" w:color="E1E8ED"/>
                                    <w:right w:val="none" w:sz="0" w:space="0" w:color="auto"/>
                                  </w:divBdr>
                                  <w:divsChild>
                                    <w:div w:id="1526870961">
                                      <w:marLeft w:val="0"/>
                                      <w:marRight w:val="0"/>
                                      <w:marTop w:val="0"/>
                                      <w:marBottom w:val="0"/>
                                      <w:divBdr>
                                        <w:top w:val="none" w:sz="0" w:space="0" w:color="auto"/>
                                        <w:left w:val="none" w:sz="0" w:space="0" w:color="auto"/>
                                        <w:bottom w:val="none" w:sz="0" w:space="0" w:color="auto"/>
                                        <w:right w:val="none" w:sz="0" w:space="0" w:color="auto"/>
                                      </w:divBdr>
                                      <w:divsChild>
                                        <w:div w:id="1545481630">
                                          <w:marLeft w:val="0"/>
                                          <w:marRight w:val="0"/>
                                          <w:marTop w:val="0"/>
                                          <w:marBottom w:val="0"/>
                                          <w:divBdr>
                                            <w:top w:val="none" w:sz="0" w:space="0" w:color="auto"/>
                                            <w:left w:val="none" w:sz="0" w:space="0" w:color="auto"/>
                                            <w:bottom w:val="none" w:sz="0" w:space="0" w:color="auto"/>
                                            <w:right w:val="none" w:sz="0" w:space="0" w:color="auto"/>
                                          </w:divBdr>
                                        </w:div>
                                        <w:div w:id="1819151073">
                                          <w:marLeft w:val="0"/>
                                          <w:marRight w:val="0"/>
                                          <w:marTop w:val="0"/>
                                          <w:marBottom w:val="0"/>
                                          <w:divBdr>
                                            <w:top w:val="none" w:sz="0" w:space="0" w:color="auto"/>
                                            <w:left w:val="none" w:sz="0" w:space="0" w:color="auto"/>
                                            <w:bottom w:val="none" w:sz="0" w:space="0" w:color="auto"/>
                                            <w:right w:val="none" w:sz="0" w:space="0" w:color="auto"/>
                                          </w:divBdr>
                                          <w:divsChild>
                                            <w:div w:id="204028228">
                                              <w:marLeft w:val="0"/>
                                              <w:marRight w:val="0"/>
                                              <w:marTop w:val="75"/>
                                              <w:marBottom w:val="30"/>
                                              <w:divBdr>
                                                <w:top w:val="none" w:sz="0" w:space="0" w:color="auto"/>
                                                <w:left w:val="none" w:sz="0" w:space="0" w:color="auto"/>
                                                <w:bottom w:val="none" w:sz="0" w:space="0" w:color="auto"/>
                                                <w:right w:val="none" w:sz="0" w:space="0" w:color="auto"/>
                                              </w:divBdr>
                                              <w:divsChild>
                                                <w:div w:id="21782940">
                                                  <w:marLeft w:val="0"/>
                                                  <w:marRight w:val="0"/>
                                                  <w:marTop w:val="0"/>
                                                  <w:marBottom w:val="0"/>
                                                  <w:divBdr>
                                                    <w:top w:val="none" w:sz="0" w:space="0" w:color="auto"/>
                                                    <w:left w:val="none" w:sz="0" w:space="0" w:color="auto"/>
                                                    <w:bottom w:val="none" w:sz="0" w:space="0" w:color="auto"/>
                                                    <w:right w:val="none" w:sz="0" w:space="0" w:color="auto"/>
                                                  </w:divBdr>
                                                </w:div>
                                                <w:div w:id="181630781">
                                                  <w:marLeft w:val="0"/>
                                                  <w:marRight w:val="0"/>
                                                  <w:marTop w:val="0"/>
                                                  <w:marBottom w:val="0"/>
                                                  <w:divBdr>
                                                    <w:top w:val="none" w:sz="0" w:space="0" w:color="auto"/>
                                                    <w:left w:val="none" w:sz="0" w:space="0" w:color="auto"/>
                                                    <w:bottom w:val="none" w:sz="0" w:space="0" w:color="auto"/>
                                                    <w:right w:val="none" w:sz="0" w:space="0" w:color="auto"/>
                                                  </w:divBdr>
                                                  <w:divsChild>
                                                    <w:div w:id="1921478958">
                                                      <w:marLeft w:val="0"/>
                                                      <w:marRight w:val="0"/>
                                                      <w:marTop w:val="0"/>
                                                      <w:marBottom w:val="0"/>
                                                      <w:divBdr>
                                                        <w:top w:val="none" w:sz="0" w:space="0" w:color="auto"/>
                                                        <w:left w:val="none" w:sz="0" w:space="0" w:color="auto"/>
                                                        <w:bottom w:val="none" w:sz="0" w:space="0" w:color="auto"/>
                                                        <w:right w:val="none" w:sz="0" w:space="0" w:color="auto"/>
                                                      </w:divBdr>
                                                      <w:divsChild>
                                                        <w:div w:id="9328548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017893">
                                                  <w:marLeft w:val="0"/>
                                                  <w:marRight w:val="0"/>
                                                  <w:marTop w:val="0"/>
                                                  <w:marBottom w:val="0"/>
                                                  <w:divBdr>
                                                    <w:top w:val="none" w:sz="0" w:space="0" w:color="auto"/>
                                                    <w:left w:val="none" w:sz="0" w:space="0" w:color="auto"/>
                                                    <w:bottom w:val="none" w:sz="0" w:space="0" w:color="auto"/>
                                                    <w:right w:val="none" w:sz="0" w:space="0" w:color="auto"/>
                                                  </w:divBdr>
                                                </w:div>
                                                <w:div w:id="1518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0259">
                                  <w:marLeft w:val="0"/>
                                  <w:marRight w:val="0"/>
                                  <w:marTop w:val="0"/>
                                  <w:marBottom w:val="0"/>
                                  <w:divBdr>
                                    <w:top w:val="none" w:sz="0" w:space="0" w:color="auto"/>
                                    <w:left w:val="none" w:sz="0" w:space="0" w:color="auto"/>
                                    <w:bottom w:val="single" w:sz="6" w:space="7" w:color="E1E8ED"/>
                                    <w:right w:val="none" w:sz="0" w:space="0" w:color="auto"/>
                                  </w:divBdr>
                                  <w:divsChild>
                                    <w:div w:id="827936621">
                                      <w:marLeft w:val="0"/>
                                      <w:marRight w:val="0"/>
                                      <w:marTop w:val="0"/>
                                      <w:marBottom w:val="0"/>
                                      <w:divBdr>
                                        <w:top w:val="none" w:sz="0" w:space="0" w:color="auto"/>
                                        <w:left w:val="none" w:sz="0" w:space="0" w:color="auto"/>
                                        <w:bottom w:val="none" w:sz="0" w:space="0" w:color="auto"/>
                                        <w:right w:val="none" w:sz="0" w:space="0" w:color="auto"/>
                                      </w:divBdr>
                                      <w:divsChild>
                                        <w:div w:id="4140070">
                                          <w:marLeft w:val="0"/>
                                          <w:marRight w:val="0"/>
                                          <w:marTop w:val="0"/>
                                          <w:marBottom w:val="0"/>
                                          <w:divBdr>
                                            <w:top w:val="none" w:sz="0" w:space="0" w:color="auto"/>
                                            <w:left w:val="none" w:sz="0" w:space="0" w:color="auto"/>
                                            <w:bottom w:val="none" w:sz="0" w:space="0" w:color="auto"/>
                                            <w:right w:val="none" w:sz="0" w:space="0" w:color="auto"/>
                                          </w:divBdr>
                                        </w:div>
                                        <w:div w:id="240870765">
                                          <w:marLeft w:val="0"/>
                                          <w:marRight w:val="0"/>
                                          <w:marTop w:val="0"/>
                                          <w:marBottom w:val="0"/>
                                          <w:divBdr>
                                            <w:top w:val="none" w:sz="0" w:space="0" w:color="auto"/>
                                            <w:left w:val="none" w:sz="0" w:space="0" w:color="auto"/>
                                            <w:bottom w:val="none" w:sz="0" w:space="0" w:color="auto"/>
                                            <w:right w:val="none" w:sz="0" w:space="0" w:color="auto"/>
                                          </w:divBdr>
                                          <w:divsChild>
                                            <w:div w:id="981690436">
                                              <w:marLeft w:val="0"/>
                                              <w:marRight w:val="0"/>
                                              <w:marTop w:val="75"/>
                                              <w:marBottom w:val="30"/>
                                              <w:divBdr>
                                                <w:top w:val="none" w:sz="0" w:space="0" w:color="auto"/>
                                                <w:left w:val="none" w:sz="0" w:space="0" w:color="auto"/>
                                                <w:bottom w:val="none" w:sz="0" w:space="0" w:color="auto"/>
                                                <w:right w:val="none" w:sz="0" w:space="0" w:color="auto"/>
                                              </w:divBdr>
                                              <w:divsChild>
                                                <w:div w:id="207185432">
                                                  <w:marLeft w:val="0"/>
                                                  <w:marRight w:val="0"/>
                                                  <w:marTop w:val="0"/>
                                                  <w:marBottom w:val="0"/>
                                                  <w:divBdr>
                                                    <w:top w:val="none" w:sz="0" w:space="0" w:color="auto"/>
                                                    <w:left w:val="none" w:sz="0" w:space="0" w:color="auto"/>
                                                    <w:bottom w:val="none" w:sz="0" w:space="0" w:color="auto"/>
                                                    <w:right w:val="none" w:sz="0" w:space="0" w:color="auto"/>
                                                  </w:divBdr>
                                                  <w:divsChild>
                                                    <w:div w:id="2040205096">
                                                      <w:marLeft w:val="0"/>
                                                      <w:marRight w:val="0"/>
                                                      <w:marTop w:val="0"/>
                                                      <w:marBottom w:val="0"/>
                                                      <w:divBdr>
                                                        <w:top w:val="none" w:sz="0" w:space="0" w:color="auto"/>
                                                        <w:left w:val="none" w:sz="0" w:space="0" w:color="auto"/>
                                                        <w:bottom w:val="none" w:sz="0" w:space="0" w:color="auto"/>
                                                        <w:right w:val="none" w:sz="0" w:space="0" w:color="auto"/>
                                                      </w:divBdr>
                                                      <w:divsChild>
                                                        <w:div w:id="666905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6063570">
                                                  <w:marLeft w:val="0"/>
                                                  <w:marRight w:val="0"/>
                                                  <w:marTop w:val="0"/>
                                                  <w:marBottom w:val="0"/>
                                                  <w:divBdr>
                                                    <w:top w:val="none" w:sz="0" w:space="0" w:color="auto"/>
                                                    <w:left w:val="none" w:sz="0" w:space="0" w:color="auto"/>
                                                    <w:bottom w:val="none" w:sz="0" w:space="0" w:color="auto"/>
                                                    <w:right w:val="none" w:sz="0" w:space="0" w:color="auto"/>
                                                  </w:divBdr>
                                                </w:div>
                                                <w:div w:id="950824848">
                                                  <w:marLeft w:val="0"/>
                                                  <w:marRight w:val="0"/>
                                                  <w:marTop w:val="0"/>
                                                  <w:marBottom w:val="0"/>
                                                  <w:divBdr>
                                                    <w:top w:val="none" w:sz="0" w:space="0" w:color="auto"/>
                                                    <w:left w:val="none" w:sz="0" w:space="0" w:color="auto"/>
                                                    <w:bottom w:val="none" w:sz="0" w:space="0" w:color="auto"/>
                                                    <w:right w:val="none" w:sz="0" w:space="0" w:color="auto"/>
                                                  </w:divBdr>
                                                </w:div>
                                                <w:div w:id="9887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5704">
                                  <w:marLeft w:val="0"/>
                                  <w:marRight w:val="0"/>
                                  <w:marTop w:val="0"/>
                                  <w:marBottom w:val="0"/>
                                  <w:divBdr>
                                    <w:top w:val="none" w:sz="0" w:space="0" w:color="auto"/>
                                    <w:left w:val="none" w:sz="0" w:space="0" w:color="auto"/>
                                    <w:bottom w:val="single" w:sz="6" w:space="7" w:color="E1E8ED"/>
                                    <w:right w:val="none" w:sz="0" w:space="0" w:color="auto"/>
                                  </w:divBdr>
                                  <w:divsChild>
                                    <w:div w:id="869950602">
                                      <w:marLeft w:val="0"/>
                                      <w:marRight w:val="0"/>
                                      <w:marTop w:val="0"/>
                                      <w:marBottom w:val="0"/>
                                      <w:divBdr>
                                        <w:top w:val="none" w:sz="0" w:space="0" w:color="auto"/>
                                        <w:left w:val="none" w:sz="0" w:space="0" w:color="auto"/>
                                        <w:bottom w:val="none" w:sz="0" w:space="0" w:color="auto"/>
                                        <w:right w:val="none" w:sz="0" w:space="0" w:color="auto"/>
                                      </w:divBdr>
                                      <w:divsChild>
                                        <w:div w:id="209072775">
                                          <w:marLeft w:val="0"/>
                                          <w:marRight w:val="0"/>
                                          <w:marTop w:val="0"/>
                                          <w:marBottom w:val="0"/>
                                          <w:divBdr>
                                            <w:top w:val="none" w:sz="0" w:space="0" w:color="auto"/>
                                            <w:left w:val="none" w:sz="0" w:space="0" w:color="auto"/>
                                            <w:bottom w:val="none" w:sz="0" w:space="0" w:color="auto"/>
                                            <w:right w:val="none" w:sz="0" w:space="0" w:color="auto"/>
                                          </w:divBdr>
                                        </w:div>
                                        <w:div w:id="449475992">
                                          <w:marLeft w:val="0"/>
                                          <w:marRight w:val="0"/>
                                          <w:marTop w:val="0"/>
                                          <w:marBottom w:val="0"/>
                                          <w:divBdr>
                                            <w:top w:val="none" w:sz="0" w:space="0" w:color="auto"/>
                                            <w:left w:val="none" w:sz="0" w:space="0" w:color="auto"/>
                                            <w:bottom w:val="none" w:sz="0" w:space="0" w:color="auto"/>
                                            <w:right w:val="none" w:sz="0" w:space="0" w:color="auto"/>
                                          </w:divBdr>
                                          <w:divsChild>
                                            <w:div w:id="441070850">
                                              <w:marLeft w:val="0"/>
                                              <w:marRight w:val="0"/>
                                              <w:marTop w:val="150"/>
                                              <w:marBottom w:val="0"/>
                                              <w:divBdr>
                                                <w:top w:val="none" w:sz="0" w:space="9" w:color="auto"/>
                                                <w:left w:val="none" w:sz="0" w:space="0" w:color="auto"/>
                                                <w:bottom w:val="none" w:sz="0" w:space="9" w:color="auto"/>
                                                <w:right w:val="none" w:sz="0" w:space="0" w:color="auto"/>
                                              </w:divBdr>
                                              <w:divsChild>
                                                <w:div w:id="248277587">
                                                  <w:marLeft w:val="0"/>
                                                  <w:marRight w:val="0"/>
                                                  <w:marTop w:val="0"/>
                                                  <w:marBottom w:val="0"/>
                                                  <w:divBdr>
                                                    <w:top w:val="none" w:sz="0" w:space="0" w:color="auto"/>
                                                    <w:left w:val="none" w:sz="0" w:space="0" w:color="auto"/>
                                                    <w:bottom w:val="none" w:sz="0" w:space="0" w:color="auto"/>
                                                    <w:right w:val="none" w:sz="0" w:space="0" w:color="auto"/>
                                                  </w:divBdr>
                                                  <w:divsChild>
                                                    <w:div w:id="92096600">
                                                      <w:marLeft w:val="0"/>
                                                      <w:marRight w:val="0"/>
                                                      <w:marTop w:val="0"/>
                                                      <w:marBottom w:val="0"/>
                                                      <w:divBdr>
                                                        <w:top w:val="none" w:sz="0" w:space="0" w:color="auto"/>
                                                        <w:left w:val="none" w:sz="0" w:space="0" w:color="auto"/>
                                                        <w:bottom w:val="none" w:sz="0" w:space="0" w:color="auto"/>
                                                        <w:right w:val="none" w:sz="0" w:space="0" w:color="auto"/>
                                                      </w:divBdr>
                                                    </w:div>
                                                    <w:div w:id="457604862">
                                                      <w:marLeft w:val="0"/>
                                                      <w:marRight w:val="0"/>
                                                      <w:marTop w:val="0"/>
                                                      <w:marBottom w:val="0"/>
                                                      <w:divBdr>
                                                        <w:top w:val="none" w:sz="0" w:space="0" w:color="auto"/>
                                                        <w:left w:val="none" w:sz="0" w:space="0" w:color="auto"/>
                                                        <w:bottom w:val="none" w:sz="0" w:space="0" w:color="auto"/>
                                                        <w:right w:val="none" w:sz="0" w:space="0" w:color="auto"/>
                                                      </w:divBdr>
                                                    </w:div>
                                                    <w:div w:id="1202666114">
                                                      <w:marLeft w:val="0"/>
                                                      <w:marRight w:val="0"/>
                                                      <w:marTop w:val="0"/>
                                                      <w:marBottom w:val="0"/>
                                                      <w:divBdr>
                                                        <w:top w:val="none" w:sz="0" w:space="0" w:color="auto"/>
                                                        <w:left w:val="none" w:sz="0" w:space="0" w:color="auto"/>
                                                        <w:bottom w:val="none" w:sz="0" w:space="0" w:color="auto"/>
                                                        <w:right w:val="none" w:sz="0" w:space="0" w:color="auto"/>
                                                      </w:divBdr>
                                                    </w:div>
                                                    <w:div w:id="20318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28866">
                                          <w:marLeft w:val="0"/>
                                          <w:marRight w:val="0"/>
                                          <w:marTop w:val="0"/>
                                          <w:marBottom w:val="0"/>
                                          <w:divBdr>
                                            <w:top w:val="none" w:sz="0" w:space="0" w:color="auto"/>
                                            <w:left w:val="none" w:sz="0" w:space="0" w:color="auto"/>
                                            <w:bottom w:val="none" w:sz="0" w:space="0" w:color="auto"/>
                                            <w:right w:val="none" w:sz="0" w:space="0" w:color="auto"/>
                                          </w:divBdr>
                                          <w:divsChild>
                                            <w:div w:id="42336987">
                                              <w:marLeft w:val="0"/>
                                              <w:marRight w:val="0"/>
                                              <w:marTop w:val="0"/>
                                              <w:marBottom w:val="0"/>
                                              <w:divBdr>
                                                <w:top w:val="none" w:sz="0" w:space="0" w:color="auto"/>
                                                <w:left w:val="none" w:sz="0" w:space="0" w:color="auto"/>
                                                <w:bottom w:val="none" w:sz="0" w:space="0" w:color="auto"/>
                                                <w:right w:val="none" w:sz="0" w:space="0" w:color="auto"/>
                                              </w:divBdr>
                                              <w:divsChild>
                                                <w:div w:id="1951928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03332617">
                                          <w:marLeft w:val="0"/>
                                          <w:marRight w:val="0"/>
                                          <w:marTop w:val="0"/>
                                          <w:marBottom w:val="0"/>
                                          <w:divBdr>
                                            <w:top w:val="none" w:sz="0" w:space="0" w:color="auto"/>
                                            <w:left w:val="none" w:sz="0" w:space="0" w:color="auto"/>
                                            <w:bottom w:val="none" w:sz="0" w:space="0" w:color="auto"/>
                                            <w:right w:val="none" w:sz="0" w:space="0" w:color="auto"/>
                                          </w:divBdr>
                                          <w:divsChild>
                                            <w:div w:id="1040473036">
                                              <w:marLeft w:val="0"/>
                                              <w:marRight w:val="0"/>
                                              <w:marTop w:val="75"/>
                                              <w:marBottom w:val="30"/>
                                              <w:divBdr>
                                                <w:top w:val="none" w:sz="0" w:space="0" w:color="auto"/>
                                                <w:left w:val="none" w:sz="0" w:space="0" w:color="auto"/>
                                                <w:bottom w:val="none" w:sz="0" w:space="0" w:color="auto"/>
                                                <w:right w:val="none" w:sz="0" w:space="0" w:color="auto"/>
                                              </w:divBdr>
                                              <w:divsChild>
                                                <w:div w:id="393552427">
                                                  <w:marLeft w:val="0"/>
                                                  <w:marRight w:val="0"/>
                                                  <w:marTop w:val="0"/>
                                                  <w:marBottom w:val="0"/>
                                                  <w:divBdr>
                                                    <w:top w:val="none" w:sz="0" w:space="0" w:color="auto"/>
                                                    <w:left w:val="none" w:sz="0" w:space="0" w:color="auto"/>
                                                    <w:bottom w:val="none" w:sz="0" w:space="0" w:color="auto"/>
                                                    <w:right w:val="none" w:sz="0" w:space="0" w:color="auto"/>
                                                  </w:divBdr>
                                                </w:div>
                                                <w:div w:id="1021203619">
                                                  <w:marLeft w:val="0"/>
                                                  <w:marRight w:val="0"/>
                                                  <w:marTop w:val="0"/>
                                                  <w:marBottom w:val="0"/>
                                                  <w:divBdr>
                                                    <w:top w:val="none" w:sz="0" w:space="0" w:color="auto"/>
                                                    <w:left w:val="none" w:sz="0" w:space="0" w:color="auto"/>
                                                    <w:bottom w:val="none" w:sz="0" w:space="0" w:color="auto"/>
                                                    <w:right w:val="none" w:sz="0" w:space="0" w:color="auto"/>
                                                  </w:divBdr>
                                                </w:div>
                                                <w:div w:id="1296134947">
                                                  <w:marLeft w:val="0"/>
                                                  <w:marRight w:val="0"/>
                                                  <w:marTop w:val="0"/>
                                                  <w:marBottom w:val="0"/>
                                                  <w:divBdr>
                                                    <w:top w:val="none" w:sz="0" w:space="0" w:color="auto"/>
                                                    <w:left w:val="none" w:sz="0" w:space="0" w:color="auto"/>
                                                    <w:bottom w:val="none" w:sz="0" w:space="0" w:color="auto"/>
                                                    <w:right w:val="none" w:sz="0" w:space="0" w:color="auto"/>
                                                  </w:divBdr>
                                                  <w:divsChild>
                                                    <w:div w:id="1867523153">
                                                      <w:marLeft w:val="0"/>
                                                      <w:marRight w:val="0"/>
                                                      <w:marTop w:val="0"/>
                                                      <w:marBottom w:val="0"/>
                                                      <w:divBdr>
                                                        <w:top w:val="none" w:sz="0" w:space="0" w:color="auto"/>
                                                        <w:left w:val="none" w:sz="0" w:space="0" w:color="auto"/>
                                                        <w:bottom w:val="none" w:sz="0" w:space="0" w:color="auto"/>
                                                        <w:right w:val="none" w:sz="0" w:space="0" w:color="auto"/>
                                                      </w:divBdr>
                                                      <w:divsChild>
                                                        <w:div w:id="16639652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5745255">
                                                  <w:marLeft w:val="0"/>
                                                  <w:marRight w:val="0"/>
                                                  <w:marTop w:val="0"/>
                                                  <w:marBottom w:val="0"/>
                                                  <w:divBdr>
                                                    <w:top w:val="none" w:sz="0" w:space="0" w:color="auto"/>
                                                    <w:left w:val="none" w:sz="0" w:space="0" w:color="auto"/>
                                                    <w:bottom w:val="none" w:sz="0" w:space="0" w:color="auto"/>
                                                    <w:right w:val="none" w:sz="0" w:space="0" w:color="auto"/>
                                                  </w:divBdr>
                                                </w:div>
                                                <w:div w:id="21215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6045">
                                  <w:marLeft w:val="0"/>
                                  <w:marRight w:val="0"/>
                                  <w:marTop w:val="0"/>
                                  <w:marBottom w:val="0"/>
                                  <w:divBdr>
                                    <w:top w:val="none" w:sz="0" w:space="0" w:color="auto"/>
                                    <w:left w:val="none" w:sz="0" w:space="0" w:color="auto"/>
                                    <w:bottom w:val="single" w:sz="6" w:space="7" w:color="E1E8ED"/>
                                    <w:right w:val="none" w:sz="0" w:space="0" w:color="auto"/>
                                  </w:divBdr>
                                  <w:divsChild>
                                    <w:div w:id="1390181322">
                                      <w:marLeft w:val="0"/>
                                      <w:marRight w:val="0"/>
                                      <w:marTop w:val="0"/>
                                      <w:marBottom w:val="0"/>
                                      <w:divBdr>
                                        <w:top w:val="none" w:sz="0" w:space="0" w:color="auto"/>
                                        <w:left w:val="none" w:sz="0" w:space="0" w:color="auto"/>
                                        <w:bottom w:val="none" w:sz="0" w:space="0" w:color="auto"/>
                                        <w:right w:val="none" w:sz="0" w:space="0" w:color="auto"/>
                                      </w:divBdr>
                                      <w:divsChild>
                                        <w:div w:id="439644180">
                                          <w:marLeft w:val="0"/>
                                          <w:marRight w:val="0"/>
                                          <w:marTop w:val="0"/>
                                          <w:marBottom w:val="0"/>
                                          <w:divBdr>
                                            <w:top w:val="none" w:sz="0" w:space="0" w:color="auto"/>
                                            <w:left w:val="none" w:sz="0" w:space="0" w:color="auto"/>
                                            <w:bottom w:val="none" w:sz="0" w:space="0" w:color="auto"/>
                                            <w:right w:val="none" w:sz="0" w:space="0" w:color="auto"/>
                                          </w:divBdr>
                                          <w:divsChild>
                                            <w:div w:id="307393998">
                                              <w:marLeft w:val="0"/>
                                              <w:marRight w:val="0"/>
                                              <w:marTop w:val="75"/>
                                              <w:marBottom w:val="30"/>
                                              <w:divBdr>
                                                <w:top w:val="none" w:sz="0" w:space="0" w:color="auto"/>
                                                <w:left w:val="none" w:sz="0" w:space="0" w:color="auto"/>
                                                <w:bottom w:val="none" w:sz="0" w:space="0" w:color="auto"/>
                                                <w:right w:val="none" w:sz="0" w:space="0" w:color="auto"/>
                                              </w:divBdr>
                                              <w:divsChild>
                                                <w:div w:id="450244120">
                                                  <w:marLeft w:val="0"/>
                                                  <w:marRight w:val="0"/>
                                                  <w:marTop w:val="0"/>
                                                  <w:marBottom w:val="0"/>
                                                  <w:divBdr>
                                                    <w:top w:val="none" w:sz="0" w:space="0" w:color="auto"/>
                                                    <w:left w:val="none" w:sz="0" w:space="0" w:color="auto"/>
                                                    <w:bottom w:val="none" w:sz="0" w:space="0" w:color="auto"/>
                                                    <w:right w:val="none" w:sz="0" w:space="0" w:color="auto"/>
                                                  </w:divBdr>
                                                </w:div>
                                                <w:div w:id="725760354">
                                                  <w:marLeft w:val="0"/>
                                                  <w:marRight w:val="0"/>
                                                  <w:marTop w:val="0"/>
                                                  <w:marBottom w:val="0"/>
                                                  <w:divBdr>
                                                    <w:top w:val="none" w:sz="0" w:space="0" w:color="auto"/>
                                                    <w:left w:val="none" w:sz="0" w:space="0" w:color="auto"/>
                                                    <w:bottom w:val="none" w:sz="0" w:space="0" w:color="auto"/>
                                                    <w:right w:val="none" w:sz="0" w:space="0" w:color="auto"/>
                                                  </w:divBdr>
                                                </w:div>
                                                <w:div w:id="800808864">
                                                  <w:marLeft w:val="0"/>
                                                  <w:marRight w:val="0"/>
                                                  <w:marTop w:val="0"/>
                                                  <w:marBottom w:val="0"/>
                                                  <w:divBdr>
                                                    <w:top w:val="none" w:sz="0" w:space="0" w:color="auto"/>
                                                    <w:left w:val="none" w:sz="0" w:space="0" w:color="auto"/>
                                                    <w:bottom w:val="none" w:sz="0" w:space="0" w:color="auto"/>
                                                    <w:right w:val="none" w:sz="0" w:space="0" w:color="auto"/>
                                                  </w:divBdr>
                                                  <w:divsChild>
                                                    <w:div w:id="61489011">
                                                      <w:marLeft w:val="0"/>
                                                      <w:marRight w:val="0"/>
                                                      <w:marTop w:val="0"/>
                                                      <w:marBottom w:val="0"/>
                                                      <w:divBdr>
                                                        <w:top w:val="none" w:sz="0" w:space="0" w:color="auto"/>
                                                        <w:left w:val="none" w:sz="0" w:space="0" w:color="auto"/>
                                                        <w:bottom w:val="none" w:sz="0" w:space="0" w:color="auto"/>
                                                        <w:right w:val="none" w:sz="0" w:space="0" w:color="auto"/>
                                                      </w:divBdr>
                                                      <w:divsChild>
                                                        <w:div w:id="186713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8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9457">
                                  <w:marLeft w:val="0"/>
                                  <w:marRight w:val="0"/>
                                  <w:marTop w:val="0"/>
                                  <w:marBottom w:val="0"/>
                                  <w:divBdr>
                                    <w:top w:val="none" w:sz="0" w:space="0" w:color="auto"/>
                                    <w:left w:val="none" w:sz="0" w:space="0" w:color="auto"/>
                                    <w:bottom w:val="single" w:sz="6" w:space="7" w:color="E1E8ED"/>
                                    <w:right w:val="none" w:sz="0" w:space="0" w:color="auto"/>
                                  </w:divBdr>
                                  <w:divsChild>
                                    <w:div w:id="922227514">
                                      <w:marLeft w:val="0"/>
                                      <w:marRight w:val="0"/>
                                      <w:marTop w:val="0"/>
                                      <w:marBottom w:val="0"/>
                                      <w:divBdr>
                                        <w:top w:val="none" w:sz="0" w:space="0" w:color="auto"/>
                                        <w:left w:val="none" w:sz="0" w:space="0" w:color="auto"/>
                                        <w:bottom w:val="none" w:sz="0" w:space="0" w:color="auto"/>
                                        <w:right w:val="none" w:sz="0" w:space="0" w:color="auto"/>
                                      </w:divBdr>
                                      <w:divsChild>
                                        <w:div w:id="1327827209">
                                          <w:marLeft w:val="0"/>
                                          <w:marRight w:val="0"/>
                                          <w:marTop w:val="0"/>
                                          <w:marBottom w:val="0"/>
                                          <w:divBdr>
                                            <w:top w:val="none" w:sz="0" w:space="0" w:color="auto"/>
                                            <w:left w:val="none" w:sz="0" w:space="0" w:color="auto"/>
                                            <w:bottom w:val="none" w:sz="0" w:space="0" w:color="auto"/>
                                            <w:right w:val="none" w:sz="0" w:space="0" w:color="auto"/>
                                          </w:divBdr>
                                        </w:div>
                                        <w:div w:id="1444493601">
                                          <w:marLeft w:val="0"/>
                                          <w:marRight w:val="0"/>
                                          <w:marTop w:val="0"/>
                                          <w:marBottom w:val="0"/>
                                          <w:divBdr>
                                            <w:top w:val="none" w:sz="0" w:space="0" w:color="auto"/>
                                            <w:left w:val="none" w:sz="0" w:space="0" w:color="auto"/>
                                            <w:bottom w:val="none" w:sz="0" w:space="0" w:color="auto"/>
                                            <w:right w:val="none" w:sz="0" w:space="0" w:color="auto"/>
                                          </w:divBdr>
                                          <w:divsChild>
                                            <w:div w:id="1591887152">
                                              <w:marLeft w:val="0"/>
                                              <w:marRight w:val="0"/>
                                              <w:marTop w:val="75"/>
                                              <w:marBottom w:val="30"/>
                                              <w:divBdr>
                                                <w:top w:val="none" w:sz="0" w:space="0" w:color="auto"/>
                                                <w:left w:val="none" w:sz="0" w:space="0" w:color="auto"/>
                                                <w:bottom w:val="none" w:sz="0" w:space="0" w:color="auto"/>
                                                <w:right w:val="none" w:sz="0" w:space="0" w:color="auto"/>
                                              </w:divBdr>
                                              <w:divsChild>
                                                <w:div w:id="112137237">
                                                  <w:marLeft w:val="0"/>
                                                  <w:marRight w:val="0"/>
                                                  <w:marTop w:val="0"/>
                                                  <w:marBottom w:val="0"/>
                                                  <w:divBdr>
                                                    <w:top w:val="none" w:sz="0" w:space="0" w:color="auto"/>
                                                    <w:left w:val="none" w:sz="0" w:space="0" w:color="auto"/>
                                                    <w:bottom w:val="none" w:sz="0" w:space="0" w:color="auto"/>
                                                    <w:right w:val="none" w:sz="0" w:space="0" w:color="auto"/>
                                                  </w:divBdr>
                                                </w:div>
                                                <w:div w:id="404226150">
                                                  <w:marLeft w:val="0"/>
                                                  <w:marRight w:val="0"/>
                                                  <w:marTop w:val="0"/>
                                                  <w:marBottom w:val="0"/>
                                                  <w:divBdr>
                                                    <w:top w:val="none" w:sz="0" w:space="0" w:color="auto"/>
                                                    <w:left w:val="none" w:sz="0" w:space="0" w:color="auto"/>
                                                    <w:bottom w:val="none" w:sz="0" w:space="0" w:color="auto"/>
                                                    <w:right w:val="none" w:sz="0" w:space="0" w:color="auto"/>
                                                  </w:divBdr>
                                                  <w:divsChild>
                                                    <w:div w:id="1771389020">
                                                      <w:marLeft w:val="0"/>
                                                      <w:marRight w:val="0"/>
                                                      <w:marTop w:val="0"/>
                                                      <w:marBottom w:val="0"/>
                                                      <w:divBdr>
                                                        <w:top w:val="none" w:sz="0" w:space="0" w:color="auto"/>
                                                        <w:left w:val="none" w:sz="0" w:space="0" w:color="auto"/>
                                                        <w:bottom w:val="none" w:sz="0" w:space="0" w:color="auto"/>
                                                        <w:right w:val="none" w:sz="0" w:space="0" w:color="auto"/>
                                                      </w:divBdr>
                                                      <w:divsChild>
                                                        <w:div w:id="204520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461925">
                                                  <w:marLeft w:val="0"/>
                                                  <w:marRight w:val="0"/>
                                                  <w:marTop w:val="0"/>
                                                  <w:marBottom w:val="0"/>
                                                  <w:divBdr>
                                                    <w:top w:val="none" w:sz="0" w:space="0" w:color="auto"/>
                                                    <w:left w:val="none" w:sz="0" w:space="0" w:color="auto"/>
                                                    <w:bottom w:val="none" w:sz="0" w:space="0" w:color="auto"/>
                                                    <w:right w:val="none" w:sz="0" w:space="0" w:color="auto"/>
                                                  </w:divBdr>
                                                </w:div>
                                                <w:div w:id="1281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4265">
                                  <w:marLeft w:val="0"/>
                                  <w:marRight w:val="0"/>
                                  <w:marTop w:val="0"/>
                                  <w:marBottom w:val="0"/>
                                  <w:divBdr>
                                    <w:top w:val="none" w:sz="0" w:space="0" w:color="auto"/>
                                    <w:left w:val="none" w:sz="0" w:space="0" w:color="auto"/>
                                    <w:bottom w:val="single" w:sz="6" w:space="7" w:color="E1E8ED"/>
                                    <w:right w:val="none" w:sz="0" w:space="0" w:color="auto"/>
                                  </w:divBdr>
                                  <w:divsChild>
                                    <w:div w:id="47995297">
                                      <w:marLeft w:val="0"/>
                                      <w:marRight w:val="0"/>
                                      <w:marTop w:val="0"/>
                                      <w:marBottom w:val="0"/>
                                      <w:divBdr>
                                        <w:top w:val="none" w:sz="0" w:space="0" w:color="auto"/>
                                        <w:left w:val="none" w:sz="0" w:space="0" w:color="auto"/>
                                        <w:bottom w:val="none" w:sz="0" w:space="0" w:color="auto"/>
                                        <w:right w:val="none" w:sz="0" w:space="0" w:color="auto"/>
                                      </w:divBdr>
                                      <w:divsChild>
                                        <w:div w:id="424573037">
                                          <w:marLeft w:val="0"/>
                                          <w:marRight w:val="0"/>
                                          <w:marTop w:val="0"/>
                                          <w:marBottom w:val="0"/>
                                          <w:divBdr>
                                            <w:top w:val="none" w:sz="0" w:space="0" w:color="auto"/>
                                            <w:left w:val="none" w:sz="0" w:space="0" w:color="auto"/>
                                            <w:bottom w:val="none" w:sz="0" w:space="0" w:color="auto"/>
                                            <w:right w:val="none" w:sz="0" w:space="0" w:color="auto"/>
                                          </w:divBdr>
                                        </w:div>
                                        <w:div w:id="1461336011">
                                          <w:marLeft w:val="0"/>
                                          <w:marRight w:val="0"/>
                                          <w:marTop w:val="0"/>
                                          <w:marBottom w:val="0"/>
                                          <w:divBdr>
                                            <w:top w:val="none" w:sz="0" w:space="0" w:color="auto"/>
                                            <w:left w:val="none" w:sz="0" w:space="0" w:color="auto"/>
                                            <w:bottom w:val="none" w:sz="0" w:space="0" w:color="auto"/>
                                            <w:right w:val="none" w:sz="0" w:space="0" w:color="auto"/>
                                          </w:divBdr>
                                          <w:divsChild>
                                            <w:div w:id="134954811">
                                              <w:marLeft w:val="0"/>
                                              <w:marRight w:val="0"/>
                                              <w:marTop w:val="75"/>
                                              <w:marBottom w:val="30"/>
                                              <w:divBdr>
                                                <w:top w:val="none" w:sz="0" w:space="0" w:color="auto"/>
                                                <w:left w:val="none" w:sz="0" w:space="0" w:color="auto"/>
                                                <w:bottom w:val="none" w:sz="0" w:space="0" w:color="auto"/>
                                                <w:right w:val="none" w:sz="0" w:space="0" w:color="auto"/>
                                              </w:divBdr>
                                              <w:divsChild>
                                                <w:div w:id="339477775">
                                                  <w:marLeft w:val="0"/>
                                                  <w:marRight w:val="0"/>
                                                  <w:marTop w:val="0"/>
                                                  <w:marBottom w:val="0"/>
                                                  <w:divBdr>
                                                    <w:top w:val="none" w:sz="0" w:space="0" w:color="auto"/>
                                                    <w:left w:val="none" w:sz="0" w:space="0" w:color="auto"/>
                                                    <w:bottom w:val="none" w:sz="0" w:space="0" w:color="auto"/>
                                                    <w:right w:val="none" w:sz="0" w:space="0" w:color="auto"/>
                                                  </w:divBdr>
                                                </w:div>
                                                <w:div w:id="372048320">
                                                  <w:marLeft w:val="0"/>
                                                  <w:marRight w:val="0"/>
                                                  <w:marTop w:val="0"/>
                                                  <w:marBottom w:val="0"/>
                                                  <w:divBdr>
                                                    <w:top w:val="none" w:sz="0" w:space="0" w:color="auto"/>
                                                    <w:left w:val="none" w:sz="0" w:space="0" w:color="auto"/>
                                                    <w:bottom w:val="none" w:sz="0" w:space="0" w:color="auto"/>
                                                    <w:right w:val="none" w:sz="0" w:space="0" w:color="auto"/>
                                                  </w:divBdr>
                                                </w:div>
                                                <w:div w:id="770392553">
                                                  <w:marLeft w:val="0"/>
                                                  <w:marRight w:val="0"/>
                                                  <w:marTop w:val="0"/>
                                                  <w:marBottom w:val="0"/>
                                                  <w:divBdr>
                                                    <w:top w:val="none" w:sz="0" w:space="0" w:color="auto"/>
                                                    <w:left w:val="none" w:sz="0" w:space="0" w:color="auto"/>
                                                    <w:bottom w:val="none" w:sz="0" w:space="0" w:color="auto"/>
                                                    <w:right w:val="none" w:sz="0" w:space="0" w:color="auto"/>
                                                  </w:divBdr>
                                                </w:div>
                                                <w:div w:id="1649552234">
                                                  <w:marLeft w:val="0"/>
                                                  <w:marRight w:val="0"/>
                                                  <w:marTop w:val="0"/>
                                                  <w:marBottom w:val="0"/>
                                                  <w:divBdr>
                                                    <w:top w:val="none" w:sz="0" w:space="0" w:color="auto"/>
                                                    <w:left w:val="none" w:sz="0" w:space="0" w:color="auto"/>
                                                    <w:bottom w:val="none" w:sz="0" w:space="0" w:color="auto"/>
                                                    <w:right w:val="none" w:sz="0" w:space="0" w:color="auto"/>
                                                  </w:divBdr>
                                                  <w:divsChild>
                                                    <w:div w:id="1575509365">
                                                      <w:marLeft w:val="0"/>
                                                      <w:marRight w:val="0"/>
                                                      <w:marTop w:val="0"/>
                                                      <w:marBottom w:val="0"/>
                                                      <w:divBdr>
                                                        <w:top w:val="none" w:sz="0" w:space="0" w:color="auto"/>
                                                        <w:left w:val="none" w:sz="0" w:space="0" w:color="auto"/>
                                                        <w:bottom w:val="none" w:sz="0" w:space="0" w:color="auto"/>
                                                        <w:right w:val="none" w:sz="0" w:space="0" w:color="auto"/>
                                                      </w:divBdr>
                                                      <w:divsChild>
                                                        <w:div w:id="69018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54115055">
                                  <w:marLeft w:val="0"/>
                                  <w:marRight w:val="0"/>
                                  <w:marTop w:val="0"/>
                                  <w:marBottom w:val="0"/>
                                  <w:divBdr>
                                    <w:top w:val="none" w:sz="0" w:space="0" w:color="auto"/>
                                    <w:left w:val="none" w:sz="0" w:space="0" w:color="auto"/>
                                    <w:bottom w:val="single" w:sz="6" w:space="7" w:color="E1E8ED"/>
                                    <w:right w:val="none" w:sz="0" w:space="0" w:color="auto"/>
                                  </w:divBdr>
                                  <w:divsChild>
                                    <w:div w:id="492839442">
                                      <w:marLeft w:val="0"/>
                                      <w:marRight w:val="0"/>
                                      <w:marTop w:val="0"/>
                                      <w:marBottom w:val="0"/>
                                      <w:divBdr>
                                        <w:top w:val="none" w:sz="0" w:space="0" w:color="auto"/>
                                        <w:left w:val="none" w:sz="0" w:space="0" w:color="auto"/>
                                        <w:bottom w:val="none" w:sz="0" w:space="0" w:color="auto"/>
                                        <w:right w:val="none" w:sz="0" w:space="0" w:color="auto"/>
                                      </w:divBdr>
                                      <w:divsChild>
                                        <w:div w:id="206458879">
                                          <w:marLeft w:val="0"/>
                                          <w:marRight w:val="0"/>
                                          <w:marTop w:val="0"/>
                                          <w:marBottom w:val="0"/>
                                          <w:divBdr>
                                            <w:top w:val="none" w:sz="0" w:space="0" w:color="auto"/>
                                            <w:left w:val="none" w:sz="0" w:space="0" w:color="auto"/>
                                            <w:bottom w:val="none" w:sz="0" w:space="0" w:color="auto"/>
                                            <w:right w:val="none" w:sz="0" w:space="0" w:color="auto"/>
                                          </w:divBdr>
                                        </w:div>
                                        <w:div w:id="1230186646">
                                          <w:marLeft w:val="0"/>
                                          <w:marRight w:val="0"/>
                                          <w:marTop w:val="0"/>
                                          <w:marBottom w:val="0"/>
                                          <w:divBdr>
                                            <w:top w:val="none" w:sz="0" w:space="0" w:color="auto"/>
                                            <w:left w:val="none" w:sz="0" w:space="0" w:color="auto"/>
                                            <w:bottom w:val="none" w:sz="0" w:space="0" w:color="auto"/>
                                            <w:right w:val="none" w:sz="0" w:space="0" w:color="auto"/>
                                          </w:divBdr>
                                          <w:divsChild>
                                            <w:div w:id="1591625681">
                                              <w:marLeft w:val="0"/>
                                              <w:marRight w:val="0"/>
                                              <w:marTop w:val="75"/>
                                              <w:marBottom w:val="30"/>
                                              <w:divBdr>
                                                <w:top w:val="none" w:sz="0" w:space="0" w:color="auto"/>
                                                <w:left w:val="none" w:sz="0" w:space="0" w:color="auto"/>
                                                <w:bottom w:val="none" w:sz="0" w:space="0" w:color="auto"/>
                                                <w:right w:val="none" w:sz="0" w:space="0" w:color="auto"/>
                                              </w:divBdr>
                                              <w:divsChild>
                                                <w:div w:id="58477843">
                                                  <w:marLeft w:val="0"/>
                                                  <w:marRight w:val="0"/>
                                                  <w:marTop w:val="0"/>
                                                  <w:marBottom w:val="0"/>
                                                  <w:divBdr>
                                                    <w:top w:val="none" w:sz="0" w:space="0" w:color="auto"/>
                                                    <w:left w:val="none" w:sz="0" w:space="0" w:color="auto"/>
                                                    <w:bottom w:val="none" w:sz="0" w:space="0" w:color="auto"/>
                                                    <w:right w:val="none" w:sz="0" w:space="0" w:color="auto"/>
                                                  </w:divBdr>
                                                  <w:divsChild>
                                                    <w:div w:id="651376267">
                                                      <w:marLeft w:val="0"/>
                                                      <w:marRight w:val="0"/>
                                                      <w:marTop w:val="0"/>
                                                      <w:marBottom w:val="0"/>
                                                      <w:divBdr>
                                                        <w:top w:val="none" w:sz="0" w:space="0" w:color="auto"/>
                                                        <w:left w:val="none" w:sz="0" w:space="0" w:color="auto"/>
                                                        <w:bottom w:val="none" w:sz="0" w:space="0" w:color="auto"/>
                                                        <w:right w:val="none" w:sz="0" w:space="0" w:color="auto"/>
                                                      </w:divBdr>
                                                      <w:divsChild>
                                                        <w:div w:id="1937664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586577">
                                                  <w:marLeft w:val="0"/>
                                                  <w:marRight w:val="0"/>
                                                  <w:marTop w:val="0"/>
                                                  <w:marBottom w:val="0"/>
                                                  <w:divBdr>
                                                    <w:top w:val="none" w:sz="0" w:space="0" w:color="auto"/>
                                                    <w:left w:val="none" w:sz="0" w:space="0" w:color="auto"/>
                                                    <w:bottom w:val="none" w:sz="0" w:space="0" w:color="auto"/>
                                                    <w:right w:val="none" w:sz="0" w:space="0" w:color="auto"/>
                                                  </w:divBdr>
                                                </w:div>
                                                <w:div w:id="1730570332">
                                                  <w:marLeft w:val="0"/>
                                                  <w:marRight w:val="0"/>
                                                  <w:marTop w:val="0"/>
                                                  <w:marBottom w:val="0"/>
                                                  <w:divBdr>
                                                    <w:top w:val="none" w:sz="0" w:space="0" w:color="auto"/>
                                                    <w:left w:val="none" w:sz="0" w:space="0" w:color="auto"/>
                                                    <w:bottom w:val="none" w:sz="0" w:space="0" w:color="auto"/>
                                                    <w:right w:val="none" w:sz="0" w:space="0" w:color="auto"/>
                                                  </w:divBdr>
                                                </w:div>
                                                <w:div w:id="21068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77159">
                                  <w:marLeft w:val="0"/>
                                  <w:marRight w:val="0"/>
                                  <w:marTop w:val="0"/>
                                  <w:marBottom w:val="0"/>
                                  <w:divBdr>
                                    <w:top w:val="none" w:sz="0" w:space="0" w:color="auto"/>
                                    <w:left w:val="none" w:sz="0" w:space="0" w:color="auto"/>
                                    <w:bottom w:val="single" w:sz="6" w:space="7" w:color="E1E8ED"/>
                                    <w:right w:val="none" w:sz="0" w:space="0" w:color="auto"/>
                                  </w:divBdr>
                                  <w:divsChild>
                                    <w:div w:id="1384141093">
                                      <w:marLeft w:val="0"/>
                                      <w:marRight w:val="0"/>
                                      <w:marTop w:val="0"/>
                                      <w:marBottom w:val="0"/>
                                      <w:divBdr>
                                        <w:top w:val="none" w:sz="0" w:space="0" w:color="auto"/>
                                        <w:left w:val="none" w:sz="0" w:space="0" w:color="auto"/>
                                        <w:bottom w:val="none" w:sz="0" w:space="0" w:color="auto"/>
                                        <w:right w:val="none" w:sz="0" w:space="0" w:color="auto"/>
                                      </w:divBdr>
                                      <w:divsChild>
                                        <w:div w:id="4941503">
                                          <w:marLeft w:val="0"/>
                                          <w:marRight w:val="0"/>
                                          <w:marTop w:val="0"/>
                                          <w:marBottom w:val="0"/>
                                          <w:divBdr>
                                            <w:top w:val="none" w:sz="0" w:space="0" w:color="auto"/>
                                            <w:left w:val="none" w:sz="0" w:space="0" w:color="auto"/>
                                            <w:bottom w:val="none" w:sz="0" w:space="0" w:color="auto"/>
                                            <w:right w:val="none" w:sz="0" w:space="0" w:color="auto"/>
                                          </w:divBdr>
                                        </w:div>
                                        <w:div w:id="180945061">
                                          <w:marLeft w:val="0"/>
                                          <w:marRight w:val="0"/>
                                          <w:marTop w:val="0"/>
                                          <w:marBottom w:val="0"/>
                                          <w:divBdr>
                                            <w:top w:val="none" w:sz="0" w:space="0" w:color="auto"/>
                                            <w:left w:val="none" w:sz="0" w:space="0" w:color="auto"/>
                                            <w:bottom w:val="none" w:sz="0" w:space="0" w:color="auto"/>
                                            <w:right w:val="none" w:sz="0" w:space="0" w:color="auto"/>
                                          </w:divBdr>
                                          <w:divsChild>
                                            <w:div w:id="1196507211">
                                              <w:marLeft w:val="0"/>
                                              <w:marRight w:val="0"/>
                                              <w:marTop w:val="75"/>
                                              <w:marBottom w:val="30"/>
                                              <w:divBdr>
                                                <w:top w:val="none" w:sz="0" w:space="0" w:color="auto"/>
                                                <w:left w:val="none" w:sz="0" w:space="0" w:color="auto"/>
                                                <w:bottom w:val="none" w:sz="0" w:space="0" w:color="auto"/>
                                                <w:right w:val="none" w:sz="0" w:space="0" w:color="auto"/>
                                              </w:divBdr>
                                              <w:divsChild>
                                                <w:div w:id="931163605">
                                                  <w:marLeft w:val="0"/>
                                                  <w:marRight w:val="0"/>
                                                  <w:marTop w:val="0"/>
                                                  <w:marBottom w:val="0"/>
                                                  <w:divBdr>
                                                    <w:top w:val="none" w:sz="0" w:space="0" w:color="auto"/>
                                                    <w:left w:val="none" w:sz="0" w:space="0" w:color="auto"/>
                                                    <w:bottom w:val="none" w:sz="0" w:space="0" w:color="auto"/>
                                                    <w:right w:val="none" w:sz="0" w:space="0" w:color="auto"/>
                                                  </w:divBdr>
                                                </w:div>
                                                <w:div w:id="1019703777">
                                                  <w:marLeft w:val="0"/>
                                                  <w:marRight w:val="0"/>
                                                  <w:marTop w:val="0"/>
                                                  <w:marBottom w:val="0"/>
                                                  <w:divBdr>
                                                    <w:top w:val="none" w:sz="0" w:space="0" w:color="auto"/>
                                                    <w:left w:val="none" w:sz="0" w:space="0" w:color="auto"/>
                                                    <w:bottom w:val="none" w:sz="0" w:space="0" w:color="auto"/>
                                                    <w:right w:val="none" w:sz="0" w:space="0" w:color="auto"/>
                                                  </w:divBdr>
                                                </w:div>
                                                <w:div w:id="1168136033">
                                                  <w:marLeft w:val="0"/>
                                                  <w:marRight w:val="0"/>
                                                  <w:marTop w:val="0"/>
                                                  <w:marBottom w:val="0"/>
                                                  <w:divBdr>
                                                    <w:top w:val="none" w:sz="0" w:space="0" w:color="auto"/>
                                                    <w:left w:val="none" w:sz="0" w:space="0" w:color="auto"/>
                                                    <w:bottom w:val="none" w:sz="0" w:space="0" w:color="auto"/>
                                                    <w:right w:val="none" w:sz="0" w:space="0" w:color="auto"/>
                                                  </w:divBdr>
                                                </w:div>
                                                <w:div w:id="1520046747">
                                                  <w:marLeft w:val="0"/>
                                                  <w:marRight w:val="0"/>
                                                  <w:marTop w:val="0"/>
                                                  <w:marBottom w:val="0"/>
                                                  <w:divBdr>
                                                    <w:top w:val="none" w:sz="0" w:space="0" w:color="auto"/>
                                                    <w:left w:val="none" w:sz="0" w:space="0" w:color="auto"/>
                                                    <w:bottom w:val="none" w:sz="0" w:space="0" w:color="auto"/>
                                                    <w:right w:val="none" w:sz="0" w:space="0" w:color="auto"/>
                                                  </w:divBdr>
                                                  <w:divsChild>
                                                    <w:div w:id="1688209761">
                                                      <w:marLeft w:val="0"/>
                                                      <w:marRight w:val="0"/>
                                                      <w:marTop w:val="0"/>
                                                      <w:marBottom w:val="0"/>
                                                      <w:divBdr>
                                                        <w:top w:val="none" w:sz="0" w:space="0" w:color="auto"/>
                                                        <w:left w:val="none" w:sz="0" w:space="0" w:color="auto"/>
                                                        <w:bottom w:val="none" w:sz="0" w:space="0" w:color="auto"/>
                                                        <w:right w:val="none" w:sz="0" w:space="0" w:color="auto"/>
                                                      </w:divBdr>
                                                      <w:divsChild>
                                                        <w:div w:id="21163605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67446904">
                                  <w:marLeft w:val="0"/>
                                  <w:marRight w:val="0"/>
                                  <w:marTop w:val="0"/>
                                  <w:marBottom w:val="0"/>
                                  <w:divBdr>
                                    <w:top w:val="none" w:sz="0" w:space="0" w:color="auto"/>
                                    <w:left w:val="none" w:sz="0" w:space="0" w:color="auto"/>
                                    <w:bottom w:val="single" w:sz="6" w:space="7" w:color="E1E8ED"/>
                                    <w:right w:val="none" w:sz="0" w:space="0" w:color="auto"/>
                                  </w:divBdr>
                                  <w:divsChild>
                                    <w:div w:id="1154099727">
                                      <w:marLeft w:val="0"/>
                                      <w:marRight w:val="0"/>
                                      <w:marTop w:val="0"/>
                                      <w:marBottom w:val="0"/>
                                      <w:divBdr>
                                        <w:top w:val="none" w:sz="0" w:space="0" w:color="auto"/>
                                        <w:left w:val="none" w:sz="0" w:space="0" w:color="auto"/>
                                        <w:bottom w:val="none" w:sz="0" w:space="0" w:color="auto"/>
                                        <w:right w:val="none" w:sz="0" w:space="0" w:color="auto"/>
                                      </w:divBdr>
                                      <w:divsChild>
                                        <w:div w:id="533886346">
                                          <w:marLeft w:val="0"/>
                                          <w:marRight w:val="0"/>
                                          <w:marTop w:val="0"/>
                                          <w:marBottom w:val="0"/>
                                          <w:divBdr>
                                            <w:top w:val="none" w:sz="0" w:space="0" w:color="auto"/>
                                            <w:left w:val="none" w:sz="0" w:space="0" w:color="auto"/>
                                            <w:bottom w:val="none" w:sz="0" w:space="0" w:color="auto"/>
                                            <w:right w:val="none" w:sz="0" w:space="0" w:color="auto"/>
                                          </w:divBdr>
                                        </w:div>
                                        <w:div w:id="2089380800">
                                          <w:marLeft w:val="0"/>
                                          <w:marRight w:val="0"/>
                                          <w:marTop w:val="0"/>
                                          <w:marBottom w:val="0"/>
                                          <w:divBdr>
                                            <w:top w:val="none" w:sz="0" w:space="0" w:color="auto"/>
                                            <w:left w:val="none" w:sz="0" w:space="0" w:color="auto"/>
                                            <w:bottom w:val="none" w:sz="0" w:space="0" w:color="auto"/>
                                            <w:right w:val="none" w:sz="0" w:space="0" w:color="auto"/>
                                          </w:divBdr>
                                          <w:divsChild>
                                            <w:div w:id="1101031855">
                                              <w:marLeft w:val="0"/>
                                              <w:marRight w:val="0"/>
                                              <w:marTop w:val="75"/>
                                              <w:marBottom w:val="30"/>
                                              <w:divBdr>
                                                <w:top w:val="none" w:sz="0" w:space="0" w:color="auto"/>
                                                <w:left w:val="none" w:sz="0" w:space="0" w:color="auto"/>
                                                <w:bottom w:val="none" w:sz="0" w:space="0" w:color="auto"/>
                                                <w:right w:val="none" w:sz="0" w:space="0" w:color="auto"/>
                                              </w:divBdr>
                                              <w:divsChild>
                                                <w:div w:id="39671231">
                                                  <w:marLeft w:val="0"/>
                                                  <w:marRight w:val="0"/>
                                                  <w:marTop w:val="0"/>
                                                  <w:marBottom w:val="0"/>
                                                  <w:divBdr>
                                                    <w:top w:val="none" w:sz="0" w:space="0" w:color="auto"/>
                                                    <w:left w:val="none" w:sz="0" w:space="0" w:color="auto"/>
                                                    <w:bottom w:val="none" w:sz="0" w:space="0" w:color="auto"/>
                                                    <w:right w:val="none" w:sz="0" w:space="0" w:color="auto"/>
                                                  </w:divBdr>
                                                </w:div>
                                                <w:div w:id="801001906">
                                                  <w:marLeft w:val="0"/>
                                                  <w:marRight w:val="0"/>
                                                  <w:marTop w:val="0"/>
                                                  <w:marBottom w:val="0"/>
                                                  <w:divBdr>
                                                    <w:top w:val="none" w:sz="0" w:space="0" w:color="auto"/>
                                                    <w:left w:val="none" w:sz="0" w:space="0" w:color="auto"/>
                                                    <w:bottom w:val="none" w:sz="0" w:space="0" w:color="auto"/>
                                                    <w:right w:val="none" w:sz="0" w:space="0" w:color="auto"/>
                                                  </w:divBdr>
                                                  <w:divsChild>
                                                    <w:div w:id="76756303">
                                                      <w:marLeft w:val="0"/>
                                                      <w:marRight w:val="0"/>
                                                      <w:marTop w:val="0"/>
                                                      <w:marBottom w:val="0"/>
                                                      <w:divBdr>
                                                        <w:top w:val="none" w:sz="0" w:space="0" w:color="auto"/>
                                                        <w:left w:val="none" w:sz="0" w:space="0" w:color="auto"/>
                                                        <w:bottom w:val="none" w:sz="0" w:space="0" w:color="auto"/>
                                                        <w:right w:val="none" w:sz="0" w:space="0" w:color="auto"/>
                                                      </w:divBdr>
                                                      <w:divsChild>
                                                        <w:div w:id="527523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46494">
                                                  <w:marLeft w:val="0"/>
                                                  <w:marRight w:val="0"/>
                                                  <w:marTop w:val="0"/>
                                                  <w:marBottom w:val="0"/>
                                                  <w:divBdr>
                                                    <w:top w:val="none" w:sz="0" w:space="0" w:color="auto"/>
                                                    <w:left w:val="none" w:sz="0" w:space="0" w:color="auto"/>
                                                    <w:bottom w:val="none" w:sz="0" w:space="0" w:color="auto"/>
                                                    <w:right w:val="none" w:sz="0" w:space="0" w:color="auto"/>
                                                  </w:divBdr>
                                                </w:div>
                                                <w:div w:id="18265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366442">
                                  <w:marLeft w:val="0"/>
                                  <w:marRight w:val="0"/>
                                  <w:marTop w:val="0"/>
                                  <w:marBottom w:val="0"/>
                                  <w:divBdr>
                                    <w:top w:val="none" w:sz="0" w:space="0" w:color="auto"/>
                                    <w:left w:val="none" w:sz="0" w:space="0" w:color="auto"/>
                                    <w:bottom w:val="single" w:sz="6" w:space="7" w:color="E1E8ED"/>
                                    <w:right w:val="none" w:sz="0" w:space="0" w:color="auto"/>
                                  </w:divBdr>
                                  <w:divsChild>
                                    <w:div w:id="282882360">
                                      <w:marLeft w:val="0"/>
                                      <w:marRight w:val="0"/>
                                      <w:marTop w:val="0"/>
                                      <w:marBottom w:val="0"/>
                                      <w:divBdr>
                                        <w:top w:val="none" w:sz="0" w:space="0" w:color="auto"/>
                                        <w:left w:val="none" w:sz="0" w:space="0" w:color="auto"/>
                                        <w:bottom w:val="none" w:sz="0" w:space="0" w:color="auto"/>
                                        <w:right w:val="none" w:sz="0" w:space="0" w:color="auto"/>
                                      </w:divBdr>
                                      <w:divsChild>
                                        <w:div w:id="215972826">
                                          <w:marLeft w:val="0"/>
                                          <w:marRight w:val="0"/>
                                          <w:marTop w:val="0"/>
                                          <w:marBottom w:val="0"/>
                                          <w:divBdr>
                                            <w:top w:val="none" w:sz="0" w:space="0" w:color="auto"/>
                                            <w:left w:val="none" w:sz="0" w:space="0" w:color="auto"/>
                                            <w:bottom w:val="none" w:sz="0" w:space="0" w:color="auto"/>
                                            <w:right w:val="none" w:sz="0" w:space="0" w:color="auto"/>
                                          </w:divBdr>
                                        </w:div>
                                        <w:div w:id="1719936039">
                                          <w:marLeft w:val="0"/>
                                          <w:marRight w:val="0"/>
                                          <w:marTop w:val="0"/>
                                          <w:marBottom w:val="0"/>
                                          <w:divBdr>
                                            <w:top w:val="none" w:sz="0" w:space="0" w:color="auto"/>
                                            <w:left w:val="none" w:sz="0" w:space="0" w:color="auto"/>
                                            <w:bottom w:val="none" w:sz="0" w:space="0" w:color="auto"/>
                                            <w:right w:val="none" w:sz="0" w:space="0" w:color="auto"/>
                                          </w:divBdr>
                                          <w:divsChild>
                                            <w:div w:id="136386417">
                                              <w:marLeft w:val="0"/>
                                              <w:marRight w:val="0"/>
                                              <w:marTop w:val="75"/>
                                              <w:marBottom w:val="30"/>
                                              <w:divBdr>
                                                <w:top w:val="none" w:sz="0" w:space="0" w:color="auto"/>
                                                <w:left w:val="none" w:sz="0" w:space="0" w:color="auto"/>
                                                <w:bottom w:val="none" w:sz="0" w:space="0" w:color="auto"/>
                                                <w:right w:val="none" w:sz="0" w:space="0" w:color="auto"/>
                                              </w:divBdr>
                                              <w:divsChild>
                                                <w:div w:id="187332543">
                                                  <w:marLeft w:val="0"/>
                                                  <w:marRight w:val="0"/>
                                                  <w:marTop w:val="0"/>
                                                  <w:marBottom w:val="0"/>
                                                  <w:divBdr>
                                                    <w:top w:val="none" w:sz="0" w:space="0" w:color="auto"/>
                                                    <w:left w:val="none" w:sz="0" w:space="0" w:color="auto"/>
                                                    <w:bottom w:val="none" w:sz="0" w:space="0" w:color="auto"/>
                                                    <w:right w:val="none" w:sz="0" w:space="0" w:color="auto"/>
                                                  </w:divBdr>
                                                </w:div>
                                                <w:div w:id="1514683186">
                                                  <w:marLeft w:val="0"/>
                                                  <w:marRight w:val="0"/>
                                                  <w:marTop w:val="0"/>
                                                  <w:marBottom w:val="0"/>
                                                  <w:divBdr>
                                                    <w:top w:val="none" w:sz="0" w:space="0" w:color="auto"/>
                                                    <w:left w:val="none" w:sz="0" w:space="0" w:color="auto"/>
                                                    <w:bottom w:val="none" w:sz="0" w:space="0" w:color="auto"/>
                                                    <w:right w:val="none" w:sz="0" w:space="0" w:color="auto"/>
                                                  </w:divBdr>
                                                  <w:divsChild>
                                                    <w:div w:id="1641571411">
                                                      <w:marLeft w:val="0"/>
                                                      <w:marRight w:val="0"/>
                                                      <w:marTop w:val="0"/>
                                                      <w:marBottom w:val="0"/>
                                                      <w:divBdr>
                                                        <w:top w:val="none" w:sz="0" w:space="0" w:color="auto"/>
                                                        <w:left w:val="none" w:sz="0" w:space="0" w:color="auto"/>
                                                        <w:bottom w:val="none" w:sz="0" w:space="0" w:color="auto"/>
                                                        <w:right w:val="none" w:sz="0" w:space="0" w:color="auto"/>
                                                      </w:divBdr>
                                                      <w:divsChild>
                                                        <w:div w:id="1365791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0349946">
                                                  <w:marLeft w:val="0"/>
                                                  <w:marRight w:val="0"/>
                                                  <w:marTop w:val="0"/>
                                                  <w:marBottom w:val="0"/>
                                                  <w:divBdr>
                                                    <w:top w:val="none" w:sz="0" w:space="0" w:color="auto"/>
                                                    <w:left w:val="none" w:sz="0" w:space="0" w:color="auto"/>
                                                    <w:bottom w:val="none" w:sz="0" w:space="0" w:color="auto"/>
                                                    <w:right w:val="none" w:sz="0" w:space="0" w:color="auto"/>
                                                  </w:divBdr>
                                                </w:div>
                                                <w:div w:id="21143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6299">
                                  <w:marLeft w:val="0"/>
                                  <w:marRight w:val="0"/>
                                  <w:marTop w:val="0"/>
                                  <w:marBottom w:val="0"/>
                                  <w:divBdr>
                                    <w:top w:val="none" w:sz="0" w:space="0" w:color="auto"/>
                                    <w:left w:val="none" w:sz="0" w:space="0" w:color="auto"/>
                                    <w:bottom w:val="single" w:sz="6" w:space="7" w:color="E1E8ED"/>
                                    <w:right w:val="none" w:sz="0" w:space="0" w:color="auto"/>
                                  </w:divBdr>
                                  <w:divsChild>
                                    <w:div w:id="1061753555">
                                      <w:marLeft w:val="0"/>
                                      <w:marRight w:val="0"/>
                                      <w:marTop w:val="0"/>
                                      <w:marBottom w:val="0"/>
                                      <w:divBdr>
                                        <w:top w:val="none" w:sz="0" w:space="0" w:color="auto"/>
                                        <w:left w:val="none" w:sz="0" w:space="0" w:color="auto"/>
                                        <w:bottom w:val="none" w:sz="0" w:space="0" w:color="auto"/>
                                        <w:right w:val="none" w:sz="0" w:space="0" w:color="auto"/>
                                      </w:divBdr>
                                      <w:divsChild>
                                        <w:div w:id="125247600">
                                          <w:marLeft w:val="0"/>
                                          <w:marRight w:val="0"/>
                                          <w:marTop w:val="0"/>
                                          <w:marBottom w:val="0"/>
                                          <w:divBdr>
                                            <w:top w:val="none" w:sz="0" w:space="0" w:color="auto"/>
                                            <w:left w:val="none" w:sz="0" w:space="0" w:color="auto"/>
                                            <w:bottom w:val="none" w:sz="0" w:space="0" w:color="auto"/>
                                            <w:right w:val="none" w:sz="0" w:space="0" w:color="auto"/>
                                          </w:divBdr>
                                        </w:div>
                                        <w:div w:id="179663852">
                                          <w:marLeft w:val="0"/>
                                          <w:marRight w:val="0"/>
                                          <w:marTop w:val="0"/>
                                          <w:marBottom w:val="0"/>
                                          <w:divBdr>
                                            <w:top w:val="none" w:sz="0" w:space="0" w:color="auto"/>
                                            <w:left w:val="none" w:sz="0" w:space="0" w:color="auto"/>
                                            <w:bottom w:val="none" w:sz="0" w:space="0" w:color="auto"/>
                                            <w:right w:val="none" w:sz="0" w:space="0" w:color="auto"/>
                                          </w:divBdr>
                                          <w:divsChild>
                                            <w:div w:id="65880219">
                                              <w:marLeft w:val="0"/>
                                              <w:marRight w:val="0"/>
                                              <w:marTop w:val="75"/>
                                              <w:marBottom w:val="30"/>
                                              <w:divBdr>
                                                <w:top w:val="none" w:sz="0" w:space="0" w:color="auto"/>
                                                <w:left w:val="none" w:sz="0" w:space="0" w:color="auto"/>
                                                <w:bottom w:val="none" w:sz="0" w:space="0" w:color="auto"/>
                                                <w:right w:val="none" w:sz="0" w:space="0" w:color="auto"/>
                                              </w:divBdr>
                                              <w:divsChild>
                                                <w:div w:id="202520035">
                                                  <w:marLeft w:val="0"/>
                                                  <w:marRight w:val="0"/>
                                                  <w:marTop w:val="0"/>
                                                  <w:marBottom w:val="0"/>
                                                  <w:divBdr>
                                                    <w:top w:val="none" w:sz="0" w:space="0" w:color="auto"/>
                                                    <w:left w:val="none" w:sz="0" w:space="0" w:color="auto"/>
                                                    <w:bottom w:val="none" w:sz="0" w:space="0" w:color="auto"/>
                                                    <w:right w:val="none" w:sz="0" w:space="0" w:color="auto"/>
                                                  </w:divBdr>
                                                </w:div>
                                                <w:div w:id="1528369557">
                                                  <w:marLeft w:val="0"/>
                                                  <w:marRight w:val="0"/>
                                                  <w:marTop w:val="0"/>
                                                  <w:marBottom w:val="0"/>
                                                  <w:divBdr>
                                                    <w:top w:val="none" w:sz="0" w:space="0" w:color="auto"/>
                                                    <w:left w:val="none" w:sz="0" w:space="0" w:color="auto"/>
                                                    <w:bottom w:val="none" w:sz="0" w:space="0" w:color="auto"/>
                                                    <w:right w:val="none" w:sz="0" w:space="0" w:color="auto"/>
                                                  </w:divBdr>
                                                  <w:divsChild>
                                                    <w:div w:id="477190856">
                                                      <w:marLeft w:val="0"/>
                                                      <w:marRight w:val="0"/>
                                                      <w:marTop w:val="0"/>
                                                      <w:marBottom w:val="0"/>
                                                      <w:divBdr>
                                                        <w:top w:val="none" w:sz="0" w:space="0" w:color="auto"/>
                                                        <w:left w:val="none" w:sz="0" w:space="0" w:color="auto"/>
                                                        <w:bottom w:val="none" w:sz="0" w:space="0" w:color="auto"/>
                                                        <w:right w:val="none" w:sz="0" w:space="0" w:color="auto"/>
                                                      </w:divBdr>
                                                      <w:divsChild>
                                                        <w:div w:id="67463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6286051">
                                                  <w:marLeft w:val="0"/>
                                                  <w:marRight w:val="0"/>
                                                  <w:marTop w:val="0"/>
                                                  <w:marBottom w:val="0"/>
                                                  <w:divBdr>
                                                    <w:top w:val="none" w:sz="0" w:space="0" w:color="auto"/>
                                                    <w:left w:val="none" w:sz="0" w:space="0" w:color="auto"/>
                                                    <w:bottom w:val="none" w:sz="0" w:space="0" w:color="auto"/>
                                                    <w:right w:val="none" w:sz="0" w:space="0" w:color="auto"/>
                                                  </w:divBdr>
                                                </w:div>
                                                <w:div w:id="17108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6585">
                                  <w:marLeft w:val="0"/>
                                  <w:marRight w:val="0"/>
                                  <w:marTop w:val="0"/>
                                  <w:marBottom w:val="0"/>
                                  <w:divBdr>
                                    <w:top w:val="none" w:sz="0" w:space="0" w:color="auto"/>
                                    <w:left w:val="none" w:sz="0" w:space="0" w:color="auto"/>
                                    <w:bottom w:val="single" w:sz="6" w:space="7" w:color="E1E8ED"/>
                                    <w:right w:val="none" w:sz="0" w:space="0" w:color="auto"/>
                                  </w:divBdr>
                                  <w:divsChild>
                                    <w:div w:id="1425807583">
                                      <w:marLeft w:val="0"/>
                                      <w:marRight w:val="0"/>
                                      <w:marTop w:val="0"/>
                                      <w:marBottom w:val="0"/>
                                      <w:divBdr>
                                        <w:top w:val="none" w:sz="0" w:space="0" w:color="auto"/>
                                        <w:left w:val="none" w:sz="0" w:space="0" w:color="auto"/>
                                        <w:bottom w:val="none" w:sz="0" w:space="0" w:color="auto"/>
                                        <w:right w:val="none" w:sz="0" w:space="0" w:color="auto"/>
                                      </w:divBdr>
                                      <w:divsChild>
                                        <w:div w:id="595672256">
                                          <w:marLeft w:val="0"/>
                                          <w:marRight w:val="0"/>
                                          <w:marTop w:val="0"/>
                                          <w:marBottom w:val="0"/>
                                          <w:divBdr>
                                            <w:top w:val="none" w:sz="0" w:space="0" w:color="auto"/>
                                            <w:left w:val="none" w:sz="0" w:space="0" w:color="auto"/>
                                            <w:bottom w:val="none" w:sz="0" w:space="0" w:color="auto"/>
                                            <w:right w:val="none" w:sz="0" w:space="0" w:color="auto"/>
                                          </w:divBdr>
                                          <w:divsChild>
                                            <w:div w:id="732894083">
                                              <w:marLeft w:val="0"/>
                                              <w:marRight w:val="0"/>
                                              <w:marTop w:val="150"/>
                                              <w:marBottom w:val="0"/>
                                              <w:divBdr>
                                                <w:top w:val="none" w:sz="0" w:space="9" w:color="auto"/>
                                                <w:left w:val="none" w:sz="0" w:space="0" w:color="auto"/>
                                                <w:bottom w:val="none" w:sz="0" w:space="9" w:color="auto"/>
                                                <w:right w:val="none" w:sz="0" w:space="0" w:color="auto"/>
                                              </w:divBdr>
                                              <w:divsChild>
                                                <w:div w:id="12002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629">
                                          <w:marLeft w:val="0"/>
                                          <w:marRight w:val="0"/>
                                          <w:marTop w:val="0"/>
                                          <w:marBottom w:val="0"/>
                                          <w:divBdr>
                                            <w:top w:val="none" w:sz="0" w:space="0" w:color="auto"/>
                                            <w:left w:val="none" w:sz="0" w:space="0" w:color="auto"/>
                                            <w:bottom w:val="none" w:sz="0" w:space="0" w:color="auto"/>
                                            <w:right w:val="none" w:sz="0" w:space="0" w:color="auto"/>
                                          </w:divBdr>
                                          <w:divsChild>
                                            <w:div w:id="1423186891">
                                              <w:marLeft w:val="0"/>
                                              <w:marRight w:val="0"/>
                                              <w:marTop w:val="0"/>
                                              <w:marBottom w:val="0"/>
                                              <w:divBdr>
                                                <w:top w:val="none" w:sz="0" w:space="0" w:color="auto"/>
                                                <w:left w:val="none" w:sz="0" w:space="0" w:color="auto"/>
                                                <w:bottom w:val="none" w:sz="0" w:space="0" w:color="auto"/>
                                                <w:right w:val="none" w:sz="0" w:space="0" w:color="auto"/>
                                              </w:divBdr>
                                              <w:divsChild>
                                                <w:div w:id="6971193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3165540">
                                          <w:marLeft w:val="0"/>
                                          <w:marRight w:val="0"/>
                                          <w:marTop w:val="0"/>
                                          <w:marBottom w:val="0"/>
                                          <w:divBdr>
                                            <w:top w:val="none" w:sz="0" w:space="0" w:color="auto"/>
                                            <w:left w:val="none" w:sz="0" w:space="0" w:color="auto"/>
                                            <w:bottom w:val="none" w:sz="0" w:space="0" w:color="auto"/>
                                            <w:right w:val="none" w:sz="0" w:space="0" w:color="auto"/>
                                          </w:divBdr>
                                        </w:div>
                                        <w:div w:id="2069106746">
                                          <w:marLeft w:val="0"/>
                                          <w:marRight w:val="0"/>
                                          <w:marTop w:val="0"/>
                                          <w:marBottom w:val="0"/>
                                          <w:divBdr>
                                            <w:top w:val="none" w:sz="0" w:space="0" w:color="auto"/>
                                            <w:left w:val="none" w:sz="0" w:space="0" w:color="auto"/>
                                            <w:bottom w:val="none" w:sz="0" w:space="0" w:color="auto"/>
                                            <w:right w:val="none" w:sz="0" w:space="0" w:color="auto"/>
                                          </w:divBdr>
                                          <w:divsChild>
                                            <w:div w:id="1917132285">
                                              <w:marLeft w:val="0"/>
                                              <w:marRight w:val="0"/>
                                              <w:marTop w:val="75"/>
                                              <w:marBottom w:val="30"/>
                                              <w:divBdr>
                                                <w:top w:val="none" w:sz="0" w:space="0" w:color="auto"/>
                                                <w:left w:val="none" w:sz="0" w:space="0" w:color="auto"/>
                                                <w:bottom w:val="none" w:sz="0" w:space="0" w:color="auto"/>
                                                <w:right w:val="none" w:sz="0" w:space="0" w:color="auto"/>
                                              </w:divBdr>
                                              <w:divsChild>
                                                <w:div w:id="144592512">
                                                  <w:marLeft w:val="0"/>
                                                  <w:marRight w:val="0"/>
                                                  <w:marTop w:val="0"/>
                                                  <w:marBottom w:val="0"/>
                                                  <w:divBdr>
                                                    <w:top w:val="none" w:sz="0" w:space="0" w:color="auto"/>
                                                    <w:left w:val="none" w:sz="0" w:space="0" w:color="auto"/>
                                                    <w:bottom w:val="none" w:sz="0" w:space="0" w:color="auto"/>
                                                    <w:right w:val="none" w:sz="0" w:space="0" w:color="auto"/>
                                                  </w:divBdr>
                                                </w:div>
                                                <w:div w:id="485246570">
                                                  <w:marLeft w:val="0"/>
                                                  <w:marRight w:val="0"/>
                                                  <w:marTop w:val="0"/>
                                                  <w:marBottom w:val="0"/>
                                                  <w:divBdr>
                                                    <w:top w:val="none" w:sz="0" w:space="0" w:color="auto"/>
                                                    <w:left w:val="none" w:sz="0" w:space="0" w:color="auto"/>
                                                    <w:bottom w:val="none" w:sz="0" w:space="0" w:color="auto"/>
                                                    <w:right w:val="none" w:sz="0" w:space="0" w:color="auto"/>
                                                  </w:divBdr>
                                                  <w:divsChild>
                                                    <w:div w:id="56250925">
                                                      <w:marLeft w:val="0"/>
                                                      <w:marRight w:val="0"/>
                                                      <w:marTop w:val="0"/>
                                                      <w:marBottom w:val="0"/>
                                                      <w:divBdr>
                                                        <w:top w:val="none" w:sz="0" w:space="0" w:color="auto"/>
                                                        <w:left w:val="none" w:sz="0" w:space="0" w:color="auto"/>
                                                        <w:bottom w:val="none" w:sz="0" w:space="0" w:color="auto"/>
                                                        <w:right w:val="none" w:sz="0" w:space="0" w:color="auto"/>
                                                      </w:divBdr>
                                                      <w:divsChild>
                                                        <w:div w:id="85145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2065414">
                                                  <w:marLeft w:val="0"/>
                                                  <w:marRight w:val="0"/>
                                                  <w:marTop w:val="0"/>
                                                  <w:marBottom w:val="0"/>
                                                  <w:divBdr>
                                                    <w:top w:val="none" w:sz="0" w:space="0" w:color="auto"/>
                                                    <w:left w:val="none" w:sz="0" w:space="0" w:color="auto"/>
                                                    <w:bottom w:val="none" w:sz="0" w:space="0" w:color="auto"/>
                                                    <w:right w:val="none" w:sz="0" w:space="0" w:color="auto"/>
                                                  </w:divBdr>
                                                </w:div>
                                                <w:div w:id="894317043">
                                                  <w:marLeft w:val="0"/>
                                                  <w:marRight w:val="0"/>
                                                  <w:marTop w:val="0"/>
                                                  <w:marBottom w:val="0"/>
                                                  <w:divBdr>
                                                    <w:top w:val="none" w:sz="0" w:space="0" w:color="auto"/>
                                                    <w:left w:val="none" w:sz="0" w:space="0" w:color="auto"/>
                                                    <w:bottom w:val="none" w:sz="0" w:space="0" w:color="auto"/>
                                                    <w:right w:val="none" w:sz="0" w:space="0" w:color="auto"/>
                                                  </w:divBdr>
                                                </w:div>
                                                <w:div w:id="15137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6163">
                                  <w:marLeft w:val="0"/>
                                  <w:marRight w:val="0"/>
                                  <w:marTop w:val="0"/>
                                  <w:marBottom w:val="0"/>
                                  <w:divBdr>
                                    <w:top w:val="none" w:sz="0" w:space="0" w:color="auto"/>
                                    <w:left w:val="none" w:sz="0" w:space="0" w:color="auto"/>
                                    <w:bottom w:val="single" w:sz="6" w:space="7" w:color="E1E8ED"/>
                                    <w:right w:val="none" w:sz="0" w:space="0" w:color="auto"/>
                                  </w:divBdr>
                                  <w:divsChild>
                                    <w:div w:id="2090694705">
                                      <w:marLeft w:val="0"/>
                                      <w:marRight w:val="0"/>
                                      <w:marTop w:val="0"/>
                                      <w:marBottom w:val="0"/>
                                      <w:divBdr>
                                        <w:top w:val="none" w:sz="0" w:space="0" w:color="auto"/>
                                        <w:left w:val="none" w:sz="0" w:space="0" w:color="auto"/>
                                        <w:bottom w:val="none" w:sz="0" w:space="0" w:color="auto"/>
                                        <w:right w:val="none" w:sz="0" w:space="0" w:color="auto"/>
                                      </w:divBdr>
                                      <w:divsChild>
                                        <w:div w:id="1284078083">
                                          <w:marLeft w:val="0"/>
                                          <w:marRight w:val="0"/>
                                          <w:marTop w:val="0"/>
                                          <w:marBottom w:val="0"/>
                                          <w:divBdr>
                                            <w:top w:val="none" w:sz="0" w:space="0" w:color="auto"/>
                                            <w:left w:val="none" w:sz="0" w:space="0" w:color="auto"/>
                                            <w:bottom w:val="none" w:sz="0" w:space="0" w:color="auto"/>
                                            <w:right w:val="none" w:sz="0" w:space="0" w:color="auto"/>
                                          </w:divBdr>
                                        </w:div>
                                        <w:div w:id="1443106874">
                                          <w:marLeft w:val="0"/>
                                          <w:marRight w:val="0"/>
                                          <w:marTop w:val="0"/>
                                          <w:marBottom w:val="0"/>
                                          <w:divBdr>
                                            <w:top w:val="none" w:sz="0" w:space="0" w:color="auto"/>
                                            <w:left w:val="none" w:sz="0" w:space="0" w:color="auto"/>
                                            <w:bottom w:val="none" w:sz="0" w:space="0" w:color="auto"/>
                                            <w:right w:val="none" w:sz="0" w:space="0" w:color="auto"/>
                                          </w:divBdr>
                                          <w:divsChild>
                                            <w:div w:id="366104060">
                                              <w:marLeft w:val="0"/>
                                              <w:marRight w:val="0"/>
                                              <w:marTop w:val="75"/>
                                              <w:marBottom w:val="30"/>
                                              <w:divBdr>
                                                <w:top w:val="none" w:sz="0" w:space="0" w:color="auto"/>
                                                <w:left w:val="none" w:sz="0" w:space="0" w:color="auto"/>
                                                <w:bottom w:val="none" w:sz="0" w:space="0" w:color="auto"/>
                                                <w:right w:val="none" w:sz="0" w:space="0" w:color="auto"/>
                                              </w:divBdr>
                                              <w:divsChild>
                                                <w:div w:id="21708410">
                                                  <w:marLeft w:val="0"/>
                                                  <w:marRight w:val="0"/>
                                                  <w:marTop w:val="0"/>
                                                  <w:marBottom w:val="0"/>
                                                  <w:divBdr>
                                                    <w:top w:val="none" w:sz="0" w:space="0" w:color="auto"/>
                                                    <w:left w:val="none" w:sz="0" w:space="0" w:color="auto"/>
                                                    <w:bottom w:val="none" w:sz="0" w:space="0" w:color="auto"/>
                                                    <w:right w:val="none" w:sz="0" w:space="0" w:color="auto"/>
                                                  </w:divBdr>
                                                </w:div>
                                                <w:div w:id="1721397923">
                                                  <w:marLeft w:val="0"/>
                                                  <w:marRight w:val="0"/>
                                                  <w:marTop w:val="0"/>
                                                  <w:marBottom w:val="0"/>
                                                  <w:divBdr>
                                                    <w:top w:val="none" w:sz="0" w:space="0" w:color="auto"/>
                                                    <w:left w:val="none" w:sz="0" w:space="0" w:color="auto"/>
                                                    <w:bottom w:val="none" w:sz="0" w:space="0" w:color="auto"/>
                                                    <w:right w:val="none" w:sz="0" w:space="0" w:color="auto"/>
                                                  </w:divBdr>
                                                </w:div>
                                                <w:div w:id="1746415400">
                                                  <w:marLeft w:val="0"/>
                                                  <w:marRight w:val="0"/>
                                                  <w:marTop w:val="0"/>
                                                  <w:marBottom w:val="0"/>
                                                  <w:divBdr>
                                                    <w:top w:val="none" w:sz="0" w:space="0" w:color="auto"/>
                                                    <w:left w:val="none" w:sz="0" w:space="0" w:color="auto"/>
                                                    <w:bottom w:val="none" w:sz="0" w:space="0" w:color="auto"/>
                                                    <w:right w:val="none" w:sz="0" w:space="0" w:color="auto"/>
                                                  </w:divBdr>
                                                  <w:divsChild>
                                                    <w:div w:id="333269787">
                                                      <w:marLeft w:val="0"/>
                                                      <w:marRight w:val="0"/>
                                                      <w:marTop w:val="0"/>
                                                      <w:marBottom w:val="0"/>
                                                      <w:divBdr>
                                                        <w:top w:val="none" w:sz="0" w:space="0" w:color="auto"/>
                                                        <w:left w:val="none" w:sz="0" w:space="0" w:color="auto"/>
                                                        <w:bottom w:val="none" w:sz="0" w:space="0" w:color="auto"/>
                                                        <w:right w:val="none" w:sz="0" w:space="0" w:color="auto"/>
                                                      </w:divBdr>
                                                      <w:divsChild>
                                                        <w:div w:id="425226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22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1728">
                                  <w:marLeft w:val="0"/>
                                  <w:marRight w:val="0"/>
                                  <w:marTop w:val="0"/>
                                  <w:marBottom w:val="0"/>
                                  <w:divBdr>
                                    <w:top w:val="none" w:sz="0" w:space="0" w:color="auto"/>
                                    <w:left w:val="none" w:sz="0" w:space="0" w:color="auto"/>
                                    <w:bottom w:val="single" w:sz="6" w:space="7" w:color="E1E8ED"/>
                                    <w:right w:val="none" w:sz="0" w:space="0" w:color="auto"/>
                                  </w:divBdr>
                                  <w:divsChild>
                                    <w:div w:id="347799856">
                                      <w:marLeft w:val="0"/>
                                      <w:marRight w:val="0"/>
                                      <w:marTop w:val="0"/>
                                      <w:marBottom w:val="0"/>
                                      <w:divBdr>
                                        <w:top w:val="none" w:sz="0" w:space="0" w:color="auto"/>
                                        <w:left w:val="none" w:sz="0" w:space="0" w:color="auto"/>
                                        <w:bottom w:val="none" w:sz="0" w:space="0" w:color="auto"/>
                                        <w:right w:val="none" w:sz="0" w:space="0" w:color="auto"/>
                                      </w:divBdr>
                                      <w:divsChild>
                                        <w:div w:id="375353072">
                                          <w:marLeft w:val="0"/>
                                          <w:marRight w:val="0"/>
                                          <w:marTop w:val="0"/>
                                          <w:marBottom w:val="0"/>
                                          <w:divBdr>
                                            <w:top w:val="none" w:sz="0" w:space="0" w:color="auto"/>
                                            <w:left w:val="none" w:sz="0" w:space="0" w:color="auto"/>
                                            <w:bottom w:val="none" w:sz="0" w:space="0" w:color="auto"/>
                                            <w:right w:val="none" w:sz="0" w:space="0" w:color="auto"/>
                                          </w:divBdr>
                                          <w:divsChild>
                                            <w:div w:id="1377855913">
                                              <w:marLeft w:val="0"/>
                                              <w:marRight w:val="0"/>
                                              <w:marTop w:val="75"/>
                                              <w:marBottom w:val="30"/>
                                              <w:divBdr>
                                                <w:top w:val="none" w:sz="0" w:space="0" w:color="auto"/>
                                                <w:left w:val="none" w:sz="0" w:space="0" w:color="auto"/>
                                                <w:bottom w:val="none" w:sz="0" w:space="0" w:color="auto"/>
                                                <w:right w:val="none" w:sz="0" w:space="0" w:color="auto"/>
                                              </w:divBdr>
                                              <w:divsChild>
                                                <w:div w:id="361395944">
                                                  <w:marLeft w:val="0"/>
                                                  <w:marRight w:val="0"/>
                                                  <w:marTop w:val="0"/>
                                                  <w:marBottom w:val="0"/>
                                                  <w:divBdr>
                                                    <w:top w:val="none" w:sz="0" w:space="0" w:color="auto"/>
                                                    <w:left w:val="none" w:sz="0" w:space="0" w:color="auto"/>
                                                    <w:bottom w:val="none" w:sz="0" w:space="0" w:color="auto"/>
                                                    <w:right w:val="none" w:sz="0" w:space="0" w:color="auto"/>
                                                  </w:divBdr>
                                                  <w:divsChild>
                                                    <w:div w:id="1921062657">
                                                      <w:marLeft w:val="0"/>
                                                      <w:marRight w:val="0"/>
                                                      <w:marTop w:val="0"/>
                                                      <w:marBottom w:val="0"/>
                                                      <w:divBdr>
                                                        <w:top w:val="none" w:sz="0" w:space="0" w:color="auto"/>
                                                        <w:left w:val="none" w:sz="0" w:space="0" w:color="auto"/>
                                                        <w:bottom w:val="none" w:sz="0" w:space="0" w:color="auto"/>
                                                        <w:right w:val="none" w:sz="0" w:space="0" w:color="auto"/>
                                                      </w:divBdr>
                                                      <w:divsChild>
                                                        <w:div w:id="1394544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760834">
                                                  <w:marLeft w:val="0"/>
                                                  <w:marRight w:val="0"/>
                                                  <w:marTop w:val="0"/>
                                                  <w:marBottom w:val="0"/>
                                                  <w:divBdr>
                                                    <w:top w:val="none" w:sz="0" w:space="0" w:color="auto"/>
                                                    <w:left w:val="none" w:sz="0" w:space="0" w:color="auto"/>
                                                    <w:bottom w:val="none" w:sz="0" w:space="0" w:color="auto"/>
                                                    <w:right w:val="none" w:sz="0" w:space="0" w:color="auto"/>
                                                  </w:divBdr>
                                                </w:div>
                                                <w:div w:id="1183398016">
                                                  <w:marLeft w:val="0"/>
                                                  <w:marRight w:val="0"/>
                                                  <w:marTop w:val="0"/>
                                                  <w:marBottom w:val="0"/>
                                                  <w:divBdr>
                                                    <w:top w:val="none" w:sz="0" w:space="0" w:color="auto"/>
                                                    <w:left w:val="none" w:sz="0" w:space="0" w:color="auto"/>
                                                    <w:bottom w:val="none" w:sz="0" w:space="0" w:color="auto"/>
                                                    <w:right w:val="none" w:sz="0" w:space="0" w:color="auto"/>
                                                  </w:divBdr>
                                                </w:div>
                                                <w:div w:id="21285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5500">
                                  <w:marLeft w:val="0"/>
                                  <w:marRight w:val="0"/>
                                  <w:marTop w:val="0"/>
                                  <w:marBottom w:val="0"/>
                                  <w:divBdr>
                                    <w:top w:val="none" w:sz="0" w:space="0" w:color="auto"/>
                                    <w:left w:val="none" w:sz="0" w:space="0" w:color="auto"/>
                                    <w:bottom w:val="single" w:sz="6" w:space="7" w:color="E1E8ED"/>
                                    <w:right w:val="none" w:sz="0" w:space="0" w:color="auto"/>
                                  </w:divBdr>
                                  <w:divsChild>
                                    <w:div w:id="751006098">
                                      <w:marLeft w:val="0"/>
                                      <w:marRight w:val="0"/>
                                      <w:marTop w:val="0"/>
                                      <w:marBottom w:val="0"/>
                                      <w:divBdr>
                                        <w:top w:val="none" w:sz="0" w:space="0" w:color="auto"/>
                                        <w:left w:val="none" w:sz="0" w:space="0" w:color="auto"/>
                                        <w:bottom w:val="none" w:sz="0" w:space="0" w:color="auto"/>
                                        <w:right w:val="none" w:sz="0" w:space="0" w:color="auto"/>
                                      </w:divBdr>
                                      <w:divsChild>
                                        <w:div w:id="507407929">
                                          <w:marLeft w:val="0"/>
                                          <w:marRight w:val="0"/>
                                          <w:marTop w:val="0"/>
                                          <w:marBottom w:val="0"/>
                                          <w:divBdr>
                                            <w:top w:val="none" w:sz="0" w:space="0" w:color="auto"/>
                                            <w:left w:val="none" w:sz="0" w:space="0" w:color="auto"/>
                                            <w:bottom w:val="none" w:sz="0" w:space="0" w:color="auto"/>
                                            <w:right w:val="none" w:sz="0" w:space="0" w:color="auto"/>
                                          </w:divBdr>
                                        </w:div>
                                        <w:div w:id="1759518209">
                                          <w:marLeft w:val="0"/>
                                          <w:marRight w:val="0"/>
                                          <w:marTop w:val="0"/>
                                          <w:marBottom w:val="0"/>
                                          <w:divBdr>
                                            <w:top w:val="none" w:sz="0" w:space="0" w:color="auto"/>
                                            <w:left w:val="none" w:sz="0" w:space="0" w:color="auto"/>
                                            <w:bottom w:val="none" w:sz="0" w:space="0" w:color="auto"/>
                                            <w:right w:val="none" w:sz="0" w:space="0" w:color="auto"/>
                                          </w:divBdr>
                                          <w:divsChild>
                                            <w:div w:id="758915861">
                                              <w:marLeft w:val="0"/>
                                              <w:marRight w:val="0"/>
                                              <w:marTop w:val="75"/>
                                              <w:marBottom w:val="30"/>
                                              <w:divBdr>
                                                <w:top w:val="none" w:sz="0" w:space="0" w:color="auto"/>
                                                <w:left w:val="none" w:sz="0" w:space="0" w:color="auto"/>
                                                <w:bottom w:val="none" w:sz="0" w:space="0" w:color="auto"/>
                                                <w:right w:val="none" w:sz="0" w:space="0" w:color="auto"/>
                                              </w:divBdr>
                                              <w:divsChild>
                                                <w:div w:id="97725988">
                                                  <w:marLeft w:val="0"/>
                                                  <w:marRight w:val="0"/>
                                                  <w:marTop w:val="0"/>
                                                  <w:marBottom w:val="0"/>
                                                  <w:divBdr>
                                                    <w:top w:val="none" w:sz="0" w:space="0" w:color="auto"/>
                                                    <w:left w:val="none" w:sz="0" w:space="0" w:color="auto"/>
                                                    <w:bottom w:val="none" w:sz="0" w:space="0" w:color="auto"/>
                                                    <w:right w:val="none" w:sz="0" w:space="0" w:color="auto"/>
                                                  </w:divBdr>
                                                  <w:divsChild>
                                                    <w:div w:id="1736968967">
                                                      <w:marLeft w:val="0"/>
                                                      <w:marRight w:val="0"/>
                                                      <w:marTop w:val="0"/>
                                                      <w:marBottom w:val="0"/>
                                                      <w:divBdr>
                                                        <w:top w:val="none" w:sz="0" w:space="0" w:color="auto"/>
                                                        <w:left w:val="none" w:sz="0" w:space="0" w:color="auto"/>
                                                        <w:bottom w:val="none" w:sz="0" w:space="0" w:color="auto"/>
                                                        <w:right w:val="none" w:sz="0" w:space="0" w:color="auto"/>
                                                      </w:divBdr>
                                                      <w:divsChild>
                                                        <w:div w:id="1021274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8450241">
                                                  <w:marLeft w:val="0"/>
                                                  <w:marRight w:val="0"/>
                                                  <w:marTop w:val="0"/>
                                                  <w:marBottom w:val="0"/>
                                                  <w:divBdr>
                                                    <w:top w:val="none" w:sz="0" w:space="0" w:color="auto"/>
                                                    <w:left w:val="none" w:sz="0" w:space="0" w:color="auto"/>
                                                    <w:bottom w:val="none" w:sz="0" w:space="0" w:color="auto"/>
                                                    <w:right w:val="none" w:sz="0" w:space="0" w:color="auto"/>
                                                  </w:divBdr>
                                                </w:div>
                                                <w:div w:id="476147022">
                                                  <w:marLeft w:val="0"/>
                                                  <w:marRight w:val="0"/>
                                                  <w:marTop w:val="0"/>
                                                  <w:marBottom w:val="0"/>
                                                  <w:divBdr>
                                                    <w:top w:val="none" w:sz="0" w:space="0" w:color="auto"/>
                                                    <w:left w:val="none" w:sz="0" w:space="0" w:color="auto"/>
                                                    <w:bottom w:val="none" w:sz="0" w:space="0" w:color="auto"/>
                                                    <w:right w:val="none" w:sz="0" w:space="0" w:color="auto"/>
                                                  </w:divBdr>
                                                </w:div>
                                                <w:div w:id="18445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1336">
                                  <w:marLeft w:val="0"/>
                                  <w:marRight w:val="0"/>
                                  <w:marTop w:val="0"/>
                                  <w:marBottom w:val="0"/>
                                  <w:divBdr>
                                    <w:top w:val="none" w:sz="0" w:space="0" w:color="auto"/>
                                    <w:left w:val="none" w:sz="0" w:space="0" w:color="auto"/>
                                    <w:bottom w:val="single" w:sz="6" w:space="7" w:color="E1E8ED"/>
                                    <w:right w:val="none" w:sz="0" w:space="0" w:color="auto"/>
                                  </w:divBdr>
                                  <w:divsChild>
                                    <w:div w:id="2085256345">
                                      <w:marLeft w:val="0"/>
                                      <w:marRight w:val="0"/>
                                      <w:marTop w:val="0"/>
                                      <w:marBottom w:val="0"/>
                                      <w:divBdr>
                                        <w:top w:val="none" w:sz="0" w:space="0" w:color="auto"/>
                                        <w:left w:val="none" w:sz="0" w:space="0" w:color="auto"/>
                                        <w:bottom w:val="none" w:sz="0" w:space="0" w:color="auto"/>
                                        <w:right w:val="none" w:sz="0" w:space="0" w:color="auto"/>
                                      </w:divBdr>
                                      <w:divsChild>
                                        <w:div w:id="1066877086">
                                          <w:marLeft w:val="0"/>
                                          <w:marRight w:val="0"/>
                                          <w:marTop w:val="0"/>
                                          <w:marBottom w:val="0"/>
                                          <w:divBdr>
                                            <w:top w:val="none" w:sz="0" w:space="0" w:color="auto"/>
                                            <w:left w:val="none" w:sz="0" w:space="0" w:color="auto"/>
                                            <w:bottom w:val="none" w:sz="0" w:space="0" w:color="auto"/>
                                            <w:right w:val="none" w:sz="0" w:space="0" w:color="auto"/>
                                          </w:divBdr>
                                        </w:div>
                                        <w:div w:id="1609853549">
                                          <w:marLeft w:val="0"/>
                                          <w:marRight w:val="0"/>
                                          <w:marTop w:val="0"/>
                                          <w:marBottom w:val="0"/>
                                          <w:divBdr>
                                            <w:top w:val="none" w:sz="0" w:space="0" w:color="auto"/>
                                            <w:left w:val="none" w:sz="0" w:space="0" w:color="auto"/>
                                            <w:bottom w:val="none" w:sz="0" w:space="0" w:color="auto"/>
                                            <w:right w:val="none" w:sz="0" w:space="0" w:color="auto"/>
                                          </w:divBdr>
                                          <w:divsChild>
                                            <w:div w:id="153690974">
                                              <w:marLeft w:val="0"/>
                                              <w:marRight w:val="0"/>
                                              <w:marTop w:val="75"/>
                                              <w:marBottom w:val="30"/>
                                              <w:divBdr>
                                                <w:top w:val="none" w:sz="0" w:space="0" w:color="auto"/>
                                                <w:left w:val="none" w:sz="0" w:space="0" w:color="auto"/>
                                                <w:bottom w:val="none" w:sz="0" w:space="0" w:color="auto"/>
                                                <w:right w:val="none" w:sz="0" w:space="0" w:color="auto"/>
                                              </w:divBdr>
                                              <w:divsChild>
                                                <w:div w:id="112673538">
                                                  <w:marLeft w:val="0"/>
                                                  <w:marRight w:val="0"/>
                                                  <w:marTop w:val="0"/>
                                                  <w:marBottom w:val="0"/>
                                                  <w:divBdr>
                                                    <w:top w:val="none" w:sz="0" w:space="0" w:color="auto"/>
                                                    <w:left w:val="none" w:sz="0" w:space="0" w:color="auto"/>
                                                    <w:bottom w:val="none" w:sz="0" w:space="0" w:color="auto"/>
                                                    <w:right w:val="none" w:sz="0" w:space="0" w:color="auto"/>
                                                  </w:divBdr>
                                                </w:div>
                                                <w:div w:id="237136160">
                                                  <w:marLeft w:val="0"/>
                                                  <w:marRight w:val="0"/>
                                                  <w:marTop w:val="0"/>
                                                  <w:marBottom w:val="0"/>
                                                  <w:divBdr>
                                                    <w:top w:val="none" w:sz="0" w:space="0" w:color="auto"/>
                                                    <w:left w:val="none" w:sz="0" w:space="0" w:color="auto"/>
                                                    <w:bottom w:val="none" w:sz="0" w:space="0" w:color="auto"/>
                                                    <w:right w:val="none" w:sz="0" w:space="0" w:color="auto"/>
                                                  </w:divBdr>
                                                  <w:divsChild>
                                                    <w:div w:id="1320815340">
                                                      <w:marLeft w:val="0"/>
                                                      <w:marRight w:val="0"/>
                                                      <w:marTop w:val="0"/>
                                                      <w:marBottom w:val="0"/>
                                                      <w:divBdr>
                                                        <w:top w:val="none" w:sz="0" w:space="0" w:color="auto"/>
                                                        <w:left w:val="none" w:sz="0" w:space="0" w:color="auto"/>
                                                        <w:bottom w:val="none" w:sz="0" w:space="0" w:color="auto"/>
                                                        <w:right w:val="none" w:sz="0" w:space="0" w:color="auto"/>
                                                      </w:divBdr>
                                                      <w:divsChild>
                                                        <w:div w:id="2066172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153429">
                                                  <w:marLeft w:val="0"/>
                                                  <w:marRight w:val="0"/>
                                                  <w:marTop w:val="0"/>
                                                  <w:marBottom w:val="0"/>
                                                  <w:divBdr>
                                                    <w:top w:val="none" w:sz="0" w:space="0" w:color="auto"/>
                                                    <w:left w:val="none" w:sz="0" w:space="0" w:color="auto"/>
                                                    <w:bottom w:val="none" w:sz="0" w:space="0" w:color="auto"/>
                                                    <w:right w:val="none" w:sz="0" w:space="0" w:color="auto"/>
                                                  </w:divBdr>
                                                </w:div>
                                                <w:div w:id="12487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2082">
                                  <w:marLeft w:val="0"/>
                                  <w:marRight w:val="0"/>
                                  <w:marTop w:val="0"/>
                                  <w:marBottom w:val="0"/>
                                  <w:divBdr>
                                    <w:top w:val="none" w:sz="0" w:space="0" w:color="auto"/>
                                    <w:left w:val="none" w:sz="0" w:space="0" w:color="auto"/>
                                    <w:bottom w:val="single" w:sz="6" w:space="7" w:color="E1E8ED"/>
                                    <w:right w:val="none" w:sz="0" w:space="0" w:color="auto"/>
                                  </w:divBdr>
                                  <w:divsChild>
                                    <w:div w:id="1107041463">
                                      <w:marLeft w:val="0"/>
                                      <w:marRight w:val="0"/>
                                      <w:marTop w:val="0"/>
                                      <w:marBottom w:val="0"/>
                                      <w:divBdr>
                                        <w:top w:val="none" w:sz="0" w:space="0" w:color="auto"/>
                                        <w:left w:val="none" w:sz="0" w:space="0" w:color="auto"/>
                                        <w:bottom w:val="none" w:sz="0" w:space="0" w:color="auto"/>
                                        <w:right w:val="none" w:sz="0" w:space="0" w:color="auto"/>
                                      </w:divBdr>
                                      <w:divsChild>
                                        <w:div w:id="915549045">
                                          <w:marLeft w:val="0"/>
                                          <w:marRight w:val="0"/>
                                          <w:marTop w:val="0"/>
                                          <w:marBottom w:val="0"/>
                                          <w:divBdr>
                                            <w:top w:val="none" w:sz="0" w:space="0" w:color="auto"/>
                                            <w:left w:val="none" w:sz="0" w:space="0" w:color="auto"/>
                                            <w:bottom w:val="none" w:sz="0" w:space="0" w:color="auto"/>
                                            <w:right w:val="none" w:sz="0" w:space="0" w:color="auto"/>
                                          </w:divBdr>
                                          <w:divsChild>
                                            <w:div w:id="1566917708">
                                              <w:marLeft w:val="0"/>
                                              <w:marRight w:val="0"/>
                                              <w:marTop w:val="75"/>
                                              <w:marBottom w:val="30"/>
                                              <w:divBdr>
                                                <w:top w:val="none" w:sz="0" w:space="0" w:color="auto"/>
                                                <w:left w:val="none" w:sz="0" w:space="0" w:color="auto"/>
                                                <w:bottom w:val="none" w:sz="0" w:space="0" w:color="auto"/>
                                                <w:right w:val="none" w:sz="0" w:space="0" w:color="auto"/>
                                              </w:divBdr>
                                              <w:divsChild>
                                                <w:div w:id="19823720">
                                                  <w:marLeft w:val="0"/>
                                                  <w:marRight w:val="0"/>
                                                  <w:marTop w:val="0"/>
                                                  <w:marBottom w:val="0"/>
                                                  <w:divBdr>
                                                    <w:top w:val="none" w:sz="0" w:space="0" w:color="auto"/>
                                                    <w:left w:val="none" w:sz="0" w:space="0" w:color="auto"/>
                                                    <w:bottom w:val="none" w:sz="0" w:space="0" w:color="auto"/>
                                                    <w:right w:val="none" w:sz="0" w:space="0" w:color="auto"/>
                                                  </w:divBdr>
                                                </w:div>
                                                <w:div w:id="89351976">
                                                  <w:marLeft w:val="0"/>
                                                  <w:marRight w:val="0"/>
                                                  <w:marTop w:val="0"/>
                                                  <w:marBottom w:val="0"/>
                                                  <w:divBdr>
                                                    <w:top w:val="none" w:sz="0" w:space="0" w:color="auto"/>
                                                    <w:left w:val="none" w:sz="0" w:space="0" w:color="auto"/>
                                                    <w:bottom w:val="none" w:sz="0" w:space="0" w:color="auto"/>
                                                    <w:right w:val="none" w:sz="0" w:space="0" w:color="auto"/>
                                                  </w:divBdr>
                                                </w:div>
                                                <w:div w:id="410926671">
                                                  <w:marLeft w:val="0"/>
                                                  <w:marRight w:val="0"/>
                                                  <w:marTop w:val="0"/>
                                                  <w:marBottom w:val="0"/>
                                                  <w:divBdr>
                                                    <w:top w:val="none" w:sz="0" w:space="0" w:color="auto"/>
                                                    <w:left w:val="none" w:sz="0" w:space="0" w:color="auto"/>
                                                    <w:bottom w:val="none" w:sz="0" w:space="0" w:color="auto"/>
                                                    <w:right w:val="none" w:sz="0" w:space="0" w:color="auto"/>
                                                  </w:divBdr>
                                                </w:div>
                                                <w:div w:id="442650772">
                                                  <w:marLeft w:val="0"/>
                                                  <w:marRight w:val="0"/>
                                                  <w:marTop w:val="0"/>
                                                  <w:marBottom w:val="0"/>
                                                  <w:divBdr>
                                                    <w:top w:val="none" w:sz="0" w:space="0" w:color="auto"/>
                                                    <w:left w:val="none" w:sz="0" w:space="0" w:color="auto"/>
                                                    <w:bottom w:val="none" w:sz="0" w:space="0" w:color="auto"/>
                                                    <w:right w:val="none" w:sz="0" w:space="0" w:color="auto"/>
                                                  </w:divBdr>
                                                  <w:divsChild>
                                                    <w:div w:id="254821918">
                                                      <w:marLeft w:val="0"/>
                                                      <w:marRight w:val="0"/>
                                                      <w:marTop w:val="0"/>
                                                      <w:marBottom w:val="0"/>
                                                      <w:divBdr>
                                                        <w:top w:val="none" w:sz="0" w:space="0" w:color="auto"/>
                                                        <w:left w:val="none" w:sz="0" w:space="0" w:color="auto"/>
                                                        <w:bottom w:val="none" w:sz="0" w:space="0" w:color="auto"/>
                                                        <w:right w:val="none" w:sz="0" w:space="0" w:color="auto"/>
                                                      </w:divBdr>
                                                      <w:divsChild>
                                                        <w:div w:id="1603609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28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2196">
                                  <w:marLeft w:val="0"/>
                                  <w:marRight w:val="0"/>
                                  <w:marTop w:val="0"/>
                                  <w:marBottom w:val="0"/>
                                  <w:divBdr>
                                    <w:top w:val="none" w:sz="0" w:space="0" w:color="auto"/>
                                    <w:left w:val="none" w:sz="0" w:space="0" w:color="auto"/>
                                    <w:bottom w:val="single" w:sz="6" w:space="7" w:color="E1E8ED"/>
                                    <w:right w:val="none" w:sz="0" w:space="0" w:color="auto"/>
                                  </w:divBdr>
                                  <w:divsChild>
                                    <w:div w:id="127936869">
                                      <w:marLeft w:val="0"/>
                                      <w:marRight w:val="0"/>
                                      <w:marTop w:val="0"/>
                                      <w:marBottom w:val="0"/>
                                      <w:divBdr>
                                        <w:top w:val="none" w:sz="0" w:space="0" w:color="auto"/>
                                        <w:left w:val="none" w:sz="0" w:space="0" w:color="auto"/>
                                        <w:bottom w:val="none" w:sz="0" w:space="0" w:color="auto"/>
                                        <w:right w:val="none" w:sz="0" w:space="0" w:color="auto"/>
                                      </w:divBdr>
                                      <w:divsChild>
                                        <w:div w:id="1322124932">
                                          <w:marLeft w:val="0"/>
                                          <w:marRight w:val="0"/>
                                          <w:marTop w:val="0"/>
                                          <w:marBottom w:val="0"/>
                                          <w:divBdr>
                                            <w:top w:val="none" w:sz="0" w:space="0" w:color="auto"/>
                                            <w:left w:val="none" w:sz="0" w:space="0" w:color="auto"/>
                                            <w:bottom w:val="none" w:sz="0" w:space="0" w:color="auto"/>
                                            <w:right w:val="none" w:sz="0" w:space="0" w:color="auto"/>
                                          </w:divBdr>
                                          <w:divsChild>
                                            <w:div w:id="1494566775">
                                              <w:marLeft w:val="0"/>
                                              <w:marRight w:val="0"/>
                                              <w:marTop w:val="75"/>
                                              <w:marBottom w:val="30"/>
                                              <w:divBdr>
                                                <w:top w:val="none" w:sz="0" w:space="0" w:color="auto"/>
                                                <w:left w:val="none" w:sz="0" w:space="0" w:color="auto"/>
                                                <w:bottom w:val="none" w:sz="0" w:space="0" w:color="auto"/>
                                                <w:right w:val="none" w:sz="0" w:space="0" w:color="auto"/>
                                              </w:divBdr>
                                              <w:divsChild>
                                                <w:div w:id="173225353">
                                                  <w:marLeft w:val="0"/>
                                                  <w:marRight w:val="0"/>
                                                  <w:marTop w:val="0"/>
                                                  <w:marBottom w:val="0"/>
                                                  <w:divBdr>
                                                    <w:top w:val="none" w:sz="0" w:space="0" w:color="auto"/>
                                                    <w:left w:val="none" w:sz="0" w:space="0" w:color="auto"/>
                                                    <w:bottom w:val="none" w:sz="0" w:space="0" w:color="auto"/>
                                                    <w:right w:val="none" w:sz="0" w:space="0" w:color="auto"/>
                                                  </w:divBdr>
                                                  <w:divsChild>
                                                    <w:div w:id="993336242">
                                                      <w:marLeft w:val="0"/>
                                                      <w:marRight w:val="0"/>
                                                      <w:marTop w:val="0"/>
                                                      <w:marBottom w:val="0"/>
                                                      <w:divBdr>
                                                        <w:top w:val="none" w:sz="0" w:space="0" w:color="auto"/>
                                                        <w:left w:val="none" w:sz="0" w:space="0" w:color="auto"/>
                                                        <w:bottom w:val="none" w:sz="0" w:space="0" w:color="auto"/>
                                                        <w:right w:val="none" w:sz="0" w:space="0" w:color="auto"/>
                                                      </w:divBdr>
                                                      <w:divsChild>
                                                        <w:div w:id="8015071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4428304">
                                                  <w:marLeft w:val="0"/>
                                                  <w:marRight w:val="0"/>
                                                  <w:marTop w:val="0"/>
                                                  <w:marBottom w:val="0"/>
                                                  <w:divBdr>
                                                    <w:top w:val="none" w:sz="0" w:space="0" w:color="auto"/>
                                                    <w:left w:val="none" w:sz="0" w:space="0" w:color="auto"/>
                                                    <w:bottom w:val="none" w:sz="0" w:space="0" w:color="auto"/>
                                                    <w:right w:val="none" w:sz="0" w:space="0" w:color="auto"/>
                                                  </w:divBdr>
                                                </w:div>
                                                <w:div w:id="848908982">
                                                  <w:marLeft w:val="0"/>
                                                  <w:marRight w:val="0"/>
                                                  <w:marTop w:val="0"/>
                                                  <w:marBottom w:val="0"/>
                                                  <w:divBdr>
                                                    <w:top w:val="none" w:sz="0" w:space="0" w:color="auto"/>
                                                    <w:left w:val="none" w:sz="0" w:space="0" w:color="auto"/>
                                                    <w:bottom w:val="none" w:sz="0" w:space="0" w:color="auto"/>
                                                    <w:right w:val="none" w:sz="0" w:space="0" w:color="auto"/>
                                                  </w:divBdr>
                                                </w:div>
                                                <w:div w:id="9326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6637">
                                  <w:marLeft w:val="0"/>
                                  <w:marRight w:val="0"/>
                                  <w:marTop w:val="0"/>
                                  <w:marBottom w:val="0"/>
                                  <w:divBdr>
                                    <w:top w:val="none" w:sz="0" w:space="0" w:color="auto"/>
                                    <w:left w:val="none" w:sz="0" w:space="0" w:color="auto"/>
                                    <w:bottom w:val="single" w:sz="6" w:space="7" w:color="E1E8ED"/>
                                    <w:right w:val="none" w:sz="0" w:space="0" w:color="auto"/>
                                  </w:divBdr>
                                  <w:divsChild>
                                    <w:div w:id="144973714">
                                      <w:marLeft w:val="0"/>
                                      <w:marRight w:val="0"/>
                                      <w:marTop w:val="0"/>
                                      <w:marBottom w:val="0"/>
                                      <w:divBdr>
                                        <w:top w:val="none" w:sz="0" w:space="0" w:color="auto"/>
                                        <w:left w:val="none" w:sz="0" w:space="0" w:color="auto"/>
                                        <w:bottom w:val="none" w:sz="0" w:space="0" w:color="auto"/>
                                        <w:right w:val="none" w:sz="0" w:space="0" w:color="auto"/>
                                      </w:divBdr>
                                      <w:divsChild>
                                        <w:div w:id="937755528">
                                          <w:marLeft w:val="0"/>
                                          <w:marRight w:val="0"/>
                                          <w:marTop w:val="0"/>
                                          <w:marBottom w:val="0"/>
                                          <w:divBdr>
                                            <w:top w:val="none" w:sz="0" w:space="0" w:color="auto"/>
                                            <w:left w:val="none" w:sz="0" w:space="0" w:color="auto"/>
                                            <w:bottom w:val="none" w:sz="0" w:space="0" w:color="auto"/>
                                            <w:right w:val="none" w:sz="0" w:space="0" w:color="auto"/>
                                          </w:divBdr>
                                        </w:div>
                                        <w:div w:id="1461194149">
                                          <w:marLeft w:val="0"/>
                                          <w:marRight w:val="0"/>
                                          <w:marTop w:val="0"/>
                                          <w:marBottom w:val="0"/>
                                          <w:divBdr>
                                            <w:top w:val="none" w:sz="0" w:space="0" w:color="auto"/>
                                            <w:left w:val="none" w:sz="0" w:space="0" w:color="auto"/>
                                            <w:bottom w:val="none" w:sz="0" w:space="0" w:color="auto"/>
                                            <w:right w:val="none" w:sz="0" w:space="0" w:color="auto"/>
                                          </w:divBdr>
                                          <w:divsChild>
                                            <w:div w:id="4553462">
                                              <w:marLeft w:val="0"/>
                                              <w:marRight w:val="0"/>
                                              <w:marTop w:val="75"/>
                                              <w:marBottom w:val="30"/>
                                              <w:divBdr>
                                                <w:top w:val="none" w:sz="0" w:space="0" w:color="auto"/>
                                                <w:left w:val="none" w:sz="0" w:space="0" w:color="auto"/>
                                                <w:bottom w:val="none" w:sz="0" w:space="0" w:color="auto"/>
                                                <w:right w:val="none" w:sz="0" w:space="0" w:color="auto"/>
                                              </w:divBdr>
                                              <w:divsChild>
                                                <w:div w:id="683899929">
                                                  <w:marLeft w:val="0"/>
                                                  <w:marRight w:val="0"/>
                                                  <w:marTop w:val="0"/>
                                                  <w:marBottom w:val="0"/>
                                                  <w:divBdr>
                                                    <w:top w:val="none" w:sz="0" w:space="0" w:color="auto"/>
                                                    <w:left w:val="none" w:sz="0" w:space="0" w:color="auto"/>
                                                    <w:bottom w:val="none" w:sz="0" w:space="0" w:color="auto"/>
                                                    <w:right w:val="none" w:sz="0" w:space="0" w:color="auto"/>
                                                  </w:divBdr>
                                                  <w:divsChild>
                                                    <w:div w:id="1882664217">
                                                      <w:marLeft w:val="0"/>
                                                      <w:marRight w:val="0"/>
                                                      <w:marTop w:val="0"/>
                                                      <w:marBottom w:val="0"/>
                                                      <w:divBdr>
                                                        <w:top w:val="none" w:sz="0" w:space="0" w:color="auto"/>
                                                        <w:left w:val="none" w:sz="0" w:space="0" w:color="auto"/>
                                                        <w:bottom w:val="none" w:sz="0" w:space="0" w:color="auto"/>
                                                        <w:right w:val="none" w:sz="0" w:space="0" w:color="auto"/>
                                                      </w:divBdr>
                                                      <w:divsChild>
                                                        <w:div w:id="1012687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232046">
                                                  <w:marLeft w:val="0"/>
                                                  <w:marRight w:val="0"/>
                                                  <w:marTop w:val="0"/>
                                                  <w:marBottom w:val="0"/>
                                                  <w:divBdr>
                                                    <w:top w:val="none" w:sz="0" w:space="0" w:color="auto"/>
                                                    <w:left w:val="none" w:sz="0" w:space="0" w:color="auto"/>
                                                    <w:bottom w:val="none" w:sz="0" w:space="0" w:color="auto"/>
                                                    <w:right w:val="none" w:sz="0" w:space="0" w:color="auto"/>
                                                  </w:divBdr>
                                                </w:div>
                                                <w:div w:id="1955089328">
                                                  <w:marLeft w:val="0"/>
                                                  <w:marRight w:val="0"/>
                                                  <w:marTop w:val="0"/>
                                                  <w:marBottom w:val="0"/>
                                                  <w:divBdr>
                                                    <w:top w:val="none" w:sz="0" w:space="0" w:color="auto"/>
                                                    <w:left w:val="none" w:sz="0" w:space="0" w:color="auto"/>
                                                    <w:bottom w:val="none" w:sz="0" w:space="0" w:color="auto"/>
                                                    <w:right w:val="none" w:sz="0" w:space="0" w:color="auto"/>
                                                  </w:divBdr>
                                                </w:div>
                                                <w:div w:id="2117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79098">
                                  <w:marLeft w:val="0"/>
                                  <w:marRight w:val="0"/>
                                  <w:marTop w:val="0"/>
                                  <w:marBottom w:val="0"/>
                                  <w:divBdr>
                                    <w:top w:val="none" w:sz="0" w:space="0" w:color="auto"/>
                                    <w:left w:val="none" w:sz="0" w:space="0" w:color="auto"/>
                                    <w:bottom w:val="single" w:sz="6" w:space="7" w:color="E1E8ED"/>
                                    <w:right w:val="none" w:sz="0" w:space="0" w:color="auto"/>
                                  </w:divBdr>
                                  <w:divsChild>
                                    <w:div w:id="694431144">
                                      <w:marLeft w:val="0"/>
                                      <w:marRight w:val="0"/>
                                      <w:marTop w:val="0"/>
                                      <w:marBottom w:val="0"/>
                                      <w:divBdr>
                                        <w:top w:val="none" w:sz="0" w:space="0" w:color="auto"/>
                                        <w:left w:val="none" w:sz="0" w:space="0" w:color="auto"/>
                                        <w:bottom w:val="none" w:sz="0" w:space="0" w:color="auto"/>
                                        <w:right w:val="none" w:sz="0" w:space="0" w:color="auto"/>
                                      </w:divBdr>
                                      <w:divsChild>
                                        <w:div w:id="308438591">
                                          <w:marLeft w:val="0"/>
                                          <w:marRight w:val="0"/>
                                          <w:marTop w:val="0"/>
                                          <w:marBottom w:val="0"/>
                                          <w:divBdr>
                                            <w:top w:val="none" w:sz="0" w:space="0" w:color="auto"/>
                                            <w:left w:val="none" w:sz="0" w:space="0" w:color="auto"/>
                                            <w:bottom w:val="none" w:sz="0" w:space="0" w:color="auto"/>
                                            <w:right w:val="none" w:sz="0" w:space="0" w:color="auto"/>
                                          </w:divBdr>
                                          <w:divsChild>
                                            <w:div w:id="1119494070">
                                              <w:marLeft w:val="0"/>
                                              <w:marRight w:val="0"/>
                                              <w:marTop w:val="75"/>
                                              <w:marBottom w:val="30"/>
                                              <w:divBdr>
                                                <w:top w:val="none" w:sz="0" w:space="0" w:color="auto"/>
                                                <w:left w:val="none" w:sz="0" w:space="0" w:color="auto"/>
                                                <w:bottom w:val="none" w:sz="0" w:space="0" w:color="auto"/>
                                                <w:right w:val="none" w:sz="0" w:space="0" w:color="auto"/>
                                              </w:divBdr>
                                              <w:divsChild>
                                                <w:div w:id="481192986">
                                                  <w:marLeft w:val="0"/>
                                                  <w:marRight w:val="0"/>
                                                  <w:marTop w:val="0"/>
                                                  <w:marBottom w:val="0"/>
                                                  <w:divBdr>
                                                    <w:top w:val="none" w:sz="0" w:space="0" w:color="auto"/>
                                                    <w:left w:val="none" w:sz="0" w:space="0" w:color="auto"/>
                                                    <w:bottom w:val="none" w:sz="0" w:space="0" w:color="auto"/>
                                                    <w:right w:val="none" w:sz="0" w:space="0" w:color="auto"/>
                                                  </w:divBdr>
                                                </w:div>
                                                <w:div w:id="1107770908">
                                                  <w:marLeft w:val="0"/>
                                                  <w:marRight w:val="0"/>
                                                  <w:marTop w:val="0"/>
                                                  <w:marBottom w:val="0"/>
                                                  <w:divBdr>
                                                    <w:top w:val="none" w:sz="0" w:space="0" w:color="auto"/>
                                                    <w:left w:val="none" w:sz="0" w:space="0" w:color="auto"/>
                                                    <w:bottom w:val="none" w:sz="0" w:space="0" w:color="auto"/>
                                                    <w:right w:val="none" w:sz="0" w:space="0" w:color="auto"/>
                                                  </w:divBdr>
                                                </w:div>
                                                <w:div w:id="1361197801">
                                                  <w:marLeft w:val="0"/>
                                                  <w:marRight w:val="0"/>
                                                  <w:marTop w:val="0"/>
                                                  <w:marBottom w:val="0"/>
                                                  <w:divBdr>
                                                    <w:top w:val="none" w:sz="0" w:space="0" w:color="auto"/>
                                                    <w:left w:val="none" w:sz="0" w:space="0" w:color="auto"/>
                                                    <w:bottom w:val="none" w:sz="0" w:space="0" w:color="auto"/>
                                                    <w:right w:val="none" w:sz="0" w:space="0" w:color="auto"/>
                                                  </w:divBdr>
                                                </w:div>
                                                <w:div w:id="1662082206">
                                                  <w:marLeft w:val="0"/>
                                                  <w:marRight w:val="0"/>
                                                  <w:marTop w:val="0"/>
                                                  <w:marBottom w:val="0"/>
                                                  <w:divBdr>
                                                    <w:top w:val="none" w:sz="0" w:space="0" w:color="auto"/>
                                                    <w:left w:val="none" w:sz="0" w:space="0" w:color="auto"/>
                                                    <w:bottom w:val="none" w:sz="0" w:space="0" w:color="auto"/>
                                                    <w:right w:val="none" w:sz="0" w:space="0" w:color="auto"/>
                                                  </w:divBdr>
                                                  <w:divsChild>
                                                    <w:div w:id="141049883">
                                                      <w:marLeft w:val="0"/>
                                                      <w:marRight w:val="0"/>
                                                      <w:marTop w:val="0"/>
                                                      <w:marBottom w:val="0"/>
                                                      <w:divBdr>
                                                        <w:top w:val="none" w:sz="0" w:space="0" w:color="auto"/>
                                                        <w:left w:val="none" w:sz="0" w:space="0" w:color="auto"/>
                                                        <w:bottom w:val="none" w:sz="0" w:space="0" w:color="auto"/>
                                                        <w:right w:val="none" w:sz="0" w:space="0" w:color="auto"/>
                                                      </w:divBdr>
                                                      <w:divsChild>
                                                        <w:div w:id="527959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32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4674">
                                  <w:marLeft w:val="0"/>
                                  <w:marRight w:val="0"/>
                                  <w:marTop w:val="0"/>
                                  <w:marBottom w:val="0"/>
                                  <w:divBdr>
                                    <w:top w:val="none" w:sz="0" w:space="0" w:color="auto"/>
                                    <w:left w:val="none" w:sz="0" w:space="0" w:color="auto"/>
                                    <w:bottom w:val="single" w:sz="6" w:space="7" w:color="E1E8ED"/>
                                    <w:right w:val="none" w:sz="0" w:space="0" w:color="auto"/>
                                  </w:divBdr>
                                  <w:divsChild>
                                    <w:div w:id="613635459">
                                      <w:marLeft w:val="0"/>
                                      <w:marRight w:val="0"/>
                                      <w:marTop w:val="0"/>
                                      <w:marBottom w:val="0"/>
                                      <w:divBdr>
                                        <w:top w:val="none" w:sz="0" w:space="0" w:color="auto"/>
                                        <w:left w:val="none" w:sz="0" w:space="0" w:color="auto"/>
                                        <w:bottom w:val="none" w:sz="0" w:space="0" w:color="auto"/>
                                        <w:right w:val="none" w:sz="0" w:space="0" w:color="auto"/>
                                      </w:divBdr>
                                      <w:divsChild>
                                        <w:div w:id="1285113704">
                                          <w:marLeft w:val="0"/>
                                          <w:marRight w:val="0"/>
                                          <w:marTop w:val="0"/>
                                          <w:marBottom w:val="0"/>
                                          <w:divBdr>
                                            <w:top w:val="none" w:sz="0" w:space="0" w:color="auto"/>
                                            <w:left w:val="none" w:sz="0" w:space="0" w:color="auto"/>
                                            <w:bottom w:val="none" w:sz="0" w:space="0" w:color="auto"/>
                                            <w:right w:val="none" w:sz="0" w:space="0" w:color="auto"/>
                                          </w:divBdr>
                                        </w:div>
                                        <w:div w:id="1349211913">
                                          <w:marLeft w:val="0"/>
                                          <w:marRight w:val="0"/>
                                          <w:marTop w:val="0"/>
                                          <w:marBottom w:val="0"/>
                                          <w:divBdr>
                                            <w:top w:val="none" w:sz="0" w:space="0" w:color="auto"/>
                                            <w:left w:val="none" w:sz="0" w:space="0" w:color="auto"/>
                                            <w:bottom w:val="none" w:sz="0" w:space="0" w:color="auto"/>
                                            <w:right w:val="none" w:sz="0" w:space="0" w:color="auto"/>
                                          </w:divBdr>
                                          <w:divsChild>
                                            <w:div w:id="1618414608">
                                              <w:marLeft w:val="0"/>
                                              <w:marRight w:val="0"/>
                                              <w:marTop w:val="75"/>
                                              <w:marBottom w:val="30"/>
                                              <w:divBdr>
                                                <w:top w:val="none" w:sz="0" w:space="0" w:color="auto"/>
                                                <w:left w:val="none" w:sz="0" w:space="0" w:color="auto"/>
                                                <w:bottom w:val="none" w:sz="0" w:space="0" w:color="auto"/>
                                                <w:right w:val="none" w:sz="0" w:space="0" w:color="auto"/>
                                              </w:divBdr>
                                              <w:divsChild>
                                                <w:div w:id="560142518">
                                                  <w:marLeft w:val="0"/>
                                                  <w:marRight w:val="0"/>
                                                  <w:marTop w:val="0"/>
                                                  <w:marBottom w:val="0"/>
                                                  <w:divBdr>
                                                    <w:top w:val="none" w:sz="0" w:space="0" w:color="auto"/>
                                                    <w:left w:val="none" w:sz="0" w:space="0" w:color="auto"/>
                                                    <w:bottom w:val="none" w:sz="0" w:space="0" w:color="auto"/>
                                                    <w:right w:val="none" w:sz="0" w:space="0" w:color="auto"/>
                                                  </w:divBdr>
                                                </w:div>
                                                <w:div w:id="1362630588">
                                                  <w:marLeft w:val="0"/>
                                                  <w:marRight w:val="0"/>
                                                  <w:marTop w:val="0"/>
                                                  <w:marBottom w:val="0"/>
                                                  <w:divBdr>
                                                    <w:top w:val="none" w:sz="0" w:space="0" w:color="auto"/>
                                                    <w:left w:val="none" w:sz="0" w:space="0" w:color="auto"/>
                                                    <w:bottom w:val="none" w:sz="0" w:space="0" w:color="auto"/>
                                                    <w:right w:val="none" w:sz="0" w:space="0" w:color="auto"/>
                                                  </w:divBdr>
                                                </w:div>
                                                <w:div w:id="1815873986">
                                                  <w:marLeft w:val="0"/>
                                                  <w:marRight w:val="0"/>
                                                  <w:marTop w:val="0"/>
                                                  <w:marBottom w:val="0"/>
                                                  <w:divBdr>
                                                    <w:top w:val="none" w:sz="0" w:space="0" w:color="auto"/>
                                                    <w:left w:val="none" w:sz="0" w:space="0" w:color="auto"/>
                                                    <w:bottom w:val="none" w:sz="0" w:space="0" w:color="auto"/>
                                                    <w:right w:val="none" w:sz="0" w:space="0" w:color="auto"/>
                                                  </w:divBdr>
                                                </w:div>
                                                <w:div w:id="1922177652">
                                                  <w:marLeft w:val="0"/>
                                                  <w:marRight w:val="0"/>
                                                  <w:marTop w:val="0"/>
                                                  <w:marBottom w:val="0"/>
                                                  <w:divBdr>
                                                    <w:top w:val="none" w:sz="0" w:space="0" w:color="auto"/>
                                                    <w:left w:val="none" w:sz="0" w:space="0" w:color="auto"/>
                                                    <w:bottom w:val="none" w:sz="0" w:space="0" w:color="auto"/>
                                                    <w:right w:val="none" w:sz="0" w:space="0" w:color="auto"/>
                                                  </w:divBdr>
                                                  <w:divsChild>
                                                    <w:div w:id="1166045385">
                                                      <w:marLeft w:val="0"/>
                                                      <w:marRight w:val="0"/>
                                                      <w:marTop w:val="0"/>
                                                      <w:marBottom w:val="0"/>
                                                      <w:divBdr>
                                                        <w:top w:val="none" w:sz="0" w:space="0" w:color="auto"/>
                                                        <w:left w:val="none" w:sz="0" w:space="0" w:color="auto"/>
                                                        <w:bottom w:val="none" w:sz="0" w:space="0" w:color="auto"/>
                                                        <w:right w:val="none" w:sz="0" w:space="0" w:color="auto"/>
                                                      </w:divBdr>
                                                      <w:divsChild>
                                                        <w:div w:id="2850474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221178">
                                  <w:marLeft w:val="0"/>
                                  <w:marRight w:val="0"/>
                                  <w:marTop w:val="0"/>
                                  <w:marBottom w:val="0"/>
                                  <w:divBdr>
                                    <w:top w:val="none" w:sz="0" w:space="0" w:color="auto"/>
                                    <w:left w:val="none" w:sz="0" w:space="0" w:color="auto"/>
                                    <w:bottom w:val="single" w:sz="6" w:space="7" w:color="E1E8ED"/>
                                    <w:right w:val="none" w:sz="0" w:space="0" w:color="auto"/>
                                  </w:divBdr>
                                  <w:divsChild>
                                    <w:div w:id="205145738">
                                      <w:marLeft w:val="0"/>
                                      <w:marRight w:val="0"/>
                                      <w:marTop w:val="0"/>
                                      <w:marBottom w:val="0"/>
                                      <w:divBdr>
                                        <w:top w:val="none" w:sz="0" w:space="0" w:color="auto"/>
                                        <w:left w:val="none" w:sz="0" w:space="0" w:color="auto"/>
                                        <w:bottom w:val="none" w:sz="0" w:space="0" w:color="auto"/>
                                        <w:right w:val="none" w:sz="0" w:space="0" w:color="auto"/>
                                      </w:divBdr>
                                      <w:divsChild>
                                        <w:div w:id="122894563">
                                          <w:marLeft w:val="0"/>
                                          <w:marRight w:val="0"/>
                                          <w:marTop w:val="0"/>
                                          <w:marBottom w:val="0"/>
                                          <w:divBdr>
                                            <w:top w:val="none" w:sz="0" w:space="0" w:color="auto"/>
                                            <w:left w:val="none" w:sz="0" w:space="0" w:color="auto"/>
                                            <w:bottom w:val="none" w:sz="0" w:space="0" w:color="auto"/>
                                            <w:right w:val="none" w:sz="0" w:space="0" w:color="auto"/>
                                          </w:divBdr>
                                        </w:div>
                                        <w:div w:id="246884041">
                                          <w:marLeft w:val="0"/>
                                          <w:marRight w:val="0"/>
                                          <w:marTop w:val="0"/>
                                          <w:marBottom w:val="0"/>
                                          <w:divBdr>
                                            <w:top w:val="none" w:sz="0" w:space="0" w:color="auto"/>
                                            <w:left w:val="none" w:sz="0" w:space="0" w:color="auto"/>
                                            <w:bottom w:val="none" w:sz="0" w:space="0" w:color="auto"/>
                                            <w:right w:val="none" w:sz="0" w:space="0" w:color="auto"/>
                                          </w:divBdr>
                                          <w:divsChild>
                                            <w:div w:id="1618834087">
                                              <w:marLeft w:val="0"/>
                                              <w:marRight w:val="0"/>
                                              <w:marTop w:val="75"/>
                                              <w:marBottom w:val="30"/>
                                              <w:divBdr>
                                                <w:top w:val="none" w:sz="0" w:space="0" w:color="auto"/>
                                                <w:left w:val="none" w:sz="0" w:space="0" w:color="auto"/>
                                                <w:bottom w:val="none" w:sz="0" w:space="0" w:color="auto"/>
                                                <w:right w:val="none" w:sz="0" w:space="0" w:color="auto"/>
                                              </w:divBdr>
                                              <w:divsChild>
                                                <w:div w:id="977807172">
                                                  <w:marLeft w:val="0"/>
                                                  <w:marRight w:val="0"/>
                                                  <w:marTop w:val="0"/>
                                                  <w:marBottom w:val="0"/>
                                                  <w:divBdr>
                                                    <w:top w:val="none" w:sz="0" w:space="0" w:color="auto"/>
                                                    <w:left w:val="none" w:sz="0" w:space="0" w:color="auto"/>
                                                    <w:bottom w:val="none" w:sz="0" w:space="0" w:color="auto"/>
                                                    <w:right w:val="none" w:sz="0" w:space="0" w:color="auto"/>
                                                  </w:divBdr>
                                                  <w:divsChild>
                                                    <w:div w:id="1927415266">
                                                      <w:marLeft w:val="0"/>
                                                      <w:marRight w:val="0"/>
                                                      <w:marTop w:val="0"/>
                                                      <w:marBottom w:val="0"/>
                                                      <w:divBdr>
                                                        <w:top w:val="none" w:sz="0" w:space="0" w:color="auto"/>
                                                        <w:left w:val="none" w:sz="0" w:space="0" w:color="auto"/>
                                                        <w:bottom w:val="none" w:sz="0" w:space="0" w:color="auto"/>
                                                        <w:right w:val="none" w:sz="0" w:space="0" w:color="auto"/>
                                                      </w:divBdr>
                                                      <w:divsChild>
                                                        <w:div w:id="517784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8117373">
                                                  <w:marLeft w:val="0"/>
                                                  <w:marRight w:val="0"/>
                                                  <w:marTop w:val="0"/>
                                                  <w:marBottom w:val="0"/>
                                                  <w:divBdr>
                                                    <w:top w:val="none" w:sz="0" w:space="0" w:color="auto"/>
                                                    <w:left w:val="none" w:sz="0" w:space="0" w:color="auto"/>
                                                    <w:bottom w:val="none" w:sz="0" w:space="0" w:color="auto"/>
                                                    <w:right w:val="none" w:sz="0" w:space="0" w:color="auto"/>
                                                  </w:divBdr>
                                                </w:div>
                                                <w:div w:id="1901095263">
                                                  <w:marLeft w:val="0"/>
                                                  <w:marRight w:val="0"/>
                                                  <w:marTop w:val="0"/>
                                                  <w:marBottom w:val="0"/>
                                                  <w:divBdr>
                                                    <w:top w:val="none" w:sz="0" w:space="0" w:color="auto"/>
                                                    <w:left w:val="none" w:sz="0" w:space="0" w:color="auto"/>
                                                    <w:bottom w:val="none" w:sz="0" w:space="0" w:color="auto"/>
                                                    <w:right w:val="none" w:sz="0" w:space="0" w:color="auto"/>
                                                  </w:divBdr>
                                                </w:div>
                                                <w:div w:id="21202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45967">
                                  <w:marLeft w:val="0"/>
                                  <w:marRight w:val="0"/>
                                  <w:marTop w:val="0"/>
                                  <w:marBottom w:val="0"/>
                                  <w:divBdr>
                                    <w:top w:val="none" w:sz="0" w:space="0" w:color="auto"/>
                                    <w:left w:val="none" w:sz="0" w:space="0" w:color="auto"/>
                                    <w:bottom w:val="single" w:sz="6" w:space="7" w:color="E1E8ED"/>
                                    <w:right w:val="none" w:sz="0" w:space="0" w:color="auto"/>
                                  </w:divBdr>
                                  <w:divsChild>
                                    <w:div w:id="551229119">
                                      <w:marLeft w:val="0"/>
                                      <w:marRight w:val="0"/>
                                      <w:marTop w:val="0"/>
                                      <w:marBottom w:val="0"/>
                                      <w:divBdr>
                                        <w:top w:val="none" w:sz="0" w:space="0" w:color="auto"/>
                                        <w:left w:val="none" w:sz="0" w:space="0" w:color="auto"/>
                                        <w:bottom w:val="none" w:sz="0" w:space="0" w:color="auto"/>
                                        <w:right w:val="none" w:sz="0" w:space="0" w:color="auto"/>
                                      </w:divBdr>
                                      <w:divsChild>
                                        <w:div w:id="66420108">
                                          <w:marLeft w:val="0"/>
                                          <w:marRight w:val="0"/>
                                          <w:marTop w:val="0"/>
                                          <w:marBottom w:val="0"/>
                                          <w:divBdr>
                                            <w:top w:val="none" w:sz="0" w:space="0" w:color="auto"/>
                                            <w:left w:val="none" w:sz="0" w:space="0" w:color="auto"/>
                                            <w:bottom w:val="none" w:sz="0" w:space="0" w:color="auto"/>
                                            <w:right w:val="none" w:sz="0" w:space="0" w:color="auto"/>
                                          </w:divBdr>
                                          <w:divsChild>
                                            <w:div w:id="253518091">
                                              <w:marLeft w:val="0"/>
                                              <w:marRight w:val="0"/>
                                              <w:marTop w:val="75"/>
                                              <w:marBottom w:val="30"/>
                                              <w:divBdr>
                                                <w:top w:val="none" w:sz="0" w:space="0" w:color="auto"/>
                                                <w:left w:val="none" w:sz="0" w:space="0" w:color="auto"/>
                                                <w:bottom w:val="none" w:sz="0" w:space="0" w:color="auto"/>
                                                <w:right w:val="none" w:sz="0" w:space="0" w:color="auto"/>
                                              </w:divBdr>
                                              <w:divsChild>
                                                <w:div w:id="313267558">
                                                  <w:marLeft w:val="0"/>
                                                  <w:marRight w:val="0"/>
                                                  <w:marTop w:val="0"/>
                                                  <w:marBottom w:val="0"/>
                                                  <w:divBdr>
                                                    <w:top w:val="none" w:sz="0" w:space="0" w:color="auto"/>
                                                    <w:left w:val="none" w:sz="0" w:space="0" w:color="auto"/>
                                                    <w:bottom w:val="none" w:sz="0" w:space="0" w:color="auto"/>
                                                    <w:right w:val="none" w:sz="0" w:space="0" w:color="auto"/>
                                                  </w:divBdr>
                                                </w:div>
                                                <w:div w:id="329480918">
                                                  <w:marLeft w:val="0"/>
                                                  <w:marRight w:val="0"/>
                                                  <w:marTop w:val="0"/>
                                                  <w:marBottom w:val="0"/>
                                                  <w:divBdr>
                                                    <w:top w:val="none" w:sz="0" w:space="0" w:color="auto"/>
                                                    <w:left w:val="none" w:sz="0" w:space="0" w:color="auto"/>
                                                    <w:bottom w:val="none" w:sz="0" w:space="0" w:color="auto"/>
                                                    <w:right w:val="none" w:sz="0" w:space="0" w:color="auto"/>
                                                  </w:divBdr>
                                                  <w:divsChild>
                                                    <w:div w:id="1410538028">
                                                      <w:marLeft w:val="0"/>
                                                      <w:marRight w:val="0"/>
                                                      <w:marTop w:val="0"/>
                                                      <w:marBottom w:val="0"/>
                                                      <w:divBdr>
                                                        <w:top w:val="none" w:sz="0" w:space="0" w:color="auto"/>
                                                        <w:left w:val="none" w:sz="0" w:space="0" w:color="auto"/>
                                                        <w:bottom w:val="none" w:sz="0" w:space="0" w:color="auto"/>
                                                        <w:right w:val="none" w:sz="0" w:space="0" w:color="auto"/>
                                                      </w:divBdr>
                                                      <w:divsChild>
                                                        <w:div w:id="1576865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7261584">
                                                  <w:marLeft w:val="0"/>
                                                  <w:marRight w:val="0"/>
                                                  <w:marTop w:val="0"/>
                                                  <w:marBottom w:val="0"/>
                                                  <w:divBdr>
                                                    <w:top w:val="none" w:sz="0" w:space="0" w:color="auto"/>
                                                    <w:left w:val="none" w:sz="0" w:space="0" w:color="auto"/>
                                                    <w:bottom w:val="none" w:sz="0" w:space="0" w:color="auto"/>
                                                    <w:right w:val="none" w:sz="0" w:space="0" w:color="auto"/>
                                                  </w:divBdr>
                                                </w:div>
                                                <w:div w:id="18956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0559">
                                  <w:marLeft w:val="0"/>
                                  <w:marRight w:val="0"/>
                                  <w:marTop w:val="0"/>
                                  <w:marBottom w:val="0"/>
                                  <w:divBdr>
                                    <w:top w:val="none" w:sz="0" w:space="0" w:color="auto"/>
                                    <w:left w:val="none" w:sz="0" w:space="0" w:color="auto"/>
                                    <w:bottom w:val="single" w:sz="6" w:space="7" w:color="E1E8ED"/>
                                    <w:right w:val="none" w:sz="0" w:space="0" w:color="auto"/>
                                  </w:divBdr>
                                  <w:divsChild>
                                    <w:div w:id="1370177845">
                                      <w:marLeft w:val="0"/>
                                      <w:marRight w:val="0"/>
                                      <w:marTop w:val="0"/>
                                      <w:marBottom w:val="0"/>
                                      <w:divBdr>
                                        <w:top w:val="none" w:sz="0" w:space="0" w:color="auto"/>
                                        <w:left w:val="none" w:sz="0" w:space="0" w:color="auto"/>
                                        <w:bottom w:val="none" w:sz="0" w:space="0" w:color="auto"/>
                                        <w:right w:val="none" w:sz="0" w:space="0" w:color="auto"/>
                                      </w:divBdr>
                                      <w:divsChild>
                                        <w:div w:id="1122575922">
                                          <w:marLeft w:val="0"/>
                                          <w:marRight w:val="0"/>
                                          <w:marTop w:val="0"/>
                                          <w:marBottom w:val="0"/>
                                          <w:divBdr>
                                            <w:top w:val="none" w:sz="0" w:space="0" w:color="auto"/>
                                            <w:left w:val="none" w:sz="0" w:space="0" w:color="auto"/>
                                            <w:bottom w:val="none" w:sz="0" w:space="0" w:color="auto"/>
                                            <w:right w:val="none" w:sz="0" w:space="0" w:color="auto"/>
                                          </w:divBdr>
                                          <w:divsChild>
                                            <w:div w:id="1155997817">
                                              <w:marLeft w:val="0"/>
                                              <w:marRight w:val="0"/>
                                              <w:marTop w:val="0"/>
                                              <w:marBottom w:val="0"/>
                                              <w:divBdr>
                                                <w:top w:val="none" w:sz="0" w:space="0" w:color="auto"/>
                                                <w:left w:val="none" w:sz="0" w:space="0" w:color="auto"/>
                                                <w:bottom w:val="none" w:sz="0" w:space="0" w:color="auto"/>
                                                <w:right w:val="none" w:sz="0" w:space="0" w:color="auto"/>
                                              </w:divBdr>
                                              <w:divsChild>
                                                <w:div w:id="1566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2297">
                                          <w:marLeft w:val="0"/>
                                          <w:marRight w:val="0"/>
                                          <w:marTop w:val="0"/>
                                          <w:marBottom w:val="0"/>
                                          <w:divBdr>
                                            <w:top w:val="none" w:sz="0" w:space="0" w:color="auto"/>
                                            <w:left w:val="none" w:sz="0" w:space="0" w:color="auto"/>
                                            <w:bottom w:val="none" w:sz="0" w:space="0" w:color="auto"/>
                                            <w:right w:val="none" w:sz="0" w:space="0" w:color="auto"/>
                                          </w:divBdr>
                                          <w:divsChild>
                                            <w:div w:id="972368184">
                                              <w:marLeft w:val="0"/>
                                              <w:marRight w:val="0"/>
                                              <w:marTop w:val="75"/>
                                              <w:marBottom w:val="30"/>
                                              <w:divBdr>
                                                <w:top w:val="none" w:sz="0" w:space="0" w:color="auto"/>
                                                <w:left w:val="none" w:sz="0" w:space="0" w:color="auto"/>
                                                <w:bottom w:val="none" w:sz="0" w:space="0" w:color="auto"/>
                                                <w:right w:val="none" w:sz="0" w:space="0" w:color="auto"/>
                                              </w:divBdr>
                                              <w:divsChild>
                                                <w:div w:id="211887697">
                                                  <w:marLeft w:val="0"/>
                                                  <w:marRight w:val="0"/>
                                                  <w:marTop w:val="0"/>
                                                  <w:marBottom w:val="0"/>
                                                  <w:divBdr>
                                                    <w:top w:val="none" w:sz="0" w:space="0" w:color="auto"/>
                                                    <w:left w:val="none" w:sz="0" w:space="0" w:color="auto"/>
                                                    <w:bottom w:val="none" w:sz="0" w:space="0" w:color="auto"/>
                                                    <w:right w:val="none" w:sz="0" w:space="0" w:color="auto"/>
                                                  </w:divBdr>
                                                </w:div>
                                                <w:div w:id="379867560">
                                                  <w:marLeft w:val="0"/>
                                                  <w:marRight w:val="0"/>
                                                  <w:marTop w:val="0"/>
                                                  <w:marBottom w:val="0"/>
                                                  <w:divBdr>
                                                    <w:top w:val="none" w:sz="0" w:space="0" w:color="auto"/>
                                                    <w:left w:val="none" w:sz="0" w:space="0" w:color="auto"/>
                                                    <w:bottom w:val="none" w:sz="0" w:space="0" w:color="auto"/>
                                                    <w:right w:val="none" w:sz="0" w:space="0" w:color="auto"/>
                                                  </w:divBdr>
                                                </w:div>
                                                <w:div w:id="750322005">
                                                  <w:marLeft w:val="0"/>
                                                  <w:marRight w:val="0"/>
                                                  <w:marTop w:val="0"/>
                                                  <w:marBottom w:val="0"/>
                                                  <w:divBdr>
                                                    <w:top w:val="none" w:sz="0" w:space="0" w:color="auto"/>
                                                    <w:left w:val="none" w:sz="0" w:space="0" w:color="auto"/>
                                                    <w:bottom w:val="none" w:sz="0" w:space="0" w:color="auto"/>
                                                    <w:right w:val="none" w:sz="0" w:space="0" w:color="auto"/>
                                                  </w:divBdr>
                                                </w:div>
                                                <w:div w:id="1387492484">
                                                  <w:marLeft w:val="0"/>
                                                  <w:marRight w:val="0"/>
                                                  <w:marTop w:val="0"/>
                                                  <w:marBottom w:val="0"/>
                                                  <w:divBdr>
                                                    <w:top w:val="none" w:sz="0" w:space="0" w:color="auto"/>
                                                    <w:left w:val="none" w:sz="0" w:space="0" w:color="auto"/>
                                                    <w:bottom w:val="none" w:sz="0" w:space="0" w:color="auto"/>
                                                    <w:right w:val="none" w:sz="0" w:space="0" w:color="auto"/>
                                                  </w:divBdr>
                                                </w:div>
                                                <w:div w:id="1438326207">
                                                  <w:marLeft w:val="0"/>
                                                  <w:marRight w:val="0"/>
                                                  <w:marTop w:val="0"/>
                                                  <w:marBottom w:val="0"/>
                                                  <w:divBdr>
                                                    <w:top w:val="none" w:sz="0" w:space="0" w:color="auto"/>
                                                    <w:left w:val="none" w:sz="0" w:space="0" w:color="auto"/>
                                                    <w:bottom w:val="none" w:sz="0" w:space="0" w:color="auto"/>
                                                    <w:right w:val="none" w:sz="0" w:space="0" w:color="auto"/>
                                                  </w:divBdr>
                                                  <w:divsChild>
                                                    <w:div w:id="1638098353">
                                                      <w:marLeft w:val="0"/>
                                                      <w:marRight w:val="0"/>
                                                      <w:marTop w:val="0"/>
                                                      <w:marBottom w:val="0"/>
                                                      <w:divBdr>
                                                        <w:top w:val="none" w:sz="0" w:space="0" w:color="auto"/>
                                                        <w:left w:val="none" w:sz="0" w:space="0" w:color="auto"/>
                                                        <w:bottom w:val="none" w:sz="0" w:space="0" w:color="auto"/>
                                                        <w:right w:val="none" w:sz="0" w:space="0" w:color="auto"/>
                                                      </w:divBdr>
                                                      <w:divsChild>
                                                        <w:div w:id="669144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4126104">
                                          <w:marLeft w:val="0"/>
                                          <w:marRight w:val="0"/>
                                          <w:marTop w:val="0"/>
                                          <w:marBottom w:val="0"/>
                                          <w:divBdr>
                                            <w:top w:val="none" w:sz="0" w:space="0" w:color="auto"/>
                                            <w:left w:val="none" w:sz="0" w:space="0" w:color="auto"/>
                                            <w:bottom w:val="none" w:sz="0" w:space="0" w:color="auto"/>
                                            <w:right w:val="none" w:sz="0" w:space="0" w:color="auto"/>
                                          </w:divBdr>
                                          <w:divsChild>
                                            <w:div w:id="818153452">
                                              <w:marLeft w:val="0"/>
                                              <w:marRight w:val="0"/>
                                              <w:marTop w:val="0"/>
                                              <w:marBottom w:val="0"/>
                                              <w:divBdr>
                                                <w:top w:val="none" w:sz="0" w:space="0" w:color="auto"/>
                                                <w:left w:val="none" w:sz="0" w:space="0" w:color="auto"/>
                                                <w:bottom w:val="none" w:sz="0" w:space="0" w:color="auto"/>
                                                <w:right w:val="none" w:sz="0" w:space="0" w:color="auto"/>
                                              </w:divBdr>
                                            </w:div>
                                            <w:div w:id="1332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4952">
                                  <w:marLeft w:val="0"/>
                                  <w:marRight w:val="0"/>
                                  <w:marTop w:val="0"/>
                                  <w:marBottom w:val="0"/>
                                  <w:divBdr>
                                    <w:top w:val="none" w:sz="0" w:space="0" w:color="auto"/>
                                    <w:left w:val="none" w:sz="0" w:space="0" w:color="auto"/>
                                    <w:bottom w:val="single" w:sz="6" w:space="7" w:color="E1E8ED"/>
                                    <w:right w:val="none" w:sz="0" w:space="0" w:color="auto"/>
                                  </w:divBdr>
                                  <w:divsChild>
                                    <w:div w:id="893463483">
                                      <w:marLeft w:val="0"/>
                                      <w:marRight w:val="0"/>
                                      <w:marTop w:val="0"/>
                                      <w:marBottom w:val="0"/>
                                      <w:divBdr>
                                        <w:top w:val="none" w:sz="0" w:space="0" w:color="auto"/>
                                        <w:left w:val="none" w:sz="0" w:space="0" w:color="auto"/>
                                        <w:bottom w:val="none" w:sz="0" w:space="0" w:color="auto"/>
                                        <w:right w:val="none" w:sz="0" w:space="0" w:color="auto"/>
                                      </w:divBdr>
                                      <w:divsChild>
                                        <w:div w:id="1298102232">
                                          <w:marLeft w:val="0"/>
                                          <w:marRight w:val="0"/>
                                          <w:marTop w:val="0"/>
                                          <w:marBottom w:val="0"/>
                                          <w:divBdr>
                                            <w:top w:val="none" w:sz="0" w:space="0" w:color="auto"/>
                                            <w:left w:val="none" w:sz="0" w:space="0" w:color="auto"/>
                                            <w:bottom w:val="none" w:sz="0" w:space="0" w:color="auto"/>
                                            <w:right w:val="none" w:sz="0" w:space="0" w:color="auto"/>
                                          </w:divBdr>
                                          <w:divsChild>
                                            <w:div w:id="1243754234">
                                              <w:marLeft w:val="0"/>
                                              <w:marRight w:val="0"/>
                                              <w:marTop w:val="75"/>
                                              <w:marBottom w:val="30"/>
                                              <w:divBdr>
                                                <w:top w:val="none" w:sz="0" w:space="0" w:color="auto"/>
                                                <w:left w:val="none" w:sz="0" w:space="0" w:color="auto"/>
                                                <w:bottom w:val="none" w:sz="0" w:space="0" w:color="auto"/>
                                                <w:right w:val="none" w:sz="0" w:space="0" w:color="auto"/>
                                              </w:divBdr>
                                              <w:divsChild>
                                                <w:div w:id="1468081801">
                                                  <w:marLeft w:val="0"/>
                                                  <w:marRight w:val="0"/>
                                                  <w:marTop w:val="0"/>
                                                  <w:marBottom w:val="0"/>
                                                  <w:divBdr>
                                                    <w:top w:val="none" w:sz="0" w:space="0" w:color="auto"/>
                                                    <w:left w:val="none" w:sz="0" w:space="0" w:color="auto"/>
                                                    <w:bottom w:val="none" w:sz="0" w:space="0" w:color="auto"/>
                                                    <w:right w:val="none" w:sz="0" w:space="0" w:color="auto"/>
                                                  </w:divBdr>
                                                </w:div>
                                                <w:div w:id="1486357960">
                                                  <w:marLeft w:val="0"/>
                                                  <w:marRight w:val="0"/>
                                                  <w:marTop w:val="0"/>
                                                  <w:marBottom w:val="0"/>
                                                  <w:divBdr>
                                                    <w:top w:val="none" w:sz="0" w:space="0" w:color="auto"/>
                                                    <w:left w:val="none" w:sz="0" w:space="0" w:color="auto"/>
                                                    <w:bottom w:val="none" w:sz="0" w:space="0" w:color="auto"/>
                                                    <w:right w:val="none" w:sz="0" w:space="0" w:color="auto"/>
                                                  </w:divBdr>
                                                </w:div>
                                                <w:div w:id="1721787330">
                                                  <w:marLeft w:val="0"/>
                                                  <w:marRight w:val="0"/>
                                                  <w:marTop w:val="0"/>
                                                  <w:marBottom w:val="0"/>
                                                  <w:divBdr>
                                                    <w:top w:val="none" w:sz="0" w:space="0" w:color="auto"/>
                                                    <w:left w:val="none" w:sz="0" w:space="0" w:color="auto"/>
                                                    <w:bottom w:val="none" w:sz="0" w:space="0" w:color="auto"/>
                                                    <w:right w:val="none" w:sz="0" w:space="0" w:color="auto"/>
                                                  </w:divBdr>
                                                </w:div>
                                                <w:div w:id="1935043683">
                                                  <w:marLeft w:val="0"/>
                                                  <w:marRight w:val="0"/>
                                                  <w:marTop w:val="0"/>
                                                  <w:marBottom w:val="0"/>
                                                  <w:divBdr>
                                                    <w:top w:val="none" w:sz="0" w:space="0" w:color="auto"/>
                                                    <w:left w:val="none" w:sz="0" w:space="0" w:color="auto"/>
                                                    <w:bottom w:val="none" w:sz="0" w:space="0" w:color="auto"/>
                                                    <w:right w:val="none" w:sz="0" w:space="0" w:color="auto"/>
                                                  </w:divBdr>
                                                  <w:divsChild>
                                                    <w:div w:id="1883247227">
                                                      <w:marLeft w:val="0"/>
                                                      <w:marRight w:val="0"/>
                                                      <w:marTop w:val="0"/>
                                                      <w:marBottom w:val="0"/>
                                                      <w:divBdr>
                                                        <w:top w:val="none" w:sz="0" w:space="0" w:color="auto"/>
                                                        <w:left w:val="none" w:sz="0" w:space="0" w:color="auto"/>
                                                        <w:bottom w:val="none" w:sz="0" w:space="0" w:color="auto"/>
                                                        <w:right w:val="none" w:sz="0" w:space="0" w:color="auto"/>
                                                      </w:divBdr>
                                                      <w:divsChild>
                                                        <w:div w:id="487330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4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3360">
                                  <w:marLeft w:val="0"/>
                                  <w:marRight w:val="0"/>
                                  <w:marTop w:val="0"/>
                                  <w:marBottom w:val="0"/>
                                  <w:divBdr>
                                    <w:top w:val="none" w:sz="0" w:space="0" w:color="auto"/>
                                    <w:left w:val="none" w:sz="0" w:space="0" w:color="auto"/>
                                    <w:bottom w:val="single" w:sz="6" w:space="7" w:color="E1E8ED"/>
                                    <w:right w:val="none" w:sz="0" w:space="0" w:color="auto"/>
                                  </w:divBdr>
                                  <w:divsChild>
                                    <w:div w:id="1023166643">
                                      <w:marLeft w:val="0"/>
                                      <w:marRight w:val="0"/>
                                      <w:marTop w:val="0"/>
                                      <w:marBottom w:val="0"/>
                                      <w:divBdr>
                                        <w:top w:val="none" w:sz="0" w:space="0" w:color="auto"/>
                                        <w:left w:val="none" w:sz="0" w:space="0" w:color="auto"/>
                                        <w:bottom w:val="none" w:sz="0" w:space="0" w:color="auto"/>
                                        <w:right w:val="none" w:sz="0" w:space="0" w:color="auto"/>
                                      </w:divBdr>
                                      <w:divsChild>
                                        <w:div w:id="188766022">
                                          <w:marLeft w:val="0"/>
                                          <w:marRight w:val="0"/>
                                          <w:marTop w:val="0"/>
                                          <w:marBottom w:val="0"/>
                                          <w:divBdr>
                                            <w:top w:val="none" w:sz="0" w:space="0" w:color="auto"/>
                                            <w:left w:val="none" w:sz="0" w:space="0" w:color="auto"/>
                                            <w:bottom w:val="none" w:sz="0" w:space="0" w:color="auto"/>
                                            <w:right w:val="none" w:sz="0" w:space="0" w:color="auto"/>
                                          </w:divBdr>
                                          <w:divsChild>
                                            <w:div w:id="527137754">
                                              <w:marLeft w:val="0"/>
                                              <w:marRight w:val="0"/>
                                              <w:marTop w:val="75"/>
                                              <w:marBottom w:val="30"/>
                                              <w:divBdr>
                                                <w:top w:val="none" w:sz="0" w:space="0" w:color="auto"/>
                                                <w:left w:val="none" w:sz="0" w:space="0" w:color="auto"/>
                                                <w:bottom w:val="none" w:sz="0" w:space="0" w:color="auto"/>
                                                <w:right w:val="none" w:sz="0" w:space="0" w:color="auto"/>
                                              </w:divBdr>
                                              <w:divsChild>
                                                <w:div w:id="154999071">
                                                  <w:marLeft w:val="0"/>
                                                  <w:marRight w:val="0"/>
                                                  <w:marTop w:val="0"/>
                                                  <w:marBottom w:val="0"/>
                                                  <w:divBdr>
                                                    <w:top w:val="none" w:sz="0" w:space="0" w:color="auto"/>
                                                    <w:left w:val="none" w:sz="0" w:space="0" w:color="auto"/>
                                                    <w:bottom w:val="none" w:sz="0" w:space="0" w:color="auto"/>
                                                    <w:right w:val="none" w:sz="0" w:space="0" w:color="auto"/>
                                                  </w:divBdr>
                                                </w:div>
                                                <w:div w:id="417017723">
                                                  <w:marLeft w:val="0"/>
                                                  <w:marRight w:val="0"/>
                                                  <w:marTop w:val="0"/>
                                                  <w:marBottom w:val="0"/>
                                                  <w:divBdr>
                                                    <w:top w:val="none" w:sz="0" w:space="0" w:color="auto"/>
                                                    <w:left w:val="none" w:sz="0" w:space="0" w:color="auto"/>
                                                    <w:bottom w:val="none" w:sz="0" w:space="0" w:color="auto"/>
                                                    <w:right w:val="none" w:sz="0" w:space="0" w:color="auto"/>
                                                  </w:divBdr>
                                                </w:div>
                                                <w:div w:id="468127959">
                                                  <w:marLeft w:val="0"/>
                                                  <w:marRight w:val="0"/>
                                                  <w:marTop w:val="0"/>
                                                  <w:marBottom w:val="0"/>
                                                  <w:divBdr>
                                                    <w:top w:val="none" w:sz="0" w:space="0" w:color="auto"/>
                                                    <w:left w:val="none" w:sz="0" w:space="0" w:color="auto"/>
                                                    <w:bottom w:val="none" w:sz="0" w:space="0" w:color="auto"/>
                                                    <w:right w:val="none" w:sz="0" w:space="0" w:color="auto"/>
                                                  </w:divBdr>
                                                  <w:divsChild>
                                                    <w:div w:id="1418865664">
                                                      <w:marLeft w:val="0"/>
                                                      <w:marRight w:val="0"/>
                                                      <w:marTop w:val="0"/>
                                                      <w:marBottom w:val="0"/>
                                                      <w:divBdr>
                                                        <w:top w:val="none" w:sz="0" w:space="0" w:color="auto"/>
                                                        <w:left w:val="none" w:sz="0" w:space="0" w:color="auto"/>
                                                        <w:bottom w:val="none" w:sz="0" w:space="0" w:color="auto"/>
                                                        <w:right w:val="none" w:sz="0" w:space="0" w:color="auto"/>
                                                      </w:divBdr>
                                                      <w:divsChild>
                                                        <w:div w:id="942032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5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7409">
                                  <w:marLeft w:val="0"/>
                                  <w:marRight w:val="0"/>
                                  <w:marTop w:val="0"/>
                                  <w:marBottom w:val="0"/>
                                  <w:divBdr>
                                    <w:top w:val="none" w:sz="0" w:space="0" w:color="auto"/>
                                    <w:left w:val="none" w:sz="0" w:space="0" w:color="auto"/>
                                    <w:bottom w:val="single" w:sz="6" w:space="7" w:color="E1E8ED"/>
                                    <w:right w:val="none" w:sz="0" w:space="0" w:color="auto"/>
                                  </w:divBdr>
                                  <w:divsChild>
                                    <w:div w:id="902837983">
                                      <w:marLeft w:val="0"/>
                                      <w:marRight w:val="0"/>
                                      <w:marTop w:val="0"/>
                                      <w:marBottom w:val="0"/>
                                      <w:divBdr>
                                        <w:top w:val="none" w:sz="0" w:space="0" w:color="auto"/>
                                        <w:left w:val="none" w:sz="0" w:space="0" w:color="auto"/>
                                        <w:bottom w:val="none" w:sz="0" w:space="0" w:color="auto"/>
                                        <w:right w:val="none" w:sz="0" w:space="0" w:color="auto"/>
                                      </w:divBdr>
                                      <w:divsChild>
                                        <w:div w:id="327169702">
                                          <w:marLeft w:val="0"/>
                                          <w:marRight w:val="0"/>
                                          <w:marTop w:val="0"/>
                                          <w:marBottom w:val="0"/>
                                          <w:divBdr>
                                            <w:top w:val="none" w:sz="0" w:space="0" w:color="auto"/>
                                            <w:left w:val="none" w:sz="0" w:space="0" w:color="auto"/>
                                            <w:bottom w:val="none" w:sz="0" w:space="0" w:color="auto"/>
                                            <w:right w:val="none" w:sz="0" w:space="0" w:color="auto"/>
                                          </w:divBdr>
                                        </w:div>
                                        <w:div w:id="553348932">
                                          <w:marLeft w:val="0"/>
                                          <w:marRight w:val="0"/>
                                          <w:marTop w:val="0"/>
                                          <w:marBottom w:val="0"/>
                                          <w:divBdr>
                                            <w:top w:val="none" w:sz="0" w:space="0" w:color="auto"/>
                                            <w:left w:val="none" w:sz="0" w:space="0" w:color="auto"/>
                                            <w:bottom w:val="none" w:sz="0" w:space="0" w:color="auto"/>
                                            <w:right w:val="none" w:sz="0" w:space="0" w:color="auto"/>
                                          </w:divBdr>
                                          <w:divsChild>
                                            <w:div w:id="1637686231">
                                              <w:marLeft w:val="0"/>
                                              <w:marRight w:val="0"/>
                                              <w:marTop w:val="75"/>
                                              <w:marBottom w:val="30"/>
                                              <w:divBdr>
                                                <w:top w:val="none" w:sz="0" w:space="0" w:color="auto"/>
                                                <w:left w:val="none" w:sz="0" w:space="0" w:color="auto"/>
                                                <w:bottom w:val="none" w:sz="0" w:space="0" w:color="auto"/>
                                                <w:right w:val="none" w:sz="0" w:space="0" w:color="auto"/>
                                              </w:divBdr>
                                              <w:divsChild>
                                                <w:div w:id="607079924">
                                                  <w:marLeft w:val="0"/>
                                                  <w:marRight w:val="0"/>
                                                  <w:marTop w:val="0"/>
                                                  <w:marBottom w:val="0"/>
                                                  <w:divBdr>
                                                    <w:top w:val="none" w:sz="0" w:space="0" w:color="auto"/>
                                                    <w:left w:val="none" w:sz="0" w:space="0" w:color="auto"/>
                                                    <w:bottom w:val="none" w:sz="0" w:space="0" w:color="auto"/>
                                                    <w:right w:val="none" w:sz="0" w:space="0" w:color="auto"/>
                                                  </w:divBdr>
                                                </w:div>
                                                <w:div w:id="824319530">
                                                  <w:marLeft w:val="0"/>
                                                  <w:marRight w:val="0"/>
                                                  <w:marTop w:val="0"/>
                                                  <w:marBottom w:val="0"/>
                                                  <w:divBdr>
                                                    <w:top w:val="none" w:sz="0" w:space="0" w:color="auto"/>
                                                    <w:left w:val="none" w:sz="0" w:space="0" w:color="auto"/>
                                                    <w:bottom w:val="none" w:sz="0" w:space="0" w:color="auto"/>
                                                    <w:right w:val="none" w:sz="0" w:space="0" w:color="auto"/>
                                                  </w:divBdr>
                                                </w:div>
                                                <w:div w:id="1266573048">
                                                  <w:marLeft w:val="0"/>
                                                  <w:marRight w:val="0"/>
                                                  <w:marTop w:val="0"/>
                                                  <w:marBottom w:val="0"/>
                                                  <w:divBdr>
                                                    <w:top w:val="none" w:sz="0" w:space="0" w:color="auto"/>
                                                    <w:left w:val="none" w:sz="0" w:space="0" w:color="auto"/>
                                                    <w:bottom w:val="none" w:sz="0" w:space="0" w:color="auto"/>
                                                    <w:right w:val="none" w:sz="0" w:space="0" w:color="auto"/>
                                                  </w:divBdr>
                                                </w:div>
                                                <w:div w:id="1440678684">
                                                  <w:marLeft w:val="0"/>
                                                  <w:marRight w:val="0"/>
                                                  <w:marTop w:val="0"/>
                                                  <w:marBottom w:val="0"/>
                                                  <w:divBdr>
                                                    <w:top w:val="none" w:sz="0" w:space="0" w:color="auto"/>
                                                    <w:left w:val="none" w:sz="0" w:space="0" w:color="auto"/>
                                                    <w:bottom w:val="none" w:sz="0" w:space="0" w:color="auto"/>
                                                    <w:right w:val="none" w:sz="0" w:space="0" w:color="auto"/>
                                                  </w:divBdr>
                                                  <w:divsChild>
                                                    <w:div w:id="793712187">
                                                      <w:marLeft w:val="0"/>
                                                      <w:marRight w:val="0"/>
                                                      <w:marTop w:val="0"/>
                                                      <w:marBottom w:val="0"/>
                                                      <w:divBdr>
                                                        <w:top w:val="none" w:sz="0" w:space="0" w:color="auto"/>
                                                        <w:left w:val="none" w:sz="0" w:space="0" w:color="auto"/>
                                                        <w:bottom w:val="none" w:sz="0" w:space="0" w:color="auto"/>
                                                        <w:right w:val="none" w:sz="0" w:space="0" w:color="auto"/>
                                                      </w:divBdr>
                                                      <w:divsChild>
                                                        <w:div w:id="21287694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6343730">
                                  <w:marLeft w:val="0"/>
                                  <w:marRight w:val="0"/>
                                  <w:marTop w:val="0"/>
                                  <w:marBottom w:val="0"/>
                                  <w:divBdr>
                                    <w:top w:val="none" w:sz="0" w:space="0" w:color="auto"/>
                                    <w:left w:val="none" w:sz="0" w:space="0" w:color="auto"/>
                                    <w:bottom w:val="single" w:sz="6" w:space="7" w:color="E1E8ED"/>
                                    <w:right w:val="none" w:sz="0" w:space="0" w:color="auto"/>
                                  </w:divBdr>
                                  <w:divsChild>
                                    <w:div w:id="1498570660">
                                      <w:marLeft w:val="0"/>
                                      <w:marRight w:val="0"/>
                                      <w:marTop w:val="0"/>
                                      <w:marBottom w:val="0"/>
                                      <w:divBdr>
                                        <w:top w:val="none" w:sz="0" w:space="0" w:color="auto"/>
                                        <w:left w:val="none" w:sz="0" w:space="0" w:color="auto"/>
                                        <w:bottom w:val="none" w:sz="0" w:space="0" w:color="auto"/>
                                        <w:right w:val="none" w:sz="0" w:space="0" w:color="auto"/>
                                      </w:divBdr>
                                      <w:divsChild>
                                        <w:div w:id="1329868522">
                                          <w:marLeft w:val="0"/>
                                          <w:marRight w:val="0"/>
                                          <w:marTop w:val="0"/>
                                          <w:marBottom w:val="0"/>
                                          <w:divBdr>
                                            <w:top w:val="none" w:sz="0" w:space="0" w:color="auto"/>
                                            <w:left w:val="none" w:sz="0" w:space="0" w:color="auto"/>
                                            <w:bottom w:val="none" w:sz="0" w:space="0" w:color="auto"/>
                                            <w:right w:val="none" w:sz="0" w:space="0" w:color="auto"/>
                                          </w:divBdr>
                                        </w:div>
                                        <w:div w:id="1699432949">
                                          <w:marLeft w:val="0"/>
                                          <w:marRight w:val="0"/>
                                          <w:marTop w:val="0"/>
                                          <w:marBottom w:val="0"/>
                                          <w:divBdr>
                                            <w:top w:val="none" w:sz="0" w:space="0" w:color="auto"/>
                                            <w:left w:val="none" w:sz="0" w:space="0" w:color="auto"/>
                                            <w:bottom w:val="none" w:sz="0" w:space="0" w:color="auto"/>
                                            <w:right w:val="none" w:sz="0" w:space="0" w:color="auto"/>
                                          </w:divBdr>
                                          <w:divsChild>
                                            <w:div w:id="2023897191">
                                              <w:marLeft w:val="0"/>
                                              <w:marRight w:val="0"/>
                                              <w:marTop w:val="75"/>
                                              <w:marBottom w:val="30"/>
                                              <w:divBdr>
                                                <w:top w:val="none" w:sz="0" w:space="0" w:color="auto"/>
                                                <w:left w:val="none" w:sz="0" w:space="0" w:color="auto"/>
                                                <w:bottom w:val="none" w:sz="0" w:space="0" w:color="auto"/>
                                                <w:right w:val="none" w:sz="0" w:space="0" w:color="auto"/>
                                              </w:divBdr>
                                              <w:divsChild>
                                                <w:div w:id="591159759">
                                                  <w:marLeft w:val="0"/>
                                                  <w:marRight w:val="0"/>
                                                  <w:marTop w:val="0"/>
                                                  <w:marBottom w:val="0"/>
                                                  <w:divBdr>
                                                    <w:top w:val="none" w:sz="0" w:space="0" w:color="auto"/>
                                                    <w:left w:val="none" w:sz="0" w:space="0" w:color="auto"/>
                                                    <w:bottom w:val="none" w:sz="0" w:space="0" w:color="auto"/>
                                                    <w:right w:val="none" w:sz="0" w:space="0" w:color="auto"/>
                                                  </w:divBdr>
                                                  <w:divsChild>
                                                    <w:div w:id="318313978">
                                                      <w:marLeft w:val="0"/>
                                                      <w:marRight w:val="0"/>
                                                      <w:marTop w:val="0"/>
                                                      <w:marBottom w:val="0"/>
                                                      <w:divBdr>
                                                        <w:top w:val="none" w:sz="0" w:space="0" w:color="auto"/>
                                                        <w:left w:val="none" w:sz="0" w:space="0" w:color="auto"/>
                                                        <w:bottom w:val="none" w:sz="0" w:space="0" w:color="auto"/>
                                                        <w:right w:val="none" w:sz="0" w:space="0" w:color="auto"/>
                                                      </w:divBdr>
                                                      <w:divsChild>
                                                        <w:div w:id="10702700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577781">
                                                  <w:marLeft w:val="0"/>
                                                  <w:marRight w:val="0"/>
                                                  <w:marTop w:val="0"/>
                                                  <w:marBottom w:val="0"/>
                                                  <w:divBdr>
                                                    <w:top w:val="none" w:sz="0" w:space="0" w:color="auto"/>
                                                    <w:left w:val="none" w:sz="0" w:space="0" w:color="auto"/>
                                                    <w:bottom w:val="none" w:sz="0" w:space="0" w:color="auto"/>
                                                    <w:right w:val="none" w:sz="0" w:space="0" w:color="auto"/>
                                                  </w:divBdr>
                                                </w:div>
                                                <w:div w:id="1290359382">
                                                  <w:marLeft w:val="0"/>
                                                  <w:marRight w:val="0"/>
                                                  <w:marTop w:val="0"/>
                                                  <w:marBottom w:val="0"/>
                                                  <w:divBdr>
                                                    <w:top w:val="none" w:sz="0" w:space="0" w:color="auto"/>
                                                    <w:left w:val="none" w:sz="0" w:space="0" w:color="auto"/>
                                                    <w:bottom w:val="none" w:sz="0" w:space="0" w:color="auto"/>
                                                    <w:right w:val="none" w:sz="0" w:space="0" w:color="auto"/>
                                                  </w:divBdr>
                                                </w:div>
                                                <w:div w:id="19639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3213">
                                  <w:marLeft w:val="0"/>
                                  <w:marRight w:val="0"/>
                                  <w:marTop w:val="0"/>
                                  <w:marBottom w:val="0"/>
                                  <w:divBdr>
                                    <w:top w:val="none" w:sz="0" w:space="0" w:color="auto"/>
                                    <w:left w:val="none" w:sz="0" w:space="0" w:color="auto"/>
                                    <w:bottom w:val="single" w:sz="6" w:space="7" w:color="E1E8ED"/>
                                    <w:right w:val="none" w:sz="0" w:space="0" w:color="auto"/>
                                  </w:divBdr>
                                  <w:divsChild>
                                    <w:div w:id="1570991937">
                                      <w:marLeft w:val="0"/>
                                      <w:marRight w:val="0"/>
                                      <w:marTop w:val="0"/>
                                      <w:marBottom w:val="0"/>
                                      <w:divBdr>
                                        <w:top w:val="none" w:sz="0" w:space="0" w:color="auto"/>
                                        <w:left w:val="none" w:sz="0" w:space="0" w:color="auto"/>
                                        <w:bottom w:val="none" w:sz="0" w:space="0" w:color="auto"/>
                                        <w:right w:val="none" w:sz="0" w:space="0" w:color="auto"/>
                                      </w:divBdr>
                                      <w:divsChild>
                                        <w:div w:id="47998328">
                                          <w:marLeft w:val="0"/>
                                          <w:marRight w:val="0"/>
                                          <w:marTop w:val="0"/>
                                          <w:marBottom w:val="0"/>
                                          <w:divBdr>
                                            <w:top w:val="none" w:sz="0" w:space="0" w:color="auto"/>
                                            <w:left w:val="none" w:sz="0" w:space="0" w:color="auto"/>
                                            <w:bottom w:val="none" w:sz="0" w:space="0" w:color="auto"/>
                                            <w:right w:val="none" w:sz="0" w:space="0" w:color="auto"/>
                                          </w:divBdr>
                                          <w:divsChild>
                                            <w:div w:id="1184785929">
                                              <w:marLeft w:val="0"/>
                                              <w:marRight w:val="0"/>
                                              <w:marTop w:val="75"/>
                                              <w:marBottom w:val="30"/>
                                              <w:divBdr>
                                                <w:top w:val="none" w:sz="0" w:space="0" w:color="auto"/>
                                                <w:left w:val="none" w:sz="0" w:space="0" w:color="auto"/>
                                                <w:bottom w:val="none" w:sz="0" w:space="0" w:color="auto"/>
                                                <w:right w:val="none" w:sz="0" w:space="0" w:color="auto"/>
                                              </w:divBdr>
                                              <w:divsChild>
                                                <w:div w:id="455292687">
                                                  <w:marLeft w:val="0"/>
                                                  <w:marRight w:val="0"/>
                                                  <w:marTop w:val="0"/>
                                                  <w:marBottom w:val="0"/>
                                                  <w:divBdr>
                                                    <w:top w:val="none" w:sz="0" w:space="0" w:color="auto"/>
                                                    <w:left w:val="none" w:sz="0" w:space="0" w:color="auto"/>
                                                    <w:bottom w:val="none" w:sz="0" w:space="0" w:color="auto"/>
                                                    <w:right w:val="none" w:sz="0" w:space="0" w:color="auto"/>
                                                  </w:divBdr>
                                                  <w:divsChild>
                                                    <w:div w:id="1892688535">
                                                      <w:marLeft w:val="0"/>
                                                      <w:marRight w:val="0"/>
                                                      <w:marTop w:val="0"/>
                                                      <w:marBottom w:val="0"/>
                                                      <w:divBdr>
                                                        <w:top w:val="none" w:sz="0" w:space="0" w:color="auto"/>
                                                        <w:left w:val="none" w:sz="0" w:space="0" w:color="auto"/>
                                                        <w:bottom w:val="none" w:sz="0" w:space="0" w:color="auto"/>
                                                        <w:right w:val="none" w:sz="0" w:space="0" w:color="auto"/>
                                                      </w:divBdr>
                                                      <w:divsChild>
                                                        <w:div w:id="12256828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967607">
                                                  <w:marLeft w:val="0"/>
                                                  <w:marRight w:val="0"/>
                                                  <w:marTop w:val="0"/>
                                                  <w:marBottom w:val="0"/>
                                                  <w:divBdr>
                                                    <w:top w:val="none" w:sz="0" w:space="0" w:color="auto"/>
                                                    <w:left w:val="none" w:sz="0" w:space="0" w:color="auto"/>
                                                    <w:bottom w:val="none" w:sz="0" w:space="0" w:color="auto"/>
                                                    <w:right w:val="none" w:sz="0" w:space="0" w:color="auto"/>
                                                  </w:divBdr>
                                                </w:div>
                                                <w:div w:id="1202405439">
                                                  <w:marLeft w:val="0"/>
                                                  <w:marRight w:val="0"/>
                                                  <w:marTop w:val="0"/>
                                                  <w:marBottom w:val="0"/>
                                                  <w:divBdr>
                                                    <w:top w:val="none" w:sz="0" w:space="0" w:color="auto"/>
                                                    <w:left w:val="none" w:sz="0" w:space="0" w:color="auto"/>
                                                    <w:bottom w:val="none" w:sz="0" w:space="0" w:color="auto"/>
                                                    <w:right w:val="none" w:sz="0" w:space="0" w:color="auto"/>
                                                  </w:divBdr>
                                                </w:div>
                                                <w:div w:id="1801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7236">
                                  <w:marLeft w:val="0"/>
                                  <w:marRight w:val="0"/>
                                  <w:marTop w:val="0"/>
                                  <w:marBottom w:val="0"/>
                                  <w:divBdr>
                                    <w:top w:val="none" w:sz="0" w:space="0" w:color="auto"/>
                                    <w:left w:val="none" w:sz="0" w:space="0" w:color="auto"/>
                                    <w:bottom w:val="single" w:sz="6" w:space="7" w:color="E1E8ED"/>
                                    <w:right w:val="none" w:sz="0" w:space="0" w:color="auto"/>
                                  </w:divBdr>
                                  <w:divsChild>
                                    <w:div w:id="1344480710">
                                      <w:marLeft w:val="0"/>
                                      <w:marRight w:val="0"/>
                                      <w:marTop w:val="0"/>
                                      <w:marBottom w:val="0"/>
                                      <w:divBdr>
                                        <w:top w:val="none" w:sz="0" w:space="0" w:color="auto"/>
                                        <w:left w:val="none" w:sz="0" w:space="0" w:color="auto"/>
                                        <w:bottom w:val="none" w:sz="0" w:space="0" w:color="auto"/>
                                        <w:right w:val="none" w:sz="0" w:space="0" w:color="auto"/>
                                      </w:divBdr>
                                      <w:divsChild>
                                        <w:div w:id="1302271500">
                                          <w:marLeft w:val="0"/>
                                          <w:marRight w:val="0"/>
                                          <w:marTop w:val="0"/>
                                          <w:marBottom w:val="0"/>
                                          <w:divBdr>
                                            <w:top w:val="none" w:sz="0" w:space="0" w:color="auto"/>
                                            <w:left w:val="none" w:sz="0" w:space="0" w:color="auto"/>
                                            <w:bottom w:val="none" w:sz="0" w:space="0" w:color="auto"/>
                                            <w:right w:val="none" w:sz="0" w:space="0" w:color="auto"/>
                                          </w:divBdr>
                                          <w:divsChild>
                                            <w:div w:id="376782367">
                                              <w:marLeft w:val="0"/>
                                              <w:marRight w:val="0"/>
                                              <w:marTop w:val="75"/>
                                              <w:marBottom w:val="30"/>
                                              <w:divBdr>
                                                <w:top w:val="none" w:sz="0" w:space="0" w:color="auto"/>
                                                <w:left w:val="none" w:sz="0" w:space="0" w:color="auto"/>
                                                <w:bottom w:val="none" w:sz="0" w:space="0" w:color="auto"/>
                                                <w:right w:val="none" w:sz="0" w:space="0" w:color="auto"/>
                                              </w:divBdr>
                                              <w:divsChild>
                                                <w:div w:id="290095009">
                                                  <w:marLeft w:val="0"/>
                                                  <w:marRight w:val="0"/>
                                                  <w:marTop w:val="0"/>
                                                  <w:marBottom w:val="0"/>
                                                  <w:divBdr>
                                                    <w:top w:val="none" w:sz="0" w:space="0" w:color="auto"/>
                                                    <w:left w:val="none" w:sz="0" w:space="0" w:color="auto"/>
                                                    <w:bottom w:val="none" w:sz="0" w:space="0" w:color="auto"/>
                                                    <w:right w:val="none" w:sz="0" w:space="0" w:color="auto"/>
                                                  </w:divBdr>
                                                </w:div>
                                                <w:div w:id="1186940012">
                                                  <w:marLeft w:val="0"/>
                                                  <w:marRight w:val="0"/>
                                                  <w:marTop w:val="0"/>
                                                  <w:marBottom w:val="0"/>
                                                  <w:divBdr>
                                                    <w:top w:val="none" w:sz="0" w:space="0" w:color="auto"/>
                                                    <w:left w:val="none" w:sz="0" w:space="0" w:color="auto"/>
                                                    <w:bottom w:val="none" w:sz="0" w:space="0" w:color="auto"/>
                                                    <w:right w:val="none" w:sz="0" w:space="0" w:color="auto"/>
                                                  </w:divBdr>
                                                </w:div>
                                                <w:div w:id="1859345600">
                                                  <w:marLeft w:val="0"/>
                                                  <w:marRight w:val="0"/>
                                                  <w:marTop w:val="0"/>
                                                  <w:marBottom w:val="0"/>
                                                  <w:divBdr>
                                                    <w:top w:val="none" w:sz="0" w:space="0" w:color="auto"/>
                                                    <w:left w:val="none" w:sz="0" w:space="0" w:color="auto"/>
                                                    <w:bottom w:val="none" w:sz="0" w:space="0" w:color="auto"/>
                                                    <w:right w:val="none" w:sz="0" w:space="0" w:color="auto"/>
                                                  </w:divBdr>
                                                </w:div>
                                                <w:div w:id="2136872011">
                                                  <w:marLeft w:val="0"/>
                                                  <w:marRight w:val="0"/>
                                                  <w:marTop w:val="0"/>
                                                  <w:marBottom w:val="0"/>
                                                  <w:divBdr>
                                                    <w:top w:val="none" w:sz="0" w:space="0" w:color="auto"/>
                                                    <w:left w:val="none" w:sz="0" w:space="0" w:color="auto"/>
                                                    <w:bottom w:val="none" w:sz="0" w:space="0" w:color="auto"/>
                                                    <w:right w:val="none" w:sz="0" w:space="0" w:color="auto"/>
                                                  </w:divBdr>
                                                  <w:divsChild>
                                                    <w:div w:id="307326587">
                                                      <w:marLeft w:val="0"/>
                                                      <w:marRight w:val="0"/>
                                                      <w:marTop w:val="0"/>
                                                      <w:marBottom w:val="0"/>
                                                      <w:divBdr>
                                                        <w:top w:val="none" w:sz="0" w:space="0" w:color="auto"/>
                                                        <w:left w:val="none" w:sz="0" w:space="0" w:color="auto"/>
                                                        <w:bottom w:val="none" w:sz="0" w:space="0" w:color="auto"/>
                                                        <w:right w:val="none" w:sz="0" w:space="0" w:color="auto"/>
                                                      </w:divBdr>
                                                      <w:divsChild>
                                                        <w:div w:id="123184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361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0247">
                                  <w:marLeft w:val="0"/>
                                  <w:marRight w:val="0"/>
                                  <w:marTop w:val="0"/>
                                  <w:marBottom w:val="0"/>
                                  <w:divBdr>
                                    <w:top w:val="none" w:sz="0" w:space="0" w:color="auto"/>
                                    <w:left w:val="none" w:sz="0" w:space="0" w:color="auto"/>
                                    <w:bottom w:val="single" w:sz="6" w:space="7" w:color="E1E8ED"/>
                                    <w:right w:val="none" w:sz="0" w:space="0" w:color="auto"/>
                                  </w:divBdr>
                                  <w:divsChild>
                                    <w:div w:id="426582390">
                                      <w:marLeft w:val="0"/>
                                      <w:marRight w:val="0"/>
                                      <w:marTop w:val="0"/>
                                      <w:marBottom w:val="0"/>
                                      <w:divBdr>
                                        <w:top w:val="none" w:sz="0" w:space="0" w:color="auto"/>
                                        <w:left w:val="none" w:sz="0" w:space="0" w:color="auto"/>
                                        <w:bottom w:val="none" w:sz="0" w:space="0" w:color="auto"/>
                                        <w:right w:val="none" w:sz="0" w:space="0" w:color="auto"/>
                                      </w:divBdr>
                                      <w:divsChild>
                                        <w:div w:id="680471008">
                                          <w:marLeft w:val="0"/>
                                          <w:marRight w:val="0"/>
                                          <w:marTop w:val="0"/>
                                          <w:marBottom w:val="0"/>
                                          <w:divBdr>
                                            <w:top w:val="none" w:sz="0" w:space="0" w:color="auto"/>
                                            <w:left w:val="none" w:sz="0" w:space="0" w:color="auto"/>
                                            <w:bottom w:val="none" w:sz="0" w:space="0" w:color="auto"/>
                                            <w:right w:val="none" w:sz="0" w:space="0" w:color="auto"/>
                                          </w:divBdr>
                                        </w:div>
                                        <w:div w:id="1691570492">
                                          <w:marLeft w:val="0"/>
                                          <w:marRight w:val="0"/>
                                          <w:marTop w:val="0"/>
                                          <w:marBottom w:val="0"/>
                                          <w:divBdr>
                                            <w:top w:val="none" w:sz="0" w:space="0" w:color="auto"/>
                                            <w:left w:val="none" w:sz="0" w:space="0" w:color="auto"/>
                                            <w:bottom w:val="none" w:sz="0" w:space="0" w:color="auto"/>
                                            <w:right w:val="none" w:sz="0" w:space="0" w:color="auto"/>
                                          </w:divBdr>
                                          <w:divsChild>
                                            <w:div w:id="1150900169">
                                              <w:marLeft w:val="0"/>
                                              <w:marRight w:val="0"/>
                                              <w:marTop w:val="75"/>
                                              <w:marBottom w:val="30"/>
                                              <w:divBdr>
                                                <w:top w:val="none" w:sz="0" w:space="0" w:color="auto"/>
                                                <w:left w:val="none" w:sz="0" w:space="0" w:color="auto"/>
                                                <w:bottom w:val="none" w:sz="0" w:space="0" w:color="auto"/>
                                                <w:right w:val="none" w:sz="0" w:space="0" w:color="auto"/>
                                              </w:divBdr>
                                              <w:divsChild>
                                                <w:div w:id="246118437">
                                                  <w:marLeft w:val="0"/>
                                                  <w:marRight w:val="0"/>
                                                  <w:marTop w:val="0"/>
                                                  <w:marBottom w:val="0"/>
                                                  <w:divBdr>
                                                    <w:top w:val="none" w:sz="0" w:space="0" w:color="auto"/>
                                                    <w:left w:val="none" w:sz="0" w:space="0" w:color="auto"/>
                                                    <w:bottom w:val="none" w:sz="0" w:space="0" w:color="auto"/>
                                                    <w:right w:val="none" w:sz="0" w:space="0" w:color="auto"/>
                                                  </w:divBdr>
                                                  <w:divsChild>
                                                    <w:div w:id="1938051021">
                                                      <w:marLeft w:val="0"/>
                                                      <w:marRight w:val="0"/>
                                                      <w:marTop w:val="0"/>
                                                      <w:marBottom w:val="0"/>
                                                      <w:divBdr>
                                                        <w:top w:val="none" w:sz="0" w:space="0" w:color="auto"/>
                                                        <w:left w:val="none" w:sz="0" w:space="0" w:color="auto"/>
                                                        <w:bottom w:val="none" w:sz="0" w:space="0" w:color="auto"/>
                                                        <w:right w:val="none" w:sz="0" w:space="0" w:color="auto"/>
                                                      </w:divBdr>
                                                      <w:divsChild>
                                                        <w:div w:id="100305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1518816">
                                                  <w:marLeft w:val="0"/>
                                                  <w:marRight w:val="0"/>
                                                  <w:marTop w:val="0"/>
                                                  <w:marBottom w:val="0"/>
                                                  <w:divBdr>
                                                    <w:top w:val="none" w:sz="0" w:space="0" w:color="auto"/>
                                                    <w:left w:val="none" w:sz="0" w:space="0" w:color="auto"/>
                                                    <w:bottom w:val="none" w:sz="0" w:space="0" w:color="auto"/>
                                                    <w:right w:val="none" w:sz="0" w:space="0" w:color="auto"/>
                                                  </w:divBdr>
                                                </w:div>
                                                <w:div w:id="649292946">
                                                  <w:marLeft w:val="0"/>
                                                  <w:marRight w:val="0"/>
                                                  <w:marTop w:val="0"/>
                                                  <w:marBottom w:val="0"/>
                                                  <w:divBdr>
                                                    <w:top w:val="none" w:sz="0" w:space="0" w:color="auto"/>
                                                    <w:left w:val="none" w:sz="0" w:space="0" w:color="auto"/>
                                                    <w:bottom w:val="none" w:sz="0" w:space="0" w:color="auto"/>
                                                    <w:right w:val="none" w:sz="0" w:space="0" w:color="auto"/>
                                                  </w:divBdr>
                                                </w:div>
                                                <w:div w:id="13169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8159">
                                  <w:marLeft w:val="0"/>
                                  <w:marRight w:val="0"/>
                                  <w:marTop w:val="0"/>
                                  <w:marBottom w:val="0"/>
                                  <w:divBdr>
                                    <w:top w:val="none" w:sz="0" w:space="0" w:color="auto"/>
                                    <w:left w:val="none" w:sz="0" w:space="0" w:color="auto"/>
                                    <w:bottom w:val="single" w:sz="6" w:space="7" w:color="E1E8ED"/>
                                    <w:right w:val="none" w:sz="0" w:space="0" w:color="auto"/>
                                  </w:divBdr>
                                  <w:divsChild>
                                    <w:div w:id="261571903">
                                      <w:marLeft w:val="0"/>
                                      <w:marRight w:val="0"/>
                                      <w:marTop w:val="0"/>
                                      <w:marBottom w:val="0"/>
                                      <w:divBdr>
                                        <w:top w:val="none" w:sz="0" w:space="0" w:color="auto"/>
                                        <w:left w:val="none" w:sz="0" w:space="0" w:color="auto"/>
                                        <w:bottom w:val="none" w:sz="0" w:space="0" w:color="auto"/>
                                        <w:right w:val="none" w:sz="0" w:space="0" w:color="auto"/>
                                      </w:divBdr>
                                      <w:divsChild>
                                        <w:div w:id="1208956462">
                                          <w:marLeft w:val="0"/>
                                          <w:marRight w:val="0"/>
                                          <w:marTop w:val="0"/>
                                          <w:marBottom w:val="0"/>
                                          <w:divBdr>
                                            <w:top w:val="none" w:sz="0" w:space="0" w:color="auto"/>
                                            <w:left w:val="none" w:sz="0" w:space="0" w:color="auto"/>
                                            <w:bottom w:val="none" w:sz="0" w:space="0" w:color="auto"/>
                                            <w:right w:val="none" w:sz="0" w:space="0" w:color="auto"/>
                                          </w:divBdr>
                                          <w:divsChild>
                                            <w:div w:id="1022783004">
                                              <w:marLeft w:val="0"/>
                                              <w:marRight w:val="0"/>
                                              <w:marTop w:val="75"/>
                                              <w:marBottom w:val="30"/>
                                              <w:divBdr>
                                                <w:top w:val="none" w:sz="0" w:space="0" w:color="auto"/>
                                                <w:left w:val="none" w:sz="0" w:space="0" w:color="auto"/>
                                                <w:bottom w:val="none" w:sz="0" w:space="0" w:color="auto"/>
                                                <w:right w:val="none" w:sz="0" w:space="0" w:color="auto"/>
                                              </w:divBdr>
                                              <w:divsChild>
                                                <w:div w:id="579559139">
                                                  <w:marLeft w:val="0"/>
                                                  <w:marRight w:val="0"/>
                                                  <w:marTop w:val="0"/>
                                                  <w:marBottom w:val="0"/>
                                                  <w:divBdr>
                                                    <w:top w:val="none" w:sz="0" w:space="0" w:color="auto"/>
                                                    <w:left w:val="none" w:sz="0" w:space="0" w:color="auto"/>
                                                    <w:bottom w:val="none" w:sz="0" w:space="0" w:color="auto"/>
                                                    <w:right w:val="none" w:sz="0" w:space="0" w:color="auto"/>
                                                  </w:divBdr>
                                                </w:div>
                                                <w:div w:id="1148981110">
                                                  <w:marLeft w:val="0"/>
                                                  <w:marRight w:val="0"/>
                                                  <w:marTop w:val="0"/>
                                                  <w:marBottom w:val="0"/>
                                                  <w:divBdr>
                                                    <w:top w:val="none" w:sz="0" w:space="0" w:color="auto"/>
                                                    <w:left w:val="none" w:sz="0" w:space="0" w:color="auto"/>
                                                    <w:bottom w:val="none" w:sz="0" w:space="0" w:color="auto"/>
                                                    <w:right w:val="none" w:sz="0" w:space="0" w:color="auto"/>
                                                  </w:divBdr>
                                                  <w:divsChild>
                                                    <w:div w:id="2106949329">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0929158">
                                                  <w:marLeft w:val="0"/>
                                                  <w:marRight w:val="0"/>
                                                  <w:marTop w:val="0"/>
                                                  <w:marBottom w:val="0"/>
                                                  <w:divBdr>
                                                    <w:top w:val="none" w:sz="0" w:space="0" w:color="auto"/>
                                                    <w:left w:val="none" w:sz="0" w:space="0" w:color="auto"/>
                                                    <w:bottom w:val="none" w:sz="0" w:space="0" w:color="auto"/>
                                                    <w:right w:val="none" w:sz="0" w:space="0" w:color="auto"/>
                                                  </w:divBdr>
                                                </w:div>
                                                <w:div w:id="1274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845">
                                  <w:marLeft w:val="0"/>
                                  <w:marRight w:val="0"/>
                                  <w:marTop w:val="0"/>
                                  <w:marBottom w:val="0"/>
                                  <w:divBdr>
                                    <w:top w:val="none" w:sz="0" w:space="0" w:color="auto"/>
                                    <w:left w:val="none" w:sz="0" w:space="0" w:color="auto"/>
                                    <w:bottom w:val="single" w:sz="6" w:space="7" w:color="E1E8ED"/>
                                    <w:right w:val="none" w:sz="0" w:space="0" w:color="auto"/>
                                  </w:divBdr>
                                  <w:divsChild>
                                    <w:div w:id="156772002">
                                      <w:marLeft w:val="0"/>
                                      <w:marRight w:val="0"/>
                                      <w:marTop w:val="0"/>
                                      <w:marBottom w:val="0"/>
                                      <w:divBdr>
                                        <w:top w:val="none" w:sz="0" w:space="0" w:color="auto"/>
                                        <w:left w:val="none" w:sz="0" w:space="0" w:color="auto"/>
                                        <w:bottom w:val="none" w:sz="0" w:space="0" w:color="auto"/>
                                        <w:right w:val="none" w:sz="0" w:space="0" w:color="auto"/>
                                      </w:divBdr>
                                      <w:divsChild>
                                        <w:div w:id="236324231">
                                          <w:marLeft w:val="0"/>
                                          <w:marRight w:val="0"/>
                                          <w:marTop w:val="0"/>
                                          <w:marBottom w:val="0"/>
                                          <w:divBdr>
                                            <w:top w:val="none" w:sz="0" w:space="0" w:color="auto"/>
                                            <w:left w:val="none" w:sz="0" w:space="0" w:color="auto"/>
                                            <w:bottom w:val="none" w:sz="0" w:space="0" w:color="auto"/>
                                            <w:right w:val="none" w:sz="0" w:space="0" w:color="auto"/>
                                          </w:divBdr>
                                        </w:div>
                                        <w:div w:id="502430164">
                                          <w:marLeft w:val="0"/>
                                          <w:marRight w:val="0"/>
                                          <w:marTop w:val="0"/>
                                          <w:marBottom w:val="0"/>
                                          <w:divBdr>
                                            <w:top w:val="none" w:sz="0" w:space="0" w:color="auto"/>
                                            <w:left w:val="none" w:sz="0" w:space="0" w:color="auto"/>
                                            <w:bottom w:val="none" w:sz="0" w:space="0" w:color="auto"/>
                                            <w:right w:val="none" w:sz="0" w:space="0" w:color="auto"/>
                                          </w:divBdr>
                                        </w:div>
                                        <w:div w:id="1287463718">
                                          <w:marLeft w:val="0"/>
                                          <w:marRight w:val="0"/>
                                          <w:marTop w:val="0"/>
                                          <w:marBottom w:val="0"/>
                                          <w:divBdr>
                                            <w:top w:val="none" w:sz="0" w:space="0" w:color="auto"/>
                                            <w:left w:val="none" w:sz="0" w:space="0" w:color="auto"/>
                                            <w:bottom w:val="none" w:sz="0" w:space="0" w:color="auto"/>
                                            <w:right w:val="none" w:sz="0" w:space="0" w:color="auto"/>
                                          </w:divBdr>
                                          <w:divsChild>
                                            <w:div w:id="1751003802">
                                              <w:marLeft w:val="0"/>
                                              <w:marRight w:val="0"/>
                                              <w:marTop w:val="75"/>
                                              <w:marBottom w:val="30"/>
                                              <w:divBdr>
                                                <w:top w:val="none" w:sz="0" w:space="0" w:color="auto"/>
                                                <w:left w:val="none" w:sz="0" w:space="0" w:color="auto"/>
                                                <w:bottom w:val="none" w:sz="0" w:space="0" w:color="auto"/>
                                                <w:right w:val="none" w:sz="0" w:space="0" w:color="auto"/>
                                              </w:divBdr>
                                              <w:divsChild>
                                                <w:div w:id="419252414">
                                                  <w:marLeft w:val="0"/>
                                                  <w:marRight w:val="0"/>
                                                  <w:marTop w:val="0"/>
                                                  <w:marBottom w:val="0"/>
                                                  <w:divBdr>
                                                    <w:top w:val="none" w:sz="0" w:space="0" w:color="auto"/>
                                                    <w:left w:val="none" w:sz="0" w:space="0" w:color="auto"/>
                                                    <w:bottom w:val="none" w:sz="0" w:space="0" w:color="auto"/>
                                                    <w:right w:val="none" w:sz="0" w:space="0" w:color="auto"/>
                                                  </w:divBdr>
                                                </w:div>
                                                <w:div w:id="531382573">
                                                  <w:marLeft w:val="0"/>
                                                  <w:marRight w:val="0"/>
                                                  <w:marTop w:val="0"/>
                                                  <w:marBottom w:val="0"/>
                                                  <w:divBdr>
                                                    <w:top w:val="none" w:sz="0" w:space="0" w:color="auto"/>
                                                    <w:left w:val="none" w:sz="0" w:space="0" w:color="auto"/>
                                                    <w:bottom w:val="none" w:sz="0" w:space="0" w:color="auto"/>
                                                    <w:right w:val="none" w:sz="0" w:space="0" w:color="auto"/>
                                                  </w:divBdr>
                                                  <w:divsChild>
                                                    <w:div w:id="312609240">
                                                      <w:marLeft w:val="0"/>
                                                      <w:marRight w:val="0"/>
                                                      <w:marTop w:val="0"/>
                                                      <w:marBottom w:val="0"/>
                                                      <w:divBdr>
                                                        <w:top w:val="none" w:sz="0" w:space="0" w:color="auto"/>
                                                        <w:left w:val="none" w:sz="0" w:space="0" w:color="auto"/>
                                                        <w:bottom w:val="none" w:sz="0" w:space="0" w:color="auto"/>
                                                        <w:right w:val="none" w:sz="0" w:space="0" w:color="auto"/>
                                                      </w:divBdr>
                                                      <w:divsChild>
                                                        <w:div w:id="1056048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392933">
                                                  <w:marLeft w:val="0"/>
                                                  <w:marRight w:val="0"/>
                                                  <w:marTop w:val="0"/>
                                                  <w:marBottom w:val="0"/>
                                                  <w:divBdr>
                                                    <w:top w:val="none" w:sz="0" w:space="0" w:color="auto"/>
                                                    <w:left w:val="none" w:sz="0" w:space="0" w:color="auto"/>
                                                    <w:bottom w:val="none" w:sz="0" w:space="0" w:color="auto"/>
                                                    <w:right w:val="none" w:sz="0" w:space="0" w:color="auto"/>
                                                  </w:divBdr>
                                                </w:div>
                                                <w:div w:id="1946845053">
                                                  <w:marLeft w:val="0"/>
                                                  <w:marRight w:val="0"/>
                                                  <w:marTop w:val="0"/>
                                                  <w:marBottom w:val="0"/>
                                                  <w:divBdr>
                                                    <w:top w:val="none" w:sz="0" w:space="0" w:color="auto"/>
                                                    <w:left w:val="none" w:sz="0" w:space="0" w:color="auto"/>
                                                    <w:bottom w:val="none" w:sz="0" w:space="0" w:color="auto"/>
                                                    <w:right w:val="none" w:sz="0" w:space="0" w:color="auto"/>
                                                  </w:divBdr>
                                                </w:div>
                                                <w:div w:id="2125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6440">
                                          <w:marLeft w:val="0"/>
                                          <w:marRight w:val="0"/>
                                          <w:marTop w:val="0"/>
                                          <w:marBottom w:val="0"/>
                                          <w:divBdr>
                                            <w:top w:val="none" w:sz="0" w:space="0" w:color="auto"/>
                                            <w:left w:val="none" w:sz="0" w:space="0" w:color="auto"/>
                                            <w:bottom w:val="none" w:sz="0" w:space="0" w:color="auto"/>
                                            <w:right w:val="none" w:sz="0" w:space="0" w:color="auto"/>
                                          </w:divBdr>
                                          <w:divsChild>
                                            <w:div w:id="1280146300">
                                              <w:marLeft w:val="0"/>
                                              <w:marRight w:val="0"/>
                                              <w:marTop w:val="0"/>
                                              <w:marBottom w:val="0"/>
                                              <w:divBdr>
                                                <w:top w:val="none" w:sz="0" w:space="0" w:color="auto"/>
                                                <w:left w:val="none" w:sz="0" w:space="0" w:color="auto"/>
                                                <w:bottom w:val="none" w:sz="0" w:space="0" w:color="auto"/>
                                                <w:right w:val="none" w:sz="0" w:space="0" w:color="auto"/>
                                              </w:divBdr>
                                              <w:divsChild>
                                                <w:div w:id="14686233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26850">
                                  <w:marLeft w:val="0"/>
                                  <w:marRight w:val="0"/>
                                  <w:marTop w:val="0"/>
                                  <w:marBottom w:val="0"/>
                                  <w:divBdr>
                                    <w:top w:val="none" w:sz="0" w:space="0" w:color="auto"/>
                                    <w:left w:val="none" w:sz="0" w:space="0" w:color="auto"/>
                                    <w:bottom w:val="single" w:sz="6" w:space="7" w:color="E1E8ED"/>
                                    <w:right w:val="none" w:sz="0" w:space="0" w:color="auto"/>
                                  </w:divBdr>
                                  <w:divsChild>
                                    <w:div w:id="1914461732">
                                      <w:marLeft w:val="0"/>
                                      <w:marRight w:val="0"/>
                                      <w:marTop w:val="0"/>
                                      <w:marBottom w:val="0"/>
                                      <w:divBdr>
                                        <w:top w:val="none" w:sz="0" w:space="0" w:color="auto"/>
                                        <w:left w:val="none" w:sz="0" w:space="0" w:color="auto"/>
                                        <w:bottom w:val="none" w:sz="0" w:space="0" w:color="auto"/>
                                        <w:right w:val="none" w:sz="0" w:space="0" w:color="auto"/>
                                      </w:divBdr>
                                      <w:divsChild>
                                        <w:div w:id="42603788">
                                          <w:marLeft w:val="0"/>
                                          <w:marRight w:val="0"/>
                                          <w:marTop w:val="0"/>
                                          <w:marBottom w:val="0"/>
                                          <w:divBdr>
                                            <w:top w:val="none" w:sz="0" w:space="0" w:color="auto"/>
                                            <w:left w:val="none" w:sz="0" w:space="0" w:color="auto"/>
                                            <w:bottom w:val="none" w:sz="0" w:space="0" w:color="auto"/>
                                            <w:right w:val="none" w:sz="0" w:space="0" w:color="auto"/>
                                          </w:divBdr>
                                          <w:divsChild>
                                            <w:div w:id="1794134759">
                                              <w:marLeft w:val="0"/>
                                              <w:marRight w:val="0"/>
                                              <w:marTop w:val="75"/>
                                              <w:marBottom w:val="30"/>
                                              <w:divBdr>
                                                <w:top w:val="none" w:sz="0" w:space="0" w:color="auto"/>
                                                <w:left w:val="none" w:sz="0" w:space="0" w:color="auto"/>
                                                <w:bottom w:val="none" w:sz="0" w:space="0" w:color="auto"/>
                                                <w:right w:val="none" w:sz="0" w:space="0" w:color="auto"/>
                                              </w:divBdr>
                                              <w:divsChild>
                                                <w:div w:id="669335291">
                                                  <w:marLeft w:val="0"/>
                                                  <w:marRight w:val="0"/>
                                                  <w:marTop w:val="0"/>
                                                  <w:marBottom w:val="0"/>
                                                  <w:divBdr>
                                                    <w:top w:val="none" w:sz="0" w:space="0" w:color="auto"/>
                                                    <w:left w:val="none" w:sz="0" w:space="0" w:color="auto"/>
                                                    <w:bottom w:val="none" w:sz="0" w:space="0" w:color="auto"/>
                                                    <w:right w:val="none" w:sz="0" w:space="0" w:color="auto"/>
                                                  </w:divBdr>
                                                </w:div>
                                                <w:div w:id="907155673">
                                                  <w:marLeft w:val="0"/>
                                                  <w:marRight w:val="0"/>
                                                  <w:marTop w:val="0"/>
                                                  <w:marBottom w:val="0"/>
                                                  <w:divBdr>
                                                    <w:top w:val="none" w:sz="0" w:space="0" w:color="auto"/>
                                                    <w:left w:val="none" w:sz="0" w:space="0" w:color="auto"/>
                                                    <w:bottom w:val="none" w:sz="0" w:space="0" w:color="auto"/>
                                                    <w:right w:val="none" w:sz="0" w:space="0" w:color="auto"/>
                                                  </w:divBdr>
                                                </w:div>
                                                <w:div w:id="1012297604">
                                                  <w:marLeft w:val="0"/>
                                                  <w:marRight w:val="0"/>
                                                  <w:marTop w:val="0"/>
                                                  <w:marBottom w:val="0"/>
                                                  <w:divBdr>
                                                    <w:top w:val="none" w:sz="0" w:space="0" w:color="auto"/>
                                                    <w:left w:val="none" w:sz="0" w:space="0" w:color="auto"/>
                                                    <w:bottom w:val="none" w:sz="0" w:space="0" w:color="auto"/>
                                                    <w:right w:val="none" w:sz="0" w:space="0" w:color="auto"/>
                                                  </w:divBdr>
                                                </w:div>
                                                <w:div w:id="1141725039">
                                                  <w:marLeft w:val="0"/>
                                                  <w:marRight w:val="0"/>
                                                  <w:marTop w:val="0"/>
                                                  <w:marBottom w:val="0"/>
                                                  <w:divBdr>
                                                    <w:top w:val="none" w:sz="0" w:space="0" w:color="auto"/>
                                                    <w:left w:val="none" w:sz="0" w:space="0" w:color="auto"/>
                                                    <w:bottom w:val="none" w:sz="0" w:space="0" w:color="auto"/>
                                                    <w:right w:val="none" w:sz="0" w:space="0" w:color="auto"/>
                                                  </w:divBdr>
                                                  <w:divsChild>
                                                    <w:div w:id="1689942797">
                                                      <w:marLeft w:val="0"/>
                                                      <w:marRight w:val="0"/>
                                                      <w:marTop w:val="0"/>
                                                      <w:marBottom w:val="0"/>
                                                      <w:divBdr>
                                                        <w:top w:val="none" w:sz="0" w:space="0" w:color="auto"/>
                                                        <w:left w:val="none" w:sz="0" w:space="0" w:color="auto"/>
                                                        <w:bottom w:val="none" w:sz="0" w:space="0" w:color="auto"/>
                                                        <w:right w:val="none" w:sz="0" w:space="0" w:color="auto"/>
                                                      </w:divBdr>
                                                      <w:divsChild>
                                                        <w:div w:id="1409308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99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7503">
                                  <w:marLeft w:val="0"/>
                                  <w:marRight w:val="0"/>
                                  <w:marTop w:val="0"/>
                                  <w:marBottom w:val="0"/>
                                  <w:divBdr>
                                    <w:top w:val="none" w:sz="0" w:space="0" w:color="auto"/>
                                    <w:left w:val="none" w:sz="0" w:space="0" w:color="auto"/>
                                    <w:bottom w:val="single" w:sz="6" w:space="7" w:color="E1E8ED"/>
                                    <w:right w:val="none" w:sz="0" w:space="0" w:color="auto"/>
                                  </w:divBdr>
                                  <w:divsChild>
                                    <w:div w:id="1494495106">
                                      <w:marLeft w:val="0"/>
                                      <w:marRight w:val="0"/>
                                      <w:marTop w:val="0"/>
                                      <w:marBottom w:val="0"/>
                                      <w:divBdr>
                                        <w:top w:val="none" w:sz="0" w:space="0" w:color="auto"/>
                                        <w:left w:val="none" w:sz="0" w:space="0" w:color="auto"/>
                                        <w:bottom w:val="none" w:sz="0" w:space="0" w:color="auto"/>
                                        <w:right w:val="none" w:sz="0" w:space="0" w:color="auto"/>
                                      </w:divBdr>
                                      <w:divsChild>
                                        <w:div w:id="284238838">
                                          <w:marLeft w:val="0"/>
                                          <w:marRight w:val="0"/>
                                          <w:marTop w:val="0"/>
                                          <w:marBottom w:val="0"/>
                                          <w:divBdr>
                                            <w:top w:val="none" w:sz="0" w:space="0" w:color="auto"/>
                                            <w:left w:val="none" w:sz="0" w:space="0" w:color="auto"/>
                                            <w:bottom w:val="none" w:sz="0" w:space="0" w:color="auto"/>
                                            <w:right w:val="none" w:sz="0" w:space="0" w:color="auto"/>
                                          </w:divBdr>
                                        </w:div>
                                        <w:div w:id="389767167">
                                          <w:marLeft w:val="0"/>
                                          <w:marRight w:val="0"/>
                                          <w:marTop w:val="0"/>
                                          <w:marBottom w:val="0"/>
                                          <w:divBdr>
                                            <w:top w:val="none" w:sz="0" w:space="0" w:color="auto"/>
                                            <w:left w:val="none" w:sz="0" w:space="0" w:color="auto"/>
                                            <w:bottom w:val="none" w:sz="0" w:space="0" w:color="auto"/>
                                            <w:right w:val="none" w:sz="0" w:space="0" w:color="auto"/>
                                          </w:divBdr>
                                          <w:divsChild>
                                            <w:div w:id="1614168159">
                                              <w:marLeft w:val="0"/>
                                              <w:marRight w:val="0"/>
                                              <w:marTop w:val="75"/>
                                              <w:marBottom w:val="30"/>
                                              <w:divBdr>
                                                <w:top w:val="none" w:sz="0" w:space="0" w:color="auto"/>
                                                <w:left w:val="none" w:sz="0" w:space="0" w:color="auto"/>
                                                <w:bottom w:val="none" w:sz="0" w:space="0" w:color="auto"/>
                                                <w:right w:val="none" w:sz="0" w:space="0" w:color="auto"/>
                                              </w:divBdr>
                                              <w:divsChild>
                                                <w:div w:id="525875155">
                                                  <w:marLeft w:val="0"/>
                                                  <w:marRight w:val="0"/>
                                                  <w:marTop w:val="0"/>
                                                  <w:marBottom w:val="0"/>
                                                  <w:divBdr>
                                                    <w:top w:val="none" w:sz="0" w:space="0" w:color="auto"/>
                                                    <w:left w:val="none" w:sz="0" w:space="0" w:color="auto"/>
                                                    <w:bottom w:val="none" w:sz="0" w:space="0" w:color="auto"/>
                                                    <w:right w:val="none" w:sz="0" w:space="0" w:color="auto"/>
                                                  </w:divBdr>
                                                </w:div>
                                                <w:div w:id="705519426">
                                                  <w:marLeft w:val="0"/>
                                                  <w:marRight w:val="0"/>
                                                  <w:marTop w:val="0"/>
                                                  <w:marBottom w:val="0"/>
                                                  <w:divBdr>
                                                    <w:top w:val="none" w:sz="0" w:space="0" w:color="auto"/>
                                                    <w:left w:val="none" w:sz="0" w:space="0" w:color="auto"/>
                                                    <w:bottom w:val="none" w:sz="0" w:space="0" w:color="auto"/>
                                                    <w:right w:val="none" w:sz="0" w:space="0" w:color="auto"/>
                                                  </w:divBdr>
                                                </w:div>
                                                <w:div w:id="853803473">
                                                  <w:marLeft w:val="0"/>
                                                  <w:marRight w:val="0"/>
                                                  <w:marTop w:val="0"/>
                                                  <w:marBottom w:val="0"/>
                                                  <w:divBdr>
                                                    <w:top w:val="none" w:sz="0" w:space="0" w:color="auto"/>
                                                    <w:left w:val="none" w:sz="0" w:space="0" w:color="auto"/>
                                                    <w:bottom w:val="none" w:sz="0" w:space="0" w:color="auto"/>
                                                    <w:right w:val="none" w:sz="0" w:space="0" w:color="auto"/>
                                                  </w:divBdr>
                                                </w:div>
                                                <w:div w:id="975453197">
                                                  <w:marLeft w:val="0"/>
                                                  <w:marRight w:val="0"/>
                                                  <w:marTop w:val="0"/>
                                                  <w:marBottom w:val="0"/>
                                                  <w:divBdr>
                                                    <w:top w:val="none" w:sz="0" w:space="0" w:color="auto"/>
                                                    <w:left w:val="none" w:sz="0" w:space="0" w:color="auto"/>
                                                    <w:bottom w:val="none" w:sz="0" w:space="0" w:color="auto"/>
                                                    <w:right w:val="none" w:sz="0" w:space="0" w:color="auto"/>
                                                  </w:divBdr>
                                                  <w:divsChild>
                                                    <w:div w:id="878008608">
                                                      <w:marLeft w:val="0"/>
                                                      <w:marRight w:val="0"/>
                                                      <w:marTop w:val="0"/>
                                                      <w:marBottom w:val="0"/>
                                                      <w:divBdr>
                                                        <w:top w:val="none" w:sz="0" w:space="0" w:color="auto"/>
                                                        <w:left w:val="none" w:sz="0" w:space="0" w:color="auto"/>
                                                        <w:bottom w:val="none" w:sz="0" w:space="0" w:color="auto"/>
                                                        <w:right w:val="none" w:sz="0" w:space="0" w:color="auto"/>
                                                      </w:divBdr>
                                                      <w:divsChild>
                                                        <w:div w:id="501162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8314285">
                                  <w:marLeft w:val="0"/>
                                  <w:marRight w:val="0"/>
                                  <w:marTop w:val="0"/>
                                  <w:marBottom w:val="0"/>
                                  <w:divBdr>
                                    <w:top w:val="none" w:sz="0" w:space="0" w:color="auto"/>
                                    <w:left w:val="none" w:sz="0" w:space="0" w:color="auto"/>
                                    <w:bottom w:val="single" w:sz="6" w:space="7" w:color="E1E8ED"/>
                                    <w:right w:val="none" w:sz="0" w:space="0" w:color="auto"/>
                                  </w:divBdr>
                                  <w:divsChild>
                                    <w:div w:id="1567228175">
                                      <w:marLeft w:val="0"/>
                                      <w:marRight w:val="0"/>
                                      <w:marTop w:val="0"/>
                                      <w:marBottom w:val="0"/>
                                      <w:divBdr>
                                        <w:top w:val="none" w:sz="0" w:space="0" w:color="auto"/>
                                        <w:left w:val="none" w:sz="0" w:space="0" w:color="auto"/>
                                        <w:bottom w:val="none" w:sz="0" w:space="0" w:color="auto"/>
                                        <w:right w:val="none" w:sz="0" w:space="0" w:color="auto"/>
                                      </w:divBdr>
                                      <w:divsChild>
                                        <w:div w:id="81726831">
                                          <w:marLeft w:val="0"/>
                                          <w:marRight w:val="0"/>
                                          <w:marTop w:val="0"/>
                                          <w:marBottom w:val="0"/>
                                          <w:divBdr>
                                            <w:top w:val="none" w:sz="0" w:space="0" w:color="auto"/>
                                            <w:left w:val="none" w:sz="0" w:space="0" w:color="auto"/>
                                            <w:bottom w:val="none" w:sz="0" w:space="0" w:color="auto"/>
                                            <w:right w:val="none" w:sz="0" w:space="0" w:color="auto"/>
                                          </w:divBdr>
                                          <w:divsChild>
                                            <w:div w:id="110635308">
                                              <w:marLeft w:val="0"/>
                                              <w:marRight w:val="0"/>
                                              <w:marTop w:val="75"/>
                                              <w:marBottom w:val="30"/>
                                              <w:divBdr>
                                                <w:top w:val="none" w:sz="0" w:space="0" w:color="auto"/>
                                                <w:left w:val="none" w:sz="0" w:space="0" w:color="auto"/>
                                                <w:bottom w:val="none" w:sz="0" w:space="0" w:color="auto"/>
                                                <w:right w:val="none" w:sz="0" w:space="0" w:color="auto"/>
                                              </w:divBdr>
                                              <w:divsChild>
                                                <w:div w:id="132799004">
                                                  <w:marLeft w:val="0"/>
                                                  <w:marRight w:val="0"/>
                                                  <w:marTop w:val="0"/>
                                                  <w:marBottom w:val="0"/>
                                                  <w:divBdr>
                                                    <w:top w:val="none" w:sz="0" w:space="0" w:color="auto"/>
                                                    <w:left w:val="none" w:sz="0" w:space="0" w:color="auto"/>
                                                    <w:bottom w:val="none" w:sz="0" w:space="0" w:color="auto"/>
                                                    <w:right w:val="none" w:sz="0" w:space="0" w:color="auto"/>
                                                  </w:divBdr>
                                                </w:div>
                                                <w:div w:id="1131706750">
                                                  <w:marLeft w:val="0"/>
                                                  <w:marRight w:val="0"/>
                                                  <w:marTop w:val="0"/>
                                                  <w:marBottom w:val="0"/>
                                                  <w:divBdr>
                                                    <w:top w:val="none" w:sz="0" w:space="0" w:color="auto"/>
                                                    <w:left w:val="none" w:sz="0" w:space="0" w:color="auto"/>
                                                    <w:bottom w:val="none" w:sz="0" w:space="0" w:color="auto"/>
                                                    <w:right w:val="none" w:sz="0" w:space="0" w:color="auto"/>
                                                  </w:divBdr>
                                                  <w:divsChild>
                                                    <w:div w:id="1414161637">
                                                      <w:marLeft w:val="0"/>
                                                      <w:marRight w:val="0"/>
                                                      <w:marTop w:val="0"/>
                                                      <w:marBottom w:val="0"/>
                                                      <w:divBdr>
                                                        <w:top w:val="none" w:sz="0" w:space="0" w:color="auto"/>
                                                        <w:left w:val="none" w:sz="0" w:space="0" w:color="auto"/>
                                                        <w:bottom w:val="none" w:sz="0" w:space="0" w:color="auto"/>
                                                        <w:right w:val="none" w:sz="0" w:space="0" w:color="auto"/>
                                                      </w:divBdr>
                                                      <w:divsChild>
                                                        <w:div w:id="17427992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528041">
                                                  <w:marLeft w:val="0"/>
                                                  <w:marRight w:val="0"/>
                                                  <w:marTop w:val="0"/>
                                                  <w:marBottom w:val="0"/>
                                                  <w:divBdr>
                                                    <w:top w:val="none" w:sz="0" w:space="0" w:color="auto"/>
                                                    <w:left w:val="none" w:sz="0" w:space="0" w:color="auto"/>
                                                    <w:bottom w:val="none" w:sz="0" w:space="0" w:color="auto"/>
                                                    <w:right w:val="none" w:sz="0" w:space="0" w:color="auto"/>
                                                  </w:divBdr>
                                                </w:div>
                                                <w:div w:id="1959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3102">
                                  <w:marLeft w:val="0"/>
                                  <w:marRight w:val="0"/>
                                  <w:marTop w:val="0"/>
                                  <w:marBottom w:val="0"/>
                                  <w:divBdr>
                                    <w:top w:val="none" w:sz="0" w:space="0" w:color="auto"/>
                                    <w:left w:val="none" w:sz="0" w:space="0" w:color="auto"/>
                                    <w:bottom w:val="single" w:sz="6" w:space="7" w:color="E1E8ED"/>
                                    <w:right w:val="none" w:sz="0" w:space="0" w:color="auto"/>
                                  </w:divBdr>
                                  <w:divsChild>
                                    <w:div w:id="1966619630">
                                      <w:marLeft w:val="0"/>
                                      <w:marRight w:val="0"/>
                                      <w:marTop w:val="0"/>
                                      <w:marBottom w:val="0"/>
                                      <w:divBdr>
                                        <w:top w:val="none" w:sz="0" w:space="0" w:color="auto"/>
                                        <w:left w:val="none" w:sz="0" w:space="0" w:color="auto"/>
                                        <w:bottom w:val="none" w:sz="0" w:space="0" w:color="auto"/>
                                        <w:right w:val="none" w:sz="0" w:space="0" w:color="auto"/>
                                      </w:divBdr>
                                      <w:divsChild>
                                        <w:div w:id="305859911">
                                          <w:marLeft w:val="0"/>
                                          <w:marRight w:val="0"/>
                                          <w:marTop w:val="0"/>
                                          <w:marBottom w:val="0"/>
                                          <w:divBdr>
                                            <w:top w:val="none" w:sz="0" w:space="0" w:color="auto"/>
                                            <w:left w:val="none" w:sz="0" w:space="0" w:color="auto"/>
                                            <w:bottom w:val="none" w:sz="0" w:space="0" w:color="auto"/>
                                            <w:right w:val="none" w:sz="0" w:space="0" w:color="auto"/>
                                          </w:divBdr>
                                          <w:divsChild>
                                            <w:div w:id="526529477">
                                              <w:marLeft w:val="0"/>
                                              <w:marRight w:val="0"/>
                                              <w:marTop w:val="75"/>
                                              <w:marBottom w:val="30"/>
                                              <w:divBdr>
                                                <w:top w:val="none" w:sz="0" w:space="0" w:color="auto"/>
                                                <w:left w:val="none" w:sz="0" w:space="0" w:color="auto"/>
                                                <w:bottom w:val="none" w:sz="0" w:space="0" w:color="auto"/>
                                                <w:right w:val="none" w:sz="0" w:space="0" w:color="auto"/>
                                              </w:divBdr>
                                              <w:divsChild>
                                                <w:div w:id="186407243">
                                                  <w:marLeft w:val="0"/>
                                                  <w:marRight w:val="0"/>
                                                  <w:marTop w:val="0"/>
                                                  <w:marBottom w:val="0"/>
                                                  <w:divBdr>
                                                    <w:top w:val="none" w:sz="0" w:space="0" w:color="auto"/>
                                                    <w:left w:val="none" w:sz="0" w:space="0" w:color="auto"/>
                                                    <w:bottom w:val="none" w:sz="0" w:space="0" w:color="auto"/>
                                                    <w:right w:val="none" w:sz="0" w:space="0" w:color="auto"/>
                                                  </w:divBdr>
                                                </w:div>
                                                <w:div w:id="913399207">
                                                  <w:marLeft w:val="0"/>
                                                  <w:marRight w:val="0"/>
                                                  <w:marTop w:val="0"/>
                                                  <w:marBottom w:val="0"/>
                                                  <w:divBdr>
                                                    <w:top w:val="none" w:sz="0" w:space="0" w:color="auto"/>
                                                    <w:left w:val="none" w:sz="0" w:space="0" w:color="auto"/>
                                                    <w:bottom w:val="none" w:sz="0" w:space="0" w:color="auto"/>
                                                    <w:right w:val="none" w:sz="0" w:space="0" w:color="auto"/>
                                                  </w:divBdr>
                                                </w:div>
                                                <w:div w:id="1027099500">
                                                  <w:marLeft w:val="0"/>
                                                  <w:marRight w:val="0"/>
                                                  <w:marTop w:val="0"/>
                                                  <w:marBottom w:val="0"/>
                                                  <w:divBdr>
                                                    <w:top w:val="none" w:sz="0" w:space="0" w:color="auto"/>
                                                    <w:left w:val="none" w:sz="0" w:space="0" w:color="auto"/>
                                                    <w:bottom w:val="none" w:sz="0" w:space="0" w:color="auto"/>
                                                    <w:right w:val="none" w:sz="0" w:space="0" w:color="auto"/>
                                                  </w:divBdr>
                                                  <w:divsChild>
                                                    <w:div w:id="143745296">
                                                      <w:marLeft w:val="0"/>
                                                      <w:marRight w:val="0"/>
                                                      <w:marTop w:val="0"/>
                                                      <w:marBottom w:val="0"/>
                                                      <w:divBdr>
                                                        <w:top w:val="none" w:sz="0" w:space="0" w:color="auto"/>
                                                        <w:left w:val="none" w:sz="0" w:space="0" w:color="auto"/>
                                                        <w:bottom w:val="none" w:sz="0" w:space="0" w:color="auto"/>
                                                        <w:right w:val="none" w:sz="0" w:space="0" w:color="auto"/>
                                                      </w:divBdr>
                                                      <w:divsChild>
                                                        <w:div w:id="188594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7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051">
                                  <w:marLeft w:val="0"/>
                                  <w:marRight w:val="0"/>
                                  <w:marTop w:val="0"/>
                                  <w:marBottom w:val="0"/>
                                  <w:divBdr>
                                    <w:top w:val="none" w:sz="0" w:space="0" w:color="auto"/>
                                    <w:left w:val="none" w:sz="0" w:space="0" w:color="auto"/>
                                    <w:bottom w:val="single" w:sz="6" w:space="7" w:color="E1E8ED"/>
                                    <w:right w:val="none" w:sz="0" w:space="0" w:color="auto"/>
                                  </w:divBdr>
                                  <w:divsChild>
                                    <w:div w:id="640042544">
                                      <w:marLeft w:val="0"/>
                                      <w:marRight w:val="0"/>
                                      <w:marTop w:val="0"/>
                                      <w:marBottom w:val="0"/>
                                      <w:divBdr>
                                        <w:top w:val="none" w:sz="0" w:space="0" w:color="auto"/>
                                        <w:left w:val="none" w:sz="0" w:space="0" w:color="auto"/>
                                        <w:bottom w:val="none" w:sz="0" w:space="0" w:color="auto"/>
                                        <w:right w:val="none" w:sz="0" w:space="0" w:color="auto"/>
                                      </w:divBdr>
                                      <w:divsChild>
                                        <w:div w:id="350105274">
                                          <w:marLeft w:val="0"/>
                                          <w:marRight w:val="0"/>
                                          <w:marTop w:val="0"/>
                                          <w:marBottom w:val="0"/>
                                          <w:divBdr>
                                            <w:top w:val="none" w:sz="0" w:space="0" w:color="auto"/>
                                            <w:left w:val="none" w:sz="0" w:space="0" w:color="auto"/>
                                            <w:bottom w:val="none" w:sz="0" w:space="0" w:color="auto"/>
                                            <w:right w:val="none" w:sz="0" w:space="0" w:color="auto"/>
                                          </w:divBdr>
                                        </w:div>
                                        <w:div w:id="363294305">
                                          <w:marLeft w:val="0"/>
                                          <w:marRight w:val="0"/>
                                          <w:marTop w:val="0"/>
                                          <w:marBottom w:val="0"/>
                                          <w:divBdr>
                                            <w:top w:val="none" w:sz="0" w:space="0" w:color="auto"/>
                                            <w:left w:val="none" w:sz="0" w:space="0" w:color="auto"/>
                                            <w:bottom w:val="none" w:sz="0" w:space="0" w:color="auto"/>
                                            <w:right w:val="none" w:sz="0" w:space="0" w:color="auto"/>
                                          </w:divBdr>
                                          <w:divsChild>
                                            <w:div w:id="286082710">
                                              <w:marLeft w:val="0"/>
                                              <w:marRight w:val="0"/>
                                              <w:marTop w:val="75"/>
                                              <w:marBottom w:val="30"/>
                                              <w:divBdr>
                                                <w:top w:val="none" w:sz="0" w:space="0" w:color="auto"/>
                                                <w:left w:val="none" w:sz="0" w:space="0" w:color="auto"/>
                                                <w:bottom w:val="none" w:sz="0" w:space="0" w:color="auto"/>
                                                <w:right w:val="none" w:sz="0" w:space="0" w:color="auto"/>
                                              </w:divBdr>
                                              <w:divsChild>
                                                <w:div w:id="496924456">
                                                  <w:marLeft w:val="0"/>
                                                  <w:marRight w:val="0"/>
                                                  <w:marTop w:val="0"/>
                                                  <w:marBottom w:val="0"/>
                                                  <w:divBdr>
                                                    <w:top w:val="none" w:sz="0" w:space="0" w:color="auto"/>
                                                    <w:left w:val="none" w:sz="0" w:space="0" w:color="auto"/>
                                                    <w:bottom w:val="none" w:sz="0" w:space="0" w:color="auto"/>
                                                    <w:right w:val="none" w:sz="0" w:space="0" w:color="auto"/>
                                                  </w:divBdr>
                                                </w:div>
                                                <w:div w:id="1356999763">
                                                  <w:marLeft w:val="0"/>
                                                  <w:marRight w:val="0"/>
                                                  <w:marTop w:val="0"/>
                                                  <w:marBottom w:val="0"/>
                                                  <w:divBdr>
                                                    <w:top w:val="none" w:sz="0" w:space="0" w:color="auto"/>
                                                    <w:left w:val="none" w:sz="0" w:space="0" w:color="auto"/>
                                                    <w:bottom w:val="none" w:sz="0" w:space="0" w:color="auto"/>
                                                    <w:right w:val="none" w:sz="0" w:space="0" w:color="auto"/>
                                                  </w:divBdr>
                                                  <w:divsChild>
                                                    <w:div w:id="1637493184">
                                                      <w:marLeft w:val="0"/>
                                                      <w:marRight w:val="0"/>
                                                      <w:marTop w:val="0"/>
                                                      <w:marBottom w:val="0"/>
                                                      <w:divBdr>
                                                        <w:top w:val="none" w:sz="0" w:space="0" w:color="auto"/>
                                                        <w:left w:val="none" w:sz="0" w:space="0" w:color="auto"/>
                                                        <w:bottom w:val="none" w:sz="0" w:space="0" w:color="auto"/>
                                                        <w:right w:val="none" w:sz="0" w:space="0" w:color="auto"/>
                                                      </w:divBdr>
                                                      <w:divsChild>
                                                        <w:div w:id="12390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6156260">
                                                  <w:marLeft w:val="0"/>
                                                  <w:marRight w:val="0"/>
                                                  <w:marTop w:val="0"/>
                                                  <w:marBottom w:val="0"/>
                                                  <w:divBdr>
                                                    <w:top w:val="none" w:sz="0" w:space="0" w:color="auto"/>
                                                    <w:left w:val="none" w:sz="0" w:space="0" w:color="auto"/>
                                                    <w:bottom w:val="none" w:sz="0" w:space="0" w:color="auto"/>
                                                    <w:right w:val="none" w:sz="0" w:space="0" w:color="auto"/>
                                                  </w:divBdr>
                                                </w:div>
                                                <w:div w:id="17462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8288">
                                  <w:marLeft w:val="0"/>
                                  <w:marRight w:val="0"/>
                                  <w:marTop w:val="0"/>
                                  <w:marBottom w:val="0"/>
                                  <w:divBdr>
                                    <w:top w:val="none" w:sz="0" w:space="0" w:color="auto"/>
                                    <w:left w:val="none" w:sz="0" w:space="0" w:color="auto"/>
                                    <w:bottom w:val="single" w:sz="6" w:space="7" w:color="E1E8ED"/>
                                    <w:right w:val="none" w:sz="0" w:space="0" w:color="auto"/>
                                  </w:divBdr>
                                  <w:divsChild>
                                    <w:div w:id="1932934453">
                                      <w:marLeft w:val="0"/>
                                      <w:marRight w:val="0"/>
                                      <w:marTop w:val="0"/>
                                      <w:marBottom w:val="0"/>
                                      <w:divBdr>
                                        <w:top w:val="none" w:sz="0" w:space="0" w:color="auto"/>
                                        <w:left w:val="none" w:sz="0" w:space="0" w:color="auto"/>
                                        <w:bottom w:val="none" w:sz="0" w:space="0" w:color="auto"/>
                                        <w:right w:val="none" w:sz="0" w:space="0" w:color="auto"/>
                                      </w:divBdr>
                                      <w:divsChild>
                                        <w:div w:id="201792703">
                                          <w:marLeft w:val="0"/>
                                          <w:marRight w:val="0"/>
                                          <w:marTop w:val="0"/>
                                          <w:marBottom w:val="0"/>
                                          <w:divBdr>
                                            <w:top w:val="none" w:sz="0" w:space="0" w:color="auto"/>
                                            <w:left w:val="none" w:sz="0" w:space="0" w:color="auto"/>
                                            <w:bottom w:val="none" w:sz="0" w:space="0" w:color="auto"/>
                                            <w:right w:val="none" w:sz="0" w:space="0" w:color="auto"/>
                                          </w:divBdr>
                                        </w:div>
                                        <w:div w:id="1838184242">
                                          <w:marLeft w:val="0"/>
                                          <w:marRight w:val="0"/>
                                          <w:marTop w:val="0"/>
                                          <w:marBottom w:val="0"/>
                                          <w:divBdr>
                                            <w:top w:val="none" w:sz="0" w:space="0" w:color="auto"/>
                                            <w:left w:val="none" w:sz="0" w:space="0" w:color="auto"/>
                                            <w:bottom w:val="none" w:sz="0" w:space="0" w:color="auto"/>
                                            <w:right w:val="none" w:sz="0" w:space="0" w:color="auto"/>
                                          </w:divBdr>
                                          <w:divsChild>
                                            <w:div w:id="1128016451">
                                              <w:marLeft w:val="0"/>
                                              <w:marRight w:val="0"/>
                                              <w:marTop w:val="75"/>
                                              <w:marBottom w:val="30"/>
                                              <w:divBdr>
                                                <w:top w:val="none" w:sz="0" w:space="0" w:color="auto"/>
                                                <w:left w:val="none" w:sz="0" w:space="0" w:color="auto"/>
                                                <w:bottom w:val="none" w:sz="0" w:space="0" w:color="auto"/>
                                                <w:right w:val="none" w:sz="0" w:space="0" w:color="auto"/>
                                              </w:divBdr>
                                              <w:divsChild>
                                                <w:div w:id="641925365">
                                                  <w:marLeft w:val="0"/>
                                                  <w:marRight w:val="0"/>
                                                  <w:marTop w:val="0"/>
                                                  <w:marBottom w:val="0"/>
                                                  <w:divBdr>
                                                    <w:top w:val="none" w:sz="0" w:space="0" w:color="auto"/>
                                                    <w:left w:val="none" w:sz="0" w:space="0" w:color="auto"/>
                                                    <w:bottom w:val="none" w:sz="0" w:space="0" w:color="auto"/>
                                                    <w:right w:val="none" w:sz="0" w:space="0" w:color="auto"/>
                                                  </w:divBdr>
                                                  <w:divsChild>
                                                    <w:div w:id="1852598667">
                                                      <w:marLeft w:val="0"/>
                                                      <w:marRight w:val="0"/>
                                                      <w:marTop w:val="0"/>
                                                      <w:marBottom w:val="0"/>
                                                      <w:divBdr>
                                                        <w:top w:val="none" w:sz="0" w:space="0" w:color="auto"/>
                                                        <w:left w:val="none" w:sz="0" w:space="0" w:color="auto"/>
                                                        <w:bottom w:val="none" w:sz="0" w:space="0" w:color="auto"/>
                                                        <w:right w:val="none" w:sz="0" w:space="0" w:color="auto"/>
                                                      </w:divBdr>
                                                      <w:divsChild>
                                                        <w:div w:id="3408186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685154">
                                                  <w:marLeft w:val="0"/>
                                                  <w:marRight w:val="0"/>
                                                  <w:marTop w:val="0"/>
                                                  <w:marBottom w:val="0"/>
                                                  <w:divBdr>
                                                    <w:top w:val="none" w:sz="0" w:space="0" w:color="auto"/>
                                                    <w:left w:val="none" w:sz="0" w:space="0" w:color="auto"/>
                                                    <w:bottom w:val="none" w:sz="0" w:space="0" w:color="auto"/>
                                                    <w:right w:val="none" w:sz="0" w:space="0" w:color="auto"/>
                                                  </w:divBdr>
                                                </w:div>
                                                <w:div w:id="1431243355">
                                                  <w:marLeft w:val="0"/>
                                                  <w:marRight w:val="0"/>
                                                  <w:marTop w:val="0"/>
                                                  <w:marBottom w:val="0"/>
                                                  <w:divBdr>
                                                    <w:top w:val="none" w:sz="0" w:space="0" w:color="auto"/>
                                                    <w:left w:val="none" w:sz="0" w:space="0" w:color="auto"/>
                                                    <w:bottom w:val="none" w:sz="0" w:space="0" w:color="auto"/>
                                                    <w:right w:val="none" w:sz="0" w:space="0" w:color="auto"/>
                                                  </w:divBdr>
                                                </w:div>
                                                <w:div w:id="15966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2106">
                                  <w:marLeft w:val="0"/>
                                  <w:marRight w:val="0"/>
                                  <w:marTop w:val="0"/>
                                  <w:marBottom w:val="0"/>
                                  <w:divBdr>
                                    <w:top w:val="none" w:sz="0" w:space="0" w:color="auto"/>
                                    <w:left w:val="none" w:sz="0" w:space="0" w:color="auto"/>
                                    <w:bottom w:val="single" w:sz="6" w:space="7" w:color="E1E8ED"/>
                                    <w:right w:val="none" w:sz="0" w:space="0" w:color="auto"/>
                                  </w:divBdr>
                                  <w:divsChild>
                                    <w:div w:id="2011714634">
                                      <w:marLeft w:val="0"/>
                                      <w:marRight w:val="0"/>
                                      <w:marTop w:val="0"/>
                                      <w:marBottom w:val="0"/>
                                      <w:divBdr>
                                        <w:top w:val="none" w:sz="0" w:space="0" w:color="auto"/>
                                        <w:left w:val="none" w:sz="0" w:space="0" w:color="auto"/>
                                        <w:bottom w:val="none" w:sz="0" w:space="0" w:color="auto"/>
                                        <w:right w:val="none" w:sz="0" w:space="0" w:color="auto"/>
                                      </w:divBdr>
                                      <w:divsChild>
                                        <w:div w:id="114451436">
                                          <w:marLeft w:val="0"/>
                                          <w:marRight w:val="0"/>
                                          <w:marTop w:val="0"/>
                                          <w:marBottom w:val="0"/>
                                          <w:divBdr>
                                            <w:top w:val="none" w:sz="0" w:space="0" w:color="auto"/>
                                            <w:left w:val="none" w:sz="0" w:space="0" w:color="auto"/>
                                            <w:bottom w:val="none" w:sz="0" w:space="0" w:color="auto"/>
                                            <w:right w:val="none" w:sz="0" w:space="0" w:color="auto"/>
                                          </w:divBdr>
                                          <w:divsChild>
                                            <w:div w:id="221871570">
                                              <w:marLeft w:val="0"/>
                                              <w:marRight w:val="0"/>
                                              <w:marTop w:val="75"/>
                                              <w:marBottom w:val="30"/>
                                              <w:divBdr>
                                                <w:top w:val="none" w:sz="0" w:space="0" w:color="auto"/>
                                                <w:left w:val="none" w:sz="0" w:space="0" w:color="auto"/>
                                                <w:bottom w:val="none" w:sz="0" w:space="0" w:color="auto"/>
                                                <w:right w:val="none" w:sz="0" w:space="0" w:color="auto"/>
                                              </w:divBdr>
                                              <w:divsChild>
                                                <w:div w:id="742223416">
                                                  <w:marLeft w:val="0"/>
                                                  <w:marRight w:val="0"/>
                                                  <w:marTop w:val="0"/>
                                                  <w:marBottom w:val="0"/>
                                                  <w:divBdr>
                                                    <w:top w:val="none" w:sz="0" w:space="0" w:color="auto"/>
                                                    <w:left w:val="none" w:sz="0" w:space="0" w:color="auto"/>
                                                    <w:bottom w:val="none" w:sz="0" w:space="0" w:color="auto"/>
                                                    <w:right w:val="none" w:sz="0" w:space="0" w:color="auto"/>
                                                  </w:divBdr>
                                                </w:div>
                                                <w:div w:id="936333887">
                                                  <w:marLeft w:val="0"/>
                                                  <w:marRight w:val="0"/>
                                                  <w:marTop w:val="0"/>
                                                  <w:marBottom w:val="0"/>
                                                  <w:divBdr>
                                                    <w:top w:val="none" w:sz="0" w:space="0" w:color="auto"/>
                                                    <w:left w:val="none" w:sz="0" w:space="0" w:color="auto"/>
                                                    <w:bottom w:val="none" w:sz="0" w:space="0" w:color="auto"/>
                                                    <w:right w:val="none" w:sz="0" w:space="0" w:color="auto"/>
                                                  </w:divBdr>
                                                </w:div>
                                                <w:div w:id="1376588108">
                                                  <w:marLeft w:val="0"/>
                                                  <w:marRight w:val="0"/>
                                                  <w:marTop w:val="0"/>
                                                  <w:marBottom w:val="0"/>
                                                  <w:divBdr>
                                                    <w:top w:val="none" w:sz="0" w:space="0" w:color="auto"/>
                                                    <w:left w:val="none" w:sz="0" w:space="0" w:color="auto"/>
                                                    <w:bottom w:val="none" w:sz="0" w:space="0" w:color="auto"/>
                                                    <w:right w:val="none" w:sz="0" w:space="0" w:color="auto"/>
                                                  </w:divBdr>
                                                </w:div>
                                                <w:div w:id="2060932793">
                                                  <w:marLeft w:val="0"/>
                                                  <w:marRight w:val="0"/>
                                                  <w:marTop w:val="0"/>
                                                  <w:marBottom w:val="0"/>
                                                  <w:divBdr>
                                                    <w:top w:val="none" w:sz="0" w:space="0" w:color="auto"/>
                                                    <w:left w:val="none" w:sz="0" w:space="0" w:color="auto"/>
                                                    <w:bottom w:val="none" w:sz="0" w:space="0" w:color="auto"/>
                                                    <w:right w:val="none" w:sz="0" w:space="0" w:color="auto"/>
                                                  </w:divBdr>
                                                  <w:divsChild>
                                                    <w:div w:id="682049230">
                                                      <w:marLeft w:val="0"/>
                                                      <w:marRight w:val="0"/>
                                                      <w:marTop w:val="0"/>
                                                      <w:marBottom w:val="0"/>
                                                      <w:divBdr>
                                                        <w:top w:val="none" w:sz="0" w:space="0" w:color="auto"/>
                                                        <w:left w:val="none" w:sz="0" w:space="0" w:color="auto"/>
                                                        <w:bottom w:val="none" w:sz="0" w:space="0" w:color="auto"/>
                                                        <w:right w:val="none" w:sz="0" w:space="0" w:color="auto"/>
                                                      </w:divBdr>
                                                      <w:divsChild>
                                                        <w:div w:id="2127580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210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036">
                                  <w:marLeft w:val="0"/>
                                  <w:marRight w:val="0"/>
                                  <w:marTop w:val="0"/>
                                  <w:marBottom w:val="0"/>
                                  <w:divBdr>
                                    <w:top w:val="none" w:sz="0" w:space="0" w:color="auto"/>
                                    <w:left w:val="none" w:sz="0" w:space="0" w:color="auto"/>
                                    <w:bottom w:val="single" w:sz="6" w:space="7" w:color="E1E8ED"/>
                                    <w:right w:val="none" w:sz="0" w:space="0" w:color="auto"/>
                                  </w:divBdr>
                                  <w:divsChild>
                                    <w:div w:id="1232813562">
                                      <w:marLeft w:val="0"/>
                                      <w:marRight w:val="0"/>
                                      <w:marTop w:val="0"/>
                                      <w:marBottom w:val="0"/>
                                      <w:divBdr>
                                        <w:top w:val="none" w:sz="0" w:space="0" w:color="auto"/>
                                        <w:left w:val="none" w:sz="0" w:space="0" w:color="auto"/>
                                        <w:bottom w:val="none" w:sz="0" w:space="0" w:color="auto"/>
                                        <w:right w:val="none" w:sz="0" w:space="0" w:color="auto"/>
                                      </w:divBdr>
                                      <w:divsChild>
                                        <w:div w:id="1601914423">
                                          <w:marLeft w:val="0"/>
                                          <w:marRight w:val="0"/>
                                          <w:marTop w:val="0"/>
                                          <w:marBottom w:val="0"/>
                                          <w:divBdr>
                                            <w:top w:val="none" w:sz="0" w:space="0" w:color="auto"/>
                                            <w:left w:val="none" w:sz="0" w:space="0" w:color="auto"/>
                                            <w:bottom w:val="none" w:sz="0" w:space="0" w:color="auto"/>
                                            <w:right w:val="none" w:sz="0" w:space="0" w:color="auto"/>
                                          </w:divBdr>
                                          <w:divsChild>
                                            <w:div w:id="1653749903">
                                              <w:marLeft w:val="0"/>
                                              <w:marRight w:val="0"/>
                                              <w:marTop w:val="75"/>
                                              <w:marBottom w:val="30"/>
                                              <w:divBdr>
                                                <w:top w:val="none" w:sz="0" w:space="0" w:color="auto"/>
                                                <w:left w:val="none" w:sz="0" w:space="0" w:color="auto"/>
                                                <w:bottom w:val="none" w:sz="0" w:space="0" w:color="auto"/>
                                                <w:right w:val="none" w:sz="0" w:space="0" w:color="auto"/>
                                              </w:divBdr>
                                              <w:divsChild>
                                                <w:div w:id="910968736">
                                                  <w:marLeft w:val="0"/>
                                                  <w:marRight w:val="0"/>
                                                  <w:marTop w:val="0"/>
                                                  <w:marBottom w:val="0"/>
                                                  <w:divBdr>
                                                    <w:top w:val="none" w:sz="0" w:space="0" w:color="auto"/>
                                                    <w:left w:val="none" w:sz="0" w:space="0" w:color="auto"/>
                                                    <w:bottom w:val="none" w:sz="0" w:space="0" w:color="auto"/>
                                                    <w:right w:val="none" w:sz="0" w:space="0" w:color="auto"/>
                                                  </w:divBdr>
                                                </w:div>
                                                <w:div w:id="982739748">
                                                  <w:marLeft w:val="0"/>
                                                  <w:marRight w:val="0"/>
                                                  <w:marTop w:val="0"/>
                                                  <w:marBottom w:val="0"/>
                                                  <w:divBdr>
                                                    <w:top w:val="none" w:sz="0" w:space="0" w:color="auto"/>
                                                    <w:left w:val="none" w:sz="0" w:space="0" w:color="auto"/>
                                                    <w:bottom w:val="none" w:sz="0" w:space="0" w:color="auto"/>
                                                    <w:right w:val="none" w:sz="0" w:space="0" w:color="auto"/>
                                                  </w:divBdr>
                                                  <w:divsChild>
                                                    <w:div w:id="2142459995">
                                                      <w:marLeft w:val="0"/>
                                                      <w:marRight w:val="0"/>
                                                      <w:marTop w:val="0"/>
                                                      <w:marBottom w:val="0"/>
                                                      <w:divBdr>
                                                        <w:top w:val="none" w:sz="0" w:space="0" w:color="auto"/>
                                                        <w:left w:val="none" w:sz="0" w:space="0" w:color="auto"/>
                                                        <w:bottom w:val="none" w:sz="0" w:space="0" w:color="auto"/>
                                                        <w:right w:val="none" w:sz="0" w:space="0" w:color="auto"/>
                                                      </w:divBdr>
                                                      <w:divsChild>
                                                        <w:div w:id="82628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0248391">
                                                  <w:marLeft w:val="0"/>
                                                  <w:marRight w:val="0"/>
                                                  <w:marTop w:val="0"/>
                                                  <w:marBottom w:val="0"/>
                                                  <w:divBdr>
                                                    <w:top w:val="none" w:sz="0" w:space="0" w:color="auto"/>
                                                    <w:left w:val="none" w:sz="0" w:space="0" w:color="auto"/>
                                                    <w:bottom w:val="none" w:sz="0" w:space="0" w:color="auto"/>
                                                    <w:right w:val="none" w:sz="0" w:space="0" w:color="auto"/>
                                                  </w:divBdr>
                                                </w:div>
                                                <w:div w:id="14536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819">
                                  <w:marLeft w:val="0"/>
                                  <w:marRight w:val="0"/>
                                  <w:marTop w:val="0"/>
                                  <w:marBottom w:val="0"/>
                                  <w:divBdr>
                                    <w:top w:val="none" w:sz="0" w:space="0" w:color="auto"/>
                                    <w:left w:val="none" w:sz="0" w:space="0" w:color="auto"/>
                                    <w:bottom w:val="single" w:sz="6" w:space="7" w:color="E1E8ED"/>
                                    <w:right w:val="none" w:sz="0" w:space="0" w:color="auto"/>
                                  </w:divBdr>
                                  <w:divsChild>
                                    <w:div w:id="1231958671">
                                      <w:marLeft w:val="0"/>
                                      <w:marRight w:val="0"/>
                                      <w:marTop w:val="0"/>
                                      <w:marBottom w:val="0"/>
                                      <w:divBdr>
                                        <w:top w:val="none" w:sz="0" w:space="0" w:color="auto"/>
                                        <w:left w:val="none" w:sz="0" w:space="0" w:color="auto"/>
                                        <w:bottom w:val="none" w:sz="0" w:space="0" w:color="auto"/>
                                        <w:right w:val="none" w:sz="0" w:space="0" w:color="auto"/>
                                      </w:divBdr>
                                      <w:divsChild>
                                        <w:div w:id="618995187">
                                          <w:marLeft w:val="0"/>
                                          <w:marRight w:val="0"/>
                                          <w:marTop w:val="0"/>
                                          <w:marBottom w:val="0"/>
                                          <w:divBdr>
                                            <w:top w:val="none" w:sz="0" w:space="0" w:color="auto"/>
                                            <w:left w:val="none" w:sz="0" w:space="0" w:color="auto"/>
                                            <w:bottom w:val="none" w:sz="0" w:space="0" w:color="auto"/>
                                            <w:right w:val="none" w:sz="0" w:space="0" w:color="auto"/>
                                          </w:divBdr>
                                        </w:div>
                                        <w:div w:id="1397968383">
                                          <w:marLeft w:val="0"/>
                                          <w:marRight w:val="0"/>
                                          <w:marTop w:val="0"/>
                                          <w:marBottom w:val="0"/>
                                          <w:divBdr>
                                            <w:top w:val="none" w:sz="0" w:space="0" w:color="auto"/>
                                            <w:left w:val="none" w:sz="0" w:space="0" w:color="auto"/>
                                            <w:bottom w:val="none" w:sz="0" w:space="0" w:color="auto"/>
                                            <w:right w:val="none" w:sz="0" w:space="0" w:color="auto"/>
                                          </w:divBdr>
                                          <w:divsChild>
                                            <w:div w:id="1965574431">
                                              <w:marLeft w:val="0"/>
                                              <w:marRight w:val="0"/>
                                              <w:marTop w:val="75"/>
                                              <w:marBottom w:val="30"/>
                                              <w:divBdr>
                                                <w:top w:val="none" w:sz="0" w:space="0" w:color="auto"/>
                                                <w:left w:val="none" w:sz="0" w:space="0" w:color="auto"/>
                                                <w:bottom w:val="none" w:sz="0" w:space="0" w:color="auto"/>
                                                <w:right w:val="none" w:sz="0" w:space="0" w:color="auto"/>
                                              </w:divBdr>
                                              <w:divsChild>
                                                <w:div w:id="154566585">
                                                  <w:marLeft w:val="0"/>
                                                  <w:marRight w:val="0"/>
                                                  <w:marTop w:val="0"/>
                                                  <w:marBottom w:val="0"/>
                                                  <w:divBdr>
                                                    <w:top w:val="none" w:sz="0" w:space="0" w:color="auto"/>
                                                    <w:left w:val="none" w:sz="0" w:space="0" w:color="auto"/>
                                                    <w:bottom w:val="none" w:sz="0" w:space="0" w:color="auto"/>
                                                    <w:right w:val="none" w:sz="0" w:space="0" w:color="auto"/>
                                                  </w:divBdr>
                                                </w:div>
                                                <w:div w:id="569005969">
                                                  <w:marLeft w:val="0"/>
                                                  <w:marRight w:val="0"/>
                                                  <w:marTop w:val="0"/>
                                                  <w:marBottom w:val="0"/>
                                                  <w:divBdr>
                                                    <w:top w:val="none" w:sz="0" w:space="0" w:color="auto"/>
                                                    <w:left w:val="none" w:sz="0" w:space="0" w:color="auto"/>
                                                    <w:bottom w:val="none" w:sz="0" w:space="0" w:color="auto"/>
                                                    <w:right w:val="none" w:sz="0" w:space="0" w:color="auto"/>
                                                  </w:divBdr>
                                                  <w:divsChild>
                                                    <w:div w:id="1622609778">
                                                      <w:marLeft w:val="0"/>
                                                      <w:marRight w:val="0"/>
                                                      <w:marTop w:val="0"/>
                                                      <w:marBottom w:val="0"/>
                                                      <w:divBdr>
                                                        <w:top w:val="none" w:sz="0" w:space="0" w:color="auto"/>
                                                        <w:left w:val="none" w:sz="0" w:space="0" w:color="auto"/>
                                                        <w:bottom w:val="none" w:sz="0" w:space="0" w:color="auto"/>
                                                        <w:right w:val="none" w:sz="0" w:space="0" w:color="auto"/>
                                                      </w:divBdr>
                                                      <w:divsChild>
                                                        <w:div w:id="3873388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870">
                                                  <w:marLeft w:val="0"/>
                                                  <w:marRight w:val="0"/>
                                                  <w:marTop w:val="0"/>
                                                  <w:marBottom w:val="0"/>
                                                  <w:divBdr>
                                                    <w:top w:val="none" w:sz="0" w:space="0" w:color="auto"/>
                                                    <w:left w:val="none" w:sz="0" w:space="0" w:color="auto"/>
                                                    <w:bottom w:val="none" w:sz="0" w:space="0" w:color="auto"/>
                                                    <w:right w:val="none" w:sz="0" w:space="0" w:color="auto"/>
                                                  </w:divBdr>
                                                </w:div>
                                                <w:div w:id="20688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88315">
                                  <w:marLeft w:val="0"/>
                                  <w:marRight w:val="0"/>
                                  <w:marTop w:val="0"/>
                                  <w:marBottom w:val="0"/>
                                  <w:divBdr>
                                    <w:top w:val="none" w:sz="0" w:space="0" w:color="auto"/>
                                    <w:left w:val="none" w:sz="0" w:space="0" w:color="auto"/>
                                    <w:bottom w:val="single" w:sz="6" w:space="7" w:color="E1E8ED"/>
                                    <w:right w:val="none" w:sz="0" w:space="0" w:color="auto"/>
                                  </w:divBdr>
                                  <w:divsChild>
                                    <w:div w:id="1779714211">
                                      <w:marLeft w:val="0"/>
                                      <w:marRight w:val="0"/>
                                      <w:marTop w:val="0"/>
                                      <w:marBottom w:val="0"/>
                                      <w:divBdr>
                                        <w:top w:val="none" w:sz="0" w:space="0" w:color="auto"/>
                                        <w:left w:val="none" w:sz="0" w:space="0" w:color="auto"/>
                                        <w:bottom w:val="none" w:sz="0" w:space="0" w:color="auto"/>
                                        <w:right w:val="none" w:sz="0" w:space="0" w:color="auto"/>
                                      </w:divBdr>
                                      <w:divsChild>
                                        <w:div w:id="108093036">
                                          <w:marLeft w:val="0"/>
                                          <w:marRight w:val="0"/>
                                          <w:marTop w:val="0"/>
                                          <w:marBottom w:val="0"/>
                                          <w:divBdr>
                                            <w:top w:val="none" w:sz="0" w:space="0" w:color="auto"/>
                                            <w:left w:val="none" w:sz="0" w:space="0" w:color="auto"/>
                                            <w:bottom w:val="none" w:sz="0" w:space="0" w:color="auto"/>
                                            <w:right w:val="none" w:sz="0" w:space="0" w:color="auto"/>
                                          </w:divBdr>
                                        </w:div>
                                        <w:div w:id="2091467493">
                                          <w:marLeft w:val="0"/>
                                          <w:marRight w:val="0"/>
                                          <w:marTop w:val="0"/>
                                          <w:marBottom w:val="0"/>
                                          <w:divBdr>
                                            <w:top w:val="none" w:sz="0" w:space="0" w:color="auto"/>
                                            <w:left w:val="none" w:sz="0" w:space="0" w:color="auto"/>
                                            <w:bottom w:val="none" w:sz="0" w:space="0" w:color="auto"/>
                                            <w:right w:val="none" w:sz="0" w:space="0" w:color="auto"/>
                                          </w:divBdr>
                                          <w:divsChild>
                                            <w:div w:id="321936343">
                                              <w:marLeft w:val="0"/>
                                              <w:marRight w:val="0"/>
                                              <w:marTop w:val="75"/>
                                              <w:marBottom w:val="30"/>
                                              <w:divBdr>
                                                <w:top w:val="none" w:sz="0" w:space="0" w:color="auto"/>
                                                <w:left w:val="none" w:sz="0" w:space="0" w:color="auto"/>
                                                <w:bottom w:val="none" w:sz="0" w:space="0" w:color="auto"/>
                                                <w:right w:val="none" w:sz="0" w:space="0" w:color="auto"/>
                                              </w:divBdr>
                                              <w:divsChild>
                                                <w:div w:id="359085506">
                                                  <w:marLeft w:val="0"/>
                                                  <w:marRight w:val="0"/>
                                                  <w:marTop w:val="0"/>
                                                  <w:marBottom w:val="0"/>
                                                  <w:divBdr>
                                                    <w:top w:val="none" w:sz="0" w:space="0" w:color="auto"/>
                                                    <w:left w:val="none" w:sz="0" w:space="0" w:color="auto"/>
                                                    <w:bottom w:val="none" w:sz="0" w:space="0" w:color="auto"/>
                                                    <w:right w:val="none" w:sz="0" w:space="0" w:color="auto"/>
                                                  </w:divBdr>
                                                </w:div>
                                                <w:div w:id="561603768">
                                                  <w:marLeft w:val="0"/>
                                                  <w:marRight w:val="0"/>
                                                  <w:marTop w:val="0"/>
                                                  <w:marBottom w:val="0"/>
                                                  <w:divBdr>
                                                    <w:top w:val="none" w:sz="0" w:space="0" w:color="auto"/>
                                                    <w:left w:val="none" w:sz="0" w:space="0" w:color="auto"/>
                                                    <w:bottom w:val="none" w:sz="0" w:space="0" w:color="auto"/>
                                                    <w:right w:val="none" w:sz="0" w:space="0" w:color="auto"/>
                                                  </w:divBdr>
                                                  <w:divsChild>
                                                    <w:div w:id="1080130166">
                                                      <w:marLeft w:val="0"/>
                                                      <w:marRight w:val="0"/>
                                                      <w:marTop w:val="0"/>
                                                      <w:marBottom w:val="0"/>
                                                      <w:divBdr>
                                                        <w:top w:val="none" w:sz="0" w:space="0" w:color="auto"/>
                                                        <w:left w:val="none" w:sz="0" w:space="0" w:color="auto"/>
                                                        <w:bottom w:val="none" w:sz="0" w:space="0" w:color="auto"/>
                                                        <w:right w:val="none" w:sz="0" w:space="0" w:color="auto"/>
                                                      </w:divBdr>
                                                      <w:divsChild>
                                                        <w:div w:id="5551210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8291">
                                                  <w:marLeft w:val="0"/>
                                                  <w:marRight w:val="0"/>
                                                  <w:marTop w:val="0"/>
                                                  <w:marBottom w:val="0"/>
                                                  <w:divBdr>
                                                    <w:top w:val="none" w:sz="0" w:space="0" w:color="auto"/>
                                                    <w:left w:val="none" w:sz="0" w:space="0" w:color="auto"/>
                                                    <w:bottom w:val="none" w:sz="0" w:space="0" w:color="auto"/>
                                                    <w:right w:val="none" w:sz="0" w:space="0" w:color="auto"/>
                                                  </w:divBdr>
                                                </w:div>
                                                <w:div w:id="20891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2675">
                                  <w:marLeft w:val="0"/>
                                  <w:marRight w:val="0"/>
                                  <w:marTop w:val="0"/>
                                  <w:marBottom w:val="0"/>
                                  <w:divBdr>
                                    <w:top w:val="none" w:sz="0" w:space="0" w:color="auto"/>
                                    <w:left w:val="none" w:sz="0" w:space="0" w:color="auto"/>
                                    <w:bottom w:val="single" w:sz="6" w:space="7" w:color="E1E8ED"/>
                                    <w:right w:val="none" w:sz="0" w:space="0" w:color="auto"/>
                                  </w:divBdr>
                                  <w:divsChild>
                                    <w:div w:id="1379475619">
                                      <w:marLeft w:val="0"/>
                                      <w:marRight w:val="0"/>
                                      <w:marTop w:val="0"/>
                                      <w:marBottom w:val="0"/>
                                      <w:divBdr>
                                        <w:top w:val="none" w:sz="0" w:space="0" w:color="auto"/>
                                        <w:left w:val="none" w:sz="0" w:space="0" w:color="auto"/>
                                        <w:bottom w:val="none" w:sz="0" w:space="0" w:color="auto"/>
                                        <w:right w:val="none" w:sz="0" w:space="0" w:color="auto"/>
                                      </w:divBdr>
                                      <w:divsChild>
                                        <w:div w:id="1520006431">
                                          <w:marLeft w:val="0"/>
                                          <w:marRight w:val="0"/>
                                          <w:marTop w:val="0"/>
                                          <w:marBottom w:val="0"/>
                                          <w:divBdr>
                                            <w:top w:val="none" w:sz="0" w:space="0" w:color="auto"/>
                                            <w:left w:val="none" w:sz="0" w:space="0" w:color="auto"/>
                                            <w:bottom w:val="none" w:sz="0" w:space="0" w:color="auto"/>
                                            <w:right w:val="none" w:sz="0" w:space="0" w:color="auto"/>
                                          </w:divBdr>
                                        </w:div>
                                        <w:div w:id="1886407437">
                                          <w:marLeft w:val="0"/>
                                          <w:marRight w:val="0"/>
                                          <w:marTop w:val="0"/>
                                          <w:marBottom w:val="0"/>
                                          <w:divBdr>
                                            <w:top w:val="none" w:sz="0" w:space="0" w:color="auto"/>
                                            <w:left w:val="none" w:sz="0" w:space="0" w:color="auto"/>
                                            <w:bottom w:val="none" w:sz="0" w:space="0" w:color="auto"/>
                                            <w:right w:val="none" w:sz="0" w:space="0" w:color="auto"/>
                                          </w:divBdr>
                                          <w:divsChild>
                                            <w:div w:id="1208564803">
                                              <w:marLeft w:val="0"/>
                                              <w:marRight w:val="0"/>
                                              <w:marTop w:val="75"/>
                                              <w:marBottom w:val="30"/>
                                              <w:divBdr>
                                                <w:top w:val="none" w:sz="0" w:space="0" w:color="auto"/>
                                                <w:left w:val="none" w:sz="0" w:space="0" w:color="auto"/>
                                                <w:bottom w:val="none" w:sz="0" w:space="0" w:color="auto"/>
                                                <w:right w:val="none" w:sz="0" w:space="0" w:color="auto"/>
                                              </w:divBdr>
                                              <w:divsChild>
                                                <w:div w:id="364645853">
                                                  <w:marLeft w:val="0"/>
                                                  <w:marRight w:val="0"/>
                                                  <w:marTop w:val="0"/>
                                                  <w:marBottom w:val="0"/>
                                                  <w:divBdr>
                                                    <w:top w:val="none" w:sz="0" w:space="0" w:color="auto"/>
                                                    <w:left w:val="none" w:sz="0" w:space="0" w:color="auto"/>
                                                    <w:bottom w:val="none" w:sz="0" w:space="0" w:color="auto"/>
                                                    <w:right w:val="none" w:sz="0" w:space="0" w:color="auto"/>
                                                  </w:divBdr>
                                                </w:div>
                                                <w:div w:id="853299164">
                                                  <w:marLeft w:val="0"/>
                                                  <w:marRight w:val="0"/>
                                                  <w:marTop w:val="0"/>
                                                  <w:marBottom w:val="0"/>
                                                  <w:divBdr>
                                                    <w:top w:val="none" w:sz="0" w:space="0" w:color="auto"/>
                                                    <w:left w:val="none" w:sz="0" w:space="0" w:color="auto"/>
                                                    <w:bottom w:val="none" w:sz="0" w:space="0" w:color="auto"/>
                                                    <w:right w:val="none" w:sz="0" w:space="0" w:color="auto"/>
                                                  </w:divBdr>
                                                  <w:divsChild>
                                                    <w:div w:id="936866428">
                                                      <w:marLeft w:val="0"/>
                                                      <w:marRight w:val="0"/>
                                                      <w:marTop w:val="0"/>
                                                      <w:marBottom w:val="0"/>
                                                      <w:divBdr>
                                                        <w:top w:val="none" w:sz="0" w:space="0" w:color="auto"/>
                                                        <w:left w:val="none" w:sz="0" w:space="0" w:color="auto"/>
                                                        <w:bottom w:val="none" w:sz="0" w:space="0" w:color="auto"/>
                                                        <w:right w:val="none" w:sz="0" w:space="0" w:color="auto"/>
                                                      </w:divBdr>
                                                      <w:divsChild>
                                                        <w:div w:id="17860794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9185019">
                                                  <w:marLeft w:val="0"/>
                                                  <w:marRight w:val="0"/>
                                                  <w:marTop w:val="0"/>
                                                  <w:marBottom w:val="0"/>
                                                  <w:divBdr>
                                                    <w:top w:val="none" w:sz="0" w:space="0" w:color="auto"/>
                                                    <w:left w:val="none" w:sz="0" w:space="0" w:color="auto"/>
                                                    <w:bottom w:val="none" w:sz="0" w:space="0" w:color="auto"/>
                                                    <w:right w:val="none" w:sz="0" w:space="0" w:color="auto"/>
                                                  </w:divBdr>
                                                </w:div>
                                                <w:div w:id="160152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1467">
                                  <w:marLeft w:val="0"/>
                                  <w:marRight w:val="0"/>
                                  <w:marTop w:val="0"/>
                                  <w:marBottom w:val="0"/>
                                  <w:divBdr>
                                    <w:top w:val="none" w:sz="0" w:space="0" w:color="auto"/>
                                    <w:left w:val="none" w:sz="0" w:space="0" w:color="auto"/>
                                    <w:bottom w:val="single" w:sz="6" w:space="7" w:color="E1E8ED"/>
                                    <w:right w:val="none" w:sz="0" w:space="0" w:color="auto"/>
                                  </w:divBdr>
                                  <w:divsChild>
                                    <w:div w:id="1044674830">
                                      <w:marLeft w:val="0"/>
                                      <w:marRight w:val="0"/>
                                      <w:marTop w:val="0"/>
                                      <w:marBottom w:val="0"/>
                                      <w:divBdr>
                                        <w:top w:val="none" w:sz="0" w:space="0" w:color="auto"/>
                                        <w:left w:val="none" w:sz="0" w:space="0" w:color="auto"/>
                                        <w:bottom w:val="none" w:sz="0" w:space="0" w:color="auto"/>
                                        <w:right w:val="none" w:sz="0" w:space="0" w:color="auto"/>
                                      </w:divBdr>
                                      <w:divsChild>
                                        <w:div w:id="366370988">
                                          <w:marLeft w:val="0"/>
                                          <w:marRight w:val="0"/>
                                          <w:marTop w:val="0"/>
                                          <w:marBottom w:val="0"/>
                                          <w:divBdr>
                                            <w:top w:val="none" w:sz="0" w:space="0" w:color="auto"/>
                                            <w:left w:val="none" w:sz="0" w:space="0" w:color="auto"/>
                                            <w:bottom w:val="none" w:sz="0" w:space="0" w:color="auto"/>
                                            <w:right w:val="none" w:sz="0" w:space="0" w:color="auto"/>
                                          </w:divBdr>
                                          <w:divsChild>
                                            <w:div w:id="1041706101">
                                              <w:marLeft w:val="0"/>
                                              <w:marRight w:val="0"/>
                                              <w:marTop w:val="75"/>
                                              <w:marBottom w:val="30"/>
                                              <w:divBdr>
                                                <w:top w:val="none" w:sz="0" w:space="0" w:color="auto"/>
                                                <w:left w:val="none" w:sz="0" w:space="0" w:color="auto"/>
                                                <w:bottom w:val="none" w:sz="0" w:space="0" w:color="auto"/>
                                                <w:right w:val="none" w:sz="0" w:space="0" w:color="auto"/>
                                              </w:divBdr>
                                              <w:divsChild>
                                                <w:div w:id="157575212">
                                                  <w:marLeft w:val="0"/>
                                                  <w:marRight w:val="0"/>
                                                  <w:marTop w:val="0"/>
                                                  <w:marBottom w:val="0"/>
                                                  <w:divBdr>
                                                    <w:top w:val="none" w:sz="0" w:space="0" w:color="auto"/>
                                                    <w:left w:val="none" w:sz="0" w:space="0" w:color="auto"/>
                                                    <w:bottom w:val="none" w:sz="0" w:space="0" w:color="auto"/>
                                                    <w:right w:val="none" w:sz="0" w:space="0" w:color="auto"/>
                                                  </w:divBdr>
                                                </w:div>
                                                <w:div w:id="299575647">
                                                  <w:marLeft w:val="0"/>
                                                  <w:marRight w:val="0"/>
                                                  <w:marTop w:val="0"/>
                                                  <w:marBottom w:val="0"/>
                                                  <w:divBdr>
                                                    <w:top w:val="none" w:sz="0" w:space="0" w:color="auto"/>
                                                    <w:left w:val="none" w:sz="0" w:space="0" w:color="auto"/>
                                                    <w:bottom w:val="none" w:sz="0" w:space="0" w:color="auto"/>
                                                    <w:right w:val="none" w:sz="0" w:space="0" w:color="auto"/>
                                                  </w:divBdr>
                                                  <w:divsChild>
                                                    <w:div w:id="147745823">
                                                      <w:marLeft w:val="0"/>
                                                      <w:marRight w:val="0"/>
                                                      <w:marTop w:val="0"/>
                                                      <w:marBottom w:val="0"/>
                                                      <w:divBdr>
                                                        <w:top w:val="none" w:sz="0" w:space="0" w:color="auto"/>
                                                        <w:left w:val="none" w:sz="0" w:space="0" w:color="auto"/>
                                                        <w:bottom w:val="none" w:sz="0" w:space="0" w:color="auto"/>
                                                        <w:right w:val="none" w:sz="0" w:space="0" w:color="auto"/>
                                                      </w:divBdr>
                                                      <w:divsChild>
                                                        <w:div w:id="1947154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0153173">
                                                  <w:marLeft w:val="0"/>
                                                  <w:marRight w:val="0"/>
                                                  <w:marTop w:val="0"/>
                                                  <w:marBottom w:val="0"/>
                                                  <w:divBdr>
                                                    <w:top w:val="none" w:sz="0" w:space="0" w:color="auto"/>
                                                    <w:left w:val="none" w:sz="0" w:space="0" w:color="auto"/>
                                                    <w:bottom w:val="none" w:sz="0" w:space="0" w:color="auto"/>
                                                    <w:right w:val="none" w:sz="0" w:space="0" w:color="auto"/>
                                                  </w:divBdr>
                                                </w:div>
                                                <w:div w:id="11764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5119">
                                  <w:marLeft w:val="0"/>
                                  <w:marRight w:val="0"/>
                                  <w:marTop w:val="0"/>
                                  <w:marBottom w:val="0"/>
                                  <w:divBdr>
                                    <w:top w:val="none" w:sz="0" w:space="0" w:color="auto"/>
                                    <w:left w:val="none" w:sz="0" w:space="0" w:color="auto"/>
                                    <w:bottom w:val="single" w:sz="6" w:space="7" w:color="E1E8ED"/>
                                    <w:right w:val="none" w:sz="0" w:space="0" w:color="auto"/>
                                  </w:divBdr>
                                  <w:divsChild>
                                    <w:div w:id="284391941">
                                      <w:marLeft w:val="0"/>
                                      <w:marRight w:val="0"/>
                                      <w:marTop w:val="0"/>
                                      <w:marBottom w:val="0"/>
                                      <w:divBdr>
                                        <w:top w:val="none" w:sz="0" w:space="0" w:color="auto"/>
                                        <w:left w:val="none" w:sz="0" w:space="0" w:color="auto"/>
                                        <w:bottom w:val="none" w:sz="0" w:space="0" w:color="auto"/>
                                        <w:right w:val="none" w:sz="0" w:space="0" w:color="auto"/>
                                      </w:divBdr>
                                      <w:divsChild>
                                        <w:div w:id="199128253">
                                          <w:marLeft w:val="0"/>
                                          <w:marRight w:val="0"/>
                                          <w:marTop w:val="0"/>
                                          <w:marBottom w:val="0"/>
                                          <w:divBdr>
                                            <w:top w:val="none" w:sz="0" w:space="0" w:color="auto"/>
                                            <w:left w:val="none" w:sz="0" w:space="0" w:color="auto"/>
                                            <w:bottom w:val="none" w:sz="0" w:space="0" w:color="auto"/>
                                            <w:right w:val="none" w:sz="0" w:space="0" w:color="auto"/>
                                          </w:divBdr>
                                          <w:divsChild>
                                            <w:div w:id="722750433">
                                              <w:marLeft w:val="0"/>
                                              <w:marRight w:val="0"/>
                                              <w:marTop w:val="75"/>
                                              <w:marBottom w:val="30"/>
                                              <w:divBdr>
                                                <w:top w:val="none" w:sz="0" w:space="0" w:color="auto"/>
                                                <w:left w:val="none" w:sz="0" w:space="0" w:color="auto"/>
                                                <w:bottom w:val="none" w:sz="0" w:space="0" w:color="auto"/>
                                                <w:right w:val="none" w:sz="0" w:space="0" w:color="auto"/>
                                              </w:divBdr>
                                              <w:divsChild>
                                                <w:div w:id="490171222">
                                                  <w:marLeft w:val="0"/>
                                                  <w:marRight w:val="0"/>
                                                  <w:marTop w:val="0"/>
                                                  <w:marBottom w:val="0"/>
                                                  <w:divBdr>
                                                    <w:top w:val="none" w:sz="0" w:space="0" w:color="auto"/>
                                                    <w:left w:val="none" w:sz="0" w:space="0" w:color="auto"/>
                                                    <w:bottom w:val="none" w:sz="0" w:space="0" w:color="auto"/>
                                                    <w:right w:val="none" w:sz="0" w:space="0" w:color="auto"/>
                                                  </w:divBdr>
                                                </w:div>
                                                <w:div w:id="952517958">
                                                  <w:marLeft w:val="0"/>
                                                  <w:marRight w:val="0"/>
                                                  <w:marTop w:val="0"/>
                                                  <w:marBottom w:val="0"/>
                                                  <w:divBdr>
                                                    <w:top w:val="none" w:sz="0" w:space="0" w:color="auto"/>
                                                    <w:left w:val="none" w:sz="0" w:space="0" w:color="auto"/>
                                                    <w:bottom w:val="none" w:sz="0" w:space="0" w:color="auto"/>
                                                    <w:right w:val="none" w:sz="0" w:space="0" w:color="auto"/>
                                                  </w:divBdr>
                                                  <w:divsChild>
                                                    <w:div w:id="1178277444">
                                                      <w:marLeft w:val="0"/>
                                                      <w:marRight w:val="0"/>
                                                      <w:marTop w:val="0"/>
                                                      <w:marBottom w:val="0"/>
                                                      <w:divBdr>
                                                        <w:top w:val="none" w:sz="0" w:space="0" w:color="auto"/>
                                                        <w:left w:val="none" w:sz="0" w:space="0" w:color="auto"/>
                                                        <w:bottom w:val="none" w:sz="0" w:space="0" w:color="auto"/>
                                                        <w:right w:val="none" w:sz="0" w:space="0" w:color="auto"/>
                                                      </w:divBdr>
                                                      <w:divsChild>
                                                        <w:div w:id="2059740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348843">
                                                  <w:marLeft w:val="0"/>
                                                  <w:marRight w:val="0"/>
                                                  <w:marTop w:val="0"/>
                                                  <w:marBottom w:val="0"/>
                                                  <w:divBdr>
                                                    <w:top w:val="none" w:sz="0" w:space="0" w:color="auto"/>
                                                    <w:left w:val="none" w:sz="0" w:space="0" w:color="auto"/>
                                                    <w:bottom w:val="none" w:sz="0" w:space="0" w:color="auto"/>
                                                    <w:right w:val="none" w:sz="0" w:space="0" w:color="auto"/>
                                                  </w:divBdr>
                                                </w:div>
                                                <w:div w:id="21056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9951">
                                  <w:marLeft w:val="0"/>
                                  <w:marRight w:val="0"/>
                                  <w:marTop w:val="0"/>
                                  <w:marBottom w:val="0"/>
                                  <w:divBdr>
                                    <w:top w:val="none" w:sz="0" w:space="0" w:color="auto"/>
                                    <w:left w:val="none" w:sz="0" w:space="0" w:color="auto"/>
                                    <w:bottom w:val="single" w:sz="6" w:space="7" w:color="E1E8ED"/>
                                    <w:right w:val="none" w:sz="0" w:space="0" w:color="auto"/>
                                  </w:divBdr>
                                  <w:divsChild>
                                    <w:div w:id="532231473">
                                      <w:marLeft w:val="0"/>
                                      <w:marRight w:val="0"/>
                                      <w:marTop w:val="0"/>
                                      <w:marBottom w:val="0"/>
                                      <w:divBdr>
                                        <w:top w:val="none" w:sz="0" w:space="0" w:color="auto"/>
                                        <w:left w:val="none" w:sz="0" w:space="0" w:color="auto"/>
                                        <w:bottom w:val="none" w:sz="0" w:space="0" w:color="auto"/>
                                        <w:right w:val="none" w:sz="0" w:space="0" w:color="auto"/>
                                      </w:divBdr>
                                      <w:divsChild>
                                        <w:div w:id="14962805">
                                          <w:marLeft w:val="0"/>
                                          <w:marRight w:val="0"/>
                                          <w:marTop w:val="0"/>
                                          <w:marBottom w:val="0"/>
                                          <w:divBdr>
                                            <w:top w:val="none" w:sz="0" w:space="0" w:color="auto"/>
                                            <w:left w:val="none" w:sz="0" w:space="0" w:color="auto"/>
                                            <w:bottom w:val="none" w:sz="0" w:space="0" w:color="auto"/>
                                            <w:right w:val="none" w:sz="0" w:space="0" w:color="auto"/>
                                          </w:divBdr>
                                        </w:div>
                                        <w:div w:id="1310135125">
                                          <w:marLeft w:val="0"/>
                                          <w:marRight w:val="0"/>
                                          <w:marTop w:val="0"/>
                                          <w:marBottom w:val="0"/>
                                          <w:divBdr>
                                            <w:top w:val="none" w:sz="0" w:space="0" w:color="auto"/>
                                            <w:left w:val="none" w:sz="0" w:space="0" w:color="auto"/>
                                            <w:bottom w:val="none" w:sz="0" w:space="0" w:color="auto"/>
                                            <w:right w:val="none" w:sz="0" w:space="0" w:color="auto"/>
                                          </w:divBdr>
                                          <w:divsChild>
                                            <w:div w:id="57217271">
                                              <w:marLeft w:val="0"/>
                                              <w:marRight w:val="0"/>
                                              <w:marTop w:val="75"/>
                                              <w:marBottom w:val="30"/>
                                              <w:divBdr>
                                                <w:top w:val="none" w:sz="0" w:space="0" w:color="auto"/>
                                                <w:left w:val="none" w:sz="0" w:space="0" w:color="auto"/>
                                                <w:bottom w:val="none" w:sz="0" w:space="0" w:color="auto"/>
                                                <w:right w:val="none" w:sz="0" w:space="0" w:color="auto"/>
                                              </w:divBdr>
                                              <w:divsChild>
                                                <w:div w:id="465244266">
                                                  <w:marLeft w:val="0"/>
                                                  <w:marRight w:val="0"/>
                                                  <w:marTop w:val="0"/>
                                                  <w:marBottom w:val="0"/>
                                                  <w:divBdr>
                                                    <w:top w:val="none" w:sz="0" w:space="0" w:color="auto"/>
                                                    <w:left w:val="none" w:sz="0" w:space="0" w:color="auto"/>
                                                    <w:bottom w:val="none" w:sz="0" w:space="0" w:color="auto"/>
                                                    <w:right w:val="none" w:sz="0" w:space="0" w:color="auto"/>
                                                  </w:divBdr>
                                                </w:div>
                                                <w:div w:id="1050761077">
                                                  <w:marLeft w:val="0"/>
                                                  <w:marRight w:val="0"/>
                                                  <w:marTop w:val="0"/>
                                                  <w:marBottom w:val="0"/>
                                                  <w:divBdr>
                                                    <w:top w:val="none" w:sz="0" w:space="0" w:color="auto"/>
                                                    <w:left w:val="none" w:sz="0" w:space="0" w:color="auto"/>
                                                    <w:bottom w:val="none" w:sz="0" w:space="0" w:color="auto"/>
                                                    <w:right w:val="none" w:sz="0" w:space="0" w:color="auto"/>
                                                  </w:divBdr>
                                                </w:div>
                                                <w:div w:id="1167788557">
                                                  <w:marLeft w:val="0"/>
                                                  <w:marRight w:val="0"/>
                                                  <w:marTop w:val="0"/>
                                                  <w:marBottom w:val="0"/>
                                                  <w:divBdr>
                                                    <w:top w:val="none" w:sz="0" w:space="0" w:color="auto"/>
                                                    <w:left w:val="none" w:sz="0" w:space="0" w:color="auto"/>
                                                    <w:bottom w:val="none" w:sz="0" w:space="0" w:color="auto"/>
                                                    <w:right w:val="none" w:sz="0" w:space="0" w:color="auto"/>
                                                  </w:divBdr>
                                                </w:div>
                                                <w:div w:id="1176459013">
                                                  <w:marLeft w:val="0"/>
                                                  <w:marRight w:val="0"/>
                                                  <w:marTop w:val="0"/>
                                                  <w:marBottom w:val="0"/>
                                                  <w:divBdr>
                                                    <w:top w:val="none" w:sz="0" w:space="0" w:color="auto"/>
                                                    <w:left w:val="none" w:sz="0" w:space="0" w:color="auto"/>
                                                    <w:bottom w:val="none" w:sz="0" w:space="0" w:color="auto"/>
                                                    <w:right w:val="none" w:sz="0" w:space="0" w:color="auto"/>
                                                  </w:divBdr>
                                                  <w:divsChild>
                                                    <w:div w:id="830678677">
                                                      <w:marLeft w:val="0"/>
                                                      <w:marRight w:val="0"/>
                                                      <w:marTop w:val="0"/>
                                                      <w:marBottom w:val="0"/>
                                                      <w:divBdr>
                                                        <w:top w:val="none" w:sz="0" w:space="0" w:color="auto"/>
                                                        <w:left w:val="none" w:sz="0" w:space="0" w:color="auto"/>
                                                        <w:bottom w:val="none" w:sz="0" w:space="0" w:color="auto"/>
                                                        <w:right w:val="none" w:sz="0" w:space="0" w:color="auto"/>
                                                      </w:divBdr>
                                                      <w:divsChild>
                                                        <w:div w:id="13749656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390820">
                                  <w:marLeft w:val="0"/>
                                  <w:marRight w:val="0"/>
                                  <w:marTop w:val="0"/>
                                  <w:marBottom w:val="0"/>
                                  <w:divBdr>
                                    <w:top w:val="none" w:sz="0" w:space="0" w:color="auto"/>
                                    <w:left w:val="none" w:sz="0" w:space="0" w:color="auto"/>
                                    <w:bottom w:val="single" w:sz="6" w:space="7" w:color="E1E8ED"/>
                                    <w:right w:val="none" w:sz="0" w:space="0" w:color="auto"/>
                                  </w:divBdr>
                                  <w:divsChild>
                                    <w:div w:id="604386809">
                                      <w:marLeft w:val="0"/>
                                      <w:marRight w:val="0"/>
                                      <w:marTop w:val="0"/>
                                      <w:marBottom w:val="0"/>
                                      <w:divBdr>
                                        <w:top w:val="none" w:sz="0" w:space="0" w:color="auto"/>
                                        <w:left w:val="none" w:sz="0" w:space="0" w:color="auto"/>
                                        <w:bottom w:val="none" w:sz="0" w:space="0" w:color="auto"/>
                                        <w:right w:val="none" w:sz="0" w:space="0" w:color="auto"/>
                                      </w:divBdr>
                                      <w:divsChild>
                                        <w:div w:id="180124604">
                                          <w:marLeft w:val="0"/>
                                          <w:marRight w:val="0"/>
                                          <w:marTop w:val="0"/>
                                          <w:marBottom w:val="0"/>
                                          <w:divBdr>
                                            <w:top w:val="none" w:sz="0" w:space="0" w:color="auto"/>
                                            <w:left w:val="none" w:sz="0" w:space="0" w:color="auto"/>
                                            <w:bottom w:val="none" w:sz="0" w:space="0" w:color="auto"/>
                                            <w:right w:val="none" w:sz="0" w:space="0" w:color="auto"/>
                                          </w:divBdr>
                                          <w:divsChild>
                                            <w:div w:id="356664372">
                                              <w:marLeft w:val="0"/>
                                              <w:marRight w:val="0"/>
                                              <w:marTop w:val="0"/>
                                              <w:marBottom w:val="0"/>
                                              <w:divBdr>
                                                <w:top w:val="none" w:sz="0" w:space="0" w:color="auto"/>
                                                <w:left w:val="none" w:sz="0" w:space="0" w:color="auto"/>
                                                <w:bottom w:val="none" w:sz="0" w:space="0" w:color="auto"/>
                                                <w:right w:val="none" w:sz="0" w:space="0" w:color="auto"/>
                                              </w:divBdr>
                                              <w:divsChild>
                                                <w:div w:id="470639908">
                                                  <w:marLeft w:val="0"/>
                                                  <w:marRight w:val="0"/>
                                                  <w:marTop w:val="0"/>
                                                  <w:marBottom w:val="0"/>
                                                  <w:divBdr>
                                                    <w:top w:val="none" w:sz="0" w:space="0" w:color="auto"/>
                                                    <w:left w:val="none" w:sz="0" w:space="0" w:color="auto"/>
                                                    <w:bottom w:val="none" w:sz="0" w:space="0" w:color="auto"/>
                                                    <w:right w:val="none" w:sz="0" w:space="0" w:color="auto"/>
                                                  </w:divBdr>
                                                </w:div>
                                                <w:div w:id="10217095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08853660">
                                          <w:marLeft w:val="0"/>
                                          <w:marRight w:val="0"/>
                                          <w:marTop w:val="0"/>
                                          <w:marBottom w:val="0"/>
                                          <w:divBdr>
                                            <w:top w:val="none" w:sz="0" w:space="0" w:color="auto"/>
                                            <w:left w:val="none" w:sz="0" w:space="0" w:color="auto"/>
                                            <w:bottom w:val="none" w:sz="0" w:space="0" w:color="auto"/>
                                            <w:right w:val="none" w:sz="0" w:space="0" w:color="auto"/>
                                          </w:divBdr>
                                        </w:div>
                                        <w:div w:id="1158155609">
                                          <w:marLeft w:val="0"/>
                                          <w:marRight w:val="0"/>
                                          <w:marTop w:val="0"/>
                                          <w:marBottom w:val="0"/>
                                          <w:divBdr>
                                            <w:top w:val="none" w:sz="0" w:space="0" w:color="auto"/>
                                            <w:left w:val="none" w:sz="0" w:space="0" w:color="auto"/>
                                            <w:bottom w:val="none" w:sz="0" w:space="0" w:color="auto"/>
                                            <w:right w:val="none" w:sz="0" w:space="0" w:color="auto"/>
                                          </w:divBdr>
                                          <w:divsChild>
                                            <w:div w:id="822743603">
                                              <w:marLeft w:val="0"/>
                                              <w:marRight w:val="0"/>
                                              <w:marTop w:val="75"/>
                                              <w:marBottom w:val="30"/>
                                              <w:divBdr>
                                                <w:top w:val="none" w:sz="0" w:space="0" w:color="auto"/>
                                                <w:left w:val="none" w:sz="0" w:space="0" w:color="auto"/>
                                                <w:bottom w:val="none" w:sz="0" w:space="0" w:color="auto"/>
                                                <w:right w:val="none" w:sz="0" w:space="0" w:color="auto"/>
                                              </w:divBdr>
                                              <w:divsChild>
                                                <w:div w:id="254941679">
                                                  <w:marLeft w:val="0"/>
                                                  <w:marRight w:val="0"/>
                                                  <w:marTop w:val="0"/>
                                                  <w:marBottom w:val="0"/>
                                                  <w:divBdr>
                                                    <w:top w:val="none" w:sz="0" w:space="0" w:color="auto"/>
                                                    <w:left w:val="none" w:sz="0" w:space="0" w:color="auto"/>
                                                    <w:bottom w:val="none" w:sz="0" w:space="0" w:color="auto"/>
                                                    <w:right w:val="none" w:sz="0" w:space="0" w:color="auto"/>
                                                  </w:divBdr>
                                                </w:div>
                                                <w:div w:id="375660637">
                                                  <w:marLeft w:val="0"/>
                                                  <w:marRight w:val="0"/>
                                                  <w:marTop w:val="0"/>
                                                  <w:marBottom w:val="0"/>
                                                  <w:divBdr>
                                                    <w:top w:val="none" w:sz="0" w:space="0" w:color="auto"/>
                                                    <w:left w:val="none" w:sz="0" w:space="0" w:color="auto"/>
                                                    <w:bottom w:val="none" w:sz="0" w:space="0" w:color="auto"/>
                                                    <w:right w:val="none" w:sz="0" w:space="0" w:color="auto"/>
                                                  </w:divBdr>
                                                </w:div>
                                                <w:div w:id="732194317">
                                                  <w:marLeft w:val="0"/>
                                                  <w:marRight w:val="0"/>
                                                  <w:marTop w:val="0"/>
                                                  <w:marBottom w:val="0"/>
                                                  <w:divBdr>
                                                    <w:top w:val="none" w:sz="0" w:space="0" w:color="auto"/>
                                                    <w:left w:val="none" w:sz="0" w:space="0" w:color="auto"/>
                                                    <w:bottom w:val="none" w:sz="0" w:space="0" w:color="auto"/>
                                                    <w:right w:val="none" w:sz="0" w:space="0" w:color="auto"/>
                                                  </w:divBdr>
                                                  <w:divsChild>
                                                    <w:div w:id="1474757530">
                                                      <w:marLeft w:val="0"/>
                                                      <w:marRight w:val="0"/>
                                                      <w:marTop w:val="0"/>
                                                      <w:marBottom w:val="0"/>
                                                      <w:divBdr>
                                                        <w:top w:val="none" w:sz="0" w:space="0" w:color="auto"/>
                                                        <w:left w:val="none" w:sz="0" w:space="0" w:color="auto"/>
                                                        <w:bottom w:val="none" w:sz="0" w:space="0" w:color="auto"/>
                                                        <w:right w:val="none" w:sz="0" w:space="0" w:color="auto"/>
                                                      </w:divBdr>
                                                      <w:divsChild>
                                                        <w:div w:id="140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9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1685">
                                  <w:marLeft w:val="0"/>
                                  <w:marRight w:val="0"/>
                                  <w:marTop w:val="0"/>
                                  <w:marBottom w:val="0"/>
                                  <w:divBdr>
                                    <w:top w:val="none" w:sz="0" w:space="0" w:color="auto"/>
                                    <w:left w:val="none" w:sz="0" w:space="0" w:color="auto"/>
                                    <w:bottom w:val="single" w:sz="6" w:space="7" w:color="E1E8ED"/>
                                    <w:right w:val="none" w:sz="0" w:space="0" w:color="auto"/>
                                  </w:divBdr>
                                  <w:divsChild>
                                    <w:div w:id="1384674307">
                                      <w:marLeft w:val="0"/>
                                      <w:marRight w:val="0"/>
                                      <w:marTop w:val="0"/>
                                      <w:marBottom w:val="0"/>
                                      <w:divBdr>
                                        <w:top w:val="none" w:sz="0" w:space="0" w:color="auto"/>
                                        <w:left w:val="none" w:sz="0" w:space="0" w:color="auto"/>
                                        <w:bottom w:val="none" w:sz="0" w:space="0" w:color="auto"/>
                                        <w:right w:val="none" w:sz="0" w:space="0" w:color="auto"/>
                                      </w:divBdr>
                                      <w:divsChild>
                                        <w:div w:id="436370286">
                                          <w:marLeft w:val="0"/>
                                          <w:marRight w:val="0"/>
                                          <w:marTop w:val="0"/>
                                          <w:marBottom w:val="0"/>
                                          <w:divBdr>
                                            <w:top w:val="none" w:sz="0" w:space="0" w:color="auto"/>
                                            <w:left w:val="none" w:sz="0" w:space="0" w:color="auto"/>
                                            <w:bottom w:val="none" w:sz="0" w:space="0" w:color="auto"/>
                                            <w:right w:val="none" w:sz="0" w:space="0" w:color="auto"/>
                                          </w:divBdr>
                                        </w:div>
                                        <w:div w:id="592206806">
                                          <w:marLeft w:val="0"/>
                                          <w:marRight w:val="0"/>
                                          <w:marTop w:val="0"/>
                                          <w:marBottom w:val="0"/>
                                          <w:divBdr>
                                            <w:top w:val="none" w:sz="0" w:space="0" w:color="auto"/>
                                            <w:left w:val="none" w:sz="0" w:space="0" w:color="auto"/>
                                            <w:bottom w:val="none" w:sz="0" w:space="0" w:color="auto"/>
                                            <w:right w:val="none" w:sz="0" w:space="0" w:color="auto"/>
                                          </w:divBdr>
                                          <w:divsChild>
                                            <w:div w:id="682515837">
                                              <w:marLeft w:val="0"/>
                                              <w:marRight w:val="0"/>
                                              <w:marTop w:val="75"/>
                                              <w:marBottom w:val="30"/>
                                              <w:divBdr>
                                                <w:top w:val="none" w:sz="0" w:space="0" w:color="auto"/>
                                                <w:left w:val="none" w:sz="0" w:space="0" w:color="auto"/>
                                                <w:bottom w:val="none" w:sz="0" w:space="0" w:color="auto"/>
                                                <w:right w:val="none" w:sz="0" w:space="0" w:color="auto"/>
                                              </w:divBdr>
                                              <w:divsChild>
                                                <w:div w:id="688261468">
                                                  <w:marLeft w:val="0"/>
                                                  <w:marRight w:val="0"/>
                                                  <w:marTop w:val="0"/>
                                                  <w:marBottom w:val="0"/>
                                                  <w:divBdr>
                                                    <w:top w:val="none" w:sz="0" w:space="0" w:color="auto"/>
                                                    <w:left w:val="none" w:sz="0" w:space="0" w:color="auto"/>
                                                    <w:bottom w:val="none" w:sz="0" w:space="0" w:color="auto"/>
                                                    <w:right w:val="none" w:sz="0" w:space="0" w:color="auto"/>
                                                  </w:divBdr>
                                                  <w:divsChild>
                                                    <w:div w:id="348334524">
                                                      <w:marLeft w:val="0"/>
                                                      <w:marRight w:val="0"/>
                                                      <w:marTop w:val="0"/>
                                                      <w:marBottom w:val="0"/>
                                                      <w:divBdr>
                                                        <w:top w:val="none" w:sz="0" w:space="0" w:color="auto"/>
                                                        <w:left w:val="none" w:sz="0" w:space="0" w:color="auto"/>
                                                        <w:bottom w:val="none" w:sz="0" w:space="0" w:color="auto"/>
                                                        <w:right w:val="none" w:sz="0" w:space="0" w:color="auto"/>
                                                      </w:divBdr>
                                                      <w:divsChild>
                                                        <w:div w:id="10244002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7818204">
                                                  <w:marLeft w:val="0"/>
                                                  <w:marRight w:val="0"/>
                                                  <w:marTop w:val="0"/>
                                                  <w:marBottom w:val="0"/>
                                                  <w:divBdr>
                                                    <w:top w:val="none" w:sz="0" w:space="0" w:color="auto"/>
                                                    <w:left w:val="none" w:sz="0" w:space="0" w:color="auto"/>
                                                    <w:bottom w:val="none" w:sz="0" w:space="0" w:color="auto"/>
                                                    <w:right w:val="none" w:sz="0" w:space="0" w:color="auto"/>
                                                  </w:divBdr>
                                                </w:div>
                                                <w:div w:id="1891266377">
                                                  <w:marLeft w:val="0"/>
                                                  <w:marRight w:val="0"/>
                                                  <w:marTop w:val="0"/>
                                                  <w:marBottom w:val="0"/>
                                                  <w:divBdr>
                                                    <w:top w:val="none" w:sz="0" w:space="0" w:color="auto"/>
                                                    <w:left w:val="none" w:sz="0" w:space="0" w:color="auto"/>
                                                    <w:bottom w:val="none" w:sz="0" w:space="0" w:color="auto"/>
                                                    <w:right w:val="none" w:sz="0" w:space="0" w:color="auto"/>
                                                  </w:divBdr>
                                                </w:div>
                                                <w:div w:id="1902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9881">
                                  <w:marLeft w:val="0"/>
                                  <w:marRight w:val="0"/>
                                  <w:marTop w:val="0"/>
                                  <w:marBottom w:val="0"/>
                                  <w:divBdr>
                                    <w:top w:val="none" w:sz="0" w:space="0" w:color="auto"/>
                                    <w:left w:val="none" w:sz="0" w:space="0" w:color="auto"/>
                                    <w:bottom w:val="single" w:sz="6" w:space="7" w:color="E1E8ED"/>
                                    <w:right w:val="none" w:sz="0" w:space="0" w:color="auto"/>
                                  </w:divBdr>
                                  <w:divsChild>
                                    <w:div w:id="400520305">
                                      <w:marLeft w:val="0"/>
                                      <w:marRight w:val="0"/>
                                      <w:marTop w:val="0"/>
                                      <w:marBottom w:val="0"/>
                                      <w:divBdr>
                                        <w:top w:val="none" w:sz="0" w:space="0" w:color="auto"/>
                                        <w:left w:val="none" w:sz="0" w:space="0" w:color="auto"/>
                                        <w:bottom w:val="none" w:sz="0" w:space="0" w:color="auto"/>
                                        <w:right w:val="none" w:sz="0" w:space="0" w:color="auto"/>
                                      </w:divBdr>
                                      <w:divsChild>
                                        <w:div w:id="1856455615">
                                          <w:marLeft w:val="0"/>
                                          <w:marRight w:val="0"/>
                                          <w:marTop w:val="0"/>
                                          <w:marBottom w:val="0"/>
                                          <w:divBdr>
                                            <w:top w:val="none" w:sz="0" w:space="0" w:color="auto"/>
                                            <w:left w:val="none" w:sz="0" w:space="0" w:color="auto"/>
                                            <w:bottom w:val="none" w:sz="0" w:space="0" w:color="auto"/>
                                            <w:right w:val="none" w:sz="0" w:space="0" w:color="auto"/>
                                          </w:divBdr>
                                          <w:divsChild>
                                            <w:div w:id="973945840">
                                              <w:marLeft w:val="0"/>
                                              <w:marRight w:val="0"/>
                                              <w:marTop w:val="75"/>
                                              <w:marBottom w:val="30"/>
                                              <w:divBdr>
                                                <w:top w:val="none" w:sz="0" w:space="0" w:color="auto"/>
                                                <w:left w:val="none" w:sz="0" w:space="0" w:color="auto"/>
                                                <w:bottom w:val="none" w:sz="0" w:space="0" w:color="auto"/>
                                                <w:right w:val="none" w:sz="0" w:space="0" w:color="auto"/>
                                              </w:divBdr>
                                              <w:divsChild>
                                                <w:div w:id="258873207">
                                                  <w:marLeft w:val="0"/>
                                                  <w:marRight w:val="0"/>
                                                  <w:marTop w:val="0"/>
                                                  <w:marBottom w:val="0"/>
                                                  <w:divBdr>
                                                    <w:top w:val="none" w:sz="0" w:space="0" w:color="auto"/>
                                                    <w:left w:val="none" w:sz="0" w:space="0" w:color="auto"/>
                                                    <w:bottom w:val="none" w:sz="0" w:space="0" w:color="auto"/>
                                                    <w:right w:val="none" w:sz="0" w:space="0" w:color="auto"/>
                                                  </w:divBdr>
                                                </w:div>
                                                <w:div w:id="751318861">
                                                  <w:marLeft w:val="0"/>
                                                  <w:marRight w:val="0"/>
                                                  <w:marTop w:val="0"/>
                                                  <w:marBottom w:val="0"/>
                                                  <w:divBdr>
                                                    <w:top w:val="none" w:sz="0" w:space="0" w:color="auto"/>
                                                    <w:left w:val="none" w:sz="0" w:space="0" w:color="auto"/>
                                                    <w:bottom w:val="none" w:sz="0" w:space="0" w:color="auto"/>
                                                    <w:right w:val="none" w:sz="0" w:space="0" w:color="auto"/>
                                                  </w:divBdr>
                                                </w:div>
                                                <w:div w:id="1121072290">
                                                  <w:marLeft w:val="0"/>
                                                  <w:marRight w:val="0"/>
                                                  <w:marTop w:val="0"/>
                                                  <w:marBottom w:val="0"/>
                                                  <w:divBdr>
                                                    <w:top w:val="none" w:sz="0" w:space="0" w:color="auto"/>
                                                    <w:left w:val="none" w:sz="0" w:space="0" w:color="auto"/>
                                                    <w:bottom w:val="none" w:sz="0" w:space="0" w:color="auto"/>
                                                    <w:right w:val="none" w:sz="0" w:space="0" w:color="auto"/>
                                                  </w:divBdr>
                                                  <w:divsChild>
                                                    <w:div w:id="126701482">
                                                      <w:marLeft w:val="0"/>
                                                      <w:marRight w:val="0"/>
                                                      <w:marTop w:val="0"/>
                                                      <w:marBottom w:val="0"/>
                                                      <w:divBdr>
                                                        <w:top w:val="none" w:sz="0" w:space="0" w:color="auto"/>
                                                        <w:left w:val="none" w:sz="0" w:space="0" w:color="auto"/>
                                                        <w:bottom w:val="none" w:sz="0" w:space="0" w:color="auto"/>
                                                        <w:right w:val="none" w:sz="0" w:space="0" w:color="auto"/>
                                                      </w:divBdr>
                                                      <w:divsChild>
                                                        <w:div w:id="47476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50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794">
                                  <w:marLeft w:val="0"/>
                                  <w:marRight w:val="0"/>
                                  <w:marTop w:val="0"/>
                                  <w:marBottom w:val="0"/>
                                  <w:divBdr>
                                    <w:top w:val="none" w:sz="0" w:space="0" w:color="auto"/>
                                    <w:left w:val="none" w:sz="0" w:space="0" w:color="auto"/>
                                    <w:bottom w:val="single" w:sz="6" w:space="7" w:color="E1E8ED"/>
                                    <w:right w:val="none" w:sz="0" w:space="0" w:color="auto"/>
                                  </w:divBdr>
                                  <w:divsChild>
                                    <w:div w:id="623080407">
                                      <w:marLeft w:val="0"/>
                                      <w:marRight w:val="0"/>
                                      <w:marTop w:val="0"/>
                                      <w:marBottom w:val="0"/>
                                      <w:divBdr>
                                        <w:top w:val="none" w:sz="0" w:space="0" w:color="auto"/>
                                        <w:left w:val="none" w:sz="0" w:space="0" w:color="auto"/>
                                        <w:bottom w:val="none" w:sz="0" w:space="0" w:color="auto"/>
                                        <w:right w:val="none" w:sz="0" w:space="0" w:color="auto"/>
                                      </w:divBdr>
                                      <w:divsChild>
                                        <w:div w:id="1236747690">
                                          <w:marLeft w:val="0"/>
                                          <w:marRight w:val="0"/>
                                          <w:marTop w:val="0"/>
                                          <w:marBottom w:val="0"/>
                                          <w:divBdr>
                                            <w:top w:val="none" w:sz="0" w:space="0" w:color="auto"/>
                                            <w:left w:val="none" w:sz="0" w:space="0" w:color="auto"/>
                                            <w:bottom w:val="none" w:sz="0" w:space="0" w:color="auto"/>
                                            <w:right w:val="none" w:sz="0" w:space="0" w:color="auto"/>
                                          </w:divBdr>
                                        </w:div>
                                        <w:div w:id="1826896771">
                                          <w:marLeft w:val="0"/>
                                          <w:marRight w:val="0"/>
                                          <w:marTop w:val="0"/>
                                          <w:marBottom w:val="0"/>
                                          <w:divBdr>
                                            <w:top w:val="none" w:sz="0" w:space="0" w:color="auto"/>
                                            <w:left w:val="none" w:sz="0" w:space="0" w:color="auto"/>
                                            <w:bottom w:val="none" w:sz="0" w:space="0" w:color="auto"/>
                                            <w:right w:val="none" w:sz="0" w:space="0" w:color="auto"/>
                                          </w:divBdr>
                                          <w:divsChild>
                                            <w:div w:id="1744788653">
                                              <w:marLeft w:val="0"/>
                                              <w:marRight w:val="0"/>
                                              <w:marTop w:val="75"/>
                                              <w:marBottom w:val="30"/>
                                              <w:divBdr>
                                                <w:top w:val="none" w:sz="0" w:space="0" w:color="auto"/>
                                                <w:left w:val="none" w:sz="0" w:space="0" w:color="auto"/>
                                                <w:bottom w:val="none" w:sz="0" w:space="0" w:color="auto"/>
                                                <w:right w:val="none" w:sz="0" w:space="0" w:color="auto"/>
                                              </w:divBdr>
                                              <w:divsChild>
                                                <w:div w:id="657267993">
                                                  <w:marLeft w:val="0"/>
                                                  <w:marRight w:val="0"/>
                                                  <w:marTop w:val="0"/>
                                                  <w:marBottom w:val="0"/>
                                                  <w:divBdr>
                                                    <w:top w:val="none" w:sz="0" w:space="0" w:color="auto"/>
                                                    <w:left w:val="none" w:sz="0" w:space="0" w:color="auto"/>
                                                    <w:bottom w:val="none" w:sz="0" w:space="0" w:color="auto"/>
                                                    <w:right w:val="none" w:sz="0" w:space="0" w:color="auto"/>
                                                  </w:divBdr>
                                                </w:div>
                                                <w:div w:id="739986677">
                                                  <w:marLeft w:val="0"/>
                                                  <w:marRight w:val="0"/>
                                                  <w:marTop w:val="0"/>
                                                  <w:marBottom w:val="0"/>
                                                  <w:divBdr>
                                                    <w:top w:val="none" w:sz="0" w:space="0" w:color="auto"/>
                                                    <w:left w:val="none" w:sz="0" w:space="0" w:color="auto"/>
                                                    <w:bottom w:val="none" w:sz="0" w:space="0" w:color="auto"/>
                                                    <w:right w:val="none" w:sz="0" w:space="0" w:color="auto"/>
                                                  </w:divBdr>
                                                  <w:divsChild>
                                                    <w:div w:id="301548016">
                                                      <w:marLeft w:val="0"/>
                                                      <w:marRight w:val="0"/>
                                                      <w:marTop w:val="0"/>
                                                      <w:marBottom w:val="0"/>
                                                      <w:divBdr>
                                                        <w:top w:val="none" w:sz="0" w:space="0" w:color="auto"/>
                                                        <w:left w:val="none" w:sz="0" w:space="0" w:color="auto"/>
                                                        <w:bottom w:val="none" w:sz="0" w:space="0" w:color="auto"/>
                                                        <w:right w:val="none" w:sz="0" w:space="0" w:color="auto"/>
                                                      </w:divBdr>
                                                      <w:divsChild>
                                                        <w:div w:id="1478454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1890679">
                                                  <w:marLeft w:val="0"/>
                                                  <w:marRight w:val="0"/>
                                                  <w:marTop w:val="0"/>
                                                  <w:marBottom w:val="0"/>
                                                  <w:divBdr>
                                                    <w:top w:val="none" w:sz="0" w:space="0" w:color="auto"/>
                                                    <w:left w:val="none" w:sz="0" w:space="0" w:color="auto"/>
                                                    <w:bottom w:val="none" w:sz="0" w:space="0" w:color="auto"/>
                                                    <w:right w:val="none" w:sz="0" w:space="0" w:color="auto"/>
                                                  </w:divBdr>
                                                </w:div>
                                                <w:div w:id="13595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3510">
                                  <w:marLeft w:val="0"/>
                                  <w:marRight w:val="0"/>
                                  <w:marTop w:val="0"/>
                                  <w:marBottom w:val="0"/>
                                  <w:divBdr>
                                    <w:top w:val="none" w:sz="0" w:space="0" w:color="auto"/>
                                    <w:left w:val="none" w:sz="0" w:space="0" w:color="auto"/>
                                    <w:bottom w:val="single" w:sz="6" w:space="7" w:color="E1E8ED"/>
                                    <w:right w:val="none" w:sz="0" w:space="0" w:color="auto"/>
                                  </w:divBdr>
                                  <w:divsChild>
                                    <w:div w:id="1392197884">
                                      <w:marLeft w:val="0"/>
                                      <w:marRight w:val="0"/>
                                      <w:marTop w:val="0"/>
                                      <w:marBottom w:val="0"/>
                                      <w:divBdr>
                                        <w:top w:val="none" w:sz="0" w:space="0" w:color="auto"/>
                                        <w:left w:val="none" w:sz="0" w:space="0" w:color="auto"/>
                                        <w:bottom w:val="none" w:sz="0" w:space="0" w:color="auto"/>
                                        <w:right w:val="none" w:sz="0" w:space="0" w:color="auto"/>
                                      </w:divBdr>
                                      <w:divsChild>
                                        <w:div w:id="941839084">
                                          <w:marLeft w:val="0"/>
                                          <w:marRight w:val="0"/>
                                          <w:marTop w:val="0"/>
                                          <w:marBottom w:val="0"/>
                                          <w:divBdr>
                                            <w:top w:val="none" w:sz="0" w:space="0" w:color="auto"/>
                                            <w:left w:val="none" w:sz="0" w:space="0" w:color="auto"/>
                                            <w:bottom w:val="none" w:sz="0" w:space="0" w:color="auto"/>
                                            <w:right w:val="none" w:sz="0" w:space="0" w:color="auto"/>
                                          </w:divBdr>
                                          <w:divsChild>
                                            <w:div w:id="1731228214">
                                              <w:marLeft w:val="0"/>
                                              <w:marRight w:val="0"/>
                                              <w:marTop w:val="75"/>
                                              <w:marBottom w:val="30"/>
                                              <w:divBdr>
                                                <w:top w:val="none" w:sz="0" w:space="0" w:color="auto"/>
                                                <w:left w:val="none" w:sz="0" w:space="0" w:color="auto"/>
                                                <w:bottom w:val="none" w:sz="0" w:space="0" w:color="auto"/>
                                                <w:right w:val="none" w:sz="0" w:space="0" w:color="auto"/>
                                              </w:divBdr>
                                              <w:divsChild>
                                                <w:div w:id="1575316160">
                                                  <w:marLeft w:val="0"/>
                                                  <w:marRight w:val="0"/>
                                                  <w:marTop w:val="0"/>
                                                  <w:marBottom w:val="0"/>
                                                  <w:divBdr>
                                                    <w:top w:val="none" w:sz="0" w:space="0" w:color="auto"/>
                                                    <w:left w:val="none" w:sz="0" w:space="0" w:color="auto"/>
                                                    <w:bottom w:val="none" w:sz="0" w:space="0" w:color="auto"/>
                                                    <w:right w:val="none" w:sz="0" w:space="0" w:color="auto"/>
                                                  </w:divBdr>
                                                </w:div>
                                                <w:div w:id="1719276126">
                                                  <w:marLeft w:val="0"/>
                                                  <w:marRight w:val="0"/>
                                                  <w:marTop w:val="0"/>
                                                  <w:marBottom w:val="0"/>
                                                  <w:divBdr>
                                                    <w:top w:val="none" w:sz="0" w:space="0" w:color="auto"/>
                                                    <w:left w:val="none" w:sz="0" w:space="0" w:color="auto"/>
                                                    <w:bottom w:val="none" w:sz="0" w:space="0" w:color="auto"/>
                                                    <w:right w:val="none" w:sz="0" w:space="0" w:color="auto"/>
                                                  </w:divBdr>
                                                </w:div>
                                                <w:div w:id="2022391932">
                                                  <w:marLeft w:val="0"/>
                                                  <w:marRight w:val="0"/>
                                                  <w:marTop w:val="0"/>
                                                  <w:marBottom w:val="0"/>
                                                  <w:divBdr>
                                                    <w:top w:val="none" w:sz="0" w:space="0" w:color="auto"/>
                                                    <w:left w:val="none" w:sz="0" w:space="0" w:color="auto"/>
                                                    <w:bottom w:val="none" w:sz="0" w:space="0" w:color="auto"/>
                                                    <w:right w:val="none" w:sz="0" w:space="0" w:color="auto"/>
                                                  </w:divBdr>
                                                  <w:divsChild>
                                                    <w:div w:id="2111923410">
                                                      <w:marLeft w:val="0"/>
                                                      <w:marRight w:val="0"/>
                                                      <w:marTop w:val="0"/>
                                                      <w:marBottom w:val="0"/>
                                                      <w:divBdr>
                                                        <w:top w:val="none" w:sz="0" w:space="0" w:color="auto"/>
                                                        <w:left w:val="none" w:sz="0" w:space="0" w:color="auto"/>
                                                        <w:bottom w:val="none" w:sz="0" w:space="0" w:color="auto"/>
                                                        <w:right w:val="none" w:sz="0" w:space="0" w:color="auto"/>
                                                      </w:divBdr>
                                                      <w:divsChild>
                                                        <w:div w:id="6714936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0366">
                                  <w:marLeft w:val="0"/>
                                  <w:marRight w:val="0"/>
                                  <w:marTop w:val="0"/>
                                  <w:marBottom w:val="0"/>
                                  <w:divBdr>
                                    <w:top w:val="none" w:sz="0" w:space="0" w:color="auto"/>
                                    <w:left w:val="none" w:sz="0" w:space="0" w:color="auto"/>
                                    <w:bottom w:val="single" w:sz="6" w:space="7" w:color="E1E8ED"/>
                                    <w:right w:val="none" w:sz="0" w:space="0" w:color="auto"/>
                                  </w:divBdr>
                                  <w:divsChild>
                                    <w:div w:id="98335577">
                                      <w:marLeft w:val="0"/>
                                      <w:marRight w:val="0"/>
                                      <w:marTop w:val="0"/>
                                      <w:marBottom w:val="0"/>
                                      <w:divBdr>
                                        <w:top w:val="none" w:sz="0" w:space="0" w:color="auto"/>
                                        <w:left w:val="none" w:sz="0" w:space="0" w:color="auto"/>
                                        <w:bottom w:val="none" w:sz="0" w:space="0" w:color="auto"/>
                                        <w:right w:val="none" w:sz="0" w:space="0" w:color="auto"/>
                                      </w:divBdr>
                                      <w:divsChild>
                                        <w:div w:id="351490964">
                                          <w:marLeft w:val="0"/>
                                          <w:marRight w:val="0"/>
                                          <w:marTop w:val="0"/>
                                          <w:marBottom w:val="0"/>
                                          <w:divBdr>
                                            <w:top w:val="none" w:sz="0" w:space="0" w:color="auto"/>
                                            <w:left w:val="none" w:sz="0" w:space="0" w:color="auto"/>
                                            <w:bottom w:val="none" w:sz="0" w:space="0" w:color="auto"/>
                                            <w:right w:val="none" w:sz="0" w:space="0" w:color="auto"/>
                                          </w:divBdr>
                                          <w:divsChild>
                                            <w:div w:id="158473368">
                                              <w:marLeft w:val="0"/>
                                              <w:marRight w:val="0"/>
                                              <w:marTop w:val="75"/>
                                              <w:marBottom w:val="30"/>
                                              <w:divBdr>
                                                <w:top w:val="none" w:sz="0" w:space="0" w:color="auto"/>
                                                <w:left w:val="none" w:sz="0" w:space="0" w:color="auto"/>
                                                <w:bottom w:val="none" w:sz="0" w:space="0" w:color="auto"/>
                                                <w:right w:val="none" w:sz="0" w:space="0" w:color="auto"/>
                                              </w:divBdr>
                                              <w:divsChild>
                                                <w:div w:id="230970288">
                                                  <w:marLeft w:val="0"/>
                                                  <w:marRight w:val="0"/>
                                                  <w:marTop w:val="0"/>
                                                  <w:marBottom w:val="0"/>
                                                  <w:divBdr>
                                                    <w:top w:val="none" w:sz="0" w:space="0" w:color="auto"/>
                                                    <w:left w:val="none" w:sz="0" w:space="0" w:color="auto"/>
                                                    <w:bottom w:val="none" w:sz="0" w:space="0" w:color="auto"/>
                                                    <w:right w:val="none" w:sz="0" w:space="0" w:color="auto"/>
                                                  </w:divBdr>
                                                </w:div>
                                                <w:div w:id="372388411">
                                                  <w:marLeft w:val="0"/>
                                                  <w:marRight w:val="0"/>
                                                  <w:marTop w:val="0"/>
                                                  <w:marBottom w:val="0"/>
                                                  <w:divBdr>
                                                    <w:top w:val="none" w:sz="0" w:space="0" w:color="auto"/>
                                                    <w:left w:val="none" w:sz="0" w:space="0" w:color="auto"/>
                                                    <w:bottom w:val="none" w:sz="0" w:space="0" w:color="auto"/>
                                                    <w:right w:val="none" w:sz="0" w:space="0" w:color="auto"/>
                                                  </w:divBdr>
                                                </w:div>
                                                <w:div w:id="1209604768">
                                                  <w:marLeft w:val="0"/>
                                                  <w:marRight w:val="0"/>
                                                  <w:marTop w:val="0"/>
                                                  <w:marBottom w:val="0"/>
                                                  <w:divBdr>
                                                    <w:top w:val="none" w:sz="0" w:space="0" w:color="auto"/>
                                                    <w:left w:val="none" w:sz="0" w:space="0" w:color="auto"/>
                                                    <w:bottom w:val="none" w:sz="0" w:space="0" w:color="auto"/>
                                                    <w:right w:val="none" w:sz="0" w:space="0" w:color="auto"/>
                                                  </w:divBdr>
                                                  <w:divsChild>
                                                    <w:div w:id="1758020584">
                                                      <w:marLeft w:val="0"/>
                                                      <w:marRight w:val="0"/>
                                                      <w:marTop w:val="0"/>
                                                      <w:marBottom w:val="0"/>
                                                      <w:divBdr>
                                                        <w:top w:val="none" w:sz="0" w:space="0" w:color="auto"/>
                                                        <w:left w:val="none" w:sz="0" w:space="0" w:color="auto"/>
                                                        <w:bottom w:val="none" w:sz="0" w:space="0" w:color="auto"/>
                                                        <w:right w:val="none" w:sz="0" w:space="0" w:color="auto"/>
                                                      </w:divBdr>
                                                      <w:divsChild>
                                                        <w:div w:id="6724116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31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035">
                                  <w:marLeft w:val="0"/>
                                  <w:marRight w:val="0"/>
                                  <w:marTop w:val="0"/>
                                  <w:marBottom w:val="0"/>
                                  <w:divBdr>
                                    <w:top w:val="none" w:sz="0" w:space="0" w:color="auto"/>
                                    <w:left w:val="none" w:sz="0" w:space="0" w:color="auto"/>
                                    <w:bottom w:val="single" w:sz="6" w:space="7" w:color="E1E8ED"/>
                                    <w:right w:val="none" w:sz="0" w:space="0" w:color="auto"/>
                                  </w:divBdr>
                                  <w:divsChild>
                                    <w:div w:id="1558199775">
                                      <w:marLeft w:val="0"/>
                                      <w:marRight w:val="0"/>
                                      <w:marTop w:val="0"/>
                                      <w:marBottom w:val="0"/>
                                      <w:divBdr>
                                        <w:top w:val="none" w:sz="0" w:space="0" w:color="auto"/>
                                        <w:left w:val="none" w:sz="0" w:space="0" w:color="auto"/>
                                        <w:bottom w:val="none" w:sz="0" w:space="0" w:color="auto"/>
                                        <w:right w:val="none" w:sz="0" w:space="0" w:color="auto"/>
                                      </w:divBdr>
                                      <w:divsChild>
                                        <w:div w:id="727151900">
                                          <w:marLeft w:val="0"/>
                                          <w:marRight w:val="0"/>
                                          <w:marTop w:val="0"/>
                                          <w:marBottom w:val="0"/>
                                          <w:divBdr>
                                            <w:top w:val="none" w:sz="0" w:space="0" w:color="auto"/>
                                            <w:left w:val="none" w:sz="0" w:space="0" w:color="auto"/>
                                            <w:bottom w:val="none" w:sz="0" w:space="0" w:color="auto"/>
                                            <w:right w:val="none" w:sz="0" w:space="0" w:color="auto"/>
                                          </w:divBdr>
                                        </w:div>
                                        <w:div w:id="1718041199">
                                          <w:marLeft w:val="0"/>
                                          <w:marRight w:val="0"/>
                                          <w:marTop w:val="0"/>
                                          <w:marBottom w:val="0"/>
                                          <w:divBdr>
                                            <w:top w:val="none" w:sz="0" w:space="0" w:color="auto"/>
                                            <w:left w:val="none" w:sz="0" w:space="0" w:color="auto"/>
                                            <w:bottom w:val="none" w:sz="0" w:space="0" w:color="auto"/>
                                            <w:right w:val="none" w:sz="0" w:space="0" w:color="auto"/>
                                          </w:divBdr>
                                          <w:divsChild>
                                            <w:div w:id="1275362889">
                                              <w:marLeft w:val="0"/>
                                              <w:marRight w:val="0"/>
                                              <w:marTop w:val="75"/>
                                              <w:marBottom w:val="30"/>
                                              <w:divBdr>
                                                <w:top w:val="none" w:sz="0" w:space="0" w:color="auto"/>
                                                <w:left w:val="none" w:sz="0" w:space="0" w:color="auto"/>
                                                <w:bottom w:val="none" w:sz="0" w:space="0" w:color="auto"/>
                                                <w:right w:val="none" w:sz="0" w:space="0" w:color="auto"/>
                                              </w:divBdr>
                                              <w:divsChild>
                                                <w:div w:id="83886466">
                                                  <w:marLeft w:val="0"/>
                                                  <w:marRight w:val="0"/>
                                                  <w:marTop w:val="0"/>
                                                  <w:marBottom w:val="0"/>
                                                  <w:divBdr>
                                                    <w:top w:val="none" w:sz="0" w:space="0" w:color="auto"/>
                                                    <w:left w:val="none" w:sz="0" w:space="0" w:color="auto"/>
                                                    <w:bottom w:val="none" w:sz="0" w:space="0" w:color="auto"/>
                                                    <w:right w:val="none" w:sz="0" w:space="0" w:color="auto"/>
                                                  </w:divBdr>
                                                </w:div>
                                                <w:div w:id="678655171">
                                                  <w:marLeft w:val="0"/>
                                                  <w:marRight w:val="0"/>
                                                  <w:marTop w:val="0"/>
                                                  <w:marBottom w:val="0"/>
                                                  <w:divBdr>
                                                    <w:top w:val="none" w:sz="0" w:space="0" w:color="auto"/>
                                                    <w:left w:val="none" w:sz="0" w:space="0" w:color="auto"/>
                                                    <w:bottom w:val="none" w:sz="0" w:space="0" w:color="auto"/>
                                                    <w:right w:val="none" w:sz="0" w:space="0" w:color="auto"/>
                                                  </w:divBdr>
                                                </w:div>
                                                <w:div w:id="1352489364">
                                                  <w:marLeft w:val="0"/>
                                                  <w:marRight w:val="0"/>
                                                  <w:marTop w:val="0"/>
                                                  <w:marBottom w:val="0"/>
                                                  <w:divBdr>
                                                    <w:top w:val="none" w:sz="0" w:space="0" w:color="auto"/>
                                                    <w:left w:val="none" w:sz="0" w:space="0" w:color="auto"/>
                                                    <w:bottom w:val="none" w:sz="0" w:space="0" w:color="auto"/>
                                                    <w:right w:val="none" w:sz="0" w:space="0" w:color="auto"/>
                                                  </w:divBdr>
                                                </w:div>
                                                <w:div w:id="1897081097">
                                                  <w:marLeft w:val="0"/>
                                                  <w:marRight w:val="0"/>
                                                  <w:marTop w:val="0"/>
                                                  <w:marBottom w:val="0"/>
                                                  <w:divBdr>
                                                    <w:top w:val="none" w:sz="0" w:space="0" w:color="auto"/>
                                                    <w:left w:val="none" w:sz="0" w:space="0" w:color="auto"/>
                                                    <w:bottom w:val="none" w:sz="0" w:space="0" w:color="auto"/>
                                                    <w:right w:val="none" w:sz="0" w:space="0" w:color="auto"/>
                                                  </w:divBdr>
                                                  <w:divsChild>
                                                    <w:div w:id="1055785293">
                                                      <w:marLeft w:val="0"/>
                                                      <w:marRight w:val="0"/>
                                                      <w:marTop w:val="0"/>
                                                      <w:marBottom w:val="0"/>
                                                      <w:divBdr>
                                                        <w:top w:val="none" w:sz="0" w:space="0" w:color="auto"/>
                                                        <w:left w:val="none" w:sz="0" w:space="0" w:color="auto"/>
                                                        <w:bottom w:val="none" w:sz="0" w:space="0" w:color="auto"/>
                                                        <w:right w:val="none" w:sz="0" w:space="0" w:color="auto"/>
                                                      </w:divBdr>
                                                      <w:divsChild>
                                                        <w:div w:id="18259753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02192997">
                                  <w:marLeft w:val="0"/>
                                  <w:marRight w:val="0"/>
                                  <w:marTop w:val="0"/>
                                  <w:marBottom w:val="0"/>
                                  <w:divBdr>
                                    <w:top w:val="none" w:sz="0" w:space="0" w:color="auto"/>
                                    <w:left w:val="none" w:sz="0" w:space="0" w:color="auto"/>
                                    <w:bottom w:val="single" w:sz="6" w:space="7" w:color="E1E8ED"/>
                                    <w:right w:val="none" w:sz="0" w:space="0" w:color="auto"/>
                                  </w:divBdr>
                                  <w:divsChild>
                                    <w:div w:id="1876041678">
                                      <w:marLeft w:val="0"/>
                                      <w:marRight w:val="0"/>
                                      <w:marTop w:val="0"/>
                                      <w:marBottom w:val="0"/>
                                      <w:divBdr>
                                        <w:top w:val="none" w:sz="0" w:space="0" w:color="auto"/>
                                        <w:left w:val="none" w:sz="0" w:space="0" w:color="auto"/>
                                        <w:bottom w:val="none" w:sz="0" w:space="0" w:color="auto"/>
                                        <w:right w:val="none" w:sz="0" w:space="0" w:color="auto"/>
                                      </w:divBdr>
                                      <w:divsChild>
                                        <w:div w:id="695540987">
                                          <w:marLeft w:val="0"/>
                                          <w:marRight w:val="0"/>
                                          <w:marTop w:val="0"/>
                                          <w:marBottom w:val="0"/>
                                          <w:divBdr>
                                            <w:top w:val="none" w:sz="0" w:space="0" w:color="auto"/>
                                            <w:left w:val="none" w:sz="0" w:space="0" w:color="auto"/>
                                            <w:bottom w:val="none" w:sz="0" w:space="0" w:color="auto"/>
                                            <w:right w:val="none" w:sz="0" w:space="0" w:color="auto"/>
                                          </w:divBdr>
                                        </w:div>
                                        <w:div w:id="2018531917">
                                          <w:marLeft w:val="0"/>
                                          <w:marRight w:val="0"/>
                                          <w:marTop w:val="0"/>
                                          <w:marBottom w:val="0"/>
                                          <w:divBdr>
                                            <w:top w:val="none" w:sz="0" w:space="0" w:color="auto"/>
                                            <w:left w:val="none" w:sz="0" w:space="0" w:color="auto"/>
                                            <w:bottom w:val="none" w:sz="0" w:space="0" w:color="auto"/>
                                            <w:right w:val="none" w:sz="0" w:space="0" w:color="auto"/>
                                          </w:divBdr>
                                          <w:divsChild>
                                            <w:div w:id="778720298">
                                              <w:marLeft w:val="0"/>
                                              <w:marRight w:val="0"/>
                                              <w:marTop w:val="75"/>
                                              <w:marBottom w:val="30"/>
                                              <w:divBdr>
                                                <w:top w:val="none" w:sz="0" w:space="0" w:color="auto"/>
                                                <w:left w:val="none" w:sz="0" w:space="0" w:color="auto"/>
                                                <w:bottom w:val="none" w:sz="0" w:space="0" w:color="auto"/>
                                                <w:right w:val="none" w:sz="0" w:space="0" w:color="auto"/>
                                              </w:divBdr>
                                              <w:divsChild>
                                                <w:div w:id="136580826">
                                                  <w:marLeft w:val="0"/>
                                                  <w:marRight w:val="0"/>
                                                  <w:marTop w:val="0"/>
                                                  <w:marBottom w:val="0"/>
                                                  <w:divBdr>
                                                    <w:top w:val="none" w:sz="0" w:space="0" w:color="auto"/>
                                                    <w:left w:val="none" w:sz="0" w:space="0" w:color="auto"/>
                                                    <w:bottom w:val="none" w:sz="0" w:space="0" w:color="auto"/>
                                                    <w:right w:val="none" w:sz="0" w:space="0" w:color="auto"/>
                                                  </w:divBdr>
                                                </w:div>
                                                <w:div w:id="866873195">
                                                  <w:marLeft w:val="0"/>
                                                  <w:marRight w:val="0"/>
                                                  <w:marTop w:val="0"/>
                                                  <w:marBottom w:val="0"/>
                                                  <w:divBdr>
                                                    <w:top w:val="none" w:sz="0" w:space="0" w:color="auto"/>
                                                    <w:left w:val="none" w:sz="0" w:space="0" w:color="auto"/>
                                                    <w:bottom w:val="none" w:sz="0" w:space="0" w:color="auto"/>
                                                    <w:right w:val="none" w:sz="0" w:space="0" w:color="auto"/>
                                                  </w:divBdr>
                                                </w:div>
                                                <w:div w:id="1160541567">
                                                  <w:marLeft w:val="0"/>
                                                  <w:marRight w:val="0"/>
                                                  <w:marTop w:val="0"/>
                                                  <w:marBottom w:val="0"/>
                                                  <w:divBdr>
                                                    <w:top w:val="none" w:sz="0" w:space="0" w:color="auto"/>
                                                    <w:left w:val="none" w:sz="0" w:space="0" w:color="auto"/>
                                                    <w:bottom w:val="none" w:sz="0" w:space="0" w:color="auto"/>
                                                    <w:right w:val="none" w:sz="0" w:space="0" w:color="auto"/>
                                                  </w:divBdr>
                                                  <w:divsChild>
                                                    <w:div w:id="1042898322">
                                                      <w:marLeft w:val="0"/>
                                                      <w:marRight w:val="0"/>
                                                      <w:marTop w:val="0"/>
                                                      <w:marBottom w:val="0"/>
                                                      <w:divBdr>
                                                        <w:top w:val="none" w:sz="0" w:space="0" w:color="auto"/>
                                                        <w:left w:val="none" w:sz="0" w:space="0" w:color="auto"/>
                                                        <w:bottom w:val="none" w:sz="0" w:space="0" w:color="auto"/>
                                                        <w:right w:val="none" w:sz="0" w:space="0" w:color="auto"/>
                                                      </w:divBdr>
                                                      <w:divsChild>
                                                        <w:div w:id="1022247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7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3194">
                                  <w:marLeft w:val="0"/>
                                  <w:marRight w:val="0"/>
                                  <w:marTop w:val="0"/>
                                  <w:marBottom w:val="0"/>
                                  <w:divBdr>
                                    <w:top w:val="none" w:sz="0" w:space="0" w:color="auto"/>
                                    <w:left w:val="none" w:sz="0" w:space="0" w:color="auto"/>
                                    <w:bottom w:val="single" w:sz="6" w:space="7" w:color="E1E8ED"/>
                                    <w:right w:val="none" w:sz="0" w:space="0" w:color="auto"/>
                                  </w:divBdr>
                                  <w:divsChild>
                                    <w:div w:id="229731180">
                                      <w:marLeft w:val="0"/>
                                      <w:marRight w:val="0"/>
                                      <w:marTop w:val="0"/>
                                      <w:marBottom w:val="0"/>
                                      <w:divBdr>
                                        <w:top w:val="none" w:sz="0" w:space="0" w:color="auto"/>
                                        <w:left w:val="none" w:sz="0" w:space="0" w:color="auto"/>
                                        <w:bottom w:val="none" w:sz="0" w:space="0" w:color="auto"/>
                                        <w:right w:val="none" w:sz="0" w:space="0" w:color="auto"/>
                                      </w:divBdr>
                                      <w:divsChild>
                                        <w:div w:id="549922839">
                                          <w:marLeft w:val="0"/>
                                          <w:marRight w:val="0"/>
                                          <w:marTop w:val="0"/>
                                          <w:marBottom w:val="0"/>
                                          <w:divBdr>
                                            <w:top w:val="none" w:sz="0" w:space="0" w:color="auto"/>
                                            <w:left w:val="none" w:sz="0" w:space="0" w:color="auto"/>
                                            <w:bottom w:val="none" w:sz="0" w:space="0" w:color="auto"/>
                                            <w:right w:val="none" w:sz="0" w:space="0" w:color="auto"/>
                                          </w:divBdr>
                                          <w:divsChild>
                                            <w:div w:id="1500656070">
                                              <w:marLeft w:val="0"/>
                                              <w:marRight w:val="0"/>
                                              <w:marTop w:val="75"/>
                                              <w:marBottom w:val="30"/>
                                              <w:divBdr>
                                                <w:top w:val="none" w:sz="0" w:space="0" w:color="auto"/>
                                                <w:left w:val="none" w:sz="0" w:space="0" w:color="auto"/>
                                                <w:bottom w:val="none" w:sz="0" w:space="0" w:color="auto"/>
                                                <w:right w:val="none" w:sz="0" w:space="0" w:color="auto"/>
                                              </w:divBdr>
                                              <w:divsChild>
                                                <w:div w:id="666128949">
                                                  <w:marLeft w:val="0"/>
                                                  <w:marRight w:val="0"/>
                                                  <w:marTop w:val="0"/>
                                                  <w:marBottom w:val="0"/>
                                                  <w:divBdr>
                                                    <w:top w:val="none" w:sz="0" w:space="0" w:color="auto"/>
                                                    <w:left w:val="none" w:sz="0" w:space="0" w:color="auto"/>
                                                    <w:bottom w:val="none" w:sz="0" w:space="0" w:color="auto"/>
                                                    <w:right w:val="none" w:sz="0" w:space="0" w:color="auto"/>
                                                  </w:divBdr>
                                                </w:div>
                                                <w:div w:id="1752851456">
                                                  <w:marLeft w:val="0"/>
                                                  <w:marRight w:val="0"/>
                                                  <w:marTop w:val="0"/>
                                                  <w:marBottom w:val="0"/>
                                                  <w:divBdr>
                                                    <w:top w:val="none" w:sz="0" w:space="0" w:color="auto"/>
                                                    <w:left w:val="none" w:sz="0" w:space="0" w:color="auto"/>
                                                    <w:bottom w:val="none" w:sz="0" w:space="0" w:color="auto"/>
                                                    <w:right w:val="none" w:sz="0" w:space="0" w:color="auto"/>
                                                  </w:divBdr>
                                                </w:div>
                                                <w:div w:id="1836259012">
                                                  <w:marLeft w:val="0"/>
                                                  <w:marRight w:val="0"/>
                                                  <w:marTop w:val="0"/>
                                                  <w:marBottom w:val="0"/>
                                                  <w:divBdr>
                                                    <w:top w:val="none" w:sz="0" w:space="0" w:color="auto"/>
                                                    <w:left w:val="none" w:sz="0" w:space="0" w:color="auto"/>
                                                    <w:bottom w:val="none" w:sz="0" w:space="0" w:color="auto"/>
                                                    <w:right w:val="none" w:sz="0" w:space="0" w:color="auto"/>
                                                  </w:divBdr>
                                                </w:div>
                                                <w:div w:id="1865555996">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sChild>
                                                        <w:div w:id="2094818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2574">
                                  <w:marLeft w:val="0"/>
                                  <w:marRight w:val="0"/>
                                  <w:marTop w:val="0"/>
                                  <w:marBottom w:val="0"/>
                                  <w:divBdr>
                                    <w:top w:val="none" w:sz="0" w:space="0" w:color="auto"/>
                                    <w:left w:val="none" w:sz="0" w:space="0" w:color="auto"/>
                                    <w:bottom w:val="single" w:sz="6" w:space="7" w:color="E1E8ED"/>
                                    <w:right w:val="none" w:sz="0" w:space="0" w:color="auto"/>
                                  </w:divBdr>
                                  <w:divsChild>
                                    <w:div w:id="782531480">
                                      <w:marLeft w:val="0"/>
                                      <w:marRight w:val="0"/>
                                      <w:marTop w:val="0"/>
                                      <w:marBottom w:val="0"/>
                                      <w:divBdr>
                                        <w:top w:val="none" w:sz="0" w:space="0" w:color="auto"/>
                                        <w:left w:val="none" w:sz="0" w:space="0" w:color="auto"/>
                                        <w:bottom w:val="none" w:sz="0" w:space="0" w:color="auto"/>
                                        <w:right w:val="none" w:sz="0" w:space="0" w:color="auto"/>
                                      </w:divBdr>
                                      <w:divsChild>
                                        <w:div w:id="1042284832">
                                          <w:marLeft w:val="0"/>
                                          <w:marRight w:val="0"/>
                                          <w:marTop w:val="0"/>
                                          <w:marBottom w:val="0"/>
                                          <w:divBdr>
                                            <w:top w:val="none" w:sz="0" w:space="0" w:color="auto"/>
                                            <w:left w:val="none" w:sz="0" w:space="0" w:color="auto"/>
                                            <w:bottom w:val="none" w:sz="0" w:space="0" w:color="auto"/>
                                            <w:right w:val="none" w:sz="0" w:space="0" w:color="auto"/>
                                          </w:divBdr>
                                          <w:divsChild>
                                            <w:div w:id="49161076">
                                              <w:marLeft w:val="0"/>
                                              <w:marRight w:val="0"/>
                                              <w:marTop w:val="75"/>
                                              <w:marBottom w:val="30"/>
                                              <w:divBdr>
                                                <w:top w:val="none" w:sz="0" w:space="0" w:color="auto"/>
                                                <w:left w:val="none" w:sz="0" w:space="0" w:color="auto"/>
                                                <w:bottom w:val="none" w:sz="0" w:space="0" w:color="auto"/>
                                                <w:right w:val="none" w:sz="0" w:space="0" w:color="auto"/>
                                              </w:divBdr>
                                              <w:divsChild>
                                                <w:div w:id="243804421">
                                                  <w:marLeft w:val="0"/>
                                                  <w:marRight w:val="0"/>
                                                  <w:marTop w:val="0"/>
                                                  <w:marBottom w:val="0"/>
                                                  <w:divBdr>
                                                    <w:top w:val="none" w:sz="0" w:space="0" w:color="auto"/>
                                                    <w:left w:val="none" w:sz="0" w:space="0" w:color="auto"/>
                                                    <w:bottom w:val="none" w:sz="0" w:space="0" w:color="auto"/>
                                                    <w:right w:val="none" w:sz="0" w:space="0" w:color="auto"/>
                                                  </w:divBdr>
                                                </w:div>
                                                <w:div w:id="405736025">
                                                  <w:marLeft w:val="0"/>
                                                  <w:marRight w:val="0"/>
                                                  <w:marTop w:val="0"/>
                                                  <w:marBottom w:val="0"/>
                                                  <w:divBdr>
                                                    <w:top w:val="none" w:sz="0" w:space="0" w:color="auto"/>
                                                    <w:left w:val="none" w:sz="0" w:space="0" w:color="auto"/>
                                                    <w:bottom w:val="none" w:sz="0" w:space="0" w:color="auto"/>
                                                    <w:right w:val="none" w:sz="0" w:space="0" w:color="auto"/>
                                                  </w:divBdr>
                                                </w:div>
                                                <w:div w:id="731581788">
                                                  <w:marLeft w:val="0"/>
                                                  <w:marRight w:val="0"/>
                                                  <w:marTop w:val="0"/>
                                                  <w:marBottom w:val="0"/>
                                                  <w:divBdr>
                                                    <w:top w:val="none" w:sz="0" w:space="0" w:color="auto"/>
                                                    <w:left w:val="none" w:sz="0" w:space="0" w:color="auto"/>
                                                    <w:bottom w:val="none" w:sz="0" w:space="0" w:color="auto"/>
                                                    <w:right w:val="none" w:sz="0" w:space="0" w:color="auto"/>
                                                  </w:divBdr>
                                                  <w:divsChild>
                                                    <w:div w:id="1448426621">
                                                      <w:marLeft w:val="0"/>
                                                      <w:marRight w:val="0"/>
                                                      <w:marTop w:val="0"/>
                                                      <w:marBottom w:val="0"/>
                                                      <w:divBdr>
                                                        <w:top w:val="none" w:sz="0" w:space="0" w:color="auto"/>
                                                        <w:left w:val="none" w:sz="0" w:space="0" w:color="auto"/>
                                                        <w:bottom w:val="none" w:sz="0" w:space="0" w:color="auto"/>
                                                        <w:right w:val="none" w:sz="0" w:space="0" w:color="auto"/>
                                                      </w:divBdr>
                                                      <w:divsChild>
                                                        <w:div w:id="1537084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1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448">
                                  <w:marLeft w:val="0"/>
                                  <w:marRight w:val="0"/>
                                  <w:marTop w:val="0"/>
                                  <w:marBottom w:val="0"/>
                                  <w:divBdr>
                                    <w:top w:val="none" w:sz="0" w:space="0" w:color="auto"/>
                                    <w:left w:val="none" w:sz="0" w:space="0" w:color="auto"/>
                                    <w:bottom w:val="single" w:sz="6" w:space="7" w:color="E1E8ED"/>
                                    <w:right w:val="none" w:sz="0" w:space="0" w:color="auto"/>
                                  </w:divBdr>
                                  <w:divsChild>
                                    <w:div w:id="1900483119">
                                      <w:marLeft w:val="0"/>
                                      <w:marRight w:val="0"/>
                                      <w:marTop w:val="0"/>
                                      <w:marBottom w:val="0"/>
                                      <w:divBdr>
                                        <w:top w:val="none" w:sz="0" w:space="0" w:color="auto"/>
                                        <w:left w:val="none" w:sz="0" w:space="0" w:color="auto"/>
                                        <w:bottom w:val="none" w:sz="0" w:space="0" w:color="auto"/>
                                        <w:right w:val="none" w:sz="0" w:space="0" w:color="auto"/>
                                      </w:divBdr>
                                      <w:divsChild>
                                        <w:div w:id="795485662">
                                          <w:marLeft w:val="0"/>
                                          <w:marRight w:val="0"/>
                                          <w:marTop w:val="0"/>
                                          <w:marBottom w:val="0"/>
                                          <w:divBdr>
                                            <w:top w:val="none" w:sz="0" w:space="0" w:color="auto"/>
                                            <w:left w:val="none" w:sz="0" w:space="0" w:color="auto"/>
                                            <w:bottom w:val="none" w:sz="0" w:space="0" w:color="auto"/>
                                            <w:right w:val="none" w:sz="0" w:space="0" w:color="auto"/>
                                          </w:divBdr>
                                        </w:div>
                                        <w:div w:id="977760170">
                                          <w:marLeft w:val="0"/>
                                          <w:marRight w:val="0"/>
                                          <w:marTop w:val="0"/>
                                          <w:marBottom w:val="0"/>
                                          <w:divBdr>
                                            <w:top w:val="none" w:sz="0" w:space="0" w:color="auto"/>
                                            <w:left w:val="none" w:sz="0" w:space="0" w:color="auto"/>
                                            <w:bottom w:val="none" w:sz="0" w:space="0" w:color="auto"/>
                                            <w:right w:val="none" w:sz="0" w:space="0" w:color="auto"/>
                                          </w:divBdr>
                                          <w:divsChild>
                                            <w:div w:id="1543053025">
                                              <w:marLeft w:val="0"/>
                                              <w:marRight w:val="0"/>
                                              <w:marTop w:val="75"/>
                                              <w:marBottom w:val="30"/>
                                              <w:divBdr>
                                                <w:top w:val="none" w:sz="0" w:space="0" w:color="auto"/>
                                                <w:left w:val="none" w:sz="0" w:space="0" w:color="auto"/>
                                                <w:bottom w:val="none" w:sz="0" w:space="0" w:color="auto"/>
                                                <w:right w:val="none" w:sz="0" w:space="0" w:color="auto"/>
                                              </w:divBdr>
                                              <w:divsChild>
                                                <w:div w:id="432022365">
                                                  <w:marLeft w:val="0"/>
                                                  <w:marRight w:val="0"/>
                                                  <w:marTop w:val="0"/>
                                                  <w:marBottom w:val="0"/>
                                                  <w:divBdr>
                                                    <w:top w:val="none" w:sz="0" w:space="0" w:color="auto"/>
                                                    <w:left w:val="none" w:sz="0" w:space="0" w:color="auto"/>
                                                    <w:bottom w:val="none" w:sz="0" w:space="0" w:color="auto"/>
                                                    <w:right w:val="none" w:sz="0" w:space="0" w:color="auto"/>
                                                  </w:divBdr>
                                                </w:div>
                                                <w:div w:id="805780715">
                                                  <w:marLeft w:val="0"/>
                                                  <w:marRight w:val="0"/>
                                                  <w:marTop w:val="0"/>
                                                  <w:marBottom w:val="0"/>
                                                  <w:divBdr>
                                                    <w:top w:val="none" w:sz="0" w:space="0" w:color="auto"/>
                                                    <w:left w:val="none" w:sz="0" w:space="0" w:color="auto"/>
                                                    <w:bottom w:val="none" w:sz="0" w:space="0" w:color="auto"/>
                                                    <w:right w:val="none" w:sz="0" w:space="0" w:color="auto"/>
                                                  </w:divBdr>
                                                </w:div>
                                                <w:div w:id="1352682983">
                                                  <w:marLeft w:val="0"/>
                                                  <w:marRight w:val="0"/>
                                                  <w:marTop w:val="0"/>
                                                  <w:marBottom w:val="0"/>
                                                  <w:divBdr>
                                                    <w:top w:val="none" w:sz="0" w:space="0" w:color="auto"/>
                                                    <w:left w:val="none" w:sz="0" w:space="0" w:color="auto"/>
                                                    <w:bottom w:val="none" w:sz="0" w:space="0" w:color="auto"/>
                                                    <w:right w:val="none" w:sz="0" w:space="0" w:color="auto"/>
                                                  </w:divBdr>
                                                </w:div>
                                                <w:div w:id="1469084475">
                                                  <w:marLeft w:val="0"/>
                                                  <w:marRight w:val="0"/>
                                                  <w:marTop w:val="0"/>
                                                  <w:marBottom w:val="0"/>
                                                  <w:divBdr>
                                                    <w:top w:val="none" w:sz="0" w:space="0" w:color="auto"/>
                                                    <w:left w:val="none" w:sz="0" w:space="0" w:color="auto"/>
                                                    <w:bottom w:val="none" w:sz="0" w:space="0" w:color="auto"/>
                                                    <w:right w:val="none" w:sz="0" w:space="0" w:color="auto"/>
                                                  </w:divBdr>
                                                  <w:divsChild>
                                                    <w:div w:id="729770524">
                                                      <w:marLeft w:val="0"/>
                                                      <w:marRight w:val="0"/>
                                                      <w:marTop w:val="0"/>
                                                      <w:marBottom w:val="0"/>
                                                      <w:divBdr>
                                                        <w:top w:val="none" w:sz="0" w:space="0" w:color="auto"/>
                                                        <w:left w:val="none" w:sz="0" w:space="0" w:color="auto"/>
                                                        <w:bottom w:val="none" w:sz="0" w:space="0" w:color="auto"/>
                                                        <w:right w:val="none" w:sz="0" w:space="0" w:color="auto"/>
                                                      </w:divBdr>
                                                      <w:divsChild>
                                                        <w:div w:id="929702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18233038">
                                  <w:marLeft w:val="0"/>
                                  <w:marRight w:val="0"/>
                                  <w:marTop w:val="0"/>
                                  <w:marBottom w:val="0"/>
                                  <w:divBdr>
                                    <w:top w:val="none" w:sz="0" w:space="0" w:color="auto"/>
                                    <w:left w:val="none" w:sz="0" w:space="0" w:color="auto"/>
                                    <w:bottom w:val="single" w:sz="6" w:space="7" w:color="E1E8ED"/>
                                    <w:right w:val="none" w:sz="0" w:space="0" w:color="auto"/>
                                  </w:divBdr>
                                  <w:divsChild>
                                    <w:div w:id="1237517477">
                                      <w:marLeft w:val="0"/>
                                      <w:marRight w:val="0"/>
                                      <w:marTop w:val="0"/>
                                      <w:marBottom w:val="0"/>
                                      <w:divBdr>
                                        <w:top w:val="none" w:sz="0" w:space="0" w:color="auto"/>
                                        <w:left w:val="none" w:sz="0" w:space="0" w:color="auto"/>
                                        <w:bottom w:val="none" w:sz="0" w:space="0" w:color="auto"/>
                                        <w:right w:val="none" w:sz="0" w:space="0" w:color="auto"/>
                                      </w:divBdr>
                                      <w:divsChild>
                                        <w:div w:id="1207640048">
                                          <w:marLeft w:val="0"/>
                                          <w:marRight w:val="0"/>
                                          <w:marTop w:val="0"/>
                                          <w:marBottom w:val="0"/>
                                          <w:divBdr>
                                            <w:top w:val="none" w:sz="0" w:space="0" w:color="auto"/>
                                            <w:left w:val="none" w:sz="0" w:space="0" w:color="auto"/>
                                            <w:bottom w:val="none" w:sz="0" w:space="0" w:color="auto"/>
                                            <w:right w:val="none" w:sz="0" w:space="0" w:color="auto"/>
                                          </w:divBdr>
                                          <w:divsChild>
                                            <w:div w:id="1802721461">
                                              <w:marLeft w:val="0"/>
                                              <w:marRight w:val="0"/>
                                              <w:marTop w:val="75"/>
                                              <w:marBottom w:val="30"/>
                                              <w:divBdr>
                                                <w:top w:val="none" w:sz="0" w:space="0" w:color="auto"/>
                                                <w:left w:val="none" w:sz="0" w:space="0" w:color="auto"/>
                                                <w:bottom w:val="none" w:sz="0" w:space="0" w:color="auto"/>
                                                <w:right w:val="none" w:sz="0" w:space="0" w:color="auto"/>
                                              </w:divBdr>
                                              <w:divsChild>
                                                <w:div w:id="373120907">
                                                  <w:marLeft w:val="0"/>
                                                  <w:marRight w:val="0"/>
                                                  <w:marTop w:val="0"/>
                                                  <w:marBottom w:val="0"/>
                                                  <w:divBdr>
                                                    <w:top w:val="none" w:sz="0" w:space="0" w:color="auto"/>
                                                    <w:left w:val="none" w:sz="0" w:space="0" w:color="auto"/>
                                                    <w:bottom w:val="none" w:sz="0" w:space="0" w:color="auto"/>
                                                    <w:right w:val="none" w:sz="0" w:space="0" w:color="auto"/>
                                                  </w:divBdr>
                                                  <w:divsChild>
                                                    <w:div w:id="724524356">
                                                      <w:marLeft w:val="0"/>
                                                      <w:marRight w:val="0"/>
                                                      <w:marTop w:val="0"/>
                                                      <w:marBottom w:val="0"/>
                                                      <w:divBdr>
                                                        <w:top w:val="none" w:sz="0" w:space="0" w:color="auto"/>
                                                        <w:left w:val="none" w:sz="0" w:space="0" w:color="auto"/>
                                                        <w:bottom w:val="none" w:sz="0" w:space="0" w:color="auto"/>
                                                        <w:right w:val="none" w:sz="0" w:space="0" w:color="auto"/>
                                                      </w:divBdr>
                                                      <w:divsChild>
                                                        <w:div w:id="831028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620673">
                                                  <w:marLeft w:val="0"/>
                                                  <w:marRight w:val="0"/>
                                                  <w:marTop w:val="0"/>
                                                  <w:marBottom w:val="0"/>
                                                  <w:divBdr>
                                                    <w:top w:val="none" w:sz="0" w:space="0" w:color="auto"/>
                                                    <w:left w:val="none" w:sz="0" w:space="0" w:color="auto"/>
                                                    <w:bottom w:val="none" w:sz="0" w:space="0" w:color="auto"/>
                                                    <w:right w:val="none" w:sz="0" w:space="0" w:color="auto"/>
                                                  </w:divBdr>
                                                </w:div>
                                                <w:div w:id="2055612355">
                                                  <w:marLeft w:val="0"/>
                                                  <w:marRight w:val="0"/>
                                                  <w:marTop w:val="0"/>
                                                  <w:marBottom w:val="0"/>
                                                  <w:divBdr>
                                                    <w:top w:val="none" w:sz="0" w:space="0" w:color="auto"/>
                                                    <w:left w:val="none" w:sz="0" w:space="0" w:color="auto"/>
                                                    <w:bottom w:val="none" w:sz="0" w:space="0" w:color="auto"/>
                                                    <w:right w:val="none" w:sz="0" w:space="0" w:color="auto"/>
                                                  </w:divBdr>
                                                </w:div>
                                                <w:div w:id="20760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6497">
                                  <w:marLeft w:val="0"/>
                                  <w:marRight w:val="0"/>
                                  <w:marTop w:val="0"/>
                                  <w:marBottom w:val="0"/>
                                  <w:divBdr>
                                    <w:top w:val="none" w:sz="0" w:space="0" w:color="auto"/>
                                    <w:left w:val="none" w:sz="0" w:space="0" w:color="auto"/>
                                    <w:bottom w:val="single" w:sz="6" w:space="7" w:color="E1E8ED"/>
                                    <w:right w:val="none" w:sz="0" w:space="0" w:color="auto"/>
                                  </w:divBdr>
                                  <w:divsChild>
                                    <w:div w:id="250043650">
                                      <w:marLeft w:val="0"/>
                                      <w:marRight w:val="0"/>
                                      <w:marTop w:val="0"/>
                                      <w:marBottom w:val="0"/>
                                      <w:divBdr>
                                        <w:top w:val="none" w:sz="0" w:space="0" w:color="auto"/>
                                        <w:left w:val="none" w:sz="0" w:space="0" w:color="auto"/>
                                        <w:bottom w:val="none" w:sz="0" w:space="0" w:color="auto"/>
                                        <w:right w:val="none" w:sz="0" w:space="0" w:color="auto"/>
                                      </w:divBdr>
                                      <w:divsChild>
                                        <w:div w:id="976953309">
                                          <w:marLeft w:val="0"/>
                                          <w:marRight w:val="0"/>
                                          <w:marTop w:val="0"/>
                                          <w:marBottom w:val="0"/>
                                          <w:divBdr>
                                            <w:top w:val="none" w:sz="0" w:space="0" w:color="auto"/>
                                            <w:left w:val="none" w:sz="0" w:space="0" w:color="auto"/>
                                            <w:bottom w:val="none" w:sz="0" w:space="0" w:color="auto"/>
                                            <w:right w:val="none" w:sz="0" w:space="0" w:color="auto"/>
                                          </w:divBdr>
                                        </w:div>
                                        <w:div w:id="1969628279">
                                          <w:marLeft w:val="0"/>
                                          <w:marRight w:val="0"/>
                                          <w:marTop w:val="0"/>
                                          <w:marBottom w:val="0"/>
                                          <w:divBdr>
                                            <w:top w:val="none" w:sz="0" w:space="0" w:color="auto"/>
                                            <w:left w:val="none" w:sz="0" w:space="0" w:color="auto"/>
                                            <w:bottom w:val="none" w:sz="0" w:space="0" w:color="auto"/>
                                            <w:right w:val="none" w:sz="0" w:space="0" w:color="auto"/>
                                          </w:divBdr>
                                          <w:divsChild>
                                            <w:div w:id="1929070129">
                                              <w:marLeft w:val="0"/>
                                              <w:marRight w:val="0"/>
                                              <w:marTop w:val="75"/>
                                              <w:marBottom w:val="30"/>
                                              <w:divBdr>
                                                <w:top w:val="none" w:sz="0" w:space="0" w:color="auto"/>
                                                <w:left w:val="none" w:sz="0" w:space="0" w:color="auto"/>
                                                <w:bottom w:val="none" w:sz="0" w:space="0" w:color="auto"/>
                                                <w:right w:val="none" w:sz="0" w:space="0" w:color="auto"/>
                                              </w:divBdr>
                                              <w:divsChild>
                                                <w:div w:id="396588430">
                                                  <w:marLeft w:val="0"/>
                                                  <w:marRight w:val="0"/>
                                                  <w:marTop w:val="0"/>
                                                  <w:marBottom w:val="0"/>
                                                  <w:divBdr>
                                                    <w:top w:val="none" w:sz="0" w:space="0" w:color="auto"/>
                                                    <w:left w:val="none" w:sz="0" w:space="0" w:color="auto"/>
                                                    <w:bottom w:val="none" w:sz="0" w:space="0" w:color="auto"/>
                                                    <w:right w:val="none" w:sz="0" w:space="0" w:color="auto"/>
                                                  </w:divBdr>
                                                  <w:divsChild>
                                                    <w:div w:id="272320741">
                                                      <w:marLeft w:val="0"/>
                                                      <w:marRight w:val="0"/>
                                                      <w:marTop w:val="0"/>
                                                      <w:marBottom w:val="0"/>
                                                      <w:divBdr>
                                                        <w:top w:val="none" w:sz="0" w:space="0" w:color="auto"/>
                                                        <w:left w:val="none" w:sz="0" w:space="0" w:color="auto"/>
                                                        <w:bottom w:val="none" w:sz="0" w:space="0" w:color="auto"/>
                                                        <w:right w:val="none" w:sz="0" w:space="0" w:color="auto"/>
                                                      </w:divBdr>
                                                      <w:divsChild>
                                                        <w:div w:id="2047171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6256450">
                                                  <w:marLeft w:val="0"/>
                                                  <w:marRight w:val="0"/>
                                                  <w:marTop w:val="0"/>
                                                  <w:marBottom w:val="0"/>
                                                  <w:divBdr>
                                                    <w:top w:val="none" w:sz="0" w:space="0" w:color="auto"/>
                                                    <w:left w:val="none" w:sz="0" w:space="0" w:color="auto"/>
                                                    <w:bottom w:val="none" w:sz="0" w:space="0" w:color="auto"/>
                                                    <w:right w:val="none" w:sz="0" w:space="0" w:color="auto"/>
                                                  </w:divBdr>
                                                </w:div>
                                                <w:div w:id="1487553339">
                                                  <w:marLeft w:val="0"/>
                                                  <w:marRight w:val="0"/>
                                                  <w:marTop w:val="0"/>
                                                  <w:marBottom w:val="0"/>
                                                  <w:divBdr>
                                                    <w:top w:val="none" w:sz="0" w:space="0" w:color="auto"/>
                                                    <w:left w:val="none" w:sz="0" w:space="0" w:color="auto"/>
                                                    <w:bottom w:val="none" w:sz="0" w:space="0" w:color="auto"/>
                                                    <w:right w:val="none" w:sz="0" w:space="0" w:color="auto"/>
                                                  </w:divBdr>
                                                </w:div>
                                                <w:div w:id="21391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31585">
                                  <w:marLeft w:val="0"/>
                                  <w:marRight w:val="0"/>
                                  <w:marTop w:val="0"/>
                                  <w:marBottom w:val="0"/>
                                  <w:divBdr>
                                    <w:top w:val="none" w:sz="0" w:space="0" w:color="auto"/>
                                    <w:left w:val="none" w:sz="0" w:space="0" w:color="auto"/>
                                    <w:bottom w:val="single" w:sz="6" w:space="7" w:color="E1E8ED"/>
                                    <w:right w:val="none" w:sz="0" w:space="0" w:color="auto"/>
                                  </w:divBdr>
                                  <w:divsChild>
                                    <w:div w:id="1092165532">
                                      <w:marLeft w:val="0"/>
                                      <w:marRight w:val="0"/>
                                      <w:marTop w:val="0"/>
                                      <w:marBottom w:val="0"/>
                                      <w:divBdr>
                                        <w:top w:val="none" w:sz="0" w:space="0" w:color="auto"/>
                                        <w:left w:val="none" w:sz="0" w:space="0" w:color="auto"/>
                                        <w:bottom w:val="none" w:sz="0" w:space="0" w:color="auto"/>
                                        <w:right w:val="none" w:sz="0" w:space="0" w:color="auto"/>
                                      </w:divBdr>
                                      <w:divsChild>
                                        <w:div w:id="1237981911">
                                          <w:marLeft w:val="0"/>
                                          <w:marRight w:val="0"/>
                                          <w:marTop w:val="0"/>
                                          <w:marBottom w:val="0"/>
                                          <w:divBdr>
                                            <w:top w:val="none" w:sz="0" w:space="0" w:color="auto"/>
                                            <w:left w:val="none" w:sz="0" w:space="0" w:color="auto"/>
                                            <w:bottom w:val="none" w:sz="0" w:space="0" w:color="auto"/>
                                            <w:right w:val="none" w:sz="0" w:space="0" w:color="auto"/>
                                          </w:divBdr>
                                        </w:div>
                                        <w:div w:id="1948737504">
                                          <w:marLeft w:val="0"/>
                                          <w:marRight w:val="0"/>
                                          <w:marTop w:val="0"/>
                                          <w:marBottom w:val="0"/>
                                          <w:divBdr>
                                            <w:top w:val="none" w:sz="0" w:space="0" w:color="auto"/>
                                            <w:left w:val="none" w:sz="0" w:space="0" w:color="auto"/>
                                            <w:bottom w:val="none" w:sz="0" w:space="0" w:color="auto"/>
                                            <w:right w:val="none" w:sz="0" w:space="0" w:color="auto"/>
                                          </w:divBdr>
                                          <w:divsChild>
                                            <w:div w:id="1314488042">
                                              <w:marLeft w:val="0"/>
                                              <w:marRight w:val="0"/>
                                              <w:marTop w:val="75"/>
                                              <w:marBottom w:val="30"/>
                                              <w:divBdr>
                                                <w:top w:val="none" w:sz="0" w:space="0" w:color="auto"/>
                                                <w:left w:val="none" w:sz="0" w:space="0" w:color="auto"/>
                                                <w:bottom w:val="none" w:sz="0" w:space="0" w:color="auto"/>
                                                <w:right w:val="none" w:sz="0" w:space="0" w:color="auto"/>
                                              </w:divBdr>
                                              <w:divsChild>
                                                <w:div w:id="578054426">
                                                  <w:marLeft w:val="0"/>
                                                  <w:marRight w:val="0"/>
                                                  <w:marTop w:val="0"/>
                                                  <w:marBottom w:val="0"/>
                                                  <w:divBdr>
                                                    <w:top w:val="none" w:sz="0" w:space="0" w:color="auto"/>
                                                    <w:left w:val="none" w:sz="0" w:space="0" w:color="auto"/>
                                                    <w:bottom w:val="none" w:sz="0" w:space="0" w:color="auto"/>
                                                    <w:right w:val="none" w:sz="0" w:space="0" w:color="auto"/>
                                                  </w:divBdr>
                                                </w:div>
                                                <w:div w:id="672611146">
                                                  <w:marLeft w:val="0"/>
                                                  <w:marRight w:val="0"/>
                                                  <w:marTop w:val="0"/>
                                                  <w:marBottom w:val="0"/>
                                                  <w:divBdr>
                                                    <w:top w:val="none" w:sz="0" w:space="0" w:color="auto"/>
                                                    <w:left w:val="none" w:sz="0" w:space="0" w:color="auto"/>
                                                    <w:bottom w:val="none" w:sz="0" w:space="0" w:color="auto"/>
                                                    <w:right w:val="none" w:sz="0" w:space="0" w:color="auto"/>
                                                  </w:divBdr>
                                                </w:div>
                                                <w:div w:id="722294023">
                                                  <w:marLeft w:val="0"/>
                                                  <w:marRight w:val="0"/>
                                                  <w:marTop w:val="0"/>
                                                  <w:marBottom w:val="0"/>
                                                  <w:divBdr>
                                                    <w:top w:val="none" w:sz="0" w:space="0" w:color="auto"/>
                                                    <w:left w:val="none" w:sz="0" w:space="0" w:color="auto"/>
                                                    <w:bottom w:val="none" w:sz="0" w:space="0" w:color="auto"/>
                                                    <w:right w:val="none" w:sz="0" w:space="0" w:color="auto"/>
                                                  </w:divBdr>
                                                </w:div>
                                                <w:div w:id="1321731932">
                                                  <w:marLeft w:val="0"/>
                                                  <w:marRight w:val="0"/>
                                                  <w:marTop w:val="0"/>
                                                  <w:marBottom w:val="0"/>
                                                  <w:divBdr>
                                                    <w:top w:val="none" w:sz="0" w:space="0" w:color="auto"/>
                                                    <w:left w:val="none" w:sz="0" w:space="0" w:color="auto"/>
                                                    <w:bottom w:val="none" w:sz="0" w:space="0" w:color="auto"/>
                                                    <w:right w:val="none" w:sz="0" w:space="0" w:color="auto"/>
                                                  </w:divBdr>
                                                  <w:divsChild>
                                                    <w:div w:id="786850158">
                                                      <w:marLeft w:val="0"/>
                                                      <w:marRight w:val="0"/>
                                                      <w:marTop w:val="0"/>
                                                      <w:marBottom w:val="0"/>
                                                      <w:divBdr>
                                                        <w:top w:val="none" w:sz="0" w:space="0" w:color="auto"/>
                                                        <w:left w:val="none" w:sz="0" w:space="0" w:color="auto"/>
                                                        <w:bottom w:val="none" w:sz="0" w:space="0" w:color="auto"/>
                                                        <w:right w:val="none" w:sz="0" w:space="0" w:color="auto"/>
                                                      </w:divBdr>
                                                      <w:divsChild>
                                                        <w:div w:id="103307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0853682">
                                  <w:marLeft w:val="0"/>
                                  <w:marRight w:val="0"/>
                                  <w:marTop w:val="0"/>
                                  <w:marBottom w:val="0"/>
                                  <w:divBdr>
                                    <w:top w:val="none" w:sz="0" w:space="0" w:color="auto"/>
                                    <w:left w:val="none" w:sz="0" w:space="0" w:color="auto"/>
                                    <w:bottom w:val="single" w:sz="6" w:space="7" w:color="E1E8ED"/>
                                    <w:right w:val="none" w:sz="0" w:space="0" w:color="auto"/>
                                  </w:divBdr>
                                  <w:divsChild>
                                    <w:div w:id="301932164">
                                      <w:marLeft w:val="0"/>
                                      <w:marRight w:val="0"/>
                                      <w:marTop w:val="0"/>
                                      <w:marBottom w:val="0"/>
                                      <w:divBdr>
                                        <w:top w:val="none" w:sz="0" w:space="0" w:color="auto"/>
                                        <w:left w:val="none" w:sz="0" w:space="0" w:color="auto"/>
                                        <w:bottom w:val="none" w:sz="0" w:space="0" w:color="auto"/>
                                        <w:right w:val="none" w:sz="0" w:space="0" w:color="auto"/>
                                      </w:divBdr>
                                      <w:divsChild>
                                        <w:div w:id="1353337233">
                                          <w:marLeft w:val="0"/>
                                          <w:marRight w:val="0"/>
                                          <w:marTop w:val="0"/>
                                          <w:marBottom w:val="0"/>
                                          <w:divBdr>
                                            <w:top w:val="none" w:sz="0" w:space="0" w:color="auto"/>
                                            <w:left w:val="none" w:sz="0" w:space="0" w:color="auto"/>
                                            <w:bottom w:val="none" w:sz="0" w:space="0" w:color="auto"/>
                                            <w:right w:val="none" w:sz="0" w:space="0" w:color="auto"/>
                                          </w:divBdr>
                                        </w:div>
                                        <w:div w:id="1420909848">
                                          <w:marLeft w:val="0"/>
                                          <w:marRight w:val="0"/>
                                          <w:marTop w:val="0"/>
                                          <w:marBottom w:val="0"/>
                                          <w:divBdr>
                                            <w:top w:val="none" w:sz="0" w:space="0" w:color="auto"/>
                                            <w:left w:val="none" w:sz="0" w:space="0" w:color="auto"/>
                                            <w:bottom w:val="none" w:sz="0" w:space="0" w:color="auto"/>
                                            <w:right w:val="none" w:sz="0" w:space="0" w:color="auto"/>
                                          </w:divBdr>
                                          <w:divsChild>
                                            <w:div w:id="122962741">
                                              <w:marLeft w:val="0"/>
                                              <w:marRight w:val="0"/>
                                              <w:marTop w:val="75"/>
                                              <w:marBottom w:val="30"/>
                                              <w:divBdr>
                                                <w:top w:val="none" w:sz="0" w:space="0" w:color="auto"/>
                                                <w:left w:val="none" w:sz="0" w:space="0" w:color="auto"/>
                                                <w:bottom w:val="none" w:sz="0" w:space="0" w:color="auto"/>
                                                <w:right w:val="none" w:sz="0" w:space="0" w:color="auto"/>
                                              </w:divBdr>
                                              <w:divsChild>
                                                <w:div w:id="1379940447">
                                                  <w:marLeft w:val="0"/>
                                                  <w:marRight w:val="0"/>
                                                  <w:marTop w:val="0"/>
                                                  <w:marBottom w:val="0"/>
                                                  <w:divBdr>
                                                    <w:top w:val="none" w:sz="0" w:space="0" w:color="auto"/>
                                                    <w:left w:val="none" w:sz="0" w:space="0" w:color="auto"/>
                                                    <w:bottom w:val="none" w:sz="0" w:space="0" w:color="auto"/>
                                                    <w:right w:val="none" w:sz="0" w:space="0" w:color="auto"/>
                                                  </w:divBdr>
                                                </w:div>
                                                <w:div w:id="1676419821">
                                                  <w:marLeft w:val="0"/>
                                                  <w:marRight w:val="0"/>
                                                  <w:marTop w:val="0"/>
                                                  <w:marBottom w:val="0"/>
                                                  <w:divBdr>
                                                    <w:top w:val="none" w:sz="0" w:space="0" w:color="auto"/>
                                                    <w:left w:val="none" w:sz="0" w:space="0" w:color="auto"/>
                                                    <w:bottom w:val="none" w:sz="0" w:space="0" w:color="auto"/>
                                                    <w:right w:val="none" w:sz="0" w:space="0" w:color="auto"/>
                                                  </w:divBdr>
                                                </w:div>
                                                <w:div w:id="1835602717">
                                                  <w:marLeft w:val="0"/>
                                                  <w:marRight w:val="0"/>
                                                  <w:marTop w:val="0"/>
                                                  <w:marBottom w:val="0"/>
                                                  <w:divBdr>
                                                    <w:top w:val="none" w:sz="0" w:space="0" w:color="auto"/>
                                                    <w:left w:val="none" w:sz="0" w:space="0" w:color="auto"/>
                                                    <w:bottom w:val="none" w:sz="0" w:space="0" w:color="auto"/>
                                                    <w:right w:val="none" w:sz="0" w:space="0" w:color="auto"/>
                                                  </w:divBdr>
                                                </w:div>
                                                <w:div w:id="2048941860">
                                                  <w:marLeft w:val="0"/>
                                                  <w:marRight w:val="0"/>
                                                  <w:marTop w:val="0"/>
                                                  <w:marBottom w:val="0"/>
                                                  <w:divBdr>
                                                    <w:top w:val="none" w:sz="0" w:space="0" w:color="auto"/>
                                                    <w:left w:val="none" w:sz="0" w:space="0" w:color="auto"/>
                                                    <w:bottom w:val="none" w:sz="0" w:space="0" w:color="auto"/>
                                                    <w:right w:val="none" w:sz="0" w:space="0" w:color="auto"/>
                                                  </w:divBdr>
                                                  <w:divsChild>
                                                    <w:div w:id="132797532">
                                                      <w:marLeft w:val="0"/>
                                                      <w:marRight w:val="0"/>
                                                      <w:marTop w:val="0"/>
                                                      <w:marBottom w:val="0"/>
                                                      <w:divBdr>
                                                        <w:top w:val="none" w:sz="0" w:space="0" w:color="auto"/>
                                                        <w:left w:val="none" w:sz="0" w:space="0" w:color="auto"/>
                                                        <w:bottom w:val="none" w:sz="0" w:space="0" w:color="auto"/>
                                                        <w:right w:val="none" w:sz="0" w:space="0" w:color="auto"/>
                                                      </w:divBdr>
                                                      <w:divsChild>
                                                        <w:div w:id="755634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2501185">
                                  <w:marLeft w:val="0"/>
                                  <w:marRight w:val="0"/>
                                  <w:marTop w:val="0"/>
                                  <w:marBottom w:val="0"/>
                                  <w:divBdr>
                                    <w:top w:val="none" w:sz="0" w:space="0" w:color="auto"/>
                                    <w:left w:val="none" w:sz="0" w:space="0" w:color="auto"/>
                                    <w:bottom w:val="single" w:sz="6" w:space="7" w:color="E1E8ED"/>
                                    <w:right w:val="none" w:sz="0" w:space="0" w:color="auto"/>
                                  </w:divBdr>
                                  <w:divsChild>
                                    <w:div w:id="1166553887">
                                      <w:marLeft w:val="0"/>
                                      <w:marRight w:val="0"/>
                                      <w:marTop w:val="0"/>
                                      <w:marBottom w:val="0"/>
                                      <w:divBdr>
                                        <w:top w:val="none" w:sz="0" w:space="0" w:color="auto"/>
                                        <w:left w:val="none" w:sz="0" w:space="0" w:color="auto"/>
                                        <w:bottom w:val="none" w:sz="0" w:space="0" w:color="auto"/>
                                        <w:right w:val="none" w:sz="0" w:space="0" w:color="auto"/>
                                      </w:divBdr>
                                      <w:divsChild>
                                        <w:div w:id="578950764">
                                          <w:marLeft w:val="0"/>
                                          <w:marRight w:val="0"/>
                                          <w:marTop w:val="0"/>
                                          <w:marBottom w:val="0"/>
                                          <w:divBdr>
                                            <w:top w:val="none" w:sz="0" w:space="0" w:color="auto"/>
                                            <w:left w:val="none" w:sz="0" w:space="0" w:color="auto"/>
                                            <w:bottom w:val="none" w:sz="0" w:space="0" w:color="auto"/>
                                            <w:right w:val="none" w:sz="0" w:space="0" w:color="auto"/>
                                          </w:divBdr>
                                        </w:div>
                                        <w:div w:id="1891191184">
                                          <w:marLeft w:val="0"/>
                                          <w:marRight w:val="0"/>
                                          <w:marTop w:val="0"/>
                                          <w:marBottom w:val="0"/>
                                          <w:divBdr>
                                            <w:top w:val="none" w:sz="0" w:space="0" w:color="auto"/>
                                            <w:left w:val="none" w:sz="0" w:space="0" w:color="auto"/>
                                            <w:bottom w:val="none" w:sz="0" w:space="0" w:color="auto"/>
                                            <w:right w:val="none" w:sz="0" w:space="0" w:color="auto"/>
                                          </w:divBdr>
                                          <w:divsChild>
                                            <w:div w:id="1252356734">
                                              <w:marLeft w:val="0"/>
                                              <w:marRight w:val="0"/>
                                              <w:marTop w:val="75"/>
                                              <w:marBottom w:val="30"/>
                                              <w:divBdr>
                                                <w:top w:val="none" w:sz="0" w:space="0" w:color="auto"/>
                                                <w:left w:val="none" w:sz="0" w:space="0" w:color="auto"/>
                                                <w:bottom w:val="none" w:sz="0" w:space="0" w:color="auto"/>
                                                <w:right w:val="none" w:sz="0" w:space="0" w:color="auto"/>
                                              </w:divBdr>
                                              <w:divsChild>
                                                <w:div w:id="126171233">
                                                  <w:marLeft w:val="0"/>
                                                  <w:marRight w:val="0"/>
                                                  <w:marTop w:val="0"/>
                                                  <w:marBottom w:val="0"/>
                                                  <w:divBdr>
                                                    <w:top w:val="none" w:sz="0" w:space="0" w:color="auto"/>
                                                    <w:left w:val="none" w:sz="0" w:space="0" w:color="auto"/>
                                                    <w:bottom w:val="none" w:sz="0" w:space="0" w:color="auto"/>
                                                    <w:right w:val="none" w:sz="0" w:space="0" w:color="auto"/>
                                                  </w:divBdr>
                                                </w:div>
                                                <w:div w:id="226113408">
                                                  <w:marLeft w:val="0"/>
                                                  <w:marRight w:val="0"/>
                                                  <w:marTop w:val="0"/>
                                                  <w:marBottom w:val="0"/>
                                                  <w:divBdr>
                                                    <w:top w:val="none" w:sz="0" w:space="0" w:color="auto"/>
                                                    <w:left w:val="none" w:sz="0" w:space="0" w:color="auto"/>
                                                    <w:bottom w:val="none" w:sz="0" w:space="0" w:color="auto"/>
                                                    <w:right w:val="none" w:sz="0" w:space="0" w:color="auto"/>
                                                  </w:divBdr>
                                                  <w:divsChild>
                                                    <w:div w:id="318577709">
                                                      <w:marLeft w:val="0"/>
                                                      <w:marRight w:val="0"/>
                                                      <w:marTop w:val="0"/>
                                                      <w:marBottom w:val="0"/>
                                                      <w:divBdr>
                                                        <w:top w:val="none" w:sz="0" w:space="0" w:color="auto"/>
                                                        <w:left w:val="none" w:sz="0" w:space="0" w:color="auto"/>
                                                        <w:bottom w:val="none" w:sz="0" w:space="0" w:color="auto"/>
                                                        <w:right w:val="none" w:sz="0" w:space="0" w:color="auto"/>
                                                      </w:divBdr>
                                                      <w:divsChild>
                                                        <w:div w:id="1821998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7925387">
                                                  <w:marLeft w:val="0"/>
                                                  <w:marRight w:val="0"/>
                                                  <w:marTop w:val="0"/>
                                                  <w:marBottom w:val="0"/>
                                                  <w:divBdr>
                                                    <w:top w:val="none" w:sz="0" w:space="0" w:color="auto"/>
                                                    <w:left w:val="none" w:sz="0" w:space="0" w:color="auto"/>
                                                    <w:bottom w:val="none" w:sz="0" w:space="0" w:color="auto"/>
                                                    <w:right w:val="none" w:sz="0" w:space="0" w:color="auto"/>
                                                  </w:divBdr>
                                                </w:div>
                                                <w:div w:id="1206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98347">
                                  <w:marLeft w:val="0"/>
                                  <w:marRight w:val="0"/>
                                  <w:marTop w:val="0"/>
                                  <w:marBottom w:val="0"/>
                                  <w:divBdr>
                                    <w:top w:val="none" w:sz="0" w:space="0" w:color="auto"/>
                                    <w:left w:val="none" w:sz="0" w:space="0" w:color="auto"/>
                                    <w:bottom w:val="single" w:sz="6" w:space="7" w:color="E1E8ED"/>
                                    <w:right w:val="none" w:sz="0" w:space="0" w:color="auto"/>
                                  </w:divBdr>
                                  <w:divsChild>
                                    <w:div w:id="1128671600">
                                      <w:marLeft w:val="0"/>
                                      <w:marRight w:val="0"/>
                                      <w:marTop w:val="0"/>
                                      <w:marBottom w:val="0"/>
                                      <w:divBdr>
                                        <w:top w:val="none" w:sz="0" w:space="0" w:color="auto"/>
                                        <w:left w:val="none" w:sz="0" w:space="0" w:color="auto"/>
                                        <w:bottom w:val="none" w:sz="0" w:space="0" w:color="auto"/>
                                        <w:right w:val="none" w:sz="0" w:space="0" w:color="auto"/>
                                      </w:divBdr>
                                      <w:divsChild>
                                        <w:div w:id="1026980257">
                                          <w:marLeft w:val="0"/>
                                          <w:marRight w:val="0"/>
                                          <w:marTop w:val="0"/>
                                          <w:marBottom w:val="0"/>
                                          <w:divBdr>
                                            <w:top w:val="none" w:sz="0" w:space="0" w:color="auto"/>
                                            <w:left w:val="none" w:sz="0" w:space="0" w:color="auto"/>
                                            <w:bottom w:val="none" w:sz="0" w:space="0" w:color="auto"/>
                                            <w:right w:val="none" w:sz="0" w:space="0" w:color="auto"/>
                                          </w:divBdr>
                                          <w:divsChild>
                                            <w:div w:id="2136874411">
                                              <w:marLeft w:val="0"/>
                                              <w:marRight w:val="0"/>
                                              <w:marTop w:val="75"/>
                                              <w:marBottom w:val="30"/>
                                              <w:divBdr>
                                                <w:top w:val="none" w:sz="0" w:space="0" w:color="auto"/>
                                                <w:left w:val="none" w:sz="0" w:space="0" w:color="auto"/>
                                                <w:bottom w:val="none" w:sz="0" w:space="0" w:color="auto"/>
                                                <w:right w:val="none" w:sz="0" w:space="0" w:color="auto"/>
                                              </w:divBdr>
                                              <w:divsChild>
                                                <w:div w:id="525950565">
                                                  <w:marLeft w:val="0"/>
                                                  <w:marRight w:val="0"/>
                                                  <w:marTop w:val="0"/>
                                                  <w:marBottom w:val="0"/>
                                                  <w:divBdr>
                                                    <w:top w:val="none" w:sz="0" w:space="0" w:color="auto"/>
                                                    <w:left w:val="none" w:sz="0" w:space="0" w:color="auto"/>
                                                    <w:bottom w:val="none" w:sz="0" w:space="0" w:color="auto"/>
                                                    <w:right w:val="none" w:sz="0" w:space="0" w:color="auto"/>
                                                  </w:divBdr>
                                                  <w:divsChild>
                                                    <w:div w:id="2009601099">
                                                      <w:marLeft w:val="0"/>
                                                      <w:marRight w:val="0"/>
                                                      <w:marTop w:val="0"/>
                                                      <w:marBottom w:val="0"/>
                                                      <w:divBdr>
                                                        <w:top w:val="none" w:sz="0" w:space="0" w:color="auto"/>
                                                        <w:left w:val="none" w:sz="0" w:space="0" w:color="auto"/>
                                                        <w:bottom w:val="none" w:sz="0" w:space="0" w:color="auto"/>
                                                        <w:right w:val="none" w:sz="0" w:space="0" w:color="auto"/>
                                                      </w:divBdr>
                                                      <w:divsChild>
                                                        <w:div w:id="1774783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13829">
                                                  <w:marLeft w:val="0"/>
                                                  <w:marRight w:val="0"/>
                                                  <w:marTop w:val="0"/>
                                                  <w:marBottom w:val="0"/>
                                                  <w:divBdr>
                                                    <w:top w:val="none" w:sz="0" w:space="0" w:color="auto"/>
                                                    <w:left w:val="none" w:sz="0" w:space="0" w:color="auto"/>
                                                    <w:bottom w:val="none" w:sz="0" w:space="0" w:color="auto"/>
                                                    <w:right w:val="none" w:sz="0" w:space="0" w:color="auto"/>
                                                  </w:divBdr>
                                                </w:div>
                                                <w:div w:id="1066955505">
                                                  <w:marLeft w:val="0"/>
                                                  <w:marRight w:val="0"/>
                                                  <w:marTop w:val="0"/>
                                                  <w:marBottom w:val="0"/>
                                                  <w:divBdr>
                                                    <w:top w:val="none" w:sz="0" w:space="0" w:color="auto"/>
                                                    <w:left w:val="none" w:sz="0" w:space="0" w:color="auto"/>
                                                    <w:bottom w:val="none" w:sz="0" w:space="0" w:color="auto"/>
                                                    <w:right w:val="none" w:sz="0" w:space="0" w:color="auto"/>
                                                  </w:divBdr>
                                                </w:div>
                                                <w:div w:id="16700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012">
                                  <w:marLeft w:val="0"/>
                                  <w:marRight w:val="0"/>
                                  <w:marTop w:val="0"/>
                                  <w:marBottom w:val="0"/>
                                  <w:divBdr>
                                    <w:top w:val="none" w:sz="0" w:space="0" w:color="auto"/>
                                    <w:left w:val="none" w:sz="0" w:space="0" w:color="auto"/>
                                    <w:bottom w:val="single" w:sz="6" w:space="7" w:color="E1E8ED"/>
                                    <w:right w:val="none" w:sz="0" w:space="0" w:color="auto"/>
                                  </w:divBdr>
                                  <w:divsChild>
                                    <w:div w:id="1904635723">
                                      <w:marLeft w:val="0"/>
                                      <w:marRight w:val="0"/>
                                      <w:marTop w:val="0"/>
                                      <w:marBottom w:val="0"/>
                                      <w:divBdr>
                                        <w:top w:val="none" w:sz="0" w:space="0" w:color="auto"/>
                                        <w:left w:val="none" w:sz="0" w:space="0" w:color="auto"/>
                                        <w:bottom w:val="none" w:sz="0" w:space="0" w:color="auto"/>
                                        <w:right w:val="none" w:sz="0" w:space="0" w:color="auto"/>
                                      </w:divBdr>
                                      <w:divsChild>
                                        <w:div w:id="2102606010">
                                          <w:marLeft w:val="0"/>
                                          <w:marRight w:val="0"/>
                                          <w:marTop w:val="0"/>
                                          <w:marBottom w:val="0"/>
                                          <w:divBdr>
                                            <w:top w:val="none" w:sz="0" w:space="0" w:color="auto"/>
                                            <w:left w:val="none" w:sz="0" w:space="0" w:color="auto"/>
                                            <w:bottom w:val="none" w:sz="0" w:space="0" w:color="auto"/>
                                            <w:right w:val="none" w:sz="0" w:space="0" w:color="auto"/>
                                          </w:divBdr>
                                        </w:div>
                                        <w:div w:id="2122726077">
                                          <w:marLeft w:val="0"/>
                                          <w:marRight w:val="0"/>
                                          <w:marTop w:val="0"/>
                                          <w:marBottom w:val="0"/>
                                          <w:divBdr>
                                            <w:top w:val="none" w:sz="0" w:space="0" w:color="auto"/>
                                            <w:left w:val="none" w:sz="0" w:space="0" w:color="auto"/>
                                            <w:bottom w:val="none" w:sz="0" w:space="0" w:color="auto"/>
                                            <w:right w:val="none" w:sz="0" w:space="0" w:color="auto"/>
                                          </w:divBdr>
                                          <w:divsChild>
                                            <w:div w:id="237324330">
                                              <w:marLeft w:val="0"/>
                                              <w:marRight w:val="0"/>
                                              <w:marTop w:val="75"/>
                                              <w:marBottom w:val="30"/>
                                              <w:divBdr>
                                                <w:top w:val="none" w:sz="0" w:space="0" w:color="auto"/>
                                                <w:left w:val="none" w:sz="0" w:space="0" w:color="auto"/>
                                                <w:bottom w:val="none" w:sz="0" w:space="0" w:color="auto"/>
                                                <w:right w:val="none" w:sz="0" w:space="0" w:color="auto"/>
                                              </w:divBdr>
                                              <w:divsChild>
                                                <w:div w:id="611858116">
                                                  <w:marLeft w:val="0"/>
                                                  <w:marRight w:val="0"/>
                                                  <w:marTop w:val="0"/>
                                                  <w:marBottom w:val="0"/>
                                                  <w:divBdr>
                                                    <w:top w:val="none" w:sz="0" w:space="0" w:color="auto"/>
                                                    <w:left w:val="none" w:sz="0" w:space="0" w:color="auto"/>
                                                    <w:bottom w:val="none" w:sz="0" w:space="0" w:color="auto"/>
                                                    <w:right w:val="none" w:sz="0" w:space="0" w:color="auto"/>
                                                  </w:divBdr>
                                                  <w:divsChild>
                                                    <w:div w:id="1259630611">
                                                      <w:marLeft w:val="0"/>
                                                      <w:marRight w:val="0"/>
                                                      <w:marTop w:val="0"/>
                                                      <w:marBottom w:val="0"/>
                                                      <w:divBdr>
                                                        <w:top w:val="none" w:sz="0" w:space="0" w:color="auto"/>
                                                        <w:left w:val="none" w:sz="0" w:space="0" w:color="auto"/>
                                                        <w:bottom w:val="none" w:sz="0" w:space="0" w:color="auto"/>
                                                        <w:right w:val="none" w:sz="0" w:space="0" w:color="auto"/>
                                                      </w:divBdr>
                                                      <w:divsChild>
                                                        <w:div w:id="19661571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1705412">
                                                  <w:marLeft w:val="0"/>
                                                  <w:marRight w:val="0"/>
                                                  <w:marTop w:val="0"/>
                                                  <w:marBottom w:val="0"/>
                                                  <w:divBdr>
                                                    <w:top w:val="none" w:sz="0" w:space="0" w:color="auto"/>
                                                    <w:left w:val="none" w:sz="0" w:space="0" w:color="auto"/>
                                                    <w:bottom w:val="none" w:sz="0" w:space="0" w:color="auto"/>
                                                    <w:right w:val="none" w:sz="0" w:space="0" w:color="auto"/>
                                                  </w:divBdr>
                                                </w:div>
                                                <w:div w:id="1109932695">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358030">
                                  <w:marLeft w:val="0"/>
                                  <w:marRight w:val="0"/>
                                  <w:marTop w:val="0"/>
                                  <w:marBottom w:val="0"/>
                                  <w:divBdr>
                                    <w:top w:val="none" w:sz="0" w:space="0" w:color="auto"/>
                                    <w:left w:val="none" w:sz="0" w:space="0" w:color="auto"/>
                                    <w:bottom w:val="single" w:sz="6" w:space="7" w:color="E1E8ED"/>
                                    <w:right w:val="none" w:sz="0" w:space="0" w:color="auto"/>
                                  </w:divBdr>
                                  <w:divsChild>
                                    <w:div w:id="1723747852">
                                      <w:marLeft w:val="0"/>
                                      <w:marRight w:val="0"/>
                                      <w:marTop w:val="0"/>
                                      <w:marBottom w:val="0"/>
                                      <w:divBdr>
                                        <w:top w:val="none" w:sz="0" w:space="0" w:color="auto"/>
                                        <w:left w:val="none" w:sz="0" w:space="0" w:color="auto"/>
                                        <w:bottom w:val="none" w:sz="0" w:space="0" w:color="auto"/>
                                        <w:right w:val="none" w:sz="0" w:space="0" w:color="auto"/>
                                      </w:divBdr>
                                      <w:divsChild>
                                        <w:div w:id="69888307">
                                          <w:marLeft w:val="0"/>
                                          <w:marRight w:val="0"/>
                                          <w:marTop w:val="0"/>
                                          <w:marBottom w:val="0"/>
                                          <w:divBdr>
                                            <w:top w:val="none" w:sz="0" w:space="0" w:color="auto"/>
                                            <w:left w:val="none" w:sz="0" w:space="0" w:color="auto"/>
                                            <w:bottom w:val="none" w:sz="0" w:space="0" w:color="auto"/>
                                            <w:right w:val="none" w:sz="0" w:space="0" w:color="auto"/>
                                          </w:divBdr>
                                          <w:divsChild>
                                            <w:div w:id="1011882456">
                                              <w:marLeft w:val="0"/>
                                              <w:marRight w:val="0"/>
                                              <w:marTop w:val="75"/>
                                              <w:marBottom w:val="30"/>
                                              <w:divBdr>
                                                <w:top w:val="none" w:sz="0" w:space="0" w:color="auto"/>
                                                <w:left w:val="none" w:sz="0" w:space="0" w:color="auto"/>
                                                <w:bottom w:val="none" w:sz="0" w:space="0" w:color="auto"/>
                                                <w:right w:val="none" w:sz="0" w:space="0" w:color="auto"/>
                                              </w:divBdr>
                                              <w:divsChild>
                                                <w:div w:id="116221700">
                                                  <w:marLeft w:val="0"/>
                                                  <w:marRight w:val="0"/>
                                                  <w:marTop w:val="0"/>
                                                  <w:marBottom w:val="0"/>
                                                  <w:divBdr>
                                                    <w:top w:val="none" w:sz="0" w:space="0" w:color="auto"/>
                                                    <w:left w:val="none" w:sz="0" w:space="0" w:color="auto"/>
                                                    <w:bottom w:val="none" w:sz="0" w:space="0" w:color="auto"/>
                                                    <w:right w:val="none" w:sz="0" w:space="0" w:color="auto"/>
                                                  </w:divBdr>
                                                  <w:divsChild>
                                                    <w:div w:id="1792549180">
                                                      <w:marLeft w:val="0"/>
                                                      <w:marRight w:val="0"/>
                                                      <w:marTop w:val="0"/>
                                                      <w:marBottom w:val="0"/>
                                                      <w:divBdr>
                                                        <w:top w:val="none" w:sz="0" w:space="0" w:color="auto"/>
                                                        <w:left w:val="none" w:sz="0" w:space="0" w:color="auto"/>
                                                        <w:bottom w:val="none" w:sz="0" w:space="0" w:color="auto"/>
                                                        <w:right w:val="none" w:sz="0" w:space="0" w:color="auto"/>
                                                      </w:divBdr>
                                                      <w:divsChild>
                                                        <w:div w:id="1122113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1430285">
                                                  <w:marLeft w:val="0"/>
                                                  <w:marRight w:val="0"/>
                                                  <w:marTop w:val="0"/>
                                                  <w:marBottom w:val="0"/>
                                                  <w:divBdr>
                                                    <w:top w:val="none" w:sz="0" w:space="0" w:color="auto"/>
                                                    <w:left w:val="none" w:sz="0" w:space="0" w:color="auto"/>
                                                    <w:bottom w:val="none" w:sz="0" w:space="0" w:color="auto"/>
                                                    <w:right w:val="none" w:sz="0" w:space="0" w:color="auto"/>
                                                  </w:divBdr>
                                                </w:div>
                                                <w:div w:id="1538157648">
                                                  <w:marLeft w:val="0"/>
                                                  <w:marRight w:val="0"/>
                                                  <w:marTop w:val="0"/>
                                                  <w:marBottom w:val="0"/>
                                                  <w:divBdr>
                                                    <w:top w:val="none" w:sz="0" w:space="0" w:color="auto"/>
                                                    <w:left w:val="none" w:sz="0" w:space="0" w:color="auto"/>
                                                    <w:bottom w:val="none" w:sz="0" w:space="0" w:color="auto"/>
                                                    <w:right w:val="none" w:sz="0" w:space="0" w:color="auto"/>
                                                  </w:divBdr>
                                                </w:div>
                                                <w:div w:id="17440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9083">
                                  <w:marLeft w:val="0"/>
                                  <w:marRight w:val="0"/>
                                  <w:marTop w:val="0"/>
                                  <w:marBottom w:val="0"/>
                                  <w:divBdr>
                                    <w:top w:val="none" w:sz="0" w:space="0" w:color="auto"/>
                                    <w:left w:val="none" w:sz="0" w:space="0" w:color="auto"/>
                                    <w:bottom w:val="single" w:sz="6" w:space="7" w:color="E1E8ED"/>
                                    <w:right w:val="none" w:sz="0" w:space="0" w:color="auto"/>
                                  </w:divBdr>
                                  <w:divsChild>
                                    <w:div w:id="646016149">
                                      <w:marLeft w:val="0"/>
                                      <w:marRight w:val="0"/>
                                      <w:marTop w:val="0"/>
                                      <w:marBottom w:val="0"/>
                                      <w:divBdr>
                                        <w:top w:val="none" w:sz="0" w:space="0" w:color="auto"/>
                                        <w:left w:val="none" w:sz="0" w:space="0" w:color="auto"/>
                                        <w:bottom w:val="none" w:sz="0" w:space="0" w:color="auto"/>
                                        <w:right w:val="none" w:sz="0" w:space="0" w:color="auto"/>
                                      </w:divBdr>
                                      <w:divsChild>
                                        <w:div w:id="739865336">
                                          <w:marLeft w:val="0"/>
                                          <w:marRight w:val="0"/>
                                          <w:marTop w:val="0"/>
                                          <w:marBottom w:val="0"/>
                                          <w:divBdr>
                                            <w:top w:val="none" w:sz="0" w:space="0" w:color="auto"/>
                                            <w:left w:val="none" w:sz="0" w:space="0" w:color="auto"/>
                                            <w:bottom w:val="none" w:sz="0" w:space="0" w:color="auto"/>
                                            <w:right w:val="none" w:sz="0" w:space="0" w:color="auto"/>
                                          </w:divBdr>
                                        </w:div>
                                        <w:div w:id="1006009354">
                                          <w:marLeft w:val="0"/>
                                          <w:marRight w:val="0"/>
                                          <w:marTop w:val="0"/>
                                          <w:marBottom w:val="0"/>
                                          <w:divBdr>
                                            <w:top w:val="none" w:sz="0" w:space="0" w:color="auto"/>
                                            <w:left w:val="none" w:sz="0" w:space="0" w:color="auto"/>
                                            <w:bottom w:val="none" w:sz="0" w:space="0" w:color="auto"/>
                                            <w:right w:val="none" w:sz="0" w:space="0" w:color="auto"/>
                                          </w:divBdr>
                                          <w:divsChild>
                                            <w:div w:id="1391154153">
                                              <w:marLeft w:val="0"/>
                                              <w:marRight w:val="0"/>
                                              <w:marTop w:val="75"/>
                                              <w:marBottom w:val="30"/>
                                              <w:divBdr>
                                                <w:top w:val="none" w:sz="0" w:space="0" w:color="auto"/>
                                                <w:left w:val="none" w:sz="0" w:space="0" w:color="auto"/>
                                                <w:bottom w:val="none" w:sz="0" w:space="0" w:color="auto"/>
                                                <w:right w:val="none" w:sz="0" w:space="0" w:color="auto"/>
                                              </w:divBdr>
                                              <w:divsChild>
                                                <w:div w:id="939335261">
                                                  <w:marLeft w:val="0"/>
                                                  <w:marRight w:val="0"/>
                                                  <w:marTop w:val="0"/>
                                                  <w:marBottom w:val="0"/>
                                                  <w:divBdr>
                                                    <w:top w:val="none" w:sz="0" w:space="0" w:color="auto"/>
                                                    <w:left w:val="none" w:sz="0" w:space="0" w:color="auto"/>
                                                    <w:bottom w:val="none" w:sz="0" w:space="0" w:color="auto"/>
                                                    <w:right w:val="none" w:sz="0" w:space="0" w:color="auto"/>
                                                  </w:divBdr>
                                                </w:div>
                                                <w:div w:id="1355036144">
                                                  <w:marLeft w:val="0"/>
                                                  <w:marRight w:val="0"/>
                                                  <w:marTop w:val="0"/>
                                                  <w:marBottom w:val="0"/>
                                                  <w:divBdr>
                                                    <w:top w:val="none" w:sz="0" w:space="0" w:color="auto"/>
                                                    <w:left w:val="none" w:sz="0" w:space="0" w:color="auto"/>
                                                    <w:bottom w:val="none" w:sz="0" w:space="0" w:color="auto"/>
                                                    <w:right w:val="none" w:sz="0" w:space="0" w:color="auto"/>
                                                  </w:divBdr>
                                                  <w:divsChild>
                                                    <w:div w:id="1674458151">
                                                      <w:marLeft w:val="0"/>
                                                      <w:marRight w:val="0"/>
                                                      <w:marTop w:val="0"/>
                                                      <w:marBottom w:val="0"/>
                                                      <w:divBdr>
                                                        <w:top w:val="none" w:sz="0" w:space="0" w:color="auto"/>
                                                        <w:left w:val="none" w:sz="0" w:space="0" w:color="auto"/>
                                                        <w:bottom w:val="none" w:sz="0" w:space="0" w:color="auto"/>
                                                        <w:right w:val="none" w:sz="0" w:space="0" w:color="auto"/>
                                                      </w:divBdr>
                                                      <w:divsChild>
                                                        <w:div w:id="341392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0433868">
                                                  <w:marLeft w:val="0"/>
                                                  <w:marRight w:val="0"/>
                                                  <w:marTop w:val="0"/>
                                                  <w:marBottom w:val="0"/>
                                                  <w:divBdr>
                                                    <w:top w:val="none" w:sz="0" w:space="0" w:color="auto"/>
                                                    <w:left w:val="none" w:sz="0" w:space="0" w:color="auto"/>
                                                    <w:bottom w:val="none" w:sz="0" w:space="0" w:color="auto"/>
                                                    <w:right w:val="none" w:sz="0" w:space="0" w:color="auto"/>
                                                  </w:divBdr>
                                                </w:div>
                                                <w:div w:id="1832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93">
                                  <w:marLeft w:val="0"/>
                                  <w:marRight w:val="0"/>
                                  <w:marTop w:val="0"/>
                                  <w:marBottom w:val="0"/>
                                  <w:divBdr>
                                    <w:top w:val="none" w:sz="0" w:space="0" w:color="auto"/>
                                    <w:left w:val="none" w:sz="0" w:space="0" w:color="auto"/>
                                    <w:bottom w:val="single" w:sz="6" w:space="7" w:color="E1E8ED"/>
                                    <w:right w:val="none" w:sz="0" w:space="0" w:color="auto"/>
                                  </w:divBdr>
                                  <w:divsChild>
                                    <w:div w:id="597904224">
                                      <w:marLeft w:val="0"/>
                                      <w:marRight w:val="0"/>
                                      <w:marTop w:val="0"/>
                                      <w:marBottom w:val="0"/>
                                      <w:divBdr>
                                        <w:top w:val="none" w:sz="0" w:space="0" w:color="auto"/>
                                        <w:left w:val="none" w:sz="0" w:space="0" w:color="auto"/>
                                        <w:bottom w:val="none" w:sz="0" w:space="0" w:color="auto"/>
                                        <w:right w:val="none" w:sz="0" w:space="0" w:color="auto"/>
                                      </w:divBdr>
                                      <w:divsChild>
                                        <w:div w:id="280577688">
                                          <w:marLeft w:val="0"/>
                                          <w:marRight w:val="0"/>
                                          <w:marTop w:val="0"/>
                                          <w:marBottom w:val="0"/>
                                          <w:divBdr>
                                            <w:top w:val="none" w:sz="0" w:space="0" w:color="auto"/>
                                            <w:left w:val="none" w:sz="0" w:space="0" w:color="auto"/>
                                            <w:bottom w:val="none" w:sz="0" w:space="0" w:color="auto"/>
                                            <w:right w:val="none" w:sz="0" w:space="0" w:color="auto"/>
                                          </w:divBdr>
                                        </w:div>
                                        <w:div w:id="1555042599">
                                          <w:marLeft w:val="0"/>
                                          <w:marRight w:val="0"/>
                                          <w:marTop w:val="0"/>
                                          <w:marBottom w:val="0"/>
                                          <w:divBdr>
                                            <w:top w:val="none" w:sz="0" w:space="0" w:color="auto"/>
                                            <w:left w:val="none" w:sz="0" w:space="0" w:color="auto"/>
                                            <w:bottom w:val="none" w:sz="0" w:space="0" w:color="auto"/>
                                            <w:right w:val="none" w:sz="0" w:space="0" w:color="auto"/>
                                          </w:divBdr>
                                          <w:divsChild>
                                            <w:div w:id="929194377">
                                              <w:marLeft w:val="0"/>
                                              <w:marRight w:val="0"/>
                                              <w:marTop w:val="75"/>
                                              <w:marBottom w:val="30"/>
                                              <w:divBdr>
                                                <w:top w:val="none" w:sz="0" w:space="0" w:color="auto"/>
                                                <w:left w:val="none" w:sz="0" w:space="0" w:color="auto"/>
                                                <w:bottom w:val="none" w:sz="0" w:space="0" w:color="auto"/>
                                                <w:right w:val="none" w:sz="0" w:space="0" w:color="auto"/>
                                              </w:divBdr>
                                              <w:divsChild>
                                                <w:div w:id="1027177065">
                                                  <w:marLeft w:val="0"/>
                                                  <w:marRight w:val="0"/>
                                                  <w:marTop w:val="0"/>
                                                  <w:marBottom w:val="0"/>
                                                  <w:divBdr>
                                                    <w:top w:val="none" w:sz="0" w:space="0" w:color="auto"/>
                                                    <w:left w:val="none" w:sz="0" w:space="0" w:color="auto"/>
                                                    <w:bottom w:val="none" w:sz="0" w:space="0" w:color="auto"/>
                                                    <w:right w:val="none" w:sz="0" w:space="0" w:color="auto"/>
                                                  </w:divBdr>
                                                  <w:divsChild>
                                                    <w:div w:id="475728835">
                                                      <w:marLeft w:val="0"/>
                                                      <w:marRight w:val="0"/>
                                                      <w:marTop w:val="0"/>
                                                      <w:marBottom w:val="0"/>
                                                      <w:divBdr>
                                                        <w:top w:val="none" w:sz="0" w:space="0" w:color="auto"/>
                                                        <w:left w:val="none" w:sz="0" w:space="0" w:color="auto"/>
                                                        <w:bottom w:val="none" w:sz="0" w:space="0" w:color="auto"/>
                                                        <w:right w:val="none" w:sz="0" w:space="0" w:color="auto"/>
                                                      </w:divBdr>
                                                      <w:divsChild>
                                                        <w:div w:id="10690372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3183996">
                                                  <w:marLeft w:val="0"/>
                                                  <w:marRight w:val="0"/>
                                                  <w:marTop w:val="0"/>
                                                  <w:marBottom w:val="0"/>
                                                  <w:divBdr>
                                                    <w:top w:val="none" w:sz="0" w:space="0" w:color="auto"/>
                                                    <w:left w:val="none" w:sz="0" w:space="0" w:color="auto"/>
                                                    <w:bottom w:val="none" w:sz="0" w:space="0" w:color="auto"/>
                                                    <w:right w:val="none" w:sz="0" w:space="0" w:color="auto"/>
                                                  </w:divBdr>
                                                </w:div>
                                                <w:div w:id="1573419446">
                                                  <w:marLeft w:val="0"/>
                                                  <w:marRight w:val="0"/>
                                                  <w:marTop w:val="0"/>
                                                  <w:marBottom w:val="0"/>
                                                  <w:divBdr>
                                                    <w:top w:val="none" w:sz="0" w:space="0" w:color="auto"/>
                                                    <w:left w:val="none" w:sz="0" w:space="0" w:color="auto"/>
                                                    <w:bottom w:val="none" w:sz="0" w:space="0" w:color="auto"/>
                                                    <w:right w:val="none" w:sz="0" w:space="0" w:color="auto"/>
                                                  </w:divBdr>
                                                </w:div>
                                                <w:div w:id="16702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78840">
                                  <w:marLeft w:val="0"/>
                                  <w:marRight w:val="0"/>
                                  <w:marTop w:val="0"/>
                                  <w:marBottom w:val="0"/>
                                  <w:divBdr>
                                    <w:top w:val="none" w:sz="0" w:space="0" w:color="auto"/>
                                    <w:left w:val="none" w:sz="0" w:space="0" w:color="auto"/>
                                    <w:bottom w:val="single" w:sz="6" w:space="7" w:color="E1E8ED"/>
                                    <w:right w:val="none" w:sz="0" w:space="0" w:color="auto"/>
                                  </w:divBdr>
                                  <w:divsChild>
                                    <w:div w:id="1348209990">
                                      <w:marLeft w:val="0"/>
                                      <w:marRight w:val="0"/>
                                      <w:marTop w:val="0"/>
                                      <w:marBottom w:val="0"/>
                                      <w:divBdr>
                                        <w:top w:val="none" w:sz="0" w:space="0" w:color="auto"/>
                                        <w:left w:val="none" w:sz="0" w:space="0" w:color="auto"/>
                                        <w:bottom w:val="none" w:sz="0" w:space="0" w:color="auto"/>
                                        <w:right w:val="none" w:sz="0" w:space="0" w:color="auto"/>
                                      </w:divBdr>
                                      <w:divsChild>
                                        <w:div w:id="133762201">
                                          <w:marLeft w:val="0"/>
                                          <w:marRight w:val="0"/>
                                          <w:marTop w:val="0"/>
                                          <w:marBottom w:val="0"/>
                                          <w:divBdr>
                                            <w:top w:val="none" w:sz="0" w:space="0" w:color="auto"/>
                                            <w:left w:val="none" w:sz="0" w:space="0" w:color="auto"/>
                                            <w:bottom w:val="none" w:sz="0" w:space="0" w:color="auto"/>
                                            <w:right w:val="none" w:sz="0" w:space="0" w:color="auto"/>
                                          </w:divBdr>
                                          <w:divsChild>
                                            <w:div w:id="475534020">
                                              <w:marLeft w:val="0"/>
                                              <w:marRight w:val="0"/>
                                              <w:marTop w:val="75"/>
                                              <w:marBottom w:val="30"/>
                                              <w:divBdr>
                                                <w:top w:val="none" w:sz="0" w:space="0" w:color="auto"/>
                                                <w:left w:val="none" w:sz="0" w:space="0" w:color="auto"/>
                                                <w:bottom w:val="none" w:sz="0" w:space="0" w:color="auto"/>
                                                <w:right w:val="none" w:sz="0" w:space="0" w:color="auto"/>
                                              </w:divBdr>
                                              <w:divsChild>
                                                <w:div w:id="549272037">
                                                  <w:marLeft w:val="0"/>
                                                  <w:marRight w:val="0"/>
                                                  <w:marTop w:val="0"/>
                                                  <w:marBottom w:val="0"/>
                                                  <w:divBdr>
                                                    <w:top w:val="none" w:sz="0" w:space="0" w:color="auto"/>
                                                    <w:left w:val="none" w:sz="0" w:space="0" w:color="auto"/>
                                                    <w:bottom w:val="none" w:sz="0" w:space="0" w:color="auto"/>
                                                    <w:right w:val="none" w:sz="0" w:space="0" w:color="auto"/>
                                                  </w:divBdr>
                                                </w:div>
                                                <w:div w:id="783960444">
                                                  <w:marLeft w:val="0"/>
                                                  <w:marRight w:val="0"/>
                                                  <w:marTop w:val="0"/>
                                                  <w:marBottom w:val="0"/>
                                                  <w:divBdr>
                                                    <w:top w:val="none" w:sz="0" w:space="0" w:color="auto"/>
                                                    <w:left w:val="none" w:sz="0" w:space="0" w:color="auto"/>
                                                    <w:bottom w:val="none" w:sz="0" w:space="0" w:color="auto"/>
                                                    <w:right w:val="none" w:sz="0" w:space="0" w:color="auto"/>
                                                  </w:divBdr>
                                                </w:div>
                                                <w:div w:id="799690500">
                                                  <w:marLeft w:val="0"/>
                                                  <w:marRight w:val="0"/>
                                                  <w:marTop w:val="0"/>
                                                  <w:marBottom w:val="0"/>
                                                  <w:divBdr>
                                                    <w:top w:val="none" w:sz="0" w:space="0" w:color="auto"/>
                                                    <w:left w:val="none" w:sz="0" w:space="0" w:color="auto"/>
                                                    <w:bottom w:val="none" w:sz="0" w:space="0" w:color="auto"/>
                                                    <w:right w:val="none" w:sz="0" w:space="0" w:color="auto"/>
                                                  </w:divBdr>
                                                </w:div>
                                                <w:div w:id="2086683523">
                                                  <w:marLeft w:val="0"/>
                                                  <w:marRight w:val="0"/>
                                                  <w:marTop w:val="0"/>
                                                  <w:marBottom w:val="0"/>
                                                  <w:divBdr>
                                                    <w:top w:val="none" w:sz="0" w:space="0" w:color="auto"/>
                                                    <w:left w:val="none" w:sz="0" w:space="0" w:color="auto"/>
                                                    <w:bottom w:val="none" w:sz="0" w:space="0" w:color="auto"/>
                                                    <w:right w:val="none" w:sz="0" w:space="0" w:color="auto"/>
                                                  </w:divBdr>
                                                  <w:divsChild>
                                                    <w:div w:id="412165172">
                                                      <w:marLeft w:val="0"/>
                                                      <w:marRight w:val="0"/>
                                                      <w:marTop w:val="0"/>
                                                      <w:marBottom w:val="0"/>
                                                      <w:divBdr>
                                                        <w:top w:val="none" w:sz="0" w:space="0" w:color="auto"/>
                                                        <w:left w:val="none" w:sz="0" w:space="0" w:color="auto"/>
                                                        <w:bottom w:val="none" w:sz="0" w:space="0" w:color="auto"/>
                                                        <w:right w:val="none" w:sz="0" w:space="0" w:color="auto"/>
                                                      </w:divBdr>
                                                      <w:divsChild>
                                                        <w:div w:id="17096491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466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1561">
                                  <w:marLeft w:val="0"/>
                                  <w:marRight w:val="0"/>
                                  <w:marTop w:val="0"/>
                                  <w:marBottom w:val="0"/>
                                  <w:divBdr>
                                    <w:top w:val="none" w:sz="0" w:space="0" w:color="auto"/>
                                    <w:left w:val="none" w:sz="0" w:space="0" w:color="auto"/>
                                    <w:bottom w:val="single" w:sz="6" w:space="7" w:color="E1E8ED"/>
                                    <w:right w:val="none" w:sz="0" w:space="0" w:color="auto"/>
                                  </w:divBdr>
                                  <w:divsChild>
                                    <w:div w:id="1097944948">
                                      <w:marLeft w:val="0"/>
                                      <w:marRight w:val="0"/>
                                      <w:marTop w:val="0"/>
                                      <w:marBottom w:val="0"/>
                                      <w:divBdr>
                                        <w:top w:val="none" w:sz="0" w:space="0" w:color="auto"/>
                                        <w:left w:val="none" w:sz="0" w:space="0" w:color="auto"/>
                                        <w:bottom w:val="none" w:sz="0" w:space="0" w:color="auto"/>
                                        <w:right w:val="none" w:sz="0" w:space="0" w:color="auto"/>
                                      </w:divBdr>
                                      <w:divsChild>
                                        <w:div w:id="1584294341">
                                          <w:marLeft w:val="0"/>
                                          <w:marRight w:val="0"/>
                                          <w:marTop w:val="0"/>
                                          <w:marBottom w:val="0"/>
                                          <w:divBdr>
                                            <w:top w:val="none" w:sz="0" w:space="0" w:color="auto"/>
                                            <w:left w:val="none" w:sz="0" w:space="0" w:color="auto"/>
                                            <w:bottom w:val="none" w:sz="0" w:space="0" w:color="auto"/>
                                            <w:right w:val="none" w:sz="0" w:space="0" w:color="auto"/>
                                          </w:divBdr>
                                        </w:div>
                                        <w:div w:id="1851870302">
                                          <w:marLeft w:val="0"/>
                                          <w:marRight w:val="0"/>
                                          <w:marTop w:val="0"/>
                                          <w:marBottom w:val="0"/>
                                          <w:divBdr>
                                            <w:top w:val="none" w:sz="0" w:space="0" w:color="auto"/>
                                            <w:left w:val="none" w:sz="0" w:space="0" w:color="auto"/>
                                            <w:bottom w:val="none" w:sz="0" w:space="0" w:color="auto"/>
                                            <w:right w:val="none" w:sz="0" w:space="0" w:color="auto"/>
                                          </w:divBdr>
                                          <w:divsChild>
                                            <w:div w:id="2008088862">
                                              <w:marLeft w:val="0"/>
                                              <w:marRight w:val="0"/>
                                              <w:marTop w:val="75"/>
                                              <w:marBottom w:val="30"/>
                                              <w:divBdr>
                                                <w:top w:val="none" w:sz="0" w:space="0" w:color="auto"/>
                                                <w:left w:val="none" w:sz="0" w:space="0" w:color="auto"/>
                                                <w:bottom w:val="none" w:sz="0" w:space="0" w:color="auto"/>
                                                <w:right w:val="none" w:sz="0" w:space="0" w:color="auto"/>
                                              </w:divBdr>
                                              <w:divsChild>
                                                <w:div w:id="801967274">
                                                  <w:marLeft w:val="0"/>
                                                  <w:marRight w:val="0"/>
                                                  <w:marTop w:val="0"/>
                                                  <w:marBottom w:val="0"/>
                                                  <w:divBdr>
                                                    <w:top w:val="none" w:sz="0" w:space="0" w:color="auto"/>
                                                    <w:left w:val="none" w:sz="0" w:space="0" w:color="auto"/>
                                                    <w:bottom w:val="none" w:sz="0" w:space="0" w:color="auto"/>
                                                    <w:right w:val="none" w:sz="0" w:space="0" w:color="auto"/>
                                                  </w:divBdr>
                                                </w:div>
                                                <w:div w:id="1166943482">
                                                  <w:marLeft w:val="0"/>
                                                  <w:marRight w:val="0"/>
                                                  <w:marTop w:val="0"/>
                                                  <w:marBottom w:val="0"/>
                                                  <w:divBdr>
                                                    <w:top w:val="none" w:sz="0" w:space="0" w:color="auto"/>
                                                    <w:left w:val="none" w:sz="0" w:space="0" w:color="auto"/>
                                                    <w:bottom w:val="none" w:sz="0" w:space="0" w:color="auto"/>
                                                    <w:right w:val="none" w:sz="0" w:space="0" w:color="auto"/>
                                                  </w:divBdr>
                                                </w:div>
                                                <w:div w:id="1517235649">
                                                  <w:marLeft w:val="0"/>
                                                  <w:marRight w:val="0"/>
                                                  <w:marTop w:val="0"/>
                                                  <w:marBottom w:val="0"/>
                                                  <w:divBdr>
                                                    <w:top w:val="none" w:sz="0" w:space="0" w:color="auto"/>
                                                    <w:left w:val="none" w:sz="0" w:space="0" w:color="auto"/>
                                                    <w:bottom w:val="none" w:sz="0" w:space="0" w:color="auto"/>
                                                    <w:right w:val="none" w:sz="0" w:space="0" w:color="auto"/>
                                                  </w:divBdr>
                                                </w:div>
                                                <w:div w:id="1572083046">
                                                  <w:marLeft w:val="0"/>
                                                  <w:marRight w:val="0"/>
                                                  <w:marTop w:val="0"/>
                                                  <w:marBottom w:val="0"/>
                                                  <w:divBdr>
                                                    <w:top w:val="none" w:sz="0" w:space="0" w:color="auto"/>
                                                    <w:left w:val="none" w:sz="0" w:space="0" w:color="auto"/>
                                                    <w:bottom w:val="none" w:sz="0" w:space="0" w:color="auto"/>
                                                    <w:right w:val="none" w:sz="0" w:space="0" w:color="auto"/>
                                                  </w:divBdr>
                                                  <w:divsChild>
                                                    <w:div w:id="1898395374">
                                                      <w:marLeft w:val="0"/>
                                                      <w:marRight w:val="0"/>
                                                      <w:marTop w:val="0"/>
                                                      <w:marBottom w:val="0"/>
                                                      <w:divBdr>
                                                        <w:top w:val="none" w:sz="0" w:space="0" w:color="auto"/>
                                                        <w:left w:val="none" w:sz="0" w:space="0" w:color="auto"/>
                                                        <w:bottom w:val="none" w:sz="0" w:space="0" w:color="auto"/>
                                                        <w:right w:val="none" w:sz="0" w:space="0" w:color="auto"/>
                                                      </w:divBdr>
                                                      <w:divsChild>
                                                        <w:div w:id="1650328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37424310">
                                  <w:marLeft w:val="0"/>
                                  <w:marRight w:val="0"/>
                                  <w:marTop w:val="0"/>
                                  <w:marBottom w:val="0"/>
                                  <w:divBdr>
                                    <w:top w:val="none" w:sz="0" w:space="0" w:color="auto"/>
                                    <w:left w:val="none" w:sz="0" w:space="0" w:color="auto"/>
                                    <w:bottom w:val="single" w:sz="6" w:space="7" w:color="E1E8ED"/>
                                    <w:right w:val="none" w:sz="0" w:space="0" w:color="auto"/>
                                  </w:divBdr>
                                  <w:divsChild>
                                    <w:div w:id="2136483047">
                                      <w:marLeft w:val="0"/>
                                      <w:marRight w:val="0"/>
                                      <w:marTop w:val="0"/>
                                      <w:marBottom w:val="0"/>
                                      <w:divBdr>
                                        <w:top w:val="none" w:sz="0" w:space="0" w:color="auto"/>
                                        <w:left w:val="none" w:sz="0" w:space="0" w:color="auto"/>
                                        <w:bottom w:val="none" w:sz="0" w:space="0" w:color="auto"/>
                                        <w:right w:val="none" w:sz="0" w:space="0" w:color="auto"/>
                                      </w:divBdr>
                                      <w:divsChild>
                                        <w:div w:id="1337075314">
                                          <w:marLeft w:val="0"/>
                                          <w:marRight w:val="0"/>
                                          <w:marTop w:val="0"/>
                                          <w:marBottom w:val="0"/>
                                          <w:divBdr>
                                            <w:top w:val="none" w:sz="0" w:space="0" w:color="auto"/>
                                            <w:left w:val="none" w:sz="0" w:space="0" w:color="auto"/>
                                            <w:bottom w:val="none" w:sz="0" w:space="0" w:color="auto"/>
                                            <w:right w:val="none" w:sz="0" w:space="0" w:color="auto"/>
                                          </w:divBdr>
                                          <w:divsChild>
                                            <w:div w:id="1803380845">
                                              <w:marLeft w:val="0"/>
                                              <w:marRight w:val="0"/>
                                              <w:marTop w:val="75"/>
                                              <w:marBottom w:val="30"/>
                                              <w:divBdr>
                                                <w:top w:val="none" w:sz="0" w:space="0" w:color="auto"/>
                                                <w:left w:val="none" w:sz="0" w:space="0" w:color="auto"/>
                                                <w:bottom w:val="none" w:sz="0" w:space="0" w:color="auto"/>
                                                <w:right w:val="none" w:sz="0" w:space="0" w:color="auto"/>
                                              </w:divBdr>
                                              <w:divsChild>
                                                <w:div w:id="402685919">
                                                  <w:marLeft w:val="0"/>
                                                  <w:marRight w:val="0"/>
                                                  <w:marTop w:val="0"/>
                                                  <w:marBottom w:val="0"/>
                                                  <w:divBdr>
                                                    <w:top w:val="none" w:sz="0" w:space="0" w:color="auto"/>
                                                    <w:left w:val="none" w:sz="0" w:space="0" w:color="auto"/>
                                                    <w:bottom w:val="none" w:sz="0" w:space="0" w:color="auto"/>
                                                    <w:right w:val="none" w:sz="0" w:space="0" w:color="auto"/>
                                                  </w:divBdr>
                                                </w:div>
                                                <w:div w:id="915554369">
                                                  <w:marLeft w:val="0"/>
                                                  <w:marRight w:val="0"/>
                                                  <w:marTop w:val="0"/>
                                                  <w:marBottom w:val="0"/>
                                                  <w:divBdr>
                                                    <w:top w:val="none" w:sz="0" w:space="0" w:color="auto"/>
                                                    <w:left w:val="none" w:sz="0" w:space="0" w:color="auto"/>
                                                    <w:bottom w:val="none" w:sz="0" w:space="0" w:color="auto"/>
                                                    <w:right w:val="none" w:sz="0" w:space="0" w:color="auto"/>
                                                  </w:divBdr>
                                                </w:div>
                                                <w:div w:id="1079643845">
                                                  <w:marLeft w:val="0"/>
                                                  <w:marRight w:val="0"/>
                                                  <w:marTop w:val="0"/>
                                                  <w:marBottom w:val="0"/>
                                                  <w:divBdr>
                                                    <w:top w:val="none" w:sz="0" w:space="0" w:color="auto"/>
                                                    <w:left w:val="none" w:sz="0" w:space="0" w:color="auto"/>
                                                    <w:bottom w:val="none" w:sz="0" w:space="0" w:color="auto"/>
                                                    <w:right w:val="none" w:sz="0" w:space="0" w:color="auto"/>
                                                  </w:divBdr>
                                                </w:div>
                                                <w:div w:id="1614364702">
                                                  <w:marLeft w:val="0"/>
                                                  <w:marRight w:val="0"/>
                                                  <w:marTop w:val="0"/>
                                                  <w:marBottom w:val="0"/>
                                                  <w:divBdr>
                                                    <w:top w:val="none" w:sz="0" w:space="0" w:color="auto"/>
                                                    <w:left w:val="none" w:sz="0" w:space="0" w:color="auto"/>
                                                    <w:bottom w:val="none" w:sz="0" w:space="0" w:color="auto"/>
                                                    <w:right w:val="none" w:sz="0" w:space="0" w:color="auto"/>
                                                  </w:divBdr>
                                                  <w:divsChild>
                                                    <w:div w:id="1936786802">
                                                      <w:marLeft w:val="0"/>
                                                      <w:marRight w:val="0"/>
                                                      <w:marTop w:val="0"/>
                                                      <w:marBottom w:val="0"/>
                                                      <w:divBdr>
                                                        <w:top w:val="none" w:sz="0" w:space="0" w:color="auto"/>
                                                        <w:left w:val="none" w:sz="0" w:space="0" w:color="auto"/>
                                                        <w:bottom w:val="none" w:sz="0" w:space="0" w:color="auto"/>
                                                        <w:right w:val="none" w:sz="0" w:space="0" w:color="auto"/>
                                                      </w:divBdr>
                                                      <w:divsChild>
                                                        <w:div w:id="779372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51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151">
                                  <w:marLeft w:val="0"/>
                                  <w:marRight w:val="0"/>
                                  <w:marTop w:val="0"/>
                                  <w:marBottom w:val="0"/>
                                  <w:divBdr>
                                    <w:top w:val="none" w:sz="0" w:space="0" w:color="auto"/>
                                    <w:left w:val="none" w:sz="0" w:space="0" w:color="auto"/>
                                    <w:bottom w:val="single" w:sz="6" w:space="7" w:color="E1E8ED"/>
                                    <w:right w:val="none" w:sz="0" w:space="0" w:color="auto"/>
                                  </w:divBdr>
                                  <w:divsChild>
                                    <w:div w:id="791168196">
                                      <w:marLeft w:val="0"/>
                                      <w:marRight w:val="0"/>
                                      <w:marTop w:val="0"/>
                                      <w:marBottom w:val="0"/>
                                      <w:divBdr>
                                        <w:top w:val="none" w:sz="0" w:space="0" w:color="auto"/>
                                        <w:left w:val="none" w:sz="0" w:space="0" w:color="auto"/>
                                        <w:bottom w:val="none" w:sz="0" w:space="0" w:color="auto"/>
                                        <w:right w:val="none" w:sz="0" w:space="0" w:color="auto"/>
                                      </w:divBdr>
                                      <w:divsChild>
                                        <w:div w:id="622805545">
                                          <w:marLeft w:val="0"/>
                                          <w:marRight w:val="0"/>
                                          <w:marTop w:val="0"/>
                                          <w:marBottom w:val="0"/>
                                          <w:divBdr>
                                            <w:top w:val="none" w:sz="0" w:space="0" w:color="auto"/>
                                            <w:left w:val="none" w:sz="0" w:space="0" w:color="auto"/>
                                            <w:bottom w:val="none" w:sz="0" w:space="0" w:color="auto"/>
                                            <w:right w:val="none" w:sz="0" w:space="0" w:color="auto"/>
                                          </w:divBdr>
                                        </w:div>
                                        <w:div w:id="661277613">
                                          <w:marLeft w:val="0"/>
                                          <w:marRight w:val="0"/>
                                          <w:marTop w:val="0"/>
                                          <w:marBottom w:val="0"/>
                                          <w:divBdr>
                                            <w:top w:val="none" w:sz="0" w:space="0" w:color="auto"/>
                                            <w:left w:val="none" w:sz="0" w:space="0" w:color="auto"/>
                                            <w:bottom w:val="none" w:sz="0" w:space="0" w:color="auto"/>
                                            <w:right w:val="none" w:sz="0" w:space="0" w:color="auto"/>
                                          </w:divBdr>
                                        </w:div>
                                        <w:div w:id="930628564">
                                          <w:marLeft w:val="0"/>
                                          <w:marRight w:val="0"/>
                                          <w:marTop w:val="0"/>
                                          <w:marBottom w:val="0"/>
                                          <w:divBdr>
                                            <w:top w:val="none" w:sz="0" w:space="0" w:color="auto"/>
                                            <w:left w:val="none" w:sz="0" w:space="0" w:color="auto"/>
                                            <w:bottom w:val="none" w:sz="0" w:space="0" w:color="auto"/>
                                            <w:right w:val="none" w:sz="0" w:space="0" w:color="auto"/>
                                          </w:divBdr>
                                          <w:divsChild>
                                            <w:div w:id="1607611454">
                                              <w:marLeft w:val="0"/>
                                              <w:marRight w:val="0"/>
                                              <w:marTop w:val="0"/>
                                              <w:marBottom w:val="0"/>
                                              <w:divBdr>
                                                <w:top w:val="none" w:sz="0" w:space="0" w:color="auto"/>
                                                <w:left w:val="none" w:sz="0" w:space="0" w:color="auto"/>
                                                <w:bottom w:val="none" w:sz="0" w:space="0" w:color="auto"/>
                                                <w:right w:val="none" w:sz="0" w:space="0" w:color="auto"/>
                                              </w:divBdr>
                                              <w:divsChild>
                                                <w:div w:id="6313239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5107314">
                                          <w:marLeft w:val="0"/>
                                          <w:marRight w:val="0"/>
                                          <w:marTop w:val="75"/>
                                          <w:marBottom w:val="0"/>
                                          <w:divBdr>
                                            <w:top w:val="single" w:sz="6" w:space="4" w:color="E1E8ED"/>
                                            <w:left w:val="none" w:sz="0" w:space="0" w:color="auto"/>
                                            <w:bottom w:val="single" w:sz="6" w:space="4" w:color="E1E8ED"/>
                                            <w:right w:val="none" w:sz="0" w:space="0" w:color="auto"/>
                                          </w:divBdr>
                                          <w:divsChild>
                                            <w:div w:id="1568149640">
                                              <w:marLeft w:val="0"/>
                                              <w:marRight w:val="0"/>
                                              <w:marTop w:val="0"/>
                                              <w:marBottom w:val="0"/>
                                              <w:divBdr>
                                                <w:top w:val="none" w:sz="0" w:space="0" w:color="auto"/>
                                                <w:left w:val="none" w:sz="0" w:space="0" w:color="auto"/>
                                                <w:bottom w:val="none" w:sz="0" w:space="0" w:color="auto"/>
                                                <w:right w:val="none" w:sz="0" w:space="0" w:color="auto"/>
                                              </w:divBdr>
                                            </w:div>
                                          </w:divsChild>
                                        </w:div>
                                        <w:div w:id="1448306713">
                                          <w:marLeft w:val="0"/>
                                          <w:marRight w:val="0"/>
                                          <w:marTop w:val="0"/>
                                          <w:marBottom w:val="0"/>
                                          <w:divBdr>
                                            <w:top w:val="none" w:sz="0" w:space="0" w:color="auto"/>
                                            <w:left w:val="none" w:sz="0" w:space="0" w:color="auto"/>
                                            <w:bottom w:val="none" w:sz="0" w:space="0" w:color="auto"/>
                                            <w:right w:val="none" w:sz="0" w:space="0" w:color="auto"/>
                                          </w:divBdr>
                                          <w:divsChild>
                                            <w:div w:id="1656447846">
                                              <w:marLeft w:val="0"/>
                                              <w:marRight w:val="0"/>
                                              <w:marTop w:val="150"/>
                                              <w:marBottom w:val="0"/>
                                              <w:divBdr>
                                                <w:top w:val="none" w:sz="0" w:space="9" w:color="auto"/>
                                                <w:left w:val="none" w:sz="0" w:space="0" w:color="auto"/>
                                                <w:bottom w:val="none" w:sz="0" w:space="9" w:color="auto"/>
                                                <w:right w:val="none" w:sz="0" w:space="0" w:color="auto"/>
                                              </w:divBdr>
                                              <w:divsChild>
                                                <w:div w:id="14216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9006">
                                          <w:marLeft w:val="0"/>
                                          <w:marRight w:val="0"/>
                                          <w:marTop w:val="0"/>
                                          <w:marBottom w:val="0"/>
                                          <w:divBdr>
                                            <w:top w:val="none" w:sz="0" w:space="0" w:color="auto"/>
                                            <w:left w:val="none" w:sz="0" w:space="0" w:color="auto"/>
                                            <w:bottom w:val="none" w:sz="0" w:space="0" w:color="auto"/>
                                            <w:right w:val="none" w:sz="0" w:space="0" w:color="auto"/>
                                          </w:divBdr>
                                          <w:divsChild>
                                            <w:div w:id="808091239">
                                              <w:marLeft w:val="0"/>
                                              <w:marRight w:val="0"/>
                                              <w:marTop w:val="75"/>
                                              <w:marBottom w:val="30"/>
                                              <w:divBdr>
                                                <w:top w:val="none" w:sz="0" w:space="0" w:color="auto"/>
                                                <w:left w:val="none" w:sz="0" w:space="0" w:color="auto"/>
                                                <w:bottom w:val="none" w:sz="0" w:space="0" w:color="auto"/>
                                                <w:right w:val="none" w:sz="0" w:space="0" w:color="auto"/>
                                              </w:divBdr>
                                              <w:divsChild>
                                                <w:div w:id="83843735">
                                                  <w:marLeft w:val="0"/>
                                                  <w:marRight w:val="0"/>
                                                  <w:marTop w:val="0"/>
                                                  <w:marBottom w:val="0"/>
                                                  <w:divBdr>
                                                    <w:top w:val="none" w:sz="0" w:space="0" w:color="auto"/>
                                                    <w:left w:val="none" w:sz="0" w:space="0" w:color="auto"/>
                                                    <w:bottom w:val="none" w:sz="0" w:space="0" w:color="auto"/>
                                                    <w:right w:val="none" w:sz="0" w:space="0" w:color="auto"/>
                                                  </w:divBdr>
                                                </w:div>
                                                <w:div w:id="632634272">
                                                  <w:marLeft w:val="0"/>
                                                  <w:marRight w:val="0"/>
                                                  <w:marTop w:val="0"/>
                                                  <w:marBottom w:val="0"/>
                                                  <w:divBdr>
                                                    <w:top w:val="none" w:sz="0" w:space="0" w:color="auto"/>
                                                    <w:left w:val="none" w:sz="0" w:space="0" w:color="auto"/>
                                                    <w:bottom w:val="none" w:sz="0" w:space="0" w:color="auto"/>
                                                    <w:right w:val="none" w:sz="0" w:space="0" w:color="auto"/>
                                                  </w:divBdr>
                                                </w:div>
                                                <w:div w:id="749154348">
                                                  <w:marLeft w:val="0"/>
                                                  <w:marRight w:val="0"/>
                                                  <w:marTop w:val="0"/>
                                                  <w:marBottom w:val="0"/>
                                                  <w:divBdr>
                                                    <w:top w:val="none" w:sz="0" w:space="0" w:color="auto"/>
                                                    <w:left w:val="none" w:sz="0" w:space="0" w:color="auto"/>
                                                    <w:bottom w:val="none" w:sz="0" w:space="0" w:color="auto"/>
                                                    <w:right w:val="none" w:sz="0" w:space="0" w:color="auto"/>
                                                  </w:divBdr>
                                                  <w:divsChild>
                                                    <w:div w:id="1027365615">
                                                      <w:marLeft w:val="0"/>
                                                      <w:marRight w:val="0"/>
                                                      <w:marTop w:val="0"/>
                                                      <w:marBottom w:val="0"/>
                                                      <w:divBdr>
                                                        <w:top w:val="none" w:sz="0" w:space="0" w:color="auto"/>
                                                        <w:left w:val="none" w:sz="0" w:space="0" w:color="auto"/>
                                                        <w:bottom w:val="none" w:sz="0" w:space="0" w:color="auto"/>
                                                        <w:right w:val="none" w:sz="0" w:space="0" w:color="auto"/>
                                                      </w:divBdr>
                                                      <w:divsChild>
                                                        <w:div w:id="19007500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012637">
                                                  <w:marLeft w:val="0"/>
                                                  <w:marRight w:val="0"/>
                                                  <w:marTop w:val="0"/>
                                                  <w:marBottom w:val="0"/>
                                                  <w:divBdr>
                                                    <w:top w:val="none" w:sz="0" w:space="0" w:color="auto"/>
                                                    <w:left w:val="none" w:sz="0" w:space="0" w:color="auto"/>
                                                    <w:bottom w:val="none" w:sz="0" w:space="0" w:color="auto"/>
                                                    <w:right w:val="none" w:sz="0" w:space="0" w:color="auto"/>
                                                  </w:divBdr>
                                                </w:div>
                                                <w:div w:id="14078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162736">
                                  <w:marLeft w:val="0"/>
                                  <w:marRight w:val="0"/>
                                  <w:marTop w:val="0"/>
                                  <w:marBottom w:val="0"/>
                                  <w:divBdr>
                                    <w:top w:val="none" w:sz="0" w:space="0" w:color="auto"/>
                                    <w:left w:val="none" w:sz="0" w:space="0" w:color="auto"/>
                                    <w:bottom w:val="single" w:sz="6" w:space="7" w:color="E1E8ED"/>
                                    <w:right w:val="none" w:sz="0" w:space="0" w:color="auto"/>
                                  </w:divBdr>
                                  <w:divsChild>
                                    <w:div w:id="1769304450">
                                      <w:marLeft w:val="0"/>
                                      <w:marRight w:val="0"/>
                                      <w:marTop w:val="0"/>
                                      <w:marBottom w:val="0"/>
                                      <w:divBdr>
                                        <w:top w:val="none" w:sz="0" w:space="0" w:color="auto"/>
                                        <w:left w:val="none" w:sz="0" w:space="0" w:color="auto"/>
                                        <w:bottom w:val="none" w:sz="0" w:space="0" w:color="auto"/>
                                        <w:right w:val="none" w:sz="0" w:space="0" w:color="auto"/>
                                      </w:divBdr>
                                      <w:divsChild>
                                        <w:div w:id="451949150">
                                          <w:marLeft w:val="0"/>
                                          <w:marRight w:val="0"/>
                                          <w:marTop w:val="0"/>
                                          <w:marBottom w:val="0"/>
                                          <w:divBdr>
                                            <w:top w:val="none" w:sz="0" w:space="0" w:color="auto"/>
                                            <w:left w:val="none" w:sz="0" w:space="0" w:color="auto"/>
                                            <w:bottom w:val="none" w:sz="0" w:space="0" w:color="auto"/>
                                            <w:right w:val="none" w:sz="0" w:space="0" w:color="auto"/>
                                          </w:divBdr>
                                          <w:divsChild>
                                            <w:div w:id="1526674119">
                                              <w:marLeft w:val="0"/>
                                              <w:marRight w:val="0"/>
                                              <w:marTop w:val="75"/>
                                              <w:marBottom w:val="30"/>
                                              <w:divBdr>
                                                <w:top w:val="none" w:sz="0" w:space="0" w:color="auto"/>
                                                <w:left w:val="none" w:sz="0" w:space="0" w:color="auto"/>
                                                <w:bottom w:val="none" w:sz="0" w:space="0" w:color="auto"/>
                                                <w:right w:val="none" w:sz="0" w:space="0" w:color="auto"/>
                                              </w:divBdr>
                                              <w:divsChild>
                                                <w:div w:id="298534189">
                                                  <w:marLeft w:val="0"/>
                                                  <w:marRight w:val="0"/>
                                                  <w:marTop w:val="0"/>
                                                  <w:marBottom w:val="0"/>
                                                  <w:divBdr>
                                                    <w:top w:val="none" w:sz="0" w:space="0" w:color="auto"/>
                                                    <w:left w:val="none" w:sz="0" w:space="0" w:color="auto"/>
                                                    <w:bottom w:val="none" w:sz="0" w:space="0" w:color="auto"/>
                                                    <w:right w:val="none" w:sz="0" w:space="0" w:color="auto"/>
                                                  </w:divBdr>
                                                  <w:divsChild>
                                                    <w:div w:id="799031478">
                                                      <w:marLeft w:val="0"/>
                                                      <w:marRight w:val="0"/>
                                                      <w:marTop w:val="0"/>
                                                      <w:marBottom w:val="0"/>
                                                      <w:divBdr>
                                                        <w:top w:val="none" w:sz="0" w:space="0" w:color="auto"/>
                                                        <w:left w:val="none" w:sz="0" w:space="0" w:color="auto"/>
                                                        <w:bottom w:val="none" w:sz="0" w:space="0" w:color="auto"/>
                                                        <w:right w:val="none" w:sz="0" w:space="0" w:color="auto"/>
                                                      </w:divBdr>
                                                      <w:divsChild>
                                                        <w:div w:id="125128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215943">
                                                  <w:marLeft w:val="0"/>
                                                  <w:marRight w:val="0"/>
                                                  <w:marTop w:val="0"/>
                                                  <w:marBottom w:val="0"/>
                                                  <w:divBdr>
                                                    <w:top w:val="none" w:sz="0" w:space="0" w:color="auto"/>
                                                    <w:left w:val="none" w:sz="0" w:space="0" w:color="auto"/>
                                                    <w:bottom w:val="none" w:sz="0" w:space="0" w:color="auto"/>
                                                    <w:right w:val="none" w:sz="0" w:space="0" w:color="auto"/>
                                                  </w:divBdr>
                                                </w:div>
                                                <w:div w:id="1890143024">
                                                  <w:marLeft w:val="0"/>
                                                  <w:marRight w:val="0"/>
                                                  <w:marTop w:val="0"/>
                                                  <w:marBottom w:val="0"/>
                                                  <w:divBdr>
                                                    <w:top w:val="none" w:sz="0" w:space="0" w:color="auto"/>
                                                    <w:left w:val="none" w:sz="0" w:space="0" w:color="auto"/>
                                                    <w:bottom w:val="none" w:sz="0" w:space="0" w:color="auto"/>
                                                    <w:right w:val="none" w:sz="0" w:space="0" w:color="auto"/>
                                                  </w:divBdr>
                                                </w:div>
                                                <w:div w:id="19634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3052">
                                  <w:marLeft w:val="0"/>
                                  <w:marRight w:val="0"/>
                                  <w:marTop w:val="0"/>
                                  <w:marBottom w:val="0"/>
                                  <w:divBdr>
                                    <w:top w:val="none" w:sz="0" w:space="0" w:color="auto"/>
                                    <w:left w:val="none" w:sz="0" w:space="0" w:color="auto"/>
                                    <w:bottom w:val="single" w:sz="6" w:space="7" w:color="E1E8ED"/>
                                    <w:right w:val="none" w:sz="0" w:space="0" w:color="auto"/>
                                  </w:divBdr>
                                  <w:divsChild>
                                    <w:div w:id="1099134005">
                                      <w:marLeft w:val="0"/>
                                      <w:marRight w:val="0"/>
                                      <w:marTop w:val="0"/>
                                      <w:marBottom w:val="0"/>
                                      <w:divBdr>
                                        <w:top w:val="none" w:sz="0" w:space="0" w:color="auto"/>
                                        <w:left w:val="none" w:sz="0" w:space="0" w:color="auto"/>
                                        <w:bottom w:val="none" w:sz="0" w:space="0" w:color="auto"/>
                                        <w:right w:val="none" w:sz="0" w:space="0" w:color="auto"/>
                                      </w:divBdr>
                                      <w:divsChild>
                                        <w:div w:id="156501331">
                                          <w:marLeft w:val="0"/>
                                          <w:marRight w:val="0"/>
                                          <w:marTop w:val="0"/>
                                          <w:marBottom w:val="0"/>
                                          <w:divBdr>
                                            <w:top w:val="none" w:sz="0" w:space="0" w:color="auto"/>
                                            <w:left w:val="none" w:sz="0" w:space="0" w:color="auto"/>
                                            <w:bottom w:val="none" w:sz="0" w:space="0" w:color="auto"/>
                                            <w:right w:val="none" w:sz="0" w:space="0" w:color="auto"/>
                                          </w:divBdr>
                                        </w:div>
                                        <w:div w:id="249968876">
                                          <w:marLeft w:val="0"/>
                                          <w:marRight w:val="0"/>
                                          <w:marTop w:val="0"/>
                                          <w:marBottom w:val="0"/>
                                          <w:divBdr>
                                            <w:top w:val="none" w:sz="0" w:space="0" w:color="auto"/>
                                            <w:left w:val="none" w:sz="0" w:space="0" w:color="auto"/>
                                            <w:bottom w:val="none" w:sz="0" w:space="0" w:color="auto"/>
                                            <w:right w:val="none" w:sz="0" w:space="0" w:color="auto"/>
                                          </w:divBdr>
                                          <w:divsChild>
                                            <w:div w:id="1277904961">
                                              <w:marLeft w:val="0"/>
                                              <w:marRight w:val="0"/>
                                              <w:marTop w:val="75"/>
                                              <w:marBottom w:val="30"/>
                                              <w:divBdr>
                                                <w:top w:val="none" w:sz="0" w:space="0" w:color="auto"/>
                                                <w:left w:val="none" w:sz="0" w:space="0" w:color="auto"/>
                                                <w:bottom w:val="none" w:sz="0" w:space="0" w:color="auto"/>
                                                <w:right w:val="none" w:sz="0" w:space="0" w:color="auto"/>
                                              </w:divBdr>
                                              <w:divsChild>
                                                <w:div w:id="494030666">
                                                  <w:marLeft w:val="0"/>
                                                  <w:marRight w:val="0"/>
                                                  <w:marTop w:val="0"/>
                                                  <w:marBottom w:val="0"/>
                                                  <w:divBdr>
                                                    <w:top w:val="none" w:sz="0" w:space="0" w:color="auto"/>
                                                    <w:left w:val="none" w:sz="0" w:space="0" w:color="auto"/>
                                                    <w:bottom w:val="none" w:sz="0" w:space="0" w:color="auto"/>
                                                    <w:right w:val="none" w:sz="0" w:space="0" w:color="auto"/>
                                                  </w:divBdr>
                                                </w:div>
                                                <w:div w:id="705644004">
                                                  <w:marLeft w:val="0"/>
                                                  <w:marRight w:val="0"/>
                                                  <w:marTop w:val="0"/>
                                                  <w:marBottom w:val="0"/>
                                                  <w:divBdr>
                                                    <w:top w:val="none" w:sz="0" w:space="0" w:color="auto"/>
                                                    <w:left w:val="none" w:sz="0" w:space="0" w:color="auto"/>
                                                    <w:bottom w:val="none" w:sz="0" w:space="0" w:color="auto"/>
                                                    <w:right w:val="none" w:sz="0" w:space="0" w:color="auto"/>
                                                  </w:divBdr>
                                                  <w:divsChild>
                                                    <w:div w:id="1034305722">
                                                      <w:marLeft w:val="0"/>
                                                      <w:marRight w:val="0"/>
                                                      <w:marTop w:val="0"/>
                                                      <w:marBottom w:val="0"/>
                                                      <w:divBdr>
                                                        <w:top w:val="none" w:sz="0" w:space="0" w:color="auto"/>
                                                        <w:left w:val="none" w:sz="0" w:space="0" w:color="auto"/>
                                                        <w:bottom w:val="none" w:sz="0" w:space="0" w:color="auto"/>
                                                        <w:right w:val="none" w:sz="0" w:space="0" w:color="auto"/>
                                                      </w:divBdr>
                                                      <w:divsChild>
                                                        <w:div w:id="204736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5301288">
                                                  <w:marLeft w:val="0"/>
                                                  <w:marRight w:val="0"/>
                                                  <w:marTop w:val="0"/>
                                                  <w:marBottom w:val="0"/>
                                                  <w:divBdr>
                                                    <w:top w:val="none" w:sz="0" w:space="0" w:color="auto"/>
                                                    <w:left w:val="none" w:sz="0" w:space="0" w:color="auto"/>
                                                    <w:bottom w:val="none" w:sz="0" w:space="0" w:color="auto"/>
                                                    <w:right w:val="none" w:sz="0" w:space="0" w:color="auto"/>
                                                  </w:divBdr>
                                                </w:div>
                                                <w:div w:id="20285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8737">
                                  <w:marLeft w:val="0"/>
                                  <w:marRight w:val="0"/>
                                  <w:marTop w:val="0"/>
                                  <w:marBottom w:val="0"/>
                                  <w:divBdr>
                                    <w:top w:val="none" w:sz="0" w:space="0" w:color="auto"/>
                                    <w:left w:val="none" w:sz="0" w:space="0" w:color="auto"/>
                                    <w:bottom w:val="single" w:sz="6" w:space="7" w:color="E1E8ED"/>
                                    <w:right w:val="none" w:sz="0" w:space="0" w:color="auto"/>
                                  </w:divBdr>
                                  <w:divsChild>
                                    <w:div w:id="125706253">
                                      <w:marLeft w:val="0"/>
                                      <w:marRight w:val="0"/>
                                      <w:marTop w:val="0"/>
                                      <w:marBottom w:val="0"/>
                                      <w:divBdr>
                                        <w:top w:val="none" w:sz="0" w:space="0" w:color="auto"/>
                                        <w:left w:val="none" w:sz="0" w:space="0" w:color="auto"/>
                                        <w:bottom w:val="none" w:sz="0" w:space="0" w:color="auto"/>
                                        <w:right w:val="none" w:sz="0" w:space="0" w:color="auto"/>
                                      </w:divBdr>
                                      <w:divsChild>
                                        <w:div w:id="665330898">
                                          <w:marLeft w:val="0"/>
                                          <w:marRight w:val="0"/>
                                          <w:marTop w:val="0"/>
                                          <w:marBottom w:val="0"/>
                                          <w:divBdr>
                                            <w:top w:val="none" w:sz="0" w:space="0" w:color="auto"/>
                                            <w:left w:val="none" w:sz="0" w:space="0" w:color="auto"/>
                                            <w:bottom w:val="none" w:sz="0" w:space="0" w:color="auto"/>
                                            <w:right w:val="none" w:sz="0" w:space="0" w:color="auto"/>
                                          </w:divBdr>
                                        </w:div>
                                        <w:div w:id="869605675">
                                          <w:marLeft w:val="0"/>
                                          <w:marRight w:val="0"/>
                                          <w:marTop w:val="0"/>
                                          <w:marBottom w:val="0"/>
                                          <w:divBdr>
                                            <w:top w:val="none" w:sz="0" w:space="0" w:color="auto"/>
                                            <w:left w:val="none" w:sz="0" w:space="0" w:color="auto"/>
                                            <w:bottom w:val="none" w:sz="0" w:space="0" w:color="auto"/>
                                            <w:right w:val="none" w:sz="0" w:space="0" w:color="auto"/>
                                          </w:divBdr>
                                          <w:divsChild>
                                            <w:div w:id="1773816959">
                                              <w:marLeft w:val="0"/>
                                              <w:marRight w:val="0"/>
                                              <w:marTop w:val="75"/>
                                              <w:marBottom w:val="30"/>
                                              <w:divBdr>
                                                <w:top w:val="none" w:sz="0" w:space="0" w:color="auto"/>
                                                <w:left w:val="none" w:sz="0" w:space="0" w:color="auto"/>
                                                <w:bottom w:val="none" w:sz="0" w:space="0" w:color="auto"/>
                                                <w:right w:val="none" w:sz="0" w:space="0" w:color="auto"/>
                                              </w:divBdr>
                                              <w:divsChild>
                                                <w:div w:id="475805480">
                                                  <w:marLeft w:val="0"/>
                                                  <w:marRight w:val="0"/>
                                                  <w:marTop w:val="0"/>
                                                  <w:marBottom w:val="0"/>
                                                  <w:divBdr>
                                                    <w:top w:val="none" w:sz="0" w:space="0" w:color="auto"/>
                                                    <w:left w:val="none" w:sz="0" w:space="0" w:color="auto"/>
                                                    <w:bottom w:val="none" w:sz="0" w:space="0" w:color="auto"/>
                                                    <w:right w:val="none" w:sz="0" w:space="0" w:color="auto"/>
                                                  </w:divBdr>
                                                </w:div>
                                                <w:div w:id="519272786">
                                                  <w:marLeft w:val="0"/>
                                                  <w:marRight w:val="0"/>
                                                  <w:marTop w:val="0"/>
                                                  <w:marBottom w:val="0"/>
                                                  <w:divBdr>
                                                    <w:top w:val="none" w:sz="0" w:space="0" w:color="auto"/>
                                                    <w:left w:val="none" w:sz="0" w:space="0" w:color="auto"/>
                                                    <w:bottom w:val="none" w:sz="0" w:space="0" w:color="auto"/>
                                                    <w:right w:val="none" w:sz="0" w:space="0" w:color="auto"/>
                                                  </w:divBdr>
                                                </w:div>
                                                <w:div w:id="745758829">
                                                  <w:marLeft w:val="0"/>
                                                  <w:marRight w:val="0"/>
                                                  <w:marTop w:val="0"/>
                                                  <w:marBottom w:val="0"/>
                                                  <w:divBdr>
                                                    <w:top w:val="none" w:sz="0" w:space="0" w:color="auto"/>
                                                    <w:left w:val="none" w:sz="0" w:space="0" w:color="auto"/>
                                                    <w:bottom w:val="none" w:sz="0" w:space="0" w:color="auto"/>
                                                    <w:right w:val="none" w:sz="0" w:space="0" w:color="auto"/>
                                                  </w:divBdr>
                                                  <w:divsChild>
                                                    <w:div w:id="958610334">
                                                      <w:marLeft w:val="0"/>
                                                      <w:marRight w:val="0"/>
                                                      <w:marTop w:val="0"/>
                                                      <w:marBottom w:val="0"/>
                                                      <w:divBdr>
                                                        <w:top w:val="none" w:sz="0" w:space="0" w:color="auto"/>
                                                        <w:left w:val="none" w:sz="0" w:space="0" w:color="auto"/>
                                                        <w:bottom w:val="none" w:sz="0" w:space="0" w:color="auto"/>
                                                        <w:right w:val="none" w:sz="0" w:space="0" w:color="auto"/>
                                                      </w:divBdr>
                                                      <w:divsChild>
                                                        <w:div w:id="159977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19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361">
                                  <w:marLeft w:val="0"/>
                                  <w:marRight w:val="0"/>
                                  <w:marTop w:val="0"/>
                                  <w:marBottom w:val="0"/>
                                  <w:divBdr>
                                    <w:top w:val="none" w:sz="0" w:space="0" w:color="auto"/>
                                    <w:left w:val="none" w:sz="0" w:space="0" w:color="auto"/>
                                    <w:bottom w:val="single" w:sz="6" w:space="7" w:color="E1E8ED"/>
                                    <w:right w:val="none" w:sz="0" w:space="0" w:color="auto"/>
                                  </w:divBdr>
                                  <w:divsChild>
                                    <w:div w:id="358894018">
                                      <w:marLeft w:val="0"/>
                                      <w:marRight w:val="0"/>
                                      <w:marTop w:val="0"/>
                                      <w:marBottom w:val="0"/>
                                      <w:divBdr>
                                        <w:top w:val="none" w:sz="0" w:space="0" w:color="auto"/>
                                        <w:left w:val="none" w:sz="0" w:space="0" w:color="auto"/>
                                        <w:bottom w:val="none" w:sz="0" w:space="0" w:color="auto"/>
                                        <w:right w:val="none" w:sz="0" w:space="0" w:color="auto"/>
                                      </w:divBdr>
                                      <w:divsChild>
                                        <w:div w:id="831914883">
                                          <w:marLeft w:val="0"/>
                                          <w:marRight w:val="0"/>
                                          <w:marTop w:val="0"/>
                                          <w:marBottom w:val="0"/>
                                          <w:divBdr>
                                            <w:top w:val="none" w:sz="0" w:space="0" w:color="auto"/>
                                            <w:left w:val="none" w:sz="0" w:space="0" w:color="auto"/>
                                            <w:bottom w:val="none" w:sz="0" w:space="0" w:color="auto"/>
                                            <w:right w:val="none" w:sz="0" w:space="0" w:color="auto"/>
                                          </w:divBdr>
                                        </w:div>
                                        <w:div w:id="1125585331">
                                          <w:marLeft w:val="0"/>
                                          <w:marRight w:val="0"/>
                                          <w:marTop w:val="0"/>
                                          <w:marBottom w:val="0"/>
                                          <w:divBdr>
                                            <w:top w:val="none" w:sz="0" w:space="0" w:color="auto"/>
                                            <w:left w:val="none" w:sz="0" w:space="0" w:color="auto"/>
                                            <w:bottom w:val="none" w:sz="0" w:space="0" w:color="auto"/>
                                            <w:right w:val="none" w:sz="0" w:space="0" w:color="auto"/>
                                          </w:divBdr>
                                          <w:divsChild>
                                            <w:div w:id="1033533253">
                                              <w:marLeft w:val="0"/>
                                              <w:marRight w:val="0"/>
                                              <w:marTop w:val="75"/>
                                              <w:marBottom w:val="30"/>
                                              <w:divBdr>
                                                <w:top w:val="none" w:sz="0" w:space="0" w:color="auto"/>
                                                <w:left w:val="none" w:sz="0" w:space="0" w:color="auto"/>
                                                <w:bottom w:val="none" w:sz="0" w:space="0" w:color="auto"/>
                                                <w:right w:val="none" w:sz="0" w:space="0" w:color="auto"/>
                                              </w:divBdr>
                                              <w:divsChild>
                                                <w:div w:id="605313912">
                                                  <w:marLeft w:val="0"/>
                                                  <w:marRight w:val="0"/>
                                                  <w:marTop w:val="0"/>
                                                  <w:marBottom w:val="0"/>
                                                  <w:divBdr>
                                                    <w:top w:val="none" w:sz="0" w:space="0" w:color="auto"/>
                                                    <w:left w:val="none" w:sz="0" w:space="0" w:color="auto"/>
                                                    <w:bottom w:val="none" w:sz="0" w:space="0" w:color="auto"/>
                                                    <w:right w:val="none" w:sz="0" w:space="0" w:color="auto"/>
                                                  </w:divBdr>
                                                </w:div>
                                                <w:div w:id="850296444">
                                                  <w:marLeft w:val="0"/>
                                                  <w:marRight w:val="0"/>
                                                  <w:marTop w:val="0"/>
                                                  <w:marBottom w:val="0"/>
                                                  <w:divBdr>
                                                    <w:top w:val="none" w:sz="0" w:space="0" w:color="auto"/>
                                                    <w:left w:val="none" w:sz="0" w:space="0" w:color="auto"/>
                                                    <w:bottom w:val="none" w:sz="0" w:space="0" w:color="auto"/>
                                                    <w:right w:val="none" w:sz="0" w:space="0" w:color="auto"/>
                                                  </w:divBdr>
                                                </w:div>
                                                <w:div w:id="1387493015">
                                                  <w:marLeft w:val="0"/>
                                                  <w:marRight w:val="0"/>
                                                  <w:marTop w:val="0"/>
                                                  <w:marBottom w:val="0"/>
                                                  <w:divBdr>
                                                    <w:top w:val="none" w:sz="0" w:space="0" w:color="auto"/>
                                                    <w:left w:val="none" w:sz="0" w:space="0" w:color="auto"/>
                                                    <w:bottom w:val="none" w:sz="0" w:space="0" w:color="auto"/>
                                                    <w:right w:val="none" w:sz="0" w:space="0" w:color="auto"/>
                                                  </w:divBdr>
                                                </w:div>
                                                <w:div w:id="1913268936">
                                                  <w:marLeft w:val="0"/>
                                                  <w:marRight w:val="0"/>
                                                  <w:marTop w:val="0"/>
                                                  <w:marBottom w:val="0"/>
                                                  <w:divBdr>
                                                    <w:top w:val="none" w:sz="0" w:space="0" w:color="auto"/>
                                                    <w:left w:val="none" w:sz="0" w:space="0" w:color="auto"/>
                                                    <w:bottom w:val="none" w:sz="0" w:space="0" w:color="auto"/>
                                                    <w:right w:val="none" w:sz="0" w:space="0" w:color="auto"/>
                                                  </w:divBdr>
                                                  <w:divsChild>
                                                    <w:div w:id="626274510">
                                                      <w:marLeft w:val="0"/>
                                                      <w:marRight w:val="0"/>
                                                      <w:marTop w:val="0"/>
                                                      <w:marBottom w:val="0"/>
                                                      <w:divBdr>
                                                        <w:top w:val="none" w:sz="0" w:space="0" w:color="auto"/>
                                                        <w:left w:val="none" w:sz="0" w:space="0" w:color="auto"/>
                                                        <w:bottom w:val="none" w:sz="0" w:space="0" w:color="auto"/>
                                                        <w:right w:val="none" w:sz="0" w:space="0" w:color="auto"/>
                                                      </w:divBdr>
                                                      <w:divsChild>
                                                        <w:div w:id="234046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2299872">
                                  <w:marLeft w:val="0"/>
                                  <w:marRight w:val="0"/>
                                  <w:marTop w:val="0"/>
                                  <w:marBottom w:val="0"/>
                                  <w:divBdr>
                                    <w:top w:val="none" w:sz="0" w:space="0" w:color="auto"/>
                                    <w:left w:val="none" w:sz="0" w:space="0" w:color="auto"/>
                                    <w:bottom w:val="single" w:sz="6" w:space="7" w:color="E1E8ED"/>
                                    <w:right w:val="none" w:sz="0" w:space="0" w:color="auto"/>
                                  </w:divBdr>
                                  <w:divsChild>
                                    <w:div w:id="1914000585">
                                      <w:marLeft w:val="0"/>
                                      <w:marRight w:val="0"/>
                                      <w:marTop w:val="0"/>
                                      <w:marBottom w:val="0"/>
                                      <w:divBdr>
                                        <w:top w:val="none" w:sz="0" w:space="0" w:color="auto"/>
                                        <w:left w:val="none" w:sz="0" w:space="0" w:color="auto"/>
                                        <w:bottom w:val="none" w:sz="0" w:space="0" w:color="auto"/>
                                        <w:right w:val="none" w:sz="0" w:space="0" w:color="auto"/>
                                      </w:divBdr>
                                      <w:divsChild>
                                        <w:div w:id="1428118675">
                                          <w:marLeft w:val="0"/>
                                          <w:marRight w:val="0"/>
                                          <w:marTop w:val="0"/>
                                          <w:marBottom w:val="0"/>
                                          <w:divBdr>
                                            <w:top w:val="none" w:sz="0" w:space="0" w:color="auto"/>
                                            <w:left w:val="none" w:sz="0" w:space="0" w:color="auto"/>
                                            <w:bottom w:val="none" w:sz="0" w:space="0" w:color="auto"/>
                                            <w:right w:val="none" w:sz="0" w:space="0" w:color="auto"/>
                                          </w:divBdr>
                                        </w:div>
                                        <w:div w:id="1642422949">
                                          <w:marLeft w:val="0"/>
                                          <w:marRight w:val="0"/>
                                          <w:marTop w:val="0"/>
                                          <w:marBottom w:val="0"/>
                                          <w:divBdr>
                                            <w:top w:val="none" w:sz="0" w:space="0" w:color="auto"/>
                                            <w:left w:val="none" w:sz="0" w:space="0" w:color="auto"/>
                                            <w:bottom w:val="none" w:sz="0" w:space="0" w:color="auto"/>
                                            <w:right w:val="none" w:sz="0" w:space="0" w:color="auto"/>
                                          </w:divBdr>
                                          <w:divsChild>
                                            <w:div w:id="1075011413">
                                              <w:marLeft w:val="0"/>
                                              <w:marRight w:val="0"/>
                                              <w:marTop w:val="75"/>
                                              <w:marBottom w:val="30"/>
                                              <w:divBdr>
                                                <w:top w:val="none" w:sz="0" w:space="0" w:color="auto"/>
                                                <w:left w:val="none" w:sz="0" w:space="0" w:color="auto"/>
                                                <w:bottom w:val="none" w:sz="0" w:space="0" w:color="auto"/>
                                                <w:right w:val="none" w:sz="0" w:space="0" w:color="auto"/>
                                              </w:divBdr>
                                              <w:divsChild>
                                                <w:div w:id="522746767">
                                                  <w:marLeft w:val="0"/>
                                                  <w:marRight w:val="0"/>
                                                  <w:marTop w:val="0"/>
                                                  <w:marBottom w:val="0"/>
                                                  <w:divBdr>
                                                    <w:top w:val="none" w:sz="0" w:space="0" w:color="auto"/>
                                                    <w:left w:val="none" w:sz="0" w:space="0" w:color="auto"/>
                                                    <w:bottom w:val="none" w:sz="0" w:space="0" w:color="auto"/>
                                                    <w:right w:val="none" w:sz="0" w:space="0" w:color="auto"/>
                                                  </w:divBdr>
                                                </w:div>
                                                <w:div w:id="697194663">
                                                  <w:marLeft w:val="0"/>
                                                  <w:marRight w:val="0"/>
                                                  <w:marTop w:val="0"/>
                                                  <w:marBottom w:val="0"/>
                                                  <w:divBdr>
                                                    <w:top w:val="none" w:sz="0" w:space="0" w:color="auto"/>
                                                    <w:left w:val="none" w:sz="0" w:space="0" w:color="auto"/>
                                                    <w:bottom w:val="none" w:sz="0" w:space="0" w:color="auto"/>
                                                    <w:right w:val="none" w:sz="0" w:space="0" w:color="auto"/>
                                                  </w:divBdr>
                                                </w:div>
                                                <w:div w:id="1347289550">
                                                  <w:marLeft w:val="0"/>
                                                  <w:marRight w:val="0"/>
                                                  <w:marTop w:val="0"/>
                                                  <w:marBottom w:val="0"/>
                                                  <w:divBdr>
                                                    <w:top w:val="none" w:sz="0" w:space="0" w:color="auto"/>
                                                    <w:left w:val="none" w:sz="0" w:space="0" w:color="auto"/>
                                                    <w:bottom w:val="none" w:sz="0" w:space="0" w:color="auto"/>
                                                    <w:right w:val="none" w:sz="0" w:space="0" w:color="auto"/>
                                                  </w:divBdr>
                                                </w:div>
                                                <w:div w:id="1856842116">
                                                  <w:marLeft w:val="0"/>
                                                  <w:marRight w:val="0"/>
                                                  <w:marTop w:val="0"/>
                                                  <w:marBottom w:val="0"/>
                                                  <w:divBdr>
                                                    <w:top w:val="none" w:sz="0" w:space="0" w:color="auto"/>
                                                    <w:left w:val="none" w:sz="0" w:space="0" w:color="auto"/>
                                                    <w:bottom w:val="none" w:sz="0" w:space="0" w:color="auto"/>
                                                    <w:right w:val="none" w:sz="0" w:space="0" w:color="auto"/>
                                                  </w:divBdr>
                                                  <w:divsChild>
                                                    <w:div w:id="1350714966">
                                                      <w:marLeft w:val="0"/>
                                                      <w:marRight w:val="0"/>
                                                      <w:marTop w:val="0"/>
                                                      <w:marBottom w:val="0"/>
                                                      <w:divBdr>
                                                        <w:top w:val="none" w:sz="0" w:space="0" w:color="auto"/>
                                                        <w:left w:val="none" w:sz="0" w:space="0" w:color="auto"/>
                                                        <w:bottom w:val="none" w:sz="0" w:space="0" w:color="auto"/>
                                                        <w:right w:val="none" w:sz="0" w:space="0" w:color="auto"/>
                                                      </w:divBdr>
                                                      <w:divsChild>
                                                        <w:div w:id="11307035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3345021">
                                  <w:marLeft w:val="0"/>
                                  <w:marRight w:val="0"/>
                                  <w:marTop w:val="0"/>
                                  <w:marBottom w:val="0"/>
                                  <w:divBdr>
                                    <w:top w:val="none" w:sz="0" w:space="0" w:color="auto"/>
                                    <w:left w:val="none" w:sz="0" w:space="0" w:color="auto"/>
                                    <w:bottom w:val="single" w:sz="6" w:space="7" w:color="E1E8ED"/>
                                    <w:right w:val="none" w:sz="0" w:space="0" w:color="auto"/>
                                  </w:divBdr>
                                  <w:divsChild>
                                    <w:div w:id="1594821340">
                                      <w:marLeft w:val="0"/>
                                      <w:marRight w:val="0"/>
                                      <w:marTop w:val="0"/>
                                      <w:marBottom w:val="0"/>
                                      <w:divBdr>
                                        <w:top w:val="none" w:sz="0" w:space="0" w:color="auto"/>
                                        <w:left w:val="none" w:sz="0" w:space="0" w:color="auto"/>
                                        <w:bottom w:val="none" w:sz="0" w:space="0" w:color="auto"/>
                                        <w:right w:val="none" w:sz="0" w:space="0" w:color="auto"/>
                                      </w:divBdr>
                                      <w:divsChild>
                                        <w:div w:id="1669596253">
                                          <w:marLeft w:val="0"/>
                                          <w:marRight w:val="0"/>
                                          <w:marTop w:val="0"/>
                                          <w:marBottom w:val="0"/>
                                          <w:divBdr>
                                            <w:top w:val="none" w:sz="0" w:space="0" w:color="auto"/>
                                            <w:left w:val="none" w:sz="0" w:space="0" w:color="auto"/>
                                            <w:bottom w:val="none" w:sz="0" w:space="0" w:color="auto"/>
                                            <w:right w:val="none" w:sz="0" w:space="0" w:color="auto"/>
                                          </w:divBdr>
                                        </w:div>
                                        <w:div w:id="2097633732">
                                          <w:marLeft w:val="0"/>
                                          <w:marRight w:val="0"/>
                                          <w:marTop w:val="0"/>
                                          <w:marBottom w:val="0"/>
                                          <w:divBdr>
                                            <w:top w:val="none" w:sz="0" w:space="0" w:color="auto"/>
                                            <w:left w:val="none" w:sz="0" w:space="0" w:color="auto"/>
                                            <w:bottom w:val="none" w:sz="0" w:space="0" w:color="auto"/>
                                            <w:right w:val="none" w:sz="0" w:space="0" w:color="auto"/>
                                          </w:divBdr>
                                          <w:divsChild>
                                            <w:div w:id="1144471369">
                                              <w:marLeft w:val="0"/>
                                              <w:marRight w:val="0"/>
                                              <w:marTop w:val="75"/>
                                              <w:marBottom w:val="30"/>
                                              <w:divBdr>
                                                <w:top w:val="none" w:sz="0" w:space="0" w:color="auto"/>
                                                <w:left w:val="none" w:sz="0" w:space="0" w:color="auto"/>
                                                <w:bottom w:val="none" w:sz="0" w:space="0" w:color="auto"/>
                                                <w:right w:val="none" w:sz="0" w:space="0" w:color="auto"/>
                                              </w:divBdr>
                                              <w:divsChild>
                                                <w:div w:id="436099434">
                                                  <w:marLeft w:val="0"/>
                                                  <w:marRight w:val="0"/>
                                                  <w:marTop w:val="0"/>
                                                  <w:marBottom w:val="0"/>
                                                  <w:divBdr>
                                                    <w:top w:val="none" w:sz="0" w:space="0" w:color="auto"/>
                                                    <w:left w:val="none" w:sz="0" w:space="0" w:color="auto"/>
                                                    <w:bottom w:val="none" w:sz="0" w:space="0" w:color="auto"/>
                                                    <w:right w:val="none" w:sz="0" w:space="0" w:color="auto"/>
                                                  </w:divBdr>
                                                </w:div>
                                                <w:div w:id="596597967">
                                                  <w:marLeft w:val="0"/>
                                                  <w:marRight w:val="0"/>
                                                  <w:marTop w:val="0"/>
                                                  <w:marBottom w:val="0"/>
                                                  <w:divBdr>
                                                    <w:top w:val="none" w:sz="0" w:space="0" w:color="auto"/>
                                                    <w:left w:val="none" w:sz="0" w:space="0" w:color="auto"/>
                                                    <w:bottom w:val="none" w:sz="0" w:space="0" w:color="auto"/>
                                                    <w:right w:val="none" w:sz="0" w:space="0" w:color="auto"/>
                                                  </w:divBdr>
                                                </w:div>
                                                <w:div w:id="2003508798">
                                                  <w:marLeft w:val="0"/>
                                                  <w:marRight w:val="0"/>
                                                  <w:marTop w:val="0"/>
                                                  <w:marBottom w:val="0"/>
                                                  <w:divBdr>
                                                    <w:top w:val="none" w:sz="0" w:space="0" w:color="auto"/>
                                                    <w:left w:val="none" w:sz="0" w:space="0" w:color="auto"/>
                                                    <w:bottom w:val="none" w:sz="0" w:space="0" w:color="auto"/>
                                                    <w:right w:val="none" w:sz="0" w:space="0" w:color="auto"/>
                                                  </w:divBdr>
                                                  <w:divsChild>
                                                    <w:div w:id="287668739">
                                                      <w:marLeft w:val="0"/>
                                                      <w:marRight w:val="0"/>
                                                      <w:marTop w:val="0"/>
                                                      <w:marBottom w:val="0"/>
                                                      <w:divBdr>
                                                        <w:top w:val="none" w:sz="0" w:space="0" w:color="auto"/>
                                                        <w:left w:val="none" w:sz="0" w:space="0" w:color="auto"/>
                                                        <w:bottom w:val="none" w:sz="0" w:space="0" w:color="auto"/>
                                                        <w:right w:val="none" w:sz="0" w:space="0" w:color="auto"/>
                                                      </w:divBdr>
                                                      <w:divsChild>
                                                        <w:div w:id="1663390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02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7998">
                                  <w:marLeft w:val="0"/>
                                  <w:marRight w:val="0"/>
                                  <w:marTop w:val="0"/>
                                  <w:marBottom w:val="0"/>
                                  <w:divBdr>
                                    <w:top w:val="none" w:sz="0" w:space="0" w:color="auto"/>
                                    <w:left w:val="none" w:sz="0" w:space="0" w:color="auto"/>
                                    <w:bottom w:val="single" w:sz="6" w:space="7" w:color="E1E8ED"/>
                                    <w:right w:val="none" w:sz="0" w:space="0" w:color="auto"/>
                                  </w:divBdr>
                                  <w:divsChild>
                                    <w:div w:id="572937093">
                                      <w:marLeft w:val="0"/>
                                      <w:marRight w:val="0"/>
                                      <w:marTop w:val="0"/>
                                      <w:marBottom w:val="0"/>
                                      <w:divBdr>
                                        <w:top w:val="none" w:sz="0" w:space="0" w:color="auto"/>
                                        <w:left w:val="none" w:sz="0" w:space="0" w:color="auto"/>
                                        <w:bottom w:val="none" w:sz="0" w:space="0" w:color="auto"/>
                                        <w:right w:val="none" w:sz="0" w:space="0" w:color="auto"/>
                                      </w:divBdr>
                                      <w:divsChild>
                                        <w:div w:id="1145245949">
                                          <w:marLeft w:val="0"/>
                                          <w:marRight w:val="0"/>
                                          <w:marTop w:val="0"/>
                                          <w:marBottom w:val="0"/>
                                          <w:divBdr>
                                            <w:top w:val="none" w:sz="0" w:space="0" w:color="auto"/>
                                            <w:left w:val="none" w:sz="0" w:space="0" w:color="auto"/>
                                            <w:bottom w:val="none" w:sz="0" w:space="0" w:color="auto"/>
                                            <w:right w:val="none" w:sz="0" w:space="0" w:color="auto"/>
                                          </w:divBdr>
                                        </w:div>
                                        <w:div w:id="1299455145">
                                          <w:marLeft w:val="0"/>
                                          <w:marRight w:val="0"/>
                                          <w:marTop w:val="0"/>
                                          <w:marBottom w:val="0"/>
                                          <w:divBdr>
                                            <w:top w:val="none" w:sz="0" w:space="0" w:color="auto"/>
                                            <w:left w:val="none" w:sz="0" w:space="0" w:color="auto"/>
                                            <w:bottom w:val="none" w:sz="0" w:space="0" w:color="auto"/>
                                            <w:right w:val="none" w:sz="0" w:space="0" w:color="auto"/>
                                          </w:divBdr>
                                          <w:divsChild>
                                            <w:div w:id="482233775">
                                              <w:marLeft w:val="0"/>
                                              <w:marRight w:val="0"/>
                                              <w:marTop w:val="75"/>
                                              <w:marBottom w:val="30"/>
                                              <w:divBdr>
                                                <w:top w:val="none" w:sz="0" w:space="0" w:color="auto"/>
                                                <w:left w:val="none" w:sz="0" w:space="0" w:color="auto"/>
                                                <w:bottom w:val="none" w:sz="0" w:space="0" w:color="auto"/>
                                                <w:right w:val="none" w:sz="0" w:space="0" w:color="auto"/>
                                              </w:divBdr>
                                              <w:divsChild>
                                                <w:div w:id="327825073">
                                                  <w:marLeft w:val="0"/>
                                                  <w:marRight w:val="0"/>
                                                  <w:marTop w:val="0"/>
                                                  <w:marBottom w:val="0"/>
                                                  <w:divBdr>
                                                    <w:top w:val="none" w:sz="0" w:space="0" w:color="auto"/>
                                                    <w:left w:val="none" w:sz="0" w:space="0" w:color="auto"/>
                                                    <w:bottom w:val="none" w:sz="0" w:space="0" w:color="auto"/>
                                                    <w:right w:val="none" w:sz="0" w:space="0" w:color="auto"/>
                                                  </w:divBdr>
                                                </w:div>
                                                <w:div w:id="805270583">
                                                  <w:marLeft w:val="0"/>
                                                  <w:marRight w:val="0"/>
                                                  <w:marTop w:val="0"/>
                                                  <w:marBottom w:val="0"/>
                                                  <w:divBdr>
                                                    <w:top w:val="none" w:sz="0" w:space="0" w:color="auto"/>
                                                    <w:left w:val="none" w:sz="0" w:space="0" w:color="auto"/>
                                                    <w:bottom w:val="none" w:sz="0" w:space="0" w:color="auto"/>
                                                    <w:right w:val="none" w:sz="0" w:space="0" w:color="auto"/>
                                                  </w:divBdr>
                                                  <w:divsChild>
                                                    <w:div w:id="1597519640">
                                                      <w:marLeft w:val="0"/>
                                                      <w:marRight w:val="0"/>
                                                      <w:marTop w:val="0"/>
                                                      <w:marBottom w:val="0"/>
                                                      <w:divBdr>
                                                        <w:top w:val="none" w:sz="0" w:space="0" w:color="auto"/>
                                                        <w:left w:val="none" w:sz="0" w:space="0" w:color="auto"/>
                                                        <w:bottom w:val="none" w:sz="0" w:space="0" w:color="auto"/>
                                                        <w:right w:val="none" w:sz="0" w:space="0" w:color="auto"/>
                                                      </w:divBdr>
                                                      <w:divsChild>
                                                        <w:div w:id="1806006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95068">
                                                  <w:marLeft w:val="0"/>
                                                  <w:marRight w:val="0"/>
                                                  <w:marTop w:val="0"/>
                                                  <w:marBottom w:val="0"/>
                                                  <w:divBdr>
                                                    <w:top w:val="none" w:sz="0" w:space="0" w:color="auto"/>
                                                    <w:left w:val="none" w:sz="0" w:space="0" w:color="auto"/>
                                                    <w:bottom w:val="none" w:sz="0" w:space="0" w:color="auto"/>
                                                    <w:right w:val="none" w:sz="0" w:space="0" w:color="auto"/>
                                                  </w:divBdr>
                                                </w:div>
                                                <w:div w:id="1338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33">
                                  <w:marLeft w:val="0"/>
                                  <w:marRight w:val="0"/>
                                  <w:marTop w:val="0"/>
                                  <w:marBottom w:val="0"/>
                                  <w:divBdr>
                                    <w:top w:val="none" w:sz="0" w:space="0" w:color="auto"/>
                                    <w:left w:val="none" w:sz="0" w:space="0" w:color="auto"/>
                                    <w:bottom w:val="single" w:sz="6" w:space="7" w:color="E1E8ED"/>
                                    <w:right w:val="none" w:sz="0" w:space="0" w:color="auto"/>
                                  </w:divBdr>
                                  <w:divsChild>
                                    <w:div w:id="284577645">
                                      <w:marLeft w:val="0"/>
                                      <w:marRight w:val="0"/>
                                      <w:marTop w:val="0"/>
                                      <w:marBottom w:val="0"/>
                                      <w:divBdr>
                                        <w:top w:val="none" w:sz="0" w:space="0" w:color="auto"/>
                                        <w:left w:val="none" w:sz="0" w:space="0" w:color="auto"/>
                                        <w:bottom w:val="none" w:sz="0" w:space="0" w:color="auto"/>
                                        <w:right w:val="none" w:sz="0" w:space="0" w:color="auto"/>
                                      </w:divBdr>
                                      <w:divsChild>
                                        <w:div w:id="717752295">
                                          <w:marLeft w:val="0"/>
                                          <w:marRight w:val="0"/>
                                          <w:marTop w:val="0"/>
                                          <w:marBottom w:val="0"/>
                                          <w:divBdr>
                                            <w:top w:val="none" w:sz="0" w:space="0" w:color="auto"/>
                                            <w:left w:val="none" w:sz="0" w:space="0" w:color="auto"/>
                                            <w:bottom w:val="none" w:sz="0" w:space="0" w:color="auto"/>
                                            <w:right w:val="none" w:sz="0" w:space="0" w:color="auto"/>
                                          </w:divBdr>
                                        </w:div>
                                        <w:div w:id="2017805424">
                                          <w:marLeft w:val="0"/>
                                          <w:marRight w:val="0"/>
                                          <w:marTop w:val="0"/>
                                          <w:marBottom w:val="0"/>
                                          <w:divBdr>
                                            <w:top w:val="none" w:sz="0" w:space="0" w:color="auto"/>
                                            <w:left w:val="none" w:sz="0" w:space="0" w:color="auto"/>
                                            <w:bottom w:val="none" w:sz="0" w:space="0" w:color="auto"/>
                                            <w:right w:val="none" w:sz="0" w:space="0" w:color="auto"/>
                                          </w:divBdr>
                                          <w:divsChild>
                                            <w:div w:id="865558671">
                                              <w:marLeft w:val="0"/>
                                              <w:marRight w:val="0"/>
                                              <w:marTop w:val="75"/>
                                              <w:marBottom w:val="30"/>
                                              <w:divBdr>
                                                <w:top w:val="none" w:sz="0" w:space="0" w:color="auto"/>
                                                <w:left w:val="none" w:sz="0" w:space="0" w:color="auto"/>
                                                <w:bottom w:val="none" w:sz="0" w:space="0" w:color="auto"/>
                                                <w:right w:val="none" w:sz="0" w:space="0" w:color="auto"/>
                                              </w:divBdr>
                                              <w:divsChild>
                                                <w:div w:id="625745791">
                                                  <w:marLeft w:val="0"/>
                                                  <w:marRight w:val="0"/>
                                                  <w:marTop w:val="0"/>
                                                  <w:marBottom w:val="0"/>
                                                  <w:divBdr>
                                                    <w:top w:val="none" w:sz="0" w:space="0" w:color="auto"/>
                                                    <w:left w:val="none" w:sz="0" w:space="0" w:color="auto"/>
                                                    <w:bottom w:val="none" w:sz="0" w:space="0" w:color="auto"/>
                                                    <w:right w:val="none" w:sz="0" w:space="0" w:color="auto"/>
                                                  </w:divBdr>
                                                </w:div>
                                                <w:div w:id="885064558">
                                                  <w:marLeft w:val="0"/>
                                                  <w:marRight w:val="0"/>
                                                  <w:marTop w:val="0"/>
                                                  <w:marBottom w:val="0"/>
                                                  <w:divBdr>
                                                    <w:top w:val="none" w:sz="0" w:space="0" w:color="auto"/>
                                                    <w:left w:val="none" w:sz="0" w:space="0" w:color="auto"/>
                                                    <w:bottom w:val="none" w:sz="0" w:space="0" w:color="auto"/>
                                                    <w:right w:val="none" w:sz="0" w:space="0" w:color="auto"/>
                                                  </w:divBdr>
                                                </w:div>
                                                <w:div w:id="1154224808">
                                                  <w:marLeft w:val="0"/>
                                                  <w:marRight w:val="0"/>
                                                  <w:marTop w:val="0"/>
                                                  <w:marBottom w:val="0"/>
                                                  <w:divBdr>
                                                    <w:top w:val="none" w:sz="0" w:space="0" w:color="auto"/>
                                                    <w:left w:val="none" w:sz="0" w:space="0" w:color="auto"/>
                                                    <w:bottom w:val="none" w:sz="0" w:space="0" w:color="auto"/>
                                                    <w:right w:val="none" w:sz="0" w:space="0" w:color="auto"/>
                                                  </w:divBdr>
                                                  <w:divsChild>
                                                    <w:div w:id="206452308">
                                                      <w:marLeft w:val="0"/>
                                                      <w:marRight w:val="0"/>
                                                      <w:marTop w:val="0"/>
                                                      <w:marBottom w:val="0"/>
                                                      <w:divBdr>
                                                        <w:top w:val="none" w:sz="0" w:space="0" w:color="auto"/>
                                                        <w:left w:val="none" w:sz="0" w:space="0" w:color="auto"/>
                                                        <w:bottom w:val="none" w:sz="0" w:space="0" w:color="auto"/>
                                                        <w:right w:val="none" w:sz="0" w:space="0" w:color="auto"/>
                                                      </w:divBdr>
                                                      <w:divsChild>
                                                        <w:div w:id="21091554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2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182">
                                  <w:marLeft w:val="0"/>
                                  <w:marRight w:val="0"/>
                                  <w:marTop w:val="0"/>
                                  <w:marBottom w:val="0"/>
                                  <w:divBdr>
                                    <w:top w:val="none" w:sz="0" w:space="0" w:color="auto"/>
                                    <w:left w:val="none" w:sz="0" w:space="0" w:color="auto"/>
                                    <w:bottom w:val="single" w:sz="6" w:space="7" w:color="E1E8ED"/>
                                    <w:right w:val="none" w:sz="0" w:space="0" w:color="auto"/>
                                  </w:divBdr>
                                  <w:divsChild>
                                    <w:div w:id="436945219">
                                      <w:marLeft w:val="0"/>
                                      <w:marRight w:val="0"/>
                                      <w:marTop w:val="0"/>
                                      <w:marBottom w:val="0"/>
                                      <w:divBdr>
                                        <w:top w:val="none" w:sz="0" w:space="0" w:color="auto"/>
                                        <w:left w:val="none" w:sz="0" w:space="0" w:color="auto"/>
                                        <w:bottom w:val="none" w:sz="0" w:space="0" w:color="auto"/>
                                        <w:right w:val="none" w:sz="0" w:space="0" w:color="auto"/>
                                      </w:divBdr>
                                      <w:divsChild>
                                        <w:div w:id="531308627">
                                          <w:marLeft w:val="0"/>
                                          <w:marRight w:val="0"/>
                                          <w:marTop w:val="0"/>
                                          <w:marBottom w:val="0"/>
                                          <w:divBdr>
                                            <w:top w:val="none" w:sz="0" w:space="0" w:color="auto"/>
                                            <w:left w:val="none" w:sz="0" w:space="0" w:color="auto"/>
                                            <w:bottom w:val="none" w:sz="0" w:space="0" w:color="auto"/>
                                            <w:right w:val="none" w:sz="0" w:space="0" w:color="auto"/>
                                          </w:divBdr>
                                        </w:div>
                                        <w:div w:id="965350318">
                                          <w:marLeft w:val="0"/>
                                          <w:marRight w:val="0"/>
                                          <w:marTop w:val="0"/>
                                          <w:marBottom w:val="0"/>
                                          <w:divBdr>
                                            <w:top w:val="none" w:sz="0" w:space="0" w:color="auto"/>
                                            <w:left w:val="none" w:sz="0" w:space="0" w:color="auto"/>
                                            <w:bottom w:val="none" w:sz="0" w:space="0" w:color="auto"/>
                                            <w:right w:val="none" w:sz="0" w:space="0" w:color="auto"/>
                                          </w:divBdr>
                                          <w:divsChild>
                                            <w:div w:id="1190532866">
                                              <w:marLeft w:val="0"/>
                                              <w:marRight w:val="0"/>
                                              <w:marTop w:val="75"/>
                                              <w:marBottom w:val="30"/>
                                              <w:divBdr>
                                                <w:top w:val="none" w:sz="0" w:space="0" w:color="auto"/>
                                                <w:left w:val="none" w:sz="0" w:space="0" w:color="auto"/>
                                                <w:bottom w:val="none" w:sz="0" w:space="0" w:color="auto"/>
                                                <w:right w:val="none" w:sz="0" w:space="0" w:color="auto"/>
                                              </w:divBdr>
                                              <w:divsChild>
                                                <w:div w:id="191770165">
                                                  <w:marLeft w:val="0"/>
                                                  <w:marRight w:val="0"/>
                                                  <w:marTop w:val="0"/>
                                                  <w:marBottom w:val="0"/>
                                                  <w:divBdr>
                                                    <w:top w:val="none" w:sz="0" w:space="0" w:color="auto"/>
                                                    <w:left w:val="none" w:sz="0" w:space="0" w:color="auto"/>
                                                    <w:bottom w:val="none" w:sz="0" w:space="0" w:color="auto"/>
                                                    <w:right w:val="none" w:sz="0" w:space="0" w:color="auto"/>
                                                  </w:divBdr>
                                                  <w:divsChild>
                                                    <w:div w:id="572784653">
                                                      <w:marLeft w:val="0"/>
                                                      <w:marRight w:val="0"/>
                                                      <w:marTop w:val="0"/>
                                                      <w:marBottom w:val="0"/>
                                                      <w:divBdr>
                                                        <w:top w:val="none" w:sz="0" w:space="0" w:color="auto"/>
                                                        <w:left w:val="none" w:sz="0" w:space="0" w:color="auto"/>
                                                        <w:bottom w:val="none" w:sz="0" w:space="0" w:color="auto"/>
                                                        <w:right w:val="none" w:sz="0" w:space="0" w:color="auto"/>
                                                      </w:divBdr>
                                                      <w:divsChild>
                                                        <w:div w:id="646668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1884818">
                                                  <w:marLeft w:val="0"/>
                                                  <w:marRight w:val="0"/>
                                                  <w:marTop w:val="0"/>
                                                  <w:marBottom w:val="0"/>
                                                  <w:divBdr>
                                                    <w:top w:val="none" w:sz="0" w:space="0" w:color="auto"/>
                                                    <w:left w:val="none" w:sz="0" w:space="0" w:color="auto"/>
                                                    <w:bottom w:val="none" w:sz="0" w:space="0" w:color="auto"/>
                                                    <w:right w:val="none" w:sz="0" w:space="0" w:color="auto"/>
                                                  </w:divBdr>
                                                </w:div>
                                                <w:div w:id="1358192833">
                                                  <w:marLeft w:val="0"/>
                                                  <w:marRight w:val="0"/>
                                                  <w:marTop w:val="0"/>
                                                  <w:marBottom w:val="0"/>
                                                  <w:divBdr>
                                                    <w:top w:val="none" w:sz="0" w:space="0" w:color="auto"/>
                                                    <w:left w:val="none" w:sz="0" w:space="0" w:color="auto"/>
                                                    <w:bottom w:val="none" w:sz="0" w:space="0" w:color="auto"/>
                                                    <w:right w:val="none" w:sz="0" w:space="0" w:color="auto"/>
                                                  </w:divBdr>
                                                </w:div>
                                                <w:div w:id="16790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60850">
                                  <w:marLeft w:val="0"/>
                                  <w:marRight w:val="0"/>
                                  <w:marTop w:val="0"/>
                                  <w:marBottom w:val="0"/>
                                  <w:divBdr>
                                    <w:top w:val="none" w:sz="0" w:space="0" w:color="auto"/>
                                    <w:left w:val="none" w:sz="0" w:space="0" w:color="auto"/>
                                    <w:bottom w:val="single" w:sz="6" w:space="7" w:color="E1E8ED"/>
                                    <w:right w:val="none" w:sz="0" w:space="0" w:color="auto"/>
                                  </w:divBdr>
                                  <w:divsChild>
                                    <w:div w:id="579102211">
                                      <w:marLeft w:val="0"/>
                                      <w:marRight w:val="0"/>
                                      <w:marTop w:val="0"/>
                                      <w:marBottom w:val="0"/>
                                      <w:divBdr>
                                        <w:top w:val="none" w:sz="0" w:space="0" w:color="auto"/>
                                        <w:left w:val="none" w:sz="0" w:space="0" w:color="auto"/>
                                        <w:bottom w:val="none" w:sz="0" w:space="0" w:color="auto"/>
                                        <w:right w:val="none" w:sz="0" w:space="0" w:color="auto"/>
                                      </w:divBdr>
                                      <w:divsChild>
                                        <w:div w:id="1847404272">
                                          <w:marLeft w:val="0"/>
                                          <w:marRight w:val="0"/>
                                          <w:marTop w:val="0"/>
                                          <w:marBottom w:val="0"/>
                                          <w:divBdr>
                                            <w:top w:val="none" w:sz="0" w:space="0" w:color="auto"/>
                                            <w:left w:val="none" w:sz="0" w:space="0" w:color="auto"/>
                                            <w:bottom w:val="none" w:sz="0" w:space="0" w:color="auto"/>
                                            <w:right w:val="none" w:sz="0" w:space="0" w:color="auto"/>
                                          </w:divBdr>
                                        </w:div>
                                        <w:div w:id="2074231827">
                                          <w:marLeft w:val="0"/>
                                          <w:marRight w:val="0"/>
                                          <w:marTop w:val="0"/>
                                          <w:marBottom w:val="0"/>
                                          <w:divBdr>
                                            <w:top w:val="none" w:sz="0" w:space="0" w:color="auto"/>
                                            <w:left w:val="none" w:sz="0" w:space="0" w:color="auto"/>
                                            <w:bottom w:val="none" w:sz="0" w:space="0" w:color="auto"/>
                                            <w:right w:val="none" w:sz="0" w:space="0" w:color="auto"/>
                                          </w:divBdr>
                                          <w:divsChild>
                                            <w:div w:id="614756743">
                                              <w:marLeft w:val="0"/>
                                              <w:marRight w:val="0"/>
                                              <w:marTop w:val="75"/>
                                              <w:marBottom w:val="30"/>
                                              <w:divBdr>
                                                <w:top w:val="none" w:sz="0" w:space="0" w:color="auto"/>
                                                <w:left w:val="none" w:sz="0" w:space="0" w:color="auto"/>
                                                <w:bottom w:val="none" w:sz="0" w:space="0" w:color="auto"/>
                                                <w:right w:val="none" w:sz="0" w:space="0" w:color="auto"/>
                                              </w:divBdr>
                                              <w:divsChild>
                                                <w:div w:id="1179200711">
                                                  <w:marLeft w:val="0"/>
                                                  <w:marRight w:val="0"/>
                                                  <w:marTop w:val="0"/>
                                                  <w:marBottom w:val="0"/>
                                                  <w:divBdr>
                                                    <w:top w:val="none" w:sz="0" w:space="0" w:color="auto"/>
                                                    <w:left w:val="none" w:sz="0" w:space="0" w:color="auto"/>
                                                    <w:bottom w:val="none" w:sz="0" w:space="0" w:color="auto"/>
                                                    <w:right w:val="none" w:sz="0" w:space="0" w:color="auto"/>
                                                  </w:divBdr>
                                                </w:div>
                                                <w:div w:id="1538003100">
                                                  <w:marLeft w:val="0"/>
                                                  <w:marRight w:val="0"/>
                                                  <w:marTop w:val="0"/>
                                                  <w:marBottom w:val="0"/>
                                                  <w:divBdr>
                                                    <w:top w:val="none" w:sz="0" w:space="0" w:color="auto"/>
                                                    <w:left w:val="none" w:sz="0" w:space="0" w:color="auto"/>
                                                    <w:bottom w:val="none" w:sz="0" w:space="0" w:color="auto"/>
                                                    <w:right w:val="none" w:sz="0" w:space="0" w:color="auto"/>
                                                  </w:divBdr>
                                                </w:div>
                                                <w:div w:id="1538547222">
                                                  <w:marLeft w:val="0"/>
                                                  <w:marRight w:val="0"/>
                                                  <w:marTop w:val="0"/>
                                                  <w:marBottom w:val="0"/>
                                                  <w:divBdr>
                                                    <w:top w:val="none" w:sz="0" w:space="0" w:color="auto"/>
                                                    <w:left w:val="none" w:sz="0" w:space="0" w:color="auto"/>
                                                    <w:bottom w:val="none" w:sz="0" w:space="0" w:color="auto"/>
                                                    <w:right w:val="none" w:sz="0" w:space="0" w:color="auto"/>
                                                  </w:divBdr>
                                                </w:div>
                                                <w:div w:id="1659648749">
                                                  <w:marLeft w:val="0"/>
                                                  <w:marRight w:val="0"/>
                                                  <w:marTop w:val="0"/>
                                                  <w:marBottom w:val="0"/>
                                                  <w:divBdr>
                                                    <w:top w:val="none" w:sz="0" w:space="0" w:color="auto"/>
                                                    <w:left w:val="none" w:sz="0" w:space="0" w:color="auto"/>
                                                    <w:bottom w:val="none" w:sz="0" w:space="0" w:color="auto"/>
                                                    <w:right w:val="none" w:sz="0" w:space="0" w:color="auto"/>
                                                  </w:divBdr>
                                                  <w:divsChild>
                                                    <w:div w:id="1336806110">
                                                      <w:marLeft w:val="0"/>
                                                      <w:marRight w:val="0"/>
                                                      <w:marTop w:val="0"/>
                                                      <w:marBottom w:val="0"/>
                                                      <w:divBdr>
                                                        <w:top w:val="none" w:sz="0" w:space="0" w:color="auto"/>
                                                        <w:left w:val="none" w:sz="0" w:space="0" w:color="auto"/>
                                                        <w:bottom w:val="none" w:sz="0" w:space="0" w:color="auto"/>
                                                        <w:right w:val="none" w:sz="0" w:space="0" w:color="auto"/>
                                                      </w:divBdr>
                                                      <w:divsChild>
                                                        <w:div w:id="637078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65557849">
                                  <w:marLeft w:val="0"/>
                                  <w:marRight w:val="0"/>
                                  <w:marTop w:val="0"/>
                                  <w:marBottom w:val="0"/>
                                  <w:divBdr>
                                    <w:top w:val="none" w:sz="0" w:space="0" w:color="auto"/>
                                    <w:left w:val="none" w:sz="0" w:space="0" w:color="auto"/>
                                    <w:bottom w:val="single" w:sz="6" w:space="7" w:color="E1E8ED"/>
                                    <w:right w:val="none" w:sz="0" w:space="0" w:color="auto"/>
                                  </w:divBdr>
                                  <w:divsChild>
                                    <w:div w:id="711878811">
                                      <w:marLeft w:val="0"/>
                                      <w:marRight w:val="0"/>
                                      <w:marTop w:val="0"/>
                                      <w:marBottom w:val="0"/>
                                      <w:divBdr>
                                        <w:top w:val="none" w:sz="0" w:space="0" w:color="auto"/>
                                        <w:left w:val="none" w:sz="0" w:space="0" w:color="auto"/>
                                        <w:bottom w:val="none" w:sz="0" w:space="0" w:color="auto"/>
                                        <w:right w:val="none" w:sz="0" w:space="0" w:color="auto"/>
                                      </w:divBdr>
                                      <w:divsChild>
                                        <w:div w:id="339696070">
                                          <w:marLeft w:val="0"/>
                                          <w:marRight w:val="0"/>
                                          <w:marTop w:val="0"/>
                                          <w:marBottom w:val="0"/>
                                          <w:divBdr>
                                            <w:top w:val="none" w:sz="0" w:space="0" w:color="auto"/>
                                            <w:left w:val="none" w:sz="0" w:space="0" w:color="auto"/>
                                            <w:bottom w:val="none" w:sz="0" w:space="0" w:color="auto"/>
                                            <w:right w:val="none" w:sz="0" w:space="0" w:color="auto"/>
                                          </w:divBdr>
                                          <w:divsChild>
                                            <w:div w:id="967859190">
                                              <w:marLeft w:val="0"/>
                                              <w:marRight w:val="0"/>
                                              <w:marTop w:val="75"/>
                                              <w:marBottom w:val="30"/>
                                              <w:divBdr>
                                                <w:top w:val="none" w:sz="0" w:space="0" w:color="auto"/>
                                                <w:left w:val="none" w:sz="0" w:space="0" w:color="auto"/>
                                                <w:bottom w:val="none" w:sz="0" w:space="0" w:color="auto"/>
                                                <w:right w:val="none" w:sz="0" w:space="0" w:color="auto"/>
                                              </w:divBdr>
                                              <w:divsChild>
                                                <w:div w:id="902911751">
                                                  <w:marLeft w:val="0"/>
                                                  <w:marRight w:val="0"/>
                                                  <w:marTop w:val="0"/>
                                                  <w:marBottom w:val="0"/>
                                                  <w:divBdr>
                                                    <w:top w:val="none" w:sz="0" w:space="0" w:color="auto"/>
                                                    <w:left w:val="none" w:sz="0" w:space="0" w:color="auto"/>
                                                    <w:bottom w:val="none" w:sz="0" w:space="0" w:color="auto"/>
                                                    <w:right w:val="none" w:sz="0" w:space="0" w:color="auto"/>
                                                  </w:divBdr>
                                                </w:div>
                                                <w:div w:id="1238127700">
                                                  <w:marLeft w:val="0"/>
                                                  <w:marRight w:val="0"/>
                                                  <w:marTop w:val="0"/>
                                                  <w:marBottom w:val="0"/>
                                                  <w:divBdr>
                                                    <w:top w:val="none" w:sz="0" w:space="0" w:color="auto"/>
                                                    <w:left w:val="none" w:sz="0" w:space="0" w:color="auto"/>
                                                    <w:bottom w:val="none" w:sz="0" w:space="0" w:color="auto"/>
                                                    <w:right w:val="none" w:sz="0" w:space="0" w:color="auto"/>
                                                  </w:divBdr>
                                                  <w:divsChild>
                                                    <w:div w:id="931745869">
                                                      <w:marLeft w:val="0"/>
                                                      <w:marRight w:val="0"/>
                                                      <w:marTop w:val="0"/>
                                                      <w:marBottom w:val="0"/>
                                                      <w:divBdr>
                                                        <w:top w:val="none" w:sz="0" w:space="0" w:color="auto"/>
                                                        <w:left w:val="none" w:sz="0" w:space="0" w:color="auto"/>
                                                        <w:bottom w:val="none" w:sz="0" w:space="0" w:color="auto"/>
                                                        <w:right w:val="none" w:sz="0" w:space="0" w:color="auto"/>
                                                      </w:divBdr>
                                                      <w:divsChild>
                                                        <w:div w:id="2010896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4031854">
                                                  <w:marLeft w:val="0"/>
                                                  <w:marRight w:val="0"/>
                                                  <w:marTop w:val="0"/>
                                                  <w:marBottom w:val="0"/>
                                                  <w:divBdr>
                                                    <w:top w:val="none" w:sz="0" w:space="0" w:color="auto"/>
                                                    <w:left w:val="none" w:sz="0" w:space="0" w:color="auto"/>
                                                    <w:bottom w:val="none" w:sz="0" w:space="0" w:color="auto"/>
                                                    <w:right w:val="none" w:sz="0" w:space="0" w:color="auto"/>
                                                  </w:divBdr>
                                                </w:div>
                                                <w:div w:id="20287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730">
                                  <w:marLeft w:val="0"/>
                                  <w:marRight w:val="0"/>
                                  <w:marTop w:val="0"/>
                                  <w:marBottom w:val="0"/>
                                  <w:divBdr>
                                    <w:top w:val="none" w:sz="0" w:space="0" w:color="auto"/>
                                    <w:left w:val="none" w:sz="0" w:space="0" w:color="auto"/>
                                    <w:bottom w:val="single" w:sz="6" w:space="7" w:color="E1E8ED"/>
                                    <w:right w:val="none" w:sz="0" w:space="0" w:color="auto"/>
                                  </w:divBdr>
                                  <w:divsChild>
                                    <w:div w:id="452409412">
                                      <w:marLeft w:val="0"/>
                                      <w:marRight w:val="0"/>
                                      <w:marTop w:val="0"/>
                                      <w:marBottom w:val="0"/>
                                      <w:divBdr>
                                        <w:top w:val="none" w:sz="0" w:space="0" w:color="auto"/>
                                        <w:left w:val="none" w:sz="0" w:space="0" w:color="auto"/>
                                        <w:bottom w:val="none" w:sz="0" w:space="0" w:color="auto"/>
                                        <w:right w:val="none" w:sz="0" w:space="0" w:color="auto"/>
                                      </w:divBdr>
                                      <w:divsChild>
                                        <w:div w:id="617833875">
                                          <w:marLeft w:val="0"/>
                                          <w:marRight w:val="0"/>
                                          <w:marTop w:val="0"/>
                                          <w:marBottom w:val="0"/>
                                          <w:divBdr>
                                            <w:top w:val="none" w:sz="0" w:space="0" w:color="auto"/>
                                            <w:left w:val="none" w:sz="0" w:space="0" w:color="auto"/>
                                            <w:bottom w:val="none" w:sz="0" w:space="0" w:color="auto"/>
                                            <w:right w:val="none" w:sz="0" w:space="0" w:color="auto"/>
                                          </w:divBdr>
                                        </w:div>
                                        <w:div w:id="769158896">
                                          <w:marLeft w:val="0"/>
                                          <w:marRight w:val="0"/>
                                          <w:marTop w:val="0"/>
                                          <w:marBottom w:val="0"/>
                                          <w:divBdr>
                                            <w:top w:val="none" w:sz="0" w:space="0" w:color="auto"/>
                                            <w:left w:val="none" w:sz="0" w:space="0" w:color="auto"/>
                                            <w:bottom w:val="none" w:sz="0" w:space="0" w:color="auto"/>
                                            <w:right w:val="none" w:sz="0" w:space="0" w:color="auto"/>
                                          </w:divBdr>
                                          <w:divsChild>
                                            <w:div w:id="1709716251">
                                              <w:marLeft w:val="0"/>
                                              <w:marRight w:val="0"/>
                                              <w:marTop w:val="75"/>
                                              <w:marBottom w:val="30"/>
                                              <w:divBdr>
                                                <w:top w:val="none" w:sz="0" w:space="0" w:color="auto"/>
                                                <w:left w:val="none" w:sz="0" w:space="0" w:color="auto"/>
                                                <w:bottom w:val="none" w:sz="0" w:space="0" w:color="auto"/>
                                                <w:right w:val="none" w:sz="0" w:space="0" w:color="auto"/>
                                              </w:divBdr>
                                              <w:divsChild>
                                                <w:div w:id="11610087">
                                                  <w:marLeft w:val="0"/>
                                                  <w:marRight w:val="0"/>
                                                  <w:marTop w:val="0"/>
                                                  <w:marBottom w:val="0"/>
                                                  <w:divBdr>
                                                    <w:top w:val="none" w:sz="0" w:space="0" w:color="auto"/>
                                                    <w:left w:val="none" w:sz="0" w:space="0" w:color="auto"/>
                                                    <w:bottom w:val="none" w:sz="0" w:space="0" w:color="auto"/>
                                                    <w:right w:val="none" w:sz="0" w:space="0" w:color="auto"/>
                                                  </w:divBdr>
                                                  <w:divsChild>
                                                    <w:div w:id="294213975">
                                                      <w:marLeft w:val="0"/>
                                                      <w:marRight w:val="0"/>
                                                      <w:marTop w:val="0"/>
                                                      <w:marBottom w:val="0"/>
                                                      <w:divBdr>
                                                        <w:top w:val="none" w:sz="0" w:space="0" w:color="auto"/>
                                                        <w:left w:val="none" w:sz="0" w:space="0" w:color="auto"/>
                                                        <w:bottom w:val="none" w:sz="0" w:space="0" w:color="auto"/>
                                                        <w:right w:val="none" w:sz="0" w:space="0" w:color="auto"/>
                                                      </w:divBdr>
                                                      <w:divsChild>
                                                        <w:div w:id="2208662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796470">
                                                  <w:marLeft w:val="0"/>
                                                  <w:marRight w:val="0"/>
                                                  <w:marTop w:val="0"/>
                                                  <w:marBottom w:val="0"/>
                                                  <w:divBdr>
                                                    <w:top w:val="none" w:sz="0" w:space="0" w:color="auto"/>
                                                    <w:left w:val="none" w:sz="0" w:space="0" w:color="auto"/>
                                                    <w:bottom w:val="none" w:sz="0" w:space="0" w:color="auto"/>
                                                    <w:right w:val="none" w:sz="0" w:space="0" w:color="auto"/>
                                                  </w:divBdr>
                                                </w:div>
                                                <w:div w:id="1368918362">
                                                  <w:marLeft w:val="0"/>
                                                  <w:marRight w:val="0"/>
                                                  <w:marTop w:val="0"/>
                                                  <w:marBottom w:val="0"/>
                                                  <w:divBdr>
                                                    <w:top w:val="none" w:sz="0" w:space="0" w:color="auto"/>
                                                    <w:left w:val="none" w:sz="0" w:space="0" w:color="auto"/>
                                                    <w:bottom w:val="none" w:sz="0" w:space="0" w:color="auto"/>
                                                    <w:right w:val="none" w:sz="0" w:space="0" w:color="auto"/>
                                                  </w:divBdr>
                                                </w:div>
                                                <w:div w:id="21413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4651">
                                  <w:marLeft w:val="0"/>
                                  <w:marRight w:val="0"/>
                                  <w:marTop w:val="0"/>
                                  <w:marBottom w:val="0"/>
                                  <w:divBdr>
                                    <w:top w:val="none" w:sz="0" w:space="0" w:color="auto"/>
                                    <w:left w:val="none" w:sz="0" w:space="0" w:color="auto"/>
                                    <w:bottom w:val="single" w:sz="6" w:space="7" w:color="E1E8ED"/>
                                    <w:right w:val="none" w:sz="0" w:space="0" w:color="auto"/>
                                  </w:divBdr>
                                  <w:divsChild>
                                    <w:div w:id="64836235">
                                      <w:marLeft w:val="0"/>
                                      <w:marRight w:val="0"/>
                                      <w:marTop w:val="0"/>
                                      <w:marBottom w:val="0"/>
                                      <w:divBdr>
                                        <w:top w:val="none" w:sz="0" w:space="0" w:color="auto"/>
                                        <w:left w:val="none" w:sz="0" w:space="0" w:color="auto"/>
                                        <w:bottom w:val="none" w:sz="0" w:space="0" w:color="auto"/>
                                        <w:right w:val="none" w:sz="0" w:space="0" w:color="auto"/>
                                      </w:divBdr>
                                      <w:divsChild>
                                        <w:div w:id="1621304679">
                                          <w:marLeft w:val="0"/>
                                          <w:marRight w:val="0"/>
                                          <w:marTop w:val="0"/>
                                          <w:marBottom w:val="0"/>
                                          <w:divBdr>
                                            <w:top w:val="none" w:sz="0" w:space="0" w:color="auto"/>
                                            <w:left w:val="none" w:sz="0" w:space="0" w:color="auto"/>
                                            <w:bottom w:val="none" w:sz="0" w:space="0" w:color="auto"/>
                                            <w:right w:val="none" w:sz="0" w:space="0" w:color="auto"/>
                                          </w:divBdr>
                                          <w:divsChild>
                                            <w:div w:id="967127556">
                                              <w:marLeft w:val="0"/>
                                              <w:marRight w:val="0"/>
                                              <w:marTop w:val="75"/>
                                              <w:marBottom w:val="30"/>
                                              <w:divBdr>
                                                <w:top w:val="none" w:sz="0" w:space="0" w:color="auto"/>
                                                <w:left w:val="none" w:sz="0" w:space="0" w:color="auto"/>
                                                <w:bottom w:val="none" w:sz="0" w:space="0" w:color="auto"/>
                                                <w:right w:val="none" w:sz="0" w:space="0" w:color="auto"/>
                                              </w:divBdr>
                                              <w:divsChild>
                                                <w:div w:id="489372226">
                                                  <w:marLeft w:val="0"/>
                                                  <w:marRight w:val="0"/>
                                                  <w:marTop w:val="0"/>
                                                  <w:marBottom w:val="0"/>
                                                  <w:divBdr>
                                                    <w:top w:val="none" w:sz="0" w:space="0" w:color="auto"/>
                                                    <w:left w:val="none" w:sz="0" w:space="0" w:color="auto"/>
                                                    <w:bottom w:val="none" w:sz="0" w:space="0" w:color="auto"/>
                                                    <w:right w:val="none" w:sz="0" w:space="0" w:color="auto"/>
                                                  </w:divBdr>
                                                </w:div>
                                                <w:div w:id="823352842">
                                                  <w:marLeft w:val="0"/>
                                                  <w:marRight w:val="0"/>
                                                  <w:marTop w:val="0"/>
                                                  <w:marBottom w:val="0"/>
                                                  <w:divBdr>
                                                    <w:top w:val="none" w:sz="0" w:space="0" w:color="auto"/>
                                                    <w:left w:val="none" w:sz="0" w:space="0" w:color="auto"/>
                                                    <w:bottom w:val="none" w:sz="0" w:space="0" w:color="auto"/>
                                                    <w:right w:val="none" w:sz="0" w:space="0" w:color="auto"/>
                                                  </w:divBdr>
                                                  <w:divsChild>
                                                    <w:div w:id="590237432">
                                                      <w:marLeft w:val="0"/>
                                                      <w:marRight w:val="0"/>
                                                      <w:marTop w:val="0"/>
                                                      <w:marBottom w:val="0"/>
                                                      <w:divBdr>
                                                        <w:top w:val="none" w:sz="0" w:space="0" w:color="auto"/>
                                                        <w:left w:val="none" w:sz="0" w:space="0" w:color="auto"/>
                                                        <w:bottom w:val="none" w:sz="0" w:space="0" w:color="auto"/>
                                                        <w:right w:val="none" w:sz="0" w:space="0" w:color="auto"/>
                                                      </w:divBdr>
                                                      <w:divsChild>
                                                        <w:div w:id="1677339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2113903">
                                                  <w:marLeft w:val="0"/>
                                                  <w:marRight w:val="0"/>
                                                  <w:marTop w:val="0"/>
                                                  <w:marBottom w:val="0"/>
                                                  <w:divBdr>
                                                    <w:top w:val="none" w:sz="0" w:space="0" w:color="auto"/>
                                                    <w:left w:val="none" w:sz="0" w:space="0" w:color="auto"/>
                                                    <w:bottom w:val="none" w:sz="0" w:space="0" w:color="auto"/>
                                                    <w:right w:val="none" w:sz="0" w:space="0" w:color="auto"/>
                                                  </w:divBdr>
                                                </w:div>
                                                <w:div w:id="2087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038">
                                  <w:marLeft w:val="0"/>
                                  <w:marRight w:val="0"/>
                                  <w:marTop w:val="0"/>
                                  <w:marBottom w:val="0"/>
                                  <w:divBdr>
                                    <w:top w:val="none" w:sz="0" w:space="0" w:color="auto"/>
                                    <w:left w:val="none" w:sz="0" w:space="0" w:color="auto"/>
                                    <w:bottom w:val="single" w:sz="6" w:space="7" w:color="E1E8ED"/>
                                    <w:right w:val="none" w:sz="0" w:space="0" w:color="auto"/>
                                  </w:divBdr>
                                  <w:divsChild>
                                    <w:div w:id="2109890785">
                                      <w:marLeft w:val="0"/>
                                      <w:marRight w:val="0"/>
                                      <w:marTop w:val="0"/>
                                      <w:marBottom w:val="0"/>
                                      <w:divBdr>
                                        <w:top w:val="none" w:sz="0" w:space="0" w:color="auto"/>
                                        <w:left w:val="none" w:sz="0" w:space="0" w:color="auto"/>
                                        <w:bottom w:val="none" w:sz="0" w:space="0" w:color="auto"/>
                                        <w:right w:val="none" w:sz="0" w:space="0" w:color="auto"/>
                                      </w:divBdr>
                                      <w:divsChild>
                                        <w:div w:id="676344968">
                                          <w:marLeft w:val="0"/>
                                          <w:marRight w:val="0"/>
                                          <w:marTop w:val="0"/>
                                          <w:marBottom w:val="0"/>
                                          <w:divBdr>
                                            <w:top w:val="none" w:sz="0" w:space="0" w:color="auto"/>
                                            <w:left w:val="none" w:sz="0" w:space="0" w:color="auto"/>
                                            <w:bottom w:val="none" w:sz="0" w:space="0" w:color="auto"/>
                                            <w:right w:val="none" w:sz="0" w:space="0" w:color="auto"/>
                                          </w:divBdr>
                                        </w:div>
                                        <w:div w:id="1118177984">
                                          <w:marLeft w:val="0"/>
                                          <w:marRight w:val="0"/>
                                          <w:marTop w:val="0"/>
                                          <w:marBottom w:val="0"/>
                                          <w:divBdr>
                                            <w:top w:val="none" w:sz="0" w:space="0" w:color="auto"/>
                                            <w:left w:val="none" w:sz="0" w:space="0" w:color="auto"/>
                                            <w:bottom w:val="none" w:sz="0" w:space="0" w:color="auto"/>
                                            <w:right w:val="none" w:sz="0" w:space="0" w:color="auto"/>
                                          </w:divBdr>
                                          <w:divsChild>
                                            <w:div w:id="1109857290">
                                              <w:marLeft w:val="0"/>
                                              <w:marRight w:val="0"/>
                                              <w:marTop w:val="75"/>
                                              <w:marBottom w:val="30"/>
                                              <w:divBdr>
                                                <w:top w:val="none" w:sz="0" w:space="0" w:color="auto"/>
                                                <w:left w:val="none" w:sz="0" w:space="0" w:color="auto"/>
                                                <w:bottom w:val="none" w:sz="0" w:space="0" w:color="auto"/>
                                                <w:right w:val="none" w:sz="0" w:space="0" w:color="auto"/>
                                              </w:divBdr>
                                              <w:divsChild>
                                                <w:div w:id="106630326">
                                                  <w:marLeft w:val="0"/>
                                                  <w:marRight w:val="0"/>
                                                  <w:marTop w:val="0"/>
                                                  <w:marBottom w:val="0"/>
                                                  <w:divBdr>
                                                    <w:top w:val="none" w:sz="0" w:space="0" w:color="auto"/>
                                                    <w:left w:val="none" w:sz="0" w:space="0" w:color="auto"/>
                                                    <w:bottom w:val="none" w:sz="0" w:space="0" w:color="auto"/>
                                                    <w:right w:val="none" w:sz="0" w:space="0" w:color="auto"/>
                                                  </w:divBdr>
                                                </w:div>
                                                <w:div w:id="811991150">
                                                  <w:marLeft w:val="0"/>
                                                  <w:marRight w:val="0"/>
                                                  <w:marTop w:val="0"/>
                                                  <w:marBottom w:val="0"/>
                                                  <w:divBdr>
                                                    <w:top w:val="none" w:sz="0" w:space="0" w:color="auto"/>
                                                    <w:left w:val="none" w:sz="0" w:space="0" w:color="auto"/>
                                                    <w:bottom w:val="none" w:sz="0" w:space="0" w:color="auto"/>
                                                    <w:right w:val="none" w:sz="0" w:space="0" w:color="auto"/>
                                                  </w:divBdr>
                                                </w:div>
                                                <w:div w:id="888883470">
                                                  <w:marLeft w:val="0"/>
                                                  <w:marRight w:val="0"/>
                                                  <w:marTop w:val="0"/>
                                                  <w:marBottom w:val="0"/>
                                                  <w:divBdr>
                                                    <w:top w:val="none" w:sz="0" w:space="0" w:color="auto"/>
                                                    <w:left w:val="none" w:sz="0" w:space="0" w:color="auto"/>
                                                    <w:bottom w:val="none" w:sz="0" w:space="0" w:color="auto"/>
                                                    <w:right w:val="none" w:sz="0" w:space="0" w:color="auto"/>
                                                  </w:divBdr>
                                                  <w:divsChild>
                                                    <w:div w:id="315689315">
                                                      <w:marLeft w:val="0"/>
                                                      <w:marRight w:val="0"/>
                                                      <w:marTop w:val="0"/>
                                                      <w:marBottom w:val="0"/>
                                                      <w:divBdr>
                                                        <w:top w:val="none" w:sz="0" w:space="0" w:color="auto"/>
                                                        <w:left w:val="none" w:sz="0" w:space="0" w:color="auto"/>
                                                        <w:bottom w:val="none" w:sz="0" w:space="0" w:color="auto"/>
                                                        <w:right w:val="none" w:sz="0" w:space="0" w:color="auto"/>
                                                      </w:divBdr>
                                                      <w:divsChild>
                                                        <w:div w:id="1984844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4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70158">
                                  <w:marLeft w:val="0"/>
                                  <w:marRight w:val="0"/>
                                  <w:marTop w:val="0"/>
                                  <w:marBottom w:val="0"/>
                                  <w:divBdr>
                                    <w:top w:val="none" w:sz="0" w:space="0" w:color="auto"/>
                                    <w:left w:val="none" w:sz="0" w:space="0" w:color="auto"/>
                                    <w:bottom w:val="single" w:sz="6" w:space="7" w:color="E1E8ED"/>
                                    <w:right w:val="none" w:sz="0" w:space="0" w:color="auto"/>
                                  </w:divBdr>
                                  <w:divsChild>
                                    <w:div w:id="1354460582">
                                      <w:marLeft w:val="0"/>
                                      <w:marRight w:val="0"/>
                                      <w:marTop w:val="0"/>
                                      <w:marBottom w:val="0"/>
                                      <w:divBdr>
                                        <w:top w:val="none" w:sz="0" w:space="0" w:color="auto"/>
                                        <w:left w:val="none" w:sz="0" w:space="0" w:color="auto"/>
                                        <w:bottom w:val="none" w:sz="0" w:space="0" w:color="auto"/>
                                        <w:right w:val="none" w:sz="0" w:space="0" w:color="auto"/>
                                      </w:divBdr>
                                      <w:divsChild>
                                        <w:div w:id="525412197">
                                          <w:marLeft w:val="0"/>
                                          <w:marRight w:val="0"/>
                                          <w:marTop w:val="0"/>
                                          <w:marBottom w:val="0"/>
                                          <w:divBdr>
                                            <w:top w:val="none" w:sz="0" w:space="0" w:color="auto"/>
                                            <w:left w:val="none" w:sz="0" w:space="0" w:color="auto"/>
                                            <w:bottom w:val="none" w:sz="0" w:space="0" w:color="auto"/>
                                            <w:right w:val="none" w:sz="0" w:space="0" w:color="auto"/>
                                          </w:divBdr>
                                          <w:divsChild>
                                            <w:div w:id="2111780004">
                                              <w:marLeft w:val="0"/>
                                              <w:marRight w:val="0"/>
                                              <w:marTop w:val="75"/>
                                              <w:marBottom w:val="30"/>
                                              <w:divBdr>
                                                <w:top w:val="none" w:sz="0" w:space="0" w:color="auto"/>
                                                <w:left w:val="none" w:sz="0" w:space="0" w:color="auto"/>
                                                <w:bottom w:val="none" w:sz="0" w:space="0" w:color="auto"/>
                                                <w:right w:val="none" w:sz="0" w:space="0" w:color="auto"/>
                                              </w:divBdr>
                                              <w:divsChild>
                                                <w:div w:id="20978884">
                                                  <w:marLeft w:val="0"/>
                                                  <w:marRight w:val="0"/>
                                                  <w:marTop w:val="0"/>
                                                  <w:marBottom w:val="0"/>
                                                  <w:divBdr>
                                                    <w:top w:val="none" w:sz="0" w:space="0" w:color="auto"/>
                                                    <w:left w:val="none" w:sz="0" w:space="0" w:color="auto"/>
                                                    <w:bottom w:val="none" w:sz="0" w:space="0" w:color="auto"/>
                                                    <w:right w:val="none" w:sz="0" w:space="0" w:color="auto"/>
                                                  </w:divBdr>
                                                </w:div>
                                                <w:div w:id="688291170">
                                                  <w:marLeft w:val="0"/>
                                                  <w:marRight w:val="0"/>
                                                  <w:marTop w:val="0"/>
                                                  <w:marBottom w:val="0"/>
                                                  <w:divBdr>
                                                    <w:top w:val="none" w:sz="0" w:space="0" w:color="auto"/>
                                                    <w:left w:val="none" w:sz="0" w:space="0" w:color="auto"/>
                                                    <w:bottom w:val="none" w:sz="0" w:space="0" w:color="auto"/>
                                                    <w:right w:val="none" w:sz="0" w:space="0" w:color="auto"/>
                                                  </w:divBdr>
                                                </w:div>
                                                <w:div w:id="943878442">
                                                  <w:marLeft w:val="0"/>
                                                  <w:marRight w:val="0"/>
                                                  <w:marTop w:val="0"/>
                                                  <w:marBottom w:val="0"/>
                                                  <w:divBdr>
                                                    <w:top w:val="none" w:sz="0" w:space="0" w:color="auto"/>
                                                    <w:left w:val="none" w:sz="0" w:space="0" w:color="auto"/>
                                                    <w:bottom w:val="none" w:sz="0" w:space="0" w:color="auto"/>
                                                    <w:right w:val="none" w:sz="0" w:space="0" w:color="auto"/>
                                                  </w:divBdr>
                                                </w:div>
                                                <w:div w:id="1125975047">
                                                  <w:marLeft w:val="0"/>
                                                  <w:marRight w:val="0"/>
                                                  <w:marTop w:val="0"/>
                                                  <w:marBottom w:val="0"/>
                                                  <w:divBdr>
                                                    <w:top w:val="none" w:sz="0" w:space="0" w:color="auto"/>
                                                    <w:left w:val="none" w:sz="0" w:space="0" w:color="auto"/>
                                                    <w:bottom w:val="none" w:sz="0" w:space="0" w:color="auto"/>
                                                    <w:right w:val="none" w:sz="0" w:space="0" w:color="auto"/>
                                                  </w:divBdr>
                                                  <w:divsChild>
                                                    <w:div w:id="2067096758">
                                                      <w:marLeft w:val="0"/>
                                                      <w:marRight w:val="0"/>
                                                      <w:marTop w:val="0"/>
                                                      <w:marBottom w:val="0"/>
                                                      <w:divBdr>
                                                        <w:top w:val="none" w:sz="0" w:space="0" w:color="auto"/>
                                                        <w:left w:val="none" w:sz="0" w:space="0" w:color="auto"/>
                                                        <w:bottom w:val="none" w:sz="0" w:space="0" w:color="auto"/>
                                                        <w:right w:val="none" w:sz="0" w:space="0" w:color="auto"/>
                                                      </w:divBdr>
                                                      <w:divsChild>
                                                        <w:div w:id="355275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38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3504">
                                  <w:marLeft w:val="0"/>
                                  <w:marRight w:val="0"/>
                                  <w:marTop w:val="0"/>
                                  <w:marBottom w:val="0"/>
                                  <w:divBdr>
                                    <w:top w:val="none" w:sz="0" w:space="0" w:color="auto"/>
                                    <w:left w:val="none" w:sz="0" w:space="0" w:color="auto"/>
                                    <w:bottom w:val="single" w:sz="6" w:space="7" w:color="E1E8ED"/>
                                    <w:right w:val="none" w:sz="0" w:space="0" w:color="auto"/>
                                  </w:divBdr>
                                  <w:divsChild>
                                    <w:div w:id="385373535">
                                      <w:marLeft w:val="0"/>
                                      <w:marRight w:val="0"/>
                                      <w:marTop w:val="0"/>
                                      <w:marBottom w:val="0"/>
                                      <w:divBdr>
                                        <w:top w:val="none" w:sz="0" w:space="0" w:color="auto"/>
                                        <w:left w:val="none" w:sz="0" w:space="0" w:color="auto"/>
                                        <w:bottom w:val="none" w:sz="0" w:space="0" w:color="auto"/>
                                        <w:right w:val="none" w:sz="0" w:space="0" w:color="auto"/>
                                      </w:divBdr>
                                      <w:divsChild>
                                        <w:div w:id="382220976">
                                          <w:marLeft w:val="0"/>
                                          <w:marRight w:val="0"/>
                                          <w:marTop w:val="0"/>
                                          <w:marBottom w:val="0"/>
                                          <w:divBdr>
                                            <w:top w:val="none" w:sz="0" w:space="0" w:color="auto"/>
                                            <w:left w:val="none" w:sz="0" w:space="0" w:color="auto"/>
                                            <w:bottom w:val="none" w:sz="0" w:space="0" w:color="auto"/>
                                            <w:right w:val="none" w:sz="0" w:space="0" w:color="auto"/>
                                          </w:divBdr>
                                        </w:div>
                                        <w:div w:id="424153547">
                                          <w:marLeft w:val="0"/>
                                          <w:marRight w:val="0"/>
                                          <w:marTop w:val="0"/>
                                          <w:marBottom w:val="0"/>
                                          <w:divBdr>
                                            <w:top w:val="none" w:sz="0" w:space="0" w:color="auto"/>
                                            <w:left w:val="none" w:sz="0" w:space="0" w:color="auto"/>
                                            <w:bottom w:val="none" w:sz="0" w:space="0" w:color="auto"/>
                                            <w:right w:val="none" w:sz="0" w:space="0" w:color="auto"/>
                                          </w:divBdr>
                                          <w:divsChild>
                                            <w:div w:id="450364927">
                                              <w:marLeft w:val="0"/>
                                              <w:marRight w:val="0"/>
                                              <w:marTop w:val="75"/>
                                              <w:marBottom w:val="30"/>
                                              <w:divBdr>
                                                <w:top w:val="none" w:sz="0" w:space="0" w:color="auto"/>
                                                <w:left w:val="none" w:sz="0" w:space="0" w:color="auto"/>
                                                <w:bottom w:val="none" w:sz="0" w:space="0" w:color="auto"/>
                                                <w:right w:val="none" w:sz="0" w:space="0" w:color="auto"/>
                                              </w:divBdr>
                                              <w:divsChild>
                                                <w:div w:id="402216919">
                                                  <w:marLeft w:val="0"/>
                                                  <w:marRight w:val="0"/>
                                                  <w:marTop w:val="0"/>
                                                  <w:marBottom w:val="0"/>
                                                  <w:divBdr>
                                                    <w:top w:val="none" w:sz="0" w:space="0" w:color="auto"/>
                                                    <w:left w:val="none" w:sz="0" w:space="0" w:color="auto"/>
                                                    <w:bottom w:val="none" w:sz="0" w:space="0" w:color="auto"/>
                                                    <w:right w:val="none" w:sz="0" w:space="0" w:color="auto"/>
                                                  </w:divBdr>
                                                </w:div>
                                                <w:div w:id="551768470">
                                                  <w:marLeft w:val="0"/>
                                                  <w:marRight w:val="0"/>
                                                  <w:marTop w:val="0"/>
                                                  <w:marBottom w:val="0"/>
                                                  <w:divBdr>
                                                    <w:top w:val="none" w:sz="0" w:space="0" w:color="auto"/>
                                                    <w:left w:val="none" w:sz="0" w:space="0" w:color="auto"/>
                                                    <w:bottom w:val="none" w:sz="0" w:space="0" w:color="auto"/>
                                                    <w:right w:val="none" w:sz="0" w:space="0" w:color="auto"/>
                                                  </w:divBdr>
                                                  <w:divsChild>
                                                    <w:div w:id="2126456779">
                                                      <w:marLeft w:val="0"/>
                                                      <w:marRight w:val="0"/>
                                                      <w:marTop w:val="0"/>
                                                      <w:marBottom w:val="0"/>
                                                      <w:divBdr>
                                                        <w:top w:val="none" w:sz="0" w:space="0" w:color="auto"/>
                                                        <w:left w:val="none" w:sz="0" w:space="0" w:color="auto"/>
                                                        <w:bottom w:val="none" w:sz="0" w:space="0" w:color="auto"/>
                                                        <w:right w:val="none" w:sz="0" w:space="0" w:color="auto"/>
                                                      </w:divBdr>
                                                      <w:divsChild>
                                                        <w:div w:id="1502357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93558">
                                                  <w:marLeft w:val="0"/>
                                                  <w:marRight w:val="0"/>
                                                  <w:marTop w:val="0"/>
                                                  <w:marBottom w:val="0"/>
                                                  <w:divBdr>
                                                    <w:top w:val="none" w:sz="0" w:space="0" w:color="auto"/>
                                                    <w:left w:val="none" w:sz="0" w:space="0" w:color="auto"/>
                                                    <w:bottom w:val="none" w:sz="0" w:space="0" w:color="auto"/>
                                                    <w:right w:val="none" w:sz="0" w:space="0" w:color="auto"/>
                                                  </w:divBdr>
                                                </w:div>
                                                <w:div w:id="16609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6170">
                                  <w:marLeft w:val="0"/>
                                  <w:marRight w:val="0"/>
                                  <w:marTop w:val="0"/>
                                  <w:marBottom w:val="0"/>
                                  <w:divBdr>
                                    <w:top w:val="none" w:sz="0" w:space="0" w:color="auto"/>
                                    <w:left w:val="none" w:sz="0" w:space="0" w:color="auto"/>
                                    <w:bottom w:val="single" w:sz="6" w:space="7" w:color="E1E8ED"/>
                                    <w:right w:val="none" w:sz="0" w:space="0" w:color="auto"/>
                                  </w:divBdr>
                                  <w:divsChild>
                                    <w:div w:id="1886483949">
                                      <w:marLeft w:val="0"/>
                                      <w:marRight w:val="0"/>
                                      <w:marTop w:val="0"/>
                                      <w:marBottom w:val="0"/>
                                      <w:divBdr>
                                        <w:top w:val="none" w:sz="0" w:space="0" w:color="auto"/>
                                        <w:left w:val="none" w:sz="0" w:space="0" w:color="auto"/>
                                        <w:bottom w:val="none" w:sz="0" w:space="0" w:color="auto"/>
                                        <w:right w:val="none" w:sz="0" w:space="0" w:color="auto"/>
                                      </w:divBdr>
                                      <w:divsChild>
                                        <w:div w:id="92481073">
                                          <w:marLeft w:val="0"/>
                                          <w:marRight w:val="0"/>
                                          <w:marTop w:val="0"/>
                                          <w:marBottom w:val="0"/>
                                          <w:divBdr>
                                            <w:top w:val="none" w:sz="0" w:space="0" w:color="auto"/>
                                            <w:left w:val="none" w:sz="0" w:space="0" w:color="auto"/>
                                            <w:bottom w:val="none" w:sz="0" w:space="0" w:color="auto"/>
                                            <w:right w:val="none" w:sz="0" w:space="0" w:color="auto"/>
                                          </w:divBdr>
                                        </w:div>
                                        <w:div w:id="721179043">
                                          <w:marLeft w:val="0"/>
                                          <w:marRight w:val="0"/>
                                          <w:marTop w:val="0"/>
                                          <w:marBottom w:val="0"/>
                                          <w:divBdr>
                                            <w:top w:val="none" w:sz="0" w:space="0" w:color="auto"/>
                                            <w:left w:val="none" w:sz="0" w:space="0" w:color="auto"/>
                                            <w:bottom w:val="none" w:sz="0" w:space="0" w:color="auto"/>
                                            <w:right w:val="none" w:sz="0" w:space="0" w:color="auto"/>
                                          </w:divBdr>
                                          <w:divsChild>
                                            <w:div w:id="1466000899">
                                              <w:marLeft w:val="0"/>
                                              <w:marRight w:val="0"/>
                                              <w:marTop w:val="75"/>
                                              <w:marBottom w:val="30"/>
                                              <w:divBdr>
                                                <w:top w:val="none" w:sz="0" w:space="0" w:color="auto"/>
                                                <w:left w:val="none" w:sz="0" w:space="0" w:color="auto"/>
                                                <w:bottom w:val="none" w:sz="0" w:space="0" w:color="auto"/>
                                                <w:right w:val="none" w:sz="0" w:space="0" w:color="auto"/>
                                              </w:divBdr>
                                              <w:divsChild>
                                                <w:div w:id="514803081">
                                                  <w:marLeft w:val="0"/>
                                                  <w:marRight w:val="0"/>
                                                  <w:marTop w:val="0"/>
                                                  <w:marBottom w:val="0"/>
                                                  <w:divBdr>
                                                    <w:top w:val="none" w:sz="0" w:space="0" w:color="auto"/>
                                                    <w:left w:val="none" w:sz="0" w:space="0" w:color="auto"/>
                                                    <w:bottom w:val="none" w:sz="0" w:space="0" w:color="auto"/>
                                                    <w:right w:val="none" w:sz="0" w:space="0" w:color="auto"/>
                                                  </w:divBdr>
                                                </w:div>
                                                <w:div w:id="579944314">
                                                  <w:marLeft w:val="0"/>
                                                  <w:marRight w:val="0"/>
                                                  <w:marTop w:val="0"/>
                                                  <w:marBottom w:val="0"/>
                                                  <w:divBdr>
                                                    <w:top w:val="none" w:sz="0" w:space="0" w:color="auto"/>
                                                    <w:left w:val="none" w:sz="0" w:space="0" w:color="auto"/>
                                                    <w:bottom w:val="none" w:sz="0" w:space="0" w:color="auto"/>
                                                    <w:right w:val="none" w:sz="0" w:space="0" w:color="auto"/>
                                                  </w:divBdr>
                                                  <w:divsChild>
                                                    <w:div w:id="763111708">
                                                      <w:marLeft w:val="0"/>
                                                      <w:marRight w:val="0"/>
                                                      <w:marTop w:val="0"/>
                                                      <w:marBottom w:val="0"/>
                                                      <w:divBdr>
                                                        <w:top w:val="none" w:sz="0" w:space="0" w:color="auto"/>
                                                        <w:left w:val="none" w:sz="0" w:space="0" w:color="auto"/>
                                                        <w:bottom w:val="none" w:sz="0" w:space="0" w:color="auto"/>
                                                        <w:right w:val="none" w:sz="0" w:space="0" w:color="auto"/>
                                                      </w:divBdr>
                                                      <w:divsChild>
                                                        <w:div w:id="1348020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5583461">
                                                  <w:marLeft w:val="0"/>
                                                  <w:marRight w:val="0"/>
                                                  <w:marTop w:val="0"/>
                                                  <w:marBottom w:val="0"/>
                                                  <w:divBdr>
                                                    <w:top w:val="none" w:sz="0" w:space="0" w:color="auto"/>
                                                    <w:left w:val="none" w:sz="0" w:space="0" w:color="auto"/>
                                                    <w:bottom w:val="none" w:sz="0" w:space="0" w:color="auto"/>
                                                    <w:right w:val="none" w:sz="0" w:space="0" w:color="auto"/>
                                                  </w:divBdr>
                                                </w:div>
                                                <w:div w:id="11983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0734">
                                  <w:marLeft w:val="0"/>
                                  <w:marRight w:val="0"/>
                                  <w:marTop w:val="0"/>
                                  <w:marBottom w:val="0"/>
                                  <w:divBdr>
                                    <w:top w:val="none" w:sz="0" w:space="0" w:color="auto"/>
                                    <w:left w:val="none" w:sz="0" w:space="0" w:color="auto"/>
                                    <w:bottom w:val="single" w:sz="6" w:space="7" w:color="E1E8ED"/>
                                    <w:right w:val="none" w:sz="0" w:space="0" w:color="auto"/>
                                  </w:divBdr>
                                  <w:divsChild>
                                    <w:div w:id="367490441">
                                      <w:marLeft w:val="0"/>
                                      <w:marRight w:val="0"/>
                                      <w:marTop w:val="0"/>
                                      <w:marBottom w:val="0"/>
                                      <w:divBdr>
                                        <w:top w:val="none" w:sz="0" w:space="0" w:color="auto"/>
                                        <w:left w:val="none" w:sz="0" w:space="0" w:color="auto"/>
                                        <w:bottom w:val="none" w:sz="0" w:space="0" w:color="auto"/>
                                        <w:right w:val="none" w:sz="0" w:space="0" w:color="auto"/>
                                      </w:divBdr>
                                      <w:divsChild>
                                        <w:div w:id="1187600674">
                                          <w:marLeft w:val="0"/>
                                          <w:marRight w:val="0"/>
                                          <w:marTop w:val="0"/>
                                          <w:marBottom w:val="0"/>
                                          <w:divBdr>
                                            <w:top w:val="none" w:sz="0" w:space="0" w:color="auto"/>
                                            <w:left w:val="none" w:sz="0" w:space="0" w:color="auto"/>
                                            <w:bottom w:val="none" w:sz="0" w:space="0" w:color="auto"/>
                                            <w:right w:val="none" w:sz="0" w:space="0" w:color="auto"/>
                                          </w:divBdr>
                                        </w:div>
                                        <w:div w:id="1996451601">
                                          <w:marLeft w:val="0"/>
                                          <w:marRight w:val="0"/>
                                          <w:marTop w:val="0"/>
                                          <w:marBottom w:val="0"/>
                                          <w:divBdr>
                                            <w:top w:val="none" w:sz="0" w:space="0" w:color="auto"/>
                                            <w:left w:val="none" w:sz="0" w:space="0" w:color="auto"/>
                                            <w:bottom w:val="none" w:sz="0" w:space="0" w:color="auto"/>
                                            <w:right w:val="none" w:sz="0" w:space="0" w:color="auto"/>
                                          </w:divBdr>
                                          <w:divsChild>
                                            <w:div w:id="358287420">
                                              <w:marLeft w:val="0"/>
                                              <w:marRight w:val="0"/>
                                              <w:marTop w:val="75"/>
                                              <w:marBottom w:val="30"/>
                                              <w:divBdr>
                                                <w:top w:val="none" w:sz="0" w:space="0" w:color="auto"/>
                                                <w:left w:val="none" w:sz="0" w:space="0" w:color="auto"/>
                                                <w:bottom w:val="none" w:sz="0" w:space="0" w:color="auto"/>
                                                <w:right w:val="none" w:sz="0" w:space="0" w:color="auto"/>
                                              </w:divBdr>
                                              <w:divsChild>
                                                <w:div w:id="1170365322">
                                                  <w:marLeft w:val="0"/>
                                                  <w:marRight w:val="0"/>
                                                  <w:marTop w:val="0"/>
                                                  <w:marBottom w:val="0"/>
                                                  <w:divBdr>
                                                    <w:top w:val="none" w:sz="0" w:space="0" w:color="auto"/>
                                                    <w:left w:val="none" w:sz="0" w:space="0" w:color="auto"/>
                                                    <w:bottom w:val="none" w:sz="0" w:space="0" w:color="auto"/>
                                                    <w:right w:val="none" w:sz="0" w:space="0" w:color="auto"/>
                                                  </w:divBdr>
                                                </w:div>
                                                <w:div w:id="1622761433">
                                                  <w:marLeft w:val="0"/>
                                                  <w:marRight w:val="0"/>
                                                  <w:marTop w:val="0"/>
                                                  <w:marBottom w:val="0"/>
                                                  <w:divBdr>
                                                    <w:top w:val="none" w:sz="0" w:space="0" w:color="auto"/>
                                                    <w:left w:val="none" w:sz="0" w:space="0" w:color="auto"/>
                                                    <w:bottom w:val="none" w:sz="0" w:space="0" w:color="auto"/>
                                                    <w:right w:val="none" w:sz="0" w:space="0" w:color="auto"/>
                                                  </w:divBdr>
                                                </w:div>
                                                <w:div w:id="1944073730">
                                                  <w:marLeft w:val="0"/>
                                                  <w:marRight w:val="0"/>
                                                  <w:marTop w:val="0"/>
                                                  <w:marBottom w:val="0"/>
                                                  <w:divBdr>
                                                    <w:top w:val="none" w:sz="0" w:space="0" w:color="auto"/>
                                                    <w:left w:val="none" w:sz="0" w:space="0" w:color="auto"/>
                                                    <w:bottom w:val="none" w:sz="0" w:space="0" w:color="auto"/>
                                                    <w:right w:val="none" w:sz="0" w:space="0" w:color="auto"/>
                                                  </w:divBdr>
                                                  <w:divsChild>
                                                    <w:div w:id="1479028866">
                                                      <w:marLeft w:val="0"/>
                                                      <w:marRight w:val="0"/>
                                                      <w:marTop w:val="0"/>
                                                      <w:marBottom w:val="0"/>
                                                      <w:divBdr>
                                                        <w:top w:val="none" w:sz="0" w:space="0" w:color="auto"/>
                                                        <w:left w:val="none" w:sz="0" w:space="0" w:color="auto"/>
                                                        <w:bottom w:val="none" w:sz="0" w:space="0" w:color="auto"/>
                                                        <w:right w:val="none" w:sz="0" w:space="0" w:color="auto"/>
                                                      </w:divBdr>
                                                      <w:divsChild>
                                                        <w:div w:id="98805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1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61160">
                                  <w:marLeft w:val="0"/>
                                  <w:marRight w:val="0"/>
                                  <w:marTop w:val="0"/>
                                  <w:marBottom w:val="0"/>
                                  <w:divBdr>
                                    <w:top w:val="none" w:sz="0" w:space="0" w:color="auto"/>
                                    <w:left w:val="none" w:sz="0" w:space="0" w:color="auto"/>
                                    <w:bottom w:val="single" w:sz="6" w:space="7" w:color="E1E8ED"/>
                                    <w:right w:val="none" w:sz="0" w:space="0" w:color="auto"/>
                                  </w:divBdr>
                                  <w:divsChild>
                                    <w:div w:id="2123113439">
                                      <w:marLeft w:val="0"/>
                                      <w:marRight w:val="0"/>
                                      <w:marTop w:val="0"/>
                                      <w:marBottom w:val="0"/>
                                      <w:divBdr>
                                        <w:top w:val="none" w:sz="0" w:space="0" w:color="auto"/>
                                        <w:left w:val="none" w:sz="0" w:space="0" w:color="auto"/>
                                        <w:bottom w:val="none" w:sz="0" w:space="0" w:color="auto"/>
                                        <w:right w:val="none" w:sz="0" w:space="0" w:color="auto"/>
                                      </w:divBdr>
                                      <w:divsChild>
                                        <w:div w:id="1035616317">
                                          <w:marLeft w:val="0"/>
                                          <w:marRight w:val="0"/>
                                          <w:marTop w:val="0"/>
                                          <w:marBottom w:val="0"/>
                                          <w:divBdr>
                                            <w:top w:val="none" w:sz="0" w:space="0" w:color="auto"/>
                                            <w:left w:val="none" w:sz="0" w:space="0" w:color="auto"/>
                                            <w:bottom w:val="none" w:sz="0" w:space="0" w:color="auto"/>
                                            <w:right w:val="none" w:sz="0" w:space="0" w:color="auto"/>
                                          </w:divBdr>
                                          <w:divsChild>
                                            <w:div w:id="2134909132">
                                              <w:marLeft w:val="0"/>
                                              <w:marRight w:val="0"/>
                                              <w:marTop w:val="75"/>
                                              <w:marBottom w:val="30"/>
                                              <w:divBdr>
                                                <w:top w:val="none" w:sz="0" w:space="0" w:color="auto"/>
                                                <w:left w:val="none" w:sz="0" w:space="0" w:color="auto"/>
                                                <w:bottom w:val="none" w:sz="0" w:space="0" w:color="auto"/>
                                                <w:right w:val="none" w:sz="0" w:space="0" w:color="auto"/>
                                              </w:divBdr>
                                              <w:divsChild>
                                                <w:div w:id="256256138">
                                                  <w:marLeft w:val="0"/>
                                                  <w:marRight w:val="0"/>
                                                  <w:marTop w:val="0"/>
                                                  <w:marBottom w:val="0"/>
                                                  <w:divBdr>
                                                    <w:top w:val="none" w:sz="0" w:space="0" w:color="auto"/>
                                                    <w:left w:val="none" w:sz="0" w:space="0" w:color="auto"/>
                                                    <w:bottom w:val="none" w:sz="0" w:space="0" w:color="auto"/>
                                                    <w:right w:val="none" w:sz="0" w:space="0" w:color="auto"/>
                                                  </w:divBdr>
                                                </w:div>
                                                <w:div w:id="321743270">
                                                  <w:marLeft w:val="0"/>
                                                  <w:marRight w:val="0"/>
                                                  <w:marTop w:val="0"/>
                                                  <w:marBottom w:val="0"/>
                                                  <w:divBdr>
                                                    <w:top w:val="none" w:sz="0" w:space="0" w:color="auto"/>
                                                    <w:left w:val="none" w:sz="0" w:space="0" w:color="auto"/>
                                                    <w:bottom w:val="none" w:sz="0" w:space="0" w:color="auto"/>
                                                    <w:right w:val="none" w:sz="0" w:space="0" w:color="auto"/>
                                                  </w:divBdr>
                                                </w:div>
                                                <w:div w:id="385766806">
                                                  <w:marLeft w:val="0"/>
                                                  <w:marRight w:val="0"/>
                                                  <w:marTop w:val="0"/>
                                                  <w:marBottom w:val="0"/>
                                                  <w:divBdr>
                                                    <w:top w:val="none" w:sz="0" w:space="0" w:color="auto"/>
                                                    <w:left w:val="none" w:sz="0" w:space="0" w:color="auto"/>
                                                    <w:bottom w:val="none" w:sz="0" w:space="0" w:color="auto"/>
                                                    <w:right w:val="none" w:sz="0" w:space="0" w:color="auto"/>
                                                  </w:divBdr>
                                                  <w:divsChild>
                                                    <w:div w:id="476533116">
                                                      <w:marLeft w:val="0"/>
                                                      <w:marRight w:val="0"/>
                                                      <w:marTop w:val="0"/>
                                                      <w:marBottom w:val="0"/>
                                                      <w:divBdr>
                                                        <w:top w:val="none" w:sz="0" w:space="0" w:color="auto"/>
                                                        <w:left w:val="none" w:sz="0" w:space="0" w:color="auto"/>
                                                        <w:bottom w:val="none" w:sz="0" w:space="0" w:color="auto"/>
                                                        <w:right w:val="none" w:sz="0" w:space="0" w:color="auto"/>
                                                      </w:divBdr>
                                                      <w:divsChild>
                                                        <w:div w:id="871500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0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673">
                                  <w:marLeft w:val="0"/>
                                  <w:marRight w:val="0"/>
                                  <w:marTop w:val="0"/>
                                  <w:marBottom w:val="0"/>
                                  <w:divBdr>
                                    <w:top w:val="none" w:sz="0" w:space="0" w:color="auto"/>
                                    <w:left w:val="none" w:sz="0" w:space="0" w:color="auto"/>
                                    <w:bottom w:val="single" w:sz="6" w:space="7" w:color="E1E8ED"/>
                                    <w:right w:val="none" w:sz="0" w:space="0" w:color="auto"/>
                                  </w:divBdr>
                                  <w:divsChild>
                                    <w:div w:id="2106877253">
                                      <w:marLeft w:val="0"/>
                                      <w:marRight w:val="0"/>
                                      <w:marTop w:val="0"/>
                                      <w:marBottom w:val="0"/>
                                      <w:divBdr>
                                        <w:top w:val="none" w:sz="0" w:space="0" w:color="auto"/>
                                        <w:left w:val="none" w:sz="0" w:space="0" w:color="auto"/>
                                        <w:bottom w:val="none" w:sz="0" w:space="0" w:color="auto"/>
                                        <w:right w:val="none" w:sz="0" w:space="0" w:color="auto"/>
                                      </w:divBdr>
                                      <w:divsChild>
                                        <w:div w:id="1535654747">
                                          <w:marLeft w:val="0"/>
                                          <w:marRight w:val="0"/>
                                          <w:marTop w:val="0"/>
                                          <w:marBottom w:val="0"/>
                                          <w:divBdr>
                                            <w:top w:val="none" w:sz="0" w:space="0" w:color="auto"/>
                                            <w:left w:val="none" w:sz="0" w:space="0" w:color="auto"/>
                                            <w:bottom w:val="none" w:sz="0" w:space="0" w:color="auto"/>
                                            <w:right w:val="none" w:sz="0" w:space="0" w:color="auto"/>
                                          </w:divBdr>
                                        </w:div>
                                        <w:div w:id="2127191640">
                                          <w:marLeft w:val="0"/>
                                          <w:marRight w:val="0"/>
                                          <w:marTop w:val="0"/>
                                          <w:marBottom w:val="0"/>
                                          <w:divBdr>
                                            <w:top w:val="none" w:sz="0" w:space="0" w:color="auto"/>
                                            <w:left w:val="none" w:sz="0" w:space="0" w:color="auto"/>
                                            <w:bottom w:val="none" w:sz="0" w:space="0" w:color="auto"/>
                                            <w:right w:val="none" w:sz="0" w:space="0" w:color="auto"/>
                                          </w:divBdr>
                                          <w:divsChild>
                                            <w:div w:id="1215431413">
                                              <w:marLeft w:val="0"/>
                                              <w:marRight w:val="0"/>
                                              <w:marTop w:val="75"/>
                                              <w:marBottom w:val="30"/>
                                              <w:divBdr>
                                                <w:top w:val="none" w:sz="0" w:space="0" w:color="auto"/>
                                                <w:left w:val="none" w:sz="0" w:space="0" w:color="auto"/>
                                                <w:bottom w:val="none" w:sz="0" w:space="0" w:color="auto"/>
                                                <w:right w:val="none" w:sz="0" w:space="0" w:color="auto"/>
                                              </w:divBdr>
                                              <w:divsChild>
                                                <w:div w:id="209002668">
                                                  <w:marLeft w:val="0"/>
                                                  <w:marRight w:val="0"/>
                                                  <w:marTop w:val="0"/>
                                                  <w:marBottom w:val="0"/>
                                                  <w:divBdr>
                                                    <w:top w:val="none" w:sz="0" w:space="0" w:color="auto"/>
                                                    <w:left w:val="none" w:sz="0" w:space="0" w:color="auto"/>
                                                    <w:bottom w:val="none" w:sz="0" w:space="0" w:color="auto"/>
                                                    <w:right w:val="none" w:sz="0" w:space="0" w:color="auto"/>
                                                  </w:divBdr>
                                                </w:div>
                                                <w:div w:id="475152228">
                                                  <w:marLeft w:val="0"/>
                                                  <w:marRight w:val="0"/>
                                                  <w:marTop w:val="0"/>
                                                  <w:marBottom w:val="0"/>
                                                  <w:divBdr>
                                                    <w:top w:val="none" w:sz="0" w:space="0" w:color="auto"/>
                                                    <w:left w:val="none" w:sz="0" w:space="0" w:color="auto"/>
                                                    <w:bottom w:val="none" w:sz="0" w:space="0" w:color="auto"/>
                                                    <w:right w:val="none" w:sz="0" w:space="0" w:color="auto"/>
                                                  </w:divBdr>
                                                </w:div>
                                                <w:div w:id="705372898">
                                                  <w:marLeft w:val="0"/>
                                                  <w:marRight w:val="0"/>
                                                  <w:marTop w:val="0"/>
                                                  <w:marBottom w:val="0"/>
                                                  <w:divBdr>
                                                    <w:top w:val="none" w:sz="0" w:space="0" w:color="auto"/>
                                                    <w:left w:val="none" w:sz="0" w:space="0" w:color="auto"/>
                                                    <w:bottom w:val="none" w:sz="0" w:space="0" w:color="auto"/>
                                                    <w:right w:val="none" w:sz="0" w:space="0" w:color="auto"/>
                                                  </w:divBdr>
                                                  <w:divsChild>
                                                    <w:div w:id="850945836">
                                                      <w:marLeft w:val="0"/>
                                                      <w:marRight w:val="0"/>
                                                      <w:marTop w:val="0"/>
                                                      <w:marBottom w:val="0"/>
                                                      <w:divBdr>
                                                        <w:top w:val="none" w:sz="0" w:space="0" w:color="auto"/>
                                                        <w:left w:val="none" w:sz="0" w:space="0" w:color="auto"/>
                                                        <w:bottom w:val="none" w:sz="0" w:space="0" w:color="auto"/>
                                                        <w:right w:val="none" w:sz="0" w:space="0" w:color="auto"/>
                                                      </w:divBdr>
                                                      <w:divsChild>
                                                        <w:div w:id="12330815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3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39616">
                                  <w:marLeft w:val="0"/>
                                  <w:marRight w:val="0"/>
                                  <w:marTop w:val="0"/>
                                  <w:marBottom w:val="0"/>
                                  <w:divBdr>
                                    <w:top w:val="none" w:sz="0" w:space="0" w:color="auto"/>
                                    <w:left w:val="none" w:sz="0" w:space="0" w:color="auto"/>
                                    <w:bottom w:val="single" w:sz="6" w:space="7" w:color="E1E8ED"/>
                                    <w:right w:val="none" w:sz="0" w:space="0" w:color="auto"/>
                                  </w:divBdr>
                                  <w:divsChild>
                                    <w:div w:id="1406882216">
                                      <w:marLeft w:val="0"/>
                                      <w:marRight w:val="0"/>
                                      <w:marTop w:val="0"/>
                                      <w:marBottom w:val="0"/>
                                      <w:divBdr>
                                        <w:top w:val="none" w:sz="0" w:space="0" w:color="auto"/>
                                        <w:left w:val="none" w:sz="0" w:space="0" w:color="auto"/>
                                        <w:bottom w:val="none" w:sz="0" w:space="0" w:color="auto"/>
                                        <w:right w:val="none" w:sz="0" w:space="0" w:color="auto"/>
                                      </w:divBdr>
                                      <w:divsChild>
                                        <w:div w:id="14969386">
                                          <w:marLeft w:val="0"/>
                                          <w:marRight w:val="0"/>
                                          <w:marTop w:val="0"/>
                                          <w:marBottom w:val="0"/>
                                          <w:divBdr>
                                            <w:top w:val="none" w:sz="0" w:space="0" w:color="auto"/>
                                            <w:left w:val="none" w:sz="0" w:space="0" w:color="auto"/>
                                            <w:bottom w:val="none" w:sz="0" w:space="0" w:color="auto"/>
                                            <w:right w:val="none" w:sz="0" w:space="0" w:color="auto"/>
                                          </w:divBdr>
                                          <w:divsChild>
                                            <w:div w:id="40135350">
                                              <w:marLeft w:val="0"/>
                                              <w:marRight w:val="0"/>
                                              <w:marTop w:val="75"/>
                                              <w:marBottom w:val="30"/>
                                              <w:divBdr>
                                                <w:top w:val="none" w:sz="0" w:space="0" w:color="auto"/>
                                                <w:left w:val="none" w:sz="0" w:space="0" w:color="auto"/>
                                                <w:bottom w:val="none" w:sz="0" w:space="0" w:color="auto"/>
                                                <w:right w:val="none" w:sz="0" w:space="0" w:color="auto"/>
                                              </w:divBdr>
                                              <w:divsChild>
                                                <w:div w:id="664213084">
                                                  <w:marLeft w:val="0"/>
                                                  <w:marRight w:val="0"/>
                                                  <w:marTop w:val="0"/>
                                                  <w:marBottom w:val="0"/>
                                                  <w:divBdr>
                                                    <w:top w:val="none" w:sz="0" w:space="0" w:color="auto"/>
                                                    <w:left w:val="none" w:sz="0" w:space="0" w:color="auto"/>
                                                    <w:bottom w:val="none" w:sz="0" w:space="0" w:color="auto"/>
                                                    <w:right w:val="none" w:sz="0" w:space="0" w:color="auto"/>
                                                  </w:divBdr>
                                                </w:div>
                                                <w:div w:id="1116874322">
                                                  <w:marLeft w:val="0"/>
                                                  <w:marRight w:val="0"/>
                                                  <w:marTop w:val="0"/>
                                                  <w:marBottom w:val="0"/>
                                                  <w:divBdr>
                                                    <w:top w:val="none" w:sz="0" w:space="0" w:color="auto"/>
                                                    <w:left w:val="none" w:sz="0" w:space="0" w:color="auto"/>
                                                    <w:bottom w:val="none" w:sz="0" w:space="0" w:color="auto"/>
                                                    <w:right w:val="none" w:sz="0" w:space="0" w:color="auto"/>
                                                  </w:divBdr>
                                                </w:div>
                                                <w:div w:id="1126460759">
                                                  <w:marLeft w:val="0"/>
                                                  <w:marRight w:val="0"/>
                                                  <w:marTop w:val="0"/>
                                                  <w:marBottom w:val="0"/>
                                                  <w:divBdr>
                                                    <w:top w:val="none" w:sz="0" w:space="0" w:color="auto"/>
                                                    <w:left w:val="none" w:sz="0" w:space="0" w:color="auto"/>
                                                    <w:bottom w:val="none" w:sz="0" w:space="0" w:color="auto"/>
                                                    <w:right w:val="none" w:sz="0" w:space="0" w:color="auto"/>
                                                  </w:divBdr>
                                                </w:div>
                                                <w:div w:id="1406878650">
                                                  <w:marLeft w:val="0"/>
                                                  <w:marRight w:val="0"/>
                                                  <w:marTop w:val="0"/>
                                                  <w:marBottom w:val="0"/>
                                                  <w:divBdr>
                                                    <w:top w:val="none" w:sz="0" w:space="0" w:color="auto"/>
                                                    <w:left w:val="none" w:sz="0" w:space="0" w:color="auto"/>
                                                    <w:bottom w:val="none" w:sz="0" w:space="0" w:color="auto"/>
                                                    <w:right w:val="none" w:sz="0" w:space="0" w:color="auto"/>
                                                  </w:divBdr>
                                                </w:div>
                                                <w:div w:id="2125493873">
                                                  <w:marLeft w:val="0"/>
                                                  <w:marRight w:val="0"/>
                                                  <w:marTop w:val="0"/>
                                                  <w:marBottom w:val="0"/>
                                                  <w:divBdr>
                                                    <w:top w:val="none" w:sz="0" w:space="0" w:color="auto"/>
                                                    <w:left w:val="none" w:sz="0" w:space="0" w:color="auto"/>
                                                    <w:bottom w:val="none" w:sz="0" w:space="0" w:color="auto"/>
                                                    <w:right w:val="none" w:sz="0" w:space="0" w:color="auto"/>
                                                  </w:divBdr>
                                                  <w:divsChild>
                                                    <w:div w:id="371346507">
                                                      <w:marLeft w:val="0"/>
                                                      <w:marRight w:val="0"/>
                                                      <w:marTop w:val="0"/>
                                                      <w:marBottom w:val="0"/>
                                                      <w:divBdr>
                                                        <w:top w:val="none" w:sz="0" w:space="0" w:color="auto"/>
                                                        <w:left w:val="none" w:sz="0" w:space="0" w:color="auto"/>
                                                        <w:bottom w:val="none" w:sz="0" w:space="0" w:color="auto"/>
                                                        <w:right w:val="none" w:sz="0" w:space="0" w:color="auto"/>
                                                      </w:divBdr>
                                                      <w:divsChild>
                                                        <w:div w:id="943730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2844987">
                                          <w:marLeft w:val="0"/>
                                          <w:marRight w:val="0"/>
                                          <w:marTop w:val="75"/>
                                          <w:marBottom w:val="0"/>
                                          <w:divBdr>
                                            <w:top w:val="single" w:sz="6" w:space="4" w:color="E1E8ED"/>
                                            <w:left w:val="none" w:sz="0" w:space="0" w:color="auto"/>
                                            <w:bottom w:val="single" w:sz="6" w:space="4" w:color="E1E8ED"/>
                                            <w:right w:val="none" w:sz="0" w:space="0" w:color="auto"/>
                                          </w:divBdr>
                                          <w:divsChild>
                                            <w:div w:id="1193610681">
                                              <w:marLeft w:val="0"/>
                                              <w:marRight w:val="0"/>
                                              <w:marTop w:val="0"/>
                                              <w:marBottom w:val="0"/>
                                              <w:divBdr>
                                                <w:top w:val="none" w:sz="0" w:space="0" w:color="auto"/>
                                                <w:left w:val="none" w:sz="0" w:space="0" w:color="auto"/>
                                                <w:bottom w:val="none" w:sz="0" w:space="0" w:color="auto"/>
                                                <w:right w:val="none" w:sz="0" w:space="0" w:color="auto"/>
                                              </w:divBdr>
                                            </w:div>
                                          </w:divsChild>
                                        </w:div>
                                        <w:div w:id="457259617">
                                          <w:marLeft w:val="0"/>
                                          <w:marRight w:val="0"/>
                                          <w:marTop w:val="0"/>
                                          <w:marBottom w:val="0"/>
                                          <w:divBdr>
                                            <w:top w:val="none" w:sz="0" w:space="0" w:color="auto"/>
                                            <w:left w:val="none" w:sz="0" w:space="0" w:color="auto"/>
                                            <w:bottom w:val="none" w:sz="0" w:space="0" w:color="auto"/>
                                            <w:right w:val="none" w:sz="0" w:space="0" w:color="auto"/>
                                          </w:divBdr>
                                        </w:div>
                                        <w:div w:id="19731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9106">
                                  <w:marLeft w:val="0"/>
                                  <w:marRight w:val="0"/>
                                  <w:marTop w:val="0"/>
                                  <w:marBottom w:val="0"/>
                                  <w:divBdr>
                                    <w:top w:val="none" w:sz="0" w:space="0" w:color="auto"/>
                                    <w:left w:val="none" w:sz="0" w:space="0" w:color="auto"/>
                                    <w:bottom w:val="single" w:sz="6" w:space="7" w:color="E1E8ED"/>
                                    <w:right w:val="none" w:sz="0" w:space="0" w:color="auto"/>
                                  </w:divBdr>
                                  <w:divsChild>
                                    <w:div w:id="303891951">
                                      <w:marLeft w:val="0"/>
                                      <w:marRight w:val="0"/>
                                      <w:marTop w:val="0"/>
                                      <w:marBottom w:val="0"/>
                                      <w:divBdr>
                                        <w:top w:val="none" w:sz="0" w:space="0" w:color="auto"/>
                                        <w:left w:val="none" w:sz="0" w:space="0" w:color="auto"/>
                                        <w:bottom w:val="none" w:sz="0" w:space="0" w:color="auto"/>
                                        <w:right w:val="none" w:sz="0" w:space="0" w:color="auto"/>
                                      </w:divBdr>
                                      <w:divsChild>
                                        <w:div w:id="68429347">
                                          <w:marLeft w:val="0"/>
                                          <w:marRight w:val="0"/>
                                          <w:marTop w:val="0"/>
                                          <w:marBottom w:val="0"/>
                                          <w:divBdr>
                                            <w:top w:val="none" w:sz="0" w:space="0" w:color="auto"/>
                                            <w:left w:val="none" w:sz="0" w:space="0" w:color="auto"/>
                                            <w:bottom w:val="none" w:sz="0" w:space="0" w:color="auto"/>
                                            <w:right w:val="none" w:sz="0" w:space="0" w:color="auto"/>
                                          </w:divBdr>
                                          <w:divsChild>
                                            <w:div w:id="1275795955">
                                              <w:marLeft w:val="0"/>
                                              <w:marRight w:val="0"/>
                                              <w:marTop w:val="75"/>
                                              <w:marBottom w:val="30"/>
                                              <w:divBdr>
                                                <w:top w:val="none" w:sz="0" w:space="0" w:color="auto"/>
                                                <w:left w:val="none" w:sz="0" w:space="0" w:color="auto"/>
                                                <w:bottom w:val="none" w:sz="0" w:space="0" w:color="auto"/>
                                                <w:right w:val="none" w:sz="0" w:space="0" w:color="auto"/>
                                              </w:divBdr>
                                              <w:divsChild>
                                                <w:div w:id="53046161">
                                                  <w:marLeft w:val="0"/>
                                                  <w:marRight w:val="0"/>
                                                  <w:marTop w:val="0"/>
                                                  <w:marBottom w:val="0"/>
                                                  <w:divBdr>
                                                    <w:top w:val="none" w:sz="0" w:space="0" w:color="auto"/>
                                                    <w:left w:val="none" w:sz="0" w:space="0" w:color="auto"/>
                                                    <w:bottom w:val="none" w:sz="0" w:space="0" w:color="auto"/>
                                                    <w:right w:val="none" w:sz="0" w:space="0" w:color="auto"/>
                                                  </w:divBdr>
                                                </w:div>
                                                <w:div w:id="440757611">
                                                  <w:marLeft w:val="0"/>
                                                  <w:marRight w:val="0"/>
                                                  <w:marTop w:val="0"/>
                                                  <w:marBottom w:val="0"/>
                                                  <w:divBdr>
                                                    <w:top w:val="none" w:sz="0" w:space="0" w:color="auto"/>
                                                    <w:left w:val="none" w:sz="0" w:space="0" w:color="auto"/>
                                                    <w:bottom w:val="none" w:sz="0" w:space="0" w:color="auto"/>
                                                    <w:right w:val="none" w:sz="0" w:space="0" w:color="auto"/>
                                                  </w:divBdr>
                                                  <w:divsChild>
                                                    <w:div w:id="1518501824">
                                                      <w:marLeft w:val="0"/>
                                                      <w:marRight w:val="0"/>
                                                      <w:marTop w:val="0"/>
                                                      <w:marBottom w:val="0"/>
                                                      <w:divBdr>
                                                        <w:top w:val="none" w:sz="0" w:space="0" w:color="auto"/>
                                                        <w:left w:val="none" w:sz="0" w:space="0" w:color="auto"/>
                                                        <w:bottom w:val="none" w:sz="0" w:space="0" w:color="auto"/>
                                                        <w:right w:val="none" w:sz="0" w:space="0" w:color="auto"/>
                                                      </w:divBdr>
                                                      <w:divsChild>
                                                        <w:div w:id="973290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8507355">
                                                  <w:marLeft w:val="0"/>
                                                  <w:marRight w:val="0"/>
                                                  <w:marTop w:val="0"/>
                                                  <w:marBottom w:val="0"/>
                                                  <w:divBdr>
                                                    <w:top w:val="none" w:sz="0" w:space="0" w:color="auto"/>
                                                    <w:left w:val="none" w:sz="0" w:space="0" w:color="auto"/>
                                                    <w:bottom w:val="none" w:sz="0" w:space="0" w:color="auto"/>
                                                    <w:right w:val="none" w:sz="0" w:space="0" w:color="auto"/>
                                                  </w:divBdr>
                                                </w:div>
                                                <w:div w:id="12589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0153">
                                  <w:marLeft w:val="0"/>
                                  <w:marRight w:val="0"/>
                                  <w:marTop w:val="0"/>
                                  <w:marBottom w:val="0"/>
                                  <w:divBdr>
                                    <w:top w:val="none" w:sz="0" w:space="0" w:color="auto"/>
                                    <w:left w:val="none" w:sz="0" w:space="0" w:color="auto"/>
                                    <w:bottom w:val="single" w:sz="6" w:space="7" w:color="E1E8ED"/>
                                    <w:right w:val="none" w:sz="0" w:space="0" w:color="auto"/>
                                  </w:divBdr>
                                  <w:divsChild>
                                    <w:div w:id="428501948">
                                      <w:marLeft w:val="0"/>
                                      <w:marRight w:val="0"/>
                                      <w:marTop w:val="0"/>
                                      <w:marBottom w:val="0"/>
                                      <w:divBdr>
                                        <w:top w:val="none" w:sz="0" w:space="0" w:color="auto"/>
                                        <w:left w:val="none" w:sz="0" w:space="0" w:color="auto"/>
                                        <w:bottom w:val="none" w:sz="0" w:space="0" w:color="auto"/>
                                        <w:right w:val="none" w:sz="0" w:space="0" w:color="auto"/>
                                      </w:divBdr>
                                      <w:divsChild>
                                        <w:div w:id="1436944606">
                                          <w:marLeft w:val="0"/>
                                          <w:marRight w:val="0"/>
                                          <w:marTop w:val="0"/>
                                          <w:marBottom w:val="0"/>
                                          <w:divBdr>
                                            <w:top w:val="none" w:sz="0" w:space="0" w:color="auto"/>
                                            <w:left w:val="none" w:sz="0" w:space="0" w:color="auto"/>
                                            <w:bottom w:val="none" w:sz="0" w:space="0" w:color="auto"/>
                                            <w:right w:val="none" w:sz="0" w:space="0" w:color="auto"/>
                                          </w:divBdr>
                                        </w:div>
                                        <w:div w:id="2049524314">
                                          <w:marLeft w:val="0"/>
                                          <w:marRight w:val="0"/>
                                          <w:marTop w:val="0"/>
                                          <w:marBottom w:val="0"/>
                                          <w:divBdr>
                                            <w:top w:val="none" w:sz="0" w:space="0" w:color="auto"/>
                                            <w:left w:val="none" w:sz="0" w:space="0" w:color="auto"/>
                                            <w:bottom w:val="none" w:sz="0" w:space="0" w:color="auto"/>
                                            <w:right w:val="none" w:sz="0" w:space="0" w:color="auto"/>
                                          </w:divBdr>
                                          <w:divsChild>
                                            <w:div w:id="1561213829">
                                              <w:marLeft w:val="0"/>
                                              <w:marRight w:val="0"/>
                                              <w:marTop w:val="75"/>
                                              <w:marBottom w:val="30"/>
                                              <w:divBdr>
                                                <w:top w:val="none" w:sz="0" w:space="0" w:color="auto"/>
                                                <w:left w:val="none" w:sz="0" w:space="0" w:color="auto"/>
                                                <w:bottom w:val="none" w:sz="0" w:space="0" w:color="auto"/>
                                                <w:right w:val="none" w:sz="0" w:space="0" w:color="auto"/>
                                              </w:divBdr>
                                              <w:divsChild>
                                                <w:div w:id="56366998">
                                                  <w:marLeft w:val="0"/>
                                                  <w:marRight w:val="0"/>
                                                  <w:marTop w:val="0"/>
                                                  <w:marBottom w:val="0"/>
                                                  <w:divBdr>
                                                    <w:top w:val="none" w:sz="0" w:space="0" w:color="auto"/>
                                                    <w:left w:val="none" w:sz="0" w:space="0" w:color="auto"/>
                                                    <w:bottom w:val="none" w:sz="0" w:space="0" w:color="auto"/>
                                                    <w:right w:val="none" w:sz="0" w:space="0" w:color="auto"/>
                                                  </w:divBdr>
                                                  <w:divsChild>
                                                    <w:div w:id="632104536">
                                                      <w:marLeft w:val="0"/>
                                                      <w:marRight w:val="0"/>
                                                      <w:marTop w:val="0"/>
                                                      <w:marBottom w:val="0"/>
                                                      <w:divBdr>
                                                        <w:top w:val="none" w:sz="0" w:space="0" w:color="auto"/>
                                                        <w:left w:val="none" w:sz="0" w:space="0" w:color="auto"/>
                                                        <w:bottom w:val="none" w:sz="0" w:space="0" w:color="auto"/>
                                                        <w:right w:val="none" w:sz="0" w:space="0" w:color="auto"/>
                                                      </w:divBdr>
                                                      <w:divsChild>
                                                        <w:div w:id="245580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8546130">
                                                  <w:marLeft w:val="0"/>
                                                  <w:marRight w:val="0"/>
                                                  <w:marTop w:val="0"/>
                                                  <w:marBottom w:val="0"/>
                                                  <w:divBdr>
                                                    <w:top w:val="none" w:sz="0" w:space="0" w:color="auto"/>
                                                    <w:left w:val="none" w:sz="0" w:space="0" w:color="auto"/>
                                                    <w:bottom w:val="none" w:sz="0" w:space="0" w:color="auto"/>
                                                    <w:right w:val="none" w:sz="0" w:space="0" w:color="auto"/>
                                                  </w:divBdr>
                                                </w:div>
                                                <w:div w:id="839076660">
                                                  <w:marLeft w:val="0"/>
                                                  <w:marRight w:val="0"/>
                                                  <w:marTop w:val="0"/>
                                                  <w:marBottom w:val="0"/>
                                                  <w:divBdr>
                                                    <w:top w:val="none" w:sz="0" w:space="0" w:color="auto"/>
                                                    <w:left w:val="none" w:sz="0" w:space="0" w:color="auto"/>
                                                    <w:bottom w:val="none" w:sz="0" w:space="0" w:color="auto"/>
                                                    <w:right w:val="none" w:sz="0" w:space="0" w:color="auto"/>
                                                  </w:divBdr>
                                                </w:div>
                                                <w:div w:id="21428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09592">
                                  <w:marLeft w:val="0"/>
                                  <w:marRight w:val="0"/>
                                  <w:marTop w:val="0"/>
                                  <w:marBottom w:val="0"/>
                                  <w:divBdr>
                                    <w:top w:val="none" w:sz="0" w:space="0" w:color="auto"/>
                                    <w:left w:val="none" w:sz="0" w:space="0" w:color="auto"/>
                                    <w:bottom w:val="single" w:sz="6" w:space="7" w:color="E1E8ED"/>
                                    <w:right w:val="none" w:sz="0" w:space="0" w:color="auto"/>
                                  </w:divBdr>
                                  <w:divsChild>
                                    <w:div w:id="1848057766">
                                      <w:marLeft w:val="0"/>
                                      <w:marRight w:val="0"/>
                                      <w:marTop w:val="0"/>
                                      <w:marBottom w:val="0"/>
                                      <w:divBdr>
                                        <w:top w:val="none" w:sz="0" w:space="0" w:color="auto"/>
                                        <w:left w:val="none" w:sz="0" w:space="0" w:color="auto"/>
                                        <w:bottom w:val="none" w:sz="0" w:space="0" w:color="auto"/>
                                        <w:right w:val="none" w:sz="0" w:space="0" w:color="auto"/>
                                      </w:divBdr>
                                      <w:divsChild>
                                        <w:div w:id="21593617">
                                          <w:marLeft w:val="0"/>
                                          <w:marRight w:val="0"/>
                                          <w:marTop w:val="0"/>
                                          <w:marBottom w:val="0"/>
                                          <w:divBdr>
                                            <w:top w:val="none" w:sz="0" w:space="0" w:color="auto"/>
                                            <w:left w:val="none" w:sz="0" w:space="0" w:color="auto"/>
                                            <w:bottom w:val="none" w:sz="0" w:space="0" w:color="auto"/>
                                            <w:right w:val="none" w:sz="0" w:space="0" w:color="auto"/>
                                          </w:divBdr>
                                          <w:divsChild>
                                            <w:div w:id="678430363">
                                              <w:marLeft w:val="0"/>
                                              <w:marRight w:val="0"/>
                                              <w:marTop w:val="75"/>
                                              <w:marBottom w:val="30"/>
                                              <w:divBdr>
                                                <w:top w:val="none" w:sz="0" w:space="0" w:color="auto"/>
                                                <w:left w:val="none" w:sz="0" w:space="0" w:color="auto"/>
                                                <w:bottom w:val="none" w:sz="0" w:space="0" w:color="auto"/>
                                                <w:right w:val="none" w:sz="0" w:space="0" w:color="auto"/>
                                              </w:divBdr>
                                              <w:divsChild>
                                                <w:div w:id="58407190">
                                                  <w:marLeft w:val="0"/>
                                                  <w:marRight w:val="0"/>
                                                  <w:marTop w:val="0"/>
                                                  <w:marBottom w:val="0"/>
                                                  <w:divBdr>
                                                    <w:top w:val="none" w:sz="0" w:space="0" w:color="auto"/>
                                                    <w:left w:val="none" w:sz="0" w:space="0" w:color="auto"/>
                                                    <w:bottom w:val="none" w:sz="0" w:space="0" w:color="auto"/>
                                                    <w:right w:val="none" w:sz="0" w:space="0" w:color="auto"/>
                                                  </w:divBdr>
                                                  <w:divsChild>
                                                    <w:div w:id="1505705828">
                                                      <w:marLeft w:val="0"/>
                                                      <w:marRight w:val="0"/>
                                                      <w:marTop w:val="0"/>
                                                      <w:marBottom w:val="0"/>
                                                      <w:divBdr>
                                                        <w:top w:val="none" w:sz="0" w:space="0" w:color="auto"/>
                                                        <w:left w:val="none" w:sz="0" w:space="0" w:color="auto"/>
                                                        <w:bottom w:val="none" w:sz="0" w:space="0" w:color="auto"/>
                                                        <w:right w:val="none" w:sz="0" w:space="0" w:color="auto"/>
                                                      </w:divBdr>
                                                      <w:divsChild>
                                                        <w:div w:id="158167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273704">
                                                  <w:marLeft w:val="0"/>
                                                  <w:marRight w:val="0"/>
                                                  <w:marTop w:val="0"/>
                                                  <w:marBottom w:val="0"/>
                                                  <w:divBdr>
                                                    <w:top w:val="none" w:sz="0" w:space="0" w:color="auto"/>
                                                    <w:left w:val="none" w:sz="0" w:space="0" w:color="auto"/>
                                                    <w:bottom w:val="none" w:sz="0" w:space="0" w:color="auto"/>
                                                    <w:right w:val="none" w:sz="0" w:space="0" w:color="auto"/>
                                                  </w:divBdr>
                                                </w:div>
                                                <w:div w:id="816998486">
                                                  <w:marLeft w:val="0"/>
                                                  <w:marRight w:val="0"/>
                                                  <w:marTop w:val="0"/>
                                                  <w:marBottom w:val="0"/>
                                                  <w:divBdr>
                                                    <w:top w:val="none" w:sz="0" w:space="0" w:color="auto"/>
                                                    <w:left w:val="none" w:sz="0" w:space="0" w:color="auto"/>
                                                    <w:bottom w:val="none" w:sz="0" w:space="0" w:color="auto"/>
                                                    <w:right w:val="none" w:sz="0" w:space="0" w:color="auto"/>
                                                  </w:divBdr>
                                                </w:div>
                                                <w:div w:id="10185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10229">
                                  <w:marLeft w:val="0"/>
                                  <w:marRight w:val="0"/>
                                  <w:marTop w:val="0"/>
                                  <w:marBottom w:val="0"/>
                                  <w:divBdr>
                                    <w:top w:val="none" w:sz="0" w:space="0" w:color="auto"/>
                                    <w:left w:val="none" w:sz="0" w:space="0" w:color="auto"/>
                                    <w:bottom w:val="single" w:sz="6" w:space="7" w:color="E1E8ED"/>
                                    <w:right w:val="none" w:sz="0" w:space="0" w:color="auto"/>
                                  </w:divBdr>
                                  <w:divsChild>
                                    <w:div w:id="2046368221">
                                      <w:marLeft w:val="0"/>
                                      <w:marRight w:val="0"/>
                                      <w:marTop w:val="0"/>
                                      <w:marBottom w:val="0"/>
                                      <w:divBdr>
                                        <w:top w:val="none" w:sz="0" w:space="0" w:color="auto"/>
                                        <w:left w:val="none" w:sz="0" w:space="0" w:color="auto"/>
                                        <w:bottom w:val="none" w:sz="0" w:space="0" w:color="auto"/>
                                        <w:right w:val="none" w:sz="0" w:space="0" w:color="auto"/>
                                      </w:divBdr>
                                      <w:divsChild>
                                        <w:div w:id="434253268">
                                          <w:marLeft w:val="0"/>
                                          <w:marRight w:val="0"/>
                                          <w:marTop w:val="0"/>
                                          <w:marBottom w:val="0"/>
                                          <w:divBdr>
                                            <w:top w:val="none" w:sz="0" w:space="0" w:color="auto"/>
                                            <w:left w:val="none" w:sz="0" w:space="0" w:color="auto"/>
                                            <w:bottom w:val="none" w:sz="0" w:space="0" w:color="auto"/>
                                            <w:right w:val="none" w:sz="0" w:space="0" w:color="auto"/>
                                          </w:divBdr>
                                        </w:div>
                                        <w:div w:id="446119763">
                                          <w:marLeft w:val="0"/>
                                          <w:marRight w:val="0"/>
                                          <w:marTop w:val="0"/>
                                          <w:marBottom w:val="0"/>
                                          <w:divBdr>
                                            <w:top w:val="none" w:sz="0" w:space="0" w:color="auto"/>
                                            <w:left w:val="none" w:sz="0" w:space="0" w:color="auto"/>
                                            <w:bottom w:val="none" w:sz="0" w:space="0" w:color="auto"/>
                                            <w:right w:val="none" w:sz="0" w:space="0" w:color="auto"/>
                                          </w:divBdr>
                                          <w:divsChild>
                                            <w:div w:id="1803694061">
                                              <w:marLeft w:val="0"/>
                                              <w:marRight w:val="0"/>
                                              <w:marTop w:val="75"/>
                                              <w:marBottom w:val="30"/>
                                              <w:divBdr>
                                                <w:top w:val="none" w:sz="0" w:space="0" w:color="auto"/>
                                                <w:left w:val="none" w:sz="0" w:space="0" w:color="auto"/>
                                                <w:bottom w:val="none" w:sz="0" w:space="0" w:color="auto"/>
                                                <w:right w:val="none" w:sz="0" w:space="0" w:color="auto"/>
                                              </w:divBdr>
                                              <w:divsChild>
                                                <w:div w:id="376903461">
                                                  <w:marLeft w:val="0"/>
                                                  <w:marRight w:val="0"/>
                                                  <w:marTop w:val="0"/>
                                                  <w:marBottom w:val="0"/>
                                                  <w:divBdr>
                                                    <w:top w:val="none" w:sz="0" w:space="0" w:color="auto"/>
                                                    <w:left w:val="none" w:sz="0" w:space="0" w:color="auto"/>
                                                    <w:bottom w:val="none" w:sz="0" w:space="0" w:color="auto"/>
                                                    <w:right w:val="none" w:sz="0" w:space="0" w:color="auto"/>
                                                  </w:divBdr>
                                                </w:div>
                                                <w:div w:id="398947100">
                                                  <w:marLeft w:val="0"/>
                                                  <w:marRight w:val="0"/>
                                                  <w:marTop w:val="0"/>
                                                  <w:marBottom w:val="0"/>
                                                  <w:divBdr>
                                                    <w:top w:val="none" w:sz="0" w:space="0" w:color="auto"/>
                                                    <w:left w:val="none" w:sz="0" w:space="0" w:color="auto"/>
                                                    <w:bottom w:val="none" w:sz="0" w:space="0" w:color="auto"/>
                                                    <w:right w:val="none" w:sz="0" w:space="0" w:color="auto"/>
                                                  </w:divBdr>
                                                </w:div>
                                                <w:div w:id="937639206">
                                                  <w:marLeft w:val="0"/>
                                                  <w:marRight w:val="0"/>
                                                  <w:marTop w:val="0"/>
                                                  <w:marBottom w:val="0"/>
                                                  <w:divBdr>
                                                    <w:top w:val="none" w:sz="0" w:space="0" w:color="auto"/>
                                                    <w:left w:val="none" w:sz="0" w:space="0" w:color="auto"/>
                                                    <w:bottom w:val="none" w:sz="0" w:space="0" w:color="auto"/>
                                                    <w:right w:val="none" w:sz="0" w:space="0" w:color="auto"/>
                                                  </w:divBdr>
                                                  <w:divsChild>
                                                    <w:div w:id="1129397130">
                                                      <w:marLeft w:val="0"/>
                                                      <w:marRight w:val="0"/>
                                                      <w:marTop w:val="0"/>
                                                      <w:marBottom w:val="0"/>
                                                      <w:divBdr>
                                                        <w:top w:val="none" w:sz="0" w:space="0" w:color="auto"/>
                                                        <w:left w:val="none" w:sz="0" w:space="0" w:color="auto"/>
                                                        <w:bottom w:val="none" w:sz="0" w:space="0" w:color="auto"/>
                                                        <w:right w:val="none" w:sz="0" w:space="0" w:color="auto"/>
                                                      </w:divBdr>
                                                      <w:divsChild>
                                                        <w:div w:id="18044240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21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6165">
                                  <w:marLeft w:val="0"/>
                                  <w:marRight w:val="0"/>
                                  <w:marTop w:val="0"/>
                                  <w:marBottom w:val="0"/>
                                  <w:divBdr>
                                    <w:top w:val="none" w:sz="0" w:space="0" w:color="auto"/>
                                    <w:left w:val="none" w:sz="0" w:space="0" w:color="auto"/>
                                    <w:bottom w:val="single" w:sz="6" w:space="7" w:color="E1E8ED"/>
                                    <w:right w:val="none" w:sz="0" w:space="0" w:color="auto"/>
                                  </w:divBdr>
                                  <w:divsChild>
                                    <w:div w:id="698773690">
                                      <w:marLeft w:val="0"/>
                                      <w:marRight w:val="0"/>
                                      <w:marTop w:val="0"/>
                                      <w:marBottom w:val="0"/>
                                      <w:divBdr>
                                        <w:top w:val="none" w:sz="0" w:space="0" w:color="auto"/>
                                        <w:left w:val="none" w:sz="0" w:space="0" w:color="auto"/>
                                        <w:bottom w:val="none" w:sz="0" w:space="0" w:color="auto"/>
                                        <w:right w:val="none" w:sz="0" w:space="0" w:color="auto"/>
                                      </w:divBdr>
                                      <w:divsChild>
                                        <w:div w:id="40179911">
                                          <w:marLeft w:val="0"/>
                                          <w:marRight w:val="0"/>
                                          <w:marTop w:val="0"/>
                                          <w:marBottom w:val="0"/>
                                          <w:divBdr>
                                            <w:top w:val="none" w:sz="0" w:space="0" w:color="auto"/>
                                            <w:left w:val="none" w:sz="0" w:space="0" w:color="auto"/>
                                            <w:bottom w:val="none" w:sz="0" w:space="0" w:color="auto"/>
                                            <w:right w:val="none" w:sz="0" w:space="0" w:color="auto"/>
                                          </w:divBdr>
                                          <w:divsChild>
                                            <w:div w:id="553930934">
                                              <w:marLeft w:val="0"/>
                                              <w:marRight w:val="0"/>
                                              <w:marTop w:val="75"/>
                                              <w:marBottom w:val="30"/>
                                              <w:divBdr>
                                                <w:top w:val="none" w:sz="0" w:space="0" w:color="auto"/>
                                                <w:left w:val="none" w:sz="0" w:space="0" w:color="auto"/>
                                                <w:bottom w:val="none" w:sz="0" w:space="0" w:color="auto"/>
                                                <w:right w:val="none" w:sz="0" w:space="0" w:color="auto"/>
                                              </w:divBdr>
                                              <w:divsChild>
                                                <w:div w:id="319431987">
                                                  <w:marLeft w:val="0"/>
                                                  <w:marRight w:val="0"/>
                                                  <w:marTop w:val="0"/>
                                                  <w:marBottom w:val="0"/>
                                                  <w:divBdr>
                                                    <w:top w:val="none" w:sz="0" w:space="0" w:color="auto"/>
                                                    <w:left w:val="none" w:sz="0" w:space="0" w:color="auto"/>
                                                    <w:bottom w:val="none" w:sz="0" w:space="0" w:color="auto"/>
                                                    <w:right w:val="none" w:sz="0" w:space="0" w:color="auto"/>
                                                  </w:divBdr>
                                                  <w:divsChild>
                                                    <w:div w:id="1958637616">
                                                      <w:marLeft w:val="0"/>
                                                      <w:marRight w:val="0"/>
                                                      <w:marTop w:val="0"/>
                                                      <w:marBottom w:val="0"/>
                                                      <w:divBdr>
                                                        <w:top w:val="none" w:sz="0" w:space="0" w:color="auto"/>
                                                        <w:left w:val="none" w:sz="0" w:space="0" w:color="auto"/>
                                                        <w:bottom w:val="none" w:sz="0" w:space="0" w:color="auto"/>
                                                        <w:right w:val="none" w:sz="0" w:space="0" w:color="auto"/>
                                                      </w:divBdr>
                                                      <w:divsChild>
                                                        <w:div w:id="20102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1390940">
                                                  <w:marLeft w:val="0"/>
                                                  <w:marRight w:val="0"/>
                                                  <w:marTop w:val="0"/>
                                                  <w:marBottom w:val="0"/>
                                                  <w:divBdr>
                                                    <w:top w:val="none" w:sz="0" w:space="0" w:color="auto"/>
                                                    <w:left w:val="none" w:sz="0" w:space="0" w:color="auto"/>
                                                    <w:bottom w:val="none" w:sz="0" w:space="0" w:color="auto"/>
                                                    <w:right w:val="none" w:sz="0" w:space="0" w:color="auto"/>
                                                  </w:divBdr>
                                                </w:div>
                                                <w:div w:id="494416246">
                                                  <w:marLeft w:val="0"/>
                                                  <w:marRight w:val="0"/>
                                                  <w:marTop w:val="0"/>
                                                  <w:marBottom w:val="0"/>
                                                  <w:divBdr>
                                                    <w:top w:val="none" w:sz="0" w:space="0" w:color="auto"/>
                                                    <w:left w:val="none" w:sz="0" w:space="0" w:color="auto"/>
                                                    <w:bottom w:val="none" w:sz="0" w:space="0" w:color="auto"/>
                                                    <w:right w:val="none" w:sz="0" w:space="0" w:color="auto"/>
                                                  </w:divBdr>
                                                </w:div>
                                                <w:div w:id="14091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299">
                                  <w:marLeft w:val="0"/>
                                  <w:marRight w:val="0"/>
                                  <w:marTop w:val="0"/>
                                  <w:marBottom w:val="0"/>
                                  <w:divBdr>
                                    <w:top w:val="none" w:sz="0" w:space="0" w:color="auto"/>
                                    <w:left w:val="none" w:sz="0" w:space="0" w:color="auto"/>
                                    <w:bottom w:val="single" w:sz="6" w:space="7" w:color="E1E8ED"/>
                                    <w:right w:val="none" w:sz="0" w:space="0" w:color="auto"/>
                                  </w:divBdr>
                                  <w:divsChild>
                                    <w:div w:id="1733459585">
                                      <w:marLeft w:val="0"/>
                                      <w:marRight w:val="0"/>
                                      <w:marTop w:val="0"/>
                                      <w:marBottom w:val="0"/>
                                      <w:divBdr>
                                        <w:top w:val="none" w:sz="0" w:space="0" w:color="auto"/>
                                        <w:left w:val="none" w:sz="0" w:space="0" w:color="auto"/>
                                        <w:bottom w:val="none" w:sz="0" w:space="0" w:color="auto"/>
                                        <w:right w:val="none" w:sz="0" w:space="0" w:color="auto"/>
                                      </w:divBdr>
                                      <w:divsChild>
                                        <w:div w:id="384448147">
                                          <w:marLeft w:val="0"/>
                                          <w:marRight w:val="0"/>
                                          <w:marTop w:val="0"/>
                                          <w:marBottom w:val="0"/>
                                          <w:divBdr>
                                            <w:top w:val="none" w:sz="0" w:space="0" w:color="auto"/>
                                            <w:left w:val="none" w:sz="0" w:space="0" w:color="auto"/>
                                            <w:bottom w:val="none" w:sz="0" w:space="0" w:color="auto"/>
                                            <w:right w:val="none" w:sz="0" w:space="0" w:color="auto"/>
                                          </w:divBdr>
                                        </w:div>
                                        <w:div w:id="882905022">
                                          <w:marLeft w:val="0"/>
                                          <w:marRight w:val="0"/>
                                          <w:marTop w:val="0"/>
                                          <w:marBottom w:val="0"/>
                                          <w:divBdr>
                                            <w:top w:val="none" w:sz="0" w:space="0" w:color="auto"/>
                                            <w:left w:val="none" w:sz="0" w:space="0" w:color="auto"/>
                                            <w:bottom w:val="none" w:sz="0" w:space="0" w:color="auto"/>
                                            <w:right w:val="none" w:sz="0" w:space="0" w:color="auto"/>
                                          </w:divBdr>
                                          <w:divsChild>
                                            <w:div w:id="1402873006">
                                              <w:marLeft w:val="0"/>
                                              <w:marRight w:val="0"/>
                                              <w:marTop w:val="75"/>
                                              <w:marBottom w:val="30"/>
                                              <w:divBdr>
                                                <w:top w:val="none" w:sz="0" w:space="0" w:color="auto"/>
                                                <w:left w:val="none" w:sz="0" w:space="0" w:color="auto"/>
                                                <w:bottom w:val="none" w:sz="0" w:space="0" w:color="auto"/>
                                                <w:right w:val="none" w:sz="0" w:space="0" w:color="auto"/>
                                              </w:divBdr>
                                              <w:divsChild>
                                                <w:div w:id="393938876">
                                                  <w:marLeft w:val="0"/>
                                                  <w:marRight w:val="0"/>
                                                  <w:marTop w:val="0"/>
                                                  <w:marBottom w:val="0"/>
                                                  <w:divBdr>
                                                    <w:top w:val="none" w:sz="0" w:space="0" w:color="auto"/>
                                                    <w:left w:val="none" w:sz="0" w:space="0" w:color="auto"/>
                                                    <w:bottom w:val="none" w:sz="0" w:space="0" w:color="auto"/>
                                                    <w:right w:val="none" w:sz="0" w:space="0" w:color="auto"/>
                                                  </w:divBdr>
                                                  <w:divsChild>
                                                    <w:div w:id="1215970062">
                                                      <w:marLeft w:val="0"/>
                                                      <w:marRight w:val="0"/>
                                                      <w:marTop w:val="0"/>
                                                      <w:marBottom w:val="0"/>
                                                      <w:divBdr>
                                                        <w:top w:val="none" w:sz="0" w:space="0" w:color="auto"/>
                                                        <w:left w:val="none" w:sz="0" w:space="0" w:color="auto"/>
                                                        <w:bottom w:val="none" w:sz="0" w:space="0" w:color="auto"/>
                                                        <w:right w:val="none" w:sz="0" w:space="0" w:color="auto"/>
                                                      </w:divBdr>
                                                      <w:divsChild>
                                                        <w:div w:id="103600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020274">
                                                  <w:marLeft w:val="0"/>
                                                  <w:marRight w:val="0"/>
                                                  <w:marTop w:val="0"/>
                                                  <w:marBottom w:val="0"/>
                                                  <w:divBdr>
                                                    <w:top w:val="none" w:sz="0" w:space="0" w:color="auto"/>
                                                    <w:left w:val="none" w:sz="0" w:space="0" w:color="auto"/>
                                                    <w:bottom w:val="none" w:sz="0" w:space="0" w:color="auto"/>
                                                    <w:right w:val="none" w:sz="0" w:space="0" w:color="auto"/>
                                                  </w:divBdr>
                                                </w:div>
                                                <w:div w:id="1100369478">
                                                  <w:marLeft w:val="0"/>
                                                  <w:marRight w:val="0"/>
                                                  <w:marTop w:val="0"/>
                                                  <w:marBottom w:val="0"/>
                                                  <w:divBdr>
                                                    <w:top w:val="none" w:sz="0" w:space="0" w:color="auto"/>
                                                    <w:left w:val="none" w:sz="0" w:space="0" w:color="auto"/>
                                                    <w:bottom w:val="none" w:sz="0" w:space="0" w:color="auto"/>
                                                    <w:right w:val="none" w:sz="0" w:space="0" w:color="auto"/>
                                                  </w:divBdr>
                                                </w:div>
                                                <w:div w:id="16614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69273">
                                  <w:marLeft w:val="0"/>
                                  <w:marRight w:val="0"/>
                                  <w:marTop w:val="0"/>
                                  <w:marBottom w:val="0"/>
                                  <w:divBdr>
                                    <w:top w:val="none" w:sz="0" w:space="0" w:color="auto"/>
                                    <w:left w:val="none" w:sz="0" w:space="0" w:color="auto"/>
                                    <w:bottom w:val="single" w:sz="6" w:space="7" w:color="E1E8ED"/>
                                    <w:right w:val="none" w:sz="0" w:space="0" w:color="auto"/>
                                  </w:divBdr>
                                  <w:divsChild>
                                    <w:div w:id="1349678313">
                                      <w:marLeft w:val="0"/>
                                      <w:marRight w:val="0"/>
                                      <w:marTop w:val="0"/>
                                      <w:marBottom w:val="0"/>
                                      <w:divBdr>
                                        <w:top w:val="none" w:sz="0" w:space="0" w:color="auto"/>
                                        <w:left w:val="none" w:sz="0" w:space="0" w:color="auto"/>
                                        <w:bottom w:val="none" w:sz="0" w:space="0" w:color="auto"/>
                                        <w:right w:val="none" w:sz="0" w:space="0" w:color="auto"/>
                                      </w:divBdr>
                                      <w:divsChild>
                                        <w:div w:id="756169380">
                                          <w:marLeft w:val="0"/>
                                          <w:marRight w:val="0"/>
                                          <w:marTop w:val="0"/>
                                          <w:marBottom w:val="0"/>
                                          <w:divBdr>
                                            <w:top w:val="none" w:sz="0" w:space="0" w:color="auto"/>
                                            <w:left w:val="none" w:sz="0" w:space="0" w:color="auto"/>
                                            <w:bottom w:val="none" w:sz="0" w:space="0" w:color="auto"/>
                                            <w:right w:val="none" w:sz="0" w:space="0" w:color="auto"/>
                                          </w:divBdr>
                                          <w:divsChild>
                                            <w:div w:id="1576741001">
                                              <w:marLeft w:val="0"/>
                                              <w:marRight w:val="0"/>
                                              <w:marTop w:val="75"/>
                                              <w:marBottom w:val="30"/>
                                              <w:divBdr>
                                                <w:top w:val="none" w:sz="0" w:space="0" w:color="auto"/>
                                                <w:left w:val="none" w:sz="0" w:space="0" w:color="auto"/>
                                                <w:bottom w:val="none" w:sz="0" w:space="0" w:color="auto"/>
                                                <w:right w:val="none" w:sz="0" w:space="0" w:color="auto"/>
                                              </w:divBdr>
                                              <w:divsChild>
                                                <w:div w:id="4751247">
                                                  <w:marLeft w:val="0"/>
                                                  <w:marRight w:val="0"/>
                                                  <w:marTop w:val="0"/>
                                                  <w:marBottom w:val="0"/>
                                                  <w:divBdr>
                                                    <w:top w:val="none" w:sz="0" w:space="0" w:color="auto"/>
                                                    <w:left w:val="none" w:sz="0" w:space="0" w:color="auto"/>
                                                    <w:bottom w:val="none" w:sz="0" w:space="0" w:color="auto"/>
                                                    <w:right w:val="none" w:sz="0" w:space="0" w:color="auto"/>
                                                  </w:divBdr>
                                                </w:div>
                                                <w:div w:id="320738868">
                                                  <w:marLeft w:val="0"/>
                                                  <w:marRight w:val="0"/>
                                                  <w:marTop w:val="0"/>
                                                  <w:marBottom w:val="0"/>
                                                  <w:divBdr>
                                                    <w:top w:val="none" w:sz="0" w:space="0" w:color="auto"/>
                                                    <w:left w:val="none" w:sz="0" w:space="0" w:color="auto"/>
                                                    <w:bottom w:val="none" w:sz="0" w:space="0" w:color="auto"/>
                                                    <w:right w:val="none" w:sz="0" w:space="0" w:color="auto"/>
                                                  </w:divBdr>
                                                </w:div>
                                                <w:div w:id="1267616549">
                                                  <w:marLeft w:val="0"/>
                                                  <w:marRight w:val="0"/>
                                                  <w:marTop w:val="0"/>
                                                  <w:marBottom w:val="0"/>
                                                  <w:divBdr>
                                                    <w:top w:val="none" w:sz="0" w:space="0" w:color="auto"/>
                                                    <w:left w:val="none" w:sz="0" w:space="0" w:color="auto"/>
                                                    <w:bottom w:val="none" w:sz="0" w:space="0" w:color="auto"/>
                                                    <w:right w:val="none" w:sz="0" w:space="0" w:color="auto"/>
                                                  </w:divBdr>
                                                  <w:divsChild>
                                                    <w:div w:id="816191098">
                                                      <w:marLeft w:val="0"/>
                                                      <w:marRight w:val="0"/>
                                                      <w:marTop w:val="0"/>
                                                      <w:marBottom w:val="0"/>
                                                      <w:divBdr>
                                                        <w:top w:val="none" w:sz="0" w:space="0" w:color="auto"/>
                                                        <w:left w:val="none" w:sz="0" w:space="0" w:color="auto"/>
                                                        <w:bottom w:val="none" w:sz="0" w:space="0" w:color="auto"/>
                                                        <w:right w:val="none" w:sz="0" w:space="0" w:color="auto"/>
                                                      </w:divBdr>
                                                      <w:divsChild>
                                                        <w:div w:id="825321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5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9979">
                                  <w:marLeft w:val="0"/>
                                  <w:marRight w:val="0"/>
                                  <w:marTop w:val="0"/>
                                  <w:marBottom w:val="0"/>
                                  <w:divBdr>
                                    <w:top w:val="none" w:sz="0" w:space="0" w:color="auto"/>
                                    <w:left w:val="none" w:sz="0" w:space="0" w:color="auto"/>
                                    <w:bottom w:val="single" w:sz="6" w:space="7" w:color="E1E8ED"/>
                                    <w:right w:val="none" w:sz="0" w:space="0" w:color="auto"/>
                                  </w:divBdr>
                                  <w:divsChild>
                                    <w:div w:id="329913620">
                                      <w:marLeft w:val="0"/>
                                      <w:marRight w:val="0"/>
                                      <w:marTop w:val="0"/>
                                      <w:marBottom w:val="0"/>
                                      <w:divBdr>
                                        <w:top w:val="none" w:sz="0" w:space="0" w:color="auto"/>
                                        <w:left w:val="none" w:sz="0" w:space="0" w:color="auto"/>
                                        <w:bottom w:val="none" w:sz="0" w:space="0" w:color="auto"/>
                                        <w:right w:val="none" w:sz="0" w:space="0" w:color="auto"/>
                                      </w:divBdr>
                                      <w:divsChild>
                                        <w:div w:id="1498762326">
                                          <w:marLeft w:val="0"/>
                                          <w:marRight w:val="0"/>
                                          <w:marTop w:val="0"/>
                                          <w:marBottom w:val="0"/>
                                          <w:divBdr>
                                            <w:top w:val="none" w:sz="0" w:space="0" w:color="auto"/>
                                            <w:left w:val="none" w:sz="0" w:space="0" w:color="auto"/>
                                            <w:bottom w:val="none" w:sz="0" w:space="0" w:color="auto"/>
                                            <w:right w:val="none" w:sz="0" w:space="0" w:color="auto"/>
                                          </w:divBdr>
                                          <w:divsChild>
                                            <w:div w:id="1135176937">
                                              <w:marLeft w:val="0"/>
                                              <w:marRight w:val="0"/>
                                              <w:marTop w:val="75"/>
                                              <w:marBottom w:val="30"/>
                                              <w:divBdr>
                                                <w:top w:val="none" w:sz="0" w:space="0" w:color="auto"/>
                                                <w:left w:val="none" w:sz="0" w:space="0" w:color="auto"/>
                                                <w:bottom w:val="none" w:sz="0" w:space="0" w:color="auto"/>
                                                <w:right w:val="none" w:sz="0" w:space="0" w:color="auto"/>
                                              </w:divBdr>
                                              <w:divsChild>
                                                <w:div w:id="127938388">
                                                  <w:marLeft w:val="0"/>
                                                  <w:marRight w:val="0"/>
                                                  <w:marTop w:val="0"/>
                                                  <w:marBottom w:val="0"/>
                                                  <w:divBdr>
                                                    <w:top w:val="none" w:sz="0" w:space="0" w:color="auto"/>
                                                    <w:left w:val="none" w:sz="0" w:space="0" w:color="auto"/>
                                                    <w:bottom w:val="none" w:sz="0" w:space="0" w:color="auto"/>
                                                    <w:right w:val="none" w:sz="0" w:space="0" w:color="auto"/>
                                                  </w:divBdr>
                                                </w:div>
                                                <w:div w:id="187185573">
                                                  <w:marLeft w:val="0"/>
                                                  <w:marRight w:val="0"/>
                                                  <w:marTop w:val="0"/>
                                                  <w:marBottom w:val="0"/>
                                                  <w:divBdr>
                                                    <w:top w:val="none" w:sz="0" w:space="0" w:color="auto"/>
                                                    <w:left w:val="none" w:sz="0" w:space="0" w:color="auto"/>
                                                    <w:bottom w:val="none" w:sz="0" w:space="0" w:color="auto"/>
                                                    <w:right w:val="none" w:sz="0" w:space="0" w:color="auto"/>
                                                  </w:divBdr>
                                                </w:div>
                                                <w:div w:id="307563586">
                                                  <w:marLeft w:val="0"/>
                                                  <w:marRight w:val="0"/>
                                                  <w:marTop w:val="0"/>
                                                  <w:marBottom w:val="0"/>
                                                  <w:divBdr>
                                                    <w:top w:val="none" w:sz="0" w:space="0" w:color="auto"/>
                                                    <w:left w:val="none" w:sz="0" w:space="0" w:color="auto"/>
                                                    <w:bottom w:val="none" w:sz="0" w:space="0" w:color="auto"/>
                                                    <w:right w:val="none" w:sz="0" w:space="0" w:color="auto"/>
                                                  </w:divBdr>
                                                  <w:divsChild>
                                                    <w:div w:id="1235165233">
                                                      <w:marLeft w:val="0"/>
                                                      <w:marRight w:val="0"/>
                                                      <w:marTop w:val="0"/>
                                                      <w:marBottom w:val="0"/>
                                                      <w:divBdr>
                                                        <w:top w:val="none" w:sz="0" w:space="0" w:color="auto"/>
                                                        <w:left w:val="none" w:sz="0" w:space="0" w:color="auto"/>
                                                        <w:bottom w:val="none" w:sz="0" w:space="0" w:color="auto"/>
                                                        <w:right w:val="none" w:sz="0" w:space="0" w:color="auto"/>
                                                      </w:divBdr>
                                                      <w:divsChild>
                                                        <w:div w:id="167598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3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2628">
                                  <w:marLeft w:val="0"/>
                                  <w:marRight w:val="0"/>
                                  <w:marTop w:val="0"/>
                                  <w:marBottom w:val="0"/>
                                  <w:divBdr>
                                    <w:top w:val="none" w:sz="0" w:space="0" w:color="auto"/>
                                    <w:left w:val="none" w:sz="0" w:space="0" w:color="auto"/>
                                    <w:bottom w:val="single" w:sz="6" w:space="7" w:color="E1E8ED"/>
                                    <w:right w:val="none" w:sz="0" w:space="0" w:color="auto"/>
                                  </w:divBdr>
                                  <w:divsChild>
                                    <w:div w:id="1869416740">
                                      <w:marLeft w:val="0"/>
                                      <w:marRight w:val="0"/>
                                      <w:marTop w:val="0"/>
                                      <w:marBottom w:val="0"/>
                                      <w:divBdr>
                                        <w:top w:val="none" w:sz="0" w:space="0" w:color="auto"/>
                                        <w:left w:val="none" w:sz="0" w:space="0" w:color="auto"/>
                                        <w:bottom w:val="none" w:sz="0" w:space="0" w:color="auto"/>
                                        <w:right w:val="none" w:sz="0" w:space="0" w:color="auto"/>
                                      </w:divBdr>
                                      <w:divsChild>
                                        <w:div w:id="1052997715">
                                          <w:marLeft w:val="0"/>
                                          <w:marRight w:val="0"/>
                                          <w:marTop w:val="0"/>
                                          <w:marBottom w:val="0"/>
                                          <w:divBdr>
                                            <w:top w:val="none" w:sz="0" w:space="0" w:color="auto"/>
                                            <w:left w:val="none" w:sz="0" w:space="0" w:color="auto"/>
                                            <w:bottom w:val="none" w:sz="0" w:space="0" w:color="auto"/>
                                            <w:right w:val="none" w:sz="0" w:space="0" w:color="auto"/>
                                          </w:divBdr>
                                        </w:div>
                                        <w:div w:id="1779645110">
                                          <w:marLeft w:val="0"/>
                                          <w:marRight w:val="0"/>
                                          <w:marTop w:val="0"/>
                                          <w:marBottom w:val="0"/>
                                          <w:divBdr>
                                            <w:top w:val="none" w:sz="0" w:space="0" w:color="auto"/>
                                            <w:left w:val="none" w:sz="0" w:space="0" w:color="auto"/>
                                            <w:bottom w:val="none" w:sz="0" w:space="0" w:color="auto"/>
                                            <w:right w:val="none" w:sz="0" w:space="0" w:color="auto"/>
                                          </w:divBdr>
                                          <w:divsChild>
                                            <w:div w:id="1086458753">
                                              <w:marLeft w:val="0"/>
                                              <w:marRight w:val="0"/>
                                              <w:marTop w:val="75"/>
                                              <w:marBottom w:val="30"/>
                                              <w:divBdr>
                                                <w:top w:val="none" w:sz="0" w:space="0" w:color="auto"/>
                                                <w:left w:val="none" w:sz="0" w:space="0" w:color="auto"/>
                                                <w:bottom w:val="none" w:sz="0" w:space="0" w:color="auto"/>
                                                <w:right w:val="none" w:sz="0" w:space="0" w:color="auto"/>
                                              </w:divBdr>
                                              <w:divsChild>
                                                <w:div w:id="110128710">
                                                  <w:marLeft w:val="0"/>
                                                  <w:marRight w:val="0"/>
                                                  <w:marTop w:val="0"/>
                                                  <w:marBottom w:val="0"/>
                                                  <w:divBdr>
                                                    <w:top w:val="none" w:sz="0" w:space="0" w:color="auto"/>
                                                    <w:left w:val="none" w:sz="0" w:space="0" w:color="auto"/>
                                                    <w:bottom w:val="none" w:sz="0" w:space="0" w:color="auto"/>
                                                    <w:right w:val="none" w:sz="0" w:space="0" w:color="auto"/>
                                                  </w:divBdr>
                                                </w:div>
                                                <w:div w:id="750396739">
                                                  <w:marLeft w:val="0"/>
                                                  <w:marRight w:val="0"/>
                                                  <w:marTop w:val="0"/>
                                                  <w:marBottom w:val="0"/>
                                                  <w:divBdr>
                                                    <w:top w:val="none" w:sz="0" w:space="0" w:color="auto"/>
                                                    <w:left w:val="none" w:sz="0" w:space="0" w:color="auto"/>
                                                    <w:bottom w:val="none" w:sz="0" w:space="0" w:color="auto"/>
                                                    <w:right w:val="none" w:sz="0" w:space="0" w:color="auto"/>
                                                  </w:divBdr>
                                                </w:div>
                                                <w:div w:id="889802855">
                                                  <w:marLeft w:val="0"/>
                                                  <w:marRight w:val="0"/>
                                                  <w:marTop w:val="0"/>
                                                  <w:marBottom w:val="0"/>
                                                  <w:divBdr>
                                                    <w:top w:val="none" w:sz="0" w:space="0" w:color="auto"/>
                                                    <w:left w:val="none" w:sz="0" w:space="0" w:color="auto"/>
                                                    <w:bottom w:val="none" w:sz="0" w:space="0" w:color="auto"/>
                                                    <w:right w:val="none" w:sz="0" w:space="0" w:color="auto"/>
                                                  </w:divBdr>
                                                </w:div>
                                                <w:div w:id="917516980">
                                                  <w:marLeft w:val="0"/>
                                                  <w:marRight w:val="0"/>
                                                  <w:marTop w:val="0"/>
                                                  <w:marBottom w:val="0"/>
                                                  <w:divBdr>
                                                    <w:top w:val="none" w:sz="0" w:space="0" w:color="auto"/>
                                                    <w:left w:val="none" w:sz="0" w:space="0" w:color="auto"/>
                                                    <w:bottom w:val="none" w:sz="0" w:space="0" w:color="auto"/>
                                                    <w:right w:val="none" w:sz="0" w:space="0" w:color="auto"/>
                                                  </w:divBdr>
                                                  <w:divsChild>
                                                    <w:div w:id="461922305">
                                                      <w:marLeft w:val="0"/>
                                                      <w:marRight w:val="0"/>
                                                      <w:marTop w:val="0"/>
                                                      <w:marBottom w:val="0"/>
                                                      <w:divBdr>
                                                        <w:top w:val="none" w:sz="0" w:space="0" w:color="auto"/>
                                                        <w:left w:val="none" w:sz="0" w:space="0" w:color="auto"/>
                                                        <w:bottom w:val="none" w:sz="0" w:space="0" w:color="auto"/>
                                                        <w:right w:val="none" w:sz="0" w:space="0" w:color="auto"/>
                                                      </w:divBdr>
                                                      <w:divsChild>
                                                        <w:div w:id="699861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16356776">
                                  <w:marLeft w:val="0"/>
                                  <w:marRight w:val="0"/>
                                  <w:marTop w:val="0"/>
                                  <w:marBottom w:val="0"/>
                                  <w:divBdr>
                                    <w:top w:val="none" w:sz="0" w:space="0" w:color="auto"/>
                                    <w:left w:val="none" w:sz="0" w:space="0" w:color="auto"/>
                                    <w:bottom w:val="single" w:sz="6" w:space="7" w:color="E1E8ED"/>
                                    <w:right w:val="none" w:sz="0" w:space="0" w:color="auto"/>
                                  </w:divBdr>
                                  <w:divsChild>
                                    <w:div w:id="1298953489">
                                      <w:marLeft w:val="0"/>
                                      <w:marRight w:val="0"/>
                                      <w:marTop w:val="0"/>
                                      <w:marBottom w:val="0"/>
                                      <w:divBdr>
                                        <w:top w:val="none" w:sz="0" w:space="0" w:color="auto"/>
                                        <w:left w:val="none" w:sz="0" w:space="0" w:color="auto"/>
                                        <w:bottom w:val="none" w:sz="0" w:space="0" w:color="auto"/>
                                        <w:right w:val="none" w:sz="0" w:space="0" w:color="auto"/>
                                      </w:divBdr>
                                      <w:divsChild>
                                        <w:div w:id="32538361">
                                          <w:marLeft w:val="0"/>
                                          <w:marRight w:val="0"/>
                                          <w:marTop w:val="0"/>
                                          <w:marBottom w:val="0"/>
                                          <w:divBdr>
                                            <w:top w:val="none" w:sz="0" w:space="0" w:color="auto"/>
                                            <w:left w:val="none" w:sz="0" w:space="0" w:color="auto"/>
                                            <w:bottom w:val="none" w:sz="0" w:space="0" w:color="auto"/>
                                            <w:right w:val="none" w:sz="0" w:space="0" w:color="auto"/>
                                          </w:divBdr>
                                          <w:divsChild>
                                            <w:div w:id="1687563564">
                                              <w:marLeft w:val="0"/>
                                              <w:marRight w:val="0"/>
                                              <w:marTop w:val="75"/>
                                              <w:marBottom w:val="30"/>
                                              <w:divBdr>
                                                <w:top w:val="none" w:sz="0" w:space="0" w:color="auto"/>
                                                <w:left w:val="none" w:sz="0" w:space="0" w:color="auto"/>
                                                <w:bottom w:val="none" w:sz="0" w:space="0" w:color="auto"/>
                                                <w:right w:val="none" w:sz="0" w:space="0" w:color="auto"/>
                                              </w:divBdr>
                                              <w:divsChild>
                                                <w:div w:id="20713605">
                                                  <w:marLeft w:val="0"/>
                                                  <w:marRight w:val="0"/>
                                                  <w:marTop w:val="0"/>
                                                  <w:marBottom w:val="0"/>
                                                  <w:divBdr>
                                                    <w:top w:val="none" w:sz="0" w:space="0" w:color="auto"/>
                                                    <w:left w:val="none" w:sz="0" w:space="0" w:color="auto"/>
                                                    <w:bottom w:val="none" w:sz="0" w:space="0" w:color="auto"/>
                                                    <w:right w:val="none" w:sz="0" w:space="0" w:color="auto"/>
                                                  </w:divBdr>
                                                </w:div>
                                                <w:div w:id="132868393">
                                                  <w:marLeft w:val="0"/>
                                                  <w:marRight w:val="0"/>
                                                  <w:marTop w:val="0"/>
                                                  <w:marBottom w:val="0"/>
                                                  <w:divBdr>
                                                    <w:top w:val="none" w:sz="0" w:space="0" w:color="auto"/>
                                                    <w:left w:val="none" w:sz="0" w:space="0" w:color="auto"/>
                                                    <w:bottom w:val="none" w:sz="0" w:space="0" w:color="auto"/>
                                                    <w:right w:val="none" w:sz="0" w:space="0" w:color="auto"/>
                                                  </w:divBdr>
                                                  <w:divsChild>
                                                    <w:div w:id="203717654">
                                                      <w:marLeft w:val="0"/>
                                                      <w:marRight w:val="0"/>
                                                      <w:marTop w:val="0"/>
                                                      <w:marBottom w:val="0"/>
                                                      <w:divBdr>
                                                        <w:top w:val="none" w:sz="0" w:space="0" w:color="auto"/>
                                                        <w:left w:val="none" w:sz="0" w:space="0" w:color="auto"/>
                                                        <w:bottom w:val="none" w:sz="0" w:space="0" w:color="auto"/>
                                                        <w:right w:val="none" w:sz="0" w:space="0" w:color="auto"/>
                                                      </w:divBdr>
                                                      <w:divsChild>
                                                        <w:div w:id="1550415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44289">
                                                  <w:marLeft w:val="0"/>
                                                  <w:marRight w:val="0"/>
                                                  <w:marTop w:val="0"/>
                                                  <w:marBottom w:val="0"/>
                                                  <w:divBdr>
                                                    <w:top w:val="none" w:sz="0" w:space="0" w:color="auto"/>
                                                    <w:left w:val="none" w:sz="0" w:space="0" w:color="auto"/>
                                                    <w:bottom w:val="none" w:sz="0" w:space="0" w:color="auto"/>
                                                    <w:right w:val="none" w:sz="0" w:space="0" w:color="auto"/>
                                                  </w:divBdr>
                                                </w:div>
                                                <w:div w:id="12200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174">
                                  <w:marLeft w:val="0"/>
                                  <w:marRight w:val="0"/>
                                  <w:marTop w:val="0"/>
                                  <w:marBottom w:val="0"/>
                                  <w:divBdr>
                                    <w:top w:val="none" w:sz="0" w:space="0" w:color="auto"/>
                                    <w:left w:val="none" w:sz="0" w:space="0" w:color="auto"/>
                                    <w:bottom w:val="single" w:sz="6" w:space="7" w:color="E1E8ED"/>
                                    <w:right w:val="none" w:sz="0" w:space="0" w:color="auto"/>
                                  </w:divBdr>
                                  <w:divsChild>
                                    <w:div w:id="1361932464">
                                      <w:marLeft w:val="0"/>
                                      <w:marRight w:val="0"/>
                                      <w:marTop w:val="0"/>
                                      <w:marBottom w:val="0"/>
                                      <w:divBdr>
                                        <w:top w:val="none" w:sz="0" w:space="0" w:color="auto"/>
                                        <w:left w:val="none" w:sz="0" w:space="0" w:color="auto"/>
                                        <w:bottom w:val="none" w:sz="0" w:space="0" w:color="auto"/>
                                        <w:right w:val="none" w:sz="0" w:space="0" w:color="auto"/>
                                      </w:divBdr>
                                      <w:divsChild>
                                        <w:div w:id="568031266">
                                          <w:marLeft w:val="0"/>
                                          <w:marRight w:val="0"/>
                                          <w:marTop w:val="0"/>
                                          <w:marBottom w:val="0"/>
                                          <w:divBdr>
                                            <w:top w:val="none" w:sz="0" w:space="0" w:color="auto"/>
                                            <w:left w:val="none" w:sz="0" w:space="0" w:color="auto"/>
                                            <w:bottom w:val="none" w:sz="0" w:space="0" w:color="auto"/>
                                            <w:right w:val="none" w:sz="0" w:space="0" w:color="auto"/>
                                          </w:divBdr>
                                          <w:divsChild>
                                            <w:div w:id="1777944665">
                                              <w:marLeft w:val="0"/>
                                              <w:marRight w:val="0"/>
                                              <w:marTop w:val="75"/>
                                              <w:marBottom w:val="30"/>
                                              <w:divBdr>
                                                <w:top w:val="none" w:sz="0" w:space="0" w:color="auto"/>
                                                <w:left w:val="none" w:sz="0" w:space="0" w:color="auto"/>
                                                <w:bottom w:val="none" w:sz="0" w:space="0" w:color="auto"/>
                                                <w:right w:val="none" w:sz="0" w:space="0" w:color="auto"/>
                                              </w:divBdr>
                                              <w:divsChild>
                                                <w:div w:id="613170627">
                                                  <w:marLeft w:val="0"/>
                                                  <w:marRight w:val="0"/>
                                                  <w:marTop w:val="0"/>
                                                  <w:marBottom w:val="0"/>
                                                  <w:divBdr>
                                                    <w:top w:val="none" w:sz="0" w:space="0" w:color="auto"/>
                                                    <w:left w:val="none" w:sz="0" w:space="0" w:color="auto"/>
                                                    <w:bottom w:val="none" w:sz="0" w:space="0" w:color="auto"/>
                                                    <w:right w:val="none" w:sz="0" w:space="0" w:color="auto"/>
                                                  </w:divBdr>
                                                  <w:divsChild>
                                                    <w:div w:id="851606798">
                                                      <w:marLeft w:val="0"/>
                                                      <w:marRight w:val="0"/>
                                                      <w:marTop w:val="0"/>
                                                      <w:marBottom w:val="0"/>
                                                      <w:divBdr>
                                                        <w:top w:val="none" w:sz="0" w:space="0" w:color="auto"/>
                                                        <w:left w:val="none" w:sz="0" w:space="0" w:color="auto"/>
                                                        <w:bottom w:val="none" w:sz="0" w:space="0" w:color="auto"/>
                                                        <w:right w:val="none" w:sz="0" w:space="0" w:color="auto"/>
                                                      </w:divBdr>
                                                      <w:divsChild>
                                                        <w:div w:id="1250768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2493480">
                                                  <w:marLeft w:val="0"/>
                                                  <w:marRight w:val="0"/>
                                                  <w:marTop w:val="0"/>
                                                  <w:marBottom w:val="0"/>
                                                  <w:divBdr>
                                                    <w:top w:val="none" w:sz="0" w:space="0" w:color="auto"/>
                                                    <w:left w:val="none" w:sz="0" w:space="0" w:color="auto"/>
                                                    <w:bottom w:val="none" w:sz="0" w:space="0" w:color="auto"/>
                                                    <w:right w:val="none" w:sz="0" w:space="0" w:color="auto"/>
                                                  </w:divBdr>
                                                </w:div>
                                                <w:div w:id="1599364535">
                                                  <w:marLeft w:val="0"/>
                                                  <w:marRight w:val="0"/>
                                                  <w:marTop w:val="0"/>
                                                  <w:marBottom w:val="0"/>
                                                  <w:divBdr>
                                                    <w:top w:val="none" w:sz="0" w:space="0" w:color="auto"/>
                                                    <w:left w:val="none" w:sz="0" w:space="0" w:color="auto"/>
                                                    <w:bottom w:val="none" w:sz="0" w:space="0" w:color="auto"/>
                                                    <w:right w:val="none" w:sz="0" w:space="0" w:color="auto"/>
                                                  </w:divBdr>
                                                </w:div>
                                                <w:div w:id="16691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821">
                                  <w:marLeft w:val="0"/>
                                  <w:marRight w:val="0"/>
                                  <w:marTop w:val="0"/>
                                  <w:marBottom w:val="0"/>
                                  <w:divBdr>
                                    <w:top w:val="none" w:sz="0" w:space="0" w:color="auto"/>
                                    <w:left w:val="none" w:sz="0" w:space="0" w:color="auto"/>
                                    <w:bottom w:val="single" w:sz="6" w:space="7" w:color="E1E8ED"/>
                                    <w:right w:val="none" w:sz="0" w:space="0" w:color="auto"/>
                                  </w:divBdr>
                                  <w:divsChild>
                                    <w:div w:id="364061760">
                                      <w:marLeft w:val="0"/>
                                      <w:marRight w:val="0"/>
                                      <w:marTop w:val="0"/>
                                      <w:marBottom w:val="0"/>
                                      <w:divBdr>
                                        <w:top w:val="none" w:sz="0" w:space="0" w:color="auto"/>
                                        <w:left w:val="none" w:sz="0" w:space="0" w:color="auto"/>
                                        <w:bottom w:val="none" w:sz="0" w:space="0" w:color="auto"/>
                                        <w:right w:val="none" w:sz="0" w:space="0" w:color="auto"/>
                                      </w:divBdr>
                                      <w:divsChild>
                                        <w:div w:id="666636143">
                                          <w:marLeft w:val="0"/>
                                          <w:marRight w:val="0"/>
                                          <w:marTop w:val="0"/>
                                          <w:marBottom w:val="0"/>
                                          <w:divBdr>
                                            <w:top w:val="none" w:sz="0" w:space="0" w:color="auto"/>
                                            <w:left w:val="none" w:sz="0" w:space="0" w:color="auto"/>
                                            <w:bottom w:val="none" w:sz="0" w:space="0" w:color="auto"/>
                                            <w:right w:val="none" w:sz="0" w:space="0" w:color="auto"/>
                                          </w:divBdr>
                                          <w:divsChild>
                                            <w:div w:id="1692993067">
                                              <w:marLeft w:val="0"/>
                                              <w:marRight w:val="0"/>
                                              <w:marTop w:val="75"/>
                                              <w:marBottom w:val="30"/>
                                              <w:divBdr>
                                                <w:top w:val="none" w:sz="0" w:space="0" w:color="auto"/>
                                                <w:left w:val="none" w:sz="0" w:space="0" w:color="auto"/>
                                                <w:bottom w:val="none" w:sz="0" w:space="0" w:color="auto"/>
                                                <w:right w:val="none" w:sz="0" w:space="0" w:color="auto"/>
                                              </w:divBdr>
                                              <w:divsChild>
                                                <w:div w:id="1119762115">
                                                  <w:marLeft w:val="0"/>
                                                  <w:marRight w:val="0"/>
                                                  <w:marTop w:val="0"/>
                                                  <w:marBottom w:val="0"/>
                                                  <w:divBdr>
                                                    <w:top w:val="none" w:sz="0" w:space="0" w:color="auto"/>
                                                    <w:left w:val="none" w:sz="0" w:space="0" w:color="auto"/>
                                                    <w:bottom w:val="none" w:sz="0" w:space="0" w:color="auto"/>
                                                    <w:right w:val="none" w:sz="0" w:space="0" w:color="auto"/>
                                                  </w:divBdr>
                                                </w:div>
                                                <w:div w:id="1230845822">
                                                  <w:marLeft w:val="0"/>
                                                  <w:marRight w:val="0"/>
                                                  <w:marTop w:val="0"/>
                                                  <w:marBottom w:val="0"/>
                                                  <w:divBdr>
                                                    <w:top w:val="none" w:sz="0" w:space="0" w:color="auto"/>
                                                    <w:left w:val="none" w:sz="0" w:space="0" w:color="auto"/>
                                                    <w:bottom w:val="none" w:sz="0" w:space="0" w:color="auto"/>
                                                    <w:right w:val="none" w:sz="0" w:space="0" w:color="auto"/>
                                                  </w:divBdr>
                                                  <w:divsChild>
                                                    <w:div w:id="1704751437">
                                                      <w:marLeft w:val="0"/>
                                                      <w:marRight w:val="0"/>
                                                      <w:marTop w:val="0"/>
                                                      <w:marBottom w:val="0"/>
                                                      <w:divBdr>
                                                        <w:top w:val="none" w:sz="0" w:space="0" w:color="auto"/>
                                                        <w:left w:val="none" w:sz="0" w:space="0" w:color="auto"/>
                                                        <w:bottom w:val="none" w:sz="0" w:space="0" w:color="auto"/>
                                                        <w:right w:val="none" w:sz="0" w:space="0" w:color="auto"/>
                                                      </w:divBdr>
                                                      <w:divsChild>
                                                        <w:div w:id="1559822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316594">
                                                  <w:marLeft w:val="0"/>
                                                  <w:marRight w:val="0"/>
                                                  <w:marTop w:val="0"/>
                                                  <w:marBottom w:val="0"/>
                                                  <w:divBdr>
                                                    <w:top w:val="none" w:sz="0" w:space="0" w:color="auto"/>
                                                    <w:left w:val="none" w:sz="0" w:space="0" w:color="auto"/>
                                                    <w:bottom w:val="none" w:sz="0" w:space="0" w:color="auto"/>
                                                    <w:right w:val="none" w:sz="0" w:space="0" w:color="auto"/>
                                                  </w:divBdr>
                                                </w:div>
                                                <w:div w:id="14683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777">
                                  <w:marLeft w:val="0"/>
                                  <w:marRight w:val="0"/>
                                  <w:marTop w:val="0"/>
                                  <w:marBottom w:val="0"/>
                                  <w:divBdr>
                                    <w:top w:val="none" w:sz="0" w:space="0" w:color="auto"/>
                                    <w:left w:val="none" w:sz="0" w:space="0" w:color="auto"/>
                                    <w:bottom w:val="single" w:sz="6" w:space="7" w:color="E1E8ED"/>
                                    <w:right w:val="none" w:sz="0" w:space="0" w:color="auto"/>
                                  </w:divBdr>
                                  <w:divsChild>
                                    <w:div w:id="225071835">
                                      <w:marLeft w:val="0"/>
                                      <w:marRight w:val="0"/>
                                      <w:marTop w:val="0"/>
                                      <w:marBottom w:val="0"/>
                                      <w:divBdr>
                                        <w:top w:val="none" w:sz="0" w:space="0" w:color="auto"/>
                                        <w:left w:val="none" w:sz="0" w:space="0" w:color="auto"/>
                                        <w:bottom w:val="none" w:sz="0" w:space="0" w:color="auto"/>
                                        <w:right w:val="none" w:sz="0" w:space="0" w:color="auto"/>
                                      </w:divBdr>
                                      <w:divsChild>
                                        <w:div w:id="105974568">
                                          <w:marLeft w:val="0"/>
                                          <w:marRight w:val="0"/>
                                          <w:marTop w:val="0"/>
                                          <w:marBottom w:val="0"/>
                                          <w:divBdr>
                                            <w:top w:val="none" w:sz="0" w:space="0" w:color="auto"/>
                                            <w:left w:val="none" w:sz="0" w:space="0" w:color="auto"/>
                                            <w:bottom w:val="none" w:sz="0" w:space="0" w:color="auto"/>
                                            <w:right w:val="none" w:sz="0" w:space="0" w:color="auto"/>
                                          </w:divBdr>
                                        </w:div>
                                        <w:div w:id="304241330">
                                          <w:marLeft w:val="0"/>
                                          <w:marRight w:val="0"/>
                                          <w:marTop w:val="0"/>
                                          <w:marBottom w:val="0"/>
                                          <w:divBdr>
                                            <w:top w:val="none" w:sz="0" w:space="0" w:color="auto"/>
                                            <w:left w:val="none" w:sz="0" w:space="0" w:color="auto"/>
                                            <w:bottom w:val="none" w:sz="0" w:space="0" w:color="auto"/>
                                            <w:right w:val="none" w:sz="0" w:space="0" w:color="auto"/>
                                          </w:divBdr>
                                          <w:divsChild>
                                            <w:div w:id="1722972686">
                                              <w:marLeft w:val="0"/>
                                              <w:marRight w:val="0"/>
                                              <w:marTop w:val="75"/>
                                              <w:marBottom w:val="30"/>
                                              <w:divBdr>
                                                <w:top w:val="none" w:sz="0" w:space="0" w:color="auto"/>
                                                <w:left w:val="none" w:sz="0" w:space="0" w:color="auto"/>
                                                <w:bottom w:val="none" w:sz="0" w:space="0" w:color="auto"/>
                                                <w:right w:val="none" w:sz="0" w:space="0" w:color="auto"/>
                                              </w:divBdr>
                                              <w:divsChild>
                                                <w:div w:id="91319946">
                                                  <w:marLeft w:val="0"/>
                                                  <w:marRight w:val="0"/>
                                                  <w:marTop w:val="0"/>
                                                  <w:marBottom w:val="0"/>
                                                  <w:divBdr>
                                                    <w:top w:val="none" w:sz="0" w:space="0" w:color="auto"/>
                                                    <w:left w:val="none" w:sz="0" w:space="0" w:color="auto"/>
                                                    <w:bottom w:val="none" w:sz="0" w:space="0" w:color="auto"/>
                                                    <w:right w:val="none" w:sz="0" w:space="0" w:color="auto"/>
                                                  </w:divBdr>
                                                </w:div>
                                                <w:div w:id="600838041">
                                                  <w:marLeft w:val="0"/>
                                                  <w:marRight w:val="0"/>
                                                  <w:marTop w:val="0"/>
                                                  <w:marBottom w:val="0"/>
                                                  <w:divBdr>
                                                    <w:top w:val="none" w:sz="0" w:space="0" w:color="auto"/>
                                                    <w:left w:val="none" w:sz="0" w:space="0" w:color="auto"/>
                                                    <w:bottom w:val="none" w:sz="0" w:space="0" w:color="auto"/>
                                                    <w:right w:val="none" w:sz="0" w:space="0" w:color="auto"/>
                                                  </w:divBdr>
                                                  <w:divsChild>
                                                    <w:div w:id="1127092493">
                                                      <w:marLeft w:val="0"/>
                                                      <w:marRight w:val="0"/>
                                                      <w:marTop w:val="0"/>
                                                      <w:marBottom w:val="0"/>
                                                      <w:divBdr>
                                                        <w:top w:val="none" w:sz="0" w:space="0" w:color="auto"/>
                                                        <w:left w:val="none" w:sz="0" w:space="0" w:color="auto"/>
                                                        <w:bottom w:val="none" w:sz="0" w:space="0" w:color="auto"/>
                                                        <w:right w:val="none" w:sz="0" w:space="0" w:color="auto"/>
                                                      </w:divBdr>
                                                      <w:divsChild>
                                                        <w:div w:id="21306640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6430747">
                                                  <w:marLeft w:val="0"/>
                                                  <w:marRight w:val="0"/>
                                                  <w:marTop w:val="0"/>
                                                  <w:marBottom w:val="0"/>
                                                  <w:divBdr>
                                                    <w:top w:val="none" w:sz="0" w:space="0" w:color="auto"/>
                                                    <w:left w:val="none" w:sz="0" w:space="0" w:color="auto"/>
                                                    <w:bottom w:val="none" w:sz="0" w:space="0" w:color="auto"/>
                                                    <w:right w:val="none" w:sz="0" w:space="0" w:color="auto"/>
                                                  </w:divBdr>
                                                </w:div>
                                                <w:div w:id="16531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2658">
                                  <w:marLeft w:val="0"/>
                                  <w:marRight w:val="0"/>
                                  <w:marTop w:val="0"/>
                                  <w:marBottom w:val="0"/>
                                  <w:divBdr>
                                    <w:top w:val="none" w:sz="0" w:space="0" w:color="auto"/>
                                    <w:left w:val="none" w:sz="0" w:space="0" w:color="auto"/>
                                    <w:bottom w:val="single" w:sz="6" w:space="7" w:color="E1E8ED"/>
                                    <w:right w:val="none" w:sz="0" w:space="0" w:color="auto"/>
                                  </w:divBdr>
                                  <w:divsChild>
                                    <w:div w:id="1266814972">
                                      <w:marLeft w:val="0"/>
                                      <w:marRight w:val="0"/>
                                      <w:marTop w:val="0"/>
                                      <w:marBottom w:val="0"/>
                                      <w:divBdr>
                                        <w:top w:val="none" w:sz="0" w:space="0" w:color="auto"/>
                                        <w:left w:val="none" w:sz="0" w:space="0" w:color="auto"/>
                                        <w:bottom w:val="none" w:sz="0" w:space="0" w:color="auto"/>
                                        <w:right w:val="none" w:sz="0" w:space="0" w:color="auto"/>
                                      </w:divBdr>
                                      <w:divsChild>
                                        <w:div w:id="738484933">
                                          <w:marLeft w:val="0"/>
                                          <w:marRight w:val="0"/>
                                          <w:marTop w:val="0"/>
                                          <w:marBottom w:val="0"/>
                                          <w:divBdr>
                                            <w:top w:val="none" w:sz="0" w:space="0" w:color="auto"/>
                                            <w:left w:val="none" w:sz="0" w:space="0" w:color="auto"/>
                                            <w:bottom w:val="none" w:sz="0" w:space="0" w:color="auto"/>
                                            <w:right w:val="none" w:sz="0" w:space="0" w:color="auto"/>
                                          </w:divBdr>
                                        </w:div>
                                        <w:div w:id="949094996">
                                          <w:marLeft w:val="0"/>
                                          <w:marRight w:val="0"/>
                                          <w:marTop w:val="0"/>
                                          <w:marBottom w:val="0"/>
                                          <w:divBdr>
                                            <w:top w:val="none" w:sz="0" w:space="0" w:color="auto"/>
                                            <w:left w:val="none" w:sz="0" w:space="0" w:color="auto"/>
                                            <w:bottom w:val="none" w:sz="0" w:space="0" w:color="auto"/>
                                            <w:right w:val="none" w:sz="0" w:space="0" w:color="auto"/>
                                          </w:divBdr>
                                          <w:divsChild>
                                            <w:div w:id="617377364">
                                              <w:marLeft w:val="0"/>
                                              <w:marRight w:val="0"/>
                                              <w:marTop w:val="75"/>
                                              <w:marBottom w:val="30"/>
                                              <w:divBdr>
                                                <w:top w:val="none" w:sz="0" w:space="0" w:color="auto"/>
                                                <w:left w:val="none" w:sz="0" w:space="0" w:color="auto"/>
                                                <w:bottom w:val="none" w:sz="0" w:space="0" w:color="auto"/>
                                                <w:right w:val="none" w:sz="0" w:space="0" w:color="auto"/>
                                              </w:divBdr>
                                              <w:divsChild>
                                                <w:div w:id="236938952">
                                                  <w:marLeft w:val="0"/>
                                                  <w:marRight w:val="0"/>
                                                  <w:marTop w:val="0"/>
                                                  <w:marBottom w:val="0"/>
                                                  <w:divBdr>
                                                    <w:top w:val="none" w:sz="0" w:space="0" w:color="auto"/>
                                                    <w:left w:val="none" w:sz="0" w:space="0" w:color="auto"/>
                                                    <w:bottom w:val="none" w:sz="0" w:space="0" w:color="auto"/>
                                                    <w:right w:val="none" w:sz="0" w:space="0" w:color="auto"/>
                                                  </w:divBdr>
                                                  <w:divsChild>
                                                    <w:div w:id="245921504">
                                                      <w:marLeft w:val="0"/>
                                                      <w:marRight w:val="0"/>
                                                      <w:marTop w:val="0"/>
                                                      <w:marBottom w:val="0"/>
                                                      <w:divBdr>
                                                        <w:top w:val="none" w:sz="0" w:space="0" w:color="auto"/>
                                                        <w:left w:val="none" w:sz="0" w:space="0" w:color="auto"/>
                                                        <w:bottom w:val="none" w:sz="0" w:space="0" w:color="auto"/>
                                                        <w:right w:val="none" w:sz="0" w:space="0" w:color="auto"/>
                                                      </w:divBdr>
                                                      <w:divsChild>
                                                        <w:div w:id="1624456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129703">
                                                  <w:marLeft w:val="0"/>
                                                  <w:marRight w:val="0"/>
                                                  <w:marTop w:val="0"/>
                                                  <w:marBottom w:val="0"/>
                                                  <w:divBdr>
                                                    <w:top w:val="none" w:sz="0" w:space="0" w:color="auto"/>
                                                    <w:left w:val="none" w:sz="0" w:space="0" w:color="auto"/>
                                                    <w:bottom w:val="none" w:sz="0" w:space="0" w:color="auto"/>
                                                    <w:right w:val="none" w:sz="0" w:space="0" w:color="auto"/>
                                                  </w:divBdr>
                                                </w:div>
                                                <w:div w:id="1022439612">
                                                  <w:marLeft w:val="0"/>
                                                  <w:marRight w:val="0"/>
                                                  <w:marTop w:val="0"/>
                                                  <w:marBottom w:val="0"/>
                                                  <w:divBdr>
                                                    <w:top w:val="none" w:sz="0" w:space="0" w:color="auto"/>
                                                    <w:left w:val="none" w:sz="0" w:space="0" w:color="auto"/>
                                                    <w:bottom w:val="none" w:sz="0" w:space="0" w:color="auto"/>
                                                    <w:right w:val="none" w:sz="0" w:space="0" w:color="auto"/>
                                                  </w:divBdr>
                                                </w:div>
                                                <w:div w:id="20890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016731">
                                  <w:marLeft w:val="0"/>
                                  <w:marRight w:val="0"/>
                                  <w:marTop w:val="0"/>
                                  <w:marBottom w:val="0"/>
                                  <w:divBdr>
                                    <w:top w:val="none" w:sz="0" w:space="0" w:color="auto"/>
                                    <w:left w:val="none" w:sz="0" w:space="0" w:color="auto"/>
                                    <w:bottom w:val="single" w:sz="6" w:space="7" w:color="E1E8ED"/>
                                    <w:right w:val="none" w:sz="0" w:space="0" w:color="auto"/>
                                  </w:divBdr>
                                  <w:divsChild>
                                    <w:div w:id="1625698872">
                                      <w:marLeft w:val="0"/>
                                      <w:marRight w:val="0"/>
                                      <w:marTop w:val="0"/>
                                      <w:marBottom w:val="0"/>
                                      <w:divBdr>
                                        <w:top w:val="none" w:sz="0" w:space="0" w:color="auto"/>
                                        <w:left w:val="none" w:sz="0" w:space="0" w:color="auto"/>
                                        <w:bottom w:val="none" w:sz="0" w:space="0" w:color="auto"/>
                                        <w:right w:val="none" w:sz="0" w:space="0" w:color="auto"/>
                                      </w:divBdr>
                                      <w:divsChild>
                                        <w:div w:id="802692020">
                                          <w:marLeft w:val="0"/>
                                          <w:marRight w:val="0"/>
                                          <w:marTop w:val="0"/>
                                          <w:marBottom w:val="0"/>
                                          <w:divBdr>
                                            <w:top w:val="none" w:sz="0" w:space="0" w:color="auto"/>
                                            <w:left w:val="none" w:sz="0" w:space="0" w:color="auto"/>
                                            <w:bottom w:val="none" w:sz="0" w:space="0" w:color="auto"/>
                                            <w:right w:val="none" w:sz="0" w:space="0" w:color="auto"/>
                                          </w:divBdr>
                                          <w:divsChild>
                                            <w:div w:id="377097218">
                                              <w:marLeft w:val="0"/>
                                              <w:marRight w:val="0"/>
                                              <w:marTop w:val="75"/>
                                              <w:marBottom w:val="30"/>
                                              <w:divBdr>
                                                <w:top w:val="none" w:sz="0" w:space="0" w:color="auto"/>
                                                <w:left w:val="none" w:sz="0" w:space="0" w:color="auto"/>
                                                <w:bottom w:val="none" w:sz="0" w:space="0" w:color="auto"/>
                                                <w:right w:val="none" w:sz="0" w:space="0" w:color="auto"/>
                                              </w:divBdr>
                                              <w:divsChild>
                                                <w:div w:id="42142115">
                                                  <w:marLeft w:val="0"/>
                                                  <w:marRight w:val="0"/>
                                                  <w:marTop w:val="0"/>
                                                  <w:marBottom w:val="0"/>
                                                  <w:divBdr>
                                                    <w:top w:val="none" w:sz="0" w:space="0" w:color="auto"/>
                                                    <w:left w:val="none" w:sz="0" w:space="0" w:color="auto"/>
                                                    <w:bottom w:val="none" w:sz="0" w:space="0" w:color="auto"/>
                                                    <w:right w:val="none" w:sz="0" w:space="0" w:color="auto"/>
                                                  </w:divBdr>
                                                </w:div>
                                                <w:div w:id="86730863">
                                                  <w:marLeft w:val="0"/>
                                                  <w:marRight w:val="0"/>
                                                  <w:marTop w:val="0"/>
                                                  <w:marBottom w:val="0"/>
                                                  <w:divBdr>
                                                    <w:top w:val="none" w:sz="0" w:space="0" w:color="auto"/>
                                                    <w:left w:val="none" w:sz="0" w:space="0" w:color="auto"/>
                                                    <w:bottom w:val="none" w:sz="0" w:space="0" w:color="auto"/>
                                                    <w:right w:val="none" w:sz="0" w:space="0" w:color="auto"/>
                                                  </w:divBdr>
                                                </w:div>
                                                <w:div w:id="320887844">
                                                  <w:marLeft w:val="0"/>
                                                  <w:marRight w:val="0"/>
                                                  <w:marTop w:val="0"/>
                                                  <w:marBottom w:val="0"/>
                                                  <w:divBdr>
                                                    <w:top w:val="none" w:sz="0" w:space="0" w:color="auto"/>
                                                    <w:left w:val="none" w:sz="0" w:space="0" w:color="auto"/>
                                                    <w:bottom w:val="none" w:sz="0" w:space="0" w:color="auto"/>
                                                    <w:right w:val="none" w:sz="0" w:space="0" w:color="auto"/>
                                                  </w:divBdr>
                                                </w:div>
                                                <w:div w:id="744305141">
                                                  <w:marLeft w:val="0"/>
                                                  <w:marRight w:val="0"/>
                                                  <w:marTop w:val="0"/>
                                                  <w:marBottom w:val="0"/>
                                                  <w:divBdr>
                                                    <w:top w:val="none" w:sz="0" w:space="0" w:color="auto"/>
                                                    <w:left w:val="none" w:sz="0" w:space="0" w:color="auto"/>
                                                    <w:bottom w:val="none" w:sz="0" w:space="0" w:color="auto"/>
                                                    <w:right w:val="none" w:sz="0" w:space="0" w:color="auto"/>
                                                  </w:divBdr>
                                                  <w:divsChild>
                                                    <w:div w:id="825048063">
                                                      <w:marLeft w:val="0"/>
                                                      <w:marRight w:val="0"/>
                                                      <w:marTop w:val="0"/>
                                                      <w:marBottom w:val="0"/>
                                                      <w:divBdr>
                                                        <w:top w:val="none" w:sz="0" w:space="0" w:color="auto"/>
                                                        <w:left w:val="none" w:sz="0" w:space="0" w:color="auto"/>
                                                        <w:bottom w:val="none" w:sz="0" w:space="0" w:color="auto"/>
                                                        <w:right w:val="none" w:sz="0" w:space="0" w:color="auto"/>
                                                      </w:divBdr>
                                                      <w:divsChild>
                                                        <w:div w:id="10903890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811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4915">
                                  <w:marLeft w:val="0"/>
                                  <w:marRight w:val="0"/>
                                  <w:marTop w:val="0"/>
                                  <w:marBottom w:val="0"/>
                                  <w:divBdr>
                                    <w:top w:val="none" w:sz="0" w:space="0" w:color="auto"/>
                                    <w:left w:val="none" w:sz="0" w:space="0" w:color="auto"/>
                                    <w:bottom w:val="single" w:sz="6" w:space="7" w:color="E1E8ED"/>
                                    <w:right w:val="none" w:sz="0" w:space="0" w:color="auto"/>
                                  </w:divBdr>
                                  <w:divsChild>
                                    <w:div w:id="1799257648">
                                      <w:marLeft w:val="0"/>
                                      <w:marRight w:val="0"/>
                                      <w:marTop w:val="0"/>
                                      <w:marBottom w:val="0"/>
                                      <w:divBdr>
                                        <w:top w:val="none" w:sz="0" w:space="0" w:color="auto"/>
                                        <w:left w:val="none" w:sz="0" w:space="0" w:color="auto"/>
                                        <w:bottom w:val="none" w:sz="0" w:space="0" w:color="auto"/>
                                        <w:right w:val="none" w:sz="0" w:space="0" w:color="auto"/>
                                      </w:divBdr>
                                      <w:divsChild>
                                        <w:div w:id="52627536">
                                          <w:marLeft w:val="0"/>
                                          <w:marRight w:val="0"/>
                                          <w:marTop w:val="0"/>
                                          <w:marBottom w:val="0"/>
                                          <w:divBdr>
                                            <w:top w:val="none" w:sz="0" w:space="0" w:color="auto"/>
                                            <w:left w:val="none" w:sz="0" w:space="0" w:color="auto"/>
                                            <w:bottom w:val="none" w:sz="0" w:space="0" w:color="auto"/>
                                            <w:right w:val="none" w:sz="0" w:space="0" w:color="auto"/>
                                          </w:divBdr>
                                          <w:divsChild>
                                            <w:div w:id="481314621">
                                              <w:marLeft w:val="0"/>
                                              <w:marRight w:val="0"/>
                                              <w:marTop w:val="75"/>
                                              <w:marBottom w:val="30"/>
                                              <w:divBdr>
                                                <w:top w:val="none" w:sz="0" w:space="0" w:color="auto"/>
                                                <w:left w:val="none" w:sz="0" w:space="0" w:color="auto"/>
                                                <w:bottom w:val="none" w:sz="0" w:space="0" w:color="auto"/>
                                                <w:right w:val="none" w:sz="0" w:space="0" w:color="auto"/>
                                              </w:divBdr>
                                              <w:divsChild>
                                                <w:div w:id="565803577">
                                                  <w:marLeft w:val="0"/>
                                                  <w:marRight w:val="0"/>
                                                  <w:marTop w:val="0"/>
                                                  <w:marBottom w:val="0"/>
                                                  <w:divBdr>
                                                    <w:top w:val="none" w:sz="0" w:space="0" w:color="auto"/>
                                                    <w:left w:val="none" w:sz="0" w:space="0" w:color="auto"/>
                                                    <w:bottom w:val="none" w:sz="0" w:space="0" w:color="auto"/>
                                                    <w:right w:val="none" w:sz="0" w:space="0" w:color="auto"/>
                                                  </w:divBdr>
                                                </w:div>
                                                <w:div w:id="756095948">
                                                  <w:marLeft w:val="0"/>
                                                  <w:marRight w:val="0"/>
                                                  <w:marTop w:val="0"/>
                                                  <w:marBottom w:val="0"/>
                                                  <w:divBdr>
                                                    <w:top w:val="none" w:sz="0" w:space="0" w:color="auto"/>
                                                    <w:left w:val="none" w:sz="0" w:space="0" w:color="auto"/>
                                                    <w:bottom w:val="none" w:sz="0" w:space="0" w:color="auto"/>
                                                    <w:right w:val="none" w:sz="0" w:space="0" w:color="auto"/>
                                                  </w:divBdr>
                                                </w:div>
                                                <w:div w:id="1746682782">
                                                  <w:marLeft w:val="0"/>
                                                  <w:marRight w:val="0"/>
                                                  <w:marTop w:val="0"/>
                                                  <w:marBottom w:val="0"/>
                                                  <w:divBdr>
                                                    <w:top w:val="none" w:sz="0" w:space="0" w:color="auto"/>
                                                    <w:left w:val="none" w:sz="0" w:space="0" w:color="auto"/>
                                                    <w:bottom w:val="none" w:sz="0" w:space="0" w:color="auto"/>
                                                    <w:right w:val="none" w:sz="0" w:space="0" w:color="auto"/>
                                                  </w:divBdr>
                                                  <w:divsChild>
                                                    <w:div w:id="985282453">
                                                      <w:marLeft w:val="0"/>
                                                      <w:marRight w:val="0"/>
                                                      <w:marTop w:val="0"/>
                                                      <w:marBottom w:val="0"/>
                                                      <w:divBdr>
                                                        <w:top w:val="none" w:sz="0" w:space="0" w:color="auto"/>
                                                        <w:left w:val="none" w:sz="0" w:space="0" w:color="auto"/>
                                                        <w:bottom w:val="none" w:sz="0" w:space="0" w:color="auto"/>
                                                        <w:right w:val="none" w:sz="0" w:space="0" w:color="auto"/>
                                                      </w:divBdr>
                                                      <w:divsChild>
                                                        <w:div w:id="3751992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43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6641">
                                  <w:marLeft w:val="0"/>
                                  <w:marRight w:val="0"/>
                                  <w:marTop w:val="0"/>
                                  <w:marBottom w:val="0"/>
                                  <w:divBdr>
                                    <w:top w:val="none" w:sz="0" w:space="0" w:color="auto"/>
                                    <w:left w:val="none" w:sz="0" w:space="0" w:color="auto"/>
                                    <w:bottom w:val="single" w:sz="6" w:space="7" w:color="E1E8ED"/>
                                    <w:right w:val="none" w:sz="0" w:space="0" w:color="auto"/>
                                  </w:divBdr>
                                  <w:divsChild>
                                    <w:div w:id="1232427096">
                                      <w:marLeft w:val="0"/>
                                      <w:marRight w:val="0"/>
                                      <w:marTop w:val="0"/>
                                      <w:marBottom w:val="0"/>
                                      <w:divBdr>
                                        <w:top w:val="none" w:sz="0" w:space="0" w:color="auto"/>
                                        <w:left w:val="none" w:sz="0" w:space="0" w:color="auto"/>
                                        <w:bottom w:val="none" w:sz="0" w:space="0" w:color="auto"/>
                                        <w:right w:val="none" w:sz="0" w:space="0" w:color="auto"/>
                                      </w:divBdr>
                                      <w:divsChild>
                                        <w:div w:id="8992944">
                                          <w:marLeft w:val="0"/>
                                          <w:marRight w:val="0"/>
                                          <w:marTop w:val="0"/>
                                          <w:marBottom w:val="0"/>
                                          <w:divBdr>
                                            <w:top w:val="none" w:sz="0" w:space="0" w:color="auto"/>
                                            <w:left w:val="none" w:sz="0" w:space="0" w:color="auto"/>
                                            <w:bottom w:val="none" w:sz="0" w:space="0" w:color="auto"/>
                                            <w:right w:val="none" w:sz="0" w:space="0" w:color="auto"/>
                                          </w:divBdr>
                                        </w:div>
                                        <w:div w:id="515193645">
                                          <w:marLeft w:val="0"/>
                                          <w:marRight w:val="0"/>
                                          <w:marTop w:val="0"/>
                                          <w:marBottom w:val="0"/>
                                          <w:divBdr>
                                            <w:top w:val="none" w:sz="0" w:space="0" w:color="auto"/>
                                            <w:left w:val="none" w:sz="0" w:space="0" w:color="auto"/>
                                            <w:bottom w:val="none" w:sz="0" w:space="0" w:color="auto"/>
                                            <w:right w:val="none" w:sz="0" w:space="0" w:color="auto"/>
                                          </w:divBdr>
                                          <w:divsChild>
                                            <w:div w:id="1987395726">
                                              <w:marLeft w:val="0"/>
                                              <w:marRight w:val="0"/>
                                              <w:marTop w:val="75"/>
                                              <w:marBottom w:val="30"/>
                                              <w:divBdr>
                                                <w:top w:val="none" w:sz="0" w:space="0" w:color="auto"/>
                                                <w:left w:val="none" w:sz="0" w:space="0" w:color="auto"/>
                                                <w:bottom w:val="none" w:sz="0" w:space="0" w:color="auto"/>
                                                <w:right w:val="none" w:sz="0" w:space="0" w:color="auto"/>
                                              </w:divBdr>
                                              <w:divsChild>
                                                <w:div w:id="669522795">
                                                  <w:marLeft w:val="0"/>
                                                  <w:marRight w:val="0"/>
                                                  <w:marTop w:val="0"/>
                                                  <w:marBottom w:val="0"/>
                                                  <w:divBdr>
                                                    <w:top w:val="none" w:sz="0" w:space="0" w:color="auto"/>
                                                    <w:left w:val="none" w:sz="0" w:space="0" w:color="auto"/>
                                                    <w:bottom w:val="none" w:sz="0" w:space="0" w:color="auto"/>
                                                    <w:right w:val="none" w:sz="0" w:space="0" w:color="auto"/>
                                                  </w:divBdr>
                                                </w:div>
                                                <w:div w:id="1140540815">
                                                  <w:marLeft w:val="0"/>
                                                  <w:marRight w:val="0"/>
                                                  <w:marTop w:val="0"/>
                                                  <w:marBottom w:val="0"/>
                                                  <w:divBdr>
                                                    <w:top w:val="none" w:sz="0" w:space="0" w:color="auto"/>
                                                    <w:left w:val="none" w:sz="0" w:space="0" w:color="auto"/>
                                                    <w:bottom w:val="none" w:sz="0" w:space="0" w:color="auto"/>
                                                    <w:right w:val="none" w:sz="0" w:space="0" w:color="auto"/>
                                                  </w:divBdr>
                                                </w:div>
                                                <w:div w:id="1335765558">
                                                  <w:marLeft w:val="0"/>
                                                  <w:marRight w:val="0"/>
                                                  <w:marTop w:val="0"/>
                                                  <w:marBottom w:val="0"/>
                                                  <w:divBdr>
                                                    <w:top w:val="none" w:sz="0" w:space="0" w:color="auto"/>
                                                    <w:left w:val="none" w:sz="0" w:space="0" w:color="auto"/>
                                                    <w:bottom w:val="none" w:sz="0" w:space="0" w:color="auto"/>
                                                    <w:right w:val="none" w:sz="0" w:space="0" w:color="auto"/>
                                                  </w:divBdr>
                                                  <w:divsChild>
                                                    <w:div w:id="1154639357">
                                                      <w:marLeft w:val="0"/>
                                                      <w:marRight w:val="0"/>
                                                      <w:marTop w:val="0"/>
                                                      <w:marBottom w:val="0"/>
                                                      <w:divBdr>
                                                        <w:top w:val="none" w:sz="0" w:space="0" w:color="auto"/>
                                                        <w:left w:val="none" w:sz="0" w:space="0" w:color="auto"/>
                                                        <w:bottom w:val="none" w:sz="0" w:space="0" w:color="auto"/>
                                                        <w:right w:val="none" w:sz="0" w:space="0" w:color="auto"/>
                                                      </w:divBdr>
                                                      <w:divsChild>
                                                        <w:div w:id="2015297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1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9782">
                                  <w:marLeft w:val="0"/>
                                  <w:marRight w:val="0"/>
                                  <w:marTop w:val="0"/>
                                  <w:marBottom w:val="0"/>
                                  <w:divBdr>
                                    <w:top w:val="none" w:sz="0" w:space="0" w:color="auto"/>
                                    <w:left w:val="none" w:sz="0" w:space="0" w:color="auto"/>
                                    <w:bottom w:val="single" w:sz="6" w:space="7" w:color="E1E8ED"/>
                                    <w:right w:val="none" w:sz="0" w:space="0" w:color="auto"/>
                                  </w:divBdr>
                                  <w:divsChild>
                                    <w:div w:id="139155310">
                                      <w:marLeft w:val="0"/>
                                      <w:marRight w:val="0"/>
                                      <w:marTop w:val="0"/>
                                      <w:marBottom w:val="0"/>
                                      <w:divBdr>
                                        <w:top w:val="none" w:sz="0" w:space="0" w:color="auto"/>
                                        <w:left w:val="none" w:sz="0" w:space="0" w:color="auto"/>
                                        <w:bottom w:val="none" w:sz="0" w:space="0" w:color="auto"/>
                                        <w:right w:val="none" w:sz="0" w:space="0" w:color="auto"/>
                                      </w:divBdr>
                                      <w:divsChild>
                                        <w:div w:id="1748378717">
                                          <w:marLeft w:val="0"/>
                                          <w:marRight w:val="0"/>
                                          <w:marTop w:val="0"/>
                                          <w:marBottom w:val="0"/>
                                          <w:divBdr>
                                            <w:top w:val="none" w:sz="0" w:space="0" w:color="auto"/>
                                            <w:left w:val="none" w:sz="0" w:space="0" w:color="auto"/>
                                            <w:bottom w:val="none" w:sz="0" w:space="0" w:color="auto"/>
                                            <w:right w:val="none" w:sz="0" w:space="0" w:color="auto"/>
                                          </w:divBdr>
                                          <w:divsChild>
                                            <w:div w:id="1645087217">
                                              <w:marLeft w:val="0"/>
                                              <w:marRight w:val="0"/>
                                              <w:marTop w:val="75"/>
                                              <w:marBottom w:val="30"/>
                                              <w:divBdr>
                                                <w:top w:val="none" w:sz="0" w:space="0" w:color="auto"/>
                                                <w:left w:val="none" w:sz="0" w:space="0" w:color="auto"/>
                                                <w:bottom w:val="none" w:sz="0" w:space="0" w:color="auto"/>
                                                <w:right w:val="none" w:sz="0" w:space="0" w:color="auto"/>
                                              </w:divBdr>
                                              <w:divsChild>
                                                <w:div w:id="539515893">
                                                  <w:marLeft w:val="0"/>
                                                  <w:marRight w:val="0"/>
                                                  <w:marTop w:val="0"/>
                                                  <w:marBottom w:val="0"/>
                                                  <w:divBdr>
                                                    <w:top w:val="none" w:sz="0" w:space="0" w:color="auto"/>
                                                    <w:left w:val="none" w:sz="0" w:space="0" w:color="auto"/>
                                                    <w:bottom w:val="none" w:sz="0" w:space="0" w:color="auto"/>
                                                    <w:right w:val="none" w:sz="0" w:space="0" w:color="auto"/>
                                                  </w:divBdr>
                                                  <w:divsChild>
                                                    <w:div w:id="1933736562">
                                                      <w:marLeft w:val="0"/>
                                                      <w:marRight w:val="0"/>
                                                      <w:marTop w:val="0"/>
                                                      <w:marBottom w:val="0"/>
                                                      <w:divBdr>
                                                        <w:top w:val="none" w:sz="0" w:space="0" w:color="auto"/>
                                                        <w:left w:val="none" w:sz="0" w:space="0" w:color="auto"/>
                                                        <w:bottom w:val="none" w:sz="0" w:space="0" w:color="auto"/>
                                                        <w:right w:val="none" w:sz="0" w:space="0" w:color="auto"/>
                                                      </w:divBdr>
                                                      <w:divsChild>
                                                        <w:div w:id="192573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827137">
                                                  <w:marLeft w:val="0"/>
                                                  <w:marRight w:val="0"/>
                                                  <w:marTop w:val="0"/>
                                                  <w:marBottom w:val="0"/>
                                                  <w:divBdr>
                                                    <w:top w:val="none" w:sz="0" w:space="0" w:color="auto"/>
                                                    <w:left w:val="none" w:sz="0" w:space="0" w:color="auto"/>
                                                    <w:bottom w:val="none" w:sz="0" w:space="0" w:color="auto"/>
                                                    <w:right w:val="none" w:sz="0" w:space="0" w:color="auto"/>
                                                  </w:divBdr>
                                                </w:div>
                                                <w:div w:id="1133984200">
                                                  <w:marLeft w:val="0"/>
                                                  <w:marRight w:val="0"/>
                                                  <w:marTop w:val="0"/>
                                                  <w:marBottom w:val="0"/>
                                                  <w:divBdr>
                                                    <w:top w:val="none" w:sz="0" w:space="0" w:color="auto"/>
                                                    <w:left w:val="none" w:sz="0" w:space="0" w:color="auto"/>
                                                    <w:bottom w:val="none" w:sz="0" w:space="0" w:color="auto"/>
                                                    <w:right w:val="none" w:sz="0" w:space="0" w:color="auto"/>
                                                  </w:divBdr>
                                                </w:div>
                                                <w:div w:id="130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7532">
                                  <w:marLeft w:val="0"/>
                                  <w:marRight w:val="0"/>
                                  <w:marTop w:val="0"/>
                                  <w:marBottom w:val="0"/>
                                  <w:divBdr>
                                    <w:top w:val="none" w:sz="0" w:space="0" w:color="auto"/>
                                    <w:left w:val="none" w:sz="0" w:space="0" w:color="auto"/>
                                    <w:bottom w:val="single" w:sz="6" w:space="7" w:color="E1E8ED"/>
                                    <w:right w:val="none" w:sz="0" w:space="0" w:color="auto"/>
                                  </w:divBdr>
                                  <w:divsChild>
                                    <w:div w:id="196744031">
                                      <w:marLeft w:val="0"/>
                                      <w:marRight w:val="0"/>
                                      <w:marTop w:val="0"/>
                                      <w:marBottom w:val="0"/>
                                      <w:divBdr>
                                        <w:top w:val="none" w:sz="0" w:space="0" w:color="auto"/>
                                        <w:left w:val="none" w:sz="0" w:space="0" w:color="auto"/>
                                        <w:bottom w:val="none" w:sz="0" w:space="0" w:color="auto"/>
                                        <w:right w:val="none" w:sz="0" w:space="0" w:color="auto"/>
                                      </w:divBdr>
                                      <w:divsChild>
                                        <w:div w:id="395519886">
                                          <w:marLeft w:val="0"/>
                                          <w:marRight w:val="0"/>
                                          <w:marTop w:val="0"/>
                                          <w:marBottom w:val="0"/>
                                          <w:divBdr>
                                            <w:top w:val="none" w:sz="0" w:space="0" w:color="auto"/>
                                            <w:left w:val="none" w:sz="0" w:space="0" w:color="auto"/>
                                            <w:bottom w:val="none" w:sz="0" w:space="0" w:color="auto"/>
                                            <w:right w:val="none" w:sz="0" w:space="0" w:color="auto"/>
                                          </w:divBdr>
                                          <w:divsChild>
                                            <w:div w:id="771440141">
                                              <w:marLeft w:val="0"/>
                                              <w:marRight w:val="0"/>
                                              <w:marTop w:val="75"/>
                                              <w:marBottom w:val="30"/>
                                              <w:divBdr>
                                                <w:top w:val="none" w:sz="0" w:space="0" w:color="auto"/>
                                                <w:left w:val="none" w:sz="0" w:space="0" w:color="auto"/>
                                                <w:bottom w:val="none" w:sz="0" w:space="0" w:color="auto"/>
                                                <w:right w:val="none" w:sz="0" w:space="0" w:color="auto"/>
                                              </w:divBdr>
                                              <w:divsChild>
                                                <w:div w:id="110444429">
                                                  <w:marLeft w:val="0"/>
                                                  <w:marRight w:val="0"/>
                                                  <w:marTop w:val="0"/>
                                                  <w:marBottom w:val="0"/>
                                                  <w:divBdr>
                                                    <w:top w:val="none" w:sz="0" w:space="0" w:color="auto"/>
                                                    <w:left w:val="none" w:sz="0" w:space="0" w:color="auto"/>
                                                    <w:bottom w:val="none" w:sz="0" w:space="0" w:color="auto"/>
                                                    <w:right w:val="none" w:sz="0" w:space="0" w:color="auto"/>
                                                  </w:divBdr>
                                                  <w:divsChild>
                                                    <w:div w:id="1173911037">
                                                      <w:marLeft w:val="0"/>
                                                      <w:marRight w:val="0"/>
                                                      <w:marTop w:val="0"/>
                                                      <w:marBottom w:val="0"/>
                                                      <w:divBdr>
                                                        <w:top w:val="none" w:sz="0" w:space="0" w:color="auto"/>
                                                        <w:left w:val="none" w:sz="0" w:space="0" w:color="auto"/>
                                                        <w:bottom w:val="none" w:sz="0" w:space="0" w:color="auto"/>
                                                        <w:right w:val="none" w:sz="0" w:space="0" w:color="auto"/>
                                                      </w:divBdr>
                                                      <w:divsChild>
                                                        <w:div w:id="206880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5109027">
                                                  <w:marLeft w:val="0"/>
                                                  <w:marRight w:val="0"/>
                                                  <w:marTop w:val="0"/>
                                                  <w:marBottom w:val="0"/>
                                                  <w:divBdr>
                                                    <w:top w:val="none" w:sz="0" w:space="0" w:color="auto"/>
                                                    <w:left w:val="none" w:sz="0" w:space="0" w:color="auto"/>
                                                    <w:bottom w:val="none" w:sz="0" w:space="0" w:color="auto"/>
                                                    <w:right w:val="none" w:sz="0" w:space="0" w:color="auto"/>
                                                  </w:divBdr>
                                                </w:div>
                                                <w:div w:id="1465925116">
                                                  <w:marLeft w:val="0"/>
                                                  <w:marRight w:val="0"/>
                                                  <w:marTop w:val="0"/>
                                                  <w:marBottom w:val="0"/>
                                                  <w:divBdr>
                                                    <w:top w:val="none" w:sz="0" w:space="0" w:color="auto"/>
                                                    <w:left w:val="none" w:sz="0" w:space="0" w:color="auto"/>
                                                    <w:bottom w:val="none" w:sz="0" w:space="0" w:color="auto"/>
                                                    <w:right w:val="none" w:sz="0" w:space="0" w:color="auto"/>
                                                  </w:divBdr>
                                                </w:div>
                                                <w:div w:id="20031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600">
                                  <w:marLeft w:val="0"/>
                                  <w:marRight w:val="0"/>
                                  <w:marTop w:val="0"/>
                                  <w:marBottom w:val="0"/>
                                  <w:divBdr>
                                    <w:top w:val="none" w:sz="0" w:space="0" w:color="auto"/>
                                    <w:left w:val="none" w:sz="0" w:space="0" w:color="auto"/>
                                    <w:bottom w:val="single" w:sz="6" w:space="7" w:color="E1E8ED"/>
                                    <w:right w:val="none" w:sz="0" w:space="0" w:color="auto"/>
                                  </w:divBdr>
                                  <w:divsChild>
                                    <w:div w:id="1876236661">
                                      <w:marLeft w:val="0"/>
                                      <w:marRight w:val="0"/>
                                      <w:marTop w:val="0"/>
                                      <w:marBottom w:val="0"/>
                                      <w:divBdr>
                                        <w:top w:val="none" w:sz="0" w:space="0" w:color="auto"/>
                                        <w:left w:val="none" w:sz="0" w:space="0" w:color="auto"/>
                                        <w:bottom w:val="none" w:sz="0" w:space="0" w:color="auto"/>
                                        <w:right w:val="none" w:sz="0" w:space="0" w:color="auto"/>
                                      </w:divBdr>
                                      <w:divsChild>
                                        <w:div w:id="751394575">
                                          <w:marLeft w:val="0"/>
                                          <w:marRight w:val="0"/>
                                          <w:marTop w:val="0"/>
                                          <w:marBottom w:val="0"/>
                                          <w:divBdr>
                                            <w:top w:val="none" w:sz="0" w:space="0" w:color="auto"/>
                                            <w:left w:val="none" w:sz="0" w:space="0" w:color="auto"/>
                                            <w:bottom w:val="none" w:sz="0" w:space="0" w:color="auto"/>
                                            <w:right w:val="none" w:sz="0" w:space="0" w:color="auto"/>
                                          </w:divBdr>
                                          <w:divsChild>
                                            <w:div w:id="1405640508">
                                              <w:marLeft w:val="0"/>
                                              <w:marRight w:val="0"/>
                                              <w:marTop w:val="75"/>
                                              <w:marBottom w:val="30"/>
                                              <w:divBdr>
                                                <w:top w:val="none" w:sz="0" w:space="0" w:color="auto"/>
                                                <w:left w:val="none" w:sz="0" w:space="0" w:color="auto"/>
                                                <w:bottom w:val="none" w:sz="0" w:space="0" w:color="auto"/>
                                                <w:right w:val="none" w:sz="0" w:space="0" w:color="auto"/>
                                              </w:divBdr>
                                              <w:divsChild>
                                                <w:div w:id="61685351">
                                                  <w:marLeft w:val="0"/>
                                                  <w:marRight w:val="0"/>
                                                  <w:marTop w:val="0"/>
                                                  <w:marBottom w:val="0"/>
                                                  <w:divBdr>
                                                    <w:top w:val="none" w:sz="0" w:space="0" w:color="auto"/>
                                                    <w:left w:val="none" w:sz="0" w:space="0" w:color="auto"/>
                                                    <w:bottom w:val="none" w:sz="0" w:space="0" w:color="auto"/>
                                                    <w:right w:val="none" w:sz="0" w:space="0" w:color="auto"/>
                                                  </w:divBdr>
                                                </w:div>
                                                <w:div w:id="1023823563">
                                                  <w:marLeft w:val="0"/>
                                                  <w:marRight w:val="0"/>
                                                  <w:marTop w:val="0"/>
                                                  <w:marBottom w:val="0"/>
                                                  <w:divBdr>
                                                    <w:top w:val="none" w:sz="0" w:space="0" w:color="auto"/>
                                                    <w:left w:val="none" w:sz="0" w:space="0" w:color="auto"/>
                                                    <w:bottom w:val="none" w:sz="0" w:space="0" w:color="auto"/>
                                                    <w:right w:val="none" w:sz="0" w:space="0" w:color="auto"/>
                                                  </w:divBdr>
                                                  <w:divsChild>
                                                    <w:div w:id="1714962995">
                                                      <w:marLeft w:val="0"/>
                                                      <w:marRight w:val="0"/>
                                                      <w:marTop w:val="0"/>
                                                      <w:marBottom w:val="0"/>
                                                      <w:divBdr>
                                                        <w:top w:val="none" w:sz="0" w:space="0" w:color="auto"/>
                                                        <w:left w:val="none" w:sz="0" w:space="0" w:color="auto"/>
                                                        <w:bottom w:val="none" w:sz="0" w:space="0" w:color="auto"/>
                                                        <w:right w:val="none" w:sz="0" w:space="0" w:color="auto"/>
                                                      </w:divBdr>
                                                      <w:divsChild>
                                                        <w:div w:id="469135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878098">
                                                  <w:marLeft w:val="0"/>
                                                  <w:marRight w:val="0"/>
                                                  <w:marTop w:val="0"/>
                                                  <w:marBottom w:val="0"/>
                                                  <w:divBdr>
                                                    <w:top w:val="none" w:sz="0" w:space="0" w:color="auto"/>
                                                    <w:left w:val="none" w:sz="0" w:space="0" w:color="auto"/>
                                                    <w:bottom w:val="none" w:sz="0" w:space="0" w:color="auto"/>
                                                    <w:right w:val="none" w:sz="0" w:space="0" w:color="auto"/>
                                                  </w:divBdr>
                                                </w:div>
                                                <w:div w:id="19048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8834">
                                  <w:marLeft w:val="0"/>
                                  <w:marRight w:val="0"/>
                                  <w:marTop w:val="0"/>
                                  <w:marBottom w:val="0"/>
                                  <w:divBdr>
                                    <w:top w:val="none" w:sz="0" w:space="0" w:color="auto"/>
                                    <w:left w:val="none" w:sz="0" w:space="0" w:color="auto"/>
                                    <w:bottom w:val="single" w:sz="6" w:space="7" w:color="E1E8ED"/>
                                    <w:right w:val="none" w:sz="0" w:space="0" w:color="auto"/>
                                  </w:divBdr>
                                  <w:divsChild>
                                    <w:div w:id="814490951">
                                      <w:marLeft w:val="0"/>
                                      <w:marRight w:val="0"/>
                                      <w:marTop w:val="0"/>
                                      <w:marBottom w:val="0"/>
                                      <w:divBdr>
                                        <w:top w:val="none" w:sz="0" w:space="0" w:color="auto"/>
                                        <w:left w:val="none" w:sz="0" w:space="0" w:color="auto"/>
                                        <w:bottom w:val="none" w:sz="0" w:space="0" w:color="auto"/>
                                        <w:right w:val="none" w:sz="0" w:space="0" w:color="auto"/>
                                      </w:divBdr>
                                      <w:divsChild>
                                        <w:div w:id="337579111">
                                          <w:marLeft w:val="0"/>
                                          <w:marRight w:val="0"/>
                                          <w:marTop w:val="0"/>
                                          <w:marBottom w:val="0"/>
                                          <w:divBdr>
                                            <w:top w:val="none" w:sz="0" w:space="0" w:color="auto"/>
                                            <w:left w:val="none" w:sz="0" w:space="0" w:color="auto"/>
                                            <w:bottom w:val="none" w:sz="0" w:space="0" w:color="auto"/>
                                            <w:right w:val="none" w:sz="0" w:space="0" w:color="auto"/>
                                          </w:divBdr>
                                        </w:div>
                                        <w:div w:id="599219695">
                                          <w:marLeft w:val="0"/>
                                          <w:marRight w:val="0"/>
                                          <w:marTop w:val="0"/>
                                          <w:marBottom w:val="0"/>
                                          <w:divBdr>
                                            <w:top w:val="none" w:sz="0" w:space="0" w:color="auto"/>
                                            <w:left w:val="none" w:sz="0" w:space="0" w:color="auto"/>
                                            <w:bottom w:val="none" w:sz="0" w:space="0" w:color="auto"/>
                                            <w:right w:val="none" w:sz="0" w:space="0" w:color="auto"/>
                                          </w:divBdr>
                                          <w:divsChild>
                                            <w:div w:id="1789591676">
                                              <w:marLeft w:val="0"/>
                                              <w:marRight w:val="0"/>
                                              <w:marTop w:val="0"/>
                                              <w:marBottom w:val="0"/>
                                              <w:divBdr>
                                                <w:top w:val="none" w:sz="0" w:space="0" w:color="auto"/>
                                                <w:left w:val="none" w:sz="0" w:space="0" w:color="auto"/>
                                                <w:bottom w:val="none" w:sz="0" w:space="0" w:color="auto"/>
                                                <w:right w:val="none" w:sz="0" w:space="0" w:color="auto"/>
                                              </w:divBdr>
                                              <w:divsChild>
                                                <w:div w:id="823010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4220633">
                                          <w:marLeft w:val="0"/>
                                          <w:marRight w:val="0"/>
                                          <w:marTop w:val="0"/>
                                          <w:marBottom w:val="0"/>
                                          <w:divBdr>
                                            <w:top w:val="none" w:sz="0" w:space="0" w:color="auto"/>
                                            <w:left w:val="none" w:sz="0" w:space="0" w:color="auto"/>
                                            <w:bottom w:val="none" w:sz="0" w:space="0" w:color="auto"/>
                                            <w:right w:val="none" w:sz="0" w:space="0" w:color="auto"/>
                                          </w:divBdr>
                                          <w:divsChild>
                                            <w:div w:id="1628580102">
                                              <w:marLeft w:val="0"/>
                                              <w:marRight w:val="0"/>
                                              <w:marTop w:val="150"/>
                                              <w:marBottom w:val="0"/>
                                              <w:divBdr>
                                                <w:top w:val="none" w:sz="0" w:space="9" w:color="auto"/>
                                                <w:left w:val="none" w:sz="0" w:space="0" w:color="auto"/>
                                                <w:bottom w:val="none" w:sz="0" w:space="9" w:color="auto"/>
                                                <w:right w:val="none" w:sz="0" w:space="0" w:color="auto"/>
                                              </w:divBdr>
                                              <w:divsChild>
                                                <w:div w:id="12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1962">
                                          <w:marLeft w:val="0"/>
                                          <w:marRight w:val="0"/>
                                          <w:marTop w:val="0"/>
                                          <w:marBottom w:val="0"/>
                                          <w:divBdr>
                                            <w:top w:val="none" w:sz="0" w:space="0" w:color="auto"/>
                                            <w:left w:val="none" w:sz="0" w:space="0" w:color="auto"/>
                                            <w:bottom w:val="none" w:sz="0" w:space="0" w:color="auto"/>
                                            <w:right w:val="none" w:sz="0" w:space="0" w:color="auto"/>
                                          </w:divBdr>
                                          <w:divsChild>
                                            <w:div w:id="1632587370">
                                              <w:marLeft w:val="0"/>
                                              <w:marRight w:val="0"/>
                                              <w:marTop w:val="75"/>
                                              <w:marBottom w:val="30"/>
                                              <w:divBdr>
                                                <w:top w:val="none" w:sz="0" w:space="0" w:color="auto"/>
                                                <w:left w:val="none" w:sz="0" w:space="0" w:color="auto"/>
                                                <w:bottom w:val="none" w:sz="0" w:space="0" w:color="auto"/>
                                                <w:right w:val="none" w:sz="0" w:space="0" w:color="auto"/>
                                              </w:divBdr>
                                              <w:divsChild>
                                                <w:div w:id="364409164">
                                                  <w:marLeft w:val="0"/>
                                                  <w:marRight w:val="0"/>
                                                  <w:marTop w:val="0"/>
                                                  <w:marBottom w:val="0"/>
                                                  <w:divBdr>
                                                    <w:top w:val="none" w:sz="0" w:space="0" w:color="auto"/>
                                                    <w:left w:val="none" w:sz="0" w:space="0" w:color="auto"/>
                                                    <w:bottom w:val="none" w:sz="0" w:space="0" w:color="auto"/>
                                                    <w:right w:val="none" w:sz="0" w:space="0" w:color="auto"/>
                                                  </w:divBdr>
                                                </w:div>
                                                <w:div w:id="453210993">
                                                  <w:marLeft w:val="0"/>
                                                  <w:marRight w:val="0"/>
                                                  <w:marTop w:val="0"/>
                                                  <w:marBottom w:val="0"/>
                                                  <w:divBdr>
                                                    <w:top w:val="none" w:sz="0" w:space="0" w:color="auto"/>
                                                    <w:left w:val="none" w:sz="0" w:space="0" w:color="auto"/>
                                                    <w:bottom w:val="none" w:sz="0" w:space="0" w:color="auto"/>
                                                    <w:right w:val="none" w:sz="0" w:space="0" w:color="auto"/>
                                                  </w:divBdr>
                                                </w:div>
                                                <w:div w:id="893390342">
                                                  <w:marLeft w:val="0"/>
                                                  <w:marRight w:val="0"/>
                                                  <w:marTop w:val="0"/>
                                                  <w:marBottom w:val="0"/>
                                                  <w:divBdr>
                                                    <w:top w:val="none" w:sz="0" w:space="0" w:color="auto"/>
                                                    <w:left w:val="none" w:sz="0" w:space="0" w:color="auto"/>
                                                    <w:bottom w:val="none" w:sz="0" w:space="0" w:color="auto"/>
                                                    <w:right w:val="none" w:sz="0" w:space="0" w:color="auto"/>
                                                  </w:divBdr>
                                                </w:div>
                                                <w:div w:id="1017196470">
                                                  <w:marLeft w:val="0"/>
                                                  <w:marRight w:val="0"/>
                                                  <w:marTop w:val="0"/>
                                                  <w:marBottom w:val="0"/>
                                                  <w:divBdr>
                                                    <w:top w:val="none" w:sz="0" w:space="0" w:color="auto"/>
                                                    <w:left w:val="none" w:sz="0" w:space="0" w:color="auto"/>
                                                    <w:bottom w:val="none" w:sz="0" w:space="0" w:color="auto"/>
                                                    <w:right w:val="none" w:sz="0" w:space="0" w:color="auto"/>
                                                  </w:divBdr>
                                                  <w:divsChild>
                                                    <w:div w:id="592401509">
                                                      <w:marLeft w:val="0"/>
                                                      <w:marRight w:val="0"/>
                                                      <w:marTop w:val="0"/>
                                                      <w:marBottom w:val="0"/>
                                                      <w:divBdr>
                                                        <w:top w:val="none" w:sz="0" w:space="0" w:color="auto"/>
                                                        <w:left w:val="none" w:sz="0" w:space="0" w:color="auto"/>
                                                        <w:bottom w:val="none" w:sz="0" w:space="0" w:color="auto"/>
                                                        <w:right w:val="none" w:sz="0" w:space="0" w:color="auto"/>
                                                      </w:divBdr>
                                                      <w:divsChild>
                                                        <w:div w:id="1729301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2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3642">
                                  <w:marLeft w:val="0"/>
                                  <w:marRight w:val="0"/>
                                  <w:marTop w:val="0"/>
                                  <w:marBottom w:val="0"/>
                                  <w:divBdr>
                                    <w:top w:val="none" w:sz="0" w:space="0" w:color="auto"/>
                                    <w:left w:val="none" w:sz="0" w:space="0" w:color="auto"/>
                                    <w:bottom w:val="single" w:sz="6" w:space="7" w:color="E1E8ED"/>
                                    <w:right w:val="none" w:sz="0" w:space="0" w:color="auto"/>
                                  </w:divBdr>
                                  <w:divsChild>
                                    <w:div w:id="357855248">
                                      <w:marLeft w:val="0"/>
                                      <w:marRight w:val="0"/>
                                      <w:marTop w:val="0"/>
                                      <w:marBottom w:val="0"/>
                                      <w:divBdr>
                                        <w:top w:val="none" w:sz="0" w:space="0" w:color="auto"/>
                                        <w:left w:val="none" w:sz="0" w:space="0" w:color="auto"/>
                                        <w:bottom w:val="none" w:sz="0" w:space="0" w:color="auto"/>
                                        <w:right w:val="none" w:sz="0" w:space="0" w:color="auto"/>
                                      </w:divBdr>
                                      <w:divsChild>
                                        <w:div w:id="226690743">
                                          <w:marLeft w:val="0"/>
                                          <w:marRight w:val="0"/>
                                          <w:marTop w:val="0"/>
                                          <w:marBottom w:val="0"/>
                                          <w:divBdr>
                                            <w:top w:val="none" w:sz="0" w:space="0" w:color="auto"/>
                                            <w:left w:val="none" w:sz="0" w:space="0" w:color="auto"/>
                                            <w:bottom w:val="none" w:sz="0" w:space="0" w:color="auto"/>
                                            <w:right w:val="none" w:sz="0" w:space="0" w:color="auto"/>
                                          </w:divBdr>
                                        </w:div>
                                        <w:div w:id="1955551132">
                                          <w:marLeft w:val="0"/>
                                          <w:marRight w:val="0"/>
                                          <w:marTop w:val="0"/>
                                          <w:marBottom w:val="0"/>
                                          <w:divBdr>
                                            <w:top w:val="none" w:sz="0" w:space="0" w:color="auto"/>
                                            <w:left w:val="none" w:sz="0" w:space="0" w:color="auto"/>
                                            <w:bottom w:val="none" w:sz="0" w:space="0" w:color="auto"/>
                                            <w:right w:val="none" w:sz="0" w:space="0" w:color="auto"/>
                                          </w:divBdr>
                                          <w:divsChild>
                                            <w:div w:id="1032613672">
                                              <w:marLeft w:val="0"/>
                                              <w:marRight w:val="0"/>
                                              <w:marTop w:val="75"/>
                                              <w:marBottom w:val="30"/>
                                              <w:divBdr>
                                                <w:top w:val="none" w:sz="0" w:space="0" w:color="auto"/>
                                                <w:left w:val="none" w:sz="0" w:space="0" w:color="auto"/>
                                                <w:bottom w:val="none" w:sz="0" w:space="0" w:color="auto"/>
                                                <w:right w:val="none" w:sz="0" w:space="0" w:color="auto"/>
                                              </w:divBdr>
                                              <w:divsChild>
                                                <w:div w:id="904024820">
                                                  <w:marLeft w:val="0"/>
                                                  <w:marRight w:val="0"/>
                                                  <w:marTop w:val="0"/>
                                                  <w:marBottom w:val="0"/>
                                                  <w:divBdr>
                                                    <w:top w:val="none" w:sz="0" w:space="0" w:color="auto"/>
                                                    <w:left w:val="none" w:sz="0" w:space="0" w:color="auto"/>
                                                    <w:bottom w:val="none" w:sz="0" w:space="0" w:color="auto"/>
                                                    <w:right w:val="none" w:sz="0" w:space="0" w:color="auto"/>
                                                  </w:divBdr>
                                                </w:div>
                                                <w:div w:id="925117751">
                                                  <w:marLeft w:val="0"/>
                                                  <w:marRight w:val="0"/>
                                                  <w:marTop w:val="0"/>
                                                  <w:marBottom w:val="0"/>
                                                  <w:divBdr>
                                                    <w:top w:val="none" w:sz="0" w:space="0" w:color="auto"/>
                                                    <w:left w:val="none" w:sz="0" w:space="0" w:color="auto"/>
                                                    <w:bottom w:val="none" w:sz="0" w:space="0" w:color="auto"/>
                                                    <w:right w:val="none" w:sz="0" w:space="0" w:color="auto"/>
                                                  </w:divBdr>
                                                  <w:divsChild>
                                                    <w:div w:id="389303253">
                                                      <w:marLeft w:val="0"/>
                                                      <w:marRight w:val="0"/>
                                                      <w:marTop w:val="0"/>
                                                      <w:marBottom w:val="0"/>
                                                      <w:divBdr>
                                                        <w:top w:val="none" w:sz="0" w:space="0" w:color="auto"/>
                                                        <w:left w:val="none" w:sz="0" w:space="0" w:color="auto"/>
                                                        <w:bottom w:val="none" w:sz="0" w:space="0" w:color="auto"/>
                                                        <w:right w:val="none" w:sz="0" w:space="0" w:color="auto"/>
                                                      </w:divBdr>
                                                      <w:divsChild>
                                                        <w:div w:id="7490856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579144">
                                                  <w:marLeft w:val="0"/>
                                                  <w:marRight w:val="0"/>
                                                  <w:marTop w:val="0"/>
                                                  <w:marBottom w:val="0"/>
                                                  <w:divBdr>
                                                    <w:top w:val="none" w:sz="0" w:space="0" w:color="auto"/>
                                                    <w:left w:val="none" w:sz="0" w:space="0" w:color="auto"/>
                                                    <w:bottom w:val="none" w:sz="0" w:space="0" w:color="auto"/>
                                                    <w:right w:val="none" w:sz="0" w:space="0" w:color="auto"/>
                                                  </w:divBdr>
                                                </w:div>
                                                <w:div w:id="17540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957143">
                                  <w:marLeft w:val="0"/>
                                  <w:marRight w:val="0"/>
                                  <w:marTop w:val="0"/>
                                  <w:marBottom w:val="0"/>
                                  <w:divBdr>
                                    <w:top w:val="none" w:sz="0" w:space="0" w:color="auto"/>
                                    <w:left w:val="none" w:sz="0" w:space="0" w:color="auto"/>
                                    <w:bottom w:val="single" w:sz="6" w:space="7" w:color="E1E8ED"/>
                                    <w:right w:val="none" w:sz="0" w:space="0" w:color="auto"/>
                                  </w:divBdr>
                                  <w:divsChild>
                                    <w:div w:id="1865749630">
                                      <w:marLeft w:val="0"/>
                                      <w:marRight w:val="0"/>
                                      <w:marTop w:val="0"/>
                                      <w:marBottom w:val="0"/>
                                      <w:divBdr>
                                        <w:top w:val="none" w:sz="0" w:space="0" w:color="auto"/>
                                        <w:left w:val="none" w:sz="0" w:space="0" w:color="auto"/>
                                        <w:bottom w:val="none" w:sz="0" w:space="0" w:color="auto"/>
                                        <w:right w:val="none" w:sz="0" w:space="0" w:color="auto"/>
                                      </w:divBdr>
                                      <w:divsChild>
                                        <w:div w:id="197665034">
                                          <w:marLeft w:val="0"/>
                                          <w:marRight w:val="0"/>
                                          <w:marTop w:val="0"/>
                                          <w:marBottom w:val="0"/>
                                          <w:divBdr>
                                            <w:top w:val="none" w:sz="0" w:space="0" w:color="auto"/>
                                            <w:left w:val="none" w:sz="0" w:space="0" w:color="auto"/>
                                            <w:bottom w:val="none" w:sz="0" w:space="0" w:color="auto"/>
                                            <w:right w:val="none" w:sz="0" w:space="0" w:color="auto"/>
                                          </w:divBdr>
                                        </w:div>
                                        <w:div w:id="197670325">
                                          <w:marLeft w:val="0"/>
                                          <w:marRight w:val="0"/>
                                          <w:marTop w:val="0"/>
                                          <w:marBottom w:val="0"/>
                                          <w:divBdr>
                                            <w:top w:val="none" w:sz="0" w:space="0" w:color="auto"/>
                                            <w:left w:val="none" w:sz="0" w:space="0" w:color="auto"/>
                                            <w:bottom w:val="none" w:sz="0" w:space="0" w:color="auto"/>
                                            <w:right w:val="none" w:sz="0" w:space="0" w:color="auto"/>
                                          </w:divBdr>
                                          <w:divsChild>
                                            <w:div w:id="345792105">
                                              <w:marLeft w:val="0"/>
                                              <w:marRight w:val="0"/>
                                              <w:marTop w:val="75"/>
                                              <w:marBottom w:val="30"/>
                                              <w:divBdr>
                                                <w:top w:val="none" w:sz="0" w:space="0" w:color="auto"/>
                                                <w:left w:val="none" w:sz="0" w:space="0" w:color="auto"/>
                                                <w:bottom w:val="none" w:sz="0" w:space="0" w:color="auto"/>
                                                <w:right w:val="none" w:sz="0" w:space="0" w:color="auto"/>
                                              </w:divBdr>
                                              <w:divsChild>
                                                <w:div w:id="88741539">
                                                  <w:marLeft w:val="0"/>
                                                  <w:marRight w:val="0"/>
                                                  <w:marTop w:val="0"/>
                                                  <w:marBottom w:val="0"/>
                                                  <w:divBdr>
                                                    <w:top w:val="none" w:sz="0" w:space="0" w:color="auto"/>
                                                    <w:left w:val="none" w:sz="0" w:space="0" w:color="auto"/>
                                                    <w:bottom w:val="none" w:sz="0" w:space="0" w:color="auto"/>
                                                    <w:right w:val="none" w:sz="0" w:space="0" w:color="auto"/>
                                                  </w:divBdr>
                                                </w:div>
                                                <w:div w:id="1755127507">
                                                  <w:marLeft w:val="0"/>
                                                  <w:marRight w:val="0"/>
                                                  <w:marTop w:val="0"/>
                                                  <w:marBottom w:val="0"/>
                                                  <w:divBdr>
                                                    <w:top w:val="none" w:sz="0" w:space="0" w:color="auto"/>
                                                    <w:left w:val="none" w:sz="0" w:space="0" w:color="auto"/>
                                                    <w:bottom w:val="none" w:sz="0" w:space="0" w:color="auto"/>
                                                    <w:right w:val="none" w:sz="0" w:space="0" w:color="auto"/>
                                                  </w:divBdr>
                                                </w:div>
                                                <w:div w:id="1837846354">
                                                  <w:marLeft w:val="0"/>
                                                  <w:marRight w:val="0"/>
                                                  <w:marTop w:val="0"/>
                                                  <w:marBottom w:val="0"/>
                                                  <w:divBdr>
                                                    <w:top w:val="none" w:sz="0" w:space="0" w:color="auto"/>
                                                    <w:left w:val="none" w:sz="0" w:space="0" w:color="auto"/>
                                                    <w:bottom w:val="none" w:sz="0" w:space="0" w:color="auto"/>
                                                    <w:right w:val="none" w:sz="0" w:space="0" w:color="auto"/>
                                                  </w:divBdr>
                                                  <w:divsChild>
                                                    <w:div w:id="1734960391">
                                                      <w:marLeft w:val="0"/>
                                                      <w:marRight w:val="0"/>
                                                      <w:marTop w:val="0"/>
                                                      <w:marBottom w:val="0"/>
                                                      <w:divBdr>
                                                        <w:top w:val="none" w:sz="0" w:space="0" w:color="auto"/>
                                                        <w:left w:val="none" w:sz="0" w:space="0" w:color="auto"/>
                                                        <w:bottom w:val="none" w:sz="0" w:space="0" w:color="auto"/>
                                                        <w:right w:val="none" w:sz="0" w:space="0" w:color="auto"/>
                                                      </w:divBdr>
                                                      <w:divsChild>
                                                        <w:div w:id="505941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24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06719">
                                  <w:marLeft w:val="0"/>
                                  <w:marRight w:val="0"/>
                                  <w:marTop w:val="0"/>
                                  <w:marBottom w:val="0"/>
                                  <w:divBdr>
                                    <w:top w:val="none" w:sz="0" w:space="0" w:color="auto"/>
                                    <w:left w:val="none" w:sz="0" w:space="0" w:color="auto"/>
                                    <w:bottom w:val="single" w:sz="6" w:space="7" w:color="E1E8ED"/>
                                    <w:right w:val="none" w:sz="0" w:space="0" w:color="auto"/>
                                  </w:divBdr>
                                  <w:divsChild>
                                    <w:div w:id="281810173">
                                      <w:marLeft w:val="0"/>
                                      <w:marRight w:val="0"/>
                                      <w:marTop w:val="0"/>
                                      <w:marBottom w:val="0"/>
                                      <w:divBdr>
                                        <w:top w:val="none" w:sz="0" w:space="0" w:color="auto"/>
                                        <w:left w:val="none" w:sz="0" w:space="0" w:color="auto"/>
                                        <w:bottom w:val="none" w:sz="0" w:space="0" w:color="auto"/>
                                        <w:right w:val="none" w:sz="0" w:space="0" w:color="auto"/>
                                      </w:divBdr>
                                      <w:divsChild>
                                        <w:div w:id="724109352">
                                          <w:marLeft w:val="0"/>
                                          <w:marRight w:val="0"/>
                                          <w:marTop w:val="0"/>
                                          <w:marBottom w:val="0"/>
                                          <w:divBdr>
                                            <w:top w:val="none" w:sz="0" w:space="0" w:color="auto"/>
                                            <w:left w:val="none" w:sz="0" w:space="0" w:color="auto"/>
                                            <w:bottom w:val="none" w:sz="0" w:space="0" w:color="auto"/>
                                            <w:right w:val="none" w:sz="0" w:space="0" w:color="auto"/>
                                          </w:divBdr>
                                        </w:div>
                                        <w:div w:id="1107041346">
                                          <w:marLeft w:val="0"/>
                                          <w:marRight w:val="0"/>
                                          <w:marTop w:val="0"/>
                                          <w:marBottom w:val="0"/>
                                          <w:divBdr>
                                            <w:top w:val="none" w:sz="0" w:space="0" w:color="auto"/>
                                            <w:left w:val="none" w:sz="0" w:space="0" w:color="auto"/>
                                            <w:bottom w:val="none" w:sz="0" w:space="0" w:color="auto"/>
                                            <w:right w:val="none" w:sz="0" w:space="0" w:color="auto"/>
                                          </w:divBdr>
                                          <w:divsChild>
                                            <w:div w:id="748500647">
                                              <w:marLeft w:val="0"/>
                                              <w:marRight w:val="0"/>
                                              <w:marTop w:val="75"/>
                                              <w:marBottom w:val="30"/>
                                              <w:divBdr>
                                                <w:top w:val="none" w:sz="0" w:space="0" w:color="auto"/>
                                                <w:left w:val="none" w:sz="0" w:space="0" w:color="auto"/>
                                                <w:bottom w:val="none" w:sz="0" w:space="0" w:color="auto"/>
                                                <w:right w:val="none" w:sz="0" w:space="0" w:color="auto"/>
                                              </w:divBdr>
                                              <w:divsChild>
                                                <w:div w:id="50078739">
                                                  <w:marLeft w:val="0"/>
                                                  <w:marRight w:val="0"/>
                                                  <w:marTop w:val="0"/>
                                                  <w:marBottom w:val="0"/>
                                                  <w:divBdr>
                                                    <w:top w:val="none" w:sz="0" w:space="0" w:color="auto"/>
                                                    <w:left w:val="none" w:sz="0" w:space="0" w:color="auto"/>
                                                    <w:bottom w:val="none" w:sz="0" w:space="0" w:color="auto"/>
                                                    <w:right w:val="none" w:sz="0" w:space="0" w:color="auto"/>
                                                  </w:divBdr>
                                                </w:div>
                                                <w:div w:id="185101566">
                                                  <w:marLeft w:val="0"/>
                                                  <w:marRight w:val="0"/>
                                                  <w:marTop w:val="0"/>
                                                  <w:marBottom w:val="0"/>
                                                  <w:divBdr>
                                                    <w:top w:val="none" w:sz="0" w:space="0" w:color="auto"/>
                                                    <w:left w:val="none" w:sz="0" w:space="0" w:color="auto"/>
                                                    <w:bottom w:val="none" w:sz="0" w:space="0" w:color="auto"/>
                                                    <w:right w:val="none" w:sz="0" w:space="0" w:color="auto"/>
                                                  </w:divBdr>
                                                </w:div>
                                                <w:div w:id="190842350">
                                                  <w:marLeft w:val="0"/>
                                                  <w:marRight w:val="0"/>
                                                  <w:marTop w:val="0"/>
                                                  <w:marBottom w:val="0"/>
                                                  <w:divBdr>
                                                    <w:top w:val="none" w:sz="0" w:space="0" w:color="auto"/>
                                                    <w:left w:val="none" w:sz="0" w:space="0" w:color="auto"/>
                                                    <w:bottom w:val="none" w:sz="0" w:space="0" w:color="auto"/>
                                                    <w:right w:val="none" w:sz="0" w:space="0" w:color="auto"/>
                                                  </w:divBdr>
                                                </w:div>
                                                <w:div w:id="2133134958">
                                                  <w:marLeft w:val="0"/>
                                                  <w:marRight w:val="0"/>
                                                  <w:marTop w:val="0"/>
                                                  <w:marBottom w:val="0"/>
                                                  <w:divBdr>
                                                    <w:top w:val="none" w:sz="0" w:space="0" w:color="auto"/>
                                                    <w:left w:val="none" w:sz="0" w:space="0" w:color="auto"/>
                                                    <w:bottom w:val="none" w:sz="0" w:space="0" w:color="auto"/>
                                                    <w:right w:val="none" w:sz="0" w:space="0" w:color="auto"/>
                                                  </w:divBdr>
                                                  <w:divsChild>
                                                    <w:div w:id="2001036281">
                                                      <w:marLeft w:val="0"/>
                                                      <w:marRight w:val="0"/>
                                                      <w:marTop w:val="0"/>
                                                      <w:marBottom w:val="0"/>
                                                      <w:divBdr>
                                                        <w:top w:val="none" w:sz="0" w:space="0" w:color="auto"/>
                                                        <w:left w:val="none" w:sz="0" w:space="0" w:color="auto"/>
                                                        <w:bottom w:val="none" w:sz="0" w:space="0" w:color="auto"/>
                                                        <w:right w:val="none" w:sz="0" w:space="0" w:color="auto"/>
                                                      </w:divBdr>
                                                      <w:divsChild>
                                                        <w:div w:id="1811824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76030307">
                                  <w:marLeft w:val="0"/>
                                  <w:marRight w:val="0"/>
                                  <w:marTop w:val="0"/>
                                  <w:marBottom w:val="0"/>
                                  <w:divBdr>
                                    <w:top w:val="none" w:sz="0" w:space="0" w:color="auto"/>
                                    <w:left w:val="none" w:sz="0" w:space="0" w:color="auto"/>
                                    <w:bottom w:val="single" w:sz="6" w:space="7" w:color="E1E8ED"/>
                                    <w:right w:val="none" w:sz="0" w:space="0" w:color="auto"/>
                                  </w:divBdr>
                                  <w:divsChild>
                                    <w:div w:id="1537739675">
                                      <w:marLeft w:val="0"/>
                                      <w:marRight w:val="0"/>
                                      <w:marTop w:val="0"/>
                                      <w:marBottom w:val="0"/>
                                      <w:divBdr>
                                        <w:top w:val="none" w:sz="0" w:space="0" w:color="auto"/>
                                        <w:left w:val="none" w:sz="0" w:space="0" w:color="auto"/>
                                        <w:bottom w:val="none" w:sz="0" w:space="0" w:color="auto"/>
                                        <w:right w:val="none" w:sz="0" w:space="0" w:color="auto"/>
                                      </w:divBdr>
                                      <w:divsChild>
                                        <w:div w:id="710767178">
                                          <w:marLeft w:val="0"/>
                                          <w:marRight w:val="0"/>
                                          <w:marTop w:val="0"/>
                                          <w:marBottom w:val="0"/>
                                          <w:divBdr>
                                            <w:top w:val="none" w:sz="0" w:space="0" w:color="auto"/>
                                            <w:left w:val="none" w:sz="0" w:space="0" w:color="auto"/>
                                            <w:bottom w:val="none" w:sz="0" w:space="0" w:color="auto"/>
                                            <w:right w:val="none" w:sz="0" w:space="0" w:color="auto"/>
                                          </w:divBdr>
                                        </w:div>
                                        <w:div w:id="1036613693">
                                          <w:marLeft w:val="0"/>
                                          <w:marRight w:val="0"/>
                                          <w:marTop w:val="0"/>
                                          <w:marBottom w:val="0"/>
                                          <w:divBdr>
                                            <w:top w:val="none" w:sz="0" w:space="0" w:color="auto"/>
                                            <w:left w:val="none" w:sz="0" w:space="0" w:color="auto"/>
                                            <w:bottom w:val="none" w:sz="0" w:space="0" w:color="auto"/>
                                            <w:right w:val="none" w:sz="0" w:space="0" w:color="auto"/>
                                          </w:divBdr>
                                          <w:divsChild>
                                            <w:div w:id="1832209001">
                                              <w:marLeft w:val="0"/>
                                              <w:marRight w:val="0"/>
                                              <w:marTop w:val="75"/>
                                              <w:marBottom w:val="30"/>
                                              <w:divBdr>
                                                <w:top w:val="none" w:sz="0" w:space="0" w:color="auto"/>
                                                <w:left w:val="none" w:sz="0" w:space="0" w:color="auto"/>
                                                <w:bottom w:val="none" w:sz="0" w:space="0" w:color="auto"/>
                                                <w:right w:val="none" w:sz="0" w:space="0" w:color="auto"/>
                                              </w:divBdr>
                                              <w:divsChild>
                                                <w:div w:id="613177890">
                                                  <w:marLeft w:val="0"/>
                                                  <w:marRight w:val="0"/>
                                                  <w:marTop w:val="0"/>
                                                  <w:marBottom w:val="0"/>
                                                  <w:divBdr>
                                                    <w:top w:val="none" w:sz="0" w:space="0" w:color="auto"/>
                                                    <w:left w:val="none" w:sz="0" w:space="0" w:color="auto"/>
                                                    <w:bottom w:val="none" w:sz="0" w:space="0" w:color="auto"/>
                                                    <w:right w:val="none" w:sz="0" w:space="0" w:color="auto"/>
                                                  </w:divBdr>
                                                </w:div>
                                                <w:div w:id="1608736695">
                                                  <w:marLeft w:val="0"/>
                                                  <w:marRight w:val="0"/>
                                                  <w:marTop w:val="0"/>
                                                  <w:marBottom w:val="0"/>
                                                  <w:divBdr>
                                                    <w:top w:val="none" w:sz="0" w:space="0" w:color="auto"/>
                                                    <w:left w:val="none" w:sz="0" w:space="0" w:color="auto"/>
                                                    <w:bottom w:val="none" w:sz="0" w:space="0" w:color="auto"/>
                                                    <w:right w:val="none" w:sz="0" w:space="0" w:color="auto"/>
                                                  </w:divBdr>
                                                </w:div>
                                                <w:div w:id="1749814015">
                                                  <w:marLeft w:val="0"/>
                                                  <w:marRight w:val="0"/>
                                                  <w:marTop w:val="0"/>
                                                  <w:marBottom w:val="0"/>
                                                  <w:divBdr>
                                                    <w:top w:val="none" w:sz="0" w:space="0" w:color="auto"/>
                                                    <w:left w:val="none" w:sz="0" w:space="0" w:color="auto"/>
                                                    <w:bottom w:val="none" w:sz="0" w:space="0" w:color="auto"/>
                                                    <w:right w:val="none" w:sz="0" w:space="0" w:color="auto"/>
                                                  </w:divBdr>
                                                  <w:divsChild>
                                                    <w:div w:id="433135871">
                                                      <w:marLeft w:val="0"/>
                                                      <w:marRight w:val="0"/>
                                                      <w:marTop w:val="0"/>
                                                      <w:marBottom w:val="0"/>
                                                      <w:divBdr>
                                                        <w:top w:val="none" w:sz="0" w:space="0" w:color="auto"/>
                                                        <w:left w:val="none" w:sz="0" w:space="0" w:color="auto"/>
                                                        <w:bottom w:val="none" w:sz="0" w:space="0" w:color="auto"/>
                                                        <w:right w:val="none" w:sz="0" w:space="0" w:color="auto"/>
                                                      </w:divBdr>
                                                      <w:divsChild>
                                                        <w:div w:id="1272885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6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3570">
                                  <w:marLeft w:val="0"/>
                                  <w:marRight w:val="0"/>
                                  <w:marTop w:val="0"/>
                                  <w:marBottom w:val="0"/>
                                  <w:divBdr>
                                    <w:top w:val="none" w:sz="0" w:space="0" w:color="auto"/>
                                    <w:left w:val="none" w:sz="0" w:space="0" w:color="auto"/>
                                    <w:bottom w:val="single" w:sz="6" w:space="7" w:color="E1E8ED"/>
                                    <w:right w:val="none" w:sz="0" w:space="0" w:color="auto"/>
                                  </w:divBdr>
                                  <w:divsChild>
                                    <w:div w:id="707530828">
                                      <w:marLeft w:val="0"/>
                                      <w:marRight w:val="0"/>
                                      <w:marTop w:val="0"/>
                                      <w:marBottom w:val="0"/>
                                      <w:divBdr>
                                        <w:top w:val="none" w:sz="0" w:space="0" w:color="auto"/>
                                        <w:left w:val="none" w:sz="0" w:space="0" w:color="auto"/>
                                        <w:bottom w:val="none" w:sz="0" w:space="0" w:color="auto"/>
                                        <w:right w:val="none" w:sz="0" w:space="0" w:color="auto"/>
                                      </w:divBdr>
                                      <w:divsChild>
                                        <w:div w:id="359165961">
                                          <w:marLeft w:val="0"/>
                                          <w:marRight w:val="0"/>
                                          <w:marTop w:val="0"/>
                                          <w:marBottom w:val="0"/>
                                          <w:divBdr>
                                            <w:top w:val="none" w:sz="0" w:space="0" w:color="auto"/>
                                            <w:left w:val="none" w:sz="0" w:space="0" w:color="auto"/>
                                            <w:bottom w:val="none" w:sz="0" w:space="0" w:color="auto"/>
                                            <w:right w:val="none" w:sz="0" w:space="0" w:color="auto"/>
                                          </w:divBdr>
                                        </w:div>
                                        <w:div w:id="785126649">
                                          <w:marLeft w:val="0"/>
                                          <w:marRight w:val="0"/>
                                          <w:marTop w:val="0"/>
                                          <w:marBottom w:val="0"/>
                                          <w:divBdr>
                                            <w:top w:val="none" w:sz="0" w:space="0" w:color="auto"/>
                                            <w:left w:val="none" w:sz="0" w:space="0" w:color="auto"/>
                                            <w:bottom w:val="none" w:sz="0" w:space="0" w:color="auto"/>
                                            <w:right w:val="none" w:sz="0" w:space="0" w:color="auto"/>
                                          </w:divBdr>
                                          <w:divsChild>
                                            <w:div w:id="1228615211">
                                              <w:marLeft w:val="0"/>
                                              <w:marRight w:val="0"/>
                                              <w:marTop w:val="75"/>
                                              <w:marBottom w:val="30"/>
                                              <w:divBdr>
                                                <w:top w:val="none" w:sz="0" w:space="0" w:color="auto"/>
                                                <w:left w:val="none" w:sz="0" w:space="0" w:color="auto"/>
                                                <w:bottom w:val="none" w:sz="0" w:space="0" w:color="auto"/>
                                                <w:right w:val="none" w:sz="0" w:space="0" w:color="auto"/>
                                              </w:divBdr>
                                              <w:divsChild>
                                                <w:div w:id="539780148">
                                                  <w:marLeft w:val="0"/>
                                                  <w:marRight w:val="0"/>
                                                  <w:marTop w:val="0"/>
                                                  <w:marBottom w:val="0"/>
                                                  <w:divBdr>
                                                    <w:top w:val="none" w:sz="0" w:space="0" w:color="auto"/>
                                                    <w:left w:val="none" w:sz="0" w:space="0" w:color="auto"/>
                                                    <w:bottom w:val="none" w:sz="0" w:space="0" w:color="auto"/>
                                                    <w:right w:val="none" w:sz="0" w:space="0" w:color="auto"/>
                                                  </w:divBdr>
                                                  <w:divsChild>
                                                    <w:div w:id="66651350">
                                                      <w:marLeft w:val="0"/>
                                                      <w:marRight w:val="0"/>
                                                      <w:marTop w:val="0"/>
                                                      <w:marBottom w:val="0"/>
                                                      <w:divBdr>
                                                        <w:top w:val="none" w:sz="0" w:space="0" w:color="auto"/>
                                                        <w:left w:val="none" w:sz="0" w:space="0" w:color="auto"/>
                                                        <w:bottom w:val="none" w:sz="0" w:space="0" w:color="auto"/>
                                                        <w:right w:val="none" w:sz="0" w:space="0" w:color="auto"/>
                                                      </w:divBdr>
                                                      <w:divsChild>
                                                        <w:div w:id="12737040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4708883">
                                                  <w:marLeft w:val="0"/>
                                                  <w:marRight w:val="0"/>
                                                  <w:marTop w:val="0"/>
                                                  <w:marBottom w:val="0"/>
                                                  <w:divBdr>
                                                    <w:top w:val="none" w:sz="0" w:space="0" w:color="auto"/>
                                                    <w:left w:val="none" w:sz="0" w:space="0" w:color="auto"/>
                                                    <w:bottom w:val="none" w:sz="0" w:space="0" w:color="auto"/>
                                                    <w:right w:val="none" w:sz="0" w:space="0" w:color="auto"/>
                                                  </w:divBdr>
                                                </w:div>
                                                <w:div w:id="1274358902">
                                                  <w:marLeft w:val="0"/>
                                                  <w:marRight w:val="0"/>
                                                  <w:marTop w:val="0"/>
                                                  <w:marBottom w:val="0"/>
                                                  <w:divBdr>
                                                    <w:top w:val="none" w:sz="0" w:space="0" w:color="auto"/>
                                                    <w:left w:val="none" w:sz="0" w:space="0" w:color="auto"/>
                                                    <w:bottom w:val="none" w:sz="0" w:space="0" w:color="auto"/>
                                                    <w:right w:val="none" w:sz="0" w:space="0" w:color="auto"/>
                                                  </w:divBdr>
                                                </w:div>
                                                <w:div w:id="17630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8676">
                                  <w:marLeft w:val="0"/>
                                  <w:marRight w:val="0"/>
                                  <w:marTop w:val="0"/>
                                  <w:marBottom w:val="0"/>
                                  <w:divBdr>
                                    <w:top w:val="none" w:sz="0" w:space="0" w:color="auto"/>
                                    <w:left w:val="none" w:sz="0" w:space="0" w:color="auto"/>
                                    <w:bottom w:val="single" w:sz="6" w:space="7" w:color="E1E8ED"/>
                                    <w:right w:val="none" w:sz="0" w:space="0" w:color="auto"/>
                                  </w:divBdr>
                                  <w:divsChild>
                                    <w:div w:id="767888783">
                                      <w:marLeft w:val="0"/>
                                      <w:marRight w:val="0"/>
                                      <w:marTop w:val="0"/>
                                      <w:marBottom w:val="0"/>
                                      <w:divBdr>
                                        <w:top w:val="none" w:sz="0" w:space="0" w:color="auto"/>
                                        <w:left w:val="none" w:sz="0" w:space="0" w:color="auto"/>
                                        <w:bottom w:val="none" w:sz="0" w:space="0" w:color="auto"/>
                                        <w:right w:val="none" w:sz="0" w:space="0" w:color="auto"/>
                                      </w:divBdr>
                                      <w:divsChild>
                                        <w:div w:id="477646637">
                                          <w:marLeft w:val="0"/>
                                          <w:marRight w:val="0"/>
                                          <w:marTop w:val="0"/>
                                          <w:marBottom w:val="0"/>
                                          <w:divBdr>
                                            <w:top w:val="none" w:sz="0" w:space="0" w:color="auto"/>
                                            <w:left w:val="none" w:sz="0" w:space="0" w:color="auto"/>
                                            <w:bottom w:val="none" w:sz="0" w:space="0" w:color="auto"/>
                                            <w:right w:val="none" w:sz="0" w:space="0" w:color="auto"/>
                                          </w:divBdr>
                                        </w:div>
                                        <w:div w:id="498690520">
                                          <w:marLeft w:val="0"/>
                                          <w:marRight w:val="0"/>
                                          <w:marTop w:val="0"/>
                                          <w:marBottom w:val="0"/>
                                          <w:divBdr>
                                            <w:top w:val="none" w:sz="0" w:space="0" w:color="auto"/>
                                            <w:left w:val="none" w:sz="0" w:space="0" w:color="auto"/>
                                            <w:bottom w:val="none" w:sz="0" w:space="0" w:color="auto"/>
                                            <w:right w:val="none" w:sz="0" w:space="0" w:color="auto"/>
                                          </w:divBdr>
                                          <w:divsChild>
                                            <w:div w:id="1500653001">
                                              <w:marLeft w:val="0"/>
                                              <w:marRight w:val="0"/>
                                              <w:marTop w:val="75"/>
                                              <w:marBottom w:val="30"/>
                                              <w:divBdr>
                                                <w:top w:val="none" w:sz="0" w:space="0" w:color="auto"/>
                                                <w:left w:val="none" w:sz="0" w:space="0" w:color="auto"/>
                                                <w:bottom w:val="none" w:sz="0" w:space="0" w:color="auto"/>
                                                <w:right w:val="none" w:sz="0" w:space="0" w:color="auto"/>
                                              </w:divBdr>
                                              <w:divsChild>
                                                <w:div w:id="164054286">
                                                  <w:marLeft w:val="0"/>
                                                  <w:marRight w:val="0"/>
                                                  <w:marTop w:val="0"/>
                                                  <w:marBottom w:val="0"/>
                                                  <w:divBdr>
                                                    <w:top w:val="none" w:sz="0" w:space="0" w:color="auto"/>
                                                    <w:left w:val="none" w:sz="0" w:space="0" w:color="auto"/>
                                                    <w:bottom w:val="none" w:sz="0" w:space="0" w:color="auto"/>
                                                    <w:right w:val="none" w:sz="0" w:space="0" w:color="auto"/>
                                                  </w:divBdr>
                                                </w:div>
                                                <w:div w:id="182475262">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sChild>
                                                    <w:div w:id="1282224299">
                                                      <w:marLeft w:val="0"/>
                                                      <w:marRight w:val="0"/>
                                                      <w:marTop w:val="0"/>
                                                      <w:marBottom w:val="0"/>
                                                      <w:divBdr>
                                                        <w:top w:val="none" w:sz="0" w:space="0" w:color="auto"/>
                                                        <w:left w:val="none" w:sz="0" w:space="0" w:color="auto"/>
                                                        <w:bottom w:val="none" w:sz="0" w:space="0" w:color="auto"/>
                                                        <w:right w:val="none" w:sz="0" w:space="0" w:color="auto"/>
                                                      </w:divBdr>
                                                      <w:divsChild>
                                                        <w:div w:id="409471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57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1906">
                                  <w:marLeft w:val="0"/>
                                  <w:marRight w:val="0"/>
                                  <w:marTop w:val="0"/>
                                  <w:marBottom w:val="0"/>
                                  <w:divBdr>
                                    <w:top w:val="none" w:sz="0" w:space="0" w:color="auto"/>
                                    <w:left w:val="none" w:sz="0" w:space="0" w:color="auto"/>
                                    <w:bottom w:val="single" w:sz="6" w:space="7" w:color="E1E8ED"/>
                                    <w:right w:val="none" w:sz="0" w:space="0" w:color="auto"/>
                                  </w:divBdr>
                                  <w:divsChild>
                                    <w:div w:id="1620138946">
                                      <w:marLeft w:val="0"/>
                                      <w:marRight w:val="0"/>
                                      <w:marTop w:val="0"/>
                                      <w:marBottom w:val="0"/>
                                      <w:divBdr>
                                        <w:top w:val="none" w:sz="0" w:space="0" w:color="auto"/>
                                        <w:left w:val="none" w:sz="0" w:space="0" w:color="auto"/>
                                        <w:bottom w:val="none" w:sz="0" w:space="0" w:color="auto"/>
                                        <w:right w:val="none" w:sz="0" w:space="0" w:color="auto"/>
                                      </w:divBdr>
                                      <w:divsChild>
                                        <w:div w:id="852962610">
                                          <w:marLeft w:val="0"/>
                                          <w:marRight w:val="0"/>
                                          <w:marTop w:val="0"/>
                                          <w:marBottom w:val="0"/>
                                          <w:divBdr>
                                            <w:top w:val="none" w:sz="0" w:space="0" w:color="auto"/>
                                            <w:left w:val="none" w:sz="0" w:space="0" w:color="auto"/>
                                            <w:bottom w:val="none" w:sz="0" w:space="0" w:color="auto"/>
                                            <w:right w:val="none" w:sz="0" w:space="0" w:color="auto"/>
                                          </w:divBdr>
                                          <w:divsChild>
                                            <w:div w:id="1864126034">
                                              <w:marLeft w:val="0"/>
                                              <w:marRight w:val="0"/>
                                              <w:marTop w:val="75"/>
                                              <w:marBottom w:val="30"/>
                                              <w:divBdr>
                                                <w:top w:val="none" w:sz="0" w:space="0" w:color="auto"/>
                                                <w:left w:val="none" w:sz="0" w:space="0" w:color="auto"/>
                                                <w:bottom w:val="none" w:sz="0" w:space="0" w:color="auto"/>
                                                <w:right w:val="none" w:sz="0" w:space="0" w:color="auto"/>
                                              </w:divBdr>
                                              <w:divsChild>
                                                <w:div w:id="997030243">
                                                  <w:marLeft w:val="0"/>
                                                  <w:marRight w:val="0"/>
                                                  <w:marTop w:val="0"/>
                                                  <w:marBottom w:val="0"/>
                                                  <w:divBdr>
                                                    <w:top w:val="none" w:sz="0" w:space="0" w:color="auto"/>
                                                    <w:left w:val="none" w:sz="0" w:space="0" w:color="auto"/>
                                                    <w:bottom w:val="none" w:sz="0" w:space="0" w:color="auto"/>
                                                    <w:right w:val="none" w:sz="0" w:space="0" w:color="auto"/>
                                                  </w:divBdr>
                                                </w:div>
                                                <w:div w:id="1266183672">
                                                  <w:marLeft w:val="0"/>
                                                  <w:marRight w:val="0"/>
                                                  <w:marTop w:val="0"/>
                                                  <w:marBottom w:val="0"/>
                                                  <w:divBdr>
                                                    <w:top w:val="none" w:sz="0" w:space="0" w:color="auto"/>
                                                    <w:left w:val="none" w:sz="0" w:space="0" w:color="auto"/>
                                                    <w:bottom w:val="none" w:sz="0" w:space="0" w:color="auto"/>
                                                    <w:right w:val="none" w:sz="0" w:space="0" w:color="auto"/>
                                                  </w:divBdr>
                                                  <w:divsChild>
                                                    <w:div w:id="1849058043">
                                                      <w:marLeft w:val="0"/>
                                                      <w:marRight w:val="0"/>
                                                      <w:marTop w:val="0"/>
                                                      <w:marBottom w:val="0"/>
                                                      <w:divBdr>
                                                        <w:top w:val="none" w:sz="0" w:space="0" w:color="auto"/>
                                                        <w:left w:val="none" w:sz="0" w:space="0" w:color="auto"/>
                                                        <w:bottom w:val="none" w:sz="0" w:space="0" w:color="auto"/>
                                                        <w:right w:val="none" w:sz="0" w:space="0" w:color="auto"/>
                                                      </w:divBdr>
                                                      <w:divsChild>
                                                        <w:div w:id="1035034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207194">
                                                  <w:marLeft w:val="0"/>
                                                  <w:marRight w:val="0"/>
                                                  <w:marTop w:val="0"/>
                                                  <w:marBottom w:val="0"/>
                                                  <w:divBdr>
                                                    <w:top w:val="none" w:sz="0" w:space="0" w:color="auto"/>
                                                    <w:left w:val="none" w:sz="0" w:space="0" w:color="auto"/>
                                                    <w:bottom w:val="none" w:sz="0" w:space="0" w:color="auto"/>
                                                    <w:right w:val="none" w:sz="0" w:space="0" w:color="auto"/>
                                                  </w:divBdr>
                                                </w:div>
                                                <w:div w:id="19362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8909">
                                  <w:marLeft w:val="0"/>
                                  <w:marRight w:val="0"/>
                                  <w:marTop w:val="0"/>
                                  <w:marBottom w:val="0"/>
                                  <w:divBdr>
                                    <w:top w:val="none" w:sz="0" w:space="0" w:color="auto"/>
                                    <w:left w:val="none" w:sz="0" w:space="0" w:color="auto"/>
                                    <w:bottom w:val="single" w:sz="6" w:space="7" w:color="E1E8ED"/>
                                    <w:right w:val="none" w:sz="0" w:space="0" w:color="auto"/>
                                  </w:divBdr>
                                  <w:divsChild>
                                    <w:div w:id="503668641">
                                      <w:marLeft w:val="0"/>
                                      <w:marRight w:val="0"/>
                                      <w:marTop w:val="0"/>
                                      <w:marBottom w:val="0"/>
                                      <w:divBdr>
                                        <w:top w:val="none" w:sz="0" w:space="0" w:color="auto"/>
                                        <w:left w:val="none" w:sz="0" w:space="0" w:color="auto"/>
                                        <w:bottom w:val="none" w:sz="0" w:space="0" w:color="auto"/>
                                        <w:right w:val="none" w:sz="0" w:space="0" w:color="auto"/>
                                      </w:divBdr>
                                      <w:divsChild>
                                        <w:div w:id="357895216">
                                          <w:marLeft w:val="0"/>
                                          <w:marRight w:val="0"/>
                                          <w:marTop w:val="0"/>
                                          <w:marBottom w:val="0"/>
                                          <w:divBdr>
                                            <w:top w:val="none" w:sz="0" w:space="0" w:color="auto"/>
                                            <w:left w:val="none" w:sz="0" w:space="0" w:color="auto"/>
                                            <w:bottom w:val="none" w:sz="0" w:space="0" w:color="auto"/>
                                            <w:right w:val="none" w:sz="0" w:space="0" w:color="auto"/>
                                          </w:divBdr>
                                          <w:divsChild>
                                            <w:div w:id="2122339775">
                                              <w:marLeft w:val="0"/>
                                              <w:marRight w:val="0"/>
                                              <w:marTop w:val="75"/>
                                              <w:marBottom w:val="30"/>
                                              <w:divBdr>
                                                <w:top w:val="none" w:sz="0" w:space="0" w:color="auto"/>
                                                <w:left w:val="none" w:sz="0" w:space="0" w:color="auto"/>
                                                <w:bottom w:val="none" w:sz="0" w:space="0" w:color="auto"/>
                                                <w:right w:val="none" w:sz="0" w:space="0" w:color="auto"/>
                                              </w:divBdr>
                                              <w:divsChild>
                                                <w:div w:id="761798236">
                                                  <w:marLeft w:val="0"/>
                                                  <w:marRight w:val="0"/>
                                                  <w:marTop w:val="0"/>
                                                  <w:marBottom w:val="0"/>
                                                  <w:divBdr>
                                                    <w:top w:val="none" w:sz="0" w:space="0" w:color="auto"/>
                                                    <w:left w:val="none" w:sz="0" w:space="0" w:color="auto"/>
                                                    <w:bottom w:val="none" w:sz="0" w:space="0" w:color="auto"/>
                                                    <w:right w:val="none" w:sz="0" w:space="0" w:color="auto"/>
                                                  </w:divBdr>
                                                </w:div>
                                                <w:div w:id="1247812075">
                                                  <w:marLeft w:val="0"/>
                                                  <w:marRight w:val="0"/>
                                                  <w:marTop w:val="0"/>
                                                  <w:marBottom w:val="0"/>
                                                  <w:divBdr>
                                                    <w:top w:val="none" w:sz="0" w:space="0" w:color="auto"/>
                                                    <w:left w:val="none" w:sz="0" w:space="0" w:color="auto"/>
                                                    <w:bottom w:val="none" w:sz="0" w:space="0" w:color="auto"/>
                                                    <w:right w:val="none" w:sz="0" w:space="0" w:color="auto"/>
                                                  </w:divBdr>
                                                </w:div>
                                                <w:div w:id="1421831499">
                                                  <w:marLeft w:val="0"/>
                                                  <w:marRight w:val="0"/>
                                                  <w:marTop w:val="0"/>
                                                  <w:marBottom w:val="0"/>
                                                  <w:divBdr>
                                                    <w:top w:val="none" w:sz="0" w:space="0" w:color="auto"/>
                                                    <w:left w:val="none" w:sz="0" w:space="0" w:color="auto"/>
                                                    <w:bottom w:val="none" w:sz="0" w:space="0" w:color="auto"/>
                                                    <w:right w:val="none" w:sz="0" w:space="0" w:color="auto"/>
                                                  </w:divBdr>
                                                  <w:divsChild>
                                                    <w:div w:id="953557283">
                                                      <w:marLeft w:val="0"/>
                                                      <w:marRight w:val="0"/>
                                                      <w:marTop w:val="0"/>
                                                      <w:marBottom w:val="0"/>
                                                      <w:divBdr>
                                                        <w:top w:val="none" w:sz="0" w:space="0" w:color="auto"/>
                                                        <w:left w:val="none" w:sz="0" w:space="0" w:color="auto"/>
                                                        <w:bottom w:val="none" w:sz="0" w:space="0" w:color="auto"/>
                                                        <w:right w:val="none" w:sz="0" w:space="0" w:color="auto"/>
                                                      </w:divBdr>
                                                      <w:divsChild>
                                                        <w:div w:id="15925911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2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637">
                                  <w:marLeft w:val="0"/>
                                  <w:marRight w:val="0"/>
                                  <w:marTop w:val="0"/>
                                  <w:marBottom w:val="0"/>
                                  <w:divBdr>
                                    <w:top w:val="none" w:sz="0" w:space="0" w:color="auto"/>
                                    <w:left w:val="none" w:sz="0" w:space="0" w:color="auto"/>
                                    <w:bottom w:val="single" w:sz="6" w:space="7" w:color="E1E8ED"/>
                                    <w:right w:val="none" w:sz="0" w:space="0" w:color="auto"/>
                                  </w:divBdr>
                                  <w:divsChild>
                                    <w:div w:id="1243297217">
                                      <w:marLeft w:val="0"/>
                                      <w:marRight w:val="0"/>
                                      <w:marTop w:val="0"/>
                                      <w:marBottom w:val="0"/>
                                      <w:divBdr>
                                        <w:top w:val="none" w:sz="0" w:space="0" w:color="auto"/>
                                        <w:left w:val="none" w:sz="0" w:space="0" w:color="auto"/>
                                        <w:bottom w:val="none" w:sz="0" w:space="0" w:color="auto"/>
                                        <w:right w:val="none" w:sz="0" w:space="0" w:color="auto"/>
                                      </w:divBdr>
                                      <w:divsChild>
                                        <w:div w:id="1253464626">
                                          <w:marLeft w:val="0"/>
                                          <w:marRight w:val="0"/>
                                          <w:marTop w:val="0"/>
                                          <w:marBottom w:val="0"/>
                                          <w:divBdr>
                                            <w:top w:val="none" w:sz="0" w:space="0" w:color="auto"/>
                                            <w:left w:val="none" w:sz="0" w:space="0" w:color="auto"/>
                                            <w:bottom w:val="none" w:sz="0" w:space="0" w:color="auto"/>
                                            <w:right w:val="none" w:sz="0" w:space="0" w:color="auto"/>
                                          </w:divBdr>
                                          <w:divsChild>
                                            <w:div w:id="480511852">
                                              <w:marLeft w:val="0"/>
                                              <w:marRight w:val="0"/>
                                              <w:marTop w:val="75"/>
                                              <w:marBottom w:val="30"/>
                                              <w:divBdr>
                                                <w:top w:val="none" w:sz="0" w:space="0" w:color="auto"/>
                                                <w:left w:val="none" w:sz="0" w:space="0" w:color="auto"/>
                                                <w:bottom w:val="none" w:sz="0" w:space="0" w:color="auto"/>
                                                <w:right w:val="none" w:sz="0" w:space="0" w:color="auto"/>
                                              </w:divBdr>
                                              <w:divsChild>
                                                <w:div w:id="716660740">
                                                  <w:marLeft w:val="0"/>
                                                  <w:marRight w:val="0"/>
                                                  <w:marTop w:val="0"/>
                                                  <w:marBottom w:val="0"/>
                                                  <w:divBdr>
                                                    <w:top w:val="none" w:sz="0" w:space="0" w:color="auto"/>
                                                    <w:left w:val="none" w:sz="0" w:space="0" w:color="auto"/>
                                                    <w:bottom w:val="none" w:sz="0" w:space="0" w:color="auto"/>
                                                    <w:right w:val="none" w:sz="0" w:space="0" w:color="auto"/>
                                                  </w:divBdr>
                                                  <w:divsChild>
                                                    <w:div w:id="1620914934">
                                                      <w:marLeft w:val="0"/>
                                                      <w:marRight w:val="0"/>
                                                      <w:marTop w:val="0"/>
                                                      <w:marBottom w:val="0"/>
                                                      <w:divBdr>
                                                        <w:top w:val="none" w:sz="0" w:space="0" w:color="auto"/>
                                                        <w:left w:val="none" w:sz="0" w:space="0" w:color="auto"/>
                                                        <w:bottom w:val="none" w:sz="0" w:space="0" w:color="auto"/>
                                                        <w:right w:val="none" w:sz="0" w:space="0" w:color="auto"/>
                                                      </w:divBdr>
                                                      <w:divsChild>
                                                        <w:div w:id="26778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121855">
                                                  <w:marLeft w:val="0"/>
                                                  <w:marRight w:val="0"/>
                                                  <w:marTop w:val="0"/>
                                                  <w:marBottom w:val="0"/>
                                                  <w:divBdr>
                                                    <w:top w:val="none" w:sz="0" w:space="0" w:color="auto"/>
                                                    <w:left w:val="none" w:sz="0" w:space="0" w:color="auto"/>
                                                    <w:bottom w:val="none" w:sz="0" w:space="0" w:color="auto"/>
                                                    <w:right w:val="none" w:sz="0" w:space="0" w:color="auto"/>
                                                  </w:divBdr>
                                                </w:div>
                                                <w:div w:id="916666777">
                                                  <w:marLeft w:val="0"/>
                                                  <w:marRight w:val="0"/>
                                                  <w:marTop w:val="0"/>
                                                  <w:marBottom w:val="0"/>
                                                  <w:divBdr>
                                                    <w:top w:val="none" w:sz="0" w:space="0" w:color="auto"/>
                                                    <w:left w:val="none" w:sz="0" w:space="0" w:color="auto"/>
                                                    <w:bottom w:val="none" w:sz="0" w:space="0" w:color="auto"/>
                                                    <w:right w:val="none" w:sz="0" w:space="0" w:color="auto"/>
                                                  </w:divBdr>
                                                </w:div>
                                                <w:div w:id="11642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5844">
                                  <w:marLeft w:val="0"/>
                                  <w:marRight w:val="0"/>
                                  <w:marTop w:val="0"/>
                                  <w:marBottom w:val="0"/>
                                  <w:divBdr>
                                    <w:top w:val="none" w:sz="0" w:space="0" w:color="auto"/>
                                    <w:left w:val="none" w:sz="0" w:space="0" w:color="auto"/>
                                    <w:bottom w:val="single" w:sz="6" w:space="7" w:color="E1E8ED"/>
                                    <w:right w:val="none" w:sz="0" w:space="0" w:color="auto"/>
                                  </w:divBdr>
                                  <w:divsChild>
                                    <w:div w:id="2079742613">
                                      <w:marLeft w:val="0"/>
                                      <w:marRight w:val="0"/>
                                      <w:marTop w:val="0"/>
                                      <w:marBottom w:val="0"/>
                                      <w:divBdr>
                                        <w:top w:val="none" w:sz="0" w:space="0" w:color="auto"/>
                                        <w:left w:val="none" w:sz="0" w:space="0" w:color="auto"/>
                                        <w:bottom w:val="none" w:sz="0" w:space="0" w:color="auto"/>
                                        <w:right w:val="none" w:sz="0" w:space="0" w:color="auto"/>
                                      </w:divBdr>
                                      <w:divsChild>
                                        <w:div w:id="371998394">
                                          <w:marLeft w:val="0"/>
                                          <w:marRight w:val="0"/>
                                          <w:marTop w:val="0"/>
                                          <w:marBottom w:val="0"/>
                                          <w:divBdr>
                                            <w:top w:val="none" w:sz="0" w:space="0" w:color="auto"/>
                                            <w:left w:val="none" w:sz="0" w:space="0" w:color="auto"/>
                                            <w:bottom w:val="none" w:sz="0" w:space="0" w:color="auto"/>
                                            <w:right w:val="none" w:sz="0" w:space="0" w:color="auto"/>
                                          </w:divBdr>
                                          <w:divsChild>
                                            <w:div w:id="1459488969">
                                              <w:marLeft w:val="0"/>
                                              <w:marRight w:val="0"/>
                                              <w:marTop w:val="75"/>
                                              <w:marBottom w:val="30"/>
                                              <w:divBdr>
                                                <w:top w:val="none" w:sz="0" w:space="0" w:color="auto"/>
                                                <w:left w:val="none" w:sz="0" w:space="0" w:color="auto"/>
                                                <w:bottom w:val="none" w:sz="0" w:space="0" w:color="auto"/>
                                                <w:right w:val="none" w:sz="0" w:space="0" w:color="auto"/>
                                              </w:divBdr>
                                              <w:divsChild>
                                                <w:div w:id="787434817">
                                                  <w:marLeft w:val="0"/>
                                                  <w:marRight w:val="0"/>
                                                  <w:marTop w:val="0"/>
                                                  <w:marBottom w:val="0"/>
                                                  <w:divBdr>
                                                    <w:top w:val="none" w:sz="0" w:space="0" w:color="auto"/>
                                                    <w:left w:val="none" w:sz="0" w:space="0" w:color="auto"/>
                                                    <w:bottom w:val="none" w:sz="0" w:space="0" w:color="auto"/>
                                                    <w:right w:val="none" w:sz="0" w:space="0" w:color="auto"/>
                                                  </w:divBdr>
                                                  <w:divsChild>
                                                    <w:div w:id="1004675109">
                                                      <w:marLeft w:val="0"/>
                                                      <w:marRight w:val="0"/>
                                                      <w:marTop w:val="0"/>
                                                      <w:marBottom w:val="0"/>
                                                      <w:divBdr>
                                                        <w:top w:val="none" w:sz="0" w:space="0" w:color="auto"/>
                                                        <w:left w:val="none" w:sz="0" w:space="0" w:color="auto"/>
                                                        <w:bottom w:val="none" w:sz="0" w:space="0" w:color="auto"/>
                                                        <w:right w:val="none" w:sz="0" w:space="0" w:color="auto"/>
                                                      </w:divBdr>
                                                      <w:divsChild>
                                                        <w:div w:id="113266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8942223">
                                                  <w:marLeft w:val="0"/>
                                                  <w:marRight w:val="0"/>
                                                  <w:marTop w:val="0"/>
                                                  <w:marBottom w:val="0"/>
                                                  <w:divBdr>
                                                    <w:top w:val="none" w:sz="0" w:space="0" w:color="auto"/>
                                                    <w:left w:val="none" w:sz="0" w:space="0" w:color="auto"/>
                                                    <w:bottom w:val="none" w:sz="0" w:space="0" w:color="auto"/>
                                                    <w:right w:val="none" w:sz="0" w:space="0" w:color="auto"/>
                                                  </w:divBdr>
                                                </w:div>
                                                <w:div w:id="1154368962">
                                                  <w:marLeft w:val="0"/>
                                                  <w:marRight w:val="0"/>
                                                  <w:marTop w:val="0"/>
                                                  <w:marBottom w:val="0"/>
                                                  <w:divBdr>
                                                    <w:top w:val="none" w:sz="0" w:space="0" w:color="auto"/>
                                                    <w:left w:val="none" w:sz="0" w:space="0" w:color="auto"/>
                                                    <w:bottom w:val="none" w:sz="0" w:space="0" w:color="auto"/>
                                                    <w:right w:val="none" w:sz="0" w:space="0" w:color="auto"/>
                                                  </w:divBdr>
                                                </w:div>
                                                <w:div w:id="19709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095">
                                  <w:marLeft w:val="0"/>
                                  <w:marRight w:val="0"/>
                                  <w:marTop w:val="0"/>
                                  <w:marBottom w:val="0"/>
                                  <w:divBdr>
                                    <w:top w:val="none" w:sz="0" w:space="0" w:color="auto"/>
                                    <w:left w:val="none" w:sz="0" w:space="0" w:color="auto"/>
                                    <w:bottom w:val="single" w:sz="6" w:space="7" w:color="E1E8ED"/>
                                    <w:right w:val="none" w:sz="0" w:space="0" w:color="auto"/>
                                  </w:divBdr>
                                  <w:divsChild>
                                    <w:div w:id="2055228012">
                                      <w:marLeft w:val="0"/>
                                      <w:marRight w:val="0"/>
                                      <w:marTop w:val="0"/>
                                      <w:marBottom w:val="0"/>
                                      <w:divBdr>
                                        <w:top w:val="none" w:sz="0" w:space="0" w:color="auto"/>
                                        <w:left w:val="none" w:sz="0" w:space="0" w:color="auto"/>
                                        <w:bottom w:val="none" w:sz="0" w:space="0" w:color="auto"/>
                                        <w:right w:val="none" w:sz="0" w:space="0" w:color="auto"/>
                                      </w:divBdr>
                                      <w:divsChild>
                                        <w:div w:id="1599869966">
                                          <w:marLeft w:val="0"/>
                                          <w:marRight w:val="0"/>
                                          <w:marTop w:val="0"/>
                                          <w:marBottom w:val="0"/>
                                          <w:divBdr>
                                            <w:top w:val="none" w:sz="0" w:space="0" w:color="auto"/>
                                            <w:left w:val="none" w:sz="0" w:space="0" w:color="auto"/>
                                            <w:bottom w:val="none" w:sz="0" w:space="0" w:color="auto"/>
                                            <w:right w:val="none" w:sz="0" w:space="0" w:color="auto"/>
                                          </w:divBdr>
                                          <w:divsChild>
                                            <w:div w:id="1365060707">
                                              <w:marLeft w:val="0"/>
                                              <w:marRight w:val="0"/>
                                              <w:marTop w:val="75"/>
                                              <w:marBottom w:val="30"/>
                                              <w:divBdr>
                                                <w:top w:val="none" w:sz="0" w:space="0" w:color="auto"/>
                                                <w:left w:val="none" w:sz="0" w:space="0" w:color="auto"/>
                                                <w:bottom w:val="none" w:sz="0" w:space="0" w:color="auto"/>
                                                <w:right w:val="none" w:sz="0" w:space="0" w:color="auto"/>
                                              </w:divBdr>
                                              <w:divsChild>
                                                <w:div w:id="454713263">
                                                  <w:marLeft w:val="0"/>
                                                  <w:marRight w:val="0"/>
                                                  <w:marTop w:val="0"/>
                                                  <w:marBottom w:val="0"/>
                                                  <w:divBdr>
                                                    <w:top w:val="none" w:sz="0" w:space="0" w:color="auto"/>
                                                    <w:left w:val="none" w:sz="0" w:space="0" w:color="auto"/>
                                                    <w:bottom w:val="none" w:sz="0" w:space="0" w:color="auto"/>
                                                    <w:right w:val="none" w:sz="0" w:space="0" w:color="auto"/>
                                                  </w:divBdr>
                                                  <w:divsChild>
                                                    <w:div w:id="467745480">
                                                      <w:marLeft w:val="0"/>
                                                      <w:marRight w:val="0"/>
                                                      <w:marTop w:val="0"/>
                                                      <w:marBottom w:val="0"/>
                                                      <w:divBdr>
                                                        <w:top w:val="none" w:sz="0" w:space="0" w:color="auto"/>
                                                        <w:left w:val="none" w:sz="0" w:space="0" w:color="auto"/>
                                                        <w:bottom w:val="none" w:sz="0" w:space="0" w:color="auto"/>
                                                        <w:right w:val="none" w:sz="0" w:space="0" w:color="auto"/>
                                                      </w:divBdr>
                                                      <w:divsChild>
                                                        <w:div w:id="6382193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3689782">
                                                  <w:marLeft w:val="0"/>
                                                  <w:marRight w:val="0"/>
                                                  <w:marTop w:val="0"/>
                                                  <w:marBottom w:val="0"/>
                                                  <w:divBdr>
                                                    <w:top w:val="none" w:sz="0" w:space="0" w:color="auto"/>
                                                    <w:left w:val="none" w:sz="0" w:space="0" w:color="auto"/>
                                                    <w:bottom w:val="none" w:sz="0" w:space="0" w:color="auto"/>
                                                    <w:right w:val="none" w:sz="0" w:space="0" w:color="auto"/>
                                                  </w:divBdr>
                                                </w:div>
                                                <w:div w:id="1481072394">
                                                  <w:marLeft w:val="0"/>
                                                  <w:marRight w:val="0"/>
                                                  <w:marTop w:val="0"/>
                                                  <w:marBottom w:val="0"/>
                                                  <w:divBdr>
                                                    <w:top w:val="none" w:sz="0" w:space="0" w:color="auto"/>
                                                    <w:left w:val="none" w:sz="0" w:space="0" w:color="auto"/>
                                                    <w:bottom w:val="none" w:sz="0" w:space="0" w:color="auto"/>
                                                    <w:right w:val="none" w:sz="0" w:space="0" w:color="auto"/>
                                                  </w:divBdr>
                                                </w:div>
                                                <w:div w:id="14983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68023">
                                  <w:marLeft w:val="0"/>
                                  <w:marRight w:val="0"/>
                                  <w:marTop w:val="0"/>
                                  <w:marBottom w:val="0"/>
                                  <w:divBdr>
                                    <w:top w:val="none" w:sz="0" w:space="0" w:color="auto"/>
                                    <w:left w:val="none" w:sz="0" w:space="0" w:color="auto"/>
                                    <w:bottom w:val="single" w:sz="6" w:space="7" w:color="E1E8ED"/>
                                    <w:right w:val="none" w:sz="0" w:space="0" w:color="auto"/>
                                  </w:divBdr>
                                  <w:divsChild>
                                    <w:div w:id="1494371325">
                                      <w:marLeft w:val="0"/>
                                      <w:marRight w:val="0"/>
                                      <w:marTop w:val="0"/>
                                      <w:marBottom w:val="0"/>
                                      <w:divBdr>
                                        <w:top w:val="none" w:sz="0" w:space="0" w:color="auto"/>
                                        <w:left w:val="none" w:sz="0" w:space="0" w:color="auto"/>
                                        <w:bottom w:val="none" w:sz="0" w:space="0" w:color="auto"/>
                                        <w:right w:val="none" w:sz="0" w:space="0" w:color="auto"/>
                                      </w:divBdr>
                                      <w:divsChild>
                                        <w:div w:id="84351130">
                                          <w:marLeft w:val="0"/>
                                          <w:marRight w:val="0"/>
                                          <w:marTop w:val="0"/>
                                          <w:marBottom w:val="0"/>
                                          <w:divBdr>
                                            <w:top w:val="none" w:sz="0" w:space="0" w:color="auto"/>
                                            <w:left w:val="none" w:sz="0" w:space="0" w:color="auto"/>
                                            <w:bottom w:val="none" w:sz="0" w:space="0" w:color="auto"/>
                                            <w:right w:val="none" w:sz="0" w:space="0" w:color="auto"/>
                                          </w:divBdr>
                                        </w:div>
                                        <w:div w:id="1302734980">
                                          <w:marLeft w:val="0"/>
                                          <w:marRight w:val="0"/>
                                          <w:marTop w:val="0"/>
                                          <w:marBottom w:val="0"/>
                                          <w:divBdr>
                                            <w:top w:val="none" w:sz="0" w:space="0" w:color="auto"/>
                                            <w:left w:val="none" w:sz="0" w:space="0" w:color="auto"/>
                                            <w:bottom w:val="none" w:sz="0" w:space="0" w:color="auto"/>
                                            <w:right w:val="none" w:sz="0" w:space="0" w:color="auto"/>
                                          </w:divBdr>
                                          <w:divsChild>
                                            <w:div w:id="966854165">
                                              <w:marLeft w:val="0"/>
                                              <w:marRight w:val="0"/>
                                              <w:marTop w:val="75"/>
                                              <w:marBottom w:val="30"/>
                                              <w:divBdr>
                                                <w:top w:val="none" w:sz="0" w:space="0" w:color="auto"/>
                                                <w:left w:val="none" w:sz="0" w:space="0" w:color="auto"/>
                                                <w:bottom w:val="none" w:sz="0" w:space="0" w:color="auto"/>
                                                <w:right w:val="none" w:sz="0" w:space="0" w:color="auto"/>
                                              </w:divBdr>
                                              <w:divsChild>
                                                <w:div w:id="463426255">
                                                  <w:marLeft w:val="0"/>
                                                  <w:marRight w:val="0"/>
                                                  <w:marTop w:val="0"/>
                                                  <w:marBottom w:val="0"/>
                                                  <w:divBdr>
                                                    <w:top w:val="none" w:sz="0" w:space="0" w:color="auto"/>
                                                    <w:left w:val="none" w:sz="0" w:space="0" w:color="auto"/>
                                                    <w:bottom w:val="none" w:sz="0" w:space="0" w:color="auto"/>
                                                    <w:right w:val="none" w:sz="0" w:space="0" w:color="auto"/>
                                                  </w:divBdr>
                                                </w:div>
                                                <w:div w:id="1101339998">
                                                  <w:marLeft w:val="0"/>
                                                  <w:marRight w:val="0"/>
                                                  <w:marTop w:val="0"/>
                                                  <w:marBottom w:val="0"/>
                                                  <w:divBdr>
                                                    <w:top w:val="none" w:sz="0" w:space="0" w:color="auto"/>
                                                    <w:left w:val="none" w:sz="0" w:space="0" w:color="auto"/>
                                                    <w:bottom w:val="none" w:sz="0" w:space="0" w:color="auto"/>
                                                    <w:right w:val="none" w:sz="0" w:space="0" w:color="auto"/>
                                                  </w:divBdr>
                                                  <w:divsChild>
                                                    <w:div w:id="1324625535">
                                                      <w:marLeft w:val="0"/>
                                                      <w:marRight w:val="0"/>
                                                      <w:marTop w:val="0"/>
                                                      <w:marBottom w:val="0"/>
                                                      <w:divBdr>
                                                        <w:top w:val="none" w:sz="0" w:space="0" w:color="auto"/>
                                                        <w:left w:val="none" w:sz="0" w:space="0" w:color="auto"/>
                                                        <w:bottom w:val="none" w:sz="0" w:space="0" w:color="auto"/>
                                                        <w:right w:val="none" w:sz="0" w:space="0" w:color="auto"/>
                                                      </w:divBdr>
                                                      <w:divsChild>
                                                        <w:div w:id="727604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007023">
                                                  <w:marLeft w:val="0"/>
                                                  <w:marRight w:val="0"/>
                                                  <w:marTop w:val="0"/>
                                                  <w:marBottom w:val="0"/>
                                                  <w:divBdr>
                                                    <w:top w:val="none" w:sz="0" w:space="0" w:color="auto"/>
                                                    <w:left w:val="none" w:sz="0" w:space="0" w:color="auto"/>
                                                    <w:bottom w:val="none" w:sz="0" w:space="0" w:color="auto"/>
                                                    <w:right w:val="none" w:sz="0" w:space="0" w:color="auto"/>
                                                  </w:divBdr>
                                                </w:div>
                                                <w:div w:id="20175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4343">
                                  <w:marLeft w:val="0"/>
                                  <w:marRight w:val="0"/>
                                  <w:marTop w:val="0"/>
                                  <w:marBottom w:val="0"/>
                                  <w:divBdr>
                                    <w:top w:val="none" w:sz="0" w:space="0" w:color="auto"/>
                                    <w:left w:val="none" w:sz="0" w:space="0" w:color="auto"/>
                                    <w:bottom w:val="single" w:sz="6" w:space="7" w:color="E1E8ED"/>
                                    <w:right w:val="none" w:sz="0" w:space="0" w:color="auto"/>
                                  </w:divBdr>
                                  <w:divsChild>
                                    <w:div w:id="1058550422">
                                      <w:marLeft w:val="0"/>
                                      <w:marRight w:val="0"/>
                                      <w:marTop w:val="0"/>
                                      <w:marBottom w:val="0"/>
                                      <w:divBdr>
                                        <w:top w:val="none" w:sz="0" w:space="0" w:color="auto"/>
                                        <w:left w:val="none" w:sz="0" w:space="0" w:color="auto"/>
                                        <w:bottom w:val="none" w:sz="0" w:space="0" w:color="auto"/>
                                        <w:right w:val="none" w:sz="0" w:space="0" w:color="auto"/>
                                      </w:divBdr>
                                      <w:divsChild>
                                        <w:div w:id="1346516249">
                                          <w:marLeft w:val="0"/>
                                          <w:marRight w:val="0"/>
                                          <w:marTop w:val="0"/>
                                          <w:marBottom w:val="0"/>
                                          <w:divBdr>
                                            <w:top w:val="none" w:sz="0" w:space="0" w:color="auto"/>
                                            <w:left w:val="none" w:sz="0" w:space="0" w:color="auto"/>
                                            <w:bottom w:val="none" w:sz="0" w:space="0" w:color="auto"/>
                                            <w:right w:val="none" w:sz="0" w:space="0" w:color="auto"/>
                                          </w:divBdr>
                                        </w:div>
                                        <w:div w:id="1575705398">
                                          <w:marLeft w:val="0"/>
                                          <w:marRight w:val="0"/>
                                          <w:marTop w:val="0"/>
                                          <w:marBottom w:val="0"/>
                                          <w:divBdr>
                                            <w:top w:val="none" w:sz="0" w:space="0" w:color="auto"/>
                                            <w:left w:val="none" w:sz="0" w:space="0" w:color="auto"/>
                                            <w:bottom w:val="none" w:sz="0" w:space="0" w:color="auto"/>
                                            <w:right w:val="none" w:sz="0" w:space="0" w:color="auto"/>
                                          </w:divBdr>
                                          <w:divsChild>
                                            <w:div w:id="1044788103">
                                              <w:marLeft w:val="0"/>
                                              <w:marRight w:val="0"/>
                                              <w:marTop w:val="75"/>
                                              <w:marBottom w:val="30"/>
                                              <w:divBdr>
                                                <w:top w:val="none" w:sz="0" w:space="0" w:color="auto"/>
                                                <w:left w:val="none" w:sz="0" w:space="0" w:color="auto"/>
                                                <w:bottom w:val="none" w:sz="0" w:space="0" w:color="auto"/>
                                                <w:right w:val="none" w:sz="0" w:space="0" w:color="auto"/>
                                              </w:divBdr>
                                              <w:divsChild>
                                                <w:div w:id="324433659">
                                                  <w:marLeft w:val="0"/>
                                                  <w:marRight w:val="0"/>
                                                  <w:marTop w:val="0"/>
                                                  <w:marBottom w:val="0"/>
                                                  <w:divBdr>
                                                    <w:top w:val="none" w:sz="0" w:space="0" w:color="auto"/>
                                                    <w:left w:val="none" w:sz="0" w:space="0" w:color="auto"/>
                                                    <w:bottom w:val="none" w:sz="0" w:space="0" w:color="auto"/>
                                                    <w:right w:val="none" w:sz="0" w:space="0" w:color="auto"/>
                                                  </w:divBdr>
                                                </w:div>
                                                <w:div w:id="689646307">
                                                  <w:marLeft w:val="0"/>
                                                  <w:marRight w:val="0"/>
                                                  <w:marTop w:val="0"/>
                                                  <w:marBottom w:val="0"/>
                                                  <w:divBdr>
                                                    <w:top w:val="none" w:sz="0" w:space="0" w:color="auto"/>
                                                    <w:left w:val="none" w:sz="0" w:space="0" w:color="auto"/>
                                                    <w:bottom w:val="none" w:sz="0" w:space="0" w:color="auto"/>
                                                    <w:right w:val="none" w:sz="0" w:space="0" w:color="auto"/>
                                                  </w:divBdr>
                                                </w:div>
                                                <w:div w:id="851407818">
                                                  <w:marLeft w:val="0"/>
                                                  <w:marRight w:val="0"/>
                                                  <w:marTop w:val="0"/>
                                                  <w:marBottom w:val="0"/>
                                                  <w:divBdr>
                                                    <w:top w:val="none" w:sz="0" w:space="0" w:color="auto"/>
                                                    <w:left w:val="none" w:sz="0" w:space="0" w:color="auto"/>
                                                    <w:bottom w:val="none" w:sz="0" w:space="0" w:color="auto"/>
                                                    <w:right w:val="none" w:sz="0" w:space="0" w:color="auto"/>
                                                  </w:divBdr>
                                                  <w:divsChild>
                                                    <w:div w:id="1893734309">
                                                      <w:marLeft w:val="0"/>
                                                      <w:marRight w:val="0"/>
                                                      <w:marTop w:val="0"/>
                                                      <w:marBottom w:val="0"/>
                                                      <w:divBdr>
                                                        <w:top w:val="none" w:sz="0" w:space="0" w:color="auto"/>
                                                        <w:left w:val="none" w:sz="0" w:space="0" w:color="auto"/>
                                                        <w:bottom w:val="none" w:sz="0" w:space="0" w:color="auto"/>
                                                        <w:right w:val="none" w:sz="0" w:space="0" w:color="auto"/>
                                                      </w:divBdr>
                                                      <w:divsChild>
                                                        <w:div w:id="4996583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75825">
                                  <w:marLeft w:val="0"/>
                                  <w:marRight w:val="0"/>
                                  <w:marTop w:val="0"/>
                                  <w:marBottom w:val="0"/>
                                  <w:divBdr>
                                    <w:top w:val="none" w:sz="0" w:space="0" w:color="auto"/>
                                    <w:left w:val="none" w:sz="0" w:space="0" w:color="auto"/>
                                    <w:bottom w:val="single" w:sz="6" w:space="7" w:color="E1E8ED"/>
                                    <w:right w:val="none" w:sz="0" w:space="0" w:color="auto"/>
                                  </w:divBdr>
                                  <w:divsChild>
                                    <w:div w:id="603343782">
                                      <w:marLeft w:val="0"/>
                                      <w:marRight w:val="0"/>
                                      <w:marTop w:val="0"/>
                                      <w:marBottom w:val="0"/>
                                      <w:divBdr>
                                        <w:top w:val="none" w:sz="0" w:space="0" w:color="auto"/>
                                        <w:left w:val="none" w:sz="0" w:space="0" w:color="auto"/>
                                        <w:bottom w:val="none" w:sz="0" w:space="0" w:color="auto"/>
                                        <w:right w:val="none" w:sz="0" w:space="0" w:color="auto"/>
                                      </w:divBdr>
                                      <w:divsChild>
                                        <w:div w:id="1355425248">
                                          <w:marLeft w:val="0"/>
                                          <w:marRight w:val="0"/>
                                          <w:marTop w:val="0"/>
                                          <w:marBottom w:val="0"/>
                                          <w:divBdr>
                                            <w:top w:val="none" w:sz="0" w:space="0" w:color="auto"/>
                                            <w:left w:val="none" w:sz="0" w:space="0" w:color="auto"/>
                                            <w:bottom w:val="none" w:sz="0" w:space="0" w:color="auto"/>
                                            <w:right w:val="none" w:sz="0" w:space="0" w:color="auto"/>
                                          </w:divBdr>
                                        </w:div>
                                        <w:div w:id="1416324925">
                                          <w:marLeft w:val="0"/>
                                          <w:marRight w:val="0"/>
                                          <w:marTop w:val="0"/>
                                          <w:marBottom w:val="0"/>
                                          <w:divBdr>
                                            <w:top w:val="none" w:sz="0" w:space="0" w:color="auto"/>
                                            <w:left w:val="none" w:sz="0" w:space="0" w:color="auto"/>
                                            <w:bottom w:val="none" w:sz="0" w:space="0" w:color="auto"/>
                                            <w:right w:val="none" w:sz="0" w:space="0" w:color="auto"/>
                                          </w:divBdr>
                                          <w:divsChild>
                                            <w:div w:id="71195797">
                                              <w:marLeft w:val="0"/>
                                              <w:marRight w:val="0"/>
                                              <w:marTop w:val="75"/>
                                              <w:marBottom w:val="30"/>
                                              <w:divBdr>
                                                <w:top w:val="none" w:sz="0" w:space="0" w:color="auto"/>
                                                <w:left w:val="none" w:sz="0" w:space="0" w:color="auto"/>
                                                <w:bottom w:val="none" w:sz="0" w:space="0" w:color="auto"/>
                                                <w:right w:val="none" w:sz="0" w:space="0" w:color="auto"/>
                                              </w:divBdr>
                                              <w:divsChild>
                                                <w:div w:id="326792273">
                                                  <w:marLeft w:val="0"/>
                                                  <w:marRight w:val="0"/>
                                                  <w:marTop w:val="0"/>
                                                  <w:marBottom w:val="0"/>
                                                  <w:divBdr>
                                                    <w:top w:val="none" w:sz="0" w:space="0" w:color="auto"/>
                                                    <w:left w:val="none" w:sz="0" w:space="0" w:color="auto"/>
                                                    <w:bottom w:val="none" w:sz="0" w:space="0" w:color="auto"/>
                                                    <w:right w:val="none" w:sz="0" w:space="0" w:color="auto"/>
                                                  </w:divBdr>
                                                </w:div>
                                                <w:div w:id="491407559">
                                                  <w:marLeft w:val="0"/>
                                                  <w:marRight w:val="0"/>
                                                  <w:marTop w:val="0"/>
                                                  <w:marBottom w:val="0"/>
                                                  <w:divBdr>
                                                    <w:top w:val="none" w:sz="0" w:space="0" w:color="auto"/>
                                                    <w:left w:val="none" w:sz="0" w:space="0" w:color="auto"/>
                                                    <w:bottom w:val="none" w:sz="0" w:space="0" w:color="auto"/>
                                                    <w:right w:val="none" w:sz="0" w:space="0" w:color="auto"/>
                                                  </w:divBdr>
                                                </w:div>
                                                <w:div w:id="1393893035">
                                                  <w:marLeft w:val="0"/>
                                                  <w:marRight w:val="0"/>
                                                  <w:marTop w:val="0"/>
                                                  <w:marBottom w:val="0"/>
                                                  <w:divBdr>
                                                    <w:top w:val="none" w:sz="0" w:space="0" w:color="auto"/>
                                                    <w:left w:val="none" w:sz="0" w:space="0" w:color="auto"/>
                                                    <w:bottom w:val="none" w:sz="0" w:space="0" w:color="auto"/>
                                                    <w:right w:val="none" w:sz="0" w:space="0" w:color="auto"/>
                                                  </w:divBdr>
                                                  <w:divsChild>
                                                    <w:div w:id="2144956679">
                                                      <w:marLeft w:val="0"/>
                                                      <w:marRight w:val="0"/>
                                                      <w:marTop w:val="0"/>
                                                      <w:marBottom w:val="0"/>
                                                      <w:divBdr>
                                                        <w:top w:val="none" w:sz="0" w:space="0" w:color="auto"/>
                                                        <w:left w:val="none" w:sz="0" w:space="0" w:color="auto"/>
                                                        <w:bottom w:val="none" w:sz="0" w:space="0" w:color="auto"/>
                                                        <w:right w:val="none" w:sz="0" w:space="0" w:color="auto"/>
                                                      </w:divBdr>
                                                      <w:divsChild>
                                                        <w:div w:id="232205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1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35742">
                                  <w:marLeft w:val="0"/>
                                  <w:marRight w:val="0"/>
                                  <w:marTop w:val="0"/>
                                  <w:marBottom w:val="0"/>
                                  <w:divBdr>
                                    <w:top w:val="none" w:sz="0" w:space="0" w:color="auto"/>
                                    <w:left w:val="none" w:sz="0" w:space="0" w:color="auto"/>
                                    <w:bottom w:val="single" w:sz="6" w:space="7" w:color="E1E8ED"/>
                                    <w:right w:val="none" w:sz="0" w:space="0" w:color="auto"/>
                                  </w:divBdr>
                                  <w:divsChild>
                                    <w:div w:id="1094933545">
                                      <w:marLeft w:val="0"/>
                                      <w:marRight w:val="0"/>
                                      <w:marTop w:val="0"/>
                                      <w:marBottom w:val="0"/>
                                      <w:divBdr>
                                        <w:top w:val="none" w:sz="0" w:space="0" w:color="auto"/>
                                        <w:left w:val="none" w:sz="0" w:space="0" w:color="auto"/>
                                        <w:bottom w:val="none" w:sz="0" w:space="0" w:color="auto"/>
                                        <w:right w:val="none" w:sz="0" w:space="0" w:color="auto"/>
                                      </w:divBdr>
                                      <w:divsChild>
                                        <w:div w:id="449934325">
                                          <w:marLeft w:val="0"/>
                                          <w:marRight w:val="0"/>
                                          <w:marTop w:val="0"/>
                                          <w:marBottom w:val="0"/>
                                          <w:divBdr>
                                            <w:top w:val="none" w:sz="0" w:space="0" w:color="auto"/>
                                            <w:left w:val="none" w:sz="0" w:space="0" w:color="auto"/>
                                            <w:bottom w:val="none" w:sz="0" w:space="0" w:color="auto"/>
                                            <w:right w:val="none" w:sz="0" w:space="0" w:color="auto"/>
                                          </w:divBdr>
                                        </w:div>
                                        <w:div w:id="2067293246">
                                          <w:marLeft w:val="0"/>
                                          <w:marRight w:val="0"/>
                                          <w:marTop w:val="0"/>
                                          <w:marBottom w:val="0"/>
                                          <w:divBdr>
                                            <w:top w:val="none" w:sz="0" w:space="0" w:color="auto"/>
                                            <w:left w:val="none" w:sz="0" w:space="0" w:color="auto"/>
                                            <w:bottom w:val="none" w:sz="0" w:space="0" w:color="auto"/>
                                            <w:right w:val="none" w:sz="0" w:space="0" w:color="auto"/>
                                          </w:divBdr>
                                          <w:divsChild>
                                            <w:div w:id="514268632">
                                              <w:marLeft w:val="0"/>
                                              <w:marRight w:val="0"/>
                                              <w:marTop w:val="75"/>
                                              <w:marBottom w:val="30"/>
                                              <w:divBdr>
                                                <w:top w:val="none" w:sz="0" w:space="0" w:color="auto"/>
                                                <w:left w:val="none" w:sz="0" w:space="0" w:color="auto"/>
                                                <w:bottom w:val="none" w:sz="0" w:space="0" w:color="auto"/>
                                                <w:right w:val="none" w:sz="0" w:space="0" w:color="auto"/>
                                              </w:divBdr>
                                              <w:divsChild>
                                                <w:div w:id="438722311">
                                                  <w:marLeft w:val="0"/>
                                                  <w:marRight w:val="0"/>
                                                  <w:marTop w:val="0"/>
                                                  <w:marBottom w:val="0"/>
                                                  <w:divBdr>
                                                    <w:top w:val="none" w:sz="0" w:space="0" w:color="auto"/>
                                                    <w:left w:val="none" w:sz="0" w:space="0" w:color="auto"/>
                                                    <w:bottom w:val="none" w:sz="0" w:space="0" w:color="auto"/>
                                                    <w:right w:val="none" w:sz="0" w:space="0" w:color="auto"/>
                                                  </w:divBdr>
                                                </w:div>
                                                <w:div w:id="452017187">
                                                  <w:marLeft w:val="0"/>
                                                  <w:marRight w:val="0"/>
                                                  <w:marTop w:val="0"/>
                                                  <w:marBottom w:val="0"/>
                                                  <w:divBdr>
                                                    <w:top w:val="none" w:sz="0" w:space="0" w:color="auto"/>
                                                    <w:left w:val="none" w:sz="0" w:space="0" w:color="auto"/>
                                                    <w:bottom w:val="none" w:sz="0" w:space="0" w:color="auto"/>
                                                    <w:right w:val="none" w:sz="0" w:space="0" w:color="auto"/>
                                                  </w:divBdr>
                                                </w:div>
                                                <w:div w:id="661391925">
                                                  <w:marLeft w:val="0"/>
                                                  <w:marRight w:val="0"/>
                                                  <w:marTop w:val="0"/>
                                                  <w:marBottom w:val="0"/>
                                                  <w:divBdr>
                                                    <w:top w:val="none" w:sz="0" w:space="0" w:color="auto"/>
                                                    <w:left w:val="none" w:sz="0" w:space="0" w:color="auto"/>
                                                    <w:bottom w:val="none" w:sz="0" w:space="0" w:color="auto"/>
                                                    <w:right w:val="none" w:sz="0" w:space="0" w:color="auto"/>
                                                  </w:divBdr>
                                                </w:div>
                                                <w:div w:id="1270311774">
                                                  <w:marLeft w:val="0"/>
                                                  <w:marRight w:val="0"/>
                                                  <w:marTop w:val="0"/>
                                                  <w:marBottom w:val="0"/>
                                                  <w:divBdr>
                                                    <w:top w:val="none" w:sz="0" w:space="0" w:color="auto"/>
                                                    <w:left w:val="none" w:sz="0" w:space="0" w:color="auto"/>
                                                    <w:bottom w:val="none" w:sz="0" w:space="0" w:color="auto"/>
                                                    <w:right w:val="none" w:sz="0" w:space="0" w:color="auto"/>
                                                  </w:divBdr>
                                                  <w:divsChild>
                                                    <w:div w:id="1565339530">
                                                      <w:marLeft w:val="0"/>
                                                      <w:marRight w:val="0"/>
                                                      <w:marTop w:val="0"/>
                                                      <w:marBottom w:val="0"/>
                                                      <w:divBdr>
                                                        <w:top w:val="none" w:sz="0" w:space="0" w:color="auto"/>
                                                        <w:left w:val="none" w:sz="0" w:space="0" w:color="auto"/>
                                                        <w:bottom w:val="none" w:sz="0" w:space="0" w:color="auto"/>
                                                        <w:right w:val="none" w:sz="0" w:space="0" w:color="auto"/>
                                                      </w:divBdr>
                                                      <w:divsChild>
                                                        <w:div w:id="1149782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3940310">
                                  <w:marLeft w:val="0"/>
                                  <w:marRight w:val="0"/>
                                  <w:marTop w:val="0"/>
                                  <w:marBottom w:val="0"/>
                                  <w:divBdr>
                                    <w:top w:val="none" w:sz="0" w:space="0" w:color="auto"/>
                                    <w:left w:val="none" w:sz="0" w:space="0" w:color="auto"/>
                                    <w:bottom w:val="single" w:sz="6" w:space="7" w:color="E1E8ED"/>
                                    <w:right w:val="none" w:sz="0" w:space="0" w:color="auto"/>
                                  </w:divBdr>
                                  <w:divsChild>
                                    <w:div w:id="1160973094">
                                      <w:marLeft w:val="0"/>
                                      <w:marRight w:val="0"/>
                                      <w:marTop w:val="0"/>
                                      <w:marBottom w:val="0"/>
                                      <w:divBdr>
                                        <w:top w:val="none" w:sz="0" w:space="0" w:color="auto"/>
                                        <w:left w:val="none" w:sz="0" w:space="0" w:color="auto"/>
                                        <w:bottom w:val="none" w:sz="0" w:space="0" w:color="auto"/>
                                        <w:right w:val="none" w:sz="0" w:space="0" w:color="auto"/>
                                      </w:divBdr>
                                      <w:divsChild>
                                        <w:div w:id="1196431503">
                                          <w:marLeft w:val="0"/>
                                          <w:marRight w:val="0"/>
                                          <w:marTop w:val="0"/>
                                          <w:marBottom w:val="0"/>
                                          <w:divBdr>
                                            <w:top w:val="none" w:sz="0" w:space="0" w:color="auto"/>
                                            <w:left w:val="none" w:sz="0" w:space="0" w:color="auto"/>
                                            <w:bottom w:val="none" w:sz="0" w:space="0" w:color="auto"/>
                                            <w:right w:val="none" w:sz="0" w:space="0" w:color="auto"/>
                                          </w:divBdr>
                                        </w:div>
                                        <w:div w:id="1325940479">
                                          <w:marLeft w:val="0"/>
                                          <w:marRight w:val="0"/>
                                          <w:marTop w:val="0"/>
                                          <w:marBottom w:val="0"/>
                                          <w:divBdr>
                                            <w:top w:val="none" w:sz="0" w:space="0" w:color="auto"/>
                                            <w:left w:val="none" w:sz="0" w:space="0" w:color="auto"/>
                                            <w:bottom w:val="none" w:sz="0" w:space="0" w:color="auto"/>
                                            <w:right w:val="none" w:sz="0" w:space="0" w:color="auto"/>
                                          </w:divBdr>
                                          <w:divsChild>
                                            <w:div w:id="469369571">
                                              <w:marLeft w:val="0"/>
                                              <w:marRight w:val="0"/>
                                              <w:marTop w:val="75"/>
                                              <w:marBottom w:val="30"/>
                                              <w:divBdr>
                                                <w:top w:val="none" w:sz="0" w:space="0" w:color="auto"/>
                                                <w:left w:val="none" w:sz="0" w:space="0" w:color="auto"/>
                                                <w:bottom w:val="none" w:sz="0" w:space="0" w:color="auto"/>
                                                <w:right w:val="none" w:sz="0" w:space="0" w:color="auto"/>
                                              </w:divBdr>
                                              <w:divsChild>
                                                <w:div w:id="882791674">
                                                  <w:marLeft w:val="0"/>
                                                  <w:marRight w:val="0"/>
                                                  <w:marTop w:val="0"/>
                                                  <w:marBottom w:val="0"/>
                                                  <w:divBdr>
                                                    <w:top w:val="none" w:sz="0" w:space="0" w:color="auto"/>
                                                    <w:left w:val="none" w:sz="0" w:space="0" w:color="auto"/>
                                                    <w:bottom w:val="none" w:sz="0" w:space="0" w:color="auto"/>
                                                    <w:right w:val="none" w:sz="0" w:space="0" w:color="auto"/>
                                                  </w:divBdr>
                                                  <w:divsChild>
                                                    <w:div w:id="278413845">
                                                      <w:marLeft w:val="0"/>
                                                      <w:marRight w:val="0"/>
                                                      <w:marTop w:val="0"/>
                                                      <w:marBottom w:val="0"/>
                                                      <w:divBdr>
                                                        <w:top w:val="none" w:sz="0" w:space="0" w:color="auto"/>
                                                        <w:left w:val="none" w:sz="0" w:space="0" w:color="auto"/>
                                                        <w:bottom w:val="none" w:sz="0" w:space="0" w:color="auto"/>
                                                        <w:right w:val="none" w:sz="0" w:space="0" w:color="auto"/>
                                                      </w:divBdr>
                                                      <w:divsChild>
                                                        <w:div w:id="10339251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419963">
                                                  <w:marLeft w:val="0"/>
                                                  <w:marRight w:val="0"/>
                                                  <w:marTop w:val="0"/>
                                                  <w:marBottom w:val="0"/>
                                                  <w:divBdr>
                                                    <w:top w:val="none" w:sz="0" w:space="0" w:color="auto"/>
                                                    <w:left w:val="none" w:sz="0" w:space="0" w:color="auto"/>
                                                    <w:bottom w:val="none" w:sz="0" w:space="0" w:color="auto"/>
                                                    <w:right w:val="none" w:sz="0" w:space="0" w:color="auto"/>
                                                  </w:divBdr>
                                                </w:div>
                                                <w:div w:id="1243219408">
                                                  <w:marLeft w:val="0"/>
                                                  <w:marRight w:val="0"/>
                                                  <w:marTop w:val="0"/>
                                                  <w:marBottom w:val="0"/>
                                                  <w:divBdr>
                                                    <w:top w:val="none" w:sz="0" w:space="0" w:color="auto"/>
                                                    <w:left w:val="none" w:sz="0" w:space="0" w:color="auto"/>
                                                    <w:bottom w:val="none" w:sz="0" w:space="0" w:color="auto"/>
                                                    <w:right w:val="none" w:sz="0" w:space="0" w:color="auto"/>
                                                  </w:divBdr>
                                                </w:div>
                                                <w:div w:id="19563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9408">
                                  <w:marLeft w:val="0"/>
                                  <w:marRight w:val="0"/>
                                  <w:marTop w:val="0"/>
                                  <w:marBottom w:val="0"/>
                                  <w:divBdr>
                                    <w:top w:val="none" w:sz="0" w:space="0" w:color="auto"/>
                                    <w:left w:val="none" w:sz="0" w:space="0" w:color="auto"/>
                                    <w:bottom w:val="single" w:sz="6" w:space="7" w:color="E1E8ED"/>
                                    <w:right w:val="none" w:sz="0" w:space="0" w:color="auto"/>
                                  </w:divBdr>
                                  <w:divsChild>
                                    <w:div w:id="795760197">
                                      <w:marLeft w:val="0"/>
                                      <w:marRight w:val="0"/>
                                      <w:marTop w:val="0"/>
                                      <w:marBottom w:val="0"/>
                                      <w:divBdr>
                                        <w:top w:val="none" w:sz="0" w:space="0" w:color="auto"/>
                                        <w:left w:val="none" w:sz="0" w:space="0" w:color="auto"/>
                                        <w:bottom w:val="none" w:sz="0" w:space="0" w:color="auto"/>
                                        <w:right w:val="none" w:sz="0" w:space="0" w:color="auto"/>
                                      </w:divBdr>
                                      <w:divsChild>
                                        <w:div w:id="1121612893">
                                          <w:marLeft w:val="0"/>
                                          <w:marRight w:val="0"/>
                                          <w:marTop w:val="0"/>
                                          <w:marBottom w:val="0"/>
                                          <w:divBdr>
                                            <w:top w:val="none" w:sz="0" w:space="0" w:color="auto"/>
                                            <w:left w:val="none" w:sz="0" w:space="0" w:color="auto"/>
                                            <w:bottom w:val="none" w:sz="0" w:space="0" w:color="auto"/>
                                            <w:right w:val="none" w:sz="0" w:space="0" w:color="auto"/>
                                          </w:divBdr>
                                        </w:div>
                                        <w:div w:id="1266423681">
                                          <w:marLeft w:val="0"/>
                                          <w:marRight w:val="0"/>
                                          <w:marTop w:val="0"/>
                                          <w:marBottom w:val="0"/>
                                          <w:divBdr>
                                            <w:top w:val="none" w:sz="0" w:space="0" w:color="auto"/>
                                            <w:left w:val="none" w:sz="0" w:space="0" w:color="auto"/>
                                            <w:bottom w:val="none" w:sz="0" w:space="0" w:color="auto"/>
                                            <w:right w:val="none" w:sz="0" w:space="0" w:color="auto"/>
                                          </w:divBdr>
                                          <w:divsChild>
                                            <w:div w:id="269514502">
                                              <w:marLeft w:val="0"/>
                                              <w:marRight w:val="0"/>
                                              <w:marTop w:val="75"/>
                                              <w:marBottom w:val="30"/>
                                              <w:divBdr>
                                                <w:top w:val="none" w:sz="0" w:space="0" w:color="auto"/>
                                                <w:left w:val="none" w:sz="0" w:space="0" w:color="auto"/>
                                                <w:bottom w:val="none" w:sz="0" w:space="0" w:color="auto"/>
                                                <w:right w:val="none" w:sz="0" w:space="0" w:color="auto"/>
                                              </w:divBdr>
                                              <w:divsChild>
                                                <w:div w:id="723481727">
                                                  <w:marLeft w:val="0"/>
                                                  <w:marRight w:val="0"/>
                                                  <w:marTop w:val="0"/>
                                                  <w:marBottom w:val="0"/>
                                                  <w:divBdr>
                                                    <w:top w:val="none" w:sz="0" w:space="0" w:color="auto"/>
                                                    <w:left w:val="none" w:sz="0" w:space="0" w:color="auto"/>
                                                    <w:bottom w:val="none" w:sz="0" w:space="0" w:color="auto"/>
                                                    <w:right w:val="none" w:sz="0" w:space="0" w:color="auto"/>
                                                  </w:divBdr>
                                                </w:div>
                                                <w:div w:id="1064986074">
                                                  <w:marLeft w:val="0"/>
                                                  <w:marRight w:val="0"/>
                                                  <w:marTop w:val="0"/>
                                                  <w:marBottom w:val="0"/>
                                                  <w:divBdr>
                                                    <w:top w:val="none" w:sz="0" w:space="0" w:color="auto"/>
                                                    <w:left w:val="none" w:sz="0" w:space="0" w:color="auto"/>
                                                    <w:bottom w:val="none" w:sz="0" w:space="0" w:color="auto"/>
                                                    <w:right w:val="none" w:sz="0" w:space="0" w:color="auto"/>
                                                  </w:divBdr>
                                                  <w:divsChild>
                                                    <w:div w:id="1683816810">
                                                      <w:marLeft w:val="0"/>
                                                      <w:marRight w:val="0"/>
                                                      <w:marTop w:val="0"/>
                                                      <w:marBottom w:val="0"/>
                                                      <w:divBdr>
                                                        <w:top w:val="none" w:sz="0" w:space="0" w:color="auto"/>
                                                        <w:left w:val="none" w:sz="0" w:space="0" w:color="auto"/>
                                                        <w:bottom w:val="none" w:sz="0" w:space="0" w:color="auto"/>
                                                        <w:right w:val="none" w:sz="0" w:space="0" w:color="auto"/>
                                                      </w:divBdr>
                                                      <w:divsChild>
                                                        <w:div w:id="12815678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944461">
                                                  <w:marLeft w:val="0"/>
                                                  <w:marRight w:val="0"/>
                                                  <w:marTop w:val="0"/>
                                                  <w:marBottom w:val="0"/>
                                                  <w:divBdr>
                                                    <w:top w:val="none" w:sz="0" w:space="0" w:color="auto"/>
                                                    <w:left w:val="none" w:sz="0" w:space="0" w:color="auto"/>
                                                    <w:bottom w:val="none" w:sz="0" w:space="0" w:color="auto"/>
                                                    <w:right w:val="none" w:sz="0" w:space="0" w:color="auto"/>
                                                  </w:divBdr>
                                                </w:div>
                                                <w:div w:id="13587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3310">
                                  <w:marLeft w:val="0"/>
                                  <w:marRight w:val="0"/>
                                  <w:marTop w:val="0"/>
                                  <w:marBottom w:val="0"/>
                                  <w:divBdr>
                                    <w:top w:val="none" w:sz="0" w:space="0" w:color="auto"/>
                                    <w:left w:val="none" w:sz="0" w:space="0" w:color="auto"/>
                                    <w:bottom w:val="single" w:sz="6" w:space="7" w:color="E1E8ED"/>
                                    <w:right w:val="none" w:sz="0" w:space="0" w:color="auto"/>
                                  </w:divBdr>
                                  <w:divsChild>
                                    <w:div w:id="1714815538">
                                      <w:marLeft w:val="0"/>
                                      <w:marRight w:val="0"/>
                                      <w:marTop w:val="0"/>
                                      <w:marBottom w:val="0"/>
                                      <w:divBdr>
                                        <w:top w:val="none" w:sz="0" w:space="0" w:color="auto"/>
                                        <w:left w:val="none" w:sz="0" w:space="0" w:color="auto"/>
                                        <w:bottom w:val="none" w:sz="0" w:space="0" w:color="auto"/>
                                        <w:right w:val="none" w:sz="0" w:space="0" w:color="auto"/>
                                      </w:divBdr>
                                      <w:divsChild>
                                        <w:div w:id="295456997">
                                          <w:marLeft w:val="0"/>
                                          <w:marRight w:val="0"/>
                                          <w:marTop w:val="0"/>
                                          <w:marBottom w:val="0"/>
                                          <w:divBdr>
                                            <w:top w:val="none" w:sz="0" w:space="0" w:color="auto"/>
                                            <w:left w:val="none" w:sz="0" w:space="0" w:color="auto"/>
                                            <w:bottom w:val="none" w:sz="0" w:space="0" w:color="auto"/>
                                            <w:right w:val="none" w:sz="0" w:space="0" w:color="auto"/>
                                          </w:divBdr>
                                        </w:div>
                                        <w:div w:id="341903623">
                                          <w:marLeft w:val="0"/>
                                          <w:marRight w:val="0"/>
                                          <w:marTop w:val="0"/>
                                          <w:marBottom w:val="0"/>
                                          <w:divBdr>
                                            <w:top w:val="none" w:sz="0" w:space="0" w:color="auto"/>
                                            <w:left w:val="none" w:sz="0" w:space="0" w:color="auto"/>
                                            <w:bottom w:val="none" w:sz="0" w:space="0" w:color="auto"/>
                                            <w:right w:val="none" w:sz="0" w:space="0" w:color="auto"/>
                                          </w:divBdr>
                                          <w:divsChild>
                                            <w:div w:id="379984635">
                                              <w:marLeft w:val="0"/>
                                              <w:marRight w:val="0"/>
                                              <w:marTop w:val="75"/>
                                              <w:marBottom w:val="30"/>
                                              <w:divBdr>
                                                <w:top w:val="none" w:sz="0" w:space="0" w:color="auto"/>
                                                <w:left w:val="none" w:sz="0" w:space="0" w:color="auto"/>
                                                <w:bottom w:val="none" w:sz="0" w:space="0" w:color="auto"/>
                                                <w:right w:val="none" w:sz="0" w:space="0" w:color="auto"/>
                                              </w:divBdr>
                                              <w:divsChild>
                                                <w:div w:id="4551648">
                                                  <w:marLeft w:val="0"/>
                                                  <w:marRight w:val="0"/>
                                                  <w:marTop w:val="0"/>
                                                  <w:marBottom w:val="0"/>
                                                  <w:divBdr>
                                                    <w:top w:val="none" w:sz="0" w:space="0" w:color="auto"/>
                                                    <w:left w:val="none" w:sz="0" w:space="0" w:color="auto"/>
                                                    <w:bottom w:val="none" w:sz="0" w:space="0" w:color="auto"/>
                                                    <w:right w:val="none" w:sz="0" w:space="0" w:color="auto"/>
                                                  </w:divBdr>
                                                </w:div>
                                                <w:div w:id="51317965">
                                                  <w:marLeft w:val="0"/>
                                                  <w:marRight w:val="0"/>
                                                  <w:marTop w:val="0"/>
                                                  <w:marBottom w:val="0"/>
                                                  <w:divBdr>
                                                    <w:top w:val="none" w:sz="0" w:space="0" w:color="auto"/>
                                                    <w:left w:val="none" w:sz="0" w:space="0" w:color="auto"/>
                                                    <w:bottom w:val="none" w:sz="0" w:space="0" w:color="auto"/>
                                                    <w:right w:val="none" w:sz="0" w:space="0" w:color="auto"/>
                                                  </w:divBdr>
                                                </w:div>
                                                <w:div w:id="239097555">
                                                  <w:marLeft w:val="0"/>
                                                  <w:marRight w:val="0"/>
                                                  <w:marTop w:val="0"/>
                                                  <w:marBottom w:val="0"/>
                                                  <w:divBdr>
                                                    <w:top w:val="none" w:sz="0" w:space="0" w:color="auto"/>
                                                    <w:left w:val="none" w:sz="0" w:space="0" w:color="auto"/>
                                                    <w:bottom w:val="none" w:sz="0" w:space="0" w:color="auto"/>
                                                    <w:right w:val="none" w:sz="0" w:space="0" w:color="auto"/>
                                                  </w:divBdr>
                                                </w:div>
                                                <w:div w:id="506140564">
                                                  <w:marLeft w:val="0"/>
                                                  <w:marRight w:val="0"/>
                                                  <w:marTop w:val="0"/>
                                                  <w:marBottom w:val="0"/>
                                                  <w:divBdr>
                                                    <w:top w:val="none" w:sz="0" w:space="0" w:color="auto"/>
                                                    <w:left w:val="none" w:sz="0" w:space="0" w:color="auto"/>
                                                    <w:bottom w:val="none" w:sz="0" w:space="0" w:color="auto"/>
                                                    <w:right w:val="none" w:sz="0" w:space="0" w:color="auto"/>
                                                  </w:divBdr>
                                                  <w:divsChild>
                                                    <w:div w:id="1561281041">
                                                      <w:marLeft w:val="0"/>
                                                      <w:marRight w:val="0"/>
                                                      <w:marTop w:val="0"/>
                                                      <w:marBottom w:val="0"/>
                                                      <w:divBdr>
                                                        <w:top w:val="none" w:sz="0" w:space="0" w:color="auto"/>
                                                        <w:left w:val="none" w:sz="0" w:space="0" w:color="auto"/>
                                                        <w:bottom w:val="none" w:sz="0" w:space="0" w:color="auto"/>
                                                        <w:right w:val="none" w:sz="0" w:space="0" w:color="auto"/>
                                                      </w:divBdr>
                                                      <w:divsChild>
                                                        <w:div w:id="19775674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1319376">
                                  <w:marLeft w:val="0"/>
                                  <w:marRight w:val="0"/>
                                  <w:marTop w:val="0"/>
                                  <w:marBottom w:val="0"/>
                                  <w:divBdr>
                                    <w:top w:val="none" w:sz="0" w:space="0" w:color="auto"/>
                                    <w:left w:val="none" w:sz="0" w:space="0" w:color="auto"/>
                                    <w:bottom w:val="single" w:sz="6" w:space="7" w:color="E1E8ED"/>
                                    <w:right w:val="none" w:sz="0" w:space="0" w:color="auto"/>
                                  </w:divBdr>
                                  <w:divsChild>
                                    <w:div w:id="1332030415">
                                      <w:marLeft w:val="0"/>
                                      <w:marRight w:val="0"/>
                                      <w:marTop w:val="0"/>
                                      <w:marBottom w:val="0"/>
                                      <w:divBdr>
                                        <w:top w:val="none" w:sz="0" w:space="0" w:color="auto"/>
                                        <w:left w:val="none" w:sz="0" w:space="0" w:color="auto"/>
                                        <w:bottom w:val="none" w:sz="0" w:space="0" w:color="auto"/>
                                        <w:right w:val="none" w:sz="0" w:space="0" w:color="auto"/>
                                      </w:divBdr>
                                      <w:divsChild>
                                        <w:div w:id="218593284">
                                          <w:marLeft w:val="0"/>
                                          <w:marRight w:val="0"/>
                                          <w:marTop w:val="0"/>
                                          <w:marBottom w:val="0"/>
                                          <w:divBdr>
                                            <w:top w:val="none" w:sz="0" w:space="0" w:color="auto"/>
                                            <w:left w:val="none" w:sz="0" w:space="0" w:color="auto"/>
                                            <w:bottom w:val="none" w:sz="0" w:space="0" w:color="auto"/>
                                            <w:right w:val="none" w:sz="0" w:space="0" w:color="auto"/>
                                          </w:divBdr>
                                          <w:divsChild>
                                            <w:div w:id="871966753">
                                              <w:marLeft w:val="0"/>
                                              <w:marRight w:val="0"/>
                                              <w:marTop w:val="75"/>
                                              <w:marBottom w:val="30"/>
                                              <w:divBdr>
                                                <w:top w:val="none" w:sz="0" w:space="0" w:color="auto"/>
                                                <w:left w:val="none" w:sz="0" w:space="0" w:color="auto"/>
                                                <w:bottom w:val="none" w:sz="0" w:space="0" w:color="auto"/>
                                                <w:right w:val="none" w:sz="0" w:space="0" w:color="auto"/>
                                              </w:divBdr>
                                              <w:divsChild>
                                                <w:div w:id="1542399601">
                                                  <w:marLeft w:val="0"/>
                                                  <w:marRight w:val="0"/>
                                                  <w:marTop w:val="0"/>
                                                  <w:marBottom w:val="0"/>
                                                  <w:divBdr>
                                                    <w:top w:val="none" w:sz="0" w:space="0" w:color="auto"/>
                                                    <w:left w:val="none" w:sz="0" w:space="0" w:color="auto"/>
                                                    <w:bottom w:val="none" w:sz="0" w:space="0" w:color="auto"/>
                                                    <w:right w:val="none" w:sz="0" w:space="0" w:color="auto"/>
                                                  </w:divBdr>
                                                </w:div>
                                                <w:div w:id="1629624820">
                                                  <w:marLeft w:val="0"/>
                                                  <w:marRight w:val="0"/>
                                                  <w:marTop w:val="0"/>
                                                  <w:marBottom w:val="0"/>
                                                  <w:divBdr>
                                                    <w:top w:val="none" w:sz="0" w:space="0" w:color="auto"/>
                                                    <w:left w:val="none" w:sz="0" w:space="0" w:color="auto"/>
                                                    <w:bottom w:val="none" w:sz="0" w:space="0" w:color="auto"/>
                                                    <w:right w:val="none" w:sz="0" w:space="0" w:color="auto"/>
                                                  </w:divBdr>
                                                  <w:divsChild>
                                                    <w:div w:id="509026155">
                                                      <w:marLeft w:val="0"/>
                                                      <w:marRight w:val="0"/>
                                                      <w:marTop w:val="0"/>
                                                      <w:marBottom w:val="0"/>
                                                      <w:divBdr>
                                                        <w:top w:val="none" w:sz="0" w:space="0" w:color="auto"/>
                                                        <w:left w:val="none" w:sz="0" w:space="0" w:color="auto"/>
                                                        <w:bottom w:val="none" w:sz="0" w:space="0" w:color="auto"/>
                                                        <w:right w:val="none" w:sz="0" w:space="0" w:color="auto"/>
                                                      </w:divBdr>
                                                      <w:divsChild>
                                                        <w:div w:id="58090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946288">
                                                  <w:marLeft w:val="0"/>
                                                  <w:marRight w:val="0"/>
                                                  <w:marTop w:val="0"/>
                                                  <w:marBottom w:val="0"/>
                                                  <w:divBdr>
                                                    <w:top w:val="none" w:sz="0" w:space="0" w:color="auto"/>
                                                    <w:left w:val="none" w:sz="0" w:space="0" w:color="auto"/>
                                                    <w:bottom w:val="none" w:sz="0" w:space="0" w:color="auto"/>
                                                    <w:right w:val="none" w:sz="0" w:space="0" w:color="auto"/>
                                                  </w:divBdr>
                                                </w:div>
                                                <w:div w:id="19289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5107">
                                  <w:marLeft w:val="0"/>
                                  <w:marRight w:val="0"/>
                                  <w:marTop w:val="0"/>
                                  <w:marBottom w:val="0"/>
                                  <w:divBdr>
                                    <w:top w:val="none" w:sz="0" w:space="0" w:color="auto"/>
                                    <w:left w:val="none" w:sz="0" w:space="0" w:color="auto"/>
                                    <w:bottom w:val="single" w:sz="6" w:space="7" w:color="E1E8ED"/>
                                    <w:right w:val="none" w:sz="0" w:space="0" w:color="auto"/>
                                  </w:divBdr>
                                  <w:divsChild>
                                    <w:div w:id="1542087945">
                                      <w:marLeft w:val="0"/>
                                      <w:marRight w:val="0"/>
                                      <w:marTop w:val="0"/>
                                      <w:marBottom w:val="0"/>
                                      <w:divBdr>
                                        <w:top w:val="none" w:sz="0" w:space="0" w:color="auto"/>
                                        <w:left w:val="none" w:sz="0" w:space="0" w:color="auto"/>
                                        <w:bottom w:val="none" w:sz="0" w:space="0" w:color="auto"/>
                                        <w:right w:val="none" w:sz="0" w:space="0" w:color="auto"/>
                                      </w:divBdr>
                                      <w:divsChild>
                                        <w:div w:id="344476847">
                                          <w:marLeft w:val="0"/>
                                          <w:marRight w:val="0"/>
                                          <w:marTop w:val="0"/>
                                          <w:marBottom w:val="0"/>
                                          <w:divBdr>
                                            <w:top w:val="none" w:sz="0" w:space="0" w:color="auto"/>
                                            <w:left w:val="none" w:sz="0" w:space="0" w:color="auto"/>
                                            <w:bottom w:val="none" w:sz="0" w:space="0" w:color="auto"/>
                                            <w:right w:val="none" w:sz="0" w:space="0" w:color="auto"/>
                                          </w:divBdr>
                                        </w:div>
                                        <w:div w:id="384719366">
                                          <w:marLeft w:val="0"/>
                                          <w:marRight w:val="0"/>
                                          <w:marTop w:val="0"/>
                                          <w:marBottom w:val="0"/>
                                          <w:divBdr>
                                            <w:top w:val="none" w:sz="0" w:space="0" w:color="auto"/>
                                            <w:left w:val="none" w:sz="0" w:space="0" w:color="auto"/>
                                            <w:bottom w:val="none" w:sz="0" w:space="0" w:color="auto"/>
                                            <w:right w:val="none" w:sz="0" w:space="0" w:color="auto"/>
                                          </w:divBdr>
                                          <w:divsChild>
                                            <w:div w:id="210772711">
                                              <w:marLeft w:val="0"/>
                                              <w:marRight w:val="0"/>
                                              <w:marTop w:val="0"/>
                                              <w:marBottom w:val="0"/>
                                              <w:divBdr>
                                                <w:top w:val="none" w:sz="0" w:space="0" w:color="auto"/>
                                                <w:left w:val="none" w:sz="0" w:space="0" w:color="auto"/>
                                                <w:bottom w:val="none" w:sz="0" w:space="0" w:color="auto"/>
                                                <w:right w:val="none" w:sz="0" w:space="0" w:color="auto"/>
                                              </w:divBdr>
                                              <w:divsChild>
                                                <w:div w:id="9364455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863527">
                                          <w:marLeft w:val="0"/>
                                          <w:marRight w:val="0"/>
                                          <w:marTop w:val="0"/>
                                          <w:marBottom w:val="0"/>
                                          <w:divBdr>
                                            <w:top w:val="none" w:sz="0" w:space="0" w:color="auto"/>
                                            <w:left w:val="none" w:sz="0" w:space="0" w:color="auto"/>
                                            <w:bottom w:val="none" w:sz="0" w:space="0" w:color="auto"/>
                                            <w:right w:val="none" w:sz="0" w:space="0" w:color="auto"/>
                                          </w:divBdr>
                                          <w:divsChild>
                                            <w:div w:id="386537885">
                                              <w:marLeft w:val="0"/>
                                              <w:marRight w:val="0"/>
                                              <w:marTop w:val="150"/>
                                              <w:marBottom w:val="0"/>
                                              <w:divBdr>
                                                <w:top w:val="none" w:sz="0" w:space="9" w:color="auto"/>
                                                <w:left w:val="none" w:sz="0" w:space="0" w:color="auto"/>
                                                <w:bottom w:val="none" w:sz="0" w:space="9" w:color="auto"/>
                                                <w:right w:val="none" w:sz="0" w:space="0" w:color="auto"/>
                                              </w:divBdr>
                                              <w:divsChild>
                                                <w:div w:id="2673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930">
                                          <w:marLeft w:val="0"/>
                                          <w:marRight w:val="0"/>
                                          <w:marTop w:val="0"/>
                                          <w:marBottom w:val="0"/>
                                          <w:divBdr>
                                            <w:top w:val="none" w:sz="0" w:space="0" w:color="auto"/>
                                            <w:left w:val="none" w:sz="0" w:space="0" w:color="auto"/>
                                            <w:bottom w:val="none" w:sz="0" w:space="0" w:color="auto"/>
                                            <w:right w:val="none" w:sz="0" w:space="0" w:color="auto"/>
                                          </w:divBdr>
                                        </w:div>
                                        <w:div w:id="1614022445">
                                          <w:marLeft w:val="0"/>
                                          <w:marRight w:val="0"/>
                                          <w:marTop w:val="0"/>
                                          <w:marBottom w:val="0"/>
                                          <w:divBdr>
                                            <w:top w:val="none" w:sz="0" w:space="0" w:color="auto"/>
                                            <w:left w:val="none" w:sz="0" w:space="0" w:color="auto"/>
                                            <w:bottom w:val="none" w:sz="0" w:space="0" w:color="auto"/>
                                            <w:right w:val="none" w:sz="0" w:space="0" w:color="auto"/>
                                          </w:divBdr>
                                          <w:divsChild>
                                            <w:div w:id="1667783345">
                                              <w:marLeft w:val="0"/>
                                              <w:marRight w:val="0"/>
                                              <w:marTop w:val="75"/>
                                              <w:marBottom w:val="30"/>
                                              <w:divBdr>
                                                <w:top w:val="none" w:sz="0" w:space="0" w:color="auto"/>
                                                <w:left w:val="none" w:sz="0" w:space="0" w:color="auto"/>
                                                <w:bottom w:val="none" w:sz="0" w:space="0" w:color="auto"/>
                                                <w:right w:val="none" w:sz="0" w:space="0" w:color="auto"/>
                                              </w:divBdr>
                                              <w:divsChild>
                                                <w:div w:id="901797156">
                                                  <w:marLeft w:val="0"/>
                                                  <w:marRight w:val="0"/>
                                                  <w:marTop w:val="0"/>
                                                  <w:marBottom w:val="0"/>
                                                  <w:divBdr>
                                                    <w:top w:val="none" w:sz="0" w:space="0" w:color="auto"/>
                                                    <w:left w:val="none" w:sz="0" w:space="0" w:color="auto"/>
                                                    <w:bottom w:val="none" w:sz="0" w:space="0" w:color="auto"/>
                                                    <w:right w:val="none" w:sz="0" w:space="0" w:color="auto"/>
                                                  </w:divBdr>
                                                </w:div>
                                                <w:div w:id="1342970120">
                                                  <w:marLeft w:val="0"/>
                                                  <w:marRight w:val="0"/>
                                                  <w:marTop w:val="0"/>
                                                  <w:marBottom w:val="0"/>
                                                  <w:divBdr>
                                                    <w:top w:val="none" w:sz="0" w:space="0" w:color="auto"/>
                                                    <w:left w:val="none" w:sz="0" w:space="0" w:color="auto"/>
                                                    <w:bottom w:val="none" w:sz="0" w:space="0" w:color="auto"/>
                                                    <w:right w:val="none" w:sz="0" w:space="0" w:color="auto"/>
                                                  </w:divBdr>
                                                  <w:divsChild>
                                                    <w:div w:id="189343722">
                                                      <w:marLeft w:val="0"/>
                                                      <w:marRight w:val="0"/>
                                                      <w:marTop w:val="0"/>
                                                      <w:marBottom w:val="0"/>
                                                      <w:divBdr>
                                                        <w:top w:val="none" w:sz="0" w:space="0" w:color="auto"/>
                                                        <w:left w:val="none" w:sz="0" w:space="0" w:color="auto"/>
                                                        <w:bottom w:val="none" w:sz="0" w:space="0" w:color="auto"/>
                                                        <w:right w:val="none" w:sz="0" w:space="0" w:color="auto"/>
                                                      </w:divBdr>
                                                      <w:divsChild>
                                                        <w:div w:id="1636681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9348687">
                                                  <w:marLeft w:val="0"/>
                                                  <w:marRight w:val="0"/>
                                                  <w:marTop w:val="0"/>
                                                  <w:marBottom w:val="0"/>
                                                  <w:divBdr>
                                                    <w:top w:val="none" w:sz="0" w:space="0" w:color="auto"/>
                                                    <w:left w:val="none" w:sz="0" w:space="0" w:color="auto"/>
                                                    <w:bottom w:val="none" w:sz="0" w:space="0" w:color="auto"/>
                                                    <w:right w:val="none" w:sz="0" w:space="0" w:color="auto"/>
                                                  </w:divBdr>
                                                </w:div>
                                                <w:div w:id="1634864416">
                                                  <w:marLeft w:val="0"/>
                                                  <w:marRight w:val="0"/>
                                                  <w:marTop w:val="0"/>
                                                  <w:marBottom w:val="0"/>
                                                  <w:divBdr>
                                                    <w:top w:val="none" w:sz="0" w:space="0" w:color="auto"/>
                                                    <w:left w:val="none" w:sz="0" w:space="0" w:color="auto"/>
                                                    <w:bottom w:val="none" w:sz="0" w:space="0" w:color="auto"/>
                                                    <w:right w:val="none" w:sz="0" w:space="0" w:color="auto"/>
                                                  </w:divBdr>
                                                </w:div>
                                                <w:div w:id="18940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7708">
                                  <w:marLeft w:val="0"/>
                                  <w:marRight w:val="0"/>
                                  <w:marTop w:val="0"/>
                                  <w:marBottom w:val="0"/>
                                  <w:divBdr>
                                    <w:top w:val="none" w:sz="0" w:space="0" w:color="auto"/>
                                    <w:left w:val="none" w:sz="0" w:space="0" w:color="auto"/>
                                    <w:bottom w:val="single" w:sz="6" w:space="7" w:color="E1E8ED"/>
                                    <w:right w:val="none" w:sz="0" w:space="0" w:color="auto"/>
                                  </w:divBdr>
                                  <w:divsChild>
                                    <w:div w:id="1000886076">
                                      <w:marLeft w:val="0"/>
                                      <w:marRight w:val="0"/>
                                      <w:marTop w:val="0"/>
                                      <w:marBottom w:val="0"/>
                                      <w:divBdr>
                                        <w:top w:val="none" w:sz="0" w:space="0" w:color="auto"/>
                                        <w:left w:val="none" w:sz="0" w:space="0" w:color="auto"/>
                                        <w:bottom w:val="none" w:sz="0" w:space="0" w:color="auto"/>
                                        <w:right w:val="none" w:sz="0" w:space="0" w:color="auto"/>
                                      </w:divBdr>
                                      <w:divsChild>
                                        <w:div w:id="409237827">
                                          <w:marLeft w:val="0"/>
                                          <w:marRight w:val="0"/>
                                          <w:marTop w:val="0"/>
                                          <w:marBottom w:val="0"/>
                                          <w:divBdr>
                                            <w:top w:val="none" w:sz="0" w:space="0" w:color="auto"/>
                                            <w:left w:val="none" w:sz="0" w:space="0" w:color="auto"/>
                                            <w:bottom w:val="none" w:sz="0" w:space="0" w:color="auto"/>
                                            <w:right w:val="none" w:sz="0" w:space="0" w:color="auto"/>
                                          </w:divBdr>
                                        </w:div>
                                        <w:div w:id="2123378219">
                                          <w:marLeft w:val="0"/>
                                          <w:marRight w:val="0"/>
                                          <w:marTop w:val="0"/>
                                          <w:marBottom w:val="0"/>
                                          <w:divBdr>
                                            <w:top w:val="none" w:sz="0" w:space="0" w:color="auto"/>
                                            <w:left w:val="none" w:sz="0" w:space="0" w:color="auto"/>
                                            <w:bottom w:val="none" w:sz="0" w:space="0" w:color="auto"/>
                                            <w:right w:val="none" w:sz="0" w:space="0" w:color="auto"/>
                                          </w:divBdr>
                                          <w:divsChild>
                                            <w:div w:id="1093822638">
                                              <w:marLeft w:val="0"/>
                                              <w:marRight w:val="0"/>
                                              <w:marTop w:val="75"/>
                                              <w:marBottom w:val="30"/>
                                              <w:divBdr>
                                                <w:top w:val="none" w:sz="0" w:space="0" w:color="auto"/>
                                                <w:left w:val="none" w:sz="0" w:space="0" w:color="auto"/>
                                                <w:bottom w:val="none" w:sz="0" w:space="0" w:color="auto"/>
                                                <w:right w:val="none" w:sz="0" w:space="0" w:color="auto"/>
                                              </w:divBdr>
                                              <w:divsChild>
                                                <w:div w:id="639921728">
                                                  <w:marLeft w:val="0"/>
                                                  <w:marRight w:val="0"/>
                                                  <w:marTop w:val="0"/>
                                                  <w:marBottom w:val="0"/>
                                                  <w:divBdr>
                                                    <w:top w:val="none" w:sz="0" w:space="0" w:color="auto"/>
                                                    <w:left w:val="none" w:sz="0" w:space="0" w:color="auto"/>
                                                    <w:bottom w:val="none" w:sz="0" w:space="0" w:color="auto"/>
                                                    <w:right w:val="none" w:sz="0" w:space="0" w:color="auto"/>
                                                  </w:divBdr>
                                                </w:div>
                                                <w:div w:id="916861100">
                                                  <w:marLeft w:val="0"/>
                                                  <w:marRight w:val="0"/>
                                                  <w:marTop w:val="0"/>
                                                  <w:marBottom w:val="0"/>
                                                  <w:divBdr>
                                                    <w:top w:val="none" w:sz="0" w:space="0" w:color="auto"/>
                                                    <w:left w:val="none" w:sz="0" w:space="0" w:color="auto"/>
                                                    <w:bottom w:val="none" w:sz="0" w:space="0" w:color="auto"/>
                                                    <w:right w:val="none" w:sz="0" w:space="0" w:color="auto"/>
                                                  </w:divBdr>
                                                </w:div>
                                                <w:div w:id="1437407061">
                                                  <w:marLeft w:val="0"/>
                                                  <w:marRight w:val="0"/>
                                                  <w:marTop w:val="0"/>
                                                  <w:marBottom w:val="0"/>
                                                  <w:divBdr>
                                                    <w:top w:val="none" w:sz="0" w:space="0" w:color="auto"/>
                                                    <w:left w:val="none" w:sz="0" w:space="0" w:color="auto"/>
                                                    <w:bottom w:val="none" w:sz="0" w:space="0" w:color="auto"/>
                                                    <w:right w:val="none" w:sz="0" w:space="0" w:color="auto"/>
                                                  </w:divBdr>
                                                </w:div>
                                                <w:div w:id="2067875363">
                                                  <w:marLeft w:val="0"/>
                                                  <w:marRight w:val="0"/>
                                                  <w:marTop w:val="0"/>
                                                  <w:marBottom w:val="0"/>
                                                  <w:divBdr>
                                                    <w:top w:val="none" w:sz="0" w:space="0" w:color="auto"/>
                                                    <w:left w:val="none" w:sz="0" w:space="0" w:color="auto"/>
                                                    <w:bottom w:val="none" w:sz="0" w:space="0" w:color="auto"/>
                                                    <w:right w:val="none" w:sz="0" w:space="0" w:color="auto"/>
                                                  </w:divBdr>
                                                  <w:divsChild>
                                                    <w:div w:id="1115757730">
                                                      <w:marLeft w:val="0"/>
                                                      <w:marRight w:val="0"/>
                                                      <w:marTop w:val="0"/>
                                                      <w:marBottom w:val="0"/>
                                                      <w:divBdr>
                                                        <w:top w:val="none" w:sz="0" w:space="0" w:color="auto"/>
                                                        <w:left w:val="none" w:sz="0" w:space="0" w:color="auto"/>
                                                        <w:bottom w:val="none" w:sz="0" w:space="0" w:color="auto"/>
                                                        <w:right w:val="none" w:sz="0" w:space="0" w:color="auto"/>
                                                      </w:divBdr>
                                                      <w:divsChild>
                                                        <w:div w:id="753864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59595172">
                                  <w:marLeft w:val="0"/>
                                  <w:marRight w:val="0"/>
                                  <w:marTop w:val="0"/>
                                  <w:marBottom w:val="0"/>
                                  <w:divBdr>
                                    <w:top w:val="none" w:sz="0" w:space="0" w:color="auto"/>
                                    <w:left w:val="none" w:sz="0" w:space="0" w:color="auto"/>
                                    <w:bottom w:val="single" w:sz="6" w:space="7" w:color="E1E8ED"/>
                                    <w:right w:val="none" w:sz="0" w:space="0" w:color="auto"/>
                                  </w:divBdr>
                                  <w:divsChild>
                                    <w:div w:id="1556627575">
                                      <w:marLeft w:val="0"/>
                                      <w:marRight w:val="0"/>
                                      <w:marTop w:val="0"/>
                                      <w:marBottom w:val="0"/>
                                      <w:divBdr>
                                        <w:top w:val="none" w:sz="0" w:space="0" w:color="auto"/>
                                        <w:left w:val="none" w:sz="0" w:space="0" w:color="auto"/>
                                        <w:bottom w:val="none" w:sz="0" w:space="0" w:color="auto"/>
                                        <w:right w:val="none" w:sz="0" w:space="0" w:color="auto"/>
                                      </w:divBdr>
                                      <w:divsChild>
                                        <w:div w:id="325204935">
                                          <w:marLeft w:val="0"/>
                                          <w:marRight w:val="0"/>
                                          <w:marTop w:val="0"/>
                                          <w:marBottom w:val="0"/>
                                          <w:divBdr>
                                            <w:top w:val="none" w:sz="0" w:space="0" w:color="auto"/>
                                            <w:left w:val="none" w:sz="0" w:space="0" w:color="auto"/>
                                            <w:bottom w:val="none" w:sz="0" w:space="0" w:color="auto"/>
                                            <w:right w:val="none" w:sz="0" w:space="0" w:color="auto"/>
                                          </w:divBdr>
                                          <w:divsChild>
                                            <w:div w:id="2002655137">
                                              <w:marLeft w:val="0"/>
                                              <w:marRight w:val="0"/>
                                              <w:marTop w:val="75"/>
                                              <w:marBottom w:val="30"/>
                                              <w:divBdr>
                                                <w:top w:val="none" w:sz="0" w:space="0" w:color="auto"/>
                                                <w:left w:val="none" w:sz="0" w:space="0" w:color="auto"/>
                                                <w:bottom w:val="none" w:sz="0" w:space="0" w:color="auto"/>
                                                <w:right w:val="none" w:sz="0" w:space="0" w:color="auto"/>
                                              </w:divBdr>
                                              <w:divsChild>
                                                <w:div w:id="401417546">
                                                  <w:marLeft w:val="0"/>
                                                  <w:marRight w:val="0"/>
                                                  <w:marTop w:val="0"/>
                                                  <w:marBottom w:val="0"/>
                                                  <w:divBdr>
                                                    <w:top w:val="none" w:sz="0" w:space="0" w:color="auto"/>
                                                    <w:left w:val="none" w:sz="0" w:space="0" w:color="auto"/>
                                                    <w:bottom w:val="none" w:sz="0" w:space="0" w:color="auto"/>
                                                    <w:right w:val="none" w:sz="0" w:space="0" w:color="auto"/>
                                                  </w:divBdr>
                                                </w:div>
                                                <w:div w:id="428084205">
                                                  <w:marLeft w:val="0"/>
                                                  <w:marRight w:val="0"/>
                                                  <w:marTop w:val="0"/>
                                                  <w:marBottom w:val="0"/>
                                                  <w:divBdr>
                                                    <w:top w:val="none" w:sz="0" w:space="0" w:color="auto"/>
                                                    <w:left w:val="none" w:sz="0" w:space="0" w:color="auto"/>
                                                    <w:bottom w:val="none" w:sz="0" w:space="0" w:color="auto"/>
                                                    <w:right w:val="none" w:sz="0" w:space="0" w:color="auto"/>
                                                  </w:divBdr>
                                                </w:div>
                                                <w:div w:id="507719494">
                                                  <w:marLeft w:val="0"/>
                                                  <w:marRight w:val="0"/>
                                                  <w:marTop w:val="0"/>
                                                  <w:marBottom w:val="0"/>
                                                  <w:divBdr>
                                                    <w:top w:val="none" w:sz="0" w:space="0" w:color="auto"/>
                                                    <w:left w:val="none" w:sz="0" w:space="0" w:color="auto"/>
                                                    <w:bottom w:val="none" w:sz="0" w:space="0" w:color="auto"/>
                                                    <w:right w:val="none" w:sz="0" w:space="0" w:color="auto"/>
                                                  </w:divBdr>
                                                </w:div>
                                                <w:div w:id="1052465742">
                                                  <w:marLeft w:val="0"/>
                                                  <w:marRight w:val="0"/>
                                                  <w:marTop w:val="0"/>
                                                  <w:marBottom w:val="0"/>
                                                  <w:divBdr>
                                                    <w:top w:val="none" w:sz="0" w:space="0" w:color="auto"/>
                                                    <w:left w:val="none" w:sz="0" w:space="0" w:color="auto"/>
                                                    <w:bottom w:val="none" w:sz="0" w:space="0" w:color="auto"/>
                                                    <w:right w:val="none" w:sz="0" w:space="0" w:color="auto"/>
                                                  </w:divBdr>
                                                  <w:divsChild>
                                                    <w:div w:id="1811097511">
                                                      <w:marLeft w:val="0"/>
                                                      <w:marRight w:val="0"/>
                                                      <w:marTop w:val="0"/>
                                                      <w:marBottom w:val="0"/>
                                                      <w:divBdr>
                                                        <w:top w:val="none" w:sz="0" w:space="0" w:color="auto"/>
                                                        <w:left w:val="none" w:sz="0" w:space="0" w:color="auto"/>
                                                        <w:bottom w:val="none" w:sz="0" w:space="0" w:color="auto"/>
                                                        <w:right w:val="none" w:sz="0" w:space="0" w:color="auto"/>
                                                      </w:divBdr>
                                                      <w:divsChild>
                                                        <w:div w:id="2427652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095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075">
                                  <w:marLeft w:val="0"/>
                                  <w:marRight w:val="0"/>
                                  <w:marTop w:val="0"/>
                                  <w:marBottom w:val="0"/>
                                  <w:divBdr>
                                    <w:top w:val="none" w:sz="0" w:space="0" w:color="auto"/>
                                    <w:left w:val="none" w:sz="0" w:space="0" w:color="auto"/>
                                    <w:bottom w:val="single" w:sz="6" w:space="7" w:color="E1E8ED"/>
                                    <w:right w:val="none" w:sz="0" w:space="0" w:color="auto"/>
                                  </w:divBdr>
                                  <w:divsChild>
                                    <w:div w:id="467480107">
                                      <w:marLeft w:val="0"/>
                                      <w:marRight w:val="0"/>
                                      <w:marTop w:val="0"/>
                                      <w:marBottom w:val="0"/>
                                      <w:divBdr>
                                        <w:top w:val="none" w:sz="0" w:space="0" w:color="auto"/>
                                        <w:left w:val="none" w:sz="0" w:space="0" w:color="auto"/>
                                        <w:bottom w:val="none" w:sz="0" w:space="0" w:color="auto"/>
                                        <w:right w:val="none" w:sz="0" w:space="0" w:color="auto"/>
                                      </w:divBdr>
                                      <w:divsChild>
                                        <w:div w:id="17899880">
                                          <w:marLeft w:val="0"/>
                                          <w:marRight w:val="0"/>
                                          <w:marTop w:val="0"/>
                                          <w:marBottom w:val="0"/>
                                          <w:divBdr>
                                            <w:top w:val="none" w:sz="0" w:space="0" w:color="auto"/>
                                            <w:left w:val="none" w:sz="0" w:space="0" w:color="auto"/>
                                            <w:bottom w:val="none" w:sz="0" w:space="0" w:color="auto"/>
                                            <w:right w:val="none" w:sz="0" w:space="0" w:color="auto"/>
                                          </w:divBdr>
                                          <w:divsChild>
                                            <w:div w:id="1191452824">
                                              <w:marLeft w:val="0"/>
                                              <w:marRight w:val="0"/>
                                              <w:marTop w:val="75"/>
                                              <w:marBottom w:val="30"/>
                                              <w:divBdr>
                                                <w:top w:val="none" w:sz="0" w:space="0" w:color="auto"/>
                                                <w:left w:val="none" w:sz="0" w:space="0" w:color="auto"/>
                                                <w:bottom w:val="none" w:sz="0" w:space="0" w:color="auto"/>
                                                <w:right w:val="none" w:sz="0" w:space="0" w:color="auto"/>
                                              </w:divBdr>
                                              <w:divsChild>
                                                <w:div w:id="964311893">
                                                  <w:marLeft w:val="0"/>
                                                  <w:marRight w:val="0"/>
                                                  <w:marTop w:val="0"/>
                                                  <w:marBottom w:val="0"/>
                                                  <w:divBdr>
                                                    <w:top w:val="none" w:sz="0" w:space="0" w:color="auto"/>
                                                    <w:left w:val="none" w:sz="0" w:space="0" w:color="auto"/>
                                                    <w:bottom w:val="none" w:sz="0" w:space="0" w:color="auto"/>
                                                    <w:right w:val="none" w:sz="0" w:space="0" w:color="auto"/>
                                                  </w:divBdr>
                                                </w:div>
                                                <w:div w:id="996032718">
                                                  <w:marLeft w:val="0"/>
                                                  <w:marRight w:val="0"/>
                                                  <w:marTop w:val="0"/>
                                                  <w:marBottom w:val="0"/>
                                                  <w:divBdr>
                                                    <w:top w:val="none" w:sz="0" w:space="0" w:color="auto"/>
                                                    <w:left w:val="none" w:sz="0" w:space="0" w:color="auto"/>
                                                    <w:bottom w:val="none" w:sz="0" w:space="0" w:color="auto"/>
                                                    <w:right w:val="none" w:sz="0" w:space="0" w:color="auto"/>
                                                  </w:divBdr>
                                                </w:div>
                                                <w:div w:id="1583683084">
                                                  <w:marLeft w:val="0"/>
                                                  <w:marRight w:val="0"/>
                                                  <w:marTop w:val="0"/>
                                                  <w:marBottom w:val="0"/>
                                                  <w:divBdr>
                                                    <w:top w:val="none" w:sz="0" w:space="0" w:color="auto"/>
                                                    <w:left w:val="none" w:sz="0" w:space="0" w:color="auto"/>
                                                    <w:bottom w:val="none" w:sz="0" w:space="0" w:color="auto"/>
                                                    <w:right w:val="none" w:sz="0" w:space="0" w:color="auto"/>
                                                  </w:divBdr>
                                                  <w:divsChild>
                                                    <w:div w:id="683633761">
                                                      <w:marLeft w:val="0"/>
                                                      <w:marRight w:val="0"/>
                                                      <w:marTop w:val="0"/>
                                                      <w:marBottom w:val="0"/>
                                                      <w:divBdr>
                                                        <w:top w:val="none" w:sz="0" w:space="0" w:color="auto"/>
                                                        <w:left w:val="none" w:sz="0" w:space="0" w:color="auto"/>
                                                        <w:bottom w:val="none" w:sz="0" w:space="0" w:color="auto"/>
                                                        <w:right w:val="none" w:sz="0" w:space="0" w:color="auto"/>
                                                      </w:divBdr>
                                                      <w:divsChild>
                                                        <w:div w:id="708646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6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2042">
                                  <w:marLeft w:val="0"/>
                                  <w:marRight w:val="0"/>
                                  <w:marTop w:val="0"/>
                                  <w:marBottom w:val="0"/>
                                  <w:divBdr>
                                    <w:top w:val="none" w:sz="0" w:space="0" w:color="auto"/>
                                    <w:left w:val="none" w:sz="0" w:space="0" w:color="auto"/>
                                    <w:bottom w:val="single" w:sz="6" w:space="7" w:color="E1E8ED"/>
                                    <w:right w:val="none" w:sz="0" w:space="0" w:color="auto"/>
                                  </w:divBdr>
                                  <w:divsChild>
                                    <w:div w:id="218366207">
                                      <w:marLeft w:val="0"/>
                                      <w:marRight w:val="0"/>
                                      <w:marTop w:val="0"/>
                                      <w:marBottom w:val="0"/>
                                      <w:divBdr>
                                        <w:top w:val="none" w:sz="0" w:space="0" w:color="auto"/>
                                        <w:left w:val="none" w:sz="0" w:space="0" w:color="auto"/>
                                        <w:bottom w:val="none" w:sz="0" w:space="0" w:color="auto"/>
                                        <w:right w:val="none" w:sz="0" w:space="0" w:color="auto"/>
                                      </w:divBdr>
                                      <w:divsChild>
                                        <w:div w:id="1226333913">
                                          <w:marLeft w:val="0"/>
                                          <w:marRight w:val="0"/>
                                          <w:marTop w:val="0"/>
                                          <w:marBottom w:val="0"/>
                                          <w:divBdr>
                                            <w:top w:val="none" w:sz="0" w:space="0" w:color="auto"/>
                                            <w:left w:val="none" w:sz="0" w:space="0" w:color="auto"/>
                                            <w:bottom w:val="none" w:sz="0" w:space="0" w:color="auto"/>
                                            <w:right w:val="none" w:sz="0" w:space="0" w:color="auto"/>
                                          </w:divBdr>
                                        </w:div>
                                        <w:div w:id="1823277887">
                                          <w:marLeft w:val="0"/>
                                          <w:marRight w:val="0"/>
                                          <w:marTop w:val="0"/>
                                          <w:marBottom w:val="0"/>
                                          <w:divBdr>
                                            <w:top w:val="none" w:sz="0" w:space="0" w:color="auto"/>
                                            <w:left w:val="none" w:sz="0" w:space="0" w:color="auto"/>
                                            <w:bottom w:val="none" w:sz="0" w:space="0" w:color="auto"/>
                                            <w:right w:val="none" w:sz="0" w:space="0" w:color="auto"/>
                                          </w:divBdr>
                                          <w:divsChild>
                                            <w:div w:id="1371421202">
                                              <w:marLeft w:val="0"/>
                                              <w:marRight w:val="0"/>
                                              <w:marTop w:val="75"/>
                                              <w:marBottom w:val="30"/>
                                              <w:divBdr>
                                                <w:top w:val="none" w:sz="0" w:space="0" w:color="auto"/>
                                                <w:left w:val="none" w:sz="0" w:space="0" w:color="auto"/>
                                                <w:bottom w:val="none" w:sz="0" w:space="0" w:color="auto"/>
                                                <w:right w:val="none" w:sz="0" w:space="0" w:color="auto"/>
                                              </w:divBdr>
                                              <w:divsChild>
                                                <w:div w:id="75909925">
                                                  <w:marLeft w:val="0"/>
                                                  <w:marRight w:val="0"/>
                                                  <w:marTop w:val="0"/>
                                                  <w:marBottom w:val="0"/>
                                                  <w:divBdr>
                                                    <w:top w:val="none" w:sz="0" w:space="0" w:color="auto"/>
                                                    <w:left w:val="none" w:sz="0" w:space="0" w:color="auto"/>
                                                    <w:bottom w:val="none" w:sz="0" w:space="0" w:color="auto"/>
                                                    <w:right w:val="none" w:sz="0" w:space="0" w:color="auto"/>
                                                  </w:divBdr>
                                                </w:div>
                                                <w:div w:id="1580484123">
                                                  <w:marLeft w:val="0"/>
                                                  <w:marRight w:val="0"/>
                                                  <w:marTop w:val="0"/>
                                                  <w:marBottom w:val="0"/>
                                                  <w:divBdr>
                                                    <w:top w:val="none" w:sz="0" w:space="0" w:color="auto"/>
                                                    <w:left w:val="none" w:sz="0" w:space="0" w:color="auto"/>
                                                    <w:bottom w:val="none" w:sz="0" w:space="0" w:color="auto"/>
                                                    <w:right w:val="none" w:sz="0" w:space="0" w:color="auto"/>
                                                  </w:divBdr>
                                                </w:div>
                                                <w:div w:id="1636327126">
                                                  <w:marLeft w:val="0"/>
                                                  <w:marRight w:val="0"/>
                                                  <w:marTop w:val="0"/>
                                                  <w:marBottom w:val="0"/>
                                                  <w:divBdr>
                                                    <w:top w:val="none" w:sz="0" w:space="0" w:color="auto"/>
                                                    <w:left w:val="none" w:sz="0" w:space="0" w:color="auto"/>
                                                    <w:bottom w:val="none" w:sz="0" w:space="0" w:color="auto"/>
                                                    <w:right w:val="none" w:sz="0" w:space="0" w:color="auto"/>
                                                  </w:divBdr>
                                                  <w:divsChild>
                                                    <w:div w:id="1358695864">
                                                      <w:marLeft w:val="0"/>
                                                      <w:marRight w:val="0"/>
                                                      <w:marTop w:val="0"/>
                                                      <w:marBottom w:val="0"/>
                                                      <w:divBdr>
                                                        <w:top w:val="none" w:sz="0" w:space="0" w:color="auto"/>
                                                        <w:left w:val="none" w:sz="0" w:space="0" w:color="auto"/>
                                                        <w:bottom w:val="none" w:sz="0" w:space="0" w:color="auto"/>
                                                        <w:right w:val="none" w:sz="0" w:space="0" w:color="auto"/>
                                                      </w:divBdr>
                                                      <w:divsChild>
                                                        <w:div w:id="3561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3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5832">
                                  <w:marLeft w:val="0"/>
                                  <w:marRight w:val="0"/>
                                  <w:marTop w:val="0"/>
                                  <w:marBottom w:val="0"/>
                                  <w:divBdr>
                                    <w:top w:val="none" w:sz="0" w:space="0" w:color="auto"/>
                                    <w:left w:val="none" w:sz="0" w:space="0" w:color="auto"/>
                                    <w:bottom w:val="single" w:sz="6" w:space="7" w:color="E1E8ED"/>
                                    <w:right w:val="none" w:sz="0" w:space="0" w:color="auto"/>
                                  </w:divBdr>
                                  <w:divsChild>
                                    <w:div w:id="710691340">
                                      <w:marLeft w:val="0"/>
                                      <w:marRight w:val="0"/>
                                      <w:marTop w:val="0"/>
                                      <w:marBottom w:val="0"/>
                                      <w:divBdr>
                                        <w:top w:val="none" w:sz="0" w:space="0" w:color="auto"/>
                                        <w:left w:val="none" w:sz="0" w:space="0" w:color="auto"/>
                                        <w:bottom w:val="none" w:sz="0" w:space="0" w:color="auto"/>
                                        <w:right w:val="none" w:sz="0" w:space="0" w:color="auto"/>
                                      </w:divBdr>
                                      <w:divsChild>
                                        <w:div w:id="164173528">
                                          <w:marLeft w:val="0"/>
                                          <w:marRight w:val="0"/>
                                          <w:marTop w:val="0"/>
                                          <w:marBottom w:val="0"/>
                                          <w:divBdr>
                                            <w:top w:val="none" w:sz="0" w:space="0" w:color="auto"/>
                                            <w:left w:val="none" w:sz="0" w:space="0" w:color="auto"/>
                                            <w:bottom w:val="none" w:sz="0" w:space="0" w:color="auto"/>
                                            <w:right w:val="none" w:sz="0" w:space="0" w:color="auto"/>
                                          </w:divBdr>
                                          <w:divsChild>
                                            <w:div w:id="700863110">
                                              <w:marLeft w:val="0"/>
                                              <w:marRight w:val="0"/>
                                              <w:marTop w:val="150"/>
                                              <w:marBottom w:val="0"/>
                                              <w:divBdr>
                                                <w:top w:val="none" w:sz="0" w:space="9" w:color="auto"/>
                                                <w:left w:val="none" w:sz="0" w:space="0" w:color="auto"/>
                                                <w:bottom w:val="none" w:sz="0" w:space="9" w:color="auto"/>
                                                <w:right w:val="none" w:sz="0" w:space="0" w:color="auto"/>
                                              </w:divBdr>
                                              <w:divsChild>
                                                <w:div w:id="4830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89873">
                                          <w:marLeft w:val="0"/>
                                          <w:marRight w:val="0"/>
                                          <w:marTop w:val="0"/>
                                          <w:marBottom w:val="0"/>
                                          <w:divBdr>
                                            <w:top w:val="none" w:sz="0" w:space="0" w:color="auto"/>
                                            <w:left w:val="none" w:sz="0" w:space="0" w:color="auto"/>
                                            <w:bottom w:val="none" w:sz="0" w:space="0" w:color="auto"/>
                                            <w:right w:val="none" w:sz="0" w:space="0" w:color="auto"/>
                                          </w:divBdr>
                                        </w:div>
                                        <w:div w:id="1355497813">
                                          <w:marLeft w:val="0"/>
                                          <w:marRight w:val="0"/>
                                          <w:marTop w:val="0"/>
                                          <w:marBottom w:val="0"/>
                                          <w:divBdr>
                                            <w:top w:val="none" w:sz="0" w:space="0" w:color="auto"/>
                                            <w:left w:val="none" w:sz="0" w:space="0" w:color="auto"/>
                                            <w:bottom w:val="none" w:sz="0" w:space="0" w:color="auto"/>
                                            <w:right w:val="none" w:sz="0" w:space="0" w:color="auto"/>
                                          </w:divBdr>
                                        </w:div>
                                        <w:div w:id="1428191652">
                                          <w:marLeft w:val="0"/>
                                          <w:marRight w:val="0"/>
                                          <w:marTop w:val="0"/>
                                          <w:marBottom w:val="0"/>
                                          <w:divBdr>
                                            <w:top w:val="none" w:sz="0" w:space="0" w:color="auto"/>
                                            <w:left w:val="none" w:sz="0" w:space="0" w:color="auto"/>
                                            <w:bottom w:val="none" w:sz="0" w:space="0" w:color="auto"/>
                                            <w:right w:val="none" w:sz="0" w:space="0" w:color="auto"/>
                                          </w:divBdr>
                                          <w:divsChild>
                                            <w:div w:id="1054113156">
                                              <w:marLeft w:val="0"/>
                                              <w:marRight w:val="0"/>
                                              <w:marTop w:val="0"/>
                                              <w:marBottom w:val="0"/>
                                              <w:divBdr>
                                                <w:top w:val="none" w:sz="0" w:space="0" w:color="auto"/>
                                                <w:left w:val="none" w:sz="0" w:space="0" w:color="auto"/>
                                                <w:bottom w:val="none" w:sz="0" w:space="0" w:color="auto"/>
                                                <w:right w:val="none" w:sz="0" w:space="0" w:color="auto"/>
                                              </w:divBdr>
                                              <w:divsChild>
                                                <w:div w:id="1974629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25508911">
                                          <w:marLeft w:val="0"/>
                                          <w:marRight w:val="0"/>
                                          <w:marTop w:val="0"/>
                                          <w:marBottom w:val="0"/>
                                          <w:divBdr>
                                            <w:top w:val="none" w:sz="0" w:space="0" w:color="auto"/>
                                            <w:left w:val="none" w:sz="0" w:space="0" w:color="auto"/>
                                            <w:bottom w:val="none" w:sz="0" w:space="0" w:color="auto"/>
                                            <w:right w:val="none" w:sz="0" w:space="0" w:color="auto"/>
                                          </w:divBdr>
                                          <w:divsChild>
                                            <w:div w:id="117529229">
                                              <w:marLeft w:val="0"/>
                                              <w:marRight w:val="0"/>
                                              <w:marTop w:val="75"/>
                                              <w:marBottom w:val="30"/>
                                              <w:divBdr>
                                                <w:top w:val="none" w:sz="0" w:space="0" w:color="auto"/>
                                                <w:left w:val="none" w:sz="0" w:space="0" w:color="auto"/>
                                                <w:bottom w:val="none" w:sz="0" w:space="0" w:color="auto"/>
                                                <w:right w:val="none" w:sz="0" w:space="0" w:color="auto"/>
                                              </w:divBdr>
                                              <w:divsChild>
                                                <w:div w:id="624039710">
                                                  <w:marLeft w:val="0"/>
                                                  <w:marRight w:val="0"/>
                                                  <w:marTop w:val="0"/>
                                                  <w:marBottom w:val="0"/>
                                                  <w:divBdr>
                                                    <w:top w:val="none" w:sz="0" w:space="0" w:color="auto"/>
                                                    <w:left w:val="none" w:sz="0" w:space="0" w:color="auto"/>
                                                    <w:bottom w:val="none" w:sz="0" w:space="0" w:color="auto"/>
                                                    <w:right w:val="none" w:sz="0" w:space="0" w:color="auto"/>
                                                  </w:divBdr>
                                                </w:div>
                                                <w:div w:id="924265168">
                                                  <w:marLeft w:val="0"/>
                                                  <w:marRight w:val="0"/>
                                                  <w:marTop w:val="0"/>
                                                  <w:marBottom w:val="0"/>
                                                  <w:divBdr>
                                                    <w:top w:val="none" w:sz="0" w:space="0" w:color="auto"/>
                                                    <w:left w:val="none" w:sz="0" w:space="0" w:color="auto"/>
                                                    <w:bottom w:val="none" w:sz="0" w:space="0" w:color="auto"/>
                                                    <w:right w:val="none" w:sz="0" w:space="0" w:color="auto"/>
                                                  </w:divBdr>
                                                  <w:divsChild>
                                                    <w:div w:id="609898293">
                                                      <w:marLeft w:val="0"/>
                                                      <w:marRight w:val="0"/>
                                                      <w:marTop w:val="0"/>
                                                      <w:marBottom w:val="0"/>
                                                      <w:divBdr>
                                                        <w:top w:val="none" w:sz="0" w:space="0" w:color="auto"/>
                                                        <w:left w:val="none" w:sz="0" w:space="0" w:color="auto"/>
                                                        <w:bottom w:val="none" w:sz="0" w:space="0" w:color="auto"/>
                                                        <w:right w:val="none" w:sz="0" w:space="0" w:color="auto"/>
                                                      </w:divBdr>
                                                      <w:divsChild>
                                                        <w:div w:id="782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5470969">
                                                  <w:marLeft w:val="0"/>
                                                  <w:marRight w:val="0"/>
                                                  <w:marTop w:val="0"/>
                                                  <w:marBottom w:val="0"/>
                                                  <w:divBdr>
                                                    <w:top w:val="none" w:sz="0" w:space="0" w:color="auto"/>
                                                    <w:left w:val="none" w:sz="0" w:space="0" w:color="auto"/>
                                                    <w:bottom w:val="none" w:sz="0" w:space="0" w:color="auto"/>
                                                    <w:right w:val="none" w:sz="0" w:space="0" w:color="auto"/>
                                                  </w:divBdr>
                                                </w:div>
                                                <w:div w:id="1550024239">
                                                  <w:marLeft w:val="0"/>
                                                  <w:marRight w:val="0"/>
                                                  <w:marTop w:val="0"/>
                                                  <w:marBottom w:val="0"/>
                                                  <w:divBdr>
                                                    <w:top w:val="none" w:sz="0" w:space="0" w:color="auto"/>
                                                    <w:left w:val="none" w:sz="0" w:space="0" w:color="auto"/>
                                                    <w:bottom w:val="none" w:sz="0" w:space="0" w:color="auto"/>
                                                    <w:right w:val="none" w:sz="0" w:space="0" w:color="auto"/>
                                                  </w:divBdr>
                                                </w:div>
                                                <w:div w:id="16616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5406">
                                  <w:marLeft w:val="0"/>
                                  <w:marRight w:val="0"/>
                                  <w:marTop w:val="0"/>
                                  <w:marBottom w:val="0"/>
                                  <w:divBdr>
                                    <w:top w:val="none" w:sz="0" w:space="0" w:color="auto"/>
                                    <w:left w:val="none" w:sz="0" w:space="0" w:color="auto"/>
                                    <w:bottom w:val="single" w:sz="6" w:space="7" w:color="E1E8ED"/>
                                    <w:right w:val="none" w:sz="0" w:space="0" w:color="auto"/>
                                  </w:divBdr>
                                  <w:divsChild>
                                    <w:div w:id="1077359775">
                                      <w:marLeft w:val="0"/>
                                      <w:marRight w:val="0"/>
                                      <w:marTop w:val="0"/>
                                      <w:marBottom w:val="0"/>
                                      <w:divBdr>
                                        <w:top w:val="none" w:sz="0" w:space="0" w:color="auto"/>
                                        <w:left w:val="none" w:sz="0" w:space="0" w:color="auto"/>
                                        <w:bottom w:val="none" w:sz="0" w:space="0" w:color="auto"/>
                                        <w:right w:val="none" w:sz="0" w:space="0" w:color="auto"/>
                                      </w:divBdr>
                                      <w:divsChild>
                                        <w:div w:id="149642824">
                                          <w:marLeft w:val="0"/>
                                          <w:marRight w:val="0"/>
                                          <w:marTop w:val="0"/>
                                          <w:marBottom w:val="0"/>
                                          <w:divBdr>
                                            <w:top w:val="none" w:sz="0" w:space="0" w:color="auto"/>
                                            <w:left w:val="none" w:sz="0" w:space="0" w:color="auto"/>
                                            <w:bottom w:val="none" w:sz="0" w:space="0" w:color="auto"/>
                                            <w:right w:val="none" w:sz="0" w:space="0" w:color="auto"/>
                                          </w:divBdr>
                                        </w:div>
                                        <w:div w:id="346445975">
                                          <w:marLeft w:val="0"/>
                                          <w:marRight w:val="0"/>
                                          <w:marTop w:val="0"/>
                                          <w:marBottom w:val="0"/>
                                          <w:divBdr>
                                            <w:top w:val="none" w:sz="0" w:space="0" w:color="auto"/>
                                            <w:left w:val="none" w:sz="0" w:space="0" w:color="auto"/>
                                            <w:bottom w:val="none" w:sz="0" w:space="0" w:color="auto"/>
                                            <w:right w:val="none" w:sz="0" w:space="0" w:color="auto"/>
                                          </w:divBdr>
                                          <w:divsChild>
                                            <w:div w:id="139854568">
                                              <w:marLeft w:val="0"/>
                                              <w:marRight w:val="0"/>
                                              <w:marTop w:val="75"/>
                                              <w:marBottom w:val="30"/>
                                              <w:divBdr>
                                                <w:top w:val="none" w:sz="0" w:space="0" w:color="auto"/>
                                                <w:left w:val="none" w:sz="0" w:space="0" w:color="auto"/>
                                                <w:bottom w:val="none" w:sz="0" w:space="0" w:color="auto"/>
                                                <w:right w:val="none" w:sz="0" w:space="0" w:color="auto"/>
                                              </w:divBdr>
                                              <w:divsChild>
                                                <w:div w:id="304360608">
                                                  <w:marLeft w:val="0"/>
                                                  <w:marRight w:val="0"/>
                                                  <w:marTop w:val="0"/>
                                                  <w:marBottom w:val="0"/>
                                                  <w:divBdr>
                                                    <w:top w:val="none" w:sz="0" w:space="0" w:color="auto"/>
                                                    <w:left w:val="none" w:sz="0" w:space="0" w:color="auto"/>
                                                    <w:bottom w:val="none" w:sz="0" w:space="0" w:color="auto"/>
                                                    <w:right w:val="none" w:sz="0" w:space="0" w:color="auto"/>
                                                  </w:divBdr>
                                                  <w:divsChild>
                                                    <w:div w:id="627932996">
                                                      <w:marLeft w:val="0"/>
                                                      <w:marRight w:val="0"/>
                                                      <w:marTop w:val="0"/>
                                                      <w:marBottom w:val="0"/>
                                                      <w:divBdr>
                                                        <w:top w:val="none" w:sz="0" w:space="0" w:color="auto"/>
                                                        <w:left w:val="none" w:sz="0" w:space="0" w:color="auto"/>
                                                        <w:bottom w:val="none" w:sz="0" w:space="0" w:color="auto"/>
                                                        <w:right w:val="none" w:sz="0" w:space="0" w:color="auto"/>
                                                      </w:divBdr>
                                                      <w:divsChild>
                                                        <w:div w:id="232202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8259772">
                                                  <w:marLeft w:val="0"/>
                                                  <w:marRight w:val="0"/>
                                                  <w:marTop w:val="0"/>
                                                  <w:marBottom w:val="0"/>
                                                  <w:divBdr>
                                                    <w:top w:val="none" w:sz="0" w:space="0" w:color="auto"/>
                                                    <w:left w:val="none" w:sz="0" w:space="0" w:color="auto"/>
                                                    <w:bottom w:val="none" w:sz="0" w:space="0" w:color="auto"/>
                                                    <w:right w:val="none" w:sz="0" w:space="0" w:color="auto"/>
                                                  </w:divBdr>
                                                </w:div>
                                                <w:div w:id="469325894">
                                                  <w:marLeft w:val="0"/>
                                                  <w:marRight w:val="0"/>
                                                  <w:marTop w:val="0"/>
                                                  <w:marBottom w:val="0"/>
                                                  <w:divBdr>
                                                    <w:top w:val="none" w:sz="0" w:space="0" w:color="auto"/>
                                                    <w:left w:val="none" w:sz="0" w:space="0" w:color="auto"/>
                                                    <w:bottom w:val="none" w:sz="0" w:space="0" w:color="auto"/>
                                                    <w:right w:val="none" w:sz="0" w:space="0" w:color="auto"/>
                                                  </w:divBdr>
                                                </w:div>
                                                <w:div w:id="1496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85357">
                                  <w:marLeft w:val="0"/>
                                  <w:marRight w:val="0"/>
                                  <w:marTop w:val="0"/>
                                  <w:marBottom w:val="0"/>
                                  <w:divBdr>
                                    <w:top w:val="none" w:sz="0" w:space="0" w:color="auto"/>
                                    <w:left w:val="none" w:sz="0" w:space="0" w:color="auto"/>
                                    <w:bottom w:val="single" w:sz="6" w:space="7" w:color="E1E8ED"/>
                                    <w:right w:val="none" w:sz="0" w:space="0" w:color="auto"/>
                                  </w:divBdr>
                                  <w:divsChild>
                                    <w:div w:id="70009252">
                                      <w:marLeft w:val="0"/>
                                      <w:marRight w:val="0"/>
                                      <w:marTop w:val="0"/>
                                      <w:marBottom w:val="0"/>
                                      <w:divBdr>
                                        <w:top w:val="none" w:sz="0" w:space="0" w:color="auto"/>
                                        <w:left w:val="none" w:sz="0" w:space="0" w:color="auto"/>
                                        <w:bottom w:val="none" w:sz="0" w:space="0" w:color="auto"/>
                                        <w:right w:val="none" w:sz="0" w:space="0" w:color="auto"/>
                                      </w:divBdr>
                                      <w:divsChild>
                                        <w:div w:id="409696071">
                                          <w:marLeft w:val="0"/>
                                          <w:marRight w:val="0"/>
                                          <w:marTop w:val="0"/>
                                          <w:marBottom w:val="0"/>
                                          <w:divBdr>
                                            <w:top w:val="none" w:sz="0" w:space="0" w:color="auto"/>
                                            <w:left w:val="none" w:sz="0" w:space="0" w:color="auto"/>
                                            <w:bottom w:val="none" w:sz="0" w:space="0" w:color="auto"/>
                                            <w:right w:val="none" w:sz="0" w:space="0" w:color="auto"/>
                                          </w:divBdr>
                                        </w:div>
                                        <w:div w:id="1233197982">
                                          <w:marLeft w:val="0"/>
                                          <w:marRight w:val="0"/>
                                          <w:marTop w:val="0"/>
                                          <w:marBottom w:val="0"/>
                                          <w:divBdr>
                                            <w:top w:val="none" w:sz="0" w:space="0" w:color="auto"/>
                                            <w:left w:val="none" w:sz="0" w:space="0" w:color="auto"/>
                                            <w:bottom w:val="none" w:sz="0" w:space="0" w:color="auto"/>
                                            <w:right w:val="none" w:sz="0" w:space="0" w:color="auto"/>
                                          </w:divBdr>
                                          <w:divsChild>
                                            <w:div w:id="1871260023">
                                              <w:marLeft w:val="0"/>
                                              <w:marRight w:val="0"/>
                                              <w:marTop w:val="75"/>
                                              <w:marBottom w:val="30"/>
                                              <w:divBdr>
                                                <w:top w:val="none" w:sz="0" w:space="0" w:color="auto"/>
                                                <w:left w:val="none" w:sz="0" w:space="0" w:color="auto"/>
                                                <w:bottom w:val="none" w:sz="0" w:space="0" w:color="auto"/>
                                                <w:right w:val="none" w:sz="0" w:space="0" w:color="auto"/>
                                              </w:divBdr>
                                              <w:divsChild>
                                                <w:div w:id="145978604">
                                                  <w:marLeft w:val="0"/>
                                                  <w:marRight w:val="0"/>
                                                  <w:marTop w:val="0"/>
                                                  <w:marBottom w:val="0"/>
                                                  <w:divBdr>
                                                    <w:top w:val="none" w:sz="0" w:space="0" w:color="auto"/>
                                                    <w:left w:val="none" w:sz="0" w:space="0" w:color="auto"/>
                                                    <w:bottom w:val="none" w:sz="0" w:space="0" w:color="auto"/>
                                                    <w:right w:val="none" w:sz="0" w:space="0" w:color="auto"/>
                                                  </w:divBdr>
                                                </w:div>
                                                <w:div w:id="223415852">
                                                  <w:marLeft w:val="0"/>
                                                  <w:marRight w:val="0"/>
                                                  <w:marTop w:val="0"/>
                                                  <w:marBottom w:val="0"/>
                                                  <w:divBdr>
                                                    <w:top w:val="none" w:sz="0" w:space="0" w:color="auto"/>
                                                    <w:left w:val="none" w:sz="0" w:space="0" w:color="auto"/>
                                                    <w:bottom w:val="none" w:sz="0" w:space="0" w:color="auto"/>
                                                    <w:right w:val="none" w:sz="0" w:space="0" w:color="auto"/>
                                                  </w:divBdr>
                                                </w:div>
                                                <w:div w:id="665519631">
                                                  <w:marLeft w:val="0"/>
                                                  <w:marRight w:val="0"/>
                                                  <w:marTop w:val="0"/>
                                                  <w:marBottom w:val="0"/>
                                                  <w:divBdr>
                                                    <w:top w:val="none" w:sz="0" w:space="0" w:color="auto"/>
                                                    <w:left w:val="none" w:sz="0" w:space="0" w:color="auto"/>
                                                    <w:bottom w:val="none" w:sz="0" w:space="0" w:color="auto"/>
                                                    <w:right w:val="none" w:sz="0" w:space="0" w:color="auto"/>
                                                  </w:divBdr>
                                                </w:div>
                                                <w:div w:id="987637011">
                                                  <w:marLeft w:val="0"/>
                                                  <w:marRight w:val="0"/>
                                                  <w:marTop w:val="0"/>
                                                  <w:marBottom w:val="0"/>
                                                  <w:divBdr>
                                                    <w:top w:val="none" w:sz="0" w:space="0" w:color="auto"/>
                                                    <w:left w:val="none" w:sz="0" w:space="0" w:color="auto"/>
                                                    <w:bottom w:val="none" w:sz="0" w:space="0" w:color="auto"/>
                                                    <w:right w:val="none" w:sz="0" w:space="0" w:color="auto"/>
                                                  </w:divBdr>
                                                  <w:divsChild>
                                                    <w:div w:id="745306085">
                                                      <w:marLeft w:val="0"/>
                                                      <w:marRight w:val="0"/>
                                                      <w:marTop w:val="0"/>
                                                      <w:marBottom w:val="0"/>
                                                      <w:divBdr>
                                                        <w:top w:val="none" w:sz="0" w:space="0" w:color="auto"/>
                                                        <w:left w:val="none" w:sz="0" w:space="0" w:color="auto"/>
                                                        <w:bottom w:val="none" w:sz="0" w:space="0" w:color="auto"/>
                                                        <w:right w:val="none" w:sz="0" w:space="0" w:color="auto"/>
                                                      </w:divBdr>
                                                      <w:divsChild>
                                                        <w:div w:id="6916878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80099405">
                                  <w:marLeft w:val="0"/>
                                  <w:marRight w:val="0"/>
                                  <w:marTop w:val="0"/>
                                  <w:marBottom w:val="0"/>
                                  <w:divBdr>
                                    <w:top w:val="none" w:sz="0" w:space="0" w:color="auto"/>
                                    <w:left w:val="none" w:sz="0" w:space="0" w:color="auto"/>
                                    <w:bottom w:val="single" w:sz="6" w:space="7" w:color="E1E8ED"/>
                                    <w:right w:val="none" w:sz="0" w:space="0" w:color="auto"/>
                                  </w:divBdr>
                                  <w:divsChild>
                                    <w:div w:id="1520780768">
                                      <w:marLeft w:val="0"/>
                                      <w:marRight w:val="0"/>
                                      <w:marTop w:val="0"/>
                                      <w:marBottom w:val="0"/>
                                      <w:divBdr>
                                        <w:top w:val="none" w:sz="0" w:space="0" w:color="auto"/>
                                        <w:left w:val="none" w:sz="0" w:space="0" w:color="auto"/>
                                        <w:bottom w:val="none" w:sz="0" w:space="0" w:color="auto"/>
                                        <w:right w:val="none" w:sz="0" w:space="0" w:color="auto"/>
                                      </w:divBdr>
                                      <w:divsChild>
                                        <w:div w:id="1837838608">
                                          <w:marLeft w:val="0"/>
                                          <w:marRight w:val="0"/>
                                          <w:marTop w:val="0"/>
                                          <w:marBottom w:val="0"/>
                                          <w:divBdr>
                                            <w:top w:val="none" w:sz="0" w:space="0" w:color="auto"/>
                                            <w:left w:val="none" w:sz="0" w:space="0" w:color="auto"/>
                                            <w:bottom w:val="none" w:sz="0" w:space="0" w:color="auto"/>
                                            <w:right w:val="none" w:sz="0" w:space="0" w:color="auto"/>
                                          </w:divBdr>
                                          <w:divsChild>
                                            <w:div w:id="2127962904">
                                              <w:marLeft w:val="0"/>
                                              <w:marRight w:val="0"/>
                                              <w:marTop w:val="75"/>
                                              <w:marBottom w:val="30"/>
                                              <w:divBdr>
                                                <w:top w:val="none" w:sz="0" w:space="0" w:color="auto"/>
                                                <w:left w:val="none" w:sz="0" w:space="0" w:color="auto"/>
                                                <w:bottom w:val="none" w:sz="0" w:space="0" w:color="auto"/>
                                                <w:right w:val="none" w:sz="0" w:space="0" w:color="auto"/>
                                              </w:divBdr>
                                              <w:divsChild>
                                                <w:div w:id="210962892">
                                                  <w:marLeft w:val="0"/>
                                                  <w:marRight w:val="0"/>
                                                  <w:marTop w:val="0"/>
                                                  <w:marBottom w:val="0"/>
                                                  <w:divBdr>
                                                    <w:top w:val="none" w:sz="0" w:space="0" w:color="auto"/>
                                                    <w:left w:val="none" w:sz="0" w:space="0" w:color="auto"/>
                                                    <w:bottom w:val="none" w:sz="0" w:space="0" w:color="auto"/>
                                                    <w:right w:val="none" w:sz="0" w:space="0" w:color="auto"/>
                                                  </w:divBdr>
                                                </w:div>
                                                <w:div w:id="634993842">
                                                  <w:marLeft w:val="0"/>
                                                  <w:marRight w:val="0"/>
                                                  <w:marTop w:val="0"/>
                                                  <w:marBottom w:val="0"/>
                                                  <w:divBdr>
                                                    <w:top w:val="none" w:sz="0" w:space="0" w:color="auto"/>
                                                    <w:left w:val="none" w:sz="0" w:space="0" w:color="auto"/>
                                                    <w:bottom w:val="none" w:sz="0" w:space="0" w:color="auto"/>
                                                    <w:right w:val="none" w:sz="0" w:space="0" w:color="auto"/>
                                                  </w:divBdr>
                                                </w:div>
                                                <w:div w:id="1575431297">
                                                  <w:marLeft w:val="0"/>
                                                  <w:marRight w:val="0"/>
                                                  <w:marTop w:val="0"/>
                                                  <w:marBottom w:val="0"/>
                                                  <w:divBdr>
                                                    <w:top w:val="none" w:sz="0" w:space="0" w:color="auto"/>
                                                    <w:left w:val="none" w:sz="0" w:space="0" w:color="auto"/>
                                                    <w:bottom w:val="none" w:sz="0" w:space="0" w:color="auto"/>
                                                    <w:right w:val="none" w:sz="0" w:space="0" w:color="auto"/>
                                                  </w:divBdr>
                                                </w:div>
                                                <w:div w:id="2138403701">
                                                  <w:marLeft w:val="0"/>
                                                  <w:marRight w:val="0"/>
                                                  <w:marTop w:val="0"/>
                                                  <w:marBottom w:val="0"/>
                                                  <w:divBdr>
                                                    <w:top w:val="none" w:sz="0" w:space="0" w:color="auto"/>
                                                    <w:left w:val="none" w:sz="0" w:space="0" w:color="auto"/>
                                                    <w:bottom w:val="none" w:sz="0" w:space="0" w:color="auto"/>
                                                    <w:right w:val="none" w:sz="0" w:space="0" w:color="auto"/>
                                                  </w:divBdr>
                                                  <w:divsChild>
                                                    <w:div w:id="1108623691">
                                                      <w:marLeft w:val="0"/>
                                                      <w:marRight w:val="0"/>
                                                      <w:marTop w:val="0"/>
                                                      <w:marBottom w:val="0"/>
                                                      <w:divBdr>
                                                        <w:top w:val="none" w:sz="0" w:space="0" w:color="auto"/>
                                                        <w:left w:val="none" w:sz="0" w:space="0" w:color="auto"/>
                                                        <w:bottom w:val="none" w:sz="0" w:space="0" w:color="auto"/>
                                                        <w:right w:val="none" w:sz="0" w:space="0" w:color="auto"/>
                                                      </w:divBdr>
                                                      <w:divsChild>
                                                        <w:div w:id="1624385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694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5497">
                                  <w:marLeft w:val="0"/>
                                  <w:marRight w:val="0"/>
                                  <w:marTop w:val="0"/>
                                  <w:marBottom w:val="0"/>
                                  <w:divBdr>
                                    <w:top w:val="none" w:sz="0" w:space="0" w:color="auto"/>
                                    <w:left w:val="none" w:sz="0" w:space="0" w:color="auto"/>
                                    <w:bottom w:val="single" w:sz="6" w:space="7" w:color="E1E8ED"/>
                                    <w:right w:val="none" w:sz="0" w:space="0" w:color="auto"/>
                                  </w:divBdr>
                                  <w:divsChild>
                                    <w:div w:id="139467890">
                                      <w:marLeft w:val="0"/>
                                      <w:marRight w:val="0"/>
                                      <w:marTop w:val="0"/>
                                      <w:marBottom w:val="0"/>
                                      <w:divBdr>
                                        <w:top w:val="none" w:sz="0" w:space="0" w:color="auto"/>
                                        <w:left w:val="none" w:sz="0" w:space="0" w:color="auto"/>
                                        <w:bottom w:val="none" w:sz="0" w:space="0" w:color="auto"/>
                                        <w:right w:val="none" w:sz="0" w:space="0" w:color="auto"/>
                                      </w:divBdr>
                                      <w:divsChild>
                                        <w:div w:id="1191454836">
                                          <w:marLeft w:val="0"/>
                                          <w:marRight w:val="0"/>
                                          <w:marTop w:val="0"/>
                                          <w:marBottom w:val="0"/>
                                          <w:divBdr>
                                            <w:top w:val="none" w:sz="0" w:space="0" w:color="auto"/>
                                            <w:left w:val="none" w:sz="0" w:space="0" w:color="auto"/>
                                            <w:bottom w:val="none" w:sz="0" w:space="0" w:color="auto"/>
                                            <w:right w:val="none" w:sz="0" w:space="0" w:color="auto"/>
                                          </w:divBdr>
                                          <w:divsChild>
                                            <w:div w:id="1831946804">
                                              <w:marLeft w:val="0"/>
                                              <w:marRight w:val="0"/>
                                              <w:marTop w:val="75"/>
                                              <w:marBottom w:val="30"/>
                                              <w:divBdr>
                                                <w:top w:val="none" w:sz="0" w:space="0" w:color="auto"/>
                                                <w:left w:val="none" w:sz="0" w:space="0" w:color="auto"/>
                                                <w:bottom w:val="none" w:sz="0" w:space="0" w:color="auto"/>
                                                <w:right w:val="none" w:sz="0" w:space="0" w:color="auto"/>
                                              </w:divBdr>
                                              <w:divsChild>
                                                <w:div w:id="473256702">
                                                  <w:marLeft w:val="0"/>
                                                  <w:marRight w:val="0"/>
                                                  <w:marTop w:val="0"/>
                                                  <w:marBottom w:val="0"/>
                                                  <w:divBdr>
                                                    <w:top w:val="none" w:sz="0" w:space="0" w:color="auto"/>
                                                    <w:left w:val="none" w:sz="0" w:space="0" w:color="auto"/>
                                                    <w:bottom w:val="none" w:sz="0" w:space="0" w:color="auto"/>
                                                    <w:right w:val="none" w:sz="0" w:space="0" w:color="auto"/>
                                                  </w:divBdr>
                                                </w:div>
                                                <w:div w:id="507526062">
                                                  <w:marLeft w:val="0"/>
                                                  <w:marRight w:val="0"/>
                                                  <w:marTop w:val="0"/>
                                                  <w:marBottom w:val="0"/>
                                                  <w:divBdr>
                                                    <w:top w:val="none" w:sz="0" w:space="0" w:color="auto"/>
                                                    <w:left w:val="none" w:sz="0" w:space="0" w:color="auto"/>
                                                    <w:bottom w:val="none" w:sz="0" w:space="0" w:color="auto"/>
                                                    <w:right w:val="none" w:sz="0" w:space="0" w:color="auto"/>
                                                  </w:divBdr>
                                                </w:div>
                                                <w:div w:id="1553732966">
                                                  <w:marLeft w:val="0"/>
                                                  <w:marRight w:val="0"/>
                                                  <w:marTop w:val="0"/>
                                                  <w:marBottom w:val="0"/>
                                                  <w:divBdr>
                                                    <w:top w:val="none" w:sz="0" w:space="0" w:color="auto"/>
                                                    <w:left w:val="none" w:sz="0" w:space="0" w:color="auto"/>
                                                    <w:bottom w:val="none" w:sz="0" w:space="0" w:color="auto"/>
                                                    <w:right w:val="none" w:sz="0" w:space="0" w:color="auto"/>
                                                  </w:divBdr>
                                                  <w:divsChild>
                                                    <w:div w:id="156389734">
                                                      <w:marLeft w:val="0"/>
                                                      <w:marRight w:val="0"/>
                                                      <w:marTop w:val="0"/>
                                                      <w:marBottom w:val="0"/>
                                                      <w:divBdr>
                                                        <w:top w:val="none" w:sz="0" w:space="0" w:color="auto"/>
                                                        <w:left w:val="none" w:sz="0" w:space="0" w:color="auto"/>
                                                        <w:bottom w:val="none" w:sz="0" w:space="0" w:color="auto"/>
                                                        <w:right w:val="none" w:sz="0" w:space="0" w:color="auto"/>
                                                      </w:divBdr>
                                                      <w:divsChild>
                                                        <w:div w:id="1180854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38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444">
                                  <w:marLeft w:val="0"/>
                                  <w:marRight w:val="0"/>
                                  <w:marTop w:val="0"/>
                                  <w:marBottom w:val="0"/>
                                  <w:divBdr>
                                    <w:top w:val="none" w:sz="0" w:space="0" w:color="auto"/>
                                    <w:left w:val="none" w:sz="0" w:space="0" w:color="auto"/>
                                    <w:bottom w:val="single" w:sz="6" w:space="7" w:color="E1E8ED"/>
                                    <w:right w:val="none" w:sz="0" w:space="0" w:color="auto"/>
                                  </w:divBdr>
                                  <w:divsChild>
                                    <w:div w:id="1825581951">
                                      <w:marLeft w:val="0"/>
                                      <w:marRight w:val="0"/>
                                      <w:marTop w:val="0"/>
                                      <w:marBottom w:val="0"/>
                                      <w:divBdr>
                                        <w:top w:val="none" w:sz="0" w:space="0" w:color="auto"/>
                                        <w:left w:val="none" w:sz="0" w:space="0" w:color="auto"/>
                                        <w:bottom w:val="none" w:sz="0" w:space="0" w:color="auto"/>
                                        <w:right w:val="none" w:sz="0" w:space="0" w:color="auto"/>
                                      </w:divBdr>
                                      <w:divsChild>
                                        <w:div w:id="466317379">
                                          <w:marLeft w:val="0"/>
                                          <w:marRight w:val="0"/>
                                          <w:marTop w:val="0"/>
                                          <w:marBottom w:val="0"/>
                                          <w:divBdr>
                                            <w:top w:val="none" w:sz="0" w:space="0" w:color="auto"/>
                                            <w:left w:val="none" w:sz="0" w:space="0" w:color="auto"/>
                                            <w:bottom w:val="none" w:sz="0" w:space="0" w:color="auto"/>
                                            <w:right w:val="none" w:sz="0" w:space="0" w:color="auto"/>
                                          </w:divBdr>
                                          <w:divsChild>
                                            <w:div w:id="651376361">
                                              <w:marLeft w:val="0"/>
                                              <w:marRight w:val="0"/>
                                              <w:marTop w:val="75"/>
                                              <w:marBottom w:val="30"/>
                                              <w:divBdr>
                                                <w:top w:val="none" w:sz="0" w:space="0" w:color="auto"/>
                                                <w:left w:val="none" w:sz="0" w:space="0" w:color="auto"/>
                                                <w:bottom w:val="none" w:sz="0" w:space="0" w:color="auto"/>
                                                <w:right w:val="none" w:sz="0" w:space="0" w:color="auto"/>
                                              </w:divBdr>
                                              <w:divsChild>
                                                <w:div w:id="770585041">
                                                  <w:marLeft w:val="0"/>
                                                  <w:marRight w:val="0"/>
                                                  <w:marTop w:val="0"/>
                                                  <w:marBottom w:val="0"/>
                                                  <w:divBdr>
                                                    <w:top w:val="none" w:sz="0" w:space="0" w:color="auto"/>
                                                    <w:left w:val="none" w:sz="0" w:space="0" w:color="auto"/>
                                                    <w:bottom w:val="none" w:sz="0" w:space="0" w:color="auto"/>
                                                    <w:right w:val="none" w:sz="0" w:space="0" w:color="auto"/>
                                                  </w:divBdr>
                                                  <w:divsChild>
                                                    <w:div w:id="418797952">
                                                      <w:marLeft w:val="0"/>
                                                      <w:marRight w:val="0"/>
                                                      <w:marTop w:val="0"/>
                                                      <w:marBottom w:val="0"/>
                                                      <w:divBdr>
                                                        <w:top w:val="none" w:sz="0" w:space="0" w:color="auto"/>
                                                        <w:left w:val="none" w:sz="0" w:space="0" w:color="auto"/>
                                                        <w:bottom w:val="none" w:sz="0" w:space="0" w:color="auto"/>
                                                        <w:right w:val="none" w:sz="0" w:space="0" w:color="auto"/>
                                                      </w:divBdr>
                                                      <w:divsChild>
                                                        <w:div w:id="42801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7059144">
                                                  <w:marLeft w:val="0"/>
                                                  <w:marRight w:val="0"/>
                                                  <w:marTop w:val="0"/>
                                                  <w:marBottom w:val="0"/>
                                                  <w:divBdr>
                                                    <w:top w:val="none" w:sz="0" w:space="0" w:color="auto"/>
                                                    <w:left w:val="none" w:sz="0" w:space="0" w:color="auto"/>
                                                    <w:bottom w:val="none" w:sz="0" w:space="0" w:color="auto"/>
                                                    <w:right w:val="none" w:sz="0" w:space="0" w:color="auto"/>
                                                  </w:divBdr>
                                                </w:div>
                                                <w:div w:id="1664577249">
                                                  <w:marLeft w:val="0"/>
                                                  <w:marRight w:val="0"/>
                                                  <w:marTop w:val="0"/>
                                                  <w:marBottom w:val="0"/>
                                                  <w:divBdr>
                                                    <w:top w:val="none" w:sz="0" w:space="0" w:color="auto"/>
                                                    <w:left w:val="none" w:sz="0" w:space="0" w:color="auto"/>
                                                    <w:bottom w:val="none" w:sz="0" w:space="0" w:color="auto"/>
                                                    <w:right w:val="none" w:sz="0" w:space="0" w:color="auto"/>
                                                  </w:divBdr>
                                                </w:div>
                                                <w:div w:id="20045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6885">
                                  <w:marLeft w:val="0"/>
                                  <w:marRight w:val="0"/>
                                  <w:marTop w:val="0"/>
                                  <w:marBottom w:val="0"/>
                                  <w:divBdr>
                                    <w:top w:val="none" w:sz="0" w:space="0" w:color="auto"/>
                                    <w:left w:val="none" w:sz="0" w:space="0" w:color="auto"/>
                                    <w:bottom w:val="single" w:sz="6" w:space="7" w:color="E1E8ED"/>
                                    <w:right w:val="none" w:sz="0" w:space="0" w:color="auto"/>
                                  </w:divBdr>
                                  <w:divsChild>
                                    <w:div w:id="188959574">
                                      <w:marLeft w:val="0"/>
                                      <w:marRight w:val="0"/>
                                      <w:marTop w:val="0"/>
                                      <w:marBottom w:val="0"/>
                                      <w:divBdr>
                                        <w:top w:val="none" w:sz="0" w:space="0" w:color="auto"/>
                                        <w:left w:val="none" w:sz="0" w:space="0" w:color="auto"/>
                                        <w:bottom w:val="none" w:sz="0" w:space="0" w:color="auto"/>
                                        <w:right w:val="none" w:sz="0" w:space="0" w:color="auto"/>
                                      </w:divBdr>
                                      <w:divsChild>
                                        <w:div w:id="380977358">
                                          <w:marLeft w:val="0"/>
                                          <w:marRight w:val="0"/>
                                          <w:marTop w:val="0"/>
                                          <w:marBottom w:val="0"/>
                                          <w:divBdr>
                                            <w:top w:val="none" w:sz="0" w:space="0" w:color="auto"/>
                                            <w:left w:val="none" w:sz="0" w:space="0" w:color="auto"/>
                                            <w:bottom w:val="none" w:sz="0" w:space="0" w:color="auto"/>
                                            <w:right w:val="none" w:sz="0" w:space="0" w:color="auto"/>
                                          </w:divBdr>
                                        </w:div>
                                        <w:div w:id="707880434">
                                          <w:marLeft w:val="0"/>
                                          <w:marRight w:val="0"/>
                                          <w:marTop w:val="0"/>
                                          <w:marBottom w:val="0"/>
                                          <w:divBdr>
                                            <w:top w:val="none" w:sz="0" w:space="0" w:color="auto"/>
                                            <w:left w:val="none" w:sz="0" w:space="0" w:color="auto"/>
                                            <w:bottom w:val="none" w:sz="0" w:space="0" w:color="auto"/>
                                            <w:right w:val="none" w:sz="0" w:space="0" w:color="auto"/>
                                          </w:divBdr>
                                          <w:divsChild>
                                            <w:div w:id="1216089083">
                                              <w:marLeft w:val="0"/>
                                              <w:marRight w:val="0"/>
                                              <w:marTop w:val="75"/>
                                              <w:marBottom w:val="30"/>
                                              <w:divBdr>
                                                <w:top w:val="none" w:sz="0" w:space="0" w:color="auto"/>
                                                <w:left w:val="none" w:sz="0" w:space="0" w:color="auto"/>
                                                <w:bottom w:val="none" w:sz="0" w:space="0" w:color="auto"/>
                                                <w:right w:val="none" w:sz="0" w:space="0" w:color="auto"/>
                                              </w:divBdr>
                                              <w:divsChild>
                                                <w:div w:id="1285384282">
                                                  <w:marLeft w:val="0"/>
                                                  <w:marRight w:val="0"/>
                                                  <w:marTop w:val="0"/>
                                                  <w:marBottom w:val="0"/>
                                                  <w:divBdr>
                                                    <w:top w:val="none" w:sz="0" w:space="0" w:color="auto"/>
                                                    <w:left w:val="none" w:sz="0" w:space="0" w:color="auto"/>
                                                    <w:bottom w:val="none" w:sz="0" w:space="0" w:color="auto"/>
                                                    <w:right w:val="none" w:sz="0" w:space="0" w:color="auto"/>
                                                  </w:divBdr>
                                                </w:div>
                                                <w:div w:id="1423793911">
                                                  <w:marLeft w:val="0"/>
                                                  <w:marRight w:val="0"/>
                                                  <w:marTop w:val="0"/>
                                                  <w:marBottom w:val="0"/>
                                                  <w:divBdr>
                                                    <w:top w:val="none" w:sz="0" w:space="0" w:color="auto"/>
                                                    <w:left w:val="none" w:sz="0" w:space="0" w:color="auto"/>
                                                    <w:bottom w:val="none" w:sz="0" w:space="0" w:color="auto"/>
                                                    <w:right w:val="none" w:sz="0" w:space="0" w:color="auto"/>
                                                  </w:divBdr>
                                                  <w:divsChild>
                                                    <w:div w:id="2141681087">
                                                      <w:marLeft w:val="0"/>
                                                      <w:marRight w:val="0"/>
                                                      <w:marTop w:val="0"/>
                                                      <w:marBottom w:val="0"/>
                                                      <w:divBdr>
                                                        <w:top w:val="none" w:sz="0" w:space="0" w:color="auto"/>
                                                        <w:left w:val="none" w:sz="0" w:space="0" w:color="auto"/>
                                                        <w:bottom w:val="none" w:sz="0" w:space="0" w:color="auto"/>
                                                        <w:right w:val="none" w:sz="0" w:space="0" w:color="auto"/>
                                                      </w:divBdr>
                                                      <w:divsChild>
                                                        <w:div w:id="634989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331844">
                                                  <w:marLeft w:val="0"/>
                                                  <w:marRight w:val="0"/>
                                                  <w:marTop w:val="0"/>
                                                  <w:marBottom w:val="0"/>
                                                  <w:divBdr>
                                                    <w:top w:val="none" w:sz="0" w:space="0" w:color="auto"/>
                                                    <w:left w:val="none" w:sz="0" w:space="0" w:color="auto"/>
                                                    <w:bottom w:val="none" w:sz="0" w:space="0" w:color="auto"/>
                                                    <w:right w:val="none" w:sz="0" w:space="0" w:color="auto"/>
                                                  </w:divBdr>
                                                </w:div>
                                                <w:div w:id="19015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34832">
                                  <w:marLeft w:val="0"/>
                                  <w:marRight w:val="0"/>
                                  <w:marTop w:val="0"/>
                                  <w:marBottom w:val="0"/>
                                  <w:divBdr>
                                    <w:top w:val="none" w:sz="0" w:space="0" w:color="auto"/>
                                    <w:left w:val="none" w:sz="0" w:space="0" w:color="auto"/>
                                    <w:bottom w:val="single" w:sz="6" w:space="7" w:color="E1E8ED"/>
                                    <w:right w:val="none" w:sz="0" w:space="0" w:color="auto"/>
                                  </w:divBdr>
                                  <w:divsChild>
                                    <w:div w:id="652953813">
                                      <w:marLeft w:val="0"/>
                                      <w:marRight w:val="0"/>
                                      <w:marTop w:val="0"/>
                                      <w:marBottom w:val="0"/>
                                      <w:divBdr>
                                        <w:top w:val="none" w:sz="0" w:space="0" w:color="auto"/>
                                        <w:left w:val="none" w:sz="0" w:space="0" w:color="auto"/>
                                        <w:bottom w:val="none" w:sz="0" w:space="0" w:color="auto"/>
                                        <w:right w:val="none" w:sz="0" w:space="0" w:color="auto"/>
                                      </w:divBdr>
                                      <w:divsChild>
                                        <w:div w:id="404184668">
                                          <w:marLeft w:val="0"/>
                                          <w:marRight w:val="0"/>
                                          <w:marTop w:val="0"/>
                                          <w:marBottom w:val="0"/>
                                          <w:divBdr>
                                            <w:top w:val="none" w:sz="0" w:space="0" w:color="auto"/>
                                            <w:left w:val="none" w:sz="0" w:space="0" w:color="auto"/>
                                            <w:bottom w:val="none" w:sz="0" w:space="0" w:color="auto"/>
                                            <w:right w:val="none" w:sz="0" w:space="0" w:color="auto"/>
                                          </w:divBdr>
                                        </w:div>
                                        <w:div w:id="741874781">
                                          <w:marLeft w:val="0"/>
                                          <w:marRight w:val="0"/>
                                          <w:marTop w:val="0"/>
                                          <w:marBottom w:val="0"/>
                                          <w:divBdr>
                                            <w:top w:val="none" w:sz="0" w:space="0" w:color="auto"/>
                                            <w:left w:val="none" w:sz="0" w:space="0" w:color="auto"/>
                                            <w:bottom w:val="none" w:sz="0" w:space="0" w:color="auto"/>
                                            <w:right w:val="none" w:sz="0" w:space="0" w:color="auto"/>
                                          </w:divBdr>
                                        </w:div>
                                        <w:div w:id="1081683014">
                                          <w:marLeft w:val="0"/>
                                          <w:marRight w:val="0"/>
                                          <w:marTop w:val="0"/>
                                          <w:marBottom w:val="0"/>
                                          <w:divBdr>
                                            <w:top w:val="none" w:sz="0" w:space="0" w:color="auto"/>
                                            <w:left w:val="none" w:sz="0" w:space="0" w:color="auto"/>
                                            <w:bottom w:val="none" w:sz="0" w:space="0" w:color="auto"/>
                                            <w:right w:val="none" w:sz="0" w:space="0" w:color="auto"/>
                                          </w:divBdr>
                                          <w:divsChild>
                                            <w:div w:id="852913895">
                                              <w:marLeft w:val="0"/>
                                              <w:marRight w:val="0"/>
                                              <w:marTop w:val="0"/>
                                              <w:marBottom w:val="0"/>
                                              <w:divBdr>
                                                <w:top w:val="none" w:sz="0" w:space="0" w:color="auto"/>
                                                <w:left w:val="none" w:sz="0" w:space="0" w:color="auto"/>
                                                <w:bottom w:val="none" w:sz="0" w:space="0" w:color="auto"/>
                                                <w:right w:val="none" w:sz="0" w:space="0" w:color="auto"/>
                                              </w:divBdr>
                                              <w:divsChild>
                                                <w:div w:id="550727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8545756">
                                          <w:marLeft w:val="0"/>
                                          <w:marRight w:val="0"/>
                                          <w:marTop w:val="0"/>
                                          <w:marBottom w:val="0"/>
                                          <w:divBdr>
                                            <w:top w:val="none" w:sz="0" w:space="0" w:color="auto"/>
                                            <w:left w:val="none" w:sz="0" w:space="0" w:color="auto"/>
                                            <w:bottom w:val="none" w:sz="0" w:space="0" w:color="auto"/>
                                            <w:right w:val="none" w:sz="0" w:space="0" w:color="auto"/>
                                          </w:divBdr>
                                          <w:divsChild>
                                            <w:div w:id="1198741923">
                                              <w:marLeft w:val="0"/>
                                              <w:marRight w:val="0"/>
                                              <w:marTop w:val="75"/>
                                              <w:marBottom w:val="30"/>
                                              <w:divBdr>
                                                <w:top w:val="none" w:sz="0" w:space="0" w:color="auto"/>
                                                <w:left w:val="none" w:sz="0" w:space="0" w:color="auto"/>
                                                <w:bottom w:val="none" w:sz="0" w:space="0" w:color="auto"/>
                                                <w:right w:val="none" w:sz="0" w:space="0" w:color="auto"/>
                                              </w:divBdr>
                                              <w:divsChild>
                                                <w:div w:id="436870246">
                                                  <w:marLeft w:val="0"/>
                                                  <w:marRight w:val="0"/>
                                                  <w:marTop w:val="0"/>
                                                  <w:marBottom w:val="0"/>
                                                  <w:divBdr>
                                                    <w:top w:val="none" w:sz="0" w:space="0" w:color="auto"/>
                                                    <w:left w:val="none" w:sz="0" w:space="0" w:color="auto"/>
                                                    <w:bottom w:val="none" w:sz="0" w:space="0" w:color="auto"/>
                                                    <w:right w:val="none" w:sz="0" w:space="0" w:color="auto"/>
                                                  </w:divBdr>
                                                </w:div>
                                                <w:div w:id="457069038">
                                                  <w:marLeft w:val="0"/>
                                                  <w:marRight w:val="0"/>
                                                  <w:marTop w:val="0"/>
                                                  <w:marBottom w:val="0"/>
                                                  <w:divBdr>
                                                    <w:top w:val="none" w:sz="0" w:space="0" w:color="auto"/>
                                                    <w:left w:val="none" w:sz="0" w:space="0" w:color="auto"/>
                                                    <w:bottom w:val="none" w:sz="0" w:space="0" w:color="auto"/>
                                                    <w:right w:val="none" w:sz="0" w:space="0" w:color="auto"/>
                                                  </w:divBdr>
                                                </w:div>
                                                <w:div w:id="650982806">
                                                  <w:marLeft w:val="0"/>
                                                  <w:marRight w:val="0"/>
                                                  <w:marTop w:val="0"/>
                                                  <w:marBottom w:val="0"/>
                                                  <w:divBdr>
                                                    <w:top w:val="none" w:sz="0" w:space="0" w:color="auto"/>
                                                    <w:left w:val="none" w:sz="0" w:space="0" w:color="auto"/>
                                                    <w:bottom w:val="none" w:sz="0" w:space="0" w:color="auto"/>
                                                    <w:right w:val="none" w:sz="0" w:space="0" w:color="auto"/>
                                                  </w:divBdr>
                                                  <w:divsChild>
                                                    <w:div w:id="113794753">
                                                      <w:marLeft w:val="0"/>
                                                      <w:marRight w:val="0"/>
                                                      <w:marTop w:val="0"/>
                                                      <w:marBottom w:val="0"/>
                                                      <w:divBdr>
                                                        <w:top w:val="none" w:sz="0" w:space="0" w:color="auto"/>
                                                        <w:left w:val="none" w:sz="0" w:space="0" w:color="auto"/>
                                                        <w:bottom w:val="none" w:sz="0" w:space="0" w:color="auto"/>
                                                        <w:right w:val="none" w:sz="0" w:space="0" w:color="auto"/>
                                                      </w:divBdr>
                                                      <w:divsChild>
                                                        <w:div w:id="553229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8483523">
                                                  <w:marLeft w:val="0"/>
                                                  <w:marRight w:val="0"/>
                                                  <w:marTop w:val="0"/>
                                                  <w:marBottom w:val="0"/>
                                                  <w:divBdr>
                                                    <w:top w:val="none" w:sz="0" w:space="0" w:color="auto"/>
                                                    <w:left w:val="none" w:sz="0" w:space="0" w:color="auto"/>
                                                    <w:bottom w:val="none" w:sz="0" w:space="0" w:color="auto"/>
                                                    <w:right w:val="none" w:sz="0" w:space="0" w:color="auto"/>
                                                  </w:divBdr>
                                                </w:div>
                                                <w:div w:id="9937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2205">
                                          <w:marLeft w:val="0"/>
                                          <w:marRight w:val="0"/>
                                          <w:marTop w:val="0"/>
                                          <w:marBottom w:val="0"/>
                                          <w:divBdr>
                                            <w:top w:val="none" w:sz="0" w:space="0" w:color="auto"/>
                                            <w:left w:val="none" w:sz="0" w:space="0" w:color="auto"/>
                                            <w:bottom w:val="none" w:sz="0" w:space="0" w:color="auto"/>
                                            <w:right w:val="none" w:sz="0" w:space="0" w:color="auto"/>
                                          </w:divBdr>
                                          <w:divsChild>
                                            <w:div w:id="1374042963">
                                              <w:marLeft w:val="0"/>
                                              <w:marRight w:val="0"/>
                                              <w:marTop w:val="150"/>
                                              <w:marBottom w:val="0"/>
                                              <w:divBdr>
                                                <w:top w:val="none" w:sz="0" w:space="9" w:color="auto"/>
                                                <w:left w:val="none" w:sz="0" w:space="0" w:color="auto"/>
                                                <w:bottom w:val="none" w:sz="0" w:space="9" w:color="auto"/>
                                                <w:right w:val="none" w:sz="0" w:space="0" w:color="auto"/>
                                              </w:divBdr>
                                              <w:divsChild>
                                                <w:div w:id="8082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206">
                                  <w:marLeft w:val="0"/>
                                  <w:marRight w:val="0"/>
                                  <w:marTop w:val="0"/>
                                  <w:marBottom w:val="0"/>
                                  <w:divBdr>
                                    <w:top w:val="none" w:sz="0" w:space="0" w:color="auto"/>
                                    <w:left w:val="none" w:sz="0" w:space="0" w:color="auto"/>
                                    <w:bottom w:val="single" w:sz="6" w:space="7" w:color="E1E8ED"/>
                                    <w:right w:val="none" w:sz="0" w:space="0" w:color="auto"/>
                                  </w:divBdr>
                                  <w:divsChild>
                                    <w:div w:id="1957904577">
                                      <w:marLeft w:val="0"/>
                                      <w:marRight w:val="0"/>
                                      <w:marTop w:val="0"/>
                                      <w:marBottom w:val="0"/>
                                      <w:divBdr>
                                        <w:top w:val="none" w:sz="0" w:space="0" w:color="auto"/>
                                        <w:left w:val="none" w:sz="0" w:space="0" w:color="auto"/>
                                        <w:bottom w:val="none" w:sz="0" w:space="0" w:color="auto"/>
                                        <w:right w:val="none" w:sz="0" w:space="0" w:color="auto"/>
                                      </w:divBdr>
                                      <w:divsChild>
                                        <w:div w:id="665016840">
                                          <w:marLeft w:val="0"/>
                                          <w:marRight w:val="0"/>
                                          <w:marTop w:val="0"/>
                                          <w:marBottom w:val="0"/>
                                          <w:divBdr>
                                            <w:top w:val="none" w:sz="0" w:space="0" w:color="auto"/>
                                            <w:left w:val="none" w:sz="0" w:space="0" w:color="auto"/>
                                            <w:bottom w:val="none" w:sz="0" w:space="0" w:color="auto"/>
                                            <w:right w:val="none" w:sz="0" w:space="0" w:color="auto"/>
                                          </w:divBdr>
                                          <w:divsChild>
                                            <w:div w:id="1758136078">
                                              <w:marLeft w:val="0"/>
                                              <w:marRight w:val="0"/>
                                              <w:marTop w:val="75"/>
                                              <w:marBottom w:val="30"/>
                                              <w:divBdr>
                                                <w:top w:val="none" w:sz="0" w:space="0" w:color="auto"/>
                                                <w:left w:val="none" w:sz="0" w:space="0" w:color="auto"/>
                                                <w:bottom w:val="none" w:sz="0" w:space="0" w:color="auto"/>
                                                <w:right w:val="none" w:sz="0" w:space="0" w:color="auto"/>
                                              </w:divBdr>
                                              <w:divsChild>
                                                <w:div w:id="115369106">
                                                  <w:marLeft w:val="0"/>
                                                  <w:marRight w:val="0"/>
                                                  <w:marTop w:val="0"/>
                                                  <w:marBottom w:val="0"/>
                                                  <w:divBdr>
                                                    <w:top w:val="none" w:sz="0" w:space="0" w:color="auto"/>
                                                    <w:left w:val="none" w:sz="0" w:space="0" w:color="auto"/>
                                                    <w:bottom w:val="none" w:sz="0" w:space="0" w:color="auto"/>
                                                    <w:right w:val="none" w:sz="0" w:space="0" w:color="auto"/>
                                                  </w:divBdr>
                                                  <w:divsChild>
                                                    <w:div w:id="1850751490">
                                                      <w:marLeft w:val="0"/>
                                                      <w:marRight w:val="0"/>
                                                      <w:marTop w:val="0"/>
                                                      <w:marBottom w:val="0"/>
                                                      <w:divBdr>
                                                        <w:top w:val="none" w:sz="0" w:space="0" w:color="auto"/>
                                                        <w:left w:val="none" w:sz="0" w:space="0" w:color="auto"/>
                                                        <w:bottom w:val="none" w:sz="0" w:space="0" w:color="auto"/>
                                                        <w:right w:val="none" w:sz="0" w:space="0" w:color="auto"/>
                                                      </w:divBdr>
                                                      <w:divsChild>
                                                        <w:div w:id="1005400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38255">
                                                  <w:marLeft w:val="0"/>
                                                  <w:marRight w:val="0"/>
                                                  <w:marTop w:val="0"/>
                                                  <w:marBottom w:val="0"/>
                                                  <w:divBdr>
                                                    <w:top w:val="none" w:sz="0" w:space="0" w:color="auto"/>
                                                    <w:left w:val="none" w:sz="0" w:space="0" w:color="auto"/>
                                                    <w:bottom w:val="none" w:sz="0" w:space="0" w:color="auto"/>
                                                    <w:right w:val="none" w:sz="0" w:space="0" w:color="auto"/>
                                                  </w:divBdr>
                                                </w:div>
                                                <w:div w:id="266277606">
                                                  <w:marLeft w:val="0"/>
                                                  <w:marRight w:val="0"/>
                                                  <w:marTop w:val="0"/>
                                                  <w:marBottom w:val="0"/>
                                                  <w:divBdr>
                                                    <w:top w:val="none" w:sz="0" w:space="0" w:color="auto"/>
                                                    <w:left w:val="none" w:sz="0" w:space="0" w:color="auto"/>
                                                    <w:bottom w:val="none" w:sz="0" w:space="0" w:color="auto"/>
                                                    <w:right w:val="none" w:sz="0" w:space="0" w:color="auto"/>
                                                  </w:divBdr>
                                                </w:div>
                                                <w:div w:id="6037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4806">
                                  <w:marLeft w:val="0"/>
                                  <w:marRight w:val="0"/>
                                  <w:marTop w:val="0"/>
                                  <w:marBottom w:val="0"/>
                                  <w:divBdr>
                                    <w:top w:val="none" w:sz="0" w:space="0" w:color="auto"/>
                                    <w:left w:val="none" w:sz="0" w:space="0" w:color="auto"/>
                                    <w:bottom w:val="single" w:sz="6" w:space="7" w:color="E1E8ED"/>
                                    <w:right w:val="none" w:sz="0" w:space="0" w:color="auto"/>
                                  </w:divBdr>
                                  <w:divsChild>
                                    <w:div w:id="2078474822">
                                      <w:marLeft w:val="0"/>
                                      <w:marRight w:val="0"/>
                                      <w:marTop w:val="0"/>
                                      <w:marBottom w:val="0"/>
                                      <w:divBdr>
                                        <w:top w:val="none" w:sz="0" w:space="0" w:color="auto"/>
                                        <w:left w:val="none" w:sz="0" w:space="0" w:color="auto"/>
                                        <w:bottom w:val="none" w:sz="0" w:space="0" w:color="auto"/>
                                        <w:right w:val="none" w:sz="0" w:space="0" w:color="auto"/>
                                      </w:divBdr>
                                      <w:divsChild>
                                        <w:div w:id="588196681">
                                          <w:marLeft w:val="0"/>
                                          <w:marRight w:val="0"/>
                                          <w:marTop w:val="0"/>
                                          <w:marBottom w:val="0"/>
                                          <w:divBdr>
                                            <w:top w:val="none" w:sz="0" w:space="0" w:color="auto"/>
                                            <w:left w:val="none" w:sz="0" w:space="0" w:color="auto"/>
                                            <w:bottom w:val="none" w:sz="0" w:space="0" w:color="auto"/>
                                            <w:right w:val="none" w:sz="0" w:space="0" w:color="auto"/>
                                          </w:divBdr>
                                        </w:div>
                                        <w:div w:id="683940195">
                                          <w:marLeft w:val="0"/>
                                          <w:marRight w:val="0"/>
                                          <w:marTop w:val="0"/>
                                          <w:marBottom w:val="0"/>
                                          <w:divBdr>
                                            <w:top w:val="none" w:sz="0" w:space="0" w:color="auto"/>
                                            <w:left w:val="none" w:sz="0" w:space="0" w:color="auto"/>
                                            <w:bottom w:val="none" w:sz="0" w:space="0" w:color="auto"/>
                                            <w:right w:val="none" w:sz="0" w:space="0" w:color="auto"/>
                                          </w:divBdr>
                                          <w:divsChild>
                                            <w:div w:id="1512334718">
                                              <w:marLeft w:val="0"/>
                                              <w:marRight w:val="0"/>
                                              <w:marTop w:val="75"/>
                                              <w:marBottom w:val="30"/>
                                              <w:divBdr>
                                                <w:top w:val="none" w:sz="0" w:space="0" w:color="auto"/>
                                                <w:left w:val="none" w:sz="0" w:space="0" w:color="auto"/>
                                                <w:bottom w:val="none" w:sz="0" w:space="0" w:color="auto"/>
                                                <w:right w:val="none" w:sz="0" w:space="0" w:color="auto"/>
                                              </w:divBdr>
                                              <w:divsChild>
                                                <w:div w:id="415171946">
                                                  <w:marLeft w:val="0"/>
                                                  <w:marRight w:val="0"/>
                                                  <w:marTop w:val="0"/>
                                                  <w:marBottom w:val="0"/>
                                                  <w:divBdr>
                                                    <w:top w:val="none" w:sz="0" w:space="0" w:color="auto"/>
                                                    <w:left w:val="none" w:sz="0" w:space="0" w:color="auto"/>
                                                    <w:bottom w:val="none" w:sz="0" w:space="0" w:color="auto"/>
                                                    <w:right w:val="none" w:sz="0" w:space="0" w:color="auto"/>
                                                  </w:divBdr>
                                                </w:div>
                                                <w:div w:id="1154486115">
                                                  <w:marLeft w:val="0"/>
                                                  <w:marRight w:val="0"/>
                                                  <w:marTop w:val="0"/>
                                                  <w:marBottom w:val="0"/>
                                                  <w:divBdr>
                                                    <w:top w:val="none" w:sz="0" w:space="0" w:color="auto"/>
                                                    <w:left w:val="none" w:sz="0" w:space="0" w:color="auto"/>
                                                    <w:bottom w:val="none" w:sz="0" w:space="0" w:color="auto"/>
                                                    <w:right w:val="none" w:sz="0" w:space="0" w:color="auto"/>
                                                  </w:divBdr>
                                                  <w:divsChild>
                                                    <w:div w:id="1877808988">
                                                      <w:marLeft w:val="0"/>
                                                      <w:marRight w:val="0"/>
                                                      <w:marTop w:val="0"/>
                                                      <w:marBottom w:val="0"/>
                                                      <w:divBdr>
                                                        <w:top w:val="none" w:sz="0" w:space="0" w:color="auto"/>
                                                        <w:left w:val="none" w:sz="0" w:space="0" w:color="auto"/>
                                                        <w:bottom w:val="none" w:sz="0" w:space="0" w:color="auto"/>
                                                        <w:right w:val="none" w:sz="0" w:space="0" w:color="auto"/>
                                                      </w:divBdr>
                                                      <w:divsChild>
                                                        <w:div w:id="16465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2343806">
                                                  <w:marLeft w:val="0"/>
                                                  <w:marRight w:val="0"/>
                                                  <w:marTop w:val="0"/>
                                                  <w:marBottom w:val="0"/>
                                                  <w:divBdr>
                                                    <w:top w:val="none" w:sz="0" w:space="0" w:color="auto"/>
                                                    <w:left w:val="none" w:sz="0" w:space="0" w:color="auto"/>
                                                    <w:bottom w:val="none" w:sz="0" w:space="0" w:color="auto"/>
                                                    <w:right w:val="none" w:sz="0" w:space="0" w:color="auto"/>
                                                  </w:divBdr>
                                                </w:div>
                                                <w:div w:id="1717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4556">
                                  <w:marLeft w:val="0"/>
                                  <w:marRight w:val="0"/>
                                  <w:marTop w:val="0"/>
                                  <w:marBottom w:val="0"/>
                                  <w:divBdr>
                                    <w:top w:val="none" w:sz="0" w:space="0" w:color="auto"/>
                                    <w:left w:val="none" w:sz="0" w:space="0" w:color="auto"/>
                                    <w:bottom w:val="single" w:sz="6" w:space="7" w:color="E1E8ED"/>
                                    <w:right w:val="none" w:sz="0" w:space="0" w:color="auto"/>
                                  </w:divBdr>
                                  <w:divsChild>
                                    <w:div w:id="1916473216">
                                      <w:marLeft w:val="0"/>
                                      <w:marRight w:val="0"/>
                                      <w:marTop w:val="0"/>
                                      <w:marBottom w:val="0"/>
                                      <w:divBdr>
                                        <w:top w:val="none" w:sz="0" w:space="0" w:color="auto"/>
                                        <w:left w:val="none" w:sz="0" w:space="0" w:color="auto"/>
                                        <w:bottom w:val="none" w:sz="0" w:space="0" w:color="auto"/>
                                        <w:right w:val="none" w:sz="0" w:space="0" w:color="auto"/>
                                      </w:divBdr>
                                      <w:divsChild>
                                        <w:div w:id="948657839">
                                          <w:marLeft w:val="0"/>
                                          <w:marRight w:val="0"/>
                                          <w:marTop w:val="0"/>
                                          <w:marBottom w:val="0"/>
                                          <w:divBdr>
                                            <w:top w:val="none" w:sz="0" w:space="0" w:color="auto"/>
                                            <w:left w:val="none" w:sz="0" w:space="0" w:color="auto"/>
                                            <w:bottom w:val="none" w:sz="0" w:space="0" w:color="auto"/>
                                            <w:right w:val="none" w:sz="0" w:space="0" w:color="auto"/>
                                          </w:divBdr>
                                        </w:div>
                                        <w:div w:id="1409813574">
                                          <w:marLeft w:val="0"/>
                                          <w:marRight w:val="0"/>
                                          <w:marTop w:val="0"/>
                                          <w:marBottom w:val="0"/>
                                          <w:divBdr>
                                            <w:top w:val="none" w:sz="0" w:space="0" w:color="auto"/>
                                            <w:left w:val="none" w:sz="0" w:space="0" w:color="auto"/>
                                            <w:bottom w:val="none" w:sz="0" w:space="0" w:color="auto"/>
                                            <w:right w:val="none" w:sz="0" w:space="0" w:color="auto"/>
                                          </w:divBdr>
                                          <w:divsChild>
                                            <w:div w:id="1259482254">
                                              <w:marLeft w:val="0"/>
                                              <w:marRight w:val="0"/>
                                              <w:marTop w:val="75"/>
                                              <w:marBottom w:val="30"/>
                                              <w:divBdr>
                                                <w:top w:val="none" w:sz="0" w:space="0" w:color="auto"/>
                                                <w:left w:val="none" w:sz="0" w:space="0" w:color="auto"/>
                                                <w:bottom w:val="none" w:sz="0" w:space="0" w:color="auto"/>
                                                <w:right w:val="none" w:sz="0" w:space="0" w:color="auto"/>
                                              </w:divBdr>
                                              <w:divsChild>
                                                <w:div w:id="61486629">
                                                  <w:marLeft w:val="0"/>
                                                  <w:marRight w:val="0"/>
                                                  <w:marTop w:val="0"/>
                                                  <w:marBottom w:val="0"/>
                                                  <w:divBdr>
                                                    <w:top w:val="none" w:sz="0" w:space="0" w:color="auto"/>
                                                    <w:left w:val="none" w:sz="0" w:space="0" w:color="auto"/>
                                                    <w:bottom w:val="none" w:sz="0" w:space="0" w:color="auto"/>
                                                    <w:right w:val="none" w:sz="0" w:space="0" w:color="auto"/>
                                                  </w:divBdr>
                                                  <w:divsChild>
                                                    <w:div w:id="1215003036">
                                                      <w:marLeft w:val="0"/>
                                                      <w:marRight w:val="0"/>
                                                      <w:marTop w:val="0"/>
                                                      <w:marBottom w:val="0"/>
                                                      <w:divBdr>
                                                        <w:top w:val="none" w:sz="0" w:space="0" w:color="auto"/>
                                                        <w:left w:val="none" w:sz="0" w:space="0" w:color="auto"/>
                                                        <w:bottom w:val="none" w:sz="0" w:space="0" w:color="auto"/>
                                                        <w:right w:val="none" w:sz="0" w:space="0" w:color="auto"/>
                                                      </w:divBdr>
                                                      <w:divsChild>
                                                        <w:div w:id="16124006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78610">
                                                  <w:marLeft w:val="0"/>
                                                  <w:marRight w:val="0"/>
                                                  <w:marTop w:val="0"/>
                                                  <w:marBottom w:val="0"/>
                                                  <w:divBdr>
                                                    <w:top w:val="none" w:sz="0" w:space="0" w:color="auto"/>
                                                    <w:left w:val="none" w:sz="0" w:space="0" w:color="auto"/>
                                                    <w:bottom w:val="none" w:sz="0" w:space="0" w:color="auto"/>
                                                    <w:right w:val="none" w:sz="0" w:space="0" w:color="auto"/>
                                                  </w:divBdr>
                                                </w:div>
                                                <w:div w:id="314799156">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2958">
                                  <w:marLeft w:val="0"/>
                                  <w:marRight w:val="0"/>
                                  <w:marTop w:val="0"/>
                                  <w:marBottom w:val="0"/>
                                  <w:divBdr>
                                    <w:top w:val="none" w:sz="0" w:space="0" w:color="auto"/>
                                    <w:left w:val="none" w:sz="0" w:space="0" w:color="auto"/>
                                    <w:bottom w:val="single" w:sz="6" w:space="7" w:color="E1E8ED"/>
                                    <w:right w:val="none" w:sz="0" w:space="0" w:color="auto"/>
                                  </w:divBdr>
                                  <w:divsChild>
                                    <w:div w:id="1951278374">
                                      <w:marLeft w:val="0"/>
                                      <w:marRight w:val="0"/>
                                      <w:marTop w:val="0"/>
                                      <w:marBottom w:val="0"/>
                                      <w:divBdr>
                                        <w:top w:val="none" w:sz="0" w:space="0" w:color="auto"/>
                                        <w:left w:val="none" w:sz="0" w:space="0" w:color="auto"/>
                                        <w:bottom w:val="none" w:sz="0" w:space="0" w:color="auto"/>
                                        <w:right w:val="none" w:sz="0" w:space="0" w:color="auto"/>
                                      </w:divBdr>
                                      <w:divsChild>
                                        <w:div w:id="251359815">
                                          <w:marLeft w:val="0"/>
                                          <w:marRight w:val="0"/>
                                          <w:marTop w:val="0"/>
                                          <w:marBottom w:val="0"/>
                                          <w:divBdr>
                                            <w:top w:val="none" w:sz="0" w:space="0" w:color="auto"/>
                                            <w:left w:val="none" w:sz="0" w:space="0" w:color="auto"/>
                                            <w:bottom w:val="none" w:sz="0" w:space="0" w:color="auto"/>
                                            <w:right w:val="none" w:sz="0" w:space="0" w:color="auto"/>
                                          </w:divBdr>
                                        </w:div>
                                        <w:div w:id="1056665147">
                                          <w:marLeft w:val="0"/>
                                          <w:marRight w:val="0"/>
                                          <w:marTop w:val="0"/>
                                          <w:marBottom w:val="0"/>
                                          <w:divBdr>
                                            <w:top w:val="none" w:sz="0" w:space="0" w:color="auto"/>
                                            <w:left w:val="none" w:sz="0" w:space="0" w:color="auto"/>
                                            <w:bottom w:val="none" w:sz="0" w:space="0" w:color="auto"/>
                                            <w:right w:val="none" w:sz="0" w:space="0" w:color="auto"/>
                                          </w:divBdr>
                                          <w:divsChild>
                                            <w:div w:id="1908488067">
                                              <w:marLeft w:val="0"/>
                                              <w:marRight w:val="0"/>
                                              <w:marTop w:val="75"/>
                                              <w:marBottom w:val="30"/>
                                              <w:divBdr>
                                                <w:top w:val="none" w:sz="0" w:space="0" w:color="auto"/>
                                                <w:left w:val="none" w:sz="0" w:space="0" w:color="auto"/>
                                                <w:bottom w:val="none" w:sz="0" w:space="0" w:color="auto"/>
                                                <w:right w:val="none" w:sz="0" w:space="0" w:color="auto"/>
                                              </w:divBdr>
                                              <w:divsChild>
                                                <w:div w:id="159204048">
                                                  <w:marLeft w:val="0"/>
                                                  <w:marRight w:val="0"/>
                                                  <w:marTop w:val="0"/>
                                                  <w:marBottom w:val="0"/>
                                                  <w:divBdr>
                                                    <w:top w:val="none" w:sz="0" w:space="0" w:color="auto"/>
                                                    <w:left w:val="none" w:sz="0" w:space="0" w:color="auto"/>
                                                    <w:bottom w:val="none" w:sz="0" w:space="0" w:color="auto"/>
                                                    <w:right w:val="none" w:sz="0" w:space="0" w:color="auto"/>
                                                  </w:divBdr>
                                                </w:div>
                                                <w:div w:id="647396967">
                                                  <w:marLeft w:val="0"/>
                                                  <w:marRight w:val="0"/>
                                                  <w:marTop w:val="0"/>
                                                  <w:marBottom w:val="0"/>
                                                  <w:divBdr>
                                                    <w:top w:val="none" w:sz="0" w:space="0" w:color="auto"/>
                                                    <w:left w:val="none" w:sz="0" w:space="0" w:color="auto"/>
                                                    <w:bottom w:val="none" w:sz="0" w:space="0" w:color="auto"/>
                                                    <w:right w:val="none" w:sz="0" w:space="0" w:color="auto"/>
                                                  </w:divBdr>
                                                  <w:divsChild>
                                                    <w:div w:id="852572645">
                                                      <w:marLeft w:val="0"/>
                                                      <w:marRight w:val="0"/>
                                                      <w:marTop w:val="0"/>
                                                      <w:marBottom w:val="0"/>
                                                      <w:divBdr>
                                                        <w:top w:val="none" w:sz="0" w:space="0" w:color="auto"/>
                                                        <w:left w:val="none" w:sz="0" w:space="0" w:color="auto"/>
                                                        <w:bottom w:val="none" w:sz="0" w:space="0" w:color="auto"/>
                                                        <w:right w:val="none" w:sz="0" w:space="0" w:color="auto"/>
                                                      </w:divBdr>
                                                      <w:divsChild>
                                                        <w:div w:id="4653150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091922">
                                                  <w:marLeft w:val="0"/>
                                                  <w:marRight w:val="0"/>
                                                  <w:marTop w:val="0"/>
                                                  <w:marBottom w:val="0"/>
                                                  <w:divBdr>
                                                    <w:top w:val="none" w:sz="0" w:space="0" w:color="auto"/>
                                                    <w:left w:val="none" w:sz="0" w:space="0" w:color="auto"/>
                                                    <w:bottom w:val="none" w:sz="0" w:space="0" w:color="auto"/>
                                                    <w:right w:val="none" w:sz="0" w:space="0" w:color="auto"/>
                                                  </w:divBdr>
                                                </w:div>
                                                <w:div w:id="10838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8506">
                                  <w:marLeft w:val="0"/>
                                  <w:marRight w:val="0"/>
                                  <w:marTop w:val="0"/>
                                  <w:marBottom w:val="0"/>
                                  <w:divBdr>
                                    <w:top w:val="none" w:sz="0" w:space="0" w:color="auto"/>
                                    <w:left w:val="none" w:sz="0" w:space="0" w:color="auto"/>
                                    <w:bottom w:val="single" w:sz="6" w:space="7" w:color="E1E8ED"/>
                                    <w:right w:val="none" w:sz="0" w:space="0" w:color="auto"/>
                                  </w:divBdr>
                                  <w:divsChild>
                                    <w:div w:id="996155186">
                                      <w:marLeft w:val="0"/>
                                      <w:marRight w:val="0"/>
                                      <w:marTop w:val="0"/>
                                      <w:marBottom w:val="0"/>
                                      <w:divBdr>
                                        <w:top w:val="none" w:sz="0" w:space="0" w:color="auto"/>
                                        <w:left w:val="none" w:sz="0" w:space="0" w:color="auto"/>
                                        <w:bottom w:val="none" w:sz="0" w:space="0" w:color="auto"/>
                                        <w:right w:val="none" w:sz="0" w:space="0" w:color="auto"/>
                                      </w:divBdr>
                                      <w:divsChild>
                                        <w:div w:id="1546915215">
                                          <w:marLeft w:val="0"/>
                                          <w:marRight w:val="0"/>
                                          <w:marTop w:val="0"/>
                                          <w:marBottom w:val="0"/>
                                          <w:divBdr>
                                            <w:top w:val="none" w:sz="0" w:space="0" w:color="auto"/>
                                            <w:left w:val="none" w:sz="0" w:space="0" w:color="auto"/>
                                            <w:bottom w:val="none" w:sz="0" w:space="0" w:color="auto"/>
                                            <w:right w:val="none" w:sz="0" w:space="0" w:color="auto"/>
                                          </w:divBdr>
                                        </w:div>
                                        <w:div w:id="1996760385">
                                          <w:marLeft w:val="0"/>
                                          <w:marRight w:val="0"/>
                                          <w:marTop w:val="0"/>
                                          <w:marBottom w:val="0"/>
                                          <w:divBdr>
                                            <w:top w:val="none" w:sz="0" w:space="0" w:color="auto"/>
                                            <w:left w:val="none" w:sz="0" w:space="0" w:color="auto"/>
                                            <w:bottom w:val="none" w:sz="0" w:space="0" w:color="auto"/>
                                            <w:right w:val="none" w:sz="0" w:space="0" w:color="auto"/>
                                          </w:divBdr>
                                          <w:divsChild>
                                            <w:div w:id="1494640050">
                                              <w:marLeft w:val="0"/>
                                              <w:marRight w:val="0"/>
                                              <w:marTop w:val="75"/>
                                              <w:marBottom w:val="30"/>
                                              <w:divBdr>
                                                <w:top w:val="none" w:sz="0" w:space="0" w:color="auto"/>
                                                <w:left w:val="none" w:sz="0" w:space="0" w:color="auto"/>
                                                <w:bottom w:val="none" w:sz="0" w:space="0" w:color="auto"/>
                                                <w:right w:val="none" w:sz="0" w:space="0" w:color="auto"/>
                                              </w:divBdr>
                                              <w:divsChild>
                                                <w:div w:id="652683579">
                                                  <w:marLeft w:val="0"/>
                                                  <w:marRight w:val="0"/>
                                                  <w:marTop w:val="0"/>
                                                  <w:marBottom w:val="0"/>
                                                  <w:divBdr>
                                                    <w:top w:val="none" w:sz="0" w:space="0" w:color="auto"/>
                                                    <w:left w:val="none" w:sz="0" w:space="0" w:color="auto"/>
                                                    <w:bottom w:val="none" w:sz="0" w:space="0" w:color="auto"/>
                                                    <w:right w:val="none" w:sz="0" w:space="0" w:color="auto"/>
                                                  </w:divBdr>
                                                  <w:divsChild>
                                                    <w:div w:id="626661732">
                                                      <w:marLeft w:val="0"/>
                                                      <w:marRight w:val="0"/>
                                                      <w:marTop w:val="0"/>
                                                      <w:marBottom w:val="0"/>
                                                      <w:divBdr>
                                                        <w:top w:val="none" w:sz="0" w:space="0" w:color="auto"/>
                                                        <w:left w:val="none" w:sz="0" w:space="0" w:color="auto"/>
                                                        <w:bottom w:val="none" w:sz="0" w:space="0" w:color="auto"/>
                                                        <w:right w:val="none" w:sz="0" w:space="0" w:color="auto"/>
                                                      </w:divBdr>
                                                      <w:divsChild>
                                                        <w:div w:id="49310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7672108">
                                                  <w:marLeft w:val="0"/>
                                                  <w:marRight w:val="0"/>
                                                  <w:marTop w:val="0"/>
                                                  <w:marBottom w:val="0"/>
                                                  <w:divBdr>
                                                    <w:top w:val="none" w:sz="0" w:space="0" w:color="auto"/>
                                                    <w:left w:val="none" w:sz="0" w:space="0" w:color="auto"/>
                                                    <w:bottom w:val="none" w:sz="0" w:space="0" w:color="auto"/>
                                                    <w:right w:val="none" w:sz="0" w:space="0" w:color="auto"/>
                                                  </w:divBdr>
                                                </w:div>
                                                <w:div w:id="1403917297">
                                                  <w:marLeft w:val="0"/>
                                                  <w:marRight w:val="0"/>
                                                  <w:marTop w:val="0"/>
                                                  <w:marBottom w:val="0"/>
                                                  <w:divBdr>
                                                    <w:top w:val="none" w:sz="0" w:space="0" w:color="auto"/>
                                                    <w:left w:val="none" w:sz="0" w:space="0" w:color="auto"/>
                                                    <w:bottom w:val="none" w:sz="0" w:space="0" w:color="auto"/>
                                                    <w:right w:val="none" w:sz="0" w:space="0" w:color="auto"/>
                                                  </w:divBdr>
                                                </w:div>
                                                <w:div w:id="15873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27254">
                                  <w:marLeft w:val="0"/>
                                  <w:marRight w:val="0"/>
                                  <w:marTop w:val="0"/>
                                  <w:marBottom w:val="0"/>
                                  <w:divBdr>
                                    <w:top w:val="none" w:sz="0" w:space="0" w:color="auto"/>
                                    <w:left w:val="none" w:sz="0" w:space="0" w:color="auto"/>
                                    <w:bottom w:val="single" w:sz="6" w:space="7" w:color="E1E8ED"/>
                                    <w:right w:val="none" w:sz="0" w:space="0" w:color="auto"/>
                                  </w:divBdr>
                                  <w:divsChild>
                                    <w:div w:id="36127397">
                                      <w:marLeft w:val="0"/>
                                      <w:marRight w:val="0"/>
                                      <w:marTop w:val="0"/>
                                      <w:marBottom w:val="0"/>
                                      <w:divBdr>
                                        <w:top w:val="none" w:sz="0" w:space="0" w:color="auto"/>
                                        <w:left w:val="none" w:sz="0" w:space="0" w:color="auto"/>
                                        <w:bottom w:val="none" w:sz="0" w:space="0" w:color="auto"/>
                                        <w:right w:val="none" w:sz="0" w:space="0" w:color="auto"/>
                                      </w:divBdr>
                                      <w:divsChild>
                                        <w:div w:id="588782093">
                                          <w:marLeft w:val="0"/>
                                          <w:marRight w:val="0"/>
                                          <w:marTop w:val="0"/>
                                          <w:marBottom w:val="0"/>
                                          <w:divBdr>
                                            <w:top w:val="none" w:sz="0" w:space="0" w:color="auto"/>
                                            <w:left w:val="none" w:sz="0" w:space="0" w:color="auto"/>
                                            <w:bottom w:val="none" w:sz="0" w:space="0" w:color="auto"/>
                                            <w:right w:val="none" w:sz="0" w:space="0" w:color="auto"/>
                                          </w:divBdr>
                                          <w:divsChild>
                                            <w:div w:id="783886109">
                                              <w:marLeft w:val="0"/>
                                              <w:marRight w:val="0"/>
                                              <w:marTop w:val="75"/>
                                              <w:marBottom w:val="30"/>
                                              <w:divBdr>
                                                <w:top w:val="none" w:sz="0" w:space="0" w:color="auto"/>
                                                <w:left w:val="none" w:sz="0" w:space="0" w:color="auto"/>
                                                <w:bottom w:val="none" w:sz="0" w:space="0" w:color="auto"/>
                                                <w:right w:val="none" w:sz="0" w:space="0" w:color="auto"/>
                                              </w:divBdr>
                                              <w:divsChild>
                                                <w:div w:id="432820628">
                                                  <w:marLeft w:val="0"/>
                                                  <w:marRight w:val="0"/>
                                                  <w:marTop w:val="0"/>
                                                  <w:marBottom w:val="0"/>
                                                  <w:divBdr>
                                                    <w:top w:val="none" w:sz="0" w:space="0" w:color="auto"/>
                                                    <w:left w:val="none" w:sz="0" w:space="0" w:color="auto"/>
                                                    <w:bottom w:val="none" w:sz="0" w:space="0" w:color="auto"/>
                                                    <w:right w:val="none" w:sz="0" w:space="0" w:color="auto"/>
                                                  </w:divBdr>
                                                </w:div>
                                                <w:div w:id="1089040139">
                                                  <w:marLeft w:val="0"/>
                                                  <w:marRight w:val="0"/>
                                                  <w:marTop w:val="0"/>
                                                  <w:marBottom w:val="0"/>
                                                  <w:divBdr>
                                                    <w:top w:val="none" w:sz="0" w:space="0" w:color="auto"/>
                                                    <w:left w:val="none" w:sz="0" w:space="0" w:color="auto"/>
                                                    <w:bottom w:val="none" w:sz="0" w:space="0" w:color="auto"/>
                                                    <w:right w:val="none" w:sz="0" w:space="0" w:color="auto"/>
                                                  </w:divBdr>
                                                  <w:divsChild>
                                                    <w:div w:id="1115250329">
                                                      <w:marLeft w:val="0"/>
                                                      <w:marRight w:val="0"/>
                                                      <w:marTop w:val="0"/>
                                                      <w:marBottom w:val="0"/>
                                                      <w:divBdr>
                                                        <w:top w:val="none" w:sz="0" w:space="0" w:color="auto"/>
                                                        <w:left w:val="none" w:sz="0" w:space="0" w:color="auto"/>
                                                        <w:bottom w:val="none" w:sz="0" w:space="0" w:color="auto"/>
                                                        <w:right w:val="none" w:sz="0" w:space="0" w:color="auto"/>
                                                      </w:divBdr>
                                                      <w:divsChild>
                                                        <w:div w:id="7632335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55961901">
                                                  <w:marLeft w:val="0"/>
                                                  <w:marRight w:val="0"/>
                                                  <w:marTop w:val="0"/>
                                                  <w:marBottom w:val="0"/>
                                                  <w:divBdr>
                                                    <w:top w:val="none" w:sz="0" w:space="0" w:color="auto"/>
                                                    <w:left w:val="none" w:sz="0" w:space="0" w:color="auto"/>
                                                    <w:bottom w:val="none" w:sz="0" w:space="0" w:color="auto"/>
                                                    <w:right w:val="none" w:sz="0" w:space="0" w:color="auto"/>
                                                  </w:divBdr>
                                                </w:div>
                                                <w:div w:id="18912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4423">
                                  <w:marLeft w:val="0"/>
                                  <w:marRight w:val="0"/>
                                  <w:marTop w:val="0"/>
                                  <w:marBottom w:val="0"/>
                                  <w:divBdr>
                                    <w:top w:val="none" w:sz="0" w:space="0" w:color="auto"/>
                                    <w:left w:val="none" w:sz="0" w:space="0" w:color="auto"/>
                                    <w:bottom w:val="single" w:sz="6" w:space="7" w:color="E1E8ED"/>
                                    <w:right w:val="none" w:sz="0" w:space="0" w:color="auto"/>
                                  </w:divBdr>
                                  <w:divsChild>
                                    <w:div w:id="368847663">
                                      <w:marLeft w:val="0"/>
                                      <w:marRight w:val="0"/>
                                      <w:marTop w:val="0"/>
                                      <w:marBottom w:val="0"/>
                                      <w:divBdr>
                                        <w:top w:val="none" w:sz="0" w:space="0" w:color="auto"/>
                                        <w:left w:val="none" w:sz="0" w:space="0" w:color="auto"/>
                                        <w:bottom w:val="none" w:sz="0" w:space="0" w:color="auto"/>
                                        <w:right w:val="none" w:sz="0" w:space="0" w:color="auto"/>
                                      </w:divBdr>
                                      <w:divsChild>
                                        <w:div w:id="381515783">
                                          <w:marLeft w:val="0"/>
                                          <w:marRight w:val="0"/>
                                          <w:marTop w:val="0"/>
                                          <w:marBottom w:val="0"/>
                                          <w:divBdr>
                                            <w:top w:val="none" w:sz="0" w:space="0" w:color="auto"/>
                                            <w:left w:val="none" w:sz="0" w:space="0" w:color="auto"/>
                                            <w:bottom w:val="none" w:sz="0" w:space="0" w:color="auto"/>
                                            <w:right w:val="none" w:sz="0" w:space="0" w:color="auto"/>
                                          </w:divBdr>
                                        </w:div>
                                        <w:div w:id="1663654492">
                                          <w:marLeft w:val="0"/>
                                          <w:marRight w:val="0"/>
                                          <w:marTop w:val="0"/>
                                          <w:marBottom w:val="0"/>
                                          <w:divBdr>
                                            <w:top w:val="none" w:sz="0" w:space="0" w:color="auto"/>
                                            <w:left w:val="none" w:sz="0" w:space="0" w:color="auto"/>
                                            <w:bottom w:val="none" w:sz="0" w:space="0" w:color="auto"/>
                                            <w:right w:val="none" w:sz="0" w:space="0" w:color="auto"/>
                                          </w:divBdr>
                                          <w:divsChild>
                                            <w:div w:id="611787641">
                                              <w:marLeft w:val="0"/>
                                              <w:marRight w:val="0"/>
                                              <w:marTop w:val="75"/>
                                              <w:marBottom w:val="30"/>
                                              <w:divBdr>
                                                <w:top w:val="none" w:sz="0" w:space="0" w:color="auto"/>
                                                <w:left w:val="none" w:sz="0" w:space="0" w:color="auto"/>
                                                <w:bottom w:val="none" w:sz="0" w:space="0" w:color="auto"/>
                                                <w:right w:val="none" w:sz="0" w:space="0" w:color="auto"/>
                                              </w:divBdr>
                                              <w:divsChild>
                                                <w:div w:id="260529440">
                                                  <w:marLeft w:val="0"/>
                                                  <w:marRight w:val="0"/>
                                                  <w:marTop w:val="0"/>
                                                  <w:marBottom w:val="0"/>
                                                  <w:divBdr>
                                                    <w:top w:val="none" w:sz="0" w:space="0" w:color="auto"/>
                                                    <w:left w:val="none" w:sz="0" w:space="0" w:color="auto"/>
                                                    <w:bottom w:val="none" w:sz="0" w:space="0" w:color="auto"/>
                                                    <w:right w:val="none" w:sz="0" w:space="0" w:color="auto"/>
                                                  </w:divBdr>
                                                </w:div>
                                                <w:div w:id="478154653">
                                                  <w:marLeft w:val="0"/>
                                                  <w:marRight w:val="0"/>
                                                  <w:marTop w:val="0"/>
                                                  <w:marBottom w:val="0"/>
                                                  <w:divBdr>
                                                    <w:top w:val="none" w:sz="0" w:space="0" w:color="auto"/>
                                                    <w:left w:val="none" w:sz="0" w:space="0" w:color="auto"/>
                                                    <w:bottom w:val="none" w:sz="0" w:space="0" w:color="auto"/>
                                                    <w:right w:val="none" w:sz="0" w:space="0" w:color="auto"/>
                                                  </w:divBdr>
                                                </w:div>
                                                <w:div w:id="1390491379">
                                                  <w:marLeft w:val="0"/>
                                                  <w:marRight w:val="0"/>
                                                  <w:marTop w:val="0"/>
                                                  <w:marBottom w:val="0"/>
                                                  <w:divBdr>
                                                    <w:top w:val="none" w:sz="0" w:space="0" w:color="auto"/>
                                                    <w:left w:val="none" w:sz="0" w:space="0" w:color="auto"/>
                                                    <w:bottom w:val="none" w:sz="0" w:space="0" w:color="auto"/>
                                                    <w:right w:val="none" w:sz="0" w:space="0" w:color="auto"/>
                                                  </w:divBdr>
                                                </w:div>
                                                <w:div w:id="2123837975">
                                                  <w:marLeft w:val="0"/>
                                                  <w:marRight w:val="0"/>
                                                  <w:marTop w:val="0"/>
                                                  <w:marBottom w:val="0"/>
                                                  <w:divBdr>
                                                    <w:top w:val="none" w:sz="0" w:space="0" w:color="auto"/>
                                                    <w:left w:val="none" w:sz="0" w:space="0" w:color="auto"/>
                                                    <w:bottom w:val="none" w:sz="0" w:space="0" w:color="auto"/>
                                                    <w:right w:val="none" w:sz="0" w:space="0" w:color="auto"/>
                                                  </w:divBdr>
                                                  <w:divsChild>
                                                    <w:div w:id="1121341943">
                                                      <w:marLeft w:val="0"/>
                                                      <w:marRight w:val="0"/>
                                                      <w:marTop w:val="0"/>
                                                      <w:marBottom w:val="0"/>
                                                      <w:divBdr>
                                                        <w:top w:val="none" w:sz="0" w:space="0" w:color="auto"/>
                                                        <w:left w:val="none" w:sz="0" w:space="0" w:color="auto"/>
                                                        <w:bottom w:val="none" w:sz="0" w:space="0" w:color="auto"/>
                                                        <w:right w:val="none" w:sz="0" w:space="0" w:color="auto"/>
                                                      </w:divBdr>
                                                      <w:divsChild>
                                                        <w:div w:id="753478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96487229">
                                  <w:marLeft w:val="0"/>
                                  <w:marRight w:val="0"/>
                                  <w:marTop w:val="0"/>
                                  <w:marBottom w:val="0"/>
                                  <w:divBdr>
                                    <w:top w:val="none" w:sz="0" w:space="0" w:color="auto"/>
                                    <w:left w:val="none" w:sz="0" w:space="0" w:color="auto"/>
                                    <w:bottom w:val="single" w:sz="6" w:space="7" w:color="E1E8ED"/>
                                    <w:right w:val="none" w:sz="0" w:space="0" w:color="auto"/>
                                  </w:divBdr>
                                  <w:divsChild>
                                    <w:div w:id="81025135">
                                      <w:marLeft w:val="0"/>
                                      <w:marRight w:val="0"/>
                                      <w:marTop w:val="0"/>
                                      <w:marBottom w:val="0"/>
                                      <w:divBdr>
                                        <w:top w:val="none" w:sz="0" w:space="0" w:color="auto"/>
                                        <w:left w:val="none" w:sz="0" w:space="0" w:color="auto"/>
                                        <w:bottom w:val="none" w:sz="0" w:space="0" w:color="auto"/>
                                        <w:right w:val="none" w:sz="0" w:space="0" w:color="auto"/>
                                      </w:divBdr>
                                      <w:divsChild>
                                        <w:div w:id="422267099">
                                          <w:marLeft w:val="0"/>
                                          <w:marRight w:val="0"/>
                                          <w:marTop w:val="0"/>
                                          <w:marBottom w:val="0"/>
                                          <w:divBdr>
                                            <w:top w:val="none" w:sz="0" w:space="0" w:color="auto"/>
                                            <w:left w:val="none" w:sz="0" w:space="0" w:color="auto"/>
                                            <w:bottom w:val="none" w:sz="0" w:space="0" w:color="auto"/>
                                            <w:right w:val="none" w:sz="0" w:space="0" w:color="auto"/>
                                          </w:divBdr>
                                          <w:divsChild>
                                            <w:div w:id="563103860">
                                              <w:marLeft w:val="0"/>
                                              <w:marRight w:val="0"/>
                                              <w:marTop w:val="75"/>
                                              <w:marBottom w:val="30"/>
                                              <w:divBdr>
                                                <w:top w:val="none" w:sz="0" w:space="0" w:color="auto"/>
                                                <w:left w:val="none" w:sz="0" w:space="0" w:color="auto"/>
                                                <w:bottom w:val="none" w:sz="0" w:space="0" w:color="auto"/>
                                                <w:right w:val="none" w:sz="0" w:space="0" w:color="auto"/>
                                              </w:divBdr>
                                              <w:divsChild>
                                                <w:div w:id="405878922">
                                                  <w:marLeft w:val="0"/>
                                                  <w:marRight w:val="0"/>
                                                  <w:marTop w:val="0"/>
                                                  <w:marBottom w:val="0"/>
                                                  <w:divBdr>
                                                    <w:top w:val="none" w:sz="0" w:space="0" w:color="auto"/>
                                                    <w:left w:val="none" w:sz="0" w:space="0" w:color="auto"/>
                                                    <w:bottom w:val="none" w:sz="0" w:space="0" w:color="auto"/>
                                                    <w:right w:val="none" w:sz="0" w:space="0" w:color="auto"/>
                                                  </w:divBdr>
                                                </w:div>
                                                <w:div w:id="603805628">
                                                  <w:marLeft w:val="0"/>
                                                  <w:marRight w:val="0"/>
                                                  <w:marTop w:val="0"/>
                                                  <w:marBottom w:val="0"/>
                                                  <w:divBdr>
                                                    <w:top w:val="none" w:sz="0" w:space="0" w:color="auto"/>
                                                    <w:left w:val="none" w:sz="0" w:space="0" w:color="auto"/>
                                                    <w:bottom w:val="none" w:sz="0" w:space="0" w:color="auto"/>
                                                    <w:right w:val="none" w:sz="0" w:space="0" w:color="auto"/>
                                                  </w:divBdr>
                                                </w:div>
                                                <w:div w:id="853569404">
                                                  <w:marLeft w:val="0"/>
                                                  <w:marRight w:val="0"/>
                                                  <w:marTop w:val="0"/>
                                                  <w:marBottom w:val="0"/>
                                                  <w:divBdr>
                                                    <w:top w:val="none" w:sz="0" w:space="0" w:color="auto"/>
                                                    <w:left w:val="none" w:sz="0" w:space="0" w:color="auto"/>
                                                    <w:bottom w:val="none" w:sz="0" w:space="0" w:color="auto"/>
                                                    <w:right w:val="none" w:sz="0" w:space="0" w:color="auto"/>
                                                  </w:divBdr>
                                                  <w:divsChild>
                                                    <w:div w:id="1769307493">
                                                      <w:marLeft w:val="0"/>
                                                      <w:marRight w:val="0"/>
                                                      <w:marTop w:val="0"/>
                                                      <w:marBottom w:val="0"/>
                                                      <w:divBdr>
                                                        <w:top w:val="none" w:sz="0" w:space="0" w:color="auto"/>
                                                        <w:left w:val="none" w:sz="0" w:space="0" w:color="auto"/>
                                                        <w:bottom w:val="none" w:sz="0" w:space="0" w:color="auto"/>
                                                        <w:right w:val="none" w:sz="0" w:space="0" w:color="auto"/>
                                                      </w:divBdr>
                                                      <w:divsChild>
                                                        <w:div w:id="58322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43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6889">
                                  <w:marLeft w:val="0"/>
                                  <w:marRight w:val="0"/>
                                  <w:marTop w:val="0"/>
                                  <w:marBottom w:val="0"/>
                                  <w:divBdr>
                                    <w:top w:val="none" w:sz="0" w:space="0" w:color="auto"/>
                                    <w:left w:val="none" w:sz="0" w:space="0" w:color="auto"/>
                                    <w:bottom w:val="single" w:sz="6" w:space="7" w:color="E1E8ED"/>
                                    <w:right w:val="none" w:sz="0" w:space="0" w:color="auto"/>
                                  </w:divBdr>
                                  <w:divsChild>
                                    <w:div w:id="1905292244">
                                      <w:marLeft w:val="0"/>
                                      <w:marRight w:val="0"/>
                                      <w:marTop w:val="0"/>
                                      <w:marBottom w:val="0"/>
                                      <w:divBdr>
                                        <w:top w:val="none" w:sz="0" w:space="0" w:color="auto"/>
                                        <w:left w:val="none" w:sz="0" w:space="0" w:color="auto"/>
                                        <w:bottom w:val="none" w:sz="0" w:space="0" w:color="auto"/>
                                        <w:right w:val="none" w:sz="0" w:space="0" w:color="auto"/>
                                      </w:divBdr>
                                      <w:divsChild>
                                        <w:div w:id="292371299">
                                          <w:marLeft w:val="0"/>
                                          <w:marRight w:val="0"/>
                                          <w:marTop w:val="0"/>
                                          <w:marBottom w:val="0"/>
                                          <w:divBdr>
                                            <w:top w:val="none" w:sz="0" w:space="0" w:color="auto"/>
                                            <w:left w:val="none" w:sz="0" w:space="0" w:color="auto"/>
                                            <w:bottom w:val="none" w:sz="0" w:space="0" w:color="auto"/>
                                            <w:right w:val="none" w:sz="0" w:space="0" w:color="auto"/>
                                          </w:divBdr>
                                          <w:divsChild>
                                            <w:div w:id="601494066">
                                              <w:marLeft w:val="0"/>
                                              <w:marRight w:val="0"/>
                                              <w:marTop w:val="75"/>
                                              <w:marBottom w:val="30"/>
                                              <w:divBdr>
                                                <w:top w:val="none" w:sz="0" w:space="0" w:color="auto"/>
                                                <w:left w:val="none" w:sz="0" w:space="0" w:color="auto"/>
                                                <w:bottom w:val="none" w:sz="0" w:space="0" w:color="auto"/>
                                                <w:right w:val="none" w:sz="0" w:space="0" w:color="auto"/>
                                              </w:divBdr>
                                              <w:divsChild>
                                                <w:div w:id="597982965">
                                                  <w:marLeft w:val="0"/>
                                                  <w:marRight w:val="0"/>
                                                  <w:marTop w:val="0"/>
                                                  <w:marBottom w:val="0"/>
                                                  <w:divBdr>
                                                    <w:top w:val="none" w:sz="0" w:space="0" w:color="auto"/>
                                                    <w:left w:val="none" w:sz="0" w:space="0" w:color="auto"/>
                                                    <w:bottom w:val="none" w:sz="0" w:space="0" w:color="auto"/>
                                                    <w:right w:val="none" w:sz="0" w:space="0" w:color="auto"/>
                                                  </w:divBdr>
                                                </w:div>
                                                <w:div w:id="996762786">
                                                  <w:marLeft w:val="0"/>
                                                  <w:marRight w:val="0"/>
                                                  <w:marTop w:val="0"/>
                                                  <w:marBottom w:val="0"/>
                                                  <w:divBdr>
                                                    <w:top w:val="none" w:sz="0" w:space="0" w:color="auto"/>
                                                    <w:left w:val="none" w:sz="0" w:space="0" w:color="auto"/>
                                                    <w:bottom w:val="none" w:sz="0" w:space="0" w:color="auto"/>
                                                    <w:right w:val="none" w:sz="0" w:space="0" w:color="auto"/>
                                                  </w:divBdr>
                                                </w:div>
                                                <w:div w:id="1232547805">
                                                  <w:marLeft w:val="0"/>
                                                  <w:marRight w:val="0"/>
                                                  <w:marTop w:val="0"/>
                                                  <w:marBottom w:val="0"/>
                                                  <w:divBdr>
                                                    <w:top w:val="none" w:sz="0" w:space="0" w:color="auto"/>
                                                    <w:left w:val="none" w:sz="0" w:space="0" w:color="auto"/>
                                                    <w:bottom w:val="none" w:sz="0" w:space="0" w:color="auto"/>
                                                    <w:right w:val="none" w:sz="0" w:space="0" w:color="auto"/>
                                                  </w:divBdr>
                                                </w:div>
                                                <w:div w:id="1633637683">
                                                  <w:marLeft w:val="0"/>
                                                  <w:marRight w:val="0"/>
                                                  <w:marTop w:val="0"/>
                                                  <w:marBottom w:val="0"/>
                                                  <w:divBdr>
                                                    <w:top w:val="none" w:sz="0" w:space="0" w:color="auto"/>
                                                    <w:left w:val="none" w:sz="0" w:space="0" w:color="auto"/>
                                                    <w:bottom w:val="none" w:sz="0" w:space="0" w:color="auto"/>
                                                    <w:right w:val="none" w:sz="0" w:space="0" w:color="auto"/>
                                                  </w:divBdr>
                                                  <w:divsChild>
                                                    <w:div w:id="2045787576">
                                                      <w:marLeft w:val="0"/>
                                                      <w:marRight w:val="0"/>
                                                      <w:marTop w:val="0"/>
                                                      <w:marBottom w:val="0"/>
                                                      <w:divBdr>
                                                        <w:top w:val="none" w:sz="0" w:space="0" w:color="auto"/>
                                                        <w:left w:val="none" w:sz="0" w:space="0" w:color="auto"/>
                                                        <w:bottom w:val="none" w:sz="0" w:space="0" w:color="auto"/>
                                                        <w:right w:val="none" w:sz="0" w:space="0" w:color="auto"/>
                                                      </w:divBdr>
                                                      <w:divsChild>
                                                        <w:div w:id="100246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369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8983">
                                  <w:marLeft w:val="0"/>
                                  <w:marRight w:val="0"/>
                                  <w:marTop w:val="0"/>
                                  <w:marBottom w:val="0"/>
                                  <w:divBdr>
                                    <w:top w:val="none" w:sz="0" w:space="0" w:color="auto"/>
                                    <w:left w:val="none" w:sz="0" w:space="0" w:color="auto"/>
                                    <w:bottom w:val="single" w:sz="6" w:space="7" w:color="E1E8ED"/>
                                    <w:right w:val="none" w:sz="0" w:space="0" w:color="auto"/>
                                  </w:divBdr>
                                  <w:divsChild>
                                    <w:div w:id="398677924">
                                      <w:marLeft w:val="0"/>
                                      <w:marRight w:val="0"/>
                                      <w:marTop w:val="0"/>
                                      <w:marBottom w:val="0"/>
                                      <w:divBdr>
                                        <w:top w:val="none" w:sz="0" w:space="0" w:color="auto"/>
                                        <w:left w:val="none" w:sz="0" w:space="0" w:color="auto"/>
                                        <w:bottom w:val="none" w:sz="0" w:space="0" w:color="auto"/>
                                        <w:right w:val="none" w:sz="0" w:space="0" w:color="auto"/>
                                      </w:divBdr>
                                      <w:divsChild>
                                        <w:div w:id="389035269">
                                          <w:marLeft w:val="0"/>
                                          <w:marRight w:val="0"/>
                                          <w:marTop w:val="0"/>
                                          <w:marBottom w:val="0"/>
                                          <w:divBdr>
                                            <w:top w:val="none" w:sz="0" w:space="0" w:color="auto"/>
                                            <w:left w:val="none" w:sz="0" w:space="0" w:color="auto"/>
                                            <w:bottom w:val="none" w:sz="0" w:space="0" w:color="auto"/>
                                            <w:right w:val="none" w:sz="0" w:space="0" w:color="auto"/>
                                          </w:divBdr>
                                        </w:div>
                                        <w:div w:id="1031808273">
                                          <w:marLeft w:val="0"/>
                                          <w:marRight w:val="0"/>
                                          <w:marTop w:val="0"/>
                                          <w:marBottom w:val="0"/>
                                          <w:divBdr>
                                            <w:top w:val="none" w:sz="0" w:space="0" w:color="auto"/>
                                            <w:left w:val="none" w:sz="0" w:space="0" w:color="auto"/>
                                            <w:bottom w:val="none" w:sz="0" w:space="0" w:color="auto"/>
                                            <w:right w:val="none" w:sz="0" w:space="0" w:color="auto"/>
                                          </w:divBdr>
                                          <w:divsChild>
                                            <w:div w:id="1475491999">
                                              <w:marLeft w:val="0"/>
                                              <w:marRight w:val="0"/>
                                              <w:marTop w:val="75"/>
                                              <w:marBottom w:val="30"/>
                                              <w:divBdr>
                                                <w:top w:val="none" w:sz="0" w:space="0" w:color="auto"/>
                                                <w:left w:val="none" w:sz="0" w:space="0" w:color="auto"/>
                                                <w:bottom w:val="none" w:sz="0" w:space="0" w:color="auto"/>
                                                <w:right w:val="none" w:sz="0" w:space="0" w:color="auto"/>
                                              </w:divBdr>
                                              <w:divsChild>
                                                <w:div w:id="183250693">
                                                  <w:marLeft w:val="0"/>
                                                  <w:marRight w:val="0"/>
                                                  <w:marTop w:val="0"/>
                                                  <w:marBottom w:val="0"/>
                                                  <w:divBdr>
                                                    <w:top w:val="none" w:sz="0" w:space="0" w:color="auto"/>
                                                    <w:left w:val="none" w:sz="0" w:space="0" w:color="auto"/>
                                                    <w:bottom w:val="none" w:sz="0" w:space="0" w:color="auto"/>
                                                    <w:right w:val="none" w:sz="0" w:space="0" w:color="auto"/>
                                                  </w:divBdr>
                                                </w:div>
                                                <w:div w:id="1131292212">
                                                  <w:marLeft w:val="0"/>
                                                  <w:marRight w:val="0"/>
                                                  <w:marTop w:val="0"/>
                                                  <w:marBottom w:val="0"/>
                                                  <w:divBdr>
                                                    <w:top w:val="none" w:sz="0" w:space="0" w:color="auto"/>
                                                    <w:left w:val="none" w:sz="0" w:space="0" w:color="auto"/>
                                                    <w:bottom w:val="none" w:sz="0" w:space="0" w:color="auto"/>
                                                    <w:right w:val="none" w:sz="0" w:space="0" w:color="auto"/>
                                                  </w:divBdr>
                                                </w:div>
                                                <w:div w:id="1295133514">
                                                  <w:marLeft w:val="0"/>
                                                  <w:marRight w:val="0"/>
                                                  <w:marTop w:val="0"/>
                                                  <w:marBottom w:val="0"/>
                                                  <w:divBdr>
                                                    <w:top w:val="none" w:sz="0" w:space="0" w:color="auto"/>
                                                    <w:left w:val="none" w:sz="0" w:space="0" w:color="auto"/>
                                                    <w:bottom w:val="none" w:sz="0" w:space="0" w:color="auto"/>
                                                    <w:right w:val="none" w:sz="0" w:space="0" w:color="auto"/>
                                                  </w:divBdr>
                                                  <w:divsChild>
                                                    <w:div w:id="285700579">
                                                      <w:marLeft w:val="0"/>
                                                      <w:marRight w:val="0"/>
                                                      <w:marTop w:val="0"/>
                                                      <w:marBottom w:val="0"/>
                                                      <w:divBdr>
                                                        <w:top w:val="none" w:sz="0" w:space="0" w:color="auto"/>
                                                        <w:left w:val="none" w:sz="0" w:space="0" w:color="auto"/>
                                                        <w:bottom w:val="none" w:sz="0" w:space="0" w:color="auto"/>
                                                        <w:right w:val="none" w:sz="0" w:space="0" w:color="auto"/>
                                                      </w:divBdr>
                                                      <w:divsChild>
                                                        <w:div w:id="920455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70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212">
                                  <w:marLeft w:val="0"/>
                                  <w:marRight w:val="0"/>
                                  <w:marTop w:val="0"/>
                                  <w:marBottom w:val="0"/>
                                  <w:divBdr>
                                    <w:top w:val="none" w:sz="0" w:space="0" w:color="auto"/>
                                    <w:left w:val="none" w:sz="0" w:space="0" w:color="auto"/>
                                    <w:bottom w:val="single" w:sz="6" w:space="7" w:color="E1E8ED"/>
                                    <w:right w:val="none" w:sz="0" w:space="0" w:color="auto"/>
                                  </w:divBdr>
                                  <w:divsChild>
                                    <w:div w:id="1854104181">
                                      <w:marLeft w:val="0"/>
                                      <w:marRight w:val="0"/>
                                      <w:marTop w:val="0"/>
                                      <w:marBottom w:val="0"/>
                                      <w:divBdr>
                                        <w:top w:val="none" w:sz="0" w:space="0" w:color="auto"/>
                                        <w:left w:val="none" w:sz="0" w:space="0" w:color="auto"/>
                                        <w:bottom w:val="none" w:sz="0" w:space="0" w:color="auto"/>
                                        <w:right w:val="none" w:sz="0" w:space="0" w:color="auto"/>
                                      </w:divBdr>
                                      <w:divsChild>
                                        <w:div w:id="1165436340">
                                          <w:marLeft w:val="0"/>
                                          <w:marRight w:val="0"/>
                                          <w:marTop w:val="0"/>
                                          <w:marBottom w:val="0"/>
                                          <w:divBdr>
                                            <w:top w:val="none" w:sz="0" w:space="0" w:color="auto"/>
                                            <w:left w:val="none" w:sz="0" w:space="0" w:color="auto"/>
                                            <w:bottom w:val="none" w:sz="0" w:space="0" w:color="auto"/>
                                            <w:right w:val="none" w:sz="0" w:space="0" w:color="auto"/>
                                          </w:divBdr>
                                        </w:div>
                                        <w:div w:id="1488982554">
                                          <w:marLeft w:val="0"/>
                                          <w:marRight w:val="0"/>
                                          <w:marTop w:val="0"/>
                                          <w:marBottom w:val="0"/>
                                          <w:divBdr>
                                            <w:top w:val="none" w:sz="0" w:space="0" w:color="auto"/>
                                            <w:left w:val="none" w:sz="0" w:space="0" w:color="auto"/>
                                            <w:bottom w:val="none" w:sz="0" w:space="0" w:color="auto"/>
                                            <w:right w:val="none" w:sz="0" w:space="0" w:color="auto"/>
                                          </w:divBdr>
                                          <w:divsChild>
                                            <w:div w:id="1154564613">
                                              <w:marLeft w:val="0"/>
                                              <w:marRight w:val="0"/>
                                              <w:marTop w:val="75"/>
                                              <w:marBottom w:val="30"/>
                                              <w:divBdr>
                                                <w:top w:val="none" w:sz="0" w:space="0" w:color="auto"/>
                                                <w:left w:val="none" w:sz="0" w:space="0" w:color="auto"/>
                                                <w:bottom w:val="none" w:sz="0" w:space="0" w:color="auto"/>
                                                <w:right w:val="none" w:sz="0" w:space="0" w:color="auto"/>
                                              </w:divBdr>
                                              <w:divsChild>
                                                <w:div w:id="84960628">
                                                  <w:marLeft w:val="0"/>
                                                  <w:marRight w:val="0"/>
                                                  <w:marTop w:val="0"/>
                                                  <w:marBottom w:val="0"/>
                                                  <w:divBdr>
                                                    <w:top w:val="none" w:sz="0" w:space="0" w:color="auto"/>
                                                    <w:left w:val="none" w:sz="0" w:space="0" w:color="auto"/>
                                                    <w:bottom w:val="none" w:sz="0" w:space="0" w:color="auto"/>
                                                    <w:right w:val="none" w:sz="0" w:space="0" w:color="auto"/>
                                                  </w:divBdr>
                                                </w:div>
                                                <w:div w:id="189994352">
                                                  <w:marLeft w:val="0"/>
                                                  <w:marRight w:val="0"/>
                                                  <w:marTop w:val="0"/>
                                                  <w:marBottom w:val="0"/>
                                                  <w:divBdr>
                                                    <w:top w:val="none" w:sz="0" w:space="0" w:color="auto"/>
                                                    <w:left w:val="none" w:sz="0" w:space="0" w:color="auto"/>
                                                    <w:bottom w:val="none" w:sz="0" w:space="0" w:color="auto"/>
                                                    <w:right w:val="none" w:sz="0" w:space="0" w:color="auto"/>
                                                  </w:divBdr>
                                                </w:div>
                                                <w:div w:id="1079903856">
                                                  <w:marLeft w:val="0"/>
                                                  <w:marRight w:val="0"/>
                                                  <w:marTop w:val="0"/>
                                                  <w:marBottom w:val="0"/>
                                                  <w:divBdr>
                                                    <w:top w:val="none" w:sz="0" w:space="0" w:color="auto"/>
                                                    <w:left w:val="none" w:sz="0" w:space="0" w:color="auto"/>
                                                    <w:bottom w:val="none" w:sz="0" w:space="0" w:color="auto"/>
                                                    <w:right w:val="none" w:sz="0" w:space="0" w:color="auto"/>
                                                  </w:divBdr>
                                                </w:div>
                                                <w:div w:id="1887139920">
                                                  <w:marLeft w:val="0"/>
                                                  <w:marRight w:val="0"/>
                                                  <w:marTop w:val="0"/>
                                                  <w:marBottom w:val="0"/>
                                                  <w:divBdr>
                                                    <w:top w:val="none" w:sz="0" w:space="0" w:color="auto"/>
                                                    <w:left w:val="none" w:sz="0" w:space="0" w:color="auto"/>
                                                    <w:bottom w:val="none" w:sz="0" w:space="0" w:color="auto"/>
                                                    <w:right w:val="none" w:sz="0" w:space="0" w:color="auto"/>
                                                  </w:divBdr>
                                                  <w:divsChild>
                                                    <w:div w:id="1822889298">
                                                      <w:marLeft w:val="0"/>
                                                      <w:marRight w:val="0"/>
                                                      <w:marTop w:val="0"/>
                                                      <w:marBottom w:val="0"/>
                                                      <w:divBdr>
                                                        <w:top w:val="none" w:sz="0" w:space="0" w:color="auto"/>
                                                        <w:left w:val="none" w:sz="0" w:space="0" w:color="auto"/>
                                                        <w:bottom w:val="none" w:sz="0" w:space="0" w:color="auto"/>
                                                        <w:right w:val="none" w:sz="0" w:space="0" w:color="auto"/>
                                                      </w:divBdr>
                                                      <w:divsChild>
                                                        <w:div w:id="202744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0853094">
                                  <w:marLeft w:val="0"/>
                                  <w:marRight w:val="0"/>
                                  <w:marTop w:val="0"/>
                                  <w:marBottom w:val="0"/>
                                  <w:divBdr>
                                    <w:top w:val="none" w:sz="0" w:space="0" w:color="auto"/>
                                    <w:left w:val="none" w:sz="0" w:space="0" w:color="auto"/>
                                    <w:bottom w:val="single" w:sz="6" w:space="7" w:color="E1E8ED"/>
                                    <w:right w:val="none" w:sz="0" w:space="0" w:color="auto"/>
                                  </w:divBdr>
                                  <w:divsChild>
                                    <w:div w:id="1654529198">
                                      <w:marLeft w:val="0"/>
                                      <w:marRight w:val="0"/>
                                      <w:marTop w:val="0"/>
                                      <w:marBottom w:val="0"/>
                                      <w:divBdr>
                                        <w:top w:val="none" w:sz="0" w:space="0" w:color="auto"/>
                                        <w:left w:val="none" w:sz="0" w:space="0" w:color="auto"/>
                                        <w:bottom w:val="none" w:sz="0" w:space="0" w:color="auto"/>
                                        <w:right w:val="none" w:sz="0" w:space="0" w:color="auto"/>
                                      </w:divBdr>
                                      <w:divsChild>
                                        <w:div w:id="248467064">
                                          <w:marLeft w:val="0"/>
                                          <w:marRight w:val="0"/>
                                          <w:marTop w:val="0"/>
                                          <w:marBottom w:val="0"/>
                                          <w:divBdr>
                                            <w:top w:val="none" w:sz="0" w:space="0" w:color="auto"/>
                                            <w:left w:val="none" w:sz="0" w:space="0" w:color="auto"/>
                                            <w:bottom w:val="none" w:sz="0" w:space="0" w:color="auto"/>
                                            <w:right w:val="none" w:sz="0" w:space="0" w:color="auto"/>
                                          </w:divBdr>
                                          <w:divsChild>
                                            <w:div w:id="1797794089">
                                              <w:marLeft w:val="0"/>
                                              <w:marRight w:val="0"/>
                                              <w:marTop w:val="75"/>
                                              <w:marBottom w:val="30"/>
                                              <w:divBdr>
                                                <w:top w:val="none" w:sz="0" w:space="0" w:color="auto"/>
                                                <w:left w:val="none" w:sz="0" w:space="0" w:color="auto"/>
                                                <w:bottom w:val="none" w:sz="0" w:space="0" w:color="auto"/>
                                                <w:right w:val="none" w:sz="0" w:space="0" w:color="auto"/>
                                              </w:divBdr>
                                              <w:divsChild>
                                                <w:div w:id="29649563">
                                                  <w:marLeft w:val="0"/>
                                                  <w:marRight w:val="0"/>
                                                  <w:marTop w:val="0"/>
                                                  <w:marBottom w:val="0"/>
                                                  <w:divBdr>
                                                    <w:top w:val="none" w:sz="0" w:space="0" w:color="auto"/>
                                                    <w:left w:val="none" w:sz="0" w:space="0" w:color="auto"/>
                                                    <w:bottom w:val="none" w:sz="0" w:space="0" w:color="auto"/>
                                                    <w:right w:val="none" w:sz="0" w:space="0" w:color="auto"/>
                                                  </w:divBdr>
                                                  <w:divsChild>
                                                    <w:div w:id="1840538781">
                                                      <w:marLeft w:val="0"/>
                                                      <w:marRight w:val="0"/>
                                                      <w:marTop w:val="0"/>
                                                      <w:marBottom w:val="0"/>
                                                      <w:divBdr>
                                                        <w:top w:val="none" w:sz="0" w:space="0" w:color="auto"/>
                                                        <w:left w:val="none" w:sz="0" w:space="0" w:color="auto"/>
                                                        <w:bottom w:val="none" w:sz="0" w:space="0" w:color="auto"/>
                                                        <w:right w:val="none" w:sz="0" w:space="0" w:color="auto"/>
                                                      </w:divBdr>
                                                      <w:divsChild>
                                                        <w:div w:id="6354506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015418">
                                                  <w:marLeft w:val="0"/>
                                                  <w:marRight w:val="0"/>
                                                  <w:marTop w:val="0"/>
                                                  <w:marBottom w:val="0"/>
                                                  <w:divBdr>
                                                    <w:top w:val="none" w:sz="0" w:space="0" w:color="auto"/>
                                                    <w:left w:val="none" w:sz="0" w:space="0" w:color="auto"/>
                                                    <w:bottom w:val="none" w:sz="0" w:space="0" w:color="auto"/>
                                                    <w:right w:val="none" w:sz="0" w:space="0" w:color="auto"/>
                                                  </w:divBdr>
                                                </w:div>
                                                <w:div w:id="1870143685">
                                                  <w:marLeft w:val="0"/>
                                                  <w:marRight w:val="0"/>
                                                  <w:marTop w:val="0"/>
                                                  <w:marBottom w:val="0"/>
                                                  <w:divBdr>
                                                    <w:top w:val="none" w:sz="0" w:space="0" w:color="auto"/>
                                                    <w:left w:val="none" w:sz="0" w:space="0" w:color="auto"/>
                                                    <w:bottom w:val="none" w:sz="0" w:space="0" w:color="auto"/>
                                                    <w:right w:val="none" w:sz="0" w:space="0" w:color="auto"/>
                                                  </w:divBdr>
                                                </w:div>
                                                <w:div w:id="19650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8064">
                                  <w:marLeft w:val="0"/>
                                  <w:marRight w:val="0"/>
                                  <w:marTop w:val="0"/>
                                  <w:marBottom w:val="0"/>
                                  <w:divBdr>
                                    <w:top w:val="none" w:sz="0" w:space="0" w:color="auto"/>
                                    <w:left w:val="none" w:sz="0" w:space="0" w:color="auto"/>
                                    <w:bottom w:val="single" w:sz="6" w:space="7" w:color="E1E8ED"/>
                                    <w:right w:val="none" w:sz="0" w:space="0" w:color="auto"/>
                                  </w:divBdr>
                                  <w:divsChild>
                                    <w:div w:id="1461533058">
                                      <w:marLeft w:val="0"/>
                                      <w:marRight w:val="0"/>
                                      <w:marTop w:val="0"/>
                                      <w:marBottom w:val="0"/>
                                      <w:divBdr>
                                        <w:top w:val="none" w:sz="0" w:space="0" w:color="auto"/>
                                        <w:left w:val="none" w:sz="0" w:space="0" w:color="auto"/>
                                        <w:bottom w:val="none" w:sz="0" w:space="0" w:color="auto"/>
                                        <w:right w:val="none" w:sz="0" w:space="0" w:color="auto"/>
                                      </w:divBdr>
                                      <w:divsChild>
                                        <w:div w:id="415831270">
                                          <w:marLeft w:val="0"/>
                                          <w:marRight w:val="0"/>
                                          <w:marTop w:val="0"/>
                                          <w:marBottom w:val="0"/>
                                          <w:divBdr>
                                            <w:top w:val="none" w:sz="0" w:space="0" w:color="auto"/>
                                            <w:left w:val="none" w:sz="0" w:space="0" w:color="auto"/>
                                            <w:bottom w:val="none" w:sz="0" w:space="0" w:color="auto"/>
                                            <w:right w:val="none" w:sz="0" w:space="0" w:color="auto"/>
                                          </w:divBdr>
                                        </w:div>
                                        <w:div w:id="2058967035">
                                          <w:marLeft w:val="0"/>
                                          <w:marRight w:val="0"/>
                                          <w:marTop w:val="0"/>
                                          <w:marBottom w:val="0"/>
                                          <w:divBdr>
                                            <w:top w:val="none" w:sz="0" w:space="0" w:color="auto"/>
                                            <w:left w:val="none" w:sz="0" w:space="0" w:color="auto"/>
                                            <w:bottom w:val="none" w:sz="0" w:space="0" w:color="auto"/>
                                            <w:right w:val="none" w:sz="0" w:space="0" w:color="auto"/>
                                          </w:divBdr>
                                          <w:divsChild>
                                            <w:div w:id="1891846706">
                                              <w:marLeft w:val="0"/>
                                              <w:marRight w:val="0"/>
                                              <w:marTop w:val="75"/>
                                              <w:marBottom w:val="30"/>
                                              <w:divBdr>
                                                <w:top w:val="none" w:sz="0" w:space="0" w:color="auto"/>
                                                <w:left w:val="none" w:sz="0" w:space="0" w:color="auto"/>
                                                <w:bottom w:val="none" w:sz="0" w:space="0" w:color="auto"/>
                                                <w:right w:val="none" w:sz="0" w:space="0" w:color="auto"/>
                                              </w:divBdr>
                                              <w:divsChild>
                                                <w:div w:id="947732837">
                                                  <w:marLeft w:val="0"/>
                                                  <w:marRight w:val="0"/>
                                                  <w:marTop w:val="0"/>
                                                  <w:marBottom w:val="0"/>
                                                  <w:divBdr>
                                                    <w:top w:val="none" w:sz="0" w:space="0" w:color="auto"/>
                                                    <w:left w:val="none" w:sz="0" w:space="0" w:color="auto"/>
                                                    <w:bottom w:val="none" w:sz="0" w:space="0" w:color="auto"/>
                                                    <w:right w:val="none" w:sz="0" w:space="0" w:color="auto"/>
                                                  </w:divBdr>
                                                </w:div>
                                                <w:div w:id="1060133770">
                                                  <w:marLeft w:val="0"/>
                                                  <w:marRight w:val="0"/>
                                                  <w:marTop w:val="0"/>
                                                  <w:marBottom w:val="0"/>
                                                  <w:divBdr>
                                                    <w:top w:val="none" w:sz="0" w:space="0" w:color="auto"/>
                                                    <w:left w:val="none" w:sz="0" w:space="0" w:color="auto"/>
                                                    <w:bottom w:val="none" w:sz="0" w:space="0" w:color="auto"/>
                                                    <w:right w:val="none" w:sz="0" w:space="0" w:color="auto"/>
                                                  </w:divBdr>
                                                  <w:divsChild>
                                                    <w:div w:id="1812752223">
                                                      <w:marLeft w:val="0"/>
                                                      <w:marRight w:val="0"/>
                                                      <w:marTop w:val="0"/>
                                                      <w:marBottom w:val="0"/>
                                                      <w:divBdr>
                                                        <w:top w:val="none" w:sz="0" w:space="0" w:color="auto"/>
                                                        <w:left w:val="none" w:sz="0" w:space="0" w:color="auto"/>
                                                        <w:bottom w:val="none" w:sz="0" w:space="0" w:color="auto"/>
                                                        <w:right w:val="none" w:sz="0" w:space="0" w:color="auto"/>
                                                      </w:divBdr>
                                                      <w:divsChild>
                                                        <w:div w:id="3669478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5852022">
                                                  <w:marLeft w:val="0"/>
                                                  <w:marRight w:val="0"/>
                                                  <w:marTop w:val="0"/>
                                                  <w:marBottom w:val="0"/>
                                                  <w:divBdr>
                                                    <w:top w:val="none" w:sz="0" w:space="0" w:color="auto"/>
                                                    <w:left w:val="none" w:sz="0" w:space="0" w:color="auto"/>
                                                    <w:bottom w:val="none" w:sz="0" w:space="0" w:color="auto"/>
                                                    <w:right w:val="none" w:sz="0" w:space="0" w:color="auto"/>
                                                  </w:divBdr>
                                                </w:div>
                                                <w:div w:id="17217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20031">
                                  <w:marLeft w:val="0"/>
                                  <w:marRight w:val="0"/>
                                  <w:marTop w:val="0"/>
                                  <w:marBottom w:val="0"/>
                                  <w:divBdr>
                                    <w:top w:val="none" w:sz="0" w:space="0" w:color="auto"/>
                                    <w:left w:val="none" w:sz="0" w:space="0" w:color="auto"/>
                                    <w:bottom w:val="single" w:sz="6" w:space="7" w:color="E1E8ED"/>
                                    <w:right w:val="none" w:sz="0" w:space="0" w:color="auto"/>
                                  </w:divBdr>
                                  <w:divsChild>
                                    <w:div w:id="2062633654">
                                      <w:marLeft w:val="0"/>
                                      <w:marRight w:val="0"/>
                                      <w:marTop w:val="0"/>
                                      <w:marBottom w:val="0"/>
                                      <w:divBdr>
                                        <w:top w:val="none" w:sz="0" w:space="0" w:color="auto"/>
                                        <w:left w:val="none" w:sz="0" w:space="0" w:color="auto"/>
                                        <w:bottom w:val="none" w:sz="0" w:space="0" w:color="auto"/>
                                        <w:right w:val="none" w:sz="0" w:space="0" w:color="auto"/>
                                      </w:divBdr>
                                      <w:divsChild>
                                        <w:div w:id="631405086">
                                          <w:marLeft w:val="0"/>
                                          <w:marRight w:val="0"/>
                                          <w:marTop w:val="0"/>
                                          <w:marBottom w:val="0"/>
                                          <w:divBdr>
                                            <w:top w:val="none" w:sz="0" w:space="0" w:color="auto"/>
                                            <w:left w:val="none" w:sz="0" w:space="0" w:color="auto"/>
                                            <w:bottom w:val="none" w:sz="0" w:space="0" w:color="auto"/>
                                            <w:right w:val="none" w:sz="0" w:space="0" w:color="auto"/>
                                          </w:divBdr>
                                          <w:divsChild>
                                            <w:div w:id="1491558000">
                                              <w:marLeft w:val="0"/>
                                              <w:marRight w:val="0"/>
                                              <w:marTop w:val="75"/>
                                              <w:marBottom w:val="30"/>
                                              <w:divBdr>
                                                <w:top w:val="none" w:sz="0" w:space="0" w:color="auto"/>
                                                <w:left w:val="none" w:sz="0" w:space="0" w:color="auto"/>
                                                <w:bottom w:val="none" w:sz="0" w:space="0" w:color="auto"/>
                                                <w:right w:val="none" w:sz="0" w:space="0" w:color="auto"/>
                                              </w:divBdr>
                                              <w:divsChild>
                                                <w:div w:id="481778605">
                                                  <w:marLeft w:val="0"/>
                                                  <w:marRight w:val="0"/>
                                                  <w:marTop w:val="0"/>
                                                  <w:marBottom w:val="0"/>
                                                  <w:divBdr>
                                                    <w:top w:val="none" w:sz="0" w:space="0" w:color="auto"/>
                                                    <w:left w:val="none" w:sz="0" w:space="0" w:color="auto"/>
                                                    <w:bottom w:val="none" w:sz="0" w:space="0" w:color="auto"/>
                                                    <w:right w:val="none" w:sz="0" w:space="0" w:color="auto"/>
                                                  </w:divBdr>
                                                </w:div>
                                                <w:div w:id="757555019">
                                                  <w:marLeft w:val="0"/>
                                                  <w:marRight w:val="0"/>
                                                  <w:marTop w:val="0"/>
                                                  <w:marBottom w:val="0"/>
                                                  <w:divBdr>
                                                    <w:top w:val="none" w:sz="0" w:space="0" w:color="auto"/>
                                                    <w:left w:val="none" w:sz="0" w:space="0" w:color="auto"/>
                                                    <w:bottom w:val="none" w:sz="0" w:space="0" w:color="auto"/>
                                                    <w:right w:val="none" w:sz="0" w:space="0" w:color="auto"/>
                                                  </w:divBdr>
                                                  <w:divsChild>
                                                    <w:div w:id="765271623">
                                                      <w:marLeft w:val="0"/>
                                                      <w:marRight w:val="0"/>
                                                      <w:marTop w:val="0"/>
                                                      <w:marBottom w:val="0"/>
                                                      <w:divBdr>
                                                        <w:top w:val="none" w:sz="0" w:space="0" w:color="auto"/>
                                                        <w:left w:val="none" w:sz="0" w:space="0" w:color="auto"/>
                                                        <w:bottom w:val="none" w:sz="0" w:space="0" w:color="auto"/>
                                                        <w:right w:val="none" w:sz="0" w:space="0" w:color="auto"/>
                                                      </w:divBdr>
                                                      <w:divsChild>
                                                        <w:div w:id="4276239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461308">
                                                  <w:marLeft w:val="0"/>
                                                  <w:marRight w:val="0"/>
                                                  <w:marTop w:val="0"/>
                                                  <w:marBottom w:val="0"/>
                                                  <w:divBdr>
                                                    <w:top w:val="none" w:sz="0" w:space="0" w:color="auto"/>
                                                    <w:left w:val="none" w:sz="0" w:space="0" w:color="auto"/>
                                                    <w:bottom w:val="none" w:sz="0" w:space="0" w:color="auto"/>
                                                    <w:right w:val="none" w:sz="0" w:space="0" w:color="auto"/>
                                                  </w:divBdr>
                                                </w:div>
                                                <w:div w:id="1715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1616">
                                  <w:marLeft w:val="0"/>
                                  <w:marRight w:val="0"/>
                                  <w:marTop w:val="0"/>
                                  <w:marBottom w:val="0"/>
                                  <w:divBdr>
                                    <w:top w:val="none" w:sz="0" w:space="0" w:color="auto"/>
                                    <w:left w:val="none" w:sz="0" w:space="0" w:color="auto"/>
                                    <w:bottom w:val="single" w:sz="6" w:space="7" w:color="E1E8ED"/>
                                    <w:right w:val="none" w:sz="0" w:space="0" w:color="auto"/>
                                  </w:divBdr>
                                  <w:divsChild>
                                    <w:div w:id="1607620282">
                                      <w:marLeft w:val="0"/>
                                      <w:marRight w:val="0"/>
                                      <w:marTop w:val="0"/>
                                      <w:marBottom w:val="0"/>
                                      <w:divBdr>
                                        <w:top w:val="none" w:sz="0" w:space="0" w:color="auto"/>
                                        <w:left w:val="none" w:sz="0" w:space="0" w:color="auto"/>
                                        <w:bottom w:val="none" w:sz="0" w:space="0" w:color="auto"/>
                                        <w:right w:val="none" w:sz="0" w:space="0" w:color="auto"/>
                                      </w:divBdr>
                                      <w:divsChild>
                                        <w:div w:id="790323835">
                                          <w:marLeft w:val="0"/>
                                          <w:marRight w:val="0"/>
                                          <w:marTop w:val="0"/>
                                          <w:marBottom w:val="0"/>
                                          <w:divBdr>
                                            <w:top w:val="none" w:sz="0" w:space="0" w:color="auto"/>
                                            <w:left w:val="none" w:sz="0" w:space="0" w:color="auto"/>
                                            <w:bottom w:val="none" w:sz="0" w:space="0" w:color="auto"/>
                                            <w:right w:val="none" w:sz="0" w:space="0" w:color="auto"/>
                                          </w:divBdr>
                                        </w:div>
                                        <w:div w:id="1035349491">
                                          <w:marLeft w:val="0"/>
                                          <w:marRight w:val="0"/>
                                          <w:marTop w:val="0"/>
                                          <w:marBottom w:val="0"/>
                                          <w:divBdr>
                                            <w:top w:val="none" w:sz="0" w:space="0" w:color="auto"/>
                                            <w:left w:val="none" w:sz="0" w:space="0" w:color="auto"/>
                                            <w:bottom w:val="none" w:sz="0" w:space="0" w:color="auto"/>
                                            <w:right w:val="none" w:sz="0" w:space="0" w:color="auto"/>
                                          </w:divBdr>
                                          <w:divsChild>
                                            <w:div w:id="1707439587">
                                              <w:marLeft w:val="0"/>
                                              <w:marRight w:val="0"/>
                                              <w:marTop w:val="75"/>
                                              <w:marBottom w:val="30"/>
                                              <w:divBdr>
                                                <w:top w:val="none" w:sz="0" w:space="0" w:color="auto"/>
                                                <w:left w:val="none" w:sz="0" w:space="0" w:color="auto"/>
                                                <w:bottom w:val="none" w:sz="0" w:space="0" w:color="auto"/>
                                                <w:right w:val="none" w:sz="0" w:space="0" w:color="auto"/>
                                              </w:divBdr>
                                              <w:divsChild>
                                                <w:div w:id="196238644">
                                                  <w:marLeft w:val="0"/>
                                                  <w:marRight w:val="0"/>
                                                  <w:marTop w:val="0"/>
                                                  <w:marBottom w:val="0"/>
                                                  <w:divBdr>
                                                    <w:top w:val="none" w:sz="0" w:space="0" w:color="auto"/>
                                                    <w:left w:val="none" w:sz="0" w:space="0" w:color="auto"/>
                                                    <w:bottom w:val="none" w:sz="0" w:space="0" w:color="auto"/>
                                                    <w:right w:val="none" w:sz="0" w:space="0" w:color="auto"/>
                                                  </w:divBdr>
                                                </w:div>
                                                <w:div w:id="738475649">
                                                  <w:marLeft w:val="0"/>
                                                  <w:marRight w:val="0"/>
                                                  <w:marTop w:val="0"/>
                                                  <w:marBottom w:val="0"/>
                                                  <w:divBdr>
                                                    <w:top w:val="none" w:sz="0" w:space="0" w:color="auto"/>
                                                    <w:left w:val="none" w:sz="0" w:space="0" w:color="auto"/>
                                                    <w:bottom w:val="none" w:sz="0" w:space="0" w:color="auto"/>
                                                    <w:right w:val="none" w:sz="0" w:space="0" w:color="auto"/>
                                                  </w:divBdr>
                                                </w:div>
                                                <w:div w:id="2087678736">
                                                  <w:marLeft w:val="0"/>
                                                  <w:marRight w:val="0"/>
                                                  <w:marTop w:val="0"/>
                                                  <w:marBottom w:val="0"/>
                                                  <w:divBdr>
                                                    <w:top w:val="none" w:sz="0" w:space="0" w:color="auto"/>
                                                    <w:left w:val="none" w:sz="0" w:space="0" w:color="auto"/>
                                                    <w:bottom w:val="none" w:sz="0" w:space="0" w:color="auto"/>
                                                    <w:right w:val="none" w:sz="0" w:space="0" w:color="auto"/>
                                                  </w:divBdr>
                                                  <w:divsChild>
                                                    <w:div w:id="1809546782">
                                                      <w:marLeft w:val="0"/>
                                                      <w:marRight w:val="0"/>
                                                      <w:marTop w:val="0"/>
                                                      <w:marBottom w:val="0"/>
                                                      <w:divBdr>
                                                        <w:top w:val="none" w:sz="0" w:space="0" w:color="auto"/>
                                                        <w:left w:val="none" w:sz="0" w:space="0" w:color="auto"/>
                                                        <w:bottom w:val="none" w:sz="0" w:space="0" w:color="auto"/>
                                                        <w:right w:val="none" w:sz="0" w:space="0" w:color="auto"/>
                                                      </w:divBdr>
                                                      <w:divsChild>
                                                        <w:div w:id="1179201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7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31086">
                                  <w:marLeft w:val="0"/>
                                  <w:marRight w:val="0"/>
                                  <w:marTop w:val="0"/>
                                  <w:marBottom w:val="0"/>
                                  <w:divBdr>
                                    <w:top w:val="none" w:sz="0" w:space="0" w:color="auto"/>
                                    <w:left w:val="none" w:sz="0" w:space="0" w:color="auto"/>
                                    <w:bottom w:val="single" w:sz="6" w:space="7" w:color="E1E8ED"/>
                                    <w:right w:val="none" w:sz="0" w:space="0" w:color="auto"/>
                                  </w:divBdr>
                                  <w:divsChild>
                                    <w:div w:id="1903248704">
                                      <w:marLeft w:val="0"/>
                                      <w:marRight w:val="0"/>
                                      <w:marTop w:val="0"/>
                                      <w:marBottom w:val="0"/>
                                      <w:divBdr>
                                        <w:top w:val="none" w:sz="0" w:space="0" w:color="auto"/>
                                        <w:left w:val="none" w:sz="0" w:space="0" w:color="auto"/>
                                        <w:bottom w:val="none" w:sz="0" w:space="0" w:color="auto"/>
                                        <w:right w:val="none" w:sz="0" w:space="0" w:color="auto"/>
                                      </w:divBdr>
                                      <w:divsChild>
                                        <w:div w:id="204875812">
                                          <w:marLeft w:val="0"/>
                                          <w:marRight w:val="0"/>
                                          <w:marTop w:val="0"/>
                                          <w:marBottom w:val="0"/>
                                          <w:divBdr>
                                            <w:top w:val="none" w:sz="0" w:space="0" w:color="auto"/>
                                            <w:left w:val="none" w:sz="0" w:space="0" w:color="auto"/>
                                            <w:bottom w:val="none" w:sz="0" w:space="0" w:color="auto"/>
                                            <w:right w:val="none" w:sz="0" w:space="0" w:color="auto"/>
                                          </w:divBdr>
                                        </w:div>
                                        <w:div w:id="1367487935">
                                          <w:marLeft w:val="0"/>
                                          <w:marRight w:val="0"/>
                                          <w:marTop w:val="0"/>
                                          <w:marBottom w:val="0"/>
                                          <w:divBdr>
                                            <w:top w:val="none" w:sz="0" w:space="0" w:color="auto"/>
                                            <w:left w:val="none" w:sz="0" w:space="0" w:color="auto"/>
                                            <w:bottom w:val="none" w:sz="0" w:space="0" w:color="auto"/>
                                            <w:right w:val="none" w:sz="0" w:space="0" w:color="auto"/>
                                          </w:divBdr>
                                          <w:divsChild>
                                            <w:div w:id="1395157111">
                                              <w:marLeft w:val="0"/>
                                              <w:marRight w:val="0"/>
                                              <w:marTop w:val="75"/>
                                              <w:marBottom w:val="30"/>
                                              <w:divBdr>
                                                <w:top w:val="none" w:sz="0" w:space="0" w:color="auto"/>
                                                <w:left w:val="none" w:sz="0" w:space="0" w:color="auto"/>
                                                <w:bottom w:val="none" w:sz="0" w:space="0" w:color="auto"/>
                                                <w:right w:val="none" w:sz="0" w:space="0" w:color="auto"/>
                                              </w:divBdr>
                                              <w:divsChild>
                                                <w:div w:id="130290976">
                                                  <w:marLeft w:val="0"/>
                                                  <w:marRight w:val="0"/>
                                                  <w:marTop w:val="0"/>
                                                  <w:marBottom w:val="0"/>
                                                  <w:divBdr>
                                                    <w:top w:val="none" w:sz="0" w:space="0" w:color="auto"/>
                                                    <w:left w:val="none" w:sz="0" w:space="0" w:color="auto"/>
                                                    <w:bottom w:val="none" w:sz="0" w:space="0" w:color="auto"/>
                                                    <w:right w:val="none" w:sz="0" w:space="0" w:color="auto"/>
                                                  </w:divBdr>
                                                </w:div>
                                                <w:div w:id="155385947">
                                                  <w:marLeft w:val="0"/>
                                                  <w:marRight w:val="0"/>
                                                  <w:marTop w:val="0"/>
                                                  <w:marBottom w:val="0"/>
                                                  <w:divBdr>
                                                    <w:top w:val="none" w:sz="0" w:space="0" w:color="auto"/>
                                                    <w:left w:val="none" w:sz="0" w:space="0" w:color="auto"/>
                                                    <w:bottom w:val="none" w:sz="0" w:space="0" w:color="auto"/>
                                                    <w:right w:val="none" w:sz="0" w:space="0" w:color="auto"/>
                                                  </w:divBdr>
                                                </w:div>
                                                <w:div w:id="348721749">
                                                  <w:marLeft w:val="0"/>
                                                  <w:marRight w:val="0"/>
                                                  <w:marTop w:val="0"/>
                                                  <w:marBottom w:val="0"/>
                                                  <w:divBdr>
                                                    <w:top w:val="none" w:sz="0" w:space="0" w:color="auto"/>
                                                    <w:left w:val="none" w:sz="0" w:space="0" w:color="auto"/>
                                                    <w:bottom w:val="none" w:sz="0" w:space="0" w:color="auto"/>
                                                    <w:right w:val="none" w:sz="0" w:space="0" w:color="auto"/>
                                                  </w:divBdr>
                                                  <w:divsChild>
                                                    <w:div w:id="1450859994">
                                                      <w:marLeft w:val="0"/>
                                                      <w:marRight w:val="0"/>
                                                      <w:marTop w:val="0"/>
                                                      <w:marBottom w:val="0"/>
                                                      <w:divBdr>
                                                        <w:top w:val="none" w:sz="0" w:space="0" w:color="auto"/>
                                                        <w:left w:val="none" w:sz="0" w:space="0" w:color="auto"/>
                                                        <w:bottom w:val="none" w:sz="0" w:space="0" w:color="auto"/>
                                                        <w:right w:val="none" w:sz="0" w:space="0" w:color="auto"/>
                                                      </w:divBdr>
                                                      <w:divsChild>
                                                        <w:div w:id="171264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64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68563">
                                  <w:marLeft w:val="0"/>
                                  <w:marRight w:val="0"/>
                                  <w:marTop w:val="0"/>
                                  <w:marBottom w:val="0"/>
                                  <w:divBdr>
                                    <w:top w:val="none" w:sz="0" w:space="0" w:color="auto"/>
                                    <w:left w:val="none" w:sz="0" w:space="0" w:color="auto"/>
                                    <w:bottom w:val="single" w:sz="6" w:space="7" w:color="E1E8ED"/>
                                    <w:right w:val="none" w:sz="0" w:space="0" w:color="auto"/>
                                  </w:divBdr>
                                  <w:divsChild>
                                    <w:div w:id="1523977475">
                                      <w:marLeft w:val="0"/>
                                      <w:marRight w:val="0"/>
                                      <w:marTop w:val="0"/>
                                      <w:marBottom w:val="0"/>
                                      <w:divBdr>
                                        <w:top w:val="none" w:sz="0" w:space="0" w:color="auto"/>
                                        <w:left w:val="none" w:sz="0" w:space="0" w:color="auto"/>
                                        <w:bottom w:val="none" w:sz="0" w:space="0" w:color="auto"/>
                                        <w:right w:val="none" w:sz="0" w:space="0" w:color="auto"/>
                                      </w:divBdr>
                                      <w:divsChild>
                                        <w:div w:id="483473131">
                                          <w:marLeft w:val="0"/>
                                          <w:marRight w:val="0"/>
                                          <w:marTop w:val="0"/>
                                          <w:marBottom w:val="0"/>
                                          <w:divBdr>
                                            <w:top w:val="none" w:sz="0" w:space="0" w:color="auto"/>
                                            <w:left w:val="none" w:sz="0" w:space="0" w:color="auto"/>
                                            <w:bottom w:val="none" w:sz="0" w:space="0" w:color="auto"/>
                                            <w:right w:val="none" w:sz="0" w:space="0" w:color="auto"/>
                                          </w:divBdr>
                                          <w:divsChild>
                                            <w:div w:id="2080058095">
                                              <w:marLeft w:val="0"/>
                                              <w:marRight w:val="0"/>
                                              <w:marTop w:val="75"/>
                                              <w:marBottom w:val="30"/>
                                              <w:divBdr>
                                                <w:top w:val="none" w:sz="0" w:space="0" w:color="auto"/>
                                                <w:left w:val="none" w:sz="0" w:space="0" w:color="auto"/>
                                                <w:bottom w:val="none" w:sz="0" w:space="0" w:color="auto"/>
                                                <w:right w:val="none" w:sz="0" w:space="0" w:color="auto"/>
                                              </w:divBdr>
                                              <w:divsChild>
                                                <w:div w:id="27147448">
                                                  <w:marLeft w:val="0"/>
                                                  <w:marRight w:val="0"/>
                                                  <w:marTop w:val="0"/>
                                                  <w:marBottom w:val="0"/>
                                                  <w:divBdr>
                                                    <w:top w:val="none" w:sz="0" w:space="0" w:color="auto"/>
                                                    <w:left w:val="none" w:sz="0" w:space="0" w:color="auto"/>
                                                    <w:bottom w:val="none" w:sz="0" w:space="0" w:color="auto"/>
                                                    <w:right w:val="none" w:sz="0" w:space="0" w:color="auto"/>
                                                  </w:divBdr>
                                                  <w:divsChild>
                                                    <w:div w:id="1453133988">
                                                      <w:marLeft w:val="0"/>
                                                      <w:marRight w:val="0"/>
                                                      <w:marTop w:val="0"/>
                                                      <w:marBottom w:val="0"/>
                                                      <w:divBdr>
                                                        <w:top w:val="none" w:sz="0" w:space="0" w:color="auto"/>
                                                        <w:left w:val="none" w:sz="0" w:space="0" w:color="auto"/>
                                                        <w:bottom w:val="none" w:sz="0" w:space="0" w:color="auto"/>
                                                        <w:right w:val="none" w:sz="0" w:space="0" w:color="auto"/>
                                                      </w:divBdr>
                                                      <w:divsChild>
                                                        <w:div w:id="4324382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72578">
                                                  <w:marLeft w:val="0"/>
                                                  <w:marRight w:val="0"/>
                                                  <w:marTop w:val="0"/>
                                                  <w:marBottom w:val="0"/>
                                                  <w:divBdr>
                                                    <w:top w:val="none" w:sz="0" w:space="0" w:color="auto"/>
                                                    <w:left w:val="none" w:sz="0" w:space="0" w:color="auto"/>
                                                    <w:bottom w:val="none" w:sz="0" w:space="0" w:color="auto"/>
                                                    <w:right w:val="none" w:sz="0" w:space="0" w:color="auto"/>
                                                  </w:divBdr>
                                                </w:div>
                                                <w:div w:id="415246621">
                                                  <w:marLeft w:val="0"/>
                                                  <w:marRight w:val="0"/>
                                                  <w:marTop w:val="0"/>
                                                  <w:marBottom w:val="0"/>
                                                  <w:divBdr>
                                                    <w:top w:val="none" w:sz="0" w:space="0" w:color="auto"/>
                                                    <w:left w:val="none" w:sz="0" w:space="0" w:color="auto"/>
                                                    <w:bottom w:val="none" w:sz="0" w:space="0" w:color="auto"/>
                                                    <w:right w:val="none" w:sz="0" w:space="0" w:color="auto"/>
                                                  </w:divBdr>
                                                </w:div>
                                                <w:div w:id="14947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1898">
                                  <w:marLeft w:val="0"/>
                                  <w:marRight w:val="0"/>
                                  <w:marTop w:val="0"/>
                                  <w:marBottom w:val="0"/>
                                  <w:divBdr>
                                    <w:top w:val="none" w:sz="0" w:space="0" w:color="auto"/>
                                    <w:left w:val="none" w:sz="0" w:space="0" w:color="auto"/>
                                    <w:bottom w:val="single" w:sz="6" w:space="7" w:color="E1E8ED"/>
                                    <w:right w:val="none" w:sz="0" w:space="0" w:color="auto"/>
                                  </w:divBdr>
                                  <w:divsChild>
                                    <w:div w:id="2074812690">
                                      <w:marLeft w:val="0"/>
                                      <w:marRight w:val="0"/>
                                      <w:marTop w:val="0"/>
                                      <w:marBottom w:val="0"/>
                                      <w:divBdr>
                                        <w:top w:val="none" w:sz="0" w:space="0" w:color="auto"/>
                                        <w:left w:val="none" w:sz="0" w:space="0" w:color="auto"/>
                                        <w:bottom w:val="none" w:sz="0" w:space="0" w:color="auto"/>
                                        <w:right w:val="none" w:sz="0" w:space="0" w:color="auto"/>
                                      </w:divBdr>
                                      <w:divsChild>
                                        <w:div w:id="588584524">
                                          <w:marLeft w:val="0"/>
                                          <w:marRight w:val="0"/>
                                          <w:marTop w:val="0"/>
                                          <w:marBottom w:val="0"/>
                                          <w:divBdr>
                                            <w:top w:val="none" w:sz="0" w:space="0" w:color="auto"/>
                                            <w:left w:val="none" w:sz="0" w:space="0" w:color="auto"/>
                                            <w:bottom w:val="none" w:sz="0" w:space="0" w:color="auto"/>
                                            <w:right w:val="none" w:sz="0" w:space="0" w:color="auto"/>
                                          </w:divBdr>
                                          <w:divsChild>
                                            <w:div w:id="969747800">
                                              <w:marLeft w:val="0"/>
                                              <w:marRight w:val="0"/>
                                              <w:marTop w:val="75"/>
                                              <w:marBottom w:val="30"/>
                                              <w:divBdr>
                                                <w:top w:val="none" w:sz="0" w:space="0" w:color="auto"/>
                                                <w:left w:val="none" w:sz="0" w:space="0" w:color="auto"/>
                                                <w:bottom w:val="none" w:sz="0" w:space="0" w:color="auto"/>
                                                <w:right w:val="none" w:sz="0" w:space="0" w:color="auto"/>
                                              </w:divBdr>
                                              <w:divsChild>
                                                <w:div w:id="505942539">
                                                  <w:marLeft w:val="0"/>
                                                  <w:marRight w:val="0"/>
                                                  <w:marTop w:val="0"/>
                                                  <w:marBottom w:val="0"/>
                                                  <w:divBdr>
                                                    <w:top w:val="none" w:sz="0" w:space="0" w:color="auto"/>
                                                    <w:left w:val="none" w:sz="0" w:space="0" w:color="auto"/>
                                                    <w:bottom w:val="none" w:sz="0" w:space="0" w:color="auto"/>
                                                    <w:right w:val="none" w:sz="0" w:space="0" w:color="auto"/>
                                                  </w:divBdr>
                                                  <w:divsChild>
                                                    <w:div w:id="16734368">
                                                      <w:marLeft w:val="0"/>
                                                      <w:marRight w:val="0"/>
                                                      <w:marTop w:val="0"/>
                                                      <w:marBottom w:val="0"/>
                                                      <w:divBdr>
                                                        <w:top w:val="none" w:sz="0" w:space="0" w:color="auto"/>
                                                        <w:left w:val="none" w:sz="0" w:space="0" w:color="auto"/>
                                                        <w:bottom w:val="none" w:sz="0" w:space="0" w:color="auto"/>
                                                        <w:right w:val="none" w:sz="0" w:space="0" w:color="auto"/>
                                                      </w:divBdr>
                                                      <w:divsChild>
                                                        <w:div w:id="1585719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1483810">
                                                  <w:marLeft w:val="0"/>
                                                  <w:marRight w:val="0"/>
                                                  <w:marTop w:val="0"/>
                                                  <w:marBottom w:val="0"/>
                                                  <w:divBdr>
                                                    <w:top w:val="none" w:sz="0" w:space="0" w:color="auto"/>
                                                    <w:left w:val="none" w:sz="0" w:space="0" w:color="auto"/>
                                                    <w:bottom w:val="none" w:sz="0" w:space="0" w:color="auto"/>
                                                    <w:right w:val="none" w:sz="0" w:space="0" w:color="auto"/>
                                                  </w:divBdr>
                                                </w:div>
                                                <w:div w:id="661736164">
                                                  <w:marLeft w:val="0"/>
                                                  <w:marRight w:val="0"/>
                                                  <w:marTop w:val="0"/>
                                                  <w:marBottom w:val="0"/>
                                                  <w:divBdr>
                                                    <w:top w:val="none" w:sz="0" w:space="0" w:color="auto"/>
                                                    <w:left w:val="none" w:sz="0" w:space="0" w:color="auto"/>
                                                    <w:bottom w:val="none" w:sz="0" w:space="0" w:color="auto"/>
                                                    <w:right w:val="none" w:sz="0" w:space="0" w:color="auto"/>
                                                  </w:divBdr>
                                                </w:div>
                                                <w:div w:id="10306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3242">
                                  <w:marLeft w:val="0"/>
                                  <w:marRight w:val="0"/>
                                  <w:marTop w:val="0"/>
                                  <w:marBottom w:val="0"/>
                                  <w:divBdr>
                                    <w:top w:val="none" w:sz="0" w:space="0" w:color="auto"/>
                                    <w:left w:val="none" w:sz="0" w:space="0" w:color="auto"/>
                                    <w:bottom w:val="single" w:sz="6" w:space="7" w:color="E1E8ED"/>
                                    <w:right w:val="none" w:sz="0" w:space="0" w:color="auto"/>
                                  </w:divBdr>
                                  <w:divsChild>
                                    <w:div w:id="384915617">
                                      <w:marLeft w:val="0"/>
                                      <w:marRight w:val="0"/>
                                      <w:marTop w:val="0"/>
                                      <w:marBottom w:val="0"/>
                                      <w:divBdr>
                                        <w:top w:val="none" w:sz="0" w:space="0" w:color="auto"/>
                                        <w:left w:val="none" w:sz="0" w:space="0" w:color="auto"/>
                                        <w:bottom w:val="none" w:sz="0" w:space="0" w:color="auto"/>
                                        <w:right w:val="none" w:sz="0" w:space="0" w:color="auto"/>
                                      </w:divBdr>
                                      <w:divsChild>
                                        <w:div w:id="926184844">
                                          <w:marLeft w:val="0"/>
                                          <w:marRight w:val="0"/>
                                          <w:marTop w:val="0"/>
                                          <w:marBottom w:val="0"/>
                                          <w:divBdr>
                                            <w:top w:val="none" w:sz="0" w:space="0" w:color="auto"/>
                                            <w:left w:val="none" w:sz="0" w:space="0" w:color="auto"/>
                                            <w:bottom w:val="none" w:sz="0" w:space="0" w:color="auto"/>
                                            <w:right w:val="none" w:sz="0" w:space="0" w:color="auto"/>
                                          </w:divBdr>
                                        </w:div>
                                        <w:div w:id="1485659850">
                                          <w:marLeft w:val="0"/>
                                          <w:marRight w:val="0"/>
                                          <w:marTop w:val="0"/>
                                          <w:marBottom w:val="0"/>
                                          <w:divBdr>
                                            <w:top w:val="none" w:sz="0" w:space="0" w:color="auto"/>
                                            <w:left w:val="none" w:sz="0" w:space="0" w:color="auto"/>
                                            <w:bottom w:val="none" w:sz="0" w:space="0" w:color="auto"/>
                                            <w:right w:val="none" w:sz="0" w:space="0" w:color="auto"/>
                                          </w:divBdr>
                                          <w:divsChild>
                                            <w:div w:id="1035229596">
                                              <w:marLeft w:val="0"/>
                                              <w:marRight w:val="0"/>
                                              <w:marTop w:val="75"/>
                                              <w:marBottom w:val="30"/>
                                              <w:divBdr>
                                                <w:top w:val="none" w:sz="0" w:space="0" w:color="auto"/>
                                                <w:left w:val="none" w:sz="0" w:space="0" w:color="auto"/>
                                                <w:bottom w:val="none" w:sz="0" w:space="0" w:color="auto"/>
                                                <w:right w:val="none" w:sz="0" w:space="0" w:color="auto"/>
                                              </w:divBdr>
                                              <w:divsChild>
                                                <w:div w:id="204491419">
                                                  <w:marLeft w:val="0"/>
                                                  <w:marRight w:val="0"/>
                                                  <w:marTop w:val="0"/>
                                                  <w:marBottom w:val="0"/>
                                                  <w:divBdr>
                                                    <w:top w:val="none" w:sz="0" w:space="0" w:color="auto"/>
                                                    <w:left w:val="none" w:sz="0" w:space="0" w:color="auto"/>
                                                    <w:bottom w:val="none" w:sz="0" w:space="0" w:color="auto"/>
                                                    <w:right w:val="none" w:sz="0" w:space="0" w:color="auto"/>
                                                  </w:divBdr>
                                                  <w:divsChild>
                                                    <w:div w:id="762147752">
                                                      <w:marLeft w:val="0"/>
                                                      <w:marRight w:val="0"/>
                                                      <w:marTop w:val="0"/>
                                                      <w:marBottom w:val="0"/>
                                                      <w:divBdr>
                                                        <w:top w:val="none" w:sz="0" w:space="0" w:color="auto"/>
                                                        <w:left w:val="none" w:sz="0" w:space="0" w:color="auto"/>
                                                        <w:bottom w:val="none" w:sz="0" w:space="0" w:color="auto"/>
                                                        <w:right w:val="none" w:sz="0" w:space="0" w:color="auto"/>
                                                      </w:divBdr>
                                                      <w:divsChild>
                                                        <w:div w:id="950280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4950608">
                                                  <w:marLeft w:val="0"/>
                                                  <w:marRight w:val="0"/>
                                                  <w:marTop w:val="0"/>
                                                  <w:marBottom w:val="0"/>
                                                  <w:divBdr>
                                                    <w:top w:val="none" w:sz="0" w:space="0" w:color="auto"/>
                                                    <w:left w:val="none" w:sz="0" w:space="0" w:color="auto"/>
                                                    <w:bottom w:val="none" w:sz="0" w:space="0" w:color="auto"/>
                                                    <w:right w:val="none" w:sz="0" w:space="0" w:color="auto"/>
                                                  </w:divBdr>
                                                </w:div>
                                                <w:div w:id="837309851">
                                                  <w:marLeft w:val="0"/>
                                                  <w:marRight w:val="0"/>
                                                  <w:marTop w:val="0"/>
                                                  <w:marBottom w:val="0"/>
                                                  <w:divBdr>
                                                    <w:top w:val="none" w:sz="0" w:space="0" w:color="auto"/>
                                                    <w:left w:val="none" w:sz="0" w:space="0" w:color="auto"/>
                                                    <w:bottom w:val="none" w:sz="0" w:space="0" w:color="auto"/>
                                                    <w:right w:val="none" w:sz="0" w:space="0" w:color="auto"/>
                                                  </w:divBdr>
                                                </w:div>
                                                <w:div w:id="1442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435">
                                  <w:marLeft w:val="0"/>
                                  <w:marRight w:val="0"/>
                                  <w:marTop w:val="0"/>
                                  <w:marBottom w:val="0"/>
                                  <w:divBdr>
                                    <w:top w:val="none" w:sz="0" w:space="0" w:color="auto"/>
                                    <w:left w:val="none" w:sz="0" w:space="0" w:color="auto"/>
                                    <w:bottom w:val="single" w:sz="6" w:space="7" w:color="E1E8ED"/>
                                    <w:right w:val="none" w:sz="0" w:space="0" w:color="auto"/>
                                  </w:divBdr>
                                  <w:divsChild>
                                    <w:div w:id="1291471398">
                                      <w:marLeft w:val="0"/>
                                      <w:marRight w:val="0"/>
                                      <w:marTop w:val="0"/>
                                      <w:marBottom w:val="0"/>
                                      <w:divBdr>
                                        <w:top w:val="none" w:sz="0" w:space="0" w:color="auto"/>
                                        <w:left w:val="none" w:sz="0" w:space="0" w:color="auto"/>
                                        <w:bottom w:val="none" w:sz="0" w:space="0" w:color="auto"/>
                                        <w:right w:val="none" w:sz="0" w:space="0" w:color="auto"/>
                                      </w:divBdr>
                                      <w:divsChild>
                                        <w:div w:id="768818615">
                                          <w:marLeft w:val="0"/>
                                          <w:marRight w:val="0"/>
                                          <w:marTop w:val="0"/>
                                          <w:marBottom w:val="0"/>
                                          <w:divBdr>
                                            <w:top w:val="none" w:sz="0" w:space="0" w:color="auto"/>
                                            <w:left w:val="none" w:sz="0" w:space="0" w:color="auto"/>
                                            <w:bottom w:val="none" w:sz="0" w:space="0" w:color="auto"/>
                                            <w:right w:val="none" w:sz="0" w:space="0" w:color="auto"/>
                                          </w:divBdr>
                                        </w:div>
                                        <w:div w:id="1057629182">
                                          <w:marLeft w:val="0"/>
                                          <w:marRight w:val="0"/>
                                          <w:marTop w:val="0"/>
                                          <w:marBottom w:val="0"/>
                                          <w:divBdr>
                                            <w:top w:val="none" w:sz="0" w:space="0" w:color="auto"/>
                                            <w:left w:val="none" w:sz="0" w:space="0" w:color="auto"/>
                                            <w:bottom w:val="none" w:sz="0" w:space="0" w:color="auto"/>
                                            <w:right w:val="none" w:sz="0" w:space="0" w:color="auto"/>
                                          </w:divBdr>
                                          <w:divsChild>
                                            <w:div w:id="285232785">
                                              <w:marLeft w:val="0"/>
                                              <w:marRight w:val="0"/>
                                              <w:marTop w:val="75"/>
                                              <w:marBottom w:val="30"/>
                                              <w:divBdr>
                                                <w:top w:val="none" w:sz="0" w:space="0" w:color="auto"/>
                                                <w:left w:val="none" w:sz="0" w:space="0" w:color="auto"/>
                                                <w:bottom w:val="none" w:sz="0" w:space="0" w:color="auto"/>
                                                <w:right w:val="none" w:sz="0" w:space="0" w:color="auto"/>
                                              </w:divBdr>
                                              <w:divsChild>
                                                <w:div w:id="125394954">
                                                  <w:marLeft w:val="0"/>
                                                  <w:marRight w:val="0"/>
                                                  <w:marTop w:val="0"/>
                                                  <w:marBottom w:val="0"/>
                                                  <w:divBdr>
                                                    <w:top w:val="none" w:sz="0" w:space="0" w:color="auto"/>
                                                    <w:left w:val="none" w:sz="0" w:space="0" w:color="auto"/>
                                                    <w:bottom w:val="none" w:sz="0" w:space="0" w:color="auto"/>
                                                    <w:right w:val="none" w:sz="0" w:space="0" w:color="auto"/>
                                                  </w:divBdr>
                                                </w:div>
                                                <w:div w:id="866600690">
                                                  <w:marLeft w:val="0"/>
                                                  <w:marRight w:val="0"/>
                                                  <w:marTop w:val="0"/>
                                                  <w:marBottom w:val="0"/>
                                                  <w:divBdr>
                                                    <w:top w:val="none" w:sz="0" w:space="0" w:color="auto"/>
                                                    <w:left w:val="none" w:sz="0" w:space="0" w:color="auto"/>
                                                    <w:bottom w:val="none" w:sz="0" w:space="0" w:color="auto"/>
                                                    <w:right w:val="none" w:sz="0" w:space="0" w:color="auto"/>
                                                  </w:divBdr>
                                                </w:div>
                                                <w:div w:id="1328359837">
                                                  <w:marLeft w:val="0"/>
                                                  <w:marRight w:val="0"/>
                                                  <w:marTop w:val="0"/>
                                                  <w:marBottom w:val="0"/>
                                                  <w:divBdr>
                                                    <w:top w:val="none" w:sz="0" w:space="0" w:color="auto"/>
                                                    <w:left w:val="none" w:sz="0" w:space="0" w:color="auto"/>
                                                    <w:bottom w:val="none" w:sz="0" w:space="0" w:color="auto"/>
                                                    <w:right w:val="none" w:sz="0" w:space="0" w:color="auto"/>
                                                  </w:divBdr>
                                                </w:div>
                                                <w:div w:id="1807090101">
                                                  <w:marLeft w:val="0"/>
                                                  <w:marRight w:val="0"/>
                                                  <w:marTop w:val="0"/>
                                                  <w:marBottom w:val="0"/>
                                                  <w:divBdr>
                                                    <w:top w:val="none" w:sz="0" w:space="0" w:color="auto"/>
                                                    <w:left w:val="none" w:sz="0" w:space="0" w:color="auto"/>
                                                    <w:bottom w:val="none" w:sz="0" w:space="0" w:color="auto"/>
                                                    <w:right w:val="none" w:sz="0" w:space="0" w:color="auto"/>
                                                  </w:divBdr>
                                                  <w:divsChild>
                                                    <w:div w:id="1385444425">
                                                      <w:marLeft w:val="0"/>
                                                      <w:marRight w:val="0"/>
                                                      <w:marTop w:val="0"/>
                                                      <w:marBottom w:val="0"/>
                                                      <w:divBdr>
                                                        <w:top w:val="none" w:sz="0" w:space="0" w:color="auto"/>
                                                        <w:left w:val="none" w:sz="0" w:space="0" w:color="auto"/>
                                                        <w:bottom w:val="none" w:sz="0" w:space="0" w:color="auto"/>
                                                        <w:right w:val="none" w:sz="0" w:space="0" w:color="auto"/>
                                                      </w:divBdr>
                                                      <w:divsChild>
                                                        <w:div w:id="2079553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32016969">
                                  <w:marLeft w:val="0"/>
                                  <w:marRight w:val="0"/>
                                  <w:marTop w:val="0"/>
                                  <w:marBottom w:val="0"/>
                                  <w:divBdr>
                                    <w:top w:val="none" w:sz="0" w:space="0" w:color="auto"/>
                                    <w:left w:val="none" w:sz="0" w:space="0" w:color="auto"/>
                                    <w:bottom w:val="single" w:sz="6" w:space="7" w:color="E1E8ED"/>
                                    <w:right w:val="none" w:sz="0" w:space="0" w:color="auto"/>
                                  </w:divBdr>
                                  <w:divsChild>
                                    <w:div w:id="176308654">
                                      <w:marLeft w:val="0"/>
                                      <w:marRight w:val="0"/>
                                      <w:marTop w:val="0"/>
                                      <w:marBottom w:val="0"/>
                                      <w:divBdr>
                                        <w:top w:val="none" w:sz="0" w:space="0" w:color="auto"/>
                                        <w:left w:val="none" w:sz="0" w:space="0" w:color="auto"/>
                                        <w:bottom w:val="none" w:sz="0" w:space="0" w:color="auto"/>
                                        <w:right w:val="none" w:sz="0" w:space="0" w:color="auto"/>
                                      </w:divBdr>
                                      <w:divsChild>
                                        <w:div w:id="576983892">
                                          <w:marLeft w:val="0"/>
                                          <w:marRight w:val="0"/>
                                          <w:marTop w:val="0"/>
                                          <w:marBottom w:val="0"/>
                                          <w:divBdr>
                                            <w:top w:val="none" w:sz="0" w:space="0" w:color="auto"/>
                                            <w:left w:val="none" w:sz="0" w:space="0" w:color="auto"/>
                                            <w:bottom w:val="none" w:sz="0" w:space="0" w:color="auto"/>
                                            <w:right w:val="none" w:sz="0" w:space="0" w:color="auto"/>
                                          </w:divBdr>
                                          <w:divsChild>
                                            <w:div w:id="635836272">
                                              <w:marLeft w:val="0"/>
                                              <w:marRight w:val="0"/>
                                              <w:marTop w:val="75"/>
                                              <w:marBottom w:val="30"/>
                                              <w:divBdr>
                                                <w:top w:val="none" w:sz="0" w:space="0" w:color="auto"/>
                                                <w:left w:val="none" w:sz="0" w:space="0" w:color="auto"/>
                                                <w:bottom w:val="none" w:sz="0" w:space="0" w:color="auto"/>
                                                <w:right w:val="none" w:sz="0" w:space="0" w:color="auto"/>
                                              </w:divBdr>
                                              <w:divsChild>
                                                <w:div w:id="1024400786">
                                                  <w:marLeft w:val="0"/>
                                                  <w:marRight w:val="0"/>
                                                  <w:marTop w:val="0"/>
                                                  <w:marBottom w:val="0"/>
                                                  <w:divBdr>
                                                    <w:top w:val="none" w:sz="0" w:space="0" w:color="auto"/>
                                                    <w:left w:val="none" w:sz="0" w:space="0" w:color="auto"/>
                                                    <w:bottom w:val="none" w:sz="0" w:space="0" w:color="auto"/>
                                                    <w:right w:val="none" w:sz="0" w:space="0" w:color="auto"/>
                                                  </w:divBdr>
                                                </w:div>
                                                <w:div w:id="1691761659">
                                                  <w:marLeft w:val="0"/>
                                                  <w:marRight w:val="0"/>
                                                  <w:marTop w:val="0"/>
                                                  <w:marBottom w:val="0"/>
                                                  <w:divBdr>
                                                    <w:top w:val="none" w:sz="0" w:space="0" w:color="auto"/>
                                                    <w:left w:val="none" w:sz="0" w:space="0" w:color="auto"/>
                                                    <w:bottom w:val="none" w:sz="0" w:space="0" w:color="auto"/>
                                                    <w:right w:val="none" w:sz="0" w:space="0" w:color="auto"/>
                                                  </w:divBdr>
                                                  <w:divsChild>
                                                    <w:div w:id="173152861">
                                                      <w:marLeft w:val="0"/>
                                                      <w:marRight w:val="0"/>
                                                      <w:marTop w:val="0"/>
                                                      <w:marBottom w:val="0"/>
                                                      <w:divBdr>
                                                        <w:top w:val="none" w:sz="0" w:space="0" w:color="auto"/>
                                                        <w:left w:val="none" w:sz="0" w:space="0" w:color="auto"/>
                                                        <w:bottom w:val="none" w:sz="0" w:space="0" w:color="auto"/>
                                                        <w:right w:val="none" w:sz="0" w:space="0" w:color="auto"/>
                                                      </w:divBdr>
                                                      <w:divsChild>
                                                        <w:div w:id="53897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911950">
                                                  <w:marLeft w:val="0"/>
                                                  <w:marRight w:val="0"/>
                                                  <w:marTop w:val="0"/>
                                                  <w:marBottom w:val="0"/>
                                                  <w:divBdr>
                                                    <w:top w:val="none" w:sz="0" w:space="0" w:color="auto"/>
                                                    <w:left w:val="none" w:sz="0" w:space="0" w:color="auto"/>
                                                    <w:bottom w:val="none" w:sz="0" w:space="0" w:color="auto"/>
                                                    <w:right w:val="none" w:sz="0" w:space="0" w:color="auto"/>
                                                  </w:divBdr>
                                                </w:div>
                                                <w:div w:id="21433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0168">
                                  <w:marLeft w:val="0"/>
                                  <w:marRight w:val="0"/>
                                  <w:marTop w:val="0"/>
                                  <w:marBottom w:val="0"/>
                                  <w:divBdr>
                                    <w:top w:val="none" w:sz="0" w:space="0" w:color="auto"/>
                                    <w:left w:val="none" w:sz="0" w:space="0" w:color="auto"/>
                                    <w:bottom w:val="single" w:sz="6" w:space="7" w:color="E1E8ED"/>
                                    <w:right w:val="none" w:sz="0" w:space="0" w:color="auto"/>
                                  </w:divBdr>
                                  <w:divsChild>
                                    <w:div w:id="678196027">
                                      <w:marLeft w:val="0"/>
                                      <w:marRight w:val="0"/>
                                      <w:marTop w:val="0"/>
                                      <w:marBottom w:val="0"/>
                                      <w:divBdr>
                                        <w:top w:val="none" w:sz="0" w:space="0" w:color="auto"/>
                                        <w:left w:val="none" w:sz="0" w:space="0" w:color="auto"/>
                                        <w:bottom w:val="none" w:sz="0" w:space="0" w:color="auto"/>
                                        <w:right w:val="none" w:sz="0" w:space="0" w:color="auto"/>
                                      </w:divBdr>
                                      <w:divsChild>
                                        <w:div w:id="25297637">
                                          <w:marLeft w:val="0"/>
                                          <w:marRight w:val="0"/>
                                          <w:marTop w:val="0"/>
                                          <w:marBottom w:val="0"/>
                                          <w:divBdr>
                                            <w:top w:val="none" w:sz="0" w:space="0" w:color="auto"/>
                                            <w:left w:val="none" w:sz="0" w:space="0" w:color="auto"/>
                                            <w:bottom w:val="none" w:sz="0" w:space="0" w:color="auto"/>
                                            <w:right w:val="none" w:sz="0" w:space="0" w:color="auto"/>
                                          </w:divBdr>
                                        </w:div>
                                        <w:div w:id="701055312">
                                          <w:marLeft w:val="0"/>
                                          <w:marRight w:val="0"/>
                                          <w:marTop w:val="0"/>
                                          <w:marBottom w:val="0"/>
                                          <w:divBdr>
                                            <w:top w:val="none" w:sz="0" w:space="0" w:color="auto"/>
                                            <w:left w:val="none" w:sz="0" w:space="0" w:color="auto"/>
                                            <w:bottom w:val="none" w:sz="0" w:space="0" w:color="auto"/>
                                            <w:right w:val="none" w:sz="0" w:space="0" w:color="auto"/>
                                          </w:divBdr>
                                          <w:divsChild>
                                            <w:div w:id="401611358">
                                              <w:marLeft w:val="0"/>
                                              <w:marRight w:val="0"/>
                                              <w:marTop w:val="75"/>
                                              <w:marBottom w:val="30"/>
                                              <w:divBdr>
                                                <w:top w:val="none" w:sz="0" w:space="0" w:color="auto"/>
                                                <w:left w:val="none" w:sz="0" w:space="0" w:color="auto"/>
                                                <w:bottom w:val="none" w:sz="0" w:space="0" w:color="auto"/>
                                                <w:right w:val="none" w:sz="0" w:space="0" w:color="auto"/>
                                              </w:divBdr>
                                              <w:divsChild>
                                                <w:div w:id="565918760">
                                                  <w:marLeft w:val="0"/>
                                                  <w:marRight w:val="0"/>
                                                  <w:marTop w:val="0"/>
                                                  <w:marBottom w:val="0"/>
                                                  <w:divBdr>
                                                    <w:top w:val="none" w:sz="0" w:space="0" w:color="auto"/>
                                                    <w:left w:val="none" w:sz="0" w:space="0" w:color="auto"/>
                                                    <w:bottom w:val="none" w:sz="0" w:space="0" w:color="auto"/>
                                                    <w:right w:val="none" w:sz="0" w:space="0" w:color="auto"/>
                                                  </w:divBdr>
                                                </w:div>
                                                <w:div w:id="1256207538">
                                                  <w:marLeft w:val="0"/>
                                                  <w:marRight w:val="0"/>
                                                  <w:marTop w:val="0"/>
                                                  <w:marBottom w:val="0"/>
                                                  <w:divBdr>
                                                    <w:top w:val="none" w:sz="0" w:space="0" w:color="auto"/>
                                                    <w:left w:val="none" w:sz="0" w:space="0" w:color="auto"/>
                                                    <w:bottom w:val="none" w:sz="0" w:space="0" w:color="auto"/>
                                                    <w:right w:val="none" w:sz="0" w:space="0" w:color="auto"/>
                                                  </w:divBdr>
                                                  <w:divsChild>
                                                    <w:div w:id="1679653028">
                                                      <w:marLeft w:val="0"/>
                                                      <w:marRight w:val="0"/>
                                                      <w:marTop w:val="0"/>
                                                      <w:marBottom w:val="0"/>
                                                      <w:divBdr>
                                                        <w:top w:val="none" w:sz="0" w:space="0" w:color="auto"/>
                                                        <w:left w:val="none" w:sz="0" w:space="0" w:color="auto"/>
                                                        <w:bottom w:val="none" w:sz="0" w:space="0" w:color="auto"/>
                                                        <w:right w:val="none" w:sz="0" w:space="0" w:color="auto"/>
                                                      </w:divBdr>
                                                      <w:divsChild>
                                                        <w:div w:id="815149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1986138">
                                                  <w:marLeft w:val="0"/>
                                                  <w:marRight w:val="0"/>
                                                  <w:marTop w:val="0"/>
                                                  <w:marBottom w:val="0"/>
                                                  <w:divBdr>
                                                    <w:top w:val="none" w:sz="0" w:space="0" w:color="auto"/>
                                                    <w:left w:val="none" w:sz="0" w:space="0" w:color="auto"/>
                                                    <w:bottom w:val="none" w:sz="0" w:space="0" w:color="auto"/>
                                                    <w:right w:val="none" w:sz="0" w:space="0" w:color="auto"/>
                                                  </w:divBdr>
                                                </w:div>
                                                <w:div w:id="2035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3720">
                                  <w:marLeft w:val="0"/>
                                  <w:marRight w:val="0"/>
                                  <w:marTop w:val="0"/>
                                  <w:marBottom w:val="0"/>
                                  <w:divBdr>
                                    <w:top w:val="none" w:sz="0" w:space="0" w:color="auto"/>
                                    <w:left w:val="none" w:sz="0" w:space="0" w:color="auto"/>
                                    <w:bottom w:val="single" w:sz="6" w:space="7" w:color="E1E8ED"/>
                                    <w:right w:val="none" w:sz="0" w:space="0" w:color="auto"/>
                                  </w:divBdr>
                                  <w:divsChild>
                                    <w:div w:id="411783232">
                                      <w:marLeft w:val="0"/>
                                      <w:marRight w:val="0"/>
                                      <w:marTop w:val="0"/>
                                      <w:marBottom w:val="0"/>
                                      <w:divBdr>
                                        <w:top w:val="none" w:sz="0" w:space="0" w:color="auto"/>
                                        <w:left w:val="none" w:sz="0" w:space="0" w:color="auto"/>
                                        <w:bottom w:val="none" w:sz="0" w:space="0" w:color="auto"/>
                                        <w:right w:val="none" w:sz="0" w:space="0" w:color="auto"/>
                                      </w:divBdr>
                                      <w:divsChild>
                                        <w:div w:id="523861115">
                                          <w:marLeft w:val="0"/>
                                          <w:marRight w:val="0"/>
                                          <w:marTop w:val="0"/>
                                          <w:marBottom w:val="0"/>
                                          <w:divBdr>
                                            <w:top w:val="none" w:sz="0" w:space="0" w:color="auto"/>
                                            <w:left w:val="none" w:sz="0" w:space="0" w:color="auto"/>
                                            <w:bottom w:val="none" w:sz="0" w:space="0" w:color="auto"/>
                                            <w:right w:val="none" w:sz="0" w:space="0" w:color="auto"/>
                                          </w:divBdr>
                                          <w:divsChild>
                                            <w:div w:id="910311169">
                                              <w:marLeft w:val="0"/>
                                              <w:marRight w:val="0"/>
                                              <w:marTop w:val="75"/>
                                              <w:marBottom w:val="30"/>
                                              <w:divBdr>
                                                <w:top w:val="none" w:sz="0" w:space="0" w:color="auto"/>
                                                <w:left w:val="none" w:sz="0" w:space="0" w:color="auto"/>
                                                <w:bottom w:val="none" w:sz="0" w:space="0" w:color="auto"/>
                                                <w:right w:val="none" w:sz="0" w:space="0" w:color="auto"/>
                                              </w:divBdr>
                                              <w:divsChild>
                                                <w:div w:id="156307479">
                                                  <w:marLeft w:val="0"/>
                                                  <w:marRight w:val="0"/>
                                                  <w:marTop w:val="0"/>
                                                  <w:marBottom w:val="0"/>
                                                  <w:divBdr>
                                                    <w:top w:val="none" w:sz="0" w:space="0" w:color="auto"/>
                                                    <w:left w:val="none" w:sz="0" w:space="0" w:color="auto"/>
                                                    <w:bottom w:val="none" w:sz="0" w:space="0" w:color="auto"/>
                                                    <w:right w:val="none" w:sz="0" w:space="0" w:color="auto"/>
                                                  </w:divBdr>
                                                </w:div>
                                                <w:div w:id="1264457229">
                                                  <w:marLeft w:val="0"/>
                                                  <w:marRight w:val="0"/>
                                                  <w:marTop w:val="0"/>
                                                  <w:marBottom w:val="0"/>
                                                  <w:divBdr>
                                                    <w:top w:val="none" w:sz="0" w:space="0" w:color="auto"/>
                                                    <w:left w:val="none" w:sz="0" w:space="0" w:color="auto"/>
                                                    <w:bottom w:val="none" w:sz="0" w:space="0" w:color="auto"/>
                                                    <w:right w:val="none" w:sz="0" w:space="0" w:color="auto"/>
                                                  </w:divBdr>
                                                </w:div>
                                                <w:div w:id="1452164197">
                                                  <w:marLeft w:val="0"/>
                                                  <w:marRight w:val="0"/>
                                                  <w:marTop w:val="0"/>
                                                  <w:marBottom w:val="0"/>
                                                  <w:divBdr>
                                                    <w:top w:val="none" w:sz="0" w:space="0" w:color="auto"/>
                                                    <w:left w:val="none" w:sz="0" w:space="0" w:color="auto"/>
                                                    <w:bottom w:val="none" w:sz="0" w:space="0" w:color="auto"/>
                                                    <w:right w:val="none" w:sz="0" w:space="0" w:color="auto"/>
                                                  </w:divBdr>
                                                </w:div>
                                                <w:div w:id="1768773259">
                                                  <w:marLeft w:val="0"/>
                                                  <w:marRight w:val="0"/>
                                                  <w:marTop w:val="0"/>
                                                  <w:marBottom w:val="0"/>
                                                  <w:divBdr>
                                                    <w:top w:val="none" w:sz="0" w:space="0" w:color="auto"/>
                                                    <w:left w:val="none" w:sz="0" w:space="0" w:color="auto"/>
                                                    <w:bottom w:val="none" w:sz="0" w:space="0" w:color="auto"/>
                                                    <w:right w:val="none" w:sz="0" w:space="0" w:color="auto"/>
                                                  </w:divBdr>
                                                  <w:divsChild>
                                                    <w:div w:id="976641026">
                                                      <w:marLeft w:val="0"/>
                                                      <w:marRight w:val="0"/>
                                                      <w:marTop w:val="0"/>
                                                      <w:marBottom w:val="0"/>
                                                      <w:divBdr>
                                                        <w:top w:val="none" w:sz="0" w:space="0" w:color="auto"/>
                                                        <w:left w:val="none" w:sz="0" w:space="0" w:color="auto"/>
                                                        <w:bottom w:val="none" w:sz="0" w:space="0" w:color="auto"/>
                                                        <w:right w:val="none" w:sz="0" w:space="0" w:color="auto"/>
                                                      </w:divBdr>
                                                      <w:divsChild>
                                                        <w:div w:id="2085103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7598">
                                  <w:marLeft w:val="0"/>
                                  <w:marRight w:val="0"/>
                                  <w:marTop w:val="0"/>
                                  <w:marBottom w:val="0"/>
                                  <w:divBdr>
                                    <w:top w:val="none" w:sz="0" w:space="0" w:color="auto"/>
                                    <w:left w:val="none" w:sz="0" w:space="0" w:color="auto"/>
                                    <w:bottom w:val="single" w:sz="6" w:space="7" w:color="E1E8ED"/>
                                    <w:right w:val="none" w:sz="0" w:space="0" w:color="auto"/>
                                  </w:divBdr>
                                  <w:divsChild>
                                    <w:div w:id="1707412926">
                                      <w:marLeft w:val="0"/>
                                      <w:marRight w:val="0"/>
                                      <w:marTop w:val="0"/>
                                      <w:marBottom w:val="0"/>
                                      <w:divBdr>
                                        <w:top w:val="none" w:sz="0" w:space="0" w:color="auto"/>
                                        <w:left w:val="none" w:sz="0" w:space="0" w:color="auto"/>
                                        <w:bottom w:val="none" w:sz="0" w:space="0" w:color="auto"/>
                                        <w:right w:val="none" w:sz="0" w:space="0" w:color="auto"/>
                                      </w:divBdr>
                                      <w:divsChild>
                                        <w:div w:id="1176191020">
                                          <w:marLeft w:val="0"/>
                                          <w:marRight w:val="0"/>
                                          <w:marTop w:val="0"/>
                                          <w:marBottom w:val="0"/>
                                          <w:divBdr>
                                            <w:top w:val="none" w:sz="0" w:space="0" w:color="auto"/>
                                            <w:left w:val="none" w:sz="0" w:space="0" w:color="auto"/>
                                            <w:bottom w:val="none" w:sz="0" w:space="0" w:color="auto"/>
                                            <w:right w:val="none" w:sz="0" w:space="0" w:color="auto"/>
                                          </w:divBdr>
                                        </w:div>
                                        <w:div w:id="1352417968">
                                          <w:marLeft w:val="0"/>
                                          <w:marRight w:val="0"/>
                                          <w:marTop w:val="0"/>
                                          <w:marBottom w:val="0"/>
                                          <w:divBdr>
                                            <w:top w:val="none" w:sz="0" w:space="0" w:color="auto"/>
                                            <w:left w:val="none" w:sz="0" w:space="0" w:color="auto"/>
                                            <w:bottom w:val="none" w:sz="0" w:space="0" w:color="auto"/>
                                            <w:right w:val="none" w:sz="0" w:space="0" w:color="auto"/>
                                          </w:divBdr>
                                          <w:divsChild>
                                            <w:div w:id="1212498183">
                                              <w:marLeft w:val="0"/>
                                              <w:marRight w:val="0"/>
                                              <w:marTop w:val="75"/>
                                              <w:marBottom w:val="30"/>
                                              <w:divBdr>
                                                <w:top w:val="none" w:sz="0" w:space="0" w:color="auto"/>
                                                <w:left w:val="none" w:sz="0" w:space="0" w:color="auto"/>
                                                <w:bottom w:val="none" w:sz="0" w:space="0" w:color="auto"/>
                                                <w:right w:val="none" w:sz="0" w:space="0" w:color="auto"/>
                                              </w:divBdr>
                                              <w:divsChild>
                                                <w:div w:id="146634105">
                                                  <w:marLeft w:val="0"/>
                                                  <w:marRight w:val="0"/>
                                                  <w:marTop w:val="0"/>
                                                  <w:marBottom w:val="0"/>
                                                  <w:divBdr>
                                                    <w:top w:val="none" w:sz="0" w:space="0" w:color="auto"/>
                                                    <w:left w:val="none" w:sz="0" w:space="0" w:color="auto"/>
                                                    <w:bottom w:val="none" w:sz="0" w:space="0" w:color="auto"/>
                                                    <w:right w:val="none" w:sz="0" w:space="0" w:color="auto"/>
                                                  </w:divBdr>
                                                  <w:divsChild>
                                                    <w:div w:id="115998773">
                                                      <w:marLeft w:val="0"/>
                                                      <w:marRight w:val="0"/>
                                                      <w:marTop w:val="0"/>
                                                      <w:marBottom w:val="0"/>
                                                      <w:divBdr>
                                                        <w:top w:val="none" w:sz="0" w:space="0" w:color="auto"/>
                                                        <w:left w:val="none" w:sz="0" w:space="0" w:color="auto"/>
                                                        <w:bottom w:val="none" w:sz="0" w:space="0" w:color="auto"/>
                                                        <w:right w:val="none" w:sz="0" w:space="0" w:color="auto"/>
                                                      </w:divBdr>
                                                      <w:divsChild>
                                                        <w:div w:id="987050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3830349">
                                                  <w:marLeft w:val="0"/>
                                                  <w:marRight w:val="0"/>
                                                  <w:marTop w:val="0"/>
                                                  <w:marBottom w:val="0"/>
                                                  <w:divBdr>
                                                    <w:top w:val="none" w:sz="0" w:space="0" w:color="auto"/>
                                                    <w:left w:val="none" w:sz="0" w:space="0" w:color="auto"/>
                                                    <w:bottom w:val="none" w:sz="0" w:space="0" w:color="auto"/>
                                                    <w:right w:val="none" w:sz="0" w:space="0" w:color="auto"/>
                                                  </w:divBdr>
                                                </w:div>
                                                <w:div w:id="919606795">
                                                  <w:marLeft w:val="0"/>
                                                  <w:marRight w:val="0"/>
                                                  <w:marTop w:val="0"/>
                                                  <w:marBottom w:val="0"/>
                                                  <w:divBdr>
                                                    <w:top w:val="none" w:sz="0" w:space="0" w:color="auto"/>
                                                    <w:left w:val="none" w:sz="0" w:space="0" w:color="auto"/>
                                                    <w:bottom w:val="none" w:sz="0" w:space="0" w:color="auto"/>
                                                    <w:right w:val="none" w:sz="0" w:space="0" w:color="auto"/>
                                                  </w:divBdr>
                                                </w:div>
                                                <w:div w:id="20809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8116">
                                  <w:marLeft w:val="0"/>
                                  <w:marRight w:val="0"/>
                                  <w:marTop w:val="0"/>
                                  <w:marBottom w:val="0"/>
                                  <w:divBdr>
                                    <w:top w:val="none" w:sz="0" w:space="0" w:color="auto"/>
                                    <w:left w:val="none" w:sz="0" w:space="0" w:color="auto"/>
                                    <w:bottom w:val="single" w:sz="6" w:space="7" w:color="E1E8ED"/>
                                    <w:right w:val="none" w:sz="0" w:space="0" w:color="auto"/>
                                  </w:divBdr>
                                  <w:divsChild>
                                    <w:div w:id="1083181862">
                                      <w:marLeft w:val="0"/>
                                      <w:marRight w:val="0"/>
                                      <w:marTop w:val="0"/>
                                      <w:marBottom w:val="0"/>
                                      <w:divBdr>
                                        <w:top w:val="none" w:sz="0" w:space="0" w:color="auto"/>
                                        <w:left w:val="none" w:sz="0" w:space="0" w:color="auto"/>
                                        <w:bottom w:val="none" w:sz="0" w:space="0" w:color="auto"/>
                                        <w:right w:val="none" w:sz="0" w:space="0" w:color="auto"/>
                                      </w:divBdr>
                                      <w:divsChild>
                                        <w:div w:id="541214216">
                                          <w:marLeft w:val="0"/>
                                          <w:marRight w:val="0"/>
                                          <w:marTop w:val="0"/>
                                          <w:marBottom w:val="0"/>
                                          <w:divBdr>
                                            <w:top w:val="none" w:sz="0" w:space="0" w:color="auto"/>
                                            <w:left w:val="none" w:sz="0" w:space="0" w:color="auto"/>
                                            <w:bottom w:val="none" w:sz="0" w:space="0" w:color="auto"/>
                                            <w:right w:val="none" w:sz="0" w:space="0" w:color="auto"/>
                                          </w:divBdr>
                                        </w:div>
                                        <w:div w:id="1611818490">
                                          <w:marLeft w:val="0"/>
                                          <w:marRight w:val="0"/>
                                          <w:marTop w:val="0"/>
                                          <w:marBottom w:val="0"/>
                                          <w:divBdr>
                                            <w:top w:val="none" w:sz="0" w:space="0" w:color="auto"/>
                                            <w:left w:val="none" w:sz="0" w:space="0" w:color="auto"/>
                                            <w:bottom w:val="none" w:sz="0" w:space="0" w:color="auto"/>
                                            <w:right w:val="none" w:sz="0" w:space="0" w:color="auto"/>
                                          </w:divBdr>
                                          <w:divsChild>
                                            <w:div w:id="107050105">
                                              <w:marLeft w:val="0"/>
                                              <w:marRight w:val="0"/>
                                              <w:marTop w:val="75"/>
                                              <w:marBottom w:val="30"/>
                                              <w:divBdr>
                                                <w:top w:val="none" w:sz="0" w:space="0" w:color="auto"/>
                                                <w:left w:val="none" w:sz="0" w:space="0" w:color="auto"/>
                                                <w:bottom w:val="none" w:sz="0" w:space="0" w:color="auto"/>
                                                <w:right w:val="none" w:sz="0" w:space="0" w:color="auto"/>
                                              </w:divBdr>
                                              <w:divsChild>
                                                <w:div w:id="262105763">
                                                  <w:marLeft w:val="0"/>
                                                  <w:marRight w:val="0"/>
                                                  <w:marTop w:val="0"/>
                                                  <w:marBottom w:val="0"/>
                                                  <w:divBdr>
                                                    <w:top w:val="none" w:sz="0" w:space="0" w:color="auto"/>
                                                    <w:left w:val="none" w:sz="0" w:space="0" w:color="auto"/>
                                                    <w:bottom w:val="none" w:sz="0" w:space="0" w:color="auto"/>
                                                    <w:right w:val="none" w:sz="0" w:space="0" w:color="auto"/>
                                                  </w:divBdr>
                                                </w:div>
                                                <w:div w:id="403572800">
                                                  <w:marLeft w:val="0"/>
                                                  <w:marRight w:val="0"/>
                                                  <w:marTop w:val="0"/>
                                                  <w:marBottom w:val="0"/>
                                                  <w:divBdr>
                                                    <w:top w:val="none" w:sz="0" w:space="0" w:color="auto"/>
                                                    <w:left w:val="none" w:sz="0" w:space="0" w:color="auto"/>
                                                    <w:bottom w:val="none" w:sz="0" w:space="0" w:color="auto"/>
                                                    <w:right w:val="none" w:sz="0" w:space="0" w:color="auto"/>
                                                  </w:divBdr>
                                                </w:div>
                                                <w:div w:id="917524259">
                                                  <w:marLeft w:val="0"/>
                                                  <w:marRight w:val="0"/>
                                                  <w:marTop w:val="0"/>
                                                  <w:marBottom w:val="0"/>
                                                  <w:divBdr>
                                                    <w:top w:val="none" w:sz="0" w:space="0" w:color="auto"/>
                                                    <w:left w:val="none" w:sz="0" w:space="0" w:color="auto"/>
                                                    <w:bottom w:val="none" w:sz="0" w:space="0" w:color="auto"/>
                                                    <w:right w:val="none" w:sz="0" w:space="0" w:color="auto"/>
                                                  </w:divBdr>
                                                </w:div>
                                                <w:div w:id="1230848285">
                                                  <w:marLeft w:val="0"/>
                                                  <w:marRight w:val="0"/>
                                                  <w:marTop w:val="0"/>
                                                  <w:marBottom w:val="0"/>
                                                  <w:divBdr>
                                                    <w:top w:val="none" w:sz="0" w:space="0" w:color="auto"/>
                                                    <w:left w:val="none" w:sz="0" w:space="0" w:color="auto"/>
                                                    <w:bottom w:val="none" w:sz="0" w:space="0" w:color="auto"/>
                                                    <w:right w:val="none" w:sz="0" w:space="0" w:color="auto"/>
                                                  </w:divBdr>
                                                  <w:divsChild>
                                                    <w:div w:id="2014870498">
                                                      <w:marLeft w:val="0"/>
                                                      <w:marRight w:val="0"/>
                                                      <w:marTop w:val="0"/>
                                                      <w:marBottom w:val="0"/>
                                                      <w:divBdr>
                                                        <w:top w:val="none" w:sz="0" w:space="0" w:color="auto"/>
                                                        <w:left w:val="none" w:sz="0" w:space="0" w:color="auto"/>
                                                        <w:bottom w:val="none" w:sz="0" w:space="0" w:color="auto"/>
                                                        <w:right w:val="none" w:sz="0" w:space="0" w:color="auto"/>
                                                      </w:divBdr>
                                                      <w:divsChild>
                                                        <w:div w:id="389115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48283689">
                                  <w:marLeft w:val="0"/>
                                  <w:marRight w:val="0"/>
                                  <w:marTop w:val="0"/>
                                  <w:marBottom w:val="0"/>
                                  <w:divBdr>
                                    <w:top w:val="none" w:sz="0" w:space="0" w:color="auto"/>
                                    <w:left w:val="none" w:sz="0" w:space="0" w:color="auto"/>
                                    <w:bottom w:val="single" w:sz="6" w:space="7" w:color="E1E8ED"/>
                                    <w:right w:val="none" w:sz="0" w:space="0" w:color="auto"/>
                                  </w:divBdr>
                                  <w:divsChild>
                                    <w:div w:id="1804158369">
                                      <w:marLeft w:val="0"/>
                                      <w:marRight w:val="0"/>
                                      <w:marTop w:val="0"/>
                                      <w:marBottom w:val="0"/>
                                      <w:divBdr>
                                        <w:top w:val="none" w:sz="0" w:space="0" w:color="auto"/>
                                        <w:left w:val="none" w:sz="0" w:space="0" w:color="auto"/>
                                        <w:bottom w:val="none" w:sz="0" w:space="0" w:color="auto"/>
                                        <w:right w:val="none" w:sz="0" w:space="0" w:color="auto"/>
                                      </w:divBdr>
                                      <w:divsChild>
                                        <w:div w:id="433016234">
                                          <w:marLeft w:val="0"/>
                                          <w:marRight w:val="0"/>
                                          <w:marTop w:val="0"/>
                                          <w:marBottom w:val="0"/>
                                          <w:divBdr>
                                            <w:top w:val="none" w:sz="0" w:space="0" w:color="auto"/>
                                            <w:left w:val="none" w:sz="0" w:space="0" w:color="auto"/>
                                            <w:bottom w:val="none" w:sz="0" w:space="0" w:color="auto"/>
                                            <w:right w:val="none" w:sz="0" w:space="0" w:color="auto"/>
                                          </w:divBdr>
                                        </w:div>
                                        <w:div w:id="1811054413">
                                          <w:marLeft w:val="0"/>
                                          <w:marRight w:val="0"/>
                                          <w:marTop w:val="0"/>
                                          <w:marBottom w:val="0"/>
                                          <w:divBdr>
                                            <w:top w:val="none" w:sz="0" w:space="0" w:color="auto"/>
                                            <w:left w:val="none" w:sz="0" w:space="0" w:color="auto"/>
                                            <w:bottom w:val="none" w:sz="0" w:space="0" w:color="auto"/>
                                            <w:right w:val="none" w:sz="0" w:space="0" w:color="auto"/>
                                          </w:divBdr>
                                          <w:divsChild>
                                            <w:div w:id="126049843">
                                              <w:marLeft w:val="0"/>
                                              <w:marRight w:val="0"/>
                                              <w:marTop w:val="75"/>
                                              <w:marBottom w:val="3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
                                                <w:div w:id="1005859243">
                                                  <w:marLeft w:val="0"/>
                                                  <w:marRight w:val="0"/>
                                                  <w:marTop w:val="0"/>
                                                  <w:marBottom w:val="0"/>
                                                  <w:divBdr>
                                                    <w:top w:val="none" w:sz="0" w:space="0" w:color="auto"/>
                                                    <w:left w:val="none" w:sz="0" w:space="0" w:color="auto"/>
                                                    <w:bottom w:val="none" w:sz="0" w:space="0" w:color="auto"/>
                                                    <w:right w:val="none" w:sz="0" w:space="0" w:color="auto"/>
                                                  </w:divBdr>
                                                  <w:divsChild>
                                                    <w:div w:id="572620677">
                                                      <w:marLeft w:val="0"/>
                                                      <w:marRight w:val="0"/>
                                                      <w:marTop w:val="0"/>
                                                      <w:marBottom w:val="0"/>
                                                      <w:divBdr>
                                                        <w:top w:val="none" w:sz="0" w:space="0" w:color="auto"/>
                                                        <w:left w:val="none" w:sz="0" w:space="0" w:color="auto"/>
                                                        <w:bottom w:val="none" w:sz="0" w:space="0" w:color="auto"/>
                                                        <w:right w:val="none" w:sz="0" w:space="0" w:color="auto"/>
                                                      </w:divBdr>
                                                      <w:divsChild>
                                                        <w:div w:id="1372147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968306">
                                                  <w:marLeft w:val="0"/>
                                                  <w:marRight w:val="0"/>
                                                  <w:marTop w:val="0"/>
                                                  <w:marBottom w:val="0"/>
                                                  <w:divBdr>
                                                    <w:top w:val="none" w:sz="0" w:space="0" w:color="auto"/>
                                                    <w:left w:val="none" w:sz="0" w:space="0" w:color="auto"/>
                                                    <w:bottom w:val="none" w:sz="0" w:space="0" w:color="auto"/>
                                                    <w:right w:val="none" w:sz="0" w:space="0" w:color="auto"/>
                                                  </w:divBdr>
                                                </w:div>
                                                <w:div w:id="11689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61375">
                                  <w:marLeft w:val="0"/>
                                  <w:marRight w:val="0"/>
                                  <w:marTop w:val="0"/>
                                  <w:marBottom w:val="0"/>
                                  <w:divBdr>
                                    <w:top w:val="none" w:sz="0" w:space="0" w:color="auto"/>
                                    <w:left w:val="none" w:sz="0" w:space="0" w:color="auto"/>
                                    <w:bottom w:val="single" w:sz="6" w:space="7" w:color="E1E8ED"/>
                                    <w:right w:val="none" w:sz="0" w:space="0" w:color="auto"/>
                                  </w:divBdr>
                                  <w:divsChild>
                                    <w:div w:id="279185030">
                                      <w:marLeft w:val="0"/>
                                      <w:marRight w:val="0"/>
                                      <w:marTop w:val="0"/>
                                      <w:marBottom w:val="0"/>
                                      <w:divBdr>
                                        <w:top w:val="none" w:sz="0" w:space="0" w:color="auto"/>
                                        <w:left w:val="none" w:sz="0" w:space="0" w:color="auto"/>
                                        <w:bottom w:val="none" w:sz="0" w:space="0" w:color="auto"/>
                                        <w:right w:val="none" w:sz="0" w:space="0" w:color="auto"/>
                                      </w:divBdr>
                                      <w:divsChild>
                                        <w:div w:id="912547745">
                                          <w:marLeft w:val="0"/>
                                          <w:marRight w:val="0"/>
                                          <w:marTop w:val="0"/>
                                          <w:marBottom w:val="0"/>
                                          <w:divBdr>
                                            <w:top w:val="none" w:sz="0" w:space="0" w:color="auto"/>
                                            <w:left w:val="none" w:sz="0" w:space="0" w:color="auto"/>
                                            <w:bottom w:val="none" w:sz="0" w:space="0" w:color="auto"/>
                                            <w:right w:val="none" w:sz="0" w:space="0" w:color="auto"/>
                                          </w:divBdr>
                                        </w:div>
                                        <w:div w:id="1649751421">
                                          <w:marLeft w:val="0"/>
                                          <w:marRight w:val="0"/>
                                          <w:marTop w:val="0"/>
                                          <w:marBottom w:val="0"/>
                                          <w:divBdr>
                                            <w:top w:val="none" w:sz="0" w:space="0" w:color="auto"/>
                                            <w:left w:val="none" w:sz="0" w:space="0" w:color="auto"/>
                                            <w:bottom w:val="none" w:sz="0" w:space="0" w:color="auto"/>
                                            <w:right w:val="none" w:sz="0" w:space="0" w:color="auto"/>
                                          </w:divBdr>
                                          <w:divsChild>
                                            <w:div w:id="1764643648">
                                              <w:marLeft w:val="0"/>
                                              <w:marRight w:val="0"/>
                                              <w:marTop w:val="75"/>
                                              <w:marBottom w:val="30"/>
                                              <w:divBdr>
                                                <w:top w:val="none" w:sz="0" w:space="0" w:color="auto"/>
                                                <w:left w:val="none" w:sz="0" w:space="0" w:color="auto"/>
                                                <w:bottom w:val="none" w:sz="0" w:space="0" w:color="auto"/>
                                                <w:right w:val="none" w:sz="0" w:space="0" w:color="auto"/>
                                              </w:divBdr>
                                              <w:divsChild>
                                                <w:div w:id="68467326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5514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0296458">
                                                  <w:marLeft w:val="0"/>
                                                  <w:marRight w:val="0"/>
                                                  <w:marTop w:val="0"/>
                                                  <w:marBottom w:val="0"/>
                                                  <w:divBdr>
                                                    <w:top w:val="none" w:sz="0" w:space="0" w:color="auto"/>
                                                    <w:left w:val="none" w:sz="0" w:space="0" w:color="auto"/>
                                                    <w:bottom w:val="none" w:sz="0" w:space="0" w:color="auto"/>
                                                    <w:right w:val="none" w:sz="0" w:space="0" w:color="auto"/>
                                                  </w:divBdr>
                                                </w:div>
                                                <w:div w:id="1818959180">
                                                  <w:marLeft w:val="0"/>
                                                  <w:marRight w:val="0"/>
                                                  <w:marTop w:val="0"/>
                                                  <w:marBottom w:val="0"/>
                                                  <w:divBdr>
                                                    <w:top w:val="none" w:sz="0" w:space="0" w:color="auto"/>
                                                    <w:left w:val="none" w:sz="0" w:space="0" w:color="auto"/>
                                                    <w:bottom w:val="none" w:sz="0" w:space="0" w:color="auto"/>
                                                    <w:right w:val="none" w:sz="0" w:space="0" w:color="auto"/>
                                                  </w:divBdr>
                                                </w:div>
                                                <w:div w:id="20555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4381">
                                  <w:marLeft w:val="0"/>
                                  <w:marRight w:val="0"/>
                                  <w:marTop w:val="0"/>
                                  <w:marBottom w:val="0"/>
                                  <w:divBdr>
                                    <w:top w:val="none" w:sz="0" w:space="0" w:color="auto"/>
                                    <w:left w:val="none" w:sz="0" w:space="0" w:color="auto"/>
                                    <w:bottom w:val="single" w:sz="6" w:space="7" w:color="E1E8ED"/>
                                    <w:right w:val="none" w:sz="0" w:space="0" w:color="auto"/>
                                  </w:divBdr>
                                  <w:divsChild>
                                    <w:div w:id="1194266166">
                                      <w:marLeft w:val="0"/>
                                      <w:marRight w:val="0"/>
                                      <w:marTop w:val="0"/>
                                      <w:marBottom w:val="0"/>
                                      <w:divBdr>
                                        <w:top w:val="none" w:sz="0" w:space="0" w:color="auto"/>
                                        <w:left w:val="none" w:sz="0" w:space="0" w:color="auto"/>
                                        <w:bottom w:val="none" w:sz="0" w:space="0" w:color="auto"/>
                                        <w:right w:val="none" w:sz="0" w:space="0" w:color="auto"/>
                                      </w:divBdr>
                                      <w:divsChild>
                                        <w:div w:id="117839575">
                                          <w:marLeft w:val="0"/>
                                          <w:marRight w:val="0"/>
                                          <w:marTop w:val="0"/>
                                          <w:marBottom w:val="0"/>
                                          <w:divBdr>
                                            <w:top w:val="none" w:sz="0" w:space="0" w:color="auto"/>
                                            <w:left w:val="none" w:sz="0" w:space="0" w:color="auto"/>
                                            <w:bottom w:val="none" w:sz="0" w:space="0" w:color="auto"/>
                                            <w:right w:val="none" w:sz="0" w:space="0" w:color="auto"/>
                                          </w:divBdr>
                                          <w:divsChild>
                                            <w:div w:id="1710915209">
                                              <w:marLeft w:val="0"/>
                                              <w:marRight w:val="0"/>
                                              <w:marTop w:val="75"/>
                                              <w:marBottom w:val="30"/>
                                              <w:divBdr>
                                                <w:top w:val="none" w:sz="0" w:space="0" w:color="auto"/>
                                                <w:left w:val="none" w:sz="0" w:space="0" w:color="auto"/>
                                                <w:bottom w:val="none" w:sz="0" w:space="0" w:color="auto"/>
                                                <w:right w:val="none" w:sz="0" w:space="0" w:color="auto"/>
                                              </w:divBdr>
                                              <w:divsChild>
                                                <w:div w:id="15472895">
                                                  <w:marLeft w:val="0"/>
                                                  <w:marRight w:val="0"/>
                                                  <w:marTop w:val="0"/>
                                                  <w:marBottom w:val="0"/>
                                                  <w:divBdr>
                                                    <w:top w:val="none" w:sz="0" w:space="0" w:color="auto"/>
                                                    <w:left w:val="none" w:sz="0" w:space="0" w:color="auto"/>
                                                    <w:bottom w:val="none" w:sz="0" w:space="0" w:color="auto"/>
                                                    <w:right w:val="none" w:sz="0" w:space="0" w:color="auto"/>
                                                  </w:divBdr>
                                                </w:div>
                                                <w:div w:id="90786998">
                                                  <w:marLeft w:val="0"/>
                                                  <w:marRight w:val="0"/>
                                                  <w:marTop w:val="0"/>
                                                  <w:marBottom w:val="0"/>
                                                  <w:divBdr>
                                                    <w:top w:val="none" w:sz="0" w:space="0" w:color="auto"/>
                                                    <w:left w:val="none" w:sz="0" w:space="0" w:color="auto"/>
                                                    <w:bottom w:val="none" w:sz="0" w:space="0" w:color="auto"/>
                                                    <w:right w:val="none" w:sz="0" w:space="0" w:color="auto"/>
                                                  </w:divBdr>
                                                </w:div>
                                                <w:div w:id="231505399">
                                                  <w:marLeft w:val="0"/>
                                                  <w:marRight w:val="0"/>
                                                  <w:marTop w:val="0"/>
                                                  <w:marBottom w:val="0"/>
                                                  <w:divBdr>
                                                    <w:top w:val="none" w:sz="0" w:space="0" w:color="auto"/>
                                                    <w:left w:val="none" w:sz="0" w:space="0" w:color="auto"/>
                                                    <w:bottom w:val="none" w:sz="0" w:space="0" w:color="auto"/>
                                                    <w:right w:val="none" w:sz="0" w:space="0" w:color="auto"/>
                                                  </w:divBdr>
                                                </w:div>
                                                <w:div w:id="992684428">
                                                  <w:marLeft w:val="0"/>
                                                  <w:marRight w:val="0"/>
                                                  <w:marTop w:val="0"/>
                                                  <w:marBottom w:val="0"/>
                                                  <w:divBdr>
                                                    <w:top w:val="none" w:sz="0" w:space="0" w:color="auto"/>
                                                    <w:left w:val="none" w:sz="0" w:space="0" w:color="auto"/>
                                                    <w:bottom w:val="none" w:sz="0" w:space="0" w:color="auto"/>
                                                    <w:right w:val="none" w:sz="0" w:space="0" w:color="auto"/>
                                                  </w:divBdr>
                                                  <w:divsChild>
                                                    <w:div w:id="648675843">
                                                      <w:marLeft w:val="0"/>
                                                      <w:marRight w:val="0"/>
                                                      <w:marTop w:val="0"/>
                                                      <w:marBottom w:val="0"/>
                                                      <w:divBdr>
                                                        <w:top w:val="none" w:sz="0" w:space="0" w:color="auto"/>
                                                        <w:left w:val="none" w:sz="0" w:space="0" w:color="auto"/>
                                                        <w:bottom w:val="none" w:sz="0" w:space="0" w:color="auto"/>
                                                        <w:right w:val="none" w:sz="0" w:space="0" w:color="auto"/>
                                                      </w:divBdr>
                                                      <w:divsChild>
                                                        <w:div w:id="268706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24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131">
                                  <w:marLeft w:val="0"/>
                                  <w:marRight w:val="0"/>
                                  <w:marTop w:val="0"/>
                                  <w:marBottom w:val="0"/>
                                  <w:divBdr>
                                    <w:top w:val="none" w:sz="0" w:space="0" w:color="auto"/>
                                    <w:left w:val="none" w:sz="0" w:space="0" w:color="auto"/>
                                    <w:bottom w:val="single" w:sz="6" w:space="7" w:color="E1E8ED"/>
                                    <w:right w:val="none" w:sz="0" w:space="0" w:color="auto"/>
                                  </w:divBdr>
                                  <w:divsChild>
                                    <w:div w:id="861240951">
                                      <w:marLeft w:val="0"/>
                                      <w:marRight w:val="0"/>
                                      <w:marTop w:val="0"/>
                                      <w:marBottom w:val="0"/>
                                      <w:divBdr>
                                        <w:top w:val="none" w:sz="0" w:space="0" w:color="auto"/>
                                        <w:left w:val="none" w:sz="0" w:space="0" w:color="auto"/>
                                        <w:bottom w:val="none" w:sz="0" w:space="0" w:color="auto"/>
                                        <w:right w:val="none" w:sz="0" w:space="0" w:color="auto"/>
                                      </w:divBdr>
                                      <w:divsChild>
                                        <w:div w:id="87585931">
                                          <w:marLeft w:val="0"/>
                                          <w:marRight w:val="0"/>
                                          <w:marTop w:val="0"/>
                                          <w:marBottom w:val="0"/>
                                          <w:divBdr>
                                            <w:top w:val="none" w:sz="0" w:space="0" w:color="auto"/>
                                            <w:left w:val="none" w:sz="0" w:space="0" w:color="auto"/>
                                            <w:bottom w:val="none" w:sz="0" w:space="0" w:color="auto"/>
                                            <w:right w:val="none" w:sz="0" w:space="0" w:color="auto"/>
                                          </w:divBdr>
                                          <w:divsChild>
                                            <w:div w:id="792483789">
                                              <w:marLeft w:val="0"/>
                                              <w:marRight w:val="0"/>
                                              <w:marTop w:val="75"/>
                                              <w:marBottom w:val="30"/>
                                              <w:divBdr>
                                                <w:top w:val="none" w:sz="0" w:space="0" w:color="auto"/>
                                                <w:left w:val="none" w:sz="0" w:space="0" w:color="auto"/>
                                                <w:bottom w:val="none" w:sz="0" w:space="0" w:color="auto"/>
                                                <w:right w:val="none" w:sz="0" w:space="0" w:color="auto"/>
                                              </w:divBdr>
                                              <w:divsChild>
                                                <w:div w:id="598833867">
                                                  <w:marLeft w:val="0"/>
                                                  <w:marRight w:val="0"/>
                                                  <w:marTop w:val="0"/>
                                                  <w:marBottom w:val="0"/>
                                                  <w:divBdr>
                                                    <w:top w:val="none" w:sz="0" w:space="0" w:color="auto"/>
                                                    <w:left w:val="none" w:sz="0" w:space="0" w:color="auto"/>
                                                    <w:bottom w:val="none" w:sz="0" w:space="0" w:color="auto"/>
                                                    <w:right w:val="none" w:sz="0" w:space="0" w:color="auto"/>
                                                  </w:divBdr>
                                                </w:div>
                                                <w:div w:id="731540625">
                                                  <w:marLeft w:val="0"/>
                                                  <w:marRight w:val="0"/>
                                                  <w:marTop w:val="0"/>
                                                  <w:marBottom w:val="0"/>
                                                  <w:divBdr>
                                                    <w:top w:val="none" w:sz="0" w:space="0" w:color="auto"/>
                                                    <w:left w:val="none" w:sz="0" w:space="0" w:color="auto"/>
                                                    <w:bottom w:val="none" w:sz="0" w:space="0" w:color="auto"/>
                                                    <w:right w:val="none" w:sz="0" w:space="0" w:color="auto"/>
                                                  </w:divBdr>
                                                  <w:divsChild>
                                                    <w:div w:id="23362917">
                                                      <w:marLeft w:val="0"/>
                                                      <w:marRight w:val="0"/>
                                                      <w:marTop w:val="0"/>
                                                      <w:marBottom w:val="0"/>
                                                      <w:divBdr>
                                                        <w:top w:val="none" w:sz="0" w:space="0" w:color="auto"/>
                                                        <w:left w:val="none" w:sz="0" w:space="0" w:color="auto"/>
                                                        <w:bottom w:val="none" w:sz="0" w:space="0" w:color="auto"/>
                                                        <w:right w:val="none" w:sz="0" w:space="0" w:color="auto"/>
                                                      </w:divBdr>
                                                      <w:divsChild>
                                                        <w:div w:id="1511095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047416">
                                                  <w:marLeft w:val="0"/>
                                                  <w:marRight w:val="0"/>
                                                  <w:marTop w:val="0"/>
                                                  <w:marBottom w:val="0"/>
                                                  <w:divBdr>
                                                    <w:top w:val="none" w:sz="0" w:space="0" w:color="auto"/>
                                                    <w:left w:val="none" w:sz="0" w:space="0" w:color="auto"/>
                                                    <w:bottom w:val="none" w:sz="0" w:space="0" w:color="auto"/>
                                                    <w:right w:val="none" w:sz="0" w:space="0" w:color="auto"/>
                                                  </w:divBdr>
                                                </w:div>
                                                <w:div w:id="1825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6995">
                                  <w:marLeft w:val="0"/>
                                  <w:marRight w:val="0"/>
                                  <w:marTop w:val="0"/>
                                  <w:marBottom w:val="0"/>
                                  <w:divBdr>
                                    <w:top w:val="none" w:sz="0" w:space="0" w:color="auto"/>
                                    <w:left w:val="none" w:sz="0" w:space="0" w:color="auto"/>
                                    <w:bottom w:val="single" w:sz="6" w:space="7" w:color="E1E8ED"/>
                                    <w:right w:val="none" w:sz="0" w:space="0" w:color="auto"/>
                                  </w:divBdr>
                                  <w:divsChild>
                                    <w:div w:id="1694768222">
                                      <w:marLeft w:val="0"/>
                                      <w:marRight w:val="0"/>
                                      <w:marTop w:val="0"/>
                                      <w:marBottom w:val="0"/>
                                      <w:divBdr>
                                        <w:top w:val="none" w:sz="0" w:space="0" w:color="auto"/>
                                        <w:left w:val="none" w:sz="0" w:space="0" w:color="auto"/>
                                        <w:bottom w:val="none" w:sz="0" w:space="0" w:color="auto"/>
                                        <w:right w:val="none" w:sz="0" w:space="0" w:color="auto"/>
                                      </w:divBdr>
                                      <w:divsChild>
                                        <w:div w:id="1255019265">
                                          <w:marLeft w:val="0"/>
                                          <w:marRight w:val="0"/>
                                          <w:marTop w:val="0"/>
                                          <w:marBottom w:val="0"/>
                                          <w:divBdr>
                                            <w:top w:val="none" w:sz="0" w:space="0" w:color="auto"/>
                                            <w:left w:val="none" w:sz="0" w:space="0" w:color="auto"/>
                                            <w:bottom w:val="none" w:sz="0" w:space="0" w:color="auto"/>
                                            <w:right w:val="none" w:sz="0" w:space="0" w:color="auto"/>
                                          </w:divBdr>
                                        </w:div>
                                        <w:div w:id="1558778303">
                                          <w:marLeft w:val="0"/>
                                          <w:marRight w:val="0"/>
                                          <w:marTop w:val="0"/>
                                          <w:marBottom w:val="0"/>
                                          <w:divBdr>
                                            <w:top w:val="none" w:sz="0" w:space="0" w:color="auto"/>
                                            <w:left w:val="none" w:sz="0" w:space="0" w:color="auto"/>
                                            <w:bottom w:val="none" w:sz="0" w:space="0" w:color="auto"/>
                                            <w:right w:val="none" w:sz="0" w:space="0" w:color="auto"/>
                                          </w:divBdr>
                                          <w:divsChild>
                                            <w:div w:id="1007514791">
                                              <w:marLeft w:val="0"/>
                                              <w:marRight w:val="0"/>
                                              <w:marTop w:val="75"/>
                                              <w:marBottom w:val="30"/>
                                              <w:divBdr>
                                                <w:top w:val="none" w:sz="0" w:space="0" w:color="auto"/>
                                                <w:left w:val="none" w:sz="0" w:space="0" w:color="auto"/>
                                                <w:bottom w:val="none" w:sz="0" w:space="0" w:color="auto"/>
                                                <w:right w:val="none" w:sz="0" w:space="0" w:color="auto"/>
                                              </w:divBdr>
                                              <w:divsChild>
                                                <w:div w:id="127557457">
                                                  <w:marLeft w:val="0"/>
                                                  <w:marRight w:val="0"/>
                                                  <w:marTop w:val="0"/>
                                                  <w:marBottom w:val="0"/>
                                                  <w:divBdr>
                                                    <w:top w:val="none" w:sz="0" w:space="0" w:color="auto"/>
                                                    <w:left w:val="none" w:sz="0" w:space="0" w:color="auto"/>
                                                    <w:bottom w:val="none" w:sz="0" w:space="0" w:color="auto"/>
                                                    <w:right w:val="none" w:sz="0" w:space="0" w:color="auto"/>
                                                  </w:divBdr>
                                                </w:div>
                                                <w:div w:id="331178768">
                                                  <w:marLeft w:val="0"/>
                                                  <w:marRight w:val="0"/>
                                                  <w:marTop w:val="0"/>
                                                  <w:marBottom w:val="0"/>
                                                  <w:divBdr>
                                                    <w:top w:val="none" w:sz="0" w:space="0" w:color="auto"/>
                                                    <w:left w:val="none" w:sz="0" w:space="0" w:color="auto"/>
                                                    <w:bottom w:val="none" w:sz="0" w:space="0" w:color="auto"/>
                                                    <w:right w:val="none" w:sz="0" w:space="0" w:color="auto"/>
                                                  </w:divBdr>
                                                </w:div>
                                                <w:div w:id="1355033708">
                                                  <w:marLeft w:val="0"/>
                                                  <w:marRight w:val="0"/>
                                                  <w:marTop w:val="0"/>
                                                  <w:marBottom w:val="0"/>
                                                  <w:divBdr>
                                                    <w:top w:val="none" w:sz="0" w:space="0" w:color="auto"/>
                                                    <w:left w:val="none" w:sz="0" w:space="0" w:color="auto"/>
                                                    <w:bottom w:val="none" w:sz="0" w:space="0" w:color="auto"/>
                                                    <w:right w:val="none" w:sz="0" w:space="0" w:color="auto"/>
                                                  </w:divBdr>
                                                </w:div>
                                                <w:div w:id="1638335296">
                                                  <w:marLeft w:val="0"/>
                                                  <w:marRight w:val="0"/>
                                                  <w:marTop w:val="0"/>
                                                  <w:marBottom w:val="0"/>
                                                  <w:divBdr>
                                                    <w:top w:val="none" w:sz="0" w:space="0" w:color="auto"/>
                                                    <w:left w:val="none" w:sz="0" w:space="0" w:color="auto"/>
                                                    <w:bottom w:val="none" w:sz="0" w:space="0" w:color="auto"/>
                                                    <w:right w:val="none" w:sz="0" w:space="0" w:color="auto"/>
                                                  </w:divBdr>
                                                  <w:divsChild>
                                                    <w:div w:id="572814417">
                                                      <w:marLeft w:val="0"/>
                                                      <w:marRight w:val="0"/>
                                                      <w:marTop w:val="0"/>
                                                      <w:marBottom w:val="0"/>
                                                      <w:divBdr>
                                                        <w:top w:val="none" w:sz="0" w:space="0" w:color="auto"/>
                                                        <w:left w:val="none" w:sz="0" w:space="0" w:color="auto"/>
                                                        <w:bottom w:val="none" w:sz="0" w:space="0" w:color="auto"/>
                                                        <w:right w:val="none" w:sz="0" w:space="0" w:color="auto"/>
                                                      </w:divBdr>
                                                      <w:divsChild>
                                                        <w:div w:id="1037580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70563935">
                                  <w:marLeft w:val="0"/>
                                  <w:marRight w:val="0"/>
                                  <w:marTop w:val="0"/>
                                  <w:marBottom w:val="0"/>
                                  <w:divBdr>
                                    <w:top w:val="none" w:sz="0" w:space="0" w:color="auto"/>
                                    <w:left w:val="none" w:sz="0" w:space="0" w:color="auto"/>
                                    <w:bottom w:val="single" w:sz="6" w:space="7" w:color="E1E8ED"/>
                                    <w:right w:val="none" w:sz="0" w:space="0" w:color="auto"/>
                                  </w:divBdr>
                                  <w:divsChild>
                                    <w:div w:id="1059014002">
                                      <w:marLeft w:val="0"/>
                                      <w:marRight w:val="0"/>
                                      <w:marTop w:val="0"/>
                                      <w:marBottom w:val="0"/>
                                      <w:divBdr>
                                        <w:top w:val="none" w:sz="0" w:space="0" w:color="auto"/>
                                        <w:left w:val="none" w:sz="0" w:space="0" w:color="auto"/>
                                        <w:bottom w:val="none" w:sz="0" w:space="0" w:color="auto"/>
                                        <w:right w:val="none" w:sz="0" w:space="0" w:color="auto"/>
                                      </w:divBdr>
                                      <w:divsChild>
                                        <w:div w:id="394667778">
                                          <w:marLeft w:val="0"/>
                                          <w:marRight w:val="0"/>
                                          <w:marTop w:val="0"/>
                                          <w:marBottom w:val="0"/>
                                          <w:divBdr>
                                            <w:top w:val="none" w:sz="0" w:space="0" w:color="auto"/>
                                            <w:left w:val="none" w:sz="0" w:space="0" w:color="auto"/>
                                            <w:bottom w:val="none" w:sz="0" w:space="0" w:color="auto"/>
                                            <w:right w:val="none" w:sz="0" w:space="0" w:color="auto"/>
                                          </w:divBdr>
                                        </w:div>
                                        <w:div w:id="1214729643">
                                          <w:marLeft w:val="0"/>
                                          <w:marRight w:val="0"/>
                                          <w:marTop w:val="0"/>
                                          <w:marBottom w:val="0"/>
                                          <w:divBdr>
                                            <w:top w:val="none" w:sz="0" w:space="0" w:color="auto"/>
                                            <w:left w:val="none" w:sz="0" w:space="0" w:color="auto"/>
                                            <w:bottom w:val="none" w:sz="0" w:space="0" w:color="auto"/>
                                            <w:right w:val="none" w:sz="0" w:space="0" w:color="auto"/>
                                          </w:divBdr>
                                          <w:divsChild>
                                            <w:div w:id="76635471">
                                              <w:marLeft w:val="0"/>
                                              <w:marRight w:val="0"/>
                                              <w:marTop w:val="75"/>
                                              <w:marBottom w:val="30"/>
                                              <w:divBdr>
                                                <w:top w:val="none" w:sz="0" w:space="0" w:color="auto"/>
                                                <w:left w:val="none" w:sz="0" w:space="0" w:color="auto"/>
                                                <w:bottom w:val="none" w:sz="0" w:space="0" w:color="auto"/>
                                                <w:right w:val="none" w:sz="0" w:space="0" w:color="auto"/>
                                              </w:divBdr>
                                              <w:divsChild>
                                                <w:div w:id="15622097">
                                                  <w:marLeft w:val="0"/>
                                                  <w:marRight w:val="0"/>
                                                  <w:marTop w:val="0"/>
                                                  <w:marBottom w:val="0"/>
                                                  <w:divBdr>
                                                    <w:top w:val="none" w:sz="0" w:space="0" w:color="auto"/>
                                                    <w:left w:val="none" w:sz="0" w:space="0" w:color="auto"/>
                                                    <w:bottom w:val="none" w:sz="0" w:space="0" w:color="auto"/>
                                                    <w:right w:val="none" w:sz="0" w:space="0" w:color="auto"/>
                                                  </w:divBdr>
                                                </w:div>
                                                <w:div w:id="1566640999">
                                                  <w:marLeft w:val="0"/>
                                                  <w:marRight w:val="0"/>
                                                  <w:marTop w:val="0"/>
                                                  <w:marBottom w:val="0"/>
                                                  <w:divBdr>
                                                    <w:top w:val="none" w:sz="0" w:space="0" w:color="auto"/>
                                                    <w:left w:val="none" w:sz="0" w:space="0" w:color="auto"/>
                                                    <w:bottom w:val="none" w:sz="0" w:space="0" w:color="auto"/>
                                                    <w:right w:val="none" w:sz="0" w:space="0" w:color="auto"/>
                                                  </w:divBdr>
                                                  <w:divsChild>
                                                    <w:div w:id="500630824">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9450665">
                                                  <w:marLeft w:val="0"/>
                                                  <w:marRight w:val="0"/>
                                                  <w:marTop w:val="0"/>
                                                  <w:marBottom w:val="0"/>
                                                  <w:divBdr>
                                                    <w:top w:val="none" w:sz="0" w:space="0" w:color="auto"/>
                                                    <w:left w:val="none" w:sz="0" w:space="0" w:color="auto"/>
                                                    <w:bottom w:val="none" w:sz="0" w:space="0" w:color="auto"/>
                                                    <w:right w:val="none" w:sz="0" w:space="0" w:color="auto"/>
                                                  </w:divBdr>
                                                </w:div>
                                                <w:div w:id="1858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98161">
                                  <w:marLeft w:val="0"/>
                                  <w:marRight w:val="0"/>
                                  <w:marTop w:val="0"/>
                                  <w:marBottom w:val="0"/>
                                  <w:divBdr>
                                    <w:top w:val="none" w:sz="0" w:space="0" w:color="auto"/>
                                    <w:left w:val="none" w:sz="0" w:space="0" w:color="auto"/>
                                    <w:bottom w:val="single" w:sz="6" w:space="7" w:color="E1E8ED"/>
                                    <w:right w:val="none" w:sz="0" w:space="0" w:color="auto"/>
                                  </w:divBdr>
                                  <w:divsChild>
                                    <w:div w:id="777413994">
                                      <w:marLeft w:val="0"/>
                                      <w:marRight w:val="0"/>
                                      <w:marTop w:val="0"/>
                                      <w:marBottom w:val="0"/>
                                      <w:divBdr>
                                        <w:top w:val="none" w:sz="0" w:space="0" w:color="auto"/>
                                        <w:left w:val="none" w:sz="0" w:space="0" w:color="auto"/>
                                        <w:bottom w:val="none" w:sz="0" w:space="0" w:color="auto"/>
                                        <w:right w:val="none" w:sz="0" w:space="0" w:color="auto"/>
                                      </w:divBdr>
                                      <w:divsChild>
                                        <w:div w:id="729814262">
                                          <w:marLeft w:val="0"/>
                                          <w:marRight w:val="0"/>
                                          <w:marTop w:val="0"/>
                                          <w:marBottom w:val="0"/>
                                          <w:divBdr>
                                            <w:top w:val="none" w:sz="0" w:space="0" w:color="auto"/>
                                            <w:left w:val="none" w:sz="0" w:space="0" w:color="auto"/>
                                            <w:bottom w:val="none" w:sz="0" w:space="0" w:color="auto"/>
                                            <w:right w:val="none" w:sz="0" w:space="0" w:color="auto"/>
                                          </w:divBdr>
                                          <w:divsChild>
                                            <w:div w:id="2106999006">
                                              <w:marLeft w:val="0"/>
                                              <w:marRight w:val="0"/>
                                              <w:marTop w:val="75"/>
                                              <w:marBottom w:val="30"/>
                                              <w:divBdr>
                                                <w:top w:val="none" w:sz="0" w:space="0" w:color="auto"/>
                                                <w:left w:val="none" w:sz="0" w:space="0" w:color="auto"/>
                                                <w:bottom w:val="none" w:sz="0" w:space="0" w:color="auto"/>
                                                <w:right w:val="none" w:sz="0" w:space="0" w:color="auto"/>
                                              </w:divBdr>
                                              <w:divsChild>
                                                <w:div w:id="749617827">
                                                  <w:marLeft w:val="0"/>
                                                  <w:marRight w:val="0"/>
                                                  <w:marTop w:val="0"/>
                                                  <w:marBottom w:val="0"/>
                                                  <w:divBdr>
                                                    <w:top w:val="none" w:sz="0" w:space="0" w:color="auto"/>
                                                    <w:left w:val="none" w:sz="0" w:space="0" w:color="auto"/>
                                                    <w:bottom w:val="none" w:sz="0" w:space="0" w:color="auto"/>
                                                    <w:right w:val="none" w:sz="0" w:space="0" w:color="auto"/>
                                                  </w:divBdr>
                                                </w:div>
                                                <w:div w:id="1782455051">
                                                  <w:marLeft w:val="0"/>
                                                  <w:marRight w:val="0"/>
                                                  <w:marTop w:val="0"/>
                                                  <w:marBottom w:val="0"/>
                                                  <w:divBdr>
                                                    <w:top w:val="none" w:sz="0" w:space="0" w:color="auto"/>
                                                    <w:left w:val="none" w:sz="0" w:space="0" w:color="auto"/>
                                                    <w:bottom w:val="none" w:sz="0" w:space="0" w:color="auto"/>
                                                    <w:right w:val="none" w:sz="0" w:space="0" w:color="auto"/>
                                                  </w:divBdr>
                                                  <w:divsChild>
                                                    <w:div w:id="2045671905">
                                                      <w:marLeft w:val="0"/>
                                                      <w:marRight w:val="0"/>
                                                      <w:marTop w:val="0"/>
                                                      <w:marBottom w:val="0"/>
                                                      <w:divBdr>
                                                        <w:top w:val="none" w:sz="0" w:space="0" w:color="auto"/>
                                                        <w:left w:val="none" w:sz="0" w:space="0" w:color="auto"/>
                                                        <w:bottom w:val="none" w:sz="0" w:space="0" w:color="auto"/>
                                                        <w:right w:val="none" w:sz="0" w:space="0" w:color="auto"/>
                                                      </w:divBdr>
                                                      <w:divsChild>
                                                        <w:div w:id="14296155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78571">
                                                  <w:marLeft w:val="0"/>
                                                  <w:marRight w:val="0"/>
                                                  <w:marTop w:val="0"/>
                                                  <w:marBottom w:val="0"/>
                                                  <w:divBdr>
                                                    <w:top w:val="none" w:sz="0" w:space="0" w:color="auto"/>
                                                    <w:left w:val="none" w:sz="0" w:space="0" w:color="auto"/>
                                                    <w:bottom w:val="none" w:sz="0" w:space="0" w:color="auto"/>
                                                    <w:right w:val="none" w:sz="0" w:space="0" w:color="auto"/>
                                                  </w:divBdr>
                                                </w:div>
                                                <w:div w:id="20464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4332">
                                  <w:marLeft w:val="0"/>
                                  <w:marRight w:val="0"/>
                                  <w:marTop w:val="0"/>
                                  <w:marBottom w:val="0"/>
                                  <w:divBdr>
                                    <w:top w:val="none" w:sz="0" w:space="0" w:color="auto"/>
                                    <w:left w:val="none" w:sz="0" w:space="0" w:color="auto"/>
                                    <w:bottom w:val="single" w:sz="6" w:space="7" w:color="E1E8ED"/>
                                    <w:right w:val="none" w:sz="0" w:space="0" w:color="auto"/>
                                  </w:divBdr>
                                  <w:divsChild>
                                    <w:div w:id="53741824">
                                      <w:marLeft w:val="0"/>
                                      <w:marRight w:val="0"/>
                                      <w:marTop w:val="0"/>
                                      <w:marBottom w:val="0"/>
                                      <w:divBdr>
                                        <w:top w:val="none" w:sz="0" w:space="0" w:color="auto"/>
                                        <w:left w:val="none" w:sz="0" w:space="0" w:color="auto"/>
                                        <w:bottom w:val="none" w:sz="0" w:space="0" w:color="auto"/>
                                        <w:right w:val="none" w:sz="0" w:space="0" w:color="auto"/>
                                      </w:divBdr>
                                      <w:divsChild>
                                        <w:div w:id="119881359">
                                          <w:marLeft w:val="0"/>
                                          <w:marRight w:val="0"/>
                                          <w:marTop w:val="0"/>
                                          <w:marBottom w:val="0"/>
                                          <w:divBdr>
                                            <w:top w:val="none" w:sz="0" w:space="0" w:color="auto"/>
                                            <w:left w:val="none" w:sz="0" w:space="0" w:color="auto"/>
                                            <w:bottom w:val="none" w:sz="0" w:space="0" w:color="auto"/>
                                            <w:right w:val="none" w:sz="0" w:space="0" w:color="auto"/>
                                          </w:divBdr>
                                          <w:divsChild>
                                            <w:div w:id="1262569424">
                                              <w:marLeft w:val="0"/>
                                              <w:marRight w:val="0"/>
                                              <w:marTop w:val="75"/>
                                              <w:marBottom w:val="30"/>
                                              <w:divBdr>
                                                <w:top w:val="none" w:sz="0" w:space="0" w:color="auto"/>
                                                <w:left w:val="none" w:sz="0" w:space="0" w:color="auto"/>
                                                <w:bottom w:val="none" w:sz="0" w:space="0" w:color="auto"/>
                                                <w:right w:val="none" w:sz="0" w:space="0" w:color="auto"/>
                                              </w:divBdr>
                                              <w:divsChild>
                                                <w:div w:id="48498844">
                                                  <w:marLeft w:val="0"/>
                                                  <w:marRight w:val="0"/>
                                                  <w:marTop w:val="0"/>
                                                  <w:marBottom w:val="0"/>
                                                  <w:divBdr>
                                                    <w:top w:val="none" w:sz="0" w:space="0" w:color="auto"/>
                                                    <w:left w:val="none" w:sz="0" w:space="0" w:color="auto"/>
                                                    <w:bottom w:val="none" w:sz="0" w:space="0" w:color="auto"/>
                                                    <w:right w:val="none" w:sz="0" w:space="0" w:color="auto"/>
                                                  </w:divBdr>
                                                </w:div>
                                                <w:div w:id="311446012">
                                                  <w:marLeft w:val="0"/>
                                                  <w:marRight w:val="0"/>
                                                  <w:marTop w:val="0"/>
                                                  <w:marBottom w:val="0"/>
                                                  <w:divBdr>
                                                    <w:top w:val="none" w:sz="0" w:space="0" w:color="auto"/>
                                                    <w:left w:val="none" w:sz="0" w:space="0" w:color="auto"/>
                                                    <w:bottom w:val="none" w:sz="0" w:space="0" w:color="auto"/>
                                                    <w:right w:val="none" w:sz="0" w:space="0" w:color="auto"/>
                                                  </w:divBdr>
                                                </w:div>
                                                <w:div w:id="1416437075">
                                                  <w:marLeft w:val="0"/>
                                                  <w:marRight w:val="0"/>
                                                  <w:marTop w:val="0"/>
                                                  <w:marBottom w:val="0"/>
                                                  <w:divBdr>
                                                    <w:top w:val="none" w:sz="0" w:space="0" w:color="auto"/>
                                                    <w:left w:val="none" w:sz="0" w:space="0" w:color="auto"/>
                                                    <w:bottom w:val="none" w:sz="0" w:space="0" w:color="auto"/>
                                                    <w:right w:val="none" w:sz="0" w:space="0" w:color="auto"/>
                                                  </w:divBdr>
                                                </w:div>
                                                <w:div w:id="2074500992">
                                                  <w:marLeft w:val="0"/>
                                                  <w:marRight w:val="0"/>
                                                  <w:marTop w:val="0"/>
                                                  <w:marBottom w:val="0"/>
                                                  <w:divBdr>
                                                    <w:top w:val="none" w:sz="0" w:space="0" w:color="auto"/>
                                                    <w:left w:val="none" w:sz="0" w:space="0" w:color="auto"/>
                                                    <w:bottom w:val="none" w:sz="0" w:space="0" w:color="auto"/>
                                                    <w:right w:val="none" w:sz="0" w:space="0" w:color="auto"/>
                                                  </w:divBdr>
                                                  <w:divsChild>
                                                    <w:div w:id="816653047">
                                                      <w:marLeft w:val="0"/>
                                                      <w:marRight w:val="0"/>
                                                      <w:marTop w:val="0"/>
                                                      <w:marBottom w:val="0"/>
                                                      <w:divBdr>
                                                        <w:top w:val="none" w:sz="0" w:space="0" w:color="auto"/>
                                                        <w:left w:val="none" w:sz="0" w:space="0" w:color="auto"/>
                                                        <w:bottom w:val="none" w:sz="0" w:space="0" w:color="auto"/>
                                                        <w:right w:val="none" w:sz="0" w:space="0" w:color="auto"/>
                                                      </w:divBdr>
                                                      <w:divsChild>
                                                        <w:div w:id="1403600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39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20604">
                                  <w:marLeft w:val="0"/>
                                  <w:marRight w:val="0"/>
                                  <w:marTop w:val="0"/>
                                  <w:marBottom w:val="0"/>
                                  <w:divBdr>
                                    <w:top w:val="none" w:sz="0" w:space="0" w:color="auto"/>
                                    <w:left w:val="none" w:sz="0" w:space="0" w:color="auto"/>
                                    <w:bottom w:val="single" w:sz="6" w:space="7" w:color="E1E8ED"/>
                                    <w:right w:val="none" w:sz="0" w:space="0" w:color="auto"/>
                                  </w:divBdr>
                                  <w:divsChild>
                                    <w:div w:id="1800763849">
                                      <w:marLeft w:val="0"/>
                                      <w:marRight w:val="0"/>
                                      <w:marTop w:val="0"/>
                                      <w:marBottom w:val="0"/>
                                      <w:divBdr>
                                        <w:top w:val="none" w:sz="0" w:space="0" w:color="auto"/>
                                        <w:left w:val="none" w:sz="0" w:space="0" w:color="auto"/>
                                        <w:bottom w:val="none" w:sz="0" w:space="0" w:color="auto"/>
                                        <w:right w:val="none" w:sz="0" w:space="0" w:color="auto"/>
                                      </w:divBdr>
                                      <w:divsChild>
                                        <w:div w:id="1207110549">
                                          <w:marLeft w:val="0"/>
                                          <w:marRight w:val="0"/>
                                          <w:marTop w:val="0"/>
                                          <w:marBottom w:val="0"/>
                                          <w:divBdr>
                                            <w:top w:val="none" w:sz="0" w:space="0" w:color="auto"/>
                                            <w:left w:val="none" w:sz="0" w:space="0" w:color="auto"/>
                                            <w:bottom w:val="none" w:sz="0" w:space="0" w:color="auto"/>
                                            <w:right w:val="none" w:sz="0" w:space="0" w:color="auto"/>
                                          </w:divBdr>
                                          <w:divsChild>
                                            <w:div w:id="1169172451">
                                              <w:marLeft w:val="0"/>
                                              <w:marRight w:val="0"/>
                                              <w:marTop w:val="75"/>
                                              <w:marBottom w:val="30"/>
                                              <w:divBdr>
                                                <w:top w:val="none" w:sz="0" w:space="0" w:color="auto"/>
                                                <w:left w:val="none" w:sz="0" w:space="0" w:color="auto"/>
                                                <w:bottom w:val="none" w:sz="0" w:space="0" w:color="auto"/>
                                                <w:right w:val="none" w:sz="0" w:space="0" w:color="auto"/>
                                              </w:divBdr>
                                              <w:divsChild>
                                                <w:div w:id="406073422">
                                                  <w:marLeft w:val="0"/>
                                                  <w:marRight w:val="0"/>
                                                  <w:marTop w:val="0"/>
                                                  <w:marBottom w:val="0"/>
                                                  <w:divBdr>
                                                    <w:top w:val="none" w:sz="0" w:space="0" w:color="auto"/>
                                                    <w:left w:val="none" w:sz="0" w:space="0" w:color="auto"/>
                                                    <w:bottom w:val="none" w:sz="0" w:space="0" w:color="auto"/>
                                                    <w:right w:val="none" w:sz="0" w:space="0" w:color="auto"/>
                                                  </w:divBdr>
                                                </w:div>
                                                <w:div w:id="878320572">
                                                  <w:marLeft w:val="0"/>
                                                  <w:marRight w:val="0"/>
                                                  <w:marTop w:val="0"/>
                                                  <w:marBottom w:val="0"/>
                                                  <w:divBdr>
                                                    <w:top w:val="none" w:sz="0" w:space="0" w:color="auto"/>
                                                    <w:left w:val="none" w:sz="0" w:space="0" w:color="auto"/>
                                                    <w:bottom w:val="none" w:sz="0" w:space="0" w:color="auto"/>
                                                    <w:right w:val="none" w:sz="0" w:space="0" w:color="auto"/>
                                                  </w:divBdr>
                                                </w:div>
                                                <w:div w:id="911353690">
                                                  <w:marLeft w:val="0"/>
                                                  <w:marRight w:val="0"/>
                                                  <w:marTop w:val="0"/>
                                                  <w:marBottom w:val="0"/>
                                                  <w:divBdr>
                                                    <w:top w:val="none" w:sz="0" w:space="0" w:color="auto"/>
                                                    <w:left w:val="none" w:sz="0" w:space="0" w:color="auto"/>
                                                    <w:bottom w:val="none" w:sz="0" w:space="0" w:color="auto"/>
                                                    <w:right w:val="none" w:sz="0" w:space="0" w:color="auto"/>
                                                  </w:divBdr>
                                                  <w:divsChild>
                                                    <w:div w:id="1223446688">
                                                      <w:marLeft w:val="0"/>
                                                      <w:marRight w:val="0"/>
                                                      <w:marTop w:val="0"/>
                                                      <w:marBottom w:val="0"/>
                                                      <w:divBdr>
                                                        <w:top w:val="none" w:sz="0" w:space="0" w:color="auto"/>
                                                        <w:left w:val="none" w:sz="0" w:space="0" w:color="auto"/>
                                                        <w:bottom w:val="none" w:sz="0" w:space="0" w:color="auto"/>
                                                        <w:right w:val="none" w:sz="0" w:space="0" w:color="auto"/>
                                                      </w:divBdr>
                                                      <w:divsChild>
                                                        <w:div w:id="11178736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7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39807">
                                  <w:marLeft w:val="0"/>
                                  <w:marRight w:val="0"/>
                                  <w:marTop w:val="0"/>
                                  <w:marBottom w:val="0"/>
                                  <w:divBdr>
                                    <w:top w:val="none" w:sz="0" w:space="0" w:color="auto"/>
                                    <w:left w:val="none" w:sz="0" w:space="0" w:color="auto"/>
                                    <w:bottom w:val="single" w:sz="6" w:space="7" w:color="E1E8ED"/>
                                    <w:right w:val="none" w:sz="0" w:space="0" w:color="auto"/>
                                  </w:divBdr>
                                  <w:divsChild>
                                    <w:div w:id="420220160">
                                      <w:marLeft w:val="0"/>
                                      <w:marRight w:val="0"/>
                                      <w:marTop w:val="0"/>
                                      <w:marBottom w:val="0"/>
                                      <w:divBdr>
                                        <w:top w:val="none" w:sz="0" w:space="0" w:color="auto"/>
                                        <w:left w:val="none" w:sz="0" w:space="0" w:color="auto"/>
                                        <w:bottom w:val="none" w:sz="0" w:space="0" w:color="auto"/>
                                        <w:right w:val="none" w:sz="0" w:space="0" w:color="auto"/>
                                      </w:divBdr>
                                      <w:divsChild>
                                        <w:div w:id="859702296">
                                          <w:marLeft w:val="0"/>
                                          <w:marRight w:val="0"/>
                                          <w:marTop w:val="0"/>
                                          <w:marBottom w:val="0"/>
                                          <w:divBdr>
                                            <w:top w:val="none" w:sz="0" w:space="0" w:color="auto"/>
                                            <w:left w:val="none" w:sz="0" w:space="0" w:color="auto"/>
                                            <w:bottom w:val="none" w:sz="0" w:space="0" w:color="auto"/>
                                            <w:right w:val="none" w:sz="0" w:space="0" w:color="auto"/>
                                          </w:divBdr>
                                          <w:divsChild>
                                            <w:div w:id="1707487353">
                                              <w:marLeft w:val="0"/>
                                              <w:marRight w:val="0"/>
                                              <w:marTop w:val="75"/>
                                              <w:marBottom w:val="30"/>
                                              <w:divBdr>
                                                <w:top w:val="none" w:sz="0" w:space="0" w:color="auto"/>
                                                <w:left w:val="none" w:sz="0" w:space="0" w:color="auto"/>
                                                <w:bottom w:val="none" w:sz="0" w:space="0" w:color="auto"/>
                                                <w:right w:val="none" w:sz="0" w:space="0" w:color="auto"/>
                                              </w:divBdr>
                                              <w:divsChild>
                                                <w:div w:id="160196261">
                                                  <w:marLeft w:val="0"/>
                                                  <w:marRight w:val="0"/>
                                                  <w:marTop w:val="0"/>
                                                  <w:marBottom w:val="0"/>
                                                  <w:divBdr>
                                                    <w:top w:val="none" w:sz="0" w:space="0" w:color="auto"/>
                                                    <w:left w:val="none" w:sz="0" w:space="0" w:color="auto"/>
                                                    <w:bottom w:val="none" w:sz="0" w:space="0" w:color="auto"/>
                                                    <w:right w:val="none" w:sz="0" w:space="0" w:color="auto"/>
                                                  </w:divBdr>
                                                  <w:divsChild>
                                                    <w:div w:id="1632903994">
                                                      <w:marLeft w:val="0"/>
                                                      <w:marRight w:val="0"/>
                                                      <w:marTop w:val="0"/>
                                                      <w:marBottom w:val="0"/>
                                                      <w:divBdr>
                                                        <w:top w:val="none" w:sz="0" w:space="0" w:color="auto"/>
                                                        <w:left w:val="none" w:sz="0" w:space="0" w:color="auto"/>
                                                        <w:bottom w:val="none" w:sz="0" w:space="0" w:color="auto"/>
                                                        <w:right w:val="none" w:sz="0" w:space="0" w:color="auto"/>
                                                      </w:divBdr>
                                                      <w:divsChild>
                                                        <w:div w:id="4715579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9958">
                                                  <w:marLeft w:val="0"/>
                                                  <w:marRight w:val="0"/>
                                                  <w:marTop w:val="0"/>
                                                  <w:marBottom w:val="0"/>
                                                  <w:divBdr>
                                                    <w:top w:val="none" w:sz="0" w:space="0" w:color="auto"/>
                                                    <w:left w:val="none" w:sz="0" w:space="0" w:color="auto"/>
                                                    <w:bottom w:val="none" w:sz="0" w:space="0" w:color="auto"/>
                                                    <w:right w:val="none" w:sz="0" w:space="0" w:color="auto"/>
                                                  </w:divBdr>
                                                </w:div>
                                                <w:div w:id="1685402191">
                                                  <w:marLeft w:val="0"/>
                                                  <w:marRight w:val="0"/>
                                                  <w:marTop w:val="0"/>
                                                  <w:marBottom w:val="0"/>
                                                  <w:divBdr>
                                                    <w:top w:val="none" w:sz="0" w:space="0" w:color="auto"/>
                                                    <w:left w:val="none" w:sz="0" w:space="0" w:color="auto"/>
                                                    <w:bottom w:val="none" w:sz="0" w:space="0" w:color="auto"/>
                                                    <w:right w:val="none" w:sz="0" w:space="0" w:color="auto"/>
                                                  </w:divBdr>
                                                </w:div>
                                                <w:div w:id="1902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4953">
                                  <w:marLeft w:val="0"/>
                                  <w:marRight w:val="0"/>
                                  <w:marTop w:val="0"/>
                                  <w:marBottom w:val="0"/>
                                  <w:divBdr>
                                    <w:top w:val="none" w:sz="0" w:space="0" w:color="auto"/>
                                    <w:left w:val="none" w:sz="0" w:space="0" w:color="auto"/>
                                    <w:bottom w:val="single" w:sz="6" w:space="7" w:color="E1E8ED"/>
                                    <w:right w:val="none" w:sz="0" w:space="0" w:color="auto"/>
                                  </w:divBdr>
                                  <w:divsChild>
                                    <w:div w:id="492797456">
                                      <w:marLeft w:val="0"/>
                                      <w:marRight w:val="0"/>
                                      <w:marTop w:val="0"/>
                                      <w:marBottom w:val="0"/>
                                      <w:divBdr>
                                        <w:top w:val="none" w:sz="0" w:space="0" w:color="auto"/>
                                        <w:left w:val="none" w:sz="0" w:space="0" w:color="auto"/>
                                        <w:bottom w:val="none" w:sz="0" w:space="0" w:color="auto"/>
                                        <w:right w:val="none" w:sz="0" w:space="0" w:color="auto"/>
                                      </w:divBdr>
                                      <w:divsChild>
                                        <w:div w:id="567613537">
                                          <w:marLeft w:val="0"/>
                                          <w:marRight w:val="0"/>
                                          <w:marTop w:val="0"/>
                                          <w:marBottom w:val="0"/>
                                          <w:divBdr>
                                            <w:top w:val="none" w:sz="0" w:space="0" w:color="auto"/>
                                            <w:left w:val="none" w:sz="0" w:space="0" w:color="auto"/>
                                            <w:bottom w:val="none" w:sz="0" w:space="0" w:color="auto"/>
                                            <w:right w:val="none" w:sz="0" w:space="0" w:color="auto"/>
                                          </w:divBdr>
                                        </w:div>
                                        <w:div w:id="1150055112">
                                          <w:marLeft w:val="0"/>
                                          <w:marRight w:val="0"/>
                                          <w:marTop w:val="0"/>
                                          <w:marBottom w:val="0"/>
                                          <w:divBdr>
                                            <w:top w:val="none" w:sz="0" w:space="0" w:color="auto"/>
                                            <w:left w:val="none" w:sz="0" w:space="0" w:color="auto"/>
                                            <w:bottom w:val="none" w:sz="0" w:space="0" w:color="auto"/>
                                            <w:right w:val="none" w:sz="0" w:space="0" w:color="auto"/>
                                          </w:divBdr>
                                          <w:divsChild>
                                            <w:div w:id="90636496">
                                              <w:marLeft w:val="0"/>
                                              <w:marRight w:val="0"/>
                                              <w:marTop w:val="75"/>
                                              <w:marBottom w:val="30"/>
                                              <w:divBdr>
                                                <w:top w:val="none" w:sz="0" w:space="0" w:color="auto"/>
                                                <w:left w:val="none" w:sz="0" w:space="0" w:color="auto"/>
                                                <w:bottom w:val="none" w:sz="0" w:space="0" w:color="auto"/>
                                                <w:right w:val="none" w:sz="0" w:space="0" w:color="auto"/>
                                              </w:divBdr>
                                              <w:divsChild>
                                                <w:div w:id="1080639626">
                                                  <w:marLeft w:val="0"/>
                                                  <w:marRight w:val="0"/>
                                                  <w:marTop w:val="0"/>
                                                  <w:marBottom w:val="0"/>
                                                  <w:divBdr>
                                                    <w:top w:val="none" w:sz="0" w:space="0" w:color="auto"/>
                                                    <w:left w:val="none" w:sz="0" w:space="0" w:color="auto"/>
                                                    <w:bottom w:val="none" w:sz="0" w:space="0" w:color="auto"/>
                                                    <w:right w:val="none" w:sz="0" w:space="0" w:color="auto"/>
                                                  </w:divBdr>
                                                  <w:divsChild>
                                                    <w:div w:id="2001732857">
                                                      <w:marLeft w:val="0"/>
                                                      <w:marRight w:val="0"/>
                                                      <w:marTop w:val="0"/>
                                                      <w:marBottom w:val="0"/>
                                                      <w:divBdr>
                                                        <w:top w:val="none" w:sz="0" w:space="0" w:color="auto"/>
                                                        <w:left w:val="none" w:sz="0" w:space="0" w:color="auto"/>
                                                        <w:bottom w:val="none" w:sz="0" w:space="0" w:color="auto"/>
                                                        <w:right w:val="none" w:sz="0" w:space="0" w:color="auto"/>
                                                      </w:divBdr>
                                                      <w:divsChild>
                                                        <w:div w:id="589168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6924206">
                                                  <w:marLeft w:val="0"/>
                                                  <w:marRight w:val="0"/>
                                                  <w:marTop w:val="0"/>
                                                  <w:marBottom w:val="0"/>
                                                  <w:divBdr>
                                                    <w:top w:val="none" w:sz="0" w:space="0" w:color="auto"/>
                                                    <w:left w:val="none" w:sz="0" w:space="0" w:color="auto"/>
                                                    <w:bottom w:val="none" w:sz="0" w:space="0" w:color="auto"/>
                                                    <w:right w:val="none" w:sz="0" w:space="0" w:color="auto"/>
                                                  </w:divBdr>
                                                </w:div>
                                                <w:div w:id="1383208419">
                                                  <w:marLeft w:val="0"/>
                                                  <w:marRight w:val="0"/>
                                                  <w:marTop w:val="0"/>
                                                  <w:marBottom w:val="0"/>
                                                  <w:divBdr>
                                                    <w:top w:val="none" w:sz="0" w:space="0" w:color="auto"/>
                                                    <w:left w:val="none" w:sz="0" w:space="0" w:color="auto"/>
                                                    <w:bottom w:val="none" w:sz="0" w:space="0" w:color="auto"/>
                                                    <w:right w:val="none" w:sz="0" w:space="0" w:color="auto"/>
                                                  </w:divBdr>
                                                </w:div>
                                                <w:div w:id="15908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19817">
                                  <w:marLeft w:val="0"/>
                                  <w:marRight w:val="0"/>
                                  <w:marTop w:val="0"/>
                                  <w:marBottom w:val="0"/>
                                  <w:divBdr>
                                    <w:top w:val="none" w:sz="0" w:space="0" w:color="auto"/>
                                    <w:left w:val="none" w:sz="0" w:space="0" w:color="auto"/>
                                    <w:bottom w:val="single" w:sz="6" w:space="7" w:color="E1E8ED"/>
                                    <w:right w:val="none" w:sz="0" w:space="0" w:color="auto"/>
                                  </w:divBdr>
                                  <w:divsChild>
                                    <w:div w:id="1665010330">
                                      <w:marLeft w:val="0"/>
                                      <w:marRight w:val="0"/>
                                      <w:marTop w:val="0"/>
                                      <w:marBottom w:val="0"/>
                                      <w:divBdr>
                                        <w:top w:val="none" w:sz="0" w:space="0" w:color="auto"/>
                                        <w:left w:val="none" w:sz="0" w:space="0" w:color="auto"/>
                                        <w:bottom w:val="none" w:sz="0" w:space="0" w:color="auto"/>
                                        <w:right w:val="none" w:sz="0" w:space="0" w:color="auto"/>
                                      </w:divBdr>
                                      <w:divsChild>
                                        <w:div w:id="142041796">
                                          <w:marLeft w:val="0"/>
                                          <w:marRight w:val="0"/>
                                          <w:marTop w:val="0"/>
                                          <w:marBottom w:val="0"/>
                                          <w:divBdr>
                                            <w:top w:val="none" w:sz="0" w:space="0" w:color="auto"/>
                                            <w:left w:val="none" w:sz="0" w:space="0" w:color="auto"/>
                                            <w:bottom w:val="none" w:sz="0" w:space="0" w:color="auto"/>
                                            <w:right w:val="none" w:sz="0" w:space="0" w:color="auto"/>
                                          </w:divBdr>
                                        </w:div>
                                        <w:div w:id="1639072685">
                                          <w:marLeft w:val="0"/>
                                          <w:marRight w:val="0"/>
                                          <w:marTop w:val="0"/>
                                          <w:marBottom w:val="0"/>
                                          <w:divBdr>
                                            <w:top w:val="none" w:sz="0" w:space="0" w:color="auto"/>
                                            <w:left w:val="none" w:sz="0" w:space="0" w:color="auto"/>
                                            <w:bottom w:val="none" w:sz="0" w:space="0" w:color="auto"/>
                                            <w:right w:val="none" w:sz="0" w:space="0" w:color="auto"/>
                                          </w:divBdr>
                                          <w:divsChild>
                                            <w:div w:id="2074816725">
                                              <w:marLeft w:val="0"/>
                                              <w:marRight w:val="0"/>
                                              <w:marTop w:val="75"/>
                                              <w:marBottom w:val="30"/>
                                              <w:divBdr>
                                                <w:top w:val="none" w:sz="0" w:space="0" w:color="auto"/>
                                                <w:left w:val="none" w:sz="0" w:space="0" w:color="auto"/>
                                                <w:bottom w:val="none" w:sz="0" w:space="0" w:color="auto"/>
                                                <w:right w:val="none" w:sz="0" w:space="0" w:color="auto"/>
                                              </w:divBdr>
                                              <w:divsChild>
                                                <w:div w:id="346636728">
                                                  <w:marLeft w:val="0"/>
                                                  <w:marRight w:val="0"/>
                                                  <w:marTop w:val="0"/>
                                                  <w:marBottom w:val="0"/>
                                                  <w:divBdr>
                                                    <w:top w:val="none" w:sz="0" w:space="0" w:color="auto"/>
                                                    <w:left w:val="none" w:sz="0" w:space="0" w:color="auto"/>
                                                    <w:bottom w:val="none" w:sz="0" w:space="0" w:color="auto"/>
                                                    <w:right w:val="none" w:sz="0" w:space="0" w:color="auto"/>
                                                  </w:divBdr>
                                                </w:div>
                                                <w:div w:id="871186827">
                                                  <w:marLeft w:val="0"/>
                                                  <w:marRight w:val="0"/>
                                                  <w:marTop w:val="0"/>
                                                  <w:marBottom w:val="0"/>
                                                  <w:divBdr>
                                                    <w:top w:val="none" w:sz="0" w:space="0" w:color="auto"/>
                                                    <w:left w:val="none" w:sz="0" w:space="0" w:color="auto"/>
                                                    <w:bottom w:val="none" w:sz="0" w:space="0" w:color="auto"/>
                                                    <w:right w:val="none" w:sz="0" w:space="0" w:color="auto"/>
                                                  </w:divBdr>
                                                  <w:divsChild>
                                                    <w:div w:id="455872538">
                                                      <w:marLeft w:val="0"/>
                                                      <w:marRight w:val="0"/>
                                                      <w:marTop w:val="0"/>
                                                      <w:marBottom w:val="0"/>
                                                      <w:divBdr>
                                                        <w:top w:val="none" w:sz="0" w:space="0" w:color="auto"/>
                                                        <w:left w:val="none" w:sz="0" w:space="0" w:color="auto"/>
                                                        <w:bottom w:val="none" w:sz="0" w:space="0" w:color="auto"/>
                                                        <w:right w:val="none" w:sz="0" w:space="0" w:color="auto"/>
                                                      </w:divBdr>
                                                      <w:divsChild>
                                                        <w:div w:id="1964578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6409609">
                                                  <w:marLeft w:val="0"/>
                                                  <w:marRight w:val="0"/>
                                                  <w:marTop w:val="0"/>
                                                  <w:marBottom w:val="0"/>
                                                  <w:divBdr>
                                                    <w:top w:val="none" w:sz="0" w:space="0" w:color="auto"/>
                                                    <w:left w:val="none" w:sz="0" w:space="0" w:color="auto"/>
                                                    <w:bottom w:val="none" w:sz="0" w:space="0" w:color="auto"/>
                                                    <w:right w:val="none" w:sz="0" w:space="0" w:color="auto"/>
                                                  </w:divBdr>
                                                </w:div>
                                                <w:div w:id="2091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0853">
                                  <w:marLeft w:val="0"/>
                                  <w:marRight w:val="0"/>
                                  <w:marTop w:val="0"/>
                                  <w:marBottom w:val="0"/>
                                  <w:divBdr>
                                    <w:top w:val="none" w:sz="0" w:space="0" w:color="auto"/>
                                    <w:left w:val="none" w:sz="0" w:space="0" w:color="auto"/>
                                    <w:bottom w:val="single" w:sz="6" w:space="7" w:color="E1E8ED"/>
                                    <w:right w:val="none" w:sz="0" w:space="0" w:color="auto"/>
                                  </w:divBdr>
                                  <w:divsChild>
                                    <w:div w:id="1127502492">
                                      <w:marLeft w:val="0"/>
                                      <w:marRight w:val="0"/>
                                      <w:marTop w:val="0"/>
                                      <w:marBottom w:val="0"/>
                                      <w:divBdr>
                                        <w:top w:val="none" w:sz="0" w:space="0" w:color="auto"/>
                                        <w:left w:val="none" w:sz="0" w:space="0" w:color="auto"/>
                                        <w:bottom w:val="none" w:sz="0" w:space="0" w:color="auto"/>
                                        <w:right w:val="none" w:sz="0" w:space="0" w:color="auto"/>
                                      </w:divBdr>
                                      <w:divsChild>
                                        <w:div w:id="310330120">
                                          <w:marLeft w:val="0"/>
                                          <w:marRight w:val="0"/>
                                          <w:marTop w:val="0"/>
                                          <w:marBottom w:val="0"/>
                                          <w:divBdr>
                                            <w:top w:val="none" w:sz="0" w:space="0" w:color="auto"/>
                                            <w:left w:val="none" w:sz="0" w:space="0" w:color="auto"/>
                                            <w:bottom w:val="none" w:sz="0" w:space="0" w:color="auto"/>
                                            <w:right w:val="none" w:sz="0" w:space="0" w:color="auto"/>
                                          </w:divBdr>
                                        </w:div>
                                        <w:div w:id="880631946">
                                          <w:marLeft w:val="0"/>
                                          <w:marRight w:val="0"/>
                                          <w:marTop w:val="0"/>
                                          <w:marBottom w:val="0"/>
                                          <w:divBdr>
                                            <w:top w:val="none" w:sz="0" w:space="0" w:color="auto"/>
                                            <w:left w:val="none" w:sz="0" w:space="0" w:color="auto"/>
                                            <w:bottom w:val="none" w:sz="0" w:space="0" w:color="auto"/>
                                            <w:right w:val="none" w:sz="0" w:space="0" w:color="auto"/>
                                          </w:divBdr>
                                          <w:divsChild>
                                            <w:div w:id="1584413558">
                                              <w:marLeft w:val="0"/>
                                              <w:marRight w:val="0"/>
                                              <w:marTop w:val="75"/>
                                              <w:marBottom w:val="30"/>
                                              <w:divBdr>
                                                <w:top w:val="none" w:sz="0" w:space="0" w:color="auto"/>
                                                <w:left w:val="none" w:sz="0" w:space="0" w:color="auto"/>
                                                <w:bottom w:val="none" w:sz="0" w:space="0" w:color="auto"/>
                                                <w:right w:val="none" w:sz="0" w:space="0" w:color="auto"/>
                                              </w:divBdr>
                                              <w:divsChild>
                                                <w:div w:id="341326124">
                                                  <w:marLeft w:val="0"/>
                                                  <w:marRight w:val="0"/>
                                                  <w:marTop w:val="0"/>
                                                  <w:marBottom w:val="0"/>
                                                  <w:divBdr>
                                                    <w:top w:val="none" w:sz="0" w:space="0" w:color="auto"/>
                                                    <w:left w:val="none" w:sz="0" w:space="0" w:color="auto"/>
                                                    <w:bottom w:val="none" w:sz="0" w:space="0" w:color="auto"/>
                                                    <w:right w:val="none" w:sz="0" w:space="0" w:color="auto"/>
                                                  </w:divBdr>
                                                </w:div>
                                                <w:div w:id="710374469">
                                                  <w:marLeft w:val="0"/>
                                                  <w:marRight w:val="0"/>
                                                  <w:marTop w:val="0"/>
                                                  <w:marBottom w:val="0"/>
                                                  <w:divBdr>
                                                    <w:top w:val="none" w:sz="0" w:space="0" w:color="auto"/>
                                                    <w:left w:val="none" w:sz="0" w:space="0" w:color="auto"/>
                                                    <w:bottom w:val="none" w:sz="0" w:space="0" w:color="auto"/>
                                                    <w:right w:val="none" w:sz="0" w:space="0" w:color="auto"/>
                                                  </w:divBdr>
                                                </w:div>
                                                <w:div w:id="1182666265">
                                                  <w:marLeft w:val="0"/>
                                                  <w:marRight w:val="0"/>
                                                  <w:marTop w:val="0"/>
                                                  <w:marBottom w:val="0"/>
                                                  <w:divBdr>
                                                    <w:top w:val="none" w:sz="0" w:space="0" w:color="auto"/>
                                                    <w:left w:val="none" w:sz="0" w:space="0" w:color="auto"/>
                                                    <w:bottom w:val="none" w:sz="0" w:space="0" w:color="auto"/>
                                                    <w:right w:val="none" w:sz="0" w:space="0" w:color="auto"/>
                                                  </w:divBdr>
                                                  <w:divsChild>
                                                    <w:div w:id="415321278">
                                                      <w:marLeft w:val="0"/>
                                                      <w:marRight w:val="0"/>
                                                      <w:marTop w:val="0"/>
                                                      <w:marBottom w:val="0"/>
                                                      <w:divBdr>
                                                        <w:top w:val="none" w:sz="0" w:space="0" w:color="auto"/>
                                                        <w:left w:val="none" w:sz="0" w:space="0" w:color="auto"/>
                                                        <w:bottom w:val="none" w:sz="0" w:space="0" w:color="auto"/>
                                                        <w:right w:val="none" w:sz="0" w:space="0" w:color="auto"/>
                                                      </w:divBdr>
                                                      <w:divsChild>
                                                        <w:div w:id="1118186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05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63887">
                                  <w:marLeft w:val="0"/>
                                  <w:marRight w:val="0"/>
                                  <w:marTop w:val="0"/>
                                  <w:marBottom w:val="0"/>
                                  <w:divBdr>
                                    <w:top w:val="none" w:sz="0" w:space="0" w:color="auto"/>
                                    <w:left w:val="none" w:sz="0" w:space="0" w:color="auto"/>
                                    <w:bottom w:val="single" w:sz="6" w:space="7" w:color="E1E8ED"/>
                                    <w:right w:val="none" w:sz="0" w:space="0" w:color="auto"/>
                                  </w:divBdr>
                                  <w:divsChild>
                                    <w:div w:id="1542282632">
                                      <w:marLeft w:val="0"/>
                                      <w:marRight w:val="0"/>
                                      <w:marTop w:val="0"/>
                                      <w:marBottom w:val="0"/>
                                      <w:divBdr>
                                        <w:top w:val="none" w:sz="0" w:space="0" w:color="auto"/>
                                        <w:left w:val="none" w:sz="0" w:space="0" w:color="auto"/>
                                        <w:bottom w:val="none" w:sz="0" w:space="0" w:color="auto"/>
                                        <w:right w:val="none" w:sz="0" w:space="0" w:color="auto"/>
                                      </w:divBdr>
                                      <w:divsChild>
                                        <w:div w:id="1679229814">
                                          <w:marLeft w:val="0"/>
                                          <w:marRight w:val="0"/>
                                          <w:marTop w:val="0"/>
                                          <w:marBottom w:val="0"/>
                                          <w:divBdr>
                                            <w:top w:val="none" w:sz="0" w:space="0" w:color="auto"/>
                                            <w:left w:val="none" w:sz="0" w:space="0" w:color="auto"/>
                                            <w:bottom w:val="none" w:sz="0" w:space="0" w:color="auto"/>
                                            <w:right w:val="none" w:sz="0" w:space="0" w:color="auto"/>
                                          </w:divBdr>
                                          <w:divsChild>
                                            <w:div w:id="1874070618">
                                              <w:marLeft w:val="0"/>
                                              <w:marRight w:val="0"/>
                                              <w:marTop w:val="75"/>
                                              <w:marBottom w:val="30"/>
                                              <w:divBdr>
                                                <w:top w:val="none" w:sz="0" w:space="0" w:color="auto"/>
                                                <w:left w:val="none" w:sz="0" w:space="0" w:color="auto"/>
                                                <w:bottom w:val="none" w:sz="0" w:space="0" w:color="auto"/>
                                                <w:right w:val="none" w:sz="0" w:space="0" w:color="auto"/>
                                              </w:divBdr>
                                              <w:divsChild>
                                                <w:div w:id="357002144">
                                                  <w:marLeft w:val="0"/>
                                                  <w:marRight w:val="0"/>
                                                  <w:marTop w:val="0"/>
                                                  <w:marBottom w:val="0"/>
                                                  <w:divBdr>
                                                    <w:top w:val="none" w:sz="0" w:space="0" w:color="auto"/>
                                                    <w:left w:val="none" w:sz="0" w:space="0" w:color="auto"/>
                                                    <w:bottom w:val="none" w:sz="0" w:space="0" w:color="auto"/>
                                                    <w:right w:val="none" w:sz="0" w:space="0" w:color="auto"/>
                                                  </w:divBdr>
                                                  <w:divsChild>
                                                    <w:div w:id="481460010">
                                                      <w:marLeft w:val="0"/>
                                                      <w:marRight w:val="0"/>
                                                      <w:marTop w:val="0"/>
                                                      <w:marBottom w:val="0"/>
                                                      <w:divBdr>
                                                        <w:top w:val="none" w:sz="0" w:space="0" w:color="auto"/>
                                                        <w:left w:val="none" w:sz="0" w:space="0" w:color="auto"/>
                                                        <w:bottom w:val="none" w:sz="0" w:space="0" w:color="auto"/>
                                                        <w:right w:val="none" w:sz="0" w:space="0" w:color="auto"/>
                                                      </w:divBdr>
                                                      <w:divsChild>
                                                        <w:div w:id="6330262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222337">
                                                  <w:marLeft w:val="0"/>
                                                  <w:marRight w:val="0"/>
                                                  <w:marTop w:val="0"/>
                                                  <w:marBottom w:val="0"/>
                                                  <w:divBdr>
                                                    <w:top w:val="none" w:sz="0" w:space="0" w:color="auto"/>
                                                    <w:left w:val="none" w:sz="0" w:space="0" w:color="auto"/>
                                                    <w:bottom w:val="none" w:sz="0" w:space="0" w:color="auto"/>
                                                    <w:right w:val="none" w:sz="0" w:space="0" w:color="auto"/>
                                                  </w:divBdr>
                                                </w:div>
                                                <w:div w:id="1306084506">
                                                  <w:marLeft w:val="0"/>
                                                  <w:marRight w:val="0"/>
                                                  <w:marTop w:val="0"/>
                                                  <w:marBottom w:val="0"/>
                                                  <w:divBdr>
                                                    <w:top w:val="none" w:sz="0" w:space="0" w:color="auto"/>
                                                    <w:left w:val="none" w:sz="0" w:space="0" w:color="auto"/>
                                                    <w:bottom w:val="none" w:sz="0" w:space="0" w:color="auto"/>
                                                    <w:right w:val="none" w:sz="0" w:space="0" w:color="auto"/>
                                                  </w:divBdr>
                                                </w:div>
                                                <w:div w:id="13674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10013">
                                  <w:marLeft w:val="0"/>
                                  <w:marRight w:val="0"/>
                                  <w:marTop w:val="0"/>
                                  <w:marBottom w:val="0"/>
                                  <w:divBdr>
                                    <w:top w:val="none" w:sz="0" w:space="0" w:color="auto"/>
                                    <w:left w:val="none" w:sz="0" w:space="0" w:color="auto"/>
                                    <w:bottom w:val="single" w:sz="6" w:space="7" w:color="E1E8ED"/>
                                    <w:right w:val="none" w:sz="0" w:space="0" w:color="auto"/>
                                  </w:divBdr>
                                  <w:divsChild>
                                    <w:div w:id="1724986517">
                                      <w:marLeft w:val="0"/>
                                      <w:marRight w:val="0"/>
                                      <w:marTop w:val="0"/>
                                      <w:marBottom w:val="0"/>
                                      <w:divBdr>
                                        <w:top w:val="none" w:sz="0" w:space="0" w:color="auto"/>
                                        <w:left w:val="none" w:sz="0" w:space="0" w:color="auto"/>
                                        <w:bottom w:val="none" w:sz="0" w:space="0" w:color="auto"/>
                                        <w:right w:val="none" w:sz="0" w:space="0" w:color="auto"/>
                                      </w:divBdr>
                                      <w:divsChild>
                                        <w:div w:id="187330487">
                                          <w:marLeft w:val="0"/>
                                          <w:marRight w:val="0"/>
                                          <w:marTop w:val="0"/>
                                          <w:marBottom w:val="0"/>
                                          <w:divBdr>
                                            <w:top w:val="none" w:sz="0" w:space="0" w:color="auto"/>
                                            <w:left w:val="none" w:sz="0" w:space="0" w:color="auto"/>
                                            <w:bottom w:val="none" w:sz="0" w:space="0" w:color="auto"/>
                                            <w:right w:val="none" w:sz="0" w:space="0" w:color="auto"/>
                                          </w:divBdr>
                                          <w:divsChild>
                                            <w:div w:id="98529358">
                                              <w:marLeft w:val="0"/>
                                              <w:marRight w:val="0"/>
                                              <w:marTop w:val="0"/>
                                              <w:marBottom w:val="0"/>
                                              <w:divBdr>
                                                <w:top w:val="none" w:sz="0" w:space="0" w:color="auto"/>
                                                <w:left w:val="none" w:sz="0" w:space="0" w:color="auto"/>
                                                <w:bottom w:val="none" w:sz="0" w:space="0" w:color="auto"/>
                                                <w:right w:val="none" w:sz="0" w:space="0" w:color="auto"/>
                                              </w:divBdr>
                                              <w:divsChild>
                                                <w:div w:id="17657662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8624955">
                                          <w:marLeft w:val="0"/>
                                          <w:marRight w:val="0"/>
                                          <w:marTop w:val="0"/>
                                          <w:marBottom w:val="0"/>
                                          <w:divBdr>
                                            <w:top w:val="none" w:sz="0" w:space="0" w:color="auto"/>
                                            <w:left w:val="none" w:sz="0" w:space="0" w:color="auto"/>
                                            <w:bottom w:val="none" w:sz="0" w:space="0" w:color="auto"/>
                                            <w:right w:val="none" w:sz="0" w:space="0" w:color="auto"/>
                                          </w:divBdr>
                                          <w:divsChild>
                                            <w:div w:id="1001667171">
                                              <w:marLeft w:val="0"/>
                                              <w:marRight w:val="0"/>
                                              <w:marTop w:val="75"/>
                                              <w:marBottom w:val="30"/>
                                              <w:divBdr>
                                                <w:top w:val="none" w:sz="0" w:space="0" w:color="auto"/>
                                                <w:left w:val="none" w:sz="0" w:space="0" w:color="auto"/>
                                                <w:bottom w:val="none" w:sz="0" w:space="0" w:color="auto"/>
                                                <w:right w:val="none" w:sz="0" w:space="0" w:color="auto"/>
                                              </w:divBdr>
                                              <w:divsChild>
                                                <w:div w:id="156189490">
                                                  <w:marLeft w:val="0"/>
                                                  <w:marRight w:val="0"/>
                                                  <w:marTop w:val="0"/>
                                                  <w:marBottom w:val="0"/>
                                                  <w:divBdr>
                                                    <w:top w:val="none" w:sz="0" w:space="0" w:color="auto"/>
                                                    <w:left w:val="none" w:sz="0" w:space="0" w:color="auto"/>
                                                    <w:bottom w:val="none" w:sz="0" w:space="0" w:color="auto"/>
                                                    <w:right w:val="none" w:sz="0" w:space="0" w:color="auto"/>
                                                  </w:divBdr>
                                                </w:div>
                                                <w:div w:id="373653112">
                                                  <w:marLeft w:val="0"/>
                                                  <w:marRight w:val="0"/>
                                                  <w:marTop w:val="0"/>
                                                  <w:marBottom w:val="0"/>
                                                  <w:divBdr>
                                                    <w:top w:val="none" w:sz="0" w:space="0" w:color="auto"/>
                                                    <w:left w:val="none" w:sz="0" w:space="0" w:color="auto"/>
                                                    <w:bottom w:val="none" w:sz="0" w:space="0" w:color="auto"/>
                                                    <w:right w:val="none" w:sz="0" w:space="0" w:color="auto"/>
                                                  </w:divBdr>
                                                </w:div>
                                                <w:div w:id="1290935229">
                                                  <w:marLeft w:val="0"/>
                                                  <w:marRight w:val="0"/>
                                                  <w:marTop w:val="0"/>
                                                  <w:marBottom w:val="0"/>
                                                  <w:divBdr>
                                                    <w:top w:val="none" w:sz="0" w:space="0" w:color="auto"/>
                                                    <w:left w:val="none" w:sz="0" w:space="0" w:color="auto"/>
                                                    <w:bottom w:val="none" w:sz="0" w:space="0" w:color="auto"/>
                                                    <w:right w:val="none" w:sz="0" w:space="0" w:color="auto"/>
                                                  </w:divBdr>
                                                  <w:divsChild>
                                                    <w:div w:id="150945615">
                                                      <w:marLeft w:val="0"/>
                                                      <w:marRight w:val="0"/>
                                                      <w:marTop w:val="0"/>
                                                      <w:marBottom w:val="0"/>
                                                      <w:divBdr>
                                                        <w:top w:val="none" w:sz="0" w:space="0" w:color="auto"/>
                                                        <w:left w:val="none" w:sz="0" w:space="0" w:color="auto"/>
                                                        <w:bottom w:val="none" w:sz="0" w:space="0" w:color="auto"/>
                                                        <w:right w:val="none" w:sz="0" w:space="0" w:color="auto"/>
                                                      </w:divBdr>
                                                      <w:divsChild>
                                                        <w:div w:id="23527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317847">
                                                  <w:marLeft w:val="0"/>
                                                  <w:marRight w:val="0"/>
                                                  <w:marTop w:val="0"/>
                                                  <w:marBottom w:val="0"/>
                                                  <w:divBdr>
                                                    <w:top w:val="none" w:sz="0" w:space="0" w:color="auto"/>
                                                    <w:left w:val="none" w:sz="0" w:space="0" w:color="auto"/>
                                                    <w:bottom w:val="none" w:sz="0" w:space="0" w:color="auto"/>
                                                    <w:right w:val="none" w:sz="0" w:space="0" w:color="auto"/>
                                                  </w:divBdr>
                                                </w:div>
                                                <w:div w:id="18173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4463">
                                          <w:marLeft w:val="0"/>
                                          <w:marRight w:val="0"/>
                                          <w:marTop w:val="0"/>
                                          <w:marBottom w:val="0"/>
                                          <w:divBdr>
                                            <w:top w:val="none" w:sz="0" w:space="0" w:color="auto"/>
                                            <w:left w:val="none" w:sz="0" w:space="0" w:color="auto"/>
                                            <w:bottom w:val="none" w:sz="0" w:space="0" w:color="auto"/>
                                            <w:right w:val="none" w:sz="0" w:space="0" w:color="auto"/>
                                          </w:divBdr>
                                        </w:div>
                                        <w:div w:id="1377386176">
                                          <w:marLeft w:val="0"/>
                                          <w:marRight w:val="0"/>
                                          <w:marTop w:val="0"/>
                                          <w:marBottom w:val="0"/>
                                          <w:divBdr>
                                            <w:top w:val="none" w:sz="0" w:space="0" w:color="auto"/>
                                            <w:left w:val="none" w:sz="0" w:space="0" w:color="auto"/>
                                            <w:bottom w:val="none" w:sz="0" w:space="0" w:color="auto"/>
                                            <w:right w:val="none" w:sz="0" w:space="0" w:color="auto"/>
                                          </w:divBdr>
                                          <w:divsChild>
                                            <w:div w:id="8457896">
                                              <w:marLeft w:val="0"/>
                                              <w:marRight w:val="0"/>
                                              <w:marTop w:val="150"/>
                                              <w:marBottom w:val="0"/>
                                              <w:divBdr>
                                                <w:top w:val="none" w:sz="0" w:space="9" w:color="auto"/>
                                                <w:left w:val="none" w:sz="0" w:space="0" w:color="auto"/>
                                                <w:bottom w:val="none" w:sz="0" w:space="9" w:color="auto"/>
                                                <w:right w:val="none" w:sz="0" w:space="0" w:color="auto"/>
                                              </w:divBdr>
                                              <w:divsChild>
                                                <w:div w:id="159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909">
                                  <w:marLeft w:val="0"/>
                                  <w:marRight w:val="0"/>
                                  <w:marTop w:val="0"/>
                                  <w:marBottom w:val="0"/>
                                  <w:divBdr>
                                    <w:top w:val="none" w:sz="0" w:space="0" w:color="auto"/>
                                    <w:left w:val="none" w:sz="0" w:space="0" w:color="auto"/>
                                    <w:bottom w:val="single" w:sz="6" w:space="7" w:color="E1E8ED"/>
                                    <w:right w:val="none" w:sz="0" w:space="0" w:color="auto"/>
                                  </w:divBdr>
                                  <w:divsChild>
                                    <w:div w:id="2072380565">
                                      <w:marLeft w:val="0"/>
                                      <w:marRight w:val="0"/>
                                      <w:marTop w:val="0"/>
                                      <w:marBottom w:val="0"/>
                                      <w:divBdr>
                                        <w:top w:val="none" w:sz="0" w:space="0" w:color="auto"/>
                                        <w:left w:val="none" w:sz="0" w:space="0" w:color="auto"/>
                                        <w:bottom w:val="none" w:sz="0" w:space="0" w:color="auto"/>
                                        <w:right w:val="none" w:sz="0" w:space="0" w:color="auto"/>
                                      </w:divBdr>
                                      <w:divsChild>
                                        <w:div w:id="137844105">
                                          <w:marLeft w:val="0"/>
                                          <w:marRight w:val="0"/>
                                          <w:marTop w:val="0"/>
                                          <w:marBottom w:val="0"/>
                                          <w:divBdr>
                                            <w:top w:val="none" w:sz="0" w:space="0" w:color="auto"/>
                                            <w:left w:val="none" w:sz="0" w:space="0" w:color="auto"/>
                                            <w:bottom w:val="none" w:sz="0" w:space="0" w:color="auto"/>
                                            <w:right w:val="none" w:sz="0" w:space="0" w:color="auto"/>
                                          </w:divBdr>
                                          <w:divsChild>
                                            <w:div w:id="1827895805">
                                              <w:marLeft w:val="0"/>
                                              <w:marRight w:val="0"/>
                                              <w:marTop w:val="75"/>
                                              <w:marBottom w:val="30"/>
                                              <w:divBdr>
                                                <w:top w:val="none" w:sz="0" w:space="0" w:color="auto"/>
                                                <w:left w:val="none" w:sz="0" w:space="0" w:color="auto"/>
                                                <w:bottom w:val="none" w:sz="0" w:space="0" w:color="auto"/>
                                                <w:right w:val="none" w:sz="0" w:space="0" w:color="auto"/>
                                              </w:divBdr>
                                              <w:divsChild>
                                                <w:div w:id="920135859">
                                                  <w:marLeft w:val="0"/>
                                                  <w:marRight w:val="0"/>
                                                  <w:marTop w:val="0"/>
                                                  <w:marBottom w:val="0"/>
                                                  <w:divBdr>
                                                    <w:top w:val="none" w:sz="0" w:space="0" w:color="auto"/>
                                                    <w:left w:val="none" w:sz="0" w:space="0" w:color="auto"/>
                                                    <w:bottom w:val="none" w:sz="0" w:space="0" w:color="auto"/>
                                                    <w:right w:val="none" w:sz="0" w:space="0" w:color="auto"/>
                                                  </w:divBdr>
                                                </w:div>
                                                <w:div w:id="1258101758">
                                                  <w:marLeft w:val="0"/>
                                                  <w:marRight w:val="0"/>
                                                  <w:marTop w:val="0"/>
                                                  <w:marBottom w:val="0"/>
                                                  <w:divBdr>
                                                    <w:top w:val="none" w:sz="0" w:space="0" w:color="auto"/>
                                                    <w:left w:val="none" w:sz="0" w:space="0" w:color="auto"/>
                                                    <w:bottom w:val="none" w:sz="0" w:space="0" w:color="auto"/>
                                                    <w:right w:val="none" w:sz="0" w:space="0" w:color="auto"/>
                                                  </w:divBdr>
                                                  <w:divsChild>
                                                    <w:div w:id="134495295">
                                                      <w:marLeft w:val="0"/>
                                                      <w:marRight w:val="0"/>
                                                      <w:marTop w:val="0"/>
                                                      <w:marBottom w:val="0"/>
                                                      <w:divBdr>
                                                        <w:top w:val="none" w:sz="0" w:space="0" w:color="auto"/>
                                                        <w:left w:val="none" w:sz="0" w:space="0" w:color="auto"/>
                                                        <w:bottom w:val="none" w:sz="0" w:space="0" w:color="auto"/>
                                                        <w:right w:val="none" w:sz="0" w:space="0" w:color="auto"/>
                                                      </w:divBdr>
                                                      <w:divsChild>
                                                        <w:div w:id="1014574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75439">
                                                  <w:marLeft w:val="0"/>
                                                  <w:marRight w:val="0"/>
                                                  <w:marTop w:val="0"/>
                                                  <w:marBottom w:val="0"/>
                                                  <w:divBdr>
                                                    <w:top w:val="none" w:sz="0" w:space="0" w:color="auto"/>
                                                    <w:left w:val="none" w:sz="0" w:space="0" w:color="auto"/>
                                                    <w:bottom w:val="none" w:sz="0" w:space="0" w:color="auto"/>
                                                    <w:right w:val="none" w:sz="0" w:space="0" w:color="auto"/>
                                                  </w:divBdr>
                                                </w:div>
                                                <w:div w:id="19858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8482">
                                  <w:marLeft w:val="0"/>
                                  <w:marRight w:val="0"/>
                                  <w:marTop w:val="0"/>
                                  <w:marBottom w:val="0"/>
                                  <w:divBdr>
                                    <w:top w:val="none" w:sz="0" w:space="0" w:color="auto"/>
                                    <w:left w:val="none" w:sz="0" w:space="0" w:color="auto"/>
                                    <w:bottom w:val="single" w:sz="6" w:space="7" w:color="E1E8ED"/>
                                    <w:right w:val="none" w:sz="0" w:space="0" w:color="auto"/>
                                  </w:divBdr>
                                  <w:divsChild>
                                    <w:div w:id="1049302883">
                                      <w:marLeft w:val="0"/>
                                      <w:marRight w:val="0"/>
                                      <w:marTop w:val="0"/>
                                      <w:marBottom w:val="0"/>
                                      <w:divBdr>
                                        <w:top w:val="none" w:sz="0" w:space="0" w:color="auto"/>
                                        <w:left w:val="none" w:sz="0" w:space="0" w:color="auto"/>
                                        <w:bottom w:val="none" w:sz="0" w:space="0" w:color="auto"/>
                                        <w:right w:val="none" w:sz="0" w:space="0" w:color="auto"/>
                                      </w:divBdr>
                                      <w:divsChild>
                                        <w:div w:id="179515860">
                                          <w:marLeft w:val="0"/>
                                          <w:marRight w:val="0"/>
                                          <w:marTop w:val="0"/>
                                          <w:marBottom w:val="0"/>
                                          <w:divBdr>
                                            <w:top w:val="none" w:sz="0" w:space="0" w:color="auto"/>
                                            <w:left w:val="none" w:sz="0" w:space="0" w:color="auto"/>
                                            <w:bottom w:val="none" w:sz="0" w:space="0" w:color="auto"/>
                                            <w:right w:val="none" w:sz="0" w:space="0" w:color="auto"/>
                                          </w:divBdr>
                                        </w:div>
                                        <w:div w:id="1221676136">
                                          <w:marLeft w:val="0"/>
                                          <w:marRight w:val="0"/>
                                          <w:marTop w:val="0"/>
                                          <w:marBottom w:val="0"/>
                                          <w:divBdr>
                                            <w:top w:val="none" w:sz="0" w:space="0" w:color="auto"/>
                                            <w:left w:val="none" w:sz="0" w:space="0" w:color="auto"/>
                                            <w:bottom w:val="none" w:sz="0" w:space="0" w:color="auto"/>
                                            <w:right w:val="none" w:sz="0" w:space="0" w:color="auto"/>
                                          </w:divBdr>
                                          <w:divsChild>
                                            <w:div w:id="1224634221">
                                              <w:marLeft w:val="0"/>
                                              <w:marRight w:val="0"/>
                                              <w:marTop w:val="75"/>
                                              <w:marBottom w:val="30"/>
                                              <w:divBdr>
                                                <w:top w:val="none" w:sz="0" w:space="0" w:color="auto"/>
                                                <w:left w:val="none" w:sz="0" w:space="0" w:color="auto"/>
                                                <w:bottom w:val="none" w:sz="0" w:space="0" w:color="auto"/>
                                                <w:right w:val="none" w:sz="0" w:space="0" w:color="auto"/>
                                              </w:divBdr>
                                              <w:divsChild>
                                                <w:div w:id="841509697">
                                                  <w:marLeft w:val="0"/>
                                                  <w:marRight w:val="0"/>
                                                  <w:marTop w:val="0"/>
                                                  <w:marBottom w:val="0"/>
                                                  <w:divBdr>
                                                    <w:top w:val="none" w:sz="0" w:space="0" w:color="auto"/>
                                                    <w:left w:val="none" w:sz="0" w:space="0" w:color="auto"/>
                                                    <w:bottom w:val="none" w:sz="0" w:space="0" w:color="auto"/>
                                                    <w:right w:val="none" w:sz="0" w:space="0" w:color="auto"/>
                                                  </w:divBdr>
                                                </w:div>
                                                <w:div w:id="1391346949">
                                                  <w:marLeft w:val="0"/>
                                                  <w:marRight w:val="0"/>
                                                  <w:marTop w:val="0"/>
                                                  <w:marBottom w:val="0"/>
                                                  <w:divBdr>
                                                    <w:top w:val="none" w:sz="0" w:space="0" w:color="auto"/>
                                                    <w:left w:val="none" w:sz="0" w:space="0" w:color="auto"/>
                                                    <w:bottom w:val="none" w:sz="0" w:space="0" w:color="auto"/>
                                                    <w:right w:val="none" w:sz="0" w:space="0" w:color="auto"/>
                                                  </w:divBdr>
                                                </w:div>
                                                <w:div w:id="1404331848">
                                                  <w:marLeft w:val="0"/>
                                                  <w:marRight w:val="0"/>
                                                  <w:marTop w:val="0"/>
                                                  <w:marBottom w:val="0"/>
                                                  <w:divBdr>
                                                    <w:top w:val="none" w:sz="0" w:space="0" w:color="auto"/>
                                                    <w:left w:val="none" w:sz="0" w:space="0" w:color="auto"/>
                                                    <w:bottom w:val="none" w:sz="0" w:space="0" w:color="auto"/>
                                                    <w:right w:val="none" w:sz="0" w:space="0" w:color="auto"/>
                                                  </w:divBdr>
                                                </w:div>
                                                <w:div w:id="2014337759">
                                                  <w:marLeft w:val="0"/>
                                                  <w:marRight w:val="0"/>
                                                  <w:marTop w:val="0"/>
                                                  <w:marBottom w:val="0"/>
                                                  <w:divBdr>
                                                    <w:top w:val="none" w:sz="0" w:space="0" w:color="auto"/>
                                                    <w:left w:val="none" w:sz="0" w:space="0" w:color="auto"/>
                                                    <w:bottom w:val="none" w:sz="0" w:space="0" w:color="auto"/>
                                                    <w:right w:val="none" w:sz="0" w:space="0" w:color="auto"/>
                                                  </w:divBdr>
                                                  <w:divsChild>
                                                    <w:div w:id="331879121">
                                                      <w:marLeft w:val="0"/>
                                                      <w:marRight w:val="0"/>
                                                      <w:marTop w:val="0"/>
                                                      <w:marBottom w:val="0"/>
                                                      <w:divBdr>
                                                        <w:top w:val="none" w:sz="0" w:space="0" w:color="auto"/>
                                                        <w:left w:val="none" w:sz="0" w:space="0" w:color="auto"/>
                                                        <w:bottom w:val="none" w:sz="0" w:space="0" w:color="auto"/>
                                                        <w:right w:val="none" w:sz="0" w:space="0" w:color="auto"/>
                                                      </w:divBdr>
                                                      <w:divsChild>
                                                        <w:div w:id="1527672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15241804">
                                  <w:marLeft w:val="0"/>
                                  <w:marRight w:val="0"/>
                                  <w:marTop w:val="0"/>
                                  <w:marBottom w:val="0"/>
                                  <w:divBdr>
                                    <w:top w:val="none" w:sz="0" w:space="0" w:color="auto"/>
                                    <w:left w:val="none" w:sz="0" w:space="0" w:color="auto"/>
                                    <w:bottom w:val="single" w:sz="6" w:space="7" w:color="E1E8ED"/>
                                    <w:right w:val="none" w:sz="0" w:space="0" w:color="auto"/>
                                  </w:divBdr>
                                  <w:divsChild>
                                    <w:div w:id="1718896477">
                                      <w:marLeft w:val="0"/>
                                      <w:marRight w:val="0"/>
                                      <w:marTop w:val="0"/>
                                      <w:marBottom w:val="0"/>
                                      <w:divBdr>
                                        <w:top w:val="none" w:sz="0" w:space="0" w:color="auto"/>
                                        <w:left w:val="none" w:sz="0" w:space="0" w:color="auto"/>
                                        <w:bottom w:val="none" w:sz="0" w:space="0" w:color="auto"/>
                                        <w:right w:val="none" w:sz="0" w:space="0" w:color="auto"/>
                                      </w:divBdr>
                                      <w:divsChild>
                                        <w:div w:id="756288692">
                                          <w:marLeft w:val="0"/>
                                          <w:marRight w:val="0"/>
                                          <w:marTop w:val="0"/>
                                          <w:marBottom w:val="0"/>
                                          <w:divBdr>
                                            <w:top w:val="none" w:sz="0" w:space="0" w:color="auto"/>
                                            <w:left w:val="none" w:sz="0" w:space="0" w:color="auto"/>
                                            <w:bottom w:val="none" w:sz="0" w:space="0" w:color="auto"/>
                                            <w:right w:val="none" w:sz="0" w:space="0" w:color="auto"/>
                                          </w:divBdr>
                                          <w:divsChild>
                                            <w:div w:id="824399148">
                                              <w:marLeft w:val="0"/>
                                              <w:marRight w:val="0"/>
                                              <w:marTop w:val="75"/>
                                              <w:marBottom w:val="30"/>
                                              <w:divBdr>
                                                <w:top w:val="none" w:sz="0" w:space="0" w:color="auto"/>
                                                <w:left w:val="none" w:sz="0" w:space="0" w:color="auto"/>
                                                <w:bottom w:val="none" w:sz="0" w:space="0" w:color="auto"/>
                                                <w:right w:val="none" w:sz="0" w:space="0" w:color="auto"/>
                                              </w:divBdr>
                                              <w:divsChild>
                                                <w:div w:id="400829751">
                                                  <w:marLeft w:val="0"/>
                                                  <w:marRight w:val="0"/>
                                                  <w:marTop w:val="0"/>
                                                  <w:marBottom w:val="0"/>
                                                  <w:divBdr>
                                                    <w:top w:val="none" w:sz="0" w:space="0" w:color="auto"/>
                                                    <w:left w:val="none" w:sz="0" w:space="0" w:color="auto"/>
                                                    <w:bottom w:val="none" w:sz="0" w:space="0" w:color="auto"/>
                                                    <w:right w:val="none" w:sz="0" w:space="0" w:color="auto"/>
                                                  </w:divBdr>
                                                  <w:divsChild>
                                                    <w:div w:id="65079394">
                                                      <w:marLeft w:val="0"/>
                                                      <w:marRight w:val="0"/>
                                                      <w:marTop w:val="0"/>
                                                      <w:marBottom w:val="0"/>
                                                      <w:divBdr>
                                                        <w:top w:val="none" w:sz="0" w:space="0" w:color="auto"/>
                                                        <w:left w:val="none" w:sz="0" w:space="0" w:color="auto"/>
                                                        <w:bottom w:val="none" w:sz="0" w:space="0" w:color="auto"/>
                                                        <w:right w:val="none" w:sz="0" w:space="0" w:color="auto"/>
                                                      </w:divBdr>
                                                      <w:divsChild>
                                                        <w:div w:id="16402567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0929298">
                                                  <w:marLeft w:val="0"/>
                                                  <w:marRight w:val="0"/>
                                                  <w:marTop w:val="0"/>
                                                  <w:marBottom w:val="0"/>
                                                  <w:divBdr>
                                                    <w:top w:val="none" w:sz="0" w:space="0" w:color="auto"/>
                                                    <w:left w:val="none" w:sz="0" w:space="0" w:color="auto"/>
                                                    <w:bottom w:val="none" w:sz="0" w:space="0" w:color="auto"/>
                                                    <w:right w:val="none" w:sz="0" w:space="0" w:color="auto"/>
                                                  </w:divBdr>
                                                </w:div>
                                                <w:div w:id="1260597191">
                                                  <w:marLeft w:val="0"/>
                                                  <w:marRight w:val="0"/>
                                                  <w:marTop w:val="0"/>
                                                  <w:marBottom w:val="0"/>
                                                  <w:divBdr>
                                                    <w:top w:val="none" w:sz="0" w:space="0" w:color="auto"/>
                                                    <w:left w:val="none" w:sz="0" w:space="0" w:color="auto"/>
                                                    <w:bottom w:val="none" w:sz="0" w:space="0" w:color="auto"/>
                                                    <w:right w:val="none" w:sz="0" w:space="0" w:color="auto"/>
                                                  </w:divBdr>
                                                </w:div>
                                                <w:div w:id="206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5183">
                                  <w:marLeft w:val="0"/>
                                  <w:marRight w:val="0"/>
                                  <w:marTop w:val="0"/>
                                  <w:marBottom w:val="0"/>
                                  <w:divBdr>
                                    <w:top w:val="none" w:sz="0" w:space="0" w:color="auto"/>
                                    <w:left w:val="none" w:sz="0" w:space="0" w:color="auto"/>
                                    <w:bottom w:val="single" w:sz="6" w:space="7" w:color="E1E8ED"/>
                                    <w:right w:val="none" w:sz="0" w:space="0" w:color="auto"/>
                                  </w:divBdr>
                                  <w:divsChild>
                                    <w:div w:id="27413561">
                                      <w:marLeft w:val="0"/>
                                      <w:marRight w:val="0"/>
                                      <w:marTop w:val="0"/>
                                      <w:marBottom w:val="0"/>
                                      <w:divBdr>
                                        <w:top w:val="none" w:sz="0" w:space="0" w:color="auto"/>
                                        <w:left w:val="none" w:sz="0" w:space="0" w:color="auto"/>
                                        <w:bottom w:val="none" w:sz="0" w:space="0" w:color="auto"/>
                                        <w:right w:val="none" w:sz="0" w:space="0" w:color="auto"/>
                                      </w:divBdr>
                                      <w:divsChild>
                                        <w:div w:id="1192454241">
                                          <w:marLeft w:val="0"/>
                                          <w:marRight w:val="0"/>
                                          <w:marTop w:val="0"/>
                                          <w:marBottom w:val="0"/>
                                          <w:divBdr>
                                            <w:top w:val="none" w:sz="0" w:space="0" w:color="auto"/>
                                            <w:left w:val="none" w:sz="0" w:space="0" w:color="auto"/>
                                            <w:bottom w:val="none" w:sz="0" w:space="0" w:color="auto"/>
                                            <w:right w:val="none" w:sz="0" w:space="0" w:color="auto"/>
                                          </w:divBdr>
                                          <w:divsChild>
                                            <w:div w:id="2127120124">
                                              <w:marLeft w:val="0"/>
                                              <w:marRight w:val="0"/>
                                              <w:marTop w:val="75"/>
                                              <w:marBottom w:val="30"/>
                                              <w:divBdr>
                                                <w:top w:val="none" w:sz="0" w:space="0" w:color="auto"/>
                                                <w:left w:val="none" w:sz="0" w:space="0" w:color="auto"/>
                                                <w:bottom w:val="none" w:sz="0" w:space="0" w:color="auto"/>
                                                <w:right w:val="none" w:sz="0" w:space="0" w:color="auto"/>
                                              </w:divBdr>
                                              <w:divsChild>
                                                <w:div w:id="27269068">
                                                  <w:marLeft w:val="0"/>
                                                  <w:marRight w:val="0"/>
                                                  <w:marTop w:val="0"/>
                                                  <w:marBottom w:val="0"/>
                                                  <w:divBdr>
                                                    <w:top w:val="none" w:sz="0" w:space="0" w:color="auto"/>
                                                    <w:left w:val="none" w:sz="0" w:space="0" w:color="auto"/>
                                                    <w:bottom w:val="none" w:sz="0" w:space="0" w:color="auto"/>
                                                    <w:right w:val="none" w:sz="0" w:space="0" w:color="auto"/>
                                                  </w:divBdr>
                                                  <w:divsChild>
                                                    <w:div w:id="1135100873">
                                                      <w:marLeft w:val="0"/>
                                                      <w:marRight w:val="0"/>
                                                      <w:marTop w:val="0"/>
                                                      <w:marBottom w:val="0"/>
                                                      <w:divBdr>
                                                        <w:top w:val="none" w:sz="0" w:space="0" w:color="auto"/>
                                                        <w:left w:val="none" w:sz="0" w:space="0" w:color="auto"/>
                                                        <w:bottom w:val="none" w:sz="0" w:space="0" w:color="auto"/>
                                                        <w:right w:val="none" w:sz="0" w:space="0" w:color="auto"/>
                                                      </w:divBdr>
                                                      <w:divsChild>
                                                        <w:div w:id="823662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6859359">
                                                  <w:marLeft w:val="0"/>
                                                  <w:marRight w:val="0"/>
                                                  <w:marTop w:val="0"/>
                                                  <w:marBottom w:val="0"/>
                                                  <w:divBdr>
                                                    <w:top w:val="none" w:sz="0" w:space="0" w:color="auto"/>
                                                    <w:left w:val="none" w:sz="0" w:space="0" w:color="auto"/>
                                                    <w:bottom w:val="none" w:sz="0" w:space="0" w:color="auto"/>
                                                    <w:right w:val="none" w:sz="0" w:space="0" w:color="auto"/>
                                                  </w:divBdr>
                                                </w:div>
                                                <w:div w:id="1098136888">
                                                  <w:marLeft w:val="0"/>
                                                  <w:marRight w:val="0"/>
                                                  <w:marTop w:val="0"/>
                                                  <w:marBottom w:val="0"/>
                                                  <w:divBdr>
                                                    <w:top w:val="none" w:sz="0" w:space="0" w:color="auto"/>
                                                    <w:left w:val="none" w:sz="0" w:space="0" w:color="auto"/>
                                                    <w:bottom w:val="none" w:sz="0" w:space="0" w:color="auto"/>
                                                    <w:right w:val="none" w:sz="0" w:space="0" w:color="auto"/>
                                                  </w:divBdr>
                                                </w:div>
                                                <w:div w:id="14439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724">
                                  <w:marLeft w:val="0"/>
                                  <w:marRight w:val="0"/>
                                  <w:marTop w:val="0"/>
                                  <w:marBottom w:val="0"/>
                                  <w:divBdr>
                                    <w:top w:val="none" w:sz="0" w:space="0" w:color="auto"/>
                                    <w:left w:val="none" w:sz="0" w:space="0" w:color="auto"/>
                                    <w:bottom w:val="single" w:sz="6" w:space="7" w:color="E1E8ED"/>
                                    <w:right w:val="none" w:sz="0" w:space="0" w:color="auto"/>
                                  </w:divBdr>
                                  <w:divsChild>
                                    <w:div w:id="848642221">
                                      <w:marLeft w:val="0"/>
                                      <w:marRight w:val="0"/>
                                      <w:marTop w:val="0"/>
                                      <w:marBottom w:val="0"/>
                                      <w:divBdr>
                                        <w:top w:val="none" w:sz="0" w:space="0" w:color="auto"/>
                                        <w:left w:val="none" w:sz="0" w:space="0" w:color="auto"/>
                                        <w:bottom w:val="none" w:sz="0" w:space="0" w:color="auto"/>
                                        <w:right w:val="none" w:sz="0" w:space="0" w:color="auto"/>
                                      </w:divBdr>
                                      <w:divsChild>
                                        <w:div w:id="1379015239">
                                          <w:marLeft w:val="0"/>
                                          <w:marRight w:val="0"/>
                                          <w:marTop w:val="0"/>
                                          <w:marBottom w:val="0"/>
                                          <w:divBdr>
                                            <w:top w:val="none" w:sz="0" w:space="0" w:color="auto"/>
                                            <w:left w:val="none" w:sz="0" w:space="0" w:color="auto"/>
                                            <w:bottom w:val="none" w:sz="0" w:space="0" w:color="auto"/>
                                            <w:right w:val="none" w:sz="0" w:space="0" w:color="auto"/>
                                          </w:divBdr>
                                          <w:divsChild>
                                            <w:div w:id="1881746364">
                                              <w:marLeft w:val="0"/>
                                              <w:marRight w:val="0"/>
                                              <w:marTop w:val="75"/>
                                              <w:marBottom w:val="30"/>
                                              <w:divBdr>
                                                <w:top w:val="none" w:sz="0" w:space="0" w:color="auto"/>
                                                <w:left w:val="none" w:sz="0" w:space="0" w:color="auto"/>
                                                <w:bottom w:val="none" w:sz="0" w:space="0" w:color="auto"/>
                                                <w:right w:val="none" w:sz="0" w:space="0" w:color="auto"/>
                                              </w:divBdr>
                                              <w:divsChild>
                                                <w:div w:id="746924923">
                                                  <w:marLeft w:val="0"/>
                                                  <w:marRight w:val="0"/>
                                                  <w:marTop w:val="0"/>
                                                  <w:marBottom w:val="0"/>
                                                  <w:divBdr>
                                                    <w:top w:val="none" w:sz="0" w:space="0" w:color="auto"/>
                                                    <w:left w:val="none" w:sz="0" w:space="0" w:color="auto"/>
                                                    <w:bottom w:val="none" w:sz="0" w:space="0" w:color="auto"/>
                                                    <w:right w:val="none" w:sz="0" w:space="0" w:color="auto"/>
                                                  </w:divBdr>
                                                </w:div>
                                                <w:div w:id="832185440">
                                                  <w:marLeft w:val="0"/>
                                                  <w:marRight w:val="0"/>
                                                  <w:marTop w:val="0"/>
                                                  <w:marBottom w:val="0"/>
                                                  <w:divBdr>
                                                    <w:top w:val="none" w:sz="0" w:space="0" w:color="auto"/>
                                                    <w:left w:val="none" w:sz="0" w:space="0" w:color="auto"/>
                                                    <w:bottom w:val="none" w:sz="0" w:space="0" w:color="auto"/>
                                                    <w:right w:val="none" w:sz="0" w:space="0" w:color="auto"/>
                                                  </w:divBdr>
                                                </w:div>
                                                <w:div w:id="1989240757">
                                                  <w:marLeft w:val="0"/>
                                                  <w:marRight w:val="0"/>
                                                  <w:marTop w:val="0"/>
                                                  <w:marBottom w:val="0"/>
                                                  <w:divBdr>
                                                    <w:top w:val="none" w:sz="0" w:space="0" w:color="auto"/>
                                                    <w:left w:val="none" w:sz="0" w:space="0" w:color="auto"/>
                                                    <w:bottom w:val="none" w:sz="0" w:space="0" w:color="auto"/>
                                                    <w:right w:val="none" w:sz="0" w:space="0" w:color="auto"/>
                                                  </w:divBdr>
                                                </w:div>
                                                <w:div w:id="2076081847">
                                                  <w:marLeft w:val="0"/>
                                                  <w:marRight w:val="0"/>
                                                  <w:marTop w:val="0"/>
                                                  <w:marBottom w:val="0"/>
                                                  <w:divBdr>
                                                    <w:top w:val="none" w:sz="0" w:space="0" w:color="auto"/>
                                                    <w:left w:val="none" w:sz="0" w:space="0" w:color="auto"/>
                                                    <w:bottom w:val="none" w:sz="0" w:space="0" w:color="auto"/>
                                                    <w:right w:val="none" w:sz="0" w:space="0" w:color="auto"/>
                                                  </w:divBdr>
                                                  <w:divsChild>
                                                    <w:div w:id="1700230682">
                                                      <w:marLeft w:val="0"/>
                                                      <w:marRight w:val="0"/>
                                                      <w:marTop w:val="0"/>
                                                      <w:marBottom w:val="0"/>
                                                      <w:divBdr>
                                                        <w:top w:val="none" w:sz="0" w:space="0" w:color="auto"/>
                                                        <w:left w:val="none" w:sz="0" w:space="0" w:color="auto"/>
                                                        <w:bottom w:val="none" w:sz="0" w:space="0" w:color="auto"/>
                                                        <w:right w:val="none" w:sz="0" w:space="0" w:color="auto"/>
                                                      </w:divBdr>
                                                      <w:divsChild>
                                                        <w:div w:id="888688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3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0164">
                                  <w:marLeft w:val="0"/>
                                  <w:marRight w:val="0"/>
                                  <w:marTop w:val="0"/>
                                  <w:marBottom w:val="0"/>
                                  <w:divBdr>
                                    <w:top w:val="none" w:sz="0" w:space="0" w:color="auto"/>
                                    <w:left w:val="none" w:sz="0" w:space="0" w:color="auto"/>
                                    <w:bottom w:val="single" w:sz="6" w:space="7" w:color="E1E8ED"/>
                                    <w:right w:val="none" w:sz="0" w:space="0" w:color="auto"/>
                                  </w:divBdr>
                                  <w:divsChild>
                                    <w:div w:id="896165904">
                                      <w:marLeft w:val="0"/>
                                      <w:marRight w:val="0"/>
                                      <w:marTop w:val="0"/>
                                      <w:marBottom w:val="0"/>
                                      <w:divBdr>
                                        <w:top w:val="none" w:sz="0" w:space="0" w:color="auto"/>
                                        <w:left w:val="none" w:sz="0" w:space="0" w:color="auto"/>
                                        <w:bottom w:val="none" w:sz="0" w:space="0" w:color="auto"/>
                                        <w:right w:val="none" w:sz="0" w:space="0" w:color="auto"/>
                                      </w:divBdr>
                                      <w:divsChild>
                                        <w:div w:id="518204761">
                                          <w:marLeft w:val="0"/>
                                          <w:marRight w:val="0"/>
                                          <w:marTop w:val="0"/>
                                          <w:marBottom w:val="0"/>
                                          <w:divBdr>
                                            <w:top w:val="none" w:sz="0" w:space="0" w:color="auto"/>
                                            <w:left w:val="none" w:sz="0" w:space="0" w:color="auto"/>
                                            <w:bottom w:val="none" w:sz="0" w:space="0" w:color="auto"/>
                                            <w:right w:val="none" w:sz="0" w:space="0" w:color="auto"/>
                                          </w:divBdr>
                                          <w:divsChild>
                                            <w:div w:id="1542747775">
                                              <w:marLeft w:val="0"/>
                                              <w:marRight w:val="0"/>
                                              <w:marTop w:val="75"/>
                                              <w:marBottom w:val="30"/>
                                              <w:divBdr>
                                                <w:top w:val="none" w:sz="0" w:space="0" w:color="auto"/>
                                                <w:left w:val="none" w:sz="0" w:space="0" w:color="auto"/>
                                                <w:bottom w:val="none" w:sz="0" w:space="0" w:color="auto"/>
                                                <w:right w:val="none" w:sz="0" w:space="0" w:color="auto"/>
                                              </w:divBdr>
                                              <w:divsChild>
                                                <w:div w:id="652176217">
                                                  <w:marLeft w:val="0"/>
                                                  <w:marRight w:val="0"/>
                                                  <w:marTop w:val="0"/>
                                                  <w:marBottom w:val="0"/>
                                                  <w:divBdr>
                                                    <w:top w:val="none" w:sz="0" w:space="0" w:color="auto"/>
                                                    <w:left w:val="none" w:sz="0" w:space="0" w:color="auto"/>
                                                    <w:bottom w:val="none" w:sz="0" w:space="0" w:color="auto"/>
                                                    <w:right w:val="none" w:sz="0" w:space="0" w:color="auto"/>
                                                  </w:divBdr>
                                                  <w:divsChild>
                                                    <w:div w:id="638192441">
                                                      <w:marLeft w:val="0"/>
                                                      <w:marRight w:val="0"/>
                                                      <w:marTop w:val="0"/>
                                                      <w:marBottom w:val="0"/>
                                                      <w:divBdr>
                                                        <w:top w:val="none" w:sz="0" w:space="0" w:color="auto"/>
                                                        <w:left w:val="none" w:sz="0" w:space="0" w:color="auto"/>
                                                        <w:bottom w:val="none" w:sz="0" w:space="0" w:color="auto"/>
                                                        <w:right w:val="none" w:sz="0" w:space="0" w:color="auto"/>
                                                      </w:divBdr>
                                                      <w:divsChild>
                                                        <w:div w:id="266011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4827">
                                                  <w:marLeft w:val="0"/>
                                                  <w:marRight w:val="0"/>
                                                  <w:marTop w:val="0"/>
                                                  <w:marBottom w:val="0"/>
                                                  <w:divBdr>
                                                    <w:top w:val="none" w:sz="0" w:space="0" w:color="auto"/>
                                                    <w:left w:val="none" w:sz="0" w:space="0" w:color="auto"/>
                                                    <w:bottom w:val="none" w:sz="0" w:space="0" w:color="auto"/>
                                                    <w:right w:val="none" w:sz="0" w:space="0" w:color="auto"/>
                                                  </w:divBdr>
                                                </w:div>
                                                <w:div w:id="771239323">
                                                  <w:marLeft w:val="0"/>
                                                  <w:marRight w:val="0"/>
                                                  <w:marTop w:val="0"/>
                                                  <w:marBottom w:val="0"/>
                                                  <w:divBdr>
                                                    <w:top w:val="none" w:sz="0" w:space="0" w:color="auto"/>
                                                    <w:left w:val="none" w:sz="0" w:space="0" w:color="auto"/>
                                                    <w:bottom w:val="none" w:sz="0" w:space="0" w:color="auto"/>
                                                    <w:right w:val="none" w:sz="0" w:space="0" w:color="auto"/>
                                                  </w:divBdr>
                                                </w:div>
                                                <w:div w:id="13866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4278">
                                  <w:marLeft w:val="0"/>
                                  <w:marRight w:val="0"/>
                                  <w:marTop w:val="0"/>
                                  <w:marBottom w:val="0"/>
                                  <w:divBdr>
                                    <w:top w:val="none" w:sz="0" w:space="0" w:color="auto"/>
                                    <w:left w:val="none" w:sz="0" w:space="0" w:color="auto"/>
                                    <w:bottom w:val="single" w:sz="6" w:space="7" w:color="E1E8ED"/>
                                    <w:right w:val="none" w:sz="0" w:space="0" w:color="auto"/>
                                  </w:divBdr>
                                  <w:divsChild>
                                    <w:div w:id="1809006028">
                                      <w:marLeft w:val="0"/>
                                      <w:marRight w:val="0"/>
                                      <w:marTop w:val="0"/>
                                      <w:marBottom w:val="0"/>
                                      <w:divBdr>
                                        <w:top w:val="none" w:sz="0" w:space="0" w:color="auto"/>
                                        <w:left w:val="none" w:sz="0" w:space="0" w:color="auto"/>
                                        <w:bottom w:val="none" w:sz="0" w:space="0" w:color="auto"/>
                                        <w:right w:val="none" w:sz="0" w:space="0" w:color="auto"/>
                                      </w:divBdr>
                                      <w:divsChild>
                                        <w:div w:id="690186308">
                                          <w:marLeft w:val="0"/>
                                          <w:marRight w:val="0"/>
                                          <w:marTop w:val="0"/>
                                          <w:marBottom w:val="0"/>
                                          <w:divBdr>
                                            <w:top w:val="none" w:sz="0" w:space="0" w:color="auto"/>
                                            <w:left w:val="none" w:sz="0" w:space="0" w:color="auto"/>
                                            <w:bottom w:val="none" w:sz="0" w:space="0" w:color="auto"/>
                                            <w:right w:val="none" w:sz="0" w:space="0" w:color="auto"/>
                                          </w:divBdr>
                                        </w:div>
                                        <w:div w:id="908884173">
                                          <w:marLeft w:val="0"/>
                                          <w:marRight w:val="0"/>
                                          <w:marTop w:val="0"/>
                                          <w:marBottom w:val="0"/>
                                          <w:divBdr>
                                            <w:top w:val="none" w:sz="0" w:space="0" w:color="auto"/>
                                            <w:left w:val="none" w:sz="0" w:space="0" w:color="auto"/>
                                            <w:bottom w:val="none" w:sz="0" w:space="0" w:color="auto"/>
                                            <w:right w:val="none" w:sz="0" w:space="0" w:color="auto"/>
                                          </w:divBdr>
                                          <w:divsChild>
                                            <w:div w:id="792287983">
                                              <w:marLeft w:val="0"/>
                                              <w:marRight w:val="0"/>
                                              <w:marTop w:val="75"/>
                                              <w:marBottom w:val="30"/>
                                              <w:divBdr>
                                                <w:top w:val="none" w:sz="0" w:space="0" w:color="auto"/>
                                                <w:left w:val="none" w:sz="0" w:space="0" w:color="auto"/>
                                                <w:bottom w:val="none" w:sz="0" w:space="0" w:color="auto"/>
                                                <w:right w:val="none" w:sz="0" w:space="0" w:color="auto"/>
                                              </w:divBdr>
                                              <w:divsChild>
                                                <w:div w:id="41296289">
                                                  <w:marLeft w:val="0"/>
                                                  <w:marRight w:val="0"/>
                                                  <w:marTop w:val="0"/>
                                                  <w:marBottom w:val="0"/>
                                                  <w:divBdr>
                                                    <w:top w:val="none" w:sz="0" w:space="0" w:color="auto"/>
                                                    <w:left w:val="none" w:sz="0" w:space="0" w:color="auto"/>
                                                    <w:bottom w:val="none" w:sz="0" w:space="0" w:color="auto"/>
                                                    <w:right w:val="none" w:sz="0" w:space="0" w:color="auto"/>
                                                  </w:divBdr>
                                                </w:div>
                                                <w:div w:id="556625844">
                                                  <w:marLeft w:val="0"/>
                                                  <w:marRight w:val="0"/>
                                                  <w:marTop w:val="0"/>
                                                  <w:marBottom w:val="0"/>
                                                  <w:divBdr>
                                                    <w:top w:val="none" w:sz="0" w:space="0" w:color="auto"/>
                                                    <w:left w:val="none" w:sz="0" w:space="0" w:color="auto"/>
                                                    <w:bottom w:val="none" w:sz="0" w:space="0" w:color="auto"/>
                                                    <w:right w:val="none" w:sz="0" w:space="0" w:color="auto"/>
                                                  </w:divBdr>
                                                </w:div>
                                                <w:div w:id="991561124">
                                                  <w:marLeft w:val="0"/>
                                                  <w:marRight w:val="0"/>
                                                  <w:marTop w:val="0"/>
                                                  <w:marBottom w:val="0"/>
                                                  <w:divBdr>
                                                    <w:top w:val="none" w:sz="0" w:space="0" w:color="auto"/>
                                                    <w:left w:val="none" w:sz="0" w:space="0" w:color="auto"/>
                                                    <w:bottom w:val="none" w:sz="0" w:space="0" w:color="auto"/>
                                                    <w:right w:val="none" w:sz="0" w:space="0" w:color="auto"/>
                                                  </w:divBdr>
                                                </w:div>
                                                <w:div w:id="1343316606">
                                                  <w:marLeft w:val="0"/>
                                                  <w:marRight w:val="0"/>
                                                  <w:marTop w:val="0"/>
                                                  <w:marBottom w:val="0"/>
                                                  <w:divBdr>
                                                    <w:top w:val="none" w:sz="0" w:space="0" w:color="auto"/>
                                                    <w:left w:val="none" w:sz="0" w:space="0" w:color="auto"/>
                                                    <w:bottom w:val="none" w:sz="0" w:space="0" w:color="auto"/>
                                                    <w:right w:val="none" w:sz="0" w:space="0" w:color="auto"/>
                                                  </w:divBdr>
                                                  <w:divsChild>
                                                    <w:div w:id="652953644">
                                                      <w:marLeft w:val="0"/>
                                                      <w:marRight w:val="0"/>
                                                      <w:marTop w:val="0"/>
                                                      <w:marBottom w:val="0"/>
                                                      <w:divBdr>
                                                        <w:top w:val="none" w:sz="0" w:space="0" w:color="auto"/>
                                                        <w:left w:val="none" w:sz="0" w:space="0" w:color="auto"/>
                                                        <w:bottom w:val="none" w:sz="0" w:space="0" w:color="auto"/>
                                                        <w:right w:val="none" w:sz="0" w:space="0" w:color="auto"/>
                                                      </w:divBdr>
                                                      <w:divsChild>
                                                        <w:div w:id="15482521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37591152">
                                  <w:marLeft w:val="0"/>
                                  <w:marRight w:val="0"/>
                                  <w:marTop w:val="0"/>
                                  <w:marBottom w:val="0"/>
                                  <w:divBdr>
                                    <w:top w:val="none" w:sz="0" w:space="0" w:color="auto"/>
                                    <w:left w:val="none" w:sz="0" w:space="0" w:color="auto"/>
                                    <w:bottom w:val="single" w:sz="6" w:space="7" w:color="E1E8ED"/>
                                    <w:right w:val="none" w:sz="0" w:space="0" w:color="auto"/>
                                  </w:divBdr>
                                  <w:divsChild>
                                    <w:div w:id="1241598536">
                                      <w:marLeft w:val="0"/>
                                      <w:marRight w:val="0"/>
                                      <w:marTop w:val="0"/>
                                      <w:marBottom w:val="0"/>
                                      <w:divBdr>
                                        <w:top w:val="none" w:sz="0" w:space="0" w:color="auto"/>
                                        <w:left w:val="none" w:sz="0" w:space="0" w:color="auto"/>
                                        <w:bottom w:val="none" w:sz="0" w:space="0" w:color="auto"/>
                                        <w:right w:val="none" w:sz="0" w:space="0" w:color="auto"/>
                                      </w:divBdr>
                                      <w:divsChild>
                                        <w:div w:id="1850367515">
                                          <w:marLeft w:val="0"/>
                                          <w:marRight w:val="0"/>
                                          <w:marTop w:val="0"/>
                                          <w:marBottom w:val="0"/>
                                          <w:divBdr>
                                            <w:top w:val="none" w:sz="0" w:space="0" w:color="auto"/>
                                            <w:left w:val="none" w:sz="0" w:space="0" w:color="auto"/>
                                            <w:bottom w:val="none" w:sz="0" w:space="0" w:color="auto"/>
                                            <w:right w:val="none" w:sz="0" w:space="0" w:color="auto"/>
                                          </w:divBdr>
                                          <w:divsChild>
                                            <w:div w:id="1510749838">
                                              <w:marLeft w:val="0"/>
                                              <w:marRight w:val="0"/>
                                              <w:marTop w:val="75"/>
                                              <w:marBottom w:val="30"/>
                                              <w:divBdr>
                                                <w:top w:val="none" w:sz="0" w:space="0" w:color="auto"/>
                                                <w:left w:val="none" w:sz="0" w:space="0" w:color="auto"/>
                                                <w:bottom w:val="none" w:sz="0" w:space="0" w:color="auto"/>
                                                <w:right w:val="none" w:sz="0" w:space="0" w:color="auto"/>
                                              </w:divBdr>
                                              <w:divsChild>
                                                <w:div w:id="39212978">
                                                  <w:marLeft w:val="0"/>
                                                  <w:marRight w:val="0"/>
                                                  <w:marTop w:val="0"/>
                                                  <w:marBottom w:val="0"/>
                                                  <w:divBdr>
                                                    <w:top w:val="none" w:sz="0" w:space="0" w:color="auto"/>
                                                    <w:left w:val="none" w:sz="0" w:space="0" w:color="auto"/>
                                                    <w:bottom w:val="none" w:sz="0" w:space="0" w:color="auto"/>
                                                    <w:right w:val="none" w:sz="0" w:space="0" w:color="auto"/>
                                                  </w:divBdr>
                                                </w:div>
                                                <w:div w:id="987903463">
                                                  <w:marLeft w:val="0"/>
                                                  <w:marRight w:val="0"/>
                                                  <w:marTop w:val="0"/>
                                                  <w:marBottom w:val="0"/>
                                                  <w:divBdr>
                                                    <w:top w:val="none" w:sz="0" w:space="0" w:color="auto"/>
                                                    <w:left w:val="none" w:sz="0" w:space="0" w:color="auto"/>
                                                    <w:bottom w:val="none" w:sz="0" w:space="0" w:color="auto"/>
                                                    <w:right w:val="none" w:sz="0" w:space="0" w:color="auto"/>
                                                  </w:divBdr>
                                                </w:div>
                                                <w:div w:id="1211841845">
                                                  <w:marLeft w:val="0"/>
                                                  <w:marRight w:val="0"/>
                                                  <w:marTop w:val="0"/>
                                                  <w:marBottom w:val="0"/>
                                                  <w:divBdr>
                                                    <w:top w:val="none" w:sz="0" w:space="0" w:color="auto"/>
                                                    <w:left w:val="none" w:sz="0" w:space="0" w:color="auto"/>
                                                    <w:bottom w:val="none" w:sz="0" w:space="0" w:color="auto"/>
                                                    <w:right w:val="none" w:sz="0" w:space="0" w:color="auto"/>
                                                  </w:divBdr>
                                                </w:div>
                                                <w:div w:id="1806509965">
                                                  <w:marLeft w:val="0"/>
                                                  <w:marRight w:val="0"/>
                                                  <w:marTop w:val="0"/>
                                                  <w:marBottom w:val="0"/>
                                                  <w:divBdr>
                                                    <w:top w:val="none" w:sz="0" w:space="0" w:color="auto"/>
                                                    <w:left w:val="none" w:sz="0" w:space="0" w:color="auto"/>
                                                    <w:bottom w:val="none" w:sz="0" w:space="0" w:color="auto"/>
                                                    <w:right w:val="none" w:sz="0" w:space="0" w:color="auto"/>
                                                  </w:divBdr>
                                                  <w:divsChild>
                                                    <w:div w:id="1662733730">
                                                      <w:marLeft w:val="0"/>
                                                      <w:marRight w:val="0"/>
                                                      <w:marTop w:val="0"/>
                                                      <w:marBottom w:val="0"/>
                                                      <w:divBdr>
                                                        <w:top w:val="none" w:sz="0" w:space="0" w:color="auto"/>
                                                        <w:left w:val="none" w:sz="0" w:space="0" w:color="auto"/>
                                                        <w:bottom w:val="none" w:sz="0" w:space="0" w:color="auto"/>
                                                        <w:right w:val="none" w:sz="0" w:space="0" w:color="auto"/>
                                                      </w:divBdr>
                                                      <w:divsChild>
                                                        <w:div w:id="1732079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46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7174">
                                  <w:marLeft w:val="0"/>
                                  <w:marRight w:val="0"/>
                                  <w:marTop w:val="0"/>
                                  <w:marBottom w:val="0"/>
                                  <w:divBdr>
                                    <w:top w:val="none" w:sz="0" w:space="0" w:color="auto"/>
                                    <w:left w:val="none" w:sz="0" w:space="0" w:color="auto"/>
                                    <w:bottom w:val="single" w:sz="6" w:space="7" w:color="E1E8ED"/>
                                    <w:right w:val="none" w:sz="0" w:space="0" w:color="auto"/>
                                  </w:divBdr>
                                  <w:divsChild>
                                    <w:div w:id="1122924167">
                                      <w:marLeft w:val="0"/>
                                      <w:marRight w:val="0"/>
                                      <w:marTop w:val="0"/>
                                      <w:marBottom w:val="0"/>
                                      <w:divBdr>
                                        <w:top w:val="none" w:sz="0" w:space="0" w:color="auto"/>
                                        <w:left w:val="none" w:sz="0" w:space="0" w:color="auto"/>
                                        <w:bottom w:val="none" w:sz="0" w:space="0" w:color="auto"/>
                                        <w:right w:val="none" w:sz="0" w:space="0" w:color="auto"/>
                                      </w:divBdr>
                                      <w:divsChild>
                                        <w:div w:id="853615671">
                                          <w:marLeft w:val="0"/>
                                          <w:marRight w:val="0"/>
                                          <w:marTop w:val="0"/>
                                          <w:marBottom w:val="0"/>
                                          <w:divBdr>
                                            <w:top w:val="none" w:sz="0" w:space="0" w:color="auto"/>
                                            <w:left w:val="none" w:sz="0" w:space="0" w:color="auto"/>
                                            <w:bottom w:val="none" w:sz="0" w:space="0" w:color="auto"/>
                                            <w:right w:val="none" w:sz="0" w:space="0" w:color="auto"/>
                                          </w:divBdr>
                                        </w:div>
                                        <w:div w:id="1869291287">
                                          <w:marLeft w:val="0"/>
                                          <w:marRight w:val="0"/>
                                          <w:marTop w:val="0"/>
                                          <w:marBottom w:val="0"/>
                                          <w:divBdr>
                                            <w:top w:val="none" w:sz="0" w:space="0" w:color="auto"/>
                                            <w:left w:val="none" w:sz="0" w:space="0" w:color="auto"/>
                                            <w:bottom w:val="none" w:sz="0" w:space="0" w:color="auto"/>
                                            <w:right w:val="none" w:sz="0" w:space="0" w:color="auto"/>
                                          </w:divBdr>
                                          <w:divsChild>
                                            <w:div w:id="245917065">
                                              <w:marLeft w:val="0"/>
                                              <w:marRight w:val="0"/>
                                              <w:marTop w:val="75"/>
                                              <w:marBottom w:val="30"/>
                                              <w:divBdr>
                                                <w:top w:val="none" w:sz="0" w:space="0" w:color="auto"/>
                                                <w:left w:val="none" w:sz="0" w:space="0" w:color="auto"/>
                                                <w:bottom w:val="none" w:sz="0" w:space="0" w:color="auto"/>
                                                <w:right w:val="none" w:sz="0" w:space="0" w:color="auto"/>
                                              </w:divBdr>
                                              <w:divsChild>
                                                <w:div w:id="931091691">
                                                  <w:marLeft w:val="0"/>
                                                  <w:marRight w:val="0"/>
                                                  <w:marTop w:val="0"/>
                                                  <w:marBottom w:val="0"/>
                                                  <w:divBdr>
                                                    <w:top w:val="none" w:sz="0" w:space="0" w:color="auto"/>
                                                    <w:left w:val="none" w:sz="0" w:space="0" w:color="auto"/>
                                                    <w:bottom w:val="none" w:sz="0" w:space="0" w:color="auto"/>
                                                    <w:right w:val="none" w:sz="0" w:space="0" w:color="auto"/>
                                                  </w:divBdr>
                                                </w:div>
                                                <w:div w:id="997072515">
                                                  <w:marLeft w:val="0"/>
                                                  <w:marRight w:val="0"/>
                                                  <w:marTop w:val="0"/>
                                                  <w:marBottom w:val="0"/>
                                                  <w:divBdr>
                                                    <w:top w:val="none" w:sz="0" w:space="0" w:color="auto"/>
                                                    <w:left w:val="none" w:sz="0" w:space="0" w:color="auto"/>
                                                    <w:bottom w:val="none" w:sz="0" w:space="0" w:color="auto"/>
                                                    <w:right w:val="none" w:sz="0" w:space="0" w:color="auto"/>
                                                  </w:divBdr>
                                                  <w:divsChild>
                                                    <w:div w:id="1852332290">
                                                      <w:marLeft w:val="0"/>
                                                      <w:marRight w:val="0"/>
                                                      <w:marTop w:val="0"/>
                                                      <w:marBottom w:val="0"/>
                                                      <w:divBdr>
                                                        <w:top w:val="none" w:sz="0" w:space="0" w:color="auto"/>
                                                        <w:left w:val="none" w:sz="0" w:space="0" w:color="auto"/>
                                                        <w:bottom w:val="none" w:sz="0" w:space="0" w:color="auto"/>
                                                        <w:right w:val="none" w:sz="0" w:space="0" w:color="auto"/>
                                                      </w:divBdr>
                                                      <w:divsChild>
                                                        <w:div w:id="661743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735527">
                                                  <w:marLeft w:val="0"/>
                                                  <w:marRight w:val="0"/>
                                                  <w:marTop w:val="0"/>
                                                  <w:marBottom w:val="0"/>
                                                  <w:divBdr>
                                                    <w:top w:val="none" w:sz="0" w:space="0" w:color="auto"/>
                                                    <w:left w:val="none" w:sz="0" w:space="0" w:color="auto"/>
                                                    <w:bottom w:val="none" w:sz="0" w:space="0" w:color="auto"/>
                                                    <w:right w:val="none" w:sz="0" w:space="0" w:color="auto"/>
                                                  </w:divBdr>
                                                </w:div>
                                                <w:div w:id="19622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2143">
                                  <w:marLeft w:val="0"/>
                                  <w:marRight w:val="0"/>
                                  <w:marTop w:val="0"/>
                                  <w:marBottom w:val="0"/>
                                  <w:divBdr>
                                    <w:top w:val="none" w:sz="0" w:space="0" w:color="auto"/>
                                    <w:left w:val="none" w:sz="0" w:space="0" w:color="auto"/>
                                    <w:bottom w:val="single" w:sz="6" w:space="7" w:color="E1E8ED"/>
                                    <w:right w:val="none" w:sz="0" w:space="0" w:color="auto"/>
                                  </w:divBdr>
                                  <w:divsChild>
                                    <w:div w:id="1732074488">
                                      <w:marLeft w:val="0"/>
                                      <w:marRight w:val="0"/>
                                      <w:marTop w:val="0"/>
                                      <w:marBottom w:val="0"/>
                                      <w:divBdr>
                                        <w:top w:val="none" w:sz="0" w:space="0" w:color="auto"/>
                                        <w:left w:val="none" w:sz="0" w:space="0" w:color="auto"/>
                                        <w:bottom w:val="none" w:sz="0" w:space="0" w:color="auto"/>
                                        <w:right w:val="none" w:sz="0" w:space="0" w:color="auto"/>
                                      </w:divBdr>
                                      <w:divsChild>
                                        <w:div w:id="1676958795">
                                          <w:marLeft w:val="0"/>
                                          <w:marRight w:val="0"/>
                                          <w:marTop w:val="0"/>
                                          <w:marBottom w:val="0"/>
                                          <w:divBdr>
                                            <w:top w:val="none" w:sz="0" w:space="0" w:color="auto"/>
                                            <w:left w:val="none" w:sz="0" w:space="0" w:color="auto"/>
                                            <w:bottom w:val="none" w:sz="0" w:space="0" w:color="auto"/>
                                            <w:right w:val="none" w:sz="0" w:space="0" w:color="auto"/>
                                          </w:divBdr>
                                        </w:div>
                                        <w:div w:id="1733308515">
                                          <w:marLeft w:val="0"/>
                                          <w:marRight w:val="0"/>
                                          <w:marTop w:val="0"/>
                                          <w:marBottom w:val="0"/>
                                          <w:divBdr>
                                            <w:top w:val="none" w:sz="0" w:space="0" w:color="auto"/>
                                            <w:left w:val="none" w:sz="0" w:space="0" w:color="auto"/>
                                            <w:bottom w:val="none" w:sz="0" w:space="0" w:color="auto"/>
                                            <w:right w:val="none" w:sz="0" w:space="0" w:color="auto"/>
                                          </w:divBdr>
                                          <w:divsChild>
                                            <w:div w:id="441923344">
                                              <w:marLeft w:val="0"/>
                                              <w:marRight w:val="0"/>
                                              <w:marTop w:val="75"/>
                                              <w:marBottom w:val="30"/>
                                              <w:divBdr>
                                                <w:top w:val="none" w:sz="0" w:space="0" w:color="auto"/>
                                                <w:left w:val="none" w:sz="0" w:space="0" w:color="auto"/>
                                                <w:bottom w:val="none" w:sz="0" w:space="0" w:color="auto"/>
                                                <w:right w:val="none" w:sz="0" w:space="0" w:color="auto"/>
                                              </w:divBdr>
                                              <w:divsChild>
                                                <w:div w:id="634212846">
                                                  <w:marLeft w:val="0"/>
                                                  <w:marRight w:val="0"/>
                                                  <w:marTop w:val="0"/>
                                                  <w:marBottom w:val="0"/>
                                                  <w:divBdr>
                                                    <w:top w:val="none" w:sz="0" w:space="0" w:color="auto"/>
                                                    <w:left w:val="none" w:sz="0" w:space="0" w:color="auto"/>
                                                    <w:bottom w:val="none" w:sz="0" w:space="0" w:color="auto"/>
                                                    <w:right w:val="none" w:sz="0" w:space="0" w:color="auto"/>
                                                  </w:divBdr>
                                                </w:div>
                                                <w:div w:id="937522208">
                                                  <w:marLeft w:val="0"/>
                                                  <w:marRight w:val="0"/>
                                                  <w:marTop w:val="0"/>
                                                  <w:marBottom w:val="0"/>
                                                  <w:divBdr>
                                                    <w:top w:val="none" w:sz="0" w:space="0" w:color="auto"/>
                                                    <w:left w:val="none" w:sz="0" w:space="0" w:color="auto"/>
                                                    <w:bottom w:val="none" w:sz="0" w:space="0" w:color="auto"/>
                                                    <w:right w:val="none" w:sz="0" w:space="0" w:color="auto"/>
                                                  </w:divBdr>
                                                </w:div>
                                                <w:div w:id="1189828828">
                                                  <w:marLeft w:val="0"/>
                                                  <w:marRight w:val="0"/>
                                                  <w:marTop w:val="0"/>
                                                  <w:marBottom w:val="0"/>
                                                  <w:divBdr>
                                                    <w:top w:val="none" w:sz="0" w:space="0" w:color="auto"/>
                                                    <w:left w:val="none" w:sz="0" w:space="0" w:color="auto"/>
                                                    <w:bottom w:val="none" w:sz="0" w:space="0" w:color="auto"/>
                                                    <w:right w:val="none" w:sz="0" w:space="0" w:color="auto"/>
                                                  </w:divBdr>
                                                  <w:divsChild>
                                                    <w:div w:id="515076473">
                                                      <w:marLeft w:val="0"/>
                                                      <w:marRight w:val="0"/>
                                                      <w:marTop w:val="0"/>
                                                      <w:marBottom w:val="0"/>
                                                      <w:divBdr>
                                                        <w:top w:val="none" w:sz="0" w:space="0" w:color="auto"/>
                                                        <w:left w:val="none" w:sz="0" w:space="0" w:color="auto"/>
                                                        <w:bottom w:val="none" w:sz="0" w:space="0" w:color="auto"/>
                                                        <w:right w:val="none" w:sz="0" w:space="0" w:color="auto"/>
                                                      </w:divBdr>
                                                      <w:divsChild>
                                                        <w:div w:id="653415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1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2270">
                                  <w:marLeft w:val="0"/>
                                  <w:marRight w:val="0"/>
                                  <w:marTop w:val="0"/>
                                  <w:marBottom w:val="0"/>
                                  <w:divBdr>
                                    <w:top w:val="none" w:sz="0" w:space="0" w:color="auto"/>
                                    <w:left w:val="none" w:sz="0" w:space="0" w:color="auto"/>
                                    <w:bottom w:val="single" w:sz="6" w:space="7" w:color="E1E8ED"/>
                                    <w:right w:val="none" w:sz="0" w:space="0" w:color="auto"/>
                                  </w:divBdr>
                                  <w:divsChild>
                                    <w:div w:id="2035571924">
                                      <w:marLeft w:val="0"/>
                                      <w:marRight w:val="0"/>
                                      <w:marTop w:val="0"/>
                                      <w:marBottom w:val="0"/>
                                      <w:divBdr>
                                        <w:top w:val="none" w:sz="0" w:space="0" w:color="auto"/>
                                        <w:left w:val="none" w:sz="0" w:space="0" w:color="auto"/>
                                        <w:bottom w:val="none" w:sz="0" w:space="0" w:color="auto"/>
                                        <w:right w:val="none" w:sz="0" w:space="0" w:color="auto"/>
                                      </w:divBdr>
                                      <w:divsChild>
                                        <w:div w:id="550386692">
                                          <w:marLeft w:val="0"/>
                                          <w:marRight w:val="0"/>
                                          <w:marTop w:val="0"/>
                                          <w:marBottom w:val="0"/>
                                          <w:divBdr>
                                            <w:top w:val="none" w:sz="0" w:space="0" w:color="auto"/>
                                            <w:left w:val="none" w:sz="0" w:space="0" w:color="auto"/>
                                            <w:bottom w:val="none" w:sz="0" w:space="0" w:color="auto"/>
                                            <w:right w:val="none" w:sz="0" w:space="0" w:color="auto"/>
                                          </w:divBdr>
                                          <w:divsChild>
                                            <w:div w:id="1642340582">
                                              <w:marLeft w:val="0"/>
                                              <w:marRight w:val="0"/>
                                              <w:marTop w:val="75"/>
                                              <w:marBottom w:val="30"/>
                                              <w:divBdr>
                                                <w:top w:val="none" w:sz="0" w:space="0" w:color="auto"/>
                                                <w:left w:val="none" w:sz="0" w:space="0" w:color="auto"/>
                                                <w:bottom w:val="none" w:sz="0" w:space="0" w:color="auto"/>
                                                <w:right w:val="none" w:sz="0" w:space="0" w:color="auto"/>
                                              </w:divBdr>
                                              <w:divsChild>
                                                <w:div w:id="102187042">
                                                  <w:marLeft w:val="0"/>
                                                  <w:marRight w:val="0"/>
                                                  <w:marTop w:val="0"/>
                                                  <w:marBottom w:val="0"/>
                                                  <w:divBdr>
                                                    <w:top w:val="none" w:sz="0" w:space="0" w:color="auto"/>
                                                    <w:left w:val="none" w:sz="0" w:space="0" w:color="auto"/>
                                                    <w:bottom w:val="none" w:sz="0" w:space="0" w:color="auto"/>
                                                    <w:right w:val="none" w:sz="0" w:space="0" w:color="auto"/>
                                                  </w:divBdr>
                                                </w:div>
                                                <w:div w:id="485249814">
                                                  <w:marLeft w:val="0"/>
                                                  <w:marRight w:val="0"/>
                                                  <w:marTop w:val="0"/>
                                                  <w:marBottom w:val="0"/>
                                                  <w:divBdr>
                                                    <w:top w:val="none" w:sz="0" w:space="0" w:color="auto"/>
                                                    <w:left w:val="none" w:sz="0" w:space="0" w:color="auto"/>
                                                    <w:bottom w:val="none" w:sz="0" w:space="0" w:color="auto"/>
                                                    <w:right w:val="none" w:sz="0" w:space="0" w:color="auto"/>
                                                  </w:divBdr>
                                                </w:div>
                                                <w:div w:id="768046678">
                                                  <w:marLeft w:val="0"/>
                                                  <w:marRight w:val="0"/>
                                                  <w:marTop w:val="0"/>
                                                  <w:marBottom w:val="0"/>
                                                  <w:divBdr>
                                                    <w:top w:val="none" w:sz="0" w:space="0" w:color="auto"/>
                                                    <w:left w:val="none" w:sz="0" w:space="0" w:color="auto"/>
                                                    <w:bottom w:val="none" w:sz="0" w:space="0" w:color="auto"/>
                                                    <w:right w:val="none" w:sz="0" w:space="0" w:color="auto"/>
                                                  </w:divBdr>
                                                  <w:divsChild>
                                                    <w:div w:id="857499947">
                                                      <w:marLeft w:val="0"/>
                                                      <w:marRight w:val="0"/>
                                                      <w:marTop w:val="0"/>
                                                      <w:marBottom w:val="0"/>
                                                      <w:divBdr>
                                                        <w:top w:val="none" w:sz="0" w:space="0" w:color="auto"/>
                                                        <w:left w:val="none" w:sz="0" w:space="0" w:color="auto"/>
                                                        <w:bottom w:val="none" w:sz="0" w:space="0" w:color="auto"/>
                                                        <w:right w:val="none" w:sz="0" w:space="0" w:color="auto"/>
                                                      </w:divBdr>
                                                      <w:divsChild>
                                                        <w:div w:id="1070692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3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8117">
                                  <w:marLeft w:val="0"/>
                                  <w:marRight w:val="0"/>
                                  <w:marTop w:val="0"/>
                                  <w:marBottom w:val="0"/>
                                  <w:divBdr>
                                    <w:top w:val="none" w:sz="0" w:space="0" w:color="auto"/>
                                    <w:left w:val="none" w:sz="0" w:space="0" w:color="auto"/>
                                    <w:bottom w:val="single" w:sz="6" w:space="7" w:color="E1E8ED"/>
                                    <w:right w:val="none" w:sz="0" w:space="0" w:color="auto"/>
                                  </w:divBdr>
                                  <w:divsChild>
                                    <w:div w:id="1799951957">
                                      <w:marLeft w:val="0"/>
                                      <w:marRight w:val="0"/>
                                      <w:marTop w:val="0"/>
                                      <w:marBottom w:val="0"/>
                                      <w:divBdr>
                                        <w:top w:val="none" w:sz="0" w:space="0" w:color="auto"/>
                                        <w:left w:val="none" w:sz="0" w:space="0" w:color="auto"/>
                                        <w:bottom w:val="none" w:sz="0" w:space="0" w:color="auto"/>
                                        <w:right w:val="none" w:sz="0" w:space="0" w:color="auto"/>
                                      </w:divBdr>
                                      <w:divsChild>
                                        <w:div w:id="221261179">
                                          <w:marLeft w:val="0"/>
                                          <w:marRight w:val="0"/>
                                          <w:marTop w:val="0"/>
                                          <w:marBottom w:val="0"/>
                                          <w:divBdr>
                                            <w:top w:val="none" w:sz="0" w:space="0" w:color="auto"/>
                                            <w:left w:val="none" w:sz="0" w:space="0" w:color="auto"/>
                                            <w:bottom w:val="none" w:sz="0" w:space="0" w:color="auto"/>
                                            <w:right w:val="none" w:sz="0" w:space="0" w:color="auto"/>
                                          </w:divBdr>
                                        </w:div>
                                        <w:div w:id="1734549536">
                                          <w:marLeft w:val="0"/>
                                          <w:marRight w:val="0"/>
                                          <w:marTop w:val="0"/>
                                          <w:marBottom w:val="0"/>
                                          <w:divBdr>
                                            <w:top w:val="none" w:sz="0" w:space="0" w:color="auto"/>
                                            <w:left w:val="none" w:sz="0" w:space="0" w:color="auto"/>
                                            <w:bottom w:val="none" w:sz="0" w:space="0" w:color="auto"/>
                                            <w:right w:val="none" w:sz="0" w:space="0" w:color="auto"/>
                                          </w:divBdr>
                                          <w:divsChild>
                                            <w:div w:id="780300132">
                                              <w:marLeft w:val="0"/>
                                              <w:marRight w:val="0"/>
                                              <w:marTop w:val="75"/>
                                              <w:marBottom w:val="30"/>
                                              <w:divBdr>
                                                <w:top w:val="none" w:sz="0" w:space="0" w:color="auto"/>
                                                <w:left w:val="none" w:sz="0" w:space="0" w:color="auto"/>
                                                <w:bottom w:val="none" w:sz="0" w:space="0" w:color="auto"/>
                                                <w:right w:val="none" w:sz="0" w:space="0" w:color="auto"/>
                                              </w:divBdr>
                                              <w:divsChild>
                                                <w:div w:id="609050199">
                                                  <w:marLeft w:val="0"/>
                                                  <w:marRight w:val="0"/>
                                                  <w:marTop w:val="0"/>
                                                  <w:marBottom w:val="0"/>
                                                  <w:divBdr>
                                                    <w:top w:val="none" w:sz="0" w:space="0" w:color="auto"/>
                                                    <w:left w:val="none" w:sz="0" w:space="0" w:color="auto"/>
                                                    <w:bottom w:val="none" w:sz="0" w:space="0" w:color="auto"/>
                                                    <w:right w:val="none" w:sz="0" w:space="0" w:color="auto"/>
                                                  </w:divBdr>
                                                </w:div>
                                                <w:div w:id="1545101023">
                                                  <w:marLeft w:val="0"/>
                                                  <w:marRight w:val="0"/>
                                                  <w:marTop w:val="0"/>
                                                  <w:marBottom w:val="0"/>
                                                  <w:divBdr>
                                                    <w:top w:val="none" w:sz="0" w:space="0" w:color="auto"/>
                                                    <w:left w:val="none" w:sz="0" w:space="0" w:color="auto"/>
                                                    <w:bottom w:val="none" w:sz="0" w:space="0" w:color="auto"/>
                                                    <w:right w:val="none" w:sz="0" w:space="0" w:color="auto"/>
                                                  </w:divBdr>
                                                </w:div>
                                                <w:div w:id="1572889691">
                                                  <w:marLeft w:val="0"/>
                                                  <w:marRight w:val="0"/>
                                                  <w:marTop w:val="0"/>
                                                  <w:marBottom w:val="0"/>
                                                  <w:divBdr>
                                                    <w:top w:val="none" w:sz="0" w:space="0" w:color="auto"/>
                                                    <w:left w:val="none" w:sz="0" w:space="0" w:color="auto"/>
                                                    <w:bottom w:val="none" w:sz="0" w:space="0" w:color="auto"/>
                                                    <w:right w:val="none" w:sz="0" w:space="0" w:color="auto"/>
                                                  </w:divBdr>
                                                  <w:divsChild>
                                                    <w:div w:id="1331561368">
                                                      <w:marLeft w:val="0"/>
                                                      <w:marRight w:val="0"/>
                                                      <w:marTop w:val="0"/>
                                                      <w:marBottom w:val="0"/>
                                                      <w:divBdr>
                                                        <w:top w:val="none" w:sz="0" w:space="0" w:color="auto"/>
                                                        <w:left w:val="none" w:sz="0" w:space="0" w:color="auto"/>
                                                        <w:bottom w:val="none" w:sz="0" w:space="0" w:color="auto"/>
                                                        <w:right w:val="none" w:sz="0" w:space="0" w:color="auto"/>
                                                      </w:divBdr>
                                                      <w:divsChild>
                                                        <w:div w:id="614219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19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7591">
                                  <w:marLeft w:val="0"/>
                                  <w:marRight w:val="0"/>
                                  <w:marTop w:val="0"/>
                                  <w:marBottom w:val="0"/>
                                  <w:divBdr>
                                    <w:top w:val="none" w:sz="0" w:space="0" w:color="auto"/>
                                    <w:left w:val="none" w:sz="0" w:space="0" w:color="auto"/>
                                    <w:bottom w:val="single" w:sz="6" w:space="7" w:color="E1E8ED"/>
                                    <w:right w:val="none" w:sz="0" w:space="0" w:color="auto"/>
                                  </w:divBdr>
                                  <w:divsChild>
                                    <w:div w:id="554320158">
                                      <w:marLeft w:val="0"/>
                                      <w:marRight w:val="0"/>
                                      <w:marTop w:val="0"/>
                                      <w:marBottom w:val="0"/>
                                      <w:divBdr>
                                        <w:top w:val="none" w:sz="0" w:space="0" w:color="auto"/>
                                        <w:left w:val="none" w:sz="0" w:space="0" w:color="auto"/>
                                        <w:bottom w:val="none" w:sz="0" w:space="0" w:color="auto"/>
                                        <w:right w:val="none" w:sz="0" w:space="0" w:color="auto"/>
                                      </w:divBdr>
                                      <w:divsChild>
                                        <w:div w:id="682899445">
                                          <w:marLeft w:val="0"/>
                                          <w:marRight w:val="0"/>
                                          <w:marTop w:val="0"/>
                                          <w:marBottom w:val="0"/>
                                          <w:divBdr>
                                            <w:top w:val="none" w:sz="0" w:space="0" w:color="auto"/>
                                            <w:left w:val="none" w:sz="0" w:space="0" w:color="auto"/>
                                            <w:bottom w:val="none" w:sz="0" w:space="0" w:color="auto"/>
                                            <w:right w:val="none" w:sz="0" w:space="0" w:color="auto"/>
                                          </w:divBdr>
                                        </w:div>
                                        <w:div w:id="1107040849">
                                          <w:marLeft w:val="0"/>
                                          <w:marRight w:val="0"/>
                                          <w:marTop w:val="0"/>
                                          <w:marBottom w:val="0"/>
                                          <w:divBdr>
                                            <w:top w:val="none" w:sz="0" w:space="0" w:color="auto"/>
                                            <w:left w:val="none" w:sz="0" w:space="0" w:color="auto"/>
                                            <w:bottom w:val="none" w:sz="0" w:space="0" w:color="auto"/>
                                            <w:right w:val="none" w:sz="0" w:space="0" w:color="auto"/>
                                          </w:divBdr>
                                          <w:divsChild>
                                            <w:div w:id="490683685">
                                              <w:marLeft w:val="0"/>
                                              <w:marRight w:val="0"/>
                                              <w:marTop w:val="75"/>
                                              <w:marBottom w:val="30"/>
                                              <w:divBdr>
                                                <w:top w:val="none" w:sz="0" w:space="0" w:color="auto"/>
                                                <w:left w:val="none" w:sz="0" w:space="0" w:color="auto"/>
                                                <w:bottom w:val="none" w:sz="0" w:space="0" w:color="auto"/>
                                                <w:right w:val="none" w:sz="0" w:space="0" w:color="auto"/>
                                              </w:divBdr>
                                              <w:divsChild>
                                                <w:div w:id="1312710291">
                                                  <w:marLeft w:val="0"/>
                                                  <w:marRight w:val="0"/>
                                                  <w:marTop w:val="0"/>
                                                  <w:marBottom w:val="0"/>
                                                  <w:divBdr>
                                                    <w:top w:val="none" w:sz="0" w:space="0" w:color="auto"/>
                                                    <w:left w:val="none" w:sz="0" w:space="0" w:color="auto"/>
                                                    <w:bottom w:val="none" w:sz="0" w:space="0" w:color="auto"/>
                                                    <w:right w:val="none" w:sz="0" w:space="0" w:color="auto"/>
                                                  </w:divBdr>
                                                </w:div>
                                                <w:div w:id="1367874267">
                                                  <w:marLeft w:val="0"/>
                                                  <w:marRight w:val="0"/>
                                                  <w:marTop w:val="0"/>
                                                  <w:marBottom w:val="0"/>
                                                  <w:divBdr>
                                                    <w:top w:val="none" w:sz="0" w:space="0" w:color="auto"/>
                                                    <w:left w:val="none" w:sz="0" w:space="0" w:color="auto"/>
                                                    <w:bottom w:val="none" w:sz="0" w:space="0" w:color="auto"/>
                                                    <w:right w:val="none" w:sz="0" w:space="0" w:color="auto"/>
                                                  </w:divBdr>
                                                </w:div>
                                                <w:div w:id="1382711190">
                                                  <w:marLeft w:val="0"/>
                                                  <w:marRight w:val="0"/>
                                                  <w:marTop w:val="0"/>
                                                  <w:marBottom w:val="0"/>
                                                  <w:divBdr>
                                                    <w:top w:val="none" w:sz="0" w:space="0" w:color="auto"/>
                                                    <w:left w:val="none" w:sz="0" w:space="0" w:color="auto"/>
                                                    <w:bottom w:val="none" w:sz="0" w:space="0" w:color="auto"/>
                                                    <w:right w:val="none" w:sz="0" w:space="0" w:color="auto"/>
                                                  </w:divBdr>
                                                </w:div>
                                                <w:div w:id="1427266417">
                                                  <w:marLeft w:val="0"/>
                                                  <w:marRight w:val="0"/>
                                                  <w:marTop w:val="0"/>
                                                  <w:marBottom w:val="0"/>
                                                  <w:divBdr>
                                                    <w:top w:val="none" w:sz="0" w:space="0" w:color="auto"/>
                                                    <w:left w:val="none" w:sz="0" w:space="0" w:color="auto"/>
                                                    <w:bottom w:val="none" w:sz="0" w:space="0" w:color="auto"/>
                                                    <w:right w:val="none" w:sz="0" w:space="0" w:color="auto"/>
                                                  </w:divBdr>
                                                  <w:divsChild>
                                                    <w:div w:id="370764373">
                                                      <w:marLeft w:val="0"/>
                                                      <w:marRight w:val="0"/>
                                                      <w:marTop w:val="0"/>
                                                      <w:marBottom w:val="0"/>
                                                      <w:divBdr>
                                                        <w:top w:val="none" w:sz="0" w:space="0" w:color="auto"/>
                                                        <w:left w:val="none" w:sz="0" w:space="0" w:color="auto"/>
                                                        <w:bottom w:val="none" w:sz="0" w:space="0" w:color="auto"/>
                                                        <w:right w:val="none" w:sz="0" w:space="0" w:color="auto"/>
                                                      </w:divBdr>
                                                      <w:divsChild>
                                                        <w:div w:id="1269310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5362711">
                                  <w:marLeft w:val="0"/>
                                  <w:marRight w:val="0"/>
                                  <w:marTop w:val="0"/>
                                  <w:marBottom w:val="0"/>
                                  <w:divBdr>
                                    <w:top w:val="none" w:sz="0" w:space="0" w:color="auto"/>
                                    <w:left w:val="none" w:sz="0" w:space="0" w:color="auto"/>
                                    <w:bottom w:val="single" w:sz="6" w:space="7" w:color="E1E8ED"/>
                                    <w:right w:val="none" w:sz="0" w:space="0" w:color="auto"/>
                                  </w:divBdr>
                                  <w:divsChild>
                                    <w:div w:id="1634171551">
                                      <w:marLeft w:val="0"/>
                                      <w:marRight w:val="0"/>
                                      <w:marTop w:val="0"/>
                                      <w:marBottom w:val="0"/>
                                      <w:divBdr>
                                        <w:top w:val="none" w:sz="0" w:space="0" w:color="auto"/>
                                        <w:left w:val="none" w:sz="0" w:space="0" w:color="auto"/>
                                        <w:bottom w:val="none" w:sz="0" w:space="0" w:color="auto"/>
                                        <w:right w:val="none" w:sz="0" w:space="0" w:color="auto"/>
                                      </w:divBdr>
                                      <w:divsChild>
                                        <w:div w:id="88743071">
                                          <w:marLeft w:val="0"/>
                                          <w:marRight w:val="0"/>
                                          <w:marTop w:val="0"/>
                                          <w:marBottom w:val="0"/>
                                          <w:divBdr>
                                            <w:top w:val="none" w:sz="0" w:space="0" w:color="auto"/>
                                            <w:left w:val="none" w:sz="0" w:space="0" w:color="auto"/>
                                            <w:bottom w:val="none" w:sz="0" w:space="0" w:color="auto"/>
                                            <w:right w:val="none" w:sz="0" w:space="0" w:color="auto"/>
                                          </w:divBdr>
                                        </w:div>
                                        <w:div w:id="252513513">
                                          <w:marLeft w:val="0"/>
                                          <w:marRight w:val="0"/>
                                          <w:marTop w:val="0"/>
                                          <w:marBottom w:val="0"/>
                                          <w:divBdr>
                                            <w:top w:val="none" w:sz="0" w:space="0" w:color="auto"/>
                                            <w:left w:val="none" w:sz="0" w:space="0" w:color="auto"/>
                                            <w:bottom w:val="none" w:sz="0" w:space="0" w:color="auto"/>
                                            <w:right w:val="none" w:sz="0" w:space="0" w:color="auto"/>
                                          </w:divBdr>
                                          <w:divsChild>
                                            <w:div w:id="1854802465">
                                              <w:marLeft w:val="0"/>
                                              <w:marRight w:val="0"/>
                                              <w:marTop w:val="75"/>
                                              <w:marBottom w:val="30"/>
                                              <w:divBdr>
                                                <w:top w:val="none" w:sz="0" w:space="0" w:color="auto"/>
                                                <w:left w:val="none" w:sz="0" w:space="0" w:color="auto"/>
                                                <w:bottom w:val="none" w:sz="0" w:space="0" w:color="auto"/>
                                                <w:right w:val="none" w:sz="0" w:space="0" w:color="auto"/>
                                              </w:divBdr>
                                              <w:divsChild>
                                                <w:div w:id="188875892">
                                                  <w:marLeft w:val="0"/>
                                                  <w:marRight w:val="0"/>
                                                  <w:marTop w:val="0"/>
                                                  <w:marBottom w:val="0"/>
                                                  <w:divBdr>
                                                    <w:top w:val="none" w:sz="0" w:space="0" w:color="auto"/>
                                                    <w:left w:val="none" w:sz="0" w:space="0" w:color="auto"/>
                                                    <w:bottom w:val="none" w:sz="0" w:space="0" w:color="auto"/>
                                                    <w:right w:val="none" w:sz="0" w:space="0" w:color="auto"/>
                                                  </w:divBdr>
                                                </w:div>
                                                <w:div w:id="1326785070">
                                                  <w:marLeft w:val="0"/>
                                                  <w:marRight w:val="0"/>
                                                  <w:marTop w:val="0"/>
                                                  <w:marBottom w:val="0"/>
                                                  <w:divBdr>
                                                    <w:top w:val="none" w:sz="0" w:space="0" w:color="auto"/>
                                                    <w:left w:val="none" w:sz="0" w:space="0" w:color="auto"/>
                                                    <w:bottom w:val="none" w:sz="0" w:space="0" w:color="auto"/>
                                                    <w:right w:val="none" w:sz="0" w:space="0" w:color="auto"/>
                                                  </w:divBdr>
                                                </w:div>
                                                <w:div w:id="1810244853">
                                                  <w:marLeft w:val="0"/>
                                                  <w:marRight w:val="0"/>
                                                  <w:marTop w:val="0"/>
                                                  <w:marBottom w:val="0"/>
                                                  <w:divBdr>
                                                    <w:top w:val="none" w:sz="0" w:space="0" w:color="auto"/>
                                                    <w:left w:val="none" w:sz="0" w:space="0" w:color="auto"/>
                                                    <w:bottom w:val="none" w:sz="0" w:space="0" w:color="auto"/>
                                                    <w:right w:val="none" w:sz="0" w:space="0" w:color="auto"/>
                                                  </w:divBdr>
                                                </w:div>
                                                <w:div w:id="1820002147">
                                                  <w:marLeft w:val="0"/>
                                                  <w:marRight w:val="0"/>
                                                  <w:marTop w:val="0"/>
                                                  <w:marBottom w:val="0"/>
                                                  <w:divBdr>
                                                    <w:top w:val="none" w:sz="0" w:space="0" w:color="auto"/>
                                                    <w:left w:val="none" w:sz="0" w:space="0" w:color="auto"/>
                                                    <w:bottom w:val="none" w:sz="0" w:space="0" w:color="auto"/>
                                                    <w:right w:val="none" w:sz="0" w:space="0" w:color="auto"/>
                                                  </w:divBdr>
                                                  <w:divsChild>
                                                    <w:div w:id="1070814343">
                                                      <w:marLeft w:val="0"/>
                                                      <w:marRight w:val="0"/>
                                                      <w:marTop w:val="0"/>
                                                      <w:marBottom w:val="0"/>
                                                      <w:divBdr>
                                                        <w:top w:val="none" w:sz="0" w:space="0" w:color="auto"/>
                                                        <w:left w:val="none" w:sz="0" w:space="0" w:color="auto"/>
                                                        <w:bottom w:val="none" w:sz="0" w:space="0" w:color="auto"/>
                                                        <w:right w:val="none" w:sz="0" w:space="0" w:color="auto"/>
                                                      </w:divBdr>
                                                      <w:divsChild>
                                                        <w:div w:id="15697997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7249857">
                                  <w:marLeft w:val="0"/>
                                  <w:marRight w:val="0"/>
                                  <w:marTop w:val="0"/>
                                  <w:marBottom w:val="0"/>
                                  <w:divBdr>
                                    <w:top w:val="none" w:sz="0" w:space="0" w:color="auto"/>
                                    <w:left w:val="none" w:sz="0" w:space="0" w:color="auto"/>
                                    <w:bottom w:val="single" w:sz="6" w:space="7" w:color="E1E8ED"/>
                                    <w:right w:val="none" w:sz="0" w:space="0" w:color="auto"/>
                                  </w:divBdr>
                                  <w:divsChild>
                                    <w:div w:id="897085059">
                                      <w:marLeft w:val="0"/>
                                      <w:marRight w:val="0"/>
                                      <w:marTop w:val="0"/>
                                      <w:marBottom w:val="0"/>
                                      <w:divBdr>
                                        <w:top w:val="none" w:sz="0" w:space="0" w:color="auto"/>
                                        <w:left w:val="none" w:sz="0" w:space="0" w:color="auto"/>
                                        <w:bottom w:val="none" w:sz="0" w:space="0" w:color="auto"/>
                                        <w:right w:val="none" w:sz="0" w:space="0" w:color="auto"/>
                                      </w:divBdr>
                                      <w:divsChild>
                                        <w:div w:id="446504090">
                                          <w:marLeft w:val="0"/>
                                          <w:marRight w:val="0"/>
                                          <w:marTop w:val="0"/>
                                          <w:marBottom w:val="0"/>
                                          <w:divBdr>
                                            <w:top w:val="none" w:sz="0" w:space="0" w:color="auto"/>
                                            <w:left w:val="none" w:sz="0" w:space="0" w:color="auto"/>
                                            <w:bottom w:val="none" w:sz="0" w:space="0" w:color="auto"/>
                                            <w:right w:val="none" w:sz="0" w:space="0" w:color="auto"/>
                                          </w:divBdr>
                                        </w:div>
                                        <w:div w:id="537668609">
                                          <w:marLeft w:val="0"/>
                                          <w:marRight w:val="0"/>
                                          <w:marTop w:val="0"/>
                                          <w:marBottom w:val="0"/>
                                          <w:divBdr>
                                            <w:top w:val="none" w:sz="0" w:space="0" w:color="auto"/>
                                            <w:left w:val="none" w:sz="0" w:space="0" w:color="auto"/>
                                            <w:bottom w:val="none" w:sz="0" w:space="0" w:color="auto"/>
                                            <w:right w:val="none" w:sz="0" w:space="0" w:color="auto"/>
                                          </w:divBdr>
                                          <w:divsChild>
                                            <w:div w:id="1177497227">
                                              <w:marLeft w:val="0"/>
                                              <w:marRight w:val="0"/>
                                              <w:marTop w:val="75"/>
                                              <w:marBottom w:val="30"/>
                                              <w:divBdr>
                                                <w:top w:val="none" w:sz="0" w:space="0" w:color="auto"/>
                                                <w:left w:val="none" w:sz="0" w:space="0" w:color="auto"/>
                                                <w:bottom w:val="none" w:sz="0" w:space="0" w:color="auto"/>
                                                <w:right w:val="none" w:sz="0" w:space="0" w:color="auto"/>
                                              </w:divBdr>
                                              <w:divsChild>
                                                <w:div w:id="113521819">
                                                  <w:marLeft w:val="0"/>
                                                  <w:marRight w:val="0"/>
                                                  <w:marTop w:val="0"/>
                                                  <w:marBottom w:val="0"/>
                                                  <w:divBdr>
                                                    <w:top w:val="none" w:sz="0" w:space="0" w:color="auto"/>
                                                    <w:left w:val="none" w:sz="0" w:space="0" w:color="auto"/>
                                                    <w:bottom w:val="none" w:sz="0" w:space="0" w:color="auto"/>
                                                    <w:right w:val="none" w:sz="0" w:space="0" w:color="auto"/>
                                                  </w:divBdr>
                                                  <w:divsChild>
                                                    <w:div w:id="1230767078">
                                                      <w:marLeft w:val="0"/>
                                                      <w:marRight w:val="0"/>
                                                      <w:marTop w:val="0"/>
                                                      <w:marBottom w:val="0"/>
                                                      <w:divBdr>
                                                        <w:top w:val="none" w:sz="0" w:space="0" w:color="auto"/>
                                                        <w:left w:val="none" w:sz="0" w:space="0" w:color="auto"/>
                                                        <w:bottom w:val="none" w:sz="0" w:space="0" w:color="auto"/>
                                                        <w:right w:val="none" w:sz="0" w:space="0" w:color="auto"/>
                                                      </w:divBdr>
                                                      <w:divsChild>
                                                        <w:div w:id="2029811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4923732">
                                                  <w:marLeft w:val="0"/>
                                                  <w:marRight w:val="0"/>
                                                  <w:marTop w:val="0"/>
                                                  <w:marBottom w:val="0"/>
                                                  <w:divBdr>
                                                    <w:top w:val="none" w:sz="0" w:space="0" w:color="auto"/>
                                                    <w:left w:val="none" w:sz="0" w:space="0" w:color="auto"/>
                                                    <w:bottom w:val="none" w:sz="0" w:space="0" w:color="auto"/>
                                                    <w:right w:val="none" w:sz="0" w:space="0" w:color="auto"/>
                                                  </w:divBdr>
                                                </w:div>
                                                <w:div w:id="1026062519">
                                                  <w:marLeft w:val="0"/>
                                                  <w:marRight w:val="0"/>
                                                  <w:marTop w:val="0"/>
                                                  <w:marBottom w:val="0"/>
                                                  <w:divBdr>
                                                    <w:top w:val="none" w:sz="0" w:space="0" w:color="auto"/>
                                                    <w:left w:val="none" w:sz="0" w:space="0" w:color="auto"/>
                                                    <w:bottom w:val="none" w:sz="0" w:space="0" w:color="auto"/>
                                                    <w:right w:val="none" w:sz="0" w:space="0" w:color="auto"/>
                                                  </w:divBdr>
                                                </w:div>
                                                <w:div w:id="16107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0569">
                                  <w:marLeft w:val="0"/>
                                  <w:marRight w:val="0"/>
                                  <w:marTop w:val="0"/>
                                  <w:marBottom w:val="0"/>
                                  <w:divBdr>
                                    <w:top w:val="none" w:sz="0" w:space="0" w:color="auto"/>
                                    <w:left w:val="none" w:sz="0" w:space="0" w:color="auto"/>
                                    <w:bottom w:val="single" w:sz="6" w:space="7" w:color="E1E8ED"/>
                                    <w:right w:val="none" w:sz="0" w:space="0" w:color="auto"/>
                                  </w:divBdr>
                                  <w:divsChild>
                                    <w:div w:id="2087339632">
                                      <w:marLeft w:val="0"/>
                                      <w:marRight w:val="0"/>
                                      <w:marTop w:val="0"/>
                                      <w:marBottom w:val="0"/>
                                      <w:divBdr>
                                        <w:top w:val="none" w:sz="0" w:space="0" w:color="auto"/>
                                        <w:left w:val="none" w:sz="0" w:space="0" w:color="auto"/>
                                        <w:bottom w:val="none" w:sz="0" w:space="0" w:color="auto"/>
                                        <w:right w:val="none" w:sz="0" w:space="0" w:color="auto"/>
                                      </w:divBdr>
                                      <w:divsChild>
                                        <w:div w:id="707872131">
                                          <w:marLeft w:val="0"/>
                                          <w:marRight w:val="0"/>
                                          <w:marTop w:val="0"/>
                                          <w:marBottom w:val="0"/>
                                          <w:divBdr>
                                            <w:top w:val="none" w:sz="0" w:space="0" w:color="auto"/>
                                            <w:left w:val="none" w:sz="0" w:space="0" w:color="auto"/>
                                            <w:bottom w:val="none" w:sz="0" w:space="0" w:color="auto"/>
                                            <w:right w:val="none" w:sz="0" w:space="0" w:color="auto"/>
                                          </w:divBdr>
                                        </w:div>
                                        <w:div w:id="2043092654">
                                          <w:marLeft w:val="0"/>
                                          <w:marRight w:val="0"/>
                                          <w:marTop w:val="0"/>
                                          <w:marBottom w:val="0"/>
                                          <w:divBdr>
                                            <w:top w:val="none" w:sz="0" w:space="0" w:color="auto"/>
                                            <w:left w:val="none" w:sz="0" w:space="0" w:color="auto"/>
                                            <w:bottom w:val="none" w:sz="0" w:space="0" w:color="auto"/>
                                            <w:right w:val="none" w:sz="0" w:space="0" w:color="auto"/>
                                          </w:divBdr>
                                          <w:divsChild>
                                            <w:div w:id="207684675">
                                              <w:marLeft w:val="0"/>
                                              <w:marRight w:val="0"/>
                                              <w:marTop w:val="75"/>
                                              <w:marBottom w:val="30"/>
                                              <w:divBdr>
                                                <w:top w:val="none" w:sz="0" w:space="0" w:color="auto"/>
                                                <w:left w:val="none" w:sz="0" w:space="0" w:color="auto"/>
                                                <w:bottom w:val="none" w:sz="0" w:space="0" w:color="auto"/>
                                                <w:right w:val="none" w:sz="0" w:space="0" w:color="auto"/>
                                              </w:divBdr>
                                              <w:divsChild>
                                                <w:div w:id="258103520">
                                                  <w:marLeft w:val="0"/>
                                                  <w:marRight w:val="0"/>
                                                  <w:marTop w:val="0"/>
                                                  <w:marBottom w:val="0"/>
                                                  <w:divBdr>
                                                    <w:top w:val="none" w:sz="0" w:space="0" w:color="auto"/>
                                                    <w:left w:val="none" w:sz="0" w:space="0" w:color="auto"/>
                                                    <w:bottom w:val="none" w:sz="0" w:space="0" w:color="auto"/>
                                                    <w:right w:val="none" w:sz="0" w:space="0" w:color="auto"/>
                                                  </w:divBdr>
                                                </w:div>
                                                <w:div w:id="493571088">
                                                  <w:marLeft w:val="0"/>
                                                  <w:marRight w:val="0"/>
                                                  <w:marTop w:val="0"/>
                                                  <w:marBottom w:val="0"/>
                                                  <w:divBdr>
                                                    <w:top w:val="none" w:sz="0" w:space="0" w:color="auto"/>
                                                    <w:left w:val="none" w:sz="0" w:space="0" w:color="auto"/>
                                                    <w:bottom w:val="none" w:sz="0" w:space="0" w:color="auto"/>
                                                    <w:right w:val="none" w:sz="0" w:space="0" w:color="auto"/>
                                                  </w:divBdr>
                                                </w:div>
                                                <w:div w:id="680930287">
                                                  <w:marLeft w:val="0"/>
                                                  <w:marRight w:val="0"/>
                                                  <w:marTop w:val="0"/>
                                                  <w:marBottom w:val="0"/>
                                                  <w:divBdr>
                                                    <w:top w:val="none" w:sz="0" w:space="0" w:color="auto"/>
                                                    <w:left w:val="none" w:sz="0" w:space="0" w:color="auto"/>
                                                    <w:bottom w:val="none" w:sz="0" w:space="0" w:color="auto"/>
                                                    <w:right w:val="none" w:sz="0" w:space="0" w:color="auto"/>
                                                  </w:divBdr>
                                                  <w:divsChild>
                                                    <w:div w:id="1520971633">
                                                      <w:marLeft w:val="0"/>
                                                      <w:marRight w:val="0"/>
                                                      <w:marTop w:val="0"/>
                                                      <w:marBottom w:val="0"/>
                                                      <w:divBdr>
                                                        <w:top w:val="none" w:sz="0" w:space="0" w:color="auto"/>
                                                        <w:left w:val="none" w:sz="0" w:space="0" w:color="auto"/>
                                                        <w:bottom w:val="none" w:sz="0" w:space="0" w:color="auto"/>
                                                        <w:right w:val="none" w:sz="0" w:space="0" w:color="auto"/>
                                                      </w:divBdr>
                                                      <w:divsChild>
                                                        <w:div w:id="641931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4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92924">
                                  <w:marLeft w:val="0"/>
                                  <w:marRight w:val="0"/>
                                  <w:marTop w:val="0"/>
                                  <w:marBottom w:val="0"/>
                                  <w:divBdr>
                                    <w:top w:val="none" w:sz="0" w:space="0" w:color="auto"/>
                                    <w:left w:val="none" w:sz="0" w:space="0" w:color="auto"/>
                                    <w:bottom w:val="single" w:sz="6" w:space="7" w:color="E1E8ED"/>
                                    <w:right w:val="none" w:sz="0" w:space="0" w:color="auto"/>
                                  </w:divBdr>
                                  <w:divsChild>
                                    <w:div w:id="455148242">
                                      <w:marLeft w:val="0"/>
                                      <w:marRight w:val="0"/>
                                      <w:marTop w:val="0"/>
                                      <w:marBottom w:val="0"/>
                                      <w:divBdr>
                                        <w:top w:val="none" w:sz="0" w:space="0" w:color="auto"/>
                                        <w:left w:val="none" w:sz="0" w:space="0" w:color="auto"/>
                                        <w:bottom w:val="none" w:sz="0" w:space="0" w:color="auto"/>
                                        <w:right w:val="none" w:sz="0" w:space="0" w:color="auto"/>
                                      </w:divBdr>
                                      <w:divsChild>
                                        <w:div w:id="625160905">
                                          <w:marLeft w:val="0"/>
                                          <w:marRight w:val="0"/>
                                          <w:marTop w:val="0"/>
                                          <w:marBottom w:val="0"/>
                                          <w:divBdr>
                                            <w:top w:val="none" w:sz="0" w:space="0" w:color="auto"/>
                                            <w:left w:val="none" w:sz="0" w:space="0" w:color="auto"/>
                                            <w:bottom w:val="none" w:sz="0" w:space="0" w:color="auto"/>
                                            <w:right w:val="none" w:sz="0" w:space="0" w:color="auto"/>
                                          </w:divBdr>
                                        </w:div>
                                        <w:div w:id="744036638">
                                          <w:marLeft w:val="0"/>
                                          <w:marRight w:val="0"/>
                                          <w:marTop w:val="0"/>
                                          <w:marBottom w:val="0"/>
                                          <w:divBdr>
                                            <w:top w:val="none" w:sz="0" w:space="0" w:color="auto"/>
                                            <w:left w:val="none" w:sz="0" w:space="0" w:color="auto"/>
                                            <w:bottom w:val="none" w:sz="0" w:space="0" w:color="auto"/>
                                            <w:right w:val="none" w:sz="0" w:space="0" w:color="auto"/>
                                          </w:divBdr>
                                          <w:divsChild>
                                            <w:div w:id="102846454">
                                              <w:marLeft w:val="0"/>
                                              <w:marRight w:val="0"/>
                                              <w:marTop w:val="75"/>
                                              <w:marBottom w:val="30"/>
                                              <w:divBdr>
                                                <w:top w:val="none" w:sz="0" w:space="0" w:color="auto"/>
                                                <w:left w:val="none" w:sz="0" w:space="0" w:color="auto"/>
                                                <w:bottom w:val="none" w:sz="0" w:space="0" w:color="auto"/>
                                                <w:right w:val="none" w:sz="0" w:space="0" w:color="auto"/>
                                              </w:divBdr>
                                              <w:divsChild>
                                                <w:div w:id="208302815">
                                                  <w:marLeft w:val="0"/>
                                                  <w:marRight w:val="0"/>
                                                  <w:marTop w:val="0"/>
                                                  <w:marBottom w:val="0"/>
                                                  <w:divBdr>
                                                    <w:top w:val="none" w:sz="0" w:space="0" w:color="auto"/>
                                                    <w:left w:val="none" w:sz="0" w:space="0" w:color="auto"/>
                                                    <w:bottom w:val="none" w:sz="0" w:space="0" w:color="auto"/>
                                                    <w:right w:val="none" w:sz="0" w:space="0" w:color="auto"/>
                                                  </w:divBdr>
                                                  <w:divsChild>
                                                    <w:div w:id="179122653">
                                                      <w:marLeft w:val="0"/>
                                                      <w:marRight w:val="0"/>
                                                      <w:marTop w:val="0"/>
                                                      <w:marBottom w:val="0"/>
                                                      <w:divBdr>
                                                        <w:top w:val="none" w:sz="0" w:space="0" w:color="auto"/>
                                                        <w:left w:val="none" w:sz="0" w:space="0" w:color="auto"/>
                                                        <w:bottom w:val="none" w:sz="0" w:space="0" w:color="auto"/>
                                                        <w:right w:val="none" w:sz="0" w:space="0" w:color="auto"/>
                                                      </w:divBdr>
                                                      <w:divsChild>
                                                        <w:div w:id="8853349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0444524">
                                                  <w:marLeft w:val="0"/>
                                                  <w:marRight w:val="0"/>
                                                  <w:marTop w:val="0"/>
                                                  <w:marBottom w:val="0"/>
                                                  <w:divBdr>
                                                    <w:top w:val="none" w:sz="0" w:space="0" w:color="auto"/>
                                                    <w:left w:val="none" w:sz="0" w:space="0" w:color="auto"/>
                                                    <w:bottom w:val="none" w:sz="0" w:space="0" w:color="auto"/>
                                                    <w:right w:val="none" w:sz="0" w:space="0" w:color="auto"/>
                                                  </w:divBdr>
                                                </w:div>
                                                <w:div w:id="1214199642">
                                                  <w:marLeft w:val="0"/>
                                                  <w:marRight w:val="0"/>
                                                  <w:marTop w:val="0"/>
                                                  <w:marBottom w:val="0"/>
                                                  <w:divBdr>
                                                    <w:top w:val="none" w:sz="0" w:space="0" w:color="auto"/>
                                                    <w:left w:val="none" w:sz="0" w:space="0" w:color="auto"/>
                                                    <w:bottom w:val="none" w:sz="0" w:space="0" w:color="auto"/>
                                                    <w:right w:val="none" w:sz="0" w:space="0" w:color="auto"/>
                                                  </w:divBdr>
                                                </w:div>
                                                <w:div w:id="16880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8883">
                                  <w:marLeft w:val="0"/>
                                  <w:marRight w:val="0"/>
                                  <w:marTop w:val="0"/>
                                  <w:marBottom w:val="0"/>
                                  <w:divBdr>
                                    <w:top w:val="none" w:sz="0" w:space="0" w:color="auto"/>
                                    <w:left w:val="none" w:sz="0" w:space="0" w:color="auto"/>
                                    <w:bottom w:val="single" w:sz="6" w:space="7" w:color="E1E8ED"/>
                                    <w:right w:val="none" w:sz="0" w:space="0" w:color="auto"/>
                                  </w:divBdr>
                                  <w:divsChild>
                                    <w:div w:id="721175235">
                                      <w:marLeft w:val="0"/>
                                      <w:marRight w:val="0"/>
                                      <w:marTop w:val="0"/>
                                      <w:marBottom w:val="0"/>
                                      <w:divBdr>
                                        <w:top w:val="none" w:sz="0" w:space="0" w:color="auto"/>
                                        <w:left w:val="none" w:sz="0" w:space="0" w:color="auto"/>
                                        <w:bottom w:val="none" w:sz="0" w:space="0" w:color="auto"/>
                                        <w:right w:val="none" w:sz="0" w:space="0" w:color="auto"/>
                                      </w:divBdr>
                                      <w:divsChild>
                                        <w:div w:id="789327346">
                                          <w:marLeft w:val="0"/>
                                          <w:marRight w:val="0"/>
                                          <w:marTop w:val="0"/>
                                          <w:marBottom w:val="0"/>
                                          <w:divBdr>
                                            <w:top w:val="none" w:sz="0" w:space="0" w:color="auto"/>
                                            <w:left w:val="none" w:sz="0" w:space="0" w:color="auto"/>
                                            <w:bottom w:val="none" w:sz="0" w:space="0" w:color="auto"/>
                                            <w:right w:val="none" w:sz="0" w:space="0" w:color="auto"/>
                                          </w:divBdr>
                                          <w:divsChild>
                                            <w:div w:id="1748723166">
                                              <w:marLeft w:val="0"/>
                                              <w:marRight w:val="0"/>
                                              <w:marTop w:val="75"/>
                                              <w:marBottom w:val="30"/>
                                              <w:divBdr>
                                                <w:top w:val="none" w:sz="0" w:space="0" w:color="auto"/>
                                                <w:left w:val="none" w:sz="0" w:space="0" w:color="auto"/>
                                                <w:bottom w:val="none" w:sz="0" w:space="0" w:color="auto"/>
                                                <w:right w:val="none" w:sz="0" w:space="0" w:color="auto"/>
                                              </w:divBdr>
                                              <w:divsChild>
                                                <w:div w:id="738555318">
                                                  <w:marLeft w:val="0"/>
                                                  <w:marRight w:val="0"/>
                                                  <w:marTop w:val="0"/>
                                                  <w:marBottom w:val="0"/>
                                                  <w:divBdr>
                                                    <w:top w:val="none" w:sz="0" w:space="0" w:color="auto"/>
                                                    <w:left w:val="none" w:sz="0" w:space="0" w:color="auto"/>
                                                    <w:bottom w:val="none" w:sz="0" w:space="0" w:color="auto"/>
                                                    <w:right w:val="none" w:sz="0" w:space="0" w:color="auto"/>
                                                  </w:divBdr>
                                                  <w:divsChild>
                                                    <w:div w:id="1009218896">
                                                      <w:marLeft w:val="0"/>
                                                      <w:marRight w:val="0"/>
                                                      <w:marTop w:val="0"/>
                                                      <w:marBottom w:val="0"/>
                                                      <w:divBdr>
                                                        <w:top w:val="none" w:sz="0" w:space="0" w:color="auto"/>
                                                        <w:left w:val="none" w:sz="0" w:space="0" w:color="auto"/>
                                                        <w:bottom w:val="none" w:sz="0" w:space="0" w:color="auto"/>
                                                        <w:right w:val="none" w:sz="0" w:space="0" w:color="auto"/>
                                                      </w:divBdr>
                                                      <w:divsChild>
                                                        <w:div w:id="409155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6317962">
                                                  <w:marLeft w:val="0"/>
                                                  <w:marRight w:val="0"/>
                                                  <w:marTop w:val="0"/>
                                                  <w:marBottom w:val="0"/>
                                                  <w:divBdr>
                                                    <w:top w:val="none" w:sz="0" w:space="0" w:color="auto"/>
                                                    <w:left w:val="none" w:sz="0" w:space="0" w:color="auto"/>
                                                    <w:bottom w:val="none" w:sz="0" w:space="0" w:color="auto"/>
                                                    <w:right w:val="none" w:sz="0" w:space="0" w:color="auto"/>
                                                  </w:divBdr>
                                                </w:div>
                                                <w:div w:id="1405369668">
                                                  <w:marLeft w:val="0"/>
                                                  <w:marRight w:val="0"/>
                                                  <w:marTop w:val="0"/>
                                                  <w:marBottom w:val="0"/>
                                                  <w:divBdr>
                                                    <w:top w:val="none" w:sz="0" w:space="0" w:color="auto"/>
                                                    <w:left w:val="none" w:sz="0" w:space="0" w:color="auto"/>
                                                    <w:bottom w:val="none" w:sz="0" w:space="0" w:color="auto"/>
                                                    <w:right w:val="none" w:sz="0" w:space="0" w:color="auto"/>
                                                  </w:divBdr>
                                                </w:div>
                                                <w:div w:id="17079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5522">
                                  <w:marLeft w:val="0"/>
                                  <w:marRight w:val="0"/>
                                  <w:marTop w:val="0"/>
                                  <w:marBottom w:val="0"/>
                                  <w:divBdr>
                                    <w:top w:val="none" w:sz="0" w:space="0" w:color="auto"/>
                                    <w:left w:val="none" w:sz="0" w:space="0" w:color="auto"/>
                                    <w:bottom w:val="single" w:sz="6" w:space="7" w:color="E1E8ED"/>
                                    <w:right w:val="none" w:sz="0" w:space="0" w:color="auto"/>
                                  </w:divBdr>
                                  <w:divsChild>
                                    <w:div w:id="1116826770">
                                      <w:marLeft w:val="0"/>
                                      <w:marRight w:val="0"/>
                                      <w:marTop w:val="0"/>
                                      <w:marBottom w:val="0"/>
                                      <w:divBdr>
                                        <w:top w:val="none" w:sz="0" w:space="0" w:color="auto"/>
                                        <w:left w:val="none" w:sz="0" w:space="0" w:color="auto"/>
                                        <w:bottom w:val="none" w:sz="0" w:space="0" w:color="auto"/>
                                        <w:right w:val="none" w:sz="0" w:space="0" w:color="auto"/>
                                      </w:divBdr>
                                      <w:divsChild>
                                        <w:div w:id="759908329">
                                          <w:marLeft w:val="0"/>
                                          <w:marRight w:val="0"/>
                                          <w:marTop w:val="0"/>
                                          <w:marBottom w:val="0"/>
                                          <w:divBdr>
                                            <w:top w:val="none" w:sz="0" w:space="0" w:color="auto"/>
                                            <w:left w:val="none" w:sz="0" w:space="0" w:color="auto"/>
                                            <w:bottom w:val="none" w:sz="0" w:space="0" w:color="auto"/>
                                            <w:right w:val="none" w:sz="0" w:space="0" w:color="auto"/>
                                          </w:divBdr>
                                        </w:div>
                                        <w:div w:id="2068215695">
                                          <w:marLeft w:val="0"/>
                                          <w:marRight w:val="0"/>
                                          <w:marTop w:val="0"/>
                                          <w:marBottom w:val="0"/>
                                          <w:divBdr>
                                            <w:top w:val="none" w:sz="0" w:space="0" w:color="auto"/>
                                            <w:left w:val="none" w:sz="0" w:space="0" w:color="auto"/>
                                            <w:bottom w:val="none" w:sz="0" w:space="0" w:color="auto"/>
                                            <w:right w:val="none" w:sz="0" w:space="0" w:color="auto"/>
                                          </w:divBdr>
                                          <w:divsChild>
                                            <w:div w:id="715738017">
                                              <w:marLeft w:val="0"/>
                                              <w:marRight w:val="0"/>
                                              <w:marTop w:val="75"/>
                                              <w:marBottom w:val="30"/>
                                              <w:divBdr>
                                                <w:top w:val="none" w:sz="0" w:space="0" w:color="auto"/>
                                                <w:left w:val="none" w:sz="0" w:space="0" w:color="auto"/>
                                                <w:bottom w:val="none" w:sz="0" w:space="0" w:color="auto"/>
                                                <w:right w:val="none" w:sz="0" w:space="0" w:color="auto"/>
                                              </w:divBdr>
                                              <w:divsChild>
                                                <w:div w:id="696007795">
                                                  <w:marLeft w:val="0"/>
                                                  <w:marRight w:val="0"/>
                                                  <w:marTop w:val="0"/>
                                                  <w:marBottom w:val="0"/>
                                                  <w:divBdr>
                                                    <w:top w:val="none" w:sz="0" w:space="0" w:color="auto"/>
                                                    <w:left w:val="none" w:sz="0" w:space="0" w:color="auto"/>
                                                    <w:bottom w:val="none" w:sz="0" w:space="0" w:color="auto"/>
                                                    <w:right w:val="none" w:sz="0" w:space="0" w:color="auto"/>
                                                  </w:divBdr>
                                                  <w:divsChild>
                                                    <w:div w:id="191580416">
                                                      <w:marLeft w:val="0"/>
                                                      <w:marRight w:val="0"/>
                                                      <w:marTop w:val="0"/>
                                                      <w:marBottom w:val="0"/>
                                                      <w:divBdr>
                                                        <w:top w:val="none" w:sz="0" w:space="0" w:color="auto"/>
                                                        <w:left w:val="none" w:sz="0" w:space="0" w:color="auto"/>
                                                        <w:bottom w:val="none" w:sz="0" w:space="0" w:color="auto"/>
                                                        <w:right w:val="none" w:sz="0" w:space="0" w:color="auto"/>
                                                      </w:divBdr>
                                                      <w:divsChild>
                                                        <w:div w:id="6469064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1000829">
                                                  <w:marLeft w:val="0"/>
                                                  <w:marRight w:val="0"/>
                                                  <w:marTop w:val="0"/>
                                                  <w:marBottom w:val="0"/>
                                                  <w:divBdr>
                                                    <w:top w:val="none" w:sz="0" w:space="0" w:color="auto"/>
                                                    <w:left w:val="none" w:sz="0" w:space="0" w:color="auto"/>
                                                    <w:bottom w:val="none" w:sz="0" w:space="0" w:color="auto"/>
                                                    <w:right w:val="none" w:sz="0" w:space="0" w:color="auto"/>
                                                  </w:divBdr>
                                                </w:div>
                                                <w:div w:id="916476875">
                                                  <w:marLeft w:val="0"/>
                                                  <w:marRight w:val="0"/>
                                                  <w:marTop w:val="0"/>
                                                  <w:marBottom w:val="0"/>
                                                  <w:divBdr>
                                                    <w:top w:val="none" w:sz="0" w:space="0" w:color="auto"/>
                                                    <w:left w:val="none" w:sz="0" w:space="0" w:color="auto"/>
                                                    <w:bottom w:val="none" w:sz="0" w:space="0" w:color="auto"/>
                                                    <w:right w:val="none" w:sz="0" w:space="0" w:color="auto"/>
                                                  </w:divBdr>
                                                </w:div>
                                                <w:div w:id="1376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3738">
                                  <w:marLeft w:val="0"/>
                                  <w:marRight w:val="0"/>
                                  <w:marTop w:val="0"/>
                                  <w:marBottom w:val="0"/>
                                  <w:divBdr>
                                    <w:top w:val="none" w:sz="0" w:space="0" w:color="auto"/>
                                    <w:left w:val="none" w:sz="0" w:space="0" w:color="auto"/>
                                    <w:bottom w:val="single" w:sz="6" w:space="7" w:color="E1E8ED"/>
                                    <w:right w:val="none" w:sz="0" w:space="0" w:color="auto"/>
                                  </w:divBdr>
                                  <w:divsChild>
                                    <w:div w:id="1057313142">
                                      <w:marLeft w:val="0"/>
                                      <w:marRight w:val="0"/>
                                      <w:marTop w:val="0"/>
                                      <w:marBottom w:val="0"/>
                                      <w:divBdr>
                                        <w:top w:val="none" w:sz="0" w:space="0" w:color="auto"/>
                                        <w:left w:val="none" w:sz="0" w:space="0" w:color="auto"/>
                                        <w:bottom w:val="none" w:sz="0" w:space="0" w:color="auto"/>
                                        <w:right w:val="none" w:sz="0" w:space="0" w:color="auto"/>
                                      </w:divBdr>
                                      <w:divsChild>
                                        <w:div w:id="227883541">
                                          <w:marLeft w:val="0"/>
                                          <w:marRight w:val="0"/>
                                          <w:marTop w:val="0"/>
                                          <w:marBottom w:val="0"/>
                                          <w:divBdr>
                                            <w:top w:val="none" w:sz="0" w:space="0" w:color="auto"/>
                                            <w:left w:val="none" w:sz="0" w:space="0" w:color="auto"/>
                                            <w:bottom w:val="none" w:sz="0" w:space="0" w:color="auto"/>
                                            <w:right w:val="none" w:sz="0" w:space="0" w:color="auto"/>
                                          </w:divBdr>
                                          <w:divsChild>
                                            <w:div w:id="1142041200">
                                              <w:marLeft w:val="0"/>
                                              <w:marRight w:val="0"/>
                                              <w:marTop w:val="75"/>
                                              <w:marBottom w:val="30"/>
                                              <w:divBdr>
                                                <w:top w:val="none" w:sz="0" w:space="0" w:color="auto"/>
                                                <w:left w:val="none" w:sz="0" w:space="0" w:color="auto"/>
                                                <w:bottom w:val="none" w:sz="0" w:space="0" w:color="auto"/>
                                                <w:right w:val="none" w:sz="0" w:space="0" w:color="auto"/>
                                              </w:divBdr>
                                              <w:divsChild>
                                                <w:div w:id="372728948">
                                                  <w:marLeft w:val="0"/>
                                                  <w:marRight w:val="0"/>
                                                  <w:marTop w:val="0"/>
                                                  <w:marBottom w:val="0"/>
                                                  <w:divBdr>
                                                    <w:top w:val="none" w:sz="0" w:space="0" w:color="auto"/>
                                                    <w:left w:val="none" w:sz="0" w:space="0" w:color="auto"/>
                                                    <w:bottom w:val="none" w:sz="0" w:space="0" w:color="auto"/>
                                                    <w:right w:val="none" w:sz="0" w:space="0" w:color="auto"/>
                                                  </w:divBdr>
                                                </w:div>
                                                <w:div w:id="961154386">
                                                  <w:marLeft w:val="0"/>
                                                  <w:marRight w:val="0"/>
                                                  <w:marTop w:val="0"/>
                                                  <w:marBottom w:val="0"/>
                                                  <w:divBdr>
                                                    <w:top w:val="none" w:sz="0" w:space="0" w:color="auto"/>
                                                    <w:left w:val="none" w:sz="0" w:space="0" w:color="auto"/>
                                                    <w:bottom w:val="none" w:sz="0" w:space="0" w:color="auto"/>
                                                    <w:right w:val="none" w:sz="0" w:space="0" w:color="auto"/>
                                                  </w:divBdr>
                                                </w:div>
                                                <w:div w:id="1701130070">
                                                  <w:marLeft w:val="0"/>
                                                  <w:marRight w:val="0"/>
                                                  <w:marTop w:val="0"/>
                                                  <w:marBottom w:val="0"/>
                                                  <w:divBdr>
                                                    <w:top w:val="none" w:sz="0" w:space="0" w:color="auto"/>
                                                    <w:left w:val="none" w:sz="0" w:space="0" w:color="auto"/>
                                                    <w:bottom w:val="none" w:sz="0" w:space="0" w:color="auto"/>
                                                    <w:right w:val="none" w:sz="0" w:space="0" w:color="auto"/>
                                                  </w:divBdr>
                                                </w:div>
                                                <w:div w:id="2132241641">
                                                  <w:marLeft w:val="0"/>
                                                  <w:marRight w:val="0"/>
                                                  <w:marTop w:val="0"/>
                                                  <w:marBottom w:val="0"/>
                                                  <w:divBdr>
                                                    <w:top w:val="none" w:sz="0" w:space="0" w:color="auto"/>
                                                    <w:left w:val="none" w:sz="0" w:space="0" w:color="auto"/>
                                                    <w:bottom w:val="none" w:sz="0" w:space="0" w:color="auto"/>
                                                    <w:right w:val="none" w:sz="0" w:space="0" w:color="auto"/>
                                                  </w:divBdr>
                                                  <w:divsChild>
                                                    <w:div w:id="515657900">
                                                      <w:marLeft w:val="0"/>
                                                      <w:marRight w:val="0"/>
                                                      <w:marTop w:val="0"/>
                                                      <w:marBottom w:val="0"/>
                                                      <w:divBdr>
                                                        <w:top w:val="none" w:sz="0" w:space="0" w:color="auto"/>
                                                        <w:left w:val="none" w:sz="0" w:space="0" w:color="auto"/>
                                                        <w:bottom w:val="none" w:sz="0" w:space="0" w:color="auto"/>
                                                        <w:right w:val="none" w:sz="0" w:space="0" w:color="auto"/>
                                                      </w:divBdr>
                                                      <w:divsChild>
                                                        <w:div w:id="279803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2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82">
                                  <w:marLeft w:val="0"/>
                                  <w:marRight w:val="0"/>
                                  <w:marTop w:val="0"/>
                                  <w:marBottom w:val="0"/>
                                  <w:divBdr>
                                    <w:top w:val="none" w:sz="0" w:space="0" w:color="auto"/>
                                    <w:left w:val="none" w:sz="0" w:space="0" w:color="auto"/>
                                    <w:bottom w:val="single" w:sz="6" w:space="7" w:color="E1E8ED"/>
                                    <w:right w:val="none" w:sz="0" w:space="0" w:color="auto"/>
                                  </w:divBdr>
                                  <w:divsChild>
                                    <w:div w:id="601567007">
                                      <w:marLeft w:val="0"/>
                                      <w:marRight w:val="0"/>
                                      <w:marTop w:val="0"/>
                                      <w:marBottom w:val="0"/>
                                      <w:divBdr>
                                        <w:top w:val="none" w:sz="0" w:space="0" w:color="auto"/>
                                        <w:left w:val="none" w:sz="0" w:space="0" w:color="auto"/>
                                        <w:bottom w:val="none" w:sz="0" w:space="0" w:color="auto"/>
                                        <w:right w:val="none" w:sz="0" w:space="0" w:color="auto"/>
                                      </w:divBdr>
                                      <w:divsChild>
                                        <w:div w:id="1190677292">
                                          <w:marLeft w:val="0"/>
                                          <w:marRight w:val="0"/>
                                          <w:marTop w:val="0"/>
                                          <w:marBottom w:val="0"/>
                                          <w:divBdr>
                                            <w:top w:val="none" w:sz="0" w:space="0" w:color="auto"/>
                                            <w:left w:val="none" w:sz="0" w:space="0" w:color="auto"/>
                                            <w:bottom w:val="none" w:sz="0" w:space="0" w:color="auto"/>
                                            <w:right w:val="none" w:sz="0" w:space="0" w:color="auto"/>
                                          </w:divBdr>
                                        </w:div>
                                        <w:div w:id="1700006787">
                                          <w:marLeft w:val="0"/>
                                          <w:marRight w:val="0"/>
                                          <w:marTop w:val="0"/>
                                          <w:marBottom w:val="0"/>
                                          <w:divBdr>
                                            <w:top w:val="none" w:sz="0" w:space="0" w:color="auto"/>
                                            <w:left w:val="none" w:sz="0" w:space="0" w:color="auto"/>
                                            <w:bottom w:val="none" w:sz="0" w:space="0" w:color="auto"/>
                                            <w:right w:val="none" w:sz="0" w:space="0" w:color="auto"/>
                                          </w:divBdr>
                                          <w:divsChild>
                                            <w:div w:id="1470129512">
                                              <w:marLeft w:val="0"/>
                                              <w:marRight w:val="0"/>
                                              <w:marTop w:val="75"/>
                                              <w:marBottom w:val="30"/>
                                              <w:divBdr>
                                                <w:top w:val="none" w:sz="0" w:space="0" w:color="auto"/>
                                                <w:left w:val="none" w:sz="0" w:space="0" w:color="auto"/>
                                                <w:bottom w:val="none" w:sz="0" w:space="0" w:color="auto"/>
                                                <w:right w:val="none" w:sz="0" w:space="0" w:color="auto"/>
                                              </w:divBdr>
                                              <w:divsChild>
                                                <w:div w:id="654531337">
                                                  <w:marLeft w:val="0"/>
                                                  <w:marRight w:val="0"/>
                                                  <w:marTop w:val="0"/>
                                                  <w:marBottom w:val="0"/>
                                                  <w:divBdr>
                                                    <w:top w:val="none" w:sz="0" w:space="0" w:color="auto"/>
                                                    <w:left w:val="none" w:sz="0" w:space="0" w:color="auto"/>
                                                    <w:bottom w:val="none" w:sz="0" w:space="0" w:color="auto"/>
                                                    <w:right w:val="none" w:sz="0" w:space="0" w:color="auto"/>
                                                  </w:divBdr>
                                                </w:div>
                                                <w:div w:id="903492520">
                                                  <w:marLeft w:val="0"/>
                                                  <w:marRight w:val="0"/>
                                                  <w:marTop w:val="0"/>
                                                  <w:marBottom w:val="0"/>
                                                  <w:divBdr>
                                                    <w:top w:val="none" w:sz="0" w:space="0" w:color="auto"/>
                                                    <w:left w:val="none" w:sz="0" w:space="0" w:color="auto"/>
                                                    <w:bottom w:val="none" w:sz="0" w:space="0" w:color="auto"/>
                                                    <w:right w:val="none" w:sz="0" w:space="0" w:color="auto"/>
                                                  </w:divBdr>
                                                  <w:divsChild>
                                                    <w:div w:id="1551728373">
                                                      <w:marLeft w:val="0"/>
                                                      <w:marRight w:val="0"/>
                                                      <w:marTop w:val="0"/>
                                                      <w:marBottom w:val="0"/>
                                                      <w:divBdr>
                                                        <w:top w:val="none" w:sz="0" w:space="0" w:color="auto"/>
                                                        <w:left w:val="none" w:sz="0" w:space="0" w:color="auto"/>
                                                        <w:bottom w:val="none" w:sz="0" w:space="0" w:color="auto"/>
                                                        <w:right w:val="none" w:sz="0" w:space="0" w:color="auto"/>
                                                      </w:divBdr>
                                                      <w:divsChild>
                                                        <w:div w:id="2019695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6687157">
                                                  <w:marLeft w:val="0"/>
                                                  <w:marRight w:val="0"/>
                                                  <w:marTop w:val="0"/>
                                                  <w:marBottom w:val="0"/>
                                                  <w:divBdr>
                                                    <w:top w:val="none" w:sz="0" w:space="0" w:color="auto"/>
                                                    <w:left w:val="none" w:sz="0" w:space="0" w:color="auto"/>
                                                    <w:bottom w:val="none" w:sz="0" w:space="0" w:color="auto"/>
                                                    <w:right w:val="none" w:sz="0" w:space="0" w:color="auto"/>
                                                  </w:divBdr>
                                                </w:div>
                                                <w:div w:id="21338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5382">
                                  <w:marLeft w:val="0"/>
                                  <w:marRight w:val="0"/>
                                  <w:marTop w:val="0"/>
                                  <w:marBottom w:val="0"/>
                                  <w:divBdr>
                                    <w:top w:val="none" w:sz="0" w:space="0" w:color="auto"/>
                                    <w:left w:val="none" w:sz="0" w:space="0" w:color="auto"/>
                                    <w:bottom w:val="single" w:sz="6" w:space="7" w:color="E1E8ED"/>
                                    <w:right w:val="none" w:sz="0" w:space="0" w:color="auto"/>
                                  </w:divBdr>
                                  <w:divsChild>
                                    <w:div w:id="1679691642">
                                      <w:marLeft w:val="0"/>
                                      <w:marRight w:val="0"/>
                                      <w:marTop w:val="0"/>
                                      <w:marBottom w:val="0"/>
                                      <w:divBdr>
                                        <w:top w:val="none" w:sz="0" w:space="0" w:color="auto"/>
                                        <w:left w:val="none" w:sz="0" w:space="0" w:color="auto"/>
                                        <w:bottom w:val="none" w:sz="0" w:space="0" w:color="auto"/>
                                        <w:right w:val="none" w:sz="0" w:space="0" w:color="auto"/>
                                      </w:divBdr>
                                      <w:divsChild>
                                        <w:div w:id="21512876">
                                          <w:marLeft w:val="0"/>
                                          <w:marRight w:val="0"/>
                                          <w:marTop w:val="0"/>
                                          <w:marBottom w:val="0"/>
                                          <w:divBdr>
                                            <w:top w:val="none" w:sz="0" w:space="0" w:color="auto"/>
                                            <w:left w:val="none" w:sz="0" w:space="0" w:color="auto"/>
                                            <w:bottom w:val="none" w:sz="0" w:space="0" w:color="auto"/>
                                            <w:right w:val="none" w:sz="0" w:space="0" w:color="auto"/>
                                          </w:divBdr>
                                        </w:div>
                                        <w:div w:id="1057514269">
                                          <w:marLeft w:val="0"/>
                                          <w:marRight w:val="0"/>
                                          <w:marTop w:val="0"/>
                                          <w:marBottom w:val="0"/>
                                          <w:divBdr>
                                            <w:top w:val="none" w:sz="0" w:space="0" w:color="auto"/>
                                            <w:left w:val="none" w:sz="0" w:space="0" w:color="auto"/>
                                            <w:bottom w:val="none" w:sz="0" w:space="0" w:color="auto"/>
                                            <w:right w:val="none" w:sz="0" w:space="0" w:color="auto"/>
                                          </w:divBdr>
                                          <w:divsChild>
                                            <w:div w:id="1452018974">
                                              <w:marLeft w:val="0"/>
                                              <w:marRight w:val="0"/>
                                              <w:marTop w:val="75"/>
                                              <w:marBottom w:val="30"/>
                                              <w:divBdr>
                                                <w:top w:val="none" w:sz="0" w:space="0" w:color="auto"/>
                                                <w:left w:val="none" w:sz="0" w:space="0" w:color="auto"/>
                                                <w:bottom w:val="none" w:sz="0" w:space="0" w:color="auto"/>
                                                <w:right w:val="none" w:sz="0" w:space="0" w:color="auto"/>
                                              </w:divBdr>
                                              <w:divsChild>
                                                <w:div w:id="1284077254">
                                                  <w:marLeft w:val="0"/>
                                                  <w:marRight w:val="0"/>
                                                  <w:marTop w:val="0"/>
                                                  <w:marBottom w:val="0"/>
                                                  <w:divBdr>
                                                    <w:top w:val="none" w:sz="0" w:space="0" w:color="auto"/>
                                                    <w:left w:val="none" w:sz="0" w:space="0" w:color="auto"/>
                                                    <w:bottom w:val="none" w:sz="0" w:space="0" w:color="auto"/>
                                                    <w:right w:val="none" w:sz="0" w:space="0" w:color="auto"/>
                                                  </w:divBdr>
                                                </w:div>
                                                <w:div w:id="1380662769">
                                                  <w:marLeft w:val="0"/>
                                                  <w:marRight w:val="0"/>
                                                  <w:marTop w:val="0"/>
                                                  <w:marBottom w:val="0"/>
                                                  <w:divBdr>
                                                    <w:top w:val="none" w:sz="0" w:space="0" w:color="auto"/>
                                                    <w:left w:val="none" w:sz="0" w:space="0" w:color="auto"/>
                                                    <w:bottom w:val="none" w:sz="0" w:space="0" w:color="auto"/>
                                                    <w:right w:val="none" w:sz="0" w:space="0" w:color="auto"/>
                                                  </w:divBdr>
                                                  <w:divsChild>
                                                    <w:div w:id="1209872910">
                                                      <w:marLeft w:val="0"/>
                                                      <w:marRight w:val="0"/>
                                                      <w:marTop w:val="0"/>
                                                      <w:marBottom w:val="0"/>
                                                      <w:divBdr>
                                                        <w:top w:val="none" w:sz="0" w:space="0" w:color="auto"/>
                                                        <w:left w:val="none" w:sz="0" w:space="0" w:color="auto"/>
                                                        <w:bottom w:val="none" w:sz="0" w:space="0" w:color="auto"/>
                                                        <w:right w:val="none" w:sz="0" w:space="0" w:color="auto"/>
                                                      </w:divBdr>
                                                      <w:divsChild>
                                                        <w:div w:id="11949995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312839">
                                                  <w:marLeft w:val="0"/>
                                                  <w:marRight w:val="0"/>
                                                  <w:marTop w:val="0"/>
                                                  <w:marBottom w:val="0"/>
                                                  <w:divBdr>
                                                    <w:top w:val="none" w:sz="0" w:space="0" w:color="auto"/>
                                                    <w:left w:val="none" w:sz="0" w:space="0" w:color="auto"/>
                                                    <w:bottom w:val="none" w:sz="0" w:space="0" w:color="auto"/>
                                                    <w:right w:val="none" w:sz="0" w:space="0" w:color="auto"/>
                                                  </w:divBdr>
                                                </w:div>
                                                <w:div w:id="1856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71794">
                                  <w:marLeft w:val="0"/>
                                  <w:marRight w:val="0"/>
                                  <w:marTop w:val="0"/>
                                  <w:marBottom w:val="0"/>
                                  <w:divBdr>
                                    <w:top w:val="none" w:sz="0" w:space="0" w:color="auto"/>
                                    <w:left w:val="none" w:sz="0" w:space="0" w:color="auto"/>
                                    <w:bottom w:val="single" w:sz="6" w:space="7" w:color="E1E8ED"/>
                                    <w:right w:val="none" w:sz="0" w:space="0" w:color="auto"/>
                                  </w:divBdr>
                                  <w:divsChild>
                                    <w:div w:id="836266067">
                                      <w:marLeft w:val="0"/>
                                      <w:marRight w:val="0"/>
                                      <w:marTop w:val="0"/>
                                      <w:marBottom w:val="0"/>
                                      <w:divBdr>
                                        <w:top w:val="none" w:sz="0" w:space="0" w:color="auto"/>
                                        <w:left w:val="none" w:sz="0" w:space="0" w:color="auto"/>
                                        <w:bottom w:val="none" w:sz="0" w:space="0" w:color="auto"/>
                                        <w:right w:val="none" w:sz="0" w:space="0" w:color="auto"/>
                                      </w:divBdr>
                                      <w:divsChild>
                                        <w:div w:id="420370813">
                                          <w:marLeft w:val="0"/>
                                          <w:marRight w:val="0"/>
                                          <w:marTop w:val="0"/>
                                          <w:marBottom w:val="0"/>
                                          <w:divBdr>
                                            <w:top w:val="none" w:sz="0" w:space="0" w:color="auto"/>
                                            <w:left w:val="none" w:sz="0" w:space="0" w:color="auto"/>
                                            <w:bottom w:val="none" w:sz="0" w:space="0" w:color="auto"/>
                                            <w:right w:val="none" w:sz="0" w:space="0" w:color="auto"/>
                                          </w:divBdr>
                                        </w:div>
                                        <w:div w:id="1106658370">
                                          <w:marLeft w:val="0"/>
                                          <w:marRight w:val="0"/>
                                          <w:marTop w:val="0"/>
                                          <w:marBottom w:val="0"/>
                                          <w:divBdr>
                                            <w:top w:val="none" w:sz="0" w:space="0" w:color="auto"/>
                                            <w:left w:val="none" w:sz="0" w:space="0" w:color="auto"/>
                                            <w:bottom w:val="none" w:sz="0" w:space="0" w:color="auto"/>
                                            <w:right w:val="none" w:sz="0" w:space="0" w:color="auto"/>
                                          </w:divBdr>
                                          <w:divsChild>
                                            <w:div w:id="2131125453">
                                              <w:marLeft w:val="0"/>
                                              <w:marRight w:val="0"/>
                                              <w:marTop w:val="75"/>
                                              <w:marBottom w:val="30"/>
                                              <w:divBdr>
                                                <w:top w:val="none" w:sz="0" w:space="0" w:color="auto"/>
                                                <w:left w:val="none" w:sz="0" w:space="0" w:color="auto"/>
                                                <w:bottom w:val="none" w:sz="0" w:space="0" w:color="auto"/>
                                                <w:right w:val="none" w:sz="0" w:space="0" w:color="auto"/>
                                              </w:divBdr>
                                              <w:divsChild>
                                                <w:div w:id="840242191">
                                                  <w:marLeft w:val="0"/>
                                                  <w:marRight w:val="0"/>
                                                  <w:marTop w:val="0"/>
                                                  <w:marBottom w:val="0"/>
                                                  <w:divBdr>
                                                    <w:top w:val="none" w:sz="0" w:space="0" w:color="auto"/>
                                                    <w:left w:val="none" w:sz="0" w:space="0" w:color="auto"/>
                                                    <w:bottom w:val="none" w:sz="0" w:space="0" w:color="auto"/>
                                                    <w:right w:val="none" w:sz="0" w:space="0" w:color="auto"/>
                                                  </w:divBdr>
                                                </w:div>
                                                <w:div w:id="881137359">
                                                  <w:marLeft w:val="0"/>
                                                  <w:marRight w:val="0"/>
                                                  <w:marTop w:val="0"/>
                                                  <w:marBottom w:val="0"/>
                                                  <w:divBdr>
                                                    <w:top w:val="none" w:sz="0" w:space="0" w:color="auto"/>
                                                    <w:left w:val="none" w:sz="0" w:space="0" w:color="auto"/>
                                                    <w:bottom w:val="none" w:sz="0" w:space="0" w:color="auto"/>
                                                    <w:right w:val="none" w:sz="0" w:space="0" w:color="auto"/>
                                                  </w:divBdr>
                                                  <w:divsChild>
                                                    <w:div w:id="1223522037">
                                                      <w:marLeft w:val="0"/>
                                                      <w:marRight w:val="0"/>
                                                      <w:marTop w:val="0"/>
                                                      <w:marBottom w:val="0"/>
                                                      <w:divBdr>
                                                        <w:top w:val="none" w:sz="0" w:space="0" w:color="auto"/>
                                                        <w:left w:val="none" w:sz="0" w:space="0" w:color="auto"/>
                                                        <w:bottom w:val="none" w:sz="0" w:space="0" w:color="auto"/>
                                                        <w:right w:val="none" w:sz="0" w:space="0" w:color="auto"/>
                                                      </w:divBdr>
                                                      <w:divsChild>
                                                        <w:div w:id="5851880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269633">
                                                  <w:marLeft w:val="0"/>
                                                  <w:marRight w:val="0"/>
                                                  <w:marTop w:val="0"/>
                                                  <w:marBottom w:val="0"/>
                                                  <w:divBdr>
                                                    <w:top w:val="none" w:sz="0" w:space="0" w:color="auto"/>
                                                    <w:left w:val="none" w:sz="0" w:space="0" w:color="auto"/>
                                                    <w:bottom w:val="none" w:sz="0" w:space="0" w:color="auto"/>
                                                    <w:right w:val="none" w:sz="0" w:space="0" w:color="auto"/>
                                                  </w:divBdr>
                                                </w:div>
                                                <w:div w:id="19793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71">
                                  <w:marLeft w:val="0"/>
                                  <w:marRight w:val="0"/>
                                  <w:marTop w:val="0"/>
                                  <w:marBottom w:val="0"/>
                                  <w:divBdr>
                                    <w:top w:val="none" w:sz="0" w:space="0" w:color="auto"/>
                                    <w:left w:val="none" w:sz="0" w:space="0" w:color="auto"/>
                                    <w:bottom w:val="single" w:sz="6" w:space="7" w:color="E1E8ED"/>
                                    <w:right w:val="none" w:sz="0" w:space="0" w:color="auto"/>
                                  </w:divBdr>
                                  <w:divsChild>
                                    <w:div w:id="1220826940">
                                      <w:marLeft w:val="0"/>
                                      <w:marRight w:val="0"/>
                                      <w:marTop w:val="0"/>
                                      <w:marBottom w:val="0"/>
                                      <w:divBdr>
                                        <w:top w:val="none" w:sz="0" w:space="0" w:color="auto"/>
                                        <w:left w:val="none" w:sz="0" w:space="0" w:color="auto"/>
                                        <w:bottom w:val="none" w:sz="0" w:space="0" w:color="auto"/>
                                        <w:right w:val="none" w:sz="0" w:space="0" w:color="auto"/>
                                      </w:divBdr>
                                      <w:divsChild>
                                        <w:div w:id="1219051062">
                                          <w:marLeft w:val="0"/>
                                          <w:marRight w:val="0"/>
                                          <w:marTop w:val="0"/>
                                          <w:marBottom w:val="0"/>
                                          <w:divBdr>
                                            <w:top w:val="none" w:sz="0" w:space="0" w:color="auto"/>
                                            <w:left w:val="none" w:sz="0" w:space="0" w:color="auto"/>
                                            <w:bottom w:val="none" w:sz="0" w:space="0" w:color="auto"/>
                                            <w:right w:val="none" w:sz="0" w:space="0" w:color="auto"/>
                                          </w:divBdr>
                                          <w:divsChild>
                                            <w:div w:id="863254804">
                                              <w:marLeft w:val="0"/>
                                              <w:marRight w:val="0"/>
                                              <w:marTop w:val="75"/>
                                              <w:marBottom w:val="30"/>
                                              <w:divBdr>
                                                <w:top w:val="none" w:sz="0" w:space="0" w:color="auto"/>
                                                <w:left w:val="none" w:sz="0" w:space="0" w:color="auto"/>
                                                <w:bottom w:val="none" w:sz="0" w:space="0" w:color="auto"/>
                                                <w:right w:val="none" w:sz="0" w:space="0" w:color="auto"/>
                                              </w:divBdr>
                                              <w:divsChild>
                                                <w:div w:id="288391042">
                                                  <w:marLeft w:val="0"/>
                                                  <w:marRight w:val="0"/>
                                                  <w:marTop w:val="0"/>
                                                  <w:marBottom w:val="0"/>
                                                  <w:divBdr>
                                                    <w:top w:val="none" w:sz="0" w:space="0" w:color="auto"/>
                                                    <w:left w:val="none" w:sz="0" w:space="0" w:color="auto"/>
                                                    <w:bottom w:val="none" w:sz="0" w:space="0" w:color="auto"/>
                                                    <w:right w:val="none" w:sz="0" w:space="0" w:color="auto"/>
                                                  </w:divBdr>
                                                </w:div>
                                                <w:div w:id="1028064351">
                                                  <w:marLeft w:val="0"/>
                                                  <w:marRight w:val="0"/>
                                                  <w:marTop w:val="0"/>
                                                  <w:marBottom w:val="0"/>
                                                  <w:divBdr>
                                                    <w:top w:val="none" w:sz="0" w:space="0" w:color="auto"/>
                                                    <w:left w:val="none" w:sz="0" w:space="0" w:color="auto"/>
                                                    <w:bottom w:val="none" w:sz="0" w:space="0" w:color="auto"/>
                                                    <w:right w:val="none" w:sz="0" w:space="0" w:color="auto"/>
                                                  </w:divBdr>
                                                  <w:divsChild>
                                                    <w:div w:id="1644769628">
                                                      <w:marLeft w:val="0"/>
                                                      <w:marRight w:val="0"/>
                                                      <w:marTop w:val="0"/>
                                                      <w:marBottom w:val="0"/>
                                                      <w:divBdr>
                                                        <w:top w:val="none" w:sz="0" w:space="0" w:color="auto"/>
                                                        <w:left w:val="none" w:sz="0" w:space="0" w:color="auto"/>
                                                        <w:bottom w:val="none" w:sz="0" w:space="0" w:color="auto"/>
                                                        <w:right w:val="none" w:sz="0" w:space="0" w:color="auto"/>
                                                      </w:divBdr>
                                                      <w:divsChild>
                                                        <w:div w:id="1086194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0849797">
                                                  <w:marLeft w:val="0"/>
                                                  <w:marRight w:val="0"/>
                                                  <w:marTop w:val="0"/>
                                                  <w:marBottom w:val="0"/>
                                                  <w:divBdr>
                                                    <w:top w:val="none" w:sz="0" w:space="0" w:color="auto"/>
                                                    <w:left w:val="none" w:sz="0" w:space="0" w:color="auto"/>
                                                    <w:bottom w:val="none" w:sz="0" w:space="0" w:color="auto"/>
                                                    <w:right w:val="none" w:sz="0" w:space="0" w:color="auto"/>
                                                  </w:divBdr>
                                                </w:div>
                                                <w:div w:id="13344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59">
                                  <w:marLeft w:val="0"/>
                                  <w:marRight w:val="0"/>
                                  <w:marTop w:val="0"/>
                                  <w:marBottom w:val="0"/>
                                  <w:divBdr>
                                    <w:top w:val="none" w:sz="0" w:space="0" w:color="auto"/>
                                    <w:left w:val="none" w:sz="0" w:space="0" w:color="auto"/>
                                    <w:bottom w:val="single" w:sz="6" w:space="7" w:color="E1E8ED"/>
                                    <w:right w:val="none" w:sz="0" w:space="0" w:color="auto"/>
                                  </w:divBdr>
                                  <w:divsChild>
                                    <w:div w:id="1384601078">
                                      <w:marLeft w:val="0"/>
                                      <w:marRight w:val="0"/>
                                      <w:marTop w:val="0"/>
                                      <w:marBottom w:val="0"/>
                                      <w:divBdr>
                                        <w:top w:val="none" w:sz="0" w:space="0" w:color="auto"/>
                                        <w:left w:val="none" w:sz="0" w:space="0" w:color="auto"/>
                                        <w:bottom w:val="none" w:sz="0" w:space="0" w:color="auto"/>
                                        <w:right w:val="none" w:sz="0" w:space="0" w:color="auto"/>
                                      </w:divBdr>
                                      <w:divsChild>
                                        <w:div w:id="93863018">
                                          <w:marLeft w:val="0"/>
                                          <w:marRight w:val="0"/>
                                          <w:marTop w:val="0"/>
                                          <w:marBottom w:val="0"/>
                                          <w:divBdr>
                                            <w:top w:val="none" w:sz="0" w:space="0" w:color="auto"/>
                                            <w:left w:val="none" w:sz="0" w:space="0" w:color="auto"/>
                                            <w:bottom w:val="none" w:sz="0" w:space="0" w:color="auto"/>
                                            <w:right w:val="none" w:sz="0" w:space="0" w:color="auto"/>
                                          </w:divBdr>
                                          <w:divsChild>
                                            <w:div w:id="169679203">
                                              <w:marLeft w:val="0"/>
                                              <w:marRight w:val="0"/>
                                              <w:marTop w:val="75"/>
                                              <w:marBottom w:val="30"/>
                                              <w:divBdr>
                                                <w:top w:val="none" w:sz="0" w:space="0" w:color="auto"/>
                                                <w:left w:val="none" w:sz="0" w:space="0" w:color="auto"/>
                                                <w:bottom w:val="none" w:sz="0" w:space="0" w:color="auto"/>
                                                <w:right w:val="none" w:sz="0" w:space="0" w:color="auto"/>
                                              </w:divBdr>
                                              <w:divsChild>
                                                <w:div w:id="1213810995">
                                                  <w:marLeft w:val="0"/>
                                                  <w:marRight w:val="0"/>
                                                  <w:marTop w:val="0"/>
                                                  <w:marBottom w:val="0"/>
                                                  <w:divBdr>
                                                    <w:top w:val="none" w:sz="0" w:space="0" w:color="auto"/>
                                                    <w:left w:val="none" w:sz="0" w:space="0" w:color="auto"/>
                                                    <w:bottom w:val="none" w:sz="0" w:space="0" w:color="auto"/>
                                                    <w:right w:val="none" w:sz="0" w:space="0" w:color="auto"/>
                                                  </w:divBdr>
                                                </w:div>
                                                <w:div w:id="1842816299">
                                                  <w:marLeft w:val="0"/>
                                                  <w:marRight w:val="0"/>
                                                  <w:marTop w:val="0"/>
                                                  <w:marBottom w:val="0"/>
                                                  <w:divBdr>
                                                    <w:top w:val="none" w:sz="0" w:space="0" w:color="auto"/>
                                                    <w:left w:val="none" w:sz="0" w:space="0" w:color="auto"/>
                                                    <w:bottom w:val="none" w:sz="0" w:space="0" w:color="auto"/>
                                                    <w:right w:val="none" w:sz="0" w:space="0" w:color="auto"/>
                                                  </w:divBdr>
                                                </w:div>
                                                <w:div w:id="1860270259">
                                                  <w:marLeft w:val="0"/>
                                                  <w:marRight w:val="0"/>
                                                  <w:marTop w:val="0"/>
                                                  <w:marBottom w:val="0"/>
                                                  <w:divBdr>
                                                    <w:top w:val="none" w:sz="0" w:space="0" w:color="auto"/>
                                                    <w:left w:val="none" w:sz="0" w:space="0" w:color="auto"/>
                                                    <w:bottom w:val="none" w:sz="0" w:space="0" w:color="auto"/>
                                                    <w:right w:val="none" w:sz="0" w:space="0" w:color="auto"/>
                                                  </w:divBdr>
                                                  <w:divsChild>
                                                    <w:div w:id="1019819892">
                                                      <w:marLeft w:val="0"/>
                                                      <w:marRight w:val="0"/>
                                                      <w:marTop w:val="0"/>
                                                      <w:marBottom w:val="0"/>
                                                      <w:divBdr>
                                                        <w:top w:val="none" w:sz="0" w:space="0" w:color="auto"/>
                                                        <w:left w:val="none" w:sz="0" w:space="0" w:color="auto"/>
                                                        <w:bottom w:val="none" w:sz="0" w:space="0" w:color="auto"/>
                                                        <w:right w:val="none" w:sz="0" w:space="0" w:color="auto"/>
                                                      </w:divBdr>
                                                      <w:divsChild>
                                                        <w:div w:id="1375035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10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5156">
                                  <w:marLeft w:val="0"/>
                                  <w:marRight w:val="0"/>
                                  <w:marTop w:val="0"/>
                                  <w:marBottom w:val="0"/>
                                  <w:divBdr>
                                    <w:top w:val="none" w:sz="0" w:space="0" w:color="auto"/>
                                    <w:left w:val="none" w:sz="0" w:space="0" w:color="auto"/>
                                    <w:bottom w:val="single" w:sz="6" w:space="7" w:color="E1E8ED"/>
                                    <w:right w:val="none" w:sz="0" w:space="0" w:color="auto"/>
                                  </w:divBdr>
                                  <w:divsChild>
                                    <w:div w:id="1415588662">
                                      <w:marLeft w:val="0"/>
                                      <w:marRight w:val="0"/>
                                      <w:marTop w:val="0"/>
                                      <w:marBottom w:val="0"/>
                                      <w:divBdr>
                                        <w:top w:val="none" w:sz="0" w:space="0" w:color="auto"/>
                                        <w:left w:val="none" w:sz="0" w:space="0" w:color="auto"/>
                                        <w:bottom w:val="none" w:sz="0" w:space="0" w:color="auto"/>
                                        <w:right w:val="none" w:sz="0" w:space="0" w:color="auto"/>
                                      </w:divBdr>
                                      <w:divsChild>
                                        <w:div w:id="527527539">
                                          <w:marLeft w:val="0"/>
                                          <w:marRight w:val="0"/>
                                          <w:marTop w:val="0"/>
                                          <w:marBottom w:val="0"/>
                                          <w:divBdr>
                                            <w:top w:val="none" w:sz="0" w:space="0" w:color="auto"/>
                                            <w:left w:val="none" w:sz="0" w:space="0" w:color="auto"/>
                                            <w:bottom w:val="none" w:sz="0" w:space="0" w:color="auto"/>
                                            <w:right w:val="none" w:sz="0" w:space="0" w:color="auto"/>
                                          </w:divBdr>
                                          <w:divsChild>
                                            <w:div w:id="656418709">
                                              <w:marLeft w:val="0"/>
                                              <w:marRight w:val="0"/>
                                              <w:marTop w:val="75"/>
                                              <w:marBottom w:val="30"/>
                                              <w:divBdr>
                                                <w:top w:val="none" w:sz="0" w:space="0" w:color="auto"/>
                                                <w:left w:val="none" w:sz="0" w:space="0" w:color="auto"/>
                                                <w:bottom w:val="none" w:sz="0" w:space="0" w:color="auto"/>
                                                <w:right w:val="none" w:sz="0" w:space="0" w:color="auto"/>
                                              </w:divBdr>
                                              <w:divsChild>
                                                <w:div w:id="354892863">
                                                  <w:marLeft w:val="0"/>
                                                  <w:marRight w:val="0"/>
                                                  <w:marTop w:val="0"/>
                                                  <w:marBottom w:val="0"/>
                                                  <w:divBdr>
                                                    <w:top w:val="none" w:sz="0" w:space="0" w:color="auto"/>
                                                    <w:left w:val="none" w:sz="0" w:space="0" w:color="auto"/>
                                                    <w:bottom w:val="none" w:sz="0" w:space="0" w:color="auto"/>
                                                    <w:right w:val="none" w:sz="0" w:space="0" w:color="auto"/>
                                                  </w:divBdr>
                                                </w:div>
                                                <w:div w:id="1149982531">
                                                  <w:marLeft w:val="0"/>
                                                  <w:marRight w:val="0"/>
                                                  <w:marTop w:val="0"/>
                                                  <w:marBottom w:val="0"/>
                                                  <w:divBdr>
                                                    <w:top w:val="none" w:sz="0" w:space="0" w:color="auto"/>
                                                    <w:left w:val="none" w:sz="0" w:space="0" w:color="auto"/>
                                                    <w:bottom w:val="none" w:sz="0" w:space="0" w:color="auto"/>
                                                    <w:right w:val="none" w:sz="0" w:space="0" w:color="auto"/>
                                                  </w:divBdr>
                                                </w:div>
                                                <w:div w:id="1397439147">
                                                  <w:marLeft w:val="0"/>
                                                  <w:marRight w:val="0"/>
                                                  <w:marTop w:val="0"/>
                                                  <w:marBottom w:val="0"/>
                                                  <w:divBdr>
                                                    <w:top w:val="none" w:sz="0" w:space="0" w:color="auto"/>
                                                    <w:left w:val="none" w:sz="0" w:space="0" w:color="auto"/>
                                                    <w:bottom w:val="none" w:sz="0" w:space="0" w:color="auto"/>
                                                    <w:right w:val="none" w:sz="0" w:space="0" w:color="auto"/>
                                                  </w:divBdr>
                                                </w:div>
                                                <w:div w:id="2097240168">
                                                  <w:marLeft w:val="0"/>
                                                  <w:marRight w:val="0"/>
                                                  <w:marTop w:val="0"/>
                                                  <w:marBottom w:val="0"/>
                                                  <w:divBdr>
                                                    <w:top w:val="none" w:sz="0" w:space="0" w:color="auto"/>
                                                    <w:left w:val="none" w:sz="0" w:space="0" w:color="auto"/>
                                                    <w:bottom w:val="none" w:sz="0" w:space="0" w:color="auto"/>
                                                    <w:right w:val="none" w:sz="0" w:space="0" w:color="auto"/>
                                                  </w:divBdr>
                                                  <w:divsChild>
                                                    <w:div w:id="163014863">
                                                      <w:marLeft w:val="0"/>
                                                      <w:marRight w:val="0"/>
                                                      <w:marTop w:val="0"/>
                                                      <w:marBottom w:val="0"/>
                                                      <w:divBdr>
                                                        <w:top w:val="none" w:sz="0" w:space="0" w:color="auto"/>
                                                        <w:left w:val="none" w:sz="0" w:space="0" w:color="auto"/>
                                                        <w:bottom w:val="none" w:sz="0" w:space="0" w:color="auto"/>
                                                        <w:right w:val="none" w:sz="0" w:space="0" w:color="auto"/>
                                                      </w:divBdr>
                                                      <w:divsChild>
                                                        <w:div w:id="1327900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9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741">
                                  <w:marLeft w:val="0"/>
                                  <w:marRight w:val="0"/>
                                  <w:marTop w:val="0"/>
                                  <w:marBottom w:val="0"/>
                                  <w:divBdr>
                                    <w:top w:val="none" w:sz="0" w:space="0" w:color="auto"/>
                                    <w:left w:val="none" w:sz="0" w:space="0" w:color="auto"/>
                                    <w:bottom w:val="single" w:sz="6" w:space="7" w:color="E1E8ED"/>
                                    <w:right w:val="none" w:sz="0" w:space="0" w:color="auto"/>
                                  </w:divBdr>
                                  <w:divsChild>
                                    <w:div w:id="1202208437">
                                      <w:marLeft w:val="0"/>
                                      <w:marRight w:val="0"/>
                                      <w:marTop w:val="0"/>
                                      <w:marBottom w:val="0"/>
                                      <w:divBdr>
                                        <w:top w:val="none" w:sz="0" w:space="0" w:color="auto"/>
                                        <w:left w:val="none" w:sz="0" w:space="0" w:color="auto"/>
                                        <w:bottom w:val="none" w:sz="0" w:space="0" w:color="auto"/>
                                        <w:right w:val="none" w:sz="0" w:space="0" w:color="auto"/>
                                      </w:divBdr>
                                      <w:divsChild>
                                        <w:div w:id="741756558">
                                          <w:marLeft w:val="0"/>
                                          <w:marRight w:val="0"/>
                                          <w:marTop w:val="0"/>
                                          <w:marBottom w:val="0"/>
                                          <w:divBdr>
                                            <w:top w:val="none" w:sz="0" w:space="0" w:color="auto"/>
                                            <w:left w:val="none" w:sz="0" w:space="0" w:color="auto"/>
                                            <w:bottom w:val="none" w:sz="0" w:space="0" w:color="auto"/>
                                            <w:right w:val="none" w:sz="0" w:space="0" w:color="auto"/>
                                          </w:divBdr>
                                          <w:divsChild>
                                            <w:div w:id="408237685">
                                              <w:marLeft w:val="0"/>
                                              <w:marRight w:val="0"/>
                                              <w:marTop w:val="75"/>
                                              <w:marBottom w:val="30"/>
                                              <w:divBdr>
                                                <w:top w:val="none" w:sz="0" w:space="0" w:color="auto"/>
                                                <w:left w:val="none" w:sz="0" w:space="0" w:color="auto"/>
                                                <w:bottom w:val="none" w:sz="0" w:space="0" w:color="auto"/>
                                                <w:right w:val="none" w:sz="0" w:space="0" w:color="auto"/>
                                              </w:divBdr>
                                              <w:divsChild>
                                                <w:div w:id="504588808">
                                                  <w:marLeft w:val="0"/>
                                                  <w:marRight w:val="0"/>
                                                  <w:marTop w:val="0"/>
                                                  <w:marBottom w:val="0"/>
                                                  <w:divBdr>
                                                    <w:top w:val="none" w:sz="0" w:space="0" w:color="auto"/>
                                                    <w:left w:val="none" w:sz="0" w:space="0" w:color="auto"/>
                                                    <w:bottom w:val="none" w:sz="0" w:space="0" w:color="auto"/>
                                                    <w:right w:val="none" w:sz="0" w:space="0" w:color="auto"/>
                                                  </w:divBdr>
                                                </w:div>
                                                <w:div w:id="1337489974">
                                                  <w:marLeft w:val="0"/>
                                                  <w:marRight w:val="0"/>
                                                  <w:marTop w:val="0"/>
                                                  <w:marBottom w:val="0"/>
                                                  <w:divBdr>
                                                    <w:top w:val="none" w:sz="0" w:space="0" w:color="auto"/>
                                                    <w:left w:val="none" w:sz="0" w:space="0" w:color="auto"/>
                                                    <w:bottom w:val="none" w:sz="0" w:space="0" w:color="auto"/>
                                                    <w:right w:val="none" w:sz="0" w:space="0" w:color="auto"/>
                                                  </w:divBdr>
                                                </w:div>
                                                <w:div w:id="1755470448">
                                                  <w:marLeft w:val="0"/>
                                                  <w:marRight w:val="0"/>
                                                  <w:marTop w:val="0"/>
                                                  <w:marBottom w:val="0"/>
                                                  <w:divBdr>
                                                    <w:top w:val="none" w:sz="0" w:space="0" w:color="auto"/>
                                                    <w:left w:val="none" w:sz="0" w:space="0" w:color="auto"/>
                                                    <w:bottom w:val="none" w:sz="0" w:space="0" w:color="auto"/>
                                                    <w:right w:val="none" w:sz="0" w:space="0" w:color="auto"/>
                                                  </w:divBdr>
                                                  <w:divsChild>
                                                    <w:div w:id="1767193924">
                                                      <w:marLeft w:val="0"/>
                                                      <w:marRight w:val="0"/>
                                                      <w:marTop w:val="0"/>
                                                      <w:marBottom w:val="0"/>
                                                      <w:divBdr>
                                                        <w:top w:val="none" w:sz="0" w:space="0" w:color="auto"/>
                                                        <w:left w:val="none" w:sz="0" w:space="0" w:color="auto"/>
                                                        <w:bottom w:val="none" w:sz="0" w:space="0" w:color="auto"/>
                                                        <w:right w:val="none" w:sz="0" w:space="0" w:color="auto"/>
                                                      </w:divBdr>
                                                      <w:divsChild>
                                                        <w:div w:id="15127904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05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7963">
                                  <w:marLeft w:val="0"/>
                                  <w:marRight w:val="0"/>
                                  <w:marTop w:val="0"/>
                                  <w:marBottom w:val="0"/>
                                  <w:divBdr>
                                    <w:top w:val="none" w:sz="0" w:space="0" w:color="auto"/>
                                    <w:left w:val="none" w:sz="0" w:space="0" w:color="auto"/>
                                    <w:bottom w:val="single" w:sz="6" w:space="7" w:color="E1E8ED"/>
                                    <w:right w:val="none" w:sz="0" w:space="0" w:color="auto"/>
                                  </w:divBdr>
                                  <w:divsChild>
                                    <w:div w:id="1446196326">
                                      <w:marLeft w:val="0"/>
                                      <w:marRight w:val="0"/>
                                      <w:marTop w:val="0"/>
                                      <w:marBottom w:val="0"/>
                                      <w:divBdr>
                                        <w:top w:val="none" w:sz="0" w:space="0" w:color="auto"/>
                                        <w:left w:val="none" w:sz="0" w:space="0" w:color="auto"/>
                                        <w:bottom w:val="none" w:sz="0" w:space="0" w:color="auto"/>
                                        <w:right w:val="none" w:sz="0" w:space="0" w:color="auto"/>
                                      </w:divBdr>
                                      <w:divsChild>
                                        <w:div w:id="1263490643">
                                          <w:marLeft w:val="0"/>
                                          <w:marRight w:val="0"/>
                                          <w:marTop w:val="0"/>
                                          <w:marBottom w:val="0"/>
                                          <w:divBdr>
                                            <w:top w:val="none" w:sz="0" w:space="0" w:color="auto"/>
                                            <w:left w:val="none" w:sz="0" w:space="0" w:color="auto"/>
                                            <w:bottom w:val="none" w:sz="0" w:space="0" w:color="auto"/>
                                            <w:right w:val="none" w:sz="0" w:space="0" w:color="auto"/>
                                          </w:divBdr>
                                          <w:divsChild>
                                            <w:div w:id="1114597285">
                                              <w:marLeft w:val="0"/>
                                              <w:marRight w:val="0"/>
                                              <w:marTop w:val="75"/>
                                              <w:marBottom w:val="30"/>
                                              <w:divBdr>
                                                <w:top w:val="none" w:sz="0" w:space="0" w:color="auto"/>
                                                <w:left w:val="none" w:sz="0" w:space="0" w:color="auto"/>
                                                <w:bottom w:val="none" w:sz="0" w:space="0" w:color="auto"/>
                                                <w:right w:val="none" w:sz="0" w:space="0" w:color="auto"/>
                                              </w:divBdr>
                                              <w:divsChild>
                                                <w:div w:id="434862000">
                                                  <w:marLeft w:val="0"/>
                                                  <w:marRight w:val="0"/>
                                                  <w:marTop w:val="0"/>
                                                  <w:marBottom w:val="0"/>
                                                  <w:divBdr>
                                                    <w:top w:val="none" w:sz="0" w:space="0" w:color="auto"/>
                                                    <w:left w:val="none" w:sz="0" w:space="0" w:color="auto"/>
                                                    <w:bottom w:val="none" w:sz="0" w:space="0" w:color="auto"/>
                                                    <w:right w:val="none" w:sz="0" w:space="0" w:color="auto"/>
                                                  </w:divBdr>
                                                  <w:divsChild>
                                                    <w:div w:id="1565219777">
                                                      <w:marLeft w:val="0"/>
                                                      <w:marRight w:val="0"/>
                                                      <w:marTop w:val="0"/>
                                                      <w:marBottom w:val="0"/>
                                                      <w:divBdr>
                                                        <w:top w:val="none" w:sz="0" w:space="0" w:color="auto"/>
                                                        <w:left w:val="none" w:sz="0" w:space="0" w:color="auto"/>
                                                        <w:bottom w:val="none" w:sz="0" w:space="0" w:color="auto"/>
                                                        <w:right w:val="none" w:sz="0" w:space="0" w:color="auto"/>
                                                      </w:divBdr>
                                                      <w:divsChild>
                                                        <w:div w:id="2063167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4142046">
                                                  <w:marLeft w:val="0"/>
                                                  <w:marRight w:val="0"/>
                                                  <w:marTop w:val="0"/>
                                                  <w:marBottom w:val="0"/>
                                                  <w:divBdr>
                                                    <w:top w:val="none" w:sz="0" w:space="0" w:color="auto"/>
                                                    <w:left w:val="none" w:sz="0" w:space="0" w:color="auto"/>
                                                    <w:bottom w:val="none" w:sz="0" w:space="0" w:color="auto"/>
                                                    <w:right w:val="none" w:sz="0" w:space="0" w:color="auto"/>
                                                  </w:divBdr>
                                                </w:div>
                                                <w:div w:id="1516915990">
                                                  <w:marLeft w:val="0"/>
                                                  <w:marRight w:val="0"/>
                                                  <w:marTop w:val="0"/>
                                                  <w:marBottom w:val="0"/>
                                                  <w:divBdr>
                                                    <w:top w:val="none" w:sz="0" w:space="0" w:color="auto"/>
                                                    <w:left w:val="none" w:sz="0" w:space="0" w:color="auto"/>
                                                    <w:bottom w:val="none" w:sz="0" w:space="0" w:color="auto"/>
                                                    <w:right w:val="none" w:sz="0" w:space="0" w:color="auto"/>
                                                  </w:divBdr>
                                                </w:div>
                                                <w:div w:id="15511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0856">
                                  <w:marLeft w:val="0"/>
                                  <w:marRight w:val="0"/>
                                  <w:marTop w:val="0"/>
                                  <w:marBottom w:val="0"/>
                                  <w:divBdr>
                                    <w:top w:val="none" w:sz="0" w:space="0" w:color="auto"/>
                                    <w:left w:val="none" w:sz="0" w:space="0" w:color="auto"/>
                                    <w:bottom w:val="single" w:sz="6" w:space="7" w:color="E1E8ED"/>
                                    <w:right w:val="none" w:sz="0" w:space="0" w:color="auto"/>
                                  </w:divBdr>
                                  <w:divsChild>
                                    <w:div w:id="972446548">
                                      <w:marLeft w:val="0"/>
                                      <w:marRight w:val="0"/>
                                      <w:marTop w:val="0"/>
                                      <w:marBottom w:val="0"/>
                                      <w:divBdr>
                                        <w:top w:val="none" w:sz="0" w:space="0" w:color="auto"/>
                                        <w:left w:val="none" w:sz="0" w:space="0" w:color="auto"/>
                                        <w:bottom w:val="none" w:sz="0" w:space="0" w:color="auto"/>
                                        <w:right w:val="none" w:sz="0" w:space="0" w:color="auto"/>
                                      </w:divBdr>
                                      <w:divsChild>
                                        <w:div w:id="667319885">
                                          <w:marLeft w:val="0"/>
                                          <w:marRight w:val="0"/>
                                          <w:marTop w:val="0"/>
                                          <w:marBottom w:val="0"/>
                                          <w:divBdr>
                                            <w:top w:val="none" w:sz="0" w:space="0" w:color="auto"/>
                                            <w:left w:val="none" w:sz="0" w:space="0" w:color="auto"/>
                                            <w:bottom w:val="none" w:sz="0" w:space="0" w:color="auto"/>
                                            <w:right w:val="none" w:sz="0" w:space="0" w:color="auto"/>
                                          </w:divBdr>
                                        </w:div>
                                        <w:div w:id="1886521780">
                                          <w:marLeft w:val="0"/>
                                          <w:marRight w:val="0"/>
                                          <w:marTop w:val="0"/>
                                          <w:marBottom w:val="0"/>
                                          <w:divBdr>
                                            <w:top w:val="none" w:sz="0" w:space="0" w:color="auto"/>
                                            <w:left w:val="none" w:sz="0" w:space="0" w:color="auto"/>
                                            <w:bottom w:val="none" w:sz="0" w:space="0" w:color="auto"/>
                                            <w:right w:val="none" w:sz="0" w:space="0" w:color="auto"/>
                                          </w:divBdr>
                                          <w:divsChild>
                                            <w:div w:id="910775341">
                                              <w:marLeft w:val="0"/>
                                              <w:marRight w:val="0"/>
                                              <w:marTop w:val="75"/>
                                              <w:marBottom w:val="30"/>
                                              <w:divBdr>
                                                <w:top w:val="none" w:sz="0" w:space="0" w:color="auto"/>
                                                <w:left w:val="none" w:sz="0" w:space="0" w:color="auto"/>
                                                <w:bottom w:val="none" w:sz="0" w:space="0" w:color="auto"/>
                                                <w:right w:val="none" w:sz="0" w:space="0" w:color="auto"/>
                                              </w:divBdr>
                                              <w:divsChild>
                                                <w:div w:id="257104048">
                                                  <w:marLeft w:val="0"/>
                                                  <w:marRight w:val="0"/>
                                                  <w:marTop w:val="0"/>
                                                  <w:marBottom w:val="0"/>
                                                  <w:divBdr>
                                                    <w:top w:val="none" w:sz="0" w:space="0" w:color="auto"/>
                                                    <w:left w:val="none" w:sz="0" w:space="0" w:color="auto"/>
                                                    <w:bottom w:val="none" w:sz="0" w:space="0" w:color="auto"/>
                                                    <w:right w:val="none" w:sz="0" w:space="0" w:color="auto"/>
                                                  </w:divBdr>
                                                </w:div>
                                                <w:div w:id="772940711">
                                                  <w:marLeft w:val="0"/>
                                                  <w:marRight w:val="0"/>
                                                  <w:marTop w:val="0"/>
                                                  <w:marBottom w:val="0"/>
                                                  <w:divBdr>
                                                    <w:top w:val="none" w:sz="0" w:space="0" w:color="auto"/>
                                                    <w:left w:val="none" w:sz="0" w:space="0" w:color="auto"/>
                                                    <w:bottom w:val="none" w:sz="0" w:space="0" w:color="auto"/>
                                                    <w:right w:val="none" w:sz="0" w:space="0" w:color="auto"/>
                                                  </w:divBdr>
                                                </w:div>
                                                <w:div w:id="1379160538">
                                                  <w:marLeft w:val="0"/>
                                                  <w:marRight w:val="0"/>
                                                  <w:marTop w:val="0"/>
                                                  <w:marBottom w:val="0"/>
                                                  <w:divBdr>
                                                    <w:top w:val="none" w:sz="0" w:space="0" w:color="auto"/>
                                                    <w:left w:val="none" w:sz="0" w:space="0" w:color="auto"/>
                                                    <w:bottom w:val="none" w:sz="0" w:space="0" w:color="auto"/>
                                                    <w:right w:val="none" w:sz="0" w:space="0" w:color="auto"/>
                                                  </w:divBdr>
                                                  <w:divsChild>
                                                    <w:div w:id="555162755">
                                                      <w:marLeft w:val="0"/>
                                                      <w:marRight w:val="0"/>
                                                      <w:marTop w:val="0"/>
                                                      <w:marBottom w:val="0"/>
                                                      <w:divBdr>
                                                        <w:top w:val="none" w:sz="0" w:space="0" w:color="auto"/>
                                                        <w:left w:val="none" w:sz="0" w:space="0" w:color="auto"/>
                                                        <w:bottom w:val="none" w:sz="0" w:space="0" w:color="auto"/>
                                                        <w:right w:val="none" w:sz="0" w:space="0" w:color="auto"/>
                                                      </w:divBdr>
                                                      <w:divsChild>
                                                        <w:div w:id="361902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369">
                                  <w:marLeft w:val="0"/>
                                  <w:marRight w:val="0"/>
                                  <w:marTop w:val="0"/>
                                  <w:marBottom w:val="0"/>
                                  <w:divBdr>
                                    <w:top w:val="none" w:sz="0" w:space="0" w:color="auto"/>
                                    <w:left w:val="none" w:sz="0" w:space="0" w:color="auto"/>
                                    <w:bottom w:val="single" w:sz="6" w:space="7" w:color="E1E8ED"/>
                                    <w:right w:val="none" w:sz="0" w:space="0" w:color="auto"/>
                                  </w:divBdr>
                                  <w:divsChild>
                                    <w:div w:id="676732408">
                                      <w:marLeft w:val="0"/>
                                      <w:marRight w:val="0"/>
                                      <w:marTop w:val="0"/>
                                      <w:marBottom w:val="0"/>
                                      <w:divBdr>
                                        <w:top w:val="none" w:sz="0" w:space="0" w:color="auto"/>
                                        <w:left w:val="none" w:sz="0" w:space="0" w:color="auto"/>
                                        <w:bottom w:val="none" w:sz="0" w:space="0" w:color="auto"/>
                                        <w:right w:val="none" w:sz="0" w:space="0" w:color="auto"/>
                                      </w:divBdr>
                                      <w:divsChild>
                                        <w:div w:id="526869894">
                                          <w:marLeft w:val="0"/>
                                          <w:marRight w:val="0"/>
                                          <w:marTop w:val="0"/>
                                          <w:marBottom w:val="0"/>
                                          <w:divBdr>
                                            <w:top w:val="none" w:sz="0" w:space="0" w:color="auto"/>
                                            <w:left w:val="none" w:sz="0" w:space="0" w:color="auto"/>
                                            <w:bottom w:val="none" w:sz="0" w:space="0" w:color="auto"/>
                                            <w:right w:val="none" w:sz="0" w:space="0" w:color="auto"/>
                                          </w:divBdr>
                                        </w:div>
                                        <w:div w:id="1002314535">
                                          <w:marLeft w:val="0"/>
                                          <w:marRight w:val="0"/>
                                          <w:marTop w:val="0"/>
                                          <w:marBottom w:val="0"/>
                                          <w:divBdr>
                                            <w:top w:val="none" w:sz="0" w:space="0" w:color="auto"/>
                                            <w:left w:val="none" w:sz="0" w:space="0" w:color="auto"/>
                                            <w:bottom w:val="none" w:sz="0" w:space="0" w:color="auto"/>
                                            <w:right w:val="none" w:sz="0" w:space="0" w:color="auto"/>
                                          </w:divBdr>
                                          <w:divsChild>
                                            <w:div w:id="856699002">
                                              <w:marLeft w:val="0"/>
                                              <w:marRight w:val="0"/>
                                              <w:marTop w:val="75"/>
                                              <w:marBottom w:val="30"/>
                                              <w:divBdr>
                                                <w:top w:val="none" w:sz="0" w:space="0" w:color="auto"/>
                                                <w:left w:val="none" w:sz="0" w:space="0" w:color="auto"/>
                                                <w:bottom w:val="none" w:sz="0" w:space="0" w:color="auto"/>
                                                <w:right w:val="none" w:sz="0" w:space="0" w:color="auto"/>
                                              </w:divBdr>
                                              <w:divsChild>
                                                <w:div w:id="212928213">
                                                  <w:marLeft w:val="0"/>
                                                  <w:marRight w:val="0"/>
                                                  <w:marTop w:val="0"/>
                                                  <w:marBottom w:val="0"/>
                                                  <w:divBdr>
                                                    <w:top w:val="none" w:sz="0" w:space="0" w:color="auto"/>
                                                    <w:left w:val="none" w:sz="0" w:space="0" w:color="auto"/>
                                                    <w:bottom w:val="none" w:sz="0" w:space="0" w:color="auto"/>
                                                    <w:right w:val="none" w:sz="0" w:space="0" w:color="auto"/>
                                                  </w:divBdr>
                                                  <w:divsChild>
                                                    <w:div w:id="1775128071">
                                                      <w:marLeft w:val="0"/>
                                                      <w:marRight w:val="0"/>
                                                      <w:marTop w:val="0"/>
                                                      <w:marBottom w:val="0"/>
                                                      <w:divBdr>
                                                        <w:top w:val="none" w:sz="0" w:space="0" w:color="auto"/>
                                                        <w:left w:val="none" w:sz="0" w:space="0" w:color="auto"/>
                                                        <w:bottom w:val="none" w:sz="0" w:space="0" w:color="auto"/>
                                                        <w:right w:val="none" w:sz="0" w:space="0" w:color="auto"/>
                                                      </w:divBdr>
                                                      <w:divsChild>
                                                        <w:div w:id="1815558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5754694">
                                                  <w:marLeft w:val="0"/>
                                                  <w:marRight w:val="0"/>
                                                  <w:marTop w:val="0"/>
                                                  <w:marBottom w:val="0"/>
                                                  <w:divBdr>
                                                    <w:top w:val="none" w:sz="0" w:space="0" w:color="auto"/>
                                                    <w:left w:val="none" w:sz="0" w:space="0" w:color="auto"/>
                                                    <w:bottom w:val="none" w:sz="0" w:space="0" w:color="auto"/>
                                                    <w:right w:val="none" w:sz="0" w:space="0" w:color="auto"/>
                                                  </w:divBdr>
                                                </w:div>
                                                <w:div w:id="1287084933">
                                                  <w:marLeft w:val="0"/>
                                                  <w:marRight w:val="0"/>
                                                  <w:marTop w:val="0"/>
                                                  <w:marBottom w:val="0"/>
                                                  <w:divBdr>
                                                    <w:top w:val="none" w:sz="0" w:space="0" w:color="auto"/>
                                                    <w:left w:val="none" w:sz="0" w:space="0" w:color="auto"/>
                                                    <w:bottom w:val="none" w:sz="0" w:space="0" w:color="auto"/>
                                                    <w:right w:val="none" w:sz="0" w:space="0" w:color="auto"/>
                                                  </w:divBdr>
                                                </w:div>
                                                <w:div w:id="2069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2542">
                                  <w:marLeft w:val="0"/>
                                  <w:marRight w:val="0"/>
                                  <w:marTop w:val="0"/>
                                  <w:marBottom w:val="0"/>
                                  <w:divBdr>
                                    <w:top w:val="none" w:sz="0" w:space="0" w:color="auto"/>
                                    <w:left w:val="none" w:sz="0" w:space="0" w:color="auto"/>
                                    <w:bottom w:val="single" w:sz="6" w:space="7" w:color="E1E8ED"/>
                                    <w:right w:val="none" w:sz="0" w:space="0" w:color="auto"/>
                                  </w:divBdr>
                                  <w:divsChild>
                                    <w:div w:id="1040588681">
                                      <w:marLeft w:val="0"/>
                                      <w:marRight w:val="0"/>
                                      <w:marTop w:val="0"/>
                                      <w:marBottom w:val="0"/>
                                      <w:divBdr>
                                        <w:top w:val="none" w:sz="0" w:space="0" w:color="auto"/>
                                        <w:left w:val="none" w:sz="0" w:space="0" w:color="auto"/>
                                        <w:bottom w:val="none" w:sz="0" w:space="0" w:color="auto"/>
                                        <w:right w:val="none" w:sz="0" w:space="0" w:color="auto"/>
                                      </w:divBdr>
                                      <w:divsChild>
                                        <w:div w:id="688720350">
                                          <w:marLeft w:val="0"/>
                                          <w:marRight w:val="0"/>
                                          <w:marTop w:val="0"/>
                                          <w:marBottom w:val="0"/>
                                          <w:divBdr>
                                            <w:top w:val="none" w:sz="0" w:space="0" w:color="auto"/>
                                            <w:left w:val="none" w:sz="0" w:space="0" w:color="auto"/>
                                            <w:bottom w:val="none" w:sz="0" w:space="0" w:color="auto"/>
                                            <w:right w:val="none" w:sz="0" w:space="0" w:color="auto"/>
                                          </w:divBdr>
                                        </w:div>
                                        <w:div w:id="1463645327">
                                          <w:marLeft w:val="0"/>
                                          <w:marRight w:val="0"/>
                                          <w:marTop w:val="0"/>
                                          <w:marBottom w:val="0"/>
                                          <w:divBdr>
                                            <w:top w:val="none" w:sz="0" w:space="0" w:color="auto"/>
                                            <w:left w:val="none" w:sz="0" w:space="0" w:color="auto"/>
                                            <w:bottom w:val="none" w:sz="0" w:space="0" w:color="auto"/>
                                            <w:right w:val="none" w:sz="0" w:space="0" w:color="auto"/>
                                          </w:divBdr>
                                          <w:divsChild>
                                            <w:div w:id="652753693">
                                              <w:marLeft w:val="0"/>
                                              <w:marRight w:val="0"/>
                                              <w:marTop w:val="75"/>
                                              <w:marBottom w:val="30"/>
                                              <w:divBdr>
                                                <w:top w:val="none" w:sz="0" w:space="0" w:color="auto"/>
                                                <w:left w:val="none" w:sz="0" w:space="0" w:color="auto"/>
                                                <w:bottom w:val="none" w:sz="0" w:space="0" w:color="auto"/>
                                                <w:right w:val="none" w:sz="0" w:space="0" w:color="auto"/>
                                              </w:divBdr>
                                              <w:divsChild>
                                                <w:div w:id="522674803">
                                                  <w:marLeft w:val="0"/>
                                                  <w:marRight w:val="0"/>
                                                  <w:marTop w:val="0"/>
                                                  <w:marBottom w:val="0"/>
                                                  <w:divBdr>
                                                    <w:top w:val="none" w:sz="0" w:space="0" w:color="auto"/>
                                                    <w:left w:val="none" w:sz="0" w:space="0" w:color="auto"/>
                                                    <w:bottom w:val="none" w:sz="0" w:space="0" w:color="auto"/>
                                                    <w:right w:val="none" w:sz="0" w:space="0" w:color="auto"/>
                                                  </w:divBdr>
                                                </w:div>
                                                <w:div w:id="920020827">
                                                  <w:marLeft w:val="0"/>
                                                  <w:marRight w:val="0"/>
                                                  <w:marTop w:val="0"/>
                                                  <w:marBottom w:val="0"/>
                                                  <w:divBdr>
                                                    <w:top w:val="none" w:sz="0" w:space="0" w:color="auto"/>
                                                    <w:left w:val="none" w:sz="0" w:space="0" w:color="auto"/>
                                                    <w:bottom w:val="none" w:sz="0" w:space="0" w:color="auto"/>
                                                    <w:right w:val="none" w:sz="0" w:space="0" w:color="auto"/>
                                                  </w:divBdr>
                                                  <w:divsChild>
                                                    <w:div w:id="2131434379">
                                                      <w:marLeft w:val="0"/>
                                                      <w:marRight w:val="0"/>
                                                      <w:marTop w:val="0"/>
                                                      <w:marBottom w:val="0"/>
                                                      <w:divBdr>
                                                        <w:top w:val="none" w:sz="0" w:space="0" w:color="auto"/>
                                                        <w:left w:val="none" w:sz="0" w:space="0" w:color="auto"/>
                                                        <w:bottom w:val="none" w:sz="0" w:space="0" w:color="auto"/>
                                                        <w:right w:val="none" w:sz="0" w:space="0" w:color="auto"/>
                                                      </w:divBdr>
                                                      <w:divsChild>
                                                        <w:div w:id="963779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8664600">
                                                  <w:marLeft w:val="0"/>
                                                  <w:marRight w:val="0"/>
                                                  <w:marTop w:val="0"/>
                                                  <w:marBottom w:val="0"/>
                                                  <w:divBdr>
                                                    <w:top w:val="none" w:sz="0" w:space="0" w:color="auto"/>
                                                    <w:left w:val="none" w:sz="0" w:space="0" w:color="auto"/>
                                                    <w:bottom w:val="none" w:sz="0" w:space="0" w:color="auto"/>
                                                    <w:right w:val="none" w:sz="0" w:space="0" w:color="auto"/>
                                                  </w:divBdr>
                                                </w:div>
                                                <w:div w:id="19162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0670">
                                  <w:marLeft w:val="0"/>
                                  <w:marRight w:val="0"/>
                                  <w:marTop w:val="0"/>
                                  <w:marBottom w:val="0"/>
                                  <w:divBdr>
                                    <w:top w:val="none" w:sz="0" w:space="0" w:color="auto"/>
                                    <w:left w:val="none" w:sz="0" w:space="0" w:color="auto"/>
                                    <w:bottom w:val="single" w:sz="6" w:space="7" w:color="E1E8ED"/>
                                    <w:right w:val="none" w:sz="0" w:space="0" w:color="auto"/>
                                  </w:divBdr>
                                  <w:divsChild>
                                    <w:div w:id="751506559">
                                      <w:marLeft w:val="0"/>
                                      <w:marRight w:val="0"/>
                                      <w:marTop w:val="0"/>
                                      <w:marBottom w:val="0"/>
                                      <w:divBdr>
                                        <w:top w:val="none" w:sz="0" w:space="0" w:color="auto"/>
                                        <w:left w:val="none" w:sz="0" w:space="0" w:color="auto"/>
                                        <w:bottom w:val="none" w:sz="0" w:space="0" w:color="auto"/>
                                        <w:right w:val="none" w:sz="0" w:space="0" w:color="auto"/>
                                      </w:divBdr>
                                      <w:divsChild>
                                        <w:div w:id="118040036">
                                          <w:marLeft w:val="0"/>
                                          <w:marRight w:val="0"/>
                                          <w:marTop w:val="0"/>
                                          <w:marBottom w:val="0"/>
                                          <w:divBdr>
                                            <w:top w:val="none" w:sz="0" w:space="0" w:color="auto"/>
                                            <w:left w:val="none" w:sz="0" w:space="0" w:color="auto"/>
                                            <w:bottom w:val="none" w:sz="0" w:space="0" w:color="auto"/>
                                            <w:right w:val="none" w:sz="0" w:space="0" w:color="auto"/>
                                          </w:divBdr>
                                        </w:div>
                                        <w:div w:id="711079204">
                                          <w:marLeft w:val="0"/>
                                          <w:marRight w:val="0"/>
                                          <w:marTop w:val="0"/>
                                          <w:marBottom w:val="0"/>
                                          <w:divBdr>
                                            <w:top w:val="none" w:sz="0" w:space="0" w:color="auto"/>
                                            <w:left w:val="none" w:sz="0" w:space="0" w:color="auto"/>
                                            <w:bottom w:val="none" w:sz="0" w:space="0" w:color="auto"/>
                                            <w:right w:val="none" w:sz="0" w:space="0" w:color="auto"/>
                                          </w:divBdr>
                                          <w:divsChild>
                                            <w:div w:id="1960915028">
                                              <w:marLeft w:val="0"/>
                                              <w:marRight w:val="0"/>
                                              <w:marTop w:val="75"/>
                                              <w:marBottom w:val="30"/>
                                              <w:divBdr>
                                                <w:top w:val="none" w:sz="0" w:space="0" w:color="auto"/>
                                                <w:left w:val="none" w:sz="0" w:space="0" w:color="auto"/>
                                                <w:bottom w:val="none" w:sz="0" w:space="0" w:color="auto"/>
                                                <w:right w:val="none" w:sz="0" w:space="0" w:color="auto"/>
                                              </w:divBdr>
                                              <w:divsChild>
                                                <w:div w:id="84620133">
                                                  <w:marLeft w:val="0"/>
                                                  <w:marRight w:val="0"/>
                                                  <w:marTop w:val="0"/>
                                                  <w:marBottom w:val="0"/>
                                                  <w:divBdr>
                                                    <w:top w:val="none" w:sz="0" w:space="0" w:color="auto"/>
                                                    <w:left w:val="none" w:sz="0" w:space="0" w:color="auto"/>
                                                    <w:bottom w:val="none" w:sz="0" w:space="0" w:color="auto"/>
                                                    <w:right w:val="none" w:sz="0" w:space="0" w:color="auto"/>
                                                  </w:divBdr>
                                                </w:div>
                                                <w:div w:id="851527438">
                                                  <w:marLeft w:val="0"/>
                                                  <w:marRight w:val="0"/>
                                                  <w:marTop w:val="0"/>
                                                  <w:marBottom w:val="0"/>
                                                  <w:divBdr>
                                                    <w:top w:val="none" w:sz="0" w:space="0" w:color="auto"/>
                                                    <w:left w:val="none" w:sz="0" w:space="0" w:color="auto"/>
                                                    <w:bottom w:val="none" w:sz="0" w:space="0" w:color="auto"/>
                                                    <w:right w:val="none" w:sz="0" w:space="0" w:color="auto"/>
                                                  </w:divBdr>
                                                </w:div>
                                                <w:div w:id="1174228714">
                                                  <w:marLeft w:val="0"/>
                                                  <w:marRight w:val="0"/>
                                                  <w:marTop w:val="0"/>
                                                  <w:marBottom w:val="0"/>
                                                  <w:divBdr>
                                                    <w:top w:val="none" w:sz="0" w:space="0" w:color="auto"/>
                                                    <w:left w:val="none" w:sz="0" w:space="0" w:color="auto"/>
                                                    <w:bottom w:val="none" w:sz="0" w:space="0" w:color="auto"/>
                                                    <w:right w:val="none" w:sz="0" w:space="0" w:color="auto"/>
                                                  </w:divBdr>
                                                </w:div>
                                                <w:div w:id="1702199081">
                                                  <w:marLeft w:val="0"/>
                                                  <w:marRight w:val="0"/>
                                                  <w:marTop w:val="0"/>
                                                  <w:marBottom w:val="0"/>
                                                  <w:divBdr>
                                                    <w:top w:val="none" w:sz="0" w:space="0" w:color="auto"/>
                                                    <w:left w:val="none" w:sz="0" w:space="0" w:color="auto"/>
                                                    <w:bottom w:val="none" w:sz="0" w:space="0" w:color="auto"/>
                                                    <w:right w:val="none" w:sz="0" w:space="0" w:color="auto"/>
                                                  </w:divBdr>
                                                  <w:divsChild>
                                                    <w:div w:id="1065376190">
                                                      <w:marLeft w:val="0"/>
                                                      <w:marRight w:val="0"/>
                                                      <w:marTop w:val="0"/>
                                                      <w:marBottom w:val="0"/>
                                                      <w:divBdr>
                                                        <w:top w:val="none" w:sz="0" w:space="0" w:color="auto"/>
                                                        <w:left w:val="none" w:sz="0" w:space="0" w:color="auto"/>
                                                        <w:bottom w:val="none" w:sz="0" w:space="0" w:color="auto"/>
                                                        <w:right w:val="none" w:sz="0" w:space="0" w:color="auto"/>
                                                      </w:divBdr>
                                                      <w:divsChild>
                                                        <w:div w:id="2074501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11986024">
                                  <w:marLeft w:val="0"/>
                                  <w:marRight w:val="0"/>
                                  <w:marTop w:val="0"/>
                                  <w:marBottom w:val="0"/>
                                  <w:divBdr>
                                    <w:top w:val="none" w:sz="0" w:space="0" w:color="auto"/>
                                    <w:left w:val="none" w:sz="0" w:space="0" w:color="auto"/>
                                    <w:bottom w:val="single" w:sz="6" w:space="7" w:color="E1E8ED"/>
                                    <w:right w:val="none" w:sz="0" w:space="0" w:color="auto"/>
                                  </w:divBdr>
                                  <w:divsChild>
                                    <w:div w:id="1481655323">
                                      <w:marLeft w:val="0"/>
                                      <w:marRight w:val="0"/>
                                      <w:marTop w:val="0"/>
                                      <w:marBottom w:val="0"/>
                                      <w:divBdr>
                                        <w:top w:val="none" w:sz="0" w:space="0" w:color="auto"/>
                                        <w:left w:val="none" w:sz="0" w:space="0" w:color="auto"/>
                                        <w:bottom w:val="none" w:sz="0" w:space="0" w:color="auto"/>
                                        <w:right w:val="none" w:sz="0" w:space="0" w:color="auto"/>
                                      </w:divBdr>
                                      <w:divsChild>
                                        <w:div w:id="897474337">
                                          <w:marLeft w:val="0"/>
                                          <w:marRight w:val="0"/>
                                          <w:marTop w:val="0"/>
                                          <w:marBottom w:val="0"/>
                                          <w:divBdr>
                                            <w:top w:val="none" w:sz="0" w:space="0" w:color="auto"/>
                                            <w:left w:val="none" w:sz="0" w:space="0" w:color="auto"/>
                                            <w:bottom w:val="none" w:sz="0" w:space="0" w:color="auto"/>
                                            <w:right w:val="none" w:sz="0" w:space="0" w:color="auto"/>
                                          </w:divBdr>
                                        </w:div>
                                        <w:div w:id="1462304791">
                                          <w:marLeft w:val="0"/>
                                          <w:marRight w:val="0"/>
                                          <w:marTop w:val="0"/>
                                          <w:marBottom w:val="0"/>
                                          <w:divBdr>
                                            <w:top w:val="none" w:sz="0" w:space="0" w:color="auto"/>
                                            <w:left w:val="none" w:sz="0" w:space="0" w:color="auto"/>
                                            <w:bottom w:val="none" w:sz="0" w:space="0" w:color="auto"/>
                                            <w:right w:val="none" w:sz="0" w:space="0" w:color="auto"/>
                                          </w:divBdr>
                                          <w:divsChild>
                                            <w:div w:id="543373251">
                                              <w:marLeft w:val="0"/>
                                              <w:marRight w:val="0"/>
                                              <w:marTop w:val="75"/>
                                              <w:marBottom w:val="30"/>
                                              <w:divBdr>
                                                <w:top w:val="none" w:sz="0" w:space="0" w:color="auto"/>
                                                <w:left w:val="none" w:sz="0" w:space="0" w:color="auto"/>
                                                <w:bottom w:val="none" w:sz="0" w:space="0" w:color="auto"/>
                                                <w:right w:val="none" w:sz="0" w:space="0" w:color="auto"/>
                                              </w:divBdr>
                                              <w:divsChild>
                                                <w:div w:id="748500213">
                                                  <w:marLeft w:val="0"/>
                                                  <w:marRight w:val="0"/>
                                                  <w:marTop w:val="0"/>
                                                  <w:marBottom w:val="0"/>
                                                  <w:divBdr>
                                                    <w:top w:val="none" w:sz="0" w:space="0" w:color="auto"/>
                                                    <w:left w:val="none" w:sz="0" w:space="0" w:color="auto"/>
                                                    <w:bottom w:val="none" w:sz="0" w:space="0" w:color="auto"/>
                                                    <w:right w:val="none" w:sz="0" w:space="0" w:color="auto"/>
                                                  </w:divBdr>
                                                  <w:divsChild>
                                                    <w:div w:id="222569856">
                                                      <w:marLeft w:val="0"/>
                                                      <w:marRight w:val="0"/>
                                                      <w:marTop w:val="0"/>
                                                      <w:marBottom w:val="0"/>
                                                      <w:divBdr>
                                                        <w:top w:val="none" w:sz="0" w:space="0" w:color="auto"/>
                                                        <w:left w:val="none" w:sz="0" w:space="0" w:color="auto"/>
                                                        <w:bottom w:val="none" w:sz="0" w:space="0" w:color="auto"/>
                                                        <w:right w:val="none" w:sz="0" w:space="0" w:color="auto"/>
                                                      </w:divBdr>
                                                      <w:divsChild>
                                                        <w:div w:id="1500341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3110394">
                                                  <w:marLeft w:val="0"/>
                                                  <w:marRight w:val="0"/>
                                                  <w:marTop w:val="0"/>
                                                  <w:marBottom w:val="0"/>
                                                  <w:divBdr>
                                                    <w:top w:val="none" w:sz="0" w:space="0" w:color="auto"/>
                                                    <w:left w:val="none" w:sz="0" w:space="0" w:color="auto"/>
                                                    <w:bottom w:val="none" w:sz="0" w:space="0" w:color="auto"/>
                                                    <w:right w:val="none" w:sz="0" w:space="0" w:color="auto"/>
                                                  </w:divBdr>
                                                </w:div>
                                                <w:div w:id="1427261964">
                                                  <w:marLeft w:val="0"/>
                                                  <w:marRight w:val="0"/>
                                                  <w:marTop w:val="0"/>
                                                  <w:marBottom w:val="0"/>
                                                  <w:divBdr>
                                                    <w:top w:val="none" w:sz="0" w:space="0" w:color="auto"/>
                                                    <w:left w:val="none" w:sz="0" w:space="0" w:color="auto"/>
                                                    <w:bottom w:val="none" w:sz="0" w:space="0" w:color="auto"/>
                                                    <w:right w:val="none" w:sz="0" w:space="0" w:color="auto"/>
                                                  </w:divBdr>
                                                </w:div>
                                                <w:div w:id="1758356306">
                                                  <w:marLeft w:val="0"/>
                                                  <w:marRight w:val="0"/>
                                                  <w:marTop w:val="0"/>
                                                  <w:marBottom w:val="0"/>
                                                  <w:divBdr>
                                                    <w:top w:val="none" w:sz="0" w:space="0" w:color="auto"/>
                                                    <w:left w:val="none" w:sz="0" w:space="0" w:color="auto"/>
                                                    <w:bottom w:val="none" w:sz="0" w:space="0" w:color="auto"/>
                                                    <w:right w:val="none" w:sz="0" w:space="0" w:color="auto"/>
                                                  </w:divBdr>
                                                </w:div>
                                                <w:div w:id="1964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77">
                                          <w:marLeft w:val="0"/>
                                          <w:marRight w:val="0"/>
                                          <w:marTop w:val="0"/>
                                          <w:marBottom w:val="0"/>
                                          <w:divBdr>
                                            <w:top w:val="none" w:sz="0" w:space="0" w:color="auto"/>
                                            <w:left w:val="none" w:sz="0" w:space="0" w:color="auto"/>
                                            <w:bottom w:val="none" w:sz="0" w:space="0" w:color="auto"/>
                                            <w:right w:val="none" w:sz="0" w:space="0" w:color="auto"/>
                                          </w:divBdr>
                                        </w:div>
                                        <w:div w:id="1804619487">
                                          <w:marLeft w:val="0"/>
                                          <w:marRight w:val="0"/>
                                          <w:marTop w:val="0"/>
                                          <w:marBottom w:val="0"/>
                                          <w:divBdr>
                                            <w:top w:val="none" w:sz="0" w:space="0" w:color="auto"/>
                                            <w:left w:val="none" w:sz="0" w:space="0" w:color="auto"/>
                                            <w:bottom w:val="none" w:sz="0" w:space="0" w:color="auto"/>
                                            <w:right w:val="none" w:sz="0" w:space="0" w:color="auto"/>
                                          </w:divBdr>
                                          <w:divsChild>
                                            <w:div w:id="2122798099">
                                              <w:marLeft w:val="0"/>
                                              <w:marRight w:val="0"/>
                                              <w:marTop w:val="0"/>
                                              <w:marBottom w:val="0"/>
                                              <w:divBdr>
                                                <w:top w:val="none" w:sz="0" w:space="0" w:color="auto"/>
                                                <w:left w:val="none" w:sz="0" w:space="0" w:color="auto"/>
                                                <w:bottom w:val="none" w:sz="0" w:space="0" w:color="auto"/>
                                                <w:right w:val="none" w:sz="0" w:space="0" w:color="auto"/>
                                              </w:divBdr>
                                              <w:divsChild>
                                                <w:div w:id="266305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2826558">
                                  <w:marLeft w:val="0"/>
                                  <w:marRight w:val="0"/>
                                  <w:marTop w:val="0"/>
                                  <w:marBottom w:val="0"/>
                                  <w:divBdr>
                                    <w:top w:val="none" w:sz="0" w:space="0" w:color="auto"/>
                                    <w:left w:val="none" w:sz="0" w:space="0" w:color="auto"/>
                                    <w:bottom w:val="single" w:sz="6" w:space="7" w:color="E1E8ED"/>
                                    <w:right w:val="none" w:sz="0" w:space="0" w:color="auto"/>
                                  </w:divBdr>
                                  <w:divsChild>
                                    <w:div w:id="497960230">
                                      <w:marLeft w:val="0"/>
                                      <w:marRight w:val="0"/>
                                      <w:marTop w:val="0"/>
                                      <w:marBottom w:val="0"/>
                                      <w:divBdr>
                                        <w:top w:val="none" w:sz="0" w:space="0" w:color="auto"/>
                                        <w:left w:val="none" w:sz="0" w:space="0" w:color="auto"/>
                                        <w:bottom w:val="none" w:sz="0" w:space="0" w:color="auto"/>
                                        <w:right w:val="none" w:sz="0" w:space="0" w:color="auto"/>
                                      </w:divBdr>
                                      <w:divsChild>
                                        <w:div w:id="26682825">
                                          <w:marLeft w:val="0"/>
                                          <w:marRight w:val="0"/>
                                          <w:marTop w:val="0"/>
                                          <w:marBottom w:val="0"/>
                                          <w:divBdr>
                                            <w:top w:val="none" w:sz="0" w:space="0" w:color="auto"/>
                                            <w:left w:val="none" w:sz="0" w:space="0" w:color="auto"/>
                                            <w:bottom w:val="none" w:sz="0" w:space="0" w:color="auto"/>
                                            <w:right w:val="none" w:sz="0" w:space="0" w:color="auto"/>
                                          </w:divBdr>
                                        </w:div>
                                        <w:div w:id="674235133">
                                          <w:marLeft w:val="0"/>
                                          <w:marRight w:val="0"/>
                                          <w:marTop w:val="0"/>
                                          <w:marBottom w:val="0"/>
                                          <w:divBdr>
                                            <w:top w:val="none" w:sz="0" w:space="0" w:color="auto"/>
                                            <w:left w:val="none" w:sz="0" w:space="0" w:color="auto"/>
                                            <w:bottom w:val="none" w:sz="0" w:space="0" w:color="auto"/>
                                            <w:right w:val="none" w:sz="0" w:space="0" w:color="auto"/>
                                          </w:divBdr>
                                          <w:divsChild>
                                            <w:div w:id="1683818664">
                                              <w:marLeft w:val="0"/>
                                              <w:marRight w:val="0"/>
                                              <w:marTop w:val="75"/>
                                              <w:marBottom w:val="30"/>
                                              <w:divBdr>
                                                <w:top w:val="none" w:sz="0" w:space="0" w:color="auto"/>
                                                <w:left w:val="none" w:sz="0" w:space="0" w:color="auto"/>
                                                <w:bottom w:val="none" w:sz="0" w:space="0" w:color="auto"/>
                                                <w:right w:val="none" w:sz="0" w:space="0" w:color="auto"/>
                                              </w:divBdr>
                                              <w:divsChild>
                                                <w:div w:id="855073218">
                                                  <w:marLeft w:val="0"/>
                                                  <w:marRight w:val="0"/>
                                                  <w:marTop w:val="0"/>
                                                  <w:marBottom w:val="0"/>
                                                  <w:divBdr>
                                                    <w:top w:val="none" w:sz="0" w:space="0" w:color="auto"/>
                                                    <w:left w:val="none" w:sz="0" w:space="0" w:color="auto"/>
                                                    <w:bottom w:val="none" w:sz="0" w:space="0" w:color="auto"/>
                                                    <w:right w:val="none" w:sz="0" w:space="0" w:color="auto"/>
                                                  </w:divBdr>
                                                </w:div>
                                                <w:div w:id="877746188">
                                                  <w:marLeft w:val="0"/>
                                                  <w:marRight w:val="0"/>
                                                  <w:marTop w:val="0"/>
                                                  <w:marBottom w:val="0"/>
                                                  <w:divBdr>
                                                    <w:top w:val="none" w:sz="0" w:space="0" w:color="auto"/>
                                                    <w:left w:val="none" w:sz="0" w:space="0" w:color="auto"/>
                                                    <w:bottom w:val="none" w:sz="0" w:space="0" w:color="auto"/>
                                                    <w:right w:val="none" w:sz="0" w:space="0" w:color="auto"/>
                                                  </w:divBdr>
                                                  <w:divsChild>
                                                    <w:div w:id="589200497">
                                                      <w:marLeft w:val="0"/>
                                                      <w:marRight w:val="0"/>
                                                      <w:marTop w:val="0"/>
                                                      <w:marBottom w:val="0"/>
                                                      <w:divBdr>
                                                        <w:top w:val="none" w:sz="0" w:space="0" w:color="auto"/>
                                                        <w:left w:val="none" w:sz="0" w:space="0" w:color="auto"/>
                                                        <w:bottom w:val="none" w:sz="0" w:space="0" w:color="auto"/>
                                                        <w:right w:val="none" w:sz="0" w:space="0" w:color="auto"/>
                                                      </w:divBdr>
                                                      <w:divsChild>
                                                        <w:div w:id="177737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21506">
                                                  <w:marLeft w:val="0"/>
                                                  <w:marRight w:val="0"/>
                                                  <w:marTop w:val="0"/>
                                                  <w:marBottom w:val="0"/>
                                                  <w:divBdr>
                                                    <w:top w:val="none" w:sz="0" w:space="0" w:color="auto"/>
                                                    <w:left w:val="none" w:sz="0" w:space="0" w:color="auto"/>
                                                    <w:bottom w:val="none" w:sz="0" w:space="0" w:color="auto"/>
                                                    <w:right w:val="none" w:sz="0" w:space="0" w:color="auto"/>
                                                  </w:divBdr>
                                                </w:div>
                                                <w:div w:id="19725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9105">
                                  <w:marLeft w:val="0"/>
                                  <w:marRight w:val="0"/>
                                  <w:marTop w:val="0"/>
                                  <w:marBottom w:val="0"/>
                                  <w:divBdr>
                                    <w:top w:val="none" w:sz="0" w:space="0" w:color="auto"/>
                                    <w:left w:val="none" w:sz="0" w:space="0" w:color="auto"/>
                                    <w:bottom w:val="single" w:sz="6" w:space="7" w:color="E1E8ED"/>
                                    <w:right w:val="none" w:sz="0" w:space="0" w:color="auto"/>
                                  </w:divBdr>
                                  <w:divsChild>
                                    <w:div w:id="1394506202">
                                      <w:marLeft w:val="0"/>
                                      <w:marRight w:val="0"/>
                                      <w:marTop w:val="0"/>
                                      <w:marBottom w:val="0"/>
                                      <w:divBdr>
                                        <w:top w:val="none" w:sz="0" w:space="0" w:color="auto"/>
                                        <w:left w:val="none" w:sz="0" w:space="0" w:color="auto"/>
                                        <w:bottom w:val="none" w:sz="0" w:space="0" w:color="auto"/>
                                        <w:right w:val="none" w:sz="0" w:space="0" w:color="auto"/>
                                      </w:divBdr>
                                      <w:divsChild>
                                        <w:div w:id="1368600254">
                                          <w:marLeft w:val="0"/>
                                          <w:marRight w:val="0"/>
                                          <w:marTop w:val="0"/>
                                          <w:marBottom w:val="0"/>
                                          <w:divBdr>
                                            <w:top w:val="none" w:sz="0" w:space="0" w:color="auto"/>
                                            <w:left w:val="none" w:sz="0" w:space="0" w:color="auto"/>
                                            <w:bottom w:val="none" w:sz="0" w:space="0" w:color="auto"/>
                                            <w:right w:val="none" w:sz="0" w:space="0" w:color="auto"/>
                                          </w:divBdr>
                                          <w:divsChild>
                                            <w:div w:id="1555122290">
                                              <w:marLeft w:val="0"/>
                                              <w:marRight w:val="0"/>
                                              <w:marTop w:val="75"/>
                                              <w:marBottom w:val="30"/>
                                              <w:divBdr>
                                                <w:top w:val="none" w:sz="0" w:space="0" w:color="auto"/>
                                                <w:left w:val="none" w:sz="0" w:space="0" w:color="auto"/>
                                                <w:bottom w:val="none" w:sz="0" w:space="0" w:color="auto"/>
                                                <w:right w:val="none" w:sz="0" w:space="0" w:color="auto"/>
                                              </w:divBdr>
                                              <w:divsChild>
                                                <w:div w:id="221068264">
                                                  <w:marLeft w:val="0"/>
                                                  <w:marRight w:val="0"/>
                                                  <w:marTop w:val="0"/>
                                                  <w:marBottom w:val="0"/>
                                                  <w:divBdr>
                                                    <w:top w:val="none" w:sz="0" w:space="0" w:color="auto"/>
                                                    <w:left w:val="none" w:sz="0" w:space="0" w:color="auto"/>
                                                    <w:bottom w:val="none" w:sz="0" w:space="0" w:color="auto"/>
                                                    <w:right w:val="none" w:sz="0" w:space="0" w:color="auto"/>
                                                  </w:divBdr>
                                                  <w:divsChild>
                                                    <w:div w:id="1582643658">
                                                      <w:marLeft w:val="0"/>
                                                      <w:marRight w:val="0"/>
                                                      <w:marTop w:val="0"/>
                                                      <w:marBottom w:val="0"/>
                                                      <w:divBdr>
                                                        <w:top w:val="none" w:sz="0" w:space="0" w:color="auto"/>
                                                        <w:left w:val="none" w:sz="0" w:space="0" w:color="auto"/>
                                                        <w:bottom w:val="none" w:sz="0" w:space="0" w:color="auto"/>
                                                        <w:right w:val="none" w:sz="0" w:space="0" w:color="auto"/>
                                                      </w:divBdr>
                                                      <w:divsChild>
                                                        <w:div w:id="8301734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262746">
                                                  <w:marLeft w:val="0"/>
                                                  <w:marRight w:val="0"/>
                                                  <w:marTop w:val="0"/>
                                                  <w:marBottom w:val="0"/>
                                                  <w:divBdr>
                                                    <w:top w:val="none" w:sz="0" w:space="0" w:color="auto"/>
                                                    <w:left w:val="none" w:sz="0" w:space="0" w:color="auto"/>
                                                    <w:bottom w:val="none" w:sz="0" w:space="0" w:color="auto"/>
                                                    <w:right w:val="none" w:sz="0" w:space="0" w:color="auto"/>
                                                  </w:divBdr>
                                                </w:div>
                                                <w:div w:id="1955163999">
                                                  <w:marLeft w:val="0"/>
                                                  <w:marRight w:val="0"/>
                                                  <w:marTop w:val="0"/>
                                                  <w:marBottom w:val="0"/>
                                                  <w:divBdr>
                                                    <w:top w:val="none" w:sz="0" w:space="0" w:color="auto"/>
                                                    <w:left w:val="none" w:sz="0" w:space="0" w:color="auto"/>
                                                    <w:bottom w:val="none" w:sz="0" w:space="0" w:color="auto"/>
                                                    <w:right w:val="none" w:sz="0" w:space="0" w:color="auto"/>
                                                  </w:divBdr>
                                                </w:div>
                                                <w:div w:id="2108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7164">
                                  <w:marLeft w:val="0"/>
                                  <w:marRight w:val="0"/>
                                  <w:marTop w:val="0"/>
                                  <w:marBottom w:val="0"/>
                                  <w:divBdr>
                                    <w:top w:val="none" w:sz="0" w:space="0" w:color="auto"/>
                                    <w:left w:val="none" w:sz="0" w:space="0" w:color="auto"/>
                                    <w:bottom w:val="single" w:sz="6" w:space="7" w:color="E1E8ED"/>
                                    <w:right w:val="none" w:sz="0" w:space="0" w:color="auto"/>
                                  </w:divBdr>
                                  <w:divsChild>
                                    <w:div w:id="156311906">
                                      <w:marLeft w:val="0"/>
                                      <w:marRight w:val="0"/>
                                      <w:marTop w:val="0"/>
                                      <w:marBottom w:val="0"/>
                                      <w:divBdr>
                                        <w:top w:val="none" w:sz="0" w:space="0" w:color="auto"/>
                                        <w:left w:val="none" w:sz="0" w:space="0" w:color="auto"/>
                                        <w:bottom w:val="none" w:sz="0" w:space="0" w:color="auto"/>
                                        <w:right w:val="none" w:sz="0" w:space="0" w:color="auto"/>
                                      </w:divBdr>
                                      <w:divsChild>
                                        <w:div w:id="268969091">
                                          <w:marLeft w:val="0"/>
                                          <w:marRight w:val="0"/>
                                          <w:marTop w:val="0"/>
                                          <w:marBottom w:val="0"/>
                                          <w:divBdr>
                                            <w:top w:val="none" w:sz="0" w:space="0" w:color="auto"/>
                                            <w:left w:val="none" w:sz="0" w:space="0" w:color="auto"/>
                                            <w:bottom w:val="none" w:sz="0" w:space="0" w:color="auto"/>
                                            <w:right w:val="none" w:sz="0" w:space="0" w:color="auto"/>
                                          </w:divBdr>
                                        </w:div>
                                        <w:div w:id="669797051">
                                          <w:marLeft w:val="0"/>
                                          <w:marRight w:val="0"/>
                                          <w:marTop w:val="0"/>
                                          <w:marBottom w:val="0"/>
                                          <w:divBdr>
                                            <w:top w:val="none" w:sz="0" w:space="0" w:color="auto"/>
                                            <w:left w:val="none" w:sz="0" w:space="0" w:color="auto"/>
                                            <w:bottom w:val="none" w:sz="0" w:space="0" w:color="auto"/>
                                            <w:right w:val="none" w:sz="0" w:space="0" w:color="auto"/>
                                          </w:divBdr>
                                          <w:divsChild>
                                            <w:div w:id="1707754769">
                                              <w:marLeft w:val="0"/>
                                              <w:marRight w:val="0"/>
                                              <w:marTop w:val="75"/>
                                              <w:marBottom w:val="30"/>
                                              <w:divBdr>
                                                <w:top w:val="none" w:sz="0" w:space="0" w:color="auto"/>
                                                <w:left w:val="none" w:sz="0" w:space="0" w:color="auto"/>
                                                <w:bottom w:val="none" w:sz="0" w:space="0" w:color="auto"/>
                                                <w:right w:val="none" w:sz="0" w:space="0" w:color="auto"/>
                                              </w:divBdr>
                                              <w:divsChild>
                                                <w:div w:id="618800633">
                                                  <w:marLeft w:val="0"/>
                                                  <w:marRight w:val="0"/>
                                                  <w:marTop w:val="0"/>
                                                  <w:marBottom w:val="0"/>
                                                  <w:divBdr>
                                                    <w:top w:val="none" w:sz="0" w:space="0" w:color="auto"/>
                                                    <w:left w:val="none" w:sz="0" w:space="0" w:color="auto"/>
                                                    <w:bottom w:val="none" w:sz="0" w:space="0" w:color="auto"/>
                                                    <w:right w:val="none" w:sz="0" w:space="0" w:color="auto"/>
                                                  </w:divBdr>
                                                  <w:divsChild>
                                                    <w:div w:id="1078595492">
                                                      <w:marLeft w:val="0"/>
                                                      <w:marRight w:val="0"/>
                                                      <w:marTop w:val="0"/>
                                                      <w:marBottom w:val="0"/>
                                                      <w:divBdr>
                                                        <w:top w:val="none" w:sz="0" w:space="0" w:color="auto"/>
                                                        <w:left w:val="none" w:sz="0" w:space="0" w:color="auto"/>
                                                        <w:bottom w:val="none" w:sz="0" w:space="0" w:color="auto"/>
                                                        <w:right w:val="none" w:sz="0" w:space="0" w:color="auto"/>
                                                      </w:divBdr>
                                                      <w:divsChild>
                                                        <w:div w:id="45301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930722">
                                                  <w:marLeft w:val="0"/>
                                                  <w:marRight w:val="0"/>
                                                  <w:marTop w:val="0"/>
                                                  <w:marBottom w:val="0"/>
                                                  <w:divBdr>
                                                    <w:top w:val="none" w:sz="0" w:space="0" w:color="auto"/>
                                                    <w:left w:val="none" w:sz="0" w:space="0" w:color="auto"/>
                                                    <w:bottom w:val="none" w:sz="0" w:space="0" w:color="auto"/>
                                                    <w:right w:val="none" w:sz="0" w:space="0" w:color="auto"/>
                                                  </w:divBdr>
                                                </w:div>
                                                <w:div w:id="1761170588">
                                                  <w:marLeft w:val="0"/>
                                                  <w:marRight w:val="0"/>
                                                  <w:marTop w:val="0"/>
                                                  <w:marBottom w:val="0"/>
                                                  <w:divBdr>
                                                    <w:top w:val="none" w:sz="0" w:space="0" w:color="auto"/>
                                                    <w:left w:val="none" w:sz="0" w:space="0" w:color="auto"/>
                                                    <w:bottom w:val="none" w:sz="0" w:space="0" w:color="auto"/>
                                                    <w:right w:val="none" w:sz="0" w:space="0" w:color="auto"/>
                                                  </w:divBdr>
                                                </w:div>
                                                <w:div w:id="21189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1407">
                                  <w:marLeft w:val="0"/>
                                  <w:marRight w:val="0"/>
                                  <w:marTop w:val="0"/>
                                  <w:marBottom w:val="0"/>
                                  <w:divBdr>
                                    <w:top w:val="none" w:sz="0" w:space="0" w:color="auto"/>
                                    <w:left w:val="none" w:sz="0" w:space="0" w:color="auto"/>
                                    <w:bottom w:val="single" w:sz="6" w:space="7" w:color="E1E8ED"/>
                                    <w:right w:val="none" w:sz="0" w:space="0" w:color="auto"/>
                                  </w:divBdr>
                                  <w:divsChild>
                                    <w:div w:id="478965653">
                                      <w:marLeft w:val="0"/>
                                      <w:marRight w:val="0"/>
                                      <w:marTop w:val="0"/>
                                      <w:marBottom w:val="0"/>
                                      <w:divBdr>
                                        <w:top w:val="none" w:sz="0" w:space="0" w:color="auto"/>
                                        <w:left w:val="none" w:sz="0" w:space="0" w:color="auto"/>
                                        <w:bottom w:val="none" w:sz="0" w:space="0" w:color="auto"/>
                                        <w:right w:val="none" w:sz="0" w:space="0" w:color="auto"/>
                                      </w:divBdr>
                                      <w:divsChild>
                                        <w:div w:id="1269503311">
                                          <w:marLeft w:val="0"/>
                                          <w:marRight w:val="0"/>
                                          <w:marTop w:val="0"/>
                                          <w:marBottom w:val="0"/>
                                          <w:divBdr>
                                            <w:top w:val="none" w:sz="0" w:space="0" w:color="auto"/>
                                            <w:left w:val="none" w:sz="0" w:space="0" w:color="auto"/>
                                            <w:bottom w:val="none" w:sz="0" w:space="0" w:color="auto"/>
                                            <w:right w:val="none" w:sz="0" w:space="0" w:color="auto"/>
                                          </w:divBdr>
                                        </w:div>
                                        <w:div w:id="1745451878">
                                          <w:marLeft w:val="0"/>
                                          <w:marRight w:val="0"/>
                                          <w:marTop w:val="0"/>
                                          <w:marBottom w:val="0"/>
                                          <w:divBdr>
                                            <w:top w:val="none" w:sz="0" w:space="0" w:color="auto"/>
                                            <w:left w:val="none" w:sz="0" w:space="0" w:color="auto"/>
                                            <w:bottom w:val="none" w:sz="0" w:space="0" w:color="auto"/>
                                            <w:right w:val="none" w:sz="0" w:space="0" w:color="auto"/>
                                          </w:divBdr>
                                          <w:divsChild>
                                            <w:div w:id="1383872508">
                                              <w:marLeft w:val="0"/>
                                              <w:marRight w:val="0"/>
                                              <w:marTop w:val="75"/>
                                              <w:marBottom w:val="30"/>
                                              <w:divBdr>
                                                <w:top w:val="none" w:sz="0" w:space="0" w:color="auto"/>
                                                <w:left w:val="none" w:sz="0" w:space="0" w:color="auto"/>
                                                <w:bottom w:val="none" w:sz="0" w:space="0" w:color="auto"/>
                                                <w:right w:val="none" w:sz="0" w:space="0" w:color="auto"/>
                                              </w:divBdr>
                                              <w:divsChild>
                                                <w:div w:id="405953263">
                                                  <w:marLeft w:val="0"/>
                                                  <w:marRight w:val="0"/>
                                                  <w:marTop w:val="0"/>
                                                  <w:marBottom w:val="0"/>
                                                  <w:divBdr>
                                                    <w:top w:val="none" w:sz="0" w:space="0" w:color="auto"/>
                                                    <w:left w:val="none" w:sz="0" w:space="0" w:color="auto"/>
                                                    <w:bottom w:val="none" w:sz="0" w:space="0" w:color="auto"/>
                                                    <w:right w:val="none" w:sz="0" w:space="0" w:color="auto"/>
                                                  </w:divBdr>
                                                </w:div>
                                                <w:div w:id="826478095">
                                                  <w:marLeft w:val="0"/>
                                                  <w:marRight w:val="0"/>
                                                  <w:marTop w:val="0"/>
                                                  <w:marBottom w:val="0"/>
                                                  <w:divBdr>
                                                    <w:top w:val="none" w:sz="0" w:space="0" w:color="auto"/>
                                                    <w:left w:val="none" w:sz="0" w:space="0" w:color="auto"/>
                                                    <w:bottom w:val="none" w:sz="0" w:space="0" w:color="auto"/>
                                                    <w:right w:val="none" w:sz="0" w:space="0" w:color="auto"/>
                                                  </w:divBdr>
                                                  <w:divsChild>
                                                    <w:div w:id="1719666753">
                                                      <w:marLeft w:val="0"/>
                                                      <w:marRight w:val="0"/>
                                                      <w:marTop w:val="0"/>
                                                      <w:marBottom w:val="0"/>
                                                      <w:divBdr>
                                                        <w:top w:val="none" w:sz="0" w:space="0" w:color="auto"/>
                                                        <w:left w:val="none" w:sz="0" w:space="0" w:color="auto"/>
                                                        <w:bottom w:val="none" w:sz="0" w:space="0" w:color="auto"/>
                                                        <w:right w:val="none" w:sz="0" w:space="0" w:color="auto"/>
                                                      </w:divBdr>
                                                      <w:divsChild>
                                                        <w:div w:id="862590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9755722">
                                                  <w:marLeft w:val="0"/>
                                                  <w:marRight w:val="0"/>
                                                  <w:marTop w:val="0"/>
                                                  <w:marBottom w:val="0"/>
                                                  <w:divBdr>
                                                    <w:top w:val="none" w:sz="0" w:space="0" w:color="auto"/>
                                                    <w:left w:val="none" w:sz="0" w:space="0" w:color="auto"/>
                                                    <w:bottom w:val="none" w:sz="0" w:space="0" w:color="auto"/>
                                                    <w:right w:val="none" w:sz="0" w:space="0" w:color="auto"/>
                                                  </w:divBdr>
                                                </w:div>
                                                <w:div w:id="911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93969">
                                  <w:marLeft w:val="0"/>
                                  <w:marRight w:val="0"/>
                                  <w:marTop w:val="0"/>
                                  <w:marBottom w:val="0"/>
                                  <w:divBdr>
                                    <w:top w:val="none" w:sz="0" w:space="0" w:color="auto"/>
                                    <w:left w:val="none" w:sz="0" w:space="0" w:color="auto"/>
                                    <w:bottom w:val="single" w:sz="6" w:space="7" w:color="E1E8ED"/>
                                    <w:right w:val="none" w:sz="0" w:space="0" w:color="auto"/>
                                  </w:divBdr>
                                  <w:divsChild>
                                    <w:div w:id="416290853">
                                      <w:marLeft w:val="0"/>
                                      <w:marRight w:val="0"/>
                                      <w:marTop w:val="0"/>
                                      <w:marBottom w:val="0"/>
                                      <w:divBdr>
                                        <w:top w:val="none" w:sz="0" w:space="0" w:color="auto"/>
                                        <w:left w:val="none" w:sz="0" w:space="0" w:color="auto"/>
                                        <w:bottom w:val="none" w:sz="0" w:space="0" w:color="auto"/>
                                        <w:right w:val="none" w:sz="0" w:space="0" w:color="auto"/>
                                      </w:divBdr>
                                      <w:divsChild>
                                        <w:div w:id="264457198">
                                          <w:marLeft w:val="0"/>
                                          <w:marRight w:val="0"/>
                                          <w:marTop w:val="0"/>
                                          <w:marBottom w:val="0"/>
                                          <w:divBdr>
                                            <w:top w:val="none" w:sz="0" w:space="0" w:color="auto"/>
                                            <w:left w:val="none" w:sz="0" w:space="0" w:color="auto"/>
                                            <w:bottom w:val="none" w:sz="0" w:space="0" w:color="auto"/>
                                            <w:right w:val="none" w:sz="0" w:space="0" w:color="auto"/>
                                          </w:divBdr>
                                          <w:divsChild>
                                            <w:div w:id="100295944">
                                              <w:marLeft w:val="0"/>
                                              <w:marRight w:val="0"/>
                                              <w:marTop w:val="75"/>
                                              <w:marBottom w:val="30"/>
                                              <w:divBdr>
                                                <w:top w:val="none" w:sz="0" w:space="0" w:color="auto"/>
                                                <w:left w:val="none" w:sz="0" w:space="0" w:color="auto"/>
                                                <w:bottom w:val="none" w:sz="0" w:space="0" w:color="auto"/>
                                                <w:right w:val="none" w:sz="0" w:space="0" w:color="auto"/>
                                              </w:divBdr>
                                              <w:divsChild>
                                                <w:div w:id="176161980">
                                                  <w:marLeft w:val="0"/>
                                                  <w:marRight w:val="0"/>
                                                  <w:marTop w:val="0"/>
                                                  <w:marBottom w:val="0"/>
                                                  <w:divBdr>
                                                    <w:top w:val="none" w:sz="0" w:space="0" w:color="auto"/>
                                                    <w:left w:val="none" w:sz="0" w:space="0" w:color="auto"/>
                                                    <w:bottom w:val="none" w:sz="0" w:space="0" w:color="auto"/>
                                                    <w:right w:val="none" w:sz="0" w:space="0" w:color="auto"/>
                                                  </w:divBdr>
                                                </w:div>
                                                <w:div w:id="688339849">
                                                  <w:marLeft w:val="0"/>
                                                  <w:marRight w:val="0"/>
                                                  <w:marTop w:val="0"/>
                                                  <w:marBottom w:val="0"/>
                                                  <w:divBdr>
                                                    <w:top w:val="none" w:sz="0" w:space="0" w:color="auto"/>
                                                    <w:left w:val="none" w:sz="0" w:space="0" w:color="auto"/>
                                                    <w:bottom w:val="none" w:sz="0" w:space="0" w:color="auto"/>
                                                    <w:right w:val="none" w:sz="0" w:space="0" w:color="auto"/>
                                                  </w:divBdr>
                                                </w:div>
                                                <w:div w:id="711539069">
                                                  <w:marLeft w:val="0"/>
                                                  <w:marRight w:val="0"/>
                                                  <w:marTop w:val="0"/>
                                                  <w:marBottom w:val="0"/>
                                                  <w:divBdr>
                                                    <w:top w:val="none" w:sz="0" w:space="0" w:color="auto"/>
                                                    <w:left w:val="none" w:sz="0" w:space="0" w:color="auto"/>
                                                    <w:bottom w:val="none" w:sz="0" w:space="0" w:color="auto"/>
                                                    <w:right w:val="none" w:sz="0" w:space="0" w:color="auto"/>
                                                  </w:divBdr>
                                                  <w:divsChild>
                                                    <w:div w:id="1586451223">
                                                      <w:marLeft w:val="0"/>
                                                      <w:marRight w:val="0"/>
                                                      <w:marTop w:val="0"/>
                                                      <w:marBottom w:val="0"/>
                                                      <w:divBdr>
                                                        <w:top w:val="none" w:sz="0" w:space="0" w:color="auto"/>
                                                        <w:left w:val="none" w:sz="0" w:space="0" w:color="auto"/>
                                                        <w:bottom w:val="none" w:sz="0" w:space="0" w:color="auto"/>
                                                        <w:right w:val="none" w:sz="0" w:space="0" w:color="auto"/>
                                                      </w:divBdr>
                                                      <w:divsChild>
                                                        <w:div w:id="751195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74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7163">
                                  <w:marLeft w:val="0"/>
                                  <w:marRight w:val="0"/>
                                  <w:marTop w:val="0"/>
                                  <w:marBottom w:val="0"/>
                                  <w:divBdr>
                                    <w:top w:val="none" w:sz="0" w:space="0" w:color="auto"/>
                                    <w:left w:val="none" w:sz="0" w:space="0" w:color="auto"/>
                                    <w:bottom w:val="single" w:sz="6" w:space="7" w:color="E1E8ED"/>
                                    <w:right w:val="none" w:sz="0" w:space="0" w:color="auto"/>
                                  </w:divBdr>
                                  <w:divsChild>
                                    <w:div w:id="1240212408">
                                      <w:marLeft w:val="0"/>
                                      <w:marRight w:val="0"/>
                                      <w:marTop w:val="0"/>
                                      <w:marBottom w:val="0"/>
                                      <w:divBdr>
                                        <w:top w:val="none" w:sz="0" w:space="0" w:color="auto"/>
                                        <w:left w:val="none" w:sz="0" w:space="0" w:color="auto"/>
                                        <w:bottom w:val="none" w:sz="0" w:space="0" w:color="auto"/>
                                        <w:right w:val="none" w:sz="0" w:space="0" w:color="auto"/>
                                      </w:divBdr>
                                      <w:divsChild>
                                        <w:div w:id="1733038207">
                                          <w:marLeft w:val="0"/>
                                          <w:marRight w:val="0"/>
                                          <w:marTop w:val="0"/>
                                          <w:marBottom w:val="0"/>
                                          <w:divBdr>
                                            <w:top w:val="none" w:sz="0" w:space="0" w:color="auto"/>
                                            <w:left w:val="none" w:sz="0" w:space="0" w:color="auto"/>
                                            <w:bottom w:val="none" w:sz="0" w:space="0" w:color="auto"/>
                                            <w:right w:val="none" w:sz="0" w:space="0" w:color="auto"/>
                                          </w:divBdr>
                                        </w:div>
                                        <w:div w:id="1928926388">
                                          <w:marLeft w:val="0"/>
                                          <w:marRight w:val="0"/>
                                          <w:marTop w:val="0"/>
                                          <w:marBottom w:val="0"/>
                                          <w:divBdr>
                                            <w:top w:val="none" w:sz="0" w:space="0" w:color="auto"/>
                                            <w:left w:val="none" w:sz="0" w:space="0" w:color="auto"/>
                                            <w:bottom w:val="none" w:sz="0" w:space="0" w:color="auto"/>
                                            <w:right w:val="none" w:sz="0" w:space="0" w:color="auto"/>
                                          </w:divBdr>
                                          <w:divsChild>
                                            <w:div w:id="1395932818">
                                              <w:marLeft w:val="0"/>
                                              <w:marRight w:val="0"/>
                                              <w:marTop w:val="75"/>
                                              <w:marBottom w:val="30"/>
                                              <w:divBdr>
                                                <w:top w:val="none" w:sz="0" w:space="0" w:color="auto"/>
                                                <w:left w:val="none" w:sz="0" w:space="0" w:color="auto"/>
                                                <w:bottom w:val="none" w:sz="0" w:space="0" w:color="auto"/>
                                                <w:right w:val="none" w:sz="0" w:space="0" w:color="auto"/>
                                              </w:divBdr>
                                              <w:divsChild>
                                                <w:div w:id="1479613597">
                                                  <w:marLeft w:val="0"/>
                                                  <w:marRight w:val="0"/>
                                                  <w:marTop w:val="0"/>
                                                  <w:marBottom w:val="0"/>
                                                  <w:divBdr>
                                                    <w:top w:val="none" w:sz="0" w:space="0" w:color="auto"/>
                                                    <w:left w:val="none" w:sz="0" w:space="0" w:color="auto"/>
                                                    <w:bottom w:val="none" w:sz="0" w:space="0" w:color="auto"/>
                                                    <w:right w:val="none" w:sz="0" w:space="0" w:color="auto"/>
                                                  </w:divBdr>
                                                </w:div>
                                                <w:div w:id="1624651449">
                                                  <w:marLeft w:val="0"/>
                                                  <w:marRight w:val="0"/>
                                                  <w:marTop w:val="0"/>
                                                  <w:marBottom w:val="0"/>
                                                  <w:divBdr>
                                                    <w:top w:val="none" w:sz="0" w:space="0" w:color="auto"/>
                                                    <w:left w:val="none" w:sz="0" w:space="0" w:color="auto"/>
                                                    <w:bottom w:val="none" w:sz="0" w:space="0" w:color="auto"/>
                                                    <w:right w:val="none" w:sz="0" w:space="0" w:color="auto"/>
                                                  </w:divBdr>
                                                </w:div>
                                                <w:div w:id="1644895873">
                                                  <w:marLeft w:val="0"/>
                                                  <w:marRight w:val="0"/>
                                                  <w:marTop w:val="0"/>
                                                  <w:marBottom w:val="0"/>
                                                  <w:divBdr>
                                                    <w:top w:val="none" w:sz="0" w:space="0" w:color="auto"/>
                                                    <w:left w:val="none" w:sz="0" w:space="0" w:color="auto"/>
                                                    <w:bottom w:val="none" w:sz="0" w:space="0" w:color="auto"/>
                                                    <w:right w:val="none" w:sz="0" w:space="0" w:color="auto"/>
                                                  </w:divBdr>
                                                </w:div>
                                                <w:div w:id="1922636227">
                                                  <w:marLeft w:val="0"/>
                                                  <w:marRight w:val="0"/>
                                                  <w:marTop w:val="0"/>
                                                  <w:marBottom w:val="0"/>
                                                  <w:divBdr>
                                                    <w:top w:val="none" w:sz="0" w:space="0" w:color="auto"/>
                                                    <w:left w:val="none" w:sz="0" w:space="0" w:color="auto"/>
                                                    <w:bottom w:val="none" w:sz="0" w:space="0" w:color="auto"/>
                                                    <w:right w:val="none" w:sz="0" w:space="0" w:color="auto"/>
                                                  </w:divBdr>
                                                  <w:divsChild>
                                                    <w:div w:id="1228566555">
                                                      <w:marLeft w:val="0"/>
                                                      <w:marRight w:val="0"/>
                                                      <w:marTop w:val="0"/>
                                                      <w:marBottom w:val="0"/>
                                                      <w:divBdr>
                                                        <w:top w:val="none" w:sz="0" w:space="0" w:color="auto"/>
                                                        <w:left w:val="none" w:sz="0" w:space="0" w:color="auto"/>
                                                        <w:bottom w:val="none" w:sz="0" w:space="0" w:color="auto"/>
                                                        <w:right w:val="none" w:sz="0" w:space="0" w:color="auto"/>
                                                      </w:divBdr>
                                                      <w:divsChild>
                                                        <w:div w:id="11451270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27787844">
                                  <w:marLeft w:val="0"/>
                                  <w:marRight w:val="0"/>
                                  <w:marTop w:val="0"/>
                                  <w:marBottom w:val="0"/>
                                  <w:divBdr>
                                    <w:top w:val="none" w:sz="0" w:space="0" w:color="auto"/>
                                    <w:left w:val="none" w:sz="0" w:space="0" w:color="auto"/>
                                    <w:bottom w:val="single" w:sz="6" w:space="7" w:color="E1E8ED"/>
                                    <w:right w:val="none" w:sz="0" w:space="0" w:color="auto"/>
                                  </w:divBdr>
                                  <w:divsChild>
                                    <w:div w:id="187111951">
                                      <w:marLeft w:val="0"/>
                                      <w:marRight w:val="0"/>
                                      <w:marTop w:val="0"/>
                                      <w:marBottom w:val="0"/>
                                      <w:divBdr>
                                        <w:top w:val="none" w:sz="0" w:space="0" w:color="auto"/>
                                        <w:left w:val="none" w:sz="0" w:space="0" w:color="auto"/>
                                        <w:bottom w:val="none" w:sz="0" w:space="0" w:color="auto"/>
                                        <w:right w:val="none" w:sz="0" w:space="0" w:color="auto"/>
                                      </w:divBdr>
                                      <w:divsChild>
                                        <w:div w:id="186333078">
                                          <w:marLeft w:val="0"/>
                                          <w:marRight w:val="0"/>
                                          <w:marTop w:val="0"/>
                                          <w:marBottom w:val="0"/>
                                          <w:divBdr>
                                            <w:top w:val="none" w:sz="0" w:space="0" w:color="auto"/>
                                            <w:left w:val="none" w:sz="0" w:space="0" w:color="auto"/>
                                            <w:bottom w:val="none" w:sz="0" w:space="0" w:color="auto"/>
                                            <w:right w:val="none" w:sz="0" w:space="0" w:color="auto"/>
                                          </w:divBdr>
                                          <w:divsChild>
                                            <w:div w:id="1643385123">
                                              <w:marLeft w:val="0"/>
                                              <w:marRight w:val="0"/>
                                              <w:marTop w:val="75"/>
                                              <w:marBottom w:val="30"/>
                                              <w:divBdr>
                                                <w:top w:val="none" w:sz="0" w:space="0" w:color="auto"/>
                                                <w:left w:val="none" w:sz="0" w:space="0" w:color="auto"/>
                                                <w:bottom w:val="none" w:sz="0" w:space="0" w:color="auto"/>
                                                <w:right w:val="none" w:sz="0" w:space="0" w:color="auto"/>
                                              </w:divBdr>
                                              <w:divsChild>
                                                <w:div w:id="770394016">
                                                  <w:marLeft w:val="0"/>
                                                  <w:marRight w:val="0"/>
                                                  <w:marTop w:val="0"/>
                                                  <w:marBottom w:val="0"/>
                                                  <w:divBdr>
                                                    <w:top w:val="none" w:sz="0" w:space="0" w:color="auto"/>
                                                    <w:left w:val="none" w:sz="0" w:space="0" w:color="auto"/>
                                                    <w:bottom w:val="none" w:sz="0" w:space="0" w:color="auto"/>
                                                    <w:right w:val="none" w:sz="0" w:space="0" w:color="auto"/>
                                                  </w:divBdr>
                                                </w:div>
                                                <w:div w:id="1537308886">
                                                  <w:marLeft w:val="0"/>
                                                  <w:marRight w:val="0"/>
                                                  <w:marTop w:val="0"/>
                                                  <w:marBottom w:val="0"/>
                                                  <w:divBdr>
                                                    <w:top w:val="none" w:sz="0" w:space="0" w:color="auto"/>
                                                    <w:left w:val="none" w:sz="0" w:space="0" w:color="auto"/>
                                                    <w:bottom w:val="none" w:sz="0" w:space="0" w:color="auto"/>
                                                    <w:right w:val="none" w:sz="0" w:space="0" w:color="auto"/>
                                                  </w:divBdr>
                                                  <w:divsChild>
                                                    <w:div w:id="1238595511">
                                                      <w:marLeft w:val="0"/>
                                                      <w:marRight w:val="0"/>
                                                      <w:marTop w:val="0"/>
                                                      <w:marBottom w:val="0"/>
                                                      <w:divBdr>
                                                        <w:top w:val="none" w:sz="0" w:space="0" w:color="auto"/>
                                                        <w:left w:val="none" w:sz="0" w:space="0" w:color="auto"/>
                                                        <w:bottom w:val="none" w:sz="0" w:space="0" w:color="auto"/>
                                                        <w:right w:val="none" w:sz="0" w:space="0" w:color="auto"/>
                                                      </w:divBdr>
                                                      <w:divsChild>
                                                        <w:div w:id="1643383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825944">
                                                  <w:marLeft w:val="0"/>
                                                  <w:marRight w:val="0"/>
                                                  <w:marTop w:val="0"/>
                                                  <w:marBottom w:val="0"/>
                                                  <w:divBdr>
                                                    <w:top w:val="none" w:sz="0" w:space="0" w:color="auto"/>
                                                    <w:left w:val="none" w:sz="0" w:space="0" w:color="auto"/>
                                                    <w:bottom w:val="none" w:sz="0" w:space="0" w:color="auto"/>
                                                    <w:right w:val="none" w:sz="0" w:space="0" w:color="auto"/>
                                                  </w:divBdr>
                                                </w:div>
                                                <w:div w:id="1946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895">
                                  <w:marLeft w:val="0"/>
                                  <w:marRight w:val="0"/>
                                  <w:marTop w:val="0"/>
                                  <w:marBottom w:val="0"/>
                                  <w:divBdr>
                                    <w:top w:val="none" w:sz="0" w:space="0" w:color="auto"/>
                                    <w:left w:val="none" w:sz="0" w:space="0" w:color="auto"/>
                                    <w:bottom w:val="single" w:sz="6" w:space="7" w:color="E1E8ED"/>
                                    <w:right w:val="none" w:sz="0" w:space="0" w:color="auto"/>
                                  </w:divBdr>
                                  <w:divsChild>
                                    <w:div w:id="1218007044">
                                      <w:marLeft w:val="0"/>
                                      <w:marRight w:val="0"/>
                                      <w:marTop w:val="0"/>
                                      <w:marBottom w:val="0"/>
                                      <w:divBdr>
                                        <w:top w:val="none" w:sz="0" w:space="0" w:color="auto"/>
                                        <w:left w:val="none" w:sz="0" w:space="0" w:color="auto"/>
                                        <w:bottom w:val="none" w:sz="0" w:space="0" w:color="auto"/>
                                        <w:right w:val="none" w:sz="0" w:space="0" w:color="auto"/>
                                      </w:divBdr>
                                      <w:divsChild>
                                        <w:div w:id="524179297">
                                          <w:marLeft w:val="0"/>
                                          <w:marRight w:val="0"/>
                                          <w:marTop w:val="0"/>
                                          <w:marBottom w:val="0"/>
                                          <w:divBdr>
                                            <w:top w:val="none" w:sz="0" w:space="0" w:color="auto"/>
                                            <w:left w:val="none" w:sz="0" w:space="0" w:color="auto"/>
                                            <w:bottom w:val="none" w:sz="0" w:space="0" w:color="auto"/>
                                            <w:right w:val="none" w:sz="0" w:space="0" w:color="auto"/>
                                          </w:divBdr>
                                          <w:divsChild>
                                            <w:div w:id="651720970">
                                              <w:marLeft w:val="0"/>
                                              <w:marRight w:val="0"/>
                                              <w:marTop w:val="75"/>
                                              <w:marBottom w:val="30"/>
                                              <w:divBdr>
                                                <w:top w:val="none" w:sz="0" w:space="0" w:color="auto"/>
                                                <w:left w:val="none" w:sz="0" w:space="0" w:color="auto"/>
                                                <w:bottom w:val="none" w:sz="0" w:space="0" w:color="auto"/>
                                                <w:right w:val="none" w:sz="0" w:space="0" w:color="auto"/>
                                              </w:divBdr>
                                              <w:divsChild>
                                                <w:div w:id="519398997">
                                                  <w:marLeft w:val="0"/>
                                                  <w:marRight w:val="0"/>
                                                  <w:marTop w:val="0"/>
                                                  <w:marBottom w:val="0"/>
                                                  <w:divBdr>
                                                    <w:top w:val="none" w:sz="0" w:space="0" w:color="auto"/>
                                                    <w:left w:val="none" w:sz="0" w:space="0" w:color="auto"/>
                                                    <w:bottom w:val="none" w:sz="0" w:space="0" w:color="auto"/>
                                                    <w:right w:val="none" w:sz="0" w:space="0" w:color="auto"/>
                                                  </w:divBdr>
                                                </w:div>
                                                <w:div w:id="1785424576">
                                                  <w:marLeft w:val="0"/>
                                                  <w:marRight w:val="0"/>
                                                  <w:marTop w:val="0"/>
                                                  <w:marBottom w:val="0"/>
                                                  <w:divBdr>
                                                    <w:top w:val="none" w:sz="0" w:space="0" w:color="auto"/>
                                                    <w:left w:val="none" w:sz="0" w:space="0" w:color="auto"/>
                                                    <w:bottom w:val="none" w:sz="0" w:space="0" w:color="auto"/>
                                                    <w:right w:val="none" w:sz="0" w:space="0" w:color="auto"/>
                                                  </w:divBdr>
                                                </w:div>
                                                <w:div w:id="1800801022">
                                                  <w:marLeft w:val="0"/>
                                                  <w:marRight w:val="0"/>
                                                  <w:marTop w:val="0"/>
                                                  <w:marBottom w:val="0"/>
                                                  <w:divBdr>
                                                    <w:top w:val="none" w:sz="0" w:space="0" w:color="auto"/>
                                                    <w:left w:val="none" w:sz="0" w:space="0" w:color="auto"/>
                                                    <w:bottom w:val="none" w:sz="0" w:space="0" w:color="auto"/>
                                                    <w:right w:val="none" w:sz="0" w:space="0" w:color="auto"/>
                                                  </w:divBdr>
                                                </w:div>
                                                <w:div w:id="1865510424">
                                                  <w:marLeft w:val="0"/>
                                                  <w:marRight w:val="0"/>
                                                  <w:marTop w:val="0"/>
                                                  <w:marBottom w:val="0"/>
                                                  <w:divBdr>
                                                    <w:top w:val="none" w:sz="0" w:space="0" w:color="auto"/>
                                                    <w:left w:val="none" w:sz="0" w:space="0" w:color="auto"/>
                                                    <w:bottom w:val="none" w:sz="0" w:space="0" w:color="auto"/>
                                                    <w:right w:val="none" w:sz="0" w:space="0" w:color="auto"/>
                                                  </w:divBdr>
                                                  <w:divsChild>
                                                    <w:div w:id="1756323386">
                                                      <w:marLeft w:val="0"/>
                                                      <w:marRight w:val="0"/>
                                                      <w:marTop w:val="0"/>
                                                      <w:marBottom w:val="0"/>
                                                      <w:divBdr>
                                                        <w:top w:val="none" w:sz="0" w:space="0" w:color="auto"/>
                                                        <w:left w:val="none" w:sz="0" w:space="0" w:color="auto"/>
                                                        <w:bottom w:val="none" w:sz="0" w:space="0" w:color="auto"/>
                                                        <w:right w:val="none" w:sz="0" w:space="0" w:color="auto"/>
                                                      </w:divBdr>
                                                      <w:divsChild>
                                                        <w:div w:id="12213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328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20140">
                                  <w:marLeft w:val="0"/>
                                  <w:marRight w:val="0"/>
                                  <w:marTop w:val="0"/>
                                  <w:marBottom w:val="0"/>
                                  <w:divBdr>
                                    <w:top w:val="none" w:sz="0" w:space="0" w:color="auto"/>
                                    <w:left w:val="none" w:sz="0" w:space="0" w:color="auto"/>
                                    <w:bottom w:val="single" w:sz="6" w:space="7" w:color="E1E8ED"/>
                                    <w:right w:val="none" w:sz="0" w:space="0" w:color="auto"/>
                                  </w:divBdr>
                                  <w:divsChild>
                                    <w:div w:id="586617616">
                                      <w:marLeft w:val="0"/>
                                      <w:marRight w:val="0"/>
                                      <w:marTop w:val="0"/>
                                      <w:marBottom w:val="0"/>
                                      <w:divBdr>
                                        <w:top w:val="none" w:sz="0" w:space="0" w:color="auto"/>
                                        <w:left w:val="none" w:sz="0" w:space="0" w:color="auto"/>
                                        <w:bottom w:val="none" w:sz="0" w:space="0" w:color="auto"/>
                                        <w:right w:val="none" w:sz="0" w:space="0" w:color="auto"/>
                                      </w:divBdr>
                                      <w:divsChild>
                                        <w:div w:id="485049795">
                                          <w:marLeft w:val="0"/>
                                          <w:marRight w:val="0"/>
                                          <w:marTop w:val="0"/>
                                          <w:marBottom w:val="0"/>
                                          <w:divBdr>
                                            <w:top w:val="none" w:sz="0" w:space="0" w:color="auto"/>
                                            <w:left w:val="none" w:sz="0" w:space="0" w:color="auto"/>
                                            <w:bottom w:val="none" w:sz="0" w:space="0" w:color="auto"/>
                                            <w:right w:val="none" w:sz="0" w:space="0" w:color="auto"/>
                                          </w:divBdr>
                                        </w:div>
                                        <w:div w:id="1843275579">
                                          <w:marLeft w:val="0"/>
                                          <w:marRight w:val="0"/>
                                          <w:marTop w:val="0"/>
                                          <w:marBottom w:val="0"/>
                                          <w:divBdr>
                                            <w:top w:val="none" w:sz="0" w:space="0" w:color="auto"/>
                                            <w:left w:val="none" w:sz="0" w:space="0" w:color="auto"/>
                                            <w:bottom w:val="none" w:sz="0" w:space="0" w:color="auto"/>
                                            <w:right w:val="none" w:sz="0" w:space="0" w:color="auto"/>
                                          </w:divBdr>
                                          <w:divsChild>
                                            <w:div w:id="1946617028">
                                              <w:marLeft w:val="0"/>
                                              <w:marRight w:val="0"/>
                                              <w:marTop w:val="75"/>
                                              <w:marBottom w:val="30"/>
                                              <w:divBdr>
                                                <w:top w:val="none" w:sz="0" w:space="0" w:color="auto"/>
                                                <w:left w:val="none" w:sz="0" w:space="0" w:color="auto"/>
                                                <w:bottom w:val="none" w:sz="0" w:space="0" w:color="auto"/>
                                                <w:right w:val="none" w:sz="0" w:space="0" w:color="auto"/>
                                              </w:divBdr>
                                              <w:divsChild>
                                                <w:div w:id="78216517">
                                                  <w:marLeft w:val="0"/>
                                                  <w:marRight w:val="0"/>
                                                  <w:marTop w:val="0"/>
                                                  <w:marBottom w:val="0"/>
                                                  <w:divBdr>
                                                    <w:top w:val="none" w:sz="0" w:space="0" w:color="auto"/>
                                                    <w:left w:val="none" w:sz="0" w:space="0" w:color="auto"/>
                                                    <w:bottom w:val="none" w:sz="0" w:space="0" w:color="auto"/>
                                                    <w:right w:val="none" w:sz="0" w:space="0" w:color="auto"/>
                                                  </w:divBdr>
                                                </w:div>
                                                <w:div w:id="1592473595">
                                                  <w:marLeft w:val="0"/>
                                                  <w:marRight w:val="0"/>
                                                  <w:marTop w:val="0"/>
                                                  <w:marBottom w:val="0"/>
                                                  <w:divBdr>
                                                    <w:top w:val="none" w:sz="0" w:space="0" w:color="auto"/>
                                                    <w:left w:val="none" w:sz="0" w:space="0" w:color="auto"/>
                                                    <w:bottom w:val="none" w:sz="0" w:space="0" w:color="auto"/>
                                                    <w:right w:val="none" w:sz="0" w:space="0" w:color="auto"/>
                                                  </w:divBdr>
                                                </w:div>
                                                <w:div w:id="1679383775">
                                                  <w:marLeft w:val="0"/>
                                                  <w:marRight w:val="0"/>
                                                  <w:marTop w:val="0"/>
                                                  <w:marBottom w:val="0"/>
                                                  <w:divBdr>
                                                    <w:top w:val="none" w:sz="0" w:space="0" w:color="auto"/>
                                                    <w:left w:val="none" w:sz="0" w:space="0" w:color="auto"/>
                                                    <w:bottom w:val="none" w:sz="0" w:space="0" w:color="auto"/>
                                                    <w:right w:val="none" w:sz="0" w:space="0" w:color="auto"/>
                                                  </w:divBdr>
                                                  <w:divsChild>
                                                    <w:div w:id="1564608195">
                                                      <w:marLeft w:val="0"/>
                                                      <w:marRight w:val="0"/>
                                                      <w:marTop w:val="0"/>
                                                      <w:marBottom w:val="0"/>
                                                      <w:divBdr>
                                                        <w:top w:val="none" w:sz="0" w:space="0" w:color="auto"/>
                                                        <w:left w:val="none" w:sz="0" w:space="0" w:color="auto"/>
                                                        <w:bottom w:val="none" w:sz="0" w:space="0" w:color="auto"/>
                                                        <w:right w:val="none" w:sz="0" w:space="0" w:color="auto"/>
                                                      </w:divBdr>
                                                      <w:divsChild>
                                                        <w:div w:id="9304322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65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6656">
                                  <w:marLeft w:val="0"/>
                                  <w:marRight w:val="0"/>
                                  <w:marTop w:val="0"/>
                                  <w:marBottom w:val="0"/>
                                  <w:divBdr>
                                    <w:top w:val="none" w:sz="0" w:space="0" w:color="auto"/>
                                    <w:left w:val="none" w:sz="0" w:space="0" w:color="auto"/>
                                    <w:bottom w:val="single" w:sz="6" w:space="7" w:color="E1E8ED"/>
                                    <w:right w:val="none" w:sz="0" w:space="0" w:color="auto"/>
                                  </w:divBdr>
                                  <w:divsChild>
                                    <w:div w:id="67195715">
                                      <w:marLeft w:val="0"/>
                                      <w:marRight w:val="0"/>
                                      <w:marTop w:val="0"/>
                                      <w:marBottom w:val="0"/>
                                      <w:divBdr>
                                        <w:top w:val="none" w:sz="0" w:space="0" w:color="auto"/>
                                        <w:left w:val="none" w:sz="0" w:space="0" w:color="auto"/>
                                        <w:bottom w:val="none" w:sz="0" w:space="0" w:color="auto"/>
                                        <w:right w:val="none" w:sz="0" w:space="0" w:color="auto"/>
                                      </w:divBdr>
                                      <w:divsChild>
                                        <w:div w:id="463041794">
                                          <w:marLeft w:val="0"/>
                                          <w:marRight w:val="0"/>
                                          <w:marTop w:val="0"/>
                                          <w:marBottom w:val="0"/>
                                          <w:divBdr>
                                            <w:top w:val="none" w:sz="0" w:space="0" w:color="auto"/>
                                            <w:left w:val="none" w:sz="0" w:space="0" w:color="auto"/>
                                            <w:bottom w:val="none" w:sz="0" w:space="0" w:color="auto"/>
                                            <w:right w:val="none" w:sz="0" w:space="0" w:color="auto"/>
                                          </w:divBdr>
                                          <w:divsChild>
                                            <w:div w:id="1987004595">
                                              <w:marLeft w:val="0"/>
                                              <w:marRight w:val="0"/>
                                              <w:marTop w:val="75"/>
                                              <w:marBottom w:val="30"/>
                                              <w:divBdr>
                                                <w:top w:val="none" w:sz="0" w:space="0" w:color="auto"/>
                                                <w:left w:val="none" w:sz="0" w:space="0" w:color="auto"/>
                                                <w:bottom w:val="none" w:sz="0" w:space="0" w:color="auto"/>
                                                <w:right w:val="none" w:sz="0" w:space="0" w:color="auto"/>
                                              </w:divBdr>
                                              <w:divsChild>
                                                <w:div w:id="287324213">
                                                  <w:marLeft w:val="0"/>
                                                  <w:marRight w:val="0"/>
                                                  <w:marTop w:val="0"/>
                                                  <w:marBottom w:val="0"/>
                                                  <w:divBdr>
                                                    <w:top w:val="none" w:sz="0" w:space="0" w:color="auto"/>
                                                    <w:left w:val="none" w:sz="0" w:space="0" w:color="auto"/>
                                                    <w:bottom w:val="none" w:sz="0" w:space="0" w:color="auto"/>
                                                    <w:right w:val="none" w:sz="0" w:space="0" w:color="auto"/>
                                                  </w:divBdr>
                                                </w:div>
                                                <w:div w:id="1272854578">
                                                  <w:marLeft w:val="0"/>
                                                  <w:marRight w:val="0"/>
                                                  <w:marTop w:val="0"/>
                                                  <w:marBottom w:val="0"/>
                                                  <w:divBdr>
                                                    <w:top w:val="none" w:sz="0" w:space="0" w:color="auto"/>
                                                    <w:left w:val="none" w:sz="0" w:space="0" w:color="auto"/>
                                                    <w:bottom w:val="none" w:sz="0" w:space="0" w:color="auto"/>
                                                    <w:right w:val="none" w:sz="0" w:space="0" w:color="auto"/>
                                                  </w:divBdr>
                                                  <w:divsChild>
                                                    <w:div w:id="1595479647">
                                                      <w:marLeft w:val="0"/>
                                                      <w:marRight w:val="0"/>
                                                      <w:marTop w:val="0"/>
                                                      <w:marBottom w:val="0"/>
                                                      <w:divBdr>
                                                        <w:top w:val="none" w:sz="0" w:space="0" w:color="auto"/>
                                                        <w:left w:val="none" w:sz="0" w:space="0" w:color="auto"/>
                                                        <w:bottom w:val="none" w:sz="0" w:space="0" w:color="auto"/>
                                                        <w:right w:val="none" w:sz="0" w:space="0" w:color="auto"/>
                                                      </w:divBdr>
                                                      <w:divsChild>
                                                        <w:div w:id="1342223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721485">
                                                  <w:marLeft w:val="0"/>
                                                  <w:marRight w:val="0"/>
                                                  <w:marTop w:val="0"/>
                                                  <w:marBottom w:val="0"/>
                                                  <w:divBdr>
                                                    <w:top w:val="none" w:sz="0" w:space="0" w:color="auto"/>
                                                    <w:left w:val="none" w:sz="0" w:space="0" w:color="auto"/>
                                                    <w:bottom w:val="none" w:sz="0" w:space="0" w:color="auto"/>
                                                    <w:right w:val="none" w:sz="0" w:space="0" w:color="auto"/>
                                                  </w:divBdr>
                                                </w:div>
                                                <w:div w:id="20016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5054">
                                  <w:marLeft w:val="0"/>
                                  <w:marRight w:val="0"/>
                                  <w:marTop w:val="0"/>
                                  <w:marBottom w:val="0"/>
                                  <w:divBdr>
                                    <w:top w:val="none" w:sz="0" w:space="0" w:color="auto"/>
                                    <w:left w:val="none" w:sz="0" w:space="0" w:color="auto"/>
                                    <w:bottom w:val="single" w:sz="6" w:space="7" w:color="E1E8ED"/>
                                    <w:right w:val="none" w:sz="0" w:space="0" w:color="auto"/>
                                  </w:divBdr>
                                  <w:divsChild>
                                    <w:div w:id="1441100560">
                                      <w:marLeft w:val="0"/>
                                      <w:marRight w:val="0"/>
                                      <w:marTop w:val="0"/>
                                      <w:marBottom w:val="0"/>
                                      <w:divBdr>
                                        <w:top w:val="none" w:sz="0" w:space="0" w:color="auto"/>
                                        <w:left w:val="none" w:sz="0" w:space="0" w:color="auto"/>
                                        <w:bottom w:val="none" w:sz="0" w:space="0" w:color="auto"/>
                                        <w:right w:val="none" w:sz="0" w:space="0" w:color="auto"/>
                                      </w:divBdr>
                                      <w:divsChild>
                                        <w:div w:id="458494114">
                                          <w:marLeft w:val="0"/>
                                          <w:marRight w:val="0"/>
                                          <w:marTop w:val="0"/>
                                          <w:marBottom w:val="0"/>
                                          <w:divBdr>
                                            <w:top w:val="none" w:sz="0" w:space="0" w:color="auto"/>
                                            <w:left w:val="none" w:sz="0" w:space="0" w:color="auto"/>
                                            <w:bottom w:val="none" w:sz="0" w:space="0" w:color="auto"/>
                                            <w:right w:val="none" w:sz="0" w:space="0" w:color="auto"/>
                                          </w:divBdr>
                                        </w:div>
                                        <w:div w:id="935017241">
                                          <w:marLeft w:val="0"/>
                                          <w:marRight w:val="0"/>
                                          <w:marTop w:val="0"/>
                                          <w:marBottom w:val="0"/>
                                          <w:divBdr>
                                            <w:top w:val="none" w:sz="0" w:space="0" w:color="auto"/>
                                            <w:left w:val="none" w:sz="0" w:space="0" w:color="auto"/>
                                            <w:bottom w:val="none" w:sz="0" w:space="0" w:color="auto"/>
                                            <w:right w:val="none" w:sz="0" w:space="0" w:color="auto"/>
                                          </w:divBdr>
                                          <w:divsChild>
                                            <w:div w:id="2114743045">
                                              <w:marLeft w:val="0"/>
                                              <w:marRight w:val="0"/>
                                              <w:marTop w:val="75"/>
                                              <w:marBottom w:val="30"/>
                                              <w:divBdr>
                                                <w:top w:val="none" w:sz="0" w:space="0" w:color="auto"/>
                                                <w:left w:val="none" w:sz="0" w:space="0" w:color="auto"/>
                                                <w:bottom w:val="none" w:sz="0" w:space="0" w:color="auto"/>
                                                <w:right w:val="none" w:sz="0" w:space="0" w:color="auto"/>
                                              </w:divBdr>
                                              <w:divsChild>
                                                <w:div w:id="80639211">
                                                  <w:marLeft w:val="0"/>
                                                  <w:marRight w:val="0"/>
                                                  <w:marTop w:val="0"/>
                                                  <w:marBottom w:val="0"/>
                                                  <w:divBdr>
                                                    <w:top w:val="none" w:sz="0" w:space="0" w:color="auto"/>
                                                    <w:left w:val="none" w:sz="0" w:space="0" w:color="auto"/>
                                                    <w:bottom w:val="none" w:sz="0" w:space="0" w:color="auto"/>
                                                    <w:right w:val="none" w:sz="0" w:space="0" w:color="auto"/>
                                                  </w:divBdr>
                                                </w:div>
                                                <w:div w:id="448594621">
                                                  <w:marLeft w:val="0"/>
                                                  <w:marRight w:val="0"/>
                                                  <w:marTop w:val="0"/>
                                                  <w:marBottom w:val="0"/>
                                                  <w:divBdr>
                                                    <w:top w:val="none" w:sz="0" w:space="0" w:color="auto"/>
                                                    <w:left w:val="none" w:sz="0" w:space="0" w:color="auto"/>
                                                    <w:bottom w:val="none" w:sz="0" w:space="0" w:color="auto"/>
                                                    <w:right w:val="none" w:sz="0" w:space="0" w:color="auto"/>
                                                  </w:divBdr>
                                                </w:div>
                                                <w:div w:id="618756531">
                                                  <w:marLeft w:val="0"/>
                                                  <w:marRight w:val="0"/>
                                                  <w:marTop w:val="0"/>
                                                  <w:marBottom w:val="0"/>
                                                  <w:divBdr>
                                                    <w:top w:val="none" w:sz="0" w:space="0" w:color="auto"/>
                                                    <w:left w:val="none" w:sz="0" w:space="0" w:color="auto"/>
                                                    <w:bottom w:val="none" w:sz="0" w:space="0" w:color="auto"/>
                                                    <w:right w:val="none" w:sz="0" w:space="0" w:color="auto"/>
                                                  </w:divBdr>
                                                  <w:divsChild>
                                                    <w:div w:id="179856952">
                                                      <w:marLeft w:val="0"/>
                                                      <w:marRight w:val="0"/>
                                                      <w:marTop w:val="0"/>
                                                      <w:marBottom w:val="0"/>
                                                      <w:divBdr>
                                                        <w:top w:val="none" w:sz="0" w:space="0" w:color="auto"/>
                                                        <w:left w:val="none" w:sz="0" w:space="0" w:color="auto"/>
                                                        <w:bottom w:val="none" w:sz="0" w:space="0" w:color="auto"/>
                                                        <w:right w:val="none" w:sz="0" w:space="0" w:color="auto"/>
                                                      </w:divBdr>
                                                      <w:divsChild>
                                                        <w:div w:id="1067819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63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8257">
                                  <w:marLeft w:val="0"/>
                                  <w:marRight w:val="0"/>
                                  <w:marTop w:val="0"/>
                                  <w:marBottom w:val="0"/>
                                  <w:divBdr>
                                    <w:top w:val="none" w:sz="0" w:space="0" w:color="auto"/>
                                    <w:left w:val="none" w:sz="0" w:space="0" w:color="auto"/>
                                    <w:bottom w:val="single" w:sz="6" w:space="7" w:color="E1E8ED"/>
                                    <w:right w:val="none" w:sz="0" w:space="0" w:color="auto"/>
                                  </w:divBdr>
                                  <w:divsChild>
                                    <w:div w:id="93982409">
                                      <w:marLeft w:val="0"/>
                                      <w:marRight w:val="0"/>
                                      <w:marTop w:val="0"/>
                                      <w:marBottom w:val="0"/>
                                      <w:divBdr>
                                        <w:top w:val="none" w:sz="0" w:space="0" w:color="auto"/>
                                        <w:left w:val="none" w:sz="0" w:space="0" w:color="auto"/>
                                        <w:bottom w:val="none" w:sz="0" w:space="0" w:color="auto"/>
                                        <w:right w:val="none" w:sz="0" w:space="0" w:color="auto"/>
                                      </w:divBdr>
                                      <w:divsChild>
                                        <w:div w:id="632096642">
                                          <w:marLeft w:val="0"/>
                                          <w:marRight w:val="0"/>
                                          <w:marTop w:val="0"/>
                                          <w:marBottom w:val="0"/>
                                          <w:divBdr>
                                            <w:top w:val="none" w:sz="0" w:space="0" w:color="auto"/>
                                            <w:left w:val="none" w:sz="0" w:space="0" w:color="auto"/>
                                            <w:bottom w:val="none" w:sz="0" w:space="0" w:color="auto"/>
                                            <w:right w:val="none" w:sz="0" w:space="0" w:color="auto"/>
                                          </w:divBdr>
                                          <w:divsChild>
                                            <w:div w:id="1740249791">
                                              <w:marLeft w:val="0"/>
                                              <w:marRight w:val="0"/>
                                              <w:marTop w:val="75"/>
                                              <w:marBottom w:val="30"/>
                                              <w:divBdr>
                                                <w:top w:val="none" w:sz="0" w:space="0" w:color="auto"/>
                                                <w:left w:val="none" w:sz="0" w:space="0" w:color="auto"/>
                                                <w:bottom w:val="none" w:sz="0" w:space="0" w:color="auto"/>
                                                <w:right w:val="none" w:sz="0" w:space="0" w:color="auto"/>
                                              </w:divBdr>
                                              <w:divsChild>
                                                <w:div w:id="690687252">
                                                  <w:marLeft w:val="0"/>
                                                  <w:marRight w:val="0"/>
                                                  <w:marTop w:val="0"/>
                                                  <w:marBottom w:val="0"/>
                                                  <w:divBdr>
                                                    <w:top w:val="none" w:sz="0" w:space="0" w:color="auto"/>
                                                    <w:left w:val="none" w:sz="0" w:space="0" w:color="auto"/>
                                                    <w:bottom w:val="none" w:sz="0" w:space="0" w:color="auto"/>
                                                    <w:right w:val="none" w:sz="0" w:space="0" w:color="auto"/>
                                                  </w:divBdr>
                                                </w:div>
                                                <w:div w:id="1038116964">
                                                  <w:marLeft w:val="0"/>
                                                  <w:marRight w:val="0"/>
                                                  <w:marTop w:val="0"/>
                                                  <w:marBottom w:val="0"/>
                                                  <w:divBdr>
                                                    <w:top w:val="none" w:sz="0" w:space="0" w:color="auto"/>
                                                    <w:left w:val="none" w:sz="0" w:space="0" w:color="auto"/>
                                                    <w:bottom w:val="none" w:sz="0" w:space="0" w:color="auto"/>
                                                    <w:right w:val="none" w:sz="0" w:space="0" w:color="auto"/>
                                                  </w:divBdr>
                                                </w:div>
                                                <w:div w:id="1435398545">
                                                  <w:marLeft w:val="0"/>
                                                  <w:marRight w:val="0"/>
                                                  <w:marTop w:val="0"/>
                                                  <w:marBottom w:val="0"/>
                                                  <w:divBdr>
                                                    <w:top w:val="none" w:sz="0" w:space="0" w:color="auto"/>
                                                    <w:left w:val="none" w:sz="0" w:space="0" w:color="auto"/>
                                                    <w:bottom w:val="none" w:sz="0" w:space="0" w:color="auto"/>
                                                    <w:right w:val="none" w:sz="0" w:space="0" w:color="auto"/>
                                                  </w:divBdr>
                                                  <w:divsChild>
                                                    <w:div w:id="1586113191">
                                                      <w:marLeft w:val="0"/>
                                                      <w:marRight w:val="0"/>
                                                      <w:marTop w:val="0"/>
                                                      <w:marBottom w:val="0"/>
                                                      <w:divBdr>
                                                        <w:top w:val="none" w:sz="0" w:space="0" w:color="auto"/>
                                                        <w:left w:val="none" w:sz="0" w:space="0" w:color="auto"/>
                                                        <w:bottom w:val="none" w:sz="0" w:space="0" w:color="auto"/>
                                                        <w:right w:val="none" w:sz="0" w:space="0" w:color="auto"/>
                                                      </w:divBdr>
                                                      <w:divsChild>
                                                        <w:div w:id="1781148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83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4581">
                                  <w:marLeft w:val="0"/>
                                  <w:marRight w:val="0"/>
                                  <w:marTop w:val="0"/>
                                  <w:marBottom w:val="0"/>
                                  <w:divBdr>
                                    <w:top w:val="none" w:sz="0" w:space="0" w:color="auto"/>
                                    <w:left w:val="none" w:sz="0" w:space="0" w:color="auto"/>
                                    <w:bottom w:val="single" w:sz="6" w:space="7" w:color="E1E8ED"/>
                                    <w:right w:val="none" w:sz="0" w:space="0" w:color="auto"/>
                                  </w:divBdr>
                                  <w:divsChild>
                                    <w:div w:id="1200166145">
                                      <w:marLeft w:val="0"/>
                                      <w:marRight w:val="0"/>
                                      <w:marTop w:val="0"/>
                                      <w:marBottom w:val="0"/>
                                      <w:divBdr>
                                        <w:top w:val="none" w:sz="0" w:space="0" w:color="auto"/>
                                        <w:left w:val="none" w:sz="0" w:space="0" w:color="auto"/>
                                        <w:bottom w:val="none" w:sz="0" w:space="0" w:color="auto"/>
                                        <w:right w:val="none" w:sz="0" w:space="0" w:color="auto"/>
                                      </w:divBdr>
                                      <w:divsChild>
                                        <w:div w:id="507017302">
                                          <w:marLeft w:val="0"/>
                                          <w:marRight w:val="0"/>
                                          <w:marTop w:val="0"/>
                                          <w:marBottom w:val="0"/>
                                          <w:divBdr>
                                            <w:top w:val="none" w:sz="0" w:space="0" w:color="auto"/>
                                            <w:left w:val="none" w:sz="0" w:space="0" w:color="auto"/>
                                            <w:bottom w:val="none" w:sz="0" w:space="0" w:color="auto"/>
                                            <w:right w:val="none" w:sz="0" w:space="0" w:color="auto"/>
                                          </w:divBdr>
                                        </w:div>
                                        <w:div w:id="1888297017">
                                          <w:marLeft w:val="0"/>
                                          <w:marRight w:val="0"/>
                                          <w:marTop w:val="0"/>
                                          <w:marBottom w:val="0"/>
                                          <w:divBdr>
                                            <w:top w:val="none" w:sz="0" w:space="0" w:color="auto"/>
                                            <w:left w:val="none" w:sz="0" w:space="0" w:color="auto"/>
                                            <w:bottom w:val="none" w:sz="0" w:space="0" w:color="auto"/>
                                            <w:right w:val="none" w:sz="0" w:space="0" w:color="auto"/>
                                          </w:divBdr>
                                          <w:divsChild>
                                            <w:div w:id="486360632">
                                              <w:marLeft w:val="0"/>
                                              <w:marRight w:val="0"/>
                                              <w:marTop w:val="75"/>
                                              <w:marBottom w:val="30"/>
                                              <w:divBdr>
                                                <w:top w:val="none" w:sz="0" w:space="0" w:color="auto"/>
                                                <w:left w:val="none" w:sz="0" w:space="0" w:color="auto"/>
                                                <w:bottom w:val="none" w:sz="0" w:space="0" w:color="auto"/>
                                                <w:right w:val="none" w:sz="0" w:space="0" w:color="auto"/>
                                              </w:divBdr>
                                              <w:divsChild>
                                                <w:div w:id="814031">
                                                  <w:marLeft w:val="0"/>
                                                  <w:marRight w:val="0"/>
                                                  <w:marTop w:val="0"/>
                                                  <w:marBottom w:val="0"/>
                                                  <w:divBdr>
                                                    <w:top w:val="none" w:sz="0" w:space="0" w:color="auto"/>
                                                    <w:left w:val="none" w:sz="0" w:space="0" w:color="auto"/>
                                                    <w:bottom w:val="none" w:sz="0" w:space="0" w:color="auto"/>
                                                    <w:right w:val="none" w:sz="0" w:space="0" w:color="auto"/>
                                                  </w:divBdr>
                                                  <w:divsChild>
                                                    <w:div w:id="312681601">
                                                      <w:marLeft w:val="0"/>
                                                      <w:marRight w:val="0"/>
                                                      <w:marTop w:val="0"/>
                                                      <w:marBottom w:val="0"/>
                                                      <w:divBdr>
                                                        <w:top w:val="none" w:sz="0" w:space="0" w:color="auto"/>
                                                        <w:left w:val="none" w:sz="0" w:space="0" w:color="auto"/>
                                                        <w:bottom w:val="none" w:sz="0" w:space="0" w:color="auto"/>
                                                        <w:right w:val="none" w:sz="0" w:space="0" w:color="auto"/>
                                                      </w:divBdr>
                                                      <w:divsChild>
                                                        <w:div w:id="9644313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4707713">
                                                  <w:marLeft w:val="0"/>
                                                  <w:marRight w:val="0"/>
                                                  <w:marTop w:val="0"/>
                                                  <w:marBottom w:val="0"/>
                                                  <w:divBdr>
                                                    <w:top w:val="none" w:sz="0" w:space="0" w:color="auto"/>
                                                    <w:left w:val="none" w:sz="0" w:space="0" w:color="auto"/>
                                                    <w:bottom w:val="none" w:sz="0" w:space="0" w:color="auto"/>
                                                    <w:right w:val="none" w:sz="0" w:space="0" w:color="auto"/>
                                                  </w:divBdr>
                                                </w:div>
                                                <w:div w:id="841091472">
                                                  <w:marLeft w:val="0"/>
                                                  <w:marRight w:val="0"/>
                                                  <w:marTop w:val="0"/>
                                                  <w:marBottom w:val="0"/>
                                                  <w:divBdr>
                                                    <w:top w:val="none" w:sz="0" w:space="0" w:color="auto"/>
                                                    <w:left w:val="none" w:sz="0" w:space="0" w:color="auto"/>
                                                    <w:bottom w:val="none" w:sz="0" w:space="0" w:color="auto"/>
                                                    <w:right w:val="none" w:sz="0" w:space="0" w:color="auto"/>
                                                  </w:divBdr>
                                                </w:div>
                                                <w:div w:id="16345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89274">
                                  <w:marLeft w:val="0"/>
                                  <w:marRight w:val="0"/>
                                  <w:marTop w:val="0"/>
                                  <w:marBottom w:val="0"/>
                                  <w:divBdr>
                                    <w:top w:val="none" w:sz="0" w:space="0" w:color="auto"/>
                                    <w:left w:val="none" w:sz="0" w:space="0" w:color="auto"/>
                                    <w:bottom w:val="single" w:sz="6" w:space="7" w:color="E1E8ED"/>
                                    <w:right w:val="none" w:sz="0" w:space="0" w:color="auto"/>
                                  </w:divBdr>
                                  <w:divsChild>
                                    <w:div w:id="1041976194">
                                      <w:marLeft w:val="0"/>
                                      <w:marRight w:val="0"/>
                                      <w:marTop w:val="0"/>
                                      <w:marBottom w:val="0"/>
                                      <w:divBdr>
                                        <w:top w:val="none" w:sz="0" w:space="0" w:color="auto"/>
                                        <w:left w:val="none" w:sz="0" w:space="0" w:color="auto"/>
                                        <w:bottom w:val="none" w:sz="0" w:space="0" w:color="auto"/>
                                        <w:right w:val="none" w:sz="0" w:space="0" w:color="auto"/>
                                      </w:divBdr>
                                      <w:divsChild>
                                        <w:div w:id="412169524">
                                          <w:marLeft w:val="0"/>
                                          <w:marRight w:val="0"/>
                                          <w:marTop w:val="0"/>
                                          <w:marBottom w:val="0"/>
                                          <w:divBdr>
                                            <w:top w:val="none" w:sz="0" w:space="0" w:color="auto"/>
                                            <w:left w:val="none" w:sz="0" w:space="0" w:color="auto"/>
                                            <w:bottom w:val="none" w:sz="0" w:space="0" w:color="auto"/>
                                            <w:right w:val="none" w:sz="0" w:space="0" w:color="auto"/>
                                          </w:divBdr>
                                        </w:div>
                                        <w:div w:id="737748349">
                                          <w:marLeft w:val="0"/>
                                          <w:marRight w:val="0"/>
                                          <w:marTop w:val="0"/>
                                          <w:marBottom w:val="0"/>
                                          <w:divBdr>
                                            <w:top w:val="none" w:sz="0" w:space="0" w:color="auto"/>
                                            <w:left w:val="none" w:sz="0" w:space="0" w:color="auto"/>
                                            <w:bottom w:val="none" w:sz="0" w:space="0" w:color="auto"/>
                                            <w:right w:val="none" w:sz="0" w:space="0" w:color="auto"/>
                                          </w:divBdr>
                                          <w:divsChild>
                                            <w:div w:id="429392317">
                                              <w:marLeft w:val="0"/>
                                              <w:marRight w:val="0"/>
                                              <w:marTop w:val="75"/>
                                              <w:marBottom w:val="30"/>
                                              <w:divBdr>
                                                <w:top w:val="none" w:sz="0" w:space="0" w:color="auto"/>
                                                <w:left w:val="none" w:sz="0" w:space="0" w:color="auto"/>
                                                <w:bottom w:val="none" w:sz="0" w:space="0" w:color="auto"/>
                                                <w:right w:val="none" w:sz="0" w:space="0" w:color="auto"/>
                                              </w:divBdr>
                                              <w:divsChild>
                                                <w:div w:id="714813656">
                                                  <w:marLeft w:val="0"/>
                                                  <w:marRight w:val="0"/>
                                                  <w:marTop w:val="0"/>
                                                  <w:marBottom w:val="0"/>
                                                  <w:divBdr>
                                                    <w:top w:val="none" w:sz="0" w:space="0" w:color="auto"/>
                                                    <w:left w:val="none" w:sz="0" w:space="0" w:color="auto"/>
                                                    <w:bottom w:val="none" w:sz="0" w:space="0" w:color="auto"/>
                                                    <w:right w:val="none" w:sz="0" w:space="0" w:color="auto"/>
                                                  </w:divBdr>
                                                </w:div>
                                                <w:div w:id="815490117">
                                                  <w:marLeft w:val="0"/>
                                                  <w:marRight w:val="0"/>
                                                  <w:marTop w:val="0"/>
                                                  <w:marBottom w:val="0"/>
                                                  <w:divBdr>
                                                    <w:top w:val="none" w:sz="0" w:space="0" w:color="auto"/>
                                                    <w:left w:val="none" w:sz="0" w:space="0" w:color="auto"/>
                                                    <w:bottom w:val="none" w:sz="0" w:space="0" w:color="auto"/>
                                                    <w:right w:val="none" w:sz="0" w:space="0" w:color="auto"/>
                                                  </w:divBdr>
                                                </w:div>
                                                <w:div w:id="1328946796">
                                                  <w:marLeft w:val="0"/>
                                                  <w:marRight w:val="0"/>
                                                  <w:marTop w:val="0"/>
                                                  <w:marBottom w:val="0"/>
                                                  <w:divBdr>
                                                    <w:top w:val="none" w:sz="0" w:space="0" w:color="auto"/>
                                                    <w:left w:val="none" w:sz="0" w:space="0" w:color="auto"/>
                                                    <w:bottom w:val="none" w:sz="0" w:space="0" w:color="auto"/>
                                                    <w:right w:val="none" w:sz="0" w:space="0" w:color="auto"/>
                                                  </w:divBdr>
                                                  <w:divsChild>
                                                    <w:div w:id="1885943820">
                                                      <w:marLeft w:val="0"/>
                                                      <w:marRight w:val="0"/>
                                                      <w:marTop w:val="0"/>
                                                      <w:marBottom w:val="0"/>
                                                      <w:divBdr>
                                                        <w:top w:val="none" w:sz="0" w:space="0" w:color="auto"/>
                                                        <w:left w:val="none" w:sz="0" w:space="0" w:color="auto"/>
                                                        <w:bottom w:val="none" w:sz="0" w:space="0" w:color="auto"/>
                                                        <w:right w:val="none" w:sz="0" w:space="0" w:color="auto"/>
                                                      </w:divBdr>
                                                      <w:divsChild>
                                                        <w:div w:id="133479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2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712">
                                  <w:marLeft w:val="0"/>
                                  <w:marRight w:val="0"/>
                                  <w:marTop w:val="0"/>
                                  <w:marBottom w:val="0"/>
                                  <w:divBdr>
                                    <w:top w:val="none" w:sz="0" w:space="0" w:color="auto"/>
                                    <w:left w:val="none" w:sz="0" w:space="0" w:color="auto"/>
                                    <w:bottom w:val="single" w:sz="6" w:space="7" w:color="E1E8ED"/>
                                    <w:right w:val="none" w:sz="0" w:space="0" w:color="auto"/>
                                  </w:divBdr>
                                  <w:divsChild>
                                    <w:div w:id="955871505">
                                      <w:marLeft w:val="0"/>
                                      <w:marRight w:val="0"/>
                                      <w:marTop w:val="0"/>
                                      <w:marBottom w:val="0"/>
                                      <w:divBdr>
                                        <w:top w:val="none" w:sz="0" w:space="0" w:color="auto"/>
                                        <w:left w:val="none" w:sz="0" w:space="0" w:color="auto"/>
                                        <w:bottom w:val="none" w:sz="0" w:space="0" w:color="auto"/>
                                        <w:right w:val="none" w:sz="0" w:space="0" w:color="auto"/>
                                      </w:divBdr>
                                      <w:divsChild>
                                        <w:div w:id="381901627">
                                          <w:marLeft w:val="0"/>
                                          <w:marRight w:val="0"/>
                                          <w:marTop w:val="0"/>
                                          <w:marBottom w:val="0"/>
                                          <w:divBdr>
                                            <w:top w:val="none" w:sz="0" w:space="0" w:color="auto"/>
                                            <w:left w:val="none" w:sz="0" w:space="0" w:color="auto"/>
                                            <w:bottom w:val="none" w:sz="0" w:space="0" w:color="auto"/>
                                            <w:right w:val="none" w:sz="0" w:space="0" w:color="auto"/>
                                          </w:divBdr>
                                        </w:div>
                                        <w:div w:id="1602641951">
                                          <w:marLeft w:val="0"/>
                                          <w:marRight w:val="0"/>
                                          <w:marTop w:val="0"/>
                                          <w:marBottom w:val="0"/>
                                          <w:divBdr>
                                            <w:top w:val="none" w:sz="0" w:space="0" w:color="auto"/>
                                            <w:left w:val="none" w:sz="0" w:space="0" w:color="auto"/>
                                            <w:bottom w:val="none" w:sz="0" w:space="0" w:color="auto"/>
                                            <w:right w:val="none" w:sz="0" w:space="0" w:color="auto"/>
                                          </w:divBdr>
                                          <w:divsChild>
                                            <w:div w:id="93088324">
                                              <w:marLeft w:val="0"/>
                                              <w:marRight w:val="0"/>
                                              <w:marTop w:val="75"/>
                                              <w:marBottom w:val="30"/>
                                              <w:divBdr>
                                                <w:top w:val="none" w:sz="0" w:space="0" w:color="auto"/>
                                                <w:left w:val="none" w:sz="0" w:space="0" w:color="auto"/>
                                                <w:bottom w:val="none" w:sz="0" w:space="0" w:color="auto"/>
                                                <w:right w:val="none" w:sz="0" w:space="0" w:color="auto"/>
                                              </w:divBdr>
                                              <w:divsChild>
                                                <w:div w:id="592082435">
                                                  <w:marLeft w:val="0"/>
                                                  <w:marRight w:val="0"/>
                                                  <w:marTop w:val="0"/>
                                                  <w:marBottom w:val="0"/>
                                                  <w:divBdr>
                                                    <w:top w:val="none" w:sz="0" w:space="0" w:color="auto"/>
                                                    <w:left w:val="none" w:sz="0" w:space="0" w:color="auto"/>
                                                    <w:bottom w:val="none" w:sz="0" w:space="0" w:color="auto"/>
                                                    <w:right w:val="none" w:sz="0" w:space="0" w:color="auto"/>
                                                  </w:divBdr>
                                                  <w:divsChild>
                                                    <w:div w:id="1461069641">
                                                      <w:marLeft w:val="0"/>
                                                      <w:marRight w:val="0"/>
                                                      <w:marTop w:val="0"/>
                                                      <w:marBottom w:val="0"/>
                                                      <w:divBdr>
                                                        <w:top w:val="none" w:sz="0" w:space="0" w:color="auto"/>
                                                        <w:left w:val="none" w:sz="0" w:space="0" w:color="auto"/>
                                                        <w:bottom w:val="none" w:sz="0" w:space="0" w:color="auto"/>
                                                        <w:right w:val="none" w:sz="0" w:space="0" w:color="auto"/>
                                                      </w:divBdr>
                                                      <w:divsChild>
                                                        <w:div w:id="450326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8733216">
                                                  <w:marLeft w:val="0"/>
                                                  <w:marRight w:val="0"/>
                                                  <w:marTop w:val="0"/>
                                                  <w:marBottom w:val="0"/>
                                                  <w:divBdr>
                                                    <w:top w:val="none" w:sz="0" w:space="0" w:color="auto"/>
                                                    <w:left w:val="none" w:sz="0" w:space="0" w:color="auto"/>
                                                    <w:bottom w:val="none" w:sz="0" w:space="0" w:color="auto"/>
                                                    <w:right w:val="none" w:sz="0" w:space="0" w:color="auto"/>
                                                  </w:divBdr>
                                                </w:div>
                                                <w:div w:id="1282566794">
                                                  <w:marLeft w:val="0"/>
                                                  <w:marRight w:val="0"/>
                                                  <w:marTop w:val="0"/>
                                                  <w:marBottom w:val="0"/>
                                                  <w:divBdr>
                                                    <w:top w:val="none" w:sz="0" w:space="0" w:color="auto"/>
                                                    <w:left w:val="none" w:sz="0" w:space="0" w:color="auto"/>
                                                    <w:bottom w:val="none" w:sz="0" w:space="0" w:color="auto"/>
                                                    <w:right w:val="none" w:sz="0" w:space="0" w:color="auto"/>
                                                  </w:divBdr>
                                                </w:div>
                                                <w:div w:id="2123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9954">
                                  <w:marLeft w:val="0"/>
                                  <w:marRight w:val="0"/>
                                  <w:marTop w:val="0"/>
                                  <w:marBottom w:val="0"/>
                                  <w:divBdr>
                                    <w:top w:val="none" w:sz="0" w:space="0" w:color="auto"/>
                                    <w:left w:val="none" w:sz="0" w:space="0" w:color="auto"/>
                                    <w:bottom w:val="single" w:sz="6" w:space="7" w:color="E1E8ED"/>
                                    <w:right w:val="none" w:sz="0" w:space="0" w:color="auto"/>
                                  </w:divBdr>
                                  <w:divsChild>
                                    <w:div w:id="1796173554">
                                      <w:marLeft w:val="0"/>
                                      <w:marRight w:val="0"/>
                                      <w:marTop w:val="0"/>
                                      <w:marBottom w:val="0"/>
                                      <w:divBdr>
                                        <w:top w:val="none" w:sz="0" w:space="0" w:color="auto"/>
                                        <w:left w:val="none" w:sz="0" w:space="0" w:color="auto"/>
                                        <w:bottom w:val="none" w:sz="0" w:space="0" w:color="auto"/>
                                        <w:right w:val="none" w:sz="0" w:space="0" w:color="auto"/>
                                      </w:divBdr>
                                      <w:divsChild>
                                        <w:div w:id="283998906">
                                          <w:marLeft w:val="0"/>
                                          <w:marRight w:val="0"/>
                                          <w:marTop w:val="0"/>
                                          <w:marBottom w:val="0"/>
                                          <w:divBdr>
                                            <w:top w:val="none" w:sz="0" w:space="0" w:color="auto"/>
                                            <w:left w:val="none" w:sz="0" w:space="0" w:color="auto"/>
                                            <w:bottom w:val="none" w:sz="0" w:space="0" w:color="auto"/>
                                            <w:right w:val="none" w:sz="0" w:space="0" w:color="auto"/>
                                          </w:divBdr>
                                          <w:divsChild>
                                            <w:div w:id="376783503">
                                              <w:marLeft w:val="0"/>
                                              <w:marRight w:val="0"/>
                                              <w:marTop w:val="75"/>
                                              <w:marBottom w:val="30"/>
                                              <w:divBdr>
                                                <w:top w:val="none" w:sz="0" w:space="0" w:color="auto"/>
                                                <w:left w:val="none" w:sz="0" w:space="0" w:color="auto"/>
                                                <w:bottom w:val="none" w:sz="0" w:space="0" w:color="auto"/>
                                                <w:right w:val="none" w:sz="0" w:space="0" w:color="auto"/>
                                              </w:divBdr>
                                              <w:divsChild>
                                                <w:div w:id="68886124">
                                                  <w:marLeft w:val="0"/>
                                                  <w:marRight w:val="0"/>
                                                  <w:marTop w:val="0"/>
                                                  <w:marBottom w:val="0"/>
                                                  <w:divBdr>
                                                    <w:top w:val="none" w:sz="0" w:space="0" w:color="auto"/>
                                                    <w:left w:val="none" w:sz="0" w:space="0" w:color="auto"/>
                                                    <w:bottom w:val="none" w:sz="0" w:space="0" w:color="auto"/>
                                                    <w:right w:val="none" w:sz="0" w:space="0" w:color="auto"/>
                                                  </w:divBdr>
                                                </w:div>
                                                <w:div w:id="624624212">
                                                  <w:marLeft w:val="0"/>
                                                  <w:marRight w:val="0"/>
                                                  <w:marTop w:val="0"/>
                                                  <w:marBottom w:val="0"/>
                                                  <w:divBdr>
                                                    <w:top w:val="none" w:sz="0" w:space="0" w:color="auto"/>
                                                    <w:left w:val="none" w:sz="0" w:space="0" w:color="auto"/>
                                                    <w:bottom w:val="none" w:sz="0" w:space="0" w:color="auto"/>
                                                    <w:right w:val="none" w:sz="0" w:space="0" w:color="auto"/>
                                                  </w:divBdr>
                                                </w:div>
                                                <w:div w:id="1542980441">
                                                  <w:marLeft w:val="0"/>
                                                  <w:marRight w:val="0"/>
                                                  <w:marTop w:val="0"/>
                                                  <w:marBottom w:val="0"/>
                                                  <w:divBdr>
                                                    <w:top w:val="none" w:sz="0" w:space="0" w:color="auto"/>
                                                    <w:left w:val="none" w:sz="0" w:space="0" w:color="auto"/>
                                                    <w:bottom w:val="none" w:sz="0" w:space="0" w:color="auto"/>
                                                    <w:right w:val="none" w:sz="0" w:space="0" w:color="auto"/>
                                                  </w:divBdr>
                                                </w:div>
                                                <w:div w:id="1816558394">
                                                  <w:marLeft w:val="0"/>
                                                  <w:marRight w:val="0"/>
                                                  <w:marTop w:val="0"/>
                                                  <w:marBottom w:val="0"/>
                                                  <w:divBdr>
                                                    <w:top w:val="none" w:sz="0" w:space="0" w:color="auto"/>
                                                    <w:left w:val="none" w:sz="0" w:space="0" w:color="auto"/>
                                                    <w:bottom w:val="none" w:sz="0" w:space="0" w:color="auto"/>
                                                    <w:right w:val="none" w:sz="0" w:space="0" w:color="auto"/>
                                                  </w:divBdr>
                                                  <w:divsChild>
                                                    <w:div w:id="1879967844">
                                                      <w:marLeft w:val="0"/>
                                                      <w:marRight w:val="0"/>
                                                      <w:marTop w:val="0"/>
                                                      <w:marBottom w:val="0"/>
                                                      <w:divBdr>
                                                        <w:top w:val="none" w:sz="0" w:space="0" w:color="auto"/>
                                                        <w:left w:val="none" w:sz="0" w:space="0" w:color="auto"/>
                                                        <w:bottom w:val="none" w:sz="0" w:space="0" w:color="auto"/>
                                                        <w:right w:val="none" w:sz="0" w:space="0" w:color="auto"/>
                                                      </w:divBdr>
                                                      <w:divsChild>
                                                        <w:div w:id="354771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98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6273">
                                  <w:marLeft w:val="0"/>
                                  <w:marRight w:val="0"/>
                                  <w:marTop w:val="0"/>
                                  <w:marBottom w:val="0"/>
                                  <w:divBdr>
                                    <w:top w:val="none" w:sz="0" w:space="0" w:color="auto"/>
                                    <w:left w:val="none" w:sz="0" w:space="0" w:color="auto"/>
                                    <w:bottom w:val="single" w:sz="6" w:space="7" w:color="E1E8ED"/>
                                    <w:right w:val="none" w:sz="0" w:space="0" w:color="auto"/>
                                  </w:divBdr>
                                  <w:divsChild>
                                    <w:div w:id="1021978078">
                                      <w:marLeft w:val="0"/>
                                      <w:marRight w:val="0"/>
                                      <w:marTop w:val="0"/>
                                      <w:marBottom w:val="0"/>
                                      <w:divBdr>
                                        <w:top w:val="none" w:sz="0" w:space="0" w:color="auto"/>
                                        <w:left w:val="none" w:sz="0" w:space="0" w:color="auto"/>
                                        <w:bottom w:val="none" w:sz="0" w:space="0" w:color="auto"/>
                                        <w:right w:val="none" w:sz="0" w:space="0" w:color="auto"/>
                                      </w:divBdr>
                                      <w:divsChild>
                                        <w:div w:id="838547528">
                                          <w:marLeft w:val="0"/>
                                          <w:marRight w:val="0"/>
                                          <w:marTop w:val="0"/>
                                          <w:marBottom w:val="0"/>
                                          <w:divBdr>
                                            <w:top w:val="none" w:sz="0" w:space="0" w:color="auto"/>
                                            <w:left w:val="none" w:sz="0" w:space="0" w:color="auto"/>
                                            <w:bottom w:val="none" w:sz="0" w:space="0" w:color="auto"/>
                                            <w:right w:val="none" w:sz="0" w:space="0" w:color="auto"/>
                                          </w:divBdr>
                                          <w:divsChild>
                                            <w:div w:id="1054622956">
                                              <w:marLeft w:val="0"/>
                                              <w:marRight w:val="0"/>
                                              <w:marTop w:val="75"/>
                                              <w:marBottom w:val="30"/>
                                              <w:divBdr>
                                                <w:top w:val="none" w:sz="0" w:space="0" w:color="auto"/>
                                                <w:left w:val="none" w:sz="0" w:space="0" w:color="auto"/>
                                                <w:bottom w:val="none" w:sz="0" w:space="0" w:color="auto"/>
                                                <w:right w:val="none" w:sz="0" w:space="0" w:color="auto"/>
                                              </w:divBdr>
                                              <w:divsChild>
                                                <w:div w:id="303703552">
                                                  <w:marLeft w:val="0"/>
                                                  <w:marRight w:val="0"/>
                                                  <w:marTop w:val="0"/>
                                                  <w:marBottom w:val="0"/>
                                                  <w:divBdr>
                                                    <w:top w:val="none" w:sz="0" w:space="0" w:color="auto"/>
                                                    <w:left w:val="none" w:sz="0" w:space="0" w:color="auto"/>
                                                    <w:bottom w:val="none" w:sz="0" w:space="0" w:color="auto"/>
                                                    <w:right w:val="none" w:sz="0" w:space="0" w:color="auto"/>
                                                  </w:divBdr>
                                                </w:div>
                                                <w:div w:id="395322529">
                                                  <w:marLeft w:val="0"/>
                                                  <w:marRight w:val="0"/>
                                                  <w:marTop w:val="0"/>
                                                  <w:marBottom w:val="0"/>
                                                  <w:divBdr>
                                                    <w:top w:val="none" w:sz="0" w:space="0" w:color="auto"/>
                                                    <w:left w:val="none" w:sz="0" w:space="0" w:color="auto"/>
                                                    <w:bottom w:val="none" w:sz="0" w:space="0" w:color="auto"/>
                                                    <w:right w:val="none" w:sz="0" w:space="0" w:color="auto"/>
                                                  </w:divBdr>
                                                  <w:divsChild>
                                                    <w:div w:id="898588943">
                                                      <w:marLeft w:val="0"/>
                                                      <w:marRight w:val="0"/>
                                                      <w:marTop w:val="0"/>
                                                      <w:marBottom w:val="0"/>
                                                      <w:divBdr>
                                                        <w:top w:val="none" w:sz="0" w:space="0" w:color="auto"/>
                                                        <w:left w:val="none" w:sz="0" w:space="0" w:color="auto"/>
                                                        <w:bottom w:val="none" w:sz="0" w:space="0" w:color="auto"/>
                                                        <w:right w:val="none" w:sz="0" w:space="0" w:color="auto"/>
                                                      </w:divBdr>
                                                      <w:divsChild>
                                                        <w:div w:id="18063903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5883477">
                                                  <w:marLeft w:val="0"/>
                                                  <w:marRight w:val="0"/>
                                                  <w:marTop w:val="0"/>
                                                  <w:marBottom w:val="0"/>
                                                  <w:divBdr>
                                                    <w:top w:val="none" w:sz="0" w:space="0" w:color="auto"/>
                                                    <w:left w:val="none" w:sz="0" w:space="0" w:color="auto"/>
                                                    <w:bottom w:val="none" w:sz="0" w:space="0" w:color="auto"/>
                                                    <w:right w:val="none" w:sz="0" w:space="0" w:color="auto"/>
                                                  </w:divBdr>
                                                </w:div>
                                                <w:div w:id="17360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7844">
                                  <w:marLeft w:val="0"/>
                                  <w:marRight w:val="0"/>
                                  <w:marTop w:val="0"/>
                                  <w:marBottom w:val="0"/>
                                  <w:divBdr>
                                    <w:top w:val="none" w:sz="0" w:space="0" w:color="auto"/>
                                    <w:left w:val="none" w:sz="0" w:space="0" w:color="auto"/>
                                    <w:bottom w:val="single" w:sz="6" w:space="7" w:color="E1E8ED"/>
                                    <w:right w:val="none" w:sz="0" w:space="0" w:color="auto"/>
                                  </w:divBdr>
                                  <w:divsChild>
                                    <w:div w:id="1545096900">
                                      <w:marLeft w:val="0"/>
                                      <w:marRight w:val="0"/>
                                      <w:marTop w:val="0"/>
                                      <w:marBottom w:val="0"/>
                                      <w:divBdr>
                                        <w:top w:val="none" w:sz="0" w:space="0" w:color="auto"/>
                                        <w:left w:val="none" w:sz="0" w:space="0" w:color="auto"/>
                                        <w:bottom w:val="none" w:sz="0" w:space="0" w:color="auto"/>
                                        <w:right w:val="none" w:sz="0" w:space="0" w:color="auto"/>
                                      </w:divBdr>
                                      <w:divsChild>
                                        <w:div w:id="1095320430">
                                          <w:marLeft w:val="0"/>
                                          <w:marRight w:val="0"/>
                                          <w:marTop w:val="0"/>
                                          <w:marBottom w:val="0"/>
                                          <w:divBdr>
                                            <w:top w:val="none" w:sz="0" w:space="0" w:color="auto"/>
                                            <w:left w:val="none" w:sz="0" w:space="0" w:color="auto"/>
                                            <w:bottom w:val="none" w:sz="0" w:space="0" w:color="auto"/>
                                            <w:right w:val="none" w:sz="0" w:space="0" w:color="auto"/>
                                          </w:divBdr>
                                          <w:divsChild>
                                            <w:div w:id="1747219232">
                                              <w:marLeft w:val="0"/>
                                              <w:marRight w:val="0"/>
                                              <w:marTop w:val="75"/>
                                              <w:marBottom w:val="30"/>
                                              <w:divBdr>
                                                <w:top w:val="none" w:sz="0" w:space="0" w:color="auto"/>
                                                <w:left w:val="none" w:sz="0" w:space="0" w:color="auto"/>
                                                <w:bottom w:val="none" w:sz="0" w:space="0" w:color="auto"/>
                                                <w:right w:val="none" w:sz="0" w:space="0" w:color="auto"/>
                                              </w:divBdr>
                                              <w:divsChild>
                                                <w:div w:id="43062608">
                                                  <w:marLeft w:val="0"/>
                                                  <w:marRight w:val="0"/>
                                                  <w:marTop w:val="0"/>
                                                  <w:marBottom w:val="0"/>
                                                  <w:divBdr>
                                                    <w:top w:val="none" w:sz="0" w:space="0" w:color="auto"/>
                                                    <w:left w:val="none" w:sz="0" w:space="0" w:color="auto"/>
                                                    <w:bottom w:val="none" w:sz="0" w:space="0" w:color="auto"/>
                                                    <w:right w:val="none" w:sz="0" w:space="0" w:color="auto"/>
                                                  </w:divBdr>
                                                </w:div>
                                                <w:div w:id="704213166">
                                                  <w:marLeft w:val="0"/>
                                                  <w:marRight w:val="0"/>
                                                  <w:marTop w:val="0"/>
                                                  <w:marBottom w:val="0"/>
                                                  <w:divBdr>
                                                    <w:top w:val="none" w:sz="0" w:space="0" w:color="auto"/>
                                                    <w:left w:val="none" w:sz="0" w:space="0" w:color="auto"/>
                                                    <w:bottom w:val="none" w:sz="0" w:space="0" w:color="auto"/>
                                                    <w:right w:val="none" w:sz="0" w:space="0" w:color="auto"/>
                                                  </w:divBdr>
                                                  <w:divsChild>
                                                    <w:div w:id="1779329499">
                                                      <w:marLeft w:val="0"/>
                                                      <w:marRight w:val="0"/>
                                                      <w:marTop w:val="0"/>
                                                      <w:marBottom w:val="0"/>
                                                      <w:divBdr>
                                                        <w:top w:val="none" w:sz="0" w:space="0" w:color="auto"/>
                                                        <w:left w:val="none" w:sz="0" w:space="0" w:color="auto"/>
                                                        <w:bottom w:val="none" w:sz="0" w:space="0" w:color="auto"/>
                                                        <w:right w:val="none" w:sz="0" w:space="0" w:color="auto"/>
                                                      </w:divBdr>
                                                      <w:divsChild>
                                                        <w:div w:id="1333724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185317">
                                                  <w:marLeft w:val="0"/>
                                                  <w:marRight w:val="0"/>
                                                  <w:marTop w:val="0"/>
                                                  <w:marBottom w:val="0"/>
                                                  <w:divBdr>
                                                    <w:top w:val="none" w:sz="0" w:space="0" w:color="auto"/>
                                                    <w:left w:val="none" w:sz="0" w:space="0" w:color="auto"/>
                                                    <w:bottom w:val="none" w:sz="0" w:space="0" w:color="auto"/>
                                                    <w:right w:val="none" w:sz="0" w:space="0" w:color="auto"/>
                                                  </w:divBdr>
                                                </w:div>
                                                <w:div w:id="14542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688">
                                  <w:marLeft w:val="0"/>
                                  <w:marRight w:val="0"/>
                                  <w:marTop w:val="0"/>
                                  <w:marBottom w:val="0"/>
                                  <w:divBdr>
                                    <w:top w:val="none" w:sz="0" w:space="0" w:color="auto"/>
                                    <w:left w:val="none" w:sz="0" w:space="0" w:color="auto"/>
                                    <w:bottom w:val="single" w:sz="6" w:space="7" w:color="E1E8ED"/>
                                    <w:right w:val="none" w:sz="0" w:space="0" w:color="auto"/>
                                  </w:divBdr>
                                  <w:divsChild>
                                    <w:div w:id="27878372">
                                      <w:marLeft w:val="0"/>
                                      <w:marRight w:val="0"/>
                                      <w:marTop w:val="0"/>
                                      <w:marBottom w:val="0"/>
                                      <w:divBdr>
                                        <w:top w:val="none" w:sz="0" w:space="0" w:color="auto"/>
                                        <w:left w:val="none" w:sz="0" w:space="0" w:color="auto"/>
                                        <w:bottom w:val="none" w:sz="0" w:space="0" w:color="auto"/>
                                        <w:right w:val="none" w:sz="0" w:space="0" w:color="auto"/>
                                      </w:divBdr>
                                      <w:divsChild>
                                        <w:div w:id="227961366">
                                          <w:marLeft w:val="0"/>
                                          <w:marRight w:val="0"/>
                                          <w:marTop w:val="0"/>
                                          <w:marBottom w:val="0"/>
                                          <w:divBdr>
                                            <w:top w:val="none" w:sz="0" w:space="0" w:color="auto"/>
                                            <w:left w:val="none" w:sz="0" w:space="0" w:color="auto"/>
                                            <w:bottom w:val="none" w:sz="0" w:space="0" w:color="auto"/>
                                            <w:right w:val="none" w:sz="0" w:space="0" w:color="auto"/>
                                          </w:divBdr>
                                          <w:divsChild>
                                            <w:div w:id="759642560">
                                              <w:marLeft w:val="0"/>
                                              <w:marRight w:val="0"/>
                                              <w:marTop w:val="75"/>
                                              <w:marBottom w:val="30"/>
                                              <w:divBdr>
                                                <w:top w:val="none" w:sz="0" w:space="0" w:color="auto"/>
                                                <w:left w:val="none" w:sz="0" w:space="0" w:color="auto"/>
                                                <w:bottom w:val="none" w:sz="0" w:space="0" w:color="auto"/>
                                                <w:right w:val="none" w:sz="0" w:space="0" w:color="auto"/>
                                              </w:divBdr>
                                              <w:divsChild>
                                                <w:div w:id="259412492">
                                                  <w:marLeft w:val="0"/>
                                                  <w:marRight w:val="0"/>
                                                  <w:marTop w:val="0"/>
                                                  <w:marBottom w:val="0"/>
                                                  <w:divBdr>
                                                    <w:top w:val="none" w:sz="0" w:space="0" w:color="auto"/>
                                                    <w:left w:val="none" w:sz="0" w:space="0" w:color="auto"/>
                                                    <w:bottom w:val="none" w:sz="0" w:space="0" w:color="auto"/>
                                                    <w:right w:val="none" w:sz="0" w:space="0" w:color="auto"/>
                                                  </w:divBdr>
                                                </w:div>
                                                <w:div w:id="346516722">
                                                  <w:marLeft w:val="0"/>
                                                  <w:marRight w:val="0"/>
                                                  <w:marTop w:val="0"/>
                                                  <w:marBottom w:val="0"/>
                                                  <w:divBdr>
                                                    <w:top w:val="none" w:sz="0" w:space="0" w:color="auto"/>
                                                    <w:left w:val="none" w:sz="0" w:space="0" w:color="auto"/>
                                                    <w:bottom w:val="none" w:sz="0" w:space="0" w:color="auto"/>
                                                    <w:right w:val="none" w:sz="0" w:space="0" w:color="auto"/>
                                                  </w:divBdr>
                                                </w:div>
                                                <w:div w:id="607275994">
                                                  <w:marLeft w:val="0"/>
                                                  <w:marRight w:val="0"/>
                                                  <w:marTop w:val="0"/>
                                                  <w:marBottom w:val="0"/>
                                                  <w:divBdr>
                                                    <w:top w:val="none" w:sz="0" w:space="0" w:color="auto"/>
                                                    <w:left w:val="none" w:sz="0" w:space="0" w:color="auto"/>
                                                    <w:bottom w:val="none" w:sz="0" w:space="0" w:color="auto"/>
                                                    <w:right w:val="none" w:sz="0" w:space="0" w:color="auto"/>
                                                  </w:divBdr>
                                                </w:div>
                                                <w:div w:id="849293240">
                                                  <w:marLeft w:val="0"/>
                                                  <w:marRight w:val="0"/>
                                                  <w:marTop w:val="0"/>
                                                  <w:marBottom w:val="0"/>
                                                  <w:divBdr>
                                                    <w:top w:val="none" w:sz="0" w:space="0" w:color="auto"/>
                                                    <w:left w:val="none" w:sz="0" w:space="0" w:color="auto"/>
                                                    <w:bottom w:val="none" w:sz="0" w:space="0" w:color="auto"/>
                                                    <w:right w:val="none" w:sz="0" w:space="0" w:color="auto"/>
                                                  </w:divBdr>
                                                  <w:divsChild>
                                                    <w:div w:id="1976330005">
                                                      <w:marLeft w:val="0"/>
                                                      <w:marRight w:val="0"/>
                                                      <w:marTop w:val="0"/>
                                                      <w:marBottom w:val="0"/>
                                                      <w:divBdr>
                                                        <w:top w:val="none" w:sz="0" w:space="0" w:color="auto"/>
                                                        <w:left w:val="none" w:sz="0" w:space="0" w:color="auto"/>
                                                        <w:bottom w:val="none" w:sz="0" w:space="0" w:color="auto"/>
                                                        <w:right w:val="none" w:sz="0" w:space="0" w:color="auto"/>
                                                      </w:divBdr>
                                                      <w:divsChild>
                                                        <w:div w:id="9911040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7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83540">
                                  <w:marLeft w:val="0"/>
                                  <w:marRight w:val="0"/>
                                  <w:marTop w:val="0"/>
                                  <w:marBottom w:val="0"/>
                                  <w:divBdr>
                                    <w:top w:val="none" w:sz="0" w:space="0" w:color="auto"/>
                                    <w:left w:val="none" w:sz="0" w:space="0" w:color="auto"/>
                                    <w:bottom w:val="single" w:sz="6" w:space="7" w:color="E1E8ED"/>
                                    <w:right w:val="none" w:sz="0" w:space="0" w:color="auto"/>
                                  </w:divBdr>
                                  <w:divsChild>
                                    <w:div w:id="395249993">
                                      <w:marLeft w:val="0"/>
                                      <w:marRight w:val="0"/>
                                      <w:marTop w:val="0"/>
                                      <w:marBottom w:val="0"/>
                                      <w:divBdr>
                                        <w:top w:val="none" w:sz="0" w:space="0" w:color="auto"/>
                                        <w:left w:val="none" w:sz="0" w:space="0" w:color="auto"/>
                                        <w:bottom w:val="none" w:sz="0" w:space="0" w:color="auto"/>
                                        <w:right w:val="none" w:sz="0" w:space="0" w:color="auto"/>
                                      </w:divBdr>
                                      <w:divsChild>
                                        <w:div w:id="461731846">
                                          <w:marLeft w:val="0"/>
                                          <w:marRight w:val="0"/>
                                          <w:marTop w:val="0"/>
                                          <w:marBottom w:val="0"/>
                                          <w:divBdr>
                                            <w:top w:val="none" w:sz="0" w:space="0" w:color="auto"/>
                                            <w:left w:val="none" w:sz="0" w:space="0" w:color="auto"/>
                                            <w:bottom w:val="none" w:sz="0" w:space="0" w:color="auto"/>
                                            <w:right w:val="none" w:sz="0" w:space="0" w:color="auto"/>
                                          </w:divBdr>
                                          <w:divsChild>
                                            <w:div w:id="552275259">
                                              <w:marLeft w:val="0"/>
                                              <w:marRight w:val="0"/>
                                              <w:marTop w:val="75"/>
                                              <w:marBottom w:val="30"/>
                                              <w:divBdr>
                                                <w:top w:val="none" w:sz="0" w:space="0" w:color="auto"/>
                                                <w:left w:val="none" w:sz="0" w:space="0" w:color="auto"/>
                                                <w:bottom w:val="none" w:sz="0" w:space="0" w:color="auto"/>
                                                <w:right w:val="none" w:sz="0" w:space="0" w:color="auto"/>
                                              </w:divBdr>
                                              <w:divsChild>
                                                <w:div w:id="251743458">
                                                  <w:marLeft w:val="0"/>
                                                  <w:marRight w:val="0"/>
                                                  <w:marTop w:val="0"/>
                                                  <w:marBottom w:val="0"/>
                                                  <w:divBdr>
                                                    <w:top w:val="none" w:sz="0" w:space="0" w:color="auto"/>
                                                    <w:left w:val="none" w:sz="0" w:space="0" w:color="auto"/>
                                                    <w:bottom w:val="none" w:sz="0" w:space="0" w:color="auto"/>
                                                    <w:right w:val="none" w:sz="0" w:space="0" w:color="auto"/>
                                                  </w:divBdr>
                                                  <w:divsChild>
                                                    <w:div w:id="1634943481">
                                                      <w:marLeft w:val="0"/>
                                                      <w:marRight w:val="0"/>
                                                      <w:marTop w:val="0"/>
                                                      <w:marBottom w:val="0"/>
                                                      <w:divBdr>
                                                        <w:top w:val="none" w:sz="0" w:space="0" w:color="auto"/>
                                                        <w:left w:val="none" w:sz="0" w:space="0" w:color="auto"/>
                                                        <w:bottom w:val="none" w:sz="0" w:space="0" w:color="auto"/>
                                                        <w:right w:val="none" w:sz="0" w:space="0" w:color="auto"/>
                                                      </w:divBdr>
                                                      <w:divsChild>
                                                        <w:div w:id="278495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6217374">
                                                  <w:marLeft w:val="0"/>
                                                  <w:marRight w:val="0"/>
                                                  <w:marTop w:val="0"/>
                                                  <w:marBottom w:val="0"/>
                                                  <w:divBdr>
                                                    <w:top w:val="none" w:sz="0" w:space="0" w:color="auto"/>
                                                    <w:left w:val="none" w:sz="0" w:space="0" w:color="auto"/>
                                                    <w:bottom w:val="none" w:sz="0" w:space="0" w:color="auto"/>
                                                    <w:right w:val="none" w:sz="0" w:space="0" w:color="auto"/>
                                                  </w:divBdr>
                                                </w:div>
                                                <w:div w:id="1170675895">
                                                  <w:marLeft w:val="0"/>
                                                  <w:marRight w:val="0"/>
                                                  <w:marTop w:val="0"/>
                                                  <w:marBottom w:val="0"/>
                                                  <w:divBdr>
                                                    <w:top w:val="none" w:sz="0" w:space="0" w:color="auto"/>
                                                    <w:left w:val="none" w:sz="0" w:space="0" w:color="auto"/>
                                                    <w:bottom w:val="none" w:sz="0" w:space="0" w:color="auto"/>
                                                    <w:right w:val="none" w:sz="0" w:space="0" w:color="auto"/>
                                                  </w:divBdr>
                                                </w:div>
                                                <w:div w:id="1626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3713">
                                  <w:marLeft w:val="0"/>
                                  <w:marRight w:val="0"/>
                                  <w:marTop w:val="0"/>
                                  <w:marBottom w:val="0"/>
                                  <w:divBdr>
                                    <w:top w:val="none" w:sz="0" w:space="0" w:color="auto"/>
                                    <w:left w:val="none" w:sz="0" w:space="0" w:color="auto"/>
                                    <w:bottom w:val="single" w:sz="6" w:space="7" w:color="E1E8ED"/>
                                    <w:right w:val="none" w:sz="0" w:space="0" w:color="auto"/>
                                  </w:divBdr>
                                  <w:divsChild>
                                    <w:div w:id="960376874">
                                      <w:marLeft w:val="0"/>
                                      <w:marRight w:val="0"/>
                                      <w:marTop w:val="0"/>
                                      <w:marBottom w:val="0"/>
                                      <w:divBdr>
                                        <w:top w:val="none" w:sz="0" w:space="0" w:color="auto"/>
                                        <w:left w:val="none" w:sz="0" w:space="0" w:color="auto"/>
                                        <w:bottom w:val="none" w:sz="0" w:space="0" w:color="auto"/>
                                        <w:right w:val="none" w:sz="0" w:space="0" w:color="auto"/>
                                      </w:divBdr>
                                      <w:divsChild>
                                        <w:div w:id="1494447832">
                                          <w:marLeft w:val="0"/>
                                          <w:marRight w:val="0"/>
                                          <w:marTop w:val="0"/>
                                          <w:marBottom w:val="0"/>
                                          <w:divBdr>
                                            <w:top w:val="none" w:sz="0" w:space="0" w:color="auto"/>
                                            <w:left w:val="none" w:sz="0" w:space="0" w:color="auto"/>
                                            <w:bottom w:val="none" w:sz="0" w:space="0" w:color="auto"/>
                                            <w:right w:val="none" w:sz="0" w:space="0" w:color="auto"/>
                                          </w:divBdr>
                                        </w:div>
                                        <w:div w:id="2025663699">
                                          <w:marLeft w:val="0"/>
                                          <w:marRight w:val="0"/>
                                          <w:marTop w:val="0"/>
                                          <w:marBottom w:val="0"/>
                                          <w:divBdr>
                                            <w:top w:val="none" w:sz="0" w:space="0" w:color="auto"/>
                                            <w:left w:val="none" w:sz="0" w:space="0" w:color="auto"/>
                                            <w:bottom w:val="none" w:sz="0" w:space="0" w:color="auto"/>
                                            <w:right w:val="none" w:sz="0" w:space="0" w:color="auto"/>
                                          </w:divBdr>
                                          <w:divsChild>
                                            <w:div w:id="1732460952">
                                              <w:marLeft w:val="0"/>
                                              <w:marRight w:val="0"/>
                                              <w:marTop w:val="75"/>
                                              <w:marBottom w:val="30"/>
                                              <w:divBdr>
                                                <w:top w:val="none" w:sz="0" w:space="0" w:color="auto"/>
                                                <w:left w:val="none" w:sz="0" w:space="0" w:color="auto"/>
                                                <w:bottom w:val="none" w:sz="0" w:space="0" w:color="auto"/>
                                                <w:right w:val="none" w:sz="0" w:space="0" w:color="auto"/>
                                              </w:divBdr>
                                              <w:divsChild>
                                                <w:div w:id="423763863">
                                                  <w:marLeft w:val="0"/>
                                                  <w:marRight w:val="0"/>
                                                  <w:marTop w:val="0"/>
                                                  <w:marBottom w:val="0"/>
                                                  <w:divBdr>
                                                    <w:top w:val="none" w:sz="0" w:space="0" w:color="auto"/>
                                                    <w:left w:val="none" w:sz="0" w:space="0" w:color="auto"/>
                                                    <w:bottom w:val="none" w:sz="0" w:space="0" w:color="auto"/>
                                                    <w:right w:val="none" w:sz="0" w:space="0" w:color="auto"/>
                                                  </w:divBdr>
                                                </w:div>
                                                <w:div w:id="546181260">
                                                  <w:marLeft w:val="0"/>
                                                  <w:marRight w:val="0"/>
                                                  <w:marTop w:val="0"/>
                                                  <w:marBottom w:val="0"/>
                                                  <w:divBdr>
                                                    <w:top w:val="none" w:sz="0" w:space="0" w:color="auto"/>
                                                    <w:left w:val="none" w:sz="0" w:space="0" w:color="auto"/>
                                                    <w:bottom w:val="none" w:sz="0" w:space="0" w:color="auto"/>
                                                    <w:right w:val="none" w:sz="0" w:space="0" w:color="auto"/>
                                                  </w:divBdr>
                                                  <w:divsChild>
                                                    <w:div w:id="432896229">
                                                      <w:marLeft w:val="0"/>
                                                      <w:marRight w:val="0"/>
                                                      <w:marTop w:val="0"/>
                                                      <w:marBottom w:val="0"/>
                                                      <w:divBdr>
                                                        <w:top w:val="none" w:sz="0" w:space="0" w:color="auto"/>
                                                        <w:left w:val="none" w:sz="0" w:space="0" w:color="auto"/>
                                                        <w:bottom w:val="none" w:sz="0" w:space="0" w:color="auto"/>
                                                        <w:right w:val="none" w:sz="0" w:space="0" w:color="auto"/>
                                                      </w:divBdr>
                                                      <w:divsChild>
                                                        <w:div w:id="6333401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473774">
                                                  <w:marLeft w:val="0"/>
                                                  <w:marRight w:val="0"/>
                                                  <w:marTop w:val="0"/>
                                                  <w:marBottom w:val="0"/>
                                                  <w:divBdr>
                                                    <w:top w:val="none" w:sz="0" w:space="0" w:color="auto"/>
                                                    <w:left w:val="none" w:sz="0" w:space="0" w:color="auto"/>
                                                    <w:bottom w:val="none" w:sz="0" w:space="0" w:color="auto"/>
                                                    <w:right w:val="none" w:sz="0" w:space="0" w:color="auto"/>
                                                  </w:divBdr>
                                                </w:div>
                                                <w:div w:id="20235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50981">
                                  <w:marLeft w:val="0"/>
                                  <w:marRight w:val="0"/>
                                  <w:marTop w:val="0"/>
                                  <w:marBottom w:val="0"/>
                                  <w:divBdr>
                                    <w:top w:val="none" w:sz="0" w:space="0" w:color="auto"/>
                                    <w:left w:val="none" w:sz="0" w:space="0" w:color="auto"/>
                                    <w:bottom w:val="single" w:sz="6" w:space="7" w:color="E1E8ED"/>
                                    <w:right w:val="none" w:sz="0" w:space="0" w:color="auto"/>
                                  </w:divBdr>
                                  <w:divsChild>
                                    <w:div w:id="952857306">
                                      <w:marLeft w:val="0"/>
                                      <w:marRight w:val="0"/>
                                      <w:marTop w:val="0"/>
                                      <w:marBottom w:val="0"/>
                                      <w:divBdr>
                                        <w:top w:val="none" w:sz="0" w:space="0" w:color="auto"/>
                                        <w:left w:val="none" w:sz="0" w:space="0" w:color="auto"/>
                                        <w:bottom w:val="none" w:sz="0" w:space="0" w:color="auto"/>
                                        <w:right w:val="none" w:sz="0" w:space="0" w:color="auto"/>
                                      </w:divBdr>
                                      <w:divsChild>
                                        <w:div w:id="269900928">
                                          <w:marLeft w:val="0"/>
                                          <w:marRight w:val="0"/>
                                          <w:marTop w:val="0"/>
                                          <w:marBottom w:val="0"/>
                                          <w:divBdr>
                                            <w:top w:val="none" w:sz="0" w:space="0" w:color="auto"/>
                                            <w:left w:val="none" w:sz="0" w:space="0" w:color="auto"/>
                                            <w:bottom w:val="none" w:sz="0" w:space="0" w:color="auto"/>
                                            <w:right w:val="none" w:sz="0" w:space="0" w:color="auto"/>
                                          </w:divBdr>
                                          <w:divsChild>
                                            <w:div w:id="191572278">
                                              <w:marLeft w:val="0"/>
                                              <w:marRight w:val="0"/>
                                              <w:marTop w:val="75"/>
                                              <w:marBottom w:val="30"/>
                                              <w:divBdr>
                                                <w:top w:val="none" w:sz="0" w:space="0" w:color="auto"/>
                                                <w:left w:val="none" w:sz="0" w:space="0" w:color="auto"/>
                                                <w:bottom w:val="none" w:sz="0" w:space="0" w:color="auto"/>
                                                <w:right w:val="none" w:sz="0" w:space="0" w:color="auto"/>
                                              </w:divBdr>
                                              <w:divsChild>
                                                <w:div w:id="385951020">
                                                  <w:marLeft w:val="0"/>
                                                  <w:marRight w:val="0"/>
                                                  <w:marTop w:val="0"/>
                                                  <w:marBottom w:val="0"/>
                                                  <w:divBdr>
                                                    <w:top w:val="none" w:sz="0" w:space="0" w:color="auto"/>
                                                    <w:left w:val="none" w:sz="0" w:space="0" w:color="auto"/>
                                                    <w:bottom w:val="none" w:sz="0" w:space="0" w:color="auto"/>
                                                    <w:right w:val="none" w:sz="0" w:space="0" w:color="auto"/>
                                                  </w:divBdr>
                                                  <w:divsChild>
                                                    <w:div w:id="1848790389">
                                                      <w:marLeft w:val="0"/>
                                                      <w:marRight w:val="0"/>
                                                      <w:marTop w:val="0"/>
                                                      <w:marBottom w:val="0"/>
                                                      <w:divBdr>
                                                        <w:top w:val="none" w:sz="0" w:space="0" w:color="auto"/>
                                                        <w:left w:val="none" w:sz="0" w:space="0" w:color="auto"/>
                                                        <w:bottom w:val="none" w:sz="0" w:space="0" w:color="auto"/>
                                                        <w:right w:val="none" w:sz="0" w:space="0" w:color="auto"/>
                                                      </w:divBdr>
                                                      <w:divsChild>
                                                        <w:div w:id="1958831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3681">
                                                  <w:marLeft w:val="0"/>
                                                  <w:marRight w:val="0"/>
                                                  <w:marTop w:val="0"/>
                                                  <w:marBottom w:val="0"/>
                                                  <w:divBdr>
                                                    <w:top w:val="none" w:sz="0" w:space="0" w:color="auto"/>
                                                    <w:left w:val="none" w:sz="0" w:space="0" w:color="auto"/>
                                                    <w:bottom w:val="none" w:sz="0" w:space="0" w:color="auto"/>
                                                    <w:right w:val="none" w:sz="0" w:space="0" w:color="auto"/>
                                                  </w:divBdr>
                                                </w:div>
                                                <w:div w:id="754980869">
                                                  <w:marLeft w:val="0"/>
                                                  <w:marRight w:val="0"/>
                                                  <w:marTop w:val="0"/>
                                                  <w:marBottom w:val="0"/>
                                                  <w:divBdr>
                                                    <w:top w:val="none" w:sz="0" w:space="0" w:color="auto"/>
                                                    <w:left w:val="none" w:sz="0" w:space="0" w:color="auto"/>
                                                    <w:bottom w:val="none" w:sz="0" w:space="0" w:color="auto"/>
                                                    <w:right w:val="none" w:sz="0" w:space="0" w:color="auto"/>
                                                  </w:divBdr>
                                                </w:div>
                                                <w:div w:id="16066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961">
                                  <w:marLeft w:val="0"/>
                                  <w:marRight w:val="0"/>
                                  <w:marTop w:val="0"/>
                                  <w:marBottom w:val="0"/>
                                  <w:divBdr>
                                    <w:top w:val="none" w:sz="0" w:space="0" w:color="auto"/>
                                    <w:left w:val="none" w:sz="0" w:space="0" w:color="auto"/>
                                    <w:bottom w:val="single" w:sz="6" w:space="7" w:color="E1E8ED"/>
                                    <w:right w:val="none" w:sz="0" w:space="0" w:color="auto"/>
                                  </w:divBdr>
                                  <w:divsChild>
                                    <w:div w:id="2052343121">
                                      <w:marLeft w:val="0"/>
                                      <w:marRight w:val="0"/>
                                      <w:marTop w:val="0"/>
                                      <w:marBottom w:val="0"/>
                                      <w:divBdr>
                                        <w:top w:val="none" w:sz="0" w:space="0" w:color="auto"/>
                                        <w:left w:val="none" w:sz="0" w:space="0" w:color="auto"/>
                                        <w:bottom w:val="none" w:sz="0" w:space="0" w:color="auto"/>
                                        <w:right w:val="none" w:sz="0" w:space="0" w:color="auto"/>
                                      </w:divBdr>
                                      <w:divsChild>
                                        <w:div w:id="11155770">
                                          <w:marLeft w:val="0"/>
                                          <w:marRight w:val="0"/>
                                          <w:marTop w:val="0"/>
                                          <w:marBottom w:val="0"/>
                                          <w:divBdr>
                                            <w:top w:val="none" w:sz="0" w:space="0" w:color="auto"/>
                                            <w:left w:val="none" w:sz="0" w:space="0" w:color="auto"/>
                                            <w:bottom w:val="none" w:sz="0" w:space="0" w:color="auto"/>
                                            <w:right w:val="none" w:sz="0" w:space="0" w:color="auto"/>
                                          </w:divBdr>
                                          <w:divsChild>
                                            <w:div w:id="338965467">
                                              <w:marLeft w:val="0"/>
                                              <w:marRight w:val="0"/>
                                              <w:marTop w:val="75"/>
                                              <w:marBottom w:val="30"/>
                                              <w:divBdr>
                                                <w:top w:val="none" w:sz="0" w:space="0" w:color="auto"/>
                                                <w:left w:val="none" w:sz="0" w:space="0" w:color="auto"/>
                                                <w:bottom w:val="none" w:sz="0" w:space="0" w:color="auto"/>
                                                <w:right w:val="none" w:sz="0" w:space="0" w:color="auto"/>
                                              </w:divBdr>
                                              <w:divsChild>
                                                <w:div w:id="755517729">
                                                  <w:marLeft w:val="0"/>
                                                  <w:marRight w:val="0"/>
                                                  <w:marTop w:val="0"/>
                                                  <w:marBottom w:val="0"/>
                                                  <w:divBdr>
                                                    <w:top w:val="none" w:sz="0" w:space="0" w:color="auto"/>
                                                    <w:left w:val="none" w:sz="0" w:space="0" w:color="auto"/>
                                                    <w:bottom w:val="none" w:sz="0" w:space="0" w:color="auto"/>
                                                    <w:right w:val="none" w:sz="0" w:space="0" w:color="auto"/>
                                                  </w:divBdr>
                                                  <w:divsChild>
                                                    <w:div w:id="1268999646">
                                                      <w:marLeft w:val="0"/>
                                                      <w:marRight w:val="0"/>
                                                      <w:marTop w:val="0"/>
                                                      <w:marBottom w:val="0"/>
                                                      <w:divBdr>
                                                        <w:top w:val="none" w:sz="0" w:space="0" w:color="auto"/>
                                                        <w:left w:val="none" w:sz="0" w:space="0" w:color="auto"/>
                                                        <w:bottom w:val="none" w:sz="0" w:space="0" w:color="auto"/>
                                                        <w:right w:val="none" w:sz="0" w:space="0" w:color="auto"/>
                                                      </w:divBdr>
                                                      <w:divsChild>
                                                        <w:div w:id="4341808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9721270">
                                                  <w:marLeft w:val="0"/>
                                                  <w:marRight w:val="0"/>
                                                  <w:marTop w:val="0"/>
                                                  <w:marBottom w:val="0"/>
                                                  <w:divBdr>
                                                    <w:top w:val="none" w:sz="0" w:space="0" w:color="auto"/>
                                                    <w:left w:val="none" w:sz="0" w:space="0" w:color="auto"/>
                                                    <w:bottom w:val="none" w:sz="0" w:space="0" w:color="auto"/>
                                                    <w:right w:val="none" w:sz="0" w:space="0" w:color="auto"/>
                                                  </w:divBdr>
                                                </w:div>
                                                <w:div w:id="1307977091">
                                                  <w:marLeft w:val="0"/>
                                                  <w:marRight w:val="0"/>
                                                  <w:marTop w:val="0"/>
                                                  <w:marBottom w:val="0"/>
                                                  <w:divBdr>
                                                    <w:top w:val="none" w:sz="0" w:space="0" w:color="auto"/>
                                                    <w:left w:val="none" w:sz="0" w:space="0" w:color="auto"/>
                                                    <w:bottom w:val="none" w:sz="0" w:space="0" w:color="auto"/>
                                                    <w:right w:val="none" w:sz="0" w:space="0" w:color="auto"/>
                                                  </w:divBdr>
                                                </w:div>
                                                <w:div w:id="1329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4574">
                                  <w:marLeft w:val="0"/>
                                  <w:marRight w:val="0"/>
                                  <w:marTop w:val="0"/>
                                  <w:marBottom w:val="0"/>
                                  <w:divBdr>
                                    <w:top w:val="none" w:sz="0" w:space="0" w:color="auto"/>
                                    <w:left w:val="none" w:sz="0" w:space="0" w:color="auto"/>
                                    <w:bottom w:val="single" w:sz="6" w:space="7" w:color="E1E8ED"/>
                                    <w:right w:val="none" w:sz="0" w:space="0" w:color="auto"/>
                                  </w:divBdr>
                                  <w:divsChild>
                                    <w:div w:id="109670660">
                                      <w:marLeft w:val="0"/>
                                      <w:marRight w:val="0"/>
                                      <w:marTop w:val="0"/>
                                      <w:marBottom w:val="0"/>
                                      <w:divBdr>
                                        <w:top w:val="none" w:sz="0" w:space="0" w:color="auto"/>
                                        <w:left w:val="none" w:sz="0" w:space="0" w:color="auto"/>
                                        <w:bottom w:val="none" w:sz="0" w:space="0" w:color="auto"/>
                                        <w:right w:val="none" w:sz="0" w:space="0" w:color="auto"/>
                                      </w:divBdr>
                                      <w:divsChild>
                                        <w:div w:id="666592340">
                                          <w:marLeft w:val="0"/>
                                          <w:marRight w:val="0"/>
                                          <w:marTop w:val="0"/>
                                          <w:marBottom w:val="0"/>
                                          <w:divBdr>
                                            <w:top w:val="none" w:sz="0" w:space="0" w:color="auto"/>
                                            <w:left w:val="none" w:sz="0" w:space="0" w:color="auto"/>
                                            <w:bottom w:val="none" w:sz="0" w:space="0" w:color="auto"/>
                                            <w:right w:val="none" w:sz="0" w:space="0" w:color="auto"/>
                                          </w:divBdr>
                                        </w:div>
                                        <w:div w:id="2038122628">
                                          <w:marLeft w:val="0"/>
                                          <w:marRight w:val="0"/>
                                          <w:marTop w:val="0"/>
                                          <w:marBottom w:val="0"/>
                                          <w:divBdr>
                                            <w:top w:val="none" w:sz="0" w:space="0" w:color="auto"/>
                                            <w:left w:val="none" w:sz="0" w:space="0" w:color="auto"/>
                                            <w:bottom w:val="none" w:sz="0" w:space="0" w:color="auto"/>
                                            <w:right w:val="none" w:sz="0" w:space="0" w:color="auto"/>
                                          </w:divBdr>
                                          <w:divsChild>
                                            <w:div w:id="1819230095">
                                              <w:marLeft w:val="0"/>
                                              <w:marRight w:val="0"/>
                                              <w:marTop w:val="75"/>
                                              <w:marBottom w:val="30"/>
                                              <w:divBdr>
                                                <w:top w:val="none" w:sz="0" w:space="0" w:color="auto"/>
                                                <w:left w:val="none" w:sz="0" w:space="0" w:color="auto"/>
                                                <w:bottom w:val="none" w:sz="0" w:space="0" w:color="auto"/>
                                                <w:right w:val="none" w:sz="0" w:space="0" w:color="auto"/>
                                              </w:divBdr>
                                              <w:divsChild>
                                                <w:div w:id="499740172">
                                                  <w:marLeft w:val="0"/>
                                                  <w:marRight w:val="0"/>
                                                  <w:marTop w:val="0"/>
                                                  <w:marBottom w:val="0"/>
                                                  <w:divBdr>
                                                    <w:top w:val="none" w:sz="0" w:space="0" w:color="auto"/>
                                                    <w:left w:val="none" w:sz="0" w:space="0" w:color="auto"/>
                                                    <w:bottom w:val="none" w:sz="0" w:space="0" w:color="auto"/>
                                                    <w:right w:val="none" w:sz="0" w:space="0" w:color="auto"/>
                                                  </w:divBdr>
                                                </w:div>
                                                <w:div w:id="1401514083">
                                                  <w:marLeft w:val="0"/>
                                                  <w:marRight w:val="0"/>
                                                  <w:marTop w:val="0"/>
                                                  <w:marBottom w:val="0"/>
                                                  <w:divBdr>
                                                    <w:top w:val="none" w:sz="0" w:space="0" w:color="auto"/>
                                                    <w:left w:val="none" w:sz="0" w:space="0" w:color="auto"/>
                                                    <w:bottom w:val="none" w:sz="0" w:space="0" w:color="auto"/>
                                                    <w:right w:val="none" w:sz="0" w:space="0" w:color="auto"/>
                                                  </w:divBdr>
                                                </w:div>
                                                <w:div w:id="1652909522">
                                                  <w:marLeft w:val="0"/>
                                                  <w:marRight w:val="0"/>
                                                  <w:marTop w:val="0"/>
                                                  <w:marBottom w:val="0"/>
                                                  <w:divBdr>
                                                    <w:top w:val="none" w:sz="0" w:space="0" w:color="auto"/>
                                                    <w:left w:val="none" w:sz="0" w:space="0" w:color="auto"/>
                                                    <w:bottom w:val="none" w:sz="0" w:space="0" w:color="auto"/>
                                                    <w:right w:val="none" w:sz="0" w:space="0" w:color="auto"/>
                                                  </w:divBdr>
                                                </w:div>
                                                <w:div w:id="1941134539">
                                                  <w:marLeft w:val="0"/>
                                                  <w:marRight w:val="0"/>
                                                  <w:marTop w:val="0"/>
                                                  <w:marBottom w:val="0"/>
                                                  <w:divBdr>
                                                    <w:top w:val="none" w:sz="0" w:space="0" w:color="auto"/>
                                                    <w:left w:val="none" w:sz="0" w:space="0" w:color="auto"/>
                                                    <w:bottom w:val="none" w:sz="0" w:space="0" w:color="auto"/>
                                                    <w:right w:val="none" w:sz="0" w:space="0" w:color="auto"/>
                                                  </w:divBdr>
                                                  <w:divsChild>
                                                    <w:div w:id="27999206">
                                                      <w:marLeft w:val="0"/>
                                                      <w:marRight w:val="0"/>
                                                      <w:marTop w:val="0"/>
                                                      <w:marBottom w:val="0"/>
                                                      <w:divBdr>
                                                        <w:top w:val="none" w:sz="0" w:space="0" w:color="auto"/>
                                                        <w:left w:val="none" w:sz="0" w:space="0" w:color="auto"/>
                                                        <w:bottom w:val="none" w:sz="0" w:space="0" w:color="auto"/>
                                                        <w:right w:val="none" w:sz="0" w:space="0" w:color="auto"/>
                                                      </w:divBdr>
                                                      <w:divsChild>
                                                        <w:div w:id="1111582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91417251">
                                  <w:marLeft w:val="0"/>
                                  <w:marRight w:val="0"/>
                                  <w:marTop w:val="0"/>
                                  <w:marBottom w:val="0"/>
                                  <w:divBdr>
                                    <w:top w:val="none" w:sz="0" w:space="0" w:color="auto"/>
                                    <w:left w:val="none" w:sz="0" w:space="0" w:color="auto"/>
                                    <w:bottom w:val="single" w:sz="6" w:space="7" w:color="E1E8ED"/>
                                    <w:right w:val="none" w:sz="0" w:space="0" w:color="auto"/>
                                  </w:divBdr>
                                  <w:divsChild>
                                    <w:div w:id="1236624780">
                                      <w:marLeft w:val="0"/>
                                      <w:marRight w:val="0"/>
                                      <w:marTop w:val="0"/>
                                      <w:marBottom w:val="0"/>
                                      <w:divBdr>
                                        <w:top w:val="none" w:sz="0" w:space="0" w:color="auto"/>
                                        <w:left w:val="none" w:sz="0" w:space="0" w:color="auto"/>
                                        <w:bottom w:val="none" w:sz="0" w:space="0" w:color="auto"/>
                                        <w:right w:val="none" w:sz="0" w:space="0" w:color="auto"/>
                                      </w:divBdr>
                                      <w:divsChild>
                                        <w:div w:id="1999267152">
                                          <w:marLeft w:val="0"/>
                                          <w:marRight w:val="0"/>
                                          <w:marTop w:val="0"/>
                                          <w:marBottom w:val="0"/>
                                          <w:divBdr>
                                            <w:top w:val="none" w:sz="0" w:space="0" w:color="auto"/>
                                            <w:left w:val="none" w:sz="0" w:space="0" w:color="auto"/>
                                            <w:bottom w:val="none" w:sz="0" w:space="0" w:color="auto"/>
                                            <w:right w:val="none" w:sz="0" w:space="0" w:color="auto"/>
                                          </w:divBdr>
                                          <w:divsChild>
                                            <w:div w:id="119303095">
                                              <w:marLeft w:val="0"/>
                                              <w:marRight w:val="0"/>
                                              <w:marTop w:val="75"/>
                                              <w:marBottom w:val="30"/>
                                              <w:divBdr>
                                                <w:top w:val="none" w:sz="0" w:space="0" w:color="auto"/>
                                                <w:left w:val="none" w:sz="0" w:space="0" w:color="auto"/>
                                                <w:bottom w:val="none" w:sz="0" w:space="0" w:color="auto"/>
                                                <w:right w:val="none" w:sz="0" w:space="0" w:color="auto"/>
                                              </w:divBdr>
                                              <w:divsChild>
                                                <w:div w:id="499390135">
                                                  <w:marLeft w:val="0"/>
                                                  <w:marRight w:val="0"/>
                                                  <w:marTop w:val="0"/>
                                                  <w:marBottom w:val="0"/>
                                                  <w:divBdr>
                                                    <w:top w:val="none" w:sz="0" w:space="0" w:color="auto"/>
                                                    <w:left w:val="none" w:sz="0" w:space="0" w:color="auto"/>
                                                    <w:bottom w:val="none" w:sz="0" w:space="0" w:color="auto"/>
                                                    <w:right w:val="none" w:sz="0" w:space="0" w:color="auto"/>
                                                  </w:divBdr>
                                                  <w:divsChild>
                                                    <w:div w:id="1954557379">
                                                      <w:marLeft w:val="0"/>
                                                      <w:marRight w:val="0"/>
                                                      <w:marTop w:val="0"/>
                                                      <w:marBottom w:val="0"/>
                                                      <w:divBdr>
                                                        <w:top w:val="none" w:sz="0" w:space="0" w:color="auto"/>
                                                        <w:left w:val="none" w:sz="0" w:space="0" w:color="auto"/>
                                                        <w:bottom w:val="none" w:sz="0" w:space="0" w:color="auto"/>
                                                        <w:right w:val="none" w:sz="0" w:space="0" w:color="auto"/>
                                                      </w:divBdr>
                                                      <w:divsChild>
                                                        <w:div w:id="1626228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3635598">
                                                  <w:marLeft w:val="0"/>
                                                  <w:marRight w:val="0"/>
                                                  <w:marTop w:val="0"/>
                                                  <w:marBottom w:val="0"/>
                                                  <w:divBdr>
                                                    <w:top w:val="none" w:sz="0" w:space="0" w:color="auto"/>
                                                    <w:left w:val="none" w:sz="0" w:space="0" w:color="auto"/>
                                                    <w:bottom w:val="none" w:sz="0" w:space="0" w:color="auto"/>
                                                    <w:right w:val="none" w:sz="0" w:space="0" w:color="auto"/>
                                                  </w:divBdr>
                                                </w:div>
                                                <w:div w:id="1423263457">
                                                  <w:marLeft w:val="0"/>
                                                  <w:marRight w:val="0"/>
                                                  <w:marTop w:val="0"/>
                                                  <w:marBottom w:val="0"/>
                                                  <w:divBdr>
                                                    <w:top w:val="none" w:sz="0" w:space="0" w:color="auto"/>
                                                    <w:left w:val="none" w:sz="0" w:space="0" w:color="auto"/>
                                                    <w:bottom w:val="none" w:sz="0" w:space="0" w:color="auto"/>
                                                    <w:right w:val="none" w:sz="0" w:space="0" w:color="auto"/>
                                                  </w:divBdr>
                                                </w:div>
                                                <w:div w:id="16101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47303">
                                  <w:marLeft w:val="0"/>
                                  <w:marRight w:val="0"/>
                                  <w:marTop w:val="0"/>
                                  <w:marBottom w:val="0"/>
                                  <w:divBdr>
                                    <w:top w:val="none" w:sz="0" w:space="0" w:color="auto"/>
                                    <w:left w:val="none" w:sz="0" w:space="0" w:color="auto"/>
                                    <w:bottom w:val="single" w:sz="6" w:space="7" w:color="E1E8ED"/>
                                    <w:right w:val="none" w:sz="0" w:space="0" w:color="auto"/>
                                  </w:divBdr>
                                  <w:divsChild>
                                    <w:div w:id="2051032181">
                                      <w:marLeft w:val="0"/>
                                      <w:marRight w:val="0"/>
                                      <w:marTop w:val="0"/>
                                      <w:marBottom w:val="0"/>
                                      <w:divBdr>
                                        <w:top w:val="none" w:sz="0" w:space="0" w:color="auto"/>
                                        <w:left w:val="none" w:sz="0" w:space="0" w:color="auto"/>
                                        <w:bottom w:val="none" w:sz="0" w:space="0" w:color="auto"/>
                                        <w:right w:val="none" w:sz="0" w:space="0" w:color="auto"/>
                                      </w:divBdr>
                                      <w:divsChild>
                                        <w:div w:id="621764401">
                                          <w:marLeft w:val="0"/>
                                          <w:marRight w:val="0"/>
                                          <w:marTop w:val="0"/>
                                          <w:marBottom w:val="0"/>
                                          <w:divBdr>
                                            <w:top w:val="none" w:sz="0" w:space="0" w:color="auto"/>
                                            <w:left w:val="none" w:sz="0" w:space="0" w:color="auto"/>
                                            <w:bottom w:val="none" w:sz="0" w:space="0" w:color="auto"/>
                                            <w:right w:val="none" w:sz="0" w:space="0" w:color="auto"/>
                                          </w:divBdr>
                                          <w:divsChild>
                                            <w:div w:id="554313481">
                                              <w:marLeft w:val="0"/>
                                              <w:marRight w:val="0"/>
                                              <w:marTop w:val="75"/>
                                              <w:marBottom w:val="30"/>
                                              <w:divBdr>
                                                <w:top w:val="none" w:sz="0" w:space="0" w:color="auto"/>
                                                <w:left w:val="none" w:sz="0" w:space="0" w:color="auto"/>
                                                <w:bottom w:val="none" w:sz="0" w:space="0" w:color="auto"/>
                                                <w:right w:val="none" w:sz="0" w:space="0" w:color="auto"/>
                                              </w:divBdr>
                                              <w:divsChild>
                                                <w:div w:id="31000220">
                                                  <w:marLeft w:val="0"/>
                                                  <w:marRight w:val="0"/>
                                                  <w:marTop w:val="0"/>
                                                  <w:marBottom w:val="0"/>
                                                  <w:divBdr>
                                                    <w:top w:val="none" w:sz="0" w:space="0" w:color="auto"/>
                                                    <w:left w:val="none" w:sz="0" w:space="0" w:color="auto"/>
                                                    <w:bottom w:val="none" w:sz="0" w:space="0" w:color="auto"/>
                                                    <w:right w:val="none" w:sz="0" w:space="0" w:color="auto"/>
                                                  </w:divBdr>
                                                  <w:divsChild>
                                                    <w:div w:id="1416777934">
                                                      <w:marLeft w:val="0"/>
                                                      <w:marRight w:val="0"/>
                                                      <w:marTop w:val="0"/>
                                                      <w:marBottom w:val="0"/>
                                                      <w:divBdr>
                                                        <w:top w:val="none" w:sz="0" w:space="0" w:color="auto"/>
                                                        <w:left w:val="none" w:sz="0" w:space="0" w:color="auto"/>
                                                        <w:bottom w:val="none" w:sz="0" w:space="0" w:color="auto"/>
                                                        <w:right w:val="none" w:sz="0" w:space="0" w:color="auto"/>
                                                      </w:divBdr>
                                                      <w:divsChild>
                                                        <w:div w:id="2135171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751028">
                                                  <w:marLeft w:val="0"/>
                                                  <w:marRight w:val="0"/>
                                                  <w:marTop w:val="0"/>
                                                  <w:marBottom w:val="0"/>
                                                  <w:divBdr>
                                                    <w:top w:val="none" w:sz="0" w:space="0" w:color="auto"/>
                                                    <w:left w:val="none" w:sz="0" w:space="0" w:color="auto"/>
                                                    <w:bottom w:val="none" w:sz="0" w:space="0" w:color="auto"/>
                                                    <w:right w:val="none" w:sz="0" w:space="0" w:color="auto"/>
                                                  </w:divBdr>
                                                </w:div>
                                                <w:div w:id="83690346">
                                                  <w:marLeft w:val="0"/>
                                                  <w:marRight w:val="0"/>
                                                  <w:marTop w:val="0"/>
                                                  <w:marBottom w:val="0"/>
                                                  <w:divBdr>
                                                    <w:top w:val="none" w:sz="0" w:space="0" w:color="auto"/>
                                                    <w:left w:val="none" w:sz="0" w:space="0" w:color="auto"/>
                                                    <w:bottom w:val="none" w:sz="0" w:space="0" w:color="auto"/>
                                                    <w:right w:val="none" w:sz="0" w:space="0" w:color="auto"/>
                                                  </w:divBdr>
                                                </w:div>
                                                <w:div w:id="1520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30">
                                  <w:marLeft w:val="0"/>
                                  <w:marRight w:val="0"/>
                                  <w:marTop w:val="0"/>
                                  <w:marBottom w:val="0"/>
                                  <w:divBdr>
                                    <w:top w:val="none" w:sz="0" w:space="0" w:color="auto"/>
                                    <w:left w:val="none" w:sz="0" w:space="0" w:color="auto"/>
                                    <w:bottom w:val="single" w:sz="6" w:space="7" w:color="E1E8ED"/>
                                    <w:right w:val="none" w:sz="0" w:space="0" w:color="auto"/>
                                  </w:divBdr>
                                  <w:divsChild>
                                    <w:div w:id="603613420">
                                      <w:marLeft w:val="0"/>
                                      <w:marRight w:val="0"/>
                                      <w:marTop w:val="0"/>
                                      <w:marBottom w:val="0"/>
                                      <w:divBdr>
                                        <w:top w:val="none" w:sz="0" w:space="0" w:color="auto"/>
                                        <w:left w:val="none" w:sz="0" w:space="0" w:color="auto"/>
                                        <w:bottom w:val="none" w:sz="0" w:space="0" w:color="auto"/>
                                        <w:right w:val="none" w:sz="0" w:space="0" w:color="auto"/>
                                      </w:divBdr>
                                      <w:divsChild>
                                        <w:div w:id="352804731">
                                          <w:marLeft w:val="0"/>
                                          <w:marRight w:val="0"/>
                                          <w:marTop w:val="0"/>
                                          <w:marBottom w:val="0"/>
                                          <w:divBdr>
                                            <w:top w:val="none" w:sz="0" w:space="0" w:color="auto"/>
                                            <w:left w:val="none" w:sz="0" w:space="0" w:color="auto"/>
                                            <w:bottom w:val="none" w:sz="0" w:space="0" w:color="auto"/>
                                            <w:right w:val="none" w:sz="0" w:space="0" w:color="auto"/>
                                          </w:divBdr>
                                          <w:divsChild>
                                            <w:div w:id="625355062">
                                              <w:marLeft w:val="0"/>
                                              <w:marRight w:val="0"/>
                                              <w:marTop w:val="75"/>
                                              <w:marBottom w:val="30"/>
                                              <w:divBdr>
                                                <w:top w:val="none" w:sz="0" w:space="0" w:color="auto"/>
                                                <w:left w:val="none" w:sz="0" w:space="0" w:color="auto"/>
                                                <w:bottom w:val="none" w:sz="0" w:space="0" w:color="auto"/>
                                                <w:right w:val="none" w:sz="0" w:space="0" w:color="auto"/>
                                              </w:divBdr>
                                              <w:divsChild>
                                                <w:div w:id="862012258">
                                                  <w:marLeft w:val="0"/>
                                                  <w:marRight w:val="0"/>
                                                  <w:marTop w:val="0"/>
                                                  <w:marBottom w:val="0"/>
                                                  <w:divBdr>
                                                    <w:top w:val="none" w:sz="0" w:space="0" w:color="auto"/>
                                                    <w:left w:val="none" w:sz="0" w:space="0" w:color="auto"/>
                                                    <w:bottom w:val="none" w:sz="0" w:space="0" w:color="auto"/>
                                                    <w:right w:val="none" w:sz="0" w:space="0" w:color="auto"/>
                                                  </w:divBdr>
                                                </w:div>
                                                <w:div w:id="870260593">
                                                  <w:marLeft w:val="0"/>
                                                  <w:marRight w:val="0"/>
                                                  <w:marTop w:val="0"/>
                                                  <w:marBottom w:val="0"/>
                                                  <w:divBdr>
                                                    <w:top w:val="none" w:sz="0" w:space="0" w:color="auto"/>
                                                    <w:left w:val="none" w:sz="0" w:space="0" w:color="auto"/>
                                                    <w:bottom w:val="none" w:sz="0" w:space="0" w:color="auto"/>
                                                    <w:right w:val="none" w:sz="0" w:space="0" w:color="auto"/>
                                                  </w:divBdr>
                                                </w:div>
                                                <w:div w:id="967782921">
                                                  <w:marLeft w:val="0"/>
                                                  <w:marRight w:val="0"/>
                                                  <w:marTop w:val="0"/>
                                                  <w:marBottom w:val="0"/>
                                                  <w:divBdr>
                                                    <w:top w:val="none" w:sz="0" w:space="0" w:color="auto"/>
                                                    <w:left w:val="none" w:sz="0" w:space="0" w:color="auto"/>
                                                    <w:bottom w:val="none" w:sz="0" w:space="0" w:color="auto"/>
                                                    <w:right w:val="none" w:sz="0" w:space="0" w:color="auto"/>
                                                  </w:divBdr>
                                                </w:div>
                                                <w:div w:id="1537889290">
                                                  <w:marLeft w:val="0"/>
                                                  <w:marRight w:val="0"/>
                                                  <w:marTop w:val="0"/>
                                                  <w:marBottom w:val="0"/>
                                                  <w:divBdr>
                                                    <w:top w:val="none" w:sz="0" w:space="0" w:color="auto"/>
                                                    <w:left w:val="none" w:sz="0" w:space="0" w:color="auto"/>
                                                    <w:bottom w:val="none" w:sz="0" w:space="0" w:color="auto"/>
                                                    <w:right w:val="none" w:sz="0" w:space="0" w:color="auto"/>
                                                  </w:divBdr>
                                                  <w:divsChild>
                                                    <w:div w:id="1488205997">
                                                      <w:marLeft w:val="0"/>
                                                      <w:marRight w:val="0"/>
                                                      <w:marTop w:val="0"/>
                                                      <w:marBottom w:val="0"/>
                                                      <w:divBdr>
                                                        <w:top w:val="none" w:sz="0" w:space="0" w:color="auto"/>
                                                        <w:left w:val="none" w:sz="0" w:space="0" w:color="auto"/>
                                                        <w:bottom w:val="none" w:sz="0" w:space="0" w:color="auto"/>
                                                        <w:right w:val="none" w:sz="0" w:space="0" w:color="auto"/>
                                                      </w:divBdr>
                                                      <w:divsChild>
                                                        <w:div w:id="648634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7088">
                                  <w:marLeft w:val="0"/>
                                  <w:marRight w:val="0"/>
                                  <w:marTop w:val="0"/>
                                  <w:marBottom w:val="0"/>
                                  <w:divBdr>
                                    <w:top w:val="none" w:sz="0" w:space="0" w:color="auto"/>
                                    <w:left w:val="none" w:sz="0" w:space="0" w:color="auto"/>
                                    <w:bottom w:val="single" w:sz="6" w:space="7" w:color="E1E8ED"/>
                                    <w:right w:val="none" w:sz="0" w:space="0" w:color="auto"/>
                                  </w:divBdr>
                                  <w:divsChild>
                                    <w:div w:id="1226257377">
                                      <w:marLeft w:val="0"/>
                                      <w:marRight w:val="0"/>
                                      <w:marTop w:val="0"/>
                                      <w:marBottom w:val="0"/>
                                      <w:divBdr>
                                        <w:top w:val="none" w:sz="0" w:space="0" w:color="auto"/>
                                        <w:left w:val="none" w:sz="0" w:space="0" w:color="auto"/>
                                        <w:bottom w:val="none" w:sz="0" w:space="0" w:color="auto"/>
                                        <w:right w:val="none" w:sz="0" w:space="0" w:color="auto"/>
                                      </w:divBdr>
                                      <w:divsChild>
                                        <w:div w:id="118375951">
                                          <w:marLeft w:val="0"/>
                                          <w:marRight w:val="0"/>
                                          <w:marTop w:val="0"/>
                                          <w:marBottom w:val="0"/>
                                          <w:divBdr>
                                            <w:top w:val="none" w:sz="0" w:space="0" w:color="auto"/>
                                            <w:left w:val="none" w:sz="0" w:space="0" w:color="auto"/>
                                            <w:bottom w:val="none" w:sz="0" w:space="0" w:color="auto"/>
                                            <w:right w:val="none" w:sz="0" w:space="0" w:color="auto"/>
                                          </w:divBdr>
                                          <w:divsChild>
                                            <w:div w:id="91437307">
                                              <w:marLeft w:val="0"/>
                                              <w:marRight w:val="0"/>
                                              <w:marTop w:val="75"/>
                                              <w:marBottom w:val="30"/>
                                              <w:divBdr>
                                                <w:top w:val="none" w:sz="0" w:space="0" w:color="auto"/>
                                                <w:left w:val="none" w:sz="0" w:space="0" w:color="auto"/>
                                                <w:bottom w:val="none" w:sz="0" w:space="0" w:color="auto"/>
                                                <w:right w:val="none" w:sz="0" w:space="0" w:color="auto"/>
                                              </w:divBdr>
                                              <w:divsChild>
                                                <w:div w:id="11035786">
                                                  <w:marLeft w:val="0"/>
                                                  <w:marRight w:val="0"/>
                                                  <w:marTop w:val="0"/>
                                                  <w:marBottom w:val="0"/>
                                                  <w:divBdr>
                                                    <w:top w:val="none" w:sz="0" w:space="0" w:color="auto"/>
                                                    <w:left w:val="none" w:sz="0" w:space="0" w:color="auto"/>
                                                    <w:bottom w:val="none" w:sz="0" w:space="0" w:color="auto"/>
                                                    <w:right w:val="none" w:sz="0" w:space="0" w:color="auto"/>
                                                  </w:divBdr>
                                                </w:div>
                                                <w:div w:id="342703869">
                                                  <w:marLeft w:val="0"/>
                                                  <w:marRight w:val="0"/>
                                                  <w:marTop w:val="0"/>
                                                  <w:marBottom w:val="0"/>
                                                  <w:divBdr>
                                                    <w:top w:val="none" w:sz="0" w:space="0" w:color="auto"/>
                                                    <w:left w:val="none" w:sz="0" w:space="0" w:color="auto"/>
                                                    <w:bottom w:val="none" w:sz="0" w:space="0" w:color="auto"/>
                                                    <w:right w:val="none" w:sz="0" w:space="0" w:color="auto"/>
                                                  </w:divBdr>
                                                </w:div>
                                                <w:div w:id="878782130">
                                                  <w:marLeft w:val="0"/>
                                                  <w:marRight w:val="0"/>
                                                  <w:marTop w:val="0"/>
                                                  <w:marBottom w:val="0"/>
                                                  <w:divBdr>
                                                    <w:top w:val="none" w:sz="0" w:space="0" w:color="auto"/>
                                                    <w:left w:val="none" w:sz="0" w:space="0" w:color="auto"/>
                                                    <w:bottom w:val="none" w:sz="0" w:space="0" w:color="auto"/>
                                                    <w:right w:val="none" w:sz="0" w:space="0" w:color="auto"/>
                                                  </w:divBdr>
                                                  <w:divsChild>
                                                    <w:div w:id="187253412">
                                                      <w:marLeft w:val="0"/>
                                                      <w:marRight w:val="0"/>
                                                      <w:marTop w:val="0"/>
                                                      <w:marBottom w:val="0"/>
                                                      <w:divBdr>
                                                        <w:top w:val="none" w:sz="0" w:space="0" w:color="auto"/>
                                                        <w:left w:val="none" w:sz="0" w:space="0" w:color="auto"/>
                                                        <w:bottom w:val="none" w:sz="0" w:space="0" w:color="auto"/>
                                                        <w:right w:val="none" w:sz="0" w:space="0" w:color="auto"/>
                                                      </w:divBdr>
                                                      <w:divsChild>
                                                        <w:div w:id="494881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0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2875">
                                  <w:marLeft w:val="0"/>
                                  <w:marRight w:val="0"/>
                                  <w:marTop w:val="0"/>
                                  <w:marBottom w:val="0"/>
                                  <w:divBdr>
                                    <w:top w:val="none" w:sz="0" w:space="0" w:color="auto"/>
                                    <w:left w:val="none" w:sz="0" w:space="0" w:color="auto"/>
                                    <w:bottom w:val="single" w:sz="6" w:space="7" w:color="E1E8ED"/>
                                    <w:right w:val="none" w:sz="0" w:space="0" w:color="auto"/>
                                  </w:divBdr>
                                  <w:divsChild>
                                    <w:div w:id="2141923243">
                                      <w:marLeft w:val="0"/>
                                      <w:marRight w:val="0"/>
                                      <w:marTop w:val="0"/>
                                      <w:marBottom w:val="0"/>
                                      <w:divBdr>
                                        <w:top w:val="none" w:sz="0" w:space="0" w:color="auto"/>
                                        <w:left w:val="none" w:sz="0" w:space="0" w:color="auto"/>
                                        <w:bottom w:val="none" w:sz="0" w:space="0" w:color="auto"/>
                                        <w:right w:val="none" w:sz="0" w:space="0" w:color="auto"/>
                                      </w:divBdr>
                                      <w:divsChild>
                                        <w:div w:id="1472552815">
                                          <w:marLeft w:val="0"/>
                                          <w:marRight w:val="0"/>
                                          <w:marTop w:val="0"/>
                                          <w:marBottom w:val="0"/>
                                          <w:divBdr>
                                            <w:top w:val="none" w:sz="0" w:space="0" w:color="auto"/>
                                            <w:left w:val="none" w:sz="0" w:space="0" w:color="auto"/>
                                            <w:bottom w:val="none" w:sz="0" w:space="0" w:color="auto"/>
                                            <w:right w:val="none" w:sz="0" w:space="0" w:color="auto"/>
                                          </w:divBdr>
                                        </w:div>
                                        <w:div w:id="1666128271">
                                          <w:marLeft w:val="0"/>
                                          <w:marRight w:val="0"/>
                                          <w:marTop w:val="0"/>
                                          <w:marBottom w:val="0"/>
                                          <w:divBdr>
                                            <w:top w:val="none" w:sz="0" w:space="0" w:color="auto"/>
                                            <w:left w:val="none" w:sz="0" w:space="0" w:color="auto"/>
                                            <w:bottom w:val="none" w:sz="0" w:space="0" w:color="auto"/>
                                            <w:right w:val="none" w:sz="0" w:space="0" w:color="auto"/>
                                          </w:divBdr>
                                          <w:divsChild>
                                            <w:div w:id="1234583042">
                                              <w:marLeft w:val="0"/>
                                              <w:marRight w:val="0"/>
                                              <w:marTop w:val="75"/>
                                              <w:marBottom w:val="30"/>
                                              <w:divBdr>
                                                <w:top w:val="none" w:sz="0" w:space="0" w:color="auto"/>
                                                <w:left w:val="none" w:sz="0" w:space="0" w:color="auto"/>
                                                <w:bottom w:val="none" w:sz="0" w:space="0" w:color="auto"/>
                                                <w:right w:val="none" w:sz="0" w:space="0" w:color="auto"/>
                                              </w:divBdr>
                                              <w:divsChild>
                                                <w:div w:id="943878084">
                                                  <w:marLeft w:val="0"/>
                                                  <w:marRight w:val="0"/>
                                                  <w:marTop w:val="0"/>
                                                  <w:marBottom w:val="0"/>
                                                  <w:divBdr>
                                                    <w:top w:val="none" w:sz="0" w:space="0" w:color="auto"/>
                                                    <w:left w:val="none" w:sz="0" w:space="0" w:color="auto"/>
                                                    <w:bottom w:val="none" w:sz="0" w:space="0" w:color="auto"/>
                                                    <w:right w:val="none" w:sz="0" w:space="0" w:color="auto"/>
                                                  </w:divBdr>
                                                  <w:divsChild>
                                                    <w:div w:id="2006008011">
                                                      <w:marLeft w:val="0"/>
                                                      <w:marRight w:val="0"/>
                                                      <w:marTop w:val="0"/>
                                                      <w:marBottom w:val="0"/>
                                                      <w:divBdr>
                                                        <w:top w:val="none" w:sz="0" w:space="0" w:color="auto"/>
                                                        <w:left w:val="none" w:sz="0" w:space="0" w:color="auto"/>
                                                        <w:bottom w:val="none" w:sz="0" w:space="0" w:color="auto"/>
                                                        <w:right w:val="none" w:sz="0" w:space="0" w:color="auto"/>
                                                      </w:divBdr>
                                                      <w:divsChild>
                                                        <w:div w:id="15820566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7953030">
                                                  <w:marLeft w:val="0"/>
                                                  <w:marRight w:val="0"/>
                                                  <w:marTop w:val="0"/>
                                                  <w:marBottom w:val="0"/>
                                                  <w:divBdr>
                                                    <w:top w:val="none" w:sz="0" w:space="0" w:color="auto"/>
                                                    <w:left w:val="none" w:sz="0" w:space="0" w:color="auto"/>
                                                    <w:bottom w:val="none" w:sz="0" w:space="0" w:color="auto"/>
                                                    <w:right w:val="none" w:sz="0" w:space="0" w:color="auto"/>
                                                  </w:divBdr>
                                                </w:div>
                                                <w:div w:id="988249625">
                                                  <w:marLeft w:val="0"/>
                                                  <w:marRight w:val="0"/>
                                                  <w:marTop w:val="0"/>
                                                  <w:marBottom w:val="0"/>
                                                  <w:divBdr>
                                                    <w:top w:val="none" w:sz="0" w:space="0" w:color="auto"/>
                                                    <w:left w:val="none" w:sz="0" w:space="0" w:color="auto"/>
                                                    <w:bottom w:val="none" w:sz="0" w:space="0" w:color="auto"/>
                                                    <w:right w:val="none" w:sz="0" w:space="0" w:color="auto"/>
                                                  </w:divBdr>
                                                </w:div>
                                                <w:div w:id="10696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6394">
                                  <w:marLeft w:val="0"/>
                                  <w:marRight w:val="0"/>
                                  <w:marTop w:val="0"/>
                                  <w:marBottom w:val="0"/>
                                  <w:divBdr>
                                    <w:top w:val="none" w:sz="0" w:space="0" w:color="auto"/>
                                    <w:left w:val="none" w:sz="0" w:space="0" w:color="auto"/>
                                    <w:bottom w:val="single" w:sz="6" w:space="7" w:color="E1E8ED"/>
                                    <w:right w:val="none" w:sz="0" w:space="0" w:color="auto"/>
                                  </w:divBdr>
                                  <w:divsChild>
                                    <w:div w:id="2028602010">
                                      <w:marLeft w:val="0"/>
                                      <w:marRight w:val="0"/>
                                      <w:marTop w:val="0"/>
                                      <w:marBottom w:val="0"/>
                                      <w:divBdr>
                                        <w:top w:val="none" w:sz="0" w:space="0" w:color="auto"/>
                                        <w:left w:val="none" w:sz="0" w:space="0" w:color="auto"/>
                                        <w:bottom w:val="none" w:sz="0" w:space="0" w:color="auto"/>
                                        <w:right w:val="none" w:sz="0" w:space="0" w:color="auto"/>
                                      </w:divBdr>
                                      <w:divsChild>
                                        <w:div w:id="1458064973">
                                          <w:marLeft w:val="0"/>
                                          <w:marRight w:val="0"/>
                                          <w:marTop w:val="0"/>
                                          <w:marBottom w:val="0"/>
                                          <w:divBdr>
                                            <w:top w:val="none" w:sz="0" w:space="0" w:color="auto"/>
                                            <w:left w:val="none" w:sz="0" w:space="0" w:color="auto"/>
                                            <w:bottom w:val="none" w:sz="0" w:space="0" w:color="auto"/>
                                            <w:right w:val="none" w:sz="0" w:space="0" w:color="auto"/>
                                          </w:divBdr>
                                          <w:divsChild>
                                            <w:div w:id="1148746746">
                                              <w:marLeft w:val="0"/>
                                              <w:marRight w:val="0"/>
                                              <w:marTop w:val="75"/>
                                              <w:marBottom w:val="30"/>
                                              <w:divBdr>
                                                <w:top w:val="none" w:sz="0" w:space="0" w:color="auto"/>
                                                <w:left w:val="none" w:sz="0" w:space="0" w:color="auto"/>
                                                <w:bottom w:val="none" w:sz="0" w:space="0" w:color="auto"/>
                                                <w:right w:val="none" w:sz="0" w:space="0" w:color="auto"/>
                                              </w:divBdr>
                                              <w:divsChild>
                                                <w:div w:id="9112097">
                                                  <w:marLeft w:val="0"/>
                                                  <w:marRight w:val="0"/>
                                                  <w:marTop w:val="0"/>
                                                  <w:marBottom w:val="0"/>
                                                  <w:divBdr>
                                                    <w:top w:val="none" w:sz="0" w:space="0" w:color="auto"/>
                                                    <w:left w:val="none" w:sz="0" w:space="0" w:color="auto"/>
                                                    <w:bottom w:val="none" w:sz="0" w:space="0" w:color="auto"/>
                                                    <w:right w:val="none" w:sz="0" w:space="0" w:color="auto"/>
                                                  </w:divBdr>
                                                </w:div>
                                                <w:div w:id="1292591579">
                                                  <w:marLeft w:val="0"/>
                                                  <w:marRight w:val="0"/>
                                                  <w:marTop w:val="0"/>
                                                  <w:marBottom w:val="0"/>
                                                  <w:divBdr>
                                                    <w:top w:val="none" w:sz="0" w:space="0" w:color="auto"/>
                                                    <w:left w:val="none" w:sz="0" w:space="0" w:color="auto"/>
                                                    <w:bottom w:val="none" w:sz="0" w:space="0" w:color="auto"/>
                                                    <w:right w:val="none" w:sz="0" w:space="0" w:color="auto"/>
                                                  </w:divBdr>
                                                  <w:divsChild>
                                                    <w:div w:id="1340700195">
                                                      <w:marLeft w:val="0"/>
                                                      <w:marRight w:val="0"/>
                                                      <w:marTop w:val="0"/>
                                                      <w:marBottom w:val="0"/>
                                                      <w:divBdr>
                                                        <w:top w:val="none" w:sz="0" w:space="0" w:color="auto"/>
                                                        <w:left w:val="none" w:sz="0" w:space="0" w:color="auto"/>
                                                        <w:bottom w:val="none" w:sz="0" w:space="0" w:color="auto"/>
                                                        <w:right w:val="none" w:sz="0" w:space="0" w:color="auto"/>
                                                      </w:divBdr>
                                                      <w:divsChild>
                                                        <w:div w:id="634529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5630351">
                                                  <w:marLeft w:val="0"/>
                                                  <w:marRight w:val="0"/>
                                                  <w:marTop w:val="0"/>
                                                  <w:marBottom w:val="0"/>
                                                  <w:divBdr>
                                                    <w:top w:val="none" w:sz="0" w:space="0" w:color="auto"/>
                                                    <w:left w:val="none" w:sz="0" w:space="0" w:color="auto"/>
                                                    <w:bottom w:val="none" w:sz="0" w:space="0" w:color="auto"/>
                                                    <w:right w:val="none" w:sz="0" w:space="0" w:color="auto"/>
                                                  </w:divBdr>
                                                </w:div>
                                                <w:div w:id="20585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3471">
                                  <w:marLeft w:val="0"/>
                                  <w:marRight w:val="0"/>
                                  <w:marTop w:val="0"/>
                                  <w:marBottom w:val="0"/>
                                  <w:divBdr>
                                    <w:top w:val="none" w:sz="0" w:space="0" w:color="auto"/>
                                    <w:left w:val="none" w:sz="0" w:space="0" w:color="auto"/>
                                    <w:bottom w:val="single" w:sz="6" w:space="7" w:color="E1E8ED"/>
                                    <w:right w:val="none" w:sz="0" w:space="0" w:color="auto"/>
                                  </w:divBdr>
                                  <w:divsChild>
                                    <w:div w:id="1320421962">
                                      <w:marLeft w:val="0"/>
                                      <w:marRight w:val="0"/>
                                      <w:marTop w:val="0"/>
                                      <w:marBottom w:val="0"/>
                                      <w:divBdr>
                                        <w:top w:val="none" w:sz="0" w:space="0" w:color="auto"/>
                                        <w:left w:val="none" w:sz="0" w:space="0" w:color="auto"/>
                                        <w:bottom w:val="none" w:sz="0" w:space="0" w:color="auto"/>
                                        <w:right w:val="none" w:sz="0" w:space="0" w:color="auto"/>
                                      </w:divBdr>
                                      <w:divsChild>
                                        <w:div w:id="432828392">
                                          <w:marLeft w:val="0"/>
                                          <w:marRight w:val="0"/>
                                          <w:marTop w:val="0"/>
                                          <w:marBottom w:val="0"/>
                                          <w:divBdr>
                                            <w:top w:val="none" w:sz="0" w:space="0" w:color="auto"/>
                                            <w:left w:val="none" w:sz="0" w:space="0" w:color="auto"/>
                                            <w:bottom w:val="none" w:sz="0" w:space="0" w:color="auto"/>
                                            <w:right w:val="none" w:sz="0" w:space="0" w:color="auto"/>
                                          </w:divBdr>
                                          <w:divsChild>
                                            <w:div w:id="992954287">
                                              <w:marLeft w:val="0"/>
                                              <w:marRight w:val="0"/>
                                              <w:marTop w:val="75"/>
                                              <w:marBottom w:val="30"/>
                                              <w:divBdr>
                                                <w:top w:val="none" w:sz="0" w:space="0" w:color="auto"/>
                                                <w:left w:val="none" w:sz="0" w:space="0" w:color="auto"/>
                                                <w:bottom w:val="none" w:sz="0" w:space="0" w:color="auto"/>
                                                <w:right w:val="none" w:sz="0" w:space="0" w:color="auto"/>
                                              </w:divBdr>
                                              <w:divsChild>
                                                <w:div w:id="150291996">
                                                  <w:marLeft w:val="0"/>
                                                  <w:marRight w:val="0"/>
                                                  <w:marTop w:val="0"/>
                                                  <w:marBottom w:val="0"/>
                                                  <w:divBdr>
                                                    <w:top w:val="none" w:sz="0" w:space="0" w:color="auto"/>
                                                    <w:left w:val="none" w:sz="0" w:space="0" w:color="auto"/>
                                                    <w:bottom w:val="none" w:sz="0" w:space="0" w:color="auto"/>
                                                    <w:right w:val="none" w:sz="0" w:space="0" w:color="auto"/>
                                                  </w:divBdr>
                                                  <w:divsChild>
                                                    <w:div w:id="681200665">
                                                      <w:marLeft w:val="0"/>
                                                      <w:marRight w:val="0"/>
                                                      <w:marTop w:val="0"/>
                                                      <w:marBottom w:val="0"/>
                                                      <w:divBdr>
                                                        <w:top w:val="none" w:sz="0" w:space="0" w:color="auto"/>
                                                        <w:left w:val="none" w:sz="0" w:space="0" w:color="auto"/>
                                                        <w:bottom w:val="none" w:sz="0" w:space="0" w:color="auto"/>
                                                        <w:right w:val="none" w:sz="0" w:space="0" w:color="auto"/>
                                                      </w:divBdr>
                                                      <w:divsChild>
                                                        <w:div w:id="2043818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1618121">
                                                  <w:marLeft w:val="0"/>
                                                  <w:marRight w:val="0"/>
                                                  <w:marTop w:val="0"/>
                                                  <w:marBottom w:val="0"/>
                                                  <w:divBdr>
                                                    <w:top w:val="none" w:sz="0" w:space="0" w:color="auto"/>
                                                    <w:left w:val="none" w:sz="0" w:space="0" w:color="auto"/>
                                                    <w:bottom w:val="none" w:sz="0" w:space="0" w:color="auto"/>
                                                    <w:right w:val="none" w:sz="0" w:space="0" w:color="auto"/>
                                                  </w:divBdr>
                                                </w:div>
                                                <w:div w:id="910848306">
                                                  <w:marLeft w:val="0"/>
                                                  <w:marRight w:val="0"/>
                                                  <w:marTop w:val="0"/>
                                                  <w:marBottom w:val="0"/>
                                                  <w:divBdr>
                                                    <w:top w:val="none" w:sz="0" w:space="0" w:color="auto"/>
                                                    <w:left w:val="none" w:sz="0" w:space="0" w:color="auto"/>
                                                    <w:bottom w:val="none" w:sz="0" w:space="0" w:color="auto"/>
                                                    <w:right w:val="none" w:sz="0" w:space="0" w:color="auto"/>
                                                  </w:divBdr>
                                                </w:div>
                                                <w:div w:id="11408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0941">
                                  <w:marLeft w:val="0"/>
                                  <w:marRight w:val="0"/>
                                  <w:marTop w:val="0"/>
                                  <w:marBottom w:val="0"/>
                                  <w:divBdr>
                                    <w:top w:val="none" w:sz="0" w:space="0" w:color="auto"/>
                                    <w:left w:val="none" w:sz="0" w:space="0" w:color="auto"/>
                                    <w:bottom w:val="single" w:sz="6" w:space="7" w:color="E1E8ED"/>
                                    <w:right w:val="none" w:sz="0" w:space="0" w:color="auto"/>
                                  </w:divBdr>
                                  <w:divsChild>
                                    <w:div w:id="56443534">
                                      <w:marLeft w:val="0"/>
                                      <w:marRight w:val="0"/>
                                      <w:marTop w:val="0"/>
                                      <w:marBottom w:val="0"/>
                                      <w:divBdr>
                                        <w:top w:val="none" w:sz="0" w:space="0" w:color="auto"/>
                                        <w:left w:val="none" w:sz="0" w:space="0" w:color="auto"/>
                                        <w:bottom w:val="none" w:sz="0" w:space="0" w:color="auto"/>
                                        <w:right w:val="none" w:sz="0" w:space="0" w:color="auto"/>
                                      </w:divBdr>
                                      <w:divsChild>
                                        <w:div w:id="73865258">
                                          <w:marLeft w:val="0"/>
                                          <w:marRight w:val="0"/>
                                          <w:marTop w:val="0"/>
                                          <w:marBottom w:val="0"/>
                                          <w:divBdr>
                                            <w:top w:val="none" w:sz="0" w:space="0" w:color="auto"/>
                                            <w:left w:val="none" w:sz="0" w:space="0" w:color="auto"/>
                                            <w:bottom w:val="none" w:sz="0" w:space="0" w:color="auto"/>
                                            <w:right w:val="none" w:sz="0" w:space="0" w:color="auto"/>
                                          </w:divBdr>
                                          <w:divsChild>
                                            <w:div w:id="1248609905">
                                              <w:marLeft w:val="0"/>
                                              <w:marRight w:val="0"/>
                                              <w:marTop w:val="75"/>
                                              <w:marBottom w:val="30"/>
                                              <w:divBdr>
                                                <w:top w:val="none" w:sz="0" w:space="0" w:color="auto"/>
                                                <w:left w:val="none" w:sz="0" w:space="0" w:color="auto"/>
                                                <w:bottom w:val="none" w:sz="0" w:space="0" w:color="auto"/>
                                                <w:right w:val="none" w:sz="0" w:space="0" w:color="auto"/>
                                              </w:divBdr>
                                              <w:divsChild>
                                                <w:div w:id="155849578">
                                                  <w:marLeft w:val="0"/>
                                                  <w:marRight w:val="0"/>
                                                  <w:marTop w:val="0"/>
                                                  <w:marBottom w:val="0"/>
                                                  <w:divBdr>
                                                    <w:top w:val="none" w:sz="0" w:space="0" w:color="auto"/>
                                                    <w:left w:val="none" w:sz="0" w:space="0" w:color="auto"/>
                                                    <w:bottom w:val="none" w:sz="0" w:space="0" w:color="auto"/>
                                                    <w:right w:val="none" w:sz="0" w:space="0" w:color="auto"/>
                                                  </w:divBdr>
                                                  <w:divsChild>
                                                    <w:div w:id="1839077531">
                                                      <w:marLeft w:val="0"/>
                                                      <w:marRight w:val="0"/>
                                                      <w:marTop w:val="0"/>
                                                      <w:marBottom w:val="0"/>
                                                      <w:divBdr>
                                                        <w:top w:val="none" w:sz="0" w:space="0" w:color="auto"/>
                                                        <w:left w:val="none" w:sz="0" w:space="0" w:color="auto"/>
                                                        <w:bottom w:val="none" w:sz="0" w:space="0" w:color="auto"/>
                                                        <w:right w:val="none" w:sz="0" w:space="0" w:color="auto"/>
                                                      </w:divBdr>
                                                      <w:divsChild>
                                                        <w:div w:id="9308913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995939">
                                                  <w:marLeft w:val="0"/>
                                                  <w:marRight w:val="0"/>
                                                  <w:marTop w:val="0"/>
                                                  <w:marBottom w:val="0"/>
                                                  <w:divBdr>
                                                    <w:top w:val="none" w:sz="0" w:space="0" w:color="auto"/>
                                                    <w:left w:val="none" w:sz="0" w:space="0" w:color="auto"/>
                                                    <w:bottom w:val="none" w:sz="0" w:space="0" w:color="auto"/>
                                                    <w:right w:val="none" w:sz="0" w:space="0" w:color="auto"/>
                                                  </w:divBdr>
                                                </w:div>
                                                <w:div w:id="439841368">
                                                  <w:marLeft w:val="0"/>
                                                  <w:marRight w:val="0"/>
                                                  <w:marTop w:val="0"/>
                                                  <w:marBottom w:val="0"/>
                                                  <w:divBdr>
                                                    <w:top w:val="none" w:sz="0" w:space="0" w:color="auto"/>
                                                    <w:left w:val="none" w:sz="0" w:space="0" w:color="auto"/>
                                                    <w:bottom w:val="none" w:sz="0" w:space="0" w:color="auto"/>
                                                    <w:right w:val="none" w:sz="0" w:space="0" w:color="auto"/>
                                                  </w:divBdr>
                                                </w:div>
                                                <w:div w:id="16994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9697">
                                  <w:marLeft w:val="0"/>
                                  <w:marRight w:val="0"/>
                                  <w:marTop w:val="0"/>
                                  <w:marBottom w:val="0"/>
                                  <w:divBdr>
                                    <w:top w:val="none" w:sz="0" w:space="0" w:color="auto"/>
                                    <w:left w:val="none" w:sz="0" w:space="0" w:color="auto"/>
                                    <w:bottom w:val="single" w:sz="6" w:space="7" w:color="E1E8ED"/>
                                    <w:right w:val="none" w:sz="0" w:space="0" w:color="auto"/>
                                  </w:divBdr>
                                  <w:divsChild>
                                    <w:div w:id="2109739141">
                                      <w:marLeft w:val="0"/>
                                      <w:marRight w:val="0"/>
                                      <w:marTop w:val="0"/>
                                      <w:marBottom w:val="0"/>
                                      <w:divBdr>
                                        <w:top w:val="none" w:sz="0" w:space="0" w:color="auto"/>
                                        <w:left w:val="none" w:sz="0" w:space="0" w:color="auto"/>
                                        <w:bottom w:val="none" w:sz="0" w:space="0" w:color="auto"/>
                                        <w:right w:val="none" w:sz="0" w:space="0" w:color="auto"/>
                                      </w:divBdr>
                                      <w:divsChild>
                                        <w:div w:id="146169921">
                                          <w:marLeft w:val="0"/>
                                          <w:marRight w:val="0"/>
                                          <w:marTop w:val="0"/>
                                          <w:marBottom w:val="0"/>
                                          <w:divBdr>
                                            <w:top w:val="none" w:sz="0" w:space="0" w:color="auto"/>
                                            <w:left w:val="none" w:sz="0" w:space="0" w:color="auto"/>
                                            <w:bottom w:val="none" w:sz="0" w:space="0" w:color="auto"/>
                                            <w:right w:val="none" w:sz="0" w:space="0" w:color="auto"/>
                                          </w:divBdr>
                                        </w:div>
                                        <w:div w:id="1690134949">
                                          <w:marLeft w:val="0"/>
                                          <w:marRight w:val="0"/>
                                          <w:marTop w:val="0"/>
                                          <w:marBottom w:val="0"/>
                                          <w:divBdr>
                                            <w:top w:val="none" w:sz="0" w:space="0" w:color="auto"/>
                                            <w:left w:val="none" w:sz="0" w:space="0" w:color="auto"/>
                                            <w:bottom w:val="none" w:sz="0" w:space="0" w:color="auto"/>
                                            <w:right w:val="none" w:sz="0" w:space="0" w:color="auto"/>
                                          </w:divBdr>
                                          <w:divsChild>
                                            <w:div w:id="286085752">
                                              <w:marLeft w:val="0"/>
                                              <w:marRight w:val="0"/>
                                              <w:marTop w:val="75"/>
                                              <w:marBottom w:val="30"/>
                                              <w:divBdr>
                                                <w:top w:val="none" w:sz="0" w:space="0" w:color="auto"/>
                                                <w:left w:val="none" w:sz="0" w:space="0" w:color="auto"/>
                                                <w:bottom w:val="none" w:sz="0" w:space="0" w:color="auto"/>
                                                <w:right w:val="none" w:sz="0" w:space="0" w:color="auto"/>
                                              </w:divBdr>
                                              <w:divsChild>
                                                <w:div w:id="286744303">
                                                  <w:marLeft w:val="0"/>
                                                  <w:marRight w:val="0"/>
                                                  <w:marTop w:val="0"/>
                                                  <w:marBottom w:val="0"/>
                                                  <w:divBdr>
                                                    <w:top w:val="none" w:sz="0" w:space="0" w:color="auto"/>
                                                    <w:left w:val="none" w:sz="0" w:space="0" w:color="auto"/>
                                                    <w:bottom w:val="none" w:sz="0" w:space="0" w:color="auto"/>
                                                    <w:right w:val="none" w:sz="0" w:space="0" w:color="auto"/>
                                                  </w:divBdr>
                                                  <w:divsChild>
                                                    <w:div w:id="1411998007">
                                                      <w:marLeft w:val="0"/>
                                                      <w:marRight w:val="0"/>
                                                      <w:marTop w:val="0"/>
                                                      <w:marBottom w:val="0"/>
                                                      <w:divBdr>
                                                        <w:top w:val="none" w:sz="0" w:space="0" w:color="auto"/>
                                                        <w:left w:val="none" w:sz="0" w:space="0" w:color="auto"/>
                                                        <w:bottom w:val="none" w:sz="0" w:space="0" w:color="auto"/>
                                                        <w:right w:val="none" w:sz="0" w:space="0" w:color="auto"/>
                                                      </w:divBdr>
                                                      <w:divsChild>
                                                        <w:div w:id="523641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8126246">
                                                  <w:marLeft w:val="0"/>
                                                  <w:marRight w:val="0"/>
                                                  <w:marTop w:val="0"/>
                                                  <w:marBottom w:val="0"/>
                                                  <w:divBdr>
                                                    <w:top w:val="none" w:sz="0" w:space="0" w:color="auto"/>
                                                    <w:left w:val="none" w:sz="0" w:space="0" w:color="auto"/>
                                                    <w:bottom w:val="none" w:sz="0" w:space="0" w:color="auto"/>
                                                    <w:right w:val="none" w:sz="0" w:space="0" w:color="auto"/>
                                                  </w:divBdr>
                                                </w:div>
                                                <w:div w:id="1189635060">
                                                  <w:marLeft w:val="0"/>
                                                  <w:marRight w:val="0"/>
                                                  <w:marTop w:val="0"/>
                                                  <w:marBottom w:val="0"/>
                                                  <w:divBdr>
                                                    <w:top w:val="none" w:sz="0" w:space="0" w:color="auto"/>
                                                    <w:left w:val="none" w:sz="0" w:space="0" w:color="auto"/>
                                                    <w:bottom w:val="none" w:sz="0" w:space="0" w:color="auto"/>
                                                    <w:right w:val="none" w:sz="0" w:space="0" w:color="auto"/>
                                                  </w:divBdr>
                                                </w:div>
                                                <w:div w:id="16568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2113">
                                  <w:marLeft w:val="0"/>
                                  <w:marRight w:val="0"/>
                                  <w:marTop w:val="0"/>
                                  <w:marBottom w:val="0"/>
                                  <w:divBdr>
                                    <w:top w:val="none" w:sz="0" w:space="0" w:color="auto"/>
                                    <w:left w:val="none" w:sz="0" w:space="0" w:color="auto"/>
                                    <w:bottom w:val="single" w:sz="6" w:space="7" w:color="E1E8ED"/>
                                    <w:right w:val="none" w:sz="0" w:space="0" w:color="auto"/>
                                  </w:divBdr>
                                  <w:divsChild>
                                    <w:div w:id="1468302">
                                      <w:marLeft w:val="0"/>
                                      <w:marRight w:val="0"/>
                                      <w:marTop w:val="0"/>
                                      <w:marBottom w:val="0"/>
                                      <w:divBdr>
                                        <w:top w:val="none" w:sz="0" w:space="0" w:color="auto"/>
                                        <w:left w:val="none" w:sz="0" w:space="0" w:color="auto"/>
                                        <w:bottom w:val="none" w:sz="0" w:space="0" w:color="auto"/>
                                        <w:right w:val="none" w:sz="0" w:space="0" w:color="auto"/>
                                      </w:divBdr>
                                      <w:divsChild>
                                        <w:div w:id="569772602">
                                          <w:marLeft w:val="0"/>
                                          <w:marRight w:val="0"/>
                                          <w:marTop w:val="0"/>
                                          <w:marBottom w:val="0"/>
                                          <w:divBdr>
                                            <w:top w:val="none" w:sz="0" w:space="0" w:color="auto"/>
                                            <w:left w:val="none" w:sz="0" w:space="0" w:color="auto"/>
                                            <w:bottom w:val="none" w:sz="0" w:space="0" w:color="auto"/>
                                            <w:right w:val="none" w:sz="0" w:space="0" w:color="auto"/>
                                          </w:divBdr>
                                        </w:div>
                                        <w:div w:id="972949381">
                                          <w:marLeft w:val="0"/>
                                          <w:marRight w:val="0"/>
                                          <w:marTop w:val="0"/>
                                          <w:marBottom w:val="0"/>
                                          <w:divBdr>
                                            <w:top w:val="none" w:sz="0" w:space="0" w:color="auto"/>
                                            <w:left w:val="none" w:sz="0" w:space="0" w:color="auto"/>
                                            <w:bottom w:val="none" w:sz="0" w:space="0" w:color="auto"/>
                                            <w:right w:val="none" w:sz="0" w:space="0" w:color="auto"/>
                                          </w:divBdr>
                                          <w:divsChild>
                                            <w:div w:id="2002268665">
                                              <w:marLeft w:val="0"/>
                                              <w:marRight w:val="0"/>
                                              <w:marTop w:val="75"/>
                                              <w:marBottom w:val="30"/>
                                              <w:divBdr>
                                                <w:top w:val="none" w:sz="0" w:space="0" w:color="auto"/>
                                                <w:left w:val="none" w:sz="0" w:space="0" w:color="auto"/>
                                                <w:bottom w:val="none" w:sz="0" w:space="0" w:color="auto"/>
                                                <w:right w:val="none" w:sz="0" w:space="0" w:color="auto"/>
                                              </w:divBdr>
                                              <w:divsChild>
                                                <w:div w:id="212280848">
                                                  <w:marLeft w:val="0"/>
                                                  <w:marRight w:val="0"/>
                                                  <w:marTop w:val="0"/>
                                                  <w:marBottom w:val="0"/>
                                                  <w:divBdr>
                                                    <w:top w:val="none" w:sz="0" w:space="0" w:color="auto"/>
                                                    <w:left w:val="none" w:sz="0" w:space="0" w:color="auto"/>
                                                    <w:bottom w:val="none" w:sz="0" w:space="0" w:color="auto"/>
                                                    <w:right w:val="none" w:sz="0" w:space="0" w:color="auto"/>
                                                  </w:divBdr>
                                                </w:div>
                                                <w:div w:id="440345315">
                                                  <w:marLeft w:val="0"/>
                                                  <w:marRight w:val="0"/>
                                                  <w:marTop w:val="0"/>
                                                  <w:marBottom w:val="0"/>
                                                  <w:divBdr>
                                                    <w:top w:val="none" w:sz="0" w:space="0" w:color="auto"/>
                                                    <w:left w:val="none" w:sz="0" w:space="0" w:color="auto"/>
                                                    <w:bottom w:val="none" w:sz="0" w:space="0" w:color="auto"/>
                                                    <w:right w:val="none" w:sz="0" w:space="0" w:color="auto"/>
                                                  </w:divBdr>
                                                  <w:divsChild>
                                                    <w:div w:id="912660716">
                                                      <w:marLeft w:val="0"/>
                                                      <w:marRight w:val="0"/>
                                                      <w:marTop w:val="0"/>
                                                      <w:marBottom w:val="0"/>
                                                      <w:divBdr>
                                                        <w:top w:val="none" w:sz="0" w:space="0" w:color="auto"/>
                                                        <w:left w:val="none" w:sz="0" w:space="0" w:color="auto"/>
                                                        <w:bottom w:val="none" w:sz="0" w:space="0" w:color="auto"/>
                                                        <w:right w:val="none" w:sz="0" w:space="0" w:color="auto"/>
                                                      </w:divBdr>
                                                      <w:divsChild>
                                                        <w:div w:id="213058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2989346">
                                                  <w:marLeft w:val="0"/>
                                                  <w:marRight w:val="0"/>
                                                  <w:marTop w:val="0"/>
                                                  <w:marBottom w:val="0"/>
                                                  <w:divBdr>
                                                    <w:top w:val="none" w:sz="0" w:space="0" w:color="auto"/>
                                                    <w:left w:val="none" w:sz="0" w:space="0" w:color="auto"/>
                                                    <w:bottom w:val="none" w:sz="0" w:space="0" w:color="auto"/>
                                                    <w:right w:val="none" w:sz="0" w:space="0" w:color="auto"/>
                                                  </w:divBdr>
                                                </w:div>
                                                <w:div w:id="1600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32981">
                                  <w:marLeft w:val="0"/>
                                  <w:marRight w:val="0"/>
                                  <w:marTop w:val="0"/>
                                  <w:marBottom w:val="0"/>
                                  <w:divBdr>
                                    <w:top w:val="none" w:sz="0" w:space="0" w:color="auto"/>
                                    <w:left w:val="none" w:sz="0" w:space="0" w:color="auto"/>
                                    <w:bottom w:val="single" w:sz="6" w:space="7" w:color="E1E8ED"/>
                                    <w:right w:val="none" w:sz="0" w:space="0" w:color="auto"/>
                                  </w:divBdr>
                                  <w:divsChild>
                                    <w:div w:id="1836722962">
                                      <w:marLeft w:val="0"/>
                                      <w:marRight w:val="0"/>
                                      <w:marTop w:val="0"/>
                                      <w:marBottom w:val="0"/>
                                      <w:divBdr>
                                        <w:top w:val="none" w:sz="0" w:space="0" w:color="auto"/>
                                        <w:left w:val="none" w:sz="0" w:space="0" w:color="auto"/>
                                        <w:bottom w:val="none" w:sz="0" w:space="0" w:color="auto"/>
                                        <w:right w:val="none" w:sz="0" w:space="0" w:color="auto"/>
                                      </w:divBdr>
                                      <w:divsChild>
                                        <w:div w:id="50930453">
                                          <w:marLeft w:val="0"/>
                                          <w:marRight w:val="0"/>
                                          <w:marTop w:val="0"/>
                                          <w:marBottom w:val="0"/>
                                          <w:divBdr>
                                            <w:top w:val="none" w:sz="0" w:space="0" w:color="auto"/>
                                            <w:left w:val="none" w:sz="0" w:space="0" w:color="auto"/>
                                            <w:bottom w:val="none" w:sz="0" w:space="0" w:color="auto"/>
                                            <w:right w:val="none" w:sz="0" w:space="0" w:color="auto"/>
                                          </w:divBdr>
                                          <w:divsChild>
                                            <w:div w:id="1693267782">
                                              <w:marLeft w:val="0"/>
                                              <w:marRight w:val="0"/>
                                              <w:marTop w:val="75"/>
                                              <w:marBottom w:val="30"/>
                                              <w:divBdr>
                                                <w:top w:val="none" w:sz="0" w:space="0" w:color="auto"/>
                                                <w:left w:val="none" w:sz="0" w:space="0" w:color="auto"/>
                                                <w:bottom w:val="none" w:sz="0" w:space="0" w:color="auto"/>
                                                <w:right w:val="none" w:sz="0" w:space="0" w:color="auto"/>
                                              </w:divBdr>
                                              <w:divsChild>
                                                <w:div w:id="5711799">
                                                  <w:marLeft w:val="0"/>
                                                  <w:marRight w:val="0"/>
                                                  <w:marTop w:val="0"/>
                                                  <w:marBottom w:val="0"/>
                                                  <w:divBdr>
                                                    <w:top w:val="none" w:sz="0" w:space="0" w:color="auto"/>
                                                    <w:left w:val="none" w:sz="0" w:space="0" w:color="auto"/>
                                                    <w:bottom w:val="none" w:sz="0" w:space="0" w:color="auto"/>
                                                    <w:right w:val="none" w:sz="0" w:space="0" w:color="auto"/>
                                                  </w:divBdr>
                                                </w:div>
                                                <w:div w:id="1819372051">
                                                  <w:marLeft w:val="0"/>
                                                  <w:marRight w:val="0"/>
                                                  <w:marTop w:val="0"/>
                                                  <w:marBottom w:val="0"/>
                                                  <w:divBdr>
                                                    <w:top w:val="none" w:sz="0" w:space="0" w:color="auto"/>
                                                    <w:left w:val="none" w:sz="0" w:space="0" w:color="auto"/>
                                                    <w:bottom w:val="none" w:sz="0" w:space="0" w:color="auto"/>
                                                    <w:right w:val="none" w:sz="0" w:space="0" w:color="auto"/>
                                                  </w:divBdr>
                                                </w:div>
                                                <w:div w:id="1864321058">
                                                  <w:marLeft w:val="0"/>
                                                  <w:marRight w:val="0"/>
                                                  <w:marTop w:val="0"/>
                                                  <w:marBottom w:val="0"/>
                                                  <w:divBdr>
                                                    <w:top w:val="none" w:sz="0" w:space="0" w:color="auto"/>
                                                    <w:left w:val="none" w:sz="0" w:space="0" w:color="auto"/>
                                                    <w:bottom w:val="none" w:sz="0" w:space="0" w:color="auto"/>
                                                    <w:right w:val="none" w:sz="0" w:space="0" w:color="auto"/>
                                                  </w:divBdr>
                                                  <w:divsChild>
                                                    <w:div w:id="1515223095">
                                                      <w:marLeft w:val="0"/>
                                                      <w:marRight w:val="0"/>
                                                      <w:marTop w:val="0"/>
                                                      <w:marBottom w:val="0"/>
                                                      <w:divBdr>
                                                        <w:top w:val="none" w:sz="0" w:space="0" w:color="auto"/>
                                                        <w:left w:val="none" w:sz="0" w:space="0" w:color="auto"/>
                                                        <w:bottom w:val="none" w:sz="0" w:space="0" w:color="auto"/>
                                                        <w:right w:val="none" w:sz="0" w:space="0" w:color="auto"/>
                                                      </w:divBdr>
                                                      <w:divsChild>
                                                        <w:div w:id="72144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0660">
                                  <w:marLeft w:val="0"/>
                                  <w:marRight w:val="0"/>
                                  <w:marTop w:val="0"/>
                                  <w:marBottom w:val="0"/>
                                  <w:divBdr>
                                    <w:top w:val="none" w:sz="0" w:space="0" w:color="auto"/>
                                    <w:left w:val="none" w:sz="0" w:space="0" w:color="auto"/>
                                    <w:bottom w:val="single" w:sz="6" w:space="7" w:color="E1E8ED"/>
                                    <w:right w:val="none" w:sz="0" w:space="0" w:color="auto"/>
                                  </w:divBdr>
                                  <w:divsChild>
                                    <w:div w:id="1670867481">
                                      <w:marLeft w:val="0"/>
                                      <w:marRight w:val="0"/>
                                      <w:marTop w:val="0"/>
                                      <w:marBottom w:val="0"/>
                                      <w:divBdr>
                                        <w:top w:val="none" w:sz="0" w:space="0" w:color="auto"/>
                                        <w:left w:val="none" w:sz="0" w:space="0" w:color="auto"/>
                                        <w:bottom w:val="none" w:sz="0" w:space="0" w:color="auto"/>
                                        <w:right w:val="none" w:sz="0" w:space="0" w:color="auto"/>
                                      </w:divBdr>
                                      <w:divsChild>
                                        <w:div w:id="13658863">
                                          <w:marLeft w:val="0"/>
                                          <w:marRight w:val="0"/>
                                          <w:marTop w:val="0"/>
                                          <w:marBottom w:val="0"/>
                                          <w:divBdr>
                                            <w:top w:val="none" w:sz="0" w:space="0" w:color="auto"/>
                                            <w:left w:val="none" w:sz="0" w:space="0" w:color="auto"/>
                                            <w:bottom w:val="none" w:sz="0" w:space="0" w:color="auto"/>
                                            <w:right w:val="none" w:sz="0" w:space="0" w:color="auto"/>
                                          </w:divBdr>
                                        </w:div>
                                        <w:div w:id="74400231">
                                          <w:marLeft w:val="0"/>
                                          <w:marRight w:val="0"/>
                                          <w:marTop w:val="0"/>
                                          <w:marBottom w:val="0"/>
                                          <w:divBdr>
                                            <w:top w:val="none" w:sz="0" w:space="0" w:color="auto"/>
                                            <w:left w:val="none" w:sz="0" w:space="0" w:color="auto"/>
                                            <w:bottom w:val="none" w:sz="0" w:space="0" w:color="auto"/>
                                            <w:right w:val="none" w:sz="0" w:space="0" w:color="auto"/>
                                          </w:divBdr>
                                          <w:divsChild>
                                            <w:div w:id="556940169">
                                              <w:marLeft w:val="0"/>
                                              <w:marRight w:val="0"/>
                                              <w:marTop w:val="75"/>
                                              <w:marBottom w:val="30"/>
                                              <w:divBdr>
                                                <w:top w:val="none" w:sz="0" w:space="0" w:color="auto"/>
                                                <w:left w:val="none" w:sz="0" w:space="0" w:color="auto"/>
                                                <w:bottom w:val="none" w:sz="0" w:space="0" w:color="auto"/>
                                                <w:right w:val="none" w:sz="0" w:space="0" w:color="auto"/>
                                              </w:divBdr>
                                              <w:divsChild>
                                                <w:div w:id="53087528">
                                                  <w:marLeft w:val="0"/>
                                                  <w:marRight w:val="0"/>
                                                  <w:marTop w:val="0"/>
                                                  <w:marBottom w:val="0"/>
                                                  <w:divBdr>
                                                    <w:top w:val="none" w:sz="0" w:space="0" w:color="auto"/>
                                                    <w:left w:val="none" w:sz="0" w:space="0" w:color="auto"/>
                                                    <w:bottom w:val="none" w:sz="0" w:space="0" w:color="auto"/>
                                                    <w:right w:val="none" w:sz="0" w:space="0" w:color="auto"/>
                                                  </w:divBdr>
                                                </w:div>
                                                <w:div w:id="570965886">
                                                  <w:marLeft w:val="0"/>
                                                  <w:marRight w:val="0"/>
                                                  <w:marTop w:val="0"/>
                                                  <w:marBottom w:val="0"/>
                                                  <w:divBdr>
                                                    <w:top w:val="none" w:sz="0" w:space="0" w:color="auto"/>
                                                    <w:left w:val="none" w:sz="0" w:space="0" w:color="auto"/>
                                                    <w:bottom w:val="none" w:sz="0" w:space="0" w:color="auto"/>
                                                    <w:right w:val="none" w:sz="0" w:space="0" w:color="auto"/>
                                                  </w:divBdr>
                                                </w:div>
                                                <w:div w:id="1197238577">
                                                  <w:marLeft w:val="0"/>
                                                  <w:marRight w:val="0"/>
                                                  <w:marTop w:val="0"/>
                                                  <w:marBottom w:val="0"/>
                                                  <w:divBdr>
                                                    <w:top w:val="none" w:sz="0" w:space="0" w:color="auto"/>
                                                    <w:left w:val="none" w:sz="0" w:space="0" w:color="auto"/>
                                                    <w:bottom w:val="none" w:sz="0" w:space="0" w:color="auto"/>
                                                    <w:right w:val="none" w:sz="0" w:space="0" w:color="auto"/>
                                                  </w:divBdr>
                                                </w:div>
                                                <w:div w:id="2070104347">
                                                  <w:marLeft w:val="0"/>
                                                  <w:marRight w:val="0"/>
                                                  <w:marTop w:val="0"/>
                                                  <w:marBottom w:val="0"/>
                                                  <w:divBdr>
                                                    <w:top w:val="none" w:sz="0" w:space="0" w:color="auto"/>
                                                    <w:left w:val="none" w:sz="0" w:space="0" w:color="auto"/>
                                                    <w:bottom w:val="none" w:sz="0" w:space="0" w:color="auto"/>
                                                    <w:right w:val="none" w:sz="0" w:space="0" w:color="auto"/>
                                                  </w:divBdr>
                                                  <w:divsChild>
                                                    <w:div w:id="1322850309">
                                                      <w:marLeft w:val="0"/>
                                                      <w:marRight w:val="0"/>
                                                      <w:marTop w:val="0"/>
                                                      <w:marBottom w:val="0"/>
                                                      <w:divBdr>
                                                        <w:top w:val="none" w:sz="0" w:space="0" w:color="auto"/>
                                                        <w:left w:val="none" w:sz="0" w:space="0" w:color="auto"/>
                                                        <w:bottom w:val="none" w:sz="0" w:space="0" w:color="auto"/>
                                                        <w:right w:val="none" w:sz="0" w:space="0" w:color="auto"/>
                                                      </w:divBdr>
                                                      <w:divsChild>
                                                        <w:div w:id="18394196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42843967">
                                  <w:marLeft w:val="0"/>
                                  <w:marRight w:val="0"/>
                                  <w:marTop w:val="0"/>
                                  <w:marBottom w:val="0"/>
                                  <w:divBdr>
                                    <w:top w:val="none" w:sz="0" w:space="0" w:color="auto"/>
                                    <w:left w:val="none" w:sz="0" w:space="0" w:color="auto"/>
                                    <w:bottom w:val="single" w:sz="6" w:space="7" w:color="E1E8ED"/>
                                    <w:right w:val="none" w:sz="0" w:space="0" w:color="auto"/>
                                  </w:divBdr>
                                  <w:divsChild>
                                    <w:div w:id="643504058">
                                      <w:marLeft w:val="0"/>
                                      <w:marRight w:val="0"/>
                                      <w:marTop w:val="0"/>
                                      <w:marBottom w:val="0"/>
                                      <w:divBdr>
                                        <w:top w:val="none" w:sz="0" w:space="0" w:color="auto"/>
                                        <w:left w:val="none" w:sz="0" w:space="0" w:color="auto"/>
                                        <w:bottom w:val="none" w:sz="0" w:space="0" w:color="auto"/>
                                        <w:right w:val="none" w:sz="0" w:space="0" w:color="auto"/>
                                      </w:divBdr>
                                      <w:divsChild>
                                        <w:div w:id="214893763">
                                          <w:marLeft w:val="0"/>
                                          <w:marRight w:val="0"/>
                                          <w:marTop w:val="0"/>
                                          <w:marBottom w:val="0"/>
                                          <w:divBdr>
                                            <w:top w:val="none" w:sz="0" w:space="0" w:color="auto"/>
                                            <w:left w:val="none" w:sz="0" w:space="0" w:color="auto"/>
                                            <w:bottom w:val="none" w:sz="0" w:space="0" w:color="auto"/>
                                            <w:right w:val="none" w:sz="0" w:space="0" w:color="auto"/>
                                          </w:divBdr>
                                          <w:divsChild>
                                            <w:div w:id="1952081717">
                                              <w:marLeft w:val="0"/>
                                              <w:marRight w:val="0"/>
                                              <w:marTop w:val="75"/>
                                              <w:marBottom w:val="30"/>
                                              <w:divBdr>
                                                <w:top w:val="none" w:sz="0" w:space="0" w:color="auto"/>
                                                <w:left w:val="none" w:sz="0" w:space="0" w:color="auto"/>
                                                <w:bottom w:val="none" w:sz="0" w:space="0" w:color="auto"/>
                                                <w:right w:val="none" w:sz="0" w:space="0" w:color="auto"/>
                                              </w:divBdr>
                                              <w:divsChild>
                                                <w:div w:id="602810502">
                                                  <w:marLeft w:val="0"/>
                                                  <w:marRight w:val="0"/>
                                                  <w:marTop w:val="0"/>
                                                  <w:marBottom w:val="0"/>
                                                  <w:divBdr>
                                                    <w:top w:val="none" w:sz="0" w:space="0" w:color="auto"/>
                                                    <w:left w:val="none" w:sz="0" w:space="0" w:color="auto"/>
                                                    <w:bottom w:val="none" w:sz="0" w:space="0" w:color="auto"/>
                                                    <w:right w:val="none" w:sz="0" w:space="0" w:color="auto"/>
                                                  </w:divBdr>
                                                </w:div>
                                                <w:div w:id="905267427">
                                                  <w:marLeft w:val="0"/>
                                                  <w:marRight w:val="0"/>
                                                  <w:marTop w:val="0"/>
                                                  <w:marBottom w:val="0"/>
                                                  <w:divBdr>
                                                    <w:top w:val="none" w:sz="0" w:space="0" w:color="auto"/>
                                                    <w:left w:val="none" w:sz="0" w:space="0" w:color="auto"/>
                                                    <w:bottom w:val="none" w:sz="0" w:space="0" w:color="auto"/>
                                                    <w:right w:val="none" w:sz="0" w:space="0" w:color="auto"/>
                                                  </w:divBdr>
                                                </w:div>
                                                <w:div w:id="1146896707">
                                                  <w:marLeft w:val="0"/>
                                                  <w:marRight w:val="0"/>
                                                  <w:marTop w:val="0"/>
                                                  <w:marBottom w:val="0"/>
                                                  <w:divBdr>
                                                    <w:top w:val="none" w:sz="0" w:space="0" w:color="auto"/>
                                                    <w:left w:val="none" w:sz="0" w:space="0" w:color="auto"/>
                                                    <w:bottom w:val="none" w:sz="0" w:space="0" w:color="auto"/>
                                                    <w:right w:val="none" w:sz="0" w:space="0" w:color="auto"/>
                                                  </w:divBdr>
                                                </w:div>
                                                <w:div w:id="1426003018">
                                                  <w:marLeft w:val="0"/>
                                                  <w:marRight w:val="0"/>
                                                  <w:marTop w:val="0"/>
                                                  <w:marBottom w:val="0"/>
                                                  <w:divBdr>
                                                    <w:top w:val="none" w:sz="0" w:space="0" w:color="auto"/>
                                                    <w:left w:val="none" w:sz="0" w:space="0" w:color="auto"/>
                                                    <w:bottom w:val="none" w:sz="0" w:space="0" w:color="auto"/>
                                                    <w:right w:val="none" w:sz="0" w:space="0" w:color="auto"/>
                                                  </w:divBdr>
                                                  <w:divsChild>
                                                    <w:div w:id="119303681">
                                                      <w:marLeft w:val="0"/>
                                                      <w:marRight w:val="0"/>
                                                      <w:marTop w:val="0"/>
                                                      <w:marBottom w:val="0"/>
                                                      <w:divBdr>
                                                        <w:top w:val="none" w:sz="0" w:space="0" w:color="auto"/>
                                                        <w:left w:val="none" w:sz="0" w:space="0" w:color="auto"/>
                                                        <w:bottom w:val="none" w:sz="0" w:space="0" w:color="auto"/>
                                                        <w:right w:val="none" w:sz="0" w:space="0" w:color="auto"/>
                                                      </w:divBdr>
                                                      <w:divsChild>
                                                        <w:div w:id="12791450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734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2411">
                                  <w:marLeft w:val="0"/>
                                  <w:marRight w:val="0"/>
                                  <w:marTop w:val="0"/>
                                  <w:marBottom w:val="0"/>
                                  <w:divBdr>
                                    <w:top w:val="none" w:sz="0" w:space="0" w:color="auto"/>
                                    <w:left w:val="none" w:sz="0" w:space="0" w:color="auto"/>
                                    <w:bottom w:val="single" w:sz="6" w:space="7" w:color="E1E8ED"/>
                                    <w:right w:val="none" w:sz="0" w:space="0" w:color="auto"/>
                                  </w:divBdr>
                                  <w:divsChild>
                                    <w:div w:id="1502769442">
                                      <w:marLeft w:val="0"/>
                                      <w:marRight w:val="0"/>
                                      <w:marTop w:val="0"/>
                                      <w:marBottom w:val="0"/>
                                      <w:divBdr>
                                        <w:top w:val="none" w:sz="0" w:space="0" w:color="auto"/>
                                        <w:left w:val="none" w:sz="0" w:space="0" w:color="auto"/>
                                        <w:bottom w:val="none" w:sz="0" w:space="0" w:color="auto"/>
                                        <w:right w:val="none" w:sz="0" w:space="0" w:color="auto"/>
                                      </w:divBdr>
                                      <w:divsChild>
                                        <w:div w:id="1402366779">
                                          <w:marLeft w:val="0"/>
                                          <w:marRight w:val="0"/>
                                          <w:marTop w:val="0"/>
                                          <w:marBottom w:val="0"/>
                                          <w:divBdr>
                                            <w:top w:val="none" w:sz="0" w:space="0" w:color="auto"/>
                                            <w:left w:val="none" w:sz="0" w:space="0" w:color="auto"/>
                                            <w:bottom w:val="none" w:sz="0" w:space="0" w:color="auto"/>
                                            <w:right w:val="none" w:sz="0" w:space="0" w:color="auto"/>
                                          </w:divBdr>
                                        </w:div>
                                        <w:div w:id="1436361636">
                                          <w:marLeft w:val="0"/>
                                          <w:marRight w:val="0"/>
                                          <w:marTop w:val="0"/>
                                          <w:marBottom w:val="0"/>
                                          <w:divBdr>
                                            <w:top w:val="none" w:sz="0" w:space="0" w:color="auto"/>
                                            <w:left w:val="none" w:sz="0" w:space="0" w:color="auto"/>
                                            <w:bottom w:val="none" w:sz="0" w:space="0" w:color="auto"/>
                                            <w:right w:val="none" w:sz="0" w:space="0" w:color="auto"/>
                                          </w:divBdr>
                                          <w:divsChild>
                                            <w:div w:id="961692739">
                                              <w:marLeft w:val="0"/>
                                              <w:marRight w:val="0"/>
                                              <w:marTop w:val="75"/>
                                              <w:marBottom w:val="30"/>
                                              <w:divBdr>
                                                <w:top w:val="none" w:sz="0" w:space="0" w:color="auto"/>
                                                <w:left w:val="none" w:sz="0" w:space="0" w:color="auto"/>
                                                <w:bottom w:val="none" w:sz="0" w:space="0" w:color="auto"/>
                                                <w:right w:val="none" w:sz="0" w:space="0" w:color="auto"/>
                                              </w:divBdr>
                                              <w:divsChild>
                                                <w:div w:id="1012611788">
                                                  <w:marLeft w:val="0"/>
                                                  <w:marRight w:val="0"/>
                                                  <w:marTop w:val="0"/>
                                                  <w:marBottom w:val="0"/>
                                                  <w:divBdr>
                                                    <w:top w:val="none" w:sz="0" w:space="0" w:color="auto"/>
                                                    <w:left w:val="none" w:sz="0" w:space="0" w:color="auto"/>
                                                    <w:bottom w:val="none" w:sz="0" w:space="0" w:color="auto"/>
                                                    <w:right w:val="none" w:sz="0" w:space="0" w:color="auto"/>
                                                  </w:divBdr>
                                                </w:div>
                                                <w:div w:id="1537161646">
                                                  <w:marLeft w:val="0"/>
                                                  <w:marRight w:val="0"/>
                                                  <w:marTop w:val="0"/>
                                                  <w:marBottom w:val="0"/>
                                                  <w:divBdr>
                                                    <w:top w:val="none" w:sz="0" w:space="0" w:color="auto"/>
                                                    <w:left w:val="none" w:sz="0" w:space="0" w:color="auto"/>
                                                    <w:bottom w:val="none" w:sz="0" w:space="0" w:color="auto"/>
                                                    <w:right w:val="none" w:sz="0" w:space="0" w:color="auto"/>
                                                  </w:divBdr>
                                                </w:div>
                                                <w:div w:id="1720975712">
                                                  <w:marLeft w:val="0"/>
                                                  <w:marRight w:val="0"/>
                                                  <w:marTop w:val="0"/>
                                                  <w:marBottom w:val="0"/>
                                                  <w:divBdr>
                                                    <w:top w:val="none" w:sz="0" w:space="0" w:color="auto"/>
                                                    <w:left w:val="none" w:sz="0" w:space="0" w:color="auto"/>
                                                    <w:bottom w:val="none" w:sz="0" w:space="0" w:color="auto"/>
                                                    <w:right w:val="none" w:sz="0" w:space="0" w:color="auto"/>
                                                  </w:divBdr>
                                                </w:div>
                                                <w:div w:id="1841966632">
                                                  <w:marLeft w:val="0"/>
                                                  <w:marRight w:val="0"/>
                                                  <w:marTop w:val="0"/>
                                                  <w:marBottom w:val="0"/>
                                                  <w:divBdr>
                                                    <w:top w:val="none" w:sz="0" w:space="0" w:color="auto"/>
                                                    <w:left w:val="none" w:sz="0" w:space="0" w:color="auto"/>
                                                    <w:bottom w:val="none" w:sz="0" w:space="0" w:color="auto"/>
                                                    <w:right w:val="none" w:sz="0" w:space="0" w:color="auto"/>
                                                  </w:divBdr>
                                                  <w:divsChild>
                                                    <w:div w:id="1078359371">
                                                      <w:marLeft w:val="0"/>
                                                      <w:marRight w:val="0"/>
                                                      <w:marTop w:val="0"/>
                                                      <w:marBottom w:val="0"/>
                                                      <w:divBdr>
                                                        <w:top w:val="none" w:sz="0" w:space="0" w:color="auto"/>
                                                        <w:left w:val="none" w:sz="0" w:space="0" w:color="auto"/>
                                                        <w:bottom w:val="none" w:sz="0" w:space="0" w:color="auto"/>
                                                        <w:right w:val="none" w:sz="0" w:space="0" w:color="auto"/>
                                                      </w:divBdr>
                                                      <w:divsChild>
                                                        <w:div w:id="858010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2744665">
                                  <w:marLeft w:val="0"/>
                                  <w:marRight w:val="0"/>
                                  <w:marTop w:val="0"/>
                                  <w:marBottom w:val="0"/>
                                  <w:divBdr>
                                    <w:top w:val="none" w:sz="0" w:space="0" w:color="auto"/>
                                    <w:left w:val="none" w:sz="0" w:space="0" w:color="auto"/>
                                    <w:bottom w:val="single" w:sz="6" w:space="7" w:color="E1E8ED"/>
                                    <w:right w:val="none" w:sz="0" w:space="0" w:color="auto"/>
                                  </w:divBdr>
                                  <w:divsChild>
                                    <w:div w:id="261038785">
                                      <w:marLeft w:val="0"/>
                                      <w:marRight w:val="0"/>
                                      <w:marTop w:val="0"/>
                                      <w:marBottom w:val="0"/>
                                      <w:divBdr>
                                        <w:top w:val="none" w:sz="0" w:space="0" w:color="auto"/>
                                        <w:left w:val="none" w:sz="0" w:space="0" w:color="auto"/>
                                        <w:bottom w:val="none" w:sz="0" w:space="0" w:color="auto"/>
                                        <w:right w:val="none" w:sz="0" w:space="0" w:color="auto"/>
                                      </w:divBdr>
                                      <w:divsChild>
                                        <w:div w:id="539131279">
                                          <w:marLeft w:val="0"/>
                                          <w:marRight w:val="0"/>
                                          <w:marTop w:val="0"/>
                                          <w:marBottom w:val="0"/>
                                          <w:divBdr>
                                            <w:top w:val="none" w:sz="0" w:space="0" w:color="auto"/>
                                            <w:left w:val="none" w:sz="0" w:space="0" w:color="auto"/>
                                            <w:bottom w:val="none" w:sz="0" w:space="0" w:color="auto"/>
                                            <w:right w:val="none" w:sz="0" w:space="0" w:color="auto"/>
                                          </w:divBdr>
                                        </w:div>
                                        <w:div w:id="1695689631">
                                          <w:marLeft w:val="0"/>
                                          <w:marRight w:val="0"/>
                                          <w:marTop w:val="0"/>
                                          <w:marBottom w:val="0"/>
                                          <w:divBdr>
                                            <w:top w:val="none" w:sz="0" w:space="0" w:color="auto"/>
                                            <w:left w:val="none" w:sz="0" w:space="0" w:color="auto"/>
                                            <w:bottom w:val="none" w:sz="0" w:space="0" w:color="auto"/>
                                            <w:right w:val="none" w:sz="0" w:space="0" w:color="auto"/>
                                          </w:divBdr>
                                          <w:divsChild>
                                            <w:div w:id="543370716">
                                              <w:marLeft w:val="0"/>
                                              <w:marRight w:val="0"/>
                                              <w:marTop w:val="75"/>
                                              <w:marBottom w:val="30"/>
                                              <w:divBdr>
                                                <w:top w:val="none" w:sz="0" w:space="0" w:color="auto"/>
                                                <w:left w:val="none" w:sz="0" w:space="0" w:color="auto"/>
                                                <w:bottom w:val="none" w:sz="0" w:space="0" w:color="auto"/>
                                                <w:right w:val="none" w:sz="0" w:space="0" w:color="auto"/>
                                              </w:divBdr>
                                              <w:divsChild>
                                                <w:div w:id="193807379">
                                                  <w:marLeft w:val="0"/>
                                                  <w:marRight w:val="0"/>
                                                  <w:marTop w:val="0"/>
                                                  <w:marBottom w:val="0"/>
                                                  <w:divBdr>
                                                    <w:top w:val="none" w:sz="0" w:space="0" w:color="auto"/>
                                                    <w:left w:val="none" w:sz="0" w:space="0" w:color="auto"/>
                                                    <w:bottom w:val="none" w:sz="0" w:space="0" w:color="auto"/>
                                                    <w:right w:val="none" w:sz="0" w:space="0" w:color="auto"/>
                                                  </w:divBdr>
                                                </w:div>
                                                <w:div w:id="260459689">
                                                  <w:marLeft w:val="0"/>
                                                  <w:marRight w:val="0"/>
                                                  <w:marTop w:val="0"/>
                                                  <w:marBottom w:val="0"/>
                                                  <w:divBdr>
                                                    <w:top w:val="none" w:sz="0" w:space="0" w:color="auto"/>
                                                    <w:left w:val="none" w:sz="0" w:space="0" w:color="auto"/>
                                                    <w:bottom w:val="none" w:sz="0" w:space="0" w:color="auto"/>
                                                    <w:right w:val="none" w:sz="0" w:space="0" w:color="auto"/>
                                                  </w:divBdr>
                                                </w:div>
                                                <w:div w:id="596443742">
                                                  <w:marLeft w:val="0"/>
                                                  <w:marRight w:val="0"/>
                                                  <w:marTop w:val="0"/>
                                                  <w:marBottom w:val="0"/>
                                                  <w:divBdr>
                                                    <w:top w:val="none" w:sz="0" w:space="0" w:color="auto"/>
                                                    <w:left w:val="none" w:sz="0" w:space="0" w:color="auto"/>
                                                    <w:bottom w:val="none" w:sz="0" w:space="0" w:color="auto"/>
                                                    <w:right w:val="none" w:sz="0" w:space="0" w:color="auto"/>
                                                  </w:divBdr>
                                                </w:div>
                                                <w:div w:id="1697348864">
                                                  <w:marLeft w:val="0"/>
                                                  <w:marRight w:val="0"/>
                                                  <w:marTop w:val="0"/>
                                                  <w:marBottom w:val="0"/>
                                                  <w:divBdr>
                                                    <w:top w:val="none" w:sz="0" w:space="0" w:color="auto"/>
                                                    <w:left w:val="none" w:sz="0" w:space="0" w:color="auto"/>
                                                    <w:bottom w:val="none" w:sz="0" w:space="0" w:color="auto"/>
                                                    <w:right w:val="none" w:sz="0" w:space="0" w:color="auto"/>
                                                  </w:divBdr>
                                                  <w:divsChild>
                                                    <w:div w:id="1180008206">
                                                      <w:marLeft w:val="0"/>
                                                      <w:marRight w:val="0"/>
                                                      <w:marTop w:val="0"/>
                                                      <w:marBottom w:val="0"/>
                                                      <w:divBdr>
                                                        <w:top w:val="none" w:sz="0" w:space="0" w:color="auto"/>
                                                        <w:left w:val="none" w:sz="0" w:space="0" w:color="auto"/>
                                                        <w:bottom w:val="none" w:sz="0" w:space="0" w:color="auto"/>
                                                        <w:right w:val="none" w:sz="0" w:space="0" w:color="auto"/>
                                                      </w:divBdr>
                                                      <w:divsChild>
                                                        <w:div w:id="18019952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3286971">
                                  <w:marLeft w:val="0"/>
                                  <w:marRight w:val="0"/>
                                  <w:marTop w:val="0"/>
                                  <w:marBottom w:val="0"/>
                                  <w:divBdr>
                                    <w:top w:val="none" w:sz="0" w:space="0" w:color="auto"/>
                                    <w:left w:val="none" w:sz="0" w:space="0" w:color="auto"/>
                                    <w:bottom w:val="single" w:sz="6" w:space="7" w:color="E1E8ED"/>
                                    <w:right w:val="none" w:sz="0" w:space="0" w:color="auto"/>
                                  </w:divBdr>
                                  <w:divsChild>
                                    <w:div w:id="1781994810">
                                      <w:marLeft w:val="0"/>
                                      <w:marRight w:val="0"/>
                                      <w:marTop w:val="0"/>
                                      <w:marBottom w:val="0"/>
                                      <w:divBdr>
                                        <w:top w:val="none" w:sz="0" w:space="0" w:color="auto"/>
                                        <w:left w:val="none" w:sz="0" w:space="0" w:color="auto"/>
                                        <w:bottom w:val="none" w:sz="0" w:space="0" w:color="auto"/>
                                        <w:right w:val="none" w:sz="0" w:space="0" w:color="auto"/>
                                      </w:divBdr>
                                      <w:divsChild>
                                        <w:div w:id="45836990">
                                          <w:marLeft w:val="0"/>
                                          <w:marRight w:val="0"/>
                                          <w:marTop w:val="0"/>
                                          <w:marBottom w:val="0"/>
                                          <w:divBdr>
                                            <w:top w:val="none" w:sz="0" w:space="0" w:color="auto"/>
                                            <w:left w:val="none" w:sz="0" w:space="0" w:color="auto"/>
                                            <w:bottom w:val="none" w:sz="0" w:space="0" w:color="auto"/>
                                            <w:right w:val="none" w:sz="0" w:space="0" w:color="auto"/>
                                          </w:divBdr>
                                        </w:div>
                                        <w:div w:id="1781758160">
                                          <w:marLeft w:val="0"/>
                                          <w:marRight w:val="0"/>
                                          <w:marTop w:val="0"/>
                                          <w:marBottom w:val="0"/>
                                          <w:divBdr>
                                            <w:top w:val="none" w:sz="0" w:space="0" w:color="auto"/>
                                            <w:left w:val="none" w:sz="0" w:space="0" w:color="auto"/>
                                            <w:bottom w:val="none" w:sz="0" w:space="0" w:color="auto"/>
                                            <w:right w:val="none" w:sz="0" w:space="0" w:color="auto"/>
                                          </w:divBdr>
                                          <w:divsChild>
                                            <w:div w:id="767390524">
                                              <w:marLeft w:val="0"/>
                                              <w:marRight w:val="0"/>
                                              <w:marTop w:val="75"/>
                                              <w:marBottom w:val="30"/>
                                              <w:divBdr>
                                                <w:top w:val="none" w:sz="0" w:space="0" w:color="auto"/>
                                                <w:left w:val="none" w:sz="0" w:space="0" w:color="auto"/>
                                                <w:bottom w:val="none" w:sz="0" w:space="0" w:color="auto"/>
                                                <w:right w:val="none" w:sz="0" w:space="0" w:color="auto"/>
                                              </w:divBdr>
                                              <w:divsChild>
                                                <w:div w:id="10687073">
                                                  <w:marLeft w:val="0"/>
                                                  <w:marRight w:val="0"/>
                                                  <w:marTop w:val="0"/>
                                                  <w:marBottom w:val="0"/>
                                                  <w:divBdr>
                                                    <w:top w:val="none" w:sz="0" w:space="0" w:color="auto"/>
                                                    <w:left w:val="none" w:sz="0" w:space="0" w:color="auto"/>
                                                    <w:bottom w:val="none" w:sz="0" w:space="0" w:color="auto"/>
                                                    <w:right w:val="none" w:sz="0" w:space="0" w:color="auto"/>
                                                  </w:divBdr>
                                                  <w:divsChild>
                                                    <w:div w:id="585187362">
                                                      <w:marLeft w:val="0"/>
                                                      <w:marRight w:val="0"/>
                                                      <w:marTop w:val="0"/>
                                                      <w:marBottom w:val="0"/>
                                                      <w:divBdr>
                                                        <w:top w:val="none" w:sz="0" w:space="0" w:color="auto"/>
                                                        <w:left w:val="none" w:sz="0" w:space="0" w:color="auto"/>
                                                        <w:bottom w:val="none" w:sz="0" w:space="0" w:color="auto"/>
                                                        <w:right w:val="none" w:sz="0" w:space="0" w:color="auto"/>
                                                      </w:divBdr>
                                                      <w:divsChild>
                                                        <w:div w:id="465121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1757529">
                                                  <w:marLeft w:val="0"/>
                                                  <w:marRight w:val="0"/>
                                                  <w:marTop w:val="0"/>
                                                  <w:marBottom w:val="0"/>
                                                  <w:divBdr>
                                                    <w:top w:val="none" w:sz="0" w:space="0" w:color="auto"/>
                                                    <w:left w:val="none" w:sz="0" w:space="0" w:color="auto"/>
                                                    <w:bottom w:val="none" w:sz="0" w:space="0" w:color="auto"/>
                                                    <w:right w:val="none" w:sz="0" w:space="0" w:color="auto"/>
                                                  </w:divBdr>
                                                </w:div>
                                                <w:div w:id="633366339">
                                                  <w:marLeft w:val="0"/>
                                                  <w:marRight w:val="0"/>
                                                  <w:marTop w:val="0"/>
                                                  <w:marBottom w:val="0"/>
                                                  <w:divBdr>
                                                    <w:top w:val="none" w:sz="0" w:space="0" w:color="auto"/>
                                                    <w:left w:val="none" w:sz="0" w:space="0" w:color="auto"/>
                                                    <w:bottom w:val="none" w:sz="0" w:space="0" w:color="auto"/>
                                                    <w:right w:val="none" w:sz="0" w:space="0" w:color="auto"/>
                                                  </w:divBdr>
                                                </w:div>
                                                <w:div w:id="16642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4590">
                                  <w:marLeft w:val="0"/>
                                  <w:marRight w:val="0"/>
                                  <w:marTop w:val="0"/>
                                  <w:marBottom w:val="0"/>
                                  <w:divBdr>
                                    <w:top w:val="none" w:sz="0" w:space="0" w:color="auto"/>
                                    <w:left w:val="none" w:sz="0" w:space="0" w:color="auto"/>
                                    <w:bottom w:val="single" w:sz="6" w:space="7" w:color="E1E8ED"/>
                                    <w:right w:val="none" w:sz="0" w:space="0" w:color="auto"/>
                                  </w:divBdr>
                                  <w:divsChild>
                                    <w:div w:id="858546365">
                                      <w:marLeft w:val="0"/>
                                      <w:marRight w:val="0"/>
                                      <w:marTop w:val="0"/>
                                      <w:marBottom w:val="0"/>
                                      <w:divBdr>
                                        <w:top w:val="none" w:sz="0" w:space="0" w:color="auto"/>
                                        <w:left w:val="none" w:sz="0" w:space="0" w:color="auto"/>
                                        <w:bottom w:val="none" w:sz="0" w:space="0" w:color="auto"/>
                                        <w:right w:val="none" w:sz="0" w:space="0" w:color="auto"/>
                                      </w:divBdr>
                                      <w:divsChild>
                                        <w:div w:id="608587072">
                                          <w:marLeft w:val="0"/>
                                          <w:marRight w:val="0"/>
                                          <w:marTop w:val="0"/>
                                          <w:marBottom w:val="0"/>
                                          <w:divBdr>
                                            <w:top w:val="none" w:sz="0" w:space="0" w:color="auto"/>
                                            <w:left w:val="none" w:sz="0" w:space="0" w:color="auto"/>
                                            <w:bottom w:val="none" w:sz="0" w:space="0" w:color="auto"/>
                                            <w:right w:val="none" w:sz="0" w:space="0" w:color="auto"/>
                                          </w:divBdr>
                                          <w:divsChild>
                                            <w:div w:id="411975188">
                                              <w:marLeft w:val="0"/>
                                              <w:marRight w:val="0"/>
                                              <w:marTop w:val="75"/>
                                              <w:marBottom w:val="30"/>
                                              <w:divBdr>
                                                <w:top w:val="none" w:sz="0" w:space="0" w:color="auto"/>
                                                <w:left w:val="none" w:sz="0" w:space="0" w:color="auto"/>
                                                <w:bottom w:val="none" w:sz="0" w:space="0" w:color="auto"/>
                                                <w:right w:val="none" w:sz="0" w:space="0" w:color="auto"/>
                                              </w:divBdr>
                                              <w:divsChild>
                                                <w:div w:id="731276602">
                                                  <w:marLeft w:val="0"/>
                                                  <w:marRight w:val="0"/>
                                                  <w:marTop w:val="0"/>
                                                  <w:marBottom w:val="0"/>
                                                  <w:divBdr>
                                                    <w:top w:val="none" w:sz="0" w:space="0" w:color="auto"/>
                                                    <w:left w:val="none" w:sz="0" w:space="0" w:color="auto"/>
                                                    <w:bottom w:val="none" w:sz="0" w:space="0" w:color="auto"/>
                                                    <w:right w:val="none" w:sz="0" w:space="0" w:color="auto"/>
                                                  </w:divBdr>
                                                  <w:divsChild>
                                                    <w:div w:id="456144571">
                                                      <w:marLeft w:val="0"/>
                                                      <w:marRight w:val="0"/>
                                                      <w:marTop w:val="0"/>
                                                      <w:marBottom w:val="0"/>
                                                      <w:divBdr>
                                                        <w:top w:val="none" w:sz="0" w:space="0" w:color="auto"/>
                                                        <w:left w:val="none" w:sz="0" w:space="0" w:color="auto"/>
                                                        <w:bottom w:val="none" w:sz="0" w:space="0" w:color="auto"/>
                                                        <w:right w:val="none" w:sz="0" w:space="0" w:color="auto"/>
                                                      </w:divBdr>
                                                      <w:divsChild>
                                                        <w:div w:id="1838886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0070108">
                                                  <w:marLeft w:val="0"/>
                                                  <w:marRight w:val="0"/>
                                                  <w:marTop w:val="0"/>
                                                  <w:marBottom w:val="0"/>
                                                  <w:divBdr>
                                                    <w:top w:val="none" w:sz="0" w:space="0" w:color="auto"/>
                                                    <w:left w:val="none" w:sz="0" w:space="0" w:color="auto"/>
                                                    <w:bottom w:val="none" w:sz="0" w:space="0" w:color="auto"/>
                                                    <w:right w:val="none" w:sz="0" w:space="0" w:color="auto"/>
                                                  </w:divBdr>
                                                </w:div>
                                                <w:div w:id="1169909580">
                                                  <w:marLeft w:val="0"/>
                                                  <w:marRight w:val="0"/>
                                                  <w:marTop w:val="0"/>
                                                  <w:marBottom w:val="0"/>
                                                  <w:divBdr>
                                                    <w:top w:val="none" w:sz="0" w:space="0" w:color="auto"/>
                                                    <w:left w:val="none" w:sz="0" w:space="0" w:color="auto"/>
                                                    <w:bottom w:val="none" w:sz="0" w:space="0" w:color="auto"/>
                                                    <w:right w:val="none" w:sz="0" w:space="0" w:color="auto"/>
                                                  </w:divBdr>
                                                </w:div>
                                                <w:div w:id="2071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8677">
                                  <w:marLeft w:val="0"/>
                                  <w:marRight w:val="0"/>
                                  <w:marTop w:val="0"/>
                                  <w:marBottom w:val="0"/>
                                  <w:divBdr>
                                    <w:top w:val="none" w:sz="0" w:space="0" w:color="auto"/>
                                    <w:left w:val="none" w:sz="0" w:space="0" w:color="auto"/>
                                    <w:bottom w:val="single" w:sz="6" w:space="7" w:color="E1E8ED"/>
                                    <w:right w:val="none" w:sz="0" w:space="0" w:color="auto"/>
                                  </w:divBdr>
                                  <w:divsChild>
                                    <w:div w:id="1299915414">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2142066762">
                                              <w:marLeft w:val="0"/>
                                              <w:marRight w:val="0"/>
                                              <w:marTop w:val="75"/>
                                              <w:marBottom w:val="30"/>
                                              <w:divBdr>
                                                <w:top w:val="none" w:sz="0" w:space="0" w:color="auto"/>
                                                <w:left w:val="none" w:sz="0" w:space="0" w:color="auto"/>
                                                <w:bottom w:val="none" w:sz="0" w:space="0" w:color="auto"/>
                                                <w:right w:val="none" w:sz="0" w:space="0" w:color="auto"/>
                                              </w:divBdr>
                                              <w:divsChild>
                                                <w:div w:id="668406451">
                                                  <w:marLeft w:val="0"/>
                                                  <w:marRight w:val="0"/>
                                                  <w:marTop w:val="0"/>
                                                  <w:marBottom w:val="0"/>
                                                  <w:divBdr>
                                                    <w:top w:val="none" w:sz="0" w:space="0" w:color="auto"/>
                                                    <w:left w:val="none" w:sz="0" w:space="0" w:color="auto"/>
                                                    <w:bottom w:val="none" w:sz="0" w:space="0" w:color="auto"/>
                                                    <w:right w:val="none" w:sz="0" w:space="0" w:color="auto"/>
                                                  </w:divBdr>
                                                </w:div>
                                                <w:div w:id="964889941">
                                                  <w:marLeft w:val="0"/>
                                                  <w:marRight w:val="0"/>
                                                  <w:marTop w:val="0"/>
                                                  <w:marBottom w:val="0"/>
                                                  <w:divBdr>
                                                    <w:top w:val="none" w:sz="0" w:space="0" w:color="auto"/>
                                                    <w:left w:val="none" w:sz="0" w:space="0" w:color="auto"/>
                                                    <w:bottom w:val="none" w:sz="0" w:space="0" w:color="auto"/>
                                                    <w:right w:val="none" w:sz="0" w:space="0" w:color="auto"/>
                                                  </w:divBdr>
                                                  <w:divsChild>
                                                    <w:div w:id="176165424">
                                                      <w:marLeft w:val="0"/>
                                                      <w:marRight w:val="0"/>
                                                      <w:marTop w:val="0"/>
                                                      <w:marBottom w:val="0"/>
                                                      <w:divBdr>
                                                        <w:top w:val="none" w:sz="0" w:space="0" w:color="auto"/>
                                                        <w:left w:val="none" w:sz="0" w:space="0" w:color="auto"/>
                                                        <w:bottom w:val="none" w:sz="0" w:space="0" w:color="auto"/>
                                                        <w:right w:val="none" w:sz="0" w:space="0" w:color="auto"/>
                                                      </w:divBdr>
                                                      <w:divsChild>
                                                        <w:div w:id="611860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8745555">
                                                  <w:marLeft w:val="0"/>
                                                  <w:marRight w:val="0"/>
                                                  <w:marTop w:val="0"/>
                                                  <w:marBottom w:val="0"/>
                                                  <w:divBdr>
                                                    <w:top w:val="none" w:sz="0" w:space="0" w:color="auto"/>
                                                    <w:left w:val="none" w:sz="0" w:space="0" w:color="auto"/>
                                                    <w:bottom w:val="none" w:sz="0" w:space="0" w:color="auto"/>
                                                    <w:right w:val="none" w:sz="0" w:space="0" w:color="auto"/>
                                                  </w:divBdr>
                                                </w:div>
                                                <w:div w:id="17949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2998">
                                  <w:marLeft w:val="0"/>
                                  <w:marRight w:val="0"/>
                                  <w:marTop w:val="0"/>
                                  <w:marBottom w:val="0"/>
                                  <w:divBdr>
                                    <w:top w:val="none" w:sz="0" w:space="0" w:color="auto"/>
                                    <w:left w:val="none" w:sz="0" w:space="0" w:color="auto"/>
                                    <w:bottom w:val="single" w:sz="6" w:space="7" w:color="E1E8ED"/>
                                    <w:right w:val="none" w:sz="0" w:space="0" w:color="auto"/>
                                  </w:divBdr>
                                  <w:divsChild>
                                    <w:div w:id="1975720420">
                                      <w:marLeft w:val="0"/>
                                      <w:marRight w:val="0"/>
                                      <w:marTop w:val="0"/>
                                      <w:marBottom w:val="0"/>
                                      <w:divBdr>
                                        <w:top w:val="none" w:sz="0" w:space="0" w:color="auto"/>
                                        <w:left w:val="none" w:sz="0" w:space="0" w:color="auto"/>
                                        <w:bottom w:val="none" w:sz="0" w:space="0" w:color="auto"/>
                                        <w:right w:val="none" w:sz="0" w:space="0" w:color="auto"/>
                                      </w:divBdr>
                                      <w:divsChild>
                                        <w:div w:id="1041326210">
                                          <w:marLeft w:val="0"/>
                                          <w:marRight w:val="0"/>
                                          <w:marTop w:val="0"/>
                                          <w:marBottom w:val="0"/>
                                          <w:divBdr>
                                            <w:top w:val="none" w:sz="0" w:space="0" w:color="auto"/>
                                            <w:left w:val="none" w:sz="0" w:space="0" w:color="auto"/>
                                            <w:bottom w:val="none" w:sz="0" w:space="0" w:color="auto"/>
                                            <w:right w:val="none" w:sz="0" w:space="0" w:color="auto"/>
                                          </w:divBdr>
                                        </w:div>
                                        <w:div w:id="1906792424">
                                          <w:marLeft w:val="0"/>
                                          <w:marRight w:val="0"/>
                                          <w:marTop w:val="0"/>
                                          <w:marBottom w:val="0"/>
                                          <w:divBdr>
                                            <w:top w:val="none" w:sz="0" w:space="0" w:color="auto"/>
                                            <w:left w:val="none" w:sz="0" w:space="0" w:color="auto"/>
                                            <w:bottom w:val="none" w:sz="0" w:space="0" w:color="auto"/>
                                            <w:right w:val="none" w:sz="0" w:space="0" w:color="auto"/>
                                          </w:divBdr>
                                          <w:divsChild>
                                            <w:div w:id="135925714">
                                              <w:marLeft w:val="0"/>
                                              <w:marRight w:val="0"/>
                                              <w:marTop w:val="75"/>
                                              <w:marBottom w:val="30"/>
                                              <w:divBdr>
                                                <w:top w:val="none" w:sz="0" w:space="0" w:color="auto"/>
                                                <w:left w:val="none" w:sz="0" w:space="0" w:color="auto"/>
                                                <w:bottom w:val="none" w:sz="0" w:space="0" w:color="auto"/>
                                                <w:right w:val="none" w:sz="0" w:space="0" w:color="auto"/>
                                              </w:divBdr>
                                              <w:divsChild>
                                                <w:div w:id="100074629">
                                                  <w:marLeft w:val="0"/>
                                                  <w:marRight w:val="0"/>
                                                  <w:marTop w:val="0"/>
                                                  <w:marBottom w:val="0"/>
                                                  <w:divBdr>
                                                    <w:top w:val="none" w:sz="0" w:space="0" w:color="auto"/>
                                                    <w:left w:val="none" w:sz="0" w:space="0" w:color="auto"/>
                                                    <w:bottom w:val="none" w:sz="0" w:space="0" w:color="auto"/>
                                                    <w:right w:val="none" w:sz="0" w:space="0" w:color="auto"/>
                                                  </w:divBdr>
                                                </w:div>
                                                <w:div w:id="699865260">
                                                  <w:marLeft w:val="0"/>
                                                  <w:marRight w:val="0"/>
                                                  <w:marTop w:val="0"/>
                                                  <w:marBottom w:val="0"/>
                                                  <w:divBdr>
                                                    <w:top w:val="none" w:sz="0" w:space="0" w:color="auto"/>
                                                    <w:left w:val="none" w:sz="0" w:space="0" w:color="auto"/>
                                                    <w:bottom w:val="none" w:sz="0" w:space="0" w:color="auto"/>
                                                    <w:right w:val="none" w:sz="0" w:space="0" w:color="auto"/>
                                                  </w:divBdr>
                                                  <w:divsChild>
                                                    <w:div w:id="1285116621">
                                                      <w:marLeft w:val="0"/>
                                                      <w:marRight w:val="0"/>
                                                      <w:marTop w:val="0"/>
                                                      <w:marBottom w:val="0"/>
                                                      <w:divBdr>
                                                        <w:top w:val="none" w:sz="0" w:space="0" w:color="auto"/>
                                                        <w:left w:val="none" w:sz="0" w:space="0" w:color="auto"/>
                                                        <w:bottom w:val="none" w:sz="0" w:space="0" w:color="auto"/>
                                                        <w:right w:val="none" w:sz="0" w:space="0" w:color="auto"/>
                                                      </w:divBdr>
                                                      <w:divsChild>
                                                        <w:div w:id="1804228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740368">
                                                  <w:marLeft w:val="0"/>
                                                  <w:marRight w:val="0"/>
                                                  <w:marTop w:val="0"/>
                                                  <w:marBottom w:val="0"/>
                                                  <w:divBdr>
                                                    <w:top w:val="none" w:sz="0" w:space="0" w:color="auto"/>
                                                    <w:left w:val="none" w:sz="0" w:space="0" w:color="auto"/>
                                                    <w:bottom w:val="none" w:sz="0" w:space="0" w:color="auto"/>
                                                    <w:right w:val="none" w:sz="0" w:space="0" w:color="auto"/>
                                                  </w:divBdr>
                                                </w:div>
                                                <w:div w:id="15933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0381">
                                  <w:marLeft w:val="0"/>
                                  <w:marRight w:val="0"/>
                                  <w:marTop w:val="0"/>
                                  <w:marBottom w:val="0"/>
                                  <w:divBdr>
                                    <w:top w:val="none" w:sz="0" w:space="0" w:color="auto"/>
                                    <w:left w:val="none" w:sz="0" w:space="0" w:color="auto"/>
                                    <w:bottom w:val="single" w:sz="6" w:space="7" w:color="E1E8ED"/>
                                    <w:right w:val="none" w:sz="0" w:space="0" w:color="auto"/>
                                  </w:divBdr>
                                  <w:divsChild>
                                    <w:div w:id="20129130">
                                      <w:marLeft w:val="0"/>
                                      <w:marRight w:val="0"/>
                                      <w:marTop w:val="0"/>
                                      <w:marBottom w:val="0"/>
                                      <w:divBdr>
                                        <w:top w:val="none" w:sz="0" w:space="0" w:color="auto"/>
                                        <w:left w:val="none" w:sz="0" w:space="0" w:color="auto"/>
                                        <w:bottom w:val="none" w:sz="0" w:space="0" w:color="auto"/>
                                        <w:right w:val="none" w:sz="0" w:space="0" w:color="auto"/>
                                      </w:divBdr>
                                      <w:divsChild>
                                        <w:div w:id="193008826">
                                          <w:marLeft w:val="0"/>
                                          <w:marRight w:val="0"/>
                                          <w:marTop w:val="0"/>
                                          <w:marBottom w:val="0"/>
                                          <w:divBdr>
                                            <w:top w:val="none" w:sz="0" w:space="0" w:color="auto"/>
                                            <w:left w:val="none" w:sz="0" w:space="0" w:color="auto"/>
                                            <w:bottom w:val="none" w:sz="0" w:space="0" w:color="auto"/>
                                            <w:right w:val="none" w:sz="0" w:space="0" w:color="auto"/>
                                          </w:divBdr>
                                        </w:div>
                                        <w:div w:id="229927710">
                                          <w:marLeft w:val="0"/>
                                          <w:marRight w:val="0"/>
                                          <w:marTop w:val="0"/>
                                          <w:marBottom w:val="0"/>
                                          <w:divBdr>
                                            <w:top w:val="none" w:sz="0" w:space="0" w:color="auto"/>
                                            <w:left w:val="none" w:sz="0" w:space="0" w:color="auto"/>
                                            <w:bottom w:val="none" w:sz="0" w:space="0" w:color="auto"/>
                                            <w:right w:val="none" w:sz="0" w:space="0" w:color="auto"/>
                                          </w:divBdr>
                                          <w:divsChild>
                                            <w:div w:id="2030909291">
                                              <w:marLeft w:val="0"/>
                                              <w:marRight w:val="0"/>
                                              <w:marTop w:val="75"/>
                                              <w:marBottom w:val="30"/>
                                              <w:divBdr>
                                                <w:top w:val="none" w:sz="0" w:space="0" w:color="auto"/>
                                                <w:left w:val="none" w:sz="0" w:space="0" w:color="auto"/>
                                                <w:bottom w:val="none" w:sz="0" w:space="0" w:color="auto"/>
                                                <w:right w:val="none" w:sz="0" w:space="0" w:color="auto"/>
                                              </w:divBdr>
                                              <w:divsChild>
                                                <w:div w:id="437649417">
                                                  <w:marLeft w:val="0"/>
                                                  <w:marRight w:val="0"/>
                                                  <w:marTop w:val="0"/>
                                                  <w:marBottom w:val="0"/>
                                                  <w:divBdr>
                                                    <w:top w:val="none" w:sz="0" w:space="0" w:color="auto"/>
                                                    <w:left w:val="none" w:sz="0" w:space="0" w:color="auto"/>
                                                    <w:bottom w:val="none" w:sz="0" w:space="0" w:color="auto"/>
                                                    <w:right w:val="none" w:sz="0" w:space="0" w:color="auto"/>
                                                  </w:divBdr>
                                                </w:div>
                                                <w:div w:id="702098609">
                                                  <w:marLeft w:val="0"/>
                                                  <w:marRight w:val="0"/>
                                                  <w:marTop w:val="0"/>
                                                  <w:marBottom w:val="0"/>
                                                  <w:divBdr>
                                                    <w:top w:val="none" w:sz="0" w:space="0" w:color="auto"/>
                                                    <w:left w:val="none" w:sz="0" w:space="0" w:color="auto"/>
                                                    <w:bottom w:val="none" w:sz="0" w:space="0" w:color="auto"/>
                                                    <w:right w:val="none" w:sz="0" w:space="0" w:color="auto"/>
                                                  </w:divBdr>
                                                </w:div>
                                                <w:div w:id="1227645985">
                                                  <w:marLeft w:val="0"/>
                                                  <w:marRight w:val="0"/>
                                                  <w:marTop w:val="0"/>
                                                  <w:marBottom w:val="0"/>
                                                  <w:divBdr>
                                                    <w:top w:val="none" w:sz="0" w:space="0" w:color="auto"/>
                                                    <w:left w:val="none" w:sz="0" w:space="0" w:color="auto"/>
                                                    <w:bottom w:val="none" w:sz="0" w:space="0" w:color="auto"/>
                                                    <w:right w:val="none" w:sz="0" w:space="0" w:color="auto"/>
                                                  </w:divBdr>
                                                  <w:divsChild>
                                                    <w:div w:id="984242818">
                                                      <w:marLeft w:val="0"/>
                                                      <w:marRight w:val="0"/>
                                                      <w:marTop w:val="0"/>
                                                      <w:marBottom w:val="0"/>
                                                      <w:divBdr>
                                                        <w:top w:val="none" w:sz="0" w:space="0" w:color="auto"/>
                                                        <w:left w:val="none" w:sz="0" w:space="0" w:color="auto"/>
                                                        <w:bottom w:val="none" w:sz="0" w:space="0" w:color="auto"/>
                                                        <w:right w:val="none" w:sz="0" w:space="0" w:color="auto"/>
                                                      </w:divBdr>
                                                      <w:divsChild>
                                                        <w:div w:id="558514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7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1314">
                                  <w:marLeft w:val="0"/>
                                  <w:marRight w:val="0"/>
                                  <w:marTop w:val="0"/>
                                  <w:marBottom w:val="0"/>
                                  <w:divBdr>
                                    <w:top w:val="none" w:sz="0" w:space="0" w:color="auto"/>
                                    <w:left w:val="none" w:sz="0" w:space="0" w:color="auto"/>
                                    <w:bottom w:val="single" w:sz="6" w:space="7" w:color="E1E8ED"/>
                                    <w:right w:val="none" w:sz="0" w:space="0" w:color="auto"/>
                                  </w:divBdr>
                                  <w:divsChild>
                                    <w:div w:id="1628389139">
                                      <w:marLeft w:val="0"/>
                                      <w:marRight w:val="0"/>
                                      <w:marTop w:val="0"/>
                                      <w:marBottom w:val="0"/>
                                      <w:divBdr>
                                        <w:top w:val="none" w:sz="0" w:space="0" w:color="auto"/>
                                        <w:left w:val="none" w:sz="0" w:space="0" w:color="auto"/>
                                        <w:bottom w:val="none" w:sz="0" w:space="0" w:color="auto"/>
                                        <w:right w:val="none" w:sz="0" w:space="0" w:color="auto"/>
                                      </w:divBdr>
                                      <w:divsChild>
                                        <w:div w:id="588126510">
                                          <w:marLeft w:val="0"/>
                                          <w:marRight w:val="0"/>
                                          <w:marTop w:val="0"/>
                                          <w:marBottom w:val="0"/>
                                          <w:divBdr>
                                            <w:top w:val="none" w:sz="0" w:space="0" w:color="auto"/>
                                            <w:left w:val="none" w:sz="0" w:space="0" w:color="auto"/>
                                            <w:bottom w:val="none" w:sz="0" w:space="0" w:color="auto"/>
                                            <w:right w:val="none" w:sz="0" w:space="0" w:color="auto"/>
                                          </w:divBdr>
                                          <w:divsChild>
                                            <w:div w:id="89737922">
                                              <w:marLeft w:val="0"/>
                                              <w:marRight w:val="0"/>
                                              <w:marTop w:val="0"/>
                                              <w:marBottom w:val="0"/>
                                              <w:divBdr>
                                                <w:top w:val="none" w:sz="0" w:space="0" w:color="auto"/>
                                                <w:left w:val="none" w:sz="0" w:space="0" w:color="auto"/>
                                                <w:bottom w:val="none" w:sz="0" w:space="0" w:color="auto"/>
                                                <w:right w:val="none" w:sz="0" w:space="0" w:color="auto"/>
                                              </w:divBdr>
                                              <w:divsChild>
                                                <w:div w:id="675155786">
                                                  <w:marLeft w:val="0"/>
                                                  <w:marRight w:val="0"/>
                                                  <w:marTop w:val="150"/>
                                                  <w:marBottom w:val="0"/>
                                                  <w:divBdr>
                                                    <w:top w:val="none" w:sz="0" w:space="0" w:color="auto"/>
                                                    <w:left w:val="none" w:sz="0" w:space="0" w:color="auto"/>
                                                    <w:bottom w:val="none" w:sz="0" w:space="0" w:color="auto"/>
                                                    <w:right w:val="none" w:sz="0" w:space="0" w:color="auto"/>
                                                  </w:divBdr>
                                                </w:div>
                                                <w:div w:id="16879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19218">
                                          <w:marLeft w:val="0"/>
                                          <w:marRight w:val="0"/>
                                          <w:marTop w:val="0"/>
                                          <w:marBottom w:val="0"/>
                                          <w:divBdr>
                                            <w:top w:val="none" w:sz="0" w:space="0" w:color="auto"/>
                                            <w:left w:val="none" w:sz="0" w:space="0" w:color="auto"/>
                                            <w:bottom w:val="none" w:sz="0" w:space="0" w:color="auto"/>
                                            <w:right w:val="none" w:sz="0" w:space="0" w:color="auto"/>
                                          </w:divBdr>
                                        </w:div>
                                        <w:div w:id="1098211417">
                                          <w:marLeft w:val="0"/>
                                          <w:marRight w:val="0"/>
                                          <w:marTop w:val="0"/>
                                          <w:marBottom w:val="0"/>
                                          <w:divBdr>
                                            <w:top w:val="none" w:sz="0" w:space="0" w:color="auto"/>
                                            <w:left w:val="none" w:sz="0" w:space="0" w:color="auto"/>
                                            <w:bottom w:val="none" w:sz="0" w:space="0" w:color="auto"/>
                                            <w:right w:val="none" w:sz="0" w:space="0" w:color="auto"/>
                                          </w:divBdr>
                                          <w:divsChild>
                                            <w:div w:id="1585529422">
                                              <w:marLeft w:val="0"/>
                                              <w:marRight w:val="0"/>
                                              <w:marTop w:val="75"/>
                                              <w:marBottom w:val="30"/>
                                              <w:divBdr>
                                                <w:top w:val="none" w:sz="0" w:space="0" w:color="auto"/>
                                                <w:left w:val="none" w:sz="0" w:space="0" w:color="auto"/>
                                                <w:bottom w:val="none" w:sz="0" w:space="0" w:color="auto"/>
                                                <w:right w:val="none" w:sz="0" w:space="0" w:color="auto"/>
                                              </w:divBdr>
                                              <w:divsChild>
                                                <w:div w:id="294138159">
                                                  <w:marLeft w:val="0"/>
                                                  <w:marRight w:val="0"/>
                                                  <w:marTop w:val="0"/>
                                                  <w:marBottom w:val="0"/>
                                                  <w:divBdr>
                                                    <w:top w:val="none" w:sz="0" w:space="0" w:color="auto"/>
                                                    <w:left w:val="none" w:sz="0" w:space="0" w:color="auto"/>
                                                    <w:bottom w:val="none" w:sz="0" w:space="0" w:color="auto"/>
                                                    <w:right w:val="none" w:sz="0" w:space="0" w:color="auto"/>
                                                  </w:divBdr>
                                                </w:div>
                                                <w:div w:id="1284774446">
                                                  <w:marLeft w:val="0"/>
                                                  <w:marRight w:val="0"/>
                                                  <w:marTop w:val="0"/>
                                                  <w:marBottom w:val="0"/>
                                                  <w:divBdr>
                                                    <w:top w:val="none" w:sz="0" w:space="0" w:color="auto"/>
                                                    <w:left w:val="none" w:sz="0" w:space="0" w:color="auto"/>
                                                    <w:bottom w:val="none" w:sz="0" w:space="0" w:color="auto"/>
                                                    <w:right w:val="none" w:sz="0" w:space="0" w:color="auto"/>
                                                  </w:divBdr>
                                                  <w:divsChild>
                                                    <w:div w:id="645430152">
                                                      <w:marLeft w:val="0"/>
                                                      <w:marRight w:val="0"/>
                                                      <w:marTop w:val="0"/>
                                                      <w:marBottom w:val="0"/>
                                                      <w:divBdr>
                                                        <w:top w:val="none" w:sz="0" w:space="0" w:color="auto"/>
                                                        <w:left w:val="none" w:sz="0" w:space="0" w:color="auto"/>
                                                        <w:bottom w:val="none" w:sz="0" w:space="0" w:color="auto"/>
                                                        <w:right w:val="none" w:sz="0" w:space="0" w:color="auto"/>
                                                      </w:divBdr>
                                                      <w:divsChild>
                                                        <w:div w:id="17095248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319192">
                                                  <w:marLeft w:val="0"/>
                                                  <w:marRight w:val="0"/>
                                                  <w:marTop w:val="0"/>
                                                  <w:marBottom w:val="0"/>
                                                  <w:divBdr>
                                                    <w:top w:val="none" w:sz="0" w:space="0" w:color="auto"/>
                                                    <w:left w:val="none" w:sz="0" w:space="0" w:color="auto"/>
                                                    <w:bottom w:val="none" w:sz="0" w:space="0" w:color="auto"/>
                                                    <w:right w:val="none" w:sz="0" w:space="0" w:color="auto"/>
                                                  </w:divBdr>
                                                </w:div>
                                                <w:div w:id="19561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5906">
                                  <w:marLeft w:val="0"/>
                                  <w:marRight w:val="0"/>
                                  <w:marTop w:val="0"/>
                                  <w:marBottom w:val="0"/>
                                  <w:divBdr>
                                    <w:top w:val="none" w:sz="0" w:space="0" w:color="auto"/>
                                    <w:left w:val="none" w:sz="0" w:space="0" w:color="auto"/>
                                    <w:bottom w:val="single" w:sz="6" w:space="7" w:color="E1E8ED"/>
                                    <w:right w:val="none" w:sz="0" w:space="0" w:color="auto"/>
                                  </w:divBdr>
                                  <w:divsChild>
                                    <w:div w:id="240800906">
                                      <w:marLeft w:val="0"/>
                                      <w:marRight w:val="0"/>
                                      <w:marTop w:val="0"/>
                                      <w:marBottom w:val="0"/>
                                      <w:divBdr>
                                        <w:top w:val="none" w:sz="0" w:space="0" w:color="auto"/>
                                        <w:left w:val="none" w:sz="0" w:space="0" w:color="auto"/>
                                        <w:bottom w:val="none" w:sz="0" w:space="0" w:color="auto"/>
                                        <w:right w:val="none" w:sz="0" w:space="0" w:color="auto"/>
                                      </w:divBdr>
                                      <w:divsChild>
                                        <w:div w:id="515312752">
                                          <w:marLeft w:val="0"/>
                                          <w:marRight w:val="0"/>
                                          <w:marTop w:val="0"/>
                                          <w:marBottom w:val="0"/>
                                          <w:divBdr>
                                            <w:top w:val="none" w:sz="0" w:space="0" w:color="auto"/>
                                            <w:left w:val="none" w:sz="0" w:space="0" w:color="auto"/>
                                            <w:bottom w:val="none" w:sz="0" w:space="0" w:color="auto"/>
                                            <w:right w:val="none" w:sz="0" w:space="0" w:color="auto"/>
                                          </w:divBdr>
                                          <w:divsChild>
                                            <w:div w:id="1458987569">
                                              <w:marLeft w:val="0"/>
                                              <w:marRight w:val="0"/>
                                              <w:marTop w:val="75"/>
                                              <w:marBottom w:val="30"/>
                                              <w:divBdr>
                                                <w:top w:val="none" w:sz="0" w:space="0" w:color="auto"/>
                                                <w:left w:val="none" w:sz="0" w:space="0" w:color="auto"/>
                                                <w:bottom w:val="none" w:sz="0" w:space="0" w:color="auto"/>
                                                <w:right w:val="none" w:sz="0" w:space="0" w:color="auto"/>
                                              </w:divBdr>
                                              <w:divsChild>
                                                <w:div w:id="278076236">
                                                  <w:marLeft w:val="0"/>
                                                  <w:marRight w:val="0"/>
                                                  <w:marTop w:val="0"/>
                                                  <w:marBottom w:val="0"/>
                                                  <w:divBdr>
                                                    <w:top w:val="none" w:sz="0" w:space="0" w:color="auto"/>
                                                    <w:left w:val="none" w:sz="0" w:space="0" w:color="auto"/>
                                                    <w:bottom w:val="none" w:sz="0" w:space="0" w:color="auto"/>
                                                    <w:right w:val="none" w:sz="0" w:space="0" w:color="auto"/>
                                                  </w:divBdr>
                                                </w:div>
                                                <w:div w:id="365566603">
                                                  <w:marLeft w:val="0"/>
                                                  <w:marRight w:val="0"/>
                                                  <w:marTop w:val="0"/>
                                                  <w:marBottom w:val="0"/>
                                                  <w:divBdr>
                                                    <w:top w:val="none" w:sz="0" w:space="0" w:color="auto"/>
                                                    <w:left w:val="none" w:sz="0" w:space="0" w:color="auto"/>
                                                    <w:bottom w:val="none" w:sz="0" w:space="0" w:color="auto"/>
                                                    <w:right w:val="none" w:sz="0" w:space="0" w:color="auto"/>
                                                  </w:divBdr>
                                                  <w:divsChild>
                                                    <w:div w:id="622266963">
                                                      <w:marLeft w:val="0"/>
                                                      <w:marRight w:val="0"/>
                                                      <w:marTop w:val="0"/>
                                                      <w:marBottom w:val="0"/>
                                                      <w:divBdr>
                                                        <w:top w:val="none" w:sz="0" w:space="0" w:color="auto"/>
                                                        <w:left w:val="none" w:sz="0" w:space="0" w:color="auto"/>
                                                        <w:bottom w:val="none" w:sz="0" w:space="0" w:color="auto"/>
                                                        <w:right w:val="none" w:sz="0" w:space="0" w:color="auto"/>
                                                      </w:divBdr>
                                                      <w:divsChild>
                                                        <w:div w:id="3472161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482117">
                                                  <w:marLeft w:val="0"/>
                                                  <w:marRight w:val="0"/>
                                                  <w:marTop w:val="0"/>
                                                  <w:marBottom w:val="0"/>
                                                  <w:divBdr>
                                                    <w:top w:val="none" w:sz="0" w:space="0" w:color="auto"/>
                                                    <w:left w:val="none" w:sz="0" w:space="0" w:color="auto"/>
                                                    <w:bottom w:val="none" w:sz="0" w:space="0" w:color="auto"/>
                                                    <w:right w:val="none" w:sz="0" w:space="0" w:color="auto"/>
                                                  </w:divBdr>
                                                </w:div>
                                                <w:div w:id="528448691">
                                                  <w:marLeft w:val="0"/>
                                                  <w:marRight w:val="0"/>
                                                  <w:marTop w:val="0"/>
                                                  <w:marBottom w:val="0"/>
                                                  <w:divBdr>
                                                    <w:top w:val="none" w:sz="0" w:space="0" w:color="auto"/>
                                                    <w:left w:val="none" w:sz="0" w:space="0" w:color="auto"/>
                                                    <w:bottom w:val="none" w:sz="0" w:space="0" w:color="auto"/>
                                                    <w:right w:val="none" w:sz="0" w:space="0" w:color="auto"/>
                                                  </w:divBdr>
                                                </w:div>
                                                <w:div w:id="8321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5587">
                                          <w:marLeft w:val="0"/>
                                          <w:marRight w:val="0"/>
                                          <w:marTop w:val="0"/>
                                          <w:marBottom w:val="0"/>
                                          <w:divBdr>
                                            <w:top w:val="none" w:sz="0" w:space="0" w:color="auto"/>
                                            <w:left w:val="none" w:sz="0" w:space="0" w:color="auto"/>
                                            <w:bottom w:val="none" w:sz="0" w:space="0" w:color="auto"/>
                                            <w:right w:val="none" w:sz="0" w:space="0" w:color="auto"/>
                                          </w:divBdr>
                                        </w:div>
                                        <w:div w:id="1089036065">
                                          <w:marLeft w:val="0"/>
                                          <w:marRight w:val="0"/>
                                          <w:marTop w:val="0"/>
                                          <w:marBottom w:val="0"/>
                                          <w:divBdr>
                                            <w:top w:val="none" w:sz="0" w:space="0" w:color="auto"/>
                                            <w:left w:val="none" w:sz="0" w:space="0" w:color="auto"/>
                                            <w:bottom w:val="none" w:sz="0" w:space="0" w:color="auto"/>
                                            <w:right w:val="none" w:sz="0" w:space="0" w:color="auto"/>
                                          </w:divBdr>
                                          <w:divsChild>
                                            <w:div w:id="1033307198">
                                              <w:marLeft w:val="0"/>
                                              <w:marRight w:val="0"/>
                                              <w:marTop w:val="0"/>
                                              <w:marBottom w:val="0"/>
                                              <w:divBdr>
                                                <w:top w:val="none" w:sz="0" w:space="0" w:color="auto"/>
                                                <w:left w:val="none" w:sz="0" w:space="0" w:color="auto"/>
                                                <w:bottom w:val="none" w:sz="0" w:space="0" w:color="auto"/>
                                                <w:right w:val="none" w:sz="0" w:space="0" w:color="auto"/>
                                              </w:divBdr>
                                              <w:divsChild>
                                                <w:div w:id="180507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38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43">
                                  <w:marLeft w:val="0"/>
                                  <w:marRight w:val="0"/>
                                  <w:marTop w:val="0"/>
                                  <w:marBottom w:val="0"/>
                                  <w:divBdr>
                                    <w:top w:val="none" w:sz="0" w:space="0" w:color="auto"/>
                                    <w:left w:val="none" w:sz="0" w:space="0" w:color="auto"/>
                                    <w:bottom w:val="single" w:sz="6" w:space="7" w:color="E1E8ED"/>
                                    <w:right w:val="none" w:sz="0" w:space="0" w:color="auto"/>
                                  </w:divBdr>
                                  <w:divsChild>
                                    <w:div w:id="1653214081">
                                      <w:marLeft w:val="0"/>
                                      <w:marRight w:val="0"/>
                                      <w:marTop w:val="0"/>
                                      <w:marBottom w:val="0"/>
                                      <w:divBdr>
                                        <w:top w:val="none" w:sz="0" w:space="0" w:color="auto"/>
                                        <w:left w:val="none" w:sz="0" w:space="0" w:color="auto"/>
                                        <w:bottom w:val="none" w:sz="0" w:space="0" w:color="auto"/>
                                        <w:right w:val="none" w:sz="0" w:space="0" w:color="auto"/>
                                      </w:divBdr>
                                      <w:divsChild>
                                        <w:div w:id="1257177137">
                                          <w:marLeft w:val="0"/>
                                          <w:marRight w:val="0"/>
                                          <w:marTop w:val="0"/>
                                          <w:marBottom w:val="0"/>
                                          <w:divBdr>
                                            <w:top w:val="none" w:sz="0" w:space="0" w:color="auto"/>
                                            <w:left w:val="none" w:sz="0" w:space="0" w:color="auto"/>
                                            <w:bottom w:val="none" w:sz="0" w:space="0" w:color="auto"/>
                                            <w:right w:val="none" w:sz="0" w:space="0" w:color="auto"/>
                                          </w:divBdr>
                                          <w:divsChild>
                                            <w:div w:id="1073888856">
                                              <w:marLeft w:val="0"/>
                                              <w:marRight w:val="0"/>
                                              <w:marTop w:val="75"/>
                                              <w:marBottom w:val="30"/>
                                              <w:divBdr>
                                                <w:top w:val="none" w:sz="0" w:space="0" w:color="auto"/>
                                                <w:left w:val="none" w:sz="0" w:space="0" w:color="auto"/>
                                                <w:bottom w:val="none" w:sz="0" w:space="0" w:color="auto"/>
                                                <w:right w:val="none" w:sz="0" w:space="0" w:color="auto"/>
                                              </w:divBdr>
                                              <w:divsChild>
                                                <w:div w:id="1175419751">
                                                  <w:marLeft w:val="0"/>
                                                  <w:marRight w:val="0"/>
                                                  <w:marTop w:val="0"/>
                                                  <w:marBottom w:val="0"/>
                                                  <w:divBdr>
                                                    <w:top w:val="none" w:sz="0" w:space="0" w:color="auto"/>
                                                    <w:left w:val="none" w:sz="0" w:space="0" w:color="auto"/>
                                                    <w:bottom w:val="none" w:sz="0" w:space="0" w:color="auto"/>
                                                    <w:right w:val="none" w:sz="0" w:space="0" w:color="auto"/>
                                                  </w:divBdr>
                                                </w:div>
                                                <w:div w:id="1181973705">
                                                  <w:marLeft w:val="0"/>
                                                  <w:marRight w:val="0"/>
                                                  <w:marTop w:val="0"/>
                                                  <w:marBottom w:val="0"/>
                                                  <w:divBdr>
                                                    <w:top w:val="none" w:sz="0" w:space="0" w:color="auto"/>
                                                    <w:left w:val="none" w:sz="0" w:space="0" w:color="auto"/>
                                                    <w:bottom w:val="none" w:sz="0" w:space="0" w:color="auto"/>
                                                    <w:right w:val="none" w:sz="0" w:space="0" w:color="auto"/>
                                                  </w:divBdr>
                                                </w:div>
                                                <w:div w:id="1441342461">
                                                  <w:marLeft w:val="0"/>
                                                  <w:marRight w:val="0"/>
                                                  <w:marTop w:val="0"/>
                                                  <w:marBottom w:val="0"/>
                                                  <w:divBdr>
                                                    <w:top w:val="none" w:sz="0" w:space="0" w:color="auto"/>
                                                    <w:left w:val="none" w:sz="0" w:space="0" w:color="auto"/>
                                                    <w:bottom w:val="none" w:sz="0" w:space="0" w:color="auto"/>
                                                    <w:right w:val="none" w:sz="0" w:space="0" w:color="auto"/>
                                                  </w:divBdr>
                                                  <w:divsChild>
                                                    <w:div w:id="717435296">
                                                      <w:marLeft w:val="0"/>
                                                      <w:marRight w:val="0"/>
                                                      <w:marTop w:val="0"/>
                                                      <w:marBottom w:val="0"/>
                                                      <w:divBdr>
                                                        <w:top w:val="none" w:sz="0" w:space="0" w:color="auto"/>
                                                        <w:left w:val="none" w:sz="0" w:space="0" w:color="auto"/>
                                                        <w:bottom w:val="none" w:sz="0" w:space="0" w:color="auto"/>
                                                        <w:right w:val="none" w:sz="0" w:space="0" w:color="auto"/>
                                                      </w:divBdr>
                                                      <w:divsChild>
                                                        <w:div w:id="1570114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6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07643">
                                  <w:marLeft w:val="0"/>
                                  <w:marRight w:val="0"/>
                                  <w:marTop w:val="0"/>
                                  <w:marBottom w:val="0"/>
                                  <w:divBdr>
                                    <w:top w:val="none" w:sz="0" w:space="0" w:color="auto"/>
                                    <w:left w:val="none" w:sz="0" w:space="0" w:color="auto"/>
                                    <w:bottom w:val="single" w:sz="6" w:space="7" w:color="E1E8ED"/>
                                    <w:right w:val="none" w:sz="0" w:space="0" w:color="auto"/>
                                  </w:divBdr>
                                  <w:divsChild>
                                    <w:div w:id="609892218">
                                      <w:marLeft w:val="0"/>
                                      <w:marRight w:val="0"/>
                                      <w:marTop w:val="0"/>
                                      <w:marBottom w:val="0"/>
                                      <w:divBdr>
                                        <w:top w:val="none" w:sz="0" w:space="0" w:color="auto"/>
                                        <w:left w:val="none" w:sz="0" w:space="0" w:color="auto"/>
                                        <w:bottom w:val="none" w:sz="0" w:space="0" w:color="auto"/>
                                        <w:right w:val="none" w:sz="0" w:space="0" w:color="auto"/>
                                      </w:divBdr>
                                      <w:divsChild>
                                        <w:div w:id="39601091">
                                          <w:marLeft w:val="0"/>
                                          <w:marRight w:val="0"/>
                                          <w:marTop w:val="0"/>
                                          <w:marBottom w:val="0"/>
                                          <w:divBdr>
                                            <w:top w:val="none" w:sz="0" w:space="0" w:color="auto"/>
                                            <w:left w:val="none" w:sz="0" w:space="0" w:color="auto"/>
                                            <w:bottom w:val="none" w:sz="0" w:space="0" w:color="auto"/>
                                            <w:right w:val="none" w:sz="0" w:space="0" w:color="auto"/>
                                          </w:divBdr>
                                          <w:divsChild>
                                            <w:div w:id="1078289715">
                                              <w:marLeft w:val="0"/>
                                              <w:marRight w:val="0"/>
                                              <w:marTop w:val="75"/>
                                              <w:marBottom w:val="30"/>
                                              <w:divBdr>
                                                <w:top w:val="none" w:sz="0" w:space="0" w:color="auto"/>
                                                <w:left w:val="none" w:sz="0" w:space="0" w:color="auto"/>
                                                <w:bottom w:val="none" w:sz="0" w:space="0" w:color="auto"/>
                                                <w:right w:val="none" w:sz="0" w:space="0" w:color="auto"/>
                                              </w:divBdr>
                                              <w:divsChild>
                                                <w:div w:id="126164532">
                                                  <w:marLeft w:val="0"/>
                                                  <w:marRight w:val="0"/>
                                                  <w:marTop w:val="0"/>
                                                  <w:marBottom w:val="0"/>
                                                  <w:divBdr>
                                                    <w:top w:val="none" w:sz="0" w:space="0" w:color="auto"/>
                                                    <w:left w:val="none" w:sz="0" w:space="0" w:color="auto"/>
                                                    <w:bottom w:val="none" w:sz="0" w:space="0" w:color="auto"/>
                                                    <w:right w:val="none" w:sz="0" w:space="0" w:color="auto"/>
                                                  </w:divBdr>
                                                  <w:divsChild>
                                                    <w:div w:id="215775671">
                                                      <w:marLeft w:val="0"/>
                                                      <w:marRight w:val="0"/>
                                                      <w:marTop w:val="0"/>
                                                      <w:marBottom w:val="0"/>
                                                      <w:divBdr>
                                                        <w:top w:val="none" w:sz="0" w:space="0" w:color="auto"/>
                                                        <w:left w:val="none" w:sz="0" w:space="0" w:color="auto"/>
                                                        <w:bottom w:val="none" w:sz="0" w:space="0" w:color="auto"/>
                                                        <w:right w:val="none" w:sz="0" w:space="0" w:color="auto"/>
                                                      </w:divBdr>
                                                      <w:divsChild>
                                                        <w:div w:id="10081433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3170303">
                                                  <w:marLeft w:val="0"/>
                                                  <w:marRight w:val="0"/>
                                                  <w:marTop w:val="0"/>
                                                  <w:marBottom w:val="0"/>
                                                  <w:divBdr>
                                                    <w:top w:val="none" w:sz="0" w:space="0" w:color="auto"/>
                                                    <w:left w:val="none" w:sz="0" w:space="0" w:color="auto"/>
                                                    <w:bottom w:val="none" w:sz="0" w:space="0" w:color="auto"/>
                                                    <w:right w:val="none" w:sz="0" w:space="0" w:color="auto"/>
                                                  </w:divBdr>
                                                </w:div>
                                                <w:div w:id="1810980355">
                                                  <w:marLeft w:val="0"/>
                                                  <w:marRight w:val="0"/>
                                                  <w:marTop w:val="0"/>
                                                  <w:marBottom w:val="0"/>
                                                  <w:divBdr>
                                                    <w:top w:val="none" w:sz="0" w:space="0" w:color="auto"/>
                                                    <w:left w:val="none" w:sz="0" w:space="0" w:color="auto"/>
                                                    <w:bottom w:val="none" w:sz="0" w:space="0" w:color="auto"/>
                                                    <w:right w:val="none" w:sz="0" w:space="0" w:color="auto"/>
                                                  </w:divBdr>
                                                </w:div>
                                                <w:div w:id="18289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286">
                                  <w:marLeft w:val="0"/>
                                  <w:marRight w:val="0"/>
                                  <w:marTop w:val="0"/>
                                  <w:marBottom w:val="0"/>
                                  <w:divBdr>
                                    <w:top w:val="none" w:sz="0" w:space="0" w:color="auto"/>
                                    <w:left w:val="none" w:sz="0" w:space="0" w:color="auto"/>
                                    <w:bottom w:val="single" w:sz="6" w:space="7" w:color="E1E8ED"/>
                                    <w:right w:val="none" w:sz="0" w:space="0" w:color="auto"/>
                                  </w:divBdr>
                                  <w:divsChild>
                                    <w:div w:id="1077822047">
                                      <w:marLeft w:val="0"/>
                                      <w:marRight w:val="0"/>
                                      <w:marTop w:val="0"/>
                                      <w:marBottom w:val="0"/>
                                      <w:divBdr>
                                        <w:top w:val="none" w:sz="0" w:space="0" w:color="auto"/>
                                        <w:left w:val="none" w:sz="0" w:space="0" w:color="auto"/>
                                        <w:bottom w:val="none" w:sz="0" w:space="0" w:color="auto"/>
                                        <w:right w:val="none" w:sz="0" w:space="0" w:color="auto"/>
                                      </w:divBdr>
                                      <w:divsChild>
                                        <w:div w:id="1186364542">
                                          <w:marLeft w:val="0"/>
                                          <w:marRight w:val="0"/>
                                          <w:marTop w:val="0"/>
                                          <w:marBottom w:val="0"/>
                                          <w:divBdr>
                                            <w:top w:val="none" w:sz="0" w:space="0" w:color="auto"/>
                                            <w:left w:val="none" w:sz="0" w:space="0" w:color="auto"/>
                                            <w:bottom w:val="none" w:sz="0" w:space="0" w:color="auto"/>
                                            <w:right w:val="none" w:sz="0" w:space="0" w:color="auto"/>
                                          </w:divBdr>
                                        </w:div>
                                        <w:div w:id="1408916118">
                                          <w:marLeft w:val="0"/>
                                          <w:marRight w:val="0"/>
                                          <w:marTop w:val="0"/>
                                          <w:marBottom w:val="0"/>
                                          <w:divBdr>
                                            <w:top w:val="none" w:sz="0" w:space="0" w:color="auto"/>
                                            <w:left w:val="none" w:sz="0" w:space="0" w:color="auto"/>
                                            <w:bottom w:val="none" w:sz="0" w:space="0" w:color="auto"/>
                                            <w:right w:val="none" w:sz="0" w:space="0" w:color="auto"/>
                                          </w:divBdr>
                                          <w:divsChild>
                                            <w:div w:id="1906064791">
                                              <w:marLeft w:val="0"/>
                                              <w:marRight w:val="0"/>
                                              <w:marTop w:val="75"/>
                                              <w:marBottom w:val="30"/>
                                              <w:divBdr>
                                                <w:top w:val="none" w:sz="0" w:space="0" w:color="auto"/>
                                                <w:left w:val="none" w:sz="0" w:space="0" w:color="auto"/>
                                                <w:bottom w:val="none" w:sz="0" w:space="0" w:color="auto"/>
                                                <w:right w:val="none" w:sz="0" w:space="0" w:color="auto"/>
                                              </w:divBdr>
                                              <w:divsChild>
                                                <w:div w:id="521744583">
                                                  <w:marLeft w:val="0"/>
                                                  <w:marRight w:val="0"/>
                                                  <w:marTop w:val="0"/>
                                                  <w:marBottom w:val="0"/>
                                                  <w:divBdr>
                                                    <w:top w:val="none" w:sz="0" w:space="0" w:color="auto"/>
                                                    <w:left w:val="none" w:sz="0" w:space="0" w:color="auto"/>
                                                    <w:bottom w:val="none" w:sz="0" w:space="0" w:color="auto"/>
                                                    <w:right w:val="none" w:sz="0" w:space="0" w:color="auto"/>
                                                  </w:divBdr>
                                                </w:div>
                                                <w:div w:id="1304966077">
                                                  <w:marLeft w:val="0"/>
                                                  <w:marRight w:val="0"/>
                                                  <w:marTop w:val="0"/>
                                                  <w:marBottom w:val="0"/>
                                                  <w:divBdr>
                                                    <w:top w:val="none" w:sz="0" w:space="0" w:color="auto"/>
                                                    <w:left w:val="none" w:sz="0" w:space="0" w:color="auto"/>
                                                    <w:bottom w:val="none" w:sz="0" w:space="0" w:color="auto"/>
                                                    <w:right w:val="none" w:sz="0" w:space="0" w:color="auto"/>
                                                  </w:divBdr>
                                                </w:div>
                                                <w:div w:id="1462458877">
                                                  <w:marLeft w:val="0"/>
                                                  <w:marRight w:val="0"/>
                                                  <w:marTop w:val="0"/>
                                                  <w:marBottom w:val="0"/>
                                                  <w:divBdr>
                                                    <w:top w:val="none" w:sz="0" w:space="0" w:color="auto"/>
                                                    <w:left w:val="none" w:sz="0" w:space="0" w:color="auto"/>
                                                    <w:bottom w:val="none" w:sz="0" w:space="0" w:color="auto"/>
                                                    <w:right w:val="none" w:sz="0" w:space="0" w:color="auto"/>
                                                  </w:divBdr>
                                                  <w:divsChild>
                                                    <w:div w:id="1751194585">
                                                      <w:marLeft w:val="0"/>
                                                      <w:marRight w:val="0"/>
                                                      <w:marTop w:val="0"/>
                                                      <w:marBottom w:val="0"/>
                                                      <w:divBdr>
                                                        <w:top w:val="none" w:sz="0" w:space="0" w:color="auto"/>
                                                        <w:left w:val="none" w:sz="0" w:space="0" w:color="auto"/>
                                                        <w:bottom w:val="none" w:sz="0" w:space="0" w:color="auto"/>
                                                        <w:right w:val="none" w:sz="0" w:space="0" w:color="auto"/>
                                                      </w:divBdr>
                                                      <w:divsChild>
                                                        <w:div w:id="1959139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20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5258">
                                  <w:marLeft w:val="0"/>
                                  <w:marRight w:val="0"/>
                                  <w:marTop w:val="0"/>
                                  <w:marBottom w:val="0"/>
                                  <w:divBdr>
                                    <w:top w:val="none" w:sz="0" w:space="0" w:color="auto"/>
                                    <w:left w:val="none" w:sz="0" w:space="0" w:color="auto"/>
                                    <w:bottom w:val="single" w:sz="6" w:space="7" w:color="E1E8ED"/>
                                    <w:right w:val="none" w:sz="0" w:space="0" w:color="auto"/>
                                  </w:divBdr>
                                  <w:divsChild>
                                    <w:div w:id="807357658">
                                      <w:marLeft w:val="0"/>
                                      <w:marRight w:val="0"/>
                                      <w:marTop w:val="0"/>
                                      <w:marBottom w:val="0"/>
                                      <w:divBdr>
                                        <w:top w:val="none" w:sz="0" w:space="0" w:color="auto"/>
                                        <w:left w:val="none" w:sz="0" w:space="0" w:color="auto"/>
                                        <w:bottom w:val="none" w:sz="0" w:space="0" w:color="auto"/>
                                        <w:right w:val="none" w:sz="0" w:space="0" w:color="auto"/>
                                      </w:divBdr>
                                      <w:divsChild>
                                        <w:div w:id="243531981">
                                          <w:marLeft w:val="0"/>
                                          <w:marRight w:val="0"/>
                                          <w:marTop w:val="0"/>
                                          <w:marBottom w:val="0"/>
                                          <w:divBdr>
                                            <w:top w:val="none" w:sz="0" w:space="0" w:color="auto"/>
                                            <w:left w:val="none" w:sz="0" w:space="0" w:color="auto"/>
                                            <w:bottom w:val="none" w:sz="0" w:space="0" w:color="auto"/>
                                            <w:right w:val="none" w:sz="0" w:space="0" w:color="auto"/>
                                          </w:divBdr>
                                          <w:divsChild>
                                            <w:div w:id="2038307038">
                                              <w:marLeft w:val="0"/>
                                              <w:marRight w:val="0"/>
                                              <w:marTop w:val="75"/>
                                              <w:marBottom w:val="30"/>
                                              <w:divBdr>
                                                <w:top w:val="none" w:sz="0" w:space="0" w:color="auto"/>
                                                <w:left w:val="none" w:sz="0" w:space="0" w:color="auto"/>
                                                <w:bottom w:val="none" w:sz="0" w:space="0" w:color="auto"/>
                                                <w:right w:val="none" w:sz="0" w:space="0" w:color="auto"/>
                                              </w:divBdr>
                                              <w:divsChild>
                                                <w:div w:id="399867765">
                                                  <w:marLeft w:val="0"/>
                                                  <w:marRight w:val="0"/>
                                                  <w:marTop w:val="0"/>
                                                  <w:marBottom w:val="0"/>
                                                  <w:divBdr>
                                                    <w:top w:val="none" w:sz="0" w:space="0" w:color="auto"/>
                                                    <w:left w:val="none" w:sz="0" w:space="0" w:color="auto"/>
                                                    <w:bottom w:val="none" w:sz="0" w:space="0" w:color="auto"/>
                                                    <w:right w:val="none" w:sz="0" w:space="0" w:color="auto"/>
                                                  </w:divBdr>
                                                </w:div>
                                                <w:div w:id="1246956067">
                                                  <w:marLeft w:val="0"/>
                                                  <w:marRight w:val="0"/>
                                                  <w:marTop w:val="0"/>
                                                  <w:marBottom w:val="0"/>
                                                  <w:divBdr>
                                                    <w:top w:val="none" w:sz="0" w:space="0" w:color="auto"/>
                                                    <w:left w:val="none" w:sz="0" w:space="0" w:color="auto"/>
                                                    <w:bottom w:val="none" w:sz="0" w:space="0" w:color="auto"/>
                                                    <w:right w:val="none" w:sz="0" w:space="0" w:color="auto"/>
                                                  </w:divBdr>
                                                  <w:divsChild>
                                                    <w:div w:id="647320444">
                                                      <w:marLeft w:val="0"/>
                                                      <w:marRight w:val="0"/>
                                                      <w:marTop w:val="0"/>
                                                      <w:marBottom w:val="0"/>
                                                      <w:divBdr>
                                                        <w:top w:val="none" w:sz="0" w:space="0" w:color="auto"/>
                                                        <w:left w:val="none" w:sz="0" w:space="0" w:color="auto"/>
                                                        <w:bottom w:val="none" w:sz="0" w:space="0" w:color="auto"/>
                                                        <w:right w:val="none" w:sz="0" w:space="0" w:color="auto"/>
                                                      </w:divBdr>
                                                      <w:divsChild>
                                                        <w:div w:id="1391610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1227092">
                                                  <w:marLeft w:val="0"/>
                                                  <w:marRight w:val="0"/>
                                                  <w:marTop w:val="0"/>
                                                  <w:marBottom w:val="0"/>
                                                  <w:divBdr>
                                                    <w:top w:val="none" w:sz="0" w:space="0" w:color="auto"/>
                                                    <w:left w:val="none" w:sz="0" w:space="0" w:color="auto"/>
                                                    <w:bottom w:val="none" w:sz="0" w:space="0" w:color="auto"/>
                                                    <w:right w:val="none" w:sz="0" w:space="0" w:color="auto"/>
                                                  </w:divBdr>
                                                </w:div>
                                                <w:div w:id="20704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947">
                                  <w:marLeft w:val="0"/>
                                  <w:marRight w:val="0"/>
                                  <w:marTop w:val="0"/>
                                  <w:marBottom w:val="0"/>
                                  <w:divBdr>
                                    <w:top w:val="none" w:sz="0" w:space="0" w:color="auto"/>
                                    <w:left w:val="none" w:sz="0" w:space="0" w:color="auto"/>
                                    <w:bottom w:val="single" w:sz="6" w:space="7" w:color="E1E8ED"/>
                                    <w:right w:val="none" w:sz="0" w:space="0" w:color="auto"/>
                                  </w:divBdr>
                                  <w:divsChild>
                                    <w:div w:id="1578435476">
                                      <w:marLeft w:val="0"/>
                                      <w:marRight w:val="0"/>
                                      <w:marTop w:val="0"/>
                                      <w:marBottom w:val="0"/>
                                      <w:divBdr>
                                        <w:top w:val="none" w:sz="0" w:space="0" w:color="auto"/>
                                        <w:left w:val="none" w:sz="0" w:space="0" w:color="auto"/>
                                        <w:bottom w:val="none" w:sz="0" w:space="0" w:color="auto"/>
                                        <w:right w:val="none" w:sz="0" w:space="0" w:color="auto"/>
                                      </w:divBdr>
                                      <w:divsChild>
                                        <w:div w:id="774984679">
                                          <w:marLeft w:val="0"/>
                                          <w:marRight w:val="0"/>
                                          <w:marTop w:val="0"/>
                                          <w:marBottom w:val="0"/>
                                          <w:divBdr>
                                            <w:top w:val="none" w:sz="0" w:space="0" w:color="auto"/>
                                            <w:left w:val="none" w:sz="0" w:space="0" w:color="auto"/>
                                            <w:bottom w:val="none" w:sz="0" w:space="0" w:color="auto"/>
                                            <w:right w:val="none" w:sz="0" w:space="0" w:color="auto"/>
                                          </w:divBdr>
                                          <w:divsChild>
                                            <w:div w:id="1385525500">
                                              <w:marLeft w:val="0"/>
                                              <w:marRight w:val="0"/>
                                              <w:marTop w:val="75"/>
                                              <w:marBottom w:val="30"/>
                                              <w:divBdr>
                                                <w:top w:val="none" w:sz="0" w:space="0" w:color="auto"/>
                                                <w:left w:val="none" w:sz="0" w:space="0" w:color="auto"/>
                                                <w:bottom w:val="none" w:sz="0" w:space="0" w:color="auto"/>
                                                <w:right w:val="none" w:sz="0" w:space="0" w:color="auto"/>
                                              </w:divBdr>
                                              <w:divsChild>
                                                <w:div w:id="20589991">
                                                  <w:marLeft w:val="0"/>
                                                  <w:marRight w:val="0"/>
                                                  <w:marTop w:val="0"/>
                                                  <w:marBottom w:val="0"/>
                                                  <w:divBdr>
                                                    <w:top w:val="none" w:sz="0" w:space="0" w:color="auto"/>
                                                    <w:left w:val="none" w:sz="0" w:space="0" w:color="auto"/>
                                                    <w:bottom w:val="none" w:sz="0" w:space="0" w:color="auto"/>
                                                    <w:right w:val="none" w:sz="0" w:space="0" w:color="auto"/>
                                                  </w:divBdr>
                                                </w:div>
                                                <w:div w:id="560215219">
                                                  <w:marLeft w:val="0"/>
                                                  <w:marRight w:val="0"/>
                                                  <w:marTop w:val="0"/>
                                                  <w:marBottom w:val="0"/>
                                                  <w:divBdr>
                                                    <w:top w:val="none" w:sz="0" w:space="0" w:color="auto"/>
                                                    <w:left w:val="none" w:sz="0" w:space="0" w:color="auto"/>
                                                    <w:bottom w:val="none" w:sz="0" w:space="0" w:color="auto"/>
                                                    <w:right w:val="none" w:sz="0" w:space="0" w:color="auto"/>
                                                  </w:divBdr>
                                                  <w:divsChild>
                                                    <w:div w:id="1396657155">
                                                      <w:marLeft w:val="0"/>
                                                      <w:marRight w:val="0"/>
                                                      <w:marTop w:val="0"/>
                                                      <w:marBottom w:val="0"/>
                                                      <w:divBdr>
                                                        <w:top w:val="none" w:sz="0" w:space="0" w:color="auto"/>
                                                        <w:left w:val="none" w:sz="0" w:space="0" w:color="auto"/>
                                                        <w:bottom w:val="none" w:sz="0" w:space="0" w:color="auto"/>
                                                        <w:right w:val="none" w:sz="0" w:space="0" w:color="auto"/>
                                                      </w:divBdr>
                                                      <w:divsChild>
                                                        <w:div w:id="1805809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666644">
                                                  <w:marLeft w:val="0"/>
                                                  <w:marRight w:val="0"/>
                                                  <w:marTop w:val="0"/>
                                                  <w:marBottom w:val="0"/>
                                                  <w:divBdr>
                                                    <w:top w:val="none" w:sz="0" w:space="0" w:color="auto"/>
                                                    <w:left w:val="none" w:sz="0" w:space="0" w:color="auto"/>
                                                    <w:bottom w:val="none" w:sz="0" w:space="0" w:color="auto"/>
                                                    <w:right w:val="none" w:sz="0" w:space="0" w:color="auto"/>
                                                  </w:divBdr>
                                                </w:div>
                                                <w:div w:id="20524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40772">
                                  <w:marLeft w:val="0"/>
                                  <w:marRight w:val="0"/>
                                  <w:marTop w:val="0"/>
                                  <w:marBottom w:val="0"/>
                                  <w:divBdr>
                                    <w:top w:val="none" w:sz="0" w:space="0" w:color="auto"/>
                                    <w:left w:val="none" w:sz="0" w:space="0" w:color="auto"/>
                                    <w:bottom w:val="single" w:sz="6" w:space="7" w:color="E1E8ED"/>
                                    <w:right w:val="none" w:sz="0" w:space="0" w:color="auto"/>
                                  </w:divBdr>
                                  <w:divsChild>
                                    <w:div w:id="990402188">
                                      <w:marLeft w:val="0"/>
                                      <w:marRight w:val="0"/>
                                      <w:marTop w:val="0"/>
                                      <w:marBottom w:val="0"/>
                                      <w:divBdr>
                                        <w:top w:val="none" w:sz="0" w:space="0" w:color="auto"/>
                                        <w:left w:val="none" w:sz="0" w:space="0" w:color="auto"/>
                                        <w:bottom w:val="none" w:sz="0" w:space="0" w:color="auto"/>
                                        <w:right w:val="none" w:sz="0" w:space="0" w:color="auto"/>
                                      </w:divBdr>
                                      <w:divsChild>
                                        <w:div w:id="1565024075">
                                          <w:marLeft w:val="0"/>
                                          <w:marRight w:val="0"/>
                                          <w:marTop w:val="0"/>
                                          <w:marBottom w:val="0"/>
                                          <w:divBdr>
                                            <w:top w:val="none" w:sz="0" w:space="0" w:color="auto"/>
                                            <w:left w:val="none" w:sz="0" w:space="0" w:color="auto"/>
                                            <w:bottom w:val="none" w:sz="0" w:space="0" w:color="auto"/>
                                            <w:right w:val="none" w:sz="0" w:space="0" w:color="auto"/>
                                          </w:divBdr>
                                        </w:div>
                                        <w:div w:id="1765303211">
                                          <w:marLeft w:val="0"/>
                                          <w:marRight w:val="0"/>
                                          <w:marTop w:val="0"/>
                                          <w:marBottom w:val="0"/>
                                          <w:divBdr>
                                            <w:top w:val="none" w:sz="0" w:space="0" w:color="auto"/>
                                            <w:left w:val="none" w:sz="0" w:space="0" w:color="auto"/>
                                            <w:bottom w:val="none" w:sz="0" w:space="0" w:color="auto"/>
                                            <w:right w:val="none" w:sz="0" w:space="0" w:color="auto"/>
                                          </w:divBdr>
                                          <w:divsChild>
                                            <w:div w:id="291718648">
                                              <w:marLeft w:val="0"/>
                                              <w:marRight w:val="0"/>
                                              <w:marTop w:val="75"/>
                                              <w:marBottom w:val="30"/>
                                              <w:divBdr>
                                                <w:top w:val="none" w:sz="0" w:space="0" w:color="auto"/>
                                                <w:left w:val="none" w:sz="0" w:space="0" w:color="auto"/>
                                                <w:bottom w:val="none" w:sz="0" w:space="0" w:color="auto"/>
                                                <w:right w:val="none" w:sz="0" w:space="0" w:color="auto"/>
                                              </w:divBdr>
                                              <w:divsChild>
                                                <w:div w:id="391269216">
                                                  <w:marLeft w:val="0"/>
                                                  <w:marRight w:val="0"/>
                                                  <w:marTop w:val="0"/>
                                                  <w:marBottom w:val="0"/>
                                                  <w:divBdr>
                                                    <w:top w:val="none" w:sz="0" w:space="0" w:color="auto"/>
                                                    <w:left w:val="none" w:sz="0" w:space="0" w:color="auto"/>
                                                    <w:bottom w:val="none" w:sz="0" w:space="0" w:color="auto"/>
                                                    <w:right w:val="none" w:sz="0" w:space="0" w:color="auto"/>
                                                  </w:divBdr>
                                                </w:div>
                                                <w:div w:id="555824783">
                                                  <w:marLeft w:val="0"/>
                                                  <w:marRight w:val="0"/>
                                                  <w:marTop w:val="0"/>
                                                  <w:marBottom w:val="0"/>
                                                  <w:divBdr>
                                                    <w:top w:val="none" w:sz="0" w:space="0" w:color="auto"/>
                                                    <w:left w:val="none" w:sz="0" w:space="0" w:color="auto"/>
                                                    <w:bottom w:val="none" w:sz="0" w:space="0" w:color="auto"/>
                                                    <w:right w:val="none" w:sz="0" w:space="0" w:color="auto"/>
                                                  </w:divBdr>
                                                  <w:divsChild>
                                                    <w:div w:id="2142376465">
                                                      <w:marLeft w:val="0"/>
                                                      <w:marRight w:val="0"/>
                                                      <w:marTop w:val="0"/>
                                                      <w:marBottom w:val="0"/>
                                                      <w:divBdr>
                                                        <w:top w:val="none" w:sz="0" w:space="0" w:color="auto"/>
                                                        <w:left w:val="none" w:sz="0" w:space="0" w:color="auto"/>
                                                        <w:bottom w:val="none" w:sz="0" w:space="0" w:color="auto"/>
                                                        <w:right w:val="none" w:sz="0" w:space="0" w:color="auto"/>
                                                      </w:divBdr>
                                                      <w:divsChild>
                                                        <w:div w:id="1006634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5306961">
                                                  <w:marLeft w:val="0"/>
                                                  <w:marRight w:val="0"/>
                                                  <w:marTop w:val="0"/>
                                                  <w:marBottom w:val="0"/>
                                                  <w:divBdr>
                                                    <w:top w:val="none" w:sz="0" w:space="0" w:color="auto"/>
                                                    <w:left w:val="none" w:sz="0" w:space="0" w:color="auto"/>
                                                    <w:bottom w:val="none" w:sz="0" w:space="0" w:color="auto"/>
                                                    <w:right w:val="none" w:sz="0" w:space="0" w:color="auto"/>
                                                  </w:divBdr>
                                                </w:div>
                                                <w:div w:id="17299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0957">
                                  <w:marLeft w:val="0"/>
                                  <w:marRight w:val="0"/>
                                  <w:marTop w:val="0"/>
                                  <w:marBottom w:val="0"/>
                                  <w:divBdr>
                                    <w:top w:val="none" w:sz="0" w:space="0" w:color="auto"/>
                                    <w:left w:val="none" w:sz="0" w:space="0" w:color="auto"/>
                                    <w:bottom w:val="single" w:sz="6" w:space="7" w:color="E1E8ED"/>
                                    <w:right w:val="none" w:sz="0" w:space="0" w:color="auto"/>
                                  </w:divBdr>
                                  <w:divsChild>
                                    <w:div w:id="2009793752">
                                      <w:marLeft w:val="0"/>
                                      <w:marRight w:val="0"/>
                                      <w:marTop w:val="0"/>
                                      <w:marBottom w:val="0"/>
                                      <w:divBdr>
                                        <w:top w:val="none" w:sz="0" w:space="0" w:color="auto"/>
                                        <w:left w:val="none" w:sz="0" w:space="0" w:color="auto"/>
                                        <w:bottom w:val="none" w:sz="0" w:space="0" w:color="auto"/>
                                        <w:right w:val="none" w:sz="0" w:space="0" w:color="auto"/>
                                      </w:divBdr>
                                      <w:divsChild>
                                        <w:div w:id="1198544291">
                                          <w:marLeft w:val="0"/>
                                          <w:marRight w:val="0"/>
                                          <w:marTop w:val="0"/>
                                          <w:marBottom w:val="0"/>
                                          <w:divBdr>
                                            <w:top w:val="none" w:sz="0" w:space="0" w:color="auto"/>
                                            <w:left w:val="none" w:sz="0" w:space="0" w:color="auto"/>
                                            <w:bottom w:val="none" w:sz="0" w:space="0" w:color="auto"/>
                                            <w:right w:val="none" w:sz="0" w:space="0" w:color="auto"/>
                                          </w:divBdr>
                                          <w:divsChild>
                                            <w:div w:id="2132243162">
                                              <w:marLeft w:val="0"/>
                                              <w:marRight w:val="0"/>
                                              <w:marTop w:val="75"/>
                                              <w:marBottom w:val="30"/>
                                              <w:divBdr>
                                                <w:top w:val="none" w:sz="0" w:space="0" w:color="auto"/>
                                                <w:left w:val="none" w:sz="0" w:space="0" w:color="auto"/>
                                                <w:bottom w:val="none" w:sz="0" w:space="0" w:color="auto"/>
                                                <w:right w:val="none" w:sz="0" w:space="0" w:color="auto"/>
                                              </w:divBdr>
                                              <w:divsChild>
                                                <w:div w:id="309987829">
                                                  <w:marLeft w:val="0"/>
                                                  <w:marRight w:val="0"/>
                                                  <w:marTop w:val="0"/>
                                                  <w:marBottom w:val="0"/>
                                                  <w:divBdr>
                                                    <w:top w:val="none" w:sz="0" w:space="0" w:color="auto"/>
                                                    <w:left w:val="none" w:sz="0" w:space="0" w:color="auto"/>
                                                    <w:bottom w:val="none" w:sz="0" w:space="0" w:color="auto"/>
                                                    <w:right w:val="none" w:sz="0" w:space="0" w:color="auto"/>
                                                  </w:divBdr>
                                                  <w:divsChild>
                                                    <w:div w:id="85002895">
                                                      <w:marLeft w:val="0"/>
                                                      <w:marRight w:val="0"/>
                                                      <w:marTop w:val="0"/>
                                                      <w:marBottom w:val="0"/>
                                                      <w:divBdr>
                                                        <w:top w:val="none" w:sz="0" w:space="0" w:color="auto"/>
                                                        <w:left w:val="none" w:sz="0" w:space="0" w:color="auto"/>
                                                        <w:bottom w:val="none" w:sz="0" w:space="0" w:color="auto"/>
                                                        <w:right w:val="none" w:sz="0" w:space="0" w:color="auto"/>
                                                      </w:divBdr>
                                                      <w:divsChild>
                                                        <w:div w:id="1669140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1770510">
                                                  <w:marLeft w:val="0"/>
                                                  <w:marRight w:val="0"/>
                                                  <w:marTop w:val="0"/>
                                                  <w:marBottom w:val="0"/>
                                                  <w:divBdr>
                                                    <w:top w:val="none" w:sz="0" w:space="0" w:color="auto"/>
                                                    <w:left w:val="none" w:sz="0" w:space="0" w:color="auto"/>
                                                    <w:bottom w:val="none" w:sz="0" w:space="0" w:color="auto"/>
                                                    <w:right w:val="none" w:sz="0" w:space="0" w:color="auto"/>
                                                  </w:divBdr>
                                                </w:div>
                                                <w:div w:id="1485901290">
                                                  <w:marLeft w:val="0"/>
                                                  <w:marRight w:val="0"/>
                                                  <w:marTop w:val="0"/>
                                                  <w:marBottom w:val="0"/>
                                                  <w:divBdr>
                                                    <w:top w:val="none" w:sz="0" w:space="0" w:color="auto"/>
                                                    <w:left w:val="none" w:sz="0" w:space="0" w:color="auto"/>
                                                    <w:bottom w:val="none" w:sz="0" w:space="0" w:color="auto"/>
                                                    <w:right w:val="none" w:sz="0" w:space="0" w:color="auto"/>
                                                  </w:divBdr>
                                                </w:div>
                                                <w:div w:id="1790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669">
                                  <w:marLeft w:val="0"/>
                                  <w:marRight w:val="0"/>
                                  <w:marTop w:val="0"/>
                                  <w:marBottom w:val="0"/>
                                  <w:divBdr>
                                    <w:top w:val="none" w:sz="0" w:space="0" w:color="auto"/>
                                    <w:left w:val="none" w:sz="0" w:space="0" w:color="auto"/>
                                    <w:bottom w:val="single" w:sz="6" w:space="7" w:color="E1E8ED"/>
                                    <w:right w:val="none" w:sz="0" w:space="0" w:color="auto"/>
                                  </w:divBdr>
                                  <w:divsChild>
                                    <w:div w:id="371883619">
                                      <w:marLeft w:val="0"/>
                                      <w:marRight w:val="0"/>
                                      <w:marTop w:val="0"/>
                                      <w:marBottom w:val="0"/>
                                      <w:divBdr>
                                        <w:top w:val="none" w:sz="0" w:space="0" w:color="auto"/>
                                        <w:left w:val="none" w:sz="0" w:space="0" w:color="auto"/>
                                        <w:bottom w:val="none" w:sz="0" w:space="0" w:color="auto"/>
                                        <w:right w:val="none" w:sz="0" w:space="0" w:color="auto"/>
                                      </w:divBdr>
                                      <w:divsChild>
                                        <w:div w:id="244000242">
                                          <w:marLeft w:val="0"/>
                                          <w:marRight w:val="0"/>
                                          <w:marTop w:val="0"/>
                                          <w:marBottom w:val="0"/>
                                          <w:divBdr>
                                            <w:top w:val="none" w:sz="0" w:space="0" w:color="auto"/>
                                            <w:left w:val="none" w:sz="0" w:space="0" w:color="auto"/>
                                            <w:bottom w:val="none" w:sz="0" w:space="0" w:color="auto"/>
                                            <w:right w:val="none" w:sz="0" w:space="0" w:color="auto"/>
                                          </w:divBdr>
                                        </w:div>
                                        <w:div w:id="345986895">
                                          <w:marLeft w:val="0"/>
                                          <w:marRight w:val="0"/>
                                          <w:marTop w:val="0"/>
                                          <w:marBottom w:val="0"/>
                                          <w:divBdr>
                                            <w:top w:val="none" w:sz="0" w:space="0" w:color="auto"/>
                                            <w:left w:val="none" w:sz="0" w:space="0" w:color="auto"/>
                                            <w:bottom w:val="none" w:sz="0" w:space="0" w:color="auto"/>
                                            <w:right w:val="none" w:sz="0" w:space="0" w:color="auto"/>
                                          </w:divBdr>
                                          <w:divsChild>
                                            <w:div w:id="1156186816">
                                              <w:marLeft w:val="0"/>
                                              <w:marRight w:val="0"/>
                                              <w:marTop w:val="75"/>
                                              <w:marBottom w:val="30"/>
                                              <w:divBdr>
                                                <w:top w:val="none" w:sz="0" w:space="0" w:color="auto"/>
                                                <w:left w:val="none" w:sz="0" w:space="0" w:color="auto"/>
                                                <w:bottom w:val="none" w:sz="0" w:space="0" w:color="auto"/>
                                                <w:right w:val="none" w:sz="0" w:space="0" w:color="auto"/>
                                              </w:divBdr>
                                              <w:divsChild>
                                                <w:div w:id="234242577">
                                                  <w:marLeft w:val="0"/>
                                                  <w:marRight w:val="0"/>
                                                  <w:marTop w:val="0"/>
                                                  <w:marBottom w:val="0"/>
                                                  <w:divBdr>
                                                    <w:top w:val="none" w:sz="0" w:space="0" w:color="auto"/>
                                                    <w:left w:val="none" w:sz="0" w:space="0" w:color="auto"/>
                                                    <w:bottom w:val="none" w:sz="0" w:space="0" w:color="auto"/>
                                                    <w:right w:val="none" w:sz="0" w:space="0" w:color="auto"/>
                                                  </w:divBdr>
                                                </w:div>
                                                <w:div w:id="695808839">
                                                  <w:marLeft w:val="0"/>
                                                  <w:marRight w:val="0"/>
                                                  <w:marTop w:val="0"/>
                                                  <w:marBottom w:val="0"/>
                                                  <w:divBdr>
                                                    <w:top w:val="none" w:sz="0" w:space="0" w:color="auto"/>
                                                    <w:left w:val="none" w:sz="0" w:space="0" w:color="auto"/>
                                                    <w:bottom w:val="none" w:sz="0" w:space="0" w:color="auto"/>
                                                    <w:right w:val="none" w:sz="0" w:space="0" w:color="auto"/>
                                                  </w:divBdr>
                                                  <w:divsChild>
                                                    <w:div w:id="741294686">
                                                      <w:marLeft w:val="0"/>
                                                      <w:marRight w:val="0"/>
                                                      <w:marTop w:val="0"/>
                                                      <w:marBottom w:val="0"/>
                                                      <w:divBdr>
                                                        <w:top w:val="none" w:sz="0" w:space="0" w:color="auto"/>
                                                        <w:left w:val="none" w:sz="0" w:space="0" w:color="auto"/>
                                                        <w:bottom w:val="none" w:sz="0" w:space="0" w:color="auto"/>
                                                        <w:right w:val="none" w:sz="0" w:space="0" w:color="auto"/>
                                                      </w:divBdr>
                                                      <w:divsChild>
                                                        <w:div w:id="789318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315874">
                                                  <w:marLeft w:val="0"/>
                                                  <w:marRight w:val="0"/>
                                                  <w:marTop w:val="0"/>
                                                  <w:marBottom w:val="0"/>
                                                  <w:divBdr>
                                                    <w:top w:val="none" w:sz="0" w:space="0" w:color="auto"/>
                                                    <w:left w:val="none" w:sz="0" w:space="0" w:color="auto"/>
                                                    <w:bottom w:val="none" w:sz="0" w:space="0" w:color="auto"/>
                                                    <w:right w:val="none" w:sz="0" w:space="0" w:color="auto"/>
                                                  </w:divBdr>
                                                </w:div>
                                                <w:div w:id="21036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34248">
                                  <w:marLeft w:val="0"/>
                                  <w:marRight w:val="0"/>
                                  <w:marTop w:val="0"/>
                                  <w:marBottom w:val="0"/>
                                  <w:divBdr>
                                    <w:top w:val="none" w:sz="0" w:space="0" w:color="auto"/>
                                    <w:left w:val="none" w:sz="0" w:space="0" w:color="auto"/>
                                    <w:bottom w:val="single" w:sz="6" w:space="7" w:color="E1E8ED"/>
                                    <w:right w:val="none" w:sz="0" w:space="0" w:color="auto"/>
                                  </w:divBdr>
                                  <w:divsChild>
                                    <w:div w:id="1122188188">
                                      <w:marLeft w:val="0"/>
                                      <w:marRight w:val="0"/>
                                      <w:marTop w:val="0"/>
                                      <w:marBottom w:val="0"/>
                                      <w:divBdr>
                                        <w:top w:val="none" w:sz="0" w:space="0" w:color="auto"/>
                                        <w:left w:val="none" w:sz="0" w:space="0" w:color="auto"/>
                                        <w:bottom w:val="none" w:sz="0" w:space="0" w:color="auto"/>
                                        <w:right w:val="none" w:sz="0" w:space="0" w:color="auto"/>
                                      </w:divBdr>
                                      <w:divsChild>
                                        <w:div w:id="740911239">
                                          <w:marLeft w:val="0"/>
                                          <w:marRight w:val="0"/>
                                          <w:marTop w:val="0"/>
                                          <w:marBottom w:val="0"/>
                                          <w:divBdr>
                                            <w:top w:val="none" w:sz="0" w:space="0" w:color="auto"/>
                                            <w:left w:val="none" w:sz="0" w:space="0" w:color="auto"/>
                                            <w:bottom w:val="none" w:sz="0" w:space="0" w:color="auto"/>
                                            <w:right w:val="none" w:sz="0" w:space="0" w:color="auto"/>
                                          </w:divBdr>
                                        </w:div>
                                        <w:div w:id="1833644614">
                                          <w:marLeft w:val="0"/>
                                          <w:marRight w:val="0"/>
                                          <w:marTop w:val="0"/>
                                          <w:marBottom w:val="0"/>
                                          <w:divBdr>
                                            <w:top w:val="none" w:sz="0" w:space="0" w:color="auto"/>
                                            <w:left w:val="none" w:sz="0" w:space="0" w:color="auto"/>
                                            <w:bottom w:val="none" w:sz="0" w:space="0" w:color="auto"/>
                                            <w:right w:val="none" w:sz="0" w:space="0" w:color="auto"/>
                                          </w:divBdr>
                                          <w:divsChild>
                                            <w:div w:id="736979471">
                                              <w:marLeft w:val="0"/>
                                              <w:marRight w:val="0"/>
                                              <w:marTop w:val="75"/>
                                              <w:marBottom w:val="30"/>
                                              <w:divBdr>
                                                <w:top w:val="none" w:sz="0" w:space="0" w:color="auto"/>
                                                <w:left w:val="none" w:sz="0" w:space="0" w:color="auto"/>
                                                <w:bottom w:val="none" w:sz="0" w:space="0" w:color="auto"/>
                                                <w:right w:val="none" w:sz="0" w:space="0" w:color="auto"/>
                                              </w:divBdr>
                                              <w:divsChild>
                                                <w:div w:id="730428535">
                                                  <w:marLeft w:val="0"/>
                                                  <w:marRight w:val="0"/>
                                                  <w:marTop w:val="0"/>
                                                  <w:marBottom w:val="0"/>
                                                  <w:divBdr>
                                                    <w:top w:val="none" w:sz="0" w:space="0" w:color="auto"/>
                                                    <w:left w:val="none" w:sz="0" w:space="0" w:color="auto"/>
                                                    <w:bottom w:val="none" w:sz="0" w:space="0" w:color="auto"/>
                                                    <w:right w:val="none" w:sz="0" w:space="0" w:color="auto"/>
                                                  </w:divBdr>
                                                  <w:divsChild>
                                                    <w:div w:id="1930961096">
                                                      <w:marLeft w:val="0"/>
                                                      <w:marRight w:val="0"/>
                                                      <w:marTop w:val="0"/>
                                                      <w:marBottom w:val="0"/>
                                                      <w:divBdr>
                                                        <w:top w:val="none" w:sz="0" w:space="0" w:color="auto"/>
                                                        <w:left w:val="none" w:sz="0" w:space="0" w:color="auto"/>
                                                        <w:bottom w:val="none" w:sz="0" w:space="0" w:color="auto"/>
                                                        <w:right w:val="none" w:sz="0" w:space="0" w:color="auto"/>
                                                      </w:divBdr>
                                                      <w:divsChild>
                                                        <w:div w:id="40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723921">
                                                  <w:marLeft w:val="0"/>
                                                  <w:marRight w:val="0"/>
                                                  <w:marTop w:val="0"/>
                                                  <w:marBottom w:val="0"/>
                                                  <w:divBdr>
                                                    <w:top w:val="none" w:sz="0" w:space="0" w:color="auto"/>
                                                    <w:left w:val="none" w:sz="0" w:space="0" w:color="auto"/>
                                                    <w:bottom w:val="none" w:sz="0" w:space="0" w:color="auto"/>
                                                    <w:right w:val="none" w:sz="0" w:space="0" w:color="auto"/>
                                                  </w:divBdr>
                                                </w:div>
                                                <w:div w:id="1090153236">
                                                  <w:marLeft w:val="0"/>
                                                  <w:marRight w:val="0"/>
                                                  <w:marTop w:val="0"/>
                                                  <w:marBottom w:val="0"/>
                                                  <w:divBdr>
                                                    <w:top w:val="none" w:sz="0" w:space="0" w:color="auto"/>
                                                    <w:left w:val="none" w:sz="0" w:space="0" w:color="auto"/>
                                                    <w:bottom w:val="none" w:sz="0" w:space="0" w:color="auto"/>
                                                    <w:right w:val="none" w:sz="0" w:space="0" w:color="auto"/>
                                                  </w:divBdr>
                                                </w:div>
                                                <w:div w:id="18387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3136">
                                  <w:marLeft w:val="0"/>
                                  <w:marRight w:val="0"/>
                                  <w:marTop w:val="0"/>
                                  <w:marBottom w:val="0"/>
                                  <w:divBdr>
                                    <w:top w:val="none" w:sz="0" w:space="0" w:color="auto"/>
                                    <w:left w:val="none" w:sz="0" w:space="0" w:color="auto"/>
                                    <w:bottom w:val="single" w:sz="6" w:space="7" w:color="E1E8ED"/>
                                    <w:right w:val="none" w:sz="0" w:space="0" w:color="auto"/>
                                  </w:divBdr>
                                  <w:divsChild>
                                    <w:div w:id="1562790512">
                                      <w:marLeft w:val="0"/>
                                      <w:marRight w:val="0"/>
                                      <w:marTop w:val="0"/>
                                      <w:marBottom w:val="0"/>
                                      <w:divBdr>
                                        <w:top w:val="none" w:sz="0" w:space="0" w:color="auto"/>
                                        <w:left w:val="none" w:sz="0" w:space="0" w:color="auto"/>
                                        <w:bottom w:val="none" w:sz="0" w:space="0" w:color="auto"/>
                                        <w:right w:val="none" w:sz="0" w:space="0" w:color="auto"/>
                                      </w:divBdr>
                                      <w:divsChild>
                                        <w:div w:id="815754915">
                                          <w:marLeft w:val="0"/>
                                          <w:marRight w:val="0"/>
                                          <w:marTop w:val="0"/>
                                          <w:marBottom w:val="0"/>
                                          <w:divBdr>
                                            <w:top w:val="none" w:sz="0" w:space="0" w:color="auto"/>
                                            <w:left w:val="none" w:sz="0" w:space="0" w:color="auto"/>
                                            <w:bottom w:val="none" w:sz="0" w:space="0" w:color="auto"/>
                                            <w:right w:val="none" w:sz="0" w:space="0" w:color="auto"/>
                                          </w:divBdr>
                                        </w:div>
                                        <w:div w:id="1164661735">
                                          <w:marLeft w:val="0"/>
                                          <w:marRight w:val="0"/>
                                          <w:marTop w:val="0"/>
                                          <w:marBottom w:val="0"/>
                                          <w:divBdr>
                                            <w:top w:val="none" w:sz="0" w:space="0" w:color="auto"/>
                                            <w:left w:val="none" w:sz="0" w:space="0" w:color="auto"/>
                                            <w:bottom w:val="none" w:sz="0" w:space="0" w:color="auto"/>
                                            <w:right w:val="none" w:sz="0" w:space="0" w:color="auto"/>
                                          </w:divBdr>
                                          <w:divsChild>
                                            <w:div w:id="1618758853">
                                              <w:marLeft w:val="0"/>
                                              <w:marRight w:val="0"/>
                                              <w:marTop w:val="75"/>
                                              <w:marBottom w:val="30"/>
                                              <w:divBdr>
                                                <w:top w:val="none" w:sz="0" w:space="0" w:color="auto"/>
                                                <w:left w:val="none" w:sz="0" w:space="0" w:color="auto"/>
                                                <w:bottom w:val="none" w:sz="0" w:space="0" w:color="auto"/>
                                                <w:right w:val="none" w:sz="0" w:space="0" w:color="auto"/>
                                              </w:divBdr>
                                              <w:divsChild>
                                                <w:div w:id="178588685">
                                                  <w:marLeft w:val="0"/>
                                                  <w:marRight w:val="0"/>
                                                  <w:marTop w:val="0"/>
                                                  <w:marBottom w:val="0"/>
                                                  <w:divBdr>
                                                    <w:top w:val="none" w:sz="0" w:space="0" w:color="auto"/>
                                                    <w:left w:val="none" w:sz="0" w:space="0" w:color="auto"/>
                                                    <w:bottom w:val="none" w:sz="0" w:space="0" w:color="auto"/>
                                                    <w:right w:val="none" w:sz="0" w:space="0" w:color="auto"/>
                                                  </w:divBdr>
                                                </w:div>
                                                <w:div w:id="493761625">
                                                  <w:marLeft w:val="0"/>
                                                  <w:marRight w:val="0"/>
                                                  <w:marTop w:val="0"/>
                                                  <w:marBottom w:val="0"/>
                                                  <w:divBdr>
                                                    <w:top w:val="none" w:sz="0" w:space="0" w:color="auto"/>
                                                    <w:left w:val="none" w:sz="0" w:space="0" w:color="auto"/>
                                                    <w:bottom w:val="none" w:sz="0" w:space="0" w:color="auto"/>
                                                    <w:right w:val="none" w:sz="0" w:space="0" w:color="auto"/>
                                                  </w:divBdr>
                                                  <w:divsChild>
                                                    <w:div w:id="80565655">
                                                      <w:marLeft w:val="0"/>
                                                      <w:marRight w:val="0"/>
                                                      <w:marTop w:val="0"/>
                                                      <w:marBottom w:val="0"/>
                                                      <w:divBdr>
                                                        <w:top w:val="none" w:sz="0" w:space="0" w:color="auto"/>
                                                        <w:left w:val="none" w:sz="0" w:space="0" w:color="auto"/>
                                                        <w:bottom w:val="none" w:sz="0" w:space="0" w:color="auto"/>
                                                        <w:right w:val="none" w:sz="0" w:space="0" w:color="auto"/>
                                                      </w:divBdr>
                                                      <w:divsChild>
                                                        <w:div w:id="633802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599154">
                                                  <w:marLeft w:val="0"/>
                                                  <w:marRight w:val="0"/>
                                                  <w:marTop w:val="0"/>
                                                  <w:marBottom w:val="0"/>
                                                  <w:divBdr>
                                                    <w:top w:val="none" w:sz="0" w:space="0" w:color="auto"/>
                                                    <w:left w:val="none" w:sz="0" w:space="0" w:color="auto"/>
                                                    <w:bottom w:val="none" w:sz="0" w:space="0" w:color="auto"/>
                                                    <w:right w:val="none" w:sz="0" w:space="0" w:color="auto"/>
                                                  </w:divBdr>
                                                </w:div>
                                                <w:div w:id="13099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241">
                                  <w:marLeft w:val="0"/>
                                  <w:marRight w:val="0"/>
                                  <w:marTop w:val="0"/>
                                  <w:marBottom w:val="0"/>
                                  <w:divBdr>
                                    <w:top w:val="none" w:sz="0" w:space="0" w:color="auto"/>
                                    <w:left w:val="none" w:sz="0" w:space="0" w:color="auto"/>
                                    <w:bottom w:val="single" w:sz="6" w:space="7" w:color="E1E8ED"/>
                                    <w:right w:val="none" w:sz="0" w:space="0" w:color="auto"/>
                                  </w:divBdr>
                                  <w:divsChild>
                                    <w:div w:id="988285638">
                                      <w:marLeft w:val="0"/>
                                      <w:marRight w:val="0"/>
                                      <w:marTop w:val="0"/>
                                      <w:marBottom w:val="0"/>
                                      <w:divBdr>
                                        <w:top w:val="none" w:sz="0" w:space="0" w:color="auto"/>
                                        <w:left w:val="none" w:sz="0" w:space="0" w:color="auto"/>
                                        <w:bottom w:val="none" w:sz="0" w:space="0" w:color="auto"/>
                                        <w:right w:val="none" w:sz="0" w:space="0" w:color="auto"/>
                                      </w:divBdr>
                                      <w:divsChild>
                                        <w:div w:id="1764842900">
                                          <w:marLeft w:val="0"/>
                                          <w:marRight w:val="0"/>
                                          <w:marTop w:val="0"/>
                                          <w:marBottom w:val="0"/>
                                          <w:divBdr>
                                            <w:top w:val="none" w:sz="0" w:space="0" w:color="auto"/>
                                            <w:left w:val="none" w:sz="0" w:space="0" w:color="auto"/>
                                            <w:bottom w:val="none" w:sz="0" w:space="0" w:color="auto"/>
                                            <w:right w:val="none" w:sz="0" w:space="0" w:color="auto"/>
                                          </w:divBdr>
                                        </w:div>
                                        <w:div w:id="1825270563">
                                          <w:marLeft w:val="0"/>
                                          <w:marRight w:val="0"/>
                                          <w:marTop w:val="0"/>
                                          <w:marBottom w:val="0"/>
                                          <w:divBdr>
                                            <w:top w:val="none" w:sz="0" w:space="0" w:color="auto"/>
                                            <w:left w:val="none" w:sz="0" w:space="0" w:color="auto"/>
                                            <w:bottom w:val="none" w:sz="0" w:space="0" w:color="auto"/>
                                            <w:right w:val="none" w:sz="0" w:space="0" w:color="auto"/>
                                          </w:divBdr>
                                          <w:divsChild>
                                            <w:div w:id="568424002">
                                              <w:marLeft w:val="0"/>
                                              <w:marRight w:val="0"/>
                                              <w:marTop w:val="75"/>
                                              <w:marBottom w:val="30"/>
                                              <w:divBdr>
                                                <w:top w:val="none" w:sz="0" w:space="0" w:color="auto"/>
                                                <w:left w:val="none" w:sz="0" w:space="0" w:color="auto"/>
                                                <w:bottom w:val="none" w:sz="0" w:space="0" w:color="auto"/>
                                                <w:right w:val="none" w:sz="0" w:space="0" w:color="auto"/>
                                              </w:divBdr>
                                              <w:divsChild>
                                                <w:div w:id="147136353">
                                                  <w:marLeft w:val="0"/>
                                                  <w:marRight w:val="0"/>
                                                  <w:marTop w:val="0"/>
                                                  <w:marBottom w:val="0"/>
                                                  <w:divBdr>
                                                    <w:top w:val="none" w:sz="0" w:space="0" w:color="auto"/>
                                                    <w:left w:val="none" w:sz="0" w:space="0" w:color="auto"/>
                                                    <w:bottom w:val="none" w:sz="0" w:space="0" w:color="auto"/>
                                                    <w:right w:val="none" w:sz="0" w:space="0" w:color="auto"/>
                                                  </w:divBdr>
                                                </w:div>
                                                <w:div w:id="1253053172">
                                                  <w:marLeft w:val="0"/>
                                                  <w:marRight w:val="0"/>
                                                  <w:marTop w:val="0"/>
                                                  <w:marBottom w:val="0"/>
                                                  <w:divBdr>
                                                    <w:top w:val="none" w:sz="0" w:space="0" w:color="auto"/>
                                                    <w:left w:val="none" w:sz="0" w:space="0" w:color="auto"/>
                                                    <w:bottom w:val="none" w:sz="0" w:space="0" w:color="auto"/>
                                                    <w:right w:val="none" w:sz="0" w:space="0" w:color="auto"/>
                                                  </w:divBdr>
                                                </w:div>
                                                <w:div w:id="1568104897">
                                                  <w:marLeft w:val="0"/>
                                                  <w:marRight w:val="0"/>
                                                  <w:marTop w:val="0"/>
                                                  <w:marBottom w:val="0"/>
                                                  <w:divBdr>
                                                    <w:top w:val="none" w:sz="0" w:space="0" w:color="auto"/>
                                                    <w:left w:val="none" w:sz="0" w:space="0" w:color="auto"/>
                                                    <w:bottom w:val="none" w:sz="0" w:space="0" w:color="auto"/>
                                                    <w:right w:val="none" w:sz="0" w:space="0" w:color="auto"/>
                                                  </w:divBdr>
                                                </w:div>
                                                <w:div w:id="1736004258">
                                                  <w:marLeft w:val="0"/>
                                                  <w:marRight w:val="0"/>
                                                  <w:marTop w:val="0"/>
                                                  <w:marBottom w:val="0"/>
                                                  <w:divBdr>
                                                    <w:top w:val="none" w:sz="0" w:space="0" w:color="auto"/>
                                                    <w:left w:val="none" w:sz="0" w:space="0" w:color="auto"/>
                                                    <w:bottom w:val="none" w:sz="0" w:space="0" w:color="auto"/>
                                                    <w:right w:val="none" w:sz="0" w:space="0" w:color="auto"/>
                                                  </w:divBdr>
                                                  <w:divsChild>
                                                    <w:div w:id="642200929">
                                                      <w:marLeft w:val="0"/>
                                                      <w:marRight w:val="0"/>
                                                      <w:marTop w:val="0"/>
                                                      <w:marBottom w:val="0"/>
                                                      <w:divBdr>
                                                        <w:top w:val="none" w:sz="0" w:space="0" w:color="auto"/>
                                                        <w:left w:val="none" w:sz="0" w:space="0" w:color="auto"/>
                                                        <w:bottom w:val="none" w:sz="0" w:space="0" w:color="auto"/>
                                                        <w:right w:val="none" w:sz="0" w:space="0" w:color="auto"/>
                                                      </w:divBdr>
                                                      <w:divsChild>
                                                        <w:div w:id="91543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24661294">
                                  <w:marLeft w:val="0"/>
                                  <w:marRight w:val="0"/>
                                  <w:marTop w:val="0"/>
                                  <w:marBottom w:val="0"/>
                                  <w:divBdr>
                                    <w:top w:val="none" w:sz="0" w:space="0" w:color="auto"/>
                                    <w:left w:val="none" w:sz="0" w:space="0" w:color="auto"/>
                                    <w:bottom w:val="single" w:sz="6" w:space="7" w:color="E1E8ED"/>
                                    <w:right w:val="none" w:sz="0" w:space="0" w:color="auto"/>
                                  </w:divBdr>
                                  <w:divsChild>
                                    <w:div w:id="470371809">
                                      <w:marLeft w:val="0"/>
                                      <w:marRight w:val="0"/>
                                      <w:marTop w:val="0"/>
                                      <w:marBottom w:val="0"/>
                                      <w:divBdr>
                                        <w:top w:val="none" w:sz="0" w:space="0" w:color="auto"/>
                                        <w:left w:val="none" w:sz="0" w:space="0" w:color="auto"/>
                                        <w:bottom w:val="none" w:sz="0" w:space="0" w:color="auto"/>
                                        <w:right w:val="none" w:sz="0" w:space="0" w:color="auto"/>
                                      </w:divBdr>
                                      <w:divsChild>
                                        <w:div w:id="2011906439">
                                          <w:marLeft w:val="0"/>
                                          <w:marRight w:val="0"/>
                                          <w:marTop w:val="0"/>
                                          <w:marBottom w:val="0"/>
                                          <w:divBdr>
                                            <w:top w:val="none" w:sz="0" w:space="0" w:color="auto"/>
                                            <w:left w:val="none" w:sz="0" w:space="0" w:color="auto"/>
                                            <w:bottom w:val="none" w:sz="0" w:space="0" w:color="auto"/>
                                            <w:right w:val="none" w:sz="0" w:space="0" w:color="auto"/>
                                          </w:divBdr>
                                        </w:div>
                                        <w:div w:id="2068065073">
                                          <w:marLeft w:val="0"/>
                                          <w:marRight w:val="0"/>
                                          <w:marTop w:val="0"/>
                                          <w:marBottom w:val="0"/>
                                          <w:divBdr>
                                            <w:top w:val="none" w:sz="0" w:space="0" w:color="auto"/>
                                            <w:left w:val="none" w:sz="0" w:space="0" w:color="auto"/>
                                            <w:bottom w:val="none" w:sz="0" w:space="0" w:color="auto"/>
                                            <w:right w:val="none" w:sz="0" w:space="0" w:color="auto"/>
                                          </w:divBdr>
                                          <w:divsChild>
                                            <w:div w:id="1809467467">
                                              <w:marLeft w:val="0"/>
                                              <w:marRight w:val="0"/>
                                              <w:marTop w:val="75"/>
                                              <w:marBottom w:val="30"/>
                                              <w:divBdr>
                                                <w:top w:val="none" w:sz="0" w:space="0" w:color="auto"/>
                                                <w:left w:val="none" w:sz="0" w:space="0" w:color="auto"/>
                                                <w:bottom w:val="none" w:sz="0" w:space="0" w:color="auto"/>
                                                <w:right w:val="none" w:sz="0" w:space="0" w:color="auto"/>
                                              </w:divBdr>
                                              <w:divsChild>
                                                <w:div w:id="458769670">
                                                  <w:marLeft w:val="0"/>
                                                  <w:marRight w:val="0"/>
                                                  <w:marTop w:val="0"/>
                                                  <w:marBottom w:val="0"/>
                                                  <w:divBdr>
                                                    <w:top w:val="none" w:sz="0" w:space="0" w:color="auto"/>
                                                    <w:left w:val="none" w:sz="0" w:space="0" w:color="auto"/>
                                                    <w:bottom w:val="none" w:sz="0" w:space="0" w:color="auto"/>
                                                    <w:right w:val="none" w:sz="0" w:space="0" w:color="auto"/>
                                                  </w:divBdr>
                                                </w:div>
                                                <w:div w:id="640112789">
                                                  <w:marLeft w:val="0"/>
                                                  <w:marRight w:val="0"/>
                                                  <w:marTop w:val="0"/>
                                                  <w:marBottom w:val="0"/>
                                                  <w:divBdr>
                                                    <w:top w:val="none" w:sz="0" w:space="0" w:color="auto"/>
                                                    <w:left w:val="none" w:sz="0" w:space="0" w:color="auto"/>
                                                    <w:bottom w:val="none" w:sz="0" w:space="0" w:color="auto"/>
                                                    <w:right w:val="none" w:sz="0" w:space="0" w:color="auto"/>
                                                  </w:divBdr>
                                                </w:div>
                                                <w:div w:id="986513417">
                                                  <w:marLeft w:val="0"/>
                                                  <w:marRight w:val="0"/>
                                                  <w:marTop w:val="0"/>
                                                  <w:marBottom w:val="0"/>
                                                  <w:divBdr>
                                                    <w:top w:val="none" w:sz="0" w:space="0" w:color="auto"/>
                                                    <w:left w:val="none" w:sz="0" w:space="0" w:color="auto"/>
                                                    <w:bottom w:val="none" w:sz="0" w:space="0" w:color="auto"/>
                                                    <w:right w:val="none" w:sz="0" w:space="0" w:color="auto"/>
                                                  </w:divBdr>
                                                  <w:divsChild>
                                                    <w:div w:id="1837921113">
                                                      <w:marLeft w:val="0"/>
                                                      <w:marRight w:val="0"/>
                                                      <w:marTop w:val="0"/>
                                                      <w:marBottom w:val="0"/>
                                                      <w:divBdr>
                                                        <w:top w:val="none" w:sz="0" w:space="0" w:color="auto"/>
                                                        <w:left w:val="none" w:sz="0" w:space="0" w:color="auto"/>
                                                        <w:bottom w:val="none" w:sz="0" w:space="0" w:color="auto"/>
                                                        <w:right w:val="none" w:sz="0" w:space="0" w:color="auto"/>
                                                      </w:divBdr>
                                                      <w:divsChild>
                                                        <w:div w:id="2043480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5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25773">
                                  <w:marLeft w:val="0"/>
                                  <w:marRight w:val="0"/>
                                  <w:marTop w:val="0"/>
                                  <w:marBottom w:val="0"/>
                                  <w:divBdr>
                                    <w:top w:val="none" w:sz="0" w:space="0" w:color="auto"/>
                                    <w:left w:val="none" w:sz="0" w:space="0" w:color="auto"/>
                                    <w:bottom w:val="single" w:sz="6" w:space="7" w:color="E1E8ED"/>
                                    <w:right w:val="none" w:sz="0" w:space="0" w:color="auto"/>
                                  </w:divBdr>
                                  <w:divsChild>
                                    <w:div w:id="1431705834">
                                      <w:marLeft w:val="0"/>
                                      <w:marRight w:val="0"/>
                                      <w:marTop w:val="0"/>
                                      <w:marBottom w:val="0"/>
                                      <w:divBdr>
                                        <w:top w:val="none" w:sz="0" w:space="0" w:color="auto"/>
                                        <w:left w:val="none" w:sz="0" w:space="0" w:color="auto"/>
                                        <w:bottom w:val="none" w:sz="0" w:space="0" w:color="auto"/>
                                        <w:right w:val="none" w:sz="0" w:space="0" w:color="auto"/>
                                      </w:divBdr>
                                      <w:divsChild>
                                        <w:div w:id="276497087">
                                          <w:marLeft w:val="0"/>
                                          <w:marRight w:val="0"/>
                                          <w:marTop w:val="0"/>
                                          <w:marBottom w:val="0"/>
                                          <w:divBdr>
                                            <w:top w:val="none" w:sz="0" w:space="0" w:color="auto"/>
                                            <w:left w:val="none" w:sz="0" w:space="0" w:color="auto"/>
                                            <w:bottom w:val="none" w:sz="0" w:space="0" w:color="auto"/>
                                            <w:right w:val="none" w:sz="0" w:space="0" w:color="auto"/>
                                          </w:divBdr>
                                        </w:div>
                                        <w:div w:id="380371662">
                                          <w:marLeft w:val="0"/>
                                          <w:marRight w:val="0"/>
                                          <w:marTop w:val="0"/>
                                          <w:marBottom w:val="0"/>
                                          <w:divBdr>
                                            <w:top w:val="none" w:sz="0" w:space="0" w:color="auto"/>
                                            <w:left w:val="none" w:sz="0" w:space="0" w:color="auto"/>
                                            <w:bottom w:val="none" w:sz="0" w:space="0" w:color="auto"/>
                                            <w:right w:val="none" w:sz="0" w:space="0" w:color="auto"/>
                                          </w:divBdr>
                                          <w:divsChild>
                                            <w:div w:id="2101757590">
                                              <w:marLeft w:val="0"/>
                                              <w:marRight w:val="0"/>
                                              <w:marTop w:val="75"/>
                                              <w:marBottom w:val="30"/>
                                              <w:divBdr>
                                                <w:top w:val="none" w:sz="0" w:space="0" w:color="auto"/>
                                                <w:left w:val="none" w:sz="0" w:space="0" w:color="auto"/>
                                                <w:bottom w:val="none" w:sz="0" w:space="0" w:color="auto"/>
                                                <w:right w:val="none" w:sz="0" w:space="0" w:color="auto"/>
                                              </w:divBdr>
                                              <w:divsChild>
                                                <w:div w:id="145055684">
                                                  <w:marLeft w:val="0"/>
                                                  <w:marRight w:val="0"/>
                                                  <w:marTop w:val="0"/>
                                                  <w:marBottom w:val="0"/>
                                                  <w:divBdr>
                                                    <w:top w:val="none" w:sz="0" w:space="0" w:color="auto"/>
                                                    <w:left w:val="none" w:sz="0" w:space="0" w:color="auto"/>
                                                    <w:bottom w:val="none" w:sz="0" w:space="0" w:color="auto"/>
                                                    <w:right w:val="none" w:sz="0" w:space="0" w:color="auto"/>
                                                  </w:divBdr>
                                                  <w:divsChild>
                                                    <w:div w:id="78675286">
                                                      <w:marLeft w:val="0"/>
                                                      <w:marRight w:val="0"/>
                                                      <w:marTop w:val="0"/>
                                                      <w:marBottom w:val="0"/>
                                                      <w:divBdr>
                                                        <w:top w:val="none" w:sz="0" w:space="0" w:color="auto"/>
                                                        <w:left w:val="none" w:sz="0" w:space="0" w:color="auto"/>
                                                        <w:bottom w:val="none" w:sz="0" w:space="0" w:color="auto"/>
                                                        <w:right w:val="none" w:sz="0" w:space="0" w:color="auto"/>
                                                      </w:divBdr>
                                                      <w:divsChild>
                                                        <w:div w:id="2145000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3693822">
                                                  <w:marLeft w:val="0"/>
                                                  <w:marRight w:val="0"/>
                                                  <w:marTop w:val="0"/>
                                                  <w:marBottom w:val="0"/>
                                                  <w:divBdr>
                                                    <w:top w:val="none" w:sz="0" w:space="0" w:color="auto"/>
                                                    <w:left w:val="none" w:sz="0" w:space="0" w:color="auto"/>
                                                    <w:bottom w:val="none" w:sz="0" w:space="0" w:color="auto"/>
                                                    <w:right w:val="none" w:sz="0" w:space="0" w:color="auto"/>
                                                  </w:divBdr>
                                                </w:div>
                                                <w:div w:id="1735621547">
                                                  <w:marLeft w:val="0"/>
                                                  <w:marRight w:val="0"/>
                                                  <w:marTop w:val="0"/>
                                                  <w:marBottom w:val="0"/>
                                                  <w:divBdr>
                                                    <w:top w:val="none" w:sz="0" w:space="0" w:color="auto"/>
                                                    <w:left w:val="none" w:sz="0" w:space="0" w:color="auto"/>
                                                    <w:bottom w:val="none" w:sz="0" w:space="0" w:color="auto"/>
                                                    <w:right w:val="none" w:sz="0" w:space="0" w:color="auto"/>
                                                  </w:divBdr>
                                                </w:div>
                                                <w:div w:id="1771050412">
                                                  <w:marLeft w:val="0"/>
                                                  <w:marRight w:val="0"/>
                                                  <w:marTop w:val="0"/>
                                                  <w:marBottom w:val="0"/>
                                                  <w:divBdr>
                                                    <w:top w:val="none" w:sz="0" w:space="0" w:color="auto"/>
                                                    <w:left w:val="none" w:sz="0" w:space="0" w:color="auto"/>
                                                    <w:bottom w:val="none" w:sz="0" w:space="0" w:color="auto"/>
                                                    <w:right w:val="none" w:sz="0" w:space="0" w:color="auto"/>
                                                  </w:divBdr>
                                                </w:div>
                                                <w:div w:id="21415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2113">
                                  <w:marLeft w:val="0"/>
                                  <w:marRight w:val="0"/>
                                  <w:marTop w:val="0"/>
                                  <w:marBottom w:val="0"/>
                                  <w:divBdr>
                                    <w:top w:val="none" w:sz="0" w:space="0" w:color="auto"/>
                                    <w:left w:val="none" w:sz="0" w:space="0" w:color="auto"/>
                                    <w:bottom w:val="single" w:sz="6" w:space="7" w:color="E1E8ED"/>
                                    <w:right w:val="none" w:sz="0" w:space="0" w:color="auto"/>
                                  </w:divBdr>
                                  <w:divsChild>
                                    <w:div w:id="1031496163">
                                      <w:marLeft w:val="0"/>
                                      <w:marRight w:val="0"/>
                                      <w:marTop w:val="0"/>
                                      <w:marBottom w:val="0"/>
                                      <w:divBdr>
                                        <w:top w:val="none" w:sz="0" w:space="0" w:color="auto"/>
                                        <w:left w:val="none" w:sz="0" w:space="0" w:color="auto"/>
                                        <w:bottom w:val="none" w:sz="0" w:space="0" w:color="auto"/>
                                        <w:right w:val="none" w:sz="0" w:space="0" w:color="auto"/>
                                      </w:divBdr>
                                      <w:divsChild>
                                        <w:div w:id="474370462">
                                          <w:marLeft w:val="0"/>
                                          <w:marRight w:val="0"/>
                                          <w:marTop w:val="0"/>
                                          <w:marBottom w:val="0"/>
                                          <w:divBdr>
                                            <w:top w:val="none" w:sz="0" w:space="0" w:color="auto"/>
                                            <w:left w:val="none" w:sz="0" w:space="0" w:color="auto"/>
                                            <w:bottom w:val="none" w:sz="0" w:space="0" w:color="auto"/>
                                            <w:right w:val="none" w:sz="0" w:space="0" w:color="auto"/>
                                          </w:divBdr>
                                          <w:divsChild>
                                            <w:div w:id="1714191683">
                                              <w:marLeft w:val="0"/>
                                              <w:marRight w:val="0"/>
                                              <w:marTop w:val="75"/>
                                              <w:marBottom w:val="30"/>
                                              <w:divBdr>
                                                <w:top w:val="none" w:sz="0" w:space="0" w:color="auto"/>
                                                <w:left w:val="none" w:sz="0" w:space="0" w:color="auto"/>
                                                <w:bottom w:val="none" w:sz="0" w:space="0" w:color="auto"/>
                                                <w:right w:val="none" w:sz="0" w:space="0" w:color="auto"/>
                                              </w:divBdr>
                                              <w:divsChild>
                                                <w:div w:id="348916826">
                                                  <w:marLeft w:val="0"/>
                                                  <w:marRight w:val="0"/>
                                                  <w:marTop w:val="0"/>
                                                  <w:marBottom w:val="0"/>
                                                  <w:divBdr>
                                                    <w:top w:val="none" w:sz="0" w:space="0" w:color="auto"/>
                                                    <w:left w:val="none" w:sz="0" w:space="0" w:color="auto"/>
                                                    <w:bottom w:val="none" w:sz="0" w:space="0" w:color="auto"/>
                                                    <w:right w:val="none" w:sz="0" w:space="0" w:color="auto"/>
                                                  </w:divBdr>
                                                  <w:divsChild>
                                                    <w:div w:id="1983805319">
                                                      <w:marLeft w:val="0"/>
                                                      <w:marRight w:val="0"/>
                                                      <w:marTop w:val="0"/>
                                                      <w:marBottom w:val="0"/>
                                                      <w:divBdr>
                                                        <w:top w:val="none" w:sz="0" w:space="0" w:color="auto"/>
                                                        <w:left w:val="none" w:sz="0" w:space="0" w:color="auto"/>
                                                        <w:bottom w:val="none" w:sz="0" w:space="0" w:color="auto"/>
                                                        <w:right w:val="none" w:sz="0" w:space="0" w:color="auto"/>
                                                      </w:divBdr>
                                                      <w:divsChild>
                                                        <w:div w:id="12908209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712482">
                                                  <w:marLeft w:val="0"/>
                                                  <w:marRight w:val="0"/>
                                                  <w:marTop w:val="0"/>
                                                  <w:marBottom w:val="0"/>
                                                  <w:divBdr>
                                                    <w:top w:val="none" w:sz="0" w:space="0" w:color="auto"/>
                                                    <w:left w:val="none" w:sz="0" w:space="0" w:color="auto"/>
                                                    <w:bottom w:val="none" w:sz="0" w:space="0" w:color="auto"/>
                                                    <w:right w:val="none" w:sz="0" w:space="0" w:color="auto"/>
                                                  </w:divBdr>
                                                </w:div>
                                                <w:div w:id="1153061929">
                                                  <w:marLeft w:val="0"/>
                                                  <w:marRight w:val="0"/>
                                                  <w:marTop w:val="0"/>
                                                  <w:marBottom w:val="0"/>
                                                  <w:divBdr>
                                                    <w:top w:val="none" w:sz="0" w:space="0" w:color="auto"/>
                                                    <w:left w:val="none" w:sz="0" w:space="0" w:color="auto"/>
                                                    <w:bottom w:val="none" w:sz="0" w:space="0" w:color="auto"/>
                                                    <w:right w:val="none" w:sz="0" w:space="0" w:color="auto"/>
                                                  </w:divBdr>
                                                </w:div>
                                                <w:div w:id="13226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4120">
                                  <w:marLeft w:val="0"/>
                                  <w:marRight w:val="0"/>
                                  <w:marTop w:val="0"/>
                                  <w:marBottom w:val="0"/>
                                  <w:divBdr>
                                    <w:top w:val="none" w:sz="0" w:space="0" w:color="auto"/>
                                    <w:left w:val="none" w:sz="0" w:space="0" w:color="auto"/>
                                    <w:bottom w:val="single" w:sz="6" w:space="7" w:color="E1E8ED"/>
                                    <w:right w:val="none" w:sz="0" w:space="0" w:color="auto"/>
                                  </w:divBdr>
                                  <w:divsChild>
                                    <w:div w:id="1114594790">
                                      <w:marLeft w:val="0"/>
                                      <w:marRight w:val="0"/>
                                      <w:marTop w:val="0"/>
                                      <w:marBottom w:val="0"/>
                                      <w:divBdr>
                                        <w:top w:val="none" w:sz="0" w:space="0" w:color="auto"/>
                                        <w:left w:val="none" w:sz="0" w:space="0" w:color="auto"/>
                                        <w:bottom w:val="none" w:sz="0" w:space="0" w:color="auto"/>
                                        <w:right w:val="none" w:sz="0" w:space="0" w:color="auto"/>
                                      </w:divBdr>
                                      <w:divsChild>
                                        <w:div w:id="782918861">
                                          <w:marLeft w:val="0"/>
                                          <w:marRight w:val="0"/>
                                          <w:marTop w:val="0"/>
                                          <w:marBottom w:val="0"/>
                                          <w:divBdr>
                                            <w:top w:val="none" w:sz="0" w:space="0" w:color="auto"/>
                                            <w:left w:val="none" w:sz="0" w:space="0" w:color="auto"/>
                                            <w:bottom w:val="none" w:sz="0" w:space="0" w:color="auto"/>
                                            <w:right w:val="none" w:sz="0" w:space="0" w:color="auto"/>
                                          </w:divBdr>
                                          <w:divsChild>
                                            <w:div w:id="835464296">
                                              <w:marLeft w:val="0"/>
                                              <w:marRight w:val="0"/>
                                              <w:marTop w:val="75"/>
                                              <w:marBottom w:val="30"/>
                                              <w:divBdr>
                                                <w:top w:val="none" w:sz="0" w:space="0" w:color="auto"/>
                                                <w:left w:val="none" w:sz="0" w:space="0" w:color="auto"/>
                                                <w:bottom w:val="none" w:sz="0" w:space="0" w:color="auto"/>
                                                <w:right w:val="none" w:sz="0" w:space="0" w:color="auto"/>
                                              </w:divBdr>
                                              <w:divsChild>
                                                <w:div w:id="458425616">
                                                  <w:marLeft w:val="0"/>
                                                  <w:marRight w:val="0"/>
                                                  <w:marTop w:val="0"/>
                                                  <w:marBottom w:val="0"/>
                                                  <w:divBdr>
                                                    <w:top w:val="none" w:sz="0" w:space="0" w:color="auto"/>
                                                    <w:left w:val="none" w:sz="0" w:space="0" w:color="auto"/>
                                                    <w:bottom w:val="none" w:sz="0" w:space="0" w:color="auto"/>
                                                    <w:right w:val="none" w:sz="0" w:space="0" w:color="auto"/>
                                                  </w:divBdr>
                                                  <w:divsChild>
                                                    <w:div w:id="1369989488">
                                                      <w:marLeft w:val="0"/>
                                                      <w:marRight w:val="0"/>
                                                      <w:marTop w:val="0"/>
                                                      <w:marBottom w:val="0"/>
                                                      <w:divBdr>
                                                        <w:top w:val="none" w:sz="0" w:space="0" w:color="auto"/>
                                                        <w:left w:val="none" w:sz="0" w:space="0" w:color="auto"/>
                                                        <w:bottom w:val="none" w:sz="0" w:space="0" w:color="auto"/>
                                                        <w:right w:val="none" w:sz="0" w:space="0" w:color="auto"/>
                                                      </w:divBdr>
                                                      <w:divsChild>
                                                        <w:div w:id="20253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3210">
                                                  <w:marLeft w:val="0"/>
                                                  <w:marRight w:val="0"/>
                                                  <w:marTop w:val="0"/>
                                                  <w:marBottom w:val="0"/>
                                                  <w:divBdr>
                                                    <w:top w:val="none" w:sz="0" w:space="0" w:color="auto"/>
                                                    <w:left w:val="none" w:sz="0" w:space="0" w:color="auto"/>
                                                    <w:bottom w:val="none" w:sz="0" w:space="0" w:color="auto"/>
                                                    <w:right w:val="none" w:sz="0" w:space="0" w:color="auto"/>
                                                  </w:divBdr>
                                                </w:div>
                                                <w:div w:id="1618757628">
                                                  <w:marLeft w:val="0"/>
                                                  <w:marRight w:val="0"/>
                                                  <w:marTop w:val="0"/>
                                                  <w:marBottom w:val="0"/>
                                                  <w:divBdr>
                                                    <w:top w:val="none" w:sz="0" w:space="0" w:color="auto"/>
                                                    <w:left w:val="none" w:sz="0" w:space="0" w:color="auto"/>
                                                    <w:bottom w:val="none" w:sz="0" w:space="0" w:color="auto"/>
                                                    <w:right w:val="none" w:sz="0" w:space="0" w:color="auto"/>
                                                  </w:divBdr>
                                                </w:div>
                                                <w:div w:id="16344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8164">
                                  <w:marLeft w:val="0"/>
                                  <w:marRight w:val="0"/>
                                  <w:marTop w:val="0"/>
                                  <w:marBottom w:val="0"/>
                                  <w:divBdr>
                                    <w:top w:val="none" w:sz="0" w:space="0" w:color="auto"/>
                                    <w:left w:val="none" w:sz="0" w:space="0" w:color="auto"/>
                                    <w:bottom w:val="single" w:sz="6" w:space="7" w:color="E1E8ED"/>
                                    <w:right w:val="none" w:sz="0" w:space="0" w:color="auto"/>
                                  </w:divBdr>
                                  <w:divsChild>
                                    <w:div w:id="1371417632">
                                      <w:marLeft w:val="0"/>
                                      <w:marRight w:val="0"/>
                                      <w:marTop w:val="0"/>
                                      <w:marBottom w:val="0"/>
                                      <w:divBdr>
                                        <w:top w:val="none" w:sz="0" w:space="0" w:color="auto"/>
                                        <w:left w:val="none" w:sz="0" w:space="0" w:color="auto"/>
                                        <w:bottom w:val="none" w:sz="0" w:space="0" w:color="auto"/>
                                        <w:right w:val="none" w:sz="0" w:space="0" w:color="auto"/>
                                      </w:divBdr>
                                      <w:divsChild>
                                        <w:div w:id="1373068219">
                                          <w:marLeft w:val="0"/>
                                          <w:marRight w:val="0"/>
                                          <w:marTop w:val="0"/>
                                          <w:marBottom w:val="0"/>
                                          <w:divBdr>
                                            <w:top w:val="none" w:sz="0" w:space="0" w:color="auto"/>
                                            <w:left w:val="none" w:sz="0" w:space="0" w:color="auto"/>
                                            <w:bottom w:val="none" w:sz="0" w:space="0" w:color="auto"/>
                                            <w:right w:val="none" w:sz="0" w:space="0" w:color="auto"/>
                                          </w:divBdr>
                                        </w:div>
                                        <w:div w:id="1741321193">
                                          <w:marLeft w:val="0"/>
                                          <w:marRight w:val="0"/>
                                          <w:marTop w:val="0"/>
                                          <w:marBottom w:val="0"/>
                                          <w:divBdr>
                                            <w:top w:val="none" w:sz="0" w:space="0" w:color="auto"/>
                                            <w:left w:val="none" w:sz="0" w:space="0" w:color="auto"/>
                                            <w:bottom w:val="none" w:sz="0" w:space="0" w:color="auto"/>
                                            <w:right w:val="none" w:sz="0" w:space="0" w:color="auto"/>
                                          </w:divBdr>
                                          <w:divsChild>
                                            <w:div w:id="1668702464">
                                              <w:marLeft w:val="0"/>
                                              <w:marRight w:val="0"/>
                                              <w:marTop w:val="75"/>
                                              <w:marBottom w:val="30"/>
                                              <w:divBdr>
                                                <w:top w:val="none" w:sz="0" w:space="0" w:color="auto"/>
                                                <w:left w:val="none" w:sz="0" w:space="0" w:color="auto"/>
                                                <w:bottom w:val="none" w:sz="0" w:space="0" w:color="auto"/>
                                                <w:right w:val="none" w:sz="0" w:space="0" w:color="auto"/>
                                              </w:divBdr>
                                              <w:divsChild>
                                                <w:div w:id="100498316">
                                                  <w:marLeft w:val="0"/>
                                                  <w:marRight w:val="0"/>
                                                  <w:marTop w:val="0"/>
                                                  <w:marBottom w:val="0"/>
                                                  <w:divBdr>
                                                    <w:top w:val="none" w:sz="0" w:space="0" w:color="auto"/>
                                                    <w:left w:val="none" w:sz="0" w:space="0" w:color="auto"/>
                                                    <w:bottom w:val="none" w:sz="0" w:space="0" w:color="auto"/>
                                                    <w:right w:val="none" w:sz="0" w:space="0" w:color="auto"/>
                                                  </w:divBdr>
                                                  <w:divsChild>
                                                    <w:div w:id="1350329478">
                                                      <w:marLeft w:val="0"/>
                                                      <w:marRight w:val="0"/>
                                                      <w:marTop w:val="0"/>
                                                      <w:marBottom w:val="0"/>
                                                      <w:divBdr>
                                                        <w:top w:val="none" w:sz="0" w:space="0" w:color="auto"/>
                                                        <w:left w:val="none" w:sz="0" w:space="0" w:color="auto"/>
                                                        <w:bottom w:val="none" w:sz="0" w:space="0" w:color="auto"/>
                                                        <w:right w:val="none" w:sz="0" w:space="0" w:color="auto"/>
                                                      </w:divBdr>
                                                      <w:divsChild>
                                                        <w:div w:id="6894495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0552909">
                                                  <w:marLeft w:val="0"/>
                                                  <w:marRight w:val="0"/>
                                                  <w:marTop w:val="0"/>
                                                  <w:marBottom w:val="0"/>
                                                  <w:divBdr>
                                                    <w:top w:val="none" w:sz="0" w:space="0" w:color="auto"/>
                                                    <w:left w:val="none" w:sz="0" w:space="0" w:color="auto"/>
                                                    <w:bottom w:val="none" w:sz="0" w:space="0" w:color="auto"/>
                                                    <w:right w:val="none" w:sz="0" w:space="0" w:color="auto"/>
                                                  </w:divBdr>
                                                </w:div>
                                                <w:div w:id="634943279">
                                                  <w:marLeft w:val="0"/>
                                                  <w:marRight w:val="0"/>
                                                  <w:marTop w:val="0"/>
                                                  <w:marBottom w:val="0"/>
                                                  <w:divBdr>
                                                    <w:top w:val="none" w:sz="0" w:space="0" w:color="auto"/>
                                                    <w:left w:val="none" w:sz="0" w:space="0" w:color="auto"/>
                                                    <w:bottom w:val="none" w:sz="0" w:space="0" w:color="auto"/>
                                                    <w:right w:val="none" w:sz="0" w:space="0" w:color="auto"/>
                                                  </w:divBdr>
                                                </w:div>
                                                <w:div w:id="1907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0222">
                                  <w:marLeft w:val="0"/>
                                  <w:marRight w:val="0"/>
                                  <w:marTop w:val="0"/>
                                  <w:marBottom w:val="0"/>
                                  <w:divBdr>
                                    <w:top w:val="none" w:sz="0" w:space="0" w:color="auto"/>
                                    <w:left w:val="none" w:sz="0" w:space="0" w:color="auto"/>
                                    <w:bottom w:val="single" w:sz="6" w:space="7" w:color="E1E8ED"/>
                                    <w:right w:val="none" w:sz="0" w:space="0" w:color="auto"/>
                                  </w:divBdr>
                                  <w:divsChild>
                                    <w:div w:id="1182208504">
                                      <w:marLeft w:val="0"/>
                                      <w:marRight w:val="0"/>
                                      <w:marTop w:val="0"/>
                                      <w:marBottom w:val="0"/>
                                      <w:divBdr>
                                        <w:top w:val="none" w:sz="0" w:space="0" w:color="auto"/>
                                        <w:left w:val="none" w:sz="0" w:space="0" w:color="auto"/>
                                        <w:bottom w:val="none" w:sz="0" w:space="0" w:color="auto"/>
                                        <w:right w:val="none" w:sz="0" w:space="0" w:color="auto"/>
                                      </w:divBdr>
                                      <w:divsChild>
                                        <w:div w:id="1435245792">
                                          <w:marLeft w:val="0"/>
                                          <w:marRight w:val="0"/>
                                          <w:marTop w:val="0"/>
                                          <w:marBottom w:val="0"/>
                                          <w:divBdr>
                                            <w:top w:val="none" w:sz="0" w:space="0" w:color="auto"/>
                                            <w:left w:val="none" w:sz="0" w:space="0" w:color="auto"/>
                                            <w:bottom w:val="none" w:sz="0" w:space="0" w:color="auto"/>
                                            <w:right w:val="none" w:sz="0" w:space="0" w:color="auto"/>
                                          </w:divBdr>
                                          <w:divsChild>
                                            <w:div w:id="1290937699">
                                              <w:marLeft w:val="0"/>
                                              <w:marRight w:val="0"/>
                                              <w:marTop w:val="75"/>
                                              <w:marBottom w:val="30"/>
                                              <w:divBdr>
                                                <w:top w:val="none" w:sz="0" w:space="0" w:color="auto"/>
                                                <w:left w:val="none" w:sz="0" w:space="0" w:color="auto"/>
                                                <w:bottom w:val="none" w:sz="0" w:space="0" w:color="auto"/>
                                                <w:right w:val="none" w:sz="0" w:space="0" w:color="auto"/>
                                              </w:divBdr>
                                              <w:divsChild>
                                                <w:div w:id="230695056">
                                                  <w:marLeft w:val="0"/>
                                                  <w:marRight w:val="0"/>
                                                  <w:marTop w:val="0"/>
                                                  <w:marBottom w:val="0"/>
                                                  <w:divBdr>
                                                    <w:top w:val="none" w:sz="0" w:space="0" w:color="auto"/>
                                                    <w:left w:val="none" w:sz="0" w:space="0" w:color="auto"/>
                                                    <w:bottom w:val="none" w:sz="0" w:space="0" w:color="auto"/>
                                                    <w:right w:val="none" w:sz="0" w:space="0" w:color="auto"/>
                                                  </w:divBdr>
                                                </w:div>
                                                <w:div w:id="789476340">
                                                  <w:marLeft w:val="0"/>
                                                  <w:marRight w:val="0"/>
                                                  <w:marTop w:val="0"/>
                                                  <w:marBottom w:val="0"/>
                                                  <w:divBdr>
                                                    <w:top w:val="none" w:sz="0" w:space="0" w:color="auto"/>
                                                    <w:left w:val="none" w:sz="0" w:space="0" w:color="auto"/>
                                                    <w:bottom w:val="none" w:sz="0" w:space="0" w:color="auto"/>
                                                    <w:right w:val="none" w:sz="0" w:space="0" w:color="auto"/>
                                                  </w:divBdr>
                                                </w:div>
                                                <w:div w:id="1067193195">
                                                  <w:marLeft w:val="0"/>
                                                  <w:marRight w:val="0"/>
                                                  <w:marTop w:val="0"/>
                                                  <w:marBottom w:val="0"/>
                                                  <w:divBdr>
                                                    <w:top w:val="none" w:sz="0" w:space="0" w:color="auto"/>
                                                    <w:left w:val="none" w:sz="0" w:space="0" w:color="auto"/>
                                                    <w:bottom w:val="none" w:sz="0" w:space="0" w:color="auto"/>
                                                    <w:right w:val="none" w:sz="0" w:space="0" w:color="auto"/>
                                                  </w:divBdr>
                                                </w:div>
                                                <w:div w:id="2003584377">
                                                  <w:marLeft w:val="0"/>
                                                  <w:marRight w:val="0"/>
                                                  <w:marTop w:val="0"/>
                                                  <w:marBottom w:val="0"/>
                                                  <w:divBdr>
                                                    <w:top w:val="none" w:sz="0" w:space="0" w:color="auto"/>
                                                    <w:left w:val="none" w:sz="0" w:space="0" w:color="auto"/>
                                                    <w:bottom w:val="none" w:sz="0" w:space="0" w:color="auto"/>
                                                    <w:right w:val="none" w:sz="0" w:space="0" w:color="auto"/>
                                                  </w:divBdr>
                                                  <w:divsChild>
                                                    <w:div w:id="358510196">
                                                      <w:marLeft w:val="0"/>
                                                      <w:marRight w:val="0"/>
                                                      <w:marTop w:val="0"/>
                                                      <w:marBottom w:val="0"/>
                                                      <w:divBdr>
                                                        <w:top w:val="none" w:sz="0" w:space="0" w:color="auto"/>
                                                        <w:left w:val="none" w:sz="0" w:space="0" w:color="auto"/>
                                                        <w:bottom w:val="none" w:sz="0" w:space="0" w:color="auto"/>
                                                        <w:right w:val="none" w:sz="0" w:space="0" w:color="auto"/>
                                                      </w:divBdr>
                                                      <w:divsChild>
                                                        <w:div w:id="2045054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8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8209">
                                  <w:marLeft w:val="0"/>
                                  <w:marRight w:val="0"/>
                                  <w:marTop w:val="0"/>
                                  <w:marBottom w:val="0"/>
                                  <w:divBdr>
                                    <w:top w:val="none" w:sz="0" w:space="0" w:color="auto"/>
                                    <w:left w:val="none" w:sz="0" w:space="0" w:color="auto"/>
                                    <w:bottom w:val="single" w:sz="6" w:space="7" w:color="E1E8ED"/>
                                    <w:right w:val="none" w:sz="0" w:space="0" w:color="auto"/>
                                  </w:divBdr>
                                  <w:divsChild>
                                    <w:div w:id="1101989600">
                                      <w:marLeft w:val="0"/>
                                      <w:marRight w:val="0"/>
                                      <w:marTop w:val="0"/>
                                      <w:marBottom w:val="0"/>
                                      <w:divBdr>
                                        <w:top w:val="none" w:sz="0" w:space="0" w:color="auto"/>
                                        <w:left w:val="none" w:sz="0" w:space="0" w:color="auto"/>
                                        <w:bottom w:val="none" w:sz="0" w:space="0" w:color="auto"/>
                                        <w:right w:val="none" w:sz="0" w:space="0" w:color="auto"/>
                                      </w:divBdr>
                                      <w:divsChild>
                                        <w:div w:id="159078174">
                                          <w:marLeft w:val="0"/>
                                          <w:marRight w:val="0"/>
                                          <w:marTop w:val="0"/>
                                          <w:marBottom w:val="0"/>
                                          <w:divBdr>
                                            <w:top w:val="none" w:sz="0" w:space="0" w:color="auto"/>
                                            <w:left w:val="none" w:sz="0" w:space="0" w:color="auto"/>
                                            <w:bottom w:val="none" w:sz="0" w:space="0" w:color="auto"/>
                                            <w:right w:val="none" w:sz="0" w:space="0" w:color="auto"/>
                                          </w:divBdr>
                                          <w:divsChild>
                                            <w:div w:id="1245533740">
                                              <w:marLeft w:val="0"/>
                                              <w:marRight w:val="0"/>
                                              <w:marTop w:val="75"/>
                                              <w:marBottom w:val="30"/>
                                              <w:divBdr>
                                                <w:top w:val="none" w:sz="0" w:space="0" w:color="auto"/>
                                                <w:left w:val="none" w:sz="0" w:space="0" w:color="auto"/>
                                                <w:bottom w:val="none" w:sz="0" w:space="0" w:color="auto"/>
                                                <w:right w:val="none" w:sz="0" w:space="0" w:color="auto"/>
                                              </w:divBdr>
                                              <w:divsChild>
                                                <w:div w:id="393312189">
                                                  <w:marLeft w:val="0"/>
                                                  <w:marRight w:val="0"/>
                                                  <w:marTop w:val="0"/>
                                                  <w:marBottom w:val="0"/>
                                                  <w:divBdr>
                                                    <w:top w:val="none" w:sz="0" w:space="0" w:color="auto"/>
                                                    <w:left w:val="none" w:sz="0" w:space="0" w:color="auto"/>
                                                    <w:bottom w:val="none" w:sz="0" w:space="0" w:color="auto"/>
                                                    <w:right w:val="none" w:sz="0" w:space="0" w:color="auto"/>
                                                  </w:divBdr>
                                                  <w:divsChild>
                                                    <w:div w:id="1463227694">
                                                      <w:marLeft w:val="0"/>
                                                      <w:marRight w:val="0"/>
                                                      <w:marTop w:val="0"/>
                                                      <w:marBottom w:val="0"/>
                                                      <w:divBdr>
                                                        <w:top w:val="none" w:sz="0" w:space="0" w:color="auto"/>
                                                        <w:left w:val="none" w:sz="0" w:space="0" w:color="auto"/>
                                                        <w:bottom w:val="none" w:sz="0" w:space="0" w:color="auto"/>
                                                        <w:right w:val="none" w:sz="0" w:space="0" w:color="auto"/>
                                                      </w:divBdr>
                                                      <w:divsChild>
                                                        <w:div w:id="451628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8102678">
                                                  <w:marLeft w:val="0"/>
                                                  <w:marRight w:val="0"/>
                                                  <w:marTop w:val="0"/>
                                                  <w:marBottom w:val="0"/>
                                                  <w:divBdr>
                                                    <w:top w:val="none" w:sz="0" w:space="0" w:color="auto"/>
                                                    <w:left w:val="none" w:sz="0" w:space="0" w:color="auto"/>
                                                    <w:bottom w:val="none" w:sz="0" w:space="0" w:color="auto"/>
                                                    <w:right w:val="none" w:sz="0" w:space="0" w:color="auto"/>
                                                  </w:divBdr>
                                                </w:div>
                                                <w:div w:id="850219347">
                                                  <w:marLeft w:val="0"/>
                                                  <w:marRight w:val="0"/>
                                                  <w:marTop w:val="0"/>
                                                  <w:marBottom w:val="0"/>
                                                  <w:divBdr>
                                                    <w:top w:val="none" w:sz="0" w:space="0" w:color="auto"/>
                                                    <w:left w:val="none" w:sz="0" w:space="0" w:color="auto"/>
                                                    <w:bottom w:val="none" w:sz="0" w:space="0" w:color="auto"/>
                                                    <w:right w:val="none" w:sz="0" w:space="0" w:color="auto"/>
                                                  </w:divBdr>
                                                </w:div>
                                                <w:div w:id="21022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3978">
                                  <w:marLeft w:val="0"/>
                                  <w:marRight w:val="0"/>
                                  <w:marTop w:val="0"/>
                                  <w:marBottom w:val="0"/>
                                  <w:divBdr>
                                    <w:top w:val="none" w:sz="0" w:space="0" w:color="auto"/>
                                    <w:left w:val="none" w:sz="0" w:space="0" w:color="auto"/>
                                    <w:bottom w:val="single" w:sz="6" w:space="7" w:color="E1E8ED"/>
                                    <w:right w:val="none" w:sz="0" w:space="0" w:color="auto"/>
                                  </w:divBdr>
                                  <w:divsChild>
                                    <w:div w:id="1194151126">
                                      <w:marLeft w:val="0"/>
                                      <w:marRight w:val="0"/>
                                      <w:marTop w:val="0"/>
                                      <w:marBottom w:val="0"/>
                                      <w:divBdr>
                                        <w:top w:val="none" w:sz="0" w:space="0" w:color="auto"/>
                                        <w:left w:val="none" w:sz="0" w:space="0" w:color="auto"/>
                                        <w:bottom w:val="none" w:sz="0" w:space="0" w:color="auto"/>
                                        <w:right w:val="none" w:sz="0" w:space="0" w:color="auto"/>
                                      </w:divBdr>
                                      <w:divsChild>
                                        <w:div w:id="439419035">
                                          <w:marLeft w:val="0"/>
                                          <w:marRight w:val="0"/>
                                          <w:marTop w:val="0"/>
                                          <w:marBottom w:val="0"/>
                                          <w:divBdr>
                                            <w:top w:val="none" w:sz="0" w:space="0" w:color="auto"/>
                                            <w:left w:val="none" w:sz="0" w:space="0" w:color="auto"/>
                                            <w:bottom w:val="none" w:sz="0" w:space="0" w:color="auto"/>
                                            <w:right w:val="none" w:sz="0" w:space="0" w:color="auto"/>
                                          </w:divBdr>
                                          <w:divsChild>
                                            <w:div w:id="558246018">
                                              <w:marLeft w:val="0"/>
                                              <w:marRight w:val="0"/>
                                              <w:marTop w:val="75"/>
                                              <w:marBottom w:val="30"/>
                                              <w:divBdr>
                                                <w:top w:val="none" w:sz="0" w:space="0" w:color="auto"/>
                                                <w:left w:val="none" w:sz="0" w:space="0" w:color="auto"/>
                                                <w:bottom w:val="none" w:sz="0" w:space="0" w:color="auto"/>
                                                <w:right w:val="none" w:sz="0" w:space="0" w:color="auto"/>
                                              </w:divBdr>
                                              <w:divsChild>
                                                <w:div w:id="725445968">
                                                  <w:marLeft w:val="0"/>
                                                  <w:marRight w:val="0"/>
                                                  <w:marTop w:val="0"/>
                                                  <w:marBottom w:val="0"/>
                                                  <w:divBdr>
                                                    <w:top w:val="none" w:sz="0" w:space="0" w:color="auto"/>
                                                    <w:left w:val="none" w:sz="0" w:space="0" w:color="auto"/>
                                                    <w:bottom w:val="none" w:sz="0" w:space="0" w:color="auto"/>
                                                    <w:right w:val="none" w:sz="0" w:space="0" w:color="auto"/>
                                                  </w:divBdr>
                                                </w:div>
                                                <w:div w:id="847252139">
                                                  <w:marLeft w:val="0"/>
                                                  <w:marRight w:val="0"/>
                                                  <w:marTop w:val="0"/>
                                                  <w:marBottom w:val="0"/>
                                                  <w:divBdr>
                                                    <w:top w:val="none" w:sz="0" w:space="0" w:color="auto"/>
                                                    <w:left w:val="none" w:sz="0" w:space="0" w:color="auto"/>
                                                    <w:bottom w:val="none" w:sz="0" w:space="0" w:color="auto"/>
                                                    <w:right w:val="none" w:sz="0" w:space="0" w:color="auto"/>
                                                  </w:divBdr>
                                                </w:div>
                                                <w:div w:id="1060863128">
                                                  <w:marLeft w:val="0"/>
                                                  <w:marRight w:val="0"/>
                                                  <w:marTop w:val="0"/>
                                                  <w:marBottom w:val="0"/>
                                                  <w:divBdr>
                                                    <w:top w:val="none" w:sz="0" w:space="0" w:color="auto"/>
                                                    <w:left w:val="none" w:sz="0" w:space="0" w:color="auto"/>
                                                    <w:bottom w:val="none" w:sz="0" w:space="0" w:color="auto"/>
                                                    <w:right w:val="none" w:sz="0" w:space="0" w:color="auto"/>
                                                  </w:divBdr>
                                                </w:div>
                                                <w:div w:id="1375155004">
                                                  <w:marLeft w:val="0"/>
                                                  <w:marRight w:val="0"/>
                                                  <w:marTop w:val="0"/>
                                                  <w:marBottom w:val="0"/>
                                                  <w:divBdr>
                                                    <w:top w:val="none" w:sz="0" w:space="0" w:color="auto"/>
                                                    <w:left w:val="none" w:sz="0" w:space="0" w:color="auto"/>
                                                    <w:bottom w:val="none" w:sz="0" w:space="0" w:color="auto"/>
                                                    <w:right w:val="none" w:sz="0" w:space="0" w:color="auto"/>
                                                  </w:divBdr>
                                                  <w:divsChild>
                                                    <w:div w:id="1241674639">
                                                      <w:marLeft w:val="0"/>
                                                      <w:marRight w:val="0"/>
                                                      <w:marTop w:val="0"/>
                                                      <w:marBottom w:val="0"/>
                                                      <w:divBdr>
                                                        <w:top w:val="none" w:sz="0" w:space="0" w:color="auto"/>
                                                        <w:left w:val="none" w:sz="0" w:space="0" w:color="auto"/>
                                                        <w:bottom w:val="none" w:sz="0" w:space="0" w:color="auto"/>
                                                        <w:right w:val="none" w:sz="0" w:space="0" w:color="auto"/>
                                                      </w:divBdr>
                                                      <w:divsChild>
                                                        <w:div w:id="173812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09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7783">
                                  <w:marLeft w:val="0"/>
                                  <w:marRight w:val="0"/>
                                  <w:marTop w:val="0"/>
                                  <w:marBottom w:val="0"/>
                                  <w:divBdr>
                                    <w:top w:val="none" w:sz="0" w:space="0" w:color="auto"/>
                                    <w:left w:val="none" w:sz="0" w:space="0" w:color="auto"/>
                                    <w:bottom w:val="single" w:sz="6" w:space="7" w:color="E1E8ED"/>
                                    <w:right w:val="none" w:sz="0" w:space="0" w:color="auto"/>
                                  </w:divBdr>
                                  <w:divsChild>
                                    <w:div w:id="87703946">
                                      <w:marLeft w:val="0"/>
                                      <w:marRight w:val="0"/>
                                      <w:marTop w:val="0"/>
                                      <w:marBottom w:val="0"/>
                                      <w:divBdr>
                                        <w:top w:val="none" w:sz="0" w:space="0" w:color="auto"/>
                                        <w:left w:val="none" w:sz="0" w:space="0" w:color="auto"/>
                                        <w:bottom w:val="none" w:sz="0" w:space="0" w:color="auto"/>
                                        <w:right w:val="none" w:sz="0" w:space="0" w:color="auto"/>
                                      </w:divBdr>
                                      <w:divsChild>
                                        <w:div w:id="304505606">
                                          <w:marLeft w:val="0"/>
                                          <w:marRight w:val="0"/>
                                          <w:marTop w:val="0"/>
                                          <w:marBottom w:val="0"/>
                                          <w:divBdr>
                                            <w:top w:val="none" w:sz="0" w:space="0" w:color="auto"/>
                                            <w:left w:val="none" w:sz="0" w:space="0" w:color="auto"/>
                                            <w:bottom w:val="none" w:sz="0" w:space="0" w:color="auto"/>
                                            <w:right w:val="none" w:sz="0" w:space="0" w:color="auto"/>
                                          </w:divBdr>
                                        </w:div>
                                        <w:div w:id="617764887">
                                          <w:marLeft w:val="0"/>
                                          <w:marRight w:val="0"/>
                                          <w:marTop w:val="0"/>
                                          <w:marBottom w:val="0"/>
                                          <w:divBdr>
                                            <w:top w:val="none" w:sz="0" w:space="0" w:color="auto"/>
                                            <w:left w:val="none" w:sz="0" w:space="0" w:color="auto"/>
                                            <w:bottom w:val="none" w:sz="0" w:space="0" w:color="auto"/>
                                            <w:right w:val="none" w:sz="0" w:space="0" w:color="auto"/>
                                          </w:divBdr>
                                          <w:divsChild>
                                            <w:div w:id="1594971907">
                                              <w:marLeft w:val="0"/>
                                              <w:marRight w:val="0"/>
                                              <w:marTop w:val="75"/>
                                              <w:marBottom w:val="30"/>
                                              <w:divBdr>
                                                <w:top w:val="none" w:sz="0" w:space="0" w:color="auto"/>
                                                <w:left w:val="none" w:sz="0" w:space="0" w:color="auto"/>
                                                <w:bottom w:val="none" w:sz="0" w:space="0" w:color="auto"/>
                                                <w:right w:val="none" w:sz="0" w:space="0" w:color="auto"/>
                                              </w:divBdr>
                                              <w:divsChild>
                                                <w:div w:id="56706264">
                                                  <w:marLeft w:val="0"/>
                                                  <w:marRight w:val="0"/>
                                                  <w:marTop w:val="0"/>
                                                  <w:marBottom w:val="0"/>
                                                  <w:divBdr>
                                                    <w:top w:val="none" w:sz="0" w:space="0" w:color="auto"/>
                                                    <w:left w:val="none" w:sz="0" w:space="0" w:color="auto"/>
                                                    <w:bottom w:val="none" w:sz="0" w:space="0" w:color="auto"/>
                                                    <w:right w:val="none" w:sz="0" w:space="0" w:color="auto"/>
                                                  </w:divBdr>
                                                </w:div>
                                                <w:div w:id="321006895">
                                                  <w:marLeft w:val="0"/>
                                                  <w:marRight w:val="0"/>
                                                  <w:marTop w:val="0"/>
                                                  <w:marBottom w:val="0"/>
                                                  <w:divBdr>
                                                    <w:top w:val="none" w:sz="0" w:space="0" w:color="auto"/>
                                                    <w:left w:val="none" w:sz="0" w:space="0" w:color="auto"/>
                                                    <w:bottom w:val="none" w:sz="0" w:space="0" w:color="auto"/>
                                                    <w:right w:val="none" w:sz="0" w:space="0" w:color="auto"/>
                                                  </w:divBdr>
                                                </w:div>
                                                <w:div w:id="597981982">
                                                  <w:marLeft w:val="0"/>
                                                  <w:marRight w:val="0"/>
                                                  <w:marTop w:val="0"/>
                                                  <w:marBottom w:val="0"/>
                                                  <w:divBdr>
                                                    <w:top w:val="none" w:sz="0" w:space="0" w:color="auto"/>
                                                    <w:left w:val="none" w:sz="0" w:space="0" w:color="auto"/>
                                                    <w:bottom w:val="none" w:sz="0" w:space="0" w:color="auto"/>
                                                    <w:right w:val="none" w:sz="0" w:space="0" w:color="auto"/>
                                                  </w:divBdr>
                                                  <w:divsChild>
                                                    <w:div w:id="2108453687">
                                                      <w:marLeft w:val="0"/>
                                                      <w:marRight w:val="0"/>
                                                      <w:marTop w:val="0"/>
                                                      <w:marBottom w:val="0"/>
                                                      <w:divBdr>
                                                        <w:top w:val="none" w:sz="0" w:space="0" w:color="auto"/>
                                                        <w:left w:val="none" w:sz="0" w:space="0" w:color="auto"/>
                                                        <w:bottom w:val="none" w:sz="0" w:space="0" w:color="auto"/>
                                                        <w:right w:val="none" w:sz="0" w:space="0" w:color="auto"/>
                                                      </w:divBdr>
                                                      <w:divsChild>
                                                        <w:div w:id="714893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84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84676">
                                  <w:marLeft w:val="0"/>
                                  <w:marRight w:val="0"/>
                                  <w:marTop w:val="0"/>
                                  <w:marBottom w:val="0"/>
                                  <w:divBdr>
                                    <w:top w:val="none" w:sz="0" w:space="0" w:color="auto"/>
                                    <w:left w:val="none" w:sz="0" w:space="0" w:color="auto"/>
                                    <w:bottom w:val="single" w:sz="6" w:space="7" w:color="E1E8ED"/>
                                    <w:right w:val="none" w:sz="0" w:space="0" w:color="auto"/>
                                  </w:divBdr>
                                  <w:divsChild>
                                    <w:div w:id="1814063174">
                                      <w:marLeft w:val="0"/>
                                      <w:marRight w:val="0"/>
                                      <w:marTop w:val="0"/>
                                      <w:marBottom w:val="0"/>
                                      <w:divBdr>
                                        <w:top w:val="none" w:sz="0" w:space="0" w:color="auto"/>
                                        <w:left w:val="none" w:sz="0" w:space="0" w:color="auto"/>
                                        <w:bottom w:val="none" w:sz="0" w:space="0" w:color="auto"/>
                                        <w:right w:val="none" w:sz="0" w:space="0" w:color="auto"/>
                                      </w:divBdr>
                                      <w:divsChild>
                                        <w:div w:id="1400521317">
                                          <w:marLeft w:val="0"/>
                                          <w:marRight w:val="0"/>
                                          <w:marTop w:val="0"/>
                                          <w:marBottom w:val="0"/>
                                          <w:divBdr>
                                            <w:top w:val="none" w:sz="0" w:space="0" w:color="auto"/>
                                            <w:left w:val="none" w:sz="0" w:space="0" w:color="auto"/>
                                            <w:bottom w:val="none" w:sz="0" w:space="0" w:color="auto"/>
                                            <w:right w:val="none" w:sz="0" w:space="0" w:color="auto"/>
                                          </w:divBdr>
                                        </w:div>
                                        <w:div w:id="2040161373">
                                          <w:marLeft w:val="0"/>
                                          <w:marRight w:val="0"/>
                                          <w:marTop w:val="0"/>
                                          <w:marBottom w:val="0"/>
                                          <w:divBdr>
                                            <w:top w:val="none" w:sz="0" w:space="0" w:color="auto"/>
                                            <w:left w:val="none" w:sz="0" w:space="0" w:color="auto"/>
                                            <w:bottom w:val="none" w:sz="0" w:space="0" w:color="auto"/>
                                            <w:right w:val="none" w:sz="0" w:space="0" w:color="auto"/>
                                          </w:divBdr>
                                          <w:divsChild>
                                            <w:div w:id="1006518683">
                                              <w:marLeft w:val="0"/>
                                              <w:marRight w:val="0"/>
                                              <w:marTop w:val="75"/>
                                              <w:marBottom w:val="30"/>
                                              <w:divBdr>
                                                <w:top w:val="none" w:sz="0" w:space="0" w:color="auto"/>
                                                <w:left w:val="none" w:sz="0" w:space="0" w:color="auto"/>
                                                <w:bottom w:val="none" w:sz="0" w:space="0" w:color="auto"/>
                                                <w:right w:val="none" w:sz="0" w:space="0" w:color="auto"/>
                                              </w:divBdr>
                                              <w:divsChild>
                                                <w:div w:id="601914801">
                                                  <w:marLeft w:val="0"/>
                                                  <w:marRight w:val="0"/>
                                                  <w:marTop w:val="0"/>
                                                  <w:marBottom w:val="0"/>
                                                  <w:divBdr>
                                                    <w:top w:val="none" w:sz="0" w:space="0" w:color="auto"/>
                                                    <w:left w:val="none" w:sz="0" w:space="0" w:color="auto"/>
                                                    <w:bottom w:val="none" w:sz="0" w:space="0" w:color="auto"/>
                                                    <w:right w:val="none" w:sz="0" w:space="0" w:color="auto"/>
                                                  </w:divBdr>
                                                </w:div>
                                                <w:div w:id="762188655">
                                                  <w:marLeft w:val="0"/>
                                                  <w:marRight w:val="0"/>
                                                  <w:marTop w:val="0"/>
                                                  <w:marBottom w:val="0"/>
                                                  <w:divBdr>
                                                    <w:top w:val="none" w:sz="0" w:space="0" w:color="auto"/>
                                                    <w:left w:val="none" w:sz="0" w:space="0" w:color="auto"/>
                                                    <w:bottom w:val="none" w:sz="0" w:space="0" w:color="auto"/>
                                                    <w:right w:val="none" w:sz="0" w:space="0" w:color="auto"/>
                                                  </w:divBdr>
                                                </w:div>
                                                <w:div w:id="1004746704">
                                                  <w:marLeft w:val="0"/>
                                                  <w:marRight w:val="0"/>
                                                  <w:marTop w:val="0"/>
                                                  <w:marBottom w:val="0"/>
                                                  <w:divBdr>
                                                    <w:top w:val="none" w:sz="0" w:space="0" w:color="auto"/>
                                                    <w:left w:val="none" w:sz="0" w:space="0" w:color="auto"/>
                                                    <w:bottom w:val="none" w:sz="0" w:space="0" w:color="auto"/>
                                                    <w:right w:val="none" w:sz="0" w:space="0" w:color="auto"/>
                                                  </w:divBdr>
                                                </w:div>
                                                <w:div w:id="1758821163">
                                                  <w:marLeft w:val="0"/>
                                                  <w:marRight w:val="0"/>
                                                  <w:marTop w:val="0"/>
                                                  <w:marBottom w:val="0"/>
                                                  <w:divBdr>
                                                    <w:top w:val="none" w:sz="0" w:space="0" w:color="auto"/>
                                                    <w:left w:val="none" w:sz="0" w:space="0" w:color="auto"/>
                                                    <w:bottom w:val="none" w:sz="0" w:space="0" w:color="auto"/>
                                                    <w:right w:val="none" w:sz="0" w:space="0" w:color="auto"/>
                                                  </w:divBdr>
                                                  <w:divsChild>
                                                    <w:div w:id="1515073635">
                                                      <w:marLeft w:val="0"/>
                                                      <w:marRight w:val="0"/>
                                                      <w:marTop w:val="0"/>
                                                      <w:marBottom w:val="0"/>
                                                      <w:divBdr>
                                                        <w:top w:val="none" w:sz="0" w:space="0" w:color="auto"/>
                                                        <w:left w:val="none" w:sz="0" w:space="0" w:color="auto"/>
                                                        <w:bottom w:val="none" w:sz="0" w:space="0" w:color="auto"/>
                                                        <w:right w:val="none" w:sz="0" w:space="0" w:color="auto"/>
                                                      </w:divBdr>
                                                      <w:divsChild>
                                                        <w:div w:id="726146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57545413">
                                  <w:marLeft w:val="0"/>
                                  <w:marRight w:val="0"/>
                                  <w:marTop w:val="0"/>
                                  <w:marBottom w:val="0"/>
                                  <w:divBdr>
                                    <w:top w:val="none" w:sz="0" w:space="0" w:color="auto"/>
                                    <w:left w:val="none" w:sz="0" w:space="0" w:color="auto"/>
                                    <w:bottom w:val="single" w:sz="6" w:space="7" w:color="E1E8ED"/>
                                    <w:right w:val="none" w:sz="0" w:space="0" w:color="auto"/>
                                  </w:divBdr>
                                  <w:divsChild>
                                    <w:div w:id="1865168929">
                                      <w:marLeft w:val="0"/>
                                      <w:marRight w:val="0"/>
                                      <w:marTop w:val="0"/>
                                      <w:marBottom w:val="0"/>
                                      <w:divBdr>
                                        <w:top w:val="none" w:sz="0" w:space="0" w:color="auto"/>
                                        <w:left w:val="none" w:sz="0" w:space="0" w:color="auto"/>
                                        <w:bottom w:val="none" w:sz="0" w:space="0" w:color="auto"/>
                                        <w:right w:val="none" w:sz="0" w:space="0" w:color="auto"/>
                                      </w:divBdr>
                                      <w:divsChild>
                                        <w:div w:id="558903876">
                                          <w:marLeft w:val="0"/>
                                          <w:marRight w:val="0"/>
                                          <w:marTop w:val="0"/>
                                          <w:marBottom w:val="0"/>
                                          <w:divBdr>
                                            <w:top w:val="none" w:sz="0" w:space="0" w:color="auto"/>
                                            <w:left w:val="none" w:sz="0" w:space="0" w:color="auto"/>
                                            <w:bottom w:val="none" w:sz="0" w:space="0" w:color="auto"/>
                                            <w:right w:val="none" w:sz="0" w:space="0" w:color="auto"/>
                                          </w:divBdr>
                                          <w:divsChild>
                                            <w:div w:id="1052382667">
                                              <w:marLeft w:val="0"/>
                                              <w:marRight w:val="0"/>
                                              <w:marTop w:val="75"/>
                                              <w:marBottom w:val="30"/>
                                              <w:divBdr>
                                                <w:top w:val="none" w:sz="0" w:space="0" w:color="auto"/>
                                                <w:left w:val="none" w:sz="0" w:space="0" w:color="auto"/>
                                                <w:bottom w:val="none" w:sz="0" w:space="0" w:color="auto"/>
                                                <w:right w:val="none" w:sz="0" w:space="0" w:color="auto"/>
                                              </w:divBdr>
                                              <w:divsChild>
                                                <w:div w:id="157623137">
                                                  <w:marLeft w:val="0"/>
                                                  <w:marRight w:val="0"/>
                                                  <w:marTop w:val="0"/>
                                                  <w:marBottom w:val="0"/>
                                                  <w:divBdr>
                                                    <w:top w:val="none" w:sz="0" w:space="0" w:color="auto"/>
                                                    <w:left w:val="none" w:sz="0" w:space="0" w:color="auto"/>
                                                    <w:bottom w:val="none" w:sz="0" w:space="0" w:color="auto"/>
                                                    <w:right w:val="none" w:sz="0" w:space="0" w:color="auto"/>
                                                  </w:divBdr>
                                                </w:div>
                                                <w:div w:id="1227181900">
                                                  <w:marLeft w:val="0"/>
                                                  <w:marRight w:val="0"/>
                                                  <w:marTop w:val="0"/>
                                                  <w:marBottom w:val="0"/>
                                                  <w:divBdr>
                                                    <w:top w:val="none" w:sz="0" w:space="0" w:color="auto"/>
                                                    <w:left w:val="none" w:sz="0" w:space="0" w:color="auto"/>
                                                    <w:bottom w:val="none" w:sz="0" w:space="0" w:color="auto"/>
                                                    <w:right w:val="none" w:sz="0" w:space="0" w:color="auto"/>
                                                  </w:divBdr>
                                                  <w:divsChild>
                                                    <w:div w:id="761293893">
                                                      <w:marLeft w:val="0"/>
                                                      <w:marRight w:val="0"/>
                                                      <w:marTop w:val="0"/>
                                                      <w:marBottom w:val="0"/>
                                                      <w:divBdr>
                                                        <w:top w:val="none" w:sz="0" w:space="0" w:color="auto"/>
                                                        <w:left w:val="none" w:sz="0" w:space="0" w:color="auto"/>
                                                        <w:bottom w:val="none" w:sz="0" w:space="0" w:color="auto"/>
                                                        <w:right w:val="none" w:sz="0" w:space="0" w:color="auto"/>
                                                      </w:divBdr>
                                                      <w:divsChild>
                                                        <w:div w:id="1246964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7328045">
                                                  <w:marLeft w:val="0"/>
                                                  <w:marRight w:val="0"/>
                                                  <w:marTop w:val="0"/>
                                                  <w:marBottom w:val="0"/>
                                                  <w:divBdr>
                                                    <w:top w:val="none" w:sz="0" w:space="0" w:color="auto"/>
                                                    <w:left w:val="none" w:sz="0" w:space="0" w:color="auto"/>
                                                    <w:bottom w:val="none" w:sz="0" w:space="0" w:color="auto"/>
                                                    <w:right w:val="none" w:sz="0" w:space="0" w:color="auto"/>
                                                  </w:divBdr>
                                                </w:div>
                                                <w:div w:id="15830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3267">
                                  <w:marLeft w:val="0"/>
                                  <w:marRight w:val="0"/>
                                  <w:marTop w:val="0"/>
                                  <w:marBottom w:val="0"/>
                                  <w:divBdr>
                                    <w:top w:val="none" w:sz="0" w:space="0" w:color="auto"/>
                                    <w:left w:val="none" w:sz="0" w:space="0" w:color="auto"/>
                                    <w:bottom w:val="single" w:sz="6" w:space="7" w:color="E1E8ED"/>
                                    <w:right w:val="none" w:sz="0" w:space="0" w:color="auto"/>
                                  </w:divBdr>
                                  <w:divsChild>
                                    <w:div w:id="49036475">
                                      <w:marLeft w:val="0"/>
                                      <w:marRight w:val="0"/>
                                      <w:marTop w:val="0"/>
                                      <w:marBottom w:val="0"/>
                                      <w:divBdr>
                                        <w:top w:val="none" w:sz="0" w:space="0" w:color="auto"/>
                                        <w:left w:val="none" w:sz="0" w:space="0" w:color="auto"/>
                                        <w:bottom w:val="none" w:sz="0" w:space="0" w:color="auto"/>
                                        <w:right w:val="none" w:sz="0" w:space="0" w:color="auto"/>
                                      </w:divBdr>
                                      <w:divsChild>
                                        <w:div w:id="179779604">
                                          <w:marLeft w:val="0"/>
                                          <w:marRight w:val="0"/>
                                          <w:marTop w:val="0"/>
                                          <w:marBottom w:val="0"/>
                                          <w:divBdr>
                                            <w:top w:val="none" w:sz="0" w:space="0" w:color="auto"/>
                                            <w:left w:val="none" w:sz="0" w:space="0" w:color="auto"/>
                                            <w:bottom w:val="none" w:sz="0" w:space="0" w:color="auto"/>
                                            <w:right w:val="none" w:sz="0" w:space="0" w:color="auto"/>
                                          </w:divBdr>
                                          <w:divsChild>
                                            <w:div w:id="617763686">
                                              <w:marLeft w:val="0"/>
                                              <w:marRight w:val="0"/>
                                              <w:marTop w:val="75"/>
                                              <w:marBottom w:val="30"/>
                                              <w:divBdr>
                                                <w:top w:val="none" w:sz="0" w:space="0" w:color="auto"/>
                                                <w:left w:val="none" w:sz="0" w:space="0" w:color="auto"/>
                                                <w:bottom w:val="none" w:sz="0" w:space="0" w:color="auto"/>
                                                <w:right w:val="none" w:sz="0" w:space="0" w:color="auto"/>
                                              </w:divBdr>
                                              <w:divsChild>
                                                <w:div w:id="153033604">
                                                  <w:marLeft w:val="0"/>
                                                  <w:marRight w:val="0"/>
                                                  <w:marTop w:val="0"/>
                                                  <w:marBottom w:val="0"/>
                                                  <w:divBdr>
                                                    <w:top w:val="none" w:sz="0" w:space="0" w:color="auto"/>
                                                    <w:left w:val="none" w:sz="0" w:space="0" w:color="auto"/>
                                                    <w:bottom w:val="none" w:sz="0" w:space="0" w:color="auto"/>
                                                    <w:right w:val="none" w:sz="0" w:space="0" w:color="auto"/>
                                                  </w:divBdr>
                                                  <w:divsChild>
                                                    <w:div w:id="1064136031">
                                                      <w:marLeft w:val="0"/>
                                                      <w:marRight w:val="0"/>
                                                      <w:marTop w:val="0"/>
                                                      <w:marBottom w:val="0"/>
                                                      <w:divBdr>
                                                        <w:top w:val="none" w:sz="0" w:space="0" w:color="auto"/>
                                                        <w:left w:val="none" w:sz="0" w:space="0" w:color="auto"/>
                                                        <w:bottom w:val="none" w:sz="0" w:space="0" w:color="auto"/>
                                                        <w:right w:val="none" w:sz="0" w:space="0" w:color="auto"/>
                                                      </w:divBdr>
                                                      <w:divsChild>
                                                        <w:div w:id="1893691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504485">
                                                  <w:marLeft w:val="0"/>
                                                  <w:marRight w:val="0"/>
                                                  <w:marTop w:val="0"/>
                                                  <w:marBottom w:val="0"/>
                                                  <w:divBdr>
                                                    <w:top w:val="none" w:sz="0" w:space="0" w:color="auto"/>
                                                    <w:left w:val="none" w:sz="0" w:space="0" w:color="auto"/>
                                                    <w:bottom w:val="none" w:sz="0" w:space="0" w:color="auto"/>
                                                    <w:right w:val="none" w:sz="0" w:space="0" w:color="auto"/>
                                                  </w:divBdr>
                                                </w:div>
                                                <w:div w:id="1759864085">
                                                  <w:marLeft w:val="0"/>
                                                  <w:marRight w:val="0"/>
                                                  <w:marTop w:val="0"/>
                                                  <w:marBottom w:val="0"/>
                                                  <w:divBdr>
                                                    <w:top w:val="none" w:sz="0" w:space="0" w:color="auto"/>
                                                    <w:left w:val="none" w:sz="0" w:space="0" w:color="auto"/>
                                                    <w:bottom w:val="none" w:sz="0" w:space="0" w:color="auto"/>
                                                    <w:right w:val="none" w:sz="0" w:space="0" w:color="auto"/>
                                                  </w:divBdr>
                                                </w:div>
                                                <w:div w:id="18366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0073">
                                  <w:marLeft w:val="0"/>
                                  <w:marRight w:val="0"/>
                                  <w:marTop w:val="0"/>
                                  <w:marBottom w:val="0"/>
                                  <w:divBdr>
                                    <w:top w:val="none" w:sz="0" w:space="0" w:color="auto"/>
                                    <w:left w:val="none" w:sz="0" w:space="0" w:color="auto"/>
                                    <w:bottom w:val="single" w:sz="6" w:space="7" w:color="E1E8ED"/>
                                    <w:right w:val="none" w:sz="0" w:space="0" w:color="auto"/>
                                  </w:divBdr>
                                  <w:divsChild>
                                    <w:div w:id="1587038342">
                                      <w:marLeft w:val="0"/>
                                      <w:marRight w:val="0"/>
                                      <w:marTop w:val="0"/>
                                      <w:marBottom w:val="0"/>
                                      <w:divBdr>
                                        <w:top w:val="none" w:sz="0" w:space="0" w:color="auto"/>
                                        <w:left w:val="none" w:sz="0" w:space="0" w:color="auto"/>
                                        <w:bottom w:val="none" w:sz="0" w:space="0" w:color="auto"/>
                                        <w:right w:val="none" w:sz="0" w:space="0" w:color="auto"/>
                                      </w:divBdr>
                                      <w:divsChild>
                                        <w:div w:id="58480181">
                                          <w:marLeft w:val="0"/>
                                          <w:marRight w:val="0"/>
                                          <w:marTop w:val="0"/>
                                          <w:marBottom w:val="0"/>
                                          <w:divBdr>
                                            <w:top w:val="none" w:sz="0" w:space="0" w:color="auto"/>
                                            <w:left w:val="none" w:sz="0" w:space="0" w:color="auto"/>
                                            <w:bottom w:val="none" w:sz="0" w:space="0" w:color="auto"/>
                                            <w:right w:val="none" w:sz="0" w:space="0" w:color="auto"/>
                                          </w:divBdr>
                                        </w:div>
                                        <w:div w:id="159077825">
                                          <w:marLeft w:val="0"/>
                                          <w:marRight w:val="0"/>
                                          <w:marTop w:val="0"/>
                                          <w:marBottom w:val="0"/>
                                          <w:divBdr>
                                            <w:top w:val="none" w:sz="0" w:space="0" w:color="auto"/>
                                            <w:left w:val="none" w:sz="0" w:space="0" w:color="auto"/>
                                            <w:bottom w:val="none" w:sz="0" w:space="0" w:color="auto"/>
                                            <w:right w:val="none" w:sz="0" w:space="0" w:color="auto"/>
                                          </w:divBdr>
                                          <w:divsChild>
                                            <w:div w:id="924146758">
                                              <w:marLeft w:val="0"/>
                                              <w:marRight w:val="0"/>
                                              <w:marTop w:val="150"/>
                                              <w:marBottom w:val="0"/>
                                              <w:divBdr>
                                                <w:top w:val="none" w:sz="0" w:space="9" w:color="auto"/>
                                                <w:left w:val="none" w:sz="0" w:space="0" w:color="auto"/>
                                                <w:bottom w:val="none" w:sz="0" w:space="9" w:color="auto"/>
                                                <w:right w:val="none" w:sz="0" w:space="0" w:color="auto"/>
                                              </w:divBdr>
                                              <w:divsChild>
                                                <w:div w:id="4047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930">
                                          <w:marLeft w:val="0"/>
                                          <w:marRight w:val="0"/>
                                          <w:marTop w:val="0"/>
                                          <w:marBottom w:val="0"/>
                                          <w:divBdr>
                                            <w:top w:val="none" w:sz="0" w:space="0" w:color="auto"/>
                                            <w:left w:val="none" w:sz="0" w:space="0" w:color="auto"/>
                                            <w:bottom w:val="none" w:sz="0" w:space="0" w:color="auto"/>
                                            <w:right w:val="none" w:sz="0" w:space="0" w:color="auto"/>
                                          </w:divBdr>
                                        </w:div>
                                        <w:div w:id="1062752711">
                                          <w:marLeft w:val="0"/>
                                          <w:marRight w:val="0"/>
                                          <w:marTop w:val="0"/>
                                          <w:marBottom w:val="0"/>
                                          <w:divBdr>
                                            <w:top w:val="none" w:sz="0" w:space="0" w:color="auto"/>
                                            <w:left w:val="none" w:sz="0" w:space="0" w:color="auto"/>
                                            <w:bottom w:val="none" w:sz="0" w:space="0" w:color="auto"/>
                                            <w:right w:val="none" w:sz="0" w:space="0" w:color="auto"/>
                                          </w:divBdr>
                                          <w:divsChild>
                                            <w:div w:id="1802261068">
                                              <w:marLeft w:val="0"/>
                                              <w:marRight w:val="0"/>
                                              <w:marTop w:val="0"/>
                                              <w:marBottom w:val="0"/>
                                              <w:divBdr>
                                                <w:top w:val="none" w:sz="0" w:space="0" w:color="auto"/>
                                                <w:left w:val="none" w:sz="0" w:space="0" w:color="auto"/>
                                                <w:bottom w:val="none" w:sz="0" w:space="0" w:color="auto"/>
                                                <w:right w:val="none" w:sz="0" w:space="0" w:color="auto"/>
                                              </w:divBdr>
                                              <w:divsChild>
                                                <w:div w:id="18428114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8022856">
                                          <w:marLeft w:val="0"/>
                                          <w:marRight w:val="0"/>
                                          <w:marTop w:val="0"/>
                                          <w:marBottom w:val="0"/>
                                          <w:divBdr>
                                            <w:top w:val="none" w:sz="0" w:space="0" w:color="auto"/>
                                            <w:left w:val="none" w:sz="0" w:space="0" w:color="auto"/>
                                            <w:bottom w:val="none" w:sz="0" w:space="0" w:color="auto"/>
                                            <w:right w:val="none" w:sz="0" w:space="0" w:color="auto"/>
                                          </w:divBdr>
                                          <w:divsChild>
                                            <w:div w:id="1763527130">
                                              <w:marLeft w:val="0"/>
                                              <w:marRight w:val="0"/>
                                              <w:marTop w:val="75"/>
                                              <w:marBottom w:val="0"/>
                                              <w:divBdr>
                                                <w:top w:val="none" w:sz="0" w:space="0" w:color="auto"/>
                                                <w:left w:val="none" w:sz="0" w:space="0" w:color="auto"/>
                                                <w:bottom w:val="none" w:sz="0" w:space="0" w:color="auto"/>
                                                <w:right w:val="none" w:sz="0" w:space="0" w:color="auto"/>
                                              </w:divBdr>
                                            </w:div>
                                          </w:divsChild>
                                        </w:div>
                                        <w:div w:id="1987200982">
                                          <w:marLeft w:val="0"/>
                                          <w:marRight w:val="0"/>
                                          <w:marTop w:val="0"/>
                                          <w:marBottom w:val="0"/>
                                          <w:divBdr>
                                            <w:top w:val="none" w:sz="0" w:space="0" w:color="auto"/>
                                            <w:left w:val="none" w:sz="0" w:space="0" w:color="auto"/>
                                            <w:bottom w:val="none" w:sz="0" w:space="0" w:color="auto"/>
                                            <w:right w:val="none" w:sz="0" w:space="0" w:color="auto"/>
                                          </w:divBdr>
                                          <w:divsChild>
                                            <w:div w:id="227769382">
                                              <w:marLeft w:val="0"/>
                                              <w:marRight w:val="0"/>
                                              <w:marTop w:val="75"/>
                                              <w:marBottom w:val="30"/>
                                              <w:divBdr>
                                                <w:top w:val="none" w:sz="0" w:space="0" w:color="auto"/>
                                                <w:left w:val="none" w:sz="0" w:space="0" w:color="auto"/>
                                                <w:bottom w:val="none" w:sz="0" w:space="0" w:color="auto"/>
                                                <w:right w:val="none" w:sz="0" w:space="0" w:color="auto"/>
                                              </w:divBdr>
                                              <w:divsChild>
                                                <w:div w:id="345836742">
                                                  <w:marLeft w:val="0"/>
                                                  <w:marRight w:val="0"/>
                                                  <w:marTop w:val="0"/>
                                                  <w:marBottom w:val="0"/>
                                                  <w:divBdr>
                                                    <w:top w:val="none" w:sz="0" w:space="0" w:color="auto"/>
                                                    <w:left w:val="none" w:sz="0" w:space="0" w:color="auto"/>
                                                    <w:bottom w:val="none" w:sz="0" w:space="0" w:color="auto"/>
                                                    <w:right w:val="none" w:sz="0" w:space="0" w:color="auto"/>
                                                  </w:divBdr>
                                                </w:div>
                                                <w:div w:id="380138129">
                                                  <w:marLeft w:val="0"/>
                                                  <w:marRight w:val="0"/>
                                                  <w:marTop w:val="0"/>
                                                  <w:marBottom w:val="0"/>
                                                  <w:divBdr>
                                                    <w:top w:val="none" w:sz="0" w:space="0" w:color="auto"/>
                                                    <w:left w:val="none" w:sz="0" w:space="0" w:color="auto"/>
                                                    <w:bottom w:val="none" w:sz="0" w:space="0" w:color="auto"/>
                                                    <w:right w:val="none" w:sz="0" w:space="0" w:color="auto"/>
                                                  </w:divBdr>
                                                </w:div>
                                                <w:div w:id="907149422">
                                                  <w:marLeft w:val="0"/>
                                                  <w:marRight w:val="0"/>
                                                  <w:marTop w:val="0"/>
                                                  <w:marBottom w:val="0"/>
                                                  <w:divBdr>
                                                    <w:top w:val="none" w:sz="0" w:space="0" w:color="auto"/>
                                                    <w:left w:val="none" w:sz="0" w:space="0" w:color="auto"/>
                                                    <w:bottom w:val="none" w:sz="0" w:space="0" w:color="auto"/>
                                                    <w:right w:val="none" w:sz="0" w:space="0" w:color="auto"/>
                                                  </w:divBdr>
                                                  <w:divsChild>
                                                    <w:div w:id="356082339">
                                                      <w:marLeft w:val="0"/>
                                                      <w:marRight w:val="0"/>
                                                      <w:marTop w:val="0"/>
                                                      <w:marBottom w:val="0"/>
                                                      <w:divBdr>
                                                        <w:top w:val="none" w:sz="0" w:space="0" w:color="auto"/>
                                                        <w:left w:val="none" w:sz="0" w:space="0" w:color="auto"/>
                                                        <w:bottom w:val="none" w:sz="0" w:space="0" w:color="auto"/>
                                                        <w:right w:val="none" w:sz="0" w:space="0" w:color="auto"/>
                                                      </w:divBdr>
                                                      <w:divsChild>
                                                        <w:div w:id="1703356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0229721">
                                                  <w:marLeft w:val="0"/>
                                                  <w:marRight w:val="0"/>
                                                  <w:marTop w:val="0"/>
                                                  <w:marBottom w:val="0"/>
                                                  <w:divBdr>
                                                    <w:top w:val="none" w:sz="0" w:space="0" w:color="auto"/>
                                                    <w:left w:val="none" w:sz="0" w:space="0" w:color="auto"/>
                                                    <w:bottom w:val="none" w:sz="0" w:space="0" w:color="auto"/>
                                                    <w:right w:val="none" w:sz="0" w:space="0" w:color="auto"/>
                                                  </w:divBdr>
                                                </w:div>
                                                <w:div w:id="13566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4115">
                                  <w:marLeft w:val="0"/>
                                  <w:marRight w:val="0"/>
                                  <w:marTop w:val="0"/>
                                  <w:marBottom w:val="0"/>
                                  <w:divBdr>
                                    <w:top w:val="none" w:sz="0" w:space="0" w:color="auto"/>
                                    <w:left w:val="none" w:sz="0" w:space="0" w:color="auto"/>
                                    <w:bottom w:val="single" w:sz="6" w:space="7" w:color="E1E8ED"/>
                                    <w:right w:val="none" w:sz="0" w:space="0" w:color="auto"/>
                                  </w:divBdr>
                                  <w:divsChild>
                                    <w:div w:id="96565986">
                                      <w:marLeft w:val="0"/>
                                      <w:marRight w:val="0"/>
                                      <w:marTop w:val="0"/>
                                      <w:marBottom w:val="0"/>
                                      <w:divBdr>
                                        <w:top w:val="none" w:sz="0" w:space="0" w:color="auto"/>
                                        <w:left w:val="none" w:sz="0" w:space="0" w:color="auto"/>
                                        <w:bottom w:val="none" w:sz="0" w:space="0" w:color="auto"/>
                                        <w:right w:val="none" w:sz="0" w:space="0" w:color="auto"/>
                                      </w:divBdr>
                                      <w:divsChild>
                                        <w:div w:id="819612295">
                                          <w:marLeft w:val="0"/>
                                          <w:marRight w:val="0"/>
                                          <w:marTop w:val="0"/>
                                          <w:marBottom w:val="0"/>
                                          <w:divBdr>
                                            <w:top w:val="none" w:sz="0" w:space="0" w:color="auto"/>
                                            <w:left w:val="none" w:sz="0" w:space="0" w:color="auto"/>
                                            <w:bottom w:val="none" w:sz="0" w:space="0" w:color="auto"/>
                                            <w:right w:val="none" w:sz="0" w:space="0" w:color="auto"/>
                                          </w:divBdr>
                                        </w:div>
                                        <w:div w:id="1913737552">
                                          <w:marLeft w:val="0"/>
                                          <w:marRight w:val="0"/>
                                          <w:marTop w:val="0"/>
                                          <w:marBottom w:val="0"/>
                                          <w:divBdr>
                                            <w:top w:val="none" w:sz="0" w:space="0" w:color="auto"/>
                                            <w:left w:val="none" w:sz="0" w:space="0" w:color="auto"/>
                                            <w:bottom w:val="none" w:sz="0" w:space="0" w:color="auto"/>
                                            <w:right w:val="none" w:sz="0" w:space="0" w:color="auto"/>
                                          </w:divBdr>
                                          <w:divsChild>
                                            <w:div w:id="1276864986">
                                              <w:marLeft w:val="0"/>
                                              <w:marRight w:val="0"/>
                                              <w:marTop w:val="75"/>
                                              <w:marBottom w:val="30"/>
                                              <w:divBdr>
                                                <w:top w:val="none" w:sz="0" w:space="0" w:color="auto"/>
                                                <w:left w:val="none" w:sz="0" w:space="0" w:color="auto"/>
                                                <w:bottom w:val="none" w:sz="0" w:space="0" w:color="auto"/>
                                                <w:right w:val="none" w:sz="0" w:space="0" w:color="auto"/>
                                              </w:divBdr>
                                              <w:divsChild>
                                                <w:div w:id="293407641">
                                                  <w:marLeft w:val="0"/>
                                                  <w:marRight w:val="0"/>
                                                  <w:marTop w:val="0"/>
                                                  <w:marBottom w:val="0"/>
                                                  <w:divBdr>
                                                    <w:top w:val="none" w:sz="0" w:space="0" w:color="auto"/>
                                                    <w:left w:val="none" w:sz="0" w:space="0" w:color="auto"/>
                                                    <w:bottom w:val="none" w:sz="0" w:space="0" w:color="auto"/>
                                                    <w:right w:val="none" w:sz="0" w:space="0" w:color="auto"/>
                                                  </w:divBdr>
                                                </w:div>
                                                <w:div w:id="1237670000">
                                                  <w:marLeft w:val="0"/>
                                                  <w:marRight w:val="0"/>
                                                  <w:marTop w:val="0"/>
                                                  <w:marBottom w:val="0"/>
                                                  <w:divBdr>
                                                    <w:top w:val="none" w:sz="0" w:space="0" w:color="auto"/>
                                                    <w:left w:val="none" w:sz="0" w:space="0" w:color="auto"/>
                                                    <w:bottom w:val="none" w:sz="0" w:space="0" w:color="auto"/>
                                                    <w:right w:val="none" w:sz="0" w:space="0" w:color="auto"/>
                                                  </w:divBdr>
                                                </w:div>
                                                <w:div w:id="1253733136">
                                                  <w:marLeft w:val="0"/>
                                                  <w:marRight w:val="0"/>
                                                  <w:marTop w:val="0"/>
                                                  <w:marBottom w:val="0"/>
                                                  <w:divBdr>
                                                    <w:top w:val="none" w:sz="0" w:space="0" w:color="auto"/>
                                                    <w:left w:val="none" w:sz="0" w:space="0" w:color="auto"/>
                                                    <w:bottom w:val="none" w:sz="0" w:space="0" w:color="auto"/>
                                                    <w:right w:val="none" w:sz="0" w:space="0" w:color="auto"/>
                                                  </w:divBdr>
                                                  <w:divsChild>
                                                    <w:div w:id="170530266">
                                                      <w:marLeft w:val="0"/>
                                                      <w:marRight w:val="0"/>
                                                      <w:marTop w:val="0"/>
                                                      <w:marBottom w:val="0"/>
                                                      <w:divBdr>
                                                        <w:top w:val="none" w:sz="0" w:space="0" w:color="auto"/>
                                                        <w:left w:val="none" w:sz="0" w:space="0" w:color="auto"/>
                                                        <w:bottom w:val="none" w:sz="0" w:space="0" w:color="auto"/>
                                                        <w:right w:val="none" w:sz="0" w:space="0" w:color="auto"/>
                                                      </w:divBdr>
                                                      <w:divsChild>
                                                        <w:div w:id="21366052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2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8186">
                                  <w:marLeft w:val="0"/>
                                  <w:marRight w:val="0"/>
                                  <w:marTop w:val="0"/>
                                  <w:marBottom w:val="0"/>
                                  <w:divBdr>
                                    <w:top w:val="none" w:sz="0" w:space="0" w:color="auto"/>
                                    <w:left w:val="none" w:sz="0" w:space="0" w:color="auto"/>
                                    <w:bottom w:val="single" w:sz="6" w:space="7" w:color="E1E8ED"/>
                                    <w:right w:val="none" w:sz="0" w:space="0" w:color="auto"/>
                                  </w:divBdr>
                                  <w:divsChild>
                                    <w:div w:id="1117413332">
                                      <w:marLeft w:val="0"/>
                                      <w:marRight w:val="0"/>
                                      <w:marTop w:val="0"/>
                                      <w:marBottom w:val="0"/>
                                      <w:divBdr>
                                        <w:top w:val="none" w:sz="0" w:space="0" w:color="auto"/>
                                        <w:left w:val="none" w:sz="0" w:space="0" w:color="auto"/>
                                        <w:bottom w:val="none" w:sz="0" w:space="0" w:color="auto"/>
                                        <w:right w:val="none" w:sz="0" w:space="0" w:color="auto"/>
                                      </w:divBdr>
                                      <w:divsChild>
                                        <w:div w:id="630868230">
                                          <w:marLeft w:val="0"/>
                                          <w:marRight w:val="0"/>
                                          <w:marTop w:val="0"/>
                                          <w:marBottom w:val="0"/>
                                          <w:divBdr>
                                            <w:top w:val="none" w:sz="0" w:space="0" w:color="auto"/>
                                            <w:left w:val="none" w:sz="0" w:space="0" w:color="auto"/>
                                            <w:bottom w:val="none" w:sz="0" w:space="0" w:color="auto"/>
                                            <w:right w:val="none" w:sz="0" w:space="0" w:color="auto"/>
                                          </w:divBdr>
                                        </w:div>
                                        <w:div w:id="2128544923">
                                          <w:marLeft w:val="0"/>
                                          <w:marRight w:val="0"/>
                                          <w:marTop w:val="0"/>
                                          <w:marBottom w:val="0"/>
                                          <w:divBdr>
                                            <w:top w:val="none" w:sz="0" w:space="0" w:color="auto"/>
                                            <w:left w:val="none" w:sz="0" w:space="0" w:color="auto"/>
                                            <w:bottom w:val="none" w:sz="0" w:space="0" w:color="auto"/>
                                            <w:right w:val="none" w:sz="0" w:space="0" w:color="auto"/>
                                          </w:divBdr>
                                          <w:divsChild>
                                            <w:div w:id="818806991">
                                              <w:marLeft w:val="0"/>
                                              <w:marRight w:val="0"/>
                                              <w:marTop w:val="75"/>
                                              <w:marBottom w:val="30"/>
                                              <w:divBdr>
                                                <w:top w:val="none" w:sz="0" w:space="0" w:color="auto"/>
                                                <w:left w:val="none" w:sz="0" w:space="0" w:color="auto"/>
                                                <w:bottom w:val="none" w:sz="0" w:space="0" w:color="auto"/>
                                                <w:right w:val="none" w:sz="0" w:space="0" w:color="auto"/>
                                              </w:divBdr>
                                              <w:divsChild>
                                                <w:div w:id="170529148">
                                                  <w:marLeft w:val="0"/>
                                                  <w:marRight w:val="0"/>
                                                  <w:marTop w:val="0"/>
                                                  <w:marBottom w:val="0"/>
                                                  <w:divBdr>
                                                    <w:top w:val="none" w:sz="0" w:space="0" w:color="auto"/>
                                                    <w:left w:val="none" w:sz="0" w:space="0" w:color="auto"/>
                                                    <w:bottom w:val="none" w:sz="0" w:space="0" w:color="auto"/>
                                                    <w:right w:val="none" w:sz="0" w:space="0" w:color="auto"/>
                                                  </w:divBdr>
                                                </w:div>
                                                <w:div w:id="206647533">
                                                  <w:marLeft w:val="0"/>
                                                  <w:marRight w:val="0"/>
                                                  <w:marTop w:val="0"/>
                                                  <w:marBottom w:val="0"/>
                                                  <w:divBdr>
                                                    <w:top w:val="none" w:sz="0" w:space="0" w:color="auto"/>
                                                    <w:left w:val="none" w:sz="0" w:space="0" w:color="auto"/>
                                                    <w:bottom w:val="none" w:sz="0" w:space="0" w:color="auto"/>
                                                    <w:right w:val="none" w:sz="0" w:space="0" w:color="auto"/>
                                                  </w:divBdr>
                                                </w:div>
                                                <w:div w:id="255555155">
                                                  <w:marLeft w:val="0"/>
                                                  <w:marRight w:val="0"/>
                                                  <w:marTop w:val="0"/>
                                                  <w:marBottom w:val="0"/>
                                                  <w:divBdr>
                                                    <w:top w:val="none" w:sz="0" w:space="0" w:color="auto"/>
                                                    <w:left w:val="none" w:sz="0" w:space="0" w:color="auto"/>
                                                    <w:bottom w:val="none" w:sz="0" w:space="0" w:color="auto"/>
                                                    <w:right w:val="none" w:sz="0" w:space="0" w:color="auto"/>
                                                  </w:divBdr>
                                                </w:div>
                                                <w:div w:id="1328750158">
                                                  <w:marLeft w:val="0"/>
                                                  <w:marRight w:val="0"/>
                                                  <w:marTop w:val="0"/>
                                                  <w:marBottom w:val="0"/>
                                                  <w:divBdr>
                                                    <w:top w:val="none" w:sz="0" w:space="0" w:color="auto"/>
                                                    <w:left w:val="none" w:sz="0" w:space="0" w:color="auto"/>
                                                    <w:bottom w:val="none" w:sz="0" w:space="0" w:color="auto"/>
                                                    <w:right w:val="none" w:sz="0" w:space="0" w:color="auto"/>
                                                  </w:divBdr>
                                                  <w:divsChild>
                                                    <w:div w:id="807212486">
                                                      <w:marLeft w:val="0"/>
                                                      <w:marRight w:val="0"/>
                                                      <w:marTop w:val="0"/>
                                                      <w:marBottom w:val="0"/>
                                                      <w:divBdr>
                                                        <w:top w:val="none" w:sz="0" w:space="0" w:color="auto"/>
                                                        <w:left w:val="none" w:sz="0" w:space="0" w:color="auto"/>
                                                        <w:bottom w:val="none" w:sz="0" w:space="0" w:color="auto"/>
                                                        <w:right w:val="none" w:sz="0" w:space="0" w:color="auto"/>
                                                      </w:divBdr>
                                                      <w:divsChild>
                                                        <w:div w:id="1080445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2327595">
                                  <w:marLeft w:val="0"/>
                                  <w:marRight w:val="0"/>
                                  <w:marTop w:val="0"/>
                                  <w:marBottom w:val="0"/>
                                  <w:divBdr>
                                    <w:top w:val="none" w:sz="0" w:space="0" w:color="auto"/>
                                    <w:left w:val="none" w:sz="0" w:space="0" w:color="auto"/>
                                    <w:bottom w:val="single" w:sz="6" w:space="7" w:color="E1E8ED"/>
                                    <w:right w:val="none" w:sz="0" w:space="0" w:color="auto"/>
                                  </w:divBdr>
                                  <w:divsChild>
                                    <w:div w:id="807864309">
                                      <w:marLeft w:val="0"/>
                                      <w:marRight w:val="0"/>
                                      <w:marTop w:val="0"/>
                                      <w:marBottom w:val="0"/>
                                      <w:divBdr>
                                        <w:top w:val="none" w:sz="0" w:space="0" w:color="auto"/>
                                        <w:left w:val="none" w:sz="0" w:space="0" w:color="auto"/>
                                        <w:bottom w:val="none" w:sz="0" w:space="0" w:color="auto"/>
                                        <w:right w:val="none" w:sz="0" w:space="0" w:color="auto"/>
                                      </w:divBdr>
                                      <w:divsChild>
                                        <w:div w:id="620263243">
                                          <w:marLeft w:val="0"/>
                                          <w:marRight w:val="0"/>
                                          <w:marTop w:val="0"/>
                                          <w:marBottom w:val="0"/>
                                          <w:divBdr>
                                            <w:top w:val="none" w:sz="0" w:space="0" w:color="auto"/>
                                            <w:left w:val="none" w:sz="0" w:space="0" w:color="auto"/>
                                            <w:bottom w:val="none" w:sz="0" w:space="0" w:color="auto"/>
                                            <w:right w:val="none" w:sz="0" w:space="0" w:color="auto"/>
                                          </w:divBdr>
                                          <w:divsChild>
                                            <w:div w:id="254284288">
                                              <w:marLeft w:val="0"/>
                                              <w:marRight w:val="0"/>
                                              <w:marTop w:val="75"/>
                                              <w:marBottom w:val="30"/>
                                              <w:divBdr>
                                                <w:top w:val="none" w:sz="0" w:space="0" w:color="auto"/>
                                                <w:left w:val="none" w:sz="0" w:space="0" w:color="auto"/>
                                                <w:bottom w:val="none" w:sz="0" w:space="0" w:color="auto"/>
                                                <w:right w:val="none" w:sz="0" w:space="0" w:color="auto"/>
                                              </w:divBdr>
                                              <w:divsChild>
                                                <w:div w:id="969744971">
                                                  <w:marLeft w:val="0"/>
                                                  <w:marRight w:val="0"/>
                                                  <w:marTop w:val="0"/>
                                                  <w:marBottom w:val="0"/>
                                                  <w:divBdr>
                                                    <w:top w:val="none" w:sz="0" w:space="0" w:color="auto"/>
                                                    <w:left w:val="none" w:sz="0" w:space="0" w:color="auto"/>
                                                    <w:bottom w:val="none" w:sz="0" w:space="0" w:color="auto"/>
                                                    <w:right w:val="none" w:sz="0" w:space="0" w:color="auto"/>
                                                  </w:divBdr>
                                                </w:div>
                                                <w:div w:id="971522330">
                                                  <w:marLeft w:val="0"/>
                                                  <w:marRight w:val="0"/>
                                                  <w:marTop w:val="0"/>
                                                  <w:marBottom w:val="0"/>
                                                  <w:divBdr>
                                                    <w:top w:val="none" w:sz="0" w:space="0" w:color="auto"/>
                                                    <w:left w:val="none" w:sz="0" w:space="0" w:color="auto"/>
                                                    <w:bottom w:val="none" w:sz="0" w:space="0" w:color="auto"/>
                                                    <w:right w:val="none" w:sz="0" w:space="0" w:color="auto"/>
                                                  </w:divBdr>
                                                  <w:divsChild>
                                                    <w:div w:id="37096537">
                                                      <w:marLeft w:val="0"/>
                                                      <w:marRight w:val="0"/>
                                                      <w:marTop w:val="0"/>
                                                      <w:marBottom w:val="0"/>
                                                      <w:divBdr>
                                                        <w:top w:val="none" w:sz="0" w:space="0" w:color="auto"/>
                                                        <w:left w:val="none" w:sz="0" w:space="0" w:color="auto"/>
                                                        <w:bottom w:val="none" w:sz="0" w:space="0" w:color="auto"/>
                                                        <w:right w:val="none" w:sz="0" w:space="0" w:color="auto"/>
                                                      </w:divBdr>
                                                      <w:divsChild>
                                                        <w:div w:id="694845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527580">
                                                  <w:marLeft w:val="0"/>
                                                  <w:marRight w:val="0"/>
                                                  <w:marTop w:val="0"/>
                                                  <w:marBottom w:val="0"/>
                                                  <w:divBdr>
                                                    <w:top w:val="none" w:sz="0" w:space="0" w:color="auto"/>
                                                    <w:left w:val="none" w:sz="0" w:space="0" w:color="auto"/>
                                                    <w:bottom w:val="none" w:sz="0" w:space="0" w:color="auto"/>
                                                    <w:right w:val="none" w:sz="0" w:space="0" w:color="auto"/>
                                                  </w:divBdr>
                                                </w:div>
                                                <w:div w:id="12318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8114">
                                  <w:marLeft w:val="0"/>
                                  <w:marRight w:val="0"/>
                                  <w:marTop w:val="0"/>
                                  <w:marBottom w:val="0"/>
                                  <w:divBdr>
                                    <w:top w:val="none" w:sz="0" w:space="0" w:color="auto"/>
                                    <w:left w:val="none" w:sz="0" w:space="0" w:color="auto"/>
                                    <w:bottom w:val="single" w:sz="6" w:space="7" w:color="E1E8ED"/>
                                    <w:right w:val="none" w:sz="0" w:space="0" w:color="auto"/>
                                  </w:divBdr>
                                  <w:divsChild>
                                    <w:div w:id="262305482">
                                      <w:marLeft w:val="0"/>
                                      <w:marRight w:val="0"/>
                                      <w:marTop w:val="0"/>
                                      <w:marBottom w:val="0"/>
                                      <w:divBdr>
                                        <w:top w:val="none" w:sz="0" w:space="0" w:color="auto"/>
                                        <w:left w:val="none" w:sz="0" w:space="0" w:color="auto"/>
                                        <w:bottom w:val="none" w:sz="0" w:space="0" w:color="auto"/>
                                        <w:right w:val="none" w:sz="0" w:space="0" w:color="auto"/>
                                      </w:divBdr>
                                      <w:divsChild>
                                        <w:div w:id="272399209">
                                          <w:marLeft w:val="0"/>
                                          <w:marRight w:val="0"/>
                                          <w:marTop w:val="0"/>
                                          <w:marBottom w:val="0"/>
                                          <w:divBdr>
                                            <w:top w:val="none" w:sz="0" w:space="0" w:color="auto"/>
                                            <w:left w:val="none" w:sz="0" w:space="0" w:color="auto"/>
                                            <w:bottom w:val="none" w:sz="0" w:space="0" w:color="auto"/>
                                            <w:right w:val="none" w:sz="0" w:space="0" w:color="auto"/>
                                          </w:divBdr>
                                        </w:div>
                                        <w:div w:id="1017775278">
                                          <w:marLeft w:val="0"/>
                                          <w:marRight w:val="0"/>
                                          <w:marTop w:val="0"/>
                                          <w:marBottom w:val="0"/>
                                          <w:divBdr>
                                            <w:top w:val="none" w:sz="0" w:space="0" w:color="auto"/>
                                            <w:left w:val="none" w:sz="0" w:space="0" w:color="auto"/>
                                            <w:bottom w:val="none" w:sz="0" w:space="0" w:color="auto"/>
                                            <w:right w:val="none" w:sz="0" w:space="0" w:color="auto"/>
                                          </w:divBdr>
                                          <w:divsChild>
                                            <w:div w:id="429467595">
                                              <w:marLeft w:val="0"/>
                                              <w:marRight w:val="0"/>
                                              <w:marTop w:val="75"/>
                                              <w:marBottom w:val="30"/>
                                              <w:divBdr>
                                                <w:top w:val="none" w:sz="0" w:space="0" w:color="auto"/>
                                                <w:left w:val="none" w:sz="0" w:space="0" w:color="auto"/>
                                                <w:bottom w:val="none" w:sz="0" w:space="0" w:color="auto"/>
                                                <w:right w:val="none" w:sz="0" w:space="0" w:color="auto"/>
                                              </w:divBdr>
                                              <w:divsChild>
                                                <w:div w:id="90203426">
                                                  <w:marLeft w:val="0"/>
                                                  <w:marRight w:val="0"/>
                                                  <w:marTop w:val="0"/>
                                                  <w:marBottom w:val="0"/>
                                                  <w:divBdr>
                                                    <w:top w:val="none" w:sz="0" w:space="0" w:color="auto"/>
                                                    <w:left w:val="none" w:sz="0" w:space="0" w:color="auto"/>
                                                    <w:bottom w:val="none" w:sz="0" w:space="0" w:color="auto"/>
                                                    <w:right w:val="none" w:sz="0" w:space="0" w:color="auto"/>
                                                  </w:divBdr>
                                                </w:div>
                                                <w:div w:id="171459880">
                                                  <w:marLeft w:val="0"/>
                                                  <w:marRight w:val="0"/>
                                                  <w:marTop w:val="0"/>
                                                  <w:marBottom w:val="0"/>
                                                  <w:divBdr>
                                                    <w:top w:val="none" w:sz="0" w:space="0" w:color="auto"/>
                                                    <w:left w:val="none" w:sz="0" w:space="0" w:color="auto"/>
                                                    <w:bottom w:val="none" w:sz="0" w:space="0" w:color="auto"/>
                                                    <w:right w:val="none" w:sz="0" w:space="0" w:color="auto"/>
                                                  </w:divBdr>
                                                  <w:divsChild>
                                                    <w:div w:id="468668642">
                                                      <w:marLeft w:val="0"/>
                                                      <w:marRight w:val="0"/>
                                                      <w:marTop w:val="0"/>
                                                      <w:marBottom w:val="0"/>
                                                      <w:divBdr>
                                                        <w:top w:val="none" w:sz="0" w:space="0" w:color="auto"/>
                                                        <w:left w:val="none" w:sz="0" w:space="0" w:color="auto"/>
                                                        <w:bottom w:val="none" w:sz="0" w:space="0" w:color="auto"/>
                                                        <w:right w:val="none" w:sz="0" w:space="0" w:color="auto"/>
                                                      </w:divBdr>
                                                      <w:divsChild>
                                                        <w:div w:id="2035306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129612">
                                                  <w:marLeft w:val="0"/>
                                                  <w:marRight w:val="0"/>
                                                  <w:marTop w:val="0"/>
                                                  <w:marBottom w:val="0"/>
                                                  <w:divBdr>
                                                    <w:top w:val="none" w:sz="0" w:space="0" w:color="auto"/>
                                                    <w:left w:val="none" w:sz="0" w:space="0" w:color="auto"/>
                                                    <w:bottom w:val="none" w:sz="0" w:space="0" w:color="auto"/>
                                                    <w:right w:val="none" w:sz="0" w:space="0" w:color="auto"/>
                                                  </w:divBdr>
                                                </w:div>
                                                <w:div w:id="1646355911">
                                                  <w:marLeft w:val="0"/>
                                                  <w:marRight w:val="0"/>
                                                  <w:marTop w:val="0"/>
                                                  <w:marBottom w:val="0"/>
                                                  <w:divBdr>
                                                    <w:top w:val="none" w:sz="0" w:space="0" w:color="auto"/>
                                                    <w:left w:val="none" w:sz="0" w:space="0" w:color="auto"/>
                                                    <w:bottom w:val="none" w:sz="0" w:space="0" w:color="auto"/>
                                                    <w:right w:val="none" w:sz="0" w:space="0" w:color="auto"/>
                                                  </w:divBdr>
                                                </w:div>
                                                <w:div w:id="17970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8641">
                                          <w:marLeft w:val="0"/>
                                          <w:marRight w:val="0"/>
                                          <w:marTop w:val="0"/>
                                          <w:marBottom w:val="0"/>
                                          <w:divBdr>
                                            <w:top w:val="none" w:sz="0" w:space="0" w:color="auto"/>
                                            <w:left w:val="none" w:sz="0" w:space="0" w:color="auto"/>
                                            <w:bottom w:val="none" w:sz="0" w:space="0" w:color="auto"/>
                                            <w:right w:val="none" w:sz="0" w:space="0" w:color="auto"/>
                                          </w:divBdr>
                                          <w:divsChild>
                                            <w:div w:id="1658679766">
                                              <w:marLeft w:val="0"/>
                                              <w:marRight w:val="0"/>
                                              <w:marTop w:val="0"/>
                                              <w:marBottom w:val="0"/>
                                              <w:divBdr>
                                                <w:top w:val="none" w:sz="0" w:space="0" w:color="auto"/>
                                                <w:left w:val="none" w:sz="0" w:space="0" w:color="auto"/>
                                                <w:bottom w:val="none" w:sz="0" w:space="0" w:color="auto"/>
                                                <w:right w:val="none" w:sz="0" w:space="0" w:color="auto"/>
                                              </w:divBdr>
                                              <w:divsChild>
                                                <w:div w:id="955529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64805508">
                                          <w:marLeft w:val="0"/>
                                          <w:marRight w:val="0"/>
                                          <w:marTop w:val="0"/>
                                          <w:marBottom w:val="0"/>
                                          <w:divBdr>
                                            <w:top w:val="none" w:sz="0" w:space="0" w:color="auto"/>
                                            <w:left w:val="none" w:sz="0" w:space="0" w:color="auto"/>
                                            <w:bottom w:val="none" w:sz="0" w:space="0" w:color="auto"/>
                                            <w:right w:val="none" w:sz="0" w:space="0" w:color="auto"/>
                                          </w:divBdr>
                                        </w:div>
                                        <w:div w:id="1451321132">
                                          <w:marLeft w:val="0"/>
                                          <w:marRight w:val="0"/>
                                          <w:marTop w:val="0"/>
                                          <w:marBottom w:val="0"/>
                                          <w:divBdr>
                                            <w:top w:val="none" w:sz="0" w:space="0" w:color="auto"/>
                                            <w:left w:val="none" w:sz="0" w:space="0" w:color="auto"/>
                                            <w:bottom w:val="none" w:sz="0" w:space="0" w:color="auto"/>
                                            <w:right w:val="none" w:sz="0" w:space="0" w:color="auto"/>
                                          </w:divBdr>
                                          <w:divsChild>
                                            <w:div w:id="2138639757">
                                              <w:marLeft w:val="0"/>
                                              <w:marRight w:val="0"/>
                                              <w:marTop w:val="150"/>
                                              <w:marBottom w:val="0"/>
                                              <w:divBdr>
                                                <w:top w:val="none" w:sz="0" w:space="9" w:color="auto"/>
                                                <w:left w:val="none" w:sz="0" w:space="0" w:color="auto"/>
                                                <w:bottom w:val="none" w:sz="0" w:space="9" w:color="auto"/>
                                                <w:right w:val="none" w:sz="0" w:space="0" w:color="auto"/>
                                              </w:divBdr>
                                              <w:divsChild>
                                                <w:div w:id="8830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73507">
                                  <w:marLeft w:val="0"/>
                                  <w:marRight w:val="0"/>
                                  <w:marTop w:val="0"/>
                                  <w:marBottom w:val="0"/>
                                  <w:divBdr>
                                    <w:top w:val="none" w:sz="0" w:space="0" w:color="auto"/>
                                    <w:left w:val="none" w:sz="0" w:space="0" w:color="auto"/>
                                    <w:bottom w:val="single" w:sz="6" w:space="7" w:color="E1E8ED"/>
                                    <w:right w:val="none" w:sz="0" w:space="0" w:color="auto"/>
                                  </w:divBdr>
                                  <w:divsChild>
                                    <w:div w:id="798307841">
                                      <w:marLeft w:val="0"/>
                                      <w:marRight w:val="0"/>
                                      <w:marTop w:val="0"/>
                                      <w:marBottom w:val="0"/>
                                      <w:divBdr>
                                        <w:top w:val="none" w:sz="0" w:space="0" w:color="auto"/>
                                        <w:left w:val="none" w:sz="0" w:space="0" w:color="auto"/>
                                        <w:bottom w:val="none" w:sz="0" w:space="0" w:color="auto"/>
                                        <w:right w:val="none" w:sz="0" w:space="0" w:color="auto"/>
                                      </w:divBdr>
                                      <w:divsChild>
                                        <w:div w:id="647251591">
                                          <w:marLeft w:val="0"/>
                                          <w:marRight w:val="0"/>
                                          <w:marTop w:val="0"/>
                                          <w:marBottom w:val="0"/>
                                          <w:divBdr>
                                            <w:top w:val="none" w:sz="0" w:space="0" w:color="auto"/>
                                            <w:left w:val="none" w:sz="0" w:space="0" w:color="auto"/>
                                            <w:bottom w:val="none" w:sz="0" w:space="0" w:color="auto"/>
                                            <w:right w:val="none" w:sz="0" w:space="0" w:color="auto"/>
                                          </w:divBdr>
                                        </w:div>
                                        <w:div w:id="1670014174">
                                          <w:marLeft w:val="0"/>
                                          <w:marRight w:val="0"/>
                                          <w:marTop w:val="0"/>
                                          <w:marBottom w:val="0"/>
                                          <w:divBdr>
                                            <w:top w:val="none" w:sz="0" w:space="0" w:color="auto"/>
                                            <w:left w:val="none" w:sz="0" w:space="0" w:color="auto"/>
                                            <w:bottom w:val="none" w:sz="0" w:space="0" w:color="auto"/>
                                            <w:right w:val="none" w:sz="0" w:space="0" w:color="auto"/>
                                          </w:divBdr>
                                          <w:divsChild>
                                            <w:div w:id="1075400522">
                                              <w:marLeft w:val="0"/>
                                              <w:marRight w:val="0"/>
                                              <w:marTop w:val="75"/>
                                              <w:marBottom w:val="30"/>
                                              <w:divBdr>
                                                <w:top w:val="none" w:sz="0" w:space="0" w:color="auto"/>
                                                <w:left w:val="none" w:sz="0" w:space="0" w:color="auto"/>
                                                <w:bottom w:val="none" w:sz="0" w:space="0" w:color="auto"/>
                                                <w:right w:val="none" w:sz="0" w:space="0" w:color="auto"/>
                                              </w:divBdr>
                                              <w:divsChild>
                                                <w:div w:id="897981654">
                                                  <w:marLeft w:val="0"/>
                                                  <w:marRight w:val="0"/>
                                                  <w:marTop w:val="0"/>
                                                  <w:marBottom w:val="0"/>
                                                  <w:divBdr>
                                                    <w:top w:val="none" w:sz="0" w:space="0" w:color="auto"/>
                                                    <w:left w:val="none" w:sz="0" w:space="0" w:color="auto"/>
                                                    <w:bottom w:val="none" w:sz="0" w:space="0" w:color="auto"/>
                                                    <w:right w:val="none" w:sz="0" w:space="0" w:color="auto"/>
                                                  </w:divBdr>
                                                  <w:divsChild>
                                                    <w:div w:id="608128824">
                                                      <w:marLeft w:val="0"/>
                                                      <w:marRight w:val="0"/>
                                                      <w:marTop w:val="0"/>
                                                      <w:marBottom w:val="0"/>
                                                      <w:divBdr>
                                                        <w:top w:val="none" w:sz="0" w:space="0" w:color="auto"/>
                                                        <w:left w:val="none" w:sz="0" w:space="0" w:color="auto"/>
                                                        <w:bottom w:val="none" w:sz="0" w:space="0" w:color="auto"/>
                                                        <w:right w:val="none" w:sz="0" w:space="0" w:color="auto"/>
                                                      </w:divBdr>
                                                      <w:divsChild>
                                                        <w:div w:id="1829445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0839990">
                                                  <w:marLeft w:val="0"/>
                                                  <w:marRight w:val="0"/>
                                                  <w:marTop w:val="0"/>
                                                  <w:marBottom w:val="0"/>
                                                  <w:divBdr>
                                                    <w:top w:val="none" w:sz="0" w:space="0" w:color="auto"/>
                                                    <w:left w:val="none" w:sz="0" w:space="0" w:color="auto"/>
                                                    <w:bottom w:val="none" w:sz="0" w:space="0" w:color="auto"/>
                                                    <w:right w:val="none" w:sz="0" w:space="0" w:color="auto"/>
                                                  </w:divBdr>
                                                </w:div>
                                                <w:div w:id="992830343">
                                                  <w:marLeft w:val="0"/>
                                                  <w:marRight w:val="0"/>
                                                  <w:marTop w:val="0"/>
                                                  <w:marBottom w:val="0"/>
                                                  <w:divBdr>
                                                    <w:top w:val="none" w:sz="0" w:space="0" w:color="auto"/>
                                                    <w:left w:val="none" w:sz="0" w:space="0" w:color="auto"/>
                                                    <w:bottom w:val="none" w:sz="0" w:space="0" w:color="auto"/>
                                                    <w:right w:val="none" w:sz="0" w:space="0" w:color="auto"/>
                                                  </w:divBdr>
                                                </w:div>
                                                <w:div w:id="15923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8124">
                                  <w:marLeft w:val="0"/>
                                  <w:marRight w:val="0"/>
                                  <w:marTop w:val="0"/>
                                  <w:marBottom w:val="0"/>
                                  <w:divBdr>
                                    <w:top w:val="none" w:sz="0" w:space="0" w:color="auto"/>
                                    <w:left w:val="none" w:sz="0" w:space="0" w:color="auto"/>
                                    <w:bottom w:val="single" w:sz="6" w:space="7" w:color="E1E8ED"/>
                                    <w:right w:val="none" w:sz="0" w:space="0" w:color="auto"/>
                                  </w:divBdr>
                                  <w:divsChild>
                                    <w:div w:id="706219955">
                                      <w:marLeft w:val="0"/>
                                      <w:marRight w:val="0"/>
                                      <w:marTop w:val="0"/>
                                      <w:marBottom w:val="0"/>
                                      <w:divBdr>
                                        <w:top w:val="none" w:sz="0" w:space="0" w:color="auto"/>
                                        <w:left w:val="none" w:sz="0" w:space="0" w:color="auto"/>
                                        <w:bottom w:val="none" w:sz="0" w:space="0" w:color="auto"/>
                                        <w:right w:val="none" w:sz="0" w:space="0" w:color="auto"/>
                                      </w:divBdr>
                                      <w:divsChild>
                                        <w:div w:id="413094015">
                                          <w:marLeft w:val="0"/>
                                          <w:marRight w:val="0"/>
                                          <w:marTop w:val="0"/>
                                          <w:marBottom w:val="0"/>
                                          <w:divBdr>
                                            <w:top w:val="none" w:sz="0" w:space="0" w:color="auto"/>
                                            <w:left w:val="none" w:sz="0" w:space="0" w:color="auto"/>
                                            <w:bottom w:val="none" w:sz="0" w:space="0" w:color="auto"/>
                                            <w:right w:val="none" w:sz="0" w:space="0" w:color="auto"/>
                                          </w:divBdr>
                                          <w:divsChild>
                                            <w:div w:id="798106730">
                                              <w:marLeft w:val="0"/>
                                              <w:marRight w:val="0"/>
                                              <w:marTop w:val="75"/>
                                              <w:marBottom w:val="30"/>
                                              <w:divBdr>
                                                <w:top w:val="none" w:sz="0" w:space="0" w:color="auto"/>
                                                <w:left w:val="none" w:sz="0" w:space="0" w:color="auto"/>
                                                <w:bottom w:val="none" w:sz="0" w:space="0" w:color="auto"/>
                                                <w:right w:val="none" w:sz="0" w:space="0" w:color="auto"/>
                                              </w:divBdr>
                                              <w:divsChild>
                                                <w:div w:id="223949815">
                                                  <w:marLeft w:val="0"/>
                                                  <w:marRight w:val="0"/>
                                                  <w:marTop w:val="0"/>
                                                  <w:marBottom w:val="0"/>
                                                  <w:divBdr>
                                                    <w:top w:val="none" w:sz="0" w:space="0" w:color="auto"/>
                                                    <w:left w:val="none" w:sz="0" w:space="0" w:color="auto"/>
                                                    <w:bottom w:val="none" w:sz="0" w:space="0" w:color="auto"/>
                                                    <w:right w:val="none" w:sz="0" w:space="0" w:color="auto"/>
                                                  </w:divBdr>
                                                  <w:divsChild>
                                                    <w:div w:id="605894163">
                                                      <w:marLeft w:val="0"/>
                                                      <w:marRight w:val="0"/>
                                                      <w:marTop w:val="0"/>
                                                      <w:marBottom w:val="0"/>
                                                      <w:divBdr>
                                                        <w:top w:val="none" w:sz="0" w:space="0" w:color="auto"/>
                                                        <w:left w:val="none" w:sz="0" w:space="0" w:color="auto"/>
                                                        <w:bottom w:val="none" w:sz="0" w:space="0" w:color="auto"/>
                                                        <w:right w:val="none" w:sz="0" w:space="0" w:color="auto"/>
                                                      </w:divBdr>
                                                      <w:divsChild>
                                                        <w:div w:id="53703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324580">
                                                  <w:marLeft w:val="0"/>
                                                  <w:marRight w:val="0"/>
                                                  <w:marTop w:val="0"/>
                                                  <w:marBottom w:val="0"/>
                                                  <w:divBdr>
                                                    <w:top w:val="none" w:sz="0" w:space="0" w:color="auto"/>
                                                    <w:left w:val="none" w:sz="0" w:space="0" w:color="auto"/>
                                                    <w:bottom w:val="none" w:sz="0" w:space="0" w:color="auto"/>
                                                    <w:right w:val="none" w:sz="0" w:space="0" w:color="auto"/>
                                                  </w:divBdr>
                                                </w:div>
                                                <w:div w:id="1952005511">
                                                  <w:marLeft w:val="0"/>
                                                  <w:marRight w:val="0"/>
                                                  <w:marTop w:val="0"/>
                                                  <w:marBottom w:val="0"/>
                                                  <w:divBdr>
                                                    <w:top w:val="none" w:sz="0" w:space="0" w:color="auto"/>
                                                    <w:left w:val="none" w:sz="0" w:space="0" w:color="auto"/>
                                                    <w:bottom w:val="none" w:sz="0" w:space="0" w:color="auto"/>
                                                    <w:right w:val="none" w:sz="0" w:space="0" w:color="auto"/>
                                                  </w:divBdr>
                                                </w:div>
                                                <w:div w:id="20156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6829">
                                  <w:marLeft w:val="0"/>
                                  <w:marRight w:val="0"/>
                                  <w:marTop w:val="0"/>
                                  <w:marBottom w:val="0"/>
                                  <w:divBdr>
                                    <w:top w:val="none" w:sz="0" w:space="0" w:color="auto"/>
                                    <w:left w:val="none" w:sz="0" w:space="0" w:color="auto"/>
                                    <w:bottom w:val="single" w:sz="6" w:space="7" w:color="E1E8ED"/>
                                    <w:right w:val="none" w:sz="0" w:space="0" w:color="auto"/>
                                  </w:divBdr>
                                  <w:divsChild>
                                    <w:div w:id="1326132760">
                                      <w:marLeft w:val="0"/>
                                      <w:marRight w:val="0"/>
                                      <w:marTop w:val="0"/>
                                      <w:marBottom w:val="0"/>
                                      <w:divBdr>
                                        <w:top w:val="none" w:sz="0" w:space="0" w:color="auto"/>
                                        <w:left w:val="none" w:sz="0" w:space="0" w:color="auto"/>
                                        <w:bottom w:val="none" w:sz="0" w:space="0" w:color="auto"/>
                                        <w:right w:val="none" w:sz="0" w:space="0" w:color="auto"/>
                                      </w:divBdr>
                                      <w:divsChild>
                                        <w:div w:id="406608290">
                                          <w:marLeft w:val="0"/>
                                          <w:marRight w:val="0"/>
                                          <w:marTop w:val="0"/>
                                          <w:marBottom w:val="0"/>
                                          <w:divBdr>
                                            <w:top w:val="none" w:sz="0" w:space="0" w:color="auto"/>
                                            <w:left w:val="none" w:sz="0" w:space="0" w:color="auto"/>
                                            <w:bottom w:val="none" w:sz="0" w:space="0" w:color="auto"/>
                                            <w:right w:val="none" w:sz="0" w:space="0" w:color="auto"/>
                                          </w:divBdr>
                                          <w:divsChild>
                                            <w:div w:id="475924651">
                                              <w:marLeft w:val="0"/>
                                              <w:marRight w:val="0"/>
                                              <w:marTop w:val="75"/>
                                              <w:marBottom w:val="30"/>
                                              <w:divBdr>
                                                <w:top w:val="none" w:sz="0" w:space="0" w:color="auto"/>
                                                <w:left w:val="none" w:sz="0" w:space="0" w:color="auto"/>
                                                <w:bottom w:val="none" w:sz="0" w:space="0" w:color="auto"/>
                                                <w:right w:val="none" w:sz="0" w:space="0" w:color="auto"/>
                                              </w:divBdr>
                                              <w:divsChild>
                                                <w:div w:id="310409649">
                                                  <w:marLeft w:val="0"/>
                                                  <w:marRight w:val="0"/>
                                                  <w:marTop w:val="0"/>
                                                  <w:marBottom w:val="0"/>
                                                  <w:divBdr>
                                                    <w:top w:val="none" w:sz="0" w:space="0" w:color="auto"/>
                                                    <w:left w:val="none" w:sz="0" w:space="0" w:color="auto"/>
                                                    <w:bottom w:val="none" w:sz="0" w:space="0" w:color="auto"/>
                                                    <w:right w:val="none" w:sz="0" w:space="0" w:color="auto"/>
                                                  </w:divBdr>
                                                </w:div>
                                                <w:div w:id="627200372">
                                                  <w:marLeft w:val="0"/>
                                                  <w:marRight w:val="0"/>
                                                  <w:marTop w:val="0"/>
                                                  <w:marBottom w:val="0"/>
                                                  <w:divBdr>
                                                    <w:top w:val="none" w:sz="0" w:space="0" w:color="auto"/>
                                                    <w:left w:val="none" w:sz="0" w:space="0" w:color="auto"/>
                                                    <w:bottom w:val="none" w:sz="0" w:space="0" w:color="auto"/>
                                                    <w:right w:val="none" w:sz="0" w:space="0" w:color="auto"/>
                                                  </w:divBdr>
                                                </w:div>
                                                <w:div w:id="1702434331">
                                                  <w:marLeft w:val="0"/>
                                                  <w:marRight w:val="0"/>
                                                  <w:marTop w:val="0"/>
                                                  <w:marBottom w:val="0"/>
                                                  <w:divBdr>
                                                    <w:top w:val="none" w:sz="0" w:space="0" w:color="auto"/>
                                                    <w:left w:val="none" w:sz="0" w:space="0" w:color="auto"/>
                                                    <w:bottom w:val="none" w:sz="0" w:space="0" w:color="auto"/>
                                                    <w:right w:val="none" w:sz="0" w:space="0" w:color="auto"/>
                                                  </w:divBdr>
                                                </w:div>
                                                <w:div w:id="1896967964">
                                                  <w:marLeft w:val="0"/>
                                                  <w:marRight w:val="0"/>
                                                  <w:marTop w:val="0"/>
                                                  <w:marBottom w:val="0"/>
                                                  <w:divBdr>
                                                    <w:top w:val="none" w:sz="0" w:space="0" w:color="auto"/>
                                                    <w:left w:val="none" w:sz="0" w:space="0" w:color="auto"/>
                                                    <w:bottom w:val="none" w:sz="0" w:space="0" w:color="auto"/>
                                                    <w:right w:val="none" w:sz="0" w:space="0" w:color="auto"/>
                                                  </w:divBdr>
                                                  <w:divsChild>
                                                    <w:div w:id="624889743">
                                                      <w:marLeft w:val="0"/>
                                                      <w:marRight w:val="0"/>
                                                      <w:marTop w:val="0"/>
                                                      <w:marBottom w:val="0"/>
                                                      <w:divBdr>
                                                        <w:top w:val="none" w:sz="0" w:space="0" w:color="auto"/>
                                                        <w:left w:val="none" w:sz="0" w:space="0" w:color="auto"/>
                                                        <w:bottom w:val="none" w:sz="0" w:space="0" w:color="auto"/>
                                                        <w:right w:val="none" w:sz="0" w:space="0" w:color="auto"/>
                                                      </w:divBdr>
                                                      <w:divsChild>
                                                        <w:div w:id="255527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997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10297">
                                  <w:marLeft w:val="0"/>
                                  <w:marRight w:val="0"/>
                                  <w:marTop w:val="0"/>
                                  <w:marBottom w:val="0"/>
                                  <w:divBdr>
                                    <w:top w:val="none" w:sz="0" w:space="0" w:color="auto"/>
                                    <w:left w:val="none" w:sz="0" w:space="0" w:color="auto"/>
                                    <w:bottom w:val="single" w:sz="6" w:space="7" w:color="E1E8ED"/>
                                    <w:right w:val="none" w:sz="0" w:space="0" w:color="auto"/>
                                  </w:divBdr>
                                  <w:divsChild>
                                    <w:div w:id="860321980">
                                      <w:marLeft w:val="0"/>
                                      <w:marRight w:val="0"/>
                                      <w:marTop w:val="0"/>
                                      <w:marBottom w:val="0"/>
                                      <w:divBdr>
                                        <w:top w:val="none" w:sz="0" w:space="0" w:color="auto"/>
                                        <w:left w:val="none" w:sz="0" w:space="0" w:color="auto"/>
                                        <w:bottom w:val="none" w:sz="0" w:space="0" w:color="auto"/>
                                        <w:right w:val="none" w:sz="0" w:space="0" w:color="auto"/>
                                      </w:divBdr>
                                      <w:divsChild>
                                        <w:div w:id="1055543088">
                                          <w:marLeft w:val="0"/>
                                          <w:marRight w:val="0"/>
                                          <w:marTop w:val="0"/>
                                          <w:marBottom w:val="0"/>
                                          <w:divBdr>
                                            <w:top w:val="none" w:sz="0" w:space="0" w:color="auto"/>
                                            <w:left w:val="none" w:sz="0" w:space="0" w:color="auto"/>
                                            <w:bottom w:val="none" w:sz="0" w:space="0" w:color="auto"/>
                                            <w:right w:val="none" w:sz="0" w:space="0" w:color="auto"/>
                                          </w:divBdr>
                                        </w:div>
                                        <w:div w:id="1844199310">
                                          <w:marLeft w:val="0"/>
                                          <w:marRight w:val="0"/>
                                          <w:marTop w:val="0"/>
                                          <w:marBottom w:val="0"/>
                                          <w:divBdr>
                                            <w:top w:val="none" w:sz="0" w:space="0" w:color="auto"/>
                                            <w:left w:val="none" w:sz="0" w:space="0" w:color="auto"/>
                                            <w:bottom w:val="none" w:sz="0" w:space="0" w:color="auto"/>
                                            <w:right w:val="none" w:sz="0" w:space="0" w:color="auto"/>
                                          </w:divBdr>
                                          <w:divsChild>
                                            <w:div w:id="2143884546">
                                              <w:marLeft w:val="0"/>
                                              <w:marRight w:val="0"/>
                                              <w:marTop w:val="75"/>
                                              <w:marBottom w:val="30"/>
                                              <w:divBdr>
                                                <w:top w:val="none" w:sz="0" w:space="0" w:color="auto"/>
                                                <w:left w:val="none" w:sz="0" w:space="0" w:color="auto"/>
                                                <w:bottom w:val="none" w:sz="0" w:space="0" w:color="auto"/>
                                                <w:right w:val="none" w:sz="0" w:space="0" w:color="auto"/>
                                              </w:divBdr>
                                              <w:divsChild>
                                                <w:div w:id="322709643">
                                                  <w:marLeft w:val="0"/>
                                                  <w:marRight w:val="0"/>
                                                  <w:marTop w:val="0"/>
                                                  <w:marBottom w:val="0"/>
                                                  <w:divBdr>
                                                    <w:top w:val="none" w:sz="0" w:space="0" w:color="auto"/>
                                                    <w:left w:val="none" w:sz="0" w:space="0" w:color="auto"/>
                                                    <w:bottom w:val="none" w:sz="0" w:space="0" w:color="auto"/>
                                                    <w:right w:val="none" w:sz="0" w:space="0" w:color="auto"/>
                                                  </w:divBdr>
                                                </w:div>
                                                <w:div w:id="337075570">
                                                  <w:marLeft w:val="0"/>
                                                  <w:marRight w:val="0"/>
                                                  <w:marTop w:val="0"/>
                                                  <w:marBottom w:val="0"/>
                                                  <w:divBdr>
                                                    <w:top w:val="none" w:sz="0" w:space="0" w:color="auto"/>
                                                    <w:left w:val="none" w:sz="0" w:space="0" w:color="auto"/>
                                                    <w:bottom w:val="none" w:sz="0" w:space="0" w:color="auto"/>
                                                    <w:right w:val="none" w:sz="0" w:space="0" w:color="auto"/>
                                                  </w:divBdr>
                                                </w:div>
                                                <w:div w:id="1684474667">
                                                  <w:marLeft w:val="0"/>
                                                  <w:marRight w:val="0"/>
                                                  <w:marTop w:val="0"/>
                                                  <w:marBottom w:val="0"/>
                                                  <w:divBdr>
                                                    <w:top w:val="none" w:sz="0" w:space="0" w:color="auto"/>
                                                    <w:left w:val="none" w:sz="0" w:space="0" w:color="auto"/>
                                                    <w:bottom w:val="none" w:sz="0" w:space="0" w:color="auto"/>
                                                    <w:right w:val="none" w:sz="0" w:space="0" w:color="auto"/>
                                                  </w:divBdr>
                                                  <w:divsChild>
                                                    <w:div w:id="1429810822">
                                                      <w:marLeft w:val="0"/>
                                                      <w:marRight w:val="0"/>
                                                      <w:marTop w:val="0"/>
                                                      <w:marBottom w:val="0"/>
                                                      <w:divBdr>
                                                        <w:top w:val="none" w:sz="0" w:space="0" w:color="auto"/>
                                                        <w:left w:val="none" w:sz="0" w:space="0" w:color="auto"/>
                                                        <w:bottom w:val="none" w:sz="0" w:space="0" w:color="auto"/>
                                                        <w:right w:val="none" w:sz="0" w:space="0" w:color="auto"/>
                                                      </w:divBdr>
                                                      <w:divsChild>
                                                        <w:div w:id="13391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44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4668">
                                  <w:marLeft w:val="0"/>
                                  <w:marRight w:val="0"/>
                                  <w:marTop w:val="0"/>
                                  <w:marBottom w:val="0"/>
                                  <w:divBdr>
                                    <w:top w:val="none" w:sz="0" w:space="0" w:color="auto"/>
                                    <w:left w:val="none" w:sz="0" w:space="0" w:color="auto"/>
                                    <w:bottom w:val="single" w:sz="6" w:space="7" w:color="E1E8ED"/>
                                    <w:right w:val="none" w:sz="0" w:space="0" w:color="auto"/>
                                  </w:divBdr>
                                  <w:divsChild>
                                    <w:div w:id="1043557579">
                                      <w:marLeft w:val="0"/>
                                      <w:marRight w:val="0"/>
                                      <w:marTop w:val="0"/>
                                      <w:marBottom w:val="0"/>
                                      <w:divBdr>
                                        <w:top w:val="none" w:sz="0" w:space="0" w:color="auto"/>
                                        <w:left w:val="none" w:sz="0" w:space="0" w:color="auto"/>
                                        <w:bottom w:val="none" w:sz="0" w:space="0" w:color="auto"/>
                                        <w:right w:val="none" w:sz="0" w:space="0" w:color="auto"/>
                                      </w:divBdr>
                                      <w:divsChild>
                                        <w:div w:id="357662108">
                                          <w:marLeft w:val="0"/>
                                          <w:marRight w:val="0"/>
                                          <w:marTop w:val="0"/>
                                          <w:marBottom w:val="0"/>
                                          <w:divBdr>
                                            <w:top w:val="none" w:sz="0" w:space="0" w:color="auto"/>
                                            <w:left w:val="none" w:sz="0" w:space="0" w:color="auto"/>
                                            <w:bottom w:val="none" w:sz="0" w:space="0" w:color="auto"/>
                                            <w:right w:val="none" w:sz="0" w:space="0" w:color="auto"/>
                                          </w:divBdr>
                                        </w:div>
                                        <w:div w:id="1876917625">
                                          <w:marLeft w:val="0"/>
                                          <w:marRight w:val="0"/>
                                          <w:marTop w:val="0"/>
                                          <w:marBottom w:val="0"/>
                                          <w:divBdr>
                                            <w:top w:val="none" w:sz="0" w:space="0" w:color="auto"/>
                                            <w:left w:val="none" w:sz="0" w:space="0" w:color="auto"/>
                                            <w:bottom w:val="none" w:sz="0" w:space="0" w:color="auto"/>
                                            <w:right w:val="none" w:sz="0" w:space="0" w:color="auto"/>
                                          </w:divBdr>
                                          <w:divsChild>
                                            <w:div w:id="1610041632">
                                              <w:marLeft w:val="0"/>
                                              <w:marRight w:val="0"/>
                                              <w:marTop w:val="75"/>
                                              <w:marBottom w:val="30"/>
                                              <w:divBdr>
                                                <w:top w:val="none" w:sz="0" w:space="0" w:color="auto"/>
                                                <w:left w:val="none" w:sz="0" w:space="0" w:color="auto"/>
                                                <w:bottom w:val="none" w:sz="0" w:space="0" w:color="auto"/>
                                                <w:right w:val="none" w:sz="0" w:space="0" w:color="auto"/>
                                              </w:divBdr>
                                              <w:divsChild>
                                                <w:div w:id="101414698">
                                                  <w:marLeft w:val="0"/>
                                                  <w:marRight w:val="0"/>
                                                  <w:marTop w:val="0"/>
                                                  <w:marBottom w:val="0"/>
                                                  <w:divBdr>
                                                    <w:top w:val="none" w:sz="0" w:space="0" w:color="auto"/>
                                                    <w:left w:val="none" w:sz="0" w:space="0" w:color="auto"/>
                                                    <w:bottom w:val="none" w:sz="0" w:space="0" w:color="auto"/>
                                                    <w:right w:val="none" w:sz="0" w:space="0" w:color="auto"/>
                                                  </w:divBdr>
                                                </w:div>
                                                <w:div w:id="102652667">
                                                  <w:marLeft w:val="0"/>
                                                  <w:marRight w:val="0"/>
                                                  <w:marTop w:val="0"/>
                                                  <w:marBottom w:val="0"/>
                                                  <w:divBdr>
                                                    <w:top w:val="none" w:sz="0" w:space="0" w:color="auto"/>
                                                    <w:left w:val="none" w:sz="0" w:space="0" w:color="auto"/>
                                                    <w:bottom w:val="none" w:sz="0" w:space="0" w:color="auto"/>
                                                    <w:right w:val="none" w:sz="0" w:space="0" w:color="auto"/>
                                                  </w:divBdr>
                                                  <w:divsChild>
                                                    <w:div w:id="647321983">
                                                      <w:marLeft w:val="0"/>
                                                      <w:marRight w:val="0"/>
                                                      <w:marTop w:val="0"/>
                                                      <w:marBottom w:val="0"/>
                                                      <w:divBdr>
                                                        <w:top w:val="none" w:sz="0" w:space="0" w:color="auto"/>
                                                        <w:left w:val="none" w:sz="0" w:space="0" w:color="auto"/>
                                                        <w:bottom w:val="none" w:sz="0" w:space="0" w:color="auto"/>
                                                        <w:right w:val="none" w:sz="0" w:space="0" w:color="auto"/>
                                                      </w:divBdr>
                                                      <w:divsChild>
                                                        <w:div w:id="637954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53009">
                                                  <w:marLeft w:val="0"/>
                                                  <w:marRight w:val="0"/>
                                                  <w:marTop w:val="0"/>
                                                  <w:marBottom w:val="0"/>
                                                  <w:divBdr>
                                                    <w:top w:val="none" w:sz="0" w:space="0" w:color="auto"/>
                                                    <w:left w:val="none" w:sz="0" w:space="0" w:color="auto"/>
                                                    <w:bottom w:val="none" w:sz="0" w:space="0" w:color="auto"/>
                                                    <w:right w:val="none" w:sz="0" w:space="0" w:color="auto"/>
                                                  </w:divBdr>
                                                </w:div>
                                                <w:div w:id="2114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58793">
                                  <w:marLeft w:val="0"/>
                                  <w:marRight w:val="0"/>
                                  <w:marTop w:val="0"/>
                                  <w:marBottom w:val="0"/>
                                  <w:divBdr>
                                    <w:top w:val="none" w:sz="0" w:space="0" w:color="auto"/>
                                    <w:left w:val="none" w:sz="0" w:space="0" w:color="auto"/>
                                    <w:bottom w:val="single" w:sz="6" w:space="7" w:color="E1E8ED"/>
                                    <w:right w:val="none" w:sz="0" w:space="0" w:color="auto"/>
                                  </w:divBdr>
                                  <w:divsChild>
                                    <w:div w:id="1180197450">
                                      <w:marLeft w:val="0"/>
                                      <w:marRight w:val="0"/>
                                      <w:marTop w:val="0"/>
                                      <w:marBottom w:val="0"/>
                                      <w:divBdr>
                                        <w:top w:val="none" w:sz="0" w:space="0" w:color="auto"/>
                                        <w:left w:val="none" w:sz="0" w:space="0" w:color="auto"/>
                                        <w:bottom w:val="none" w:sz="0" w:space="0" w:color="auto"/>
                                        <w:right w:val="none" w:sz="0" w:space="0" w:color="auto"/>
                                      </w:divBdr>
                                      <w:divsChild>
                                        <w:div w:id="127745887">
                                          <w:marLeft w:val="0"/>
                                          <w:marRight w:val="0"/>
                                          <w:marTop w:val="0"/>
                                          <w:marBottom w:val="0"/>
                                          <w:divBdr>
                                            <w:top w:val="none" w:sz="0" w:space="0" w:color="auto"/>
                                            <w:left w:val="none" w:sz="0" w:space="0" w:color="auto"/>
                                            <w:bottom w:val="none" w:sz="0" w:space="0" w:color="auto"/>
                                            <w:right w:val="none" w:sz="0" w:space="0" w:color="auto"/>
                                          </w:divBdr>
                                        </w:div>
                                        <w:div w:id="1834563583">
                                          <w:marLeft w:val="0"/>
                                          <w:marRight w:val="0"/>
                                          <w:marTop w:val="0"/>
                                          <w:marBottom w:val="0"/>
                                          <w:divBdr>
                                            <w:top w:val="none" w:sz="0" w:space="0" w:color="auto"/>
                                            <w:left w:val="none" w:sz="0" w:space="0" w:color="auto"/>
                                            <w:bottom w:val="none" w:sz="0" w:space="0" w:color="auto"/>
                                            <w:right w:val="none" w:sz="0" w:space="0" w:color="auto"/>
                                          </w:divBdr>
                                          <w:divsChild>
                                            <w:div w:id="1289821339">
                                              <w:marLeft w:val="0"/>
                                              <w:marRight w:val="0"/>
                                              <w:marTop w:val="75"/>
                                              <w:marBottom w:val="30"/>
                                              <w:divBdr>
                                                <w:top w:val="none" w:sz="0" w:space="0" w:color="auto"/>
                                                <w:left w:val="none" w:sz="0" w:space="0" w:color="auto"/>
                                                <w:bottom w:val="none" w:sz="0" w:space="0" w:color="auto"/>
                                                <w:right w:val="none" w:sz="0" w:space="0" w:color="auto"/>
                                              </w:divBdr>
                                              <w:divsChild>
                                                <w:div w:id="335810450">
                                                  <w:marLeft w:val="0"/>
                                                  <w:marRight w:val="0"/>
                                                  <w:marTop w:val="0"/>
                                                  <w:marBottom w:val="0"/>
                                                  <w:divBdr>
                                                    <w:top w:val="none" w:sz="0" w:space="0" w:color="auto"/>
                                                    <w:left w:val="none" w:sz="0" w:space="0" w:color="auto"/>
                                                    <w:bottom w:val="none" w:sz="0" w:space="0" w:color="auto"/>
                                                    <w:right w:val="none" w:sz="0" w:space="0" w:color="auto"/>
                                                  </w:divBdr>
                                                </w:div>
                                                <w:div w:id="738285406">
                                                  <w:marLeft w:val="0"/>
                                                  <w:marRight w:val="0"/>
                                                  <w:marTop w:val="0"/>
                                                  <w:marBottom w:val="0"/>
                                                  <w:divBdr>
                                                    <w:top w:val="none" w:sz="0" w:space="0" w:color="auto"/>
                                                    <w:left w:val="none" w:sz="0" w:space="0" w:color="auto"/>
                                                    <w:bottom w:val="none" w:sz="0" w:space="0" w:color="auto"/>
                                                    <w:right w:val="none" w:sz="0" w:space="0" w:color="auto"/>
                                                  </w:divBdr>
                                                  <w:divsChild>
                                                    <w:div w:id="2113166707">
                                                      <w:marLeft w:val="0"/>
                                                      <w:marRight w:val="0"/>
                                                      <w:marTop w:val="0"/>
                                                      <w:marBottom w:val="0"/>
                                                      <w:divBdr>
                                                        <w:top w:val="none" w:sz="0" w:space="0" w:color="auto"/>
                                                        <w:left w:val="none" w:sz="0" w:space="0" w:color="auto"/>
                                                        <w:bottom w:val="none" w:sz="0" w:space="0" w:color="auto"/>
                                                        <w:right w:val="none" w:sz="0" w:space="0" w:color="auto"/>
                                                      </w:divBdr>
                                                      <w:divsChild>
                                                        <w:div w:id="118830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0214388">
                                                  <w:marLeft w:val="0"/>
                                                  <w:marRight w:val="0"/>
                                                  <w:marTop w:val="0"/>
                                                  <w:marBottom w:val="0"/>
                                                  <w:divBdr>
                                                    <w:top w:val="none" w:sz="0" w:space="0" w:color="auto"/>
                                                    <w:left w:val="none" w:sz="0" w:space="0" w:color="auto"/>
                                                    <w:bottom w:val="none" w:sz="0" w:space="0" w:color="auto"/>
                                                    <w:right w:val="none" w:sz="0" w:space="0" w:color="auto"/>
                                                  </w:divBdr>
                                                </w:div>
                                                <w:div w:id="16426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729">
                                  <w:marLeft w:val="0"/>
                                  <w:marRight w:val="0"/>
                                  <w:marTop w:val="0"/>
                                  <w:marBottom w:val="0"/>
                                  <w:divBdr>
                                    <w:top w:val="none" w:sz="0" w:space="0" w:color="auto"/>
                                    <w:left w:val="none" w:sz="0" w:space="0" w:color="auto"/>
                                    <w:bottom w:val="single" w:sz="6" w:space="7" w:color="E1E8ED"/>
                                    <w:right w:val="none" w:sz="0" w:space="0" w:color="auto"/>
                                  </w:divBdr>
                                  <w:divsChild>
                                    <w:div w:id="265692555">
                                      <w:marLeft w:val="0"/>
                                      <w:marRight w:val="0"/>
                                      <w:marTop w:val="0"/>
                                      <w:marBottom w:val="0"/>
                                      <w:divBdr>
                                        <w:top w:val="none" w:sz="0" w:space="0" w:color="auto"/>
                                        <w:left w:val="none" w:sz="0" w:space="0" w:color="auto"/>
                                        <w:bottom w:val="none" w:sz="0" w:space="0" w:color="auto"/>
                                        <w:right w:val="none" w:sz="0" w:space="0" w:color="auto"/>
                                      </w:divBdr>
                                      <w:divsChild>
                                        <w:div w:id="120924036">
                                          <w:marLeft w:val="0"/>
                                          <w:marRight w:val="0"/>
                                          <w:marTop w:val="0"/>
                                          <w:marBottom w:val="0"/>
                                          <w:divBdr>
                                            <w:top w:val="none" w:sz="0" w:space="0" w:color="auto"/>
                                            <w:left w:val="none" w:sz="0" w:space="0" w:color="auto"/>
                                            <w:bottom w:val="none" w:sz="0" w:space="0" w:color="auto"/>
                                            <w:right w:val="none" w:sz="0" w:space="0" w:color="auto"/>
                                          </w:divBdr>
                                          <w:divsChild>
                                            <w:div w:id="882786342">
                                              <w:marLeft w:val="0"/>
                                              <w:marRight w:val="0"/>
                                              <w:marTop w:val="75"/>
                                              <w:marBottom w:val="30"/>
                                              <w:divBdr>
                                                <w:top w:val="none" w:sz="0" w:space="0" w:color="auto"/>
                                                <w:left w:val="none" w:sz="0" w:space="0" w:color="auto"/>
                                                <w:bottom w:val="none" w:sz="0" w:space="0" w:color="auto"/>
                                                <w:right w:val="none" w:sz="0" w:space="0" w:color="auto"/>
                                              </w:divBdr>
                                              <w:divsChild>
                                                <w:div w:id="34620531">
                                                  <w:marLeft w:val="0"/>
                                                  <w:marRight w:val="0"/>
                                                  <w:marTop w:val="0"/>
                                                  <w:marBottom w:val="0"/>
                                                  <w:divBdr>
                                                    <w:top w:val="none" w:sz="0" w:space="0" w:color="auto"/>
                                                    <w:left w:val="none" w:sz="0" w:space="0" w:color="auto"/>
                                                    <w:bottom w:val="none" w:sz="0" w:space="0" w:color="auto"/>
                                                    <w:right w:val="none" w:sz="0" w:space="0" w:color="auto"/>
                                                  </w:divBdr>
                                                </w:div>
                                                <w:div w:id="335233067">
                                                  <w:marLeft w:val="0"/>
                                                  <w:marRight w:val="0"/>
                                                  <w:marTop w:val="0"/>
                                                  <w:marBottom w:val="0"/>
                                                  <w:divBdr>
                                                    <w:top w:val="none" w:sz="0" w:space="0" w:color="auto"/>
                                                    <w:left w:val="none" w:sz="0" w:space="0" w:color="auto"/>
                                                    <w:bottom w:val="none" w:sz="0" w:space="0" w:color="auto"/>
                                                    <w:right w:val="none" w:sz="0" w:space="0" w:color="auto"/>
                                                  </w:divBdr>
                                                </w:div>
                                                <w:div w:id="490564272">
                                                  <w:marLeft w:val="0"/>
                                                  <w:marRight w:val="0"/>
                                                  <w:marTop w:val="0"/>
                                                  <w:marBottom w:val="0"/>
                                                  <w:divBdr>
                                                    <w:top w:val="none" w:sz="0" w:space="0" w:color="auto"/>
                                                    <w:left w:val="none" w:sz="0" w:space="0" w:color="auto"/>
                                                    <w:bottom w:val="none" w:sz="0" w:space="0" w:color="auto"/>
                                                    <w:right w:val="none" w:sz="0" w:space="0" w:color="auto"/>
                                                  </w:divBdr>
                                                </w:div>
                                                <w:div w:id="774906043">
                                                  <w:marLeft w:val="0"/>
                                                  <w:marRight w:val="0"/>
                                                  <w:marTop w:val="0"/>
                                                  <w:marBottom w:val="0"/>
                                                  <w:divBdr>
                                                    <w:top w:val="none" w:sz="0" w:space="0" w:color="auto"/>
                                                    <w:left w:val="none" w:sz="0" w:space="0" w:color="auto"/>
                                                    <w:bottom w:val="none" w:sz="0" w:space="0" w:color="auto"/>
                                                    <w:right w:val="none" w:sz="0" w:space="0" w:color="auto"/>
                                                  </w:divBdr>
                                                  <w:divsChild>
                                                    <w:div w:id="1923710706">
                                                      <w:marLeft w:val="0"/>
                                                      <w:marRight w:val="0"/>
                                                      <w:marTop w:val="0"/>
                                                      <w:marBottom w:val="0"/>
                                                      <w:divBdr>
                                                        <w:top w:val="none" w:sz="0" w:space="0" w:color="auto"/>
                                                        <w:left w:val="none" w:sz="0" w:space="0" w:color="auto"/>
                                                        <w:bottom w:val="none" w:sz="0" w:space="0" w:color="auto"/>
                                                        <w:right w:val="none" w:sz="0" w:space="0" w:color="auto"/>
                                                      </w:divBdr>
                                                      <w:divsChild>
                                                        <w:div w:id="13435861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902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6558">
                                  <w:marLeft w:val="0"/>
                                  <w:marRight w:val="0"/>
                                  <w:marTop w:val="0"/>
                                  <w:marBottom w:val="0"/>
                                  <w:divBdr>
                                    <w:top w:val="none" w:sz="0" w:space="0" w:color="auto"/>
                                    <w:left w:val="none" w:sz="0" w:space="0" w:color="auto"/>
                                    <w:bottom w:val="single" w:sz="6" w:space="7" w:color="E1E8ED"/>
                                    <w:right w:val="none" w:sz="0" w:space="0" w:color="auto"/>
                                  </w:divBdr>
                                  <w:divsChild>
                                    <w:div w:id="760762413">
                                      <w:marLeft w:val="0"/>
                                      <w:marRight w:val="0"/>
                                      <w:marTop w:val="0"/>
                                      <w:marBottom w:val="0"/>
                                      <w:divBdr>
                                        <w:top w:val="none" w:sz="0" w:space="0" w:color="auto"/>
                                        <w:left w:val="none" w:sz="0" w:space="0" w:color="auto"/>
                                        <w:bottom w:val="none" w:sz="0" w:space="0" w:color="auto"/>
                                        <w:right w:val="none" w:sz="0" w:space="0" w:color="auto"/>
                                      </w:divBdr>
                                      <w:divsChild>
                                        <w:div w:id="414329233">
                                          <w:marLeft w:val="0"/>
                                          <w:marRight w:val="0"/>
                                          <w:marTop w:val="0"/>
                                          <w:marBottom w:val="0"/>
                                          <w:divBdr>
                                            <w:top w:val="none" w:sz="0" w:space="0" w:color="auto"/>
                                            <w:left w:val="none" w:sz="0" w:space="0" w:color="auto"/>
                                            <w:bottom w:val="none" w:sz="0" w:space="0" w:color="auto"/>
                                            <w:right w:val="none" w:sz="0" w:space="0" w:color="auto"/>
                                          </w:divBdr>
                                          <w:divsChild>
                                            <w:div w:id="864292946">
                                              <w:marLeft w:val="0"/>
                                              <w:marRight w:val="0"/>
                                              <w:marTop w:val="75"/>
                                              <w:marBottom w:val="30"/>
                                              <w:divBdr>
                                                <w:top w:val="none" w:sz="0" w:space="0" w:color="auto"/>
                                                <w:left w:val="none" w:sz="0" w:space="0" w:color="auto"/>
                                                <w:bottom w:val="none" w:sz="0" w:space="0" w:color="auto"/>
                                                <w:right w:val="none" w:sz="0" w:space="0" w:color="auto"/>
                                              </w:divBdr>
                                              <w:divsChild>
                                                <w:div w:id="312292518">
                                                  <w:marLeft w:val="0"/>
                                                  <w:marRight w:val="0"/>
                                                  <w:marTop w:val="0"/>
                                                  <w:marBottom w:val="0"/>
                                                  <w:divBdr>
                                                    <w:top w:val="none" w:sz="0" w:space="0" w:color="auto"/>
                                                    <w:left w:val="none" w:sz="0" w:space="0" w:color="auto"/>
                                                    <w:bottom w:val="none" w:sz="0" w:space="0" w:color="auto"/>
                                                    <w:right w:val="none" w:sz="0" w:space="0" w:color="auto"/>
                                                  </w:divBdr>
                                                </w:div>
                                                <w:div w:id="400757165">
                                                  <w:marLeft w:val="0"/>
                                                  <w:marRight w:val="0"/>
                                                  <w:marTop w:val="0"/>
                                                  <w:marBottom w:val="0"/>
                                                  <w:divBdr>
                                                    <w:top w:val="none" w:sz="0" w:space="0" w:color="auto"/>
                                                    <w:left w:val="none" w:sz="0" w:space="0" w:color="auto"/>
                                                    <w:bottom w:val="none" w:sz="0" w:space="0" w:color="auto"/>
                                                    <w:right w:val="none" w:sz="0" w:space="0" w:color="auto"/>
                                                  </w:divBdr>
                                                  <w:divsChild>
                                                    <w:div w:id="522130434">
                                                      <w:marLeft w:val="0"/>
                                                      <w:marRight w:val="0"/>
                                                      <w:marTop w:val="0"/>
                                                      <w:marBottom w:val="0"/>
                                                      <w:divBdr>
                                                        <w:top w:val="none" w:sz="0" w:space="0" w:color="auto"/>
                                                        <w:left w:val="none" w:sz="0" w:space="0" w:color="auto"/>
                                                        <w:bottom w:val="none" w:sz="0" w:space="0" w:color="auto"/>
                                                        <w:right w:val="none" w:sz="0" w:space="0" w:color="auto"/>
                                                      </w:divBdr>
                                                      <w:divsChild>
                                                        <w:div w:id="16225715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990">
                                                  <w:marLeft w:val="0"/>
                                                  <w:marRight w:val="0"/>
                                                  <w:marTop w:val="0"/>
                                                  <w:marBottom w:val="0"/>
                                                  <w:divBdr>
                                                    <w:top w:val="none" w:sz="0" w:space="0" w:color="auto"/>
                                                    <w:left w:val="none" w:sz="0" w:space="0" w:color="auto"/>
                                                    <w:bottom w:val="none" w:sz="0" w:space="0" w:color="auto"/>
                                                    <w:right w:val="none" w:sz="0" w:space="0" w:color="auto"/>
                                                  </w:divBdr>
                                                </w:div>
                                                <w:div w:id="20914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7443">
                                  <w:marLeft w:val="0"/>
                                  <w:marRight w:val="0"/>
                                  <w:marTop w:val="0"/>
                                  <w:marBottom w:val="0"/>
                                  <w:divBdr>
                                    <w:top w:val="none" w:sz="0" w:space="0" w:color="auto"/>
                                    <w:left w:val="none" w:sz="0" w:space="0" w:color="auto"/>
                                    <w:bottom w:val="single" w:sz="6" w:space="7" w:color="E1E8ED"/>
                                    <w:right w:val="none" w:sz="0" w:space="0" w:color="auto"/>
                                  </w:divBdr>
                                  <w:divsChild>
                                    <w:div w:id="825583883">
                                      <w:marLeft w:val="0"/>
                                      <w:marRight w:val="0"/>
                                      <w:marTop w:val="0"/>
                                      <w:marBottom w:val="0"/>
                                      <w:divBdr>
                                        <w:top w:val="none" w:sz="0" w:space="0" w:color="auto"/>
                                        <w:left w:val="none" w:sz="0" w:space="0" w:color="auto"/>
                                        <w:bottom w:val="none" w:sz="0" w:space="0" w:color="auto"/>
                                        <w:right w:val="none" w:sz="0" w:space="0" w:color="auto"/>
                                      </w:divBdr>
                                      <w:divsChild>
                                        <w:div w:id="158663004">
                                          <w:marLeft w:val="0"/>
                                          <w:marRight w:val="0"/>
                                          <w:marTop w:val="0"/>
                                          <w:marBottom w:val="0"/>
                                          <w:divBdr>
                                            <w:top w:val="none" w:sz="0" w:space="0" w:color="auto"/>
                                            <w:left w:val="none" w:sz="0" w:space="0" w:color="auto"/>
                                            <w:bottom w:val="none" w:sz="0" w:space="0" w:color="auto"/>
                                            <w:right w:val="none" w:sz="0" w:space="0" w:color="auto"/>
                                          </w:divBdr>
                                        </w:div>
                                        <w:div w:id="818886111">
                                          <w:marLeft w:val="0"/>
                                          <w:marRight w:val="0"/>
                                          <w:marTop w:val="0"/>
                                          <w:marBottom w:val="0"/>
                                          <w:divBdr>
                                            <w:top w:val="none" w:sz="0" w:space="0" w:color="auto"/>
                                            <w:left w:val="none" w:sz="0" w:space="0" w:color="auto"/>
                                            <w:bottom w:val="none" w:sz="0" w:space="0" w:color="auto"/>
                                            <w:right w:val="none" w:sz="0" w:space="0" w:color="auto"/>
                                          </w:divBdr>
                                          <w:divsChild>
                                            <w:div w:id="1953513621">
                                              <w:marLeft w:val="0"/>
                                              <w:marRight w:val="0"/>
                                              <w:marTop w:val="75"/>
                                              <w:marBottom w:val="30"/>
                                              <w:divBdr>
                                                <w:top w:val="none" w:sz="0" w:space="0" w:color="auto"/>
                                                <w:left w:val="none" w:sz="0" w:space="0" w:color="auto"/>
                                                <w:bottom w:val="none" w:sz="0" w:space="0" w:color="auto"/>
                                                <w:right w:val="none" w:sz="0" w:space="0" w:color="auto"/>
                                              </w:divBdr>
                                              <w:divsChild>
                                                <w:div w:id="446315082">
                                                  <w:marLeft w:val="0"/>
                                                  <w:marRight w:val="0"/>
                                                  <w:marTop w:val="0"/>
                                                  <w:marBottom w:val="0"/>
                                                  <w:divBdr>
                                                    <w:top w:val="none" w:sz="0" w:space="0" w:color="auto"/>
                                                    <w:left w:val="none" w:sz="0" w:space="0" w:color="auto"/>
                                                    <w:bottom w:val="none" w:sz="0" w:space="0" w:color="auto"/>
                                                    <w:right w:val="none" w:sz="0" w:space="0" w:color="auto"/>
                                                  </w:divBdr>
                                                </w:div>
                                                <w:div w:id="790127443">
                                                  <w:marLeft w:val="0"/>
                                                  <w:marRight w:val="0"/>
                                                  <w:marTop w:val="0"/>
                                                  <w:marBottom w:val="0"/>
                                                  <w:divBdr>
                                                    <w:top w:val="none" w:sz="0" w:space="0" w:color="auto"/>
                                                    <w:left w:val="none" w:sz="0" w:space="0" w:color="auto"/>
                                                    <w:bottom w:val="none" w:sz="0" w:space="0" w:color="auto"/>
                                                    <w:right w:val="none" w:sz="0" w:space="0" w:color="auto"/>
                                                  </w:divBdr>
                                                </w:div>
                                                <w:div w:id="799153764">
                                                  <w:marLeft w:val="0"/>
                                                  <w:marRight w:val="0"/>
                                                  <w:marTop w:val="0"/>
                                                  <w:marBottom w:val="0"/>
                                                  <w:divBdr>
                                                    <w:top w:val="none" w:sz="0" w:space="0" w:color="auto"/>
                                                    <w:left w:val="none" w:sz="0" w:space="0" w:color="auto"/>
                                                    <w:bottom w:val="none" w:sz="0" w:space="0" w:color="auto"/>
                                                    <w:right w:val="none" w:sz="0" w:space="0" w:color="auto"/>
                                                  </w:divBdr>
                                                </w:div>
                                                <w:div w:id="1239636918">
                                                  <w:marLeft w:val="0"/>
                                                  <w:marRight w:val="0"/>
                                                  <w:marTop w:val="0"/>
                                                  <w:marBottom w:val="0"/>
                                                  <w:divBdr>
                                                    <w:top w:val="none" w:sz="0" w:space="0" w:color="auto"/>
                                                    <w:left w:val="none" w:sz="0" w:space="0" w:color="auto"/>
                                                    <w:bottom w:val="none" w:sz="0" w:space="0" w:color="auto"/>
                                                    <w:right w:val="none" w:sz="0" w:space="0" w:color="auto"/>
                                                  </w:divBdr>
                                                  <w:divsChild>
                                                    <w:div w:id="795489179">
                                                      <w:marLeft w:val="0"/>
                                                      <w:marRight w:val="0"/>
                                                      <w:marTop w:val="0"/>
                                                      <w:marBottom w:val="0"/>
                                                      <w:divBdr>
                                                        <w:top w:val="none" w:sz="0" w:space="0" w:color="auto"/>
                                                        <w:left w:val="none" w:sz="0" w:space="0" w:color="auto"/>
                                                        <w:bottom w:val="none" w:sz="0" w:space="0" w:color="auto"/>
                                                        <w:right w:val="none" w:sz="0" w:space="0" w:color="auto"/>
                                                      </w:divBdr>
                                                      <w:divsChild>
                                                        <w:div w:id="1616907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5096137">
                                  <w:marLeft w:val="0"/>
                                  <w:marRight w:val="0"/>
                                  <w:marTop w:val="0"/>
                                  <w:marBottom w:val="0"/>
                                  <w:divBdr>
                                    <w:top w:val="none" w:sz="0" w:space="0" w:color="auto"/>
                                    <w:left w:val="none" w:sz="0" w:space="0" w:color="auto"/>
                                    <w:bottom w:val="single" w:sz="6" w:space="7" w:color="E1E8ED"/>
                                    <w:right w:val="none" w:sz="0" w:space="0" w:color="auto"/>
                                  </w:divBdr>
                                  <w:divsChild>
                                    <w:div w:id="2045518549">
                                      <w:marLeft w:val="0"/>
                                      <w:marRight w:val="0"/>
                                      <w:marTop w:val="0"/>
                                      <w:marBottom w:val="0"/>
                                      <w:divBdr>
                                        <w:top w:val="none" w:sz="0" w:space="0" w:color="auto"/>
                                        <w:left w:val="none" w:sz="0" w:space="0" w:color="auto"/>
                                        <w:bottom w:val="none" w:sz="0" w:space="0" w:color="auto"/>
                                        <w:right w:val="none" w:sz="0" w:space="0" w:color="auto"/>
                                      </w:divBdr>
                                      <w:divsChild>
                                        <w:div w:id="89006587">
                                          <w:marLeft w:val="0"/>
                                          <w:marRight w:val="0"/>
                                          <w:marTop w:val="0"/>
                                          <w:marBottom w:val="0"/>
                                          <w:divBdr>
                                            <w:top w:val="none" w:sz="0" w:space="0" w:color="auto"/>
                                            <w:left w:val="none" w:sz="0" w:space="0" w:color="auto"/>
                                            <w:bottom w:val="none" w:sz="0" w:space="0" w:color="auto"/>
                                            <w:right w:val="none" w:sz="0" w:space="0" w:color="auto"/>
                                          </w:divBdr>
                                        </w:div>
                                        <w:div w:id="521554622">
                                          <w:marLeft w:val="0"/>
                                          <w:marRight w:val="0"/>
                                          <w:marTop w:val="0"/>
                                          <w:marBottom w:val="0"/>
                                          <w:divBdr>
                                            <w:top w:val="none" w:sz="0" w:space="0" w:color="auto"/>
                                            <w:left w:val="none" w:sz="0" w:space="0" w:color="auto"/>
                                            <w:bottom w:val="none" w:sz="0" w:space="0" w:color="auto"/>
                                            <w:right w:val="none" w:sz="0" w:space="0" w:color="auto"/>
                                          </w:divBdr>
                                          <w:divsChild>
                                            <w:div w:id="1444232691">
                                              <w:marLeft w:val="0"/>
                                              <w:marRight w:val="0"/>
                                              <w:marTop w:val="75"/>
                                              <w:marBottom w:val="30"/>
                                              <w:divBdr>
                                                <w:top w:val="none" w:sz="0" w:space="0" w:color="auto"/>
                                                <w:left w:val="none" w:sz="0" w:space="0" w:color="auto"/>
                                                <w:bottom w:val="none" w:sz="0" w:space="0" w:color="auto"/>
                                                <w:right w:val="none" w:sz="0" w:space="0" w:color="auto"/>
                                              </w:divBdr>
                                              <w:divsChild>
                                                <w:div w:id="287515520">
                                                  <w:marLeft w:val="0"/>
                                                  <w:marRight w:val="0"/>
                                                  <w:marTop w:val="0"/>
                                                  <w:marBottom w:val="0"/>
                                                  <w:divBdr>
                                                    <w:top w:val="none" w:sz="0" w:space="0" w:color="auto"/>
                                                    <w:left w:val="none" w:sz="0" w:space="0" w:color="auto"/>
                                                    <w:bottom w:val="none" w:sz="0" w:space="0" w:color="auto"/>
                                                    <w:right w:val="none" w:sz="0" w:space="0" w:color="auto"/>
                                                  </w:divBdr>
                                                </w:div>
                                                <w:div w:id="568275555">
                                                  <w:marLeft w:val="0"/>
                                                  <w:marRight w:val="0"/>
                                                  <w:marTop w:val="0"/>
                                                  <w:marBottom w:val="0"/>
                                                  <w:divBdr>
                                                    <w:top w:val="none" w:sz="0" w:space="0" w:color="auto"/>
                                                    <w:left w:val="none" w:sz="0" w:space="0" w:color="auto"/>
                                                    <w:bottom w:val="none" w:sz="0" w:space="0" w:color="auto"/>
                                                    <w:right w:val="none" w:sz="0" w:space="0" w:color="auto"/>
                                                  </w:divBdr>
                                                </w:div>
                                                <w:div w:id="1183129107">
                                                  <w:marLeft w:val="0"/>
                                                  <w:marRight w:val="0"/>
                                                  <w:marTop w:val="0"/>
                                                  <w:marBottom w:val="0"/>
                                                  <w:divBdr>
                                                    <w:top w:val="none" w:sz="0" w:space="0" w:color="auto"/>
                                                    <w:left w:val="none" w:sz="0" w:space="0" w:color="auto"/>
                                                    <w:bottom w:val="none" w:sz="0" w:space="0" w:color="auto"/>
                                                    <w:right w:val="none" w:sz="0" w:space="0" w:color="auto"/>
                                                  </w:divBdr>
                                                  <w:divsChild>
                                                    <w:div w:id="2139713209">
                                                      <w:marLeft w:val="0"/>
                                                      <w:marRight w:val="0"/>
                                                      <w:marTop w:val="0"/>
                                                      <w:marBottom w:val="0"/>
                                                      <w:divBdr>
                                                        <w:top w:val="none" w:sz="0" w:space="0" w:color="auto"/>
                                                        <w:left w:val="none" w:sz="0" w:space="0" w:color="auto"/>
                                                        <w:bottom w:val="none" w:sz="0" w:space="0" w:color="auto"/>
                                                        <w:right w:val="none" w:sz="0" w:space="0" w:color="auto"/>
                                                      </w:divBdr>
                                                      <w:divsChild>
                                                        <w:div w:id="10408559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71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7273">
                                  <w:marLeft w:val="0"/>
                                  <w:marRight w:val="0"/>
                                  <w:marTop w:val="0"/>
                                  <w:marBottom w:val="0"/>
                                  <w:divBdr>
                                    <w:top w:val="none" w:sz="0" w:space="0" w:color="auto"/>
                                    <w:left w:val="none" w:sz="0" w:space="0" w:color="auto"/>
                                    <w:bottom w:val="single" w:sz="6" w:space="7" w:color="E1E8ED"/>
                                    <w:right w:val="none" w:sz="0" w:space="0" w:color="auto"/>
                                  </w:divBdr>
                                  <w:divsChild>
                                    <w:div w:id="1389844695">
                                      <w:marLeft w:val="0"/>
                                      <w:marRight w:val="0"/>
                                      <w:marTop w:val="0"/>
                                      <w:marBottom w:val="0"/>
                                      <w:divBdr>
                                        <w:top w:val="none" w:sz="0" w:space="0" w:color="auto"/>
                                        <w:left w:val="none" w:sz="0" w:space="0" w:color="auto"/>
                                        <w:bottom w:val="none" w:sz="0" w:space="0" w:color="auto"/>
                                        <w:right w:val="none" w:sz="0" w:space="0" w:color="auto"/>
                                      </w:divBdr>
                                      <w:divsChild>
                                        <w:div w:id="106657709">
                                          <w:marLeft w:val="0"/>
                                          <w:marRight w:val="0"/>
                                          <w:marTop w:val="0"/>
                                          <w:marBottom w:val="0"/>
                                          <w:divBdr>
                                            <w:top w:val="none" w:sz="0" w:space="0" w:color="auto"/>
                                            <w:left w:val="none" w:sz="0" w:space="0" w:color="auto"/>
                                            <w:bottom w:val="none" w:sz="0" w:space="0" w:color="auto"/>
                                            <w:right w:val="none" w:sz="0" w:space="0" w:color="auto"/>
                                          </w:divBdr>
                                        </w:div>
                                        <w:div w:id="914586421">
                                          <w:marLeft w:val="0"/>
                                          <w:marRight w:val="0"/>
                                          <w:marTop w:val="0"/>
                                          <w:marBottom w:val="0"/>
                                          <w:divBdr>
                                            <w:top w:val="none" w:sz="0" w:space="0" w:color="auto"/>
                                            <w:left w:val="none" w:sz="0" w:space="0" w:color="auto"/>
                                            <w:bottom w:val="none" w:sz="0" w:space="0" w:color="auto"/>
                                            <w:right w:val="none" w:sz="0" w:space="0" w:color="auto"/>
                                          </w:divBdr>
                                          <w:divsChild>
                                            <w:div w:id="1838835971">
                                              <w:marLeft w:val="0"/>
                                              <w:marRight w:val="0"/>
                                              <w:marTop w:val="75"/>
                                              <w:marBottom w:val="30"/>
                                              <w:divBdr>
                                                <w:top w:val="none" w:sz="0" w:space="0" w:color="auto"/>
                                                <w:left w:val="none" w:sz="0" w:space="0" w:color="auto"/>
                                                <w:bottom w:val="none" w:sz="0" w:space="0" w:color="auto"/>
                                                <w:right w:val="none" w:sz="0" w:space="0" w:color="auto"/>
                                              </w:divBdr>
                                              <w:divsChild>
                                                <w:div w:id="466703927">
                                                  <w:marLeft w:val="0"/>
                                                  <w:marRight w:val="0"/>
                                                  <w:marTop w:val="0"/>
                                                  <w:marBottom w:val="0"/>
                                                  <w:divBdr>
                                                    <w:top w:val="none" w:sz="0" w:space="0" w:color="auto"/>
                                                    <w:left w:val="none" w:sz="0" w:space="0" w:color="auto"/>
                                                    <w:bottom w:val="none" w:sz="0" w:space="0" w:color="auto"/>
                                                    <w:right w:val="none" w:sz="0" w:space="0" w:color="auto"/>
                                                  </w:divBdr>
                                                </w:div>
                                                <w:div w:id="800074365">
                                                  <w:marLeft w:val="0"/>
                                                  <w:marRight w:val="0"/>
                                                  <w:marTop w:val="0"/>
                                                  <w:marBottom w:val="0"/>
                                                  <w:divBdr>
                                                    <w:top w:val="none" w:sz="0" w:space="0" w:color="auto"/>
                                                    <w:left w:val="none" w:sz="0" w:space="0" w:color="auto"/>
                                                    <w:bottom w:val="none" w:sz="0" w:space="0" w:color="auto"/>
                                                    <w:right w:val="none" w:sz="0" w:space="0" w:color="auto"/>
                                                  </w:divBdr>
                                                </w:div>
                                                <w:div w:id="1167672598">
                                                  <w:marLeft w:val="0"/>
                                                  <w:marRight w:val="0"/>
                                                  <w:marTop w:val="0"/>
                                                  <w:marBottom w:val="0"/>
                                                  <w:divBdr>
                                                    <w:top w:val="none" w:sz="0" w:space="0" w:color="auto"/>
                                                    <w:left w:val="none" w:sz="0" w:space="0" w:color="auto"/>
                                                    <w:bottom w:val="none" w:sz="0" w:space="0" w:color="auto"/>
                                                    <w:right w:val="none" w:sz="0" w:space="0" w:color="auto"/>
                                                  </w:divBdr>
                                                  <w:divsChild>
                                                    <w:div w:id="1278827778">
                                                      <w:marLeft w:val="0"/>
                                                      <w:marRight w:val="0"/>
                                                      <w:marTop w:val="0"/>
                                                      <w:marBottom w:val="0"/>
                                                      <w:divBdr>
                                                        <w:top w:val="none" w:sz="0" w:space="0" w:color="auto"/>
                                                        <w:left w:val="none" w:sz="0" w:space="0" w:color="auto"/>
                                                        <w:bottom w:val="none" w:sz="0" w:space="0" w:color="auto"/>
                                                        <w:right w:val="none" w:sz="0" w:space="0" w:color="auto"/>
                                                      </w:divBdr>
                                                      <w:divsChild>
                                                        <w:div w:id="554006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96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5994">
                                  <w:marLeft w:val="0"/>
                                  <w:marRight w:val="0"/>
                                  <w:marTop w:val="0"/>
                                  <w:marBottom w:val="0"/>
                                  <w:divBdr>
                                    <w:top w:val="none" w:sz="0" w:space="0" w:color="auto"/>
                                    <w:left w:val="none" w:sz="0" w:space="0" w:color="auto"/>
                                    <w:bottom w:val="single" w:sz="6" w:space="7" w:color="E1E8ED"/>
                                    <w:right w:val="none" w:sz="0" w:space="0" w:color="auto"/>
                                  </w:divBdr>
                                  <w:divsChild>
                                    <w:div w:id="807212096">
                                      <w:marLeft w:val="0"/>
                                      <w:marRight w:val="0"/>
                                      <w:marTop w:val="0"/>
                                      <w:marBottom w:val="0"/>
                                      <w:divBdr>
                                        <w:top w:val="none" w:sz="0" w:space="0" w:color="auto"/>
                                        <w:left w:val="none" w:sz="0" w:space="0" w:color="auto"/>
                                        <w:bottom w:val="none" w:sz="0" w:space="0" w:color="auto"/>
                                        <w:right w:val="none" w:sz="0" w:space="0" w:color="auto"/>
                                      </w:divBdr>
                                      <w:divsChild>
                                        <w:div w:id="553154376">
                                          <w:marLeft w:val="0"/>
                                          <w:marRight w:val="0"/>
                                          <w:marTop w:val="0"/>
                                          <w:marBottom w:val="0"/>
                                          <w:divBdr>
                                            <w:top w:val="none" w:sz="0" w:space="0" w:color="auto"/>
                                            <w:left w:val="none" w:sz="0" w:space="0" w:color="auto"/>
                                            <w:bottom w:val="none" w:sz="0" w:space="0" w:color="auto"/>
                                            <w:right w:val="none" w:sz="0" w:space="0" w:color="auto"/>
                                          </w:divBdr>
                                        </w:div>
                                        <w:div w:id="1915780606">
                                          <w:marLeft w:val="0"/>
                                          <w:marRight w:val="0"/>
                                          <w:marTop w:val="0"/>
                                          <w:marBottom w:val="0"/>
                                          <w:divBdr>
                                            <w:top w:val="none" w:sz="0" w:space="0" w:color="auto"/>
                                            <w:left w:val="none" w:sz="0" w:space="0" w:color="auto"/>
                                            <w:bottom w:val="none" w:sz="0" w:space="0" w:color="auto"/>
                                            <w:right w:val="none" w:sz="0" w:space="0" w:color="auto"/>
                                          </w:divBdr>
                                          <w:divsChild>
                                            <w:div w:id="924800746">
                                              <w:marLeft w:val="0"/>
                                              <w:marRight w:val="0"/>
                                              <w:marTop w:val="75"/>
                                              <w:marBottom w:val="30"/>
                                              <w:divBdr>
                                                <w:top w:val="none" w:sz="0" w:space="0" w:color="auto"/>
                                                <w:left w:val="none" w:sz="0" w:space="0" w:color="auto"/>
                                                <w:bottom w:val="none" w:sz="0" w:space="0" w:color="auto"/>
                                                <w:right w:val="none" w:sz="0" w:space="0" w:color="auto"/>
                                              </w:divBdr>
                                              <w:divsChild>
                                                <w:div w:id="334697199">
                                                  <w:marLeft w:val="0"/>
                                                  <w:marRight w:val="0"/>
                                                  <w:marTop w:val="0"/>
                                                  <w:marBottom w:val="0"/>
                                                  <w:divBdr>
                                                    <w:top w:val="none" w:sz="0" w:space="0" w:color="auto"/>
                                                    <w:left w:val="none" w:sz="0" w:space="0" w:color="auto"/>
                                                    <w:bottom w:val="none" w:sz="0" w:space="0" w:color="auto"/>
                                                    <w:right w:val="none" w:sz="0" w:space="0" w:color="auto"/>
                                                  </w:divBdr>
                                                </w:div>
                                                <w:div w:id="685594847">
                                                  <w:marLeft w:val="0"/>
                                                  <w:marRight w:val="0"/>
                                                  <w:marTop w:val="0"/>
                                                  <w:marBottom w:val="0"/>
                                                  <w:divBdr>
                                                    <w:top w:val="none" w:sz="0" w:space="0" w:color="auto"/>
                                                    <w:left w:val="none" w:sz="0" w:space="0" w:color="auto"/>
                                                    <w:bottom w:val="none" w:sz="0" w:space="0" w:color="auto"/>
                                                    <w:right w:val="none" w:sz="0" w:space="0" w:color="auto"/>
                                                  </w:divBdr>
                                                </w:div>
                                                <w:div w:id="812914390">
                                                  <w:marLeft w:val="0"/>
                                                  <w:marRight w:val="0"/>
                                                  <w:marTop w:val="0"/>
                                                  <w:marBottom w:val="0"/>
                                                  <w:divBdr>
                                                    <w:top w:val="none" w:sz="0" w:space="0" w:color="auto"/>
                                                    <w:left w:val="none" w:sz="0" w:space="0" w:color="auto"/>
                                                    <w:bottom w:val="none" w:sz="0" w:space="0" w:color="auto"/>
                                                    <w:right w:val="none" w:sz="0" w:space="0" w:color="auto"/>
                                                  </w:divBdr>
                                                </w:div>
                                                <w:div w:id="1982690931">
                                                  <w:marLeft w:val="0"/>
                                                  <w:marRight w:val="0"/>
                                                  <w:marTop w:val="0"/>
                                                  <w:marBottom w:val="0"/>
                                                  <w:divBdr>
                                                    <w:top w:val="none" w:sz="0" w:space="0" w:color="auto"/>
                                                    <w:left w:val="none" w:sz="0" w:space="0" w:color="auto"/>
                                                    <w:bottom w:val="none" w:sz="0" w:space="0" w:color="auto"/>
                                                    <w:right w:val="none" w:sz="0" w:space="0" w:color="auto"/>
                                                  </w:divBdr>
                                                  <w:divsChild>
                                                    <w:div w:id="224805595">
                                                      <w:marLeft w:val="0"/>
                                                      <w:marRight w:val="0"/>
                                                      <w:marTop w:val="0"/>
                                                      <w:marBottom w:val="0"/>
                                                      <w:divBdr>
                                                        <w:top w:val="none" w:sz="0" w:space="0" w:color="auto"/>
                                                        <w:left w:val="none" w:sz="0" w:space="0" w:color="auto"/>
                                                        <w:bottom w:val="none" w:sz="0" w:space="0" w:color="auto"/>
                                                        <w:right w:val="none" w:sz="0" w:space="0" w:color="auto"/>
                                                      </w:divBdr>
                                                      <w:divsChild>
                                                        <w:div w:id="1494447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37292634">
                                  <w:marLeft w:val="0"/>
                                  <w:marRight w:val="0"/>
                                  <w:marTop w:val="0"/>
                                  <w:marBottom w:val="0"/>
                                  <w:divBdr>
                                    <w:top w:val="none" w:sz="0" w:space="0" w:color="auto"/>
                                    <w:left w:val="none" w:sz="0" w:space="0" w:color="auto"/>
                                    <w:bottom w:val="single" w:sz="6" w:space="7" w:color="E1E8ED"/>
                                    <w:right w:val="none" w:sz="0" w:space="0" w:color="auto"/>
                                  </w:divBdr>
                                  <w:divsChild>
                                    <w:div w:id="686061329">
                                      <w:marLeft w:val="0"/>
                                      <w:marRight w:val="0"/>
                                      <w:marTop w:val="0"/>
                                      <w:marBottom w:val="0"/>
                                      <w:divBdr>
                                        <w:top w:val="none" w:sz="0" w:space="0" w:color="auto"/>
                                        <w:left w:val="none" w:sz="0" w:space="0" w:color="auto"/>
                                        <w:bottom w:val="none" w:sz="0" w:space="0" w:color="auto"/>
                                        <w:right w:val="none" w:sz="0" w:space="0" w:color="auto"/>
                                      </w:divBdr>
                                      <w:divsChild>
                                        <w:div w:id="940190090">
                                          <w:marLeft w:val="0"/>
                                          <w:marRight w:val="0"/>
                                          <w:marTop w:val="0"/>
                                          <w:marBottom w:val="0"/>
                                          <w:divBdr>
                                            <w:top w:val="none" w:sz="0" w:space="0" w:color="auto"/>
                                            <w:left w:val="none" w:sz="0" w:space="0" w:color="auto"/>
                                            <w:bottom w:val="none" w:sz="0" w:space="0" w:color="auto"/>
                                            <w:right w:val="none" w:sz="0" w:space="0" w:color="auto"/>
                                          </w:divBdr>
                                          <w:divsChild>
                                            <w:div w:id="1628779542">
                                              <w:marLeft w:val="0"/>
                                              <w:marRight w:val="0"/>
                                              <w:marTop w:val="75"/>
                                              <w:marBottom w:val="30"/>
                                              <w:divBdr>
                                                <w:top w:val="none" w:sz="0" w:space="0" w:color="auto"/>
                                                <w:left w:val="none" w:sz="0" w:space="0" w:color="auto"/>
                                                <w:bottom w:val="none" w:sz="0" w:space="0" w:color="auto"/>
                                                <w:right w:val="none" w:sz="0" w:space="0" w:color="auto"/>
                                              </w:divBdr>
                                              <w:divsChild>
                                                <w:div w:id="118769988">
                                                  <w:marLeft w:val="0"/>
                                                  <w:marRight w:val="0"/>
                                                  <w:marTop w:val="0"/>
                                                  <w:marBottom w:val="0"/>
                                                  <w:divBdr>
                                                    <w:top w:val="none" w:sz="0" w:space="0" w:color="auto"/>
                                                    <w:left w:val="none" w:sz="0" w:space="0" w:color="auto"/>
                                                    <w:bottom w:val="none" w:sz="0" w:space="0" w:color="auto"/>
                                                    <w:right w:val="none" w:sz="0" w:space="0" w:color="auto"/>
                                                  </w:divBdr>
                                                  <w:divsChild>
                                                    <w:div w:id="1886138772">
                                                      <w:marLeft w:val="0"/>
                                                      <w:marRight w:val="0"/>
                                                      <w:marTop w:val="0"/>
                                                      <w:marBottom w:val="0"/>
                                                      <w:divBdr>
                                                        <w:top w:val="none" w:sz="0" w:space="0" w:color="auto"/>
                                                        <w:left w:val="none" w:sz="0" w:space="0" w:color="auto"/>
                                                        <w:bottom w:val="none" w:sz="0" w:space="0" w:color="auto"/>
                                                        <w:right w:val="none" w:sz="0" w:space="0" w:color="auto"/>
                                                      </w:divBdr>
                                                      <w:divsChild>
                                                        <w:div w:id="1338002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323680">
                                                  <w:marLeft w:val="0"/>
                                                  <w:marRight w:val="0"/>
                                                  <w:marTop w:val="0"/>
                                                  <w:marBottom w:val="0"/>
                                                  <w:divBdr>
                                                    <w:top w:val="none" w:sz="0" w:space="0" w:color="auto"/>
                                                    <w:left w:val="none" w:sz="0" w:space="0" w:color="auto"/>
                                                    <w:bottom w:val="none" w:sz="0" w:space="0" w:color="auto"/>
                                                    <w:right w:val="none" w:sz="0" w:space="0" w:color="auto"/>
                                                  </w:divBdr>
                                                </w:div>
                                                <w:div w:id="2084332736">
                                                  <w:marLeft w:val="0"/>
                                                  <w:marRight w:val="0"/>
                                                  <w:marTop w:val="0"/>
                                                  <w:marBottom w:val="0"/>
                                                  <w:divBdr>
                                                    <w:top w:val="none" w:sz="0" w:space="0" w:color="auto"/>
                                                    <w:left w:val="none" w:sz="0" w:space="0" w:color="auto"/>
                                                    <w:bottom w:val="none" w:sz="0" w:space="0" w:color="auto"/>
                                                    <w:right w:val="none" w:sz="0" w:space="0" w:color="auto"/>
                                                  </w:divBdr>
                                                </w:div>
                                                <w:div w:id="21200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0598">
                                  <w:marLeft w:val="0"/>
                                  <w:marRight w:val="0"/>
                                  <w:marTop w:val="0"/>
                                  <w:marBottom w:val="0"/>
                                  <w:divBdr>
                                    <w:top w:val="none" w:sz="0" w:space="0" w:color="auto"/>
                                    <w:left w:val="none" w:sz="0" w:space="0" w:color="auto"/>
                                    <w:bottom w:val="single" w:sz="6" w:space="7" w:color="E1E8ED"/>
                                    <w:right w:val="none" w:sz="0" w:space="0" w:color="auto"/>
                                  </w:divBdr>
                                  <w:divsChild>
                                    <w:div w:id="678891510">
                                      <w:marLeft w:val="0"/>
                                      <w:marRight w:val="0"/>
                                      <w:marTop w:val="0"/>
                                      <w:marBottom w:val="0"/>
                                      <w:divBdr>
                                        <w:top w:val="none" w:sz="0" w:space="0" w:color="auto"/>
                                        <w:left w:val="none" w:sz="0" w:space="0" w:color="auto"/>
                                        <w:bottom w:val="none" w:sz="0" w:space="0" w:color="auto"/>
                                        <w:right w:val="none" w:sz="0" w:space="0" w:color="auto"/>
                                      </w:divBdr>
                                      <w:divsChild>
                                        <w:div w:id="1909419367">
                                          <w:marLeft w:val="0"/>
                                          <w:marRight w:val="0"/>
                                          <w:marTop w:val="0"/>
                                          <w:marBottom w:val="0"/>
                                          <w:divBdr>
                                            <w:top w:val="none" w:sz="0" w:space="0" w:color="auto"/>
                                            <w:left w:val="none" w:sz="0" w:space="0" w:color="auto"/>
                                            <w:bottom w:val="none" w:sz="0" w:space="0" w:color="auto"/>
                                            <w:right w:val="none" w:sz="0" w:space="0" w:color="auto"/>
                                          </w:divBdr>
                                          <w:divsChild>
                                            <w:div w:id="506292945">
                                              <w:marLeft w:val="0"/>
                                              <w:marRight w:val="0"/>
                                              <w:marTop w:val="75"/>
                                              <w:marBottom w:val="30"/>
                                              <w:divBdr>
                                                <w:top w:val="none" w:sz="0" w:space="0" w:color="auto"/>
                                                <w:left w:val="none" w:sz="0" w:space="0" w:color="auto"/>
                                                <w:bottom w:val="none" w:sz="0" w:space="0" w:color="auto"/>
                                                <w:right w:val="none" w:sz="0" w:space="0" w:color="auto"/>
                                              </w:divBdr>
                                              <w:divsChild>
                                                <w:div w:id="306596359">
                                                  <w:marLeft w:val="0"/>
                                                  <w:marRight w:val="0"/>
                                                  <w:marTop w:val="0"/>
                                                  <w:marBottom w:val="0"/>
                                                  <w:divBdr>
                                                    <w:top w:val="none" w:sz="0" w:space="0" w:color="auto"/>
                                                    <w:left w:val="none" w:sz="0" w:space="0" w:color="auto"/>
                                                    <w:bottom w:val="none" w:sz="0" w:space="0" w:color="auto"/>
                                                    <w:right w:val="none" w:sz="0" w:space="0" w:color="auto"/>
                                                  </w:divBdr>
                                                </w:div>
                                                <w:div w:id="1211964829">
                                                  <w:marLeft w:val="0"/>
                                                  <w:marRight w:val="0"/>
                                                  <w:marTop w:val="0"/>
                                                  <w:marBottom w:val="0"/>
                                                  <w:divBdr>
                                                    <w:top w:val="none" w:sz="0" w:space="0" w:color="auto"/>
                                                    <w:left w:val="none" w:sz="0" w:space="0" w:color="auto"/>
                                                    <w:bottom w:val="none" w:sz="0" w:space="0" w:color="auto"/>
                                                    <w:right w:val="none" w:sz="0" w:space="0" w:color="auto"/>
                                                  </w:divBdr>
                                                  <w:divsChild>
                                                    <w:div w:id="1532642738">
                                                      <w:marLeft w:val="0"/>
                                                      <w:marRight w:val="0"/>
                                                      <w:marTop w:val="0"/>
                                                      <w:marBottom w:val="0"/>
                                                      <w:divBdr>
                                                        <w:top w:val="none" w:sz="0" w:space="0" w:color="auto"/>
                                                        <w:left w:val="none" w:sz="0" w:space="0" w:color="auto"/>
                                                        <w:bottom w:val="none" w:sz="0" w:space="0" w:color="auto"/>
                                                        <w:right w:val="none" w:sz="0" w:space="0" w:color="auto"/>
                                                      </w:divBdr>
                                                      <w:divsChild>
                                                        <w:div w:id="1013262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9611331">
                                                  <w:marLeft w:val="0"/>
                                                  <w:marRight w:val="0"/>
                                                  <w:marTop w:val="0"/>
                                                  <w:marBottom w:val="0"/>
                                                  <w:divBdr>
                                                    <w:top w:val="none" w:sz="0" w:space="0" w:color="auto"/>
                                                    <w:left w:val="none" w:sz="0" w:space="0" w:color="auto"/>
                                                    <w:bottom w:val="none" w:sz="0" w:space="0" w:color="auto"/>
                                                    <w:right w:val="none" w:sz="0" w:space="0" w:color="auto"/>
                                                  </w:divBdr>
                                                </w:div>
                                                <w:div w:id="2084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7231">
                                  <w:marLeft w:val="0"/>
                                  <w:marRight w:val="0"/>
                                  <w:marTop w:val="0"/>
                                  <w:marBottom w:val="0"/>
                                  <w:divBdr>
                                    <w:top w:val="none" w:sz="0" w:space="0" w:color="auto"/>
                                    <w:left w:val="none" w:sz="0" w:space="0" w:color="auto"/>
                                    <w:bottom w:val="none" w:sz="0" w:space="0" w:color="auto"/>
                                    <w:right w:val="none" w:sz="0" w:space="0" w:color="auto"/>
                                  </w:divBdr>
                                  <w:divsChild>
                                    <w:div w:id="861210450">
                                      <w:marLeft w:val="0"/>
                                      <w:marRight w:val="0"/>
                                      <w:marTop w:val="0"/>
                                      <w:marBottom w:val="0"/>
                                      <w:divBdr>
                                        <w:top w:val="none" w:sz="0" w:space="0" w:color="auto"/>
                                        <w:left w:val="none" w:sz="0" w:space="0" w:color="auto"/>
                                        <w:bottom w:val="none" w:sz="0" w:space="0" w:color="auto"/>
                                        <w:right w:val="none" w:sz="0" w:space="0" w:color="auto"/>
                                      </w:divBdr>
                                      <w:divsChild>
                                        <w:div w:id="1527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1826">
                                  <w:marLeft w:val="0"/>
                                  <w:marRight w:val="0"/>
                                  <w:marTop w:val="0"/>
                                  <w:marBottom w:val="0"/>
                                  <w:divBdr>
                                    <w:top w:val="none" w:sz="0" w:space="0" w:color="auto"/>
                                    <w:left w:val="none" w:sz="0" w:space="0" w:color="auto"/>
                                    <w:bottom w:val="single" w:sz="6" w:space="7" w:color="E1E8ED"/>
                                    <w:right w:val="none" w:sz="0" w:space="0" w:color="auto"/>
                                  </w:divBdr>
                                  <w:divsChild>
                                    <w:div w:id="1659962628">
                                      <w:marLeft w:val="0"/>
                                      <w:marRight w:val="0"/>
                                      <w:marTop w:val="0"/>
                                      <w:marBottom w:val="0"/>
                                      <w:divBdr>
                                        <w:top w:val="none" w:sz="0" w:space="0" w:color="auto"/>
                                        <w:left w:val="none" w:sz="0" w:space="0" w:color="auto"/>
                                        <w:bottom w:val="none" w:sz="0" w:space="0" w:color="auto"/>
                                        <w:right w:val="none" w:sz="0" w:space="0" w:color="auto"/>
                                      </w:divBdr>
                                      <w:divsChild>
                                        <w:div w:id="550074770">
                                          <w:marLeft w:val="0"/>
                                          <w:marRight w:val="0"/>
                                          <w:marTop w:val="0"/>
                                          <w:marBottom w:val="0"/>
                                          <w:divBdr>
                                            <w:top w:val="none" w:sz="0" w:space="0" w:color="auto"/>
                                            <w:left w:val="none" w:sz="0" w:space="0" w:color="auto"/>
                                            <w:bottom w:val="none" w:sz="0" w:space="0" w:color="auto"/>
                                            <w:right w:val="none" w:sz="0" w:space="0" w:color="auto"/>
                                          </w:divBdr>
                                        </w:div>
                                        <w:div w:id="751859086">
                                          <w:marLeft w:val="0"/>
                                          <w:marRight w:val="0"/>
                                          <w:marTop w:val="0"/>
                                          <w:marBottom w:val="0"/>
                                          <w:divBdr>
                                            <w:top w:val="none" w:sz="0" w:space="0" w:color="auto"/>
                                            <w:left w:val="none" w:sz="0" w:space="0" w:color="auto"/>
                                            <w:bottom w:val="none" w:sz="0" w:space="0" w:color="auto"/>
                                            <w:right w:val="none" w:sz="0" w:space="0" w:color="auto"/>
                                          </w:divBdr>
                                          <w:divsChild>
                                            <w:div w:id="1516384420">
                                              <w:marLeft w:val="0"/>
                                              <w:marRight w:val="0"/>
                                              <w:marTop w:val="75"/>
                                              <w:marBottom w:val="30"/>
                                              <w:divBdr>
                                                <w:top w:val="none" w:sz="0" w:space="0" w:color="auto"/>
                                                <w:left w:val="none" w:sz="0" w:space="0" w:color="auto"/>
                                                <w:bottom w:val="none" w:sz="0" w:space="0" w:color="auto"/>
                                                <w:right w:val="none" w:sz="0" w:space="0" w:color="auto"/>
                                              </w:divBdr>
                                              <w:divsChild>
                                                <w:div w:id="985741211">
                                                  <w:marLeft w:val="0"/>
                                                  <w:marRight w:val="0"/>
                                                  <w:marTop w:val="0"/>
                                                  <w:marBottom w:val="0"/>
                                                  <w:divBdr>
                                                    <w:top w:val="none" w:sz="0" w:space="0" w:color="auto"/>
                                                    <w:left w:val="none" w:sz="0" w:space="0" w:color="auto"/>
                                                    <w:bottom w:val="none" w:sz="0" w:space="0" w:color="auto"/>
                                                    <w:right w:val="none" w:sz="0" w:space="0" w:color="auto"/>
                                                  </w:divBdr>
                                                  <w:divsChild>
                                                    <w:div w:id="2008290023">
                                                      <w:marLeft w:val="0"/>
                                                      <w:marRight w:val="0"/>
                                                      <w:marTop w:val="0"/>
                                                      <w:marBottom w:val="0"/>
                                                      <w:divBdr>
                                                        <w:top w:val="none" w:sz="0" w:space="0" w:color="auto"/>
                                                        <w:left w:val="none" w:sz="0" w:space="0" w:color="auto"/>
                                                        <w:bottom w:val="none" w:sz="0" w:space="0" w:color="auto"/>
                                                        <w:right w:val="none" w:sz="0" w:space="0" w:color="auto"/>
                                                      </w:divBdr>
                                                      <w:divsChild>
                                                        <w:div w:id="1592279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696677">
                                                  <w:marLeft w:val="0"/>
                                                  <w:marRight w:val="0"/>
                                                  <w:marTop w:val="0"/>
                                                  <w:marBottom w:val="0"/>
                                                  <w:divBdr>
                                                    <w:top w:val="none" w:sz="0" w:space="0" w:color="auto"/>
                                                    <w:left w:val="none" w:sz="0" w:space="0" w:color="auto"/>
                                                    <w:bottom w:val="none" w:sz="0" w:space="0" w:color="auto"/>
                                                    <w:right w:val="none" w:sz="0" w:space="0" w:color="auto"/>
                                                  </w:divBdr>
                                                </w:div>
                                                <w:div w:id="1346517902">
                                                  <w:marLeft w:val="0"/>
                                                  <w:marRight w:val="0"/>
                                                  <w:marTop w:val="0"/>
                                                  <w:marBottom w:val="0"/>
                                                  <w:divBdr>
                                                    <w:top w:val="none" w:sz="0" w:space="0" w:color="auto"/>
                                                    <w:left w:val="none" w:sz="0" w:space="0" w:color="auto"/>
                                                    <w:bottom w:val="none" w:sz="0" w:space="0" w:color="auto"/>
                                                    <w:right w:val="none" w:sz="0" w:space="0" w:color="auto"/>
                                                  </w:divBdr>
                                                </w:div>
                                                <w:div w:id="20593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83803">
                                  <w:marLeft w:val="0"/>
                                  <w:marRight w:val="0"/>
                                  <w:marTop w:val="0"/>
                                  <w:marBottom w:val="0"/>
                                  <w:divBdr>
                                    <w:top w:val="none" w:sz="0" w:space="0" w:color="auto"/>
                                    <w:left w:val="none" w:sz="0" w:space="0" w:color="auto"/>
                                    <w:bottom w:val="single" w:sz="6" w:space="7" w:color="E1E8ED"/>
                                    <w:right w:val="none" w:sz="0" w:space="0" w:color="auto"/>
                                  </w:divBdr>
                                  <w:divsChild>
                                    <w:div w:id="1643534978">
                                      <w:marLeft w:val="0"/>
                                      <w:marRight w:val="0"/>
                                      <w:marTop w:val="0"/>
                                      <w:marBottom w:val="0"/>
                                      <w:divBdr>
                                        <w:top w:val="none" w:sz="0" w:space="0" w:color="auto"/>
                                        <w:left w:val="none" w:sz="0" w:space="0" w:color="auto"/>
                                        <w:bottom w:val="none" w:sz="0" w:space="0" w:color="auto"/>
                                        <w:right w:val="none" w:sz="0" w:space="0" w:color="auto"/>
                                      </w:divBdr>
                                      <w:divsChild>
                                        <w:div w:id="28726668">
                                          <w:marLeft w:val="0"/>
                                          <w:marRight w:val="0"/>
                                          <w:marTop w:val="0"/>
                                          <w:marBottom w:val="0"/>
                                          <w:divBdr>
                                            <w:top w:val="none" w:sz="0" w:space="0" w:color="auto"/>
                                            <w:left w:val="none" w:sz="0" w:space="0" w:color="auto"/>
                                            <w:bottom w:val="none" w:sz="0" w:space="0" w:color="auto"/>
                                            <w:right w:val="none" w:sz="0" w:space="0" w:color="auto"/>
                                          </w:divBdr>
                                        </w:div>
                                        <w:div w:id="96412300">
                                          <w:marLeft w:val="0"/>
                                          <w:marRight w:val="0"/>
                                          <w:marTop w:val="0"/>
                                          <w:marBottom w:val="0"/>
                                          <w:divBdr>
                                            <w:top w:val="none" w:sz="0" w:space="0" w:color="auto"/>
                                            <w:left w:val="none" w:sz="0" w:space="0" w:color="auto"/>
                                            <w:bottom w:val="none" w:sz="0" w:space="0" w:color="auto"/>
                                            <w:right w:val="none" w:sz="0" w:space="0" w:color="auto"/>
                                          </w:divBdr>
                                          <w:divsChild>
                                            <w:div w:id="1217593968">
                                              <w:marLeft w:val="0"/>
                                              <w:marRight w:val="0"/>
                                              <w:marTop w:val="75"/>
                                              <w:marBottom w:val="30"/>
                                              <w:divBdr>
                                                <w:top w:val="none" w:sz="0" w:space="0" w:color="auto"/>
                                                <w:left w:val="none" w:sz="0" w:space="0" w:color="auto"/>
                                                <w:bottom w:val="none" w:sz="0" w:space="0" w:color="auto"/>
                                                <w:right w:val="none" w:sz="0" w:space="0" w:color="auto"/>
                                              </w:divBdr>
                                              <w:divsChild>
                                                <w:div w:id="142236005">
                                                  <w:marLeft w:val="0"/>
                                                  <w:marRight w:val="0"/>
                                                  <w:marTop w:val="0"/>
                                                  <w:marBottom w:val="0"/>
                                                  <w:divBdr>
                                                    <w:top w:val="none" w:sz="0" w:space="0" w:color="auto"/>
                                                    <w:left w:val="none" w:sz="0" w:space="0" w:color="auto"/>
                                                    <w:bottom w:val="none" w:sz="0" w:space="0" w:color="auto"/>
                                                    <w:right w:val="none" w:sz="0" w:space="0" w:color="auto"/>
                                                  </w:divBdr>
                                                </w:div>
                                                <w:div w:id="327901255">
                                                  <w:marLeft w:val="0"/>
                                                  <w:marRight w:val="0"/>
                                                  <w:marTop w:val="0"/>
                                                  <w:marBottom w:val="0"/>
                                                  <w:divBdr>
                                                    <w:top w:val="none" w:sz="0" w:space="0" w:color="auto"/>
                                                    <w:left w:val="none" w:sz="0" w:space="0" w:color="auto"/>
                                                    <w:bottom w:val="none" w:sz="0" w:space="0" w:color="auto"/>
                                                    <w:right w:val="none" w:sz="0" w:space="0" w:color="auto"/>
                                                  </w:divBdr>
                                                </w:div>
                                                <w:div w:id="498814657">
                                                  <w:marLeft w:val="0"/>
                                                  <w:marRight w:val="0"/>
                                                  <w:marTop w:val="0"/>
                                                  <w:marBottom w:val="0"/>
                                                  <w:divBdr>
                                                    <w:top w:val="none" w:sz="0" w:space="0" w:color="auto"/>
                                                    <w:left w:val="none" w:sz="0" w:space="0" w:color="auto"/>
                                                    <w:bottom w:val="none" w:sz="0" w:space="0" w:color="auto"/>
                                                    <w:right w:val="none" w:sz="0" w:space="0" w:color="auto"/>
                                                  </w:divBdr>
                                                </w:div>
                                                <w:div w:id="982462269">
                                                  <w:marLeft w:val="0"/>
                                                  <w:marRight w:val="0"/>
                                                  <w:marTop w:val="0"/>
                                                  <w:marBottom w:val="0"/>
                                                  <w:divBdr>
                                                    <w:top w:val="none" w:sz="0" w:space="0" w:color="auto"/>
                                                    <w:left w:val="none" w:sz="0" w:space="0" w:color="auto"/>
                                                    <w:bottom w:val="none" w:sz="0" w:space="0" w:color="auto"/>
                                                    <w:right w:val="none" w:sz="0" w:space="0" w:color="auto"/>
                                                  </w:divBdr>
                                                  <w:divsChild>
                                                    <w:div w:id="1462698192">
                                                      <w:marLeft w:val="0"/>
                                                      <w:marRight w:val="0"/>
                                                      <w:marTop w:val="0"/>
                                                      <w:marBottom w:val="0"/>
                                                      <w:divBdr>
                                                        <w:top w:val="none" w:sz="0" w:space="0" w:color="auto"/>
                                                        <w:left w:val="none" w:sz="0" w:space="0" w:color="auto"/>
                                                        <w:bottom w:val="none" w:sz="0" w:space="0" w:color="auto"/>
                                                        <w:right w:val="none" w:sz="0" w:space="0" w:color="auto"/>
                                                      </w:divBdr>
                                                      <w:divsChild>
                                                        <w:div w:id="1718889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3388198">
                                  <w:marLeft w:val="0"/>
                                  <w:marRight w:val="0"/>
                                  <w:marTop w:val="0"/>
                                  <w:marBottom w:val="0"/>
                                  <w:divBdr>
                                    <w:top w:val="none" w:sz="0" w:space="0" w:color="auto"/>
                                    <w:left w:val="none" w:sz="0" w:space="0" w:color="auto"/>
                                    <w:bottom w:val="single" w:sz="6" w:space="7" w:color="E1E8ED"/>
                                    <w:right w:val="none" w:sz="0" w:space="0" w:color="auto"/>
                                  </w:divBdr>
                                  <w:divsChild>
                                    <w:div w:id="500898894">
                                      <w:marLeft w:val="0"/>
                                      <w:marRight w:val="0"/>
                                      <w:marTop w:val="0"/>
                                      <w:marBottom w:val="0"/>
                                      <w:divBdr>
                                        <w:top w:val="none" w:sz="0" w:space="0" w:color="auto"/>
                                        <w:left w:val="none" w:sz="0" w:space="0" w:color="auto"/>
                                        <w:bottom w:val="none" w:sz="0" w:space="0" w:color="auto"/>
                                        <w:right w:val="none" w:sz="0" w:space="0" w:color="auto"/>
                                      </w:divBdr>
                                      <w:divsChild>
                                        <w:div w:id="567347082">
                                          <w:marLeft w:val="0"/>
                                          <w:marRight w:val="0"/>
                                          <w:marTop w:val="0"/>
                                          <w:marBottom w:val="0"/>
                                          <w:divBdr>
                                            <w:top w:val="none" w:sz="0" w:space="0" w:color="auto"/>
                                            <w:left w:val="none" w:sz="0" w:space="0" w:color="auto"/>
                                            <w:bottom w:val="none" w:sz="0" w:space="0" w:color="auto"/>
                                            <w:right w:val="none" w:sz="0" w:space="0" w:color="auto"/>
                                          </w:divBdr>
                                        </w:div>
                                        <w:div w:id="627123116">
                                          <w:marLeft w:val="0"/>
                                          <w:marRight w:val="0"/>
                                          <w:marTop w:val="0"/>
                                          <w:marBottom w:val="0"/>
                                          <w:divBdr>
                                            <w:top w:val="none" w:sz="0" w:space="0" w:color="auto"/>
                                            <w:left w:val="none" w:sz="0" w:space="0" w:color="auto"/>
                                            <w:bottom w:val="none" w:sz="0" w:space="0" w:color="auto"/>
                                            <w:right w:val="none" w:sz="0" w:space="0" w:color="auto"/>
                                          </w:divBdr>
                                          <w:divsChild>
                                            <w:div w:id="1705016820">
                                              <w:marLeft w:val="0"/>
                                              <w:marRight w:val="0"/>
                                              <w:marTop w:val="75"/>
                                              <w:marBottom w:val="30"/>
                                              <w:divBdr>
                                                <w:top w:val="none" w:sz="0" w:space="0" w:color="auto"/>
                                                <w:left w:val="none" w:sz="0" w:space="0" w:color="auto"/>
                                                <w:bottom w:val="none" w:sz="0" w:space="0" w:color="auto"/>
                                                <w:right w:val="none" w:sz="0" w:space="0" w:color="auto"/>
                                              </w:divBdr>
                                              <w:divsChild>
                                                <w:div w:id="1046638495">
                                                  <w:marLeft w:val="0"/>
                                                  <w:marRight w:val="0"/>
                                                  <w:marTop w:val="0"/>
                                                  <w:marBottom w:val="0"/>
                                                  <w:divBdr>
                                                    <w:top w:val="none" w:sz="0" w:space="0" w:color="auto"/>
                                                    <w:left w:val="none" w:sz="0" w:space="0" w:color="auto"/>
                                                    <w:bottom w:val="none" w:sz="0" w:space="0" w:color="auto"/>
                                                    <w:right w:val="none" w:sz="0" w:space="0" w:color="auto"/>
                                                  </w:divBdr>
                                                </w:div>
                                                <w:div w:id="1116408104">
                                                  <w:marLeft w:val="0"/>
                                                  <w:marRight w:val="0"/>
                                                  <w:marTop w:val="0"/>
                                                  <w:marBottom w:val="0"/>
                                                  <w:divBdr>
                                                    <w:top w:val="none" w:sz="0" w:space="0" w:color="auto"/>
                                                    <w:left w:val="none" w:sz="0" w:space="0" w:color="auto"/>
                                                    <w:bottom w:val="none" w:sz="0" w:space="0" w:color="auto"/>
                                                    <w:right w:val="none" w:sz="0" w:space="0" w:color="auto"/>
                                                  </w:divBdr>
                                                </w:div>
                                                <w:div w:id="1288008047">
                                                  <w:marLeft w:val="0"/>
                                                  <w:marRight w:val="0"/>
                                                  <w:marTop w:val="0"/>
                                                  <w:marBottom w:val="0"/>
                                                  <w:divBdr>
                                                    <w:top w:val="none" w:sz="0" w:space="0" w:color="auto"/>
                                                    <w:left w:val="none" w:sz="0" w:space="0" w:color="auto"/>
                                                    <w:bottom w:val="none" w:sz="0" w:space="0" w:color="auto"/>
                                                    <w:right w:val="none" w:sz="0" w:space="0" w:color="auto"/>
                                                  </w:divBdr>
                                                  <w:divsChild>
                                                    <w:div w:id="594022943">
                                                      <w:marLeft w:val="0"/>
                                                      <w:marRight w:val="0"/>
                                                      <w:marTop w:val="0"/>
                                                      <w:marBottom w:val="0"/>
                                                      <w:divBdr>
                                                        <w:top w:val="none" w:sz="0" w:space="0" w:color="auto"/>
                                                        <w:left w:val="none" w:sz="0" w:space="0" w:color="auto"/>
                                                        <w:bottom w:val="none" w:sz="0" w:space="0" w:color="auto"/>
                                                        <w:right w:val="none" w:sz="0" w:space="0" w:color="auto"/>
                                                      </w:divBdr>
                                                      <w:divsChild>
                                                        <w:div w:id="1282077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9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430">
                                  <w:marLeft w:val="0"/>
                                  <w:marRight w:val="0"/>
                                  <w:marTop w:val="0"/>
                                  <w:marBottom w:val="0"/>
                                  <w:divBdr>
                                    <w:top w:val="none" w:sz="0" w:space="0" w:color="auto"/>
                                    <w:left w:val="none" w:sz="0" w:space="0" w:color="auto"/>
                                    <w:bottom w:val="single" w:sz="6" w:space="7" w:color="E1E8ED"/>
                                    <w:right w:val="none" w:sz="0" w:space="0" w:color="auto"/>
                                  </w:divBdr>
                                  <w:divsChild>
                                    <w:div w:id="1076633161">
                                      <w:marLeft w:val="0"/>
                                      <w:marRight w:val="0"/>
                                      <w:marTop w:val="0"/>
                                      <w:marBottom w:val="0"/>
                                      <w:divBdr>
                                        <w:top w:val="none" w:sz="0" w:space="0" w:color="auto"/>
                                        <w:left w:val="none" w:sz="0" w:space="0" w:color="auto"/>
                                        <w:bottom w:val="none" w:sz="0" w:space="0" w:color="auto"/>
                                        <w:right w:val="none" w:sz="0" w:space="0" w:color="auto"/>
                                      </w:divBdr>
                                      <w:divsChild>
                                        <w:div w:id="1135366926">
                                          <w:marLeft w:val="0"/>
                                          <w:marRight w:val="0"/>
                                          <w:marTop w:val="0"/>
                                          <w:marBottom w:val="0"/>
                                          <w:divBdr>
                                            <w:top w:val="none" w:sz="0" w:space="0" w:color="auto"/>
                                            <w:left w:val="none" w:sz="0" w:space="0" w:color="auto"/>
                                            <w:bottom w:val="none" w:sz="0" w:space="0" w:color="auto"/>
                                            <w:right w:val="none" w:sz="0" w:space="0" w:color="auto"/>
                                          </w:divBdr>
                                        </w:div>
                                        <w:div w:id="1214347598">
                                          <w:marLeft w:val="0"/>
                                          <w:marRight w:val="0"/>
                                          <w:marTop w:val="0"/>
                                          <w:marBottom w:val="0"/>
                                          <w:divBdr>
                                            <w:top w:val="none" w:sz="0" w:space="0" w:color="auto"/>
                                            <w:left w:val="none" w:sz="0" w:space="0" w:color="auto"/>
                                            <w:bottom w:val="none" w:sz="0" w:space="0" w:color="auto"/>
                                            <w:right w:val="none" w:sz="0" w:space="0" w:color="auto"/>
                                          </w:divBdr>
                                          <w:divsChild>
                                            <w:div w:id="1179008219">
                                              <w:marLeft w:val="0"/>
                                              <w:marRight w:val="0"/>
                                              <w:marTop w:val="75"/>
                                              <w:marBottom w:val="30"/>
                                              <w:divBdr>
                                                <w:top w:val="none" w:sz="0" w:space="0" w:color="auto"/>
                                                <w:left w:val="none" w:sz="0" w:space="0" w:color="auto"/>
                                                <w:bottom w:val="none" w:sz="0" w:space="0" w:color="auto"/>
                                                <w:right w:val="none" w:sz="0" w:space="0" w:color="auto"/>
                                              </w:divBdr>
                                              <w:divsChild>
                                                <w:div w:id="550306185">
                                                  <w:marLeft w:val="0"/>
                                                  <w:marRight w:val="0"/>
                                                  <w:marTop w:val="0"/>
                                                  <w:marBottom w:val="0"/>
                                                  <w:divBdr>
                                                    <w:top w:val="none" w:sz="0" w:space="0" w:color="auto"/>
                                                    <w:left w:val="none" w:sz="0" w:space="0" w:color="auto"/>
                                                    <w:bottom w:val="none" w:sz="0" w:space="0" w:color="auto"/>
                                                    <w:right w:val="none" w:sz="0" w:space="0" w:color="auto"/>
                                                  </w:divBdr>
                                                </w:div>
                                                <w:div w:id="1555896783">
                                                  <w:marLeft w:val="0"/>
                                                  <w:marRight w:val="0"/>
                                                  <w:marTop w:val="0"/>
                                                  <w:marBottom w:val="0"/>
                                                  <w:divBdr>
                                                    <w:top w:val="none" w:sz="0" w:space="0" w:color="auto"/>
                                                    <w:left w:val="none" w:sz="0" w:space="0" w:color="auto"/>
                                                    <w:bottom w:val="none" w:sz="0" w:space="0" w:color="auto"/>
                                                    <w:right w:val="none" w:sz="0" w:space="0" w:color="auto"/>
                                                  </w:divBdr>
                                                </w:div>
                                                <w:div w:id="1608394125">
                                                  <w:marLeft w:val="0"/>
                                                  <w:marRight w:val="0"/>
                                                  <w:marTop w:val="0"/>
                                                  <w:marBottom w:val="0"/>
                                                  <w:divBdr>
                                                    <w:top w:val="none" w:sz="0" w:space="0" w:color="auto"/>
                                                    <w:left w:val="none" w:sz="0" w:space="0" w:color="auto"/>
                                                    <w:bottom w:val="none" w:sz="0" w:space="0" w:color="auto"/>
                                                    <w:right w:val="none" w:sz="0" w:space="0" w:color="auto"/>
                                                  </w:divBdr>
                                                </w:div>
                                                <w:div w:id="1933469571">
                                                  <w:marLeft w:val="0"/>
                                                  <w:marRight w:val="0"/>
                                                  <w:marTop w:val="0"/>
                                                  <w:marBottom w:val="0"/>
                                                  <w:divBdr>
                                                    <w:top w:val="none" w:sz="0" w:space="0" w:color="auto"/>
                                                    <w:left w:val="none" w:sz="0" w:space="0" w:color="auto"/>
                                                    <w:bottom w:val="none" w:sz="0" w:space="0" w:color="auto"/>
                                                    <w:right w:val="none" w:sz="0" w:space="0" w:color="auto"/>
                                                  </w:divBdr>
                                                  <w:divsChild>
                                                    <w:div w:id="1005328732">
                                                      <w:marLeft w:val="0"/>
                                                      <w:marRight w:val="0"/>
                                                      <w:marTop w:val="0"/>
                                                      <w:marBottom w:val="0"/>
                                                      <w:divBdr>
                                                        <w:top w:val="none" w:sz="0" w:space="0" w:color="auto"/>
                                                        <w:left w:val="none" w:sz="0" w:space="0" w:color="auto"/>
                                                        <w:bottom w:val="none" w:sz="0" w:space="0" w:color="auto"/>
                                                        <w:right w:val="none" w:sz="0" w:space="0" w:color="auto"/>
                                                      </w:divBdr>
                                                      <w:divsChild>
                                                        <w:div w:id="663628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6156948">
                                  <w:marLeft w:val="0"/>
                                  <w:marRight w:val="0"/>
                                  <w:marTop w:val="0"/>
                                  <w:marBottom w:val="0"/>
                                  <w:divBdr>
                                    <w:top w:val="none" w:sz="0" w:space="0" w:color="auto"/>
                                    <w:left w:val="none" w:sz="0" w:space="0" w:color="auto"/>
                                    <w:bottom w:val="single" w:sz="6" w:space="7" w:color="E1E8ED"/>
                                    <w:right w:val="none" w:sz="0" w:space="0" w:color="auto"/>
                                  </w:divBdr>
                                  <w:divsChild>
                                    <w:div w:id="1553732328">
                                      <w:marLeft w:val="0"/>
                                      <w:marRight w:val="0"/>
                                      <w:marTop w:val="0"/>
                                      <w:marBottom w:val="0"/>
                                      <w:divBdr>
                                        <w:top w:val="none" w:sz="0" w:space="0" w:color="auto"/>
                                        <w:left w:val="none" w:sz="0" w:space="0" w:color="auto"/>
                                        <w:bottom w:val="none" w:sz="0" w:space="0" w:color="auto"/>
                                        <w:right w:val="none" w:sz="0" w:space="0" w:color="auto"/>
                                      </w:divBdr>
                                      <w:divsChild>
                                        <w:div w:id="14696478">
                                          <w:marLeft w:val="0"/>
                                          <w:marRight w:val="0"/>
                                          <w:marTop w:val="0"/>
                                          <w:marBottom w:val="0"/>
                                          <w:divBdr>
                                            <w:top w:val="none" w:sz="0" w:space="0" w:color="auto"/>
                                            <w:left w:val="none" w:sz="0" w:space="0" w:color="auto"/>
                                            <w:bottom w:val="none" w:sz="0" w:space="0" w:color="auto"/>
                                            <w:right w:val="none" w:sz="0" w:space="0" w:color="auto"/>
                                          </w:divBdr>
                                          <w:divsChild>
                                            <w:div w:id="1959405737">
                                              <w:marLeft w:val="0"/>
                                              <w:marRight w:val="0"/>
                                              <w:marTop w:val="75"/>
                                              <w:marBottom w:val="30"/>
                                              <w:divBdr>
                                                <w:top w:val="none" w:sz="0" w:space="0" w:color="auto"/>
                                                <w:left w:val="none" w:sz="0" w:space="0" w:color="auto"/>
                                                <w:bottom w:val="none" w:sz="0" w:space="0" w:color="auto"/>
                                                <w:right w:val="none" w:sz="0" w:space="0" w:color="auto"/>
                                              </w:divBdr>
                                              <w:divsChild>
                                                <w:div w:id="318271321">
                                                  <w:marLeft w:val="0"/>
                                                  <w:marRight w:val="0"/>
                                                  <w:marTop w:val="0"/>
                                                  <w:marBottom w:val="0"/>
                                                  <w:divBdr>
                                                    <w:top w:val="none" w:sz="0" w:space="0" w:color="auto"/>
                                                    <w:left w:val="none" w:sz="0" w:space="0" w:color="auto"/>
                                                    <w:bottom w:val="none" w:sz="0" w:space="0" w:color="auto"/>
                                                    <w:right w:val="none" w:sz="0" w:space="0" w:color="auto"/>
                                                  </w:divBdr>
                                                </w:div>
                                                <w:div w:id="1012688366">
                                                  <w:marLeft w:val="0"/>
                                                  <w:marRight w:val="0"/>
                                                  <w:marTop w:val="0"/>
                                                  <w:marBottom w:val="0"/>
                                                  <w:divBdr>
                                                    <w:top w:val="none" w:sz="0" w:space="0" w:color="auto"/>
                                                    <w:left w:val="none" w:sz="0" w:space="0" w:color="auto"/>
                                                    <w:bottom w:val="none" w:sz="0" w:space="0" w:color="auto"/>
                                                    <w:right w:val="none" w:sz="0" w:space="0" w:color="auto"/>
                                                  </w:divBdr>
                                                  <w:divsChild>
                                                    <w:div w:id="586773237">
                                                      <w:marLeft w:val="0"/>
                                                      <w:marRight w:val="0"/>
                                                      <w:marTop w:val="0"/>
                                                      <w:marBottom w:val="0"/>
                                                      <w:divBdr>
                                                        <w:top w:val="none" w:sz="0" w:space="0" w:color="auto"/>
                                                        <w:left w:val="none" w:sz="0" w:space="0" w:color="auto"/>
                                                        <w:bottom w:val="none" w:sz="0" w:space="0" w:color="auto"/>
                                                        <w:right w:val="none" w:sz="0" w:space="0" w:color="auto"/>
                                                      </w:divBdr>
                                                      <w:divsChild>
                                                        <w:div w:id="956256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13932">
                                                  <w:marLeft w:val="0"/>
                                                  <w:marRight w:val="0"/>
                                                  <w:marTop w:val="0"/>
                                                  <w:marBottom w:val="0"/>
                                                  <w:divBdr>
                                                    <w:top w:val="none" w:sz="0" w:space="0" w:color="auto"/>
                                                    <w:left w:val="none" w:sz="0" w:space="0" w:color="auto"/>
                                                    <w:bottom w:val="none" w:sz="0" w:space="0" w:color="auto"/>
                                                    <w:right w:val="none" w:sz="0" w:space="0" w:color="auto"/>
                                                  </w:divBdr>
                                                </w:div>
                                                <w:div w:id="12817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7206">
                                  <w:marLeft w:val="0"/>
                                  <w:marRight w:val="0"/>
                                  <w:marTop w:val="0"/>
                                  <w:marBottom w:val="0"/>
                                  <w:divBdr>
                                    <w:top w:val="none" w:sz="0" w:space="0" w:color="auto"/>
                                    <w:left w:val="none" w:sz="0" w:space="0" w:color="auto"/>
                                    <w:bottom w:val="single" w:sz="6" w:space="7" w:color="E1E8ED"/>
                                    <w:right w:val="none" w:sz="0" w:space="0" w:color="auto"/>
                                  </w:divBdr>
                                  <w:divsChild>
                                    <w:div w:id="613637482">
                                      <w:marLeft w:val="0"/>
                                      <w:marRight w:val="0"/>
                                      <w:marTop w:val="0"/>
                                      <w:marBottom w:val="0"/>
                                      <w:divBdr>
                                        <w:top w:val="none" w:sz="0" w:space="0" w:color="auto"/>
                                        <w:left w:val="none" w:sz="0" w:space="0" w:color="auto"/>
                                        <w:bottom w:val="none" w:sz="0" w:space="0" w:color="auto"/>
                                        <w:right w:val="none" w:sz="0" w:space="0" w:color="auto"/>
                                      </w:divBdr>
                                      <w:divsChild>
                                        <w:div w:id="340742795">
                                          <w:marLeft w:val="0"/>
                                          <w:marRight w:val="0"/>
                                          <w:marTop w:val="0"/>
                                          <w:marBottom w:val="0"/>
                                          <w:divBdr>
                                            <w:top w:val="none" w:sz="0" w:space="0" w:color="auto"/>
                                            <w:left w:val="none" w:sz="0" w:space="0" w:color="auto"/>
                                            <w:bottom w:val="none" w:sz="0" w:space="0" w:color="auto"/>
                                            <w:right w:val="none" w:sz="0" w:space="0" w:color="auto"/>
                                          </w:divBdr>
                                        </w:div>
                                        <w:div w:id="1382055749">
                                          <w:marLeft w:val="0"/>
                                          <w:marRight w:val="0"/>
                                          <w:marTop w:val="0"/>
                                          <w:marBottom w:val="0"/>
                                          <w:divBdr>
                                            <w:top w:val="none" w:sz="0" w:space="0" w:color="auto"/>
                                            <w:left w:val="none" w:sz="0" w:space="0" w:color="auto"/>
                                            <w:bottom w:val="none" w:sz="0" w:space="0" w:color="auto"/>
                                            <w:right w:val="none" w:sz="0" w:space="0" w:color="auto"/>
                                          </w:divBdr>
                                          <w:divsChild>
                                            <w:div w:id="841316085">
                                              <w:marLeft w:val="0"/>
                                              <w:marRight w:val="0"/>
                                              <w:marTop w:val="75"/>
                                              <w:marBottom w:val="30"/>
                                              <w:divBdr>
                                                <w:top w:val="none" w:sz="0" w:space="0" w:color="auto"/>
                                                <w:left w:val="none" w:sz="0" w:space="0" w:color="auto"/>
                                                <w:bottom w:val="none" w:sz="0" w:space="0" w:color="auto"/>
                                                <w:right w:val="none" w:sz="0" w:space="0" w:color="auto"/>
                                              </w:divBdr>
                                              <w:divsChild>
                                                <w:div w:id="542713267">
                                                  <w:marLeft w:val="0"/>
                                                  <w:marRight w:val="0"/>
                                                  <w:marTop w:val="0"/>
                                                  <w:marBottom w:val="0"/>
                                                  <w:divBdr>
                                                    <w:top w:val="none" w:sz="0" w:space="0" w:color="auto"/>
                                                    <w:left w:val="none" w:sz="0" w:space="0" w:color="auto"/>
                                                    <w:bottom w:val="none" w:sz="0" w:space="0" w:color="auto"/>
                                                    <w:right w:val="none" w:sz="0" w:space="0" w:color="auto"/>
                                                  </w:divBdr>
                                                </w:div>
                                                <w:div w:id="852495512">
                                                  <w:marLeft w:val="0"/>
                                                  <w:marRight w:val="0"/>
                                                  <w:marTop w:val="0"/>
                                                  <w:marBottom w:val="0"/>
                                                  <w:divBdr>
                                                    <w:top w:val="none" w:sz="0" w:space="0" w:color="auto"/>
                                                    <w:left w:val="none" w:sz="0" w:space="0" w:color="auto"/>
                                                    <w:bottom w:val="none" w:sz="0" w:space="0" w:color="auto"/>
                                                    <w:right w:val="none" w:sz="0" w:space="0" w:color="auto"/>
                                                  </w:divBdr>
                                                </w:div>
                                                <w:div w:id="966937269">
                                                  <w:marLeft w:val="0"/>
                                                  <w:marRight w:val="0"/>
                                                  <w:marTop w:val="0"/>
                                                  <w:marBottom w:val="0"/>
                                                  <w:divBdr>
                                                    <w:top w:val="none" w:sz="0" w:space="0" w:color="auto"/>
                                                    <w:left w:val="none" w:sz="0" w:space="0" w:color="auto"/>
                                                    <w:bottom w:val="none" w:sz="0" w:space="0" w:color="auto"/>
                                                    <w:right w:val="none" w:sz="0" w:space="0" w:color="auto"/>
                                                  </w:divBdr>
                                                  <w:divsChild>
                                                    <w:div w:id="158034896">
                                                      <w:marLeft w:val="0"/>
                                                      <w:marRight w:val="0"/>
                                                      <w:marTop w:val="0"/>
                                                      <w:marBottom w:val="0"/>
                                                      <w:divBdr>
                                                        <w:top w:val="none" w:sz="0" w:space="0" w:color="auto"/>
                                                        <w:left w:val="none" w:sz="0" w:space="0" w:color="auto"/>
                                                        <w:bottom w:val="none" w:sz="0" w:space="0" w:color="auto"/>
                                                        <w:right w:val="none" w:sz="0" w:space="0" w:color="auto"/>
                                                      </w:divBdr>
                                                      <w:divsChild>
                                                        <w:div w:id="36379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11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6982">
                                  <w:marLeft w:val="0"/>
                                  <w:marRight w:val="0"/>
                                  <w:marTop w:val="0"/>
                                  <w:marBottom w:val="0"/>
                                  <w:divBdr>
                                    <w:top w:val="none" w:sz="0" w:space="0" w:color="auto"/>
                                    <w:left w:val="none" w:sz="0" w:space="0" w:color="auto"/>
                                    <w:bottom w:val="single" w:sz="6" w:space="7" w:color="E1E8ED"/>
                                    <w:right w:val="none" w:sz="0" w:space="0" w:color="auto"/>
                                  </w:divBdr>
                                  <w:divsChild>
                                    <w:div w:id="702634289">
                                      <w:marLeft w:val="0"/>
                                      <w:marRight w:val="0"/>
                                      <w:marTop w:val="0"/>
                                      <w:marBottom w:val="0"/>
                                      <w:divBdr>
                                        <w:top w:val="none" w:sz="0" w:space="0" w:color="auto"/>
                                        <w:left w:val="none" w:sz="0" w:space="0" w:color="auto"/>
                                        <w:bottom w:val="none" w:sz="0" w:space="0" w:color="auto"/>
                                        <w:right w:val="none" w:sz="0" w:space="0" w:color="auto"/>
                                      </w:divBdr>
                                      <w:divsChild>
                                        <w:div w:id="1176071237">
                                          <w:marLeft w:val="0"/>
                                          <w:marRight w:val="0"/>
                                          <w:marTop w:val="0"/>
                                          <w:marBottom w:val="0"/>
                                          <w:divBdr>
                                            <w:top w:val="none" w:sz="0" w:space="0" w:color="auto"/>
                                            <w:left w:val="none" w:sz="0" w:space="0" w:color="auto"/>
                                            <w:bottom w:val="none" w:sz="0" w:space="0" w:color="auto"/>
                                            <w:right w:val="none" w:sz="0" w:space="0" w:color="auto"/>
                                          </w:divBdr>
                                          <w:divsChild>
                                            <w:div w:id="605231431">
                                              <w:marLeft w:val="0"/>
                                              <w:marRight w:val="0"/>
                                              <w:marTop w:val="75"/>
                                              <w:marBottom w:val="30"/>
                                              <w:divBdr>
                                                <w:top w:val="none" w:sz="0" w:space="0" w:color="auto"/>
                                                <w:left w:val="none" w:sz="0" w:space="0" w:color="auto"/>
                                                <w:bottom w:val="none" w:sz="0" w:space="0" w:color="auto"/>
                                                <w:right w:val="none" w:sz="0" w:space="0" w:color="auto"/>
                                              </w:divBdr>
                                              <w:divsChild>
                                                <w:div w:id="476923492">
                                                  <w:marLeft w:val="0"/>
                                                  <w:marRight w:val="0"/>
                                                  <w:marTop w:val="0"/>
                                                  <w:marBottom w:val="0"/>
                                                  <w:divBdr>
                                                    <w:top w:val="none" w:sz="0" w:space="0" w:color="auto"/>
                                                    <w:left w:val="none" w:sz="0" w:space="0" w:color="auto"/>
                                                    <w:bottom w:val="none" w:sz="0" w:space="0" w:color="auto"/>
                                                    <w:right w:val="none" w:sz="0" w:space="0" w:color="auto"/>
                                                  </w:divBdr>
                                                </w:div>
                                                <w:div w:id="1163080562">
                                                  <w:marLeft w:val="0"/>
                                                  <w:marRight w:val="0"/>
                                                  <w:marTop w:val="0"/>
                                                  <w:marBottom w:val="0"/>
                                                  <w:divBdr>
                                                    <w:top w:val="none" w:sz="0" w:space="0" w:color="auto"/>
                                                    <w:left w:val="none" w:sz="0" w:space="0" w:color="auto"/>
                                                    <w:bottom w:val="none" w:sz="0" w:space="0" w:color="auto"/>
                                                    <w:right w:val="none" w:sz="0" w:space="0" w:color="auto"/>
                                                  </w:divBdr>
                                                </w:div>
                                                <w:div w:id="1275819074">
                                                  <w:marLeft w:val="0"/>
                                                  <w:marRight w:val="0"/>
                                                  <w:marTop w:val="0"/>
                                                  <w:marBottom w:val="0"/>
                                                  <w:divBdr>
                                                    <w:top w:val="none" w:sz="0" w:space="0" w:color="auto"/>
                                                    <w:left w:val="none" w:sz="0" w:space="0" w:color="auto"/>
                                                    <w:bottom w:val="none" w:sz="0" w:space="0" w:color="auto"/>
                                                    <w:right w:val="none" w:sz="0" w:space="0" w:color="auto"/>
                                                  </w:divBdr>
                                                  <w:divsChild>
                                                    <w:div w:id="1993898828">
                                                      <w:marLeft w:val="0"/>
                                                      <w:marRight w:val="0"/>
                                                      <w:marTop w:val="0"/>
                                                      <w:marBottom w:val="0"/>
                                                      <w:divBdr>
                                                        <w:top w:val="none" w:sz="0" w:space="0" w:color="auto"/>
                                                        <w:left w:val="none" w:sz="0" w:space="0" w:color="auto"/>
                                                        <w:bottom w:val="none" w:sz="0" w:space="0" w:color="auto"/>
                                                        <w:right w:val="none" w:sz="0" w:space="0" w:color="auto"/>
                                                      </w:divBdr>
                                                      <w:divsChild>
                                                        <w:div w:id="1044212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90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0056">
                                  <w:marLeft w:val="0"/>
                                  <w:marRight w:val="0"/>
                                  <w:marTop w:val="0"/>
                                  <w:marBottom w:val="0"/>
                                  <w:divBdr>
                                    <w:top w:val="none" w:sz="0" w:space="0" w:color="auto"/>
                                    <w:left w:val="none" w:sz="0" w:space="0" w:color="auto"/>
                                    <w:bottom w:val="single" w:sz="6" w:space="7" w:color="E1E8ED"/>
                                    <w:right w:val="none" w:sz="0" w:space="0" w:color="auto"/>
                                  </w:divBdr>
                                  <w:divsChild>
                                    <w:div w:id="1380517300">
                                      <w:marLeft w:val="0"/>
                                      <w:marRight w:val="0"/>
                                      <w:marTop w:val="0"/>
                                      <w:marBottom w:val="0"/>
                                      <w:divBdr>
                                        <w:top w:val="none" w:sz="0" w:space="0" w:color="auto"/>
                                        <w:left w:val="none" w:sz="0" w:space="0" w:color="auto"/>
                                        <w:bottom w:val="none" w:sz="0" w:space="0" w:color="auto"/>
                                        <w:right w:val="none" w:sz="0" w:space="0" w:color="auto"/>
                                      </w:divBdr>
                                      <w:divsChild>
                                        <w:div w:id="478571780">
                                          <w:marLeft w:val="0"/>
                                          <w:marRight w:val="0"/>
                                          <w:marTop w:val="0"/>
                                          <w:marBottom w:val="0"/>
                                          <w:divBdr>
                                            <w:top w:val="none" w:sz="0" w:space="0" w:color="auto"/>
                                            <w:left w:val="none" w:sz="0" w:space="0" w:color="auto"/>
                                            <w:bottom w:val="none" w:sz="0" w:space="0" w:color="auto"/>
                                            <w:right w:val="none" w:sz="0" w:space="0" w:color="auto"/>
                                          </w:divBdr>
                                        </w:div>
                                        <w:div w:id="2118062594">
                                          <w:marLeft w:val="0"/>
                                          <w:marRight w:val="0"/>
                                          <w:marTop w:val="0"/>
                                          <w:marBottom w:val="0"/>
                                          <w:divBdr>
                                            <w:top w:val="none" w:sz="0" w:space="0" w:color="auto"/>
                                            <w:left w:val="none" w:sz="0" w:space="0" w:color="auto"/>
                                            <w:bottom w:val="none" w:sz="0" w:space="0" w:color="auto"/>
                                            <w:right w:val="none" w:sz="0" w:space="0" w:color="auto"/>
                                          </w:divBdr>
                                          <w:divsChild>
                                            <w:div w:id="1518076941">
                                              <w:marLeft w:val="0"/>
                                              <w:marRight w:val="0"/>
                                              <w:marTop w:val="75"/>
                                              <w:marBottom w:val="30"/>
                                              <w:divBdr>
                                                <w:top w:val="none" w:sz="0" w:space="0" w:color="auto"/>
                                                <w:left w:val="none" w:sz="0" w:space="0" w:color="auto"/>
                                                <w:bottom w:val="none" w:sz="0" w:space="0" w:color="auto"/>
                                                <w:right w:val="none" w:sz="0" w:space="0" w:color="auto"/>
                                              </w:divBdr>
                                              <w:divsChild>
                                                <w:div w:id="785199333">
                                                  <w:marLeft w:val="0"/>
                                                  <w:marRight w:val="0"/>
                                                  <w:marTop w:val="0"/>
                                                  <w:marBottom w:val="0"/>
                                                  <w:divBdr>
                                                    <w:top w:val="none" w:sz="0" w:space="0" w:color="auto"/>
                                                    <w:left w:val="none" w:sz="0" w:space="0" w:color="auto"/>
                                                    <w:bottom w:val="none" w:sz="0" w:space="0" w:color="auto"/>
                                                    <w:right w:val="none" w:sz="0" w:space="0" w:color="auto"/>
                                                  </w:divBdr>
                                                  <w:divsChild>
                                                    <w:div w:id="126701868">
                                                      <w:marLeft w:val="0"/>
                                                      <w:marRight w:val="0"/>
                                                      <w:marTop w:val="0"/>
                                                      <w:marBottom w:val="0"/>
                                                      <w:divBdr>
                                                        <w:top w:val="none" w:sz="0" w:space="0" w:color="auto"/>
                                                        <w:left w:val="none" w:sz="0" w:space="0" w:color="auto"/>
                                                        <w:bottom w:val="none" w:sz="0" w:space="0" w:color="auto"/>
                                                        <w:right w:val="none" w:sz="0" w:space="0" w:color="auto"/>
                                                      </w:divBdr>
                                                      <w:divsChild>
                                                        <w:div w:id="11879870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3006941">
                                                  <w:marLeft w:val="0"/>
                                                  <w:marRight w:val="0"/>
                                                  <w:marTop w:val="0"/>
                                                  <w:marBottom w:val="0"/>
                                                  <w:divBdr>
                                                    <w:top w:val="none" w:sz="0" w:space="0" w:color="auto"/>
                                                    <w:left w:val="none" w:sz="0" w:space="0" w:color="auto"/>
                                                    <w:bottom w:val="none" w:sz="0" w:space="0" w:color="auto"/>
                                                    <w:right w:val="none" w:sz="0" w:space="0" w:color="auto"/>
                                                  </w:divBdr>
                                                </w:div>
                                                <w:div w:id="1357851536">
                                                  <w:marLeft w:val="0"/>
                                                  <w:marRight w:val="0"/>
                                                  <w:marTop w:val="0"/>
                                                  <w:marBottom w:val="0"/>
                                                  <w:divBdr>
                                                    <w:top w:val="none" w:sz="0" w:space="0" w:color="auto"/>
                                                    <w:left w:val="none" w:sz="0" w:space="0" w:color="auto"/>
                                                    <w:bottom w:val="none" w:sz="0" w:space="0" w:color="auto"/>
                                                    <w:right w:val="none" w:sz="0" w:space="0" w:color="auto"/>
                                                  </w:divBdr>
                                                </w:div>
                                                <w:div w:id="17412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02617">
                                  <w:marLeft w:val="0"/>
                                  <w:marRight w:val="0"/>
                                  <w:marTop w:val="0"/>
                                  <w:marBottom w:val="0"/>
                                  <w:divBdr>
                                    <w:top w:val="none" w:sz="0" w:space="0" w:color="auto"/>
                                    <w:left w:val="none" w:sz="0" w:space="0" w:color="auto"/>
                                    <w:bottom w:val="single" w:sz="6" w:space="7" w:color="E1E8ED"/>
                                    <w:right w:val="none" w:sz="0" w:space="0" w:color="auto"/>
                                  </w:divBdr>
                                  <w:divsChild>
                                    <w:div w:id="1535270374">
                                      <w:marLeft w:val="0"/>
                                      <w:marRight w:val="0"/>
                                      <w:marTop w:val="0"/>
                                      <w:marBottom w:val="0"/>
                                      <w:divBdr>
                                        <w:top w:val="none" w:sz="0" w:space="0" w:color="auto"/>
                                        <w:left w:val="none" w:sz="0" w:space="0" w:color="auto"/>
                                        <w:bottom w:val="none" w:sz="0" w:space="0" w:color="auto"/>
                                        <w:right w:val="none" w:sz="0" w:space="0" w:color="auto"/>
                                      </w:divBdr>
                                      <w:divsChild>
                                        <w:div w:id="376509345">
                                          <w:marLeft w:val="0"/>
                                          <w:marRight w:val="0"/>
                                          <w:marTop w:val="0"/>
                                          <w:marBottom w:val="0"/>
                                          <w:divBdr>
                                            <w:top w:val="none" w:sz="0" w:space="0" w:color="auto"/>
                                            <w:left w:val="none" w:sz="0" w:space="0" w:color="auto"/>
                                            <w:bottom w:val="none" w:sz="0" w:space="0" w:color="auto"/>
                                            <w:right w:val="none" w:sz="0" w:space="0" w:color="auto"/>
                                          </w:divBdr>
                                        </w:div>
                                        <w:div w:id="1700738961">
                                          <w:marLeft w:val="0"/>
                                          <w:marRight w:val="0"/>
                                          <w:marTop w:val="0"/>
                                          <w:marBottom w:val="0"/>
                                          <w:divBdr>
                                            <w:top w:val="none" w:sz="0" w:space="0" w:color="auto"/>
                                            <w:left w:val="none" w:sz="0" w:space="0" w:color="auto"/>
                                            <w:bottom w:val="none" w:sz="0" w:space="0" w:color="auto"/>
                                            <w:right w:val="none" w:sz="0" w:space="0" w:color="auto"/>
                                          </w:divBdr>
                                          <w:divsChild>
                                            <w:div w:id="202795628">
                                              <w:marLeft w:val="0"/>
                                              <w:marRight w:val="0"/>
                                              <w:marTop w:val="75"/>
                                              <w:marBottom w:val="30"/>
                                              <w:divBdr>
                                                <w:top w:val="none" w:sz="0" w:space="0" w:color="auto"/>
                                                <w:left w:val="none" w:sz="0" w:space="0" w:color="auto"/>
                                                <w:bottom w:val="none" w:sz="0" w:space="0" w:color="auto"/>
                                                <w:right w:val="none" w:sz="0" w:space="0" w:color="auto"/>
                                              </w:divBdr>
                                              <w:divsChild>
                                                <w:div w:id="119421544">
                                                  <w:marLeft w:val="0"/>
                                                  <w:marRight w:val="0"/>
                                                  <w:marTop w:val="0"/>
                                                  <w:marBottom w:val="0"/>
                                                  <w:divBdr>
                                                    <w:top w:val="none" w:sz="0" w:space="0" w:color="auto"/>
                                                    <w:left w:val="none" w:sz="0" w:space="0" w:color="auto"/>
                                                    <w:bottom w:val="none" w:sz="0" w:space="0" w:color="auto"/>
                                                    <w:right w:val="none" w:sz="0" w:space="0" w:color="auto"/>
                                                  </w:divBdr>
                                                </w:div>
                                                <w:div w:id="1368752109">
                                                  <w:marLeft w:val="0"/>
                                                  <w:marRight w:val="0"/>
                                                  <w:marTop w:val="0"/>
                                                  <w:marBottom w:val="0"/>
                                                  <w:divBdr>
                                                    <w:top w:val="none" w:sz="0" w:space="0" w:color="auto"/>
                                                    <w:left w:val="none" w:sz="0" w:space="0" w:color="auto"/>
                                                    <w:bottom w:val="none" w:sz="0" w:space="0" w:color="auto"/>
                                                    <w:right w:val="none" w:sz="0" w:space="0" w:color="auto"/>
                                                  </w:divBdr>
                                                </w:div>
                                                <w:div w:id="1525635310">
                                                  <w:marLeft w:val="0"/>
                                                  <w:marRight w:val="0"/>
                                                  <w:marTop w:val="0"/>
                                                  <w:marBottom w:val="0"/>
                                                  <w:divBdr>
                                                    <w:top w:val="none" w:sz="0" w:space="0" w:color="auto"/>
                                                    <w:left w:val="none" w:sz="0" w:space="0" w:color="auto"/>
                                                    <w:bottom w:val="none" w:sz="0" w:space="0" w:color="auto"/>
                                                    <w:right w:val="none" w:sz="0" w:space="0" w:color="auto"/>
                                                  </w:divBdr>
                                                </w:div>
                                                <w:div w:id="1921022224">
                                                  <w:marLeft w:val="0"/>
                                                  <w:marRight w:val="0"/>
                                                  <w:marTop w:val="0"/>
                                                  <w:marBottom w:val="0"/>
                                                  <w:divBdr>
                                                    <w:top w:val="none" w:sz="0" w:space="0" w:color="auto"/>
                                                    <w:left w:val="none" w:sz="0" w:space="0" w:color="auto"/>
                                                    <w:bottom w:val="none" w:sz="0" w:space="0" w:color="auto"/>
                                                    <w:right w:val="none" w:sz="0" w:space="0" w:color="auto"/>
                                                  </w:divBdr>
                                                  <w:divsChild>
                                                    <w:div w:id="1184443258">
                                                      <w:marLeft w:val="0"/>
                                                      <w:marRight w:val="0"/>
                                                      <w:marTop w:val="0"/>
                                                      <w:marBottom w:val="0"/>
                                                      <w:divBdr>
                                                        <w:top w:val="none" w:sz="0" w:space="0" w:color="auto"/>
                                                        <w:left w:val="none" w:sz="0" w:space="0" w:color="auto"/>
                                                        <w:bottom w:val="none" w:sz="0" w:space="0" w:color="auto"/>
                                                        <w:right w:val="none" w:sz="0" w:space="0" w:color="auto"/>
                                                      </w:divBdr>
                                                      <w:divsChild>
                                                        <w:div w:id="1203129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63705402">
                                  <w:marLeft w:val="0"/>
                                  <w:marRight w:val="0"/>
                                  <w:marTop w:val="0"/>
                                  <w:marBottom w:val="0"/>
                                  <w:divBdr>
                                    <w:top w:val="none" w:sz="0" w:space="0" w:color="auto"/>
                                    <w:left w:val="none" w:sz="0" w:space="0" w:color="auto"/>
                                    <w:bottom w:val="single" w:sz="6" w:space="7" w:color="E1E8ED"/>
                                    <w:right w:val="none" w:sz="0" w:space="0" w:color="auto"/>
                                  </w:divBdr>
                                  <w:divsChild>
                                    <w:div w:id="2016760550">
                                      <w:marLeft w:val="0"/>
                                      <w:marRight w:val="0"/>
                                      <w:marTop w:val="0"/>
                                      <w:marBottom w:val="0"/>
                                      <w:divBdr>
                                        <w:top w:val="none" w:sz="0" w:space="0" w:color="auto"/>
                                        <w:left w:val="none" w:sz="0" w:space="0" w:color="auto"/>
                                        <w:bottom w:val="none" w:sz="0" w:space="0" w:color="auto"/>
                                        <w:right w:val="none" w:sz="0" w:space="0" w:color="auto"/>
                                      </w:divBdr>
                                      <w:divsChild>
                                        <w:div w:id="1308823252">
                                          <w:marLeft w:val="0"/>
                                          <w:marRight w:val="0"/>
                                          <w:marTop w:val="0"/>
                                          <w:marBottom w:val="0"/>
                                          <w:divBdr>
                                            <w:top w:val="none" w:sz="0" w:space="0" w:color="auto"/>
                                            <w:left w:val="none" w:sz="0" w:space="0" w:color="auto"/>
                                            <w:bottom w:val="none" w:sz="0" w:space="0" w:color="auto"/>
                                            <w:right w:val="none" w:sz="0" w:space="0" w:color="auto"/>
                                          </w:divBdr>
                                          <w:divsChild>
                                            <w:div w:id="2097550836">
                                              <w:marLeft w:val="0"/>
                                              <w:marRight w:val="0"/>
                                              <w:marTop w:val="75"/>
                                              <w:marBottom w:val="30"/>
                                              <w:divBdr>
                                                <w:top w:val="none" w:sz="0" w:space="0" w:color="auto"/>
                                                <w:left w:val="none" w:sz="0" w:space="0" w:color="auto"/>
                                                <w:bottom w:val="none" w:sz="0" w:space="0" w:color="auto"/>
                                                <w:right w:val="none" w:sz="0" w:space="0" w:color="auto"/>
                                              </w:divBdr>
                                              <w:divsChild>
                                                <w:div w:id="103421630">
                                                  <w:marLeft w:val="0"/>
                                                  <w:marRight w:val="0"/>
                                                  <w:marTop w:val="0"/>
                                                  <w:marBottom w:val="0"/>
                                                  <w:divBdr>
                                                    <w:top w:val="none" w:sz="0" w:space="0" w:color="auto"/>
                                                    <w:left w:val="none" w:sz="0" w:space="0" w:color="auto"/>
                                                    <w:bottom w:val="none" w:sz="0" w:space="0" w:color="auto"/>
                                                    <w:right w:val="none" w:sz="0" w:space="0" w:color="auto"/>
                                                  </w:divBdr>
                                                  <w:divsChild>
                                                    <w:div w:id="1941064366">
                                                      <w:marLeft w:val="0"/>
                                                      <w:marRight w:val="0"/>
                                                      <w:marTop w:val="0"/>
                                                      <w:marBottom w:val="0"/>
                                                      <w:divBdr>
                                                        <w:top w:val="none" w:sz="0" w:space="0" w:color="auto"/>
                                                        <w:left w:val="none" w:sz="0" w:space="0" w:color="auto"/>
                                                        <w:bottom w:val="none" w:sz="0" w:space="0" w:color="auto"/>
                                                        <w:right w:val="none" w:sz="0" w:space="0" w:color="auto"/>
                                                      </w:divBdr>
                                                      <w:divsChild>
                                                        <w:div w:id="12048277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1586299">
                                                  <w:marLeft w:val="0"/>
                                                  <w:marRight w:val="0"/>
                                                  <w:marTop w:val="0"/>
                                                  <w:marBottom w:val="0"/>
                                                  <w:divBdr>
                                                    <w:top w:val="none" w:sz="0" w:space="0" w:color="auto"/>
                                                    <w:left w:val="none" w:sz="0" w:space="0" w:color="auto"/>
                                                    <w:bottom w:val="none" w:sz="0" w:space="0" w:color="auto"/>
                                                    <w:right w:val="none" w:sz="0" w:space="0" w:color="auto"/>
                                                  </w:divBdr>
                                                </w:div>
                                                <w:div w:id="578904712">
                                                  <w:marLeft w:val="0"/>
                                                  <w:marRight w:val="0"/>
                                                  <w:marTop w:val="0"/>
                                                  <w:marBottom w:val="0"/>
                                                  <w:divBdr>
                                                    <w:top w:val="none" w:sz="0" w:space="0" w:color="auto"/>
                                                    <w:left w:val="none" w:sz="0" w:space="0" w:color="auto"/>
                                                    <w:bottom w:val="none" w:sz="0" w:space="0" w:color="auto"/>
                                                    <w:right w:val="none" w:sz="0" w:space="0" w:color="auto"/>
                                                  </w:divBdr>
                                                </w:div>
                                                <w:div w:id="10960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2421">
                                  <w:marLeft w:val="0"/>
                                  <w:marRight w:val="0"/>
                                  <w:marTop w:val="0"/>
                                  <w:marBottom w:val="0"/>
                                  <w:divBdr>
                                    <w:top w:val="none" w:sz="0" w:space="0" w:color="auto"/>
                                    <w:left w:val="none" w:sz="0" w:space="0" w:color="auto"/>
                                    <w:bottom w:val="single" w:sz="6" w:space="7" w:color="E1E8ED"/>
                                    <w:right w:val="none" w:sz="0" w:space="0" w:color="auto"/>
                                  </w:divBdr>
                                  <w:divsChild>
                                    <w:div w:id="186648923">
                                      <w:marLeft w:val="0"/>
                                      <w:marRight w:val="0"/>
                                      <w:marTop w:val="0"/>
                                      <w:marBottom w:val="0"/>
                                      <w:divBdr>
                                        <w:top w:val="none" w:sz="0" w:space="0" w:color="auto"/>
                                        <w:left w:val="none" w:sz="0" w:space="0" w:color="auto"/>
                                        <w:bottom w:val="none" w:sz="0" w:space="0" w:color="auto"/>
                                        <w:right w:val="none" w:sz="0" w:space="0" w:color="auto"/>
                                      </w:divBdr>
                                      <w:divsChild>
                                        <w:div w:id="1054043441">
                                          <w:marLeft w:val="0"/>
                                          <w:marRight w:val="0"/>
                                          <w:marTop w:val="0"/>
                                          <w:marBottom w:val="0"/>
                                          <w:divBdr>
                                            <w:top w:val="none" w:sz="0" w:space="0" w:color="auto"/>
                                            <w:left w:val="none" w:sz="0" w:space="0" w:color="auto"/>
                                            <w:bottom w:val="none" w:sz="0" w:space="0" w:color="auto"/>
                                            <w:right w:val="none" w:sz="0" w:space="0" w:color="auto"/>
                                          </w:divBdr>
                                          <w:divsChild>
                                            <w:div w:id="228853068">
                                              <w:marLeft w:val="0"/>
                                              <w:marRight w:val="0"/>
                                              <w:marTop w:val="75"/>
                                              <w:marBottom w:val="30"/>
                                              <w:divBdr>
                                                <w:top w:val="none" w:sz="0" w:space="0" w:color="auto"/>
                                                <w:left w:val="none" w:sz="0" w:space="0" w:color="auto"/>
                                                <w:bottom w:val="none" w:sz="0" w:space="0" w:color="auto"/>
                                                <w:right w:val="none" w:sz="0" w:space="0" w:color="auto"/>
                                              </w:divBdr>
                                              <w:divsChild>
                                                <w:div w:id="693458094">
                                                  <w:marLeft w:val="0"/>
                                                  <w:marRight w:val="0"/>
                                                  <w:marTop w:val="0"/>
                                                  <w:marBottom w:val="0"/>
                                                  <w:divBdr>
                                                    <w:top w:val="none" w:sz="0" w:space="0" w:color="auto"/>
                                                    <w:left w:val="none" w:sz="0" w:space="0" w:color="auto"/>
                                                    <w:bottom w:val="none" w:sz="0" w:space="0" w:color="auto"/>
                                                    <w:right w:val="none" w:sz="0" w:space="0" w:color="auto"/>
                                                  </w:divBdr>
                                                </w:div>
                                                <w:div w:id="1251163957">
                                                  <w:marLeft w:val="0"/>
                                                  <w:marRight w:val="0"/>
                                                  <w:marTop w:val="0"/>
                                                  <w:marBottom w:val="0"/>
                                                  <w:divBdr>
                                                    <w:top w:val="none" w:sz="0" w:space="0" w:color="auto"/>
                                                    <w:left w:val="none" w:sz="0" w:space="0" w:color="auto"/>
                                                    <w:bottom w:val="none" w:sz="0" w:space="0" w:color="auto"/>
                                                    <w:right w:val="none" w:sz="0" w:space="0" w:color="auto"/>
                                                  </w:divBdr>
                                                </w:div>
                                                <w:div w:id="1670015394">
                                                  <w:marLeft w:val="0"/>
                                                  <w:marRight w:val="0"/>
                                                  <w:marTop w:val="0"/>
                                                  <w:marBottom w:val="0"/>
                                                  <w:divBdr>
                                                    <w:top w:val="none" w:sz="0" w:space="0" w:color="auto"/>
                                                    <w:left w:val="none" w:sz="0" w:space="0" w:color="auto"/>
                                                    <w:bottom w:val="none" w:sz="0" w:space="0" w:color="auto"/>
                                                    <w:right w:val="none" w:sz="0" w:space="0" w:color="auto"/>
                                                  </w:divBdr>
                                                  <w:divsChild>
                                                    <w:div w:id="1252812363">
                                                      <w:marLeft w:val="0"/>
                                                      <w:marRight w:val="0"/>
                                                      <w:marTop w:val="0"/>
                                                      <w:marBottom w:val="0"/>
                                                      <w:divBdr>
                                                        <w:top w:val="none" w:sz="0" w:space="0" w:color="auto"/>
                                                        <w:left w:val="none" w:sz="0" w:space="0" w:color="auto"/>
                                                        <w:bottom w:val="none" w:sz="0" w:space="0" w:color="auto"/>
                                                        <w:right w:val="none" w:sz="0" w:space="0" w:color="auto"/>
                                                      </w:divBdr>
                                                      <w:divsChild>
                                                        <w:div w:id="86475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2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437">
                                  <w:marLeft w:val="0"/>
                                  <w:marRight w:val="0"/>
                                  <w:marTop w:val="0"/>
                                  <w:marBottom w:val="0"/>
                                  <w:divBdr>
                                    <w:top w:val="none" w:sz="0" w:space="0" w:color="auto"/>
                                    <w:left w:val="none" w:sz="0" w:space="0" w:color="auto"/>
                                    <w:bottom w:val="single" w:sz="6" w:space="7" w:color="E1E8ED"/>
                                    <w:right w:val="none" w:sz="0" w:space="0" w:color="auto"/>
                                  </w:divBdr>
                                  <w:divsChild>
                                    <w:div w:id="1328753379">
                                      <w:marLeft w:val="0"/>
                                      <w:marRight w:val="0"/>
                                      <w:marTop w:val="0"/>
                                      <w:marBottom w:val="0"/>
                                      <w:divBdr>
                                        <w:top w:val="none" w:sz="0" w:space="0" w:color="auto"/>
                                        <w:left w:val="none" w:sz="0" w:space="0" w:color="auto"/>
                                        <w:bottom w:val="none" w:sz="0" w:space="0" w:color="auto"/>
                                        <w:right w:val="none" w:sz="0" w:space="0" w:color="auto"/>
                                      </w:divBdr>
                                      <w:divsChild>
                                        <w:div w:id="1222253680">
                                          <w:marLeft w:val="0"/>
                                          <w:marRight w:val="0"/>
                                          <w:marTop w:val="0"/>
                                          <w:marBottom w:val="0"/>
                                          <w:divBdr>
                                            <w:top w:val="none" w:sz="0" w:space="0" w:color="auto"/>
                                            <w:left w:val="none" w:sz="0" w:space="0" w:color="auto"/>
                                            <w:bottom w:val="none" w:sz="0" w:space="0" w:color="auto"/>
                                            <w:right w:val="none" w:sz="0" w:space="0" w:color="auto"/>
                                          </w:divBdr>
                                        </w:div>
                                        <w:div w:id="1378316248">
                                          <w:marLeft w:val="0"/>
                                          <w:marRight w:val="0"/>
                                          <w:marTop w:val="0"/>
                                          <w:marBottom w:val="0"/>
                                          <w:divBdr>
                                            <w:top w:val="none" w:sz="0" w:space="0" w:color="auto"/>
                                            <w:left w:val="none" w:sz="0" w:space="0" w:color="auto"/>
                                            <w:bottom w:val="none" w:sz="0" w:space="0" w:color="auto"/>
                                            <w:right w:val="none" w:sz="0" w:space="0" w:color="auto"/>
                                          </w:divBdr>
                                          <w:divsChild>
                                            <w:div w:id="632752477">
                                              <w:marLeft w:val="0"/>
                                              <w:marRight w:val="0"/>
                                              <w:marTop w:val="75"/>
                                              <w:marBottom w:val="30"/>
                                              <w:divBdr>
                                                <w:top w:val="none" w:sz="0" w:space="0" w:color="auto"/>
                                                <w:left w:val="none" w:sz="0" w:space="0" w:color="auto"/>
                                                <w:bottom w:val="none" w:sz="0" w:space="0" w:color="auto"/>
                                                <w:right w:val="none" w:sz="0" w:space="0" w:color="auto"/>
                                              </w:divBdr>
                                              <w:divsChild>
                                                <w:div w:id="33236460">
                                                  <w:marLeft w:val="0"/>
                                                  <w:marRight w:val="0"/>
                                                  <w:marTop w:val="0"/>
                                                  <w:marBottom w:val="0"/>
                                                  <w:divBdr>
                                                    <w:top w:val="none" w:sz="0" w:space="0" w:color="auto"/>
                                                    <w:left w:val="none" w:sz="0" w:space="0" w:color="auto"/>
                                                    <w:bottom w:val="none" w:sz="0" w:space="0" w:color="auto"/>
                                                    <w:right w:val="none" w:sz="0" w:space="0" w:color="auto"/>
                                                  </w:divBdr>
                                                </w:div>
                                                <w:div w:id="108745992">
                                                  <w:marLeft w:val="0"/>
                                                  <w:marRight w:val="0"/>
                                                  <w:marTop w:val="0"/>
                                                  <w:marBottom w:val="0"/>
                                                  <w:divBdr>
                                                    <w:top w:val="none" w:sz="0" w:space="0" w:color="auto"/>
                                                    <w:left w:val="none" w:sz="0" w:space="0" w:color="auto"/>
                                                    <w:bottom w:val="none" w:sz="0" w:space="0" w:color="auto"/>
                                                    <w:right w:val="none" w:sz="0" w:space="0" w:color="auto"/>
                                                  </w:divBdr>
                                                  <w:divsChild>
                                                    <w:div w:id="1935280602">
                                                      <w:marLeft w:val="0"/>
                                                      <w:marRight w:val="0"/>
                                                      <w:marTop w:val="0"/>
                                                      <w:marBottom w:val="0"/>
                                                      <w:divBdr>
                                                        <w:top w:val="none" w:sz="0" w:space="0" w:color="auto"/>
                                                        <w:left w:val="none" w:sz="0" w:space="0" w:color="auto"/>
                                                        <w:bottom w:val="none" w:sz="0" w:space="0" w:color="auto"/>
                                                        <w:right w:val="none" w:sz="0" w:space="0" w:color="auto"/>
                                                      </w:divBdr>
                                                      <w:divsChild>
                                                        <w:div w:id="14124320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8001129">
                                                  <w:marLeft w:val="0"/>
                                                  <w:marRight w:val="0"/>
                                                  <w:marTop w:val="0"/>
                                                  <w:marBottom w:val="0"/>
                                                  <w:divBdr>
                                                    <w:top w:val="none" w:sz="0" w:space="0" w:color="auto"/>
                                                    <w:left w:val="none" w:sz="0" w:space="0" w:color="auto"/>
                                                    <w:bottom w:val="none" w:sz="0" w:space="0" w:color="auto"/>
                                                    <w:right w:val="none" w:sz="0" w:space="0" w:color="auto"/>
                                                  </w:divBdr>
                                                </w:div>
                                                <w:div w:id="3711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7527">
                                  <w:marLeft w:val="0"/>
                                  <w:marRight w:val="0"/>
                                  <w:marTop w:val="0"/>
                                  <w:marBottom w:val="0"/>
                                  <w:divBdr>
                                    <w:top w:val="none" w:sz="0" w:space="0" w:color="auto"/>
                                    <w:left w:val="none" w:sz="0" w:space="0" w:color="auto"/>
                                    <w:bottom w:val="single" w:sz="6" w:space="7" w:color="E1E8ED"/>
                                    <w:right w:val="none" w:sz="0" w:space="0" w:color="auto"/>
                                  </w:divBdr>
                                  <w:divsChild>
                                    <w:div w:id="173350780">
                                      <w:marLeft w:val="0"/>
                                      <w:marRight w:val="0"/>
                                      <w:marTop w:val="0"/>
                                      <w:marBottom w:val="0"/>
                                      <w:divBdr>
                                        <w:top w:val="none" w:sz="0" w:space="0" w:color="auto"/>
                                        <w:left w:val="none" w:sz="0" w:space="0" w:color="auto"/>
                                        <w:bottom w:val="none" w:sz="0" w:space="0" w:color="auto"/>
                                        <w:right w:val="none" w:sz="0" w:space="0" w:color="auto"/>
                                      </w:divBdr>
                                      <w:divsChild>
                                        <w:div w:id="997342356">
                                          <w:marLeft w:val="0"/>
                                          <w:marRight w:val="0"/>
                                          <w:marTop w:val="0"/>
                                          <w:marBottom w:val="0"/>
                                          <w:divBdr>
                                            <w:top w:val="none" w:sz="0" w:space="0" w:color="auto"/>
                                            <w:left w:val="none" w:sz="0" w:space="0" w:color="auto"/>
                                            <w:bottom w:val="none" w:sz="0" w:space="0" w:color="auto"/>
                                            <w:right w:val="none" w:sz="0" w:space="0" w:color="auto"/>
                                          </w:divBdr>
                                        </w:div>
                                        <w:div w:id="2049573505">
                                          <w:marLeft w:val="0"/>
                                          <w:marRight w:val="0"/>
                                          <w:marTop w:val="0"/>
                                          <w:marBottom w:val="0"/>
                                          <w:divBdr>
                                            <w:top w:val="none" w:sz="0" w:space="0" w:color="auto"/>
                                            <w:left w:val="none" w:sz="0" w:space="0" w:color="auto"/>
                                            <w:bottom w:val="none" w:sz="0" w:space="0" w:color="auto"/>
                                            <w:right w:val="none" w:sz="0" w:space="0" w:color="auto"/>
                                          </w:divBdr>
                                          <w:divsChild>
                                            <w:div w:id="737702870">
                                              <w:marLeft w:val="0"/>
                                              <w:marRight w:val="0"/>
                                              <w:marTop w:val="75"/>
                                              <w:marBottom w:val="30"/>
                                              <w:divBdr>
                                                <w:top w:val="none" w:sz="0" w:space="0" w:color="auto"/>
                                                <w:left w:val="none" w:sz="0" w:space="0" w:color="auto"/>
                                                <w:bottom w:val="none" w:sz="0" w:space="0" w:color="auto"/>
                                                <w:right w:val="none" w:sz="0" w:space="0" w:color="auto"/>
                                              </w:divBdr>
                                              <w:divsChild>
                                                <w:div w:id="320239653">
                                                  <w:marLeft w:val="0"/>
                                                  <w:marRight w:val="0"/>
                                                  <w:marTop w:val="0"/>
                                                  <w:marBottom w:val="0"/>
                                                  <w:divBdr>
                                                    <w:top w:val="none" w:sz="0" w:space="0" w:color="auto"/>
                                                    <w:left w:val="none" w:sz="0" w:space="0" w:color="auto"/>
                                                    <w:bottom w:val="none" w:sz="0" w:space="0" w:color="auto"/>
                                                    <w:right w:val="none" w:sz="0" w:space="0" w:color="auto"/>
                                                  </w:divBdr>
                                                </w:div>
                                                <w:div w:id="763845948">
                                                  <w:marLeft w:val="0"/>
                                                  <w:marRight w:val="0"/>
                                                  <w:marTop w:val="0"/>
                                                  <w:marBottom w:val="0"/>
                                                  <w:divBdr>
                                                    <w:top w:val="none" w:sz="0" w:space="0" w:color="auto"/>
                                                    <w:left w:val="none" w:sz="0" w:space="0" w:color="auto"/>
                                                    <w:bottom w:val="none" w:sz="0" w:space="0" w:color="auto"/>
                                                    <w:right w:val="none" w:sz="0" w:space="0" w:color="auto"/>
                                                  </w:divBdr>
                                                </w:div>
                                                <w:div w:id="1183284384">
                                                  <w:marLeft w:val="0"/>
                                                  <w:marRight w:val="0"/>
                                                  <w:marTop w:val="0"/>
                                                  <w:marBottom w:val="0"/>
                                                  <w:divBdr>
                                                    <w:top w:val="none" w:sz="0" w:space="0" w:color="auto"/>
                                                    <w:left w:val="none" w:sz="0" w:space="0" w:color="auto"/>
                                                    <w:bottom w:val="none" w:sz="0" w:space="0" w:color="auto"/>
                                                    <w:right w:val="none" w:sz="0" w:space="0" w:color="auto"/>
                                                  </w:divBdr>
                                                </w:div>
                                                <w:div w:id="1767112775">
                                                  <w:marLeft w:val="0"/>
                                                  <w:marRight w:val="0"/>
                                                  <w:marTop w:val="0"/>
                                                  <w:marBottom w:val="0"/>
                                                  <w:divBdr>
                                                    <w:top w:val="none" w:sz="0" w:space="0" w:color="auto"/>
                                                    <w:left w:val="none" w:sz="0" w:space="0" w:color="auto"/>
                                                    <w:bottom w:val="none" w:sz="0" w:space="0" w:color="auto"/>
                                                    <w:right w:val="none" w:sz="0" w:space="0" w:color="auto"/>
                                                  </w:divBdr>
                                                  <w:divsChild>
                                                    <w:div w:id="718016809">
                                                      <w:marLeft w:val="0"/>
                                                      <w:marRight w:val="0"/>
                                                      <w:marTop w:val="0"/>
                                                      <w:marBottom w:val="0"/>
                                                      <w:divBdr>
                                                        <w:top w:val="none" w:sz="0" w:space="0" w:color="auto"/>
                                                        <w:left w:val="none" w:sz="0" w:space="0" w:color="auto"/>
                                                        <w:bottom w:val="none" w:sz="0" w:space="0" w:color="auto"/>
                                                        <w:right w:val="none" w:sz="0" w:space="0" w:color="auto"/>
                                                      </w:divBdr>
                                                      <w:divsChild>
                                                        <w:div w:id="18441231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445679">
                                  <w:marLeft w:val="0"/>
                                  <w:marRight w:val="0"/>
                                  <w:marTop w:val="0"/>
                                  <w:marBottom w:val="0"/>
                                  <w:divBdr>
                                    <w:top w:val="none" w:sz="0" w:space="0" w:color="auto"/>
                                    <w:left w:val="none" w:sz="0" w:space="0" w:color="auto"/>
                                    <w:bottom w:val="single" w:sz="6" w:space="7" w:color="E1E8ED"/>
                                    <w:right w:val="none" w:sz="0" w:space="0" w:color="auto"/>
                                  </w:divBdr>
                                  <w:divsChild>
                                    <w:div w:id="243032300">
                                      <w:marLeft w:val="0"/>
                                      <w:marRight w:val="0"/>
                                      <w:marTop w:val="0"/>
                                      <w:marBottom w:val="0"/>
                                      <w:divBdr>
                                        <w:top w:val="none" w:sz="0" w:space="0" w:color="auto"/>
                                        <w:left w:val="none" w:sz="0" w:space="0" w:color="auto"/>
                                        <w:bottom w:val="none" w:sz="0" w:space="0" w:color="auto"/>
                                        <w:right w:val="none" w:sz="0" w:space="0" w:color="auto"/>
                                      </w:divBdr>
                                      <w:divsChild>
                                        <w:div w:id="1712875501">
                                          <w:marLeft w:val="0"/>
                                          <w:marRight w:val="0"/>
                                          <w:marTop w:val="0"/>
                                          <w:marBottom w:val="0"/>
                                          <w:divBdr>
                                            <w:top w:val="none" w:sz="0" w:space="0" w:color="auto"/>
                                            <w:left w:val="none" w:sz="0" w:space="0" w:color="auto"/>
                                            <w:bottom w:val="none" w:sz="0" w:space="0" w:color="auto"/>
                                            <w:right w:val="none" w:sz="0" w:space="0" w:color="auto"/>
                                          </w:divBdr>
                                        </w:div>
                                        <w:div w:id="1904487844">
                                          <w:marLeft w:val="0"/>
                                          <w:marRight w:val="0"/>
                                          <w:marTop w:val="0"/>
                                          <w:marBottom w:val="0"/>
                                          <w:divBdr>
                                            <w:top w:val="none" w:sz="0" w:space="0" w:color="auto"/>
                                            <w:left w:val="none" w:sz="0" w:space="0" w:color="auto"/>
                                            <w:bottom w:val="none" w:sz="0" w:space="0" w:color="auto"/>
                                            <w:right w:val="none" w:sz="0" w:space="0" w:color="auto"/>
                                          </w:divBdr>
                                          <w:divsChild>
                                            <w:div w:id="2035231743">
                                              <w:marLeft w:val="0"/>
                                              <w:marRight w:val="0"/>
                                              <w:marTop w:val="75"/>
                                              <w:marBottom w:val="30"/>
                                              <w:divBdr>
                                                <w:top w:val="none" w:sz="0" w:space="0" w:color="auto"/>
                                                <w:left w:val="none" w:sz="0" w:space="0" w:color="auto"/>
                                                <w:bottom w:val="none" w:sz="0" w:space="0" w:color="auto"/>
                                                <w:right w:val="none" w:sz="0" w:space="0" w:color="auto"/>
                                              </w:divBdr>
                                              <w:divsChild>
                                                <w:div w:id="304631146">
                                                  <w:marLeft w:val="0"/>
                                                  <w:marRight w:val="0"/>
                                                  <w:marTop w:val="0"/>
                                                  <w:marBottom w:val="0"/>
                                                  <w:divBdr>
                                                    <w:top w:val="none" w:sz="0" w:space="0" w:color="auto"/>
                                                    <w:left w:val="none" w:sz="0" w:space="0" w:color="auto"/>
                                                    <w:bottom w:val="none" w:sz="0" w:space="0" w:color="auto"/>
                                                    <w:right w:val="none" w:sz="0" w:space="0" w:color="auto"/>
                                                  </w:divBdr>
                                                  <w:divsChild>
                                                    <w:div w:id="931621826">
                                                      <w:marLeft w:val="0"/>
                                                      <w:marRight w:val="0"/>
                                                      <w:marTop w:val="0"/>
                                                      <w:marBottom w:val="0"/>
                                                      <w:divBdr>
                                                        <w:top w:val="none" w:sz="0" w:space="0" w:color="auto"/>
                                                        <w:left w:val="none" w:sz="0" w:space="0" w:color="auto"/>
                                                        <w:bottom w:val="none" w:sz="0" w:space="0" w:color="auto"/>
                                                        <w:right w:val="none" w:sz="0" w:space="0" w:color="auto"/>
                                                      </w:divBdr>
                                                      <w:divsChild>
                                                        <w:div w:id="17953708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370875">
                                                  <w:marLeft w:val="0"/>
                                                  <w:marRight w:val="0"/>
                                                  <w:marTop w:val="0"/>
                                                  <w:marBottom w:val="0"/>
                                                  <w:divBdr>
                                                    <w:top w:val="none" w:sz="0" w:space="0" w:color="auto"/>
                                                    <w:left w:val="none" w:sz="0" w:space="0" w:color="auto"/>
                                                    <w:bottom w:val="none" w:sz="0" w:space="0" w:color="auto"/>
                                                    <w:right w:val="none" w:sz="0" w:space="0" w:color="auto"/>
                                                  </w:divBdr>
                                                </w:div>
                                                <w:div w:id="837499970">
                                                  <w:marLeft w:val="0"/>
                                                  <w:marRight w:val="0"/>
                                                  <w:marTop w:val="0"/>
                                                  <w:marBottom w:val="0"/>
                                                  <w:divBdr>
                                                    <w:top w:val="none" w:sz="0" w:space="0" w:color="auto"/>
                                                    <w:left w:val="none" w:sz="0" w:space="0" w:color="auto"/>
                                                    <w:bottom w:val="none" w:sz="0" w:space="0" w:color="auto"/>
                                                    <w:right w:val="none" w:sz="0" w:space="0" w:color="auto"/>
                                                  </w:divBdr>
                                                </w:div>
                                                <w:div w:id="13675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2093">
                                  <w:marLeft w:val="0"/>
                                  <w:marRight w:val="0"/>
                                  <w:marTop w:val="0"/>
                                  <w:marBottom w:val="0"/>
                                  <w:divBdr>
                                    <w:top w:val="none" w:sz="0" w:space="0" w:color="auto"/>
                                    <w:left w:val="none" w:sz="0" w:space="0" w:color="auto"/>
                                    <w:bottom w:val="single" w:sz="6" w:space="7" w:color="E1E8ED"/>
                                    <w:right w:val="none" w:sz="0" w:space="0" w:color="auto"/>
                                  </w:divBdr>
                                  <w:divsChild>
                                    <w:div w:id="895556072">
                                      <w:marLeft w:val="0"/>
                                      <w:marRight w:val="0"/>
                                      <w:marTop w:val="0"/>
                                      <w:marBottom w:val="0"/>
                                      <w:divBdr>
                                        <w:top w:val="none" w:sz="0" w:space="0" w:color="auto"/>
                                        <w:left w:val="none" w:sz="0" w:space="0" w:color="auto"/>
                                        <w:bottom w:val="none" w:sz="0" w:space="0" w:color="auto"/>
                                        <w:right w:val="none" w:sz="0" w:space="0" w:color="auto"/>
                                      </w:divBdr>
                                      <w:divsChild>
                                        <w:div w:id="111244814">
                                          <w:marLeft w:val="0"/>
                                          <w:marRight w:val="0"/>
                                          <w:marTop w:val="0"/>
                                          <w:marBottom w:val="0"/>
                                          <w:divBdr>
                                            <w:top w:val="none" w:sz="0" w:space="0" w:color="auto"/>
                                            <w:left w:val="none" w:sz="0" w:space="0" w:color="auto"/>
                                            <w:bottom w:val="none" w:sz="0" w:space="0" w:color="auto"/>
                                            <w:right w:val="none" w:sz="0" w:space="0" w:color="auto"/>
                                          </w:divBdr>
                                        </w:div>
                                        <w:div w:id="2065253242">
                                          <w:marLeft w:val="0"/>
                                          <w:marRight w:val="0"/>
                                          <w:marTop w:val="0"/>
                                          <w:marBottom w:val="0"/>
                                          <w:divBdr>
                                            <w:top w:val="none" w:sz="0" w:space="0" w:color="auto"/>
                                            <w:left w:val="none" w:sz="0" w:space="0" w:color="auto"/>
                                            <w:bottom w:val="none" w:sz="0" w:space="0" w:color="auto"/>
                                            <w:right w:val="none" w:sz="0" w:space="0" w:color="auto"/>
                                          </w:divBdr>
                                          <w:divsChild>
                                            <w:div w:id="597445393">
                                              <w:marLeft w:val="0"/>
                                              <w:marRight w:val="0"/>
                                              <w:marTop w:val="75"/>
                                              <w:marBottom w:val="30"/>
                                              <w:divBdr>
                                                <w:top w:val="none" w:sz="0" w:space="0" w:color="auto"/>
                                                <w:left w:val="none" w:sz="0" w:space="0" w:color="auto"/>
                                                <w:bottom w:val="none" w:sz="0" w:space="0" w:color="auto"/>
                                                <w:right w:val="none" w:sz="0" w:space="0" w:color="auto"/>
                                              </w:divBdr>
                                              <w:divsChild>
                                                <w:div w:id="308632420">
                                                  <w:marLeft w:val="0"/>
                                                  <w:marRight w:val="0"/>
                                                  <w:marTop w:val="0"/>
                                                  <w:marBottom w:val="0"/>
                                                  <w:divBdr>
                                                    <w:top w:val="none" w:sz="0" w:space="0" w:color="auto"/>
                                                    <w:left w:val="none" w:sz="0" w:space="0" w:color="auto"/>
                                                    <w:bottom w:val="none" w:sz="0" w:space="0" w:color="auto"/>
                                                    <w:right w:val="none" w:sz="0" w:space="0" w:color="auto"/>
                                                  </w:divBdr>
                                                </w:div>
                                                <w:div w:id="925843902">
                                                  <w:marLeft w:val="0"/>
                                                  <w:marRight w:val="0"/>
                                                  <w:marTop w:val="0"/>
                                                  <w:marBottom w:val="0"/>
                                                  <w:divBdr>
                                                    <w:top w:val="none" w:sz="0" w:space="0" w:color="auto"/>
                                                    <w:left w:val="none" w:sz="0" w:space="0" w:color="auto"/>
                                                    <w:bottom w:val="none" w:sz="0" w:space="0" w:color="auto"/>
                                                    <w:right w:val="none" w:sz="0" w:space="0" w:color="auto"/>
                                                  </w:divBdr>
                                                </w:div>
                                                <w:div w:id="1009017186">
                                                  <w:marLeft w:val="0"/>
                                                  <w:marRight w:val="0"/>
                                                  <w:marTop w:val="0"/>
                                                  <w:marBottom w:val="0"/>
                                                  <w:divBdr>
                                                    <w:top w:val="none" w:sz="0" w:space="0" w:color="auto"/>
                                                    <w:left w:val="none" w:sz="0" w:space="0" w:color="auto"/>
                                                    <w:bottom w:val="none" w:sz="0" w:space="0" w:color="auto"/>
                                                    <w:right w:val="none" w:sz="0" w:space="0" w:color="auto"/>
                                                  </w:divBdr>
                                                </w:div>
                                                <w:div w:id="1774132787">
                                                  <w:marLeft w:val="0"/>
                                                  <w:marRight w:val="0"/>
                                                  <w:marTop w:val="0"/>
                                                  <w:marBottom w:val="0"/>
                                                  <w:divBdr>
                                                    <w:top w:val="none" w:sz="0" w:space="0" w:color="auto"/>
                                                    <w:left w:val="none" w:sz="0" w:space="0" w:color="auto"/>
                                                    <w:bottom w:val="none" w:sz="0" w:space="0" w:color="auto"/>
                                                    <w:right w:val="none" w:sz="0" w:space="0" w:color="auto"/>
                                                  </w:divBdr>
                                                  <w:divsChild>
                                                    <w:div w:id="1653674972">
                                                      <w:marLeft w:val="0"/>
                                                      <w:marRight w:val="0"/>
                                                      <w:marTop w:val="0"/>
                                                      <w:marBottom w:val="0"/>
                                                      <w:divBdr>
                                                        <w:top w:val="none" w:sz="0" w:space="0" w:color="auto"/>
                                                        <w:left w:val="none" w:sz="0" w:space="0" w:color="auto"/>
                                                        <w:bottom w:val="none" w:sz="0" w:space="0" w:color="auto"/>
                                                        <w:right w:val="none" w:sz="0" w:space="0" w:color="auto"/>
                                                      </w:divBdr>
                                                      <w:divsChild>
                                                        <w:div w:id="1521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0235445">
                                  <w:marLeft w:val="0"/>
                                  <w:marRight w:val="0"/>
                                  <w:marTop w:val="0"/>
                                  <w:marBottom w:val="0"/>
                                  <w:divBdr>
                                    <w:top w:val="none" w:sz="0" w:space="0" w:color="auto"/>
                                    <w:left w:val="none" w:sz="0" w:space="0" w:color="auto"/>
                                    <w:bottom w:val="single" w:sz="6" w:space="7" w:color="E1E8ED"/>
                                    <w:right w:val="none" w:sz="0" w:space="0" w:color="auto"/>
                                  </w:divBdr>
                                  <w:divsChild>
                                    <w:div w:id="183983874">
                                      <w:marLeft w:val="0"/>
                                      <w:marRight w:val="0"/>
                                      <w:marTop w:val="0"/>
                                      <w:marBottom w:val="0"/>
                                      <w:divBdr>
                                        <w:top w:val="none" w:sz="0" w:space="0" w:color="auto"/>
                                        <w:left w:val="none" w:sz="0" w:space="0" w:color="auto"/>
                                        <w:bottom w:val="none" w:sz="0" w:space="0" w:color="auto"/>
                                        <w:right w:val="none" w:sz="0" w:space="0" w:color="auto"/>
                                      </w:divBdr>
                                      <w:divsChild>
                                        <w:div w:id="727847071">
                                          <w:marLeft w:val="0"/>
                                          <w:marRight w:val="0"/>
                                          <w:marTop w:val="0"/>
                                          <w:marBottom w:val="0"/>
                                          <w:divBdr>
                                            <w:top w:val="none" w:sz="0" w:space="0" w:color="auto"/>
                                            <w:left w:val="none" w:sz="0" w:space="0" w:color="auto"/>
                                            <w:bottom w:val="none" w:sz="0" w:space="0" w:color="auto"/>
                                            <w:right w:val="none" w:sz="0" w:space="0" w:color="auto"/>
                                          </w:divBdr>
                                        </w:div>
                                        <w:div w:id="949437271">
                                          <w:marLeft w:val="0"/>
                                          <w:marRight w:val="0"/>
                                          <w:marTop w:val="0"/>
                                          <w:marBottom w:val="0"/>
                                          <w:divBdr>
                                            <w:top w:val="none" w:sz="0" w:space="0" w:color="auto"/>
                                            <w:left w:val="none" w:sz="0" w:space="0" w:color="auto"/>
                                            <w:bottom w:val="none" w:sz="0" w:space="0" w:color="auto"/>
                                            <w:right w:val="none" w:sz="0" w:space="0" w:color="auto"/>
                                          </w:divBdr>
                                          <w:divsChild>
                                            <w:div w:id="2088189080">
                                              <w:marLeft w:val="0"/>
                                              <w:marRight w:val="0"/>
                                              <w:marTop w:val="75"/>
                                              <w:marBottom w:val="30"/>
                                              <w:divBdr>
                                                <w:top w:val="none" w:sz="0" w:space="0" w:color="auto"/>
                                                <w:left w:val="none" w:sz="0" w:space="0" w:color="auto"/>
                                                <w:bottom w:val="none" w:sz="0" w:space="0" w:color="auto"/>
                                                <w:right w:val="none" w:sz="0" w:space="0" w:color="auto"/>
                                              </w:divBdr>
                                              <w:divsChild>
                                                <w:div w:id="408500854">
                                                  <w:marLeft w:val="0"/>
                                                  <w:marRight w:val="0"/>
                                                  <w:marTop w:val="0"/>
                                                  <w:marBottom w:val="0"/>
                                                  <w:divBdr>
                                                    <w:top w:val="none" w:sz="0" w:space="0" w:color="auto"/>
                                                    <w:left w:val="none" w:sz="0" w:space="0" w:color="auto"/>
                                                    <w:bottom w:val="none" w:sz="0" w:space="0" w:color="auto"/>
                                                    <w:right w:val="none" w:sz="0" w:space="0" w:color="auto"/>
                                                  </w:divBdr>
                                                </w:div>
                                                <w:div w:id="502668994">
                                                  <w:marLeft w:val="0"/>
                                                  <w:marRight w:val="0"/>
                                                  <w:marTop w:val="0"/>
                                                  <w:marBottom w:val="0"/>
                                                  <w:divBdr>
                                                    <w:top w:val="none" w:sz="0" w:space="0" w:color="auto"/>
                                                    <w:left w:val="none" w:sz="0" w:space="0" w:color="auto"/>
                                                    <w:bottom w:val="none" w:sz="0" w:space="0" w:color="auto"/>
                                                    <w:right w:val="none" w:sz="0" w:space="0" w:color="auto"/>
                                                  </w:divBdr>
                                                </w:div>
                                                <w:div w:id="715013441">
                                                  <w:marLeft w:val="0"/>
                                                  <w:marRight w:val="0"/>
                                                  <w:marTop w:val="0"/>
                                                  <w:marBottom w:val="0"/>
                                                  <w:divBdr>
                                                    <w:top w:val="none" w:sz="0" w:space="0" w:color="auto"/>
                                                    <w:left w:val="none" w:sz="0" w:space="0" w:color="auto"/>
                                                    <w:bottom w:val="none" w:sz="0" w:space="0" w:color="auto"/>
                                                    <w:right w:val="none" w:sz="0" w:space="0" w:color="auto"/>
                                                  </w:divBdr>
                                                  <w:divsChild>
                                                    <w:div w:id="2066635220">
                                                      <w:marLeft w:val="0"/>
                                                      <w:marRight w:val="0"/>
                                                      <w:marTop w:val="0"/>
                                                      <w:marBottom w:val="0"/>
                                                      <w:divBdr>
                                                        <w:top w:val="none" w:sz="0" w:space="0" w:color="auto"/>
                                                        <w:left w:val="none" w:sz="0" w:space="0" w:color="auto"/>
                                                        <w:bottom w:val="none" w:sz="0" w:space="0" w:color="auto"/>
                                                        <w:right w:val="none" w:sz="0" w:space="0" w:color="auto"/>
                                                      </w:divBdr>
                                                      <w:divsChild>
                                                        <w:div w:id="127906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32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90250">
                                  <w:marLeft w:val="0"/>
                                  <w:marRight w:val="0"/>
                                  <w:marTop w:val="0"/>
                                  <w:marBottom w:val="0"/>
                                  <w:divBdr>
                                    <w:top w:val="none" w:sz="0" w:space="0" w:color="auto"/>
                                    <w:left w:val="none" w:sz="0" w:space="0" w:color="auto"/>
                                    <w:bottom w:val="single" w:sz="6" w:space="7" w:color="E1E8ED"/>
                                    <w:right w:val="none" w:sz="0" w:space="0" w:color="auto"/>
                                  </w:divBdr>
                                  <w:divsChild>
                                    <w:div w:id="1923752755">
                                      <w:marLeft w:val="0"/>
                                      <w:marRight w:val="0"/>
                                      <w:marTop w:val="0"/>
                                      <w:marBottom w:val="0"/>
                                      <w:divBdr>
                                        <w:top w:val="none" w:sz="0" w:space="0" w:color="auto"/>
                                        <w:left w:val="none" w:sz="0" w:space="0" w:color="auto"/>
                                        <w:bottom w:val="none" w:sz="0" w:space="0" w:color="auto"/>
                                        <w:right w:val="none" w:sz="0" w:space="0" w:color="auto"/>
                                      </w:divBdr>
                                      <w:divsChild>
                                        <w:div w:id="305621416">
                                          <w:marLeft w:val="0"/>
                                          <w:marRight w:val="0"/>
                                          <w:marTop w:val="0"/>
                                          <w:marBottom w:val="0"/>
                                          <w:divBdr>
                                            <w:top w:val="none" w:sz="0" w:space="0" w:color="auto"/>
                                            <w:left w:val="none" w:sz="0" w:space="0" w:color="auto"/>
                                            <w:bottom w:val="none" w:sz="0" w:space="0" w:color="auto"/>
                                            <w:right w:val="none" w:sz="0" w:space="0" w:color="auto"/>
                                          </w:divBdr>
                                          <w:divsChild>
                                            <w:div w:id="1010373894">
                                              <w:marLeft w:val="0"/>
                                              <w:marRight w:val="0"/>
                                              <w:marTop w:val="75"/>
                                              <w:marBottom w:val="30"/>
                                              <w:divBdr>
                                                <w:top w:val="none" w:sz="0" w:space="0" w:color="auto"/>
                                                <w:left w:val="none" w:sz="0" w:space="0" w:color="auto"/>
                                                <w:bottom w:val="none" w:sz="0" w:space="0" w:color="auto"/>
                                                <w:right w:val="none" w:sz="0" w:space="0" w:color="auto"/>
                                              </w:divBdr>
                                              <w:divsChild>
                                                <w:div w:id="973755824">
                                                  <w:marLeft w:val="0"/>
                                                  <w:marRight w:val="0"/>
                                                  <w:marTop w:val="0"/>
                                                  <w:marBottom w:val="0"/>
                                                  <w:divBdr>
                                                    <w:top w:val="none" w:sz="0" w:space="0" w:color="auto"/>
                                                    <w:left w:val="none" w:sz="0" w:space="0" w:color="auto"/>
                                                    <w:bottom w:val="none" w:sz="0" w:space="0" w:color="auto"/>
                                                    <w:right w:val="none" w:sz="0" w:space="0" w:color="auto"/>
                                                  </w:divBdr>
                                                </w:div>
                                                <w:div w:id="1244531607">
                                                  <w:marLeft w:val="0"/>
                                                  <w:marRight w:val="0"/>
                                                  <w:marTop w:val="0"/>
                                                  <w:marBottom w:val="0"/>
                                                  <w:divBdr>
                                                    <w:top w:val="none" w:sz="0" w:space="0" w:color="auto"/>
                                                    <w:left w:val="none" w:sz="0" w:space="0" w:color="auto"/>
                                                    <w:bottom w:val="none" w:sz="0" w:space="0" w:color="auto"/>
                                                    <w:right w:val="none" w:sz="0" w:space="0" w:color="auto"/>
                                                  </w:divBdr>
                                                </w:div>
                                                <w:div w:id="1524780199">
                                                  <w:marLeft w:val="0"/>
                                                  <w:marRight w:val="0"/>
                                                  <w:marTop w:val="0"/>
                                                  <w:marBottom w:val="0"/>
                                                  <w:divBdr>
                                                    <w:top w:val="none" w:sz="0" w:space="0" w:color="auto"/>
                                                    <w:left w:val="none" w:sz="0" w:space="0" w:color="auto"/>
                                                    <w:bottom w:val="none" w:sz="0" w:space="0" w:color="auto"/>
                                                    <w:right w:val="none" w:sz="0" w:space="0" w:color="auto"/>
                                                  </w:divBdr>
                                                  <w:divsChild>
                                                    <w:div w:id="188229644">
                                                      <w:marLeft w:val="0"/>
                                                      <w:marRight w:val="0"/>
                                                      <w:marTop w:val="0"/>
                                                      <w:marBottom w:val="0"/>
                                                      <w:divBdr>
                                                        <w:top w:val="none" w:sz="0" w:space="0" w:color="auto"/>
                                                        <w:left w:val="none" w:sz="0" w:space="0" w:color="auto"/>
                                                        <w:bottom w:val="none" w:sz="0" w:space="0" w:color="auto"/>
                                                        <w:right w:val="none" w:sz="0" w:space="0" w:color="auto"/>
                                                      </w:divBdr>
                                                      <w:divsChild>
                                                        <w:div w:id="1825776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96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7951">
                                  <w:marLeft w:val="0"/>
                                  <w:marRight w:val="0"/>
                                  <w:marTop w:val="0"/>
                                  <w:marBottom w:val="0"/>
                                  <w:divBdr>
                                    <w:top w:val="none" w:sz="0" w:space="0" w:color="auto"/>
                                    <w:left w:val="none" w:sz="0" w:space="0" w:color="auto"/>
                                    <w:bottom w:val="single" w:sz="6" w:space="7" w:color="E1E8ED"/>
                                    <w:right w:val="none" w:sz="0" w:space="0" w:color="auto"/>
                                  </w:divBdr>
                                  <w:divsChild>
                                    <w:div w:id="979462988">
                                      <w:marLeft w:val="0"/>
                                      <w:marRight w:val="0"/>
                                      <w:marTop w:val="0"/>
                                      <w:marBottom w:val="0"/>
                                      <w:divBdr>
                                        <w:top w:val="none" w:sz="0" w:space="0" w:color="auto"/>
                                        <w:left w:val="none" w:sz="0" w:space="0" w:color="auto"/>
                                        <w:bottom w:val="none" w:sz="0" w:space="0" w:color="auto"/>
                                        <w:right w:val="none" w:sz="0" w:space="0" w:color="auto"/>
                                      </w:divBdr>
                                      <w:divsChild>
                                        <w:div w:id="118379931">
                                          <w:marLeft w:val="0"/>
                                          <w:marRight w:val="0"/>
                                          <w:marTop w:val="0"/>
                                          <w:marBottom w:val="0"/>
                                          <w:divBdr>
                                            <w:top w:val="none" w:sz="0" w:space="0" w:color="auto"/>
                                            <w:left w:val="none" w:sz="0" w:space="0" w:color="auto"/>
                                            <w:bottom w:val="none" w:sz="0" w:space="0" w:color="auto"/>
                                            <w:right w:val="none" w:sz="0" w:space="0" w:color="auto"/>
                                          </w:divBdr>
                                          <w:divsChild>
                                            <w:div w:id="1352605481">
                                              <w:marLeft w:val="0"/>
                                              <w:marRight w:val="0"/>
                                              <w:marTop w:val="75"/>
                                              <w:marBottom w:val="30"/>
                                              <w:divBdr>
                                                <w:top w:val="none" w:sz="0" w:space="0" w:color="auto"/>
                                                <w:left w:val="none" w:sz="0" w:space="0" w:color="auto"/>
                                                <w:bottom w:val="none" w:sz="0" w:space="0" w:color="auto"/>
                                                <w:right w:val="none" w:sz="0" w:space="0" w:color="auto"/>
                                              </w:divBdr>
                                              <w:divsChild>
                                                <w:div w:id="324671562">
                                                  <w:marLeft w:val="0"/>
                                                  <w:marRight w:val="0"/>
                                                  <w:marTop w:val="0"/>
                                                  <w:marBottom w:val="0"/>
                                                  <w:divBdr>
                                                    <w:top w:val="none" w:sz="0" w:space="0" w:color="auto"/>
                                                    <w:left w:val="none" w:sz="0" w:space="0" w:color="auto"/>
                                                    <w:bottom w:val="none" w:sz="0" w:space="0" w:color="auto"/>
                                                    <w:right w:val="none" w:sz="0" w:space="0" w:color="auto"/>
                                                  </w:divBdr>
                                                  <w:divsChild>
                                                    <w:div w:id="1592664974">
                                                      <w:marLeft w:val="0"/>
                                                      <w:marRight w:val="0"/>
                                                      <w:marTop w:val="0"/>
                                                      <w:marBottom w:val="0"/>
                                                      <w:divBdr>
                                                        <w:top w:val="none" w:sz="0" w:space="0" w:color="auto"/>
                                                        <w:left w:val="none" w:sz="0" w:space="0" w:color="auto"/>
                                                        <w:bottom w:val="none" w:sz="0" w:space="0" w:color="auto"/>
                                                        <w:right w:val="none" w:sz="0" w:space="0" w:color="auto"/>
                                                      </w:divBdr>
                                                      <w:divsChild>
                                                        <w:div w:id="16519823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0421468">
                                                  <w:marLeft w:val="0"/>
                                                  <w:marRight w:val="0"/>
                                                  <w:marTop w:val="0"/>
                                                  <w:marBottom w:val="0"/>
                                                  <w:divBdr>
                                                    <w:top w:val="none" w:sz="0" w:space="0" w:color="auto"/>
                                                    <w:left w:val="none" w:sz="0" w:space="0" w:color="auto"/>
                                                    <w:bottom w:val="none" w:sz="0" w:space="0" w:color="auto"/>
                                                    <w:right w:val="none" w:sz="0" w:space="0" w:color="auto"/>
                                                  </w:divBdr>
                                                </w:div>
                                                <w:div w:id="1283075702">
                                                  <w:marLeft w:val="0"/>
                                                  <w:marRight w:val="0"/>
                                                  <w:marTop w:val="0"/>
                                                  <w:marBottom w:val="0"/>
                                                  <w:divBdr>
                                                    <w:top w:val="none" w:sz="0" w:space="0" w:color="auto"/>
                                                    <w:left w:val="none" w:sz="0" w:space="0" w:color="auto"/>
                                                    <w:bottom w:val="none" w:sz="0" w:space="0" w:color="auto"/>
                                                    <w:right w:val="none" w:sz="0" w:space="0" w:color="auto"/>
                                                  </w:divBdr>
                                                </w:div>
                                                <w:div w:id="1982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071">
                                  <w:marLeft w:val="0"/>
                                  <w:marRight w:val="0"/>
                                  <w:marTop w:val="0"/>
                                  <w:marBottom w:val="0"/>
                                  <w:divBdr>
                                    <w:top w:val="none" w:sz="0" w:space="0" w:color="auto"/>
                                    <w:left w:val="none" w:sz="0" w:space="0" w:color="auto"/>
                                    <w:bottom w:val="single" w:sz="6" w:space="7" w:color="E1E8ED"/>
                                    <w:right w:val="none" w:sz="0" w:space="0" w:color="auto"/>
                                  </w:divBdr>
                                  <w:divsChild>
                                    <w:div w:id="1064909607">
                                      <w:marLeft w:val="0"/>
                                      <w:marRight w:val="0"/>
                                      <w:marTop w:val="0"/>
                                      <w:marBottom w:val="0"/>
                                      <w:divBdr>
                                        <w:top w:val="none" w:sz="0" w:space="0" w:color="auto"/>
                                        <w:left w:val="none" w:sz="0" w:space="0" w:color="auto"/>
                                        <w:bottom w:val="none" w:sz="0" w:space="0" w:color="auto"/>
                                        <w:right w:val="none" w:sz="0" w:space="0" w:color="auto"/>
                                      </w:divBdr>
                                      <w:divsChild>
                                        <w:div w:id="96679662">
                                          <w:marLeft w:val="0"/>
                                          <w:marRight w:val="0"/>
                                          <w:marTop w:val="0"/>
                                          <w:marBottom w:val="0"/>
                                          <w:divBdr>
                                            <w:top w:val="none" w:sz="0" w:space="0" w:color="auto"/>
                                            <w:left w:val="none" w:sz="0" w:space="0" w:color="auto"/>
                                            <w:bottom w:val="none" w:sz="0" w:space="0" w:color="auto"/>
                                            <w:right w:val="none" w:sz="0" w:space="0" w:color="auto"/>
                                          </w:divBdr>
                                        </w:div>
                                        <w:div w:id="534541041">
                                          <w:marLeft w:val="0"/>
                                          <w:marRight w:val="0"/>
                                          <w:marTop w:val="0"/>
                                          <w:marBottom w:val="0"/>
                                          <w:divBdr>
                                            <w:top w:val="none" w:sz="0" w:space="0" w:color="auto"/>
                                            <w:left w:val="none" w:sz="0" w:space="0" w:color="auto"/>
                                            <w:bottom w:val="none" w:sz="0" w:space="0" w:color="auto"/>
                                            <w:right w:val="none" w:sz="0" w:space="0" w:color="auto"/>
                                          </w:divBdr>
                                          <w:divsChild>
                                            <w:div w:id="346759618">
                                              <w:marLeft w:val="0"/>
                                              <w:marRight w:val="0"/>
                                              <w:marTop w:val="75"/>
                                              <w:marBottom w:val="30"/>
                                              <w:divBdr>
                                                <w:top w:val="none" w:sz="0" w:space="0" w:color="auto"/>
                                                <w:left w:val="none" w:sz="0" w:space="0" w:color="auto"/>
                                                <w:bottom w:val="none" w:sz="0" w:space="0" w:color="auto"/>
                                                <w:right w:val="none" w:sz="0" w:space="0" w:color="auto"/>
                                              </w:divBdr>
                                              <w:divsChild>
                                                <w:div w:id="5521860">
                                                  <w:marLeft w:val="0"/>
                                                  <w:marRight w:val="0"/>
                                                  <w:marTop w:val="0"/>
                                                  <w:marBottom w:val="0"/>
                                                  <w:divBdr>
                                                    <w:top w:val="none" w:sz="0" w:space="0" w:color="auto"/>
                                                    <w:left w:val="none" w:sz="0" w:space="0" w:color="auto"/>
                                                    <w:bottom w:val="none" w:sz="0" w:space="0" w:color="auto"/>
                                                    <w:right w:val="none" w:sz="0" w:space="0" w:color="auto"/>
                                                  </w:divBdr>
                                                  <w:divsChild>
                                                    <w:div w:id="359859494">
                                                      <w:marLeft w:val="0"/>
                                                      <w:marRight w:val="0"/>
                                                      <w:marTop w:val="0"/>
                                                      <w:marBottom w:val="0"/>
                                                      <w:divBdr>
                                                        <w:top w:val="none" w:sz="0" w:space="0" w:color="auto"/>
                                                        <w:left w:val="none" w:sz="0" w:space="0" w:color="auto"/>
                                                        <w:bottom w:val="none" w:sz="0" w:space="0" w:color="auto"/>
                                                        <w:right w:val="none" w:sz="0" w:space="0" w:color="auto"/>
                                                      </w:divBdr>
                                                      <w:divsChild>
                                                        <w:div w:id="507864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4499789">
                                                  <w:marLeft w:val="0"/>
                                                  <w:marRight w:val="0"/>
                                                  <w:marTop w:val="0"/>
                                                  <w:marBottom w:val="0"/>
                                                  <w:divBdr>
                                                    <w:top w:val="none" w:sz="0" w:space="0" w:color="auto"/>
                                                    <w:left w:val="none" w:sz="0" w:space="0" w:color="auto"/>
                                                    <w:bottom w:val="none" w:sz="0" w:space="0" w:color="auto"/>
                                                    <w:right w:val="none" w:sz="0" w:space="0" w:color="auto"/>
                                                  </w:divBdr>
                                                </w:div>
                                                <w:div w:id="1399522128">
                                                  <w:marLeft w:val="0"/>
                                                  <w:marRight w:val="0"/>
                                                  <w:marTop w:val="0"/>
                                                  <w:marBottom w:val="0"/>
                                                  <w:divBdr>
                                                    <w:top w:val="none" w:sz="0" w:space="0" w:color="auto"/>
                                                    <w:left w:val="none" w:sz="0" w:space="0" w:color="auto"/>
                                                    <w:bottom w:val="none" w:sz="0" w:space="0" w:color="auto"/>
                                                    <w:right w:val="none" w:sz="0" w:space="0" w:color="auto"/>
                                                  </w:divBdr>
                                                </w:div>
                                                <w:div w:id="17380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79761">
                                  <w:marLeft w:val="0"/>
                                  <w:marRight w:val="0"/>
                                  <w:marTop w:val="0"/>
                                  <w:marBottom w:val="0"/>
                                  <w:divBdr>
                                    <w:top w:val="none" w:sz="0" w:space="0" w:color="auto"/>
                                    <w:left w:val="none" w:sz="0" w:space="0" w:color="auto"/>
                                    <w:bottom w:val="single" w:sz="6" w:space="7" w:color="E1E8ED"/>
                                    <w:right w:val="none" w:sz="0" w:space="0" w:color="auto"/>
                                  </w:divBdr>
                                  <w:divsChild>
                                    <w:div w:id="587664908">
                                      <w:marLeft w:val="0"/>
                                      <w:marRight w:val="0"/>
                                      <w:marTop w:val="0"/>
                                      <w:marBottom w:val="0"/>
                                      <w:divBdr>
                                        <w:top w:val="none" w:sz="0" w:space="0" w:color="auto"/>
                                        <w:left w:val="none" w:sz="0" w:space="0" w:color="auto"/>
                                        <w:bottom w:val="none" w:sz="0" w:space="0" w:color="auto"/>
                                        <w:right w:val="none" w:sz="0" w:space="0" w:color="auto"/>
                                      </w:divBdr>
                                      <w:divsChild>
                                        <w:div w:id="457184108">
                                          <w:marLeft w:val="0"/>
                                          <w:marRight w:val="0"/>
                                          <w:marTop w:val="0"/>
                                          <w:marBottom w:val="0"/>
                                          <w:divBdr>
                                            <w:top w:val="none" w:sz="0" w:space="0" w:color="auto"/>
                                            <w:left w:val="none" w:sz="0" w:space="0" w:color="auto"/>
                                            <w:bottom w:val="none" w:sz="0" w:space="0" w:color="auto"/>
                                            <w:right w:val="none" w:sz="0" w:space="0" w:color="auto"/>
                                          </w:divBdr>
                                          <w:divsChild>
                                            <w:div w:id="81151996">
                                              <w:marLeft w:val="0"/>
                                              <w:marRight w:val="0"/>
                                              <w:marTop w:val="75"/>
                                              <w:marBottom w:val="30"/>
                                              <w:divBdr>
                                                <w:top w:val="none" w:sz="0" w:space="0" w:color="auto"/>
                                                <w:left w:val="none" w:sz="0" w:space="0" w:color="auto"/>
                                                <w:bottom w:val="none" w:sz="0" w:space="0" w:color="auto"/>
                                                <w:right w:val="none" w:sz="0" w:space="0" w:color="auto"/>
                                              </w:divBdr>
                                              <w:divsChild>
                                                <w:div w:id="571160542">
                                                  <w:marLeft w:val="0"/>
                                                  <w:marRight w:val="0"/>
                                                  <w:marTop w:val="0"/>
                                                  <w:marBottom w:val="0"/>
                                                  <w:divBdr>
                                                    <w:top w:val="none" w:sz="0" w:space="0" w:color="auto"/>
                                                    <w:left w:val="none" w:sz="0" w:space="0" w:color="auto"/>
                                                    <w:bottom w:val="none" w:sz="0" w:space="0" w:color="auto"/>
                                                    <w:right w:val="none" w:sz="0" w:space="0" w:color="auto"/>
                                                  </w:divBdr>
                                                </w:div>
                                                <w:div w:id="1009213817">
                                                  <w:marLeft w:val="0"/>
                                                  <w:marRight w:val="0"/>
                                                  <w:marTop w:val="0"/>
                                                  <w:marBottom w:val="0"/>
                                                  <w:divBdr>
                                                    <w:top w:val="none" w:sz="0" w:space="0" w:color="auto"/>
                                                    <w:left w:val="none" w:sz="0" w:space="0" w:color="auto"/>
                                                    <w:bottom w:val="none" w:sz="0" w:space="0" w:color="auto"/>
                                                    <w:right w:val="none" w:sz="0" w:space="0" w:color="auto"/>
                                                  </w:divBdr>
                                                </w:div>
                                                <w:div w:id="1330256132">
                                                  <w:marLeft w:val="0"/>
                                                  <w:marRight w:val="0"/>
                                                  <w:marTop w:val="0"/>
                                                  <w:marBottom w:val="0"/>
                                                  <w:divBdr>
                                                    <w:top w:val="none" w:sz="0" w:space="0" w:color="auto"/>
                                                    <w:left w:val="none" w:sz="0" w:space="0" w:color="auto"/>
                                                    <w:bottom w:val="none" w:sz="0" w:space="0" w:color="auto"/>
                                                    <w:right w:val="none" w:sz="0" w:space="0" w:color="auto"/>
                                                  </w:divBdr>
                                                </w:div>
                                                <w:div w:id="1415321995">
                                                  <w:marLeft w:val="0"/>
                                                  <w:marRight w:val="0"/>
                                                  <w:marTop w:val="0"/>
                                                  <w:marBottom w:val="0"/>
                                                  <w:divBdr>
                                                    <w:top w:val="none" w:sz="0" w:space="0" w:color="auto"/>
                                                    <w:left w:val="none" w:sz="0" w:space="0" w:color="auto"/>
                                                    <w:bottom w:val="none" w:sz="0" w:space="0" w:color="auto"/>
                                                    <w:right w:val="none" w:sz="0" w:space="0" w:color="auto"/>
                                                  </w:divBdr>
                                                  <w:divsChild>
                                                    <w:div w:id="1004555128">
                                                      <w:marLeft w:val="0"/>
                                                      <w:marRight w:val="0"/>
                                                      <w:marTop w:val="0"/>
                                                      <w:marBottom w:val="0"/>
                                                      <w:divBdr>
                                                        <w:top w:val="none" w:sz="0" w:space="0" w:color="auto"/>
                                                        <w:left w:val="none" w:sz="0" w:space="0" w:color="auto"/>
                                                        <w:bottom w:val="none" w:sz="0" w:space="0" w:color="auto"/>
                                                        <w:right w:val="none" w:sz="0" w:space="0" w:color="auto"/>
                                                      </w:divBdr>
                                                      <w:divsChild>
                                                        <w:div w:id="2062169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37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020">
                                  <w:marLeft w:val="0"/>
                                  <w:marRight w:val="0"/>
                                  <w:marTop w:val="0"/>
                                  <w:marBottom w:val="0"/>
                                  <w:divBdr>
                                    <w:top w:val="none" w:sz="0" w:space="0" w:color="auto"/>
                                    <w:left w:val="none" w:sz="0" w:space="0" w:color="auto"/>
                                    <w:bottom w:val="single" w:sz="6" w:space="7" w:color="E1E8ED"/>
                                    <w:right w:val="none" w:sz="0" w:space="0" w:color="auto"/>
                                  </w:divBdr>
                                  <w:divsChild>
                                    <w:div w:id="863134713">
                                      <w:marLeft w:val="0"/>
                                      <w:marRight w:val="0"/>
                                      <w:marTop w:val="0"/>
                                      <w:marBottom w:val="0"/>
                                      <w:divBdr>
                                        <w:top w:val="none" w:sz="0" w:space="0" w:color="auto"/>
                                        <w:left w:val="none" w:sz="0" w:space="0" w:color="auto"/>
                                        <w:bottom w:val="none" w:sz="0" w:space="0" w:color="auto"/>
                                        <w:right w:val="none" w:sz="0" w:space="0" w:color="auto"/>
                                      </w:divBdr>
                                      <w:divsChild>
                                        <w:div w:id="495419336">
                                          <w:marLeft w:val="0"/>
                                          <w:marRight w:val="0"/>
                                          <w:marTop w:val="0"/>
                                          <w:marBottom w:val="0"/>
                                          <w:divBdr>
                                            <w:top w:val="none" w:sz="0" w:space="0" w:color="auto"/>
                                            <w:left w:val="none" w:sz="0" w:space="0" w:color="auto"/>
                                            <w:bottom w:val="none" w:sz="0" w:space="0" w:color="auto"/>
                                            <w:right w:val="none" w:sz="0" w:space="0" w:color="auto"/>
                                          </w:divBdr>
                                        </w:div>
                                        <w:div w:id="2047095262">
                                          <w:marLeft w:val="0"/>
                                          <w:marRight w:val="0"/>
                                          <w:marTop w:val="0"/>
                                          <w:marBottom w:val="0"/>
                                          <w:divBdr>
                                            <w:top w:val="none" w:sz="0" w:space="0" w:color="auto"/>
                                            <w:left w:val="none" w:sz="0" w:space="0" w:color="auto"/>
                                            <w:bottom w:val="none" w:sz="0" w:space="0" w:color="auto"/>
                                            <w:right w:val="none" w:sz="0" w:space="0" w:color="auto"/>
                                          </w:divBdr>
                                          <w:divsChild>
                                            <w:div w:id="594167282">
                                              <w:marLeft w:val="0"/>
                                              <w:marRight w:val="0"/>
                                              <w:marTop w:val="75"/>
                                              <w:marBottom w:val="30"/>
                                              <w:divBdr>
                                                <w:top w:val="none" w:sz="0" w:space="0" w:color="auto"/>
                                                <w:left w:val="none" w:sz="0" w:space="0" w:color="auto"/>
                                                <w:bottom w:val="none" w:sz="0" w:space="0" w:color="auto"/>
                                                <w:right w:val="none" w:sz="0" w:space="0" w:color="auto"/>
                                              </w:divBdr>
                                              <w:divsChild>
                                                <w:div w:id="177231809">
                                                  <w:marLeft w:val="0"/>
                                                  <w:marRight w:val="0"/>
                                                  <w:marTop w:val="0"/>
                                                  <w:marBottom w:val="0"/>
                                                  <w:divBdr>
                                                    <w:top w:val="none" w:sz="0" w:space="0" w:color="auto"/>
                                                    <w:left w:val="none" w:sz="0" w:space="0" w:color="auto"/>
                                                    <w:bottom w:val="none" w:sz="0" w:space="0" w:color="auto"/>
                                                    <w:right w:val="none" w:sz="0" w:space="0" w:color="auto"/>
                                                  </w:divBdr>
                                                  <w:divsChild>
                                                    <w:div w:id="2059015406">
                                                      <w:marLeft w:val="0"/>
                                                      <w:marRight w:val="0"/>
                                                      <w:marTop w:val="0"/>
                                                      <w:marBottom w:val="0"/>
                                                      <w:divBdr>
                                                        <w:top w:val="none" w:sz="0" w:space="0" w:color="auto"/>
                                                        <w:left w:val="none" w:sz="0" w:space="0" w:color="auto"/>
                                                        <w:bottom w:val="none" w:sz="0" w:space="0" w:color="auto"/>
                                                        <w:right w:val="none" w:sz="0" w:space="0" w:color="auto"/>
                                                      </w:divBdr>
                                                      <w:divsChild>
                                                        <w:div w:id="13028079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3464762">
                                                  <w:marLeft w:val="0"/>
                                                  <w:marRight w:val="0"/>
                                                  <w:marTop w:val="0"/>
                                                  <w:marBottom w:val="0"/>
                                                  <w:divBdr>
                                                    <w:top w:val="none" w:sz="0" w:space="0" w:color="auto"/>
                                                    <w:left w:val="none" w:sz="0" w:space="0" w:color="auto"/>
                                                    <w:bottom w:val="none" w:sz="0" w:space="0" w:color="auto"/>
                                                    <w:right w:val="none" w:sz="0" w:space="0" w:color="auto"/>
                                                  </w:divBdr>
                                                </w:div>
                                                <w:div w:id="1193154951">
                                                  <w:marLeft w:val="0"/>
                                                  <w:marRight w:val="0"/>
                                                  <w:marTop w:val="0"/>
                                                  <w:marBottom w:val="0"/>
                                                  <w:divBdr>
                                                    <w:top w:val="none" w:sz="0" w:space="0" w:color="auto"/>
                                                    <w:left w:val="none" w:sz="0" w:space="0" w:color="auto"/>
                                                    <w:bottom w:val="none" w:sz="0" w:space="0" w:color="auto"/>
                                                    <w:right w:val="none" w:sz="0" w:space="0" w:color="auto"/>
                                                  </w:divBdr>
                                                </w:div>
                                                <w:div w:id="18554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24115">
                                  <w:marLeft w:val="0"/>
                                  <w:marRight w:val="0"/>
                                  <w:marTop w:val="0"/>
                                  <w:marBottom w:val="0"/>
                                  <w:divBdr>
                                    <w:top w:val="none" w:sz="0" w:space="0" w:color="auto"/>
                                    <w:left w:val="none" w:sz="0" w:space="0" w:color="auto"/>
                                    <w:bottom w:val="single" w:sz="6" w:space="7" w:color="E1E8ED"/>
                                    <w:right w:val="none" w:sz="0" w:space="0" w:color="auto"/>
                                  </w:divBdr>
                                  <w:divsChild>
                                    <w:div w:id="1473985589">
                                      <w:marLeft w:val="0"/>
                                      <w:marRight w:val="0"/>
                                      <w:marTop w:val="0"/>
                                      <w:marBottom w:val="0"/>
                                      <w:divBdr>
                                        <w:top w:val="none" w:sz="0" w:space="0" w:color="auto"/>
                                        <w:left w:val="none" w:sz="0" w:space="0" w:color="auto"/>
                                        <w:bottom w:val="none" w:sz="0" w:space="0" w:color="auto"/>
                                        <w:right w:val="none" w:sz="0" w:space="0" w:color="auto"/>
                                      </w:divBdr>
                                      <w:divsChild>
                                        <w:div w:id="946736188">
                                          <w:marLeft w:val="0"/>
                                          <w:marRight w:val="0"/>
                                          <w:marTop w:val="0"/>
                                          <w:marBottom w:val="0"/>
                                          <w:divBdr>
                                            <w:top w:val="none" w:sz="0" w:space="0" w:color="auto"/>
                                            <w:left w:val="none" w:sz="0" w:space="0" w:color="auto"/>
                                            <w:bottom w:val="none" w:sz="0" w:space="0" w:color="auto"/>
                                            <w:right w:val="none" w:sz="0" w:space="0" w:color="auto"/>
                                          </w:divBdr>
                                          <w:divsChild>
                                            <w:div w:id="2082168073">
                                              <w:marLeft w:val="0"/>
                                              <w:marRight w:val="0"/>
                                              <w:marTop w:val="75"/>
                                              <w:marBottom w:val="30"/>
                                              <w:divBdr>
                                                <w:top w:val="none" w:sz="0" w:space="0" w:color="auto"/>
                                                <w:left w:val="none" w:sz="0" w:space="0" w:color="auto"/>
                                                <w:bottom w:val="none" w:sz="0" w:space="0" w:color="auto"/>
                                                <w:right w:val="none" w:sz="0" w:space="0" w:color="auto"/>
                                              </w:divBdr>
                                              <w:divsChild>
                                                <w:div w:id="235870983">
                                                  <w:marLeft w:val="0"/>
                                                  <w:marRight w:val="0"/>
                                                  <w:marTop w:val="0"/>
                                                  <w:marBottom w:val="0"/>
                                                  <w:divBdr>
                                                    <w:top w:val="none" w:sz="0" w:space="0" w:color="auto"/>
                                                    <w:left w:val="none" w:sz="0" w:space="0" w:color="auto"/>
                                                    <w:bottom w:val="none" w:sz="0" w:space="0" w:color="auto"/>
                                                    <w:right w:val="none" w:sz="0" w:space="0" w:color="auto"/>
                                                  </w:divBdr>
                                                </w:div>
                                                <w:div w:id="1795368119">
                                                  <w:marLeft w:val="0"/>
                                                  <w:marRight w:val="0"/>
                                                  <w:marTop w:val="0"/>
                                                  <w:marBottom w:val="0"/>
                                                  <w:divBdr>
                                                    <w:top w:val="none" w:sz="0" w:space="0" w:color="auto"/>
                                                    <w:left w:val="none" w:sz="0" w:space="0" w:color="auto"/>
                                                    <w:bottom w:val="none" w:sz="0" w:space="0" w:color="auto"/>
                                                    <w:right w:val="none" w:sz="0" w:space="0" w:color="auto"/>
                                                  </w:divBdr>
                                                </w:div>
                                                <w:div w:id="1861160483">
                                                  <w:marLeft w:val="0"/>
                                                  <w:marRight w:val="0"/>
                                                  <w:marTop w:val="0"/>
                                                  <w:marBottom w:val="0"/>
                                                  <w:divBdr>
                                                    <w:top w:val="none" w:sz="0" w:space="0" w:color="auto"/>
                                                    <w:left w:val="none" w:sz="0" w:space="0" w:color="auto"/>
                                                    <w:bottom w:val="none" w:sz="0" w:space="0" w:color="auto"/>
                                                    <w:right w:val="none" w:sz="0" w:space="0" w:color="auto"/>
                                                  </w:divBdr>
                                                </w:div>
                                                <w:div w:id="2074113746">
                                                  <w:marLeft w:val="0"/>
                                                  <w:marRight w:val="0"/>
                                                  <w:marTop w:val="0"/>
                                                  <w:marBottom w:val="0"/>
                                                  <w:divBdr>
                                                    <w:top w:val="none" w:sz="0" w:space="0" w:color="auto"/>
                                                    <w:left w:val="none" w:sz="0" w:space="0" w:color="auto"/>
                                                    <w:bottom w:val="none" w:sz="0" w:space="0" w:color="auto"/>
                                                    <w:right w:val="none" w:sz="0" w:space="0" w:color="auto"/>
                                                  </w:divBdr>
                                                  <w:divsChild>
                                                    <w:div w:id="1186165174">
                                                      <w:marLeft w:val="0"/>
                                                      <w:marRight w:val="0"/>
                                                      <w:marTop w:val="0"/>
                                                      <w:marBottom w:val="0"/>
                                                      <w:divBdr>
                                                        <w:top w:val="none" w:sz="0" w:space="0" w:color="auto"/>
                                                        <w:left w:val="none" w:sz="0" w:space="0" w:color="auto"/>
                                                        <w:bottom w:val="none" w:sz="0" w:space="0" w:color="auto"/>
                                                        <w:right w:val="none" w:sz="0" w:space="0" w:color="auto"/>
                                                      </w:divBdr>
                                                      <w:divsChild>
                                                        <w:div w:id="1608269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84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815">
                                  <w:marLeft w:val="0"/>
                                  <w:marRight w:val="0"/>
                                  <w:marTop w:val="0"/>
                                  <w:marBottom w:val="0"/>
                                  <w:divBdr>
                                    <w:top w:val="none" w:sz="0" w:space="0" w:color="auto"/>
                                    <w:left w:val="none" w:sz="0" w:space="0" w:color="auto"/>
                                    <w:bottom w:val="single" w:sz="6" w:space="7" w:color="E1E8ED"/>
                                    <w:right w:val="none" w:sz="0" w:space="0" w:color="auto"/>
                                  </w:divBdr>
                                  <w:divsChild>
                                    <w:div w:id="288439863">
                                      <w:marLeft w:val="0"/>
                                      <w:marRight w:val="0"/>
                                      <w:marTop w:val="0"/>
                                      <w:marBottom w:val="0"/>
                                      <w:divBdr>
                                        <w:top w:val="none" w:sz="0" w:space="0" w:color="auto"/>
                                        <w:left w:val="none" w:sz="0" w:space="0" w:color="auto"/>
                                        <w:bottom w:val="none" w:sz="0" w:space="0" w:color="auto"/>
                                        <w:right w:val="none" w:sz="0" w:space="0" w:color="auto"/>
                                      </w:divBdr>
                                      <w:divsChild>
                                        <w:div w:id="1765882457">
                                          <w:marLeft w:val="0"/>
                                          <w:marRight w:val="0"/>
                                          <w:marTop w:val="0"/>
                                          <w:marBottom w:val="0"/>
                                          <w:divBdr>
                                            <w:top w:val="none" w:sz="0" w:space="0" w:color="auto"/>
                                            <w:left w:val="none" w:sz="0" w:space="0" w:color="auto"/>
                                            <w:bottom w:val="none" w:sz="0" w:space="0" w:color="auto"/>
                                            <w:right w:val="none" w:sz="0" w:space="0" w:color="auto"/>
                                          </w:divBdr>
                                        </w:div>
                                        <w:div w:id="1894803901">
                                          <w:marLeft w:val="0"/>
                                          <w:marRight w:val="0"/>
                                          <w:marTop w:val="0"/>
                                          <w:marBottom w:val="0"/>
                                          <w:divBdr>
                                            <w:top w:val="none" w:sz="0" w:space="0" w:color="auto"/>
                                            <w:left w:val="none" w:sz="0" w:space="0" w:color="auto"/>
                                            <w:bottom w:val="none" w:sz="0" w:space="0" w:color="auto"/>
                                            <w:right w:val="none" w:sz="0" w:space="0" w:color="auto"/>
                                          </w:divBdr>
                                          <w:divsChild>
                                            <w:div w:id="1935942121">
                                              <w:marLeft w:val="0"/>
                                              <w:marRight w:val="0"/>
                                              <w:marTop w:val="75"/>
                                              <w:marBottom w:val="30"/>
                                              <w:divBdr>
                                                <w:top w:val="none" w:sz="0" w:space="0" w:color="auto"/>
                                                <w:left w:val="none" w:sz="0" w:space="0" w:color="auto"/>
                                                <w:bottom w:val="none" w:sz="0" w:space="0" w:color="auto"/>
                                                <w:right w:val="none" w:sz="0" w:space="0" w:color="auto"/>
                                              </w:divBdr>
                                              <w:divsChild>
                                                <w:div w:id="1794325968">
                                                  <w:marLeft w:val="0"/>
                                                  <w:marRight w:val="0"/>
                                                  <w:marTop w:val="0"/>
                                                  <w:marBottom w:val="0"/>
                                                  <w:divBdr>
                                                    <w:top w:val="none" w:sz="0" w:space="0" w:color="auto"/>
                                                    <w:left w:val="none" w:sz="0" w:space="0" w:color="auto"/>
                                                    <w:bottom w:val="none" w:sz="0" w:space="0" w:color="auto"/>
                                                    <w:right w:val="none" w:sz="0" w:space="0" w:color="auto"/>
                                                  </w:divBdr>
                                                  <w:divsChild>
                                                    <w:div w:id="2053730301">
                                                      <w:marLeft w:val="0"/>
                                                      <w:marRight w:val="0"/>
                                                      <w:marTop w:val="0"/>
                                                      <w:marBottom w:val="0"/>
                                                      <w:divBdr>
                                                        <w:top w:val="none" w:sz="0" w:space="0" w:color="auto"/>
                                                        <w:left w:val="none" w:sz="0" w:space="0" w:color="auto"/>
                                                        <w:bottom w:val="none" w:sz="0" w:space="0" w:color="auto"/>
                                                        <w:right w:val="none" w:sz="0" w:space="0" w:color="auto"/>
                                                      </w:divBdr>
                                                      <w:divsChild>
                                                        <w:div w:id="6898443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8598881">
                                                  <w:marLeft w:val="0"/>
                                                  <w:marRight w:val="0"/>
                                                  <w:marTop w:val="0"/>
                                                  <w:marBottom w:val="0"/>
                                                  <w:divBdr>
                                                    <w:top w:val="none" w:sz="0" w:space="0" w:color="auto"/>
                                                    <w:left w:val="none" w:sz="0" w:space="0" w:color="auto"/>
                                                    <w:bottom w:val="none" w:sz="0" w:space="0" w:color="auto"/>
                                                    <w:right w:val="none" w:sz="0" w:space="0" w:color="auto"/>
                                                  </w:divBdr>
                                                </w:div>
                                                <w:div w:id="1936548493">
                                                  <w:marLeft w:val="0"/>
                                                  <w:marRight w:val="0"/>
                                                  <w:marTop w:val="0"/>
                                                  <w:marBottom w:val="0"/>
                                                  <w:divBdr>
                                                    <w:top w:val="none" w:sz="0" w:space="0" w:color="auto"/>
                                                    <w:left w:val="none" w:sz="0" w:space="0" w:color="auto"/>
                                                    <w:bottom w:val="none" w:sz="0" w:space="0" w:color="auto"/>
                                                    <w:right w:val="none" w:sz="0" w:space="0" w:color="auto"/>
                                                  </w:divBdr>
                                                </w:div>
                                                <w:div w:id="20695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1718">
                                  <w:marLeft w:val="0"/>
                                  <w:marRight w:val="0"/>
                                  <w:marTop w:val="0"/>
                                  <w:marBottom w:val="0"/>
                                  <w:divBdr>
                                    <w:top w:val="none" w:sz="0" w:space="0" w:color="auto"/>
                                    <w:left w:val="none" w:sz="0" w:space="0" w:color="auto"/>
                                    <w:bottom w:val="single" w:sz="6" w:space="7" w:color="E1E8ED"/>
                                    <w:right w:val="none" w:sz="0" w:space="0" w:color="auto"/>
                                  </w:divBdr>
                                  <w:divsChild>
                                    <w:div w:id="753892797">
                                      <w:marLeft w:val="0"/>
                                      <w:marRight w:val="0"/>
                                      <w:marTop w:val="0"/>
                                      <w:marBottom w:val="0"/>
                                      <w:divBdr>
                                        <w:top w:val="none" w:sz="0" w:space="0" w:color="auto"/>
                                        <w:left w:val="none" w:sz="0" w:space="0" w:color="auto"/>
                                        <w:bottom w:val="none" w:sz="0" w:space="0" w:color="auto"/>
                                        <w:right w:val="none" w:sz="0" w:space="0" w:color="auto"/>
                                      </w:divBdr>
                                      <w:divsChild>
                                        <w:div w:id="654531883">
                                          <w:marLeft w:val="0"/>
                                          <w:marRight w:val="0"/>
                                          <w:marTop w:val="0"/>
                                          <w:marBottom w:val="0"/>
                                          <w:divBdr>
                                            <w:top w:val="none" w:sz="0" w:space="0" w:color="auto"/>
                                            <w:left w:val="none" w:sz="0" w:space="0" w:color="auto"/>
                                            <w:bottom w:val="none" w:sz="0" w:space="0" w:color="auto"/>
                                            <w:right w:val="none" w:sz="0" w:space="0" w:color="auto"/>
                                          </w:divBdr>
                                        </w:div>
                                        <w:div w:id="2129690277">
                                          <w:marLeft w:val="0"/>
                                          <w:marRight w:val="0"/>
                                          <w:marTop w:val="0"/>
                                          <w:marBottom w:val="0"/>
                                          <w:divBdr>
                                            <w:top w:val="none" w:sz="0" w:space="0" w:color="auto"/>
                                            <w:left w:val="none" w:sz="0" w:space="0" w:color="auto"/>
                                            <w:bottom w:val="none" w:sz="0" w:space="0" w:color="auto"/>
                                            <w:right w:val="none" w:sz="0" w:space="0" w:color="auto"/>
                                          </w:divBdr>
                                          <w:divsChild>
                                            <w:div w:id="950280371">
                                              <w:marLeft w:val="0"/>
                                              <w:marRight w:val="0"/>
                                              <w:marTop w:val="75"/>
                                              <w:marBottom w:val="30"/>
                                              <w:divBdr>
                                                <w:top w:val="none" w:sz="0" w:space="0" w:color="auto"/>
                                                <w:left w:val="none" w:sz="0" w:space="0" w:color="auto"/>
                                                <w:bottom w:val="none" w:sz="0" w:space="0" w:color="auto"/>
                                                <w:right w:val="none" w:sz="0" w:space="0" w:color="auto"/>
                                              </w:divBdr>
                                              <w:divsChild>
                                                <w:div w:id="90317087">
                                                  <w:marLeft w:val="0"/>
                                                  <w:marRight w:val="0"/>
                                                  <w:marTop w:val="0"/>
                                                  <w:marBottom w:val="0"/>
                                                  <w:divBdr>
                                                    <w:top w:val="none" w:sz="0" w:space="0" w:color="auto"/>
                                                    <w:left w:val="none" w:sz="0" w:space="0" w:color="auto"/>
                                                    <w:bottom w:val="none" w:sz="0" w:space="0" w:color="auto"/>
                                                    <w:right w:val="none" w:sz="0" w:space="0" w:color="auto"/>
                                                  </w:divBdr>
                                                  <w:divsChild>
                                                    <w:div w:id="1735735140">
                                                      <w:marLeft w:val="0"/>
                                                      <w:marRight w:val="0"/>
                                                      <w:marTop w:val="0"/>
                                                      <w:marBottom w:val="0"/>
                                                      <w:divBdr>
                                                        <w:top w:val="none" w:sz="0" w:space="0" w:color="auto"/>
                                                        <w:left w:val="none" w:sz="0" w:space="0" w:color="auto"/>
                                                        <w:bottom w:val="none" w:sz="0" w:space="0" w:color="auto"/>
                                                        <w:right w:val="none" w:sz="0" w:space="0" w:color="auto"/>
                                                      </w:divBdr>
                                                      <w:divsChild>
                                                        <w:div w:id="1199592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472327">
                                                  <w:marLeft w:val="0"/>
                                                  <w:marRight w:val="0"/>
                                                  <w:marTop w:val="0"/>
                                                  <w:marBottom w:val="0"/>
                                                  <w:divBdr>
                                                    <w:top w:val="none" w:sz="0" w:space="0" w:color="auto"/>
                                                    <w:left w:val="none" w:sz="0" w:space="0" w:color="auto"/>
                                                    <w:bottom w:val="none" w:sz="0" w:space="0" w:color="auto"/>
                                                    <w:right w:val="none" w:sz="0" w:space="0" w:color="auto"/>
                                                  </w:divBdr>
                                                </w:div>
                                                <w:div w:id="1665401032">
                                                  <w:marLeft w:val="0"/>
                                                  <w:marRight w:val="0"/>
                                                  <w:marTop w:val="0"/>
                                                  <w:marBottom w:val="0"/>
                                                  <w:divBdr>
                                                    <w:top w:val="none" w:sz="0" w:space="0" w:color="auto"/>
                                                    <w:left w:val="none" w:sz="0" w:space="0" w:color="auto"/>
                                                    <w:bottom w:val="none" w:sz="0" w:space="0" w:color="auto"/>
                                                    <w:right w:val="none" w:sz="0" w:space="0" w:color="auto"/>
                                                  </w:divBdr>
                                                </w:div>
                                                <w:div w:id="1870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563820">
                                  <w:marLeft w:val="0"/>
                                  <w:marRight w:val="0"/>
                                  <w:marTop w:val="0"/>
                                  <w:marBottom w:val="0"/>
                                  <w:divBdr>
                                    <w:top w:val="none" w:sz="0" w:space="0" w:color="auto"/>
                                    <w:left w:val="none" w:sz="0" w:space="0" w:color="auto"/>
                                    <w:bottom w:val="single" w:sz="6" w:space="7" w:color="E1E8ED"/>
                                    <w:right w:val="none" w:sz="0" w:space="0" w:color="auto"/>
                                  </w:divBdr>
                                  <w:divsChild>
                                    <w:div w:id="1828090420">
                                      <w:marLeft w:val="0"/>
                                      <w:marRight w:val="0"/>
                                      <w:marTop w:val="0"/>
                                      <w:marBottom w:val="0"/>
                                      <w:divBdr>
                                        <w:top w:val="none" w:sz="0" w:space="0" w:color="auto"/>
                                        <w:left w:val="none" w:sz="0" w:space="0" w:color="auto"/>
                                        <w:bottom w:val="none" w:sz="0" w:space="0" w:color="auto"/>
                                        <w:right w:val="none" w:sz="0" w:space="0" w:color="auto"/>
                                      </w:divBdr>
                                      <w:divsChild>
                                        <w:div w:id="733892104">
                                          <w:marLeft w:val="0"/>
                                          <w:marRight w:val="0"/>
                                          <w:marTop w:val="0"/>
                                          <w:marBottom w:val="0"/>
                                          <w:divBdr>
                                            <w:top w:val="none" w:sz="0" w:space="0" w:color="auto"/>
                                            <w:left w:val="none" w:sz="0" w:space="0" w:color="auto"/>
                                            <w:bottom w:val="none" w:sz="0" w:space="0" w:color="auto"/>
                                            <w:right w:val="none" w:sz="0" w:space="0" w:color="auto"/>
                                          </w:divBdr>
                                        </w:div>
                                        <w:div w:id="1917350312">
                                          <w:marLeft w:val="0"/>
                                          <w:marRight w:val="0"/>
                                          <w:marTop w:val="0"/>
                                          <w:marBottom w:val="0"/>
                                          <w:divBdr>
                                            <w:top w:val="none" w:sz="0" w:space="0" w:color="auto"/>
                                            <w:left w:val="none" w:sz="0" w:space="0" w:color="auto"/>
                                            <w:bottom w:val="none" w:sz="0" w:space="0" w:color="auto"/>
                                            <w:right w:val="none" w:sz="0" w:space="0" w:color="auto"/>
                                          </w:divBdr>
                                          <w:divsChild>
                                            <w:div w:id="208759378">
                                              <w:marLeft w:val="0"/>
                                              <w:marRight w:val="0"/>
                                              <w:marTop w:val="75"/>
                                              <w:marBottom w:val="30"/>
                                              <w:divBdr>
                                                <w:top w:val="none" w:sz="0" w:space="0" w:color="auto"/>
                                                <w:left w:val="none" w:sz="0" w:space="0" w:color="auto"/>
                                                <w:bottom w:val="none" w:sz="0" w:space="0" w:color="auto"/>
                                                <w:right w:val="none" w:sz="0" w:space="0" w:color="auto"/>
                                              </w:divBdr>
                                              <w:divsChild>
                                                <w:div w:id="690377929">
                                                  <w:marLeft w:val="0"/>
                                                  <w:marRight w:val="0"/>
                                                  <w:marTop w:val="0"/>
                                                  <w:marBottom w:val="0"/>
                                                  <w:divBdr>
                                                    <w:top w:val="none" w:sz="0" w:space="0" w:color="auto"/>
                                                    <w:left w:val="none" w:sz="0" w:space="0" w:color="auto"/>
                                                    <w:bottom w:val="none" w:sz="0" w:space="0" w:color="auto"/>
                                                    <w:right w:val="none" w:sz="0" w:space="0" w:color="auto"/>
                                                  </w:divBdr>
                                                </w:div>
                                                <w:div w:id="792478161">
                                                  <w:marLeft w:val="0"/>
                                                  <w:marRight w:val="0"/>
                                                  <w:marTop w:val="0"/>
                                                  <w:marBottom w:val="0"/>
                                                  <w:divBdr>
                                                    <w:top w:val="none" w:sz="0" w:space="0" w:color="auto"/>
                                                    <w:left w:val="none" w:sz="0" w:space="0" w:color="auto"/>
                                                    <w:bottom w:val="none" w:sz="0" w:space="0" w:color="auto"/>
                                                    <w:right w:val="none" w:sz="0" w:space="0" w:color="auto"/>
                                                  </w:divBdr>
                                                </w:div>
                                                <w:div w:id="1005016922">
                                                  <w:marLeft w:val="0"/>
                                                  <w:marRight w:val="0"/>
                                                  <w:marTop w:val="0"/>
                                                  <w:marBottom w:val="0"/>
                                                  <w:divBdr>
                                                    <w:top w:val="none" w:sz="0" w:space="0" w:color="auto"/>
                                                    <w:left w:val="none" w:sz="0" w:space="0" w:color="auto"/>
                                                    <w:bottom w:val="none" w:sz="0" w:space="0" w:color="auto"/>
                                                    <w:right w:val="none" w:sz="0" w:space="0" w:color="auto"/>
                                                  </w:divBdr>
                                                </w:div>
                                                <w:div w:id="2069960626">
                                                  <w:marLeft w:val="0"/>
                                                  <w:marRight w:val="0"/>
                                                  <w:marTop w:val="0"/>
                                                  <w:marBottom w:val="0"/>
                                                  <w:divBdr>
                                                    <w:top w:val="none" w:sz="0" w:space="0" w:color="auto"/>
                                                    <w:left w:val="none" w:sz="0" w:space="0" w:color="auto"/>
                                                    <w:bottom w:val="none" w:sz="0" w:space="0" w:color="auto"/>
                                                    <w:right w:val="none" w:sz="0" w:space="0" w:color="auto"/>
                                                  </w:divBdr>
                                                  <w:divsChild>
                                                    <w:div w:id="1663512095">
                                                      <w:marLeft w:val="0"/>
                                                      <w:marRight w:val="0"/>
                                                      <w:marTop w:val="0"/>
                                                      <w:marBottom w:val="0"/>
                                                      <w:divBdr>
                                                        <w:top w:val="none" w:sz="0" w:space="0" w:color="auto"/>
                                                        <w:left w:val="none" w:sz="0" w:space="0" w:color="auto"/>
                                                        <w:bottom w:val="none" w:sz="0" w:space="0" w:color="auto"/>
                                                        <w:right w:val="none" w:sz="0" w:space="0" w:color="auto"/>
                                                      </w:divBdr>
                                                      <w:divsChild>
                                                        <w:div w:id="2021541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13461131">
                                  <w:marLeft w:val="0"/>
                                  <w:marRight w:val="0"/>
                                  <w:marTop w:val="0"/>
                                  <w:marBottom w:val="0"/>
                                  <w:divBdr>
                                    <w:top w:val="none" w:sz="0" w:space="0" w:color="auto"/>
                                    <w:left w:val="none" w:sz="0" w:space="0" w:color="auto"/>
                                    <w:bottom w:val="single" w:sz="6" w:space="7" w:color="E1E8ED"/>
                                    <w:right w:val="none" w:sz="0" w:space="0" w:color="auto"/>
                                  </w:divBdr>
                                  <w:divsChild>
                                    <w:div w:id="92436434">
                                      <w:marLeft w:val="0"/>
                                      <w:marRight w:val="0"/>
                                      <w:marTop w:val="0"/>
                                      <w:marBottom w:val="0"/>
                                      <w:divBdr>
                                        <w:top w:val="none" w:sz="0" w:space="0" w:color="auto"/>
                                        <w:left w:val="none" w:sz="0" w:space="0" w:color="auto"/>
                                        <w:bottom w:val="none" w:sz="0" w:space="0" w:color="auto"/>
                                        <w:right w:val="none" w:sz="0" w:space="0" w:color="auto"/>
                                      </w:divBdr>
                                      <w:divsChild>
                                        <w:div w:id="1383215321">
                                          <w:marLeft w:val="0"/>
                                          <w:marRight w:val="0"/>
                                          <w:marTop w:val="0"/>
                                          <w:marBottom w:val="0"/>
                                          <w:divBdr>
                                            <w:top w:val="none" w:sz="0" w:space="0" w:color="auto"/>
                                            <w:left w:val="none" w:sz="0" w:space="0" w:color="auto"/>
                                            <w:bottom w:val="none" w:sz="0" w:space="0" w:color="auto"/>
                                            <w:right w:val="none" w:sz="0" w:space="0" w:color="auto"/>
                                          </w:divBdr>
                                        </w:div>
                                        <w:div w:id="1776632086">
                                          <w:marLeft w:val="0"/>
                                          <w:marRight w:val="0"/>
                                          <w:marTop w:val="0"/>
                                          <w:marBottom w:val="0"/>
                                          <w:divBdr>
                                            <w:top w:val="none" w:sz="0" w:space="0" w:color="auto"/>
                                            <w:left w:val="none" w:sz="0" w:space="0" w:color="auto"/>
                                            <w:bottom w:val="none" w:sz="0" w:space="0" w:color="auto"/>
                                            <w:right w:val="none" w:sz="0" w:space="0" w:color="auto"/>
                                          </w:divBdr>
                                          <w:divsChild>
                                            <w:div w:id="1440374793">
                                              <w:marLeft w:val="0"/>
                                              <w:marRight w:val="0"/>
                                              <w:marTop w:val="75"/>
                                              <w:marBottom w:val="30"/>
                                              <w:divBdr>
                                                <w:top w:val="none" w:sz="0" w:space="0" w:color="auto"/>
                                                <w:left w:val="none" w:sz="0" w:space="0" w:color="auto"/>
                                                <w:bottom w:val="none" w:sz="0" w:space="0" w:color="auto"/>
                                                <w:right w:val="none" w:sz="0" w:space="0" w:color="auto"/>
                                              </w:divBdr>
                                              <w:divsChild>
                                                <w:div w:id="107704527">
                                                  <w:marLeft w:val="0"/>
                                                  <w:marRight w:val="0"/>
                                                  <w:marTop w:val="0"/>
                                                  <w:marBottom w:val="0"/>
                                                  <w:divBdr>
                                                    <w:top w:val="none" w:sz="0" w:space="0" w:color="auto"/>
                                                    <w:left w:val="none" w:sz="0" w:space="0" w:color="auto"/>
                                                    <w:bottom w:val="none" w:sz="0" w:space="0" w:color="auto"/>
                                                    <w:right w:val="none" w:sz="0" w:space="0" w:color="auto"/>
                                                  </w:divBdr>
                                                </w:div>
                                                <w:div w:id="1457219246">
                                                  <w:marLeft w:val="0"/>
                                                  <w:marRight w:val="0"/>
                                                  <w:marTop w:val="0"/>
                                                  <w:marBottom w:val="0"/>
                                                  <w:divBdr>
                                                    <w:top w:val="none" w:sz="0" w:space="0" w:color="auto"/>
                                                    <w:left w:val="none" w:sz="0" w:space="0" w:color="auto"/>
                                                    <w:bottom w:val="none" w:sz="0" w:space="0" w:color="auto"/>
                                                    <w:right w:val="none" w:sz="0" w:space="0" w:color="auto"/>
                                                  </w:divBdr>
                                                  <w:divsChild>
                                                    <w:div w:id="798375088">
                                                      <w:marLeft w:val="0"/>
                                                      <w:marRight w:val="0"/>
                                                      <w:marTop w:val="0"/>
                                                      <w:marBottom w:val="0"/>
                                                      <w:divBdr>
                                                        <w:top w:val="none" w:sz="0" w:space="0" w:color="auto"/>
                                                        <w:left w:val="none" w:sz="0" w:space="0" w:color="auto"/>
                                                        <w:bottom w:val="none" w:sz="0" w:space="0" w:color="auto"/>
                                                        <w:right w:val="none" w:sz="0" w:space="0" w:color="auto"/>
                                                      </w:divBdr>
                                                      <w:divsChild>
                                                        <w:div w:id="1951357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4072517">
                                                  <w:marLeft w:val="0"/>
                                                  <w:marRight w:val="0"/>
                                                  <w:marTop w:val="0"/>
                                                  <w:marBottom w:val="0"/>
                                                  <w:divBdr>
                                                    <w:top w:val="none" w:sz="0" w:space="0" w:color="auto"/>
                                                    <w:left w:val="none" w:sz="0" w:space="0" w:color="auto"/>
                                                    <w:bottom w:val="none" w:sz="0" w:space="0" w:color="auto"/>
                                                    <w:right w:val="none" w:sz="0" w:space="0" w:color="auto"/>
                                                  </w:divBdr>
                                                </w:div>
                                                <w:div w:id="2102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1395">
                                  <w:marLeft w:val="0"/>
                                  <w:marRight w:val="0"/>
                                  <w:marTop w:val="0"/>
                                  <w:marBottom w:val="0"/>
                                  <w:divBdr>
                                    <w:top w:val="none" w:sz="0" w:space="0" w:color="auto"/>
                                    <w:left w:val="none" w:sz="0" w:space="0" w:color="auto"/>
                                    <w:bottom w:val="single" w:sz="6" w:space="7" w:color="E1E8ED"/>
                                    <w:right w:val="none" w:sz="0" w:space="0" w:color="auto"/>
                                  </w:divBdr>
                                  <w:divsChild>
                                    <w:div w:id="2109692870">
                                      <w:marLeft w:val="0"/>
                                      <w:marRight w:val="0"/>
                                      <w:marTop w:val="0"/>
                                      <w:marBottom w:val="0"/>
                                      <w:divBdr>
                                        <w:top w:val="none" w:sz="0" w:space="0" w:color="auto"/>
                                        <w:left w:val="none" w:sz="0" w:space="0" w:color="auto"/>
                                        <w:bottom w:val="none" w:sz="0" w:space="0" w:color="auto"/>
                                        <w:right w:val="none" w:sz="0" w:space="0" w:color="auto"/>
                                      </w:divBdr>
                                      <w:divsChild>
                                        <w:div w:id="705251433">
                                          <w:marLeft w:val="0"/>
                                          <w:marRight w:val="0"/>
                                          <w:marTop w:val="0"/>
                                          <w:marBottom w:val="0"/>
                                          <w:divBdr>
                                            <w:top w:val="none" w:sz="0" w:space="0" w:color="auto"/>
                                            <w:left w:val="none" w:sz="0" w:space="0" w:color="auto"/>
                                            <w:bottom w:val="none" w:sz="0" w:space="0" w:color="auto"/>
                                            <w:right w:val="none" w:sz="0" w:space="0" w:color="auto"/>
                                          </w:divBdr>
                                          <w:divsChild>
                                            <w:div w:id="73285694">
                                              <w:marLeft w:val="0"/>
                                              <w:marRight w:val="0"/>
                                              <w:marTop w:val="75"/>
                                              <w:marBottom w:val="30"/>
                                              <w:divBdr>
                                                <w:top w:val="none" w:sz="0" w:space="0" w:color="auto"/>
                                                <w:left w:val="none" w:sz="0" w:space="0" w:color="auto"/>
                                                <w:bottom w:val="none" w:sz="0" w:space="0" w:color="auto"/>
                                                <w:right w:val="none" w:sz="0" w:space="0" w:color="auto"/>
                                              </w:divBdr>
                                              <w:divsChild>
                                                <w:div w:id="633758704">
                                                  <w:marLeft w:val="0"/>
                                                  <w:marRight w:val="0"/>
                                                  <w:marTop w:val="0"/>
                                                  <w:marBottom w:val="0"/>
                                                  <w:divBdr>
                                                    <w:top w:val="none" w:sz="0" w:space="0" w:color="auto"/>
                                                    <w:left w:val="none" w:sz="0" w:space="0" w:color="auto"/>
                                                    <w:bottom w:val="none" w:sz="0" w:space="0" w:color="auto"/>
                                                    <w:right w:val="none" w:sz="0" w:space="0" w:color="auto"/>
                                                  </w:divBdr>
                                                </w:div>
                                                <w:div w:id="637802748">
                                                  <w:marLeft w:val="0"/>
                                                  <w:marRight w:val="0"/>
                                                  <w:marTop w:val="0"/>
                                                  <w:marBottom w:val="0"/>
                                                  <w:divBdr>
                                                    <w:top w:val="none" w:sz="0" w:space="0" w:color="auto"/>
                                                    <w:left w:val="none" w:sz="0" w:space="0" w:color="auto"/>
                                                    <w:bottom w:val="none" w:sz="0" w:space="0" w:color="auto"/>
                                                    <w:right w:val="none" w:sz="0" w:space="0" w:color="auto"/>
                                                  </w:divBdr>
                                                  <w:divsChild>
                                                    <w:div w:id="1780567336">
                                                      <w:marLeft w:val="0"/>
                                                      <w:marRight w:val="0"/>
                                                      <w:marTop w:val="0"/>
                                                      <w:marBottom w:val="0"/>
                                                      <w:divBdr>
                                                        <w:top w:val="none" w:sz="0" w:space="0" w:color="auto"/>
                                                        <w:left w:val="none" w:sz="0" w:space="0" w:color="auto"/>
                                                        <w:bottom w:val="none" w:sz="0" w:space="0" w:color="auto"/>
                                                        <w:right w:val="none" w:sz="0" w:space="0" w:color="auto"/>
                                                      </w:divBdr>
                                                      <w:divsChild>
                                                        <w:div w:id="4831565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751893">
                                                  <w:marLeft w:val="0"/>
                                                  <w:marRight w:val="0"/>
                                                  <w:marTop w:val="0"/>
                                                  <w:marBottom w:val="0"/>
                                                  <w:divBdr>
                                                    <w:top w:val="none" w:sz="0" w:space="0" w:color="auto"/>
                                                    <w:left w:val="none" w:sz="0" w:space="0" w:color="auto"/>
                                                    <w:bottom w:val="none" w:sz="0" w:space="0" w:color="auto"/>
                                                    <w:right w:val="none" w:sz="0" w:space="0" w:color="auto"/>
                                                  </w:divBdr>
                                                </w:div>
                                                <w:div w:id="20003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6443">
                                  <w:marLeft w:val="0"/>
                                  <w:marRight w:val="0"/>
                                  <w:marTop w:val="0"/>
                                  <w:marBottom w:val="0"/>
                                  <w:divBdr>
                                    <w:top w:val="none" w:sz="0" w:space="0" w:color="auto"/>
                                    <w:left w:val="none" w:sz="0" w:space="0" w:color="auto"/>
                                    <w:bottom w:val="single" w:sz="6" w:space="7" w:color="E1E8ED"/>
                                    <w:right w:val="none" w:sz="0" w:space="0" w:color="auto"/>
                                  </w:divBdr>
                                  <w:divsChild>
                                    <w:div w:id="1607155772">
                                      <w:marLeft w:val="0"/>
                                      <w:marRight w:val="0"/>
                                      <w:marTop w:val="0"/>
                                      <w:marBottom w:val="0"/>
                                      <w:divBdr>
                                        <w:top w:val="none" w:sz="0" w:space="0" w:color="auto"/>
                                        <w:left w:val="none" w:sz="0" w:space="0" w:color="auto"/>
                                        <w:bottom w:val="none" w:sz="0" w:space="0" w:color="auto"/>
                                        <w:right w:val="none" w:sz="0" w:space="0" w:color="auto"/>
                                      </w:divBdr>
                                      <w:divsChild>
                                        <w:div w:id="1195387205">
                                          <w:marLeft w:val="0"/>
                                          <w:marRight w:val="0"/>
                                          <w:marTop w:val="0"/>
                                          <w:marBottom w:val="0"/>
                                          <w:divBdr>
                                            <w:top w:val="none" w:sz="0" w:space="0" w:color="auto"/>
                                            <w:left w:val="none" w:sz="0" w:space="0" w:color="auto"/>
                                            <w:bottom w:val="none" w:sz="0" w:space="0" w:color="auto"/>
                                            <w:right w:val="none" w:sz="0" w:space="0" w:color="auto"/>
                                          </w:divBdr>
                                          <w:divsChild>
                                            <w:div w:id="53504403">
                                              <w:marLeft w:val="0"/>
                                              <w:marRight w:val="0"/>
                                              <w:marTop w:val="75"/>
                                              <w:marBottom w:val="30"/>
                                              <w:divBdr>
                                                <w:top w:val="none" w:sz="0" w:space="0" w:color="auto"/>
                                                <w:left w:val="none" w:sz="0" w:space="0" w:color="auto"/>
                                                <w:bottom w:val="none" w:sz="0" w:space="0" w:color="auto"/>
                                                <w:right w:val="none" w:sz="0" w:space="0" w:color="auto"/>
                                              </w:divBdr>
                                              <w:divsChild>
                                                <w:div w:id="655183102">
                                                  <w:marLeft w:val="0"/>
                                                  <w:marRight w:val="0"/>
                                                  <w:marTop w:val="0"/>
                                                  <w:marBottom w:val="0"/>
                                                  <w:divBdr>
                                                    <w:top w:val="none" w:sz="0" w:space="0" w:color="auto"/>
                                                    <w:left w:val="none" w:sz="0" w:space="0" w:color="auto"/>
                                                    <w:bottom w:val="none" w:sz="0" w:space="0" w:color="auto"/>
                                                    <w:right w:val="none" w:sz="0" w:space="0" w:color="auto"/>
                                                  </w:divBdr>
                                                </w:div>
                                                <w:div w:id="1122960613">
                                                  <w:marLeft w:val="0"/>
                                                  <w:marRight w:val="0"/>
                                                  <w:marTop w:val="0"/>
                                                  <w:marBottom w:val="0"/>
                                                  <w:divBdr>
                                                    <w:top w:val="none" w:sz="0" w:space="0" w:color="auto"/>
                                                    <w:left w:val="none" w:sz="0" w:space="0" w:color="auto"/>
                                                    <w:bottom w:val="none" w:sz="0" w:space="0" w:color="auto"/>
                                                    <w:right w:val="none" w:sz="0" w:space="0" w:color="auto"/>
                                                  </w:divBdr>
                                                </w:div>
                                                <w:div w:id="1364355835">
                                                  <w:marLeft w:val="0"/>
                                                  <w:marRight w:val="0"/>
                                                  <w:marTop w:val="0"/>
                                                  <w:marBottom w:val="0"/>
                                                  <w:divBdr>
                                                    <w:top w:val="none" w:sz="0" w:space="0" w:color="auto"/>
                                                    <w:left w:val="none" w:sz="0" w:space="0" w:color="auto"/>
                                                    <w:bottom w:val="none" w:sz="0" w:space="0" w:color="auto"/>
                                                    <w:right w:val="none" w:sz="0" w:space="0" w:color="auto"/>
                                                  </w:divBdr>
                                                </w:div>
                                                <w:div w:id="2052457562">
                                                  <w:marLeft w:val="0"/>
                                                  <w:marRight w:val="0"/>
                                                  <w:marTop w:val="0"/>
                                                  <w:marBottom w:val="0"/>
                                                  <w:divBdr>
                                                    <w:top w:val="none" w:sz="0" w:space="0" w:color="auto"/>
                                                    <w:left w:val="none" w:sz="0" w:space="0" w:color="auto"/>
                                                    <w:bottom w:val="none" w:sz="0" w:space="0" w:color="auto"/>
                                                    <w:right w:val="none" w:sz="0" w:space="0" w:color="auto"/>
                                                  </w:divBdr>
                                                  <w:divsChild>
                                                    <w:div w:id="885527229">
                                                      <w:marLeft w:val="0"/>
                                                      <w:marRight w:val="0"/>
                                                      <w:marTop w:val="0"/>
                                                      <w:marBottom w:val="0"/>
                                                      <w:divBdr>
                                                        <w:top w:val="none" w:sz="0" w:space="0" w:color="auto"/>
                                                        <w:left w:val="none" w:sz="0" w:space="0" w:color="auto"/>
                                                        <w:bottom w:val="none" w:sz="0" w:space="0" w:color="auto"/>
                                                        <w:right w:val="none" w:sz="0" w:space="0" w:color="auto"/>
                                                      </w:divBdr>
                                                      <w:divsChild>
                                                        <w:div w:id="9183640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273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0965">
                                  <w:marLeft w:val="0"/>
                                  <w:marRight w:val="0"/>
                                  <w:marTop w:val="0"/>
                                  <w:marBottom w:val="0"/>
                                  <w:divBdr>
                                    <w:top w:val="none" w:sz="0" w:space="0" w:color="auto"/>
                                    <w:left w:val="none" w:sz="0" w:space="0" w:color="auto"/>
                                    <w:bottom w:val="single" w:sz="6" w:space="7" w:color="E1E8ED"/>
                                    <w:right w:val="none" w:sz="0" w:space="0" w:color="auto"/>
                                  </w:divBdr>
                                  <w:divsChild>
                                    <w:div w:id="591159382">
                                      <w:marLeft w:val="0"/>
                                      <w:marRight w:val="0"/>
                                      <w:marTop w:val="0"/>
                                      <w:marBottom w:val="0"/>
                                      <w:divBdr>
                                        <w:top w:val="none" w:sz="0" w:space="0" w:color="auto"/>
                                        <w:left w:val="none" w:sz="0" w:space="0" w:color="auto"/>
                                        <w:bottom w:val="none" w:sz="0" w:space="0" w:color="auto"/>
                                        <w:right w:val="none" w:sz="0" w:space="0" w:color="auto"/>
                                      </w:divBdr>
                                      <w:divsChild>
                                        <w:div w:id="1655184747">
                                          <w:marLeft w:val="0"/>
                                          <w:marRight w:val="0"/>
                                          <w:marTop w:val="0"/>
                                          <w:marBottom w:val="0"/>
                                          <w:divBdr>
                                            <w:top w:val="none" w:sz="0" w:space="0" w:color="auto"/>
                                            <w:left w:val="none" w:sz="0" w:space="0" w:color="auto"/>
                                            <w:bottom w:val="none" w:sz="0" w:space="0" w:color="auto"/>
                                            <w:right w:val="none" w:sz="0" w:space="0" w:color="auto"/>
                                          </w:divBdr>
                                          <w:divsChild>
                                            <w:div w:id="429131776">
                                              <w:marLeft w:val="0"/>
                                              <w:marRight w:val="0"/>
                                              <w:marTop w:val="75"/>
                                              <w:marBottom w:val="30"/>
                                              <w:divBdr>
                                                <w:top w:val="none" w:sz="0" w:space="0" w:color="auto"/>
                                                <w:left w:val="none" w:sz="0" w:space="0" w:color="auto"/>
                                                <w:bottom w:val="none" w:sz="0" w:space="0" w:color="auto"/>
                                                <w:right w:val="none" w:sz="0" w:space="0" w:color="auto"/>
                                              </w:divBdr>
                                              <w:divsChild>
                                                <w:div w:id="511803294">
                                                  <w:marLeft w:val="0"/>
                                                  <w:marRight w:val="0"/>
                                                  <w:marTop w:val="0"/>
                                                  <w:marBottom w:val="0"/>
                                                  <w:divBdr>
                                                    <w:top w:val="none" w:sz="0" w:space="0" w:color="auto"/>
                                                    <w:left w:val="none" w:sz="0" w:space="0" w:color="auto"/>
                                                    <w:bottom w:val="none" w:sz="0" w:space="0" w:color="auto"/>
                                                    <w:right w:val="none" w:sz="0" w:space="0" w:color="auto"/>
                                                  </w:divBdr>
                                                </w:div>
                                                <w:div w:id="1003820563">
                                                  <w:marLeft w:val="0"/>
                                                  <w:marRight w:val="0"/>
                                                  <w:marTop w:val="0"/>
                                                  <w:marBottom w:val="0"/>
                                                  <w:divBdr>
                                                    <w:top w:val="none" w:sz="0" w:space="0" w:color="auto"/>
                                                    <w:left w:val="none" w:sz="0" w:space="0" w:color="auto"/>
                                                    <w:bottom w:val="none" w:sz="0" w:space="0" w:color="auto"/>
                                                    <w:right w:val="none" w:sz="0" w:space="0" w:color="auto"/>
                                                  </w:divBdr>
                                                </w:div>
                                                <w:div w:id="1513452039">
                                                  <w:marLeft w:val="0"/>
                                                  <w:marRight w:val="0"/>
                                                  <w:marTop w:val="0"/>
                                                  <w:marBottom w:val="0"/>
                                                  <w:divBdr>
                                                    <w:top w:val="none" w:sz="0" w:space="0" w:color="auto"/>
                                                    <w:left w:val="none" w:sz="0" w:space="0" w:color="auto"/>
                                                    <w:bottom w:val="none" w:sz="0" w:space="0" w:color="auto"/>
                                                    <w:right w:val="none" w:sz="0" w:space="0" w:color="auto"/>
                                                  </w:divBdr>
                                                  <w:divsChild>
                                                    <w:div w:id="1331328778">
                                                      <w:marLeft w:val="0"/>
                                                      <w:marRight w:val="0"/>
                                                      <w:marTop w:val="0"/>
                                                      <w:marBottom w:val="0"/>
                                                      <w:divBdr>
                                                        <w:top w:val="none" w:sz="0" w:space="0" w:color="auto"/>
                                                        <w:left w:val="none" w:sz="0" w:space="0" w:color="auto"/>
                                                        <w:bottom w:val="none" w:sz="0" w:space="0" w:color="auto"/>
                                                        <w:right w:val="none" w:sz="0" w:space="0" w:color="auto"/>
                                                      </w:divBdr>
                                                      <w:divsChild>
                                                        <w:div w:id="6746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435">
                                  <w:marLeft w:val="0"/>
                                  <w:marRight w:val="0"/>
                                  <w:marTop w:val="0"/>
                                  <w:marBottom w:val="0"/>
                                  <w:divBdr>
                                    <w:top w:val="none" w:sz="0" w:space="0" w:color="auto"/>
                                    <w:left w:val="none" w:sz="0" w:space="0" w:color="auto"/>
                                    <w:bottom w:val="single" w:sz="6" w:space="7" w:color="E1E8ED"/>
                                    <w:right w:val="none" w:sz="0" w:space="0" w:color="auto"/>
                                  </w:divBdr>
                                  <w:divsChild>
                                    <w:div w:id="626012937">
                                      <w:marLeft w:val="0"/>
                                      <w:marRight w:val="0"/>
                                      <w:marTop w:val="0"/>
                                      <w:marBottom w:val="0"/>
                                      <w:divBdr>
                                        <w:top w:val="none" w:sz="0" w:space="0" w:color="auto"/>
                                        <w:left w:val="none" w:sz="0" w:space="0" w:color="auto"/>
                                        <w:bottom w:val="none" w:sz="0" w:space="0" w:color="auto"/>
                                        <w:right w:val="none" w:sz="0" w:space="0" w:color="auto"/>
                                      </w:divBdr>
                                      <w:divsChild>
                                        <w:div w:id="132794451">
                                          <w:marLeft w:val="0"/>
                                          <w:marRight w:val="0"/>
                                          <w:marTop w:val="0"/>
                                          <w:marBottom w:val="0"/>
                                          <w:divBdr>
                                            <w:top w:val="none" w:sz="0" w:space="0" w:color="auto"/>
                                            <w:left w:val="none" w:sz="0" w:space="0" w:color="auto"/>
                                            <w:bottom w:val="none" w:sz="0" w:space="0" w:color="auto"/>
                                            <w:right w:val="none" w:sz="0" w:space="0" w:color="auto"/>
                                          </w:divBdr>
                                        </w:div>
                                        <w:div w:id="1185438360">
                                          <w:marLeft w:val="0"/>
                                          <w:marRight w:val="0"/>
                                          <w:marTop w:val="0"/>
                                          <w:marBottom w:val="0"/>
                                          <w:divBdr>
                                            <w:top w:val="none" w:sz="0" w:space="0" w:color="auto"/>
                                            <w:left w:val="none" w:sz="0" w:space="0" w:color="auto"/>
                                            <w:bottom w:val="none" w:sz="0" w:space="0" w:color="auto"/>
                                            <w:right w:val="none" w:sz="0" w:space="0" w:color="auto"/>
                                          </w:divBdr>
                                          <w:divsChild>
                                            <w:div w:id="1912616629">
                                              <w:marLeft w:val="0"/>
                                              <w:marRight w:val="0"/>
                                              <w:marTop w:val="75"/>
                                              <w:marBottom w:val="30"/>
                                              <w:divBdr>
                                                <w:top w:val="none" w:sz="0" w:space="0" w:color="auto"/>
                                                <w:left w:val="none" w:sz="0" w:space="0" w:color="auto"/>
                                                <w:bottom w:val="none" w:sz="0" w:space="0" w:color="auto"/>
                                                <w:right w:val="none" w:sz="0" w:space="0" w:color="auto"/>
                                              </w:divBdr>
                                              <w:divsChild>
                                                <w:div w:id="592783198">
                                                  <w:marLeft w:val="0"/>
                                                  <w:marRight w:val="0"/>
                                                  <w:marTop w:val="0"/>
                                                  <w:marBottom w:val="0"/>
                                                  <w:divBdr>
                                                    <w:top w:val="none" w:sz="0" w:space="0" w:color="auto"/>
                                                    <w:left w:val="none" w:sz="0" w:space="0" w:color="auto"/>
                                                    <w:bottom w:val="none" w:sz="0" w:space="0" w:color="auto"/>
                                                    <w:right w:val="none" w:sz="0" w:space="0" w:color="auto"/>
                                                  </w:divBdr>
                                                </w:div>
                                                <w:div w:id="609625538">
                                                  <w:marLeft w:val="0"/>
                                                  <w:marRight w:val="0"/>
                                                  <w:marTop w:val="0"/>
                                                  <w:marBottom w:val="0"/>
                                                  <w:divBdr>
                                                    <w:top w:val="none" w:sz="0" w:space="0" w:color="auto"/>
                                                    <w:left w:val="none" w:sz="0" w:space="0" w:color="auto"/>
                                                    <w:bottom w:val="none" w:sz="0" w:space="0" w:color="auto"/>
                                                    <w:right w:val="none" w:sz="0" w:space="0" w:color="auto"/>
                                                  </w:divBdr>
                                                </w:div>
                                                <w:div w:id="1250236838">
                                                  <w:marLeft w:val="0"/>
                                                  <w:marRight w:val="0"/>
                                                  <w:marTop w:val="0"/>
                                                  <w:marBottom w:val="0"/>
                                                  <w:divBdr>
                                                    <w:top w:val="none" w:sz="0" w:space="0" w:color="auto"/>
                                                    <w:left w:val="none" w:sz="0" w:space="0" w:color="auto"/>
                                                    <w:bottom w:val="none" w:sz="0" w:space="0" w:color="auto"/>
                                                    <w:right w:val="none" w:sz="0" w:space="0" w:color="auto"/>
                                                  </w:divBdr>
                                                </w:div>
                                                <w:div w:id="1871915771">
                                                  <w:marLeft w:val="0"/>
                                                  <w:marRight w:val="0"/>
                                                  <w:marTop w:val="0"/>
                                                  <w:marBottom w:val="0"/>
                                                  <w:divBdr>
                                                    <w:top w:val="none" w:sz="0" w:space="0" w:color="auto"/>
                                                    <w:left w:val="none" w:sz="0" w:space="0" w:color="auto"/>
                                                    <w:bottom w:val="none" w:sz="0" w:space="0" w:color="auto"/>
                                                    <w:right w:val="none" w:sz="0" w:space="0" w:color="auto"/>
                                                  </w:divBdr>
                                                  <w:divsChild>
                                                    <w:div w:id="1039938333">
                                                      <w:marLeft w:val="0"/>
                                                      <w:marRight w:val="0"/>
                                                      <w:marTop w:val="0"/>
                                                      <w:marBottom w:val="0"/>
                                                      <w:divBdr>
                                                        <w:top w:val="none" w:sz="0" w:space="0" w:color="auto"/>
                                                        <w:left w:val="none" w:sz="0" w:space="0" w:color="auto"/>
                                                        <w:bottom w:val="none" w:sz="0" w:space="0" w:color="auto"/>
                                                        <w:right w:val="none" w:sz="0" w:space="0" w:color="auto"/>
                                                      </w:divBdr>
                                                      <w:divsChild>
                                                        <w:div w:id="3615220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22902075">
                                  <w:marLeft w:val="0"/>
                                  <w:marRight w:val="0"/>
                                  <w:marTop w:val="0"/>
                                  <w:marBottom w:val="0"/>
                                  <w:divBdr>
                                    <w:top w:val="none" w:sz="0" w:space="0" w:color="auto"/>
                                    <w:left w:val="none" w:sz="0" w:space="0" w:color="auto"/>
                                    <w:bottom w:val="single" w:sz="6" w:space="7" w:color="E1E8ED"/>
                                    <w:right w:val="none" w:sz="0" w:space="0" w:color="auto"/>
                                  </w:divBdr>
                                  <w:divsChild>
                                    <w:div w:id="1511527258">
                                      <w:marLeft w:val="0"/>
                                      <w:marRight w:val="0"/>
                                      <w:marTop w:val="0"/>
                                      <w:marBottom w:val="0"/>
                                      <w:divBdr>
                                        <w:top w:val="none" w:sz="0" w:space="0" w:color="auto"/>
                                        <w:left w:val="none" w:sz="0" w:space="0" w:color="auto"/>
                                        <w:bottom w:val="none" w:sz="0" w:space="0" w:color="auto"/>
                                        <w:right w:val="none" w:sz="0" w:space="0" w:color="auto"/>
                                      </w:divBdr>
                                      <w:divsChild>
                                        <w:div w:id="213321727">
                                          <w:marLeft w:val="0"/>
                                          <w:marRight w:val="0"/>
                                          <w:marTop w:val="0"/>
                                          <w:marBottom w:val="0"/>
                                          <w:divBdr>
                                            <w:top w:val="none" w:sz="0" w:space="0" w:color="auto"/>
                                            <w:left w:val="none" w:sz="0" w:space="0" w:color="auto"/>
                                            <w:bottom w:val="none" w:sz="0" w:space="0" w:color="auto"/>
                                            <w:right w:val="none" w:sz="0" w:space="0" w:color="auto"/>
                                          </w:divBdr>
                                          <w:divsChild>
                                            <w:div w:id="1398630027">
                                              <w:marLeft w:val="0"/>
                                              <w:marRight w:val="0"/>
                                              <w:marTop w:val="75"/>
                                              <w:marBottom w:val="30"/>
                                              <w:divBdr>
                                                <w:top w:val="none" w:sz="0" w:space="0" w:color="auto"/>
                                                <w:left w:val="none" w:sz="0" w:space="0" w:color="auto"/>
                                                <w:bottom w:val="none" w:sz="0" w:space="0" w:color="auto"/>
                                                <w:right w:val="none" w:sz="0" w:space="0" w:color="auto"/>
                                              </w:divBdr>
                                              <w:divsChild>
                                                <w:div w:id="896430467">
                                                  <w:marLeft w:val="0"/>
                                                  <w:marRight w:val="0"/>
                                                  <w:marTop w:val="0"/>
                                                  <w:marBottom w:val="0"/>
                                                  <w:divBdr>
                                                    <w:top w:val="none" w:sz="0" w:space="0" w:color="auto"/>
                                                    <w:left w:val="none" w:sz="0" w:space="0" w:color="auto"/>
                                                    <w:bottom w:val="none" w:sz="0" w:space="0" w:color="auto"/>
                                                    <w:right w:val="none" w:sz="0" w:space="0" w:color="auto"/>
                                                  </w:divBdr>
                                                </w:div>
                                                <w:div w:id="1095788988">
                                                  <w:marLeft w:val="0"/>
                                                  <w:marRight w:val="0"/>
                                                  <w:marTop w:val="0"/>
                                                  <w:marBottom w:val="0"/>
                                                  <w:divBdr>
                                                    <w:top w:val="none" w:sz="0" w:space="0" w:color="auto"/>
                                                    <w:left w:val="none" w:sz="0" w:space="0" w:color="auto"/>
                                                    <w:bottom w:val="none" w:sz="0" w:space="0" w:color="auto"/>
                                                    <w:right w:val="none" w:sz="0" w:space="0" w:color="auto"/>
                                                  </w:divBdr>
                                                </w:div>
                                                <w:div w:id="1418283845">
                                                  <w:marLeft w:val="0"/>
                                                  <w:marRight w:val="0"/>
                                                  <w:marTop w:val="0"/>
                                                  <w:marBottom w:val="0"/>
                                                  <w:divBdr>
                                                    <w:top w:val="none" w:sz="0" w:space="0" w:color="auto"/>
                                                    <w:left w:val="none" w:sz="0" w:space="0" w:color="auto"/>
                                                    <w:bottom w:val="none" w:sz="0" w:space="0" w:color="auto"/>
                                                    <w:right w:val="none" w:sz="0" w:space="0" w:color="auto"/>
                                                  </w:divBdr>
                                                </w:div>
                                                <w:div w:id="1960796482">
                                                  <w:marLeft w:val="0"/>
                                                  <w:marRight w:val="0"/>
                                                  <w:marTop w:val="0"/>
                                                  <w:marBottom w:val="0"/>
                                                  <w:divBdr>
                                                    <w:top w:val="none" w:sz="0" w:space="0" w:color="auto"/>
                                                    <w:left w:val="none" w:sz="0" w:space="0" w:color="auto"/>
                                                    <w:bottom w:val="none" w:sz="0" w:space="0" w:color="auto"/>
                                                    <w:right w:val="none" w:sz="0" w:space="0" w:color="auto"/>
                                                  </w:divBdr>
                                                  <w:divsChild>
                                                    <w:div w:id="1907105527">
                                                      <w:marLeft w:val="0"/>
                                                      <w:marRight w:val="0"/>
                                                      <w:marTop w:val="0"/>
                                                      <w:marBottom w:val="0"/>
                                                      <w:divBdr>
                                                        <w:top w:val="none" w:sz="0" w:space="0" w:color="auto"/>
                                                        <w:left w:val="none" w:sz="0" w:space="0" w:color="auto"/>
                                                        <w:bottom w:val="none" w:sz="0" w:space="0" w:color="auto"/>
                                                        <w:right w:val="none" w:sz="0" w:space="0" w:color="auto"/>
                                                      </w:divBdr>
                                                      <w:divsChild>
                                                        <w:div w:id="84612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35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5254">
                                  <w:marLeft w:val="0"/>
                                  <w:marRight w:val="0"/>
                                  <w:marTop w:val="0"/>
                                  <w:marBottom w:val="0"/>
                                  <w:divBdr>
                                    <w:top w:val="none" w:sz="0" w:space="0" w:color="auto"/>
                                    <w:left w:val="none" w:sz="0" w:space="0" w:color="auto"/>
                                    <w:bottom w:val="single" w:sz="6" w:space="7" w:color="E1E8ED"/>
                                    <w:right w:val="none" w:sz="0" w:space="0" w:color="auto"/>
                                  </w:divBdr>
                                  <w:divsChild>
                                    <w:div w:id="985933346">
                                      <w:marLeft w:val="0"/>
                                      <w:marRight w:val="0"/>
                                      <w:marTop w:val="0"/>
                                      <w:marBottom w:val="0"/>
                                      <w:divBdr>
                                        <w:top w:val="none" w:sz="0" w:space="0" w:color="auto"/>
                                        <w:left w:val="none" w:sz="0" w:space="0" w:color="auto"/>
                                        <w:bottom w:val="none" w:sz="0" w:space="0" w:color="auto"/>
                                        <w:right w:val="none" w:sz="0" w:space="0" w:color="auto"/>
                                      </w:divBdr>
                                      <w:divsChild>
                                        <w:div w:id="1132745281">
                                          <w:marLeft w:val="0"/>
                                          <w:marRight w:val="0"/>
                                          <w:marTop w:val="0"/>
                                          <w:marBottom w:val="0"/>
                                          <w:divBdr>
                                            <w:top w:val="none" w:sz="0" w:space="0" w:color="auto"/>
                                            <w:left w:val="none" w:sz="0" w:space="0" w:color="auto"/>
                                            <w:bottom w:val="none" w:sz="0" w:space="0" w:color="auto"/>
                                            <w:right w:val="none" w:sz="0" w:space="0" w:color="auto"/>
                                          </w:divBdr>
                                          <w:divsChild>
                                            <w:div w:id="1457141582">
                                              <w:marLeft w:val="0"/>
                                              <w:marRight w:val="0"/>
                                              <w:marTop w:val="75"/>
                                              <w:marBottom w:val="30"/>
                                              <w:divBdr>
                                                <w:top w:val="none" w:sz="0" w:space="0" w:color="auto"/>
                                                <w:left w:val="none" w:sz="0" w:space="0" w:color="auto"/>
                                                <w:bottom w:val="none" w:sz="0" w:space="0" w:color="auto"/>
                                                <w:right w:val="none" w:sz="0" w:space="0" w:color="auto"/>
                                              </w:divBdr>
                                              <w:divsChild>
                                                <w:div w:id="862520716">
                                                  <w:marLeft w:val="0"/>
                                                  <w:marRight w:val="0"/>
                                                  <w:marTop w:val="0"/>
                                                  <w:marBottom w:val="0"/>
                                                  <w:divBdr>
                                                    <w:top w:val="none" w:sz="0" w:space="0" w:color="auto"/>
                                                    <w:left w:val="none" w:sz="0" w:space="0" w:color="auto"/>
                                                    <w:bottom w:val="none" w:sz="0" w:space="0" w:color="auto"/>
                                                    <w:right w:val="none" w:sz="0" w:space="0" w:color="auto"/>
                                                  </w:divBdr>
                                                </w:div>
                                                <w:div w:id="1156414709">
                                                  <w:marLeft w:val="0"/>
                                                  <w:marRight w:val="0"/>
                                                  <w:marTop w:val="0"/>
                                                  <w:marBottom w:val="0"/>
                                                  <w:divBdr>
                                                    <w:top w:val="none" w:sz="0" w:space="0" w:color="auto"/>
                                                    <w:left w:val="none" w:sz="0" w:space="0" w:color="auto"/>
                                                    <w:bottom w:val="none" w:sz="0" w:space="0" w:color="auto"/>
                                                    <w:right w:val="none" w:sz="0" w:space="0" w:color="auto"/>
                                                  </w:divBdr>
                                                </w:div>
                                                <w:div w:id="1490052849">
                                                  <w:marLeft w:val="0"/>
                                                  <w:marRight w:val="0"/>
                                                  <w:marTop w:val="0"/>
                                                  <w:marBottom w:val="0"/>
                                                  <w:divBdr>
                                                    <w:top w:val="none" w:sz="0" w:space="0" w:color="auto"/>
                                                    <w:left w:val="none" w:sz="0" w:space="0" w:color="auto"/>
                                                    <w:bottom w:val="none" w:sz="0" w:space="0" w:color="auto"/>
                                                    <w:right w:val="none" w:sz="0" w:space="0" w:color="auto"/>
                                                  </w:divBdr>
                                                  <w:divsChild>
                                                    <w:div w:id="185754546">
                                                      <w:marLeft w:val="0"/>
                                                      <w:marRight w:val="0"/>
                                                      <w:marTop w:val="0"/>
                                                      <w:marBottom w:val="0"/>
                                                      <w:divBdr>
                                                        <w:top w:val="none" w:sz="0" w:space="0" w:color="auto"/>
                                                        <w:left w:val="none" w:sz="0" w:space="0" w:color="auto"/>
                                                        <w:bottom w:val="none" w:sz="0" w:space="0" w:color="auto"/>
                                                        <w:right w:val="none" w:sz="0" w:space="0" w:color="auto"/>
                                                      </w:divBdr>
                                                      <w:divsChild>
                                                        <w:div w:id="455367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04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4226">
                                  <w:marLeft w:val="0"/>
                                  <w:marRight w:val="0"/>
                                  <w:marTop w:val="0"/>
                                  <w:marBottom w:val="0"/>
                                  <w:divBdr>
                                    <w:top w:val="none" w:sz="0" w:space="0" w:color="auto"/>
                                    <w:left w:val="none" w:sz="0" w:space="0" w:color="auto"/>
                                    <w:bottom w:val="single" w:sz="6" w:space="7" w:color="E1E8ED"/>
                                    <w:right w:val="none" w:sz="0" w:space="0" w:color="auto"/>
                                  </w:divBdr>
                                  <w:divsChild>
                                    <w:div w:id="901453588">
                                      <w:marLeft w:val="0"/>
                                      <w:marRight w:val="0"/>
                                      <w:marTop w:val="0"/>
                                      <w:marBottom w:val="0"/>
                                      <w:divBdr>
                                        <w:top w:val="none" w:sz="0" w:space="0" w:color="auto"/>
                                        <w:left w:val="none" w:sz="0" w:space="0" w:color="auto"/>
                                        <w:bottom w:val="none" w:sz="0" w:space="0" w:color="auto"/>
                                        <w:right w:val="none" w:sz="0" w:space="0" w:color="auto"/>
                                      </w:divBdr>
                                      <w:divsChild>
                                        <w:div w:id="222260785">
                                          <w:marLeft w:val="0"/>
                                          <w:marRight w:val="0"/>
                                          <w:marTop w:val="0"/>
                                          <w:marBottom w:val="0"/>
                                          <w:divBdr>
                                            <w:top w:val="none" w:sz="0" w:space="0" w:color="auto"/>
                                            <w:left w:val="none" w:sz="0" w:space="0" w:color="auto"/>
                                            <w:bottom w:val="none" w:sz="0" w:space="0" w:color="auto"/>
                                            <w:right w:val="none" w:sz="0" w:space="0" w:color="auto"/>
                                          </w:divBdr>
                                        </w:div>
                                        <w:div w:id="2131969804">
                                          <w:marLeft w:val="0"/>
                                          <w:marRight w:val="0"/>
                                          <w:marTop w:val="0"/>
                                          <w:marBottom w:val="0"/>
                                          <w:divBdr>
                                            <w:top w:val="none" w:sz="0" w:space="0" w:color="auto"/>
                                            <w:left w:val="none" w:sz="0" w:space="0" w:color="auto"/>
                                            <w:bottom w:val="none" w:sz="0" w:space="0" w:color="auto"/>
                                            <w:right w:val="none" w:sz="0" w:space="0" w:color="auto"/>
                                          </w:divBdr>
                                          <w:divsChild>
                                            <w:div w:id="1238780473">
                                              <w:marLeft w:val="0"/>
                                              <w:marRight w:val="0"/>
                                              <w:marTop w:val="75"/>
                                              <w:marBottom w:val="30"/>
                                              <w:divBdr>
                                                <w:top w:val="none" w:sz="0" w:space="0" w:color="auto"/>
                                                <w:left w:val="none" w:sz="0" w:space="0" w:color="auto"/>
                                                <w:bottom w:val="none" w:sz="0" w:space="0" w:color="auto"/>
                                                <w:right w:val="none" w:sz="0" w:space="0" w:color="auto"/>
                                              </w:divBdr>
                                              <w:divsChild>
                                                <w:div w:id="429543418">
                                                  <w:marLeft w:val="0"/>
                                                  <w:marRight w:val="0"/>
                                                  <w:marTop w:val="0"/>
                                                  <w:marBottom w:val="0"/>
                                                  <w:divBdr>
                                                    <w:top w:val="none" w:sz="0" w:space="0" w:color="auto"/>
                                                    <w:left w:val="none" w:sz="0" w:space="0" w:color="auto"/>
                                                    <w:bottom w:val="none" w:sz="0" w:space="0" w:color="auto"/>
                                                    <w:right w:val="none" w:sz="0" w:space="0" w:color="auto"/>
                                                  </w:divBdr>
                                                  <w:divsChild>
                                                    <w:div w:id="598484665">
                                                      <w:marLeft w:val="0"/>
                                                      <w:marRight w:val="0"/>
                                                      <w:marTop w:val="0"/>
                                                      <w:marBottom w:val="0"/>
                                                      <w:divBdr>
                                                        <w:top w:val="none" w:sz="0" w:space="0" w:color="auto"/>
                                                        <w:left w:val="none" w:sz="0" w:space="0" w:color="auto"/>
                                                        <w:bottom w:val="none" w:sz="0" w:space="0" w:color="auto"/>
                                                        <w:right w:val="none" w:sz="0" w:space="0" w:color="auto"/>
                                                      </w:divBdr>
                                                      <w:divsChild>
                                                        <w:div w:id="5993334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4069067">
                                                  <w:marLeft w:val="0"/>
                                                  <w:marRight w:val="0"/>
                                                  <w:marTop w:val="0"/>
                                                  <w:marBottom w:val="0"/>
                                                  <w:divBdr>
                                                    <w:top w:val="none" w:sz="0" w:space="0" w:color="auto"/>
                                                    <w:left w:val="none" w:sz="0" w:space="0" w:color="auto"/>
                                                    <w:bottom w:val="none" w:sz="0" w:space="0" w:color="auto"/>
                                                    <w:right w:val="none" w:sz="0" w:space="0" w:color="auto"/>
                                                  </w:divBdr>
                                                </w:div>
                                                <w:div w:id="1014963797">
                                                  <w:marLeft w:val="0"/>
                                                  <w:marRight w:val="0"/>
                                                  <w:marTop w:val="0"/>
                                                  <w:marBottom w:val="0"/>
                                                  <w:divBdr>
                                                    <w:top w:val="none" w:sz="0" w:space="0" w:color="auto"/>
                                                    <w:left w:val="none" w:sz="0" w:space="0" w:color="auto"/>
                                                    <w:bottom w:val="none" w:sz="0" w:space="0" w:color="auto"/>
                                                    <w:right w:val="none" w:sz="0" w:space="0" w:color="auto"/>
                                                  </w:divBdr>
                                                </w:div>
                                                <w:div w:id="1732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4945">
                                  <w:marLeft w:val="0"/>
                                  <w:marRight w:val="0"/>
                                  <w:marTop w:val="0"/>
                                  <w:marBottom w:val="0"/>
                                  <w:divBdr>
                                    <w:top w:val="none" w:sz="0" w:space="0" w:color="auto"/>
                                    <w:left w:val="none" w:sz="0" w:space="0" w:color="auto"/>
                                    <w:bottom w:val="single" w:sz="6" w:space="7" w:color="E1E8ED"/>
                                    <w:right w:val="none" w:sz="0" w:space="0" w:color="auto"/>
                                  </w:divBdr>
                                  <w:divsChild>
                                    <w:div w:id="846944959">
                                      <w:marLeft w:val="0"/>
                                      <w:marRight w:val="0"/>
                                      <w:marTop w:val="0"/>
                                      <w:marBottom w:val="0"/>
                                      <w:divBdr>
                                        <w:top w:val="none" w:sz="0" w:space="0" w:color="auto"/>
                                        <w:left w:val="none" w:sz="0" w:space="0" w:color="auto"/>
                                        <w:bottom w:val="none" w:sz="0" w:space="0" w:color="auto"/>
                                        <w:right w:val="none" w:sz="0" w:space="0" w:color="auto"/>
                                      </w:divBdr>
                                      <w:divsChild>
                                        <w:div w:id="845361210">
                                          <w:marLeft w:val="0"/>
                                          <w:marRight w:val="0"/>
                                          <w:marTop w:val="0"/>
                                          <w:marBottom w:val="0"/>
                                          <w:divBdr>
                                            <w:top w:val="none" w:sz="0" w:space="0" w:color="auto"/>
                                            <w:left w:val="none" w:sz="0" w:space="0" w:color="auto"/>
                                            <w:bottom w:val="none" w:sz="0" w:space="0" w:color="auto"/>
                                            <w:right w:val="none" w:sz="0" w:space="0" w:color="auto"/>
                                          </w:divBdr>
                                          <w:divsChild>
                                            <w:div w:id="1898007425">
                                              <w:marLeft w:val="0"/>
                                              <w:marRight w:val="0"/>
                                              <w:marTop w:val="75"/>
                                              <w:marBottom w:val="30"/>
                                              <w:divBdr>
                                                <w:top w:val="none" w:sz="0" w:space="0" w:color="auto"/>
                                                <w:left w:val="none" w:sz="0" w:space="0" w:color="auto"/>
                                                <w:bottom w:val="none" w:sz="0" w:space="0" w:color="auto"/>
                                                <w:right w:val="none" w:sz="0" w:space="0" w:color="auto"/>
                                              </w:divBdr>
                                              <w:divsChild>
                                                <w:div w:id="262609468">
                                                  <w:marLeft w:val="0"/>
                                                  <w:marRight w:val="0"/>
                                                  <w:marTop w:val="0"/>
                                                  <w:marBottom w:val="0"/>
                                                  <w:divBdr>
                                                    <w:top w:val="none" w:sz="0" w:space="0" w:color="auto"/>
                                                    <w:left w:val="none" w:sz="0" w:space="0" w:color="auto"/>
                                                    <w:bottom w:val="none" w:sz="0" w:space="0" w:color="auto"/>
                                                    <w:right w:val="none" w:sz="0" w:space="0" w:color="auto"/>
                                                  </w:divBdr>
                                                  <w:divsChild>
                                                    <w:div w:id="1155876192">
                                                      <w:marLeft w:val="0"/>
                                                      <w:marRight w:val="0"/>
                                                      <w:marTop w:val="0"/>
                                                      <w:marBottom w:val="0"/>
                                                      <w:divBdr>
                                                        <w:top w:val="none" w:sz="0" w:space="0" w:color="auto"/>
                                                        <w:left w:val="none" w:sz="0" w:space="0" w:color="auto"/>
                                                        <w:bottom w:val="none" w:sz="0" w:space="0" w:color="auto"/>
                                                        <w:right w:val="none" w:sz="0" w:space="0" w:color="auto"/>
                                                      </w:divBdr>
                                                      <w:divsChild>
                                                        <w:div w:id="1226455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2215899">
                                                  <w:marLeft w:val="0"/>
                                                  <w:marRight w:val="0"/>
                                                  <w:marTop w:val="0"/>
                                                  <w:marBottom w:val="0"/>
                                                  <w:divBdr>
                                                    <w:top w:val="none" w:sz="0" w:space="0" w:color="auto"/>
                                                    <w:left w:val="none" w:sz="0" w:space="0" w:color="auto"/>
                                                    <w:bottom w:val="none" w:sz="0" w:space="0" w:color="auto"/>
                                                    <w:right w:val="none" w:sz="0" w:space="0" w:color="auto"/>
                                                  </w:divBdr>
                                                </w:div>
                                                <w:div w:id="1569802126">
                                                  <w:marLeft w:val="0"/>
                                                  <w:marRight w:val="0"/>
                                                  <w:marTop w:val="0"/>
                                                  <w:marBottom w:val="0"/>
                                                  <w:divBdr>
                                                    <w:top w:val="none" w:sz="0" w:space="0" w:color="auto"/>
                                                    <w:left w:val="none" w:sz="0" w:space="0" w:color="auto"/>
                                                    <w:bottom w:val="none" w:sz="0" w:space="0" w:color="auto"/>
                                                    <w:right w:val="none" w:sz="0" w:space="0" w:color="auto"/>
                                                  </w:divBdr>
                                                </w:div>
                                                <w:div w:id="17578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6475">
                                  <w:marLeft w:val="0"/>
                                  <w:marRight w:val="0"/>
                                  <w:marTop w:val="0"/>
                                  <w:marBottom w:val="0"/>
                                  <w:divBdr>
                                    <w:top w:val="none" w:sz="0" w:space="0" w:color="auto"/>
                                    <w:left w:val="none" w:sz="0" w:space="0" w:color="auto"/>
                                    <w:bottom w:val="single" w:sz="6" w:space="7" w:color="E1E8ED"/>
                                    <w:right w:val="none" w:sz="0" w:space="0" w:color="auto"/>
                                  </w:divBdr>
                                  <w:divsChild>
                                    <w:div w:id="871847658">
                                      <w:marLeft w:val="0"/>
                                      <w:marRight w:val="0"/>
                                      <w:marTop w:val="0"/>
                                      <w:marBottom w:val="0"/>
                                      <w:divBdr>
                                        <w:top w:val="none" w:sz="0" w:space="0" w:color="auto"/>
                                        <w:left w:val="none" w:sz="0" w:space="0" w:color="auto"/>
                                        <w:bottom w:val="none" w:sz="0" w:space="0" w:color="auto"/>
                                        <w:right w:val="none" w:sz="0" w:space="0" w:color="auto"/>
                                      </w:divBdr>
                                      <w:divsChild>
                                        <w:div w:id="448202618">
                                          <w:marLeft w:val="0"/>
                                          <w:marRight w:val="0"/>
                                          <w:marTop w:val="0"/>
                                          <w:marBottom w:val="0"/>
                                          <w:divBdr>
                                            <w:top w:val="none" w:sz="0" w:space="0" w:color="auto"/>
                                            <w:left w:val="none" w:sz="0" w:space="0" w:color="auto"/>
                                            <w:bottom w:val="none" w:sz="0" w:space="0" w:color="auto"/>
                                            <w:right w:val="none" w:sz="0" w:space="0" w:color="auto"/>
                                          </w:divBdr>
                                        </w:div>
                                        <w:div w:id="1112089594">
                                          <w:marLeft w:val="0"/>
                                          <w:marRight w:val="0"/>
                                          <w:marTop w:val="0"/>
                                          <w:marBottom w:val="0"/>
                                          <w:divBdr>
                                            <w:top w:val="none" w:sz="0" w:space="0" w:color="auto"/>
                                            <w:left w:val="none" w:sz="0" w:space="0" w:color="auto"/>
                                            <w:bottom w:val="none" w:sz="0" w:space="0" w:color="auto"/>
                                            <w:right w:val="none" w:sz="0" w:space="0" w:color="auto"/>
                                          </w:divBdr>
                                          <w:divsChild>
                                            <w:div w:id="624238339">
                                              <w:marLeft w:val="0"/>
                                              <w:marRight w:val="0"/>
                                              <w:marTop w:val="75"/>
                                              <w:marBottom w:val="30"/>
                                              <w:divBdr>
                                                <w:top w:val="none" w:sz="0" w:space="0" w:color="auto"/>
                                                <w:left w:val="none" w:sz="0" w:space="0" w:color="auto"/>
                                                <w:bottom w:val="none" w:sz="0" w:space="0" w:color="auto"/>
                                                <w:right w:val="none" w:sz="0" w:space="0" w:color="auto"/>
                                              </w:divBdr>
                                              <w:divsChild>
                                                <w:div w:id="597059155">
                                                  <w:marLeft w:val="0"/>
                                                  <w:marRight w:val="0"/>
                                                  <w:marTop w:val="0"/>
                                                  <w:marBottom w:val="0"/>
                                                  <w:divBdr>
                                                    <w:top w:val="none" w:sz="0" w:space="0" w:color="auto"/>
                                                    <w:left w:val="none" w:sz="0" w:space="0" w:color="auto"/>
                                                    <w:bottom w:val="none" w:sz="0" w:space="0" w:color="auto"/>
                                                    <w:right w:val="none" w:sz="0" w:space="0" w:color="auto"/>
                                                  </w:divBdr>
                                                  <w:divsChild>
                                                    <w:div w:id="324092476">
                                                      <w:marLeft w:val="0"/>
                                                      <w:marRight w:val="0"/>
                                                      <w:marTop w:val="0"/>
                                                      <w:marBottom w:val="0"/>
                                                      <w:divBdr>
                                                        <w:top w:val="none" w:sz="0" w:space="0" w:color="auto"/>
                                                        <w:left w:val="none" w:sz="0" w:space="0" w:color="auto"/>
                                                        <w:bottom w:val="none" w:sz="0" w:space="0" w:color="auto"/>
                                                        <w:right w:val="none" w:sz="0" w:space="0" w:color="auto"/>
                                                      </w:divBdr>
                                                      <w:divsChild>
                                                        <w:div w:id="1145701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088802">
                                                  <w:marLeft w:val="0"/>
                                                  <w:marRight w:val="0"/>
                                                  <w:marTop w:val="0"/>
                                                  <w:marBottom w:val="0"/>
                                                  <w:divBdr>
                                                    <w:top w:val="none" w:sz="0" w:space="0" w:color="auto"/>
                                                    <w:left w:val="none" w:sz="0" w:space="0" w:color="auto"/>
                                                    <w:bottom w:val="none" w:sz="0" w:space="0" w:color="auto"/>
                                                    <w:right w:val="none" w:sz="0" w:space="0" w:color="auto"/>
                                                  </w:divBdr>
                                                </w:div>
                                                <w:div w:id="1325428352">
                                                  <w:marLeft w:val="0"/>
                                                  <w:marRight w:val="0"/>
                                                  <w:marTop w:val="0"/>
                                                  <w:marBottom w:val="0"/>
                                                  <w:divBdr>
                                                    <w:top w:val="none" w:sz="0" w:space="0" w:color="auto"/>
                                                    <w:left w:val="none" w:sz="0" w:space="0" w:color="auto"/>
                                                    <w:bottom w:val="none" w:sz="0" w:space="0" w:color="auto"/>
                                                    <w:right w:val="none" w:sz="0" w:space="0" w:color="auto"/>
                                                  </w:divBdr>
                                                </w:div>
                                                <w:div w:id="21169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23712">
                                  <w:marLeft w:val="0"/>
                                  <w:marRight w:val="0"/>
                                  <w:marTop w:val="0"/>
                                  <w:marBottom w:val="0"/>
                                  <w:divBdr>
                                    <w:top w:val="none" w:sz="0" w:space="0" w:color="auto"/>
                                    <w:left w:val="none" w:sz="0" w:space="0" w:color="auto"/>
                                    <w:bottom w:val="single" w:sz="6" w:space="7" w:color="E1E8ED"/>
                                    <w:right w:val="none" w:sz="0" w:space="0" w:color="auto"/>
                                  </w:divBdr>
                                  <w:divsChild>
                                    <w:div w:id="1977181460">
                                      <w:marLeft w:val="0"/>
                                      <w:marRight w:val="0"/>
                                      <w:marTop w:val="0"/>
                                      <w:marBottom w:val="0"/>
                                      <w:divBdr>
                                        <w:top w:val="none" w:sz="0" w:space="0" w:color="auto"/>
                                        <w:left w:val="none" w:sz="0" w:space="0" w:color="auto"/>
                                        <w:bottom w:val="none" w:sz="0" w:space="0" w:color="auto"/>
                                        <w:right w:val="none" w:sz="0" w:space="0" w:color="auto"/>
                                      </w:divBdr>
                                      <w:divsChild>
                                        <w:div w:id="886722505">
                                          <w:marLeft w:val="0"/>
                                          <w:marRight w:val="0"/>
                                          <w:marTop w:val="0"/>
                                          <w:marBottom w:val="0"/>
                                          <w:divBdr>
                                            <w:top w:val="none" w:sz="0" w:space="0" w:color="auto"/>
                                            <w:left w:val="none" w:sz="0" w:space="0" w:color="auto"/>
                                            <w:bottom w:val="none" w:sz="0" w:space="0" w:color="auto"/>
                                            <w:right w:val="none" w:sz="0" w:space="0" w:color="auto"/>
                                          </w:divBdr>
                                          <w:divsChild>
                                            <w:div w:id="156507746">
                                              <w:marLeft w:val="0"/>
                                              <w:marRight w:val="0"/>
                                              <w:marTop w:val="75"/>
                                              <w:marBottom w:val="30"/>
                                              <w:divBdr>
                                                <w:top w:val="none" w:sz="0" w:space="0" w:color="auto"/>
                                                <w:left w:val="none" w:sz="0" w:space="0" w:color="auto"/>
                                                <w:bottom w:val="none" w:sz="0" w:space="0" w:color="auto"/>
                                                <w:right w:val="none" w:sz="0" w:space="0" w:color="auto"/>
                                              </w:divBdr>
                                              <w:divsChild>
                                                <w:div w:id="26177255">
                                                  <w:marLeft w:val="0"/>
                                                  <w:marRight w:val="0"/>
                                                  <w:marTop w:val="0"/>
                                                  <w:marBottom w:val="0"/>
                                                  <w:divBdr>
                                                    <w:top w:val="none" w:sz="0" w:space="0" w:color="auto"/>
                                                    <w:left w:val="none" w:sz="0" w:space="0" w:color="auto"/>
                                                    <w:bottom w:val="none" w:sz="0" w:space="0" w:color="auto"/>
                                                    <w:right w:val="none" w:sz="0" w:space="0" w:color="auto"/>
                                                  </w:divBdr>
                                                </w:div>
                                                <w:div w:id="702631628">
                                                  <w:marLeft w:val="0"/>
                                                  <w:marRight w:val="0"/>
                                                  <w:marTop w:val="0"/>
                                                  <w:marBottom w:val="0"/>
                                                  <w:divBdr>
                                                    <w:top w:val="none" w:sz="0" w:space="0" w:color="auto"/>
                                                    <w:left w:val="none" w:sz="0" w:space="0" w:color="auto"/>
                                                    <w:bottom w:val="none" w:sz="0" w:space="0" w:color="auto"/>
                                                    <w:right w:val="none" w:sz="0" w:space="0" w:color="auto"/>
                                                  </w:divBdr>
                                                </w:div>
                                                <w:div w:id="972322498">
                                                  <w:marLeft w:val="0"/>
                                                  <w:marRight w:val="0"/>
                                                  <w:marTop w:val="0"/>
                                                  <w:marBottom w:val="0"/>
                                                  <w:divBdr>
                                                    <w:top w:val="none" w:sz="0" w:space="0" w:color="auto"/>
                                                    <w:left w:val="none" w:sz="0" w:space="0" w:color="auto"/>
                                                    <w:bottom w:val="none" w:sz="0" w:space="0" w:color="auto"/>
                                                    <w:right w:val="none" w:sz="0" w:space="0" w:color="auto"/>
                                                  </w:divBdr>
                                                </w:div>
                                                <w:div w:id="1685130972">
                                                  <w:marLeft w:val="0"/>
                                                  <w:marRight w:val="0"/>
                                                  <w:marTop w:val="0"/>
                                                  <w:marBottom w:val="0"/>
                                                  <w:divBdr>
                                                    <w:top w:val="none" w:sz="0" w:space="0" w:color="auto"/>
                                                    <w:left w:val="none" w:sz="0" w:space="0" w:color="auto"/>
                                                    <w:bottom w:val="none" w:sz="0" w:space="0" w:color="auto"/>
                                                    <w:right w:val="none" w:sz="0" w:space="0" w:color="auto"/>
                                                  </w:divBdr>
                                                  <w:divsChild>
                                                    <w:div w:id="214511255">
                                                      <w:marLeft w:val="0"/>
                                                      <w:marRight w:val="0"/>
                                                      <w:marTop w:val="0"/>
                                                      <w:marBottom w:val="0"/>
                                                      <w:divBdr>
                                                        <w:top w:val="none" w:sz="0" w:space="0" w:color="auto"/>
                                                        <w:left w:val="none" w:sz="0" w:space="0" w:color="auto"/>
                                                        <w:bottom w:val="none" w:sz="0" w:space="0" w:color="auto"/>
                                                        <w:right w:val="none" w:sz="0" w:space="0" w:color="auto"/>
                                                      </w:divBdr>
                                                      <w:divsChild>
                                                        <w:div w:id="2019693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17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6797">
                                  <w:marLeft w:val="0"/>
                                  <w:marRight w:val="0"/>
                                  <w:marTop w:val="0"/>
                                  <w:marBottom w:val="0"/>
                                  <w:divBdr>
                                    <w:top w:val="none" w:sz="0" w:space="0" w:color="auto"/>
                                    <w:left w:val="none" w:sz="0" w:space="0" w:color="auto"/>
                                    <w:bottom w:val="single" w:sz="6" w:space="7" w:color="E1E8ED"/>
                                    <w:right w:val="none" w:sz="0" w:space="0" w:color="auto"/>
                                  </w:divBdr>
                                  <w:divsChild>
                                    <w:div w:id="1393625762">
                                      <w:marLeft w:val="0"/>
                                      <w:marRight w:val="0"/>
                                      <w:marTop w:val="0"/>
                                      <w:marBottom w:val="0"/>
                                      <w:divBdr>
                                        <w:top w:val="none" w:sz="0" w:space="0" w:color="auto"/>
                                        <w:left w:val="none" w:sz="0" w:space="0" w:color="auto"/>
                                        <w:bottom w:val="none" w:sz="0" w:space="0" w:color="auto"/>
                                        <w:right w:val="none" w:sz="0" w:space="0" w:color="auto"/>
                                      </w:divBdr>
                                      <w:divsChild>
                                        <w:div w:id="651448499">
                                          <w:marLeft w:val="0"/>
                                          <w:marRight w:val="0"/>
                                          <w:marTop w:val="0"/>
                                          <w:marBottom w:val="0"/>
                                          <w:divBdr>
                                            <w:top w:val="none" w:sz="0" w:space="0" w:color="auto"/>
                                            <w:left w:val="none" w:sz="0" w:space="0" w:color="auto"/>
                                            <w:bottom w:val="none" w:sz="0" w:space="0" w:color="auto"/>
                                            <w:right w:val="none" w:sz="0" w:space="0" w:color="auto"/>
                                          </w:divBdr>
                                        </w:div>
                                        <w:div w:id="738751488">
                                          <w:marLeft w:val="0"/>
                                          <w:marRight w:val="0"/>
                                          <w:marTop w:val="0"/>
                                          <w:marBottom w:val="0"/>
                                          <w:divBdr>
                                            <w:top w:val="none" w:sz="0" w:space="0" w:color="auto"/>
                                            <w:left w:val="none" w:sz="0" w:space="0" w:color="auto"/>
                                            <w:bottom w:val="none" w:sz="0" w:space="0" w:color="auto"/>
                                            <w:right w:val="none" w:sz="0" w:space="0" w:color="auto"/>
                                          </w:divBdr>
                                          <w:divsChild>
                                            <w:div w:id="986477457">
                                              <w:marLeft w:val="0"/>
                                              <w:marRight w:val="0"/>
                                              <w:marTop w:val="75"/>
                                              <w:marBottom w:val="30"/>
                                              <w:divBdr>
                                                <w:top w:val="none" w:sz="0" w:space="0" w:color="auto"/>
                                                <w:left w:val="none" w:sz="0" w:space="0" w:color="auto"/>
                                                <w:bottom w:val="none" w:sz="0" w:space="0" w:color="auto"/>
                                                <w:right w:val="none" w:sz="0" w:space="0" w:color="auto"/>
                                              </w:divBdr>
                                              <w:divsChild>
                                                <w:div w:id="53967952">
                                                  <w:marLeft w:val="0"/>
                                                  <w:marRight w:val="0"/>
                                                  <w:marTop w:val="0"/>
                                                  <w:marBottom w:val="0"/>
                                                  <w:divBdr>
                                                    <w:top w:val="none" w:sz="0" w:space="0" w:color="auto"/>
                                                    <w:left w:val="none" w:sz="0" w:space="0" w:color="auto"/>
                                                    <w:bottom w:val="none" w:sz="0" w:space="0" w:color="auto"/>
                                                    <w:right w:val="none" w:sz="0" w:space="0" w:color="auto"/>
                                                  </w:divBdr>
                                                </w:div>
                                                <w:div w:id="252906083">
                                                  <w:marLeft w:val="0"/>
                                                  <w:marRight w:val="0"/>
                                                  <w:marTop w:val="0"/>
                                                  <w:marBottom w:val="0"/>
                                                  <w:divBdr>
                                                    <w:top w:val="none" w:sz="0" w:space="0" w:color="auto"/>
                                                    <w:left w:val="none" w:sz="0" w:space="0" w:color="auto"/>
                                                    <w:bottom w:val="none" w:sz="0" w:space="0" w:color="auto"/>
                                                    <w:right w:val="none" w:sz="0" w:space="0" w:color="auto"/>
                                                  </w:divBdr>
                                                </w:div>
                                                <w:div w:id="1144080641">
                                                  <w:marLeft w:val="0"/>
                                                  <w:marRight w:val="0"/>
                                                  <w:marTop w:val="0"/>
                                                  <w:marBottom w:val="0"/>
                                                  <w:divBdr>
                                                    <w:top w:val="none" w:sz="0" w:space="0" w:color="auto"/>
                                                    <w:left w:val="none" w:sz="0" w:space="0" w:color="auto"/>
                                                    <w:bottom w:val="none" w:sz="0" w:space="0" w:color="auto"/>
                                                    <w:right w:val="none" w:sz="0" w:space="0" w:color="auto"/>
                                                  </w:divBdr>
                                                </w:div>
                                                <w:div w:id="2093500596">
                                                  <w:marLeft w:val="0"/>
                                                  <w:marRight w:val="0"/>
                                                  <w:marTop w:val="0"/>
                                                  <w:marBottom w:val="0"/>
                                                  <w:divBdr>
                                                    <w:top w:val="none" w:sz="0" w:space="0" w:color="auto"/>
                                                    <w:left w:val="none" w:sz="0" w:space="0" w:color="auto"/>
                                                    <w:bottom w:val="none" w:sz="0" w:space="0" w:color="auto"/>
                                                    <w:right w:val="none" w:sz="0" w:space="0" w:color="auto"/>
                                                  </w:divBdr>
                                                  <w:divsChild>
                                                    <w:div w:id="884098890">
                                                      <w:marLeft w:val="0"/>
                                                      <w:marRight w:val="0"/>
                                                      <w:marTop w:val="0"/>
                                                      <w:marBottom w:val="0"/>
                                                      <w:divBdr>
                                                        <w:top w:val="none" w:sz="0" w:space="0" w:color="auto"/>
                                                        <w:left w:val="none" w:sz="0" w:space="0" w:color="auto"/>
                                                        <w:bottom w:val="none" w:sz="0" w:space="0" w:color="auto"/>
                                                        <w:right w:val="none" w:sz="0" w:space="0" w:color="auto"/>
                                                      </w:divBdr>
                                                      <w:divsChild>
                                                        <w:div w:id="128904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46299580">
                                  <w:marLeft w:val="0"/>
                                  <w:marRight w:val="0"/>
                                  <w:marTop w:val="0"/>
                                  <w:marBottom w:val="0"/>
                                  <w:divBdr>
                                    <w:top w:val="none" w:sz="0" w:space="0" w:color="auto"/>
                                    <w:left w:val="none" w:sz="0" w:space="0" w:color="auto"/>
                                    <w:bottom w:val="single" w:sz="6" w:space="7" w:color="E1E8ED"/>
                                    <w:right w:val="none" w:sz="0" w:space="0" w:color="auto"/>
                                  </w:divBdr>
                                  <w:divsChild>
                                    <w:div w:id="328141510">
                                      <w:marLeft w:val="0"/>
                                      <w:marRight w:val="0"/>
                                      <w:marTop w:val="0"/>
                                      <w:marBottom w:val="0"/>
                                      <w:divBdr>
                                        <w:top w:val="none" w:sz="0" w:space="0" w:color="auto"/>
                                        <w:left w:val="none" w:sz="0" w:space="0" w:color="auto"/>
                                        <w:bottom w:val="none" w:sz="0" w:space="0" w:color="auto"/>
                                        <w:right w:val="none" w:sz="0" w:space="0" w:color="auto"/>
                                      </w:divBdr>
                                      <w:divsChild>
                                        <w:div w:id="1523468547">
                                          <w:marLeft w:val="0"/>
                                          <w:marRight w:val="0"/>
                                          <w:marTop w:val="0"/>
                                          <w:marBottom w:val="0"/>
                                          <w:divBdr>
                                            <w:top w:val="none" w:sz="0" w:space="0" w:color="auto"/>
                                            <w:left w:val="none" w:sz="0" w:space="0" w:color="auto"/>
                                            <w:bottom w:val="none" w:sz="0" w:space="0" w:color="auto"/>
                                            <w:right w:val="none" w:sz="0" w:space="0" w:color="auto"/>
                                          </w:divBdr>
                                          <w:divsChild>
                                            <w:div w:id="2032755257">
                                              <w:marLeft w:val="0"/>
                                              <w:marRight w:val="0"/>
                                              <w:marTop w:val="75"/>
                                              <w:marBottom w:val="30"/>
                                              <w:divBdr>
                                                <w:top w:val="none" w:sz="0" w:space="0" w:color="auto"/>
                                                <w:left w:val="none" w:sz="0" w:space="0" w:color="auto"/>
                                                <w:bottom w:val="none" w:sz="0" w:space="0" w:color="auto"/>
                                                <w:right w:val="none" w:sz="0" w:space="0" w:color="auto"/>
                                              </w:divBdr>
                                              <w:divsChild>
                                                <w:div w:id="198395001">
                                                  <w:marLeft w:val="0"/>
                                                  <w:marRight w:val="0"/>
                                                  <w:marTop w:val="0"/>
                                                  <w:marBottom w:val="0"/>
                                                  <w:divBdr>
                                                    <w:top w:val="none" w:sz="0" w:space="0" w:color="auto"/>
                                                    <w:left w:val="none" w:sz="0" w:space="0" w:color="auto"/>
                                                    <w:bottom w:val="none" w:sz="0" w:space="0" w:color="auto"/>
                                                    <w:right w:val="none" w:sz="0" w:space="0" w:color="auto"/>
                                                  </w:divBdr>
                                                </w:div>
                                                <w:div w:id="542061598">
                                                  <w:marLeft w:val="0"/>
                                                  <w:marRight w:val="0"/>
                                                  <w:marTop w:val="0"/>
                                                  <w:marBottom w:val="0"/>
                                                  <w:divBdr>
                                                    <w:top w:val="none" w:sz="0" w:space="0" w:color="auto"/>
                                                    <w:left w:val="none" w:sz="0" w:space="0" w:color="auto"/>
                                                    <w:bottom w:val="none" w:sz="0" w:space="0" w:color="auto"/>
                                                    <w:right w:val="none" w:sz="0" w:space="0" w:color="auto"/>
                                                  </w:divBdr>
                                                </w:div>
                                                <w:div w:id="1068377420">
                                                  <w:marLeft w:val="0"/>
                                                  <w:marRight w:val="0"/>
                                                  <w:marTop w:val="0"/>
                                                  <w:marBottom w:val="0"/>
                                                  <w:divBdr>
                                                    <w:top w:val="none" w:sz="0" w:space="0" w:color="auto"/>
                                                    <w:left w:val="none" w:sz="0" w:space="0" w:color="auto"/>
                                                    <w:bottom w:val="none" w:sz="0" w:space="0" w:color="auto"/>
                                                    <w:right w:val="none" w:sz="0" w:space="0" w:color="auto"/>
                                                  </w:divBdr>
                                                  <w:divsChild>
                                                    <w:div w:id="1684089257">
                                                      <w:marLeft w:val="0"/>
                                                      <w:marRight w:val="0"/>
                                                      <w:marTop w:val="0"/>
                                                      <w:marBottom w:val="0"/>
                                                      <w:divBdr>
                                                        <w:top w:val="none" w:sz="0" w:space="0" w:color="auto"/>
                                                        <w:left w:val="none" w:sz="0" w:space="0" w:color="auto"/>
                                                        <w:bottom w:val="none" w:sz="0" w:space="0" w:color="auto"/>
                                                        <w:right w:val="none" w:sz="0" w:space="0" w:color="auto"/>
                                                      </w:divBdr>
                                                      <w:divsChild>
                                                        <w:div w:id="1958948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33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19092">
                                  <w:marLeft w:val="0"/>
                                  <w:marRight w:val="0"/>
                                  <w:marTop w:val="0"/>
                                  <w:marBottom w:val="0"/>
                                  <w:divBdr>
                                    <w:top w:val="none" w:sz="0" w:space="0" w:color="auto"/>
                                    <w:left w:val="none" w:sz="0" w:space="0" w:color="auto"/>
                                    <w:bottom w:val="single" w:sz="6" w:space="7" w:color="E1E8ED"/>
                                    <w:right w:val="none" w:sz="0" w:space="0" w:color="auto"/>
                                  </w:divBdr>
                                  <w:divsChild>
                                    <w:div w:id="1860774344">
                                      <w:marLeft w:val="0"/>
                                      <w:marRight w:val="0"/>
                                      <w:marTop w:val="0"/>
                                      <w:marBottom w:val="0"/>
                                      <w:divBdr>
                                        <w:top w:val="none" w:sz="0" w:space="0" w:color="auto"/>
                                        <w:left w:val="none" w:sz="0" w:space="0" w:color="auto"/>
                                        <w:bottom w:val="none" w:sz="0" w:space="0" w:color="auto"/>
                                        <w:right w:val="none" w:sz="0" w:space="0" w:color="auto"/>
                                      </w:divBdr>
                                      <w:divsChild>
                                        <w:div w:id="968246273">
                                          <w:marLeft w:val="0"/>
                                          <w:marRight w:val="0"/>
                                          <w:marTop w:val="0"/>
                                          <w:marBottom w:val="0"/>
                                          <w:divBdr>
                                            <w:top w:val="none" w:sz="0" w:space="0" w:color="auto"/>
                                            <w:left w:val="none" w:sz="0" w:space="0" w:color="auto"/>
                                            <w:bottom w:val="none" w:sz="0" w:space="0" w:color="auto"/>
                                            <w:right w:val="none" w:sz="0" w:space="0" w:color="auto"/>
                                          </w:divBdr>
                                          <w:divsChild>
                                            <w:div w:id="263265807">
                                              <w:marLeft w:val="0"/>
                                              <w:marRight w:val="0"/>
                                              <w:marTop w:val="75"/>
                                              <w:marBottom w:val="30"/>
                                              <w:divBdr>
                                                <w:top w:val="none" w:sz="0" w:space="0" w:color="auto"/>
                                                <w:left w:val="none" w:sz="0" w:space="0" w:color="auto"/>
                                                <w:bottom w:val="none" w:sz="0" w:space="0" w:color="auto"/>
                                                <w:right w:val="none" w:sz="0" w:space="0" w:color="auto"/>
                                              </w:divBdr>
                                              <w:divsChild>
                                                <w:div w:id="435710273">
                                                  <w:marLeft w:val="0"/>
                                                  <w:marRight w:val="0"/>
                                                  <w:marTop w:val="0"/>
                                                  <w:marBottom w:val="0"/>
                                                  <w:divBdr>
                                                    <w:top w:val="none" w:sz="0" w:space="0" w:color="auto"/>
                                                    <w:left w:val="none" w:sz="0" w:space="0" w:color="auto"/>
                                                    <w:bottom w:val="none" w:sz="0" w:space="0" w:color="auto"/>
                                                    <w:right w:val="none" w:sz="0" w:space="0" w:color="auto"/>
                                                  </w:divBdr>
                                                </w:div>
                                                <w:div w:id="458958123">
                                                  <w:marLeft w:val="0"/>
                                                  <w:marRight w:val="0"/>
                                                  <w:marTop w:val="0"/>
                                                  <w:marBottom w:val="0"/>
                                                  <w:divBdr>
                                                    <w:top w:val="none" w:sz="0" w:space="0" w:color="auto"/>
                                                    <w:left w:val="none" w:sz="0" w:space="0" w:color="auto"/>
                                                    <w:bottom w:val="none" w:sz="0" w:space="0" w:color="auto"/>
                                                    <w:right w:val="none" w:sz="0" w:space="0" w:color="auto"/>
                                                  </w:divBdr>
                                                </w:div>
                                                <w:div w:id="1699742902">
                                                  <w:marLeft w:val="0"/>
                                                  <w:marRight w:val="0"/>
                                                  <w:marTop w:val="0"/>
                                                  <w:marBottom w:val="0"/>
                                                  <w:divBdr>
                                                    <w:top w:val="none" w:sz="0" w:space="0" w:color="auto"/>
                                                    <w:left w:val="none" w:sz="0" w:space="0" w:color="auto"/>
                                                    <w:bottom w:val="none" w:sz="0" w:space="0" w:color="auto"/>
                                                    <w:right w:val="none" w:sz="0" w:space="0" w:color="auto"/>
                                                  </w:divBdr>
                                                </w:div>
                                                <w:div w:id="2061975413">
                                                  <w:marLeft w:val="0"/>
                                                  <w:marRight w:val="0"/>
                                                  <w:marTop w:val="0"/>
                                                  <w:marBottom w:val="0"/>
                                                  <w:divBdr>
                                                    <w:top w:val="none" w:sz="0" w:space="0" w:color="auto"/>
                                                    <w:left w:val="none" w:sz="0" w:space="0" w:color="auto"/>
                                                    <w:bottom w:val="none" w:sz="0" w:space="0" w:color="auto"/>
                                                    <w:right w:val="none" w:sz="0" w:space="0" w:color="auto"/>
                                                  </w:divBdr>
                                                  <w:divsChild>
                                                    <w:div w:id="1616985923">
                                                      <w:marLeft w:val="0"/>
                                                      <w:marRight w:val="0"/>
                                                      <w:marTop w:val="0"/>
                                                      <w:marBottom w:val="0"/>
                                                      <w:divBdr>
                                                        <w:top w:val="none" w:sz="0" w:space="0" w:color="auto"/>
                                                        <w:left w:val="none" w:sz="0" w:space="0" w:color="auto"/>
                                                        <w:bottom w:val="none" w:sz="0" w:space="0" w:color="auto"/>
                                                        <w:right w:val="none" w:sz="0" w:space="0" w:color="auto"/>
                                                      </w:divBdr>
                                                      <w:divsChild>
                                                        <w:div w:id="858274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0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936">
                                  <w:marLeft w:val="0"/>
                                  <w:marRight w:val="0"/>
                                  <w:marTop w:val="0"/>
                                  <w:marBottom w:val="0"/>
                                  <w:divBdr>
                                    <w:top w:val="none" w:sz="0" w:space="0" w:color="auto"/>
                                    <w:left w:val="none" w:sz="0" w:space="0" w:color="auto"/>
                                    <w:bottom w:val="single" w:sz="6" w:space="7" w:color="E1E8ED"/>
                                    <w:right w:val="none" w:sz="0" w:space="0" w:color="auto"/>
                                  </w:divBdr>
                                  <w:divsChild>
                                    <w:div w:id="1436555552">
                                      <w:marLeft w:val="0"/>
                                      <w:marRight w:val="0"/>
                                      <w:marTop w:val="0"/>
                                      <w:marBottom w:val="0"/>
                                      <w:divBdr>
                                        <w:top w:val="none" w:sz="0" w:space="0" w:color="auto"/>
                                        <w:left w:val="none" w:sz="0" w:space="0" w:color="auto"/>
                                        <w:bottom w:val="none" w:sz="0" w:space="0" w:color="auto"/>
                                        <w:right w:val="none" w:sz="0" w:space="0" w:color="auto"/>
                                      </w:divBdr>
                                      <w:divsChild>
                                        <w:div w:id="410197603">
                                          <w:marLeft w:val="0"/>
                                          <w:marRight w:val="0"/>
                                          <w:marTop w:val="0"/>
                                          <w:marBottom w:val="0"/>
                                          <w:divBdr>
                                            <w:top w:val="none" w:sz="0" w:space="0" w:color="auto"/>
                                            <w:left w:val="none" w:sz="0" w:space="0" w:color="auto"/>
                                            <w:bottom w:val="none" w:sz="0" w:space="0" w:color="auto"/>
                                            <w:right w:val="none" w:sz="0" w:space="0" w:color="auto"/>
                                          </w:divBdr>
                                          <w:divsChild>
                                            <w:div w:id="1355960363">
                                              <w:marLeft w:val="0"/>
                                              <w:marRight w:val="0"/>
                                              <w:marTop w:val="75"/>
                                              <w:marBottom w:val="30"/>
                                              <w:divBdr>
                                                <w:top w:val="none" w:sz="0" w:space="0" w:color="auto"/>
                                                <w:left w:val="none" w:sz="0" w:space="0" w:color="auto"/>
                                                <w:bottom w:val="none" w:sz="0" w:space="0" w:color="auto"/>
                                                <w:right w:val="none" w:sz="0" w:space="0" w:color="auto"/>
                                              </w:divBdr>
                                              <w:divsChild>
                                                <w:div w:id="84424721">
                                                  <w:marLeft w:val="0"/>
                                                  <w:marRight w:val="0"/>
                                                  <w:marTop w:val="0"/>
                                                  <w:marBottom w:val="0"/>
                                                  <w:divBdr>
                                                    <w:top w:val="none" w:sz="0" w:space="0" w:color="auto"/>
                                                    <w:left w:val="none" w:sz="0" w:space="0" w:color="auto"/>
                                                    <w:bottom w:val="none" w:sz="0" w:space="0" w:color="auto"/>
                                                    <w:right w:val="none" w:sz="0" w:space="0" w:color="auto"/>
                                                  </w:divBdr>
                                                </w:div>
                                                <w:div w:id="199712962">
                                                  <w:marLeft w:val="0"/>
                                                  <w:marRight w:val="0"/>
                                                  <w:marTop w:val="0"/>
                                                  <w:marBottom w:val="0"/>
                                                  <w:divBdr>
                                                    <w:top w:val="none" w:sz="0" w:space="0" w:color="auto"/>
                                                    <w:left w:val="none" w:sz="0" w:space="0" w:color="auto"/>
                                                    <w:bottom w:val="none" w:sz="0" w:space="0" w:color="auto"/>
                                                    <w:right w:val="none" w:sz="0" w:space="0" w:color="auto"/>
                                                  </w:divBdr>
                                                </w:div>
                                                <w:div w:id="635841489">
                                                  <w:marLeft w:val="0"/>
                                                  <w:marRight w:val="0"/>
                                                  <w:marTop w:val="0"/>
                                                  <w:marBottom w:val="0"/>
                                                  <w:divBdr>
                                                    <w:top w:val="none" w:sz="0" w:space="0" w:color="auto"/>
                                                    <w:left w:val="none" w:sz="0" w:space="0" w:color="auto"/>
                                                    <w:bottom w:val="none" w:sz="0" w:space="0" w:color="auto"/>
                                                    <w:right w:val="none" w:sz="0" w:space="0" w:color="auto"/>
                                                  </w:divBdr>
                                                </w:div>
                                                <w:div w:id="1929079157">
                                                  <w:marLeft w:val="0"/>
                                                  <w:marRight w:val="0"/>
                                                  <w:marTop w:val="0"/>
                                                  <w:marBottom w:val="0"/>
                                                  <w:divBdr>
                                                    <w:top w:val="none" w:sz="0" w:space="0" w:color="auto"/>
                                                    <w:left w:val="none" w:sz="0" w:space="0" w:color="auto"/>
                                                    <w:bottom w:val="none" w:sz="0" w:space="0" w:color="auto"/>
                                                    <w:right w:val="none" w:sz="0" w:space="0" w:color="auto"/>
                                                  </w:divBdr>
                                                  <w:divsChild>
                                                    <w:div w:id="1492216649">
                                                      <w:marLeft w:val="0"/>
                                                      <w:marRight w:val="0"/>
                                                      <w:marTop w:val="0"/>
                                                      <w:marBottom w:val="0"/>
                                                      <w:divBdr>
                                                        <w:top w:val="none" w:sz="0" w:space="0" w:color="auto"/>
                                                        <w:left w:val="none" w:sz="0" w:space="0" w:color="auto"/>
                                                        <w:bottom w:val="none" w:sz="0" w:space="0" w:color="auto"/>
                                                        <w:right w:val="none" w:sz="0" w:space="0" w:color="auto"/>
                                                      </w:divBdr>
                                                      <w:divsChild>
                                                        <w:div w:id="1846706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11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6527">
                                  <w:marLeft w:val="0"/>
                                  <w:marRight w:val="0"/>
                                  <w:marTop w:val="0"/>
                                  <w:marBottom w:val="0"/>
                                  <w:divBdr>
                                    <w:top w:val="none" w:sz="0" w:space="0" w:color="auto"/>
                                    <w:left w:val="none" w:sz="0" w:space="0" w:color="auto"/>
                                    <w:bottom w:val="single" w:sz="6" w:space="7" w:color="E1E8ED"/>
                                    <w:right w:val="none" w:sz="0" w:space="0" w:color="auto"/>
                                  </w:divBdr>
                                  <w:divsChild>
                                    <w:div w:id="863596751">
                                      <w:marLeft w:val="0"/>
                                      <w:marRight w:val="0"/>
                                      <w:marTop w:val="0"/>
                                      <w:marBottom w:val="0"/>
                                      <w:divBdr>
                                        <w:top w:val="none" w:sz="0" w:space="0" w:color="auto"/>
                                        <w:left w:val="none" w:sz="0" w:space="0" w:color="auto"/>
                                        <w:bottom w:val="none" w:sz="0" w:space="0" w:color="auto"/>
                                        <w:right w:val="none" w:sz="0" w:space="0" w:color="auto"/>
                                      </w:divBdr>
                                      <w:divsChild>
                                        <w:div w:id="231090747">
                                          <w:marLeft w:val="0"/>
                                          <w:marRight w:val="0"/>
                                          <w:marTop w:val="0"/>
                                          <w:marBottom w:val="0"/>
                                          <w:divBdr>
                                            <w:top w:val="none" w:sz="0" w:space="0" w:color="auto"/>
                                            <w:left w:val="none" w:sz="0" w:space="0" w:color="auto"/>
                                            <w:bottom w:val="none" w:sz="0" w:space="0" w:color="auto"/>
                                            <w:right w:val="none" w:sz="0" w:space="0" w:color="auto"/>
                                          </w:divBdr>
                                          <w:divsChild>
                                            <w:div w:id="1817988228">
                                              <w:marLeft w:val="0"/>
                                              <w:marRight w:val="0"/>
                                              <w:marTop w:val="75"/>
                                              <w:marBottom w:val="30"/>
                                              <w:divBdr>
                                                <w:top w:val="none" w:sz="0" w:space="0" w:color="auto"/>
                                                <w:left w:val="none" w:sz="0" w:space="0" w:color="auto"/>
                                                <w:bottom w:val="none" w:sz="0" w:space="0" w:color="auto"/>
                                                <w:right w:val="none" w:sz="0" w:space="0" w:color="auto"/>
                                              </w:divBdr>
                                              <w:divsChild>
                                                <w:div w:id="121732820">
                                                  <w:marLeft w:val="0"/>
                                                  <w:marRight w:val="0"/>
                                                  <w:marTop w:val="0"/>
                                                  <w:marBottom w:val="0"/>
                                                  <w:divBdr>
                                                    <w:top w:val="none" w:sz="0" w:space="0" w:color="auto"/>
                                                    <w:left w:val="none" w:sz="0" w:space="0" w:color="auto"/>
                                                    <w:bottom w:val="none" w:sz="0" w:space="0" w:color="auto"/>
                                                    <w:right w:val="none" w:sz="0" w:space="0" w:color="auto"/>
                                                  </w:divBdr>
                                                </w:div>
                                                <w:div w:id="435561695">
                                                  <w:marLeft w:val="0"/>
                                                  <w:marRight w:val="0"/>
                                                  <w:marTop w:val="0"/>
                                                  <w:marBottom w:val="0"/>
                                                  <w:divBdr>
                                                    <w:top w:val="none" w:sz="0" w:space="0" w:color="auto"/>
                                                    <w:left w:val="none" w:sz="0" w:space="0" w:color="auto"/>
                                                    <w:bottom w:val="none" w:sz="0" w:space="0" w:color="auto"/>
                                                    <w:right w:val="none" w:sz="0" w:space="0" w:color="auto"/>
                                                  </w:divBdr>
                                                </w:div>
                                                <w:div w:id="1005551314">
                                                  <w:marLeft w:val="0"/>
                                                  <w:marRight w:val="0"/>
                                                  <w:marTop w:val="0"/>
                                                  <w:marBottom w:val="0"/>
                                                  <w:divBdr>
                                                    <w:top w:val="none" w:sz="0" w:space="0" w:color="auto"/>
                                                    <w:left w:val="none" w:sz="0" w:space="0" w:color="auto"/>
                                                    <w:bottom w:val="none" w:sz="0" w:space="0" w:color="auto"/>
                                                    <w:right w:val="none" w:sz="0" w:space="0" w:color="auto"/>
                                                  </w:divBdr>
                                                  <w:divsChild>
                                                    <w:div w:id="611938987">
                                                      <w:marLeft w:val="0"/>
                                                      <w:marRight w:val="0"/>
                                                      <w:marTop w:val="0"/>
                                                      <w:marBottom w:val="0"/>
                                                      <w:divBdr>
                                                        <w:top w:val="none" w:sz="0" w:space="0" w:color="auto"/>
                                                        <w:left w:val="none" w:sz="0" w:space="0" w:color="auto"/>
                                                        <w:bottom w:val="none" w:sz="0" w:space="0" w:color="auto"/>
                                                        <w:right w:val="none" w:sz="0" w:space="0" w:color="auto"/>
                                                      </w:divBdr>
                                                      <w:divsChild>
                                                        <w:div w:id="836926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56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2918">
                                  <w:marLeft w:val="0"/>
                                  <w:marRight w:val="0"/>
                                  <w:marTop w:val="0"/>
                                  <w:marBottom w:val="0"/>
                                  <w:divBdr>
                                    <w:top w:val="none" w:sz="0" w:space="0" w:color="auto"/>
                                    <w:left w:val="none" w:sz="0" w:space="0" w:color="auto"/>
                                    <w:bottom w:val="single" w:sz="6" w:space="7" w:color="E1E8ED"/>
                                    <w:right w:val="none" w:sz="0" w:space="0" w:color="auto"/>
                                  </w:divBdr>
                                  <w:divsChild>
                                    <w:div w:id="1444689473">
                                      <w:marLeft w:val="0"/>
                                      <w:marRight w:val="0"/>
                                      <w:marTop w:val="0"/>
                                      <w:marBottom w:val="0"/>
                                      <w:divBdr>
                                        <w:top w:val="none" w:sz="0" w:space="0" w:color="auto"/>
                                        <w:left w:val="none" w:sz="0" w:space="0" w:color="auto"/>
                                        <w:bottom w:val="none" w:sz="0" w:space="0" w:color="auto"/>
                                        <w:right w:val="none" w:sz="0" w:space="0" w:color="auto"/>
                                      </w:divBdr>
                                      <w:divsChild>
                                        <w:div w:id="82189121">
                                          <w:marLeft w:val="0"/>
                                          <w:marRight w:val="0"/>
                                          <w:marTop w:val="0"/>
                                          <w:marBottom w:val="0"/>
                                          <w:divBdr>
                                            <w:top w:val="none" w:sz="0" w:space="0" w:color="auto"/>
                                            <w:left w:val="none" w:sz="0" w:space="0" w:color="auto"/>
                                            <w:bottom w:val="none" w:sz="0" w:space="0" w:color="auto"/>
                                            <w:right w:val="none" w:sz="0" w:space="0" w:color="auto"/>
                                          </w:divBdr>
                                          <w:divsChild>
                                            <w:div w:id="1138885545">
                                              <w:marLeft w:val="0"/>
                                              <w:marRight w:val="0"/>
                                              <w:marTop w:val="75"/>
                                              <w:marBottom w:val="30"/>
                                              <w:divBdr>
                                                <w:top w:val="none" w:sz="0" w:space="0" w:color="auto"/>
                                                <w:left w:val="none" w:sz="0" w:space="0" w:color="auto"/>
                                                <w:bottom w:val="none" w:sz="0" w:space="0" w:color="auto"/>
                                                <w:right w:val="none" w:sz="0" w:space="0" w:color="auto"/>
                                              </w:divBdr>
                                              <w:divsChild>
                                                <w:div w:id="192614610">
                                                  <w:marLeft w:val="0"/>
                                                  <w:marRight w:val="0"/>
                                                  <w:marTop w:val="0"/>
                                                  <w:marBottom w:val="0"/>
                                                  <w:divBdr>
                                                    <w:top w:val="none" w:sz="0" w:space="0" w:color="auto"/>
                                                    <w:left w:val="none" w:sz="0" w:space="0" w:color="auto"/>
                                                    <w:bottom w:val="none" w:sz="0" w:space="0" w:color="auto"/>
                                                    <w:right w:val="none" w:sz="0" w:space="0" w:color="auto"/>
                                                  </w:divBdr>
                                                  <w:divsChild>
                                                    <w:div w:id="425420644">
                                                      <w:marLeft w:val="0"/>
                                                      <w:marRight w:val="0"/>
                                                      <w:marTop w:val="0"/>
                                                      <w:marBottom w:val="0"/>
                                                      <w:divBdr>
                                                        <w:top w:val="none" w:sz="0" w:space="0" w:color="auto"/>
                                                        <w:left w:val="none" w:sz="0" w:space="0" w:color="auto"/>
                                                        <w:bottom w:val="none" w:sz="0" w:space="0" w:color="auto"/>
                                                        <w:right w:val="none" w:sz="0" w:space="0" w:color="auto"/>
                                                      </w:divBdr>
                                                      <w:divsChild>
                                                        <w:div w:id="20512966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7755669">
                                                  <w:marLeft w:val="0"/>
                                                  <w:marRight w:val="0"/>
                                                  <w:marTop w:val="0"/>
                                                  <w:marBottom w:val="0"/>
                                                  <w:divBdr>
                                                    <w:top w:val="none" w:sz="0" w:space="0" w:color="auto"/>
                                                    <w:left w:val="none" w:sz="0" w:space="0" w:color="auto"/>
                                                    <w:bottom w:val="none" w:sz="0" w:space="0" w:color="auto"/>
                                                    <w:right w:val="none" w:sz="0" w:space="0" w:color="auto"/>
                                                  </w:divBdr>
                                                </w:div>
                                                <w:div w:id="610237898">
                                                  <w:marLeft w:val="0"/>
                                                  <w:marRight w:val="0"/>
                                                  <w:marTop w:val="0"/>
                                                  <w:marBottom w:val="0"/>
                                                  <w:divBdr>
                                                    <w:top w:val="none" w:sz="0" w:space="0" w:color="auto"/>
                                                    <w:left w:val="none" w:sz="0" w:space="0" w:color="auto"/>
                                                    <w:bottom w:val="none" w:sz="0" w:space="0" w:color="auto"/>
                                                    <w:right w:val="none" w:sz="0" w:space="0" w:color="auto"/>
                                                  </w:divBdr>
                                                </w:div>
                                                <w:div w:id="1444886255">
                                                  <w:marLeft w:val="0"/>
                                                  <w:marRight w:val="0"/>
                                                  <w:marTop w:val="0"/>
                                                  <w:marBottom w:val="0"/>
                                                  <w:divBdr>
                                                    <w:top w:val="none" w:sz="0" w:space="0" w:color="auto"/>
                                                    <w:left w:val="none" w:sz="0" w:space="0" w:color="auto"/>
                                                    <w:bottom w:val="none" w:sz="0" w:space="0" w:color="auto"/>
                                                    <w:right w:val="none" w:sz="0" w:space="0" w:color="auto"/>
                                                  </w:divBdr>
                                                </w:div>
                                                <w:div w:id="1861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7916">
                                          <w:marLeft w:val="0"/>
                                          <w:marRight w:val="0"/>
                                          <w:marTop w:val="0"/>
                                          <w:marBottom w:val="0"/>
                                          <w:divBdr>
                                            <w:top w:val="none" w:sz="0" w:space="0" w:color="auto"/>
                                            <w:left w:val="none" w:sz="0" w:space="0" w:color="auto"/>
                                            <w:bottom w:val="none" w:sz="0" w:space="0" w:color="auto"/>
                                            <w:right w:val="none" w:sz="0" w:space="0" w:color="auto"/>
                                          </w:divBdr>
                                        </w:div>
                                        <w:div w:id="428696556">
                                          <w:marLeft w:val="0"/>
                                          <w:marRight w:val="0"/>
                                          <w:marTop w:val="0"/>
                                          <w:marBottom w:val="0"/>
                                          <w:divBdr>
                                            <w:top w:val="none" w:sz="0" w:space="0" w:color="auto"/>
                                            <w:left w:val="none" w:sz="0" w:space="0" w:color="auto"/>
                                            <w:bottom w:val="none" w:sz="0" w:space="0" w:color="auto"/>
                                            <w:right w:val="none" w:sz="0" w:space="0" w:color="auto"/>
                                          </w:divBdr>
                                          <w:divsChild>
                                            <w:div w:id="169295557">
                                              <w:marLeft w:val="0"/>
                                              <w:marRight w:val="0"/>
                                              <w:marTop w:val="0"/>
                                              <w:marBottom w:val="0"/>
                                              <w:divBdr>
                                                <w:top w:val="none" w:sz="0" w:space="0" w:color="auto"/>
                                                <w:left w:val="none" w:sz="0" w:space="0" w:color="auto"/>
                                                <w:bottom w:val="none" w:sz="0" w:space="0" w:color="auto"/>
                                                <w:right w:val="none" w:sz="0" w:space="0" w:color="auto"/>
                                              </w:divBdr>
                                              <w:divsChild>
                                                <w:div w:id="13924634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76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6079">
                                  <w:marLeft w:val="0"/>
                                  <w:marRight w:val="0"/>
                                  <w:marTop w:val="0"/>
                                  <w:marBottom w:val="0"/>
                                  <w:divBdr>
                                    <w:top w:val="none" w:sz="0" w:space="0" w:color="auto"/>
                                    <w:left w:val="none" w:sz="0" w:space="0" w:color="auto"/>
                                    <w:bottom w:val="single" w:sz="6" w:space="7" w:color="E1E8ED"/>
                                    <w:right w:val="none" w:sz="0" w:space="0" w:color="auto"/>
                                  </w:divBdr>
                                  <w:divsChild>
                                    <w:div w:id="1083602765">
                                      <w:marLeft w:val="0"/>
                                      <w:marRight w:val="0"/>
                                      <w:marTop w:val="0"/>
                                      <w:marBottom w:val="0"/>
                                      <w:divBdr>
                                        <w:top w:val="none" w:sz="0" w:space="0" w:color="auto"/>
                                        <w:left w:val="none" w:sz="0" w:space="0" w:color="auto"/>
                                        <w:bottom w:val="none" w:sz="0" w:space="0" w:color="auto"/>
                                        <w:right w:val="none" w:sz="0" w:space="0" w:color="auto"/>
                                      </w:divBdr>
                                      <w:divsChild>
                                        <w:div w:id="158545919">
                                          <w:marLeft w:val="0"/>
                                          <w:marRight w:val="0"/>
                                          <w:marTop w:val="0"/>
                                          <w:marBottom w:val="0"/>
                                          <w:divBdr>
                                            <w:top w:val="none" w:sz="0" w:space="0" w:color="auto"/>
                                            <w:left w:val="none" w:sz="0" w:space="0" w:color="auto"/>
                                            <w:bottom w:val="none" w:sz="0" w:space="0" w:color="auto"/>
                                            <w:right w:val="none" w:sz="0" w:space="0" w:color="auto"/>
                                          </w:divBdr>
                                          <w:divsChild>
                                            <w:div w:id="1396005784">
                                              <w:marLeft w:val="0"/>
                                              <w:marRight w:val="0"/>
                                              <w:marTop w:val="75"/>
                                              <w:marBottom w:val="30"/>
                                              <w:divBdr>
                                                <w:top w:val="none" w:sz="0" w:space="0" w:color="auto"/>
                                                <w:left w:val="none" w:sz="0" w:space="0" w:color="auto"/>
                                                <w:bottom w:val="none" w:sz="0" w:space="0" w:color="auto"/>
                                                <w:right w:val="none" w:sz="0" w:space="0" w:color="auto"/>
                                              </w:divBdr>
                                              <w:divsChild>
                                                <w:div w:id="795370886">
                                                  <w:marLeft w:val="0"/>
                                                  <w:marRight w:val="0"/>
                                                  <w:marTop w:val="0"/>
                                                  <w:marBottom w:val="0"/>
                                                  <w:divBdr>
                                                    <w:top w:val="none" w:sz="0" w:space="0" w:color="auto"/>
                                                    <w:left w:val="none" w:sz="0" w:space="0" w:color="auto"/>
                                                    <w:bottom w:val="none" w:sz="0" w:space="0" w:color="auto"/>
                                                    <w:right w:val="none" w:sz="0" w:space="0" w:color="auto"/>
                                                  </w:divBdr>
                                                </w:div>
                                                <w:div w:id="1250046371">
                                                  <w:marLeft w:val="0"/>
                                                  <w:marRight w:val="0"/>
                                                  <w:marTop w:val="0"/>
                                                  <w:marBottom w:val="0"/>
                                                  <w:divBdr>
                                                    <w:top w:val="none" w:sz="0" w:space="0" w:color="auto"/>
                                                    <w:left w:val="none" w:sz="0" w:space="0" w:color="auto"/>
                                                    <w:bottom w:val="none" w:sz="0" w:space="0" w:color="auto"/>
                                                    <w:right w:val="none" w:sz="0" w:space="0" w:color="auto"/>
                                                  </w:divBdr>
                                                </w:div>
                                                <w:div w:id="1291399557">
                                                  <w:marLeft w:val="0"/>
                                                  <w:marRight w:val="0"/>
                                                  <w:marTop w:val="0"/>
                                                  <w:marBottom w:val="0"/>
                                                  <w:divBdr>
                                                    <w:top w:val="none" w:sz="0" w:space="0" w:color="auto"/>
                                                    <w:left w:val="none" w:sz="0" w:space="0" w:color="auto"/>
                                                    <w:bottom w:val="none" w:sz="0" w:space="0" w:color="auto"/>
                                                    <w:right w:val="none" w:sz="0" w:space="0" w:color="auto"/>
                                                  </w:divBdr>
                                                  <w:divsChild>
                                                    <w:div w:id="1900362544">
                                                      <w:marLeft w:val="0"/>
                                                      <w:marRight w:val="0"/>
                                                      <w:marTop w:val="0"/>
                                                      <w:marBottom w:val="0"/>
                                                      <w:divBdr>
                                                        <w:top w:val="none" w:sz="0" w:space="0" w:color="auto"/>
                                                        <w:left w:val="none" w:sz="0" w:space="0" w:color="auto"/>
                                                        <w:bottom w:val="none" w:sz="0" w:space="0" w:color="auto"/>
                                                        <w:right w:val="none" w:sz="0" w:space="0" w:color="auto"/>
                                                      </w:divBdr>
                                                      <w:divsChild>
                                                        <w:div w:id="20090946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34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353">
                                  <w:marLeft w:val="0"/>
                                  <w:marRight w:val="0"/>
                                  <w:marTop w:val="0"/>
                                  <w:marBottom w:val="0"/>
                                  <w:divBdr>
                                    <w:top w:val="none" w:sz="0" w:space="0" w:color="auto"/>
                                    <w:left w:val="none" w:sz="0" w:space="0" w:color="auto"/>
                                    <w:bottom w:val="single" w:sz="6" w:space="7" w:color="E1E8ED"/>
                                    <w:right w:val="none" w:sz="0" w:space="0" w:color="auto"/>
                                  </w:divBdr>
                                  <w:divsChild>
                                    <w:div w:id="2009937433">
                                      <w:marLeft w:val="0"/>
                                      <w:marRight w:val="0"/>
                                      <w:marTop w:val="0"/>
                                      <w:marBottom w:val="0"/>
                                      <w:divBdr>
                                        <w:top w:val="none" w:sz="0" w:space="0" w:color="auto"/>
                                        <w:left w:val="none" w:sz="0" w:space="0" w:color="auto"/>
                                        <w:bottom w:val="none" w:sz="0" w:space="0" w:color="auto"/>
                                        <w:right w:val="none" w:sz="0" w:space="0" w:color="auto"/>
                                      </w:divBdr>
                                      <w:divsChild>
                                        <w:div w:id="896358569">
                                          <w:marLeft w:val="0"/>
                                          <w:marRight w:val="0"/>
                                          <w:marTop w:val="0"/>
                                          <w:marBottom w:val="0"/>
                                          <w:divBdr>
                                            <w:top w:val="none" w:sz="0" w:space="0" w:color="auto"/>
                                            <w:left w:val="none" w:sz="0" w:space="0" w:color="auto"/>
                                            <w:bottom w:val="none" w:sz="0" w:space="0" w:color="auto"/>
                                            <w:right w:val="none" w:sz="0" w:space="0" w:color="auto"/>
                                          </w:divBdr>
                                          <w:divsChild>
                                            <w:div w:id="745079586">
                                              <w:marLeft w:val="0"/>
                                              <w:marRight w:val="0"/>
                                              <w:marTop w:val="75"/>
                                              <w:marBottom w:val="30"/>
                                              <w:divBdr>
                                                <w:top w:val="none" w:sz="0" w:space="0" w:color="auto"/>
                                                <w:left w:val="none" w:sz="0" w:space="0" w:color="auto"/>
                                                <w:bottom w:val="none" w:sz="0" w:space="0" w:color="auto"/>
                                                <w:right w:val="none" w:sz="0" w:space="0" w:color="auto"/>
                                              </w:divBdr>
                                              <w:divsChild>
                                                <w:div w:id="1375619290">
                                                  <w:marLeft w:val="0"/>
                                                  <w:marRight w:val="0"/>
                                                  <w:marTop w:val="0"/>
                                                  <w:marBottom w:val="0"/>
                                                  <w:divBdr>
                                                    <w:top w:val="none" w:sz="0" w:space="0" w:color="auto"/>
                                                    <w:left w:val="none" w:sz="0" w:space="0" w:color="auto"/>
                                                    <w:bottom w:val="none" w:sz="0" w:space="0" w:color="auto"/>
                                                    <w:right w:val="none" w:sz="0" w:space="0" w:color="auto"/>
                                                  </w:divBdr>
                                                </w:div>
                                                <w:div w:id="1648048788">
                                                  <w:marLeft w:val="0"/>
                                                  <w:marRight w:val="0"/>
                                                  <w:marTop w:val="0"/>
                                                  <w:marBottom w:val="0"/>
                                                  <w:divBdr>
                                                    <w:top w:val="none" w:sz="0" w:space="0" w:color="auto"/>
                                                    <w:left w:val="none" w:sz="0" w:space="0" w:color="auto"/>
                                                    <w:bottom w:val="none" w:sz="0" w:space="0" w:color="auto"/>
                                                    <w:right w:val="none" w:sz="0" w:space="0" w:color="auto"/>
                                                  </w:divBdr>
                                                </w:div>
                                                <w:div w:id="1899778928">
                                                  <w:marLeft w:val="0"/>
                                                  <w:marRight w:val="0"/>
                                                  <w:marTop w:val="0"/>
                                                  <w:marBottom w:val="0"/>
                                                  <w:divBdr>
                                                    <w:top w:val="none" w:sz="0" w:space="0" w:color="auto"/>
                                                    <w:left w:val="none" w:sz="0" w:space="0" w:color="auto"/>
                                                    <w:bottom w:val="none" w:sz="0" w:space="0" w:color="auto"/>
                                                    <w:right w:val="none" w:sz="0" w:space="0" w:color="auto"/>
                                                  </w:divBdr>
                                                </w:div>
                                                <w:div w:id="2087530233">
                                                  <w:marLeft w:val="0"/>
                                                  <w:marRight w:val="0"/>
                                                  <w:marTop w:val="0"/>
                                                  <w:marBottom w:val="0"/>
                                                  <w:divBdr>
                                                    <w:top w:val="none" w:sz="0" w:space="0" w:color="auto"/>
                                                    <w:left w:val="none" w:sz="0" w:space="0" w:color="auto"/>
                                                    <w:bottom w:val="none" w:sz="0" w:space="0" w:color="auto"/>
                                                    <w:right w:val="none" w:sz="0" w:space="0" w:color="auto"/>
                                                  </w:divBdr>
                                                  <w:divsChild>
                                                    <w:div w:id="879126919">
                                                      <w:marLeft w:val="0"/>
                                                      <w:marRight w:val="0"/>
                                                      <w:marTop w:val="0"/>
                                                      <w:marBottom w:val="0"/>
                                                      <w:divBdr>
                                                        <w:top w:val="none" w:sz="0" w:space="0" w:color="auto"/>
                                                        <w:left w:val="none" w:sz="0" w:space="0" w:color="auto"/>
                                                        <w:bottom w:val="none" w:sz="0" w:space="0" w:color="auto"/>
                                                        <w:right w:val="none" w:sz="0" w:space="0" w:color="auto"/>
                                                      </w:divBdr>
                                                      <w:divsChild>
                                                        <w:div w:id="53427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740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50771">
                                  <w:marLeft w:val="0"/>
                                  <w:marRight w:val="0"/>
                                  <w:marTop w:val="0"/>
                                  <w:marBottom w:val="0"/>
                                  <w:divBdr>
                                    <w:top w:val="none" w:sz="0" w:space="0" w:color="auto"/>
                                    <w:left w:val="none" w:sz="0" w:space="0" w:color="auto"/>
                                    <w:bottom w:val="single" w:sz="6" w:space="7" w:color="E1E8ED"/>
                                    <w:right w:val="none" w:sz="0" w:space="0" w:color="auto"/>
                                  </w:divBdr>
                                  <w:divsChild>
                                    <w:div w:id="1363825282">
                                      <w:marLeft w:val="0"/>
                                      <w:marRight w:val="0"/>
                                      <w:marTop w:val="0"/>
                                      <w:marBottom w:val="0"/>
                                      <w:divBdr>
                                        <w:top w:val="none" w:sz="0" w:space="0" w:color="auto"/>
                                        <w:left w:val="none" w:sz="0" w:space="0" w:color="auto"/>
                                        <w:bottom w:val="none" w:sz="0" w:space="0" w:color="auto"/>
                                        <w:right w:val="none" w:sz="0" w:space="0" w:color="auto"/>
                                      </w:divBdr>
                                      <w:divsChild>
                                        <w:div w:id="142740733">
                                          <w:marLeft w:val="0"/>
                                          <w:marRight w:val="0"/>
                                          <w:marTop w:val="0"/>
                                          <w:marBottom w:val="0"/>
                                          <w:divBdr>
                                            <w:top w:val="none" w:sz="0" w:space="0" w:color="auto"/>
                                            <w:left w:val="none" w:sz="0" w:space="0" w:color="auto"/>
                                            <w:bottom w:val="none" w:sz="0" w:space="0" w:color="auto"/>
                                            <w:right w:val="none" w:sz="0" w:space="0" w:color="auto"/>
                                          </w:divBdr>
                                          <w:divsChild>
                                            <w:div w:id="1121730895">
                                              <w:marLeft w:val="0"/>
                                              <w:marRight w:val="0"/>
                                              <w:marTop w:val="75"/>
                                              <w:marBottom w:val="30"/>
                                              <w:divBdr>
                                                <w:top w:val="none" w:sz="0" w:space="0" w:color="auto"/>
                                                <w:left w:val="none" w:sz="0" w:space="0" w:color="auto"/>
                                                <w:bottom w:val="none" w:sz="0" w:space="0" w:color="auto"/>
                                                <w:right w:val="none" w:sz="0" w:space="0" w:color="auto"/>
                                              </w:divBdr>
                                              <w:divsChild>
                                                <w:div w:id="412892113">
                                                  <w:marLeft w:val="0"/>
                                                  <w:marRight w:val="0"/>
                                                  <w:marTop w:val="0"/>
                                                  <w:marBottom w:val="0"/>
                                                  <w:divBdr>
                                                    <w:top w:val="none" w:sz="0" w:space="0" w:color="auto"/>
                                                    <w:left w:val="none" w:sz="0" w:space="0" w:color="auto"/>
                                                    <w:bottom w:val="none" w:sz="0" w:space="0" w:color="auto"/>
                                                    <w:right w:val="none" w:sz="0" w:space="0" w:color="auto"/>
                                                  </w:divBdr>
                                                </w:div>
                                                <w:div w:id="1403747240">
                                                  <w:marLeft w:val="0"/>
                                                  <w:marRight w:val="0"/>
                                                  <w:marTop w:val="0"/>
                                                  <w:marBottom w:val="0"/>
                                                  <w:divBdr>
                                                    <w:top w:val="none" w:sz="0" w:space="0" w:color="auto"/>
                                                    <w:left w:val="none" w:sz="0" w:space="0" w:color="auto"/>
                                                    <w:bottom w:val="none" w:sz="0" w:space="0" w:color="auto"/>
                                                    <w:right w:val="none" w:sz="0" w:space="0" w:color="auto"/>
                                                  </w:divBdr>
                                                </w:div>
                                                <w:div w:id="1643387846">
                                                  <w:marLeft w:val="0"/>
                                                  <w:marRight w:val="0"/>
                                                  <w:marTop w:val="0"/>
                                                  <w:marBottom w:val="0"/>
                                                  <w:divBdr>
                                                    <w:top w:val="none" w:sz="0" w:space="0" w:color="auto"/>
                                                    <w:left w:val="none" w:sz="0" w:space="0" w:color="auto"/>
                                                    <w:bottom w:val="none" w:sz="0" w:space="0" w:color="auto"/>
                                                    <w:right w:val="none" w:sz="0" w:space="0" w:color="auto"/>
                                                  </w:divBdr>
                                                </w:div>
                                                <w:div w:id="1773161492">
                                                  <w:marLeft w:val="0"/>
                                                  <w:marRight w:val="0"/>
                                                  <w:marTop w:val="0"/>
                                                  <w:marBottom w:val="0"/>
                                                  <w:divBdr>
                                                    <w:top w:val="none" w:sz="0" w:space="0" w:color="auto"/>
                                                    <w:left w:val="none" w:sz="0" w:space="0" w:color="auto"/>
                                                    <w:bottom w:val="none" w:sz="0" w:space="0" w:color="auto"/>
                                                    <w:right w:val="none" w:sz="0" w:space="0" w:color="auto"/>
                                                  </w:divBdr>
                                                  <w:divsChild>
                                                    <w:div w:id="2067289023">
                                                      <w:marLeft w:val="0"/>
                                                      <w:marRight w:val="0"/>
                                                      <w:marTop w:val="0"/>
                                                      <w:marBottom w:val="0"/>
                                                      <w:divBdr>
                                                        <w:top w:val="none" w:sz="0" w:space="0" w:color="auto"/>
                                                        <w:left w:val="none" w:sz="0" w:space="0" w:color="auto"/>
                                                        <w:bottom w:val="none" w:sz="0" w:space="0" w:color="auto"/>
                                                        <w:right w:val="none" w:sz="0" w:space="0" w:color="auto"/>
                                                      </w:divBdr>
                                                      <w:divsChild>
                                                        <w:div w:id="2140880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53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2784">
                                  <w:marLeft w:val="0"/>
                                  <w:marRight w:val="0"/>
                                  <w:marTop w:val="0"/>
                                  <w:marBottom w:val="0"/>
                                  <w:divBdr>
                                    <w:top w:val="none" w:sz="0" w:space="0" w:color="auto"/>
                                    <w:left w:val="none" w:sz="0" w:space="0" w:color="auto"/>
                                    <w:bottom w:val="single" w:sz="6" w:space="7" w:color="E1E8ED"/>
                                    <w:right w:val="none" w:sz="0" w:space="0" w:color="auto"/>
                                  </w:divBdr>
                                  <w:divsChild>
                                    <w:div w:id="2029479195">
                                      <w:marLeft w:val="0"/>
                                      <w:marRight w:val="0"/>
                                      <w:marTop w:val="0"/>
                                      <w:marBottom w:val="0"/>
                                      <w:divBdr>
                                        <w:top w:val="none" w:sz="0" w:space="0" w:color="auto"/>
                                        <w:left w:val="none" w:sz="0" w:space="0" w:color="auto"/>
                                        <w:bottom w:val="none" w:sz="0" w:space="0" w:color="auto"/>
                                        <w:right w:val="none" w:sz="0" w:space="0" w:color="auto"/>
                                      </w:divBdr>
                                      <w:divsChild>
                                        <w:div w:id="1640190935">
                                          <w:marLeft w:val="0"/>
                                          <w:marRight w:val="0"/>
                                          <w:marTop w:val="0"/>
                                          <w:marBottom w:val="0"/>
                                          <w:divBdr>
                                            <w:top w:val="none" w:sz="0" w:space="0" w:color="auto"/>
                                            <w:left w:val="none" w:sz="0" w:space="0" w:color="auto"/>
                                            <w:bottom w:val="none" w:sz="0" w:space="0" w:color="auto"/>
                                            <w:right w:val="none" w:sz="0" w:space="0" w:color="auto"/>
                                          </w:divBdr>
                                          <w:divsChild>
                                            <w:div w:id="1806655137">
                                              <w:marLeft w:val="0"/>
                                              <w:marRight w:val="0"/>
                                              <w:marTop w:val="75"/>
                                              <w:marBottom w:val="30"/>
                                              <w:divBdr>
                                                <w:top w:val="none" w:sz="0" w:space="0" w:color="auto"/>
                                                <w:left w:val="none" w:sz="0" w:space="0" w:color="auto"/>
                                                <w:bottom w:val="none" w:sz="0" w:space="0" w:color="auto"/>
                                                <w:right w:val="none" w:sz="0" w:space="0" w:color="auto"/>
                                              </w:divBdr>
                                              <w:divsChild>
                                                <w:div w:id="78336359">
                                                  <w:marLeft w:val="0"/>
                                                  <w:marRight w:val="0"/>
                                                  <w:marTop w:val="0"/>
                                                  <w:marBottom w:val="0"/>
                                                  <w:divBdr>
                                                    <w:top w:val="none" w:sz="0" w:space="0" w:color="auto"/>
                                                    <w:left w:val="none" w:sz="0" w:space="0" w:color="auto"/>
                                                    <w:bottom w:val="none" w:sz="0" w:space="0" w:color="auto"/>
                                                    <w:right w:val="none" w:sz="0" w:space="0" w:color="auto"/>
                                                  </w:divBdr>
                                                  <w:divsChild>
                                                    <w:div w:id="440689060">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1566280">
                                                  <w:marLeft w:val="0"/>
                                                  <w:marRight w:val="0"/>
                                                  <w:marTop w:val="0"/>
                                                  <w:marBottom w:val="0"/>
                                                  <w:divBdr>
                                                    <w:top w:val="none" w:sz="0" w:space="0" w:color="auto"/>
                                                    <w:left w:val="none" w:sz="0" w:space="0" w:color="auto"/>
                                                    <w:bottom w:val="none" w:sz="0" w:space="0" w:color="auto"/>
                                                    <w:right w:val="none" w:sz="0" w:space="0" w:color="auto"/>
                                                  </w:divBdr>
                                                </w:div>
                                                <w:div w:id="1313634716">
                                                  <w:marLeft w:val="0"/>
                                                  <w:marRight w:val="0"/>
                                                  <w:marTop w:val="0"/>
                                                  <w:marBottom w:val="0"/>
                                                  <w:divBdr>
                                                    <w:top w:val="none" w:sz="0" w:space="0" w:color="auto"/>
                                                    <w:left w:val="none" w:sz="0" w:space="0" w:color="auto"/>
                                                    <w:bottom w:val="none" w:sz="0" w:space="0" w:color="auto"/>
                                                    <w:right w:val="none" w:sz="0" w:space="0" w:color="auto"/>
                                                  </w:divBdr>
                                                </w:div>
                                                <w:div w:id="20975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0103">
                                  <w:marLeft w:val="0"/>
                                  <w:marRight w:val="0"/>
                                  <w:marTop w:val="0"/>
                                  <w:marBottom w:val="0"/>
                                  <w:divBdr>
                                    <w:top w:val="none" w:sz="0" w:space="0" w:color="auto"/>
                                    <w:left w:val="none" w:sz="0" w:space="0" w:color="auto"/>
                                    <w:bottom w:val="single" w:sz="6" w:space="7" w:color="E1E8ED"/>
                                    <w:right w:val="none" w:sz="0" w:space="0" w:color="auto"/>
                                  </w:divBdr>
                                  <w:divsChild>
                                    <w:div w:id="2115860835">
                                      <w:marLeft w:val="0"/>
                                      <w:marRight w:val="0"/>
                                      <w:marTop w:val="0"/>
                                      <w:marBottom w:val="0"/>
                                      <w:divBdr>
                                        <w:top w:val="none" w:sz="0" w:space="0" w:color="auto"/>
                                        <w:left w:val="none" w:sz="0" w:space="0" w:color="auto"/>
                                        <w:bottom w:val="none" w:sz="0" w:space="0" w:color="auto"/>
                                        <w:right w:val="none" w:sz="0" w:space="0" w:color="auto"/>
                                      </w:divBdr>
                                      <w:divsChild>
                                        <w:div w:id="1526365304">
                                          <w:marLeft w:val="0"/>
                                          <w:marRight w:val="0"/>
                                          <w:marTop w:val="0"/>
                                          <w:marBottom w:val="0"/>
                                          <w:divBdr>
                                            <w:top w:val="none" w:sz="0" w:space="0" w:color="auto"/>
                                            <w:left w:val="none" w:sz="0" w:space="0" w:color="auto"/>
                                            <w:bottom w:val="none" w:sz="0" w:space="0" w:color="auto"/>
                                            <w:right w:val="none" w:sz="0" w:space="0" w:color="auto"/>
                                          </w:divBdr>
                                        </w:div>
                                        <w:div w:id="2003971886">
                                          <w:marLeft w:val="0"/>
                                          <w:marRight w:val="0"/>
                                          <w:marTop w:val="0"/>
                                          <w:marBottom w:val="0"/>
                                          <w:divBdr>
                                            <w:top w:val="none" w:sz="0" w:space="0" w:color="auto"/>
                                            <w:left w:val="none" w:sz="0" w:space="0" w:color="auto"/>
                                            <w:bottom w:val="none" w:sz="0" w:space="0" w:color="auto"/>
                                            <w:right w:val="none" w:sz="0" w:space="0" w:color="auto"/>
                                          </w:divBdr>
                                          <w:divsChild>
                                            <w:div w:id="850753624">
                                              <w:marLeft w:val="0"/>
                                              <w:marRight w:val="0"/>
                                              <w:marTop w:val="75"/>
                                              <w:marBottom w:val="30"/>
                                              <w:divBdr>
                                                <w:top w:val="none" w:sz="0" w:space="0" w:color="auto"/>
                                                <w:left w:val="none" w:sz="0" w:space="0" w:color="auto"/>
                                                <w:bottom w:val="none" w:sz="0" w:space="0" w:color="auto"/>
                                                <w:right w:val="none" w:sz="0" w:space="0" w:color="auto"/>
                                              </w:divBdr>
                                              <w:divsChild>
                                                <w:div w:id="588200126">
                                                  <w:marLeft w:val="0"/>
                                                  <w:marRight w:val="0"/>
                                                  <w:marTop w:val="0"/>
                                                  <w:marBottom w:val="0"/>
                                                  <w:divBdr>
                                                    <w:top w:val="none" w:sz="0" w:space="0" w:color="auto"/>
                                                    <w:left w:val="none" w:sz="0" w:space="0" w:color="auto"/>
                                                    <w:bottom w:val="none" w:sz="0" w:space="0" w:color="auto"/>
                                                    <w:right w:val="none" w:sz="0" w:space="0" w:color="auto"/>
                                                  </w:divBdr>
                                                </w:div>
                                                <w:div w:id="772483332">
                                                  <w:marLeft w:val="0"/>
                                                  <w:marRight w:val="0"/>
                                                  <w:marTop w:val="0"/>
                                                  <w:marBottom w:val="0"/>
                                                  <w:divBdr>
                                                    <w:top w:val="none" w:sz="0" w:space="0" w:color="auto"/>
                                                    <w:left w:val="none" w:sz="0" w:space="0" w:color="auto"/>
                                                    <w:bottom w:val="none" w:sz="0" w:space="0" w:color="auto"/>
                                                    <w:right w:val="none" w:sz="0" w:space="0" w:color="auto"/>
                                                  </w:divBdr>
                                                </w:div>
                                                <w:div w:id="1746494589">
                                                  <w:marLeft w:val="0"/>
                                                  <w:marRight w:val="0"/>
                                                  <w:marTop w:val="0"/>
                                                  <w:marBottom w:val="0"/>
                                                  <w:divBdr>
                                                    <w:top w:val="none" w:sz="0" w:space="0" w:color="auto"/>
                                                    <w:left w:val="none" w:sz="0" w:space="0" w:color="auto"/>
                                                    <w:bottom w:val="none" w:sz="0" w:space="0" w:color="auto"/>
                                                    <w:right w:val="none" w:sz="0" w:space="0" w:color="auto"/>
                                                  </w:divBdr>
                                                  <w:divsChild>
                                                    <w:div w:id="1343357828">
                                                      <w:marLeft w:val="0"/>
                                                      <w:marRight w:val="0"/>
                                                      <w:marTop w:val="0"/>
                                                      <w:marBottom w:val="0"/>
                                                      <w:divBdr>
                                                        <w:top w:val="none" w:sz="0" w:space="0" w:color="auto"/>
                                                        <w:left w:val="none" w:sz="0" w:space="0" w:color="auto"/>
                                                        <w:bottom w:val="none" w:sz="0" w:space="0" w:color="auto"/>
                                                        <w:right w:val="none" w:sz="0" w:space="0" w:color="auto"/>
                                                      </w:divBdr>
                                                      <w:divsChild>
                                                        <w:div w:id="41294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54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8396">
                                  <w:marLeft w:val="0"/>
                                  <w:marRight w:val="0"/>
                                  <w:marTop w:val="0"/>
                                  <w:marBottom w:val="0"/>
                                  <w:divBdr>
                                    <w:top w:val="none" w:sz="0" w:space="0" w:color="auto"/>
                                    <w:left w:val="none" w:sz="0" w:space="0" w:color="auto"/>
                                    <w:bottom w:val="single" w:sz="6" w:space="7" w:color="E1E8ED"/>
                                    <w:right w:val="none" w:sz="0" w:space="0" w:color="auto"/>
                                  </w:divBdr>
                                  <w:divsChild>
                                    <w:div w:id="141235444">
                                      <w:marLeft w:val="0"/>
                                      <w:marRight w:val="0"/>
                                      <w:marTop w:val="0"/>
                                      <w:marBottom w:val="0"/>
                                      <w:divBdr>
                                        <w:top w:val="none" w:sz="0" w:space="0" w:color="auto"/>
                                        <w:left w:val="none" w:sz="0" w:space="0" w:color="auto"/>
                                        <w:bottom w:val="none" w:sz="0" w:space="0" w:color="auto"/>
                                        <w:right w:val="none" w:sz="0" w:space="0" w:color="auto"/>
                                      </w:divBdr>
                                      <w:divsChild>
                                        <w:div w:id="197738751">
                                          <w:marLeft w:val="0"/>
                                          <w:marRight w:val="0"/>
                                          <w:marTop w:val="0"/>
                                          <w:marBottom w:val="0"/>
                                          <w:divBdr>
                                            <w:top w:val="none" w:sz="0" w:space="0" w:color="auto"/>
                                            <w:left w:val="none" w:sz="0" w:space="0" w:color="auto"/>
                                            <w:bottom w:val="none" w:sz="0" w:space="0" w:color="auto"/>
                                            <w:right w:val="none" w:sz="0" w:space="0" w:color="auto"/>
                                          </w:divBdr>
                                        </w:div>
                                        <w:div w:id="978874613">
                                          <w:marLeft w:val="0"/>
                                          <w:marRight w:val="0"/>
                                          <w:marTop w:val="0"/>
                                          <w:marBottom w:val="0"/>
                                          <w:divBdr>
                                            <w:top w:val="none" w:sz="0" w:space="0" w:color="auto"/>
                                            <w:left w:val="none" w:sz="0" w:space="0" w:color="auto"/>
                                            <w:bottom w:val="none" w:sz="0" w:space="0" w:color="auto"/>
                                            <w:right w:val="none" w:sz="0" w:space="0" w:color="auto"/>
                                          </w:divBdr>
                                          <w:divsChild>
                                            <w:div w:id="2109350299">
                                              <w:marLeft w:val="0"/>
                                              <w:marRight w:val="0"/>
                                              <w:marTop w:val="0"/>
                                              <w:marBottom w:val="0"/>
                                              <w:divBdr>
                                                <w:top w:val="none" w:sz="0" w:space="0" w:color="auto"/>
                                                <w:left w:val="none" w:sz="0" w:space="0" w:color="auto"/>
                                                <w:bottom w:val="none" w:sz="0" w:space="0" w:color="auto"/>
                                                <w:right w:val="none" w:sz="0" w:space="0" w:color="auto"/>
                                              </w:divBdr>
                                              <w:divsChild>
                                                <w:div w:id="1704788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0855878">
                                          <w:marLeft w:val="0"/>
                                          <w:marRight w:val="0"/>
                                          <w:marTop w:val="0"/>
                                          <w:marBottom w:val="0"/>
                                          <w:divBdr>
                                            <w:top w:val="none" w:sz="0" w:space="0" w:color="auto"/>
                                            <w:left w:val="none" w:sz="0" w:space="0" w:color="auto"/>
                                            <w:bottom w:val="none" w:sz="0" w:space="0" w:color="auto"/>
                                            <w:right w:val="none" w:sz="0" w:space="0" w:color="auto"/>
                                          </w:divBdr>
                                          <w:divsChild>
                                            <w:div w:id="337731937">
                                              <w:marLeft w:val="0"/>
                                              <w:marRight w:val="0"/>
                                              <w:marTop w:val="75"/>
                                              <w:marBottom w:val="30"/>
                                              <w:divBdr>
                                                <w:top w:val="none" w:sz="0" w:space="0" w:color="auto"/>
                                                <w:left w:val="none" w:sz="0" w:space="0" w:color="auto"/>
                                                <w:bottom w:val="none" w:sz="0" w:space="0" w:color="auto"/>
                                                <w:right w:val="none" w:sz="0" w:space="0" w:color="auto"/>
                                              </w:divBdr>
                                              <w:divsChild>
                                                <w:div w:id="69697321">
                                                  <w:marLeft w:val="0"/>
                                                  <w:marRight w:val="0"/>
                                                  <w:marTop w:val="0"/>
                                                  <w:marBottom w:val="0"/>
                                                  <w:divBdr>
                                                    <w:top w:val="none" w:sz="0" w:space="0" w:color="auto"/>
                                                    <w:left w:val="none" w:sz="0" w:space="0" w:color="auto"/>
                                                    <w:bottom w:val="none" w:sz="0" w:space="0" w:color="auto"/>
                                                    <w:right w:val="none" w:sz="0" w:space="0" w:color="auto"/>
                                                  </w:divBdr>
                                                </w:div>
                                                <w:div w:id="244455786">
                                                  <w:marLeft w:val="0"/>
                                                  <w:marRight w:val="0"/>
                                                  <w:marTop w:val="0"/>
                                                  <w:marBottom w:val="0"/>
                                                  <w:divBdr>
                                                    <w:top w:val="none" w:sz="0" w:space="0" w:color="auto"/>
                                                    <w:left w:val="none" w:sz="0" w:space="0" w:color="auto"/>
                                                    <w:bottom w:val="none" w:sz="0" w:space="0" w:color="auto"/>
                                                    <w:right w:val="none" w:sz="0" w:space="0" w:color="auto"/>
                                                  </w:divBdr>
                                                  <w:divsChild>
                                                    <w:div w:id="779762149">
                                                      <w:marLeft w:val="0"/>
                                                      <w:marRight w:val="0"/>
                                                      <w:marTop w:val="0"/>
                                                      <w:marBottom w:val="0"/>
                                                      <w:divBdr>
                                                        <w:top w:val="none" w:sz="0" w:space="0" w:color="auto"/>
                                                        <w:left w:val="none" w:sz="0" w:space="0" w:color="auto"/>
                                                        <w:bottom w:val="none" w:sz="0" w:space="0" w:color="auto"/>
                                                        <w:right w:val="none" w:sz="0" w:space="0" w:color="auto"/>
                                                      </w:divBdr>
                                                      <w:divsChild>
                                                        <w:div w:id="1535919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1370338">
                                                  <w:marLeft w:val="0"/>
                                                  <w:marRight w:val="0"/>
                                                  <w:marTop w:val="0"/>
                                                  <w:marBottom w:val="0"/>
                                                  <w:divBdr>
                                                    <w:top w:val="none" w:sz="0" w:space="0" w:color="auto"/>
                                                    <w:left w:val="none" w:sz="0" w:space="0" w:color="auto"/>
                                                    <w:bottom w:val="none" w:sz="0" w:space="0" w:color="auto"/>
                                                    <w:right w:val="none" w:sz="0" w:space="0" w:color="auto"/>
                                                  </w:divBdr>
                                                </w:div>
                                                <w:div w:id="2031100091">
                                                  <w:marLeft w:val="0"/>
                                                  <w:marRight w:val="0"/>
                                                  <w:marTop w:val="0"/>
                                                  <w:marBottom w:val="0"/>
                                                  <w:divBdr>
                                                    <w:top w:val="none" w:sz="0" w:space="0" w:color="auto"/>
                                                    <w:left w:val="none" w:sz="0" w:space="0" w:color="auto"/>
                                                    <w:bottom w:val="none" w:sz="0" w:space="0" w:color="auto"/>
                                                    <w:right w:val="none" w:sz="0" w:space="0" w:color="auto"/>
                                                  </w:divBdr>
                                                </w:div>
                                                <w:div w:id="2107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995">
                                  <w:marLeft w:val="0"/>
                                  <w:marRight w:val="0"/>
                                  <w:marTop w:val="0"/>
                                  <w:marBottom w:val="0"/>
                                  <w:divBdr>
                                    <w:top w:val="none" w:sz="0" w:space="0" w:color="auto"/>
                                    <w:left w:val="none" w:sz="0" w:space="0" w:color="auto"/>
                                    <w:bottom w:val="single" w:sz="6" w:space="7" w:color="E1E8ED"/>
                                    <w:right w:val="none" w:sz="0" w:space="0" w:color="auto"/>
                                  </w:divBdr>
                                  <w:divsChild>
                                    <w:div w:id="789781308">
                                      <w:marLeft w:val="0"/>
                                      <w:marRight w:val="0"/>
                                      <w:marTop w:val="0"/>
                                      <w:marBottom w:val="0"/>
                                      <w:divBdr>
                                        <w:top w:val="none" w:sz="0" w:space="0" w:color="auto"/>
                                        <w:left w:val="none" w:sz="0" w:space="0" w:color="auto"/>
                                        <w:bottom w:val="none" w:sz="0" w:space="0" w:color="auto"/>
                                        <w:right w:val="none" w:sz="0" w:space="0" w:color="auto"/>
                                      </w:divBdr>
                                      <w:divsChild>
                                        <w:div w:id="1206680188">
                                          <w:marLeft w:val="0"/>
                                          <w:marRight w:val="0"/>
                                          <w:marTop w:val="0"/>
                                          <w:marBottom w:val="0"/>
                                          <w:divBdr>
                                            <w:top w:val="none" w:sz="0" w:space="0" w:color="auto"/>
                                            <w:left w:val="none" w:sz="0" w:space="0" w:color="auto"/>
                                            <w:bottom w:val="none" w:sz="0" w:space="0" w:color="auto"/>
                                            <w:right w:val="none" w:sz="0" w:space="0" w:color="auto"/>
                                          </w:divBdr>
                                        </w:div>
                                        <w:div w:id="1999503755">
                                          <w:marLeft w:val="0"/>
                                          <w:marRight w:val="0"/>
                                          <w:marTop w:val="0"/>
                                          <w:marBottom w:val="0"/>
                                          <w:divBdr>
                                            <w:top w:val="none" w:sz="0" w:space="0" w:color="auto"/>
                                            <w:left w:val="none" w:sz="0" w:space="0" w:color="auto"/>
                                            <w:bottom w:val="none" w:sz="0" w:space="0" w:color="auto"/>
                                            <w:right w:val="none" w:sz="0" w:space="0" w:color="auto"/>
                                          </w:divBdr>
                                          <w:divsChild>
                                            <w:div w:id="232351134">
                                              <w:marLeft w:val="0"/>
                                              <w:marRight w:val="0"/>
                                              <w:marTop w:val="75"/>
                                              <w:marBottom w:val="30"/>
                                              <w:divBdr>
                                                <w:top w:val="none" w:sz="0" w:space="0" w:color="auto"/>
                                                <w:left w:val="none" w:sz="0" w:space="0" w:color="auto"/>
                                                <w:bottom w:val="none" w:sz="0" w:space="0" w:color="auto"/>
                                                <w:right w:val="none" w:sz="0" w:space="0" w:color="auto"/>
                                              </w:divBdr>
                                              <w:divsChild>
                                                <w:div w:id="426460968">
                                                  <w:marLeft w:val="0"/>
                                                  <w:marRight w:val="0"/>
                                                  <w:marTop w:val="0"/>
                                                  <w:marBottom w:val="0"/>
                                                  <w:divBdr>
                                                    <w:top w:val="none" w:sz="0" w:space="0" w:color="auto"/>
                                                    <w:left w:val="none" w:sz="0" w:space="0" w:color="auto"/>
                                                    <w:bottom w:val="none" w:sz="0" w:space="0" w:color="auto"/>
                                                    <w:right w:val="none" w:sz="0" w:space="0" w:color="auto"/>
                                                  </w:divBdr>
                                                </w:div>
                                                <w:div w:id="998118930">
                                                  <w:marLeft w:val="0"/>
                                                  <w:marRight w:val="0"/>
                                                  <w:marTop w:val="0"/>
                                                  <w:marBottom w:val="0"/>
                                                  <w:divBdr>
                                                    <w:top w:val="none" w:sz="0" w:space="0" w:color="auto"/>
                                                    <w:left w:val="none" w:sz="0" w:space="0" w:color="auto"/>
                                                    <w:bottom w:val="none" w:sz="0" w:space="0" w:color="auto"/>
                                                    <w:right w:val="none" w:sz="0" w:space="0" w:color="auto"/>
                                                  </w:divBdr>
                                                </w:div>
                                                <w:div w:id="1465663474">
                                                  <w:marLeft w:val="0"/>
                                                  <w:marRight w:val="0"/>
                                                  <w:marTop w:val="0"/>
                                                  <w:marBottom w:val="0"/>
                                                  <w:divBdr>
                                                    <w:top w:val="none" w:sz="0" w:space="0" w:color="auto"/>
                                                    <w:left w:val="none" w:sz="0" w:space="0" w:color="auto"/>
                                                    <w:bottom w:val="none" w:sz="0" w:space="0" w:color="auto"/>
                                                    <w:right w:val="none" w:sz="0" w:space="0" w:color="auto"/>
                                                  </w:divBdr>
                                                </w:div>
                                                <w:div w:id="1997879394">
                                                  <w:marLeft w:val="0"/>
                                                  <w:marRight w:val="0"/>
                                                  <w:marTop w:val="0"/>
                                                  <w:marBottom w:val="0"/>
                                                  <w:divBdr>
                                                    <w:top w:val="none" w:sz="0" w:space="0" w:color="auto"/>
                                                    <w:left w:val="none" w:sz="0" w:space="0" w:color="auto"/>
                                                    <w:bottom w:val="none" w:sz="0" w:space="0" w:color="auto"/>
                                                    <w:right w:val="none" w:sz="0" w:space="0" w:color="auto"/>
                                                  </w:divBdr>
                                                  <w:divsChild>
                                                    <w:div w:id="460660681">
                                                      <w:marLeft w:val="0"/>
                                                      <w:marRight w:val="0"/>
                                                      <w:marTop w:val="0"/>
                                                      <w:marBottom w:val="0"/>
                                                      <w:divBdr>
                                                        <w:top w:val="none" w:sz="0" w:space="0" w:color="auto"/>
                                                        <w:left w:val="none" w:sz="0" w:space="0" w:color="auto"/>
                                                        <w:bottom w:val="none" w:sz="0" w:space="0" w:color="auto"/>
                                                        <w:right w:val="none" w:sz="0" w:space="0" w:color="auto"/>
                                                      </w:divBdr>
                                                      <w:divsChild>
                                                        <w:div w:id="1307665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00798615">
                                  <w:marLeft w:val="0"/>
                                  <w:marRight w:val="0"/>
                                  <w:marTop w:val="0"/>
                                  <w:marBottom w:val="0"/>
                                  <w:divBdr>
                                    <w:top w:val="none" w:sz="0" w:space="0" w:color="auto"/>
                                    <w:left w:val="none" w:sz="0" w:space="0" w:color="auto"/>
                                    <w:bottom w:val="single" w:sz="6" w:space="7" w:color="E1E8ED"/>
                                    <w:right w:val="none" w:sz="0" w:space="0" w:color="auto"/>
                                  </w:divBdr>
                                  <w:divsChild>
                                    <w:div w:id="379938586">
                                      <w:marLeft w:val="0"/>
                                      <w:marRight w:val="0"/>
                                      <w:marTop w:val="0"/>
                                      <w:marBottom w:val="0"/>
                                      <w:divBdr>
                                        <w:top w:val="none" w:sz="0" w:space="0" w:color="auto"/>
                                        <w:left w:val="none" w:sz="0" w:space="0" w:color="auto"/>
                                        <w:bottom w:val="none" w:sz="0" w:space="0" w:color="auto"/>
                                        <w:right w:val="none" w:sz="0" w:space="0" w:color="auto"/>
                                      </w:divBdr>
                                      <w:divsChild>
                                        <w:div w:id="32000851">
                                          <w:marLeft w:val="0"/>
                                          <w:marRight w:val="0"/>
                                          <w:marTop w:val="0"/>
                                          <w:marBottom w:val="0"/>
                                          <w:divBdr>
                                            <w:top w:val="none" w:sz="0" w:space="0" w:color="auto"/>
                                            <w:left w:val="none" w:sz="0" w:space="0" w:color="auto"/>
                                            <w:bottom w:val="none" w:sz="0" w:space="0" w:color="auto"/>
                                            <w:right w:val="none" w:sz="0" w:space="0" w:color="auto"/>
                                          </w:divBdr>
                                        </w:div>
                                        <w:div w:id="682173016">
                                          <w:marLeft w:val="0"/>
                                          <w:marRight w:val="0"/>
                                          <w:marTop w:val="0"/>
                                          <w:marBottom w:val="0"/>
                                          <w:divBdr>
                                            <w:top w:val="none" w:sz="0" w:space="0" w:color="auto"/>
                                            <w:left w:val="none" w:sz="0" w:space="0" w:color="auto"/>
                                            <w:bottom w:val="none" w:sz="0" w:space="0" w:color="auto"/>
                                            <w:right w:val="none" w:sz="0" w:space="0" w:color="auto"/>
                                          </w:divBdr>
                                          <w:divsChild>
                                            <w:div w:id="1677264761">
                                              <w:marLeft w:val="0"/>
                                              <w:marRight w:val="0"/>
                                              <w:marTop w:val="75"/>
                                              <w:marBottom w:val="30"/>
                                              <w:divBdr>
                                                <w:top w:val="none" w:sz="0" w:space="0" w:color="auto"/>
                                                <w:left w:val="none" w:sz="0" w:space="0" w:color="auto"/>
                                                <w:bottom w:val="none" w:sz="0" w:space="0" w:color="auto"/>
                                                <w:right w:val="none" w:sz="0" w:space="0" w:color="auto"/>
                                              </w:divBdr>
                                              <w:divsChild>
                                                <w:div w:id="992369243">
                                                  <w:marLeft w:val="0"/>
                                                  <w:marRight w:val="0"/>
                                                  <w:marTop w:val="0"/>
                                                  <w:marBottom w:val="0"/>
                                                  <w:divBdr>
                                                    <w:top w:val="none" w:sz="0" w:space="0" w:color="auto"/>
                                                    <w:left w:val="none" w:sz="0" w:space="0" w:color="auto"/>
                                                    <w:bottom w:val="none" w:sz="0" w:space="0" w:color="auto"/>
                                                    <w:right w:val="none" w:sz="0" w:space="0" w:color="auto"/>
                                                  </w:divBdr>
                                                </w:div>
                                                <w:div w:id="1318341179">
                                                  <w:marLeft w:val="0"/>
                                                  <w:marRight w:val="0"/>
                                                  <w:marTop w:val="0"/>
                                                  <w:marBottom w:val="0"/>
                                                  <w:divBdr>
                                                    <w:top w:val="none" w:sz="0" w:space="0" w:color="auto"/>
                                                    <w:left w:val="none" w:sz="0" w:space="0" w:color="auto"/>
                                                    <w:bottom w:val="none" w:sz="0" w:space="0" w:color="auto"/>
                                                    <w:right w:val="none" w:sz="0" w:space="0" w:color="auto"/>
                                                  </w:divBdr>
                                                </w:div>
                                                <w:div w:id="2003239738">
                                                  <w:marLeft w:val="0"/>
                                                  <w:marRight w:val="0"/>
                                                  <w:marTop w:val="0"/>
                                                  <w:marBottom w:val="0"/>
                                                  <w:divBdr>
                                                    <w:top w:val="none" w:sz="0" w:space="0" w:color="auto"/>
                                                    <w:left w:val="none" w:sz="0" w:space="0" w:color="auto"/>
                                                    <w:bottom w:val="none" w:sz="0" w:space="0" w:color="auto"/>
                                                    <w:right w:val="none" w:sz="0" w:space="0" w:color="auto"/>
                                                  </w:divBdr>
                                                  <w:divsChild>
                                                    <w:div w:id="480780780">
                                                      <w:marLeft w:val="0"/>
                                                      <w:marRight w:val="0"/>
                                                      <w:marTop w:val="0"/>
                                                      <w:marBottom w:val="0"/>
                                                      <w:divBdr>
                                                        <w:top w:val="none" w:sz="0" w:space="0" w:color="auto"/>
                                                        <w:left w:val="none" w:sz="0" w:space="0" w:color="auto"/>
                                                        <w:bottom w:val="none" w:sz="0" w:space="0" w:color="auto"/>
                                                        <w:right w:val="none" w:sz="0" w:space="0" w:color="auto"/>
                                                      </w:divBdr>
                                                      <w:divsChild>
                                                        <w:div w:id="14432593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4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4003">
                                  <w:marLeft w:val="0"/>
                                  <w:marRight w:val="0"/>
                                  <w:marTop w:val="0"/>
                                  <w:marBottom w:val="0"/>
                                  <w:divBdr>
                                    <w:top w:val="none" w:sz="0" w:space="0" w:color="auto"/>
                                    <w:left w:val="none" w:sz="0" w:space="0" w:color="auto"/>
                                    <w:bottom w:val="single" w:sz="6" w:space="7" w:color="E1E8ED"/>
                                    <w:right w:val="none" w:sz="0" w:space="0" w:color="auto"/>
                                  </w:divBdr>
                                  <w:divsChild>
                                    <w:div w:id="1217425021">
                                      <w:marLeft w:val="0"/>
                                      <w:marRight w:val="0"/>
                                      <w:marTop w:val="0"/>
                                      <w:marBottom w:val="0"/>
                                      <w:divBdr>
                                        <w:top w:val="none" w:sz="0" w:space="0" w:color="auto"/>
                                        <w:left w:val="none" w:sz="0" w:space="0" w:color="auto"/>
                                        <w:bottom w:val="none" w:sz="0" w:space="0" w:color="auto"/>
                                        <w:right w:val="none" w:sz="0" w:space="0" w:color="auto"/>
                                      </w:divBdr>
                                      <w:divsChild>
                                        <w:div w:id="1813673400">
                                          <w:marLeft w:val="0"/>
                                          <w:marRight w:val="0"/>
                                          <w:marTop w:val="0"/>
                                          <w:marBottom w:val="0"/>
                                          <w:divBdr>
                                            <w:top w:val="none" w:sz="0" w:space="0" w:color="auto"/>
                                            <w:left w:val="none" w:sz="0" w:space="0" w:color="auto"/>
                                            <w:bottom w:val="none" w:sz="0" w:space="0" w:color="auto"/>
                                            <w:right w:val="none" w:sz="0" w:space="0" w:color="auto"/>
                                          </w:divBdr>
                                          <w:divsChild>
                                            <w:div w:id="665208559">
                                              <w:marLeft w:val="0"/>
                                              <w:marRight w:val="0"/>
                                              <w:marTop w:val="75"/>
                                              <w:marBottom w:val="30"/>
                                              <w:divBdr>
                                                <w:top w:val="none" w:sz="0" w:space="0" w:color="auto"/>
                                                <w:left w:val="none" w:sz="0" w:space="0" w:color="auto"/>
                                                <w:bottom w:val="none" w:sz="0" w:space="0" w:color="auto"/>
                                                <w:right w:val="none" w:sz="0" w:space="0" w:color="auto"/>
                                              </w:divBdr>
                                              <w:divsChild>
                                                <w:div w:id="712537978">
                                                  <w:marLeft w:val="0"/>
                                                  <w:marRight w:val="0"/>
                                                  <w:marTop w:val="0"/>
                                                  <w:marBottom w:val="0"/>
                                                  <w:divBdr>
                                                    <w:top w:val="none" w:sz="0" w:space="0" w:color="auto"/>
                                                    <w:left w:val="none" w:sz="0" w:space="0" w:color="auto"/>
                                                    <w:bottom w:val="none" w:sz="0" w:space="0" w:color="auto"/>
                                                    <w:right w:val="none" w:sz="0" w:space="0" w:color="auto"/>
                                                  </w:divBdr>
                                                </w:div>
                                                <w:div w:id="926572316">
                                                  <w:marLeft w:val="0"/>
                                                  <w:marRight w:val="0"/>
                                                  <w:marTop w:val="0"/>
                                                  <w:marBottom w:val="0"/>
                                                  <w:divBdr>
                                                    <w:top w:val="none" w:sz="0" w:space="0" w:color="auto"/>
                                                    <w:left w:val="none" w:sz="0" w:space="0" w:color="auto"/>
                                                    <w:bottom w:val="none" w:sz="0" w:space="0" w:color="auto"/>
                                                    <w:right w:val="none" w:sz="0" w:space="0" w:color="auto"/>
                                                  </w:divBdr>
                                                </w:div>
                                                <w:div w:id="1079794508">
                                                  <w:marLeft w:val="0"/>
                                                  <w:marRight w:val="0"/>
                                                  <w:marTop w:val="0"/>
                                                  <w:marBottom w:val="0"/>
                                                  <w:divBdr>
                                                    <w:top w:val="none" w:sz="0" w:space="0" w:color="auto"/>
                                                    <w:left w:val="none" w:sz="0" w:space="0" w:color="auto"/>
                                                    <w:bottom w:val="none" w:sz="0" w:space="0" w:color="auto"/>
                                                    <w:right w:val="none" w:sz="0" w:space="0" w:color="auto"/>
                                                  </w:divBdr>
                                                  <w:divsChild>
                                                    <w:div w:id="1444034038">
                                                      <w:marLeft w:val="0"/>
                                                      <w:marRight w:val="0"/>
                                                      <w:marTop w:val="0"/>
                                                      <w:marBottom w:val="0"/>
                                                      <w:divBdr>
                                                        <w:top w:val="none" w:sz="0" w:space="0" w:color="auto"/>
                                                        <w:left w:val="none" w:sz="0" w:space="0" w:color="auto"/>
                                                        <w:bottom w:val="none" w:sz="0" w:space="0" w:color="auto"/>
                                                        <w:right w:val="none" w:sz="0" w:space="0" w:color="auto"/>
                                                      </w:divBdr>
                                                      <w:divsChild>
                                                        <w:div w:id="716583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3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526">
                                  <w:marLeft w:val="0"/>
                                  <w:marRight w:val="0"/>
                                  <w:marTop w:val="0"/>
                                  <w:marBottom w:val="0"/>
                                  <w:divBdr>
                                    <w:top w:val="none" w:sz="0" w:space="0" w:color="auto"/>
                                    <w:left w:val="none" w:sz="0" w:space="0" w:color="auto"/>
                                    <w:bottom w:val="single" w:sz="6" w:space="7" w:color="E1E8ED"/>
                                    <w:right w:val="none" w:sz="0" w:space="0" w:color="auto"/>
                                  </w:divBdr>
                                  <w:divsChild>
                                    <w:div w:id="797987044">
                                      <w:marLeft w:val="0"/>
                                      <w:marRight w:val="0"/>
                                      <w:marTop w:val="0"/>
                                      <w:marBottom w:val="0"/>
                                      <w:divBdr>
                                        <w:top w:val="none" w:sz="0" w:space="0" w:color="auto"/>
                                        <w:left w:val="none" w:sz="0" w:space="0" w:color="auto"/>
                                        <w:bottom w:val="none" w:sz="0" w:space="0" w:color="auto"/>
                                        <w:right w:val="none" w:sz="0" w:space="0" w:color="auto"/>
                                      </w:divBdr>
                                      <w:divsChild>
                                        <w:div w:id="417793617">
                                          <w:marLeft w:val="0"/>
                                          <w:marRight w:val="0"/>
                                          <w:marTop w:val="0"/>
                                          <w:marBottom w:val="0"/>
                                          <w:divBdr>
                                            <w:top w:val="none" w:sz="0" w:space="0" w:color="auto"/>
                                            <w:left w:val="none" w:sz="0" w:space="0" w:color="auto"/>
                                            <w:bottom w:val="none" w:sz="0" w:space="0" w:color="auto"/>
                                            <w:right w:val="none" w:sz="0" w:space="0" w:color="auto"/>
                                          </w:divBdr>
                                        </w:div>
                                        <w:div w:id="906384014">
                                          <w:marLeft w:val="0"/>
                                          <w:marRight w:val="0"/>
                                          <w:marTop w:val="0"/>
                                          <w:marBottom w:val="0"/>
                                          <w:divBdr>
                                            <w:top w:val="none" w:sz="0" w:space="0" w:color="auto"/>
                                            <w:left w:val="none" w:sz="0" w:space="0" w:color="auto"/>
                                            <w:bottom w:val="none" w:sz="0" w:space="0" w:color="auto"/>
                                            <w:right w:val="none" w:sz="0" w:space="0" w:color="auto"/>
                                          </w:divBdr>
                                          <w:divsChild>
                                            <w:div w:id="1354646184">
                                              <w:marLeft w:val="0"/>
                                              <w:marRight w:val="0"/>
                                              <w:marTop w:val="75"/>
                                              <w:marBottom w:val="30"/>
                                              <w:divBdr>
                                                <w:top w:val="none" w:sz="0" w:space="0" w:color="auto"/>
                                                <w:left w:val="none" w:sz="0" w:space="0" w:color="auto"/>
                                                <w:bottom w:val="none" w:sz="0" w:space="0" w:color="auto"/>
                                                <w:right w:val="none" w:sz="0" w:space="0" w:color="auto"/>
                                              </w:divBdr>
                                              <w:divsChild>
                                                <w:div w:id="1034498267">
                                                  <w:marLeft w:val="0"/>
                                                  <w:marRight w:val="0"/>
                                                  <w:marTop w:val="0"/>
                                                  <w:marBottom w:val="0"/>
                                                  <w:divBdr>
                                                    <w:top w:val="none" w:sz="0" w:space="0" w:color="auto"/>
                                                    <w:left w:val="none" w:sz="0" w:space="0" w:color="auto"/>
                                                    <w:bottom w:val="none" w:sz="0" w:space="0" w:color="auto"/>
                                                    <w:right w:val="none" w:sz="0" w:space="0" w:color="auto"/>
                                                  </w:divBdr>
                                                  <w:divsChild>
                                                    <w:div w:id="1305770151">
                                                      <w:marLeft w:val="0"/>
                                                      <w:marRight w:val="0"/>
                                                      <w:marTop w:val="0"/>
                                                      <w:marBottom w:val="0"/>
                                                      <w:divBdr>
                                                        <w:top w:val="none" w:sz="0" w:space="0" w:color="auto"/>
                                                        <w:left w:val="none" w:sz="0" w:space="0" w:color="auto"/>
                                                        <w:bottom w:val="none" w:sz="0" w:space="0" w:color="auto"/>
                                                        <w:right w:val="none" w:sz="0" w:space="0" w:color="auto"/>
                                                      </w:divBdr>
                                                      <w:divsChild>
                                                        <w:div w:id="1797334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303659">
                                                  <w:marLeft w:val="0"/>
                                                  <w:marRight w:val="0"/>
                                                  <w:marTop w:val="0"/>
                                                  <w:marBottom w:val="0"/>
                                                  <w:divBdr>
                                                    <w:top w:val="none" w:sz="0" w:space="0" w:color="auto"/>
                                                    <w:left w:val="none" w:sz="0" w:space="0" w:color="auto"/>
                                                    <w:bottom w:val="none" w:sz="0" w:space="0" w:color="auto"/>
                                                    <w:right w:val="none" w:sz="0" w:space="0" w:color="auto"/>
                                                  </w:divBdr>
                                                </w:div>
                                                <w:div w:id="1775712282">
                                                  <w:marLeft w:val="0"/>
                                                  <w:marRight w:val="0"/>
                                                  <w:marTop w:val="0"/>
                                                  <w:marBottom w:val="0"/>
                                                  <w:divBdr>
                                                    <w:top w:val="none" w:sz="0" w:space="0" w:color="auto"/>
                                                    <w:left w:val="none" w:sz="0" w:space="0" w:color="auto"/>
                                                    <w:bottom w:val="none" w:sz="0" w:space="0" w:color="auto"/>
                                                    <w:right w:val="none" w:sz="0" w:space="0" w:color="auto"/>
                                                  </w:divBdr>
                                                </w:div>
                                                <w:div w:id="20766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7157">
                                  <w:marLeft w:val="0"/>
                                  <w:marRight w:val="0"/>
                                  <w:marTop w:val="0"/>
                                  <w:marBottom w:val="0"/>
                                  <w:divBdr>
                                    <w:top w:val="none" w:sz="0" w:space="0" w:color="auto"/>
                                    <w:left w:val="none" w:sz="0" w:space="0" w:color="auto"/>
                                    <w:bottom w:val="single" w:sz="6" w:space="7" w:color="E1E8ED"/>
                                    <w:right w:val="none" w:sz="0" w:space="0" w:color="auto"/>
                                  </w:divBdr>
                                  <w:divsChild>
                                    <w:div w:id="537939589">
                                      <w:marLeft w:val="0"/>
                                      <w:marRight w:val="0"/>
                                      <w:marTop w:val="0"/>
                                      <w:marBottom w:val="0"/>
                                      <w:divBdr>
                                        <w:top w:val="none" w:sz="0" w:space="0" w:color="auto"/>
                                        <w:left w:val="none" w:sz="0" w:space="0" w:color="auto"/>
                                        <w:bottom w:val="none" w:sz="0" w:space="0" w:color="auto"/>
                                        <w:right w:val="none" w:sz="0" w:space="0" w:color="auto"/>
                                      </w:divBdr>
                                      <w:divsChild>
                                        <w:div w:id="62720329">
                                          <w:marLeft w:val="0"/>
                                          <w:marRight w:val="0"/>
                                          <w:marTop w:val="0"/>
                                          <w:marBottom w:val="0"/>
                                          <w:divBdr>
                                            <w:top w:val="none" w:sz="0" w:space="0" w:color="auto"/>
                                            <w:left w:val="none" w:sz="0" w:space="0" w:color="auto"/>
                                            <w:bottom w:val="none" w:sz="0" w:space="0" w:color="auto"/>
                                            <w:right w:val="none" w:sz="0" w:space="0" w:color="auto"/>
                                          </w:divBdr>
                                          <w:divsChild>
                                            <w:div w:id="305017372">
                                              <w:marLeft w:val="0"/>
                                              <w:marRight w:val="0"/>
                                              <w:marTop w:val="0"/>
                                              <w:marBottom w:val="0"/>
                                              <w:divBdr>
                                                <w:top w:val="none" w:sz="0" w:space="0" w:color="auto"/>
                                                <w:left w:val="none" w:sz="0" w:space="0" w:color="auto"/>
                                                <w:bottom w:val="none" w:sz="0" w:space="0" w:color="auto"/>
                                                <w:right w:val="none" w:sz="0" w:space="0" w:color="auto"/>
                                              </w:divBdr>
                                              <w:divsChild>
                                                <w:div w:id="1862742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74816512">
                                          <w:marLeft w:val="0"/>
                                          <w:marRight w:val="0"/>
                                          <w:marTop w:val="0"/>
                                          <w:marBottom w:val="0"/>
                                          <w:divBdr>
                                            <w:top w:val="none" w:sz="0" w:space="0" w:color="auto"/>
                                            <w:left w:val="none" w:sz="0" w:space="0" w:color="auto"/>
                                            <w:bottom w:val="none" w:sz="0" w:space="0" w:color="auto"/>
                                            <w:right w:val="none" w:sz="0" w:space="0" w:color="auto"/>
                                          </w:divBdr>
                                          <w:divsChild>
                                            <w:div w:id="714427641">
                                              <w:marLeft w:val="0"/>
                                              <w:marRight w:val="0"/>
                                              <w:marTop w:val="150"/>
                                              <w:marBottom w:val="0"/>
                                              <w:divBdr>
                                                <w:top w:val="none" w:sz="0" w:space="9" w:color="auto"/>
                                                <w:left w:val="none" w:sz="0" w:space="0" w:color="auto"/>
                                                <w:bottom w:val="none" w:sz="0" w:space="9" w:color="auto"/>
                                                <w:right w:val="none" w:sz="0" w:space="0" w:color="auto"/>
                                              </w:divBdr>
                                              <w:divsChild>
                                                <w:div w:id="4595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2204">
                                          <w:marLeft w:val="0"/>
                                          <w:marRight w:val="0"/>
                                          <w:marTop w:val="0"/>
                                          <w:marBottom w:val="0"/>
                                          <w:divBdr>
                                            <w:top w:val="none" w:sz="0" w:space="0" w:color="auto"/>
                                            <w:left w:val="none" w:sz="0" w:space="0" w:color="auto"/>
                                            <w:bottom w:val="none" w:sz="0" w:space="0" w:color="auto"/>
                                            <w:right w:val="none" w:sz="0" w:space="0" w:color="auto"/>
                                          </w:divBdr>
                                          <w:divsChild>
                                            <w:div w:id="1845968899">
                                              <w:marLeft w:val="0"/>
                                              <w:marRight w:val="0"/>
                                              <w:marTop w:val="75"/>
                                              <w:marBottom w:val="30"/>
                                              <w:divBdr>
                                                <w:top w:val="none" w:sz="0" w:space="0" w:color="auto"/>
                                                <w:left w:val="none" w:sz="0" w:space="0" w:color="auto"/>
                                                <w:bottom w:val="none" w:sz="0" w:space="0" w:color="auto"/>
                                                <w:right w:val="none" w:sz="0" w:space="0" w:color="auto"/>
                                              </w:divBdr>
                                              <w:divsChild>
                                                <w:div w:id="110706928">
                                                  <w:marLeft w:val="0"/>
                                                  <w:marRight w:val="0"/>
                                                  <w:marTop w:val="0"/>
                                                  <w:marBottom w:val="0"/>
                                                  <w:divBdr>
                                                    <w:top w:val="none" w:sz="0" w:space="0" w:color="auto"/>
                                                    <w:left w:val="none" w:sz="0" w:space="0" w:color="auto"/>
                                                    <w:bottom w:val="none" w:sz="0" w:space="0" w:color="auto"/>
                                                    <w:right w:val="none" w:sz="0" w:space="0" w:color="auto"/>
                                                  </w:divBdr>
                                                </w:div>
                                                <w:div w:id="332536903">
                                                  <w:marLeft w:val="0"/>
                                                  <w:marRight w:val="0"/>
                                                  <w:marTop w:val="0"/>
                                                  <w:marBottom w:val="0"/>
                                                  <w:divBdr>
                                                    <w:top w:val="none" w:sz="0" w:space="0" w:color="auto"/>
                                                    <w:left w:val="none" w:sz="0" w:space="0" w:color="auto"/>
                                                    <w:bottom w:val="none" w:sz="0" w:space="0" w:color="auto"/>
                                                    <w:right w:val="none" w:sz="0" w:space="0" w:color="auto"/>
                                                  </w:divBdr>
                                                  <w:divsChild>
                                                    <w:div w:id="2117478930">
                                                      <w:marLeft w:val="0"/>
                                                      <w:marRight w:val="0"/>
                                                      <w:marTop w:val="0"/>
                                                      <w:marBottom w:val="0"/>
                                                      <w:divBdr>
                                                        <w:top w:val="none" w:sz="0" w:space="0" w:color="auto"/>
                                                        <w:left w:val="none" w:sz="0" w:space="0" w:color="auto"/>
                                                        <w:bottom w:val="none" w:sz="0" w:space="0" w:color="auto"/>
                                                        <w:right w:val="none" w:sz="0" w:space="0" w:color="auto"/>
                                                      </w:divBdr>
                                                      <w:divsChild>
                                                        <w:div w:id="447167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860691">
                                                  <w:marLeft w:val="0"/>
                                                  <w:marRight w:val="0"/>
                                                  <w:marTop w:val="0"/>
                                                  <w:marBottom w:val="0"/>
                                                  <w:divBdr>
                                                    <w:top w:val="none" w:sz="0" w:space="0" w:color="auto"/>
                                                    <w:left w:val="none" w:sz="0" w:space="0" w:color="auto"/>
                                                    <w:bottom w:val="none" w:sz="0" w:space="0" w:color="auto"/>
                                                    <w:right w:val="none" w:sz="0" w:space="0" w:color="auto"/>
                                                  </w:divBdr>
                                                </w:div>
                                                <w:div w:id="1205798028">
                                                  <w:marLeft w:val="0"/>
                                                  <w:marRight w:val="0"/>
                                                  <w:marTop w:val="0"/>
                                                  <w:marBottom w:val="0"/>
                                                  <w:divBdr>
                                                    <w:top w:val="none" w:sz="0" w:space="0" w:color="auto"/>
                                                    <w:left w:val="none" w:sz="0" w:space="0" w:color="auto"/>
                                                    <w:bottom w:val="none" w:sz="0" w:space="0" w:color="auto"/>
                                                    <w:right w:val="none" w:sz="0" w:space="0" w:color="auto"/>
                                                  </w:divBdr>
                                                </w:div>
                                                <w:div w:id="14075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466">
                                          <w:marLeft w:val="0"/>
                                          <w:marRight w:val="0"/>
                                          <w:marTop w:val="0"/>
                                          <w:marBottom w:val="0"/>
                                          <w:divBdr>
                                            <w:top w:val="none" w:sz="0" w:space="0" w:color="auto"/>
                                            <w:left w:val="none" w:sz="0" w:space="0" w:color="auto"/>
                                            <w:bottom w:val="none" w:sz="0" w:space="0" w:color="auto"/>
                                            <w:right w:val="none" w:sz="0" w:space="0" w:color="auto"/>
                                          </w:divBdr>
                                        </w:div>
                                        <w:div w:id="1627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1237">
                                  <w:marLeft w:val="0"/>
                                  <w:marRight w:val="0"/>
                                  <w:marTop w:val="0"/>
                                  <w:marBottom w:val="0"/>
                                  <w:divBdr>
                                    <w:top w:val="none" w:sz="0" w:space="0" w:color="auto"/>
                                    <w:left w:val="none" w:sz="0" w:space="0" w:color="auto"/>
                                    <w:bottom w:val="single" w:sz="6" w:space="7" w:color="E1E8ED"/>
                                    <w:right w:val="none" w:sz="0" w:space="0" w:color="auto"/>
                                  </w:divBdr>
                                  <w:divsChild>
                                    <w:div w:id="700128321">
                                      <w:marLeft w:val="0"/>
                                      <w:marRight w:val="0"/>
                                      <w:marTop w:val="0"/>
                                      <w:marBottom w:val="0"/>
                                      <w:divBdr>
                                        <w:top w:val="none" w:sz="0" w:space="0" w:color="auto"/>
                                        <w:left w:val="none" w:sz="0" w:space="0" w:color="auto"/>
                                        <w:bottom w:val="none" w:sz="0" w:space="0" w:color="auto"/>
                                        <w:right w:val="none" w:sz="0" w:space="0" w:color="auto"/>
                                      </w:divBdr>
                                      <w:divsChild>
                                        <w:div w:id="512646462">
                                          <w:marLeft w:val="0"/>
                                          <w:marRight w:val="0"/>
                                          <w:marTop w:val="0"/>
                                          <w:marBottom w:val="0"/>
                                          <w:divBdr>
                                            <w:top w:val="none" w:sz="0" w:space="0" w:color="auto"/>
                                            <w:left w:val="none" w:sz="0" w:space="0" w:color="auto"/>
                                            <w:bottom w:val="none" w:sz="0" w:space="0" w:color="auto"/>
                                            <w:right w:val="none" w:sz="0" w:space="0" w:color="auto"/>
                                          </w:divBdr>
                                          <w:divsChild>
                                            <w:div w:id="2023169610">
                                              <w:marLeft w:val="0"/>
                                              <w:marRight w:val="0"/>
                                              <w:marTop w:val="75"/>
                                              <w:marBottom w:val="30"/>
                                              <w:divBdr>
                                                <w:top w:val="none" w:sz="0" w:space="0" w:color="auto"/>
                                                <w:left w:val="none" w:sz="0" w:space="0" w:color="auto"/>
                                                <w:bottom w:val="none" w:sz="0" w:space="0" w:color="auto"/>
                                                <w:right w:val="none" w:sz="0" w:space="0" w:color="auto"/>
                                              </w:divBdr>
                                              <w:divsChild>
                                                <w:div w:id="1321811227">
                                                  <w:marLeft w:val="0"/>
                                                  <w:marRight w:val="0"/>
                                                  <w:marTop w:val="0"/>
                                                  <w:marBottom w:val="0"/>
                                                  <w:divBdr>
                                                    <w:top w:val="none" w:sz="0" w:space="0" w:color="auto"/>
                                                    <w:left w:val="none" w:sz="0" w:space="0" w:color="auto"/>
                                                    <w:bottom w:val="none" w:sz="0" w:space="0" w:color="auto"/>
                                                    <w:right w:val="none" w:sz="0" w:space="0" w:color="auto"/>
                                                  </w:divBdr>
                                                </w:div>
                                                <w:div w:id="1392534715">
                                                  <w:marLeft w:val="0"/>
                                                  <w:marRight w:val="0"/>
                                                  <w:marTop w:val="0"/>
                                                  <w:marBottom w:val="0"/>
                                                  <w:divBdr>
                                                    <w:top w:val="none" w:sz="0" w:space="0" w:color="auto"/>
                                                    <w:left w:val="none" w:sz="0" w:space="0" w:color="auto"/>
                                                    <w:bottom w:val="none" w:sz="0" w:space="0" w:color="auto"/>
                                                    <w:right w:val="none" w:sz="0" w:space="0" w:color="auto"/>
                                                  </w:divBdr>
                                                  <w:divsChild>
                                                    <w:div w:id="721028585">
                                                      <w:marLeft w:val="0"/>
                                                      <w:marRight w:val="0"/>
                                                      <w:marTop w:val="0"/>
                                                      <w:marBottom w:val="0"/>
                                                      <w:divBdr>
                                                        <w:top w:val="none" w:sz="0" w:space="0" w:color="auto"/>
                                                        <w:left w:val="none" w:sz="0" w:space="0" w:color="auto"/>
                                                        <w:bottom w:val="none" w:sz="0" w:space="0" w:color="auto"/>
                                                        <w:right w:val="none" w:sz="0" w:space="0" w:color="auto"/>
                                                      </w:divBdr>
                                                      <w:divsChild>
                                                        <w:div w:id="197428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0861540">
                                                  <w:marLeft w:val="0"/>
                                                  <w:marRight w:val="0"/>
                                                  <w:marTop w:val="0"/>
                                                  <w:marBottom w:val="0"/>
                                                  <w:divBdr>
                                                    <w:top w:val="none" w:sz="0" w:space="0" w:color="auto"/>
                                                    <w:left w:val="none" w:sz="0" w:space="0" w:color="auto"/>
                                                    <w:bottom w:val="none" w:sz="0" w:space="0" w:color="auto"/>
                                                    <w:right w:val="none" w:sz="0" w:space="0" w:color="auto"/>
                                                  </w:divBdr>
                                                </w:div>
                                                <w:div w:id="14429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5672">
                                  <w:marLeft w:val="0"/>
                                  <w:marRight w:val="0"/>
                                  <w:marTop w:val="0"/>
                                  <w:marBottom w:val="0"/>
                                  <w:divBdr>
                                    <w:top w:val="none" w:sz="0" w:space="0" w:color="auto"/>
                                    <w:left w:val="none" w:sz="0" w:space="0" w:color="auto"/>
                                    <w:bottom w:val="single" w:sz="6" w:space="7" w:color="E1E8ED"/>
                                    <w:right w:val="none" w:sz="0" w:space="0" w:color="auto"/>
                                  </w:divBdr>
                                  <w:divsChild>
                                    <w:div w:id="77214569">
                                      <w:marLeft w:val="0"/>
                                      <w:marRight w:val="0"/>
                                      <w:marTop w:val="0"/>
                                      <w:marBottom w:val="0"/>
                                      <w:divBdr>
                                        <w:top w:val="none" w:sz="0" w:space="0" w:color="auto"/>
                                        <w:left w:val="none" w:sz="0" w:space="0" w:color="auto"/>
                                        <w:bottom w:val="none" w:sz="0" w:space="0" w:color="auto"/>
                                        <w:right w:val="none" w:sz="0" w:space="0" w:color="auto"/>
                                      </w:divBdr>
                                      <w:divsChild>
                                        <w:div w:id="494104804">
                                          <w:marLeft w:val="0"/>
                                          <w:marRight w:val="0"/>
                                          <w:marTop w:val="0"/>
                                          <w:marBottom w:val="0"/>
                                          <w:divBdr>
                                            <w:top w:val="none" w:sz="0" w:space="0" w:color="auto"/>
                                            <w:left w:val="none" w:sz="0" w:space="0" w:color="auto"/>
                                            <w:bottom w:val="none" w:sz="0" w:space="0" w:color="auto"/>
                                            <w:right w:val="none" w:sz="0" w:space="0" w:color="auto"/>
                                          </w:divBdr>
                                          <w:divsChild>
                                            <w:div w:id="1904943667">
                                              <w:marLeft w:val="0"/>
                                              <w:marRight w:val="0"/>
                                              <w:marTop w:val="75"/>
                                              <w:marBottom w:val="30"/>
                                              <w:divBdr>
                                                <w:top w:val="none" w:sz="0" w:space="0" w:color="auto"/>
                                                <w:left w:val="none" w:sz="0" w:space="0" w:color="auto"/>
                                                <w:bottom w:val="none" w:sz="0" w:space="0" w:color="auto"/>
                                                <w:right w:val="none" w:sz="0" w:space="0" w:color="auto"/>
                                              </w:divBdr>
                                              <w:divsChild>
                                                <w:div w:id="493297122">
                                                  <w:marLeft w:val="0"/>
                                                  <w:marRight w:val="0"/>
                                                  <w:marTop w:val="0"/>
                                                  <w:marBottom w:val="0"/>
                                                  <w:divBdr>
                                                    <w:top w:val="none" w:sz="0" w:space="0" w:color="auto"/>
                                                    <w:left w:val="none" w:sz="0" w:space="0" w:color="auto"/>
                                                    <w:bottom w:val="none" w:sz="0" w:space="0" w:color="auto"/>
                                                    <w:right w:val="none" w:sz="0" w:space="0" w:color="auto"/>
                                                  </w:divBdr>
                                                  <w:divsChild>
                                                    <w:div w:id="1618681392">
                                                      <w:marLeft w:val="0"/>
                                                      <w:marRight w:val="0"/>
                                                      <w:marTop w:val="0"/>
                                                      <w:marBottom w:val="0"/>
                                                      <w:divBdr>
                                                        <w:top w:val="none" w:sz="0" w:space="0" w:color="auto"/>
                                                        <w:left w:val="none" w:sz="0" w:space="0" w:color="auto"/>
                                                        <w:bottom w:val="none" w:sz="0" w:space="0" w:color="auto"/>
                                                        <w:right w:val="none" w:sz="0" w:space="0" w:color="auto"/>
                                                      </w:divBdr>
                                                      <w:divsChild>
                                                        <w:div w:id="18603909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9697432">
                                                  <w:marLeft w:val="0"/>
                                                  <w:marRight w:val="0"/>
                                                  <w:marTop w:val="0"/>
                                                  <w:marBottom w:val="0"/>
                                                  <w:divBdr>
                                                    <w:top w:val="none" w:sz="0" w:space="0" w:color="auto"/>
                                                    <w:left w:val="none" w:sz="0" w:space="0" w:color="auto"/>
                                                    <w:bottom w:val="none" w:sz="0" w:space="0" w:color="auto"/>
                                                    <w:right w:val="none" w:sz="0" w:space="0" w:color="auto"/>
                                                  </w:divBdr>
                                                </w:div>
                                                <w:div w:id="1989364127">
                                                  <w:marLeft w:val="0"/>
                                                  <w:marRight w:val="0"/>
                                                  <w:marTop w:val="0"/>
                                                  <w:marBottom w:val="0"/>
                                                  <w:divBdr>
                                                    <w:top w:val="none" w:sz="0" w:space="0" w:color="auto"/>
                                                    <w:left w:val="none" w:sz="0" w:space="0" w:color="auto"/>
                                                    <w:bottom w:val="none" w:sz="0" w:space="0" w:color="auto"/>
                                                    <w:right w:val="none" w:sz="0" w:space="0" w:color="auto"/>
                                                  </w:divBdr>
                                                </w:div>
                                                <w:div w:id="20438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08494">
                                  <w:marLeft w:val="0"/>
                                  <w:marRight w:val="0"/>
                                  <w:marTop w:val="0"/>
                                  <w:marBottom w:val="0"/>
                                  <w:divBdr>
                                    <w:top w:val="none" w:sz="0" w:space="0" w:color="auto"/>
                                    <w:left w:val="none" w:sz="0" w:space="0" w:color="auto"/>
                                    <w:bottom w:val="single" w:sz="6" w:space="7" w:color="E1E8ED"/>
                                    <w:right w:val="none" w:sz="0" w:space="0" w:color="auto"/>
                                  </w:divBdr>
                                  <w:divsChild>
                                    <w:div w:id="641037259">
                                      <w:marLeft w:val="0"/>
                                      <w:marRight w:val="0"/>
                                      <w:marTop w:val="0"/>
                                      <w:marBottom w:val="0"/>
                                      <w:divBdr>
                                        <w:top w:val="none" w:sz="0" w:space="0" w:color="auto"/>
                                        <w:left w:val="none" w:sz="0" w:space="0" w:color="auto"/>
                                        <w:bottom w:val="none" w:sz="0" w:space="0" w:color="auto"/>
                                        <w:right w:val="none" w:sz="0" w:space="0" w:color="auto"/>
                                      </w:divBdr>
                                      <w:divsChild>
                                        <w:div w:id="19625277">
                                          <w:marLeft w:val="0"/>
                                          <w:marRight w:val="0"/>
                                          <w:marTop w:val="0"/>
                                          <w:marBottom w:val="0"/>
                                          <w:divBdr>
                                            <w:top w:val="none" w:sz="0" w:space="0" w:color="auto"/>
                                            <w:left w:val="none" w:sz="0" w:space="0" w:color="auto"/>
                                            <w:bottom w:val="none" w:sz="0" w:space="0" w:color="auto"/>
                                            <w:right w:val="none" w:sz="0" w:space="0" w:color="auto"/>
                                          </w:divBdr>
                                        </w:div>
                                        <w:div w:id="1176260928">
                                          <w:marLeft w:val="0"/>
                                          <w:marRight w:val="0"/>
                                          <w:marTop w:val="0"/>
                                          <w:marBottom w:val="0"/>
                                          <w:divBdr>
                                            <w:top w:val="none" w:sz="0" w:space="0" w:color="auto"/>
                                            <w:left w:val="none" w:sz="0" w:space="0" w:color="auto"/>
                                            <w:bottom w:val="none" w:sz="0" w:space="0" w:color="auto"/>
                                            <w:right w:val="none" w:sz="0" w:space="0" w:color="auto"/>
                                          </w:divBdr>
                                          <w:divsChild>
                                            <w:div w:id="1778283219">
                                              <w:marLeft w:val="0"/>
                                              <w:marRight w:val="0"/>
                                              <w:marTop w:val="75"/>
                                              <w:marBottom w:val="30"/>
                                              <w:divBdr>
                                                <w:top w:val="none" w:sz="0" w:space="0" w:color="auto"/>
                                                <w:left w:val="none" w:sz="0" w:space="0" w:color="auto"/>
                                                <w:bottom w:val="none" w:sz="0" w:space="0" w:color="auto"/>
                                                <w:right w:val="none" w:sz="0" w:space="0" w:color="auto"/>
                                              </w:divBdr>
                                              <w:divsChild>
                                                <w:div w:id="410471468">
                                                  <w:marLeft w:val="0"/>
                                                  <w:marRight w:val="0"/>
                                                  <w:marTop w:val="0"/>
                                                  <w:marBottom w:val="0"/>
                                                  <w:divBdr>
                                                    <w:top w:val="none" w:sz="0" w:space="0" w:color="auto"/>
                                                    <w:left w:val="none" w:sz="0" w:space="0" w:color="auto"/>
                                                    <w:bottom w:val="none" w:sz="0" w:space="0" w:color="auto"/>
                                                    <w:right w:val="none" w:sz="0" w:space="0" w:color="auto"/>
                                                  </w:divBdr>
                                                </w:div>
                                                <w:div w:id="641153741">
                                                  <w:marLeft w:val="0"/>
                                                  <w:marRight w:val="0"/>
                                                  <w:marTop w:val="0"/>
                                                  <w:marBottom w:val="0"/>
                                                  <w:divBdr>
                                                    <w:top w:val="none" w:sz="0" w:space="0" w:color="auto"/>
                                                    <w:left w:val="none" w:sz="0" w:space="0" w:color="auto"/>
                                                    <w:bottom w:val="none" w:sz="0" w:space="0" w:color="auto"/>
                                                    <w:right w:val="none" w:sz="0" w:space="0" w:color="auto"/>
                                                  </w:divBdr>
                                                  <w:divsChild>
                                                    <w:div w:id="487553317">
                                                      <w:marLeft w:val="0"/>
                                                      <w:marRight w:val="0"/>
                                                      <w:marTop w:val="0"/>
                                                      <w:marBottom w:val="0"/>
                                                      <w:divBdr>
                                                        <w:top w:val="none" w:sz="0" w:space="0" w:color="auto"/>
                                                        <w:left w:val="none" w:sz="0" w:space="0" w:color="auto"/>
                                                        <w:bottom w:val="none" w:sz="0" w:space="0" w:color="auto"/>
                                                        <w:right w:val="none" w:sz="0" w:space="0" w:color="auto"/>
                                                      </w:divBdr>
                                                      <w:divsChild>
                                                        <w:div w:id="11484025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4528401">
                                                  <w:marLeft w:val="0"/>
                                                  <w:marRight w:val="0"/>
                                                  <w:marTop w:val="0"/>
                                                  <w:marBottom w:val="0"/>
                                                  <w:divBdr>
                                                    <w:top w:val="none" w:sz="0" w:space="0" w:color="auto"/>
                                                    <w:left w:val="none" w:sz="0" w:space="0" w:color="auto"/>
                                                    <w:bottom w:val="none" w:sz="0" w:space="0" w:color="auto"/>
                                                    <w:right w:val="none" w:sz="0" w:space="0" w:color="auto"/>
                                                  </w:divBdr>
                                                </w:div>
                                                <w:div w:id="2069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0807">
                                  <w:marLeft w:val="0"/>
                                  <w:marRight w:val="0"/>
                                  <w:marTop w:val="0"/>
                                  <w:marBottom w:val="0"/>
                                  <w:divBdr>
                                    <w:top w:val="none" w:sz="0" w:space="0" w:color="auto"/>
                                    <w:left w:val="none" w:sz="0" w:space="0" w:color="auto"/>
                                    <w:bottom w:val="single" w:sz="6" w:space="7" w:color="E1E8ED"/>
                                    <w:right w:val="none" w:sz="0" w:space="0" w:color="auto"/>
                                  </w:divBdr>
                                  <w:divsChild>
                                    <w:div w:id="1037117779">
                                      <w:marLeft w:val="0"/>
                                      <w:marRight w:val="0"/>
                                      <w:marTop w:val="0"/>
                                      <w:marBottom w:val="0"/>
                                      <w:divBdr>
                                        <w:top w:val="none" w:sz="0" w:space="0" w:color="auto"/>
                                        <w:left w:val="none" w:sz="0" w:space="0" w:color="auto"/>
                                        <w:bottom w:val="none" w:sz="0" w:space="0" w:color="auto"/>
                                        <w:right w:val="none" w:sz="0" w:space="0" w:color="auto"/>
                                      </w:divBdr>
                                      <w:divsChild>
                                        <w:div w:id="1556969589">
                                          <w:marLeft w:val="0"/>
                                          <w:marRight w:val="0"/>
                                          <w:marTop w:val="0"/>
                                          <w:marBottom w:val="0"/>
                                          <w:divBdr>
                                            <w:top w:val="none" w:sz="0" w:space="0" w:color="auto"/>
                                            <w:left w:val="none" w:sz="0" w:space="0" w:color="auto"/>
                                            <w:bottom w:val="none" w:sz="0" w:space="0" w:color="auto"/>
                                            <w:right w:val="none" w:sz="0" w:space="0" w:color="auto"/>
                                          </w:divBdr>
                                          <w:divsChild>
                                            <w:div w:id="2067145519">
                                              <w:marLeft w:val="0"/>
                                              <w:marRight w:val="0"/>
                                              <w:marTop w:val="75"/>
                                              <w:marBottom w:val="30"/>
                                              <w:divBdr>
                                                <w:top w:val="none" w:sz="0" w:space="0" w:color="auto"/>
                                                <w:left w:val="none" w:sz="0" w:space="0" w:color="auto"/>
                                                <w:bottom w:val="none" w:sz="0" w:space="0" w:color="auto"/>
                                                <w:right w:val="none" w:sz="0" w:space="0" w:color="auto"/>
                                              </w:divBdr>
                                              <w:divsChild>
                                                <w:div w:id="323095385">
                                                  <w:marLeft w:val="0"/>
                                                  <w:marRight w:val="0"/>
                                                  <w:marTop w:val="0"/>
                                                  <w:marBottom w:val="0"/>
                                                  <w:divBdr>
                                                    <w:top w:val="none" w:sz="0" w:space="0" w:color="auto"/>
                                                    <w:left w:val="none" w:sz="0" w:space="0" w:color="auto"/>
                                                    <w:bottom w:val="none" w:sz="0" w:space="0" w:color="auto"/>
                                                    <w:right w:val="none" w:sz="0" w:space="0" w:color="auto"/>
                                                  </w:divBdr>
                                                </w:div>
                                                <w:div w:id="1244530696">
                                                  <w:marLeft w:val="0"/>
                                                  <w:marRight w:val="0"/>
                                                  <w:marTop w:val="0"/>
                                                  <w:marBottom w:val="0"/>
                                                  <w:divBdr>
                                                    <w:top w:val="none" w:sz="0" w:space="0" w:color="auto"/>
                                                    <w:left w:val="none" w:sz="0" w:space="0" w:color="auto"/>
                                                    <w:bottom w:val="none" w:sz="0" w:space="0" w:color="auto"/>
                                                    <w:right w:val="none" w:sz="0" w:space="0" w:color="auto"/>
                                                  </w:divBdr>
                                                </w:div>
                                                <w:div w:id="1938635448">
                                                  <w:marLeft w:val="0"/>
                                                  <w:marRight w:val="0"/>
                                                  <w:marTop w:val="0"/>
                                                  <w:marBottom w:val="0"/>
                                                  <w:divBdr>
                                                    <w:top w:val="none" w:sz="0" w:space="0" w:color="auto"/>
                                                    <w:left w:val="none" w:sz="0" w:space="0" w:color="auto"/>
                                                    <w:bottom w:val="none" w:sz="0" w:space="0" w:color="auto"/>
                                                    <w:right w:val="none" w:sz="0" w:space="0" w:color="auto"/>
                                                  </w:divBdr>
                                                </w:div>
                                                <w:div w:id="2001694911">
                                                  <w:marLeft w:val="0"/>
                                                  <w:marRight w:val="0"/>
                                                  <w:marTop w:val="0"/>
                                                  <w:marBottom w:val="0"/>
                                                  <w:divBdr>
                                                    <w:top w:val="none" w:sz="0" w:space="0" w:color="auto"/>
                                                    <w:left w:val="none" w:sz="0" w:space="0" w:color="auto"/>
                                                    <w:bottom w:val="none" w:sz="0" w:space="0" w:color="auto"/>
                                                    <w:right w:val="none" w:sz="0" w:space="0" w:color="auto"/>
                                                  </w:divBdr>
                                                  <w:divsChild>
                                                    <w:div w:id="472481767">
                                                      <w:marLeft w:val="0"/>
                                                      <w:marRight w:val="0"/>
                                                      <w:marTop w:val="0"/>
                                                      <w:marBottom w:val="0"/>
                                                      <w:divBdr>
                                                        <w:top w:val="none" w:sz="0" w:space="0" w:color="auto"/>
                                                        <w:left w:val="none" w:sz="0" w:space="0" w:color="auto"/>
                                                        <w:bottom w:val="none" w:sz="0" w:space="0" w:color="auto"/>
                                                        <w:right w:val="none" w:sz="0" w:space="0" w:color="auto"/>
                                                      </w:divBdr>
                                                      <w:divsChild>
                                                        <w:div w:id="15316079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2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5022">
                                  <w:marLeft w:val="0"/>
                                  <w:marRight w:val="0"/>
                                  <w:marTop w:val="0"/>
                                  <w:marBottom w:val="0"/>
                                  <w:divBdr>
                                    <w:top w:val="none" w:sz="0" w:space="0" w:color="auto"/>
                                    <w:left w:val="none" w:sz="0" w:space="0" w:color="auto"/>
                                    <w:bottom w:val="single" w:sz="6" w:space="7" w:color="E1E8ED"/>
                                    <w:right w:val="none" w:sz="0" w:space="0" w:color="auto"/>
                                  </w:divBdr>
                                  <w:divsChild>
                                    <w:div w:id="1007751736">
                                      <w:marLeft w:val="0"/>
                                      <w:marRight w:val="0"/>
                                      <w:marTop w:val="0"/>
                                      <w:marBottom w:val="0"/>
                                      <w:divBdr>
                                        <w:top w:val="none" w:sz="0" w:space="0" w:color="auto"/>
                                        <w:left w:val="none" w:sz="0" w:space="0" w:color="auto"/>
                                        <w:bottom w:val="none" w:sz="0" w:space="0" w:color="auto"/>
                                        <w:right w:val="none" w:sz="0" w:space="0" w:color="auto"/>
                                      </w:divBdr>
                                      <w:divsChild>
                                        <w:div w:id="1613783866">
                                          <w:marLeft w:val="0"/>
                                          <w:marRight w:val="0"/>
                                          <w:marTop w:val="0"/>
                                          <w:marBottom w:val="0"/>
                                          <w:divBdr>
                                            <w:top w:val="none" w:sz="0" w:space="0" w:color="auto"/>
                                            <w:left w:val="none" w:sz="0" w:space="0" w:color="auto"/>
                                            <w:bottom w:val="none" w:sz="0" w:space="0" w:color="auto"/>
                                            <w:right w:val="none" w:sz="0" w:space="0" w:color="auto"/>
                                          </w:divBdr>
                                          <w:divsChild>
                                            <w:div w:id="182017847">
                                              <w:marLeft w:val="0"/>
                                              <w:marRight w:val="0"/>
                                              <w:marTop w:val="75"/>
                                              <w:marBottom w:val="30"/>
                                              <w:divBdr>
                                                <w:top w:val="none" w:sz="0" w:space="0" w:color="auto"/>
                                                <w:left w:val="none" w:sz="0" w:space="0" w:color="auto"/>
                                                <w:bottom w:val="none" w:sz="0" w:space="0" w:color="auto"/>
                                                <w:right w:val="none" w:sz="0" w:space="0" w:color="auto"/>
                                              </w:divBdr>
                                              <w:divsChild>
                                                <w:div w:id="65034532">
                                                  <w:marLeft w:val="0"/>
                                                  <w:marRight w:val="0"/>
                                                  <w:marTop w:val="0"/>
                                                  <w:marBottom w:val="0"/>
                                                  <w:divBdr>
                                                    <w:top w:val="none" w:sz="0" w:space="0" w:color="auto"/>
                                                    <w:left w:val="none" w:sz="0" w:space="0" w:color="auto"/>
                                                    <w:bottom w:val="none" w:sz="0" w:space="0" w:color="auto"/>
                                                    <w:right w:val="none" w:sz="0" w:space="0" w:color="auto"/>
                                                  </w:divBdr>
                                                </w:div>
                                                <w:div w:id="1110277689">
                                                  <w:marLeft w:val="0"/>
                                                  <w:marRight w:val="0"/>
                                                  <w:marTop w:val="0"/>
                                                  <w:marBottom w:val="0"/>
                                                  <w:divBdr>
                                                    <w:top w:val="none" w:sz="0" w:space="0" w:color="auto"/>
                                                    <w:left w:val="none" w:sz="0" w:space="0" w:color="auto"/>
                                                    <w:bottom w:val="none" w:sz="0" w:space="0" w:color="auto"/>
                                                    <w:right w:val="none" w:sz="0" w:space="0" w:color="auto"/>
                                                  </w:divBdr>
                                                </w:div>
                                                <w:div w:id="1572930590">
                                                  <w:marLeft w:val="0"/>
                                                  <w:marRight w:val="0"/>
                                                  <w:marTop w:val="0"/>
                                                  <w:marBottom w:val="0"/>
                                                  <w:divBdr>
                                                    <w:top w:val="none" w:sz="0" w:space="0" w:color="auto"/>
                                                    <w:left w:val="none" w:sz="0" w:space="0" w:color="auto"/>
                                                    <w:bottom w:val="none" w:sz="0" w:space="0" w:color="auto"/>
                                                    <w:right w:val="none" w:sz="0" w:space="0" w:color="auto"/>
                                                  </w:divBdr>
                                                  <w:divsChild>
                                                    <w:div w:id="47193149">
                                                      <w:marLeft w:val="0"/>
                                                      <w:marRight w:val="0"/>
                                                      <w:marTop w:val="0"/>
                                                      <w:marBottom w:val="0"/>
                                                      <w:divBdr>
                                                        <w:top w:val="none" w:sz="0" w:space="0" w:color="auto"/>
                                                        <w:left w:val="none" w:sz="0" w:space="0" w:color="auto"/>
                                                        <w:bottom w:val="none" w:sz="0" w:space="0" w:color="auto"/>
                                                        <w:right w:val="none" w:sz="0" w:space="0" w:color="auto"/>
                                                      </w:divBdr>
                                                      <w:divsChild>
                                                        <w:div w:id="19555977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8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1286">
                                  <w:marLeft w:val="0"/>
                                  <w:marRight w:val="0"/>
                                  <w:marTop w:val="0"/>
                                  <w:marBottom w:val="0"/>
                                  <w:divBdr>
                                    <w:top w:val="none" w:sz="0" w:space="0" w:color="auto"/>
                                    <w:left w:val="none" w:sz="0" w:space="0" w:color="auto"/>
                                    <w:bottom w:val="single" w:sz="6" w:space="7" w:color="E1E8ED"/>
                                    <w:right w:val="none" w:sz="0" w:space="0" w:color="auto"/>
                                  </w:divBdr>
                                  <w:divsChild>
                                    <w:div w:id="725296083">
                                      <w:marLeft w:val="0"/>
                                      <w:marRight w:val="0"/>
                                      <w:marTop w:val="0"/>
                                      <w:marBottom w:val="0"/>
                                      <w:divBdr>
                                        <w:top w:val="none" w:sz="0" w:space="0" w:color="auto"/>
                                        <w:left w:val="none" w:sz="0" w:space="0" w:color="auto"/>
                                        <w:bottom w:val="none" w:sz="0" w:space="0" w:color="auto"/>
                                        <w:right w:val="none" w:sz="0" w:space="0" w:color="auto"/>
                                      </w:divBdr>
                                      <w:divsChild>
                                        <w:div w:id="482547078">
                                          <w:marLeft w:val="0"/>
                                          <w:marRight w:val="0"/>
                                          <w:marTop w:val="0"/>
                                          <w:marBottom w:val="0"/>
                                          <w:divBdr>
                                            <w:top w:val="none" w:sz="0" w:space="0" w:color="auto"/>
                                            <w:left w:val="none" w:sz="0" w:space="0" w:color="auto"/>
                                            <w:bottom w:val="none" w:sz="0" w:space="0" w:color="auto"/>
                                            <w:right w:val="none" w:sz="0" w:space="0" w:color="auto"/>
                                          </w:divBdr>
                                        </w:div>
                                        <w:div w:id="650915094">
                                          <w:marLeft w:val="0"/>
                                          <w:marRight w:val="0"/>
                                          <w:marTop w:val="0"/>
                                          <w:marBottom w:val="0"/>
                                          <w:divBdr>
                                            <w:top w:val="none" w:sz="0" w:space="0" w:color="auto"/>
                                            <w:left w:val="none" w:sz="0" w:space="0" w:color="auto"/>
                                            <w:bottom w:val="none" w:sz="0" w:space="0" w:color="auto"/>
                                            <w:right w:val="none" w:sz="0" w:space="0" w:color="auto"/>
                                          </w:divBdr>
                                          <w:divsChild>
                                            <w:div w:id="1888182810">
                                              <w:marLeft w:val="0"/>
                                              <w:marRight w:val="0"/>
                                              <w:marTop w:val="75"/>
                                              <w:marBottom w:val="30"/>
                                              <w:divBdr>
                                                <w:top w:val="none" w:sz="0" w:space="0" w:color="auto"/>
                                                <w:left w:val="none" w:sz="0" w:space="0" w:color="auto"/>
                                                <w:bottom w:val="none" w:sz="0" w:space="0" w:color="auto"/>
                                                <w:right w:val="none" w:sz="0" w:space="0" w:color="auto"/>
                                              </w:divBdr>
                                              <w:divsChild>
                                                <w:div w:id="587886873">
                                                  <w:marLeft w:val="0"/>
                                                  <w:marRight w:val="0"/>
                                                  <w:marTop w:val="0"/>
                                                  <w:marBottom w:val="0"/>
                                                  <w:divBdr>
                                                    <w:top w:val="none" w:sz="0" w:space="0" w:color="auto"/>
                                                    <w:left w:val="none" w:sz="0" w:space="0" w:color="auto"/>
                                                    <w:bottom w:val="none" w:sz="0" w:space="0" w:color="auto"/>
                                                    <w:right w:val="none" w:sz="0" w:space="0" w:color="auto"/>
                                                  </w:divBdr>
                                                  <w:divsChild>
                                                    <w:div w:id="2058973326">
                                                      <w:marLeft w:val="0"/>
                                                      <w:marRight w:val="0"/>
                                                      <w:marTop w:val="0"/>
                                                      <w:marBottom w:val="0"/>
                                                      <w:divBdr>
                                                        <w:top w:val="none" w:sz="0" w:space="0" w:color="auto"/>
                                                        <w:left w:val="none" w:sz="0" w:space="0" w:color="auto"/>
                                                        <w:bottom w:val="none" w:sz="0" w:space="0" w:color="auto"/>
                                                        <w:right w:val="none" w:sz="0" w:space="0" w:color="auto"/>
                                                      </w:divBdr>
                                                      <w:divsChild>
                                                        <w:div w:id="409068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664217">
                                                  <w:marLeft w:val="0"/>
                                                  <w:marRight w:val="0"/>
                                                  <w:marTop w:val="0"/>
                                                  <w:marBottom w:val="0"/>
                                                  <w:divBdr>
                                                    <w:top w:val="none" w:sz="0" w:space="0" w:color="auto"/>
                                                    <w:left w:val="none" w:sz="0" w:space="0" w:color="auto"/>
                                                    <w:bottom w:val="none" w:sz="0" w:space="0" w:color="auto"/>
                                                    <w:right w:val="none" w:sz="0" w:space="0" w:color="auto"/>
                                                  </w:divBdr>
                                                </w:div>
                                                <w:div w:id="959147080">
                                                  <w:marLeft w:val="0"/>
                                                  <w:marRight w:val="0"/>
                                                  <w:marTop w:val="0"/>
                                                  <w:marBottom w:val="0"/>
                                                  <w:divBdr>
                                                    <w:top w:val="none" w:sz="0" w:space="0" w:color="auto"/>
                                                    <w:left w:val="none" w:sz="0" w:space="0" w:color="auto"/>
                                                    <w:bottom w:val="none" w:sz="0" w:space="0" w:color="auto"/>
                                                    <w:right w:val="none" w:sz="0" w:space="0" w:color="auto"/>
                                                  </w:divBdr>
                                                </w:div>
                                                <w:div w:id="10971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73583">
                                  <w:marLeft w:val="0"/>
                                  <w:marRight w:val="0"/>
                                  <w:marTop w:val="0"/>
                                  <w:marBottom w:val="0"/>
                                  <w:divBdr>
                                    <w:top w:val="none" w:sz="0" w:space="0" w:color="auto"/>
                                    <w:left w:val="none" w:sz="0" w:space="0" w:color="auto"/>
                                    <w:bottom w:val="single" w:sz="6" w:space="7" w:color="E1E8ED"/>
                                    <w:right w:val="none" w:sz="0" w:space="0" w:color="auto"/>
                                  </w:divBdr>
                                  <w:divsChild>
                                    <w:div w:id="348601644">
                                      <w:marLeft w:val="0"/>
                                      <w:marRight w:val="0"/>
                                      <w:marTop w:val="0"/>
                                      <w:marBottom w:val="0"/>
                                      <w:divBdr>
                                        <w:top w:val="none" w:sz="0" w:space="0" w:color="auto"/>
                                        <w:left w:val="none" w:sz="0" w:space="0" w:color="auto"/>
                                        <w:bottom w:val="none" w:sz="0" w:space="0" w:color="auto"/>
                                        <w:right w:val="none" w:sz="0" w:space="0" w:color="auto"/>
                                      </w:divBdr>
                                      <w:divsChild>
                                        <w:div w:id="104619811">
                                          <w:marLeft w:val="0"/>
                                          <w:marRight w:val="0"/>
                                          <w:marTop w:val="0"/>
                                          <w:marBottom w:val="0"/>
                                          <w:divBdr>
                                            <w:top w:val="none" w:sz="0" w:space="0" w:color="auto"/>
                                            <w:left w:val="none" w:sz="0" w:space="0" w:color="auto"/>
                                            <w:bottom w:val="none" w:sz="0" w:space="0" w:color="auto"/>
                                            <w:right w:val="none" w:sz="0" w:space="0" w:color="auto"/>
                                          </w:divBdr>
                                        </w:div>
                                        <w:div w:id="1383673723">
                                          <w:marLeft w:val="0"/>
                                          <w:marRight w:val="0"/>
                                          <w:marTop w:val="0"/>
                                          <w:marBottom w:val="0"/>
                                          <w:divBdr>
                                            <w:top w:val="none" w:sz="0" w:space="0" w:color="auto"/>
                                            <w:left w:val="none" w:sz="0" w:space="0" w:color="auto"/>
                                            <w:bottom w:val="none" w:sz="0" w:space="0" w:color="auto"/>
                                            <w:right w:val="none" w:sz="0" w:space="0" w:color="auto"/>
                                          </w:divBdr>
                                          <w:divsChild>
                                            <w:div w:id="1225794291">
                                              <w:marLeft w:val="0"/>
                                              <w:marRight w:val="0"/>
                                              <w:marTop w:val="75"/>
                                              <w:marBottom w:val="30"/>
                                              <w:divBdr>
                                                <w:top w:val="none" w:sz="0" w:space="0" w:color="auto"/>
                                                <w:left w:val="none" w:sz="0" w:space="0" w:color="auto"/>
                                                <w:bottom w:val="none" w:sz="0" w:space="0" w:color="auto"/>
                                                <w:right w:val="none" w:sz="0" w:space="0" w:color="auto"/>
                                              </w:divBdr>
                                              <w:divsChild>
                                                <w:div w:id="1548879421">
                                                  <w:marLeft w:val="0"/>
                                                  <w:marRight w:val="0"/>
                                                  <w:marTop w:val="0"/>
                                                  <w:marBottom w:val="0"/>
                                                  <w:divBdr>
                                                    <w:top w:val="none" w:sz="0" w:space="0" w:color="auto"/>
                                                    <w:left w:val="none" w:sz="0" w:space="0" w:color="auto"/>
                                                    <w:bottom w:val="none" w:sz="0" w:space="0" w:color="auto"/>
                                                    <w:right w:val="none" w:sz="0" w:space="0" w:color="auto"/>
                                                  </w:divBdr>
                                                  <w:divsChild>
                                                    <w:div w:id="2086683602">
                                                      <w:marLeft w:val="0"/>
                                                      <w:marRight w:val="0"/>
                                                      <w:marTop w:val="0"/>
                                                      <w:marBottom w:val="0"/>
                                                      <w:divBdr>
                                                        <w:top w:val="none" w:sz="0" w:space="0" w:color="auto"/>
                                                        <w:left w:val="none" w:sz="0" w:space="0" w:color="auto"/>
                                                        <w:bottom w:val="none" w:sz="0" w:space="0" w:color="auto"/>
                                                        <w:right w:val="none" w:sz="0" w:space="0" w:color="auto"/>
                                                      </w:divBdr>
                                                      <w:divsChild>
                                                        <w:div w:id="1363407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250016">
                                                  <w:marLeft w:val="0"/>
                                                  <w:marRight w:val="0"/>
                                                  <w:marTop w:val="0"/>
                                                  <w:marBottom w:val="0"/>
                                                  <w:divBdr>
                                                    <w:top w:val="none" w:sz="0" w:space="0" w:color="auto"/>
                                                    <w:left w:val="none" w:sz="0" w:space="0" w:color="auto"/>
                                                    <w:bottom w:val="none" w:sz="0" w:space="0" w:color="auto"/>
                                                    <w:right w:val="none" w:sz="0" w:space="0" w:color="auto"/>
                                                  </w:divBdr>
                                                </w:div>
                                                <w:div w:id="1877426034">
                                                  <w:marLeft w:val="0"/>
                                                  <w:marRight w:val="0"/>
                                                  <w:marTop w:val="0"/>
                                                  <w:marBottom w:val="0"/>
                                                  <w:divBdr>
                                                    <w:top w:val="none" w:sz="0" w:space="0" w:color="auto"/>
                                                    <w:left w:val="none" w:sz="0" w:space="0" w:color="auto"/>
                                                    <w:bottom w:val="none" w:sz="0" w:space="0" w:color="auto"/>
                                                    <w:right w:val="none" w:sz="0" w:space="0" w:color="auto"/>
                                                  </w:divBdr>
                                                </w:div>
                                                <w:div w:id="1965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2342">
                                  <w:marLeft w:val="0"/>
                                  <w:marRight w:val="0"/>
                                  <w:marTop w:val="0"/>
                                  <w:marBottom w:val="0"/>
                                  <w:divBdr>
                                    <w:top w:val="none" w:sz="0" w:space="0" w:color="auto"/>
                                    <w:left w:val="none" w:sz="0" w:space="0" w:color="auto"/>
                                    <w:bottom w:val="single" w:sz="6" w:space="7" w:color="E1E8ED"/>
                                    <w:right w:val="none" w:sz="0" w:space="0" w:color="auto"/>
                                  </w:divBdr>
                                  <w:divsChild>
                                    <w:div w:id="101805260">
                                      <w:marLeft w:val="0"/>
                                      <w:marRight w:val="0"/>
                                      <w:marTop w:val="0"/>
                                      <w:marBottom w:val="0"/>
                                      <w:divBdr>
                                        <w:top w:val="none" w:sz="0" w:space="0" w:color="auto"/>
                                        <w:left w:val="none" w:sz="0" w:space="0" w:color="auto"/>
                                        <w:bottom w:val="none" w:sz="0" w:space="0" w:color="auto"/>
                                        <w:right w:val="none" w:sz="0" w:space="0" w:color="auto"/>
                                      </w:divBdr>
                                      <w:divsChild>
                                        <w:div w:id="789471812">
                                          <w:marLeft w:val="0"/>
                                          <w:marRight w:val="0"/>
                                          <w:marTop w:val="0"/>
                                          <w:marBottom w:val="0"/>
                                          <w:divBdr>
                                            <w:top w:val="none" w:sz="0" w:space="0" w:color="auto"/>
                                            <w:left w:val="none" w:sz="0" w:space="0" w:color="auto"/>
                                            <w:bottom w:val="none" w:sz="0" w:space="0" w:color="auto"/>
                                            <w:right w:val="none" w:sz="0" w:space="0" w:color="auto"/>
                                          </w:divBdr>
                                          <w:divsChild>
                                            <w:div w:id="132137980">
                                              <w:marLeft w:val="0"/>
                                              <w:marRight w:val="0"/>
                                              <w:marTop w:val="75"/>
                                              <w:marBottom w:val="30"/>
                                              <w:divBdr>
                                                <w:top w:val="none" w:sz="0" w:space="0" w:color="auto"/>
                                                <w:left w:val="none" w:sz="0" w:space="0" w:color="auto"/>
                                                <w:bottom w:val="none" w:sz="0" w:space="0" w:color="auto"/>
                                                <w:right w:val="none" w:sz="0" w:space="0" w:color="auto"/>
                                              </w:divBdr>
                                              <w:divsChild>
                                                <w:div w:id="441650437">
                                                  <w:marLeft w:val="0"/>
                                                  <w:marRight w:val="0"/>
                                                  <w:marTop w:val="0"/>
                                                  <w:marBottom w:val="0"/>
                                                  <w:divBdr>
                                                    <w:top w:val="none" w:sz="0" w:space="0" w:color="auto"/>
                                                    <w:left w:val="none" w:sz="0" w:space="0" w:color="auto"/>
                                                    <w:bottom w:val="none" w:sz="0" w:space="0" w:color="auto"/>
                                                    <w:right w:val="none" w:sz="0" w:space="0" w:color="auto"/>
                                                  </w:divBdr>
                                                </w:div>
                                                <w:div w:id="500586716">
                                                  <w:marLeft w:val="0"/>
                                                  <w:marRight w:val="0"/>
                                                  <w:marTop w:val="0"/>
                                                  <w:marBottom w:val="0"/>
                                                  <w:divBdr>
                                                    <w:top w:val="none" w:sz="0" w:space="0" w:color="auto"/>
                                                    <w:left w:val="none" w:sz="0" w:space="0" w:color="auto"/>
                                                    <w:bottom w:val="none" w:sz="0" w:space="0" w:color="auto"/>
                                                    <w:right w:val="none" w:sz="0" w:space="0" w:color="auto"/>
                                                  </w:divBdr>
                                                </w:div>
                                                <w:div w:id="1688023121">
                                                  <w:marLeft w:val="0"/>
                                                  <w:marRight w:val="0"/>
                                                  <w:marTop w:val="0"/>
                                                  <w:marBottom w:val="0"/>
                                                  <w:divBdr>
                                                    <w:top w:val="none" w:sz="0" w:space="0" w:color="auto"/>
                                                    <w:left w:val="none" w:sz="0" w:space="0" w:color="auto"/>
                                                    <w:bottom w:val="none" w:sz="0" w:space="0" w:color="auto"/>
                                                    <w:right w:val="none" w:sz="0" w:space="0" w:color="auto"/>
                                                  </w:divBdr>
                                                </w:div>
                                                <w:div w:id="1911035387">
                                                  <w:marLeft w:val="0"/>
                                                  <w:marRight w:val="0"/>
                                                  <w:marTop w:val="0"/>
                                                  <w:marBottom w:val="0"/>
                                                  <w:divBdr>
                                                    <w:top w:val="none" w:sz="0" w:space="0" w:color="auto"/>
                                                    <w:left w:val="none" w:sz="0" w:space="0" w:color="auto"/>
                                                    <w:bottom w:val="none" w:sz="0" w:space="0" w:color="auto"/>
                                                    <w:right w:val="none" w:sz="0" w:space="0" w:color="auto"/>
                                                  </w:divBdr>
                                                </w:div>
                                                <w:div w:id="2005088483">
                                                  <w:marLeft w:val="0"/>
                                                  <w:marRight w:val="0"/>
                                                  <w:marTop w:val="0"/>
                                                  <w:marBottom w:val="0"/>
                                                  <w:divBdr>
                                                    <w:top w:val="none" w:sz="0" w:space="0" w:color="auto"/>
                                                    <w:left w:val="none" w:sz="0" w:space="0" w:color="auto"/>
                                                    <w:bottom w:val="none" w:sz="0" w:space="0" w:color="auto"/>
                                                    <w:right w:val="none" w:sz="0" w:space="0" w:color="auto"/>
                                                  </w:divBdr>
                                                  <w:divsChild>
                                                    <w:div w:id="886987565">
                                                      <w:marLeft w:val="0"/>
                                                      <w:marRight w:val="0"/>
                                                      <w:marTop w:val="0"/>
                                                      <w:marBottom w:val="0"/>
                                                      <w:divBdr>
                                                        <w:top w:val="none" w:sz="0" w:space="0" w:color="auto"/>
                                                        <w:left w:val="none" w:sz="0" w:space="0" w:color="auto"/>
                                                        <w:bottom w:val="none" w:sz="0" w:space="0" w:color="auto"/>
                                                        <w:right w:val="none" w:sz="0" w:space="0" w:color="auto"/>
                                                      </w:divBdr>
                                                      <w:divsChild>
                                                        <w:div w:id="12830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62803876">
                                          <w:marLeft w:val="0"/>
                                          <w:marRight w:val="0"/>
                                          <w:marTop w:val="0"/>
                                          <w:marBottom w:val="0"/>
                                          <w:divBdr>
                                            <w:top w:val="none" w:sz="0" w:space="0" w:color="auto"/>
                                            <w:left w:val="none" w:sz="0" w:space="0" w:color="auto"/>
                                            <w:bottom w:val="none" w:sz="0" w:space="0" w:color="auto"/>
                                            <w:right w:val="none" w:sz="0" w:space="0" w:color="auto"/>
                                          </w:divBdr>
                                        </w:div>
                                        <w:div w:id="19866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7910">
                                  <w:marLeft w:val="0"/>
                                  <w:marRight w:val="0"/>
                                  <w:marTop w:val="0"/>
                                  <w:marBottom w:val="0"/>
                                  <w:divBdr>
                                    <w:top w:val="none" w:sz="0" w:space="0" w:color="auto"/>
                                    <w:left w:val="none" w:sz="0" w:space="0" w:color="auto"/>
                                    <w:bottom w:val="single" w:sz="6" w:space="7" w:color="E1E8ED"/>
                                    <w:right w:val="none" w:sz="0" w:space="0" w:color="auto"/>
                                  </w:divBdr>
                                  <w:divsChild>
                                    <w:div w:id="1629579544">
                                      <w:marLeft w:val="0"/>
                                      <w:marRight w:val="0"/>
                                      <w:marTop w:val="0"/>
                                      <w:marBottom w:val="0"/>
                                      <w:divBdr>
                                        <w:top w:val="none" w:sz="0" w:space="0" w:color="auto"/>
                                        <w:left w:val="none" w:sz="0" w:space="0" w:color="auto"/>
                                        <w:bottom w:val="none" w:sz="0" w:space="0" w:color="auto"/>
                                        <w:right w:val="none" w:sz="0" w:space="0" w:color="auto"/>
                                      </w:divBdr>
                                      <w:divsChild>
                                        <w:div w:id="287317337">
                                          <w:marLeft w:val="0"/>
                                          <w:marRight w:val="0"/>
                                          <w:marTop w:val="0"/>
                                          <w:marBottom w:val="0"/>
                                          <w:divBdr>
                                            <w:top w:val="none" w:sz="0" w:space="0" w:color="auto"/>
                                            <w:left w:val="none" w:sz="0" w:space="0" w:color="auto"/>
                                            <w:bottom w:val="none" w:sz="0" w:space="0" w:color="auto"/>
                                            <w:right w:val="none" w:sz="0" w:space="0" w:color="auto"/>
                                          </w:divBdr>
                                          <w:divsChild>
                                            <w:div w:id="2050840703">
                                              <w:marLeft w:val="0"/>
                                              <w:marRight w:val="0"/>
                                              <w:marTop w:val="75"/>
                                              <w:marBottom w:val="30"/>
                                              <w:divBdr>
                                                <w:top w:val="none" w:sz="0" w:space="0" w:color="auto"/>
                                                <w:left w:val="none" w:sz="0" w:space="0" w:color="auto"/>
                                                <w:bottom w:val="none" w:sz="0" w:space="0" w:color="auto"/>
                                                <w:right w:val="none" w:sz="0" w:space="0" w:color="auto"/>
                                              </w:divBdr>
                                              <w:divsChild>
                                                <w:div w:id="108552956">
                                                  <w:marLeft w:val="0"/>
                                                  <w:marRight w:val="0"/>
                                                  <w:marTop w:val="0"/>
                                                  <w:marBottom w:val="0"/>
                                                  <w:divBdr>
                                                    <w:top w:val="none" w:sz="0" w:space="0" w:color="auto"/>
                                                    <w:left w:val="none" w:sz="0" w:space="0" w:color="auto"/>
                                                    <w:bottom w:val="none" w:sz="0" w:space="0" w:color="auto"/>
                                                    <w:right w:val="none" w:sz="0" w:space="0" w:color="auto"/>
                                                  </w:divBdr>
                                                  <w:divsChild>
                                                    <w:div w:id="361050686">
                                                      <w:marLeft w:val="0"/>
                                                      <w:marRight w:val="0"/>
                                                      <w:marTop w:val="0"/>
                                                      <w:marBottom w:val="0"/>
                                                      <w:divBdr>
                                                        <w:top w:val="none" w:sz="0" w:space="0" w:color="auto"/>
                                                        <w:left w:val="none" w:sz="0" w:space="0" w:color="auto"/>
                                                        <w:bottom w:val="none" w:sz="0" w:space="0" w:color="auto"/>
                                                        <w:right w:val="none" w:sz="0" w:space="0" w:color="auto"/>
                                                      </w:divBdr>
                                                      <w:divsChild>
                                                        <w:div w:id="167171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067526">
                                                  <w:marLeft w:val="0"/>
                                                  <w:marRight w:val="0"/>
                                                  <w:marTop w:val="0"/>
                                                  <w:marBottom w:val="0"/>
                                                  <w:divBdr>
                                                    <w:top w:val="none" w:sz="0" w:space="0" w:color="auto"/>
                                                    <w:left w:val="none" w:sz="0" w:space="0" w:color="auto"/>
                                                    <w:bottom w:val="none" w:sz="0" w:space="0" w:color="auto"/>
                                                    <w:right w:val="none" w:sz="0" w:space="0" w:color="auto"/>
                                                  </w:divBdr>
                                                </w:div>
                                                <w:div w:id="745223451">
                                                  <w:marLeft w:val="0"/>
                                                  <w:marRight w:val="0"/>
                                                  <w:marTop w:val="0"/>
                                                  <w:marBottom w:val="0"/>
                                                  <w:divBdr>
                                                    <w:top w:val="none" w:sz="0" w:space="0" w:color="auto"/>
                                                    <w:left w:val="none" w:sz="0" w:space="0" w:color="auto"/>
                                                    <w:bottom w:val="none" w:sz="0" w:space="0" w:color="auto"/>
                                                    <w:right w:val="none" w:sz="0" w:space="0" w:color="auto"/>
                                                  </w:divBdr>
                                                </w:div>
                                                <w:div w:id="19825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4861">
                                  <w:marLeft w:val="0"/>
                                  <w:marRight w:val="0"/>
                                  <w:marTop w:val="0"/>
                                  <w:marBottom w:val="0"/>
                                  <w:divBdr>
                                    <w:top w:val="none" w:sz="0" w:space="0" w:color="auto"/>
                                    <w:left w:val="none" w:sz="0" w:space="0" w:color="auto"/>
                                    <w:bottom w:val="single" w:sz="6" w:space="7" w:color="E1E8ED"/>
                                    <w:right w:val="none" w:sz="0" w:space="0" w:color="auto"/>
                                  </w:divBdr>
                                  <w:divsChild>
                                    <w:div w:id="1848982094">
                                      <w:marLeft w:val="0"/>
                                      <w:marRight w:val="0"/>
                                      <w:marTop w:val="0"/>
                                      <w:marBottom w:val="0"/>
                                      <w:divBdr>
                                        <w:top w:val="none" w:sz="0" w:space="0" w:color="auto"/>
                                        <w:left w:val="none" w:sz="0" w:space="0" w:color="auto"/>
                                        <w:bottom w:val="none" w:sz="0" w:space="0" w:color="auto"/>
                                        <w:right w:val="none" w:sz="0" w:space="0" w:color="auto"/>
                                      </w:divBdr>
                                      <w:divsChild>
                                        <w:div w:id="1036387811">
                                          <w:marLeft w:val="0"/>
                                          <w:marRight w:val="0"/>
                                          <w:marTop w:val="0"/>
                                          <w:marBottom w:val="0"/>
                                          <w:divBdr>
                                            <w:top w:val="none" w:sz="0" w:space="0" w:color="auto"/>
                                            <w:left w:val="none" w:sz="0" w:space="0" w:color="auto"/>
                                            <w:bottom w:val="none" w:sz="0" w:space="0" w:color="auto"/>
                                            <w:right w:val="none" w:sz="0" w:space="0" w:color="auto"/>
                                          </w:divBdr>
                                          <w:divsChild>
                                            <w:div w:id="646397658">
                                              <w:marLeft w:val="0"/>
                                              <w:marRight w:val="0"/>
                                              <w:marTop w:val="75"/>
                                              <w:marBottom w:val="30"/>
                                              <w:divBdr>
                                                <w:top w:val="none" w:sz="0" w:space="0" w:color="auto"/>
                                                <w:left w:val="none" w:sz="0" w:space="0" w:color="auto"/>
                                                <w:bottom w:val="none" w:sz="0" w:space="0" w:color="auto"/>
                                                <w:right w:val="none" w:sz="0" w:space="0" w:color="auto"/>
                                              </w:divBdr>
                                              <w:divsChild>
                                                <w:div w:id="957755183">
                                                  <w:marLeft w:val="0"/>
                                                  <w:marRight w:val="0"/>
                                                  <w:marTop w:val="0"/>
                                                  <w:marBottom w:val="0"/>
                                                  <w:divBdr>
                                                    <w:top w:val="none" w:sz="0" w:space="0" w:color="auto"/>
                                                    <w:left w:val="none" w:sz="0" w:space="0" w:color="auto"/>
                                                    <w:bottom w:val="none" w:sz="0" w:space="0" w:color="auto"/>
                                                    <w:right w:val="none" w:sz="0" w:space="0" w:color="auto"/>
                                                  </w:divBdr>
                                                  <w:divsChild>
                                                    <w:div w:id="389232979">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9302654">
                                                  <w:marLeft w:val="0"/>
                                                  <w:marRight w:val="0"/>
                                                  <w:marTop w:val="0"/>
                                                  <w:marBottom w:val="0"/>
                                                  <w:divBdr>
                                                    <w:top w:val="none" w:sz="0" w:space="0" w:color="auto"/>
                                                    <w:left w:val="none" w:sz="0" w:space="0" w:color="auto"/>
                                                    <w:bottom w:val="none" w:sz="0" w:space="0" w:color="auto"/>
                                                    <w:right w:val="none" w:sz="0" w:space="0" w:color="auto"/>
                                                  </w:divBdr>
                                                </w:div>
                                                <w:div w:id="1229421730">
                                                  <w:marLeft w:val="0"/>
                                                  <w:marRight w:val="0"/>
                                                  <w:marTop w:val="0"/>
                                                  <w:marBottom w:val="0"/>
                                                  <w:divBdr>
                                                    <w:top w:val="none" w:sz="0" w:space="0" w:color="auto"/>
                                                    <w:left w:val="none" w:sz="0" w:space="0" w:color="auto"/>
                                                    <w:bottom w:val="none" w:sz="0" w:space="0" w:color="auto"/>
                                                    <w:right w:val="none" w:sz="0" w:space="0" w:color="auto"/>
                                                  </w:divBdr>
                                                </w:div>
                                                <w:div w:id="1840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2777">
                                  <w:marLeft w:val="0"/>
                                  <w:marRight w:val="0"/>
                                  <w:marTop w:val="0"/>
                                  <w:marBottom w:val="0"/>
                                  <w:divBdr>
                                    <w:top w:val="none" w:sz="0" w:space="0" w:color="auto"/>
                                    <w:left w:val="none" w:sz="0" w:space="0" w:color="auto"/>
                                    <w:bottom w:val="single" w:sz="6" w:space="7" w:color="E1E8ED"/>
                                    <w:right w:val="none" w:sz="0" w:space="0" w:color="auto"/>
                                  </w:divBdr>
                                  <w:divsChild>
                                    <w:div w:id="996765259">
                                      <w:marLeft w:val="0"/>
                                      <w:marRight w:val="0"/>
                                      <w:marTop w:val="0"/>
                                      <w:marBottom w:val="0"/>
                                      <w:divBdr>
                                        <w:top w:val="none" w:sz="0" w:space="0" w:color="auto"/>
                                        <w:left w:val="none" w:sz="0" w:space="0" w:color="auto"/>
                                        <w:bottom w:val="none" w:sz="0" w:space="0" w:color="auto"/>
                                        <w:right w:val="none" w:sz="0" w:space="0" w:color="auto"/>
                                      </w:divBdr>
                                      <w:divsChild>
                                        <w:div w:id="1544051561">
                                          <w:marLeft w:val="0"/>
                                          <w:marRight w:val="0"/>
                                          <w:marTop w:val="0"/>
                                          <w:marBottom w:val="0"/>
                                          <w:divBdr>
                                            <w:top w:val="none" w:sz="0" w:space="0" w:color="auto"/>
                                            <w:left w:val="none" w:sz="0" w:space="0" w:color="auto"/>
                                            <w:bottom w:val="none" w:sz="0" w:space="0" w:color="auto"/>
                                            <w:right w:val="none" w:sz="0" w:space="0" w:color="auto"/>
                                          </w:divBdr>
                                        </w:div>
                                        <w:div w:id="1936665955">
                                          <w:marLeft w:val="0"/>
                                          <w:marRight w:val="0"/>
                                          <w:marTop w:val="0"/>
                                          <w:marBottom w:val="0"/>
                                          <w:divBdr>
                                            <w:top w:val="none" w:sz="0" w:space="0" w:color="auto"/>
                                            <w:left w:val="none" w:sz="0" w:space="0" w:color="auto"/>
                                            <w:bottom w:val="none" w:sz="0" w:space="0" w:color="auto"/>
                                            <w:right w:val="none" w:sz="0" w:space="0" w:color="auto"/>
                                          </w:divBdr>
                                          <w:divsChild>
                                            <w:div w:id="1061364221">
                                              <w:marLeft w:val="0"/>
                                              <w:marRight w:val="0"/>
                                              <w:marTop w:val="75"/>
                                              <w:marBottom w:val="30"/>
                                              <w:divBdr>
                                                <w:top w:val="none" w:sz="0" w:space="0" w:color="auto"/>
                                                <w:left w:val="none" w:sz="0" w:space="0" w:color="auto"/>
                                                <w:bottom w:val="none" w:sz="0" w:space="0" w:color="auto"/>
                                                <w:right w:val="none" w:sz="0" w:space="0" w:color="auto"/>
                                              </w:divBdr>
                                              <w:divsChild>
                                                <w:div w:id="195392008">
                                                  <w:marLeft w:val="0"/>
                                                  <w:marRight w:val="0"/>
                                                  <w:marTop w:val="0"/>
                                                  <w:marBottom w:val="0"/>
                                                  <w:divBdr>
                                                    <w:top w:val="none" w:sz="0" w:space="0" w:color="auto"/>
                                                    <w:left w:val="none" w:sz="0" w:space="0" w:color="auto"/>
                                                    <w:bottom w:val="none" w:sz="0" w:space="0" w:color="auto"/>
                                                    <w:right w:val="none" w:sz="0" w:space="0" w:color="auto"/>
                                                  </w:divBdr>
                                                </w:div>
                                                <w:div w:id="496575551">
                                                  <w:marLeft w:val="0"/>
                                                  <w:marRight w:val="0"/>
                                                  <w:marTop w:val="0"/>
                                                  <w:marBottom w:val="0"/>
                                                  <w:divBdr>
                                                    <w:top w:val="none" w:sz="0" w:space="0" w:color="auto"/>
                                                    <w:left w:val="none" w:sz="0" w:space="0" w:color="auto"/>
                                                    <w:bottom w:val="none" w:sz="0" w:space="0" w:color="auto"/>
                                                    <w:right w:val="none" w:sz="0" w:space="0" w:color="auto"/>
                                                  </w:divBdr>
                                                </w:div>
                                                <w:div w:id="1653371757">
                                                  <w:marLeft w:val="0"/>
                                                  <w:marRight w:val="0"/>
                                                  <w:marTop w:val="0"/>
                                                  <w:marBottom w:val="0"/>
                                                  <w:divBdr>
                                                    <w:top w:val="none" w:sz="0" w:space="0" w:color="auto"/>
                                                    <w:left w:val="none" w:sz="0" w:space="0" w:color="auto"/>
                                                    <w:bottom w:val="none" w:sz="0" w:space="0" w:color="auto"/>
                                                    <w:right w:val="none" w:sz="0" w:space="0" w:color="auto"/>
                                                  </w:divBdr>
                                                  <w:divsChild>
                                                    <w:div w:id="1008291137">
                                                      <w:marLeft w:val="0"/>
                                                      <w:marRight w:val="0"/>
                                                      <w:marTop w:val="0"/>
                                                      <w:marBottom w:val="0"/>
                                                      <w:divBdr>
                                                        <w:top w:val="none" w:sz="0" w:space="0" w:color="auto"/>
                                                        <w:left w:val="none" w:sz="0" w:space="0" w:color="auto"/>
                                                        <w:bottom w:val="none" w:sz="0" w:space="0" w:color="auto"/>
                                                        <w:right w:val="none" w:sz="0" w:space="0" w:color="auto"/>
                                                      </w:divBdr>
                                                      <w:divsChild>
                                                        <w:div w:id="1297221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9098">
                                  <w:marLeft w:val="0"/>
                                  <w:marRight w:val="0"/>
                                  <w:marTop w:val="0"/>
                                  <w:marBottom w:val="0"/>
                                  <w:divBdr>
                                    <w:top w:val="none" w:sz="0" w:space="0" w:color="auto"/>
                                    <w:left w:val="none" w:sz="0" w:space="0" w:color="auto"/>
                                    <w:bottom w:val="single" w:sz="6" w:space="7" w:color="E1E8ED"/>
                                    <w:right w:val="none" w:sz="0" w:space="0" w:color="auto"/>
                                  </w:divBdr>
                                  <w:divsChild>
                                    <w:div w:id="1880390991">
                                      <w:marLeft w:val="0"/>
                                      <w:marRight w:val="0"/>
                                      <w:marTop w:val="0"/>
                                      <w:marBottom w:val="0"/>
                                      <w:divBdr>
                                        <w:top w:val="none" w:sz="0" w:space="0" w:color="auto"/>
                                        <w:left w:val="none" w:sz="0" w:space="0" w:color="auto"/>
                                        <w:bottom w:val="none" w:sz="0" w:space="0" w:color="auto"/>
                                        <w:right w:val="none" w:sz="0" w:space="0" w:color="auto"/>
                                      </w:divBdr>
                                      <w:divsChild>
                                        <w:div w:id="415589683">
                                          <w:marLeft w:val="0"/>
                                          <w:marRight w:val="0"/>
                                          <w:marTop w:val="0"/>
                                          <w:marBottom w:val="0"/>
                                          <w:divBdr>
                                            <w:top w:val="none" w:sz="0" w:space="0" w:color="auto"/>
                                            <w:left w:val="none" w:sz="0" w:space="0" w:color="auto"/>
                                            <w:bottom w:val="none" w:sz="0" w:space="0" w:color="auto"/>
                                            <w:right w:val="none" w:sz="0" w:space="0" w:color="auto"/>
                                          </w:divBdr>
                                          <w:divsChild>
                                            <w:div w:id="2015188418">
                                              <w:marLeft w:val="0"/>
                                              <w:marRight w:val="0"/>
                                              <w:marTop w:val="75"/>
                                              <w:marBottom w:val="30"/>
                                              <w:divBdr>
                                                <w:top w:val="none" w:sz="0" w:space="0" w:color="auto"/>
                                                <w:left w:val="none" w:sz="0" w:space="0" w:color="auto"/>
                                                <w:bottom w:val="none" w:sz="0" w:space="0" w:color="auto"/>
                                                <w:right w:val="none" w:sz="0" w:space="0" w:color="auto"/>
                                              </w:divBdr>
                                              <w:divsChild>
                                                <w:div w:id="205534788">
                                                  <w:marLeft w:val="0"/>
                                                  <w:marRight w:val="0"/>
                                                  <w:marTop w:val="0"/>
                                                  <w:marBottom w:val="0"/>
                                                  <w:divBdr>
                                                    <w:top w:val="none" w:sz="0" w:space="0" w:color="auto"/>
                                                    <w:left w:val="none" w:sz="0" w:space="0" w:color="auto"/>
                                                    <w:bottom w:val="none" w:sz="0" w:space="0" w:color="auto"/>
                                                    <w:right w:val="none" w:sz="0" w:space="0" w:color="auto"/>
                                                  </w:divBdr>
                                                  <w:divsChild>
                                                    <w:div w:id="1849708937">
                                                      <w:marLeft w:val="0"/>
                                                      <w:marRight w:val="0"/>
                                                      <w:marTop w:val="0"/>
                                                      <w:marBottom w:val="0"/>
                                                      <w:divBdr>
                                                        <w:top w:val="none" w:sz="0" w:space="0" w:color="auto"/>
                                                        <w:left w:val="none" w:sz="0" w:space="0" w:color="auto"/>
                                                        <w:bottom w:val="none" w:sz="0" w:space="0" w:color="auto"/>
                                                        <w:right w:val="none" w:sz="0" w:space="0" w:color="auto"/>
                                                      </w:divBdr>
                                                      <w:divsChild>
                                                        <w:div w:id="1654337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8667600">
                                                  <w:marLeft w:val="0"/>
                                                  <w:marRight w:val="0"/>
                                                  <w:marTop w:val="0"/>
                                                  <w:marBottom w:val="0"/>
                                                  <w:divBdr>
                                                    <w:top w:val="none" w:sz="0" w:space="0" w:color="auto"/>
                                                    <w:left w:val="none" w:sz="0" w:space="0" w:color="auto"/>
                                                    <w:bottom w:val="none" w:sz="0" w:space="0" w:color="auto"/>
                                                    <w:right w:val="none" w:sz="0" w:space="0" w:color="auto"/>
                                                  </w:divBdr>
                                                </w:div>
                                                <w:div w:id="1965038065">
                                                  <w:marLeft w:val="0"/>
                                                  <w:marRight w:val="0"/>
                                                  <w:marTop w:val="0"/>
                                                  <w:marBottom w:val="0"/>
                                                  <w:divBdr>
                                                    <w:top w:val="none" w:sz="0" w:space="0" w:color="auto"/>
                                                    <w:left w:val="none" w:sz="0" w:space="0" w:color="auto"/>
                                                    <w:bottom w:val="none" w:sz="0" w:space="0" w:color="auto"/>
                                                    <w:right w:val="none" w:sz="0" w:space="0" w:color="auto"/>
                                                  </w:divBdr>
                                                </w:div>
                                                <w:div w:id="21020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52135">
                                  <w:marLeft w:val="0"/>
                                  <w:marRight w:val="0"/>
                                  <w:marTop w:val="0"/>
                                  <w:marBottom w:val="0"/>
                                  <w:divBdr>
                                    <w:top w:val="none" w:sz="0" w:space="0" w:color="auto"/>
                                    <w:left w:val="none" w:sz="0" w:space="0" w:color="auto"/>
                                    <w:bottom w:val="single" w:sz="6" w:space="7" w:color="E1E8ED"/>
                                    <w:right w:val="none" w:sz="0" w:space="0" w:color="auto"/>
                                  </w:divBdr>
                                  <w:divsChild>
                                    <w:div w:id="498666513">
                                      <w:marLeft w:val="0"/>
                                      <w:marRight w:val="0"/>
                                      <w:marTop w:val="0"/>
                                      <w:marBottom w:val="0"/>
                                      <w:divBdr>
                                        <w:top w:val="none" w:sz="0" w:space="0" w:color="auto"/>
                                        <w:left w:val="none" w:sz="0" w:space="0" w:color="auto"/>
                                        <w:bottom w:val="none" w:sz="0" w:space="0" w:color="auto"/>
                                        <w:right w:val="none" w:sz="0" w:space="0" w:color="auto"/>
                                      </w:divBdr>
                                      <w:divsChild>
                                        <w:div w:id="477379757">
                                          <w:marLeft w:val="0"/>
                                          <w:marRight w:val="0"/>
                                          <w:marTop w:val="0"/>
                                          <w:marBottom w:val="0"/>
                                          <w:divBdr>
                                            <w:top w:val="none" w:sz="0" w:space="0" w:color="auto"/>
                                            <w:left w:val="none" w:sz="0" w:space="0" w:color="auto"/>
                                            <w:bottom w:val="none" w:sz="0" w:space="0" w:color="auto"/>
                                            <w:right w:val="none" w:sz="0" w:space="0" w:color="auto"/>
                                          </w:divBdr>
                                        </w:div>
                                        <w:div w:id="664865388">
                                          <w:marLeft w:val="0"/>
                                          <w:marRight w:val="0"/>
                                          <w:marTop w:val="0"/>
                                          <w:marBottom w:val="0"/>
                                          <w:divBdr>
                                            <w:top w:val="none" w:sz="0" w:space="0" w:color="auto"/>
                                            <w:left w:val="none" w:sz="0" w:space="0" w:color="auto"/>
                                            <w:bottom w:val="none" w:sz="0" w:space="0" w:color="auto"/>
                                            <w:right w:val="none" w:sz="0" w:space="0" w:color="auto"/>
                                          </w:divBdr>
                                          <w:divsChild>
                                            <w:div w:id="1162965845">
                                              <w:marLeft w:val="0"/>
                                              <w:marRight w:val="0"/>
                                              <w:marTop w:val="75"/>
                                              <w:marBottom w:val="30"/>
                                              <w:divBdr>
                                                <w:top w:val="none" w:sz="0" w:space="0" w:color="auto"/>
                                                <w:left w:val="none" w:sz="0" w:space="0" w:color="auto"/>
                                                <w:bottom w:val="none" w:sz="0" w:space="0" w:color="auto"/>
                                                <w:right w:val="none" w:sz="0" w:space="0" w:color="auto"/>
                                              </w:divBdr>
                                              <w:divsChild>
                                                <w:div w:id="916787117">
                                                  <w:marLeft w:val="0"/>
                                                  <w:marRight w:val="0"/>
                                                  <w:marTop w:val="0"/>
                                                  <w:marBottom w:val="0"/>
                                                  <w:divBdr>
                                                    <w:top w:val="none" w:sz="0" w:space="0" w:color="auto"/>
                                                    <w:left w:val="none" w:sz="0" w:space="0" w:color="auto"/>
                                                    <w:bottom w:val="none" w:sz="0" w:space="0" w:color="auto"/>
                                                    <w:right w:val="none" w:sz="0" w:space="0" w:color="auto"/>
                                                  </w:divBdr>
                                                </w:div>
                                                <w:div w:id="1284269892">
                                                  <w:marLeft w:val="0"/>
                                                  <w:marRight w:val="0"/>
                                                  <w:marTop w:val="0"/>
                                                  <w:marBottom w:val="0"/>
                                                  <w:divBdr>
                                                    <w:top w:val="none" w:sz="0" w:space="0" w:color="auto"/>
                                                    <w:left w:val="none" w:sz="0" w:space="0" w:color="auto"/>
                                                    <w:bottom w:val="none" w:sz="0" w:space="0" w:color="auto"/>
                                                    <w:right w:val="none" w:sz="0" w:space="0" w:color="auto"/>
                                                  </w:divBdr>
                                                </w:div>
                                                <w:div w:id="1357467368">
                                                  <w:marLeft w:val="0"/>
                                                  <w:marRight w:val="0"/>
                                                  <w:marTop w:val="0"/>
                                                  <w:marBottom w:val="0"/>
                                                  <w:divBdr>
                                                    <w:top w:val="none" w:sz="0" w:space="0" w:color="auto"/>
                                                    <w:left w:val="none" w:sz="0" w:space="0" w:color="auto"/>
                                                    <w:bottom w:val="none" w:sz="0" w:space="0" w:color="auto"/>
                                                    <w:right w:val="none" w:sz="0" w:space="0" w:color="auto"/>
                                                  </w:divBdr>
                                                </w:div>
                                                <w:div w:id="1522013451">
                                                  <w:marLeft w:val="0"/>
                                                  <w:marRight w:val="0"/>
                                                  <w:marTop w:val="0"/>
                                                  <w:marBottom w:val="0"/>
                                                  <w:divBdr>
                                                    <w:top w:val="none" w:sz="0" w:space="0" w:color="auto"/>
                                                    <w:left w:val="none" w:sz="0" w:space="0" w:color="auto"/>
                                                    <w:bottom w:val="none" w:sz="0" w:space="0" w:color="auto"/>
                                                    <w:right w:val="none" w:sz="0" w:space="0" w:color="auto"/>
                                                  </w:divBdr>
                                                </w:div>
                                                <w:div w:id="1873305498">
                                                  <w:marLeft w:val="0"/>
                                                  <w:marRight w:val="0"/>
                                                  <w:marTop w:val="0"/>
                                                  <w:marBottom w:val="0"/>
                                                  <w:divBdr>
                                                    <w:top w:val="none" w:sz="0" w:space="0" w:color="auto"/>
                                                    <w:left w:val="none" w:sz="0" w:space="0" w:color="auto"/>
                                                    <w:bottom w:val="none" w:sz="0" w:space="0" w:color="auto"/>
                                                    <w:right w:val="none" w:sz="0" w:space="0" w:color="auto"/>
                                                  </w:divBdr>
                                                  <w:divsChild>
                                                    <w:div w:id="534466245">
                                                      <w:marLeft w:val="0"/>
                                                      <w:marRight w:val="0"/>
                                                      <w:marTop w:val="0"/>
                                                      <w:marBottom w:val="0"/>
                                                      <w:divBdr>
                                                        <w:top w:val="none" w:sz="0" w:space="0" w:color="auto"/>
                                                        <w:left w:val="none" w:sz="0" w:space="0" w:color="auto"/>
                                                        <w:bottom w:val="none" w:sz="0" w:space="0" w:color="auto"/>
                                                        <w:right w:val="none" w:sz="0" w:space="0" w:color="auto"/>
                                                      </w:divBdr>
                                                      <w:divsChild>
                                                        <w:div w:id="19172032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13821399">
                                          <w:marLeft w:val="0"/>
                                          <w:marRight w:val="0"/>
                                          <w:marTop w:val="0"/>
                                          <w:marBottom w:val="0"/>
                                          <w:divBdr>
                                            <w:top w:val="none" w:sz="0" w:space="0" w:color="auto"/>
                                            <w:left w:val="none" w:sz="0" w:space="0" w:color="auto"/>
                                            <w:bottom w:val="none" w:sz="0" w:space="0" w:color="auto"/>
                                            <w:right w:val="none" w:sz="0" w:space="0" w:color="auto"/>
                                          </w:divBdr>
                                          <w:divsChild>
                                            <w:div w:id="1105424751">
                                              <w:marLeft w:val="0"/>
                                              <w:marRight w:val="0"/>
                                              <w:marTop w:val="0"/>
                                              <w:marBottom w:val="0"/>
                                              <w:divBdr>
                                                <w:top w:val="none" w:sz="0" w:space="0" w:color="auto"/>
                                                <w:left w:val="none" w:sz="0" w:space="0" w:color="auto"/>
                                                <w:bottom w:val="none" w:sz="0" w:space="0" w:color="auto"/>
                                                <w:right w:val="none" w:sz="0" w:space="0" w:color="auto"/>
                                              </w:divBdr>
                                              <w:divsChild>
                                                <w:div w:id="13107886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1813686">
                                          <w:marLeft w:val="0"/>
                                          <w:marRight w:val="0"/>
                                          <w:marTop w:val="0"/>
                                          <w:marBottom w:val="0"/>
                                          <w:divBdr>
                                            <w:top w:val="none" w:sz="0" w:space="0" w:color="auto"/>
                                            <w:left w:val="none" w:sz="0" w:space="0" w:color="auto"/>
                                            <w:bottom w:val="none" w:sz="0" w:space="0" w:color="auto"/>
                                            <w:right w:val="none" w:sz="0" w:space="0" w:color="auto"/>
                                          </w:divBdr>
                                          <w:divsChild>
                                            <w:div w:id="477957700">
                                              <w:marLeft w:val="0"/>
                                              <w:marRight w:val="0"/>
                                              <w:marTop w:val="150"/>
                                              <w:marBottom w:val="0"/>
                                              <w:divBdr>
                                                <w:top w:val="none" w:sz="0" w:space="9" w:color="auto"/>
                                                <w:left w:val="none" w:sz="0" w:space="0" w:color="auto"/>
                                                <w:bottom w:val="none" w:sz="0" w:space="9" w:color="auto"/>
                                                <w:right w:val="none" w:sz="0" w:space="0" w:color="auto"/>
                                              </w:divBdr>
                                              <w:divsChild>
                                                <w:div w:id="168301110">
                                                  <w:marLeft w:val="0"/>
                                                  <w:marRight w:val="0"/>
                                                  <w:marTop w:val="0"/>
                                                  <w:marBottom w:val="0"/>
                                                  <w:divBdr>
                                                    <w:top w:val="none" w:sz="0" w:space="0" w:color="auto"/>
                                                    <w:left w:val="none" w:sz="0" w:space="0" w:color="auto"/>
                                                    <w:bottom w:val="none" w:sz="0" w:space="0" w:color="auto"/>
                                                    <w:right w:val="none" w:sz="0" w:space="0" w:color="auto"/>
                                                  </w:divBdr>
                                                  <w:divsChild>
                                                    <w:div w:id="801582278">
                                                      <w:marLeft w:val="0"/>
                                                      <w:marRight w:val="0"/>
                                                      <w:marTop w:val="0"/>
                                                      <w:marBottom w:val="0"/>
                                                      <w:divBdr>
                                                        <w:top w:val="none" w:sz="0" w:space="0" w:color="auto"/>
                                                        <w:left w:val="none" w:sz="0" w:space="0" w:color="auto"/>
                                                        <w:bottom w:val="none" w:sz="0" w:space="0" w:color="auto"/>
                                                        <w:right w:val="none" w:sz="0" w:space="0" w:color="auto"/>
                                                      </w:divBdr>
                                                    </w:div>
                                                    <w:div w:id="1218318984">
                                                      <w:marLeft w:val="0"/>
                                                      <w:marRight w:val="0"/>
                                                      <w:marTop w:val="0"/>
                                                      <w:marBottom w:val="0"/>
                                                      <w:divBdr>
                                                        <w:top w:val="none" w:sz="0" w:space="0" w:color="auto"/>
                                                        <w:left w:val="none" w:sz="0" w:space="0" w:color="auto"/>
                                                        <w:bottom w:val="none" w:sz="0" w:space="0" w:color="auto"/>
                                                        <w:right w:val="none" w:sz="0" w:space="0" w:color="auto"/>
                                                      </w:divBdr>
                                                    </w:div>
                                                    <w:div w:id="1435052831">
                                                      <w:marLeft w:val="0"/>
                                                      <w:marRight w:val="0"/>
                                                      <w:marTop w:val="0"/>
                                                      <w:marBottom w:val="0"/>
                                                      <w:divBdr>
                                                        <w:top w:val="none" w:sz="0" w:space="0" w:color="auto"/>
                                                        <w:left w:val="none" w:sz="0" w:space="0" w:color="auto"/>
                                                        <w:bottom w:val="none" w:sz="0" w:space="0" w:color="auto"/>
                                                        <w:right w:val="none" w:sz="0" w:space="0" w:color="auto"/>
                                                      </w:divBdr>
                                                    </w:div>
                                                    <w:div w:id="16168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36">
                                  <w:marLeft w:val="0"/>
                                  <w:marRight w:val="0"/>
                                  <w:marTop w:val="0"/>
                                  <w:marBottom w:val="0"/>
                                  <w:divBdr>
                                    <w:top w:val="none" w:sz="0" w:space="0" w:color="auto"/>
                                    <w:left w:val="none" w:sz="0" w:space="0" w:color="auto"/>
                                    <w:bottom w:val="single" w:sz="6" w:space="7" w:color="E1E8ED"/>
                                    <w:right w:val="none" w:sz="0" w:space="0" w:color="auto"/>
                                  </w:divBdr>
                                  <w:divsChild>
                                    <w:div w:id="1390038468">
                                      <w:marLeft w:val="0"/>
                                      <w:marRight w:val="0"/>
                                      <w:marTop w:val="0"/>
                                      <w:marBottom w:val="0"/>
                                      <w:divBdr>
                                        <w:top w:val="none" w:sz="0" w:space="0" w:color="auto"/>
                                        <w:left w:val="none" w:sz="0" w:space="0" w:color="auto"/>
                                        <w:bottom w:val="none" w:sz="0" w:space="0" w:color="auto"/>
                                        <w:right w:val="none" w:sz="0" w:space="0" w:color="auto"/>
                                      </w:divBdr>
                                      <w:divsChild>
                                        <w:div w:id="1340428998">
                                          <w:marLeft w:val="0"/>
                                          <w:marRight w:val="0"/>
                                          <w:marTop w:val="0"/>
                                          <w:marBottom w:val="0"/>
                                          <w:divBdr>
                                            <w:top w:val="none" w:sz="0" w:space="0" w:color="auto"/>
                                            <w:left w:val="none" w:sz="0" w:space="0" w:color="auto"/>
                                            <w:bottom w:val="none" w:sz="0" w:space="0" w:color="auto"/>
                                            <w:right w:val="none" w:sz="0" w:space="0" w:color="auto"/>
                                          </w:divBdr>
                                        </w:div>
                                        <w:div w:id="1973094202">
                                          <w:marLeft w:val="0"/>
                                          <w:marRight w:val="0"/>
                                          <w:marTop w:val="0"/>
                                          <w:marBottom w:val="0"/>
                                          <w:divBdr>
                                            <w:top w:val="none" w:sz="0" w:space="0" w:color="auto"/>
                                            <w:left w:val="none" w:sz="0" w:space="0" w:color="auto"/>
                                            <w:bottom w:val="none" w:sz="0" w:space="0" w:color="auto"/>
                                            <w:right w:val="none" w:sz="0" w:space="0" w:color="auto"/>
                                          </w:divBdr>
                                          <w:divsChild>
                                            <w:div w:id="262810433">
                                              <w:marLeft w:val="0"/>
                                              <w:marRight w:val="0"/>
                                              <w:marTop w:val="75"/>
                                              <w:marBottom w:val="30"/>
                                              <w:divBdr>
                                                <w:top w:val="none" w:sz="0" w:space="0" w:color="auto"/>
                                                <w:left w:val="none" w:sz="0" w:space="0" w:color="auto"/>
                                                <w:bottom w:val="none" w:sz="0" w:space="0" w:color="auto"/>
                                                <w:right w:val="none" w:sz="0" w:space="0" w:color="auto"/>
                                              </w:divBdr>
                                              <w:divsChild>
                                                <w:div w:id="214392892">
                                                  <w:marLeft w:val="0"/>
                                                  <w:marRight w:val="0"/>
                                                  <w:marTop w:val="0"/>
                                                  <w:marBottom w:val="0"/>
                                                  <w:divBdr>
                                                    <w:top w:val="none" w:sz="0" w:space="0" w:color="auto"/>
                                                    <w:left w:val="none" w:sz="0" w:space="0" w:color="auto"/>
                                                    <w:bottom w:val="none" w:sz="0" w:space="0" w:color="auto"/>
                                                    <w:right w:val="none" w:sz="0" w:space="0" w:color="auto"/>
                                                  </w:divBdr>
                                                </w:div>
                                                <w:div w:id="1076709895">
                                                  <w:marLeft w:val="0"/>
                                                  <w:marRight w:val="0"/>
                                                  <w:marTop w:val="0"/>
                                                  <w:marBottom w:val="0"/>
                                                  <w:divBdr>
                                                    <w:top w:val="none" w:sz="0" w:space="0" w:color="auto"/>
                                                    <w:left w:val="none" w:sz="0" w:space="0" w:color="auto"/>
                                                    <w:bottom w:val="none" w:sz="0" w:space="0" w:color="auto"/>
                                                    <w:right w:val="none" w:sz="0" w:space="0" w:color="auto"/>
                                                  </w:divBdr>
                                                  <w:divsChild>
                                                    <w:div w:id="1438596359">
                                                      <w:marLeft w:val="0"/>
                                                      <w:marRight w:val="0"/>
                                                      <w:marTop w:val="0"/>
                                                      <w:marBottom w:val="0"/>
                                                      <w:divBdr>
                                                        <w:top w:val="none" w:sz="0" w:space="0" w:color="auto"/>
                                                        <w:left w:val="none" w:sz="0" w:space="0" w:color="auto"/>
                                                        <w:bottom w:val="none" w:sz="0" w:space="0" w:color="auto"/>
                                                        <w:right w:val="none" w:sz="0" w:space="0" w:color="auto"/>
                                                      </w:divBdr>
                                                      <w:divsChild>
                                                        <w:div w:id="731735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1558206">
                                                  <w:marLeft w:val="0"/>
                                                  <w:marRight w:val="0"/>
                                                  <w:marTop w:val="0"/>
                                                  <w:marBottom w:val="0"/>
                                                  <w:divBdr>
                                                    <w:top w:val="none" w:sz="0" w:space="0" w:color="auto"/>
                                                    <w:left w:val="none" w:sz="0" w:space="0" w:color="auto"/>
                                                    <w:bottom w:val="none" w:sz="0" w:space="0" w:color="auto"/>
                                                    <w:right w:val="none" w:sz="0" w:space="0" w:color="auto"/>
                                                  </w:divBdr>
                                                </w:div>
                                                <w:div w:id="20299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41960">
                                  <w:marLeft w:val="0"/>
                                  <w:marRight w:val="0"/>
                                  <w:marTop w:val="0"/>
                                  <w:marBottom w:val="0"/>
                                  <w:divBdr>
                                    <w:top w:val="none" w:sz="0" w:space="0" w:color="auto"/>
                                    <w:left w:val="none" w:sz="0" w:space="0" w:color="auto"/>
                                    <w:bottom w:val="single" w:sz="6" w:space="7" w:color="E1E8ED"/>
                                    <w:right w:val="none" w:sz="0" w:space="0" w:color="auto"/>
                                  </w:divBdr>
                                  <w:divsChild>
                                    <w:div w:id="839009771">
                                      <w:marLeft w:val="0"/>
                                      <w:marRight w:val="0"/>
                                      <w:marTop w:val="0"/>
                                      <w:marBottom w:val="0"/>
                                      <w:divBdr>
                                        <w:top w:val="none" w:sz="0" w:space="0" w:color="auto"/>
                                        <w:left w:val="none" w:sz="0" w:space="0" w:color="auto"/>
                                        <w:bottom w:val="none" w:sz="0" w:space="0" w:color="auto"/>
                                        <w:right w:val="none" w:sz="0" w:space="0" w:color="auto"/>
                                      </w:divBdr>
                                      <w:divsChild>
                                        <w:div w:id="794181176">
                                          <w:marLeft w:val="0"/>
                                          <w:marRight w:val="0"/>
                                          <w:marTop w:val="0"/>
                                          <w:marBottom w:val="0"/>
                                          <w:divBdr>
                                            <w:top w:val="none" w:sz="0" w:space="0" w:color="auto"/>
                                            <w:left w:val="none" w:sz="0" w:space="0" w:color="auto"/>
                                            <w:bottom w:val="none" w:sz="0" w:space="0" w:color="auto"/>
                                            <w:right w:val="none" w:sz="0" w:space="0" w:color="auto"/>
                                          </w:divBdr>
                                        </w:div>
                                        <w:div w:id="1733693319">
                                          <w:marLeft w:val="0"/>
                                          <w:marRight w:val="0"/>
                                          <w:marTop w:val="0"/>
                                          <w:marBottom w:val="0"/>
                                          <w:divBdr>
                                            <w:top w:val="none" w:sz="0" w:space="0" w:color="auto"/>
                                            <w:left w:val="none" w:sz="0" w:space="0" w:color="auto"/>
                                            <w:bottom w:val="none" w:sz="0" w:space="0" w:color="auto"/>
                                            <w:right w:val="none" w:sz="0" w:space="0" w:color="auto"/>
                                          </w:divBdr>
                                          <w:divsChild>
                                            <w:div w:id="804785335">
                                              <w:marLeft w:val="0"/>
                                              <w:marRight w:val="0"/>
                                              <w:marTop w:val="75"/>
                                              <w:marBottom w:val="30"/>
                                              <w:divBdr>
                                                <w:top w:val="none" w:sz="0" w:space="0" w:color="auto"/>
                                                <w:left w:val="none" w:sz="0" w:space="0" w:color="auto"/>
                                                <w:bottom w:val="none" w:sz="0" w:space="0" w:color="auto"/>
                                                <w:right w:val="none" w:sz="0" w:space="0" w:color="auto"/>
                                              </w:divBdr>
                                              <w:divsChild>
                                                <w:div w:id="140969926">
                                                  <w:marLeft w:val="0"/>
                                                  <w:marRight w:val="0"/>
                                                  <w:marTop w:val="0"/>
                                                  <w:marBottom w:val="0"/>
                                                  <w:divBdr>
                                                    <w:top w:val="none" w:sz="0" w:space="0" w:color="auto"/>
                                                    <w:left w:val="none" w:sz="0" w:space="0" w:color="auto"/>
                                                    <w:bottom w:val="none" w:sz="0" w:space="0" w:color="auto"/>
                                                    <w:right w:val="none" w:sz="0" w:space="0" w:color="auto"/>
                                                  </w:divBdr>
                                                </w:div>
                                                <w:div w:id="1143817300">
                                                  <w:marLeft w:val="0"/>
                                                  <w:marRight w:val="0"/>
                                                  <w:marTop w:val="0"/>
                                                  <w:marBottom w:val="0"/>
                                                  <w:divBdr>
                                                    <w:top w:val="none" w:sz="0" w:space="0" w:color="auto"/>
                                                    <w:left w:val="none" w:sz="0" w:space="0" w:color="auto"/>
                                                    <w:bottom w:val="none" w:sz="0" w:space="0" w:color="auto"/>
                                                    <w:right w:val="none" w:sz="0" w:space="0" w:color="auto"/>
                                                  </w:divBdr>
                                                </w:div>
                                                <w:div w:id="1383678212">
                                                  <w:marLeft w:val="0"/>
                                                  <w:marRight w:val="0"/>
                                                  <w:marTop w:val="0"/>
                                                  <w:marBottom w:val="0"/>
                                                  <w:divBdr>
                                                    <w:top w:val="none" w:sz="0" w:space="0" w:color="auto"/>
                                                    <w:left w:val="none" w:sz="0" w:space="0" w:color="auto"/>
                                                    <w:bottom w:val="none" w:sz="0" w:space="0" w:color="auto"/>
                                                    <w:right w:val="none" w:sz="0" w:space="0" w:color="auto"/>
                                                  </w:divBdr>
                                                </w:div>
                                                <w:div w:id="1447121033">
                                                  <w:marLeft w:val="0"/>
                                                  <w:marRight w:val="0"/>
                                                  <w:marTop w:val="0"/>
                                                  <w:marBottom w:val="0"/>
                                                  <w:divBdr>
                                                    <w:top w:val="none" w:sz="0" w:space="0" w:color="auto"/>
                                                    <w:left w:val="none" w:sz="0" w:space="0" w:color="auto"/>
                                                    <w:bottom w:val="none" w:sz="0" w:space="0" w:color="auto"/>
                                                    <w:right w:val="none" w:sz="0" w:space="0" w:color="auto"/>
                                                  </w:divBdr>
                                                  <w:divsChild>
                                                    <w:div w:id="913012676">
                                                      <w:marLeft w:val="0"/>
                                                      <w:marRight w:val="0"/>
                                                      <w:marTop w:val="0"/>
                                                      <w:marBottom w:val="0"/>
                                                      <w:divBdr>
                                                        <w:top w:val="none" w:sz="0" w:space="0" w:color="auto"/>
                                                        <w:left w:val="none" w:sz="0" w:space="0" w:color="auto"/>
                                                        <w:bottom w:val="none" w:sz="0" w:space="0" w:color="auto"/>
                                                        <w:right w:val="none" w:sz="0" w:space="0" w:color="auto"/>
                                                      </w:divBdr>
                                                      <w:divsChild>
                                                        <w:div w:id="1776365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6165262">
                                  <w:marLeft w:val="0"/>
                                  <w:marRight w:val="0"/>
                                  <w:marTop w:val="0"/>
                                  <w:marBottom w:val="0"/>
                                  <w:divBdr>
                                    <w:top w:val="none" w:sz="0" w:space="0" w:color="auto"/>
                                    <w:left w:val="none" w:sz="0" w:space="0" w:color="auto"/>
                                    <w:bottom w:val="single" w:sz="6" w:space="7" w:color="E1E8ED"/>
                                    <w:right w:val="none" w:sz="0" w:space="0" w:color="auto"/>
                                  </w:divBdr>
                                  <w:divsChild>
                                    <w:div w:id="1980067323">
                                      <w:marLeft w:val="0"/>
                                      <w:marRight w:val="0"/>
                                      <w:marTop w:val="0"/>
                                      <w:marBottom w:val="0"/>
                                      <w:divBdr>
                                        <w:top w:val="none" w:sz="0" w:space="0" w:color="auto"/>
                                        <w:left w:val="none" w:sz="0" w:space="0" w:color="auto"/>
                                        <w:bottom w:val="none" w:sz="0" w:space="0" w:color="auto"/>
                                        <w:right w:val="none" w:sz="0" w:space="0" w:color="auto"/>
                                      </w:divBdr>
                                      <w:divsChild>
                                        <w:div w:id="9260485">
                                          <w:marLeft w:val="0"/>
                                          <w:marRight w:val="0"/>
                                          <w:marTop w:val="0"/>
                                          <w:marBottom w:val="0"/>
                                          <w:divBdr>
                                            <w:top w:val="none" w:sz="0" w:space="0" w:color="auto"/>
                                            <w:left w:val="none" w:sz="0" w:space="0" w:color="auto"/>
                                            <w:bottom w:val="none" w:sz="0" w:space="0" w:color="auto"/>
                                            <w:right w:val="none" w:sz="0" w:space="0" w:color="auto"/>
                                          </w:divBdr>
                                        </w:div>
                                        <w:div w:id="150607893">
                                          <w:marLeft w:val="0"/>
                                          <w:marRight w:val="0"/>
                                          <w:marTop w:val="0"/>
                                          <w:marBottom w:val="0"/>
                                          <w:divBdr>
                                            <w:top w:val="none" w:sz="0" w:space="0" w:color="auto"/>
                                            <w:left w:val="none" w:sz="0" w:space="0" w:color="auto"/>
                                            <w:bottom w:val="none" w:sz="0" w:space="0" w:color="auto"/>
                                            <w:right w:val="none" w:sz="0" w:space="0" w:color="auto"/>
                                          </w:divBdr>
                                          <w:divsChild>
                                            <w:div w:id="987974428">
                                              <w:marLeft w:val="0"/>
                                              <w:marRight w:val="0"/>
                                              <w:marTop w:val="75"/>
                                              <w:marBottom w:val="30"/>
                                              <w:divBdr>
                                                <w:top w:val="none" w:sz="0" w:space="0" w:color="auto"/>
                                                <w:left w:val="none" w:sz="0" w:space="0" w:color="auto"/>
                                                <w:bottom w:val="none" w:sz="0" w:space="0" w:color="auto"/>
                                                <w:right w:val="none" w:sz="0" w:space="0" w:color="auto"/>
                                              </w:divBdr>
                                              <w:divsChild>
                                                <w:div w:id="23528758">
                                                  <w:marLeft w:val="0"/>
                                                  <w:marRight w:val="0"/>
                                                  <w:marTop w:val="0"/>
                                                  <w:marBottom w:val="0"/>
                                                  <w:divBdr>
                                                    <w:top w:val="none" w:sz="0" w:space="0" w:color="auto"/>
                                                    <w:left w:val="none" w:sz="0" w:space="0" w:color="auto"/>
                                                    <w:bottom w:val="none" w:sz="0" w:space="0" w:color="auto"/>
                                                    <w:right w:val="none" w:sz="0" w:space="0" w:color="auto"/>
                                                  </w:divBdr>
                                                </w:div>
                                                <w:div w:id="483937098">
                                                  <w:marLeft w:val="0"/>
                                                  <w:marRight w:val="0"/>
                                                  <w:marTop w:val="0"/>
                                                  <w:marBottom w:val="0"/>
                                                  <w:divBdr>
                                                    <w:top w:val="none" w:sz="0" w:space="0" w:color="auto"/>
                                                    <w:left w:val="none" w:sz="0" w:space="0" w:color="auto"/>
                                                    <w:bottom w:val="none" w:sz="0" w:space="0" w:color="auto"/>
                                                    <w:right w:val="none" w:sz="0" w:space="0" w:color="auto"/>
                                                  </w:divBdr>
                                                </w:div>
                                                <w:div w:id="1859154233">
                                                  <w:marLeft w:val="0"/>
                                                  <w:marRight w:val="0"/>
                                                  <w:marTop w:val="0"/>
                                                  <w:marBottom w:val="0"/>
                                                  <w:divBdr>
                                                    <w:top w:val="none" w:sz="0" w:space="0" w:color="auto"/>
                                                    <w:left w:val="none" w:sz="0" w:space="0" w:color="auto"/>
                                                    <w:bottom w:val="none" w:sz="0" w:space="0" w:color="auto"/>
                                                    <w:right w:val="none" w:sz="0" w:space="0" w:color="auto"/>
                                                  </w:divBdr>
                                                  <w:divsChild>
                                                    <w:div w:id="1316179669">
                                                      <w:marLeft w:val="0"/>
                                                      <w:marRight w:val="0"/>
                                                      <w:marTop w:val="0"/>
                                                      <w:marBottom w:val="0"/>
                                                      <w:divBdr>
                                                        <w:top w:val="none" w:sz="0" w:space="0" w:color="auto"/>
                                                        <w:left w:val="none" w:sz="0" w:space="0" w:color="auto"/>
                                                        <w:bottom w:val="none" w:sz="0" w:space="0" w:color="auto"/>
                                                        <w:right w:val="none" w:sz="0" w:space="0" w:color="auto"/>
                                                      </w:divBdr>
                                                      <w:divsChild>
                                                        <w:div w:id="2013876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84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3735">
                                  <w:marLeft w:val="0"/>
                                  <w:marRight w:val="0"/>
                                  <w:marTop w:val="0"/>
                                  <w:marBottom w:val="0"/>
                                  <w:divBdr>
                                    <w:top w:val="none" w:sz="0" w:space="0" w:color="auto"/>
                                    <w:left w:val="none" w:sz="0" w:space="0" w:color="auto"/>
                                    <w:bottom w:val="none" w:sz="0" w:space="0" w:color="auto"/>
                                    <w:right w:val="none" w:sz="0" w:space="0" w:color="auto"/>
                                  </w:divBdr>
                                  <w:divsChild>
                                    <w:div w:id="78797604">
                                      <w:marLeft w:val="0"/>
                                      <w:marRight w:val="0"/>
                                      <w:marTop w:val="0"/>
                                      <w:marBottom w:val="0"/>
                                      <w:divBdr>
                                        <w:top w:val="none" w:sz="0" w:space="0" w:color="auto"/>
                                        <w:left w:val="none" w:sz="0" w:space="0" w:color="auto"/>
                                        <w:bottom w:val="none" w:sz="0" w:space="0" w:color="auto"/>
                                        <w:right w:val="none" w:sz="0" w:space="0" w:color="auto"/>
                                      </w:divBdr>
                                      <w:divsChild>
                                        <w:div w:id="110710217">
                                          <w:marLeft w:val="0"/>
                                          <w:marRight w:val="0"/>
                                          <w:marTop w:val="0"/>
                                          <w:marBottom w:val="0"/>
                                          <w:divBdr>
                                            <w:top w:val="none" w:sz="0" w:space="0" w:color="auto"/>
                                            <w:left w:val="none" w:sz="0" w:space="0" w:color="auto"/>
                                            <w:bottom w:val="none" w:sz="0" w:space="0" w:color="auto"/>
                                            <w:right w:val="none" w:sz="0" w:space="0" w:color="auto"/>
                                          </w:divBdr>
                                          <w:divsChild>
                                            <w:div w:id="224487181">
                                              <w:marLeft w:val="0"/>
                                              <w:marRight w:val="0"/>
                                              <w:marTop w:val="0"/>
                                              <w:marBottom w:val="0"/>
                                              <w:divBdr>
                                                <w:top w:val="none" w:sz="0" w:space="0" w:color="auto"/>
                                                <w:left w:val="none" w:sz="0" w:space="0" w:color="auto"/>
                                                <w:bottom w:val="none" w:sz="0" w:space="0" w:color="auto"/>
                                                <w:right w:val="none" w:sz="0" w:space="0" w:color="auto"/>
                                              </w:divBdr>
                                            </w:div>
                                            <w:div w:id="1977175586">
                                              <w:marLeft w:val="0"/>
                                              <w:marRight w:val="0"/>
                                              <w:marTop w:val="0"/>
                                              <w:marBottom w:val="0"/>
                                              <w:divBdr>
                                                <w:top w:val="none" w:sz="0" w:space="0" w:color="auto"/>
                                                <w:left w:val="none" w:sz="0" w:space="0" w:color="auto"/>
                                                <w:bottom w:val="none" w:sz="0" w:space="0" w:color="auto"/>
                                                <w:right w:val="none" w:sz="0" w:space="0" w:color="auto"/>
                                              </w:divBdr>
                                              <w:divsChild>
                                                <w:div w:id="2009558700">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3106">
                                          <w:marLeft w:val="0"/>
                                          <w:marRight w:val="0"/>
                                          <w:marTop w:val="0"/>
                                          <w:marBottom w:val="0"/>
                                          <w:divBdr>
                                            <w:top w:val="none" w:sz="0" w:space="0" w:color="auto"/>
                                            <w:left w:val="none" w:sz="0" w:space="0" w:color="auto"/>
                                            <w:bottom w:val="none" w:sz="0" w:space="0" w:color="auto"/>
                                            <w:right w:val="none" w:sz="0" w:space="0" w:color="auto"/>
                                          </w:divBdr>
                                        </w:div>
                                        <w:div w:id="1312443594">
                                          <w:marLeft w:val="0"/>
                                          <w:marRight w:val="0"/>
                                          <w:marTop w:val="0"/>
                                          <w:marBottom w:val="0"/>
                                          <w:divBdr>
                                            <w:top w:val="none" w:sz="0" w:space="0" w:color="auto"/>
                                            <w:left w:val="none" w:sz="0" w:space="0" w:color="auto"/>
                                            <w:bottom w:val="none" w:sz="0" w:space="0" w:color="auto"/>
                                            <w:right w:val="none" w:sz="0" w:space="0" w:color="auto"/>
                                          </w:divBdr>
                                          <w:divsChild>
                                            <w:div w:id="1002775073">
                                              <w:marLeft w:val="0"/>
                                              <w:marRight w:val="0"/>
                                              <w:marTop w:val="0"/>
                                              <w:marBottom w:val="0"/>
                                              <w:divBdr>
                                                <w:top w:val="none" w:sz="0" w:space="0" w:color="auto"/>
                                                <w:left w:val="none" w:sz="0" w:space="0" w:color="auto"/>
                                                <w:bottom w:val="none" w:sz="0" w:space="0" w:color="auto"/>
                                                <w:right w:val="none" w:sz="0" w:space="0" w:color="auto"/>
                                              </w:divBdr>
                                              <w:divsChild>
                                                <w:div w:id="301471056">
                                                  <w:marLeft w:val="0"/>
                                                  <w:marRight w:val="0"/>
                                                  <w:marTop w:val="0"/>
                                                  <w:marBottom w:val="0"/>
                                                  <w:divBdr>
                                                    <w:top w:val="none" w:sz="0" w:space="0" w:color="auto"/>
                                                    <w:left w:val="none" w:sz="0" w:space="0" w:color="auto"/>
                                                    <w:bottom w:val="none" w:sz="0" w:space="0" w:color="auto"/>
                                                    <w:right w:val="none" w:sz="0" w:space="0" w:color="auto"/>
                                                  </w:divBdr>
                                                  <w:divsChild>
                                                    <w:div w:id="2095590947">
                                                      <w:marLeft w:val="0"/>
                                                      <w:marRight w:val="0"/>
                                                      <w:marTop w:val="30"/>
                                                      <w:marBottom w:val="0"/>
                                                      <w:divBdr>
                                                        <w:top w:val="single" w:sz="6" w:space="8" w:color="E1E8ED"/>
                                                        <w:left w:val="single" w:sz="6" w:space="0" w:color="E1E8ED"/>
                                                        <w:bottom w:val="single" w:sz="6" w:space="8" w:color="E1E8ED"/>
                                                        <w:right w:val="single" w:sz="6" w:space="0" w:color="E1E8ED"/>
                                                      </w:divBdr>
                                                      <w:divsChild>
                                                        <w:div w:id="1242838216">
                                                          <w:marLeft w:val="0"/>
                                                          <w:marRight w:val="0"/>
                                                          <w:marTop w:val="0"/>
                                                          <w:marBottom w:val="0"/>
                                                          <w:divBdr>
                                                            <w:top w:val="none" w:sz="0" w:space="0" w:color="auto"/>
                                                            <w:left w:val="none" w:sz="0" w:space="0" w:color="auto"/>
                                                            <w:bottom w:val="none" w:sz="0" w:space="0" w:color="auto"/>
                                                            <w:right w:val="none" w:sz="0" w:space="0" w:color="auto"/>
                                                          </w:divBdr>
                                                          <w:divsChild>
                                                            <w:div w:id="574555648">
                                                              <w:marLeft w:val="0"/>
                                                              <w:marRight w:val="0"/>
                                                              <w:marTop w:val="0"/>
                                                              <w:marBottom w:val="0"/>
                                                              <w:divBdr>
                                                                <w:top w:val="none" w:sz="0" w:space="0" w:color="auto"/>
                                                                <w:left w:val="none" w:sz="0" w:space="0" w:color="auto"/>
                                                                <w:bottom w:val="none" w:sz="0" w:space="0" w:color="auto"/>
                                                                <w:right w:val="none" w:sz="0" w:space="0" w:color="auto"/>
                                                              </w:divBdr>
                                                              <w:divsChild>
                                                                <w:div w:id="13214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6996">
                                          <w:marLeft w:val="0"/>
                                          <w:marRight w:val="0"/>
                                          <w:marTop w:val="0"/>
                                          <w:marBottom w:val="0"/>
                                          <w:divBdr>
                                            <w:top w:val="none" w:sz="0" w:space="0" w:color="auto"/>
                                            <w:left w:val="none" w:sz="0" w:space="0" w:color="auto"/>
                                            <w:bottom w:val="none" w:sz="0" w:space="0" w:color="auto"/>
                                            <w:right w:val="none" w:sz="0" w:space="0" w:color="auto"/>
                                          </w:divBdr>
                                        </w:div>
                                        <w:div w:id="1651976439">
                                          <w:marLeft w:val="0"/>
                                          <w:marRight w:val="0"/>
                                          <w:marTop w:val="30"/>
                                          <w:marBottom w:val="0"/>
                                          <w:divBdr>
                                            <w:top w:val="single" w:sz="6" w:space="8" w:color="E1E8ED"/>
                                            <w:left w:val="single" w:sz="6" w:space="0" w:color="E1E8ED"/>
                                            <w:bottom w:val="single" w:sz="6" w:space="8" w:color="E1E8ED"/>
                                            <w:right w:val="single" w:sz="6" w:space="0" w:color="E1E8ED"/>
                                          </w:divBdr>
                                          <w:divsChild>
                                            <w:div w:id="12213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3241">
                                      <w:marLeft w:val="0"/>
                                      <w:marRight w:val="0"/>
                                      <w:marTop w:val="0"/>
                                      <w:marBottom w:val="0"/>
                                      <w:divBdr>
                                        <w:top w:val="none" w:sz="0" w:space="0" w:color="auto"/>
                                        <w:left w:val="none" w:sz="0" w:space="0" w:color="auto"/>
                                        <w:bottom w:val="none" w:sz="0" w:space="0" w:color="auto"/>
                                        <w:right w:val="none" w:sz="0" w:space="0" w:color="auto"/>
                                      </w:divBdr>
                                      <w:divsChild>
                                        <w:div w:id="329063633">
                                          <w:marLeft w:val="0"/>
                                          <w:marRight w:val="0"/>
                                          <w:marTop w:val="0"/>
                                          <w:marBottom w:val="0"/>
                                          <w:divBdr>
                                            <w:top w:val="none" w:sz="0" w:space="0" w:color="auto"/>
                                            <w:left w:val="none" w:sz="0" w:space="0" w:color="auto"/>
                                            <w:bottom w:val="none" w:sz="0" w:space="0" w:color="auto"/>
                                            <w:right w:val="none" w:sz="0" w:space="0" w:color="auto"/>
                                          </w:divBdr>
                                          <w:divsChild>
                                            <w:div w:id="702829921">
                                              <w:marLeft w:val="165"/>
                                              <w:marRight w:val="0"/>
                                              <w:marTop w:val="0"/>
                                              <w:marBottom w:val="0"/>
                                              <w:divBdr>
                                                <w:top w:val="none" w:sz="0" w:space="0" w:color="auto"/>
                                                <w:left w:val="none" w:sz="0" w:space="0" w:color="auto"/>
                                                <w:bottom w:val="none" w:sz="0" w:space="0" w:color="auto"/>
                                                <w:right w:val="none" w:sz="0" w:space="0" w:color="auto"/>
                                              </w:divBdr>
                                            </w:div>
                                            <w:div w:id="1525291756">
                                              <w:marLeft w:val="0"/>
                                              <w:marRight w:val="0"/>
                                              <w:marTop w:val="0"/>
                                              <w:marBottom w:val="0"/>
                                              <w:divBdr>
                                                <w:top w:val="none" w:sz="0" w:space="0" w:color="auto"/>
                                                <w:left w:val="none" w:sz="0" w:space="0" w:color="auto"/>
                                                <w:bottom w:val="none" w:sz="0" w:space="0" w:color="auto"/>
                                                <w:right w:val="none" w:sz="0" w:space="0" w:color="auto"/>
                                              </w:divBdr>
                                              <w:divsChild>
                                                <w:div w:id="555550092">
                                                  <w:marLeft w:val="0"/>
                                                  <w:marRight w:val="0"/>
                                                  <w:marTop w:val="0"/>
                                                  <w:marBottom w:val="0"/>
                                                  <w:divBdr>
                                                    <w:top w:val="none" w:sz="0" w:space="0" w:color="auto"/>
                                                    <w:left w:val="none" w:sz="0" w:space="0" w:color="auto"/>
                                                    <w:bottom w:val="none" w:sz="0" w:space="0" w:color="auto"/>
                                                    <w:right w:val="none" w:sz="0" w:space="0" w:color="auto"/>
                                                  </w:divBdr>
                                                </w:div>
                                              </w:divsChild>
                                            </w:div>
                                            <w:div w:id="1570266877">
                                              <w:marLeft w:val="0"/>
                                              <w:marRight w:val="0"/>
                                              <w:marTop w:val="0"/>
                                              <w:marBottom w:val="0"/>
                                              <w:divBdr>
                                                <w:top w:val="none" w:sz="0" w:space="0" w:color="auto"/>
                                                <w:left w:val="none" w:sz="0" w:space="0" w:color="auto"/>
                                                <w:bottom w:val="none" w:sz="0" w:space="0" w:color="auto"/>
                                                <w:right w:val="none" w:sz="0" w:space="0" w:color="auto"/>
                                              </w:divBdr>
                                            </w:div>
                                          </w:divsChild>
                                        </w:div>
                                        <w:div w:id="4192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4760">
                                  <w:marLeft w:val="0"/>
                                  <w:marRight w:val="0"/>
                                  <w:marTop w:val="0"/>
                                  <w:marBottom w:val="0"/>
                                  <w:divBdr>
                                    <w:top w:val="none" w:sz="0" w:space="0" w:color="auto"/>
                                    <w:left w:val="none" w:sz="0" w:space="0" w:color="auto"/>
                                    <w:bottom w:val="single" w:sz="6" w:space="7" w:color="E1E8ED"/>
                                    <w:right w:val="none" w:sz="0" w:space="0" w:color="auto"/>
                                  </w:divBdr>
                                  <w:divsChild>
                                    <w:div w:id="1139762726">
                                      <w:marLeft w:val="0"/>
                                      <w:marRight w:val="0"/>
                                      <w:marTop w:val="0"/>
                                      <w:marBottom w:val="0"/>
                                      <w:divBdr>
                                        <w:top w:val="none" w:sz="0" w:space="0" w:color="auto"/>
                                        <w:left w:val="none" w:sz="0" w:space="0" w:color="auto"/>
                                        <w:bottom w:val="none" w:sz="0" w:space="0" w:color="auto"/>
                                        <w:right w:val="none" w:sz="0" w:space="0" w:color="auto"/>
                                      </w:divBdr>
                                      <w:divsChild>
                                        <w:div w:id="599530800">
                                          <w:marLeft w:val="0"/>
                                          <w:marRight w:val="0"/>
                                          <w:marTop w:val="0"/>
                                          <w:marBottom w:val="0"/>
                                          <w:divBdr>
                                            <w:top w:val="none" w:sz="0" w:space="0" w:color="auto"/>
                                            <w:left w:val="none" w:sz="0" w:space="0" w:color="auto"/>
                                            <w:bottom w:val="none" w:sz="0" w:space="0" w:color="auto"/>
                                            <w:right w:val="none" w:sz="0" w:space="0" w:color="auto"/>
                                          </w:divBdr>
                                          <w:divsChild>
                                            <w:div w:id="997223746">
                                              <w:marLeft w:val="0"/>
                                              <w:marRight w:val="0"/>
                                              <w:marTop w:val="75"/>
                                              <w:marBottom w:val="30"/>
                                              <w:divBdr>
                                                <w:top w:val="none" w:sz="0" w:space="0" w:color="auto"/>
                                                <w:left w:val="none" w:sz="0" w:space="0" w:color="auto"/>
                                                <w:bottom w:val="none" w:sz="0" w:space="0" w:color="auto"/>
                                                <w:right w:val="none" w:sz="0" w:space="0" w:color="auto"/>
                                              </w:divBdr>
                                              <w:divsChild>
                                                <w:div w:id="566770186">
                                                  <w:marLeft w:val="0"/>
                                                  <w:marRight w:val="0"/>
                                                  <w:marTop w:val="0"/>
                                                  <w:marBottom w:val="0"/>
                                                  <w:divBdr>
                                                    <w:top w:val="none" w:sz="0" w:space="0" w:color="auto"/>
                                                    <w:left w:val="none" w:sz="0" w:space="0" w:color="auto"/>
                                                    <w:bottom w:val="none" w:sz="0" w:space="0" w:color="auto"/>
                                                    <w:right w:val="none" w:sz="0" w:space="0" w:color="auto"/>
                                                  </w:divBdr>
                                                </w:div>
                                                <w:div w:id="659431357">
                                                  <w:marLeft w:val="0"/>
                                                  <w:marRight w:val="0"/>
                                                  <w:marTop w:val="0"/>
                                                  <w:marBottom w:val="0"/>
                                                  <w:divBdr>
                                                    <w:top w:val="none" w:sz="0" w:space="0" w:color="auto"/>
                                                    <w:left w:val="none" w:sz="0" w:space="0" w:color="auto"/>
                                                    <w:bottom w:val="none" w:sz="0" w:space="0" w:color="auto"/>
                                                    <w:right w:val="none" w:sz="0" w:space="0" w:color="auto"/>
                                                  </w:divBdr>
                                                </w:div>
                                                <w:div w:id="869997537">
                                                  <w:marLeft w:val="0"/>
                                                  <w:marRight w:val="0"/>
                                                  <w:marTop w:val="0"/>
                                                  <w:marBottom w:val="0"/>
                                                  <w:divBdr>
                                                    <w:top w:val="none" w:sz="0" w:space="0" w:color="auto"/>
                                                    <w:left w:val="none" w:sz="0" w:space="0" w:color="auto"/>
                                                    <w:bottom w:val="none" w:sz="0" w:space="0" w:color="auto"/>
                                                    <w:right w:val="none" w:sz="0" w:space="0" w:color="auto"/>
                                                  </w:divBdr>
                                                </w:div>
                                                <w:div w:id="1123963234">
                                                  <w:marLeft w:val="0"/>
                                                  <w:marRight w:val="0"/>
                                                  <w:marTop w:val="0"/>
                                                  <w:marBottom w:val="0"/>
                                                  <w:divBdr>
                                                    <w:top w:val="none" w:sz="0" w:space="0" w:color="auto"/>
                                                    <w:left w:val="none" w:sz="0" w:space="0" w:color="auto"/>
                                                    <w:bottom w:val="none" w:sz="0" w:space="0" w:color="auto"/>
                                                    <w:right w:val="none" w:sz="0" w:space="0" w:color="auto"/>
                                                  </w:divBdr>
                                                  <w:divsChild>
                                                    <w:div w:id="1284771986">
                                                      <w:marLeft w:val="0"/>
                                                      <w:marRight w:val="0"/>
                                                      <w:marTop w:val="0"/>
                                                      <w:marBottom w:val="0"/>
                                                      <w:divBdr>
                                                        <w:top w:val="none" w:sz="0" w:space="0" w:color="auto"/>
                                                        <w:left w:val="none" w:sz="0" w:space="0" w:color="auto"/>
                                                        <w:bottom w:val="none" w:sz="0" w:space="0" w:color="auto"/>
                                                        <w:right w:val="none" w:sz="0" w:space="0" w:color="auto"/>
                                                      </w:divBdr>
                                                      <w:divsChild>
                                                        <w:div w:id="479544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594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5">
                                  <w:marLeft w:val="0"/>
                                  <w:marRight w:val="0"/>
                                  <w:marTop w:val="0"/>
                                  <w:marBottom w:val="0"/>
                                  <w:divBdr>
                                    <w:top w:val="none" w:sz="0" w:space="0" w:color="auto"/>
                                    <w:left w:val="none" w:sz="0" w:space="0" w:color="auto"/>
                                    <w:bottom w:val="single" w:sz="6" w:space="7" w:color="E1E8ED"/>
                                    <w:right w:val="none" w:sz="0" w:space="0" w:color="auto"/>
                                  </w:divBdr>
                                  <w:divsChild>
                                    <w:div w:id="1497652400">
                                      <w:marLeft w:val="0"/>
                                      <w:marRight w:val="0"/>
                                      <w:marTop w:val="0"/>
                                      <w:marBottom w:val="0"/>
                                      <w:divBdr>
                                        <w:top w:val="none" w:sz="0" w:space="0" w:color="auto"/>
                                        <w:left w:val="none" w:sz="0" w:space="0" w:color="auto"/>
                                        <w:bottom w:val="none" w:sz="0" w:space="0" w:color="auto"/>
                                        <w:right w:val="none" w:sz="0" w:space="0" w:color="auto"/>
                                      </w:divBdr>
                                      <w:divsChild>
                                        <w:div w:id="986279919">
                                          <w:marLeft w:val="0"/>
                                          <w:marRight w:val="0"/>
                                          <w:marTop w:val="0"/>
                                          <w:marBottom w:val="0"/>
                                          <w:divBdr>
                                            <w:top w:val="none" w:sz="0" w:space="0" w:color="auto"/>
                                            <w:left w:val="none" w:sz="0" w:space="0" w:color="auto"/>
                                            <w:bottom w:val="none" w:sz="0" w:space="0" w:color="auto"/>
                                            <w:right w:val="none" w:sz="0" w:space="0" w:color="auto"/>
                                          </w:divBdr>
                                          <w:divsChild>
                                            <w:div w:id="863203357">
                                              <w:marLeft w:val="0"/>
                                              <w:marRight w:val="0"/>
                                              <w:marTop w:val="75"/>
                                              <w:marBottom w:val="30"/>
                                              <w:divBdr>
                                                <w:top w:val="none" w:sz="0" w:space="0" w:color="auto"/>
                                                <w:left w:val="none" w:sz="0" w:space="0" w:color="auto"/>
                                                <w:bottom w:val="none" w:sz="0" w:space="0" w:color="auto"/>
                                                <w:right w:val="none" w:sz="0" w:space="0" w:color="auto"/>
                                              </w:divBdr>
                                              <w:divsChild>
                                                <w:div w:id="485901011">
                                                  <w:marLeft w:val="0"/>
                                                  <w:marRight w:val="0"/>
                                                  <w:marTop w:val="0"/>
                                                  <w:marBottom w:val="0"/>
                                                  <w:divBdr>
                                                    <w:top w:val="none" w:sz="0" w:space="0" w:color="auto"/>
                                                    <w:left w:val="none" w:sz="0" w:space="0" w:color="auto"/>
                                                    <w:bottom w:val="none" w:sz="0" w:space="0" w:color="auto"/>
                                                    <w:right w:val="none" w:sz="0" w:space="0" w:color="auto"/>
                                                  </w:divBdr>
                                                  <w:divsChild>
                                                    <w:div w:id="807360989">
                                                      <w:marLeft w:val="0"/>
                                                      <w:marRight w:val="0"/>
                                                      <w:marTop w:val="0"/>
                                                      <w:marBottom w:val="0"/>
                                                      <w:divBdr>
                                                        <w:top w:val="none" w:sz="0" w:space="0" w:color="auto"/>
                                                        <w:left w:val="none" w:sz="0" w:space="0" w:color="auto"/>
                                                        <w:bottom w:val="none" w:sz="0" w:space="0" w:color="auto"/>
                                                        <w:right w:val="none" w:sz="0" w:space="0" w:color="auto"/>
                                                      </w:divBdr>
                                                      <w:divsChild>
                                                        <w:div w:id="309556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6810007">
                                                  <w:marLeft w:val="0"/>
                                                  <w:marRight w:val="0"/>
                                                  <w:marTop w:val="0"/>
                                                  <w:marBottom w:val="0"/>
                                                  <w:divBdr>
                                                    <w:top w:val="none" w:sz="0" w:space="0" w:color="auto"/>
                                                    <w:left w:val="none" w:sz="0" w:space="0" w:color="auto"/>
                                                    <w:bottom w:val="none" w:sz="0" w:space="0" w:color="auto"/>
                                                    <w:right w:val="none" w:sz="0" w:space="0" w:color="auto"/>
                                                  </w:divBdr>
                                                </w:div>
                                                <w:div w:id="1831948265">
                                                  <w:marLeft w:val="0"/>
                                                  <w:marRight w:val="0"/>
                                                  <w:marTop w:val="0"/>
                                                  <w:marBottom w:val="0"/>
                                                  <w:divBdr>
                                                    <w:top w:val="none" w:sz="0" w:space="0" w:color="auto"/>
                                                    <w:left w:val="none" w:sz="0" w:space="0" w:color="auto"/>
                                                    <w:bottom w:val="none" w:sz="0" w:space="0" w:color="auto"/>
                                                    <w:right w:val="none" w:sz="0" w:space="0" w:color="auto"/>
                                                  </w:divBdr>
                                                </w:div>
                                                <w:div w:id="21130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5208">
                                  <w:marLeft w:val="0"/>
                                  <w:marRight w:val="0"/>
                                  <w:marTop w:val="0"/>
                                  <w:marBottom w:val="0"/>
                                  <w:divBdr>
                                    <w:top w:val="none" w:sz="0" w:space="0" w:color="auto"/>
                                    <w:left w:val="none" w:sz="0" w:space="0" w:color="auto"/>
                                    <w:bottom w:val="single" w:sz="6" w:space="7" w:color="E1E8ED"/>
                                    <w:right w:val="none" w:sz="0" w:space="0" w:color="auto"/>
                                  </w:divBdr>
                                  <w:divsChild>
                                    <w:div w:id="1731072428">
                                      <w:marLeft w:val="0"/>
                                      <w:marRight w:val="0"/>
                                      <w:marTop w:val="0"/>
                                      <w:marBottom w:val="0"/>
                                      <w:divBdr>
                                        <w:top w:val="none" w:sz="0" w:space="0" w:color="auto"/>
                                        <w:left w:val="none" w:sz="0" w:space="0" w:color="auto"/>
                                        <w:bottom w:val="none" w:sz="0" w:space="0" w:color="auto"/>
                                        <w:right w:val="none" w:sz="0" w:space="0" w:color="auto"/>
                                      </w:divBdr>
                                      <w:divsChild>
                                        <w:div w:id="570314927">
                                          <w:marLeft w:val="0"/>
                                          <w:marRight w:val="0"/>
                                          <w:marTop w:val="0"/>
                                          <w:marBottom w:val="0"/>
                                          <w:divBdr>
                                            <w:top w:val="none" w:sz="0" w:space="0" w:color="auto"/>
                                            <w:left w:val="none" w:sz="0" w:space="0" w:color="auto"/>
                                            <w:bottom w:val="none" w:sz="0" w:space="0" w:color="auto"/>
                                            <w:right w:val="none" w:sz="0" w:space="0" w:color="auto"/>
                                          </w:divBdr>
                                          <w:divsChild>
                                            <w:div w:id="1284537313">
                                              <w:marLeft w:val="0"/>
                                              <w:marRight w:val="0"/>
                                              <w:marTop w:val="75"/>
                                              <w:marBottom w:val="30"/>
                                              <w:divBdr>
                                                <w:top w:val="none" w:sz="0" w:space="0" w:color="auto"/>
                                                <w:left w:val="none" w:sz="0" w:space="0" w:color="auto"/>
                                                <w:bottom w:val="none" w:sz="0" w:space="0" w:color="auto"/>
                                                <w:right w:val="none" w:sz="0" w:space="0" w:color="auto"/>
                                              </w:divBdr>
                                              <w:divsChild>
                                                <w:div w:id="266427052">
                                                  <w:marLeft w:val="0"/>
                                                  <w:marRight w:val="0"/>
                                                  <w:marTop w:val="0"/>
                                                  <w:marBottom w:val="0"/>
                                                  <w:divBdr>
                                                    <w:top w:val="none" w:sz="0" w:space="0" w:color="auto"/>
                                                    <w:left w:val="none" w:sz="0" w:space="0" w:color="auto"/>
                                                    <w:bottom w:val="none" w:sz="0" w:space="0" w:color="auto"/>
                                                    <w:right w:val="none" w:sz="0" w:space="0" w:color="auto"/>
                                                  </w:divBdr>
                                                </w:div>
                                                <w:div w:id="1214341691">
                                                  <w:marLeft w:val="0"/>
                                                  <w:marRight w:val="0"/>
                                                  <w:marTop w:val="0"/>
                                                  <w:marBottom w:val="0"/>
                                                  <w:divBdr>
                                                    <w:top w:val="none" w:sz="0" w:space="0" w:color="auto"/>
                                                    <w:left w:val="none" w:sz="0" w:space="0" w:color="auto"/>
                                                    <w:bottom w:val="none" w:sz="0" w:space="0" w:color="auto"/>
                                                    <w:right w:val="none" w:sz="0" w:space="0" w:color="auto"/>
                                                  </w:divBdr>
                                                </w:div>
                                                <w:div w:id="1216969969">
                                                  <w:marLeft w:val="0"/>
                                                  <w:marRight w:val="0"/>
                                                  <w:marTop w:val="0"/>
                                                  <w:marBottom w:val="0"/>
                                                  <w:divBdr>
                                                    <w:top w:val="none" w:sz="0" w:space="0" w:color="auto"/>
                                                    <w:left w:val="none" w:sz="0" w:space="0" w:color="auto"/>
                                                    <w:bottom w:val="none" w:sz="0" w:space="0" w:color="auto"/>
                                                    <w:right w:val="none" w:sz="0" w:space="0" w:color="auto"/>
                                                  </w:divBdr>
                                                </w:div>
                                                <w:div w:id="1260064080">
                                                  <w:marLeft w:val="0"/>
                                                  <w:marRight w:val="0"/>
                                                  <w:marTop w:val="0"/>
                                                  <w:marBottom w:val="0"/>
                                                  <w:divBdr>
                                                    <w:top w:val="none" w:sz="0" w:space="0" w:color="auto"/>
                                                    <w:left w:val="none" w:sz="0" w:space="0" w:color="auto"/>
                                                    <w:bottom w:val="none" w:sz="0" w:space="0" w:color="auto"/>
                                                    <w:right w:val="none" w:sz="0" w:space="0" w:color="auto"/>
                                                  </w:divBdr>
                                                  <w:divsChild>
                                                    <w:div w:id="220554202">
                                                      <w:marLeft w:val="0"/>
                                                      <w:marRight w:val="0"/>
                                                      <w:marTop w:val="0"/>
                                                      <w:marBottom w:val="0"/>
                                                      <w:divBdr>
                                                        <w:top w:val="none" w:sz="0" w:space="0" w:color="auto"/>
                                                        <w:left w:val="none" w:sz="0" w:space="0" w:color="auto"/>
                                                        <w:bottom w:val="none" w:sz="0" w:space="0" w:color="auto"/>
                                                        <w:right w:val="none" w:sz="0" w:space="0" w:color="auto"/>
                                                      </w:divBdr>
                                                      <w:divsChild>
                                                        <w:div w:id="5905472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90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1940">
                                  <w:marLeft w:val="0"/>
                                  <w:marRight w:val="0"/>
                                  <w:marTop w:val="0"/>
                                  <w:marBottom w:val="0"/>
                                  <w:divBdr>
                                    <w:top w:val="none" w:sz="0" w:space="0" w:color="auto"/>
                                    <w:left w:val="none" w:sz="0" w:space="0" w:color="auto"/>
                                    <w:bottom w:val="single" w:sz="6" w:space="7" w:color="E1E8ED"/>
                                    <w:right w:val="none" w:sz="0" w:space="0" w:color="auto"/>
                                  </w:divBdr>
                                  <w:divsChild>
                                    <w:div w:id="504053120">
                                      <w:marLeft w:val="0"/>
                                      <w:marRight w:val="0"/>
                                      <w:marTop w:val="0"/>
                                      <w:marBottom w:val="0"/>
                                      <w:divBdr>
                                        <w:top w:val="none" w:sz="0" w:space="0" w:color="auto"/>
                                        <w:left w:val="none" w:sz="0" w:space="0" w:color="auto"/>
                                        <w:bottom w:val="none" w:sz="0" w:space="0" w:color="auto"/>
                                        <w:right w:val="none" w:sz="0" w:space="0" w:color="auto"/>
                                      </w:divBdr>
                                      <w:divsChild>
                                        <w:div w:id="487942379">
                                          <w:marLeft w:val="0"/>
                                          <w:marRight w:val="0"/>
                                          <w:marTop w:val="0"/>
                                          <w:marBottom w:val="0"/>
                                          <w:divBdr>
                                            <w:top w:val="none" w:sz="0" w:space="0" w:color="auto"/>
                                            <w:left w:val="none" w:sz="0" w:space="0" w:color="auto"/>
                                            <w:bottom w:val="none" w:sz="0" w:space="0" w:color="auto"/>
                                            <w:right w:val="none" w:sz="0" w:space="0" w:color="auto"/>
                                          </w:divBdr>
                                          <w:divsChild>
                                            <w:div w:id="1760559345">
                                              <w:marLeft w:val="0"/>
                                              <w:marRight w:val="0"/>
                                              <w:marTop w:val="75"/>
                                              <w:marBottom w:val="30"/>
                                              <w:divBdr>
                                                <w:top w:val="none" w:sz="0" w:space="0" w:color="auto"/>
                                                <w:left w:val="none" w:sz="0" w:space="0" w:color="auto"/>
                                                <w:bottom w:val="none" w:sz="0" w:space="0" w:color="auto"/>
                                                <w:right w:val="none" w:sz="0" w:space="0" w:color="auto"/>
                                              </w:divBdr>
                                              <w:divsChild>
                                                <w:div w:id="124276195">
                                                  <w:marLeft w:val="0"/>
                                                  <w:marRight w:val="0"/>
                                                  <w:marTop w:val="0"/>
                                                  <w:marBottom w:val="0"/>
                                                  <w:divBdr>
                                                    <w:top w:val="none" w:sz="0" w:space="0" w:color="auto"/>
                                                    <w:left w:val="none" w:sz="0" w:space="0" w:color="auto"/>
                                                    <w:bottom w:val="none" w:sz="0" w:space="0" w:color="auto"/>
                                                    <w:right w:val="none" w:sz="0" w:space="0" w:color="auto"/>
                                                  </w:divBdr>
                                                </w:div>
                                                <w:div w:id="319504966">
                                                  <w:marLeft w:val="0"/>
                                                  <w:marRight w:val="0"/>
                                                  <w:marTop w:val="0"/>
                                                  <w:marBottom w:val="0"/>
                                                  <w:divBdr>
                                                    <w:top w:val="none" w:sz="0" w:space="0" w:color="auto"/>
                                                    <w:left w:val="none" w:sz="0" w:space="0" w:color="auto"/>
                                                    <w:bottom w:val="none" w:sz="0" w:space="0" w:color="auto"/>
                                                    <w:right w:val="none" w:sz="0" w:space="0" w:color="auto"/>
                                                  </w:divBdr>
                                                </w:div>
                                                <w:div w:id="420686504">
                                                  <w:marLeft w:val="0"/>
                                                  <w:marRight w:val="0"/>
                                                  <w:marTop w:val="0"/>
                                                  <w:marBottom w:val="0"/>
                                                  <w:divBdr>
                                                    <w:top w:val="none" w:sz="0" w:space="0" w:color="auto"/>
                                                    <w:left w:val="none" w:sz="0" w:space="0" w:color="auto"/>
                                                    <w:bottom w:val="none" w:sz="0" w:space="0" w:color="auto"/>
                                                    <w:right w:val="none" w:sz="0" w:space="0" w:color="auto"/>
                                                  </w:divBdr>
                                                </w:div>
                                                <w:div w:id="1421557617">
                                                  <w:marLeft w:val="0"/>
                                                  <w:marRight w:val="0"/>
                                                  <w:marTop w:val="0"/>
                                                  <w:marBottom w:val="0"/>
                                                  <w:divBdr>
                                                    <w:top w:val="none" w:sz="0" w:space="0" w:color="auto"/>
                                                    <w:left w:val="none" w:sz="0" w:space="0" w:color="auto"/>
                                                    <w:bottom w:val="none" w:sz="0" w:space="0" w:color="auto"/>
                                                    <w:right w:val="none" w:sz="0" w:space="0" w:color="auto"/>
                                                  </w:divBdr>
                                                  <w:divsChild>
                                                    <w:div w:id="1134056599">
                                                      <w:marLeft w:val="0"/>
                                                      <w:marRight w:val="0"/>
                                                      <w:marTop w:val="0"/>
                                                      <w:marBottom w:val="0"/>
                                                      <w:divBdr>
                                                        <w:top w:val="none" w:sz="0" w:space="0" w:color="auto"/>
                                                        <w:left w:val="none" w:sz="0" w:space="0" w:color="auto"/>
                                                        <w:bottom w:val="none" w:sz="0" w:space="0" w:color="auto"/>
                                                        <w:right w:val="none" w:sz="0" w:space="0" w:color="auto"/>
                                                      </w:divBdr>
                                                      <w:divsChild>
                                                        <w:div w:id="343746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86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8121">
                                  <w:marLeft w:val="0"/>
                                  <w:marRight w:val="0"/>
                                  <w:marTop w:val="0"/>
                                  <w:marBottom w:val="0"/>
                                  <w:divBdr>
                                    <w:top w:val="none" w:sz="0" w:space="0" w:color="auto"/>
                                    <w:left w:val="none" w:sz="0" w:space="0" w:color="auto"/>
                                    <w:bottom w:val="single" w:sz="6" w:space="7" w:color="E1E8ED"/>
                                    <w:right w:val="none" w:sz="0" w:space="0" w:color="auto"/>
                                  </w:divBdr>
                                  <w:divsChild>
                                    <w:div w:id="912157249">
                                      <w:marLeft w:val="0"/>
                                      <w:marRight w:val="0"/>
                                      <w:marTop w:val="0"/>
                                      <w:marBottom w:val="0"/>
                                      <w:divBdr>
                                        <w:top w:val="none" w:sz="0" w:space="0" w:color="auto"/>
                                        <w:left w:val="none" w:sz="0" w:space="0" w:color="auto"/>
                                        <w:bottom w:val="none" w:sz="0" w:space="0" w:color="auto"/>
                                        <w:right w:val="none" w:sz="0" w:space="0" w:color="auto"/>
                                      </w:divBdr>
                                      <w:divsChild>
                                        <w:div w:id="859274152">
                                          <w:marLeft w:val="0"/>
                                          <w:marRight w:val="0"/>
                                          <w:marTop w:val="0"/>
                                          <w:marBottom w:val="0"/>
                                          <w:divBdr>
                                            <w:top w:val="none" w:sz="0" w:space="0" w:color="auto"/>
                                            <w:left w:val="none" w:sz="0" w:space="0" w:color="auto"/>
                                            <w:bottom w:val="none" w:sz="0" w:space="0" w:color="auto"/>
                                            <w:right w:val="none" w:sz="0" w:space="0" w:color="auto"/>
                                          </w:divBdr>
                                        </w:div>
                                        <w:div w:id="1843399635">
                                          <w:marLeft w:val="0"/>
                                          <w:marRight w:val="0"/>
                                          <w:marTop w:val="0"/>
                                          <w:marBottom w:val="0"/>
                                          <w:divBdr>
                                            <w:top w:val="none" w:sz="0" w:space="0" w:color="auto"/>
                                            <w:left w:val="none" w:sz="0" w:space="0" w:color="auto"/>
                                            <w:bottom w:val="none" w:sz="0" w:space="0" w:color="auto"/>
                                            <w:right w:val="none" w:sz="0" w:space="0" w:color="auto"/>
                                          </w:divBdr>
                                          <w:divsChild>
                                            <w:div w:id="1564950111">
                                              <w:marLeft w:val="0"/>
                                              <w:marRight w:val="0"/>
                                              <w:marTop w:val="75"/>
                                              <w:marBottom w:val="30"/>
                                              <w:divBdr>
                                                <w:top w:val="none" w:sz="0" w:space="0" w:color="auto"/>
                                                <w:left w:val="none" w:sz="0" w:space="0" w:color="auto"/>
                                                <w:bottom w:val="none" w:sz="0" w:space="0" w:color="auto"/>
                                                <w:right w:val="none" w:sz="0" w:space="0" w:color="auto"/>
                                              </w:divBdr>
                                              <w:divsChild>
                                                <w:div w:id="150609428">
                                                  <w:marLeft w:val="0"/>
                                                  <w:marRight w:val="0"/>
                                                  <w:marTop w:val="0"/>
                                                  <w:marBottom w:val="0"/>
                                                  <w:divBdr>
                                                    <w:top w:val="none" w:sz="0" w:space="0" w:color="auto"/>
                                                    <w:left w:val="none" w:sz="0" w:space="0" w:color="auto"/>
                                                    <w:bottom w:val="none" w:sz="0" w:space="0" w:color="auto"/>
                                                    <w:right w:val="none" w:sz="0" w:space="0" w:color="auto"/>
                                                  </w:divBdr>
                                                </w:div>
                                                <w:div w:id="1571497652">
                                                  <w:marLeft w:val="0"/>
                                                  <w:marRight w:val="0"/>
                                                  <w:marTop w:val="0"/>
                                                  <w:marBottom w:val="0"/>
                                                  <w:divBdr>
                                                    <w:top w:val="none" w:sz="0" w:space="0" w:color="auto"/>
                                                    <w:left w:val="none" w:sz="0" w:space="0" w:color="auto"/>
                                                    <w:bottom w:val="none" w:sz="0" w:space="0" w:color="auto"/>
                                                    <w:right w:val="none" w:sz="0" w:space="0" w:color="auto"/>
                                                  </w:divBdr>
                                                  <w:divsChild>
                                                    <w:div w:id="1855531023">
                                                      <w:marLeft w:val="0"/>
                                                      <w:marRight w:val="0"/>
                                                      <w:marTop w:val="0"/>
                                                      <w:marBottom w:val="0"/>
                                                      <w:divBdr>
                                                        <w:top w:val="none" w:sz="0" w:space="0" w:color="auto"/>
                                                        <w:left w:val="none" w:sz="0" w:space="0" w:color="auto"/>
                                                        <w:bottom w:val="none" w:sz="0" w:space="0" w:color="auto"/>
                                                        <w:right w:val="none" w:sz="0" w:space="0" w:color="auto"/>
                                                      </w:divBdr>
                                                      <w:divsChild>
                                                        <w:div w:id="467170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1470270">
                                                  <w:marLeft w:val="0"/>
                                                  <w:marRight w:val="0"/>
                                                  <w:marTop w:val="0"/>
                                                  <w:marBottom w:val="0"/>
                                                  <w:divBdr>
                                                    <w:top w:val="none" w:sz="0" w:space="0" w:color="auto"/>
                                                    <w:left w:val="none" w:sz="0" w:space="0" w:color="auto"/>
                                                    <w:bottom w:val="none" w:sz="0" w:space="0" w:color="auto"/>
                                                    <w:right w:val="none" w:sz="0" w:space="0" w:color="auto"/>
                                                  </w:divBdr>
                                                </w:div>
                                                <w:div w:id="1959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5239">
                                  <w:marLeft w:val="0"/>
                                  <w:marRight w:val="0"/>
                                  <w:marTop w:val="0"/>
                                  <w:marBottom w:val="0"/>
                                  <w:divBdr>
                                    <w:top w:val="none" w:sz="0" w:space="0" w:color="auto"/>
                                    <w:left w:val="none" w:sz="0" w:space="0" w:color="auto"/>
                                    <w:bottom w:val="single" w:sz="6" w:space="7" w:color="E1E8ED"/>
                                    <w:right w:val="none" w:sz="0" w:space="0" w:color="auto"/>
                                  </w:divBdr>
                                  <w:divsChild>
                                    <w:div w:id="1372261460">
                                      <w:marLeft w:val="0"/>
                                      <w:marRight w:val="0"/>
                                      <w:marTop w:val="0"/>
                                      <w:marBottom w:val="0"/>
                                      <w:divBdr>
                                        <w:top w:val="none" w:sz="0" w:space="0" w:color="auto"/>
                                        <w:left w:val="none" w:sz="0" w:space="0" w:color="auto"/>
                                        <w:bottom w:val="none" w:sz="0" w:space="0" w:color="auto"/>
                                        <w:right w:val="none" w:sz="0" w:space="0" w:color="auto"/>
                                      </w:divBdr>
                                      <w:divsChild>
                                        <w:div w:id="1564951986">
                                          <w:marLeft w:val="0"/>
                                          <w:marRight w:val="0"/>
                                          <w:marTop w:val="0"/>
                                          <w:marBottom w:val="0"/>
                                          <w:divBdr>
                                            <w:top w:val="none" w:sz="0" w:space="0" w:color="auto"/>
                                            <w:left w:val="none" w:sz="0" w:space="0" w:color="auto"/>
                                            <w:bottom w:val="none" w:sz="0" w:space="0" w:color="auto"/>
                                            <w:right w:val="none" w:sz="0" w:space="0" w:color="auto"/>
                                          </w:divBdr>
                                          <w:divsChild>
                                            <w:div w:id="899094495">
                                              <w:marLeft w:val="0"/>
                                              <w:marRight w:val="0"/>
                                              <w:marTop w:val="75"/>
                                              <w:marBottom w:val="30"/>
                                              <w:divBdr>
                                                <w:top w:val="none" w:sz="0" w:space="0" w:color="auto"/>
                                                <w:left w:val="none" w:sz="0" w:space="0" w:color="auto"/>
                                                <w:bottom w:val="none" w:sz="0" w:space="0" w:color="auto"/>
                                                <w:right w:val="none" w:sz="0" w:space="0" w:color="auto"/>
                                              </w:divBdr>
                                              <w:divsChild>
                                                <w:div w:id="155608506">
                                                  <w:marLeft w:val="0"/>
                                                  <w:marRight w:val="0"/>
                                                  <w:marTop w:val="0"/>
                                                  <w:marBottom w:val="0"/>
                                                  <w:divBdr>
                                                    <w:top w:val="none" w:sz="0" w:space="0" w:color="auto"/>
                                                    <w:left w:val="none" w:sz="0" w:space="0" w:color="auto"/>
                                                    <w:bottom w:val="none" w:sz="0" w:space="0" w:color="auto"/>
                                                    <w:right w:val="none" w:sz="0" w:space="0" w:color="auto"/>
                                                  </w:divBdr>
                                                </w:div>
                                                <w:div w:id="465705030">
                                                  <w:marLeft w:val="0"/>
                                                  <w:marRight w:val="0"/>
                                                  <w:marTop w:val="0"/>
                                                  <w:marBottom w:val="0"/>
                                                  <w:divBdr>
                                                    <w:top w:val="none" w:sz="0" w:space="0" w:color="auto"/>
                                                    <w:left w:val="none" w:sz="0" w:space="0" w:color="auto"/>
                                                    <w:bottom w:val="none" w:sz="0" w:space="0" w:color="auto"/>
                                                    <w:right w:val="none" w:sz="0" w:space="0" w:color="auto"/>
                                                  </w:divBdr>
                                                  <w:divsChild>
                                                    <w:div w:id="963003738">
                                                      <w:marLeft w:val="0"/>
                                                      <w:marRight w:val="0"/>
                                                      <w:marTop w:val="0"/>
                                                      <w:marBottom w:val="0"/>
                                                      <w:divBdr>
                                                        <w:top w:val="none" w:sz="0" w:space="0" w:color="auto"/>
                                                        <w:left w:val="none" w:sz="0" w:space="0" w:color="auto"/>
                                                        <w:bottom w:val="none" w:sz="0" w:space="0" w:color="auto"/>
                                                        <w:right w:val="none" w:sz="0" w:space="0" w:color="auto"/>
                                                      </w:divBdr>
                                                      <w:divsChild>
                                                        <w:div w:id="628514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9396727">
                                                  <w:marLeft w:val="0"/>
                                                  <w:marRight w:val="0"/>
                                                  <w:marTop w:val="0"/>
                                                  <w:marBottom w:val="0"/>
                                                  <w:divBdr>
                                                    <w:top w:val="none" w:sz="0" w:space="0" w:color="auto"/>
                                                    <w:left w:val="none" w:sz="0" w:space="0" w:color="auto"/>
                                                    <w:bottom w:val="none" w:sz="0" w:space="0" w:color="auto"/>
                                                    <w:right w:val="none" w:sz="0" w:space="0" w:color="auto"/>
                                                  </w:divBdr>
                                                </w:div>
                                                <w:div w:id="16619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0431">
                                  <w:marLeft w:val="0"/>
                                  <w:marRight w:val="0"/>
                                  <w:marTop w:val="0"/>
                                  <w:marBottom w:val="0"/>
                                  <w:divBdr>
                                    <w:top w:val="none" w:sz="0" w:space="0" w:color="auto"/>
                                    <w:left w:val="none" w:sz="0" w:space="0" w:color="auto"/>
                                    <w:bottom w:val="single" w:sz="6" w:space="7" w:color="E1E8ED"/>
                                    <w:right w:val="none" w:sz="0" w:space="0" w:color="auto"/>
                                  </w:divBdr>
                                  <w:divsChild>
                                    <w:div w:id="189270536">
                                      <w:marLeft w:val="0"/>
                                      <w:marRight w:val="0"/>
                                      <w:marTop w:val="0"/>
                                      <w:marBottom w:val="0"/>
                                      <w:divBdr>
                                        <w:top w:val="none" w:sz="0" w:space="0" w:color="auto"/>
                                        <w:left w:val="none" w:sz="0" w:space="0" w:color="auto"/>
                                        <w:bottom w:val="none" w:sz="0" w:space="0" w:color="auto"/>
                                        <w:right w:val="none" w:sz="0" w:space="0" w:color="auto"/>
                                      </w:divBdr>
                                      <w:divsChild>
                                        <w:div w:id="473374295">
                                          <w:marLeft w:val="0"/>
                                          <w:marRight w:val="0"/>
                                          <w:marTop w:val="0"/>
                                          <w:marBottom w:val="0"/>
                                          <w:divBdr>
                                            <w:top w:val="none" w:sz="0" w:space="0" w:color="auto"/>
                                            <w:left w:val="none" w:sz="0" w:space="0" w:color="auto"/>
                                            <w:bottom w:val="none" w:sz="0" w:space="0" w:color="auto"/>
                                            <w:right w:val="none" w:sz="0" w:space="0" w:color="auto"/>
                                          </w:divBdr>
                                          <w:divsChild>
                                            <w:div w:id="392705916">
                                              <w:marLeft w:val="0"/>
                                              <w:marRight w:val="0"/>
                                              <w:marTop w:val="75"/>
                                              <w:marBottom w:val="30"/>
                                              <w:divBdr>
                                                <w:top w:val="none" w:sz="0" w:space="0" w:color="auto"/>
                                                <w:left w:val="none" w:sz="0" w:space="0" w:color="auto"/>
                                                <w:bottom w:val="none" w:sz="0" w:space="0" w:color="auto"/>
                                                <w:right w:val="none" w:sz="0" w:space="0" w:color="auto"/>
                                              </w:divBdr>
                                              <w:divsChild>
                                                <w:div w:id="1074471883">
                                                  <w:marLeft w:val="0"/>
                                                  <w:marRight w:val="0"/>
                                                  <w:marTop w:val="0"/>
                                                  <w:marBottom w:val="0"/>
                                                  <w:divBdr>
                                                    <w:top w:val="none" w:sz="0" w:space="0" w:color="auto"/>
                                                    <w:left w:val="none" w:sz="0" w:space="0" w:color="auto"/>
                                                    <w:bottom w:val="none" w:sz="0" w:space="0" w:color="auto"/>
                                                    <w:right w:val="none" w:sz="0" w:space="0" w:color="auto"/>
                                                  </w:divBdr>
                                                </w:div>
                                                <w:div w:id="1655376583">
                                                  <w:marLeft w:val="0"/>
                                                  <w:marRight w:val="0"/>
                                                  <w:marTop w:val="0"/>
                                                  <w:marBottom w:val="0"/>
                                                  <w:divBdr>
                                                    <w:top w:val="none" w:sz="0" w:space="0" w:color="auto"/>
                                                    <w:left w:val="none" w:sz="0" w:space="0" w:color="auto"/>
                                                    <w:bottom w:val="none" w:sz="0" w:space="0" w:color="auto"/>
                                                    <w:right w:val="none" w:sz="0" w:space="0" w:color="auto"/>
                                                  </w:divBdr>
                                                </w:div>
                                                <w:div w:id="1774472852">
                                                  <w:marLeft w:val="0"/>
                                                  <w:marRight w:val="0"/>
                                                  <w:marTop w:val="0"/>
                                                  <w:marBottom w:val="0"/>
                                                  <w:divBdr>
                                                    <w:top w:val="none" w:sz="0" w:space="0" w:color="auto"/>
                                                    <w:left w:val="none" w:sz="0" w:space="0" w:color="auto"/>
                                                    <w:bottom w:val="none" w:sz="0" w:space="0" w:color="auto"/>
                                                    <w:right w:val="none" w:sz="0" w:space="0" w:color="auto"/>
                                                  </w:divBdr>
                                                  <w:divsChild>
                                                    <w:div w:id="303585582">
                                                      <w:marLeft w:val="0"/>
                                                      <w:marRight w:val="0"/>
                                                      <w:marTop w:val="0"/>
                                                      <w:marBottom w:val="0"/>
                                                      <w:divBdr>
                                                        <w:top w:val="none" w:sz="0" w:space="0" w:color="auto"/>
                                                        <w:left w:val="none" w:sz="0" w:space="0" w:color="auto"/>
                                                        <w:bottom w:val="none" w:sz="0" w:space="0" w:color="auto"/>
                                                        <w:right w:val="none" w:sz="0" w:space="0" w:color="auto"/>
                                                      </w:divBdr>
                                                      <w:divsChild>
                                                        <w:div w:id="6034160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4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5341">
                                  <w:marLeft w:val="0"/>
                                  <w:marRight w:val="0"/>
                                  <w:marTop w:val="0"/>
                                  <w:marBottom w:val="0"/>
                                  <w:divBdr>
                                    <w:top w:val="none" w:sz="0" w:space="0" w:color="auto"/>
                                    <w:left w:val="none" w:sz="0" w:space="0" w:color="auto"/>
                                    <w:bottom w:val="single" w:sz="6" w:space="7" w:color="E1E8ED"/>
                                    <w:right w:val="none" w:sz="0" w:space="0" w:color="auto"/>
                                  </w:divBdr>
                                  <w:divsChild>
                                    <w:div w:id="1460420208">
                                      <w:marLeft w:val="0"/>
                                      <w:marRight w:val="0"/>
                                      <w:marTop w:val="0"/>
                                      <w:marBottom w:val="0"/>
                                      <w:divBdr>
                                        <w:top w:val="none" w:sz="0" w:space="0" w:color="auto"/>
                                        <w:left w:val="none" w:sz="0" w:space="0" w:color="auto"/>
                                        <w:bottom w:val="none" w:sz="0" w:space="0" w:color="auto"/>
                                        <w:right w:val="none" w:sz="0" w:space="0" w:color="auto"/>
                                      </w:divBdr>
                                      <w:divsChild>
                                        <w:div w:id="1291135264">
                                          <w:marLeft w:val="0"/>
                                          <w:marRight w:val="0"/>
                                          <w:marTop w:val="0"/>
                                          <w:marBottom w:val="0"/>
                                          <w:divBdr>
                                            <w:top w:val="none" w:sz="0" w:space="0" w:color="auto"/>
                                            <w:left w:val="none" w:sz="0" w:space="0" w:color="auto"/>
                                            <w:bottom w:val="none" w:sz="0" w:space="0" w:color="auto"/>
                                            <w:right w:val="none" w:sz="0" w:space="0" w:color="auto"/>
                                          </w:divBdr>
                                          <w:divsChild>
                                            <w:div w:id="1242104314">
                                              <w:marLeft w:val="0"/>
                                              <w:marRight w:val="0"/>
                                              <w:marTop w:val="75"/>
                                              <w:marBottom w:val="30"/>
                                              <w:divBdr>
                                                <w:top w:val="none" w:sz="0" w:space="0" w:color="auto"/>
                                                <w:left w:val="none" w:sz="0" w:space="0" w:color="auto"/>
                                                <w:bottom w:val="none" w:sz="0" w:space="0" w:color="auto"/>
                                                <w:right w:val="none" w:sz="0" w:space="0" w:color="auto"/>
                                              </w:divBdr>
                                              <w:divsChild>
                                                <w:div w:id="162282990">
                                                  <w:marLeft w:val="0"/>
                                                  <w:marRight w:val="0"/>
                                                  <w:marTop w:val="0"/>
                                                  <w:marBottom w:val="0"/>
                                                  <w:divBdr>
                                                    <w:top w:val="none" w:sz="0" w:space="0" w:color="auto"/>
                                                    <w:left w:val="none" w:sz="0" w:space="0" w:color="auto"/>
                                                    <w:bottom w:val="none" w:sz="0" w:space="0" w:color="auto"/>
                                                    <w:right w:val="none" w:sz="0" w:space="0" w:color="auto"/>
                                                  </w:divBdr>
                                                </w:div>
                                                <w:div w:id="1367558087">
                                                  <w:marLeft w:val="0"/>
                                                  <w:marRight w:val="0"/>
                                                  <w:marTop w:val="0"/>
                                                  <w:marBottom w:val="0"/>
                                                  <w:divBdr>
                                                    <w:top w:val="none" w:sz="0" w:space="0" w:color="auto"/>
                                                    <w:left w:val="none" w:sz="0" w:space="0" w:color="auto"/>
                                                    <w:bottom w:val="none" w:sz="0" w:space="0" w:color="auto"/>
                                                    <w:right w:val="none" w:sz="0" w:space="0" w:color="auto"/>
                                                  </w:divBdr>
                                                  <w:divsChild>
                                                    <w:div w:id="206650341">
                                                      <w:marLeft w:val="0"/>
                                                      <w:marRight w:val="0"/>
                                                      <w:marTop w:val="0"/>
                                                      <w:marBottom w:val="0"/>
                                                      <w:divBdr>
                                                        <w:top w:val="none" w:sz="0" w:space="0" w:color="auto"/>
                                                        <w:left w:val="none" w:sz="0" w:space="0" w:color="auto"/>
                                                        <w:bottom w:val="none" w:sz="0" w:space="0" w:color="auto"/>
                                                        <w:right w:val="none" w:sz="0" w:space="0" w:color="auto"/>
                                                      </w:divBdr>
                                                      <w:divsChild>
                                                        <w:div w:id="1913930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043709">
                                                  <w:marLeft w:val="0"/>
                                                  <w:marRight w:val="0"/>
                                                  <w:marTop w:val="0"/>
                                                  <w:marBottom w:val="0"/>
                                                  <w:divBdr>
                                                    <w:top w:val="none" w:sz="0" w:space="0" w:color="auto"/>
                                                    <w:left w:val="none" w:sz="0" w:space="0" w:color="auto"/>
                                                    <w:bottom w:val="none" w:sz="0" w:space="0" w:color="auto"/>
                                                    <w:right w:val="none" w:sz="0" w:space="0" w:color="auto"/>
                                                  </w:divBdr>
                                                </w:div>
                                                <w:div w:id="20955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193">
                                  <w:marLeft w:val="0"/>
                                  <w:marRight w:val="0"/>
                                  <w:marTop w:val="0"/>
                                  <w:marBottom w:val="0"/>
                                  <w:divBdr>
                                    <w:top w:val="none" w:sz="0" w:space="0" w:color="auto"/>
                                    <w:left w:val="none" w:sz="0" w:space="0" w:color="auto"/>
                                    <w:bottom w:val="single" w:sz="6" w:space="7" w:color="E1E8ED"/>
                                    <w:right w:val="none" w:sz="0" w:space="0" w:color="auto"/>
                                  </w:divBdr>
                                  <w:divsChild>
                                    <w:div w:id="1841847315">
                                      <w:marLeft w:val="0"/>
                                      <w:marRight w:val="0"/>
                                      <w:marTop w:val="0"/>
                                      <w:marBottom w:val="0"/>
                                      <w:divBdr>
                                        <w:top w:val="none" w:sz="0" w:space="0" w:color="auto"/>
                                        <w:left w:val="none" w:sz="0" w:space="0" w:color="auto"/>
                                        <w:bottom w:val="none" w:sz="0" w:space="0" w:color="auto"/>
                                        <w:right w:val="none" w:sz="0" w:space="0" w:color="auto"/>
                                      </w:divBdr>
                                      <w:divsChild>
                                        <w:div w:id="1243760221">
                                          <w:marLeft w:val="0"/>
                                          <w:marRight w:val="0"/>
                                          <w:marTop w:val="0"/>
                                          <w:marBottom w:val="0"/>
                                          <w:divBdr>
                                            <w:top w:val="none" w:sz="0" w:space="0" w:color="auto"/>
                                            <w:left w:val="none" w:sz="0" w:space="0" w:color="auto"/>
                                            <w:bottom w:val="none" w:sz="0" w:space="0" w:color="auto"/>
                                            <w:right w:val="none" w:sz="0" w:space="0" w:color="auto"/>
                                          </w:divBdr>
                                          <w:divsChild>
                                            <w:div w:id="1270892658">
                                              <w:marLeft w:val="0"/>
                                              <w:marRight w:val="0"/>
                                              <w:marTop w:val="75"/>
                                              <w:marBottom w:val="30"/>
                                              <w:divBdr>
                                                <w:top w:val="none" w:sz="0" w:space="0" w:color="auto"/>
                                                <w:left w:val="none" w:sz="0" w:space="0" w:color="auto"/>
                                                <w:bottom w:val="none" w:sz="0" w:space="0" w:color="auto"/>
                                                <w:right w:val="none" w:sz="0" w:space="0" w:color="auto"/>
                                              </w:divBdr>
                                              <w:divsChild>
                                                <w:div w:id="369376128">
                                                  <w:marLeft w:val="0"/>
                                                  <w:marRight w:val="0"/>
                                                  <w:marTop w:val="0"/>
                                                  <w:marBottom w:val="0"/>
                                                  <w:divBdr>
                                                    <w:top w:val="none" w:sz="0" w:space="0" w:color="auto"/>
                                                    <w:left w:val="none" w:sz="0" w:space="0" w:color="auto"/>
                                                    <w:bottom w:val="none" w:sz="0" w:space="0" w:color="auto"/>
                                                    <w:right w:val="none" w:sz="0" w:space="0" w:color="auto"/>
                                                  </w:divBdr>
                                                </w:div>
                                                <w:div w:id="625085899">
                                                  <w:marLeft w:val="0"/>
                                                  <w:marRight w:val="0"/>
                                                  <w:marTop w:val="0"/>
                                                  <w:marBottom w:val="0"/>
                                                  <w:divBdr>
                                                    <w:top w:val="none" w:sz="0" w:space="0" w:color="auto"/>
                                                    <w:left w:val="none" w:sz="0" w:space="0" w:color="auto"/>
                                                    <w:bottom w:val="none" w:sz="0" w:space="0" w:color="auto"/>
                                                    <w:right w:val="none" w:sz="0" w:space="0" w:color="auto"/>
                                                  </w:divBdr>
                                                </w:div>
                                                <w:div w:id="1106270155">
                                                  <w:marLeft w:val="0"/>
                                                  <w:marRight w:val="0"/>
                                                  <w:marTop w:val="0"/>
                                                  <w:marBottom w:val="0"/>
                                                  <w:divBdr>
                                                    <w:top w:val="none" w:sz="0" w:space="0" w:color="auto"/>
                                                    <w:left w:val="none" w:sz="0" w:space="0" w:color="auto"/>
                                                    <w:bottom w:val="none" w:sz="0" w:space="0" w:color="auto"/>
                                                    <w:right w:val="none" w:sz="0" w:space="0" w:color="auto"/>
                                                  </w:divBdr>
                                                </w:div>
                                                <w:div w:id="1460420598">
                                                  <w:marLeft w:val="0"/>
                                                  <w:marRight w:val="0"/>
                                                  <w:marTop w:val="0"/>
                                                  <w:marBottom w:val="0"/>
                                                  <w:divBdr>
                                                    <w:top w:val="none" w:sz="0" w:space="0" w:color="auto"/>
                                                    <w:left w:val="none" w:sz="0" w:space="0" w:color="auto"/>
                                                    <w:bottom w:val="none" w:sz="0" w:space="0" w:color="auto"/>
                                                    <w:right w:val="none" w:sz="0" w:space="0" w:color="auto"/>
                                                  </w:divBdr>
                                                  <w:divsChild>
                                                    <w:div w:id="1599176668">
                                                      <w:marLeft w:val="0"/>
                                                      <w:marRight w:val="0"/>
                                                      <w:marTop w:val="0"/>
                                                      <w:marBottom w:val="0"/>
                                                      <w:divBdr>
                                                        <w:top w:val="none" w:sz="0" w:space="0" w:color="auto"/>
                                                        <w:left w:val="none" w:sz="0" w:space="0" w:color="auto"/>
                                                        <w:bottom w:val="none" w:sz="0" w:space="0" w:color="auto"/>
                                                        <w:right w:val="none" w:sz="0" w:space="0" w:color="auto"/>
                                                      </w:divBdr>
                                                      <w:divsChild>
                                                        <w:div w:id="1148208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67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8548">
                                  <w:marLeft w:val="0"/>
                                  <w:marRight w:val="0"/>
                                  <w:marTop w:val="0"/>
                                  <w:marBottom w:val="0"/>
                                  <w:divBdr>
                                    <w:top w:val="none" w:sz="0" w:space="0" w:color="auto"/>
                                    <w:left w:val="none" w:sz="0" w:space="0" w:color="auto"/>
                                    <w:bottom w:val="single" w:sz="6" w:space="7" w:color="E1E8ED"/>
                                    <w:right w:val="none" w:sz="0" w:space="0" w:color="auto"/>
                                  </w:divBdr>
                                  <w:divsChild>
                                    <w:div w:id="1464810560">
                                      <w:marLeft w:val="0"/>
                                      <w:marRight w:val="0"/>
                                      <w:marTop w:val="0"/>
                                      <w:marBottom w:val="0"/>
                                      <w:divBdr>
                                        <w:top w:val="none" w:sz="0" w:space="0" w:color="auto"/>
                                        <w:left w:val="none" w:sz="0" w:space="0" w:color="auto"/>
                                        <w:bottom w:val="none" w:sz="0" w:space="0" w:color="auto"/>
                                        <w:right w:val="none" w:sz="0" w:space="0" w:color="auto"/>
                                      </w:divBdr>
                                      <w:divsChild>
                                        <w:div w:id="542714060">
                                          <w:marLeft w:val="0"/>
                                          <w:marRight w:val="0"/>
                                          <w:marTop w:val="0"/>
                                          <w:marBottom w:val="0"/>
                                          <w:divBdr>
                                            <w:top w:val="none" w:sz="0" w:space="0" w:color="auto"/>
                                            <w:left w:val="none" w:sz="0" w:space="0" w:color="auto"/>
                                            <w:bottom w:val="none" w:sz="0" w:space="0" w:color="auto"/>
                                            <w:right w:val="none" w:sz="0" w:space="0" w:color="auto"/>
                                          </w:divBdr>
                                        </w:div>
                                        <w:div w:id="1390884820">
                                          <w:marLeft w:val="0"/>
                                          <w:marRight w:val="0"/>
                                          <w:marTop w:val="0"/>
                                          <w:marBottom w:val="0"/>
                                          <w:divBdr>
                                            <w:top w:val="none" w:sz="0" w:space="0" w:color="auto"/>
                                            <w:left w:val="none" w:sz="0" w:space="0" w:color="auto"/>
                                            <w:bottom w:val="none" w:sz="0" w:space="0" w:color="auto"/>
                                            <w:right w:val="none" w:sz="0" w:space="0" w:color="auto"/>
                                          </w:divBdr>
                                          <w:divsChild>
                                            <w:div w:id="1049838202">
                                              <w:marLeft w:val="0"/>
                                              <w:marRight w:val="0"/>
                                              <w:marTop w:val="75"/>
                                              <w:marBottom w:val="30"/>
                                              <w:divBdr>
                                                <w:top w:val="none" w:sz="0" w:space="0" w:color="auto"/>
                                                <w:left w:val="none" w:sz="0" w:space="0" w:color="auto"/>
                                                <w:bottom w:val="none" w:sz="0" w:space="0" w:color="auto"/>
                                                <w:right w:val="none" w:sz="0" w:space="0" w:color="auto"/>
                                              </w:divBdr>
                                              <w:divsChild>
                                                <w:div w:id="205677766">
                                                  <w:marLeft w:val="0"/>
                                                  <w:marRight w:val="0"/>
                                                  <w:marTop w:val="0"/>
                                                  <w:marBottom w:val="0"/>
                                                  <w:divBdr>
                                                    <w:top w:val="none" w:sz="0" w:space="0" w:color="auto"/>
                                                    <w:left w:val="none" w:sz="0" w:space="0" w:color="auto"/>
                                                    <w:bottom w:val="none" w:sz="0" w:space="0" w:color="auto"/>
                                                    <w:right w:val="none" w:sz="0" w:space="0" w:color="auto"/>
                                                  </w:divBdr>
                                                </w:div>
                                                <w:div w:id="572551114">
                                                  <w:marLeft w:val="0"/>
                                                  <w:marRight w:val="0"/>
                                                  <w:marTop w:val="0"/>
                                                  <w:marBottom w:val="0"/>
                                                  <w:divBdr>
                                                    <w:top w:val="none" w:sz="0" w:space="0" w:color="auto"/>
                                                    <w:left w:val="none" w:sz="0" w:space="0" w:color="auto"/>
                                                    <w:bottom w:val="none" w:sz="0" w:space="0" w:color="auto"/>
                                                    <w:right w:val="none" w:sz="0" w:space="0" w:color="auto"/>
                                                  </w:divBdr>
                                                </w:div>
                                                <w:div w:id="1357346387">
                                                  <w:marLeft w:val="0"/>
                                                  <w:marRight w:val="0"/>
                                                  <w:marTop w:val="0"/>
                                                  <w:marBottom w:val="0"/>
                                                  <w:divBdr>
                                                    <w:top w:val="none" w:sz="0" w:space="0" w:color="auto"/>
                                                    <w:left w:val="none" w:sz="0" w:space="0" w:color="auto"/>
                                                    <w:bottom w:val="none" w:sz="0" w:space="0" w:color="auto"/>
                                                    <w:right w:val="none" w:sz="0" w:space="0" w:color="auto"/>
                                                  </w:divBdr>
                                                </w:div>
                                                <w:div w:id="1502163976">
                                                  <w:marLeft w:val="0"/>
                                                  <w:marRight w:val="0"/>
                                                  <w:marTop w:val="0"/>
                                                  <w:marBottom w:val="0"/>
                                                  <w:divBdr>
                                                    <w:top w:val="none" w:sz="0" w:space="0" w:color="auto"/>
                                                    <w:left w:val="none" w:sz="0" w:space="0" w:color="auto"/>
                                                    <w:bottom w:val="none" w:sz="0" w:space="0" w:color="auto"/>
                                                    <w:right w:val="none" w:sz="0" w:space="0" w:color="auto"/>
                                                  </w:divBdr>
                                                  <w:divsChild>
                                                    <w:div w:id="2118062824">
                                                      <w:marLeft w:val="0"/>
                                                      <w:marRight w:val="0"/>
                                                      <w:marTop w:val="0"/>
                                                      <w:marBottom w:val="0"/>
                                                      <w:divBdr>
                                                        <w:top w:val="none" w:sz="0" w:space="0" w:color="auto"/>
                                                        <w:left w:val="none" w:sz="0" w:space="0" w:color="auto"/>
                                                        <w:bottom w:val="none" w:sz="0" w:space="0" w:color="auto"/>
                                                        <w:right w:val="none" w:sz="0" w:space="0" w:color="auto"/>
                                                      </w:divBdr>
                                                      <w:divsChild>
                                                        <w:div w:id="753434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85409676">
                                  <w:marLeft w:val="0"/>
                                  <w:marRight w:val="0"/>
                                  <w:marTop w:val="0"/>
                                  <w:marBottom w:val="0"/>
                                  <w:divBdr>
                                    <w:top w:val="none" w:sz="0" w:space="0" w:color="auto"/>
                                    <w:left w:val="none" w:sz="0" w:space="0" w:color="auto"/>
                                    <w:bottom w:val="single" w:sz="6" w:space="7" w:color="E1E8ED"/>
                                    <w:right w:val="none" w:sz="0" w:space="0" w:color="auto"/>
                                  </w:divBdr>
                                  <w:divsChild>
                                    <w:div w:id="492766885">
                                      <w:marLeft w:val="0"/>
                                      <w:marRight w:val="0"/>
                                      <w:marTop w:val="0"/>
                                      <w:marBottom w:val="0"/>
                                      <w:divBdr>
                                        <w:top w:val="none" w:sz="0" w:space="0" w:color="auto"/>
                                        <w:left w:val="none" w:sz="0" w:space="0" w:color="auto"/>
                                        <w:bottom w:val="none" w:sz="0" w:space="0" w:color="auto"/>
                                        <w:right w:val="none" w:sz="0" w:space="0" w:color="auto"/>
                                      </w:divBdr>
                                      <w:divsChild>
                                        <w:div w:id="541331541">
                                          <w:marLeft w:val="0"/>
                                          <w:marRight w:val="0"/>
                                          <w:marTop w:val="0"/>
                                          <w:marBottom w:val="0"/>
                                          <w:divBdr>
                                            <w:top w:val="none" w:sz="0" w:space="0" w:color="auto"/>
                                            <w:left w:val="none" w:sz="0" w:space="0" w:color="auto"/>
                                            <w:bottom w:val="none" w:sz="0" w:space="0" w:color="auto"/>
                                            <w:right w:val="none" w:sz="0" w:space="0" w:color="auto"/>
                                          </w:divBdr>
                                          <w:divsChild>
                                            <w:div w:id="1537545735">
                                              <w:marLeft w:val="0"/>
                                              <w:marRight w:val="0"/>
                                              <w:marTop w:val="75"/>
                                              <w:marBottom w:val="30"/>
                                              <w:divBdr>
                                                <w:top w:val="none" w:sz="0" w:space="0" w:color="auto"/>
                                                <w:left w:val="none" w:sz="0" w:space="0" w:color="auto"/>
                                                <w:bottom w:val="none" w:sz="0" w:space="0" w:color="auto"/>
                                                <w:right w:val="none" w:sz="0" w:space="0" w:color="auto"/>
                                              </w:divBdr>
                                              <w:divsChild>
                                                <w:div w:id="41027210">
                                                  <w:marLeft w:val="0"/>
                                                  <w:marRight w:val="0"/>
                                                  <w:marTop w:val="0"/>
                                                  <w:marBottom w:val="0"/>
                                                  <w:divBdr>
                                                    <w:top w:val="none" w:sz="0" w:space="0" w:color="auto"/>
                                                    <w:left w:val="none" w:sz="0" w:space="0" w:color="auto"/>
                                                    <w:bottom w:val="none" w:sz="0" w:space="0" w:color="auto"/>
                                                    <w:right w:val="none" w:sz="0" w:space="0" w:color="auto"/>
                                                  </w:divBdr>
                                                </w:div>
                                                <w:div w:id="740442483">
                                                  <w:marLeft w:val="0"/>
                                                  <w:marRight w:val="0"/>
                                                  <w:marTop w:val="0"/>
                                                  <w:marBottom w:val="0"/>
                                                  <w:divBdr>
                                                    <w:top w:val="none" w:sz="0" w:space="0" w:color="auto"/>
                                                    <w:left w:val="none" w:sz="0" w:space="0" w:color="auto"/>
                                                    <w:bottom w:val="none" w:sz="0" w:space="0" w:color="auto"/>
                                                    <w:right w:val="none" w:sz="0" w:space="0" w:color="auto"/>
                                                  </w:divBdr>
                                                </w:div>
                                                <w:div w:id="1669139531">
                                                  <w:marLeft w:val="0"/>
                                                  <w:marRight w:val="0"/>
                                                  <w:marTop w:val="0"/>
                                                  <w:marBottom w:val="0"/>
                                                  <w:divBdr>
                                                    <w:top w:val="none" w:sz="0" w:space="0" w:color="auto"/>
                                                    <w:left w:val="none" w:sz="0" w:space="0" w:color="auto"/>
                                                    <w:bottom w:val="none" w:sz="0" w:space="0" w:color="auto"/>
                                                    <w:right w:val="none" w:sz="0" w:space="0" w:color="auto"/>
                                                  </w:divBdr>
                                                </w:div>
                                                <w:div w:id="1685791168">
                                                  <w:marLeft w:val="0"/>
                                                  <w:marRight w:val="0"/>
                                                  <w:marTop w:val="0"/>
                                                  <w:marBottom w:val="0"/>
                                                  <w:divBdr>
                                                    <w:top w:val="none" w:sz="0" w:space="0" w:color="auto"/>
                                                    <w:left w:val="none" w:sz="0" w:space="0" w:color="auto"/>
                                                    <w:bottom w:val="none" w:sz="0" w:space="0" w:color="auto"/>
                                                    <w:right w:val="none" w:sz="0" w:space="0" w:color="auto"/>
                                                  </w:divBdr>
                                                  <w:divsChild>
                                                    <w:div w:id="2119524491">
                                                      <w:marLeft w:val="0"/>
                                                      <w:marRight w:val="0"/>
                                                      <w:marTop w:val="0"/>
                                                      <w:marBottom w:val="0"/>
                                                      <w:divBdr>
                                                        <w:top w:val="none" w:sz="0" w:space="0" w:color="auto"/>
                                                        <w:left w:val="none" w:sz="0" w:space="0" w:color="auto"/>
                                                        <w:bottom w:val="none" w:sz="0" w:space="0" w:color="auto"/>
                                                        <w:right w:val="none" w:sz="0" w:space="0" w:color="auto"/>
                                                      </w:divBdr>
                                                      <w:divsChild>
                                                        <w:div w:id="1790584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17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2858">
                                  <w:marLeft w:val="0"/>
                                  <w:marRight w:val="0"/>
                                  <w:marTop w:val="0"/>
                                  <w:marBottom w:val="0"/>
                                  <w:divBdr>
                                    <w:top w:val="none" w:sz="0" w:space="0" w:color="auto"/>
                                    <w:left w:val="none" w:sz="0" w:space="0" w:color="auto"/>
                                    <w:bottom w:val="single" w:sz="6" w:space="7" w:color="E1E8ED"/>
                                    <w:right w:val="none" w:sz="0" w:space="0" w:color="auto"/>
                                  </w:divBdr>
                                  <w:divsChild>
                                    <w:div w:id="348870081">
                                      <w:marLeft w:val="0"/>
                                      <w:marRight w:val="0"/>
                                      <w:marTop w:val="0"/>
                                      <w:marBottom w:val="0"/>
                                      <w:divBdr>
                                        <w:top w:val="none" w:sz="0" w:space="0" w:color="auto"/>
                                        <w:left w:val="none" w:sz="0" w:space="0" w:color="auto"/>
                                        <w:bottom w:val="none" w:sz="0" w:space="0" w:color="auto"/>
                                        <w:right w:val="none" w:sz="0" w:space="0" w:color="auto"/>
                                      </w:divBdr>
                                      <w:divsChild>
                                        <w:div w:id="628054363">
                                          <w:marLeft w:val="0"/>
                                          <w:marRight w:val="0"/>
                                          <w:marTop w:val="0"/>
                                          <w:marBottom w:val="0"/>
                                          <w:divBdr>
                                            <w:top w:val="none" w:sz="0" w:space="0" w:color="auto"/>
                                            <w:left w:val="none" w:sz="0" w:space="0" w:color="auto"/>
                                            <w:bottom w:val="none" w:sz="0" w:space="0" w:color="auto"/>
                                            <w:right w:val="none" w:sz="0" w:space="0" w:color="auto"/>
                                          </w:divBdr>
                                          <w:divsChild>
                                            <w:div w:id="788354785">
                                              <w:marLeft w:val="0"/>
                                              <w:marRight w:val="0"/>
                                              <w:marTop w:val="75"/>
                                              <w:marBottom w:val="30"/>
                                              <w:divBdr>
                                                <w:top w:val="none" w:sz="0" w:space="0" w:color="auto"/>
                                                <w:left w:val="none" w:sz="0" w:space="0" w:color="auto"/>
                                                <w:bottom w:val="none" w:sz="0" w:space="0" w:color="auto"/>
                                                <w:right w:val="none" w:sz="0" w:space="0" w:color="auto"/>
                                              </w:divBdr>
                                              <w:divsChild>
                                                <w:div w:id="426464004">
                                                  <w:marLeft w:val="0"/>
                                                  <w:marRight w:val="0"/>
                                                  <w:marTop w:val="0"/>
                                                  <w:marBottom w:val="0"/>
                                                  <w:divBdr>
                                                    <w:top w:val="none" w:sz="0" w:space="0" w:color="auto"/>
                                                    <w:left w:val="none" w:sz="0" w:space="0" w:color="auto"/>
                                                    <w:bottom w:val="none" w:sz="0" w:space="0" w:color="auto"/>
                                                    <w:right w:val="none" w:sz="0" w:space="0" w:color="auto"/>
                                                  </w:divBdr>
                                                </w:div>
                                                <w:div w:id="665322724">
                                                  <w:marLeft w:val="0"/>
                                                  <w:marRight w:val="0"/>
                                                  <w:marTop w:val="0"/>
                                                  <w:marBottom w:val="0"/>
                                                  <w:divBdr>
                                                    <w:top w:val="none" w:sz="0" w:space="0" w:color="auto"/>
                                                    <w:left w:val="none" w:sz="0" w:space="0" w:color="auto"/>
                                                    <w:bottom w:val="none" w:sz="0" w:space="0" w:color="auto"/>
                                                    <w:right w:val="none" w:sz="0" w:space="0" w:color="auto"/>
                                                  </w:divBdr>
                                                </w:div>
                                                <w:div w:id="754863584">
                                                  <w:marLeft w:val="0"/>
                                                  <w:marRight w:val="0"/>
                                                  <w:marTop w:val="0"/>
                                                  <w:marBottom w:val="0"/>
                                                  <w:divBdr>
                                                    <w:top w:val="none" w:sz="0" w:space="0" w:color="auto"/>
                                                    <w:left w:val="none" w:sz="0" w:space="0" w:color="auto"/>
                                                    <w:bottom w:val="none" w:sz="0" w:space="0" w:color="auto"/>
                                                    <w:right w:val="none" w:sz="0" w:space="0" w:color="auto"/>
                                                  </w:divBdr>
                                                </w:div>
                                                <w:div w:id="1589072496">
                                                  <w:marLeft w:val="0"/>
                                                  <w:marRight w:val="0"/>
                                                  <w:marTop w:val="0"/>
                                                  <w:marBottom w:val="0"/>
                                                  <w:divBdr>
                                                    <w:top w:val="none" w:sz="0" w:space="0" w:color="auto"/>
                                                    <w:left w:val="none" w:sz="0" w:space="0" w:color="auto"/>
                                                    <w:bottom w:val="none" w:sz="0" w:space="0" w:color="auto"/>
                                                    <w:right w:val="none" w:sz="0" w:space="0" w:color="auto"/>
                                                  </w:divBdr>
                                                  <w:divsChild>
                                                    <w:div w:id="1116488297">
                                                      <w:marLeft w:val="0"/>
                                                      <w:marRight w:val="0"/>
                                                      <w:marTop w:val="0"/>
                                                      <w:marBottom w:val="0"/>
                                                      <w:divBdr>
                                                        <w:top w:val="none" w:sz="0" w:space="0" w:color="auto"/>
                                                        <w:left w:val="none" w:sz="0" w:space="0" w:color="auto"/>
                                                        <w:bottom w:val="none" w:sz="0" w:space="0" w:color="auto"/>
                                                        <w:right w:val="none" w:sz="0" w:space="0" w:color="auto"/>
                                                      </w:divBdr>
                                                      <w:divsChild>
                                                        <w:div w:id="195246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782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0114">
                                  <w:marLeft w:val="0"/>
                                  <w:marRight w:val="0"/>
                                  <w:marTop w:val="0"/>
                                  <w:marBottom w:val="0"/>
                                  <w:divBdr>
                                    <w:top w:val="none" w:sz="0" w:space="0" w:color="auto"/>
                                    <w:left w:val="none" w:sz="0" w:space="0" w:color="auto"/>
                                    <w:bottom w:val="single" w:sz="6" w:space="7" w:color="E1E8ED"/>
                                    <w:right w:val="none" w:sz="0" w:space="0" w:color="auto"/>
                                  </w:divBdr>
                                  <w:divsChild>
                                    <w:div w:id="1994134789">
                                      <w:marLeft w:val="0"/>
                                      <w:marRight w:val="0"/>
                                      <w:marTop w:val="0"/>
                                      <w:marBottom w:val="0"/>
                                      <w:divBdr>
                                        <w:top w:val="none" w:sz="0" w:space="0" w:color="auto"/>
                                        <w:left w:val="none" w:sz="0" w:space="0" w:color="auto"/>
                                        <w:bottom w:val="none" w:sz="0" w:space="0" w:color="auto"/>
                                        <w:right w:val="none" w:sz="0" w:space="0" w:color="auto"/>
                                      </w:divBdr>
                                      <w:divsChild>
                                        <w:div w:id="214313009">
                                          <w:marLeft w:val="0"/>
                                          <w:marRight w:val="0"/>
                                          <w:marTop w:val="0"/>
                                          <w:marBottom w:val="0"/>
                                          <w:divBdr>
                                            <w:top w:val="none" w:sz="0" w:space="0" w:color="auto"/>
                                            <w:left w:val="none" w:sz="0" w:space="0" w:color="auto"/>
                                            <w:bottom w:val="none" w:sz="0" w:space="0" w:color="auto"/>
                                            <w:right w:val="none" w:sz="0" w:space="0" w:color="auto"/>
                                          </w:divBdr>
                                          <w:divsChild>
                                            <w:div w:id="455878525">
                                              <w:marLeft w:val="0"/>
                                              <w:marRight w:val="0"/>
                                              <w:marTop w:val="75"/>
                                              <w:marBottom w:val="30"/>
                                              <w:divBdr>
                                                <w:top w:val="none" w:sz="0" w:space="0" w:color="auto"/>
                                                <w:left w:val="none" w:sz="0" w:space="0" w:color="auto"/>
                                                <w:bottom w:val="none" w:sz="0" w:space="0" w:color="auto"/>
                                                <w:right w:val="none" w:sz="0" w:space="0" w:color="auto"/>
                                              </w:divBdr>
                                              <w:divsChild>
                                                <w:div w:id="127937343">
                                                  <w:marLeft w:val="0"/>
                                                  <w:marRight w:val="0"/>
                                                  <w:marTop w:val="0"/>
                                                  <w:marBottom w:val="0"/>
                                                  <w:divBdr>
                                                    <w:top w:val="none" w:sz="0" w:space="0" w:color="auto"/>
                                                    <w:left w:val="none" w:sz="0" w:space="0" w:color="auto"/>
                                                    <w:bottom w:val="none" w:sz="0" w:space="0" w:color="auto"/>
                                                    <w:right w:val="none" w:sz="0" w:space="0" w:color="auto"/>
                                                  </w:divBdr>
                                                  <w:divsChild>
                                                    <w:div w:id="702557731">
                                                      <w:marLeft w:val="0"/>
                                                      <w:marRight w:val="0"/>
                                                      <w:marTop w:val="0"/>
                                                      <w:marBottom w:val="0"/>
                                                      <w:divBdr>
                                                        <w:top w:val="none" w:sz="0" w:space="0" w:color="auto"/>
                                                        <w:left w:val="none" w:sz="0" w:space="0" w:color="auto"/>
                                                        <w:bottom w:val="none" w:sz="0" w:space="0" w:color="auto"/>
                                                        <w:right w:val="none" w:sz="0" w:space="0" w:color="auto"/>
                                                      </w:divBdr>
                                                      <w:divsChild>
                                                        <w:div w:id="881596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73488">
                                                  <w:marLeft w:val="0"/>
                                                  <w:marRight w:val="0"/>
                                                  <w:marTop w:val="0"/>
                                                  <w:marBottom w:val="0"/>
                                                  <w:divBdr>
                                                    <w:top w:val="none" w:sz="0" w:space="0" w:color="auto"/>
                                                    <w:left w:val="none" w:sz="0" w:space="0" w:color="auto"/>
                                                    <w:bottom w:val="none" w:sz="0" w:space="0" w:color="auto"/>
                                                    <w:right w:val="none" w:sz="0" w:space="0" w:color="auto"/>
                                                  </w:divBdr>
                                                </w:div>
                                                <w:div w:id="995185601">
                                                  <w:marLeft w:val="0"/>
                                                  <w:marRight w:val="0"/>
                                                  <w:marTop w:val="0"/>
                                                  <w:marBottom w:val="0"/>
                                                  <w:divBdr>
                                                    <w:top w:val="none" w:sz="0" w:space="0" w:color="auto"/>
                                                    <w:left w:val="none" w:sz="0" w:space="0" w:color="auto"/>
                                                    <w:bottom w:val="none" w:sz="0" w:space="0" w:color="auto"/>
                                                    <w:right w:val="none" w:sz="0" w:space="0" w:color="auto"/>
                                                  </w:divBdr>
                                                </w:div>
                                                <w:div w:id="18635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3590">
                                  <w:marLeft w:val="0"/>
                                  <w:marRight w:val="0"/>
                                  <w:marTop w:val="0"/>
                                  <w:marBottom w:val="0"/>
                                  <w:divBdr>
                                    <w:top w:val="none" w:sz="0" w:space="0" w:color="auto"/>
                                    <w:left w:val="none" w:sz="0" w:space="0" w:color="auto"/>
                                    <w:bottom w:val="single" w:sz="6" w:space="7" w:color="E1E8ED"/>
                                    <w:right w:val="none" w:sz="0" w:space="0" w:color="auto"/>
                                  </w:divBdr>
                                  <w:divsChild>
                                    <w:div w:id="1001544640">
                                      <w:marLeft w:val="0"/>
                                      <w:marRight w:val="0"/>
                                      <w:marTop w:val="0"/>
                                      <w:marBottom w:val="0"/>
                                      <w:divBdr>
                                        <w:top w:val="none" w:sz="0" w:space="0" w:color="auto"/>
                                        <w:left w:val="none" w:sz="0" w:space="0" w:color="auto"/>
                                        <w:bottom w:val="none" w:sz="0" w:space="0" w:color="auto"/>
                                        <w:right w:val="none" w:sz="0" w:space="0" w:color="auto"/>
                                      </w:divBdr>
                                      <w:divsChild>
                                        <w:div w:id="172300121">
                                          <w:marLeft w:val="0"/>
                                          <w:marRight w:val="0"/>
                                          <w:marTop w:val="0"/>
                                          <w:marBottom w:val="0"/>
                                          <w:divBdr>
                                            <w:top w:val="none" w:sz="0" w:space="0" w:color="auto"/>
                                            <w:left w:val="none" w:sz="0" w:space="0" w:color="auto"/>
                                            <w:bottom w:val="none" w:sz="0" w:space="0" w:color="auto"/>
                                            <w:right w:val="none" w:sz="0" w:space="0" w:color="auto"/>
                                          </w:divBdr>
                                          <w:divsChild>
                                            <w:div w:id="1902013981">
                                              <w:marLeft w:val="0"/>
                                              <w:marRight w:val="0"/>
                                              <w:marTop w:val="75"/>
                                              <w:marBottom w:val="30"/>
                                              <w:divBdr>
                                                <w:top w:val="none" w:sz="0" w:space="0" w:color="auto"/>
                                                <w:left w:val="none" w:sz="0" w:space="0" w:color="auto"/>
                                                <w:bottom w:val="none" w:sz="0" w:space="0" w:color="auto"/>
                                                <w:right w:val="none" w:sz="0" w:space="0" w:color="auto"/>
                                              </w:divBdr>
                                              <w:divsChild>
                                                <w:div w:id="97995671">
                                                  <w:marLeft w:val="0"/>
                                                  <w:marRight w:val="0"/>
                                                  <w:marTop w:val="0"/>
                                                  <w:marBottom w:val="0"/>
                                                  <w:divBdr>
                                                    <w:top w:val="none" w:sz="0" w:space="0" w:color="auto"/>
                                                    <w:left w:val="none" w:sz="0" w:space="0" w:color="auto"/>
                                                    <w:bottom w:val="none" w:sz="0" w:space="0" w:color="auto"/>
                                                    <w:right w:val="none" w:sz="0" w:space="0" w:color="auto"/>
                                                  </w:divBdr>
                                                </w:div>
                                                <w:div w:id="917521365">
                                                  <w:marLeft w:val="0"/>
                                                  <w:marRight w:val="0"/>
                                                  <w:marTop w:val="0"/>
                                                  <w:marBottom w:val="0"/>
                                                  <w:divBdr>
                                                    <w:top w:val="none" w:sz="0" w:space="0" w:color="auto"/>
                                                    <w:left w:val="none" w:sz="0" w:space="0" w:color="auto"/>
                                                    <w:bottom w:val="none" w:sz="0" w:space="0" w:color="auto"/>
                                                    <w:right w:val="none" w:sz="0" w:space="0" w:color="auto"/>
                                                  </w:divBdr>
                                                  <w:divsChild>
                                                    <w:div w:id="1286623542">
                                                      <w:marLeft w:val="0"/>
                                                      <w:marRight w:val="0"/>
                                                      <w:marTop w:val="0"/>
                                                      <w:marBottom w:val="0"/>
                                                      <w:divBdr>
                                                        <w:top w:val="none" w:sz="0" w:space="0" w:color="auto"/>
                                                        <w:left w:val="none" w:sz="0" w:space="0" w:color="auto"/>
                                                        <w:bottom w:val="none" w:sz="0" w:space="0" w:color="auto"/>
                                                        <w:right w:val="none" w:sz="0" w:space="0" w:color="auto"/>
                                                      </w:divBdr>
                                                      <w:divsChild>
                                                        <w:div w:id="367490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242179">
                                                  <w:marLeft w:val="0"/>
                                                  <w:marRight w:val="0"/>
                                                  <w:marTop w:val="0"/>
                                                  <w:marBottom w:val="0"/>
                                                  <w:divBdr>
                                                    <w:top w:val="none" w:sz="0" w:space="0" w:color="auto"/>
                                                    <w:left w:val="none" w:sz="0" w:space="0" w:color="auto"/>
                                                    <w:bottom w:val="none" w:sz="0" w:space="0" w:color="auto"/>
                                                    <w:right w:val="none" w:sz="0" w:space="0" w:color="auto"/>
                                                  </w:divBdr>
                                                </w:div>
                                                <w:div w:id="20169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9713">
                                  <w:marLeft w:val="0"/>
                                  <w:marRight w:val="0"/>
                                  <w:marTop w:val="0"/>
                                  <w:marBottom w:val="0"/>
                                  <w:divBdr>
                                    <w:top w:val="none" w:sz="0" w:space="0" w:color="auto"/>
                                    <w:left w:val="none" w:sz="0" w:space="0" w:color="auto"/>
                                    <w:bottom w:val="single" w:sz="6" w:space="7" w:color="E1E8ED"/>
                                    <w:right w:val="none" w:sz="0" w:space="0" w:color="auto"/>
                                  </w:divBdr>
                                  <w:divsChild>
                                    <w:div w:id="16152794">
                                      <w:marLeft w:val="0"/>
                                      <w:marRight w:val="0"/>
                                      <w:marTop w:val="0"/>
                                      <w:marBottom w:val="0"/>
                                      <w:divBdr>
                                        <w:top w:val="none" w:sz="0" w:space="0" w:color="auto"/>
                                        <w:left w:val="none" w:sz="0" w:space="0" w:color="auto"/>
                                        <w:bottom w:val="none" w:sz="0" w:space="0" w:color="auto"/>
                                        <w:right w:val="none" w:sz="0" w:space="0" w:color="auto"/>
                                      </w:divBdr>
                                      <w:divsChild>
                                        <w:div w:id="291712027">
                                          <w:marLeft w:val="0"/>
                                          <w:marRight w:val="0"/>
                                          <w:marTop w:val="0"/>
                                          <w:marBottom w:val="0"/>
                                          <w:divBdr>
                                            <w:top w:val="none" w:sz="0" w:space="0" w:color="auto"/>
                                            <w:left w:val="none" w:sz="0" w:space="0" w:color="auto"/>
                                            <w:bottom w:val="none" w:sz="0" w:space="0" w:color="auto"/>
                                            <w:right w:val="none" w:sz="0" w:space="0" w:color="auto"/>
                                          </w:divBdr>
                                        </w:div>
                                        <w:div w:id="333387407">
                                          <w:marLeft w:val="0"/>
                                          <w:marRight w:val="0"/>
                                          <w:marTop w:val="0"/>
                                          <w:marBottom w:val="0"/>
                                          <w:divBdr>
                                            <w:top w:val="none" w:sz="0" w:space="0" w:color="auto"/>
                                            <w:left w:val="none" w:sz="0" w:space="0" w:color="auto"/>
                                            <w:bottom w:val="none" w:sz="0" w:space="0" w:color="auto"/>
                                            <w:right w:val="none" w:sz="0" w:space="0" w:color="auto"/>
                                          </w:divBdr>
                                          <w:divsChild>
                                            <w:div w:id="65227308">
                                              <w:marLeft w:val="0"/>
                                              <w:marRight w:val="0"/>
                                              <w:marTop w:val="75"/>
                                              <w:marBottom w:val="30"/>
                                              <w:divBdr>
                                                <w:top w:val="none" w:sz="0" w:space="0" w:color="auto"/>
                                                <w:left w:val="none" w:sz="0" w:space="0" w:color="auto"/>
                                                <w:bottom w:val="none" w:sz="0" w:space="0" w:color="auto"/>
                                                <w:right w:val="none" w:sz="0" w:space="0" w:color="auto"/>
                                              </w:divBdr>
                                              <w:divsChild>
                                                <w:div w:id="539055643">
                                                  <w:marLeft w:val="0"/>
                                                  <w:marRight w:val="0"/>
                                                  <w:marTop w:val="0"/>
                                                  <w:marBottom w:val="0"/>
                                                  <w:divBdr>
                                                    <w:top w:val="none" w:sz="0" w:space="0" w:color="auto"/>
                                                    <w:left w:val="none" w:sz="0" w:space="0" w:color="auto"/>
                                                    <w:bottom w:val="none" w:sz="0" w:space="0" w:color="auto"/>
                                                    <w:right w:val="none" w:sz="0" w:space="0" w:color="auto"/>
                                                  </w:divBdr>
                                                </w:div>
                                                <w:div w:id="1580017146">
                                                  <w:marLeft w:val="0"/>
                                                  <w:marRight w:val="0"/>
                                                  <w:marTop w:val="0"/>
                                                  <w:marBottom w:val="0"/>
                                                  <w:divBdr>
                                                    <w:top w:val="none" w:sz="0" w:space="0" w:color="auto"/>
                                                    <w:left w:val="none" w:sz="0" w:space="0" w:color="auto"/>
                                                    <w:bottom w:val="none" w:sz="0" w:space="0" w:color="auto"/>
                                                    <w:right w:val="none" w:sz="0" w:space="0" w:color="auto"/>
                                                  </w:divBdr>
                                                  <w:divsChild>
                                                    <w:div w:id="844829219">
                                                      <w:marLeft w:val="0"/>
                                                      <w:marRight w:val="0"/>
                                                      <w:marTop w:val="0"/>
                                                      <w:marBottom w:val="0"/>
                                                      <w:divBdr>
                                                        <w:top w:val="none" w:sz="0" w:space="0" w:color="auto"/>
                                                        <w:left w:val="none" w:sz="0" w:space="0" w:color="auto"/>
                                                        <w:bottom w:val="none" w:sz="0" w:space="0" w:color="auto"/>
                                                        <w:right w:val="none" w:sz="0" w:space="0" w:color="auto"/>
                                                      </w:divBdr>
                                                      <w:divsChild>
                                                        <w:div w:id="31865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2642253">
                                                  <w:marLeft w:val="0"/>
                                                  <w:marRight w:val="0"/>
                                                  <w:marTop w:val="0"/>
                                                  <w:marBottom w:val="0"/>
                                                  <w:divBdr>
                                                    <w:top w:val="none" w:sz="0" w:space="0" w:color="auto"/>
                                                    <w:left w:val="none" w:sz="0" w:space="0" w:color="auto"/>
                                                    <w:bottom w:val="none" w:sz="0" w:space="0" w:color="auto"/>
                                                    <w:right w:val="none" w:sz="0" w:space="0" w:color="auto"/>
                                                  </w:divBdr>
                                                </w:div>
                                                <w:div w:id="20320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7515">
                                  <w:marLeft w:val="0"/>
                                  <w:marRight w:val="0"/>
                                  <w:marTop w:val="0"/>
                                  <w:marBottom w:val="0"/>
                                  <w:divBdr>
                                    <w:top w:val="none" w:sz="0" w:space="0" w:color="auto"/>
                                    <w:left w:val="none" w:sz="0" w:space="0" w:color="auto"/>
                                    <w:bottom w:val="single" w:sz="6" w:space="7" w:color="E1E8ED"/>
                                    <w:right w:val="none" w:sz="0" w:space="0" w:color="auto"/>
                                  </w:divBdr>
                                  <w:divsChild>
                                    <w:div w:id="215317916">
                                      <w:marLeft w:val="0"/>
                                      <w:marRight w:val="0"/>
                                      <w:marTop w:val="0"/>
                                      <w:marBottom w:val="0"/>
                                      <w:divBdr>
                                        <w:top w:val="none" w:sz="0" w:space="0" w:color="auto"/>
                                        <w:left w:val="none" w:sz="0" w:space="0" w:color="auto"/>
                                        <w:bottom w:val="none" w:sz="0" w:space="0" w:color="auto"/>
                                        <w:right w:val="none" w:sz="0" w:space="0" w:color="auto"/>
                                      </w:divBdr>
                                      <w:divsChild>
                                        <w:div w:id="100607638">
                                          <w:marLeft w:val="0"/>
                                          <w:marRight w:val="0"/>
                                          <w:marTop w:val="0"/>
                                          <w:marBottom w:val="0"/>
                                          <w:divBdr>
                                            <w:top w:val="none" w:sz="0" w:space="0" w:color="auto"/>
                                            <w:left w:val="none" w:sz="0" w:space="0" w:color="auto"/>
                                            <w:bottom w:val="none" w:sz="0" w:space="0" w:color="auto"/>
                                            <w:right w:val="none" w:sz="0" w:space="0" w:color="auto"/>
                                          </w:divBdr>
                                        </w:div>
                                        <w:div w:id="1148858812">
                                          <w:marLeft w:val="0"/>
                                          <w:marRight w:val="0"/>
                                          <w:marTop w:val="0"/>
                                          <w:marBottom w:val="0"/>
                                          <w:divBdr>
                                            <w:top w:val="none" w:sz="0" w:space="0" w:color="auto"/>
                                            <w:left w:val="none" w:sz="0" w:space="0" w:color="auto"/>
                                            <w:bottom w:val="none" w:sz="0" w:space="0" w:color="auto"/>
                                            <w:right w:val="none" w:sz="0" w:space="0" w:color="auto"/>
                                          </w:divBdr>
                                          <w:divsChild>
                                            <w:div w:id="572814196">
                                              <w:marLeft w:val="0"/>
                                              <w:marRight w:val="0"/>
                                              <w:marTop w:val="75"/>
                                              <w:marBottom w:val="30"/>
                                              <w:divBdr>
                                                <w:top w:val="none" w:sz="0" w:space="0" w:color="auto"/>
                                                <w:left w:val="none" w:sz="0" w:space="0" w:color="auto"/>
                                                <w:bottom w:val="none" w:sz="0" w:space="0" w:color="auto"/>
                                                <w:right w:val="none" w:sz="0" w:space="0" w:color="auto"/>
                                              </w:divBdr>
                                              <w:divsChild>
                                                <w:div w:id="552887344">
                                                  <w:marLeft w:val="0"/>
                                                  <w:marRight w:val="0"/>
                                                  <w:marTop w:val="0"/>
                                                  <w:marBottom w:val="0"/>
                                                  <w:divBdr>
                                                    <w:top w:val="none" w:sz="0" w:space="0" w:color="auto"/>
                                                    <w:left w:val="none" w:sz="0" w:space="0" w:color="auto"/>
                                                    <w:bottom w:val="none" w:sz="0" w:space="0" w:color="auto"/>
                                                    <w:right w:val="none" w:sz="0" w:space="0" w:color="auto"/>
                                                  </w:divBdr>
                                                </w:div>
                                                <w:div w:id="891618046">
                                                  <w:marLeft w:val="0"/>
                                                  <w:marRight w:val="0"/>
                                                  <w:marTop w:val="0"/>
                                                  <w:marBottom w:val="0"/>
                                                  <w:divBdr>
                                                    <w:top w:val="none" w:sz="0" w:space="0" w:color="auto"/>
                                                    <w:left w:val="none" w:sz="0" w:space="0" w:color="auto"/>
                                                    <w:bottom w:val="none" w:sz="0" w:space="0" w:color="auto"/>
                                                    <w:right w:val="none" w:sz="0" w:space="0" w:color="auto"/>
                                                  </w:divBdr>
                                                </w:div>
                                                <w:div w:id="1236210306">
                                                  <w:marLeft w:val="0"/>
                                                  <w:marRight w:val="0"/>
                                                  <w:marTop w:val="0"/>
                                                  <w:marBottom w:val="0"/>
                                                  <w:divBdr>
                                                    <w:top w:val="none" w:sz="0" w:space="0" w:color="auto"/>
                                                    <w:left w:val="none" w:sz="0" w:space="0" w:color="auto"/>
                                                    <w:bottom w:val="none" w:sz="0" w:space="0" w:color="auto"/>
                                                    <w:right w:val="none" w:sz="0" w:space="0" w:color="auto"/>
                                                  </w:divBdr>
                                                </w:div>
                                                <w:div w:id="1999110739">
                                                  <w:marLeft w:val="0"/>
                                                  <w:marRight w:val="0"/>
                                                  <w:marTop w:val="0"/>
                                                  <w:marBottom w:val="0"/>
                                                  <w:divBdr>
                                                    <w:top w:val="none" w:sz="0" w:space="0" w:color="auto"/>
                                                    <w:left w:val="none" w:sz="0" w:space="0" w:color="auto"/>
                                                    <w:bottom w:val="none" w:sz="0" w:space="0" w:color="auto"/>
                                                    <w:right w:val="none" w:sz="0" w:space="0" w:color="auto"/>
                                                  </w:divBdr>
                                                  <w:divsChild>
                                                    <w:div w:id="1981497708">
                                                      <w:marLeft w:val="0"/>
                                                      <w:marRight w:val="0"/>
                                                      <w:marTop w:val="0"/>
                                                      <w:marBottom w:val="0"/>
                                                      <w:divBdr>
                                                        <w:top w:val="none" w:sz="0" w:space="0" w:color="auto"/>
                                                        <w:left w:val="none" w:sz="0" w:space="0" w:color="auto"/>
                                                        <w:bottom w:val="none" w:sz="0" w:space="0" w:color="auto"/>
                                                        <w:right w:val="none" w:sz="0" w:space="0" w:color="auto"/>
                                                      </w:divBdr>
                                                      <w:divsChild>
                                                        <w:div w:id="1498695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4025548">
                                  <w:marLeft w:val="0"/>
                                  <w:marRight w:val="0"/>
                                  <w:marTop w:val="0"/>
                                  <w:marBottom w:val="0"/>
                                  <w:divBdr>
                                    <w:top w:val="none" w:sz="0" w:space="0" w:color="auto"/>
                                    <w:left w:val="none" w:sz="0" w:space="0" w:color="auto"/>
                                    <w:bottom w:val="single" w:sz="6" w:space="7" w:color="E1E8ED"/>
                                    <w:right w:val="none" w:sz="0" w:space="0" w:color="auto"/>
                                  </w:divBdr>
                                  <w:divsChild>
                                    <w:div w:id="1200625398">
                                      <w:marLeft w:val="0"/>
                                      <w:marRight w:val="0"/>
                                      <w:marTop w:val="0"/>
                                      <w:marBottom w:val="0"/>
                                      <w:divBdr>
                                        <w:top w:val="none" w:sz="0" w:space="0" w:color="auto"/>
                                        <w:left w:val="none" w:sz="0" w:space="0" w:color="auto"/>
                                        <w:bottom w:val="none" w:sz="0" w:space="0" w:color="auto"/>
                                        <w:right w:val="none" w:sz="0" w:space="0" w:color="auto"/>
                                      </w:divBdr>
                                      <w:divsChild>
                                        <w:div w:id="1637488280">
                                          <w:marLeft w:val="0"/>
                                          <w:marRight w:val="0"/>
                                          <w:marTop w:val="0"/>
                                          <w:marBottom w:val="0"/>
                                          <w:divBdr>
                                            <w:top w:val="none" w:sz="0" w:space="0" w:color="auto"/>
                                            <w:left w:val="none" w:sz="0" w:space="0" w:color="auto"/>
                                            <w:bottom w:val="none" w:sz="0" w:space="0" w:color="auto"/>
                                            <w:right w:val="none" w:sz="0" w:space="0" w:color="auto"/>
                                          </w:divBdr>
                                          <w:divsChild>
                                            <w:div w:id="987125618">
                                              <w:marLeft w:val="0"/>
                                              <w:marRight w:val="0"/>
                                              <w:marTop w:val="75"/>
                                              <w:marBottom w:val="30"/>
                                              <w:divBdr>
                                                <w:top w:val="none" w:sz="0" w:space="0" w:color="auto"/>
                                                <w:left w:val="none" w:sz="0" w:space="0" w:color="auto"/>
                                                <w:bottom w:val="none" w:sz="0" w:space="0" w:color="auto"/>
                                                <w:right w:val="none" w:sz="0" w:space="0" w:color="auto"/>
                                              </w:divBdr>
                                              <w:divsChild>
                                                <w:div w:id="392893241">
                                                  <w:marLeft w:val="0"/>
                                                  <w:marRight w:val="0"/>
                                                  <w:marTop w:val="0"/>
                                                  <w:marBottom w:val="0"/>
                                                  <w:divBdr>
                                                    <w:top w:val="none" w:sz="0" w:space="0" w:color="auto"/>
                                                    <w:left w:val="none" w:sz="0" w:space="0" w:color="auto"/>
                                                    <w:bottom w:val="none" w:sz="0" w:space="0" w:color="auto"/>
                                                    <w:right w:val="none" w:sz="0" w:space="0" w:color="auto"/>
                                                  </w:divBdr>
                                                </w:div>
                                                <w:div w:id="838495815">
                                                  <w:marLeft w:val="0"/>
                                                  <w:marRight w:val="0"/>
                                                  <w:marTop w:val="0"/>
                                                  <w:marBottom w:val="0"/>
                                                  <w:divBdr>
                                                    <w:top w:val="none" w:sz="0" w:space="0" w:color="auto"/>
                                                    <w:left w:val="none" w:sz="0" w:space="0" w:color="auto"/>
                                                    <w:bottom w:val="none" w:sz="0" w:space="0" w:color="auto"/>
                                                    <w:right w:val="none" w:sz="0" w:space="0" w:color="auto"/>
                                                  </w:divBdr>
                                                  <w:divsChild>
                                                    <w:div w:id="2033804493">
                                                      <w:marLeft w:val="0"/>
                                                      <w:marRight w:val="0"/>
                                                      <w:marTop w:val="0"/>
                                                      <w:marBottom w:val="0"/>
                                                      <w:divBdr>
                                                        <w:top w:val="none" w:sz="0" w:space="0" w:color="auto"/>
                                                        <w:left w:val="none" w:sz="0" w:space="0" w:color="auto"/>
                                                        <w:bottom w:val="none" w:sz="0" w:space="0" w:color="auto"/>
                                                        <w:right w:val="none" w:sz="0" w:space="0" w:color="auto"/>
                                                      </w:divBdr>
                                                      <w:divsChild>
                                                        <w:div w:id="878280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0587243">
                                                  <w:marLeft w:val="0"/>
                                                  <w:marRight w:val="0"/>
                                                  <w:marTop w:val="0"/>
                                                  <w:marBottom w:val="0"/>
                                                  <w:divBdr>
                                                    <w:top w:val="none" w:sz="0" w:space="0" w:color="auto"/>
                                                    <w:left w:val="none" w:sz="0" w:space="0" w:color="auto"/>
                                                    <w:bottom w:val="none" w:sz="0" w:space="0" w:color="auto"/>
                                                    <w:right w:val="none" w:sz="0" w:space="0" w:color="auto"/>
                                                  </w:divBdr>
                                                </w:div>
                                                <w:div w:id="20900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568">
                                  <w:marLeft w:val="0"/>
                                  <w:marRight w:val="0"/>
                                  <w:marTop w:val="0"/>
                                  <w:marBottom w:val="0"/>
                                  <w:divBdr>
                                    <w:top w:val="none" w:sz="0" w:space="0" w:color="auto"/>
                                    <w:left w:val="none" w:sz="0" w:space="0" w:color="auto"/>
                                    <w:bottom w:val="single" w:sz="6" w:space="7" w:color="E1E8ED"/>
                                    <w:right w:val="none" w:sz="0" w:space="0" w:color="auto"/>
                                  </w:divBdr>
                                  <w:divsChild>
                                    <w:div w:id="41827582">
                                      <w:marLeft w:val="0"/>
                                      <w:marRight w:val="0"/>
                                      <w:marTop w:val="0"/>
                                      <w:marBottom w:val="0"/>
                                      <w:divBdr>
                                        <w:top w:val="none" w:sz="0" w:space="0" w:color="auto"/>
                                        <w:left w:val="none" w:sz="0" w:space="0" w:color="auto"/>
                                        <w:bottom w:val="none" w:sz="0" w:space="0" w:color="auto"/>
                                        <w:right w:val="none" w:sz="0" w:space="0" w:color="auto"/>
                                      </w:divBdr>
                                      <w:divsChild>
                                        <w:div w:id="75324392">
                                          <w:marLeft w:val="0"/>
                                          <w:marRight w:val="0"/>
                                          <w:marTop w:val="0"/>
                                          <w:marBottom w:val="0"/>
                                          <w:divBdr>
                                            <w:top w:val="none" w:sz="0" w:space="0" w:color="auto"/>
                                            <w:left w:val="none" w:sz="0" w:space="0" w:color="auto"/>
                                            <w:bottom w:val="none" w:sz="0" w:space="0" w:color="auto"/>
                                            <w:right w:val="none" w:sz="0" w:space="0" w:color="auto"/>
                                          </w:divBdr>
                                          <w:divsChild>
                                            <w:div w:id="538592421">
                                              <w:marLeft w:val="0"/>
                                              <w:marRight w:val="0"/>
                                              <w:marTop w:val="75"/>
                                              <w:marBottom w:val="30"/>
                                              <w:divBdr>
                                                <w:top w:val="none" w:sz="0" w:space="0" w:color="auto"/>
                                                <w:left w:val="none" w:sz="0" w:space="0" w:color="auto"/>
                                                <w:bottom w:val="none" w:sz="0" w:space="0" w:color="auto"/>
                                                <w:right w:val="none" w:sz="0" w:space="0" w:color="auto"/>
                                              </w:divBdr>
                                              <w:divsChild>
                                                <w:div w:id="985816683">
                                                  <w:marLeft w:val="0"/>
                                                  <w:marRight w:val="0"/>
                                                  <w:marTop w:val="0"/>
                                                  <w:marBottom w:val="0"/>
                                                  <w:divBdr>
                                                    <w:top w:val="none" w:sz="0" w:space="0" w:color="auto"/>
                                                    <w:left w:val="none" w:sz="0" w:space="0" w:color="auto"/>
                                                    <w:bottom w:val="none" w:sz="0" w:space="0" w:color="auto"/>
                                                    <w:right w:val="none" w:sz="0" w:space="0" w:color="auto"/>
                                                  </w:divBdr>
                                                </w:div>
                                                <w:div w:id="1388647640">
                                                  <w:marLeft w:val="0"/>
                                                  <w:marRight w:val="0"/>
                                                  <w:marTop w:val="0"/>
                                                  <w:marBottom w:val="0"/>
                                                  <w:divBdr>
                                                    <w:top w:val="none" w:sz="0" w:space="0" w:color="auto"/>
                                                    <w:left w:val="none" w:sz="0" w:space="0" w:color="auto"/>
                                                    <w:bottom w:val="none" w:sz="0" w:space="0" w:color="auto"/>
                                                    <w:right w:val="none" w:sz="0" w:space="0" w:color="auto"/>
                                                  </w:divBdr>
                                                </w:div>
                                                <w:div w:id="1395931798">
                                                  <w:marLeft w:val="0"/>
                                                  <w:marRight w:val="0"/>
                                                  <w:marTop w:val="0"/>
                                                  <w:marBottom w:val="0"/>
                                                  <w:divBdr>
                                                    <w:top w:val="none" w:sz="0" w:space="0" w:color="auto"/>
                                                    <w:left w:val="none" w:sz="0" w:space="0" w:color="auto"/>
                                                    <w:bottom w:val="none" w:sz="0" w:space="0" w:color="auto"/>
                                                    <w:right w:val="none" w:sz="0" w:space="0" w:color="auto"/>
                                                  </w:divBdr>
                                                  <w:divsChild>
                                                    <w:div w:id="1678998018">
                                                      <w:marLeft w:val="0"/>
                                                      <w:marRight w:val="0"/>
                                                      <w:marTop w:val="0"/>
                                                      <w:marBottom w:val="0"/>
                                                      <w:divBdr>
                                                        <w:top w:val="none" w:sz="0" w:space="0" w:color="auto"/>
                                                        <w:left w:val="none" w:sz="0" w:space="0" w:color="auto"/>
                                                        <w:bottom w:val="none" w:sz="0" w:space="0" w:color="auto"/>
                                                        <w:right w:val="none" w:sz="0" w:space="0" w:color="auto"/>
                                                      </w:divBdr>
                                                      <w:divsChild>
                                                        <w:div w:id="885875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3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9849">
                                  <w:marLeft w:val="0"/>
                                  <w:marRight w:val="0"/>
                                  <w:marTop w:val="0"/>
                                  <w:marBottom w:val="0"/>
                                  <w:divBdr>
                                    <w:top w:val="none" w:sz="0" w:space="0" w:color="auto"/>
                                    <w:left w:val="none" w:sz="0" w:space="0" w:color="auto"/>
                                    <w:bottom w:val="single" w:sz="6" w:space="7" w:color="E1E8ED"/>
                                    <w:right w:val="none" w:sz="0" w:space="0" w:color="auto"/>
                                  </w:divBdr>
                                  <w:divsChild>
                                    <w:div w:id="912086255">
                                      <w:marLeft w:val="0"/>
                                      <w:marRight w:val="0"/>
                                      <w:marTop w:val="0"/>
                                      <w:marBottom w:val="0"/>
                                      <w:divBdr>
                                        <w:top w:val="none" w:sz="0" w:space="0" w:color="auto"/>
                                        <w:left w:val="none" w:sz="0" w:space="0" w:color="auto"/>
                                        <w:bottom w:val="none" w:sz="0" w:space="0" w:color="auto"/>
                                        <w:right w:val="none" w:sz="0" w:space="0" w:color="auto"/>
                                      </w:divBdr>
                                      <w:divsChild>
                                        <w:div w:id="1227564993">
                                          <w:marLeft w:val="0"/>
                                          <w:marRight w:val="0"/>
                                          <w:marTop w:val="0"/>
                                          <w:marBottom w:val="0"/>
                                          <w:divBdr>
                                            <w:top w:val="none" w:sz="0" w:space="0" w:color="auto"/>
                                            <w:left w:val="none" w:sz="0" w:space="0" w:color="auto"/>
                                            <w:bottom w:val="none" w:sz="0" w:space="0" w:color="auto"/>
                                            <w:right w:val="none" w:sz="0" w:space="0" w:color="auto"/>
                                          </w:divBdr>
                                        </w:div>
                                        <w:div w:id="1566377736">
                                          <w:marLeft w:val="0"/>
                                          <w:marRight w:val="0"/>
                                          <w:marTop w:val="0"/>
                                          <w:marBottom w:val="0"/>
                                          <w:divBdr>
                                            <w:top w:val="none" w:sz="0" w:space="0" w:color="auto"/>
                                            <w:left w:val="none" w:sz="0" w:space="0" w:color="auto"/>
                                            <w:bottom w:val="none" w:sz="0" w:space="0" w:color="auto"/>
                                            <w:right w:val="none" w:sz="0" w:space="0" w:color="auto"/>
                                          </w:divBdr>
                                          <w:divsChild>
                                            <w:div w:id="1820077505">
                                              <w:marLeft w:val="0"/>
                                              <w:marRight w:val="0"/>
                                              <w:marTop w:val="75"/>
                                              <w:marBottom w:val="30"/>
                                              <w:divBdr>
                                                <w:top w:val="none" w:sz="0" w:space="0" w:color="auto"/>
                                                <w:left w:val="none" w:sz="0" w:space="0" w:color="auto"/>
                                                <w:bottom w:val="none" w:sz="0" w:space="0" w:color="auto"/>
                                                <w:right w:val="none" w:sz="0" w:space="0" w:color="auto"/>
                                              </w:divBdr>
                                              <w:divsChild>
                                                <w:div w:id="505636807">
                                                  <w:marLeft w:val="0"/>
                                                  <w:marRight w:val="0"/>
                                                  <w:marTop w:val="0"/>
                                                  <w:marBottom w:val="0"/>
                                                  <w:divBdr>
                                                    <w:top w:val="none" w:sz="0" w:space="0" w:color="auto"/>
                                                    <w:left w:val="none" w:sz="0" w:space="0" w:color="auto"/>
                                                    <w:bottom w:val="none" w:sz="0" w:space="0" w:color="auto"/>
                                                    <w:right w:val="none" w:sz="0" w:space="0" w:color="auto"/>
                                                  </w:divBdr>
                                                  <w:divsChild>
                                                    <w:div w:id="644167201">
                                                      <w:marLeft w:val="0"/>
                                                      <w:marRight w:val="0"/>
                                                      <w:marTop w:val="0"/>
                                                      <w:marBottom w:val="0"/>
                                                      <w:divBdr>
                                                        <w:top w:val="none" w:sz="0" w:space="0" w:color="auto"/>
                                                        <w:left w:val="none" w:sz="0" w:space="0" w:color="auto"/>
                                                        <w:bottom w:val="none" w:sz="0" w:space="0" w:color="auto"/>
                                                        <w:right w:val="none" w:sz="0" w:space="0" w:color="auto"/>
                                                      </w:divBdr>
                                                      <w:divsChild>
                                                        <w:div w:id="1093740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988634">
                                                  <w:marLeft w:val="0"/>
                                                  <w:marRight w:val="0"/>
                                                  <w:marTop w:val="0"/>
                                                  <w:marBottom w:val="0"/>
                                                  <w:divBdr>
                                                    <w:top w:val="none" w:sz="0" w:space="0" w:color="auto"/>
                                                    <w:left w:val="none" w:sz="0" w:space="0" w:color="auto"/>
                                                    <w:bottom w:val="none" w:sz="0" w:space="0" w:color="auto"/>
                                                    <w:right w:val="none" w:sz="0" w:space="0" w:color="auto"/>
                                                  </w:divBdr>
                                                </w:div>
                                                <w:div w:id="603421050">
                                                  <w:marLeft w:val="0"/>
                                                  <w:marRight w:val="0"/>
                                                  <w:marTop w:val="0"/>
                                                  <w:marBottom w:val="0"/>
                                                  <w:divBdr>
                                                    <w:top w:val="none" w:sz="0" w:space="0" w:color="auto"/>
                                                    <w:left w:val="none" w:sz="0" w:space="0" w:color="auto"/>
                                                    <w:bottom w:val="none" w:sz="0" w:space="0" w:color="auto"/>
                                                    <w:right w:val="none" w:sz="0" w:space="0" w:color="auto"/>
                                                  </w:divBdr>
                                                </w:div>
                                                <w:div w:id="20740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575">
                                  <w:marLeft w:val="0"/>
                                  <w:marRight w:val="0"/>
                                  <w:marTop w:val="0"/>
                                  <w:marBottom w:val="0"/>
                                  <w:divBdr>
                                    <w:top w:val="none" w:sz="0" w:space="0" w:color="auto"/>
                                    <w:left w:val="none" w:sz="0" w:space="0" w:color="auto"/>
                                    <w:bottom w:val="single" w:sz="6" w:space="7" w:color="E1E8ED"/>
                                    <w:right w:val="none" w:sz="0" w:space="0" w:color="auto"/>
                                  </w:divBdr>
                                  <w:divsChild>
                                    <w:div w:id="762803615">
                                      <w:marLeft w:val="0"/>
                                      <w:marRight w:val="0"/>
                                      <w:marTop w:val="0"/>
                                      <w:marBottom w:val="0"/>
                                      <w:divBdr>
                                        <w:top w:val="none" w:sz="0" w:space="0" w:color="auto"/>
                                        <w:left w:val="none" w:sz="0" w:space="0" w:color="auto"/>
                                        <w:bottom w:val="none" w:sz="0" w:space="0" w:color="auto"/>
                                        <w:right w:val="none" w:sz="0" w:space="0" w:color="auto"/>
                                      </w:divBdr>
                                      <w:divsChild>
                                        <w:div w:id="695816279">
                                          <w:marLeft w:val="0"/>
                                          <w:marRight w:val="0"/>
                                          <w:marTop w:val="0"/>
                                          <w:marBottom w:val="0"/>
                                          <w:divBdr>
                                            <w:top w:val="none" w:sz="0" w:space="0" w:color="auto"/>
                                            <w:left w:val="none" w:sz="0" w:space="0" w:color="auto"/>
                                            <w:bottom w:val="none" w:sz="0" w:space="0" w:color="auto"/>
                                            <w:right w:val="none" w:sz="0" w:space="0" w:color="auto"/>
                                          </w:divBdr>
                                          <w:divsChild>
                                            <w:div w:id="1478104567">
                                              <w:marLeft w:val="0"/>
                                              <w:marRight w:val="0"/>
                                              <w:marTop w:val="75"/>
                                              <w:marBottom w:val="30"/>
                                              <w:divBdr>
                                                <w:top w:val="none" w:sz="0" w:space="0" w:color="auto"/>
                                                <w:left w:val="none" w:sz="0" w:space="0" w:color="auto"/>
                                                <w:bottom w:val="none" w:sz="0" w:space="0" w:color="auto"/>
                                                <w:right w:val="none" w:sz="0" w:space="0" w:color="auto"/>
                                              </w:divBdr>
                                              <w:divsChild>
                                                <w:div w:id="179319051">
                                                  <w:marLeft w:val="0"/>
                                                  <w:marRight w:val="0"/>
                                                  <w:marTop w:val="0"/>
                                                  <w:marBottom w:val="0"/>
                                                  <w:divBdr>
                                                    <w:top w:val="none" w:sz="0" w:space="0" w:color="auto"/>
                                                    <w:left w:val="none" w:sz="0" w:space="0" w:color="auto"/>
                                                    <w:bottom w:val="none" w:sz="0" w:space="0" w:color="auto"/>
                                                    <w:right w:val="none" w:sz="0" w:space="0" w:color="auto"/>
                                                  </w:divBdr>
                                                </w:div>
                                                <w:div w:id="303388172">
                                                  <w:marLeft w:val="0"/>
                                                  <w:marRight w:val="0"/>
                                                  <w:marTop w:val="0"/>
                                                  <w:marBottom w:val="0"/>
                                                  <w:divBdr>
                                                    <w:top w:val="none" w:sz="0" w:space="0" w:color="auto"/>
                                                    <w:left w:val="none" w:sz="0" w:space="0" w:color="auto"/>
                                                    <w:bottom w:val="none" w:sz="0" w:space="0" w:color="auto"/>
                                                    <w:right w:val="none" w:sz="0" w:space="0" w:color="auto"/>
                                                  </w:divBdr>
                                                </w:div>
                                                <w:div w:id="523980144">
                                                  <w:marLeft w:val="0"/>
                                                  <w:marRight w:val="0"/>
                                                  <w:marTop w:val="0"/>
                                                  <w:marBottom w:val="0"/>
                                                  <w:divBdr>
                                                    <w:top w:val="none" w:sz="0" w:space="0" w:color="auto"/>
                                                    <w:left w:val="none" w:sz="0" w:space="0" w:color="auto"/>
                                                    <w:bottom w:val="none" w:sz="0" w:space="0" w:color="auto"/>
                                                    <w:right w:val="none" w:sz="0" w:space="0" w:color="auto"/>
                                                  </w:divBdr>
                                                  <w:divsChild>
                                                    <w:div w:id="1485775128">
                                                      <w:marLeft w:val="0"/>
                                                      <w:marRight w:val="0"/>
                                                      <w:marTop w:val="0"/>
                                                      <w:marBottom w:val="0"/>
                                                      <w:divBdr>
                                                        <w:top w:val="none" w:sz="0" w:space="0" w:color="auto"/>
                                                        <w:left w:val="none" w:sz="0" w:space="0" w:color="auto"/>
                                                        <w:bottom w:val="none" w:sz="0" w:space="0" w:color="auto"/>
                                                        <w:right w:val="none" w:sz="0" w:space="0" w:color="auto"/>
                                                      </w:divBdr>
                                                      <w:divsChild>
                                                        <w:div w:id="204172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256">
                                  <w:marLeft w:val="0"/>
                                  <w:marRight w:val="0"/>
                                  <w:marTop w:val="0"/>
                                  <w:marBottom w:val="0"/>
                                  <w:divBdr>
                                    <w:top w:val="none" w:sz="0" w:space="0" w:color="auto"/>
                                    <w:left w:val="none" w:sz="0" w:space="0" w:color="auto"/>
                                    <w:bottom w:val="single" w:sz="6" w:space="7" w:color="E1E8ED"/>
                                    <w:right w:val="none" w:sz="0" w:space="0" w:color="auto"/>
                                  </w:divBdr>
                                  <w:divsChild>
                                    <w:div w:id="590628895">
                                      <w:marLeft w:val="0"/>
                                      <w:marRight w:val="0"/>
                                      <w:marTop w:val="0"/>
                                      <w:marBottom w:val="0"/>
                                      <w:divBdr>
                                        <w:top w:val="none" w:sz="0" w:space="0" w:color="auto"/>
                                        <w:left w:val="none" w:sz="0" w:space="0" w:color="auto"/>
                                        <w:bottom w:val="none" w:sz="0" w:space="0" w:color="auto"/>
                                        <w:right w:val="none" w:sz="0" w:space="0" w:color="auto"/>
                                      </w:divBdr>
                                      <w:divsChild>
                                        <w:div w:id="1377854669">
                                          <w:marLeft w:val="0"/>
                                          <w:marRight w:val="0"/>
                                          <w:marTop w:val="0"/>
                                          <w:marBottom w:val="0"/>
                                          <w:divBdr>
                                            <w:top w:val="none" w:sz="0" w:space="0" w:color="auto"/>
                                            <w:left w:val="none" w:sz="0" w:space="0" w:color="auto"/>
                                            <w:bottom w:val="none" w:sz="0" w:space="0" w:color="auto"/>
                                            <w:right w:val="none" w:sz="0" w:space="0" w:color="auto"/>
                                          </w:divBdr>
                                          <w:divsChild>
                                            <w:div w:id="1198618294">
                                              <w:marLeft w:val="0"/>
                                              <w:marRight w:val="0"/>
                                              <w:marTop w:val="75"/>
                                              <w:marBottom w:val="30"/>
                                              <w:divBdr>
                                                <w:top w:val="none" w:sz="0" w:space="0" w:color="auto"/>
                                                <w:left w:val="none" w:sz="0" w:space="0" w:color="auto"/>
                                                <w:bottom w:val="none" w:sz="0" w:space="0" w:color="auto"/>
                                                <w:right w:val="none" w:sz="0" w:space="0" w:color="auto"/>
                                              </w:divBdr>
                                              <w:divsChild>
                                                <w:div w:id="23529785">
                                                  <w:marLeft w:val="0"/>
                                                  <w:marRight w:val="0"/>
                                                  <w:marTop w:val="0"/>
                                                  <w:marBottom w:val="0"/>
                                                  <w:divBdr>
                                                    <w:top w:val="none" w:sz="0" w:space="0" w:color="auto"/>
                                                    <w:left w:val="none" w:sz="0" w:space="0" w:color="auto"/>
                                                    <w:bottom w:val="none" w:sz="0" w:space="0" w:color="auto"/>
                                                    <w:right w:val="none" w:sz="0" w:space="0" w:color="auto"/>
                                                  </w:divBdr>
                                                  <w:divsChild>
                                                    <w:div w:id="709040550">
                                                      <w:marLeft w:val="0"/>
                                                      <w:marRight w:val="0"/>
                                                      <w:marTop w:val="0"/>
                                                      <w:marBottom w:val="0"/>
                                                      <w:divBdr>
                                                        <w:top w:val="none" w:sz="0" w:space="0" w:color="auto"/>
                                                        <w:left w:val="none" w:sz="0" w:space="0" w:color="auto"/>
                                                        <w:bottom w:val="none" w:sz="0" w:space="0" w:color="auto"/>
                                                        <w:right w:val="none" w:sz="0" w:space="0" w:color="auto"/>
                                                      </w:divBdr>
                                                      <w:divsChild>
                                                        <w:div w:id="1003321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2374427">
                                                  <w:marLeft w:val="0"/>
                                                  <w:marRight w:val="0"/>
                                                  <w:marTop w:val="0"/>
                                                  <w:marBottom w:val="0"/>
                                                  <w:divBdr>
                                                    <w:top w:val="none" w:sz="0" w:space="0" w:color="auto"/>
                                                    <w:left w:val="none" w:sz="0" w:space="0" w:color="auto"/>
                                                    <w:bottom w:val="none" w:sz="0" w:space="0" w:color="auto"/>
                                                    <w:right w:val="none" w:sz="0" w:space="0" w:color="auto"/>
                                                  </w:divBdr>
                                                </w:div>
                                                <w:div w:id="1785953572">
                                                  <w:marLeft w:val="0"/>
                                                  <w:marRight w:val="0"/>
                                                  <w:marTop w:val="0"/>
                                                  <w:marBottom w:val="0"/>
                                                  <w:divBdr>
                                                    <w:top w:val="none" w:sz="0" w:space="0" w:color="auto"/>
                                                    <w:left w:val="none" w:sz="0" w:space="0" w:color="auto"/>
                                                    <w:bottom w:val="none" w:sz="0" w:space="0" w:color="auto"/>
                                                    <w:right w:val="none" w:sz="0" w:space="0" w:color="auto"/>
                                                  </w:divBdr>
                                                </w:div>
                                                <w:div w:id="19168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6905">
                                  <w:marLeft w:val="0"/>
                                  <w:marRight w:val="0"/>
                                  <w:marTop w:val="0"/>
                                  <w:marBottom w:val="0"/>
                                  <w:divBdr>
                                    <w:top w:val="none" w:sz="0" w:space="0" w:color="auto"/>
                                    <w:left w:val="none" w:sz="0" w:space="0" w:color="auto"/>
                                    <w:bottom w:val="single" w:sz="6" w:space="7" w:color="E1E8ED"/>
                                    <w:right w:val="none" w:sz="0" w:space="0" w:color="auto"/>
                                  </w:divBdr>
                                  <w:divsChild>
                                    <w:div w:id="1339503983">
                                      <w:marLeft w:val="0"/>
                                      <w:marRight w:val="0"/>
                                      <w:marTop w:val="0"/>
                                      <w:marBottom w:val="0"/>
                                      <w:divBdr>
                                        <w:top w:val="none" w:sz="0" w:space="0" w:color="auto"/>
                                        <w:left w:val="none" w:sz="0" w:space="0" w:color="auto"/>
                                        <w:bottom w:val="none" w:sz="0" w:space="0" w:color="auto"/>
                                        <w:right w:val="none" w:sz="0" w:space="0" w:color="auto"/>
                                      </w:divBdr>
                                      <w:divsChild>
                                        <w:div w:id="622617716">
                                          <w:marLeft w:val="0"/>
                                          <w:marRight w:val="0"/>
                                          <w:marTop w:val="0"/>
                                          <w:marBottom w:val="0"/>
                                          <w:divBdr>
                                            <w:top w:val="none" w:sz="0" w:space="0" w:color="auto"/>
                                            <w:left w:val="none" w:sz="0" w:space="0" w:color="auto"/>
                                            <w:bottom w:val="none" w:sz="0" w:space="0" w:color="auto"/>
                                            <w:right w:val="none" w:sz="0" w:space="0" w:color="auto"/>
                                          </w:divBdr>
                                          <w:divsChild>
                                            <w:div w:id="1386294162">
                                              <w:marLeft w:val="0"/>
                                              <w:marRight w:val="0"/>
                                              <w:marTop w:val="75"/>
                                              <w:marBottom w:val="30"/>
                                              <w:divBdr>
                                                <w:top w:val="none" w:sz="0" w:space="0" w:color="auto"/>
                                                <w:left w:val="none" w:sz="0" w:space="0" w:color="auto"/>
                                                <w:bottom w:val="none" w:sz="0" w:space="0" w:color="auto"/>
                                                <w:right w:val="none" w:sz="0" w:space="0" w:color="auto"/>
                                              </w:divBdr>
                                              <w:divsChild>
                                                <w:div w:id="1464345541">
                                                  <w:marLeft w:val="0"/>
                                                  <w:marRight w:val="0"/>
                                                  <w:marTop w:val="0"/>
                                                  <w:marBottom w:val="0"/>
                                                  <w:divBdr>
                                                    <w:top w:val="none" w:sz="0" w:space="0" w:color="auto"/>
                                                    <w:left w:val="none" w:sz="0" w:space="0" w:color="auto"/>
                                                    <w:bottom w:val="none" w:sz="0" w:space="0" w:color="auto"/>
                                                    <w:right w:val="none" w:sz="0" w:space="0" w:color="auto"/>
                                                  </w:divBdr>
                                                </w:div>
                                                <w:div w:id="1622178892">
                                                  <w:marLeft w:val="0"/>
                                                  <w:marRight w:val="0"/>
                                                  <w:marTop w:val="0"/>
                                                  <w:marBottom w:val="0"/>
                                                  <w:divBdr>
                                                    <w:top w:val="none" w:sz="0" w:space="0" w:color="auto"/>
                                                    <w:left w:val="none" w:sz="0" w:space="0" w:color="auto"/>
                                                    <w:bottom w:val="none" w:sz="0" w:space="0" w:color="auto"/>
                                                    <w:right w:val="none" w:sz="0" w:space="0" w:color="auto"/>
                                                  </w:divBdr>
                                                </w:div>
                                                <w:div w:id="1798723612">
                                                  <w:marLeft w:val="0"/>
                                                  <w:marRight w:val="0"/>
                                                  <w:marTop w:val="0"/>
                                                  <w:marBottom w:val="0"/>
                                                  <w:divBdr>
                                                    <w:top w:val="none" w:sz="0" w:space="0" w:color="auto"/>
                                                    <w:left w:val="none" w:sz="0" w:space="0" w:color="auto"/>
                                                    <w:bottom w:val="none" w:sz="0" w:space="0" w:color="auto"/>
                                                    <w:right w:val="none" w:sz="0" w:space="0" w:color="auto"/>
                                                  </w:divBdr>
                                                </w:div>
                                                <w:div w:id="2022660474">
                                                  <w:marLeft w:val="0"/>
                                                  <w:marRight w:val="0"/>
                                                  <w:marTop w:val="0"/>
                                                  <w:marBottom w:val="0"/>
                                                  <w:divBdr>
                                                    <w:top w:val="none" w:sz="0" w:space="0" w:color="auto"/>
                                                    <w:left w:val="none" w:sz="0" w:space="0" w:color="auto"/>
                                                    <w:bottom w:val="none" w:sz="0" w:space="0" w:color="auto"/>
                                                    <w:right w:val="none" w:sz="0" w:space="0" w:color="auto"/>
                                                  </w:divBdr>
                                                  <w:divsChild>
                                                    <w:div w:id="562375216">
                                                      <w:marLeft w:val="0"/>
                                                      <w:marRight w:val="0"/>
                                                      <w:marTop w:val="0"/>
                                                      <w:marBottom w:val="0"/>
                                                      <w:divBdr>
                                                        <w:top w:val="none" w:sz="0" w:space="0" w:color="auto"/>
                                                        <w:left w:val="none" w:sz="0" w:space="0" w:color="auto"/>
                                                        <w:bottom w:val="none" w:sz="0" w:space="0" w:color="auto"/>
                                                        <w:right w:val="none" w:sz="0" w:space="0" w:color="auto"/>
                                                      </w:divBdr>
                                                      <w:divsChild>
                                                        <w:div w:id="566961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2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878">
                                  <w:marLeft w:val="0"/>
                                  <w:marRight w:val="0"/>
                                  <w:marTop w:val="0"/>
                                  <w:marBottom w:val="0"/>
                                  <w:divBdr>
                                    <w:top w:val="none" w:sz="0" w:space="0" w:color="auto"/>
                                    <w:left w:val="none" w:sz="0" w:space="0" w:color="auto"/>
                                    <w:bottom w:val="single" w:sz="6" w:space="7" w:color="E1E8ED"/>
                                    <w:right w:val="none" w:sz="0" w:space="0" w:color="auto"/>
                                  </w:divBdr>
                                  <w:divsChild>
                                    <w:div w:id="1641377656">
                                      <w:marLeft w:val="0"/>
                                      <w:marRight w:val="0"/>
                                      <w:marTop w:val="0"/>
                                      <w:marBottom w:val="0"/>
                                      <w:divBdr>
                                        <w:top w:val="none" w:sz="0" w:space="0" w:color="auto"/>
                                        <w:left w:val="none" w:sz="0" w:space="0" w:color="auto"/>
                                        <w:bottom w:val="none" w:sz="0" w:space="0" w:color="auto"/>
                                        <w:right w:val="none" w:sz="0" w:space="0" w:color="auto"/>
                                      </w:divBdr>
                                      <w:divsChild>
                                        <w:div w:id="884605838">
                                          <w:marLeft w:val="0"/>
                                          <w:marRight w:val="0"/>
                                          <w:marTop w:val="0"/>
                                          <w:marBottom w:val="0"/>
                                          <w:divBdr>
                                            <w:top w:val="none" w:sz="0" w:space="0" w:color="auto"/>
                                            <w:left w:val="none" w:sz="0" w:space="0" w:color="auto"/>
                                            <w:bottom w:val="none" w:sz="0" w:space="0" w:color="auto"/>
                                            <w:right w:val="none" w:sz="0" w:space="0" w:color="auto"/>
                                          </w:divBdr>
                                          <w:divsChild>
                                            <w:div w:id="382028286">
                                              <w:marLeft w:val="0"/>
                                              <w:marRight w:val="0"/>
                                              <w:marTop w:val="75"/>
                                              <w:marBottom w:val="30"/>
                                              <w:divBdr>
                                                <w:top w:val="none" w:sz="0" w:space="0" w:color="auto"/>
                                                <w:left w:val="none" w:sz="0" w:space="0" w:color="auto"/>
                                                <w:bottom w:val="none" w:sz="0" w:space="0" w:color="auto"/>
                                                <w:right w:val="none" w:sz="0" w:space="0" w:color="auto"/>
                                              </w:divBdr>
                                              <w:divsChild>
                                                <w:div w:id="749935419">
                                                  <w:marLeft w:val="0"/>
                                                  <w:marRight w:val="0"/>
                                                  <w:marTop w:val="0"/>
                                                  <w:marBottom w:val="0"/>
                                                  <w:divBdr>
                                                    <w:top w:val="none" w:sz="0" w:space="0" w:color="auto"/>
                                                    <w:left w:val="none" w:sz="0" w:space="0" w:color="auto"/>
                                                    <w:bottom w:val="none" w:sz="0" w:space="0" w:color="auto"/>
                                                    <w:right w:val="none" w:sz="0" w:space="0" w:color="auto"/>
                                                  </w:divBdr>
                                                </w:div>
                                                <w:div w:id="763494468">
                                                  <w:marLeft w:val="0"/>
                                                  <w:marRight w:val="0"/>
                                                  <w:marTop w:val="0"/>
                                                  <w:marBottom w:val="0"/>
                                                  <w:divBdr>
                                                    <w:top w:val="none" w:sz="0" w:space="0" w:color="auto"/>
                                                    <w:left w:val="none" w:sz="0" w:space="0" w:color="auto"/>
                                                    <w:bottom w:val="none" w:sz="0" w:space="0" w:color="auto"/>
                                                    <w:right w:val="none" w:sz="0" w:space="0" w:color="auto"/>
                                                  </w:divBdr>
                                                </w:div>
                                                <w:div w:id="979074259">
                                                  <w:marLeft w:val="0"/>
                                                  <w:marRight w:val="0"/>
                                                  <w:marTop w:val="0"/>
                                                  <w:marBottom w:val="0"/>
                                                  <w:divBdr>
                                                    <w:top w:val="none" w:sz="0" w:space="0" w:color="auto"/>
                                                    <w:left w:val="none" w:sz="0" w:space="0" w:color="auto"/>
                                                    <w:bottom w:val="none" w:sz="0" w:space="0" w:color="auto"/>
                                                    <w:right w:val="none" w:sz="0" w:space="0" w:color="auto"/>
                                                  </w:divBdr>
                                                </w:div>
                                                <w:div w:id="1062870963">
                                                  <w:marLeft w:val="0"/>
                                                  <w:marRight w:val="0"/>
                                                  <w:marTop w:val="0"/>
                                                  <w:marBottom w:val="0"/>
                                                  <w:divBdr>
                                                    <w:top w:val="none" w:sz="0" w:space="0" w:color="auto"/>
                                                    <w:left w:val="none" w:sz="0" w:space="0" w:color="auto"/>
                                                    <w:bottom w:val="none" w:sz="0" w:space="0" w:color="auto"/>
                                                    <w:right w:val="none" w:sz="0" w:space="0" w:color="auto"/>
                                                  </w:divBdr>
                                                  <w:divsChild>
                                                    <w:div w:id="1490973525">
                                                      <w:marLeft w:val="0"/>
                                                      <w:marRight w:val="0"/>
                                                      <w:marTop w:val="0"/>
                                                      <w:marBottom w:val="0"/>
                                                      <w:divBdr>
                                                        <w:top w:val="none" w:sz="0" w:space="0" w:color="auto"/>
                                                        <w:left w:val="none" w:sz="0" w:space="0" w:color="auto"/>
                                                        <w:bottom w:val="none" w:sz="0" w:space="0" w:color="auto"/>
                                                        <w:right w:val="none" w:sz="0" w:space="0" w:color="auto"/>
                                                      </w:divBdr>
                                                      <w:divsChild>
                                                        <w:div w:id="11967735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127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2125">
                                  <w:marLeft w:val="0"/>
                                  <w:marRight w:val="0"/>
                                  <w:marTop w:val="0"/>
                                  <w:marBottom w:val="0"/>
                                  <w:divBdr>
                                    <w:top w:val="none" w:sz="0" w:space="0" w:color="auto"/>
                                    <w:left w:val="none" w:sz="0" w:space="0" w:color="auto"/>
                                    <w:bottom w:val="single" w:sz="6" w:space="7" w:color="E1E8ED"/>
                                    <w:right w:val="none" w:sz="0" w:space="0" w:color="auto"/>
                                  </w:divBdr>
                                  <w:divsChild>
                                    <w:div w:id="361059684">
                                      <w:marLeft w:val="0"/>
                                      <w:marRight w:val="0"/>
                                      <w:marTop w:val="0"/>
                                      <w:marBottom w:val="0"/>
                                      <w:divBdr>
                                        <w:top w:val="none" w:sz="0" w:space="0" w:color="auto"/>
                                        <w:left w:val="none" w:sz="0" w:space="0" w:color="auto"/>
                                        <w:bottom w:val="none" w:sz="0" w:space="0" w:color="auto"/>
                                        <w:right w:val="none" w:sz="0" w:space="0" w:color="auto"/>
                                      </w:divBdr>
                                      <w:divsChild>
                                        <w:div w:id="1017585121">
                                          <w:marLeft w:val="0"/>
                                          <w:marRight w:val="0"/>
                                          <w:marTop w:val="0"/>
                                          <w:marBottom w:val="0"/>
                                          <w:divBdr>
                                            <w:top w:val="none" w:sz="0" w:space="0" w:color="auto"/>
                                            <w:left w:val="none" w:sz="0" w:space="0" w:color="auto"/>
                                            <w:bottom w:val="none" w:sz="0" w:space="0" w:color="auto"/>
                                            <w:right w:val="none" w:sz="0" w:space="0" w:color="auto"/>
                                          </w:divBdr>
                                        </w:div>
                                        <w:div w:id="2103842484">
                                          <w:marLeft w:val="0"/>
                                          <w:marRight w:val="0"/>
                                          <w:marTop w:val="0"/>
                                          <w:marBottom w:val="0"/>
                                          <w:divBdr>
                                            <w:top w:val="none" w:sz="0" w:space="0" w:color="auto"/>
                                            <w:left w:val="none" w:sz="0" w:space="0" w:color="auto"/>
                                            <w:bottom w:val="none" w:sz="0" w:space="0" w:color="auto"/>
                                            <w:right w:val="none" w:sz="0" w:space="0" w:color="auto"/>
                                          </w:divBdr>
                                          <w:divsChild>
                                            <w:div w:id="569121874">
                                              <w:marLeft w:val="0"/>
                                              <w:marRight w:val="0"/>
                                              <w:marTop w:val="75"/>
                                              <w:marBottom w:val="30"/>
                                              <w:divBdr>
                                                <w:top w:val="none" w:sz="0" w:space="0" w:color="auto"/>
                                                <w:left w:val="none" w:sz="0" w:space="0" w:color="auto"/>
                                                <w:bottom w:val="none" w:sz="0" w:space="0" w:color="auto"/>
                                                <w:right w:val="none" w:sz="0" w:space="0" w:color="auto"/>
                                              </w:divBdr>
                                              <w:divsChild>
                                                <w:div w:id="1034623031">
                                                  <w:marLeft w:val="0"/>
                                                  <w:marRight w:val="0"/>
                                                  <w:marTop w:val="0"/>
                                                  <w:marBottom w:val="0"/>
                                                  <w:divBdr>
                                                    <w:top w:val="none" w:sz="0" w:space="0" w:color="auto"/>
                                                    <w:left w:val="none" w:sz="0" w:space="0" w:color="auto"/>
                                                    <w:bottom w:val="none" w:sz="0" w:space="0" w:color="auto"/>
                                                    <w:right w:val="none" w:sz="0" w:space="0" w:color="auto"/>
                                                  </w:divBdr>
                                                </w:div>
                                                <w:div w:id="1347440453">
                                                  <w:marLeft w:val="0"/>
                                                  <w:marRight w:val="0"/>
                                                  <w:marTop w:val="0"/>
                                                  <w:marBottom w:val="0"/>
                                                  <w:divBdr>
                                                    <w:top w:val="none" w:sz="0" w:space="0" w:color="auto"/>
                                                    <w:left w:val="none" w:sz="0" w:space="0" w:color="auto"/>
                                                    <w:bottom w:val="none" w:sz="0" w:space="0" w:color="auto"/>
                                                    <w:right w:val="none" w:sz="0" w:space="0" w:color="auto"/>
                                                  </w:divBdr>
                                                  <w:divsChild>
                                                    <w:div w:id="630745164">
                                                      <w:marLeft w:val="0"/>
                                                      <w:marRight w:val="0"/>
                                                      <w:marTop w:val="0"/>
                                                      <w:marBottom w:val="0"/>
                                                      <w:divBdr>
                                                        <w:top w:val="none" w:sz="0" w:space="0" w:color="auto"/>
                                                        <w:left w:val="none" w:sz="0" w:space="0" w:color="auto"/>
                                                        <w:bottom w:val="none" w:sz="0" w:space="0" w:color="auto"/>
                                                        <w:right w:val="none" w:sz="0" w:space="0" w:color="auto"/>
                                                      </w:divBdr>
                                                      <w:divsChild>
                                                        <w:div w:id="526137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3711620">
                                                  <w:marLeft w:val="0"/>
                                                  <w:marRight w:val="0"/>
                                                  <w:marTop w:val="0"/>
                                                  <w:marBottom w:val="0"/>
                                                  <w:divBdr>
                                                    <w:top w:val="none" w:sz="0" w:space="0" w:color="auto"/>
                                                    <w:left w:val="none" w:sz="0" w:space="0" w:color="auto"/>
                                                    <w:bottom w:val="none" w:sz="0" w:space="0" w:color="auto"/>
                                                    <w:right w:val="none" w:sz="0" w:space="0" w:color="auto"/>
                                                  </w:divBdr>
                                                </w:div>
                                                <w:div w:id="20215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4230">
                                  <w:marLeft w:val="0"/>
                                  <w:marRight w:val="0"/>
                                  <w:marTop w:val="0"/>
                                  <w:marBottom w:val="0"/>
                                  <w:divBdr>
                                    <w:top w:val="none" w:sz="0" w:space="0" w:color="auto"/>
                                    <w:left w:val="none" w:sz="0" w:space="0" w:color="auto"/>
                                    <w:bottom w:val="single" w:sz="6" w:space="7" w:color="E1E8ED"/>
                                    <w:right w:val="none" w:sz="0" w:space="0" w:color="auto"/>
                                  </w:divBdr>
                                  <w:divsChild>
                                    <w:div w:id="366443465">
                                      <w:marLeft w:val="0"/>
                                      <w:marRight w:val="0"/>
                                      <w:marTop w:val="0"/>
                                      <w:marBottom w:val="0"/>
                                      <w:divBdr>
                                        <w:top w:val="none" w:sz="0" w:space="0" w:color="auto"/>
                                        <w:left w:val="none" w:sz="0" w:space="0" w:color="auto"/>
                                        <w:bottom w:val="none" w:sz="0" w:space="0" w:color="auto"/>
                                        <w:right w:val="none" w:sz="0" w:space="0" w:color="auto"/>
                                      </w:divBdr>
                                      <w:divsChild>
                                        <w:div w:id="809791626">
                                          <w:marLeft w:val="0"/>
                                          <w:marRight w:val="0"/>
                                          <w:marTop w:val="0"/>
                                          <w:marBottom w:val="0"/>
                                          <w:divBdr>
                                            <w:top w:val="none" w:sz="0" w:space="0" w:color="auto"/>
                                            <w:left w:val="none" w:sz="0" w:space="0" w:color="auto"/>
                                            <w:bottom w:val="none" w:sz="0" w:space="0" w:color="auto"/>
                                            <w:right w:val="none" w:sz="0" w:space="0" w:color="auto"/>
                                          </w:divBdr>
                                          <w:divsChild>
                                            <w:div w:id="702360604">
                                              <w:marLeft w:val="0"/>
                                              <w:marRight w:val="0"/>
                                              <w:marTop w:val="75"/>
                                              <w:marBottom w:val="30"/>
                                              <w:divBdr>
                                                <w:top w:val="none" w:sz="0" w:space="0" w:color="auto"/>
                                                <w:left w:val="none" w:sz="0" w:space="0" w:color="auto"/>
                                                <w:bottom w:val="none" w:sz="0" w:space="0" w:color="auto"/>
                                                <w:right w:val="none" w:sz="0" w:space="0" w:color="auto"/>
                                              </w:divBdr>
                                              <w:divsChild>
                                                <w:div w:id="125779260">
                                                  <w:marLeft w:val="0"/>
                                                  <w:marRight w:val="0"/>
                                                  <w:marTop w:val="0"/>
                                                  <w:marBottom w:val="0"/>
                                                  <w:divBdr>
                                                    <w:top w:val="none" w:sz="0" w:space="0" w:color="auto"/>
                                                    <w:left w:val="none" w:sz="0" w:space="0" w:color="auto"/>
                                                    <w:bottom w:val="none" w:sz="0" w:space="0" w:color="auto"/>
                                                    <w:right w:val="none" w:sz="0" w:space="0" w:color="auto"/>
                                                  </w:divBdr>
                                                </w:div>
                                                <w:div w:id="136261580">
                                                  <w:marLeft w:val="0"/>
                                                  <w:marRight w:val="0"/>
                                                  <w:marTop w:val="0"/>
                                                  <w:marBottom w:val="0"/>
                                                  <w:divBdr>
                                                    <w:top w:val="none" w:sz="0" w:space="0" w:color="auto"/>
                                                    <w:left w:val="none" w:sz="0" w:space="0" w:color="auto"/>
                                                    <w:bottom w:val="none" w:sz="0" w:space="0" w:color="auto"/>
                                                    <w:right w:val="none" w:sz="0" w:space="0" w:color="auto"/>
                                                  </w:divBdr>
                                                  <w:divsChild>
                                                    <w:div w:id="1565292082">
                                                      <w:marLeft w:val="0"/>
                                                      <w:marRight w:val="0"/>
                                                      <w:marTop w:val="0"/>
                                                      <w:marBottom w:val="0"/>
                                                      <w:divBdr>
                                                        <w:top w:val="none" w:sz="0" w:space="0" w:color="auto"/>
                                                        <w:left w:val="none" w:sz="0" w:space="0" w:color="auto"/>
                                                        <w:bottom w:val="none" w:sz="0" w:space="0" w:color="auto"/>
                                                        <w:right w:val="none" w:sz="0" w:space="0" w:color="auto"/>
                                                      </w:divBdr>
                                                      <w:divsChild>
                                                        <w:div w:id="193443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9811209">
                                                  <w:marLeft w:val="0"/>
                                                  <w:marRight w:val="0"/>
                                                  <w:marTop w:val="0"/>
                                                  <w:marBottom w:val="0"/>
                                                  <w:divBdr>
                                                    <w:top w:val="none" w:sz="0" w:space="0" w:color="auto"/>
                                                    <w:left w:val="none" w:sz="0" w:space="0" w:color="auto"/>
                                                    <w:bottom w:val="none" w:sz="0" w:space="0" w:color="auto"/>
                                                    <w:right w:val="none" w:sz="0" w:space="0" w:color="auto"/>
                                                  </w:divBdr>
                                                </w:div>
                                                <w:div w:id="1340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4397">
                                  <w:marLeft w:val="0"/>
                                  <w:marRight w:val="0"/>
                                  <w:marTop w:val="0"/>
                                  <w:marBottom w:val="0"/>
                                  <w:divBdr>
                                    <w:top w:val="none" w:sz="0" w:space="0" w:color="auto"/>
                                    <w:left w:val="none" w:sz="0" w:space="0" w:color="auto"/>
                                    <w:bottom w:val="single" w:sz="6" w:space="7" w:color="E1E8ED"/>
                                    <w:right w:val="none" w:sz="0" w:space="0" w:color="auto"/>
                                  </w:divBdr>
                                  <w:divsChild>
                                    <w:div w:id="146677124">
                                      <w:marLeft w:val="0"/>
                                      <w:marRight w:val="0"/>
                                      <w:marTop w:val="0"/>
                                      <w:marBottom w:val="0"/>
                                      <w:divBdr>
                                        <w:top w:val="none" w:sz="0" w:space="0" w:color="auto"/>
                                        <w:left w:val="none" w:sz="0" w:space="0" w:color="auto"/>
                                        <w:bottom w:val="none" w:sz="0" w:space="0" w:color="auto"/>
                                        <w:right w:val="none" w:sz="0" w:space="0" w:color="auto"/>
                                      </w:divBdr>
                                      <w:divsChild>
                                        <w:div w:id="785006780">
                                          <w:marLeft w:val="0"/>
                                          <w:marRight w:val="0"/>
                                          <w:marTop w:val="0"/>
                                          <w:marBottom w:val="0"/>
                                          <w:divBdr>
                                            <w:top w:val="none" w:sz="0" w:space="0" w:color="auto"/>
                                            <w:left w:val="none" w:sz="0" w:space="0" w:color="auto"/>
                                            <w:bottom w:val="none" w:sz="0" w:space="0" w:color="auto"/>
                                            <w:right w:val="none" w:sz="0" w:space="0" w:color="auto"/>
                                          </w:divBdr>
                                          <w:divsChild>
                                            <w:div w:id="906111794">
                                              <w:marLeft w:val="0"/>
                                              <w:marRight w:val="0"/>
                                              <w:marTop w:val="75"/>
                                              <w:marBottom w:val="30"/>
                                              <w:divBdr>
                                                <w:top w:val="none" w:sz="0" w:space="0" w:color="auto"/>
                                                <w:left w:val="none" w:sz="0" w:space="0" w:color="auto"/>
                                                <w:bottom w:val="none" w:sz="0" w:space="0" w:color="auto"/>
                                                <w:right w:val="none" w:sz="0" w:space="0" w:color="auto"/>
                                              </w:divBdr>
                                              <w:divsChild>
                                                <w:div w:id="673845582">
                                                  <w:marLeft w:val="0"/>
                                                  <w:marRight w:val="0"/>
                                                  <w:marTop w:val="0"/>
                                                  <w:marBottom w:val="0"/>
                                                  <w:divBdr>
                                                    <w:top w:val="none" w:sz="0" w:space="0" w:color="auto"/>
                                                    <w:left w:val="none" w:sz="0" w:space="0" w:color="auto"/>
                                                    <w:bottom w:val="none" w:sz="0" w:space="0" w:color="auto"/>
                                                    <w:right w:val="none" w:sz="0" w:space="0" w:color="auto"/>
                                                  </w:divBdr>
                                                </w:div>
                                                <w:div w:id="1883707026">
                                                  <w:marLeft w:val="0"/>
                                                  <w:marRight w:val="0"/>
                                                  <w:marTop w:val="0"/>
                                                  <w:marBottom w:val="0"/>
                                                  <w:divBdr>
                                                    <w:top w:val="none" w:sz="0" w:space="0" w:color="auto"/>
                                                    <w:left w:val="none" w:sz="0" w:space="0" w:color="auto"/>
                                                    <w:bottom w:val="none" w:sz="0" w:space="0" w:color="auto"/>
                                                    <w:right w:val="none" w:sz="0" w:space="0" w:color="auto"/>
                                                  </w:divBdr>
                                                </w:div>
                                                <w:div w:id="1962569290">
                                                  <w:marLeft w:val="0"/>
                                                  <w:marRight w:val="0"/>
                                                  <w:marTop w:val="0"/>
                                                  <w:marBottom w:val="0"/>
                                                  <w:divBdr>
                                                    <w:top w:val="none" w:sz="0" w:space="0" w:color="auto"/>
                                                    <w:left w:val="none" w:sz="0" w:space="0" w:color="auto"/>
                                                    <w:bottom w:val="none" w:sz="0" w:space="0" w:color="auto"/>
                                                    <w:right w:val="none" w:sz="0" w:space="0" w:color="auto"/>
                                                  </w:divBdr>
                                                </w:div>
                                                <w:div w:id="2009284547">
                                                  <w:marLeft w:val="0"/>
                                                  <w:marRight w:val="0"/>
                                                  <w:marTop w:val="0"/>
                                                  <w:marBottom w:val="0"/>
                                                  <w:divBdr>
                                                    <w:top w:val="none" w:sz="0" w:space="0" w:color="auto"/>
                                                    <w:left w:val="none" w:sz="0" w:space="0" w:color="auto"/>
                                                    <w:bottom w:val="none" w:sz="0" w:space="0" w:color="auto"/>
                                                    <w:right w:val="none" w:sz="0" w:space="0" w:color="auto"/>
                                                  </w:divBdr>
                                                  <w:divsChild>
                                                    <w:div w:id="711685802">
                                                      <w:marLeft w:val="0"/>
                                                      <w:marRight w:val="0"/>
                                                      <w:marTop w:val="0"/>
                                                      <w:marBottom w:val="0"/>
                                                      <w:divBdr>
                                                        <w:top w:val="none" w:sz="0" w:space="0" w:color="auto"/>
                                                        <w:left w:val="none" w:sz="0" w:space="0" w:color="auto"/>
                                                        <w:bottom w:val="none" w:sz="0" w:space="0" w:color="auto"/>
                                                        <w:right w:val="none" w:sz="0" w:space="0" w:color="auto"/>
                                                      </w:divBdr>
                                                      <w:divsChild>
                                                        <w:div w:id="607196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73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4344">
                                  <w:marLeft w:val="0"/>
                                  <w:marRight w:val="0"/>
                                  <w:marTop w:val="0"/>
                                  <w:marBottom w:val="0"/>
                                  <w:divBdr>
                                    <w:top w:val="none" w:sz="0" w:space="0" w:color="auto"/>
                                    <w:left w:val="none" w:sz="0" w:space="0" w:color="auto"/>
                                    <w:bottom w:val="single" w:sz="6" w:space="7" w:color="E1E8ED"/>
                                    <w:right w:val="none" w:sz="0" w:space="0" w:color="auto"/>
                                  </w:divBdr>
                                  <w:divsChild>
                                    <w:div w:id="158620511">
                                      <w:marLeft w:val="0"/>
                                      <w:marRight w:val="0"/>
                                      <w:marTop w:val="0"/>
                                      <w:marBottom w:val="0"/>
                                      <w:divBdr>
                                        <w:top w:val="none" w:sz="0" w:space="0" w:color="auto"/>
                                        <w:left w:val="none" w:sz="0" w:space="0" w:color="auto"/>
                                        <w:bottom w:val="none" w:sz="0" w:space="0" w:color="auto"/>
                                        <w:right w:val="none" w:sz="0" w:space="0" w:color="auto"/>
                                      </w:divBdr>
                                      <w:divsChild>
                                        <w:div w:id="1404983121">
                                          <w:marLeft w:val="0"/>
                                          <w:marRight w:val="0"/>
                                          <w:marTop w:val="0"/>
                                          <w:marBottom w:val="0"/>
                                          <w:divBdr>
                                            <w:top w:val="none" w:sz="0" w:space="0" w:color="auto"/>
                                            <w:left w:val="none" w:sz="0" w:space="0" w:color="auto"/>
                                            <w:bottom w:val="none" w:sz="0" w:space="0" w:color="auto"/>
                                            <w:right w:val="none" w:sz="0" w:space="0" w:color="auto"/>
                                          </w:divBdr>
                                        </w:div>
                                        <w:div w:id="1434059576">
                                          <w:marLeft w:val="0"/>
                                          <w:marRight w:val="0"/>
                                          <w:marTop w:val="0"/>
                                          <w:marBottom w:val="0"/>
                                          <w:divBdr>
                                            <w:top w:val="none" w:sz="0" w:space="0" w:color="auto"/>
                                            <w:left w:val="none" w:sz="0" w:space="0" w:color="auto"/>
                                            <w:bottom w:val="none" w:sz="0" w:space="0" w:color="auto"/>
                                            <w:right w:val="none" w:sz="0" w:space="0" w:color="auto"/>
                                          </w:divBdr>
                                          <w:divsChild>
                                            <w:div w:id="66878268">
                                              <w:marLeft w:val="0"/>
                                              <w:marRight w:val="0"/>
                                              <w:marTop w:val="75"/>
                                              <w:marBottom w:val="30"/>
                                              <w:divBdr>
                                                <w:top w:val="none" w:sz="0" w:space="0" w:color="auto"/>
                                                <w:left w:val="none" w:sz="0" w:space="0" w:color="auto"/>
                                                <w:bottom w:val="none" w:sz="0" w:space="0" w:color="auto"/>
                                                <w:right w:val="none" w:sz="0" w:space="0" w:color="auto"/>
                                              </w:divBdr>
                                              <w:divsChild>
                                                <w:div w:id="892083301">
                                                  <w:marLeft w:val="0"/>
                                                  <w:marRight w:val="0"/>
                                                  <w:marTop w:val="0"/>
                                                  <w:marBottom w:val="0"/>
                                                  <w:divBdr>
                                                    <w:top w:val="none" w:sz="0" w:space="0" w:color="auto"/>
                                                    <w:left w:val="none" w:sz="0" w:space="0" w:color="auto"/>
                                                    <w:bottom w:val="none" w:sz="0" w:space="0" w:color="auto"/>
                                                    <w:right w:val="none" w:sz="0" w:space="0" w:color="auto"/>
                                                  </w:divBdr>
                                                </w:div>
                                                <w:div w:id="1128234997">
                                                  <w:marLeft w:val="0"/>
                                                  <w:marRight w:val="0"/>
                                                  <w:marTop w:val="0"/>
                                                  <w:marBottom w:val="0"/>
                                                  <w:divBdr>
                                                    <w:top w:val="none" w:sz="0" w:space="0" w:color="auto"/>
                                                    <w:left w:val="none" w:sz="0" w:space="0" w:color="auto"/>
                                                    <w:bottom w:val="none" w:sz="0" w:space="0" w:color="auto"/>
                                                    <w:right w:val="none" w:sz="0" w:space="0" w:color="auto"/>
                                                  </w:divBdr>
                                                  <w:divsChild>
                                                    <w:div w:id="936987088">
                                                      <w:marLeft w:val="0"/>
                                                      <w:marRight w:val="0"/>
                                                      <w:marTop w:val="0"/>
                                                      <w:marBottom w:val="0"/>
                                                      <w:divBdr>
                                                        <w:top w:val="none" w:sz="0" w:space="0" w:color="auto"/>
                                                        <w:left w:val="none" w:sz="0" w:space="0" w:color="auto"/>
                                                        <w:bottom w:val="none" w:sz="0" w:space="0" w:color="auto"/>
                                                        <w:right w:val="none" w:sz="0" w:space="0" w:color="auto"/>
                                                      </w:divBdr>
                                                      <w:divsChild>
                                                        <w:div w:id="1899049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003990">
                                                  <w:marLeft w:val="0"/>
                                                  <w:marRight w:val="0"/>
                                                  <w:marTop w:val="0"/>
                                                  <w:marBottom w:val="0"/>
                                                  <w:divBdr>
                                                    <w:top w:val="none" w:sz="0" w:space="0" w:color="auto"/>
                                                    <w:left w:val="none" w:sz="0" w:space="0" w:color="auto"/>
                                                    <w:bottom w:val="none" w:sz="0" w:space="0" w:color="auto"/>
                                                    <w:right w:val="none" w:sz="0" w:space="0" w:color="auto"/>
                                                  </w:divBdr>
                                                </w:div>
                                                <w:div w:id="13383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67914">
                                  <w:marLeft w:val="0"/>
                                  <w:marRight w:val="0"/>
                                  <w:marTop w:val="0"/>
                                  <w:marBottom w:val="0"/>
                                  <w:divBdr>
                                    <w:top w:val="none" w:sz="0" w:space="0" w:color="auto"/>
                                    <w:left w:val="none" w:sz="0" w:space="0" w:color="auto"/>
                                    <w:bottom w:val="single" w:sz="6" w:space="7" w:color="E1E8ED"/>
                                    <w:right w:val="none" w:sz="0" w:space="0" w:color="auto"/>
                                  </w:divBdr>
                                  <w:divsChild>
                                    <w:div w:id="1408528328">
                                      <w:marLeft w:val="0"/>
                                      <w:marRight w:val="0"/>
                                      <w:marTop w:val="0"/>
                                      <w:marBottom w:val="0"/>
                                      <w:divBdr>
                                        <w:top w:val="none" w:sz="0" w:space="0" w:color="auto"/>
                                        <w:left w:val="none" w:sz="0" w:space="0" w:color="auto"/>
                                        <w:bottom w:val="none" w:sz="0" w:space="0" w:color="auto"/>
                                        <w:right w:val="none" w:sz="0" w:space="0" w:color="auto"/>
                                      </w:divBdr>
                                      <w:divsChild>
                                        <w:div w:id="693263779">
                                          <w:marLeft w:val="0"/>
                                          <w:marRight w:val="0"/>
                                          <w:marTop w:val="0"/>
                                          <w:marBottom w:val="0"/>
                                          <w:divBdr>
                                            <w:top w:val="none" w:sz="0" w:space="0" w:color="auto"/>
                                            <w:left w:val="none" w:sz="0" w:space="0" w:color="auto"/>
                                            <w:bottom w:val="none" w:sz="0" w:space="0" w:color="auto"/>
                                            <w:right w:val="none" w:sz="0" w:space="0" w:color="auto"/>
                                          </w:divBdr>
                                          <w:divsChild>
                                            <w:div w:id="719138246">
                                              <w:marLeft w:val="0"/>
                                              <w:marRight w:val="0"/>
                                              <w:marTop w:val="75"/>
                                              <w:marBottom w:val="30"/>
                                              <w:divBdr>
                                                <w:top w:val="none" w:sz="0" w:space="0" w:color="auto"/>
                                                <w:left w:val="none" w:sz="0" w:space="0" w:color="auto"/>
                                                <w:bottom w:val="none" w:sz="0" w:space="0" w:color="auto"/>
                                                <w:right w:val="none" w:sz="0" w:space="0" w:color="auto"/>
                                              </w:divBdr>
                                              <w:divsChild>
                                                <w:div w:id="60954276">
                                                  <w:marLeft w:val="0"/>
                                                  <w:marRight w:val="0"/>
                                                  <w:marTop w:val="0"/>
                                                  <w:marBottom w:val="0"/>
                                                  <w:divBdr>
                                                    <w:top w:val="none" w:sz="0" w:space="0" w:color="auto"/>
                                                    <w:left w:val="none" w:sz="0" w:space="0" w:color="auto"/>
                                                    <w:bottom w:val="none" w:sz="0" w:space="0" w:color="auto"/>
                                                    <w:right w:val="none" w:sz="0" w:space="0" w:color="auto"/>
                                                  </w:divBdr>
                                                  <w:divsChild>
                                                    <w:div w:id="2061393440">
                                                      <w:marLeft w:val="0"/>
                                                      <w:marRight w:val="0"/>
                                                      <w:marTop w:val="0"/>
                                                      <w:marBottom w:val="0"/>
                                                      <w:divBdr>
                                                        <w:top w:val="none" w:sz="0" w:space="0" w:color="auto"/>
                                                        <w:left w:val="none" w:sz="0" w:space="0" w:color="auto"/>
                                                        <w:bottom w:val="none" w:sz="0" w:space="0" w:color="auto"/>
                                                        <w:right w:val="none" w:sz="0" w:space="0" w:color="auto"/>
                                                      </w:divBdr>
                                                      <w:divsChild>
                                                        <w:div w:id="87043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76037">
                                                  <w:marLeft w:val="0"/>
                                                  <w:marRight w:val="0"/>
                                                  <w:marTop w:val="0"/>
                                                  <w:marBottom w:val="0"/>
                                                  <w:divBdr>
                                                    <w:top w:val="none" w:sz="0" w:space="0" w:color="auto"/>
                                                    <w:left w:val="none" w:sz="0" w:space="0" w:color="auto"/>
                                                    <w:bottom w:val="none" w:sz="0" w:space="0" w:color="auto"/>
                                                    <w:right w:val="none" w:sz="0" w:space="0" w:color="auto"/>
                                                  </w:divBdr>
                                                </w:div>
                                                <w:div w:id="808744745">
                                                  <w:marLeft w:val="0"/>
                                                  <w:marRight w:val="0"/>
                                                  <w:marTop w:val="0"/>
                                                  <w:marBottom w:val="0"/>
                                                  <w:divBdr>
                                                    <w:top w:val="none" w:sz="0" w:space="0" w:color="auto"/>
                                                    <w:left w:val="none" w:sz="0" w:space="0" w:color="auto"/>
                                                    <w:bottom w:val="none" w:sz="0" w:space="0" w:color="auto"/>
                                                    <w:right w:val="none" w:sz="0" w:space="0" w:color="auto"/>
                                                  </w:divBdr>
                                                </w:div>
                                                <w:div w:id="1333531834">
                                                  <w:marLeft w:val="0"/>
                                                  <w:marRight w:val="0"/>
                                                  <w:marTop w:val="0"/>
                                                  <w:marBottom w:val="0"/>
                                                  <w:divBdr>
                                                    <w:top w:val="none" w:sz="0" w:space="0" w:color="auto"/>
                                                    <w:left w:val="none" w:sz="0" w:space="0" w:color="auto"/>
                                                    <w:bottom w:val="none" w:sz="0" w:space="0" w:color="auto"/>
                                                    <w:right w:val="none" w:sz="0" w:space="0" w:color="auto"/>
                                                  </w:divBdr>
                                                </w:div>
                                                <w:div w:id="20256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3424">
                                          <w:marLeft w:val="0"/>
                                          <w:marRight w:val="0"/>
                                          <w:marTop w:val="0"/>
                                          <w:marBottom w:val="0"/>
                                          <w:divBdr>
                                            <w:top w:val="none" w:sz="0" w:space="0" w:color="auto"/>
                                            <w:left w:val="none" w:sz="0" w:space="0" w:color="auto"/>
                                            <w:bottom w:val="none" w:sz="0" w:space="0" w:color="auto"/>
                                            <w:right w:val="none" w:sz="0" w:space="0" w:color="auto"/>
                                          </w:divBdr>
                                        </w:div>
                                        <w:div w:id="20021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0982">
                                  <w:marLeft w:val="0"/>
                                  <w:marRight w:val="0"/>
                                  <w:marTop w:val="0"/>
                                  <w:marBottom w:val="0"/>
                                  <w:divBdr>
                                    <w:top w:val="none" w:sz="0" w:space="0" w:color="auto"/>
                                    <w:left w:val="none" w:sz="0" w:space="0" w:color="auto"/>
                                    <w:bottom w:val="single" w:sz="6" w:space="7" w:color="E1E8ED"/>
                                    <w:right w:val="none" w:sz="0" w:space="0" w:color="auto"/>
                                  </w:divBdr>
                                  <w:divsChild>
                                    <w:div w:id="494414801">
                                      <w:marLeft w:val="0"/>
                                      <w:marRight w:val="0"/>
                                      <w:marTop w:val="0"/>
                                      <w:marBottom w:val="0"/>
                                      <w:divBdr>
                                        <w:top w:val="none" w:sz="0" w:space="0" w:color="auto"/>
                                        <w:left w:val="none" w:sz="0" w:space="0" w:color="auto"/>
                                        <w:bottom w:val="none" w:sz="0" w:space="0" w:color="auto"/>
                                        <w:right w:val="none" w:sz="0" w:space="0" w:color="auto"/>
                                      </w:divBdr>
                                      <w:divsChild>
                                        <w:div w:id="1385065161">
                                          <w:marLeft w:val="0"/>
                                          <w:marRight w:val="0"/>
                                          <w:marTop w:val="0"/>
                                          <w:marBottom w:val="0"/>
                                          <w:divBdr>
                                            <w:top w:val="none" w:sz="0" w:space="0" w:color="auto"/>
                                            <w:left w:val="none" w:sz="0" w:space="0" w:color="auto"/>
                                            <w:bottom w:val="none" w:sz="0" w:space="0" w:color="auto"/>
                                            <w:right w:val="none" w:sz="0" w:space="0" w:color="auto"/>
                                          </w:divBdr>
                                        </w:div>
                                        <w:div w:id="1684555585">
                                          <w:marLeft w:val="0"/>
                                          <w:marRight w:val="0"/>
                                          <w:marTop w:val="0"/>
                                          <w:marBottom w:val="0"/>
                                          <w:divBdr>
                                            <w:top w:val="none" w:sz="0" w:space="0" w:color="auto"/>
                                            <w:left w:val="none" w:sz="0" w:space="0" w:color="auto"/>
                                            <w:bottom w:val="none" w:sz="0" w:space="0" w:color="auto"/>
                                            <w:right w:val="none" w:sz="0" w:space="0" w:color="auto"/>
                                          </w:divBdr>
                                          <w:divsChild>
                                            <w:div w:id="1276517160">
                                              <w:marLeft w:val="0"/>
                                              <w:marRight w:val="0"/>
                                              <w:marTop w:val="75"/>
                                              <w:marBottom w:val="30"/>
                                              <w:divBdr>
                                                <w:top w:val="none" w:sz="0" w:space="0" w:color="auto"/>
                                                <w:left w:val="none" w:sz="0" w:space="0" w:color="auto"/>
                                                <w:bottom w:val="none" w:sz="0" w:space="0" w:color="auto"/>
                                                <w:right w:val="none" w:sz="0" w:space="0" w:color="auto"/>
                                              </w:divBdr>
                                              <w:divsChild>
                                                <w:div w:id="1109350215">
                                                  <w:marLeft w:val="0"/>
                                                  <w:marRight w:val="0"/>
                                                  <w:marTop w:val="0"/>
                                                  <w:marBottom w:val="0"/>
                                                  <w:divBdr>
                                                    <w:top w:val="none" w:sz="0" w:space="0" w:color="auto"/>
                                                    <w:left w:val="none" w:sz="0" w:space="0" w:color="auto"/>
                                                    <w:bottom w:val="none" w:sz="0" w:space="0" w:color="auto"/>
                                                    <w:right w:val="none" w:sz="0" w:space="0" w:color="auto"/>
                                                  </w:divBdr>
                                                </w:div>
                                                <w:div w:id="1592472132">
                                                  <w:marLeft w:val="0"/>
                                                  <w:marRight w:val="0"/>
                                                  <w:marTop w:val="0"/>
                                                  <w:marBottom w:val="0"/>
                                                  <w:divBdr>
                                                    <w:top w:val="none" w:sz="0" w:space="0" w:color="auto"/>
                                                    <w:left w:val="none" w:sz="0" w:space="0" w:color="auto"/>
                                                    <w:bottom w:val="none" w:sz="0" w:space="0" w:color="auto"/>
                                                    <w:right w:val="none" w:sz="0" w:space="0" w:color="auto"/>
                                                  </w:divBdr>
                                                </w:div>
                                                <w:div w:id="1744064303">
                                                  <w:marLeft w:val="0"/>
                                                  <w:marRight w:val="0"/>
                                                  <w:marTop w:val="0"/>
                                                  <w:marBottom w:val="0"/>
                                                  <w:divBdr>
                                                    <w:top w:val="none" w:sz="0" w:space="0" w:color="auto"/>
                                                    <w:left w:val="none" w:sz="0" w:space="0" w:color="auto"/>
                                                    <w:bottom w:val="none" w:sz="0" w:space="0" w:color="auto"/>
                                                    <w:right w:val="none" w:sz="0" w:space="0" w:color="auto"/>
                                                  </w:divBdr>
                                                </w:div>
                                                <w:div w:id="2127000850">
                                                  <w:marLeft w:val="0"/>
                                                  <w:marRight w:val="0"/>
                                                  <w:marTop w:val="0"/>
                                                  <w:marBottom w:val="0"/>
                                                  <w:divBdr>
                                                    <w:top w:val="none" w:sz="0" w:space="0" w:color="auto"/>
                                                    <w:left w:val="none" w:sz="0" w:space="0" w:color="auto"/>
                                                    <w:bottom w:val="none" w:sz="0" w:space="0" w:color="auto"/>
                                                    <w:right w:val="none" w:sz="0" w:space="0" w:color="auto"/>
                                                  </w:divBdr>
                                                  <w:divsChild>
                                                    <w:div w:id="1430464348">
                                                      <w:marLeft w:val="0"/>
                                                      <w:marRight w:val="0"/>
                                                      <w:marTop w:val="0"/>
                                                      <w:marBottom w:val="0"/>
                                                      <w:divBdr>
                                                        <w:top w:val="none" w:sz="0" w:space="0" w:color="auto"/>
                                                        <w:left w:val="none" w:sz="0" w:space="0" w:color="auto"/>
                                                        <w:bottom w:val="none" w:sz="0" w:space="0" w:color="auto"/>
                                                        <w:right w:val="none" w:sz="0" w:space="0" w:color="auto"/>
                                                      </w:divBdr>
                                                      <w:divsChild>
                                                        <w:div w:id="16437307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45263839">
                                  <w:marLeft w:val="0"/>
                                  <w:marRight w:val="0"/>
                                  <w:marTop w:val="0"/>
                                  <w:marBottom w:val="0"/>
                                  <w:divBdr>
                                    <w:top w:val="none" w:sz="0" w:space="0" w:color="auto"/>
                                    <w:left w:val="none" w:sz="0" w:space="0" w:color="auto"/>
                                    <w:bottom w:val="single" w:sz="6" w:space="7" w:color="E1E8ED"/>
                                    <w:right w:val="none" w:sz="0" w:space="0" w:color="auto"/>
                                  </w:divBdr>
                                  <w:divsChild>
                                    <w:div w:id="112406704">
                                      <w:marLeft w:val="0"/>
                                      <w:marRight w:val="0"/>
                                      <w:marTop w:val="0"/>
                                      <w:marBottom w:val="0"/>
                                      <w:divBdr>
                                        <w:top w:val="none" w:sz="0" w:space="0" w:color="auto"/>
                                        <w:left w:val="none" w:sz="0" w:space="0" w:color="auto"/>
                                        <w:bottom w:val="none" w:sz="0" w:space="0" w:color="auto"/>
                                        <w:right w:val="none" w:sz="0" w:space="0" w:color="auto"/>
                                      </w:divBdr>
                                      <w:divsChild>
                                        <w:div w:id="670449006">
                                          <w:marLeft w:val="0"/>
                                          <w:marRight w:val="0"/>
                                          <w:marTop w:val="0"/>
                                          <w:marBottom w:val="0"/>
                                          <w:divBdr>
                                            <w:top w:val="none" w:sz="0" w:space="0" w:color="auto"/>
                                            <w:left w:val="none" w:sz="0" w:space="0" w:color="auto"/>
                                            <w:bottom w:val="none" w:sz="0" w:space="0" w:color="auto"/>
                                            <w:right w:val="none" w:sz="0" w:space="0" w:color="auto"/>
                                          </w:divBdr>
                                        </w:div>
                                        <w:div w:id="1825465821">
                                          <w:marLeft w:val="0"/>
                                          <w:marRight w:val="0"/>
                                          <w:marTop w:val="0"/>
                                          <w:marBottom w:val="0"/>
                                          <w:divBdr>
                                            <w:top w:val="none" w:sz="0" w:space="0" w:color="auto"/>
                                            <w:left w:val="none" w:sz="0" w:space="0" w:color="auto"/>
                                            <w:bottom w:val="none" w:sz="0" w:space="0" w:color="auto"/>
                                            <w:right w:val="none" w:sz="0" w:space="0" w:color="auto"/>
                                          </w:divBdr>
                                          <w:divsChild>
                                            <w:div w:id="457575941">
                                              <w:marLeft w:val="0"/>
                                              <w:marRight w:val="0"/>
                                              <w:marTop w:val="75"/>
                                              <w:marBottom w:val="30"/>
                                              <w:divBdr>
                                                <w:top w:val="none" w:sz="0" w:space="0" w:color="auto"/>
                                                <w:left w:val="none" w:sz="0" w:space="0" w:color="auto"/>
                                                <w:bottom w:val="none" w:sz="0" w:space="0" w:color="auto"/>
                                                <w:right w:val="none" w:sz="0" w:space="0" w:color="auto"/>
                                              </w:divBdr>
                                              <w:divsChild>
                                                <w:div w:id="906576785">
                                                  <w:marLeft w:val="0"/>
                                                  <w:marRight w:val="0"/>
                                                  <w:marTop w:val="0"/>
                                                  <w:marBottom w:val="0"/>
                                                  <w:divBdr>
                                                    <w:top w:val="none" w:sz="0" w:space="0" w:color="auto"/>
                                                    <w:left w:val="none" w:sz="0" w:space="0" w:color="auto"/>
                                                    <w:bottom w:val="none" w:sz="0" w:space="0" w:color="auto"/>
                                                    <w:right w:val="none" w:sz="0" w:space="0" w:color="auto"/>
                                                  </w:divBdr>
                                                </w:div>
                                                <w:div w:id="968704156">
                                                  <w:marLeft w:val="0"/>
                                                  <w:marRight w:val="0"/>
                                                  <w:marTop w:val="0"/>
                                                  <w:marBottom w:val="0"/>
                                                  <w:divBdr>
                                                    <w:top w:val="none" w:sz="0" w:space="0" w:color="auto"/>
                                                    <w:left w:val="none" w:sz="0" w:space="0" w:color="auto"/>
                                                    <w:bottom w:val="none" w:sz="0" w:space="0" w:color="auto"/>
                                                    <w:right w:val="none" w:sz="0" w:space="0" w:color="auto"/>
                                                  </w:divBdr>
                                                </w:div>
                                                <w:div w:id="1309092239">
                                                  <w:marLeft w:val="0"/>
                                                  <w:marRight w:val="0"/>
                                                  <w:marTop w:val="0"/>
                                                  <w:marBottom w:val="0"/>
                                                  <w:divBdr>
                                                    <w:top w:val="none" w:sz="0" w:space="0" w:color="auto"/>
                                                    <w:left w:val="none" w:sz="0" w:space="0" w:color="auto"/>
                                                    <w:bottom w:val="none" w:sz="0" w:space="0" w:color="auto"/>
                                                    <w:right w:val="none" w:sz="0" w:space="0" w:color="auto"/>
                                                  </w:divBdr>
                                                </w:div>
                                                <w:div w:id="1977223810">
                                                  <w:marLeft w:val="0"/>
                                                  <w:marRight w:val="0"/>
                                                  <w:marTop w:val="0"/>
                                                  <w:marBottom w:val="0"/>
                                                  <w:divBdr>
                                                    <w:top w:val="none" w:sz="0" w:space="0" w:color="auto"/>
                                                    <w:left w:val="none" w:sz="0" w:space="0" w:color="auto"/>
                                                    <w:bottom w:val="none" w:sz="0" w:space="0" w:color="auto"/>
                                                    <w:right w:val="none" w:sz="0" w:space="0" w:color="auto"/>
                                                  </w:divBdr>
                                                  <w:divsChild>
                                                    <w:div w:id="1448817374">
                                                      <w:marLeft w:val="0"/>
                                                      <w:marRight w:val="0"/>
                                                      <w:marTop w:val="0"/>
                                                      <w:marBottom w:val="0"/>
                                                      <w:divBdr>
                                                        <w:top w:val="none" w:sz="0" w:space="0" w:color="auto"/>
                                                        <w:left w:val="none" w:sz="0" w:space="0" w:color="auto"/>
                                                        <w:bottom w:val="none" w:sz="0" w:space="0" w:color="auto"/>
                                                        <w:right w:val="none" w:sz="0" w:space="0" w:color="auto"/>
                                                      </w:divBdr>
                                                      <w:divsChild>
                                                        <w:div w:id="17622953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52276465">
                                  <w:marLeft w:val="0"/>
                                  <w:marRight w:val="0"/>
                                  <w:marTop w:val="0"/>
                                  <w:marBottom w:val="0"/>
                                  <w:divBdr>
                                    <w:top w:val="none" w:sz="0" w:space="0" w:color="auto"/>
                                    <w:left w:val="none" w:sz="0" w:space="0" w:color="auto"/>
                                    <w:bottom w:val="single" w:sz="6" w:space="7" w:color="E1E8ED"/>
                                    <w:right w:val="none" w:sz="0" w:space="0" w:color="auto"/>
                                  </w:divBdr>
                                  <w:divsChild>
                                    <w:div w:id="965307259">
                                      <w:marLeft w:val="0"/>
                                      <w:marRight w:val="0"/>
                                      <w:marTop w:val="0"/>
                                      <w:marBottom w:val="0"/>
                                      <w:divBdr>
                                        <w:top w:val="none" w:sz="0" w:space="0" w:color="auto"/>
                                        <w:left w:val="none" w:sz="0" w:space="0" w:color="auto"/>
                                        <w:bottom w:val="none" w:sz="0" w:space="0" w:color="auto"/>
                                        <w:right w:val="none" w:sz="0" w:space="0" w:color="auto"/>
                                      </w:divBdr>
                                      <w:divsChild>
                                        <w:div w:id="1297881668">
                                          <w:marLeft w:val="0"/>
                                          <w:marRight w:val="0"/>
                                          <w:marTop w:val="0"/>
                                          <w:marBottom w:val="0"/>
                                          <w:divBdr>
                                            <w:top w:val="none" w:sz="0" w:space="0" w:color="auto"/>
                                            <w:left w:val="none" w:sz="0" w:space="0" w:color="auto"/>
                                            <w:bottom w:val="none" w:sz="0" w:space="0" w:color="auto"/>
                                            <w:right w:val="none" w:sz="0" w:space="0" w:color="auto"/>
                                          </w:divBdr>
                                          <w:divsChild>
                                            <w:div w:id="2082753026">
                                              <w:marLeft w:val="0"/>
                                              <w:marRight w:val="0"/>
                                              <w:marTop w:val="75"/>
                                              <w:marBottom w:val="30"/>
                                              <w:divBdr>
                                                <w:top w:val="none" w:sz="0" w:space="0" w:color="auto"/>
                                                <w:left w:val="none" w:sz="0" w:space="0" w:color="auto"/>
                                                <w:bottom w:val="none" w:sz="0" w:space="0" w:color="auto"/>
                                                <w:right w:val="none" w:sz="0" w:space="0" w:color="auto"/>
                                              </w:divBdr>
                                              <w:divsChild>
                                                <w:div w:id="678235634">
                                                  <w:marLeft w:val="0"/>
                                                  <w:marRight w:val="0"/>
                                                  <w:marTop w:val="0"/>
                                                  <w:marBottom w:val="0"/>
                                                  <w:divBdr>
                                                    <w:top w:val="none" w:sz="0" w:space="0" w:color="auto"/>
                                                    <w:left w:val="none" w:sz="0" w:space="0" w:color="auto"/>
                                                    <w:bottom w:val="none" w:sz="0" w:space="0" w:color="auto"/>
                                                    <w:right w:val="none" w:sz="0" w:space="0" w:color="auto"/>
                                                  </w:divBdr>
                                                  <w:divsChild>
                                                    <w:div w:id="2031031375">
                                                      <w:marLeft w:val="0"/>
                                                      <w:marRight w:val="0"/>
                                                      <w:marTop w:val="0"/>
                                                      <w:marBottom w:val="0"/>
                                                      <w:divBdr>
                                                        <w:top w:val="none" w:sz="0" w:space="0" w:color="auto"/>
                                                        <w:left w:val="none" w:sz="0" w:space="0" w:color="auto"/>
                                                        <w:bottom w:val="none" w:sz="0" w:space="0" w:color="auto"/>
                                                        <w:right w:val="none" w:sz="0" w:space="0" w:color="auto"/>
                                                      </w:divBdr>
                                                      <w:divsChild>
                                                        <w:div w:id="46228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2801878">
                                                  <w:marLeft w:val="0"/>
                                                  <w:marRight w:val="0"/>
                                                  <w:marTop w:val="0"/>
                                                  <w:marBottom w:val="0"/>
                                                  <w:divBdr>
                                                    <w:top w:val="none" w:sz="0" w:space="0" w:color="auto"/>
                                                    <w:left w:val="none" w:sz="0" w:space="0" w:color="auto"/>
                                                    <w:bottom w:val="none" w:sz="0" w:space="0" w:color="auto"/>
                                                    <w:right w:val="none" w:sz="0" w:space="0" w:color="auto"/>
                                                  </w:divBdr>
                                                </w:div>
                                                <w:div w:id="1831215265">
                                                  <w:marLeft w:val="0"/>
                                                  <w:marRight w:val="0"/>
                                                  <w:marTop w:val="0"/>
                                                  <w:marBottom w:val="0"/>
                                                  <w:divBdr>
                                                    <w:top w:val="none" w:sz="0" w:space="0" w:color="auto"/>
                                                    <w:left w:val="none" w:sz="0" w:space="0" w:color="auto"/>
                                                    <w:bottom w:val="none" w:sz="0" w:space="0" w:color="auto"/>
                                                    <w:right w:val="none" w:sz="0" w:space="0" w:color="auto"/>
                                                  </w:divBdr>
                                                </w:div>
                                                <w:div w:id="19275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5337">
                                  <w:marLeft w:val="0"/>
                                  <w:marRight w:val="0"/>
                                  <w:marTop w:val="0"/>
                                  <w:marBottom w:val="0"/>
                                  <w:divBdr>
                                    <w:top w:val="none" w:sz="0" w:space="0" w:color="auto"/>
                                    <w:left w:val="none" w:sz="0" w:space="0" w:color="auto"/>
                                    <w:bottom w:val="single" w:sz="6" w:space="7" w:color="E1E8ED"/>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464197634">
                                          <w:marLeft w:val="0"/>
                                          <w:marRight w:val="0"/>
                                          <w:marTop w:val="0"/>
                                          <w:marBottom w:val="0"/>
                                          <w:divBdr>
                                            <w:top w:val="none" w:sz="0" w:space="0" w:color="auto"/>
                                            <w:left w:val="none" w:sz="0" w:space="0" w:color="auto"/>
                                            <w:bottom w:val="none" w:sz="0" w:space="0" w:color="auto"/>
                                            <w:right w:val="none" w:sz="0" w:space="0" w:color="auto"/>
                                          </w:divBdr>
                                        </w:div>
                                        <w:div w:id="1624069562">
                                          <w:marLeft w:val="0"/>
                                          <w:marRight w:val="0"/>
                                          <w:marTop w:val="0"/>
                                          <w:marBottom w:val="0"/>
                                          <w:divBdr>
                                            <w:top w:val="none" w:sz="0" w:space="0" w:color="auto"/>
                                            <w:left w:val="none" w:sz="0" w:space="0" w:color="auto"/>
                                            <w:bottom w:val="none" w:sz="0" w:space="0" w:color="auto"/>
                                            <w:right w:val="none" w:sz="0" w:space="0" w:color="auto"/>
                                          </w:divBdr>
                                          <w:divsChild>
                                            <w:div w:id="299848392">
                                              <w:marLeft w:val="0"/>
                                              <w:marRight w:val="0"/>
                                              <w:marTop w:val="75"/>
                                              <w:marBottom w:val="30"/>
                                              <w:divBdr>
                                                <w:top w:val="none" w:sz="0" w:space="0" w:color="auto"/>
                                                <w:left w:val="none" w:sz="0" w:space="0" w:color="auto"/>
                                                <w:bottom w:val="none" w:sz="0" w:space="0" w:color="auto"/>
                                                <w:right w:val="none" w:sz="0" w:space="0" w:color="auto"/>
                                              </w:divBdr>
                                              <w:divsChild>
                                                <w:div w:id="461576263">
                                                  <w:marLeft w:val="0"/>
                                                  <w:marRight w:val="0"/>
                                                  <w:marTop w:val="0"/>
                                                  <w:marBottom w:val="0"/>
                                                  <w:divBdr>
                                                    <w:top w:val="none" w:sz="0" w:space="0" w:color="auto"/>
                                                    <w:left w:val="none" w:sz="0" w:space="0" w:color="auto"/>
                                                    <w:bottom w:val="none" w:sz="0" w:space="0" w:color="auto"/>
                                                    <w:right w:val="none" w:sz="0" w:space="0" w:color="auto"/>
                                                  </w:divBdr>
                                                </w:div>
                                                <w:div w:id="1347516348">
                                                  <w:marLeft w:val="0"/>
                                                  <w:marRight w:val="0"/>
                                                  <w:marTop w:val="0"/>
                                                  <w:marBottom w:val="0"/>
                                                  <w:divBdr>
                                                    <w:top w:val="none" w:sz="0" w:space="0" w:color="auto"/>
                                                    <w:left w:val="none" w:sz="0" w:space="0" w:color="auto"/>
                                                    <w:bottom w:val="none" w:sz="0" w:space="0" w:color="auto"/>
                                                    <w:right w:val="none" w:sz="0" w:space="0" w:color="auto"/>
                                                  </w:divBdr>
                                                  <w:divsChild>
                                                    <w:div w:id="1639453479">
                                                      <w:marLeft w:val="0"/>
                                                      <w:marRight w:val="0"/>
                                                      <w:marTop w:val="0"/>
                                                      <w:marBottom w:val="0"/>
                                                      <w:divBdr>
                                                        <w:top w:val="none" w:sz="0" w:space="0" w:color="auto"/>
                                                        <w:left w:val="none" w:sz="0" w:space="0" w:color="auto"/>
                                                        <w:bottom w:val="none" w:sz="0" w:space="0" w:color="auto"/>
                                                        <w:right w:val="none" w:sz="0" w:space="0" w:color="auto"/>
                                                      </w:divBdr>
                                                      <w:divsChild>
                                                        <w:div w:id="1266113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853491">
                                                  <w:marLeft w:val="0"/>
                                                  <w:marRight w:val="0"/>
                                                  <w:marTop w:val="0"/>
                                                  <w:marBottom w:val="0"/>
                                                  <w:divBdr>
                                                    <w:top w:val="none" w:sz="0" w:space="0" w:color="auto"/>
                                                    <w:left w:val="none" w:sz="0" w:space="0" w:color="auto"/>
                                                    <w:bottom w:val="none" w:sz="0" w:space="0" w:color="auto"/>
                                                    <w:right w:val="none" w:sz="0" w:space="0" w:color="auto"/>
                                                  </w:divBdr>
                                                </w:div>
                                                <w:div w:id="20820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7455">
                                  <w:marLeft w:val="0"/>
                                  <w:marRight w:val="0"/>
                                  <w:marTop w:val="0"/>
                                  <w:marBottom w:val="0"/>
                                  <w:divBdr>
                                    <w:top w:val="none" w:sz="0" w:space="0" w:color="auto"/>
                                    <w:left w:val="none" w:sz="0" w:space="0" w:color="auto"/>
                                    <w:bottom w:val="single" w:sz="6" w:space="7" w:color="E1E8ED"/>
                                    <w:right w:val="none" w:sz="0" w:space="0" w:color="auto"/>
                                  </w:divBdr>
                                  <w:divsChild>
                                    <w:div w:id="423498343">
                                      <w:marLeft w:val="0"/>
                                      <w:marRight w:val="0"/>
                                      <w:marTop w:val="0"/>
                                      <w:marBottom w:val="0"/>
                                      <w:divBdr>
                                        <w:top w:val="none" w:sz="0" w:space="0" w:color="auto"/>
                                        <w:left w:val="none" w:sz="0" w:space="0" w:color="auto"/>
                                        <w:bottom w:val="none" w:sz="0" w:space="0" w:color="auto"/>
                                        <w:right w:val="none" w:sz="0" w:space="0" w:color="auto"/>
                                      </w:divBdr>
                                      <w:divsChild>
                                        <w:div w:id="259992646">
                                          <w:marLeft w:val="0"/>
                                          <w:marRight w:val="0"/>
                                          <w:marTop w:val="0"/>
                                          <w:marBottom w:val="0"/>
                                          <w:divBdr>
                                            <w:top w:val="none" w:sz="0" w:space="0" w:color="auto"/>
                                            <w:left w:val="none" w:sz="0" w:space="0" w:color="auto"/>
                                            <w:bottom w:val="none" w:sz="0" w:space="0" w:color="auto"/>
                                            <w:right w:val="none" w:sz="0" w:space="0" w:color="auto"/>
                                          </w:divBdr>
                                          <w:divsChild>
                                            <w:div w:id="487942282">
                                              <w:marLeft w:val="0"/>
                                              <w:marRight w:val="0"/>
                                              <w:marTop w:val="75"/>
                                              <w:marBottom w:val="30"/>
                                              <w:divBdr>
                                                <w:top w:val="none" w:sz="0" w:space="0" w:color="auto"/>
                                                <w:left w:val="none" w:sz="0" w:space="0" w:color="auto"/>
                                                <w:bottom w:val="none" w:sz="0" w:space="0" w:color="auto"/>
                                                <w:right w:val="none" w:sz="0" w:space="0" w:color="auto"/>
                                              </w:divBdr>
                                              <w:divsChild>
                                                <w:div w:id="756364818">
                                                  <w:marLeft w:val="0"/>
                                                  <w:marRight w:val="0"/>
                                                  <w:marTop w:val="0"/>
                                                  <w:marBottom w:val="0"/>
                                                  <w:divBdr>
                                                    <w:top w:val="none" w:sz="0" w:space="0" w:color="auto"/>
                                                    <w:left w:val="none" w:sz="0" w:space="0" w:color="auto"/>
                                                    <w:bottom w:val="none" w:sz="0" w:space="0" w:color="auto"/>
                                                    <w:right w:val="none" w:sz="0" w:space="0" w:color="auto"/>
                                                  </w:divBdr>
                                                </w:div>
                                                <w:div w:id="992836270">
                                                  <w:marLeft w:val="0"/>
                                                  <w:marRight w:val="0"/>
                                                  <w:marTop w:val="0"/>
                                                  <w:marBottom w:val="0"/>
                                                  <w:divBdr>
                                                    <w:top w:val="none" w:sz="0" w:space="0" w:color="auto"/>
                                                    <w:left w:val="none" w:sz="0" w:space="0" w:color="auto"/>
                                                    <w:bottom w:val="none" w:sz="0" w:space="0" w:color="auto"/>
                                                    <w:right w:val="none" w:sz="0" w:space="0" w:color="auto"/>
                                                  </w:divBdr>
                                                  <w:divsChild>
                                                    <w:div w:id="1379627845">
                                                      <w:marLeft w:val="0"/>
                                                      <w:marRight w:val="0"/>
                                                      <w:marTop w:val="0"/>
                                                      <w:marBottom w:val="0"/>
                                                      <w:divBdr>
                                                        <w:top w:val="none" w:sz="0" w:space="0" w:color="auto"/>
                                                        <w:left w:val="none" w:sz="0" w:space="0" w:color="auto"/>
                                                        <w:bottom w:val="none" w:sz="0" w:space="0" w:color="auto"/>
                                                        <w:right w:val="none" w:sz="0" w:space="0" w:color="auto"/>
                                                      </w:divBdr>
                                                      <w:divsChild>
                                                        <w:div w:id="16340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1095557">
                                                  <w:marLeft w:val="0"/>
                                                  <w:marRight w:val="0"/>
                                                  <w:marTop w:val="0"/>
                                                  <w:marBottom w:val="0"/>
                                                  <w:divBdr>
                                                    <w:top w:val="none" w:sz="0" w:space="0" w:color="auto"/>
                                                    <w:left w:val="none" w:sz="0" w:space="0" w:color="auto"/>
                                                    <w:bottom w:val="none" w:sz="0" w:space="0" w:color="auto"/>
                                                    <w:right w:val="none" w:sz="0" w:space="0" w:color="auto"/>
                                                  </w:divBdr>
                                                </w:div>
                                                <w:div w:id="2033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79154">
                                  <w:marLeft w:val="0"/>
                                  <w:marRight w:val="0"/>
                                  <w:marTop w:val="0"/>
                                  <w:marBottom w:val="0"/>
                                  <w:divBdr>
                                    <w:top w:val="none" w:sz="0" w:space="0" w:color="auto"/>
                                    <w:left w:val="none" w:sz="0" w:space="0" w:color="auto"/>
                                    <w:bottom w:val="single" w:sz="6" w:space="7" w:color="E1E8ED"/>
                                    <w:right w:val="none" w:sz="0" w:space="0" w:color="auto"/>
                                  </w:divBdr>
                                  <w:divsChild>
                                    <w:div w:id="1286735672">
                                      <w:marLeft w:val="0"/>
                                      <w:marRight w:val="0"/>
                                      <w:marTop w:val="0"/>
                                      <w:marBottom w:val="0"/>
                                      <w:divBdr>
                                        <w:top w:val="none" w:sz="0" w:space="0" w:color="auto"/>
                                        <w:left w:val="none" w:sz="0" w:space="0" w:color="auto"/>
                                        <w:bottom w:val="none" w:sz="0" w:space="0" w:color="auto"/>
                                        <w:right w:val="none" w:sz="0" w:space="0" w:color="auto"/>
                                      </w:divBdr>
                                      <w:divsChild>
                                        <w:div w:id="847208590">
                                          <w:marLeft w:val="0"/>
                                          <w:marRight w:val="0"/>
                                          <w:marTop w:val="0"/>
                                          <w:marBottom w:val="0"/>
                                          <w:divBdr>
                                            <w:top w:val="none" w:sz="0" w:space="0" w:color="auto"/>
                                            <w:left w:val="none" w:sz="0" w:space="0" w:color="auto"/>
                                            <w:bottom w:val="none" w:sz="0" w:space="0" w:color="auto"/>
                                            <w:right w:val="none" w:sz="0" w:space="0" w:color="auto"/>
                                          </w:divBdr>
                                          <w:divsChild>
                                            <w:div w:id="861209722">
                                              <w:marLeft w:val="0"/>
                                              <w:marRight w:val="0"/>
                                              <w:marTop w:val="75"/>
                                              <w:marBottom w:val="30"/>
                                              <w:divBdr>
                                                <w:top w:val="none" w:sz="0" w:space="0" w:color="auto"/>
                                                <w:left w:val="none" w:sz="0" w:space="0" w:color="auto"/>
                                                <w:bottom w:val="none" w:sz="0" w:space="0" w:color="auto"/>
                                                <w:right w:val="none" w:sz="0" w:space="0" w:color="auto"/>
                                              </w:divBdr>
                                              <w:divsChild>
                                                <w:div w:id="735588563">
                                                  <w:marLeft w:val="0"/>
                                                  <w:marRight w:val="0"/>
                                                  <w:marTop w:val="0"/>
                                                  <w:marBottom w:val="0"/>
                                                  <w:divBdr>
                                                    <w:top w:val="none" w:sz="0" w:space="0" w:color="auto"/>
                                                    <w:left w:val="none" w:sz="0" w:space="0" w:color="auto"/>
                                                    <w:bottom w:val="none" w:sz="0" w:space="0" w:color="auto"/>
                                                    <w:right w:val="none" w:sz="0" w:space="0" w:color="auto"/>
                                                  </w:divBdr>
                                                </w:div>
                                                <w:div w:id="866215168">
                                                  <w:marLeft w:val="0"/>
                                                  <w:marRight w:val="0"/>
                                                  <w:marTop w:val="0"/>
                                                  <w:marBottom w:val="0"/>
                                                  <w:divBdr>
                                                    <w:top w:val="none" w:sz="0" w:space="0" w:color="auto"/>
                                                    <w:left w:val="none" w:sz="0" w:space="0" w:color="auto"/>
                                                    <w:bottom w:val="none" w:sz="0" w:space="0" w:color="auto"/>
                                                    <w:right w:val="none" w:sz="0" w:space="0" w:color="auto"/>
                                                  </w:divBdr>
                                                </w:div>
                                                <w:div w:id="1150443361">
                                                  <w:marLeft w:val="0"/>
                                                  <w:marRight w:val="0"/>
                                                  <w:marTop w:val="0"/>
                                                  <w:marBottom w:val="0"/>
                                                  <w:divBdr>
                                                    <w:top w:val="none" w:sz="0" w:space="0" w:color="auto"/>
                                                    <w:left w:val="none" w:sz="0" w:space="0" w:color="auto"/>
                                                    <w:bottom w:val="none" w:sz="0" w:space="0" w:color="auto"/>
                                                    <w:right w:val="none" w:sz="0" w:space="0" w:color="auto"/>
                                                  </w:divBdr>
                                                </w:div>
                                                <w:div w:id="1367173996">
                                                  <w:marLeft w:val="0"/>
                                                  <w:marRight w:val="0"/>
                                                  <w:marTop w:val="0"/>
                                                  <w:marBottom w:val="0"/>
                                                  <w:divBdr>
                                                    <w:top w:val="none" w:sz="0" w:space="0" w:color="auto"/>
                                                    <w:left w:val="none" w:sz="0" w:space="0" w:color="auto"/>
                                                    <w:bottom w:val="none" w:sz="0" w:space="0" w:color="auto"/>
                                                    <w:right w:val="none" w:sz="0" w:space="0" w:color="auto"/>
                                                  </w:divBdr>
                                                  <w:divsChild>
                                                    <w:div w:id="1173759024">
                                                      <w:marLeft w:val="0"/>
                                                      <w:marRight w:val="0"/>
                                                      <w:marTop w:val="0"/>
                                                      <w:marBottom w:val="0"/>
                                                      <w:divBdr>
                                                        <w:top w:val="none" w:sz="0" w:space="0" w:color="auto"/>
                                                        <w:left w:val="none" w:sz="0" w:space="0" w:color="auto"/>
                                                        <w:bottom w:val="none" w:sz="0" w:space="0" w:color="auto"/>
                                                        <w:right w:val="none" w:sz="0" w:space="0" w:color="auto"/>
                                                      </w:divBdr>
                                                      <w:divsChild>
                                                        <w:div w:id="14743257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9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126">
                                  <w:marLeft w:val="0"/>
                                  <w:marRight w:val="0"/>
                                  <w:marTop w:val="0"/>
                                  <w:marBottom w:val="0"/>
                                  <w:divBdr>
                                    <w:top w:val="none" w:sz="0" w:space="0" w:color="auto"/>
                                    <w:left w:val="none" w:sz="0" w:space="0" w:color="auto"/>
                                    <w:bottom w:val="single" w:sz="6" w:space="7" w:color="E1E8ED"/>
                                    <w:right w:val="none" w:sz="0" w:space="0" w:color="auto"/>
                                  </w:divBdr>
                                  <w:divsChild>
                                    <w:div w:id="1053389615">
                                      <w:marLeft w:val="0"/>
                                      <w:marRight w:val="0"/>
                                      <w:marTop w:val="0"/>
                                      <w:marBottom w:val="0"/>
                                      <w:divBdr>
                                        <w:top w:val="none" w:sz="0" w:space="0" w:color="auto"/>
                                        <w:left w:val="none" w:sz="0" w:space="0" w:color="auto"/>
                                        <w:bottom w:val="none" w:sz="0" w:space="0" w:color="auto"/>
                                        <w:right w:val="none" w:sz="0" w:space="0" w:color="auto"/>
                                      </w:divBdr>
                                      <w:divsChild>
                                        <w:div w:id="378632625">
                                          <w:marLeft w:val="0"/>
                                          <w:marRight w:val="0"/>
                                          <w:marTop w:val="0"/>
                                          <w:marBottom w:val="0"/>
                                          <w:divBdr>
                                            <w:top w:val="none" w:sz="0" w:space="0" w:color="auto"/>
                                            <w:left w:val="none" w:sz="0" w:space="0" w:color="auto"/>
                                            <w:bottom w:val="none" w:sz="0" w:space="0" w:color="auto"/>
                                            <w:right w:val="none" w:sz="0" w:space="0" w:color="auto"/>
                                          </w:divBdr>
                                        </w:div>
                                        <w:div w:id="628976889">
                                          <w:marLeft w:val="0"/>
                                          <w:marRight w:val="0"/>
                                          <w:marTop w:val="0"/>
                                          <w:marBottom w:val="0"/>
                                          <w:divBdr>
                                            <w:top w:val="none" w:sz="0" w:space="0" w:color="auto"/>
                                            <w:left w:val="none" w:sz="0" w:space="0" w:color="auto"/>
                                            <w:bottom w:val="none" w:sz="0" w:space="0" w:color="auto"/>
                                            <w:right w:val="none" w:sz="0" w:space="0" w:color="auto"/>
                                          </w:divBdr>
                                          <w:divsChild>
                                            <w:div w:id="335963050">
                                              <w:marLeft w:val="0"/>
                                              <w:marRight w:val="0"/>
                                              <w:marTop w:val="75"/>
                                              <w:marBottom w:val="30"/>
                                              <w:divBdr>
                                                <w:top w:val="none" w:sz="0" w:space="0" w:color="auto"/>
                                                <w:left w:val="none" w:sz="0" w:space="0" w:color="auto"/>
                                                <w:bottom w:val="none" w:sz="0" w:space="0" w:color="auto"/>
                                                <w:right w:val="none" w:sz="0" w:space="0" w:color="auto"/>
                                              </w:divBdr>
                                              <w:divsChild>
                                                <w:div w:id="487288526">
                                                  <w:marLeft w:val="0"/>
                                                  <w:marRight w:val="0"/>
                                                  <w:marTop w:val="0"/>
                                                  <w:marBottom w:val="0"/>
                                                  <w:divBdr>
                                                    <w:top w:val="none" w:sz="0" w:space="0" w:color="auto"/>
                                                    <w:left w:val="none" w:sz="0" w:space="0" w:color="auto"/>
                                                    <w:bottom w:val="none" w:sz="0" w:space="0" w:color="auto"/>
                                                    <w:right w:val="none" w:sz="0" w:space="0" w:color="auto"/>
                                                  </w:divBdr>
                                                </w:div>
                                                <w:div w:id="876043396">
                                                  <w:marLeft w:val="0"/>
                                                  <w:marRight w:val="0"/>
                                                  <w:marTop w:val="0"/>
                                                  <w:marBottom w:val="0"/>
                                                  <w:divBdr>
                                                    <w:top w:val="none" w:sz="0" w:space="0" w:color="auto"/>
                                                    <w:left w:val="none" w:sz="0" w:space="0" w:color="auto"/>
                                                    <w:bottom w:val="none" w:sz="0" w:space="0" w:color="auto"/>
                                                    <w:right w:val="none" w:sz="0" w:space="0" w:color="auto"/>
                                                  </w:divBdr>
                                                </w:div>
                                                <w:div w:id="1029798617">
                                                  <w:marLeft w:val="0"/>
                                                  <w:marRight w:val="0"/>
                                                  <w:marTop w:val="0"/>
                                                  <w:marBottom w:val="0"/>
                                                  <w:divBdr>
                                                    <w:top w:val="none" w:sz="0" w:space="0" w:color="auto"/>
                                                    <w:left w:val="none" w:sz="0" w:space="0" w:color="auto"/>
                                                    <w:bottom w:val="none" w:sz="0" w:space="0" w:color="auto"/>
                                                    <w:right w:val="none" w:sz="0" w:space="0" w:color="auto"/>
                                                  </w:divBdr>
                                                  <w:divsChild>
                                                    <w:div w:id="164177264">
                                                      <w:marLeft w:val="0"/>
                                                      <w:marRight w:val="0"/>
                                                      <w:marTop w:val="0"/>
                                                      <w:marBottom w:val="0"/>
                                                      <w:divBdr>
                                                        <w:top w:val="none" w:sz="0" w:space="0" w:color="auto"/>
                                                        <w:left w:val="none" w:sz="0" w:space="0" w:color="auto"/>
                                                        <w:bottom w:val="none" w:sz="0" w:space="0" w:color="auto"/>
                                                        <w:right w:val="none" w:sz="0" w:space="0" w:color="auto"/>
                                                      </w:divBdr>
                                                      <w:divsChild>
                                                        <w:div w:id="143205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15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8719">
                                  <w:marLeft w:val="0"/>
                                  <w:marRight w:val="0"/>
                                  <w:marTop w:val="0"/>
                                  <w:marBottom w:val="0"/>
                                  <w:divBdr>
                                    <w:top w:val="none" w:sz="0" w:space="0" w:color="auto"/>
                                    <w:left w:val="none" w:sz="0" w:space="0" w:color="auto"/>
                                    <w:bottom w:val="single" w:sz="6" w:space="7" w:color="E1E8ED"/>
                                    <w:right w:val="none" w:sz="0" w:space="0" w:color="auto"/>
                                  </w:divBdr>
                                  <w:divsChild>
                                    <w:div w:id="455225147">
                                      <w:marLeft w:val="0"/>
                                      <w:marRight w:val="0"/>
                                      <w:marTop w:val="0"/>
                                      <w:marBottom w:val="0"/>
                                      <w:divBdr>
                                        <w:top w:val="none" w:sz="0" w:space="0" w:color="auto"/>
                                        <w:left w:val="none" w:sz="0" w:space="0" w:color="auto"/>
                                        <w:bottom w:val="none" w:sz="0" w:space="0" w:color="auto"/>
                                        <w:right w:val="none" w:sz="0" w:space="0" w:color="auto"/>
                                      </w:divBdr>
                                      <w:divsChild>
                                        <w:div w:id="312756440">
                                          <w:marLeft w:val="0"/>
                                          <w:marRight w:val="0"/>
                                          <w:marTop w:val="0"/>
                                          <w:marBottom w:val="0"/>
                                          <w:divBdr>
                                            <w:top w:val="none" w:sz="0" w:space="0" w:color="auto"/>
                                            <w:left w:val="none" w:sz="0" w:space="0" w:color="auto"/>
                                            <w:bottom w:val="none" w:sz="0" w:space="0" w:color="auto"/>
                                            <w:right w:val="none" w:sz="0" w:space="0" w:color="auto"/>
                                          </w:divBdr>
                                          <w:divsChild>
                                            <w:div w:id="1010258757">
                                              <w:marLeft w:val="0"/>
                                              <w:marRight w:val="0"/>
                                              <w:marTop w:val="75"/>
                                              <w:marBottom w:val="30"/>
                                              <w:divBdr>
                                                <w:top w:val="none" w:sz="0" w:space="0" w:color="auto"/>
                                                <w:left w:val="none" w:sz="0" w:space="0" w:color="auto"/>
                                                <w:bottom w:val="none" w:sz="0" w:space="0" w:color="auto"/>
                                                <w:right w:val="none" w:sz="0" w:space="0" w:color="auto"/>
                                              </w:divBdr>
                                              <w:divsChild>
                                                <w:div w:id="690841557">
                                                  <w:marLeft w:val="0"/>
                                                  <w:marRight w:val="0"/>
                                                  <w:marTop w:val="0"/>
                                                  <w:marBottom w:val="0"/>
                                                  <w:divBdr>
                                                    <w:top w:val="none" w:sz="0" w:space="0" w:color="auto"/>
                                                    <w:left w:val="none" w:sz="0" w:space="0" w:color="auto"/>
                                                    <w:bottom w:val="none" w:sz="0" w:space="0" w:color="auto"/>
                                                    <w:right w:val="none" w:sz="0" w:space="0" w:color="auto"/>
                                                  </w:divBdr>
                                                </w:div>
                                                <w:div w:id="2101219117">
                                                  <w:marLeft w:val="0"/>
                                                  <w:marRight w:val="0"/>
                                                  <w:marTop w:val="0"/>
                                                  <w:marBottom w:val="0"/>
                                                  <w:divBdr>
                                                    <w:top w:val="none" w:sz="0" w:space="0" w:color="auto"/>
                                                    <w:left w:val="none" w:sz="0" w:space="0" w:color="auto"/>
                                                    <w:bottom w:val="none" w:sz="0" w:space="0" w:color="auto"/>
                                                    <w:right w:val="none" w:sz="0" w:space="0" w:color="auto"/>
                                                  </w:divBdr>
                                                  <w:divsChild>
                                                    <w:div w:id="1442725255">
                                                      <w:marLeft w:val="0"/>
                                                      <w:marRight w:val="0"/>
                                                      <w:marTop w:val="0"/>
                                                      <w:marBottom w:val="0"/>
                                                      <w:divBdr>
                                                        <w:top w:val="none" w:sz="0" w:space="0" w:color="auto"/>
                                                        <w:left w:val="none" w:sz="0" w:space="0" w:color="auto"/>
                                                        <w:bottom w:val="none" w:sz="0" w:space="0" w:color="auto"/>
                                                        <w:right w:val="none" w:sz="0" w:space="0" w:color="auto"/>
                                                      </w:divBdr>
                                                      <w:divsChild>
                                                        <w:div w:id="3540418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336947">
                                                  <w:marLeft w:val="0"/>
                                                  <w:marRight w:val="0"/>
                                                  <w:marTop w:val="0"/>
                                                  <w:marBottom w:val="0"/>
                                                  <w:divBdr>
                                                    <w:top w:val="none" w:sz="0" w:space="0" w:color="auto"/>
                                                    <w:left w:val="none" w:sz="0" w:space="0" w:color="auto"/>
                                                    <w:bottom w:val="none" w:sz="0" w:space="0" w:color="auto"/>
                                                    <w:right w:val="none" w:sz="0" w:space="0" w:color="auto"/>
                                                  </w:divBdr>
                                                </w:div>
                                                <w:div w:id="21341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514">
                                  <w:marLeft w:val="0"/>
                                  <w:marRight w:val="0"/>
                                  <w:marTop w:val="0"/>
                                  <w:marBottom w:val="0"/>
                                  <w:divBdr>
                                    <w:top w:val="none" w:sz="0" w:space="0" w:color="auto"/>
                                    <w:left w:val="none" w:sz="0" w:space="0" w:color="auto"/>
                                    <w:bottom w:val="single" w:sz="6" w:space="7" w:color="E1E8ED"/>
                                    <w:right w:val="none" w:sz="0" w:space="0" w:color="auto"/>
                                  </w:divBdr>
                                  <w:divsChild>
                                    <w:div w:id="35854000">
                                      <w:marLeft w:val="0"/>
                                      <w:marRight w:val="0"/>
                                      <w:marTop w:val="0"/>
                                      <w:marBottom w:val="0"/>
                                      <w:divBdr>
                                        <w:top w:val="none" w:sz="0" w:space="0" w:color="auto"/>
                                        <w:left w:val="none" w:sz="0" w:space="0" w:color="auto"/>
                                        <w:bottom w:val="none" w:sz="0" w:space="0" w:color="auto"/>
                                        <w:right w:val="none" w:sz="0" w:space="0" w:color="auto"/>
                                      </w:divBdr>
                                      <w:divsChild>
                                        <w:div w:id="1171876489">
                                          <w:marLeft w:val="0"/>
                                          <w:marRight w:val="0"/>
                                          <w:marTop w:val="0"/>
                                          <w:marBottom w:val="0"/>
                                          <w:divBdr>
                                            <w:top w:val="none" w:sz="0" w:space="0" w:color="auto"/>
                                            <w:left w:val="none" w:sz="0" w:space="0" w:color="auto"/>
                                            <w:bottom w:val="none" w:sz="0" w:space="0" w:color="auto"/>
                                            <w:right w:val="none" w:sz="0" w:space="0" w:color="auto"/>
                                          </w:divBdr>
                                        </w:div>
                                        <w:div w:id="1344436916">
                                          <w:marLeft w:val="0"/>
                                          <w:marRight w:val="0"/>
                                          <w:marTop w:val="0"/>
                                          <w:marBottom w:val="0"/>
                                          <w:divBdr>
                                            <w:top w:val="none" w:sz="0" w:space="0" w:color="auto"/>
                                            <w:left w:val="none" w:sz="0" w:space="0" w:color="auto"/>
                                            <w:bottom w:val="none" w:sz="0" w:space="0" w:color="auto"/>
                                            <w:right w:val="none" w:sz="0" w:space="0" w:color="auto"/>
                                          </w:divBdr>
                                          <w:divsChild>
                                            <w:div w:id="1401563618">
                                              <w:marLeft w:val="0"/>
                                              <w:marRight w:val="0"/>
                                              <w:marTop w:val="75"/>
                                              <w:marBottom w:val="30"/>
                                              <w:divBdr>
                                                <w:top w:val="none" w:sz="0" w:space="0" w:color="auto"/>
                                                <w:left w:val="none" w:sz="0" w:space="0" w:color="auto"/>
                                                <w:bottom w:val="none" w:sz="0" w:space="0" w:color="auto"/>
                                                <w:right w:val="none" w:sz="0" w:space="0" w:color="auto"/>
                                              </w:divBdr>
                                              <w:divsChild>
                                                <w:div w:id="379792894">
                                                  <w:marLeft w:val="0"/>
                                                  <w:marRight w:val="0"/>
                                                  <w:marTop w:val="0"/>
                                                  <w:marBottom w:val="0"/>
                                                  <w:divBdr>
                                                    <w:top w:val="none" w:sz="0" w:space="0" w:color="auto"/>
                                                    <w:left w:val="none" w:sz="0" w:space="0" w:color="auto"/>
                                                    <w:bottom w:val="none" w:sz="0" w:space="0" w:color="auto"/>
                                                    <w:right w:val="none" w:sz="0" w:space="0" w:color="auto"/>
                                                  </w:divBdr>
                                                </w:div>
                                                <w:div w:id="588387498">
                                                  <w:marLeft w:val="0"/>
                                                  <w:marRight w:val="0"/>
                                                  <w:marTop w:val="0"/>
                                                  <w:marBottom w:val="0"/>
                                                  <w:divBdr>
                                                    <w:top w:val="none" w:sz="0" w:space="0" w:color="auto"/>
                                                    <w:left w:val="none" w:sz="0" w:space="0" w:color="auto"/>
                                                    <w:bottom w:val="none" w:sz="0" w:space="0" w:color="auto"/>
                                                    <w:right w:val="none" w:sz="0" w:space="0" w:color="auto"/>
                                                  </w:divBdr>
                                                  <w:divsChild>
                                                    <w:div w:id="133719512">
                                                      <w:marLeft w:val="0"/>
                                                      <w:marRight w:val="0"/>
                                                      <w:marTop w:val="0"/>
                                                      <w:marBottom w:val="0"/>
                                                      <w:divBdr>
                                                        <w:top w:val="none" w:sz="0" w:space="0" w:color="auto"/>
                                                        <w:left w:val="none" w:sz="0" w:space="0" w:color="auto"/>
                                                        <w:bottom w:val="none" w:sz="0" w:space="0" w:color="auto"/>
                                                        <w:right w:val="none" w:sz="0" w:space="0" w:color="auto"/>
                                                      </w:divBdr>
                                                      <w:divsChild>
                                                        <w:div w:id="154606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422376">
                                                  <w:marLeft w:val="0"/>
                                                  <w:marRight w:val="0"/>
                                                  <w:marTop w:val="0"/>
                                                  <w:marBottom w:val="0"/>
                                                  <w:divBdr>
                                                    <w:top w:val="none" w:sz="0" w:space="0" w:color="auto"/>
                                                    <w:left w:val="none" w:sz="0" w:space="0" w:color="auto"/>
                                                    <w:bottom w:val="none" w:sz="0" w:space="0" w:color="auto"/>
                                                    <w:right w:val="none" w:sz="0" w:space="0" w:color="auto"/>
                                                  </w:divBdr>
                                                </w:div>
                                                <w:div w:id="185376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5066">
                                  <w:marLeft w:val="0"/>
                                  <w:marRight w:val="0"/>
                                  <w:marTop w:val="0"/>
                                  <w:marBottom w:val="0"/>
                                  <w:divBdr>
                                    <w:top w:val="none" w:sz="0" w:space="0" w:color="auto"/>
                                    <w:left w:val="none" w:sz="0" w:space="0" w:color="auto"/>
                                    <w:bottom w:val="single" w:sz="6" w:space="7" w:color="E1E8ED"/>
                                    <w:right w:val="none" w:sz="0" w:space="0" w:color="auto"/>
                                  </w:divBdr>
                                  <w:divsChild>
                                    <w:div w:id="519784489">
                                      <w:marLeft w:val="0"/>
                                      <w:marRight w:val="0"/>
                                      <w:marTop w:val="0"/>
                                      <w:marBottom w:val="0"/>
                                      <w:divBdr>
                                        <w:top w:val="none" w:sz="0" w:space="0" w:color="auto"/>
                                        <w:left w:val="none" w:sz="0" w:space="0" w:color="auto"/>
                                        <w:bottom w:val="none" w:sz="0" w:space="0" w:color="auto"/>
                                        <w:right w:val="none" w:sz="0" w:space="0" w:color="auto"/>
                                      </w:divBdr>
                                      <w:divsChild>
                                        <w:div w:id="1137334254">
                                          <w:marLeft w:val="0"/>
                                          <w:marRight w:val="0"/>
                                          <w:marTop w:val="0"/>
                                          <w:marBottom w:val="0"/>
                                          <w:divBdr>
                                            <w:top w:val="none" w:sz="0" w:space="0" w:color="auto"/>
                                            <w:left w:val="none" w:sz="0" w:space="0" w:color="auto"/>
                                            <w:bottom w:val="none" w:sz="0" w:space="0" w:color="auto"/>
                                            <w:right w:val="none" w:sz="0" w:space="0" w:color="auto"/>
                                          </w:divBdr>
                                        </w:div>
                                        <w:div w:id="1996763407">
                                          <w:marLeft w:val="0"/>
                                          <w:marRight w:val="0"/>
                                          <w:marTop w:val="0"/>
                                          <w:marBottom w:val="0"/>
                                          <w:divBdr>
                                            <w:top w:val="none" w:sz="0" w:space="0" w:color="auto"/>
                                            <w:left w:val="none" w:sz="0" w:space="0" w:color="auto"/>
                                            <w:bottom w:val="none" w:sz="0" w:space="0" w:color="auto"/>
                                            <w:right w:val="none" w:sz="0" w:space="0" w:color="auto"/>
                                          </w:divBdr>
                                          <w:divsChild>
                                            <w:div w:id="1901624525">
                                              <w:marLeft w:val="0"/>
                                              <w:marRight w:val="0"/>
                                              <w:marTop w:val="75"/>
                                              <w:marBottom w:val="30"/>
                                              <w:divBdr>
                                                <w:top w:val="none" w:sz="0" w:space="0" w:color="auto"/>
                                                <w:left w:val="none" w:sz="0" w:space="0" w:color="auto"/>
                                                <w:bottom w:val="none" w:sz="0" w:space="0" w:color="auto"/>
                                                <w:right w:val="none" w:sz="0" w:space="0" w:color="auto"/>
                                              </w:divBdr>
                                              <w:divsChild>
                                                <w:div w:id="1521163793">
                                                  <w:marLeft w:val="0"/>
                                                  <w:marRight w:val="0"/>
                                                  <w:marTop w:val="0"/>
                                                  <w:marBottom w:val="0"/>
                                                  <w:divBdr>
                                                    <w:top w:val="none" w:sz="0" w:space="0" w:color="auto"/>
                                                    <w:left w:val="none" w:sz="0" w:space="0" w:color="auto"/>
                                                    <w:bottom w:val="none" w:sz="0" w:space="0" w:color="auto"/>
                                                    <w:right w:val="none" w:sz="0" w:space="0" w:color="auto"/>
                                                  </w:divBdr>
                                                  <w:divsChild>
                                                    <w:div w:id="785344575">
                                                      <w:marLeft w:val="0"/>
                                                      <w:marRight w:val="0"/>
                                                      <w:marTop w:val="0"/>
                                                      <w:marBottom w:val="0"/>
                                                      <w:divBdr>
                                                        <w:top w:val="none" w:sz="0" w:space="0" w:color="auto"/>
                                                        <w:left w:val="none" w:sz="0" w:space="0" w:color="auto"/>
                                                        <w:bottom w:val="none" w:sz="0" w:space="0" w:color="auto"/>
                                                        <w:right w:val="none" w:sz="0" w:space="0" w:color="auto"/>
                                                      </w:divBdr>
                                                      <w:divsChild>
                                                        <w:div w:id="12397514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221587">
                                                  <w:marLeft w:val="0"/>
                                                  <w:marRight w:val="0"/>
                                                  <w:marTop w:val="0"/>
                                                  <w:marBottom w:val="0"/>
                                                  <w:divBdr>
                                                    <w:top w:val="none" w:sz="0" w:space="0" w:color="auto"/>
                                                    <w:left w:val="none" w:sz="0" w:space="0" w:color="auto"/>
                                                    <w:bottom w:val="none" w:sz="0" w:space="0" w:color="auto"/>
                                                    <w:right w:val="none" w:sz="0" w:space="0" w:color="auto"/>
                                                  </w:divBdr>
                                                </w:div>
                                                <w:div w:id="1705672055">
                                                  <w:marLeft w:val="0"/>
                                                  <w:marRight w:val="0"/>
                                                  <w:marTop w:val="0"/>
                                                  <w:marBottom w:val="0"/>
                                                  <w:divBdr>
                                                    <w:top w:val="none" w:sz="0" w:space="0" w:color="auto"/>
                                                    <w:left w:val="none" w:sz="0" w:space="0" w:color="auto"/>
                                                    <w:bottom w:val="none" w:sz="0" w:space="0" w:color="auto"/>
                                                    <w:right w:val="none" w:sz="0" w:space="0" w:color="auto"/>
                                                  </w:divBdr>
                                                </w:div>
                                                <w:div w:id="18616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8839">
                                  <w:marLeft w:val="0"/>
                                  <w:marRight w:val="0"/>
                                  <w:marTop w:val="0"/>
                                  <w:marBottom w:val="0"/>
                                  <w:divBdr>
                                    <w:top w:val="none" w:sz="0" w:space="0" w:color="auto"/>
                                    <w:left w:val="none" w:sz="0" w:space="0" w:color="auto"/>
                                    <w:bottom w:val="single" w:sz="6" w:space="7" w:color="E1E8ED"/>
                                    <w:right w:val="none" w:sz="0" w:space="0" w:color="auto"/>
                                  </w:divBdr>
                                  <w:divsChild>
                                    <w:div w:id="18624999">
                                      <w:marLeft w:val="0"/>
                                      <w:marRight w:val="0"/>
                                      <w:marTop w:val="0"/>
                                      <w:marBottom w:val="0"/>
                                      <w:divBdr>
                                        <w:top w:val="none" w:sz="0" w:space="0" w:color="auto"/>
                                        <w:left w:val="none" w:sz="0" w:space="0" w:color="auto"/>
                                        <w:bottom w:val="none" w:sz="0" w:space="0" w:color="auto"/>
                                        <w:right w:val="none" w:sz="0" w:space="0" w:color="auto"/>
                                      </w:divBdr>
                                      <w:divsChild>
                                        <w:div w:id="301934200">
                                          <w:marLeft w:val="0"/>
                                          <w:marRight w:val="0"/>
                                          <w:marTop w:val="0"/>
                                          <w:marBottom w:val="0"/>
                                          <w:divBdr>
                                            <w:top w:val="none" w:sz="0" w:space="0" w:color="auto"/>
                                            <w:left w:val="none" w:sz="0" w:space="0" w:color="auto"/>
                                            <w:bottom w:val="none" w:sz="0" w:space="0" w:color="auto"/>
                                            <w:right w:val="none" w:sz="0" w:space="0" w:color="auto"/>
                                          </w:divBdr>
                                        </w:div>
                                        <w:div w:id="1109201191">
                                          <w:marLeft w:val="0"/>
                                          <w:marRight w:val="0"/>
                                          <w:marTop w:val="0"/>
                                          <w:marBottom w:val="0"/>
                                          <w:divBdr>
                                            <w:top w:val="none" w:sz="0" w:space="0" w:color="auto"/>
                                            <w:left w:val="none" w:sz="0" w:space="0" w:color="auto"/>
                                            <w:bottom w:val="none" w:sz="0" w:space="0" w:color="auto"/>
                                            <w:right w:val="none" w:sz="0" w:space="0" w:color="auto"/>
                                          </w:divBdr>
                                          <w:divsChild>
                                            <w:div w:id="2047751787">
                                              <w:marLeft w:val="0"/>
                                              <w:marRight w:val="0"/>
                                              <w:marTop w:val="75"/>
                                              <w:marBottom w:val="30"/>
                                              <w:divBdr>
                                                <w:top w:val="none" w:sz="0" w:space="0" w:color="auto"/>
                                                <w:left w:val="none" w:sz="0" w:space="0" w:color="auto"/>
                                                <w:bottom w:val="none" w:sz="0" w:space="0" w:color="auto"/>
                                                <w:right w:val="none" w:sz="0" w:space="0" w:color="auto"/>
                                              </w:divBdr>
                                              <w:divsChild>
                                                <w:div w:id="279921608">
                                                  <w:marLeft w:val="0"/>
                                                  <w:marRight w:val="0"/>
                                                  <w:marTop w:val="0"/>
                                                  <w:marBottom w:val="0"/>
                                                  <w:divBdr>
                                                    <w:top w:val="none" w:sz="0" w:space="0" w:color="auto"/>
                                                    <w:left w:val="none" w:sz="0" w:space="0" w:color="auto"/>
                                                    <w:bottom w:val="none" w:sz="0" w:space="0" w:color="auto"/>
                                                    <w:right w:val="none" w:sz="0" w:space="0" w:color="auto"/>
                                                  </w:divBdr>
                                                  <w:divsChild>
                                                    <w:div w:id="495732147">
                                                      <w:marLeft w:val="0"/>
                                                      <w:marRight w:val="0"/>
                                                      <w:marTop w:val="0"/>
                                                      <w:marBottom w:val="0"/>
                                                      <w:divBdr>
                                                        <w:top w:val="none" w:sz="0" w:space="0" w:color="auto"/>
                                                        <w:left w:val="none" w:sz="0" w:space="0" w:color="auto"/>
                                                        <w:bottom w:val="none" w:sz="0" w:space="0" w:color="auto"/>
                                                        <w:right w:val="none" w:sz="0" w:space="0" w:color="auto"/>
                                                      </w:divBdr>
                                                      <w:divsChild>
                                                        <w:div w:id="1263755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881887">
                                                  <w:marLeft w:val="0"/>
                                                  <w:marRight w:val="0"/>
                                                  <w:marTop w:val="0"/>
                                                  <w:marBottom w:val="0"/>
                                                  <w:divBdr>
                                                    <w:top w:val="none" w:sz="0" w:space="0" w:color="auto"/>
                                                    <w:left w:val="none" w:sz="0" w:space="0" w:color="auto"/>
                                                    <w:bottom w:val="none" w:sz="0" w:space="0" w:color="auto"/>
                                                    <w:right w:val="none" w:sz="0" w:space="0" w:color="auto"/>
                                                  </w:divBdr>
                                                </w:div>
                                                <w:div w:id="1049568914">
                                                  <w:marLeft w:val="0"/>
                                                  <w:marRight w:val="0"/>
                                                  <w:marTop w:val="0"/>
                                                  <w:marBottom w:val="0"/>
                                                  <w:divBdr>
                                                    <w:top w:val="none" w:sz="0" w:space="0" w:color="auto"/>
                                                    <w:left w:val="none" w:sz="0" w:space="0" w:color="auto"/>
                                                    <w:bottom w:val="none" w:sz="0" w:space="0" w:color="auto"/>
                                                    <w:right w:val="none" w:sz="0" w:space="0" w:color="auto"/>
                                                  </w:divBdr>
                                                </w:div>
                                                <w:div w:id="12991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3509">
                                  <w:marLeft w:val="0"/>
                                  <w:marRight w:val="0"/>
                                  <w:marTop w:val="0"/>
                                  <w:marBottom w:val="0"/>
                                  <w:divBdr>
                                    <w:top w:val="none" w:sz="0" w:space="0" w:color="auto"/>
                                    <w:left w:val="none" w:sz="0" w:space="0" w:color="auto"/>
                                    <w:bottom w:val="single" w:sz="6" w:space="7" w:color="E1E8ED"/>
                                    <w:right w:val="none" w:sz="0" w:space="0" w:color="auto"/>
                                  </w:divBdr>
                                  <w:divsChild>
                                    <w:div w:id="813528409">
                                      <w:marLeft w:val="0"/>
                                      <w:marRight w:val="0"/>
                                      <w:marTop w:val="0"/>
                                      <w:marBottom w:val="0"/>
                                      <w:divBdr>
                                        <w:top w:val="none" w:sz="0" w:space="0" w:color="auto"/>
                                        <w:left w:val="none" w:sz="0" w:space="0" w:color="auto"/>
                                        <w:bottom w:val="none" w:sz="0" w:space="0" w:color="auto"/>
                                        <w:right w:val="none" w:sz="0" w:space="0" w:color="auto"/>
                                      </w:divBdr>
                                      <w:divsChild>
                                        <w:div w:id="275261481">
                                          <w:marLeft w:val="0"/>
                                          <w:marRight w:val="0"/>
                                          <w:marTop w:val="0"/>
                                          <w:marBottom w:val="0"/>
                                          <w:divBdr>
                                            <w:top w:val="none" w:sz="0" w:space="0" w:color="auto"/>
                                            <w:left w:val="none" w:sz="0" w:space="0" w:color="auto"/>
                                            <w:bottom w:val="none" w:sz="0" w:space="0" w:color="auto"/>
                                            <w:right w:val="none" w:sz="0" w:space="0" w:color="auto"/>
                                          </w:divBdr>
                                          <w:divsChild>
                                            <w:div w:id="2136100523">
                                              <w:marLeft w:val="0"/>
                                              <w:marRight w:val="0"/>
                                              <w:marTop w:val="75"/>
                                              <w:marBottom w:val="30"/>
                                              <w:divBdr>
                                                <w:top w:val="none" w:sz="0" w:space="0" w:color="auto"/>
                                                <w:left w:val="none" w:sz="0" w:space="0" w:color="auto"/>
                                                <w:bottom w:val="none" w:sz="0" w:space="0" w:color="auto"/>
                                                <w:right w:val="none" w:sz="0" w:space="0" w:color="auto"/>
                                              </w:divBdr>
                                              <w:divsChild>
                                                <w:div w:id="550309879">
                                                  <w:marLeft w:val="0"/>
                                                  <w:marRight w:val="0"/>
                                                  <w:marTop w:val="0"/>
                                                  <w:marBottom w:val="0"/>
                                                  <w:divBdr>
                                                    <w:top w:val="none" w:sz="0" w:space="0" w:color="auto"/>
                                                    <w:left w:val="none" w:sz="0" w:space="0" w:color="auto"/>
                                                    <w:bottom w:val="none" w:sz="0" w:space="0" w:color="auto"/>
                                                    <w:right w:val="none" w:sz="0" w:space="0" w:color="auto"/>
                                                  </w:divBdr>
                                                  <w:divsChild>
                                                    <w:div w:id="626009225">
                                                      <w:marLeft w:val="0"/>
                                                      <w:marRight w:val="0"/>
                                                      <w:marTop w:val="0"/>
                                                      <w:marBottom w:val="0"/>
                                                      <w:divBdr>
                                                        <w:top w:val="none" w:sz="0" w:space="0" w:color="auto"/>
                                                        <w:left w:val="none" w:sz="0" w:space="0" w:color="auto"/>
                                                        <w:bottom w:val="none" w:sz="0" w:space="0" w:color="auto"/>
                                                        <w:right w:val="none" w:sz="0" w:space="0" w:color="auto"/>
                                                      </w:divBdr>
                                                      <w:divsChild>
                                                        <w:div w:id="1228878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3686796">
                                                  <w:marLeft w:val="0"/>
                                                  <w:marRight w:val="0"/>
                                                  <w:marTop w:val="0"/>
                                                  <w:marBottom w:val="0"/>
                                                  <w:divBdr>
                                                    <w:top w:val="none" w:sz="0" w:space="0" w:color="auto"/>
                                                    <w:left w:val="none" w:sz="0" w:space="0" w:color="auto"/>
                                                    <w:bottom w:val="none" w:sz="0" w:space="0" w:color="auto"/>
                                                    <w:right w:val="none" w:sz="0" w:space="0" w:color="auto"/>
                                                  </w:divBdr>
                                                </w:div>
                                                <w:div w:id="1400177559">
                                                  <w:marLeft w:val="0"/>
                                                  <w:marRight w:val="0"/>
                                                  <w:marTop w:val="0"/>
                                                  <w:marBottom w:val="0"/>
                                                  <w:divBdr>
                                                    <w:top w:val="none" w:sz="0" w:space="0" w:color="auto"/>
                                                    <w:left w:val="none" w:sz="0" w:space="0" w:color="auto"/>
                                                    <w:bottom w:val="none" w:sz="0" w:space="0" w:color="auto"/>
                                                    <w:right w:val="none" w:sz="0" w:space="0" w:color="auto"/>
                                                  </w:divBdr>
                                                </w:div>
                                                <w:div w:id="14687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0050">
                                  <w:marLeft w:val="0"/>
                                  <w:marRight w:val="0"/>
                                  <w:marTop w:val="0"/>
                                  <w:marBottom w:val="0"/>
                                  <w:divBdr>
                                    <w:top w:val="none" w:sz="0" w:space="0" w:color="auto"/>
                                    <w:left w:val="none" w:sz="0" w:space="0" w:color="auto"/>
                                    <w:bottom w:val="single" w:sz="6" w:space="7" w:color="E1E8ED"/>
                                    <w:right w:val="none" w:sz="0" w:space="0" w:color="auto"/>
                                  </w:divBdr>
                                  <w:divsChild>
                                    <w:div w:id="1295254261">
                                      <w:marLeft w:val="0"/>
                                      <w:marRight w:val="0"/>
                                      <w:marTop w:val="0"/>
                                      <w:marBottom w:val="0"/>
                                      <w:divBdr>
                                        <w:top w:val="none" w:sz="0" w:space="0" w:color="auto"/>
                                        <w:left w:val="none" w:sz="0" w:space="0" w:color="auto"/>
                                        <w:bottom w:val="none" w:sz="0" w:space="0" w:color="auto"/>
                                        <w:right w:val="none" w:sz="0" w:space="0" w:color="auto"/>
                                      </w:divBdr>
                                      <w:divsChild>
                                        <w:div w:id="628054940">
                                          <w:marLeft w:val="0"/>
                                          <w:marRight w:val="0"/>
                                          <w:marTop w:val="0"/>
                                          <w:marBottom w:val="0"/>
                                          <w:divBdr>
                                            <w:top w:val="none" w:sz="0" w:space="0" w:color="auto"/>
                                            <w:left w:val="none" w:sz="0" w:space="0" w:color="auto"/>
                                            <w:bottom w:val="none" w:sz="0" w:space="0" w:color="auto"/>
                                            <w:right w:val="none" w:sz="0" w:space="0" w:color="auto"/>
                                          </w:divBdr>
                                        </w:div>
                                        <w:div w:id="989332302">
                                          <w:marLeft w:val="0"/>
                                          <w:marRight w:val="0"/>
                                          <w:marTop w:val="0"/>
                                          <w:marBottom w:val="0"/>
                                          <w:divBdr>
                                            <w:top w:val="none" w:sz="0" w:space="0" w:color="auto"/>
                                            <w:left w:val="none" w:sz="0" w:space="0" w:color="auto"/>
                                            <w:bottom w:val="none" w:sz="0" w:space="0" w:color="auto"/>
                                            <w:right w:val="none" w:sz="0" w:space="0" w:color="auto"/>
                                          </w:divBdr>
                                          <w:divsChild>
                                            <w:div w:id="1899851488">
                                              <w:marLeft w:val="0"/>
                                              <w:marRight w:val="0"/>
                                              <w:marTop w:val="75"/>
                                              <w:marBottom w:val="30"/>
                                              <w:divBdr>
                                                <w:top w:val="none" w:sz="0" w:space="0" w:color="auto"/>
                                                <w:left w:val="none" w:sz="0" w:space="0" w:color="auto"/>
                                                <w:bottom w:val="none" w:sz="0" w:space="0" w:color="auto"/>
                                                <w:right w:val="none" w:sz="0" w:space="0" w:color="auto"/>
                                              </w:divBdr>
                                              <w:divsChild>
                                                <w:div w:id="274561741">
                                                  <w:marLeft w:val="0"/>
                                                  <w:marRight w:val="0"/>
                                                  <w:marTop w:val="0"/>
                                                  <w:marBottom w:val="0"/>
                                                  <w:divBdr>
                                                    <w:top w:val="none" w:sz="0" w:space="0" w:color="auto"/>
                                                    <w:left w:val="none" w:sz="0" w:space="0" w:color="auto"/>
                                                    <w:bottom w:val="none" w:sz="0" w:space="0" w:color="auto"/>
                                                    <w:right w:val="none" w:sz="0" w:space="0" w:color="auto"/>
                                                  </w:divBdr>
                                                </w:div>
                                                <w:div w:id="605388590">
                                                  <w:marLeft w:val="0"/>
                                                  <w:marRight w:val="0"/>
                                                  <w:marTop w:val="0"/>
                                                  <w:marBottom w:val="0"/>
                                                  <w:divBdr>
                                                    <w:top w:val="none" w:sz="0" w:space="0" w:color="auto"/>
                                                    <w:left w:val="none" w:sz="0" w:space="0" w:color="auto"/>
                                                    <w:bottom w:val="none" w:sz="0" w:space="0" w:color="auto"/>
                                                    <w:right w:val="none" w:sz="0" w:space="0" w:color="auto"/>
                                                  </w:divBdr>
                                                </w:div>
                                                <w:div w:id="884370077">
                                                  <w:marLeft w:val="0"/>
                                                  <w:marRight w:val="0"/>
                                                  <w:marTop w:val="0"/>
                                                  <w:marBottom w:val="0"/>
                                                  <w:divBdr>
                                                    <w:top w:val="none" w:sz="0" w:space="0" w:color="auto"/>
                                                    <w:left w:val="none" w:sz="0" w:space="0" w:color="auto"/>
                                                    <w:bottom w:val="none" w:sz="0" w:space="0" w:color="auto"/>
                                                    <w:right w:val="none" w:sz="0" w:space="0" w:color="auto"/>
                                                  </w:divBdr>
                                                </w:div>
                                                <w:div w:id="1414005693">
                                                  <w:marLeft w:val="0"/>
                                                  <w:marRight w:val="0"/>
                                                  <w:marTop w:val="0"/>
                                                  <w:marBottom w:val="0"/>
                                                  <w:divBdr>
                                                    <w:top w:val="none" w:sz="0" w:space="0" w:color="auto"/>
                                                    <w:left w:val="none" w:sz="0" w:space="0" w:color="auto"/>
                                                    <w:bottom w:val="none" w:sz="0" w:space="0" w:color="auto"/>
                                                    <w:right w:val="none" w:sz="0" w:space="0" w:color="auto"/>
                                                  </w:divBdr>
                                                  <w:divsChild>
                                                    <w:div w:id="1879051117">
                                                      <w:marLeft w:val="0"/>
                                                      <w:marRight w:val="0"/>
                                                      <w:marTop w:val="0"/>
                                                      <w:marBottom w:val="0"/>
                                                      <w:divBdr>
                                                        <w:top w:val="none" w:sz="0" w:space="0" w:color="auto"/>
                                                        <w:left w:val="none" w:sz="0" w:space="0" w:color="auto"/>
                                                        <w:bottom w:val="none" w:sz="0" w:space="0" w:color="auto"/>
                                                        <w:right w:val="none" w:sz="0" w:space="0" w:color="auto"/>
                                                      </w:divBdr>
                                                      <w:divsChild>
                                                        <w:div w:id="9945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0478649">
                                  <w:marLeft w:val="0"/>
                                  <w:marRight w:val="0"/>
                                  <w:marTop w:val="0"/>
                                  <w:marBottom w:val="0"/>
                                  <w:divBdr>
                                    <w:top w:val="none" w:sz="0" w:space="0" w:color="auto"/>
                                    <w:left w:val="none" w:sz="0" w:space="0" w:color="auto"/>
                                    <w:bottom w:val="single" w:sz="6" w:space="7" w:color="E1E8ED"/>
                                    <w:right w:val="none" w:sz="0" w:space="0" w:color="auto"/>
                                  </w:divBdr>
                                  <w:divsChild>
                                    <w:div w:id="371807544">
                                      <w:marLeft w:val="0"/>
                                      <w:marRight w:val="0"/>
                                      <w:marTop w:val="0"/>
                                      <w:marBottom w:val="0"/>
                                      <w:divBdr>
                                        <w:top w:val="none" w:sz="0" w:space="0" w:color="auto"/>
                                        <w:left w:val="none" w:sz="0" w:space="0" w:color="auto"/>
                                        <w:bottom w:val="none" w:sz="0" w:space="0" w:color="auto"/>
                                        <w:right w:val="none" w:sz="0" w:space="0" w:color="auto"/>
                                      </w:divBdr>
                                      <w:divsChild>
                                        <w:div w:id="583106406">
                                          <w:marLeft w:val="0"/>
                                          <w:marRight w:val="0"/>
                                          <w:marTop w:val="0"/>
                                          <w:marBottom w:val="0"/>
                                          <w:divBdr>
                                            <w:top w:val="none" w:sz="0" w:space="0" w:color="auto"/>
                                            <w:left w:val="none" w:sz="0" w:space="0" w:color="auto"/>
                                            <w:bottom w:val="none" w:sz="0" w:space="0" w:color="auto"/>
                                            <w:right w:val="none" w:sz="0" w:space="0" w:color="auto"/>
                                          </w:divBdr>
                                          <w:divsChild>
                                            <w:div w:id="523254142">
                                              <w:marLeft w:val="0"/>
                                              <w:marRight w:val="0"/>
                                              <w:marTop w:val="75"/>
                                              <w:marBottom w:val="30"/>
                                              <w:divBdr>
                                                <w:top w:val="none" w:sz="0" w:space="0" w:color="auto"/>
                                                <w:left w:val="none" w:sz="0" w:space="0" w:color="auto"/>
                                                <w:bottom w:val="none" w:sz="0" w:space="0" w:color="auto"/>
                                                <w:right w:val="none" w:sz="0" w:space="0" w:color="auto"/>
                                              </w:divBdr>
                                              <w:divsChild>
                                                <w:div w:id="831145591">
                                                  <w:marLeft w:val="0"/>
                                                  <w:marRight w:val="0"/>
                                                  <w:marTop w:val="0"/>
                                                  <w:marBottom w:val="0"/>
                                                  <w:divBdr>
                                                    <w:top w:val="none" w:sz="0" w:space="0" w:color="auto"/>
                                                    <w:left w:val="none" w:sz="0" w:space="0" w:color="auto"/>
                                                    <w:bottom w:val="none" w:sz="0" w:space="0" w:color="auto"/>
                                                    <w:right w:val="none" w:sz="0" w:space="0" w:color="auto"/>
                                                  </w:divBdr>
                                                </w:div>
                                                <w:div w:id="862523061">
                                                  <w:marLeft w:val="0"/>
                                                  <w:marRight w:val="0"/>
                                                  <w:marTop w:val="0"/>
                                                  <w:marBottom w:val="0"/>
                                                  <w:divBdr>
                                                    <w:top w:val="none" w:sz="0" w:space="0" w:color="auto"/>
                                                    <w:left w:val="none" w:sz="0" w:space="0" w:color="auto"/>
                                                    <w:bottom w:val="none" w:sz="0" w:space="0" w:color="auto"/>
                                                    <w:right w:val="none" w:sz="0" w:space="0" w:color="auto"/>
                                                  </w:divBdr>
                                                </w:div>
                                                <w:div w:id="1937249672">
                                                  <w:marLeft w:val="0"/>
                                                  <w:marRight w:val="0"/>
                                                  <w:marTop w:val="0"/>
                                                  <w:marBottom w:val="0"/>
                                                  <w:divBdr>
                                                    <w:top w:val="none" w:sz="0" w:space="0" w:color="auto"/>
                                                    <w:left w:val="none" w:sz="0" w:space="0" w:color="auto"/>
                                                    <w:bottom w:val="none" w:sz="0" w:space="0" w:color="auto"/>
                                                    <w:right w:val="none" w:sz="0" w:space="0" w:color="auto"/>
                                                  </w:divBdr>
                                                  <w:divsChild>
                                                    <w:div w:id="2077433594">
                                                      <w:marLeft w:val="0"/>
                                                      <w:marRight w:val="0"/>
                                                      <w:marTop w:val="0"/>
                                                      <w:marBottom w:val="0"/>
                                                      <w:divBdr>
                                                        <w:top w:val="none" w:sz="0" w:space="0" w:color="auto"/>
                                                        <w:left w:val="none" w:sz="0" w:space="0" w:color="auto"/>
                                                        <w:bottom w:val="none" w:sz="0" w:space="0" w:color="auto"/>
                                                        <w:right w:val="none" w:sz="0" w:space="0" w:color="auto"/>
                                                      </w:divBdr>
                                                      <w:divsChild>
                                                        <w:div w:id="14576733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1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3001">
                                  <w:marLeft w:val="0"/>
                                  <w:marRight w:val="0"/>
                                  <w:marTop w:val="0"/>
                                  <w:marBottom w:val="0"/>
                                  <w:divBdr>
                                    <w:top w:val="none" w:sz="0" w:space="0" w:color="auto"/>
                                    <w:left w:val="none" w:sz="0" w:space="0" w:color="auto"/>
                                    <w:bottom w:val="single" w:sz="6" w:space="7" w:color="E1E8ED"/>
                                    <w:right w:val="none" w:sz="0" w:space="0" w:color="auto"/>
                                  </w:divBdr>
                                  <w:divsChild>
                                    <w:div w:id="330763578">
                                      <w:marLeft w:val="0"/>
                                      <w:marRight w:val="0"/>
                                      <w:marTop w:val="0"/>
                                      <w:marBottom w:val="0"/>
                                      <w:divBdr>
                                        <w:top w:val="none" w:sz="0" w:space="0" w:color="auto"/>
                                        <w:left w:val="none" w:sz="0" w:space="0" w:color="auto"/>
                                        <w:bottom w:val="none" w:sz="0" w:space="0" w:color="auto"/>
                                        <w:right w:val="none" w:sz="0" w:space="0" w:color="auto"/>
                                      </w:divBdr>
                                      <w:divsChild>
                                        <w:div w:id="322204400">
                                          <w:marLeft w:val="0"/>
                                          <w:marRight w:val="0"/>
                                          <w:marTop w:val="0"/>
                                          <w:marBottom w:val="0"/>
                                          <w:divBdr>
                                            <w:top w:val="none" w:sz="0" w:space="0" w:color="auto"/>
                                            <w:left w:val="none" w:sz="0" w:space="0" w:color="auto"/>
                                            <w:bottom w:val="none" w:sz="0" w:space="0" w:color="auto"/>
                                            <w:right w:val="none" w:sz="0" w:space="0" w:color="auto"/>
                                          </w:divBdr>
                                          <w:divsChild>
                                            <w:div w:id="1501460158">
                                              <w:marLeft w:val="0"/>
                                              <w:marRight w:val="0"/>
                                              <w:marTop w:val="75"/>
                                              <w:marBottom w:val="30"/>
                                              <w:divBdr>
                                                <w:top w:val="none" w:sz="0" w:space="0" w:color="auto"/>
                                                <w:left w:val="none" w:sz="0" w:space="0" w:color="auto"/>
                                                <w:bottom w:val="none" w:sz="0" w:space="0" w:color="auto"/>
                                                <w:right w:val="none" w:sz="0" w:space="0" w:color="auto"/>
                                              </w:divBdr>
                                              <w:divsChild>
                                                <w:div w:id="949973316">
                                                  <w:marLeft w:val="0"/>
                                                  <w:marRight w:val="0"/>
                                                  <w:marTop w:val="0"/>
                                                  <w:marBottom w:val="0"/>
                                                  <w:divBdr>
                                                    <w:top w:val="none" w:sz="0" w:space="0" w:color="auto"/>
                                                    <w:left w:val="none" w:sz="0" w:space="0" w:color="auto"/>
                                                    <w:bottom w:val="none" w:sz="0" w:space="0" w:color="auto"/>
                                                    <w:right w:val="none" w:sz="0" w:space="0" w:color="auto"/>
                                                  </w:divBdr>
                                                  <w:divsChild>
                                                    <w:div w:id="1769504148">
                                                      <w:marLeft w:val="0"/>
                                                      <w:marRight w:val="0"/>
                                                      <w:marTop w:val="0"/>
                                                      <w:marBottom w:val="0"/>
                                                      <w:divBdr>
                                                        <w:top w:val="none" w:sz="0" w:space="0" w:color="auto"/>
                                                        <w:left w:val="none" w:sz="0" w:space="0" w:color="auto"/>
                                                        <w:bottom w:val="none" w:sz="0" w:space="0" w:color="auto"/>
                                                        <w:right w:val="none" w:sz="0" w:space="0" w:color="auto"/>
                                                      </w:divBdr>
                                                      <w:divsChild>
                                                        <w:div w:id="993220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387002">
                                                  <w:marLeft w:val="0"/>
                                                  <w:marRight w:val="0"/>
                                                  <w:marTop w:val="0"/>
                                                  <w:marBottom w:val="0"/>
                                                  <w:divBdr>
                                                    <w:top w:val="none" w:sz="0" w:space="0" w:color="auto"/>
                                                    <w:left w:val="none" w:sz="0" w:space="0" w:color="auto"/>
                                                    <w:bottom w:val="none" w:sz="0" w:space="0" w:color="auto"/>
                                                    <w:right w:val="none" w:sz="0" w:space="0" w:color="auto"/>
                                                  </w:divBdr>
                                                </w:div>
                                                <w:div w:id="1564411295">
                                                  <w:marLeft w:val="0"/>
                                                  <w:marRight w:val="0"/>
                                                  <w:marTop w:val="0"/>
                                                  <w:marBottom w:val="0"/>
                                                  <w:divBdr>
                                                    <w:top w:val="none" w:sz="0" w:space="0" w:color="auto"/>
                                                    <w:left w:val="none" w:sz="0" w:space="0" w:color="auto"/>
                                                    <w:bottom w:val="none" w:sz="0" w:space="0" w:color="auto"/>
                                                    <w:right w:val="none" w:sz="0" w:space="0" w:color="auto"/>
                                                  </w:divBdr>
                                                </w:div>
                                                <w:div w:id="20503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8670">
                                  <w:marLeft w:val="0"/>
                                  <w:marRight w:val="0"/>
                                  <w:marTop w:val="0"/>
                                  <w:marBottom w:val="0"/>
                                  <w:divBdr>
                                    <w:top w:val="none" w:sz="0" w:space="0" w:color="auto"/>
                                    <w:left w:val="none" w:sz="0" w:space="0" w:color="auto"/>
                                    <w:bottom w:val="single" w:sz="6" w:space="7" w:color="E1E8ED"/>
                                    <w:right w:val="none" w:sz="0" w:space="0" w:color="auto"/>
                                  </w:divBdr>
                                  <w:divsChild>
                                    <w:div w:id="1261992311">
                                      <w:marLeft w:val="0"/>
                                      <w:marRight w:val="0"/>
                                      <w:marTop w:val="0"/>
                                      <w:marBottom w:val="0"/>
                                      <w:divBdr>
                                        <w:top w:val="none" w:sz="0" w:space="0" w:color="auto"/>
                                        <w:left w:val="none" w:sz="0" w:space="0" w:color="auto"/>
                                        <w:bottom w:val="none" w:sz="0" w:space="0" w:color="auto"/>
                                        <w:right w:val="none" w:sz="0" w:space="0" w:color="auto"/>
                                      </w:divBdr>
                                      <w:divsChild>
                                        <w:div w:id="185871056">
                                          <w:marLeft w:val="0"/>
                                          <w:marRight w:val="0"/>
                                          <w:marTop w:val="0"/>
                                          <w:marBottom w:val="0"/>
                                          <w:divBdr>
                                            <w:top w:val="none" w:sz="0" w:space="0" w:color="auto"/>
                                            <w:left w:val="none" w:sz="0" w:space="0" w:color="auto"/>
                                            <w:bottom w:val="none" w:sz="0" w:space="0" w:color="auto"/>
                                            <w:right w:val="none" w:sz="0" w:space="0" w:color="auto"/>
                                          </w:divBdr>
                                        </w:div>
                                        <w:div w:id="1996957567">
                                          <w:marLeft w:val="0"/>
                                          <w:marRight w:val="0"/>
                                          <w:marTop w:val="0"/>
                                          <w:marBottom w:val="0"/>
                                          <w:divBdr>
                                            <w:top w:val="none" w:sz="0" w:space="0" w:color="auto"/>
                                            <w:left w:val="none" w:sz="0" w:space="0" w:color="auto"/>
                                            <w:bottom w:val="none" w:sz="0" w:space="0" w:color="auto"/>
                                            <w:right w:val="none" w:sz="0" w:space="0" w:color="auto"/>
                                          </w:divBdr>
                                          <w:divsChild>
                                            <w:div w:id="980623375">
                                              <w:marLeft w:val="0"/>
                                              <w:marRight w:val="0"/>
                                              <w:marTop w:val="75"/>
                                              <w:marBottom w:val="30"/>
                                              <w:divBdr>
                                                <w:top w:val="none" w:sz="0" w:space="0" w:color="auto"/>
                                                <w:left w:val="none" w:sz="0" w:space="0" w:color="auto"/>
                                                <w:bottom w:val="none" w:sz="0" w:space="0" w:color="auto"/>
                                                <w:right w:val="none" w:sz="0" w:space="0" w:color="auto"/>
                                              </w:divBdr>
                                              <w:divsChild>
                                                <w:div w:id="143667100">
                                                  <w:marLeft w:val="0"/>
                                                  <w:marRight w:val="0"/>
                                                  <w:marTop w:val="0"/>
                                                  <w:marBottom w:val="0"/>
                                                  <w:divBdr>
                                                    <w:top w:val="none" w:sz="0" w:space="0" w:color="auto"/>
                                                    <w:left w:val="none" w:sz="0" w:space="0" w:color="auto"/>
                                                    <w:bottom w:val="none" w:sz="0" w:space="0" w:color="auto"/>
                                                    <w:right w:val="none" w:sz="0" w:space="0" w:color="auto"/>
                                                  </w:divBdr>
                                                </w:div>
                                                <w:div w:id="462575079">
                                                  <w:marLeft w:val="0"/>
                                                  <w:marRight w:val="0"/>
                                                  <w:marTop w:val="0"/>
                                                  <w:marBottom w:val="0"/>
                                                  <w:divBdr>
                                                    <w:top w:val="none" w:sz="0" w:space="0" w:color="auto"/>
                                                    <w:left w:val="none" w:sz="0" w:space="0" w:color="auto"/>
                                                    <w:bottom w:val="none" w:sz="0" w:space="0" w:color="auto"/>
                                                    <w:right w:val="none" w:sz="0" w:space="0" w:color="auto"/>
                                                  </w:divBdr>
                                                </w:div>
                                                <w:div w:id="727069053">
                                                  <w:marLeft w:val="0"/>
                                                  <w:marRight w:val="0"/>
                                                  <w:marTop w:val="0"/>
                                                  <w:marBottom w:val="0"/>
                                                  <w:divBdr>
                                                    <w:top w:val="none" w:sz="0" w:space="0" w:color="auto"/>
                                                    <w:left w:val="none" w:sz="0" w:space="0" w:color="auto"/>
                                                    <w:bottom w:val="none" w:sz="0" w:space="0" w:color="auto"/>
                                                    <w:right w:val="none" w:sz="0" w:space="0" w:color="auto"/>
                                                  </w:divBdr>
                                                </w:div>
                                                <w:div w:id="904609337">
                                                  <w:marLeft w:val="0"/>
                                                  <w:marRight w:val="0"/>
                                                  <w:marTop w:val="0"/>
                                                  <w:marBottom w:val="0"/>
                                                  <w:divBdr>
                                                    <w:top w:val="none" w:sz="0" w:space="0" w:color="auto"/>
                                                    <w:left w:val="none" w:sz="0" w:space="0" w:color="auto"/>
                                                    <w:bottom w:val="none" w:sz="0" w:space="0" w:color="auto"/>
                                                    <w:right w:val="none" w:sz="0" w:space="0" w:color="auto"/>
                                                  </w:divBdr>
                                                  <w:divsChild>
                                                    <w:div w:id="394248">
                                                      <w:marLeft w:val="0"/>
                                                      <w:marRight w:val="0"/>
                                                      <w:marTop w:val="0"/>
                                                      <w:marBottom w:val="0"/>
                                                      <w:divBdr>
                                                        <w:top w:val="none" w:sz="0" w:space="0" w:color="auto"/>
                                                        <w:left w:val="none" w:sz="0" w:space="0" w:color="auto"/>
                                                        <w:bottom w:val="none" w:sz="0" w:space="0" w:color="auto"/>
                                                        <w:right w:val="none" w:sz="0" w:space="0" w:color="auto"/>
                                                      </w:divBdr>
                                                      <w:divsChild>
                                                        <w:div w:id="46886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00499708">
                                  <w:marLeft w:val="0"/>
                                  <w:marRight w:val="0"/>
                                  <w:marTop w:val="0"/>
                                  <w:marBottom w:val="0"/>
                                  <w:divBdr>
                                    <w:top w:val="none" w:sz="0" w:space="0" w:color="auto"/>
                                    <w:left w:val="none" w:sz="0" w:space="0" w:color="auto"/>
                                    <w:bottom w:val="single" w:sz="6" w:space="7" w:color="E1E8ED"/>
                                    <w:right w:val="none" w:sz="0" w:space="0" w:color="auto"/>
                                  </w:divBdr>
                                  <w:divsChild>
                                    <w:div w:id="427164929">
                                      <w:marLeft w:val="0"/>
                                      <w:marRight w:val="0"/>
                                      <w:marTop w:val="0"/>
                                      <w:marBottom w:val="0"/>
                                      <w:divBdr>
                                        <w:top w:val="none" w:sz="0" w:space="0" w:color="auto"/>
                                        <w:left w:val="none" w:sz="0" w:space="0" w:color="auto"/>
                                        <w:bottom w:val="none" w:sz="0" w:space="0" w:color="auto"/>
                                        <w:right w:val="none" w:sz="0" w:space="0" w:color="auto"/>
                                      </w:divBdr>
                                      <w:divsChild>
                                        <w:div w:id="1301035122">
                                          <w:marLeft w:val="0"/>
                                          <w:marRight w:val="0"/>
                                          <w:marTop w:val="0"/>
                                          <w:marBottom w:val="0"/>
                                          <w:divBdr>
                                            <w:top w:val="none" w:sz="0" w:space="0" w:color="auto"/>
                                            <w:left w:val="none" w:sz="0" w:space="0" w:color="auto"/>
                                            <w:bottom w:val="none" w:sz="0" w:space="0" w:color="auto"/>
                                            <w:right w:val="none" w:sz="0" w:space="0" w:color="auto"/>
                                          </w:divBdr>
                                        </w:div>
                                        <w:div w:id="1396128296">
                                          <w:marLeft w:val="0"/>
                                          <w:marRight w:val="0"/>
                                          <w:marTop w:val="0"/>
                                          <w:marBottom w:val="0"/>
                                          <w:divBdr>
                                            <w:top w:val="none" w:sz="0" w:space="0" w:color="auto"/>
                                            <w:left w:val="none" w:sz="0" w:space="0" w:color="auto"/>
                                            <w:bottom w:val="none" w:sz="0" w:space="0" w:color="auto"/>
                                            <w:right w:val="none" w:sz="0" w:space="0" w:color="auto"/>
                                          </w:divBdr>
                                          <w:divsChild>
                                            <w:div w:id="1062017835">
                                              <w:marLeft w:val="0"/>
                                              <w:marRight w:val="0"/>
                                              <w:marTop w:val="75"/>
                                              <w:marBottom w:val="30"/>
                                              <w:divBdr>
                                                <w:top w:val="none" w:sz="0" w:space="0" w:color="auto"/>
                                                <w:left w:val="none" w:sz="0" w:space="0" w:color="auto"/>
                                                <w:bottom w:val="none" w:sz="0" w:space="0" w:color="auto"/>
                                                <w:right w:val="none" w:sz="0" w:space="0" w:color="auto"/>
                                              </w:divBdr>
                                              <w:divsChild>
                                                <w:div w:id="86848535">
                                                  <w:marLeft w:val="0"/>
                                                  <w:marRight w:val="0"/>
                                                  <w:marTop w:val="0"/>
                                                  <w:marBottom w:val="0"/>
                                                  <w:divBdr>
                                                    <w:top w:val="none" w:sz="0" w:space="0" w:color="auto"/>
                                                    <w:left w:val="none" w:sz="0" w:space="0" w:color="auto"/>
                                                    <w:bottom w:val="none" w:sz="0" w:space="0" w:color="auto"/>
                                                    <w:right w:val="none" w:sz="0" w:space="0" w:color="auto"/>
                                                  </w:divBdr>
                                                </w:div>
                                                <w:div w:id="1260718776">
                                                  <w:marLeft w:val="0"/>
                                                  <w:marRight w:val="0"/>
                                                  <w:marTop w:val="0"/>
                                                  <w:marBottom w:val="0"/>
                                                  <w:divBdr>
                                                    <w:top w:val="none" w:sz="0" w:space="0" w:color="auto"/>
                                                    <w:left w:val="none" w:sz="0" w:space="0" w:color="auto"/>
                                                    <w:bottom w:val="none" w:sz="0" w:space="0" w:color="auto"/>
                                                    <w:right w:val="none" w:sz="0" w:space="0" w:color="auto"/>
                                                  </w:divBdr>
                                                  <w:divsChild>
                                                    <w:div w:id="886917340">
                                                      <w:marLeft w:val="0"/>
                                                      <w:marRight w:val="0"/>
                                                      <w:marTop w:val="0"/>
                                                      <w:marBottom w:val="0"/>
                                                      <w:divBdr>
                                                        <w:top w:val="none" w:sz="0" w:space="0" w:color="auto"/>
                                                        <w:left w:val="none" w:sz="0" w:space="0" w:color="auto"/>
                                                        <w:bottom w:val="none" w:sz="0" w:space="0" w:color="auto"/>
                                                        <w:right w:val="none" w:sz="0" w:space="0" w:color="auto"/>
                                                      </w:divBdr>
                                                      <w:divsChild>
                                                        <w:div w:id="1351681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631244">
                                                  <w:marLeft w:val="0"/>
                                                  <w:marRight w:val="0"/>
                                                  <w:marTop w:val="0"/>
                                                  <w:marBottom w:val="0"/>
                                                  <w:divBdr>
                                                    <w:top w:val="none" w:sz="0" w:space="0" w:color="auto"/>
                                                    <w:left w:val="none" w:sz="0" w:space="0" w:color="auto"/>
                                                    <w:bottom w:val="none" w:sz="0" w:space="0" w:color="auto"/>
                                                    <w:right w:val="none" w:sz="0" w:space="0" w:color="auto"/>
                                                  </w:divBdr>
                                                </w:div>
                                                <w:div w:id="19604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8687">
                                  <w:marLeft w:val="0"/>
                                  <w:marRight w:val="0"/>
                                  <w:marTop w:val="0"/>
                                  <w:marBottom w:val="0"/>
                                  <w:divBdr>
                                    <w:top w:val="none" w:sz="0" w:space="0" w:color="auto"/>
                                    <w:left w:val="none" w:sz="0" w:space="0" w:color="auto"/>
                                    <w:bottom w:val="single" w:sz="6" w:space="7" w:color="E1E8ED"/>
                                    <w:right w:val="none" w:sz="0" w:space="0" w:color="auto"/>
                                  </w:divBdr>
                                  <w:divsChild>
                                    <w:div w:id="1542984471">
                                      <w:marLeft w:val="0"/>
                                      <w:marRight w:val="0"/>
                                      <w:marTop w:val="0"/>
                                      <w:marBottom w:val="0"/>
                                      <w:divBdr>
                                        <w:top w:val="none" w:sz="0" w:space="0" w:color="auto"/>
                                        <w:left w:val="none" w:sz="0" w:space="0" w:color="auto"/>
                                        <w:bottom w:val="none" w:sz="0" w:space="0" w:color="auto"/>
                                        <w:right w:val="none" w:sz="0" w:space="0" w:color="auto"/>
                                      </w:divBdr>
                                      <w:divsChild>
                                        <w:div w:id="867907714">
                                          <w:marLeft w:val="0"/>
                                          <w:marRight w:val="0"/>
                                          <w:marTop w:val="0"/>
                                          <w:marBottom w:val="0"/>
                                          <w:divBdr>
                                            <w:top w:val="none" w:sz="0" w:space="0" w:color="auto"/>
                                            <w:left w:val="none" w:sz="0" w:space="0" w:color="auto"/>
                                            <w:bottom w:val="none" w:sz="0" w:space="0" w:color="auto"/>
                                            <w:right w:val="none" w:sz="0" w:space="0" w:color="auto"/>
                                          </w:divBdr>
                                        </w:div>
                                        <w:div w:id="1329598434">
                                          <w:marLeft w:val="0"/>
                                          <w:marRight w:val="0"/>
                                          <w:marTop w:val="0"/>
                                          <w:marBottom w:val="0"/>
                                          <w:divBdr>
                                            <w:top w:val="none" w:sz="0" w:space="0" w:color="auto"/>
                                            <w:left w:val="none" w:sz="0" w:space="0" w:color="auto"/>
                                            <w:bottom w:val="none" w:sz="0" w:space="0" w:color="auto"/>
                                            <w:right w:val="none" w:sz="0" w:space="0" w:color="auto"/>
                                          </w:divBdr>
                                          <w:divsChild>
                                            <w:div w:id="1930310074">
                                              <w:marLeft w:val="0"/>
                                              <w:marRight w:val="0"/>
                                              <w:marTop w:val="75"/>
                                              <w:marBottom w:val="30"/>
                                              <w:divBdr>
                                                <w:top w:val="none" w:sz="0" w:space="0" w:color="auto"/>
                                                <w:left w:val="none" w:sz="0" w:space="0" w:color="auto"/>
                                                <w:bottom w:val="none" w:sz="0" w:space="0" w:color="auto"/>
                                                <w:right w:val="none" w:sz="0" w:space="0" w:color="auto"/>
                                              </w:divBdr>
                                              <w:divsChild>
                                                <w:div w:id="361637203">
                                                  <w:marLeft w:val="0"/>
                                                  <w:marRight w:val="0"/>
                                                  <w:marTop w:val="0"/>
                                                  <w:marBottom w:val="0"/>
                                                  <w:divBdr>
                                                    <w:top w:val="none" w:sz="0" w:space="0" w:color="auto"/>
                                                    <w:left w:val="none" w:sz="0" w:space="0" w:color="auto"/>
                                                    <w:bottom w:val="none" w:sz="0" w:space="0" w:color="auto"/>
                                                    <w:right w:val="none" w:sz="0" w:space="0" w:color="auto"/>
                                                  </w:divBdr>
                                                </w:div>
                                                <w:div w:id="1511674475">
                                                  <w:marLeft w:val="0"/>
                                                  <w:marRight w:val="0"/>
                                                  <w:marTop w:val="0"/>
                                                  <w:marBottom w:val="0"/>
                                                  <w:divBdr>
                                                    <w:top w:val="none" w:sz="0" w:space="0" w:color="auto"/>
                                                    <w:left w:val="none" w:sz="0" w:space="0" w:color="auto"/>
                                                    <w:bottom w:val="none" w:sz="0" w:space="0" w:color="auto"/>
                                                    <w:right w:val="none" w:sz="0" w:space="0" w:color="auto"/>
                                                  </w:divBdr>
                                                  <w:divsChild>
                                                    <w:div w:id="1833908781">
                                                      <w:marLeft w:val="0"/>
                                                      <w:marRight w:val="0"/>
                                                      <w:marTop w:val="0"/>
                                                      <w:marBottom w:val="0"/>
                                                      <w:divBdr>
                                                        <w:top w:val="none" w:sz="0" w:space="0" w:color="auto"/>
                                                        <w:left w:val="none" w:sz="0" w:space="0" w:color="auto"/>
                                                        <w:bottom w:val="none" w:sz="0" w:space="0" w:color="auto"/>
                                                        <w:right w:val="none" w:sz="0" w:space="0" w:color="auto"/>
                                                      </w:divBdr>
                                                      <w:divsChild>
                                                        <w:div w:id="16934549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599584">
                                                  <w:marLeft w:val="0"/>
                                                  <w:marRight w:val="0"/>
                                                  <w:marTop w:val="0"/>
                                                  <w:marBottom w:val="0"/>
                                                  <w:divBdr>
                                                    <w:top w:val="none" w:sz="0" w:space="0" w:color="auto"/>
                                                    <w:left w:val="none" w:sz="0" w:space="0" w:color="auto"/>
                                                    <w:bottom w:val="none" w:sz="0" w:space="0" w:color="auto"/>
                                                    <w:right w:val="none" w:sz="0" w:space="0" w:color="auto"/>
                                                  </w:divBdr>
                                                </w:div>
                                                <w:div w:id="2108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44150">
                                  <w:marLeft w:val="0"/>
                                  <w:marRight w:val="0"/>
                                  <w:marTop w:val="0"/>
                                  <w:marBottom w:val="0"/>
                                  <w:divBdr>
                                    <w:top w:val="none" w:sz="0" w:space="0" w:color="auto"/>
                                    <w:left w:val="none" w:sz="0" w:space="0" w:color="auto"/>
                                    <w:bottom w:val="single" w:sz="6" w:space="7" w:color="E1E8ED"/>
                                    <w:right w:val="none" w:sz="0" w:space="0" w:color="auto"/>
                                  </w:divBdr>
                                  <w:divsChild>
                                    <w:div w:id="1789621983">
                                      <w:marLeft w:val="0"/>
                                      <w:marRight w:val="0"/>
                                      <w:marTop w:val="0"/>
                                      <w:marBottom w:val="0"/>
                                      <w:divBdr>
                                        <w:top w:val="none" w:sz="0" w:space="0" w:color="auto"/>
                                        <w:left w:val="none" w:sz="0" w:space="0" w:color="auto"/>
                                        <w:bottom w:val="none" w:sz="0" w:space="0" w:color="auto"/>
                                        <w:right w:val="none" w:sz="0" w:space="0" w:color="auto"/>
                                      </w:divBdr>
                                      <w:divsChild>
                                        <w:div w:id="766538229">
                                          <w:marLeft w:val="0"/>
                                          <w:marRight w:val="0"/>
                                          <w:marTop w:val="0"/>
                                          <w:marBottom w:val="0"/>
                                          <w:divBdr>
                                            <w:top w:val="none" w:sz="0" w:space="0" w:color="auto"/>
                                            <w:left w:val="none" w:sz="0" w:space="0" w:color="auto"/>
                                            <w:bottom w:val="none" w:sz="0" w:space="0" w:color="auto"/>
                                            <w:right w:val="none" w:sz="0" w:space="0" w:color="auto"/>
                                          </w:divBdr>
                                          <w:divsChild>
                                            <w:div w:id="457993692">
                                              <w:marLeft w:val="0"/>
                                              <w:marRight w:val="0"/>
                                              <w:marTop w:val="75"/>
                                              <w:marBottom w:val="30"/>
                                              <w:divBdr>
                                                <w:top w:val="none" w:sz="0" w:space="0" w:color="auto"/>
                                                <w:left w:val="none" w:sz="0" w:space="0" w:color="auto"/>
                                                <w:bottom w:val="none" w:sz="0" w:space="0" w:color="auto"/>
                                                <w:right w:val="none" w:sz="0" w:space="0" w:color="auto"/>
                                              </w:divBdr>
                                              <w:divsChild>
                                                <w:div w:id="804666216">
                                                  <w:marLeft w:val="0"/>
                                                  <w:marRight w:val="0"/>
                                                  <w:marTop w:val="0"/>
                                                  <w:marBottom w:val="0"/>
                                                  <w:divBdr>
                                                    <w:top w:val="none" w:sz="0" w:space="0" w:color="auto"/>
                                                    <w:left w:val="none" w:sz="0" w:space="0" w:color="auto"/>
                                                    <w:bottom w:val="none" w:sz="0" w:space="0" w:color="auto"/>
                                                    <w:right w:val="none" w:sz="0" w:space="0" w:color="auto"/>
                                                  </w:divBdr>
                                                  <w:divsChild>
                                                    <w:div w:id="1819759246">
                                                      <w:marLeft w:val="0"/>
                                                      <w:marRight w:val="0"/>
                                                      <w:marTop w:val="0"/>
                                                      <w:marBottom w:val="0"/>
                                                      <w:divBdr>
                                                        <w:top w:val="none" w:sz="0" w:space="0" w:color="auto"/>
                                                        <w:left w:val="none" w:sz="0" w:space="0" w:color="auto"/>
                                                        <w:bottom w:val="none" w:sz="0" w:space="0" w:color="auto"/>
                                                        <w:right w:val="none" w:sz="0" w:space="0" w:color="auto"/>
                                                      </w:divBdr>
                                                      <w:divsChild>
                                                        <w:div w:id="295109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56564101">
                                                  <w:marLeft w:val="0"/>
                                                  <w:marRight w:val="0"/>
                                                  <w:marTop w:val="0"/>
                                                  <w:marBottom w:val="0"/>
                                                  <w:divBdr>
                                                    <w:top w:val="none" w:sz="0" w:space="0" w:color="auto"/>
                                                    <w:left w:val="none" w:sz="0" w:space="0" w:color="auto"/>
                                                    <w:bottom w:val="none" w:sz="0" w:space="0" w:color="auto"/>
                                                    <w:right w:val="none" w:sz="0" w:space="0" w:color="auto"/>
                                                  </w:divBdr>
                                                </w:div>
                                                <w:div w:id="1708289692">
                                                  <w:marLeft w:val="0"/>
                                                  <w:marRight w:val="0"/>
                                                  <w:marTop w:val="0"/>
                                                  <w:marBottom w:val="0"/>
                                                  <w:divBdr>
                                                    <w:top w:val="none" w:sz="0" w:space="0" w:color="auto"/>
                                                    <w:left w:val="none" w:sz="0" w:space="0" w:color="auto"/>
                                                    <w:bottom w:val="none" w:sz="0" w:space="0" w:color="auto"/>
                                                    <w:right w:val="none" w:sz="0" w:space="0" w:color="auto"/>
                                                  </w:divBdr>
                                                </w:div>
                                                <w:div w:id="18701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1695">
                                  <w:marLeft w:val="0"/>
                                  <w:marRight w:val="0"/>
                                  <w:marTop w:val="0"/>
                                  <w:marBottom w:val="0"/>
                                  <w:divBdr>
                                    <w:top w:val="none" w:sz="0" w:space="0" w:color="auto"/>
                                    <w:left w:val="none" w:sz="0" w:space="0" w:color="auto"/>
                                    <w:bottom w:val="single" w:sz="6" w:space="7" w:color="E1E8ED"/>
                                    <w:right w:val="none" w:sz="0" w:space="0" w:color="auto"/>
                                  </w:divBdr>
                                  <w:divsChild>
                                    <w:div w:id="353113313">
                                      <w:marLeft w:val="0"/>
                                      <w:marRight w:val="0"/>
                                      <w:marTop w:val="0"/>
                                      <w:marBottom w:val="0"/>
                                      <w:divBdr>
                                        <w:top w:val="none" w:sz="0" w:space="0" w:color="auto"/>
                                        <w:left w:val="none" w:sz="0" w:space="0" w:color="auto"/>
                                        <w:bottom w:val="none" w:sz="0" w:space="0" w:color="auto"/>
                                        <w:right w:val="none" w:sz="0" w:space="0" w:color="auto"/>
                                      </w:divBdr>
                                      <w:divsChild>
                                        <w:div w:id="61491677">
                                          <w:marLeft w:val="0"/>
                                          <w:marRight w:val="0"/>
                                          <w:marTop w:val="0"/>
                                          <w:marBottom w:val="0"/>
                                          <w:divBdr>
                                            <w:top w:val="none" w:sz="0" w:space="0" w:color="auto"/>
                                            <w:left w:val="none" w:sz="0" w:space="0" w:color="auto"/>
                                            <w:bottom w:val="none" w:sz="0" w:space="0" w:color="auto"/>
                                            <w:right w:val="none" w:sz="0" w:space="0" w:color="auto"/>
                                          </w:divBdr>
                                          <w:divsChild>
                                            <w:div w:id="604071493">
                                              <w:marLeft w:val="0"/>
                                              <w:marRight w:val="0"/>
                                              <w:marTop w:val="150"/>
                                              <w:marBottom w:val="0"/>
                                              <w:divBdr>
                                                <w:top w:val="none" w:sz="0" w:space="9" w:color="auto"/>
                                                <w:left w:val="none" w:sz="0" w:space="0" w:color="auto"/>
                                                <w:bottom w:val="none" w:sz="0" w:space="9" w:color="auto"/>
                                                <w:right w:val="none" w:sz="0" w:space="0" w:color="auto"/>
                                              </w:divBdr>
                                              <w:divsChild>
                                                <w:div w:id="14399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8488">
                                          <w:marLeft w:val="0"/>
                                          <w:marRight w:val="0"/>
                                          <w:marTop w:val="0"/>
                                          <w:marBottom w:val="0"/>
                                          <w:divBdr>
                                            <w:top w:val="none" w:sz="0" w:space="0" w:color="auto"/>
                                            <w:left w:val="none" w:sz="0" w:space="0" w:color="auto"/>
                                            <w:bottom w:val="none" w:sz="0" w:space="0" w:color="auto"/>
                                            <w:right w:val="none" w:sz="0" w:space="0" w:color="auto"/>
                                          </w:divBdr>
                                          <w:divsChild>
                                            <w:div w:id="1224219091">
                                              <w:marLeft w:val="0"/>
                                              <w:marRight w:val="0"/>
                                              <w:marTop w:val="0"/>
                                              <w:marBottom w:val="0"/>
                                              <w:divBdr>
                                                <w:top w:val="none" w:sz="0" w:space="0" w:color="auto"/>
                                                <w:left w:val="none" w:sz="0" w:space="0" w:color="auto"/>
                                                <w:bottom w:val="none" w:sz="0" w:space="0" w:color="auto"/>
                                                <w:right w:val="none" w:sz="0" w:space="0" w:color="auto"/>
                                              </w:divBdr>
                                              <w:divsChild>
                                                <w:div w:id="841091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5478765">
                                          <w:marLeft w:val="0"/>
                                          <w:marRight w:val="0"/>
                                          <w:marTop w:val="0"/>
                                          <w:marBottom w:val="0"/>
                                          <w:divBdr>
                                            <w:top w:val="none" w:sz="0" w:space="0" w:color="auto"/>
                                            <w:left w:val="none" w:sz="0" w:space="0" w:color="auto"/>
                                            <w:bottom w:val="none" w:sz="0" w:space="0" w:color="auto"/>
                                            <w:right w:val="none" w:sz="0" w:space="0" w:color="auto"/>
                                          </w:divBdr>
                                        </w:div>
                                        <w:div w:id="1906573391">
                                          <w:marLeft w:val="0"/>
                                          <w:marRight w:val="0"/>
                                          <w:marTop w:val="0"/>
                                          <w:marBottom w:val="0"/>
                                          <w:divBdr>
                                            <w:top w:val="none" w:sz="0" w:space="0" w:color="auto"/>
                                            <w:left w:val="none" w:sz="0" w:space="0" w:color="auto"/>
                                            <w:bottom w:val="none" w:sz="0" w:space="0" w:color="auto"/>
                                            <w:right w:val="none" w:sz="0" w:space="0" w:color="auto"/>
                                          </w:divBdr>
                                          <w:divsChild>
                                            <w:div w:id="676470032">
                                              <w:marLeft w:val="0"/>
                                              <w:marRight w:val="0"/>
                                              <w:marTop w:val="75"/>
                                              <w:marBottom w:val="30"/>
                                              <w:divBdr>
                                                <w:top w:val="none" w:sz="0" w:space="0" w:color="auto"/>
                                                <w:left w:val="none" w:sz="0" w:space="0" w:color="auto"/>
                                                <w:bottom w:val="none" w:sz="0" w:space="0" w:color="auto"/>
                                                <w:right w:val="none" w:sz="0" w:space="0" w:color="auto"/>
                                              </w:divBdr>
                                              <w:divsChild>
                                                <w:div w:id="265625967">
                                                  <w:marLeft w:val="0"/>
                                                  <w:marRight w:val="0"/>
                                                  <w:marTop w:val="0"/>
                                                  <w:marBottom w:val="0"/>
                                                  <w:divBdr>
                                                    <w:top w:val="none" w:sz="0" w:space="0" w:color="auto"/>
                                                    <w:left w:val="none" w:sz="0" w:space="0" w:color="auto"/>
                                                    <w:bottom w:val="none" w:sz="0" w:space="0" w:color="auto"/>
                                                    <w:right w:val="none" w:sz="0" w:space="0" w:color="auto"/>
                                                  </w:divBdr>
                                                  <w:divsChild>
                                                    <w:div w:id="1734234535">
                                                      <w:marLeft w:val="0"/>
                                                      <w:marRight w:val="0"/>
                                                      <w:marTop w:val="0"/>
                                                      <w:marBottom w:val="0"/>
                                                      <w:divBdr>
                                                        <w:top w:val="none" w:sz="0" w:space="0" w:color="auto"/>
                                                        <w:left w:val="none" w:sz="0" w:space="0" w:color="auto"/>
                                                        <w:bottom w:val="none" w:sz="0" w:space="0" w:color="auto"/>
                                                        <w:right w:val="none" w:sz="0" w:space="0" w:color="auto"/>
                                                      </w:divBdr>
                                                      <w:divsChild>
                                                        <w:div w:id="1619213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8256462">
                                                  <w:marLeft w:val="0"/>
                                                  <w:marRight w:val="0"/>
                                                  <w:marTop w:val="0"/>
                                                  <w:marBottom w:val="0"/>
                                                  <w:divBdr>
                                                    <w:top w:val="none" w:sz="0" w:space="0" w:color="auto"/>
                                                    <w:left w:val="none" w:sz="0" w:space="0" w:color="auto"/>
                                                    <w:bottom w:val="none" w:sz="0" w:space="0" w:color="auto"/>
                                                    <w:right w:val="none" w:sz="0" w:space="0" w:color="auto"/>
                                                  </w:divBdr>
                                                </w:div>
                                                <w:div w:id="809978657">
                                                  <w:marLeft w:val="0"/>
                                                  <w:marRight w:val="0"/>
                                                  <w:marTop w:val="0"/>
                                                  <w:marBottom w:val="0"/>
                                                  <w:divBdr>
                                                    <w:top w:val="none" w:sz="0" w:space="0" w:color="auto"/>
                                                    <w:left w:val="none" w:sz="0" w:space="0" w:color="auto"/>
                                                    <w:bottom w:val="none" w:sz="0" w:space="0" w:color="auto"/>
                                                    <w:right w:val="none" w:sz="0" w:space="0" w:color="auto"/>
                                                  </w:divBdr>
                                                </w:div>
                                                <w:div w:id="1053381589">
                                                  <w:marLeft w:val="0"/>
                                                  <w:marRight w:val="0"/>
                                                  <w:marTop w:val="0"/>
                                                  <w:marBottom w:val="0"/>
                                                  <w:divBdr>
                                                    <w:top w:val="none" w:sz="0" w:space="0" w:color="auto"/>
                                                    <w:left w:val="none" w:sz="0" w:space="0" w:color="auto"/>
                                                    <w:bottom w:val="none" w:sz="0" w:space="0" w:color="auto"/>
                                                    <w:right w:val="none" w:sz="0" w:space="0" w:color="auto"/>
                                                  </w:divBdr>
                                                </w:div>
                                                <w:div w:id="16221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6816">
                                  <w:marLeft w:val="0"/>
                                  <w:marRight w:val="0"/>
                                  <w:marTop w:val="0"/>
                                  <w:marBottom w:val="0"/>
                                  <w:divBdr>
                                    <w:top w:val="none" w:sz="0" w:space="0" w:color="auto"/>
                                    <w:left w:val="none" w:sz="0" w:space="0" w:color="auto"/>
                                    <w:bottom w:val="single" w:sz="6" w:space="7" w:color="E1E8ED"/>
                                    <w:right w:val="none" w:sz="0" w:space="0" w:color="auto"/>
                                  </w:divBdr>
                                  <w:divsChild>
                                    <w:div w:id="291441294">
                                      <w:marLeft w:val="0"/>
                                      <w:marRight w:val="0"/>
                                      <w:marTop w:val="0"/>
                                      <w:marBottom w:val="0"/>
                                      <w:divBdr>
                                        <w:top w:val="none" w:sz="0" w:space="0" w:color="auto"/>
                                        <w:left w:val="none" w:sz="0" w:space="0" w:color="auto"/>
                                        <w:bottom w:val="none" w:sz="0" w:space="0" w:color="auto"/>
                                        <w:right w:val="none" w:sz="0" w:space="0" w:color="auto"/>
                                      </w:divBdr>
                                      <w:divsChild>
                                        <w:div w:id="623779696">
                                          <w:marLeft w:val="0"/>
                                          <w:marRight w:val="0"/>
                                          <w:marTop w:val="0"/>
                                          <w:marBottom w:val="0"/>
                                          <w:divBdr>
                                            <w:top w:val="none" w:sz="0" w:space="0" w:color="auto"/>
                                            <w:left w:val="none" w:sz="0" w:space="0" w:color="auto"/>
                                            <w:bottom w:val="none" w:sz="0" w:space="0" w:color="auto"/>
                                            <w:right w:val="none" w:sz="0" w:space="0" w:color="auto"/>
                                          </w:divBdr>
                                          <w:divsChild>
                                            <w:div w:id="163326039">
                                              <w:marLeft w:val="0"/>
                                              <w:marRight w:val="0"/>
                                              <w:marTop w:val="75"/>
                                              <w:marBottom w:val="30"/>
                                              <w:divBdr>
                                                <w:top w:val="none" w:sz="0" w:space="0" w:color="auto"/>
                                                <w:left w:val="none" w:sz="0" w:space="0" w:color="auto"/>
                                                <w:bottom w:val="none" w:sz="0" w:space="0" w:color="auto"/>
                                                <w:right w:val="none" w:sz="0" w:space="0" w:color="auto"/>
                                              </w:divBdr>
                                              <w:divsChild>
                                                <w:div w:id="758595632">
                                                  <w:marLeft w:val="0"/>
                                                  <w:marRight w:val="0"/>
                                                  <w:marTop w:val="0"/>
                                                  <w:marBottom w:val="0"/>
                                                  <w:divBdr>
                                                    <w:top w:val="none" w:sz="0" w:space="0" w:color="auto"/>
                                                    <w:left w:val="none" w:sz="0" w:space="0" w:color="auto"/>
                                                    <w:bottom w:val="none" w:sz="0" w:space="0" w:color="auto"/>
                                                    <w:right w:val="none" w:sz="0" w:space="0" w:color="auto"/>
                                                  </w:divBdr>
                                                  <w:divsChild>
                                                    <w:div w:id="353767016">
                                                      <w:marLeft w:val="0"/>
                                                      <w:marRight w:val="0"/>
                                                      <w:marTop w:val="0"/>
                                                      <w:marBottom w:val="0"/>
                                                      <w:divBdr>
                                                        <w:top w:val="none" w:sz="0" w:space="0" w:color="auto"/>
                                                        <w:left w:val="none" w:sz="0" w:space="0" w:color="auto"/>
                                                        <w:bottom w:val="none" w:sz="0" w:space="0" w:color="auto"/>
                                                        <w:right w:val="none" w:sz="0" w:space="0" w:color="auto"/>
                                                      </w:divBdr>
                                                      <w:divsChild>
                                                        <w:div w:id="4005183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9799195">
                                                  <w:marLeft w:val="0"/>
                                                  <w:marRight w:val="0"/>
                                                  <w:marTop w:val="0"/>
                                                  <w:marBottom w:val="0"/>
                                                  <w:divBdr>
                                                    <w:top w:val="none" w:sz="0" w:space="0" w:color="auto"/>
                                                    <w:left w:val="none" w:sz="0" w:space="0" w:color="auto"/>
                                                    <w:bottom w:val="none" w:sz="0" w:space="0" w:color="auto"/>
                                                    <w:right w:val="none" w:sz="0" w:space="0" w:color="auto"/>
                                                  </w:divBdr>
                                                </w:div>
                                                <w:div w:id="1116408425">
                                                  <w:marLeft w:val="0"/>
                                                  <w:marRight w:val="0"/>
                                                  <w:marTop w:val="0"/>
                                                  <w:marBottom w:val="0"/>
                                                  <w:divBdr>
                                                    <w:top w:val="none" w:sz="0" w:space="0" w:color="auto"/>
                                                    <w:left w:val="none" w:sz="0" w:space="0" w:color="auto"/>
                                                    <w:bottom w:val="none" w:sz="0" w:space="0" w:color="auto"/>
                                                    <w:right w:val="none" w:sz="0" w:space="0" w:color="auto"/>
                                                  </w:divBdr>
                                                </w:div>
                                                <w:div w:id="1929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2437">
                                  <w:marLeft w:val="0"/>
                                  <w:marRight w:val="0"/>
                                  <w:marTop w:val="0"/>
                                  <w:marBottom w:val="0"/>
                                  <w:divBdr>
                                    <w:top w:val="none" w:sz="0" w:space="0" w:color="auto"/>
                                    <w:left w:val="none" w:sz="0" w:space="0" w:color="auto"/>
                                    <w:bottom w:val="single" w:sz="6" w:space="7" w:color="E1E8ED"/>
                                    <w:right w:val="none" w:sz="0" w:space="0" w:color="auto"/>
                                  </w:divBdr>
                                  <w:divsChild>
                                    <w:div w:id="1235965871">
                                      <w:marLeft w:val="0"/>
                                      <w:marRight w:val="0"/>
                                      <w:marTop w:val="0"/>
                                      <w:marBottom w:val="0"/>
                                      <w:divBdr>
                                        <w:top w:val="none" w:sz="0" w:space="0" w:color="auto"/>
                                        <w:left w:val="none" w:sz="0" w:space="0" w:color="auto"/>
                                        <w:bottom w:val="none" w:sz="0" w:space="0" w:color="auto"/>
                                        <w:right w:val="none" w:sz="0" w:space="0" w:color="auto"/>
                                      </w:divBdr>
                                      <w:divsChild>
                                        <w:div w:id="757169248">
                                          <w:marLeft w:val="0"/>
                                          <w:marRight w:val="0"/>
                                          <w:marTop w:val="0"/>
                                          <w:marBottom w:val="0"/>
                                          <w:divBdr>
                                            <w:top w:val="none" w:sz="0" w:space="0" w:color="auto"/>
                                            <w:left w:val="none" w:sz="0" w:space="0" w:color="auto"/>
                                            <w:bottom w:val="none" w:sz="0" w:space="0" w:color="auto"/>
                                            <w:right w:val="none" w:sz="0" w:space="0" w:color="auto"/>
                                          </w:divBdr>
                                        </w:div>
                                        <w:div w:id="1225986191">
                                          <w:marLeft w:val="0"/>
                                          <w:marRight w:val="0"/>
                                          <w:marTop w:val="0"/>
                                          <w:marBottom w:val="0"/>
                                          <w:divBdr>
                                            <w:top w:val="none" w:sz="0" w:space="0" w:color="auto"/>
                                            <w:left w:val="none" w:sz="0" w:space="0" w:color="auto"/>
                                            <w:bottom w:val="none" w:sz="0" w:space="0" w:color="auto"/>
                                            <w:right w:val="none" w:sz="0" w:space="0" w:color="auto"/>
                                          </w:divBdr>
                                          <w:divsChild>
                                            <w:div w:id="1007057353">
                                              <w:marLeft w:val="0"/>
                                              <w:marRight w:val="0"/>
                                              <w:marTop w:val="75"/>
                                              <w:marBottom w:val="3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 w:id="810101793">
                                                  <w:marLeft w:val="0"/>
                                                  <w:marRight w:val="0"/>
                                                  <w:marTop w:val="0"/>
                                                  <w:marBottom w:val="0"/>
                                                  <w:divBdr>
                                                    <w:top w:val="none" w:sz="0" w:space="0" w:color="auto"/>
                                                    <w:left w:val="none" w:sz="0" w:space="0" w:color="auto"/>
                                                    <w:bottom w:val="none" w:sz="0" w:space="0" w:color="auto"/>
                                                    <w:right w:val="none" w:sz="0" w:space="0" w:color="auto"/>
                                                  </w:divBdr>
                                                </w:div>
                                                <w:div w:id="1810509498">
                                                  <w:marLeft w:val="0"/>
                                                  <w:marRight w:val="0"/>
                                                  <w:marTop w:val="0"/>
                                                  <w:marBottom w:val="0"/>
                                                  <w:divBdr>
                                                    <w:top w:val="none" w:sz="0" w:space="0" w:color="auto"/>
                                                    <w:left w:val="none" w:sz="0" w:space="0" w:color="auto"/>
                                                    <w:bottom w:val="none" w:sz="0" w:space="0" w:color="auto"/>
                                                    <w:right w:val="none" w:sz="0" w:space="0" w:color="auto"/>
                                                  </w:divBdr>
                                                  <w:divsChild>
                                                    <w:div w:id="1492915317">
                                                      <w:marLeft w:val="0"/>
                                                      <w:marRight w:val="0"/>
                                                      <w:marTop w:val="0"/>
                                                      <w:marBottom w:val="0"/>
                                                      <w:divBdr>
                                                        <w:top w:val="none" w:sz="0" w:space="0" w:color="auto"/>
                                                        <w:left w:val="none" w:sz="0" w:space="0" w:color="auto"/>
                                                        <w:bottom w:val="none" w:sz="0" w:space="0" w:color="auto"/>
                                                        <w:right w:val="none" w:sz="0" w:space="0" w:color="auto"/>
                                                      </w:divBdr>
                                                      <w:divsChild>
                                                        <w:div w:id="1110006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3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4406">
                                  <w:marLeft w:val="0"/>
                                  <w:marRight w:val="0"/>
                                  <w:marTop w:val="0"/>
                                  <w:marBottom w:val="0"/>
                                  <w:divBdr>
                                    <w:top w:val="none" w:sz="0" w:space="0" w:color="auto"/>
                                    <w:left w:val="none" w:sz="0" w:space="0" w:color="auto"/>
                                    <w:bottom w:val="single" w:sz="6" w:space="7" w:color="E1E8ED"/>
                                    <w:right w:val="none" w:sz="0" w:space="0" w:color="auto"/>
                                  </w:divBdr>
                                  <w:divsChild>
                                    <w:div w:id="961762313">
                                      <w:marLeft w:val="0"/>
                                      <w:marRight w:val="0"/>
                                      <w:marTop w:val="0"/>
                                      <w:marBottom w:val="0"/>
                                      <w:divBdr>
                                        <w:top w:val="none" w:sz="0" w:space="0" w:color="auto"/>
                                        <w:left w:val="none" w:sz="0" w:space="0" w:color="auto"/>
                                        <w:bottom w:val="none" w:sz="0" w:space="0" w:color="auto"/>
                                        <w:right w:val="none" w:sz="0" w:space="0" w:color="auto"/>
                                      </w:divBdr>
                                      <w:divsChild>
                                        <w:div w:id="1087846212">
                                          <w:marLeft w:val="0"/>
                                          <w:marRight w:val="0"/>
                                          <w:marTop w:val="0"/>
                                          <w:marBottom w:val="0"/>
                                          <w:divBdr>
                                            <w:top w:val="none" w:sz="0" w:space="0" w:color="auto"/>
                                            <w:left w:val="none" w:sz="0" w:space="0" w:color="auto"/>
                                            <w:bottom w:val="none" w:sz="0" w:space="0" w:color="auto"/>
                                            <w:right w:val="none" w:sz="0" w:space="0" w:color="auto"/>
                                          </w:divBdr>
                                        </w:div>
                                        <w:div w:id="1507091144">
                                          <w:marLeft w:val="0"/>
                                          <w:marRight w:val="0"/>
                                          <w:marTop w:val="0"/>
                                          <w:marBottom w:val="0"/>
                                          <w:divBdr>
                                            <w:top w:val="none" w:sz="0" w:space="0" w:color="auto"/>
                                            <w:left w:val="none" w:sz="0" w:space="0" w:color="auto"/>
                                            <w:bottom w:val="none" w:sz="0" w:space="0" w:color="auto"/>
                                            <w:right w:val="none" w:sz="0" w:space="0" w:color="auto"/>
                                          </w:divBdr>
                                          <w:divsChild>
                                            <w:div w:id="623998643">
                                              <w:marLeft w:val="0"/>
                                              <w:marRight w:val="0"/>
                                              <w:marTop w:val="75"/>
                                              <w:marBottom w:val="30"/>
                                              <w:divBdr>
                                                <w:top w:val="none" w:sz="0" w:space="0" w:color="auto"/>
                                                <w:left w:val="none" w:sz="0" w:space="0" w:color="auto"/>
                                                <w:bottom w:val="none" w:sz="0" w:space="0" w:color="auto"/>
                                                <w:right w:val="none" w:sz="0" w:space="0" w:color="auto"/>
                                              </w:divBdr>
                                              <w:divsChild>
                                                <w:div w:id="338168149">
                                                  <w:marLeft w:val="0"/>
                                                  <w:marRight w:val="0"/>
                                                  <w:marTop w:val="0"/>
                                                  <w:marBottom w:val="0"/>
                                                  <w:divBdr>
                                                    <w:top w:val="none" w:sz="0" w:space="0" w:color="auto"/>
                                                    <w:left w:val="none" w:sz="0" w:space="0" w:color="auto"/>
                                                    <w:bottom w:val="none" w:sz="0" w:space="0" w:color="auto"/>
                                                    <w:right w:val="none" w:sz="0" w:space="0" w:color="auto"/>
                                                  </w:divBdr>
                                                </w:div>
                                                <w:div w:id="621376647">
                                                  <w:marLeft w:val="0"/>
                                                  <w:marRight w:val="0"/>
                                                  <w:marTop w:val="0"/>
                                                  <w:marBottom w:val="0"/>
                                                  <w:divBdr>
                                                    <w:top w:val="none" w:sz="0" w:space="0" w:color="auto"/>
                                                    <w:left w:val="none" w:sz="0" w:space="0" w:color="auto"/>
                                                    <w:bottom w:val="none" w:sz="0" w:space="0" w:color="auto"/>
                                                    <w:right w:val="none" w:sz="0" w:space="0" w:color="auto"/>
                                                  </w:divBdr>
                                                </w:div>
                                                <w:div w:id="1360475584">
                                                  <w:marLeft w:val="0"/>
                                                  <w:marRight w:val="0"/>
                                                  <w:marTop w:val="0"/>
                                                  <w:marBottom w:val="0"/>
                                                  <w:divBdr>
                                                    <w:top w:val="none" w:sz="0" w:space="0" w:color="auto"/>
                                                    <w:left w:val="none" w:sz="0" w:space="0" w:color="auto"/>
                                                    <w:bottom w:val="none" w:sz="0" w:space="0" w:color="auto"/>
                                                    <w:right w:val="none" w:sz="0" w:space="0" w:color="auto"/>
                                                  </w:divBdr>
                                                </w:div>
                                                <w:div w:id="1416903905">
                                                  <w:marLeft w:val="0"/>
                                                  <w:marRight w:val="0"/>
                                                  <w:marTop w:val="0"/>
                                                  <w:marBottom w:val="0"/>
                                                  <w:divBdr>
                                                    <w:top w:val="none" w:sz="0" w:space="0" w:color="auto"/>
                                                    <w:left w:val="none" w:sz="0" w:space="0" w:color="auto"/>
                                                    <w:bottom w:val="none" w:sz="0" w:space="0" w:color="auto"/>
                                                    <w:right w:val="none" w:sz="0" w:space="0" w:color="auto"/>
                                                  </w:divBdr>
                                                  <w:divsChild>
                                                    <w:div w:id="2122800523">
                                                      <w:marLeft w:val="0"/>
                                                      <w:marRight w:val="0"/>
                                                      <w:marTop w:val="0"/>
                                                      <w:marBottom w:val="0"/>
                                                      <w:divBdr>
                                                        <w:top w:val="none" w:sz="0" w:space="0" w:color="auto"/>
                                                        <w:left w:val="none" w:sz="0" w:space="0" w:color="auto"/>
                                                        <w:bottom w:val="none" w:sz="0" w:space="0" w:color="auto"/>
                                                        <w:right w:val="none" w:sz="0" w:space="0" w:color="auto"/>
                                                      </w:divBdr>
                                                      <w:divsChild>
                                                        <w:div w:id="117796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1564739">
                                  <w:marLeft w:val="0"/>
                                  <w:marRight w:val="0"/>
                                  <w:marTop w:val="0"/>
                                  <w:marBottom w:val="0"/>
                                  <w:divBdr>
                                    <w:top w:val="none" w:sz="0" w:space="0" w:color="auto"/>
                                    <w:left w:val="none" w:sz="0" w:space="0" w:color="auto"/>
                                    <w:bottom w:val="single" w:sz="6" w:space="7" w:color="E1E8ED"/>
                                    <w:right w:val="none" w:sz="0" w:space="0" w:color="auto"/>
                                  </w:divBdr>
                                  <w:divsChild>
                                    <w:div w:id="28724689">
                                      <w:marLeft w:val="0"/>
                                      <w:marRight w:val="0"/>
                                      <w:marTop w:val="0"/>
                                      <w:marBottom w:val="0"/>
                                      <w:divBdr>
                                        <w:top w:val="none" w:sz="0" w:space="0" w:color="auto"/>
                                        <w:left w:val="none" w:sz="0" w:space="0" w:color="auto"/>
                                        <w:bottom w:val="none" w:sz="0" w:space="0" w:color="auto"/>
                                        <w:right w:val="none" w:sz="0" w:space="0" w:color="auto"/>
                                      </w:divBdr>
                                      <w:divsChild>
                                        <w:div w:id="555553376">
                                          <w:marLeft w:val="0"/>
                                          <w:marRight w:val="0"/>
                                          <w:marTop w:val="0"/>
                                          <w:marBottom w:val="0"/>
                                          <w:divBdr>
                                            <w:top w:val="none" w:sz="0" w:space="0" w:color="auto"/>
                                            <w:left w:val="none" w:sz="0" w:space="0" w:color="auto"/>
                                            <w:bottom w:val="none" w:sz="0" w:space="0" w:color="auto"/>
                                            <w:right w:val="none" w:sz="0" w:space="0" w:color="auto"/>
                                          </w:divBdr>
                                          <w:divsChild>
                                            <w:div w:id="1289240107">
                                              <w:marLeft w:val="0"/>
                                              <w:marRight w:val="0"/>
                                              <w:marTop w:val="75"/>
                                              <w:marBottom w:val="30"/>
                                              <w:divBdr>
                                                <w:top w:val="none" w:sz="0" w:space="0" w:color="auto"/>
                                                <w:left w:val="none" w:sz="0" w:space="0" w:color="auto"/>
                                                <w:bottom w:val="none" w:sz="0" w:space="0" w:color="auto"/>
                                                <w:right w:val="none" w:sz="0" w:space="0" w:color="auto"/>
                                              </w:divBdr>
                                              <w:divsChild>
                                                <w:div w:id="18556088">
                                                  <w:marLeft w:val="0"/>
                                                  <w:marRight w:val="0"/>
                                                  <w:marTop w:val="0"/>
                                                  <w:marBottom w:val="0"/>
                                                  <w:divBdr>
                                                    <w:top w:val="none" w:sz="0" w:space="0" w:color="auto"/>
                                                    <w:left w:val="none" w:sz="0" w:space="0" w:color="auto"/>
                                                    <w:bottom w:val="none" w:sz="0" w:space="0" w:color="auto"/>
                                                    <w:right w:val="none" w:sz="0" w:space="0" w:color="auto"/>
                                                  </w:divBdr>
                                                </w:div>
                                                <w:div w:id="683245479">
                                                  <w:marLeft w:val="0"/>
                                                  <w:marRight w:val="0"/>
                                                  <w:marTop w:val="0"/>
                                                  <w:marBottom w:val="0"/>
                                                  <w:divBdr>
                                                    <w:top w:val="none" w:sz="0" w:space="0" w:color="auto"/>
                                                    <w:left w:val="none" w:sz="0" w:space="0" w:color="auto"/>
                                                    <w:bottom w:val="none" w:sz="0" w:space="0" w:color="auto"/>
                                                    <w:right w:val="none" w:sz="0" w:space="0" w:color="auto"/>
                                                  </w:divBdr>
                                                </w:div>
                                                <w:div w:id="943268880">
                                                  <w:marLeft w:val="0"/>
                                                  <w:marRight w:val="0"/>
                                                  <w:marTop w:val="0"/>
                                                  <w:marBottom w:val="0"/>
                                                  <w:divBdr>
                                                    <w:top w:val="none" w:sz="0" w:space="0" w:color="auto"/>
                                                    <w:left w:val="none" w:sz="0" w:space="0" w:color="auto"/>
                                                    <w:bottom w:val="none" w:sz="0" w:space="0" w:color="auto"/>
                                                    <w:right w:val="none" w:sz="0" w:space="0" w:color="auto"/>
                                                  </w:divBdr>
                                                </w:div>
                                                <w:div w:id="1968392316">
                                                  <w:marLeft w:val="0"/>
                                                  <w:marRight w:val="0"/>
                                                  <w:marTop w:val="0"/>
                                                  <w:marBottom w:val="0"/>
                                                  <w:divBdr>
                                                    <w:top w:val="none" w:sz="0" w:space="0" w:color="auto"/>
                                                    <w:left w:val="none" w:sz="0" w:space="0" w:color="auto"/>
                                                    <w:bottom w:val="none" w:sz="0" w:space="0" w:color="auto"/>
                                                    <w:right w:val="none" w:sz="0" w:space="0" w:color="auto"/>
                                                  </w:divBdr>
                                                  <w:divsChild>
                                                    <w:div w:id="1689482101">
                                                      <w:marLeft w:val="0"/>
                                                      <w:marRight w:val="0"/>
                                                      <w:marTop w:val="0"/>
                                                      <w:marBottom w:val="0"/>
                                                      <w:divBdr>
                                                        <w:top w:val="none" w:sz="0" w:space="0" w:color="auto"/>
                                                        <w:left w:val="none" w:sz="0" w:space="0" w:color="auto"/>
                                                        <w:bottom w:val="none" w:sz="0" w:space="0" w:color="auto"/>
                                                        <w:right w:val="none" w:sz="0" w:space="0" w:color="auto"/>
                                                      </w:divBdr>
                                                      <w:divsChild>
                                                        <w:div w:id="13164518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17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976">
                                  <w:marLeft w:val="0"/>
                                  <w:marRight w:val="0"/>
                                  <w:marTop w:val="0"/>
                                  <w:marBottom w:val="0"/>
                                  <w:divBdr>
                                    <w:top w:val="none" w:sz="0" w:space="0" w:color="auto"/>
                                    <w:left w:val="none" w:sz="0" w:space="0" w:color="auto"/>
                                    <w:bottom w:val="single" w:sz="6" w:space="7" w:color="E1E8ED"/>
                                    <w:right w:val="none" w:sz="0" w:space="0" w:color="auto"/>
                                  </w:divBdr>
                                  <w:divsChild>
                                    <w:div w:id="360664700">
                                      <w:marLeft w:val="0"/>
                                      <w:marRight w:val="0"/>
                                      <w:marTop w:val="0"/>
                                      <w:marBottom w:val="0"/>
                                      <w:divBdr>
                                        <w:top w:val="none" w:sz="0" w:space="0" w:color="auto"/>
                                        <w:left w:val="none" w:sz="0" w:space="0" w:color="auto"/>
                                        <w:bottom w:val="none" w:sz="0" w:space="0" w:color="auto"/>
                                        <w:right w:val="none" w:sz="0" w:space="0" w:color="auto"/>
                                      </w:divBdr>
                                      <w:divsChild>
                                        <w:div w:id="628439131">
                                          <w:marLeft w:val="0"/>
                                          <w:marRight w:val="0"/>
                                          <w:marTop w:val="0"/>
                                          <w:marBottom w:val="0"/>
                                          <w:divBdr>
                                            <w:top w:val="none" w:sz="0" w:space="0" w:color="auto"/>
                                            <w:left w:val="none" w:sz="0" w:space="0" w:color="auto"/>
                                            <w:bottom w:val="none" w:sz="0" w:space="0" w:color="auto"/>
                                            <w:right w:val="none" w:sz="0" w:space="0" w:color="auto"/>
                                          </w:divBdr>
                                          <w:divsChild>
                                            <w:div w:id="354504610">
                                              <w:marLeft w:val="0"/>
                                              <w:marRight w:val="0"/>
                                              <w:marTop w:val="75"/>
                                              <w:marBottom w:val="30"/>
                                              <w:divBdr>
                                                <w:top w:val="none" w:sz="0" w:space="0" w:color="auto"/>
                                                <w:left w:val="none" w:sz="0" w:space="0" w:color="auto"/>
                                                <w:bottom w:val="none" w:sz="0" w:space="0" w:color="auto"/>
                                                <w:right w:val="none" w:sz="0" w:space="0" w:color="auto"/>
                                              </w:divBdr>
                                              <w:divsChild>
                                                <w:div w:id="51999902">
                                                  <w:marLeft w:val="0"/>
                                                  <w:marRight w:val="0"/>
                                                  <w:marTop w:val="0"/>
                                                  <w:marBottom w:val="0"/>
                                                  <w:divBdr>
                                                    <w:top w:val="none" w:sz="0" w:space="0" w:color="auto"/>
                                                    <w:left w:val="none" w:sz="0" w:space="0" w:color="auto"/>
                                                    <w:bottom w:val="none" w:sz="0" w:space="0" w:color="auto"/>
                                                    <w:right w:val="none" w:sz="0" w:space="0" w:color="auto"/>
                                                  </w:divBdr>
                                                </w:div>
                                                <w:div w:id="122970279">
                                                  <w:marLeft w:val="0"/>
                                                  <w:marRight w:val="0"/>
                                                  <w:marTop w:val="0"/>
                                                  <w:marBottom w:val="0"/>
                                                  <w:divBdr>
                                                    <w:top w:val="none" w:sz="0" w:space="0" w:color="auto"/>
                                                    <w:left w:val="none" w:sz="0" w:space="0" w:color="auto"/>
                                                    <w:bottom w:val="none" w:sz="0" w:space="0" w:color="auto"/>
                                                    <w:right w:val="none" w:sz="0" w:space="0" w:color="auto"/>
                                                  </w:divBdr>
                                                </w:div>
                                                <w:div w:id="930696378">
                                                  <w:marLeft w:val="0"/>
                                                  <w:marRight w:val="0"/>
                                                  <w:marTop w:val="0"/>
                                                  <w:marBottom w:val="0"/>
                                                  <w:divBdr>
                                                    <w:top w:val="none" w:sz="0" w:space="0" w:color="auto"/>
                                                    <w:left w:val="none" w:sz="0" w:space="0" w:color="auto"/>
                                                    <w:bottom w:val="none" w:sz="0" w:space="0" w:color="auto"/>
                                                    <w:right w:val="none" w:sz="0" w:space="0" w:color="auto"/>
                                                  </w:divBdr>
                                                  <w:divsChild>
                                                    <w:div w:id="977996769">
                                                      <w:marLeft w:val="0"/>
                                                      <w:marRight w:val="0"/>
                                                      <w:marTop w:val="0"/>
                                                      <w:marBottom w:val="0"/>
                                                      <w:divBdr>
                                                        <w:top w:val="none" w:sz="0" w:space="0" w:color="auto"/>
                                                        <w:left w:val="none" w:sz="0" w:space="0" w:color="auto"/>
                                                        <w:bottom w:val="none" w:sz="0" w:space="0" w:color="auto"/>
                                                        <w:right w:val="none" w:sz="0" w:space="0" w:color="auto"/>
                                                      </w:divBdr>
                                                      <w:divsChild>
                                                        <w:div w:id="1100563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8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2879">
                                  <w:marLeft w:val="0"/>
                                  <w:marRight w:val="0"/>
                                  <w:marTop w:val="0"/>
                                  <w:marBottom w:val="0"/>
                                  <w:divBdr>
                                    <w:top w:val="none" w:sz="0" w:space="0" w:color="auto"/>
                                    <w:left w:val="none" w:sz="0" w:space="0" w:color="auto"/>
                                    <w:bottom w:val="single" w:sz="6" w:space="7" w:color="E1E8ED"/>
                                    <w:right w:val="none" w:sz="0" w:space="0" w:color="auto"/>
                                  </w:divBdr>
                                  <w:divsChild>
                                    <w:div w:id="1329600630">
                                      <w:marLeft w:val="0"/>
                                      <w:marRight w:val="0"/>
                                      <w:marTop w:val="0"/>
                                      <w:marBottom w:val="0"/>
                                      <w:divBdr>
                                        <w:top w:val="none" w:sz="0" w:space="0" w:color="auto"/>
                                        <w:left w:val="none" w:sz="0" w:space="0" w:color="auto"/>
                                        <w:bottom w:val="none" w:sz="0" w:space="0" w:color="auto"/>
                                        <w:right w:val="none" w:sz="0" w:space="0" w:color="auto"/>
                                      </w:divBdr>
                                      <w:divsChild>
                                        <w:div w:id="363480155">
                                          <w:marLeft w:val="0"/>
                                          <w:marRight w:val="0"/>
                                          <w:marTop w:val="0"/>
                                          <w:marBottom w:val="0"/>
                                          <w:divBdr>
                                            <w:top w:val="none" w:sz="0" w:space="0" w:color="auto"/>
                                            <w:left w:val="none" w:sz="0" w:space="0" w:color="auto"/>
                                            <w:bottom w:val="none" w:sz="0" w:space="0" w:color="auto"/>
                                            <w:right w:val="none" w:sz="0" w:space="0" w:color="auto"/>
                                          </w:divBdr>
                                        </w:div>
                                        <w:div w:id="682319504">
                                          <w:marLeft w:val="0"/>
                                          <w:marRight w:val="0"/>
                                          <w:marTop w:val="0"/>
                                          <w:marBottom w:val="0"/>
                                          <w:divBdr>
                                            <w:top w:val="none" w:sz="0" w:space="0" w:color="auto"/>
                                            <w:left w:val="none" w:sz="0" w:space="0" w:color="auto"/>
                                            <w:bottom w:val="none" w:sz="0" w:space="0" w:color="auto"/>
                                            <w:right w:val="none" w:sz="0" w:space="0" w:color="auto"/>
                                          </w:divBdr>
                                          <w:divsChild>
                                            <w:div w:id="1159540540">
                                              <w:marLeft w:val="0"/>
                                              <w:marRight w:val="0"/>
                                              <w:marTop w:val="75"/>
                                              <w:marBottom w:val="30"/>
                                              <w:divBdr>
                                                <w:top w:val="none" w:sz="0" w:space="0" w:color="auto"/>
                                                <w:left w:val="none" w:sz="0" w:space="0" w:color="auto"/>
                                                <w:bottom w:val="none" w:sz="0" w:space="0" w:color="auto"/>
                                                <w:right w:val="none" w:sz="0" w:space="0" w:color="auto"/>
                                              </w:divBdr>
                                              <w:divsChild>
                                                <w:div w:id="639117557">
                                                  <w:marLeft w:val="0"/>
                                                  <w:marRight w:val="0"/>
                                                  <w:marTop w:val="0"/>
                                                  <w:marBottom w:val="0"/>
                                                  <w:divBdr>
                                                    <w:top w:val="none" w:sz="0" w:space="0" w:color="auto"/>
                                                    <w:left w:val="none" w:sz="0" w:space="0" w:color="auto"/>
                                                    <w:bottom w:val="none" w:sz="0" w:space="0" w:color="auto"/>
                                                    <w:right w:val="none" w:sz="0" w:space="0" w:color="auto"/>
                                                  </w:divBdr>
                                                </w:div>
                                                <w:div w:id="1452239828">
                                                  <w:marLeft w:val="0"/>
                                                  <w:marRight w:val="0"/>
                                                  <w:marTop w:val="0"/>
                                                  <w:marBottom w:val="0"/>
                                                  <w:divBdr>
                                                    <w:top w:val="none" w:sz="0" w:space="0" w:color="auto"/>
                                                    <w:left w:val="none" w:sz="0" w:space="0" w:color="auto"/>
                                                    <w:bottom w:val="none" w:sz="0" w:space="0" w:color="auto"/>
                                                    <w:right w:val="none" w:sz="0" w:space="0" w:color="auto"/>
                                                  </w:divBdr>
                                                </w:div>
                                                <w:div w:id="2077122641">
                                                  <w:marLeft w:val="0"/>
                                                  <w:marRight w:val="0"/>
                                                  <w:marTop w:val="0"/>
                                                  <w:marBottom w:val="0"/>
                                                  <w:divBdr>
                                                    <w:top w:val="none" w:sz="0" w:space="0" w:color="auto"/>
                                                    <w:left w:val="none" w:sz="0" w:space="0" w:color="auto"/>
                                                    <w:bottom w:val="none" w:sz="0" w:space="0" w:color="auto"/>
                                                    <w:right w:val="none" w:sz="0" w:space="0" w:color="auto"/>
                                                  </w:divBdr>
                                                </w:div>
                                                <w:div w:id="2121296044">
                                                  <w:marLeft w:val="0"/>
                                                  <w:marRight w:val="0"/>
                                                  <w:marTop w:val="0"/>
                                                  <w:marBottom w:val="0"/>
                                                  <w:divBdr>
                                                    <w:top w:val="none" w:sz="0" w:space="0" w:color="auto"/>
                                                    <w:left w:val="none" w:sz="0" w:space="0" w:color="auto"/>
                                                    <w:bottom w:val="none" w:sz="0" w:space="0" w:color="auto"/>
                                                    <w:right w:val="none" w:sz="0" w:space="0" w:color="auto"/>
                                                  </w:divBdr>
                                                  <w:divsChild>
                                                    <w:div w:id="1638684778">
                                                      <w:marLeft w:val="0"/>
                                                      <w:marRight w:val="0"/>
                                                      <w:marTop w:val="0"/>
                                                      <w:marBottom w:val="0"/>
                                                      <w:divBdr>
                                                        <w:top w:val="none" w:sz="0" w:space="0" w:color="auto"/>
                                                        <w:left w:val="none" w:sz="0" w:space="0" w:color="auto"/>
                                                        <w:bottom w:val="none" w:sz="0" w:space="0" w:color="auto"/>
                                                        <w:right w:val="none" w:sz="0" w:space="0" w:color="auto"/>
                                                      </w:divBdr>
                                                      <w:divsChild>
                                                        <w:div w:id="1200775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6298225">
                                  <w:marLeft w:val="0"/>
                                  <w:marRight w:val="0"/>
                                  <w:marTop w:val="0"/>
                                  <w:marBottom w:val="0"/>
                                  <w:divBdr>
                                    <w:top w:val="none" w:sz="0" w:space="0" w:color="auto"/>
                                    <w:left w:val="none" w:sz="0" w:space="0" w:color="auto"/>
                                    <w:bottom w:val="single" w:sz="6" w:space="7" w:color="E1E8ED"/>
                                    <w:right w:val="none" w:sz="0" w:space="0" w:color="auto"/>
                                  </w:divBdr>
                                  <w:divsChild>
                                    <w:div w:id="1401833674">
                                      <w:marLeft w:val="0"/>
                                      <w:marRight w:val="0"/>
                                      <w:marTop w:val="0"/>
                                      <w:marBottom w:val="0"/>
                                      <w:divBdr>
                                        <w:top w:val="none" w:sz="0" w:space="0" w:color="auto"/>
                                        <w:left w:val="none" w:sz="0" w:space="0" w:color="auto"/>
                                        <w:bottom w:val="none" w:sz="0" w:space="0" w:color="auto"/>
                                        <w:right w:val="none" w:sz="0" w:space="0" w:color="auto"/>
                                      </w:divBdr>
                                      <w:divsChild>
                                        <w:div w:id="714230941">
                                          <w:marLeft w:val="0"/>
                                          <w:marRight w:val="0"/>
                                          <w:marTop w:val="0"/>
                                          <w:marBottom w:val="0"/>
                                          <w:divBdr>
                                            <w:top w:val="none" w:sz="0" w:space="0" w:color="auto"/>
                                            <w:left w:val="none" w:sz="0" w:space="0" w:color="auto"/>
                                            <w:bottom w:val="none" w:sz="0" w:space="0" w:color="auto"/>
                                            <w:right w:val="none" w:sz="0" w:space="0" w:color="auto"/>
                                          </w:divBdr>
                                          <w:divsChild>
                                            <w:div w:id="1404796508">
                                              <w:marLeft w:val="0"/>
                                              <w:marRight w:val="0"/>
                                              <w:marTop w:val="75"/>
                                              <w:marBottom w:val="30"/>
                                              <w:divBdr>
                                                <w:top w:val="none" w:sz="0" w:space="0" w:color="auto"/>
                                                <w:left w:val="none" w:sz="0" w:space="0" w:color="auto"/>
                                                <w:bottom w:val="none" w:sz="0" w:space="0" w:color="auto"/>
                                                <w:right w:val="none" w:sz="0" w:space="0" w:color="auto"/>
                                              </w:divBdr>
                                              <w:divsChild>
                                                <w:div w:id="1010639">
                                                  <w:marLeft w:val="0"/>
                                                  <w:marRight w:val="0"/>
                                                  <w:marTop w:val="0"/>
                                                  <w:marBottom w:val="0"/>
                                                  <w:divBdr>
                                                    <w:top w:val="none" w:sz="0" w:space="0" w:color="auto"/>
                                                    <w:left w:val="none" w:sz="0" w:space="0" w:color="auto"/>
                                                    <w:bottom w:val="none" w:sz="0" w:space="0" w:color="auto"/>
                                                    <w:right w:val="none" w:sz="0" w:space="0" w:color="auto"/>
                                                  </w:divBdr>
                                                </w:div>
                                                <w:div w:id="854542618">
                                                  <w:marLeft w:val="0"/>
                                                  <w:marRight w:val="0"/>
                                                  <w:marTop w:val="0"/>
                                                  <w:marBottom w:val="0"/>
                                                  <w:divBdr>
                                                    <w:top w:val="none" w:sz="0" w:space="0" w:color="auto"/>
                                                    <w:left w:val="none" w:sz="0" w:space="0" w:color="auto"/>
                                                    <w:bottom w:val="none" w:sz="0" w:space="0" w:color="auto"/>
                                                    <w:right w:val="none" w:sz="0" w:space="0" w:color="auto"/>
                                                  </w:divBdr>
                                                </w:div>
                                                <w:div w:id="1339427015">
                                                  <w:marLeft w:val="0"/>
                                                  <w:marRight w:val="0"/>
                                                  <w:marTop w:val="0"/>
                                                  <w:marBottom w:val="0"/>
                                                  <w:divBdr>
                                                    <w:top w:val="none" w:sz="0" w:space="0" w:color="auto"/>
                                                    <w:left w:val="none" w:sz="0" w:space="0" w:color="auto"/>
                                                    <w:bottom w:val="none" w:sz="0" w:space="0" w:color="auto"/>
                                                    <w:right w:val="none" w:sz="0" w:space="0" w:color="auto"/>
                                                  </w:divBdr>
                                                  <w:divsChild>
                                                    <w:div w:id="628970981">
                                                      <w:marLeft w:val="0"/>
                                                      <w:marRight w:val="0"/>
                                                      <w:marTop w:val="0"/>
                                                      <w:marBottom w:val="0"/>
                                                      <w:divBdr>
                                                        <w:top w:val="none" w:sz="0" w:space="0" w:color="auto"/>
                                                        <w:left w:val="none" w:sz="0" w:space="0" w:color="auto"/>
                                                        <w:bottom w:val="none" w:sz="0" w:space="0" w:color="auto"/>
                                                        <w:right w:val="none" w:sz="0" w:space="0" w:color="auto"/>
                                                      </w:divBdr>
                                                      <w:divsChild>
                                                        <w:div w:id="208600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68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8739">
                                  <w:marLeft w:val="0"/>
                                  <w:marRight w:val="0"/>
                                  <w:marTop w:val="0"/>
                                  <w:marBottom w:val="0"/>
                                  <w:divBdr>
                                    <w:top w:val="none" w:sz="0" w:space="0" w:color="auto"/>
                                    <w:left w:val="none" w:sz="0" w:space="0" w:color="auto"/>
                                    <w:bottom w:val="single" w:sz="6" w:space="7" w:color="E1E8ED"/>
                                    <w:right w:val="none" w:sz="0" w:space="0" w:color="auto"/>
                                  </w:divBdr>
                                  <w:divsChild>
                                    <w:div w:id="1088885778">
                                      <w:marLeft w:val="0"/>
                                      <w:marRight w:val="0"/>
                                      <w:marTop w:val="0"/>
                                      <w:marBottom w:val="0"/>
                                      <w:divBdr>
                                        <w:top w:val="none" w:sz="0" w:space="0" w:color="auto"/>
                                        <w:left w:val="none" w:sz="0" w:space="0" w:color="auto"/>
                                        <w:bottom w:val="none" w:sz="0" w:space="0" w:color="auto"/>
                                        <w:right w:val="none" w:sz="0" w:space="0" w:color="auto"/>
                                      </w:divBdr>
                                      <w:divsChild>
                                        <w:div w:id="761294770">
                                          <w:marLeft w:val="0"/>
                                          <w:marRight w:val="0"/>
                                          <w:marTop w:val="0"/>
                                          <w:marBottom w:val="0"/>
                                          <w:divBdr>
                                            <w:top w:val="none" w:sz="0" w:space="0" w:color="auto"/>
                                            <w:left w:val="none" w:sz="0" w:space="0" w:color="auto"/>
                                            <w:bottom w:val="none" w:sz="0" w:space="0" w:color="auto"/>
                                            <w:right w:val="none" w:sz="0" w:space="0" w:color="auto"/>
                                          </w:divBdr>
                                        </w:div>
                                        <w:div w:id="2131390300">
                                          <w:marLeft w:val="0"/>
                                          <w:marRight w:val="0"/>
                                          <w:marTop w:val="0"/>
                                          <w:marBottom w:val="0"/>
                                          <w:divBdr>
                                            <w:top w:val="none" w:sz="0" w:space="0" w:color="auto"/>
                                            <w:left w:val="none" w:sz="0" w:space="0" w:color="auto"/>
                                            <w:bottom w:val="none" w:sz="0" w:space="0" w:color="auto"/>
                                            <w:right w:val="none" w:sz="0" w:space="0" w:color="auto"/>
                                          </w:divBdr>
                                          <w:divsChild>
                                            <w:div w:id="1200824749">
                                              <w:marLeft w:val="0"/>
                                              <w:marRight w:val="0"/>
                                              <w:marTop w:val="75"/>
                                              <w:marBottom w:val="30"/>
                                              <w:divBdr>
                                                <w:top w:val="none" w:sz="0" w:space="0" w:color="auto"/>
                                                <w:left w:val="none" w:sz="0" w:space="0" w:color="auto"/>
                                                <w:bottom w:val="none" w:sz="0" w:space="0" w:color="auto"/>
                                                <w:right w:val="none" w:sz="0" w:space="0" w:color="auto"/>
                                              </w:divBdr>
                                              <w:divsChild>
                                                <w:div w:id="507259817">
                                                  <w:marLeft w:val="0"/>
                                                  <w:marRight w:val="0"/>
                                                  <w:marTop w:val="0"/>
                                                  <w:marBottom w:val="0"/>
                                                  <w:divBdr>
                                                    <w:top w:val="none" w:sz="0" w:space="0" w:color="auto"/>
                                                    <w:left w:val="none" w:sz="0" w:space="0" w:color="auto"/>
                                                    <w:bottom w:val="none" w:sz="0" w:space="0" w:color="auto"/>
                                                    <w:right w:val="none" w:sz="0" w:space="0" w:color="auto"/>
                                                  </w:divBdr>
                                                </w:div>
                                                <w:div w:id="990794262">
                                                  <w:marLeft w:val="0"/>
                                                  <w:marRight w:val="0"/>
                                                  <w:marTop w:val="0"/>
                                                  <w:marBottom w:val="0"/>
                                                  <w:divBdr>
                                                    <w:top w:val="none" w:sz="0" w:space="0" w:color="auto"/>
                                                    <w:left w:val="none" w:sz="0" w:space="0" w:color="auto"/>
                                                    <w:bottom w:val="none" w:sz="0" w:space="0" w:color="auto"/>
                                                    <w:right w:val="none" w:sz="0" w:space="0" w:color="auto"/>
                                                  </w:divBdr>
                                                  <w:divsChild>
                                                    <w:div w:id="499779286">
                                                      <w:marLeft w:val="0"/>
                                                      <w:marRight w:val="0"/>
                                                      <w:marTop w:val="0"/>
                                                      <w:marBottom w:val="0"/>
                                                      <w:divBdr>
                                                        <w:top w:val="none" w:sz="0" w:space="0" w:color="auto"/>
                                                        <w:left w:val="none" w:sz="0" w:space="0" w:color="auto"/>
                                                        <w:bottom w:val="none" w:sz="0" w:space="0" w:color="auto"/>
                                                        <w:right w:val="none" w:sz="0" w:space="0" w:color="auto"/>
                                                      </w:divBdr>
                                                      <w:divsChild>
                                                        <w:div w:id="150867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847916">
                                                  <w:marLeft w:val="0"/>
                                                  <w:marRight w:val="0"/>
                                                  <w:marTop w:val="0"/>
                                                  <w:marBottom w:val="0"/>
                                                  <w:divBdr>
                                                    <w:top w:val="none" w:sz="0" w:space="0" w:color="auto"/>
                                                    <w:left w:val="none" w:sz="0" w:space="0" w:color="auto"/>
                                                    <w:bottom w:val="none" w:sz="0" w:space="0" w:color="auto"/>
                                                    <w:right w:val="none" w:sz="0" w:space="0" w:color="auto"/>
                                                  </w:divBdr>
                                                </w:div>
                                                <w:div w:id="19547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9628">
                                  <w:marLeft w:val="0"/>
                                  <w:marRight w:val="0"/>
                                  <w:marTop w:val="0"/>
                                  <w:marBottom w:val="0"/>
                                  <w:divBdr>
                                    <w:top w:val="none" w:sz="0" w:space="0" w:color="auto"/>
                                    <w:left w:val="none" w:sz="0" w:space="0" w:color="auto"/>
                                    <w:bottom w:val="single" w:sz="6" w:space="7" w:color="E1E8ED"/>
                                    <w:right w:val="none" w:sz="0" w:space="0" w:color="auto"/>
                                  </w:divBdr>
                                  <w:divsChild>
                                    <w:div w:id="402290099">
                                      <w:marLeft w:val="0"/>
                                      <w:marRight w:val="0"/>
                                      <w:marTop w:val="0"/>
                                      <w:marBottom w:val="0"/>
                                      <w:divBdr>
                                        <w:top w:val="none" w:sz="0" w:space="0" w:color="auto"/>
                                        <w:left w:val="none" w:sz="0" w:space="0" w:color="auto"/>
                                        <w:bottom w:val="none" w:sz="0" w:space="0" w:color="auto"/>
                                        <w:right w:val="none" w:sz="0" w:space="0" w:color="auto"/>
                                      </w:divBdr>
                                      <w:divsChild>
                                        <w:div w:id="230772662">
                                          <w:marLeft w:val="0"/>
                                          <w:marRight w:val="0"/>
                                          <w:marTop w:val="0"/>
                                          <w:marBottom w:val="0"/>
                                          <w:divBdr>
                                            <w:top w:val="none" w:sz="0" w:space="0" w:color="auto"/>
                                            <w:left w:val="none" w:sz="0" w:space="0" w:color="auto"/>
                                            <w:bottom w:val="none" w:sz="0" w:space="0" w:color="auto"/>
                                            <w:right w:val="none" w:sz="0" w:space="0" w:color="auto"/>
                                          </w:divBdr>
                                          <w:divsChild>
                                            <w:div w:id="1153373539">
                                              <w:marLeft w:val="0"/>
                                              <w:marRight w:val="0"/>
                                              <w:marTop w:val="75"/>
                                              <w:marBottom w:val="30"/>
                                              <w:divBdr>
                                                <w:top w:val="none" w:sz="0" w:space="0" w:color="auto"/>
                                                <w:left w:val="none" w:sz="0" w:space="0" w:color="auto"/>
                                                <w:bottom w:val="none" w:sz="0" w:space="0" w:color="auto"/>
                                                <w:right w:val="none" w:sz="0" w:space="0" w:color="auto"/>
                                              </w:divBdr>
                                              <w:divsChild>
                                                <w:div w:id="118030923">
                                                  <w:marLeft w:val="0"/>
                                                  <w:marRight w:val="0"/>
                                                  <w:marTop w:val="0"/>
                                                  <w:marBottom w:val="0"/>
                                                  <w:divBdr>
                                                    <w:top w:val="none" w:sz="0" w:space="0" w:color="auto"/>
                                                    <w:left w:val="none" w:sz="0" w:space="0" w:color="auto"/>
                                                    <w:bottom w:val="none" w:sz="0" w:space="0" w:color="auto"/>
                                                    <w:right w:val="none" w:sz="0" w:space="0" w:color="auto"/>
                                                  </w:divBdr>
                                                </w:div>
                                                <w:div w:id="196702717">
                                                  <w:marLeft w:val="0"/>
                                                  <w:marRight w:val="0"/>
                                                  <w:marTop w:val="0"/>
                                                  <w:marBottom w:val="0"/>
                                                  <w:divBdr>
                                                    <w:top w:val="none" w:sz="0" w:space="0" w:color="auto"/>
                                                    <w:left w:val="none" w:sz="0" w:space="0" w:color="auto"/>
                                                    <w:bottom w:val="none" w:sz="0" w:space="0" w:color="auto"/>
                                                    <w:right w:val="none" w:sz="0" w:space="0" w:color="auto"/>
                                                  </w:divBdr>
                                                </w:div>
                                                <w:div w:id="590819880">
                                                  <w:marLeft w:val="0"/>
                                                  <w:marRight w:val="0"/>
                                                  <w:marTop w:val="0"/>
                                                  <w:marBottom w:val="0"/>
                                                  <w:divBdr>
                                                    <w:top w:val="none" w:sz="0" w:space="0" w:color="auto"/>
                                                    <w:left w:val="none" w:sz="0" w:space="0" w:color="auto"/>
                                                    <w:bottom w:val="none" w:sz="0" w:space="0" w:color="auto"/>
                                                    <w:right w:val="none" w:sz="0" w:space="0" w:color="auto"/>
                                                  </w:divBdr>
                                                  <w:divsChild>
                                                    <w:div w:id="296372300">
                                                      <w:marLeft w:val="0"/>
                                                      <w:marRight w:val="0"/>
                                                      <w:marTop w:val="0"/>
                                                      <w:marBottom w:val="0"/>
                                                      <w:divBdr>
                                                        <w:top w:val="none" w:sz="0" w:space="0" w:color="auto"/>
                                                        <w:left w:val="none" w:sz="0" w:space="0" w:color="auto"/>
                                                        <w:bottom w:val="none" w:sz="0" w:space="0" w:color="auto"/>
                                                        <w:right w:val="none" w:sz="0" w:space="0" w:color="auto"/>
                                                      </w:divBdr>
                                                      <w:divsChild>
                                                        <w:div w:id="11052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71">
                                  <w:marLeft w:val="0"/>
                                  <w:marRight w:val="0"/>
                                  <w:marTop w:val="0"/>
                                  <w:marBottom w:val="0"/>
                                  <w:divBdr>
                                    <w:top w:val="none" w:sz="0" w:space="0" w:color="auto"/>
                                    <w:left w:val="none" w:sz="0" w:space="0" w:color="auto"/>
                                    <w:bottom w:val="single" w:sz="6" w:space="7" w:color="E1E8ED"/>
                                    <w:right w:val="none" w:sz="0" w:space="0" w:color="auto"/>
                                  </w:divBdr>
                                  <w:divsChild>
                                    <w:div w:id="1955474778">
                                      <w:marLeft w:val="0"/>
                                      <w:marRight w:val="0"/>
                                      <w:marTop w:val="0"/>
                                      <w:marBottom w:val="0"/>
                                      <w:divBdr>
                                        <w:top w:val="none" w:sz="0" w:space="0" w:color="auto"/>
                                        <w:left w:val="none" w:sz="0" w:space="0" w:color="auto"/>
                                        <w:bottom w:val="none" w:sz="0" w:space="0" w:color="auto"/>
                                        <w:right w:val="none" w:sz="0" w:space="0" w:color="auto"/>
                                      </w:divBdr>
                                      <w:divsChild>
                                        <w:div w:id="825164263">
                                          <w:marLeft w:val="0"/>
                                          <w:marRight w:val="0"/>
                                          <w:marTop w:val="0"/>
                                          <w:marBottom w:val="0"/>
                                          <w:divBdr>
                                            <w:top w:val="none" w:sz="0" w:space="0" w:color="auto"/>
                                            <w:left w:val="none" w:sz="0" w:space="0" w:color="auto"/>
                                            <w:bottom w:val="none" w:sz="0" w:space="0" w:color="auto"/>
                                            <w:right w:val="none" w:sz="0" w:space="0" w:color="auto"/>
                                          </w:divBdr>
                                        </w:div>
                                        <w:div w:id="1075205416">
                                          <w:marLeft w:val="0"/>
                                          <w:marRight w:val="0"/>
                                          <w:marTop w:val="0"/>
                                          <w:marBottom w:val="0"/>
                                          <w:divBdr>
                                            <w:top w:val="none" w:sz="0" w:space="0" w:color="auto"/>
                                            <w:left w:val="none" w:sz="0" w:space="0" w:color="auto"/>
                                            <w:bottom w:val="none" w:sz="0" w:space="0" w:color="auto"/>
                                            <w:right w:val="none" w:sz="0" w:space="0" w:color="auto"/>
                                          </w:divBdr>
                                          <w:divsChild>
                                            <w:div w:id="1490826282">
                                              <w:marLeft w:val="0"/>
                                              <w:marRight w:val="0"/>
                                              <w:marTop w:val="75"/>
                                              <w:marBottom w:val="30"/>
                                              <w:divBdr>
                                                <w:top w:val="none" w:sz="0" w:space="0" w:color="auto"/>
                                                <w:left w:val="none" w:sz="0" w:space="0" w:color="auto"/>
                                                <w:bottom w:val="none" w:sz="0" w:space="0" w:color="auto"/>
                                                <w:right w:val="none" w:sz="0" w:space="0" w:color="auto"/>
                                              </w:divBdr>
                                              <w:divsChild>
                                                <w:div w:id="73864366">
                                                  <w:marLeft w:val="0"/>
                                                  <w:marRight w:val="0"/>
                                                  <w:marTop w:val="0"/>
                                                  <w:marBottom w:val="0"/>
                                                  <w:divBdr>
                                                    <w:top w:val="none" w:sz="0" w:space="0" w:color="auto"/>
                                                    <w:left w:val="none" w:sz="0" w:space="0" w:color="auto"/>
                                                    <w:bottom w:val="none" w:sz="0" w:space="0" w:color="auto"/>
                                                    <w:right w:val="none" w:sz="0" w:space="0" w:color="auto"/>
                                                  </w:divBdr>
                                                </w:div>
                                                <w:div w:id="98528020">
                                                  <w:marLeft w:val="0"/>
                                                  <w:marRight w:val="0"/>
                                                  <w:marTop w:val="0"/>
                                                  <w:marBottom w:val="0"/>
                                                  <w:divBdr>
                                                    <w:top w:val="none" w:sz="0" w:space="0" w:color="auto"/>
                                                    <w:left w:val="none" w:sz="0" w:space="0" w:color="auto"/>
                                                    <w:bottom w:val="none" w:sz="0" w:space="0" w:color="auto"/>
                                                    <w:right w:val="none" w:sz="0" w:space="0" w:color="auto"/>
                                                  </w:divBdr>
                                                </w:div>
                                                <w:div w:id="821311177">
                                                  <w:marLeft w:val="0"/>
                                                  <w:marRight w:val="0"/>
                                                  <w:marTop w:val="0"/>
                                                  <w:marBottom w:val="0"/>
                                                  <w:divBdr>
                                                    <w:top w:val="none" w:sz="0" w:space="0" w:color="auto"/>
                                                    <w:left w:val="none" w:sz="0" w:space="0" w:color="auto"/>
                                                    <w:bottom w:val="none" w:sz="0" w:space="0" w:color="auto"/>
                                                    <w:right w:val="none" w:sz="0" w:space="0" w:color="auto"/>
                                                  </w:divBdr>
                                                  <w:divsChild>
                                                    <w:div w:id="1377780929">
                                                      <w:marLeft w:val="0"/>
                                                      <w:marRight w:val="0"/>
                                                      <w:marTop w:val="0"/>
                                                      <w:marBottom w:val="0"/>
                                                      <w:divBdr>
                                                        <w:top w:val="none" w:sz="0" w:space="0" w:color="auto"/>
                                                        <w:left w:val="none" w:sz="0" w:space="0" w:color="auto"/>
                                                        <w:bottom w:val="none" w:sz="0" w:space="0" w:color="auto"/>
                                                        <w:right w:val="none" w:sz="0" w:space="0" w:color="auto"/>
                                                      </w:divBdr>
                                                      <w:divsChild>
                                                        <w:div w:id="1754358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1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4221">
                                  <w:marLeft w:val="0"/>
                                  <w:marRight w:val="0"/>
                                  <w:marTop w:val="0"/>
                                  <w:marBottom w:val="0"/>
                                  <w:divBdr>
                                    <w:top w:val="none" w:sz="0" w:space="0" w:color="auto"/>
                                    <w:left w:val="none" w:sz="0" w:space="0" w:color="auto"/>
                                    <w:bottom w:val="single" w:sz="6" w:space="7" w:color="E1E8ED"/>
                                    <w:right w:val="none" w:sz="0" w:space="0" w:color="auto"/>
                                  </w:divBdr>
                                  <w:divsChild>
                                    <w:div w:id="1565531818">
                                      <w:marLeft w:val="0"/>
                                      <w:marRight w:val="0"/>
                                      <w:marTop w:val="0"/>
                                      <w:marBottom w:val="0"/>
                                      <w:divBdr>
                                        <w:top w:val="none" w:sz="0" w:space="0" w:color="auto"/>
                                        <w:left w:val="none" w:sz="0" w:space="0" w:color="auto"/>
                                        <w:bottom w:val="none" w:sz="0" w:space="0" w:color="auto"/>
                                        <w:right w:val="none" w:sz="0" w:space="0" w:color="auto"/>
                                      </w:divBdr>
                                      <w:divsChild>
                                        <w:div w:id="2093428098">
                                          <w:marLeft w:val="0"/>
                                          <w:marRight w:val="0"/>
                                          <w:marTop w:val="0"/>
                                          <w:marBottom w:val="0"/>
                                          <w:divBdr>
                                            <w:top w:val="none" w:sz="0" w:space="0" w:color="auto"/>
                                            <w:left w:val="none" w:sz="0" w:space="0" w:color="auto"/>
                                            <w:bottom w:val="none" w:sz="0" w:space="0" w:color="auto"/>
                                            <w:right w:val="none" w:sz="0" w:space="0" w:color="auto"/>
                                          </w:divBdr>
                                          <w:divsChild>
                                            <w:div w:id="735710973">
                                              <w:marLeft w:val="0"/>
                                              <w:marRight w:val="0"/>
                                              <w:marTop w:val="75"/>
                                              <w:marBottom w:val="30"/>
                                              <w:divBdr>
                                                <w:top w:val="none" w:sz="0" w:space="0" w:color="auto"/>
                                                <w:left w:val="none" w:sz="0" w:space="0" w:color="auto"/>
                                                <w:bottom w:val="none" w:sz="0" w:space="0" w:color="auto"/>
                                                <w:right w:val="none" w:sz="0" w:space="0" w:color="auto"/>
                                              </w:divBdr>
                                              <w:divsChild>
                                                <w:div w:id="169107449">
                                                  <w:marLeft w:val="0"/>
                                                  <w:marRight w:val="0"/>
                                                  <w:marTop w:val="0"/>
                                                  <w:marBottom w:val="0"/>
                                                  <w:divBdr>
                                                    <w:top w:val="none" w:sz="0" w:space="0" w:color="auto"/>
                                                    <w:left w:val="none" w:sz="0" w:space="0" w:color="auto"/>
                                                    <w:bottom w:val="none" w:sz="0" w:space="0" w:color="auto"/>
                                                    <w:right w:val="none" w:sz="0" w:space="0" w:color="auto"/>
                                                  </w:divBdr>
                                                </w:div>
                                                <w:div w:id="834077814">
                                                  <w:marLeft w:val="0"/>
                                                  <w:marRight w:val="0"/>
                                                  <w:marTop w:val="0"/>
                                                  <w:marBottom w:val="0"/>
                                                  <w:divBdr>
                                                    <w:top w:val="none" w:sz="0" w:space="0" w:color="auto"/>
                                                    <w:left w:val="none" w:sz="0" w:space="0" w:color="auto"/>
                                                    <w:bottom w:val="none" w:sz="0" w:space="0" w:color="auto"/>
                                                    <w:right w:val="none" w:sz="0" w:space="0" w:color="auto"/>
                                                  </w:divBdr>
                                                  <w:divsChild>
                                                    <w:div w:id="433133974">
                                                      <w:marLeft w:val="0"/>
                                                      <w:marRight w:val="0"/>
                                                      <w:marTop w:val="0"/>
                                                      <w:marBottom w:val="0"/>
                                                      <w:divBdr>
                                                        <w:top w:val="none" w:sz="0" w:space="0" w:color="auto"/>
                                                        <w:left w:val="none" w:sz="0" w:space="0" w:color="auto"/>
                                                        <w:bottom w:val="none" w:sz="0" w:space="0" w:color="auto"/>
                                                        <w:right w:val="none" w:sz="0" w:space="0" w:color="auto"/>
                                                      </w:divBdr>
                                                      <w:divsChild>
                                                        <w:div w:id="19991121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686613">
                                                  <w:marLeft w:val="0"/>
                                                  <w:marRight w:val="0"/>
                                                  <w:marTop w:val="0"/>
                                                  <w:marBottom w:val="0"/>
                                                  <w:divBdr>
                                                    <w:top w:val="none" w:sz="0" w:space="0" w:color="auto"/>
                                                    <w:left w:val="none" w:sz="0" w:space="0" w:color="auto"/>
                                                    <w:bottom w:val="none" w:sz="0" w:space="0" w:color="auto"/>
                                                    <w:right w:val="none" w:sz="0" w:space="0" w:color="auto"/>
                                                  </w:divBdr>
                                                </w:div>
                                                <w:div w:id="16304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2852">
                                  <w:marLeft w:val="0"/>
                                  <w:marRight w:val="0"/>
                                  <w:marTop w:val="0"/>
                                  <w:marBottom w:val="0"/>
                                  <w:divBdr>
                                    <w:top w:val="none" w:sz="0" w:space="0" w:color="auto"/>
                                    <w:left w:val="none" w:sz="0" w:space="0" w:color="auto"/>
                                    <w:bottom w:val="single" w:sz="6" w:space="7" w:color="E1E8ED"/>
                                    <w:right w:val="none" w:sz="0" w:space="0" w:color="auto"/>
                                  </w:divBdr>
                                  <w:divsChild>
                                    <w:div w:id="572006725">
                                      <w:marLeft w:val="0"/>
                                      <w:marRight w:val="0"/>
                                      <w:marTop w:val="0"/>
                                      <w:marBottom w:val="0"/>
                                      <w:divBdr>
                                        <w:top w:val="none" w:sz="0" w:space="0" w:color="auto"/>
                                        <w:left w:val="none" w:sz="0" w:space="0" w:color="auto"/>
                                        <w:bottom w:val="none" w:sz="0" w:space="0" w:color="auto"/>
                                        <w:right w:val="none" w:sz="0" w:space="0" w:color="auto"/>
                                      </w:divBdr>
                                      <w:divsChild>
                                        <w:div w:id="1557006028">
                                          <w:marLeft w:val="0"/>
                                          <w:marRight w:val="0"/>
                                          <w:marTop w:val="0"/>
                                          <w:marBottom w:val="0"/>
                                          <w:divBdr>
                                            <w:top w:val="none" w:sz="0" w:space="0" w:color="auto"/>
                                            <w:left w:val="none" w:sz="0" w:space="0" w:color="auto"/>
                                            <w:bottom w:val="none" w:sz="0" w:space="0" w:color="auto"/>
                                            <w:right w:val="none" w:sz="0" w:space="0" w:color="auto"/>
                                          </w:divBdr>
                                        </w:div>
                                        <w:div w:id="2024820192">
                                          <w:marLeft w:val="0"/>
                                          <w:marRight w:val="0"/>
                                          <w:marTop w:val="0"/>
                                          <w:marBottom w:val="0"/>
                                          <w:divBdr>
                                            <w:top w:val="none" w:sz="0" w:space="0" w:color="auto"/>
                                            <w:left w:val="none" w:sz="0" w:space="0" w:color="auto"/>
                                            <w:bottom w:val="none" w:sz="0" w:space="0" w:color="auto"/>
                                            <w:right w:val="none" w:sz="0" w:space="0" w:color="auto"/>
                                          </w:divBdr>
                                          <w:divsChild>
                                            <w:div w:id="1041517076">
                                              <w:marLeft w:val="0"/>
                                              <w:marRight w:val="0"/>
                                              <w:marTop w:val="75"/>
                                              <w:marBottom w:val="30"/>
                                              <w:divBdr>
                                                <w:top w:val="none" w:sz="0" w:space="0" w:color="auto"/>
                                                <w:left w:val="none" w:sz="0" w:space="0" w:color="auto"/>
                                                <w:bottom w:val="none" w:sz="0" w:space="0" w:color="auto"/>
                                                <w:right w:val="none" w:sz="0" w:space="0" w:color="auto"/>
                                              </w:divBdr>
                                              <w:divsChild>
                                                <w:div w:id="1525167938">
                                                  <w:marLeft w:val="0"/>
                                                  <w:marRight w:val="0"/>
                                                  <w:marTop w:val="0"/>
                                                  <w:marBottom w:val="0"/>
                                                  <w:divBdr>
                                                    <w:top w:val="none" w:sz="0" w:space="0" w:color="auto"/>
                                                    <w:left w:val="none" w:sz="0" w:space="0" w:color="auto"/>
                                                    <w:bottom w:val="none" w:sz="0" w:space="0" w:color="auto"/>
                                                    <w:right w:val="none" w:sz="0" w:space="0" w:color="auto"/>
                                                  </w:divBdr>
                                                </w:div>
                                                <w:div w:id="1806267048">
                                                  <w:marLeft w:val="0"/>
                                                  <w:marRight w:val="0"/>
                                                  <w:marTop w:val="0"/>
                                                  <w:marBottom w:val="0"/>
                                                  <w:divBdr>
                                                    <w:top w:val="none" w:sz="0" w:space="0" w:color="auto"/>
                                                    <w:left w:val="none" w:sz="0" w:space="0" w:color="auto"/>
                                                    <w:bottom w:val="none" w:sz="0" w:space="0" w:color="auto"/>
                                                    <w:right w:val="none" w:sz="0" w:space="0" w:color="auto"/>
                                                  </w:divBdr>
                                                </w:div>
                                                <w:div w:id="1859805743">
                                                  <w:marLeft w:val="0"/>
                                                  <w:marRight w:val="0"/>
                                                  <w:marTop w:val="0"/>
                                                  <w:marBottom w:val="0"/>
                                                  <w:divBdr>
                                                    <w:top w:val="none" w:sz="0" w:space="0" w:color="auto"/>
                                                    <w:left w:val="none" w:sz="0" w:space="0" w:color="auto"/>
                                                    <w:bottom w:val="none" w:sz="0" w:space="0" w:color="auto"/>
                                                    <w:right w:val="none" w:sz="0" w:space="0" w:color="auto"/>
                                                  </w:divBdr>
                                                  <w:divsChild>
                                                    <w:div w:id="897008631">
                                                      <w:marLeft w:val="0"/>
                                                      <w:marRight w:val="0"/>
                                                      <w:marTop w:val="0"/>
                                                      <w:marBottom w:val="0"/>
                                                      <w:divBdr>
                                                        <w:top w:val="none" w:sz="0" w:space="0" w:color="auto"/>
                                                        <w:left w:val="none" w:sz="0" w:space="0" w:color="auto"/>
                                                        <w:bottom w:val="none" w:sz="0" w:space="0" w:color="auto"/>
                                                        <w:right w:val="none" w:sz="0" w:space="0" w:color="auto"/>
                                                      </w:divBdr>
                                                      <w:divsChild>
                                                        <w:div w:id="1048652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52295">
                                  <w:marLeft w:val="0"/>
                                  <w:marRight w:val="0"/>
                                  <w:marTop w:val="0"/>
                                  <w:marBottom w:val="0"/>
                                  <w:divBdr>
                                    <w:top w:val="none" w:sz="0" w:space="0" w:color="auto"/>
                                    <w:left w:val="none" w:sz="0" w:space="0" w:color="auto"/>
                                    <w:bottom w:val="single" w:sz="6" w:space="7" w:color="E1E8ED"/>
                                    <w:right w:val="none" w:sz="0" w:space="0" w:color="auto"/>
                                  </w:divBdr>
                                  <w:divsChild>
                                    <w:div w:id="1958757747">
                                      <w:marLeft w:val="0"/>
                                      <w:marRight w:val="0"/>
                                      <w:marTop w:val="0"/>
                                      <w:marBottom w:val="0"/>
                                      <w:divBdr>
                                        <w:top w:val="none" w:sz="0" w:space="0" w:color="auto"/>
                                        <w:left w:val="none" w:sz="0" w:space="0" w:color="auto"/>
                                        <w:bottom w:val="none" w:sz="0" w:space="0" w:color="auto"/>
                                        <w:right w:val="none" w:sz="0" w:space="0" w:color="auto"/>
                                      </w:divBdr>
                                      <w:divsChild>
                                        <w:div w:id="1764255917">
                                          <w:marLeft w:val="0"/>
                                          <w:marRight w:val="0"/>
                                          <w:marTop w:val="0"/>
                                          <w:marBottom w:val="0"/>
                                          <w:divBdr>
                                            <w:top w:val="none" w:sz="0" w:space="0" w:color="auto"/>
                                            <w:left w:val="none" w:sz="0" w:space="0" w:color="auto"/>
                                            <w:bottom w:val="none" w:sz="0" w:space="0" w:color="auto"/>
                                            <w:right w:val="none" w:sz="0" w:space="0" w:color="auto"/>
                                          </w:divBdr>
                                        </w:div>
                                        <w:div w:id="1981374540">
                                          <w:marLeft w:val="0"/>
                                          <w:marRight w:val="0"/>
                                          <w:marTop w:val="0"/>
                                          <w:marBottom w:val="0"/>
                                          <w:divBdr>
                                            <w:top w:val="none" w:sz="0" w:space="0" w:color="auto"/>
                                            <w:left w:val="none" w:sz="0" w:space="0" w:color="auto"/>
                                            <w:bottom w:val="none" w:sz="0" w:space="0" w:color="auto"/>
                                            <w:right w:val="none" w:sz="0" w:space="0" w:color="auto"/>
                                          </w:divBdr>
                                          <w:divsChild>
                                            <w:div w:id="1712344132">
                                              <w:marLeft w:val="0"/>
                                              <w:marRight w:val="0"/>
                                              <w:marTop w:val="75"/>
                                              <w:marBottom w:val="30"/>
                                              <w:divBdr>
                                                <w:top w:val="none" w:sz="0" w:space="0" w:color="auto"/>
                                                <w:left w:val="none" w:sz="0" w:space="0" w:color="auto"/>
                                                <w:bottom w:val="none" w:sz="0" w:space="0" w:color="auto"/>
                                                <w:right w:val="none" w:sz="0" w:space="0" w:color="auto"/>
                                              </w:divBdr>
                                              <w:divsChild>
                                                <w:div w:id="129905467">
                                                  <w:marLeft w:val="0"/>
                                                  <w:marRight w:val="0"/>
                                                  <w:marTop w:val="0"/>
                                                  <w:marBottom w:val="0"/>
                                                  <w:divBdr>
                                                    <w:top w:val="none" w:sz="0" w:space="0" w:color="auto"/>
                                                    <w:left w:val="none" w:sz="0" w:space="0" w:color="auto"/>
                                                    <w:bottom w:val="none" w:sz="0" w:space="0" w:color="auto"/>
                                                    <w:right w:val="none" w:sz="0" w:space="0" w:color="auto"/>
                                                  </w:divBdr>
                                                  <w:divsChild>
                                                    <w:div w:id="908227652">
                                                      <w:marLeft w:val="0"/>
                                                      <w:marRight w:val="0"/>
                                                      <w:marTop w:val="0"/>
                                                      <w:marBottom w:val="0"/>
                                                      <w:divBdr>
                                                        <w:top w:val="none" w:sz="0" w:space="0" w:color="auto"/>
                                                        <w:left w:val="none" w:sz="0" w:space="0" w:color="auto"/>
                                                        <w:bottom w:val="none" w:sz="0" w:space="0" w:color="auto"/>
                                                        <w:right w:val="none" w:sz="0" w:space="0" w:color="auto"/>
                                                      </w:divBdr>
                                                      <w:divsChild>
                                                        <w:div w:id="3653708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6613372">
                                                  <w:marLeft w:val="0"/>
                                                  <w:marRight w:val="0"/>
                                                  <w:marTop w:val="0"/>
                                                  <w:marBottom w:val="0"/>
                                                  <w:divBdr>
                                                    <w:top w:val="none" w:sz="0" w:space="0" w:color="auto"/>
                                                    <w:left w:val="none" w:sz="0" w:space="0" w:color="auto"/>
                                                    <w:bottom w:val="none" w:sz="0" w:space="0" w:color="auto"/>
                                                    <w:right w:val="none" w:sz="0" w:space="0" w:color="auto"/>
                                                  </w:divBdr>
                                                </w:div>
                                                <w:div w:id="1420173043">
                                                  <w:marLeft w:val="0"/>
                                                  <w:marRight w:val="0"/>
                                                  <w:marTop w:val="0"/>
                                                  <w:marBottom w:val="0"/>
                                                  <w:divBdr>
                                                    <w:top w:val="none" w:sz="0" w:space="0" w:color="auto"/>
                                                    <w:left w:val="none" w:sz="0" w:space="0" w:color="auto"/>
                                                    <w:bottom w:val="none" w:sz="0" w:space="0" w:color="auto"/>
                                                    <w:right w:val="none" w:sz="0" w:space="0" w:color="auto"/>
                                                  </w:divBdr>
                                                </w:div>
                                                <w:div w:id="16436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86221">
                                  <w:marLeft w:val="0"/>
                                  <w:marRight w:val="0"/>
                                  <w:marTop w:val="0"/>
                                  <w:marBottom w:val="0"/>
                                  <w:divBdr>
                                    <w:top w:val="none" w:sz="0" w:space="0" w:color="auto"/>
                                    <w:left w:val="none" w:sz="0" w:space="0" w:color="auto"/>
                                    <w:bottom w:val="single" w:sz="6" w:space="7" w:color="E1E8ED"/>
                                    <w:right w:val="none" w:sz="0" w:space="0" w:color="auto"/>
                                  </w:divBdr>
                                  <w:divsChild>
                                    <w:div w:id="894894467">
                                      <w:marLeft w:val="0"/>
                                      <w:marRight w:val="0"/>
                                      <w:marTop w:val="0"/>
                                      <w:marBottom w:val="0"/>
                                      <w:divBdr>
                                        <w:top w:val="none" w:sz="0" w:space="0" w:color="auto"/>
                                        <w:left w:val="none" w:sz="0" w:space="0" w:color="auto"/>
                                        <w:bottom w:val="none" w:sz="0" w:space="0" w:color="auto"/>
                                        <w:right w:val="none" w:sz="0" w:space="0" w:color="auto"/>
                                      </w:divBdr>
                                      <w:divsChild>
                                        <w:div w:id="625428696">
                                          <w:marLeft w:val="0"/>
                                          <w:marRight w:val="0"/>
                                          <w:marTop w:val="0"/>
                                          <w:marBottom w:val="0"/>
                                          <w:divBdr>
                                            <w:top w:val="none" w:sz="0" w:space="0" w:color="auto"/>
                                            <w:left w:val="none" w:sz="0" w:space="0" w:color="auto"/>
                                            <w:bottom w:val="none" w:sz="0" w:space="0" w:color="auto"/>
                                            <w:right w:val="none" w:sz="0" w:space="0" w:color="auto"/>
                                          </w:divBdr>
                                          <w:divsChild>
                                            <w:div w:id="1179537808">
                                              <w:marLeft w:val="0"/>
                                              <w:marRight w:val="0"/>
                                              <w:marTop w:val="75"/>
                                              <w:marBottom w:val="30"/>
                                              <w:divBdr>
                                                <w:top w:val="none" w:sz="0" w:space="0" w:color="auto"/>
                                                <w:left w:val="none" w:sz="0" w:space="0" w:color="auto"/>
                                                <w:bottom w:val="none" w:sz="0" w:space="0" w:color="auto"/>
                                                <w:right w:val="none" w:sz="0" w:space="0" w:color="auto"/>
                                              </w:divBdr>
                                              <w:divsChild>
                                                <w:div w:id="716784087">
                                                  <w:marLeft w:val="0"/>
                                                  <w:marRight w:val="0"/>
                                                  <w:marTop w:val="0"/>
                                                  <w:marBottom w:val="0"/>
                                                  <w:divBdr>
                                                    <w:top w:val="none" w:sz="0" w:space="0" w:color="auto"/>
                                                    <w:left w:val="none" w:sz="0" w:space="0" w:color="auto"/>
                                                    <w:bottom w:val="none" w:sz="0" w:space="0" w:color="auto"/>
                                                    <w:right w:val="none" w:sz="0" w:space="0" w:color="auto"/>
                                                  </w:divBdr>
                                                </w:div>
                                                <w:div w:id="946542750">
                                                  <w:marLeft w:val="0"/>
                                                  <w:marRight w:val="0"/>
                                                  <w:marTop w:val="0"/>
                                                  <w:marBottom w:val="0"/>
                                                  <w:divBdr>
                                                    <w:top w:val="none" w:sz="0" w:space="0" w:color="auto"/>
                                                    <w:left w:val="none" w:sz="0" w:space="0" w:color="auto"/>
                                                    <w:bottom w:val="none" w:sz="0" w:space="0" w:color="auto"/>
                                                    <w:right w:val="none" w:sz="0" w:space="0" w:color="auto"/>
                                                  </w:divBdr>
                                                </w:div>
                                                <w:div w:id="1643003622">
                                                  <w:marLeft w:val="0"/>
                                                  <w:marRight w:val="0"/>
                                                  <w:marTop w:val="0"/>
                                                  <w:marBottom w:val="0"/>
                                                  <w:divBdr>
                                                    <w:top w:val="none" w:sz="0" w:space="0" w:color="auto"/>
                                                    <w:left w:val="none" w:sz="0" w:space="0" w:color="auto"/>
                                                    <w:bottom w:val="none" w:sz="0" w:space="0" w:color="auto"/>
                                                    <w:right w:val="none" w:sz="0" w:space="0" w:color="auto"/>
                                                  </w:divBdr>
                                                </w:div>
                                                <w:div w:id="1930119108">
                                                  <w:marLeft w:val="0"/>
                                                  <w:marRight w:val="0"/>
                                                  <w:marTop w:val="0"/>
                                                  <w:marBottom w:val="0"/>
                                                  <w:divBdr>
                                                    <w:top w:val="none" w:sz="0" w:space="0" w:color="auto"/>
                                                    <w:left w:val="none" w:sz="0" w:space="0" w:color="auto"/>
                                                    <w:bottom w:val="none" w:sz="0" w:space="0" w:color="auto"/>
                                                    <w:right w:val="none" w:sz="0" w:space="0" w:color="auto"/>
                                                  </w:divBdr>
                                                  <w:divsChild>
                                                    <w:div w:id="208764039">
                                                      <w:marLeft w:val="0"/>
                                                      <w:marRight w:val="0"/>
                                                      <w:marTop w:val="0"/>
                                                      <w:marBottom w:val="0"/>
                                                      <w:divBdr>
                                                        <w:top w:val="none" w:sz="0" w:space="0" w:color="auto"/>
                                                        <w:left w:val="none" w:sz="0" w:space="0" w:color="auto"/>
                                                        <w:bottom w:val="none" w:sz="0" w:space="0" w:color="auto"/>
                                                        <w:right w:val="none" w:sz="0" w:space="0" w:color="auto"/>
                                                      </w:divBdr>
                                                      <w:divsChild>
                                                        <w:div w:id="1631133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096">
                                  <w:marLeft w:val="0"/>
                                  <w:marRight w:val="0"/>
                                  <w:marTop w:val="0"/>
                                  <w:marBottom w:val="0"/>
                                  <w:divBdr>
                                    <w:top w:val="none" w:sz="0" w:space="0" w:color="auto"/>
                                    <w:left w:val="none" w:sz="0" w:space="0" w:color="auto"/>
                                    <w:bottom w:val="single" w:sz="6" w:space="7" w:color="E1E8ED"/>
                                    <w:right w:val="none" w:sz="0" w:space="0" w:color="auto"/>
                                  </w:divBdr>
                                  <w:divsChild>
                                    <w:div w:id="706099878">
                                      <w:marLeft w:val="0"/>
                                      <w:marRight w:val="0"/>
                                      <w:marTop w:val="0"/>
                                      <w:marBottom w:val="0"/>
                                      <w:divBdr>
                                        <w:top w:val="none" w:sz="0" w:space="0" w:color="auto"/>
                                        <w:left w:val="none" w:sz="0" w:space="0" w:color="auto"/>
                                        <w:bottom w:val="none" w:sz="0" w:space="0" w:color="auto"/>
                                        <w:right w:val="none" w:sz="0" w:space="0" w:color="auto"/>
                                      </w:divBdr>
                                      <w:divsChild>
                                        <w:div w:id="521087964">
                                          <w:marLeft w:val="0"/>
                                          <w:marRight w:val="0"/>
                                          <w:marTop w:val="0"/>
                                          <w:marBottom w:val="0"/>
                                          <w:divBdr>
                                            <w:top w:val="none" w:sz="0" w:space="0" w:color="auto"/>
                                            <w:left w:val="none" w:sz="0" w:space="0" w:color="auto"/>
                                            <w:bottom w:val="none" w:sz="0" w:space="0" w:color="auto"/>
                                            <w:right w:val="none" w:sz="0" w:space="0" w:color="auto"/>
                                          </w:divBdr>
                                          <w:divsChild>
                                            <w:div w:id="1133593662">
                                              <w:marLeft w:val="0"/>
                                              <w:marRight w:val="0"/>
                                              <w:marTop w:val="75"/>
                                              <w:marBottom w:val="30"/>
                                              <w:divBdr>
                                                <w:top w:val="none" w:sz="0" w:space="0" w:color="auto"/>
                                                <w:left w:val="none" w:sz="0" w:space="0" w:color="auto"/>
                                                <w:bottom w:val="none" w:sz="0" w:space="0" w:color="auto"/>
                                                <w:right w:val="none" w:sz="0" w:space="0" w:color="auto"/>
                                              </w:divBdr>
                                              <w:divsChild>
                                                <w:div w:id="338778877">
                                                  <w:marLeft w:val="0"/>
                                                  <w:marRight w:val="0"/>
                                                  <w:marTop w:val="0"/>
                                                  <w:marBottom w:val="0"/>
                                                  <w:divBdr>
                                                    <w:top w:val="none" w:sz="0" w:space="0" w:color="auto"/>
                                                    <w:left w:val="none" w:sz="0" w:space="0" w:color="auto"/>
                                                    <w:bottom w:val="none" w:sz="0" w:space="0" w:color="auto"/>
                                                    <w:right w:val="none" w:sz="0" w:space="0" w:color="auto"/>
                                                  </w:divBdr>
                                                  <w:divsChild>
                                                    <w:div w:id="2086106324">
                                                      <w:marLeft w:val="0"/>
                                                      <w:marRight w:val="0"/>
                                                      <w:marTop w:val="0"/>
                                                      <w:marBottom w:val="0"/>
                                                      <w:divBdr>
                                                        <w:top w:val="none" w:sz="0" w:space="0" w:color="auto"/>
                                                        <w:left w:val="none" w:sz="0" w:space="0" w:color="auto"/>
                                                        <w:bottom w:val="none" w:sz="0" w:space="0" w:color="auto"/>
                                                        <w:right w:val="none" w:sz="0" w:space="0" w:color="auto"/>
                                                      </w:divBdr>
                                                      <w:divsChild>
                                                        <w:div w:id="723140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8980">
                                                  <w:marLeft w:val="0"/>
                                                  <w:marRight w:val="0"/>
                                                  <w:marTop w:val="0"/>
                                                  <w:marBottom w:val="0"/>
                                                  <w:divBdr>
                                                    <w:top w:val="none" w:sz="0" w:space="0" w:color="auto"/>
                                                    <w:left w:val="none" w:sz="0" w:space="0" w:color="auto"/>
                                                    <w:bottom w:val="none" w:sz="0" w:space="0" w:color="auto"/>
                                                    <w:right w:val="none" w:sz="0" w:space="0" w:color="auto"/>
                                                  </w:divBdr>
                                                </w:div>
                                                <w:div w:id="1181507402">
                                                  <w:marLeft w:val="0"/>
                                                  <w:marRight w:val="0"/>
                                                  <w:marTop w:val="0"/>
                                                  <w:marBottom w:val="0"/>
                                                  <w:divBdr>
                                                    <w:top w:val="none" w:sz="0" w:space="0" w:color="auto"/>
                                                    <w:left w:val="none" w:sz="0" w:space="0" w:color="auto"/>
                                                    <w:bottom w:val="none" w:sz="0" w:space="0" w:color="auto"/>
                                                    <w:right w:val="none" w:sz="0" w:space="0" w:color="auto"/>
                                                  </w:divBdr>
                                                </w:div>
                                                <w:div w:id="1522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5876">
                                  <w:marLeft w:val="0"/>
                                  <w:marRight w:val="0"/>
                                  <w:marTop w:val="0"/>
                                  <w:marBottom w:val="0"/>
                                  <w:divBdr>
                                    <w:top w:val="none" w:sz="0" w:space="0" w:color="auto"/>
                                    <w:left w:val="none" w:sz="0" w:space="0" w:color="auto"/>
                                    <w:bottom w:val="single" w:sz="6" w:space="7" w:color="E1E8ED"/>
                                    <w:right w:val="none" w:sz="0" w:space="0" w:color="auto"/>
                                  </w:divBdr>
                                  <w:divsChild>
                                    <w:div w:id="717781664">
                                      <w:marLeft w:val="0"/>
                                      <w:marRight w:val="0"/>
                                      <w:marTop w:val="0"/>
                                      <w:marBottom w:val="0"/>
                                      <w:divBdr>
                                        <w:top w:val="none" w:sz="0" w:space="0" w:color="auto"/>
                                        <w:left w:val="none" w:sz="0" w:space="0" w:color="auto"/>
                                        <w:bottom w:val="none" w:sz="0" w:space="0" w:color="auto"/>
                                        <w:right w:val="none" w:sz="0" w:space="0" w:color="auto"/>
                                      </w:divBdr>
                                      <w:divsChild>
                                        <w:div w:id="1276710805">
                                          <w:marLeft w:val="0"/>
                                          <w:marRight w:val="0"/>
                                          <w:marTop w:val="0"/>
                                          <w:marBottom w:val="0"/>
                                          <w:divBdr>
                                            <w:top w:val="none" w:sz="0" w:space="0" w:color="auto"/>
                                            <w:left w:val="none" w:sz="0" w:space="0" w:color="auto"/>
                                            <w:bottom w:val="none" w:sz="0" w:space="0" w:color="auto"/>
                                            <w:right w:val="none" w:sz="0" w:space="0" w:color="auto"/>
                                          </w:divBdr>
                                        </w:div>
                                        <w:div w:id="1786775680">
                                          <w:marLeft w:val="0"/>
                                          <w:marRight w:val="0"/>
                                          <w:marTop w:val="0"/>
                                          <w:marBottom w:val="0"/>
                                          <w:divBdr>
                                            <w:top w:val="none" w:sz="0" w:space="0" w:color="auto"/>
                                            <w:left w:val="none" w:sz="0" w:space="0" w:color="auto"/>
                                            <w:bottom w:val="none" w:sz="0" w:space="0" w:color="auto"/>
                                            <w:right w:val="none" w:sz="0" w:space="0" w:color="auto"/>
                                          </w:divBdr>
                                          <w:divsChild>
                                            <w:div w:id="319188512">
                                              <w:marLeft w:val="0"/>
                                              <w:marRight w:val="0"/>
                                              <w:marTop w:val="75"/>
                                              <w:marBottom w:val="30"/>
                                              <w:divBdr>
                                                <w:top w:val="none" w:sz="0" w:space="0" w:color="auto"/>
                                                <w:left w:val="none" w:sz="0" w:space="0" w:color="auto"/>
                                                <w:bottom w:val="none" w:sz="0" w:space="0" w:color="auto"/>
                                                <w:right w:val="none" w:sz="0" w:space="0" w:color="auto"/>
                                              </w:divBdr>
                                              <w:divsChild>
                                                <w:div w:id="52437701">
                                                  <w:marLeft w:val="0"/>
                                                  <w:marRight w:val="0"/>
                                                  <w:marTop w:val="0"/>
                                                  <w:marBottom w:val="0"/>
                                                  <w:divBdr>
                                                    <w:top w:val="none" w:sz="0" w:space="0" w:color="auto"/>
                                                    <w:left w:val="none" w:sz="0" w:space="0" w:color="auto"/>
                                                    <w:bottom w:val="none" w:sz="0" w:space="0" w:color="auto"/>
                                                    <w:right w:val="none" w:sz="0" w:space="0" w:color="auto"/>
                                                  </w:divBdr>
                                                </w:div>
                                                <w:div w:id="1472014655">
                                                  <w:marLeft w:val="0"/>
                                                  <w:marRight w:val="0"/>
                                                  <w:marTop w:val="0"/>
                                                  <w:marBottom w:val="0"/>
                                                  <w:divBdr>
                                                    <w:top w:val="none" w:sz="0" w:space="0" w:color="auto"/>
                                                    <w:left w:val="none" w:sz="0" w:space="0" w:color="auto"/>
                                                    <w:bottom w:val="none" w:sz="0" w:space="0" w:color="auto"/>
                                                    <w:right w:val="none" w:sz="0" w:space="0" w:color="auto"/>
                                                  </w:divBdr>
                                                </w:div>
                                                <w:div w:id="1563056144">
                                                  <w:marLeft w:val="0"/>
                                                  <w:marRight w:val="0"/>
                                                  <w:marTop w:val="0"/>
                                                  <w:marBottom w:val="0"/>
                                                  <w:divBdr>
                                                    <w:top w:val="none" w:sz="0" w:space="0" w:color="auto"/>
                                                    <w:left w:val="none" w:sz="0" w:space="0" w:color="auto"/>
                                                    <w:bottom w:val="none" w:sz="0" w:space="0" w:color="auto"/>
                                                    <w:right w:val="none" w:sz="0" w:space="0" w:color="auto"/>
                                                  </w:divBdr>
                                                </w:div>
                                                <w:div w:id="1964267283">
                                                  <w:marLeft w:val="0"/>
                                                  <w:marRight w:val="0"/>
                                                  <w:marTop w:val="0"/>
                                                  <w:marBottom w:val="0"/>
                                                  <w:divBdr>
                                                    <w:top w:val="none" w:sz="0" w:space="0" w:color="auto"/>
                                                    <w:left w:val="none" w:sz="0" w:space="0" w:color="auto"/>
                                                    <w:bottom w:val="none" w:sz="0" w:space="0" w:color="auto"/>
                                                    <w:right w:val="none" w:sz="0" w:space="0" w:color="auto"/>
                                                  </w:divBdr>
                                                  <w:divsChild>
                                                    <w:div w:id="805245219">
                                                      <w:marLeft w:val="0"/>
                                                      <w:marRight w:val="0"/>
                                                      <w:marTop w:val="0"/>
                                                      <w:marBottom w:val="0"/>
                                                      <w:divBdr>
                                                        <w:top w:val="none" w:sz="0" w:space="0" w:color="auto"/>
                                                        <w:left w:val="none" w:sz="0" w:space="0" w:color="auto"/>
                                                        <w:bottom w:val="none" w:sz="0" w:space="0" w:color="auto"/>
                                                        <w:right w:val="none" w:sz="0" w:space="0" w:color="auto"/>
                                                      </w:divBdr>
                                                      <w:divsChild>
                                                        <w:div w:id="2059892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6320">
                                  <w:marLeft w:val="0"/>
                                  <w:marRight w:val="0"/>
                                  <w:marTop w:val="0"/>
                                  <w:marBottom w:val="0"/>
                                  <w:divBdr>
                                    <w:top w:val="none" w:sz="0" w:space="0" w:color="auto"/>
                                    <w:left w:val="none" w:sz="0" w:space="0" w:color="auto"/>
                                    <w:bottom w:val="single" w:sz="6" w:space="7" w:color="E1E8ED"/>
                                    <w:right w:val="none" w:sz="0" w:space="0" w:color="auto"/>
                                  </w:divBdr>
                                  <w:divsChild>
                                    <w:div w:id="1377656538">
                                      <w:marLeft w:val="0"/>
                                      <w:marRight w:val="0"/>
                                      <w:marTop w:val="0"/>
                                      <w:marBottom w:val="0"/>
                                      <w:divBdr>
                                        <w:top w:val="none" w:sz="0" w:space="0" w:color="auto"/>
                                        <w:left w:val="none" w:sz="0" w:space="0" w:color="auto"/>
                                        <w:bottom w:val="none" w:sz="0" w:space="0" w:color="auto"/>
                                        <w:right w:val="none" w:sz="0" w:space="0" w:color="auto"/>
                                      </w:divBdr>
                                      <w:divsChild>
                                        <w:div w:id="341589866">
                                          <w:marLeft w:val="0"/>
                                          <w:marRight w:val="0"/>
                                          <w:marTop w:val="0"/>
                                          <w:marBottom w:val="0"/>
                                          <w:divBdr>
                                            <w:top w:val="none" w:sz="0" w:space="0" w:color="auto"/>
                                            <w:left w:val="none" w:sz="0" w:space="0" w:color="auto"/>
                                            <w:bottom w:val="none" w:sz="0" w:space="0" w:color="auto"/>
                                            <w:right w:val="none" w:sz="0" w:space="0" w:color="auto"/>
                                          </w:divBdr>
                                          <w:divsChild>
                                            <w:div w:id="1613173038">
                                              <w:marLeft w:val="0"/>
                                              <w:marRight w:val="0"/>
                                              <w:marTop w:val="75"/>
                                              <w:marBottom w:val="30"/>
                                              <w:divBdr>
                                                <w:top w:val="none" w:sz="0" w:space="0" w:color="auto"/>
                                                <w:left w:val="none" w:sz="0" w:space="0" w:color="auto"/>
                                                <w:bottom w:val="none" w:sz="0" w:space="0" w:color="auto"/>
                                                <w:right w:val="none" w:sz="0" w:space="0" w:color="auto"/>
                                              </w:divBdr>
                                              <w:divsChild>
                                                <w:div w:id="274597843">
                                                  <w:marLeft w:val="0"/>
                                                  <w:marRight w:val="0"/>
                                                  <w:marTop w:val="0"/>
                                                  <w:marBottom w:val="0"/>
                                                  <w:divBdr>
                                                    <w:top w:val="none" w:sz="0" w:space="0" w:color="auto"/>
                                                    <w:left w:val="none" w:sz="0" w:space="0" w:color="auto"/>
                                                    <w:bottom w:val="none" w:sz="0" w:space="0" w:color="auto"/>
                                                    <w:right w:val="none" w:sz="0" w:space="0" w:color="auto"/>
                                                  </w:divBdr>
                                                </w:div>
                                                <w:div w:id="636372532">
                                                  <w:marLeft w:val="0"/>
                                                  <w:marRight w:val="0"/>
                                                  <w:marTop w:val="0"/>
                                                  <w:marBottom w:val="0"/>
                                                  <w:divBdr>
                                                    <w:top w:val="none" w:sz="0" w:space="0" w:color="auto"/>
                                                    <w:left w:val="none" w:sz="0" w:space="0" w:color="auto"/>
                                                    <w:bottom w:val="none" w:sz="0" w:space="0" w:color="auto"/>
                                                    <w:right w:val="none" w:sz="0" w:space="0" w:color="auto"/>
                                                  </w:divBdr>
                                                  <w:divsChild>
                                                    <w:div w:id="1624310758">
                                                      <w:marLeft w:val="0"/>
                                                      <w:marRight w:val="0"/>
                                                      <w:marTop w:val="0"/>
                                                      <w:marBottom w:val="0"/>
                                                      <w:divBdr>
                                                        <w:top w:val="none" w:sz="0" w:space="0" w:color="auto"/>
                                                        <w:left w:val="none" w:sz="0" w:space="0" w:color="auto"/>
                                                        <w:bottom w:val="none" w:sz="0" w:space="0" w:color="auto"/>
                                                        <w:right w:val="none" w:sz="0" w:space="0" w:color="auto"/>
                                                      </w:divBdr>
                                                      <w:divsChild>
                                                        <w:div w:id="1038704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7229009">
                                                  <w:marLeft w:val="0"/>
                                                  <w:marRight w:val="0"/>
                                                  <w:marTop w:val="0"/>
                                                  <w:marBottom w:val="0"/>
                                                  <w:divBdr>
                                                    <w:top w:val="none" w:sz="0" w:space="0" w:color="auto"/>
                                                    <w:left w:val="none" w:sz="0" w:space="0" w:color="auto"/>
                                                    <w:bottom w:val="none" w:sz="0" w:space="0" w:color="auto"/>
                                                    <w:right w:val="none" w:sz="0" w:space="0" w:color="auto"/>
                                                  </w:divBdr>
                                                </w:div>
                                                <w:div w:id="14111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513">
                                  <w:marLeft w:val="0"/>
                                  <w:marRight w:val="0"/>
                                  <w:marTop w:val="0"/>
                                  <w:marBottom w:val="0"/>
                                  <w:divBdr>
                                    <w:top w:val="none" w:sz="0" w:space="0" w:color="auto"/>
                                    <w:left w:val="none" w:sz="0" w:space="0" w:color="auto"/>
                                    <w:bottom w:val="single" w:sz="6" w:space="7" w:color="E1E8ED"/>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1063256618">
                                          <w:marLeft w:val="0"/>
                                          <w:marRight w:val="0"/>
                                          <w:marTop w:val="0"/>
                                          <w:marBottom w:val="0"/>
                                          <w:divBdr>
                                            <w:top w:val="none" w:sz="0" w:space="0" w:color="auto"/>
                                            <w:left w:val="none" w:sz="0" w:space="0" w:color="auto"/>
                                            <w:bottom w:val="none" w:sz="0" w:space="0" w:color="auto"/>
                                            <w:right w:val="none" w:sz="0" w:space="0" w:color="auto"/>
                                          </w:divBdr>
                                          <w:divsChild>
                                            <w:div w:id="432358763">
                                              <w:marLeft w:val="0"/>
                                              <w:marRight w:val="0"/>
                                              <w:marTop w:val="75"/>
                                              <w:marBottom w:val="30"/>
                                              <w:divBdr>
                                                <w:top w:val="none" w:sz="0" w:space="0" w:color="auto"/>
                                                <w:left w:val="none" w:sz="0" w:space="0" w:color="auto"/>
                                                <w:bottom w:val="none" w:sz="0" w:space="0" w:color="auto"/>
                                                <w:right w:val="none" w:sz="0" w:space="0" w:color="auto"/>
                                              </w:divBdr>
                                              <w:divsChild>
                                                <w:div w:id="316497483">
                                                  <w:marLeft w:val="0"/>
                                                  <w:marRight w:val="0"/>
                                                  <w:marTop w:val="0"/>
                                                  <w:marBottom w:val="0"/>
                                                  <w:divBdr>
                                                    <w:top w:val="none" w:sz="0" w:space="0" w:color="auto"/>
                                                    <w:left w:val="none" w:sz="0" w:space="0" w:color="auto"/>
                                                    <w:bottom w:val="none" w:sz="0" w:space="0" w:color="auto"/>
                                                    <w:right w:val="none" w:sz="0" w:space="0" w:color="auto"/>
                                                  </w:divBdr>
                                                </w:div>
                                                <w:div w:id="1247106812">
                                                  <w:marLeft w:val="0"/>
                                                  <w:marRight w:val="0"/>
                                                  <w:marTop w:val="0"/>
                                                  <w:marBottom w:val="0"/>
                                                  <w:divBdr>
                                                    <w:top w:val="none" w:sz="0" w:space="0" w:color="auto"/>
                                                    <w:left w:val="none" w:sz="0" w:space="0" w:color="auto"/>
                                                    <w:bottom w:val="none" w:sz="0" w:space="0" w:color="auto"/>
                                                    <w:right w:val="none" w:sz="0" w:space="0" w:color="auto"/>
                                                  </w:divBdr>
                                                  <w:divsChild>
                                                    <w:div w:id="671419018">
                                                      <w:marLeft w:val="0"/>
                                                      <w:marRight w:val="0"/>
                                                      <w:marTop w:val="0"/>
                                                      <w:marBottom w:val="0"/>
                                                      <w:divBdr>
                                                        <w:top w:val="none" w:sz="0" w:space="0" w:color="auto"/>
                                                        <w:left w:val="none" w:sz="0" w:space="0" w:color="auto"/>
                                                        <w:bottom w:val="none" w:sz="0" w:space="0" w:color="auto"/>
                                                        <w:right w:val="none" w:sz="0" w:space="0" w:color="auto"/>
                                                      </w:divBdr>
                                                      <w:divsChild>
                                                        <w:div w:id="1464230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444265">
                                                  <w:marLeft w:val="0"/>
                                                  <w:marRight w:val="0"/>
                                                  <w:marTop w:val="0"/>
                                                  <w:marBottom w:val="0"/>
                                                  <w:divBdr>
                                                    <w:top w:val="none" w:sz="0" w:space="0" w:color="auto"/>
                                                    <w:left w:val="none" w:sz="0" w:space="0" w:color="auto"/>
                                                    <w:bottom w:val="none" w:sz="0" w:space="0" w:color="auto"/>
                                                    <w:right w:val="none" w:sz="0" w:space="0" w:color="auto"/>
                                                  </w:divBdr>
                                                </w:div>
                                                <w:div w:id="2080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0918">
                                  <w:marLeft w:val="0"/>
                                  <w:marRight w:val="0"/>
                                  <w:marTop w:val="0"/>
                                  <w:marBottom w:val="0"/>
                                  <w:divBdr>
                                    <w:top w:val="none" w:sz="0" w:space="0" w:color="auto"/>
                                    <w:left w:val="none" w:sz="0" w:space="0" w:color="auto"/>
                                    <w:bottom w:val="single" w:sz="6" w:space="7" w:color="E1E8ED"/>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sChild>
                                        <w:div w:id="481971605">
                                          <w:marLeft w:val="0"/>
                                          <w:marRight w:val="0"/>
                                          <w:marTop w:val="0"/>
                                          <w:marBottom w:val="0"/>
                                          <w:divBdr>
                                            <w:top w:val="none" w:sz="0" w:space="0" w:color="auto"/>
                                            <w:left w:val="none" w:sz="0" w:space="0" w:color="auto"/>
                                            <w:bottom w:val="none" w:sz="0" w:space="0" w:color="auto"/>
                                            <w:right w:val="none" w:sz="0" w:space="0" w:color="auto"/>
                                          </w:divBdr>
                                        </w:div>
                                        <w:div w:id="1014189974">
                                          <w:marLeft w:val="0"/>
                                          <w:marRight w:val="0"/>
                                          <w:marTop w:val="0"/>
                                          <w:marBottom w:val="0"/>
                                          <w:divBdr>
                                            <w:top w:val="none" w:sz="0" w:space="0" w:color="auto"/>
                                            <w:left w:val="none" w:sz="0" w:space="0" w:color="auto"/>
                                            <w:bottom w:val="none" w:sz="0" w:space="0" w:color="auto"/>
                                            <w:right w:val="none" w:sz="0" w:space="0" w:color="auto"/>
                                          </w:divBdr>
                                          <w:divsChild>
                                            <w:div w:id="1439334184">
                                              <w:marLeft w:val="0"/>
                                              <w:marRight w:val="0"/>
                                              <w:marTop w:val="75"/>
                                              <w:marBottom w:val="30"/>
                                              <w:divBdr>
                                                <w:top w:val="none" w:sz="0" w:space="0" w:color="auto"/>
                                                <w:left w:val="none" w:sz="0" w:space="0" w:color="auto"/>
                                                <w:bottom w:val="none" w:sz="0" w:space="0" w:color="auto"/>
                                                <w:right w:val="none" w:sz="0" w:space="0" w:color="auto"/>
                                              </w:divBdr>
                                              <w:divsChild>
                                                <w:div w:id="51080336">
                                                  <w:marLeft w:val="0"/>
                                                  <w:marRight w:val="0"/>
                                                  <w:marTop w:val="0"/>
                                                  <w:marBottom w:val="0"/>
                                                  <w:divBdr>
                                                    <w:top w:val="none" w:sz="0" w:space="0" w:color="auto"/>
                                                    <w:left w:val="none" w:sz="0" w:space="0" w:color="auto"/>
                                                    <w:bottom w:val="none" w:sz="0" w:space="0" w:color="auto"/>
                                                    <w:right w:val="none" w:sz="0" w:space="0" w:color="auto"/>
                                                  </w:divBdr>
                                                </w:div>
                                                <w:div w:id="765735568">
                                                  <w:marLeft w:val="0"/>
                                                  <w:marRight w:val="0"/>
                                                  <w:marTop w:val="0"/>
                                                  <w:marBottom w:val="0"/>
                                                  <w:divBdr>
                                                    <w:top w:val="none" w:sz="0" w:space="0" w:color="auto"/>
                                                    <w:left w:val="none" w:sz="0" w:space="0" w:color="auto"/>
                                                    <w:bottom w:val="none" w:sz="0" w:space="0" w:color="auto"/>
                                                    <w:right w:val="none" w:sz="0" w:space="0" w:color="auto"/>
                                                  </w:divBdr>
                                                  <w:divsChild>
                                                    <w:div w:id="1309897931">
                                                      <w:marLeft w:val="0"/>
                                                      <w:marRight w:val="0"/>
                                                      <w:marTop w:val="0"/>
                                                      <w:marBottom w:val="0"/>
                                                      <w:divBdr>
                                                        <w:top w:val="none" w:sz="0" w:space="0" w:color="auto"/>
                                                        <w:left w:val="none" w:sz="0" w:space="0" w:color="auto"/>
                                                        <w:bottom w:val="none" w:sz="0" w:space="0" w:color="auto"/>
                                                        <w:right w:val="none" w:sz="0" w:space="0" w:color="auto"/>
                                                      </w:divBdr>
                                                      <w:divsChild>
                                                        <w:div w:id="1923563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516858">
                                                  <w:marLeft w:val="0"/>
                                                  <w:marRight w:val="0"/>
                                                  <w:marTop w:val="0"/>
                                                  <w:marBottom w:val="0"/>
                                                  <w:divBdr>
                                                    <w:top w:val="none" w:sz="0" w:space="0" w:color="auto"/>
                                                    <w:left w:val="none" w:sz="0" w:space="0" w:color="auto"/>
                                                    <w:bottom w:val="none" w:sz="0" w:space="0" w:color="auto"/>
                                                    <w:right w:val="none" w:sz="0" w:space="0" w:color="auto"/>
                                                  </w:divBdr>
                                                </w:div>
                                                <w:div w:id="17464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4821">
                                  <w:marLeft w:val="0"/>
                                  <w:marRight w:val="0"/>
                                  <w:marTop w:val="0"/>
                                  <w:marBottom w:val="0"/>
                                  <w:divBdr>
                                    <w:top w:val="none" w:sz="0" w:space="0" w:color="auto"/>
                                    <w:left w:val="none" w:sz="0" w:space="0" w:color="auto"/>
                                    <w:bottom w:val="single" w:sz="6" w:space="7" w:color="E1E8ED"/>
                                    <w:right w:val="none" w:sz="0" w:space="0" w:color="auto"/>
                                  </w:divBdr>
                                  <w:divsChild>
                                    <w:div w:id="241259385">
                                      <w:marLeft w:val="0"/>
                                      <w:marRight w:val="0"/>
                                      <w:marTop w:val="0"/>
                                      <w:marBottom w:val="0"/>
                                      <w:divBdr>
                                        <w:top w:val="none" w:sz="0" w:space="0" w:color="auto"/>
                                        <w:left w:val="none" w:sz="0" w:space="0" w:color="auto"/>
                                        <w:bottom w:val="none" w:sz="0" w:space="0" w:color="auto"/>
                                        <w:right w:val="none" w:sz="0" w:space="0" w:color="auto"/>
                                      </w:divBdr>
                                      <w:divsChild>
                                        <w:div w:id="1297494690">
                                          <w:marLeft w:val="0"/>
                                          <w:marRight w:val="0"/>
                                          <w:marTop w:val="0"/>
                                          <w:marBottom w:val="0"/>
                                          <w:divBdr>
                                            <w:top w:val="none" w:sz="0" w:space="0" w:color="auto"/>
                                            <w:left w:val="none" w:sz="0" w:space="0" w:color="auto"/>
                                            <w:bottom w:val="none" w:sz="0" w:space="0" w:color="auto"/>
                                            <w:right w:val="none" w:sz="0" w:space="0" w:color="auto"/>
                                          </w:divBdr>
                                          <w:divsChild>
                                            <w:div w:id="600142788">
                                              <w:marLeft w:val="0"/>
                                              <w:marRight w:val="0"/>
                                              <w:marTop w:val="75"/>
                                              <w:marBottom w:val="30"/>
                                              <w:divBdr>
                                                <w:top w:val="none" w:sz="0" w:space="0" w:color="auto"/>
                                                <w:left w:val="none" w:sz="0" w:space="0" w:color="auto"/>
                                                <w:bottom w:val="none" w:sz="0" w:space="0" w:color="auto"/>
                                                <w:right w:val="none" w:sz="0" w:space="0" w:color="auto"/>
                                              </w:divBdr>
                                              <w:divsChild>
                                                <w:div w:id="376124727">
                                                  <w:marLeft w:val="0"/>
                                                  <w:marRight w:val="0"/>
                                                  <w:marTop w:val="0"/>
                                                  <w:marBottom w:val="0"/>
                                                  <w:divBdr>
                                                    <w:top w:val="none" w:sz="0" w:space="0" w:color="auto"/>
                                                    <w:left w:val="none" w:sz="0" w:space="0" w:color="auto"/>
                                                    <w:bottom w:val="none" w:sz="0" w:space="0" w:color="auto"/>
                                                    <w:right w:val="none" w:sz="0" w:space="0" w:color="auto"/>
                                                  </w:divBdr>
                                                  <w:divsChild>
                                                    <w:div w:id="1453474147">
                                                      <w:marLeft w:val="0"/>
                                                      <w:marRight w:val="0"/>
                                                      <w:marTop w:val="0"/>
                                                      <w:marBottom w:val="0"/>
                                                      <w:divBdr>
                                                        <w:top w:val="none" w:sz="0" w:space="0" w:color="auto"/>
                                                        <w:left w:val="none" w:sz="0" w:space="0" w:color="auto"/>
                                                        <w:bottom w:val="none" w:sz="0" w:space="0" w:color="auto"/>
                                                        <w:right w:val="none" w:sz="0" w:space="0" w:color="auto"/>
                                                      </w:divBdr>
                                                      <w:divsChild>
                                                        <w:div w:id="8684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6430670">
                                                  <w:marLeft w:val="0"/>
                                                  <w:marRight w:val="0"/>
                                                  <w:marTop w:val="0"/>
                                                  <w:marBottom w:val="0"/>
                                                  <w:divBdr>
                                                    <w:top w:val="none" w:sz="0" w:space="0" w:color="auto"/>
                                                    <w:left w:val="none" w:sz="0" w:space="0" w:color="auto"/>
                                                    <w:bottom w:val="none" w:sz="0" w:space="0" w:color="auto"/>
                                                    <w:right w:val="none" w:sz="0" w:space="0" w:color="auto"/>
                                                  </w:divBdr>
                                                </w:div>
                                                <w:div w:id="1208253499">
                                                  <w:marLeft w:val="0"/>
                                                  <w:marRight w:val="0"/>
                                                  <w:marTop w:val="0"/>
                                                  <w:marBottom w:val="0"/>
                                                  <w:divBdr>
                                                    <w:top w:val="none" w:sz="0" w:space="0" w:color="auto"/>
                                                    <w:left w:val="none" w:sz="0" w:space="0" w:color="auto"/>
                                                    <w:bottom w:val="none" w:sz="0" w:space="0" w:color="auto"/>
                                                    <w:right w:val="none" w:sz="0" w:space="0" w:color="auto"/>
                                                  </w:divBdr>
                                                </w:div>
                                                <w:div w:id="16250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7673">
                                  <w:marLeft w:val="0"/>
                                  <w:marRight w:val="0"/>
                                  <w:marTop w:val="0"/>
                                  <w:marBottom w:val="0"/>
                                  <w:divBdr>
                                    <w:top w:val="none" w:sz="0" w:space="0" w:color="auto"/>
                                    <w:left w:val="none" w:sz="0" w:space="0" w:color="auto"/>
                                    <w:bottom w:val="single" w:sz="6" w:space="7" w:color="E1E8ED"/>
                                    <w:right w:val="none" w:sz="0" w:space="0" w:color="auto"/>
                                  </w:divBdr>
                                  <w:divsChild>
                                    <w:div w:id="2113477463">
                                      <w:marLeft w:val="0"/>
                                      <w:marRight w:val="0"/>
                                      <w:marTop w:val="0"/>
                                      <w:marBottom w:val="0"/>
                                      <w:divBdr>
                                        <w:top w:val="none" w:sz="0" w:space="0" w:color="auto"/>
                                        <w:left w:val="none" w:sz="0" w:space="0" w:color="auto"/>
                                        <w:bottom w:val="none" w:sz="0" w:space="0" w:color="auto"/>
                                        <w:right w:val="none" w:sz="0" w:space="0" w:color="auto"/>
                                      </w:divBdr>
                                      <w:divsChild>
                                        <w:div w:id="1527058763">
                                          <w:marLeft w:val="0"/>
                                          <w:marRight w:val="0"/>
                                          <w:marTop w:val="0"/>
                                          <w:marBottom w:val="0"/>
                                          <w:divBdr>
                                            <w:top w:val="none" w:sz="0" w:space="0" w:color="auto"/>
                                            <w:left w:val="none" w:sz="0" w:space="0" w:color="auto"/>
                                            <w:bottom w:val="none" w:sz="0" w:space="0" w:color="auto"/>
                                            <w:right w:val="none" w:sz="0" w:space="0" w:color="auto"/>
                                          </w:divBdr>
                                          <w:divsChild>
                                            <w:div w:id="1313677597">
                                              <w:marLeft w:val="0"/>
                                              <w:marRight w:val="0"/>
                                              <w:marTop w:val="75"/>
                                              <w:marBottom w:val="30"/>
                                              <w:divBdr>
                                                <w:top w:val="none" w:sz="0" w:space="0" w:color="auto"/>
                                                <w:left w:val="none" w:sz="0" w:space="0" w:color="auto"/>
                                                <w:bottom w:val="none" w:sz="0" w:space="0" w:color="auto"/>
                                                <w:right w:val="none" w:sz="0" w:space="0" w:color="auto"/>
                                              </w:divBdr>
                                              <w:divsChild>
                                                <w:div w:id="330255484">
                                                  <w:marLeft w:val="0"/>
                                                  <w:marRight w:val="0"/>
                                                  <w:marTop w:val="0"/>
                                                  <w:marBottom w:val="0"/>
                                                  <w:divBdr>
                                                    <w:top w:val="none" w:sz="0" w:space="0" w:color="auto"/>
                                                    <w:left w:val="none" w:sz="0" w:space="0" w:color="auto"/>
                                                    <w:bottom w:val="none" w:sz="0" w:space="0" w:color="auto"/>
                                                    <w:right w:val="none" w:sz="0" w:space="0" w:color="auto"/>
                                                  </w:divBdr>
                                                  <w:divsChild>
                                                    <w:div w:id="2114477557">
                                                      <w:marLeft w:val="0"/>
                                                      <w:marRight w:val="0"/>
                                                      <w:marTop w:val="0"/>
                                                      <w:marBottom w:val="0"/>
                                                      <w:divBdr>
                                                        <w:top w:val="none" w:sz="0" w:space="0" w:color="auto"/>
                                                        <w:left w:val="none" w:sz="0" w:space="0" w:color="auto"/>
                                                        <w:bottom w:val="none" w:sz="0" w:space="0" w:color="auto"/>
                                                        <w:right w:val="none" w:sz="0" w:space="0" w:color="auto"/>
                                                      </w:divBdr>
                                                      <w:divsChild>
                                                        <w:div w:id="910235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8521062">
                                                  <w:marLeft w:val="0"/>
                                                  <w:marRight w:val="0"/>
                                                  <w:marTop w:val="0"/>
                                                  <w:marBottom w:val="0"/>
                                                  <w:divBdr>
                                                    <w:top w:val="none" w:sz="0" w:space="0" w:color="auto"/>
                                                    <w:left w:val="none" w:sz="0" w:space="0" w:color="auto"/>
                                                    <w:bottom w:val="none" w:sz="0" w:space="0" w:color="auto"/>
                                                    <w:right w:val="none" w:sz="0" w:space="0" w:color="auto"/>
                                                  </w:divBdr>
                                                </w:div>
                                                <w:div w:id="1024865395">
                                                  <w:marLeft w:val="0"/>
                                                  <w:marRight w:val="0"/>
                                                  <w:marTop w:val="0"/>
                                                  <w:marBottom w:val="0"/>
                                                  <w:divBdr>
                                                    <w:top w:val="none" w:sz="0" w:space="0" w:color="auto"/>
                                                    <w:left w:val="none" w:sz="0" w:space="0" w:color="auto"/>
                                                    <w:bottom w:val="none" w:sz="0" w:space="0" w:color="auto"/>
                                                    <w:right w:val="none" w:sz="0" w:space="0" w:color="auto"/>
                                                  </w:divBdr>
                                                </w:div>
                                                <w:div w:id="11545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646">
                                  <w:marLeft w:val="0"/>
                                  <w:marRight w:val="0"/>
                                  <w:marTop w:val="0"/>
                                  <w:marBottom w:val="0"/>
                                  <w:divBdr>
                                    <w:top w:val="none" w:sz="0" w:space="0" w:color="auto"/>
                                    <w:left w:val="none" w:sz="0" w:space="0" w:color="auto"/>
                                    <w:bottom w:val="single" w:sz="6" w:space="7" w:color="E1E8ED"/>
                                    <w:right w:val="none" w:sz="0" w:space="0" w:color="auto"/>
                                  </w:divBdr>
                                  <w:divsChild>
                                    <w:div w:id="702290035">
                                      <w:marLeft w:val="0"/>
                                      <w:marRight w:val="0"/>
                                      <w:marTop w:val="0"/>
                                      <w:marBottom w:val="0"/>
                                      <w:divBdr>
                                        <w:top w:val="none" w:sz="0" w:space="0" w:color="auto"/>
                                        <w:left w:val="none" w:sz="0" w:space="0" w:color="auto"/>
                                        <w:bottom w:val="none" w:sz="0" w:space="0" w:color="auto"/>
                                        <w:right w:val="none" w:sz="0" w:space="0" w:color="auto"/>
                                      </w:divBdr>
                                      <w:divsChild>
                                        <w:div w:id="131607850">
                                          <w:marLeft w:val="0"/>
                                          <w:marRight w:val="0"/>
                                          <w:marTop w:val="0"/>
                                          <w:marBottom w:val="0"/>
                                          <w:divBdr>
                                            <w:top w:val="none" w:sz="0" w:space="0" w:color="auto"/>
                                            <w:left w:val="none" w:sz="0" w:space="0" w:color="auto"/>
                                            <w:bottom w:val="none" w:sz="0" w:space="0" w:color="auto"/>
                                            <w:right w:val="none" w:sz="0" w:space="0" w:color="auto"/>
                                          </w:divBdr>
                                          <w:divsChild>
                                            <w:div w:id="1284269327">
                                              <w:marLeft w:val="0"/>
                                              <w:marRight w:val="0"/>
                                              <w:marTop w:val="75"/>
                                              <w:marBottom w:val="30"/>
                                              <w:divBdr>
                                                <w:top w:val="none" w:sz="0" w:space="0" w:color="auto"/>
                                                <w:left w:val="none" w:sz="0" w:space="0" w:color="auto"/>
                                                <w:bottom w:val="none" w:sz="0" w:space="0" w:color="auto"/>
                                                <w:right w:val="none" w:sz="0" w:space="0" w:color="auto"/>
                                              </w:divBdr>
                                              <w:divsChild>
                                                <w:div w:id="951204505">
                                                  <w:marLeft w:val="0"/>
                                                  <w:marRight w:val="0"/>
                                                  <w:marTop w:val="0"/>
                                                  <w:marBottom w:val="0"/>
                                                  <w:divBdr>
                                                    <w:top w:val="none" w:sz="0" w:space="0" w:color="auto"/>
                                                    <w:left w:val="none" w:sz="0" w:space="0" w:color="auto"/>
                                                    <w:bottom w:val="none" w:sz="0" w:space="0" w:color="auto"/>
                                                    <w:right w:val="none" w:sz="0" w:space="0" w:color="auto"/>
                                                  </w:divBdr>
                                                </w:div>
                                                <w:div w:id="1055548748">
                                                  <w:marLeft w:val="0"/>
                                                  <w:marRight w:val="0"/>
                                                  <w:marTop w:val="0"/>
                                                  <w:marBottom w:val="0"/>
                                                  <w:divBdr>
                                                    <w:top w:val="none" w:sz="0" w:space="0" w:color="auto"/>
                                                    <w:left w:val="none" w:sz="0" w:space="0" w:color="auto"/>
                                                    <w:bottom w:val="none" w:sz="0" w:space="0" w:color="auto"/>
                                                    <w:right w:val="none" w:sz="0" w:space="0" w:color="auto"/>
                                                  </w:divBdr>
                                                </w:div>
                                                <w:div w:id="1434059551">
                                                  <w:marLeft w:val="0"/>
                                                  <w:marRight w:val="0"/>
                                                  <w:marTop w:val="0"/>
                                                  <w:marBottom w:val="0"/>
                                                  <w:divBdr>
                                                    <w:top w:val="none" w:sz="0" w:space="0" w:color="auto"/>
                                                    <w:left w:val="none" w:sz="0" w:space="0" w:color="auto"/>
                                                    <w:bottom w:val="none" w:sz="0" w:space="0" w:color="auto"/>
                                                    <w:right w:val="none" w:sz="0" w:space="0" w:color="auto"/>
                                                  </w:divBdr>
                                                  <w:divsChild>
                                                    <w:div w:id="1951277634">
                                                      <w:marLeft w:val="0"/>
                                                      <w:marRight w:val="0"/>
                                                      <w:marTop w:val="0"/>
                                                      <w:marBottom w:val="0"/>
                                                      <w:divBdr>
                                                        <w:top w:val="none" w:sz="0" w:space="0" w:color="auto"/>
                                                        <w:left w:val="none" w:sz="0" w:space="0" w:color="auto"/>
                                                        <w:bottom w:val="none" w:sz="0" w:space="0" w:color="auto"/>
                                                        <w:right w:val="none" w:sz="0" w:space="0" w:color="auto"/>
                                                      </w:divBdr>
                                                      <w:divsChild>
                                                        <w:div w:id="238448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95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9364">
                                  <w:marLeft w:val="0"/>
                                  <w:marRight w:val="0"/>
                                  <w:marTop w:val="0"/>
                                  <w:marBottom w:val="0"/>
                                  <w:divBdr>
                                    <w:top w:val="none" w:sz="0" w:space="0" w:color="auto"/>
                                    <w:left w:val="none" w:sz="0" w:space="0" w:color="auto"/>
                                    <w:bottom w:val="single" w:sz="6" w:space="7" w:color="E1E8ED"/>
                                    <w:right w:val="none" w:sz="0" w:space="0" w:color="auto"/>
                                  </w:divBdr>
                                  <w:divsChild>
                                    <w:div w:id="1343819293">
                                      <w:marLeft w:val="0"/>
                                      <w:marRight w:val="0"/>
                                      <w:marTop w:val="0"/>
                                      <w:marBottom w:val="0"/>
                                      <w:divBdr>
                                        <w:top w:val="none" w:sz="0" w:space="0" w:color="auto"/>
                                        <w:left w:val="none" w:sz="0" w:space="0" w:color="auto"/>
                                        <w:bottom w:val="none" w:sz="0" w:space="0" w:color="auto"/>
                                        <w:right w:val="none" w:sz="0" w:space="0" w:color="auto"/>
                                      </w:divBdr>
                                      <w:divsChild>
                                        <w:div w:id="1914511401">
                                          <w:marLeft w:val="0"/>
                                          <w:marRight w:val="0"/>
                                          <w:marTop w:val="0"/>
                                          <w:marBottom w:val="0"/>
                                          <w:divBdr>
                                            <w:top w:val="none" w:sz="0" w:space="0" w:color="auto"/>
                                            <w:left w:val="none" w:sz="0" w:space="0" w:color="auto"/>
                                            <w:bottom w:val="none" w:sz="0" w:space="0" w:color="auto"/>
                                            <w:right w:val="none" w:sz="0" w:space="0" w:color="auto"/>
                                          </w:divBdr>
                                          <w:divsChild>
                                            <w:div w:id="82803887">
                                              <w:marLeft w:val="0"/>
                                              <w:marRight w:val="0"/>
                                              <w:marTop w:val="75"/>
                                              <w:marBottom w:val="30"/>
                                              <w:divBdr>
                                                <w:top w:val="none" w:sz="0" w:space="0" w:color="auto"/>
                                                <w:left w:val="none" w:sz="0" w:space="0" w:color="auto"/>
                                                <w:bottom w:val="none" w:sz="0" w:space="0" w:color="auto"/>
                                                <w:right w:val="none" w:sz="0" w:space="0" w:color="auto"/>
                                              </w:divBdr>
                                              <w:divsChild>
                                                <w:div w:id="266736541">
                                                  <w:marLeft w:val="0"/>
                                                  <w:marRight w:val="0"/>
                                                  <w:marTop w:val="0"/>
                                                  <w:marBottom w:val="0"/>
                                                  <w:divBdr>
                                                    <w:top w:val="none" w:sz="0" w:space="0" w:color="auto"/>
                                                    <w:left w:val="none" w:sz="0" w:space="0" w:color="auto"/>
                                                    <w:bottom w:val="none" w:sz="0" w:space="0" w:color="auto"/>
                                                    <w:right w:val="none" w:sz="0" w:space="0" w:color="auto"/>
                                                  </w:divBdr>
                                                </w:div>
                                                <w:div w:id="933319212">
                                                  <w:marLeft w:val="0"/>
                                                  <w:marRight w:val="0"/>
                                                  <w:marTop w:val="0"/>
                                                  <w:marBottom w:val="0"/>
                                                  <w:divBdr>
                                                    <w:top w:val="none" w:sz="0" w:space="0" w:color="auto"/>
                                                    <w:left w:val="none" w:sz="0" w:space="0" w:color="auto"/>
                                                    <w:bottom w:val="none" w:sz="0" w:space="0" w:color="auto"/>
                                                    <w:right w:val="none" w:sz="0" w:space="0" w:color="auto"/>
                                                  </w:divBdr>
                                                </w:div>
                                                <w:div w:id="2053457445">
                                                  <w:marLeft w:val="0"/>
                                                  <w:marRight w:val="0"/>
                                                  <w:marTop w:val="0"/>
                                                  <w:marBottom w:val="0"/>
                                                  <w:divBdr>
                                                    <w:top w:val="none" w:sz="0" w:space="0" w:color="auto"/>
                                                    <w:left w:val="none" w:sz="0" w:space="0" w:color="auto"/>
                                                    <w:bottom w:val="none" w:sz="0" w:space="0" w:color="auto"/>
                                                    <w:right w:val="none" w:sz="0" w:space="0" w:color="auto"/>
                                                  </w:divBdr>
                                                  <w:divsChild>
                                                    <w:div w:id="1954243407">
                                                      <w:marLeft w:val="0"/>
                                                      <w:marRight w:val="0"/>
                                                      <w:marTop w:val="0"/>
                                                      <w:marBottom w:val="0"/>
                                                      <w:divBdr>
                                                        <w:top w:val="none" w:sz="0" w:space="0" w:color="auto"/>
                                                        <w:left w:val="none" w:sz="0" w:space="0" w:color="auto"/>
                                                        <w:bottom w:val="none" w:sz="0" w:space="0" w:color="auto"/>
                                                        <w:right w:val="none" w:sz="0" w:space="0" w:color="auto"/>
                                                      </w:divBdr>
                                                      <w:divsChild>
                                                        <w:div w:id="2006277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8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541">
                                  <w:marLeft w:val="0"/>
                                  <w:marRight w:val="0"/>
                                  <w:marTop w:val="0"/>
                                  <w:marBottom w:val="0"/>
                                  <w:divBdr>
                                    <w:top w:val="none" w:sz="0" w:space="0" w:color="auto"/>
                                    <w:left w:val="none" w:sz="0" w:space="0" w:color="auto"/>
                                    <w:bottom w:val="single" w:sz="6" w:space="7" w:color="E1E8ED"/>
                                    <w:right w:val="none" w:sz="0" w:space="0" w:color="auto"/>
                                  </w:divBdr>
                                  <w:divsChild>
                                    <w:div w:id="1931428598">
                                      <w:marLeft w:val="0"/>
                                      <w:marRight w:val="0"/>
                                      <w:marTop w:val="0"/>
                                      <w:marBottom w:val="0"/>
                                      <w:divBdr>
                                        <w:top w:val="none" w:sz="0" w:space="0" w:color="auto"/>
                                        <w:left w:val="none" w:sz="0" w:space="0" w:color="auto"/>
                                        <w:bottom w:val="none" w:sz="0" w:space="0" w:color="auto"/>
                                        <w:right w:val="none" w:sz="0" w:space="0" w:color="auto"/>
                                      </w:divBdr>
                                      <w:divsChild>
                                        <w:div w:id="1235316810">
                                          <w:marLeft w:val="0"/>
                                          <w:marRight w:val="0"/>
                                          <w:marTop w:val="0"/>
                                          <w:marBottom w:val="0"/>
                                          <w:divBdr>
                                            <w:top w:val="none" w:sz="0" w:space="0" w:color="auto"/>
                                            <w:left w:val="none" w:sz="0" w:space="0" w:color="auto"/>
                                            <w:bottom w:val="none" w:sz="0" w:space="0" w:color="auto"/>
                                            <w:right w:val="none" w:sz="0" w:space="0" w:color="auto"/>
                                          </w:divBdr>
                                        </w:div>
                                        <w:div w:id="1968075076">
                                          <w:marLeft w:val="0"/>
                                          <w:marRight w:val="0"/>
                                          <w:marTop w:val="0"/>
                                          <w:marBottom w:val="0"/>
                                          <w:divBdr>
                                            <w:top w:val="none" w:sz="0" w:space="0" w:color="auto"/>
                                            <w:left w:val="none" w:sz="0" w:space="0" w:color="auto"/>
                                            <w:bottom w:val="none" w:sz="0" w:space="0" w:color="auto"/>
                                            <w:right w:val="none" w:sz="0" w:space="0" w:color="auto"/>
                                          </w:divBdr>
                                          <w:divsChild>
                                            <w:div w:id="573009714">
                                              <w:marLeft w:val="0"/>
                                              <w:marRight w:val="0"/>
                                              <w:marTop w:val="75"/>
                                              <w:marBottom w:val="30"/>
                                              <w:divBdr>
                                                <w:top w:val="none" w:sz="0" w:space="0" w:color="auto"/>
                                                <w:left w:val="none" w:sz="0" w:space="0" w:color="auto"/>
                                                <w:bottom w:val="none" w:sz="0" w:space="0" w:color="auto"/>
                                                <w:right w:val="none" w:sz="0" w:space="0" w:color="auto"/>
                                              </w:divBdr>
                                              <w:divsChild>
                                                <w:div w:id="116725299">
                                                  <w:marLeft w:val="0"/>
                                                  <w:marRight w:val="0"/>
                                                  <w:marTop w:val="0"/>
                                                  <w:marBottom w:val="0"/>
                                                  <w:divBdr>
                                                    <w:top w:val="none" w:sz="0" w:space="0" w:color="auto"/>
                                                    <w:left w:val="none" w:sz="0" w:space="0" w:color="auto"/>
                                                    <w:bottom w:val="none" w:sz="0" w:space="0" w:color="auto"/>
                                                    <w:right w:val="none" w:sz="0" w:space="0" w:color="auto"/>
                                                  </w:divBdr>
                                                </w:div>
                                                <w:div w:id="861012506">
                                                  <w:marLeft w:val="0"/>
                                                  <w:marRight w:val="0"/>
                                                  <w:marTop w:val="0"/>
                                                  <w:marBottom w:val="0"/>
                                                  <w:divBdr>
                                                    <w:top w:val="none" w:sz="0" w:space="0" w:color="auto"/>
                                                    <w:left w:val="none" w:sz="0" w:space="0" w:color="auto"/>
                                                    <w:bottom w:val="none" w:sz="0" w:space="0" w:color="auto"/>
                                                    <w:right w:val="none" w:sz="0" w:space="0" w:color="auto"/>
                                                  </w:divBdr>
                                                  <w:divsChild>
                                                    <w:div w:id="1955483031">
                                                      <w:marLeft w:val="0"/>
                                                      <w:marRight w:val="0"/>
                                                      <w:marTop w:val="0"/>
                                                      <w:marBottom w:val="0"/>
                                                      <w:divBdr>
                                                        <w:top w:val="none" w:sz="0" w:space="0" w:color="auto"/>
                                                        <w:left w:val="none" w:sz="0" w:space="0" w:color="auto"/>
                                                        <w:bottom w:val="none" w:sz="0" w:space="0" w:color="auto"/>
                                                        <w:right w:val="none" w:sz="0" w:space="0" w:color="auto"/>
                                                      </w:divBdr>
                                                      <w:divsChild>
                                                        <w:div w:id="110920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400947">
                                                  <w:marLeft w:val="0"/>
                                                  <w:marRight w:val="0"/>
                                                  <w:marTop w:val="0"/>
                                                  <w:marBottom w:val="0"/>
                                                  <w:divBdr>
                                                    <w:top w:val="none" w:sz="0" w:space="0" w:color="auto"/>
                                                    <w:left w:val="none" w:sz="0" w:space="0" w:color="auto"/>
                                                    <w:bottom w:val="none" w:sz="0" w:space="0" w:color="auto"/>
                                                    <w:right w:val="none" w:sz="0" w:space="0" w:color="auto"/>
                                                  </w:divBdr>
                                                </w:div>
                                                <w:div w:id="2071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4410">
                                  <w:marLeft w:val="0"/>
                                  <w:marRight w:val="0"/>
                                  <w:marTop w:val="0"/>
                                  <w:marBottom w:val="0"/>
                                  <w:divBdr>
                                    <w:top w:val="none" w:sz="0" w:space="0" w:color="auto"/>
                                    <w:left w:val="none" w:sz="0" w:space="0" w:color="auto"/>
                                    <w:bottom w:val="single" w:sz="6" w:space="7" w:color="E1E8ED"/>
                                    <w:right w:val="none" w:sz="0" w:space="0" w:color="auto"/>
                                  </w:divBdr>
                                  <w:divsChild>
                                    <w:div w:id="1919435213">
                                      <w:marLeft w:val="0"/>
                                      <w:marRight w:val="0"/>
                                      <w:marTop w:val="0"/>
                                      <w:marBottom w:val="0"/>
                                      <w:divBdr>
                                        <w:top w:val="none" w:sz="0" w:space="0" w:color="auto"/>
                                        <w:left w:val="none" w:sz="0" w:space="0" w:color="auto"/>
                                        <w:bottom w:val="none" w:sz="0" w:space="0" w:color="auto"/>
                                        <w:right w:val="none" w:sz="0" w:space="0" w:color="auto"/>
                                      </w:divBdr>
                                      <w:divsChild>
                                        <w:div w:id="158350980">
                                          <w:marLeft w:val="0"/>
                                          <w:marRight w:val="0"/>
                                          <w:marTop w:val="0"/>
                                          <w:marBottom w:val="0"/>
                                          <w:divBdr>
                                            <w:top w:val="none" w:sz="0" w:space="0" w:color="auto"/>
                                            <w:left w:val="none" w:sz="0" w:space="0" w:color="auto"/>
                                            <w:bottom w:val="none" w:sz="0" w:space="0" w:color="auto"/>
                                            <w:right w:val="none" w:sz="0" w:space="0" w:color="auto"/>
                                          </w:divBdr>
                                          <w:divsChild>
                                            <w:div w:id="441926304">
                                              <w:marLeft w:val="0"/>
                                              <w:marRight w:val="0"/>
                                              <w:marTop w:val="75"/>
                                              <w:marBottom w:val="30"/>
                                              <w:divBdr>
                                                <w:top w:val="none" w:sz="0" w:space="0" w:color="auto"/>
                                                <w:left w:val="none" w:sz="0" w:space="0" w:color="auto"/>
                                                <w:bottom w:val="none" w:sz="0" w:space="0" w:color="auto"/>
                                                <w:right w:val="none" w:sz="0" w:space="0" w:color="auto"/>
                                              </w:divBdr>
                                              <w:divsChild>
                                                <w:div w:id="331761963">
                                                  <w:marLeft w:val="0"/>
                                                  <w:marRight w:val="0"/>
                                                  <w:marTop w:val="0"/>
                                                  <w:marBottom w:val="0"/>
                                                  <w:divBdr>
                                                    <w:top w:val="none" w:sz="0" w:space="0" w:color="auto"/>
                                                    <w:left w:val="none" w:sz="0" w:space="0" w:color="auto"/>
                                                    <w:bottom w:val="none" w:sz="0" w:space="0" w:color="auto"/>
                                                    <w:right w:val="none" w:sz="0" w:space="0" w:color="auto"/>
                                                  </w:divBdr>
                                                </w:div>
                                                <w:div w:id="461845722">
                                                  <w:marLeft w:val="0"/>
                                                  <w:marRight w:val="0"/>
                                                  <w:marTop w:val="0"/>
                                                  <w:marBottom w:val="0"/>
                                                  <w:divBdr>
                                                    <w:top w:val="none" w:sz="0" w:space="0" w:color="auto"/>
                                                    <w:left w:val="none" w:sz="0" w:space="0" w:color="auto"/>
                                                    <w:bottom w:val="none" w:sz="0" w:space="0" w:color="auto"/>
                                                    <w:right w:val="none" w:sz="0" w:space="0" w:color="auto"/>
                                                  </w:divBdr>
                                                </w:div>
                                                <w:div w:id="598370552">
                                                  <w:marLeft w:val="0"/>
                                                  <w:marRight w:val="0"/>
                                                  <w:marTop w:val="0"/>
                                                  <w:marBottom w:val="0"/>
                                                  <w:divBdr>
                                                    <w:top w:val="none" w:sz="0" w:space="0" w:color="auto"/>
                                                    <w:left w:val="none" w:sz="0" w:space="0" w:color="auto"/>
                                                    <w:bottom w:val="none" w:sz="0" w:space="0" w:color="auto"/>
                                                    <w:right w:val="none" w:sz="0" w:space="0" w:color="auto"/>
                                                  </w:divBdr>
                                                </w:div>
                                                <w:div w:id="1763645062">
                                                  <w:marLeft w:val="0"/>
                                                  <w:marRight w:val="0"/>
                                                  <w:marTop w:val="0"/>
                                                  <w:marBottom w:val="0"/>
                                                  <w:divBdr>
                                                    <w:top w:val="none" w:sz="0" w:space="0" w:color="auto"/>
                                                    <w:left w:val="none" w:sz="0" w:space="0" w:color="auto"/>
                                                    <w:bottom w:val="none" w:sz="0" w:space="0" w:color="auto"/>
                                                    <w:right w:val="none" w:sz="0" w:space="0" w:color="auto"/>
                                                  </w:divBdr>
                                                  <w:divsChild>
                                                    <w:div w:id="897126394">
                                                      <w:marLeft w:val="0"/>
                                                      <w:marRight w:val="0"/>
                                                      <w:marTop w:val="0"/>
                                                      <w:marBottom w:val="0"/>
                                                      <w:divBdr>
                                                        <w:top w:val="none" w:sz="0" w:space="0" w:color="auto"/>
                                                        <w:left w:val="none" w:sz="0" w:space="0" w:color="auto"/>
                                                        <w:bottom w:val="none" w:sz="0" w:space="0" w:color="auto"/>
                                                        <w:right w:val="none" w:sz="0" w:space="0" w:color="auto"/>
                                                      </w:divBdr>
                                                      <w:divsChild>
                                                        <w:div w:id="564025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129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11654">
                                  <w:marLeft w:val="0"/>
                                  <w:marRight w:val="0"/>
                                  <w:marTop w:val="0"/>
                                  <w:marBottom w:val="0"/>
                                  <w:divBdr>
                                    <w:top w:val="none" w:sz="0" w:space="0" w:color="auto"/>
                                    <w:left w:val="none" w:sz="0" w:space="0" w:color="auto"/>
                                    <w:bottom w:val="single" w:sz="6" w:space="7" w:color="E1E8ED"/>
                                    <w:right w:val="none" w:sz="0" w:space="0" w:color="auto"/>
                                  </w:divBdr>
                                  <w:divsChild>
                                    <w:div w:id="1148716085">
                                      <w:marLeft w:val="0"/>
                                      <w:marRight w:val="0"/>
                                      <w:marTop w:val="0"/>
                                      <w:marBottom w:val="0"/>
                                      <w:divBdr>
                                        <w:top w:val="none" w:sz="0" w:space="0" w:color="auto"/>
                                        <w:left w:val="none" w:sz="0" w:space="0" w:color="auto"/>
                                        <w:bottom w:val="none" w:sz="0" w:space="0" w:color="auto"/>
                                        <w:right w:val="none" w:sz="0" w:space="0" w:color="auto"/>
                                      </w:divBdr>
                                      <w:divsChild>
                                        <w:div w:id="220866521">
                                          <w:marLeft w:val="0"/>
                                          <w:marRight w:val="0"/>
                                          <w:marTop w:val="0"/>
                                          <w:marBottom w:val="0"/>
                                          <w:divBdr>
                                            <w:top w:val="none" w:sz="0" w:space="0" w:color="auto"/>
                                            <w:left w:val="none" w:sz="0" w:space="0" w:color="auto"/>
                                            <w:bottom w:val="none" w:sz="0" w:space="0" w:color="auto"/>
                                            <w:right w:val="none" w:sz="0" w:space="0" w:color="auto"/>
                                          </w:divBdr>
                                          <w:divsChild>
                                            <w:div w:id="1181891415">
                                              <w:marLeft w:val="0"/>
                                              <w:marRight w:val="0"/>
                                              <w:marTop w:val="75"/>
                                              <w:marBottom w:val="30"/>
                                              <w:divBdr>
                                                <w:top w:val="none" w:sz="0" w:space="0" w:color="auto"/>
                                                <w:left w:val="none" w:sz="0" w:space="0" w:color="auto"/>
                                                <w:bottom w:val="none" w:sz="0" w:space="0" w:color="auto"/>
                                                <w:right w:val="none" w:sz="0" w:space="0" w:color="auto"/>
                                              </w:divBdr>
                                              <w:divsChild>
                                                <w:div w:id="1112897016">
                                                  <w:marLeft w:val="0"/>
                                                  <w:marRight w:val="0"/>
                                                  <w:marTop w:val="0"/>
                                                  <w:marBottom w:val="0"/>
                                                  <w:divBdr>
                                                    <w:top w:val="none" w:sz="0" w:space="0" w:color="auto"/>
                                                    <w:left w:val="none" w:sz="0" w:space="0" w:color="auto"/>
                                                    <w:bottom w:val="none" w:sz="0" w:space="0" w:color="auto"/>
                                                    <w:right w:val="none" w:sz="0" w:space="0" w:color="auto"/>
                                                  </w:divBdr>
                                                </w:div>
                                                <w:div w:id="1449812407">
                                                  <w:marLeft w:val="0"/>
                                                  <w:marRight w:val="0"/>
                                                  <w:marTop w:val="0"/>
                                                  <w:marBottom w:val="0"/>
                                                  <w:divBdr>
                                                    <w:top w:val="none" w:sz="0" w:space="0" w:color="auto"/>
                                                    <w:left w:val="none" w:sz="0" w:space="0" w:color="auto"/>
                                                    <w:bottom w:val="none" w:sz="0" w:space="0" w:color="auto"/>
                                                    <w:right w:val="none" w:sz="0" w:space="0" w:color="auto"/>
                                                  </w:divBdr>
                                                </w:div>
                                                <w:div w:id="1727601811">
                                                  <w:marLeft w:val="0"/>
                                                  <w:marRight w:val="0"/>
                                                  <w:marTop w:val="0"/>
                                                  <w:marBottom w:val="0"/>
                                                  <w:divBdr>
                                                    <w:top w:val="none" w:sz="0" w:space="0" w:color="auto"/>
                                                    <w:left w:val="none" w:sz="0" w:space="0" w:color="auto"/>
                                                    <w:bottom w:val="none" w:sz="0" w:space="0" w:color="auto"/>
                                                    <w:right w:val="none" w:sz="0" w:space="0" w:color="auto"/>
                                                  </w:divBdr>
                                                </w:div>
                                                <w:div w:id="2118597451">
                                                  <w:marLeft w:val="0"/>
                                                  <w:marRight w:val="0"/>
                                                  <w:marTop w:val="0"/>
                                                  <w:marBottom w:val="0"/>
                                                  <w:divBdr>
                                                    <w:top w:val="none" w:sz="0" w:space="0" w:color="auto"/>
                                                    <w:left w:val="none" w:sz="0" w:space="0" w:color="auto"/>
                                                    <w:bottom w:val="none" w:sz="0" w:space="0" w:color="auto"/>
                                                    <w:right w:val="none" w:sz="0" w:space="0" w:color="auto"/>
                                                  </w:divBdr>
                                                  <w:divsChild>
                                                    <w:div w:id="1599026993">
                                                      <w:marLeft w:val="0"/>
                                                      <w:marRight w:val="0"/>
                                                      <w:marTop w:val="0"/>
                                                      <w:marBottom w:val="0"/>
                                                      <w:divBdr>
                                                        <w:top w:val="none" w:sz="0" w:space="0" w:color="auto"/>
                                                        <w:left w:val="none" w:sz="0" w:space="0" w:color="auto"/>
                                                        <w:bottom w:val="none" w:sz="0" w:space="0" w:color="auto"/>
                                                        <w:right w:val="none" w:sz="0" w:space="0" w:color="auto"/>
                                                      </w:divBdr>
                                                      <w:divsChild>
                                                        <w:div w:id="1242328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239">
                                  <w:marLeft w:val="0"/>
                                  <w:marRight w:val="0"/>
                                  <w:marTop w:val="0"/>
                                  <w:marBottom w:val="0"/>
                                  <w:divBdr>
                                    <w:top w:val="none" w:sz="0" w:space="0" w:color="auto"/>
                                    <w:left w:val="none" w:sz="0" w:space="0" w:color="auto"/>
                                    <w:bottom w:val="single" w:sz="6" w:space="7" w:color="E1E8ED"/>
                                    <w:right w:val="none" w:sz="0" w:space="0" w:color="auto"/>
                                  </w:divBdr>
                                  <w:divsChild>
                                    <w:div w:id="635068683">
                                      <w:marLeft w:val="0"/>
                                      <w:marRight w:val="0"/>
                                      <w:marTop w:val="0"/>
                                      <w:marBottom w:val="0"/>
                                      <w:divBdr>
                                        <w:top w:val="none" w:sz="0" w:space="0" w:color="auto"/>
                                        <w:left w:val="none" w:sz="0" w:space="0" w:color="auto"/>
                                        <w:bottom w:val="none" w:sz="0" w:space="0" w:color="auto"/>
                                        <w:right w:val="none" w:sz="0" w:space="0" w:color="auto"/>
                                      </w:divBdr>
                                      <w:divsChild>
                                        <w:div w:id="753479017">
                                          <w:marLeft w:val="0"/>
                                          <w:marRight w:val="0"/>
                                          <w:marTop w:val="0"/>
                                          <w:marBottom w:val="0"/>
                                          <w:divBdr>
                                            <w:top w:val="none" w:sz="0" w:space="0" w:color="auto"/>
                                            <w:left w:val="none" w:sz="0" w:space="0" w:color="auto"/>
                                            <w:bottom w:val="none" w:sz="0" w:space="0" w:color="auto"/>
                                            <w:right w:val="none" w:sz="0" w:space="0" w:color="auto"/>
                                          </w:divBdr>
                                          <w:divsChild>
                                            <w:div w:id="1931810892">
                                              <w:marLeft w:val="0"/>
                                              <w:marRight w:val="0"/>
                                              <w:marTop w:val="75"/>
                                              <w:marBottom w:val="30"/>
                                              <w:divBdr>
                                                <w:top w:val="none" w:sz="0" w:space="0" w:color="auto"/>
                                                <w:left w:val="none" w:sz="0" w:space="0" w:color="auto"/>
                                                <w:bottom w:val="none" w:sz="0" w:space="0" w:color="auto"/>
                                                <w:right w:val="none" w:sz="0" w:space="0" w:color="auto"/>
                                              </w:divBdr>
                                              <w:divsChild>
                                                <w:div w:id="489096460">
                                                  <w:marLeft w:val="0"/>
                                                  <w:marRight w:val="0"/>
                                                  <w:marTop w:val="0"/>
                                                  <w:marBottom w:val="0"/>
                                                  <w:divBdr>
                                                    <w:top w:val="none" w:sz="0" w:space="0" w:color="auto"/>
                                                    <w:left w:val="none" w:sz="0" w:space="0" w:color="auto"/>
                                                    <w:bottom w:val="none" w:sz="0" w:space="0" w:color="auto"/>
                                                    <w:right w:val="none" w:sz="0" w:space="0" w:color="auto"/>
                                                  </w:divBdr>
                                                </w:div>
                                                <w:div w:id="579755293">
                                                  <w:marLeft w:val="0"/>
                                                  <w:marRight w:val="0"/>
                                                  <w:marTop w:val="0"/>
                                                  <w:marBottom w:val="0"/>
                                                  <w:divBdr>
                                                    <w:top w:val="none" w:sz="0" w:space="0" w:color="auto"/>
                                                    <w:left w:val="none" w:sz="0" w:space="0" w:color="auto"/>
                                                    <w:bottom w:val="none" w:sz="0" w:space="0" w:color="auto"/>
                                                    <w:right w:val="none" w:sz="0" w:space="0" w:color="auto"/>
                                                  </w:divBdr>
                                                </w:div>
                                                <w:div w:id="1480074551">
                                                  <w:marLeft w:val="0"/>
                                                  <w:marRight w:val="0"/>
                                                  <w:marTop w:val="0"/>
                                                  <w:marBottom w:val="0"/>
                                                  <w:divBdr>
                                                    <w:top w:val="none" w:sz="0" w:space="0" w:color="auto"/>
                                                    <w:left w:val="none" w:sz="0" w:space="0" w:color="auto"/>
                                                    <w:bottom w:val="none" w:sz="0" w:space="0" w:color="auto"/>
                                                    <w:right w:val="none" w:sz="0" w:space="0" w:color="auto"/>
                                                  </w:divBdr>
                                                </w:div>
                                                <w:div w:id="1634402690">
                                                  <w:marLeft w:val="0"/>
                                                  <w:marRight w:val="0"/>
                                                  <w:marTop w:val="0"/>
                                                  <w:marBottom w:val="0"/>
                                                  <w:divBdr>
                                                    <w:top w:val="none" w:sz="0" w:space="0" w:color="auto"/>
                                                    <w:left w:val="none" w:sz="0" w:space="0" w:color="auto"/>
                                                    <w:bottom w:val="none" w:sz="0" w:space="0" w:color="auto"/>
                                                    <w:right w:val="none" w:sz="0" w:space="0" w:color="auto"/>
                                                  </w:divBdr>
                                                  <w:divsChild>
                                                    <w:div w:id="1608266608">
                                                      <w:marLeft w:val="0"/>
                                                      <w:marRight w:val="0"/>
                                                      <w:marTop w:val="0"/>
                                                      <w:marBottom w:val="0"/>
                                                      <w:divBdr>
                                                        <w:top w:val="none" w:sz="0" w:space="0" w:color="auto"/>
                                                        <w:left w:val="none" w:sz="0" w:space="0" w:color="auto"/>
                                                        <w:bottom w:val="none" w:sz="0" w:space="0" w:color="auto"/>
                                                        <w:right w:val="none" w:sz="0" w:space="0" w:color="auto"/>
                                                      </w:divBdr>
                                                      <w:divsChild>
                                                        <w:div w:id="13935753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70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7070">
                                  <w:marLeft w:val="0"/>
                                  <w:marRight w:val="0"/>
                                  <w:marTop w:val="0"/>
                                  <w:marBottom w:val="0"/>
                                  <w:divBdr>
                                    <w:top w:val="none" w:sz="0" w:space="0" w:color="auto"/>
                                    <w:left w:val="none" w:sz="0" w:space="0" w:color="auto"/>
                                    <w:bottom w:val="single" w:sz="6" w:space="7" w:color="E1E8ED"/>
                                    <w:right w:val="none" w:sz="0" w:space="0" w:color="auto"/>
                                  </w:divBdr>
                                  <w:divsChild>
                                    <w:div w:id="1745027929">
                                      <w:marLeft w:val="0"/>
                                      <w:marRight w:val="0"/>
                                      <w:marTop w:val="0"/>
                                      <w:marBottom w:val="0"/>
                                      <w:divBdr>
                                        <w:top w:val="none" w:sz="0" w:space="0" w:color="auto"/>
                                        <w:left w:val="none" w:sz="0" w:space="0" w:color="auto"/>
                                        <w:bottom w:val="none" w:sz="0" w:space="0" w:color="auto"/>
                                        <w:right w:val="none" w:sz="0" w:space="0" w:color="auto"/>
                                      </w:divBdr>
                                      <w:divsChild>
                                        <w:div w:id="1973706861">
                                          <w:marLeft w:val="0"/>
                                          <w:marRight w:val="0"/>
                                          <w:marTop w:val="0"/>
                                          <w:marBottom w:val="0"/>
                                          <w:divBdr>
                                            <w:top w:val="none" w:sz="0" w:space="0" w:color="auto"/>
                                            <w:left w:val="none" w:sz="0" w:space="0" w:color="auto"/>
                                            <w:bottom w:val="none" w:sz="0" w:space="0" w:color="auto"/>
                                            <w:right w:val="none" w:sz="0" w:space="0" w:color="auto"/>
                                          </w:divBdr>
                                          <w:divsChild>
                                            <w:div w:id="1633752709">
                                              <w:marLeft w:val="0"/>
                                              <w:marRight w:val="0"/>
                                              <w:marTop w:val="75"/>
                                              <w:marBottom w:val="30"/>
                                              <w:divBdr>
                                                <w:top w:val="none" w:sz="0" w:space="0" w:color="auto"/>
                                                <w:left w:val="none" w:sz="0" w:space="0" w:color="auto"/>
                                                <w:bottom w:val="none" w:sz="0" w:space="0" w:color="auto"/>
                                                <w:right w:val="none" w:sz="0" w:space="0" w:color="auto"/>
                                              </w:divBdr>
                                              <w:divsChild>
                                                <w:div w:id="457262299">
                                                  <w:marLeft w:val="0"/>
                                                  <w:marRight w:val="0"/>
                                                  <w:marTop w:val="0"/>
                                                  <w:marBottom w:val="0"/>
                                                  <w:divBdr>
                                                    <w:top w:val="none" w:sz="0" w:space="0" w:color="auto"/>
                                                    <w:left w:val="none" w:sz="0" w:space="0" w:color="auto"/>
                                                    <w:bottom w:val="none" w:sz="0" w:space="0" w:color="auto"/>
                                                    <w:right w:val="none" w:sz="0" w:space="0" w:color="auto"/>
                                                  </w:divBdr>
                                                </w:div>
                                                <w:div w:id="790170297">
                                                  <w:marLeft w:val="0"/>
                                                  <w:marRight w:val="0"/>
                                                  <w:marTop w:val="0"/>
                                                  <w:marBottom w:val="0"/>
                                                  <w:divBdr>
                                                    <w:top w:val="none" w:sz="0" w:space="0" w:color="auto"/>
                                                    <w:left w:val="none" w:sz="0" w:space="0" w:color="auto"/>
                                                    <w:bottom w:val="none" w:sz="0" w:space="0" w:color="auto"/>
                                                    <w:right w:val="none" w:sz="0" w:space="0" w:color="auto"/>
                                                  </w:divBdr>
                                                  <w:divsChild>
                                                    <w:div w:id="1461026205">
                                                      <w:marLeft w:val="0"/>
                                                      <w:marRight w:val="0"/>
                                                      <w:marTop w:val="0"/>
                                                      <w:marBottom w:val="0"/>
                                                      <w:divBdr>
                                                        <w:top w:val="none" w:sz="0" w:space="0" w:color="auto"/>
                                                        <w:left w:val="none" w:sz="0" w:space="0" w:color="auto"/>
                                                        <w:bottom w:val="none" w:sz="0" w:space="0" w:color="auto"/>
                                                        <w:right w:val="none" w:sz="0" w:space="0" w:color="auto"/>
                                                      </w:divBdr>
                                                      <w:divsChild>
                                                        <w:div w:id="355084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6042387">
                                                  <w:marLeft w:val="0"/>
                                                  <w:marRight w:val="0"/>
                                                  <w:marTop w:val="0"/>
                                                  <w:marBottom w:val="0"/>
                                                  <w:divBdr>
                                                    <w:top w:val="none" w:sz="0" w:space="0" w:color="auto"/>
                                                    <w:left w:val="none" w:sz="0" w:space="0" w:color="auto"/>
                                                    <w:bottom w:val="none" w:sz="0" w:space="0" w:color="auto"/>
                                                    <w:right w:val="none" w:sz="0" w:space="0" w:color="auto"/>
                                                  </w:divBdr>
                                                </w:div>
                                                <w:div w:id="9731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01780">
                                  <w:marLeft w:val="0"/>
                                  <w:marRight w:val="0"/>
                                  <w:marTop w:val="0"/>
                                  <w:marBottom w:val="0"/>
                                  <w:divBdr>
                                    <w:top w:val="none" w:sz="0" w:space="0" w:color="auto"/>
                                    <w:left w:val="none" w:sz="0" w:space="0" w:color="auto"/>
                                    <w:bottom w:val="single" w:sz="6" w:space="7" w:color="E1E8ED"/>
                                    <w:right w:val="none" w:sz="0" w:space="0" w:color="auto"/>
                                  </w:divBdr>
                                  <w:divsChild>
                                    <w:div w:id="580523446">
                                      <w:marLeft w:val="0"/>
                                      <w:marRight w:val="0"/>
                                      <w:marTop w:val="0"/>
                                      <w:marBottom w:val="0"/>
                                      <w:divBdr>
                                        <w:top w:val="none" w:sz="0" w:space="0" w:color="auto"/>
                                        <w:left w:val="none" w:sz="0" w:space="0" w:color="auto"/>
                                        <w:bottom w:val="none" w:sz="0" w:space="0" w:color="auto"/>
                                        <w:right w:val="none" w:sz="0" w:space="0" w:color="auto"/>
                                      </w:divBdr>
                                      <w:divsChild>
                                        <w:div w:id="1403604234">
                                          <w:marLeft w:val="0"/>
                                          <w:marRight w:val="0"/>
                                          <w:marTop w:val="0"/>
                                          <w:marBottom w:val="0"/>
                                          <w:divBdr>
                                            <w:top w:val="none" w:sz="0" w:space="0" w:color="auto"/>
                                            <w:left w:val="none" w:sz="0" w:space="0" w:color="auto"/>
                                            <w:bottom w:val="none" w:sz="0" w:space="0" w:color="auto"/>
                                            <w:right w:val="none" w:sz="0" w:space="0" w:color="auto"/>
                                          </w:divBdr>
                                        </w:div>
                                        <w:div w:id="1766413442">
                                          <w:marLeft w:val="0"/>
                                          <w:marRight w:val="0"/>
                                          <w:marTop w:val="0"/>
                                          <w:marBottom w:val="0"/>
                                          <w:divBdr>
                                            <w:top w:val="none" w:sz="0" w:space="0" w:color="auto"/>
                                            <w:left w:val="none" w:sz="0" w:space="0" w:color="auto"/>
                                            <w:bottom w:val="none" w:sz="0" w:space="0" w:color="auto"/>
                                            <w:right w:val="none" w:sz="0" w:space="0" w:color="auto"/>
                                          </w:divBdr>
                                          <w:divsChild>
                                            <w:div w:id="1211503156">
                                              <w:marLeft w:val="0"/>
                                              <w:marRight w:val="0"/>
                                              <w:marTop w:val="75"/>
                                              <w:marBottom w:val="30"/>
                                              <w:divBdr>
                                                <w:top w:val="none" w:sz="0" w:space="0" w:color="auto"/>
                                                <w:left w:val="none" w:sz="0" w:space="0" w:color="auto"/>
                                                <w:bottom w:val="none" w:sz="0" w:space="0" w:color="auto"/>
                                                <w:right w:val="none" w:sz="0" w:space="0" w:color="auto"/>
                                              </w:divBdr>
                                              <w:divsChild>
                                                <w:div w:id="378869768">
                                                  <w:marLeft w:val="0"/>
                                                  <w:marRight w:val="0"/>
                                                  <w:marTop w:val="0"/>
                                                  <w:marBottom w:val="0"/>
                                                  <w:divBdr>
                                                    <w:top w:val="none" w:sz="0" w:space="0" w:color="auto"/>
                                                    <w:left w:val="none" w:sz="0" w:space="0" w:color="auto"/>
                                                    <w:bottom w:val="none" w:sz="0" w:space="0" w:color="auto"/>
                                                    <w:right w:val="none" w:sz="0" w:space="0" w:color="auto"/>
                                                  </w:divBdr>
                                                </w:div>
                                                <w:div w:id="1572153315">
                                                  <w:marLeft w:val="0"/>
                                                  <w:marRight w:val="0"/>
                                                  <w:marTop w:val="0"/>
                                                  <w:marBottom w:val="0"/>
                                                  <w:divBdr>
                                                    <w:top w:val="none" w:sz="0" w:space="0" w:color="auto"/>
                                                    <w:left w:val="none" w:sz="0" w:space="0" w:color="auto"/>
                                                    <w:bottom w:val="none" w:sz="0" w:space="0" w:color="auto"/>
                                                    <w:right w:val="none" w:sz="0" w:space="0" w:color="auto"/>
                                                  </w:divBdr>
                                                  <w:divsChild>
                                                    <w:div w:id="384522575">
                                                      <w:marLeft w:val="0"/>
                                                      <w:marRight w:val="0"/>
                                                      <w:marTop w:val="0"/>
                                                      <w:marBottom w:val="0"/>
                                                      <w:divBdr>
                                                        <w:top w:val="none" w:sz="0" w:space="0" w:color="auto"/>
                                                        <w:left w:val="none" w:sz="0" w:space="0" w:color="auto"/>
                                                        <w:bottom w:val="none" w:sz="0" w:space="0" w:color="auto"/>
                                                        <w:right w:val="none" w:sz="0" w:space="0" w:color="auto"/>
                                                      </w:divBdr>
                                                      <w:divsChild>
                                                        <w:div w:id="681321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423288">
                                                  <w:marLeft w:val="0"/>
                                                  <w:marRight w:val="0"/>
                                                  <w:marTop w:val="0"/>
                                                  <w:marBottom w:val="0"/>
                                                  <w:divBdr>
                                                    <w:top w:val="none" w:sz="0" w:space="0" w:color="auto"/>
                                                    <w:left w:val="none" w:sz="0" w:space="0" w:color="auto"/>
                                                    <w:bottom w:val="none" w:sz="0" w:space="0" w:color="auto"/>
                                                    <w:right w:val="none" w:sz="0" w:space="0" w:color="auto"/>
                                                  </w:divBdr>
                                                </w:div>
                                                <w:div w:id="20037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2484">
                                  <w:marLeft w:val="0"/>
                                  <w:marRight w:val="0"/>
                                  <w:marTop w:val="0"/>
                                  <w:marBottom w:val="0"/>
                                  <w:divBdr>
                                    <w:top w:val="none" w:sz="0" w:space="0" w:color="auto"/>
                                    <w:left w:val="none" w:sz="0" w:space="0" w:color="auto"/>
                                    <w:bottom w:val="single" w:sz="6" w:space="7" w:color="E1E8ED"/>
                                    <w:right w:val="none" w:sz="0" w:space="0" w:color="auto"/>
                                  </w:divBdr>
                                  <w:divsChild>
                                    <w:div w:id="426728134">
                                      <w:marLeft w:val="0"/>
                                      <w:marRight w:val="0"/>
                                      <w:marTop w:val="0"/>
                                      <w:marBottom w:val="0"/>
                                      <w:divBdr>
                                        <w:top w:val="none" w:sz="0" w:space="0" w:color="auto"/>
                                        <w:left w:val="none" w:sz="0" w:space="0" w:color="auto"/>
                                        <w:bottom w:val="none" w:sz="0" w:space="0" w:color="auto"/>
                                        <w:right w:val="none" w:sz="0" w:space="0" w:color="auto"/>
                                      </w:divBdr>
                                      <w:divsChild>
                                        <w:div w:id="82575898">
                                          <w:marLeft w:val="0"/>
                                          <w:marRight w:val="0"/>
                                          <w:marTop w:val="0"/>
                                          <w:marBottom w:val="0"/>
                                          <w:divBdr>
                                            <w:top w:val="none" w:sz="0" w:space="0" w:color="auto"/>
                                            <w:left w:val="none" w:sz="0" w:space="0" w:color="auto"/>
                                            <w:bottom w:val="none" w:sz="0" w:space="0" w:color="auto"/>
                                            <w:right w:val="none" w:sz="0" w:space="0" w:color="auto"/>
                                          </w:divBdr>
                                          <w:divsChild>
                                            <w:div w:id="1708529432">
                                              <w:marLeft w:val="0"/>
                                              <w:marRight w:val="0"/>
                                              <w:marTop w:val="75"/>
                                              <w:marBottom w:val="30"/>
                                              <w:divBdr>
                                                <w:top w:val="none" w:sz="0" w:space="0" w:color="auto"/>
                                                <w:left w:val="none" w:sz="0" w:space="0" w:color="auto"/>
                                                <w:bottom w:val="none" w:sz="0" w:space="0" w:color="auto"/>
                                                <w:right w:val="none" w:sz="0" w:space="0" w:color="auto"/>
                                              </w:divBdr>
                                              <w:divsChild>
                                                <w:div w:id="89350898">
                                                  <w:marLeft w:val="0"/>
                                                  <w:marRight w:val="0"/>
                                                  <w:marTop w:val="0"/>
                                                  <w:marBottom w:val="0"/>
                                                  <w:divBdr>
                                                    <w:top w:val="none" w:sz="0" w:space="0" w:color="auto"/>
                                                    <w:left w:val="none" w:sz="0" w:space="0" w:color="auto"/>
                                                    <w:bottom w:val="none" w:sz="0" w:space="0" w:color="auto"/>
                                                    <w:right w:val="none" w:sz="0" w:space="0" w:color="auto"/>
                                                  </w:divBdr>
                                                </w:div>
                                                <w:div w:id="406920106">
                                                  <w:marLeft w:val="0"/>
                                                  <w:marRight w:val="0"/>
                                                  <w:marTop w:val="0"/>
                                                  <w:marBottom w:val="0"/>
                                                  <w:divBdr>
                                                    <w:top w:val="none" w:sz="0" w:space="0" w:color="auto"/>
                                                    <w:left w:val="none" w:sz="0" w:space="0" w:color="auto"/>
                                                    <w:bottom w:val="none" w:sz="0" w:space="0" w:color="auto"/>
                                                    <w:right w:val="none" w:sz="0" w:space="0" w:color="auto"/>
                                                  </w:divBdr>
                                                  <w:divsChild>
                                                    <w:div w:id="2126995290">
                                                      <w:marLeft w:val="0"/>
                                                      <w:marRight w:val="0"/>
                                                      <w:marTop w:val="0"/>
                                                      <w:marBottom w:val="0"/>
                                                      <w:divBdr>
                                                        <w:top w:val="none" w:sz="0" w:space="0" w:color="auto"/>
                                                        <w:left w:val="none" w:sz="0" w:space="0" w:color="auto"/>
                                                        <w:bottom w:val="none" w:sz="0" w:space="0" w:color="auto"/>
                                                        <w:right w:val="none" w:sz="0" w:space="0" w:color="auto"/>
                                                      </w:divBdr>
                                                      <w:divsChild>
                                                        <w:div w:id="550770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4181746">
                                                  <w:marLeft w:val="0"/>
                                                  <w:marRight w:val="0"/>
                                                  <w:marTop w:val="0"/>
                                                  <w:marBottom w:val="0"/>
                                                  <w:divBdr>
                                                    <w:top w:val="none" w:sz="0" w:space="0" w:color="auto"/>
                                                    <w:left w:val="none" w:sz="0" w:space="0" w:color="auto"/>
                                                    <w:bottom w:val="none" w:sz="0" w:space="0" w:color="auto"/>
                                                    <w:right w:val="none" w:sz="0" w:space="0" w:color="auto"/>
                                                  </w:divBdr>
                                                </w:div>
                                                <w:div w:id="21375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68902">
                                  <w:marLeft w:val="0"/>
                                  <w:marRight w:val="0"/>
                                  <w:marTop w:val="0"/>
                                  <w:marBottom w:val="0"/>
                                  <w:divBdr>
                                    <w:top w:val="none" w:sz="0" w:space="0" w:color="auto"/>
                                    <w:left w:val="none" w:sz="0" w:space="0" w:color="auto"/>
                                    <w:bottom w:val="single" w:sz="6" w:space="7" w:color="E1E8ED"/>
                                    <w:right w:val="none" w:sz="0" w:space="0" w:color="auto"/>
                                  </w:divBdr>
                                  <w:divsChild>
                                    <w:div w:id="398023036">
                                      <w:marLeft w:val="0"/>
                                      <w:marRight w:val="0"/>
                                      <w:marTop w:val="0"/>
                                      <w:marBottom w:val="0"/>
                                      <w:divBdr>
                                        <w:top w:val="none" w:sz="0" w:space="0" w:color="auto"/>
                                        <w:left w:val="none" w:sz="0" w:space="0" w:color="auto"/>
                                        <w:bottom w:val="none" w:sz="0" w:space="0" w:color="auto"/>
                                        <w:right w:val="none" w:sz="0" w:space="0" w:color="auto"/>
                                      </w:divBdr>
                                      <w:divsChild>
                                        <w:div w:id="623536938">
                                          <w:marLeft w:val="0"/>
                                          <w:marRight w:val="0"/>
                                          <w:marTop w:val="0"/>
                                          <w:marBottom w:val="0"/>
                                          <w:divBdr>
                                            <w:top w:val="none" w:sz="0" w:space="0" w:color="auto"/>
                                            <w:left w:val="none" w:sz="0" w:space="0" w:color="auto"/>
                                            <w:bottom w:val="none" w:sz="0" w:space="0" w:color="auto"/>
                                            <w:right w:val="none" w:sz="0" w:space="0" w:color="auto"/>
                                          </w:divBdr>
                                        </w:div>
                                        <w:div w:id="1538160525">
                                          <w:marLeft w:val="0"/>
                                          <w:marRight w:val="0"/>
                                          <w:marTop w:val="0"/>
                                          <w:marBottom w:val="0"/>
                                          <w:divBdr>
                                            <w:top w:val="none" w:sz="0" w:space="0" w:color="auto"/>
                                            <w:left w:val="none" w:sz="0" w:space="0" w:color="auto"/>
                                            <w:bottom w:val="none" w:sz="0" w:space="0" w:color="auto"/>
                                            <w:right w:val="none" w:sz="0" w:space="0" w:color="auto"/>
                                          </w:divBdr>
                                          <w:divsChild>
                                            <w:div w:id="1573202546">
                                              <w:marLeft w:val="0"/>
                                              <w:marRight w:val="0"/>
                                              <w:marTop w:val="75"/>
                                              <w:marBottom w:val="30"/>
                                              <w:divBdr>
                                                <w:top w:val="none" w:sz="0" w:space="0" w:color="auto"/>
                                                <w:left w:val="none" w:sz="0" w:space="0" w:color="auto"/>
                                                <w:bottom w:val="none" w:sz="0" w:space="0" w:color="auto"/>
                                                <w:right w:val="none" w:sz="0" w:space="0" w:color="auto"/>
                                              </w:divBdr>
                                              <w:divsChild>
                                                <w:div w:id="318003255">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sChild>
                                                    <w:div w:id="609581332">
                                                      <w:marLeft w:val="0"/>
                                                      <w:marRight w:val="0"/>
                                                      <w:marTop w:val="0"/>
                                                      <w:marBottom w:val="0"/>
                                                      <w:divBdr>
                                                        <w:top w:val="none" w:sz="0" w:space="0" w:color="auto"/>
                                                        <w:left w:val="none" w:sz="0" w:space="0" w:color="auto"/>
                                                        <w:bottom w:val="none" w:sz="0" w:space="0" w:color="auto"/>
                                                        <w:right w:val="none" w:sz="0" w:space="0" w:color="auto"/>
                                                      </w:divBdr>
                                                      <w:divsChild>
                                                        <w:div w:id="507210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3787640">
                                                  <w:marLeft w:val="0"/>
                                                  <w:marRight w:val="0"/>
                                                  <w:marTop w:val="0"/>
                                                  <w:marBottom w:val="0"/>
                                                  <w:divBdr>
                                                    <w:top w:val="none" w:sz="0" w:space="0" w:color="auto"/>
                                                    <w:left w:val="none" w:sz="0" w:space="0" w:color="auto"/>
                                                    <w:bottom w:val="none" w:sz="0" w:space="0" w:color="auto"/>
                                                    <w:right w:val="none" w:sz="0" w:space="0" w:color="auto"/>
                                                  </w:divBdr>
                                                </w:div>
                                                <w:div w:id="1504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099">
                                  <w:marLeft w:val="0"/>
                                  <w:marRight w:val="0"/>
                                  <w:marTop w:val="0"/>
                                  <w:marBottom w:val="0"/>
                                  <w:divBdr>
                                    <w:top w:val="none" w:sz="0" w:space="0" w:color="auto"/>
                                    <w:left w:val="none" w:sz="0" w:space="0" w:color="auto"/>
                                    <w:bottom w:val="single" w:sz="6" w:space="7" w:color="E1E8ED"/>
                                    <w:right w:val="none" w:sz="0" w:space="0" w:color="auto"/>
                                  </w:divBdr>
                                  <w:divsChild>
                                    <w:div w:id="732116492">
                                      <w:marLeft w:val="0"/>
                                      <w:marRight w:val="0"/>
                                      <w:marTop w:val="0"/>
                                      <w:marBottom w:val="0"/>
                                      <w:divBdr>
                                        <w:top w:val="none" w:sz="0" w:space="0" w:color="auto"/>
                                        <w:left w:val="none" w:sz="0" w:space="0" w:color="auto"/>
                                        <w:bottom w:val="none" w:sz="0" w:space="0" w:color="auto"/>
                                        <w:right w:val="none" w:sz="0" w:space="0" w:color="auto"/>
                                      </w:divBdr>
                                      <w:divsChild>
                                        <w:div w:id="69279057">
                                          <w:marLeft w:val="0"/>
                                          <w:marRight w:val="0"/>
                                          <w:marTop w:val="0"/>
                                          <w:marBottom w:val="0"/>
                                          <w:divBdr>
                                            <w:top w:val="none" w:sz="0" w:space="0" w:color="auto"/>
                                            <w:left w:val="none" w:sz="0" w:space="0" w:color="auto"/>
                                            <w:bottom w:val="none" w:sz="0" w:space="0" w:color="auto"/>
                                            <w:right w:val="none" w:sz="0" w:space="0" w:color="auto"/>
                                          </w:divBdr>
                                          <w:divsChild>
                                            <w:div w:id="271667833">
                                              <w:marLeft w:val="0"/>
                                              <w:marRight w:val="0"/>
                                              <w:marTop w:val="75"/>
                                              <w:marBottom w:val="30"/>
                                              <w:divBdr>
                                                <w:top w:val="none" w:sz="0" w:space="0" w:color="auto"/>
                                                <w:left w:val="none" w:sz="0" w:space="0" w:color="auto"/>
                                                <w:bottom w:val="none" w:sz="0" w:space="0" w:color="auto"/>
                                                <w:right w:val="none" w:sz="0" w:space="0" w:color="auto"/>
                                              </w:divBdr>
                                              <w:divsChild>
                                                <w:div w:id="1051267424">
                                                  <w:marLeft w:val="0"/>
                                                  <w:marRight w:val="0"/>
                                                  <w:marTop w:val="0"/>
                                                  <w:marBottom w:val="0"/>
                                                  <w:divBdr>
                                                    <w:top w:val="none" w:sz="0" w:space="0" w:color="auto"/>
                                                    <w:left w:val="none" w:sz="0" w:space="0" w:color="auto"/>
                                                    <w:bottom w:val="none" w:sz="0" w:space="0" w:color="auto"/>
                                                    <w:right w:val="none" w:sz="0" w:space="0" w:color="auto"/>
                                                  </w:divBdr>
                                                </w:div>
                                                <w:div w:id="1615135818">
                                                  <w:marLeft w:val="0"/>
                                                  <w:marRight w:val="0"/>
                                                  <w:marTop w:val="0"/>
                                                  <w:marBottom w:val="0"/>
                                                  <w:divBdr>
                                                    <w:top w:val="none" w:sz="0" w:space="0" w:color="auto"/>
                                                    <w:left w:val="none" w:sz="0" w:space="0" w:color="auto"/>
                                                    <w:bottom w:val="none" w:sz="0" w:space="0" w:color="auto"/>
                                                    <w:right w:val="none" w:sz="0" w:space="0" w:color="auto"/>
                                                  </w:divBdr>
                                                  <w:divsChild>
                                                    <w:div w:id="703093662">
                                                      <w:marLeft w:val="0"/>
                                                      <w:marRight w:val="0"/>
                                                      <w:marTop w:val="0"/>
                                                      <w:marBottom w:val="0"/>
                                                      <w:divBdr>
                                                        <w:top w:val="none" w:sz="0" w:space="0" w:color="auto"/>
                                                        <w:left w:val="none" w:sz="0" w:space="0" w:color="auto"/>
                                                        <w:bottom w:val="none" w:sz="0" w:space="0" w:color="auto"/>
                                                        <w:right w:val="none" w:sz="0" w:space="0" w:color="auto"/>
                                                      </w:divBdr>
                                                      <w:divsChild>
                                                        <w:div w:id="4853221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9420142">
                                                  <w:marLeft w:val="0"/>
                                                  <w:marRight w:val="0"/>
                                                  <w:marTop w:val="0"/>
                                                  <w:marBottom w:val="0"/>
                                                  <w:divBdr>
                                                    <w:top w:val="none" w:sz="0" w:space="0" w:color="auto"/>
                                                    <w:left w:val="none" w:sz="0" w:space="0" w:color="auto"/>
                                                    <w:bottom w:val="none" w:sz="0" w:space="0" w:color="auto"/>
                                                    <w:right w:val="none" w:sz="0" w:space="0" w:color="auto"/>
                                                  </w:divBdr>
                                                </w:div>
                                                <w:div w:id="18608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314">
                                  <w:marLeft w:val="0"/>
                                  <w:marRight w:val="0"/>
                                  <w:marTop w:val="0"/>
                                  <w:marBottom w:val="0"/>
                                  <w:divBdr>
                                    <w:top w:val="none" w:sz="0" w:space="0" w:color="auto"/>
                                    <w:left w:val="none" w:sz="0" w:space="0" w:color="auto"/>
                                    <w:bottom w:val="single" w:sz="6" w:space="7" w:color="E1E8ED"/>
                                    <w:right w:val="none" w:sz="0" w:space="0" w:color="auto"/>
                                  </w:divBdr>
                                  <w:divsChild>
                                    <w:div w:id="240025068">
                                      <w:marLeft w:val="0"/>
                                      <w:marRight w:val="0"/>
                                      <w:marTop w:val="0"/>
                                      <w:marBottom w:val="0"/>
                                      <w:divBdr>
                                        <w:top w:val="none" w:sz="0" w:space="0" w:color="auto"/>
                                        <w:left w:val="none" w:sz="0" w:space="0" w:color="auto"/>
                                        <w:bottom w:val="none" w:sz="0" w:space="0" w:color="auto"/>
                                        <w:right w:val="none" w:sz="0" w:space="0" w:color="auto"/>
                                      </w:divBdr>
                                      <w:divsChild>
                                        <w:div w:id="1371225279">
                                          <w:marLeft w:val="0"/>
                                          <w:marRight w:val="0"/>
                                          <w:marTop w:val="0"/>
                                          <w:marBottom w:val="0"/>
                                          <w:divBdr>
                                            <w:top w:val="none" w:sz="0" w:space="0" w:color="auto"/>
                                            <w:left w:val="none" w:sz="0" w:space="0" w:color="auto"/>
                                            <w:bottom w:val="none" w:sz="0" w:space="0" w:color="auto"/>
                                            <w:right w:val="none" w:sz="0" w:space="0" w:color="auto"/>
                                          </w:divBdr>
                                          <w:divsChild>
                                            <w:div w:id="251282529">
                                              <w:marLeft w:val="0"/>
                                              <w:marRight w:val="0"/>
                                              <w:marTop w:val="75"/>
                                              <w:marBottom w:val="30"/>
                                              <w:divBdr>
                                                <w:top w:val="none" w:sz="0" w:space="0" w:color="auto"/>
                                                <w:left w:val="none" w:sz="0" w:space="0" w:color="auto"/>
                                                <w:bottom w:val="none" w:sz="0" w:space="0" w:color="auto"/>
                                                <w:right w:val="none" w:sz="0" w:space="0" w:color="auto"/>
                                              </w:divBdr>
                                              <w:divsChild>
                                                <w:div w:id="424764879">
                                                  <w:marLeft w:val="0"/>
                                                  <w:marRight w:val="0"/>
                                                  <w:marTop w:val="0"/>
                                                  <w:marBottom w:val="0"/>
                                                  <w:divBdr>
                                                    <w:top w:val="none" w:sz="0" w:space="0" w:color="auto"/>
                                                    <w:left w:val="none" w:sz="0" w:space="0" w:color="auto"/>
                                                    <w:bottom w:val="none" w:sz="0" w:space="0" w:color="auto"/>
                                                    <w:right w:val="none" w:sz="0" w:space="0" w:color="auto"/>
                                                  </w:divBdr>
                                                </w:div>
                                                <w:div w:id="462428669">
                                                  <w:marLeft w:val="0"/>
                                                  <w:marRight w:val="0"/>
                                                  <w:marTop w:val="0"/>
                                                  <w:marBottom w:val="0"/>
                                                  <w:divBdr>
                                                    <w:top w:val="none" w:sz="0" w:space="0" w:color="auto"/>
                                                    <w:left w:val="none" w:sz="0" w:space="0" w:color="auto"/>
                                                    <w:bottom w:val="none" w:sz="0" w:space="0" w:color="auto"/>
                                                    <w:right w:val="none" w:sz="0" w:space="0" w:color="auto"/>
                                                  </w:divBdr>
                                                  <w:divsChild>
                                                    <w:div w:id="484324690">
                                                      <w:marLeft w:val="0"/>
                                                      <w:marRight w:val="0"/>
                                                      <w:marTop w:val="0"/>
                                                      <w:marBottom w:val="0"/>
                                                      <w:divBdr>
                                                        <w:top w:val="none" w:sz="0" w:space="0" w:color="auto"/>
                                                        <w:left w:val="none" w:sz="0" w:space="0" w:color="auto"/>
                                                        <w:bottom w:val="none" w:sz="0" w:space="0" w:color="auto"/>
                                                        <w:right w:val="none" w:sz="0" w:space="0" w:color="auto"/>
                                                      </w:divBdr>
                                                      <w:divsChild>
                                                        <w:div w:id="1244025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92395">
                                                  <w:marLeft w:val="0"/>
                                                  <w:marRight w:val="0"/>
                                                  <w:marTop w:val="0"/>
                                                  <w:marBottom w:val="0"/>
                                                  <w:divBdr>
                                                    <w:top w:val="none" w:sz="0" w:space="0" w:color="auto"/>
                                                    <w:left w:val="none" w:sz="0" w:space="0" w:color="auto"/>
                                                    <w:bottom w:val="none" w:sz="0" w:space="0" w:color="auto"/>
                                                    <w:right w:val="none" w:sz="0" w:space="0" w:color="auto"/>
                                                  </w:divBdr>
                                                </w:div>
                                                <w:div w:id="16532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4824">
                                  <w:marLeft w:val="0"/>
                                  <w:marRight w:val="0"/>
                                  <w:marTop w:val="0"/>
                                  <w:marBottom w:val="0"/>
                                  <w:divBdr>
                                    <w:top w:val="none" w:sz="0" w:space="0" w:color="auto"/>
                                    <w:left w:val="none" w:sz="0" w:space="0" w:color="auto"/>
                                    <w:bottom w:val="single" w:sz="6" w:space="7" w:color="E1E8ED"/>
                                    <w:right w:val="none" w:sz="0" w:space="0" w:color="auto"/>
                                  </w:divBdr>
                                  <w:divsChild>
                                    <w:div w:id="2061709435">
                                      <w:marLeft w:val="0"/>
                                      <w:marRight w:val="0"/>
                                      <w:marTop w:val="0"/>
                                      <w:marBottom w:val="0"/>
                                      <w:divBdr>
                                        <w:top w:val="none" w:sz="0" w:space="0" w:color="auto"/>
                                        <w:left w:val="none" w:sz="0" w:space="0" w:color="auto"/>
                                        <w:bottom w:val="none" w:sz="0" w:space="0" w:color="auto"/>
                                        <w:right w:val="none" w:sz="0" w:space="0" w:color="auto"/>
                                      </w:divBdr>
                                      <w:divsChild>
                                        <w:div w:id="80489368">
                                          <w:marLeft w:val="0"/>
                                          <w:marRight w:val="0"/>
                                          <w:marTop w:val="0"/>
                                          <w:marBottom w:val="0"/>
                                          <w:divBdr>
                                            <w:top w:val="none" w:sz="0" w:space="0" w:color="auto"/>
                                            <w:left w:val="none" w:sz="0" w:space="0" w:color="auto"/>
                                            <w:bottom w:val="none" w:sz="0" w:space="0" w:color="auto"/>
                                            <w:right w:val="none" w:sz="0" w:space="0" w:color="auto"/>
                                          </w:divBdr>
                                          <w:divsChild>
                                            <w:div w:id="2105763033">
                                              <w:marLeft w:val="0"/>
                                              <w:marRight w:val="0"/>
                                              <w:marTop w:val="75"/>
                                              <w:marBottom w:val="30"/>
                                              <w:divBdr>
                                                <w:top w:val="none" w:sz="0" w:space="0" w:color="auto"/>
                                                <w:left w:val="none" w:sz="0" w:space="0" w:color="auto"/>
                                                <w:bottom w:val="none" w:sz="0" w:space="0" w:color="auto"/>
                                                <w:right w:val="none" w:sz="0" w:space="0" w:color="auto"/>
                                              </w:divBdr>
                                              <w:divsChild>
                                                <w:div w:id="86389051">
                                                  <w:marLeft w:val="0"/>
                                                  <w:marRight w:val="0"/>
                                                  <w:marTop w:val="0"/>
                                                  <w:marBottom w:val="0"/>
                                                  <w:divBdr>
                                                    <w:top w:val="none" w:sz="0" w:space="0" w:color="auto"/>
                                                    <w:left w:val="none" w:sz="0" w:space="0" w:color="auto"/>
                                                    <w:bottom w:val="none" w:sz="0" w:space="0" w:color="auto"/>
                                                    <w:right w:val="none" w:sz="0" w:space="0" w:color="auto"/>
                                                  </w:divBdr>
                                                </w:div>
                                                <w:div w:id="820271997">
                                                  <w:marLeft w:val="0"/>
                                                  <w:marRight w:val="0"/>
                                                  <w:marTop w:val="0"/>
                                                  <w:marBottom w:val="0"/>
                                                  <w:divBdr>
                                                    <w:top w:val="none" w:sz="0" w:space="0" w:color="auto"/>
                                                    <w:left w:val="none" w:sz="0" w:space="0" w:color="auto"/>
                                                    <w:bottom w:val="none" w:sz="0" w:space="0" w:color="auto"/>
                                                    <w:right w:val="none" w:sz="0" w:space="0" w:color="auto"/>
                                                  </w:divBdr>
                                                  <w:divsChild>
                                                    <w:div w:id="1719546191">
                                                      <w:marLeft w:val="0"/>
                                                      <w:marRight w:val="0"/>
                                                      <w:marTop w:val="0"/>
                                                      <w:marBottom w:val="0"/>
                                                      <w:divBdr>
                                                        <w:top w:val="none" w:sz="0" w:space="0" w:color="auto"/>
                                                        <w:left w:val="none" w:sz="0" w:space="0" w:color="auto"/>
                                                        <w:bottom w:val="none" w:sz="0" w:space="0" w:color="auto"/>
                                                        <w:right w:val="none" w:sz="0" w:space="0" w:color="auto"/>
                                                      </w:divBdr>
                                                      <w:divsChild>
                                                        <w:div w:id="8425514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686290">
                                                  <w:marLeft w:val="0"/>
                                                  <w:marRight w:val="0"/>
                                                  <w:marTop w:val="0"/>
                                                  <w:marBottom w:val="0"/>
                                                  <w:divBdr>
                                                    <w:top w:val="none" w:sz="0" w:space="0" w:color="auto"/>
                                                    <w:left w:val="none" w:sz="0" w:space="0" w:color="auto"/>
                                                    <w:bottom w:val="none" w:sz="0" w:space="0" w:color="auto"/>
                                                    <w:right w:val="none" w:sz="0" w:space="0" w:color="auto"/>
                                                  </w:divBdr>
                                                </w:div>
                                                <w:div w:id="13649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4192">
                                  <w:marLeft w:val="0"/>
                                  <w:marRight w:val="0"/>
                                  <w:marTop w:val="0"/>
                                  <w:marBottom w:val="0"/>
                                  <w:divBdr>
                                    <w:top w:val="none" w:sz="0" w:space="0" w:color="auto"/>
                                    <w:left w:val="none" w:sz="0" w:space="0" w:color="auto"/>
                                    <w:bottom w:val="single" w:sz="6" w:space="7" w:color="E1E8ED"/>
                                    <w:right w:val="none" w:sz="0" w:space="0" w:color="auto"/>
                                  </w:divBdr>
                                  <w:divsChild>
                                    <w:div w:id="1041442161">
                                      <w:marLeft w:val="0"/>
                                      <w:marRight w:val="0"/>
                                      <w:marTop w:val="0"/>
                                      <w:marBottom w:val="0"/>
                                      <w:divBdr>
                                        <w:top w:val="none" w:sz="0" w:space="0" w:color="auto"/>
                                        <w:left w:val="none" w:sz="0" w:space="0" w:color="auto"/>
                                        <w:bottom w:val="none" w:sz="0" w:space="0" w:color="auto"/>
                                        <w:right w:val="none" w:sz="0" w:space="0" w:color="auto"/>
                                      </w:divBdr>
                                      <w:divsChild>
                                        <w:div w:id="427047078">
                                          <w:marLeft w:val="0"/>
                                          <w:marRight w:val="0"/>
                                          <w:marTop w:val="0"/>
                                          <w:marBottom w:val="0"/>
                                          <w:divBdr>
                                            <w:top w:val="none" w:sz="0" w:space="0" w:color="auto"/>
                                            <w:left w:val="none" w:sz="0" w:space="0" w:color="auto"/>
                                            <w:bottom w:val="none" w:sz="0" w:space="0" w:color="auto"/>
                                            <w:right w:val="none" w:sz="0" w:space="0" w:color="auto"/>
                                          </w:divBdr>
                                        </w:div>
                                        <w:div w:id="1242721122">
                                          <w:marLeft w:val="0"/>
                                          <w:marRight w:val="0"/>
                                          <w:marTop w:val="0"/>
                                          <w:marBottom w:val="0"/>
                                          <w:divBdr>
                                            <w:top w:val="none" w:sz="0" w:space="0" w:color="auto"/>
                                            <w:left w:val="none" w:sz="0" w:space="0" w:color="auto"/>
                                            <w:bottom w:val="none" w:sz="0" w:space="0" w:color="auto"/>
                                            <w:right w:val="none" w:sz="0" w:space="0" w:color="auto"/>
                                          </w:divBdr>
                                          <w:divsChild>
                                            <w:div w:id="1077703837">
                                              <w:marLeft w:val="0"/>
                                              <w:marRight w:val="0"/>
                                              <w:marTop w:val="75"/>
                                              <w:marBottom w:val="30"/>
                                              <w:divBdr>
                                                <w:top w:val="none" w:sz="0" w:space="0" w:color="auto"/>
                                                <w:left w:val="none" w:sz="0" w:space="0" w:color="auto"/>
                                                <w:bottom w:val="none" w:sz="0" w:space="0" w:color="auto"/>
                                                <w:right w:val="none" w:sz="0" w:space="0" w:color="auto"/>
                                              </w:divBdr>
                                              <w:divsChild>
                                                <w:div w:id="570965713">
                                                  <w:marLeft w:val="0"/>
                                                  <w:marRight w:val="0"/>
                                                  <w:marTop w:val="0"/>
                                                  <w:marBottom w:val="0"/>
                                                  <w:divBdr>
                                                    <w:top w:val="none" w:sz="0" w:space="0" w:color="auto"/>
                                                    <w:left w:val="none" w:sz="0" w:space="0" w:color="auto"/>
                                                    <w:bottom w:val="none" w:sz="0" w:space="0" w:color="auto"/>
                                                    <w:right w:val="none" w:sz="0" w:space="0" w:color="auto"/>
                                                  </w:divBdr>
                                                </w:div>
                                                <w:div w:id="1473254786">
                                                  <w:marLeft w:val="0"/>
                                                  <w:marRight w:val="0"/>
                                                  <w:marTop w:val="0"/>
                                                  <w:marBottom w:val="0"/>
                                                  <w:divBdr>
                                                    <w:top w:val="none" w:sz="0" w:space="0" w:color="auto"/>
                                                    <w:left w:val="none" w:sz="0" w:space="0" w:color="auto"/>
                                                    <w:bottom w:val="none" w:sz="0" w:space="0" w:color="auto"/>
                                                    <w:right w:val="none" w:sz="0" w:space="0" w:color="auto"/>
                                                  </w:divBdr>
                                                </w:div>
                                                <w:div w:id="1632244449">
                                                  <w:marLeft w:val="0"/>
                                                  <w:marRight w:val="0"/>
                                                  <w:marTop w:val="0"/>
                                                  <w:marBottom w:val="0"/>
                                                  <w:divBdr>
                                                    <w:top w:val="none" w:sz="0" w:space="0" w:color="auto"/>
                                                    <w:left w:val="none" w:sz="0" w:space="0" w:color="auto"/>
                                                    <w:bottom w:val="none" w:sz="0" w:space="0" w:color="auto"/>
                                                    <w:right w:val="none" w:sz="0" w:space="0" w:color="auto"/>
                                                  </w:divBdr>
                                                </w:div>
                                                <w:div w:id="1739209830">
                                                  <w:marLeft w:val="0"/>
                                                  <w:marRight w:val="0"/>
                                                  <w:marTop w:val="0"/>
                                                  <w:marBottom w:val="0"/>
                                                  <w:divBdr>
                                                    <w:top w:val="none" w:sz="0" w:space="0" w:color="auto"/>
                                                    <w:left w:val="none" w:sz="0" w:space="0" w:color="auto"/>
                                                    <w:bottom w:val="none" w:sz="0" w:space="0" w:color="auto"/>
                                                    <w:right w:val="none" w:sz="0" w:space="0" w:color="auto"/>
                                                  </w:divBdr>
                                                  <w:divsChild>
                                                    <w:div w:id="304774749">
                                                      <w:marLeft w:val="0"/>
                                                      <w:marRight w:val="0"/>
                                                      <w:marTop w:val="0"/>
                                                      <w:marBottom w:val="0"/>
                                                      <w:divBdr>
                                                        <w:top w:val="none" w:sz="0" w:space="0" w:color="auto"/>
                                                        <w:left w:val="none" w:sz="0" w:space="0" w:color="auto"/>
                                                        <w:bottom w:val="none" w:sz="0" w:space="0" w:color="auto"/>
                                                        <w:right w:val="none" w:sz="0" w:space="0" w:color="auto"/>
                                                      </w:divBdr>
                                                      <w:divsChild>
                                                        <w:div w:id="2104566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84260331">
                                  <w:marLeft w:val="0"/>
                                  <w:marRight w:val="0"/>
                                  <w:marTop w:val="0"/>
                                  <w:marBottom w:val="0"/>
                                  <w:divBdr>
                                    <w:top w:val="none" w:sz="0" w:space="0" w:color="auto"/>
                                    <w:left w:val="none" w:sz="0" w:space="0" w:color="auto"/>
                                    <w:bottom w:val="single" w:sz="6" w:space="7" w:color="E1E8ED"/>
                                    <w:right w:val="none" w:sz="0" w:space="0" w:color="auto"/>
                                  </w:divBdr>
                                  <w:divsChild>
                                    <w:div w:id="1649088367">
                                      <w:marLeft w:val="0"/>
                                      <w:marRight w:val="0"/>
                                      <w:marTop w:val="0"/>
                                      <w:marBottom w:val="0"/>
                                      <w:divBdr>
                                        <w:top w:val="none" w:sz="0" w:space="0" w:color="auto"/>
                                        <w:left w:val="none" w:sz="0" w:space="0" w:color="auto"/>
                                        <w:bottom w:val="none" w:sz="0" w:space="0" w:color="auto"/>
                                        <w:right w:val="none" w:sz="0" w:space="0" w:color="auto"/>
                                      </w:divBdr>
                                      <w:divsChild>
                                        <w:div w:id="1330519428">
                                          <w:marLeft w:val="0"/>
                                          <w:marRight w:val="0"/>
                                          <w:marTop w:val="0"/>
                                          <w:marBottom w:val="0"/>
                                          <w:divBdr>
                                            <w:top w:val="none" w:sz="0" w:space="0" w:color="auto"/>
                                            <w:left w:val="none" w:sz="0" w:space="0" w:color="auto"/>
                                            <w:bottom w:val="none" w:sz="0" w:space="0" w:color="auto"/>
                                            <w:right w:val="none" w:sz="0" w:space="0" w:color="auto"/>
                                          </w:divBdr>
                                          <w:divsChild>
                                            <w:div w:id="844517113">
                                              <w:marLeft w:val="0"/>
                                              <w:marRight w:val="0"/>
                                              <w:marTop w:val="75"/>
                                              <w:marBottom w:val="30"/>
                                              <w:divBdr>
                                                <w:top w:val="none" w:sz="0" w:space="0" w:color="auto"/>
                                                <w:left w:val="none" w:sz="0" w:space="0" w:color="auto"/>
                                                <w:bottom w:val="none" w:sz="0" w:space="0" w:color="auto"/>
                                                <w:right w:val="none" w:sz="0" w:space="0" w:color="auto"/>
                                              </w:divBdr>
                                              <w:divsChild>
                                                <w:div w:id="430860310">
                                                  <w:marLeft w:val="0"/>
                                                  <w:marRight w:val="0"/>
                                                  <w:marTop w:val="0"/>
                                                  <w:marBottom w:val="0"/>
                                                  <w:divBdr>
                                                    <w:top w:val="none" w:sz="0" w:space="0" w:color="auto"/>
                                                    <w:left w:val="none" w:sz="0" w:space="0" w:color="auto"/>
                                                    <w:bottom w:val="none" w:sz="0" w:space="0" w:color="auto"/>
                                                    <w:right w:val="none" w:sz="0" w:space="0" w:color="auto"/>
                                                  </w:divBdr>
                                                </w:div>
                                                <w:div w:id="867989337">
                                                  <w:marLeft w:val="0"/>
                                                  <w:marRight w:val="0"/>
                                                  <w:marTop w:val="0"/>
                                                  <w:marBottom w:val="0"/>
                                                  <w:divBdr>
                                                    <w:top w:val="none" w:sz="0" w:space="0" w:color="auto"/>
                                                    <w:left w:val="none" w:sz="0" w:space="0" w:color="auto"/>
                                                    <w:bottom w:val="none" w:sz="0" w:space="0" w:color="auto"/>
                                                    <w:right w:val="none" w:sz="0" w:space="0" w:color="auto"/>
                                                  </w:divBdr>
                                                </w:div>
                                                <w:div w:id="1129320959">
                                                  <w:marLeft w:val="0"/>
                                                  <w:marRight w:val="0"/>
                                                  <w:marTop w:val="0"/>
                                                  <w:marBottom w:val="0"/>
                                                  <w:divBdr>
                                                    <w:top w:val="none" w:sz="0" w:space="0" w:color="auto"/>
                                                    <w:left w:val="none" w:sz="0" w:space="0" w:color="auto"/>
                                                    <w:bottom w:val="none" w:sz="0" w:space="0" w:color="auto"/>
                                                    <w:right w:val="none" w:sz="0" w:space="0" w:color="auto"/>
                                                  </w:divBdr>
                                                </w:div>
                                                <w:div w:id="2111581285">
                                                  <w:marLeft w:val="0"/>
                                                  <w:marRight w:val="0"/>
                                                  <w:marTop w:val="0"/>
                                                  <w:marBottom w:val="0"/>
                                                  <w:divBdr>
                                                    <w:top w:val="none" w:sz="0" w:space="0" w:color="auto"/>
                                                    <w:left w:val="none" w:sz="0" w:space="0" w:color="auto"/>
                                                    <w:bottom w:val="none" w:sz="0" w:space="0" w:color="auto"/>
                                                    <w:right w:val="none" w:sz="0" w:space="0" w:color="auto"/>
                                                  </w:divBdr>
                                                  <w:divsChild>
                                                    <w:div w:id="344290799">
                                                      <w:marLeft w:val="0"/>
                                                      <w:marRight w:val="0"/>
                                                      <w:marTop w:val="0"/>
                                                      <w:marBottom w:val="0"/>
                                                      <w:divBdr>
                                                        <w:top w:val="none" w:sz="0" w:space="0" w:color="auto"/>
                                                        <w:left w:val="none" w:sz="0" w:space="0" w:color="auto"/>
                                                        <w:bottom w:val="none" w:sz="0" w:space="0" w:color="auto"/>
                                                        <w:right w:val="none" w:sz="0" w:space="0" w:color="auto"/>
                                                      </w:divBdr>
                                                      <w:divsChild>
                                                        <w:div w:id="2094009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96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2474">
                                  <w:marLeft w:val="0"/>
                                  <w:marRight w:val="0"/>
                                  <w:marTop w:val="0"/>
                                  <w:marBottom w:val="0"/>
                                  <w:divBdr>
                                    <w:top w:val="none" w:sz="0" w:space="0" w:color="auto"/>
                                    <w:left w:val="none" w:sz="0" w:space="0" w:color="auto"/>
                                    <w:bottom w:val="single" w:sz="6" w:space="7" w:color="E1E8ED"/>
                                    <w:right w:val="none" w:sz="0" w:space="0" w:color="auto"/>
                                  </w:divBdr>
                                  <w:divsChild>
                                    <w:div w:id="987979792">
                                      <w:marLeft w:val="0"/>
                                      <w:marRight w:val="0"/>
                                      <w:marTop w:val="0"/>
                                      <w:marBottom w:val="0"/>
                                      <w:divBdr>
                                        <w:top w:val="none" w:sz="0" w:space="0" w:color="auto"/>
                                        <w:left w:val="none" w:sz="0" w:space="0" w:color="auto"/>
                                        <w:bottom w:val="none" w:sz="0" w:space="0" w:color="auto"/>
                                        <w:right w:val="none" w:sz="0" w:space="0" w:color="auto"/>
                                      </w:divBdr>
                                      <w:divsChild>
                                        <w:div w:id="993340334">
                                          <w:marLeft w:val="0"/>
                                          <w:marRight w:val="0"/>
                                          <w:marTop w:val="0"/>
                                          <w:marBottom w:val="0"/>
                                          <w:divBdr>
                                            <w:top w:val="none" w:sz="0" w:space="0" w:color="auto"/>
                                            <w:left w:val="none" w:sz="0" w:space="0" w:color="auto"/>
                                            <w:bottom w:val="none" w:sz="0" w:space="0" w:color="auto"/>
                                            <w:right w:val="none" w:sz="0" w:space="0" w:color="auto"/>
                                          </w:divBdr>
                                          <w:divsChild>
                                            <w:div w:id="880172861">
                                              <w:marLeft w:val="0"/>
                                              <w:marRight w:val="0"/>
                                              <w:marTop w:val="75"/>
                                              <w:marBottom w:val="30"/>
                                              <w:divBdr>
                                                <w:top w:val="none" w:sz="0" w:space="0" w:color="auto"/>
                                                <w:left w:val="none" w:sz="0" w:space="0" w:color="auto"/>
                                                <w:bottom w:val="none" w:sz="0" w:space="0" w:color="auto"/>
                                                <w:right w:val="none" w:sz="0" w:space="0" w:color="auto"/>
                                              </w:divBdr>
                                              <w:divsChild>
                                                <w:div w:id="75051773">
                                                  <w:marLeft w:val="0"/>
                                                  <w:marRight w:val="0"/>
                                                  <w:marTop w:val="0"/>
                                                  <w:marBottom w:val="0"/>
                                                  <w:divBdr>
                                                    <w:top w:val="none" w:sz="0" w:space="0" w:color="auto"/>
                                                    <w:left w:val="none" w:sz="0" w:space="0" w:color="auto"/>
                                                    <w:bottom w:val="none" w:sz="0" w:space="0" w:color="auto"/>
                                                    <w:right w:val="none" w:sz="0" w:space="0" w:color="auto"/>
                                                  </w:divBdr>
                                                  <w:divsChild>
                                                    <w:div w:id="1404527776">
                                                      <w:marLeft w:val="0"/>
                                                      <w:marRight w:val="0"/>
                                                      <w:marTop w:val="0"/>
                                                      <w:marBottom w:val="0"/>
                                                      <w:divBdr>
                                                        <w:top w:val="none" w:sz="0" w:space="0" w:color="auto"/>
                                                        <w:left w:val="none" w:sz="0" w:space="0" w:color="auto"/>
                                                        <w:bottom w:val="none" w:sz="0" w:space="0" w:color="auto"/>
                                                        <w:right w:val="none" w:sz="0" w:space="0" w:color="auto"/>
                                                      </w:divBdr>
                                                      <w:divsChild>
                                                        <w:div w:id="6364981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1158793">
                                                  <w:marLeft w:val="0"/>
                                                  <w:marRight w:val="0"/>
                                                  <w:marTop w:val="0"/>
                                                  <w:marBottom w:val="0"/>
                                                  <w:divBdr>
                                                    <w:top w:val="none" w:sz="0" w:space="0" w:color="auto"/>
                                                    <w:left w:val="none" w:sz="0" w:space="0" w:color="auto"/>
                                                    <w:bottom w:val="none" w:sz="0" w:space="0" w:color="auto"/>
                                                    <w:right w:val="none" w:sz="0" w:space="0" w:color="auto"/>
                                                  </w:divBdr>
                                                </w:div>
                                                <w:div w:id="1439257648">
                                                  <w:marLeft w:val="0"/>
                                                  <w:marRight w:val="0"/>
                                                  <w:marTop w:val="0"/>
                                                  <w:marBottom w:val="0"/>
                                                  <w:divBdr>
                                                    <w:top w:val="none" w:sz="0" w:space="0" w:color="auto"/>
                                                    <w:left w:val="none" w:sz="0" w:space="0" w:color="auto"/>
                                                    <w:bottom w:val="none" w:sz="0" w:space="0" w:color="auto"/>
                                                    <w:right w:val="none" w:sz="0" w:space="0" w:color="auto"/>
                                                  </w:divBdr>
                                                </w:div>
                                                <w:div w:id="19967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5223">
                                  <w:marLeft w:val="0"/>
                                  <w:marRight w:val="0"/>
                                  <w:marTop w:val="0"/>
                                  <w:marBottom w:val="0"/>
                                  <w:divBdr>
                                    <w:top w:val="none" w:sz="0" w:space="0" w:color="auto"/>
                                    <w:left w:val="none" w:sz="0" w:space="0" w:color="auto"/>
                                    <w:bottom w:val="single" w:sz="6" w:space="7" w:color="E1E8ED"/>
                                    <w:right w:val="none" w:sz="0" w:space="0" w:color="auto"/>
                                  </w:divBdr>
                                  <w:divsChild>
                                    <w:div w:id="103038670">
                                      <w:marLeft w:val="0"/>
                                      <w:marRight w:val="0"/>
                                      <w:marTop w:val="0"/>
                                      <w:marBottom w:val="0"/>
                                      <w:divBdr>
                                        <w:top w:val="none" w:sz="0" w:space="0" w:color="auto"/>
                                        <w:left w:val="none" w:sz="0" w:space="0" w:color="auto"/>
                                        <w:bottom w:val="none" w:sz="0" w:space="0" w:color="auto"/>
                                        <w:right w:val="none" w:sz="0" w:space="0" w:color="auto"/>
                                      </w:divBdr>
                                      <w:divsChild>
                                        <w:div w:id="24061347">
                                          <w:marLeft w:val="0"/>
                                          <w:marRight w:val="0"/>
                                          <w:marTop w:val="0"/>
                                          <w:marBottom w:val="0"/>
                                          <w:divBdr>
                                            <w:top w:val="none" w:sz="0" w:space="0" w:color="auto"/>
                                            <w:left w:val="none" w:sz="0" w:space="0" w:color="auto"/>
                                            <w:bottom w:val="none" w:sz="0" w:space="0" w:color="auto"/>
                                            <w:right w:val="none" w:sz="0" w:space="0" w:color="auto"/>
                                          </w:divBdr>
                                        </w:div>
                                        <w:div w:id="439643354">
                                          <w:marLeft w:val="0"/>
                                          <w:marRight w:val="0"/>
                                          <w:marTop w:val="0"/>
                                          <w:marBottom w:val="0"/>
                                          <w:divBdr>
                                            <w:top w:val="none" w:sz="0" w:space="0" w:color="auto"/>
                                            <w:left w:val="none" w:sz="0" w:space="0" w:color="auto"/>
                                            <w:bottom w:val="none" w:sz="0" w:space="0" w:color="auto"/>
                                            <w:right w:val="none" w:sz="0" w:space="0" w:color="auto"/>
                                          </w:divBdr>
                                          <w:divsChild>
                                            <w:div w:id="1249118513">
                                              <w:marLeft w:val="0"/>
                                              <w:marRight w:val="0"/>
                                              <w:marTop w:val="75"/>
                                              <w:marBottom w:val="30"/>
                                              <w:divBdr>
                                                <w:top w:val="none" w:sz="0" w:space="0" w:color="auto"/>
                                                <w:left w:val="none" w:sz="0" w:space="0" w:color="auto"/>
                                                <w:bottom w:val="none" w:sz="0" w:space="0" w:color="auto"/>
                                                <w:right w:val="none" w:sz="0" w:space="0" w:color="auto"/>
                                              </w:divBdr>
                                              <w:divsChild>
                                                <w:div w:id="17895773">
                                                  <w:marLeft w:val="0"/>
                                                  <w:marRight w:val="0"/>
                                                  <w:marTop w:val="0"/>
                                                  <w:marBottom w:val="0"/>
                                                  <w:divBdr>
                                                    <w:top w:val="none" w:sz="0" w:space="0" w:color="auto"/>
                                                    <w:left w:val="none" w:sz="0" w:space="0" w:color="auto"/>
                                                    <w:bottom w:val="none" w:sz="0" w:space="0" w:color="auto"/>
                                                    <w:right w:val="none" w:sz="0" w:space="0" w:color="auto"/>
                                                  </w:divBdr>
                                                </w:div>
                                                <w:div w:id="151875789">
                                                  <w:marLeft w:val="0"/>
                                                  <w:marRight w:val="0"/>
                                                  <w:marTop w:val="0"/>
                                                  <w:marBottom w:val="0"/>
                                                  <w:divBdr>
                                                    <w:top w:val="none" w:sz="0" w:space="0" w:color="auto"/>
                                                    <w:left w:val="none" w:sz="0" w:space="0" w:color="auto"/>
                                                    <w:bottom w:val="none" w:sz="0" w:space="0" w:color="auto"/>
                                                    <w:right w:val="none" w:sz="0" w:space="0" w:color="auto"/>
                                                  </w:divBdr>
                                                </w:div>
                                                <w:div w:id="617612829">
                                                  <w:marLeft w:val="0"/>
                                                  <w:marRight w:val="0"/>
                                                  <w:marTop w:val="0"/>
                                                  <w:marBottom w:val="0"/>
                                                  <w:divBdr>
                                                    <w:top w:val="none" w:sz="0" w:space="0" w:color="auto"/>
                                                    <w:left w:val="none" w:sz="0" w:space="0" w:color="auto"/>
                                                    <w:bottom w:val="none" w:sz="0" w:space="0" w:color="auto"/>
                                                    <w:right w:val="none" w:sz="0" w:space="0" w:color="auto"/>
                                                  </w:divBdr>
                                                </w:div>
                                                <w:div w:id="1695419428">
                                                  <w:marLeft w:val="0"/>
                                                  <w:marRight w:val="0"/>
                                                  <w:marTop w:val="0"/>
                                                  <w:marBottom w:val="0"/>
                                                  <w:divBdr>
                                                    <w:top w:val="none" w:sz="0" w:space="0" w:color="auto"/>
                                                    <w:left w:val="none" w:sz="0" w:space="0" w:color="auto"/>
                                                    <w:bottom w:val="none" w:sz="0" w:space="0" w:color="auto"/>
                                                    <w:right w:val="none" w:sz="0" w:space="0" w:color="auto"/>
                                                  </w:divBdr>
                                                  <w:divsChild>
                                                    <w:div w:id="1694725014">
                                                      <w:marLeft w:val="0"/>
                                                      <w:marRight w:val="0"/>
                                                      <w:marTop w:val="0"/>
                                                      <w:marBottom w:val="0"/>
                                                      <w:divBdr>
                                                        <w:top w:val="none" w:sz="0" w:space="0" w:color="auto"/>
                                                        <w:left w:val="none" w:sz="0" w:space="0" w:color="auto"/>
                                                        <w:bottom w:val="none" w:sz="0" w:space="0" w:color="auto"/>
                                                        <w:right w:val="none" w:sz="0" w:space="0" w:color="auto"/>
                                                      </w:divBdr>
                                                      <w:divsChild>
                                                        <w:div w:id="453906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98331853">
                                  <w:marLeft w:val="0"/>
                                  <w:marRight w:val="0"/>
                                  <w:marTop w:val="0"/>
                                  <w:marBottom w:val="0"/>
                                  <w:divBdr>
                                    <w:top w:val="none" w:sz="0" w:space="0" w:color="auto"/>
                                    <w:left w:val="none" w:sz="0" w:space="0" w:color="auto"/>
                                    <w:bottom w:val="single" w:sz="6" w:space="7" w:color="E1E8ED"/>
                                    <w:right w:val="none" w:sz="0" w:space="0" w:color="auto"/>
                                  </w:divBdr>
                                  <w:divsChild>
                                    <w:div w:id="1779518359">
                                      <w:marLeft w:val="0"/>
                                      <w:marRight w:val="0"/>
                                      <w:marTop w:val="0"/>
                                      <w:marBottom w:val="0"/>
                                      <w:divBdr>
                                        <w:top w:val="none" w:sz="0" w:space="0" w:color="auto"/>
                                        <w:left w:val="none" w:sz="0" w:space="0" w:color="auto"/>
                                        <w:bottom w:val="none" w:sz="0" w:space="0" w:color="auto"/>
                                        <w:right w:val="none" w:sz="0" w:space="0" w:color="auto"/>
                                      </w:divBdr>
                                      <w:divsChild>
                                        <w:div w:id="1348754011">
                                          <w:marLeft w:val="0"/>
                                          <w:marRight w:val="0"/>
                                          <w:marTop w:val="0"/>
                                          <w:marBottom w:val="0"/>
                                          <w:divBdr>
                                            <w:top w:val="none" w:sz="0" w:space="0" w:color="auto"/>
                                            <w:left w:val="none" w:sz="0" w:space="0" w:color="auto"/>
                                            <w:bottom w:val="none" w:sz="0" w:space="0" w:color="auto"/>
                                            <w:right w:val="none" w:sz="0" w:space="0" w:color="auto"/>
                                          </w:divBdr>
                                          <w:divsChild>
                                            <w:div w:id="802309117">
                                              <w:marLeft w:val="0"/>
                                              <w:marRight w:val="0"/>
                                              <w:marTop w:val="75"/>
                                              <w:marBottom w:val="30"/>
                                              <w:divBdr>
                                                <w:top w:val="none" w:sz="0" w:space="0" w:color="auto"/>
                                                <w:left w:val="none" w:sz="0" w:space="0" w:color="auto"/>
                                                <w:bottom w:val="none" w:sz="0" w:space="0" w:color="auto"/>
                                                <w:right w:val="none" w:sz="0" w:space="0" w:color="auto"/>
                                              </w:divBdr>
                                              <w:divsChild>
                                                <w:div w:id="645546430">
                                                  <w:marLeft w:val="0"/>
                                                  <w:marRight w:val="0"/>
                                                  <w:marTop w:val="0"/>
                                                  <w:marBottom w:val="0"/>
                                                  <w:divBdr>
                                                    <w:top w:val="none" w:sz="0" w:space="0" w:color="auto"/>
                                                    <w:left w:val="none" w:sz="0" w:space="0" w:color="auto"/>
                                                    <w:bottom w:val="none" w:sz="0" w:space="0" w:color="auto"/>
                                                    <w:right w:val="none" w:sz="0" w:space="0" w:color="auto"/>
                                                  </w:divBdr>
                                                  <w:divsChild>
                                                    <w:div w:id="1201361143">
                                                      <w:marLeft w:val="0"/>
                                                      <w:marRight w:val="0"/>
                                                      <w:marTop w:val="0"/>
                                                      <w:marBottom w:val="0"/>
                                                      <w:divBdr>
                                                        <w:top w:val="none" w:sz="0" w:space="0" w:color="auto"/>
                                                        <w:left w:val="none" w:sz="0" w:space="0" w:color="auto"/>
                                                        <w:bottom w:val="none" w:sz="0" w:space="0" w:color="auto"/>
                                                        <w:right w:val="none" w:sz="0" w:space="0" w:color="auto"/>
                                                      </w:divBdr>
                                                      <w:divsChild>
                                                        <w:div w:id="848986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8656141">
                                                  <w:marLeft w:val="0"/>
                                                  <w:marRight w:val="0"/>
                                                  <w:marTop w:val="0"/>
                                                  <w:marBottom w:val="0"/>
                                                  <w:divBdr>
                                                    <w:top w:val="none" w:sz="0" w:space="0" w:color="auto"/>
                                                    <w:left w:val="none" w:sz="0" w:space="0" w:color="auto"/>
                                                    <w:bottom w:val="none" w:sz="0" w:space="0" w:color="auto"/>
                                                    <w:right w:val="none" w:sz="0" w:space="0" w:color="auto"/>
                                                  </w:divBdr>
                                                </w:div>
                                                <w:div w:id="1060790748">
                                                  <w:marLeft w:val="0"/>
                                                  <w:marRight w:val="0"/>
                                                  <w:marTop w:val="0"/>
                                                  <w:marBottom w:val="0"/>
                                                  <w:divBdr>
                                                    <w:top w:val="none" w:sz="0" w:space="0" w:color="auto"/>
                                                    <w:left w:val="none" w:sz="0" w:space="0" w:color="auto"/>
                                                    <w:bottom w:val="none" w:sz="0" w:space="0" w:color="auto"/>
                                                    <w:right w:val="none" w:sz="0" w:space="0" w:color="auto"/>
                                                  </w:divBdr>
                                                </w:div>
                                                <w:div w:id="14105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9179">
                                  <w:marLeft w:val="0"/>
                                  <w:marRight w:val="0"/>
                                  <w:marTop w:val="0"/>
                                  <w:marBottom w:val="0"/>
                                  <w:divBdr>
                                    <w:top w:val="none" w:sz="0" w:space="0" w:color="auto"/>
                                    <w:left w:val="none" w:sz="0" w:space="0" w:color="auto"/>
                                    <w:bottom w:val="single" w:sz="6" w:space="7" w:color="E1E8ED"/>
                                    <w:right w:val="none" w:sz="0" w:space="0" w:color="auto"/>
                                  </w:divBdr>
                                  <w:divsChild>
                                    <w:div w:id="1534418974">
                                      <w:marLeft w:val="0"/>
                                      <w:marRight w:val="0"/>
                                      <w:marTop w:val="0"/>
                                      <w:marBottom w:val="0"/>
                                      <w:divBdr>
                                        <w:top w:val="none" w:sz="0" w:space="0" w:color="auto"/>
                                        <w:left w:val="none" w:sz="0" w:space="0" w:color="auto"/>
                                        <w:bottom w:val="none" w:sz="0" w:space="0" w:color="auto"/>
                                        <w:right w:val="none" w:sz="0" w:space="0" w:color="auto"/>
                                      </w:divBdr>
                                      <w:divsChild>
                                        <w:div w:id="1019818827">
                                          <w:marLeft w:val="0"/>
                                          <w:marRight w:val="0"/>
                                          <w:marTop w:val="0"/>
                                          <w:marBottom w:val="0"/>
                                          <w:divBdr>
                                            <w:top w:val="none" w:sz="0" w:space="0" w:color="auto"/>
                                            <w:left w:val="none" w:sz="0" w:space="0" w:color="auto"/>
                                            <w:bottom w:val="none" w:sz="0" w:space="0" w:color="auto"/>
                                            <w:right w:val="none" w:sz="0" w:space="0" w:color="auto"/>
                                          </w:divBdr>
                                          <w:divsChild>
                                            <w:div w:id="934902087">
                                              <w:marLeft w:val="0"/>
                                              <w:marRight w:val="0"/>
                                              <w:marTop w:val="75"/>
                                              <w:marBottom w:val="30"/>
                                              <w:divBdr>
                                                <w:top w:val="none" w:sz="0" w:space="0" w:color="auto"/>
                                                <w:left w:val="none" w:sz="0" w:space="0" w:color="auto"/>
                                                <w:bottom w:val="none" w:sz="0" w:space="0" w:color="auto"/>
                                                <w:right w:val="none" w:sz="0" w:space="0" w:color="auto"/>
                                              </w:divBdr>
                                              <w:divsChild>
                                                <w:div w:id="309217797">
                                                  <w:marLeft w:val="0"/>
                                                  <w:marRight w:val="0"/>
                                                  <w:marTop w:val="0"/>
                                                  <w:marBottom w:val="0"/>
                                                  <w:divBdr>
                                                    <w:top w:val="none" w:sz="0" w:space="0" w:color="auto"/>
                                                    <w:left w:val="none" w:sz="0" w:space="0" w:color="auto"/>
                                                    <w:bottom w:val="none" w:sz="0" w:space="0" w:color="auto"/>
                                                    <w:right w:val="none" w:sz="0" w:space="0" w:color="auto"/>
                                                  </w:divBdr>
                                                  <w:divsChild>
                                                    <w:div w:id="1087463251">
                                                      <w:marLeft w:val="0"/>
                                                      <w:marRight w:val="0"/>
                                                      <w:marTop w:val="0"/>
                                                      <w:marBottom w:val="0"/>
                                                      <w:divBdr>
                                                        <w:top w:val="none" w:sz="0" w:space="0" w:color="auto"/>
                                                        <w:left w:val="none" w:sz="0" w:space="0" w:color="auto"/>
                                                        <w:bottom w:val="none" w:sz="0" w:space="0" w:color="auto"/>
                                                        <w:right w:val="none" w:sz="0" w:space="0" w:color="auto"/>
                                                      </w:divBdr>
                                                      <w:divsChild>
                                                        <w:div w:id="2058038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153064">
                                                  <w:marLeft w:val="0"/>
                                                  <w:marRight w:val="0"/>
                                                  <w:marTop w:val="0"/>
                                                  <w:marBottom w:val="0"/>
                                                  <w:divBdr>
                                                    <w:top w:val="none" w:sz="0" w:space="0" w:color="auto"/>
                                                    <w:left w:val="none" w:sz="0" w:space="0" w:color="auto"/>
                                                    <w:bottom w:val="none" w:sz="0" w:space="0" w:color="auto"/>
                                                    <w:right w:val="none" w:sz="0" w:space="0" w:color="auto"/>
                                                  </w:divBdr>
                                                </w:div>
                                                <w:div w:id="1046178989">
                                                  <w:marLeft w:val="0"/>
                                                  <w:marRight w:val="0"/>
                                                  <w:marTop w:val="0"/>
                                                  <w:marBottom w:val="0"/>
                                                  <w:divBdr>
                                                    <w:top w:val="none" w:sz="0" w:space="0" w:color="auto"/>
                                                    <w:left w:val="none" w:sz="0" w:space="0" w:color="auto"/>
                                                    <w:bottom w:val="none" w:sz="0" w:space="0" w:color="auto"/>
                                                    <w:right w:val="none" w:sz="0" w:space="0" w:color="auto"/>
                                                  </w:divBdr>
                                                </w:div>
                                                <w:div w:id="1323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9263">
                                  <w:marLeft w:val="0"/>
                                  <w:marRight w:val="0"/>
                                  <w:marTop w:val="0"/>
                                  <w:marBottom w:val="0"/>
                                  <w:divBdr>
                                    <w:top w:val="none" w:sz="0" w:space="0" w:color="auto"/>
                                    <w:left w:val="none" w:sz="0" w:space="0" w:color="auto"/>
                                    <w:bottom w:val="single" w:sz="6" w:space="7" w:color="E1E8ED"/>
                                    <w:right w:val="none" w:sz="0" w:space="0" w:color="auto"/>
                                  </w:divBdr>
                                  <w:divsChild>
                                    <w:div w:id="945577867">
                                      <w:marLeft w:val="0"/>
                                      <w:marRight w:val="0"/>
                                      <w:marTop w:val="0"/>
                                      <w:marBottom w:val="0"/>
                                      <w:divBdr>
                                        <w:top w:val="none" w:sz="0" w:space="0" w:color="auto"/>
                                        <w:left w:val="none" w:sz="0" w:space="0" w:color="auto"/>
                                        <w:bottom w:val="none" w:sz="0" w:space="0" w:color="auto"/>
                                        <w:right w:val="none" w:sz="0" w:space="0" w:color="auto"/>
                                      </w:divBdr>
                                      <w:divsChild>
                                        <w:div w:id="20404325">
                                          <w:marLeft w:val="0"/>
                                          <w:marRight w:val="0"/>
                                          <w:marTop w:val="0"/>
                                          <w:marBottom w:val="0"/>
                                          <w:divBdr>
                                            <w:top w:val="none" w:sz="0" w:space="0" w:color="auto"/>
                                            <w:left w:val="none" w:sz="0" w:space="0" w:color="auto"/>
                                            <w:bottom w:val="none" w:sz="0" w:space="0" w:color="auto"/>
                                            <w:right w:val="none" w:sz="0" w:space="0" w:color="auto"/>
                                          </w:divBdr>
                                          <w:divsChild>
                                            <w:div w:id="417943110">
                                              <w:marLeft w:val="0"/>
                                              <w:marRight w:val="0"/>
                                              <w:marTop w:val="75"/>
                                              <w:marBottom w:val="30"/>
                                              <w:divBdr>
                                                <w:top w:val="none" w:sz="0" w:space="0" w:color="auto"/>
                                                <w:left w:val="none" w:sz="0" w:space="0" w:color="auto"/>
                                                <w:bottom w:val="none" w:sz="0" w:space="0" w:color="auto"/>
                                                <w:right w:val="none" w:sz="0" w:space="0" w:color="auto"/>
                                              </w:divBdr>
                                              <w:divsChild>
                                                <w:div w:id="235013493">
                                                  <w:marLeft w:val="0"/>
                                                  <w:marRight w:val="0"/>
                                                  <w:marTop w:val="0"/>
                                                  <w:marBottom w:val="0"/>
                                                  <w:divBdr>
                                                    <w:top w:val="none" w:sz="0" w:space="0" w:color="auto"/>
                                                    <w:left w:val="none" w:sz="0" w:space="0" w:color="auto"/>
                                                    <w:bottom w:val="none" w:sz="0" w:space="0" w:color="auto"/>
                                                    <w:right w:val="none" w:sz="0" w:space="0" w:color="auto"/>
                                                  </w:divBdr>
                                                </w:div>
                                                <w:div w:id="647633495">
                                                  <w:marLeft w:val="0"/>
                                                  <w:marRight w:val="0"/>
                                                  <w:marTop w:val="0"/>
                                                  <w:marBottom w:val="0"/>
                                                  <w:divBdr>
                                                    <w:top w:val="none" w:sz="0" w:space="0" w:color="auto"/>
                                                    <w:left w:val="none" w:sz="0" w:space="0" w:color="auto"/>
                                                    <w:bottom w:val="none" w:sz="0" w:space="0" w:color="auto"/>
                                                    <w:right w:val="none" w:sz="0" w:space="0" w:color="auto"/>
                                                  </w:divBdr>
                                                </w:div>
                                                <w:div w:id="1711495411">
                                                  <w:marLeft w:val="0"/>
                                                  <w:marRight w:val="0"/>
                                                  <w:marTop w:val="0"/>
                                                  <w:marBottom w:val="0"/>
                                                  <w:divBdr>
                                                    <w:top w:val="none" w:sz="0" w:space="0" w:color="auto"/>
                                                    <w:left w:val="none" w:sz="0" w:space="0" w:color="auto"/>
                                                    <w:bottom w:val="none" w:sz="0" w:space="0" w:color="auto"/>
                                                    <w:right w:val="none" w:sz="0" w:space="0" w:color="auto"/>
                                                  </w:divBdr>
                                                </w:div>
                                                <w:div w:id="2143842166">
                                                  <w:marLeft w:val="0"/>
                                                  <w:marRight w:val="0"/>
                                                  <w:marTop w:val="0"/>
                                                  <w:marBottom w:val="0"/>
                                                  <w:divBdr>
                                                    <w:top w:val="none" w:sz="0" w:space="0" w:color="auto"/>
                                                    <w:left w:val="none" w:sz="0" w:space="0" w:color="auto"/>
                                                    <w:bottom w:val="none" w:sz="0" w:space="0" w:color="auto"/>
                                                    <w:right w:val="none" w:sz="0" w:space="0" w:color="auto"/>
                                                  </w:divBdr>
                                                  <w:divsChild>
                                                    <w:div w:id="75714148">
                                                      <w:marLeft w:val="0"/>
                                                      <w:marRight w:val="0"/>
                                                      <w:marTop w:val="0"/>
                                                      <w:marBottom w:val="0"/>
                                                      <w:divBdr>
                                                        <w:top w:val="none" w:sz="0" w:space="0" w:color="auto"/>
                                                        <w:left w:val="none" w:sz="0" w:space="0" w:color="auto"/>
                                                        <w:bottom w:val="none" w:sz="0" w:space="0" w:color="auto"/>
                                                        <w:right w:val="none" w:sz="0" w:space="0" w:color="auto"/>
                                                      </w:divBdr>
                                                      <w:divsChild>
                                                        <w:div w:id="281809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10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2012">
                                  <w:marLeft w:val="0"/>
                                  <w:marRight w:val="0"/>
                                  <w:marTop w:val="0"/>
                                  <w:marBottom w:val="0"/>
                                  <w:divBdr>
                                    <w:top w:val="none" w:sz="0" w:space="0" w:color="auto"/>
                                    <w:left w:val="none" w:sz="0" w:space="0" w:color="auto"/>
                                    <w:bottom w:val="single" w:sz="6" w:space="7" w:color="E1E8ED"/>
                                    <w:right w:val="none" w:sz="0" w:space="0" w:color="auto"/>
                                  </w:divBdr>
                                  <w:divsChild>
                                    <w:div w:id="1785420419">
                                      <w:marLeft w:val="0"/>
                                      <w:marRight w:val="0"/>
                                      <w:marTop w:val="0"/>
                                      <w:marBottom w:val="0"/>
                                      <w:divBdr>
                                        <w:top w:val="none" w:sz="0" w:space="0" w:color="auto"/>
                                        <w:left w:val="none" w:sz="0" w:space="0" w:color="auto"/>
                                        <w:bottom w:val="none" w:sz="0" w:space="0" w:color="auto"/>
                                        <w:right w:val="none" w:sz="0" w:space="0" w:color="auto"/>
                                      </w:divBdr>
                                      <w:divsChild>
                                        <w:div w:id="649410303">
                                          <w:marLeft w:val="0"/>
                                          <w:marRight w:val="0"/>
                                          <w:marTop w:val="0"/>
                                          <w:marBottom w:val="0"/>
                                          <w:divBdr>
                                            <w:top w:val="none" w:sz="0" w:space="0" w:color="auto"/>
                                            <w:left w:val="none" w:sz="0" w:space="0" w:color="auto"/>
                                            <w:bottom w:val="none" w:sz="0" w:space="0" w:color="auto"/>
                                            <w:right w:val="none" w:sz="0" w:space="0" w:color="auto"/>
                                          </w:divBdr>
                                        </w:div>
                                        <w:div w:id="1802840450">
                                          <w:marLeft w:val="0"/>
                                          <w:marRight w:val="0"/>
                                          <w:marTop w:val="0"/>
                                          <w:marBottom w:val="0"/>
                                          <w:divBdr>
                                            <w:top w:val="none" w:sz="0" w:space="0" w:color="auto"/>
                                            <w:left w:val="none" w:sz="0" w:space="0" w:color="auto"/>
                                            <w:bottom w:val="none" w:sz="0" w:space="0" w:color="auto"/>
                                            <w:right w:val="none" w:sz="0" w:space="0" w:color="auto"/>
                                          </w:divBdr>
                                          <w:divsChild>
                                            <w:div w:id="1538660693">
                                              <w:marLeft w:val="0"/>
                                              <w:marRight w:val="0"/>
                                              <w:marTop w:val="75"/>
                                              <w:marBottom w:val="30"/>
                                              <w:divBdr>
                                                <w:top w:val="none" w:sz="0" w:space="0" w:color="auto"/>
                                                <w:left w:val="none" w:sz="0" w:space="0" w:color="auto"/>
                                                <w:bottom w:val="none" w:sz="0" w:space="0" w:color="auto"/>
                                                <w:right w:val="none" w:sz="0" w:space="0" w:color="auto"/>
                                              </w:divBdr>
                                              <w:divsChild>
                                                <w:div w:id="1149899219">
                                                  <w:marLeft w:val="0"/>
                                                  <w:marRight w:val="0"/>
                                                  <w:marTop w:val="0"/>
                                                  <w:marBottom w:val="0"/>
                                                  <w:divBdr>
                                                    <w:top w:val="none" w:sz="0" w:space="0" w:color="auto"/>
                                                    <w:left w:val="none" w:sz="0" w:space="0" w:color="auto"/>
                                                    <w:bottom w:val="none" w:sz="0" w:space="0" w:color="auto"/>
                                                    <w:right w:val="none" w:sz="0" w:space="0" w:color="auto"/>
                                                  </w:divBdr>
                                                  <w:divsChild>
                                                    <w:div w:id="227804809">
                                                      <w:marLeft w:val="0"/>
                                                      <w:marRight w:val="0"/>
                                                      <w:marTop w:val="0"/>
                                                      <w:marBottom w:val="0"/>
                                                      <w:divBdr>
                                                        <w:top w:val="none" w:sz="0" w:space="0" w:color="auto"/>
                                                        <w:left w:val="none" w:sz="0" w:space="0" w:color="auto"/>
                                                        <w:bottom w:val="none" w:sz="0" w:space="0" w:color="auto"/>
                                                        <w:right w:val="none" w:sz="0" w:space="0" w:color="auto"/>
                                                      </w:divBdr>
                                                      <w:divsChild>
                                                        <w:div w:id="83693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895727">
                                                  <w:marLeft w:val="0"/>
                                                  <w:marRight w:val="0"/>
                                                  <w:marTop w:val="0"/>
                                                  <w:marBottom w:val="0"/>
                                                  <w:divBdr>
                                                    <w:top w:val="none" w:sz="0" w:space="0" w:color="auto"/>
                                                    <w:left w:val="none" w:sz="0" w:space="0" w:color="auto"/>
                                                    <w:bottom w:val="none" w:sz="0" w:space="0" w:color="auto"/>
                                                    <w:right w:val="none" w:sz="0" w:space="0" w:color="auto"/>
                                                  </w:divBdr>
                                                </w:div>
                                                <w:div w:id="1645700099">
                                                  <w:marLeft w:val="0"/>
                                                  <w:marRight w:val="0"/>
                                                  <w:marTop w:val="0"/>
                                                  <w:marBottom w:val="0"/>
                                                  <w:divBdr>
                                                    <w:top w:val="none" w:sz="0" w:space="0" w:color="auto"/>
                                                    <w:left w:val="none" w:sz="0" w:space="0" w:color="auto"/>
                                                    <w:bottom w:val="none" w:sz="0" w:space="0" w:color="auto"/>
                                                    <w:right w:val="none" w:sz="0" w:space="0" w:color="auto"/>
                                                  </w:divBdr>
                                                </w:div>
                                                <w:div w:id="21093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3877">
                                  <w:marLeft w:val="0"/>
                                  <w:marRight w:val="0"/>
                                  <w:marTop w:val="0"/>
                                  <w:marBottom w:val="0"/>
                                  <w:divBdr>
                                    <w:top w:val="none" w:sz="0" w:space="0" w:color="auto"/>
                                    <w:left w:val="none" w:sz="0" w:space="0" w:color="auto"/>
                                    <w:bottom w:val="single" w:sz="6" w:space="7" w:color="E1E8ED"/>
                                    <w:right w:val="none" w:sz="0" w:space="0" w:color="auto"/>
                                  </w:divBdr>
                                  <w:divsChild>
                                    <w:div w:id="495145559">
                                      <w:marLeft w:val="0"/>
                                      <w:marRight w:val="0"/>
                                      <w:marTop w:val="0"/>
                                      <w:marBottom w:val="0"/>
                                      <w:divBdr>
                                        <w:top w:val="none" w:sz="0" w:space="0" w:color="auto"/>
                                        <w:left w:val="none" w:sz="0" w:space="0" w:color="auto"/>
                                        <w:bottom w:val="none" w:sz="0" w:space="0" w:color="auto"/>
                                        <w:right w:val="none" w:sz="0" w:space="0" w:color="auto"/>
                                      </w:divBdr>
                                      <w:divsChild>
                                        <w:div w:id="791022095">
                                          <w:marLeft w:val="0"/>
                                          <w:marRight w:val="0"/>
                                          <w:marTop w:val="0"/>
                                          <w:marBottom w:val="0"/>
                                          <w:divBdr>
                                            <w:top w:val="none" w:sz="0" w:space="0" w:color="auto"/>
                                            <w:left w:val="none" w:sz="0" w:space="0" w:color="auto"/>
                                            <w:bottom w:val="none" w:sz="0" w:space="0" w:color="auto"/>
                                            <w:right w:val="none" w:sz="0" w:space="0" w:color="auto"/>
                                          </w:divBdr>
                                          <w:divsChild>
                                            <w:div w:id="1016620010">
                                              <w:marLeft w:val="0"/>
                                              <w:marRight w:val="0"/>
                                              <w:marTop w:val="75"/>
                                              <w:marBottom w:val="30"/>
                                              <w:divBdr>
                                                <w:top w:val="none" w:sz="0" w:space="0" w:color="auto"/>
                                                <w:left w:val="none" w:sz="0" w:space="0" w:color="auto"/>
                                                <w:bottom w:val="none" w:sz="0" w:space="0" w:color="auto"/>
                                                <w:right w:val="none" w:sz="0" w:space="0" w:color="auto"/>
                                              </w:divBdr>
                                              <w:divsChild>
                                                <w:div w:id="14504674">
                                                  <w:marLeft w:val="0"/>
                                                  <w:marRight w:val="0"/>
                                                  <w:marTop w:val="0"/>
                                                  <w:marBottom w:val="0"/>
                                                  <w:divBdr>
                                                    <w:top w:val="none" w:sz="0" w:space="0" w:color="auto"/>
                                                    <w:left w:val="none" w:sz="0" w:space="0" w:color="auto"/>
                                                    <w:bottom w:val="none" w:sz="0" w:space="0" w:color="auto"/>
                                                    <w:right w:val="none" w:sz="0" w:space="0" w:color="auto"/>
                                                  </w:divBdr>
                                                  <w:divsChild>
                                                    <w:div w:id="135415639">
                                                      <w:marLeft w:val="0"/>
                                                      <w:marRight w:val="0"/>
                                                      <w:marTop w:val="0"/>
                                                      <w:marBottom w:val="0"/>
                                                      <w:divBdr>
                                                        <w:top w:val="none" w:sz="0" w:space="0" w:color="auto"/>
                                                        <w:left w:val="none" w:sz="0" w:space="0" w:color="auto"/>
                                                        <w:bottom w:val="none" w:sz="0" w:space="0" w:color="auto"/>
                                                        <w:right w:val="none" w:sz="0" w:space="0" w:color="auto"/>
                                                      </w:divBdr>
                                                      <w:divsChild>
                                                        <w:div w:id="1494949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0528445">
                                                  <w:marLeft w:val="0"/>
                                                  <w:marRight w:val="0"/>
                                                  <w:marTop w:val="0"/>
                                                  <w:marBottom w:val="0"/>
                                                  <w:divBdr>
                                                    <w:top w:val="none" w:sz="0" w:space="0" w:color="auto"/>
                                                    <w:left w:val="none" w:sz="0" w:space="0" w:color="auto"/>
                                                    <w:bottom w:val="none" w:sz="0" w:space="0" w:color="auto"/>
                                                    <w:right w:val="none" w:sz="0" w:space="0" w:color="auto"/>
                                                  </w:divBdr>
                                                </w:div>
                                                <w:div w:id="1075009998">
                                                  <w:marLeft w:val="0"/>
                                                  <w:marRight w:val="0"/>
                                                  <w:marTop w:val="0"/>
                                                  <w:marBottom w:val="0"/>
                                                  <w:divBdr>
                                                    <w:top w:val="none" w:sz="0" w:space="0" w:color="auto"/>
                                                    <w:left w:val="none" w:sz="0" w:space="0" w:color="auto"/>
                                                    <w:bottom w:val="none" w:sz="0" w:space="0" w:color="auto"/>
                                                    <w:right w:val="none" w:sz="0" w:space="0" w:color="auto"/>
                                                  </w:divBdr>
                                                </w:div>
                                                <w:div w:id="1233006026">
                                                  <w:marLeft w:val="0"/>
                                                  <w:marRight w:val="0"/>
                                                  <w:marTop w:val="0"/>
                                                  <w:marBottom w:val="0"/>
                                                  <w:divBdr>
                                                    <w:top w:val="none" w:sz="0" w:space="0" w:color="auto"/>
                                                    <w:left w:val="none" w:sz="0" w:space="0" w:color="auto"/>
                                                    <w:bottom w:val="none" w:sz="0" w:space="0" w:color="auto"/>
                                                    <w:right w:val="none" w:sz="0" w:space="0" w:color="auto"/>
                                                  </w:divBdr>
                                                </w:div>
                                                <w:div w:id="13832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3807">
                                          <w:marLeft w:val="0"/>
                                          <w:marRight w:val="0"/>
                                          <w:marTop w:val="0"/>
                                          <w:marBottom w:val="0"/>
                                          <w:divBdr>
                                            <w:top w:val="none" w:sz="0" w:space="0" w:color="auto"/>
                                            <w:left w:val="none" w:sz="0" w:space="0" w:color="auto"/>
                                            <w:bottom w:val="none" w:sz="0" w:space="0" w:color="auto"/>
                                            <w:right w:val="none" w:sz="0" w:space="0" w:color="auto"/>
                                          </w:divBdr>
                                        </w:div>
                                        <w:div w:id="20942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0528">
                                  <w:marLeft w:val="0"/>
                                  <w:marRight w:val="0"/>
                                  <w:marTop w:val="0"/>
                                  <w:marBottom w:val="0"/>
                                  <w:divBdr>
                                    <w:top w:val="none" w:sz="0" w:space="0" w:color="auto"/>
                                    <w:left w:val="none" w:sz="0" w:space="0" w:color="auto"/>
                                    <w:bottom w:val="single" w:sz="6" w:space="7" w:color="E1E8ED"/>
                                    <w:right w:val="none" w:sz="0" w:space="0" w:color="auto"/>
                                  </w:divBdr>
                                  <w:divsChild>
                                    <w:div w:id="1198274717">
                                      <w:marLeft w:val="0"/>
                                      <w:marRight w:val="0"/>
                                      <w:marTop w:val="0"/>
                                      <w:marBottom w:val="0"/>
                                      <w:divBdr>
                                        <w:top w:val="none" w:sz="0" w:space="0" w:color="auto"/>
                                        <w:left w:val="none" w:sz="0" w:space="0" w:color="auto"/>
                                        <w:bottom w:val="none" w:sz="0" w:space="0" w:color="auto"/>
                                        <w:right w:val="none" w:sz="0" w:space="0" w:color="auto"/>
                                      </w:divBdr>
                                      <w:divsChild>
                                        <w:div w:id="339280915">
                                          <w:marLeft w:val="0"/>
                                          <w:marRight w:val="0"/>
                                          <w:marTop w:val="0"/>
                                          <w:marBottom w:val="0"/>
                                          <w:divBdr>
                                            <w:top w:val="none" w:sz="0" w:space="0" w:color="auto"/>
                                            <w:left w:val="none" w:sz="0" w:space="0" w:color="auto"/>
                                            <w:bottom w:val="none" w:sz="0" w:space="0" w:color="auto"/>
                                            <w:right w:val="none" w:sz="0" w:space="0" w:color="auto"/>
                                          </w:divBdr>
                                          <w:divsChild>
                                            <w:div w:id="1622609217">
                                              <w:marLeft w:val="0"/>
                                              <w:marRight w:val="0"/>
                                              <w:marTop w:val="75"/>
                                              <w:marBottom w:val="30"/>
                                              <w:divBdr>
                                                <w:top w:val="none" w:sz="0" w:space="0" w:color="auto"/>
                                                <w:left w:val="none" w:sz="0" w:space="0" w:color="auto"/>
                                                <w:bottom w:val="none" w:sz="0" w:space="0" w:color="auto"/>
                                                <w:right w:val="none" w:sz="0" w:space="0" w:color="auto"/>
                                              </w:divBdr>
                                              <w:divsChild>
                                                <w:div w:id="121919837">
                                                  <w:marLeft w:val="0"/>
                                                  <w:marRight w:val="0"/>
                                                  <w:marTop w:val="0"/>
                                                  <w:marBottom w:val="0"/>
                                                  <w:divBdr>
                                                    <w:top w:val="none" w:sz="0" w:space="0" w:color="auto"/>
                                                    <w:left w:val="none" w:sz="0" w:space="0" w:color="auto"/>
                                                    <w:bottom w:val="none" w:sz="0" w:space="0" w:color="auto"/>
                                                    <w:right w:val="none" w:sz="0" w:space="0" w:color="auto"/>
                                                  </w:divBdr>
                                                  <w:divsChild>
                                                    <w:div w:id="2019035981">
                                                      <w:marLeft w:val="0"/>
                                                      <w:marRight w:val="0"/>
                                                      <w:marTop w:val="0"/>
                                                      <w:marBottom w:val="0"/>
                                                      <w:divBdr>
                                                        <w:top w:val="none" w:sz="0" w:space="0" w:color="auto"/>
                                                        <w:left w:val="none" w:sz="0" w:space="0" w:color="auto"/>
                                                        <w:bottom w:val="none" w:sz="0" w:space="0" w:color="auto"/>
                                                        <w:right w:val="none" w:sz="0" w:space="0" w:color="auto"/>
                                                      </w:divBdr>
                                                      <w:divsChild>
                                                        <w:div w:id="1942108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6944503">
                                                  <w:marLeft w:val="0"/>
                                                  <w:marRight w:val="0"/>
                                                  <w:marTop w:val="0"/>
                                                  <w:marBottom w:val="0"/>
                                                  <w:divBdr>
                                                    <w:top w:val="none" w:sz="0" w:space="0" w:color="auto"/>
                                                    <w:left w:val="none" w:sz="0" w:space="0" w:color="auto"/>
                                                    <w:bottom w:val="none" w:sz="0" w:space="0" w:color="auto"/>
                                                    <w:right w:val="none" w:sz="0" w:space="0" w:color="auto"/>
                                                  </w:divBdr>
                                                </w:div>
                                                <w:div w:id="723526244">
                                                  <w:marLeft w:val="0"/>
                                                  <w:marRight w:val="0"/>
                                                  <w:marTop w:val="0"/>
                                                  <w:marBottom w:val="0"/>
                                                  <w:divBdr>
                                                    <w:top w:val="none" w:sz="0" w:space="0" w:color="auto"/>
                                                    <w:left w:val="none" w:sz="0" w:space="0" w:color="auto"/>
                                                    <w:bottom w:val="none" w:sz="0" w:space="0" w:color="auto"/>
                                                    <w:right w:val="none" w:sz="0" w:space="0" w:color="auto"/>
                                                  </w:divBdr>
                                                </w:div>
                                                <w:div w:id="19763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8236">
                                  <w:marLeft w:val="0"/>
                                  <w:marRight w:val="0"/>
                                  <w:marTop w:val="0"/>
                                  <w:marBottom w:val="0"/>
                                  <w:divBdr>
                                    <w:top w:val="none" w:sz="0" w:space="0" w:color="auto"/>
                                    <w:left w:val="none" w:sz="0" w:space="0" w:color="auto"/>
                                    <w:bottom w:val="single" w:sz="6" w:space="7" w:color="E1E8ED"/>
                                    <w:right w:val="none" w:sz="0" w:space="0" w:color="auto"/>
                                  </w:divBdr>
                                  <w:divsChild>
                                    <w:div w:id="1297416255">
                                      <w:marLeft w:val="0"/>
                                      <w:marRight w:val="0"/>
                                      <w:marTop w:val="0"/>
                                      <w:marBottom w:val="0"/>
                                      <w:divBdr>
                                        <w:top w:val="none" w:sz="0" w:space="0" w:color="auto"/>
                                        <w:left w:val="none" w:sz="0" w:space="0" w:color="auto"/>
                                        <w:bottom w:val="none" w:sz="0" w:space="0" w:color="auto"/>
                                        <w:right w:val="none" w:sz="0" w:space="0" w:color="auto"/>
                                      </w:divBdr>
                                      <w:divsChild>
                                        <w:div w:id="374279133">
                                          <w:marLeft w:val="0"/>
                                          <w:marRight w:val="0"/>
                                          <w:marTop w:val="0"/>
                                          <w:marBottom w:val="0"/>
                                          <w:divBdr>
                                            <w:top w:val="none" w:sz="0" w:space="0" w:color="auto"/>
                                            <w:left w:val="none" w:sz="0" w:space="0" w:color="auto"/>
                                            <w:bottom w:val="none" w:sz="0" w:space="0" w:color="auto"/>
                                            <w:right w:val="none" w:sz="0" w:space="0" w:color="auto"/>
                                          </w:divBdr>
                                        </w:div>
                                        <w:div w:id="426772983">
                                          <w:marLeft w:val="0"/>
                                          <w:marRight w:val="0"/>
                                          <w:marTop w:val="0"/>
                                          <w:marBottom w:val="0"/>
                                          <w:divBdr>
                                            <w:top w:val="none" w:sz="0" w:space="0" w:color="auto"/>
                                            <w:left w:val="none" w:sz="0" w:space="0" w:color="auto"/>
                                            <w:bottom w:val="none" w:sz="0" w:space="0" w:color="auto"/>
                                            <w:right w:val="none" w:sz="0" w:space="0" w:color="auto"/>
                                          </w:divBdr>
                                          <w:divsChild>
                                            <w:div w:id="1135221896">
                                              <w:marLeft w:val="0"/>
                                              <w:marRight w:val="0"/>
                                              <w:marTop w:val="75"/>
                                              <w:marBottom w:val="30"/>
                                              <w:divBdr>
                                                <w:top w:val="none" w:sz="0" w:space="0" w:color="auto"/>
                                                <w:left w:val="none" w:sz="0" w:space="0" w:color="auto"/>
                                                <w:bottom w:val="none" w:sz="0" w:space="0" w:color="auto"/>
                                                <w:right w:val="none" w:sz="0" w:space="0" w:color="auto"/>
                                              </w:divBdr>
                                              <w:divsChild>
                                                <w:div w:id="749546220">
                                                  <w:marLeft w:val="0"/>
                                                  <w:marRight w:val="0"/>
                                                  <w:marTop w:val="0"/>
                                                  <w:marBottom w:val="0"/>
                                                  <w:divBdr>
                                                    <w:top w:val="none" w:sz="0" w:space="0" w:color="auto"/>
                                                    <w:left w:val="none" w:sz="0" w:space="0" w:color="auto"/>
                                                    <w:bottom w:val="none" w:sz="0" w:space="0" w:color="auto"/>
                                                    <w:right w:val="none" w:sz="0" w:space="0" w:color="auto"/>
                                                  </w:divBdr>
                                                  <w:divsChild>
                                                    <w:div w:id="95058126">
                                                      <w:marLeft w:val="0"/>
                                                      <w:marRight w:val="0"/>
                                                      <w:marTop w:val="0"/>
                                                      <w:marBottom w:val="0"/>
                                                      <w:divBdr>
                                                        <w:top w:val="none" w:sz="0" w:space="0" w:color="auto"/>
                                                        <w:left w:val="none" w:sz="0" w:space="0" w:color="auto"/>
                                                        <w:bottom w:val="none" w:sz="0" w:space="0" w:color="auto"/>
                                                        <w:right w:val="none" w:sz="0" w:space="0" w:color="auto"/>
                                                      </w:divBdr>
                                                      <w:divsChild>
                                                        <w:div w:id="18341832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512779">
                                                  <w:marLeft w:val="0"/>
                                                  <w:marRight w:val="0"/>
                                                  <w:marTop w:val="0"/>
                                                  <w:marBottom w:val="0"/>
                                                  <w:divBdr>
                                                    <w:top w:val="none" w:sz="0" w:space="0" w:color="auto"/>
                                                    <w:left w:val="none" w:sz="0" w:space="0" w:color="auto"/>
                                                    <w:bottom w:val="none" w:sz="0" w:space="0" w:color="auto"/>
                                                    <w:right w:val="none" w:sz="0" w:space="0" w:color="auto"/>
                                                  </w:divBdr>
                                                </w:div>
                                                <w:div w:id="1837451886">
                                                  <w:marLeft w:val="0"/>
                                                  <w:marRight w:val="0"/>
                                                  <w:marTop w:val="0"/>
                                                  <w:marBottom w:val="0"/>
                                                  <w:divBdr>
                                                    <w:top w:val="none" w:sz="0" w:space="0" w:color="auto"/>
                                                    <w:left w:val="none" w:sz="0" w:space="0" w:color="auto"/>
                                                    <w:bottom w:val="none" w:sz="0" w:space="0" w:color="auto"/>
                                                    <w:right w:val="none" w:sz="0" w:space="0" w:color="auto"/>
                                                  </w:divBdr>
                                                </w:div>
                                                <w:div w:id="19860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06788">
                                  <w:marLeft w:val="0"/>
                                  <w:marRight w:val="0"/>
                                  <w:marTop w:val="0"/>
                                  <w:marBottom w:val="0"/>
                                  <w:divBdr>
                                    <w:top w:val="none" w:sz="0" w:space="0" w:color="auto"/>
                                    <w:left w:val="none" w:sz="0" w:space="0" w:color="auto"/>
                                    <w:bottom w:val="single" w:sz="6" w:space="7" w:color="E1E8ED"/>
                                    <w:right w:val="none" w:sz="0" w:space="0" w:color="auto"/>
                                  </w:divBdr>
                                  <w:divsChild>
                                    <w:div w:id="486946169">
                                      <w:marLeft w:val="0"/>
                                      <w:marRight w:val="0"/>
                                      <w:marTop w:val="0"/>
                                      <w:marBottom w:val="0"/>
                                      <w:divBdr>
                                        <w:top w:val="none" w:sz="0" w:space="0" w:color="auto"/>
                                        <w:left w:val="none" w:sz="0" w:space="0" w:color="auto"/>
                                        <w:bottom w:val="none" w:sz="0" w:space="0" w:color="auto"/>
                                        <w:right w:val="none" w:sz="0" w:space="0" w:color="auto"/>
                                      </w:divBdr>
                                      <w:divsChild>
                                        <w:div w:id="561446992">
                                          <w:marLeft w:val="0"/>
                                          <w:marRight w:val="0"/>
                                          <w:marTop w:val="0"/>
                                          <w:marBottom w:val="0"/>
                                          <w:divBdr>
                                            <w:top w:val="none" w:sz="0" w:space="0" w:color="auto"/>
                                            <w:left w:val="none" w:sz="0" w:space="0" w:color="auto"/>
                                            <w:bottom w:val="none" w:sz="0" w:space="0" w:color="auto"/>
                                            <w:right w:val="none" w:sz="0" w:space="0" w:color="auto"/>
                                          </w:divBdr>
                                        </w:div>
                                        <w:div w:id="1513374051">
                                          <w:marLeft w:val="0"/>
                                          <w:marRight w:val="0"/>
                                          <w:marTop w:val="0"/>
                                          <w:marBottom w:val="0"/>
                                          <w:divBdr>
                                            <w:top w:val="none" w:sz="0" w:space="0" w:color="auto"/>
                                            <w:left w:val="none" w:sz="0" w:space="0" w:color="auto"/>
                                            <w:bottom w:val="none" w:sz="0" w:space="0" w:color="auto"/>
                                            <w:right w:val="none" w:sz="0" w:space="0" w:color="auto"/>
                                          </w:divBdr>
                                          <w:divsChild>
                                            <w:div w:id="1188370923">
                                              <w:marLeft w:val="0"/>
                                              <w:marRight w:val="0"/>
                                              <w:marTop w:val="75"/>
                                              <w:marBottom w:val="30"/>
                                              <w:divBdr>
                                                <w:top w:val="none" w:sz="0" w:space="0" w:color="auto"/>
                                                <w:left w:val="none" w:sz="0" w:space="0" w:color="auto"/>
                                                <w:bottom w:val="none" w:sz="0" w:space="0" w:color="auto"/>
                                                <w:right w:val="none" w:sz="0" w:space="0" w:color="auto"/>
                                              </w:divBdr>
                                              <w:divsChild>
                                                <w:div w:id="57287950">
                                                  <w:marLeft w:val="0"/>
                                                  <w:marRight w:val="0"/>
                                                  <w:marTop w:val="0"/>
                                                  <w:marBottom w:val="0"/>
                                                  <w:divBdr>
                                                    <w:top w:val="none" w:sz="0" w:space="0" w:color="auto"/>
                                                    <w:left w:val="none" w:sz="0" w:space="0" w:color="auto"/>
                                                    <w:bottom w:val="none" w:sz="0" w:space="0" w:color="auto"/>
                                                    <w:right w:val="none" w:sz="0" w:space="0" w:color="auto"/>
                                                  </w:divBdr>
                                                </w:div>
                                                <w:div w:id="363023552">
                                                  <w:marLeft w:val="0"/>
                                                  <w:marRight w:val="0"/>
                                                  <w:marTop w:val="0"/>
                                                  <w:marBottom w:val="0"/>
                                                  <w:divBdr>
                                                    <w:top w:val="none" w:sz="0" w:space="0" w:color="auto"/>
                                                    <w:left w:val="none" w:sz="0" w:space="0" w:color="auto"/>
                                                    <w:bottom w:val="none" w:sz="0" w:space="0" w:color="auto"/>
                                                    <w:right w:val="none" w:sz="0" w:space="0" w:color="auto"/>
                                                  </w:divBdr>
                                                </w:div>
                                                <w:div w:id="408698961">
                                                  <w:marLeft w:val="0"/>
                                                  <w:marRight w:val="0"/>
                                                  <w:marTop w:val="0"/>
                                                  <w:marBottom w:val="0"/>
                                                  <w:divBdr>
                                                    <w:top w:val="none" w:sz="0" w:space="0" w:color="auto"/>
                                                    <w:left w:val="none" w:sz="0" w:space="0" w:color="auto"/>
                                                    <w:bottom w:val="none" w:sz="0" w:space="0" w:color="auto"/>
                                                    <w:right w:val="none" w:sz="0" w:space="0" w:color="auto"/>
                                                  </w:divBdr>
                                                </w:div>
                                                <w:div w:id="1388871644">
                                                  <w:marLeft w:val="0"/>
                                                  <w:marRight w:val="0"/>
                                                  <w:marTop w:val="0"/>
                                                  <w:marBottom w:val="0"/>
                                                  <w:divBdr>
                                                    <w:top w:val="none" w:sz="0" w:space="0" w:color="auto"/>
                                                    <w:left w:val="none" w:sz="0" w:space="0" w:color="auto"/>
                                                    <w:bottom w:val="none" w:sz="0" w:space="0" w:color="auto"/>
                                                    <w:right w:val="none" w:sz="0" w:space="0" w:color="auto"/>
                                                  </w:divBdr>
                                                  <w:divsChild>
                                                    <w:div w:id="1155100969">
                                                      <w:marLeft w:val="0"/>
                                                      <w:marRight w:val="0"/>
                                                      <w:marTop w:val="0"/>
                                                      <w:marBottom w:val="0"/>
                                                      <w:divBdr>
                                                        <w:top w:val="none" w:sz="0" w:space="0" w:color="auto"/>
                                                        <w:left w:val="none" w:sz="0" w:space="0" w:color="auto"/>
                                                        <w:bottom w:val="none" w:sz="0" w:space="0" w:color="auto"/>
                                                        <w:right w:val="none" w:sz="0" w:space="0" w:color="auto"/>
                                                      </w:divBdr>
                                                      <w:divsChild>
                                                        <w:div w:id="283924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133133107">
                                  <w:marLeft w:val="0"/>
                                  <w:marRight w:val="0"/>
                                  <w:marTop w:val="0"/>
                                  <w:marBottom w:val="0"/>
                                  <w:divBdr>
                                    <w:top w:val="none" w:sz="0" w:space="0" w:color="auto"/>
                                    <w:left w:val="none" w:sz="0" w:space="0" w:color="auto"/>
                                    <w:bottom w:val="single" w:sz="6" w:space="7" w:color="E1E8ED"/>
                                    <w:right w:val="none" w:sz="0" w:space="0" w:color="auto"/>
                                  </w:divBdr>
                                  <w:divsChild>
                                    <w:div w:id="1350794459">
                                      <w:marLeft w:val="0"/>
                                      <w:marRight w:val="0"/>
                                      <w:marTop w:val="0"/>
                                      <w:marBottom w:val="0"/>
                                      <w:divBdr>
                                        <w:top w:val="none" w:sz="0" w:space="0" w:color="auto"/>
                                        <w:left w:val="none" w:sz="0" w:space="0" w:color="auto"/>
                                        <w:bottom w:val="none" w:sz="0" w:space="0" w:color="auto"/>
                                        <w:right w:val="none" w:sz="0" w:space="0" w:color="auto"/>
                                      </w:divBdr>
                                      <w:divsChild>
                                        <w:div w:id="854461593">
                                          <w:marLeft w:val="0"/>
                                          <w:marRight w:val="0"/>
                                          <w:marTop w:val="0"/>
                                          <w:marBottom w:val="0"/>
                                          <w:divBdr>
                                            <w:top w:val="none" w:sz="0" w:space="0" w:color="auto"/>
                                            <w:left w:val="none" w:sz="0" w:space="0" w:color="auto"/>
                                            <w:bottom w:val="none" w:sz="0" w:space="0" w:color="auto"/>
                                            <w:right w:val="none" w:sz="0" w:space="0" w:color="auto"/>
                                          </w:divBdr>
                                        </w:div>
                                        <w:div w:id="1110205994">
                                          <w:marLeft w:val="0"/>
                                          <w:marRight w:val="0"/>
                                          <w:marTop w:val="0"/>
                                          <w:marBottom w:val="0"/>
                                          <w:divBdr>
                                            <w:top w:val="none" w:sz="0" w:space="0" w:color="auto"/>
                                            <w:left w:val="none" w:sz="0" w:space="0" w:color="auto"/>
                                            <w:bottom w:val="none" w:sz="0" w:space="0" w:color="auto"/>
                                            <w:right w:val="none" w:sz="0" w:space="0" w:color="auto"/>
                                          </w:divBdr>
                                        </w:div>
                                        <w:div w:id="1789271730">
                                          <w:marLeft w:val="0"/>
                                          <w:marRight w:val="0"/>
                                          <w:marTop w:val="0"/>
                                          <w:marBottom w:val="0"/>
                                          <w:divBdr>
                                            <w:top w:val="none" w:sz="0" w:space="0" w:color="auto"/>
                                            <w:left w:val="none" w:sz="0" w:space="0" w:color="auto"/>
                                            <w:bottom w:val="none" w:sz="0" w:space="0" w:color="auto"/>
                                            <w:right w:val="none" w:sz="0" w:space="0" w:color="auto"/>
                                          </w:divBdr>
                                          <w:divsChild>
                                            <w:div w:id="1159151043">
                                              <w:marLeft w:val="0"/>
                                              <w:marRight w:val="0"/>
                                              <w:marTop w:val="75"/>
                                              <w:marBottom w:val="30"/>
                                              <w:divBdr>
                                                <w:top w:val="none" w:sz="0" w:space="0" w:color="auto"/>
                                                <w:left w:val="none" w:sz="0" w:space="0" w:color="auto"/>
                                                <w:bottom w:val="none" w:sz="0" w:space="0" w:color="auto"/>
                                                <w:right w:val="none" w:sz="0" w:space="0" w:color="auto"/>
                                              </w:divBdr>
                                              <w:divsChild>
                                                <w:div w:id="245236841">
                                                  <w:marLeft w:val="0"/>
                                                  <w:marRight w:val="0"/>
                                                  <w:marTop w:val="0"/>
                                                  <w:marBottom w:val="0"/>
                                                  <w:divBdr>
                                                    <w:top w:val="none" w:sz="0" w:space="0" w:color="auto"/>
                                                    <w:left w:val="none" w:sz="0" w:space="0" w:color="auto"/>
                                                    <w:bottom w:val="none" w:sz="0" w:space="0" w:color="auto"/>
                                                    <w:right w:val="none" w:sz="0" w:space="0" w:color="auto"/>
                                                  </w:divBdr>
                                                </w:div>
                                                <w:div w:id="1258173420">
                                                  <w:marLeft w:val="0"/>
                                                  <w:marRight w:val="0"/>
                                                  <w:marTop w:val="0"/>
                                                  <w:marBottom w:val="0"/>
                                                  <w:divBdr>
                                                    <w:top w:val="none" w:sz="0" w:space="0" w:color="auto"/>
                                                    <w:left w:val="none" w:sz="0" w:space="0" w:color="auto"/>
                                                    <w:bottom w:val="none" w:sz="0" w:space="0" w:color="auto"/>
                                                    <w:right w:val="none" w:sz="0" w:space="0" w:color="auto"/>
                                                  </w:divBdr>
                                                </w:div>
                                                <w:div w:id="1990010017">
                                                  <w:marLeft w:val="0"/>
                                                  <w:marRight w:val="0"/>
                                                  <w:marTop w:val="0"/>
                                                  <w:marBottom w:val="0"/>
                                                  <w:divBdr>
                                                    <w:top w:val="none" w:sz="0" w:space="0" w:color="auto"/>
                                                    <w:left w:val="none" w:sz="0" w:space="0" w:color="auto"/>
                                                    <w:bottom w:val="none" w:sz="0" w:space="0" w:color="auto"/>
                                                    <w:right w:val="none" w:sz="0" w:space="0" w:color="auto"/>
                                                  </w:divBdr>
                                                </w:div>
                                                <w:div w:id="2004774968">
                                                  <w:marLeft w:val="0"/>
                                                  <w:marRight w:val="0"/>
                                                  <w:marTop w:val="0"/>
                                                  <w:marBottom w:val="0"/>
                                                  <w:divBdr>
                                                    <w:top w:val="none" w:sz="0" w:space="0" w:color="auto"/>
                                                    <w:left w:val="none" w:sz="0" w:space="0" w:color="auto"/>
                                                    <w:bottom w:val="none" w:sz="0" w:space="0" w:color="auto"/>
                                                    <w:right w:val="none" w:sz="0" w:space="0" w:color="auto"/>
                                                  </w:divBdr>
                                                  <w:divsChild>
                                                    <w:div w:id="1359698323">
                                                      <w:marLeft w:val="0"/>
                                                      <w:marRight w:val="0"/>
                                                      <w:marTop w:val="0"/>
                                                      <w:marBottom w:val="0"/>
                                                      <w:divBdr>
                                                        <w:top w:val="none" w:sz="0" w:space="0" w:color="auto"/>
                                                        <w:left w:val="none" w:sz="0" w:space="0" w:color="auto"/>
                                                        <w:bottom w:val="none" w:sz="0" w:space="0" w:color="auto"/>
                                                        <w:right w:val="none" w:sz="0" w:space="0" w:color="auto"/>
                                                      </w:divBdr>
                                                      <w:divsChild>
                                                        <w:div w:id="742992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8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7884">
                                  <w:marLeft w:val="0"/>
                                  <w:marRight w:val="0"/>
                                  <w:marTop w:val="0"/>
                                  <w:marBottom w:val="0"/>
                                  <w:divBdr>
                                    <w:top w:val="none" w:sz="0" w:space="0" w:color="auto"/>
                                    <w:left w:val="none" w:sz="0" w:space="0" w:color="auto"/>
                                    <w:bottom w:val="single" w:sz="6" w:space="7" w:color="E1E8ED"/>
                                    <w:right w:val="none" w:sz="0" w:space="0" w:color="auto"/>
                                  </w:divBdr>
                                  <w:divsChild>
                                    <w:div w:id="216623168">
                                      <w:marLeft w:val="0"/>
                                      <w:marRight w:val="0"/>
                                      <w:marTop w:val="0"/>
                                      <w:marBottom w:val="0"/>
                                      <w:divBdr>
                                        <w:top w:val="none" w:sz="0" w:space="0" w:color="auto"/>
                                        <w:left w:val="none" w:sz="0" w:space="0" w:color="auto"/>
                                        <w:bottom w:val="none" w:sz="0" w:space="0" w:color="auto"/>
                                        <w:right w:val="none" w:sz="0" w:space="0" w:color="auto"/>
                                      </w:divBdr>
                                      <w:divsChild>
                                        <w:div w:id="763646255">
                                          <w:marLeft w:val="0"/>
                                          <w:marRight w:val="0"/>
                                          <w:marTop w:val="0"/>
                                          <w:marBottom w:val="0"/>
                                          <w:divBdr>
                                            <w:top w:val="none" w:sz="0" w:space="0" w:color="auto"/>
                                            <w:left w:val="none" w:sz="0" w:space="0" w:color="auto"/>
                                            <w:bottom w:val="none" w:sz="0" w:space="0" w:color="auto"/>
                                            <w:right w:val="none" w:sz="0" w:space="0" w:color="auto"/>
                                          </w:divBdr>
                                          <w:divsChild>
                                            <w:div w:id="2113738501">
                                              <w:marLeft w:val="0"/>
                                              <w:marRight w:val="0"/>
                                              <w:marTop w:val="75"/>
                                              <w:marBottom w:val="30"/>
                                              <w:divBdr>
                                                <w:top w:val="none" w:sz="0" w:space="0" w:color="auto"/>
                                                <w:left w:val="none" w:sz="0" w:space="0" w:color="auto"/>
                                                <w:bottom w:val="none" w:sz="0" w:space="0" w:color="auto"/>
                                                <w:right w:val="none" w:sz="0" w:space="0" w:color="auto"/>
                                              </w:divBdr>
                                              <w:divsChild>
                                                <w:div w:id="141970746">
                                                  <w:marLeft w:val="0"/>
                                                  <w:marRight w:val="0"/>
                                                  <w:marTop w:val="0"/>
                                                  <w:marBottom w:val="0"/>
                                                  <w:divBdr>
                                                    <w:top w:val="none" w:sz="0" w:space="0" w:color="auto"/>
                                                    <w:left w:val="none" w:sz="0" w:space="0" w:color="auto"/>
                                                    <w:bottom w:val="none" w:sz="0" w:space="0" w:color="auto"/>
                                                    <w:right w:val="none" w:sz="0" w:space="0" w:color="auto"/>
                                                  </w:divBdr>
                                                </w:div>
                                                <w:div w:id="405031412">
                                                  <w:marLeft w:val="0"/>
                                                  <w:marRight w:val="0"/>
                                                  <w:marTop w:val="0"/>
                                                  <w:marBottom w:val="0"/>
                                                  <w:divBdr>
                                                    <w:top w:val="none" w:sz="0" w:space="0" w:color="auto"/>
                                                    <w:left w:val="none" w:sz="0" w:space="0" w:color="auto"/>
                                                    <w:bottom w:val="none" w:sz="0" w:space="0" w:color="auto"/>
                                                    <w:right w:val="none" w:sz="0" w:space="0" w:color="auto"/>
                                                  </w:divBdr>
                                                </w:div>
                                                <w:div w:id="613443101">
                                                  <w:marLeft w:val="0"/>
                                                  <w:marRight w:val="0"/>
                                                  <w:marTop w:val="0"/>
                                                  <w:marBottom w:val="0"/>
                                                  <w:divBdr>
                                                    <w:top w:val="none" w:sz="0" w:space="0" w:color="auto"/>
                                                    <w:left w:val="none" w:sz="0" w:space="0" w:color="auto"/>
                                                    <w:bottom w:val="none" w:sz="0" w:space="0" w:color="auto"/>
                                                    <w:right w:val="none" w:sz="0" w:space="0" w:color="auto"/>
                                                  </w:divBdr>
                                                  <w:divsChild>
                                                    <w:div w:id="1106387477">
                                                      <w:marLeft w:val="0"/>
                                                      <w:marRight w:val="0"/>
                                                      <w:marTop w:val="0"/>
                                                      <w:marBottom w:val="0"/>
                                                      <w:divBdr>
                                                        <w:top w:val="none" w:sz="0" w:space="0" w:color="auto"/>
                                                        <w:left w:val="none" w:sz="0" w:space="0" w:color="auto"/>
                                                        <w:bottom w:val="none" w:sz="0" w:space="0" w:color="auto"/>
                                                        <w:right w:val="none" w:sz="0" w:space="0" w:color="auto"/>
                                                      </w:divBdr>
                                                      <w:divsChild>
                                                        <w:div w:id="6426609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7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1161">
                                  <w:marLeft w:val="0"/>
                                  <w:marRight w:val="0"/>
                                  <w:marTop w:val="0"/>
                                  <w:marBottom w:val="0"/>
                                  <w:divBdr>
                                    <w:top w:val="none" w:sz="0" w:space="0" w:color="auto"/>
                                    <w:left w:val="none" w:sz="0" w:space="0" w:color="auto"/>
                                    <w:bottom w:val="single" w:sz="6" w:space="7" w:color="E1E8ED"/>
                                    <w:right w:val="none" w:sz="0" w:space="0" w:color="auto"/>
                                  </w:divBdr>
                                  <w:divsChild>
                                    <w:div w:id="676273901">
                                      <w:marLeft w:val="0"/>
                                      <w:marRight w:val="0"/>
                                      <w:marTop w:val="0"/>
                                      <w:marBottom w:val="0"/>
                                      <w:divBdr>
                                        <w:top w:val="none" w:sz="0" w:space="0" w:color="auto"/>
                                        <w:left w:val="none" w:sz="0" w:space="0" w:color="auto"/>
                                        <w:bottom w:val="none" w:sz="0" w:space="0" w:color="auto"/>
                                        <w:right w:val="none" w:sz="0" w:space="0" w:color="auto"/>
                                      </w:divBdr>
                                      <w:divsChild>
                                        <w:div w:id="425659188">
                                          <w:marLeft w:val="0"/>
                                          <w:marRight w:val="0"/>
                                          <w:marTop w:val="0"/>
                                          <w:marBottom w:val="0"/>
                                          <w:divBdr>
                                            <w:top w:val="none" w:sz="0" w:space="0" w:color="auto"/>
                                            <w:left w:val="none" w:sz="0" w:space="0" w:color="auto"/>
                                            <w:bottom w:val="none" w:sz="0" w:space="0" w:color="auto"/>
                                            <w:right w:val="none" w:sz="0" w:space="0" w:color="auto"/>
                                          </w:divBdr>
                                        </w:div>
                                        <w:div w:id="902184412">
                                          <w:marLeft w:val="0"/>
                                          <w:marRight w:val="0"/>
                                          <w:marTop w:val="0"/>
                                          <w:marBottom w:val="0"/>
                                          <w:divBdr>
                                            <w:top w:val="none" w:sz="0" w:space="0" w:color="auto"/>
                                            <w:left w:val="none" w:sz="0" w:space="0" w:color="auto"/>
                                            <w:bottom w:val="none" w:sz="0" w:space="0" w:color="auto"/>
                                            <w:right w:val="none" w:sz="0" w:space="0" w:color="auto"/>
                                          </w:divBdr>
                                          <w:divsChild>
                                            <w:div w:id="2054885295">
                                              <w:marLeft w:val="0"/>
                                              <w:marRight w:val="0"/>
                                              <w:marTop w:val="75"/>
                                              <w:marBottom w:val="30"/>
                                              <w:divBdr>
                                                <w:top w:val="none" w:sz="0" w:space="0" w:color="auto"/>
                                                <w:left w:val="none" w:sz="0" w:space="0" w:color="auto"/>
                                                <w:bottom w:val="none" w:sz="0" w:space="0" w:color="auto"/>
                                                <w:right w:val="none" w:sz="0" w:space="0" w:color="auto"/>
                                              </w:divBdr>
                                              <w:divsChild>
                                                <w:div w:id="36862260">
                                                  <w:marLeft w:val="0"/>
                                                  <w:marRight w:val="0"/>
                                                  <w:marTop w:val="0"/>
                                                  <w:marBottom w:val="0"/>
                                                  <w:divBdr>
                                                    <w:top w:val="none" w:sz="0" w:space="0" w:color="auto"/>
                                                    <w:left w:val="none" w:sz="0" w:space="0" w:color="auto"/>
                                                    <w:bottom w:val="none" w:sz="0" w:space="0" w:color="auto"/>
                                                    <w:right w:val="none" w:sz="0" w:space="0" w:color="auto"/>
                                                  </w:divBdr>
                                                  <w:divsChild>
                                                    <w:div w:id="1703936767">
                                                      <w:marLeft w:val="0"/>
                                                      <w:marRight w:val="0"/>
                                                      <w:marTop w:val="0"/>
                                                      <w:marBottom w:val="0"/>
                                                      <w:divBdr>
                                                        <w:top w:val="none" w:sz="0" w:space="0" w:color="auto"/>
                                                        <w:left w:val="none" w:sz="0" w:space="0" w:color="auto"/>
                                                        <w:bottom w:val="none" w:sz="0" w:space="0" w:color="auto"/>
                                                        <w:right w:val="none" w:sz="0" w:space="0" w:color="auto"/>
                                                      </w:divBdr>
                                                      <w:divsChild>
                                                        <w:div w:id="329530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3429919">
                                                  <w:marLeft w:val="0"/>
                                                  <w:marRight w:val="0"/>
                                                  <w:marTop w:val="0"/>
                                                  <w:marBottom w:val="0"/>
                                                  <w:divBdr>
                                                    <w:top w:val="none" w:sz="0" w:space="0" w:color="auto"/>
                                                    <w:left w:val="none" w:sz="0" w:space="0" w:color="auto"/>
                                                    <w:bottom w:val="none" w:sz="0" w:space="0" w:color="auto"/>
                                                    <w:right w:val="none" w:sz="0" w:space="0" w:color="auto"/>
                                                  </w:divBdr>
                                                </w:div>
                                                <w:div w:id="1413698637">
                                                  <w:marLeft w:val="0"/>
                                                  <w:marRight w:val="0"/>
                                                  <w:marTop w:val="0"/>
                                                  <w:marBottom w:val="0"/>
                                                  <w:divBdr>
                                                    <w:top w:val="none" w:sz="0" w:space="0" w:color="auto"/>
                                                    <w:left w:val="none" w:sz="0" w:space="0" w:color="auto"/>
                                                    <w:bottom w:val="none" w:sz="0" w:space="0" w:color="auto"/>
                                                    <w:right w:val="none" w:sz="0" w:space="0" w:color="auto"/>
                                                  </w:divBdr>
                                                </w:div>
                                                <w:div w:id="14520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3777">
                                  <w:marLeft w:val="0"/>
                                  <w:marRight w:val="0"/>
                                  <w:marTop w:val="0"/>
                                  <w:marBottom w:val="0"/>
                                  <w:divBdr>
                                    <w:top w:val="none" w:sz="0" w:space="0" w:color="auto"/>
                                    <w:left w:val="none" w:sz="0" w:space="0" w:color="auto"/>
                                    <w:bottom w:val="single" w:sz="6" w:space="7" w:color="E1E8ED"/>
                                    <w:right w:val="none" w:sz="0" w:space="0" w:color="auto"/>
                                  </w:divBdr>
                                  <w:divsChild>
                                    <w:div w:id="707412052">
                                      <w:marLeft w:val="0"/>
                                      <w:marRight w:val="0"/>
                                      <w:marTop w:val="0"/>
                                      <w:marBottom w:val="0"/>
                                      <w:divBdr>
                                        <w:top w:val="none" w:sz="0" w:space="0" w:color="auto"/>
                                        <w:left w:val="none" w:sz="0" w:space="0" w:color="auto"/>
                                        <w:bottom w:val="none" w:sz="0" w:space="0" w:color="auto"/>
                                        <w:right w:val="none" w:sz="0" w:space="0" w:color="auto"/>
                                      </w:divBdr>
                                      <w:divsChild>
                                        <w:div w:id="685863190">
                                          <w:marLeft w:val="0"/>
                                          <w:marRight w:val="0"/>
                                          <w:marTop w:val="0"/>
                                          <w:marBottom w:val="0"/>
                                          <w:divBdr>
                                            <w:top w:val="none" w:sz="0" w:space="0" w:color="auto"/>
                                            <w:left w:val="none" w:sz="0" w:space="0" w:color="auto"/>
                                            <w:bottom w:val="none" w:sz="0" w:space="0" w:color="auto"/>
                                            <w:right w:val="none" w:sz="0" w:space="0" w:color="auto"/>
                                          </w:divBdr>
                                        </w:div>
                                        <w:div w:id="720443858">
                                          <w:marLeft w:val="0"/>
                                          <w:marRight w:val="0"/>
                                          <w:marTop w:val="0"/>
                                          <w:marBottom w:val="0"/>
                                          <w:divBdr>
                                            <w:top w:val="none" w:sz="0" w:space="0" w:color="auto"/>
                                            <w:left w:val="none" w:sz="0" w:space="0" w:color="auto"/>
                                            <w:bottom w:val="none" w:sz="0" w:space="0" w:color="auto"/>
                                            <w:right w:val="none" w:sz="0" w:space="0" w:color="auto"/>
                                          </w:divBdr>
                                          <w:divsChild>
                                            <w:div w:id="209925765">
                                              <w:marLeft w:val="0"/>
                                              <w:marRight w:val="0"/>
                                              <w:marTop w:val="75"/>
                                              <w:marBottom w:val="30"/>
                                              <w:divBdr>
                                                <w:top w:val="none" w:sz="0" w:space="0" w:color="auto"/>
                                                <w:left w:val="none" w:sz="0" w:space="0" w:color="auto"/>
                                                <w:bottom w:val="none" w:sz="0" w:space="0" w:color="auto"/>
                                                <w:right w:val="none" w:sz="0" w:space="0" w:color="auto"/>
                                              </w:divBdr>
                                              <w:divsChild>
                                                <w:div w:id="1082020195">
                                                  <w:marLeft w:val="0"/>
                                                  <w:marRight w:val="0"/>
                                                  <w:marTop w:val="0"/>
                                                  <w:marBottom w:val="0"/>
                                                  <w:divBdr>
                                                    <w:top w:val="none" w:sz="0" w:space="0" w:color="auto"/>
                                                    <w:left w:val="none" w:sz="0" w:space="0" w:color="auto"/>
                                                    <w:bottom w:val="none" w:sz="0" w:space="0" w:color="auto"/>
                                                    <w:right w:val="none" w:sz="0" w:space="0" w:color="auto"/>
                                                  </w:divBdr>
                                                </w:div>
                                                <w:div w:id="1681470044">
                                                  <w:marLeft w:val="0"/>
                                                  <w:marRight w:val="0"/>
                                                  <w:marTop w:val="0"/>
                                                  <w:marBottom w:val="0"/>
                                                  <w:divBdr>
                                                    <w:top w:val="none" w:sz="0" w:space="0" w:color="auto"/>
                                                    <w:left w:val="none" w:sz="0" w:space="0" w:color="auto"/>
                                                    <w:bottom w:val="none" w:sz="0" w:space="0" w:color="auto"/>
                                                    <w:right w:val="none" w:sz="0" w:space="0" w:color="auto"/>
                                                  </w:divBdr>
                                                  <w:divsChild>
                                                    <w:div w:id="804739111">
                                                      <w:marLeft w:val="0"/>
                                                      <w:marRight w:val="0"/>
                                                      <w:marTop w:val="0"/>
                                                      <w:marBottom w:val="0"/>
                                                      <w:divBdr>
                                                        <w:top w:val="none" w:sz="0" w:space="0" w:color="auto"/>
                                                        <w:left w:val="none" w:sz="0" w:space="0" w:color="auto"/>
                                                        <w:bottom w:val="none" w:sz="0" w:space="0" w:color="auto"/>
                                                        <w:right w:val="none" w:sz="0" w:space="0" w:color="auto"/>
                                                      </w:divBdr>
                                                      <w:divsChild>
                                                        <w:div w:id="1403674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5742262">
                                                  <w:marLeft w:val="0"/>
                                                  <w:marRight w:val="0"/>
                                                  <w:marTop w:val="0"/>
                                                  <w:marBottom w:val="0"/>
                                                  <w:divBdr>
                                                    <w:top w:val="none" w:sz="0" w:space="0" w:color="auto"/>
                                                    <w:left w:val="none" w:sz="0" w:space="0" w:color="auto"/>
                                                    <w:bottom w:val="none" w:sz="0" w:space="0" w:color="auto"/>
                                                    <w:right w:val="none" w:sz="0" w:space="0" w:color="auto"/>
                                                  </w:divBdr>
                                                </w:div>
                                                <w:div w:id="2121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99359">
                                  <w:marLeft w:val="0"/>
                                  <w:marRight w:val="0"/>
                                  <w:marTop w:val="0"/>
                                  <w:marBottom w:val="0"/>
                                  <w:divBdr>
                                    <w:top w:val="none" w:sz="0" w:space="0" w:color="auto"/>
                                    <w:left w:val="none" w:sz="0" w:space="0" w:color="auto"/>
                                    <w:bottom w:val="single" w:sz="6" w:space="7" w:color="E1E8ED"/>
                                    <w:right w:val="none" w:sz="0" w:space="0" w:color="auto"/>
                                  </w:divBdr>
                                  <w:divsChild>
                                    <w:div w:id="791480661">
                                      <w:marLeft w:val="0"/>
                                      <w:marRight w:val="0"/>
                                      <w:marTop w:val="0"/>
                                      <w:marBottom w:val="0"/>
                                      <w:divBdr>
                                        <w:top w:val="none" w:sz="0" w:space="0" w:color="auto"/>
                                        <w:left w:val="none" w:sz="0" w:space="0" w:color="auto"/>
                                        <w:bottom w:val="none" w:sz="0" w:space="0" w:color="auto"/>
                                        <w:right w:val="none" w:sz="0" w:space="0" w:color="auto"/>
                                      </w:divBdr>
                                      <w:divsChild>
                                        <w:div w:id="547032182">
                                          <w:marLeft w:val="0"/>
                                          <w:marRight w:val="0"/>
                                          <w:marTop w:val="0"/>
                                          <w:marBottom w:val="0"/>
                                          <w:divBdr>
                                            <w:top w:val="none" w:sz="0" w:space="0" w:color="auto"/>
                                            <w:left w:val="none" w:sz="0" w:space="0" w:color="auto"/>
                                            <w:bottom w:val="none" w:sz="0" w:space="0" w:color="auto"/>
                                            <w:right w:val="none" w:sz="0" w:space="0" w:color="auto"/>
                                          </w:divBdr>
                                        </w:div>
                                        <w:div w:id="2065174717">
                                          <w:marLeft w:val="0"/>
                                          <w:marRight w:val="0"/>
                                          <w:marTop w:val="0"/>
                                          <w:marBottom w:val="0"/>
                                          <w:divBdr>
                                            <w:top w:val="none" w:sz="0" w:space="0" w:color="auto"/>
                                            <w:left w:val="none" w:sz="0" w:space="0" w:color="auto"/>
                                            <w:bottom w:val="none" w:sz="0" w:space="0" w:color="auto"/>
                                            <w:right w:val="none" w:sz="0" w:space="0" w:color="auto"/>
                                          </w:divBdr>
                                          <w:divsChild>
                                            <w:div w:id="109131816">
                                              <w:marLeft w:val="0"/>
                                              <w:marRight w:val="0"/>
                                              <w:marTop w:val="75"/>
                                              <w:marBottom w:val="30"/>
                                              <w:divBdr>
                                                <w:top w:val="none" w:sz="0" w:space="0" w:color="auto"/>
                                                <w:left w:val="none" w:sz="0" w:space="0" w:color="auto"/>
                                                <w:bottom w:val="none" w:sz="0" w:space="0" w:color="auto"/>
                                                <w:right w:val="none" w:sz="0" w:space="0" w:color="auto"/>
                                              </w:divBdr>
                                              <w:divsChild>
                                                <w:div w:id="280769883">
                                                  <w:marLeft w:val="0"/>
                                                  <w:marRight w:val="0"/>
                                                  <w:marTop w:val="0"/>
                                                  <w:marBottom w:val="0"/>
                                                  <w:divBdr>
                                                    <w:top w:val="none" w:sz="0" w:space="0" w:color="auto"/>
                                                    <w:left w:val="none" w:sz="0" w:space="0" w:color="auto"/>
                                                    <w:bottom w:val="none" w:sz="0" w:space="0" w:color="auto"/>
                                                    <w:right w:val="none" w:sz="0" w:space="0" w:color="auto"/>
                                                  </w:divBdr>
                                                  <w:divsChild>
                                                    <w:div w:id="2096590399">
                                                      <w:marLeft w:val="0"/>
                                                      <w:marRight w:val="0"/>
                                                      <w:marTop w:val="0"/>
                                                      <w:marBottom w:val="0"/>
                                                      <w:divBdr>
                                                        <w:top w:val="none" w:sz="0" w:space="0" w:color="auto"/>
                                                        <w:left w:val="none" w:sz="0" w:space="0" w:color="auto"/>
                                                        <w:bottom w:val="none" w:sz="0" w:space="0" w:color="auto"/>
                                                        <w:right w:val="none" w:sz="0" w:space="0" w:color="auto"/>
                                                      </w:divBdr>
                                                      <w:divsChild>
                                                        <w:div w:id="1563324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0127475">
                                                  <w:marLeft w:val="0"/>
                                                  <w:marRight w:val="0"/>
                                                  <w:marTop w:val="0"/>
                                                  <w:marBottom w:val="0"/>
                                                  <w:divBdr>
                                                    <w:top w:val="none" w:sz="0" w:space="0" w:color="auto"/>
                                                    <w:left w:val="none" w:sz="0" w:space="0" w:color="auto"/>
                                                    <w:bottom w:val="none" w:sz="0" w:space="0" w:color="auto"/>
                                                    <w:right w:val="none" w:sz="0" w:space="0" w:color="auto"/>
                                                  </w:divBdr>
                                                </w:div>
                                                <w:div w:id="1192651909">
                                                  <w:marLeft w:val="0"/>
                                                  <w:marRight w:val="0"/>
                                                  <w:marTop w:val="0"/>
                                                  <w:marBottom w:val="0"/>
                                                  <w:divBdr>
                                                    <w:top w:val="none" w:sz="0" w:space="0" w:color="auto"/>
                                                    <w:left w:val="none" w:sz="0" w:space="0" w:color="auto"/>
                                                    <w:bottom w:val="none" w:sz="0" w:space="0" w:color="auto"/>
                                                    <w:right w:val="none" w:sz="0" w:space="0" w:color="auto"/>
                                                  </w:divBdr>
                                                </w:div>
                                                <w:div w:id="16138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40103">
                                  <w:marLeft w:val="0"/>
                                  <w:marRight w:val="0"/>
                                  <w:marTop w:val="0"/>
                                  <w:marBottom w:val="0"/>
                                  <w:divBdr>
                                    <w:top w:val="none" w:sz="0" w:space="0" w:color="auto"/>
                                    <w:left w:val="none" w:sz="0" w:space="0" w:color="auto"/>
                                    <w:bottom w:val="single" w:sz="6" w:space="7" w:color="E1E8ED"/>
                                    <w:right w:val="none" w:sz="0" w:space="0" w:color="auto"/>
                                  </w:divBdr>
                                  <w:divsChild>
                                    <w:div w:id="1671256497">
                                      <w:marLeft w:val="0"/>
                                      <w:marRight w:val="0"/>
                                      <w:marTop w:val="0"/>
                                      <w:marBottom w:val="0"/>
                                      <w:divBdr>
                                        <w:top w:val="none" w:sz="0" w:space="0" w:color="auto"/>
                                        <w:left w:val="none" w:sz="0" w:space="0" w:color="auto"/>
                                        <w:bottom w:val="none" w:sz="0" w:space="0" w:color="auto"/>
                                        <w:right w:val="none" w:sz="0" w:space="0" w:color="auto"/>
                                      </w:divBdr>
                                      <w:divsChild>
                                        <w:div w:id="1025181729">
                                          <w:marLeft w:val="0"/>
                                          <w:marRight w:val="0"/>
                                          <w:marTop w:val="0"/>
                                          <w:marBottom w:val="0"/>
                                          <w:divBdr>
                                            <w:top w:val="none" w:sz="0" w:space="0" w:color="auto"/>
                                            <w:left w:val="none" w:sz="0" w:space="0" w:color="auto"/>
                                            <w:bottom w:val="none" w:sz="0" w:space="0" w:color="auto"/>
                                            <w:right w:val="none" w:sz="0" w:space="0" w:color="auto"/>
                                          </w:divBdr>
                                          <w:divsChild>
                                            <w:div w:id="755982861">
                                              <w:marLeft w:val="0"/>
                                              <w:marRight w:val="0"/>
                                              <w:marTop w:val="75"/>
                                              <w:marBottom w:val="30"/>
                                              <w:divBdr>
                                                <w:top w:val="none" w:sz="0" w:space="0" w:color="auto"/>
                                                <w:left w:val="none" w:sz="0" w:space="0" w:color="auto"/>
                                                <w:bottom w:val="none" w:sz="0" w:space="0" w:color="auto"/>
                                                <w:right w:val="none" w:sz="0" w:space="0" w:color="auto"/>
                                              </w:divBdr>
                                              <w:divsChild>
                                                <w:div w:id="43989118">
                                                  <w:marLeft w:val="0"/>
                                                  <w:marRight w:val="0"/>
                                                  <w:marTop w:val="0"/>
                                                  <w:marBottom w:val="0"/>
                                                  <w:divBdr>
                                                    <w:top w:val="none" w:sz="0" w:space="0" w:color="auto"/>
                                                    <w:left w:val="none" w:sz="0" w:space="0" w:color="auto"/>
                                                    <w:bottom w:val="none" w:sz="0" w:space="0" w:color="auto"/>
                                                    <w:right w:val="none" w:sz="0" w:space="0" w:color="auto"/>
                                                  </w:divBdr>
                                                </w:div>
                                                <w:div w:id="564412095">
                                                  <w:marLeft w:val="0"/>
                                                  <w:marRight w:val="0"/>
                                                  <w:marTop w:val="0"/>
                                                  <w:marBottom w:val="0"/>
                                                  <w:divBdr>
                                                    <w:top w:val="none" w:sz="0" w:space="0" w:color="auto"/>
                                                    <w:left w:val="none" w:sz="0" w:space="0" w:color="auto"/>
                                                    <w:bottom w:val="none" w:sz="0" w:space="0" w:color="auto"/>
                                                    <w:right w:val="none" w:sz="0" w:space="0" w:color="auto"/>
                                                  </w:divBdr>
                                                  <w:divsChild>
                                                    <w:div w:id="1400900186">
                                                      <w:marLeft w:val="0"/>
                                                      <w:marRight w:val="0"/>
                                                      <w:marTop w:val="0"/>
                                                      <w:marBottom w:val="0"/>
                                                      <w:divBdr>
                                                        <w:top w:val="none" w:sz="0" w:space="0" w:color="auto"/>
                                                        <w:left w:val="none" w:sz="0" w:space="0" w:color="auto"/>
                                                        <w:bottom w:val="none" w:sz="0" w:space="0" w:color="auto"/>
                                                        <w:right w:val="none" w:sz="0" w:space="0" w:color="auto"/>
                                                      </w:divBdr>
                                                      <w:divsChild>
                                                        <w:div w:id="885415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2219231">
                                                  <w:marLeft w:val="0"/>
                                                  <w:marRight w:val="0"/>
                                                  <w:marTop w:val="0"/>
                                                  <w:marBottom w:val="0"/>
                                                  <w:divBdr>
                                                    <w:top w:val="none" w:sz="0" w:space="0" w:color="auto"/>
                                                    <w:left w:val="none" w:sz="0" w:space="0" w:color="auto"/>
                                                    <w:bottom w:val="none" w:sz="0" w:space="0" w:color="auto"/>
                                                    <w:right w:val="none" w:sz="0" w:space="0" w:color="auto"/>
                                                  </w:divBdr>
                                                </w:div>
                                                <w:div w:id="15899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6467">
                          <w:marLeft w:val="0"/>
                          <w:marRight w:val="0"/>
                          <w:marTop w:val="0"/>
                          <w:marBottom w:val="0"/>
                          <w:divBdr>
                            <w:top w:val="none" w:sz="0" w:space="0" w:color="auto"/>
                            <w:left w:val="none" w:sz="0" w:space="0" w:color="auto"/>
                            <w:bottom w:val="none" w:sz="0" w:space="0" w:color="auto"/>
                            <w:right w:val="none" w:sz="0" w:space="0" w:color="auto"/>
                          </w:divBdr>
                          <w:divsChild>
                            <w:div w:id="374162105">
                              <w:marLeft w:val="0"/>
                              <w:marRight w:val="0"/>
                              <w:marTop w:val="0"/>
                              <w:marBottom w:val="0"/>
                              <w:divBdr>
                                <w:top w:val="none" w:sz="0" w:space="0" w:color="auto"/>
                                <w:left w:val="none" w:sz="0" w:space="0" w:color="auto"/>
                                <w:bottom w:val="none" w:sz="0" w:space="0" w:color="auto"/>
                                <w:right w:val="none" w:sz="0" w:space="0" w:color="auto"/>
                              </w:divBdr>
                              <w:divsChild>
                                <w:div w:id="1439563954">
                                  <w:marLeft w:val="0"/>
                                  <w:marRight w:val="0"/>
                                  <w:marTop w:val="0"/>
                                  <w:marBottom w:val="0"/>
                                  <w:divBdr>
                                    <w:top w:val="single" w:sz="6" w:space="0" w:color="E1E8ED"/>
                                    <w:left w:val="single" w:sz="6" w:space="0" w:color="E1E8ED"/>
                                    <w:bottom w:val="single" w:sz="2" w:space="0" w:color="E1E8ED"/>
                                    <w:right w:val="single" w:sz="6" w:space="0" w:color="E1E8ED"/>
                                  </w:divBdr>
                                  <w:divsChild>
                                    <w:div w:id="2080245419">
                                      <w:marLeft w:val="0"/>
                                      <w:marRight w:val="0"/>
                                      <w:marTop w:val="0"/>
                                      <w:marBottom w:val="0"/>
                                      <w:divBdr>
                                        <w:top w:val="none" w:sz="0" w:space="0" w:color="auto"/>
                                        <w:left w:val="none" w:sz="0" w:space="0" w:color="auto"/>
                                        <w:bottom w:val="single" w:sz="6" w:space="9" w:color="E1E8ED"/>
                                        <w:right w:val="none" w:sz="0" w:space="0" w:color="auto"/>
                                      </w:divBdr>
                                      <w:divsChild>
                                        <w:div w:id="1741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8727">
                                  <w:marLeft w:val="0"/>
                                  <w:marRight w:val="0"/>
                                  <w:marTop w:val="0"/>
                                  <w:marBottom w:val="0"/>
                                  <w:divBdr>
                                    <w:top w:val="none" w:sz="0" w:space="0" w:color="auto"/>
                                    <w:left w:val="none" w:sz="0" w:space="0" w:color="auto"/>
                                    <w:bottom w:val="none" w:sz="0" w:space="0" w:color="auto"/>
                                    <w:right w:val="none" w:sz="0" w:space="0" w:color="auto"/>
                                  </w:divBdr>
                                  <w:divsChild>
                                    <w:div w:id="969481114">
                                      <w:marLeft w:val="0"/>
                                      <w:marRight w:val="0"/>
                                      <w:marTop w:val="0"/>
                                      <w:marBottom w:val="0"/>
                                      <w:divBdr>
                                        <w:top w:val="none" w:sz="0" w:space="0" w:color="auto"/>
                                        <w:left w:val="none" w:sz="0" w:space="0" w:color="auto"/>
                                        <w:bottom w:val="none" w:sz="0" w:space="0" w:color="auto"/>
                                        <w:right w:val="none" w:sz="0" w:space="0" w:color="auto"/>
                                      </w:divBdr>
                                      <w:divsChild>
                                        <w:div w:id="618609773">
                                          <w:marLeft w:val="0"/>
                                          <w:marRight w:val="0"/>
                                          <w:marTop w:val="0"/>
                                          <w:marBottom w:val="0"/>
                                          <w:divBdr>
                                            <w:top w:val="none" w:sz="0" w:space="0" w:color="auto"/>
                                            <w:left w:val="none" w:sz="0" w:space="0" w:color="auto"/>
                                            <w:bottom w:val="none" w:sz="0" w:space="0" w:color="auto"/>
                                            <w:right w:val="none" w:sz="0" w:space="0" w:color="auto"/>
                                          </w:divBdr>
                                        </w:div>
                                      </w:divsChild>
                                    </w:div>
                                    <w:div w:id="1435201051">
                                      <w:marLeft w:val="0"/>
                                      <w:marRight w:val="0"/>
                                      <w:marTop w:val="0"/>
                                      <w:marBottom w:val="0"/>
                                      <w:divBdr>
                                        <w:top w:val="none" w:sz="0" w:space="0" w:color="auto"/>
                                        <w:left w:val="none" w:sz="0" w:space="0" w:color="auto"/>
                                        <w:bottom w:val="none" w:sz="0" w:space="0" w:color="auto"/>
                                        <w:right w:val="none" w:sz="0" w:space="0" w:color="auto"/>
                                      </w:divBdr>
                                      <w:divsChild>
                                        <w:div w:id="1046295097">
                                          <w:marLeft w:val="0"/>
                                          <w:marRight w:val="0"/>
                                          <w:marTop w:val="0"/>
                                          <w:marBottom w:val="0"/>
                                          <w:divBdr>
                                            <w:top w:val="none" w:sz="0" w:space="0" w:color="auto"/>
                                            <w:left w:val="none" w:sz="0" w:space="0" w:color="auto"/>
                                            <w:bottom w:val="none" w:sz="0" w:space="0" w:color="auto"/>
                                            <w:right w:val="none" w:sz="0" w:space="0" w:color="auto"/>
                                          </w:divBdr>
                                        </w:div>
                                      </w:divsChild>
                                    </w:div>
                                    <w:div w:id="1442802233">
                                      <w:marLeft w:val="0"/>
                                      <w:marRight w:val="0"/>
                                      <w:marTop w:val="0"/>
                                      <w:marBottom w:val="0"/>
                                      <w:divBdr>
                                        <w:top w:val="none" w:sz="0" w:space="0" w:color="auto"/>
                                        <w:left w:val="none" w:sz="0" w:space="0" w:color="auto"/>
                                        <w:bottom w:val="none" w:sz="0" w:space="0" w:color="auto"/>
                                        <w:right w:val="none" w:sz="0" w:space="0" w:color="auto"/>
                                      </w:divBdr>
                                      <w:divsChild>
                                        <w:div w:id="6531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7647">
                          <w:marLeft w:val="0"/>
                          <w:marRight w:val="0"/>
                          <w:marTop w:val="0"/>
                          <w:marBottom w:val="0"/>
                          <w:divBdr>
                            <w:top w:val="none" w:sz="0" w:space="0" w:color="auto"/>
                            <w:left w:val="none" w:sz="0" w:space="0" w:color="auto"/>
                            <w:bottom w:val="none" w:sz="0" w:space="0" w:color="auto"/>
                            <w:right w:val="none" w:sz="0" w:space="0" w:color="auto"/>
                          </w:divBdr>
                          <w:divsChild>
                            <w:div w:id="1638990057">
                              <w:marLeft w:val="0"/>
                              <w:marRight w:val="0"/>
                              <w:marTop w:val="0"/>
                              <w:marBottom w:val="0"/>
                              <w:divBdr>
                                <w:top w:val="none" w:sz="0" w:space="0" w:color="BFE0EC"/>
                                <w:left w:val="none" w:sz="0" w:space="0" w:color="BFE0EC"/>
                                <w:bottom w:val="none" w:sz="0" w:space="0" w:color="BFE0EC"/>
                                <w:right w:val="none" w:sz="0" w:space="0" w:color="BFE0EC"/>
                              </w:divBdr>
                              <w:divsChild>
                                <w:div w:id="583035304">
                                  <w:marLeft w:val="0"/>
                                  <w:marRight w:val="0"/>
                                  <w:marTop w:val="0"/>
                                  <w:marBottom w:val="0"/>
                                  <w:divBdr>
                                    <w:top w:val="none" w:sz="0" w:space="0" w:color="auto"/>
                                    <w:left w:val="none" w:sz="0" w:space="0" w:color="auto"/>
                                    <w:bottom w:val="none" w:sz="0" w:space="0" w:color="auto"/>
                                    <w:right w:val="none" w:sz="0" w:space="0" w:color="auto"/>
                                  </w:divBdr>
                                  <w:divsChild>
                                    <w:div w:id="425731641">
                                      <w:marLeft w:val="0"/>
                                      <w:marRight w:val="0"/>
                                      <w:marTop w:val="0"/>
                                      <w:marBottom w:val="0"/>
                                      <w:divBdr>
                                        <w:top w:val="none" w:sz="0" w:space="0" w:color="auto"/>
                                        <w:left w:val="none" w:sz="0" w:space="0" w:color="auto"/>
                                        <w:bottom w:val="none" w:sz="0" w:space="0" w:color="auto"/>
                                        <w:right w:val="none" w:sz="0" w:space="0" w:color="auto"/>
                                      </w:divBdr>
                                      <w:divsChild>
                                        <w:div w:id="1199974488">
                                          <w:marLeft w:val="0"/>
                                          <w:marRight w:val="0"/>
                                          <w:marTop w:val="0"/>
                                          <w:marBottom w:val="0"/>
                                          <w:divBdr>
                                            <w:top w:val="none" w:sz="0" w:space="0" w:color="auto"/>
                                            <w:left w:val="none" w:sz="0" w:space="0" w:color="auto"/>
                                            <w:bottom w:val="none" w:sz="0" w:space="0" w:color="auto"/>
                                            <w:right w:val="none" w:sz="0" w:space="0" w:color="auto"/>
                                          </w:divBdr>
                                          <w:divsChild>
                                            <w:div w:id="1594363453">
                                              <w:marLeft w:val="0"/>
                                              <w:marRight w:val="0"/>
                                              <w:marTop w:val="0"/>
                                              <w:marBottom w:val="0"/>
                                              <w:divBdr>
                                                <w:top w:val="none" w:sz="0" w:space="0" w:color="auto"/>
                                                <w:left w:val="none" w:sz="0" w:space="0" w:color="auto"/>
                                                <w:bottom w:val="none" w:sz="0" w:space="0" w:color="auto"/>
                                                <w:right w:val="none" w:sz="0" w:space="0" w:color="auto"/>
                                              </w:divBdr>
                                              <w:divsChild>
                                                <w:div w:id="20672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7428">
                                          <w:marLeft w:val="0"/>
                                          <w:marRight w:val="0"/>
                                          <w:marTop w:val="0"/>
                                          <w:marBottom w:val="0"/>
                                          <w:divBdr>
                                            <w:top w:val="none" w:sz="0" w:space="0" w:color="auto"/>
                                            <w:left w:val="none" w:sz="0" w:space="0" w:color="auto"/>
                                            <w:bottom w:val="none" w:sz="0" w:space="0" w:color="auto"/>
                                            <w:right w:val="none" w:sz="0" w:space="0" w:color="auto"/>
                                          </w:divBdr>
                                        </w:div>
                                      </w:divsChild>
                                    </w:div>
                                    <w:div w:id="702285100">
                                      <w:marLeft w:val="0"/>
                                      <w:marRight w:val="0"/>
                                      <w:marTop w:val="0"/>
                                      <w:marBottom w:val="0"/>
                                      <w:divBdr>
                                        <w:top w:val="none" w:sz="0" w:space="0" w:color="auto"/>
                                        <w:left w:val="none" w:sz="0" w:space="0" w:color="auto"/>
                                        <w:bottom w:val="none" w:sz="0" w:space="0" w:color="auto"/>
                                        <w:right w:val="none" w:sz="0" w:space="0" w:color="auto"/>
                                      </w:divBdr>
                                    </w:div>
                                    <w:div w:id="991567926">
                                      <w:marLeft w:val="0"/>
                                      <w:marRight w:val="0"/>
                                      <w:marTop w:val="0"/>
                                      <w:marBottom w:val="0"/>
                                      <w:divBdr>
                                        <w:top w:val="none" w:sz="0" w:space="0" w:color="auto"/>
                                        <w:left w:val="none" w:sz="0" w:space="0" w:color="auto"/>
                                        <w:bottom w:val="none" w:sz="0" w:space="0" w:color="auto"/>
                                        <w:right w:val="none" w:sz="0" w:space="0" w:color="auto"/>
                                      </w:divBdr>
                                      <w:divsChild>
                                        <w:div w:id="1935475857">
                                          <w:marLeft w:val="0"/>
                                          <w:marRight w:val="0"/>
                                          <w:marTop w:val="0"/>
                                          <w:marBottom w:val="0"/>
                                          <w:divBdr>
                                            <w:top w:val="none" w:sz="0" w:space="0" w:color="auto"/>
                                            <w:left w:val="none" w:sz="0" w:space="0" w:color="auto"/>
                                            <w:bottom w:val="none" w:sz="0" w:space="0" w:color="auto"/>
                                            <w:right w:val="none" w:sz="0" w:space="0" w:color="auto"/>
                                          </w:divBdr>
                                          <w:divsChild>
                                            <w:div w:id="8410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6624">
                                      <w:marLeft w:val="0"/>
                                      <w:marRight w:val="0"/>
                                      <w:marTop w:val="0"/>
                                      <w:marBottom w:val="0"/>
                                      <w:divBdr>
                                        <w:top w:val="none" w:sz="0" w:space="0" w:color="auto"/>
                                        <w:left w:val="none" w:sz="0" w:space="0" w:color="auto"/>
                                        <w:bottom w:val="none" w:sz="0" w:space="0" w:color="auto"/>
                                        <w:right w:val="none" w:sz="0" w:space="0" w:color="auto"/>
                                      </w:divBdr>
                                    </w:div>
                                    <w:div w:id="1196195215">
                                      <w:marLeft w:val="0"/>
                                      <w:marRight w:val="0"/>
                                      <w:marTop w:val="30"/>
                                      <w:marBottom w:val="0"/>
                                      <w:divBdr>
                                        <w:top w:val="single" w:sz="6" w:space="8" w:color="E1E8ED"/>
                                        <w:left w:val="single" w:sz="6" w:space="0" w:color="E1E8ED"/>
                                        <w:bottom w:val="single" w:sz="6" w:space="8" w:color="E1E8ED"/>
                                        <w:right w:val="single" w:sz="6" w:space="0" w:color="E1E8ED"/>
                                      </w:divBdr>
                                      <w:divsChild>
                                        <w:div w:id="1656181464">
                                          <w:marLeft w:val="0"/>
                                          <w:marRight w:val="0"/>
                                          <w:marTop w:val="0"/>
                                          <w:marBottom w:val="0"/>
                                          <w:divBdr>
                                            <w:top w:val="none" w:sz="0" w:space="0" w:color="auto"/>
                                            <w:left w:val="none" w:sz="0" w:space="0" w:color="auto"/>
                                            <w:bottom w:val="none" w:sz="0" w:space="0" w:color="auto"/>
                                            <w:right w:val="none" w:sz="0" w:space="0" w:color="auto"/>
                                          </w:divBdr>
                                        </w:div>
                                      </w:divsChild>
                                    </w:div>
                                    <w:div w:id="2136212668">
                                      <w:marLeft w:val="0"/>
                                      <w:marRight w:val="0"/>
                                      <w:marTop w:val="0"/>
                                      <w:marBottom w:val="0"/>
                                      <w:divBdr>
                                        <w:top w:val="none" w:sz="0" w:space="0" w:color="auto"/>
                                        <w:left w:val="none" w:sz="0" w:space="0" w:color="auto"/>
                                        <w:bottom w:val="none" w:sz="0" w:space="0" w:color="auto"/>
                                        <w:right w:val="none" w:sz="0" w:space="0" w:color="auto"/>
                                      </w:divBdr>
                                      <w:divsChild>
                                        <w:div w:id="1640452181">
                                          <w:marLeft w:val="0"/>
                                          <w:marRight w:val="0"/>
                                          <w:marTop w:val="0"/>
                                          <w:marBottom w:val="0"/>
                                          <w:divBdr>
                                            <w:top w:val="none" w:sz="0" w:space="0" w:color="auto"/>
                                            <w:left w:val="none" w:sz="0" w:space="0" w:color="auto"/>
                                            <w:bottom w:val="none" w:sz="0" w:space="0" w:color="auto"/>
                                            <w:right w:val="none" w:sz="0" w:space="0" w:color="auto"/>
                                          </w:divBdr>
                                          <w:divsChild>
                                            <w:div w:id="1561135057">
                                              <w:marLeft w:val="0"/>
                                              <w:marRight w:val="0"/>
                                              <w:marTop w:val="0"/>
                                              <w:marBottom w:val="0"/>
                                              <w:divBdr>
                                                <w:top w:val="none" w:sz="0" w:space="0" w:color="auto"/>
                                                <w:left w:val="none" w:sz="0" w:space="0" w:color="auto"/>
                                                <w:bottom w:val="none" w:sz="0" w:space="0" w:color="auto"/>
                                                <w:right w:val="none" w:sz="0" w:space="0" w:color="auto"/>
                                              </w:divBdr>
                                              <w:divsChild>
                                                <w:div w:id="1010447996">
                                                  <w:marLeft w:val="0"/>
                                                  <w:marRight w:val="0"/>
                                                  <w:marTop w:val="30"/>
                                                  <w:marBottom w:val="0"/>
                                                  <w:divBdr>
                                                    <w:top w:val="single" w:sz="6" w:space="8" w:color="E1E8ED"/>
                                                    <w:left w:val="single" w:sz="6" w:space="0" w:color="E1E8ED"/>
                                                    <w:bottom w:val="single" w:sz="6" w:space="8" w:color="E1E8ED"/>
                                                    <w:right w:val="single" w:sz="6" w:space="0" w:color="E1E8ED"/>
                                                  </w:divBdr>
                                                  <w:divsChild>
                                                    <w:div w:id="1057242782">
                                                      <w:marLeft w:val="0"/>
                                                      <w:marRight w:val="0"/>
                                                      <w:marTop w:val="0"/>
                                                      <w:marBottom w:val="0"/>
                                                      <w:divBdr>
                                                        <w:top w:val="none" w:sz="0" w:space="0" w:color="auto"/>
                                                        <w:left w:val="none" w:sz="0" w:space="0" w:color="auto"/>
                                                        <w:bottom w:val="none" w:sz="0" w:space="0" w:color="auto"/>
                                                        <w:right w:val="none" w:sz="0" w:space="0" w:color="auto"/>
                                                      </w:divBdr>
                                                      <w:divsChild>
                                                        <w:div w:id="1489663967">
                                                          <w:marLeft w:val="0"/>
                                                          <w:marRight w:val="0"/>
                                                          <w:marTop w:val="0"/>
                                                          <w:marBottom w:val="0"/>
                                                          <w:divBdr>
                                                            <w:top w:val="none" w:sz="0" w:space="0" w:color="auto"/>
                                                            <w:left w:val="none" w:sz="0" w:space="0" w:color="auto"/>
                                                            <w:bottom w:val="none" w:sz="0" w:space="0" w:color="auto"/>
                                                            <w:right w:val="none" w:sz="0" w:space="0" w:color="auto"/>
                                                          </w:divBdr>
                                                          <w:divsChild>
                                                            <w:div w:id="1925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7395">
                                  <w:marLeft w:val="0"/>
                                  <w:marRight w:val="0"/>
                                  <w:marTop w:val="0"/>
                                  <w:marBottom w:val="0"/>
                                  <w:divBdr>
                                    <w:top w:val="none" w:sz="0" w:space="0" w:color="auto"/>
                                    <w:left w:val="none" w:sz="0" w:space="0" w:color="auto"/>
                                    <w:bottom w:val="none" w:sz="0" w:space="0" w:color="auto"/>
                                    <w:right w:val="none" w:sz="0" w:space="0" w:color="auto"/>
                                  </w:divBdr>
                                  <w:divsChild>
                                    <w:div w:id="1142042228">
                                      <w:marLeft w:val="0"/>
                                      <w:marRight w:val="0"/>
                                      <w:marTop w:val="0"/>
                                      <w:marBottom w:val="0"/>
                                      <w:divBdr>
                                        <w:top w:val="none" w:sz="0" w:space="0" w:color="auto"/>
                                        <w:left w:val="none" w:sz="0" w:space="0" w:color="auto"/>
                                        <w:bottom w:val="none" w:sz="0" w:space="0" w:color="auto"/>
                                        <w:right w:val="none" w:sz="0" w:space="0" w:color="auto"/>
                                      </w:divBdr>
                                    </w:div>
                                    <w:div w:id="1854687199">
                                      <w:marLeft w:val="0"/>
                                      <w:marRight w:val="0"/>
                                      <w:marTop w:val="0"/>
                                      <w:marBottom w:val="0"/>
                                      <w:divBdr>
                                        <w:top w:val="none" w:sz="0" w:space="0" w:color="auto"/>
                                        <w:left w:val="none" w:sz="0" w:space="0" w:color="auto"/>
                                        <w:bottom w:val="none" w:sz="0" w:space="0" w:color="auto"/>
                                        <w:right w:val="none" w:sz="0" w:space="0" w:color="auto"/>
                                      </w:divBdr>
                                      <w:divsChild>
                                        <w:div w:id="1277055772">
                                          <w:marLeft w:val="165"/>
                                          <w:marRight w:val="0"/>
                                          <w:marTop w:val="0"/>
                                          <w:marBottom w:val="0"/>
                                          <w:divBdr>
                                            <w:top w:val="none" w:sz="0" w:space="0" w:color="auto"/>
                                            <w:left w:val="none" w:sz="0" w:space="0" w:color="auto"/>
                                            <w:bottom w:val="none" w:sz="0" w:space="0" w:color="auto"/>
                                            <w:right w:val="none" w:sz="0" w:space="0" w:color="auto"/>
                                          </w:divBdr>
                                        </w:div>
                                        <w:div w:id="20535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144122">
                          <w:marLeft w:val="0"/>
                          <w:marRight w:val="0"/>
                          <w:marTop w:val="0"/>
                          <w:marBottom w:val="0"/>
                          <w:divBdr>
                            <w:top w:val="none" w:sz="0" w:space="0" w:color="auto"/>
                            <w:left w:val="none" w:sz="0" w:space="0" w:color="auto"/>
                            <w:bottom w:val="none" w:sz="0" w:space="0" w:color="auto"/>
                            <w:right w:val="none" w:sz="0" w:space="0" w:color="auto"/>
                          </w:divBdr>
                          <w:divsChild>
                            <w:div w:id="1612274631">
                              <w:marLeft w:val="0"/>
                              <w:marRight w:val="0"/>
                              <w:marTop w:val="0"/>
                              <w:marBottom w:val="0"/>
                              <w:divBdr>
                                <w:top w:val="none" w:sz="0" w:space="0" w:color="auto"/>
                                <w:left w:val="none" w:sz="0" w:space="0" w:color="auto"/>
                                <w:bottom w:val="none" w:sz="0" w:space="0" w:color="auto"/>
                                <w:right w:val="none" w:sz="0" w:space="0" w:color="auto"/>
                              </w:divBdr>
                              <w:divsChild>
                                <w:div w:id="1881430598">
                                  <w:marLeft w:val="0"/>
                                  <w:marRight w:val="0"/>
                                  <w:marTop w:val="0"/>
                                  <w:marBottom w:val="0"/>
                                  <w:divBdr>
                                    <w:top w:val="none" w:sz="0" w:space="0" w:color="auto"/>
                                    <w:left w:val="none" w:sz="0" w:space="0" w:color="auto"/>
                                    <w:bottom w:val="none" w:sz="0" w:space="0" w:color="auto"/>
                                    <w:right w:val="none" w:sz="0" w:space="0" w:color="auto"/>
                                  </w:divBdr>
                                  <w:divsChild>
                                    <w:div w:id="11810022">
                                      <w:marLeft w:val="0"/>
                                      <w:marRight w:val="0"/>
                                      <w:marTop w:val="0"/>
                                      <w:marBottom w:val="0"/>
                                      <w:divBdr>
                                        <w:top w:val="none" w:sz="0" w:space="0" w:color="auto"/>
                                        <w:left w:val="none" w:sz="0" w:space="0" w:color="auto"/>
                                        <w:bottom w:val="none" w:sz="0" w:space="0" w:color="auto"/>
                                        <w:right w:val="none" w:sz="0" w:space="0" w:color="auto"/>
                                      </w:divBdr>
                                    </w:div>
                                    <w:div w:id="848982808">
                                      <w:marLeft w:val="0"/>
                                      <w:marRight w:val="0"/>
                                      <w:marTop w:val="0"/>
                                      <w:marBottom w:val="0"/>
                                      <w:divBdr>
                                        <w:top w:val="none" w:sz="0" w:space="0" w:color="auto"/>
                                        <w:left w:val="none" w:sz="0" w:space="0" w:color="auto"/>
                                        <w:bottom w:val="single" w:sz="6" w:space="6" w:color="E1E8ED"/>
                                        <w:right w:val="none" w:sz="0" w:space="0" w:color="auto"/>
                                      </w:divBdr>
                                    </w:div>
                                    <w:div w:id="1281641567">
                                      <w:marLeft w:val="0"/>
                                      <w:marRight w:val="0"/>
                                      <w:marTop w:val="0"/>
                                      <w:marBottom w:val="0"/>
                                      <w:divBdr>
                                        <w:top w:val="single" w:sz="6" w:space="0" w:color="E1E8ED"/>
                                        <w:left w:val="none" w:sz="0" w:space="0" w:color="auto"/>
                                        <w:bottom w:val="none" w:sz="0" w:space="0" w:color="auto"/>
                                        <w:right w:val="none" w:sz="0" w:space="0" w:color="auto"/>
                                      </w:divBdr>
                                      <w:divsChild>
                                        <w:div w:id="779428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513078">
                      <w:marLeft w:val="0"/>
                      <w:marRight w:val="0"/>
                      <w:marTop w:val="0"/>
                      <w:marBottom w:val="0"/>
                      <w:divBdr>
                        <w:top w:val="none" w:sz="0" w:space="0" w:color="auto"/>
                        <w:left w:val="none" w:sz="0" w:space="0" w:color="auto"/>
                        <w:bottom w:val="none" w:sz="0" w:space="0" w:color="auto"/>
                        <w:right w:val="none" w:sz="0" w:space="0" w:color="auto"/>
                      </w:divBdr>
                      <w:divsChild>
                        <w:div w:id="124742151">
                          <w:marLeft w:val="0"/>
                          <w:marRight w:val="0"/>
                          <w:marTop w:val="0"/>
                          <w:marBottom w:val="0"/>
                          <w:divBdr>
                            <w:top w:val="none" w:sz="0" w:space="0" w:color="auto"/>
                            <w:left w:val="none" w:sz="0" w:space="0" w:color="auto"/>
                            <w:bottom w:val="none" w:sz="0" w:space="0" w:color="auto"/>
                            <w:right w:val="none" w:sz="0" w:space="0" w:color="auto"/>
                          </w:divBdr>
                          <w:divsChild>
                            <w:div w:id="449710194">
                              <w:marLeft w:val="0"/>
                              <w:marRight w:val="0"/>
                              <w:marTop w:val="0"/>
                              <w:marBottom w:val="0"/>
                              <w:divBdr>
                                <w:top w:val="none" w:sz="0" w:space="0" w:color="auto"/>
                                <w:left w:val="none" w:sz="0" w:space="0" w:color="auto"/>
                                <w:bottom w:val="none" w:sz="0" w:space="0" w:color="auto"/>
                                <w:right w:val="none" w:sz="0" w:space="0" w:color="auto"/>
                              </w:divBdr>
                              <w:divsChild>
                                <w:div w:id="469396609">
                                  <w:marLeft w:val="0"/>
                                  <w:marRight w:val="0"/>
                                  <w:marTop w:val="0"/>
                                  <w:marBottom w:val="0"/>
                                  <w:divBdr>
                                    <w:top w:val="none" w:sz="0" w:space="0" w:color="auto"/>
                                    <w:left w:val="none" w:sz="0" w:space="0" w:color="auto"/>
                                    <w:bottom w:val="none" w:sz="0" w:space="0" w:color="auto"/>
                                    <w:right w:val="none" w:sz="0" w:space="0" w:color="auto"/>
                                  </w:divBdr>
                                  <w:divsChild>
                                    <w:div w:id="460617513">
                                      <w:marLeft w:val="0"/>
                                      <w:marRight w:val="0"/>
                                      <w:marTop w:val="0"/>
                                      <w:marBottom w:val="0"/>
                                      <w:divBdr>
                                        <w:top w:val="none" w:sz="0" w:space="0" w:color="auto"/>
                                        <w:left w:val="none" w:sz="0" w:space="0" w:color="auto"/>
                                        <w:bottom w:val="none" w:sz="0" w:space="0" w:color="auto"/>
                                        <w:right w:val="none" w:sz="0" w:space="0" w:color="auto"/>
                                      </w:divBdr>
                                    </w:div>
                                  </w:divsChild>
                                </w:div>
                                <w:div w:id="944846032">
                                  <w:marLeft w:val="0"/>
                                  <w:marRight w:val="0"/>
                                  <w:marTop w:val="0"/>
                                  <w:marBottom w:val="0"/>
                                  <w:divBdr>
                                    <w:top w:val="single" w:sz="6" w:space="0" w:color="E1E8ED"/>
                                    <w:left w:val="none" w:sz="0" w:space="0" w:color="auto"/>
                                    <w:bottom w:val="none" w:sz="0" w:space="0" w:color="auto"/>
                                    <w:right w:val="none" w:sz="0" w:space="0" w:color="auto"/>
                                  </w:divBdr>
                                </w:div>
                                <w:div w:id="181090273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4816757">
                      <w:marLeft w:val="0"/>
                      <w:marRight w:val="0"/>
                      <w:marTop w:val="0"/>
                      <w:marBottom w:val="0"/>
                      <w:divBdr>
                        <w:top w:val="none" w:sz="0" w:space="0" w:color="auto"/>
                        <w:left w:val="none" w:sz="0" w:space="0" w:color="auto"/>
                        <w:bottom w:val="none" w:sz="0" w:space="0" w:color="auto"/>
                        <w:right w:val="none" w:sz="0" w:space="0" w:color="auto"/>
                      </w:divBdr>
                      <w:divsChild>
                        <w:div w:id="101531791">
                          <w:marLeft w:val="0"/>
                          <w:marRight w:val="0"/>
                          <w:marTop w:val="0"/>
                          <w:marBottom w:val="0"/>
                          <w:divBdr>
                            <w:top w:val="single" w:sz="6" w:space="11" w:color="E1E8ED"/>
                            <w:left w:val="single" w:sz="6" w:space="11" w:color="E1E8ED"/>
                            <w:bottom w:val="single" w:sz="6" w:space="11" w:color="E1E8ED"/>
                            <w:right w:val="single" w:sz="6" w:space="11" w:color="E1E8ED"/>
                          </w:divBdr>
                          <w:divsChild>
                            <w:div w:id="340861040">
                              <w:marLeft w:val="0"/>
                              <w:marRight w:val="0"/>
                              <w:marTop w:val="0"/>
                              <w:marBottom w:val="0"/>
                              <w:divBdr>
                                <w:top w:val="none" w:sz="0" w:space="0" w:color="auto"/>
                                <w:left w:val="none" w:sz="0" w:space="0" w:color="auto"/>
                                <w:bottom w:val="none" w:sz="0" w:space="0" w:color="auto"/>
                                <w:right w:val="none" w:sz="0" w:space="0" w:color="auto"/>
                              </w:divBdr>
                              <w:divsChild>
                                <w:div w:id="775247058">
                                  <w:marLeft w:val="0"/>
                                  <w:marRight w:val="0"/>
                                  <w:marTop w:val="0"/>
                                  <w:marBottom w:val="0"/>
                                  <w:divBdr>
                                    <w:top w:val="none" w:sz="0" w:space="0" w:color="auto"/>
                                    <w:left w:val="none" w:sz="0" w:space="0" w:color="auto"/>
                                    <w:bottom w:val="none" w:sz="0" w:space="0" w:color="auto"/>
                                    <w:right w:val="none" w:sz="0" w:space="0" w:color="auto"/>
                                  </w:divBdr>
                                  <w:divsChild>
                                    <w:div w:id="1123228852">
                                      <w:marLeft w:val="0"/>
                                      <w:marRight w:val="0"/>
                                      <w:marTop w:val="0"/>
                                      <w:marBottom w:val="150"/>
                                      <w:divBdr>
                                        <w:top w:val="none" w:sz="0" w:space="0" w:color="auto"/>
                                        <w:left w:val="none" w:sz="0" w:space="0" w:color="auto"/>
                                        <w:bottom w:val="none" w:sz="0" w:space="0" w:color="auto"/>
                                        <w:right w:val="none" w:sz="0" w:space="0" w:color="auto"/>
                                      </w:divBdr>
                                    </w:div>
                                    <w:div w:id="11428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16621">
                          <w:marLeft w:val="0"/>
                          <w:marRight w:val="0"/>
                          <w:marTop w:val="0"/>
                          <w:marBottom w:val="0"/>
                          <w:divBdr>
                            <w:top w:val="single" w:sz="6" w:space="0" w:color="E1E8ED"/>
                            <w:left w:val="single" w:sz="6" w:space="0" w:color="E1E8ED"/>
                            <w:bottom w:val="single" w:sz="6" w:space="0" w:color="E1E8ED"/>
                            <w:right w:val="single" w:sz="6" w:space="0" w:color="E1E8ED"/>
                          </w:divBdr>
                          <w:divsChild>
                            <w:div w:id="40402661">
                              <w:marLeft w:val="0"/>
                              <w:marRight w:val="0"/>
                              <w:marTop w:val="0"/>
                              <w:marBottom w:val="0"/>
                              <w:divBdr>
                                <w:top w:val="none" w:sz="0" w:space="0" w:color="auto"/>
                                <w:left w:val="none" w:sz="0" w:space="0" w:color="auto"/>
                                <w:bottom w:val="none" w:sz="0" w:space="0" w:color="auto"/>
                                <w:right w:val="none" w:sz="0" w:space="0" w:color="auto"/>
                              </w:divBdr>
                              <w:divsChild>
                                <w:div w:id="74010980">
                                  <w:marLeft w:val="165"/>
                                  <w:marRight w:val="0"/>
                                  <w:marTop w:val="0"/>
                                  <w:marBottom w:val="0"/>
                                  <w:divBdr>
                                    <w:top w:val="none" w:sz="0" w:space="0" w:color="auto"/>
                                    <w:left w:val="none" w:sz="0" w:space="0" w:color="auto"/>
                                    <w:bottom w:val="none" w:sz="0" w:space="0" w:color="auto"/>
                                    <w:right w:val="none" w:sz="0" w:space="0" w:color="auto"/>
                                  </w:divBdr>
                                </w:div>
                                <w:div w:id="584532363">
                                  <w:marLeft w:val="0"/>
                                  <w:marRight w:val="0"/>
                                  <w:marTop w:val="0"/>
                                  <w:marBottom w:val="0"/>
                                  <w:divBdr>
                                    <w:top w:val="none" w:sz="0" w:space="0" w:color="auto"/>
                                    <w:left w:val="none" w:sz="0" w:space="0" w:color="auto"/>
                                    <w:bottom w:val="none" w:sz="0" w:space="0" w:color="auto"/>
                                    <w:right w:val="none" w:sz="0" w:space="0" w:color="auto"/>
                                  </w:divBdr>
                                  <w:divsChild>
                                    <w:div w:id="20428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7211">
                      <w:marLeft w:val="0"/>
                      <w:marRight w:val="0"/>
                      <w:marTop w:val="0"/>
                      <w:marBottom w:val="0"/>
                      <w:divBdr>
                        <w:top w:val="none" w:sz="0" w:space="0" w:color="auto"/>
                        <w:left w:val="none" w:sz="0" w:space="0" w:color="auto"/>
                        <w:bottom w:val="none" w:sz="0" w:space="0" w:color="auto"/>
                        <w:right w:val="none" w:sz="0" w:space="0" w:color="auto"/>
                      </w:divBdr>
                      <w:divsChild>
                        <w:div w:id="2062054600">
                          <w:marLeft w:val="0"/>
                          <w:marRight w:val="0"/>
                          <w:marTop w:val="0"/>
                          <w:marBottom w:val="0"/>
                          <w:divBdr>
                            <w:top w:val="none" w:sz="0" w:space="0" w:color="auto"/>
                            <w:left w:val="none" w:sz="0" w:space="0" w:color="auto"/>
                            <w:bottom w:val="none" w:sz="0" w:space="0" w:color="auto"/>
                            <w:right w:val="none" w:sz="0" w:space="0" w:color="auto"/>
                          </w:divBdr>
                          <w:divsChild>
                            <w:div w:id="352503">
                              <w:marLeft w:val="0"/>
                              <w:marRight w:val="0"/>
                              <w:marTop w:val="0"/>
                              <w:marBottom w:val="0"/>
                              <w:divBdr>
                                <w:top w:val="none" w:sz="0" w:space="0" w:color="auto"/>
                                <w:left w:val="none" w:sz="0" w:space="0" w:color="auto"/>
                                <w:bottom w:val="none" w:sz="0" w:space="0" w:color="auto"/>
                                <w:right w:val="none" w:sz="0" w:space="0" w:color="auto"/>
                              </w:divBdr>
                              <w:divsChild>
                                <w:div w:id="14261534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668631149">
              <w:marLeft w:val="0"/>
              <w:marRight w:val="0"/>
              <w:marTop w:val="0"/>
              <w:marBottom w:val="0"/>
              <w:divBdr>
                <w:top w:val="none" w:sz="0" w:space="0" w:color="auto"/>
                <w:left w:val="none" w:sz="0" w:space="0" w:color="auto"/>
                <w:bottom w:val="single" w:sz="6" w:space="0" w:color="E1E8ED"/>
                <w:right w:val="none" w:sz="0" w:space="0" w:color="auto"/>
              </w:divBdr>
              <w:divsChild>
                <w:div w:id="567882011">
                  <w:marLeft w:val="0"/>
                  <w:marRight w:val="0"/>
                  <w:marTop w:val="0"/>
                  <w:marBottom w:val="0"/>
                  <w:divBdr>
                    <w:top w:val="none" w:sz="0" w:space="0" w:color="auto"/>
                    <w:left w:val="none" w:sz="0" w:space="0" w:color="auto"/>
                    <w:bottom w:val="none" w:sz="0" w:space="0" w:color="auto"/>
                    <w:right w:val="none" w:sz="0" w:space="0" w:color="auto"/>
                  </w:divBdr>
                  <w:divsChild>
                    <w:div w:id="2084914151">
                      <w:marLeft w:val="0"/>
                      <w:marRight w:val="0"/>
                      <w:marTop w:val="0"/>
                      <w:marBottom w:val="0"/>
                      <w:divBdr>
                        <w:top w:val="none" w:sz="0" w:space="0" w:color="auto"/>
                        <w:left w:val="none" w:sz="0" w:space="0" w:color="auto"/>
                        <w:bottom w:val="none" w:sz="0" w:space="0" w:color="auto"/>
                        <w:right w:val="none" w:sz="0" w:space="0" w:color="auto"/>
                      </w:divBdr>
                      <w:divsChild>
                        <w:div w:id="746658701">
                          <w:marLeft w:val="0"/>
                          <w:marRight w:val="0"/>
                          <w:marTop w:val="0"/>
                          <w:marBottom w:val="0"/>
                          <w:divBdr>
                            <w:top w:val="none" w:sz="0" w:space="0" w:color="auto"/>
                            <w:left w:val="none" w:sz="0" w:space="0" w:color="auto"/>
                            <w:bottom w:val="none" w:sz="0" w:space="0" w:color="auto"/>
                            <w:right w:val="none" w:sz="0" w:space="0" w:color="auto"/>
                          </w:divBdr>
                          <w:divsChild>
                            <w:div w:id="1867330805">
                              <w:marLeft w:val="0"/>
                              <w:marRight w:val="-105"/>
                              <w:marTop w:val="135"/>
                              <w:marBottom w:val="0"/>
                              <w:divBdr>
                                <w:top w:val="single" w:sz="6" w:space="8" w:color="E1E8ED"/>
                                <w:left w:val="single" w:sz="6" w:space="0" w:color="E1E8ED"/>
                                <w:bottom w:val="single" w:sz="6" w:space="8" w:color="E1E8ED"/>
                                <w:right w:val="single" w:sz="6" w:space="0" w:color="E1E8ED"/>
                              </w:divBdr>
                              <w:divsChild>
                                <w:div w:id="1500998890">
                                  <w:marLeft w:val="0"/>
                                  <w:marRight w:val="0"/>
                                  <w:marTop w:val="0"/>
                                  <w:marBottom w:val="0"/>
                                  <w:divBdr>
                                    <w:top w:val="none" w:sz="0" w:space="0" w:color="auto"/>
                                    <w:left w:val="none" w:sz="0" w:space="0" w:color="auto"/>
                                    <w:bottom w:val="none" w:sz="0" w:space="0" w:color="auto"/>
                                    <w:right w:val="none" w:sz="0" w:space="0" w:color="auto"/>
                                  </w:divBdr>
                                  <w:divsChild>
                                    <w:div w:id="321932552">
                                      <w:marLeft w:val="0"/>
                                      <w:marRight w:val="0"/>
                                      <w:marTop w:val="0"/>
                                      <w:marBottom w:val="0"/>
                                      <w:divBdr>
                                        <w:top w:val="none" w:sz="0" w:space="0" w:color="auto"/>
                                        <w:left w:val="none" w:sz="0" w:space="0" w:color="auto"/>
                                        <w:bottom w:val="none" w:sz="0" w:space="0" w:color="auto"/>
                                        <w:right w:val="none" w:sz="0" w:space="0" w:color="auto"/>
                                      </w:divBdr>
                                    </w:div>
                                    <w:div w:id="17738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6237">
                          <w:marLeft w:val="0"/>
                          <w:marRight w:val="0"/>
                          <w:marTop w:val="0"/>
                          <w:marBottom w:val="0"/>
                          <w:divBdr>
                            <w:top w:val="none" w:sz="0" w:space="0" w:color="auto"/>
                            <w:left w:val="none" w:sz="0" w:space="0" w:color="auto"/>
                            <w:bottom w:val="none" w:sz="0" w:space="0" w:color="auto"/>
                            <w:right w:val="none" w:sz="0" w:space="0" w:color="auto"/>
                          </w:divBdr>
                        </w:div>
                        <w:div w:id="1591962148">
                          <w:marLeft w:val="0"/>
                          <w:marRight w:val="-105"/>
                          <w:marTop w:val="135"/>
                          <w:marBottom w:val="0"/>
                          <w:divBdr>
                            <w:top w:val="single" w:sz="6" w:space="8" w:color="E1E8ED"/>
                            <w:left w:val="single" w:sz="6" w:space="0" w:color="E1E8ED"/>
                            <w:bottom w:val="single" w:sz="6" w:space="8" w:color="E1E8ED"/>
                            <w:right w:val="single" w:sz="6" w:space="0" w:color="E1E8ED"/>
                          </w:divBdr>
                          <w:divsChild>
                            <w:div w:id="1666279120">
                              <w:marLeft w:val="0"/>
                              <w:marRight w:val="0"/>
                              <w:marTop w:val="0"/>
                              <w:marBottom w:val="0"/>
                              <w:divBdr>
                                <w:top w:val="none" w:sz="0" w:space="0" w:color="auto"/>
                                <w:left w:val="none" w:sz="0" w:space="0" w:color="auto"/>
                                <w:bottom w:val="none" w:sz="0" w:space="0" w:color="auto"/>
                                <w:right w:val="none" w:sz="0" w:space="0" w:color="auto"/>
                              </w:divBdr>
                              <w:divsChild>
                                <w:div w:id="2075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8750">
          <w:marLeft w:val="0"/>
          <w:marRight w:val="0"/>
          <w:marTop w:val="0"/>
          <w:marBottom w:val="0"/>
          <w:divBdr>
            <w:top w:val="none" w:sz="0" w:space="0" w:color="auto"/>
            <w:left w:val="none" w:sz="0" w:space="0" w:color="auto"/>
            <w:bottom w:val="none" w:sz="0" w:space="0" w:color="auto"/>
            <w:right w:val="none" w:sz="0" w:space="0" w:color="auto"/>
          </w:divBdr>
          <w:divsChild>
            <w:div w:id="1951006767">
              <w:marLeft w:val="0"/>
              <w:marRight w:val="0"/>
              <w:marTop w:val="0"/>
              <w:marBottom w:val="0"/>
              <w:divBdr>
                <w:top w:val="none" w:sz="0" w:space="0" w:color="auto"/>
                <w:left w:val="none" w:sz="0" w:space="0" w:color="auto"/>
                <w:bottom w:val="none" w:sz="0" w:space="0" w:color="auto"/>
                <w:right w:val="none" w:sz="0" w:space="0" w:color="auto"/>
              </w:divBdr>
              <w:divsChild>
                <w:div w:id="18674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9903">
          <w:marLeft w:val="0"/>
          <w:marRight w:val="0"/>
          <w:marTop w:val="0"/>
          <w:marBottom w:val="0"/>
          <w:divBdr>
            <w:top w:val="none" w:sz="0" w:space="0" w:color="auto"/>
            <w:left w:val="none" w:sz="0" w:space="0" w:color="auto"/>
            <w:bottom w:val="none" w:sz="0" w:space="0" w:color="auto"/>
            <w:right w:val="none" w:sz="0" w:space="0" w:color="auto"/>
          </w:divBdr>
          <w:divsChild>
            <w:div w:id="1752894969">
              <w:marLeft w:val="0"/>
              <w:marRight w:val="0"/>
              <w:marTop w:val="0"/>
              <w:marBottom w:val="0"/>
              <w:divBdr>
                <w:top w:val="none" w:sz="0" w:space="0" w:color="auto"/>
                <w:left w:val="none" w:sz="0" w:space="0" w:color="auto"/>
                <w:bottom w:val="none" w:sz="0" w:space="0" w:color="auto"/>
                <w:right w:val="none" w:sz="0" w:space="0" w:color="auto"/>
              </w:divBdr>
              <w:divsChild>
                <w:div w:id="1485319010">
                  <w:marLeft w:val="0"/>
                  <w:marRight w:val="0"/>
                  <w:marTop w:val="0"/>
                  <w:marBottom w:val="0"/>
                  <w:divBdr>
                    <w:top w:val="none" w:sz="0" w:space="0" w:color="auto"/>
                    <w:left w:val="none" w:sz="0" w:space="0" w:color="auto"/>
                    <w:bottom w:val="none" w:sz="0" w:space="0" w:color="auto"/>
                    <w:right w:val="none" w:sz="0" w:space="0" w:color="auto"/>
                  </w:divBdr>
                  <w:divsChild>
                    <w:div w:id="310402230">
                      <w:marLeft w:val="0"/>
                      <w:marRight w:val="0"/>
                      <w:marTop w:val="0"/>
                      <w:marBottom w:val="0"/>
                      <w:divBdr>
                        <w:top w:val="none" w:sz="0" w:space="0" w:color="auto"/>
                        <w:left w:val="none" w:sz="0" w:space="0" w:color="auto"/>
                        <w:bottom w:val="single" w:sz="6" w:space="6" w:color="E1E8ED"/>
                        <w:right w:val="none" w:sz="0" w:space="0" w:color="auto"/>
                      </w:divBdr>
                    </w:div>
                    <w:div w:id="479928333">
                      <w:marLeft w:val="0"/>
                      <w:marRight w:val="0"/>
                      <w:marTop w:val="0"/>
                      <w:marBottom w:val="0"/>
                      <w:divBdr>
                        <w:top w:val="none" w:sz="0" w:space="0" w:color="auto"/>
                        <w:left w:val="none" w:sz="0" w:space="0" w:color="auto"/>
                        <w:bottom w:val="none" w:sz="0" w:space="0" w:color="auto"/>
                        <w:right w:val="none" w:sz="0" w:space="0" w:color="auto"/>
                      </w:divBdr>
                      <w:divsChild>
                        <w:div w:id="580725337">
                          <w:marLeft w:val="0"/>
                          <w:marRight w:val="0"/>
                          <w:marTop w:val="30"/>
                          <w:marBottom w:val="0"/>
                          <w:divBdr>
                            <w:top w:val="single" w:sz="6" w:space="8" w:color="E1E8ED"/>
                            <w:left w:val="single" w:sz="6" w:space="0" w:color="E1E8ED"/>
                            <w:bottom w:val="single" w:sz="6" w:space="8" w:color="E1E8ED"/>
                            <w:right w:val="single" w:sz="6" w:space="0" w:color="E1E8ED"/>
                          </w:divBdr>
                          <w:divsChild>
                            <w:div w:id="449512826">
                              <w:marLeft w:val="0"/>
                              <w:marRight w:val="0"/>
                              <w:marTop w:val="0"/>
                              <w:marBottom w:val="0"/>
                              <w:divBdr>
                                <w:top w:val="none" w:sz="0" w:space="0" w:color="auto"/>
                                <w:left w:val="none" w:sz="0" w:space="0" w:color="auto"/>
                                <w:bottom w:val="none" w:sz="0" w:space="0" w:color="auto"/>
                                <w:right w:val="none" w:sz="0" w:space="0" w:color="auto"/>
                              </w:divBdr>
                              <w:divsChild>
                                <w:div w:id="345524441">
                                  <w:marLeft w:val="0"/>
                                  <w:marRight w:val="0"/>
                                  <w:marTop w:val="0"/>
                                  <w:marBottom w:val="0"/>
                                  <w:divBdr>
                                    <w:top w:val="none" w:sz="0" w:space="0" w:color="auto"/>
                                    <w:left w:val="none" w:sz="0" w:space="0" w:color="auto"/>
                                    <w:bottom w:val="none" w:sz="0" w:space="0" w:color="auto"/>
                                    <w:right w:val="none" w:sz="0" w:space="0" w:color="auto"/>
                                  </w:divBdr>
                                </w:div>
                                <w:div w:id="1139299188">
                                  <w:marLeft w:val="0"/>
                                  <w:marRight w:val="0"/>
                                  <w:marTop w:val="0"/>
                                  <w:marBottom w:val="0"/>
                                  <w:divBdr>
                                    <w:top w:val="none" w:sz="0" w:space="0" w:color="auto"/>
                                    <w:left w:val="none" w:sz="0" w:space="0" w:color="auto"/>
                                    <w:bottom w:val="none" w:sz="0" w:space="0" w:color="auto"/>
                                    <w:right w:val="none" w:sz="0" w:space="0" w:color="auto"/>
                                  </w:divBdr>
                                </w:div>
                                <w:div w:id="1288854020">
                                  <w:marLeft w:val="0"/>
                                  <w:marRight w:val="0"/>
                                  <w:marTop w:val="0"/>
                                  <w:marBottom w:val="0"/>
                                  <w:divBdr>
                                    <w:top w:val="none" w:sz="0" w:space="0" w:color="auto"/>
                                    <w:left w:val="none" w:sz="0" w:space="0" w:color="auto"/>
                                    <w:bottom w:val="none" w:sz="0" w:space="0" w:color="auto"/>
                                    <w:right w:val="none" w:sz="0" w:space="0" w:color="auto"/>
                                  </w:divBdr>
                                  <w:divsChild>
                                    <w:div w:id="575365340">
                                      <w:marLeft w:val="0"/>
                                      <w:marRight w:val="0"/>
                                      <w:marTop w:val="0"/>
                                      <w:marBottom w:val="0"/>
                                      <w:divBdr>
                                        <w:top w:val="none" w:sz="0" w:space="0" w:color="auto"/>
                                        <w:left w:val="none" w:sz="0" w:space="0" w:color="auto"/>
                                        <w:bottom w:val="none" w:sz="0" w:space="0" w:color="auto"/>
                                        <w:right w:val="none" w:sz="0" w:space="0" w:color="auto"/>
                                      </w:divBdr>
                                    </w:div>
                                  </w:divsChild>
                                </w:div>
                                <w:div w:id="21425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6054">
                      <w:marLeft w:val="0"/>
                      <w:marRight w:val="0"/>
                      <w:marTop w:val="0"/>
                      <w:marBottom w:val="0"/>
                      <w:divBdr>
                        <w:top w:val="none" w:sz="0" w:space="0" w:color="auto"/>
                        <w:left w:val="none" w:sz="0" w:space="0" w:color="auto"/>
                        <w:bottom w:val="none" w:sz="0" w:space="0" w:color="auto"/>
                        <w:right w:val="none" w:sz="0" w:space="0" w:color="auto"/>
                      </w:divBdr>
                      <w:divsChild>
                        <w:div w:id="6139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2754">
          <w:marLeft w:val="-15"/>
          <w:marRight w:val="-15"/>
          <w:marTop w:val="0"/>
          <w:marBottom w:val="0"/>
          <w:divBdr>
            <w:top w:val="none" w:sz="0" w:space="0" w:color="auto"/>
            <w:left w:val="none" w:sz="0" w:space="0" w:color="auto"/>
            <w:bottom w:val="none" w:sz="0" w:space="0" w:color="auto"/>
            <w:right w:val="none" w:sz="0" w:space="0" w:color="auto"/>
          </w:divBdr>
        </w:div>
        <w:div w:id="638732052">
          <w:marLeft w:val="0"/>
          <w:marRight w:val="0"/>
          <w:marTop w:val="0"/>
          <w:marBottom w:val="0"/>
          <w:divBdr>
            <w:top w:val="none" w:sz="0" w:space="0" w:color="auto"/>
            <w:left w:val="none" w:sz="0" w:space="0" w:color="auto"/>
            <w:bottom w:val="none" w:sz="0" w:space="0" w:color="auto"/>
            <w:right w:val="none" w:sz="0" w:space="0" w:color="auto"/>
          </w:divBdr>
          <w:divsChild>
            <w:div w:id="1166827614">
              <w:marLeft w:val="0"/>
              <w:marRight w:val="0"/>
              <w:marTop w:val="0"/>
              <w:marBottom w:val="0"/>
              <w:divBdr>
                <w:top w:val="none" w:sz="0" w:space="0" w:color="auto"/>
                <w:left w:val="none" w:sz="0" w:space="0" w:color="auto"/>
                <w:bottom w:val="none" w:sz="0" w:space="0" w:color="auto"/>
                <w:right w:val="none" w:sz="0" w:space="0" w:color="auto"/>
              </w:divBdr>
              <w:divsChild>
                <w:div w:id="516235548">
                  <w:marLeft w:val="0"/>
                  <w:marRight w:val="0"/>
                  <w:marTop w:val="0"/>
                  <w:marBottom w:val="0"/>
                  <w:divBdr>
                    <w:top w:val="none" w:sz="0" w:space="0" w:color="auto"/>
                    <w:left w:val="none" w:sz="0" w:space="0" w:color="auto"/>
                    <w:bottom w:val="none" w:sz="0" w:space="0" w:color="auto"/>
                    <w:right w:val="none" w:sz="0" w:space="0" w:color="auto"/>
                  </w:divBdr>
                  <w:divsChild>
                    <w:div w:id="206767935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67052675">
          <w:marLeft w:val="0"/>
          <w:marRight w:val="0"/>
          <w:marTop w:val="0"/>
          <w:marBottom w:val="0"/>
          <w:divBdr>
            <w:top w:val="none" w:sz="0" w:space="0" w:color="auto"/>
            <w:left w:val="none" w:sz="0" w:space="0" w:color="auto"/>
            <w:bottom w:val="none" w:sz="0" w:space="0" w:color="auto"/>
            <w:right w:val="none" w:sz="0" w:space="0" w:color="auto"/>
          </w:divBdr>
          <w:divsChild>
            <w:div w:id="737633595">
              <w:marLeft w:val="0"/>
              <w:marRight w:val="0"/>
              <w:marTop w:val="0"/>
              <w:marBottom w:val="0"/>
              <w:divBdr>
                <w:top w:val="none" w:sz="0" w:space="0" w:color="auto"/>
                <w:left w:val="none" w:sz="0" w:space="0" w:color="auto"/>
                <w:bottom w:val="none" w:sz="0" w:space="0" w:color="auto"/>
                <w:right w:val="none" w:sz="0" w:space="0" w:color="auto"/>
              </w:divBdr>
              <w:divsChild>
                <w:div w:id="2113740379">
                  <w:marLeft w:val="0"/>
                  <w:marRight w:val="0"/>
                  <w:marTop w:val="0"/>
                  <w:marBottom w:val="0"/>
                  <w:divBdr>
                    <w:top w:val="none" w:sz="0" w:space="0" w:color="auto"/>
                    <w:left w:val="none" w:sz="0" w:space="0" w:color="auto"/>
                    <w:bottom w:val="none" w:sz="0" w:space="0" w:color="auto"/>
                    <w:right w:val="none" w:sz="0" w:space="0" w:color="auto"/>
                  </w:divBdr>
                  <w:divsChild>
                    <w:div w:id="74831030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77465209">
          <w:marLeft w:val="0"/>
          <w:marRight w:val="0"/>
          <w:marTop w:val="0"/>
          <w:marBottom w:val="0"/>
          <w:divBdr>
            <w:top w:val="none" w:sz="0" w:space="0" w:color="auto"/>
            <w:left w:val="none" w:sz="0" w:space="0" w:color="auto"/>
            <w:bottom w:val="none" w:sz="0" w:space="0" w:color="auto"/>
            <w:right w:val="none" w:sz="0" w:space="0" w:color="auto"/>
          </w:divBdr>
          <w:divsChild>
            <w:div w:id="944925007">
              <w:marLeft w:val="0"/>
              <w:marRight w:val="0"/>
              <w:marTop w:val="0"/>
              <w:marBottom w:val="0"/>
              <w:divBdr>
                <w:top w:val="none" w:sz="0" w:space="0" w:color="auto"/>
                <w:left w:val="none" w:sz="0" w:space="0" w:color="auto"/>
                <w:bottom w:val="none" w:sz="0" w:space="0" w:color="auto"/>
                <w:right w:val="none" w:sz="0" w:space="0" w:color="auto"/>
              </w:divBdr>
              <w:divsChild>
                <w:div w:id="365182039">
                  <w:marLeft w:val="0"/>
                  <w:marRight w:val="0"/>
                  <w:marTop w:val="0"/>
                  <w:marBottom w:val="0"/>
                  <w:divBdr>
                    <w:top w:val="none" w:sz="0" w:space="0" w:color="auto"/>
                    <w:left w:val="none" w:sz="0" w:space="0" w:color="auto"/>
                    <w:bottom w:val="none" w:sz="0" w:space="0" w:color="auto"/>
                    <w:right w:val="none" w:sz="0" w:space="0" w:color="auto"/>
                  </w:divBdr>
                  <w:divsChild>
                    <w:div w:id="275410582">
                      <w:marLeft w:val="0"/>
                      <w:marRight w:val="0"/>
                      <w:marTop w:val="0"/>
                      <w:marBottom w:val="0"/>
                      <w:divBdr>
                        <w:top w:val="none" w:sz="0" w:space="0" w:color="auto"/>
                        <w:left w:val="none" w:sz="0" w:space="0" w:color="auto"/>
                        <w:bottom w:val="none" w:sz="0" w:space="0" w:color="auto"/>
                        <w:right w:val="none" w:sz="0" w:space="0" w:color="auto"/>
                      </w:divBdr>
                      <w:divsChild>
                        <w:div w:id="421485918">
                          <w:marLeft w:val="0"/>
                          <w:marRight w:val="0"/>
                          <w:marTop w:val="0"/>
                          <w:marBottom w:val="0"/>
                          <w:divBdr>
                            <w:top w:val="none" w:sz="0" w:space="0" w:color="auto"/>
                            <w:left w:val="none" w:sz="0" w:space="0" w:color="auto"/>
                            <w:bottom w:val="none" w:sz="0" w:space="0" w:color="auto"/>
                            <w:right w:val="none" w:sz="0" w:space="0" w:color="auto"/>
                          </w:divBdr>
                          <w:divsChild>
                            <w:div w:id="1602880043">
                              <w:marLeft w:val="0"/>
                              <w:marRight w:val="0"/>
                              <w:marTop w:val="0"/>
                              <w:marBottom w:val="0"/>
                              <w:divBdr>
                                <w:top w:val="none" w:sz="0" w:space="0" w:color="auto"/>
                                <w:left w:val="none" w:sz="0" w:space="0" w:color="auto"/>
                                <w:bottom w:val="none" w:sz="0" w:space="0" w:color="auto"/>
                                <w:right w:val="none" w:sz="0" w:space="0" w:color="auto"/>
                              </w:divBdr>
                            </w:div>
                            <w:div w:id="1783574382">
                              <w:marLeft w:val="0"/>
                              <w:marRight w:val="0"/>
                              <w:marTop w:val="0"/>
                              <w:marBottom w:val="0"/>
                              <w:divBdr>
                                <w:top w:val="none" w:sz="0" w:space="0" w:color="auto"/>
                                <w:left w:val="none" w:sz="0" w:space="0" w:color="auto"/>
                                <w:bottom w:val="none" w:sz="0" w:space="0" w:color="auto"/>
                                <w:right w:val="none" w:sz="0" w:space="0" w:color="auto"/>
                              </w:divBdr>
                              <w:divsChild>
                                <w:div w:id="93328975">
                                  <w:marLeft w:val="0"/>
                                  <w:marRight w:val="0"/>
                                  <w:marTop w:val="30"/>
                                  <w:marBottom w:val="0"/>
                                  <w:divBdr>
                                    <w:top w:val="single" w:sz="6" w:space="8" w:color="E1E8ED"/>
                                    <w:left w:val="single" w:sz="6" w:space="0" w:color="E1E8ED"/>
                                    <w:bottom w:val="single" w:sz="6" w:space="8" w:color="E1E8ED"/>
                                    <w:right w:val="single" w:sz="6" w:space="0" w:color="E1E8ED"/>
                                  </w:divBdr>
                                  <w:divsChild>
                                    <w:div w:id="786629112">
                                      <w:marLeft w:val="0"/>
                                      <w:marRight w:val="0"/>
                                      <w:marTop w:val="0"/>
                                      <w:marBottom w:val="0"/>
                                      <w:divBdr>
                                        <w:top w:val="none" w:sz="0" w:space="0" w:color="auto"/>
                                        <w:left w:val="none" w:sz="0" w:space="0" w:color="auto"/>
                                        <w:bottom w:val="none" w:sz="0" w:space="0" w:color="auto"/>
                                        <w:right w:val="none" w:sz="0" w:space="0" w:color="auto"/>
                                      </w:divBdr>
                                      <w:divsChild>
                                        <w:div w:id="105393856">
                                          <w:marLeft w:val="0"/>
                                          <w:marRight w:val="0"/>
                                          <w:marTop w:val="0"/>
                                          <w:marBottom w:val="0"/>
                                          <w:divBdr>
                                            <w:top w:val="none" w:sz="0" w:space="0" w:color="auto"/>
                                            <w:left w:val="none" w:sz="0" w:space="0" w:color="auto"/>
                                            <w:bottom w:val="none" w:sz="0" w:space="0" w:color="auto"/>
                                            <w:right w:val="none" w:sz="0" w:space="0" w:color="auto"/>
                                          </w:divBdr>
                                          <w:divsChild>
                                            <w:div w:id="1661152613">
                                              <w:marLeft w:val="0"/>
                                              <w:marRight w:val="0"/>
                                              <w:marTop w:val="0"/>
                                              <w:marBottom w:val="0"/>
                                              <w:divBdr>
                                                <w:top w:val="none" w:sz="0" w:space="0" w:color="auto"/>
                                                <w:left w:val="none" w:sz="0" w:space="0" w:color="auto"/>
                                                <w:bottom w:val="none" w:sz="0" w:space="0" w:color="auto"/>
                                                <w:right w:val="none" w:sz="0" w:space="0" w:color="auto"/>
                                              </w:divBdr>
                                            </w:div>
                                          </w:divsChild>
                                        </w:div>
                                        <w:div w:id="136072851">
                                          <w:marLeft w:val="0"/>
                                          <w:marRight w:val="0"/>
                                          <w:marTop w:val="0"/>
                                          <w:marBottom w:val="0"/>
                                          <w:divBdr>
                                            <w:top w:val="none" w:sz="0" w:space="0" w:color="auto"/>
                                            <w:left w:val="none" w:sz="0" w:space="0" w:color="auto"/>
                                            <w:bottom w:val="none" w:sz="0" w:space="0" w:color="auto"/>
                                            <w:right w:val="none" w:sz="0" w:space="0" w:color="auto"/>
                                          </w:divBdr>
                                        </w:div>
                                        <w:div w:id="445002875">
                                          <w:marLeft w:val="0"/>
                                          <w:marRight w:val="0"/>
                                          <w:marTop w:val="0"/>
                                          <w:marBottom w:val="0"/>
                                          <w:divBdr>
                                            <w:top w:val="none" w:sz="0" w:space="0" w:color="auto"/>
                                            <w:left w:val="none" w:sz="0" w:space="0" w:color="auto"/>
                                            <w:bottom w:val="none" w:sz="0" w:space="0" w:color="auto"/>
                                            <w:right w:val="none" w:sz="0" w:space="0" w:color="auto"/>
                                          </w:divBdr>
                                        </w:div>
                                        <w:div w:id="17329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955383">
                      <w:marLeft w:val="0"/>
                      <w:marRight w:val="0"/>
                      <w:marTop w:val="30"/>
                      <w:marBottom w:val="0"/>
                      <w:divBdr>
                        <w:top w:val="single" w:sz="6" w:space="8" w:color="E1E8ED"/>
                        <w:left w:val="single" w:sz="6" w:space="0" w:color="E1E8ED"/>
                        <w:bottom w:val="single" w:sz="6" w:space="8" w:color="E1E8ED"/>
                        <w:right w:val="single" w:sz="6" w:space="0" w:color="E1E8ED"/>
                      </w:divBdr>
                      <w:divsChild>
                        <w:div w:id="299917177">
                          <w:marLeft w:val="0"/>
                          <w:marRight w:val="0"/>
                          <w:marTop w:val="0"/>
                          <w:marBottom w:val="0"/>
                          <w:divBdr>
                            <w:top w:val="none" w:sz="0" w:space="0" w:color="auto"/>
                            <w:left w:val="none" w:sz="0" w:space="0" w:color="auto"/>
                            <w:bottom w:val="none" w:sz="0" w:space="0" w:color="auto"/>
                            <w:right w:val="none" w:sz="0" w:space="0" w:color="auto"/>
                          </w:divBdr>
                          <w:divsChild>
                            <w:div w:id="61493203">
                              <w:marLeft w:val="0"/>
                              <w:marRight w:val="0"/>
                              <w:marTop w:val="0"/>
                              <w:marBottom w:val="0"/>
                              <w:divBdr>
                                <w:top w:val="none" w:sz="0" w:space="0" w:color="auto"/>
                                <w:left w:val="none" w:sz="0" w:space="0" w:color="auto"/>
                                <w:bottom w:val="none" w:sz="0" w:space="0" w:color="auto"/>
                                <w:right w:val="none" w:sz="0" w:space="0" w:color="auto"/>
                              </w:divBdr>
                            </w:div>
                            <w:div w:id="618608324">
                              <w:marLeft w:val="0"/>
                              <w:marRight w:val="0"/>
                              <w:marTop w:val="0"/>
                              <w:marBottom w:val="0"/>
                              <w:divBdr>
                                <w:top w:val="none" w:sz="0" w:space="0" w:color="auto"/>
                                <w:left w:val="none" w:sz="0" w:space="0" w:color="auto"/>
                                <w:bottom w:val="none" w:sz="0" w:space="0" w:color="auto"/>
                                <w:right w:val="none" w:sz="0" w:space="0" w:color="auto"/>
                              </w:divBdr>
                              <w:divsChild>
                                <w:div w:id="1719165019">
                                  <w:marLeft w:val="0"/>
                                  <w:marRight w:val="0"/>
                                  <w:marTop w:val="0"/>
                                  <w:marBottom w:val="0"/>
                                  <w:divBdr>
                                    <w:top w:val="none" w:sz="0" w:space="0" w:color="auto"/>
                                    <w:left w:val="none" w:sz="0" w:space="0" w:color="auto"/>
                                    <w:bottom w:val="none" w:sz="0" w:space="0" w:color="auto"/>
                                    <w:right w:val="none" w:sz="0" w:space="0" w:color="auto"/>
                                  </w:divBdr>
                                </w:div>
                              </w:divsChild>
                            </w:div>
                            <w:div w:id="800003210">
                              <w:marLeft w:val="0"/>
                              <w:marRight w:val="0"/>
                              <w:marTop w:val="0"/>
                              <w:marBottom w:val="0"/>
                              <w:divBdr>
                                <w:top w:val="none" w:sz="0" w:space="0" w:color="auto"/>
                                <w:left w:val="none" w:sz="0" w:space="0" w:color="auto"/>
                                <w:bottom w:val="none" w:sz="0" w:space="0" w:color="auto"/>
                                <w:right w:val="none" w:sz="0" w:space="0" w:color="auto"/>
                              </w:divBdr>
                            </w:div>
                            <w:div w:id="154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1145">
                      <w:marLeft w:val="0"/>
                      <w:marRight w:val="0"/>
                      <w:marTop w:val="0"/>
                      <w:marBottom w:val="0"/>
                      <w:divBdr>
                        <w:top w:val="none" w:sz="0" w:space="0" w:color="auto"/>
                        <w:left w:val="none" w:sz="0" w:space="0" w:color="auto"/>
                        <w:bottom w:val="none" w:sz="0" w:space="0" w:color="auto"/>
                        <w:right w:val="none" w:sz="0" w:space="0" w:color="auto"/>
                      </w:divBdr>
                      <w:divsChild>
                        <w:div w:id="439253454">
                          <w:marLeft w:val="0"/>
                          <w:marRight w:val="0"/>
                          <w:marTop w:val="0"/>
                          <w:marBottom w:val="0"/>
                          <w:divBdr>
                            <w:top w:val="none" w:sz="0" w:space="0" w:color="auto"/>
                            <w:left w:val="none" w:sz="0" w:space="0" w:color="auto"/>
                            <w:bottom w:val="none" w:sz="0" w:space="0" w:color="auto"/>
                            <w:right w:val="none" w:sz="0" w:space="0" w:color="auto"/>
                          </w:divBdr>
                          <w:divsChild>
                            <w:div w:id="1399325346">
                              <w:marLeft w:val="0"/>
                              <w:marRight w:val="0"/>
                              <w:marTop w:val="0"/>
                              <w:marBottom w:val="0"/>
                              <w:divBdr>
                                <w:top w:val="none" w:sz="0" w:space="0" w:color="auto"/>
                                <w:left w:val="none" w:sz="0" w:space="0" w:color="auto"/>
                                <w:bottom w:val="none" w:sz="0" w:space="0" w:color="auto"/>
                                <w:right w:val="none" w:sz="0" w:space="0" w:color="auto"/>
                              </w:divBdr>
                              <w:divsChild>
                                <w:div w:id="978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3364">
                  <w:marLeft w:val="0"/>
                  <w:marRight w:val="0"/>
                  <w:marTop w:val="0"/>
                  <w:marBottom w:val="0"/>
                  <w:divBdr>
                    <w:top w:val="none" w:sz="0" w:space="0" w:color="auto"/>
                    <w:left w:val="none" w:sz="0" w:space="0" w:color="auto"/>
                    <w:bottom w:val="none" w:sz="0" w:space="0" w:color="auto"/>
                    <w:right w:val="none" w:sz="0" w:space="0" w:color="auto"/>
                  </w:divBdr>
                  <w:divsChild>
                    <w:div w:id="516774193">
                      <w:marLeft w:val="0"/>
                      <w:marRight w:val="0"/>
                      <w:marTop w:val="0"/>
                      <w:marBottom w:val="0"/>
                      <w:divBdr>
                        <w:top w:val="none" w:sz="0" w:space="0" w:color="auto"/>
                        <w:left w:val="none" w:sz="0" w:space="0" w:color="auto"/>
                        <w:bottom w:val="none" w:sz="0" w:space="0" w:color="auto"/>
                        <w:right w:val="none" w:sz="0" w:space="0" w:color="auto"/>
                      </w:divBdr>
                      <w:divsChild>
                        <w:div w:id="306671428">
                          <w:marLeft w:val="0"/>
                          <w:marRight w:val="0"/>
                          <w:marTop w:val="0"/>
                          <w:marBottom w:val="0"/>
                          <w:divBdr>
                            <w:top w:val="none" w:sz="0" w:space="0" w:color="auto"/>
                            <w:left w:val="none" w:sz="0" w:space="0" w:color="auto"/>
                            <w:bottom w:val="none" w:sz="0" w:space="0" w:color="auto"/>
                            <w:right w:val="none" w:sz="0" w:space="0" w:color="auto"/>
                          </w:divBdr>
                          <w:divsChild>
                            <w:div w:id="1773895499">
                              <w:marLeft w:val="0"/>
                              <w:marRight w:val="0"/>
                              <w:marTop w:val="0"/>
                              <w:marBottom w:val="0"/>
                              <w:divBdr>
                                <w:top w:val="none" w:sz="0" w:space="0" w:color="auto"/>
                                <w:left w:val="none" w:sz="0" w:space="0" w:color="auto"/>
                                <w:bottom w:val="none" w:sz="0" w:space="0" w:color="auto"/>
                                <w:right w:val="none" w:sz="0" w:space="0" w:color="auto"/>
                              </w:divBdr>
                            </w:div>
                          </w:divsChild>
                        </w:div>
                        <w:div w:id="502284791">
                          <w:marLeft w:val="0"/>
                          <w:marRight w:val="0"/>
                          <w:marTop w:val="0"/>
                          <w:marBottom w:val="0"/>
                          <w:divBdr>
                            <w:top w:val="none" w:sz="0" w:space="0" w:color="auto"/>
                            <w:left w:val="none" w:sz="0" w:space="0" w:color="auto"/>
                            <w:bottom w:val="none" w:sz="0" w:space="0" w:color="auto"/>
                            <w:right w:val="none" w:sz="0" w:space="0" w:color="auto"/>
                          </w:divBdr>
                        </w:div>
                        <w:div w:id="1310865946">
                          <w:marLeft w:val="165"/>
                          <w:marRight w:val="0"/>
                          <w:marTop w:val="0"/>
                          <w:marBottom w:val="0"/>
                          <w:divBdr>
                            <w:top w:val="none" w:sz="0" w:space="0" w:color="auto"/>
                            <w:left w:val="none" w:sz="0" w:space="0" w:color="auto"/>
                            <w:bottom w:val="none" w:sz="0" w:space="0" w:color="auto"/>
                            <w:right w:val="none" w:sz="0" w:space="0" w:color="auto"/>
                          </w:divBdr>
                        </w:div>
                      </w:divsChild>
                    </w:div>
                    <w:div w:id="16416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74">
          <w:marLeft w:val="0"/>
          <w:marRight w:val="0"/>
          <w:marTop w:val="0"/>
          <w:marBottom w:val="0"/>
          <w:divBdr>
            <w:top w:val="none" w:sz="0" w:space="0" w:color="auto"/>
            <w:left w:val="none" w:sz="0" w:space="0" w:color="auto"/>
            <w:bottom w:val="none" w:sz="0" w:space="0" w:color="auto"/>
            <w:right w:val="none" w:sz="0" w:space="0" w:color="auto"/>
          </w:divBdr>
          <w:divsChild>
            <w:div w:id="935088999">
              <w:marLeft w:val="0"/>
              <w:marRight w:val="0"/>
              <w:marTop w:val="0"/>
              <w:marBottom w:val="0"/>
              <w:divBdr>
                <w:top w:val="none" w:sz="0" w:space="0" w:color="auto"/>
                <w:left w:val="none" w:sz="0" w:space="0" w:color="auto"/>
                <w:bottom w:val="none" w:sz="0" w:space="0" w:color="auto"/>
                <w:right w:val="none" w:sz="0" w:space="0" w:color="auto"/>
              </w:divBdr>
              <w:divsChild>
                <w:div w:id="1479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751">
          <w:marLeft w:val="0"/>
          <w:marRight w:val="0"/>
          <w:marTop w:val="0"/>
          <w:marBottom w:val="0"/>
          <w:divBdr>
            <w:top w:val="none" w:sz="0" w:space="0" w:color="auto"/>
            <w:left w:val="none" w:sz="0" w:space="0" w:color="auto"/>
            <w:bottom w:val="none" w:sz="0" w:space="0" w:color="auto"/>
            <w:right w:val="none" w:sz="0" w:space="0" w:color="auto"/>
          </w:divBdr>
          <w:divsChild>
            <w:div w:id="879243215">
              <w:marLeft w:val="0"/>
              <w:marRight w:val="0"/>
              <w:marTop w:val="0"/>
              <w:marBottom w:val="0"/>
              <w:divBdr>
                <w:top w:val="none" w:sz="0" w:space="0" w:color="auto"/>
                <w:left w:val="none" w:sz="0" w:space="0" w:color="auto"/>
                <w:bottom w:val="none" w:sz="0" w:space="0" w:color="auto"/>
                <w:right w:val="none" w:sz="0" w:space="0" w:color="auto"/>
              </w:divBdr>
              <w:divsChild>
                <w:div w:id="635378541">
                  <w:marLeft w:val="0"/>
                  <w:marRight w:val="0"/>
                  <w:marTop w:val="0"/>
                  <w:marBottom w:val="0"/>
                  <w:divBdr>
                    <w:top w:val="none" w:sz="0" w:space="0" w:color="auto"/>
                    <w:left w:val="none" w:sz="0" w:space="0" w:color="auto"/>
                    <w:bottom w:val="none" w:sz="0" w:space="0" w:color="auto"/>
                    <w:right w:val="none" w:sz="0" w:space="0" w:color="auto"/>
                  </w:divBdr>
                  <w:divsChild>
                    <w:div w:id="1259824153">
                      <w:marLeft w:val="0"/>
                      <w:marRight w:val="0"/>
                      <w:marTop w:val="0"/>
                      <w:marBottom w:val="0"/>
                      <w:divBdr>
                        <w:top w:val="single" w:sz="6" w:space="0" w:color="E1E8ED"/>
                        <w:left w:val="none" w:sz="0" w:space="0" w:color="auto"/>
                        <w:bottom w:val="none" w:sz="0" w:space="0" w:color="auto"/>
                        <w:right w:val="none" w:sz="0" w:space="0" w:color="auto"/>
                      </w:divBdr>
                    </w:div>
                    <w:div w:id="166527628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3622778">
          <w:marLeft w:val="0"/>
          <w:marRight w:val="0"/>
          <w:marTop w:val="0"/>
          <w:marBottom w:val="0"/>
          <w:divBdr>
            <w:top w:val="none" w:sz="0" w:space="0" w:color="auto"/>
            <w:left w:val="none" w:sz="0" w:space="0" w:color="auto"/>
            <w:bottom w:val="none" w:sz="0" w:space="0" w:color="auto"/>
            <w:right w:val="none" w:sz="0" w:space="0" w:color="auto"/>
          </w:divBdr>
          <w:divsChild>
            <w:div w:id="1466585625">
              <w:marLeft w:val="0"/>
              <w:marRight w:val="0"/>
              <w:marTop w:val="0"/>
              <w:marBottom w:val="0"/>
              <w:divBdr>
                <w:top w:val="none" w:sz="0" w:space="0" w:color="auto"/>
                <w:left w:val="none" w:sz="0" w:space="0" w:color="auto"/>
                <w:bottom w:val="none" w:sz="0" w:space="0" w:color="auto"/>
                <w:right w:val="none" w:sz="0" w:space="0" w:color="auto"/>
              </w:divBdr>
              <w:divsChild>
                <w:div w:id="1883589362">
                  <w:marLeft w:val="0"/>
                  <w:marRight w:val="0"/>
                  <w:marTop w:val="0"/>
                  <w:marBottom w:val="0"/>
                  <w:divBdr>
                    <w:top w:val="none" w:sz="0" w:space="0" w:color="auto"/>
                    <w:left w:val="none" w:sz="0" w:space="0" w:color="auto"/>
                    <w:bottom w:val="none" w:sz="0" w:space="0" w:color="auto"/>
                    <w:right w:val="none" w:sz="0" w:space="0" w:color="auto"/>
                  </w:divBdr>
                  <w:divsChild>
                    <w:div w:id="90664457">
                      <w:marLeft w:val="0"/>
                      <w:marRight w:val="0"/>
                      <w:marTop w:val="0"/>
                      <w:marBottom w:val="0"/>
                      <w:divBdr>
                        <w:top w:val="single" w:sz="6" w:space="0" w:color="E1E8ED"/>
                        <w:left w:val="none" w:sz="0" w:space="0" w:color="auto"/>
                        <w:bottom w:val="none" w:sz="0" w:space="0" w:color="auto"/>
                        <w:right w:val="none" w:sz="0" w:space="0" w:color="auto"/>
                      </w:divBdr>
                    </w:div>
                    <w:div w:id="701982897">
                      <w:marLeft w:val="0"/>
                      <w:marRight w:val="0"/>
                      <w:marTop w:val="0"/>
                      <w:marBottom w:val="0"/>
                      <w:divBdr>
                        <w:top w:val="none" w:sz="0" w:space="0" w:color="auto"/>
                        <w:left w:val="none" w:sz="0" w:space="0" w:color="auto"/>
                        <w:bottom w:val="none" w:sz="0" w:space="0" w:color="auto"/>
                        <w:right w:val="none" w:sz="0" w:space="0" w:color="auto"/>
                      </w:divBdr>
                      <w:divsChild>
                        <w:div w:id="284772965">
                          <w:marLeft w:val="0"/>
                          <w:marRight w:val="0"/>
                          <w:marTop w:val="0"/>
                          <w:marBottom w:val="0"/>
                          <w:divBdr>
                            <w:top w:val="none" w:sz="0" w:space="0" w:color="auto"/>
                            <w:left w:val="none" w:sz="0" w:space="0" w:color="auto"/>
                            <w:bottom w:val="none" w:sz="0" w:space="0" w:color="auto"/>
                            <w:right w:val="none" w:sz="0" w:space="0" w:color="auto"/>
                          </w:divBdr>
                          <w:divsChild>
                            <w:div w:id="1630473720">
                              <w:marLeft w:val="0"/>
                              <w:marRight w:val="0"/>
                              <w:marTop w:val="0"/>
                              <w:marBottom w:val="0"/>
                              <w:divBdr>
                                <w:top w:val="none" w:sz="0" w:space="0" w:color="auto"/>
                                <w:left w:val="none" w:sz="0" w:space="0" w:color="auto"/>
                                <w:bottom w:val="none" w:sz="0" w:space="0" w:color="auto"/>
                                <w:right w:val="none" w:sz="0" w:space="0" w:color="auto"/>
                              </w:divBdr>
                            </w:div>
                            <w:div w:id="188404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49192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7411782">
          <w:marLeft w:val="0"/>
          <w:marRight w:val="0"/>
          <w:marTop w:val="0"/>
          <w:marBottom w:val="0"/>
          <w:divBdr>
            <w:top w:val="none" w:sz="0" w:space="0" w:color="auto"/>
            <w:left w:val="none" w:sz="0" w:space="0" w:color="auto"/>
            <w:bottom w:val="none" w:sz="0" w:space="0" w:color="auto"/>
            <w:right w:val="none" w:sz="0" w:space="0" w:color="auto"/>
          </w:divBdr>
          <w:divsChild>
            <w:div w:id="604196750">
              <w:marLeft w:val="0"/>
              <w:marRight w:val="0"/>
              <w:marTop w:val="0"/>
              <w:marBottom w:val="0"/>
              <w:divBdr>
                <w:top w:val="none" w:sz="0" w:space="0" w:color="auto"/>
                <w:left w:val="none" w:sz="0" w:space="0" w:color="auto"/>
                <w:bottom w:val="none" w:sz="0" w:space="0" w:color="auto"/>
                <w:right w:val="none" w:sz="0" w:space="0" w:color="auto"/>
              </w:divBdr>
              <w:divsChild>
                <w:div w:id="1418597271">
                  <w:marLeft w:val="0"/>
                  <w:marRight w:val="0"/>
                  <w:marTop w:val="0"/>
                  <w:marBottom w:val="0"/>
                  <w:divBdr>
                    <w:top w:val="none" w:sz="0" w:space="0" w:color="auto"/>
                    <w:left w:val="none" w:sz="0" w:space="0" w:color="auto"/>
                    <w:bottom w:val="none" w:sz="0" w:space="0" w:color="auto"/>
                    <w:right w:val="none" w:sz="0" w:space="0" w:color="auto"/>
                  </w:divBdr>
                  <w:divsChild>
                    <w:div w:id="488055066">
                      <w:marLeft w:val="0"/>
                      <w:marRight w:val="0"/>
                      <w:marTop w:val="0"/>
                      <w:marBottom w:val="0"/>
                      <w:divBdr>
                        <w:top w:val="none" w:sz="0" w:space="0" w:color="auto"/>
                        <w:left w:val="none" w:sz="0" w:space="0" w:color="auto"/>
                        <w:bottom w:val="none" w:sz="0" w:space="0" w:color="auto"/>
                        <w:right w:val="none" w:sz="0" w:space="0" w:color="auto"/>
                      </w:divBdr>
                    </w:div>
                    <w:div w:id="1192302639">
                      <w:marLeft w:val="0"/>
                      <w:marRight w:val="0"/>
                      <w:marTop w:val="0"/>
                      <w:marBottom w:val="0"/>
                      <w:divBdr>
                        <w:top w:val="single" w:sz="6" w:space="0" w:color="E1E8ED"/>
                        <w:left w:val="none" w:sz="0" w:space="0" w:color="auto"/>
                        <w:bottom w:val="none" w:sz="0" w:space="0" w:color="auto"/>
                        <w:right w:val="none" w:sz="0" w:space="0" w:color="auto"/>
                      </w:divBdr>
                      <w:divsChild>
                        <w:div w:id="1109009302">
                          <w:marLeft w:val="0"/>
                          <w:marRight w:val="0"/>
                          <w:marTop w:val="0"/>
                          <w:marBottom w:val="0"/>
                          <w:divBdr>
                            <w:top w:val="none" w:sz="0" w:space="0" w:color="auto"/>
                            <w:left w:val="none" w:sz="0" w:space="0" w:color="auto"/>
                            <w:bottom w:val="none" w:sz="0" w:space="0" w:color="auto"/>
                            <w:right w:val="none" w:sz="0" w:space="0" w:color="auto"/>
                          </w:divBdr>
                        </w:div>
                      </w:divsChild>
                    </w:div>
                    <w:div w:id="1929459160">
                      <w:marLeft w:val="0"/>
                      <w:marRight w:val="0"/>
                      <w:marTop w:val="0"/>
                      <w:marBottom w:val="0"/>
                      <w:divBdr>
                        <w:top w:val="none" w:sz="0" w:space="0" w:color="auto"/>
                        <w:left w:val="none" w:sz="0" w:space="0" w:color="auto"/>
                        <w:bottom w:val="none" w:sz="0" w:space="0" w:color="auto"/>
                        <w:right w:val="none" w:sz="0" w:space="0" w:color="auto"/>
                      </w:divBdr>
                      <w:divsChild>
                        <w:div w:id="764694860">
                          <w:marLeft w:val="0"/>
                          <w:marRight w:val="0"/>
                          <w:marTop w:val="0"/>
                          <w:marBottom w:val="0"/>
                          <w:divBdr>
                            <w:top w:val="none" w:sz="0" w:space="0" w:color="auto"/>
                            <w:left w:val="none" w:sz="0" w:space="0" w:color="auto"/>
                            <w:bottom w:val="none" w:sz="0" w:space="0" w:color="auto"/>
                            <w:right w:val="none" w:sz="0" w:space="0" w:color="auto"/>
                          </w:divBdr>
                          <w:divsChild>
                            <w:div w:id="1743407754">
                              <w:marLeft w:val="0"/>
                              <w:marRight w:val="0"/>
                              <w:marTop w:val="0"/>
                              <w:marBottom w:val="0"/>
                              <w:divBdr>
                                <w:top w:val="single" w:sz="6" w:space="0" w:color="E1E8ED"/>
                                <w:left w:val="single" w:sz="6" w:space="0" w:color="E1E8ED"/>
                                <w:bottom w:val="single" w:sz="6" w:space="0" w:color="E1E8ED"/>
                                <w:right w:val="single" w:sz="6" w:space="0" w:color="E1E8ED"/>
                              </w:divBdr>
                              <w:divsChild>
                                <w:div w:id="19588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9661">
          <w:marLeft w:val="0"/>
          <w:marRight w:val="0"/>
          <w:marTop w:val="0"/>
          <w:marBottom w:val="0"/>
          <w:divBdr>
            <w:top w:val="none" w:sz="0" w:space="0" w:color="auto"/>
            <w:left w:val="none" w:sz="0" w:space="0" w:color="auto"/>
            <w:bottom w:val="none" w:sz="0" w:space="0" w:color="auto"/>
            <w:right w:val="none" w:sz="0" w:space="0" w:color="auto"/>
          </w:divBdr>
          <w:divsChild>
            <w:div w:id="355085870">
              <w:marLeft w:val="0"/>
              <w:marRight w:val="0"/>
              <w:marTop w:val="0"/>
              <w:marBottom w:val="0"/>
              <w:divBdr>
                <w:top w:val="none" w:sz="0" w:space="0" w:color="auto"/>
                <w:left w:val="none" w:sz="0" w:space="0" w:color="auto"/>
                <w:bottom w:val="none" w:sz="0" w:space="0" w:color="auto"/>
                <w:right w:val="none" w:sz="0" w:space="0" w:color="auto"/>
              </w:divBdr>
              <w:divsChild>
                <w:div w:id="1439565641">
                  <w:marLeft w:val="0"/>
                  <w:marRight w:val="0"/>
                  <w:marTop w:val="0"/>
                  <w:marBottom w:val="0"/>
                  <w:divBdr>
                    <w:top w:val="none" w:sz="0" w:space="0" w:color="auto"/>
                    <w:left w:val="none" w:sz="0" w:space="0" w:color="auto"/>
                    <w:bottom w:val="none" w:sz="0" w:space="0" w:color="auto"/>
                    <w:right w:val="none" w:sz="0" w:space="0" w:color="auto"/>
                  </w:divBdr>
                  <w:divsChild>
                    <w:div w:id="34683141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46332609">
          <w:marLeft w:val="0"/>
          <w:marRight w:val="0"/>
          <w:marTop w:val="0"/>
          <w:marBottom w:val="0"/>
          <w:divBdr>
            <w:top w:val="none" w:sz="0" w:space="0" w:color="auto"/>
            <w:left w:val="none" w:sz="0" w:space="0" w:color="auto"/>
            <w:bottom w:val="none" w:sz="0" w:space="0" w:color="auto"/>
            <w:right w:val="none" w:sz="0" w:space="0" w:color="auto"/>
          </w:divBdr>
          <w:divsChild>
            <w:div w:id="1676106069">
              <w:marLeft w:val="0"/>
              <w:marRight w:val="0"/>
              <w:marTop w:val="0"/>
              <w:marBottom w:val="0"/>
              <w:divBdr>
                <w:top w:val="none" w:sz="0" w:space="0" w:color="auto"/>
                <w:left w:val="none" w:sz="0" w:space="0" w:color="auto"/>
                <w:bottom w:val="none" w:sz="0" w:space="0" w:color="auto"/>
                <w:right w:val="none" w:sz="0" w:space="0" w:color="auto"/>
              </w:divBdr>
              <w:divsChild>
                <w:div w:id="1783070198">
                  <w:marLeft w:val="0"/>
                  <w:marRight w:val="0"/>
                  <w:marTop w:val="0"/>
                  <w:marBottom w:val="0"/>
                  <w:divBdr>
                    <w:top w:val="none" w:sz="0" w:space="0" w:color="auto"/>
                    <w:left w:val="none" w:sz="0" w:space="0" w:color="auto"/>
                    <w:bottom w:val="none" w:sz="0" w:space="0" w:color="auto"/>
                    <w:right w:val="none" w:sz="0" w:space="0" w:color="auto"/>
                  </w:divBdr>
                  <w:divsChild>
                    <w:div w:id="1617641482">
                      <w:marLeft w:val="0"/>
                      <w:marRight w:val="0"/>
                      <w:marTop w:val="0"/>
                      <w:marBottom w:val="0"/>
                      <w:divBdr>
                        <w:top w:val="none" w:sz="0" w:space="0" w:color="auto"/>
                        <w:left w:val="none" w:sz="0" w:space="0" w:color="auto"/>
                        <w:bottom w:val="none" w:sz="0" w:space="0" w:color="auto"/>
                        <w:right w:val="none" w:sz="0" w:space="0" w:color="auto"/>
                      </w:divBdr>
                      <w:divsChild>
                        <w:div w:id="438306218">
                          <w:marLeft w:val="0"/>
                          <w:marRight w:val="0"/>
                          <w:marTop w:val="0"/>
                          <w:marBottom w:val="0"/>
                          <w:divBdr>
                            <w:top w:val="none" w:sz="0" w:space="0" w:color="auto"/>
                            <w:left w:val="none" w:sz="0" w:space="0" w:color="auto"/>
                            <w:bottom w:val="none" w:sz="0" w:space="0" w:color="auto"/>
                            <w:right w:val="none" w:sz="0" w:space="0" w:color="auto"/>
                          </w:divBdr>
                          <w:divsChild>
                            <w:div w:id="278462866">
                              <w:marLeft w:val="0"/>
                              <w:marRight w:val="0"/>
                              <w:marTop w:val="0"/>
                              <w:marBottom w:val="225"/>
                              <w:divBdr>
                                <w:top w:val="none" w:sz="0" w:space="0" w:color="auto"/>
                                <w:left w:val="none" w:sz="0" w:space="0" w:color="auto"/>
                                <w:bottom w:val="none" w:sz="0" w:space="0" w:color="auto"/>
                                <w:right w:val="none" w:sz="0" w:space="0" w:color="auto"/>
                              </w:divBdr>
                            </w:div>
                            <w:div w:id="501511911">
                              <w:marLeft w:val="1800"/>
                              <w:marRight w:val="0"/>
                              <w:marTop w:val="225"/>
                              <w:marBottom w:val="0"/>
                              <w:divBdr>
                                <w:top w:val="none" w:sz="0" w:space="0" w:color="auto"/>
                                <w:left w:val="none" w:sz="0" w:space="0" w:color="auto"/>
                                <w:bottom w:val="none" w:sz="0" w:space="0" w:color="auto"/>
                                <w:right w:val="none" w:sz="0" w:space="0" w:color="auto"/>
                              </w:divBdr>
                            </w:div>
                            <w:div w:id="1311519038">
                              <w:marLeft w:val="0"/>
                              <w:marRight w:val="0"/>
                              <w:marTop w:val="0"/>
                              <w:marBottom w:val="0"/>
                              <w:divBdr>
                                <w:top w:val="none" w:sz="0" w:space="0" w:color="auto"/>
                                <w:left w:val="none" w:sz="0" w:space="0" w:color="auto"/>
                                <w:bottom w:val="none" w:sz="0" w:space="0" w:color="auto"/>
                                <w:right w:val="none" w:sz="0" w:space="0" w:color="auto"/>
                              </w:divBdr>
                            </w:div>
                            <w:div w:id="2022127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99855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82581943">
          <w:marLeft w:val="0"/>
          <w:marRight w:val="0"/>
          <w:marTop w:val="0"/>
          <w:marBottom w:val="0"/>
          <w:divBdr>
            <w:top w:val="none" w:sz="0" w:space="0" w:color="auto"/>
            <w:left w:val="none" w:sz="0" w:space="0" w:color="auto"/>
            <w:bottom w:val="none" w:sz="0" w:space="0" w:color="auto"/>
            <w:right w:val="none" w:sz="0" w:space="0" w:color="auto"/>
          </w:divBdr>
          <w:divsChild>
            <w:div w:id="2116360475">
              <w:marLeft w:val="0"/>
              <w:marRight w:val="0"/>
              <w:marTop w:val="0"/>
              <w:marBottom w:val="0"/>
              <w:divBdr>
                <w:top w:val="none" w:sz="0" w:space="0" w:color="auto"/>
                <w:left w:val="none" w:sz="0" w:space="0" w:color="auto"/>
                <w:bottom w:val="none" w:sz="0" w:space="0" w:color="auto"/>
                <w:right w:val="none" w:sz="0" w:space="0" w:color="auto"/>
              </w:divBdr>
              <w:divsChild>
                <w:div w:id="415714656">
                  <w:marLeft w:val="0"/>
                  <w:marRight w:val="0"/>
                  <w:marTop w:val="0"/>
                  <w:marBottom w:val="0"/>
                  <w:divBdr>
                    <w:top w:val="none" w:sz="0" w:space="0" w:color="auto"/>
                    <w:left w:val="none" w:sz="0" w:space="0" w:color="auto"/>
                    <w:bottom w:val="none" w:sz="0" w:space="0" w:color="auto"/>
                    <w:right w:val="none" w:sz="0" w:space="0" w:color="auto"/>
                  </w:divBdr>
                  <w:divsChild>
                    <w:div w:id="56210617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14576570">
          <w:marLeft w:val="0"/>
          <w:marRight w:val="0"/>
          <w:marTop w:val="0"/>
          <w:marBottom w:val="0"/>
          <w:divBdr>
            <w:top w:val="none" w:sz="0" w:space="0" w:color="auto"/>
            <w:left w:val="none" w:sz="0" w:space="0" w:color="auto"/>
            <w:bottom w:val="none" w:sz="0" w:space="0" w:color="auto"/>
            <w:right w:val="none" w:sz="0" w:space="0" w:color="auto"/>
          </w:divBdr>
          <w:divsChild>
            <w:div w:id="110058795">
              <w:marLeft w:val="0"/>
              <w:marRight w:val="0"/>
              <w:marTop w:val="0"/>
              <w:marBottom w:val="0"/>
              <w:divBdr>
                <w:top w:val="none" w:sz="0" w:space="0" w:color="auto"/>
                <w:left w:val="none" w:sz="0" w:space="0" w:color="auto"/>
                <w:bottom w:val="none" w:sz="0" w:space="0" w:color="auto"/>
                <w:right w:val="none" w:sz="0" w:space="0" w:color="auto"/>
              </w:divBdr>
            </w:div>
            <w:div w:id="1776319672">
              <w:marLeft w:val="0"/>
              <w:marRight w:val="0"/>
              <w:marTop w:val="0"/>
              <w:marBottom w:val="0"/>
              <w:divBdr>
                <w:top w:val="none" w:sz="0" w:space="0" w:color="auto"/>
                <w:left w:val="none" w:sz="0" w:space="0" w:color="auto"/>
                <w:bottom w:val="none" w:sz="0" w:space="0" w:color="auto"/>
                <w:right w:val="none" w:sz="0" w:space="0" w:color="auto"/>
              </w:divBdr>
            </w:div>
          </w:divsChild>
        </w:div>
        <w:div w:id="1038897518">
          <w:marLeft w:val="0"/>
          <w:marRight w:val="0"/>
          <w:marTop w:val="0"/>
          <w:marBottom w:val="0"/>
          <w:divBdr>
            <w:top w:val="none" w:sz="0" w:space="0" w:color="auto"/>
            <w:left w:val="none" w:sz="0" w:space="0" w:color="auto"/>
            <w:bottom w:val="none" w:sz="0" w:space="0" w:color="auto"/>
            <w:right w:val="none" w:sz="0" w:space="0" w:color="auto"/>
          </w:divBdr>
          <w:divsChild>
            <w:div w:id="1398824338">
              <w:marLeft w:val="0"/>
              <w:marRight w:val="0"/>
              <w:marTop w:val="0"/>
              <w:marBottom w:val="0"/>
              <w:divBdr>
                <w:top w:val="none" w:sz="0" w:space="0" w:color="auto"/>
                <w:left w:val="none" w:sz="0" w:space="0" w:color="auto"/>
                <w:bottom w:val="none" w:sz="0" w:space="0" w:color="auto"/>
                <w:right w:val="none" w:sz="0" w:space="0" w:color="auto"/>
              </w:divBdr>
              <w:divsChild>
                <w:div w:id="2015494600">
                  <w:marLeft w:val="0"/>
                  <w:marRight w:val="0"/>
                  <w:marTop w:val="0"/>
                  <w:marBottom w:val="0"/>
                  <w:divBdr>
                    <w:top w:val="none" w:sz="0" w:space="0" w:color="auto"/>
                    <w:left w:val="none" w:sz="0" w:space="0" w:color="auto"/>
                    <w:bottom w:val="none" w:sz="0" w:space="0" w:color="auto"/>
                    <w:right w:val="none" w:sz="0" w:space="0" w:color="auto"/>
                  </w:divBdr>
                  <w:divsChild>
                    <w:div w:id="113528874">
                      <w:marLeft w:val="0"/>
                      <w:marRight w:val="0"/>
                      <w:marTop w:val="0"/>
                      <w:marBottom w:val="0"/>
                      <w:divBdr>
                        <w:top w:val="none" w:sz="0" w:space="0" w:color="auto"/>
                        <w:left w:val="none" w:sz="0" w:space="0" w:color="auto"/>
                        <w:bottom w:val="none" w:sz="0" w:space="0" w:color="auto"/>
                        <w:right w:val="none" w:sz="0" w:space="0" w:color="auto"/>
                      </w:divBdr>
                      <w:divsChild>
                        <w:div w:id="518272664">
                          <w:marLeft w:val="0"/>
                          <w:marRight w:val="0"/>
                          <w:marTop w:val="0"/>
                          <w:marBottom w:val="0"/>
                          <w:divBdr>
                            <w:top w:val="none" w:sz="0" w:space="0" w:color="auto"/>
                            <w:left w:val="none" w:sz="0" w:space="0" w:color="auto"/>
                            <w:bottom w:val="none" w:sz="0" w:space="0" w:color="auto"/>
                            <w:right w:val="none" w:sz="0" w:space="0" w:color="auto"/>
                          </w:divBdr>
                          <w:divsChild>
                            <w:div w:id="3008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5347">
                      <w:marLeft w:val="0"/>
                      <w:marRight w:val="0"/>
                      <w:marTop w:val="0"/>
                      <w:marBottom w:val="0"/>
                      <w:divBdr>
                        <w:top w:val="none" w:sz="0" w:space="0" w:color="auto"/>
                        <w:left w:val="none" w:sz="0" w:space="0" w:color="auto"/>
                        <w:bottom w:val="none" w:sz="0" w:space="0" w:color="auto"/>
                        <w:right w:val="none" w:sz="0" w:space="0" w:color="auto"/>
                      </w:divBdr>
                      <w:divsChild>
                        <w:div w:id="1889298638">
                          <w:marLeft w:val="0"/>
                          <w:marRight w:val="0"/>
                          <w:marTop w:val="0"/>
                          <w:marBottom w:val="0"/>
                          <w:divBdr>
                            <w:top w:val="none" w:sz="0" w:space="0" w:color="auto"/>
                            <w:left w:val="none" w:sz="0" w:space="0" w:color="auto"/>
                            <w:bottom w:val="none" w:sz="0" w:space="0" w:color="auto"/>
                            <w:right w:val="none" w:sz="0" w:space="0" w:color="auto"/>
                          </w:divBdr>
                          <w:divsChild>
                            <w:div w:id="18156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00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231035475">
          <w:marLeft w:val="0"/>
          <w:marRight w:val="0"/>
          <w:marTop w:val="0"/>
          <w:marBottom w:val="0"/>
          <w:divBdr>
            <w:top w:val="none" w:sz="0" w:space="0" w:color="auto"/>
            <w:left w:val="none" w:sz="0" w:space="0" w:color="auto"/>
            <w:bottom w:val="none" w:sz="0" w:space="0" w:color="auto"/>
            <w:right w:val="none" w:sz="0" w:space="0" w:color="auto"/>
          </w:divBdr>
          <w:divsChild>
            <w:div w:id="828640155">
              <w:marLeft w:val="0"/>
              <w:marRight w:val="0"/>
              <w:marTop w:val="0"/>
              <w:marBottom w:val="0"/>
              <w:divBdr>
                <w:top w:val="none" w:sz="0" w:space="0" w:color="auto"/>
                <w:left w:val="none" w:sz="0" w:space="0" w:color="auto"/>
                <w:bottom w:val="none" w:sz="0" w:space="0" w:color="auto"/>
                <w:right w:val="none" w:sz="0" w:space="0" w:color="auto"/>
              </w:divBdr>
              <w:divsChild>
                <w:div w:id="1304046920">
                  <w:marLeft w:val="0"/>
                  <w:marRight w:val="0"/>
                  <w:marTop w:val="0"/>
                  <w:marBottom w:val="0"/>
                  <w:divBdr>
                    <w:top w:val="none" w:sz="0" w:space="0" w:color="auto"/>
                    <w:left w:val="none" w:sz="0" w:space="0" w:color="auto"/>
                    <w:bottom w:val="none" w:sz="0" w:space="0" w:color="auto"/>
                    <w:right w:val="none" w:sz="0" w:space="0" w:color="auto"/>
                  </w:divBdr>
                  <w:divsChild>
                    <w:div w:id="776363511">
                      <w:marLeft w:val="0"/>
                      <w:marRight w:val="0"/>
                      <w:marTop w:val="0"/>
                      <w:marBottom w:val="0"/>
                      <w:divBdr>
                        <w:top w:val="none" w:sz="0" w:space="0" w:color="auto"/>
                        <w:left w:val="none" w:sz="0" w:space="0" w:color="auto"/>
                        <w:bottom w:val="none" w:sz="0" w:space="0" w:color="auto"/>
                        <w:right w:val="none" w:sz="0" w:space="0" w:color="auto"/>
                      </w:divBdr>
                    </w:div>
                    <w:div w:id="1593583521">
                      <w:marLeft w:val="0"/>
                      <w:marRight w:val="0"/>
                      <w:marTop w:val="0"/>
                      <w:marBottom w:val="0"/>
                      <w:divBdr>
                        <w:top w:val="single" w:sz="6" w:space="0" w:color="E1E8ED"/>
                        <w:left w:val="none" w:sz="0" w:space="0" w:color="auto"/>
                        <w:bottom w:val="none" w:sz="0" w:space="0" w:color="auto"/>
                        <w:right w:val="none" w:sz="0" w:space="0" w:color="auto"/>
                      </w:divBdr>
                    </w:div>
                    <w:div w:id="162608276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15984931">
          <w:marLeft w:val="0"/>
          <w:marRight w:val="0"/>
          <w:marTop w:val="0"/>
          <w:marBottom w:val="0"/>
          <w:divBdr>
            <w:top w:val="none" w:sz="0" w:space="0" w:color="auto"/>
            <w:left w:val="none" w:sz="0" w:space="0" w:color="auto"/>
            <w:bottom w:val="none" w:sz="0" w:space="0" w:color="auto"/>
            <w:right w:val="none" w:sz="0" w:space="0" w:color="auto"/>
          </w:divBdr>
          <w:divsChild>
            <w:div w:id="1830556599">
              <w:marLeft w:val="0"/>
              <w:marRight w:val="0"/>
              <w:marTop w:val="0"/>
              <w:marBottom w:val="0"/>
              <w:divBdr>
                <w:top w:val="none" w:sz="0" w:space="0" w:color="auto"/>
                <w:left w:val="none" w:sz="0" w:space="0" w:color="auto"/>
                <w:bottom w:val="none" w:sz="0" w:space="0" w:color="auto"/>
                <w:right w:val="none" w:sz="0" w:space="0" w:color="auto"/>
              </w:divBdr>
              <w:divsChild>
                <w:div w:id="15426857">
                  <w:marLeft w:val="0"/>
                  <w:marRight w:val="0"/>
                  <w:marTop w:val="0"/>
                  <w:marBottom w:val="0"/>
                  <w:divBdr>
                    <w:top w:val="none" w:sz="0" w:space="0" w:color="auto"/>
                    <w:left w:val="none" w:sz="0" w:space="0" w:color="auto"/>
                    <w:bottom w:val="none" w:sz="0" w:space="0" w:color="auto"/>
                    <w:right w:val="none" w:sz="0" w:space="0" w:color="auto"/>
                  </w:divBdr>
                  <w:divsChild>
                    <w:div w:id="208802120">
                      <w:marLeft w:val="0"/>
                      <w:marRight w:val="0"/>
                      <w:marTop w:val="0"/>
                      <w:marBottom w:val="0"/>
                      <w:divBdr>
                        <w:top w:val="none" w:sz="0" w:space="0" w:color="auto"/>
                        <w:left w:val="none" w:sz="0" w:space="0" w:color="auto"/>
                        <w:bottom w:val="none" w:sz="0" w:space="0" w:color="auto"/>
                        <w:right w:val="none" w:sz="0" w:space="0" w:color="auto"/>
                      </w:divBdr>
                      <w:divsChild>
                        <w:div w:id="242178882">
                          <w:marLeft w:val="0"/>
                          <w:marRight w:val="0"/>
                          <w:marTop w:val="0"/>
                          <w:marBottom w:val="0"/>
                          <w:divBdr>
                            <w:top w:val="none" w:sz="0" w:space="0" w:color="auto"/>
                            <w:left w:val="none" w:sz="0" w:space="0" w:color="auto"/>
                            <w:bottom w:val="none" w:sz="0" w:space="0" w:color="auto"/>
                            <w:right w:val="none" w:sz="0" w:space="0" w:color="auto"/>
                          </w:divBdr>
                          <w:divsChild>
                            <w:div w:id="268316342">
                              <w:marLeft w:val="0"/>
                              <w:marRight w:val="0"/>
                              <w:marTop w:val="30"/>
                              <w:marBottom w:val="0"/>
                              <w:divBdr>
                                <w:top w:val="single" w:sz="6" w:space="8" w:color="E1E8ED"/>
                                <w:left w:val="single" w:sz="6" w:space="0" w:color="E1E8ED"/>
                                <w:bottom w:val="single" w:sz="6" w:space="8" w:color="E1E8ED"/>
                                <w:right w:val="single" w:sz="6" w:space="0" w:color="E1E8ED"/>
                              </w:divBdr>
                              <w:divsChild>
                                <w:div w:id="14496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336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47237150">
          <w:marLeft w:val="0"/>
          <w:marRight w:val="0"/>
          <w:marTop w:val="0"/>
          <w:marBottom w:val="0"/>
          <w:divBdr>
            <w:top w:val="none" w:sz="0" w:space="0" w:color="auto"/>
            <w:left w:val="none" w:sz="0" w:space="0" w:color="auto"/>
            <w:bottom w:val="none" w:sz="0" w:space="0" w:color="auto"/>
            <w:right w:val="none" w:sz="0" w:space="0" w:color="auto"/>
          </w:divBdr>
        </w:div>
        <w:div w:id="1528370291">
          <w:marLeft w:val="0"/>
          <w:marRight w:val="0"/>
          <w:marTop w:val="0"/>
          <w:marBottom w:val="0"/>
          <w:divBdr>
            <w:top w:val="none" w:sz="0" w:space="0" w:color="auto"/>
            <w:left w:val="none" w:sz="0" w:space="0" w:color="auto"/>
            <w:bottom w:val="none" w:sz="0" w:space="0" w:color="auto"/>
            <w:right w:val="none" w:sz="0" w:space="0" w:color="auto"/>
          </w:divBdr>
          <w:divsChild>
            <w:div w:id="2033679221">
              <w:marLeft w:val="0"/>
              <w:marRight w:val="0"/>
              <w:marTop w:val="0"/>
              <w:marBottom w:val="0"/>
              <w:divBdr>
                <w:top w:val="none" w:sz="0" w:space="0" w:color="auto"/>
                <w:left w:val="none" w:sz="0" w:space="0" w:color="auto"/>
                <w:bottom w:val="none" w:sz="0" w:space="0" w:color="auto"/>
                <w:right w:val="none" w:sz="0" w:space="0" w:color="auto"/>
              </w:divBdr>
              <w:divsChild>
                <w:div w:id="230774336">
                  <w:marLeft w:val="0"/>
                  <w:marRight w:val="0"/>
                  <w:marTop w:val="0"/>
                  <w:marBottom w:val="0"/>
                  <w:divBdr>
                    <w:top w:val="none" w:sz="0" w:space="0" w:color="auto"/>
                    <w:left w:val="none" w:sz="0" w:space="0" w:color="auto"/>
                    <w:bottom w:val="none" w:sz="0" w:space="0" w:color="auto"/>
                    <w:right w:val="none" w:sz="0" w:space="0" w:color="auto"/>
                  </w:divBdr>
                  <w:divsChild>
                    <w:div w:id="664895274">
                      <w:marLeft w:val="0"/>
                      <w:marRight w:val="0"/>
                      <w:marTop w:val="0"/>
                      <w:marBottom w:val="0"/>
                      <w:divBdr>
                        <w:top w:val="none" w:sz="0" w:space="0" w:color="auto"/>
                        <w:left w:val="none" w:sz="0" w:space="0" w:color="auto"/>
                        <w:bottom w:val="single" w:sz="6" w:space="6" w:color="E1E8ED"/>
                        <w:right w:val="none" w:sz="0" w:space="0" w:color="auto"/>
                      </w:divBdr>
                    </w:div>
                    <w:div w:id="1646856787">
                      <w:marLeft w:val="0"/>
                      <w:marRight w:val="0"/>
                      <w:marTop w:val="0"/>
                      <w:marBottom w:val="0"/>
                      <w:divBdr>
                        <w:top w:val="none" w:sz="0" w:space="0" w:color="auto"/>
                        <w:left w:val="none" w:sz="0" w:space="0" w:color="auto"/>
                        <w:bottom w:val="none" w:sz="0" w:space="0" w:color="auto"/>
                        <w:right w:val="none" w:sz="0" w:space="0" w:color="auto"/>
                      </w:divBdr>
                      <w:divsChild>
                        <w:div w:id="4285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6734">
          <w:marLeft w:val="-15"/>
          <w:marRight w:val="-15"/>
          <w:marTop w:val="0"/>
          <w:marBottom w:val="0"/>
          <w:divBdr>
            <w:top w:val="none" w:sz="0" w:space="0" w:color="auto"/>
            <w:left w:val="none" w:sz="0" w:space="0" w:color="auto"/>
            <w:bottom w:val="none" w:sz="0" w:space="0" w:color="auto"/>
            <w:right w:val="none" w:sz="0" w:space="0" w:color="auto"/>
          </w:divBdr>
        </w:div>
        <w:div w:id="1619987107">
          <w:marLeft w:val="0"/>
          <w:marRight w:val="0"/>
          <w:marTop w:val="0"/>
          <w:marBottom w:val="0"/>
          <w:divBdr>
            <w:top w:val="none" w:sz="0" w:space="0" w:color="auto"/>
            <w:left w:val="none" w:sz="0" w:space="0" w:color="auto"/>
            <w:bottom w:val="none" w:sz="0" w:space="0" w:color="auto"/>
            <w:right w:val="none" w:sz="0" w:space="0" w:color="auto"/>
          </w:divBdr>
          <w:divsChild>
            <w:div w:id="205262494">
              <w:marLeft w:val="0"/>
              <w:marRight w:val="0"/>
              <w:marTop w:val="0"/>
              <w:marBottom w:val="0"/>
              <w:divBdr>
                <w:top w:val="none" w:sz="0" w:space="0" w:color="auto"/>
                <w:left w:val="none" w:sz="0" w:space="0" w:color="auto"/>
                <w:bottom w:val="none" w:sz="0" w:space="0" w:color="auto"/>
                <w:right w:val="none" w:sz="0" w:space="0" w:color="auto"/>
              </w:divBdr>
              <w:divsChild>
                <w:div w:id="1283147387">
                  <w:marLeft w:val="0"/>
                  <w:marRight w:val="0"/>
                  <w:marTop w:val="0"/>
                  <w:marBottom w:val="0"/>
                  <w:divBdr>
                    <w:top w:val="none" w:sz="0" w:space="0" w:color="auto"/>
                    <w:left w:val="none" w:sz="0" w:space="0" w:color="auto"/>
                    <w:bottom w:val="none" w:sz="0" w:space="0" w:color="auto"/>
                    <w:right w:val="none" w:sz="0" w:space="0" w:color="auto"/>
                  </w:divBdr>
                  <w:divsChild>
                    <w:div w:id="194538812">
                      <w:marLeft w:val="0"/>
                      <w:marRight w:val="0"/>
                      <w:marTop w:val="0"/>
                      <w:marBottom w:val="0"/>
                      <w:divBdr>
                        <w:top w:val="none" w:sz="0" w:space="0" w:color="auto"/>
                        <w:left w:val="none" w:sz="0" w:space="0" w:color="auto"/>
                        <w:bottom w:val="single" w:sz="6" w:space="6" w:color="E1E8ED"/>
                        <w:right w:val="none" w:sz="0" w:space="0" w:color="auto"/>
                      </w:divBdr>
                    </w:div>
                    <w:div w:id="521938572">
                      <w:marLeft w:val="0"/>
                      <w:marRight w:val="0"/>
                      <w:marTop w:val="0"/>
                      <w:marBottom w:val="0"/>
                      <w:divBdr>
                        <w:top w:val="none" w:sz="0" w:space="0" w:color="auto"/>
                        <w:left w:val="none" w:sz="0" w:space="0" w:color="auto"/>
                        <w:bottom w:val="none" w:sz="0" w:space="0" w:color="auto"/>
                        <w:right w:val="none" w:sz="0" w:space="0" w:color="auto"/>
                      </w:divBdr>
                      <w:divsChild>
                        <w:div w:id="1357271617">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1631010994">
          <w:marLeft w:val="0"/>
          <w:marRight w:val="0"/>
          <w:marTop w:val="0"/>
          <w:marBottom w:val="0"/>
          <w:divBdr>
            <w:top w:val="none" w:sz="0" w:space="0" w:color="auto"/>
            <w:left w:val="none" w:sz="0" w:space="0" w:color="auto"/>
            <w:bottom w:val="none" w:sz="0" w:space="0" w:color="auto"/>
            <w:right w:val="none" w:sz="0" w:space="0" w:color="auto"/>
          </w:divBdr>
          <w:divsChild>
            <w:div w:id="179391489">
              <w:marLeft w:val="0"/>
              <w:marRight w:val="0"/>
              <w:marTop w:val="0"/>
              <w:marBottom w:val="0"/>
              <w:divBdr>
                <w:top w:val="none" w:sz="0" w:space="0" w:color="auto"/>
                <w:left w:val="none" w:sz="0" w:space="0" w:color="auto"/>
                <w:bottom w:val="none" w:sz="0" w:space="0" w:color="auto"/>
                <w:right w:val="none" w:sz="0" w:space="0" w:color="auto"/>
              </w:divBdr>
              <w:divsChild>
                <w:div w:id="461114195">
                  <w:marLeft w:val="0"/>
                  <w:marRight w:val="0"/>
                  <w:marTop w:val="0"/>
                  <w:marBottom w:val="0"/>
                  <w:divBdr>
                    <w:top w:val="none" w:sz="0" w:space="0" w:color="auto"/>
                    <w:left w:val="none" w:sz="0" w:space="0" w:color="auto"/>
                    <w:bottom w:val="none" w:sz="0" w:space="0" w:color="auto"/>
                    <w:right w:val="none" w:sz="0" w:space="0" w:color="auto"/>
                  </w:divBdr>
                  <w:divsChild>
                    <w:div w:id="61421413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3023256">
          <w:marLeft w:val="0"/>
          <w:marRight w:val="0"/>
          <w:marTop w:val="0"/>
          <w:marBottom w:val="0"/>
          <w:divBdr>
            <w:top w:val="none" w:sz="0" w:space="0" w:color="auto"/>
            <w:left w:val="none" w:sz="0" w:space="0" w:color="auto"/>
            <w:bottom w:val="none" w:sz="0" w:space="0" w:color="auto"/>
            <w:right w:val="none" w:sz="0" w:space="0" w:color="auto"/>
          </w:divBdr>
          <w:divsChild>
            <w:div w:id="1600136177">
              <w:marLeft w:val="0"/>
              <w:marRight w:val="0"/>
              <w:marTop w:val="0"/>
              <w:marBottom w:val="0"/>
              <w:divBdr>
                <w:top w:val="none" w:sz="0" w:space="0" w:color="auto"/>
                <w:left w:val="none" w:sz="0" w:space="0" w:color="auto"/>
                <w:bottom w:val="none" w:sz="0" w:space="0" w:color="auto"/>
                <w:right w:val="none" w:sz="0" w:space="0" w:color="auto"/>
              </w:divBdr>
              <w:divsChild>
                <w:div w:id="8164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6617">
          <w:marLeft w:val="0"/>
          <w:marRight w:val="0"/>
          <w:marTop w:val="0"/>
          <w:marBottom w:val="0"/>
          <w:divBdr>
            <w:top w:val="none" w:sz="0" w:space="0" w:color="auto"/>
            <w:left w:val="none" w:sz="0" w:space="0" w:color="auto"/>
            <w:bottom w:val="none" w:sz="0" w:space="0" w:color="auto"/>
            <w:right w:val="none" w:sz="0" w:space="0" w:color="auto"/>
          </w:divBdr>
          <w:divsChild>
            <w:div w:id="1135215539">
              <w:marLeft w:val="0"/>
              <w:marRight w:val="0"/>
              <w:marTop w:val="0"/>
              <w:marBottom w:val="0"/>
              <w:divBdr>
                <w:top w:val="none" w:sz="0" w:space="0" w:color="auto"/>
                <w:left w:val="none" w:sz="0" w:space="0" w:color="auto"/>
                <w:bottom w:val="none" w:sz="0" w:space="0" w:color="auto"/>
                <w:right w:val="none" w:sz="0" w:space="0" w:color="auto"/>
              </w:divBdr>
              <w:divsChild>
                <w:div w:id="457338982">
                  <w:marLeft w:val="0"/>
                  <w:marRight w:val="0"/>
                  <w:marTop w:val="0"/>
                  <w:marBottom w:val="0"/>
                  <w:divBdr>
                    <w:top w:val="none" w:sz="0" w:space="0" w:color="auto"/>
                    <w:left w:val="none" w:sz="0" w:space="0" w:color="auto"/>
                    <w:bottom w:val="none" w:sz="0" w:space="0" w:color="auto"/>
                    <w:right w:val="none" w:sz="0" w:space="0" w:color="auto"/>
                  </w:divBdr>
                  <w:divsChild>
                    <w:div w:id="755783095">
                      <w:marLeft w:val="0"/>
                      <w:marRight w:val="0"/>
                      <w:marTop w:val="0"/>
                      <w:marBottom w:val="0"/>
                      <w:divBdr>
                        <w:top w:val="none" w:sz="0" w:space="0" w:color="auto"/>
                        <w:left w:val="none" w:sz="0" w:space="0" w:color="auto"/>
                        <w:bottom w:val="none" w:sz="0" w:space="0" w:color="auto"/>
                        <w:right w:val="none" w:sz="0" w:space="0" w:color="auto"/>
                      </w:divBdr>
                    </w:div>
                    <w:div w:id="1586761906">
                      <w:marLeft w:val="0"/>
                      <w:marRight w:val="0"/>
                      <w:marTop w:val="0"/>
                      <w:marBottom w:val="0"/>
                      <w:divBdr>
                        <w:top w:val="none" w:sz="0" w:space="0" w:color="auto"/>
                        <w:left w:val="none" w:sz="0" w:space="0" w:color="auto"/>
                        <w:bottom w:val="none" w:sz="0" w:space="0" w:color="auto"/>
                        <w:right w:val="none" w:sz="0" w:space="0" w:color="auto"/>
                      </w:divBdr>
                      <w:divsChild>
                        <w:div w:id="1187452345">
                          <w:marLeft w:val="0"/>
                          <w:marRight w:val="0"/>
                          <w:marTop w:val="0"/>
                          <w:marBottom w:val="0"/>
                          <w:divBdr>
                            <w:top w:val="single" w:sz="6" w:space="11" w:color="E1E8ED"/>
                            <w:left w:val="none" w:sz="0" w:space="0" w:color="auto"/>
                            <w:bottom w:val="none" w:sz="0" w:space="0" w:color="auto"/>
                            <w:right w:val="none" w:sz="0" w:space="0" w:color="auto"/>
                          </w:divBdr>
                          <w:divsChild>
                            <w:div w:id="838155327">
                              <w:marLeft w:val="0"/>
                              <w:marRight w:val="0"/>
                              <w:marTop w:val="0"/>
                              <w:marBottom w:val="0"/>
                              <w:divBdr>
                                <w:top w:val="none" w:sz="0" w:space="0" w:color="auto"/>
                                <w:left w:val="none" w:sz="0" w:space="0" w:color="auto"/>
                                <w:bottom w:val="none" w:sz="0" w:space="0" w:color="auto"/>
                                <w:right w:val="none" w:sz="0" w:space="0" w:color="auto"/>
                              </w:divBdr>
                            </w:div>
                          </w:divsChild>
                        </w:div>
                        <w:div w:id="1482845366">
                          <w:marLeft w:val="0"/>
                          <w:marRight w:val="0"/>
                          <w:marTop w:val="0"/>
                          <w:marBottom w:val="0"/>
                          <w:divBdr>
                            <w:top w:val="none" w:sz="0" w:space="0" w:color="auto"/>
                            <w:left w:val="none" w:sz="0" w:space="0" w:color="auto"/>
                            <w:bottom w:val="none" w:sz="0" w:space="0" w:color="auto"/>
                            <w:right w:val="none" w:sz="0" w:space="0" w:color="auto"/>
                          </w:divBdr>
                          <w:divsChild>
                            <w:div w:id="1190484507">
                              <w:marLeft w:val="0"/>
                              <w:marRight w:val="0"/>
                              <w:marTop w:val="0"/>
                              <w:marBottom w:val="0"/>
                              <w:divBdr>
                                <w:top w:val="none" w:sz="0" w:space="0" w:color="auto"/>
                                <w:left w:val="none" w:sz="0" w:space="0" w:color="auto"/>
                                <w:bottom w:val="none" w:sz="0" w:space="0" w:color="auto"/>
                                <w:right w:val="none" w:sz="0" w:space="0" w:color="auto"/>
                              </w:divBdr>
                              <w:divsChild>
                                <w:div w:id="990717403">
                                  <w:marLeft w:val="0"/>
                                  <w:marRight w:val="0"/>
                                  <w:marTop w:val="0"/>
                                  <w:marBottom w:val="0"/>
                                  <w:divBdr>
                                    <w:top w:val="none" w:sz="0" w:space="0" w:color="auto"/>
                                    <w:left w:val="none" w:sz="0" w:space="0" w:color="auto"/>
                                    <w:bottom w:val="none" w:sz="0" w:space="0" w:color="auto"/>
                                    <w:right w:val="none" w:sz="0" w:space="0" w:color="auto"/>
                                  </w:divBdr>
                                  <w:divsChild>
                                    <w:div w:id="1705902662">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672337099">
                  <w:marLeft w:val="0"/>
                  <w:marRight w:val="0"/>
                  <w:marTop w:val="0"/>
                  <w:marBottom w:val="0"/>
                  <w:divBdr>
                    <w:top w:val="none" w:sz="0" w:space="0" w:color="auto"/>
                    <w:left w:val="none" w:sz="0" w:space="0" w:color="auto"/>
                    <w:bottom w:val="none" w:sz="0" w:space="0" w:color="auto"/>
                    <w:right w:val="none" w:sz="0" w:space="0" w:color="auto"/>
                  </w:divBdr>
                  <w:divsChild>
                    <w:div w:id="515073149">
                      <w:marLeft w:val="0"/>
                      <w:marRight w:val="0"/>
                      <w:marTop w:val="0"/>
                      <w:marBottom w:val="0"/>
                      <w:divBdr>
                        <w:top w:val="none" w:sz="0" w:space="0" w:color="auto"/>
                        <w:left w:val="none" w:sz="0" w:space="0" w:color="auto"/>
                        <w:bottom w:val="none" w:sz="0" w:space="0" w:color="auto"/>
                        <w:right w:val="none" w:sz="0" w:space="0" w:color="auto"/>
                      </w:divBdr>
                      <w:divsChild>
                        <w:div w:id="2108109945">
                          <w:marLeft w:val="0"/>
                          <w:marRight w:val="0"/>
                          <w:marTop w:val="0"/>
                          <w:marBottom w:val="0"/>
                          <w:divBdr>
                            <w:top w:val="none" w:sz="0" w:space="0" w:color="auto"/>
                            <w:left w:val="none" w:sz="0" w:space="0" w:color="auto"/>
                            <w:bottom w:val="none" w:sz="0" w:space="0" w:color="auto"/>
                            <w:right w:val="none" w:sz="0" w:space="0" w:color="auto"/>
                          </w:divBdr>
                          <w:divsChild>
                            <w:div w:id="1322000529">
                              <w:marLeft w:val="0"/>
                              <w:marRight w:val="0"/>
                              <w:marTop w:val="0"/>
                              <w:marBottom w:val="0"/>
                              <w:divBdr>
                                <w:top w:val="single" w:sz="6" w:space="11" w:color="E1E8ED"/>
                                <w:left w:val="none" w:sz="0" w:space="0" w:color="auto"/>
                                <w:bottom w:val="none" w:sz="0" w:space="0" w:color="auto"/>
                                <w:right w:val="none" w:sz="0" w:space="0" w:color="auto"/>
                              </w:divBdr>
                            </w:div>
                            <w:div w:id="17153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8600">
                      <w:marLeft w:val="0"/>
                      <w:marRight w:val="0"/>
                      <w:marTop w:val="0"/>
                      <w:marBottom w:val="0"/>
                      <w:divBdr>
                        <w:top w:val="none" w:sz="0" w:space="0" w:color="auto"/>
                        <w:left w:val="none" w:sz="0" w:space="0" w:color="auto"/>
                        <w:bottom w:val="none" w:sz="0" w:space="0" w:color="auto"/>
                        <w:right w:val="none" w:sz="0" w:space="0" w:color="auto"/>
                      </w:divBdr>
                    </w:div>
                  </w:divsChild>
                </w:div>
                <w:div w:id="724258396">
                  <w:marLeft w:val="0"/>
                  <w:marRight w:val="0"/>
                  <w:marTop w:val="0"/>
                  <w:marBottom w:val="0"/>
                  <w:divBdr>
                    <w:top w:val="none" w:sz="0" w:space="0" w:color="auto"/>
                    <w:left w:val="none" w:sz="0" w:space="0" w:color="auto"/>
                    <w:bottom w:val="none" w:sz="0" w:space="0" w:color="auto"/>
                    <w:right w:val="none" w:sz="0" w:space="0" w:color="auto"/>
                  </w:divBdr>
                  <w:divsChild>
                    <w:div w:id="1236740624">
                      <w:marLeft w:val="0"/>
                      <w:marRight w:val="0"/>
                      <w:marTop w:val="0"/>
                      <w:marBottom w:val="0"/>
                      <w:divBdr>
                        <w:top w:val="none" w:sz="0" w:space="0" w:color="auto"/>
                        <w:left w:val="none" w:sz="0" w:space="0" w:color="auto"/>
                        <w:bottom w:val="none" w:sz="0" w:space="0" w:color="auto"/>
                        <w:right w:val="none" w:sz="0" w:space="0" w:color="auto"/>
                      </w:divBdr>
                      <w:divsChild>
                        <w:div w:id="949314419">
                          <w:marLeft w:val="0"/>
                          <w:marRight w:val="0"/>
                          <w:marTop w:val="0"/>
                          <w:marBottom w:val="0"/>
                          <w:divBdr>
                            <w:top w:val="none" w:sz="0" w:space="0" w:color="auto"/>
                            <w:left w:val="none" w:sz="0" w:space="0" w:color="auto"/>
                            <w:bottom w:val="none" w:sz="0" w:space="0" w:color="auto"/>
                            <w:right w:val="none" w:sz="0" w:space="0" w:color="auto"/>
                          </w:divBdr>
                          <w:divsChild>
                            <w:div w:id="493954514">
                              <w:marLeft w:val="0"/>
                              <w:marRight w:val="0"/>
                              <w:marTop w:val="0"/>
                              <w:marBottom w:val="0"/>
                              <w:divBdr>
                                <w:top w:val="none" w:sz="0" w:space="0" w:color="auto"/>
                                <w:left w:val="none" w:sz="0" w:space="0" w:color="auto"/>
                                <w:bottom w:val="none" w:sz="0" w:space="0" w:color="auto"/>
                                <w:right w:val="none" w:sz="0" w:space="0" w:color="auto"/>
                              </w:divBdr>
                            </w:div>
                            <w:div w:id="528766003">
                              <w:marLeft w:val="0"/>
                              <w:marRight w:val="0"/>
                              <w:marTop w:val="0"/>
                              <w:marBottom w:val="0"/>
                              <w:divBdr>
                                <w:top w:val="none" w:sz="0" w:space="0" w:color="auto"/>
                                <w:left w:val="none" w:sz="0" w:space="0" w:color="auto"/>
                                <w:bottom w:val="none" w:sz="0" w:space="0" w:color="auto"/>
                                <w:right w:val="none" w:sz="0" w:space="0" w:color="auto"/>
                              </w:divBdr>
                              <w:divsChild>
                                <w:div w:id="488865455">
                                  <w:marLeft w:val="0"/>
                                  <w:marRight w:val="0"/>
                                  <w:marTop w:val="0"/>
                                  <w:marBottom w:val="0"/>
                                  <w:divBdr>
                                    <w:top w:val="none" w:sz="0" w:space="0" w:color="auto"/>
                                    <w:left w:val="none" w:sz="0" w:space="0" w:color="auto"/>
                                    <w:bottom w:val="none" w:sz="0" w:space="0" w:color="auto"/>
                                    <w:right w:val="none" w:sz="0" w:space="0" w:color="auto"/>
                                  </w:divBdr>
                                  <w:divsChild>
                                    <w:div w:id="1293243378">
                                      <w:marLeft w:val="0"/>
                                      <w:marRight w:val="0"/>
                                      <w:marTop w:val="0"/>
                                      <w:marBottom w:val="0"/>
                                      <w:divBdr>
                                        <w:top w:val="none" w:sz="0" w:space="0" w:color="auto"/>
                                        <w:left w:val="none" w:sz="0" w:space="0" w:color="auto"/>
                                        <w:bottom w:val="none" w:sz="0" w:space="0" w:color="auto"/>
                                        <w:right w:val="none" w:sz="0" w:space="0" w:color="auto"/>
                                      </w:divBdr>
                                      <w:divsChild>
                                        <w:div w:id="9655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49689">
                      <w:marLeft w:val="0"/>
                      <w:marRight w:val="0"/>
                      <w:marTop w:val="0"/>
                      <w:marBottom w:val="0"/>
                      <w:divBdr>
                        <w:top w:val="none" w:sz="0" w:space="0" w:color="auto"/>
                        <w:left w:val="none" w:sz="0" w:space="0" w:color="auto"/>
                        <w:bottom w:val="none" w:sz="0" w:space="0" w:color="auto"/>
                        <w:right w:val="none" w:sz="0" w:space="0" w:color="auto"/>
                      </w:divBdr>
                      <w:divsChild>
                        <w:div w:id="6426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950">
                  <w:marLeft w:val="0"/>
                  <w:marRight w:val="0"/>
                  <w:marTop w:val="0"/>
                  <w:marBottom w:val="0"/>
                  <w:divBdr>
                    <w:top w:val="none" w:sz="0" w:space="0" w:color="auto"/>
                    <w:left w:val="none" w:sz="0" w:space="0" w:color="auto"/>
                    <w:bottom w:val="none" w:sz="0" w:space="0" w:color="auto"/>
                    <w:right w:val="none" w:sz="0" w:space="0" w:color="auto"/>
                  </w:divBdr>
                  <w:divsChild>
                    <w:div w:id="535583485">
                      <w:marLeft w:val="0"/>
                      <w:marRight w:val="0"/>
                      <w:marTop w:val="0"/>
                      <w:marBottom w:val="0"/>
                      <w:divBdr>
                        <w:top w:val="none" w:sz="0" w:space="0" w:color="auto"/>
                        <w:left w:val="none" w:sz="0" w:space="0" w:color="auto"/>
                        <w:bottom w:val="none" w:sz="0" w:space="0" w:color="auto"/>
                        <w:right w:val="none" w:sz="0" w:space="0" w:color="auto"/>
                      </w:divBdr>
                      <w:divsChild>
                        <w:div w:id="1330523213">
                          <w:marLeft w:val="0"/>
                          <w:marRight w:val="0"/>
                          <w:marTop w:val="0"/>
                          <w:marBottom w:val="0"/>
                          <w:divBdr>
                            <w:top w:val="none" w:sz="0" w:space="0" w:color="auto"/>
                            <w:left w:val="none" w:sz="0" w:space="0" w:color="auto"/>
                            <w:bottom w:val="none" w:sz="0" w:space="0" w:color="auto"/>
                            <w:right w:val="none" w:sz="0" w:space="0" w:color="auto"/>
                          </w:divBdr>
                          <w:divsChild>
                            <w:div w:id="369455660">
                              <w:marLeft w:val="0"/>
                              <w:marRight w:val="0"/>
                              <w:marTop w:val="0"/>
                              <w:marBottom w:val="0"/>
                              <w:divBdr>
                                <w:top w:val="none" w:sz="0" w:space="0" w:color="auto"/>
                                <w:left w:val="none" w:sz="0" w:space="0" w:color="auto"/>
                                <w:bottom w:val="none" w:sz="0" w:space="0" w:color="auto"/>
                                <w:right w:val="none" w:sz="0" w:space="0" w:color="auto"/>
                              </w:divBdr>
                              <w:divsChild>
                                <w:div w:id="76564098">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609816919">
                              <w:marLeft w:val="0"/>
                              <w:marRight w:val="0"/>
                              <w:marTop w:val="0"/>
                              <w:marBottom w:val="0"/>
                              <w:divBdr>
                                <w:top w:val="none" w:sz="0" w:space="0" w:color="auto"/>
                                <w:left w:val="none" w:sz="0" w:space="0" w:color="auto"/>
                                <w:bottom w:val="none" w:sz="0" w:space="0" w:color="auto"/>
                                <w:right w:val="none" w:sz="0" w:space="0" w:color="auto"/>
                              </w:divBdr>
                              <w:divsChild>
                                <w:div w:id="1120799819">
                                  <w:marLeft w:val="0"/>
                                  <w:marRight w:val="0"/>
                                  <w:marTop w:val="0"/>
                                  <w:marBottom w:val="0"/>
                                  <w:divBdr>
                                    <w:top w:val="single" w:sz="6" w:space="11" w:color="E1E8ED"/>
                                    <w:left w:val="none" w:sz="0" w:space="0" w:color="auto"/>
                                    <w:bottom w:val="none" w:sz="0" w:space="0" w:color="auto"/>
                                    <w:right w:val="none" w:sz="0" w:space="0" w:color="auto"/>
                                  </w:divBdr>
                                </w:div>
                              </w:divsChild>
                            </w:div>
                            <w:div w:id="1060860864">
                              <w:marLeft w:val="0"/>
                              <w:marRight w:val="0"/>
                              <w:marTop w:val="0"/>
                              <w:marBottom w:val="0"/>
                              <w:divBdr>
                                <w:top w:val="none" w:sz="0" w:space="0" w:color="auto"/>
                                <w:left w:val="none" w:sz="0" w:space="0" w:color="auto"/>
                                <w:bottom w:val="none" w:sz="0" w:space="0" w:color="auto"/>
                                <w:right w:val="none" w:sz="0" w:space="0" w:color="auto"/>
                              </w:divBdr>
                              <w:divsChild>
                                <w:div w:id="1158232329">
                                  <w:marLeft w:val="0"/>
                                  <w:marRight w:val="0"/>
                                  <w:marTop w:val="0"/>
                                  <w:marBottom w:val="0"/>
                                  <w:divBdr>
                                    <w:top w:val="none" w:sz="0" w:space="0" w:color="auto"/>
                                    <w:left w:val="none" w:sz="0" w:space="0" w:color="auto"/>
                                    <w:bottom w:val="none" w:sz="0" w:space="0" w:color="auto"/>
                                    <w:right w:val="none" w:sz="0" w:space="0" w:color="auto"/>
                                  </w:divBdr>
                                  <w:divsChild>
                                    <w:div w:id="830876456">
                                      <w:marLeft w:val="0"/>
                                      <w:marRight w:val="0"/>
                                      <w:marTop w:val="0"/>
                                      <w:marBottom w:val="0"/>
                                      <w:divBdr>
                                        <w:top w:val="none" w:sz="0" w:space="0" w:color="auto"/>
                                        <w:left w:val="none" w:sz="0" w:space="0" w:color="auto"/>
                                        <w:bottom w:val="none" w:sz="0" w:space="0" w:color="auto"/>
                                        <w:right w:val="none" w:sz="0" w:space="0" w:color="auto"/>
                                      </w:divBdr>
                                      <w:divsChild>
                                        <w:div w:id="972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602">
                                  <w:marLeft w:val="0"/>
                                  <w:marRight w:val="0"/>
                                  <w:marTop w:val="0"/>
                                  <w:marBottom w:val="0"/>
                                  <w:divBdr>
                                    <w:top w:val="none" w:sz="0" w:space="0" w:color="auto"/>
                                    <w:left w:val="none" w:sz="0" w:space="0" w:color="auto"/>
                                    <w:bottom w:val="none" w:sz="0" w:space="0" w:color="auto"/>
                                    <w:right w:val="none" w:sz="0" w:space="0" w:color="auto"/>
                                  </w:divBdr>
                                  <w:divsChild>
                                    <w:div w:id="729887440">
                                      <w:marLeft w:val="0"/>
                                      <w:marRight w:val="0"/>
                                      <w:marTop w:val="0"/>
                                      <w:marBottom w:val="0"/>
                                      <w:divBdr>
                                        <w:top w:val="none" w:sz="0" w:space="0" w:color="auto"/>
                                        <w:left w:val="none" w:sz="0" w:space="0" w:color="auto"/>
                                        <w:bottom w:val="none" w:sz="0" w:space="0" w:color="auto"/>
                                        <w:right w:val="none" w:sz="0" w:space="0" w:color="auto"/>
                                      </w:divBdr>
                                    </w:div>
                                    <w:div w:id="1558130249">
                                      <w:marLeft w:val="0"/>
                                      <w:marRight w:val="0"/>
                                      <w:marTop w:val="0"/>
                                      <w:marBottom w:val="0"/>
                                      <w:divBdr>
                                        <w:top w:val="none" w:sz="0" w:space="0" w:color="auto"/>
                                        <w:left w:val="none" w:sz="0" w:space="0" w:color="auto"/>
                                        <w:bottom w:val="none" w:sz="0" w:space="0" w:color="auto"/>
                                        <w:right w:val="none" w:sz="0" w:space="0" w:color="auto"/>
                                      </w:divBdr>
                                      <w:divsChild>
                                        <w:div w:id="2051178304">
                                          <w:marLeft w:val="0"/>
                                          <w:marRight w:val="0"/>
                                          <w:marTop w:val="0"/>
                                          <w:marBottom w:val="0"/>
                                          <w:divBdr>
                                            <w:top w:val="none" w:sz="0" w:space="0" w:color="auto"/>
                                            <w:left w:val="none" w:sz="0" w:space="0" w:color="auto"/>
                                            <w:bottom w:val="none" w:sz="0" w:space="0" w:color="auto"/>
                                            <w:right w:val="none" w:sz="0" w:space="0" w:color="auto"/>
                                          </w:divBdr>
                                          <w:divsChild>
                                            <w:div w:id="8142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812">
                      <w:marLeft w:val="0"/>
                      <w:marRight w:val="0"/>
                      <w:marTop w:val="0"/>
                      <w:marBottom w:val="0"/>
                      <w:divBdr>
                        <w:top w:val="none" w:sz="0" w:space="0" w:color="auto"/>
                        <w:left w:val="none" w:sz="0" w:space="0" w:color="auto"/>
                        <w:bottom w:val="none" w:sz="0" w:space="0" w:color="auto"/>
                        <w:right w:val="none" w:sz="0" w:space="0" w:color="auto"/>
                      </w:divBdr>
                      <w:divsChild>
                        <w:div w:id="1183588342">
                          <w:marLeft w:val="0"/>
                          <w:marRight w:val="0"/>
                          <w:marTop w:val="0"/>
                          <w:marBottom w:val="0"/>
                          <w:divBdr>
                            <w:top w:val="none" w:sz="0" w:space="0" w:color="auto"/>
                            <w:left w:val="none" w:sz="0" w:space="0" w:color="auto"/>
                            <w:bottom w:val="none" w:sz="0" w:space="0" w:color="auto"/>
                            <w:right w:val="none" w:sz="0" w:space="0" w:color="auto"/>
                          </w:divBdr>
                        </w:div>
                        <w:div w:id="2022655300">
                          <w:marLeft w:val="0"/>
                          <w:marRight w:val="0"/>
                          <w:marTop w:val="0"/>
                          <w:marBottom w:val="0"/>
                          <w:divBdr>
                            <w:top w:val="none" w:sz="0" w:space="0" w:color="auto"/>
                            <w:left w:val="none" w:sz="0" w:space="0" w:color="auto"/>
                            <w:bottom w:val="none" w:sz="0" w:space="0" w:color="auto"/>
                            <w:right w:val="none" w:sz="0" w:space="0" w:color="auto"/>
                          </w:divBdr>
                          <w:divsChild>
                            <w:div w:id="942150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876505382">
                  <w:marLeft w:val="0"/>
                  <w:marRight w:val="0"/>
                  <w:marTop w:val="0"/>
                  <w:marBottom w:val="0"/>
                  <w:divBdr>
                    <w:top w:val="none" w:sz="0" w:space="0" w:color="auto"/>
                    <w:left w:val="none" w:sz="0" w:space="0" w:color="auto"/>
                    <w:bottom w:val="none" w:sz="0" w:space="0" w:color="auto"/>
                    <w:right w:val="none" w:sz="0" w:space="0" w:color="auto"/>
                  </w:divBdr>
                  <w:divsChild>
                    <w:div w:id="474838502">
                      <w:marLeft w:val="0"/>
                      <w:marRight w:val="0"/>
                      <w:marTop w:val="0"/>
                      <w:marBottom w:val="0"/>
                      <w:divBdr>
                        <w:top w:val="none" w:sz="0" w:space="0" w:color="auto"/>
                        <w:left w:val="none" w:sz="0" w:space="0" w:color="auto"/>
                        <w:bottom w:val="none" w:sz="0" w:space="0" w:color="auto"/>
                        <w:right w:val="none" w:sz="0" w:space="0" w:color="auto"/>
                      </w:divBdr>
                    </w:div>
                    <w:div w:id="772242250">
                      <w:marLeft w:val="0"/>
                      <w:marRight w:val="0"/>
                      <w:marTop w:val="0"/>
                      <w:marBottom w:val="0"/>
                      <w:divBdr>
                        <w:top w:val="none" w:sz="0" w:space="0" w:color="auto"/>
                        <w:left w:val="none" w:sz="0" w:space="0" w:color="auto"/>
                        <w:bottom w:val="none" w:sz="0" w:space="0" w:color="auto"/>
                        <w:right w:val="none" w:sz="0" w:space="0" w:color="auto"/>
                      </w:divBdr>
                      <w:divsChild>
                        <w:div w:id="1345208634">
                          <w:marLeft w:val="0"/>
                          <w:marRight w:val="0"/>
                          <w:marTop w:val="0"/>
                          <w:marBottom w:val="0"/>
                          <w:divBdr>
                            <w:top w:val="none" w:sz="0" w:space="0" w:color="auto"/>
                            <w:left w:val="none" w:sz="0" w:space="0" w:color="auto"/>
                            <w:bottom w:val="none" w:sz="0" w:space="0" w:color="auto"/>
                            <w:right w:val="none" w:sz="0" w:space="0" w:color="auto"/>
                          </w:divBdr>
                          <w:divsChild>
                            <w:div w:id="566263372">
                              <w:marLeft w:val="0"/>
                              <w:marRight w:val="0"/>
                              <w:marTop w:val="0"/>
                              <w:marBottom w:val="0"/>
                              <w:divBdr>
                                <w:top w:val="none" w:sz="0" w:space="0" w:color="auto"/>
                                <w:left w:val="none" w:sz="0" w:space="0" w:color="auto"/>
                                <w:bottom w:val="none" w:sz="0" w:space="0" w:color="auto"/>
                                <w:right w:val="none" w:sz="0" w:space="0" w:color="auto"/>
                              </w:divBdr>
                              <w:divsChild>
                                <w:div w:id="418336140">
                                  <w:marLeft w:val="0"/>
                                  <w:marRight w:val="0"/>
                                  <w:marTop w:val="0"/>
                                  <w:marBottom w:val="0"/>
                                  <w:divBdr>
                                    <w:top w:val="none" w:sz="0" w:space="0" w:color="auto"/>
                                    <w:left w:val="none" w:sz="0" w:space="0" w:color="auto"/>
                                    <w:bottom w:val="none" w:sz="0" w:space="0" w:color="auto"/>
                                    <w:right w:val="none" w:sz="0" w:space="0" w:color="auto"/>
                                  </w:divBdr>
                                  <w:divsChild>
                                    <w:div w:id="45162990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50665195">
                          <w:marLeft w:val="0"/>
                          <w:marRight w:val="0"/>
                          <w:marTop w:val="0"/>
                          <w:marBottom w:val="0"/>
                          <w:divBdr>
                            <w:top w:val="single" w:sz="6" w:space="11" w:color="E1E8ED"/>
                            <w:left w:val="none" w:sz="0" w:space="0" w:color="auto"/>
                            <w:bottom w:val="none" w:sz="0" w:space="0" w:color="auto"/>
                            <w:right w:val="none" w:sz="0" w:space="0" w:color="auto"/>
                          </w:divBdr>
                          <w:divsChild>
                            <w:div w:id="16363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6133">
          <w:marLeft w:val="0"/>
          <w:marRight w:val="0"/>
          <w:marTop w:val="0"/>
          <w:marBottom w:val="0"/>
          <w:divBdr>
            <w:top w:val="none" w:sz="0" w:space="0" w:color="auto"/>
            <w:left w:val="none" w:sz="0" w:space="0" w:color="auto"/>
            <w:bottom w:val="none" w:sz="0" w:space="0" w:color="auto"/>
            <w:right w:val="none" w:sz="0" w:space="0" w:color="auto"/>
          </w:divBdr>
          <w:divsChild>
            <w:div w:id="1618416501">
              <w:marLeft w:val="0"/>
              <w:marRight w:val="0"/>
              <w:marTop w:val="0"/>
              <w:marBottom w:val="0"/>
              <w:divBdr>
                <w:top w:val="none" w:sz="0" w:space="0" w:color="auto"/>
                <w:left w:val="none" w:sz="0" w:space="0" w:color="auto"/>
                <w:bottom w:val="none" w:sz="0" w:space="0" w:color="auto"/>
                <w:right w:val="none" w:sz="0" w:space="0" w:color="auto"/>
              </w:divBdr>
              <w:divsChild>
                <w:div w:id="2047560275">
                  <w:marLeft w:val="0"/>
                  <w:marRight w:val="0"/>
                  <w:marTop w:val="0"/>
                  <w:marBottom w:val="0"/>
                  <w:divBdr>
                    <w:top w:val="none" w:sz="0" w:space="0" w:color="auto"/>
                    <w:left w:val="none" w:sz="0" w:space="0" w:color="auto"/>
                    <w:bottom w:val="none" w:sz="0" w:space="0" w:color="auto"/>
                    <w:right w:val="none" w:sz="0" w:space="0" w:color="auto"/>
                  </w:divBdr>
                  <w:divsChild>
                    <w:div w:id="223372290">
                      <w:marLeft w:val="0"/>
                      <w:marRight w:val="0"/>
                      <w:marTop w:val="0"/>
                      <w:marBottom w:val="0"/>
                      <w:divBdr>
                        <w:top w:val="none" w:sz="0" w:space="0" w:color="auto"/>
                        <w:left w:val="none" w:sz="0" w:space="0" w:color="auto"/>
                        <w:bottom w:val="single" w:sz="6" w:space="6" w:color="E1E8ED"/>
                        <w:right w:val="none" w:sz="0" w:space="0" w:color="auto"/>
                      </w:divBdr>
                    </w:div>
                    <w:div w:id="1451313463">
                      <w:marLeft w:val="0"/>
                      <w:marRight w:val="0"/>
                      <w:marTop w:val="0"/>
                      <w:marBottom w:val="0"/>
                      <w:divBdr>
                        <w:top w:val="none" w:sz="0" w:space="0" w:color="auto"/>
                        <w:left w:val="none" w:sz="0" w:space="0" w:color="auto"/>
                        <w:bottom w:val="none" w:sz="0" w:space="0" w:color="auto"/>
                        <w:right w:val="none" w:sz="0" w:space="0" w:color="auto"/>
                      </w:divBdr>
                      <w:divsChild>
                        <w:div w:id="79379372">
                          <w:marLeft w:val="0"/>
                          <w:marRight w:val="0"/>
                          <w:marTop w:val="0"/>
                          <w:marBottom w:val="0"/>
                          <w:divBdr>
                            <w:top w:val="none" w:sz="0" w:space="0" w:color="auto"/>
                            <w:left w:val="none" w:sz="0" w:space="0" w:color="auto"/>
                            <w:bottom w:val="none" w:sz="0" w:space="0" w:color="auto"/>
                            <w:right w:val="none" w:sz="0" w:space="0" w:color="auto"/>
                          </w:divBdr>
                          <w:divsChild>
                            <w:div w:id="10890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057">
                      <w:marLeft w:val="0"/>
                      <w:marRight w:val="0"/>
                      <w:marTop w:val="0"/>
                      <w:marBottom w:val="0"/>
                      <w:divBdr>
                        <w:top w:val="none" w:sz="0" w:space="0" w:color="auto"/>
                        <w:left w:val="none" w:sz="0" w:space="0" w:color="auto"/>
                        <w:bottom w:val="none" w:sz="0" w:space="0" w:color="auto"/>
                        <w:right w:val="none" w:sz="0" w:space="0" w:color="auto"/>
                      </w:divBdr>
                      <w:divsChild>
                        <w:div w:id="591402703">
                          <w:marLeft w:val="0"/>
                          <w:marRight w:val="0"/>
                          <w:marTop w:val="0"/>
                          <w:marBottom w:val="0"/>
                          <w:divBdr>
                            <w:top w:val="none" w:sz="0" w:space="0" w:color="auto"/>
                            <w:left w:val="none" w:sz="0" w:space="0" w:color="auto"/>
                            <w:bottom w:val="none" w:sz="0" w:space="0" w:color="auto"/>
                            <w:right w:val="none" w:sz="0" w:space="0" w:color="auto"/>
                          </w:divBdr>
                          <w:divsChild>
                            <w:div w:id="181893227">
                              <w:marLeft w:val="0"/>
                              <w:marRight w:val="0"/>
                              <w:marTop w:val="0"/>
                              <w:marBottom w:val="225"/>
                              <w:divBdr>
                                <w:top w:val="none" w:sz="0" w:space="0" w:color="auto"/>
                                <w:left w:val="none" w:sz="0" w:space="0" w:color="auto"/>
                                <w:bottom w:val="none" w:sz="0" w:space="0" w:color="auto"/>
                                <w:right w:val="none" w:sz="0" w:space="0" w:color="auto"/>
                              </w:divBdr>
                            </w:div>
                            <w:div w:id="1510146178">
                              <w:marLeft w:val="0"/>
                              <w:marRight w:val="0"/>
                              <w:marTop w:val="0"/>
                              <w:marBottom w:val="0"/>
                              <w:divBdr>
                                <w:top w:val="none" w:sz="0" w:space="0" w:color="auto"/>
                                <w:left w:val="none" w:sz="0" w:space="0" w:color="auto"/>
                                <w:bottom w:val="none" w:sz="0" w:space="0" w:color="auto"/>
                                <w:right w:val="none" w:sz="0" w:space="0" w:color="auto"/>
                              </w:divBdr>
                            </w:div>
                          </w:divsChild>
                        </w:div>
                        <w:div w:id="1798066322">
                          <w:marLeft w:val="0"/>
                          <w:marRight w:val="0"/>
                          <w:marTop w:val="0"/>
                          <w:marBottom w:val="0"/>
                          <w:divBdr>
                            <w:top w:val="none" w:sz="0" w:space="0" w:color="auto"/>
                            <w:left w:val="none" w:sz="0" w:space="0" w:color="auto"/>
                            <w:bottom w:val="none" w:sz="0" w:space="0" w:color="auto"/>
                            <w:right w:val="none" w:sz="0" w:space="0" w:color="auto"/>
                          </w:divBdr>
                          <w:divsChild>
                            <w:div w:id="1457678873">
                              <w:marLeft w:val="0"/>
                              <w:marRight w:val="0"/>
                              <w:marTop w:val="0"/>
                              <w:marBottom w:val="225"/>
                              <w:divBdr>
                                <w:top w:val="none" w:sz="0" w:space="0" w:color="auto"/>
                                <w:left w:val="none" w:sz="0" w:space="0" w:color="auto"/>
                                <w:bottom w:val="none" w:sz="0" w:space="0" w:color="auto"/>
                                <w:right w:val="none" w:sz="0" w:space="0" w:color="auto"/>
                              </w:divBdr>
                            </w:div>
                          </w:divsChild>
                        </w:div>
                        <w:div w:id="1878811311">
                          <w:marLeft w:val="0"/>
                          <w:marRight w:val="0"/>
                          <w:marTop w:val="0"/>
                          <w:marBottom w:val="0"/>
                          <w:divBdr>
                            <w:top w:val="none" w:sz="0" w:space="0" w:color="auto"/>
                            <w:left w:val="none" w:sz="0" w:space="0" w:color="auto"/>
                            <w:bottom w:val="none" w:sz="0" w:space="0" w:color="auto"/>
                            <w:right w:val="none" w:sz="0" w:space="0" w:color="auto"/>
                          </w:divBdr>
                          <w:divsChild>
                            <w:div w:id="5556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24268">
          <w:marLeft w:val="0"/>
          <w:marRight w:val="0"/>
          <w:marTop w:val="0"/>
          <w:marBottom w:val="0"/>
          <w:divBdr>
            <w:top w:val="none" w:sz="0" w:space="0" w:color="auto"/>
            <w:left w:val="none" w:sz="0" w:space="0" w:color="auto"/>
            <w:bottom w:val="none" w:sz="0" w:space="0" w:color="auto"/>
            <w:right w:val="none" w:sz="0" w:space="0" w:color="auto"/>
          </w:divBdr>
          <w:divsChild>
            <w:div w:id="1995984564">
              <w:marLeft w:val="0"/>
              <w:marRight w:val="0"/>
              <w:marTop w:val="0"/>
              <w:marBottom w:val="0"/>
              <w:divBdr>
                <w:top w:val="none" w:sz="0" w:space="0" w:color="auto"/>
                <w:left w:val="none" w:sz="0" w:space="0" w:color="auto"/>
                <w:bottom w:val="none" w:sz="0" w:space="0" w:color="auto"/>
                <w:right w:val="none" w:sz="0" w:space="0" w:color="auto"/>
              </w:divBdr>
            </w:div>
          </w:divsChild>
        </w:div>
        <w:div w:id="1929727037">
          <w:marLeft w:val="0"/>
          <w:marRight w:val="0"/>
          <w:marTop w:val="0"/>
          <w:marBottom w:val="0"/>
          <w:divBdr>
            <w:top w:val="none" w:sz="0" w:space="0" w:color="auto"/>
            <w:left w:val="none" w:sz="0" w:space="0" w:color="auto"/>
            <w:bottom w:val="none" w:sz="0" w:space="0" w:color="auto"/>
            <w:right w:val="none" w:sz="0" w:space="0" w:color="auto"/>
          </w:divBdr>
          <w:divsChild>
            <w:div w:id="251821625">
              <w:marLeft w:val="0"/>
              <w:marRight w:val="0"/>
              <w:marTop w:val="0"/>
              <w:marBottom w:val="0"/>
              <w:divBdr>
                <w:top w:val="none" w:sz="0" w:space="0" w:color="auto"/>
                <w:left w:val="none" w:sz="0" w:space="0" w:color="auto"/>
                <w:bottom w:val="none" w:sz="0" w:space="0" w:color="auto"/>
                <w:right w:val="none" w:sz="0" w:space="0" w:color="auto"/>
              </w:divBdr>
              <w:divsChild>
                <w:div w:id="596255547">
                  <w:marLeft w:val="0"/>
                  <w:marRight w:val="0"/>
                  <w:marTop w:val="0"/>
                  <w:marBottom w:val="0"/>
                  <w:divBdr>
                    <w:top w:val="none" w:sz="0" w:space="0" w:color="auto"/>
                    <w:left w:val="none" w:sz="0" w:space="0" w:color="auto"/>
                    <w:bottom w:val="none" w:sz="0" w:space="0" w:color="auto"/>
                    <w:right w:val="none" w:sz="0" w:space="0" w:color="auto"/>
                  </w:divBdr>
                  <w:divsChild>
                    <w:div w:id="747462601">
                      <w:marLeft w:val="0"/>
                      <w:marRight w:val="0"/>
                      <w:marTop w:val="0"/>
                      <w:marBottom w:val="0"/>
                      <w:divBdr>
                        <w:top w:val="none" w:sz="0" w:space="0" w:color="auto"/>
                        <w:left w:val="none" w:sz="0" w:space="0" w:color="auto"/>
                        <w:bottom w:val="single" w:sz="6" w:space="6" w:color="E1E8ED"/>
                        <w:right w:val="none" w:sz="0" w:space="0" w:color="auto"/>
                      </w:divBdr>
                    </w:div>
                    <w:div w:id="144673191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32409209">
          <w:marLeft w:val="0"/>
          <w:marRight w:val="0"/>
          <w:marTop w:val="0"/>
          <w:marBottom w:val="0"/>
          <w:divBdr>
            <w:top w:val="none" w:sz="0" w:space="0" w:color="auto"/>
            <w:left w:val="none" w:sz="0" w:space="0" w:color="auto"/>
            <w:bottom w:val="none" w:sz="0" w:space="0" w:color="auto"/>
            <w:right w:val="none" w:sz="0" w:space="0" w:color="auto"/>
          </w:divBdr>
          <w:divsChild>
            <w:div w:id="732314134">
              <w:marLeft w:val="0"/>
              <w:marRight w:val="0"/>
              <w:marTop w:val="0"/>
              <w:marBottom w:val="0"/>
              <w:divBdr>
                <w:top w:val="none" w:sz="0" w:space="0" w:color="auto"/>
                <w:left w:val="none" w:sz="0" w:space="0" w:color="auto"/>
                <w:bottom w:val="none" w:sz="0" w:space="0" w:color="auto"/>
                <w:right w:val="none" w:sz="0" w:space="0" w:color="auto"/>
              </w:divBdr>
              <w:divsChild>
                <w:div w:id="2059620836">
                  <w:marLeft w:val="0"/>
                  <w:marRight w:val="0"/>
                  <w:marTop w:val="0"/>
                  <w:marBottom w:val="0"/>
                  <w:divBdr>
                    <w:top w:val="none" w:sz="0" w:space="0" w:color="auto"/>
                    <w:left w:val="none" w:sz="0" w:space="0" w:color="auto"/>
                    <w:bottom w:val="none" w:sz="0" w:space="0" w:color="auto"/>
                    <w:right w:val="none" w:sz="0" w:space="0" w:color="auto"/>
                  </w:divBdr>
                  <w:divsChild>
                    <w:div w:id="257567949">
                      <w:marLeft w:val="0"/>
                      <w:marRight w:val="0"/>
                      <w:marTop w:val="0"/>
                      <w:marBottom w:val="0"/>
                      <w:divBdr>
                        <w:top w:val="none" w:sz="0" w:space="0" w:color="auto"/>
                        <w:left w:val="none" w:sz="0" w:space="0" w:color="auto"/>
                        <w:bottom w:val="none" w:sz="0" w:space="0" w:color="auto"/>
                        <w:right w:val="none" w:sz="0" w:space="0" w:color="auto"/>
                      </w:divBdr>
                    </w:div>
                    <w:div w:id="737479580">
                      <w:marLeft w:val="0"/>
                      <w:marRight w:val="0"/>
                      <w:marTop w:val="0"/>
                      <w:marBottom w:val="0"/>
                      <w:divBdr>
                        <w:top w:val="none" w:sz="0" w:space="0" w:color="auto"/>
                        <w:left w:val="none" w:sz="0" w:space="0" w:color="auto"/>
                        <w:bottom w:val="none" w:sz="0" w:space="0" w:color="auto"/>
                        <w:right w:val="none" w:sz="0" w:space="0" w:color="auto"/>
                      </w:divBdr>
                      <w:divsChild>
                        <w:div w:id="861630503">
                          <w:marLeft w:val="0"/>
                          <w:marRight w:val="0"/>
                          <w:marTop w:val="0"/>
                          <w:marBottom w:val="0"/>
                          <w:divBdr>
                            <w:top w:val="none" w:sz="0" w:space="0" w:color="auto"/>
                            <w:left w:val="none" w:sz="0" w:space="0" w:color="auto"/>
                            <w:bottom w:val="none" w:sz="0" w:space="0" w:color="auto"/>
                            <w:right w:val="none" w:sz="0" w:space="0" w:color="auto"/>
                          </w:divBdr>
                        </w:div>
                      </w:divsChild>
                    </w:div>
                    <w:div w:id="157084931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87410908">
          <w:marLeft w:val="0"/>
          <w:marRight w:val="0"/>
          <w:marTop w:val="0"/>
          <w:marBottom w:val="0"/>
          <w:divBdr>
            <w:top w:val="none" w:sz="0" w:space="0" w:color="auto"/>
            <w:left w:val="none" w:sz="0" w:space="0" w:color="auto"/>
            <w:bottom w:val="none" w:sz="0" w:space="0" w:color="auto"/>
            <w:right w:val="none" w:sz="0" w:space="0" w:color="auto"/>
          </w:divBdr>
          <w:divsChild>
            <w:div w:id="2131702207">
              <w:marLeft w:val="0"/>
              <w:marRight w:val="0"/>
              <w:marTop w:val="0"/>
              <w:marBottom w:val="0"/>
              <w:divBdr>
                <w:top w:val="none" w:sz="0" w:space="0" w:color="auto"/>
                <w:left w:val="none" w:sz="0" w:space="0" w:color="auto"/>
                <w:bottom w:val="none" w:sz="0" w:space="0" w:color="auto"/>
                <w:right w:val="none" w:sz="0" w:space="0" w:color="auto"/>
              </w:divBdr>
              <w:divsChild>
                <w:div w:id="1566605261">
                  <w:marLeft w:val="0"/>
                  <w:marRight w:val="0"/>
                  <w:marTop w:val="0"/>
                  <w:marBottom w:val="0"/>
                  <w:divBdr>
                    <w:top w:val="none" w:sz="0" w:space="0" w:color="auto"/>
                    <w:left w:val="none" w:sz="0" w:space="0" w:color="auto"/>
                    <w:bottom w:val="none" w:sz="0" w:space="0" w:color="auto"/>
                    <w:right w:val="none" w:sz="0" w:space="0" w:color="auto"/>
                  </w:divBdr>
                  <w:divsChild>
                    <w:div w:id="393818861">
                      <w:marLeft w:val="0"/>
                      <w:marRight w:val="0"/>
                      <w:marTop w:val="0"/>
                      <w:marBottom w:val="0"/>
                      <w:divBdr>
                        <w:top w:val="none" w:sz="0" w:space="0" w:color="auto"/>
                        <w:left w:val="none" w:sz="0" w:space="0" w:color="auto"/>
                        <w:bottom w:val="single" w:sz="6" w:space="6" w:color="E1E8ED"/>
                        <w:right w:val="none" w:sz="0" w:space="0" w:color="auto"/>
                      </w:divBdr>
                    </w:div>
                    <w:div w:id="933978161">
                      <w:marLeft w:val="0"/>
                      <w:marRight w:val="0"/>
                      <w:marTop w:val="0"/>
                      <w:marBottom w:val="0"/>
                      <w:divBdr>
                        <w:top w:val="none" w:sz="0" w:space="0" w:color="auto"/>
                        <w:left w:val="none" w:sz="0" w:space="0" w:color="auto"/>
                        <w:bottom w:val="none" w:sz="0" w:space="0" w:color="auto"/>
                        <w:right w:val="none" w:sz="0" w:space="0" w:color="auto"/>
                      </w:divBdr>
                      <w:divsChild>
                        <w:div w:id="1870333113">
                          <w:marLeft w:val="0"/>
                          <w:marRight w:val="0"/>
                          <w:marTop w:val="0"/>
                          <w:marBottom w:val="0"/>
                          <w:divBdr>
                            <w:top w:val="none" w:sz="0" w:space="0" w:color="auto"/>
                            <w:left w:val="none" w:sz="0" w:space="0" w:color="auto"/>
                            <w:bottom w:val="none" w:sz="0" w:space="0" w:color="auto"/>
                            <w:right w:val="none" w:sz="0" w:space="0" w:color="auto"/>
                          </w:divBdr>
                          <w:divsChild>
                            <w:div w:id="352149473">
                              <w:marLeft w:val="0"/>
                              <w:marRight w:val="0"/>
                              <w:marTop w:val="225"/>
                              <w:marBottom w:val="0"/>
                              <w:divBdr>
                                <w:top w:val="none" w:sz="0" w:space="0" w:color="auto"/>
                                <w:left w:val="none" w:sz="0" w:space="0" w:color="auto"/>
                                <w:bottom w:val="none" w:sz="0" w:space="0" w:color="auto"/>
                                <w:right w:val="none" w:sz="0" w:space="0" w:color="auto"/>
                              </w:divBdr>
                            </w:div>
                            <w:div w:id="713120868">
                              <w:marLeft w:val="0"/>
                              <w:marRight w:val="0"/>
                              <w:marTop w:val="0"/>
                              <w:marBottom w:val="0"/>
                              <w:divBdr>
                                <w:top w:val="none" w:sz="0" w:space="0" w:color="auto"/>
                                <w:left w:val="none" w:sz="0" w:space="0" w:color="auto"/>
                                <w:bottom w:val="none" w:sz="0" w:space="0" w:color="auto"/>
                                <w:right w:val="none" w:sz="0" w:space="0" w:color="auto"/>
                              </w:divBdr>
                              <w:divsChild>
                                <w:div w:id="1237476013">
                                  <w:marLeft w:val="0"/>
                                  <w:marRight w:val="0"/>
                                  <w:marTop w:val="120"/>
                                  <w:marBottom w:val="0"/>
                                  <w:divBdr>
                                    <w:top w:val="none" w:sz="0" w:space="0" w:color="auto"/>
                                    <w:left w:val="none" w:sz="0" w:space="0" w:color="auto"/>
                                    <w:bottom w:val="none" w:sz="0" w:space="0" w:color="auto"/>
                                    <w:right w:val="none" w:sz="0" w:space="0" w:color="auto"/>
                                  </w:divBdr>
                                  <w:divsChild>
                                    <w:div w:id="847064399">
                                      <w:marLeft w:val="0"/>
                                      <w:marRight w:val="0"/>
                                      <w:marTop w:val="0"/>
                                      <w:marBottom w:val="0"/>
                                      <w:divBdr>
                                        <w:top w:val="none" w:sz="0" w:space="0" w:color="auto"/>
                                        <w:left w:val="none" w:sz="0" w:space="0" w:color="auto"/>
                                        <w:bottom w:val="none" w:sz="0" w:space="0" w:color="auto"/>
                                        <w:right w:val="none" w:sz="0" w:space="0" w:color="auto"/>
                                      </w:divBdr>
                                    </w:div>
                                    <w:div w:id="13280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43787">
          <w:marLeft w:val="0"/>
          <w:marRight w:val="0"/>
          <w:marTop w:val="0"/>
          <w:marBottom w:val="0"/>
          <w:divBdr>
            <w:top w:val="none" w:sz="0" w:space="0" w:color="auto"/>
            <w:left w:val="none" w:sz="0" w:space="0" w:color="auto"/>
            <w:bottom w:val="none" w:sz="0" w:space="0" w:color="auto"/>
            <w:right w:val="none" w:sz="0" w:space="0" w:color="auto"/>
          </w:divBdr>
          <w:divsChild>
            <w:div w:id="1059207685">
              <w:marLeft w:val="0"/>
              <w:marRight w:val="0"/>
              <w:marTop w:val="0"/>
              <w:marBottom w:val="0"/>
              <w:divBdr>
                <w:top w:val="none" w:sz="0" w:space="0" w:color="auto"/>
                <w:left w:val="none" w:sz="0" w:space="0" w:color="auto"/>
                <w:bottom w:val="none" w:sz="0" w:space="0" w:color="auto"/>
                <w:right w:val="none" w:sz="0" w:space="0" w:color="auto"/>
              </w:divBdr>
              <w:divsChild>
                <w:div w:id="1198081784">
                  <w:marLeft w:val="0"/>
                  <w:marRight w:val="0"/>
                  <w:marTop w:val="0"/>
                  <w:marBottom w:val="0"/>
                  <w:divBdr>
                    <w:top w:val="none" w:sz="0" w:space="0" w:color="auto"/>
                    <w:left w:val="none" w:sz="0" w:space="0" w:color="auto"/>
                    <w:bottom w:val="none" w:sz="0" w:space="0" w:color="auto"/>
                    <w:right w:val="none" w:sz="0" w:space="0" w:color="auto"/>
                  </w:divBdr>
                  <w:divsChild>
                    <w:div w:id="23676895">
                      <w:marLeft w:val="0"/>
                      <w:marRight w:val="0"/>
                      <w:marTop w:val="0"/>
                      <w:marBottom w:val="0"/>
                      <w:divBdr>
                        <w:top w:val="none" w:sz="0" w:space="0" w:color="auto"/>
                        <w:left w:val="none" w:sz="0" w:space="0" w:color="auto"/>
                        <w:bottom w:val="none" w:sz="0" w:space="0" w:color="auto"/>
                        <w:right w:val="none" w:sz="0" w:space="0" w:color="auto"/>
                      </w:divBdr>
                      <w:divsChild>
                        <w:div w:id="1948809715">
                          <w:marLeft w:val="0"/>
                          <w:marRight w:val="0"/>
                          <w:marTop w:val="0"/>
                          <w:marBottom w:val="0"/>
                          <w:divBdr>
                            <w:top w:val="none" w:sz="0" w:space="0" w:color="auto"/>
                            <w:left w:val="none" w:sz="0" w:space="0" w:color="auto"/>
                            <w:bottom w:val="none" w:sz="0" w:space="0" w:color="auto"/>
                            <w:right w:val="none" w:sz="0" w:space="0" w:color="auto"/>
                          </w:divBdr>
                        </w:div>
                      </w:divsChild>
                    </w:div>
                    <w:div w:id="335377192">
                      <w:marLeft w:val="0"/>
                      <w:marRight w:val="0"/>
                      <w:marTop w:val="0"/>
                      <w:marBottom w:val="0"/>
                      <w:divBdr>
                        <w:top w:val="none" w:sz="0" w:space="0" w:color="auto"/>
                        <w:left w:val="none" w:sz="0" w:space="0" w:color="auto"/>
                        <w:bottom w:val="none" w:sz="0" w:space="0" w:color="auto"/>
                        <w:right w:val="none" w:sz="0" w:space="0" w:color="auto"/>
                      </w:divBdr>
                    </w:div>
                    <w:div w:id="128635271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1821923902">
      <w:bodyDiv w:val="1"/>
      <w:marLeft w:val="0"/>
      <w:marRight w:val="0"/>
      <w:marTop w:val="0"/>
      <w:marBottom w:val="0"/>
      <w:divBdr>
        <w:top w:val="none" w:sz="0" w:space="0" w:color="auto"/>
        <w:left w:val="none" w:sz="0" w:space="0" w:color="auto"/>
        <w:bottom w:val="none" w:sz="0" w:space="0" w:color="auto"/>
        <w:right w:val="none" w:sz="0" w:space="0" w:color="auto"/>
      </w:divBdr>
    </w:div>
    <w:div w:id="1874613041">
      <w:bodyDiv w:val="1"/>
      <w:marLeft w:val="0"/>
      <w:marRight w:val="0"/>
      <w:marTop w:val="0"/>
      <w:marBottom w:val="0"/>
      <w:divBdr>
        <w:top w:val="none" w:sz="0" w:space="0" w:color="auto"/>
        <w:left w:val="none" w:sz="0" w:space="0" w:color="auto"/>
        <w:bottom w:val="none" w:sz="0" w:space="0" w:color="auto"/>
        <w:right w:val="none" w:sz="0" w:space="0" w:color="auto"/>
      </w:divBdr>
    </w:div>
    <w:div w:id="1993757877">
      <w:bodyDiv w:val="1"/>
      <w:marLeft w:val="0"/>
      <w:marRight w:val="0"/>
      <w:marTop w:val="0"/>
      <w:marBottom w:val="0"/>
      <w:divBdr>
        <w:top w:val="none" w:sz="0" w:space="0" w:color="auto"/>
        <w:left w:val="none" w:sz="0" w:space="0" w:color="auto"/>
        <w:bottom w:val="none" w:sz="0" w:space="0" w:color="auto"/>
        <w:right w:val="none" w:sz="0" w:space="0" w:color="auto"/>
      </w:divBdr>
    </w:div>
    <w:div w:id="2002998746">
      <w:bodyDiv w:val="1"/>
      <w:marLeft w:val="0"/>
      <w:marRight w:val="0"/>
      <w:marTop w:val="0"/>
      <w:marBottom w:val="0"/>
      <w:divBdr>
        <w:top w:val="none" w:sz="0" w:space="0" w:color="auto"/>
        <w:left w:val="none" w:sz="0" w:space="0" w:color="auto"/>
        <w:bottom w:val="none" w:sz="0" w:space="0" w:color="auto"/>
        <w:right w:val="none" w:sz="0" w:space="0" w:color="auto"/>
      </w:divBdr>
    </w:div>
    <w:div w:id="2003238970">
      <w:bodyDiv w:val="1"/>
      <w:marLeft w:val="0"/>
      <w:marRight w:val="0"/>
      <w:marTop w:val="0"/>
      <w:marBottom w:val="0"/>
      <w:divBdr>
        <w:top w:val="none" w:sz="0" w:space="0" w:color="auto"/>
        <w:left w:val="none" w:sz="0" w:space="0" w:color="auto"/>
        <w:bottom w:val="none" w:sz="0" w:space="0" w:color="auto"/>
        <w:right w:val="none" w:sz="0" w:space="0" w:color="auto"/>
      </w:divBdr>
    </w:div>
    <w:div w:id="2049446630">
      <w:bodyDiv w:val="1"/>
      <w:marLeft w:val="0"/>
      <w:marRight w:val="0"/>
      <w:marTop w:val="0"/>
      <w:marBottom w:val="0"/>
      <w:divBdr>
        <w:top w:val="none" w:sz="0" w:space="0" w:color="auto"/>
        <w:left w:val="none" w:sz="0" w:space="0" w:color="auto"/>
        <w:bottom w:val="none" w:sz="0" w:space="0" w:color="auto"/>
        <w:right w:val="none" w:sz="0" w:space="0" w:color="auto"/>
      </w:divBdr>
    </w:div>
    <w:div w:id="2076775015">
      <w:bodyDiv w:val="1"/>
      <w:marLeft w:val="0"/>
      <w:marRight w:val="0"/>
      <w:marTop w:val="0"/>
      <w:marBottom w:val="0"/>
      <w:divBdr>
        <w:top w:val="none" w:sz="0" w:space="0" w:color="auto"/>
        <w:left w:val="none" w:sz="0" w:space="0" w:color="auto"/>
        <w:bottom w:val="none" w:sz="0" w:space="0" w:color="auto"/>
        <w:right w:val="none" w:sz="0" w:space="0" w:color="auto"/>
      </w:divBdr>
    </w:div>
    <w:div w:id="2094277838">
      <w:bodyDiv w:val="1"/>
      <w:marLeft w:val="0"/>
      <w:marRight w:val="0"/>
      <w:marTop w:val="0"/>
      <w:marBottom w:val="0"/>
      <w:divBdr>
        <w:top w:val="none" w:sz="0" w:space="0" w:color="auto"/>
        <w:left w:val="none" w:sz="0" w:space="0" w:color="auto"/>
        <w:bottom w:val="none" w:sz="0" w:space="0" w:color="auto"/>
        <w:right w:val="none" w:sz="0" w:space="0" w:color="auto"/>
      </w:divBdr>
    </w:div>
    <w:div w:id="2111855056">
      <w:bodyDiv w:val="1"/>
      <w:marLeft w:val="0"/>
      <w:marRight w:val="0"/>
      <w:marTop w:val="0"/>
      <w:marBottom w:val="0"/>
      <w:divBdr>
        <w:top w:val="none" w:sz="0" w:space="0" w:color="auto"/>
        <w:left w:val="none" w:sz="0" w:space="0" w:color="auto"/>
        <w:bottom w:val="none" w:sz="0" w:space="0" w:color="auto"/>
        <w:right w:val="none" w:sz="0" w:space="0" w:color="auto"/>
      </w:divBdr>
    </w:div>
    <w:div w:id="2121148087">
      <w:bodyDiv w:val="1"/>
      <w:marLeft w:val="0"/>
      <w:marRight w:val="0"/>
      <w:marTop w:val="0"/>
      <w:marBottom w:val="0"/>
      <w:divBdr>
        <w:top w:val="none" w:sz="0" w:space="0" w:color="auto"/>
        <w:left w:val="none" w:sz="0" w:space="0" w:color="auto"/>
        <w:bottom w:val="none" w:sz="0" w:space="0" w:color="auto"/>
        <w:right w:val="none" w:sz="0" w:space="0" w:color="auto"/>
      </w:divBdr>
    </w:div>
    <w:div w:id="213420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9A82F-3293-4918-8A5B-CCEDC2739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345251</Words>
  <Characters>1967934</Characters>
  <Application>Microsoft Office Word</Application>
  <DocSecurity>0</DocSecurity>
  <Lines>16399</Lines>
  <Paragraphs>4617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2308568</CharactersWithSpaces>
  <SharedDoc>false</SharedDoc>
  <HLinks>
    <vt:vector size="2250" baseType="variant">
      <vt:variant>
        <vt:i4>1638453</vt:i4>
      </vt:variant>
      <vt:variant>
        <vt:i4>2237</vt:i4>
      </vt:variant>
      <vt:variant>
        <vt:i4>0</vt:i4>
      </vt:variant>
      <vt:variant>
        <vt:i4>5</vt:i4>
      </vt:variant>
      <vt:variant>
        <vt:lpwstr/>
      </vt:variant>
      <vt:variant>
        <vt:lpwstr>_Toc515601586</vt:lpwstr>
      </vt:variant>
      <vt:variant>
        <vt:i4>1638453</vt:i4>
      </vt:variant>
      <vt:variant>
        <vt:i4>2231</vt:i4>
      </vt:variant>
      <vt:variant>
        <vt:i4>0</vt:i4>
      </vt:variant>
      <vt:variant>
        <vt:i4>5</vt:i4>
      </vt:variant>
      <vt:variant>
        <vt:lpwstr/>
      </vt:variant>
      <vt:variant>
        <vt:lpwstr>_Toc515601585</vt:lpwstr>
      </vt:variant>
      <vt:variant>
        <vt:i4>1638453</vt:i4>
      </vt:variant>
      <vt:variant>
        <vt:i4>2225</vt:i4>
      </vt:variant>
      <vt:variant>
        <vt:i4>0</vt:i4>
      </vt:variant>
      <vt:variant>
        <vt:i4>5</vt:i4>
      </vt:variant>
      <vt:variant>
        <vt:lpwstr/>
      </vt:variant>
      <vt:variant>
        <vt:lpwstr>_Toc515601584</vt:lpwstr>
      </vt:variant>
      <vt:variant>
        <vt:i4>1638453</vt:i4>
      </vt:variant>
      <vt:variant>
        <vt:i4>2219</vt:i4>
      </vt:variant>
      <vt:variant>
        <vt:i4>0</vt:i4>
      </vt:variant>
      <vt:variant>
        <vt:i4>5</vt:i4>
      </vt:variant>
      <vt:variant>
        <vt:lpwstr/>
      </vt:variant>
      <vt:variant>
        <vt:lpwstr>_Toc515601583</vt:lpwstr>
      </vt:variant>
      <vt:variant>
        <vt:i4>1638453</vt:i4>
      </vt:variant>
      <vt:variant>
        <vt:i4>2213</vt:i4>
      </vt:variant>
      <vt:variant>
        <vt:i4>0</vt:i4>
      </vt:variant>
      <vt:variant>
        <vt:i4>5</vt:i4>
      </vt:variant>
      <vt:variant>
        <vt:lpwstr/>
      </vt:variant>
      <vt:variant>
        <vt:lpwstr>_Toc515601582</vt:lpwstr>
      </vt:variant>
      <vt:variant>
        <vt:i4>1638453</vt:i4>
      </vt:variant>
      <vt:variant>
        <vt:i4>2207</vt:i4>
      </vt:variant>
      <vt:variant>
        <vt:i4>0</vt:i4>
      </vt:variant>
      <vt:variant>
        <vt:i4>5</vt:i4>
      </vt:variant>
      <vt:variant>
        <vt:lpwstr/>
      </vt:variant>
      <vt:variant>
        <vt:lpwstr>_Toc515601581</vt:lpwstr>
      </vt:variant>
      <vt:variant>
        <vt:i4>1638453</vt:i4>
      </vt:variant>
      <vt:variant>
        <vt:i4>2201</vt:i4>
      </vt:variant>
      <vt:variant>
        <vt:i4>0</vt:i4>
      </vt:variant>
      <vt:variant>
        <vt:i4>5</vt:i4>
      </vt:variant>
      <vt:variant>
        <vt:lpwstr/>
      </vt:variant>
      <vt:variant>
        <vt:lpwstr>_Toc515601580</vt:lpwstr>
      </vt:variant>
      <vt:variant>
        <vt:i4>1441845</vt:i4>
      </vt:variant>
      <vt:variant>
        <vt:i4>2195</vt:i4>
      </vt:variant>
      <vt:variant>
        <vt:i4>0</vt:i4>
      </vt:variant>
      <vt:variant>
        <vt:i4>5</vt:i4>
      </vt:variant>
      <vt:variant>
        <vt:lpwstr/>
      </vt:variant>
      <vt:variant>
        <vt:lpwstr>_Toc515601579</vt:lpwstr>
      </vt:variant>
      <vt:variant>
        <vt:i4>1441845</vt:i4>
      </vt:variant>
      <vt:variant>
        <vt:i4>2189</vt:i4>
      </vt:variant>
      <vt:variant>
        <vt:i4>0</vt:i4>
      </vt:variant>
      <vt:variant>
        <vt:i4>5</vt:i4>
      </vt:variant>
      <vt:variant>
        <vt:lpwstr/>
      </vt:variant>
      <vt:variant>
        <vt:lpwstr>_Toc515601578</vt:lpwstr>
      </vt:variant>
      <vt:variant>
        <vt:i4>1441845</vt:i4>
      </vt:variant>
      <vt:variant>
        <vt:i4>2183</vt:i4>
      </vt:variant>
      <vt:variant>
        <vt:i4>0</vt:i4>
      </vt:variant>
      <vt:variant>
        <vt:i4>5</vt:i4>
      </vt:variant>
      <vt:variant>
        <vt:lpwstr/>
      </vt:variant>
      <vt:variant>
        <vt:lpwstr>_Toc515601577</vt:lpwstr>
      </vt:variant>
      <vt:variant>
        <vt:i4>1441845</vt:i4>
      </vt:variant>
      <vt:variant>
        <vt:i4>2177</vt:i4>
      </vt:variant>
      <vt:variant>
        <vt:i4>0</vt:i4>
      </vt:variant>
      <vt:variant>
        <vt:i4>5</vt:i4>
      </vt:variant>
      <vt:variant>
        <vt:lpwstr/>
      </vt:variant>
      <vt:variant>
        <vt:lpwstr>_Toc515601576</vt:lpwstr>
      </vt:variant>
      <vt:variant>
        <vt:i4>1441845</vt:i4>
      </vt:variant>
      <vt:variant>
        <vt:i4>2171</vt:i4>
      </vt:variant>
      <vt:variant>
        <vt:i4>0</vt:i4>
      </vt:variant>
      <vt:variant>
        <vt:i4>5</vt:i4>
      </vt:variant>
      <vt:variant>
        <vt:lpwstr/>
      </vt:variant>
      <vt:variant>
        <vt:lpwstr>_Toc515601575</vt:lpwstr>
      </vt:variant>
      <vt:variant>
        <vt:i4>1441845</vt:i4>
      </vt:variant>
      <vt:variant>
        <vt:i4>2165</vt:i4>
      </vt:variant>
      <vt:variant>
        <vt:i4>0</vt:i4>
      </vt:variant>
      <vt:variant>
        <vt:i4>5</vt:i4>
      </vt:variant>
      <vt:variant>
        <vt:lpwstr/>
      </vt:variant>
      <vt:variant>
        <vt:lpwstr>_Toc515601574</vt:lpwstr>
      </vt:variant>
      <vt:variant>
        <vt:i4>1441845</vt:i4>
      </vt:variant>
      <vt:variant>
        <vt:i4>2159</vt:i4>
      </vt:variant>
      <vt:variant>
        <vt:i4>0</vt:i4>
      </vt:variant>
      <vt:variant>
        <vt:i4>5</vt:i4>
      </vt:variant>
      <vt:variant>
        <vt:lpwstr/>
      </vt:variant>
      <vt:variant>
        <vt:lpwstr>_Toc515601573</vt:lpwstr>
      </vt:variant>
      <vt:variant>
        <vt:i4>1441845</vt:i4>
      </vt:variant>
      <vt:variant>
        <vt:i4>2153</vt:i4>
      </vt:variant>
      <vt:variant>
        <vt:i4>0</vt:i4>
      </vt:variant>
      <vt:variant>
        <vt:i4>5</vt:i4>
      </vt:variant>
      <vt:variant>
        <vt:lpwstr/>
      </vt:variant>
      <vt:variant>
        <vt:lpwstr>_Toc515601572</vt:lpwstr>
      </vt:variant>
      <vt:variant>
        <vt:i4>1441845</vt:i4>
      </vt:variant>
      <vt:variant>
        <vt:i4>2147</vt:i4>
      </vt:variant>
      <vt:variant>
        <vt:i4>0</vt:i4>
      </vt:variant>
      <vt:variant>
        <vt:i4>5</vt:i4>
      </vt:variant>
      <vt:variant>
        <vt:lpwstr/>
      </vt:variant>
      <vt:variant>
        <vt:lpwstr>_Toc515601571</vt:lpwstr>
      </vt:variant>
      <vt:variant>
        <vt:i4>1441845</vt:i4>
      </vt:variant>
      <vt:variant>
        <vt:i4>2141</vt:i4>
      </vt:variant>
      <vt:variant>
        <vt:i4>0</vt:i4>
      </vt:variant>
      <vt:variant>
        <vt:i4>5</vt:i4>
      </vt:variant>
      <vt:variant>
        <vt:lpwstr/>
      </vt:variant>
      <vt:variant>
        <vt:lpwstr>_Toc515601570</vt:lpwstr>
      </vt:variant>
      <vt:variant>
        <vt:i4>1507381</vt:i4>
      </vt:variant>
      <vt:variant>
        <vt:i4>2135</vt:i4>
      </vt:variant>
      <vt:variant>
        <vt:i4>0</vt:i4>
      </vt:variant>
      <vt:variant>
        <vt:i4>5</vt:i4>
      </vt:variant>
      <vt:variant>
        <vt:lpwstr/>
      </vt:variant>
      <vt:variant>
        <vt:lpwstr>_Toc515601569</vt:lpwstr>
      </vt:variant>
      <vt:variant>
        <vt:i4>1507381</vt:i4>
      </vt:variant>
      <vt:variant>
        <vt:i4>2129</vt:i4>
      </vt:variant>
      <vt:variant>
        <vt:i4>0</vt:i4>
      </vt:variant>
      <vt:variant>
        <vt:i4>5</vt:i4>
      </vt:variant>
      <vt:variant>
        <vt:lpwstr/>
      </vt:variant>
      <vt:variant>
        <vt:lpwstr>_Toc515601568</vt:lpwstr>
      </vt:variant>
      <vt:variant>
        <vt:i4>1507381</vt:i4>
      </vt:variant>
      <vt:variant>
        <vt:i4>2123</vt:i4>
      </vt:variant>
      <vt:variant>
        <vt:i4>0</vt:i4>
      </vt:variant>
      <vt:variant>
        <vt:i4>5</vt:i4>
      </vt:variant>
      <vt:variant>
        <vt:lpwstr/>
      </vt:variant>
      <vt:variant>
        <vt:lpwstr>_Toc515601567</vt:lpwstr>
      </vt:variant>
      <vt:variant>
        <vt:i4>1507381</vt:i4>
      </vt:variant>
      <vt:variant>
        <vt:i4>2117</vt:i4>
      </vt:variant>
      <vt:variant>
        <vt:i4>0</vt:i4>
      </vt:variant>
      <vt:variant>
        <vt:i4>5</vt:i4>
      </vt:variant>
      <vt:variant>
        <vt:lpwstr/>
      </vt:variant>
      <vt:variant>
        <vt:lpwstr>_Toc515601566</vt:lpwstr>
      </vt:variant>
      <vt:variant>
        <vt:i4>1507381</vt:i4>
      </vt:variant>
      <vt:variant>
        <vt:i4>2111</vt:i4>
      </vt:variant>
      <vt:variant>
        <vt:i4>0</vt:i4>
      </vt:variant>
      <vt:variant>
        <vt:i4>5</vt:i4>
      </vt:variant>
      <vt:variant>
        <vt:lpwstr/>
      </vt:variant>
      <vt:variant>
        <vt:lpwstr>_Toc515601565</vt:lpwstr>
      </vt:variant>
      <vt:variant>
        <vt:i4>1507381</vt:i4>
      </vt:variant>
      <vt:variant>
        <vt:i4>2105</vt:i4>
      </vt:variant>
      <vt:variant>
        <vt:i4>0</vt:i4>
      </vt:variant>
      <vt:variant>
        <vt:i4>5</vt:i4>
      </vt:variant>
      <vt:variant>
        <vt:lpwstr/>
      </vt:variant>
      <vt:variant>
        <vt:lpwstr>_Toc515601564</vt:lpwstr>
      </vt:variant>
      <vt:variant>
        <vt:i4>1507381</vt:i4>
      </vt:variant>
      <vt:variant>
        <vt:i4>2099</vt:i4>
      </vt:variant>
      <vt:variant>
        <vt:i4>0</vt:i4>
      </vt:variant>
      <vt:variant>
        <vt:i4>5</vt:i4>
      </vt:variant>
      <vt:variant>
        <vt:lpwstr/>
      </vt:variant>
      <vt:variant>
        <vt:lpwstr>_Toc515601563</vt:lpwstr>
      </vt:variant>
      <vt:variant>
        <vt:i4>1507381</vt:i4>
      </vt:variant>
      <vt:variant>
        <vt:i4>2093</vt:i4>
      </vt:variant>
      <vt:variant>
        <vt:i4>0</vt:i4>
      </vt:variant>
      <vt:variant>
        <vt:i4>5</vt:i4>
      </vt:variant>
      <vt:variant>
        <vt:lpwstr/>
      </vt:variant>
      <vt:variant>
        <vt:lpwstr>_Toc515601562</vt:lpwstr>
      </vt:variant>
      <vt:variant>
        <vt:i4>1507381</vt:i4>
      </vt:variant>
      <vt:variant>
        <vt:i4>2087</vt:i4>
      </vt:variant>
      <vt:variant>
        <vt:i4>0</vt:i4>
      </vt:variant>
      <vt:variant>
        <vt:i4>5</vt:i4>
      </vt:variant>
      <vt:variant>
        <vt:lpwstr/>
      </vt:variant>
      <vt:variant>
        <vt:lpwstr>_Toc515601561</vt:lpwstr>
      </vt:variant>
      <vt:variant>
        <vt:i4>1507381</vt:i4>
      </vt:variant>
      <vt:variant>
        <vt:i4>2081</vt:i4>
      </vt:variant>
      <vt:variant>
        <vt:i4>0</vt:i4>
      </vt:variant>
      <vt:variant>
        <vt:i4>5</vt:i4>
      </vt:variant>
      <vt:variant>
        <vt:lpwstr/>
      </vt:variant>
      <vt:variant>
        <vt:lpwstr>_Toc515601560</vt:lpwstr>
      </vt:variant>
      <vt:variant>
        <vt:i4>1310773</vt:i4>
      </vt:variant>
      <vt:variant>
        <vt:i4>2075</vt:i4>
      </vt:variant>
      <vt:variant>
        <vt:i4>0</vt:i4>
      </vt:variant>
      <vt:variant>
        <vt:i4>5</vt:i4>
      </vt:variant>
      <vt:variant>
        <vt:lpwstr/>
      </vt:variant>
      <vt:variant>
        <vt:lpwstr>_Toc515601559</vt:lpwstr>
      </vt:variant>
      <vt:variant>
        <vt:i4>1310773</vt:i4>
      </vt:variant>
      <vt:variant>
        <vt:i4>2069</vt:i4>
      </vt:variant>
      <vt:variant>
        <vt:i4>0</vt:i4>
      </vt:variant>
      <vt:variant>
        <vt:i4>5</vt:i4>
      </vt:variant>
      <vt:variant>
        <vt:lpwstr/>
      </vt:variant>
      <vt:variant>
        <vt:lpwstr>_Toc515601558</vt:lpwstr>
      </vt:variant>
      <vt:variant>
        <vt:i4>1310773</vt:i4>
      </vt:variant>
      <vt:variant>
        <vt:i4>2063</vt:i4>
      </vt:variant>
      <vt:variant>
        <vt:i4>0</vt:i4>
      </vt:variant>
      <vt:variant>
        <vt:i4>5</vt:i4>
      </vt:variant>
      <vt:variant>
        <vt:lpwstr/>
      </vt:variant>
      <vt:variant>
        <vt:lpwstr>_Toc515601557</vt:lpwstr>
      </vt:variant>
      <vt:variant>
        <vt:i4>1310773</vt:i4>
      </vt:variant>
      <vt:variant>
        <vt:i4>2057</vt:i4>
      </vt:variant>
      <vt:variant>
        <vt:i4>0</vt:i4>
      </vt:variant>
      <vt:variant>
        <vt:i4>5</vt:i4>
      </vt:variant>
      <vt:variant>
        <vt:lpwstr/>
      </vt:variant>
      <vt:variant>
        <vt:lpwstr>_Toc515601556</vt:lpwstr>
      </vt:variant>
      <vt:variant>
        <vt:i4>1310773</vt:i4>
      </vt:variant>
      <vt:variant>
        <vt:i4>2051</vt:i4>
      </vt:variant>
      <vt:variant>
        <vt:i4>0</vt:i4>
      </vt:variant>
      <vt:variant>
        <vt:i4>5</vt:i4>
      </vt:variant>
      <vt:variant>
        <vt:lpwstr/>
      </vt:variant>
      <vt:variant>
        <vt:lpwstr>_Toc515601555</vt:lpwstr>
      </vt:variant>
      <vt:variant>
        <vt:i4>1310773</vt:i4>
      </vt:variant>
      <vt:variant>
        <vt:i4>2045</vt:i4>
      </vt:variant>
      <vt:variant>
        <vt:i4>0</vt:i4>
      </vt:variant>
      <vt:variant>
        <vt:i4>5</vt:i4>
      </vt:variant>
      <vt:variant>
        <vt:lpwstr/>
      </vt:variant>
      <vt:variant>
        <vt:lpwstr>_Toc515601554</vt:lpwstr>
      </vt:variant>
      <vt:variant>
        <vt:i4>1310773</vt:i4>
      </vt:variant>
      <vt:variant>
        <vt:i4>2039</vt:i4>
      </vt:variant>
      <vt:variant>
        <vt:i4>0</vt:i4>
      </vt:variant>
      <vt:variant>
        <vt:i4>5</vt:i4>
      </vt:variant>
      <vt:variant>
        <vt:lpwstr/>
      </vt:variant>
      <vt:variant>
        <vt:lpwstr>_Toc515601553</vt:lpwstr>
      </vt:variant>
      <vt:variant>
        <vt:i4>1310773</vt:i4>
      </vt:variant>
      <vt:variant>
        <vt:i4>2033</vt:i4>
      </vt:variant>
      <vt:variant>
        <vt:i4>0</vt:i4>
      </vt:variant>
      <vt:variant>
        <vt:i4>5</vt:i4>
      </vt:variant>
      <vt:variant>
        <vt:lpwstr/>
      </vt:variant>
      <vt:variant>
        <vt:lpwstr>_Toc515601552</vt:lpwstr>
      </vt:variant>
      <vt:variant>
        <vt:i4>1310773</vt:i4>
      </vt:variant>
      <vt:variant>
        <vt:i4>2027</vt:i4>
      </vt:variant>
      <vt:variant>
        <vt:i4>0</vt:i4>
      </vt:variant>
      <vt:variant>
        <vt:i4>5</vt:i4>
      </vt:variant>
      <vt:variant>
        <vt:lpwstr/>
      </vt:variant>
      <vt:variant>
        <vt:lpwstr>_Toc515601551</vt:lpwstr>
      </vt:variant>
      <vt:variant>
        <vt:i4>1310773</vt:i4>
      </vt:variant>
      <vt:variant>
        <vt:i4>2021</vt:i4>
      </vt:variant>
      <vt:variant>
        <vt:i4>0</vt:i4>
      </vt:variant>
      <vt:variant>
        <vt:i4>5</vt:i4>
      </vt:variant>
      <vt:variant>
        <vt:lpwstr/>
      </vt:variant>
      <vt:variant>
        <vt:lpwstr>_Toc515601550</vt:lpwstr>
      </vt:variant>
      <vt:variant>
        <vt:i4>1376309</vt:i4>
      </vt:variant>
      <vt:variant>
        <vt:i4>2015</vt:i4>
      </vt:variant>
      <vt:variant>
        <vt:i4>0</vt:i4>
      </vt:variant>
      <vt:variant>
        <vt:i4>5</vt:i4>
      </vt:variant>
      <vt:variant>
        <vt:lpwstr/>
      </vt:variant>
      <vt:variant>
        <vt:lpwstr>_Toc515601549</vt:lpwstr>
      </vt:variant>
      <vt:variant>
        <vt:i4>1376309</vt:i4>
      </vt:variant>
      <vt:variant>
        <vt:i4>2009</vt:i4>
      </vt:variant>
      <vt:variant>
        <vt:i4>0</vt:i4>
      </vt:variant>
      <vt:variant>
        <vt:i4>5</vt:i4>
      </vt:variant>
      <vt:variant>
        <vt:lpwstr/>
      </vt:variant>
      <vt:variant>
        <vt:lpwstr>_Toc515601548</vt:lpwstr>
      </vt:variant>
      <vt:variant>
        <vt:i4>1376309</vt:i4>
      </vt:variant>
      <vt:variant>
        <vt:i4>2003</vt:i4>
      </vt:variant>
      <vt:variant>
        <vt:i4>0</vt:i4>
      </vt:variant>
      <vt:variant>
        <vt:i4>5</vt:i4>
      </vt:variant>
      <vt:variant>
        <vt:lpwstr/>
      </vt:variant>
      <vt:variant>
        <vt:lpwstr>_Toc515601547</vt:lpwstr>
      </vt:variant>
      <vt:variant>
        <vt:i4>1376309</vt:i4>
      </vt:variant>
      <vt:variant>
        <vt:i4>1997</vt:i4>
      </vt:variant>
      <vt:variant>
        <vt:i4>0</vt:i4>
      </vt:variant>
      <vt:variant>
        <vt:i4>5</vt:i4>
      </vt:variant>
      <vt:variant>
        <vt:lpwstr/>
      </vt:variant>
      <vt:variant>
        <vt:lpwstr>_Toc515601546</vt:lpwstr>
      </vt:variant>
      <vt:variant>
        <vt:i4>1376309</vt:i4>
      </vt:variant>
      <vt:variant>
        <vt:i4>1991</vt:i4>
      </vt:variant>
      <vt:variant>
        <vt:i4>0</vt:i4>
      </vt:variant>
      <vt:variant>
        <vt:i4>5</vt:i4>
      </vt:variant>
      <vt:variant>
        <vt:lpwstr/>
      </vt:variant>
      <vt:variant>
        <vt:lpwstr>_Toc515601545</vt:lpwstr>
      </vt:variant>
      <vt:variant>
        <vt:i4>1376309</vt:i4>
      </vt:variant>
      <vt:variant>
        <vt:i4>1985</vt:i4>
      </vt:variant>
      <vt:variant>
        <vt:i4>0</vt:i4>
      </vt:variant>
      <vt:variant>
        <vt:i4>5</vt:i4>
      </vt:variant>
      <vt:variant>
        <vt:lpwstr/>
      </vt:variant>
      <vt:variant>
        <vt:lpwstr>_Toc515601544</vt:lpwstr>
      </vt:variant>
      <vt:variant>
        <vt:i4>1376309</vt:i4>
      </vt:variant>
      <vt:variant>
        <vt:i4>1979</vt:i4>
      </vt:variant>
      <vt:variant>
        <vt:i4>0</vt:i4>
      </vt:variant>
      <vt:variant>
        <vt:i4>5</vt:i4>
      </vt:variant>
      <vt:variant>
        <vt:lpwstr/>
      </vt:variant>
      <vt:variant>
        <vt:lpwstr>_Toc515601543</vt:lpwstr>
      </vt:variant>
      <vt:variant>
        <vt:i4>1376309</vt:i4>
      </vt:variant>
      <vt:variant>
        <vt:i4>1973</vt:i4>
      </vt:variant>
      <vt:variant>
        <vt:i4>0</vt:i4>
      </vt:variant>
      <vt:variant>
        <vt:i4>5</vt:i4>
      </vt:variant>
      <vt:variant>
        <vt:lpwstr/>
      </vt:variant>
      <vt:variant>
        <vt:lpwstr>_Toc515601542</vt:lpwstr>
      </vt:variant>
      <vt:variant>
        <vt:i4>1376309</vt:i4>
      </vt:variant>
      <vt:variant>
        <vt:i4>1967</vt:i4>
      </vt:variant>
      <vt:variant>
        <vt:i4>0</vt:i4>
      </vt:variant>
      <vt:variant>
        <vt:i4>5</vt:i4>
      </vt:variant>
      <vt:variant>
        <vt:lpwstr/>
      </vt:variant>
      <vt:variant>
        <vt:lpwstr>_Toc515601541</vt:lpwstr>
      </vt:variant>
      <vt:variant>
        <vt:i4>1376309</vt:i4>
      </vt:variant>
      <vt:variant>
        <vt:i4>1961</vt:i4>
      </vt:variant>
      <vt:variant>
        <vt:i4>0</vt:i4>
      </vt:variant>
      <vt:variant>
        <vt:i4>5</vt:i4>
      </vt:variant>
      <vt:variant>
        <vt:lpwstr/>
      </vt:variant>
      <vt:variant>
        <vt:lpwstr>_Toc515601540</vt:lpwstr>
      </vt:variant>
      <vt:variant>
        <vt:i4>1179701</vt:i4>
      </vt:variant>
      <vt:variant>
        <vt:i4>1955</vt:i4>
      </vt:variant>
      <vt:variant>
        <vt:i4>0</vt:i4>
      </vt:variant>
      <vt:variant>
        <vt:i4>5</vt:i4>
      </vt:variant>
      <vt:variant>
        <vt:lpwstr/>
      </vt:variant>
      <vt:variant>
        <vt:lpwstr>_Toc515601539</vt:lpwstr>
      </vt:variant>
      <vt:variant>
        <vt:i4>1179701</vt:i4>
      </vt:variant>
      <vt:variant>
        <vt:i4>1949</vt:i4>
      </vt:variant>
      <vt:variant>
        <vt:i4>0</vt:i4>
      </vt:variant>
      <vt:variant>
        <vt:i4>5</vt:i4>
      </vt:variant>
      <vt:variant>
        <vt:lpwstr/>
      </vt:variant>
      <vt:variant>
        <vt:lpwstr>_Toc515601538</vt:lpwstr>
      </vt:variant>
      <vt:variant>
        <vt:i4>1179701</vt:i4>
      </vt:variant>
      <vt:variant>
        <vt:i4>1943</vt:i4>
      </vt:variant>
      <vt:variant>
        <vt:i4>0</vt:i4>
      </vt:variant>
      <vt:variant>
        <vt:i4>5</vt:i4>
      </vt:variant>
      <vt:variant>
        <vt:lpwstr/>
      </vt:variant>
      <vt:variant>
        <vt:lpwstr>_Toc515601537</vt:lpwstr>
      </vt:variant>
      <vt:variant>
        <vt:i4>1179701</vt:i4>
      </vt:variant>
      <vt:variant>
        <vt:i4>1937</vt:i4>
      </vt:variant>
      <vt:variant>
        <vt:i4>0</vt:i4>
      </vt:variant>
      <vt:variant>
        <vt:i4>5</vt:i4>
      </vt:variant>
      <vt:variant>
        <vt:lpwstr/>
      </vt:variant>
      <vt:variant>
        <vt:lpwstr>_Toc515601536</vt:lpwstr>
      </vt:variant>
      <vt:variant>
        <vt:i4>1179701</vt:i4>
      </vt:variant>
      <vt:variant>
        <vt:i4>1931</vt:i4>
      </vt:variant>
      <vt:variant>
        <vt:i4>0</vt:i4>
      </vt:variant>
      <vt:variant>
        <vt:i4>5</vt:i4>
      </vt:variant>
      <vt:variant>
        <vt:lpwstr/>
      </vt:variant>
      <vt:variant>
        <vt:lpwstr>_Toc515601535</vt:lpwstr>
      </vt:variant>
      <vt:variant>
        <vt:i4>1179701</vt:i4>
      </vt:variant>
      <vt:variant>
        <vt:i4>1925</vt:i4>
      </vt:variant>
      <vt:variant>
        <vt:i4>0</vt:i4>
      </vt:variant>
      <vt:variant>
        <vt:i4>5</vt:i4>
      </vt:variant>
      <vt:variant>
        <vt:lpwstr/>
      </vt:variant>
      <vt:variant>
        <vt:lpwstr>_Toc515601534</vt:lpwstr>
      </vt:variant>
      <vt:variant>
        <vt:i4>1179701</vt:i4>
      </vt:variant>
      <vt:variant>
        <vt:i4>1919</vt:i4>
      </vt:variant>
      <vt:variant>
        <vt:i4>0</vt:i4>
      </vt:variant>
      <vt:variant>
        <vt:i4>5</vt:i4>
      </vt:variant>
      <vt:variant>
        <vt:lpwstr/>
      </vt:variant>
      <vt:variant>
        <vt:lpwstr>_Toc515601533</vt:lpwstr>
      </vt:variant>
      <vt:variant>
        <vt:i4>1179701</vt:i4>
      </vt:variant>
      <vt:variant>
        <vt:i4>1913</vt:i4>
      </vt:variant>
      <vt:variant>
        <vt:i4>0</vt:i4>
      </vt:variant>
      <vt:variant>
        <vt:i4>5</vt:i4>
      </vt:variant>
      <vt:variant>
        <vt:lpwstr/>
      </vt:variant>
      <vt:variant>
        <vt:lpwstr>_Toc515601532</vt:lpwstr>
      </vt:variant>
      <vt:variant>
        <vt:i4>1179701</vt:i4>
      </vt:variant>
      <vt:variant>
        <vt:i4>1907</vt:i4>
      </vt:variant>
      <vt:variant>
        <vt:i4>0</vt:i4>
      </vt:variant>
      <vt:variant>
        <vt:i4>5</vt:i4>
      </vt:variant>
      <vt:variant>
        <vt:lpwstr/>
      </vt:variant>
      <vt:variant>
        <vt:lpwstr>_Toc515601531</vt:lpwstr>
      </vt:variant>
      <vt:variant>
        <vt:i4>1179701</vt:i4>
      </vt:variant>
      <vt:variant>
        <vt:i4>1901</vt:i4>
      </vt:variant>
      <vt:variant>
        <vt:i4>0</vt:i4>
      </vt:variant>
      <vt:variant>
        <vt:i4>5</vt:i4>
      </vt:variant>
      <vt:variant>
        <vt:lpwstr/>
      </vt:variant>
      <vt:variant>
        <vt:lpwstr>_Toc515601530</vt:lpwstr>
      </vt:variant>
      <vt:variant>
        <vt:i4>1245237</vt:i4>
      </vt:variant>
      <vt:variant>
        <vt:i4>1895</vt:i4>
      </vt:variant>
      <vt:variant>
        <vt:i4>0</vt:i4>
      </vt:variant>
      <vt:variant>
        <vt:i4>5</vt:i4>
      </vt:variant>
      <vt:variant>
        <vt:lpwstr/>
      </vt:variant>
      <vt:variant>
        <vt:lpwstr>_Toc515601529</vt:lpwstr>
      </vt:variant>
      <vt:variant>
        <vt:i4>1245237</vt:i4>
      </vt:variant>
      <vt:variant>
        <vt:i4>1889</vt:i4>
      </vt:variant>
      <vt:variant>
        <vt:i4>0</vt:i4>
      </vt:variant>
      <vt:variant>
        <vt:i4>5</vt:i4>
      </vt:variant>
      <vt:variant>
        <vt:lpwstr/>
      </vt:variant>
      <vt:variant>
        <vt:lpwstr>_Toc515601528</vt:lpwstr>
      </vt:variant>
      <vt:variant>
        <vt:i4>1245237</vt:i4>
      </vt:variant>
      <vt:variant>
        <vt:i4>1883</vt:i4>
      </vt:variant>
      <vt:variant>
        <vt:i4>0</vt:i4>
      </vt:variant>
      <vt:variant>
        <vt:i4>5</vt:i4>
      </vt:variant>
      <vt:variant>
        <vt:lpwstr/>
      </vt:variant>
      <vt:variant>
        <vt:lpwstr>_Toc515601527</vt:lpwstr>
      </vt:variant>
      <vt:variant>
        <vt:i4>1245237</vt:i4>
      </vt:variant>
      <vt:variant>
        <vt:i4>1877</vt:i4>
      </vt:variant>
      <vt:variant>
        <vt:i4>0</vt:i4>
      </vt:variant>
      <vt:variant>
        <vt:i4>5</vt:i4>
      </vt:variant>
      <vt:variant>
        <vt:lpwstr/>
      </vt:variant>
      <vt:variant>
        <vt:lpwstr>_Toc515601526</vt:lpwstr>
      </vt:variant>
      <vt:variant>
        <vt:i4>1245237</vt:i4>
      </vt:variant>
      <vt:variant>
        <vt:i4>1871</vt:i4>
      </vt:variant>
      <vt:variant>
        <vt:i4>0</vt:i4>
      </vt:variant>
      <vt:variant>
        <vt:i4>5</vt:i4>
      </vt:variant>
      <vt:variant>
        <vt:lpwstr/>
      </vt:variant>
      <vt:variant>
        <vt:lpwstr>_Toc515601525</vt:lpwstr>
      </vt:variant>
      <vt:variant>
        <vt:i4>1245237</vt:i4>
      </vt:variant>
      <vt:variant>
        <vt:i4>1865</vt:i4>
      </vt:variant>
      <vt:variant>
        <vt:i4>0</vt:i4>
      </vt:variant>
      <vt:variant>
        <vt:i4>5</vt:i4>
      </vt:variant>
      <vt:variant>
        <vt:lpwstr/>
      </vt:variant>
      <vt:variant>
        <vt:lpwstr>_Toc515601524</vt:lpwstr>
      </vt:variant>
      <vt:variant>
        <vt:i4>1245237</vt:i4>
      </vt:variant>
      <vt:variant>
        <vt:i4>1859</vt:i4>
      </vt:variant>
      <vt:variant>
        <vt:i4>0</vt:i4>
      </vt:variant>
      <vt:variant>
        <vt:i4>5</vt:i4>
      </vt:variant>
      <vt:variant>
        <vt:lpwstr/>
      </vt:variant>
      <vt:variant>
        <vt:lpwstr>_Toc515601523</vt:lpwstr>
      </vt:variant>
      <vt:variant>
        <vt:i4>1245237</vt:i4>
      </vt:variant>
      <vt:variant>
        <vt:i4>1853</vt:i4>
      </vt:variant>
      <vt:variant>
        <vt:i4>0</vt:i4>
      </vt:variant>
      <vt:variant>
        <vt:i4>5</vt:i4>
      </vt:variant>
      <vt:variant>
        <vt:lpwstr/>
      </vt:variant>
      <vt:variant>
        <vt:lpwstr>_Toc515601522</vt:lpwstr>
      </vt:variant>
      <vt:variant>
        <vt:i4>1245237</vt:i4>
      </vt:variant>
      <vt:variant>
        <vt:i4>1847</vt:i4>
      </vt:variant>
      <vt:variant>
        <vt:i4>0</vt:i4>
      </vt:variant>
      <vt:variant>
        <vt:i4>5</vt:i4>
      </vt:variant>
      <vt:variant>
        <vt:lpwstr/>
      </vt:variant>
      <vt:variant>
        <vt:lpwstr>_Toc515601521</vt:lpwstr>
      </vt:variant>
      <vt:variant>
        <vt:i4>1245237</vt:i4>
      </vt:variant>
      <vt:variant>
        <vt:i4>1841</vt:i4>
      </vt:variant>
      <vt:variant>
        <vt:i4>0</vt:i4>
      </vt:variant>
      <vt:variant>
        <vt:i4>5</vt:i4>
      </vt:variant>
      <vt:variant>
        <vt:lpwstr/>
      </vt:variant>
      <vt:variant>
        <vt:lpwstr>_Toc515601520</vt:lpwstr>
      </vt:variant>
      <vt:variant>
        <vt:i4>1048629</vt:i4>
      </vt:variant>
      <vt:variant>
        <vt:i4>1835</vt:i4>
      </vt:variant>
      <vt:variant>
        <vt:i4>0</vt:i4>
      </vt:variant>
      <vt:variant>
        <vt:i4>5</vt:i4>
      </vt:variant>
      <vt:variant>
        <vt:lpwstr/>
      </vt:variant>
      <vt:variant>
        <vt:lpwstr>_Toc515601519</vt:lpwstr>
      </vt:variant>
      <vt:variant>
        <vt:i4>1048629</vt:i4>
      </vt:variant>
      <vt:variant>
        <vt:i4>1829</vt:i4>
      </vt:variant>
      <vt:variant>
        <vt:i4>0</vt:i4>
      </vt:variant>
      <vt:variant>
        <vt:i4>5</vt:i4>
      </vt:variant>
      <vt:variant>
        <vt:lpwstr/>
      </vt:variant>
      <vt:variant>
        <vt:lpwstr>_Toc515601518</vt:lpwstr>
      </vt:variant>
      <vt:variant>
        <vt:i4>1048629</vt:i4>
      </vt:variant>
      <vt:variant>
        <vt:i4>1823</vt:i4>
      </vt:variant>
      <vt:variant>
        <vt:i4>0</vt:i4>
      </vt:variant>
      <vt:variant>
        <vt:i4>5</vt:i4>
      </vt:variant>
      <vt:variant>
        <vt:lpwstr/>
      </vt:variant>
      <vt:variant>
        <vt:lpwstr>_Toc515601517</vt:lpwstr>
      </vt:variant>
      <vt:variant>
        <vt:i4>1048629</vt:i4>
      </vt:variant>
      <vt:variant>
        <vt:i4>1817</vt:i4>
      </vt:variant>
      <vt:variant>
        <vt:i4>0</vt:i4>
      </vt:variant>
      <vt:variant>
        <vt:i4>5</vt:i4>
      </vt:variant>
      <vt:variant>
        <vt:lpwstr/>
      </vt:variant>
      <vt:variant>
        <vt:lpwstr>_Toc515601516</vt:lpwstr>
      </vt:variant>
      <vt:variant>
        <vt:i4>1048629</vt:i4>
      </vt:variant>
      <vt:variant>
        <vt:i4>1811</vt:i4>
      </vt:variant>
      <vt:variant>
        <vt:i4>0</vt:i4>
      </vt:variant>
      <vt:variant>
        <vt:i4>5</vt:i4>
      </vt:variant>
      <vt:variant>
        <vt:lpwstr/>
      </vt:variant>
      <vt:variant>
        <vt:lpwstr>_Toc515601515</vt:lpwstr>
      </vt:variant>
      <vt:variant>
        <vt:i4>1048629</vt:i4>
      </vt:variant>
      <vt:variant>
        <vt:i4>1805</vt:i4>
      </vt:variant>
      <vt:variant>
        <vt:i4>0</vt:i4>
      </vt:variant>
      <vt:variant>
        <vt:i4>5</vt:i4>
      </vt:variant>
      <vt:variant>
        <vt:lpwstr/>
      </vt:variant>
      <vt:variant>
        <vt:lpwstr>_Toc515601514</vt:lpwstr>
      </vt:variant>
      <vt:variant>
        <vt:i4>1048629</vt:i4>
      </vt:variant>
      <vt:variant>
        <vt:i4>1799</vt:i4>
      </vt:variant>
      <vt:variant>
        <vt:i4>0</vt:i4>
      </vt:variant>
      <vt:variant>
        <vt:i4>5</vt:i4>
      </vt:variant>
      <vt:variant>
        <vt:lpwstr/>
      </vt:variant>
      <vt:variant>
        <vt:lpwstr>_Toc515601513</vt:lpwstr>
      </vt:variant>
      <vt:variant>
        <vt:i4>1048629</vt:i4>
      </vt:variant>
      <vt:variant>
        <vt:i4>1793</vt:i4>
      </vt:variant>
      <vt:variant>
        <vt:i4>0</vt:i4>
      </vt:variant>
      <vt:variant>
        <vt:i4>5</vt:i4>
      </vt:variant>
      <vt:variant>
        <vt:lpwstr/>
      </vt:variant>
      <vt:variant>
        <vt:lpwstr>_Toc515601512</vt:lpwstr>
      </vt:variant>
      <vt:variant>
        <vt:i4>1048629</vt:i4>
      </vt:variant>
      <vt:variant>
        <vt:i4>1787</vt:i4>
      </vt:variant>
      <vt:variant>
        <vt:i4>0</vt:i4>
      </vt:variant>
      <vt:variant>
        <vt:i4>5</vt:i4>
      </vt:variant>
      <vt:variant>
        <vt:lpwstr/>
      </vt:variant>
      <vt:variant>
        <vt:lpwstr>_Toc515601511</vt:lpwstr>
      </vt:variant>
      <vt:variant>
        <vt:i4>1048629</vt:i4>
      </vt:variant>
      <vt:variant>
        <vt:i4>1781</vt:i4>
      </vt:variant>
      <vt:variant>
        <vt:i4>0</vt:i4>
      </vt:variant>
      <vt:variant>
        <vt:i4>5</vt:i4>
      </vt:variant>
      <vt:variant>
        <vt:lpwstr/>
      </vt:variant>
      <vt:variant>
        <vt:lpwstr>_Toc515601510</vt:lpwstr>
      </vt:variant>
      <vt:variant>
        <vt:i4>1114165</vt:i4>
      </vt:variant>
      <vt:variant>
        <vt:i4>1775</vt:i4>
      </vt:variant>
      <vt:variant>
        <vt:i4>0</vt:i4>
      </vt:variant>
      <vt:variant>
        <vt:i4>5</vt:i4>
      </vt:variant>
      <vt:variant>
        <vt:lpwstr/>
      </vt:variant>
      <vt:variant>
        <vt:lpwstr>_Toc515601509</vt:lpwstr>
      </vt:variant>
      <vt:variant>
        <vt:i4>1114165</vt:i4>
      </vt:variant>
      <vt:variant>
        <vt:i4>1769</vt:i4>
      </vt:variant>
      <vt:variant>
        <vt:i4>0</vt:i4>
      </vt:variant>
      <vt:variant>
        <vt:i4>5</vt:i4>
      </vt:variant>
      <vt:variant>
        <vt:lpwstr/>
      </vt:variant>
      <vt:variant>
        <vt:lpwstr>_Toc515601508</vt:lpwstr>
      </vt:variant>
      <vt:variant>
        <vt:i4>1114165</vt:i4>
      </vt:variant>
      <vt:variant>
        <vt:i4>1763</vt:i4>
      </vt:variant>
      <vt:variant>
        <vt:i4>0</vt:i4>
      </vt:variant>
      <vt:variant>
        <vt:i4>5</vt:i4>
      </vt:variant>
      <vt:variant>
        <vt:lpwstr/>
      </vt:variant>
      <vt:variant>
        <vt:lpwstr>_Toc515601507</vt:lpwstr>
      </vt:variant>
      <vt:variant>
        <vt:i4>1114165</vt:i4>
      </vt:variant>
      <vt:variant>
        <vt:i4>1757</vt:i4>
      </vt:variant>
      <vt:variant>
        <vt:i4>0</vt:i4>
      </vt:variant>
      <vt:variant>
        <vt:i4>5</vt:i4>
      </vt:variant>
      <vt:variant>
        <vt:lpwstr/>
      </vt:variant>
      <vt:variant>
        <vt:lpwstr>_Toc515601506</vt:lpwstr>
      </vt:variant>
      <vt:variant>
        <vt:i4>1114165</vt:i4>
      </vt:variant>
      <vt:variant>
        <vt:i4>1751</vt:i4>
      </vt:variant>
      <vt:variant>
        <vt:i4>0</vt:i4>
      </vt:variant>
      <vt:variant>
        <vt:i4>5</vt:i4>
      </vt:variant>
      <vt:variant>
        <vt:lpwstr/>
      </vt:variant>
      <vt:variant>
        <vt:lpwstr>_Toc515601505</vt:lpwstr>
      </vt:variant>
      <vt:variant>
        <vt:i4>1114165</vt:i4>
      </vt:variant>
      <vt:variant>
        <vt:i4>1745</vt:i4>
      </vt:variant>
      <vt:variant>
        <vt:i4>0</vt:i4>
      </vt:variant>
      <vt:variant>
        <vt:i4>5</vt:i4>
      </vt:variant>
      <vt:variant>
        <vt:lpwstr/>
      </vt:variant>
      <vt:variant>
        <vt:lpwstr>_Toc515601504</vt:lpwstr>
      </vt:variant>
      <vt:variant>
        <vt:i4>1114165</vt:i4>
      </vt:variant>
      <vt:variant>
        <vt:i4>1739</vt:i4>
      </vt:variant>
      <vt:variant>
        <vt:i4>0</vt:i4>
      </vt:variant>
      <vt:variant>
        <vt:i4>5</vt:i4>
      </vt:variant>
      <vt:variant>
        <vt:lpwstr/>
      </vt:variant>
      <vt:variant>
        <vt:lpwstr>_Toc515601503</vt:lpwstr>
      </vt:variant>
      <vt:variant>
        <vt:i4>1114165</vt:i4>
      </vt:variant>
      <vt:variant>
        <vt:i4>1733</vt:i4>
      </vt:variant>
      <vt:variant>
        <vt:i4>0</vt:i4>
      </vt:variant>
      <vt:variant>
        <vt:i4>5</vt:i4>
      </vt:variant>
      <vt:variant>
        <vt:lpwstr/>
      </vt:variant>
      <vt:variant>
        <vt:lpwstr>_Toc515601502</vt:lpwstr>
      </vt:variant>
      <vt:variant>
        <vt:i4>1114165</vt:i4>
      </vt:variant>
      <vt:variant>
        <vt:i4>1727</vt:i4>
      </vt:variant>
      <vt:variant>
        <vt:i4>0</vt:i4>
      </vt:variant>
      <vt:variant>
        <vt:i4>5</vt:i4>
      </vt:variant>
      <vt:variant>
        <vt:lpwstr/>
      </vt:variant>
      <vt:variant>
        <vt:lpwstr>_Toc515601501</vt:lpwstr>
      </vt:variant>
      <vt:variant>
        <vt:i4>1114165</vt:i4>
      </vt:variant>
      <vt:variant>
        <vt:i4>1721</vt:i4>
      </vt:variant>
      <vt:variant>
        <vt:i4>0</vt:i4>
      </vt:variant>
      <vt:variant>
        <vt:i4>5</vt:i4>
      </vt:variant>
      <vt:variant>
        <vt:lpwstr/>
      </vt:variant>
      <vt:variant>
        <vt:lpwstr>_Toc515601500</vt:lpwstr>
      </vt:variant>
      <vt:variant>
        <vt:i4>1572916</vt:i4>
      </vt:variant>
      <vt:variant>
        <vt:i4>1715</vt:i4>
      </vt:variant>
      <vt:variant>
        <vt:i4>0</vt:i4>
      </vt:variant>
      <vt:variant>
        <vt:i4>5</vt:i4>
      </vt:variant>
      <vt:variant>
        <vt:lpwstr/>
      </vt:variant>
      <vt:variant>
        <vt:lpwstr>_Toc515601499</vt:lpwstr>
      </vt:variant>
      <vt:variant>
        <vt:i4>1572916</vt:i4>
      </vt:variant>
      <vt:variant>
        <vt:i4>1709</vt:i4>
      </vt:variant>
      <vt:variant>
        <vt:i4>0</vt:i4>
      </vt:variant>
      <vt:variant>
        <vt:i4>5</vt:i4>
      </vt:variant>
      <vt:variant>
        <vt:lpwstr/>
      </vt:variant>
      <vt:variant>
        <vt:lpwstr>_Toc515601498</vt:lpwstr>
      </vt:variant>
      <vt:variant>
        <vt:i4>1572916</vt:i4>
      </vt:variant>
      <vt:variant>
        <vt:i4>1703</vt:i4>
      </vt:variant>
      <vt:variant>
        <vt:i4>0</vt:i4>
      </vt:variant>
      <vt:variant>
        <vt:i4>5</vt:i4>
      </vt:variant>
      <vt:variant>
        <vt:lpwstr/>
      </vt:variant>
      <vt:variant>
        <vt:lpwstr>_Toc515601497</vt:lpwstr>
      </vt:variant>
      <vt:variant>
        <vt:i4>1572916</vt:i4>
      </vt:variant>
      <vt:variant>
        <vt:i4>1697</vt:i4>
      </vt:variant>
      <vt:variant>
        <vt:i4>0</vt:i4>
      </vt:variant>
      <vt:variant>
        <vt:i4>5</vt:i4>
      </vt:variant>
      <vt:variant>
        <vt:lpwstr/>
      </vt:variant>
      <vt:variant>
        <vt:lpwstr>_Toc515601496</vt:lpwstr>
      </vt:variant>
      <vt:variant>
        <vt:i4>1572916</vt:i4>
      </vt:variant>
      <vt:variant>
        <vt:i4>1691</vt:i4>
      </vt:variant>
      <vt:variant>
        <vt:i4>0</vt:i4>
      </vt:variant>
      <vt:variant>
        <vt:i4>5</vt:i4>
      </vt:variant>
      <vt:variant>
        <vt:lpwstr/>
      </vt:variant>
      <vt:variant>
        <vt:lpwstr>_Toc515601495</vt:lpwstr>
      </vt:variant>
      <vt:variant>
        <vt:i4>1572916</vt:i4>
      </vt:variant>
      <vt:variant>
        <vt:i4>1685</vt:i4>
      </vt:variant>
      <vt:variant>
        <vt:i4>0</vt:i4>
      </vt:variant>
      <vt:variant>
        <vt:i4>5</vt:i4>
      </vt:variant>
      <vt:variant>
        <vt:lpwstr/>
      </vt:variant>
      <vt:variant>
        <vt:lpwstr>_Toc515601494</vt:lpwstr>
      </vt:variant>
      <vt:variant>
        <vt:i4>1572916</vt:i4>
      </vt:variant>
      <vt:variant>
        <vt:i4>1679</vt:i4>
      </vt:variant>
      <vt:variant>
        <vt:i4>0</vt:i4>
      </vt:variant>
      <vt:variant>
        <vt:i4>5</vt:i4>
      </vt:variant>
      <vt:variant>
        <vt:lpwstr/>
      </vt:variant>
      <vt:variant>
        <vt:lpwstr>_Toc515601493</vt:lpwstr>
      </vt:variant>
      <vt:variant>
        <vt:i4>1572916</vt:i4>
      </vt:variant>
      <vt:variant>
        <vt:i4>1673</vt:i4>
      </vt:variant>
      <vt:variant>
        <vt:i4>0</vt:i4>
      </vt:variant>
      <vt:variant>
        <vt:i4>5</vt:i4>
      </vt:variant>
      <vt:variant>
        <vt:lpwstr/>
      </vt:variant>
      <vt:variant>
        <vt:lpwstr>_Toc515601492</vt:lpwstr>
      </vt:variant>
      <vt:variant>
        <vt:i4>1572916</vt:i4>
      </vt:variant>
      <vt:variant>
        <vt:i4>1667</vt:i4>
      </vt:variant>
      <vt:variant>
        <vt:i4>0</vt:i4>
      </vt:variant>
      <vt:variant>
        <vt:i4>5</vt:i4>
      </vt:variant>
      <vt:variant>
        <vt:lpwstr/>
      </vt:variant>
      <vt:variant>
        <vt:lpwstr>_Toc515601491</vt:lpwstr>
      </vt:variant>
      <vt:variant>
        <vt:i4>1572916</vt:i4>
      </vt:variant>
      <vt:variant>
        <vt:i4>1661</vt:i4>
      </vt:variant>
      <vt:variant>
        <vt:i4>0</vt:i4>
      </vt:variant>
      <vt:variant>
        <vt:i4>5</vt:i4>
      </vt:variant>
      <vt:variant>
        <vt:lpwstr/>
      </vt:variant>
      <vt:variant>
        <vt:lpwstr>_Toc515601490</vt:lpwstr>
      </vt:variant>
      <vt:variant>
        <vt:i4>1638452</vt:i4>
      </vt:variant>
      <vt:variant>
        <vt:i4>1655</vt:i4>
      </vt:variant>
      <vt:variant>
        <vt:i4>0</vt:i4>
      </vt:variant>
      <vt:variant>
        <vt:i4>5</vt:i4>
      </vt:variant>
      <vt:variant>
        <vt:lpwstr/>
      </vt:variant>
      <vt:variant>
        <vt:lpwstr>_Toc515601489</vt:lpwstr>
      </vt:variant>
      <vt:variant>
        <vt:i4>1638452</vt:i4>
      </vt:variant>
      <vt:variant>
        <vt:i4>1649</vt:i4>
      </vt:variant>
      <vt:variant>
        <vt:i4>0</vt:i4>
      </vt:variant>
      <vt:variant>
        <vt:i4>5</vt:i4>
      </vt:variant>
      <vt:variant>
        <vt:lpwstr/>
      </vt:variant>
      <vt:variant>
        <vt:lpwstr>_Toc515601488</vt:lpwstr>
      </vt:variant>
      <vt:variant>
        <vt:i4>1638452</vt:i4>
      </vt:variant>
      <vt:variant>
        <vt:i4>1643</vt:i4>
      </vt:variant>
      <vt:variant>
        <vt:i4>0</vt:i4>
      </vt:variant>
      <vt:variant>
        <vt:i4>5</vt:i4>
      </vt:variant>
      <vt:variant>
        <vt:lpwstr/>
      </vt:variant>
      <vt:variant>
        <vt:lpwstr>_Toc515601487</vt:lpwstr>
      </vt:variant>
      <vt:variant>
        <vt:i4>1638452</vt:i4>
      </vt:variant>
      <vt:variant>
        <vt:i4>1637</vt:i4>
      </vt:variant>
      <vt:variant>
        <vt:i4>0</vt:i4>
      </vt:variant>
      <vt:variant>
        <vt:i4>5</vt:i4>
      </vt:variant>
      <vt:variant>
        <vt:lpwstr/>
      </vt:variant>
      <vt:variant>
        <vt:lpwstr>_Toc515601486</vt:lpwstr>
      </vt:variant>
      <vt:variant>
        <vt:i4>1638452</vt:i4>
      </vt:variant>
      <vt:variant>
        <vt:i4>1631</vt:i4>
      </vt:variant>
      <vt:variant>
        <vt:i4>0</vt:i4>
      </vt:variant>
      <vt:variant>
        <vt:i4>5</vt:i4>
      </vt:variant>
      <vt:variant>
        <vt:lpwstr/>
      </vt:variant>
      <vt:variant>
        <vt:lpwstr>_Toc515601485</vt:lpwstr>
      </vt:variant>
      <vt:variant>
        <vt:i4>1638452</vt:i4>
      </vt:variant>
      <vt:variant>
        <vt:i4>1625</vt:i4>
      </vt:variant>
      <vt:variant>
        <vt:i4>0</vt:i4>
      </vt:variant>
      <vt:variant>
        <vt:i4>5</vt:i4>
      </vt:variant>
      <vt:variant>
        <vt:lpwstr/>
      </vt:variant>
      <vt:variant>
        <vt:lpwstr>_Toc515601484</vt:lpwstr>
      </vt:variant>
      <vt:variant>
        <vt:i4>1638452</vt:i4>
      </vt:variant>
      <vt:variant>
        <vt:i4>1619</vt:i4>
      </vt:variant>
      <vt:variant>
        <vt:i4>0</vt:i4>
      </vt:variant>
      <vt:variant>
        <vt:i4>5</vt:i4>
      </vt:variant>
      <vt:variant>
        <vt:lpwstr/>
      </vt:variant>
      <vt:variant>
        <vt:lpwstr>_Toc515601483</vt:lpwstr>
      </vt:variant>
      <vt:variant>
        <vt:i4>1638452</vt:i4>
      </vt:variant>
      <vt:variant>
        <vt:i4>1613</vt:i4>
      </vt:variant>
      <vt:variant>
        <vt:i4>0</vt:i4>
      </vt:variant>
      <vt:variant>
        <vt:i4>5</vt:i4>
      </vt:variant>
      <vt:variant>
        <vt:lpwstr/>
      </vt:variant>
      <vt:variant>
        <vt:lpwstr>_Toc515601482</vt:lpwstr>
      </vt:variant>
      <vt:variant>
        <vt:i4>1638452</vt:i4>
      </vt:variant>
      <vt:variant>
        <vt:i4>1607</vt:i4>
      </vt:variant>
      <vt:variant>
        <vt:i4>0</vt:i4>
      </vt:variant>
      <vt:variant>
        <vt:i4>5</vt:i4>
      </vt:variant>
      <vt:variant>
        <vt:lpwstr/>
      </vt:variant>
      <vt:variant>
        <vt:lpwstr>_Toc515601481</vt:lpwstr>
      </vt:variant>
      <vt:variant>
        <vt:i4>1638452</vt:i4>
      </vt:variant>
      <vt:variant>
        <vt:i4>1601</vt:i4>
      </vt:variant>
      <vt:variant>
        <vt:i4>0</vt:i4>
      </vt:variant>
      <vt:variant>
        <vt:i4>5</vt:i4>
      </vt:variant>
      <vt:variant>
        <vt:lpwstr/>
      </vt:variant>
      <vt:variant>
        <vt:lpwstr>_Toc515601480</vt:lpwstr>
      </vt:variant>
      <vt:variant>
        <vt:i4>1441844</vt:i4>
      </vt:variant>
      <vt:variant>
        <vt:i4>1595</vt:i4>
      </vt:variant>
      <vt:variant>
        <vt:i4>0</vt:i4>
      </vt:variant>
      <vt:variant>
        <vt:i4>5</vt:i4>
      </vt:variant>
      <vt:variant>
        <vt:lpwstr/>
      </vt:variant>
      <vt:variant>
        <vt:lpwstr>_Toc515601479</vt:lpwstr>
      </vt:variant>
      <vt:variant>
        <vt:i4>1441844</vt:i4>
      </vt:variant>
      <vt:variant>
        <vt:i4>1589</vt:i4>
      </vt:variant>
      <vt:variant>
        <vt:i4>0</vt:i4>
      </vt:variant>
      <vt:variant>
        <vt:i4>5</vt:i4>
      </vt:variant>
      <vt:variant>
        <vt:lpwstr/>
      </vt:variant>
      <vt:variant>
        <vt:lpwstr>_Toc515601478</vt:lpwstr>
      </vt:variant>
      <vt:variant>
        <vt:i4>1441844</vt:i4>
      </vt:variant>
      <vt:variant>
        <vt:i4>1583</vt:i4>
      </vt:variant>
      <vt:variant>
        <vt:i4>0</vt:i4>
      </vt:variant>
      <vt:variant>
        <vt:i4>5</vt:i4>
      </vt:variant>
      <vt:variant>
        <vt:lpwstr/>
      </vt:variant>
      <vt:variant>
        <vt:lpwstr>_Toc515601477</vt:lpwstr>
      </vt:variant>
      <vt:variant>
        <vt:i4>1441844</vt:i4>
      </vt:variant>
      <vt:variant>
        <vt:i4>1577</vt:i4>
      </vt:variant>
      <vt:variant>
        <vt:i4>0</vt:i4>
      </vt:variant>
      <vt:variant>
        <vt:i4>5</vt:i4>
      </vt:variant>
      <vt:variant>
        <vt:lpwstr/>
      </vt:variant>
      <vt:variant>
        <vt:lpwstr>_Toc515601476</vt:lpwstr>
      </vt:variant>
      <vt:variant>
        <vt:i4>1441844</vt:i4>
      </vt:variant>
      <vt:variant>
        <vt:i4>1571</vt:i4>
      </vt:variant>
      <vt:variant>
        <vt:i4>0</vt:i4>
      </vt:variant>
      <vt:variant>
        <vt:i4>5</vt:i4>
      </vt:variant>
      <vt:variant>
        <vt:lpwstr/>
      </vt:variant>
      <vt:variant>
        <vt:lpwstr>_Toc515601475</vt:lpwstr>
      </vt:variant>
      <vt:variant>
        <vt:i4>1441844</vt:i4>
      </vt:variant>
      <vt:variant>
        <vt:i4>1565</vt:i4>
      </vt:variant>
      <vt:variant>
        <vt:i4>0</vt:i4>
      </vt:variant>
      <vt:variant>
        <vt:i4>5</vt:i4>
      </vt:variant>
      <vt:variant>
        <vt:lpwstr/>
      </vt:variant>
      <vt:variant>
        <vt:lpwstr>_Toc515601474</vt:lpwstr>
      </vt:variant>
      <vt:variant>
        <vt:i4>1441844</vt:i4>
      </vt:variant>
      <vt:variant>
        <vt:i4>1559</vt:i4>
      </vt:variant>
      <vt:variant>
        <vt:i4>0</vt:i4>
      </vt:variant>
      <vt:variant>
        <vt:i4>5</vt:i4>
      </vt:variant>
      <vt:variant>
        <vt:lpwstr/>
      </vt:variant>
      <vt:variant>
        <vt:lpwstr>_Toc515601473</vt:lpwstr>
      </vt:variant>
      <vt:variant>
        <vt:i4>1441844</vt:i4>
      </vt:variant>
      <vt:variant>
        <vt:i4>1553</vt:i4>
      </vt:variant>
      <vt:variant>
        <vt:i4>0</vt:i4>
      </vt:variant>
      <vt:variant>
        <vt:i4>5</vt:i4>
      </vt:variant>
      <vt:variant>
        <vt:lpwstr/>
      </vt:variant>
      <vt:variant>
        <vt:lpwstr>_Toc515601472</vt:lpwstr>
      </vt:variant>
      <vt:variant>
        <vt:i4>1441844</vt:i4>
      </vt:variant>
      <vt:variant>
        <vt:i4>1547</vt:i4>
      </vt:variant>
      <vt:variant>
        <vt:i4>0</vt:i4>
      </vt:variant>
      <vt:variant>
        <vt:i4>5</vt:i4>
      </vt:variant>
      <vt:variant>
        <vt:lpwstr/>
      </vt:variant>
      <vt:variant>
        <vt:lpwstr>_Toc515601471</vt:lpwstr>
      </vt:variant>
      <vt:variant>
        <vt:i4>1441844</vt:i4>
      </vt:variant>
      <vt:variant>
        <vt:i4>1541</vt:i4>
      </vt:variant>
      <vt:variant>
        <vt:i4>0</vt:i4>
      </vt:variant>
      <vt:variant>
        <vt:i4>5</vt:i4>
      </vt:variant>
      <vt:variant>
        <vt:lpwstr/>
      </vt:variant>
      <vt:variant>
        <vt:lpwstr>_Toc515601470</vt:lpwstr>
      </vt:variant>
      <vt:variant>
        <vt:i4>1507380</vt:i4>
      </vt:variant>
      <vt:variant>
        <vt:i4>1535</vt:i4>
      </vt:variant>
      <vt:variant>
        <vt:i4>0</vt:i4>
      </vt:variant>
      <vt:variant>
        <vt:i4>5</vt:i4>
      </vt:variant>
      <vt:variant>
        <vt:lpwstr/>
      </vt:variant>
      <vt:variant>
        <vt:lpwstr>_Toc515601469</vt:lpwstr>
      </vt:variant>
      <vt:variant>
        <vt:i4>1507380</vt:i4>
      </vt:variant>
      <vt:variant>
        <vt:i4>1529</vt:i4>
      </vt:variant>
      <vt:variant>
        <vt:i4>0</vt:i4>
      </vt:variant>
      <vt:variant>
        <vt:i4>5</vt:i4>
      </vt:variant>
      <vt:variant>
        <vt:lpwstr/>
      </vt:variant>
      <vt:variant>
        <vt:lpwstr>_Toc515601468</vt:lpwstr>
      </vt:variant>
      <vt:variant>
        <vt:i4>1507380</vt:i4>
      </vt:variant>
      <vt:variant>
        <vt:i4>1523</vt:i4>
      </vt:variant>
      <vt:variant>
        <vt:i4>0</vt:i4>
      </vt:variant>
      <vt:variant>
        <vt:i4>5</vt:i4>
      </vt:variant>
      <vt:variant>
        <vt:lpwstr/>
      </vt:variant>
      <vt:variant>
        <vt:lpwstr>_Toc515601467</vt:lpwstr>
      </vt:variant>
      <vt:variant>
        <vt:i4>1507380</vt:i4>
      </vt:variant>
      <vt:variant>
        <vt:i4>1517</vt:i4>
      </vt:variant>
      <vt:variant>
        <vt:i4>0</vt:i4>
      </vt:variant>
      <vt:variant>
        <vt:i4>5</vt:i4>
      </vt:variant>
      <vt:variant>
        <vt:lpwstr/>
      </vt:variant>
      <vt:variant>
        <vt:lpwstr>_Toc515601466</vt:lpwstr>
      </vt:variant>
      <vt:variant>
        <vt:i4>1507380</vt:i4>
      </vt:variant>
      <vt:variant>
        <vt:i4>1511</vt:i4>
      </vt:variant>
      <vt:variant>
        <vt:i4>0</vt:i4>
      </vt:variant>
      <vt:variant>
        <vt:i4>5</vt:i4>
      </vt:variant>
      <vt:variant>
        <vt:lpwstr/>
      </vt:variant>
      <vt:variant>
        <vt:lpwstr>_Toc515601465</vt:lpwstr>
      </vt:variant>
      <vt:variant>
        <vt:i4>1507380</vt:i4>
      </vt:variant>
      <vt:variant>
        <vt:i4>1505</vt:i4>
      </vt:variant>
      <vt:variant>
        <vt:i4>0</vt:i4>
      </vt:variant>
      <vt:variant>
        <vt:i4>5</vt:i4>
      </vt:variant>
      <vt:variant>
        <vt:lpwstr/>
      </vt:variant>
      <vt:variant>
        <vt:lpwstr>_Toc515601464</vt:lpwstr>
      </vt:variant>
      <vt:variant>
        <vt:i4>1507380</vt:i4>
      </vt:variant>
      <vt:variant>
        <vt:i4>1499</vt:i4>
      </vt:variant>
      <vt:variant>
        <vt:i4>0</vt:i4>
      </vt:variant>
      <vt:variant>
        <vt:i4>5</vt:i4>
      </vt:variant>
      <vt:variant>
        <vt:lpwstr/>
      </vt:variant>
      <vt:variant>
        <vt:lpwstr>_Toc515601463</vt:lpwstr>
      </vt:variant>
      <vt:variant>
        <vt:i4>1507380</vt:i4>
      </vt:variant>
      <vt:variant>
        <vt:i4>1493</vt:i4>
      </vt:variant>
      <vt:variant>
        <vt:i4>0</vt:i4>
      </vt:variant>
      <vt:variant>
        <vt:i4>5</vt:i4>
      </vt:variant>
      <vt:variant>
        <vt:lpwstr/>
      </vt:variant>
      <vt:variant>
        <vt:lpwstr>_Toc515601462</vt:lpwstr>
      </vt:variant>
      <vt:variant>
        <vt:i4>1507380</vt:i4>
      </vt:variant>
      <vt:variant>
        <vt:i4>1487</vt:i4>
      </vt:variant>
      <vt:variant>
        <vt:i4>0</vt:i4>
      </vt:variant>
      <vt:variant>
        <vt:i4>5</vt:i4>
      </vt:variant>
      <vt:variant>
        <vt:lpwstr/>
      </vt:variant>
      <vt:variant>
        <vt:lpwstr>_Toc515601461</vt:lpwstr>
      </vt:variant>
      <vt:variant>
        <vt:i4>1507380</vt:i4>
      </vt:variant>
      <vt:variant>
        <vt:i4>1481</vt:i4>
      </vt:variant>
      <vt:variant>
        <vt:i4>0</vt:i4>
      </vt:variant>
      <vt:variant>
        <vt:i4>5</vt:i4>
      </vt:variant>
      <vt:variant>
        <vt:lpwstr/>
      </vt:variant>
      <vt:variant>
        <vt:lpwstr>_Toc515601460</vt:lpwstr>
      </vt:variant>
      <vt:variant>
        <vt:i4>1310772</vt:i4>
      </vt:variant>
      <vt:variant>
        <vt:i4>1475</vt:i4>
      </vt:variant>
      <vt:variant>
        <vt:i4>0</vt:i4>
      </vt:variant>
      <vt:variant>
        <vt:i4>5</vt:i4>
      </vt:variant>
      <vt:variant>
        <vt:lpwstr/>
      </vt:variant>
      <vt:variant>
        <vt:lpwstr>_Toc515601459</vt:lpwstr>
      </vt:variant>
      <vt:variant>
        <vt:i4>1310772</vt:i4>
      </vt:variant>
      <vt:variant>
        <vt:i4>1469</vt:i4>
      </vt:variant>
      <vt:variant>
        <vt:i4>0</vt:i4>
      </vt:variant>
      <vt:variant>
        <vt:i4>5</vt:i4>
      </vt:variant>
      <vt:variant>
        <vt:lpwstr/>
      </vt:variant>
      <vt:variant>
        <vt:lpwstr>_Toc515601458</vt:lpwstr>
      </vt:variant>
      <vt:variant>
        <vt:i4>1310772</vt:i4>
      </vt:variant>
      <vt:variant>
        <vt:i4>1463</vt:i4>
      </vt:variant>
      <vt:variant>
        <vt:i4>0</vt:i4>
      </vt:variant>
      <vt:variant>
        <vt:i4>5</vt:i4>
      </vt:variant>
      <vt:variant>
        <vt:lpwstr/>
      </vt:variant>
      <vt:variant>
        <vt:lpwstr>_Toc515601457</vt:lpwstr>
      </vt:variant>
      <vt:variant>
        <vt:i4>1310772</vt:i4>
      </vt:variant>
      <vt:variant>
        <vt:i4>1457</vt:i4>
      </vt:variant>
      <vt:variant>
        <vt:i4>0</vt:i4>
      </vt:variant>
      <vt:variant>
        <vt:i4>5</vt:i4>
      </vt:variant>
      <vt:variant>
        <vt:lpwstr/>
      </vt:variant>
      <vt:variant>
        <vt:lpwstr>_Toc515601456</vt:lpwstr>
      </vt:variant>
      <vt:variant>
        <vt:i4>1310772</vt:i4>
      </vt:variant>
      <vt:variant>
        <vt:i4>1451</vt:i4>
      </vt:variant>
      <vt:variant>
        <vt:i4>0</vt:i4>
      </vt:variant>
      <vt:variant>
        <vt:i4>5</vt:i4>
      </vt:variant>
      <vt:variant>
        <vt:lpwstr/>
      </vt:variant>
      <vt:variant>
        <vt:lpwstr>_Toc515601455</vt:lpwstr>
      </vt:variant>
      <vt:variant>
        <vt:i4>1310772</vt:i4>
      </vt:variant>
      <vt:variant>
        <vt:i4>1445</vt:i4>
      </vt:variant>
      <vt:variant>
        <vt:i4>0</vt:i4>
      </vt:variant>
      <vt:variant>
        <vt:i4>5</vt:i4>
      </vt:variant>
      <vt:variant>
        <vt:lpwstr/>
      </vt:variant>
      <vt:variant>
        <vt:lpwstr>_Toc515601454</vt:lpwstr>
      </vt:variant>
      <vt:variant>
        <vt:i4>1310772</vt:i4>
      </vt:variant>
      <vt:variant>
        <vt:i4>1439</vt:i4>
      </vt:variant>
      <vt:variant>
        <vt:i4>0</vt:i4>
      </vt:variant>
      <vt:variant>
        <vt:i4>5</vt:i4>
      </vt:variant>
      <vt:variant>
        <vt:lpwstr/>
      </vt:variant>
      <vt:variant>
        <vt:lpwstr>_Toc515601453</vt:lpwstr>
      </vt:variant>
      <vt:variant>
        <vt:i4>1310772</vt:i4>
      </vt:variant>
      <vt:variant>
        <vt:i4>1433</vt:i4>
      </vt:variant>
      <vt:variant>
        <vt:i4>0</vt:i4>
      </vt:variant>
      <vt:variant>
        <vt:i4>5</vt:i4>
      </vt:variant>
      <vt:variant>
        <vt:lpwstr/>
      </vt:variant>
      <vt:variant>
        <vt:lpwstr>_Toc515601452</vt:lpwstr>
      </vt:variant>
      <vt:variant>
        <vt:i4>1310772</vt:i4>
      </vt:variant>
      <vt:variant>
        <vt:i4>1427</vt:i4>
      </vt:variant>
      <vt:variant>
        <vt:i4>0</vt:i4>
      </vt:variant>
      <vt:variant>
        <vt:i4>5</vt:i4>
      </vt:variant>
      <vt:variant>
        <vt:lpwstr/>
      </vt:variant>
      <vt:variant>
        <vt:lpwstr>_Toc515601451</vt:lpwstr>
      </vt:variant>
      <vt:variant>
        <vt:i4>1310772</vt:i4>
      </vt:variant>
      <vt:variant>
        <vt:i4>1421</vt:i4>
      </vt:variant>
      <vt:variant>
        <vt:i4>0</vt:i4>
      </vt:variant>
      <vt:variant>
        <vt:i4>5</vt:i4>
      </vt:variant>
      <vt:variant>
        <vt:lpwstr/>
      </vt:variant>
      <vt:variant>
        <vt:lpwstr>_Toc515601450</vt:lpwstr>
      </vt:variant>
      <vt:variant>
        <vt:i4>1376308</vt:i4>
      </vt:variant>
      <vt:variant>
        <vt:i4>1415</vt:i4>
      </vt:variant>
      <vt:variant>
        <vt:i4>0</vt:i4>
      </vt:variant>
      <vt:variant>
        <vt:i4>5</vt:i4>
      </vt:variant>
      <vt:variant>
        <vt:lpwstr/>
      </vt:variant>
      <vt:variant>
        <vt:lpwstr>_Toc515601449</vt:lpwstr>
      </vt:variant>
      <vt:variant>
        <vt:i4>1376308</vt:i4>
      </vt:variant>
      <vt:variant>
        <vt:i4>1409</vt:i4>
      </vt:variant>
      <vt:variant>
        <vt:i4>0</vt:i4>
      </vt:variant>
      <vt:variant>
        <vt:i4>5</vt:i4>
      </vt:variant>
      <vt:variant>
        <vt:lpwstr/>
      </vt:variant>
      <vt:variant>
        <vt:lpwstr>_Toc515601448</vt:lpwstr>
      </vt:variant>
      <vt:variant>
        <vt:i4>1376308</vt:i4>
      </vt:variant>
      <vt:variant>
        <vt:i4>1403</vt:i4>
      </vt:variant>
      <vt:variant>
        <vt:i4>0</vt:i4>
      </vt:variant>
      <vt:variant>
        <vt:i4>5</vt:i4>
      </vt:variant>
      <vt:variant>
        <vt:lpwstr/>
      </vt:variant>
      <vt:variant>
        <vt:lpwstr>_Toc515601447</vt:lpwstr>
      </vt:variant>
      <vt:variant>
        <vt:i4>1376308</vt:i4>
      </vt:variant>
      <vt:variant>
        <vt:i4>1397</vt:i4>
      </vt:variant>
      <vt:variant>
        <vt:i4>0</vt:i4>
      </vt:variant>
      <vt:variant>
        <vt:i4>5</vt:i4>
      </vt:variant>
      <vt:variant>
        <vt:lpwstr/>
      </vt:variant>
      <vt:variant>
        <vt:lpwstr>_Toc515601446</vt:lpwstr>
      </vt:variant>
      <vt:variant>
        <vt:i4>1376308</vt:i4>
      </vt:variant>
      <vt:variant>
        <vt:i4>1391</vt:i4>
      </vt:variant>
      <vt:variant>
        <vt:i4>0</vt:i4>
      </vt:variant>
      <vt:variant>
        <vt:i4>5</vt:i4>
      </vt:variant>
      <vt:variant>
        <vt:lpwstr/>
      </vt:variant>
      <vt:variant>
        <vt:lpwstr>_Toc515601445</vt:lpwstr>
      </vt:variant>
      <vt:variant>
        <vt:i4>1376308</vt:i4>
      </vt:variant>
      <vt:variant>
        <vt:i4>1385</vt:i4>
      </vt:variant>
      <vt:variant>
        <vt:i4>0</vt:i4>
      </vt:variant>
      <vt:variant>
        <vt:i4>5</vt:i4>
      </vt:variant>
      <vt:variant>
        <vt:lpwstr/>
      </vt:variant>
      <vt:variant>
        <vt:lpwstr>_Toc515601444</vt:lpwstr>
      </vt:variant>
      <vt:variant>
        <vt:i4>1376308</vt:i4>
      </vt:variant>
      <vt:variant>
        <vt:i4>1379</vt:i4>
      </vt:variant>
      <vt:variant>
        <vt:i4>0</vt:i4>
      </vt:variant>
      <vt:variant>
        <vt:i4>5</vt:i4>
      </vt:variant>
      <vt:variant>
        <vt:lpwstr/>
      </vt:variant>
      <vt:variant>
        <vt:lpwstr>_Toc515601443</vt:lpwstr>
      </vt:variant>
      <vt:variant>
        <vt:i4>1376308</vt:i4>
      </vt:variant>
      <vt:variant>
        <vt:i4>1373</vt:i4>
      </vt:variant>
      <vt:variant>
        <vt:i4>0</vt:i4>
      </vt:variant>
      <vt:variant>
        <vt:i4>5</vt:i4>
      </vt:variant>
      <vt:variant>
        <vt:lpwstr/>
      </vt:variant>
      <vt:variant>
        <vt:lpwstr>_Toc515601442</vt:lpwstr>
      </vt:variant>
      <vt:variant>
        <vt:i4>1376308</vt:i4>
      </vt:variant>
      <vt:variant>
        <vt:i4>1367</vt:i4>
      </vt:variant>
      <vt:variant>
        <vt:i4>0</vt:i4>
      </vt:variant>
      <vt:variant>
        <vt:i4>5</vt:i4>
      </vt:variant>
      <vt:variant>
        <vt:lpwstr/>
      </vt:variant>
      <vt:variant>
        <vt:lpwstr>_Toc515601441</vt:lpwstr>
      </vt:variant>
      <vt:variant>
        <vt:i4>1376308</vt:i4>
      </vt:variant>
      <vt:variant>
        <vt:i4>1361</vt:i4>
      </vt:variant>
      <vt:variant>
        <vt:i4>0</vt:i4>
      </vt:variant>
      <vt:variant>
        <vt:i4>5</vt:i4>
      </vt:variant>
      <vt:variant>
        <vt:lpwstr/>
      </vt:variant>
      <vt:variant>
        <vt:lpwstr>_Toc515601440</vt:lpwstr>
      </vt:variant>
      <vt:variant>
        <vt:i4>1179700</vt:i4>
      </vt:variant>
      <vt:variant>
        <vt:i4>1355</vt:i4>
      </vt:variant>
      <vt:variant>
        <vt:i4>0</vt:i4>
      </vt:variant>
      <vt:variant>
        <vt:i4>5</vt:i4>
      </vt:variant>
      <vt:variant>
        <vt:lpwstr/>
      </vt:variant>
      <vt:variant>
        <vt:lpwstr>_Toc515601439</vt:lpwstr>
      </vt:variant>
      <vt:variant>
        <vt:i4>1179700</vt:i4>
      </vt:variant>
      <vt:variant>
        <vt:i4>1349</vt:i4>
      </vt:variant>
      <vt:variant>
        <vt:i4>0</vt:i4>
      </vt:variant>
      <vt:variant>
        <vt:i4>5</vt:i4>
      </vt:variant>
      <vt:variant>
        <vt:lpwstr/>
      </vt:variant>
      <vt:variant>
        <vt:lpwstr>_Toc515601438</vt:lpwstr>
      </vt:variant>
      <vt:variant>
        <vt:i4>1179700</vt:i4>
      </vt:variant>
      <vt:variant>
        <vt:i4>1343</vt:i4>
      </vt:variant>
      <vt:variant>
        <vt:i4>0</vt:i4>
      </vt:variant>
      <vt:variant>
        <vt:i4>5</vt:i4>
      </vt:variant>
      <vt:variant>
        <vt:lpwstr/>
      </vt:variant>
      <vt:variant>
        <vt:lpwstr>_Toc515601437</vt:lpwstr>
      </vt:variant>
      <vt:variant>
        <vt:i4>1179700</vt:i4>
      </vt:variant>
      <vt:variant>
        <vt:i4>1337</vt:i4>
      </vt:variant>
      <vt:variant>
        <vt:i4>0</vt:i4>
      </vt:variant>
      <vt:variant>
        <vt:i4>5</vt:i4>
      </vt:variant>
      <vt:variant>
        <vt:lpwstr/>
      </vt:variant>
      <vt:variant>
        <vt:lpwstr>_Toc515601436</vt:lpwstr>
      </vt:variant>
      <vt:variant>
        <vt:i4>1179700</vt:i4>
      </vt:variant>
      <vt:variant>
        <vt:i4>1331</vt:i4>
      </vt:variant>
      <vt:variant>
        <vt:i4>0</vt:i4>
      </vt:variant>
      <vt:variant>
        <vt:i4>5</vt:i4>
      </vt:variant>
      <vt:variant>
        <vt:lpwstr/>
      </vt:variant>
      <vt:variant>
        <vt:lpwstr>_Toc515601435</vt:lpwstr>
      </vt:variant>
      <vt:variant>
        <vt:i4>1179700</vt:i4>
      </vt:variant>
      <vt:variant>
        <vt:i4>1325</vt:i4>
      </vt:variant>
      <vt:variant>
        <vt:i4>0</vt:i4>
      </vt:variant>
      <vt:variant>
        <vt:i4>5</vt:i4>
      </vt:variant>
      <vt:variant>
        <vt:lpwstr/>
      </vt:variant>
      <vt:variant>
        <vt:lpwstr>_Toc515601434</vt:lpwstr>
      </vt:variant>
      <vt:variant>
        <vt:i4>1179700</vt:i4>
      </vt:variant>
      <vt:variant>
        <vt:i4>1319</vt:i4>
      </vt:variant>
      <vt:variant>
        <vt:i4>0</vt:i4>
      </vt:variant>
      <vt:variant>
        <vt:i4>5</vt:i4>
      </vt:variant>
      <vt:variant>
        <vt:lpwstr/>
      </vt:variant>
      <vt:variant>
        <vt:lpwstr>_Toc515601433</vt:lpwstr>
      </vt:variant>
      <vt:variant>
        <vt:i4>1179700</vt:i4>
      </vt:variant>
      <vt:variant>
        <vt:i4>1313</vt:i4>
      </vt:variant>
      <vt:variant>
        <vt:i4>0</vt:i4>
      </vt:variant>
      <vt:variant>
        <vt:i4>5</vt:i4>
      </vt:variant>
      <vt:variant>
        <vt:lpwstr/>
      </vt:variant>
      <vt:variant>
        <vt:lpwstr>_Toc515601432</vt:lpwstr>
      </vt:variant>
      <vt:variant>
        <vt:i4>1179700</vt:i4>
      </vt:variant>
      <vt:variant>
        <vt:i4>1307</vt:i4>
      </vt:variant>
      <vt:variant>
        <vt:i4>0</vt:i4>
      </vt:variant>
      <vt:variant>
        <vt:i4>5</vt:i4>
      </vt:variant>
      <vt:variant>
        <vt:lpwstr/>
      </vt:variant>
      <vt:variant>
        <vt:lpwstr>_Toc515601431</vt:lpwstr>
      </vt:variant>
      <vt:variant>
        <vt:i4>1179700</vt:i4>
      </vt:variant>
      <vt:variant>
        <vt:i4>1301</vt:i4>
      </vt:variant>
      <vt:variant>
        <vt:i4>0</vt:i4>
      </vt:variant>
      <vt:variant>
        <vt:i4>5</vt:i4>
      </vt:variant>
      <vt:variant>
        <vt:lpwstr/>
      </vt:variant>
      <vt:variant>
        <vt:lpwstr>_Toc515601430</vt:lpwstr>
      </vt:variant>
      <vt:variant>
        <vt:i4>1245236</vt:i4>
      </vt:variant>
      <vt:variant>
        <vt:i4>1295</vt:i4>
      </vt:variant>
      <vt:variant>
        <vt:i4>0</vt:i4>
      </vt:variant>
      <vt:variant>
        <vt:i4>5</vt:i4>
      </vt:variant>
      <vt:variant>
        <vt:lpwstr/>
      </vt:variant>
      <vt:variant>
        <vt:lpwstr>_Toc515601429</vt:lpwstr>
      </vt:variant>
      <vt:variant>
        <vt:i4>1245236</vt:i4>
      </vt:variant>
      <vt:variant>
        <vt:i4>1289</vt:i4>
      </vt:variant>
      <vt:variant>
        <vt:i4>0</vt:i4>
      </vt:variant>
      <vt:variant>
        <vt:i4>5</vt:i4>
      </vt:variant>
      <vt:variant>
        <vt:lpwstr/>
      </vt:variant>
      <vt:variant>
        <vt:lpwstr>_Toc515601428</vt:lpwstr>
      </vt:variant>
      <vt:variant>
        <vt:i4>1245236</vt:i4>
      </vt:variant>
      <vt:variant>
        <vt:i4>1283</vt:i4>
      </vt:variant>
      <vt:variant>
        <vt:i4>0</vt:i4>
      </vt:variant>
      <vt:variant>
        <vt:i4>5</vt:i4>
      </vt:variant>
      <vt:variant>
        <vt:lpwstr/>
      </vt:variant>
      <vt:variant>
        <vt:lpwstr>_Toc515601427</vt:lpwstr>
      </vt:variant>
      <vt:variant>
        <vt:i4>1245236</vt:i4>
      </vt:variant>
      <vt:variant>
        <vt:i4>1277</vt:i4>
      </vt:variant>
      <vt:variant>
        <vt:i4>0</vt:i4>
      </vt:variant>
      <vt:variant>
        <vt:i4>5</vt:i4>
      </vt:variant>
      <vt:variant>
        <vt:lpwstr/>
      </vt:variant>
      <vt:variant>
        <vt:lpwstr>_Toc515601426</vt:lpwstr>
      </vt:variant>
      <vt:variant>
        <vt:i4>1245236</vt:i4>
      </vt:variant>
      <vt:variant>
        <vt:i4>1271</vt:i4>
      </vt:variant>
      <vt:variant>
        <vt:i4>0</vt:i4>
      </vt:variant>
      <vt:variant>
        <vt:i4>5</vt:i4>
      </vt:variant>
      <vt:variant>
        <vt:lpwstr/>
      </vt:variant>
      <vt:variant>
        <vt:lpwstr>_Toc515601425</vt:lpwstr>
      </vt:variant>
      <vt:variant>
        <vt:i4>1245236</vt:i4>
      </vt:variant>
      <vt:variant>
        <vt:i4>1265</vt:i4>
      </vt:variant>
      <vt:variant>
        <vt:i4>0</vt:i4>
      </vt:variant>
      <vt:variant>
        <vt:i4>5</vt:i4>
      </vt:variant>
      <vt:variant>
        <vt:lpwstr/>
      </vt:variant>
      <vt:variant>
        <vt:lpwstr>_Toc515601424</vt:lpwstr>
      </vt:variant>
      <vt:variant>
        <vt:i4>1245236</vt:i4>
      </vt:variant>
      <vt:variant>
        <vt:i4>1259</vt:i4>
      </vt:variant>
      <vt:variant>
        <vt:i4>0</vt:i4>
      </vt:variant>
      <vt:variant>
        <vt:i4>5</vt:i4>
      </vt:variant>
      <vt:variant>
        <vt:lpwstr/>
      </vt:variant>
      <vt:variant>
        <vt:lpwstr>_Toc515601423</vt:lpwstr>
      </vt:variant>
      <vt:variant>
        <vt:i4>1245236</vt:i4>
      </vt:variant>
      <vt:variant>
        <vt:i4>1253</vt:i4>
      </vt:variant>
      <vt:variant>
        <vt:i4>0</vt:i4>
      </vt:variant>
      <vt:variant>
        <vt:i4>5</vt:i4>
      </vt:variant>
      <vt:variant>
        <vt:lpwstr/>
      </vt:variant>
      <vt:variant>
        <vt:lpwstr>_Toc515601422</vt:lpwstr>
      </vt:variant>
      <vt:variant>
        <vt:i4>1245236</vt:i4>
      </vt:variant>
      <vt:variant>
        <vt:i4>1247</vt:i4>
      </vt:variant>
      <vt:variant>
        <vt:i4>0</vt:i4>
      </vt:variant>
      <vt:variant>
        <vt:i4>5</vt:i4>
      </vt:variant>
      <vt:variant>
        <vt:lpwstr/>
      </vt:variant>
      <vt:variant>
        <vt:lpwstr>_Toc515601421</vt:lpwstr>
      </vt:variant>
      <vt:variant>
        <vt:i4>1245236</vt:i4>
      </vt:variant>
      <vt:variant>
        <vt:i4>1241</vt:i4>
      </vt:variant>
      <vt:variant>
        <vt:i4>0</vt:i4>
      </vt:variant>
      <vt:variant>
        <vt:i4>5</vt:i4>
      </vt:variant>
      <vt:variant>
        <vt:lpwstr/>
      </vt:variant>
      <vt:variant>
        <vt:lpwstr>_Toc515601420</vt:lpwstr>
      </vt:variant>
      <vt:variant>
        <vt:i4>1048628</vt:i4>
      </vt:variant>
      <vt:variant>
        <vt:i4>1235</vt:i4>
      </vt:variant>
      <vt:variant>
        <vt:i4>0</vt:i4>
      </vt:variant>
      <vt:variant>
        <vt:i4>5</vt:i4>
      </vt:variant>
      <vt:variant>
        <vt:lpwstr/>
      </vt:variant>
      <vt:variant>
        <vt:lpwstr>_Toc515601419</vt:lpwstr>
      </vt:variant>
      <vt:variant>
        <vt:i4>1048628</vt:i4>
      </vt:variant>
      <vt:variant>
        <vt:i4>1229</vt:i4>
      </vt:variant>
      <vt:variant>
        <vt:i4>0</vt:i4>
      </vt:variant>
      <vt:variant>
        <vt:i4>5</vt:i4>
      </vt:variant>
      <vt:variant>
        <vt:lpwstr/>
      </vt:variant>
      <vt:variant>
        <vt:lpwstr>_Toc515601418</vt:lpwstr>
      </vt:variant>
      <vt:variant>
        <vt:i4>1048628</vt:i4>
      </vt:variant>
      <vt:variant>
        <vt:i4>1223</vt:i4>
      </vt:variant>
      <vt:variant>
        <vt:i4>0</vt:i4>
      </vt:variant>
      <vt:variant>
        <vt:i4>5</vt:i4>
      </vt:variant>
      <vt:variant>
        <vt:lpwstr/>
      </vt:variant>
      <vt:variant>
        <vt:lpwstr>_Toc515601417</vt:lpwstr>
      </vt:variant>
      <vt:variant>
        <vt:i4>1048628</vt:i4>
      </vt:variant>
      <vt:variant>
        <vt:i4>1217</vt:i4>
      </vt:variant>
      <vt:variant>
        <vt:i4>0</vt:i4>
      </vt:variant>
      <vt:variant>
        <vt:i4>5</vt:i4>
      </vt:variant>
      <vt:variant>
        <vt:lpwstr/>
      </vt:variant>
      <vt:variant>
        <vt:lpwstr>_Toc515601416</vt:lpwstr>
      </vt:variant>
      <vt:variant>
        <vt:i4>1048628</vt:i4>
      </vt:variant>
      <vt:variant>
        <vt:i4>1211</vt:i4>
      </vt:variant>
      <vt:variant>
        <vt:i4>0</vt:i4>
      </vt:variant>
      <vt:variant>
        <vt:i4>5</vt:i4>
      </vt:variant>
      <vt:variant>
        <vt:lpwstr/>
      </vt:variant>
      <vt:variant>
        <vt:lpwstr>_Toc515601415</vt:lpwstr>
      </vt:variant>
      <vt:variant>
        <vt:i4>1048628</vt:i4>
      </vt:variant>
      <vt:variant>
        <vt:i4>1205</vt:i4>
      </vt:variant>
      <vt:variant>
        <vt:i4>0</vt:i4>
      </vt:variant>
      <vt:variant>
        <vt:i4>5</vt:i4>
      </vt:variant>
      <vt:variant>
        <vt:lpwstr/>
      </vt:variant>
      <vt:variant>
        <vt:lpwstr>_Toc515601414</vt:lpwstr>
      </vt:variant>
      <vt:variant>
        <vt:i4>1048628</vt:i4>
      </vt:variant>
      <vt:variant>
        <vt:i4>1199</vt:i4>
      </vt:variant>
      <vt:variant>
        <vt:i4>0</vt:i4>
      </vt:variant>
      <vt:variant>
        <vt:i4>5</vt:i4>
      </vt:variant>
      <vt:variant>
        <vt:lpwstr/>
      </vt:variant>
      <vt:variant>
        <vt:lpwstr>_Toc515601413</vt:lpwstr>
      </vt:variant>
      <vt:variant>
        <vt:i4>1048628</vt:i4>
      </vt:variant>
      <vt:variant>
        <vt:i4>1193</vt:i4>
      </vt:variant>
      <vt:variant>
        <vt:i4>0</vt:i4>
      </vt:variant>
      <vt:variant>
        <vt:i4>5</vt:i4>
      </vt:variant>
      <vt:variant>
        <vt:lpwstr/>
      </vt:variant>
      <vt:variant>
        <vt:lpwstr>_Toc515601412</vt:lpwstr>
      </vt:variant>
      <vt:variant>
        <vt:i4>1048628</vt:i4>
      </vt:variant>
      <vt:variant>
        <vt:i4>1187</vt:i4>
      </vt:variant>
      <vt:variant>
        <vt:i4>0</vt:i4>
      </vt:variant>
      <vt:variant>
        <vt:i4>5</vt:i4>
      </vt:variant>
      <vt:variant>
        <vt:lpwstr/>
      </vt:variant>
      <vt:variant>
        <vt:lpwstr>_Toc515601411</vt:lpwstr>
      </vt:variant>
      <vt:variant>
        <vt:i4>1048628</vt:i4>
      </vt:variant>
      <vt:variant>
        <vt:i4>1181</vt:i4>
      </vt:variant>
      <vt:variant>
        <vt:i4>0</vt:i4>
      </vt:variant>
      <vt:variant>
        <vt:i4>5</vt:i4>
      </vt:variant>
      <vt:variant>
        <vt:lpwstr/>
      </vt:variant>
      <vt:variant>
        <vt:lpwstr>_Toc515601410</vt:lpwstr>
      </vt:variant>
      <vt:variant>
        <vt:i4>1114164</vt:i4>
      </vt:variant>
      <vt:variant>
        <vt:i4>1175</vt:i4>
      </vt:variant>
      <vt:variant>
        <vt:i4>0</vt:i4>
      </vt:variant>
      <vt:variant>
        <vt:i4>5</vt:i4>
      </vt:variant>
      <vt:variant>
        <vt:lpwstr/>
      </vt:variant>
      <vt:variant>
        <vt:lpwstr>_Toc515601409</vt:lpwstr>
      </vt:variant>
      <vt:variant>
        <vt:i4>1114164</vt:i4>
      </vt:variant>
      <vt:variant>
        <vt:i4>1169</vt:i4>
      </vt:variant>
      <vt:variant>
        <vt:i4>0</vt:i4>
      </vt:variant>
      <vt:variant>
        <vt:i4>5</vt:i4>
      </vt:variant>
      <vt:variant>
        <vt:lpwstr/>
      </vt:variant>
      <vt:variant>
        <vt:lpwstr>_Toc515601408</vt:lpwstr>
      </vt:variant>
      <vt:variant>
        <vt:i4>1114164</vt:i4>
      </vt:variant>
      <vt:variant>
        <vt:i4>1163</vt:i4>
      </vt:variant>
      <vt:variant>
        <vt:i4>0</vt:i4>
      </vt:variant>
      <vt:variant>
        <vt:i4>5</vt:i4>
      </vt:variant>
      <vt:variant>
        <vt:lpwstr/>
      </vt:variant>
      <vt:variant>
        <vt:lpwstr>_Toc515601407</vt:lpwstr>
      </vt:variant>
      <vt:variant>
        <vt:i4>1114164</vt:i4>
      </vt:variant>
      <vt:variant>
        <vt:i4>1157</vt:i4>
      </vt:variant>
      <vt:variant>
        <vt:i4>0</vt:i4>
      </vt:variant>
      <vt:variant>
        <vt:i4>5</vt:i4>
      </vt:variant>
      <vt:variant>
        <vt:lpwstr/>
      </vt:variant>
      <vt:variant>
        <vt:lpwstr>_Toc515601406</vt:lpwstr>
      </vt:variant>
      <vt:variant>
        <vt:i4>1114164</vt:i4>
      </vt:variant>
      <vt:variant>
        <vt:i4>1151</vt:i4>
      </vt:variant>
      <vt:variant>
        <vt:i4>0</vt:i4>
      </vt:variant>
      <vt:variant>
        <vt:i4>5</vt:i4>
      </vt:variant>
      <vt:variant>
        <vt:lpwstr/>
      </vt:variant>
      <vt:variant>
        <vt:lpwstr>_Toc515601405</vt:lpwstr>
      </vt:variant>
      <vt:variant>
        <vt:i4>1114164</vt:i4>
      </vt:variant>
      <vt:variant>
        <vt:i4>1145</vt:i4>
      </vt:variant>
      <vt:variant>
        <vt:i4>0</vt:i4>
      </vt:variant>
      <vt:variant>
        <vt:i4>5</vt:i4>
      </vt:variant>
      <vt:variant>
        <vt:lpwstr/>
      </vt:variant>
      <vt:variant>
        <vt:lpwstr>_Toc515601404</vt:lpwstr>
      </vt:variant>
      <vt:variant>
        <vt:i4>1114164</vt:i4>
      </vt:variant>
      <vt:variant>
        <vt:i4>1139</vt:i4>
      </vt:variant>
      <vt:variant>
        <vt:i4>0</vt:i4>
      </vt:variant>
      <vt:variant>
        <vt:i4>5</vt:i4>
      </vt:variant>
      <vt:variant>
        <vt:lpwstr/>
      </vt:variant>
      <vt:variant>
        <vt:lpwstr>_Toc515601403</vt:lpwstr>
      </vt:variant>
      <vt:variant>
        <vt:i4>1114164</vt:i4>
      </vt:variant>
      <vt:variant>
        <vt:i4>1133</vt:i4>
      </vt:variant>
      <vt:variant>
        <vt:i4>0</vt:i4>
      </vt:variant>
      <vt:variant>
        <vt:i4>5</vt:i4>
      </vt:variant>
      <vt:variant>
        <vt:lpwstr/>
      </vt:variant>
      <vt:variant>
        <vt:lpwstr>_Toc515601402</vt:lpwstr>
      </vt:variant>
      <vt:variant>
        <vt:i4>1114164</vt:i4>
      </vt:variant>
      <vt:variant>
        <vt:i4>1127</vt:i4>
      </vt:variant>
      <vt:variant>
        <vt:i4>0</vt:i4>
      </vt:variant>
      <vt:variant>
        <vt:i4>5</vt:i4>
      </vt:variant>
      <vt:variant>
        <vt:lpwstr/>
      </vt:variant>
      <vt:variant>
        <vt:lpwstr>_Toc515601401</vt:lpwstr>
      </vt:variant>
      <vt:variant>
        <vt:i4>1114164</vt:i4>
      </vt:variant>
      <vt:variant>
        <vt:i4>1121</vt:i4>
      </vt:variant>
      <vt:variant>
        <vt:i4>0</vt:i4>
      </vt:variant>
      <vt:variant>
        <vt:i4>5</vt:i4>
      </vt:variant>
      <vt:variant>
        <vt:lpwstr/>
      </vt:variant>
      <vt:variant>
        <vt:lpwstr>_Toc515601400</vt:lpwstr>
      </vt:variant>
      <vt:variant>
        <vt:i4>1572915</vt:i4>
      </vt:variant>
      <vt:variant>
        <vt:i4>1115</vt:i4>
      </vt:variant>
      <vt:variant>
        <vt:i4>0</vt:i4>
      </vt:variant>
      <vt:variant>
        <vt:i4>5</vt:i4>
      </vt:variant>
      <vt:variant>
        <vt:lpwstr/>
      </vt:variant>
      <vt:variant>
        <vt:lpwstr>_Toc515601399</vt:lpwstr>
      </vt:variant>
      <vt:variant>
        <vt:i4>1572915</vt:i4>
      </vt:variant>
      <vt:variant>
        <vt:i4>1109</vt:i4>
      </vt:variant>
      <vt:variant>
        <vt:i4>0</vt:i4>
      </vt:variant>
      <vt:variant>
        <vt:i4>5</vt:i4>
      </vt:variant>
      <vt:variant>
        <vt:lpwstr/>
      </vt:variant>
      <vt:variant>
        <vt:lpwstr>_Toc515601398</vt:lpwstr>
      </vt:variant>
      <vt:variant>
        <vt:i4>1572915</vt:i4>
      </vt:variant>
      <vt:variant>
        <vt:i4>1103</vt:i4>
      </vt:variant>
      <vt:variant>
        <vt:i4>0</vt:i4>
      </vt:variant>
      <vt:variant>
        <vt:i4>5</vt:i4>
      </vt:variant>
      <vt:variant>
        <vt:lpwstr/>
      </vt:variant>
      <vt:variant>
        <vt:lpwstr>_Toc515601397</vt:lpwstr>
      </vt:variant>
      <vt:variant>
        <vt:i4>1572915</vt:i4>
      </vt:variant>
      <vt:variant>
        <vt:i4>1097</vt:i4>
      </vt:variant>
      <vt:variant>
        <vt:i4>0</vt:i4>
      </vt:variant>
      <vt:variant>
        <vt:i4>5</vt:i4>
      </vt:variant>
      <vt:variant>
        <vt:lpwstr/>
      </vt:variant>
      <vt:variant>
        <vt:lpwstr>_Toc515601396</vt:lpwstr>
      </vt:variant>
      <vt:variant>
        <vt:i4>1572915</vt:i4>
      </vt:variant>
      <vt:variant>
        <vt:i4>1091</vt:i4>
      </vt:variant>
      <vt:variant>
        <vt:i4>0</vt:i4>
      </vt:variant>
      <vt:variant>
        <vt:i4>5</vt:i4>
      </vt:variant>
      <vt:variant>
        <vt:lpwstr/>
      </vt:variant>
      <vt:variant>
        <vt:lpwstr>_Toc515601395</vt:lpwstr>
      </vt:variant>
      <vt:variant>
        <vt:i4>1572915</vt:i4>
      </vt:variant>
      <vt:variant>
        <vt:i4>1085</vt:i4>
      </vt:variant>
      <vt:variant>
        <vt:i4>0</vt:i4>
      </vt:variant>
      <vt:variant>
        <vt:i4>5</vt:i4>
      </vt:variant>
      <vt:variant>
        <vt:lpwstr/>
      </vt:variant>
      <vt:variant>
        <vt:lpwstr>_Toc515601394</vt:lpwstr>
      </vt:variant>
      <vt:variant>
        <vt:i4>1572915</vt:i4>
      </vt:variant>
      <vt:variant>
        <vt:i4>1079</vt:i4>
      </vt:variant>
      <vt:variant>
        <vt:i4>0</vt:i4>
      </vt:variant>
      <vt:variant>
        <vt:i4>5</vt:i4>
      </vt:variant>
      <vt:variant>
        <vt:lpwstr/>
      </vt:variant>
      <vt:variant>
        <vt:lpwstr>_Toc515601393</vt:lpwstr>
      </vt:variant>
      <vt:variant>
        <vt:i4>1572915</vt:i4>
      </vt:variant>
      <vt:variant>
        <vt:i4>1073</vt:i4>
      </vt:variant>
      <vt:variant>
        <vt:i4>0</vt:i4>
      </vt:variant>
      <vt:variant>
        <vt:i4>5</vt:i4>
      </vt:variant>
      <vt:variant>
        <vt:lpwstr/>
      </vt:variant>
      <vt:variant>
        <vt:lpwstr>_Toc515601392</vt:lpwstr>
      </vt:variant>
      <vt:variant>
        <vt:i4>1572915</vt:i4>
      </vt:variant>
      <vt:variant>
        <vt:i4>1067</vt:i4>
      </vt:variant>
      <vt:variant>
        <vt:i4>0</vt:i4>
      </vt:variant>
      <vt:variant>
        <vt:i4>5</vt:i4>
      </vt:variant>
      <vt:variant>
        <vt:lpwstr/>
      </vt:variant>
      <vt:variant>
        <vt:lpwstr>_Toc515601391</vt:lpwstr>
      </vt:variant>
      <vt:variant>
        <vt:i4>1572915</vt:i4>
      </vt:variant>
      <vt:variant>
        <vt:i4>1061</vt:i4>
      </vt:variant>
      <vt:variant>
        <vt:i4>0</vt:i4>
      </vt:variant>
      <vt:variant>
        <vt:i4>5</vt:i4>
      </vt:variant>
      <vt:variant>
        <vt:lpwstr/>
      </vt:variant>
      <vt:variant>
        <vt:lpwstr>_Toc515601390</vt:lpwstr>
      </vt:variant>
      <vt:variant>
        <vt:i4>1638451</vt:i4>
      </vt:variant>
      <vt:variant>
        <vt:i4>1055</vt:i4>
      </vt:variant>
      <vt:variant>
        <vt:i4>0</vt:i4>
      </vt:variant>
      <vt:variant>
        <vt:i4>5</vt:i4>
      </vt:variant>
      <vt:variant>
        <vt:lpwstr/>
      </vt:variant>
      <vt:variant>
        <vt:lpwstr>_Toc515601389</vt:lpwstr>
      </vt:variant>
      <vt:variant>
        <vt:i4>1638451</vt:i4>
      </vt:variant>
      <vt:variant>
        <vt:i4>1049</vt:i4>
      </vt:variant>
      <vt:variant>
        <vt:i4>0</vt:i4>
      </vt:variant>
      <vt:variant>
        <vt:i4>5</vt:i4>
      </vt:variant>
      <vt:variant>
        <vt:lpwstr/>
      </vt:variant>
      <vt:variant>
        <vt:lpwstr>_Toc515601388</vt:lpwstr>
      </vt:variant>
      <vt:variant>
        <vt:i4>1638451</vt:i4>
      </vt:variant>
      <vt:variant>
        <vt:i4>1043</vt:i4>
      </vt:variant>
      <vt:variant>
        <vt:i4>0</vt:i4>
      </vt:variant>
      <vt:variant>
        <vt:i4>5</vt:i4>
      </vt:variant>
      <vt:variant>
        <vt:lpwstr/>
      </vt:variant>
      <vt:variant>
        <vt:lpwstr>_Toc515601387</vt:lpwstr>
      </vt:variant>
      <vt:variant>
        <vt:i4>1638451</vt:i4>
      </vt:variant>
      <vt:variant>
        <vt:i4>1037</vt:i4>
      </vt:variant>
      <vt:variant>
        <vt:i4>0</vt:i4>
      </vt:variant>
      <vt:variant>
        <vt:i4>5</vt:i4>
      </vt:variant>
      <vt:variant>
        <vt:lpwstr/>
      </vt:variant>
      <vt:variant>
        <vt:lpwstr>_Toc515601386</vt:lpwstr>
      </vt:variant>
      <vt:variant>
        <vt:i4>1638451</vt:i4>
      </vt:variant>
      <vt:variant>
        <vt:i4>1031</vt:i4>
      </vt:variant>
      <vt:variant>
        <vt:i4>0</vt:i4>
      </vt:variant>
      <vt:variant>
        <vt:i4>5</vt:i4>
      </vt:variant>
      <vt:variant>
        <vt:lpwstr/>
      </vt:variant>
      <vt:variant>
        <vt:lpwstr>_Toc515601385</vt:lpwstr>
      </vt:variant>
      <vt:variant>
        <vt:i4>1638451</vt:i4>
      </vt:variant>
      <vt:variant>
        <vt:i4>1025</vt:i4>
      </vt:variant>
      <vt:variant>
        <vt:i4>0</vt:i4>
      </vt:variant>
      <vt:variant>
        <vt:i4>5</vt:i4>
      </vt:variant>
      <vt:variant>
        <vt:lpwstr/>
      </vt:variant>
      <vt:variant>
        <vt:lpwstr>_Toc515601384</vt:lpwstr>
      </vt:variant>
      <vt:variant>
        <vt:i4>1638451</vt:i4>
      </vt:variant>
      <vt:variant>
        <vt:i4>1019</vt:i4>
      </vt:variant>
      <vt:variant>
        <vt:i4>0</vt:i4>
      </vt:variant>
      <vt:variant>
        <vt:i4>5</vt:i4>
      </vt:variant>
      <vt:variant>
        <vt:lpwstr/>
      </vt:variant>
      <vt:variant>
        <vt:lpwstr>_Toc515601383</vt:lpwstr>
      </vt:variant>
      <vt:variant>
        <vt:i4>1638451</vt:i4>
      </vt:variant>
      <vt:variant>
        <vt:i4>1013</vt:i4>
      </vt:variant>
      <vt:variant>
        <vt:i4>0</vt:i4>
      </vt:variant>
      <vt:variant>
        <vt:i4>5</vt:i4>
      </vt:variant>
      <vt:variant>
        <vt:lpwstr/>
      </vt:variant>
      <vt:variant>
        <vt:lpwstr>_Toc515601382</vt:lpwstr>
      </vt:variant>
      <vt:variant>
        <vt:i4>1638451</vt:i4>
      </vt:variant>
      <vt:variant>
        <vt:i4>1007</vt:i4>
      </vt:variant>
      <vt:variant>
        <vt:i4>0</vt:i4>
      </vt:variant>
      <vt:variant>
        <vt:i4>5</vt:i4>
      </vt:variant>
      <vt:variant>
        <vt:lpwstr/>
      </vt:variant>
      <vt:variant>
        <vt:lpwstr>_Toc515601381</vt:lpwstr>
      </vt:variant>
      <vt:variant>
        <vt:i4>1638451</vt:i4>
      </vt:variant>
      <vt:variant>
        <vt:i4>1001</vt:i4>
      </vt:variant>
      <vt:variant>
        <vt:i4>0</vt:i4>
      </vt:variant>
      <vt:variant>
        <vt:i4>5</vt:i4>
      </vt:variant>
      <vt:variant>
        <vt:lpwstr/>
      </vt:variant>
      <vt:variant>
        <vt:lpwstr>_Toc515601380</vt:lpwstr>
      </vt:variant>
      <vt:variant>
        <vt:i4>1441843</vt:i4>
      </vt:variant>
      <vt:variant>
        <vt:i4>995</vt:i4>
      </vt:variant>
      <vt:variant>
        <vt:i4>0</vt:i4>
      </vt:variant>
      <vt:variant>
        <vt:i4>5</vt:i4>
      </vt:variant>
      <vt:variant>
        <vt:lpwstr/>
      </vt:variant>
      <vt:variant>
        <vt:lpwstr>_Toc515601379</vt:lpwstr>
      </vt:variant>
      <vt:variant>
        <vt:i4>1441843</vt:i4>
      </vt:variant>
      <vt:variant>
        <vt:i4>989</vt:i4>
      </vt:variant>
      <vt:variant>
        <vt:i4>0</vt:i4>
      </vt:variant>
      <vt:variant>
        <vt:i4>5</vt:i4>
      </vt:variant>
      <vt:variant>
        <vt:lpwstr/>
      </vt:variant>
      <vt:variant>
        <vt:lpwstr>_Toc515601378</vt:lpwstr>
      </vt:variant>
      <vt:variant>
        <vt:i4>1441843</vt:i4>
      </vt:variant>
      <vt:variant>
        <vt:i4>983</vt:i4>
      </vt:variant>
      <vt:variant>
        <vt:i4>0</vt:i4>
      </vt:variant>
      <vt:variant>
        <vt:i4>5</vt:i4>
      </vt:variant>
      <vt:variant>
        <vt:lpwstr/>
      </vt:variant>
      <vt:variant>
        <vt:lpwstr>_Toc515601377</vt:lpwstr>
      </vt:variant>
      <vt:variant>
        <vt:i4>1441843</vt:i4>
      </vt:variant>
      <vt:variant>
        <vt:i4>977</vt:i4>
      </vt:variant>
      <vt:variant>
        <vt:i4>0</vt:i4>
      </vt:variant>
      <vt:variant>
        <vt:i4>5</vt:i4>
      </vt:variant>
      <vt:variant>
        <vt:lpwstr/>
      </vt:variant>
      <vt:variant>
        <vt:lpwstr>_Toc515601376</vt:lpwstr>
      </vt:variant>
      <vt:variant>
        <vt:i4>1441843</vt:i4>
      </vt:variant>
      <vt:variant>
        <vt:i4>971</vt:i4>
      </vt:variant>
      <vt:variant>
        <vt:i4>0</vt:i4>
      </vt:variant>
      <vt:variant>
        <vt:i4>5</vt:i4>
      </vt:variant>
      <vt:variant>
        <vt:lpwstr/>
      </vt:variant>
      <vt:variant>
        <vt:lpwstr>_Toc515601375</vt:lpwstr>
      </vt:variant>
      <vt:variant>
        <vt:i4>1441843</vt:i4>
      </vt:variant>
      <vt:variant>
        <vt:i4>965</vt:i4>
      </vt:variant>
      <vt:variant>
        <vt:i4>0</vt:i4>
      </vt:variant>
      <vt:variant>
        <vt:i4>5</vt:i4>
      </vt:variant>
      <vt:variant>
        <vt:lpwstr/>
      </vt:variant>
      <vt:variant>
        <vt:lpwstr>_Toc515601374</vt:lpwstr>
      </vt:variant>
      <vt:variant>
        <vt:i4>1441843</vt:i4>
      </vt:variant>
      <vt:variant>
        <vt:i4>959</vt:i4>
      </vt:variant>
      <vt:variant>
        <vt:i4>0</vt:i4>
      </vt:variant>
      <vt:variant>
        <vt:i4>5</vt:i4>
      </vt:variant>
      <vt:variant>
        <vt:lpwstr/>
      </vt:variant>
      <vt:variant>
        <vt:lpwstr>_Toc515601373</vt:lpwstr>
      </vt:variant>
      <vt:variant>
        <vt:i4>1441843</vt:i4>
      </vt:variant>
      <vt:variant>
        <vt:i4>953</vt:i4>
      </vt:variant>
      <vt:variant>
        <vt:i4>0</vt:i4>
      </vt:variant>
      <vt:variant>
        <vt:i4>5</vt:i4>
      </vt:variant>
      <vt:variant>
        <vt:lpwstr/>
      </vt:variant>
      <vt:variant>
        <vt:lpwstr>_Toc515601372</vt:lpwstr>
      </vt:variant>
      <vt:variant>
        <vt:i4>1441843</vt:i4>
      </vt:variant>
      <vt:variant>
        <vt:i4>947</vt:i4>
      </vt:variant>
      <vt:variant>
        <vt:i4>0</vt:i4>
      </vt:variant>
      <vt:variant>
        <vt:i4>5</vt:i4>
      </vt:variant>
      <vt:variant>
        <vt:lpwstr/>
      </vt:variant>
      <vt:variant>
        <vt:lpwstr>_Toc515601371</vt:lpwstr>
      </vt:variant>
      <vt:variant>
        <vt:i4>1441843</vt:i4>
      </vt:variant>
      <vt:variant>
        <vt:i4>941</vt:i4>
      </vt:variant>
      <vt:variant>
        <vt:i4>0</vt:i4>
      </vt:variant>
      <vt:variant>
        <vt:i4>5</vt:i4>
      </vt:variant>
      <vt:variant>
        <vt:lpwstr/>
      </vt:variant>
      <vt:variant>
        <vt:lpwstr>_Toc515601370</vt:lpwstr>
      </vt:variant>
      <vt:variant>
        <vt:i4>1507379</vt:i4>
      </vt:variant>
      <vt:variant>
        <vt:i4>935</vt:i4>
      </vt:variant>
      <vt:variant>
        <vt:i4>0</vt:i4>
      </vt:variant>
      <vt:variant>
        <vt:i4>5</vt:i4>
      </vt:variant>
      <vt:variant>
        <vt:lpwstr/>
      </vt:variant>
      <vt:variant>
        <vt:lpwstr>_Toc515601369</vt:lpwstr>
      </vt:variant>
      <vt:variant>
        <vt:i4>1507379</vt:i4>
      </vt:variant>
      <vt:variant>
        <vt:i4>929</vt:i4>
      </vt:variant>
      <vt:variant>
        <vt:i4>0</vt:i4>
      </vt:variant>
      <vt:variant>
        <vt:i4>5</vt:i4>
      </vt:variant>
      <vt:variant>
        <vt:lpwstr/>
      </vt:variant>
      <vt:variant>
        <vt:lpwstr>_Toc515601368</vt:lpwstr>
      </vt:variant>
      <vt:variant>
        <vt:i4>1507379</vt:i4>
      </vt:variant>
      <vt:variant>
        <vt:i4>923</vt:i4>
      </vt:variant>
      <vt:variant>
        <vt:i4>0</vt:i4>
      </vt:variant>
      <vt:variant>
        <vt:i4>5</vt:i4>
      </vt:variant>
      <vt:variant>
        <vt:lpwstr/>
      </vt:variant>
      <vt:variant>
        <vt:lpwstr>_Toc515601367</vt:lpwstr>
      </vt:variant>
      <vt:variant>
        <vt:i4>1507379</vt:i4>
      </vt:variant>
      <vt:variant>
        <vt:i4>917</vt:i4>
      </vt:variant>
      <vt:variant>
        <vt:i4>0</vt:i4>
      </vt:variant>
      <vt:variant>
        <vt:i4>5</vt:i4>
      </vt:variant>
      <vt:variant>
        <vt:lpwstr/>
      </vt:variant>
      <vt:variant>
        <vt:lpwstr>_Toc515601366</vt:lpwstr>
      </vt:variant>
      <vt:variant>
        <vt:i4>1507379</vt:i4>
      </vt:variant>
      <vt:variant>
        <vt:i4>911</vt:i4>
      </vt:variant>
      <vt:variant>
        <vt:i4>0</vt:i4>
      </vt:variant>
      <vt:variant>
        <vt:i4>5</vt:i4>
      </vt:variant>
      <vt:variant>
        <vt:lpwstr/>
      </vt:variant>
      <vt:variant>
        <vt:lpwstr>_Toc515601365</vt:lpwstr>
      </vt:variant>
      <vt:variant>
        <vt:i4>1507379</vt:i4>
      </vt:variant>
      <vt:variant>
        <vt:i4>905</vt:i4>
      </vt:variant>
      <vt:variant>
        <vt:i4>0</vt:i4>
      </vt:variant>
      <vt:variant>
        <vt:i4>5</vt:i4>
      </vt:variant>
      <vt:variant>
        <vt:lpwstr/>
      </vt:variant>
      <vt:variant>
        <vt:lpwstr>_Toc515601364</vt:lpwstr>
      </vt:variant>
      <vt:variant>
        <vt:i4>1507379</vt:i4>
      </vt:variant>
      <vt:variant>
        <vt:i4>899</vt:i4>
      </vt:variant>
      <vt:variant>
        <vt:i4>0</vt:i4>
      </vt:variant>
      <vt:variant>
        <vt:i4>5</vt:i4>
      </vt:variant>
      <vt:variant>
        <vt:lpwstr/>
      </vt:variant>
      <vt:variant>
        <vt:lpwstr>_Toc515601363</vt:lpwstr>
      </vt:variant>
      <vt:variant>
        <vt:i4>1507379</vt:i4>
      </vt:variant>
      <vt:variant>
        <vt:i4>893</vt:i4>
      </vt:variant>
      <vt:variant>
        <vt:i4>0</vt:i4>
      </vt:variant>
      <vt:variant>
        <vt:i4>5</vt:i4>
      </vt:variant>
      <vt:variant>
        <vt:lpwstr/>
      </vt:variant>
      <vt:variant>
        <vt:lpwstr>_Toc515601362</vt:lpwstr>
      </vt:variant>
      <vt:variant>
        <vt:i4>1507379</vt:i4>
      </vt:variant>
      <vt:variant>
        <vt:i4>887</vt:i4>
      </vt:variant>
      <vt:variant>
        <vt:i4>0</vt:i4>
      </vt:variant>
      <vt:variant>
        <vt:i4>5</vt:i4>
      </vt:variant>
      <vt:variant>
        <vt:lpwstr/>
      </vt:variant>
      <vt:variant>
        <vt:lpwstr>_Toc515601361</vt:lpwstr>
      </vt:variant>
      <vt:variant>
        <vt:i4>1507379</vt:i4>
      </vt:variant>
      <vt:variant>
        <vt:i4>881</vt:i4>
      </vt:variant>
      <vt:variant>
        <vt:i4>0</vt:i4>
      </vt:variant>
      <vt:variant>
        <vt:i4>5</vt:i4>
      </vt:variant>
      <vt:variant>
        <vt:lpwstr/>
      </vt:variant>
      <vt:variant>
        <vt:lpwstr>_Toc515601360</vt:lpwstr>
      </vt:variant>
      <vt:variant>
        <vt:i4>1310771</vt:i4>
      </vt:variant>
      <vt:variant>
        <vt:i4>875</vt:i4>
      </vt:variant>
      <vt:variant>
        <vt:i4>0</vt:i4>
      </vt:variant>
      <vt:variant>
        <vt:i4>5</vt:i4>
      </vt:variant>
      <vt:variant>
        <vt:lpwstr/>
      </vt:variant>
      <vt:variant>
        <vt:lpwstr>_Toc515601359</vt:lpwstr>
      </vt:variant>
      <vt:variant>
        <vt:i4>1310771</vt:i4>
      </vt:variant>
      <vt:variant>
        <vt:i4>869</vt:i4>
      </vt:variant>
      <vt:variant>
        <vt:i4>0</vt:i4>
      </vt:variant>
      <vt:variant>
        <vt:i4>5</vt:i4>
      </vt:variant>
      <vt:variant>
        <vt:lpwstr/>
      </vt:variant>
      <vt:variant>
        <vt:lpwstr>_Toc515601358</vt:lpwstr>
      </vt:variant>
      <vt:variant>
        <vt:i4>1310771</vt:i4>
      </vt:variant>
      <vt:variant>
        <vt:i4>863</vt:i4>
      </vt:variant>
      <vt:variant>
        <vt:i4>0</vt:i4>
      </vt:variant>
      <vt:variant>
        <vt:i4>5</vt:i4>
      </vt:variant>
      <vt:variant>
        <vt:lpwstr/>
      </vt:variant>
      <vt:variant>
        <vt:lpwstr>_Toc515601357</vt:lpwstr>
      </vt:variant>
      <vt:variant>
        <vt:i4>1310771</vt:i4>
      </vt:variant>
      <vt:variant>
        <vt:i4>857</vt:i4>
      </vt:variant>
      <vt:variant>
        <vt:i4>0</vt:i4>
      </vt:variant>
      <vt:variant>
        <vt:i4>5</vt:i4>
      </vt:variant>
      <vt:variant>
        <vt:lpwstr/>
      </vt:variant>
      <vt:variant>
        <vt:lpwstr>_Toc515601356</vt:lpwstr>
      </vt:variant>
      <vt:variant>
        <vt:i4>1310771</vt:i4>
      </vt:variant>
      <vt:variant>
        <vt:i4>851</vt:i4>
      </vt:variant>
      <vt:variant>
        <vt:i4>0</vt:i4>
      </vt:variant>
      <vt:variant>
        <vt:i4>5</vt:i4>
      </vt:variant>
      <vt:variant>
        <vt:lpwstr/>
      </vt:variant>
      <vt:variant>
        <vt:lpwstr>_Toc515601355</vt:lpwstr>
      </vt:variant>
      <vt:variant>
        <vt:i4>1310771</vt:i4>
      </vt:variant>
      <vt:variant>
        <vt:i4>845</vt:i4>
      </vt:variant>
      <vt:variant>
        <vt:i4>0</vt:i4>
      </vt:variant>
      <vt:variant>
        <vt:i4>5</vt:i4>
      </vt:variant>
      <vt:variant>
        <vt:lpwstr/>
      </vt:variant>
      <vt:variant>
        <vt:lpwstr>_Toc515601354</vt:lpwstr>
      </vt:variant>
      <vt:variant>
        <vt:i4>1310771</vt:i4>
      </vt:variant>
      <vt:variant>
        <vt:i4>839</vt:i4>
      </vt:variant>
      <vt:variant>
        <vt:i4>0</vt:i4>
      </vt:variant>
      <vt:variant>
        <vt:i4>5</vt:i4>
      </vt:variant>
      <vt:variant>
        <vt:lpwstr/>
      </vt:variant>
      <vt:variant>
        <vt:lpwstr>_Toc515601353</vt:lpwstr>
      </vt:variant>
      <vt:variant>
        <vt:i4>1310771</vt:i4>
      </vt:variant>
      <vt:variant>
        <vt:i4>833</vt:i4>
      </vt:variant>
      <vt:variant>
        <vt:i4>0</vt:i4>
      </vt:variant>
      <vt:variant>
        <vt:i4>5</vt:i4>
      </vt:variant>
      <vt:variant>
        <vt:lpwstr/>
      </vt:variant>
      <vt:variant>
        <vt:lpwstr>_Toc515601352</vt:lpwstr>
      </vt:variant>
      <vt:variant>
        <vt:i4>1310771</vt:i4>
      </vt:variant>
      <vt:variant>
        <vt:i4>827</vt:i4>
      </vt:variant>
      <vt:variant>
        <vt:i4>0</vt:i4>
      </vt:variant>
      <vt:variant>
        <vt:i4>5</vt:i4>
      </vt:variant>
      <vt:variant>
        <vt:lpwstr/>
      </vt:variant>
      <vt:variant>
        <vt:lpwstr>_Toc515601351</vt:lpwstr>
      </vt:variant>
      <vt:variant>
        <vt:i4>1310771</vt:i4>
      </vt:variant>
      <vt:variant>
        <vt:i4>821</vt:i4>
      </vt:variant>
      <vt:variant>
        <vt:i4>0</vt:i4>
      </vt:variant>
      <vt:variant>
        <vt:i4>5</vt:i4>
      </vt:variant>
      <vt:variant>
        <vt:lpwstr/>
      </vt:variant>
      <vt:variant>
        <vt:lpwstr>_Toc515601350</vt:lpwstr>
      </vt:variant>
      <vt:variant>
        <vt:i4>1376307</vt:i4>
      </vt:variant>
      <vt:variant>
        <vt:i4>815</vt:i4>
      </vt:variant>
      <vt:variant>
        <vt:i4>0</vt:i4>
      </vt:variant>
      <vt:variant>
        <vt:i4>5</vt:i4>
      </vt:variant>
      <vt:variant>
        <vt:lpwstr/>
      </vt:variant>
      <vt:variant>
        <vt:lpwstr>_Toc515601349</vt:lpwstr>
      </vt:variant>
      <vt:variant>
        <vt:i4>1376307</vt:i4>
      </vt:variant>
      <vt:variant>
        <vt:i4>809</vt:i4>
      </vt:variant>
      <vt:variant>
        <vt:i4>0</vt:i4>
      </vt:variant>
      <vt:variant>
        <vt:i4>5</vt:i4>
      </vt:variant>
      <vt:variant>
        <vt:lpwstr/>
      </vt:variant>
      <vt:variant>
        <vt:lpwstr>_Toc515601348</vt:lpwstr>
      </vt:variant>
      <vt:variant>
        <vt:i4>1376307</vt:i4>
      </vt:variant>
      <vt:variant>
        <vt:i4>803</vt:i4>
      </vt:variant>
      <vt:variant>
        <vt:i4>0</vt:i4>
      </vt:variant>
      <vt:variant>
        <vt:i4>5</vt:i4>
      </vt:variant>
      <vt:variant>
        <vt:lpwstr/>
      </vt:variant>
      <vt:variant>
        <vt:lpwstr>_Toc515601347</vt:lpwstr>
      </vt:variant>
      <vt:variant>
        <vt:i4>1376307</vt:i4>
      </vt:variant>
      <vt:variant>
        <vt:i4>797</vt:i4>
      </vt:variant>
      <vt:variant>
        <vt:i4>0</vt:i4>
      </vt:variant>
      <vt:variant>
        <vt:i4>5</vt:i4>
      </vt:variant>
      <vt:variant>
        <vt:lpwstr/>
      </vt:variant>
      <vt:variant>
        <vt:lpwstr>_Toc515601346</vt:lpwstr>
      </vt:variant>
      <vt:variant>
        <vt:i4>1376307</vt:i4>
      </vt:variant>
      <vt:variant>
        <vt:i4>791</vt:i4>
      </vt:variant>
      <vt:variant>
        <vt:i4>0</vt:i4>
      </vt:variant>
      <vt:variant>
        <vt:i4>5</vt:i4>
      </vt:variant>
      <vt:variant>
        <vt:lpwstr/>
      </vt:variant>
      <vt:variant>
        <vt:lpwstr>_Toc515601345</vt:lpwstr>
      </vt:variant>
      <vt:variant>
        <vt:i4>1376307</vt:i4>
      </vt:variant>
      <vt:variant>
        <vt:i4>785</vt:i4>
      </vt:variant>
      <vt:variant>
        <vt:i4>0</vt:i4>
      </vt:variant>
      <vt:variant>
        <vt:i4>5</vt:i4>
      </vt:variant>
      <vt:variant>
        <vt:lpwstr/>
      </vt:variant>
      <vt:variant>
        <vt:lpwstr>_Toc515601344</vt:lpwstr>
      </vt:variant>
      <vt:variant>
        <vt:i4>1376307</vt:i4>
      </vt:variant>
      <vt:variant>
        <vt:i4>779</vt:i4>
      </vt:variant>
      <vt:variant>
        <vt:i4>0</vt:i4>
      </vt:variant>
      <vt:variant>
        <vt:i4>5</vt:i4>
      </vt:variant>
      <vt:variant>
        <vt:lpwstr/>
      </vt:variant>
      <vt:variant>
        <vt:lpwstr>_Toc515601343</vt:lpwstr>
      </vt:variant>
      <vt:variant>
        <vt:i4>1376307</vt:i4>
      </vt:variant>
      <vt:variant>
        <vt:i4>773</vt:i4>
      </vt:variant>
      <vt:variant>
        <vt:i4>0</vt:i4>
      </vt:variant>
      <vt:variant>
        <vt:i4>5</vt:i4>
      </vt:variant>
      <vt:variant>
        <vt:lpwstr/>
      </vt:variant>
      <vt:variant>
        <vt:lpwstr>_Toc515601342</vt:lpwstr>
      </vt:variant>
      <vt:variant>
        <vt:i4>1376307</vt:i4>
      </vt:variant>
      <vt:variant>
        <vt:i4>767</vt:i4>
      </vt:variant>
      <vt:variant>
        <vt:i4>0</vt:i4>
      </vt:variant>
      <vt:variant>
        <vt:i4>5</vt:i4>
      </vt:variant>
      <vt:variant>
        <vt:lpwstr/>
      </vt:variant>
      <vt:variant>
        <vt:lpwstr>_Toc515601341</vt:lpwstr>
      </vt:variant>
      <vt:variant>
        <vt:i4>1376307</vt:i4>
      </vt:variant>
      <vt:variant>
        <vt:i4>761</vt:i4>
      </vt:variant>
      <vt:variant>
        <vt:i4>0</vt:i4>
      </vt:variant>
      <vt:variant>
        <vt:i4>5</vt:i4>
      </vt:variant>
      <vt:variant>
        <vt:lpwstr/>
      </vt:variant>
      <vt:variant>
        <vt:lpwstr>_Toc515601340</vt:lpwstr>
      </vt:variant>
      <vt:variant>
        <vt:i4>1179699</vt:i4>
      </vt:variant>
      <vt:variant>
        <vt:i4>755</vt:i4>
      </vt:variant>
      <vt:variant>
        <vt:i4>0</vt:i4>
      </vt:variant>
      <vt:variant>
        <vt:i4>5</vt:i4>
      </vt:variant>
      <vt:variant>
        <vt:lpwstr/>
      </vt:variant>
      <vt:variant>
        <vt:lpwstr>_Toc515601339</vt:lpwstr>
      </vt:variant>
      <vt:variant>
        <vt:i4>1179699</vt:i4>
      </vt:variant>
      <vt:variant>
        <vt:i4>749</vt:i4>
      </vt:variant>
      <vt:variant>
        <vt:i4>0</vt:i4>
      </vt:variant>
      <vt:variant>
        <vt:i4>5</vt:i4>
      </vt:variant>
      <vt:variant>
        <vt:lpwstr/>
      </vt:variant>
      <vt:variant>
        <vt:lpwstr>_Toc515601338</vt:lpwstr>
      </vt:variant>
      <vt:variant>
        <vt:i4>1179699</vt:i4>
      </vt:variant>
      <vt:variant>
        <vt:i4>743</vt:i4>
      </vt:variant>
      <vt:variant>
        <vt:i4>0</vt:i4>
      </vt:variant>
      <vt:variant>
        <vt:i4>5</vt:i4>
      </vt:variant>
      <vt:variant>
        <vt:lpwstr/>
      </vt:variant>
      <vt:variant>
        <vt:lpwstr>_Toc515601337</vt:lpwstr>
      </vt:variant>
      <vt:variant>
        <vt:i4>1179699</vt:i4>
      </vt:variant>
      <vt:variant>
        <vt:i4>737</vt:i4>
      </vt:variant>
      <vt:variant>
        <vt:i4>0</vt:i4>
      </vt:variant>
      <vt:variant>
        <vt:i4>5</vt:i4>
      </vt:variant>
      <vt:variant>
        <vt:lpwstr/>
      </vt:variant>
      <vt:variant>
        <vt:lpwstr>_Toc515601336</vt:lpwstr>
      </vt:variant>
      <vt:variant>
        <vt:i4>1179699</vt:i4>
      </vt:variant>
      <vt:variant>
        <vt:i4>731</vt:i4>
      </vt:variant>
      <vt:variant>
        <vt:i4>0</vt:i4>
      </vt:variant>
      <vt:variant>
        <vt:i4>5</vt:i4>
      </vt:variant>
      <vt:variant>
        <vt:lpwstr/>
      </vt:variant>
      <vt:variant>
        <vt:lpwstr>_Toc515601335</vt:lpwstr>
      </vt:variant>
      <vt:variant>
        <vt:i4>1179699</vt:i4>
      </vt:variant>
      <vt:variant>
        <vt:i4>725</vt:i4>
      </vt:variant>
      <vt:variant>
        <vt:i4>0</vt:i4>
      </vt:variant>
      <vt:variant>
        <vt:i4>5</vt:i4>
      </vt:variant>
      <vt:variant>
        <vt:lpwstr/>
      </vt:variant>
      <vt:variant>
        <vt:lpwstr>_Toc515601334</vt:lpwstr>
      </vt:variant>
      <vt:variant>
        <vt:i4>1179699</vt:i4>
      </vt:variant>
      <vt:variant>
        <vt:i4>719</vt:i4>
      </vt:variant>
      <vt:variant>
        <vt:i4>0</vt:i4>
      </vt:variant>
      <vt:variant>
        <vt:i4>5</vt:i4>
      </vt:variant>
      <vt:variant>
        <vt:lpwstr/>
      </vt:variant>
      <vt:variant>
        <vt:lpwstr>_Toc515601333</vt:lpwstr>
      </vt:variant>
      <vt:variant>
        <vt:i4>1179699</vt:i4>
      </vt:variant>
      <vt:variant>
        <vt:i4>713</vt:i4>
      </vt:variant>
      <vt:variant>
        <vt:i4>0</vt:i4>
      </vt:variant>
      <vt:variant>
        <vt:i4>5</vt:i4>
      </vt:variant>
      <vt:variant>
        <vt:lpwstr/>
      </vt:variant>
      <vt:variant>
        <vt:lpwstr>_Toc515601332</vt:lpwstr>
      </vt:variant>
      <vt:variant>
        <vt:i4>1179699</vt:i4>
      </vt:variant>
      <vt:variant>
        <vt:i4>707</vt:i4>
      </vt:variant>
      <vt:variant>
        <vt:i4>0</vt:i4>
      </vt:variant>
      <vt:variant>
        <vt:i4>5</vt:i4>
      </vt:variant>
      <vt:variant>
        <vt:lpwstr/>
      </vt:variant>
      <vt:variant>
        <vt:lpwstr>_Toc515601331</vt:lpwstr>
      </vt:variant>
      <vt:variant>
        <vt:i4>1179699</vt:i4>
      </vt:variant>
      <vt:variant>
        <vt:i4>701</vt:i4>
      </vt:variant>
      <vt:variant>
        <vt:i4>0</vt:i4>
      </vt:variant>
      <vt:variant>
        <vt:i4>5</vt:i4>
      </vt:variant>
      <vt:variant>
        <vt:lpwstr/>
      </vt:variant>
      <vt:variant>
        <vt:lpwstr>_Toc515601330</vt:lpwstr>
      </vt:variant>
      <vt:variant>
        <vt:i4>1245235</vt:i4>
      </vt:variant>
      <vt:variant>
        <vt:i4>695</vt:i4>
      </vt:variant>
      <vt:variant>
        <vt:i4>0</vt:i4>
      </vt:variant>
      <vt:variant>
        <vt:i4>5</vt:i4>
      </vt:variant>
      <vt:variant>
        <vt:lpwstr/>
      </vt:variant>
      <vt:variant>
        <vt:lpwstr>_Toc515601329</vt:lpwstr>
      </vt:variant>
      <vt:variant>
        <vt:i4>1245235</vt:i4>
      </vt:variant>
      <vt:variant>
        <vt:i4>689</vt:i4>
      </vt:variant>
      <vt:variant>
        <vt:i4>0</vt:i4>
      </vt:variant>
      <vt:variant>
        <vt:i4>5</vt:i4>
      </vt:variant>
      <vt:variant>
        <vt:lpwstr/>
      </vt:variant>
      <vt:variant>
        <vt:lpwstr>_Toc515601328</vt:lpwstr>
      </vt:variant>
      <vt:variant>
        <vt:i4>1245235</vt:i4>
      </vt:variant>
      <vt:variant>
        <vt:i4>683</vt:i4>
      </vt:variant>
      <vt:variant>
        <vt:i4>0</vt:i4>
      </vt:variant>
      <vt:variant>
        <vt:i4>5</vt:i4>
      </vt:variant>
      <vt:variant>
        <vt:lpwstr/>
      </vt:variant>
      <vt:variant>
        <vt:lpwstr>_Toc515601327</vt:lpwstr>
      </vt:variant>
      <vt:variant>
        <vt:i4>1245235</vt:i4>
      </vt:variant>
      <vt:variant>
        <vt:i4>677</vt:i4>
      </vt:variant>
      <vt:variant>
        <vt:i4>0</vt:i4>
      </vt:variant>
      <vt:variant>
        <vt:i4>5</vt:i4>
      </vt:variant>
      <vt:variant>
        <vt:lpwstr/>
      </vt:variant>
      <vt:variant>
        <vt:lpwstr>_Toc515601326</vt:lpwstr>
      </vt:variant>
      <vt:variant>
        <vt:i4>1245235</vt:i4>
      </vt:variant>
      <vt:variant>
        <vt:i4>671</vt:i4>
      </vt:variant>
      <vt:variant>
        <vt:i4>0</vt:i4>
      </vt:variant>
      <vt:variant>
        <vt:i4>5</vt:i4>
      </vt:variant>
      <vt:variant>
        <vt:lpwstr/>
      </vt:variant>
      <vt:variant>
        <vt:lpwstr>_Toc515601325</vt:lpwstr>
      </vt:variant>
      <vt:variant>
        <vt:i4>1245235</vt:i4>
      </vt:variant>
      <vt:variant>
        <vt:i4>665</vt:i4>
      </vt:variant>
      <vt:variant>
        <vt:i4>0</vt:i4>
      </vt:variant>
      <vt:variant>
        <vt:i4>5</vt:i4>
      </vt:variant>
      <vt:variant>
        <vt:lpwstr/>
      </vt:variant>
      <vt:variant>
        <vt:lpwstr>_Toc515601324</vt:lpwstr>
      </vt:variant>
      <vt:variant>
        <vt:i4>1245235</vt:i4>
      </vt:variant>
      <vt:variant>
        <vt:i4>659</vt:i4>
      </vt:variant>
      <vt:variant>
        <vt:i4>0</vt:i4>
      </vt:variant>
      <vt:variant>
        <vt:i4>5</vt:i4>
      </vt:variant>
      <vt:variant>
        <vt:lpwstr/>
      </vt:variant>
      <vt:variant>
        <vt:lpwstr>_Toc515601323</vt:lpwstr>
      </vt:variant>
      <vt:variant>
        <vt:i4>1245235</vt:i4>
      </vt:variant>
      <vt:variant>
        <vt:i4>653</vt:i4>
      </vt:variant>
      <vt:variant>
        <vt:i4>0</vt:i4>
      </vt:variant>
      <vt:variant>
        <vt:i4>5</vt:i4>
      </vt:variant>
      <vt:variant>
        <vt:lpwstr/>
      </vt:variant>
      <vt:variant>
        <vt:lpwstr>_Toc515601322</vt:lpwstr>
      </vt:variant>
      <vt:variant>
        <vt:i4>1245235</vt:i4>
      </vt:variant>
      <vt:variant>
        <vt:i4>647</vt:i4>
      </vt:variant>
      <vt:variant>
        <vt:i4>0</vt:i4>
      </vt:variant>
      <vt:variant>
        <vt:i4>5</vt:i4>
      </vt:variant>
      <vt:variant>
        <vt:lpwstr/>
      </vt:variant>
      <vt:variant>
        <vt:lpwstr>_Toc515601321</vt:lpwstr>
      </vt:variant>
      <vt:variant>
        <vt:i4>1245235</vt:i4>
      </vt:variant>
      <vt:variant>
        <vt:i4>641</vt:i4>
      </vt:variant>
      <vt:variant>
        <vt:i4>0</vt:i4>
      </vt:variant>
      <vt:variant>
        <vt:i4>5</vt:i4>
      </vt:variant>
      <vt:variant>
        <vt:lpwstr/>
      </vt:variant>
      <vt:variant>
        <vt:lpwstr>_Toc515601320</vt:lpwstr>
      </vt:variant>
      <vt:variant>
        <vt:i4>1048627</vt:i4>
      </vt:variant>
      <vt:variant>
        <vt:i4>635</vt:i4>
      </vt:variant>
      <vt:variant>
        <vt:i4>0</vt:i4>
      </vt:variant>
      <vt:variant>
        <vt:i4>5</vt:i4>
      </vt:variant>
      <vt:variant>
        <vt:lpwstr/>
      </vt:variant>
      <vt:variant>
        <vt:lpwstr>_Toc515601319</vt:lpwstr>
      </vt:variant>
      <vt:variant>
        <vt:i4>1048627</vt:i4>
      </vt:variant>
      <vt:variant>
        <vt:i4>629</vt:i4>
      </vt:variant>
      <vt:variant>
        <vt:i4>0</vt:i4>
      </vt:variant>
      <vt:variant>
        <vt:i4>5</vt:i4>
      </vt:variant>
      <vt:variant>
        <vt:lpwstr/>
      </vt:variant>
      <vt:variant>
        <vt:lpwstr>_Toc515601318</vt:lpwstr>
      </vt:variant>
      <vt:variant>
        <vt:i4>1048627</vt:i4>
      </vt:variant>
      <vt:variant>
        <vt:i4>623</vt:i4>
      </vt:variant>
      <vt:variant>
        <vt:i4>0</vt:i4>
      </vt:variant>
      <vt:variant>
        <vt:i4>5</vt:i4>
      </vt:variant>
      <vt:variant>
        <vt:lpwstr/>
      </vt:variant>
      <vt:variant>
        <vt:lpwstr>_Toc515601317</vt:lpwstr>
      </vt:variant>
      <vt:variant>
        <vt:i4>1048627</vt:i4>
      </vt:variant>
      <vt:variant>
        <vt:i4>617</vt:i4>
      </vt:variant>
      <vt:variant>
        <vt:i4>0</vt:i4>
      </vt:variant>
      <vt:variant>
        <vt:i4>5</vt:i4>
      </vt:variant>
      <vt:variant>
        <vt:lpwstr/>
      </vt:variant>
      <vt:variant>
        <vt:lpwstr>_Toc515601316</vt:lpwstr>
      </vt:variant>
      <vt:variant>
        <vt:i4>1048627</vt:i4>
      </vt:variant>
      <vt:variant>
        <vt:i4>611</vt:i4>
      </vt:variant>
      <vt:variant>
        <vt:i4>0</vt:i4>
      </vt:variant>
      <vt:variant>
        <vt:i4>5</vt:i4>
      </vt:variant>
      <vt:variant>
        <vt:lpwstr/>
      </vt:variant>
      <vt:variant>
        <vt:lpwstr>_Toc515601315</vt:lpwstr>
      </vt:variant>
      <vt:variant>
        <vt:i4>1048627</vt:i4>
      </vt:variant>
      <vt:variant>
        <vt:i4>605</vt:i4>
      </vt:variant>
      <vt:variant>
        <vt:i4>0</vt:i4>
      </vt:variant>
      <vt:variant>
        <vt:i4>5</vt:i4>
      </vt:variant>
      <vt:variant>
        <vt:lpwstr/>
      </vt:variant>
      <vt:variant>
        <vt:lpwstr>_Toc515601314</vt:lpwstr>
      </vt:variant>
      <vt:variant>
        <vt:i4>1048627</vt:i4>
      </vt:variant>
      <vt:variant>
        <vt:i4>599</vt:i4>
      </vt:variant>
      <vt:variant>
        <vt:i4>0</vt:i4>
      </vt:variant>
      <vt:variant>
        <vt:i4>5</vt:i4>
      </vt:variant>
      <vt:variant>
        <vt:lpwstr/>
      </vt:variant>
      <vt:variant>
        <vt:lpwstr>_Toc515601313</vt:lpwstr>
      </vt:variant>
      <vt:variant>
        <vt:i4>1048627</vt:i4>
      </vt:variant>
      <vt:variant>
        <vt:i4>593</vt:i4>
      </vt:variant>
      <vt:variant>
        <vt:i4>0</vt:i4>
      </vt:variant>
      <vt:variant>
        <vt:i4>5</vt:i4>
      </vt:variant>
      <vt:variant>
        <vt:lpwstr/>
      </vt:variant>
      <vt:variant>
        <vt:lpwstr>_Toc515601312</vt:lpwstr>
      </vt:variant>
      <vt:variant>
        <vt:i4>1048627</vt:i4>
      </vt:variant>
      <vt:variant>
        <vt:i4>587</vt:i4>
      </vt:variant>
      <vt:variant>
        <vt:i4>0</vt:i4>
      </vt:variant>
      <vt:variant>
        <vt:i4>5</vt:i4>
      </vt:variant>
      <vt:variant>
        <vt:lpwstr/>
      </vt:variant>
      <vt:variant>
        <vt:lpwstr>_Toc515601311</vt:lpwstr>
      </vt:variant>
      <vt:variant>
        <vt:i4>1048627</vt:i4>
      </vt:variant>
      <vt:variant>
        <vt:i4>581</vt:i4>
      </vt:variant>
      <vt:variant>
        <vt:i4>0</vt:i4>
      </vt:variant>
      <vt:variant>
        <vt:i4>5</vt:i4>
      </vt:variant>
      <vt:variant>
        <vt:lpwstr/>
      </vt:variant>
      <vt:variant>
        <vt:lpwstr>_Toc515601310</vt:lpwstr>
      </vt:variant>
      <vt:variant>
        <vt:i4>1114163</vt:i4>
      </vt:variant>
      <vt:variant>
        <vt:i4>575</vt:i4>
      </vt:variant>
      <vt:variant>
        <vt:i4>0</vt:i4>
      </vt:variant>
      <vt:variant>
        <vt:i4>5</vt:i4>
      </vt:variant>
      <vt:variant>
        <vt:lpwstr/>
      </vt:variant>
      <vt:variant>
        <vt:lpwstr>_Toc515601309</vt:lpwstr>
      </vt:variant>
      <vt:variant>
        <vt:i4>1114163</vt:i4>
      </vt:variant>
      <vt:variant>
        <vt:i4>569</vt:i4>
      </vt:variant>
      <vt:variant>
        <vt:i4>0</vt:i4>
      </vt:variant>
      <vt:variant>
        <vt:i4>5</vt:i4>
      </vt:variant>
      <vt:variant>
        <vt:lpwstr/>
      </vt:variant>
      <vt:variant>
        <vt:lpwstr>_Toc515601308</vt:lpwstr>
      </vt:variant>
      <vt:variant>
        <vt:i4>1114163</vt:i4>
      </vt:variant>
      <vt:variant>
        <vt:i4>563</vt:i4>
      </vt:variant>
      <vt:variant>
        <vt:i4>0</vt:i4>
      </vt:variant>
      <vt:variant>
        <vt:i4>5</vt:i4>
      </vt:variant>
      <vt:variant>
        <vt:lpwstr/>
      </vt:variant>
      <vt:variant>
        <vt:lpwstr>_Toc515601307</vt:lpwstr>
      </vt:variant>
      <vt:variant>
        <vt:i4>1114163</vt:i4>
      </vt:variant>
      <vt:variant>
        <vt:i4>557</vt:i4>
      </vt:variant>
      <vt:variant>
        <vt:i4>0</vt:i4>
      </vt:variant>
      <vt:variant>
        <vt:i4>5</vt:i4>
      </vt:variant>
      <vt:variant>
        <vt:lpwstr/>
      </vt:variant>
      <vt:variant>
        <vt:lpwstr>_Toc515601306</vt:lpwstr>
      </vt:variant>
      <vt:variant>
        <vt:i4>1114163</vt:i4>
      </vt:variant>
      <vt:variant>
        <vt:i4>551</vt:i4>
      </vt:variant>
      <vt:variant>
        <vt:i4>0</vt:i4>
      </vt:variant>
      <vt:variant>
        <vt:i4>5</vt:i4>
      </vt:variant>
      <vt:variant>
        <vt:lpwstr/>
      </vt:variant>
      <vt:variant>
        <vt:lpwstr>_Toc515601305</vt:lpwstr>
      </vt:variant>
      <vt:variant>
        <vt:i4>1114163</vt:i4>
      </vt:variant>
      <vt:variant>
        <vt:i4>545</vt:i4>
      </vt:variant>
      <vt:variant>
        <vt:i4>0</vt:i4>
      </vt:variant>
      <vt:variant>
        <vt:i4>5</vt:i4>
      </vt:variant>
      <vt:variant>
        <vt:lpwstr/>
      </vt:variant>
      <vt:variant>
        <vt:lpwstr>_Toc515601304</vt:lpwstr>
      </vt:variant>
      <vt:variant>
        <vt:i4>1114163</vt:i4>
      </vt:variant>
      <vt:variant>
        <vt:i4>539</vt:i4>
      </vt:variant>
      <vt:variant>
        <vt:i4>0</vt:i4>
      </vt:variant>
      <vt:variant>
        <vt:i4>5</vt:i4>
      </vt:variant>
      <vt:variant>
        <vt:lpwstr/>
      </vt:variant>
      <vt:variant>
        <vt:lpwstr>_Toc515601303</vt:lpwstr>
      </vt:variant>
      <vt:variant>
        <vt:i4>1114163</vt:i4>
      </vt:variant>
      <vt:variant>
        <vt:i4>533</vt:i4>
      </vt:variant>
      <vt:variant>
        <vt:i4>0</vt:i4>
      </vt:variant>
      <vt:variant>
        <vt:i4>5</vt:i4>
      </vt:variant>
      <vt:variant>
        <vt:lpwstr/>
      </vt:variant>
      <vt:variant>
        <vt:lpwstr>_Toc515601302</vt:lpwstr>
      </vt:variant>
      <vt:variant>
        <vt:i4>1114163</vt:i4>
      </vt:variant>
      <vt:variant>
        <vt:i4>527</vt:i4>
      </vt:variant>
      <vt:variant>
        <vt:i4>0</vt:i4>
      </vt:variant>
      <vt:variant>
        <vt:i4>5</vt:i4>
      </vt:variant>
      <vt:variant>
        <vt:lpwstr/>
      </vt:variant>
      <vt:variant>
        <vt:lpwstr>_Toc515601301</vt:lpwstr>
      </vt:variant>
      <vt:variant>
        <vt:i4>1114163</vt:i4>
      </vt:variant>
      <vt:variant>
        <vt:i4>521</vt:i4>
      </vt:variant>
      <vt:variant>
        <vt:i4>0</vt:i4>
      </vt:variant>
      <vt:variant>
        <vt:i4>5</vt:i4>
      </vt:variant>
      <vt:variant>
        <vt:lpwstr/>
      </vt:variant>
      <vt:variant>
        <vt:lpwstr>_Toc515601300</vt:lpwstr>
      </vt:variant>
      <vt:variant>
        <vt:i4>1572914</vt:i4>
      </vt:variant>
      <vt:variant>
        <vt:i4>515</vt:i4>
      </vt:variant>
      <vt:variant>
        <vt:i4>0</vt:i4>
      </vt:variant>
      <vt:variant>
        <vt:i4>5</vt:i4>
      </vt:variant>
      <vt:variant>
        <vt:lpwstr/>
      </vt:variant>
      <vt:variant>
        <vt:lpwstr>_Toc515601299</vt:lpwstr>
      </vt:variant>
      <vt:variant>
        <vt:i4>1572914</vt:i4>
      </vt:variant>
      <vt:variant>
        <vt:i4>509</vt:i4>
      </vt:variant>
      <vt:variant>
        <vt:i4>0</vt:i4>
      </vt:variant>
      <vt:variant>
        <vt:i4>5</vt:i4>
      </vt:variant>
      <vt:variant>
        <vt:lpwstr/>
      </vt:variant>
      <vt:variant>
        <vt:lpwstr>_Toc515601298</vt:lpwstr>
      </vt:variant>
      <vt:variant>
        <vt:i4>1572914</vt:i4>
      </vt:variant>
      <vt:variant>
        <vt:i4>503</vt:i4>
      </vt:variant>
      <vt:variant>
        <vt:i4>0</vt:i4>
      </vt:variant>
      <vt:variant>
        <vt:i4>5</vt:i4>
      </vt:variant>
      <vt:variant>
        <vt:lpwstr/>
      </vt:variant>
      <vt:variant>
        <vt:lpwstr>_Toc515601297</vt:lpwstr>
      </vt:variant>
      <vt:variant>
        <vt:i4>1572914</vt:i4>
      </vt:variant>
      <vt:variant>
        <vt:i4>497</vt:i4>
      </vt:variant>
      <vt:variant>
        <vt:i4>0</vt:i4>
      </vt:variant>
      <vt:variant>
        <vt:i4>5</vt:i4>
      </vt:variant>
      <vt:variant>
        <vt:lpwstr/>
      </vt:variant>
      <vt:variant>
        <vt:lpwstr>_Toc515601296</vt:lpwstr>
      </vt:variant>
      <vt:variant>
        <vt:i4>1572914</vt:i4>
      </vt:variant>
      <vt:variant>
        <vt:i4>491</vt:i4>
      </vt:variant>
      <vt:variant>
        <vt:i4>0</vt:i4>
      </vt:variant>
      <vt:variant>
        <vt:i4>5</vt:i4>
      </vt:variant>
      <vt:variant>
        <vt:lpwstr/>
      </vt:variant>
      <vt:variant>
        <vt:lpwstr>_Toc515601295</vt:lpwstr>
      </vt:variant>
      <vt:variant>
        <vt:i4>1572914</vt:i4>
      </vt:variant>
      <vt:variant>
        <vt:i4>485</vt:i4>
      </vt:variant>
      <vt:variant>
        <vt:i4>0</vt:i4>
      </vt:variant>
      <vt:variant>
        <vt:i4>5</vt:i4>
      </vt:variant>
      <vt:variant>
        <vt:lpwstr/>
      </vt:variant>
      <vt:variant>
        <vt:lpwstr>_Toc515601294</vt:lpwstr>
      </vt:variant>
      <vt:variant>
        <vt:i4>1572914</vt:i4>
      </vt:variant>
      <vt:variant>
        <vt:i4>479</vt:i4>
      </vt:variant>
      <vt:variant>
        <vt:i4>0</vt:i4>
      </vt:variant>
      <vt:variant>
        <vt:i4>5</vt:i4>
      </vt:variant>
      <vt:variant>
        <vt:lpwstr/>
      </vt:variant>
      <vt:variant>
        <vt:lpwstr>_Toc515601293</vt:lpwstr>
      </vt:variant>
      <vt:variant>
        <vt:i4>1572914</vt:i4>
      </vt:variant>
      <vt:variant>
        <vt:i4>473</vt:i4>
      </vt:variant>
      <vt:variant>
        <vt:i4>0</vt:i4>
      </vt:variant>
      <vt:variant>
        <vt:i4>5</vt:i4>
      </vt:variant>
      <vt:variant>
        <vt:lpwstr/>
      </vt:variant>
      <vt:variant>
        <vt:lpwstr>_Toc515601292</vt:lpwstr>
      </vt:variant>
      <vt:variant>
        <vt:i4>1572914</vt:i4>
      </vt:variant>
      <vt:variant>
        <vt:i4>467</vt:i4>
      </vt:variant>
      <vt:variant>
        <vt:i4>0</vt:i4>
      </vt:variant>
      <vt:variant>
        <vt:i4>5</vt:i4>
      </vt:variant>
      <vt:variant>
        <vt:lpwstr/>
      </vt:variant>
      <vt:variant>
        <vt:lpwstr>_Toc515601291</vt:lpwstr>
      </vt:variant>
      <vt:variant>
        <vt:i4>1572914</vt:i4>
      </vt:variant>
      <vt:variant>
        <vt:i4>461</vt:i4>
      </vt:variant>
      <vt:variant>
        <vt:i4>0</vt:i4>
      </vt:variant>
      <vt:variant>
        <vt:i4>5</vt:i4>
      </vt:variant>
      <vt:variant>
        <vt:lpwstr/>
      </vt:variant>
      <vt:variant>
        <vt:lpwstr>_Toc515601290</vt:lpwstr>
      </vt:variant>
      <vt:variant>
        <vt:i4>1638450</vt:i4>
      </vt:variant>
      <vt:variant>
        <vt:i4>455</vt:i4>
      </vt:variant>
      <vt:variant>
        <vt:i4>0</vt:i4>
      </vt:variant>
      <vt:variant>
        <vt:i4>5</vt:i4>
      </vt:variant>
      <vt:variant>
        <vt:lpwstr/>
      </vt:variant>
      <vt:variant>
        <vt:lpwstr>_Toc515601289</vt:lpwstr>
      </vt:variant>
      <vt:variant>
        <vt:i4>1638450</vt:i4>
      </vt:variant>
      <vt:variant>
        <vt:i4>449</vt:i4>
      </vt:variant>
      <vt:variant>
        <vt:i4>0</vt:i4>
      </vt:variant>
      <vt:variant>
        <vt:i4>5</vt:i4>
      </vt:variant>
      <vt:variant>
        <vt:lpwstr/>
      </vt:variant>
      <vt:variant>
        <vt:lpwstr>_Toc515601288</vt:lpwstr>
      </vt:variant>
      <vt:variant>
        <vt:i4>1638450</vt:i4>
      </vt:variant>
      <vt:variant>
        <vt:i4>443</vt:i4>
      </vt:variant>
      <vt:variant>
        <vt:i4>0</vt:i4>
      </vt:variant>
      <vt:variant>
        <vt:i4>5</vt:i4>
      </vt:variant>
      <vt:variant>
        <vt:lpwstr/>
      </vt:variant>
      <vt:variant>
        <vt:lpwstr>_Toc515601287</vt:lpwstr>
      </vt:variant>
      <vt:variant>
        <vt:i4>1638450</vt:i4>
      </vt:variant>
      <vt:variant>
        <vt:i4>437</vt:i4>
      </vt:variant>
      <vt:variant>
        <vt:i4>0</vt:i4>
      </vt:variant>
      <vt:variant>
        <vt:i4>5</vt:i4>
      </vt:variant>
      <vt:variant>
        <vt:lpwstr/>
      </vt:variant>
      <vt:variant>
        <vt:lpwstr>_Toc515601286</vt:lpwstr>
      </vt:variant>
      <vt:variant>
        <vt:i4>1638450</vt:i4>
      </vt:variant>
      <vt:variant>
        <vt:i4>431</vt:i4>
      </vt:variant>
      <vt:variant>
        <vt:i4>0</vt:i4>
      </vt:variant>
      <vt:variant>
        <vt:i4>5</vt:i4>
      </vt:variant>
      <vt:variant>
        <vt:lpwstr/>
      </vt:variant>
      <vt:variant>
        <vt:lpwstr>_Toc515601285</vt:lpwstr>
      </vt:variant>
      <vt:variant>
        <vt:i4>1638450</vt:i4>
      </vt:variant>
      <vt:variant>
        <vt:i4>425</vt:i4>
      </vt:variant>
      <vt:variant>
        <vt:i4>0</vt:i4>
      </vt:variant>
      <vt:variant>
        <vt:i4>5</vt:i4>
      </vt:variant>
      <vt:variant>
        <vt:lpwstr/>
      </vt:variant>
      <vt:variant>
        <vt:lpwstr>_Toc515601284</vt:lpwstr>
      </vt:variant>
      <vt:variant>
        <vt:i4>1638450</vt:i4>
      </vt:variant>
      <vt:variant>
        <vt:i4>419</vt:i4>
      </vt:variant>
      <vt:variant>
        <vt:i4>0</vt:i4>
      </vt:variant>
      <vt:variant>
        <vt:i4>5</vt:i4>
      </vt:variant>
      <vt:variant>
        <vt:lpwstr/>
      </vt:variant>
      <vt:variant>
        <vt:lpwstr>_Toc515601283</vt:lpwstr>
      </vt:variant>
      <vt:variant>
        <vt:i4>1638450</vt:i4>
      </vt:variant>
      <vt:variant>
        <vt:i4>413</vt:i4>
      </vt:variant>
      <vt:variant>
        <vt:i4>0</vt:i4>
      </vt:variant>
      <vt:variant>
        <vt:i4>5</vt:i4>
      </vt:variant>
      <vt:variant>
        <vt:lpwstr/>
      </vt:variant>
      <vt:variant>
        <vt:lpwstr>_Toc515601282</vt:lpwstr>
      </vt:variant>
      <vt:variant>
        <vt:i4>1638450</vt:i4>
      </vt:variant>
      <vt:variant>
        <vt:i4>407</vt:i4>
      </vt:variant>
      <vt:variant>
        <vt:i4>0</vt:i4>
      </vt:variant>
      <vt:variant>
        <vt:i4>5</vt:i4>
      </vt:variant>
      <vt:variant>
        <vt:lpwstr/>
      </vt:variant>
      <vt:variant>
        <vt:lpwstr>_Toc515601281</vt:lpwstr>
      </vt:variant>
      <vt:variant>
        <vt:i4>1638450</vt:i4>
      </vt:variant>
      <vt:variant>
        <vt:i4>401</vt:i4>
      </vt:variant>
      <vt:variant>
        <vt:i4>0</vt:i4>
      </vt:variant>
      <vt:variant>
        <vt:i4>5</vt:i4>
      </vt:variant>
      <vt:variant>
        <vt:lpwstr/>
      </vt:variant>
      <vt:variant>
        <vt:lpwstr>_Toc515601280</vt:lpwstr>
      </vt:variant>
      <vt:variant>
        <vt:i4>1441842</vt:i4>
      </vt:variant>
      <vt:variant>
        <vt:i4>395</vt:i4>
      </vt:variant>
      <vt:variant>
        <vt:i4>0</vt:i4>
      </vt:variant>
      <vt:variant>
        <vt:i4>5</vt:i4>
      </vt:variant>
      <vt:variant>
        <vt:lpwstr/>
      </vt:variant>
      <vt:variant>
        <vt:lpwstr>_Toc515601279</vt:lpwstr>
      </vt:variant>
      <vt:variant>
        <vt:i4>1441842</vt:i4>
      </vt:variant>
      <vt:variant>
        <vt:i4>389</vt:i4>
      </vt:variant>
      <vt:variant>
        <vt:i4>0</vt:i4>
      </vt:variant>
      <vt:variant>
        <vt:i4>5</vt:i4>
      </vt:variant>
      <vt:variant>
        <vt:lpwstr/>
      </vt:variant>
      <vt:variant>
        <vt:lpwstr>_Toc515601278</vt:lpwstr>
      </vt:variant>
      <vt:variant>
        <vt:i4>1441842</vt:i4>
      </vt:variant>
      <vt:variant>
        <vt:i4>383</vt:i4>
      </vt:variant>
      <vt:variant>
        <vt:i4>0</vt:i4>
      </vt:variant>
      <vt:variant>
        <vt:i4>5</vt:i4>
      </vt:variant>
      <vt:variant>
        <vt:lpwstr/>
      </vt:variant>
      <vt:variant>
        <vt:lpwstr>_Toc515601277</vt:lpwstr>
      </vt:variant>
      <vt:variant>
        <vt:i4>1441842</vt:i4>
      </vt:variant>
      <vt:variant>
        <vt:i4>377</vt:i4>
      </vt:variant>
      <vt:variant>
        <vt:i4>0</vt:i4>
      </vt:variant>
      <vt:variant>
        <vt:i4>5</vt:i4>
      </vt:variant>
      <vt:variant>
        <vt:lpwstr/>
      </vt:variant>
      <vt:variant>
        <vt:lpwstr>_Toc515601276</vt:lpwstr>
      </vt:variant>
      <vt:variant>
        <vt:i4>1441842</vt:i4>
      </vt:variant>
      <vt:variant>
        <vt:i4>371</vt:i4>
      </vt:variant>
      <vt:variant>
        <vt:i4>0</vt:i4>
      </vt:variant>
      <vt:variant>
        <vt:i4>5</vt:i4>
      </vt:variant>
      <vt:variant>
        <vt:lpwstr/>
      </vt:variant>
      <vt:variant>
        <vt:lpwstr>_Toc515601275</vt:lpwstr>
      </vt:variant>
      <vt:variant>
        <vt:i4>1441842</vt:i4>
      </vt:variant>
      <vt:variant>
        <vt:i4>365</vt:i4>
      </vt:variant>
      <vt:variant>
        <vt:i4>0</vt:i4>
      </vt:variant>
      <vt:variant>
        <vt:i4>5</vt:i4>
      </vt:variant>
      <vt:variant>
        <vt:lpwstr/>
      </vt:variant>
      <vt:variant>
        <vt:lpwstr>_Toc515601274</vt:lpwstr>
      </vt:variant>
      <vt:variant>
        <vt:i4>1441842</vt:i4>
      </vt:variant>
      <vt:variant>
        <vt:i4>359</vt:i4>
      </vt:variant>
      <vt:variant>
        <vt:i4>0</vt:i4>
      </vt:variant>
      <vt:variant>
        <vt:i4>5</vt:i4>
      </vt:variant>
      <vt:variant>
        <vt:lpwstr/>
      </vt:variant>
      <vt:variant>
        <vt:lpwstr>_Toc515601273</vt:lpwstr>
      </vt:variant>
      <vt:variant>
        <vt:i4>1441842</vt:i4>
      </vt:variant>
      <vt:variant>
        <vt:i4>353</vt:i4>
      </vt:variant>
      <vt:variant>
        <vt:i4>0</vt:i4>
      </vt:variant>
      <vt:variant>
        <vt:i4>5</vt:i4>
      </vt:variant>
      <vt:variant>
        <vt:lpwstr/>
      </vt:variant>
      <vt:variant>
        <vt:lpwstr>_Toc515601272</vt:lpwstr>
      </vt:variant>
      <vt:variant>
        <vt:i4>1441842</vt:i4>
      </vt:variant>
      <vt:variant>
        <vt:i4>347</vt:i4>
      </vt:variant>
      <vt:variant>
        <vt:i4>0</vt:i4>
      </vt:variant>
      <vt:variant>
        <vt:i4>5</vt:i4>
      </vt:variant>
      <vt:variant>
        <vt:lpwstr/>
      </vt:variant>
      <vt:variant>
        <vt:lpwstr>_Toc515601271</vt:lpwstr>
      </vt:variant>
      <vt:variant>
        <vt:i4>1441842</vt:i4>
      </vt:variant>
      <vt:variant>
        <vt:i4>341</vt:i4>
      </vt:variant>
      <vt:variant>
        <vt:i4>0</vt:i4>
      </vt:variant>
      <vt:variant>
        <vt:i4>5</vt:i4>
      </vt:variant>
      <vt:variant>
        <vt:lpwstr/>
      </vt:variant>
      <vt:variant>
        <vt:lpwstr>_Toc515601270</vt:lpwstr>
      </vt:variant>
      <vt:variant>
        <vt:i4>1507378</vt:i4>
      </vt:variant>
      <vt:variant>
        <vt:i4>335</vt:i4>
      </vt:variant>
      <vt:variant>
        <vt:i4>0</vt:i4>
      </vt:variant>
      <vt:variant>
        <vt:i4>5</vt:i4>
      </vt:variant>
      <vt:variant>
        <vt:lpwstr/>
      </vt:variant>
      <vt:variant>
        <vt:lpwstr>_Toc515601269</vt:lpwstr>
      </vt:variant>
      <vt:variant>
        <vt:i4>1507378</vt:i4>
      </vt:variant>
      <vt:variant>
        <vt:i4>329</vt:i4>
      </vt:variant>
      <vt:variant>
        <vt:i4>0</vt:i4>
      </vt:variant>
      <vt:variant>
        <vt:i4>5</vt:i4>
      </vt:variant>
      <vt:variant>
        <vt:lpwstr/>
      </vt:variant>
      <vt:variant>
        <vt:lpwstr>_Toc515601268</vt:lpwstr>
      </vt:variant>
      <vt:variant>
        <vt:i4>1507378</vt:i4>
      </vt:variant>
      <vt:variant>
        <vt:i4>323</vt:i4>
      </vt:variant>
      <vt:variant>
        <vt:i4>0</vt:i4>
      </vt:variant>
      <vt:variant>
        <vt:i4>5</vt:i4>
      </vt:variant>
      <vt:variant>
        <vt:lpwstr/>
      </vt:variant>
      <vt:variant>
        <vt:lpwstr>_Toc515601267</vt:lpwstr>
      </vt:variant>
      <vt:variant>
        <vt:i4>1507378</vt:i4>
      </vt:variant>
      <vt:variant>
        <vt:i4>317</vt:i4>
      </vt:variant>
      <vt:variant>
        <vt:i4>0</vt:i4>
      </vt:variant>
      <vt:variant>
        <vt:i4>5</vt:i4>
      </vt:variant>
      <vt:variant>
        <vt:lpwstr/>
      </vt:variant>
      <vt:variant>
        <vt:lpwstr>_Toc515601266</vt:lpwstr>
      </vt:variant>
      <vt:variant>
        <vt:i4>1507378</vt:i4>
      </vt:variant>
      <vt:variant>
        <vt:i4>311</vt:i4>
      </vt:variant>
      <vt:variant>
        <vt:i4>0</vt:i4>
      </vt:variant>
      <vt:variant>
        <vt:i4>5</vt:i4>
      </vt:variant>
      <vt:variant>
        <vt:lpwstr/>
      </vt:variant>
      <vt:variant>
        <vt:lpwstr>_Toc515601265</vt:lpwstr>
      </vt:variant>
      <vt:variant>
        <vt:i4>1507378</vt:i4>
      </vt:variant>
      <vt:variant>
        <vt:i4>305</vt:i4>
      </vt:variant>
      <vt:variant>
        <vt:i4>0</vt:i4>
      </vt:variant>
      <vt:variant>
        <vt:i4>5</vt:i4>
      </vt:variant>
      <vt:variant>
        <vt:lpwstr/>
      </vt:variant>
      <vt:variant>
        <vt:lpwstr>_Toc515601264</vt:lpwstr>
      </vt:variant>
      <vt:variant>
        <vt:i4>1507378</vt:i4>
      </vt:variant>
      <vt:variant>
        <vt:i4>299</vt:i4>
      </vt:variant>
      <vt:variant>
        <vt:i4>0</vt:i4>
      </vt:variant>
      <vt:variant>
        <vt:i4>5</vt:i4>
      </vt:variant>
      <vt:variant>
        <vt:lpwstr/>
      </vt:variant>
      <vt:variant>
        <vt:lpwstr>_Toc515601263</vt:lpwstr>
      </vt:variant>
      <vt:variant>
        <vt:i4>1507378</vt:i4>
      </vt:variant>
      <vt:variant>
        <vt:i4>293</vt:i4>
      </vt:variant>
      <vt:variant>
        <vt:i4>0</vt:i4>
      </vt:variant>
      <vt:variant>
        <vt:i4>5</vt:i4>
      </vt:variant>
      <vt:variant>
        <vt:lpwstr/>
      </vt:variant>
      <vt:variant>
        <vt:lpwstr>_Toc515601262</vt:lpwstr>
      </vt:variant>
      <vt:variant>
        <vt:i4>1507378</vt:i4>
      </vt:variant>
      <vt:variant>
        <vt:i4>287</vt:i4>
      </vt:variant>
      <vt:variant>
        <vt:i4>0</vt:i4>
      </vt:variant>
      <vt:variant>
        <vt:i4>5</vt:i4>
      </vt:variant>
      <vt:variant>
        <vt:lpwstr/>
      </vt:variant>
      <vt:variant>
        <vt:lpwstr>_Toc515601261</vt:lpwstr>
      </vt:variant>
      <vt:variant>
        <vt:i4>1507378</vt:i4>
      </vt:variant>
      <vt:variant>
        <vt:i4>281</vt:i4>
      </vt:variant>
      <vt:variant>
        <vt:i4>0</vt:i4>
      </vt:variant>
      <vt:variant>
        <vt:i4>5</vt:i4>
      </vt:variant>
      <vt:variant>
        <vt:lpwstr/>
      </vt:variant>
      <vt:variant>
        <vt:lpwstr>_Toc515601260</vt:lpwstr>
      </vt:variant>
      <vt:variant>
        <vt:i4>1310770</vt:i4>
      </vt:variant>
      <vt:variant>
        <vt:i4>275</vt:i4>
      </vt:variant>
      <vt:variant>
        <vt:i4>0</vt:i4>
      </vt:variant>
      <vt:variant>
        <vt:i4>5</vt:i4>
      </vt:variant>
      <vt:variant>
        <vt:lpwstr/>
      </vt:variant>
      <vt:variant>
        <vt:lpwstr>_Toc515601259</vt:lpwstr>
      </vt:variant>
      <vt:variant>
        <vt:i4>1310770</vt:i4>
      </vt:variant>
      <vt:variant>
        <vt:i4>269</vt:i4>
      </vt:variant>
      <vt:variant>
        <vt:i4>0</vt:i4>
      </vt:variant>
      <vt:variant>
        <vt:i4>5</vt:i4>
      </vt:variant>
      <vt:variant>
        <vt:lpwstr/>
      </vt:variant>
      <vt:variant>
        <vt:lpwstr>_Toc515601258</vt:lpwstr>
      </vt:variant>
      <vt:variant>
        <vt:i4>1310770</vt:i4>
      </vt:variant>
      <vt:variant>
        <vt:i4>263</vt:i4>
      </vt:variant>
      <vt:variant>
        <vt:i4>0</vt:i4>
      </vt:variant>
      <vt:variant>
        <vt:i4>5</vt:i4>
      </vt:variant>
      <vt:variant>
        <vt:lpwstr/>
      </vt:variant>
      <vt:variant>
        <vt:lpwstr>_Toc515601257</vt:lpwstr>
      </vt:variant>
      <vt:variant>
        <vt:i4>1310770</vt:i4>
      </vt:variant>
      <vt:variant>
        <vt:i4>257</vt:i4>
      </vt:variant>
      <vt:variant>
        <vt:i4>0</vt:i4>
      </vt:variant>
      <vt:variant>
        <vt:i4>5</vt:i4>
      </vt:variant>
      <vt:variant>
        <vt:lpwstr/>
      </vt:variant>
      <vt:variant>
        <vt:lpwstr>_Toc515601256</vt:lpwstr>
      </vt:variant>
      <vt:variant>
        <vt:i4>1310770</vt:i4>
      </vt:variant>
      <vt:variant>
        <vt:i4>251</vt:i4>
      </vt:variant>
      <vt:variant>
        <vt:i4>0</vt:i4>
      </vt:variant>
      <vt:variant>
        <vt:i4>5</vt:i4>
      </vt:variant>
      <vt:variant>
        <vt:lpwstr/>
      </vt:variant>
      <vt:variant>
        <vt:lpwstr>_Toc515601255</vt:lpwstr>
      </vt:variant>
      <vt:variant>
        <vt:i4>1310770</vt:i4>
      </vt:variant>
      <vt:variant>
        <vt:i4>245</vt:i4>
      </vt:variant>
      <vt:variant>
        <vt:i4>0</vt:i4>
      </vt:variant>
      <vt:variant>
        <vt:i4>5</vt:i4>
      </vt:variant>
      <vt:variant>
        <vt:lpwstr/>
      </vt:variant>
      <vt:variant>
        <vt:lpwstr>_Toc515601254</vt:lpwstr>
      </vt:variant>
      <vt:variant>
        <vt:i4>1310770</vt:i4>
      </vt:variant>
      <vt:variant>
        <vt:i4>239</vt:i4>
      </vt:variant>
      <vt:variant>
        <vt:i4>0</vt:i4>
      </vt:variant>
      <vt:variant>
        <vt:i4>5</vt:i4>
      </vt:variant>
      <vt:variant>
        <vt:lpwstr/>
      </vt:variant>
      <vt:variant>
        <vt:lpwstr>_Toc515601253</vt:lpwstr>
      </vt:variant>
      <vt:variant>
        <vt:i4>1310770</vt:i4>
      </vt:variant>
      <vt:variant>
        <vt:i4>233</vt:i4>
      </vt:variant>
      <vt:variant>
        <vt:i4>0</vt:i4>
      </vt:variant>
      <vt:variant>
        <vt:i4>5</vt:i4>
      </vt:variant>
      <vt:variant>
        <vt:lpwstr/>
      </vt:variant>
      <vt:variant>
        <vt:lpwstr>_Toc515601252</vt:lpwstr>
      </vt:variant>
      <vt:variant>
        <vt:i4>1310770</vt:i4>
      </vt:variant>
      <vt:variant>
        <vt:i4>227</vt:i4>
      </vt:variant>
      <vt:variant>
        <vt:i4>0</vt:i4>
      </vt:variant>
      <vt:variant>
        <vt:i4>5</vt:i4>
      </vt:variant>
      <vt:variant>
        <vt:lpwstr/>
      </vt:variant>
      <vt:variant>
        <vt:lpwstr>_Toc515601251</vt:lpwstr>
      </vt:variant>
      <vt:variant>
        <vt:i4>1310770</vt:i4>
      </vt:variant>
      <vt:variant>
        <vt:i4>221</vt:i4>
      </vt:variant>
      <vt:variant>
        <vt:i4>0</vt:i4>
      </vt:variant>
      <vt:variant>
        <vt:i4>5</vt:i4>
      </vt:variant>
      <vt:variant>
        <vt:lpwstr/>
      </vt:variant>
      <vt:variant>
        <vt:lpwstr>_Toc515601250</vt:lpwstr>
      </vt:variant>
      <vt:variant>
        <vt:i4>1376306</vt:i4>
      </vt:variant>
      <vt:variant>
        <vt:i4>215</vt:i4>
      </vt:variant>
      <vt:variant>
        <vt:i4>0</vt:i4>
      </vt:variant>
      <vt:variant>
        <vt:i4>5</vt:i4>
      </vt:variant>
      <vt:variant>
        <vt:lpwstr/>
      </vt:variant>
      <vt:variant>
        <vt:lpwstr>_Toc515601249</vt:lpwstr>
      </vt:variant>
      <vt:variant>
        <vt:i4>1376306</vt:i4>
      </vt:variant>
      <vt:variant>
        <vt:i4>209</vt:i4>
      </vt:variant>
      <vt:variant>
        <vt:i4>0</vt:i4>
      </vt:variant>
      <vt:variant>
        <vt:i4>5</vt:i4>
      </vt:variant>
      <vt:variant>
        <vt:lpwstr/>
      </vt:variant>
      <vt:variant>
        <vt:lpwstr>_Toc515601248</vt:lpwstr>
      </vt:variant>
      <vt:variant>
        <vt:i4>1376306</vt:i4>
      </vt:variant>
      <vt:variant>
        <vt:i4>203</vt:i4>
      </vt:variant>
      <vt:variant>
        <vt:i4>0</vt:i4>
      </vt:variant>
      <vt:variant>
        <vt:i4>5</vt:i4>
      </vt:variant>
      <vt:variant>
        <vt:lpwstr/>
      </vt:variant>
      <vt:variant>
        <vt:lpwstr>_Toc515601247</vt:lpwstr>
      </vt:variant>
      <vt:variant>
        <vt:i4>1376306</vt:i4>
      </vt:variant>
      <vt:variant>
        <vt:i4>197</vt:i4>
      </vt:variant>
      <vt:variant>
        <vt:i4>0</vt:i4>
      </vt:variant>
      <vt:variant>
        <vt:i4>5</vt:i4>
      </vt:variant>
      <vt:variant>
        <vt:lpwstr/>
      </vt:variant>
      <vt:variant>
        <vt:lpwstr>_Toc515601246</vt:lpwstr>
      </vt:variant>
      <vt:variant>
        <vt:i4>1376306</vt:i4>
      </vt:variant>
      <vt:variant>
        <vt:i4>191</vt:i4>
      </vt:variant>
      <vt:variant>
        <vt:i4>0</vt:i4>
      </vt:variant>
      <vt:variant>
        <vt:i4>5</vt:i4>
      </vt:variant>
      <vt:variant>
        <vt:lpwstr/>
      </vt:variant>
      <vt:variant>
        <vt:lpwstr>_Toc515601245</vt:lpwstr>
      </vt:variant>
      <vt:variant>
        <vt:i4>1376306</vt:i4>
      </vt:variant>
      <vt:variant>
        <vt:i4>185</vt:i4>
      </vt:variant>
      <vt:variant>
        <vt:i4>0</vt:i4>
      </vt:variant>
      <vt:variant>
        <vt:i4>5</vt:i4>
      </vt:variant>
      <vt:variant>
        <vt:lpwstr/>
      </vt:variant>
      <vt:variant>
        <vt:lpwstr>_Toc515601244</vt:lpwstr>
      </vt:variant>
      <vt:variant>
        <vt:i4>1376306</vt:i4>
      </vt:variant>
      <vt:variant>
        <vt:i4>179</vt:i4>
      </vt:variant>
      <vt:variant>
        <vt:i4>0</vt:i4>
      </vt:variant>
      <vt:variant>
        <vt:i4>5</vt:i4>
      </vt:variant>
      <vt:variant>
        <vt:lpwstr/>
      </vt:variant>
      <vt:variant>
        <vt:lpwstr>_Toc515601243</vt:lpwstr>
      </vt:variant>
      <vt:variant>
        <vt:i4>1376306</vt:i4>
      </vt:variant>
      <vt:variant>
        <vt:i4>173</vt:i4>
      </vt:variant>
      <vt:variant>
        <vt:i4>0</vt:i4>
      </vt:variant>
      <vt:variant>
        <vt:i4>5</vt:i4>
      </vt:variant>
      <vt:variant>
        <vt:lpwstr/>
      </vt:variant>
      <vt:variant>
        <vt:lpwstr>_Toc515601242</vt:lpwstr>
      </vt:variant>
      <vt:variant>
        <vt:i4>1376306</vt:i4>
      </vt:variant>
      <vt:variant>
        <vt:i4>167</vt:i4>
      </vt:variant>
      <vt:variant>
        <vt:i4>0</vt:i4>
      </vt:variant>
      <vt:variant>
        <vt:i4>5</vt:i4>
      </vt:variant>
      <vt:variant>
        <vt:lpwstr/>
      </vt:variant>
      <vt:variant>
        <vt:lpwstr>_Toc515601241</vt:lpwstr>
      </vt:variant>
      <vt:variant>
        <vt:i4>1376306</vt:i4>
      </vt:variant>
      <vt:variant>
        <vt:i4>161</vt:i4>
      </vt:variant>
      <vt:variant>
        <vt:i4>0</vt:i4>
      </vt:variant>
      <vt:variant>
        <vt:i4>5</vt:i4>
      </vt:variant>
      <vt:variant>
        <vt:lpwstr/>
      </vt:variant>
      <vt:variant>
        <vt:lpwstr>_Toc515601240</vt:lpwstr>
      </vt:variant>
      <vt:variant>
        <vt:i4>1179698</vt:i4>
      </vt:variant>
      <vt:variant>
        <vt:i4>155</vt:i4>
      </vt:variant>
      <vt:variant>
        <vt:i4>0</vt:i4>
      </vt:variant>
      <vt:variant>
        <vt:i4>5</vt:i4>
      </vt:variant>
      <vt:variant>
        <vt:lpwstr/>
      </vt:variant>
      <vt:variant>
        <vt:lpwstr>_Toc515601239</vt:lpwstr>
      </vt:variant>
      <vt:variant>
        <vt:i4>1179698</vt:i4>
      </vt:variant>
      <vt:variant>
        <vt:i4>149</vt:i4>
      </vt:variant>
      <vt:variant>
        <vt:i4>0</vt:i4>
      </vt:variant>
      <vt:variant>
        <vt:i4>5</vt:i4>
      </vt:variant>
      <vt:variant>
        <vt:lpwstr/>
      </vt:variant>
      <vt:variant>
        <vt:lpwstr>_Toc515601238</vt:lpwstr>
      </vt:variant>
      <vt:variant>
        <vt:i4>1179698</vt:i4>
      </vt:variant>
      <vt:variant>
        <vt:i4>143</vt:i4>
      </vt:variant>
      <vt:variant>
        <vt:i4>0</vt:i4>
      </vt:variant>
      <vt:variant>
        <vt:i4>5</vt:i4>
      </vt:variant>
      <vt:variant>
        <vt:lpwstr/>
      </vt:variant>
      <vt:variant>
        <vt:lpwstr>_Toc515601237</vt:lpwstr>
      </vt:variant>
      <vt:variant>
        <vt:i4>1179698</vt:i4>
      </vt:variant>
      <vt:variant>
        <vt:i4>137</vt:i4>
      </vt:variant>
      <vt:variant>
        <vt:i4>0</vt:i4>
      </vt:variant>
      <vt:variant>
        <vt:i4>5</vt:i4>
      </vt:variant>
      <vt:variant>
        <vt:lpwstr/>
      </vt:variant>
      <vt:variant>
        <vt:lpwstr>_Toc515601236</vt:lpwstr>
      </vt:variant>
      <vt:variant>
        <vt:i4>1179698</vt:i4>
      </vt:variant>
      <vt:variant>
        <vt:i4>131</vt:i4>
      </vt:variant>
      <vt:variant>
        <vt:i4>0</vt:i4>
      </vt:variant>
      <vt:variant>
        <vt:i4>5</vt:i4>
      </vt:variant>
      <vt:variant>
        <vt:lpwstr/>
      </vt:variant>
      <vt:variant>
        <vt:lpwstr>_Toc515601235</vt:lpwstr>
      </vt:variant>
      <vt:variant>
        <vt:i4>1179698</vt:i4>
      </vt:variant>
      <vt:variant>
        <vt:i4>125</vt:i4>
      </vt:variant>
      <vt:variant>
        <vt:i4>0</vt:i4>
      </vt:variant>
      <vt:variant>
        <vt:i4>5</vt:i4>
      </vt:variant>
      <vt:variant>
        <vt:lpwstr/>
      </vt:variant>
      <vt:variant>
        <vt:lpwstr>_Toc515601234</vt:lpwstr>
      </vt:variant>
      <vt:variant>
        <vt:i4>1179698</vt:i4>
      </vt:variant>
      <vt:variant>
        <vt:i4>119</vt:i4>
      </vt:variant>
      <vt:variant>
        <vt:i4>0</vt:i4>
      </vt:variant>
      <vt:variant>
        <vt:i4>5</vt:i4>
      </vt:variant>
      <vt:variant>
        <vt:lpwstr/>
      </vt:variant>
      <vt:variant>
        <vt:lpwstr>_Toc515601233</vt:lpwstr>
      </vt:variant>
      <vt:variant>
        <vt:i4>1179698</vt:i4>
      </vt:variant>
      <vt:variant>
        <vt:i4>113</vt:i4>
      </vt:variant>
      <vt:variant>
        <vt:i4>0</vt:i4>
      </vt:variant>
      <vt:variant>
        <vt:i4>5</vt:i4>
      </vt:variant>
      <vt:variant>
        <vt:lpwstr/>
      </vt:variant>
      <vt:variant>
        <vt:lpwstr>_Toc515601232</vt:lpwstr>
      </vt:variant>
      <vt:variant>
        <vt:i4>1179698</vt:i4>
      </vt:variant>
      <vt:variant>
        <vt:i4>107</vt:i4>
      </vt:variant>
      <vt:variant>
        <vt:i4>0</vt:i4>
      </vt:variant>
      <vt:variant>
        <vt:i4>5</vt:i4>
      </vt:variant>
      <vt:variant>
        <vt:lpwstr/>
      </vt:variant>
      <vt:variant>
        <vt:lpwstr>_Toc515601231</vt:lpwstr>
      </vt:variant>
      <vt:variant>
        <vt:i4>1179698</vt:i4>
      </vt:variant>
      <vt:variant>
        <vt:i4>101</vt:i4>
      </vt:variant>
      <vt:variant>
        <vt:i4>0</vt:i4>
      </vt:variant>
      <vt:variant>
        <vt:i4>5</vt:i4>
      </vt:variant>
      <vt:variant>
        <vt:lpwstr/>
      </vt:variant>
      <vt:variant>
        <vt:lpwstr>_Toc515601230</vt:lpwstr>
      </vt:variant>
      <vt:variant>
        <vt:i4>1245234</vt:i4>
      </vt:variant>
      <vt:variant>
        <vt:i4>95</vt:i4>
      </vt:variant>
      <vt:variant>
        <vt:i4>0</vt:i4>
      </vt:variant>
      <vt:variant>
        <vt:i4>5</vt:i4>
      </vt:variant>
      <vt:variant>
        <vt:lpwstr/>
      </vt:variant>
      <vt:variant>
        <vt:lpwstr>_Toc515601229</vt:lpwstr>
      </vt:variant>
      <vt:variant>
        <vt:i4>1245234</vt:i4>
      </vt:variant>
      <vt:variant>
        <vt:i4>89</vt:i4>
      </vt:variant>
      <vt:variant>
        <vt:i4>0</vt:i4>
      </vt:variant>
      <vt:variant>
        <vt:i4>5</vt:i4>
      </vt:variant>
      <vt:variant>
        <vt:lpwstr/>
      </vt:variant>
      <vt:variant>
        <vt:lpwstr>_Toc515601228</vt:lpwstr>
      </vt:variant>
      <vt:variant>
        <vt:i4>1245234</vt:i4>
      </vt:variant>
      <vt:variant>
        <vt:i4>83</vt:i4>
      </vt:variant>
      <vt:variant>
        <vt:i4>0</vt:i4>
      </vt:variant>
      <vt:variant>
        <vt:i4>5</vt:i4>
      </vt:variant>
      <vt:variant>
        <vt:lpwstr/>
      </vt:variant>
      <vt:variant>
        <vt:lpwstr>_Toc515601227</vt:lpwstr>
      </vt:variant>
      <vt:variant>
        <vt:i4>1245234</vt:i4>
      </vt:variant>
      <vt:variant>
        <vt:i4>77</vt:i4>
      </vt:variant>
      <vt:variant>
        <vt:i4>0</vt:i4>
      </vt:variant>
      <vt:variant>
        <vt:i4>5</vt:i4>
      </vt:variant>
      <vt:variant>
        <vt:lpwstr/>
      </vt:variant>
      <vt:variant>
        <vt:lpwstr>_Toc515601226</vt:lpwstr>
      </vt:variant>
      <vt:variant>
        <vt:i4>1245234</vt:i4>
      </vt:variant>
      <vt:variant>
        <vt:i4>71</vt:i4>
      </vt:variant>
      <vt:variant>
        <vt:i4>0</vt:i4>
      </vt:variant>
      <vt:variant>
        <vt:i4>5</vt:i4>
      </vt:variant>
      <vt:variant>
        <vt:lpwstr/>
      </vt:variant>
      <vt:variant>
        <vt:lpwstr>_Toc515601225</vt:lpwstr>
      </vt:variant>
      <vt:variant>
        <vt:i4>1245234</vt:i4>
      </vt:variant>
      <vt:variant>
        <vt:i4>65</vt:i4>
      </vt:variant>
      <vt:variant>
        <vt:i4>0</vt:i4>
      </vt:variant>
      <vt:variant>
        <vt:i4>5</vt:i4>
      </vt:variant>
      <vt:variant>
        <vt:lpwstr/>
      </vt:variant>
      <vt:variant>
        <vt:lpwstr>_Toc515601224</vt:lpwstr>
      </vt:variant>
      <vt:variant>
        <vt:i4>1245234</vt:i4>
      </vt:variant>
      <vt:variant>
        <vt:i4>59</vt:i4>
      </vt:variant>
      <vt:variant>
        <vt:i4>0</vt:i4>
      </vt:variant>
      <vt:variant>
        <vt:i4>5</vt:i4>
      </vt:variant>
      <vt:variant>
        <vt:lpwstr/>
      </vt:variant>
      <vt:variant>
        <vt:lpwstr>_Toc515601223</vt:lpwstr>
      </vt:variant>
      <vt:variant>
        <vt:i4>1245234</vt:i4>
      </vt:variant>
      <vt:variant>
        <vt:i4>53</vt:i4>
      </vt:variant>
      <vt:variant>
        <vt:i4>0</vt:i4>
      </vt:variant>
      <vt:variant>
        <vt:i4>5</vt:i4>
      </vt:variant>
      <vt:variant>
        <vt:lpwstr/>
      </vt:variant>
      <vt:variant>
        <vt:lpwstr>_Toc515601222</vt:lpwstr>
      </vt:variant>
      <vt:variant>
        <vt:i4>1245234</vt:i4>
      </vt:variant>
      <vt:variant>
        <vt:i4>47</vt:i4>
      </vt:variant>
      <vt:variant>
        <vt:i4>0</vt:i4>
      </vt:variant>
      <vt:variant>
        <vt:i4>5</vt:i4>
      </vt:variant>
      <vt:variant>
        <vt:lpwstr/>
      </vt:variant>
      <vt:variant>
        <vt:lpwstr>_Toc515601221</vt:lpwstr>
      </vt:variant>
      <vt:variant>
        <vt:i4>1245234</vt:i4>
      </vt:variant>
      <vt:variant>
        <vt:i4>41</vt:i4>
      </vt:variant>
      <vt:variant>
        <vt:i4>0</vt:i4>
      </vt:variant>
      <vt:variant>
        <vt:i4>5</vt:i4>
      </vt:variant>
      <vt:variant>
        <vt:lpwstr/>
      </vt:variant>
      <vt:variant>
        <vt:lpwstr>_Toc515601220</vt:lpwstr>
      </vt:variant>
      <vt:variant>
        <vt:i4>1048626</vt:i4>
      </vt:variant>
      <vt:variant>
        <vt:i4>35</vt:i4>
      </vt:variant>
      <vt:variant>
        <vt:i4>0</vt:i4>
      </vt:variant>
      <vt:variant>
        <vt:i4>5</vt:i4>
      </vt:variant>
      <vt:variant>
        <vt:lpwstr/>
      </vt:variant>
      <vt:variant>
        <vt:lpwstr>_Toc515601219</vt:lpwstr>
      </vt:variant>
      <vt:variant>
        <vt:i4>1048626</vt:i4>
      </vt:variant>
      <vt:variant>
        <vt:i4>29</vt:i4>
      </vt:variant>
      <vt:variant>
        <vt:i4>0</vt:i4>
      </vt:variant>
      <vt:variant>
        <vt:i4>5</vt:i4>
      </vt:variant>
      <vt:variant>
        <vt:lpwstr/>
      </vt:variant>
      <vt:variant>
        <vt:lpwstr>_Toc515601218</vt:lpwstr>
      </vt:variant>
      <vt:variant>
        <vt:i4>1048626</vt:i4>
      </vt:variant>
      <vt:variant>
        <vt:i4>23</vt:i4>
      </vt:variant>
      <vt:variant>
        <vt:i4>0</vt:i4>
      </vt:variant>
      <vt:variant>
        <vt:i4>5</vt:i4>
      </vt:variant>
      <vt:variant>
        <vt:lpwstr/>
      </vt:variant>
      <vt:variant>
        <vt:lpwstr>_Toc515601217</vt:lpwstr>
      </vt:variant>
      <vt:variant>
        <vt:i4>1048626</vt:i4>
      </vt:variant>
      <vt:variant>
        <vt:i4>17</vt:i4>
      </vt:variant>
      <vt:variant>
        <vt:i4>0</vt:i4>
      </vt:variant>
      <vt:variant>
        <vt:i4>5</vt:i4>
      </vt:variant>
      <vt:variant>
        <vt:lpwstr/>
      </vt:variant>
      <vt:variant>
        <vt:lpwstr>_Toc515601216</vt:lpwstr>
      </vt:variant>
      <vt:variant>
        <vt:i4>1048626</vt:i4>
      </vt:variant>
      <vt:variant>
        <vt:i4>11</vt:i4>
      </vt:variant>
      <vt:variant>
        <vt:i4>0</vt:i4>
      </vt:variant>
      <vt:variant>
        <vt:i4>5</vt:i4>
      </vt:variant>
      <vt:variant>
        <vt:lpwstr/>
      </vt:variant>
      <vt:variant>
        <vt:lpwstr>_Toc515601215</vt:lpwstr>
      </vt:variant>
      <vt:variant>
        <vt:i4>1048626</vt:i4>
      </vt:variant>
      <vt:variant>
        <vt:i4>5</vt:i4>
      </vt:variant>
      <vt:variant>
        <vt:i4>0</vt:i4>
      </vt:variant>
      <vt:variant>
        <vt:i4>5</vt:i4>
      </vt:variant>
      <vt:variant>
        <vt:lpwstr/>
      </vt:variant>
      <vt:variant>
        <vt:lpwstr>_Toc515601213</vt:lpwstr>
      </vt: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1027</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2024-06-16T06:06:00Z</dcterms:created>
  <dcterms:modified xsi:type="dcterms:W3CDTF">2024-06-16T06:06:00Z</dcterms:modified>
</cp:coreProperties>
</file>